
<file path=[Content_Types].xml><?xml version="1.0" encoding="utf-8"?>
<Types xmlns="http://schemas.openxmlformats.org/package/2006/content-types">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docProps/core.xml" ContentType="application/vnd.openxmlformats-package.core-properties+xml"/>
  <Default Extension="png" ContentType="image/png"/>
  <Default Extension="jpeg" ContentType="image/jpeg"/>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header8.xml" ContentType="application/vnd.openxmlformats-officedocument.wordprocessingml.header+xml"/>
  <Override PartName="/word/footer8.xml" ContentType="application/vnd.openxmlformats-officedocument.wordprocessingml.footer+xml"/>
  <Override PartName="/word/header9.xml" ContentType="application/vnd.openxmlformats-officedocument.wordprocessingml.header+xml"/>
  <Override PartName="/word/footer9.xml" ContentType="application/vnd.openxmlformats-officedocument.wordprocessingml.footer+xml"/>
  <Override PartName="/word/header10.xml" ContentType="application/vnd.openxmlformats-officedocument.wordprocessingml.header+xml"/>
  <Override PartName="/word/footer10.xml" ContentType="application/vnd.openxmlformats-officedocument.wordprocessingml.footer+xml"/>
  <Override PartName="/word/header11.xml" ContentType="application/vnd.openxmlformats-officedocument.wordprocessingml.header+xml"/>
  <Override PartName="/word/footer11.xml" ContentType="application/vnd.openxmlformats-officedocument.wordprocessingml.footer+xml"/>
  <Override PartName="/word/header12.xml" ContentType="application/vnd.openxmlformats-officedocument.wordprocessingml.header+xml"/>
  <Override PartName="/word/footer12.xml" ContentType="application/vnd.openxmlformats-officedocument.wordprocessingml.footer+xml"/>
  <Override PartName="/word/header13.xml" ContentType="application/vnd.openxmlformats-officedocument.wordprocessingml.header+xml"/>
  <Override PartName="/word/footer13.xml" ContentType="application/vnd.openxmlformats-officedocument.wordprocessingml.footer+xml"/>
  <Override PartName="/word/header14.xml" ContentType="application/vnd.openxmlformats-officedocument.wordprocessingml.header+xml"/>
  <Override PartName="/word/footer14.xml" ContentType="application/vnd.openxmlformats-officedocument.wordprocessingml.footer+xml"/>
  <Override PartName="/word/header15.xml" ContentType="application/vnd.openxmlformats-officedocument.wordprocessingml.header+xml"/>
  <Override PartName="/word/footer15.xml" ContentType="application/vnd.openxmlformats-officedocument.wordprocessingml.footer+xml"/>
  <Override PartName="/word/header16.xml" ContentType="application/vnd.openxmlformats-officedocument.wordprocessingml.header+xml"/>
  <Override PartName="/word/footer16.xml" ContentType="application/vnd.openxmlformats-officedocument.wordprocessingml.footer+xml"/>
  <Override PartName="/word/header17.xml" ContentType="application/vnd.openxmlformats-officedocument.wordprocessingml.header+xml"/>
  <Override PartName="/word/footer17.xml" ContentType="application/vnd.openxmlformats-officedocument.wordprocessingml.footer+xml"/>
  <Override PartName="/word/header18.xml" ContentType="application/vnd.openxmlformats-officedocument.wordprocessingml.header+xml"/>
  <Override PartName="/word/footer18.xml" ContentType="application/vnd.openxmlformats-officedocument.wordprocessingml.footer+xml"/>
  <Override PartName="/word/header19.xml" ContentType="application/vnd.openxmlformats-officedocument.wordprocessingml.header+xml"/>
  <Override PartName="/word/footer19.xml" ContentType="application/vnd.openxmlformats-officedocument.wordprocessingml.footer+xml"/>
  <Override PartName="/word/header20.xml" ContentType="application/vnd.openxmlformats-officedocument.wordprocessingml.header+xml"/>
  <Override PartName="/word/footer20.xml" ContentType="application/vnd.openxmlformats-officedocument.wordprocessingml.footer+xml"/>
  <Override PartName="/word/header21.xml" ContentType="application/vnd.openxmlformats-officedocument.wordprocessingml.header+xml"/>
  <Override PartName="/word/footer21.xml" ContentType="application/vnd.openxmlformats-officedocument.wordprocessingml.footer+xml"/>
  <Override PartName="/word/header22.xml" ContentType="application/vnd.openxmlformats-officedocument.wordprocessingml.header+xml"/>
  <Override PartName="/word/footer22.xml" ContentType="application/vnd.openxmlformats-officedocument.wordprocessingml.footer+xml"/>
  <Override PartName="/word/header23.xml" ContentType="application/vnd.openxmlformats-officedocument.wordprocessingml.header+xml"/>
  <Override PartName="/word/footer23.xml" ContentType="application/vnd.openxmlformats-officedocument.wordprocessingml.footer+xml"/>
  <Override PartName="/word/header24.xml" ContentType="application/vnd.openxmlformats-officedocument.wordprocessingml.header+xml"/>
  <Override PartName="/word/footer24.xml" ContentType="application/vnd.openxmlformats-officedocument.wordprocessingml.footer+xml"/>
  <Override PartName="/word/header25.xml" ContentType="application/vnd.openxmlformats-officedocument.wordprocessingml.header+xml"/>
  <Override PartName="/word/footer25.xml" ContentType="application/vnd.openxmlformats-officedocument.wordprocessingml.footer+xml"/>
  <Override PartName="/word/header26.xml" ContentType="application/vnd.openxmlformats-officedocument.wordprocessingml.header+xml"/>
  <Override PartName="/word/footer26.xml" ContentType="application/vnd.openxmlformats-officedocument.wordprocessingml.footer+xml"/>
  <Override PartName="/word/header27.xml" ContentType="application/vnd.openxmlformats-officedocument.wordprocessingml.header+xml"/>
  <Override PartName="/word/footer27.xml" ContentType="application/vnd.openxmlformats-officedocument.wordprocessingml.footer+xml"/>
  <Override PartName="/word/header28.xml" ContentType="application/vnd.openxmlformats-officedocument.wordprocessingml.header+xml"/>
  <Override PartName="/word/footer28.xml" ContentType="application/vnd.openxmlformats-officedocument.wordprocessingml.footer+xml"/>
  <Override PartName="/word/header29.xml" ContentType="application/vnd.openxmlformats-officedocument.wordprocessingml.header+xml"/>
  <Override PartName="/word/footer29.xml" ContentType="application/vnd.openxmlformats-officedocument.wordprocessingml.footer+xml"/>
  <Override PartName="/word/header30.xml" ContentType="application/vnd.openxmlformats-officedocument.wordprocessingml.header+xml"/>
  <Override PartName="/word/footer30.xml" ContentType="application/vnd.openxmlformats-officedocument.wordprocessingml.footer+xml"/>
  <Override PartName="/word/header31.xml" ContentType="application/vnd.openxmlformats-officedocument.wordprocessingml.header+xml"/>
  <Override PartName="/word/footer31.xml" ContentType="application/vnd.openxmlformats-officedocument.wordprocessingml.footer+xml"/>
  <Override PartName="/word/header32.xml" ContentType="application/vnd.openxmlformats-officedocument.wordprocessingml.header+xml"/>
  <Override PartName="/word/footer32.xml" ContentType="application/vnd.openxmlformats-officedocument.wordprocessingml.footer+xml"/>
  <Override PartName="/word/header33.xml" ContentType="application/vnd.openxmlformats-officedocument.wordprocessingml.header+xml"/>
  <Override PartName="/word/footer33.xml" ContentType="application/vnd.openxmlformats-officedocument.wordprocessingml.footer+xml"/>
  <Override PartName="/word/header34.xml" ContentType="application/vnd.openxmlformats-officedocument.wordprocessingml.header+xml"/>
  <Override PartName="/word/footer34.xml" ContentType="application/vnd.openxmlformats-officedocument.wordprocessingml.footer+xml"/>
  <Override PartName="/word/header35.xml" ContentType="application/vnd.openxmlformats-officedocument.wordprocessingml.header+xml"/>
  <Override PartName="/word/footer35.xml" ContentType="application/vnd.openxmlformats-officedocument.wordprocessingml.footer+xml"/>
  <Override PartName="/docProps/custom.xml" ContentType="application/vnd.openxmlformats-officedocument.custom-properties+xml"/>
  <Override PartName="/word/numbering.xml" ContentType="application/vnd.openxmlformats-officedocument.wordprocessingml.numbering+xml"/>
</Types>
</file>

<file path=_rels/.rels><?xml version="1.0" encoding="UTF-8" standalone="yes"?>
<Relationships xmlns="http://schemas.openxmlformats.org/package/2006/relationships"><Relationship Id="rId1" Type="http://schemas.openxmlformats.org/officeDocument/2006/relationships/extended-properties" Target="docProps/app.xml"/><Relationship Id="rId2" Type="http://schemas.openxmlformats.org/package/2006/relationships/metadata/core-properties" Target="docProps/core.xml"/><Relationship Id="rId3"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body>
    <w:p>
      <w:pPr>
        <w:pStyle w:val="BodyText"/>
        <w:ind w:left="11028"/>
        <w:rPr>
          <w:rFonts w:ascii="Times New Roman"/>
          <w:sz w:val="20"/>
        </w:rPr>
      </w:pPr>
      <w:r>
        <w:rPr>
          <w:rFonts w:ascii="Times New Roman"/>
          <w:sz w:val="20"/>
        </w:rPr>
        <w:drawing>
          <wp:inline distT="0" distB="0" distL="0" distR="0">
            <wp:extent cx="2413984" cy="768096"/>
            <wp:effectExtent l="0" t="0" r="0" b="0"/>
            <wp:docPr id="1" name="Image 1"/>
            <wp:cNvGraphicFramePr>
              <a:graphicFrameLocks/>
            </wp:cNvGraphicFramePr>
            <a:graphic>
              <a:graphicData uri="http://schemas.openxmlformats.org/drawingml/2006/picture">
                <pic:pic>
                  <pic:nvPicPr>
                    <pic:cNvPr id="1" name="Image 1"/>
                    <pic:cNvPicPr/>
                  </pic:nvPicPr>
                  <pic:blipFill>
                    <a:blip r:embed="rId5" cstate="print"/>
                    <a:stretch>
                      <a:fillRect/>
                    </a:stretch>
                  </pic:blipFill>
                  <pic:spPr>
                    <a:xfrm>
                      <a:off x="0" y="0"/>
                      <a:ext cx="2413984" cy="768096"/>
                    </a:xfrm>
                    <a:prstGeom prst="rect">
                      <a:avLst/>
                    </a:prstGeom>
                  </pic:spPr>
                </pic:pic>
              </a:graphicData>
            </a:graphic>
          </wp:inline>
        </w:drawing>
      </w:r>
      <w:r>
        <w:rPr>
          <w:rFonts w:ascii="Times New Roman"/>
          <w:sz w:val="20"/>
        </w:rPr>
      </w:r>
    </w:p>
    <w:p>
      <w:pPr>
        <w:pStyle w:val="BodyText"/>
        <w:rPr>
          <w:rFonts w:ascii="Times New Roman"/>
          <w:sz w:val="32"/>
        </w:rPr>
      </w:pPr>
    </w:p>
    <w:p>
      <w:pPr>
        <w:pStyle w:val="BodyText"/>
        <w:spacing w:before="154"/>
        <w:rPr>
          <w:rFonts w:ascii="Times New Roman"/>
          <w:sz w:val="32"/>
        </w:rPr>
      </w:pPr>
    </w:p>
    <w:p>
      <w:pPr>
        <w:spacing w:line="422" w:lineRule="auto" w:before="0"/>
        <w:ind w:left="8427" w:right="2004" w:firstLine="0"/>
        <w:jc w:val="left"/>
        <w:rPr>
          <w:rFonts w:ascii="Arial"/>
          <w:sz w:val="32"/>
        </w:rPr>
      </w:pPr>
      <w:r>
        <w:rPr>
          <w:rFonts w:ascii="Arial"/>
          <w:sz w:val="32"/>
        </w:rPr>
        <w:t>INVERSOR</w:t>
      </w:r>
      <w:r>
        <w:rPr>
          <w:rFonts w:ascii="Arial"/>
          <w:spacing w:val="-12"/>
          <w:sz w:val="32"/>
        </w:rPr>
        <w:t> </w:t>
      </w:r>
      <w:r>
        <w:rPr>
          <w:rFonts w:ascii="Arial"/>
          <w:sz w:val="32"/>
        </w:rPr>
        <w:t>SOLAR</w:t>
      </w:r>
      <w:r>
        <w:rPr>
          <w:rFonts w:ascii="Arial"/>
          <w:spacing w:val="-12"/>
          <w:sz w:val="32"/>
        </w:rPr>
        <w:t> </w:t>
      </w:r>
      <w:r>
        <w:rPr>
          <w:rFonts w:ascii="Arial"/>
          <w:sz w:val="32"/>
        </w:rPr>
        <w:t>DE</w:t>
      </w:r>
      <w:r>
        <w:rPr>
          <w:rFonts w:ascii="Arial"/>
          <w:spacing w:val="-12"/>
          <w:sz w:val="32"/>
        </w:rPr>
        <w:t> </w:t>
      </w:r>
      <w:r>
        <w:rPr>
          <w:rFonts w:ascii="Arial"/>
          <w:sz w:val="32"/>
        </w:rPr>
        <w:t>RED SUNVEC </w:t>
      </w:r>
      <w:r>
        <w:rPr>
          <w:rFonts w:ascii="Arial"/>
          <w:b/>
          <w:sz w:val="32"/>
        </w:rPr>
        <w:t>80 kW - 150 kW </w:t>
      </w:r>
      <w:r>
        <w:rPr>
          <w:rFonts w:ascii="Arial"/>
          <w:sz w:val="32"/>
        </w:rPr>
        <w:t>MANUAL DEL USUARIO</w:t>
      </w:r>
    </w:p>
    <w:p>
      <w:pPr>
        <w:pStyle w:val="BodyText"/>
        <w:rPr>
          <w:rFonts w:ascii="Arial"/>
          <w:sz w:val="20"/>
        </w:rPr>
      </w:pPr>
    </w:p>
    <w:p>
      <w:pPr>
        <w:pStyle w:val="BodyText"/>
        <w:rPr>
          <w:rFonts w:ascii="Arial"/>
          <w:sz w:val="20"/>
        </w:rPr>
      </w:pPr>
    </w:p>
    <w:p>
      <w:pPr>
        <w:pStyle w:val="BodyText"/>
        <w:rPr>
          <w:rFonts w:ascii="Arial"/>
          <w:sz w:val="20"/>
        </w:rPr>
      </w:pPr>
    </w:p>
    <w:p>
      <w:pPr>
        <w:pStyle w:val="BodyText"/>
        <w:spacing w:before="19"/>
        <w:rPr>
          <w:rFonts w:ascii="Arial"/>
          <w:sz w:val="20"/>
        </w:rPr>
      </w:pPr>
      <w:r>
        <w:rPr/>
        <w:drawing>
          <wp:anchor distT="0" distB="0" distL="0" distR="0" allowOverlap="1" layoutInCell="1" locked="0" behindDoc="1" simplePos="0" relativeHeight="487587840">
            <wp:simplePos x="0" y="0"/>
            <wp:positionH relativeFrom="page">
              <wp:posOffset>469572</wp:posOffset>
            </wp:positionH>
            <wp:positionV relativeFrom="paragraph">
              <wp:posOffset>1703650</wp:posOffset>
            </wp:positionV>
            <wp:extent cx="1066790" cy="789432"/>
            <wp:effectExtent l="0" t="0" r="0" b="0"/>
            <wp:wrapTopAndBottom/>
            <wp:docPr id="2" name="Image 2"/>
            <wp:cNvGraphicFramePr>
              <a:graphicFrameLocks/>
            </wp:cNvGraphicFramePr>
            <a:graphic>
              <a:graphicData uri="http://schemas.openxmlformats.org/drawingml/2006/picture">
                <pic:pic>
                  <pic:nvPicPr>
                    <pic:cNvPr id="2" name="Image 2"/>
                    <pic:cNvPicPr/>
                  </pic:nvPicPr>
                  <pic:blipFill>
                    <a:blip r:embed="rId6" cstate="print"/>
                    <a:stretch>
                      <a:fillRect/>
                    </a:stretch>
                  </pic:blipFill>
                  <pic:spPr>
                    <a:xfrm>
                      <a:off x="0" y="0"/>
                      <a:ext cx="1066790" cy="789432"/>
                    </a:xfrm>
                    <a:prstGeom prst="rect">
                      <a:avLst/>
                    </a:prstGeom>
                  </pic:spPr>
                </pic:pic>
              </a:graphicData>
            </a:graphic>
          </wp:anchor>
        </w:drawing>
      </w:r>
      <w:r>
        <w:rPr/>
        <w:drawing>
          <wp:anchor distT="0" distB="0" distL="0" distR="0" allowOverlap="1" layoutInCell="1" locked="0" behindDoc="1" simplePos="0" relativeHeight="487588352">
            <wp:simplePos x="0" y="0"/>
            <wp:positionH relativeFrom="page">
              <wp:posOffset>5917007</wp:posOffset>
            </wp:positionH>
            <wp:positionV relativeFrom="paragraph">
              <wp:posOffset>173731</wp:posOffset>
            </wp:positionV>
            <wp:extent cx="3435778" cy="2592324"/>
            <wp:effectExtent l="0" t="0" r="0" b="0"/>
            <wp:wrapTopAndBottom/>
            <wp:docPr id="3" name="Image 3"/>
            <wp:cNvGraphicFramePr>
              <a:graphicFrameLocks/>
            </wp:cNvGraphicFramePr>
            <a:graphic>
              <a:graphicData uri="http://schemas.openxmlformats.org/drawingml/2006/picture">
                <pic:pic>
                  <pic:nvPicPr>
                    <pic:cNvPr id="3" name="Image 3"/>
                    <pic:cNvPicPr/>
                  </pic:nvPicPr>
                  <pic:blipFill>
                    <a:blip r:embed="rId7" cstate="print"/>
                    <a:stretch>
                      <a:fillRect/>
                    </a:stretch>
                  </pic:blipFill>
                  <pic:spPr>
                    <a:xfrm>
                      <a:off x="0" y="0"/>
                      <a:ext cx="3435778" cy="2592324"/>
                    </a:xfrm>
                    <a:prstGeom prst="rect">
                      <a:avLst/>
                    </a:prstGeom>
                  </pic:spPr>
                </pic:pic>
              </a:graphicData>
            </a:graphic>
          </wp:anchor>
        </w:drawing>
      </w:r>
    </w:p>
    <w:p>
      <w:pPr>
        <w:spacing w:line="249" w:lineRule="exact" w:before="99"/>
        <w:ind w:left="438" w:right="0" w:firstLine="0"/>
        <w:jc w:val="left"/>
        <w:rPr>
          <w:rFonts w:ascii="Myriad Pro SemiExt" w:hAnsi="Myriad Pro SemiExt"/>
          <w:b/>
          <w:sz w:val="20"/>
        </w:rPr>
      </w:pPr>
      <w:r>
        <w:rPr>
          <w:rFonts w:ascii="Myriad Pro SemiExt" w:hAnsi="Myriad Pro SemiExt"/>
          <w:b/>
          <w:color w:val="221F1F"/>
          <w:w w:val="90"/>
          <w:sz w:val="20"/>
        </w:rPr>
        <w:t>VECTOR</w:t>
      </w:r>
      <w:r>
        <w:rPr>
          <w:rFonts w:ascii="Myriad Pro SemiExt" w:hAnsi="Myriad Pro SemiExt"/>
          <w:b/>
          <w:color w:val="221F1F"/>
          <w:spacing w:val="26"/>
          <w:sz w:val="20"/>
        </w:rPr>
        <w:t> </w:t>
      </w:r>
      <w:r>
        <w:rPr>
          <w:rFonts w:ascii="Myriad Pro SemiExt" w:hAnsi="Myriad Pro SemiExt"/>
          <w:b/>
          <w:color w:val="221F1F"/>
          <w:w w:val="90"/>
          <w:sz w:val="20"/>
        </w:rPr>
        <w:t>MOTOR</w:t>
      </w:r>
      <w:r>
        <w:rPr>
          <w:rFonts w:ascii="Myriad Pro SemiExt" w:hAnsi="Myriad Pro SemiExt"/>
          <w:b/>
          <w:color w:val="221F1F"/>
          <w:spacing w:val="26"/>
          <w:sz w:val="20"/>
        </w:rPr>
        <w:t> </w:t>
      </w:r>
      <w:r>
        <w:rPr>
          <w:rFonts w:ascii="Myriad Pro SemiExt" w:hAnsi="Myriad Pro SemiExt"/>
          <w:b/>
          <w:color w:val="221F1F"/>
          <w:w w:val="90"/>
          <w:sz w:val="20"/>
        </w:rPr>
        <w:t>CONTROL</w:t>
      </w:r>
      <w:r>
        <w:rPr>
          <w:rFonts w:ascii="Myriad Pro SemiExt" w:hAnsi="Myriad Pro SemiExt"/>
          <w:b/>
          <w:color w:val="221F1F"/>
          <w:spacing w:val="26"/>
          <w:sz w:val="20"/>
        </w:rPr>
        <w:t> </w:t>
      </w:r>
      <w:r>
        <w:rPr>
          <w:rFonts w:ascii="Myriad Pro SemiExt" w:hAnsi="Myriad Pro SemiExt"/>
          <w:b/>
          <w:color w:val="221F1F"/>
          <w:w w:val="90"/>
          <w:sz w:val="20"/>
        </w:rPr>
        <w:t>IBÉRICA,</w:t>
      </w:r>
      <w:r>
        <w:rPr>
          <w:rFonts w:ascii="Myriad Pro SemiExt" w:hAnsi="Myriad Pro SemiExt"/>
          <w:b/>
          <w:color w:val="221F1F"/>
          <w:spacing w:val="26"/>
          <w:sz w:val="20"/>
        </w:rPr>
        <w:t> </w:t>
      </w:r>
      <w:r>
        <w:rPr>
          <w:rFonts w:ascii="Myriad Pro SemiExt" w:hAnsi="Myriad Pro SemiExt"/>
          <w:b/>
          <w:color w:val="221F1F"/>
          <w:spacing w:val="-5"/>
          <w:w w:val="90"/>
          <w:sz w:val="20"/>
        </w:rPr>
        <w:t>SL</w:t>
      </w:r>
    </w:p>
    <w:p>
      <w:pPr>
        <w:pStyle w:val="Heading2"/>
        <w:spacing w:line="240" w:lineRule="exact"/>
        <w:ind w:left="438" w:firstLine="0"/>
      </w:pPr>
      <w:r>
        <w:rPr>
          <w:color w:val="221F1F"/>
        </w:rPr>
        <w:t>C/Montcada</w:t>
      </w:r>
      <w:r>
        <w:rPr>
          <w:color w:val="221F1F"/>
          <w:spacing w:val="-2"/>
        </w:rPr>
        <w:t> </w:t>
      </w:r>
      <w:r>
        <w:rPr>
          <w:color w:val="221F1F"/>
        </w:rPr>
        <w:t>7, Pol. Ind. Les </w:t>
      </w:r>
      <w:r>
        <w:rPr>
          <w:color w:val="221F1F"/>
          <w:spacing w:val="-2"/>
        </w:rPr>
        <w:t>Pereres</w:t>
      </w:r>
    </w:p>
    <w:p>
      <w:pPr>
        <w:pStyle w:val="Heading2"/>
        <w:spacing w:line="237" w:lineRule="auto" w:before="1"/>
        <w:ind w:left="438" w:right="9619" w:firstLine="0"/>
      </w:pPr>
      <w:r>
        <w:rPr/>
        <mc:AlternateContent>
          <mc:Choice Requires="wps">
            <w:drawing>
              <wp:anchor distT="0" distB="0" distL="0" distR="0" allowOverlap="1" layoutInCell="1" locked="0" behindDoc="0" simplePos="0" relativeHeight="15729664">
                <wp:simplePos x="0" y="0"/>
                <wp:positionH relativeFrom="page">
                  <wp:posOffset>9332993</wp:posOffset>
                </wp:positionH>
                <wp:positionV relativeFrom="paragraph">
                  <wp:posOffset>98143</wp:posOffset>
                </wp:positionV>
                <wp:extent cx="536575" cy="301625"/>
                <wp:effectExtent l="0" t="0" r="0" b="0"/>
                <wp:wrapNone/>
                <wp:docPr id="4" name="Group 4"/>
                <wp:cNvGraphicFramePr>
                  <a:graphicFrameLocks/>
                </wp:cNvGraphicFramePr>
                <a:graphic>
                  <a:graphicData uri="http://schemas.microsoft.com/office/word/2010/wordprocessingGroup">
                    <wpg:wgp>
                      <wpg:cNvPr id="4" name="Group 4"/>
                      <wpg:cNvGrpSpPr/>
                      <wpg:grpSpPr>
                        <a:xfrm>
                          <a:off x="0" y="0"/>
                          <a:ext cx="536575" cy="301625"/>
                          <a:chExt cx="536575" cy="301625"/>
                        </a:xfrm>
                      </wpg:grpSpPr>
                      <wps:wsp>
                        <wps:cNvPr id="5" name="Graphic 5"/>
                        <wps:cNvSpPr/>
                        <wps:spPr>
                          <a:xfrm>
                            <a:off x="4502" y="4502"/>
                            <a:ext cx="527050" cy="292100"/>
                          </a:xfrm>
                          <a:custGeom>
                            <a:avLst/>
                            <a:gdLst/>
                            <a:ahLst/>
                            <a:cxnLst/>
                            <a:rect l="l" t="t" r="r" b="b"/>
                            <a:pathLst>
                              <a:path w="527050" h="292100">
                                <a:moveTo>
                                  <a:pt x="263525" y="0"/>
                                </a:moveTo>
                                <a:lnTo>
                                  <a:pt x="323949" y="3857"/>
                                </a:lnTo>
                                <a:lnTo>
                                  <a:pt x="379417" y="14845"/>
                                </a:lnTo>
                                <a:lnTo>
                                  <a:pt x="428346" y="32086"/>
                                </a:lnTo>
                                <a:lnTo>
                                  <a:pt x="469156" y="54704"/>
                                </a:lnTo>
                                <a:lnTo>
                                  <a:pt x="500265" y="81822"/>
                                </a:lnTo>
                                <a:lnTo>
                                  <a:pt x="527050" y="146049"/>
                                </a:lnTo>
                                <a:lnTo>
                                  <a:pt x="520090" y="179536"/>
                                </a:lnTo>
                                <a:lnTo>
                                  <a:pt x="469156" y="237395"/>
                                </a:lnTo>
                                <a:lnTo>
                                  <a:pt x="428346" y="260013"/>
                                </a:lnTo>
                                <a:lnTo>
                                  <a:pt x="379417" y="277254"/>
                                </a:lnTo>
                                <a:lnTo>
                                  <a:pt x="323949" y="288242"/>
                                </a:lnTo>
                                <a:lnTo>
                                  <a:pt x="263525" y="292099"/>
                                </a:lnTo>
                                <a:lnTo>
                                  <a:pt x="203100" y="288242"/>
                                </a:lnTo>
                                <a:lnTo>
                                  <a:pt x="147632" y="277254"/>
                                </a:lnTo>
                                <a:lnTo>
                                  <a:pt x="98703" y="260013"/>
                                </a:lnTo>
                                <a:lnTo>
                                  <a:pt x="57893" y="237395"/>
                                </a:lnTo>
                                <a:lnTo>
                                  <a:pt x="26784" y="210277"/>
                                </a:lnTo>
                                <a:lnTo>
                                  <a:pt x="0" y="146049"/>
                                </a:lnTo>
                                <a:lnTo>
                                  <a:pt x="6959" y="112563"/>
                                </a:lnTo>
                                <a:lnTo>
                                  <a:pt x="57893" y="54704"/>
                                </a:lnTo>
                                <a:lnTo>
                                  <a:pt x="98703" y="32086"/>
                                </a:lnTo>
                                <a:lnTo>
                                  <a:pt x="147632" y="14845"/>
                                </a:lnTo>
                                <a:lnTo>
                                  <a:pt x="203100" y="3857"/>
                                </a:lnTo>
                                <a:lnTo>
                                  <a:pt x="263525" y="0"/>
                                </a:lnTo>
                                <a:close/>
                              </a:path>
                            </a:pathLst>
                          </a:custGeom>
                          <a:ln w="9004">
                            <a:solidFill>
                              <a:srgbClr val="332B2B"/>
                            </a:solidFill>
                            <a:prstDash val="solid"/>
                          </a:ln>
                        </wps:spPr>
                        <wps:bodyPr wrap="square" lIns="0" tIns="0" rIns="0" bIns="0" rtlCol="0">
                          <a:prstTxWarp prst="textNoShape">
                            <a:avLst/>
                          </a:prstTxWarp>
                          <a:noAutofit/>
                        </wps:bodyPr>
                      </wps:wsp>
                      <wps:wsp>
                        <wps:cNvPr id="6" name="Textbox 6"/>
                        <wps:cNvSpPr txBox="1"/>
                        <wps:spPr>
                          <a:xfrm>
                            <a:off x="0" y="0"/>
                            <a:ext cx="536575" cy="301625"/>
                          </a:xfrm>
                          <a:prstGeom prst="rect">
                            <a:avLst/>
                          </a:prstGeom>
                        </wps:spPr>
                        <wps:txbx>
                          <w:txbxContent>
                            <w:p>
                              <w:pPr>
                                <w:spacing w:before="44"/>
                                <w:ind w:left="273" w:right="0" w:firstLine="0"/>
                                <w:jc w:val="left"/>
                                <w:rPr>
                                  <w:b/>
                                  <w:sz w:val="30"/>
                                </w:rPr>
                              </w:pPr>
                              <w:r>
                                <w:rPr>
                                  <w:b/>
                                  <w:color w:val="231F20"/>
                                  <w:spacing w:val="-5"/>
                                  <w:sz w:val="30"/>
                                </w:rPr>
                                <w:t>ES</w:t>
                              </w:r>
                            </w:p>
                          </w:txbxContent>
                        </wps:txbx>
                        <wps:bodyPr wrap="square" lIns="0" tIns="0" rIns="0" bIns="0" rtlCol="0">
                          <a:noAutofit/>
                        </wps:bodyPr>
                      </wps:wsp>
                    </wpg:wgp>
                  </a:graphicData>
                </a:graphic>
              </wp:anchor>
            </w:drawing>
          </mc:Choice>
          <mc:Fallback>
            <w:pict>
              <v:group style="position:absolute;margin-left:734.881409pt;margin-top:7.727848pt;width:42.25pt;height:23.75pt;mso-position-horizontal-relative:page;mso-position-vertical-relative:paragraph;z-index:15729664" id="docshapegroup1" coordorigin="14698,155" coordsize="845,475">
                <v:shape style="position:absolute;left:14704;top:161;width:830;height:460" id="docshape2" coordorigin="14705,162" coordsize="830,460" path="m15120,162l15215,168,15302,185,15379,212,15444,248,15493,291,15535,392,15524,444,15444,535,15379,571,15302,598,15215,616,15120,622,15025,616,14937,598,14860,571,14796,535,14747,493,14705,392,14716,339,14796,248,14860,212,14937,185,15025,168,15120,162xe" filled="false" stroked="true" strokeweight=".709pt" strokecolor="#332b2b">
                  <v:path arrowok="t"/>
                  <v:stroke dashstyle="solid"/>
                </v:shape>
                <v:shapetype id="_x0000_t202" o:spt="202" coordsize="21600,21600" path="m,l,21600r21600,l21600,xe">
                  <v:stroke joinstyle="miter"/>
                  <v:path gradientshapeok="t" o:connecttype="rect"/>
                </v:shapetype>
                <v:shape style="position:absolute;left:14697;top:154;width:845;height:475" type="#_x0000_t202" id="docshape3" filled="false" stroked="false">
                  <v:textbox inset="0,0,0,0">
                    <w:txbxContent>
                      <w:p>
                        <w:pPr>
                          <w:spacing w:before="44"/>
                          <w:ind w:left="273" w:right="0" w:firstLine="0"/>
                          <w:jc w:val="left"/>
                          <w:rPr>
                            <w:b/>
                            <w:sz w:val="30"/>
                          </w:rPr>
                        </w:pPr>
                        <w:r>
                          <w:rPr>
                            <w:b/>
                            <w:color w:val="231F20"/>
                            <w:spacing w:val="-5"/>
                            <w:sz w:val="30"/>
                          </w:rPr>
                          <w:t>ES</w:t>
                        </w:r>
                      </w:p>
                    </w:txbxContent>
                  </v:textbox>
                  <w10:wrap type="none"/>
                </v:shape>
                <w10:wrap type="none"/>
              </v:group>
            </w:pict>
          </mc:Fallback>
        </mc:AlternateContent>
      </w:r>
      <w:r>
        <w:rPr>
          <w:color w:val="221F1F"/>
        </w:rPr>
        <w:t>08130</w:t>
      </w:r>
      <w:r>
        <w:rPr>
          <w:color w:val="221F1F"/>
          <w:spacing w:val="-6"/>
        </w:rPr>
        <w:t> </w:t>
      </w:r>
      <w:r>
        <w:rPr>
          <w:color w:val="221F1F"/>
        </w:rPr>
        <w:t>Santa</w:t>
      </w:r>
      <w:r>
        <w:rPr>
          <w:color w:val="221F1F"/>
          <w:spacing w:val="-6"/>
        </w:rPr>
        <w:t> </w:t>
      </w:r>
      <w:r>
        <w:rPr>
          <w:color w:val="221F1F"/>
        </w:rPr>
        <w:t>Perpètua</w:t>
      </w:r>
      <w:r>
        <w:rPr>
          <w:color w:val="221F1F"/>
          <w:spacing w:val="-6"/>
        </w:rPr>
        <w:t> </w:t>
      </w:r>
      <w:r>
        <w:rPr>
          <w:color w:val="221F1F"/>
        </w:rPr>
        <w:t>de</w:t>
      </w:r>
      <w:r>
        <w:rPr>
          <w:color w:val="221F1F"/>
          <w:spacing w:val="-6"/>
        </w:rPr>
        <w:t> </w:t>
      </w:r>
      <w:r>
        <w:rPr>
          <w:color w:val="221F1F"/>
        </w:rPr>
        <w:t>Mogoda</w:t>
      </w:r>
      <w:r>
        <w:rPr>
          <w:color w:val="221F1F"/>
          <w:spacing w:val="-6"/>
        </w:rPr>
        <w:t> </w:t>
      </w:r>
      <w:r>
        <w:rPr>
          <w:color w:val="221F1F"/>
        </w:rPr>
        <w:t>BARCELONA</w:t>
      </w:r>
      <w:r>
        <w:rPr>
          <w:color w:val="221F1F"/>
          <w:spacing w:val="-6"/>
        </w:rPr>
        <w:t> </w:t>
      </w:r>
      <w:r>
        <w:rPr>
          <w:color w:val="221F1F"/>
        </w:rPr>
        <w:t>(ESPAÑA) Tel. 935 748 206</w:t>
      </w:r>
      <w:r>
        <w:rPr>
          <w:color w:val="221F1F"/>
          <w:spacing w:val="40"/>
        </w:rPr>
        <w:t> </w:t>
      </w:r>
      <w:r>
        <w:rPr>
          <w:color w:val="221F1F"/>
        </w:rPr>
        <w:t>- </w:t>
      </w:r>
      <w:hyperlink r:id="rId8">
        <w:r>
          <w:rPr>
            <w:color w:val="221F1F"/>
          </w:rPr>
          <w:t>info@vmc.es</w:t>
        </w:r>
      </w:hyperlink>
      <w:r>
        <w:rPr>
          <w:color w:val="221F1F"/>
        </w:rPr>
        <w:t> - </w:t>
      </w:r>
      <w:hyperlink r:id="rId9">
        <w:r>
          <w:rPr>
            <w:color w:val="221F1F"/>
          </w:rPr>
          <w:t>www.vmc.es</w:t>
        </w:r>
      </w:hyperlink>
    </w:p>
    <w:p>
      <w:pPr>
        <w:pStyle w:val="BodyText"/>
        <w:spacing w:before="8"/>
        <w:rPr>
          <w:rFonts w:ascii="Myriad Pro SemiExt"/>
          <w:sz w:val="14"/>
        </w:rPr>
      </w:pPr>
    </w:p>
    <w:p>
      <w:pPr>
        <w:spacing w:after="0"/>
        <w:rPr>
          <w:rFonts w:ascii="Myriad Pro SemiExt"/>
          <w:sz w:val="14"/>
        </w:rPr>
        <w:sectPr>
          <w:type w:val="continuous"/>
          <w:pgSz w:w="16160" w:h="11910" w:orient="landscape"/>
          <w:pgMar w:top="300" w:bottom="280" w:left="360" w:right="320"/>
        </w:sectPr>
      </w:pPr>
    </w:p>
    <w:p>
      <w:pPr>
        <w:spacing w:before="100"/>
        <w:ind w:left="0" w:right="0" w:firstLine="0"/>
        <w:jc w:val="right"/>
        <w:rPr>
          <w:rFonts w:ascii="Myriad Pro SemiExt"/>
          <w:sz w:val="16"/>
        </w:rPr>
      </w:pPr>
      <w:r>
        <w:rPr>
          <w:rFonts w:ascii="Myriad Pro SemiExt"/>
          <w:color w:val="231F20"/>
          <w:sz w:val="16"/>
        </w:rPr>
        <w:t>v.10.2022 - </w:t>
      </w:r>
      <w:r>
        <w:rPr>
          <w:rFonts w:ascii="Myriad Pro SemiExt"/>
          <w:color w:val="231F20"/>
          <w:spacing w:val="-2"/>
          <w:sz w:val="16"/>
        </w:rPr>
        <w:t>614.00663.04</w:t>
      </w:r>
    </w:p>
    <w:p>
      <w:pPr>
        <w:spacing w:before="201"/>
        <w:ind w:left="5454" w:right="0" w:firstLine="0"/>
        <w:jc w:val="left"/>
        <w:rPr>
          <w:b/>
          <w:sz w:val="30"/>
        </w:rPr>
      </w:pPr>
      <w:r>
        <w:rPr/>
        <w:br w:type="column"/>
      </w:r>
      <w:hyperlink r:id="rId10">
        <w:r>
          <w:rPr>
            <w:b/>
            <w:color w:val="221F1F"/>
            <w:spacing w:val="-2"/>
            <w:sz w:val="30"/>
          </w:rPr>
          <w:t>www.sunvec.es</w:t>
        </w:r>
      </w:hyperlink>
    </w:p>
    <w:p>
      <w:pPr>
        <w:spacing w:after="0"/>
        <w:jc w:val="left"/>
        <w:rPr>
          <w:sz w:val="30"/>
        </w:rPr>
        <w:sectPr>
          <w:type w:val="continuous"/>
          <w:pgSz w:w="16160" w:h="11910" w:orient="landscape"/>
          <w:pgMar w:top="300" w:bottom="280" w:left="360" w:right="320"/>
          <w:cols w:num="2" w:equalWidth="0">
            <w:col w:w="7222" w:space="73"/>
            <w:col w:w="8185"/>
          </w:cols>
        </w:sectPr>
      </w:pPr>
    </w:p>
    <w:p>
      <w:pPr>
        <w:pStyle w:val="BodyText"/>
        <w:spacing w:before="9"/>
        <w:rPr>
          <w:b/>
          <w:sz w:val="3"/>
        </w:rPr>
      </w:pPr>
    </w:p>
    <w:p>
      <w:pPr>
        <w:pStyle w:val="BodyText"/>
        <w:spacing w:line="20" w:lineRule="exact"/>
        <w:ind w:left="8115"/>
        <w:rPr>
          <w:sz w:val="2"/>
        </w:rPr>
      </w:pPr>
      <w:r>
        <w:rPr>
          <w:sz w:val="2"/>
        </w:rPr>
        <mc:AlternateContent>
          <mc:Choice Requires="wps">
            <w:drawing>
              <wp:inline distT="0" distB="0" distL="0" distR="0">
                <wp:extent cx="4446270" cy="7620"/>
                <wp:effectExtent l="9525" t="0" r="1904" b="1905"/>
                <wp:docPr id="9" name="Group 9"/>
                <wp:cNvGraphicFramePr>
                  <a:graphicFrameLocks/>
                </wp:cNvGraphicFramePr>
                <a:graphic>
                  <a:graphicData uri="http://schemas.microsoft.com/office/word/2010/wordprocessingGroup">
                    <wpg:wgp>
                      <wpg:cNvPr id="9" name="Group 9"/>
                      <wpg:cNvGrpSpPr/>
                      <wpg:grpSpPr>
                        <a:xfrm>
                          <a:off x="0" y="0"/>
                          <a:ext cx="4446270" cy="7620"/>
                          <a:chExt cx="4446270" cy="7620"/>
                        </a:xfrm>
                      </wpg:grpSpPr>
                      <wps:wsp>
                        <wps:cNvPr id="10" name="Graphic 10"/>
                        <wps:cNvSpPr/>
                        <wps:spPr>
                          <a:xfrm>
                            <a:off x="0" y="3600"/>
                            <a:ext cx="4446270" cy="1270"/>
                          </a:xfrm>
                          <a:custGeom>
                            <a:avLst/>
                            <a:gdLst/>
                            <a:ahLst/>
                            <a:cxnLst/>
                            <a:rect l="l" t="t" r="r" b="b"/>
                            <a:pathLst>
                              <a:path w="4446270" h="0">
                                <a:moveTo>
                                  <a:pt x="0" y="0"/>
                                </a:moveTo>
                                <a:lnTo>
                                  <a:pt x="4446003" y="0"/>
                                </a:lnTo>
                              </a:path>
                            </a:pathLst>
                          </a:custGeom>
                          <a:ln w="7200">
                            <a:solidFill>
                              <a:srgbClr val="8C8C8C"/>
                            </a:solidFill>
                            <a:prstDash val="solid"/>
                          </a:ln>
                        </wps:spPr>
                        <wps:bodyPr wrap="square" lIns="0" tIns="0" rIns="0" bIns="0" rtlCol="0">
                          <a:prstTxWarp prst="textNoShape">
                            <a:avLst/>
                          </a:prstTxWarp>
                          <a:noAutofit/>
                        </wps:bodyPr>
                      </wps:wsp>
                    </wpg:wgp>
                  </a:graphicData>
                </a:graphic>
              </wp:inline>
            </w:drawing>
          </mc:Choice>
          <mc:Fallback>
            <w:pict>
              <v:group style="width:350.1pt;height:.6pt;mso-position-horizontal-relative:char;mso-position-vertical-relative:line" id="docshapegroup6" coordorigin="0,0" coordsize="7002,12">
                <v:line style="position:absolute" from="0,6" to="7002,6" stroked="true" strokeweight=".567pt" strokecolor="#8c8c8c">
                  <v:stroke dashstyle="solid"/>
                </v:line>
              </v:group>
            </w:pict>
          </mc:Fallback>
        </mc:AlternateContent>
      </w:r>
      <w:r>
        <w:rPr>
          <w:sz w:val="2"/>
        </w:rPr>
      </w:r>
    </w:p>
    <w:p>
      <w:pPr>
        <w:pStyle w:val="Title"/>
        <w:rPr>
          <w:b w:val="0"/>
        </w:rPr>
      </w:pPr>
      <w:r>
        <w:rPr>
          <w:b w:val="0"/>
          <w:color w:val="F26522"/>
          <w:spacing w:val="-2"/>
        </w:rPr>
        <w:t>Índice</w:t>
      </w:r>
    </w:p>
    <w:sdt>
      <w:sdtPr>
        <w:docPartObj>
          <w:docPartGallery w:val="Table of Contents"/>
          <w:docPartUnique/>
        </w:docPartObj>
      </w:sdtPr>
      <w:sdtEndPr/>
      <w:sdtContent>
        <w:p>
          <w:pPr>
            <w:pStyle w:val="TOC1"/>
            <w:numPr>
              <w:ilvl w:val="0"/>
              <w:numId w:val="1"/>
            </w:numPr>
            <w:tabs>
              <w:tab w:pos="9309" w:val="left" w:leader="none"/>
              <w:tab w:pos="15126" w:val="right" w:leader="dot"/>
            </w:tabs>
            <w:spacing w:line="240" w:lineRule="auto" w:before="956" w:after="0"/>
            <w:ind w:left="9309" w:right="0" w:hanging="719"/>
            <w:jc w:val="left"/>
            <w:rPr>
              <w:b/>
            </w:rPr>
          </w:pPr>
          <w:r>
            <w:rPr>
              <w:b/>
              <w:color w:val="231F20"/>
            </w:rPr>
            <w:t>Nota</w:t>
          </w:r>
          <w:r>
            <w:rPr>
              <w:b/>
              <w:color w:val="231F20"/>
              <w:spacing w:val="3"/>
            </w:rPr>
            <w:t> </w:t>
          </w:r>
          <w:r>
            <w:rPr>
              <w:b/>
              <w:color w:val="231F20"/>
            </w:rPr>
            <w:t>sobre</w:t>
          </w:r>
          <w:r>
            <w:rPr>
              <w:b/>
              <w:color w:val="231F20"/>
              <w:spacing w:val="4"/>
            </w:rPr>
            <w:t> </w:t>
          </w:r>
          <w:r>
            <w:rPr>
              <w:b/>
              <w:color w:val="231F20"/>
            </w:rPr>
            <w:t>este</w:t>
          </w:r>
          <w:r>
            <w:rPr>
              <w:b/>
              <w:color w:val="231F20"/>
              <w:spacing w:val="3"/>
            </w:rPr>
            <w:t> </w:t>
          </w:r>
          <w:r>
            <w:rPr>
              <w:b/>
              <w:color w:val="231F20"/>
              <w:spacing w:val="-2"/>
            </w:rPr>
            <w:t>manual</w:t>
          </w:r>
          <w:r>
            <w:rPr>
              <w:b/>
              <w:color w:val="231F20"/>
            </w:rPr>
            <w:tab/>
          </w:r>
          <w:r>
            <w:rPr>
              <w:b/>
              <w:color w:val="231F20"/>
              <w:spacing w:val="-5"/>
            </w:rPr>
            <w:t>03</w:t>
          </w:r>
        </w:p>
        <w:p>
          <w:pPr>
            <w:pStyle w:val="TOC2"/>
            <w:numPr>
              <w:ilvl w:val="1"/>
              <w:numId w:val="1"/>
            </w:numPr>
            <w:tabs>
              <w:tab w:pos="10029" w:val="left" w:leader="none"/>
              <w:tab w:pos="15126" w:val="right" w:leader="dot"/>
            </w:tabs>
            <w:spacing w:line="240" w:lineRule="auto" w:before="32" w:after="0"/>
            <w:ind w:left="10029" w:right="0" w:hanging="720"/>
            <w:jc w:val="left"/>
            <w:rPr>
              <w:b w:val="0"/>
            </w:rPr>
          </w:pPr>
          <w:hyperlink w:history="true" w:anchor="_TOC_250036">
            <w:r>
              <w:rPr>
                <w:b w:val="0"/>
                <w:color w:val="231F20"/>
              </w:rPr>
              <w:t>Ámbito de </w:t>
            </w:r>
            <w:r>
              <w:rPr>
                <w:b w:val="0"/>
                <w:color w:val="231F20"/>
                <w:spacing w:val="-2"/>
              </w:rPr>
              <w:t>validez.</w:t>
            </w:r>
            <w:r>
              <w:rPr>
                <w:b w:val="0"/>
                <w:color w:val="231F20"/>
              </w:rPr>
              <w:tab/>
            </w:r>
            <w:r>
              <w:rPr>
                <w:b w:val="0"/>
                <w:color w:val="231F20"/>
                <w:spacing w:val="-5"/>
              </w:rPr>
              <w:t>03</w:t>
            </w:r>
          </w:hyperlink>
        </w:p>
        <w:p>
          <w:pPr>
            <w:pStyle w:val="TOC2"/>
            <w:numPr>
              <w:ilvl w:val="1"/>
              <w:numId w:val="1"/>
            </w:numPr>
            <w:tabs>
              <w:tab w:pos="10029" w:val="left" w:leader="none"/>
              <w:tab w:pos="15126" w:val="right" w:leader="dot"/>
            </w:tabs>
            <w:spacing w:line="240" w:lineRule="auto" w:before="32" w:after="0"/>
            <w:ind w:left="10029" w:right="0" w:hanging="720"/>
            <w:jc w:val="left"/>
            <w:rPr>
              <w:b w:val="0"/>
            </w:rPr>
          </w:pPr>
          <w:hyperlink w:history="true" w:anchor="_TOC_250035">
            <w:r>
              <w:rPr>
                <w:b w:val="0"/>
                <w:color w:val="231F20"/>
              </w:rPr>
              <w:t>Grupo</w:t>
            </w:r>
            <w:r>
              <w:rPr>
                <w:b w:val="0"/>
                <w:color w:val="231F20"/>
                <w:spacing w:val="10"/>
              </w:rPr>
              <w:t> </w:t>
            </w:r>
            <w:r>
              <w:rPr>
                <w:b w:val="0"/>
                <w:color w:val="231F20"/>
                <w:spacing w:val="-2"/>
              </w:rPr>
              <w:t>destinatario</w:t>
            </w:r>
            <w:r>
              <w:rPr>
                <w:b w:val="0"/>
                <w:color w:val="231F20"/>
              </w:rPr>
              <w:tab/>
            </w:r>
            <w:r>
              <w:rPr>
                <w:b w:val="0"/>
                <w:color w:val="231F20"/>
                <w:spacing w:val="-5"/>
              </w:rPr>
              <w:t>03</w:t>
            </w:r>
          </w:hyperlink>
        </w:p>
        <w:p>
          <w:pPr>
            <w:pStyle w:val="TOC2"/>
            <w:numPr>
              <w:ilvl w:val="1"/>
              <w:numId w:val="1"/>
            </w:numPr>
            <w:tabs>
              <w:tab w:pos="10029" w:val="left" w:leader="none"/>
              <w:tab w:pos="15126" w:val="right" w:leader="dot"/>
            </w:tabs>
            <w:spacing w:line="240" w:lineRule="auto" w:before="31" w:after="0"/>
            <w:ind w:left="10029" w:right="0" w:hanging="720"/>
            <w:jc w:val="left"/>
            <w:rPr>
              <w:b w:val="0"/>
            </w:rPr>
          </w:pPr>
          <w:hyperlink w:history="true" w:anchor="_TOC_250034">
            <w:r>
              <w:rPr>
                <w:b w:val="0"/>
                <w:color w:val="231F20"/>
              </w:rPr>
              <w:t>Símbolos</w:t>
            </w:r>
            <w:r>
              <w:rPr>
                <w:b w:val="0"/>
                <w:color w:val="231F20"/>
                <w:spacing w:val="35"/>
              </w:rPr>
              <w:t> </w:t>
            </w:r>
            <w:r>
              <w:rPr>
                <w:b w:val="0"/>
                <w:color w:val="231F20"/>
                <w:spacing w:val="-2"/>
              </w:rPr>
              <w:t>utilizados</w:t>
            </w:r>
            <w:r>
              <w:rPr>
                <w:b w:val="0"/>
                <w:color w:val="231F20"/>
              </w:rPr>
              <w:tab/>
            </w:r>
            <w:r>
              <w:rPr>
                <w:b w:val="0"/>
                <w:color w:val="231F20"/>
                <w:spacing w:val="-5"/>
              </w:rPr>
              <w:t>03</w:t>
            </w:r>
          </w:hyperlink>
        </w:p>
        <w:p>
          <w:pPr>
            <w:pStyle w:val="TOC1"/>
            <w:numPr>
              <w:ilvl w:val="0"/>
              <w:numId w:val="1"/>
            </w:numPr>
            <w:tabs>
              <w:tab w:pos="9309" w:val="left" w:leader="none"/>
              <w:tab w:pos="15130" w:val="right" w:leader="dot"/>
            </w:tabs>
            <w:spacing w:line="240" w:lineRule="auto" w:before="247" w:after="0"/>
            <w:ind w:left="9309" w:right="0" w:hanging="719"/>
            <w:jc w:val="left"/>
            <w:rPr>
              <w:b/>
            </w:rPr>
          </w:pPr>
          <w:hyperlink w:history="true" w:anchor="_TOC_250033">
            <w:r>
              <w:rPr>
                <w:b/>
                <w:color w:val="231F20"/>
                <w:spacing w:val="-2"/>
              </w:rPr>
              <w:t>Seguridad</w:t>
            </w:r>
            <w:r>
              <w:rPr>
                <w:b/>
                <w:color w:val="231F20"/>
              </w:rPr>
              <w:tab/>
            </w:r>
            <w:r>
              <w:rPr>
                <w:b/>
                <w:color w:val="231F20"/>
                <w:spacing w:val="-5"/>
              </w:rPr>
              <w:t>04</w:t>
            </w:r>
          </w:hyperlink>
        </w:p>
        <w:p>
          <w:pPr>
            <w:pStyle w:val="TOC2"/>
            <w:numPr>
              <w:ilvl w:val="1"/>
              <w:numId w:val="1"/>
            </w:numPr>
            <w:tabs>
              <w:tab w:pos="10029" w:val="left" w:leader="none"/>
              <w:tab w:pos="15126" w:val="right" w:leader="dot"/>
            </w:tabs>
            <w:spacing w:line="240" w:lineRule="auto" w:before="32" w:after="0"/>
            <w:ind w:left="10029" w:right="0" w:hanging="720"/>
            <w:jc w:val="left"/>
            <w:rPr>
              <w:b w:val="0"/>
            </w:rPr>
          </w:pPr>
          <w:hyperlink w:history="true" w:anchor="_TOC_250032">
            <w:r>
              <w:rPr>
                <w:b w:val="0"/>
                <w:color w:val="231F20"/>
              </w:rPr>
              <w:t>Uso</w:t>
            </w:r>
            <w:r>
              <w:rPr>
                <w:b w:val="0"/>
                <w:color w:val="231F20"/>
                <w:spacing w:val="37"/>
              </w:rPr>
              <w:t> </w:t>
            </w:r>
            <w:r>
              <w:rPr>
                <w:b w:val="0"/>
                <w:color w:val="231F20"/>
                <w:spacing w:val="-2"/>
              </w:rPr>
              <w:t>apropiado</w:t>
            </w:r>
            <w:r>
              <w:rPr>
                <w:b w:val="0"/>
                <w:color w:val="231F20"/>
              </w:rPr>
              <w:tab/>
            </w:r>
            <w:r>
              <w:rPr>
                <w:b w:val="0"/>
                <w:color w:val="231F20"/>
                <w:spacing w:val="-7"/>
              </w:rPr>
              <w:t>04</w:t>
            </w:r>
          </w:hyperlink>
        </w:p>
        <w:p>
          <w:pPr>
            <w:pStyle w:val="TOC2"/>
            <w:numPr>
              <w:ilvl w:val="1"/>
              <w:numId w:val="1"/>
            </w:numPr>
            <w:tabs>
              <w:tab w:pos="10029" w:val="left" w:leader="none"/>
              <w:tab w:pos="15126" w:val="right" w:leader="dot"/>
            </w:tabs>
            <w:spacing w:line="240" w:lineRule="auto" w:before="32" w:after="0"/>
            <w:ind w:left="10029" w:right="0" w:hanging="720"/>
            <w:jc w:val="left"/>
            <w:rPr>
              <w:b w:val="0"/>
            </w:rPr>
          </w:pPr>
          <w:hyperlink w:history="true" w:anchor="_TOC_250031">
            <w:r>
              <w:rPr>
                <w:b w:val="0"/>
                <w:color w:val="231F20"/>
              </w:rPr>
              <w:t>Instrucciones</w:t>
            </w:r>
            <w:r>
              <w:rPr>
                <w:b w:val="0"/>
                <w:color w:val="231F20"/>
                <w:spacing w:val="39"/>
              </w:rPr>
              <w:t> </w:t>
            </w:r>
            <w:r>
              <w:rPr>
                <w:b w:val="0"/>
                <w:color w:val="231F20"/>
              </w:rPr>
              <w:t>de</w:t>
            </w:r>
            <w:r>
              <w:rPr>
                <w:b w:val="0"/>
                <w:color w:val="231F20"/>
                <w:spacing w:val="39"/>
              </w:rPr>
              <w:t> </w:t>
            </w:r>
            <w:r>
              <w:rPr>
                <w:b w:val="0"/>
                <w:color w:val="231F20"/>
              </w:rPr>
              <w:t>seguridad</w:t>
            </w:r>
            <w:r>
              <w:rPr>
                <w:b w:val="0"/>
                <w:color w:val="231F20"/>
                <w:spacing w:val="40"/>
              </w:rPr>
              <w:t> </w:t>
            </w:r>
            <w:r>
              <w:rPr>
                <w:b w:val="0"/>
                <w:color w:val="231F20"/>
                <w:spacing w:val="-2"/>
              </w:rPr>
              <w:t>importantes</w:t>
            </w:r>
            <w:r>
              <w:rPr>
                <w:b w:val="0"/>
                <w:color w:val="231F20"/>
              </w:rPr>
              <w:tab/>
            </w:r>
            <w:r>
              <w:rPr>
                <w:b w:val="0"/>
                <w:color w:val="231F20"/>
                <w:spacing w:val="-7"/>
              </w:rPr>
              <w:t>05</w:t>
            </w:r>
          </w:hyperlink>
        </w:p>
        <w:p>
          <w:pPr>
            <w:pStyle w:val="TOC2"/>
            <w:numPr>
              <w:ilvl w:val="1"/>
              <w:numId w:val="1"/>
            </w:numPr>
            <w:tabs>
              <w:tab w:pos="10029" w:val="left" w:leader="none"/>
              <w:tab w:pos="15126" w:val="right" w:leader="dot"/>
            </w:tabs>
            <w:spacing w:line="240" w:lineRule="auto" w:before="32" w:after="0"/>
            <w:ind w:left="10029" w:right="0" w:hanging="720"/>
            <w:jc w:val="left"/>
            <w:rPr>
              <w:b w:val="0"/>
            </w:rPr>
          </w:pPr>
          <w:hyperlink w:history="true" w:anchor="_TOC_250030">
            <w:r>
              <w:rPr>
                <w:b w:val="0"/>
                <w:color w:val="231F20"/>
              </w:rPr>
              <w:t>Explicación</w:t>
            </w:r>
            <w:r>
              <w:rPr>
                <w:b w:val="0"/>
                <w:color w:val="231F20"/>
                <w:spacing w:val="10"/>
              </w:rPr>
              <w:t> </w:t>
            </w:r>
            <w:r>
              <w:rPr>
                <w:b w:val="0"/>
                <w:color w:val="231F20"/>
              </w:rPr>
              <w:t>de</w:t>
            </w:r>
            <w:r>
              <w:rPr>
                <w:b w:val="0"/>
                <w:color w:val="231F20"/>
                <w:spacing w:val="11"/>
              </w:rPr>
              <w:t> </w:t>
            </w:r>
            <w:r>
              <w:rPr>
                <w:b w:val="0"/>
                <w:color w:val="231F20"/>
              </w:rPr>
              <w:t>los</w:t>
            </w:r>
            <w:r>
              <w:rPr>
                <w:b w:val="0"/>
                <w:color w:val="231F20"/>
                <w:spacing w:val="11"/>
              </w:rPr>
              <w:t> </w:t>
            </w:r>
            <w:r>
              <w:rPr>
                <w:b w:val="0"/>
                <w:color w:val="231F20"/>
                <w:spacing w:val="-2"/>
              </w:rPr>
              <w:t>símbolos</w:t>
            </w:r>
            <w:r>
              <w:rPr>
                <w:b w:val="0"/>
                <w:color w:val="231F20"/>
              </w:rPr>
              <w:tab/>
            </w:r>
            <w:r>
              <w:rPr>
                <w:b w:val="0"/>
                <w:color w:val="231F20"/>
                <w:spacing w:val="-5"/>
              </w:rPr>
              <w:t>08</w:t>
            </w:r>
          </w:hyperlink>
        </w:p>
        <w:p>
          <w:pPr>
            <w:pStyle w:val="TOC2"/>
            <w:numPr>
              <w:ilvl w:val="1"/>
              <w:numId w:val="1"/>
            </w:numPr>
            <w:tabs>
              <w:tab w:pos="10029" w:val="left" w:leader="none"/>
              <w:tab w:pos="15126" w:val="right" w:leader="dot"/>
            </w:tabs>
            <w:spacing w:line="240" w:lineRule="auto" w:before="32" w:after="0"/>
            <w:ind w:left="10029" w:right="0" w:hanging="720"/>
            <w:jc w:val="left"/>
            <w:rPr>
              <w:b w:val="0"/>
            </w:rPr>
          </w:pPr>
          <w:r>
            <w:rPr>
              <w:b w:val="0"/>
              <w:color w:val="231F20"/>
            </w:rPr>
            <w:t>Directivas</w:t>
          </w:r>
          <w:r>
            <w:rPr>
              <w:b w:val="0"/>
              <w:color w:val="231F20"/>
              <w:spacing w:val="28"/>
            </w:rPr>
            <w:t> </w:t>
          </w:r>
          <w:r>
            <w:rPr>
              <w:b w:val="0"/>
              <w:color w:val="231F20"/>
              <w:spacing w:val="-5"/>
            </w:rPr>
            <w:t>CE</w:t>
          </w:r>
          <w:r>
            <w:rPr>
              <w:b w:val="0"/>
              <w:color w:val="231F20"/>
            </w:rPr>
            <w:tab/>
          </w:r>
          <w:r>
            <w:rPr>
              <w:b w:val="0"/>
              <w:color w:val="231F20"/>
              <w:spacing w:val="-7"/>
            </w:rPr>
            <w:t>09</w:t>
          </w:r>
        </w:p>
        <w:p>
          <w:pPr>
            <w:pStyle w:val="TOC1"/>
            <w:numPr>
              <w:ilvl w:val="0"/>
              <w:numId w:val="1"/>
            </w:numPr>
            <w:tabs>
              <w:tab w:pos="9309" w:val="left" w:leader="none"/>
              <w:tab w:pos="15126" w:val="right" w:leader="dot"/>
            </w:tabs>
            <w:spacing w:line="240" w:lineRule="auto" w:before="469" w:after="0"/>
            <w:ind w:left="9309" w:right="0" w:hanging="719"/>
            <w:jc w:val="left"/>
            <w:rPr>
              <w:b/>
            </w:rPr>
          </w:pPr>
          <w:hyperlink w:history="true" w:anchor="_TOC_250029">
            <w:r>
              <w:rPr>
                <w:b/>
                <w:color w:val="231F20"/>
                <w:spacing w:val="-2"/>
              </w:rPr>
              <w:t>Introducción</w:t>
            </w:r>
            <w:r>
              <w:rPr>
                <w:b/>
                <w:color w:val="231F20"/>
              </w:rPr>
              <w:tab/>
            </w:r>
            <w:r>
              <w:rPr>
                <w:b/>
                <w:color w:val="231F20"/>
                <w:spacing w:val="-5"/>
              </w:rPr>
              <w:t>10</w:t>
            </w:r>
          </w:hyperlink>
        </w:p>
        <w:p>
          <w:pPr>
            <w:pStyle w:val="TOC2"/>
            <w:numPr>
              <w:ilvl w:val="1"/>
              <w:numId w:val="1"/>
            </w:numPr>
            <w:tabs>
              <w:tab w:pos="10029" w:val="left" w:leader="none"/>
              <w:tab w:pos="15126" w:val="right" w:leader="dot"/>
            </w:tabs>
            <w:spacing w:line="240" w:lineRule="auto" w:before="32" w:after="0"/>
            <w:ind w:left="10029" w:right="0" w:hanging="720"/>
            <w:jc w:val="left"/>
            <w:rPr>
              <w:b w:val="0"/>
            </w:rPr>
          </w:pPr>
          <w:hyperlink w:history="true" w:anchor="_TOC_250028">
            <w:r>
              <w:rPr>
                <w:b w:val="0"/>
                <w:color w:val="231F20"/>
              </w:rPr>
              <w:t>Sistema</w:t>
            </w:r>
            <w:r>
              <w:rPr>
                <w:b w:val="0"/>
                <w:color w:val="231F20"/>
                <w:spacing w:val="6"/>
              </w:rPr>
              <w:t> </w:t>
            </w:r>
            <w:r>
              <w:rPr>
                <w:b w:val="0"/>
                <w:color w:val="231F20"/>
              </w:rPr>
              <w:t>fotovoltaico</w:t>
            </w:r>
            <w:r>
              <w:rPr>
                <w:b w:val="0"/>
                <w:color w:val="231F20"/>
                <w:spacing w:val="6"/>
              </w:rPr>
              <w:t> </w:t>
            </w:r>
            <w:r>
              <w:rPr>
                <w:b w:val="0"/>
                <w:color w:val="231F20"/>
              </w:rPr>
              <w:t>conectado</w:t>
            </w:r>
            <w:r>
              <w:rPr>
                <w:b w:val="0"/>
                <w:color w:val="231F20"/>
                <w:spacing w:val="6"/>
              </w:rPr>
              <w:t> </w:t>
            </w:r>
            <w:r>
              <w:rPr>
                <w:b w:val="0"/>
                <w:color w:val="231F20"/>
              </w:rPr>
              <w:t>a</w:t>
            </w:r>
            <w:r>
              <w:rPr>
                <w:b w:val="0"/>
                <w:color w:val="231F20"/>
                <w:spacing w:val="7"/>
              </w:rPr>
              <w:t> </w:t>
            </w:r>
            <w:r>
              <w:rPr>
                <w:b w:val="0"/>
                <w:color w:val="231F20"/>
              </w:rPr>
              <w:t>la</w:t>
            </w:r>
            <w:r>
              <w:rPr>
                <w:b w:val="0"/>
                <w:color w:val="231F20"/>
                <w:spacing w:val="6"/>
              </w:rPr>
              <w:t> </w:t>
            </w:r>
            <w:r>
              <w:rPr>
                <w:b w:val="0"/>
                <w:color w:val="231F20"/>
                <w:spacing w:val="-5"/>
              </w:rPr>
              <w:t>red</w:t>
            </w:r>
            <w:r>
              <w:rPr>
                <w:b w:val="0"/>
                <w:color w:val="231F20"/>
              </w:rPr>
              <w:tab/>
            </w:r>
            <w:r>
              <w:rPr>
                <w:b w:val="0"/>
                <w:color w:val="231F20"/>
                <w:spacing w:val="-7"/>
              </w:rPr>
              <w:t>10</w:t>
            </w:r>
          </w:hyperlink>
        </w:p>
        <w:p>
          <w:pPr>
            <w:pStyle w:val="TOC2"/>
            <w:numPr>
              <w:ilvl w:val="1"/>
              <w:numId w:val="1"/>
            </w:numPr>
            <w:tabs>
              <w:tab w:pos="10029" w:val="left" w:leader="none"/>
              <w:tab w:pos="15126" w:val="right" w:leader="dot"/>
            </w:tabs>
            <w:spacing w:line="240" w:lineRule="auto" w:before="32" w:after="0"/>
            <w:ind w:left="10029" w:right="0" w:hanging="720"/>
            <w:jc w:val="left"/>
            <w:rPr>
              <w:b w:val="0"/>
            </w:rPr>
          </w:pPr>
          <w:hyperlink w:history="true" w:anchor="_TOC_250027">
            <w:r>
              <w:rPr>
                <w:b w:val="0"/>
                <w:color w:val="231F20"/>
              </w:rPr>
              <w:t>Características</w:t>
            </w:r>
            <w:r>
              <w:rPr>
                <w:b w:val="0"/>
                <w:color w:val="231F20"/>
                <w:spacing w:val="40"/>
              </w:rPr>
              <w:t> </w:t>
            </w:r>
            <w:r>
              <w:rPr>
                <w:b w:val="0"/>
                <w:color w:val="231F20"/>
                <w:spacing w:val="-2"/>
              </w:rPr>
              <w:t>básicas</w:t>
            </w:r>
            <w:r>
              <w:rPr>
                <w:b w:val="0"/>
                <w:color w:val="231F20"/>
              </w:rPr>
              <w:tab/>
            </w:r>
            <w:r>
              <w:rPr>
                <w:b w:val="0"/>
                <w:color w:val="231F20"/>
                <w:spacing w:val="-5"/>
              </w:rPr>
              <w:t>12</w:t>
            </w:r>
          </w:hyperlink>
        </w:p>
        <w:p>
          <w:pPr>
            <w:pStyle w:val="TOC2"/>
            <w:numPr>
              <w:ilvl w:val="1"/>
              <w:numId w:val="1"/>
            </w:numPr>
            <w:tabs>
              <w:tab w:pos="10029" w:val="left" w:leader="none"/>
              <w:tab w:pos="15126" w:val="right" w:leader="dot"/>
            </w:tabs>
            <w:spacing w:line="240" w:lineRule="auto" w:before="31" w:after="0"/>
            <w:ind w:left="10029" w:right="0" w:hanging="720"/>
            <w:jc w:val="left"/>
            <w:rPr>
              <w:b w:val="0"/>
            </w:rPr>
          </w:pPr>
          <w:hyperlink w:history="true" w:anchor="_TOC_250026">
            <w:r>
              <w:rPr>
                <w:b w:val="0"/>
                <w:color w:val="231F20"/>
              </w:rPr>
              <w:t>Resumen</w:t>
            </w:r>
            <w:r>
              <w:rPr>
                <w:b w:val="0"/>
                <w:color w:val="231F20"/>
                <w:spacing w:val="23"/>
              </w:rPr>
              <w:t> </w:t>
            </w:r>
            <w:r>
              <w:rPr>
                <w:b w:val="0"/>
                <w:color w:val="231F20"/>
              </w:rPr>
              <w:t>de</w:t>
            </w:r>
            <w:r>
              <w:rPr>
                <w:b w:val="0"/>
                <w:color w:val="231F20"/>
                <w:spacing w:val="23"/>
              </w:rPr>
              <w:t> </w:t>
            </w:r>
            <w:r>
              <w:rPr>
                <w:b w:val="0"/>
                <w:color w:val="231F20"/>
              </w:rPr>
              <w:t>la</w:t>
            </w:r>
            <w:r>
              <w:rPr>
                <w:b w:val="0"/>
                <w:color w:val="231F20"/>
                <w:spacing w:val="23"/>
              </w:rPr>
              <w:t> </w:t>
            </w:r>
            <w:r>
              <w:rPr>
                <w:b w:val="0"/>
                <w:color w:val="231F20"/>
                <w:spacing w:val="-2"/>
              </w:rPr>
              <w:t>instalación.</w:t>
            </w:r>
            <w:r>
              <w:rPr>
                <w:b w:val="0"/>
                <w:color w:val="231F20"/>
              </w:rPr>
              <w:tab/>
            </w:r>
            <w:r>
              <w:rPr>
                <w:b w:val="0"/>
                <w:color w:val="231F20"/>
                <w:spacing w:val="-5"/>
              </w:rPr>
              <w:t>12</w:t>
            </w:r>
          </w:hyperlink>
        </w:p>
        <w:p>
          <w:pPr>
            <w:pStyle w:val="TOC2"/>
            <w:numPr>
              <w:ilvl w:val="1"/>
              <w:numId w:val="1"/>
            </w:numPr>
            <w:tabs>
              <w:tab w:pos="10029" w:val="left" w:leader="none"/>
              <w:tab w:pos="15133" w:val="right" w:leader="dot"/>
            </w:tabs>
            <w:spacing w:line="240" w:lineRule="auto" w:before="32" w:after="0"/>
            <w:ind w:left="10029" w:right="0" w:hanging="720"/>
            <w:jc w:val="left"/>
            <w:rPr>
              <w:b w:val="0"/>
            </w:rPr>
          </w:pPr>
          <w:hyperlink w:history="true" w:anchor="_TOC_250025">
            <w:r>
              <w:rPr>
                <w:b w:val="0"/>
                <w:color w:val="231F20"/>
                <w:spacing w:val="-2"/>
              </w:rPr>
              <w:t>Dimensiones</w:t>
            </w:r>
            <w:r>
              <w:rPr>
                <w:b w:val="0"/>
                <w:color w:val="231F20"/>
              </w:rPr>
              <w:tab/>
            </w:r>
            <w:r>
              <w:rPr>
                <w:b w:val="0"/>
                <w:color w:val="231F20"/>
                <w:spacing w:val="-7"/>
              </w:rPr>
              <w:t>13</w:t>
            </w:r>
          </w:hyperlink>
        </w:p>
        <w:p>
          <w:pPr>
            <w:pStyle w:val="TOC2"/>
            <w:numPr>
              <w:ilvl w:val="1"/>
              <w:numId w:val="1"/>
            </w:numPr>
            <w:tabs>
              <w:tab w:pos="10029" w:val="left" w:leader="none"/>
              <w:tab w:pos="15125" w:val="right" w:leader="dot"/>
            </w:tabs>
            <w:spacing w:line="240" w:lineRule="auto" w:before="32" w:after="0"/>
            <w:ind w:left="10029" w:right="0" w:hanging="720"/>
            <w:jc w:val="left"/>
            <w:rPr>
              <w:b w:val="0"/>
            </w:rPr>
          </w:pPr>
          <w:hyperlink w:history="true" w:anchor="_TOC_250024">
            <w:r>
              <w:rPr>
                <w:b w:val="0"/>
                <w:color w:val="231F20"/>
              </w:rPr>
              <w:t>Descripción</w:t>
            </w:r>
            <w:r>
              <w:rPr>
                <w:b w:val="0"/>
                <w:color w:val="231F20"/>
                <w:spacing w:val="25"/>
              </w:rPr>
              <w:t> </w:t>
            </w:r>
            <w:r>
              <w:rPr>
                <w:b w:val="0"/>
                <w:color w:val="231F20"/>
              </w:rPr>
              <w:t>del</w:t>
            </w:r>
            <w:r>
              <w:rPr>
                <w:b w:val="0"/>
                <w:color w:val="231F20"/>
                <w:spacing w:val="25"/>
              </w:rPr>
              <w:t> </w:t>
            </w:r>
            <w:r>
              <w:rPr>
                <w:b w:val="0"/>
                <w:color w:val="231F20"/>
              </w:rPr>
              <w:t>principio</w:t>
            </w:r>
            <w:r>
              <w:rPr>
                <w:b w:val="0"/>
                <w:color w:val="231F20"/>
                <w:spacing w:val="25"/>
              </w:rPr>
              <w:t> </w:t>
            </w:r>
            <w:r>
              <w:rPr>
                <w:b w:val="0"/>
                <w:color w:val="231F20"/>
              </w:rPr>
              <w:t>de</w:t>
            </w:r>
            <w:r>
              <w:rPr>
                <w:b w:val="0"/>
                <w:color w:val="231F20"/>
                <w:spacing w:val="25"/>
              </w:rPr>
              <w:t> </w:t>
            </w:r>
            <w:r>
              <w:rPr>
                <w:b w:val="0"/>
                <w:color w:val="231F20"/>
                <w:spacing w:val="-2"/>
              </w:rPr>
              <w:t>funcionamiento</w:t>
            </w:r>
            <w:r>
              <w:rPr>
                <w:b w:val="0"/>
                <w:color w:val="231F20"/>
              </w:rPr>
              <w:tab/>
            </w:r>
            <w:r>
              <w:rPr>
                <w:b w:val="0"/>
                <w:color w:val="231F20"/>
                <w:spacing w:val="-7"/>
              </w:rPr>
              <w:t>14</w:t>
            </w:r>
          </w:hyperlink>
        </w:p>
        <w:p>
          <w:pPr>
            <w:pStyle w:val="TOC1"/>
            <w:numPr>
              <w:ilvl w:val="0"/>
              <w:numId w:val="1"/>
            </w:numPr>
            <w:tabs>
              <w:tab w:pos="9309" w:val="left" w:leader="none"/>
              <w:tab w:pos="15126" w:val="right" w:leader="dot"/>
            </w:tabs>
            <w:spacing w:line="240" w:lineRule="auto" w:before="247" w:after="0"/>
            <w:ind w:left="9309" w:right="0" w:hanging="719"/>
            <w:jc w:val="left"/>
            <w:rPr>
              <w:b/>
            </w:rPr>
          </w:pPr>
          <w:hyperlink w:history="true" w:anchor="_TOC_250023">
            <w:r>
              <w:rPr>
                <w:b/>
                <w:color w:val="231F20"/>
              </w:rPr>
              <w:t>Datos</w:t>
            </w:r>
            <w:r>
              <w:rPr>
                <w:b/>
                <w:color w:val="231F20"/>
                <w:spacing w:val="32"/>
              </w:rPr>
              <w:t> </w:t>
            </w:r>
            <w:r>
              <w:rPr>
                <w:b/>
                <w:color w:val="231F20"/>
                <w:spacing w:val="-2"/>
              </w:rPr>
              <w:t>técnicos</w:t>
            </w:r>
            <w:r>
              <w:rPr>
                <w:b/>
                <w:color w:val="231F20"/>
              </w:rPr>
              <w:tab/>
            </w:r>
            <w:r>
              <w:rPr>
                <w:b/>
                <w:color w:val="231F20"/>
                <w:spacing w:val="-5"/>
              </w:rPr>
              <w:t>16</w:t>
            </w:r>
          </w:hyperlink>
        </w:p>
        <w:p>
          <w:pPr>
            <w:pStyle w:val="TOC2"/>
            <w:numPr>
              <w:ilvl w:val="1"/>
              <w:numId w:val="1"/>
            </w:numPr>
            <w:tabs>
              <w:tab w:pos="10029" w:val="left" w:leader="none"/>
              <w:tab w:pos="15126" w:val="right" w:leader="dot"/>
            </w:tabs>
            <w:spacing w:line="240" w:lineRule="auto" w:before="32" w:after="0"/>
            <w:ind w:left="10029" w:right="0" w:hanging="720"/>
            <w:jc w:val="left"/>
            <w:rPr>
              <w:b w:val="0"/>
            </w:rPr>
          </w:pPr>
          <w:hyperlink w:history="true" w:anchor="_TOC_250022">
            <w:r>
              <w:rPr>
                <w:b w:val="0"/>
                <w:color w:val="231F20"/>
              </w:rPr>
              <w:t>Entrada</w:t>
            </w:r>
            <w:r>
              <w:rPr>
                <w:b w:val="0"/>
                <w:color w:val="231F20"/>
                <w:spacing w:val="44"/>
              </w:rPr>
              <w:t> </w:t>
            </w:r>
            <w:r>
              <w:rPr>
                <w:b w:val="0"/>
                <w:color w:val="231F20"/>
                <w:spacing w:val="-5"/>
              </w:rPr>
              <w:t>CC.</w:t>
            </w:r>
            <w:r>
              <w:rPr>
                <w:b w:val="0"/>
                <w:color w:val="231F20"/>
              </w:rPr>
              <w:tab/>
            </w:r>
            <w:r>
              <w:rPr>
                <w:b w:val="0"/>
                <w:color w:val="231F20"/>
                <w:spacing w:val="-5"/>
              </w:rPr>
              <w:t>16</w:t>
            </w:r>
          </w:hyperlink>
        </w:p>
        <w:p>
          <w:pPr>
            <w:pStyle w:val="TOC2"/>
            <w:numPr>
              <w:ilvl w:val="1"/>
              <w:numId w:val="1"/>
            </w:numPr>
            <w:tabs>
              <w:tab w:pos="10029" w:val="left" w:leader="none"/>
              <w:tab w:pos="15126" w:val="right" w:leader="dot"/>
            </w:tabs>
            <w:spacing w:line="240" w:lineRule="auto" w:before="32" w:after="0"/>
            <w:ind w:left="10029" w:right="0" w:hanging="720"/>
            <w:jc w:val="left"/>
            <w:rPr>
              <w:b w:val="0"/>
            </w:rPr>
          </w:pPr>
          <w:r>
            <w:rPr>
              <w:b w:val="0"/>
              <w:color w:val="231F20"/>
            </w:rPr>
            <w:t>Salida</w:t>
          </w:r>
          <w:r>
            <w:rPr>
              <w:b w:val="0"/>
              <w:color w:val="231F20"/>
              <w:spacing w:val="29"/>
            </w:rPr>
            <w:t> </w:t>
          </w:r>
          <w:r>
            <w:rPr>
              <w:b w:val="0"/>
              <w:color w:val="231F20"/>
              <w:spacing w:val="-5"/>
            </w:rPr>
            <w:t>CA.</w:t>
          </w:r>
          <w:r>
            <w:rPr>
              <w:b w:val="0"/>
              <w:color w:val="231F20"/>
            </w:rPr>
            <w:tab/>
          </w:r>
          <w:r>
            <w:rPr>
              <w:b w:val="0"/>
              <w:color w:val="231F20"/>
              <w:spacing w:val="-5"/>
            </w:rPr>
            <w:t>17</w:t>
          </w:r>
        </w:p>
        <w:p>
          <w:pPr>
            <w:pStyle w:val="TOC2"/>
            <w:numPr>
              <w:ilvl w:val="1"/>
              <w:numId w:val="1"/>
            </w:numPr>
            <w:tabs>
              <w:tab w:pos="10029" w:val="left" w:leader="none"/>
              <w:tab w:pos="15126" w:val="right" w:leader="dot"/>
            </w:tabs>
            <w:spacing w:line="240" w:lineRule="auto" w:before="32" w:after="0"/>
            <w:ind w:left="10029" w:right="0" w:hanging="720"/>
            <w:jc w:val="left"/>
            <w:rPr>
              <w:b w:val="0"/>
            </w:rPr>
          </w:pPr>
          <w:hyperlink w:history="true" w:anchor="_TOC_250021">
            <w:r>
              <w:rPr>
                <w:b w:val="0"/>
                <w:color w:val="231F20"/>
              </w:rPr>
              <w:t>Eficiencia,</w:t>
            </w:r>
            <w:r>
              <w:rPr>
                <w:b w:val="0"/>
                <w:color w:val="231F20"/>
                <w:spacing w:val="27"/>
              </w:rPr>
              <w:t> </w:t>
            </w:r>
            <w:r>
              <w:rPr>
                <w:b w:val="0"/>
                <w:color w:val="231F20"/>
              </w:rPr>
              <w:t>seguridad</w:t>
            </w:r>
            <w:r>
              <w:rPr>
                <w:b w:val="0"/>
                <w:color w:val="231F20"/>
                <w:spacing w:val="28"/>
              </w:rPr>
              <w:t> </w:t>
            </w:r>
            <w:r>
              <w:rPr>
                <w:b w:val="0"/>
                <w:color w:val="231F20"/>
              </w:rPr>
              <w:t>y</w:t>
            </w:r>
            <w:r>
              <w:rPr>
                <w:b w:val="0"/>
                <w:color w:val="231F20"/>
                <w:spacing w:val="27"/>
              </w:rPr>
              <w:t> </w:t>
            </w:r>
            <w:r>
              <w:rPr>
                <w:b w:val="0"/>
                <w:color w:val="231F20"/>
                <w:spacing w:val="-2"/>
              </w:rPr>
              <w:t>protección.</w:t>
            </w:r>
            <w:r>
              <w:rPr>
                <w:b w:val="0"/>
                <w:color w:val="231F20"/>
              </w:rPr>
              <w:tab/>
            </w:r>
            <w:r>
              <w:rPr>
                <w:b w:val="0"/>
                <w:color w:val="231F20"/>
                <w:spacing w:val="-5"/>
              </w:rPr>
              <w:t>18</w:t>
            </w:r>
          </w:hyperlink>
        </w:p>
        <w:p>
          <w:pPr>
            <w:pStyle w:val="TOC2"/>
            <w:numPr>
              <w:ilvl w:val="1"/>
              <w:numId w:val="1"/>
            </w:numPr>
            <w:tabs>
              <w:tab w:pos="10029" w:val="left" w:leader="none"/>
              <w:tab w:pos="15126" w:val="right" w:leader="dot"/>
            </w:tabs>
            <w:spacing w:line="240" w:lineRule="auto" w:before="31" w:after="0"/>
            <w:ind w:left="10029" w:right="0" w:hanging="720"/>
            <w:jc w:val="left"/>
            <w:rPr>
              <w:b w:val="0"/>
            </w:rPr>
          </w:pPr>
          <w:hyperlink w:history="true" w:anchor="_TOC_250020">
            <w:r>
              <w:rPr>
                <w:b w:val="0"/>
                <w:color w:val="231F20"/>
              </w:rPr>
              <w:t>Datos</w:t>
            </w:r>
            <w:r>
              <w:rPr>
                <w:b w:val="0"/>
                <w:color w:val="231F20"/>
                <w:spacing w:val="29"/>
              </w:rPr>
              <w:t> </w:t>
            </w:r>
            <w:r>
              <w:rPr>
                <w:b w:val="0"/>
                <w:color w:val="231F20"/>
                <w:spacing w:val="-2"/>
              </w:rPr>
              <w:t>generales</w:t>
            </w:r>
            <w:r>
              <w:rPr>
                <w:b w:val="0"/>
                <w:color w:val="231F20"/>
              </w:rPr>
              <w:tab/>
            </w:r>
            <w:r>
              <w:rPr>
                <w:b w:val="0"/>
                <w:color w:val="231F20"/>
                <w:spacing w:val="-5"/>
              </w:rPr>
              <w:t>19</w:t>
            </w:r>
          </w:hyperlink>
        </w:p>
        <w:p>
          <w:pPr>
            <w:pStyle w:val="TOC1"/>
            <w:numPr>
              <w:ilvl w:val="0"/>
              <w:numId w:val="1"/>
            </w:numPr>
            <w:tabs>
              <w:tab w:pos="9309" w:val="left" w:leader="none"/>
              <w:tab w:pos="15126" w:val="right" w:leader="dot"/>
            </w:tabs>
            <w:spacing w:line="240" w:lineRule="auto" w:before="247" w:after="0"/>
            <w:ind w:left="9309" w:right="0" w:hanging="719"/>
            <w:jc w:val="left"/>
            <w:rPr>
              <w:b/>
            </w:rPr>
          </w:pPr>
          <w:hyperlink w:history="true" w:anchor="_TOC_250019">
            <w:r>
              <w:rPr>
                <w:b/>
                <w:color w:val="231F20"/>
              </w:rPr>
              <w:t>Instalación</w:t>
            </w:r>
            <w:r>
              <w:rPr>
                <w:b/>
                <w:color w:val="231F20"/>
                <w:spacing w:val="45"/>
              </w:rPr>
              <w:t> </w:t>
            </w:r>
            <w:r>
              <w:rPr>
                <w:b/>
                <w:color w:val="231F20"/>
                <w:spacing w:val="-2"/>
              </w:rPr>
              <w:t>mecánica</w:t>
            </w:r>
            <w:r>
              <w:rPr>
                <w:b/>
                <w:color w:val="231F20"/>
              </w:rPr>
              <w:tab/>
            </w:r>
            <w:r>
              <w:rPr>
                <w:b/>
                <w:color w:val="231F20"/>
                <w:spacing w:val="-5"/>
              </w:rPr>
              <w:t>20</w:t>
            </w:r>
          </w:hyperlink>
        </w:p>
        <w:p>
          <w:pPr>
            <w:pStyle w:val="TOC2"/>
            <w:numPr>
              <w:ilvl w:val="1"/>
              <w:numId w:val="1"/>
            </w:numPr>
            <w:tabs>
              <w:tab w:pos="10029" w:val="left" w:leader="none"/>
              <w:tab w:pos="15126" w:val="right" w:leader="dot"/>
            </w:tabs>
            <w:spacing w:line="240" w:lineRule="auto" w:before="32" w:after="0"/>
            <w:ind w:left="10029" w:right="0" w:hanging="720"/>
            <w:jc w:val="left"/>
            <w:rPr>
              <w:b w:val="0"/>
            </w:rPr>
          </w:pPr>
          <w:r>
            <w:rPr>
              <w:b w:val="0"/>
              <w:color w:val="231F20"/>
            </w:rPr>
            <w:t>Precauciones</w:t>
          </w:r>
          <w:r>
            <w:rPr>
              <w:b w:val="0"/>
              <w:color w:val="231F20"/>
              <w:spacing w:val="25"/>
            </w:rPr>
            <w:t> </w:t>
          </w:r>
          <w:r>
            <w:rPr>
              <w:b w:val="0"/>
              <w:color w:val="231F20"/>
            </w:rPr>
            <w:t>en</w:t>
          </w:r>
          <w:r>
            <w:rPr>
              <w:b w:val="0"/>
              <w:color w:val="231F20"/>
              <w:spacing w:val="26"/>
            </w:rPr>
            <w:t> </w:t>
          </w:r>
          <w:r>
            <w:rPr>
              <w:b w:val="0"/>
              <w:color w:val="231F20"/>
            </w:rPr>
            <w:t>la</w:t>
          </w:r>
          <w:r>
            <w:rPr>
              <w:b w:val="0"/>
              <w:color w:val="231F20"/>
              <w:spacing w:val="26"/>
            </w:rPr>
            <w:t> </w:t>
          </w:r>
          <w:r>
            <w:rPr>
              <w:b w:val="0"/>
              <w:color w:val="231F20"/>
              <w:spacing w:val="-2"/>
            </w:rPr>
            <w:t>instalación.</w:t>
          </w:r>
          <w:r>
            <w:rPr>
              <w:b w:val="0"/>
              <w:color w:val="231F20"/>
            </w:rPr>
            <w:tab/>
          </w:r>
          <w:r>
            <w:rPr>
              <w:b w:val="0"/>
              <w:color w:val="231F20"/>
              <w:spacing w:val="-5"/>
            </w:rPr>
            <w:t>20</w:t>
          </w:r>
        </w:p>
        <w:p>
          <w:pPr>
            <w:pStyle w:val="TOC2"/>
            <w:numPr>
              <w:ilvl w:val="1"/>
              <w:numId w:val="1"/>
            </w:numPr>
            <w:tabs>
              <w:tab w:pos="10029" w:val="left" w:leader="none"/>
              <w:tab w:pos="15125" w:val="right" w:leader="dot"/>
            </w:tabs>
            <w:spacing w:line="240" w:lineRule="auto" w:before="32" w:after="0"/>
            <w:ind w:left="10029" w:right="0" w:hanging="720"/>
            <w:jc w:val="left"/>
            <w:rPr>
              <w:b w:val="0"/>
            </w:rPr>
          </w:pPr>
          <w:hyperlink w:history="true" w:anchor="_TOC_250018">
            <w:r>
              <w:rPr>
                <w:b w:val="0"/>
                <w:color w:val="231F20"/>
              </w:rPr>
              <w:t>Selección</w:t>
            </w:r>
            <w:r>
              <w:rPr>
                <w:b w:val="0"/>
                <w:color w:val="231F20"/>
                <w:spacing w:val="18"/>
              </w:rPr>
              <w:t> </w:t>
            </w:r>
            <w:r>
              <w:rPr>
                <w:b w:val="0"/>
                <w:color w:val="231F20"/>
              </w:rPr>
              <w:t>de</w:t>
            </w:r>
            <w:r>
              <w:rPr>
                <w:b w:val="0"/>
                <w:color w:val="231F20"/>
                <w:spacing w:val="18"/>
              </w:rPr>
              <w:t> </w:t>
            </w:r>
            <w:r>
              <w:rPr>
                <w:b w:val="0"/>
                <w:color w:val="231F20"/>
              </w:rPr>
              <w:t>la</w:t>
            </w:r>
            <w:r>
              <w:rPr>
                <w:b w:val="0"/>
                <w:color w:val="231F20"/>
                <w:spacing w:val="18"/>
              </w:rPr>
              <w:t> </w:t>
            </w:r>
            <w:r>
              <w:rPr>
                <w:b w:val="0"/>
                <w:color w:val="231F20"/>
              </w:rPr>
              <w:t>ubicación</w:t>
            </w:r>
            <w:r>
              <w:rPr>
                <w:b w:val="0"/>
                <w:color w:val="231F20"/>
                <w:spacing w:val="19"/>
              </w:rPr>
              <w:t> </w:t>
            </w:r>
            <w:r>
              <w:rPr>
                <w:b w:val="0"/>
                <w:color w:val="231F20"/>
              </w:rPr>
              <w:t>de</w:t>
            </w:r>
            <w:r>
              <w:rPr>
                <w:b w:val="0"/>
                <w:color w:val="231F20"/>
                <w:spacing w:val="18"/>
              </w:rPr>
              <w:t> </w:t>
            </w:r>
            <w:r>
              <w:rPr>
                <w:b w:val="0"/>
                <w:color w:val="231F20"/>
              </w:rPr>
              <w:t>la</w:t>
            </w:r>
            <w:r>
              <w:rPr>
                <w:b w:val="0"/>
                <w:color w:val="231F20"/>
                <w:spacing w:val="18"/>
              </w:rPr>
              <w:t> </w:t>
            </w:r>
            <w:r>
              <w:rPr>
                <w:b w:val="0"/>
                <w:color w:val="231F20"/>
                <w:spacing w:val="-2"/>
              </w:rPr>
              <w:t>instalación.</w:t>
            </w:r>
            <w:r>
              <w:rPr>
                <w:b w:val="0"/>
                <w:color w:val="231F20"/>
              </w:rPr>
              <w:tab/>
            </w:r>
            <w:r>
              <w:rPr>
                <w:b w:val="0"/>
                <w:color w:val="231F20"/>
                <w:spacing w:val="-7"/>
              </w:rPr>
              <w:t>20</w:t>
            </w:r>
          </w:hyperlink>
        </w:p>
        <w:p>
          <w:pPr>
            <w:pStyle w:val="TOC3"/>
            <w:numPr>
              <w:ilvl w:val="2"/>
              <w:numId w:val="1"/>
            </w:numPr>
            <w:tabs>
              <w:tab w:pos="10399" w:val="left" w:leader="none"/>
              <w:tab w:pos="15126" w:val="right" w:leader="dot"/>
            </w:tabs>
            <w:spacing w:line="240" w:lineRule="auto" w:before="32" w:after="0"/>
            <w:ind w:left="10399" w:right="0" w:hanging="369"/>
            <w:jc w:val="left"/>
            <w:rPr>
              <w:b w:val="0"/>
            </w:rPr>
          </w:pPr>
          <w:r>
            <w:rPr>
              <w:b w:val="0"/>
              <w:color w:val="231F20"/>
            </w:rPr>
            <w:t>Requisitos</w:t>
          </w:r>
          <w:r>
            <w:rPr>
              <w:b w:val="0"/>
              <w:color w:val="231F20"/>
              <w:spacing w:val="21"/>
            </w:rPr>
            <w:t> </w:t>
          </w:r>
          <w:r>
            <w:rPr>
              <w:b w:val="0"/>
              <w:color w:val="231F20"/>
            </w:rPr>
            <w:t>de</w:t>
          </w:r>
          <w:r>
            <w:rPr>
              <w:b w:val="0"/>
              <w:color w:val="231F20"/>
              <w:spacing w:val="22"/>
            </w:rPr>
            <w:t> </w:t>
          </w:r>
          <w:r>
            <w:rPr>
              <w:b w:val="0"/>
              <w:color w:val="231F20"/>
            </w:rPr>
            <w:t>suministro</w:t>
          </w:r>
          <w:r>
            <w:rPr>
              <w:b w:val="0"/>
              <w:color w:val="231F20"/>
              <w:spacing w:val="21"/>
            </w:rPr>
            <w:t> </w:t>
          </w:r>
          <w:r>
            <w:rPr>
              <w:b w:val="0"/>
              <w:color w:val="231F20"/>
            </w:rPr>
            <w:t>para</w:t>
          </w:r>
          <w:r>
            <w:rPr>
              <w:b w:val="0"/>
              <w:color w:val="231F20"/>
              <w:spacing w:val="22"/>
            </w:rPr>
            <w:t> </w:t>
          </w:r>
          <w:r>
            <w:rPr>
              <w:b w:val="0"/>
              <w:color w:val="231F20"/>
            </w:rPr>
            <w:t>la</w:t>
          </w:r>
          <w:r>
            <w:rPr>
              <w:b w:val="0"/>
              <w:color w:val="231F20"/>
              <w:spacing w:val="21"/>
            </w:rPr>
            <w:t> </w:t>
          </w:r>
          <w:r>
            <w:rPr>
              <w:b w:val="0"/>
              <w:color w:val="231F20"/>
              <w:spacing w:val="-2"/>
            </w:rPr>
            <w:t>instalación.</w:t>
          </w:r>
          <w:r>
            <w:rPr>
              <w:b w:val="0"/>
              <w:color w:val="231F20"/>
            </w:rPr>
            <w:tab/>
          </w:r>
          <w:r>
            <w:rPr>
              <w:b w:val="0"/>
              <w:color w:val="231F20"/>
              <w:spacing w:val="-5"/>
            </w:rPr>
            <w:t>21</w:t>
          </w:r>
        </w:p>
        <w:p>
          <w:pPr>
            <w:pStyle w:val="TOC3"/>
            <w:numPr>
              <w:ilvl w:val="2"/>
              <w:numId w:val="1"/>
            </w:numPr>
            <w:tabs>
              <w:tab w:pos="10409" w:val="left" w:leader="none"/>
              <w:tab w:pos="15126" w:val="right" w:leader="dot"/>
            </w:tabs>
            <w:spacing w:line="240" w:lineRule="auto" w:before="32" w:after="0"/>
            <w:ind w:left="10409" w:right="0" w:hanging="379"/>
            <w:jc w:val="left"/>
            <w:rPr>
              <w:b w:val="0"/>
            </w:rPr>
          </w:pPr>
          <w:hyperlink w:history="true" w:anchor="_TOC_250017">
            <w:r>
              <w:rPr>
                <w:b w:val="0"/>
                <w:color w:val="231F20"/>
              </w:rPr>
              <w:t>Requisitos</w:t>
            </w:r>
            <w:r>
              <w:rPr>
                <w:b w:val="0"/>
                <w:color w:val="231F20"/>
                <w:spacing w:val="30"/>
              </w:rPr>
              <w:t> </w:t>
            </w:r>
            <w:r>
              <w:rPr>
                <w:b w:val="0"/>
                <w:color w:val="231F20"/>
              </w:rPr>
              <w:t>de</w:t>
            </w:r>
            <w:r>
              <w:rPr>
                <w:b w:val="0"/>
                <w:color w:val="231F20"/>
                <w:spacing w:val="31"/>
              </w:rPr>
              <w:t> </w:t>
            </w:r>
            <w:r>
              <w:rPr>
                <w:b w:val="0"/>
                <w:color w:val="231F20"/>
              </w:rPr>
              <w:t>soporte</w:t>
            </w:r>
            <w:r>
              <w:rPr>
                <w:b w:val="0"/>
                <w:color w:val="231F20"/>
                <w:spacing w:val="31"/>
              </w:rPr>
              <w:t> </w:t>
            </w:r>
            <w:r>
              <w:rPr>
                <w:b w:val="0"/>
                <w:color w:val="231F20"/>
              </w:rPr>
              <w:t>de</w:t>
            </w:r>
            <w:r>
              <w:rPr>
                <w:b w:val="0"/>
                <w:color w:val="231F20"/>
                <w:spacing w:val="31"/>
              </w:rPr>
              <w:t> </w:t>
            </w:r>
            <w:r>
              <w:rPr>
                <w:b w:val="0"/>
                <w:color w:val="231F20"/>
              </w:rPr>
              <w:t>la</w:t>
            </w:r>
            <w:r>
              <w:rPr>
                <w:b w:val="0"/>
                <w:color w:val="231F20"/>
                <w:spacing w:val="31"/>
              </w:rPr>
              <w:t> </w:t>
            </w:r>
            <w:r>
              <w:rPr>
                <w:b w:val="0"/>
                <w:color w:val="231F20"/>
                <w:spacing w:val="-2"/>
              </w:rPr>
              <w:t>instalación.</w:t>
            </w:r>
            <w:r>
              <w:rPr>
                <w:b w:val="0"/>
                <w:color w:val="231F20"/>
              </w:rPr>
              <w:tab/>
            </w:r>
            <w:r>
              <w:rPr>
                <w:b w:val="0"/>
                <w:color w:val="231F20"/>
                <w:spacing w:val="-5"/>
              </w:rPr>
              <w:t>21</w:t>
            </w:r>
          </w:hyperlink>
        </w:p>
        <w:p>
          <w:pPr>
            <w:pStyle w:val="TOC3"/>
            <w:numPr>
              <w:ilvl w:val="2"/>
              <w:numId w:val="1"/>
            </w:numPr>
            <w:tabs>
              <w:tab w:pos="10396" w:val="left" w:leader="none"/>
              <w:tab w:pos="15126" w:val="right" w:leader="dot"/>
            </w:tabs>
            <w:spacing w:line="240" w:lineRule="auto" w:before="31" w:after="0"/>
            <w:ind w:left="10396" w:right="0" w:hanging="366"/>
            <w:jc w:val="left"/>
            <w:rPr>
              <w:b w:val="0"/>
            </w:rPr>
          </w:pPr>
          <w:hyperlink w:history="true" w:anchor="_TOC_250016">
            <w:r>
              <w:rPr>
                <w:b w:val="0"/>
                <w:color w:val="231F20"/>
              </w:rPr>
              <w:t>Requisitos</w:t>
            </w:r>
            <w:r>
              <w:rPr>
                <w:b w:val="0"/>
                <w:color w:val="231F20"/>
                <w:spacing w:val="18"/>
              </w:rPr>
              <w:t> </w:t>
            </w:r>
            <w:r>
              <w:rPr>
                <w:b w:val="0"/>
                <w:color w:val="231F20"/>
              </w:rPr>
              <w:t>de</w:t>
            </w:r>
            <w:r>
              <w:rPr>
                <w:b w:val="0"/>
                <w:color w:val="231F20"/>
                <w:spacing w:val="18"/>
              </w:rPr>
              <w:t> </w:t>
            </w:r>
            <w:r>
              <w:rPr>
                <w:b w:val="0"/>
                <w:color w:val="231F20"/>
              </w:rPr>
              <w:t>ángulo</w:t>
            </w:r>
            <w:r>
              <w:rPr>
                <w:b w:val="0"/>
                <w:color w:val="231F20"/>
                <w:spacing w:val="19"/>
              </w:rPr>
              <w:t> </w:t>
            </w:r>
            <w:r>
              <w:rPr>
                <w:b w:val="0"/>
                <w:color w:val="231F20"/>
              </w:rPr>
              <w:t>para</w:t>
            </w:r>
            <w:r>
              <w:rPr>
                <w:b w:val="0"/>
                <w:color w:val="231F20"/>
                <w:spacing w:val="18"/>
              </w:rPr>
              <w:t> </w:t>
            </w:r>
            <w:r>
              <w:rPr>
                <w:b w:val="0"/>
                <w:color w:val="231F20"/>
              </w:rPr>
              <w:t>la</w:t>
            </w:r>
            <w:r>
              <w:rPr>
                <w:b w:val="0"/>
                <w:color w:val="231F20"/>
                <w:spacing w:val="19"/>
              </w:rPr>
              <w:t> </w:t>
            </w:r>
            <w:r>
              <w:rPr>
                <w:b w:val="0"/>
                <w:color w:val="231F20"/>
                <w:spacing w:val="-2"/>
              </w:rPr>
              <w:t>instalación.</w:t>
            </w:r>
            <w:r>
              <w:rPr>
                <w:b w:val="0"/>
                <w:color w:val="231F20"/>
              </w:rPr>
              <w:tab/>
            </w:r>
            <w:r>
              <w:rPr>
                <w:b w:val="0"/>
                <w:color w:val="231F20"/>
                <w:spacing w:val="-5"/>
              </w:rPr>
              <w:t>22</w:t>
            </w:r>
          </w:hyperlink>
        </w:p>
        <w:p>
          <w:pPr>
            <w:pStyle w:val="TOC3"/>
            <w:numPr>
              <w:ilvl w:val="2"/>
              <w:numId w:val="1"/>
            </w:numPr>
            <w:tabs>
              <w:tab w:pos="10403" w:val="left" w:leader="none"/>
              <w:tab w:pos="15126" w:val="right" w:leader="dot"/>
            </w:tabs>
            <w:spacing w:line="240" w:lineRule="auto" w:before="32" w:after="0"/>
            <w:ind w:left="10403" w:right="0" w:hanging="373"/>
            <w:jc w:val="left"/>
            <w:rPr>
              <w:b w:val="0"/>
            </w:rPr>
          </w:pPr>
          <w:hyperlink w:history="true" w:anchor="_TOC_250015">
            <w:r>
              <w:rPr>
                <w:b w:val="0"/>
                <w:color w:val="231F20"/>
              </w:rPr>
              <w:t>Requisitos</w:t>
            </w:r>
            <w:r>
              <w:rPr>
                <w:b w:val="0"/>
                <w:color w:val="231F20"/>
                <w:spacing w:val="24"/>
              </w:rPr>
              <w:t> </w:t>
            </w:r>
            <w:r>
              <w:rPr>
                <w:b w:val="0"/>
                <w:color w:val="231F20"/>
              </w:rPr>
              <w:t>de</w:t>
            </w:r>
            <w:r>
              <w:rPr>
                <w:b w:val="0"/>
                <w:color w:val="231F20"/>
                <w:spacing w:val="25"/>
              </w:rPr>
              <w:t> </w:t>
            </w:r>
            <w:r>
              <w:rPr>
                <w:b w:val="0"/>
                <w:color w:val="231F20"/>
              </w:rPr>
              <w:t>espacio</w:t>
            </w:r>
            <w:r>
              <w:rPr>
                <w:b w:val="0"/>
                <w:color w:val="231F20"/>
                <w:spacing w:val="24"/>
              </w:rPr>
              <w:t> </w:t>
            </w:r>
            <w:r>
              <w:rPr>
                <w:b w:val="0"/>
                <w:color w:val="231F20"/>
              </w:rPr>
              <w:t>para</w:t>
            </w:r>
            <w:r>
              <w:rPr>
                <w:b w:val="0"/>
                <w:color w:val="231F20"/>
                <w:spacing w:val="25"/>
              </w:rPr>
              <w:t> </w:t>
            </w:r>
            <w:r>
              <w:rPr>
                <w:b w:val="0"/>
                <w:color w:val="231F20"/>
              </w:rPr>
              <w:t>la</w:t>
            </w:r>
            <w:r>
              <w:rPr>
                <w:b w:val="0"/>
                <w:color w:val="231F20"/>
                <w:spacing w:val="24"/>
              </w:rPr>
              <w:t> </w:t>
            </w:r>
            <w:r>
              <w:rPr>
                <w:b w:val="0"/>
                <w:color w:val="231F20"/>
                <w:spacing w:val="-2"/>
              </w:rPr>
              <w:t>instalación.</w:t>
            </w:r>
            <w:r>
              <w:rPr>
                <w:b w:val="0"/>
                <w:color w:val="231F20"/>
              </w:rPr>
              <w:tab/>
            </w:r>
            <w:r>
              <w:rPr>
                <w:b w:val="0"/>
                <w:color w:val="231F20"/>
                <w:spacing w:val="-5"/>
              </w:rPr>
              <w:t>23</w:t>
            </w:r>
          </w:hyperlink>
        </w:p>
        <w:p>
          <w:pPr>
            <w:pStyle w:val="TOC2"/>
            <w:numPr>
              <w:ilvl w:val="1"/>
              <w:numId w:val="1"/>
            </w:numPr>
            <w:tabs>
              <w:tab w:pos="10029" w:val="left" w:leader="none"/>
              <w:tab w:pos="15126" w:val="right" w:leader="dot"/>
            </w:tabs>
            <w:spacing w:line="240" w:lineRule="auto" w:before="32" w:after="0"/>
            <w:ind w:left="10029" w:right="0" w:hanging="720"/>
            <w:jc w:val="left"/>
            <w:rPr>
              <w:b w:val="0"/>
            </w:rPr>
          </w:pPr>
          <w:r>
            <w:rPr>
              <w:b w:val="0"/>
              <w:color w:val="231F20"/>
            </w:rPr>
            <w:t>Preparación</w:t>
          </w:r>
          <w:r>
            <w:rPr>
              <w:b w:val="0"/>
              <w:color w:val="231F20"/>
              <w:spacing w:val="24"/>
            </w:rPr>
            <w:t> </w:t>
          </w:r>
          <w:r>
            <w:rPr>
              <w:b w:val="0"/>
              <w:color w:val="231F20"/>
            </w:rPr>
            <w:t>de</w:t>
          </w:r>
          <w:r>
            <w:rPr>
              <w:b w:val="0"/>
              <w:color w:val="231F20"/>
              <w:spacing w:val="25"/>
            </w:rPr>
            <w:t> </w:t>
          </w:r>
          <w:r>
            <w:rPr>
              <w:b w:val="0"/>
              <w:color w:val="231F20"/>
            </w:rPr>
            <w:t>las</w:t>
          </w:r>
          <w:r>
            <w:rPr>
              <w:b w:val="0"/>
              <w:color w:val="231F20"/>
              <w:spacing w:val="25"/>
            </w:rPr>
            <w:t> </w:t>
          </w:r>
          <w:r>
            <w:rPr>
              <w:b w:val="0"/>
              <w:color w:val="231F20"/>
              <w:spacing w:val="-2"/>
            </w:rPr>
            <w:t>herramientas</w:t>
          </w:r>
          <w:r>
            <w:rPr>
              <w:b w:val="0"/>
              <w:color w:val="231F20"/>
            </w:rPr>
            <w:tab/>
          </w:r>
          <w:r>
            <w:rPr>
              <w:b w:val="0"/>
              <w:color w:val="231F20"/>
              <w:spacing w:val="-5"/>
            </w:rPr>
            <w:t>24</w:t>
          </w:r>
        </w:p>
        <w:p>
          <w:pPr>
            <w:pStyle w:val="TOC2"/>
            <w:numPr>
              <w:ilvl w:val="1"/>
              <w:numId w:val="1"/>
            </w:numPr>
            <w:tabs>
              <w:tab w:pos="10029" w:val="left" w:leader="none"/>
              <w:tab w:pos="15126" w:val="right" w:leader="dot"/>
            </w:tabs>
            <w:spacing w:line="240" w:lineRule="auto" w:before="32" w:after="0"/>
            <w:ind w:left="10029" w:right="0" w:hanging="720"/>
            <w:jc w:val="left"/>
            <w:rPr>
              <w:b w:val="0"/>
            </w:rPr>
          </w:pPr>
          <w:hyperlink w:history="true" w:anchor="_TOC_250014">
            <w:r>
              <w:rPr>
                <w:b w:val="0"/>
                <w:color w:val="231F20"/>
              </w:rPr>
              <w:t>Comprobar,</w:t>
            </w:r>
            <w:r>
              <w:rPr>
                <w:b w:val="0"/>
                <w:color w:val="231F20"/>
                <w:spacing w:val="18"/>
              </w:rPr>
              <w:t> </w:t>
            </w:r>
            <w:r>
              <w:rPr>
                <w:b w:val="0"/>
                <w:color w:val="231F20"/>
              </w:rPr>
              <w:t>si</w:t>
            </w:r>
            <w:r>
              <w:rPr>
                <w:b w:val="0"/>
                <w:color w:val="231F20"/>
                <w:spacing w:val="19"/>
              </w:rPr>
              <w:t> </w:t>
            </w:r>
            <w:r>
              <w:rPr>
                <w:b w:val="0"/>
                <w:color w:val="231F20"/>
              </w:rPr>
              <w:t>hay</w:t>
            </w:r>
            <w:r>
              <w:rPr>
                <w:b w:val="0"/>
                <w:color w:val="231F20"/>
                <w:spacing w:val="18"/>
              </w:rPr>
              <w:t> </w:t>
            </w:r>
            <w:r>
              <w:rPr>
                <w:b w:val="0"/>
                <w:color w:val="231F20"/>
              </w:rPr>
              <w:t>daños</w:t>
            </w:r>
            <w:r>
              <w:rPr>
                <w:b w:val="0"/>
                <w:color w:val="231F20"/>
                <w:spacing w:val="19"/>
              </w:rPr>
              <w:t> </w:t>
            </w:r>
            <w:r>
              <w:rPr>
                <w:b w:val="0"/>
                <w:color w:val="231F20"/>
              </w:rPr>
              <w:t>de</w:t>
            </w:r>
            <w:r>
              <w:rPr>
                <w:b w:val="0"/>
                <w:color w:val="231F20"/>
                <w:spacing w:val="19"/>
              </w:rPr>
              <w:t> </w:t>
            </w:r>
            <w:r>
              <w:rPr>
                <w:b w:val="0"/>
                <w:color w:val="231F20"/>
                <w:spacing w:val="-2"/>
              </w:rPr>
              <w:t>transporte</w:t>
            </w:r>
            <w:r>
              <w:rPr>
                <w:b w:val="0"/>
                <w:color w:val="231F20"/>
              </w:rPr>
              <w:tab/>
            </w:r>
            <w:r>
              <w:rPr>
                <w:b w:val="0"/>
                <w:color w:val="231F20"/>
                <w:spacing w:val="-7"/>
              </w:rPr>
              <w:t>25</w:t>
            </w:r>
          </w:hyperlink>
        </w:p>
        <w:p>
          <w:pPr>
            <w:pStyle w:val="TOC2"/>
            <w:numPr>
              <w:ilvl w:val="1"/>
              <w:numId w:val="1"/>
            </w:numPr>
            <w:tabs>
              <w:tab w:pos="10029" w:val="left" w:leader="none"/>
              <w:tab w:pos="15126" w:val="right" w:leader="dot"/>
            </w:tabs>
            <w:spacing w:line="240" w:lineRule="auto" w:before="32" w:after="0"/>
            <w:ind w:left="10029" w:right="0" w:hanging="720"/>
            <w:jc w:val="left"/>
            <w:rPr>
              <w:b w:val="0"/>
            </w:rPr>
          </w:pPr>
          <w:hyperlink w:history="true" w:anchor="_TOC_250013">
            <w:r>
              <w:rPr>
                <w:b w:val="0"/>
                <w:color w:val="231F20"/>
              </w:rPr>
              <w:t>Lista</w:t>
            </w:r>
            <w:r>
              <w:rPr>
                <w:b w:val="0"/>
                <w:color w:val="231F20"/>
                <w:spacing w:val="26"/>
              </w:rPr>
              <w:t> </w:t>
            </w:r>
            <w:r>
              <w:rPr>
                <w:b w:val="0"/>
                <w:color w:val="231F20"/>
              </w:rPr>
              <w:t>de</w:t>
            </w:r>
            <w:r>
              <w:rPr>
                <w:b w:val="0"/>
                <w:color w:val="231F20"/>
                <w:spacing w:val="26"/>
              </w:rPr>
              <w:t> </w:t>
            </w:r>
            <w:r>
              <w:rPr>
                <w:b w:val="0"/>
                <w:color w:val="231F20"/>
                <w:spacing w:val="-2"/>
              </w:rPr>
              <w:t>embalaje</w:t>
            </w:r>
            <w:r>
              <w:rPr>
                <w:b w:val="0"/>
                <w:color w:val="231F20"/>
              </w:rPr>
              <w:tab/>
            </w:r>
            <w:r>
              <w:rPr>
                <w:b w:val="0"/>
                <w:color w:val="231F20"/>
                <w:spacing w:val="-5"/>
              </w:rPr>
              <w:t>25</w:t>
            </w:r>
          </w:hyperlink>
        </w:p>
      </w:sdtContent>
    </w:sdt>
    <w:p>
      <w:pPr>
        <w:spacing w:after="0" w:line="240" w:lineRule="auto"/>
        <w:jc w:val="left"/>
        <w:sectPr>
          <w:headerReference w:type="default" r:id="rId11"/>
          <w:footerReference w:type="default" r:id="rId12"/>
          <w:pgSz w:w="16160" w:h="11910" w:orient="landscape"/>
          <w:pgMar w:header="927" w:footer="665" w:top="1120" w:bottom="860" w:left="360" w:right="320"/>
        </w:sectPr>
      </w:pPr>
    </w:p>
    <w:p>
      <w:pPr>
        <w:pStyle w:val="BodyText"/>
        <w:spacing w:before="11"/>
        <w:rPr>
          <w:b w:val="0"/>
          <w:sz w:val="3"/>
        </w:rPr>
      </w:pPr>
    </w:p>
    <w:p>
      <w:pPr>
        <w:pStyle w:val="BodyText"/>
        <w:spacing w:line="20" w:lineRule="exact"/>
        <w:ind w:left="211" w:right="-533"/>
        <w:rPr>
          <w:sz w:val="2"/>
        </w:rPr>
      </w:pPr>
      <w:r>
        <w:rPr>
          <w:sz w:val="2"/>
        </w:rPr>
        <mc:AlternateContent>
          <mc:Choice Requires="wps">
            <w:drawing>
              <wp:inline distT="0" distB="0" distL="0" distR="0">
                <wp:extent cx="4446270" cy="7620"/>
                <wp:effectExtent l="9525" t="0" r="1904" b="1905"/>
                <wp:docPr id="15" name="Group 15"/>
                <wp:cNvGraphicFramePr>
                  <a:graphicFrameLocks/>
                </wp:cNvGraphicFramePr>
                <a:graphic>
                  <a:graphicData uri="http://schemas.microsoft.com/office/word/2010/wordprocessingGroup">
                    <wpg:wgp>
                      <wpg:cNvPr id="15" name="Group 15"/>
                      <wpg:cNvGrpSpPr/>
                      <wpg:grpSpPr>
                        <a:xfrm>
                          <a:off x="0" y="0"/>
                          <a:ext cx="4446270" cy="7620"/>
                          <a:chExt cx="4446270" cy="7620"/>
                        </a:xfrm>
                      </wpg:grpSpPr>
                      <wps:wsp>
                        <wps:cNvPr id="16" name="Graphic 16"/>
                        <wps:cNvSpPr/>
                        <wps:spPr>
                          <a:xfrm>
                            <a:off x="0" y="3600"/>
                            <a:ext cx="4446270" cy="1270"/>
                          </a:xfrm>
                          <a:custGeom>
                            <a:avLst/>
                            <a:gdLst/>
                            <a:ahLst/>
                            <a:cxnLst/>
                            <a:rect l="l" t="t" r="r" b="b"/>
                            <a:pathLst>
                              <a:path w="4446270" h="0">
                                <a:moveTo>
                                  <a:pt x="0" y="0"/>
                                </a:moveTo>
                                <a:lnTo>
                                  <a:pt x="4446003" y="0"/>
                                </a:lnTo>
                              </a:path>
                            </a:pathLst>
                          </a:custGeom>
                          <a:ln w="7200">
                            <a:solidFill>
                              <a:srgbClr val="8C8C8C"/>
                            </a:solidFill>
                            <a:prstDash val="solid"/>
                          </a:ln>
                        </wps:spPr>
                        <wps:bodyPr wrap="square" lIns="0" tIns="0" rIns="0" bIns="0" rtlCol="0">
                          <a:prstTxWarp prst="textNoShape">
                            <a:avLst/>
                          </a:prstTxWarp>
                          <a:noAutofit/>
                        </wps:bodyPr>
                      </wps:wsp>
                    </wpg:wgp>
                  </a:graphicData>
                </a:graphic>
              </wp:inline>
            </w:drawing>
          </mc:Choice>
          <mc:Fallback>
            <w:pict>
              <v:group style="width:350.1pt;height:.6pt;mso-position-horizontal-relative:char;mso-position-vertical-relative:line" id="docshapegroup11" coordorigin="0,0" coordsize="7002,12">
                <v:line style="position:absolute" from="0,6" to="7002,6" stroked="true" strokeweight=".567pt" strokecolor="#8c8c8c">
                  <v:stroke dashstyle="solid"/>
                </v:line>
              </v:group>
            </w:pict>
          </mc:Fallback>
        </mc:AlternateContent>
      </w:r>
      <w:r>
        <w:rPr>
          <w:sz w:val="2"/>
        </w:rPr>
      </w:r>
    </w:p>
    <w:p>
      <w:pPr>
        <w:pStyle w:val="BodyText"/>
        <w:rPr>
          <w:b w:val="0"/>
          <w:sz w:val="16"/>
        </w:rPr>
      </w:pPr>
    </w:p>
    <w:p>
      <w:pPr>
        <w:pStyle w:val="BodyText"/>
        <w:rPr>
          <w:b w:val="0"/>
          <w:sz w:val="16"/>
        </w:rPr>
      </w:pPr>
    </w:p>
    <w:p>
      <w:pPr>
        <w:pStyle w:val="BodyText"/>
        <w:rPr>
          <w:b w:val="0"/>
          <w:sz w:val="16"/>
        </w:rPr>
      </w:pPr>
    </w:p>
    <w:p>
      <w:pPr>
        <w:pStyle w:val="BodyText"/>
        <w:rPr>
          <w:b w:val="0"/>
          <w:sz w:val="16"/>
        </w:rPr>
      </w:pPr>
    </w:p>
    <w:p>
      <w:pPr>
        <w:pStyle w:val="BodyText"/>
        <w:spacing w:before="69"/>
        <w:rPr>
          <w:b w:val="0"/>
          <w:sz w:val="16"/>
        </w:rPr>
      </w:pPr>
    </w:p>
    <w:p>
      <w:pPr>
        <w:pStyle w:val="ListParagraph"/>
        <w:numPr>
          <w:ilvl w:val="1"/>
          <w:numId w:val="2"/>
        </w:numPr>
        <w:tabs>
          <w:tab w:pos="1651" w:val="left" w:leader="none"/>
          <w:tab w:pos="6514" w:val="left" w:leader="dot"/>
        </w:tabs>
        <w:spacing w:line="240" w:lineRule="auto" w:before="0" w:after="0"/>
        <w:ind w:left="1651" w:right="0" w:hanging="720"/>
        <w:jc w:val="left"/>
        <w:rPr>
          <w:b w:val="0"/>
          <w:sz w:val="16"/>
        </w:rPr>
      </w:pPr>
      <w:r>
        <w:rPr>
          <w:b w:val="0"/>
          <w:color w:val="231F20"/>
          <w:sz w:val="16"/>
        </w:rPr>
        <w:t>Pasos</w:t>
      </w:r>
      <w:r>
        <w:rPr>
          <w:b w:val="0"/>
          <w:color w:val="231F20"/>
          <w:spacing w:val="21"/>
          <w:sz w:val="16"/>
        </w:rPr>
        <w:t> </w:t>
      </w:r>
      <w:r>
        <w:rPr>
          <w:b w:val="0"/>
          <w:color w:val="231F20"/>
          <w:sz w:val="16"/>
        </w:rPr>
        <w:t>de</w:t>
      </w:r>
      <w:r>
        <w:rPr>
          <w:b w:val="0"/>
          <w:color w:val="231F20"/>
          <w:spacing w:val="22"/>
          <w:sz w:val="16"/>
        </w:rPr>
        <w:t> </w:t>
      </w:r>
      <w:r>
        <w:rPr>
          <w:b w:val="0"/>
          <w:color w:val="231F20"/>
          <w:spacing w:val="-2"/>
          <w:sz w:val="16"/>
        </w:rPr>
        <w:t>instalación.</w:t>
      </w:r>
      <w:r>
        <w:rPr>
          <w:b w:val="0"/>
          <w:color w:val="231F20"/>
          <w:sz w:val="16"/>
        </w:rPr>
        <w:tab/>
      </w:r>
      <w:r>
        <w:rPr>
          <w:b w:val="0"/>
          <w:color w:val="231F20"/>
          <w:spacing w:val="-5"/>
          <w:sz w:val="16"/>
        </w:rPr>
        <w:t>26</w:t>
      </w:r>
    </w:p>
    <w:p>
      <w:pPr>
        <w:pStyle w:val="ListParagraph"/>
        <w:numPr>
          <w:ilvl w:val="2"/>
          <w:numId w:val="2"/>
        </w:numPr>
        <w:tabs>
          <w:tab w:pos="1976" w:val="left" w:leader="none"/>
          <w:tab w:pos="6683" w:val="right" w:leader="dot"/>
        </w:tabs>
        <w:spacing w:line="240" w:lineRule="auto" w:before="30" w:after="0"/>
        <w:ind w:left="1976" w:right="0" w:hanging="325"/>
        <w:jc w:val="left"/>
        <w:rPr>
          <w:b w:val="0"/>
          <w:sz w:val="16"/>
        </w:rPr>
      </w:pPr>
      <w:r>
        <w:rPr>
          <w:b w:val="0"/>
          <w:color w:val="231F20"/>
          <w:spacing w:val="-2"/>
          <w:sz w:val="16"/>
        </w:rPr>
        <w:t>Pasos</w:t>
      </w:r>
      <w:r>
        <w:rPr>
          <w:b w:val="0"/>
          <w:color w:val="231F20"/>
          <w:spacing w:val="-16"/>
          <w:sz w:val="16"/>
        </w:rPr>
        <w:t> </w:t>
      </w:r>
      <w:r>
        <w:rPr>
          <w:b w:val="0"/>
          <w:color w:val="231F20"/>
          <w:spacing w:val="-2"/>
          <w:sz w:val="16"/>
        </w:rPr>
        <w:t>de</w:t>
      </w:r>
      <w:r>
        <w:rPr>
          <w:b w:val="0"/>
          <w:color w:val="231F20"/>
          <w:spacing w:val="-15"/>
          <w:sz w:val="16"/>
        </w:rPr>
        <w:t> </w:t>
      </w:r>
      <w:r>
        <w:rPr>
          <w:b w:val="0"/>
          <w:color w:val="231F20"/>
          <w:spacing w:val="-2"/>
          <w:sz w:val="16"/>
        </w:rPr>
        <w:t>la</w:t>
      </w:r>
      <w:r>
        <w:rPr>
          <w:b w:val="0"/>
          <w:color w:val="231F20"/>
          <w:spacing w:val="-16"/>
          <w:sz w:val="16"/>
        </w:rPr>
        <w:t> </w:t>
      </w:r>
      <w:r>
        <w:rPr>
          <w:b w:val="0"/>
          <w:color w:val="231F20"/>
          <w:spacing w:val="-2"/>
          <w:sz w:val="16"/>
        </w:rPr>
        <w:t>instalación</w:t>
      </w:r>
      <w:r>
        <w:rPr>
          <w:b w:val="0"/>
          <w:color w:val="231F20"/>
          <w:spacing w:val="-15"/>
          <w:sz w:val="16"/>
        </w:rPr>
        <w:t> </w:t>
      </w:r>
      <w:r>
        <w:rPr>
          <w:b w:val="0"/>
          <w:color w:val="231F20"/>
          <w:spacing w:val="-2"/>
          <w:sz w:val="16"/>
        </w:rPr>
        <w:t>(en</w:t>
      </w:r>
      <w:r>
        <w:rPr>
          <w:b w:val="0"/>
          <w:color w:val="231F20"/>
          <w:spacing w:val="-16"/>
          <w:sz w:val="16"/>
        </w:rPr>
        <w:t> </w:t>
      </w:r>
      <w:r>
        <w:rPr>
          <w:b w:val="0"/>
          <w:color w:val="231F20"/>
          <w:spacing w:val="-2"/>
          <w:sz w:val="16"/>
        </w:rPr>
        <w:t>la</w:t>
      </w:r>
      <w:r>
        <w:rPr>
          <w:b w:val="0"/>
          <w:color w:val="231F20"/>
          <w:spacing w:val="-15"/>
          <w:sz w:val="16"/>
        </w:rPr>
        <w:t> </w:t>
      </w:r>
      <w:r>
        <w:rPr>
          <w:b w:val="0"/>
          <w:color w:val="231F20"/>
          <w:spacing w:val="-2"/>
          <w:sz w:val="16"/>
        </w:rPr>
        <w:t>pared).</w:t>
      </w:r>
      <w:r>
        <w:rPr>
          <w:b w:val="0"/>
          <w:color w:val="231F20"/>
          <w:sz w:val="16"/>
        </w:rPr>
        <w:tab/>
      </w:r>
      <w:r>
        <w:rPr>
          <w:b w:val="0"/>
          <w:color w:val="231F20"/>
          <w:spacing w:val="-5"/>
          <w:sz w:val="16"/>
        </w:rPr>
        <w:t>26</w:t>
      </w:r>
    </w:p>
    <w:p>
      <w:pPr>
        <w:pStyle w:val="ListParagraph"/>
        <w:numPr>
          <w:ilvl w:val="2"/>
          <w:numId w:val="2"/>
        </w:numPr>
        <w:tabs>
          <w:tab w:pos="1992" w:val="left" w:leader="none"/>
          <w:tab w:pos="6683" w:val="right" w:leader="dot"/>
        </w:tabs>
        <w:spacing w:line="240" w:lineRule="auto" w:before="29" w:after="0"/>
        <w:ind w:left="1992" w:right="0" w:hanging="341"/>
        <w:jc w:val="left"/>
        <w:rPr>
          <w:b w:val="0"/>
          <w:sz w:val="16"/>
        </w:rPr>
      </w:pPr>
      <w:r>
        <w:rPr>
          <w:b w:val="0"/>
          <w:color w:val="231F20"/>
          <w:sz w:val="16"/>
        </w:rPr>
        <w:t>Pasos</w:t>
      </w:r>
      <w:r>
        <w:rPr>
          <w:b w:val="0"/>
          <w:color w:val="231F20"/>
          <w:spacing w:val="-10"/>
          <w:sz w:val="16"/>
        </w:rPr>
        <w:t> </w:t>
      </w:r>
      <w:r>
        <w:rPr>
          <w:b w:val="0"/>
          <w:color w:val="231F20"/>
          <w:sz w:val="16"/>
        </w:rPr>
        <w:t>de</w:t>
      </w:r>
      <w:r>
        <w:rPr>
          <w:b w:val="0"/>
          <w:color w:val="231F20"/>
          <w:spacing w:val="-8"/>
          <w:sz w:val="16"/>
        </w:rPr>
        <w:t> </w:t>
      </w:r>
      <w:r>
        <w:rPr>
          <w:b w:val="0"/>
          <w:color w:val="231F20"/>
          <w:sz w:val="16"/>
        </w:rPr>
        <w:t>la</w:t>
      </w:r>
      <w:r>
        <w:rPr>
          <w:b w:val="0"/>
          <w:color w:val="231F20"/>
          <w:spacing w:val="-8"/>
          <w:sz w:val="16"/>
        </w:rPr>
        <w:t> </w:t>
      </w:r>
      <w:r>
        <w:rPr>
          <w:b w:val="0"/>
          <w:color w:val="231F20"/>
          <w:sz w:val="16"/>
        </w:rPr>
        <w:t>instalación</w:t>
      </w:r>
      <w:r>
        <w:rPr>
          <w:b w:val="0"/>
          <w:color w:val="231F20"/>
          <w:spacing w:val="-8"/>
          <w:sz w:val="16"/>
        </w:rPr>
        <w:t> </w:t>
      </w:r>
      <w:r>
        <w:rPr>
          <w:b w:val="0"/>
          <w:color w:val="231F20"/>
          <w:sz w:val="16"/>
        </w:rPr>
        <w:t>(en</w:t>
      </w:r>
      <w:r>
        <w:rPr>
          <w:b w:val="0"/>
          <w:color w:val="231F20"/>
          <w:spacing w:val="-8"/>
          <w:sz w:val="16"/>
        </w:rPr>
        <w:t> </w:t>
      </w:r>
      <w:r>
        <w:rPr>
          <w:b w:val="0"/>
          <w:color w:val="231F20"/>
          <w:sz w:val="16"/>
        </w:rPr>
        <w:t>el</w:t>
      </w:r>
      <w:r>
        <w:rPr>
          <w:b w:val="0"/>
          <w:color w:val="231F20"/>
          <w:spacing w:val="-7"/>
          <w:sz w:val="16"/>
        </w:rPr>
        <w:t> </w:t>
      </w:r>
      <w:r>
        <w:rPr>
          <w:b w:val="0"/>
          <w:color w:val="231F20"/>
          <w:spacing w:val="-2"/>
          <w:sz w:val="16"/>
        </w:rPr>
        <w:t>soporte).</w:t>
      </w:r>
      <w:r>
        <w:rPr>
          <w:b w:val="0"/>
          <w:color w:val="231F20"/>
          <w:sz w:val="16"/>
        </w:rPr>
        <w:tab/>
      </w:r>
      <w:r>
        <w:rPr>
          <w:b w:val="0"/>
          <w:color w:val="231F20"/>
          <w:spacing w:val="-5"/>
          <w:sz w:val="16"/>
        </w:rPr>
        <w:t>27</w:t>
      </w:r>
    </w:p>
    <w:p>
      <w:pPr>
        <w:pStyle w:val="ListParagraph"/>
        <w:numPr>
          <w:ilvl w:val="0"/>
          <w:numId w:val="1"/>
        </w:numPr>
        <w:tabs>
          <w:tab w:pos="931" w:val="left" w:leader="none"/>
          <w:tab w:pos="6683" w:val="right" w:leader="dot"/>
        </w:tabs>
        <w:spacing w:line="240" w:lineRule="auto" w:before="243" w:after="0"/>
        <w:ind w:left="931" w:right="0" w:hanging="720"/>
        <w:jc w:val="left"/>
        <w:rPr>
          <w:b/>
          <w:sz w:val="16"/>
        </w:rPr>
      </w:pPr>
      <w:r>
        <w:rPr>
          <w:b/>
          <w:color w:val="231F20"/>
          <w:sz w:val="16"/>
        </w:rPr>
        <w:t>Conexiones</w:t>
      </w:r>
      <w:r>
        <w:rPr>
          <w:b/>
          <w:color w:val="231F20"/>
          <w:spacing w:val="22"/>
          <w:sz w:val="16"/>
        </w:rPr>
        <w:t> </w:t>
      </w:r>
      <w:r>
        <w:rPr>
          <w:b/>
          <w:color w:val="231F20"/>
          <w:spacing w:val="-2"/>
          <w:sz w:val="16"/>
        </w:rPr>
        <w:t>eléctricas</w:t>
      </w:r>
      <w:r>
        <w:rPr>
          <w:b/>
          <w:color w:val="231F20"/>
          <w:sz w:val="16"/>
        </w:rPr>
        <w:tab/>
      </w:r>
      <w:r>
        <w:rPr>
          <w:b/>
          <w:color w:val="231F20"/>
          <w:spacing w:val="-5"/>
          <w:sz w:val="16"/>
        </w:rPr>
        <w:t>29</w:t>
      </w:r>
    </w:p>
    <w:p>
      <w:pPr>
        <w:pStyle w:val="ListParagraph"/>
        <w:numPr>
          <w:ilvl w:val="1"/>
          <w:numId w:val="1"/>
        </w:numPr>
        <w:tabs>
          <w:tab w:pos="1651" w:val="left" w:leader="none"/>
          <w:tab w:pos="6683" w:val="right" w:leader="dot"/>
        </w:tabs>
        <w:spacing w:line="240" w:lineRule="auto" w:before="30" w:after="0"/>
        <w:ind w:left="1651" w:right="0" w:hanging="720"/>
        <w:jc w:val="left"/>
        <w:rPr>
          <w:b w:val="0"/>
          <w:sz w:val="16"/>
        </w:rPr>
      </w:pPr>
      <w:hyperlink w:history="true" w:anchor="_TOC_250012">
        <w:r>
          <w:rPr>
            <w:b w:val="0"/>
            <w:color w:val="231F20"/>
            <w:sz w:val="16"/>
          </w:rPr>
          <w:t>Conexión a </w:t>
        </w:r>
        <w:r>
          <w:rPr>
            <w:b w:val="0"/>
            <w:color w:val="231F20"/>
            <w:spacing w:val="-2"/>
            <w:sz w:val="16"/>
          </w:rPr>
          <w:t>tierra</w:t>
        </w:r>
        <w:r>
          <w:rPr>
            <w:b w:val="0"/>
            <w:color w:val="231F20"/>
            <w:sz w:val="16"/>
          </w:rPr>
          <w:tab/>
        </w:r>
        <w:r>
          <w:rPr>
            <w:b w:val="0"/>
            <w:color w:val="231F20"/>
            <w:spacing w:val="-5"/>
            <w:sz w:val="16"/>
          </w:rPr>
          <w:t>29</w:t>
        </w:r>
      </w:hyperlink>
    </w:p>
    <w:p>
      <w:pPr>
        <w:pStyle w:val="ListParagraph"/>
        <w:numPr>
          <w:ilvl w:val="1"/>
          <w:numId w:val="1"/>
        </w:numPr>
        <w:tabs>
          <w:tab w:pos="1651" w:val="left" w:leader="none"/>
          <w:tab w:pos="6683" w:val="right" w:leader="dot"/>
        </w:tabs>
        <w:spacing w:line="240" w:lineRule="auto" w:before="29" w:after="0"/>
        <w:ind w:left="1651" w:right="0" w:hanging="720"/>
        <w:jc w:val="left"/>
        <w:rPr>
          <w:b w:val="0"/>
          <w:sz w:val="16"/>
        </w:rPr>
      </w:pPr>
      <w:hyperlink w:history="true" w:anchor="_TOC_250011">
        <w:r>
          <w:rPr>
            <w:b w:val="0"/>
            <w:color w:val="231F20"/>
            <w:sz w:val="16"/>
          </w:rPr>
          <w:t>Conexión</w:t>
        </w:r>
        <w:r>
          <w:rPr>
            <w:b w:val="0"/>
            <w:color w:val="231F20"/>
            <w:spacing w:val="7"/>
            <w:sz w:val="16"/>
          </w:rPr>
          <w:t> </w:t>
        </w:r>
        <w:r>
          <w:rPr>
            <w:b w:val="0"/>
            <w:color w:val="231F20"/>
            <w:sz w:val="16"/>
          </w:rPr>
          <w:t>de</w:t>
        </w:r>
        <w:r>
          <w:rPr>
            <w:b w:val="0"/>
            <w:color w:val="231F20"/>
            <w:spacing w:val="7"/>
            <w:sz w:val="16"/>
          </w:rPr>
          <w:t> </w:t>
        </w:r>
        <w:r>
          <w:rPr>
            <w:b w:val="0"/>
            <w:color w:val="231F20"/>
            <w:sz w:val="16"/>
          </w:rPr>
          <w:t>la</w:t>
        </w:r>
        <w:r>
          <w:rPr>
            <w:b w:val="0"/>
            <w:color w:val="231F20"/>
            <w:spacing w:val="7"/>
            <w:sz w:val="16"/>
          </w:rPr>
          <w:t> </w:t>
        </w:r>
        <w:r>
          <w:rPr>
            <w:b w:val="0"/>
            <w:color w:val="231F20"/>
            <w:sz w:val="16"/>
          </w:rPr>
          <w:t>cadena</w:t>
        </w:r>
        <w:r>
          <w:rPr>
            <w:b w:val="0"/>
            <w:color w:val="231F20"/>
            <w:spacing w:val="7"/>
            <w:sz w:val="16"/>
          </w:rPr>
          <w:t> </w:t>
        </w:r>
        <w:r>
          <w:rPr>
            <w:b w:val="0"/>
            <w:color w:val="231F20"/>
            <w:spacing w:val="-5"/>
            <w:sz w:val="16"/>
          </w:rPr>
          <w:t>FV</w:t>
        </w:r>
        <w:r>
          <w:rPr>
            <w:b w:val="0"/>
            <w:color w:val="231F20"/>
            <w:sz w:val="16"/>
          </w:rPr>
          <w:tab/>
        </w:r>
        <w:r>
          <w:rPr>
            <w:b w:val="0"/>
            <w:color w:val="231F20"/>
            <w:spacing w:val="-5"/>
            <w:sz w:val="16"/>
          </w:rPr>
          <w:t>30</w:t>
        </w:r>
      </w:hyperlink>
    </w:p>
    <w:p>
      <w:pPr>
        <w:pStyle w:val="ListParagraph"/>
        <w:numPr>
          <w:ilvl w:val="1"/>
          <w:numId w:val="1"/>
        </w:numPr>
        <w:tabs>
          <w:tab w:pos="1651" w:val="left" w:leader="none"/>
          <w:tab w:pos="6683" w:val="right" w:leader="dot"/>
        </w:tabs>
        <w:spacing w:line="240" w:lineRule="auto" w:before="30" w:after="0"/>
        <w:ind w:left="1651" w:right="0" w:hanging="720"/>
        <w:jc w:val="left"/>
        <w:rPr>
          <w:b w:val="0"/>
          <w:sz w:val="16"/>
        </w:rPr>
      </w:pPr>
      <w:hyperlink w:history="true" w:anchor="_TOC_250010">
        <w:r>
          <w:rPr>
            <w:b w:val="0"/>
            <w:color w:val="231F20"/>
            <w:sz w:val="16"/>
          </w:rPr>
          <w:t>Conexión a</w:t>
        </w:r>
        <w:r>
          <w:rPr>
            <w:b w:val="0"/>
            <w:color w:val="231F20"/>
            <w:spacing w:val="1"/>
            <w:sz w:val="16"/>
          </w:rPr>
          <w:t> </w:t>
        </w:r>
        <w:r>
          <w:rPr>
            <w:b w:val="0"/>
            <w:color w:val="231F20"/>
            <w:sz w:val="16"/>
          </w:rPr>
          <w:t>la</w:t>
        </w:r>
        <w:r>
          <w:rPr>
            <w:b w:val="0"/>
            <w:color w:val="231F20"/>
            <w:spacing w:val="1"/>
            <w:sz w:val="16"/>
          </w:rPr>
          <w:t> </w:t>
        </w:r>
        <w:r>
          <w:rPr>
            <w:b w:val="0"/>
            <w:color w:val="231F20"/>
            <w:spacing w:val="-5"/>
            <w:sz w:val="16"/>
          </w:rPr>
          <w:t>red</w:t>
        </w:r>
        <w:r>
          <w:rPr>
            <w:b w:val="0"/>
            <w:color w:val="231F20"/>
            <w:sz w:val="16"/>
          </w:rPr>
          <w:tab/>
        </w:r>
        <w:r>
          <w:rPr>
            <w:b w:val="0"/>
            <w:color w:val="231F20"/>
            <w:spacing w:val="-5"/>
            <w:sz w:val="16"/>
          </w:rPr>
          <w:t>33</w:t>
        </w:r>
      </w:hyperlink>
    </w:p>
    <w:p>
      <w:pPr>
        <w:pStyle w:val="ListParagraph"/>
        <w:numPr>
          <w:ilvl w:val="1"/>
          <w:numId w:val="1"/>
        </w:numPr>
        <w:tabs>
          <w:tab w:pos="1651" w:val="left" w:leader="none"/>
          <w:tab w:pos="6683" w:val="right" w:leader="dot"/>
        </w:tabs>
        <w:spacing w:line="240" w:lineRule="auto" w:before="29" w:after="0"/>
        <w:ind w:left="1651" w:right="0" w:hanging="720"/>
        <w:jc w:val="left"/>
        <w:rPr>
          <w:b w:val="0"/>
          <w:sz w:val="16"/>
        </w:rPr>
      </w:pPr>
      <w:hyperlink w:history="true" w:anchor="_TOC_250009">
        <w:r>
          <w:rPr>
            <w:b w:val="0"/>
            <w:color w:val="231F20"/>
            <w:sz w:val="16"/>
          </w:rPr>
          <w:t>Conexión</w:t>
        </w:r>
        <w:r>
          <w:rPr>
            <w:b w:val="0"/>
            <w:color w:val="231F20"/>
            <w:spacing w:val="-3"/>
            <w:sz w:val="16"/>
          </w:rPr>
          <w:t> </w:t>
        </w:r>
        <w:r>
          <w:rPr>
            <w:b w:val="0"/>
            <w:color w:val="231F20"/>
            <w:sz w:val="16"/>
          </w:rPr>
          <w:t>de</w:t>
        </w:r>
        <w:r>
          <w:rPr>
            <w:b w:val="0"/>
            <w:color w:val="231F20"/>
            <w:spacing w:val="-3"/>
            <w:sz w:val="16"/>
          </w:rPr>
          <w:t> </w:t>
        </w:r>
        <w:r>
          <w:rPr>
            <w:b w:val="0"/>
            <w:color w:val="231F20"/>
            <w:sz w:val="16"/>
          </w:rPr>
          <w:t>la</w:t>
        </w:r>
        <w:r>
          <w:rPr>
            <w:b w:val="0"/>
            <w:color w:val="231F20"/>
            <w:spacing w:val="-3"/>
            <w:sz w:val="16"/>
          </w:rPr>
          <w:t> </w:t>
        </w:r>
        <w:r>
          <w:rPr>
            <w:b w:val="0"/>
            <w:color w:val="231F20"/>
            <w:spacing w:val="-2"/>
            <w:sz w:val="16"/>
          </w:rPr>
          <w:t>comunicación.</w:t>
        </w:r>
        <w:r>
          <w:rPr>
            <w:b w:val="0"/>
            <w:color w:val="231F20"/>
            <w:sz w:val="16"/>
          </w:rPr>
          <w:tab/>
        </w:r>
        <w:r>
          <w:rPr>
            <w:b w:val="0"/>
            <w:color w:val="231F20"/>
            <w:spacing w:val="-5"/>
            <w:sz w:val="16"/>
          </w:rPr>
          <w:t>38</w:t>
        </w:r>
      </w:hyperlink>
    </w:p>
    <w:p>
      <w:pPr>
        <w:pStyle w:val="ListParagraph"/>
        <w:numPr>
          <w:ilvl w:val="2"/>
          <w:numId w:val="1"/>
        </w:numPr>
        <w:tabs>
          <w:tab w:pos="1991" w:val="left" w:leader="none"/>
          <w:tab w:pos="6683" w:val="right" w:leader="dot"/>
        </w:tabs>
        <w:spacing w:line="240" w:lineRule="auto" w:before="30" w:after="0"/>
        <w:ind w:left="1991" w:right="0" w:hanging="340"/>
        <w:jc w:val="left"/>
        <w:rPr>
          <w:b w:val="0"/>
          <w:sz w:val="16"/>
        </w:rPr>
      </w:pPr>
      <w:hyperlink w:history="true" w:anchor="_TOC_250008">
        <w:r>
          <w:rPr>
            <w:b w:val="0"/>
            <w:color w:val="231F20"/>
            <w:sz w:val="16"/>
          </w:rPr>
          <w:t>Definición</w:t>
        </w:r>
        <w:r>
          <w:rPr>
            <w:b w:val="0"/>
            <w:color w:val="231F20"/>
            <w:spacing w:val="-8"/>
            <w:sz w:val="16"/>
          </w:rPr>
          <w:t> </w:t>
        </w:r>
        <w:r>
          <w:rPr>
            <w:b w:val="0"/>
            <w:color w:val="231F20"/>
            <w:sz w:val="16"/>
          </w:rPr>
          <w:t>de</w:t>
        </w:r>
        <w:r>
          <w:rPr>
            <w:b w:val="0"/>
            <w:color w:val="231F20"/>
            <w:spacing w:val="-8"/>
            <w:sz w:val="16"/>
          </w:rPr>
          <w:t> </w:t>
        </w:r>
        <w:r>
          <w:rPr>
            <w:b w:val="0"/>
            <w:color w:val="231F20"/>
            <w:sz w:val="16"/>
          </w:rPr>
          <w:t>la</w:t>
        </w:r>
        <w:r>
          <w:rPr>
            <w:b w:val="0"/>
            <w:color w:val="231F20"/>
            <w:spacing w:val="-8"/>
            <w:sz w:val="16"/>
          </w:rPr>
          <w:t> </w:t>
        </w:r>
        <w:r>
          <w:rPr>
            <w:b w:val="0"/>
            <w:color w:val="231F20"/>
            <w:sz w:val="16"/>
          </w:rPr>
          <w:t>señal</w:t>
        </w:r>
        <w:r>
          <w:rPr>
            <w:b w:val="0"/>
            <w:color w:val="231F20"/>
            <w:spacing w:val="-8"/>
            <w:sz w:val="16"/>
          </w:rPr>
          <w:t> </w:t>
        </w:r>
        <w:r>
          <w:rPr>
            <w:b w:val="0"/>
            <w:color w:val="231F20"/>
            <w:sz w:val="16"/>
          </w:rPr>
          <w:t>de</w:t>
        </w:r>
        <w:r>
          <w:rPr>
            <w:b w:val="0"/>
            <w:color w:val="231F20"/>
            <w:spacing w:val="-8"/>
            <w:sz w:val="16"/>
          </w:rPr>
          <w:t> </w:t>
        </w:r>
        <w:r>
          <w:rPr>
            <w:b w:val="0"/>
            <w:color w:val="231F20"/>
            <w:spacing w:val="-2"/>
            <w:sz w:val="16"/>
          </w:rPr>
          <w:t>comunicación</w:t>
        </w:r>
        <w:r>
          <w:rPr>
            <w:b w:val="0"/>
            <w:color w:val="231F20"/>
            <w:sz w:val="16"/>
          </w:rPr>
          <w:tab/>
        </w:r>
        <w:r>
          <w:rPr>
            <w:b w:val="0"/>
            <w:color w:val="231F20"/>
            <w:spacing w:val="-5"/>
            <w:sz w:val="16"/>
          </w:rPr>
          <w:t>38</w:t>
        </w:r>
      </w:hyperlink>
    </w:p>
    <w:p>
      <w:pPr>
        <w:pStyle w:val="ListParagraph"/>
        <w:numPr>
          <w:ilvl w:val="2"/>
          <w:numId w:val="1"/>
        </w:numPr>
        <w:tabs>
          <w:tab w:pos="2013" w:val="left" w:leader="none"/>
          <w:tab w:pos="6683" w:val="right" w:leader="dot"/>
        </w:tabs>
        <w:spacing w:line="240" w:lineRule="auto" w:before="30" w:after="0"/>
        <w:ind w:left="2013" w:right="0" w:hanging="362"/>
        <w:jc w:val="left"/>
        <w:rPr>
          <w:b w:val="0"/>
          <w:sz w:val="16"/>
        </w:rPr>
      </w:pPr>
      <w:hyperlink w:history="true" w:anchor="_TOC_250007">
        <w:r>
          <w:rPr>
            <w:b w:val="0"/>
            <w:color w:val="231F20"/>
            <w:sz w:val="16"/>
          </w:rPr>
          <w:t>Pasos</w:t>
        </w:r>
        <w:r>
          <w:rPr>
            <w:b w:val="0"/>
            <w:color w:val="231F20"/>
            <w:spacing w:val="12"/>
            <w:sz w:val="16"/>
          </w:rPr>
          <w:t> </w:t>
        </w:r>
        <w:r>
          <w:rPr>
            <w:b w:val="0"/>
            <w:color w:val="231F20"/>
            <w:sz w:val="16"/>
          </w:rPr>
          <w:t>de</w:t>
        </w:r>
        <w:r>
          <w:rPr>
            <w:b w:val="0"/>
            <w:color w:val="231F20"/>
            <w:spacing w:val="13"/>
            <w:sz w:val="16"/>
          </w:rPr>
          <w:t> </w:t>
        </w:r>
        <w:r>
          <w:rPr>
            <w:b w:val="0"/>
            <w:color w:val="231F20"/>
            <w:sz w:val="16"/>
          </w:rPr>
          <w:t>conexión</w:t>
        </w:r>
        <w:r>
          <w:rPr>
            <w:b w:val="0"/>
            <w:color w:val="231F20"/>
            <w:spacing w:val="13"/>
            <w:sz w:val="16"/>
          </w:rPr>
          <w:t> </w:t>
        </w:r>
        <w:r>
          <w:rPr>
            <w:b w:val="0"/>
            <w:color w:val="231F20"/>
            <w:sz w:val="16"/>
          </w:rPr>
          <w:t>del</w:t>
        </w:r>
        <w:r>
          <w:rPr>
            <w:b w:val="0"/>
            <w:color w:val="231F20"/>
            <w:spacing w:val="13"/>
            <w:sz w:val="16"/>
          </w:rPr>
          <w:t> </w:t>
        </w:r>
        <w:r>
          <w:rPr>
            <w:b w:val="0"/>
            <w:color w:val="231F20"/>
            <w:spacing w:val="-2"/>
            <w:sz w:val="16"/>
          </w:rPr>
          <w:t>cable</w:t>
        </w:r>
        <w:r>
          <w:rPr>
            <w:b w:val="0"/>
            <w:color w:val="231F20"/>
            <w:sz w:val="16"/>
          </w:rPr>
          <w:tab/>
        </w:r>
        <w:r>
          <w:rPr>
            <w:b w:val="0"/>
            <w:color w:val="231F20"/>
            <w:spacing w:val="-5"/>
            <w:sz w:val="16"/>
          </w:rPr>
          <w:t>39</w:t>
        </w:r>
      </w:hyperlink>
    </w:p>
    <w:p>
      <w:pPr>
        <w:pStyle w:val="ListParagraph"/>
        <w:numPr>
          <w:ilvl w:val="2"/>
          <w:numId w:val="1"/>
        </w:numPr>
        <w:tabs>
          <w:tab w:pos="2012" w:val="left" w:leader="none"/>
          <w:tab w:pos="6683" w:val="right" w:leader="dot"/>
        </w:tabs>
        <w:spacing w:line="240" w:lineRule="auto" w:before="29" w:after="0"/>
        <w:ind w:left="2012" w:right="0" w:hanging="361"/>
        <w:jc w:val="left"/>
        <w:rPr>
          <w:b w:val="0"/>
          <w:sz w:val="16"/>
        </w:rPr>
      </w:pPr>
      <w:r>
        <w:rPr>
          <w:b w:val="0"/>
          <w:color w:val="231F20"/>
          <w:sz w:val="16"/>
        </w:rPr>
        <w:t>Pasos</w:t>
      </w:r>
      <w:r>
        <w:rPr>
          <w:b w:val="0"/>
          <w:color w:val="231F20"/>
          <w:spacing w:val="9"/>
          <w:sz w:val="16"/>
        </w:rPr>
        <w:t> </w:t>
      </w:r>
      <w:r>
        <w:rPr>
          <w:b w:val="0"/>
          <w:color w:val="231F20"/>
          <w:sz w:val="16"/>
        </w:rPr>
        <w:t>de</w:t>
      </w:r>
      <w:r>
        <w:rPr>
          <w:b w:val="0"/>
          <w:color w:val="231F20"/>
          <w:spacing w:val="12"/>
          <w:sz w:val="16"/>
        </w:rPr>
        <w:t> </w:t>
      </w:r>
      <w:r>
        <w:rPr>
          <w:b w:val="0"/>
          <w:color w:val="231F20"/>
          <w:sz w:val="16"/>
        </w:rPr>
        <w:t>liberación</w:t>
      </w:r>
      <w:r>
        <w:rPr>
          <w:b w:val="0"/>
          <w:color w:val="231F20"/>
          <w:spacing w:val="12"/>
          <w:sz w:val="16"/>
        </w:rPr>
        <w:t> </w:t>
      </w:r>
      <w:r>
        <w:rPr>
          <w:b w:val="0"/>
          <w:color w:val="231F20"/>
          <w:sz w:val="16"/>
        </w:rPr>
        <w:t>del</w:t>
      </w:r>
      <w:r>
        <w:rPr>
          <w:b w:val="0"/>
          <w:color w:val="231F20"/>
          <w:spacing w:val="12"/>
          <w:sz w:val="16"/>
        </w:rPr>
        <w:t> </w:t>
      </w:r>
      <w:r>
        <w:rPr>
          <w:b w:val="0"/>
          <w:color w:val="231F20"/>
          <w:spacing w:val="-2"/>
          <w:sz w:val="16"/>
        </w:rPr>
        <w:t>cable</w:t>
      </w:r>
      <w:r>
        <w:rPr>
          <w:b w:val="0"/>
          <w:color w:val="231F20"/>
          <w:sz w:val="16"/>
        </w:rPr>
        <w:tab/>
      </w:r>
      <w:r>
        <w:rPr>
          <w:b w:val="0"/>
          <w:color w:val="231F20"/>
          <w:spacing w:val="-5"/>
          <w:sz w:val="16"/>
        </w:rPr>
        <w:t>40</w:t>
      </w:r>
    </w:p>
    <w:p>
      <w:pPr>
        <w:pStyle w:val="ListParagraph"/>
        <w:numPr>
          <w:ilvl w:val="1"/>
          <w:numId w:val="1"/>
        </w:numPr>
        <w:tabs>
          <w:tab w:pos="1651" w:val="left" w:leader="none"/>
          <w:tab w:pos="6683" w:val="right" w:leader="dot"/>
        </w:tabs>
        <w:spacing w:line="240" w:lineRule="auto" w:before="30" w:after="0"/>
        <w:ind w:left="1651" w:right="0" w:hanging="720"/>
        <w:jc w:val="left"/>
        <w:rPr>
          <w:b w:val="0"/>
          <w:sz w:val="16"/>
        </w:rPr>
      </w:pPr>
      <w:r>
        <w:rPr>
          <w:b w:val="0"/>
          <w:color w:val="231F20"/>
          <w:sz w:val="16"/>
        </w:rPr>
        <w:t>Conexión</w:t>
      </w:r>
      <w:r>
        <w:rPr>
          <w:b w:val="0"/>
          <w:color w:val="231F20"/>
          <w:spacing w:val="-1"/>
          <w:sz w:val="16"/>
        </w:rPr>
        <w:t> </w:t>
      </w:r>
      <w:r>
        <w:rPr>
          <w:b w:val="0"/>
          <w:color w:val="231F20"/>
          <w:sz w:val="16"/>
        </w:rPr>
        <w:t>del</w:t>
      </w:r>
      <w:r>
        <w:rPr>
          <w:b w:val="0"/>
          <w:color w:val="231F20"/>
          <w:spacing w:val="-1"/>
          <w:sz w:val="16"/>
        </w:rPr>
        <w:t> </w:t>
      </w:r>
      <w:r>
        <w:rPr>
          <w:b w:val="0"/>
          <w:color w:val="231F20"/>
          <w:spacing w:val="-2"/>
          <w:sz w:val="16"/>
        </w:rPr>
        <w:t>control</w:t>
      </w:r>
      <w:r>
        <w:rPr>
          <w:b w:val="0"/>
          <w:color w:val="231F20"/>
          <w:sz w:val="16"/>
        </w:rPr>
        <w:tab/>
      </w:r>
      <w:r>
        <w:rPr>
          <w:b w:val="0"/>
          <w:color w:val="231F20"/>
          <w:spacing w:val="-5"/>
          <w:sz w:val="16"/>
        </w:rPr>
        <w:t>41</w:t>
      </w:r>
    </w:p>
    <w:p>
      <w:pPr>
        <w:pStyle w:val="ListParagraph"/>
        <w:numPr>
          <w:ilvl w:val="0"/>
          <w:numId w:val="1"/>
        </w:numPr>
        <w:tabs>
          <w:tab w:pos="931" w:val="left" w:leader="none"/>
          <w:tab w:pos="6683" w:val="right" w:leader="dot"/>
        </w:tabs>
        <w:spacing w:line="240" w:lineRule="auto" w:before="242" w:after="0"/>
        <w:ind w:left="931" w:right="0" w:hanging="720"/>
        <w:jc w:val="left"/>
        <w:rPr>
          <w:b/>
          <w:sz w:val="16"/>
        </w:rPr>
      </w:pPr>
      <w:r>
        <w:rPr>
          <w:b/>
          <w:color w:val="231F20"/>
          <w:sz w:val="16"/>
        </w:rPr>
        <w:t>Puesta</w:t>
      </w:r>
      <w:r>
        <w:rPr>
          <w:b/>
          <w:color w:val="231F20"/>
          <w:spacing w:val="-9"/>
          <w:sz w:val="16"/>
        </w:rPr>
        <w:t> </w:t>
      </w:r>
      <w:r>
        <w:rPr>
          <w:b/>
          <w:color w:val="231F20"/>
          <w:sz w:val="16"/>
        </w:rPr>
        <w:t>en</w:t>
      </w:r>
      <w:r>
        <w:rPr>
          <w:b/>
          <w:color w:val="231F20"/>
          <w:spacing w:val="-8"/>
          <w:sz w:val="16"/>
        </w:rPr>
        <w:t> </w:t>
      </w:r>
      <w:r>
        <w:rPr>
          <w:b/>
          <w:color w:val="231F20"/>
          <w:sz w:val="16"/>
        </w:rPr>
        <w:t>marcha</w:t>
      </w:r>
      <w:r>
        <w:rPr>
          <w:b/>
          <w:color w:val="231F20"/>
          <w:spacing w:val="-8"/>
          <w:sz w:val="16"/>
        </w:rPr>
        <w:t> </w:t>
      </w:r>
      <w:r>
        <w:rPr>
          <w:b/>
          <w:color w:val="231F20"/>
          <w:sz w:val="16"/>
        </w:rPr>
        <w:t>del</w:t>
      </w:r>
      <w:r>
        <w:rPr>
          <w:b/>
          <w:color w:val="231F20"/>
          <w:spacing w:val="-8"/>
          <w:sz w:val="16"/>
        </w:rPr>
        <w:t> </w:t>
      </w:r>
      <w:r>
        <w:rPr>
          <w:b/>
          <w:color w:val="231F20"/>
          <w:spacing w:val="-2"/>
          <w:sz w:val="16"/>
        </w:rPr>
        <w:t>inversor</w:t>
      </w:r>
      <w:r>
        <w:rPr>
          <w:b/>
          <w:color w:val="231F20"/>
          <w:sz w:val="16"/>
        </w:rPr>
        <w:tab/>
      </w:r>
      <w:r>
        <w:rPr>
          <w:b/>
          <w:color w:val="231F20"/>
          <w:spacing w:val="-5"/>
          <w:sz w:val="16"/>
        </w:rPr>
        <w:t>43</w:t>
      </w:r>
    </w:p>
    <w:p>
      <w:pPr>
        <w:pStyle w:val="ListParagraph"/>
        <w:numPr>
          <w:ilvl w:val="0"/>
          <w:numId w:val="1"/>
        </w:numPr>
        <w:tabs>
          <w:tab w:pos="931" w:val="left" w:leader="none"/>
          <w:tab w:pos="6686" w:val="right" w:leader="dot"/>
        </w:tabs>
        <w:spacing w:line="240" w:lineRule="auto" w:before="243" w:after="0"/>
        <w:ind w:left="931" w:right="0" w:hanging="720"/>
        <w:jc w:val="left"/>
        <w:rPr>
          <w:b/>
          <w:sz w:val="16"/>
        </w:rPr>
      </w:pPr>
      <w:r>
        <w:rPr>
          <w:b/>
          <w:color w:val="231F20"/>
          <w:spacing w:val="-2"/>
          <w:sz w:val="16"/>
        </w:rPr>
        <w:t>Ajustes</w:t>
      </w:r>
      <w:r>
        <w:rPr>
          <w:b/>
          <w:color w:val="231F20"/>
          <w:sz w:val="16"/>
        </w:rPr>
        <w:tab/>
      </w:r>
      <w:r>
        <w:rPr>
          <w:b/>
          <w:color w:val="231F20"/>
          <w:spacing w:val="-5"/>
          <w:sz w:val="16"/>
        </w:rPr>
        <w:t>46</w:t>
      </w:r>
    </w:p>
    <w:p>
      <w:pPr>
        <w:pStyle w:val="ListParagraph"/>
        <w:numPr>
          <w:ilvl w:val="0"/>
          <w:numId w:val="1"/>
        </w:numPr>
        <w:tabs>
          <w:tab w:pos="931" w:val="left" w:leader="none"/>
          <w:tab w:pos="6683" w:val="right" w:leader="dot"/>
        </w:tabs>
        <w:spacing w:line="240" w:lineRule="auto" w:before="243" w:after="0"/>
        <w:ind w:left="931" w:right="0" w:hanging="720"/>
        <w:jc w:val="left"/>
        <w:rPr>
          <w:b/>
          <w:sz w:val="16"/>
        </w:rPr>
      </w:pPr>
      <w:hyperlink w:history="true" w:anchor="_TOC_250006">
        <w:r>
          <w:rPr>
            <w:b/>
            <w:color w:val="231F20"/>
            <w:sz w:val="16"/>
          </w:rPr>
          <w:t>Solución</w:t>
        </w:r>
        <w:r>
          <w:rPr>
            <w:b/>
            <w:color w:val="231F20"/>
            <w:spacing w:val="21"/>
            <w:sz w:val="16"/>
          </w:rPr>
          <w:t> </w:t>
        </w:r>
        <w:r>
          <w:rPr>
            <w:b/>
            <w:color w:val="231F20"/>
            <w:sz w:val="16"/>
          </w:rPr>
          <w:t>de</w:t>
        </w:r>
        <w:r>
          <w:rPr>
            <w:b/>
            <w:color w:val="231F20"/>
            <w:spacing w:val="21"/>
            <w:sz w:val="16"/>
          </w:rPr>
          <w:t> </w:t>
        </w:r>
        <w:r>
          <w:rPr>
            <w:b/>
            <w:color w:val="231F20"/>
            <w:spacing w:val="-2"/>
            <w:sz w:val="16"/>
          </w:rPr>
          <w:t>problemas</w:t>
        </w:r>
        <w:r>
          <w:rPr>
            <w:b/>
            <w:color w:val="231F20"/>
            <w:sz w:val="16"/>
          </w:rPr>
          <w:tab/>
        </w:r>
        <w:r>
          <w:rPr>
            <w:b/>
            <w:color w:val="231F20"/>
            <w:spacing w:val="-5"/>
            <w:sz w:val="16"/>
          </w:rPr>
          <w:t>57</w:t>
        </w:r>
      </w:hyperlink>
    </w:p>
    <w:p>
      <w:pPr>
        <w:pStyle w:val="ListParagraph"/>
        <w:numPr>
          <w:ilvl w:val="1"/>
          <w:numId w:val="1"/>
        </w:numPr>
        <w:tabs>
          <w:tab w:pos="1651" w:val="left" w:leader="none"/>
          <w:tab w:pos="6682" w:val="right" w:leader="dot"/>
        </w:tabs>
        <w:spacing w:line="240" w:lineRule="auto" w:before="30" w:after="0"/>
        <w:ind w:left="1651" w:right="0" w:hanging="720"/>
        <w:jc w:val="left"/>
        <w:rPr>
          <w:b w:val="0"/>
          <w:sz w:val="16"/>
        </w:rPr>
      </w:pPr>
      <w:r>
        <w:rPr>
          <w:b w:val="0"/>
          <w:color w:val="231F20"/>
          <w:spacing w:val="-2"/>
          <w:sz w:val="16"/>
        </w:rPr>
        <w:t>Dimensiones</w:t>
      </w:r>
      <w:r>
        <w:rPr>
          <w:b w:val="0"/>
          <w:color w:val="231F20"/>
          <w:sz w:val="16"/>
        </w:rPr>
        <w:tab/>
      </w:r>
      <w:r>
        <w:rPr>
          <w:b w:val="0"/>
          <w:color w:val="231F20"/>
          <w:spacing w:val="-7"/>
          <w:sz w:val="16"/>
        </w:rPr>
        <w:t>57</w:t>
      </w:r>
    </w:p>
    <w:p>
      <w:pPr>
        <w:pStyle w:val="ListParagraph"/>
        <w:numPr>
          <w:ilvl w:val="1"/>
          <w:numId w:val="1"/>
        </w:numPr>
        <w:tabs>
          <w:tab w:pos="1651" w:val="left" w:leader="none"/>
          <w:tab w:pos="6683" w:val="right" w:leader="dot"/>
        </w:tabs>
        <w:spacing w:line="240" w:lineRule="auto" w:before="29" w:after="0"/>
        <w:ind w:left="1651" w:right="0" w:hanging="720"/>
        <w:jc w:val="left"/>
        <w:rPr>
          <w:b w:val="0"/>
          <w:sz w:val="16"/>
        </w:rPr>
      </w:pPr>
      <w:hyperlink w:history="true" w:anchor="_TOC_250005">
        <w:r>
          <w:rPr>
            <w:b w:val="0"/>
            <w:color w:val="231F20"/>
            <w:sz w:val="16"/>
          </w:rPr>
          <w:t>Mantenimiento</w:t>
        </w:r>
        <w:r>
          <w:rPr>
            <w:b w:val="0"/>
            <w:color w:val="231F20"/>
            <w:spacing w:val="7"/>
            <w:sz w:val="16"/>
          </w:rPr>
          <w:t> </w:t>
        </w:r>
        <w:r>
          <w:rPr>
            <w:b w:val="0"/>
            <w:color w:val="231F20"/>
            <w:spacing w:val="-2"/>
            <w:sz w:val="16"/>
          </w:rPr>
          <w:t>periódico</w:t>
        </w:r>
        <w:r>
          <w:rPr>
            <w:b w:val="0"/>
            <w:color w:val="231F20"/>
            <w:sz w:val="16"/>
          </w:rPr>
          <w:tab/>
        </w:r>
        <w:r>
          <w:rPr>
            <w:b w:val="0"/>
            <w:color w:val="231F20"/>
            <w:spacing w:val="-5"/>
            <w:sz w:val="16"/>
          </w:rPr>
          <w:t>62</w:t>
        </w:r>
      </w:hyperlink>
    </w:p>
    <w:p>
      <w:pPr>
        <w:pStyle w:val="ListParagraph"/>
        <w:numPr>
          <w:ilvl w:val="0"/>
          <w:numId w:val="1"/>
        </w:numPr>
        <w:tabs>
          <w:tab w:pos="931" w:val="left" w:leader="none"/>
          <w:tab w:pos="6683" w:val="right" w:leader="dot"/>
        </w:tabs>
        <w:spacing w:line="240" w:lineRule="auto" w:before="243" w:after="0"/>
        <w:ind w:left="931" w:right="0" w:hanging="720"/>
        <w:jc w:val="left"/>
        <w:rPr>
          <w:b/>
          <w:sz w:val="16"/>
        </w:rPr>
      </w:pPr>
      <w:hyperlink w:history="true" w:anchor="_TOC_250004">
        <w:r>
          <w:rPr>
            <w:b/>
            <w:color w:val="231F20"/>
            <w:spacing w:val="-2"/>
            <w:sz w:val="16"/>
          </w:rPr>
          <w:t>Desmantelamiento</w:t>
        </w:r>
        <w:r>
          <w:rPr>
            <w:b/>
            <w:color w:val="231F20"/>
            <w:sz w:val="16"/>
          </w:rPr>
          <w:tab/>
        </w:r>
        <w:r>
          <w:rPr>
            <w:b/>
            <w:color w:val="231F20"/>
            <w:spacing w:val="-5"/>
            <w:sz w:val="16"/>
          </w:rPr>
          <w:t>64</w:t>
        </w:r>
      </w:hyperlink>
    </w:p>
    <w:p>
      <w:pPr>
        <w:pStyle w:val="ListParagraph"/>
        <w:numPr>
          <w:ilvl w:val="1"/>
          <w:numId w:val="1"/>
        </w:numPr>
        <w:tabs>
          <w:tab w:pos="1651" w:val="left" w:leader="none"/>
          <w:tab w:pos="6683" w:val="right" w:leader="dot"/>
        </w:tabs>
        <w:spacing w:line="240" w:lineRule="auto" w:before="29" w:after="0"/>
        <w:ind w:left="1651" w:right="0" w:hanging="720"/>
        <w:jc w:val="left"/>
        <w:rPr>
          <w:b w:val="0"/>
          <w:sz w:val="16"/>
        </w:rPr>
      </w:pPr>
      <w:hyperlink w:history="true" w:anchor="_TOC_250003">
        <w:r>
          <w:rPr>
            <w:b w:val="0"/>
            <w:color w:val="231F20"/>
            <w:sz w:val="16"/>
          </w:rPr>
          <w:t>Desmantelamiento</w:t>
        </w:r>
        <w:r>
          <w:rPr>
            <w:b w:val="0"/>
            <w:color w:val="231F20"/>
            <w:spacing w:val="3"/>
            <w:sz w:val="16"/>
          </w:rPr>
          <w:t> </w:t>
        </w:r>
        <w:r>
          <w:rPr>
            <w:b w:val="0"/>
            <w:color w:val="231F20"/>
            <w:sz w:val="16"/>
          </w:rPr>
          <w:t>de</w:t>
        </w:r>
        <w:r>
          <w:rPr>
            <w:b w:val="0"/>
            <w:color w:val="231F20"/>
            <w:spacing w:val="3"/>
            <w:sz w:val="16"/>
          </w:rPr>
          <w:t> </w:t>
        </w:r>
        <w:r>
          <w:rPr>
            <w:b w:val="0"/>
            <w:color w:val="231F20"/>
            <w:sz w:val="16"/>
          </w:rPr>
          <w:t>la</w:t>
        </w:r>
        <w:r>
          <w:rPr>
            <w:b w:val="0"/>
            <w:color w:val="231F20"/>
            <w:spacing w:val="4"/>
            <w:sz w:val="16"/>
          </w:rPr>
          <w:t> </w:t>
        </w:r>
        <w:r>
          <w:rPr>
            <w:b w:val="0"/>
            <w:color w:val="231F20"/>
            <w:spacing w:val="-2"/>
            <w:sz w:val="16"/>
          </w:rPr>
          <w:t>batería.</w:t>
        </w:r>
        <w:r>
          <w:rPr>
            <w:b w:val="0"/>
            <w:color w:val="231F20"/>
            <w:sz w:val="16"/>
          </w:rPr>
          <w:tab/>
        </w:r>
        <w:r>
          <w:rPr>
            <w:b w:val="0"/>
            <w:color w:val="231F20"/>
            <w:spacing w:val="-5"/>
            <w:sz w:val="16"/>
          </w:rPr>
          <w:t>64</w:t>
        </w:r>
      </w:hyperlink>
    </w:p>
    <w:p>
      <w:pPr>
        <w:pStyle w:val="ListParagraph"/>
        <w:numPr>
          <w:ilvl w:val="1"/>
          <w:numId w:val="1"/>
        </w:numPr>
        <w:tabs>
          <w:tab w:pos="1651" w:val="left" w:leader="none"/>
          <w:tab w:pos="6693" w:val="right" w:leader="dot"/>
        </w:tabs>
        <w:spacing w:line="240" w:lineRule="auto" w:before="30" w:after="0"/>
        <w:ind w:left="1651" w:right="0" w:hanging="720"/>
        <w:jc w:val="left"/>
        <w:rPr>
          <w:b w:val="0"/>
          <w:sz w:val="16"/>
        </w:rPr>
      </w:pPr>
      <w:hyperlink w:history="true" w:anchor="_TOC_250002">
        <w:r>
          <w:rPr>
            <w:b w:val="0"/>
            <w:color w:val="231F20"/>
            <w:spacing w:val="-2"/>
            <w:sz w:val="16"/>
          </w:rPr>
          <w:t>Embalaje</w:t>
        </w:r>
        <w:r>
          <w:rPr>
            <w:b w:val="0"/>
            <w:color w:val="231F20"/>
            <w:sz w:val="16"/>
          </w:rPr>
          <w:tab/>
        </w:r>
        <w:r>
          <w:rPr>
            <w:b w:val="0"/>
            <w:color w:val="231F20"/>
            <w:spacing w:val="-7"/>
            <w:sz w:val="16"/>
          </w:rPr>
          <w:t>64</w:t>
        </w:r>
      </w:hyperlink>
    </w:p>
    <w:p>
      <w:pPr>
        <w:pStyle w:val="ListParagraph"/>
        <w:numPr>
          <w:ilvl w:val="1"/>
          <w:numId w:val="1"/>
        </w:numPr>
        <w:tabs>
          <w:tab w:pos="1651" w:val="left" w:leader="none"/>
          <w:tab w:pos="6683" w:val="right" w:leader="dot"/>
        </w:tabs>
        <w:spacing w:line="240" w:lineRule="auto" w:before="30" w:after="0"/>
        <w:ind w:left="1651" w:right="0" w:hanging="720"/>
        <w:jc w:val="left"/>
        <w:rPr>
          <w:b w:val="0"/>
          <w:sz w:val="16"/>
        </w:rPr>
      </w:pPr>
      <w:hyperlink w:history="true" w:anchor="_TOC_250001">
        <w:r>
          <w:rPr>
            <w:b w:val="0"/>
            <w:color w:val="231F20"/>
            <w:sz w:val="16"/>
          </w:rPr>
          <w:t>Almacenaje</w:t>
        </w:r>
        <w:r>
          <w:rPr>
            <w:b w:val="0"/>
            <w:color w:val="231F20"/>
            <w:spacing w:val="-7"/>
            <w:sz w:val="16"/>
          </w:rPr>
          <w:t> </w:t>
        </w:r>
        <w:r>
          <w:rPr>
            <w:b w:val="0"/>
            <w:color w:val="231F20"/>
            <w:sz w:val="16"/>
          </w:rPr>
          <w:t>y</w:t>
        </w:r>
        <w:r>
          <w:rPr>
            <w:b w:val="0"/>
            <w:color w:val="231F20"/>
            <w:spacing w:val="-5"/>
            <w:sz w:val="16"/>
          </w:rPr>
          <w:t> </w:t>
        </w:r>
        <w:r>
          <w:rPr>
            <w:b w:val="0"/>
            <w:color w:val="231F20"/>
            <w:spacing w:val="-2"/>
            <w:sz w:val="16"/>
          </w:rPr>
          <w:t>transporte</w:t>
        </w:r>
        <w:r>
          <w:rPr>
            <w:b w:val="0"/>
            <w:color w:val="231F20"/>
            <w:sz w:val="16"/>
          </w:rPr>
          <w:tab/>
        </w:r>
        <w:r>
          <w:rPr>
            <w:b w:val="0"/>
            <w:color w:val="231F20"/>
            <w:spacing w:val="-5"/>
            <w:sz w:val="16"/>
          </w:rPr>
          <w:t>64</w:t>
        </w:r>
      </w:hyperlink>
    </w:p>
    <w:p>
      <w:pPr>
        <w:pStyle w:val="ListParagraph"/>
        <w:numPr>
          <w:ilvl w:val="1"/>
          <w:numId w:val="1"/>
        </w:numPr>
        <w:tabs>
          <w:tab w:pos="1651" w:val="left" w:leader="none"/>
          <w:tab w:pos="6671" w:val="right" w:leader="dot"/>
        </w:tabs>
        <w:spacing w:line="240" w:lineRule="auto" w:before="29" w:after="0"/>
        <w:ind w:left="1651" w:right="0" w:hanging="720"/>
        <w:jc w:val="left"/>
        <w:rPr>
          <w:b w:val="0"/>
          <w:sz w:val="16"/>
        </w:rPr>
      </w:pPr>
      <w:hyperlink w:history="true" w:anchor="_TOC_250000">
        <w:r>
          <w:rPr>
            <w:b w:val="0"/>
            <w:color w:val="231F20"/>
            <w:sz w:val="16"/>
          </w:rPr>
          <w:t>Eliminación</w:t>
        </w:r>
        <w:r>
          <w:rPr>
            <w:b w:val="0"/>
            <w:color w:val="231F20"/>
            <w:spacing w:val="-6"/>
            <w:sz w:val="16"/>
          </w:rPr>
          <w:t> </w:t>
        </w:r>
        <w:r>
          <w:rPr>
            <w:b w:val="0"/>
            <w:color w:val="231F20"/>
            <w:sz w:val="16"/>
          </w:rPr>
          <w:t>del</w:t>
        </w:r>
        <w:r>
          <w:rPr>
            <w:b w:val="0"/>
            <w:color w:val="231F20"/>
            <w:spacing w:val="-6"/>
            <w:sz w:val="16"/>
          </w:rPr>
          <w:t> </w:t>
        </w:r>
        <w:r>
          <w:rPr>
            <w:b w:val="0"/>
            <w:color w:val="231F20"/>
            <w:spacing w:val="-2"/>
            <w:sz w:val="16"/>
          </w:rPr>
          <w:t>inversor</w:t>
        </w:r>
        <w:r>
          <w:rPr>
            <w:b w:val="0"/>
            <w:color w:val="231F20"/>
            <w:sz w:val="16"/>
          </w:rPr>
          <w:tab/>
        </w:r>
        <w:r>
          <w:rPr>
            <w:b w:val="0"/>
            <w:color w:val="231F20"/>
            <w:spacing w:val="-5"/>
            <w:sz w:val="16"/>
          </w:rPr>
          <w:t>64</w:t>
        </w:r>
      </w:hyperlink>
    </w:p>
    <w:p>
      <w:pPr>
        <w:pStyle w:val="ListParagraph"/>
        <w:numPr>
          <w:ilvl w:val="0"/>
          <w:numId w:val="1"/>
        </w:numPr>
        <w:tabs>
          <w:tab w:pos="931" w:val="left" w:leader="none"/>
          <w:tab w:pos="6683" w:val="right" w:leader="dot"/>
        </w:tabs>
        <w:spacing w:line="240" w:lineRule="auto" w:before="243" w:after="0"/>
        <w:ind w:left="931" w:right="0" w:hanging="720"/>
        <w:jc w:val="left"/>
        <w:rPr>
          <w:b/>
          <w:sz w:val="16"/>
        </w:rPr>
      </w:pPr>
      <w:r>
        <w:rPr>
          <w:b/>
          <w:color w:val="231F20"/>
          <w:sz w:val="16"/>
        </w:rPr>
        <w:t>Aviso</w:t>
      </w:r>
      <w:r>
        <w:rPr>
          <w:b/>
          <w:color w:val="231F20"/>
          <w:spacing w:val="17"/>
          <w:sz w:val="16"/>
        </w:rPr>
        <w:t> </w:t>
      </w:r>
      <w:r>
        <w:rPr>
          <w:b/>
          <w:color w:val="231F20"/>
          <w:spacing w:val="-2"/>
          <w:sz w:val="16"/>
        </w:rPr>
        <w:t>legal</w:t>
      </w:r>
      <w:r>
        <w:rPr>
          <w:b/>
          <w:color w:val="231F20"/>
          <w:sz w:val="16"/>
        </w:rPr>
        <w:tab/>
      </w:r>
      <w:r>
        <w:rPr>
          <w:b/>
          <w:color w:val="231F20"/>
          <w:spacing w:val="-5"/>
          <w:sz w:val="16"/>
        </w:rPr>
        <w:t>65</w:t>
      </w:r>
    </w:p>
    <w:p>
      <w:pPr>
        <w:spacing w:line="240" w:lineRule="auto" w:before="9"/>
        <w:rPr>
          <w:b/>
          <w:sz w:val="3"/>
        </w:rPr>
      </w:pPr>
      <w:r>
        <w:rPr/>
        <w:br w:type="column"/>
      </w:r>
      <w:r>
        <w:rPr>
          <w:b/>
          <w:sz w:val="3"/>
        </w:rPr>
      </w:r>
    </w:p>
    <w:p>
      <w:pPr>
        <w:pStyle w:val="BodyText"/>
        <w:spacing w:line="20" w:lineRule="exact"/>
        <w:ind w:left="-372"/>
        <w:rPr>
          <w:sz w:val="2"/>
        </w:rPr>
      </w:pPr>
      <w:r>
        <w:rPr>
          <w:sz w:val="2"/>
        </w:rPr>
        <mc:AlternateContent>
          <mc:Choice Requires="wps">
            <w:drawing>
              <wp:inline distT="0" distB="0" distL="0" distR="0">
                <wp:extent cx="4446270" cy="7620"/>
                <wp:effectExtent l="9525" t="0" r="1904" b="1905"/>
                <wp:docPr id="17" name="Group 17"/>
                <wp:cNvGraphicFramePr>
                  <a:graphicFrameLocks/>
                </wp:cNvGraphicFramePr>
                <a:graphic>
                  <a:graphicData uri="http://schemas.microsoft.com/office/word/2010/wordprocessingGroup">
                    <wpg:wgp>
                      <wpg:cNvPr id="17" name="Group 17"/>
                      <wpg:cNvGrpSpPr/>
                      <wpg:grpSpPr>
                        <a:xfrm>
                          <a:off x="0" y="0"/>
                          <a:ext cx="4446270" cy="7620"/>
                          <a:chExt cx="4446270" cy="7620"/>
                        </a:xfrm>
                      </wpg:grpSpPr>
                      <wps:wsp>
                        <wps:cNvPr id="18" name="Graphic 18"/>
                        <wps:cNvSpPr/>
                        <wps:spPr>
                          <a:xfrm>
                            <a:off x="0" y="3600"/>
                            <a:ext cx="4446270" cy="1270"/>
                          </a:xfrm>
                          <a:custGeom>
                            <a:avLst/>
                            <a:gdLst/>
                            <a:ahLst/>
                            <a:cxnLst/>
                            <a:rect l="l" t="t" r="r" b="b"/>
                            <a:pathLst>
                              <a:path w="4446270" h="0">
                                <a:moveTo>
                                  <a:pt x="0" y="0"/>
                                </a:moveTo>
                                <a:lnTo>
                                  <a:pt x="4446003" y="0"/>
                                </a:lnTo>
                              </a:path>
                            </a:pathLst>
                          </a:custGeom>
                          <a:ln w="7200">
                            <a:solidFill>
                              <a:srgbClr val="8C8C8C"/>
                            </a:solidFill>
                            <a:prstDash val="solid"/>
                          </a:ln>
                        </wps:spPr>
                        <wps:bodyPr wrap="square" lIns="0" tIns="0" rIns="0" bIns="0" rtlCol="0">
                          <a:prstTxWarp prst="textNoShape">
                            <a:avLst/>
                          </a:prstTxWarp>
                          <a:noAutofit/>
                        </wps:bodyPr>
                      </wps:wsp>
                    </wpg:wgp>
                  </a:graphicData>
                </a:graphic>
              </wp:inline>
            </w:drawing>
          </mc:Choice>
          <mc:Fallback>
            <w:pict>
              <v:group style="width:350.1pt;height:.6pt;mso-position-horizontal-relative:char;mso-position-vertical-relative:line" id="docshapegroup12" coordorigin="0,0" coordsize="7002,12">
                <v:line style="position:absolute" from="0,6" to="7002,6" stroked="true" strokeweight=".567pt" strokecolor="#8c8c8c">
                  <v:stroke dashstyle="solid"/>
                </v:line>
              </v:group>
            </w:pict>
          </mc:Fallback>
        </mc:AlternateContent>
      </w:r>
      <w:r>
        <w:rPr>
          <w:sz w:val="2"/>
        </w:rPr>
      </w:r>
    </w:p>
    <w:p>
      <w:pPr>
        <w:pStyle w:val="Heading1"/>
        <w:numPr>
          <w:ilvl w:val="0"/>
          <w:numId w:val="3"/>
        </w:numPr>
        <w:tabs>
          <w:tab w:pos="435" w:val="left" w:leader="none"/>
        </w:tabs>
        <w:spacing w:line="240" w:lineRule="auto" w:before="307" w:after="0"/>
        <w:ind w:left="435" w:right="0" w:hanging="224"/>
        <w:jc w:val="left"/>
        <w:rPr>
          <w:b/>
        </w:rPr>
      </w:pPr>
      <w:r>
        <w:rPr>
          <w:b/>
          <w:color w:val="231F20"/>
        </w:rPr>
        <w:t>Notas</w:t>
      </w:r>
      <w:r>
        <w:rPr>
          <w:b/>
          <w:color w:val="231F20"/>
          <w:spacing w:val="-2"/>
        </w:rPr>
        <w:t> </w:t>
      </w:r>
      <w:r>
        <w:rPr>
          <w:b/>
          <w:color w:val="231F20"/>
        </w:rPr>
        <w:t>sobre</w:t>
      </w:r>
      <w:r>
        <w:rPr>
          <w:b/>
          <w:color w:val="231F20"/>
          <w:spacing w:val="-2"/>
        </w:rPr>
        <w:t> </w:t>
      </w:r>
      <w:r>
        <w:rPr>
          <w:b/>
          <w:color w:val="231F20"/>
        </w:rPr>
        <w:t>este</w:t>
      </w:r>
      <w:r>
        <w:rPr>
          <w:b/>
          <w:color w:val="231F20"/>
          <w:spacing w:val="-1"/>
        </w:rPr>
        <w:t> </w:t>
      </w:r>
      <w:r>
        <w:rPr>
          <w:b/>
          <w:color w:val="231F20"/>
          <w:spacing w:val="-2"/>
        </w:rPr>
        <w:t>manual</w:t>
      </w:r>
    </w:p>
    <w:p>
      <w:pPr>
        <w:pStyle w:val="Heading2"/>
        <w:numPr>
          <w:ilvl w:val="1"/>
          <w:numId w:val="3"/>
        </w:numPr>
        <w:tabs>
          <w:tab w:pos="535" w:val="left" w:leader="none"/>
        </w:tabs>
        <w:spacing w:line="244" w:lineRule="exact" w:before="47" w:after="0"/>
        <w:ind w:left="535" w:right="0" w:hanging="324"/>
        <w:jc w:val="left"/>
        <w:rPr>
          <w:rFonts w:ascii="Myriad Pro Light SemiExt" w:hAnsi="Myriad Pro Light SemiExt"/>
          <w:b/>
          <w:color w:val="231F20"/>
        </w:rPr>
      </w:pPr>
      <w:bookmarkStart w:name="_TOC_250036" w:id="1"/>
      <w:r>
        <w:rPr>
          <w:rFonts w:ascii="Myriad Pro Light SemiExt" w:hAnsi="Myriad Pro Light SemiExt"/>
          <w:b/>
          <w:color w:val="231F20"/>
        </w:rPr>
        <w:t>Ámbito de </w:t>
      </w:r>
      <w:bookmarkEnd w:id="1"/>
      <w:r>
        <w:rPr>
          <w:rFonts w:ascii="Myriad Pro Light SemiExt" w:hAnsi="Myriad Pro Light SemiExt"/>
          <w:b/>
          <w:color w:val="231F20"/>
          <w:spacing w:val="-2"/>
        </w:rPr>
        <w:t>validez</w:t>
      </w:r>
    </w:p>
    <w:p>
      <w:pPr>
        <w:pStyle w:val="BodyText"/>
        <w:spacing w:line="242" w:lineRule="auto"/>
        <w:ind w:left="211" w:right="1373"/>
        <w:rPr>
          <w:b w:val="0"/>
        </w:rPr>
      </w:pPr>
      <w:r>
        <w:rPr>
          <w:b w:val="0"/>
          <w:color w:val="231F20"/>
        </w:rPr>
        <w:t>Este manual es una parte integral de los inversores de red SUNVEC de 80</w:t>
      </w:r>
      <w:r>
        <w:rPr>
          <w:b w:val="0"/>
          <w:color w:val="231F20"/>
          <w:spacing w:val="-3"/>
        </w:rPr>
        <w:t> </w:t>
      </w:r>
      <w:r>
        <w:rPr>
          <w:b w:val="0"/>
          <w:color w:val="231F20"/>
        </w:rPr>
        <w:t>a</w:t>
      </w:r>
      <w:r>
        <w:rPr>
          <w:b w:val="0"/>
          <w:color w:val="231F20"/>
          <w:spacing w:val="-3"/>
        </w:rPr>
        <w:t> </w:t>
      </w:r>
      <w:r>
        <w:rPr>
          <w:b w:val="0"/>
          <w:color w:val="231F20"/>
        </w:rPr>
        <w:t>150kW</w:t>
      </w:r>
      <w:r>
        <w:rPr>
          <w:b w:val="0"/>
          <w:color w:val="231F20"/>
          <w:spacing w:val="-3"/>
        </w:rPr>
        <w:t> </w:t>
      </w:r>
      <w:r>
        <w:rPr>
          <w:b w:val="0"/>
          <w:color w:val="231F20"/>
        </w:rPr>
        <w:t>y</w:t>
      </w:r>
      <w:r>
        <w:rPr>
          <w:b w:val="0"/>
          <w:color w:val="231F20"/>
          <w:spacing w:val="-3"/>
        </w:rPr>
        <w:t> </w:t>
      </w:r>
      <w:r>
        <w:rPr>
          <w:b w:val="0"/>
          <w:color w:val="231F20"/>
        </w:rPr>
        <w:t>describe</w:t>
      </w:r>
      <w:r>
        <w:rPr>
          <w:b w:val="0"/>
          <w:color w:val="231F20"/>
          <w:spacing w:val="-3"/>
        </w:rPr>
        <w:t> </w:t>
      </w:r>
      <w:r>
        <w:rPr>
          <w:b w:val="0"/>
          <w:color w:val="231F20"/>
        </w:rPr>
        <w:t>el</w:t>
      </w:r>
      <w:r>
        <w:rPr>
          <w:b w:val="0"/>
          <w:color w:val="231F20"/>
          <w:spacing w:val="-3"/>
        </w:rPr>
        <w:t> </w:t>
      </w:r>
      <w:r>
        <w:rPr>
          <w:b w:val="0"/>
          <w:color w:val="231F20"/>
        </w:rPr>
        <w:t>montaje,</w:t>
      </w:r>
      <w:r>
        <w:rPr>
          <w:b w:val="0"/>
          <w:color w:val="231F20"/>
          <w:spacing w:val="-3"/>
        </w:rPr>
        <w:t> </w:t>
      </w:r>
      <w:r>
        <w:rPr>
          <w:b w:val="0"/>
          <w:color w:val="231F20"/>
        </w:rPr>
        <w:t>la</w:t>
      </w:r>
      <w:r>
        <w:rPr>
          <w:b w:val="0"/>
          <w:color w:val="231F20"/>
          <w:spacing w:val="-3"/>
        </w:rPr>
        <w:t> </w:t>
      </w:r>
      <w:r>
        <w:rPr>
          <w:b w:val="0"/>
          <w:color w:val="231F20"/>
        </w:rPr>
        <w:t>instalación,</w:t>
      </w:r>
      <w:r>
        <w:rPr>
          <w:b w:val="0"/>
          <w:color w:val="231F20"/>
          <w:spacing w:val="-3"/>
        </w:rPr>
        <w:t> </w:t>
      </w:r>
      <w:r>
        <w:rPr>
          <w:b w:val="0"/>
          <w:color w:val="231F20"/>
        </w:rPr>
        <w:t>la</w:t>
      </w:r>
      <w:r>
        <w:rPr>
          <w:b w:val="0"/>
          <w:color w:val="231F20"/>
          <w:spacing w:val="-3"/>
        </w:rPr>
        <w:t> </w:t>
      </w:r>
      <w:r>
        <w:rPr>
          <w:b w:val="0"/>
          <w:color w:val="231F20"/>
        </w:rPr>
        <w:t>puesta</w:t>
      </w:r>
      <w:r>
        <w:rPr>
          <w:b w:val="0"/>
          <w:color w:val="231F20"/>
          <w:spacing w:val="-3"/>
        </w:rPr>
        <w:t> </w:t>
      </w:r>
      <w:r>
        <w:rPr>
          <w:b w:val="0"/>
          <w:color w:val="231F20"/>
        </w:rPr>
        <w:t>en</w:t>
      </w:r>
      <w:r>
        <w:rPr>
          <w:b w:val="0"/>
          <w:color w:val="231F20"/>
          <w:spacing w:val="-3"/>
        </w:rPr>
        <w:t> </w:t>
      </w:r>
      <w:r>
        <w:rPr>
          <w:b w:val="0"/>
          <w:color w:val="231F20"/>
        </w:rPr>
        <w:t>marcha,</w:t>
      </w:r>
      <w:r>
        <w:rPr>
          <w:b w:val="0"/>
          <w:color w:val="231F20"/>
          <w:spacing w:val="-3"/>
        </w:rPr>
        <w:t> </w:t>
      </w:r>
      <w:r>
        <w:rPr>
          <w:b w:val="0"/>
          <w:color w:val="231F20"/>
        </w:rPr>
        <w:t>el mantenimiento así como los fallos del producto. Por favor, léalo detenidamente antes de ponerlo en funcionamiento.</w:t>
      </w:r>
    </w:p>
    <w:p>
      <w:pPr>
        <w:pStyle w:val="BodyText"/>
        <w:spacing w:before="5"/>
        <w:rPr>
          <w:b w:val="0"/>
        </w:rPr>
      </w:pPr>
    </w:p>
    <w:p>
      <w:pPr>
        <w:pStyle w:val="BodyText"/>
        <w:ind w:left="272" w:right="1373"/>
        <w:rPr>
          <w:b w:val="0"/>
        </w:rPr>
      </w:pPr>
      <w:r>
        <w:rPr>
          <w:b w:val="0"/>
          <w:color w:val="221F1F"/>
        </w:rPr>
        <w:t>SUNVEC</w:t>
      </w:r>
      <w:r>
        <w:rPr>
          <w:b w:val="0"/>
          <w:color w:val="221F1F"/>
          <w:spacing w:val="-2"/>
        </w:rPr>
        <w:t> </w:t>
      </w:r>
      <w:r>
        <w:rPr>
          <w:b w:val="0"/>
          <w:color w:val="221F1F"/>
        </w:rPr>
        <w:t>80kW</w:t>
      </w:r>
      <w:r>
        <w:rPr>
          <w:b w:val="0"/>
          <w:color w:val="221F1F"/>
          <w:spacing w:val="80"/>
        </w:rPr>
        <w:t> </w:t>
      </w:r>
      <w:r>
        <w:rPr>
          <w:b w:val="0"/>
          <w:color w:val="221F1F"/>
        </w:rPr>
        <w:t>-</w:t>
      </w:r>
      <w:r>
        <w:rPr>
          <w:b w:val="0"/>
          <w:color w:val="221F1F"/>
          <w:spacing w:val="36"/>
        </w:rPr>
        <w:t> </w:t>
      </w:r>
      <w:r>
        <w:rPr>
          <w:b w:val="0"/>
          <w:color w:val="221F1F"/>
        </w:rPr>
        <w:t>SUNVEC</w:t>
      </w:r>
      <w:r>
        <w:rPr>
          <w:b w:val="0"/>
          <w:color w:val="221F1F"/>
          <w:spacing w:val="-2"/>
        </w:rPr>
        <w:t> </w:t>
      </w:r>
      <w:r>
        <w:rPr>
          <w:b w:val="0"/>
          <w:color w:val="221F1F"/>
        </w:rPr>
        <w:t>100kW</w:t>
      </w:r>
      <w:r>
        <w:rPr>
          <w:b w:val="0"/>
          <w:color w:val="221F1F"/>
          <w:spacing w:val="36"/>
        </w:rPr>
        <w:t> </w:t>
      </w:r>
      <w:r>
        <w:rPr>
          <w:b w:val="0"/>
          <w:color w:val="221F1F"/>
        </w:rPr>
        <w:t>-</w:t>
      </w:r>
      <w:r>
        <w:rPr>
          <w:b w:val="0"/>
          <w:color w:val="221F1F"/>
          <w:spacing w:val="36"/>
        </w:rPr>
        <w:t> </w:t>
      </w:r>
      <w:r>
        <w:rPr>
          <w:b w:val="0"/>
          <w:color w:val="221F1F"/>
        </w:rPr>
        <w:t>SUNVEC</w:t>
      </w:r>
      <w:r>
        <w:rPr>
          <w:b w:val="0"/>
          <w:color w:val="221F1F"/>
          <w:spacing w:val="-2"/>
        </w:rPr>
        <w:t> </w:t>
      </w:r>
      <w:r>
        <w:rPr>
          <w:b w:val="0"/>
          <w:color w:val="221F1F"/>
        </w:rPr>
        <w:t>110kW</w:t>
      </w:r>
      <w:r>
        <w:rPr>
          <w:b w:val="0"/>
          <w:color w:val="221F1F"/>
          <w:spacing w:val="36"/>
        </w:rPr>
        <w:t> </w:t>
      </w:r>
      <w:r>
        <w:rPr>
          <w:b w:val="0"/>
          <w:color w:val="221F1F"/>
        </w:rPr>
        <w:t>-</w:t>
      </w:r>
      <w:r>
        <w:rPr>
          <w:b w:val="0"/>
          <w:color w:val="221F1F"/>
          <w:spacing w:val="36"/>
        </w:rPr>
        <w:t> </w:t>
      </w:r>
      <w:r>
        <w:rPr>
          <w:b w:val="0"/>
          <w:color w:val="221F1F"/>
        </w:rPr>
        <w:t>SUNVEC</w:t>
      </w:r>
      <w:r>
        <w:rPr>
          <w:b w:val="0"/>
          <w:color w:val="221F1F"/>
          <w:spacing w:val="-2"/>
        </w:rPr>
        <w:t> </w:t>
      </w:r>
      <w:r>
        <w:rPr>
          <w:b w:val="0"/>
          <w:color w:val="221F1F"/>
        </w:rPr>
        <w:t>120kW SUNVEC 125kW</w:t>
      </w:r>
      <w:r>
        <w:rPr>
          <w:b w:val="0"/>
          <w:color w:val="221F1F"/>
          <w:spacing w:val="40"/>
        </w:rPr>
        <w:t> </w:t>
      </w:r>
      <w:r>
        <w:rPr>
          <w:b w:val="0"/>
          <w:color w:val="221F1F"/>
        </w:rPr>
        <w:t>-</w:t>
      </w:r>
      <w:r>
        <w:rPr>
          <w:b w:val="0"/>
          <w:color w:val="221F1F"/>
          <w:spacing w:val="40"/>
        </w:rPr>
        <w:t> </w:t>
      </w:r>
      <w:r>
        <w:rPr>
          <w:b w:val="0"/>
          <w:color w:val="221F1F"/>
        </w:rPr>
        <w:t>SUNVEC 136kW</w:t>
      </w:r>
      <w:r>
        <w:rPr>
          <w:b w:val="0"/>
          <w:color w:val="221F1F"/>
          <w:spacing w:val="40"/>
        </w:rPr>
        <w:t> </w:t>
      </w:r>
      <w:r>
        <w:rPr>
          <w:b w:val="0"/>
          <w:color w:val="221F1F"/>
        </w:rPr>
        <w:t>-</w:t>
      </w:r>
      <w:r>
        <w:rPr>
          <w:b w:val="0"/>
          <w:color w:val="221F1F"/>
          <w:spacing w:val="40"/>
        </w:rPr>
        <w:t> </w:t>
      </w:r>
      <w:r>
        <w:rPr>
          <w:b w:val="0"/>
          <w:color w:val="221F1F"/>
        </w:rPr>
        <w:t>SUNVEC 150kW</w:t>
      </w:r>
    </w:p>
    <w:p>
      <w:pPr>
        <w:pStyle w:val="BodyText"/>
        <w:spacing w:before="160"/>
        <w:rPr>
          <w:b w:val="0"/>
        </w:rPr>
      </w:pPr>
    </w:p>
    <w:p>
      <w:pPr>
        <w:pStyle w:val="BodyText"/>
        <w:spacing w:before="1"/>
        <w:ind w:left="211"/>
        <w:rPr>
          <w:b w:val="0"/>
        </w:rPr>
      </w:pPr>
      <w:r>
        <w:rPr>
          <w:b w:val="0"/>
          <w:color w:val="231F20"/>
        </w:rPr>
        <w:t>Nota: Cada modelo está disponible con luces </w:t>
      </w:r>
      <w:r>
        <w:rPr>
          <w:b w:val="0"/>
          <w:color w:val="231F20"/>
          <w:spacing w:val="-2"/>
        </w:rPr>
        <w:t>indicadoras</w:t>
      </w:r>
    </w:p>
    <w:p>
      <w:pPr>
        <w:pStyle w:val="BodyText"/>
        <w:spacing w:before="1"/>
        <w:ind w:left="211" w:right="1304"/>
        <w:rPr>
          <w:b w:val="0"/>
        </w:rPr>
      </w:pPr>
      <w:r>
        <w:rPr>
          <w:b w:val="0"/>
          <w:color w:val="231F20"/>
        </w:rPr>
        <w:t>LED y LCD.</w:t>
      </w:r>
      <w:r>
        <w:rPr>
          <w:b w:val="0"/>
          <w:color w:val="231F20"/>
          <w:spacing w:val="40"/>
        </w:rPr>
        <w:t> </w:t>
      </w:r>
      <w:r>
        <w:rPr>
          <w:b w:val="0"/>
          <w:color w:val="231F20"/>
        </w:rPr>
        <w:t>Los inversores de 80 kW/100 kW/110 kW/120 kW/125 kW funcionan</w:t>
      </w:r>
      <w:r>
        <w:rPr>
          <w:b w:val="0"/>
          <w:color w:val="231F20"/>
          <w:spacing w:val="-3"/>
        </w:rPr>
        <w:t> </w:t>
      </w:r>
      <w:r>
        <w:rPr>
          <w:b w:val="0"/>
          <w:color w:val="231F20"/>
        </w:rPr>
        <w:t>en</w:t>
      </w:r>
      <w:r>
        <w:rPr>
          <w:b w:val="0"/>
          <w:color w:val="231F20"/>
          <w:spacing w:val="-3"/>
        </w:rPr>
        <w:t> </w:t>
      </w:r>
      <w:r>
        <w:rPr>
          <w:b w:val="0"/>
          <w:color w:val="231F20"/>
        </w:rPr>
        <w:t>la</w:t>
      </w:r>
      <w:r>
        <w:rPr>
          <w:b w:val="0"/>
          <w:color w:val="231F20"/>
          <w:spacing w:val="-3"/>
        </w:rPr>
        <w:t> </w:t>
      </w:r>
      <w:r>
        <w:rPr>
          <w:b w:val="0"/>
          <w:color w:val="231F20"/>
        </w:rPr>
        <w:t>gama</w:t>
      </w:r>
      <w:r>
        <w:rPr>
          <w:b w:val="0"/>
          <w:color w:val="231F20"/>
          <w:spacing w:val="-3"/>
        </w:rPr>
        <w:t> </w:t>
      </w:r>
      <w:r>
        <w:rPr>
          <w:b w:val="0"/>
          <w:color w:val="231F20"/>
        </w:rPr>
        <w:t>de</w:t>
      </w:r>
      <w:r>
        <w:rPr>
          <w:b w:val="0"/>
          <w:color w:val="231F20"/>
          <w:spacing w:val="-3"/>
        </w:rPr>
        <w:t> </w:t>
      </w:r>
      <w:r>
        <w:rPr>
          <w:b w:val="0"/>
          <w:color w:val="231F20"/>
        </w:rPr>
        <w:t>baja</w:t>
      </w:r>
      <w:r>
        <w:rPr>
          <w:b w:val="0"/>
          <w:color w:val="231F20"/>
          <w:spacing w:val="-3"/>
        </w:rPr>
        <w:t> </w:t>
      </w:r>
      <w:r>
        <w:rPr>
          <w:b w:val="0"/>
          <w:color w:val="231F20"/>
        </w:rPr>
        <w:t>tensión</w:t>
      </w:r>
      <w:r>
        <w:rPr>
          <w:b w:val="0"/>
          <w:color w:val="231F20"/>
          <w:spacing w:val="-3"/>
        </w:rPr>
        <w:t> </w:t>
      </w:r>
      <w:r>
        <w:rPr>
          <w:b w:val="0"/>
          <w:color w:val="231F20"/>
        </w:rPr>
        <w:t>de</w:t>
      </w:r>
      <w:r>
        <w:rPr>
          <w:b w:val="0"/>
          <w:color w:val="231F20"/>
          <w:spacing w:val="-3"/>
        </w:rPr>
        <w:t> </w:t>
      </w:r>
      <w:r>
        <w:rPr>
          <w:b w:val="0"/>
          <w:color w:val="231F20"/>
        </w:rPr>
        <w:t>220</w:t>
      </w:r>
      <w:r>
        <w:rPr>
          <w:b w:val="0"/>
          <w:color w:val="231F20"/>
          <w:spacing w:val="-3"/>
        </w:rPr>
        <w:t> </w:t>
      </w:r>
      <w:r>
        <w:rPr>
          <w:b w:val="0"/>
          <w:color w:val="231F20"/>
        </w:rPr>
        <w:t>V</w:t>
      </w:r>
      <w:r>
        <w:rPr>
          <w:b w:val="0"/>
          <w:color w:val="231F20"/>
          <w:spacing w:val="-3"/>
        </w:rPr>
        <w:t> </w:t>
      </w:r>
      <w:r>
        <w:rPr>
          <w:b w:val="0"/>
          <w:color w:val="231F20"/>
        </w:rPr>
        <w:t>/</w:t>
      </w:r>
      <w:r>
        <w:rPr>
          <w:b w:val="0"/>
          <w:color w:val="231F20"/>
          <w:spacing w:val="-3"/>
        </w:rPr>
        <w:t> </w:t>
      </w:r>
      <w:r>
        <w:rPr>
          <w:b w:val="0"/>
          <w:color w:val="231F20"/>
        </w:rPr>
        <w:t>380</w:t>
      </w:r>
      <w:r>
        <w:rPr>
          <w:b w:val="0"/>
          <w:color w:val="231F20"/>
          <w:spacing w:val="-3"/>
        </w:rPr>
        <w:t> </w:t>
      </w:r>
      <w:r>
        <w:rPr>
          <w:b w:val="0"/>
          <w:color w:val="231F20"/>
        </w:rPr>
        <w:t>V.</w:t>
      </w:r>
      <w:r>
        <w:rPr>
          <w:b w:val="0"/>
          <w:color w:val="231F20"/>
          <w:spacing w:val="-3"/>
        </w:rPr>
        <w:t> </w:t>
      </w:r>
      <w:r>
        <w:rPr>
          <w:b w:val="0"/>
          <w:color w:val="231F20"/>
        </w:rPr>
        <w:t>Los</w:t>
      </w:r>
      <w:r>
        <w:rPr>
          <w:b w:val="0"/>
          <w:color w:val="231F20"/>
          <w:spacing w:val="-3"/>
        </w:rPr>
        <w:t> </w:t>
      </w:r>
      <w:r>
        <w:rPr>
          <w:b w:val="0"/>
          <w:color w:val="231F20"/>
        </w:rPr>
        <w:t>inversores</w:t>
      </w:r>
      <w:r>
        <w:rPr>
          <w:b w:val="0"/>
          <w:color w:val="231F20"/>
          <w:spacing w:val="-3"/>
        </w:rPr>
        <w:t> </w:t>
      </w:r>
      <w:r>
        <w:rPr>
          <w:b w:val="0"/>
          <w:color w:val="231F20"/>
        </w:rPr>
        <w:t>de 136 kW/150 kW funcionan en la gama de baja tensión de 500 V/540 V. Guarde este manual en un lugar accesible en todo momento.</w:t>
      </w:r>
    </w:p>
    <w:p>
      <w:pPr>
        <w:pStyle w:val="Heading2"/>
        <w:numPr>
          <w:ilvl w:val="1"/>
          <w:numId w:val="3"/>
        </w:numPr>
        <w:tabs>
          <w:tab w:pos="535" w:val="left" w:leader="none"/>
        </w:tabs>
        <w:spacing w:line="240" w:lineRule="auto" w:before="146" w:after="0"/>
        <w:ind w:left="535" w:right="0" w:hanging="324"/>
        <w:jc w:val="left"/>
        <w:rPr>
          <w:rFonts w:ascii="Myriad Pro Light SemiExt"/>
          <w:b/>
          <w:color w:val="231F20"/>
        </w:rPr>
      </w:pPr>
      <w:bookmarkStart w:name="_TOC_250035" w:id="2"/>
      <w:r>
        <w:rPr>
          <w:rFonts w:ascii="Myriad Pro Light SemiExt"/>
          <w:b/>
          <w:color w:val="231F20"/>
        </w:rPr>
        <w:t>Grupo </w:t>
      </w:r>
      <w:bookmarkEnd w:id="2"/>
      <w:r>
        <w:rPr>
          <w:rFonts w:ascii="Myriad Pro Light SemiExt"/>
          <w:b/>
          <w:color w:val="231F20"/>
          <w:spacing w:val="-2"/>
        </w:rPr>
        <w:t>destinatario</w:t>
      </w:r>
    </w:p>
    <w:p>
      <w:pPr>
        <w:pStyle w:val="BodyText"/>
        <w:spacing w:before="37"/>
        <w:ind w:left="211" w:right="630"/>
        <w:rPr>
          <w:b w:val="0"/>
        </w:rPr>
      </w:pPr>
      <w:r>
        <w:rPr>
          <w:b w:val="0"/>
          <w:color w:val="231F20"/>
        </w:rPr>
        <w:t>Este</w:t>
      </w:r>
      <w:r>
        <w:rPr>
          <w:b w:val="0"/>
          <w:color w:val="231F20"/>
          <w:spacing w:val="-4"/>
        </w:rPr>
        <w:t> </w:t>
      </w:r>
      <w:r>
        <w:rPr>
          <w:b w:val="0"/>
          <w:color w:val="231F20"/>
        </w:rPr>
        <w:t>manual</w:t>
      </w:r>
      <w:r>
        <w:rPr>
          <w:b w:val="0"/>
          <w:color w:val="231F20"/>
          <w:spacing w:val="-4"/>
        </w:rPr>
        <w:t> </w:t>
      </w:r>
      <w:r>
        <w:rPr>
          <w:b w:val="0"/>
          <w:color w:val="231F20"/>
        </w:rPr>
        <w:t>se</w:t>
      </w:r>
      <w:r>
        <w:rPr>
          <w:b w:val="0"/>
          <w:color w:val="231F20"/>
          <w:spacing w:val="-4"/>
        </w:rPr>
        <w:t> </w:t>
      </w:r>
      <w:r>
        <w:rPr>
          <w:b w:val="0"/>
          <w:color w:val="231F20"/>
        </w:rPr>
        <w:t>dirige</w:t>
      </w:r>
      <w:r>
        <w:rPr>
          <w:b w:val="0"/>
          <w:color w:val="231F20"/>
          <w:spacing w:val="-4"/>
        </w:rPr>
        <w:t> </w:t>
      </w:r>
      <w:r>
        <w:rPr>
          <w:b w:val="0"/>
          <w:color w:val="231F20"/>
        </w:rPr>
        <w:t>a</w:t>
      </w:r>
      <w:r>
        <w:rPr>
          <w:b w:val="0"/>
          <w:color w:val="231F20"/>
          <w:spacing w:val="-4"/>
        </w:rPr>
        <w:t> </w:t>
      </w:r>
      <w:r>
        <w:rPr>
          <w:b w:val="0"/>
          <w:color w:val="231F20"/>
        </w:rPr>
        <w:t>electricistas</w:t>
      </w:r>
      <w:r>
        <w:rPr>
          <w:b w:val="0"/>
          <w:color w:val="231F20"/>
          <w:spacing w:val="-4"/>
        </w:rPr>
        <w:t> </w:t>
      </w:r>
      <w:r>
        <w:rPr>
          <w:b w:val="0"/>
          <w:color w:val="231F20"/>
        </w:rPr>
        <w:t>cualificados.</w:t>
      </w:r>
      <w:r>
        <w:rPr>
          <w:b w:val="0"/>
          <w:color w:val="231F20"/>
          <w:spacing w:val="-4"/>
        </w:rPr>
        <w:t> </w:t>
      </w:r>
      <w:r>
        <w:rPr>
          <w:b w:val="0"/>
          <w:color w:val="231F20"/>
        </w:rPr>
        <w:t>Las</w:t>
      </w:r>
      <w:r>
        <w:rPr>
          <w:b w:val="0"/>
          <w:color w:val="231F20"/>
          <w:spacing w:val="-4"/>
        </w:rPr>
        <w:t> </w:t>
      </w:r>
      <w:r>
        <w:rPr>
          <w:b w:val="0"/>
          <w:color w:val="231F20"/>
        </w:rPr>
        <w:t>tareas</w:t>
      </w:r>
      <w:r>
        <w:rPr>
          <w:b w:val="0"/>
          <w:color w:val="231F20"/>
          <w:spacing w:val="-4"/>
        </w:rPr>
        <w:t> </w:t>
      </w:r>
      <w:r>
        <w:rPr>
          <w:b w:val="0"/>
          <w:color w:val="231F20"/>
        </w:rPr>
        <w:t>descritas</w:t>
      </w:r>
      <w:r>
        <w:rPr>
          <w:b w:val="0"/>
          <w:color w:val="231F20"/>
          <w:spacing w:val="-4"/>
        </w:rPr>
        <w:t> </w:t>
      </w:r>
      <w:r>
        <w:rPr>
          <w:b w:val="0"/>
          <w:color w:val="231F20"/>
        </w:rPr>
        <w:t>en</w:t>
      </w:r>
      <w:r>
        <w:rPr>
          <w:b w:val="0"/>
          <w:color w:val="231F20"/>
          <w:spacing w:val="-4"/>
        </w:rPr>
        <w:t> </w:t>
      </w:r>
      <w:r>
        <w:rPr>
          <w:b w:val="0"/>
          <w:color w:val="231F20"/>
        </w:rPr>
        <w:t>este manual solo pueden ser realizadas por electricistas cualificados.</w:t>
      </w:r>
    </w:p>
    <w:p>
      <w:pPr>
        <w:pStyle w:val="Heading2"/>
        <w:numPr>
          <w:ilvl w:val="1"/>
          <w:numId w:val="3"/>
        </w:numPr>
        <w:tabs>
          <w:tab w:pos="535" w:val="left" w:leader="none"/>
        </w:tabs>
        <w:spacing w:line="240" w:lineRule="auto" w:before="133" w:after="0"/>
        <w:ind w:left="535" w:right="0" w:hanging="324"/>
        <w:jc w:val="left"/>
        <w:rPr>
          <w:rFonts w:ascii="Myriad Pro Light SemiExt" w:hAnsi="Myriad Pro Light SemiExt"/>
          <w:b/>
          <w:color w:val="231F20"/>
        </w:rPr>
      </w:pPr>
      <w:bookmarkStart w:name="_TOC_250034" w:id="3"/>
      <w:r>
        <w:rPr>
          <w:rFonts w:ascii="Myriad Pro Light SemiExt" w:hAnsi="Myriad Pro Light SemiExt"/>
          <w:b/>
          <w:color w:val="231F20"/>
        </w:rPr>
        <w:t>Símbolos </w:t>
      </w:r>
      <w:bookmarkEnd w:id="3"/>
      <w:r>
        <w:rPr>
          <w:rFonts w:ascii="Myriad Pro Light SemiExt" w:hAnsi="Myriad Pro Light SemiExt"/>
          <w:b/>
          <w:color w:val="231F20"/>
          <w:spacing w:val="-2"/>
        </w:rPr>
        <w:t>utilizados</w:t>
      </w:r>
    </w:p>
    <w:p>
      <w:pPr>
        <w:pStyle w:val="BodyText"/>
        <w:spacing w:before="37"/>
        <w:ind w:left="211" w:right="630"/>
        <w:rPr>
          <w:b w:val="0"/>
        </w:rPr>
      </w:pPr>
      <w:r>
        <w:rPr/>
        <mc:AlternateContent>
          <mc:Choice Requires="wps">
            <w:drawing>
              <wp:anchor distT="0" distB="0" distL="0" distR="0" allowOverlap="1" layoutInCell="1" locked="0" behindDoc="0" simplePos="0" relativeHeight="15733760">
                <wp:simplePos x="0" y="0"/>
                <wp:positionH relativeFrom="page">
                  <wp:posOffset>5922702</wp:posOffset>
                </wp:positionH>
                <wp:positionV relativeFrom="paragraph">
                  <wp:posOffset>858460</wp:posOffset>
                </wp:positionV>
                <wp:extent cx="3467735" cy="2267585"/>
                <wp:effectExtent l="0" t="0" r="0" b="0"/>
                <wp:wrapNone/>
                <wp:docPr id="19" name="Textbox 19"/>
                <wp:cNvGraphicFramePr>
                  <a:graphicFrameLocks/>
                </wp:cNvGraphicFramePr>
                <a:graphic>
                  <a:graphicData uri="http://schemas.microsoft.com/office/word/2010/wordprocessingShape">
                    <wps:wsp>
                      <wps:cNvPr id="19" name="Textbox 19"/>
                      <wps:cNvSpPr txBox="1"/>
                      <wps:spPr>
                        <a:xfrm>
                          <a:off x="0" y="0"/>
                          <a:ext cx="3467735" cy="2267585"/>
                        </a:xfrm>
                        <a:prstGeom prst="rect">
                          <a:avLst/>
                        </a:prstGeom>
                      </wps:spPr>
                      <wps:txbx>
                        <w:txbxContent>
                          <w:tbl>
                            <w:tblPr>
                              <w:tblW w:w="0" w:type="auto"/>
                              <w:jc w:val="left"/>
                              <w:tblInd w:w="67" w:type="dxa"/>
                              <w:tblBorders>
                                <w:top w:val="single" w:sz="6" w:space="0" w:color="231F20"/>
                                <w:left w:val="single" w:sz="6" w:space="0" w:color="231F20"/>
                                <w:bottom w:val="single" w:sz="6" w:space="0" w:color="231F20"/>
                                <w:right w:val="single" w:sz="6" w:space="0" w:color="231F20"/>
                                <w:insideH w:val="single" w:sz="6" w:space="0" w:color="231F20"/>
                                <w:insideV w:val="single" w:sz="6" w:space="0" w:color="231F20"/>
                              </w:tblBorders>
                              <w:tblLayout w:type="fixed"/>
                              <w:tblCellMar>
                                <w:top w:w="0" w:type="dxa"/>
                                <w:left w:w="0" w:type="dxa"/>
                                <w:bottom w:w="0" w:type="dxa"/>
                                <w:right w:w="0" w:type="dxa"/>
                              </w:tblCellMar>
                              <w:tblLook w:val="01E0"/>
                            </w:tblPr>
                            <w:tblGrid>
                              <w:gridCol w:w="5329"/>
                            </w:tblGrid>
                            <w:tr>
                              <w:trPr>
                                <w:trHeight w:val="957" w:hRule="atLeast"/>
                              </w:trPr>
                              <w:tc>
                                <w:tcPr>
                                  <w:tcW w:w="5329" w:type="dxa"/>
                                  <w:tcBorders>
                                    <w:bottom w:val="double" w:sz="6" w:space="0" w:color="231F20"/>
                                  </w:tcBorders>
                                </w:tcPr>
                                <w:p>
                                  <w:pPr>
                                    <w:pStyle w:val="TableParagraph"/>
                                    <w:spacing w:before="59"/>
                                    <w:ind w:left="763"/>
                                    <w:rPr>
                                      <w:b/>
                                      <w:sz w:val="18"/>
                                    </w:rPr>
                                  </w:pPr>
                                  <w:r>
                                    <w:rPr>
                                      <w:b/>
                                      <w:color w:val="231F20"/>
                                      <w:spacing w:val="-2"/>
                                      <w:sz w:val="18"/>
                                    </w:rPr>
                                    <w:t>¡Peligro!</w:t>
                                  </w:r>
                                </w:p>
                                <w:p>
                                  <w:pPr>
                                    <w:pStyle w:val="TableParagraph"/>
                                    <w:spacing w:line="213" w:lineRule="auto" w:before="45"/>
                                    <w:ind w:left="762"/>
                                    <w:rPr>
                                      <w:b w:val="0"/>
                                      <w:sz w:val="17"/>
                                    </w:rPr>
                                  </w:pPr>
                                  <w:r>
                                    <w:rPr>
                                      <w:b w:val="0"/>
                                      <w:color w:val="231F20"/>
                                      <w:sz w:val="17"/>
                                    </w:rPr>
                                    <w:t>"Peligro"</w:t>
                                  </w:r>
                                  <w:r>
                                    <w:rPr>
                                      <w:b w:val="0"/>
                                      <w:color w:val="231F20"/>
                                      <w:spacing w:val="-6"/>
                                      <w:sz w:val="17"/>
                                    </w:rPr>
                                    <w:t> </w:t>
                                  </w:r>
                                  <w:r>
                                    <w:rPr>
                                      <w:b w:val="0"/>
                                      <w:color w:val="231F20"/>
                                      <w:sz w:val="17"/>
                                    </w:rPr>
                                    <w:t>indica</w:t>
                                  </w:r>
                                  <w:r>
                                    <w:rPr>
                                      <w:b w:val="0"/>
                                      <w:color w:val="231F20"/>
                                      <w:spacing w:val="-6"/>
                                      <w:sz w:val="17"/>
                                    </w:rPr>
                                    <w:t> </w:t>
                                  </w:r>
                                  <w:r>
                                    <w:rPr>
                                      <w:b w:val="0"/>
                                      <w:color w:val="231F20"/>
                                      <w:sz w:val="17"/>
                                    </w:rPr>
                                    <w:t>una</w:t>
                                  </w:r>
                                  <w:r>
                                    <w:rPr>
                                      <w:b w:val="0"/>
                                      <w:color w:val="231F20"/>
                                      <w:spacing w:val="-6"/>
                                      <w:sz w:val="17"/>
                                    </w:rPr>
                                    <w:t> </w:t>
                                  </w:r>
                                  <w:r>
                                    <w:rPr>
                                      <w:b w:val="0"/>
                                      <w:color w:val="231F20"/>
                                      <w:sz w:val="17"/>
                                    </w:rPr>
                                    <w:t>situación</w:t>
                                  </w:r>
                                  <w:r>
                                    <w:rPr>
                                      <w:b w:val="0"/>
                                      <w:color w:val="231F20"/>
                                      <w:spacing w:val="-6"/>
                                      <w:sz w:val="17"/>
                                    </w:rPr>
                                    <w:t> </w:t>
                                  </w:r>
                                  <w:r>
                                    <w:rPr>
                                      <w:b w:val="0"/>
                                      <w:color w:val="231F20"/>
                                      <w:sz w:val="17"/>
                                    </w:rPr>
                                    <w:t>peligrosa</w:t>
                                  </w:r>
                                  <w:r>
                                    <w:rPr>
                                      <w:b w:val="0"/>
                                      <w:color w:val="231F20"/>
                                      <w:spacing w:val="-6"/>
                                      <w:sz w:val="17"/>
                                    </w:rPr>
                                    <w:t> </w:t>
                                  </w:r>
                                  <w:r>
                                    <w:rPr>
                                      <w:b w:val="0"/>
                                      <w:color w:val="231F20"/>
                                      <w:sz w:val="17"/>
                                    </w:rPr>
                                    <w:t>que,</w:t>
                                  </w:r>
                                  <w:r>
                                    <w:rPr>
                                      <w:b w:val="0"/>
                                      <w:color w:val="231F20"/>
                                      <w:spacing w:val="-6"/>
                                      <w:sz w:val="17"/>
                                    </w:rPr>
                                    <w:t> </w:t>
                                  </w:r>
                                  <w:r>
                                    <w:rPr>
                                      <w:b w:val="0"/>
                                      <w:color w:val="231F20"/>
                                      <w:sz w:val="17"/>
                                    </w:rPr>
                                    <w:t>si</w:t>
                                  </w:r>
                                  <w:r>
                                    <w:rPr>
                                      <w:b w:val="0"/>
                                      <w:color w:val="231F20"/>
                                      <w:spacing w:val="-6"/>
                                      <w:sz w:val="17"/>
                                    </w:rPr>
                                    <w:t> </w:t>
                                  </w:r>
                                  <w:r>
                                    <w:rPr>
                                      <w:b w:val="0"/>
                                      <w:color w:val="231F20"/>
                                      <w:sz w:val="17"/>
                                    </w:rPr>
                                    <w:t>no</w:t>
                                  </w:r>
                                  <w:r>
                                    <w:rPr>
                                      <w:b w:val="0"/>
                                      <w:color w:val="231F20"/>
                                      <w:spacing w:val="-6"/>
                                      <w:sz w:val="17"/>
                                    </w:rPr>
                                    <w:t> </w:t>
                                  </w:r>
                                  <w:r>
                                    <w:rPr>
                                      <w:b w:val="0"/>
                                      <w:color w:val="231F20"/>
                                      <w:sz w:val="17"/>
                                    </w:rPr>
                                    <w:t>se</w:t>
                                  </w:r>
                                  <w:r>
                                    <w:rPr>
                                      <w:b w:val="0"/>
                                      <w:color w:val="231F20"/>
                                      <w:spacing w:val="-6"/>
                                      <w:sz w:val="17"/>
                                    </w:rPr>
                                    <w:t> </w:t>
                                  </w:r>
                                  <w:r>
                                    <w:rPr>
                                      <w:b w:val="0"/>
                                      <w:color w:val="231F20"/>
                                      <w:sz w:val="17"/>
                                    </w:rPr>
                                    <w:t>evita, provocará la muerte o lesiones graves.</w:t>
                                  </w:r>
                                </w:p>
                              </w:tc>
                            </w:tr>
                            <w:tr>
                              <w:trPr>
                                <w:trHeight w:val="834" w:hRule="atLeast"/>
                              </w:trPr>
                              <w:tc>
                                <w:tcPr>
                                  <w:tcW w:w="5329" w:type="dxa"/>
                                  <w:tcBorders>
                                    <w:top w:val="double" w:sz="6" w:space="0" w:color="231F20"/>
                                    <w:bottom w:val="double" w:sz="6" w:space="0" w:color="231F20"/>
                                  </w:tcBorders>
                                </w:tcPr>
                                <w:p>
                                  <w:pPr>
                                    <w:pStyle w:val="TableParagraph"/>
                                    <w:spacing w:before="65"/>
                                    <w:ind w:left="763"/>
                                    <w:rPr>
                                      <w:b/>
                                      <w:sz w:val="18"/>
                                    </w:rPr>
                                  </w:pPr>
                                  <w:r>
                                    <w:rPr>
                                      <w:b/>
                                      <w:color w:val="231F20"/>
                                      <w:spacing w:val="-2"/>
                                      <w:sz w:val="18"/>
                                    </w:rPr>
                                    <w:t>¡Advertencia!</w:t>
                                  </w:r>
                                </w:p>
                                <w:p>
                                  <w:pPr>
                                    <w:pStyle w:val="TableParagraph"/>
                                    <w:spacing w:line="213" w:lineRule="auto" w:before="45"/>
                                    <w:ind w:left="762" w:right="461"/>
                                    <w:rPr>
                                      <w:b w:val="0"/>
                                      <w:sz w:val="17"/>
                                    </w:rPr>
                                  </w:pPr>
                                  <w:r>
                                    <w:rPr>
                                      <w:b w:val="0"/>
                                      <w:color w:val="231F20"/>
                                      <w:sz w:val="17"/>
                                    </w:rPr>
                                    <w:t>"Advertencia"</w:t>
                                  </w:r>
                                  <w:r>
                                    <w:rPr>
                                      <w:b w:val="0"/>
                                      <w:color w:val="231F20"/>
                                      <w:spacing w:val="-8"/>
                                      <w:sz w:val="17"/>
                                    </w:rPr>
                                    <w:t> </w:t>
                                  </w:r>
                                  <w:r>
                                    <w:rPr>
                                      <w:b w:val="0"/>
                                      <w:color w:val="231F20"/>
                                      <w:sz w:val="17"/>
                                    </w:rPr>
                                    <w:t>indica</w:t>
                                  </w:r>
                                  <w:r>
                                    <w:rPr>
                                      <w:b w:val="0"/>
                                      <w:color w:val="231F20"/>
                                      <w:spacing w:val="-8"/>
                                      <w:sz w:val="17"/>
                                    </w:rPr>
                                    <w:t> </w:t>
                                  </w:r>
                                  <w:r>
                                    <w:rPr>
                                      <w:b w:val="0"/>
                                      <w:color w:val="231F20"/>
                                      <w:sz w:val="17"/>
                                    </w:rPr>
                                    <w:t>una</w:t>
                                  </w:r>
                                  <w:r>
                                    <w:rPr>
                                      <w:b w:val="0"/>
                                      <w:color w:val="231F20"/>
                                      <w:spacing w:val="-8"/>
                                      <w:sz w:val="17"/>
                                    </w:rPr>
                                    <w:t> </w:t>
                                  </w:r>
                                  <w:r>
                                    <w:rPr>
                                      <w:b w:val="0"/>
                                      <w:color w:val="231F20"/>
                                      <w:sz w:val="17"/>
                                    </w:rPr>
                                    <w:t>situación</w:t>
                                  </w:r>
                                  <w:r>
                                    <w:rPr>
                                      <w:b w:val="0"/>
                                      <w:color w:val="231F20"/>
                                      <w:spacing w:val="-8"/>
                                      <w:sz w:val="17"/>
                                    </w:rPr>
                                    <w:t> </w:t>
                                  </w:r>
                                  <w:r>
                                    <w:rPr>
                                      <w:b w:val="0"/>
                                      <w:color w:val="231F20"/>
                                      <w:sz w:val="17"/>
                                    </w:rPr>
                                    <w:t>peligrosa</w:t>
                                  </w:r>
                                  <w:r>
                                    <w:rPr>
                                      <w:b w:val="0"/>
                                      <w:color w:val="231F20"/>
                                      <w:spacing w:val="-8"/>
                                      <w:sz w:val="17"/>
                                    </w:rPr>
                                    <w:t> </w:t>
                                  </w:r>
                                  <w:r>
                                    <w:rPr>
                                      <w:b w:val="0"/>
                                      <w:color w:val="231F20"/>
                                      <w:sz w:val="17"/>
                                    </w:rPr>
                                    <w:t>que,</w:t>
                                  </w:r>
                                  <w:r>
                                    <w:rPr>
                                      <w:b w:val="0"/>
                                      <w:color w:val="231F20"/>
                                      <w:spacing w:val="-8"/>
                                      <w:sz w:val="17"/>
                                    </w:rPr>
                                    <w:t> </w:t>
                                  </w:r>
                                  <w:r>
                                    <w:rPr>
                                      <w:b w:val="0"/>
                                      <w:color w:val="231F20"/>
                                      <w:sz w:val="17"/>
                                    </w:rPr>
                                    <w:t>si</w:t>
                                  </w:r>
                                  <w:r>
                                    <w:rPr>
                                      <w:b w:val="0"/>
                                      <w:color w:val="231F20"/>
                                      <w:spacing w:val="-8"/>
                                      <w:sz w:val="17"/>
                                    </w:rPr>
                                    <w:t> </w:t>
                                  </w:r>
                                  <w:r>
                                    <w:rPr>
                                      <w:b w:val="0"/>
                                      <w:color w:val="231F20"/>
                                      <w:sz w:val="17"/>
                                    </w:rPr>
                                    <w:t>no se evita, podría provocar la muerte o lesiones graves.</w:t>
                                  </w:r>
                                </w:p>
                              </w:tc>
                            </w:tr>
                            <w:tr>
                              <w:trPr>
                                <w:trHeight w:val="795" w:hRule="atLeast"/>
                              </w:trPr>
                              <w:tc>
                                <w:tcPr>
                                  <w:tcW w:w="5329" w:type="dxa"/>
                                  <w:tcBorders>
                                    <w:top w:val="double" w:sz="6" w:space="0" w:color="231F20"/>
                                    <w:bottom w:val="double" w:sz="6" w:space="0" w:color="231F20"/>
                                  </w:tcBorders>
                                </w:tcPr>
                                <w:p>
                                  <w:pPr>
                                    <w:pStyle w:val="TableParagraph"/>
                                    <w:spacing w:before="67"/>
                                    <w:ind w:left="763"/>
                                    <w:rPr>
                                      <w:b/>
                                      <w:sz w:val="18"/>
                                    </w:rPr>
                                  </w:pPr>
                                  <w:r>
                                    <w:rPr>
                                      <w:b/>
                                      <w:color w:val="231F20"/>
                                      <w:spacing w:val="-2"/>
                                      <w:sz w:val="18"/>
                                    </w:rPr>
                                    <w:t>¡Precaución!</w:t>
                                  </w:r>
                                </w:p>
                                <w:p>
                                  <w:pPr>
                                    <w:pStyle w:val="TableParagraph"/>
                                    <w:spacing w:line="213" w:lineRule="auto" w:before="45"/>
                                    <w:ind w:left="762" w:right="461"/>
                                    <w:rPr>
                                      <w:b w:val="0"/>
                                      <w:sz w:val="17"/>
                                    </w:rPr>
                                  </w:pPr>
                                  <w:r>
                                    <w:rPr>
                                      <w:b w:val="0"/>
                                      <w:color w:val="231F20"/>
                                      <w:sz w:val="17"/>
                                    </w:rPr>
                                    <w:t>"Precaución"</w:t>
                                  </w:r>
                                  <w:r>
                                    <w:rPr>
                                      <w:b w:val="0"/>
                                      <w:color w:val="231F20"/>
                                      <w:spacing w:val="-6"/>
                                      <w:sz w:val="17"/>
                                    </w:rPr>
                                    <w:t> </w:t>
                                  </w:r>
                                  <w:r>
                                    <w:rPr>
                                      <w:b w:val="0"/>
                                      <w:color w:val="231F20"/>
                                      <w:sz w:val="17"/>
                                    </w:rPr>
                                    <w:t>indica</w:t>
                                  </w:r>
                                  <w:r>
                                    <w:rPr>
                                      <w:b w:val="0"/>
                                      <w:color w:val="231F20"/>
                                      <w:spacing w:val="-6"/>
                                      <w:sz w:val="17"/>
                                    </w:rPr>
                                    <w:t> </w:t>
                                  </w:r>
                                  <w:r>
                                    <w:rPr>
                                      <w:b w:val="0"/>
                                      <w:color w:val="231F20"/>
                                      <w:sz w:val="17"/>
                                    </w:rPr>
                                    <w:t>una</w:t>
                                  </w:r>
                                  <w:r>
                                    <w:rPr>
                                      <w:b w:val="0"/>
                                      <w:color w:val="231F20"/>
                                      <w:spacing w:val="-6"/>
                                      <w:sz w:val="17"/>
                                    </w:rPr>
                                    <w:t> </w:t>
                                  </w:r>
                                  <w:r>
                                    <w:rPr>
                                      <w:b w:val="0"/>
                                      <w:color w:val="231F20"/>
                                      <w:sz w:val="17"/>
                                    </w:rPr>
                                    <w:t>situación</w:t>
                                  </w:r>
                                  <w:r>
                                    <w:rPr>
                                      <w:b w:val="0"/>
                                      <w:color w:val="231F20"/>
                                      <w:spacing w:val="-6"/>
                                      <w:sz w:val="17"/>
                                    </w:rPr>
                                    <w:t> </w:t>
                                  </w:r>
                                  <w:r>
                                    <w:rPr>
                                      <w:b w:val="0"/>
                                      <w:color w:val="231F20"/>
                                      <w:sz w:val="17"/>
                                    </w:rPr>
                                    <w:t>de</w:t>
                                  </w:r>
                                  <w:r>
                                    <w:rPr>
                                      <w:b w:val="0"/>
                                      <w:color w:val="231F20"/>
                                      <w:spacing w:val="-6"/>
                                      <w:sz w:val="17"/>
                                    </w:rPr>
                                    <w:t> </w:t>
                                  </w:r>
                                  <w:r>
                                    <w:rPr>
                                      <w:b w:val="0"/>
                                      <w:color w:val="231F20"/>
                                      <w:sz w:val="17"/>
                                    </w:rPr>
                                    <w:t>peligro</w:t>
                                  </w:r>
                                  <w:r>
                                    <w:rPr>
                                      <w:b w:val="0"/>
                                      <w:color w:val="231F20"/>
                                      <w:spacing w:val="-6"/>
                                      <w:sz w:val="17"/>
                                    </w:rPr>
                                    <w:t> </w:t>
                                  </w:r>
                                  <w:r>
                                    <w:rPr>
                                      <w:b w:val="0"/>
                                      <w:color w:val="231F20"/>
                                      <w:sz w:val="17"/>
                                    </w:rPr>
                                    <w:t>que,</w:t>
                                  </w:r>
                                  <w:r>
                                    <w:rPr>
                                      <w:b w:val="0"/>
                                      <w:color w:val="231F20"/>
                                      <w:spacing w:val="-6"/>
                                      <w:sz w:val="17"/>
                                    </w:rPr>
                                    <w:t> </w:t>
                                  </w:r>
                                  <w:r>
                                    <w:rPr>
                                      <w:b w:val="0"/>
                                      <w:color w:val="231F20"/>
                                      <w:sz w:val="17"/>
                                    </w:rPr>
                                    <w:t>si</w:t>
                                  </w:r>
                                  <w:r>
                                    <w:rPr>
                                      <w:b w:val="0"/>
                                      <w:color w:val="231F20"/>
                                      <w:spacing w:val="-6"/>
                                      <w:sz w:val="17"/>
                                    </w:rPr>
                                    <w:t> </w:t>
                                  </w:r>
                                  <w:r>
                                    <w:rPr>
                                      <w:b w:val="0"/>
                                      <w:color w:val="231F20"/>
                                      <w:sz w:val="17"/>
                                    </w:rPr>
                                    <w:t>no se evita, podría provocar lesiones leves o moderadas.</w:t>
                                  </w:r>
                                </w:p>
                              </w:tc>
                            </w:tr>
                            <w:tr>
                              <w:trPr>
                                <w:trHeight w:val="820" w:hRule="atLeast"/>
                              </w:trPr>
                              <w:tc>
                                <w:tcPr>
                                  <w:tcW w:w="5329" w:type="dxa"/>
                                  <w:tcBorders>
                                    <w:top w:val="double" w:sz="6" w:space="0" w:color="231F20"/>
                                  </w:tcBorders>
                                </w:tcPr>
                                <w:p>
                                  <w:pPr>
                                    <w:pStyle w:val="TableParagraph"/>
                                    <w:spacing w:before="74"/>
                                    <w:ind w:left="763"/>
                                    <w:rPr>
                                      <w:b/>
                                      <w:sz w:val="18"/>
                                    </w:rPr>
                                  </w:pPr>
                                  <w:r>
                                    <w:rPr>
                                      <w:b/>
                                      <w:color w:val="231F20"/>
                                      <w:spacing w:val="-2"/>
                                      <w:sz w:val="18"/>
                                    </w:rPr>
                                    <w:t>Nota:</w:t>
                                  </w:r>
                                </w:p>
                                <w:p>
                                  <w:pPr>
                                    <w:pStyle w:val="TableParagraph"/>
                                    <w:spacing w:line="213" w:lineRule="auto" w:before="45"/>
                                    <w:ind w:left="762"/>
                                    <w:rPr>
                                      <w:b w:val="0"/>
                                      <w:sz w:val="17"/>
                                    </w:rPr>
                                  </w:pPr>
                                  <w:r>
                                    <w:rPr>
                                      <w:b w:val="0"/>
                                      <w:color w:val="231F20"/>
                                      <w:sz w:val="17"/>
                                    </w:rPr>
                                    <w:t>"Nota"</w:t>
                                  </w:r>
                                  <w:r>
                                    <w:rPr>
                                      <w:b w:val="0"/>
                                      <w:color w:val="231F20"/>
                                      <w:spacing w:val="-6"/>
                                      <w:sz w:val="17"/>
                                    </w:rPr>
                                    <w:t> </w:t>
                                  </w:r>
                                  <w:r>
                                    <w:rPr>
                                      <w:b w:val="0"/>
                                      <w:color w:val="231F20"/>
                                      <w:sz w:val="17"/>
                                    </w:rPr>
                                    <w:t>proporciona</w:t>
                                  </w:r>
                                  <w:r>
                                    <w:rPr>
                                      <w:b w:val="0"/>
                                      <w:color w:val="231F20"/>
                                      <w:spacing w:val="-6"/>
                                      <w:sz w:val="17"/>
                                    </w:rPr>
                                    <w:t> </w:t>
                                  </w:r>
                                  <w:r>
                                    <w:rPr>
                                      <w:b w:val="0"/>
                                      <w:color w:val="231F20"/>
                                      <w:sz w:val="17"/>
                                    </w:rPr>
                                    <w:t>consejos</w:t>
                                  </w:r>
                                  <w:r>
                                    <w:rPr>
                                      <w:b w:val="0"/>
                                      <w:color w:val="231F20"/>
                                      <w:spacing w:val="-6"/>
                                      <w:sz w:val="17"/>
                                    </w:rPr>
                                    <w:t> </w:t>
                                  </w:r>
                                  <w:r>
                                    <w:rPr>
                                      <w:b w:val="0"/>
                                      <w:color w:val="231F20"/>
                                      <w:sz w:val="17"/>
                                    </w:rPr>
                                    <w:t>que</w:t>
                                  </w:r>
                                  <w:r>
                                    <w:rPr>
                                      <w:b w:val="0"/>
                                      <w:color w:val="231F20"/>
                                      <w:spacing w:val="-6"/>
                                      <w:sz w:val="17"/>
                                    </w:rPr>
                                    <w:t> </w:t>
                                  </w:r>
                                  <w:r>
                                    <w:rPr>
                                      <w:b w:val="0"/>
                                      <w:color w:val="231F20"/>
                                      <w:sz w:val="17"/>
                                    </w:rPr>
                                    <w:t>son</w:t>
                                  </w:r>
                                  <w:r>
                                    <w:rPr>
                                      <w:b w:val="0"/>
                                      <w:color w:val="231F20"/>
                                      <w:spacing w:val="-6"/>
                                      <w:sz w:val="17"/>
                                    </w:rPr>
                                    <w:t> </w:t>
                                  </w:r>
                                  <w:r>
                                    <w:rPr>
                                      <w:b w:val="0"/>
                                      <w:color w:val="231F20"/>
                                      <w:sz w:val="17"/>
                                    </w:rPr>
                                    <w:t>valiosos</w:t>
                                  </w:r>
                                  <w:r>
                                    <w:rPr>
                                      <w:b w:val="0"/>
                                      <w:color w:val="231F20"/>
                                      <w:spacing w:val="-6"/>
                                      <w:sz w:val="17"/>
                                    </w:rPr>
                                    <w:t> </w:t>
                                  </w:r>
                                  <w:r>
                                    <w:rPr>
                                      <w:b w:val="0"/>
                                      <w:color w:val="231F20"/>
                                      <w:sz w:val="17"/>
                                    </w:rPr>
                                    <w:t>para</w:t>
                                  </w:r>
                                  <w:r>
                                    <w:rPr>
                                      <w:b w:val="0"/>
                                      <w:color w:val="231F20"/>
                                      <w:spacing w:val="-6"/>
                                      <w:sz w:val="17"/>
                                    </w:rPr>
                                    <w:t> </w:t>
                                  </w:r>
                                  <w:r>
                                    <w:rPr>
                                      <w:b w:val="0"/>
                                      <w:color w:val="231F20"/>
                                      <w:sz w:val="17"/>
                                    </w:rPr>
                                    <w:t>el funcionamiento óptimo de su producto.</w:t>
                                  </w:r>
                                </w:p>
                              </w:tc>
                            </w:tr>
                          </w:tbl>
                          <w:p>
                            <w:pPr>
                              <w:pStyle w:val="BodyText"/>
                            </w:pPr>
                          </w:p>
                        </w:txbxContent>
                      </wps:txbx>
                      <wps:bodyPr wrap="square" lIns="0" tIns="0" rIns="0" bIns="0" rtlCol="0">
                        <a:noAutofit/>
                      </wps:bodyPr>
                    </wps:wsp>
                  </a:graphicData>
                </a:graphic>
              </wp:anchor>
            </w:drawing>
          </mc:Choice>
          <mc:Fallback>
            <w:pict>
              <v:shape style="position:absolute;margin-left:466.354492pt;margin-top:67.595306pt;width:273.05pt;height:178.55pt;mso-position-horizontal-relative:page;mso-position-vertical-relative:paragraph;z-index:15733760" type="#_x0000_t202" id="docshape13" filled="false" stroked="false">
                <v:textbox inset="0,0,0,0">
                  <w:txbxContent>
                    <w:tbl>
                      <w:tblPr>
                        <w:tblW w:w="0" w:type="auto"/>
                        <w:jc w:val="left"/>
                        <w:tblInd w:w="67" w:type="dxa"/>
                        <w:tblBorders>
                          <w:top w:val="single" w:sz="6" w:space="0" w:color="231F20"/>
                          <w:left w:val="single" w:sz="6" w:space="0" w:color="231F20"/>
                          <w:bottom w:val="single" w:sz="6" w:space="0" w:color="231F20"/>
                          <w:right w:val="single" w:sz="6" w:space="0" w:color="231F20"/>
                          <w:insideH w:val="single" w:sz="6" w:space="0" w:color="231F20"/>
                          <w:insideV w:val="single" w:sz="6" w:space="0" w:color="231F20"/>
                        </w:tblBorders>
                        <w:tblLayout w:type="fixed"/>
                        <w:tblCellMar>
                          <w:top w:w="0" w:type="dxa"/>
                          <w:left w:w="0" w:type="dxa"/>
                          <w:bottom w:w="0" w:type="dxa"/>
                          <w:right w:w="0" w:type="dxa"/>
                        </w:tblCellMar>
                        <w:tblLook w:val="01E0"/>
                      </w:tblPr>
                      <w:tblGrid>
                        <w:gridCol w:w="5329"/>
                      </w:tblGrid>
                      <w:tr>
                        <w:trPr>
                          <w:trHeight w:val="957" w:hRule="atLeast"/>
                        </w:trPr>
                        <w:tc>
                          <w:tcPr>
                            <w:tcW w:w="5329" w:type="dxa"/>
                            <w:tcBorders>
                              <w:bottom w:val="double" w:sz="6" w:space="0" w:color="231F20"/>
                            </w:tcBorders>
                          </w:tcPr>
                          <w:p>
                            <w:pPr>
                              <w:pStyle w:val="TableParagraph"/>
                              <w:spacing w:before="59"/>
                              <w:ind w:left="763"/>
                              <w:rPr>
                                <w:b/>
                                <w:sz w:val="18"/>
                              </w:rPr>
                            </w:pPr>
                            <w:r>
                              <w:rPr>
                                <w:b/>
                                <w:color w:val="231F20"/>
                                <w:spacing w:val="-2"/>
                                <w:sz w:val="18"/>
                              </w:rPr>
                              <w:t>¡Peligro!</w:t>
                            </w:r>
                          </w:p>
                          <w:p>
                            <w:pPr>
                              <w:pStyle w:val="TableParagraph"/>
                              <w:spacing w:line="213" w:lineRule="auto" w:before="45"/>
                              <w:ind w:left="762"/>
                              <w:rPr>
                                <w:b w:val="0"/>
                                <w:sz w:val="17"/>
                              </w:rPr>
                            </w:pPr>
                            <w:r>
                              <w:rPr>
                                <w:b w:val="0"/>
                                <w:color w:val="231F20"/>
                                <w:sz w:val="17"/>
                              </w:rPr>
                              <w:t>"Peligro"</w:t>
                            </w:r>
                            <w:r>
                              <w:rPr>
                                <w:b w:val="0"/>
                                <w:color w:val="231F20"/>
                                <w:spacing w:val="-6"/>
                                <w:sz w:val="17"/>
                              </w:rPr>
                              <w:t> </w:t>
                            </w:r>
                            <w:r>
                              <w:rPr>
                                <w:b w:val="0"/>
                                <w:color w:val="231F20"/>
                                <w:sz w:val="17"/>
                              </w:rPr>
                              <w:t>indica</w:t>
                            </w:r>
                            <w:r>
                              <w:rPr>
                                <w:b w:val="0"/>
                                <w:color w:val="231F20"/>
                                <w:spacing w:val="-6"/>
                                <w:sz w:val="17"/>
                              </w:rPr>
                              <w:t> </w:t>
                            </w:r>
                            <w:r>
                              <w:rPr>
                                <w:b w:val="0"/>
                                <w:color w:val="231F20"/>
                                <w:sz w:val="17"/>
                              </w:rPr>
                              <w:t>una</w:t>
                            </w:r>
                            <w:r>
                              <w:rPr>
                                <w:b w:val="0"/>
                                <w:color w:val="231F20"/>
                                <w:spacing w:val="-6"/>
                                <w:sz w:val="17"/>
                              </w:rPr>
                              <w:t> </w:t>
                            </w:r>
                            <w:r>
                              <w:rPr>
                                <w:b w:val="0"/>
                                <w:color w:val="231F20"/>
                                <w:sz w:val="17"/>
                              </w:rPr>
                              <w:t>situación</w:t>
                            </w:r>
                            <w:r>
                              <w:rPr>
                                <w:b w:val="0"/>
                                <w:color w:val="231F20"/>
                                <w:spacing w:val="-6"/>
                                <w:sz w:val="17"/>
                              </w:rPr>
                              <w:t> </w:t>
                            </w:r>
                            <w:r>
                              <w:rPr>
                                <w:b w:val="0"/>
                                <w:color w:val="231F20"/>
                                <w:sz w:val="17"/>
                              </w:rPr>
                              <w:t>peligrosa</w:t>
                            </w:r>
                            <w:r>
                              <w:rPr>
                                <w:b w:val="0"/>
                                <w:color w:val="231F20"/>
                                <w:spacing w:val="-6"/>
                                <w:sz w:val="17"/>
                              </w:rPr>
                              <w:t> </w:t>
                            </w:r>
                            <w:r>
                              <w:rPr>
                                <w:b w:val="0"/>
                                <w:color w:val="231F20"/>
                                <w:sz w:val="17"/>
                              </w:rPr>
                              <w:t>que,</w:t>
                            </w:r>
                            <w:r>
                              <w:rPr>
                                <w:b w:val="0"/>
                                <w:color w:val="231F20"/>
                                <w:spacing w:val="-6"/>
                                <w:sz w:val="17"/>
                              </w:rPr>
                              <w:t> </w:t>
                            </w:r>
                            <w:r>
                              <w:rPr>
                                <w:b w:val="0"/>
                                <w:color w:val="231F20"/>
                                <w:sz w:val="17"/>
                              </w:rPr>
                              <w:t>si</w:t>
                            </w:r>
                            <w:r>
                              <w:rPr>
                                <w:b w:val="0"/>
                                <w:color w:val="231F20"/>
                                <w:spacing w:val="-6"/>
                                <w:sz w:val="17"/>
                              </w:rPr>
                              <w:t> </w:t>
                            </w:r>
                            <w:r>
                              <w:rPr>
                                <w:b w:val="0"/>
                                <w:color w:val="231F20"/>
                                <w:sz w:val="17"/>
                              </w:rPr>
                              <w:t>no</w:t>
                            </w:r>
                            <w:r>
                              <w:rPr>
                                <w:b w:val="0"/>
                                <w:color w:val="231F20"/>
                                <w:spacing w:val="-6"/>
                                <w:sz w:val="17"/>
                              </w:rPr>
                              <w:t> </w:t>
                            </w:r>
                            <w:r>
                              <w:rPr>
                                <w:b w:val="0"/>
                                <w:color w:val="231F20"/>
                                <w:sz w:val="17"/>
                              </w:rPr>
                              <w:t>se</w:t>
                            </w:r>
                            <w:r>
                              <w:rPr>
                                <w:b w:val="0"/>
                                <w:color w:val="231F20"/>
                                <w:spacing w:val="-6"/>
                                <w:sz w:val="17"/>
                              </w:rPr>
                              <w:t> </w:t>
                            </w:r>
                            <w:r>
                              <w:rPr>
                                <w:b w:val="0"/>
                                <w:color w:val="231F20"/>
                                <w:sz w:val="17"/>
                              </w:rPr>
                              <w:t>evita, provocará la muerte o lesiones graves.</w:t>
                            </w:r>
                          </w:p>
                        </w:tc>
                      </w:tr>
                      <w:tr>
                        <w:trPr>
                          <w:trHeight w:val="834" w:hRule="atLeast"/>
                        </w:trPr>
                        <w:tc>
                          <w:tcPr>
                            <w:tcW w:w="5329" w:type="dxa"/>
                            <w:tcBorders>
                              <w:top w:val="double" w:sz="6" w:space="0" w:color="231F20"/>
                              <w:bottom w:val="double" w:sz="6" w:space="0" w:color="231F20"/>
                            </w:tcBorders>
                          </w:tcPr>
                          <w:p>
                            <w:pPr>
                              <w:pStyle w:val="TableParagraph"/>
                              <w:spacing w:before="65"/>
                              <w:ind w:left="763"/>
                              <w:rPr>
                                <w:b/>
                                <w:sz w:val="18"/>
                              </w:rPr>
                            </w:pPr>
                            <w:r>
                              <w:rPr>
                                <w:b/>
                                <w:color w:val="231F20"/>
                                <w:spacing w:val="-2"/>
                                <w:sz w:val="18"/>
                              </w:rPr>
                              <w:t>¡Advertencia!</w:t>
                            </w:r>
                          </w:p>
                          <w:p>
                            <w:pPr>
                              <w:pStyle w:val="TableParagraph"/>
                              <w:spacing w:line="213" w:lineRule="auto" w:before="45"/>
                              <w:ind w:left="762" w:right="461"/>
                              <w:rPr>
                                <w:b w:val="0"/>
                                <w:sz w:val="17"/>
                              </w:rPr>
                            </w:pPr>
                            <w:r>
                              <w:rPr>
                                <w:b w:val="0"/>
                                <w:color w:val="231F20"/>
                                <w:sz w:val="17"/>
                              </w:rPr>
                              <w:t>"Advertencia"</w:t>
                            </w:r>
                            <w:r>
                              <w:rPr>
                                <w:b w:val="0"/>
                                <w:color w:val="231F20"/>
                                <w:spacing w:val="-8"/>
                                <w:sz w:val="17"/>
                              </w:rPr>
                              <w:t> </w:t>
                            </w:r>
                            <w:r>
                              <w:rPr>
                                <w:b w:val="0"/>
                                <w:color w:val="231F20"/>
                                <w:sz w:val="17"/>
                              </w:rPr>
                              <w:t>indica</w:t>
                            </w:r>
                            <w:r>
                              <w:rPr>
                                <w:b w:val="0"/>
                                <w:color w:val="231F20"/>
                                <w:spacing w:val="-8"/>
                                <w:sz w:val="17"/>
                              </w:rPr>
                              <w:t> </w:t>
                            </w:r>
                            <w:r>
                              <w:rPr>
                                <w:b w:val="0"/>
                                <w:color w:val="231F20"/>
                                <w:sz w:val="17"/>
                              </w:rPr>
                              <w:t>una</w:t>
                            </w:r>
                            <w:r>
                              <w:rPr>
                                <w:b w:val="0"/>
                                <w:color w:val="231F20"/>
                                <w:spacing w:val="-8"/>
                                <w:sz w:val="17"/>
                              </w:rPr>
                              <w:t> </w:t>
                            </w:r>
                            <w:r>
                              <w:rPr>
                                <w:b w:val="0"/>
                                <w:color w:val="231F20"/>
                                <w:sz w:val="17"/>
                              </w:rPr>
                              <w:t>situación</w:t>
                            </w:r>
                            <w:r>
                              <w:rPr>
                                <w:b w:val="0"/>
                                <w:color w:val="231F20"/>
                                <w:spacing w:val="-8"/>
                                <w:sz w:val="17"/>
                              </w:rPr>
                              <w:t> </w:t>
                            </w:r>
                            <w:r>
                              <w:rPr>
                                <w:b w:val="0"/>
                                <w:color w:val="231F20"/>
                                <w:sz w:val="17"/>
                              </w:rPr>
                              <w:t>peligrosa</w:t>
                            </w:r>
                            <w:r>
                              <w:rPr>
                                <w:b w:val="0"/>
                                <w:color w:val="231F20"/>
                                <w:spacing w:val="-8"/>
                                <w:sz w:val="17"/>
                              </w:rPr>
                              <w:t> </w:t>
                            </w:r>
                            <w:r>
                              <w:rPr>
                                <w:b w:val="0"/>
                                <w:color w:val="231F20"/>
                                <w:sz w:val="17"/>
                              </w:rPr>
                              <w:t>que,</w:t>
                            </w:r>
                            <w:r>
                              <w:rPr>
                                <w:b w:val="0"/>
                                <w:color w:val="231F20"/>
                                <w:spacing w:val="-8"/>
                                <w:sz w:val="17"/>
                              </w:rPr>
                              <w:t> </w:t>
                            </w:r>
                            <w:r>
                              <w:rPr>
                                <w:b w:val="0"/>
                                <w:color w:val="231F20"/>
                                <w:sz w:val="17"/>
                              </w:rPr>
                              <w:t>si</w:t>
                            </w:r>
                            <w:r>
                              <w:rPr>
                                <w:b w:val="0"/>
                                <w:color w:val="231F20"/>
                                <w:spacing w:val="-8"/>
                                <w:sz w:val="17"/>
                              </w:rPr>
                              <w:t> </w:t>
                            </w:r>
                            <w:r>
                              <w:rPr>
                                <w:b w:val="0"/>
                                <w:color w:val="231F20"/>
                                <w:sz w:val="17"/>
                              </w:rPr>
                              <w:t>no se evita, podría provocar la muerte o lesiones graves.</w:t>
                            </w:r>
                          </w:p>
                        </w:tc>
                      </w:tr>
                      <w:tr>
                        <w:trPr>
                          <w:trHeight w:val="795" w:hRule="atLeast"/>
                        </w:trPr>
                        <w:tc>
                          <w:tcPr>
                            <w:tcW w:w="5329" w:type="dxa"/>
                            <w:tcBorders>
                              <w:top w:val="double" w:sz="6" w:space="0" w:color="231F20"/>
                              <w:bottom w:val="double" w:sz="6" w:space="0" w:color="231F20"/>
                            </w:tcBorders>
                          </w:tcPr>
                          <w:p>
                            <w:pPr>
                              <w:pStyle w:val="TableParagraph"/>
                              <w:spacing w:before="67"/>
                              <w:ind w:left="763"/>
                              <w:rPr>
                                <w:b/>
                                <w:sz w:val="18"/>
                              </w:rPr>
                            </w:pPr>
                            <w:r>
                              <w:rPr>
                                <w:b/>
                                <w:color w:val="231F20"/>
                                <w:spacing w:val="-2"/>
                                <w:sz w:val="18"/>
                              </w:rPr>
                              <w:t>¡Precaución!</w:t>
                            </w:r>
                          </w:p>
                          <w:p>
                            <w:pPr>
                              <w:pStyle w:val="TableParagraph"/>
                              <w:spacing w:line="213" w:lineRule="auto" w:before="45"/>
                              <w:ind w:left="762" w:right="461"/>
                              <w:rPr>
                                <w:b w:val="0"/>
                                <w:sz w:val="17"/>
                              </w:rPr>
                            </w:pPr>
                            <w:r>
                              <w:rPr>
                                <w:b w:val="0"/>
                                <w:color w:val="231F20"/>
                                <w:sz w:val="17"/>
                              </w:rPr>
                              <w:t>"Precaución"</w:t>
                            </w:r>
                            <w:r>
                              <w:rPr>
                                <w:b w:val="0"/>
                                <w:color w:val="231F20"/>
                                <w:spacing w:val="-6"/>
                                <w:sz w:val="17"/>
                              </w:rPr>
                              <w:t> </w:t>
                            </w:r>
                            <w:r>
                              <w:rPr>
                                <w:b w:val="0"/>
                                <w:color w:val="231F20"/>
                                <w:sz w:val="17"/>
                              </w:rPr>
                              <w:t>indica</w:t>
                            </w:r>
                            <w:r>
                              <w:rPr>
                                <w:b w:val="0"/>
                                <w:color w:val="231F20"/>
                                <w:spacing w:val="-6"/>
                                <w:sz w:val="17"/>
                              </w:rPr>
                              <w:t> </w:t>
                            </w:r>
                            <w:r>
                              <w:rPr>
                                <w:b w:val="0"/>
                                <w:color w:val="231F20"/>
                                <w:sz w:val="17"/>
                              </w:rPr>
                              <w:t>una</w:t>
                            </w:r>
                            <w:r>
                              <w:rPr>
                                <w:b w:val="0"/>
                                <w:color w:val="231F20"/>
                                <w:spacing w:val="-6"/>
                                <w:sz w:val="17"/>
                              </w:rPr>
                              <w:t> </w:t>
                            </w:r>
                            <w:r>
                              <w:rPr>
                                <w:b w:val="0"/>
                                <w:color w:val="231F20"/>
                                <w:sz w:val="17"/>
                              </w:rPr>
                              <w:t>situación</w:t>
                            </w:r>
                            <w:r>
                              <w:rPr>
                                <w:b w:val="0"/>
                                <w:color w:val="231F20"/>
                                <w:spacing w:val="-6"/>
                                <w:sz w:val="17"/>
                              </w:rPr>
                              <w:t> </w:t>
                            </w:r>
                            <w:r>
                              <w:rPr>
                                <w:b w:val="0"/>
                                <w:color w:val="231F20"/>
                                <w:sz w:val="17"/>
                              </w:rPr>
                              <w:t>de</w:t>
                            </w:r>
                            <w:r>
                              <w:rPr>
                                <w:b w:val="0"/>
                                <w:color w:val="231F20"/>
                                <w:spacing w:val="-6"/>
                                <w:sz w:val="17"/>
                              </w:rPr>
                              <w:t> </w:t>
                            </w:r>
                            <w:r>
                              <w:rPr>
                                <w:b w:val="0"/>
                                <w:color w:val="231F20"/>
                                <w:sz w:val="17"/>
                              </w:rPr>
                              <w:t>peligro</w:t>
                            </w:r>
                            <w:r>
                              <w:rPr>
                                <w:b w:val="0"/>
                                <w:color w:val="231F20"/>
                                <w:spacing w:val="-6"/>
                                <w:sz w:val="17"/>
                              </w:rPr>
                              <w:t> </w:t>
                            </w:r>
                            <w:r>
                              <w:rPr>
                                <w:b w:val="0"/>
                                <w:color w:val="231F20"/>
                                <w:sz w:val="17"/>
                              </w:rPr>
                              <w:t>que,</w:t>
                            </w:r>
                            <w:r>
                              <w:rPr>
                                <w:b w:val="0"/>
                                <w:color w:val="231F20"/>
                                <w:spacing w:val="-6"/>
                                <w:sz w:val="17"/>
                              </w:rPr>
                              <w:t> </w:t>
                            </w:r>
                            <w:r>
                              <w:rPr>
                                <w:b w:val="0"/>
                                <w:color w:val="231F20"/>
                                <w:sz w:val="17"/>
                              </w:rPr>
                              <w:t>si</w:t>
                            </w:r>
                            <w:r>
                              <w:rPr>
                                <w:b w:val="0"/>
                                <w:color w:val="231F20"/>
                                <w:spacing w:val="-6"/>
                                <w:sz w:val="17"/>
                              </w:rPr>
                              <w:t> </w:t>
                            </w:r>
                            <w:r>
                              <w:rPr>
                                <w:b w:val="0"/>
                                <w:color w:val="231F20"/>
                                <w:sz w:val="17"/>
                              </w:rPr>
                              <w:t>no se evita, podría provocar lesiones leves o moderadas.</w:t>
                            </w:r>
                          </w:p>
                        </w:tc>
                      </w:tr>
                      <w:tr>
                        <w:trPr>
                          <w:trHeight w:val="820" w:hRule="atLeast"/>
                        </w:trPr>
                        <w:tc>
                          <w:tcPr>
                            <w:tcW w:w="5329" w:type="dxa"/>
                            <w:tcBorders>
                              <w:top w:val="double" w:sz="6" w:space="0" w:color="231F20"/>
                            </w:tcBorders>
                          </w:tcPr>
                          <w:p>
                            <w:pPr>
                              <w:pStyle w:val="TableParagraph"/>
                              <w:spacing w:before="74"/>
                              <w:ind w:left="763"/>
                              <w:rPr>
                                <w:b/>
                                <w:sz w:val="18"/>
                              </w:rPr>
                            </w:pPr>
                            <w:r>
                              <w:rPr>
                                <w:b/>
                                <w:color w:val="231F20"/>
                                <w:spacing w:val="-2"/>
                                <w:sz w:val="18"/>
                              </w:rPr>
                              <w:t>Nota:</w:t>
                            </w:r>
                          </w:p>
                          <w:p>
                            <w:pPr>
                              <w:pStyle w:val="TableParagraph"/>
                              <w:spacing w:line="213" w:lineRule="auto" w:before="45"/>
                              <w:ind w:left="762"/>
                              <w:rPr>
                                <w:b w:val="0"/>
                                <w:sz w:val="17"/>
                              </w:rPr>
                            </w:pPr>
                            <w:r>
                              <w:rPr>
                                <w:b w:val="0"/>
                                <w:color w:val="231F20"/>
                                <w:sz w:val="17"/>
                              </w:rPr>
                              <w:t>"Nota"</w:t>
                            </w:r>
                            <w:r>
                              <w:rPr>
                                <w:b w:val="0"/>
                                <w:color w:val="231F20"/>
                                <w:spacing w:val="-6"/>
                                <w:sz w:val="17"/>
                              </w:rPr>
                              <w:t> </w:t>
                            </w:r>
                            <w:r>
                              <w:rPr>
                                <w:b w:val="0"/>
                                <w:color w:val="231F20"/>
                                <w:sz w:val="17"/>
                              </w:rPr>
                              <w:t>proporciona</w:t>
                            </w:r>
                            <w:r>
                              <w:rPr>
                                <w:b w:val="0"/>
                                <w:color w:val="231F20"/>
                                <w:spacing w:val="-6"/>
                                <w:sz w:val="17"/>
                              </w:rPr>
                              <w:t> </w:t>
                            </w:r>
                            <w:r>
                              <w:rPr>
                                <w:b w:val="0"/>
                                <w:color w:val="231F20"/>
                                <w:sz w:val="17"/>
                              </w:rPr>
                              <w:t>consejos</w:t>
                            </w:r>
                            <w:r>
                              <w:rPr>
                                <w:b w:val="0"/>
                                <w:color w:val="231F20"/>
                                <w:spacing w:val="-6"/>
                                <w:sz w:val="17"/>
                              </w:rPr>
                              <w:t> </w:t>
                            </w:r>
                            <w:r>
                              <w:rPr>
                                <w:b w:val="0"/>
                                <w:color w:val="231F20"/>
                                <w:sz w:val="17"/>
                              </w:rPr>
                              <w:t>que</w:t>
                            </w:r>
                            <w:r>
                              <w:rPr>
                                <w:b w:val="0"/>
                                <w:color w:val="231F20"/>
                                <w:spacing w:val="-6"/>
                                <w:sz w:val="17"/>
                              </w:rPr>
                              <w:t> </w:t>
                            </w:r>
                            <w:r>
                              <w:rPr>
                                <w:b w:val="0"/>
                                <w:color w:val="231F20"/>
                                <w:sz w:val="17"/>
                              </w:rPr>
                              <w:t>son</w:t>
                            </w:r>
                            <w:r>
                              <w:rPr>
                                <w:b w:val="0"/>
                                <w:color w:val="231F20"/>
                                <w:spacing w:val="-6"/>
                                <w:sz w:val="17"/>
                              </w:rPr>
                              <w:t> </w:t>
                            </w:r>
                            <w:r>
                              <w:rPr>
                                <w:b w:val="0"/>
                                <w:color w:val="231F20"/>
                                <w:sz w:val="17"/>
                              </w:rPr>
                              <w:t>valiosos</w:t>
                            </w:r>
                            <w:r>
                              <w:rPr>
                                <w:b w:val="0"/>
                                <w:color w:val="231F20"/>
                                <w:spacing w:val="-6"/>
                                <w:sz w:val="17"/>
                              </w:rPr>
                              <w:t> </w:t>
                            </w:r>
                            <w:r>
                              <w:rPr>
                                <w:b w:val="0"/>
                                <w:color w:val="231F20"/>
                                <w:sz w:val="17"/>
                              </w:rPr>
                              <w:t>para</w:t>
                            </w:r>
                            <w:r>
                              <w:rPr>
                                <w:b w:val="0"/>
                                <w:color w:val="231F20"/>
                                <w:spacing w:val="-6"/>
                                <w:sz w:val="17"/>
                              </w:rPr>
                              <w:t> </w:t>
                            </w:r>
                            <w:r>
                              <w:rPr>
                                <w:b w:val="0"/>
                                <w:color w:val="231F20"/>
                                <w:sz w:val="17"/>
                              </w:rPr>
                              <w:t>el funcionamiento óptimo de su producto.</w:t>
                            </w:r>
                          </w:p>
                        </w:tc>
                      </w:tr>
                    </w:tbl>
                    <w:p>
                      <w:pPr>
                        <w:pStyle w:val="BodyText"/>
                      </w:pPr>
                    </w:p>
                  </w:txbxContent>
                </v:textbox>
                <w10:wrap type="none"/>
              </v:shape>
            </w:pict>
          </mc:Fallback>
        </mc:AlternateContent>
      </w:r>
      <w:r>
        <w:rPr>
          <w:b w:val="0"/>
          <w:color w:val="231F20"/>
        </w:rPr>
        <w:t>Los</w:t>
      </w:r>
      <w:r>
        <w:rPr>
          <w:b w:val="0"/>
          <w:color w:val="231F20"/>
          <w:spacing w:val="-4"/>
        </w:rPr>
        <w:t> </w:t>
      </w:r>
      <w:r>
        <w:rPr>
          <w:b w:val="0"/>
          <w:color w:val="231F20"/>
        </w:rPr>
        <w:t>siguientes</w:t>
      </w:r>
      <w:r>
        <w:rPr>
          <w:b w:val="0"/>
          <w:color w:val="231F20"/>
          <w:spacing w:val="-4"/>
        </w:rPr>
        <w:t> </w:t>
      </w:r>
      <w:r>
        <w:rPr>
          <w:b w:val="0"/>
          <w:color w:val="231F20"/>
        </w:rPr>
        <w:t>tipos</w:t>
      </w:r>
      <w:r>
        <w:rPr>
          <w:b w:val="0"/>
          <w:color w:val="231F20"/>
          <w:spacing w:val="-4"/>
        </w:rPr>
        <w:t> </w:t>
      </w:r>
      <w:r>
        <w:rPr>
          <w:b w:val="0"/>
          <w:color w:val="231F20"/>
        </w:rPr>
        <w:t>de</w:t>
      </w:r>
      <w:r>
        <w:rPr>
          <w:b w:val="0"/>
          <w:color w:val="231F20"/>
          <w:spacing w:val="-4"/>
        </w:rPr>
        <w:t> </w:t>
      </w:r>
      <w:r>
        <w:rPr>
          <w:b w:val="0"/>
          <w:color w:val="231F20"/>
        </w:rPr>
        <w:t>instrucciones</w:t>
      </w:r>
      <w:r>
        <w:rPr>
          <w:b w:val="0"/>
          <w:color w:val="231F20"/>
          <w:spacing w:val="-4"/>
        </w:rPr>
        <w:t> </w:t>
      </w:r>
      <w:r>
        <w:rPr>
          <w:b w:val="0"/>
          <w:color w:val="231F20"/>
        </w:rPr>
        <w:t>de</w:t>
      </w:r>
      <w:r>
        <w:rPr>
          <w:b w:val="0"/>
          <w:color w:val="231F20"/>
          <w:spacing w:val="-4"/>
        </w:rPr>
        <w:t> </w:t>
      </w:r>
      <w:r>
        <w:rPr>
          <w:b w:val="0"/>
          <w:color w:val="231F20"/>
        </w:rPr>
        <w:t>seguridad</w:t>
      </w:r>
      <w:r>
        <w:rPr>
          <w:b w:val="0"/>
          <w:color w:val="231F20"/>
          <w:spacing w:val="-4"/>
        </w:rPr>
        <w:t> </w:t>
      </w:r>
      <w:r>
        <w:rPr>
          <w:b w:val="0"/>
          <w:color w:val="231F20"/>
        </w:rPr>
        <w:t>e</w:t>
      </w:r>
      <w:r>
        <w:rPr>
          <w:b w:val="0"/>
          <w:color w:val="231F20"/>
          <w:spacing w:val="-4"/>
        </w:rPr>
        <w:t> </w:t>
      </w:r>
      <w:r>
        <w:rPr>
          <w:b w:val="0"/>
          <w:color w:val="231F20"/>
        </w:rPr>
        <w:t>información</w:t>
      </w:r>
      <w:r>
        <w:rPr>
          <w:b w:val="0"/>
          <w:color w:val="231F20"/>
          <w:spacing w:val="-4"/>
        </w:rPr>
        <w:t> </w:t>
      </w:r>
      <w:r>
        <w:rPr>
          <w:b w:val="0"/>
          <w:color w:val="231F20"/>
        </w:rPr>
        <w:t>general aparecen en este documento como se describe a continuación:</w:t>
      </w:r>
    </w:p>
    <w:p>
      <w:pPr>
        <w:pStyle w:val="BodyText"/>
        <w:rPr>
          <w:b w:val="0"/>
          <w:sz w:val="20"/>
        </w:rPr>
      </w:pPr>
    </w:p>
    <w:p>
      <w:pPr>
        <w:pStyle w:val="BodyText"/>
        <w:rPr>
          <w:b w:val="0"/>
          <w:sz w:val="20"/>
        </w:rPr>
      </w:pPr>
    </w:p>
    <w:p>
      <w:pPr>
        <w:pStyle w:val="BodyText"/>
        <w:rPr>
          <w:b w:val="0"/>
          <w:sz w:val="20"/>
        </w:rPr>
      </w:pPr>
    </w:p>
    <w:p>
      <w:pPr>
        <w:pStyle w:val="BodyText"/>
        <w:spacing w:before="195"/>
        <w:rPr>
          <w:b w:val="0"/>
          <w:sz w:val="20"/>
        </w:rPr>
      </w:pPr>
      <w:r>
        <w:rPr/>
        <mc:AlternateContent>
          <mc:Choice Requires="wps">
            <w:drawing>
              <wp:anchor distT="0" distB="0" distL="0" distR="0" allowOverlap="1" layoutInCell="1" locked="0" behindDoc="1" simplePos="0" relativeHeight="487590912">
                <wp:simplePos x="0" y="0"/>
                <wp:positionH relativeFrom="page">
                  <wp:posOffset>6037637</wp:posOffset>
                </wp:positionH>
                <wp:positionV relativeFrom="paragraph">
                  <wp:posOffset>290343</wp:posOffset>
                </wp:positionV>
                <wp:extent cx="334010" cy="285115"/>
                <wp:effectExtent l="0" t="0" r="0" b="0"/>
                <wp:wrapTopAndBottom/>
                <wp:docPr id="20" name="Group 20"/>
                <wp:cNvGraphicFramePr>
                  <a:graphicFrameLocks/>
                </wp:cNvGraphicFramePr>
                <a:graphic>
                  <a:graphicData uri="http://schemas.microsoft.com/office/word/2010/wordprocessingGroup">
                    <wpg:wgp>
                      <wpg:cNvPr id="20" name="Group 20"/>
                      <wpg:cNvGrpSpPr/>
                      <wpg:grpSpPr>
                        <a:xfrm>
                          <a:off x="0" y="0"/>
                          <a:ext cx="334010" cy="285115"/>
                          <a:chExt cx="334010" cy="285115"/>
                        </a:xfrm>
                      </wpg:grpSpPr>
                      <wps:wsp>
                        <wps:cNvPr id="21" name="Graphic 21"/>
                        <wps:cNvSpPr/>
                        <wps:spPr>
                          <a:xfrm>
                            <a:off x="-6" y="1"/>
                            <a:ext cx="334010" cy="285115"/>
                          </a:xfrm>
                          <a:custGeom>
                            <a:avLst/>
                            <a:gdLst/>
                            <a:ahLst/>
                            <a:cxnLst/>
                            <a:rect l="l" t="t" r="r" b="b"/>
                            <a:pathLst>
                              <a:path w="334010" h="285115">
                                <a:moveTo>
                                  <a:pt x="183070" y="110070"/>
                                </a:moveTo>
                                <a:lnTo>
                                  <a:pt x="180378" y="102019"/>
                                </a:lnTo>
                                <a:lnTo>
                                  <a:pt x="174993" y="96647"/>
                                </a:lnTo>
                                <a:lnTo>
                                  <a:pt x="166916" y="93967"/>
                                </a:lnTo>
                                <a:lnTo>
                                  <a:pt x="158838" y="96647"/>
                                </a:lnTo>
                                <a:lnTo>
                                  <a:pt x="153454" y="102019"/>
                                </a:lnTo>
                                <a:lnTo>
                                  <a:pt x="150761" y="110070"/>
                                </a:lnTo>
                                <a:lnTo>
                                  <a:pt x="148069" y="123494"/>
                                </a:lnTo>
                                <a:lnTo>
                                  <a:pt x="158838" y="190614"/>
                                </a:lnTo>
                                <a:lnTo>
                                  <a:pt x="161531" y="193294"/>
                                </a:lnTo>
                                <a:lnTo>
                                  <a:pt x="166916" y="195973"/>
                                </a:lnTo>
                                <a:lnTo>
                                  <a:pt x="177685" y="190614"/>
                                </a:lnTo>
                                <a:lnTo>
                                  <a:pt x="183070" y="120815"/>
                                </a:lnTo>
                                <a:lnTo>
                                  <a:pt x="183070" y="110070"/>
                                </a:lnTo>
                                <a:close/>
                              </a:path>
                              <a:path w="334010" h="285115">
                                <a:moveTo>
                                  <a:pt x="333832" y="263093"/>
                                </a:moveTo>
                                <a:lnTo>
                                  <a:pt x="331139" y="260413"/>
                                </a:lnTo>
                                <a:lnTo>
                                  <a:pt x="326326" y="252361"/>
                                </a:lnTo>
                                <a:lnTo>
                                  <a:pt x="289775" y="191185"/>
                                </a:lnTo>
                                <a:lnTo>
                                  <a:pt x="289775" y="252361"/>
                                </a:lnTo>
                                <a:lnTo>
                                  <a:pt x="41871" y="252361"/>
                                </a:lnTo>
                                <a:lnTo>
                                  <a:pt x="104990" y="150342"/>
                                </a:lnTo>
                                <a:lnTo>
                                  <a:pt x="166916" y="44488"/>
                                </a:lnTo>
                                <a:lnTo>
                                  <a:pt x="228828" y="150342"/>
                                </a:lnTo>
                                <a:lnTo>
                                  <a:pt x="228828" y="153022"/>
                                </a:lnTo>
                                <a:lnTo>
                                  <a:pt x="230428" y="153022"/>
                                </a:lnTo>
                                <a:lnTo>
                                  <a:pt x="289775" y="252361"/>
                                </a:lnTo>
                                <a:lnTo>
                                  <a:pt x="289775" y="191185"/>
                                </a:lnTo>
                                <a:lnTo>
                                  <a:pt x="255752" y="134239"/>
                                </a:lnTo>
                                <a:lnTo>
                                  <a:pt x="203250" y="44488"/>
                                </a:lnTo>
                                <a:lnTo>
                                  <a:pt x="180378" y="5372"/>
                                </a:lnTo>
                                <a:lnTo>
                                  <a:pt x="177685" y="5372"/>
                                </a:lnTo>
                                <a:lnTo>
                                  <a:pt x="177685" y="2692"/>
                                </a:lnTo>
                                <a:lnTo>
                                  <a:pt x="174993" y="0"/>
                                </a:lnTo>
                                <a:lnTo>
                                  <a:pt x="158838" y="0"/>
                                </a:lnTo>
                                <a:lnTo>
                                  <a:pt x="156146" y="2692"/>
                                </a:lnTo>
                                <a:lnTo>
                                  <a:pt x="153454" y="2692"/>
                                </a:lnTo>
                                <a:lnTo>
                                  <a:pt x="153454" y="5372"/>
                                </a:lnTo>
                                <a:lnTo>
                                  <a:pt x="75374" y="134239"/>
                                </a:lnTo>
                                <a:lnTo>
                                  <a:pt x="0" y="260413"/>
                                </a:lnTo>
                                <a:lnTo>
                                  <a:pt x="965" y="262140"/>
                                </a:lnTo>
                                <a:lnTo>
                                  <a:pt x="0" y="263093"/>
                                </a:lnTo>
                                <a:lnTo>
                                  <a:pt x="0" y="273837"/>
                                </a:lnTo>
                                <a:lnTo>
                                  <a:pt x="2692" y="276517"/>
                                </a:lnTo>
                                <a:lnTo>
                                  <a:pt x="2692" y="279196"/>
                                </a:lnTo>
                                <a:lnTo>
                                  <a:pt x="5384" y="281889"/>
                                </a:lnTo>
                                <a:lnTo>
                                  <a:pt x="8077" y="281889"/>
                                </a:lnTo>
                                <a:lnTo>
                                  <a:pt x="10756" y="284568"/>
                                </a:lnTo>
                                <a:lnTo>
                                  <a:pt x="320370" y="284568"/>
                                </a:lnTo>
                                <a:lnTo>
                                  <a:pt x="323062" y="281889"/>
                                </a:lnTo>
                                <a:lnTo>
                                  <a:pt x="325755" y="281889"/>
                                </a:lnTo>
                                <a:lnTo>
                                  <a:pt x="331139" y="276517"/>
                                </a:lnTo>
                                <a:lnTo>
                                  <a:pt x="331139" y="273837"/>
                                </a:lnTo>
                                <a:lnTo>
                                  <a:pt x="333832" y="271145"/>
                                </a:lnTo>
                                <a:lnTo>
                                  <a:pt x="333832" y="263093"/>
                                </a:lnTo>
                                <a:close/>
                              </a:path>
                            </a:pathLst>
                          </a:custGeom>
                          <a:solidFill>
                            <a:srgbClr val="342D2D"/>
                          </a:solidFill>
                        </wps:spPr>
                        <wps:bodyPr wrap="square" lIns="0" tIns="0" rIns="0" bIns="0" rtlCol="0">
                          <a:prstTxWarp prst="textNoShape">
                            <a:avLst/>
                          </a:prstTxWarp>
                          <a:noAutofit/>
                        </wps:bodyPr>
                      </wps:wsp>
                      <wps:wsp>
                        <wps:cNvPr id="22" name="Graphic 22"/>
                        <wps:cNvSpPr/>
                        <wps:spPr>
                          <a:xfrm>
                            <a:off x="153464" y="212083"/>
                            <a:ext cx="32384" cy="32384"/>
                          </a:xfrm>
                          <a:custGeom>
                            <a:avLst/>
                            <a:gdLst/>
                            <a:ahLst/>
                            <a:cxnLst/>
                            <a:rect l="l" t="t" r="r" b="b"/>
                            <a:pathLst>
                              <a:path w="32384" h="32384">
                                <a:moveTo>
                                  <a:pt x="16154" y="0"/>
                                </a:moveTo>
                                <a:lnTo>
                                  <a:pt x="21539" y="2692"/>
                                </a:lnTo>
                                <a:lnTo>
                                  <a:pt x="26923" y="5372"/>
                                </a:lnTo>
                                <a:lnTo>
                                  <a:pt x="29616" y="10731"/>
                                </a:lnTo>
                                <a:lnTo>
                                  <a:pt x="32308" y="16103"/>
                                </a:lnTo>
                                <a:lnTo>
                                  <a:pt x="29616" y="21475"/>
                                </a:lnTo>
                                <a:lnTo>
                                  <a:pt x="26923" y="26847"/>
                                </a:lnTo>
                                <a:lnTo>
                                  <a:pt x="21539" y="29527"/>
                                </a:lnTo>
                                <a:lnTo>
                                  <a:pt x="16154" y="32207"/>
                                </a:lnTo>
                                <a:lnTo>
                                  <a:pt x="8077" y="29527"/>
                                </a:lnTo>
                                <a:lnTo>
                                  <a:pt x="2692" y="26847"/>
                                </a:lnTo>
                                <a:lnTo>
                                  <a:pt x="0" y="21475"/>
                                </a:lnTo>
                                <a:lnTo>
                                  <a:pt x="0" y="16103"/>
                                </a:lnTo>
                                <a:lnTo>
                                  <a:pt x="0" y="10731"/>
                                </a:lnTo>
                                <a:lnTo>
                                  <a:pt x="2692" y="5372"/>
                                </a:lnTo>
                                <a:lnTo>
                                  <a:pt x="8077" y="2692"/>
                                </a:lnTo>
                                <a:lnTo>
                                  <a:pt x="16154" y="0"/>
                                </a:lnTo>
                                <a:close/>
                              </a:path>
                            </a:pathLst>
                          </a:custGeom>
                          <a:ln w="2692">
                            <a:solidFill>
                              <a:srgbClr val="342D2D"/>
                            </a:solidFill>
                            <a:prstDash val="solid"/>
                          </a:ln>
                        </wps:spPr>
                        <wps:bodyPr wrap="square" lIns="0" tIns="0" rIns="0" bIns="0" rtlCol="0">
                          <a:prstTxWarp prst="textNoShape">
                            <a:avLst/>
                          </a:prstTxWarp>
                          <a:noAutofit/>
                        </wps:bodyPr>
                      </wps:wsp>
                      <wps:wsp>
                        <wps:cNvPr id="23" name="Graphic 23"/>
                        <wps:cNvSpPr/>
                        <wps:spPr>
                          <a:xfrm>
                            <a:off x="153449" y="209403"/>
                            <a:ext cx="32384" cy="34925"/>
                          </a:xfrm>
                          <a:custGeom>
                            <a:avLst/>
                            <a:gdLst/>
                            <a:ahLst/>
                            <a:cxnLst/>
                            <a:rect l="l" t="t" r="r" b="b"/>
                            <a:pathLst>
                              <a:path w="32384" h="34925">
                                <a:moveTo>
                                  <a:pt x="16154" y="0"/>
                                </a:moveTo>
                                <a:lnTo>
                                  <a:pt x="8077" y="2692"/>
                                </a:lnTo>
                                <a:lnTo>
                                  <a:pt x="2692" y="5372"/>
                                </a:lnTo>
                                <a:lnTo>
                                  <a:pt x="0" y="10744"/>
                                </a:lnTo>
                                <a:lnTo>
                                  <a:pt x="0" y="24155"/>
                                </a:lnTo>
                                <a:lnTo>
                                  <a:pt x="2692" y="29527"/>
                                </a:lnTo>
                                <a:lnTo>
                                  <a:pt x="8077" y="34899"/>
                                </a:lnTo>
                                <a:lnTo>
                                  <a:pt x="16154" y="34899"/>
                                </a:lnTo>
                                <a:lnTo>
                                  <a:pt x="21539" y="34899"/>
                                </a:lnTo>
                                <a:lnTo>
                                  <a:pt x="26923" y="29527"/>
                                </a:lnTo>
                                <a:lnTo>
                                  <a:pt x="32308" y="18796"/>
                                </a:lnTo>
                                <a:lnTo>
                                  <a:pt x="29616" y="10744"/>
                                </a:lnTo>
                                <a:lnTo>
                                  <a:pt x="26923" y="5372"/>
                                </a:lnTo>
                                <a:lnTo>
                                  <a:pt x="16154" y="0"/>
                                </a:lnTo>
                                <a:close/>
                              </a:path>
                            </a:pathLst>
                          </a:custGeom>
                          <a:solidFill>
                            <a:srgbClr val="342D2D"/>
                          </a:solidFill>
                        </wps:spPr>
                        <wps:bodyPr wrap="square" lIns="0" tIns="0" rIns="0" bIns="0" rtlCol="0">
                          <a:prstTxWarp prst="textNoShape">
                            <a:avLst/>
                          </a:prstTxWarp>
                          <a:noAutofit/>
                        </wps:bodyPr>
                      </wps:wsp>
                    </wpg:wgp>
                  </a:graphicData>
                </a:graphic>
              </wp:anchor>
            </w:drawing>
          </mc:Choice>
          <mc:Fallback>
            <w:pict>
              <v:group style="position:absolute;margin-left:475.40451pt;margin-top:22.861706pt;width:26.3pt;height:22.45pt;mso-position-horizontal-relative:page;mso-position-vertical-relative:paragraph;z-index:-15725568;mso-wrap-distance-left:0;mso-wrap-distance-right:0" id="docshapegroup14" coordorigin="9508,457" coordsize="526,449">
                <v:shape style="position:absolute;left:9508;top:457;width:526;height:449" id="docshape15" coordorigin="9508,457" coordsize="526,449" path="m9796,631l9792,618,9784,609,9771,605,9758,609,9750,618,9746,631,9741,652,9758,757,9762,762,9771,766,9788,757,9796,647,9796,631xm10034,872l10030,867,10022,855,9964,758,9964,855,9574,855,9673,694,9771,527,9868,694,9868,698,9871,698,9964,855,9964,758,9911,669,9828,527,9792,466,9788,466,9788,461,9784,457,9758,457,9754,461,9750,461,9750,466,9627,669,9508,867,9510,870,9508,872,9508,888,9512,893,9512,897,9517,901,9521,901,9525,905,10013,905,10017,901,10021,901,10030,893,10030,888,10034,884,10034,872xe" filled="true" fillcolor="#342d2d" stroked="false">
                  <v:path arrowok="t"/>
                  <v:fill type="solid"/>
                </v:shape>
                <v:shape style="position:absolute;left:9749;top:791;width:51;height:51" id="docshape16" coordorigin="9750,791" coordsize="51,51" path="m9775,791l9784,795,9792,800,9796,808,9801,817,9796,825,9792,834,9784,838,9775,842,9762,838,9754,834,9750,825,9750,817,9750,808,9754,800,9762,795,9775,791xe" filled="false" stroked="true" strokeweight=".212pt" strokecolor="#342d2d">
                  <v:path arrowok="t"/>
                  <v:stroke dashstyle="solid"/>
                </v:shape>
                <v:shape style="position:absolute;left:9749;top:787;width:51;height:55" id="docshape17" coordorigin="9750,787" coordsize="51,55" path="m9775,787l9762,791,9754,795,9750,804,9750,825,9754,834,9762,842,9775,842,9784,842,9792,834,9801,817,9796,804,9792,795,9775,787xe" filled="true" fillcolor="#342d2d" stroked="false">
                  <v:path arrowok="t"/>
                  <v:fill type="solid"/>
                </v:shape>
                <w10:wrap type="topAndBottom"/>
              </v:group>
            </w:pict>
          </mc:Fallback>
        </mc:AlternateContent>
      </w:r>
    </w:p>
    <w:p>
      <w:pPr>
        <w:spacing w:after="0"/>
        <w:rPr>
          <w:sz w:val="20"/>
        </w:rPr>
        <w:sectPr>
          <w:headerReference w:type="default" r:id="rId13"/>
          <w:footerReference w:type="default" r:id="rId14"/>
          <w:pgSz w:w="16160" w:h="11910" w:orient="landscape"/>
          <w:pgMar w:header="927" w:footer="556" w:top="1120" w:bottom="740" w:left="360" w:right="320"/>
          <w:cols w:num="2" w:equalWidth="0">
            <w:col w:w="6734" w:space="1841"/>
            <w:col w:w="6905"/>
          </w:cols>
        </w:sectPr>
      </w:pPr>
    </w:p>
    <w:p>
      <w:pPr>
        <w:pStyle w:val="BodyText"/>
        <w:spacing w:before="7"/>
        <w:rPr>
          <w:b w:val="0"/>
          <w:sz w:val="12"/>
        </w:rPr>
      </w:pPr>
    </w:p>
    <w:p>
      <w:pPr>
        <w:pStyle w:val="BodyText"/>
        <w:ind w:left="9148"/>
        <w:rPr>
          <w:sz w:val="20"/>
        </w:rPr>
      </w:pPr>
      <w:r>
        <w:rPr>
          <w:sz w:val="20"/>
        </w:rPr>
        <mc:AlternateContent>
          <mc:Choice Requires="wps">
            <w:drawing>
              <wp:inline distT="0" distB="0" distL="0" distR="0">
                <wp:extent cx="334010" cy="285115"/>
                <wp:effectExtent l="9525" t="0" r="0" b="635"/>
                <wp:docPr id="24" name="Group 24"/>
                <wp:cNvGraphicFramePr>
                  <a:graphicFrameLocks/>
                </wp:cNvGraphicFramePr>
                <a:graphic>
                  <a:graphicData uri="http://schemas.microsoft.com/office/word/2010/wordprocessingGroup">
                    <wpg:wgp>
                      <wpg:cNvPr id="24" name="Group 24"/>
                      <wpg:cNvGrpSpPr/>
                      <wpg:grpSpPr>
                        <a:xfrm>
                          <a:off x="0" y="0"/>
                          <a:ext cx="334010" cy="285115"/>
                          <a:chExt cx="334010" cy="285115"/>
                        </a:xfrm>
                      </wpg:grpSpPr>
                      <wps:wsp>
                        <wps:cNvPr id="25" name="Graphic 25"/>
                        <wps:cNvSpPr/>
                        <wps:spPr>
                          <a:xfrm>
                            <a:off x="-6" y="1"/>
                            <a:ext cx="334010" cy="285115"/>
                          </a:xfrm>
                          <a:custGeom>
                            <a:avLst/>
                            <a:gdLst/>
                            <a:ahLst/>
                            <a:cxnLst/>
                            <a:rect l="l" t="t" r="r" b="b"/>
                            <a:pathLst>
                              <a:path w="334010" h="285115">
                                <a:moveTo>
                                  <a:pt x="183070" y="110070"/>
                                </a:moveTo>
                                <a:lnTo>
                                  <a:pt x="180378" y="102019"/>
                                </a:lnTo>
                                <a:lnTo>
                                  <a:pt x="174993" y="96647"/>
                                </a:lnTo>
                                <a:lnTo>
                                  <a:pt x="166916" y="93967"/>
                                </a:lnTo>
                                <a:lnTo>
                                  <a:pt x="158838" y="96647"/>
                                </a:lnTo>
                                <a:lnTo>
                                  <a:pt x="153454" y="102019"/>
                                </a:lnTo>
                                <a:lnTo>
                                  <a:pt x="150761" y="110070"/>
                                </a:lnTo>
                                <a:lnTo>
                                  <a:pt x="148069" y="123494"/>
                                </a:lnTo>
                                <a:lnTo>
                                  <a:pt x="158838" y="190614"/>
                                </a:lnTo>
                                <a:lnTo>
                                  <a:pt x="161531" y="193294"/>
                                </a:lnTo>
                                <a:lnTo>
                                  <a:pt x="166916" y="195973"/>
                                </a:lnTo>
                                <a:lnTo>
                                  <a:pt x="177685" y="190614"/>
                                </a:lnTo>
                                <a:lnTo>
                                  <a:pt x="183070" y="120815"/>
                                </a:lnTo>
                                <a:lnTo>
                                  <a:pt x="183070" y="110070"/>
                                </a:lnTo>
                                <a:close/>
                              </a:path>
                              <a:path w="334010" h="285115">
                                <a:moveTo>
                                  <a:pt x="333832" y="263093"/>
                                </a:moveTo>
                                <a:lnTo>
                                  <a:pt x="331139" y="260413"/>
                                </a:lnTo>
                                <a:lnTo>
                                  <a:pt x="326326" y="252361"/>
                                </a:lnTo>
                                <a:lnTo>
                                  <a:pt x="289775" y="191185"/>
                                </a:lnTo>
                                <a:lnTo>
                                  <a:pt x="289775" y="252361"/>
                                </a:lnTo>
                                <a:lnTo>
                                  <a:pt x="41871" y="252361"/>
                                </a:lnTo>
                                <a:lnTo>
                                  <a:pt x="104990" y="150342"/>
                                </a:lnTo>
                                <a:lnTo>
                                  <a:pt x="166916" y="44488"/>
                                </a:lnTo>
                                <a:lnTo>
                                  <a:pt x="228828" y="150342"/>
                                </a:lnTo>
                                <a:lnTo>
                                  <a:pt x="228828" y="153022"/>
                                </a:lnTo>
                                <a:lnTo>
                                  <a:pt x="230428" y="153022"/>
                                </a:lnTo>
                                <a:lnTo>
                                  <a:pt x="289775" y="252361"/>
                                </a:lnTo>
                                <a:lnTo>
                                  <a:pt x="289775" y="191185"/>
                                </a:lnTo>
                                <a:lnTo>
                                  <a:pt x="255752" y="134239"/>
                                </a:lnTo>
                                <a:lnTo>
                                  <a:pt x="203250" y="44488"/>
                                </a:lnTo>
                                <a:lnTo>
                                  <a:pt x="180378" y="5372"/>
                                </a:lnTo>
                                <a:lnTo>
                                  <a:pt x="177685" y="5372"/>
                                </a:lnTo>
                                <a:lnTo>
                                  <a:pt x="177685" y="2692"/>
                                </a:lnTo>
                                <a:lnTo>
                                  <a:pt x="174993" y="0"/>
                                </a:lnTo>
                                <a:lnTo>
                                  <a:pt x="158838" y="0"/>
                                </a:lnTo>
                                <a:lnTo>
                                  <a:pt x="156146" y="2692"/>
                                </a:lnTo>
                                <a:lnTo>
                                  <a:pt x="153454" y="2692"/>
                                </a:lnTo>
                                <a:lnTo>
                                  <a:pt x="153454" y="5372"/>
                                </a:lnTo>
                                <a:lnTo>
                                  <a:pt x="75374" y="134239"/>
                                </a:lnTo>
                                <a:lnTo>
                                  <a:pt x="0" y="260413"/>
                                </a:lnTo>
                                <a:lnTo>
                                  <a:pt x="965" y="262140"/>
                                </a:lnTo>
                                <a:lnTo>
                                  <a:pt x="0" y="263093"/>
                                </a:lnTo>
                                <a:lnTo>
                                  <a:pt x="0" y="273837"/>
                                </a:lnTo>
                                <a:lnTo>
                                  <a:pt x="2692" y="276517"/>
                                </a:lnTo>
                                <a:lnTo>
                                  <a:pt x="2692" y="279196"/>
                                </a:lnTo>
                                <a:lnTo>
                                  <a:pt x="5384" y="281889"/>
                                </a:lnTo>
                                <a:lnTo>
                                  <a:pt x="8077" y="281889"/>
                                </a:lnTo>
                                <a:lnTo>
                                  <a:pt x="10756" y="284568"/>
                                </a:lnTo>
                                <a:lnTo>
                                  <a:pt x="320370" y="284568"/>
                                </a:lnTo>
                                <a:lnTo>
                                  <a:pt x="323062" y="281889"/>
                                </a:lnTo>
                                <a:lnTo>
                                  <a:pt x="325755" y="281889"/>
                                </a:lnTo>
                                <a:lnTo>
                                  <a:pt x="331139" y="276517"/>
                                </a:lnTo>
                                <a:lnTo>
                                  <a:pt x="331139" y="273837"/>
                                </a:lnTo>
                                <a:lnTo>
                                  <a:pt x="333832" y="271145"/>
                                </a:lnTo>
                                <a:lnTo>
                                  <a:pt x="333832" y="263093"/>
                                </a:lnTo>
                                <a:close/>
                              </a:path>
                            </a:pathLst>
                          </a:custGeom>
                          <a:solidFill>
                            <a:srgbClr val="342D2D"/>
                          </a:solidFill>
                        </wps:spPr>
                        <wps:bodyPr wrap="square" lIns="0" tIns="0" rIns="0" bIns="0" rtlCol="0">
                          <a:prstTxWarp prst="textNoShape">
                            <a:avLst/>
                          </a:prstTxWarp>
                          <a:noAutofit/>
                        </wps:bodyPr>
                      </wps:wsp>
                      <wps:wsp>
                        <wps:cNvPr id="26" name="Graphic 26"/>
                        <wps:cNvSpPr/>
                        <wps:spPr>
                          <a:xfrm>
                            <a:off x="153464" y="212084"/>
                            <a:ext cx="32384" cy="32384"/>
                          </a:xfrm>
                          <a:custGeom>
                            <a:avLst/>
                            <a:gdLst/>
                            <a:ahLst/>
                            <a:cxnLst/>
                            <a:rect l="l" t="t" r="r" b="b"/>
                            <a:pathLst>
                              <a:path w="32384" h="32384">
                                <a:moveTo>
                                  <a:pt x="16154" y="0"/>
                                </a:moveTo>
                                <a:lnTo>
                                  <a:pt x="21539" y="2692"/>
                                </a:lnTo>
                                <a:lnTo>
                                  <a:pt x="26923" y="5372"/>
                                </a:lnTo>
                                <a:lnTo>
                                  <a:pt x="29616" y="10731"/>
                                </a:lnTo>
                                <a:lnTo>
                                  <a:pt x="32308" y="16103"/>
                                </a:lnTo>
                                <a:lnTo>
                                  <a:pt x="29616" y="21475"/>
                                </a:lnTo>
                                <a:lnTo>
                                  <a:pt x="26923" y="26847"/>
                                </a:lnTo>
                                <a:lnTo>
                                  <a:pt x="21539" y="29527"/>
                                </a:lnTo>
                                <a:lnTo>
                                  <a:pt x="16154" y="32207"/>
                                </a:lnTo>
                                <a:lnTo>
                                  <a:pt x="8077" y="29527"/>
                                </a:lnTo>
                                <a:lnTo>
                                  <a:pt x="2692" y="26847"/>
                                </a:lnTo>
                                <a:lnTo>
                                  <a:pt x="0" y="21475"/>
                                </a:lnTo>
                                <a:lnTo>
                                  <a:pt x="0" y="16103"/>
                                </a:lnTo>
                                <a:lnTo>
                                  <a:pt x="0" y="10731"/>
                                </a:lnTo>
                                <a:lnTo>
                                  <a:pt x="2692" y="5372"/>
                                </a:lnTo>
                                <a:lnTo>
                                  <a:pt x="8077" y="2692"/>
                                </a:lnTo>
                                <a:lnTo>
                                  <a:pt x="16154" y="0"/>
                                </a:lnTo>
                                <a:close/>
                              </a:path>
                            </a:pathLst>
                          </a:custGeom>
                          <a:ln w="2692">
                            <a:solidFill>
                              <a:srgbClr val="342D2D"/>
                            </a:solidFill>
                            <a:prstDash val="solid"/>
                          </a:ln>
                        </wps:spPr>
                        <wps:bodyPr wrap="square" lIns="0" tIns="0" rIns="0" bIns="0" rtlCol="0">
                          <a:prstTxWarp prst="textNoShape">
                            <a:avLst/>
                          </a:prstTxWarp>
                          <a:noAutofit/>
                        </wps:bodyPr>
                      </wps:wsp>
                      <wps:wsp>
                        <wps:cNvPr id="27" name="Graphic 27"/>
                        <wps:cNvSpPr/>
                        <wps:spPr>
                          <a:xfrm>
                            <a:off x="153449" y="209402"/>
                            <a:ext cx="32384" cy="34925"/>
                          </a:xfrm>
                          <a:custGeom>
                            <a:avLst/>
                            <a:gdLst/>
                            <a:ahLst/>
                            <a:cxnLst/>
                            <a:rect l="l" t="t" r="r" b="b"/>
                            <a:pathLst>
                              <a:path w="32384" h="34925">
                                <a:moveTo>
                                  <a:pt x="16154" y="0"/>
                                </a:moveTo>
                                <a:lnTo>
                                  <a:pt x="8077" y="2692"/>
                                </a:lnTo>
                                <a:lnTo>
                                  <a:pt x="2692" y="5372"/>
                                </a:lnTo>
                                <a:lnTo>
                                  <a:pt x="0" y="10744"/>
                                </a:lnTo>
                                <a:lnTo>
                                  <a:pt x="0" y="24168"/>
                                </a:lnTo>
                                <a:lnTo>
                                  <a:pt x="2692" y="29527"/>
                                </a:lnTo>
                                <a:lnTo>
                                  <a:pt x="8077" y="34899"/>
                                </a:lnTo>
                                <a:lnTo>
                                  <a:pt x="16154" y="34899"/>
                                </a:lnTo>
                                <a:lnTo>
                                  <a:pt x="21539" y="34899"/>
                                </a:lnTo>
                                <a:lnTo>
                                  <a:pt x="26923" y="29527"/>
                                </a:lnTo>
                                <a:lnTo>
                                  <a:pt x="32308" y="18795"/>
                                </a:lnTo>
                                <a:lnTo>
                                  <a:pt x="29616" y="10744"/>
                                </a:lnTo>
                                <a:lnTo>
                                  <a:pt x="26923" y="5372"/>
                                </a:lnTo>
                                <a:lnTo>
                                  <a:pt x="16154" y="0"/>
                                </a:lnTo>
                                <a:close/>
                              </a:path>
                            </a:pathLst>
                          </a:custGeom>
                          <a:solidFill>
                            <a:srgbClr val="342D2D"/>
                          </a:solidFill>
                        </wps:spPr>
                        <wps:bodyPr wrap="square" lIns="0" tIns="0" rIns="0" bIns="0" rtlCol="0">
                          <a:prstTxWarp prst="textNoShape">
                            <a:avLst/>
                          </a:prstTxWarp>
                          <a:noAutofit/>
                        </wps:bodyPr>
                      </wps:wsp>
                    </wpg:wgp>
                  </a:graphicData>
                </a:graphic>
              </wp:inline>
            </w:drawing>
          </mc:Choice>
          <mc:Fallback>
            <w:pict>
              <v:group style="width:26.3pt;height:22.45pt;mso-position-horizontal-relative:char;mso-position-vertical-relative:line" id="docshapegroup18" coordorigin="0,0" coordsize="526,449">
                <v:shape style="position:absolute;left:0;top:0;width:526;height:449" id="docshape19" coordorigin="0,0" coordsize="526,449" path="m288,173l284,161,276,152,263,148,250,152,242,161,237,173,233,194,250,300,254,304,263,309,280,300,288,190,288,173xm526,414l521,410,514,397,456,301,456,397,66,397,165,237,263,70,360,237,360,241,363,241,456,397,456,301,403,211,320,70,284,8,280,8,280,4,276,0,250,0,246,4,242,4,242,8,119,211,0,410,2,413,0,414,0,431,4,435,4,440,8,444,13,444,17,448,505,448,509,444,513,444,521,435,521,431,526,427,526,414xe" filled="true" fillcolor="#342d2d" stroked="false">
                  <v:path arrowok="t"/>
                  <v:fill type="solid"/>
                </v:shape>
                <v:shape style="position:absolute;left:241;top:334;width:51;height:51" id="docshape20" coordorigin="242,334" coordsize="51,51" path="m267,334l276,338,284,342,288,351,293,359,288,368,284,376,276,380,267,385,254,380,246,376,242,368,242,359,242,351,246,342,254,338,267,334xe" filled="false" stroked="true" strokeweight=".212pt" strokecolor="#342d2d">
                  <v:path arrowok="t"/>
                  <v:stroke dashstyle="solid"/>
                </v:shape>
                <v:shape style="position:absolute;left:241;top:329;width:51;height:55" id="docshape21" coordorigin="242,330" coordsize="51,55" path="m267,330l254,334,246,338,242,347,242,368,246,376,254,385,267,385,276,385,284,376,293,359,288,347,284,338,267,330xe" filled="true" fillcolor="#342d2d" stroked="false">
                  <v:path arrowok="t"/>
                  <v:fill type="solid"/>
                </v:shape>
              </v:group>
            </w:pict>
          </mc:Fallback>
        </mc:AlternateContent>
      </w:r>
      <w:r>
        <w:rPr>
          <w:sz w:val="20"/>
        </w:rPr>
      </w:r>
    </w:p>
    <w:p>
      <w:pPr>
        <w:pStyle w:val="BodyText"/>
        <w:spacing w:before="117"/>
        <w:rPr>
          <w:b w:val="0"/>
          <w:sz w:val="20"/>
        </w:rPr>
      </w:pPr>
      <w:r>
        <w:rPr/>
        <mc:AlternateContent>
          <mc:Choice Requires="wps">
            <w:drawing>
              <wp:anchor distT="0" distB="0" distL="0" distR="0" allowOverlap="1" layoutInCell="1" locked="0" behindDoc="1" simplePos="0" relativeHeight="487591936">
                <wp:simplePos x="0" y="0"/>
                <wp:positionH relativeFrom="page">
                  <wp:posOffset>6037637</wp:posOffset>
                </wp:positionH>
                <wp:positionV relativeFrom="paragraph">
                  <wp:posOffset>240887</wp:posOffset>
                </wp:positionV>
                <wp:extent cx="334010" cy="285115"/>
                <wp:effectExtent l="0" t="0" r="0" b="0"/>
                <wp:wrapTopAndBottom/>
                <wp:docPr id="28" name="Group 28"/>
                <wp:cNvGraphicFramePr>
                  <a:graphicFrameLocks/>
                </wp:cNvGraphicFramePr>
                <a:graphic>
                  <a:graphicData uri="http://schemas.microsoft.com/office/word/2010/wordprocessingGroup">
                    <wpg:wgp>
                      <wpg:cNvPr id="28" name="Group 28"/>
                      <wpg:cNvGrpSpPr/>
                      <wpg:grpSpPr>
                        <a:xfrm>
                          <a:off x="0" y="0"/>
                          <a:ext cx="334010" cy="285115"/>
                          <a:chExt cx="334010" cy="285115"/>
                        </a:xfrm>
                      </wpg:grpSpPr>
                      <wps:wsp>
                        <wps:cNvPr id="29" name="Graphic 29"/>
                        <wps:cNvSpPr/>
                        <wps:spPr>
                          <a:xfrm>
                            <a:off x="-6" y="7"/>
                            <a:ext cx="334010" cy="285115"/>
                          </a:xfrm>
                          <a:custGeom>
                            <a:avLst/>
                            <a:gdLst/>
                            <a:ahLst/>
                            <a:cxnLst/>
                            <a:rect l="l" t="t" r="r" b="b"/>
                            <a:pathLst>
                              <a:path w="334010" h="285115">
                                <a:moveTo>
                                  <a:pt x="183070" y="110070"/>
                                </a:moveTo>
                                <a:lnTo>
                                  <a:pt x="180378" y="102019"/>
                                </a:lnTo>
                                <a:lnTo>
                                  <a:pt x="174993" y="96647"/>
                                </a:lnTo>
                                <a:lnTo>
                                  <a:pt x="166916" y="93967"/>
                                </a:lnTo>
                                <a:lnTo>
                                  <a:pt x="158838" y="96647"/>
                                </a:lnTo>
                                <a:lnTo>
                                  <a:pt x="153454" y="102019"/>
                                </a:lnTo>
                                <a:lnTo>
                                  <a:pt x="150761" y="110070"/>
                                </a:lnTo>
                                <a:lnTo>
                                  <a:pt x="148069" y="123494"/>
                                </a:lnTo>
                                <a:lnTo>
                                  <a:pt x="158838" y="190614"/>
                                </a:lnTo>
                                <a:lnTo>
                                  <a:pt x="161531" y="193294"/>
                                </a:lnTo>
                                <a:lnTo>
                                  <a:pt x="166916" y="195973"/>
                                </a:lnTo>
                                <a:lnTo>
                                  <a:pt x="177685" y="190614"/>
                                </a:lnTo>
                                <a:lnTo>
                                  <a:pt x="183070" y="120815"/>
                                </a:lnTo>
                                <a:lnTo>
                                  <a:pt x="183070" y="110070"/>
                                </a:lnTo>
                                <a:close/>
                              </a:path>
                              <a:path w="334010" h="285115">
                                <a:moveTo>
                                  <a:pt x="333832" y="263093"/>
                                </a:moveTo>
                                <a:lnTo>
                                  <a:pt x="331139" y="260413"/>
                                </a:lnTo>
                                <a:lnTo>
                                  <a:pt x="326326" y="252361"/>
                                </a:lnTo>
                                <a:lnTo>
                                  <a:pt x="289775" y="191185"/>
                                </a:lnTo>
                                <a:lnTo>
                                  <a:pt x="289775" y="252361"/>
                                </a:lnTo>
                                <a:lnTo>
                                  <a:pt x="41871" y="252361"/>
                                </a:lnTo>
                                <a:lnTo>
                                  <a:pt x="104990" y="150342"/>
                                </a:lnTo>
                                <a:lnTo>
                                  <a:pt x="166916" y="44488"/>
                                </a:lnTo>
                                <a:lnTo>
                                  <a:pt x="228828" y="150342"/>
                                </a:lnTo>
                                <a:lnTo>
                                  <a:pt x="228828" y="153022"/>
                                </a:lnTo>
                                <a:lnTo>
                                  <a:pt x="230428" y="153022"/>
                                </a:lnTo>
                                <a:lnTo>
                                  <a:pt x="289775" y="252361"/>
                                </a:lnTo>
                                <a:lnTo>
                                  <a:pt x="289775" y="191185"/>
                                </a:lnTo>
                                <a:lnTo>
                                  <a:pt x="255752" y="134239"/>
                                </a:lnTo>
                                <a:lnTo>
                                  <a:pt x="203250" y="44488"/>
                                </a:lnTo>
                                <a:lnTo>
                                  <a:pt x="180378" y="5372"/>
                                </a:lnTo>
                                <a:lnTo>
                                  <a:pt x="177685" y="5372"/>
                                </a:lnTo>
                                <a:lnTo>
                                  <a:pt x="177685" y="2692"/>
                                </a:lnTo>
                                <a:lnTo>
                                  <a:pt x="174993" y="0"/>
                                </a:lnTo>
                                <a:lnTo>
                                  <a:pt x="158838" y="0"/>
                                </a:lnTo>
                                <a:lnTo>
                                  <a:pt x="156146" y="2692"/>
                                </a:lnTo>
                                <a:lnTo>
                                  <a:pt x="153454" y="2692"/>
                                </a:lnTo>
                                <a:lnTo>
                                  <a:pt x="153454" y="5372"/>
                                </a:lnTo>
                                <a:lnTo>
                                  <a:pt x="75374" y="134239"/>
                                </a:lnTo>
                                <a:lnTo>
                                  <a:pt x="0" y="260413"/>
                                </a:lnTo>
                                <a:lnTo>
                                  <a:pt x="965" y="262140"/>
                                </a:lnTo>
                                <a:lnTo>
                                  <a:pt x="0" y="263093"/>
                                </a:lnTo>
                                <a:lnTo>
                                  <a:pt x="0" y="273837"/>
                                </a:lnTo>
                                <a:lnTo>
                                  <a:pt x="2692" y="276517"/>
                                </a:lnTo>
                                <a:lnTo>
                                  <a:pt x="2692" y="279196"/>
                                </a:lnTo>
                                <a:lnTo>
                                  <a:pt x="5384" y="281889"/>
                                </a:lnTo>
                                <a:lnTo>
                                  <a:pt x="8077" y="281889"/>
                                </a:lnTo>
                                <a:lnTo>
                                  <a:pt x="10756" y="284568"/>
                                </a:lnTo>
                                <a:lnTo>
                                  <a:pt x="320370" y="284568"/>
                                </a:lnTo>
                                <a:lnTo>
                                  <a:pt x="323062" y="281889"/>
                                </a:lnTo>
                                <a:lnTo>
                                  <a:pt x="325755" y="281889"/>
                                </a:lnTo>
                                <a:lnTo>
                                  <a:pt x="331139" y="276517"/>
                                </a:lnTo>
                                <a:lnTo>
                                  <a:pt x="331139" y="273837"/>
                                </a:lnTo>
                                <a:lnTo>
                                  <a:pt x="333832" y="271145"/>
                                </a:lnTo>
                                <a:lnTo>
                                  <a:pt x="333832" y="263093"/>
                                </a:lnTo>
                                <a:close/>
                              </a:path>
                            </a:pathLst>
                          </a:custGeom>
                          <a:solidFill>
                            <a:srgbClr val="342D2D"/>
                          </a:solidFill>
                        </wps:spPr>
                        <wps:bodyPr wrap="square" lIns="0" tIns="0" rIns="0" bIns="0" rtlCol="0">
                          <a:prstTxWarp prst="textNoShape">
                            <a:avLst/>
                          </a:prstTxWarp>
                          <a:noAutofit/>
                        </wps:bodyPr>
                      </wps:wsp>
                      <wps:wsp>
                        <wps:cNvPr id="30" name="Graphic 30"/>
                        <wps:cNvSpPr/>
                        <wps:spPr>
                          <a:xfrm>
                            <a:off x="153464" y="212087"/>
                            <a:ext cx="32384" cy="32384"/>
                          </a:xfrm>
                          <a:custGeom>
                            <a:avLst/>
                            <a:gdLst/>
                            <a:ahLst/>
                            <a:cxnLst/>
                            <a:rect l="l" t="t" r="r" b="b"/>
                            <a:pathLst>
                              <a:path w="32384" h="32384">
                                <a:moveTo>
                                  <a:pt x="16154" y="0"/>
                                </a:moveTo>
                                <a:lnTo>
                                  <a:pt x="21539" y="2692"/>
                                </a:lnTo>
                                <a:lnTo>
                                  <a:pt x="26923" y="5372"/>
                                </a:lnTo>
                                <a:lnTo>
                                  <a:pt x="29616" y="10731"/>
                                </a:lnTo>
                                <a:lnTo>
                                  <a:pt x="32308" y="16103"/>
                                </a:lnTo>
                                <a:lnTo>
                                  <a:pt x="29616" y="21475"/>
                                </a:lnTo>
                                <a:lnTo>
                                  <a:pt x="26923" y="26847"/>
                                </a:lnTo>
                                <a:lnTo>
                                  <a:pt x="21539" y="29527"/>
                                </a:lnTo>
                                <a:lnTo>
                                  <a:pt x="16154" y="32207"/>
                                </a:lnTo>
                                <a:lnTo>
                                  <a:pt x="8077" y="29527"/>
                                </a:lnTo>
                                <a:lnTo>
                                  <a:pt x="2692" y="26847"/>
                                </a:lnTo>
                                <a:lnTo>
                                  <a:pt x="0" y="21475"/>
                                </a:lnTo>
                                <a:lnTo>
                                  <a:pt x="0" y="16103"/>
                                </a:lnTo>
                                <a:lnTo>
                                  <a:pt x="0" y="10731"/>
                                </a:lnTo>
                                <a:lnTo>
                                  <a:pt x="2692" y="5372"/>
                                </a:lnTo>
                                <a:lnTo>
                                  <a:pt x="8077" y="2692"/>
                                </a:lnTo>
                                <a:lnTo>
                                  <a:pt x="16154" y="0"/>
                                </a:lnTo>
                                <a:close/>
                              </a:path>
                            </a:pathLst>
                          </a:custGeom>
                          <a:ln w="2692">
                            <a:solidFill>
                              <a:srgbClr val="342D2D"/>
                            </a:solidFill>
                            <a:prstDash val="solid"/>
                          </a:ln>
                        </wps:spPr>
                        <wps:bodyPr wrap="square" lIns="0" tIns="0" rIns="0" bIns="0" rtlCol="0">
                          <a:prstTxWarp prst="textNoShape">
                            <a:avLst/>
                          </a:prstTxWarp>
                          <a:noAutofit/>
                        </wps:bodyPr>
                      </wps:wsp>
                      <wps:wsp>
                        <wps:cNvPr id="31" name="Graphic 31"/>
                        <wps:cNvSpPr/>
                        <wps:spPr>
                          <a:xfrm>
                            <a:off x="153449" y="209403"/>
                            <a:ext cx="32384" cy="34925"/>
                          </a:xfrm>
                          <a:custGeom>
                            <a:avLst/>
                            <a:gdLst/>
                            <a:ahLst/>
                            <a:cxnLst/>
                            <a:rect l="l" t="t" r="r" b="b"/>
                            <a:pathLst>
                              <a:path w="32384" h="34925">
                                <a:moveTo>
                                  <a:pt x="16154" y="0"/>
                                </a:moveTo>
                                <a:lnTo>
                                  <a:pt x="8077" y="2692"/>
                                </a:lnTo>
                                <a:lnTo>
                                  <a:pt x="2692" y="5372"/>
                                </a:lnTo>
                                <a:lnTo>
                                  <a:pt x="0" y="10744"/>
                                </a:lnTo>
                                <a:lnTo>
                                  <a:pt x="0" y="24155"/>
                                </a:lnTo>
                                <a:lnTo>
                                  <a:pt x="2692" y="29527"/>
                                </a:lnTo>
                                <a:lnTo>
                                  <a:pt x="8077" y="34899"/>
                                </a:lnTo>
                                <a:lnTo>
                                  <a:pt x="16154" y="34899"/>
                                </a:lnTo>
                                <a:lnTo>
                                  <a:pt x="21539" y="34899"/>
                                </a:lnTo>
                                <a:lnTo>
                                  <a:pt x="26923" y="29527"/>
                                </a:lnTo>
                                <a:lnTo>
                                  <a:pt x="32308" y="18796"/>
                                </a:lnTo>
                                <a:lnTo>
                                  <a:pt x="29616" y="10744"/>
                                </a:lnTo>
                                <a:lnTo>
                                  <a:pt x="26923" y="5372"/>
                                </a:lnTo>
                                <a:lnTo>
                                  <a:pt x="16154" y="0"/>
                                </a:lnTo>
                                <a:close/>
                              </a:path>
                            </a:pathLst>
                          </a:custGeom>
                          <a:solidFill>
                            <a:srgbClr val="342D2D"/>
                          </a:solidFill>
                        </wps:spPr>
                        <wps:bodyPr wrap="square" lIns="0" tIns="0" rIns="0" bIns="0" rtlCol="0">
                          <a:prstTxWarp prst="textNoShape">
                            <a:avLst/>
                          </a:prstTxWarp>
                          <a:noAutofit/>
                        </wps:bodyPr>
                      </wps:wsp>
                    </wpg:wgp>
                  </a:graphicData>
                </a:graphic>
              </wp:anchor>
            </w:drawing>
          </mc:Choice>
          <mc:Fallback>
            <w:pict>
              <v:group style="position:absolute;margin-left:475.40451pt;margin-top:18.967501pt;width:26.3pt;height:22.45pt;mso-position-horizontal-relative:page;mso-position-vertical-relative:paragraph;z-index:-15724544;mso-wrap-distance-left:0;mso-wrap-distance-right:0" id="docshapegroup22" coordorigin="9508,379" coordsize="526,449">
                <v:shape style="position:absolute;left:9508;top:379;width:526;height:449" id="docshape23" coordorigin="9508,379" coordsize="526,449" path="m9796,553l9792,540,9784,532,9771,527,9758,532,9750,540,9746,553,9741,574,9758,680,9762,684,9771,688,9788,680,9796,570,9796,553xm10034,794l10030,789,10022,777,9964,680,9964,777,9574,777,9673,616,9771,449,9868,616,9868,620,9871,620,9964,777,9964,680,9911,591,9828,449,9792,388,9788,388,9788,384,9784,379,9758,379,9754,384,9750,384,9750,388,9627,591,9508,789,9510,792,9508,794,9508,811,9512,815,9512,819,9517,823,9521,823,9525,828,10013,828,10017,823,10021,823,10030,815,10030,811,10034,806,10034,794xe" filled="true" fillcolor="#342d2d" stroked="false">
                  <v:path arrowok="t"/>
                  <v:fill type="solid"/>
                </v:shape>
                <v:shape style="position:absolute;left:9749;top:713;width:51;height:51" id="docshape24" coordorigin="9750,713" coordsize="51,51" path="m9775,713l9784,718,9792,722,9796,730,9801,739,9796,747,9792,756,9784,760,9775,764,9762,760,9754,756,9750,747,9750,739,9750,730,9754,722,9762,718,9775,713xe" filled="false" stroked="true" strokeweight=".212pt" strokecolor="#342d2d">
                  <v:path arrowok="t"/>
                  <v:stroke dashstyle="solid"/>
                </v:shape>
                <v:shape style="position:absolute;left:9749;top:709;width:51;height:55" id="docshape25" coordorigin="9750,709" coordsize="51,55" path="m9775,709l9762,713,9754,718,9750,726,9750,747,9754,756,9762,764,9775,764,9784,764,9792,756,9801,739,9796,726,9792,718,9775,709xe" filled="true" fillcolor="#342d2d" stroked="false">
                  <v:path arrowok="t"/>
                  <v:fill type="solid"/>
                </v:shape>
                <w10:wrap type="topAndBottom"/>
              </v:group>
            </w:pict>
          </mc:Fallback>
        </mc:AlternateContent>
      </w:r>
      <w:r>
        <w:rPr/>
        <mc:AlternateContent>
          <mc:Choice Requires="wps">
            <w:drawing>
              <wp:anchor distT="0" distB="0" distL="0" distR="0" allowOverlap="1" layoutInCell="1" locked="0" behindDoc="1" simplePos="0" relativeHeight="487592448">
                <wp:simplePos x="0" y="0"/>
                <wp:positionH relativeFrom="page">
                  <wp:posOffset>6039477</wp:posOffset>
                </wp:positionH>
                <wp:positionV relativeFrom="paragraph">
                  <wp:posOffset>827779</wp:posOffset>
                </wp:positionV>
                <wp:extent cx="391795" cy="201930"/>
                <wp:effectExtent l="0" t="0" r="0" b="0"/>
                <wp:wrapTopAndBottom/>
                <wp:docPr id="32" name="Group 32"/>
                <wp:cNvGraphicFramePr>
                  <a:graphicFrameLocks/>
                </wp:cNvGraphicFramePr>
                <a:graphic>
                  <a:graphicData uri="http://schemas.microsoft.com/office/word/2010/wordprocessingGroup">
                    <wpg:wgp>
                      <wpg:cNvPr id="32" name="Group 32"/>
                      <wpg:cNvGrpSpPr/>
                      <wpg:grpSpPr>
                        <a:xfrm>
                          <a:off x="0" y="0"/>
                          <a:ext cx="391795" cy="201930"/>
                          <a:chExt cx="391795" cy="201930"/>
                        </a:xfrm>
                      </wpg:grpSpPr>
                      <wps:wsp>
                        <wps:cNvPr id="33" name="Graphic 33"/>
                        <wps:cNvSpPr/>
                        <wps:spPr>
                          <a:xfrm>
                            <a:off x="0" y="0"/>
                            <a:ext cx="391795" cy="201930"/>
                          </a:xfrm>
                          <a:custGeom>
                            <a:avLst/>
                            <a:gdLst/>
                            <a:ahLst/>
                            <a:cxnLst/>
                            <a:rect l="l" t="t" r="r" b="b"/>
                            <a:pathLst>
                              <a:path w="391795" h="201930">
                                <a:moveTo>
                                  <a:pt x="181718" y="0"/>
                                </a:moveTo>
                                <a:lnTo>
                                  <a:pt x="160000" y="8722"/>
                                </a:lnTo>
                                <a:lnTo>
                                  <a:pt x="135901" y="26326"/>
                                </a:lnTo>
                                <a:lnTo>
                                  <a:pt x="96900" y="40037"/>
                                </a:lnTo>
                                <a:lnTo>
                                  <a:pt x="91897" y="25101"/>
                                </a:lnTo>
                                <a:lnTo>
                                  <a:pt x="0" y="25419"/>
                                </a:lnTo>
                                <a:lnTo>
                                  <a:pt x="609" y="200869"/>
                                </a:lnTo>
                                <a:lnTo>
                                  <a:pt x="48323" y="200806"/>
                                </a:lnTo>
                                <a:lnTo>
                                  <a:pt x="52172" y="193874"/>
                                </a:lnTo>
                                <a:lnTo>
                                  <a:pt x="54760" y="190746"/>
                                </a:lnTo>
                                <a:lnTo>
                                  <a:pt x="65452" y="189949"/>
                                </a:lnTo>
                                <a:lnTo>
                                  <a:pt x="93611" y="190011"/>
                                </a:lnTo>
                                <a:lnTo>
                                  <a:pt x="93611" y="163049"/>
                                </a:lnTo>
                                <a:lnTo>
                                  <a:pt x="113526" y="166235"/>
                                </a:lnTo>
                                <a:lnTo>
                                  <a:pt x="129865" y="175090"/>
                                </a:lnTo>
                                <a:lnTo>
                                  <a:pt x="145587" y="185586"/>
                                </a:lnTo>
                                <a:lnTo>
                                  <a:pt x="163652" y="193694"/>
                                </a:lnTo>
                                <a:lnTo>
                                  <a:pt x="175197" y="195524"/>
                                </a:lnTo>
                                <a:lnTo>
                                  <a:pt x="187885" y="195745"/>
                                </a:lnTo>
                                <a:lnTo>
                                  <a:pt x="200937" y="195337"/>
                                </a:lnTo>
                                <a:lnTo>
                                  <a:pt x="213575" y="195281"/>
                                </a:lnTo>
                                <a:lnTo>
                                  <a:pt x="226171" y="196868"/>
                                </a:lnTo>
                                <a:lnTo>
                                  <a:pt x="235619" y="199576"/>
                                </a:lnTo>
                                <a:lnTo>
                                  <a:pt x="245272" y="201780"/>
                                </a:lnTo>
                                <a:lnTo>
                                  <a:pt x="292998" y="187150"/>
                                </a:lnTo>
                                <a:lnTo>
                                  <a:pt x="304253" y="153638"/>
                                </a:lnTo>
                                <a:lnTo>
                                  <a:pt x="303681" y="144547"/>
                                </a:lnTo>
                                <a:lnTo>
                                  <a:pt x="303953" y="136571"/>
                                </a:lnTo>
                                <a:lnTo>
                                  <a:pt x="302851" y="127426"/>
                                </a:lnTo>
                                <a:lnTo>
                                  <a:pt x="298157" y="114827"/>
                                </a:lnTo>
                                <a:lnTo>
                                  <a:pt x="295351" y="108706"/>
                                </a:lnTo>
                                <a:lnTo>
                                  <a:pt x="289610" y="106801"/>
                                </a:lnTo>
                                <a:lnTo>
                                  <a:pt x="286689" y="100425"/>
                                </a:lnTo>
                                <a:lnTo>
                                  <a:pt x="285149" y="95365"/>
                                </a:lnTo>
                                <a:lnTo>
                                  <a:pt x="283903" y="82887"/>
                                </a:lnTo>
                                <a:lnTo>
                                  <a:pt x="282778" y="75355"/>
                                </a:lnTo>
                                <a:lnTo>
                                  <a:pt x="324110" y="76171"/>
                                </a:lnTo>
                                <a:lnTo>
                                  <a:pt x="345546" y="75387"/>
                                </a:lnTo>
                                <a:lnTo>
                                  <a:pt x="364794" y="72206"/>
                                </a:lnTo>
                                <a:lnTo>
                                  <a:pt x="384745" y="61038"/>
                                </a:lnTo>
                                <a:lnTo>
                                  <a:pt x="391310" y="45161"/>
                                </a:lnTo>
                                <a:lnTo>
                                  <a:pt x="383366" y="29236"/>
                                </a:lnTo>
                                <a:lnTo>
                                  <a:pt x="359790" y="17926"/>
                                </a:lnTo>
                                <a:lnTo>
                                  <a:pt x="321307" y="13255"/>
                                </a:lnTo>
                                <a:lnTo>
                                  <a:pt x="278396" y="12844"/>
                                </a:lnTo>
                                <a:lnTo>
                                  <a:pt x="239629" y="13727"/>
                                </a:lnTo>
                                <a:lnTo>
                                  <a:pt x="213575" y="12935"/>
                                </a:lnTo>
                                <a:lnTo>
                                  <a:pt x="181718" y="0"/>
                                </a:lnTo>
                                <a:close/>
                              </a:path>
                            </a:pathLst>
                          </a:custGeom>
                          <a:solidFill>
                            <a:srgbClr val="231F20"/>
                          </a:solidFill>
                        </wps:spPr>
                        <wps:bodyPr wrap="square" lIns="0" tIns="0" rIns="0" bIns="0" rtlCol="0">
                          <a:prstTxWarp prst="textNoShape">
                            <a:avLst/>
                          </a:prstTxWarp>
                          <a:noAutofit/>
                        </wps:bodyPr>
                      </wps:wsp>
                      <pic:pic>
                        <pic:nvPicPr>
                          <pic:cNvPr id="34" name="Image 34"/>
                          <pic:cNvPicPr/>
                        </pic:nvPicPr>
                        <pic:blipFill>
                          <a:blip r:embed="rId15" cstate="print"/>
                          <a:stretch>
                            <a:fillRect/>
                          </a:stretch>
                        </pic:blipFill>
                        <pic:spPr>
                          <a:xfrm>
                            <a:off x="54546" y="14718"/>
                            <a:ext cx="323351" cy="174181"/>
                          </a:xfrm>
                          <a:prstGeom prst="rect">
                            <a:avLst/>
                          </a:prstGeom>
                        </pic:spPr>
                      </pic:pic>
                    </wpg:wgp>
                  </a:graphicData>
                </a:graphic>
              </wp:anchor>
            </w:drawing>
          </mc:Choice>
          <mc:Fallback>
            <w:pict>
              <v:group style="position:absolute;margin-left:475.549408pt;margin-top:65.179466pt;width:30.85pt;height:15.9pt;mso-position-horizontal-relative:page;mso-position-vertical-relative:paragraph;z-index:-15724032;mso-wrap-distance-left:0;mso-wrap-distance-right:0" id="docshapegroup26" coordorigin="9511,1304" coordsize="617,318">
                <v:shape style="position:absolute;left:9510;top:1303;width:617;height:318" id="docshape27" coordorigin="9511,1304" coordsize="617,318" path="m9797,1304l9763,1317,9725,1345,9664,1367,9656,1343,9511,1344,9512,1620,9587,1620,9593,1609,9597,1604,9614,1603,9658,1603,9658,1560,9690,1565,9716,1579,9740,1596,9769,1609,9787,1612,9807,1612,9827,1611,9847,1611,9867,1614,9882,1618,9897,1621,9972,1598,9990,1546,9989,1531,9990,1519,9988,1504,9981,1484,9976,1475,9967,1472,9962,1462,9960,1454,9958,1434,9956,1422,10021,1424,10055,1422,10085,1417,10117,1400,10127,1375,10115,1350,10078,1332,10017,1324,9949,1324,9888,1325,9847,1324,9797,1304xe" filled="true" fillcolor="#231f20" stroked="false">
                  <v:path arrowok="t"/>
                  <v:fill type="solid"/>
                </v:shape>
                <v:shape style="position:absolute;left:9596;top:1326;width:510;height:275" type="#_x0000_t75" id="docshape28" stroked="false">
                  <v:imagedata r:id="rId15" o:title=""/>
                </v:shape>
                <w10:wrap type="topAndBottom"/>
              </v:group>
            </w:pict>
          </mc:Fallback>
        </mc:AlternateContent>
      </w:r>
    </w:p>
    <w:p>
      <w:pPr>
        <w:pStyle w:val="BodyText"/>
        <w:spacing w:before="214"/>
        <w:rPr>
          <w:b w:val="0"/>
          <w:sz w:val="20"/>
        </w:rPr>
      </w:pPr>
    </w:p>
    <w:p>
      <w:pPr>
        <w:spacing w:after="0"/>
        <w:rPr>
          <w:sz w:val="20"/>
        </w:rPr>
        <w:sectPr>
          <w:type w:val="continuous"/>
          <w:pgSz w:w="16160" w:h="11910" w:orient="landscape"/>
          <w:pgMar w:header="927" w:footer="556" w:top="300" w:bottom="280" w:left="360" w:right="320"/>
        </w:sectPr>
      </w:pPr>
    </w:p>
    <w:p>
      <w:pPr>
        <w:pStyle w:val="BodyText"/>
        <w:spacing w:before="11"/>
        <w:rPr>
          <w:b w:val="0"/>
          <w:sz w:val="3"/>
        </w:rPr>
      </w:pPr>
    </w:p>
    <w:p>
      <w:pPr>
        <w:tabs>
          <w:tab w:pos="8222" w:val="left" w:leader="none"/>
        </w:tabs>
        <w:spacing w:line="20" w:lineRule="exact"/>
        <w:ind w:left="230" w:right="0" w:firstLine="0"/>
        <w:rPr>
          <w:sz w:val="2"/>
        </w:rPr>
      </w:pPr>
      <w:r>
        <w:rPr>
          <w:sz w:val="2"/>
        </w:rPr>
        <mc:AlternateContent>
          <mc:Choice Requires="wps">
            <w:drawing>
              <wp:inline distT="0" distB="0" distL="0" distR="0">
                <wp:extent cx="4446270" cy="7620"/>
                <wp:effectExtent l="9525" t="0" r="1904" b="1905"/>
                <wp:docPr id="39" name="Group 39"/>
                <wp:cNvGraphicFramePr>
                  <a:graphicFrameLocks/>
                </wp:cNvGraphicFramePr>
                <a:graphic>
                  <a:graphicData uri="http://schemas.microsoft.com/office/word/2010/wordprocessingGroup">
                    <wpg:wgp>
                      <wpg:cNvPr id="39" name="Group 39"/>
                      <wpg:cNvGrpSpPr/>
                      <wpg:grpSpPr>
                        <a:xfrm>
                          <a:off x="0" y="0"/>
                          <a:ext cx="4446270" cy="7620"/>
                          <a:chExt cx="4446270" cy="7620"/>
                        </a:xfrm>
                      </wpg:grpSpPr>
                      <wps:wsp>
                        <wps:cNvPr id="40" name="Graphic 40"/>
                        <wps:cNvSpPr/>
                        <wps:spPr>
                          <a:xfrm>
                            <a:off x="0" y="3600"/>
                            <a:ext cx="4446270" cy="1270"/>
                          </a:xfrm>
                          <a:custGeom>
                            <a:avLst/>
                            <a:gdLst/>
                            <a:ahLst/>
                            <a:cxnLst/>
                            <a:rect l="l" t="t" r="r" b="b"/>
                            <a:pathLst>
                              <a:path w="4446270" h="0">
                                <a:moveTo>
                                  <a:pt x="0" y="0"/>
                                </a:moveTo>
                                <a:lnTo>
                                  <a:pt x="4446003" y="0"/>
                                </a:lnTo>
                              </a:path>
                            </a:pathLst>
                          </a:custGeom>
                          <a:ln w="7200">
                            <a:solidFill>
                              <a:srgbClr val="8C8C8C"/>
                            </a:solidFill>
                            <a:prstDash val="solid"/>
                          </a:ln>
                        </wps:spPr>
                        <wps:bodyPr wrap="square" lIns="0" tIns="0" rIns="0" bIns="0" rtlCol="0">
                          <a:prstTxWarp prst="textNoShape">
                            <a:avLst/>
                          </a:prstTxWarp>
                          <a:noAutofit/>
                        </wps:bodyPr>
                      </wps:wsp>
                    </wpg:wgp>
                  </a:graphicData>
                </a:graphic>
              </wp:inline>
            </w:drawing>
          </mc:Choice>
          <mc:Fallback>
            <w:pict>
              <v:group style="width:350.1pt;height:.6pt;mso-position-horizontal-relative:char;mso-position-vertical-relative:line" id="docshapegroup33" coordorigin="0,0" coordsize="7002,12">
                <v:line style="position:absolute" from="0,6" to="7002,6" stroked="true" strokeweight=".567pt" strokecolor="#8c8c8c">
                  <v:stroke dashstyle="solid"/>
                </v:line>
              </v:group>
            </w:pict>
          </mc:Fallback>
        </mc:AlternateContent>
      </w:r>
      <w:r>
        <w:rPr>
          <w:sz w:val="2"/>
        </w:rPr>
      </w:r>
      <w:r>
        <w:rPr>
          <w:sz w:val="2"/>
        </w:rPr>
        <w:tab/>
      </w:r>
      <w:r>
        <w:rPr>
          <w:sz w:val="2"/>
        </w:rPr>
        <mc:AlternateContent>
          <mc:Choice Requires="wps">
            <w:drawing>
              <wp:inline distT="0" distB="0" distL="0" distR="0">
                <wp:extent cx="4446270" cy="7620"/>
                <wp:effectExtent l="9525" t="0" r="1904" b="1905"/>
                <wp:docPr id="41" name="Group 41"/>
                <wp:cNvGraphicFramePr>
                  <a:graphicFrameLocks/>
                </wp:cNvGraphicFramePr>
                <a:graphic>
                  <a:graphicData uri="http://schemas.microsoft.com/office/word/2010/wordprocessingGroup">
                    <wpg:wgp>
                      <wpg:cNvPr id="41" name="Group 41"/>
                      <wpg:cNvGrpSpPr/>
                      <wpg:grpSpPr>
                        <a:xfrm>
                          <a:off x="0" y="0"/>
                          <a:ext cx="4446270" cy="7620"/>
                          <a:chExt cx="4446270" cy="7620"/>
                        </a:xfrm>
                      </wpg:grpSpPr>
                      <wps:wsp>
                        <wps:cNvPr id="42" name="Graphic 42"/>
                        <wps:cNvSpPr/>
                        <wps:spPr>
                          <a:xfrm>
                            <a:off x="0" y="3600"/>
                            <a:ext cx="4446270" cy="1270"/>
                          </a:xfrm>
                          <a:custGeom>
                            <a:avLst/>
                            <a:gdLst/>
                            <a:ahLst/>
                            <a:cxnLst/>
                            <a:rect l="l" t="t" r="r" b="b"/>
                            <a:pathLst>
                              <a:path w="4446270" h="0">
                                <a:moveTo>
                                  <a:pt x="0" y="0"/>
                                </a:moveTo>
                                <a:lnTo>
                                  <a:pt x="4446003" y="0"/>
                                </a:lnTo>
                              </a:path>
                            </a:pathLst>
                          </a:custGeom>
                          <a:ln w="7200">
                            <a:solidFill>
                              <a:srgbClr val="8C8C8C"/>
                            </a:solidFill>
                            <a:prstDash val="solid"/>
                          </a:ln>
                        </wps:spPr>
                        <wps:bodyPr wrap="square" lIns="0" tIns="0" rIns="0" bIns="0" rtlCol="0">
                          <a:prstTxWarp prst="textNoShape">
                            <a:avLst/>
                          </a:prstTxWarp>
                          <a:noAutofit/>
                        </wps:bodyPr>
                      </wps:wsp>
                    </wpg:wgp>
                  </a:graphicData>
                </a:graphic>
              </wp:inline>
            </w:drawing>
          </mc:Choice>
          <mc:Fallback>
            <w:pict>
              <v:group style="width:350.1pt;height:.6pt;mso-position-horizontal-relative:char;mso-position-vertical-relative:line" id="docshapegroup34" coordorigin="0,0" coordsize="7002,12">
                <v:line style="position:absolute" from="0,6" to="7002,6" stroked="true" strokeweight=".567pt" strokecolor="#8c8c8c">
                  <v:stroke dashstyle="solid"/>
                </v:line>
              </v:group>
            </w:pict>
          </mc:Fallback>
        </mc:AlternateContent>
      </w:r>
      <w:r>
        <w:rPr>
          <w:sz w:val="2"/>
        </w:rPr>
      </w:r>
    </w:p>
    <w:p>
      <w:pPr>
        <w:pStyle w:val="BodyText"/>
        <w:spacing w:before="4"/>
        <w:rPr>
          <w:b w:val="0"/>
          <w:sz w:val="9"/>
        </w:rPr>
      </w:pPr>
    </w:p>
    <w:p>
      <w:pPr>
        <w:spacing w:after="0"/>
        <w:rPr>
          <w:sz w:val="9"/>
        </w:rPr>
        <w:sectPr>
          <w:headerReference w:type="default" r:id="rId16"/>
          <w:footerReference w:type="default" r:id="rId17"/>
          <w:pgSz w:w="16160" w:h="11910" w:orient="landscape"/>
          <w:pgMar w:header="927" w:footer="665" w:top="1120" w:bottom="860" w:left="360" w:right="320"/>
        </w:sectPr>
      </w:pPr>
    </w:p>
    <w:p>
      <w:pPr>
        <w:pStyle w:val="Heading1"/>
        <w:numPr>
          <w:ilvl w:val="0"/>
          <w:numId w:val="3"/>
        </w:numPr>
        <w:tabs>
          <w:tab w:pos="731" w:val="left" w:leader="none"/>
        </w:tabs>
        <w:spacing w:line="240" w:lineRule="auto" w:before="100" w:after="0"/>
        <w:ind w:left="731" w:right="0" w:hanging="224"/>
        <w:jc w:val="left"/>
        <w:rPr>
          <w:b/>
        </w:rPr>
      </w:pPr>
      <w:r>
        <w:rPr/>
        <mc:AlternateContent>
          <mc:Choice Requires="wps">
            <w:drawing>
              <wp:anchor distT="0" distB="0" distL="0" distR="0" allowOverlap="1" layoutInCell="1" locked="0" behindDoc="0" simplePos="0" relativeHeight="15737344">
                <wp:simplePos x="0" y="0"/>
                <wp:positionH relativeFrom="page">
                  <wp:posOffset>5782684</wp:posOffset>
                </wp:positionH>
                <wp:positionV relativeFrom="page">
                  <wp:posOffset>5818790</wp:posOffset>
                </wp:positionV>
                <wp:extent cx="3698240" cy="1214120"/>
                <wp:effectExtent l="0" t="0" r="0" b="0"/>
                <wp:wrapNone/>
                <wp:docPr id="43" name="Group 43"/>
                <wp:cNvGraphicFramePr>
                  <a:graphicFrameLocks/>
                </wp:cNvGraphicFramePr>
                <a:graphic>
                  <a:graphicData uri="http://schemas.microsoft.com/office/word/2010/wordprocessingGroup">
                    <wpg:wgp>
                      <wpg:cNvPr id="43" name="Group 43"/>
                      <wpg:cNvGrpSpPr/>
                      <wpg:grpSpPr>
                        <a:xfrm>
                          <a:off x="0" y="0"/>
                          <a:ext cx="3698240" cy="1214120"/>
                          <a:chExt cx="3698240" cy="1214120"/>
                        </a:xfrm>
                      </wpg:grpSpPr>
                      <wps:wsp>
                        <wps:cNvPr id="44" name="Graphic 44"/>
                        <wps:cNvSpPr/>
                        <wps:spPr>
                          <a:xfrm>
                            <a:off x="100158" y="424914"/>
                            <a:ext cx="471170" cy="243204"/>
                          </a:xfrm>
                          <a:custGeom>
                            <a:avLst/>
                            <a:gdLst/>
                            <a:ahLst/>
                            <a:cxnLst/>
                            <a:rect l="l" t="t" r="r" b="b"/>
                            <a:pathLst>
                              <a:path w="471170" h="243204">
                                <a:moveTo>
                                  <a:pt x="218749" y="0"/>
                                </a:moveTo>
                                <a:lnTo>
                                  <a:pt x="192603" y="10501"/>
                                </a:lnTo>
                                <a:lnTo>
                                  <a:pt x="163592" y="31692"/>
                                </a:lnTo>
                                <a:lnTo>
                                  <a:pt x="116649" y="48193"/>
                                </a:lnTo>
                                <a:lnTo>
                                  <a:pt x="110617" y="30210"/>
                                </a:lnTo>
                                <a:lnTo>
                                  <a:pt x="0" y="30604"/>
                                </a:lnTo>
                                <a:lnTo>
                                  <a:pt x="736" y="241792"/>
                                </a:lnTo>
                                <a:lnTo>
                                  <a:pt x="58178" y="241716"/>
                                </a:lnTo>
                                <a:lnTo>
                                  <a:pt x="62809" y="233374"/>
                                </a:lnTo>
                                <a:lnTo>
                                  <a:pt x="65925" y="229609"/>
                                </a:lnTo>
                                <a:lnTo>
                                  <a:pt x="78795" y="228650"/>
                                </a:lnTo>
                                <a:lnTo>
                                  <a:pt x="112687" y="228724"/>
                                </a:lnTo>
                                <a:lnTo>
                                  <a:pt x="112687" y="196262"/>
                                </a:lnTo>
                                <a:lnTo>
                                  <a:pt x="136662" y="200100"/>
                                </a:lnTo>
                                <a:lnTo>
                                  <a:pt x="156330" y="210761"/>
                                </a:lnTo>
                                <a:lnTo>
                                  <a:pt x="175255" y="223396"/>
                                </a:lnTo>
                                <a:lnTo>
                                  <a:pt x="197002" y="233156"/>
                                </a:lnTo>
                                <a:lnTo>
                                  <a:pt x="210898" y="235357"/>
                                </a:lnTo>
                                <a:lnTo>
                                  <a:pt x="226169" y="235623"/>
                                </a:lnTo>
                                <a:lnTo>
                                  <a:pt x="241881" y="235131"/>
                                </a:lnTo>
                                <a:lnTo>
                                  <a:pt x="257098" y="235061"/>
                                </a:lnTo>
                                <a:lnTo>
                                  <a:pt x="272254" y="236974"/>
                                </a:lnTo>
                                <a:lnTo>
                                  <a:pt x="283624" y="240233"/>
                                </a:lnTo>
                                <a:lnTo>
                                  <a:pt x="295244" y="242887"/>
                                </a:lnTo>
                                <a:lnTo>
                                  <a:pt x="352693" y="225277"/>
                                </a:lnTo>
                                <a:lnTo>
                                  <a:pt x="366242" y="184947"/>
                                </a:lnTo>
                                <a:lnTo>
                                  <a:pt x="365554" y="174001"/>
                                </a:lnTo>
                                <a:lnTo>
                                  <a:pt x="365882" y="164400"/>
                                </a:lnTo>
                                <a:lnTo>
                                  <a:pt x="364554" y="153391"/>
                                </a:lnTo>
                                <a:lnTo>
                                  <a:pt x="358902" y="138223"/>
                                </a:lnTo>
                                <a:lnTo>
                                  <a:pt x="355523" y="130857"/>
                                </a:lnTo>
                                <a:lnTo>
                                  <a:pt x="348615" y="128559"/>
                                </a:lnTo>
                                <a:lnTo>
                                  <a:pt x="345097" y="120888"/>
                                </a:lnTo>
                                <a:lnTo>
                                  <a:pt x="343244" y="114798"/>
                                </a:lnTo>
                                <a:lnTo>
                                  <a:pt x="342414" y="107781"/>
                                </a:lnTo>
                                <a:lnTo>
                                  <a:pt x="341750" y="99774"/>
                                </a:lnTo>
                                <a:lnTo>
                                  <a:pt x="340398" y="90713"/>
                                </a:lnTo>
                                <a:lnTo>
                                  <a:pt x="390142" y="91691"/>
                                </a:lnTo>
                                <a:lnTo>
                                  <a:pt x="415945" y="90745"/>
                                </a:lnTo>
                                <a:lnTo>
                                  <a:pt x="439115" y="86915"/>
                                </a:lnTo>
                                <a:lnTo>
                                  <a:pt x="463131" y="73475"/>
                                </a:lnTo>
                                <a:lnTo>
                                  <a:pt x="471033" y="54364"/>
                                </a:lnTo>
                                <a:lnTo>
                                  <a:pt x="461471" y="35193"/>
                                </a:lnTo>
                                <a:lnTo>
                                  <a:pt x="433095" y="21574"/>
                                </a:lnTo>
                                <a:lnTo>
                                  <a:pt x="386770" y="15954"/>
                                </a:lnTo>
                                <a:lnTo>
                                  <a:pt x="335119" y="15460"/>
                                </a:lnTo>
                                <a:lnTo>
                                  <a:pt x="288457" y="16521"/>
                                </a:lnTo>
                                <a:lnTo>
                                  <a:pt x="257098" y="15567"/>
                                </a:lnTo>
                                <a:lnTo>
                                  <a:pt x="218749" y="0"/>
                                </a:lnTo>
                                <a:close/>
                              </a:path>
                            </a:pathLst>
                          </a:custGeom>
                          <a:solidFill>
                            <a:srgbClr val="231F20"/>
                          </a:solidFill>
                        </wps:spPr>
                        <wps:bodyPr wrap="square" lIns="0" tIns="0" rIns="0" bIns="0" rtlCol="0">
                          <a:prstTxWarp prst="textNoShape">
                            <a:avLst/>
                          </a:prstTxWarp>
                          <a:noAutofit/>
                        </wps:bodyPr>
                      </wps:wsp>
                      <pic:pic>
                        <pic:nvPicPr>
                          <pic:cNvPr id="45" name="Image 45"/>
                          <pic:cNvPicPr/>
                        </pic:nvPicPr>
                        <pic:blipFill>
                          <a:blip r:embed="rId18" cstate="print"/>
                          <a:stretch>
                            <a:fillRect/>
                          </a:stretch>
                        </pic:blipFill>
                        <pic:spPr>
                          <a:xfrm>
                            <a:off x="165822" y="442029"/>
                            <a:ext cx="389228" cy="210274"/>
                          </a:xfrm>
                          <a:prstGeom prst="rect">
                            <a:avLst/>
                          </a:prstGeom>
                        </pic:spPr>
                      </pic:pic>
                      <wps:wsp>
                        <wps:cNvPr id="46" name="Textbox 46"/>
                        <wps:cNvSpPr txBox="1"/>
                        <wps:spPr>
                          <a:xfrm>
                            <a:off x="3600" y="3600"/>
                            <a:ext cx="3691254" cy="1207135"/>
                          </a:xfrm>
                          <a:prstGeom prst="rect">
                            <a:avLst/>
                          </a:prstGeom>
                          <a:ln w="7200">
                            <a:solidFill>
                              <a:srgbClr val="231F20"/>
                            </a:solidFill>
                            <a:prstDash val="solid"/>
                          </a:ln>
                        </wps:spPr>
                        <wps:txbx>
                          <w:txbxContent>
                            <w:p>
                              <w:pPr>
                                <w:spacing w:before="24"/>
                                <w:ind w:left="939" w:right="0" w:firstLine="0"/>
                                <w:jc w:val="left"/>
                                <w:rPr>
                                  <w:b/>
                                  <w:sz w:val="17"/>
                                </w:rPr>
                              </w:pPr>
                              <w:r>
                                <w:rPr>
                                  <w:b/>
                                  <w:color w:val="231F20"/>
                                  <w:spacing w:val="-2"/>
                                  <w:sz w:val="17"/>
                                </w:rPr>
                                <w:t>Nota:</w:t>
                              </w:r>
                            </w:p>
                            <w:p>
                              <w:pPr>
                                <w:spacing w:before="26"/>
                                <w:ind w:left="939" w:right="0" w:firstLine="0"/>
                                <w:jc w:val="left"/>
                                <w:rPr>
                                  <w:b w:val="0"/>
                                  <w:sz w:val="17"/>
                                </w:rPr>
                              </w:pPr>
                              <w:r>
                                <w:rPr>
                                  <w:b w:val="0"/>
                                  <w:color w:val="231F20"/>
                                  <w:sz w:val="17"/>
                                </w:rPr>
                                <w:t>Conexión</w:t>
                              </w:r>
                              <w:r>
                                <w:rPr>
                                  <w:b w:val="0"/>
                                  <w:color w:val="231F20"/>
                                  <w:spacing w:val="-2"/>
                                  <w:sz w:val="17"/>
                                </w:rPr>
                                <w:t> </w:t>
                              </w:r>
                              <w:r>
                                <w:rPr>
                                  <w:b w:val="0"/>
                                  <w:color w:val="231F20"/>
                                  <w:sz w:val="17"/>
                                </w:rPr>
                                <w:t>a tierra del generador</w:t>
                              </w:r>
                              <w:r>
                                <w:rPr>
                                  <w:b w:val="0"/>
                                  <w:color w:val="231F20"/>
                                  <w:spacing w:val="1"/>
                                  <w:sz w:val="17"/>
                                </w:rPr>
                                <w:t> </w:t>
                              </w:r>
                              <w:r>
                                <w:rPr>
                                  <w:b w:val="0"/>
                                  <w:color w:val="231F20"/>
                                  <w:spacing w:val="-2"/>
                                  <w:sz w:val="17"/>
                                </w:rPr>
                                <w:t>fotovoltaico.</w:t>
                              </w:r>
                            </w:p>
                            <w:p>
                              <w:pPr>
                                <w:numPr>
                                  <w:ilvl w:val="0"/>
                                  <w:numId w:val="4"/>
                                </w:numPr>
                                <w:tabs>
                                  <w:tab w:pos="1074" w:val="left" w:leader="none"/>
                                </w:tabs>
                                <w:spacing w:line="213" w:lineRule="auto" w:before="56"/>
                                <w:ind w:left="961" w:right="241" w:firstLine="0"/>
                                <w:jc w:val="left"/>
                                <w:rPr>
                                  <w:b w:val="0"/>
                                  <w:sz w:val="17"/>
                                </w:rPr>
                              </w:pPr>
                              <w:r>
                                <w:rPr>
                                  <w:b w:val="0"/>
                                  <w:color w:val="231F20"/>
                                  <w:sz w:val="17"/>
                                </w:rPr>
                                <w:t>Cumpla con los requisitos locales para la conexión a tierra</w:t>
                              </w:r>
                              <w:r>
                                <w:rPr>
                                  <w:b w:val="0"/>
                                  <w:color w:val="231F20"/>
                                  <w:spacing w:val="40"/>
                                  <w:sz w:val="17"/>
                                </w:rPr>
                                <w:t> </w:t>
                              </w:r>
                              <w:r>
                                <w:rPr>
                                  <w:b w:val="0"/>
                                  <w:color w:val="231F20"/>
                                  <w:sz w:val="17"/>
                                </w:rPr>
                                <w:t>de los módulos fotovoltaicos y del generador fotovoltaico. Recomendamos conectar el bastidor del generador y otras superficies conductoras de electricidad de manera que se garantice la conducción continua y la puesta a tierra de las mismas</w:t>
                              </w:r>
                              <w:r>
                                <w:rPr>
                                  <w:b w:val="0"/>
                                  <w:color w:val="231F20"/>
                                  <w:spacing w:val="-4"/>
                                  <w:sz w:val="17"/>
                                </w:rPr>
                                <w:t> </w:t>
                              </w:r>
                              <w:r>
                                <w:rPr>
                                  <w:b w:val="0"/>
                                  <w:color w:val="231F20"/>
                                  <w:sz w:val="17"/>
                                </w:rPr>
                                <w:t>para</w:t>
                              </w:r>
                              <w:r>
                                <w:rPr>
                                  <w:b w:val="0"/>
                                  <w:color w:val="231F20"/>
                                  <w:spacing w:val="-4"/>
                                  <w:sz w:val="17"/>
                                </w:rPr>
                                <w:t> </w:t>
                              </w:r>
                              <w:r>
                                <w:rPr>
                                  <w:b w:val="0"/>
                                  <w:color w:val="231F20"/>
                                  <w:sz w:val="17"/>
                                </w:rPr>
                                <w:t>tener</w:t>
                              </w:r>
                              <w:r>
                                <w:rPr>
                                  <w:b w:val="0"/>
                                  <w:color w:val="231F20"/>
                                  <w:spacing w:val="-4"/>
                                  <w:sz w:val="17"/>
                                </w:rPr>
                                <w:t> </w:t>
                              </w:r>
                              <w:r>
                                <w:rPr>
                                  <w:b w:val="0"/>
                                  <w:color w:val="231F20"/>
                                  <w:sz w:val="17"/>
                                </w:rPr>
                                <w:t>una</w:t>
                              </w:r>
                              <w:r>
                                <w:rPr>
                                  <w:b w:val="0"/>
                                  <w:color w:val="231F20"/>
                                  <w:spacing w:val="-4"/>
                                  <w:sz w:val="17"/>
                                </w:rPr>
                                <w:t> </w:t>
                              </w:r>
                              <w:r>
                                <w:rPr>
                                  <w:b w:val="0"/>
                                  <w:color w:val="231F20"/>
                                  <w:sz w:val="17"/>
                                </w:rPr>
                                <w:t>protección</w:t>
                              </w:r>
                              <w:r>
                                <w:rPr>
                                  <w:b w:val="0"/>
                                  <w:color w:val="231F20"/>
                                  <w:spacing w:val="-4"/>
                                  <w:sz w:val="17"/>
                                </w:rPr>
                                <w:t> </w:t>
                              </w:r>
                              <w:r>
                                <w:rPr>
                                  <w:b w:val="0"/>
                                  <w:color w:val="231F20"/>
                                  <w:sz w:val="17"/>
                                </w:rPr>
                                <w:t>óptima</w:t>
                              </w:r>
                              <w:r>
                                <w:rPr>
                                  <w:b w:val="0"/>
                                  <w:color w:val="231F20"/>
                                  <w:spacing w:val="-4"/>
                                  <w:sz w:val="17"/>
                                </w:rPr>
                                <w:t> </w:t>
                              </w:r>
                              <w:r>
                                <w:rPr>
                                  <w:b w:val="0"/>
                                  <w:color w:val="231F20"/>
                                  <w:sz w:val="17"/>
                                </w:rPr>
                                <w:t>del</w:t>
                              </w:r>
                              <w:r>
                                <w:rPr>
                                  <w:b w:val="0"/>
                                  <w:color w:val="231F20"/>
                                  <w:spacing w:val="-4"/>
                                  <w:sz w:val="17"/>
                                </w:rPr>
                                <w:t> </w:t>
                              </w:r>
                              <w:r>
                                <w:rPr>
                                  <w:b w:val="0"/>
                                  <w:color w:val="231F20"/>
                                  <w:sz w:val="17"/>
                                </w:rPr>
                                <w:t>sistema</w:t>
                              </w:r>
                              <w:r>
                                <w:rPr>
                                  <w:b w:val="0"/>
                                  <w:color w:val="231F20"/>
                                  <w:spacing w:val="-4"/>
                                  <w:sz w:val="17"/>
                                </w:rPr>
                                <w:t> </w:t>
                              </w:r>
                              <w:r>
                                <w:rPr>
                                  <w:b w:val="0"/>
                                  <w:color w:val="231F20"/>
                                  <w:sz w:val="17"/>
                                </w:rPr>
                                <w:t>y</w:t>
                              </w:r>
                              <w:r>
                                <w:rPr>
                                  <w:b w:val="0"/>
                                  <w:color w:val="231F20"/>
                                  <w:spacing w:val="-4"/>
                                  <w:sz w:val="17"/>
                                </w:rPr>
                                <w:t> </w:t>
                              </w:r>
                              <w:r>
                                <w:rPr>
                                  <w:b w:val="0"/>
                                  <w:color w:val="231F20"/>
                                  <w:sz w:val="17"/>
                                </w:rPr>
                                <w:t>de</w:t>
                              </w:r>
                              <w:r>
                                <w:rPr>
                                  <w:b w:val="0"/>
                                  <w:color w:val="231F20"/>
                                  <w:spacing w:val="-4"/>
                                  <w:sz w:val="17"/>
                                </w:rPr>
                                <w:t> </w:t>
                              </w:r>
                              <w:r>
                                <w:rPr>
                                  <w:b w:val="0"/>
                                  <w:color w:val="231F20"/>
                                  <w:sz w:val="17"/>
                                </w:rPr>
                                <w:t>las </w:t>
                              </w:r>
                              <w:r>
                                <w:rPr>
                                  <w:b w:val="0"/>
                                  <w:color w:val="231F20"/>
                                  <w:spacing w:val="-2"/>
                                  <w:sz w:val="17"/>
                                </w:rPr>
                                <w:t>personas.</w:t>
                              </w:r>
                            </w:p>
                          </w:txbxContent>
                        </wps:txbx>
                        <wps:bodyPr wrap="square" lIns="0" tIns="0" rIns="0" bIns="0" rtlCol="0">
                          <a:noAutofit/>
                        </wps:bodyPr>
                      </wps:wsp>
                    </wpg:wgp>
                  </a:graphicData>
                </a:graphic>
              </wp:anchor>
            </w:drawing>
          </mc:Choice>
          <mc:Fallback>
            <w:pict>
              <v:group style="position:absolute;margin-left:455.329498pt;margin-top:458.172516pt;width:291.2pt;height:95.6pt;mso-position-horizontal-relative:page;mso-position-vertical-relative:page;z-index:15737344" id="docshapegroup35" coordorigin="9107,9163" coordsize="5824,1912">
                <v:shape style="position:absolute;left:9264;top:9832;width:742;height:383" id="docshape36" coordorigin="9264,9833" coordsize="742,383" path="m9609,9833l9568,9849,9522,9883,9448,9909,9439,9880,9264,9881,9265,10213,9356,10213,9363,10200,9368,10194,9388,10193,9442,10193,9442,10142,9480,10148,9511,10165,9540,10184,9575,10200,9596,10203,9620,10204,9645,10203,9669,10203,9693,10206,9711,10211,9729,10215,9820,10187,9841,10124,9840,10107,9841,10092,9838,10074,9830,10050,9824,10039,9813,10035,9808,10023,9805,10013,9804,10002,9803,9990,9800,9975,9879,9977,9919,9976,9956,9969,9994,9948,10006,9918,9991,9888,9946,9867,9873,9858,9792,9857,9719,9859,9669,9857,9609,9833xe" filled="true" fillcolor="#231f20" stroked="false">
                  <v:path arrowok="t"/>
                  <v:fill type="solid"/>
                </v:shape>
                <v:shape style="position:absolute;left:9367;top:9859;width:613;height:332" type="#_x0000_t75" id="docshape37" stroked="false">
                  <v:imagedata r:id="rId18" o:title=""/>
                </v:shape>
                <v:shape style="position:absolute;left:9112;top:9169;width:5813;height:1901" type="#_x0000_t202" id="docshape38" filled="false" stroked="true" strokeweight=".567pt" strokecolor="#231f20">
                  <v:textbox inset="0,0,0,0">
                    <w:txbxContent>
                      <w:p>
                        <w:pPr>
                          <w:spacing w:before="24"/>
                          <w:ind w:left="939" w:right="0" w:firstLine="0"/>
                          <w:jc w:val="left"/>
                          <w:rPr>
                            <w:b/>
                            <w:sz w:val="17"/>
                          </w:rPr>
                        </w:pPr>
                        <w:r>
                          <w:rPr>
                            <w:b/>
                            <w:color w:val="231F20"/>
                            <w:spacing w:val="-2"/>
                            <w:sz w:val="17"/>
                          </w:rPr>
                          <w:t>Nota:</w:t>
                        </w:r>
                      </w:p>
                      <w:p>
                        <w:pPr>
                          <w:spacing w:before="26"/>
                          <w:ind w:left="939" w:right="0" w:firstLine="0"/>
                          <w:jc w:val="left"/>
                          <w:rPr>
                            <w:b w:val="0"/>
                            <w:sz w:val="17"/>
                          </w:rPr>
                        </w:pPr>
                        <w:r>
                          <w:rPr>
                            <w:b w:val="0"/>
                            <w:color w:val="231F20"/>
                            <w:sz w:val="17"/>
                          </w:rPr>
                          <w:t>Conexión</w:t>
                        </w:r>
                        <w:r>
                          <w:rPr>
                            <w:b w:val="0"/>
                            <w:color w:val="231F20"/>
                            <w:spacing w:val="-2"/>
                            <w:sz w:val="17"/>
                          </w:rPr>
                          <w:t> </w:t>
                        </w:r>
                        <w:r>
                          <w:rPr>
                            <w:b w:val="0"/>
                            <w:color w:val="231F20"/>
                            <w:sz w:val="17"/>
                          </w:rPr>
                          <w:t>a tierra del generador</w:t>
                        </w:r>
                        <w:r>
                          <w:rPr>
                            <w:b w:val="0"/>
                            <w:color w:val="231F20"/>
                            <w:spacing w:val="1"/>
                            <w:sz w:val="17"/>
                          </w:rPr>
                          <w:t> </w:t>
                        </w:r>
                        <w:r>
                          <w:rPr>
                            <w:b w:val="0"/>
                            <w:color w:val="231F20"/>
                            <w:spacing w:val="-2"/>
                            <w:sz w:val="17"/>
                          </w:rPr>
                          <w:t>fotovoltaico.</w:t>
                        </w:r>
                      </w:p>
                      <w:p>
                        <w:pPr>
                          <w:numPr>
                            <w:ilvl w:val="0"/>
                            <w:numId w:val="4"/>
                          </w:numPr>
                          <w:tabs>
                            <w:tab w:pos="1074" w:val="left" w:leader="none"/>
                          </w:tabs>
                          <w:spacing w:line="213" w:lineRule="auto" w:before="56"/>
                          <w:ind w:left="961" w:right="241" w:firstLine="0"/>
                          <w:jc w:val="left"/>
                          <w:rPr>
                            <w:b w:val="0"/>
                            <w:sz w:val="17"/>
                          </w:rPr>
                        </w:pPr>
                        <w:r>
                          <w:rPr>
                            <w:b w:val="0"/>
                            <w:color w:val="231F20"/>
                            <w:sz w:val="17"/>
                          </w:rPr>
                          <w:t>Cumpla con los requisitos locales para la conexión a tierra</w:t>
                        </w:r>
                        <w:r>
                          <w:rPr>
                            <w:b w:val="0"/>
                            <w:color w:val="231F20"/>
                            <w:spacing w:val="40"/>
                            <w:sz w:val="17"/>
                          </w:rPr>
                          <w:t> </w:t>
                        </w:r>
                        <w:r>
                          <w:rPr>
                            <w:b w:val="0"/>
                            <w:color w:val="231F20"/>
                            <w:sz w:val="17"/>
                          </w:rPr>
                          <w:t>de los módulos fotovoltaicos y del generador fotovoltaico. Recomendamos conectar el bastidor del generador y otras superficies conductoras de electricidad de manera que se garantice la conducción continua y la puesta a tierra de las mismas</w:t>
                        </w:r>
                        <w:r>
                          <w:rPr>
                            <w:b w:val="0"/>
                            <w:color w:val="231F20"/>
                            <w:spacing w:val="-4"/>
                            <w:sz w:val="17"/>
                          </w:rPr>
                          <w:t> </w:t>
                        </w:r>
                        <w:r>
                          <w:rPr>
                            <w:b w:val="0"/>
                            <w:color w:val="231F20"/>
                            <w:sz w:val="17"/>
                          </w:rPr>
                          <w:t>para</w:t>
                        </w:r>
                        <w:r>
                          <w:rPr>
                            <w:b w:val="0"/>
                            <w:color w:val="231F20"/>
                            <w:spacing w:val="-4"/>
                            <w:sz w:val="17"/>
                          </w:rPr>
                          <w:t> </w:t>
                        </w:r>
                        <w:r>
                          <w:rPr>
                            <w:b w:val="0"/>
                            <w:color w:val="231F20"/>
                            <w:sz w:val="17"/>
                          </w:rPr>
                          <w:t>tener</w:t>
                        </w:r>
                        <w:r>
                          <w:rPr>
                            <w:b w:val="0"/>
                            <w:color w:val="231F20"/>
                            <w:spacing w:val="-4"/>
                            <w:sz w:val="17"/>
                          </w:rPr>
                          <w:t> </w:t>
                        </w:r>
                        <w:r>
                          <w:rPr>
                            <w:b w:val="0"/>
                            <w:color w:val="231F20"/>
                            <w:sz w:val="17"/>
                          </w:rPr>
                          <w:t>una</w:t>
                        </w:r>
                        <w:r>
                          <w:rPr>
                            <w:b w:val="0"/>
                            <w:color w:val="231F20"/>
                            <w:spacing w:val="-4"/>
                            <w:sz w:val="17"/>
                          </w:rPr>
                          <w:t> </w:t>
                        </w:r>
                        <w:r>
                          <w:rPr>
                            <w:b w:val="0"/>
                            <w:color w:val="231F20"/>
                            <w:sz w:val="17"/>
                          </w:rPr>
                          <w:t>protección</w:t>
                        </w:r>
                        <w:r>
                          <w:rPr>
                            <w:b w:val="0"/>
                            <w:color w:val="231F20"/>
                            <w:spacing w:val="-4"/>
                            <w:sz w:val="17"/>
                          </w:rPr>
                          <w:t> </w:t>
                        </w:r>
                        <w:r>
                          <w:rPr>
                            <w:b w:val="0"/>
                            <w:color w:val="231F20"/>
                            <w:sz w:val="17"/>
                          </w:rPr>
                          <w:t>óptima</w:t>
                        </w:r>
                        <w:r>
                          <w:rPr>
                            <w:b w:val="0"/>
                            <w:color w:val="231F20"/>
                            <w:spacing w:val="-4"/>
                            <w:sz w:val="17"/>
                          </w:rPr>
                          <w:t> </w:t>
                        </w:r>
                        <w:r>
                          <w:rPr>
                            <w:b w:val="0"/>
                            <w:color w:val="231F20"/>
                            <w:sz w:val="17"/>
                          </w:rPr>
                          <w:t>del</w:t>
                        </w:r>
                        <w:r>
                          <w:rPr>
                            <w:b w:val="0"/>
                            <w:color w:val="231F20"/>
                            <w:spacing w:val="-4"/>
                            <w:sz w:val="17"/>
                          </w:rPr>
                          <w:t> </w:t>
                        </w:r>
                        <w:r>
                          <w:rPr>
                            <w:b w:val="0"/>
                            <w:color w:val="231F20"/>
                            <w:sz w:val="17"/>
                          </w:rPr>
                          <w:t>sistema</w:t>
                        </w:r>
                        <w:r>
                          <w:rPr>
                            <w:b w:val="0"/>
                            <w:color w:val="231F20"/>
                            <w:spacing w:val="-4"/>
                            <w:sz w:val="17"/>
                          </w:rPr>
                          <w:t> </w:t>
                        </w:r>
                        <w:r>
                          <w:rPr>
                            <w:b w:val="0"/>
                            <w:color w:val="231F20"/>
                            <w:sz w:val="17"/>
                          </w:rPr>
                          <w:t>y</w:t>
                        </w:r>
                        <w:r>
                          <w:rPr>
                            <w:b w:val="0"/>
                            <w:color w:val="231F20"/>
                            <w:spacing w:val="-4"/>
                            <w:sz w:val="17"/>
                          </w:rPr>
                          <w:t> </w:t>
                        </w:r>
                        <w:r>
                          <w:rPr>
                            <w:b w:val="0"/>
                            <w:color w:val="231F20"/>
                            <w:sz w:val="17"/>
                          </w:rPr>
                          <w:t>de</w:t>
                        </w:r>
                        <w:r>
                          <w:rPr>
                            <w:b w:val="0"/>
                            <w:color w:val="231F20"/>
                            <w:spacing w:val="-4"/>
                            <w:sz w:val="17"/>
                          </w:rPr>
                          <w:t> </w:t>
                        </w:r>
                        <w:r>
                          <w:rPr>
                            <w:b w:val="0"/>
                            <w:color w:val="231F20"/>
                            <w:sz w:val="17"/>
                          </w:rPr>
                          <w:t>las </w:t>
                        </w:r>
                        <w:r>
                          <w:rPr>
                            <w:b w:val="0"/>
                            <w:color w:val="231F20"/>
                            <w:spacing w:val="-2"/>
                            <w:sz w:val="17"/>
                          </w:rPr>
                          <w:t>personas.</w:t>
                        </w:r>
                      </w:p>
                    </w:txbxContent>
                  </v:textbox>
                  <v:stroke dashstyle="solid"/>
                  <w10:wrap type="none"/>
                </v:shape>
                <w10:wrap type="none"/>
              </v:group>
            </w:pict>
          </mc:Fallback>
        </mc:AlternateContent>
      </w:r>
      <w:bookmarkStart w:name="_TOC_250033" w:id="4"/>
      <w:bookmarkEnd w:id="4"/>
      <w:r>
        <w:rPr>
          <w:b/>
          <w:color w:val="231F20"/>
          <w:spacing w:val="-2"/>
        </w:rPr>
        <w:t>Seguridad</w:t>
      </w:r>
    </w:p>
    <w:p>
      <w:pPr>
        <w:pStyle w:val="Heading3"/>
        <w:numPr>
          <w:ilvl w:val="1"/>
          <w:numId w:val="3"/>
        </w:numPr>
        <w:tabs>
          <w:tab w:pos="1226" w:val="left" w:leader="none"/>
        </w:tabs>
        <w:spacing w:line="240" w:lineRule="auto" w:before="126" w:after="0"/>
        <w:ind w:left="1226" w:right="0" w:hanging="719"/>
        <w:jc w:val="left"/>
        <w:rPr>
          <w:b/>
          <w:color w:val="231F20"/>
        </w:rPr>
      </w:pPr>
      <w:bookmarkStart w:name="_TOC_250032" w:id="5"/>
      <w:r>
        <w:rPr>
          <w:b/>
          <w:color w:val="231F20"/>
        </w:rPr>
        <w:t>Uso</w:t>
      </w:r>
      <w:r>
        <w:rPr>
          <w:b/>
          <w:color w:val="231F20"/>
          <w:spacing w:val="-4"/>
        </w:rPr>
        <w:t> </w:t>
      </w:r>
      <w:bookmarkEnd w:id="5"/>
      <w:r>
        <w:rPr>
          <w:b/>
          <w:color w:val="231F20"/>
          <w:spacing w:val="-2"/>
        </w:rPr>
        <w:t>apropiado</w:t>
      </w:r>
    </w:p>
    <w:p>
      <w:pPr>
        <w:pStyle w:val="BodyText"/>
        <w:spacing w:line="189" w:lineRule="auto" w:before="77"/>
        <w:ind w:left="507"/>
        <w:rPr>
          <w:b w:val="0"/>
        </w:rPr>
      </w:pPr>
      <w:r>
        <w:rPr>
          <w:b w:val="0"/>
          <w:color w:val="231F20"/>
        </w:rPr>
        <w:t>La gama SUNVEC de 80 a 150kW incluye inversores fotovoltaicos que pueden convertir</w:t>
      </w:r>
      <w:r>
        <w:rPr>
          <w:b w:val="0"/>
          <w:color w:val="231F20"/>
          <w:spacing w:val="-4"/>
        </w:rPr>
        <w:t> </w:t>
      </w:r>
      <w:r>
        <w:rPr>
          <w:b w:val="0"/>
          <w:color w:val="231F20"/>
        </w:rPr>
        <w:t>la</w:t>
      </w:r>
      <w:r>
        <w:rPr>
          <w:b w:val="0"/>
          <w:color w:val="231F20"/>
          <w:spacing w:val="-4"/>
        </w:rPr>
        <w:t> </w:t>
      </w:r>
      <w:r>
        <w:rPr>
          <w:b w:val="0"/>
          <w:color w:val="231F20"/>
        </w:rPr>
        <w:t>corriente</w:t>
      </w:r>
      <w:r>
        <w:rPr>
          <w:b w:val="0"/>
          <w:color w:val="231F20"/>
          <w:spacing w:val="-4"/>
        </w:rPr>
        <w:t> </w:t>
      </w:r>
      <w:r>
        <w:rPr>
          <w:b w:val="0"/>
          <w:color w:val="231F20"/>
        </w:rPr>
        <w:t>continua</w:t>
      </w:r>
      <w:r>
        <w:rPr>
          <w:b w:val="0"/>
          <w:color w:val="231F20"/>
          <w:spacing w:val="-4"/>
        </w:rPr>
        <w:t> </w:t>
      </w:r>
      <w:r>
        <w:rPr>
          <w:b w:val="0"/>
          <w:color w:val="231F20"/>
        </w:rPr>
        <w:t>del</w:t>
      </w:r>
      <w:r>
        <w:rPr>
          <w:b w:val="0"/>
          <w:color w:val="231F20"/>
          <w:spacing w:val="-4"/>
        </w:rPr>
        <w:t> </w:t>
      </w:r>
      <w:r>
        <w:rPr>
          <w:b w:val="0"/>
          <w:color w:val="231F20"/>
        </w:rPr>
        <w:t>generador</w:t>
      </w:r>
      <w:r>
        <w:rPr>
          <w:b w:val="0"/>
          <w:color w:val="231F20"/>
          <w:spacing w:val="-4"/>
        </w:rPr>
        <w:t> </w:t>
      </w:r>
      <w:r>
        <w:rPr>
          <w:b w:val="0"/>
          <w:color w:val="231F20"/>
        </w:rPr>
        <w:t>fotovoltaico</w:t>
      </w:r>
      <w:r>
        <w:rPr>
          <w:b w:val="0"/>
          <w:color w:val="231F20"/>
          <w:spacing w:val="-4"/>
        </w:rPr>
        <w:t> </w:t>
      </w:r>
      <w:r>
        <w:rPr>
          <w:b w:val="0"/>
          <w:color w:val="231F20"/>
        </w:rPr>
        <w:t>en</w:t>
      </w:r>
      <w:r>
        <w:rPr>
          <w:b w:val="0"/>
          <w:color w:val="231F20"/>
          <w:spacing w:val="-4"/>
        </w:rPr>
        <w:t> </w:t>
      </w:r>
      <w:r>
        <w:rPr>
          <w:b w:val="0"/>
          <w:color w:val="231F20"/>
        </w:rPr>
        <w:t>corriente</w:t>
      </w:r>
      <w:r>
        <w:rPr>
          <w:b w:val="0"/>
          <w:color w:val="231F20"/>
          <w:spacing w:val="-4"/>
        </w:rPr>
        <w:t> </w:t>
      </w:r>
      <w:r>
        <w:rPr>
          <w:b w:val="0"/>
          <w:color w:val="231F20"/>
        </w:rPr>
        <w:t>alterna</w:t>
      </w:r>
      <w:r>
        <w:rPr>
          <w:b w:val="0"/>
          <w:color w:val="231F20"/>
          <w:spacing w:val="-4"/>
        </w:rPr>
        <w:t> </w:t>
      </w:r>
      <w:r>
        <w:rPr>
          <w:b w:val="0"/>
          <w:color w:val="231F20"/>
        </w:rPr>
        <w:t>y alimentarla a la red pública.</w:t>
      </w:r>
    </w:p>
    <w:p>
      <w:pPr>
        <w:pStyle w:val="BodyText"/>
        <w:spacing w:before="127"/>
        <w:ind w:left="507"/>
        <w:rPr>
          <w:b w:val="0"/>
        </w:rPr>
      </w:pPr>
      <w:r>
        <w:rPr>
          <w:b w:val="0"/>
          <w:color w:val="231F20"/>
        </w:rPr>
        <w:t>Dispositivos de protección contra sobretensiones (SPDs) para la instalación </w:t>
      </w:r>
      <w:r>
        <w:rPr>
          <w:b w:val="0"/>
          <w:color w:val="231F20"/>
          <w:spacing w:val="-5"/>
        </w:rPr>
        <w:t>FV.</w:t>
      </w:r>
    </w:p>
    <w:p>
      <w:pPr>
        <w:pStyle w:val="BodyText"/>
        <w:rPr>
          <w:b w:val="0"/>
          <w:sz w:val="7"/>
        </w:rPr>
      </w:pPr>
      <w:r>
        <w:rPr/>
        <mc:AlternateContent>
          <mc:Choice Requires="wps">
            <w:drawing>
              <wp:anchor distT="0" distB="0" distL="0" distR="0" allowOverlap="1" layoutInCell="1" locked="0" behindDoc="1" simplePos="0" relativeHeight="487594496">
                <wp:simplePos x="0" y="0"/>
                <wp:positionH relativeFrom="page">
                  <wp:posOffset>559581</wp:posOffset>
                </wp:positionH>
                <wp:positionV relativeFrom="paragraph">
                  <wp:posOffset>68857</wp:posOffset>
                </wp:positionV>
                <wp:extent cx="3517265" cy="872490"/>
                <wp:effectExtent l="0" t="0" r="0" b="0"/>
                <wp:wrapTopAndBottom/>
                <wp:docPr id="47" name="Group 47"/>
                <wp:cNvGraphicFramePr>
                  <a:graphicFrameLocks/>
                </wp:cNvGraphicFramePr>
                <a:graphic>
                  <a:graphicData uri="http://schemas.microsoft.com/office/word/2010/wordprocessingGroup">
                    <wpg:wgp>
                      <wpg:cNvPr id="47" name="Group 47"/>
                      <wpg:cNvGrpSpPr/>
                      <wpg:grpSpPr>
                        <a:xfrm>
                          <a:off x="0" y="0"/>
                          <a:ext cx="3517265" cy="872490"/>
                          <a:chExt cx="3517265" cy="872490"/>
                        </a:xfrm>
                      </wpg:grpSpPr>
                      <wps:wsp>
                        <wps:cNvPr id="48" name="Graphic 48"/>
                        <wps:cNvSpPr/>
                        <wps:spPr>
                          <a:xfrm>
                            <a:off x="105200" y="145040"/>
                            <a:ext cx="410845" cy="347345"/>
                          </a:xfrm>
                          <a:custGeom>
                            <a:avLst/>
                            <a:gdLst/>
                            <a:ahLst/>
                            <a:cxnLst/>
                            <a:rect l="l" t="t" r="r" b="b"/>
                            <a:pathLst>
                              <a:path w="410845" h="347345">
                                <a:moveTo>
                                  <a:pt x="226631" y="150012"/>
                                </a:moveTo>
                                <a:lnTo>
                                  <a:pt x="221703" y="124612"/>
                                </a:lnTo>
                                <a:lnTo>
                                  <a:pt x="204990" y="116103"/>
                                </a:lnTo>
                                <a:lnTo>
                                  <a:pt x="188277" y="125234"/>
                                </a:lnTo>
                                <a:lnTo>
                                  <a:pt x="183349" y="152768"/>
                                </a:lnTo>
                                <a:lnTo>
                                  <a:pt x="195199" y="234492"/>
                                </a:lnTo>
                                <a:lnTo>
                                  <a:pt x="199923" y="239852"/>
                                </a:lnTo>
                                <a:lnTo>
                                  <a:pt x="206514" y="241744"/>
                                </a:lnTo>
                                <a:lnTo>
                                  <a:pt x="213283" y="240118"/>
                                </a:lnTo>
                                <a:lnTo>
                                  <a:pt x="218465" y="234873"/>
                                </a:lnTo>
                                <a:lnTo>
                                  <a:pt x="226631" y="150012"/>
                                </a:lnTo>
                                <a:close/>
                              </a:path>
                              <a:path w="410845" h="347345">
                                <a:moveTo>
                                  <a:pt x="228155" y="280809"/>
                                </a:moveTo>
                                <a:lnTo>
                                  <a:pt x="226568" y="273215"/>
                                </a:lnTo>
                                <a:lnTo>
                                  <a:pt x="222211" y="267004"/>
                                </a:lnTo>
                                <a:lnTo>
                                  <a:pt x="215760" y="262813"/>
                                </a:lnTo>
                                <a:lnTo>
                                  <a:pt x="207860" y="261277"/>
                                </a:lnTo>
                                <a:lnTo>
                                  <a:pt x="199936" y="262813"/>
                                </a:lnTo>
                                <a:lnTo>
                                  <a:pt x="193484" y="267004"/>
                                </a:lnTo>
                                <a:lnTo>
                                  <a:pt x="189128" y="273215"/>
                                </a:lnTo>
                                <a:lnTo>
                                  <a:pt x="187528" y="280809"/>
                                </a:lnTo>
                                <a:lnTo>
                                  <a:pt x="189128" y="288417"/>
                                </a:lnTo>
                                <a:lnTo>
                                  <a:pt x="193484" y="294627"/>
                                </a:lnTo>
                                <a:lnTo>
                                  <a:pt x="199936" y="298818"/>
                                </a:lnTo>
                                <a:lnTo>
                                  <a:pt x="207860" y="300355"/>
                                </a:lnTo>
                                <a:lnTo>
                                  <a:pt x="215760" y="298818"/>
                                </a:lnTo>
                                <a:lnTo>
                                  <a:pt x="222211" y="294627"/>
                                </a:lnTo>
                                <a:lnTo>
                                  <a:pt x="226568" y="288417"/>
                                </a:lnTo>
                                <a:lnTo>
                                  <a:pt x="228155" y="280809"/>
                                </a:lnTo>
                                <a:close/>
                              </a:path>
                              <a:path w="410845" h="347345">
                                <a:moveTo>
                                  <a:pt x="410540" y="332638"/>
                                </a:moveTo>
                                <a:lnTo>
                                  <a:pt x="402564" y="319290"/>
                                </a:lnTo>
                                <a:lnTo>
                                  <a:pt x="370281" y="265493"/>
                                </a:lnTo>
                                <a:lnTo>
                                  <a:pt x="370281" y="319290"/>
                                </a:lnTo>
                                <a:lnTo>
                                  <a:pt x="38354" y="319290"/>
                                </a:lnTo>
                                <a:lnTo>
                                  <a:pt x="204304" y="42697"/>
                                </a:lnTo>
                                <a:lnTo>
                                  <a:pt x="370281" y="319290"/>
                                </a:lnTo>
                                <a:lnTo>
                                  <a:pt x="370281" y="265493"/>
                                </a:lnTo>
                                <a:lnTo>
                                  <a:pt x="236588" y="42697"/>
                                </a:lnTo>
                                <a:lnTo>
                                  <a:pt x="216293" y="8864"/>
                                </a:lnTo>
                                <a:lnTo>
                                  <a:pt x="215150" y="6896"/>
                                </a:lnTo>
                                <a:lnTo>
                                  <a:pt x="213512" y="5168"/>
                                </a:lnTo>
                                <a:lnTo>
                                  <a:pt x="204863" y="0"/>
                                </a:lnTo>
                                <a:lnTo>
                                  <a:pt x="196354" y="2133"/>
                                </a:lnTo>
                                <a:lnTo>
                                  <a:pt x="2578" y="325107"/>
                                </a:lnTo>
                                <a:lnTo>
                                  <a:pt x="952" y="327380"/>
                                </a:lnTo>
                                <a:lnTo>
                                  <a:pt x="0" y="330174"/>
                                </a:lnTo>
                                <a:lnTo>
                                  <a:pt x="0" y="340842"/>
                                </a:lnTo>
                                <a:lnTo>
                                  <a:pt x="6210" y="347065"/>
                                </a:lnTo>
                                <a:lnTo>
                                  <a:pt x="397014" y="347065"/>
                                </a:lnTo>
                                <a:lnTo>
                                  <a:pt x="399618" y="346392"/>
                                </a:lnTo>
                                <a:lnTo>
                                  <a:pt x="408406" y="341134"/>
                                </a:lnTo>
                                <a:lnTo>
                                  <a:pt x="410540" y="332638"/>
                                </a:lnTo>
                                <a:close/>
                              </a:path>
                            </a:pathLst>
                          </a:custGeom>
                          <a:solidFill>
                            <a:srgbClr val="231F20"/>
                          </a:solidFill>
                        </wps:spPr>
                        <wps:bodyPr wrap="square" lIns="0" tIns="0" rIns="0" bIns="0" rtlCol="0">
                          <a:prstTxWarp prst="textNoShape">
                            <a:avLst/>
                          </a:prstTxWarp>
                          <a:noAutofit/>
                        </wps:bodyPr>
                      </wps:wsp>
                      <wps:wsp>
                        <wps:cNvPr id="49" name="Textbox 49"/>
                        <wps:cNvSpPr txBox="1"/>
                        <wps:spPr>
                          <a:xfrm>
                            <a:off x="3600" y="3600"/>
                            <a:ext cx="3510279" cy="865505"/>
                          </a:xfrm>
                          <a:prstGeom prst="rect">
                            <a:avLst/>
                          </a:prstGeom>
                          <a:ln w="7200">
                            <a:solidFill>
                              <a:srgbClr val="231F20"/>
                            </a:solidFill>
                            <a:prstDash val="solid"/>
                          </a:ln>
                        </wps:spPr>
                        <wps:txbx>
                          <w:txbxContent>
                            <w:p>
                              <w:pPr>
                                <w:spacing w:before="64"/>
                                <w:ind w:left="928" w:right="0" w:firstLine="0"/>
                                <w:jc w:val="left"/>
                                <w:rPr>
                                  <w:b/>
                                  <w:sz w:val="17"/>
                                </w:rPr>
                              </w:pPr>
                              <w:r>
                                <w:rPr>
                                  <w:b/>
                                  <w:color w:val="231F20"/>
                                  <w:spacing w:val="-2"/>
                                  <w:sz w:val="17"/>
                                </w:rPr>
                                <w:t>¡Advertencia!</w:t>
                              </w:r>
                            </w:p>
                            <w:p>
                              <w:pPr>
                                <w:spacing w:line="189" w:lineRule="auto" w:before="40"/>
                                <w:ind w:left="928" w:right="240" w:firstLine="0"/>
                                <w:jc w:val="both"/>
                                <w:rPr>
                                  <w:b w:val="0"/>
                                  <w:sz w:val="17"/>
                                </w:rPr>
                              </w:pPr>
                              <w:r>
                                <w:rPr>
                                  <w:b w:val="0"/>
                                  <w:color w:val="231F20"/>
                                  <w:sz w:val="17"/>
                                </w:rPr>
                                <w:t>Cuando</w:t>
                              </w:r>
                              <w:r>
                                <w:rPr>
                                  <w:b w:val="0"/>
                                  <w:color w:val="231F20"/>
                                  <w:spacing w:val="-1"/>
                                  <w:sz w:val="17"/>
                                </w:rPr>
                                <w:t> </w:t>
                              </w:r>
                              <w:r>
                                <w:rPr>
                                  <w:b w:val="0"/>
                                  <w:color w:val="231F20"/>
                                  <w:sz w:val="17"/>
                                </w:rPr>
                                <w:t>se</w:t>
                              </w:r>
                              <w:r>
                                <w:rPr>
                                  <w:b w:val="0"/>
                                  <w:color w:val="231F20"/>
                                  <w:spacing w:val="-1"/>
                                  <w:sz w:val="17"/>
                                </w:rPr>
                                <w:t> </w:t>
                              </w:r>
                              <w:r>
                                <w:rPr>
                                  <w:b w:val="0"/>
                                  <w:color w:val="231F20"/>
                                  <w:sz w:val="17"/>
                                </w:rPr>
                                <w:t>instale</w:t>
                              </w:r>
                              <w:r>
                                <w:rPr>
                                  <w:b w:val="0"/>
                                  <w:color w:val="231F20"/>
                                  <w:spacing w:val="-1"/>
                                  <w:sz w:val="17"/>
                                </w:rPr>
                                <w:t> </w:t>
                              </w:r>
                              <w:r>
                                <w:rPr>
                                  <w:b w:val="0"/>
                                  <w:color w:val="231F20"/>
                                  <w:sz w:val="17"/>
                                </w:rPr>
                                <w:t>el</w:t>
                              </w:r>
                              <w:r>
                                <w:rPr>
                                  <w:b w:val="0"/>
                                  <w:color w:val="231F20"/>
                                  <w:spacing w:val="-1"/>
                                  <w:sz w:val="17"/>
                                </w:rPr>
                                <w:t> </w:t>
                              </w:r>
                              <w:r>
                                <w:rPr>
                                  <w:b w:val="0"/>
                                  <w:color w:val="231F20"/>
                                  <w:sz w:val="17"/>
                                </w:rPr>
                                <w:t>sistema</w:t>
                              </w:r>
                              <w:r>
                                <w:rPr>
                                  <w:b w:val="0"/>
                                  <w:color w:val="231F20"/>
                                  <w:spacing w:val="-1"/>
                                  <w:sz w:val="17"/>
                                </w:rPr>
                                <w:t> </w:t>
                              </w:r>
                              <w:r>
                                <w:rPr>
                                  <w:b w:val="0"/>
                                  <w:color w:val="231F20"/>
                                  <w:sz w:val="17"/>
                                </w:rPr>
                                <w:t>de</w:t>
                              </w:r>
                              <w:r>
                                <w:rPr>
                                  <w:b w:val="0"/>
                                  <w:color w:val="231F20"/>
                                  <w:spacing w:val="-1"/>
                                  <w:sz w:val="17"/>
                                </w:rPr>
                                <w:t> </w:t>
                              </w:r>
                              <w:r>
                                <w:rPr>
                                  <w:b w:val="0"/>
                                  <w:color w:val="231F20"/>
                                  <w:sz w:val="17"/>
                                </w:rPr>
                                <w:t>energía</w:t>
                              </w:r>
                              <w:r>
                                <w:rPr>
                                  <w:b w:val="0"/>
                                  <w:color w:val="231F20"/>
                                  <w:spacing w:val="-1"/>
                                  <w:sz w:val="17"/>
                                </w:rPr>
                                <w:t> </w:t>
                              </w:r>
                              <w:r>
                                <w:rPr>
                                  <w:b w:val="0"/>
                                  <w:color w:val="231F20"/>
                                  <w:sz w:val="17"/>
                                </w:rPr>
                                <w:t>fotovoltaica,</w:t>
                              </w:r>
                              <w:r>
                                <w:rPr>
                                  <w:b w:val="0"/>
                                  <w:color w:val="231F20"/>
                                  <w:spacing w:val="-1"/>
                                  <w:sz w:val="17"/>
                                </w:rPr>
                                <w:t> </w:t>
                              </w:r>
                              <w:r>
                                <w:rPr>
                                  <w:b w:val="0"/>
                                  <w:color w:val="231F20"/>
                                  <w:sz w:val="17"/>
                                </w:rPr>
                                <w:t>debe proporcionarse</w:t>
                              </w:r>
                              <w:r>
                                <w:rPr>
                                  <w:b w:val="0"/>
                                  <w:color w:val="231F20"/>
                                  <w:spacing w:val="-9"/>
                                  <w:sz w:val="17"/>
                                </w:rPr>
                                <w:t> </w:t>
                              </w:r>
                              <w:r>
                                <w:rPr>
                                  <w:b w:val="0"/>
                                  <w:color w:val="231F20"/>
                                  <w:sz w:val="17"/>
                                </w:rPr>
                                <w:t>una</w:t>
                              </w:r>
                              <w:r>
                                <w:rPr>
                                  <w:b w:val="0"/>
                                  <w:color w:val="231F20"/>
                                  <w:spacing w:val="-9"/>
                                  <w:sz w:val="17"/>
                                </w:rPr>
                                <w:t> </w:t>
                              </w:r>
                              <w:r>
                                <w:rPr>
                                  <w:b w:val="0"/>
                                  <w:color w:val="231F20"/>
                                  <w:sz w:val="17"/>
                                </w:rPr>
                                <w:t>protección</w:t>
                              </w:r>
                              <w:r>
                                <w:rPr>
                                  <w:b w:val="0"/>
                                  <w:color w:val="231F20"/>
                                  <w:spacing w:val="-9"/>
                                  <w:sz w:val="17"/>
                                </w:rPr>
                                <w:t> </w:t>
                              </w:r>
                              <w:r>
                                <w:rPr>
                                  <w:b w:val="0"/>
                                  <w:color w:val="231F20"/>
                                  <w:sz w:val="17"/>
                                </w:rPr>
                                <w:t>contra</w:t>
                              </w:r>
                              <w:r>
                                <w:rPr>
                                  <w:b w:val="0"/>
                                  <w:color w:val="231F20"/>
                                  <w:spacing w:val="-9"/>
                                  <w:sz w:val="17"/>
                                </w:rPr>
                                <w:t> </w:t>
                              </w:r>
                              <w:r>
                                <w:rPr>
                                  <w:b w:val="0"/>
                                  <w:color w:val="231F20"/>
                                  <w:sz w:val="17"/>
                                </w:rPr>
                                <w:t>sobretensiones</w:t>
                              </w:r>
                              <w:r>
                                <w:rPr>
                                  <w:b w:val="0"/>
                                  <w:color w:val="231F20"/>
                                  <w:spacing w:val="-9"/>
                                  <w:sz w:val="17"/>
                                </w:rPr>
                                <w:t> </w:t>
                              </w:r>
                              <w:r>
                                <w:rPr>
                                  <w:b w:val="0"/>
                                  <w:color w:val="231F20"/>
                                  <w:sz w:val="17"/>
                                </w:rPr>
                                <w:t>con descargadores de sobretensión.</w:t>
                              </w:r>
                            </w:p>
                            <w:p>
                              <w:pPr>
                                <w:spacing w:line="189" w:lineRule="auto" w:before="1"/>
                                <w:ind w:left="928" w:right="262" w:firstLine="0"/>
                                <w:jc w:val="left"/>
                                <w:rPr>
                                  <w:b w:val="0"/>
                                  <w:sz w:val="17"/>
                                </w:rPr>
                              </w:pPr>
                              <w:r>
                                <w:rPr>
                                  <w:b w:val="0"/>
                                  <w:color w:val="231F20"/>
                                  <w:sz w:val="17"/>
                                </w:rPr>
                                <w:t>El inversor conectado a la red está equipado con dispositivos</w:t>
                              </w:r>
                              <w:r>
                                <w:rPr>
                                  <w:b w:val="0"/>
                                  <w:color w:val="231F20"/>
                                  <w:spacing w:val="-8"/>
                                  <w:sz w:val="17"/>
                                </w:rPr>
                                <w:t> </w:t>
                              </w:r>
                              <w:r>
                                <w:rPr>
                                  <w:b w:val="0"/>
                                  <w:color w:val="231F20"/>
                                  <w:sz w:val="17"/>
                                </w:rPr>
                                <w:t>de</w:t>
                              </w:r>
                              <w:r>
                                <w:rPr>
                                  <w:b w:val="0"/>
                                  <w:color w:val="231F20"/>
                                  <w:spacing w:val="-8"/>
                                  <w:sz w:val="17"/>
                                </w:rPr>
                                <w:t> </w:t>
                              </w:r>
                              <w:r>
                                <w:rPr>
                                  <w:b w:val="0"/>
                                  <w:color w:val="231F20"/>
                                  <w:sz w:val="17"/>
                                </w:rPr>
                                <w:t>protección</w:t>
                              </w:r>
                              <w:r>
                                <w:rPr>
                                  <w:b w:val="0"/>
                                  <w:color w:val="231F20"/>
                                  <w:spacing w:val="-8"/>
                                  <w:sz w:val="17"/>
                                </w:rPr>
                                <w:t> </w:t>
                              </w:r>
                              <w:r>
                                <w:rPr>
                                  <w:b w:val="0"/>
                                  <w:color w:val="231F20"/>
                                  <w:sz w:val="17"/>
                                </w:rPr>
                                <w:t>contra</w:t>
                              </w:r>
                              <w:r>
                                <w:rPr>
                                  <w:b w:val="0"/>
                                  <w:color w:val="231F20"/>
                                  <w:spacing w:val="-8"/>
                                  <w:sz w:val="17"/>
                                </w:rPr>
                                <w:t> </w:t>
                              </w:r>
                              <w:r>
                                <w:rPr>
                                  <w:b w:val="0"/>
                                  <w:color w:val="231F20"/>
                                  <w:sz w:val="17"/>
                                </w:rPr>
                                <w:t>sobretensiones</w:t>
                              </w:r>
                              <w:r>
                                <w:rPr>
                                  <w:b w:val="0"/>
                                  <w:color w:val="231F20"/>
                                  <w:spacing w:val="-8"/>
                                  <w:sz w:val="17"/>
                                </w:rPr>
                                <w:t> </w:t>
                              </w:r>
                              <w:r>
                                <w:rPr>
                                  <w:b w:val="0"/>
                                  <w:color w:val="231F20"/>
                                  <w:sz w:val="17"/>
                                </w:rPr>
                                <w:t>en</w:t>
                              </w:r>
                              <w:r>
                                <w:rPr>
                                  <w:b w:val="0"/>
                                  <w:color w:val="231F20"/>
                                  <w:spacing w:val="-8"/>
                                  <w:sz w:val="17"/>
                                </w:rPr>
                                <w:t> </w:t>
                              </w:r>
                              <w:r>
                                <w:rPr>
                                  <w:b w:val="0"/>
                                  <w:color w:val="231F20"/>
                                  <w:sz w:val="17"/>
                                </w:rPr>
                                <w:t>el lado de RED.</w:t>
                              </w:r>
                            </w:p>
                          </w:txbxContent>
                        </wps:txbx>
                        <wps:bodyPr wrap="square" lIns="0" tIns="0" rIns="0" bIns="0" rtlCol="0">
                          <a:noAutofit/>
                        </wps:bodyPr>
                      </wps:wsp>
                    </wpg:wgp>
                  </a:graphicData>
                </a:graphic>
              </wp:anchor>
            </w:drawing>
          </mc:Choice>
          <mc:Fallback>
            <w:pict>
              <v:group style="position:absolute;margin-left:44.061501pt;margin-top:5.42185pt;width:276.95pt;height:68.7pt;mso-position-horizontal-relative:page;mso-position-vertical-relative:paragraph;z-index:-15721984;mso-wrap-distance-left:0;mso-wrap-distance-right:0" id="docshapegroup39" coordorigin="881,108" coordsize="5539,1374">
                <v:shape style="position:absolute;left:1046;top:336;width:647;height:547" id="docshape40" coordorigin="1047,337" coordsize="647,547" path="m1404,573l1396,533,1370,520,1343,534,1336,577,1354,706,1362,715,1372,718,1383,715,1391,707,1404,573xm1406,779l1404,767,1397,757,1387,751,1374,748,1362,751,1352,757,1345,767,1342,779,1345,791,1352,801,1362,807,1374,810,1387,807,1397,801,1404,791,1406,779xm1693,861l1681,840,1630,755,1630,840,1107,840,1369,404,1630,840,1630,755,1419,404,1388,351,1386,348,1383,345,1370,337,1356,340,1051,849,1048,852,1047,857,1047,874,1057,883,1672,883,1676,882,1690,874,1693,861xe" filled="true" fillcolor="#231f20" stroked="false">
                  <v:path arrowok="t"/>
                  <v:fill type="solid"/>
                </v:shape>
                <v:shape style="position:absolute;left:886;top:114;width:5528;height:1363" type="#_x0000_t202" id="docshape41" filled="false" stroked="true" strokeweight=".567pt" strokecolor="#231f20">
                  <v:textbox inset="0,0,0,0">
                    <w:txbxContent>
                      <w:p>
                        <w:pPr>
                          <w:spacing w:before="64"/>
                          <w:ind w:left="928" w:right="0" w:firstLine="0"/>
                          <w:jc w:val="left"/>
                          <w:rPr>
                            <w:b/>
                            <w:sz w:val="17"/>
                          </w:rPr>
                        </w:pPr>
                        <w:r>
                          <w:rPr>
                            <w:b/>
                            <w:color w:val="231F20"/>
                            <w:spacing w:val="-2"/>
                            <w:sz w:val="17"/>
                          </w:rPr>
                          <w:t>¡Advertencia!</w:t>
                        </w:r>
                      </w:p>
                      <w:p>
                        <w:pPr>
                          <w:spacing w:line="189" w:lineRule="auto" w:before="40"/>
                          <w:ind w:left="928" w:right="240" w:firstLine="0"/>
                          <w:jc w:val="both"/>
                          <w:rPr>
                            <w:b w:val="0"/>
                            <w:sz w:val="17"/>
                          </w:rPr>
                        </w:pPr>
                        <w:r>
                          <w:rPr>
                            <w:b w:val="0"/>
                            <w:color w:val="231F20"/>
                            <w:sz w:val="17"/>
                          </w:rPr>
                          <w:t>Cuando</w:t>
                        </w:r>
                        <w:r>
                          <w:rPr>
                            <w:b w:val="0"/>
                            <w:color w:val="231F20"/>
                            <w:spacing w:val="-1"/>
                            <w:sz w:val="17"/>
                          </w:rPr>
                          <w:t> </w:t>
                        </w:r>
                        <w:r>
                          <w:rPr>
                            <w:b w:val="0"/>
                            <w:color w:val="231F20"/>
                            <w:sz w:val="17"/>
                          </w:rPr>
                          <w:t>se</w:t>
                        </w:r>
                        <w:r>
                          <w:rPr>
                            <w:b w:val="0"/>
                            <w:color w:val="231F20"/>
                            <w:spacing w:val="-1"/>
                            <w:sz w:val="17"/>
                          </w:rPr>
                          <w:t> </w:t>
                        </w:r>
                        <w:r>
                          <w:rPr>
                            <w:b w:val="0"/>
                            <w:color w:val="231F20"/>
                            <w:sz w:val="17"/>
                          </w:rPr>
                          <w:t>instale</w:t>
                        </w:r>
                        <w:r>
                          <w:rPr>
                            <w:b w:val="0"/>
                            <w:color w:val="231F20"/>
                            <w:spacing w:val="-1"/>
                            <w:sz w:val="17"/>
                          </w:rPr>
                          <w:t> </w:t>
                        </w:r>
                        <w:r>
                          <w:rPr>
                            <w:b w:val="0"/>
                            <w:color w:val="231F20"/>
                            <w:sz w:val="17"/>
                          </w:rPr>
                          <w:t>el</w:t>
                        </w:r>
                        <w:r>
                          <w:rPr>
                            <w:b w:val="0"/>
                            <w:color w:val="231F20"/>
                            <w:spacing w:val="-1"/>
                            <w:sz w:val="17"/>
                          </w:rPr>
                          <w:t> </w:t>
                        </w:r>
                        <w:r>
                          <w:rPr>
                            <w:b w:val="0"/>
                            <w:color w:val="231F20"/>
                            <w:sz w:val="17"/>
                          </w:rPr>
                          <w:t>sistema</w:t>
                        </w:r>
                        <w:r>
                          <w:rPr>
                            <w:b w:val="0"/>
                            <w:color w:val="231F20"/>
                            <w:spacing w:val="-1"/>
                            <w:sz w:val="17"/>
                          </w:rPr>
                          <w:t> </w:t>
                        </w:r>
                        <w:r>
                          <w:rPr>
                            <w:b w:val="0"/>
                            <w:color w:val="231F20"/>
                            <w:sz w:val="17"/>
                          </w:rPr>
                          <w:t>de</w:t>
                        </w:r>
                        <w:r>
                          <w:rPr>
                            <w:b w:val="0"/>
                            <w:color w:val="231F20"/>
                            <w:spacing w:val="-1"/>
                            <w:sz w:val="17"/>
                          </w:rPr>
                          <w:t> </w:t>
                        </w:r>
                        <w:r>
                          <w:rPr>
                            <w:b w:val="0"/>
                            <w:color w:val="231F20"/>
                            <w:sz w:val="17"/>
                          </w:rPr>
                          <w:t>energía</w:t>
                        </w:r>
                        <w:r>
                          <w:rPr>
                            <w:b w:val="0"/>
                            <w:color w:val="231F20"/>
                            <w:spacing w:val="-1"/>
                            <w:sz w:val="17"/>
                          </w:rPr>
                          <w:t> </w:t>
                        </w:r>
                        <w:r>
                          <w:rPr>
                            <w:b w:val="0"/>
                            <w:color w:val="231F20"/>
                            <w:sz w:val="17"/>
                          </w:rPr>
                          <w:t>fotovoltaica,</w:t>
                        </w:r>
                        <w:r>
                          <w:rPr>
                            <w:b w:val="0"/>
                            <w:color w:val="231F20"/>
                            <w:spacing w:val="-1"/>
                            <w:sz w:val="17"/>
                          </w:rPr>
                          <w:t> </w:t>
                        </w:r>
                        <w:r>
                          <w:rPr>
                            <w:b w:val="0"/>
                            <w:color w:val="231F20"/>
                            <w:sz w:val="17"/>
                          </w:rPr>
                          <w:t>debe proporcionarse</w:t>
                        </w:r>
                        <w:r>
                          <w:rPr>
                            <w:b w:val="0"/>
                            <w:color w:val="231F20"/>
                            <w:spacing w:val="-9"/>
                            <w:sz w:val="17"/>
                          </w:rPr>
                          <w:t> </w:t>
                        </w:r>
                        <w:r>
                          <w:rPr>
                            <w:b w:val="0"/>
                            <w:color w:val="231F20"/>
                            <w:sz w:val="17"/>
                          </w:rPr>
                          <w:t>una</w:t>
                        </w:r>
                        <w:r>
                          <w:rPr>
                            <w:b w:val="0"/>
                            <w:color w:val="231F20"/>
                            <w:spacing w:val="-9"/>
                            <w:sz w:val="17"/>
                          </w:rPr>
                          <w:t> </w:t>
                        </w:r>
                        <w:r>
                          <w:rPr>
                            <w:b w:val="0"/>
                            <w:color w:val="231F20"/>
                            <w:sz w:val="17"/>
                          </w:rPr>
                          <w:t>protección</w:t>
                        </w:r>
                        <w:r>
                          <w:rPr>
                            <w:b w:val="0"/>
                            <w:color w:val="231F20"/>
                            <w:spacing w:val="-9"/>
                            <w:sz w:val="17"/>
                          </w:rPr>
                          <w:t> </w:t>
                        </w:r>
                        <w:r>
                          <w:rPr>
                            <w:b w:val="0"/>
                            <w:color w:val="231F20"/>
                            <w:sz w:val="17"/>
                          </w:rPr>
                          <w:t>contra</w:t>
                        </w:r>
                        <w:r>
                          <w:rPr>
                            <w:b w:val="0"/>
                            <w:color w:val="231F20"/>
                            <w:spacing w:val="-9"/>
                            <w:sz w:val="17"/>
                          </w:rPr>
                          <w:t> </w:t>
                        </w:r>
                        <w:r>
                          <w:rPr>
                            <w:b w:val="0"/>
                            <w:color w:val="231F20"/>
                            <w:sz w:val="17"/>
                          </w:rPr>
                          <w:t>sobretensiones</w:t>
                        </w:r>
                        <w:r>
                          <w:rPr>
                            <w:b w:val="0"/>
                            <w:color w:val="231F20"/>
                            <w:spacing w:val="-9"/>
                            <w:sz w:val="17"/>
                          </w:rPr>
                          <w:t> </w:t>
                        </w:r>
                        <w:r>
                          <w:rPr>
                            <w:b w:val="0"/>
                            <w:color w:val="231F20"/>
                            <w:sz w:val="17"/>
                          </w:rPr>
                          <w:t>con descargadores de sobretensión.</w:t>
                        </w:r>
                      </w:p>
                      <w:p>
                        <w:pPr>
                          <w:spacing w:line="189" w:lineRule="auto" w:before="1"/>
                          <w:ind w:left="928" w:right="262" w:firstLine="0"/>
                          <w:jc w:val="left"/>
                          <w:rPr>
                            <w:b w:val="0"/>
                            <w:sz w:val="17"/>
                          </w:rPr>
                        </w:pPr>
                        <w:r>
                          <w:rPr>
                            <w:b w:val="0"/>
                            <w:color w:val="231F20"/>
                            <w:sz w:val="17"/>
                          </w:rPr>
                          <w:t>El inversor conectado a la red está equipado con dispositivos</w:t>
                        </w:r>
                        <w:r>
                          <w:rPr>
                            <w:b w:val="0"/>
                            <w:color w:val="231F20"/>
                            <w:spacing w:val="-8"/>
                            <w:sz w:val="17"/>
                          </w:rPr>
                          <w:t> </w:t>
                        </w:r>
                        <w:r>
                          <w:rPr>
                            <w:b w:val="0"/>
                            <w:color w:val="231F20"/>
                            <w:sz w:val="17"/>
                          </w:rPr>
                          <w:t>de</w:t>
                        </w:r>
                        <w:r>
                          <w:rPr>
                            <w:b w:val="0"/>
                            <w:color w:val="231F20"/>
                            <w:spacing w:val="-8"/>
                            <w:sz w:val="17"/>
                          </w:rPr>
                          <w:t> </w:t>
                        </w:r>
                        <w:r>
                          <w:rPr>
                            <w:b w:val="0"/>
                            <w:color w:val="231F20"/>
                            <w:sz w:val="17"/>
                          </w:rPr>
                          <w:t>protección</w:t>
                        </w:r>
                        <w:r>
                          <w:rPr>
                            <w:b w:val="0"/>
                            <w:color w:val="231F20"/>
                            <w:spacing w:val="-8"/>
                            <w:sz w:val="17"/>
                          </w:rPr>
                          <w:t> </w:t>
                        </w:r>
                        <w:r>
                          <w:rPr>
                            <w:b w:val="0"/>
                            <w:color w:val="231F20"/>
                            <w:sz w:val="17"/>
                          </w:rPr>
                          <w:t>contra</w:t>
                        </w:r>
                        <w:r>
                          <w:rPr>
                            <w:b w:val="0"/>
                            <w:color w:val="231F20"/>
                            <w:spacing w:val="-8"/>
                            <w:sz w:val="17"/>
                          </w:rPr>
                          <w:t> </w:t>
                        </w:r>
                        <w:r>
                          <w:rPr>
                            <w:b w:val="0"/>
                            <w:color w:val="231F20"/>
                            <w:sz w:val="17"/>
                          </w:rPr>
                          <w:t>sobretensiones</w:t>
                        </w:r>
                        <w:r>
                          <w:rPr>
                            <w:b w:val="0"/>
                            <w:color w:val="231F20"/>
                            <w:spacing w:val="-8"/>
                            <w:sz w:val="17"/>
                          </w:rPr>
                          <w:t> </w:t>
                        </w:r>
                        <w:r>
                          <w:rPr>
                            <w:b w:val="0"/>
                            <w:color w:val="231F20"/>
                            <w:sz w:val="17"/>
                          </w:rPr>
                          <w:t>en</w:t>
                        </w:r>
                        <w:r>
                          <w:rPr>
                            <w:b w:val="0"/>
                            <w:color w:val="231F20"/>
                            <w:spacing w:val="-8"/>
                            <w:sz w:val="17"/>
                          </w:rPr>
                          <w:t> </w:t>
                        </w:r>
                        <w:r>
                          <w:rPr>
                            <w:b w:val="0"/>
                            <w:color w:val="231F20"/>
                            <w:sz w:val="17"/>
                          </w:rPr>
                          <w:t>el lado de RED.</w:t>
                        </w:r>
                      </w:p>
                    </w:txbxContent>
                  </v:textbox>
                  <v:stroke dashstyle="solid"/>
                  <w10:wrap type="none"/>
                </v:shape>
                <w10:wrap type="topAndBottom"/>
              </v:group>
            </w:pict>
          </mc:Fallback>
        </mc:AlternateContent>
      </w:r>
    </w:p>
    <w:p>
      <w:pPr>
        <w:pStyle w:val="BodyText"/>
        <w:spacing w:before="21"/>
        <w:rPr>
          <w:b w:val="0"/>
        </w:rPr>
      </w:pPr>
    </w:p>
    <w:p>
      <w:pPr>
        <w:pStyle w:val="BodyText"/>
        <w:spacing w:line="189" w:lineRule="auto"/>
        <w:ind w:left="507" w:right="432"/>
        <w:rPr>
          <w:b w:val="0"/>
        </w:rPr>
      </w:pPr>
      <w:r>
        <w:rPr>
          <w:b w:val="0"/>
          <w:color w:val="231F20"/>
        </w:rPr>
        <w:t>Las sobretensiones inducidas son la causa más probable de los daños causados por los rayos en la mayoría de las instalaciones, especialmente en las zonas rurales, donde la electricidad suele suministrarse mediante largas</w:t>
      </w:r>
      <w:r>
        <w:rPr>
          <w:b w:val="0"/>
          <w:color w:val="231F20"/>
          <w:spacing w:val="-5"/>
        </w:rPr>
        <w:t> </w:t>
      </w:r>
      <w:r>
        <w:rPr>
          <w:b w:val="0"/>
          <w:color w:val="231F20"/>
        </w:rPr>
        <w:t>líneas</w:t>
      </w:r>
      <w:r>
        <w:rPr>
          <w:b w:val="0"/>
          <w:color w:val="231F20"/>
          <w:spacing w:val="-5"/>
        </w:rPr>
        <w:t> </w:t>
      </w:r>
      <w:r>
        <w:rPr>
          <w:b w:val="0"/>
          <w:color w:val="231F20"/>
        </w:rPr>
        <w:t>aéreas.</w:t>
      </w:r>
      <w:r>
        <w:rPr>
          <w:b w:val="0"/>
          <w:color w:val="231F20"/>
          <w:spacing w:val="-5"/>
        </w:rPr>
        <w:t> </w:t>
      </w:r>
      <w:r>
        <w:rPr>
          <w:b w:val="0"/>
          <w:color w:val="231F20"/>
        </w:rPr>
        <w:t>Las</w:t>
      </w:r>
      <w:r>
        <w:rPr>
          <w:b w:val="0"/>
          <w:color w:val="231F20"/>
          <w:spacing w:val="-5"/>
        </w:rPr>
        <w:t> </w:t>
      </w:r>
      <w:r>
        <w:rPr>
          <w:b w:val="0"/>
          <w:color w:val="231F20"/>
        </w:rPr>
        <w:t>sobretensiones</w:t>
      </w:r>
      <w:r>
        <w:rPr>
          <w:b w:val="0"/>
          <w:color w:val="231F20"/>
          <w:spacing w:val="-5"/>
        </w:rPr>
        <w:t> </w:t>
      </w:r>
      <w:r>
        <w:rPr>
          <w:b w:val="0"/>
          <w:color w:val="231F20"/>
        </w:rPr>
        <w:t>pueden</w:t>
      </w:r>
      <w:r>
        <w:rPr>
          <w:b w:val="0"/>
          <w:color w:val="231F20"/>
          <w:spacing w:val="-5"/>
        </w:rPr>
        <w:t> </w:t>
      </w:r>
      <w:r>
        <w:rPr>
          <w:b w:val="0"/>
          <w:color w:val="231F20"/>
        </w:rPr>
        <w:t>ser</w:t>
      </w:r>
      <w:r>
        <w:rPr>
          <w:b w:val="0"/>
          <w:color w:val="231F20"/>
          <w:spacing w:val="-5"/>
        </w:rPr>
        <w:t> </w:t>
      </w:r>
      <w:r>
        <w:rPr>
          <w:b w:val="0"/>
          <w:color w:val="231F20"/>
        </w:rPr>
        <w:t>inducidas</w:t>
      </w:r>
      <w:r>
        <w:rPr>
          <w:b w:val="0"/>
          <w:color w:val="231F20"/>
          <w:spacing w:val="-5"/>
        </w:rPr>
        <w:t> </w:t>
      </w:r>
      <w:r>
        <w:rPr>
          <w:b w:val="0"/>
          <w:color w:val="231F20"/>
        </w:rPr>
        <w:t>tanto</w:t>
      </w:r>
      <w:r>
        <w:rPr>
          <w:b w:val="0"/>
          <w:color w:val="231F20"/>
          <w:spacing w:val="-5"/>
        </w:rPr>
        <w:t> </w:t>
      </w:r>
      <w:r>
        <w:rPr>
          <w:b w:val="0"/>
          <w:color w:val="231F20"/>
        </w:rPr>
        <w:t>en</w:t>
      </w:r>
      <w:r>
        <w:rPr>
          <w:b w:val="0"/>
          <w:color w:val="231F20"/>
          <w:spacing w:val="-5"/>
        </w:rPr>
        <w:t> </w:t>
      </w:r>
      <w:r>
        <w:rPr>
          <w:b w:val="0"/>
          <w:color w:val="231F20"/>
        </w:rPr>
        <w:t>los</w:t>
      </w:r>
    </w:p>
    <w:p>
      <w:pPr>
        <w:pStyle w:val="BodyText"/>
        <w:spacing w:line="189" w:lineRule="auto" w:before="1"/>
        <w:ind w:left="507" w:right="71"/>
        <w:rPr>
          <w:b w:val="0"/>
        </w:rPr>
      </w:pPr>
      <w:r>
        <w:rPr>
          <w:b w:val="0"/>
          <w:color w:val="231F20"/>
        </w:rPr>
        <w:t>conductores</w:t>
      </w:r>
      <w:r>
        <w:rPr>
          <w:b w:val="0"/>
          <w:color w:val="231F20"/>
          <w:spacing w:val="-5"/>
        </w:rPr>
        <w:t> </w:t>
      </w:r>
      <w:r>
        <w:rPr>
          <w:b w:val="0"/>
          <w:color w:val="231F20"/>
        </w:rPr>
        <w:t>del</w:t>
      </w:r>
      <w:r>
        <w:rPr>
          <w:b w:val="0"/>
          <w:color w:val="231F20"/>
          <w:spacing w:val="-5"/>
        </w:rPr>
        <w:t> </w:t>
      </w:r>
      <w:r>
        <w:rPr>
          <w:b w:val="0"/>
          <w:color w:val="231F20"/>
        </w:rPr>
        <w:t>campo</w:t>
      </w:r>
      <w:r>
        <w:rPr>
          <w:b w:val="0"/>
          <w:color w:val="231F20"/>
          <w:spacing w:val="-5"/>
        </w:rPr>
        <w:t> </w:t>
      </w:r>
      <w:r>
        <w:rPr>
          <w:b w:val="0"/>
          <w:color w:val="231F20"/>
        </w:rPr>
        <w:t>fotovoltaico</w:t>
      </w:r>
      <w:r>
        <w:rPr>
          <w:b w:val="0"/>
          <w:color w:val="231F20"/>
          <w:spacing w:val="-5"/>
        </w:rPr>
        <w:t> </w:t>
      </w:r>
      <w:r>
        <w:rPr>
          <w:b w:val="0"/>
          <w:color w:val="231F20"/>
        </w:rPr>
        <w:t>como</w:t>
      </w:r>
      <w:r>
        <w:rPr>
          <w:b w:val="0"/>
          <w:color w:val="231F20"/>
          <w:spacing w:val="-5"/>
        </w:rPr>
        <w:t> </w:t>
      </w:r>
      <w:r>
        <w:rPr>
          <w:b w:val="0"/>
          <w:color w:val="231F20"/>
        </w:rPr>
        <w:t>en</w:t>
      </w:r>
      <w:r>
        <w:rPr>
          <w:b w:val="0"/>
          <w:color w:val="231F20"/>
          <w:spacing w:val="-5"/>
        </w:rPr>
        <w:t> </w:t>
      </w:r>
      <w:r>
        <w:rPr>
          <w:b w:val="0"/>
          <w:color w:val="231F20"/>
        </w:rPr>
        <w:t>los</w:t>
      </w:r>
      <w:r>
        <w:rPr>
          <w:b w:val="0"/>
          <w:color w:val="231F20"/>
          <w:spacing w:val="-5"/>
        </w:rPr>
        <w:t> </w:t>
      </w:r>
      <w:r>
        <w:rPr>
          <w:b w:val="0"/>
          <w:color w:val="231F20"/>
        </w:rPr>
        <w:t>cables</w:t>
      </w:r>
      <w:r>
        <w:rPr>
          <w:b w:val="0"/>
          <w:color w:val="231F20"/>
          <w:spacing w:val="-5"/>
        </w:rPr>
        <w:t> </w:t>
      </w:r>
      <w:r>
        <w:rPr>
          <w:b w:val="0"/>
          <w:color w:val="231F20"/>
        </w:rPr>
        <w:t>de</w:t>
      </w:r>
      <w:r>
        <w:rPr>
          <w:b w:val="0"/>
          <w:color w:val="231F20"/>
          <w:spacing w:val="-5"/>
        </w:rPr>
        <w:t> </w:t>
      </w:r>
      <w:r>
        <w:rPr>
          <w:b w:val="0"/>
          <w:color w:val="231F20"/>
        </w:rPr>
        <w:t>corriente</w:t>
      </w:r>
      <w:r>
        <w:rPr>
          <w:b w:val="0"/>
          <w:color w:val="231F20"/>
          <w:spacing w:val="-5"/>
        </w:rPr>
        <w:t> </w:t>
      </w:r>
      <w:r>
        <w:rPr>
          <w:b w:val="0"/>
          <w:color w:val="231F20"/>
        </w:rPr>
        <w:t>alterna que conducen al edificio.</w:t>
      </w:r>
    </w:p>
    <w:p>
      <w:pPr>
        <w:pStyle w:val="BodyText"/>
        <w:spacing w:line="189" w:lineRule="auto" w:before="160"/>
        <w:ind w:left="507" w:right="314"/>
        <w:rPr>
          <w:b w:val="0"/>
        </w:rPr>
      </w:pPr>
      <w:r>
        <w:rPr>
          <w:b w:val="0"/>
          <w:color w:val="231F20"/>
        </w:rPr>
        <w:t>Se debe consultar a los especialistas en protección contra el rayo en la aplicación</w:t>
      </w:r>
      <w:r>
        <w:rPr>
          <w:b w:val="0"/>
          <w:color w:val="231F20"/>
          <w:spacing w:val="-5"/>
        </w:rPr>
        <w:t> </w:t>
      </w:r>
      <w:r>
        <w:rPr>
          <w:b w:val="0"/>
          <w:color w:val="231F20"/>
        </w:rPr>
        <w:t>real.</w:t>
      </w:r>
      <w:r>
        <w:rPr>
          <w:b w:val="0"/>
          <w:color w:val="231F20"/>
          <w:spacing w:val="-5"/>
        </w:rPr>
        <w:t> </w:t>
      </w:r>
      <w:r>
        <w:rPr>
          <w:b w:val="0"/>
          <w:color w:val="231F20"/>
        </w:rPr>
        <w:t>Utilizando</w:t>
      </w:r>
      <w:r>
        <w:rPr>
          <w:b w:val="0"/>
          <w:color w:val="231F20"/>
          <w:spacing w:val="-5"/>
        </w:rPr>
        <w:t> </w:t>
      </w:r>
      <w:r>
        <w:rPr>
          <w:b w:val="0"/>
          <w:color w:val="231F20"/>
        </w:rPr>
        <w:t>una</w:t>
      </w:r>
      <w:r>
        <w:rPr>
          <w:b w:val="0"/>
          <w:color w:val="231F20"/>
          <w:spacing w:val="-5"/>
        </w:rPr>
        <w:t> </w:t>
      </w:r>
      <w:r>
        <w:rPr>
          <w:b w:val="0"/>
          <w:color w:val="231F20"/>
        </w:rPr>
        <w:t>protección</w:t>
      </w:r>
      <w:r>
        <w:rPr>
          <w:b w:val="0"/>
          <w:color w:val="231F20"/>
          <w:spacing w:val="-5"/>
        </w:rPr>
        <w:t> </w:t>
      </w:r>
      <w:r>
        <w:rPr>
          <w:b w:val="0"/>
          <w:color w:val="231F20"/>
        </w:rPr>
        <w:t>externa</w:t>
      </w:r>
      <w:r>
        <w:rPr>
          <w:b w:val="0"/>
          <w:color w:val="231F20"/>
          <w:spacing w:val="-5"/>
        </w:rPr>
        <w:t> </w:t>
      </w:r>
      <w:r>
        <w:rPr>
          <w:b w:val="0"/>
          <w:color w:val="231F20"/>
        </w:rPr>
        <w:t>adecuada</w:t>
      </w:r>
      <w:r>
        <w:rPr>
          <w:b w:val="0"/>
          <w:color w:val="231F20"/>
          <w:spacing w:val="-5"/>
        </w:rPr>
        <w:t> </w:t>
      </w:r>
      <w:r>
        <w:rPr>
          <w:b w:val="0"/>
          <w:color w:val="231F20"/>
        </w:rPr>
        <w:t>contra</w:t>
      </w:r>
      <w:r>
        <w:rPr>
          <w:b w:val="0"/>
          <w:color w:val="231F20"/>
          <w:spacing w:val="-5"/>
        </w:rPr>
        <w:t> </w:t>
      </w:r>
      <w:r>
        <w:rPr>
          <w:b w:val="0"/>
          <w:color w:val="231F20"/>
        </w:rPr>
        <w:t>el</w:t>
      </w:r>
      <w:r>
        <w:rPr>
          <w:b w:val="0"/>
          <w:color w:val="231F20"/>
          <w:spacing w:val="-5"/>
        </w:rPr>
        <w:t> </w:t>
      </w:r>
      <w:r>
        <w:rPr>
          <w:b w:val="0"/>
          <w:color w:val="231F20"/>
        </w:rPr>
        <w:t>rayo, se reducirá el efecto de un rayo directo.</w:t>
      </w:r>
    </w:p>
    <w:p>
      <w:pPr>
        <w:pStyle w:val="BodyText"/>
        <w:spacing w:line="189" w:lineRule="auto" w:before="160"/>
        <w:ind w:left="507" w:right="71"/>
        <w:rPr>
          <w:b w:val="0"/>
        </w:rPr>
      </w:pPr>
      <w:r>
        <w:rPr>
          <w:b w:val="0"/>
          <w:color w:val="231F20"/>
        </w:rPr>
        <w:t>La</w:t>
      </w:r>
      <w:r>
        <w:rPr>
          <w:b w:val="0"/>
          <w:color w:val="231F20"/>
          <w:spacing w:val="-5"/>
        </w:rPr>
        <w:t> </w:t>
      </w:r>
      <w:r>
        <w:rPr>
          <w:b w:val="0"/>
          <w:color w:val="231F20"/>
        </w:rPr>
        <w:t>instalación</w:t>
      </w:r>
      <w:r>
        <w:rPr>
          <w:b w:val="0"/>
          <w:color w:val="231F20"/>
          <w:spacing w:val="-5"/>
        </w:rPr>
        <w:t> </w:t>
      </w:r>
      <w:r>
        <w:rPr>
          <w:b w:val="0"/>
          <w:color w:val="231F20"/>
        </w:rPr>
        <w:t>de</w:t>
      </w:r>
      <w:r>
        <w:rPr>
          <w:b w:val="0"/>
          <w:color w:val="231F20"/>
          <w:spacing w:val="-5"/>
        </w:rPr>
        <w:t> </w:t>
      </w:r>
      <w:r>
        <w:rPr>
          <w:b w:val="0"/>
          <w:color w:val="231F20"/>
        </w:rPr>
        <w:t>los</w:t>
      </w:r>
      <w:r>
        <w:rPr>
          <w:b w:val="0"/>
          <w:color w:val="231F20"/>
          <w:spacing w:val="-5"/>
        </w:rPr>
        <w:t> </w:t>
      </w:r>
      <w:r>
        <w:rPr>
          <w:b w:val="0"/>
          <w:color w:val="231F20"/>
        </w:rPr>
        <w:t>dispositivos</w:t>
      </w:r>
      <w:r>
        <w:rPr>
          <w:b w:val="0"/>
          <w:color w:val="231F20"/>
          <w:spacing w:val="-5"/>
        </w:rPr>
        <w:t> </w:t>
      </w:r>
      <w:r>
        <w:rPr>
          <w:b w:val="0"/>
          <w:color w:val="231F20"/>
        </w:rPr>
        <w:t>de</w:t>
      </w:r>
      <w:r>
        <w:rPr>
          <w:b w:val="0"/>
          <w:color w:val="231F20"/>
          <w:spacing w:val="-5"/>
        </w:rPr>
        <w:t> </w:t>
      </w:r>
      <w:r>
        <w:rPr>
          <w:b w:val="0"/>
          <w:color w:val="231F20"/>
        </w:rPr>
        <w:t>protección</w:t>
      </w:r>
      <w:r>
        <w:rPr>
          <w:b w:val="0"/>
          <w:color w:val="231F20"/>
          <w:spacing w:val="-5"/>
        </w:rPr>
        <w:t> </w:t>
      </w:r>
      <w:r>
        <w:rPr>
          <w:b w:val="0"/>
          <w:color w:val="231F20"/>
        </w:rPr>
        <w:t>contra</w:t>
      </w:r>
      <w:r>
        <w:rPr>
          <w:b w:val="0"/>
          <w:color w:val="231F20"/>
          <w:spacing w:val="-5"/>
        </w:rPr>
        <w:t> </w:t>
      </w:r>
      <w:r>
        <w:rPr>
          <w:b w:val="0"/>
          <w:color w:val="231F20"/>
        </w:rPr>
        <w:t>sobretensiones</w:t>
      </w:r>
      <w:r>
        <w:rPr>
          <w:b w:val="0"/>
          <w:color w:val="231F20"/>
          <w:spacing w:val="-5"/>
        </w:rPr>
        <w:t> </w:t>
      </w:r>
      <w:r>
        <w:rPr>
          <w:b w:val="0"/>
          <w:color w:val="231F20"/>
        </w:rPr>
        <w:t>para proteger el inversor contra los daños mecánicos y los esfuerzos excesivos incluye un descargador de sobretensiones en el caso de un edificio con sistema de protección contra rayos externo (LPS) cuando se mantiene la distancia de separación.</w:t>
      </w:r>
    </w:p>
    <w:p>
      <w:pPr>
        <w:pStyle w:val="BodyText"/>
        <w:spacing w:line="189" w:lineRule="auto" w:before="161"/>
        <w:ind w:left="507" w:right="313"/>
        <w:rPr>
          <w:b w:val="0"/>
        </w:rPr>
      </w:pPr>
      <w:r>
        <w:rPr>
          <w:b w:val="0"/>
          <w:color w:val="231F20"/>
        </w:rPr>
        <w:t>Para</w:t>
      </w:r>
      <w:r>
        <w:rPr>
          <w:b w:val="0"/>
          <w:color w:val="231F20"/>
          <w:spacing w:val="-5"/>
        </w:rPr>
        <w:t> </w:t>
      </w:r>
      <w:r>
        <w:rPr>
          <w:b w:val="0"/>
          <w:color w:val="231F20"/>
        </w:rPr>
        <w:t>proteger</w:t>
      </w:r>
      <w:r>
        <w:rPr>
          <w:b w:val="0"/>
          <w:color w:val="231F20"/>
          <w:spacing w:val="-5"/>
        </w:rPr>
        <w:t> </w:t>
      </w:r>
      <w:r>
        <w:rPr>
          <w:b w:val="0"/>
          <w:color w:val="231F20"/>
        </w:rPr>
        <w:t>el</w:t>
      </w:r>
      <w:r>
        <w:rPr>
          <w:b w:val="0"/>
          <w:color w:val="231F20"/>
          <w:spacing w:val="-5"/>
        </w:rPr>
        <w:t> </w:t>
      </w:r>
      <w:r>
        <w:rPr>
          <w:b w:val="0"/>
          <w:color w:val="231F20"/>
        </w:rPr>
        <w:t>sistema</w:t>
      </w:r>
      <w:r>
        <w:rPr>
          <w:b w:val="0"/>
          <w:color w:val="231F20"/>
          <w:spacing w:val="-5"/>
        </w:rPr>
        <w:t> </w:t>
      </w:r>
      <w:r>
        <w:rPr>
          <w:b w:val="0"/>
          <w:color w:val="231F20"/>
        </w:rPr>
        <w:t>de</w:t>
      </w:r>
      <w:r>
        <w:rPr>
          <w:b w:val="0"/>
          <w:color w:val="231F20"/>
          <w:spacing w:val="-5"/>
        </w:rPr>
        <w:t> </w:t>
      </w:r>
      <w:r>
        <w:rPr>
          <w:b w:val="0"/>
          <w:color w:val="231F20"/>
        </w:rPr>
        <w:t>CC,</w:t>
      </w:r>
      <w:r>
        <w:rPr>
          <w:b w:val="0"/>
          <w:color w:val="231F20"/>
          <w:spacing w:val="-5"/>
        </w:rPr>
        <w:t> </w:t>
      </w:r>
      <w:r>
        <w:rPr>
          <w:b w:val="0"/>
          <w:color w:val="231F20"/>
        </w:rPr>
        <w:t>debe</w:t>
      </w:r>
      <w:r>
        <w:rPr>
          <w:b w:val="0"/>
          <w:color w:val="231F20"/>
          <w:spacing w:val="-5"/>
        </w:rPr>
        <w:t> </w:t>
      </w:r>
      <w:r>
        <w:rPr>
          <w:b w:val="0"/>
          <w:color w:val="231F20"/>
        </w:rPr>
        <w:t>instalarse</w:t>
      </w:r>
      <w:r>
        <w:rPr>
          <w:b w:val="0"/>
          <w:color w:val="231F20"/>
          <w:spacing w:val="-5"/>
        </w:rPr>
        <w:t> </w:t>
      </w:r>
      <w:r>
        <w:rPr>
          <w:b w:val="0"/>
          <w:color w:val="231F20"/>
        </w:rPr>
        <w:t>un</w:t>
      </w:r>
      <w:r>
        <w:rPr>
          <w:b w:val="0"/>
          <w:color w:val="231F20"/>
          <w:spacing w:val="-5"/>
        </w:rPr>
        <w:t> </w:t>
      </w:r>
      <w:r>
        <w:rPr>
          <w:b w:val="0"/>
          <w:color w:val="231F20"/>
        </w:rPr>
        <w:t>dispositivo</w:t>
      </w:r>
      <w:r>
        <w:rPr>
          <w:b w:val="0"/>
          <w:color w:val="231F20"/>
          <w:spacing w:val="-5"/>
        </w:rPr>
        <w:t> </w:t>
      </w:r>
      <w:r>
        <w:rPr>
          <w:b w:val="0"/>
          <w:color w:val="231F20"/>
        </w:rPr>
        <w:t>de</w:t>
      </w:r>
      <w:r>
        <w:rPr>
          <w:b w:val="0"/>
          <w:color w:val="231F20"/>
          <w:spacing w:val="-5"/>
        </w:rPr>
        <w:t> </w:t>
      </w:r>
      <w:r>
        <w:rPr>
          <w:b w:val="0"/>
          <w:color w:val="231F20"/>
        </w:rPr>
        <w:t>protección contra</w:t>
      </w:r>
      <w:r>
        <w:rPr>
          <w:b w:val="0"/>
          <w:color w:val="231F20"/>
          <w:spacing w:val="-5"/>
        </w:rPr>
        <w:t> </w:t>
      </w:r>
      <w:r>
        <w:rPr>
          <w:b w:val="0"/>
          <w:color w:val="231F20"/>
        </w:rPr>
        <w:t>sobretensiones</w:t>
      </w:r>
      <w:r>
        <w:rPr>
          <w:b w:val="0"/>
          <w:color w:val="231F20"/>
          <w:spacing w:val="-5"/>
        </w:rPr>
        <w:t> </w:t>
      </w:r>
      <w:r>
        <w:rPr>
          <w:b w:val="0"/>
          <w:color w:val="231F20"/>
        </w:rPr>
        <w:t>(dispositivo</w:t>
      </w:r>
      <w:r>
        <w:rPr>
          <w:b w:val="0"/>
          <w:color w:val="231F20"/>
          <w:spacing w:val="-5"/>
        </w:rPr>
        <w:t> </w:t>
      </w:r>
      <w:r>
        <w:rPr>
          <w:b w:val="0"/>
          <w:color w:val="231F20"/>
        </w:rPr>
        <w:t>de</w:t>
      </w:r>
      <w:r>
        <w:rPr>
          <w:b w:val="0"/>
          <w:color w:val="231F20"/>
          <w:spacing w:val="-5"/>
        </w:rPr>
        <w:t> </w:t>
      </w:r>
      <w:r>
        <w:rPr>
          <w:b w:val="0"/>
          <w:color w:val="231F20"/>
        </w:rPr>
        <w:t>protección</w:t>
      </w:r>
      <w:r>
        <w:rPr>
          <w:b w:val="0"/>
          <w:color w:val="231F20"/>
          <w:spacing w:val="-5"/>
        </w:rPr>
        <w:t> </w:t>
      </w:r>
      <w:r>
        <w:rPr>
          <w:b w:val="0"/>
          <w:color w:val="231F20"/>
        </w:rPr>
        <w:t>contra</w:t>
      </w:r>
      <w:r>
        <w:rPr>
          <w:b w:val="0"/>
          <w:color w:val="231F20"/>
          <w:spacing w:val="-5"/>
        </w:rPr>
        <w:t> </w:t>
      </w:r>
      <w:r>
        <w:rPr>
          <w:b w:val="0"/>
          <w:color w:val="231F20"/>
        </w:rPr>
        <w:t>sobretensiones)</w:t>
      </w:r>
      <w:r>
        <w:rPr>
          <w:b w:val="0"/>
          <w:color w:val="231F20"/>
          <w:spacing w:val="-5"/>
        </w:rPr>
        <w:t> </w:t>
      </w:r>
      <w:r>
        <w:rPr>
          <w:b w:val="0"/>
          <w:color w:val="231F20"/>
        </w:rPr>
        <w:t>en el extremo del inversor del cableado de CC y en el conjunto situado entre</w:t>
      </w:r>
      <w:r>
        <w:rPr>
          <w:b w:val="0"/>
          <w:color w:val="231F20"/>
          <w:spacing w:val="40"/>
        </w:rPr>
        <w:t> </w:t>
      </w:r>
      <w:r>
        <w:rPr>
          <w:b w:val="0"/>
          <w:color w:val="231F20"/>
        </w:rPr>
        <w:t>el inversor y el generador fotovoltaico, si el nivel de protección de tensión de los descargadores de sobretensiones es superior a 1100 V, se requiere</w:t>
      </w:r>
    </w:p>
    <w:p>
      <w:pPr>
        <w:pStyle w:val="BodyText"/>
        <w:spacing w:line="189" w:lineRule="auto" w:before="1"/>
        <w:ind w:left="507"/>
        <w:rPr>
          <w:b w:val="0"/>
        </w:rPr>
      </w:pPr>
      <w:r>
        <w:rPr>
          <w:b w:val="0"/>
          <w:color w:val="231F20"/>
        </w:rPr>
        <w:t>un</w:t>
      </w:r>
      <w:r>
        <w:rPr>
          <w:b w:val="0"/>
          <w:color w:val="231F20"/>
          <w:spacing w:val="-5"/>
        </w:rPr>
        <w:t> </w:t>
      </w:r>
      <w:r>
        <w:rPr>
          <w:b w:val="0"/>
          <w:color w:val="231F20"/>
        </w:rPr>
        <w:t>dispositivo</w:t>
      </w:r>
      <w:r>
        <w:rPr>
          <w:b w:val="0"/>
          <w:color w:val="231F20"/>
          <w:spacing w:val="-5"/>
        </w:rPr>
        <w:t> </w:t>
      </w:r>
      <w:r>
        <w:rPr>
          <w:b w:val="0"/>
          <w:color w:val="231F20"/>
        </w:rPr>
        <w:t>de</w:t>
      </w:r>
      <w:r>
        <w:rPr>
          <w:b w:val="0"/>
          <w:color w:val="231F20"/>
          <w:spacing w:val="-5"/>
        </w:rPr>
        <w:t> </w:t>
      </w:r>
      <w:r>
        <w:rPr>
          <w:b w:val="0"/>
          <w:color w:val="231F20"/>
        </w:rPr>
        <w:t>protección</w:t>
      </w:r>
      <w:r>
        <w:rPr>
          <w:b w:val="0"/>
          <w:color w:val="231F20"/>
          <w:spacing w:val="-5"/>
        </w:rPr>
        <w:t> </w:t>
      </w:r>
      <w:r>
        <w:rPr>
          <w:b w:val="0"/>
          <w:color w:val="231F20"/>
        </w:rPr>
        <w:t>contra</w:t>
      </w:r>
      <w:r>
        <w:rPr>
          <w:b w:val="0"/>
          <w:color w:val="231F20"/>
          <w:spacing w:val="-5"/>
        </w:rPr>
        <w:t> </w:t>
      </w:r>
      <w:r>
        <w:rPr>
          <w:b w:val="0"/>
          <w:color w:val="231F20"/>
        </w:rPr>
        <w:t>sobretensiones</w:t>
      </w:r>
      <w:r>
        <w:rPr>
          <w:b w:val="0"/>
          <w:color w:val="231F20"/>
          <w:spacing w:val="-5"/>
        </w:rPr>
        <w:t> </w:t>
      </w:r>
      <w:r>
        <w:rPr>
          <w:b w:val="0"/>
          <w:color w:val="231F20"/>
        </w:rPr>
        <w:t>tipo</w:t>
      </w:r>
      <w:r>
        <w:rPr>
          <w:b w:val="0"/>
          <w:color w:val="231F20"/>
          <w:spacing w:val="-5"/>
        </w:rPr>
        <w:t> </w:t>
      </w:r>
      <w:r>
        <w:rPr>
          <w:b w:val="0"/>
          <w:color w:val="231F20"/>
        </w:rPr>
        <w:t>3</w:t>
      </w:r>
      <w:r>
        <w:rPr>
          <w:b w:val="0"/>
          <w:color w:val="231F20"/>
          <w:spacing w:val="-5"/>
        </w:rPr>
        <w:t> </w:t>
      </w:r>
      <w:r>
        <w:rPr>
          <w:b w:val="0"/>
          <w:color w:val="231F20"/>
        </w:rPr>
        <w:t>adicional</w:t>
      </w:r>
      <w:r>
        <w:rPr>
          <w:b w:val="0"/>
          <w:color w:val="231F20"/>
          <w:spacing w:val="-5"/>
        </w:rPr>
        <w:t> </w:t>
      </w:r>
      <w:r>
        <w:rPr>
          <w:b w:val="0"/>
          <w:color w:val="231F20"/>
        </w:rPr>
        <w:t>para</w:t>
      </w:r>
      <w:r>
        <w:rPr>
          <w:b w:val="0"/>
          <w:color w:val="231F20"/>
          <w:spacing w:val="-5"/>
        </w:rPr>
        <w:t> </w:t>
      </w:r>
      <w:r>
        <w:rPr>
          <w:b w:val="0"/>
          <w:color w:val="231F20"/>
        </w:rPr>
        <w:t>la protección contra sobretensiones de los dispositivos eléctricos.</w:t>
      </w:r>
    </w:p>
    <w:p>
      <w:pPr>
        <w:pStyle w:val="BodyText"/>
        <w:spacing w:line="189" w:lineRule="auto" w:before="160"/>
        <w:ind w:left="507" w:right="377"/>
        <w:rPr>
          <w:b w:val="0"/>
        </w:rPr>
      </w:pPr>
      <w:r>
        <w:rPr>
          <w:b w:val="0"/>
          <w:color w:val="231F20"/>
        </w:rPr>
        <w:t>Para</w:t>
      </w:r>
      <w:r>
        <w:rPr>
          <w:b w:val="0"/>
          <w:color w:val="231F20"/>
          <w:spacing w:val="-5"/>
        </w:rPr>
        <w:t> </w:t>
      </w:r>
      <w:r>
        <w:rPr>
          <w:b w:val="0"/>
          <w:color w:val="231F20"/>
        </w:rPr>
        <w:t>proteger</w:t>
      </w:r>
      <w:r>
        <w:rPr>
          <w:b w:val="0"/>
          <w:color w:val="231F20"/>
          <w:spacing w:val="-5"/>
        </w:rPr>
        <w:t> </w:t>
      </w:r>
      <w:r>
        <w:rPr>
          <w:b w:val="0"/>
          <w:color w:val="231F20"/>
        </w:rPr>
        <w:t>el</w:t>
      </w:r>
      <w:r>
        <w:rPr>
          <w:b w:val="0"/>
          <w:color w:val="231F20"/>
          <w:spacing w:val="-5"/>
        </w:rPr>
        <w:t> </w:t>
      </w:r>
      <w:r>
        <w:rPr>
          <w:b w:val="0"/>
          <w:color w:val="231F20"/>
        </w:rPr>
        <w:t>sistema</w:t>
      </w:r>
      <w:r>
        <w:rPr>
          <w:b w:val="0"/>
          <w:color w:val="231F20"/>
          <w:spacing w:val="-5"/>
        </w:rPr>
        <w:t> </w:t>
      </w:r>
      <w:r>
        <w:rPr>
          <w:b w:val="0"/>
          <w:color w:val="231F20"/>
        </w:rPr>
        <w:t>de</w:t>
      </w:r>
      <w:r>
        <w:rPr>
          <w:b w:val="0"/>
          <w:color w:val="231F20"/>
          <w:spacing w:val="-5"/>
        </w:rPr>
        <w:t> </w:t>
      </w:r>
      <w:r>
        <w:rPr>
          <w:b w:val="0"/>
          <w:color w:val="231F20"/>
        </w:rPr>
        <w:t>CA,</w:t>
      </w:r>
      <w:r>
        <w:rPr>
          <w:b w:val="0"/>
          <w:color w:val="231F20"/>
          <w:spacing w:val="-5"/>
        </w:rPr>
        <w:t> </w:t>
      </w:r>
      <w:r>
        <w:rPr>
          <w:b w:val="0"/>
          <w:color w:val="231F20"/>
        </w:rPr>
        <w:t>deben</w:t>
      </w:r>
      <w:r>
        <w:rPr>
          <w:b w:val="0"/>
          <w:color w:val="231F20"/>
          <w:spacing w:val="-5"/>
        </w:rPr>
        <w:t> </w:t>
      </w:r>
      <w:r>
        <w:rPr>
          <w:b w:val="0"/>
          <w:color w:val="231F20"/>
        </w:rPr>
        <w:t>instalarse</w:t>
      </w:r>
      <w:r>
        <w:rPr>
          <w:b w:val="0"/>
          <w:color w:val="231F20"/>
          <w:spacing w:val="-5"/>
        </w:rPr>
        <w:t> </w:t>
      </w:r>
      <w:r>
        <w:rPr>
          <w:b w:val="0"/>
          <w:color w:val="231F20"/>
        </w:rPr>
        <w:t>dispositivos</w:t>
      </w:r>
      <w:r>
        <w:rPr>
          <w:b w:val="0"/>
          <w:color w:val="231F20"/>
          <w:spacing w:val="-5"/>
        </w:rPr>
        <w:t> </w:t>
      </w:r>
      <w:r>
        <w:rPr>
          <w:b w:val="0"/>
          <w:color w:val="231F20"/>
        </w:rPr>
        <w:t>de</w:t>
      </w:r>
      <w:r>
        <w:rPr>
          <w:b w:val="0"/>
          <w:color w:val="231F20"/>
          <w:spacing w:val="-5"/>
        </w:rPr>
        <w:t> </w:t>
      </w:r>
      <w:r>
        <w:rPr>
          <w:b w:val="0"/>
          <w:color w:val="231F20"/>
        </w:rPr>
        <w:t>protección contra sobretensiones (tipo2) en el punto principal de entrada de la alimentación de CA (en el corte del consumidor), situado entre el inversor</w:t>
      </w:r>
      <w:r>
        <w:rPr>
          <w:b w:val="0"/>
          <w:color w:val="231F20"/>
          <w:spacing w:val="40"/>
        </w:rPr>
        <w:t> </w:t>
      </w:r>
      <w:r>
        <w:rPr>
          <w:b w:val="0"/>
          <w:color w:val="231F20"/>
        </w:rPr>
        <w:t>y el contador/sistema de distribución; dispositivo de protección contra sobretensiones (impulso de prueba D1) para la línea de señal según la norma EN 61632-1.</w:t>
      </w:r>
    </w:p>
    <w:p>
      <w:pPr>
        <w:pStyle w:val="BodyText"/>
        <w:spacing w:line="189" w:lineRule="auto" w:before="161"/>
        <w:ind w:left="507" w:right="622"/>
        <w:rPr>
          <w:b w:val="0"/>
        </w:rPr>
      </w:pPr>
      <w:r>
        <w:rPr>
          <w:b w:val="0"/>
          <w:color w:val="231F20"/>
        </w:rPr>
        <w:t>Todos los cables de CC deben instalarse de forma que el recorrido sea lo</w:t>
      </w:r>
      <w:r>
        <w:rPr>
          <w:b w:val="0"/>
          <w:color w:val="231F20"/>
          <w:spacing w:val="-3"/>
        </w:rPr>
        <w:t> </w:t>
      </w:r>
      <w:r>
        <w:rPr>
          <w:b w:val="0"/>
          <w:color w:val="231F20"/>
        </w:rPr>
        <w:t>más</w:t>
      </w:r>
      <w:r>
        <w:rPr>
          <w:b w:val="0"/>
          <w:color w:val="231F20"/>
          <w:spacing w:val="-3"/>
        </w:rPr>
        <w:t> </w:t>
      </w:r>
      <w:r>
        <w:rPr>
          <w:b w:val="0"/>
          <w:color w:val="231F20"/>
        </w:rPr>
        <w:t>corto</w:t>
      </w:r>
      <w:r>
        <w:rPr>
          <w:b w:val="0"/>
          <w:color w:val="231F20"/>
          <w:spacing w:val="-3"/>
        </w:rPr>
        <w:t> </w:t>
      </w:r>
      <w:r>
        <w:rPr>
          <w:b w:val="0"/>
          <w:color w:val="231F20"/>
        </w:rPr>
        <w:t>posible,</w:t>
      </w:r>
      <w:r>
        <w:rPr>
          <w:b w:val="0"/>
          <w:color w:val="231F20"/>
          <w:spacing w:val="-3"/>
        </w:rPr>
        <w:t> </w:t>
      </w:r>
      <w:r>
        <w:rPr>
          <w:b w:val="0"/>
          <w:color w:val="231F20"/>
        </w:rPr>
        <w:t>y</w:t>
      </w:r>
      <w:r>
        <w:rPr>
          <w:b w:val="0"/>
          <w:color w:val="231F20"/>
          <w:spacing w:val="-3"/>
        </w:rPr>
        <w:t> </w:t>
      </w:r>
      <w:r>
        <w:rPr>
          <w:b w:val="0"/>
          <w:color w:val="231F20"/>
        </w:rPr>
        <w:t>los</w:t>
      </w:r>
      <w:r>
        <w:rPr>
          <w:b w:val="0"/>
          <w:color w:val="231F20"/>
          <w:spacing w:val="-3"/>
        </w:rPr>
        <w:t> </w:t>
      </w:r>
      <w:r>
        <w:rPr>
          <w:b w:val="0"/>
          <w:color w:val="231F20"/>
        </w:rPr>
        <w:t>cables</w:t>
      </w:r>
      <w:r>
        <w:rPr>
          <w:b w:val="0"/>
          <w:color w:val="231F20"/>
          <w:spacing w:val="-3"/>
        </w:rPr>
        <w:t> </w:t>
      </w:r>
      <w:r>
        <w:rPr>
          <w:b w:val="0"/>
          <w:color w:val="231F20"/>
        </w:rPr>
        <w:t>positivos</w:t>
      </w:r>
      <w:r>
        <w:rPr>
          <w:b w:val="0"/>
          <w:color w:val="231F20"/>
          <w:spacing w:val="-3"/>
        </w:rPr>
        <w:t> </w:t>
      </w:r>
      <w:r>
        <w:rPr>
          <w:b w:val="0"/>
          <w:color w:val="231F20"/>
        </w:rPr>
        <w:t>y</w:t>
      </w:r>
      <w:r>
        <w:rPr>
          <w:b w:val="0"/>
          <w:color w:val="231F20"/>
          <w:spacing w:val="-3"/>
        </w:rPr>
        <w:t> </w:t>
      </w:r>
      <w:r>
        <w:rPr>
          <w:b w:val="0"/>
          <w:color w:val="231F20"/>
        </w:rPr>
        <w:t>negativos</w:t>
      </w:r>
      <w:r>
        <w:rPr>
          <w:b w:val="0"/>
          <w:color w:val="231F20"/>
          <w:spacing w:val="-3"/>
        </w:rPr>
        <w:t> </w:t>
      </w:r>
      <w:r>
        <w:rPr>
          <w:b w:val="0"/>
          <w:color w:val="231F20"/>
        </w:rPr>
        <w:t>del</w:t>
      </w:r>
      <w:r>
        <w:rPr>
          <w:b w:val="0"/>
          <w:color w:val="231F20"/>
          <w:spacing w:val="-3"/>
        </w:rPr>
        <w:t> </w:t>
      </w:r>
      <w:r>
        <w:rPr>
          <w:b w:val="0"/>
          <w:color w:val="231F20"/>
        </w:rPr>
        <w:t>ramal</w:t>
      </w:r>
      <w:r>
        <w:rPr>
          <w:b w:val="0"/>
          <w:color w:val="231F20"/>
          <w:spacing w:val="-3"/>
        </w:rPr>
        <w:t> </w:t>
      </w:r>
      <w:r>
        <w:rPr>
          <w:b w:val="0"/>
          <w:color w:val="231F20"/>
        </w:rPr>
        <w:t>o</w:t>
      </w:r>
      <w:r>
        <w:rPr>
          <w:b w:val="0"/>
          <w:color w:val="231F20"/>
          <w:spacing w:val="-3"/>
        </w:rPr>
        <w:t> </w:t>
      </w:r>
      <w:r>
        <w:rPr>
          <w:b w:val="0"/>
          <w:color w:val="231F20"/>
        </w:rPr>
        <w:t>de</w:t>
      </w:r>
      <w:r>
        <w:rPr>
          <w:b w:val="0"/>
          <w:color w:val="231F20"/>
          <w:spacing w:val="-3"/>
        </w:rPr>
        <w:t> </w:t>
      </w:r>
      <w:r>
        <w:rPr>
          <w:b w:val="0"/>
          <w:color w:val="231F20"/>
        </w:rPr>
        <w:t>la alimentación principal de CC deben agruparse. Evite crear bucles en el sistema.</w:t>
      </w:r>
      <w:r>
        <w:rPr>
          <w:b w:val="0"/>
          <w:color w:val="231F20"/>
          <w:spacing w:val="-5"/>
        </w:rPr>
        <w:t> </w:t>
      </w:r>
      <w:r>
        <w:rPr>
          <w:b w:val="0"/>
          <w:color w:val="231F20"/>
        </w:rPr>
        <w:t>Este</w:t>
      </w:r>
      <w:r>
        <w:rPr>
          <w:b w:val="0"/>
          <w:color w:val="231F20"/>
          <w:spacing w:val="-5"/>
        </w:rPr>
        <w:t> </w:t>
      </w:r>
      <w:r>
        <w:rPr>
          <w:b w:val="0"/>
          <w:color w:val="231F20"/>
        </w:rPr>
        <w:t>requisito</w:t>
      </w:r>
      <w:r>
        <w:rPr>
          <w:b w:val="0"/>
          <w:color w:val="231F20"/>
          <w:spacing w:val="-5"/>
        </w:rPr>
        <w:t> </w:t>
      </w:r>
      <w:r>
        <w:rPr>
          <w:b w:val="0"/>
          <w:color w:val="231F20"/>
        </w:rPr>
        <w:t>para</w:t>
      </w:r>
      <w:r>
        <w:rPr>
          <w:b w:val="0"/>
          <w:color w:val="231F20"/>
          <w:spacing w:val="-5"/>
        </w:rPr>
        <w:t> </w:t>
      </w:r>
      <w:r>
        <w:rPr>
          <w:b w:val="0"/>
          <w:color w:val="231F20"/>
        </w:rPr>
        <w:t>los</w:t>
      </w:r>
      <w:r>
        <w:rPr>
          <w:b w:val="0"/>
          <w:color w:val="231F20"/>
          <w:spacing w:val="-5"/>
        </w:rPr>
        <w:t> </w:t>
      </w:r>
      <w:r>
        <w:rPr>
          <w:b w:val="0"/>
          <w:color w:val="231F20"/>
        </w:rPr>
        <w:t>tramos</w:t>
      </w:r>
      <w:r>
        <w:rPr>
          <w:b w:val="0"/>
          <w:color w:val="231F20"/>
          <w:spacing w:val="-5"/>
        </w:rPr>
        <w:t> </w:t>
      </w:r>
      <w:r>
        <w:rPr>
          <w:b w:val="0"/>
          <w:color w:val="231F20"/>
        </w:rPr>
        <w:t>cortos</w:t>
      </w:r>
      <w:r>
        <w:rPr>
          <w:b w:val="0"/>
          <w:color w:val="231F20"/>
          <w:spacing w:val="-5"/>
        </w:rPr>
        <w:t> </w:t>
      </w:r>
      <w:r>
        <w:rPr>
          <w:b w:val="0"/>
          <w:color w:val="231F20"/>
        </w:rPr>
        <w:t>y</w:t>
      </w:r>
      <w:r>
        <w:rPr>
          <w:b w:val="0"/>
          <w:color w:val="231F20"/>
          <w:spacing w:val="-5"/>
        </w:rPr>
        <w:t> </w:t>
      </w:r>
      <w:r>
        <w:rPr>
          <w:b w:val="0"/>
          <w:color w:val="231F20"/>
        </w:rPr>
        <w:t>el</w:t>
      </w:r>
      <w:r>
        <w:rPr>
          <w:b w:val="0"/>
          <w:color w:val="231F20"/>
          <w:spacing w:val="-5"/>
        </w:rPr>
        <w:t> </w:t>
      </w:r>
      <w:r>
        <w:rPr>
          <w:b w:val="0"/>
          <w:color w:val="231F20"/>
        </w:rPr>
        <w:t>agrupamiento</w:t>
      </w:r>
      <w:r>
        <w:rPr>
          <w:b w:val="0"/>
          <w:color w:val="231F20"/>
          <w:spacing w:val="-5"/>
        </w:rPr>
        <w:t> </w:t>
      </w:r>
      <w:r>
        <w:rPr>
          <w:b w:val="0"/>
          <w:color w:val="231F20"/>
        </w:rPr>
        <w:t>incluye cualquier conductor de agrupamiento de tierra asociado.</w:t>
      </w:r>
    </w:p>
    <w:p>
      <w:pPr>
        <w:pStyle w:val="BodyText"/>
        <w:spacing w:line="213" w:lineRule="auto" w:before="146"/>
        <w:ind w:left="507" w:right="453"/>
        <w:rPr>
          <w:b w:val="0"/>
        </w:rPr>
      </w:pPr>
      <w:r>
        <w:rPr/>
        <w:br w:type="column"/>
      </w:r>
      <w:r>
        <w:rPr>
          <w:b w:val="0"/>
          <w:color w:val="231F20"/>
        </w:rPr>
        <w:t>Los</w:t>
      </w:r>
      <w:r>
        <w:rPr>
          <w:b w:val="0"/>
          <w:color w:val="231F20"/>
          <w:spacing w:val="-4"/>
        </w:rPr>
        <w:t> </w:t>
      </w:r>
      <w:r>
        <w:rPr>
          <w:b w:val="0"/>
          <w:color w:val="231F20"/>
        </w:rPr>
        <w:t>dispositivos</w:t>
      </w:r>
      <w:r>
        <w:rPr>
          <w:b w:val="0"/>
          <w:color w:val="231F20"/>
          <w:spacing w:val="-4"/>
        </w:rPr>
        <w:t> </w:t>
      </w:r>
      <w:r>
        <w:rPr>
          <w:b w:val="0"/>
          <w:color w:val="231F20"/>
        </w:rPr>
        <w:t>de</w:t>
      </w:r>
      <w:r>
        <w:rPr>
          <w:b w:val="0"/>
          <w:color w:val="231F20"/>
          <w:spacing w:val="-4"/>
        </w:rPr>
        <w:t> </w:t>
      </w:r>
      <w:r>
        <w:rPr>
          <w:b w:val="0"/>
          <w:color w:val="231F20"/>
        </w:rPr>
        <w:t>protección</w:t>
      </w:r>
      <w:r>
        <w:rPr>
          <w:b w:val="0"/>
          <w:color w:val="231F20"/>
          <w:spacing w:val="-4"/>
        </w:rPr>
        <w:t> </w:t>
      </w:r>
      <w:r>
        <w:rPr>
          <w:b w:val="0"/>
          <w:color w:val="231F20"/>
        </w:rPr>
        <w:t>contra</w:t>
      </w:r>
      <w:r>
        <w:rPr>
          <w:b w:val="0"/>
          <w:color w:val="231F20"/>
          <w:spacing w:val="-4"/>
        </w:rPr>
        <w:t> </w:t>
      </w:r>
      <w:r>
        <w:rPr>
          <w:b w:val="0"/>
          <w:color w:val="231F20"/>
        </w:rPr>
        <w:t>chispas</w:t>
      </w:r>
      <w:r>
        <w:rPr>
          <w:b w:val="0"/>
          <w:color w:val="231F20"/>
          <w:spacing w:val="-4"/>
        </w:rPr>
        <w:t> </w:t>
      </w:r>
      <w:r>
        <w:rPr>
          <w:b w:val="0"/>
          <w:color w:val="231F20"/>
        </w:rPr>
        <w:t>no</w:t>
      </w:r>
      <w:r>
        <w:rPr>
          <w:b w:val="0"/>
          <w:color w:val="231F20"/>
          <w:spacing w:val="-4"/>
        </w:rPr>
        <w:t> </w:t>
      </w:r>
      <w:r>
        <w:rPr>
          <w:b w:val="0"/>
          <w:color w:val="231F20"/>
        </w:rPr>
        <w:t>son</w:t>
      </w:r>
      <w:r>
        <w:rPr>
          <w:b w:val="0"/>
          <w:color w:val="231F20"/>
          <w:spacing w:val="-4"/>
        </w:rPr>
        <w:t> </w:t>
      </w:r>
      <w:r>
        <w:rPr>
          <w:b w:val="0"/>
          <w:color w:val="231F20"/>
        </w:rPr>
        <w:t>adecuados</w:t>
      </w:r>
      <w:r>
        <w:rPr>
          <w:b w:val="0"/>
          <w:color w:val="231F20"/>
          <w:spacing w:val="-4"/>
        </w:rPr>
        <w:t> </w:t>
      </w:r>
      <w:r>
        <w:rPr>
          <w:b w:val="0"/>
          <w:color w:val="231F20"/>
        </w:rPr>
        <w:t>para</w:t>
      </w:r>
      <w:r>
        <w:rPr>
          <w:b w:val="0"/>
          <w:color w:val="231F20"/>
          <w:spacing w:val="-4"/>
        </w:rPr>
        <w:t> </w:t>
      </w:r>
      <w:r>
        <w:rPr>
          <w:b w:val="0"/>
          <w:color w:val="231F20"/>
        </w:rPr>
        <w:t>ser</w:t>
      </w:r>
      <w:r>
        <w:rPr>
          <w:b w:val="0"/>
          <w:color w:val="231F20"/>
          <w:spacing w:val="-4"/>
        </w:rPr>
        <w:t> </w:t>
      </w:r>
      <w:r>
        <w:rPr>
          <w:b w:val="0"/>
          <w:color w:val="231F20"/>
        </w:rPr>
        <w:t>utilizados en circuitos de corriente continua una vez que conducen, no dejarán de conducir hasta que la tensión pase por sus terminales, normalmente menos de 30 voltios.</w:t>
      </w:r>
    </w:p>
    <w:p>
      <w:pPr>
        <w:pStyle w:val="BodyText"/>
        <w:spacing w:before="183"/>
        <w:ind w:left="507"/>
        <w:rPr>
          <w:rFonts w:ascii="Myriad Pro SemiExt" w:hAnsi="Myriad Pro SemiExt"/>
        </w:rPr>
      </w:pPr>
      <w:r>
        <w:rPr>
          <w:rFonts w:ascii="Myriad Pro" w:hAnsi="Myriad Pro"/>
          <w:b/>
          <w:color w:val="231F20"/>
          <w:sz w:val="24"/>
        </w:rPr>
        <w:t>·</w:t>
      </w:r>
      <w:r>
        <w:rPr>
          <w:rFonts w:ascii="Myriad Pro" w:hAnsi="Myriad Pro"/>
          <w:b/>
          <w:color w:val="231F20"/>
          <w:spacing w:val="35"/>
          <w:sz w:val="24"/>
        </w:rPr>
        <w:t> </w:t>
      </w:r>
      <w:r>
        <w:rPr>
          <w:rFonts w:ascii="Myriad Pro SemiExt" w:hAnsi="Myriad Pro SemiExt"/>
          <w:color w:val="231F20"/>
        </w:rPr>
        <w:t>Efecto anti-</w:t>
      </w:r>
      <w:r>
        <w:rPr>
          <w:rFonts w:ascii="Myriad Pro SemiExt" w:hAnsi="Myriad Pro SemiExt"/>
          <w:color w:val="231F20"/>
          <w:spacing w:val="-4"/>
        </w:rPr>
        <w:t>isla</w:t>
      </w:r>
    </w:p>
    <w:p>
      <w:pPr>
        <w:pStyle w:val="BodyText"/>
        <w:spacing w:line="213" w:lineRule="auto" w:before="29"/>
        <w:ind w:left="507" w:right="676"/>
        <w:rPr>
          <w:b w:val="0"/>
        </w:rPr>
      </w:pPr>
      <w:r>
        <w:rPr>
          <w:b w:val="0"/>
          <w:color w:val="231F20"/>
        </w:rPr>
        <w:t>El efecto de isla es un fenómeno especial por el que el sistema fotovoltaico conectado a la red sigue suministrando energía a la red cercana cuando la energía</w:t>
      </w:r>
      <w:r>
        <w:rPr>
          <w:b w:val="0"/>
          <w:color w:val="231F20"/>
          <w:spacing w:val="-4"/>
        </w:rPr>
        <w:t> </w:t>
      </w:r>
      <w:r>
        <w:rPr>
          <w:b w:val="0"/>
          <w:color w:val="231F20"/>
        </w:rPr>
        <w:t>de</w:t>
      </w:r>
      <w:r>
        <w:rPr>
          <w:b w:val="0"/>
          <w:color w:val="231F20"/>
          <w:spacing w:val="-4"/>
        </w:rPr>
        <w:t> </w:t>
      </w:r>
      <w:r>
        <w:rPr>
          <w:b w:val="0"/>
          <w:color w:val="231F20"/>
        </w:rPr>
        <w:t>la</w:t>
      </w:r>
      <w:r>
        <w:rPr>
          <w:b w:val="0"/>
          <w:color w:val="231F20"/>
          <w:spacing w:val="-4"/>
        </w:rPr>
        <w:t> </w:t>
      </w:r>
      <w:r>
        <w:rPr>
          <w:b w:val="0"/>
          <w:color w:val="231F20"/>
        </w:rPr>
        <w:t>red</w:t>
      </w:r>
      <w:r>
        <w:rPr>
          <w:b w:val="0"/>
          <w:color w:val="231F20"/>
          <w:spacing w:val="-4"/>
        </w:rPr>
        <w:t> </w:t>
      </w:r>
      <w:r>
        <w:rPr>
          <w:b w:val="0"/>
          <w:color w:val="231F20"/>
        </w:rPr>
        <w:t>eléctrica</w:t>
      </w:r>
      <w:r>
        <w:rPr>
          <w:b w:val="0"/>
          <w:color w:val="231F20"/>
          <w:spacing w:val="-4"/>
        </w:rPr>
        <w:t> </w:t>
      </w:r>
      <w:r>
        <w:rPr>
          <w:b w:val="0"/>
          <w:color w:val="231F20"/>
        </w:rPr>
        <w:t>ya</w:t>
      </w:r>
      <w:r>
        <w:rPr>
          <w:b w:val="0"/>
          <w:color w:val="231F20"/>
          <w:spacing w:val="-4"/>
        </w:rPr>
        <w:t> </w:t>
      </w:r>
      <w:r>
        <w:rPr>
          <w:b w:val="0"/>
          <w:color w:val="231F20"/>
        </w:rPr>
        <w:t>no</w:t>
      </w:r>
      <w:r>
        <w:rPr>
          <w:b w:val="0"/>
          <w:color w:val="231F20"/>
          <w:spacing w:val="-4"/>
        </w:rPr>
        <w:t> </w:t>
      </w:r>
      <w:r>
        <w:rPr>
          <w:b w:val="0"/>
          <w:color w:val="231F20"/>
        </w:rPr>
        <w:t>está</w:t>
      </w:r>
      <w:r>
        <w:rPr>
          <w:b w:val="0"/>
          <w:color w:val="231F20"/>
          <w:spacing w:val="-4"/>
        </w:rPr>
        <w:t> </w:t>
      </w:r>
      <w:r>
        <w:rPr>
          <w:b w:val="0"/>
          <w:color w:val="231F20"/>
        </w:rPr>
        <w:t>presente.</w:t>
      </w:r>
      <w:r>
        <w:rPr>
          <w:b w:val="0"/>
          <w:color w:val="231F20"/>
          <w:spacing w:val="-4"/>
        </w:rPr>
        <w:t> </w:t>
      </w:r>
      <w:r>
        <w:rPr>
          <w:b w:val="0"/>
          <w:color w:val="231F20"/>
        </w:rPr>
        <w:t>Es</w:t>
      </w:r>
      <w:r>
        <w:rPr>
          <w:b w:val="0"/>
          <w:color w:val="231F20"/>
          <w:spacing w:val="-4"/>
        </w:rPr>
        <w:t> </w:t>
      </w:r>
      <w:r>
        <w:rPr>
          <w:b w:val="0"/>
          <w:color w:val="231F20"/>
        </w:rPr>
        <w:t>peligroso</w:t>
      </w:r>
      <w:r>
        <w:rPr>
          <w:b w:val="0"/>
          <w:color w:val="231F20"/>
          <w:spacing w:val="-4"/>
        </w:rPr>
        <w:t> </w:t>
      </w:r>
      <w:r>
        <w:rPr>
          <w:b w:val="0"/>
          <w:color w:val="231F20"/>
        </w:rPr>
        <w:t>para</w:t>
      </w:r>
      <w:r>
        <w:rPr>
          <w:b w:val="0"/>
          <w:color w:val="231F20"/>
          <w:spacing w:val="-4"/>
        </w:rPr>
        <w:t> </w:t>
      </w:r>
      <w:r>
        <w:rPr>
          <w:b w:val="0"/>
          <w:color w:val="231F20"/>
        </w:rPr>
        <w:t>el</w:t>
      </w:r>
      <w:r>
        <w:rPr>
          <w:b w:val="0"/>
          <w:color w:val="231F20"/>
          <w:spacing w:val="-4"/>
        </w:rPr>
        <w:t> </w:t>
      </w:r>
      <w:r>
        <w:rPr>
          <w:b w:val="0"/>
          <w:color w:val="231F20"/>
        </w:rPr>
        <w:t>personal</w:t>
      </w:r>
      <w:r>
        <w:rPr>
          <w:b w:val="0"/>
          <w:color w:val="231F20"/>
          <w:spacing w:val="-4"/>
        </w:rPr>
        <w:t> </w:t>
      </w:r>
      <w:r>
        <w:rPr>
          <w:b w:val="0"/>
          <w:color w:val="231F20"/>
        </w:rPr>
        <w:t>de mantenimiento y el público.</w:t>
      </w:r>
    </w:p>
    <w:p>
      <w:pPr>
        <w:pStyle w:val="BodyText"/>
        <w:spacing w:line="213" w:lineRule="auto"/>
        <w:ind w:left="507" w:right="676"/>
        <w:rPr>
          <w:b w:val="0"/>
        </w:rPr>
      </w:pPr>
      <w:r>
        <w:rPr>
          <w:b w:val="0"/>
          <w:color w:val="231F20"/>
        </w:rPr>
        <w:t>La</w:t>
      </w:r>
      <w:r>
        <w:rPr>
          <w:b w:val="0"/>
          <w:color w:val="231F20"/>
          <w:spacing w:val="-4"/>
        </w:rPr>
        <w:t> </w:t>
      </w:r>
      <w:r>
        <w:rPr>
          <w:b w:val="0"/>
          <w:color w:val="231F20"/>
        </w:rPr>
        <w:t>serie</w:t>
      </w:r>
      <w:r>
        <w:rPr>
          <w:b w:val="0"/>
          <w:color w:val="231F20"/>
          <w:spacing w:val="-4"/>
        </w:rPr>
        <w:t> </w:t>
      </w:r>
      <w:r>
        <w:rPr>
          <w:b w:val="0"/>
          <w:color w:val="231F20"/>
        </w:rPr>
        <w:t>SUNVEC</w:t>
      </w:r>
      <w:r>
        <w:rPr>
          <w:b w:val="0"/>
          <w:color w:val="231F20"/>
          <w:spacing w:val="-4"/>
        </w:rPr>
        <w:t> </w:t>
      </w:r>
      <w:r>
        <w:rPr>
          <w:b w:val="0"/>
          <w:color w:val="231F20"/>
        </w:rPr>
        <w:t>80-150kW</w:t>
      </w:r>
      <w:r>
        <w:rPr>
          <w:b w:val="0"/>
          <w:color w:val="231F20"/>
          <w:spacing w:val="-4"/>
        </w:rPr>
        <w:t> </w:t>
      </w:r>
      <w:r>
        <w:rPr>
          <w:b w:val="0"/>
          <w:color w:val="231F20"/>
        </w:rPr>
        <w:t>proporciona</w:t>
      </w:r>
      <w:r>
        <w:rPr>
          <w:b w:val="0"/>
          <w:color w:val="231F20"/>
          <w:spacing w:val="-4"/>
        </w:rPr>
        <w:t> </w:t>
      </w:r>
      <w:r>
        <w:rPr>
          <w:b w:val="0"/>
          <w:color w:val="231F20"/>
        </w:rPr>
        <w:t>una</w:t>
      </w:r>
      <w:r>
        <w:rPr>
          <w:b w:val="0"/>
          <w:color w:val="231F20"/>
          <w:spacing w:val="-4"/>
        </w:rPr>
        <w:t> </w:t>
      </w:r>
      <w:r>
        <w:rPr>
          <w:b w:val="0"/>
          <w:color w:val="231F20"/>
        </w:rPr>
        <w:t>Deriva</w:t>
      </w:r>
      <w:r>
        <w:rPr>
          <w:b w:val="0"/>
          <w:color w:val="231F20"/>
          <w:spacing w:val="-4"/>
        </w:rPr>
        <w:t> </w:t>
      </w:r>
      <w:r>
        <w:rPr>
          <w:b w:val="0"/>
          <w:color w:val="231F20"/>
        </w:rPr>
        <w:t>de</w:t>
      </w:r>
      <w:r>
        <w:rPr>
          <w:b w:val="0"/>
          <w:color w:val="231F20"/>
          <w:spacing w:val="-4"/>
        </w:rPr>
        <w:t> </w:t>
      </w:r>
      <w:r>
        <w:rPr>
          <w:b w:val="0"/>
          <w:color w:val="231F20"/>
        </w:rPr>
        <w:t>Frecuencia</w:t>
      </w:r>
      <w:r>
        <w:rPr>
          <w:b w:val="0"/>
          <w:color w:val="231F20"/>
          <w:spacing w:val="-4"/>
        </w:rPr>
        <w:t> </w:t>
      </w:r>
      <w:r>
        <w:rPr>
          <w:b w:val="0"/>
          <w:color w:val="231F20"/>
        </w:rPr>
        <w:t>Activa</w:t>
      </w:r>
      <w:r>
        <w:rPr>
          <w:b w:val="0"/>
          <w:color w:val="231F20"/>
          <w:spacing w:val="-4"/>
        </w:rPr>
        <w:t> </w:t>
      </w:r>
      <w:r>
        <w:rPr>
          <w:b w:val="0"/>
          <w:color w:val="231F20"/>
        </w:rPr>
        <w:t>(AFD) para evitar el efecto isla.</w:t>
      </w:r>
    </w:p>
    <w:p>
      <w:pPr>
        <w:pStyle w:val="Heading3"/>
        <w:numPr>
          <w:ilvl w:val="1"/>
          <w:numId w:val="3"/>
        </w:numPr>
        <w:tabs>
          <w:tab w:pos="1226" w:val="left" w:leader="none"/>
        </w:tabs>
        <w:spacing w:line="240" w:lineRule="auto" w:before="118" w:after="0"/>
        <w:ind w:left="1226" w:right="0" w:hanging="719"/>
        <w:jc w:val="left"/>
        <w:rPr>
          <w:b/>
          <w:color w:val="231F20"/>
        </w:rPr>
      </w:pPr>
      <w:bookmarkStart w:name="_TOC_250031" w:id="6"/>
      <w:r>
        <w:rPr>
          <w:b/>
          <w:color w:val="231F20"/>
        </w:rPr>
        <w:t>Instrucciones</w:t>
      </w:r>
      <w:r>
        <w:rPr>
          <w:b/>
          <w:color w:val="231F20"/>
          <w:spacing w:val="-1"/>
        </w:rPr>
        <w:t> </w:t>
      </w:r>
      <w:r>
        <w:rPr>
          <w:b/>
          <w:color w:val="231F20"/>
        </w:rPr>
        <w:t>de seguridad </w:t>
      </w:r>
      <w:bookmarkEnd w:id="6"/>
      <w:r>
        <w:rPr>
          <w:b/>
          <w:color w:val="231F20"/>
          <w:spacing w:val="-2"/>
        </w:rPr>
        <w:t>importantes</w:t>
      </w:r>
    </w:p>
    <w:p>
      <w:pPr>
        <w:pStyle w:val="BodyText"/>
        <w:spacing w:before="9"/>
        <w:rPr>
          <w:b/>
          <w:sz w:val="8"/>
        </w:rPr>
      </w:pPr>
      <w:r>
        <w:rPr/>
        <mc:AlternateContent>
          <mc:Choice Requires="wps">
            <w:drawing>
              <wp:anchor distT="0" distB="0" distL="0" distR="0" allowOverlap="1" layoutInCell="1" locked="0" behindDoc="1" simplePos="0" relativeHeight="487595008">
                <wp:simplePos x="0" y="0"/>
                <wp:positionH relativeFrom="page">
                  <wp:posOffset>5792984</wp:posOffset>
                </wp:positionH>
                <wp:positionV relativeFrom="paragraph">
                  <wp:posOffset>84102</wp:posOffset>
                </wp:positionV>
                <wp:extent cx="3707765" cy="1257935"/>
                <wp:effectExtent l="0" t="0" r="0" b="0"/>
                <wp:wrapTopAndBottom/>
                <wp:docPr id="50" name="Group 50"/>
                <wp:cNvGraphicFramePr>
                  <a:graphicFrameLocks/>
                </wp:cNvGraphicFramePr>
                <a:graphic>
                  <a:graphicData uri="http://schemas.microsoft.com/office/word/2010/wordprocessingGroup">
                    <wpg:wgp>
                      <wpg:cNvPr id="50" name="Group 50"/>
                      <wpg:cNvGrpSpPr/>
                      <wpg:grpSpPr>
                        <a:xfrm>
                          <a:off x="0" y="0"/>
                          <a:ext cx="3707765" cy="1257935"/>
                          <a:chExt cx="3707765" cy="1257935"/>
                        </a:xfrm>
                      </wpg:grpSpPr>
                      <wps:wsp>
                        <wps:cNvPr id="51" name="Graphic 51"/>
                        <wps:cNvSpPr/>
                        <wps:spPr>
                          <a:xfrm>
                            <a:off x="82835" y="436309"/>
                            <a:ext cx="452755" cy="382905"/>
                          </a:xfrm>
                          <a:custGeom>
                            <a:avLst/>
                            <a:gdLst/>
                            <a:ahLst/>
                            <a:cxnLst/>
                            <a:rect l="l" t="t" r="r" b="b"/>
                            <a:pathLst>
                              <a:path w="452755" h="382905">
                                <a:moveTo>
                                  <a:pt x="225818" y="0"/>
                                </a:moveTo>
                                <a:lnTo>
                                  <a:pt x="216446" y="2349"/>
                                </a:lnTo>
                                <a:lnTo>
                                  <a:pt x="212128" y="9575"/>
                                </a:lnTo>
                                <a:lnTo>
                                  <a:pt x="2857" y="358355"/>
                                </a:lnTo>
                                <a:lnTo>
                                  <a:pt x="1041" y="360857"/>
                                </a:lnTo>
                                <a:lnTo>
                                  <a:pt x="0" y="363943"/>
                                </a:lnTo>
                                <a:lnTo>
                                  <a:pt x="0" y="375716"/>
                                </a:lnTo>
                                <a:lnTo>
                                  <a:pt x="6858" y="382562"/>
                                </a:lnTo>
                                <a:lnTo>
                                  <a:pt x="437597" y="382562"/>
                                </a:lnTo>
                                <a:lnTo>
                                  <a:pt x="440499" y="381812"/>
                                </a:lnTo>
                                <a:lnTo>
                                  <a:pt x="450176" y="376021"/>
                                </a:lnTo>
                                <a:lnTo>
                                  <a:pt x="452539" y="366649"/>
                                </a:lnTo>
                                <a:lnTo>
                                  <a:pt x="443715" y="351942"/>
                                </a:lnTo>
                                <a:lnTo>
                                  <a:pt x="42278" y="351942"/>
                                </a:lnTo>
                                <a:lnTo>
                                  <a:pt x="225209" y="47066"/>
                                </a:lnTo>
                                <a:lnTo>
                                  <a:pt x="260796" y="47066"/>
                                </a:lnTo>
                                <a:lnTo>
                                  <a:pt x="238417" y="9766"/>
                                </a:lnTo>
                                <a:lnTo>
                                  <a:pt x="237147" y="7594"/>
                                </a:lnTo>
                                <a:lnTo>
                                  <a:pt x="235343" y="5689"/>
                                </a:lnTo>
                                <a:lnTo>
                                  <a:pt x="225818" y="0"/>
                                </a:lnTo>
                                <a:close/>
                              </a:path>
                              <a:path w="452755" h="382905">
                                <a:moveTo>
                                  <a:pt x="260796" y="47066"/>
                                </a:moveTo>
                                <a:lnTo>
                                  <a:pt x="225209" y="47066"/>
                                </a:lnTo>
                                <a:lnTo>
                                  <a:pt x="408152" y="351942"/>
                                </a:lnTo>
                                <a:lnTo>
                                  <a:pt x="443715" y="351942"/>
                                </a:lnTo>
                                <a:lnTo>
                                  <a:pt x="260796" y="47066"/>
                                </a:lnTo>
                                <a:close/>
                              </a:path>
                            </a:pathLst>
                          </a:custGeom>
                          <a:solidFill>
                            <a:srgbClr val="231F20"/>
                          </a:solidFill>
                        </wps:spPr>
                        <wps:bodyPr wrap="square" lIns="0" tIns="0" rIns="0" bIns="0" rtlCol="0">
                          <a:prstTxWarp prst="textNoShape">
                            <a:avLst/>
                          </a:prstTxWarp>
                          <a:noAutofit/>
                        </wps:bodyPr>
                      </wps:wsp>
                      <pic:pic>
                        <pic:nvPicPr>
                          <pic:cNvPr id="52" name="Image 52"/>
                          <pic:cNvPicPr/>
                        </pic:nvPicPr>
                        <pic:blipFill>
                          <a:blip r:embed="rId19" cstate="print"/>
                          <a:stretch>
                            <a:fillRect/>
                          </a:stretch>
                        </pic:blipFill>
                        <pic:spPr>
                          <a:xfrm>
                            <a:off x="256005" y="585043"/>
                            <a:ext cx="92595" cy="178282"/>
                          </a:xfrm>
                          <a:prstGeom prst="rect">
                            <a:avLst/>
                          </a:prstGeom>
                        </pic:spPr>
                      </pic:pic>
                      <wps:wsp>
                        <wps:cNvPr id="53" name="Textbox 53"/>
                        <wps:cNvSpPr txBox="1"/>
                        <wps:spPr>
                          <a:xfrm>
                            <a:off x="3600" y="3600"/>
                            <a:ext cx="3700145" cy="1250315"/>
                          </a:xfrm>
                          <a:prstGeom prst="rect">
                            <a:avLst/>
                          </a:prstGeom>
                          <a:ln w="7200">
                            <a:solidFill>
                              <a:srgbClr val="231F20"/>
                            </a:solidFill>
                            <a:prstDash val="solid"/>
                          </a:ln>
                        </wps:spPr>
                        <wps:txbx>
                          <w:txbxContent>
                            <w:p>
                              <w:pPr>
                                <w:spacing w:before="74"/>
                                <w:ind w:left="922" w:right="0" w:firstLine="0"/>
                                <w:jc w:val="left"/>
                                <w:rPr>
                                  <w:b/>
                                  <w:sz w:val="17"/>
                                </w:rPr>
                              </w:pPr>
                              <w:r>
                                <w:rPr>
                                  <w:b/>
                                  <w:color w:val="231F20"/>
                                  <w:spacing w:val="-2"/>
                                  <w:sz w:val="17"/>
                                </w:rPr>
                                <w:t>¡Peligro!</w:t>
                              </w:r>
                            </w:p>
                            <w:p>
                              <w:pPr>
                                <w:spacing w:before="26"/>
                                <w:ind w:left="922" w:right="0" w:firstLine="0"/>
                                <w:jc w:val="left"/>
                                <w:rPr>
                                  <w:b w:val="0"/>
                                  <w:sz w:val="17"/>
                                </w:rPr>
                              </w:pPr>
                              <w:r>
                                <w:rPr>
                                  <w:b w:val="0"/>
                                  <w:color w:val="231F20"/>
                                  <w:sz w:val="17"/>
                                </w:rPr>
                                <w:t>¡Peligro</w:t>
                              </w:r>
                              <w:r>
                                <w:rPr>
                                  <w:b w:val="0"/>
                                  <w:color w:val="231F20"/>
                                  <w:spacing w:val="-1"/>
                                  <w:sz w:val="17"/>
                                </w:rPr>
                                <w:t> </w:t>
                              </w:r>
                              <w:r>
                                <w:rPr>
                                  <w:b w:val="0"/>
                                  <w:color w:val="231F20"/>
                                  <w:sz w:val="17"/>
                                </w:rPr>
                                <w:t>de</w:t>
                              </w:r>
                              <w:r>
                                <w:rPr>
                                  <w:b w:val="0"/>
                                  <w:color w:val="231F20"/>
                                  <w:spacing w:val="-1"/>
                                  <w:sz w:val="17"/>
                                </w:rPr>
                                <w:t> </w:t>
                              </w:r>
                              <w:r>
                                <w:rPr>
                                  <w:b w:val="0"/>
                                  <w:color w:val="231F20"/>
                                  <w:sz w:val="17"/>
                                </w:rPr>
                                <w:t>muerte</w:t>
                              </w:r>
                              <w:r>
                                <w:rPr>
                                  <w:b w:val="0"/>
                                  <w:color w:val="231F20"/>
                                  <w:spacing w:val="-1"/>
                                  <w:sz w:val="17"/>
                                </w:rPr>
                                <w:t> </w:t>
                              </w:r>
                              <w:r>
                                <w:rPr>
                                  <w:b w:val="0"/>
                                  <w:color w:val="231F20"/>
                                  <w:sz w:val="17"/>
                                </w:rPr>
                                <w:t>por</w:t>
                              </w:r>
                              <w:r>
                                <w:rPr>
                                  <w:b w:val="0"/>
                                  <w:color w:val="231F20"/>
                                  <w:spacing w:val="-1"/>
                                  <w:sz w:val="17"/>
                                </w:rPr>
                                <w:t> </w:t>
                              </w:r>
                              <w:r>
                                <w:rPr>
                                  <w:b w:val="0"/>
                                  <w:color w:val="231F20"/>
                                  <w:sz w:val="17"/>
                                </w:rPr>
                                <w:t>altas</w:t>
                              </w:r>
                              <w:r>
                                <w:rPr>
                                  <w:b w:val="0"/>
                                  <w:color w:val="231F20"/>
                                  <w:spacing w:val="-1"/>
                                  <w:sz w:val="17"/>
                                </w:rPr>
                                <w:t> </w:t>
                              </w:r>
                              <w:r>
                                <w:rPr>
                                  <w:b w:val="0"/>
                                  <w:color w:val="231F20"/>
                                  <w:sz w:val="17"/>
                                </w:rPr>
                                <w:t>tensiones</w:t>
                              </w:r>
                              <w:r>
                                <w:rPr>
                                  <w:b w:val="0"/>
                                  <w:color w:val="231F20"/>
                                  <w:spacing w:val="-1"/>
                                  <w:sz w:val="17"/>
                                </w:rPr>
                                <w:t> </w:t>
                              </w:r>
                              <w:r>
                                <w:rPr>
                                  <w:b w:val="0"/>
                                  <w:color w:val="231F20"/>
                                  <w:sz w:val="17"/>
                                </w:rPr>
                                <w:t>en</w:t>
                              </w:r>
                              <w:r>
                                <w:rPr>
                                  <w:b w:val="0"/>
                                  <w:color w:val="231F20"/>
                                  <w:spacing w:val="-1"/>
                                  <w:sz w:val="17"/>
                                </w:rPr>
                                <w:t> </w:t>
                              </w:r>
                              <w:r>
                                <w:rPr>
                                  <w:b w:val="0"/>
                                  <w:color w:val="231F20"/>
                                  <w:sz w:val="17"/>
                                </w:rPr>
                                <w:t>el </w:t>
                              </w:r>
                              <w:r>
                                <w:rPr>
                                  <w:b w:val="0"/>
                                  <w:color w:val="231F20"/>
                                  <w:spacing w:val="-2"/>
                                  <w:sz w:val="17"/>
                                </w:rPr>
                                <w:t>inversor!</w:t>
                              </w:r>
                            </w:p>
                            <w:p>
                              <w:pPr>
                                <w:numPr>
                                  <w:ilvl w:val="0"/>
                                  <w:numId w:val="5"/>
                                </w:numPr>
                                <w:tabs>
                                  <w:tab w:pos="1058" w:val="left" w:leader="none"/>
                                </w:tabs>
                                <w:spacing w:line="189" w:lineRule="auto" w:before="72"/>
                                <w:ind w:left="945" w:right="484" w:firstLine="0"/>
                                <w:jc w:val="left"/>
                                <w:rPr>
                                  <w:b w:val="0"/>
                                  <w:sz w:val="17"/>
                                </w:rPr>
                              </w:pPr>
                              <w:r>
                                <w:rPr>
                                  <w:b w:val="0"/>
                                  <w:color w:val="231F20"/>
                                  <w:sz w:val="17"/>
                                </w:rPr>
                                <w:t>Todos</w:t>
                              </w:r>
                              <w:r>
                                <w:rPr>
                                  <w:b w:val="0"/>
                                  <w:color w:val="231F20"/>
                                  <w:spacing w:val="-6"/>
                                  <w:sz w:val="17"/>
                                </w:rPr>
                                <w:t> </w:t>
                              </w:r>
                              <w:r>
                                <w:rPr>
                                  <w:b w:val="0"/>
                                  <w:color w:val="231F20"/>
                                  <w:sz w:val="17"/>
                                </w:rPr>
                                <w:t>los</w:t>
                              </w:r>
                              <w:r>
                                <w:rPr>
                                  <w:b w:val="0"/>
                                  <w:color w:val="231F20"/>
                                  <w:spacing w:val="-6"/>
                                  <w:sz w:val="17"/>
                                </w:rPr>
                                <w:t> </w:t>
                              </w:r>
                              <w:r>
                                <w:rPr>
                                  <w:b w:val="0"/>
                                  <w:color w:val="231F20"/>
                                  <w:sz w:val="17"/>
                                </w:rPr>
                                <w:t>trabajos</w:t>
                              </w:r>
                              <w:r>
                                <w:rPr>
                                  <w:b w:val="0"/>
                                  <w:color w:val="231F20"/>
                                  <w:spacing w:val="-6"/>
                                  <w:sz w:val="17"/>
                                </w:rPr>
                                <w:t> </w:t>
                              </w:r>
                              <w:r>
                                <w:rPr>
                                  <w:b w:val="0"/>
                                  <w:color w:val="231F20"/>
                                  <w:sz w:val="17"/>
                                </w:rPr>
                                <w:t>deben</w:t>
                              </w:r>
                              <w:r>
                                <w:rPr>
                                  <w:b w:val="0"/>
                                  <w:color w:val="231F20"/>
                                  <w:spacing w:val="-6"/>
                                  <w:sz w:val="17"/>
                                </w:rPr>
                                <w:t> </w:t>
                              </w:r>
                              <w:r>
                                <w:rPr>
                                  <w:b w:val="0"/>
                                  <w:color w:val="231F20"/>
                                  <w:sz w:val="17"/>
                                </w:rPr>
                                <w:t>ser</w:t>
                              </w:r>
                              <w:r>
                                <w:rPr>
                                  <w:b w:val="0"/>
                                  <w:color w:val="231F20"/>
                                  <w:spacing w:val="-6"/>
                                  <w:sz w:val="17"/>
                                </w:rPr>
                                <w:t> </w:t>
                              </w:r>
                              <w:r>
                                <w:rPr>
                                  <w:b w:val="0"/>
                                  <w:color w:val="231F20"/>
                                  <w:sz w:val="17"/>
                                </w:rPr>
                                <w:t>realizados</w:t>
                              </w:r>
                              <w:r>
                                <w:rPr>
                                  <w:b w:val="0"/>
                                  <w:color w:val="231F20"/>
                                  <w:spacing w:val="-6"/>
                                  <w:sz w:val="17"/>
                                </w:rPr>
                                <w:t> </w:t>
                              </w:r>
                              <w:r>
                                <w:rPr>
                                  <w:b w:val="0"/>
                                  <w:color w:val="231F20"/>
                                  <w:sz w:val="17"/>
                                </w:rPr>
                                <w:t>por</w:t>
                              </w:r>
                              <w:r>
                                <w:rPr>
                                  <w:b w:val="0"/>
                                  <w:color w:val="231F20"/>
                                  <w:spacing w:val="-6"/>
                                  <w:sz w:val="17"/>
                                </w:rPr>
                                <w:t> </w:t>
                              </w:r>
                              <w:r>
                                <w:rPr>
                                  <w:b w:val="0"/>
                                  <w:color w:val="231F20"/>
                                  <w:sz w:val="17"/>
                                </w:rPr>
                                <w:t>un</w:t>
                              </w:r>
                              <w:r>
                                <w:rPr>
                                  <w:b w:val="0"/>
                                  <w:color w:val="231F20"/>
                                  <w:spacing w:val="-6"/>
                                  <w:sz w:val="17"/>
                                </w:rPr>
                                <w:t> </w:t>
                              </w:r>
                              <w:r>
                                <w:rPr>
                                  <w:b w:val="0"/>
                                  <w:color w:val="231F20"/>
                                  <w:sz w:val="17"/>
                                </w:rPr>
                                <w:t>electricista </w:t>
                              </w:r>
                              <w:r>
                                <w:rPr>
                                  <w:b w:val="0"/>
                                  <w:color w:val="231F20"/>
                                  <w:spacing w:val="-2"/>
                                  <w:sz w:val="17"/>
                                </w:rPr>
                                <w:t>cualificado.</w:t>
                              </w:r>
                            </w:p>
                            <w:p>
                              <w:pPr>
                                <w:numPr>
                                  <w:ilvl w:val="0"/>
                                  <w:numId w:val="5"/>
                                </w:numPr>
                                <w:tabs>
                                  <w:tab w:pos="1058" w:val="left" w:leader="none"/>
                                </w:tabs>
                                <w:spacing w:line="189" w:lineRule="auto" w:before="0"/>
                                <w:ind w:left="945" w:right="458" w:firstLine="0"/>
                                <w:jc w:val="left"/>
                                <w:rPr>
                                  <w:b w:val="0"/>
                                  <w:sz w:val="17"/>
                                </w:rPr>
                              </w:pPr>
                              <w:r>
                                <w:rPr>
                                  <w:b w:val="0"/>
                                  <w:color w:val="231F20"/>
                                  <w:sz w:val="17"/>
                                </w:rPr>
                                <w:t>El</w:t>
                              </w:r>
                              <w:r>
                                <w:rPr>
                                  <w:b w:val="0"/>
                                  <w:color w:val="231F20"/>
                                  <w:spacing w:val="-2"/>
                                  <w:sz w:val="17"/>
                                </w:rPr>
                                <w:t> </w:t>
                              </w:r>
                              <w:r>
                                <w:rPr>
                                  <w:b w:val="0"/>
                                  <w:color w:val="231F20"/>
                                  <w:sz w:val="17"/>
                                </w:rPr>
                                <w:t>aparato</w:t>
                              </w:r>
                              <w:r>
                                <w:rPr>
                                  <w:b w:val="0"/>
                                  <w:color w:val="231F20"/>
                                  <w:spacing w:val="-2"/>
                                  <w:sz w:val="17"/>
                                </w:rPr>
                                <w:t> </w:t>
                              </w:r>
                              <w:r>
                                <w:rPr>
                                  <w:b w:val="0"/>
                                  <w:color w:val="231F20"/>
                                  <w:sz w:val="17"/>
                                </w:rPr>
                                <w:t>no</w:t>
                              </w:r>
                              <w:r>
                                <w:rPr>
                                  <w:b w:val="0"/>
                                  <w:color w:val="231F20"/>
                                  <w:spacing w:val="-2"/>
                                  <w:sz w:val="17"/>
                                </w:rPr>
                                <w:t> </w:t>
                              </w:r>
                              <w:r>
                                <w:rPr>
                                  <w:b w:val="0"/>
                                  <w:color w:val="231F20"/>
                                  <w:sz w:val="17"/>
                                </w:rPr>
                                <w:t>debe</w:t>
                              </w:r>
                              <w:r>
                                <w:rPr>
                                  <w:b w:val="0"/>
                                  <w:color w:val="231F20"/>
                                  <w:spacing w:val="-2"/>
                                  <w:sz w:val="17"/>
                                </w:rPr>
                                <w:t> </w:t>
                              </w:r>
                              <w:r>
                                <w:rPr>
                                  <w:b w:val="0"/>
                                  <w:color w:val="231F20"/>
                                  <w:sz w:val="17"/>
                                </w:rPr>
                                <w:t>ser</w:t>
                              </w:r>
                              <w:r>
                                <w:rPr>
                                  <w:b w:val="0"/>
                                  <w:color w:val="231F20"/>
                                  <w:spacing w:val="-2"/>
                                  <w:sz w:val="17"/>
                                </w:rPr>
                                <w:t> </w:t>
                              </w:r>
                              <w:r>
                                <w:rPr>
                                  <w:b w:val="0"/>
                                  <w:color w:val="231F20"/>
                                  <w:sz w:val="17"/>
                                </w:rPr>
                                <w:t>utilizado</w:t>
                              </w:r>
                              <w:r>
                                <w:rPr>
                                  <w:b w:val="0"/>
                                  <w:color w:val="231F20"/>
                                  <w:spacing w:val="-2"/>
                                  <w:sz w:val="17"/>
                                </w:rPr>
                                <w:t> </w:t>
                              </w:r>
                              <w:r>
                                <w:rPr>
                                  <w:b w:val="0"/>
                                  <w:color w:val="231F20"/>
                                  <w:sz w:val="17"/>
                                </w:rPr>
                                <w:t>por</w:t>
                              </w:r>
                              <w:r>
                                <w:rPr>
                                  <w:b w:val="0"/>
                                  <w:color w:val="231F20"/>
                                  <w:spacing w:val="-2"/>
                                  <w:sz w:val="17"/>
                                </w:rPr>
                                <w:t> </w:t>
                              </w:r>
                              <w:r>
                                <w:rPr>
                                  <w:b w:val="0"/>
                                  <w:color w:val="231F20"/>
                                  <w:sz w:val="17"/>
                                </w:rPr>
                                <w:t>niños</w:t>
                              </w:r>
                              <w:r>
                                <w:rPr>
                                  <w:b w:val="0"/>
                                  <w:color w:val="231F20"/>
                                  <w:spacing w:val="-2"/>
                                  <w:sz w:val="17"/>
                                </w:rPr>
                                <w:t> </w:t>
                              </w:r>
                              <w:r>
                                <w:rPr>
                                  <w:b w:val="0"/>
                                  <w:color w:val="231F20"/>
                                  <w:sz w:val="17"/>
                                </w:rPr>
                                <w:t>o</w:t>
                              </w:r>
                              <w:r>
                                <w:rPr>
                                  <w:b w:val="0"/>
                                  <w:color w:val="231F20"/>
                                  <w:spacing w:val="-2"/>
                                  <w:sz w:val="17"/>
                                </w:rPr>
                                <w:t> </w:t>
                              </w:r>
                              <w:r>
                                <w:rPr>
                                  <w:b w:val="0"/>
                                  <w:color w:val="231F20"/>
                                  <w:sz w:val="17"/>
                                </w:rPr>
                                <w:t>personas</w:t>
                              </w:r>
                              <w:r>
                                <w:rPr>
                                  <w:b w:val="0"/>
                                  <w:color w:val="231F20"/>
                                  <w:spacing w:val="-2"/>
                                  <w:sz w:val="17"/>
                                </w:rPr>
                                <w:t> </w:t>
                              </w:r>
                              <w:r>
                                <w:rPr>
                                  <w:b w:val="0"/>
                                  <w:color w:val="231F20"/>
                                  <w:sz w:val="17"/>
                                </w:rPr>
                                <w:t>con capacidades</w:t>
                              </w:r>
                              <w:r>
                                <w:rPr>
                                  <w:b w:val="0"/>
                                  <w:color w:val="231F20"/>
                                  <w:spacing w:val="-6"/>
                                  <w:sz w:val="17"/>
                                </w:rPr>
                                <w:t> </w:t>
                              </w:r>
                              <w:r>
                                <w:rPr>
                                  <w:b w:val="0"/>
                                  <w:color w:val="231F20"/>
                                  <w:sz w:val="17"/>
                                </w:rPr>
                                <w:t>físicas,</w:t>
                              </w:r>
                              <w:r>
                                <w:rPr>
                                  <w:b w:val="0"/>
                                  <w:color w:val="231F20"/>
                                  <w:spacing w:val="-6"/>
                                  <w:sz w:val="17"/>
                                </w:rPr>
                                <w:t> </w:t>
                              </w:r>
                              <w:r>
                                <w:rPr>
                                  <w:b w:val="0"/>
                                  <w:color w:val="231F20"/>
                                  <w:sz w:val="17"/>
                                </w:rPr>
                                <w:t>sensoriales</w:t>
                              </w:r>
                              <w:r>
                                <w:rPr>
                                  <w:b w:val="0"/>
                                  <w:color w:val="231F20"/>
                                  <w:spacing w:val="-6"/>
                                  <w:sz w:val="17"/>
                                </w:rPr>
                                <w:t> </w:t>
                              </w:r>
                              <w:r>
                                <w:rPr>
                                  <w:b w:val="0"/>
                                  <w:color w:val="231F20"/>
                                  <w:sz w:val="17"/>
                                </w:rPr>
                                <w:t>o</w:t>
                              </w:r>
                              <w:r>
                                <w:rPr>
                                  <w:b w:val="0"/>
                                  <w:color w:val="231F20"/>
                                  <w:spacing w:val="-6"/>
                                  <w:sz w:val="17"/>
                                </w:rPr>
                                <w:t> </w:t>
                              </w:r>
                              <w:r>
                                <w:rPr>
                                  <w:b w:val="0"/>
                                  <w:color w:val="231F20"/>
                                  <w:sz w:val="17"/>
                                </w:rPr>
                                <w:t>mentales</w:t>
                              </w:r>
                              <w:r>
                                <w:rPr>
                                  <w:b w:val="0"/>
                                  <w:color w:val="231F20"/>
                                  <w:spacing w:val="-6"/>
                                  <w:sz w:val="17"/>
                                </w:rPr>
                                <w:t> </w:t>
                              </w:r>
                              <w:r>
                                <w:rPr>
                                  <w:b w:val="0"/>
                                  <w:color w:val="231F20"/>
                                  <w:sz w:val="17"/>
                                </w:rPr>
                                <w:t>reducidas,</w:t>
                              </w:r>
                              <w:r>
                                <w:rPr>
                                  <w:b w:val="0"/>
                                  <w:color w:val="231F20"/>
                                  <w:spacing w:val="-6"/>
                                  <w:sz w:val="17"/>
                                </w:rPr>
                                <w:t> </w:t>
                              </w:r>
                              <w:r>
                                <w:rPr>
                                  <w:b w:val="0"/>
                                  <w:color w:val="231F20"/>
                                  <w:sz w:val="17"/>
                                </w:rPr>
                                <w:t>o</w:t>
                              </w:r>
                              <w:r>
                                <w:rPr>
                                  <w:b w:val="0"/>
                                  <w:color w:val="231F20"/>
                                  <w:spacing w:val="-6"/>
                                  <w:sz w:val="17"/>
                                </w:rPr>
                                <w:t> </w:t>
                              </w:r>
                              <w:r>
                                <w:rPr>
                                  <w:b w:val="0"/>
                                  <w:color w:val="231F20"/>
                                  <w:sz w:val="17"/>
                                </w:rPr>
                                <w:t>con falta de experiencia y conocimientos, a menos que se les proporcionado supervisión o instrucción.</w:t>
                              </w:r>
                            </w:p>
                            <w:p>
                              <w:pPr>
                                <w:numPr>
                                  <w:ilvl w:val="0"/>
                                  <w:numId w:val="5"/>
                                </w:numPr>
                                <w:tabs>
                                  <w:tab w:pos="1058" w:val="left" w:leader="none"/>
                                </w:tabs>
                                <w:spacing w:line="189" w:lineRule="auto" w:before="1"/>
                                <w:ind w:left="945" w:right="235" w:firstLine="0"/>
                                <w:jc w:val="left"/>
                                <w:rPr>
                                  <w:b w:val="0"/>
                                  <w:sz w:val="17"/>
                                </w:rPr>
                              </w:pPr>
                              <w:r>
                                <w:rPr>
                                  <w:b w:val="0"/>
                                  <w:color w:val="231F20"/>
                                  <w:sz w:val="17"/>
                                </w:rPr>
                                <w:t>Los</w:t>
                              </w:r>
                              <w:r>
                                <w:rPr>
                                  <w:b w:val="0"/>
                                  <w:color w:val="231F20"/>
                                  <w:spacing w:val="-4"/>
                                  <w:sz w:val="17"/>
                                </w:rPr>
                                <w:t> </w:t>
                              </w:r>
                              <w:r>
                                <w:rPr>
                                  <w:b w:val="0"/>
                                  <w:color w:val="231F20"/>
                                  <w:sz w:val="17"/>
                                </w:rPr>
                                <w:t>niños</w:t>
                              </w:r>
                              <w:r>
                                <w:rPr>
                                  <w:b w:val="0"/>
                                  <w:color w:val="231F20"/>
                                  <w:spacing w:val="-4"/>
                                  <w:sz w:val="17"/>
                                </w:rPr>
                                <w:t> </w:t>
                              </w:r>
                              <w:r>
                                <w:rPr>
                                  <w:b w:val="0"/>
                                  <w:color w:val="231F20"/>
                                  <w:sz w:val="17"/>
                                </w:rPr>
                                <w:t>deben</w:t>
                              </w:r>
                              <w:r>
                                <w:rPr>
                                  <w:b w:val="0"/>
                                  <w:color w:val="231F20"/>
                                  <w:spacing w:val="-4"/>
                                  <w:sz w:val="17"/>
                                </w:rPr>
                                <w:t> </w:t>
                              </w:r>
                              <w:r>
                                <w:rPr>
                                  <w:b w:val="0"/>
                                  <w:color w:val="231F20"/>
                                  <w:sz w:val="17"/>
                                </w:rPr>
                                <w:t>ser</w:t>
                              </w:r>
                              <w:r>
                                <w:rPr>
                                  <w:b w:val="0"/>
                                  <w:color w:val="231F20"/>
                                  <w:spacing w:val="-4"/>
                                  <w:sz w:val="17"/>
                                </w:rPr>
                                <w:t> </w:t>
                              </w:r>
                              <w:r>
                                <w:rPr>
                                  <w:b w:val="0"/>
                                  <w:color w:val="231F20"/>
                                  <w:sz w:val="17"/>
                                </w:rPr>
                                <w:t>supervisados</w:t>
                              </w:r>
                              <w:r>
                                <w:rPr>
                                  <w:b w:val="0"/>
                                  <w:color w:val="231F20"/>
                                  <w:spacing w:val="-4"/>
                                  <w:sz w:val="17"/>
                                </w:rPr>
                                <w:t> </w:t>
                              </w:r>
                              <w:r>
                                <w:rPr>
                                  <w:b w:val="0"/>
                                  <w:color w:val="231F20"/>
                                  <w:sz w:val="17"/>
                                </w:rPr>
                                <w:t>para</w:t>
                              </w:r>
                              <w:r>
                                <w:rPr>
                                  <w:b w:val="0"/>
                                  <w:color w:val="231F20"/>
                                  <w:spacing w:val="-4"/>
                                  <w:sz w:val="17"/>
                                </w:rPr>
                                <w:t> </w:t>
                              </w:r>
                              <w:r>
                                <w:rPr>
                                  <w:b w:val="0"/>
                                  <w:color w:val="231F20"/>
                                  <w:sz w:val="17"/>
                                </w:rPr>
                                <w:t>asegurarse</w:t>
                              </w:r>
                              <w:r>
                                <w:rPr>
                                  <w:b w:val="0"/>
                                  <w:color w:val="231F20"/>
                                  <w:spacing w:val="-4"/>
                                  <w:sz w:val="17"/>
                                </w:rPr>
                                <w:t> </w:t>
                              </w:r>
                              <w:r>
                                <w:rPr>
                                  <w:b w:val="0"/>
                                  <w:color w:val="231F20"/>
                                  <w:sz w:val="17"/>
                                </w:rPr>
                                <w:t>de</w:t>
                              </w:r>
                              <w:r>
                                <w:rPr>
                                  <w:b w:val="0"/>
                                  <w:color w:val="231F20"/>
                                  <w:spacing w:val="-4"/>
                                  <w:sz w:val="17"/>
                                </w:rPr>
                                <w:t> </w:t>
                              </w:r>
                              <w:r>
                                <w:rPr>
                                  <w:b w:val="0"/>
                                  <w:color w:val="231F20"/>
                                  <w:sz w:val="17"/>
                                </w:rPr>
                                <w:t>que</w:t>
                              </w:r>
                              <w:r>
                                <w:rPr>
                                  <w:b w:val="0"/>
                                  <w:color w:val="231F20"/>
                                  <w:spacing w:val="-4"/>
                                  <w:sz w:val="17"/>
                                </w:rPr>
                                <w:t> </w:t>
                              </w:r>
                              <w:r>
                                <w:rPr>
                                  <w:b w:val="0"/>
                                  <w:color w:val="231F20"/>
                                  <w:sz w:val="17"/>
                                </w:rPr>
                                <w:t>no juegan con el aparato.</w:t>
                              </w:r>
                            </w:p>
                          </w:txbxContent>
                        </wps:txbx>
                        <wps:bodyPr wrap="square" lIns="0" tIns="0" rIns="0" bIns="0" rtlCol="0">
                          <a:noAutofit/>
                        </wps:bodyPr>
                      </wps:wsp>
                    </wpg:wgp>
                  </a:graphicData>
                </a:graphic>
              </wp:anchor>
            </w:drawing>
          </mc:Choice>
          <mc:Fallback>
            <w:pict>
              <v:group style="position:absolute;margin-left:456.140503pt;margin-top:6.62225pt;width:291.95pt;height:99.05pt;mso-position-horizontal-relative:page;mso-position-vertical-relative:paragraph;z-index:-15721472;mso-wrap-distance-left:0;mso-wrap-distance-right:0" id="docshapegroup42" coordorigin="9123,132" coordsize="5839,1981">
                <v:shape style="position:absolute;left:9253;top:819;width:713;height:603" id="docshape43" coordorigin="9253,820" coordsize="713,603" path="m9609,820l9594,823,9587,835,9258,1384,9255,1388,9253,1393,9253,1411,9264,1422,9942,1422,9947,1421,9962,1412,9966,1397,9952,1374,9320,1374,9608,894,9664,894,9629,835,9627,832,9624,829,9609,820xm9664,894l9608,894,9896,1374,9952,1374,9664,894xe" filled="true" fillcolor="#231f20" stroked="false">
                  <v:path arrowok="t"/>
                  <v:fill type="solid"/>
                </v:shape>
                <v:shape style="position:absolute;left:9525;top:1053;width:146;height:281" type="#_x0000_t75" id="docshape44" stroked="false">
                  <v:imagedata r:id="rId19" o:title=""/>
                </v:shape>
                <v:shape style="position:absolute;left:9128;top:138;width:5827;height:1969" type="#_x0000_t202" id="docshape45" filled="false" stroked="true" strokeweight=".567pt" strokecolor="#231f20">
                  <v:textbox inset="0,0,0,0">
                    <w:txbxContent>
                      <w:p>
                        <w:pPr>
                          <w:spacing w:before="74"/>
                          <w:ind w:left="922" w:right="0" w:firstLine="0"/>
                          <w:jc w:val="left"/>
                          <w:rPr>
                            <w:b/>
                            <w:sz w:val="17"/>
                          </w:rPr>
                        </w:pPr>
                        <w:r>
                          <w:rPr>
                            <w:b/>
                            <w:color w:val="231F20"/>
                            <w:spacing w:val="-2"/>
                            <w:sz w:val="17"/>
                          </w:rPr>
                          <w:t>¡Peligro!</w:t>
                        </w:r>
                      </w:p>
                      <w:p>
                        <w:pPr>
                          <w:spacing w:before="26"/>
                          <w:ind w:left="922" w:right="0" w:firstLine="0"/>
                          <w:jc w:val="left"/>
                          <w:rPr>
                            <w:b w:val="0"/>
                            <w:sz w:val="17"/>
                          </w:rPr>
                        </w:pPr>
                        <w:r>
                          <w:rPr>
                            <w:b w:val="0"/>
                            <w:color w:val="231F20"/>
                            <w:sz w:val="17"/>
                          </w:rPr>
                          <w:t>¡Peligro</w:t>
                        </w:r>
                        <w:r>
                          <w:rPr>
                            <w:b w:val="0"/>
                            <w:color w:val="231F20"/>
                            <w:spacing w:val="-1"/>
                            <w:sz w:val="17"/>
                          </w:rPr>
                          <w:t> </w:t>
                        </w:r>
                        <w:r>
                          <w:rPr>
                            <w:b w:val="0"/>
                            <w:color w:val="231F20"/>
                            <w:sz w:val="17"/>
                          </w:rPr>
                          <w:t>de</w:t>
                        </w:r>
                        <w:r>
                          <w:rPr>
                            <w:b w:val="0"/>
                            <w:color w:val="231F20"/>
                            <w:spacing w:val="-1"/>
                            <w:sz w:val="17"/>
                          </w:rPr>
                          <w:t> </w:t>
                        </w:r>
                        <w:r>
                          <w:rPr>
                            <w:b w:val="0"/>
                            <w:color w:val="231F20"/>
                            <w:sz w:val="17"/>
                          </w:rPr>
                          <w:t>muerte</w:t>
                        </w:r>
                        <w:r>
                          <w:rPr>
                            <w:b w:val="0"/>
                            <w:color w:val="231F20"/>
                            <w:spacing w:val="-1"/>
                            <w:sz w:val="17"/>
                          </w:rPr>
                          <w:t> </w:t>
                        </w:r>
                        <w:r>
                          <w:rPr>
                            <w:b w:val="0"/>
                            <w:color w:val="231F20"/>
                            <w:sz w:val="17"/>
                          </w:rPr>
                          <w:t>por</w:t>
                        </w:r>
                        <w:r>
                          <w:rPr>
                            <w:b w:val="0"/>
                            <w:color w:val="231F20"/>
                            <w:spacing w:val="-1"/>
                            <w:sz w:val="17"/>
                          </w:rPr>
                          <w:t> </w:t>
                        </w:r>
                        <w:r>
                          <w:rPr>
                            <w:b w:val="0"/>
                            <w:color w:val="231F20"/>
                            <w:sz w:val="17"/>
                          </w:rPr>
                          <w:t>altas</w:t>
                        </w:r>
                        <w:r>
                          <w:rPr>
                            <w:b w:val="0"/>
                            <w:color w:val="231F20"/>
                            <w:spacing w:val="-1"/>
                            <w:sz w:val="17"/>
                          </w:rPr>
                          <w:t> </w:t>
                        </w:r>
                        <w:r>
                          <w:rPr>
                            <w:b w:val="0"/>
                            <w:color w:val="231F20"/>
                            <w:sz w:val="17"/>
                          </w:rPr>
                          <w:t>tensiones</w:t>
                        </w:r>
                        <w:r>
                          <w:rPr>
                            <w:b w:val="0"/>
                            <w:color w:val="231F20"/>
                            <w:spacing w:val="-1"/>
                            <w:sz w:val="17"/>
                          </w:rPr>
                          <w:t> </w:t>
                        </w:r>
                        <w:r>
                          <w:rPr>
                            <w:b w:val="0"/>
                            <w:color w:val="231F20"/>
                            <w:sz w:val="17"/>
                          </w:rPr>
                          <w:t>en</w:t>
                        </w:r>
                        <w:r>
                          <w:rPr>
                            <w:b w:val="0"/>
                            <w:color w:val="231F20"/>
                            <w:spacing w:val="-1"/>
                            <w:sz w:val="17"/>
                          </w:rPr>
                          <w:t> </w:t>
                        </w:r>
                        <w:r>
                          <w:rPr>
                            <w:b w:val="0"/>
                            <w:color w:val="231F20"/>
                            <w:sz w:val="17"/>
                          </w:rPr>
                          <w:t>el </w:t>
                        </w:r>
                        <w:r>
                          <w:rPr>
                            <w:b w:val="0"/>
                            <w:color w:val="231F20"/>
                            <w:spacing w:val="-2"/>
                            <w:sz w:val="17"/>
                          </w:rPr>
                          <w:t>inversor!</w:t>
                        </w:r>
                      </w:p>
                      <w:p>
                        <w:pPr>
                          <w:numPr>
                            <w:ilvl w:val="0"/>
                            <w:numId w:val="5"/>
                          </w:numPr>
                          <w:tabs>
                            <w:tab w:pos="1058" w:val="left" w:leader="none"/>
                          </w:tabs>
                          <w:spacing w:line="189" w:lineRule="auto" w:before="72"/>
                          <w:ind w:left="945" w:right="484" w:firstLine="0"/>
                          <w:jc w:val="left"/>
                          <w:rPr>
                            <w:b w:val="0"/>
                            <w:sz w:val="17"/>
                          </w:rPr>
                        </w:pPr>
                        <w:r>
                          <w:rPr>
                            <w:b w:val="0"/>
                            <w:color w:val="231F20"/>
                            <w:sz w:val="17"/>
                          </w:rPr>
                          <w:t>Todos</w:t>
                        </w:r>
                        <w:r>
                          <w:rPr>
                            <w:b w:val="0"/>
                            <w:color w:val="231F20"/>
                            <w:spacing w:val="-6"/>
                            <w:sz w:val="17"/>
                          </w:rPr>
                          <w:t> </w:t>
                        </w:r>
                        <w:r>
                          <w:rPr>
                            <w:b w:val="0"/>
                            <w:color w:val="231F20"/>
                            <w:sz w:val="17"/>
                          </w:rPr>
                          <w:t>los</w:t>
                        </w:r>
                        <w:r>
                          <w:rPr>
                            <w:b w:val="0"/>
                            <w:color w:val="231F20"/>
                            <w:spacing w:val="-6"/>
                            <w:sz w:val="17"/>
                          </w:rPr>
                          <w:t> </w:t>
                        </w:r>
                        <w:r>
                          <w:rPr>
                            <w:b w:val="0"/>
                            <w:color w:val="231F20"/>
                            <w:sz w:val="17"/>
                          </w:rPr>
                          <w:t>trabajos</w:t>
                        </w:r>
                        <w:r>
                          <w:rPr>
                            <w:b w:val="0"/>
                            <w:color w:val="231F20"/>
                            <w:spacing w:val="-6"/>
                            <w:sz w:val="17"/>
                          </w:rPr>
                          <w:t> </w:t>
                        </w:r>
                        <w:r>
                          <w:rPr>
                            <w:b w:val="0"/>
                            <w:color w:val="231F20"/>
                            <w:sz w:val="17"/>
                          </w:rPr>
                          <w:t>deben</w:t>
                        </w:r>
                        <w:r>
                          <w:rPr>
                            <w:b w:val="0"/>
                            <w:color w:val="231F20"/>
                            <w:spacing w:val="-6"/>
                            <w:sz w:val="17"/>
                          </w:rPr>
                          <w:t> </w:t>
                        </w:r>
                        <w:r>
                          <w:rPr>
                            <w:b w:val="0"/>
                            <w:color w:val="231F20"/>
                            <w:sz w:val="17"/>
                          </w:rPr>
                          <w:t>ser</w:t>
                        </w:r>
                        <w:r>
                          <w:rPr>
                            <w:b w:val="0"/>
                            <w:color w:val="231F20"/>
                            <w:spacing w:val="-6"/>
                            <w:sz w:val="17"/>
                          </w:rPr>
                          <w:t> </w:t>
                        </w:r>
                        <w:r>
                          <w:rPr>
                            <w:b w:val="0"/>
                            <w:color w:val="231F20"/>
                            <w:sz w:val="17"/>
                          </w:rPr>
                          <w:t>realizados</w:t>
                        </w:r>
                        <w:r>
                          <w:rPr>
                            <w:b w:val="0"/>
                            <w:color w:val="231F20"/>
                            <w:spacing w:val="-6"/>
                            <w:sz w:val="17"/>
                          </w:rPr>
                          <w:t> </w:t>
                        </w:r>
                        <w:r>
                          <w:rPr>
                            <w:b w:val="0"/>
                            <w:color w:val="231F20"/>
                            <w:sz w:val="17"/>
                          </w:rPr>
                          <w:t>por</w:t>
                        </w:r>
                        <w:r>
                          <w:rPr>
                            <w:b w:val="0"/>
                            <w:color w:val="231F20"/>
                            <w:spacing w:val="-6"/>
                            <w:sz w:val="17"/>
                          </w:rPr>
                          <w:t> </w:t>
                        </w:r>
                        <w:r>
                          <w:rPr>
                            <w:b w:val="0"/>
                            <w:color w:val="231F20"/>
                            <w:sz w:val="17"/>
                          </w:rPr>
                          <w:t>un</w:t>
                        </w:r>
                        <w:r>
                          <w:rPr>
                            <w:b w:val="0"/>
                            <w:color w:val="231F20"/>
                            <w:spacing w:val="-6"/>
                            <w:sz w:val="17"/>
                          </w:rPr>
                          <w:t> </w:t>
                        </w:r>
                        <w:r>
                          <w:rPr>
                            <w:b w:val="0"/>
                            <w:color w:val="231F20"/>
                            <w:sz w:val="17"/>
                          </w:rPr>
                          <w:t>electricista </w:t>
                        </w:r>
                        <w:r>
                          <w:rPr>
                            <w:b w:val="0"/>
                            <w:color w:val="231F20"/>
                            <w:spacing w:val="-2"/>
                            <w:sz w:val="17"/>
                          </w:rPr>
                          <w:t>cualificado.</w:t>
                        </w:r>
                      </w:p>
                      <w:p>
                        <w:pPr>
                          <w:numPr>
                            <w:ilvl w:val="0"/>
                            <w:numId w:val="5"/>
                          </w:numPr>
                          <w:tabs>
                            <w:tab w:pos="1058" w:val="left" w:leader="none"/>
                          </w:tabs>
                          <w:spacing w:line="189" w:lineRule="auto" w:before="0"/>
                          <w:ind w:left="945" w:right="458" w:firstLine="0"/>
                          <w:jc w:val="left"/>
                          <w:rPr>
                            <w:b w:val="0"/>
                            <w:sz w:val="17"/>
                          </w:rPr>
                        </w:pPr>
                        <w:r>
                          <w:rPr>
                            <w:b w:val="0"/>
                            <w:color w:val="231F20"/>
                            <w:sz w:val="17"/>
                          </w:rPr>
                          <w:t>El</w:t>
                        </w:r>
                        <w:r>
                          <w:rPr>
                            <w:b w:val="0"/>
                            <w:color w:val="231F20"/>
                            <w:spacing w:val="-2"/>
                            <w:sz w:val="17"/>
                          </w:rPr>
                          <w:t> </w:t>
                        </w:r>
                        <w:r>
                          <w:rPr>
                            <w:b w:val="0"/>
                            <w:color w:val="231F20"/>
                            <w:sz w:val="17"/>
                          </w:rPr>
                          <w:t>aparato</w:t>
                        </w:r>
                        <w:r>
                          <w:rPr>
                            <w:b w:val="0"/>
                            <w:color w:val="231F20"/>
                            <w:spacing w:val="-2"/>
                            <w:sz w:val="17"/>
                          </w:rPr>
                          <w:t> </w:t>
                        </w:r>
                        <w:r>
                          <w:rPr>
                            <w:b w:val="0"/>
                            <w:color w:val="231F20"/>
                            <w:sz w:val="17"/>
                          </w:rPr>
                          <w:t>no</w:t>
                        </w:r>
                        <w:r>
                          <w:rPr>
                            <w:b w:val="0"/>
                            <w:color w:val="231F20"/>
                            <w:spacing w:val="-2"/>
                            <w:sz w:val="17"/>
                          </w:rPr>
                          <w:t> </w:t>
                        </w:r>
                        <w:r>
                          <w:rPr>
                            <w:b w:val="0"/>
                            <w:color w:val="231F20"/>
                            <w:sz w:val="17"/>
                          </w:rPr>
                          <w:t>debe</w:t>
                        </w:r>
                        <w:r>
                          <w:rPr>
                            <w:b w:val="0"/>
                            <w:color w:val="231F20"/>
                            <w:spacing w:val="-2"/>
                            <w:sz w:val="17"/>
                          </w:rPr>
                          <w:t> </w:t>
                        </w:r>
                        <w:r>
                          <w:rPr>
                            <w:b w:val="0"/>
                            <w:color w:val="231F20"/>
                            <w:sz w:val="17"/>
                          </w:rPr>
                          <w:t>ser</w:t>
                        </w:r>
                        <w:r>
                          <w:rPr>
                            <w:b w:val="0"/>
                            <w:color w:val="231F20"/>
                            <w:spacing w:val="-2"/>
                            <w:sz w:val="17"/>
                          </w:rPr>
                          <w:t> </w:t>
                        </w:r>
                        <w:r>
                          <w:rPr>
                            <w:b w:val="0"/>
                            <w:color w:val="231F20"/>
                            <w:sz w:val="17"/>
                          </w:rPr>
                          <w:t>utilizado</w:t>
                        </w:r>
                        <w:r>
                          <w:rPr>
                            <w:b w:val="0"/>
                            <w:color w:val="231F20"/>
                            <w:spacing w:val="-2"/>
                            <w:sz w:val="17"/>
                          </w:rPr>
                          <w:t> </w:t>
                        </w:r>
                        <w:r>
                          <w:rPr>
                            <w:b w:val="0"/>
                            <w:color w:val="231F20"/>
                            <w:sz w:val="17"/>
                          </w:rPr>
                          <w:t>por</w:t>
                        </w:r>
                        <w:r>
                          <w:rPr>
                            <w:b w:val="0"/>
                            <w:color w:val="231F20"/>
                            <w:spacing w:val="-2"/>
                            <w:sz w:val="17"/>
                          </w:rPr>
                          <w:t> </w:t>
                        </w:r>
                        <w:r>
                          <w:rPr>
                            <w:b w:val="0"/>
                            <w:color w:val="231F20"/>
                            <w:sz w:val="17"/>
                          </w:rPr>
                          <w:t>niños</w:t>
                        </w:r>
                        <w:r>
                          <w:rPr>
                            <w:b w:val="0"/>
                            <w:color w:val="231F20"/>
                            <w:spacing w:val="-2"/>
                            <w:sz w:val="17"/>
                          </w:rPr>
                          <w:t> </w:t>
                        </w:r>
                        <w:r>
                          <w:rPr>
                            <w:b w:val="0"/>
                            <w:color w:val="231F20"/>
                            <w:sz w:val="17"/>
                          </w:rPr>
                          <w:t>o</w:t>
                        </w:r>
                        <w:r>
                          <w:rPr>
                            <w:b w:val="0"/>
                            <w:color w:val="231F20"/>
                            <w:spacing w:val="-2"/>
                            <w:sz w:val="17"/>
                          </w:rPr>
                          <w:t> </w:t>
                        </w:r>
                        <w:r>
                          <w:rPr>
                            <w:b w:val="0"/>
                            <w:color w:val="231F20"/>
                            <w:sz w:val="17"/>
                          </w:rPr>
                          <w:t>personas</w:t>
                        </w:r>
                        <w:r>
                          <w:rPr>
                            <w:b w:val="0"/>
                            <w:color w:val="231F20"/>
                            <w:spacing w:val="-2"/>
                            <w:sz w:val="17"/>
                          </w:rPr>
                          <w:t> </w:t>
                        </w:r>
                        <w:r>
                          <w:rPr>
                            <w:b w:val="0"/>
                            <w:color w:val="231F20"/>
                            <w:sz w:val="17"/>
                          </w:rPr>
                          <w:t>con capacidades</w:t>
                        </w:r>
                        <w:r>
                          <w:rPr>
                            <w:b w:val="0"/>
                            <w:color w:val="231F20"/>
                            <w:spacing w:val="-6"/>
                            <w:sz w:val="17"/>
                          </w:rPr>
                          <w:t> </w:t>
                        </w:r>
                        <w:r>
                          <w:rPr>
                            <w:b w:val="0"/>
                            <w:color w:val="231F20"/>
                            <w:sz w:val="17"/>
                          </w:rPr>
                          <w:t>físicas,</w:t>
                        </w:r>
                        <w:r>
                          <w:rPr>
                            <w:b w:val="0"/>
                            <w:color w:val="231F20"/>
                            <w:spacing w:val="-6"/>
                            <w:sz w:val="17"/>
                          </w:rPr>
                          <w:t> </w:t>
                        </w:r>
                        <w:r>
                          <w:rPr>
                            <w:b w:val="0"/>
                            <w:color w:val="231F20"/>
                            <w:sz w:val="17"/>
                          </w:rPr>
                          <w:t>sensoriales</w:t>
                        </w:r>
                        <w:r>
                          <w:rPr>
                            <w:b w:val="0"/>
                            <w:color w:val="231F20"/>
                            <w:spacing w:val="-6"/>
                            <w:sz w:val="17"/>
                          </w:rPr>
                          <w:t> </w:t>
                        </w:r>
                        <w:r>
                          <w:rPr>
                            <w:b w:val="0"/>
                            <w:color w:val="231F20"/>
                            <w:sz w:val="17"/>
                          </w:rPr>
                          <w:t>o</w:t>
                        </w:r>
                        <w:r>
                          <w:rPr>
                            <w:b w:val="0"/>
                            <w:color w:val="231F20"/>
                            <w:spacing w:val="-6"/>
                            <w:sz w:val="17"/>
                          </w:rPr>
                          <w:t> </w:t>
                        </w:r>
                        <w:r>
                          <w:rPr>
                            <w:b w:val="0"/>
                            <w:color w:val="231F20"/>
                            <w:sz w:val="17"/>
                          </w:rPr>
                          <w:t>mentales</w:t>
                        </w:r>
                        <w:r>
                          <w:rPr>
                            <w:b w:val="0"/>
                            <w:color w:val="231F20"/>
                            <w:spacing w:val="-6"/>
                            <w:sz w:val="17"/>
                          </w:rPr>
                          <w:t> </w:t>
                        </w:r>
                        <w:r>
                          <w:rPr>
                            <w:b w:val="0"/>
                            <w:color w:val="231F20"/>
                            <w:sz w:val="17"/>
                          </w:rPr>
                          <w:t>reducidas,</w:t>
                        </w:r>
                        <w:r>
                          <w:rPr>
                            <w:b w:val="0"/>
                            <w:color w:val="231F20"/>
                            <w:spacing w:val="-6"/>
                            <w:sz w:val="17"/>
                          </w:rPr>
                          <w:t> </w:t>
                        </w:r>
                        <w:r>
                          <w:rPr>
                            <w:b w:val="0"/>
                            <w:color w:val="231F20"/>
                            <w:sz w:val="17"/>
                          </w:rPr>
                          <w:t>o</w:t>
                        </w:r>
                        <w:r>
                          <w:rPr>
                            <w:b w:val="0"/>
                            <w:color w:val="231F20"/>
                            <w:spacing w:val="-6"/>
                            <w:sz w:val="17"/>
                          </w:rPr>
                          <w:t> </w:t>
                        </w:r>
                        <w:r>
                          <w:rPr>
                            <w:b w:val="0"/>
                            <w:color w:val="231F20"/>
                            <w:sz w:val="17"/>
                          </w:rPr>
                          <w:t>con falta de experiencia y conocimientos, a menos que se les proporcionado supervisión o instrucción.</w:t>
                        </w:r>
                      </w:p>
                      <w:p>
                        <w:pPr>
                          <w:numPr>
                            <w:ilvl w:val="0"/>
                            <w:numId w:val="5"/>
                          </w:numPr>
                          <w:tabs>
                            <w:tab w:pos="1058" w:val="left" w:leader="none"/>
                          </w:tabs>
                          <w:spacing w:line="189" w:lineRule="auto" w:before="1"/>
                          <w:ind w:left="945" w:right="235" w:firstLine="0"/>
                          <w:jc w:val="left"/>
                          <w:rPr>
                            <w:b w:val="0"/>
                            <w:sz w:val="17"/>
                          </w:rPr>
                        </w:pPr>
                        <w:r>
                          <w:rPr>
                            <w:b w:val="0"/>
                            <w:color w:val="231F20"/>
                            <w:sz w:val="17"/>
                          </w:rPr>
                          <w:t>Los</w:t>
                        </w:r>
                        <w:r>
                          <w:rPr>
                            <w:b w:val="0"/>
                            <w:color w:val="231F20"/>
                            <w:spacing w:val="-4"/>
                            <w:sz w:val="17"/>
                          </w:rPr>
                          <w:t> </w:t>
                        </w:r>
                        <w:r>
                          <w:rPr>
                            <w:b w:val="0"/>
                            <w:color w:val="231F20"/>
                            <w:sz w:val="17"/>
                          </w:rPr>
                          <w:t>niños</w:t>
                        </w:r>
                        <w:r>
                          <w:rPr>
                            <w:b w:val="0"/>
                            <w:color w:val="231F20"/>
                            <w:spacing w:val="-4"/>
                            <w:sz w:val="17"/>
                          </w:rPr>
                          <w:t> </w:t>
                        </w:r>
                        <w:r>
                          <w:rPr>
                            <w:b w:val="0"/>
                            <w:color w:val="231F20"/>
                            <w:sz w:val="17"/>
                          </w:rPr>
                          <w:t>deben</w:t>
                        </w:r>
                        <w:r>
                          <w:rPr>
                            <w:b w:val="0"/>
                            <w:color w:val="231F20"/>
                            <w:spacing w:val="-4"/>
                            <w:sz w:val="17"/>
                          </w:rPr>
                          <w:t> </w:t>
                        </w:r>
                        <w:r>
                          <w:rPr>
                            <w:b w:val="0"/>
                            <w:color w:val="231F20"/>
                            <w:sz w:val="17"/>
                          </w:rPr>
                          <w:t>ser</w:t>
                        </w:r>
                        <w:r>
                          <w:rPr>
                            <w:b w:val="0"/>
                            <w:color w:val="231F20"/>
                            <w:spacing w:val="-4"/>
                            <w:sz w:val="17"/>
                          </w:rPr>
                          <w:t> </w:t>
                        </w:r>
                        <w:r>
                          <w:rPr>
                            <w:b w:val="0"/>
                            <w:color w:val="231F20"/>
                            <w:sz w:val="17"/>
                          </w:rPr>
                          <w:t>supervisados</w:t>
                        </w:r>
                        <w:r>
                          <w:rPr>
                            <w:b w:val="0"/>
                            <w:color w:val="231F20"/>
                            <w:spacing w:val="-4"/>
                            <w:sz w:val="17"/>
                          </w:rPr>
                          <w:t> </w:t>
                        </w:r>
                        <w:r>
                          <w:rPr>
                            <w:b w:val="0"/>
                            <w:color w:val="231F20"/>
                            <w:sz w:val="17"/>
                          </w:rPr>
                          <w:t>para</w:t>
                        </w:r>
                        <w:r>
                          <w:rPr>
                            <w:b w:val="0"/>
                            <w:color w:val="231F20"/>
                            <w:spacing w:val="-4"/>
                            <w:sz w:val="17"/>
                          </w:rPr>
                          <w:t> </w:t>
                        </w:r>
                        <w:r>
                          <w:rPr>
                            <w:b w:val="0"/>
                            <w:color w:val="231F20"/>
                            <w:sz w:val="17"/>
                          </w:rPr>
                          <w:t>asegurarse</w:t>
                        </w:r>
                        <w:r>
                          <w:rPr>
                            <w:b w:val="0"/>
                            <w:color w:val="231F20"/>
                            <w:spacing w:val="-4"/>
                            <w:sz w:val="17"/>
                          </w:rPr>
                          <w:t> </w:t>
                        </w:r>
                        <w:r>
                          <w:rPr>
                            <w:b w:val="0"/>
                            <w:color w:val="231F20"/>
                            <w:sz w:val="17"/>
                          </w:rPr>
                          <w:t>de</w:t>
                        </w:r>
                        <w:r>
                          <w:rPr>
                            <w:b w:val="0"/>
                            <w:color w:val="231F20"/>
                            <w:spacing w:val="-4"/>
                            <w:sz w:val="17"/>
                          </w:rPr>
                          <w:t> </w:t>
                        </w:r>
                        <w:r>
                          <w:rPr>
                            <w:b w:val="0"/>
                            <w:color w:val="231F20"/>
                            <w:sz w:val="17"/>
                          </w:rPr>
                          <w:t>que</w:t>
                        </w:r>
                        <w:r>
                          <w:rPr>
                            <w:b w:val="0"/>
                            <w:color w:val="231F20"/>
                            <w:spacing w:val="-4"/>
                            <w:sz w:val="17"/>
                          </w:rPr>
                          <w:t> </w:t>
                        </w:r>
                        <w:r>
                          <w:rPr>
                            <w:b w:val="0"/>
                            <w:color w:val="231F20"/>
                            <w:sz w:val="17"/>
                          </w:rPr>
                          <w:t>no juegan con el aparato.</w:t>
                        </w:r>
                      </w:p>
                    </w:txbxContent>
                  </v:textbox>
                  <v:stroke dashstyle="solid"/>
                  <w10:wrap type="none"/>
                </v:shape>
                <w10:wrap type="topAndBottom"/>
              </v:group>
            </w:pict>
          </mc:Fallback>
        </mc:AlternateContent>
      </w:r>
      <w:r>
        <w:rPr/>
        <mc:AlternateContent>
          <mc:Choice Requires="wps">
            <w:drawing>
              <wp:anchor distT="0" distB="0" distL="0" distR="0" allowOverlap="1" layoutInCell="1" locked="0" behindDoc="1" simplePos="0" relativeHeight="487595520">
                <wp:simplePos x="0" y="0"/>
                <wp:positionH relativeFrom="page">
                  <wp:posOffset>5794876</wp:posOffset>
                </wp:positionH>
                <wp:positionV relativeFrom="paragraph">
                  <wp:posOffset>1478143</wp:posOffset>
                </wp:positionV>
                <wp:extent cx="3709670" cy="810895"/>
                <wp:effectExtent l="0" t="0" r="0" b="0"/>
                <wp:wrapTopAndBottom/>
                <wp:docPr id="54" name="Group 54"/>
                <wp:cNvGraphicFramePr>
                  <a:graphicFrameLocks/>
                </wp:cNvGraphicFramePr>
                <a:graphic>
                  <a:graphicData uri="http://schemas.microsoft.com/office/word/2010/wordprocessingGroup">
                    <wpg:wgp>
                      <wpg:cNvPr id="54" name="Group 54"/>
                      <wpg:cNvGrpSpPr/>
                      <wpg:grpSpPr>
                        <a:xfrm>
                          <a:off x="0" y="0"/>
                          <a:ext cx="3709670" cy="810895"/>
                          <a:chExt cx="3709670" cy="810895"/>
                        </a:xfrm>
                      </wpg:grpSpPr>
                      <wps:wsp>
                        <wps:cNvPr id="55" name="Graphic 55"/>
                        <wps:cNvSpPr/>
                        <wps:spPr>
                          <a:xfrm>
                            <a:off x="79601" y="212956"/>
                            <a:ext cx="452755" cy="382905"/>
                          </a:xfrm>
                          <a:custGeom>
                            <a:avLst/>
                            <a:gdLst/>
                            <a:ahLst/>
                            <a:cxnLst/>
                            <a:rect l="l" t="t" r="r" b="b"/>
                            <a:pathLst>
                              <a:path w="452755" h="382905">
                                <a:moveTo>
                                  <a:pt x="225806" y="0"/>
                                </a:moveTo>
                                <a:lnTo>
                                  <a:pt x="216446" y="2349"/>
                                </a:lnTo>
                                <a:lnTo>
                                  <a:pt x="2857" y="358355"/>
                                </a:lnTo>
                                <a:lnTo>
                                  <a:pt x="1041" y="360857"/>
                                </a:lnTo>
                                <a:lnTo>
                                  <a:pt x="0" y="363943"/>
                                </a:lnTo>
                                <a:lnTo>
                                  <a:pt x="0" y="375716"/>
                                </a:lnTo>
                                <a:lnTo>
                                  <a:pt x="6858" y="382562"/>
                                </a:lnTo>
                                <a:lnTo>
                                  <a:pt x="437597" y="382562"/>
                                </a:lnTo>
                                <a:lnTo>
                                  <a:pt x="440499" y="381812"/>
                                </a:lnTo>
                                <a:lnTo>
                                  <a:pt x="450164" y="376021"/>
                                </a:lnTo>
                                <a:lnTo>
                                  <a:pt x="452539" y="366649"/>
                                </a:lnTo>
                                <a:lnTo>
                                  <a:pt x="443715" y="351942"/>
                                </a:lnTo>
                                <a:lnTo>
                                  <a:pt x="42278" y="351942"/>
                                </a:lnTo>
                                <a:lnTo>
                                  <a:pt x="225209" y="47066"/>
                                </a:lnTo>
                                <a:lnTo>
                                  <a:pt x="260796" y="47066"/>
                                </a:lnTo>
                                <a:lnTo>
                                  <a:pt x="238417" y="9766"/>
                                </a:lnTo>
                                <a:lnTo>
                                  <a:pt x="237147" y="7594"/>
                                </a:lnTo>
                                <a:lnTo>
                                  <a:pt x="235343" y="5689"/>
                                </a:lnTo>
                                <a:lnTo>
                                  <a:pt x="225806" y="0"/>
                                </a:lnTo>
                                <a:close/>
                              </a:path>
                              <a:path w="452755" h="382905">
                                <a:moveTo>
                                  <a:pt x="260796" y="47066"/>
                                </a:moveTo>
                                <a:lnTo>
                                  <a:pt x="225209" y="47066"/>
                                </a:lnTo>
                                <a:lnTo>
                                  <a:pt x="408152" y="351942"/>
                                </a:lnTo>
                                <a:lnTo>
                                  <a:pt x="443715" y="351942"/>
                                </a:lnTo>
                                <a:lnTo>
                                  <a:pt x="260796" y="47066"/>
                                </a:lnTo>
                                <a:close/>
                              </a:path>
                            </a:pathLst>
                          </a:custGeom>
                          <a:solidFill>
                            <a:srgbClr val="231F20"/>
                          </a:solidFill>
                        </wps:spPr>
                        <wps:bodyPr wrap="square" lIns="0" tIns="0" rIns="0" bIns="0" rtlCol="0">
                          <a:prstTxWarp prst="textNoShape">
                            <a:avLst/>
                          </a:prstTxWarp>
                          <a:noAutofit/>
                        </wps:bodyPr>
                      </wps:wsp>
                      <pic:pic>
                        <pic:nvPicPr>
                          <pic:cNvPr id="56" name="Image 56"/>
                          <pic:cNvPicPr/>
                        </pic:nvPicPr>
                        <pic:blipFill>
                          <a:blip r:embed="rId20" cstate="print"/>
                          <a:stretch>
                            <a:fillRect/>
                          </a:stretch>
                        </pic:blipFill>
                        <pic:spPr>
                          <a:xfrm>
                            <a:off x="234429" y="394482"/>
                            <a:ext cx="138747" cy="141800"/>
                          </a:xfrm>
                          <a:prstGeom prst="rect">
                            <a:avLst/>
                          </a:prstGeom>
                        </pic:spPr>
                      </pic:pic>
                      <wps:wsp>
                        <wps:cNvPr id="57" name="Textbox 57"/>
                        <wps:cNvSpPr txBox="1"/>
                        <wps:spPr>
                          <a:xfrm>
                            <a:off x="3600" y="3600"/>
                            <a:ext cx="3702685" cy="803910"/>
                          </a:xfrm>
                          <a:prstGeom prst="rect">
                            <a:avLst/>
                          </a:prstGeom>
                          <a:ln w="7200">
                            <a:solidFill>
                              <a:srgbClr val="231F20"/>
                            </a:solidFill>
                            <a:prstDash val="solid"/>
                          </a:ln>
                        </wps:spPr>
                        <wps:txbx>
                          <w:txbxContent>
                            <w:p>
                              <w:pPr>
                                <w:spacing w:before="120"/>
                                <w:ind w:left="919" w:right="0" w:firstLine="0"/>
                                <w:jc w:val="left"/>
                                <w:rPr>
                                  <w:b/>
                                  <w:sz w:val="17"/>
                                </w:rPr>
                              </w:pPr>
                              <w:r>
                                <w:rPr>
                                  <w:b/>
                                  <w:color w:val="231F20"/>
                                  <w:spacing w:val="-2"/>
                                  <w:sz w:val="17"/>
                                </w:rPr>
                                <w:t>¡Precaución!</w:t>
                              </w:r>
                            </w:p>
                            <w:p>
                              <w:pPr>
                                <w:numPr>
                                  <w:ilvl w:val="0"/>
                                  <w:numId w:val="6"/>
                                </w:numPr>
                                <w:tabs>
                                  <w:tab w:pos="1055" w:val="left" w:leader="none"/>
                                </w:tabs>
                                <w:spacing w:line="191" w:lineRule="exact" w:before="28"/>
                                <w:ind w:left="1055" w:right="0" w:hanging="113"/>
                                <w:jc w:val="left"/>
                                <w:rPr>
                                  <w:b w:val="0"/>
                                  <w:sz w:val="17"/>
                                </w:rPr>
                              </w:pPr>
                              <w:r>
                                <w:rPr>
                                  <w:b w:val="0"/>
                                  <w:color w:val="231F20"/>
                                  <w:spacing w:val="-4"/>
                                  <w:sz w:val="17"/>
                                </w:rPr>
                                <w:t>¡Peligro</w:t>
                              </w:r>
                              <w:r>
                                <w:rPr>
                                  <w:b w:val="0"/>
                                  <w:color w:val="231F20"/>
                                  <w:spacing w:val="-6"/>
                                  <w:sz w:val="17"/>
                                </w:rPr>
                                <w:t> </w:t>
                              </w:r>
                              <w:r>
                                <w:rPr>
                                  <w:b w:val="0"/>
                                  <w:color w:val="231F20"/>
                                  <w:spacing w:val="-4"/>
                                  <w:sz w:val="17"/>
                                </w:rPr>
                                <w:t>de quemaduras</w:t>
                              </w:r>
                              <w:r>
                                <w:rPr>
                                  <w:b w:val="0"/>
                                  <w:color w:val="231F20"/>
                                  <w:spacing w:val="-3"/>
                                  <w:sz w:val="17"/>
                                </w:rPr>
                                <w:t> </w:t>
                              </w:r>
                              <w:r>
                                <w:rPr>
                                  <w:b w:val="0"/>
                                  <w:color w:val="231F20"/>
                                  <w:spacing w:val="-4"/>
                                  <w:sz w:val="17"/>
                                </w:rPr>
                                <w:t>debido a</w:t>
                              </w:r>
                              <w:r>
                                <w:rPr>
                                  <w:b w:val="0"/>
                                  <w:color w:val="231F20"/>
                                  <w:spacing w:val="-3"/>
                                  <w:sz w:val="17"/>
                                </w:rPr>
                                <w:t> </w:t>
                              </w:r>
                              <w:r>
                                <w:rPr>
                                  <w:b w:val="0"/>
                                  <w:color w:val="231F20"/>
                                  <w:spacing w:val="-4"/>
                                  <w:sz w:val="17"/>
                                </w:rPr>
                                <w:t>las partes</w:t>
                              </w:r>
                              <w:r>
                                <w:rPr>
                                  <w:b w:val="0"/>
                                  <w:color w:val="231F20"/>
                                  <w:spacing w:val="-3"/>
                                  <w:sz w:val="17"/>
                                </w:rPr>
                                <w:t> </w:t>
                              </w:r>
                              <w:r>
                                <w:rPr>
                                  <w:b w:val="0"/>
                                  <w:color w:val="231F20"/>
                                  <w:spacing w:val="-4"/>
                                  <w:sz w:val="17"/>
                                </w:rPr>
                                <w:t>calientes del</w:t>
                              </w:r>
                              <w:r>
                                <w:rPr>
                                  <w:b w:val="0"/>
                                  <w:color w:val="231F20"/>
                                  <w:spacing w:val="-3"/>
                                  <w:sz w:val="17"/>
                                </w:rPr>
                                <w:t> </w:t>
                              </w:r>
                              <w:r>
                                <w:rPr>
                                  <w:b w:val="0"/>
                                  <w:color w:val="231F20"/>
                                  <w:spacing w:val="-4"/>
                                  <w:sz w:val="17"/>
                                </w:rPr>
                                <w:t>recinto!</w:t>
                              </w:r>
                            </w:p>
                            <w:p>
                              <w:pPr>
                                <w:numPr>
                                  <w:ilvl w:val="0"/>
                                  <w:numId w:val="6"/>
                                </w:numPr>
                                <w:tabs>
                                  <w:tab w:pos="1055" w:val="left" w:leader="none"/>
                                </w:tabs>
                                <w:spacing w:line="213" w:lineRule="auto" w:before="6"/>
                                <w:ind w:left="942" w:right="150" w:firstLine="0"/>
                                <w:jc w:val="left"/>
                                <w:rPr>
                                  <w:b w:val="0"/>
                                  <w:sz w:val="17"/>
                                </w:rPr>
                              </w:pPr>
                              <w:r>
                                <w:rPr>
                                  <w:b w:val="0"/>
                                  <w:color w:val="231F20"/>
                                  <w:spacing w:val="-4"/>
                                  <w:sz w:val="17"/>
                                </w:rPr>
                                <w:t>Durante el funcionamiento, la tapa superior de la caja y el cuerpo</w:t>
                              </w:r>
                              <w:r>
                                <w:rPr>
                                  <w:b w:val="0"/>
                                  <w:color w:val="231F20"/>
                                  <w:sz w:val="17"/>
                                </w:rPr>
                                <w:t> de la caja pueden calentarse.</w:t>
                              </w:r>
                            </w:p>
                            <w:p>
                              <w:pPr>
                                <w:numPr>
                                  <w:ilvl w:val="0"/>
                                  <w:numId w:val="6"/>
                                </w:numPr>
                                <w:tabs>
                                  <w:tab w:pos="1055" w:val="left" w:leader="none"/>
                                </w:tabs>
                                <w:spacing w:line="185" w:lineRule="exact" w:before="0"/>
                                <w:ind w:left="1055" w:right="0" w:hanging="113"/>
                                <w:jc w:val="left"/>
                                <w:rPr>
                                  <w:b w:val="0"/>
                                  <w:sz w:val="17"/>
                                </w:rPr>
                              </w:pPr>
                              <w:r>
                                <w:rPr>
                                  <w:b w:val="0"/>
                                  <w:color w:val="231F20"/>
                                  <w:spacing w:val="-4"/>
                                  <w:sz w:val="17"/>
                                </w:rPr>
                                <w:t>Solo</w:t>
                              </w:r>
                              <w:r>
                                <w:rPr>
                                  <w:b w:val="0"/>
                                  <w:color w:val="231F20"/>
                                  <w:spacing w:val="-6"/>
                                  <w:sz w:val="17"/>
                                </w:rPr>
                                <w:t> </w:t>
                              </w:r>
                              <w:r>
                                <w:rPr>
                                  <w:b w:val="0"/>
                                  <w:color w:val="231F20"/>
                                  <w:spacing w:val="-4"/>
                                  <w:sz w:val="17"/>
                                </w:rPr>
                                <w:t>toque</w:t>
                              </w:r>
                              <w:r>
                                <w:rPr>
                                  <w:b w:val="0"/>
                                  <w:color w:val="231F20"/>
                                  <w:spacing w:val="-3"/>
                                  <w:sz w:val="17"/>
                                </w:rPr>
                                <w:t> </w:t>
                              </w:r>
                              <w:r>
                                <w:rPr>
                                  <w:b w:val="0"/>
                                  <w:color w:val="231F20"/>
                                  <w:spacing w:val="-4"/>
                                  <w:sz w:val="17"/>
                                </w:rPr>
                                <w:t>la</w:t>
                              </w:r>
                              <w:r>
                                <w:rPr>
                                  <w:b w:val="0"/>
                                  <w:color w:val="231F20"/>
                                  <w:spacing w:val="-3"/>
                                  <w:sz w:val="17"/>
                                </w:rPr>
                                <w:t> </w:t>
                              </w:r>
                              <w:r>
                                <w:rPr>
                                  <w:b w:val="0"/>
                                  <w:color w:val="231F20"/>
                                  <w:spacing w:val="-4"/>
                                  <w:sz w:val="17"/>
                                </w:rPr>
                                <w:t>tapa</w:t>
                              </w:r>
                              <w:r>
                                <w:rPr>
                                  <w:b w:val="0"/>
                                  <w:color w:val="231F20"/>
                                  <w:spacing w:val="-3"/>
                                  <w:sz w:val="17"/>
                                </w:rPr>
                                <w:t> </w:t>
                              </w:r>
                              <w:r>
                                <w:rPr>
                                  <w:b w:val="0"/>
                                  <w:color w:val="231F20"/>
                                  <w:spacing w:val="-4"/>
                                  <w:sz w:val="17"/>
                                </w:rPr>
                                <w:t>inferior</w:t>
                              </w:r>
                              <w:r>
                                <w:rPr>
                                  <w:b w:val="0"/>
                                  <w:color w:val="231F20"/>
                                  <w:spacing w:val="-3"/>
                                  <w:sz w:val="17"/>
                                </w:rPr>
                                <w:t> </w:t>
                              </w:r>
                              <w:r>
                                <w:rPr>
                                  <w:b w:val="0"/>
                                  <w:color w:val="231F20"/>
                                  <w:spacing w:val="-4"/>
                                  <w:sz w:val="17"/>
                                </w:rPr>
                                <w:t>de la</w:t>
                              </w:r>
                              <w:r>
                                <w:rPr>
                                  <w:b w:val="0"/>
                                  <w:color w:val="231F20"/>
                                  <w:spacing w:val="-3"/>
                                  <w:sz w:val="17"/>
                                </w:rPr>
                                <w:t> </w:t>
                              </w:r>
                              <w:r>
                                <w:rPr>
                                  <w:b w:val="0"/>
                                  <w:color w:val="231F20"/>
                                  <w:spacing w:val="-4"/>
                                  <w:sz w:val="17"/>
                                </w:rPr>
                                <w:t>caja</w:t>
                              </w:r>
                              <w:r>
                                <w:rPr>
                                  <w:b w:val="0"/>
                                  <w:color w:val="231F20"/>
                                  <w:spacing w:val="-3"/>
                                  <w:sz w:val="17"/>
                                </w:rPr>
                                <w:t> </w:t>
                              </w:r>
                              <w:r>
                                <w:rPr>
                                  <w:b w:val="0"/>
                                  <w:color w:val="231F20"/>
                                  <w:spacing w:val="-4"/>
                                  <w:sz w:val="17"/>
                                </w:rPr>
                                <w:t>durante</w:t>
                              </w:r>
                              <w:r>
                                <w:rPr>
                                  <w:b w:val="0"/>
                                  <w:color w:val="231F20"/>
                                  <w:spacing w:val="-3"/>
                                  <w:sz w:val="17"/>
                                </w:rPr>
                                <w:t> </w:t>
                              </w:r>
                              <w:r>
                                <w:rPr>
                                  <w:b w:val="0"/>
                                  <w:color w:val="231F20"/>
                                  <w:spacing w:val="-4"/>
                                  <w:sz w:val="17"/>
                                </w:rPr>
                                <w:t>el</w:t>
                              </w:r>
                              <w:r>
                                <w:rPr>
                                  <w:b w:val="0"/>
                                  <w:color w:val="231F20"/>
                                  <w:spacing w:val="-3"/>
                                  <w:sz w:val="17"/>
                                </w:rPr>
                                <w:t> </w:t>
                              </w:r>
                              <w:r>
                                <w:rPr>
                                  <w:b w:val="0"/>
                                  <w:color w:val="231F20"/>
                                  <w:spacing w:val="-4"/>
                                  <w:sz w:val="17"/>
                                </w:rPr>
                                <w:t>funcionamiento.</w:t>
                              </w:r>
                            </w:p>
                          </w:txbxContent>
                        </wps:txbx>
                        <wps:bodyPr wrap="square" lIns="0" tIns="0" rIns="0" bIns="0" rtlCol="0">
                          <a:noAutofit/>
                        </wps:bodyPr>
                      </wps:wsp>
                    </wpg:wgp>
                  </a:graphicData>
                </a:graphic>
              </wp:anchor>
            </w:drawing>
          </mc:Choice>
          <mc:Fallback>
            <w:pict>
              <v:group style="position:absolute;margin-left:456.28949pt;margin-top:116.389252pt;width:292.1pt;height:63.85pt;mso-position-horizontal-relative:page;mso-position-vertical-relative:paragraph;z-index:-15720960;mso-wrap-distance-left:0;mso-wrap-distance-right:0" id="docshapegroup46" coordorigin="9126,2328" coordsize="5842,1277">
                <v:shape style="position:absolute;left:9251;top:2663;width:713;height:603" id="docshape47" coordorigin="9251,2663" coordsize="713,603" path="m9607,2663l9592,2667,9256,3227,9253,3231,9251,3236,9251,3255,9262,3266,9940,3266,9945,3264,9960,3255,9964,3241,9950,3217,9318,3217,9606,2737,9662,2737,9627,2679,9625,2675,9622,2672,9607,2663xm9662,2737l9606,2737,9894,3217,9950,3217,9662,2737xe" filled="true" fillcolor="#231f20" stroked="false">
                  <v:path arrowok="t"/>
                  <v:fill type="solid"/>
                </v:shape>
                <v:shape style="position:absolute;left:9494;top:2949;width:219;height:224" type="#_x0000_t75" id="docshape48" stroked="false">
                  <v:imagedata r:id="rId20" o:title=""/>
                </v:shape>
                <v:shape style="position:absolute;left:9131;top:2333;width:5831;height:1266" type="#_x0000_t202" id="docshape49" filled="false" stroked="true" strokeweight=".567pt" strokecolor="#231f20">
                  <v:textbox inset="0,0,0,0">
                    <w:txbxContent>
                      <w:p>
                        <w:pPr>
                          <w:spacing w:before="120"/>
                          <w:ind w:left="919" w:right="0" w:firstLine="0"/>
                          <w:jc w:val="left"/>
                          <w:rPr>
                            <w:b/>
                            <w:sz w:val="17"/>
                          </w:rPr>
                        </w:pPr>
                        <w:r>
                          <w:rPr>
                            <w:b/>
                            <w:color w:val="231F20"/>
                            <w:spacing w:val="-2"/>
                            <w:sz w:val="17"/>
                          </w:rPr>
                          <w:t>¡Precaución!</w:t>
                        </w:r>
                      </w:p>
                      <w:p>
                        <w:pPr>
                          <w:numPr>
                            <w:ilvl w:val="0"/>
                            <w:numId w:val="6"/>
                          </w:numPr>
                          <w:tabs>
                            <w:tab w:pos="1055" w:val="left" w:leader="none"/>
                          </w:tabs>
                          <w:spacing w:line="191" w:lineRule="exact" w:before="28"/>
                          <w:ind w:left="1055" w:right="0" w:hanging="113"/>
                          <w:jc w:val="left"/>
                          <w:rPr>
                            <w:b w:val="0"/>
                            <w:sz w:val="17"/>
                          </w:rPr>
                        </w:pPr>
                        <w:r>
                          <w:rPr>
                            <w:b w:val="0"/>
                            <w:color w:val="231F20"/>
                            <w:spacing w:val="-4"/>
                            <w:sz w:val="17"/>
                          </w:rPr>
                          <w:t>¡Peligro</w:t>
                        </w:r>
                        <w:r>
                          <w:rPr>
                            <w:b w:val="0"/>
                            <w:color w:val="231F20"/>
                            <w:spacing w:val="-6"/>
                            <w:sz w:val="17"/>
                          </w:rPr>
                          <w:t> </w:t>
                        </w:r>
                        <w:r>
                          <w:rPr>
                            <w:b w:val="0"/>
                            <w:color w:val="231F20"/>
                            <w:spacing w:val="-4"/>
                            <w:sz w:val="17"/>
                          </w:rPr>
                          <w:t>de quemaduras</w:t>
                        </w:r>
                        <w:r>
                          <w:rPr>
                            <w:b w:val="0"/>
                            <w:color w:val="231F20"/>
                            <w:spacing w:val="-3"/>
                            <w:sz w:val="17"/>
                          </w:rPr>
                          <w:t> </w:t>
                        </w:r>
                        <w:r>
                          <w:rPr>
                            <w:b w:val="0"/>
                            <w:color w:val="231F20"/>
                            <w:spacing w:val="-4"/>
                            <w:sz w:val="17"/>
                          </w:rPr>
                          <w:t>debido a</w:t>
                        </w:r>
                        <w:r>
                          <w:rPr>
                            <w:b w:val="0"/>
                            <w:color w:val="231F20"/>
                            <w:spacing w:val="-3"/>
                            <w:sz w:val="17"/>
                          </w:rPr>
                          <w:t> </w:t>
                        </w:r>
                        <w:r>
                          <w:rPr>
                            <w:b w:val="0"/>
                            <w:color w:val="231F20"/>
                            <w:spacing w:val="-4"/>
                            <w:sz w:val="17"/>
                          </w:rPr>
                          <w:t>las partes</w:t>
                        </w:r>
                        <w:r>
                          <w:rPr>
                            <w:b w:val="0"/>
                            <w:color w:val="231F20"/>
                            <w:spacing w:val="-3"/>
                            <w:sz w:val="17"/>
                          </w:rPr>
                          <w:t> </w:t>
                        </w:r>
                        <w:r>
                          <w:rPr>
                            <w:b w:val="0"/>
                            <w:color w:val="231F20"/>
                            <w:spacing w:val="-4"/>
                            <w:sz w:val="17"/>
                          </w:rPr>
                          <w:t>calientes del</w:t>
                        </w:r>
                        <w:r>
                          <w:rPr>
                            <w:b w:val="0"/>
                            <w:color w:val="231F20"/>
                            <w:spacing w:val="-3"/>
                            <w:sz w:val="17"/>
                          </w:rPr>
                          <w:t> </w:t>
                        </w:r>
                        <w:r>
                          <w:rPr>
                            <w:b w:val="0"/>
                            <w:color w:val="231F20"/>
                            <w:spacing w:val="-4"/>
                            <w:sz w:val="17"/>
                          </w:rPr>
                          <w:t>recinto!</w:t>
                        </w:r>
                      </w:p>
                      <w:p>
                        <w:pPr>
                          <w:numPr>
                            <w:ilvl w:val="0"/>
                            <w:numId w:val="6"/>
                          </w:numPr>
                          <w:tabs>
                            <w:tab w:pos="1055" w:val="left" w:leader="none"/>
                          </w:tabs>
                          <w:spacing w:line="213" w:lineRule="auto" w:before="6"/>
                          <w:ind w:left="942" w:right="150" w:firstLine="0"/>
                          <w:jc w:val="left"/>
                          <w:rPr>
                            <w:b w:val="0"/>
                            <w:sz w:val="17"/>
                          </w:rPr>
                        </w:pPr>
                        <w:r>
                          <w:rPr>
                            <w:b w:val="0"/>
                            <w:color w:val="231F20"/>
                            <w:spacing w:val="-4"/>
                            <w:sz w:val="17"/>
                          </w:rPr>
                          <w:t>Durante el funcionamiento, la tapa superior de la caja y el cuerpo</w:t>
                        </w:r>
                        <w:r>
                          <w:rPr>
                            <w:b w:val="0"/>
                            <w:color w:val="231F20"/>
                            <w:sz w:val="17"/>
                          </w:rPr>
                          <w:t> de la caja pueden calentarse.</w:t>
                        </w:r>
                      </w:p>
                      <w:p>
                        <w:pPr>
                          <w:numPr>
                            <w:ilvl w:val="0"/>
                            <w:numId w:val="6"/>
                          </w:numPr>
                          <w:tabs>
                            <w:tab w:pos="1055" w:val="left" w:leader="none"/>
                          </w:tabs>
                          <w:spacing w:line="185" w:lineRule="exact" w:before="0"/>
                          <w:ind w:left="1055" w:right="0" w:hanging="113"/>
                          <w:jc w:val="left"/>
                          <w:rPr>
                            <w:b w:val="0"/>
                            <w:sz w:val="17"/>
                          </w:rPr>
                        </w:pPr>
                        <w:r>
                          <w:rPr>
                            <w:b w:val="0"/>
                            <w:color w:val="231F20"/>
                            <w:spacing w:val="-4"/>
                            <w:sz w:val="17"/>
                          </w:rPr>
                          <w:t>Solo</w:t>
                        </w:r>
                        <w:r>
                          <w:rPr>
                            <w:b w:val="0"/>
                            <w:color w:val="231F20"/>
                            <w:spacing w:val="-6"/>
                            <w:sz w:val="17"/>
                          </w:rPr>
                          <w:t> </w:t>
                        </w:r>
                        <w:r>
                          <w:rPr>
                            <w:b w:val="0"/>
                            <w:color w:val="231F20"/>
                            <w:spacing w:val="-4"/>
                            <w:sz w:val="17"/>
                          </w:rPr>
                          <w:t>toque</w:t>
                        </w:r>
                        <w:r>
                          <w:rPr>
                            <w:b w:val="0"/>
                            <w:color w:val="231F20"/>
                            <w:spacing w:val="-3"/>
                            <w:sz w:val="17"/>
                          </w:rPr>
                          <w:t> </w:t>
                        </w:r>
                        <w:r>
                          <w:rPr>
                            <w:b w:val="0"/>
                            <w:color w:val="231F20"/>
                            <w:spacing w:val="-4"/>
                            <w:sz w:val="17"/>
                          </w:rPr>
                          <w:t>la</w:t>
                        </w:r>
                        <w:r>
                          <w:rPr>
                            <w:b w:val="0"/>
                            <w:color w:val="231F20"/>
                            <w:spacing w:val="-3"/>
                            <w:sz w:val="17"/>
                          </w:rPr>
                          <w:t> </w:t>
                        </w:r>
                        <w:r>
                          <w:rPr>
                            <w:b w:val="0"/>
                            <w:color w:val="231F20"/>
                            <w:spacing w:val="-4"/>
                            <w:sz w:val="17"/>
                          </w:rPr>
                          <w:t>tapa</w:t>
                        </w:r>
                        <w:r>
                          <w:rPr>
                            <w:b w:val="0"/>
                            <w:color w:val="231F20"/>
                            <w:spacing w:val="-3"/>
                            <w:sz w:val="17"/>
                          </w:rPr>
                          <w:t> </w:t>
                        </w:r>
                        <w:r>
                          <w:rPr>
                            <w:b w:val="0"/>
                            <w:color w:val="231F20"/>
                            <w:spacing w:val="-4"/>
                            <w:sz w:val="17"/>
                          </w:rPr>
                          <w:t>inferior</w:t>
                        </w:r>
                        <w:r>
                          <w:rPr>
                            <w:b w:val="0"/>
                            <w:color w:val="231F20"/>
                            <w:spacing w:val="-3"/>
                            <w:sz w:val="17"/>
                          </w:rPr>
                          <w:t> </w:t>
                        </w:r>
                        <w:r>
                          <w:rPr>
                            <w:b w:val="0"/>
                            <w:color w:val="231F20"/>
                            <w:spacing w:val="-4"/>
                            <w:sz w:val="17"/>
                          </w:rPr>
                          <w:t>de la</w:t>
                        </w:r>
                        <w:r>
                          <w:rPr>
                            <w:b w:val="0"/>
                            <w:color w:val="231F20"/>
                            <w:spacing w:val="-3"/>
                            <w:sz w:val="17"/>
                          </w:rPr>
                          <w:t> </w:t>
                        </w:r>
                        <w:r>
                          <w:rPr>
                            <w:b w:val="0"/>
                            <w:color w:val="231F20"/>
                            <w:spacing w:val="-4"/>
                            <w:sz w:val="17"/>
                          </w:rPr>
                          <w:t>caja</w:t>
                        </w:r>
                        <w:r>
                          <w:rPr>
                            <w:b w:val="0"/>
                            <w:color w:val="231F20"/>
                            <w:spacing w:val="-3"/>
                            <w:sz w:val="17"/>
                          </w:rPr>
                          <w:t> </w:t>
                        </w:r>
                        <w:r>
                          <w:rPr>
                            <w:b w:val="0"/>
                            <w:color w:val="231F20"/>
                            <w:spacing w:val="-4"/>
                            <w:sz w:val="17"/>
                          </w:rPr>
                          <w:t>durante</w:t>
                        </w:r>
                        <w:r>
                          <w:rPr>
                            <w:b w:val="0"/>
                            <w:color w:val="231F20"/>
                            <w:spacing w:val="-3"/>
                            <w:sz w:val="17"/>
                          </w:rPr>
                          <w:t> </w:t>
                        </w:r>
                        <w:r>
                          <w:rPr>
                            <w:b w:val="0"/>
                            <w:color w:val="231F20"/>
                            <w:spacing w:val="-4"/>
                            <w:sz w:val="17"/>
                          </w:rPr>
                          <w:t>el</w:t>
                        </w:r>
                        <w:r>
                          <w:rPr>
                            <w:b w:val="0"/>
                            <w:color w:val="231F20"/>
                            <w:spacing w:val="-3"/>
                            <w:sz w:val="17"/>
                          </w:rPr>
                          <w:t> </w:t>
                        </w:r>
                        <w:r>
                          <w:rPr>
                            <w:b w:val="0"/>
                            <w:color w:val="231F20"/>
                            <w:spacing w:val="-4"/>
                            <w:sz w:val="17"/>
                          </w:rPr>
                          <w:t>funcionamiento.</w:t>
                        </w:r>
                      </w:p>
                    </w:txbxContent>
                  </v:textbox>
                  <v:stroke dashstyle="solid"/>
                  <w10:wrap type="none"/>
                </v:shape>
                <w10:wrap type="topAndBottom"/>
              </v:group>
            </w:pict>
          </mc:Fallback>
        </mc:AlternateContent>
      </w:r>
      <w:r>
        <w:rPr/>
        <mc:AlternateContent>
          <mc:Choice Requires="wps">
            <w:drawing>
              <wp:anchor distT="0" distB="0" distL="0" distR="0" allowOverlap="1" layoutInCell="1" locked="0" behindDoc="1" simplePos="0" relativeHeight="487596032">
                <wp:simplePos x="0" y="0"/>
                <wp:positionH relativeFrom="page">
                  <wp:posOffset>5782684</wp:posOffset>
                </wp:positionH>
                <wp:positionV relativeFrom="paragraph">
                  <wp:posOffset>2340181</wp:posOffset>
                </wp:positionV>
                <wp:extent cx="3714750" cy="930910"/>
                <wp:effectExtent l="0" t="0" r="0" b="0"/>
                <wp:wrapTopAndBottom/>
                <wp:docPr id="58" name="Group 58"/>
                <wp:cNvGraphicFramePr>
                  <a:graphicFrameLocks/>
                </wp:cNvGraphicFramePr>
                <a:graphic>
                  <a:graphicData uri="http://schemas.microsoft.com/office/word/2010/wordprocessingGroup">
                    <wpg:wgp>
                      <wpg:cNvPr id="58" name="Group 58"/>
                      <wpg:cNvGrpSpPr/>
                      <wpg:grpSpPr>
                        <a:xfrm>
                          <a:off x="0" y="0"/>
                          <a:ext cx="3714750" cy="930910"/>
                          <a:chExt cx="3714750" cy="930910"/>
                        </a:xfrm>
                      </wpg:grpSpPr>
                      <wps:wsp>
                        <wps:cNvPr id="59" name="Graphic 59"/>
                        <wps:cNvSpPr/>
                        <wps:spPr>
                          <a:xfrm>
                            <a:off x="81832" y="161753"/>
                            <a:ext cx="452755" cy="382905"/>
                          </a:xfrm>
                          <a:custGeom>
                            <a:avLst/>
                            <a:gdLst/>
                            <a:ahLst/>
                            <a:cxnLst/>
                            <a:rect l="l" t="t" r="r" b="b"/>
                            <a:pathLst>
                              <a:path w="452755" h="382905">
                                <a:moveTo>
                                  <a:pt x="249809" y="165354"/>
                                </a:moveTo>
                                <a:lnTo>
                                  <a:pt x="244373" y="137363"/>
                                </a:lnTo>
                                <a:lnTo>
                                  <a:pt x="225945" y="127977"/>
                                </a:lnTo>
                                <a:lnTo>
                                  <a:pt x="207530" y="138049"/>
                                </a:lnTo>
                                <a:lnTo>
                                  <a:pt x="202095" y="168389"/>
                                </a:lnTo>
                                <a:lnTo>
                                  <a:pt x="215150" y="258470"/>
                                </a:lnTo>
                                <a:lnTo>
                                  <a:pt x="220370" y="264375"/>
                                </a:lnTo>
                                <a:lnTo>
                                  <a:pt x="227647" y="266471"/>
                                </a:lnTo>
                                <a:lnTo>
                                  <a:pt x="235089" y="264668"/>
                                </a:lnTo>
                                <a:lnTo>
                                  <a:pt x="240804" y="258889"/>
                                </a:lnTo>
                                <a:lnTo>
                                  <a:pt x="249809" y="165354"/>
                                </a:lnTo>
                                <a:close/>
                              </a:path>
                              <a:path w="452755" h="382905">
                                <a:moveTo>
                                  <a:pt x="251485" y="309537"/>
                                </a:moveTo>
                                <a:lnTo>
                                  <a:pt x="249732" y="301142"/>
                                </a:lnTo>
                                <a:lnTo>
                                  <a:pt x="244932" y="294297"/>
                                </a:lnTo>
                                <a:lnTo>
                                  <a:pt x="237820" y="289674"/>
                                </a:lnTo>
                                <a:lnTo>
                                  <a:pt x="229108" y="287985"/>
                                </a:lnTo>
                                <a:lnTo>
                                  <a:pt x="220383" y="289674"/>
                                </a:lnTo>
                                <a:lnTo>
                                  <a:pt x="213271" y="294297"/>
                                </a:lnTo>
                                <a:lnTo>
                                  <a:pt x="208470" y="301142"/>
                                </a:lnTo>
                                <a:lnTo>
                                  <a:pt x="206705" y="309537"/>
                                </a:lnTo>
                                <a:lnTo>
                                  <a:pt x="208470" y="317919"/>
                                </a:lnTo>
                                <a:lnTo>
                                  <a:pt x="213271" y="324764"/>
                                </a:lnTo>
                                <a:lnTo>
                                  <a:pt x="220383" y="329374"/>
                                </a:lnTo>
                                <a:lnTo>
                                  <a:pt x="229108" y="331063"/>
                                </a:lnTo>
                                <a:lnTo>
                                  <a:pt x="237820" y="329374"/>
                                </a:lnTo>
                                <a:lnTo>
                                  <a:pt x="244932" y="324764"/>
                                </a:lnTo>
                                <a:lnTo>
                                  <a:pt x="249732" y="317919"/>
                                </a:lnTo>
                                <a:lnTo>
                                  <a:pt x="251485" y="309537"/>
                                </a:lnTo>
                                <a:close/>
                              </a:path>
                              <a:path w="452755" h="382905">
                                <a:moveTo>
                                  <a:pt x="452539" y="366649"/>
                                </a:moveTo>
                                <a:lnTo>
                                  <a:pt x="443712" y="351942"/>
                                </a:lnTo>
                                <a:lnTo>
                                  <a:pt x="408152" y="292684"/>
                                </a:lnTo>
                                <a:lnTo>
                                  <a:pt x="408152" y="351942"/>
                                </a:lnTo>
                                <a:lnTo>
                                  <a:pt x="42278" y="351942"/>
                                </a:lnTo>
                                <a:lnTo>
                                  <a:pt x="225209" y="47066"/>
                                </a:lnTo>
                                <a:lnTo>
                                  <a:pt x="408152" y="351942"/>
                                </a:lnTo>
                                <a:lnTo>
                                  <a:pt x="408152" y="292684"/>
                                </a:lnTo>
                                <a:lnTo>
                                  <a:pt x="260794" y="47066"/>
                                </a:lnTo>
                                <a:lnTo>
                                  <a:pt x="238417" y="9766"/>
                                </a:lnTo>
                                <a:lnTo>
                                  <a:pt x="237147" y="7594"/>
                                </a:lnTo>
                                <a:lnTo>
                                  <a:pt x="235343" y="5689"/>
                                </a:lnTo>
                                <a:lnTo>
                                  <a:pt x="225818" y="0"/>
                                </a:lnTo>
                                <a:lnTo>
                                  <a:pt x="216446" y="2349"/>
                                </a:lnTo>
                                <a:lnTo>
                                  <a:pt x="212128" y="9575"/>
                                </a:lnTo>
                                <a:lnTo>
                                  <a:pt x="2857" y="358355"/>
                                </a:lnTo>
                                <a:lnTo>
                                  <a:pt x="1041" y="360857"/>
                                </a:lnTo>
                                <a:lnTo>
                                  <a:pt x="0" y="363943"/>
                                </a:lnTo>
                                <a:lnTo>
                                  <a:pt x="0" y="375716"/>
                                </a:lnTo>
                                <a:lnTo>
                                  <a:pt x="6858" y="382562"/>
                                </a:lnTo>
                                <a:lnTo>
                                  <a:pt x="437591" y="382562"/>
                                </a:lnTo>
                                <a:lnTo>
                                  <a:pt x="440499" y="381812"/>
                                </a:lnTo>
                                <a:lnTo>
                                  <a:pt x="450176" y="376021"/>
                                </a:lnTo>
                                <a:lnTo>
                                  <a:pt x="452539" y="366649"/>
                                </a:lnTo>
                                <a:close/>
                              </a:path>
                            </a:pathLst>
                          </a:custGeom>
                          <a:solidFill>
                            <a:srgbClr val="231F20"/>
                          </a:solidFill>
                        </wps:spPr>
                        <wps:bodyPr wrap="square" lIns="0" tIns="0" rIns="0" bIns="0" rtlCol="0">
                          <a:prstTxWarp prst="textNoShape">
                            <a:avLst/>
                          </a:prstTxWarp>
                          <a:noAutofit/>
                        </wps:bodyPr>
                      </wps:wsp>
                      <wps:wsp>
                        <wps:cNvPr id="60" name="Textbox 60"/>
                        <wps:cNvSpPr txBox="1"/>
                        <wps:spPr>
                          <a:xfrm>
                            <a:off x="3600" y="3600"/>
                            <a:ext cx="3707129" cy="923925"/>
                          </a:xfrm>
                          <a:prstGeom prst="rect">
                            <a:avLst/>
                          </a:prstGeom>
                          <a:ln w="7200">
                            <a:solidFill>
                              <a:srgbClr val="231F20"/>
                            </a:solidFill>
                            <a:prstDash val="solid"/>
                          </a:ln>
                        </wps:spPr>
                        <wps:txbx>
                          <w:txbxContent>
                            <w:p>
                              <w:pPr>
                                <w:spacing w:before="20"/>
                                <w:ind w:left="939" w:right="0" w:firstLine="0"/>
                                <w:jc w:val="left"/>
                                <w:rPr>
                                  <w:b/>
                                  <w:sz w:val="17"/>
                                </w:rPr>
                              </w:pPr>
                              <w:r>
                                <w:rPr>
                                  <w:b/>
                                  <w:color w:val="231F20"/>
                                  <w:spacing w:val="-2"/>
                                  <w:sz w:val="17"/>
                                </w:rPr>
                                <w:t>¡Precaución!</w:t>
                              </w:r>
                            </w:p>
                            <w:p>
                              <w:pPr>
                                <w:spacing w:before="12"/>
                                <w:ind w:left="939" w:right="122" w:firstLine="0"/>
                                <w:jc w:val="left"/>
                                <w:rPr>
                                  <w:b w:val="0"/>
                                  <w:sz w:val="17"/>
                                </w:rPr>
                              </w:pPr>
                              <w:r>
                                <w:rPr>
                                  <w:b w:val="0"/>
                                  <w:color w:val="231F20"/>
                                  <w:sz w:val="17"/>
                                </w:rPr>
                                <w:t>¡Posibles</w:t>
                              </w:r>
                              <w:r>
                                <w:rPr>
                                  <w:b w:val="0"/>
                                  <w:color w:val="231F20"/>
                                  <w:spacing w:val="-5"/>
                                  <w:sz w:val="17"/>
                                </w:rPr>
                                <w:t> </w:t>
                              </w:r>
                              <w:r>
                                <w:rPr>
                                  <w:b w:val="0"/>
                                  <w:color w:val="231F20"/>
                                  <w:sz w:val="17"/>
                                </w:rPr>
                                <w:t>daños</w:t>
                              </w:r>
                              <w:r>
                                <w:rPr>
                                  <w:b w:val="0"/>
                                  <w:color w:val="231F20"/>
                                  <w:spacing w:val="-5"/>
                                  <w:sz w:val="17"/>
                                </w:rPr>
                                <w:t> </w:t>
                              </w:r>
                              <w:r>
                                <w:rPr>
                                  <w:b w:val="0"/>
                                  <w:color w:val="231F20"/>
                                  <w:sz w:val="17"/>
                                </w:rPr>
                                <w:t>a</w:t>
                              </w:r>
                              <w:r>
                                <w:rPr>
                                  <w:b w:val="0"/>
                                  <w:color w:val="231F20"/>
                                  <w:spacing w:val="-5"/>
                                  <w:sz w:val="17"/>
                                </w:rPr>
                                <w:t> </w:t>
                              </w:r>
                              <w:r>
                                <w:rPr>
                                  <w:b w:val="0"/>
                                  <w:color w:val="231F20"/>
                                  <w:sz w:val="17"/>
                                </w:rPr>
                                <w:t>la</w:t>
                              </w:r>
                              <w:r>
                                <w:rPr>
                                  <w:b w:val="0"/>
                                  <w:color w:val="231F20"/>
                                  <w:spacing w:val="-5"/>
                                  <w:sz w:val="17"/>
                                </w:rPr>
                                <w:t> </w:t>
                              </w:r>
                              <w:r>
                                <w:rPr>
                                  <w:b w:val="0"/>
                                  <w:color w:val="231F20"/>
                                  <w:sz w:val="17"/>
                                </w:rPr>
                                <w:t>salud</w:t>
                              </w:r>
                              <w:r>
                                <w:rPr>
                                  <w:b w:val="0"/>
                                  <w:color w:val="231F20"/>
                                  <w:spacing w:val="-5"/>
                                  <w:sz w:val="17"/>
                                </w:rPr>
                                <w:t> </w:t>
                              </w:r>
                              <w:r>
                                <w:rPr>
                                  <w:b w:val="0"/>
                                  <w:color w:val="231F20"/>
                                  <w:sz w:val="17"/>
                                </w:rPr>
                                <w:t>como</w:t>
                              </w:r>
                              <w:r>
                                <w:rPr>
                                  <w:b w:val="0"/>
                                  <w:color w:val="231F20"/>
                                  <w:spacing w:val="-5"/>
                                  <w:sz w:val="17"/>
                                </w:rPr>
                                <w:t> </w:t>
                              </w:r>
                              <w:r>
                                <w:rPr>
                                  <w:b w:val="0"/>
                                  <w:color w:val="231F20"/>
                                  <w:sz w:val="17"/>
                                </w:rPr>
                                <w:t>consecuencia</w:t>
                              </w:r>
                              <w:r>
                                <w:rPr>
                                  <w:b w:val="0"/>
                                  <w:color w:val="231F20"/>
                                  <w:spacing w:val="-5"/>
                                  <w:sz w:val="17"/>
                                </w:rPr>
                                <w:t> </w:t>
                              </w:r>
                              <w:r>
                                <w:rPr>
                                  <w:b w:val="0"/>
                                  <w:color w:val="231F20"/>
                                  <w:sz w:val="17"/>
                                </w:rPr>
                                <w:t>de</w:t>
                              </w:r>
                              <w:r>
                                <w:rPr>
                                  <w:b w:val="0"/>
                                  <w:color w:val="231F20"/>
                                  <w:spacing w:val="-5"/>
                                  <w:sz w:val="17"/>
                                </w:rPr>
                                <w:t> </w:t>
                              </w:r>
                              <w:r>
                                <w:rPr>
                                  <w:b w:val="0"/>
                                  <w:color w:val="231F20"/>
                                  <w:sz w:val="17"/>
                                </w:rPr>
                                <w:t>los</w:t>
                              </w:r>
                              <w:r>
                                <w:rPr>
                                  <w:b w:val="0"/>
                                  <w:color w:val="231F20"/>
                                  <w:spacing w:val="-5"/>
                                  <w:sz w:val="17"/>
                                </w:rPr>
                                <w:t> </w:t>
                              </w:r>
                              <w:r>
                                <w:rPr>
                                  <w:b w:val="0"/>
                                  <w:color w:val="231F20"/>
                                  <w:sz w:val="17"/>
                                </w:rPr>
                                <w:t>efectos</w:t>
                              </w:r>
                              <w:r>
                                <w:rPr>
                                  <w:b w:val="0"/>
                                  <w:color w:val="231F20"/>
                                  <w:spacing w:val="-5"/>
                                  <w:sz w:val="17"/>
                                </w:rPr>
                                <w:t> </w:t>
                              </w:r>
                              <w:r>
                                <w:rPr>
                                  <w:b w:val="0"/>
                                  <w:color w:val="231F20"/>
                                  <w:sz w:val="17"/>
                                </w:rPr>
                                <w:t>de la radiación!</w:t>
                              </w:r>
                            </w:p>
                            <w:p>
                              <w:pPr>
                                <w:numPr>
                                  <w:ilvl w:val="0"/>
                                  <w:numId w:val="7"/>
                                </w:numPr>
                                <w:tabs>
                                  <w:tab w:pos="1074" w:val="left" w:leader="none"/>
                                </w:tabs>
                                <w:spacing w:line="213" w:lineRule="auto" w:before="12"/>
                                <w:ind w:left="961" w:right="278" w:firstLine="0"/>
                                <w:jc w:val="left"/>
                                <w:rPr>
                                  <w:b w:val="0"/>
                                  <w:sz w:val="17"/>
                                </w:rPr>
                              </w:pPr>
                              <w:r>
                                <w:rPr>
                                  <w:b w:val="0"/>
                                  <w:color w:val="231F20"/>
                                  <w:sz w:val="17"/>
                                </w:rPr>
                                <w:t>¡Posibles</w:t>
                              </w:r>
                              <w:r>
                                <w:rPr>
                                  <w:b w:val="0"/>
                                  <w:color w:val="231F20"/>
                                  <w:spacing w:val="-5"/>
                                  <w:sz w:val="17"/>
                                </w:rPr>
                                <w:t> </w:t>
                              </w:r>
                              <w:r>
                                <w:rPr>
                                  <w:b w:val="0"/>
                                  <w:color w:val="231F20"/>
                                  <w:sz w:val="17"/>
                                </w:rPr>
                                <w:t>daños</w:t>
                              </w:r>
                              <w:r>
                                <w:rPr>
                                  <w:b w:val="0"/>
                                  <w:color w:val="231F20"/>
                                  <w:spacing w:val="-5"/>
                                  <w:sz w:val="17"/>
                                </w:rPr>
                                <w:t> </w:t>
                              </w:r>
                              <w:r>
                                <w:rPr>
                                  <w:b w:val="0"/>
                                  <w:color w:val="231F20"/>
                                  <w:sz w:val="17"/>
                                </w:rPr>
                                <w:t>a</w:t>
                              </w:r>
                              <w:r>
                                <w:rPr>
                                  <w:b w:val="0"/>
                                  <w:color w:val="231F20"/>
                                  <w:spacing w:val="-5"/>
                                  <w:sz w:val="17"/>
                                </w:rPr>
                                <w:t> </w:t>
                              </w:r>
                              <w:r>
                                <w:rPr>
                                  <w:b w:val="0"/>
                                  <w:color w:val="231F20"/>
                                  <w:sz w:val="17"/>
                                </w:rPr>
                                <w:t>la</w:t>
                              </w:r>
                              <w:r>
                                <w:rPr>
                                  <w:b w:val="0"/>
                                  <w:color w:val="231F20"/>
                                  <w:spacing w:val="-5"/>
                                  <w:sz w:val="17"/>
                                </w:rPr>
                                <w:t> </w:t>
                              </w:r>
                              <w:r>
                                <w:rPr>
                                  <w:b w:val="0"/>
                                  <w:color w:val="231F20"/>
                                  <w:sz w:val="17"/>
                                </w:rPr>
                                <w:t>salud</w:t>
                              </w:r>
                              <w:r>
                                <w:rPr>
                                  <w:b w:val="0"/>
                                  <w:color w:val="231F20"/>
                                  <w:spacing w:val="-5"/>
                                  <w:sz w:val="17"/>
                                </w:rPr>
                                <w:t> </w:t>
                              </w:r>
                              <w:r>
                                <w:rPr>
                                  <w:b w:val="0"/>
                                  <w:color w:val="231F20"/>
                                  <w:sz w:val="17"/>
                                </w:rPr>
                                <w:t>como</w:t>
                              </w:r>
                              <w:r>
                                <w:rPr>
                                  <w:b w:val="0"/>
                                  <w:color w:val="231F20"/>
                                  <w:spacing w:val="-5"/>
                                  <w:sz w:val="17"/>
                                </w:rPr>
                                <w:t> </w:t>
                              </w:r>
                              <w:r>
                                <w:rPr>
                                  <w:b w:val="0"/>
                                  <w:color w:val="231F20"/>
                                  <w:sz w:val="17"/>
                                </w:rPr>
                                <w:t>consecuencia</w:t>
                              </w:r>
                              <w:r>
                                <w:rPr>
                                  <w:b w:val="0"/>
                                  <w:color w:val="231F20"/>
                                  <w:spacing w:val="-5"/>
                                  <w:sz w:val="17"/>
                                </w:rPr>
                                <w:t> </w:t>
                              </w:r>
                              <w:r>
                                <w:rPr>
                                  <w:b w:val="0"/>
                                  <w:color w:val="231F20"/>
                                  <w:sz w:val="17"/>
                                </w:rPr>
                                <w:t>de</w:t>
                              </w:r>
                              <w:r>
                                <w:rPr>
                                  <w:b w:val="0"/>
                                  <w:color w:val="231F20"/>
                                  <w:spacing w:val="-5"/>
                                  <w:sz w:val="17"/>
                                </w:rPr>
                                <w:t> </w:t>
                              </w:r>
                              <w:r>
                                <w:rPr>
                                  <w:b w:val="0"/>
                                  <w:color w:val="231F20"/>
                                  <w:sz w:val="17"/>
                                </w:rPr>
                                <w:t>los</w:t>
                              </w:r>
                              <w:r>
                                <w:rPr>
                                  <w:b w:val="0"/>
                                  <w:color w:val="231F20"/>
                                  <w:spacing w:val="-5"/>
                                  <w:sz w:val="17"/>
                                </w:rPr>
                                <w:t> </w:t>
                              </w:r>
                              <w:r>
                                <w:rPr>
                                  <w:b w:val="0"/>
                                  <w:color w:val="231F20"/>
                                  <w:sz w:val="17"/>
                                </w:rPr>
                                <w:t>efectos de la radiación!</w:t>
                              </w:r>
                            </w:p>
                            <w:p>
                              <w:pPr>
                                <w:numPr>
                                  <w:ilvl w:val="0"/>
                                  <w:numId w:val="7"/>
                                </w:numPr>
                                <w:tabs>
                                  <w:tab w:pos="1074" w:val="left" w:leader="none"/>
                                </w:tabs>
                                <w:spacing w:line="213" w:lineRule="auto" w:before="0"/>
                                <w:ind w:left="961" w:right="631" w:firstLine="0"/>
                                <w:jc w:val="left"/>
                                <w:rPr>
                                  <w:b w:val="0"/>
                                  <w:sz w:val="17"/>
                                </w:rPr>
                              </w:pPr>
                              <w:r>
                                <w:rPr>
                                  <w:b w:val="0"/>
                                  <w:color w:val="231F20"/>
                                  <w:sz w:val="17"/>
                                </w:rPr>
                                <w:t>No</w:t>
                              </w:r>
                              <w:r>
                                <w:rPr>
                                  <w:b w:val="0"/>
                                  <w:color w:val="231F20"/>
                                  <w:spacing w:val="-5"/>
                                  <w:sz w:val="17"/>
                                </w:rPr>
                                <w:t> </w:t>
                              </w:r>
                              <w:r>
                                <w:rPr>
                                  <w:b w:val="0"/>
                                  <w:color w:val="231F20"/>
                                  <w:sz w:val="17"/>
                                </w:rPr>
                                <w:t>permanezca</w:t>
                              </w:r>
                              <w:r>
                                <w:rPr>
                                  <w:b w:val="0"/>
                                  <w:color w:val="231F20"/>
                                  <w:spacing w:val="-5"/>
                                  <w:sz w:val="17"/>
                                </w:rPr>
                                <w:t> </w:t>
                              </w:r>
                              <w:r>
                                <w:rPr>
                                  <w:b w:val="0"/>
                                  <w:color w:val="231F20"/>
                                  <w:sz w:val="17"/>
                                </w:rPr>
                                <w:t>nunca</w:t>
                              </w:r>
                              <w:r>
                                <w:rPr>
                                  <w:b w:val="0"/>
                                  <w:color w:val="231F20"/>
                                  <w:spacing w:val="-5"/>
                                  <w:sz w:val="17"/>
                                </w:rPr>
                                <w:t> </w:t>
                              </w:r>
                              <w:r>
                                <w:rPr>
                                  <w:b w:val="0"/>
                                  <w:color w:val="231F20"/>
                                  <w:sz w:val="17"/>
                                </w:rPr>
                                <w:t>más</w:t>
                              </w:r>
                              <w:r>
                                <w:rPr>
                                  <w:b w:val="0"/>
                                  <w:color w:val="231F20"/>
                                  <w:spacing w:val="-5"/>
                                  <w:sz w:val="17"/>
                                </w:rPr>
                                <w:t> </w:t>
                              </w:r>
                              <w:r>
                                <w:rPr>
                                  <w:b w:val="0"/>
                                  <w:color w:val="231F20"/>
                                  <w:sz w:val="17"/>
                                </w:rPr>
                                <w:t>cerca</w:t>
                              </w:r>
                              <w:r>
                                <w:rPr>
                                  <w:b w:val="0"/>
                                  <w:color w:val="231F20"/>
                                  <w:spacing w:val="-5"/>
                                  <w:sz w:val="17"/>
                                </w:rPr>
                                <w:t> </w:t>
                              </w:r>
                              <w:r>
                                <w:rPr>
                                  <w:b w:val="0"/>
                                  <w:color w:val="231F20"/>
                                  <w:sz w:val="17"/>
                                </w:rPr>
                                <w:t>de</w:t>
                              </w:r>
                              <w:r>
                                <w:rPr>
                                  <w:b w:val="0"/>
                                  <w:color w:val="231F20"/>
                                  <w:spacing w:val="-5"/>
                                  <w:sz w:val="17"/>
                                </w:rPr>
                                <w:t> </w:t>
                              </w:r>
                              <w:r>
                                <w:rPr>
                                  <w:b w:val="0"/>
                                  <w:color w:val="231F20"/>
                                  <w:sz w:val="17"/>
                                </w:rPr>
                                <w:t>20</w:t>
                              </w:r>
                              <w:r>
                                <w:rPr>
                                  <w:b w:val="0"/>
                                  <w:color w:val="231F20"/>
                                  <w:spacing w:val="-5"/>
                                  <w:sz w:val="17"/>
                                </w:rPr>
                                <w:t> </w:t>
                              </w:r>
                              <w:r>
                                <w:rPr>
                                  <w:b w:val="0"/>
                                  <w:color w:val="231F20"/>
                                  <w:sz w:val="17"/>
                                </w:rPr>
                                <w:t>cm</w:t>
                              </w:r>
                              <w:r>
                                <w:rPr>
                                  <w:b w:val="0"/>
                                  <w:color w:val="231F20"/>
                                  <w:spacing w:val="-5"/>
                                  <w:sz w:val="17"/>
                                </w:rPr>
                                <w:t> </w:t>
                              </w:r>
                              <w:r>
                                <w:rPr>
                                  <w:b w:val="0"/>
                                  <w:color w:val="231F20"/>
                                  <w:sz w:val="17"/>
                                </w:rPr>
                                <w:t>del</w:t>
                              </w:r>
                              <w:r>
                                <w:rPr>
                                  <w:b w:val="0"/>
                                  <w:color w:val="231F20"/>
                                  <w:spacing w:val="-5"/>
                                  <w:sz w:val="17"/>
                                </w:rPr>
                                <w:t> </w:t>
                              </w:r>
                              <w:r>
                                <w:rPr>
                                  <w:b w:val="0"/>
                                  <w:color w:val="231F20"/>
                                  <w:sz w:val="17"/>
                                </w:rPr>
                                <w:t>inversor durante un tiempo prolongado.</w:t>
                              </w:r>
                            </w:p>
                          </w:txbxContent>
                        </wps:txbx>
                        <wps:bodyPr wrap="square" lIns="0" tIns="0" rIns="0" bIns="0" rtlCol="0">
                          <a:noAutofit/>
                        </wps:bodyPr>
                      </wps:wsp>
                    </wpg:wgp>
                  </a:graphicData>
                </a:graphic>
              </wp:anchor>
            </w:drawing>
          </mc:Choice>
          <mc:Fallback>
            <w:pict>
              <v:group style="position:absolute;margin-left:455.329498pt;margin-top:184.266251pt;width:292.5pt;height:73.3pt;mso-position-horizontal-relative:page;mso-position-vertical-relative:paragraph;z-index:-15720448;mso-wrap-distance-left:0;mso-wrap-distance-right:0" id="docshapegroup50" coordorigin="9107,3685" coordsize="5850,1466">
                <v:shape style="position:absolute;left:9235;top:3940;width:713;height:603" id="docshape51" coordorigin="9235,3940" coordsize="713,603" path="m9629,4200l9620,4156,9591,4142,9562,4157,9554,4205,9574,4347,9583,4356,9594,4360,9606,4357,9615,4348,9629,4200xm9632,4428l9629,4414,9621,4404,9610,4396,9596,4394,9583,4396,9571,4404,9564,4414,9561,4428,9564,4441,9571,4451,9583,4459,9596,4461,9610,4459,9621,4451,9629,4441,9632,4428xm9948,4517l9934,4494,9878,4401,9878,4494,9302,4494,9590,4014,9878,4494,9878,4401,9646,4014,9611,3955,9609,3952,9606,3949,9591,3940,9576,3944,9570,3955,9240,4504,9237,4508,9235,4513,9235,4532,9246,4543,9925,4543,9929,4541,9944,4532,9948,4517xe" filled="true" fillcolor="#231f20" stroked="false">
                  <v:path arrowok="t"/>
                  <v:fill type="solid"/>
                </v:shape>
                <v:shape style="position:absolute;left:9112;top:3691;width:5838;height:1455" type="#_x0000_t202" id="docshape52" filled="false" stroked="true" strokeweight=".567pt" strokecolor="#231f20">
                  <v:textbox inset="0,0,0,0">
                    <w:txbxContent>
                      <w:p>
                        <w:pPr>
                          <w:spacing w:before="20"/>
                          <w:ind w:left="939" w:right="0" w:firstLine="0"/>
                          <w:jc w:val="left"/>
                          <w:rPr>
                            <w:b/>
                            <w:sz w:val="17"/>
                          </w:rPr>
                        </w:pPr>
                        <w:r>
                          <w:rPr>
                            <w:b/>
                            <w:color w:val="231F20"/>
                            <w:spacing w:val="-2"/>
                            <w:sz w:val="17"/>
                          </w:rPr>
                          <w:t>¡Precaución!</w:t>
                        </w:r>
                      </w:p>
                      <w:p>
                        <w:pPr>
                          <w:spacing w:before="12"/>
                          <w:ind w:left="939" w:right="122" w:firstLine="0"/>
                          <w:jc w:val="left"/>
                          <w:rPr>
                            <w:b w:val="0"/>
                            <w:sz w:val="17"/>
                          </w:rPr>
                        </w:pPr>
                        <w:r>
                          <w:rPr>
                            <w:b w:val="0"/>
                            <w:color w:val="231F20"/>
                            <w:sz w:val="17"/>
                          </w:rPr>
                          <w:t>¡Posibles</w:t>
                        </w:r>
                        <w:r>
                          <w:rPr>
                            <w:b w:val="0"/>
                            <w:color w:val="231F20"/>
                            <w:spacing w:val="-5"/>
                            <w:sz w:val="17"/>
                          </w:rPr>
                          <w:t> </w:t>
                        </w:r>
                        <w:r>
                          <w:rPr>
                            <w:b w:val="0"/>
                            <w:color w:val="231F20"/>
                            <w:sz w:val="17"/>
                          </w:rPr>
                          <w:t>daños</w:t>
                        </w:r>
                        <w:r>
                          <w:rPr>
                            <w:b w:val="0"/>
                            <w:color w:val="231F20"/>
                            <w:spacing w:val="-5"/>
                            <w:sz w:val="17"/>
                          </w:rPr>
                          <w:t> </w:t>
                        </w:r>
                        <w:r>
                          <w:rPr>
                            <w:b w:val="0"/>
                            <w:color w:val="231F20"/>
                            <w:sz w:val="17"/>
                          </w:rPr>
                          <w:t>a</w:t>
                        </w:r>
                        <w:r>
                          <w:rPr>
                            <w:b w:val="0"/>
                            <w:color w:val="231F20"/>
                            <w:spacing w:val="-5"/>
                            <w:sz w:val="17"/>
                          </w:rPr>
                          <w:t> </w:t>
                        </w:r>
                        <w:r>
                          <w:rPr>
                            <w:b w:val="0"/>
                            <w:color w:val="231F20"/>
                            <w:sz w:val="17"/>
                          </w:rPr>
                          <w:t>la</w:t>
                        </w:r>
                        <w:r>
                          <w:rPr>
                            <w:b w:val="0"/>
                            <w:color w:val="231F20"/>
                            <w:spacing w:val="-5"/>
                            <w:sz w:val="17"/>
                          </w:rPr>
                          <w:t> </w:t>
                        </w:r>
                        <w:r>
                          <w:rPr>
                            <w:b w:val="0"/>
                            <w:color w:val="231F20"/>
                            <w:sz w:val="17"/>
                          </w:rPr>
                          <w:t>salud</w:t>
                        </w:r>
                        <w:r>
                          <w:rPr>
                            <w:b w:val="0"/>
                            <w:color w:val="231F20"/>
                            <w:spacing w:val="-5"/>
                            <w:sz w:val="17"/>
                          </w:rPr>
                          <w:t> </w:t>
                        </w:r>
                        <w:r>
                          <w:rPr>
                            <w:b w:val="0"/>
                            <w:color w:val="231F20"/>
                            <w:sz w:val="17"/>
                          </w:rPr>
                          <w:t>como</w:t>
                        </w:r>
                        <w:r>
                          <w:rPr>
                            <w:b w:val="0"/>
                            <w:color w:val="231F20"/>
                            <w:spacing w:val="-5"/>
                            <w:sz w:val="17"/>
                          </w:rPr>
                          <w:t> </w:t>
                        </w:r>
                        <w:r>
                          <w:rPr>
                            <w:b w:val="0"/>
                            <w:color w:val="231F20"/>
                            <w:sz w:val="17"/>
                          </w:rPr>
                          <w:t>consecuencia</w:t>
                        </w:r>
                        <w:r>
                          <w:rPr>
                            <w:b w:val="0"/>
                            <w:color w:val="231F20"/>
                            <w:spacing w:val="-5"/>
                            <w:sz w:val="17"/>
                          </w:rPr>
                          <w:t> </w:t>
                        </w:r>
                        <w:r>
                          <w:rPr>
                            <w:b w:val="0"/>
                            <w:color w:val="231F20"/>
                            <w:sz w:val="17"/>
                          </w:rPr>
                          <w:t>de</w:t>
                        </w:r>
                        <w:r>
                          <w:rPr>
                            <w:b w:val="0"/>
                            <w:color w:val="231F20"/>
                            <w:spacing w:val="-5"/>
                            <w:sz w:val="17"/>
                          </w:rPr>
                          <w:t> </w:t>
                        </w:r>
                        <w:r>
                          <w:rPr>
                            <w:b w:val="0"/>
                            <w:color w:val="231F20"/>
                            <w:sz w:val="17"/>
                          </w:rPr>
                          <w:t>los</w:t>
                        </w:r>
                        <w:r>
                          <w:rPr>
                            <w:b w:val="0"/>
                            <w:color w:val="231F20"/>
                            <w:spacing w:val="-5"/>
                            <w:sz w:val="17"/>
                          </w:rPr>
                          <w:t> </w:t>
                        </w:r>
                        <w:r>
                          <w:rPr>
                            <w:b w:val="0"/>
                            <w:color w:val="231F20"/>
                            <w:sz w:val="17"/>
                          </w:rPr>
                          <w:t>efectos</w:t>
                        </w:r>
                        <w:r>
                          <w:rPr>
                            <w:b w:val="0"/>
                            <w:color w:val="231F20"/>
                            <w:spacing w:val="-5"/>
                            <w:sz w:val="17"/>
                          </w:rPr>
                          <w:t> </w:t>
                        </w:r>
                        <w:r>
                          <w:rPr>
                            <w:b w:val="0"/>
                            <w:color w:val="231F20"/>
                            <w:sz w:val="17"/>
                          </w:rPr>
                          <w:t>de la radiación!</w:t>
                        </w:r>
                      </w:p>
                      <w:p>
                        <w:pPr>
                          <w:numPr>
                            <w:ilvl w:val="0"/>
                            <w:numId w:val="7"/>
                          </w:numPr>
                          <w:tabs>
                            <w:tab w:pos="1074" w:val="left" w:leader="none"/>
                          </w:tabs>
                          <w:spacing w:line="213" w:lineRule="auto" w:before="12"/>
                          <w:ind w:left="961" w:right="278" w:firstLine="0"/>
                          <w:jc w:val="left"/>
                          <w:rPr>
                            <w:b w:val="0"/>
                            <w:sz w:val="17"/>
                          </w:rPr>
                        </w:pPr>
                        <w:r>
                          <w:rPr>
                            <w:b w:val="0"/>
                            <w:color w:val="231F20"/>
                            <w:sz w:val="17"/>
                          </w:rPr>
                          <w:t>¡Posibles</w:t>
                        </w:r>
                        <w:r>
                          <w:rPr>
                            <w:b w:val="0"/>
                            <w:color w:val="231F20"/>
                            <w:spacing w:val="-5"/>
                            <w:sz w:val="17"/>
                          </w:rPr>
                          <w:t> </w:t>
                        </w:r>
                        <w:r>
                          <w:rPr>
                            <w:b w:val="0"/>
                            <w:color w:val="231F20"/>
                            <w:sz w:val="17"/>
                          </w:rPr>
                          <w:t>daños</w:t>
                        </w:r>
                        <w:r>
                          <w:rPr>
                            <w:b w:val="0"/>
                            <w:color w:val="231F20"/>
                            <w:spacing w:val="-5"/>
                            <w:sz w:val="17"/>
                          </w:rPr>
                          <w:t> </w:t>
                        </w:r>
                        <w:r>
                          <w:rPr>
                            <w:b w:val="0"/>
                            <w:color w:val="231F20"/>
                            <w:sz w:val="17"/>
                          </w:rPr>
                          <w:t>a</w:t>
                        </w:r>
                        <w:r>
                          <w:rPr>
                            <w:b w:val="0"/>
                            <w:color w:val="231F20"/>
                            <w:spacing w:val="-5"/>
                            <w:sz w:val="17"/>
                          </w:rPr>
                          <w:t> </w:t>
                        </w:r>
                        <w:r>
                          <w:rPr>
                            <w:b w:val="0"/>
                            <w:color w:val="231F20"/>
                            <w:sz w:val="17"/>
                          </w:rPr>
                          <w:t>la</w:t>
                        </w:r>
                        <w:r>
                          <w:rPr>
                            <w:b w:val="0"/>
                            <w:color w:val="231F20"/>
                            <w:spacing w:val="-5"/>
                            <w:sz w:val="17"/>
                          </w:rPr>
                          <w:t> </w:t>
                        </w:r>
                        <w:r>
                          <w:rPr>
                            <w:b w:val="0"/>
                            <w:color w:val="231F20"/>
                            <w:sz w:val="17"/>
                          </w:rPr>
                          <w:t>salud</w:t>
                        </w:r>
                        <w:r>
                          <w:rPr>
                            <w:b w:val="0"/>
                            <w:color w:val="231F20"/>
                            <w:spacing w:val="-5"/>
                            <w:sz w:val="17"/>
                          </w:rPr>
                          <w:t> </w:t>
                        </w:r>
                        <w:r>
                          <w:rPr>
                            <w:b w:val="0"/>
                            <w:color w:val="231F20"/>
                            <w:sz w:val="17"/>
                          </w:rPr>
                          <w:t>como</w:t>
                        </w:r>
                        <w:r>
                          <w:rPr>
                            <w:b w:val="0"/>
                            <w:color w:val="231F20"/>
                            <w:spacing w:val="-5"/>
                            <w:sz w:val="17"/>
                          </w:rPr>
                          <w:t> </w:t>
                        </w:r>
                        <w:r>
                          <w:rPr>
                            <w:b w:val="0"/>
                            <w:color w:val="231F20"/>
                            <w:sz w:val="17"/>
                          </w:rPr>
                          <w:t>consecuencia</w:t>
                        </w:r>
                        <w:r>
                          <w:rPr>
                            <w:b w:val="0"/>
                            <w:color w:val="231F20"/>
                            <w:spacing w:val="-5"/>
                            <w:sz w:val="17"/>
                          </w:rPr>
                          <w:t> </w:t>
                        </w:r>
                        <w:r>
                          <w:rPr>
                            <w:b w:val="0"/>
                            <w:color w:val="231F20"/>
                            <w:sz w:val="17"/>
                          </w:rPr>
                          <w:t>de</w:t>
                        </w:r>
                        <w:r>
                          <w:rPr>
                            <w:b w:val="0"/>
                            <w:color w:val="231F20"/>
                            <w:spacing w:val="-5"/>
                            <w:sz w:val="17"/>
                          </w:rPr>
                          <w:t> </w:t>
                        </w:r>
                        <w:r>
                          <w:rPr>
                            <w:b w:val="0"/>
                            <w:color w:val="231F20"/>
                            <w:sz w:val="17"/>
                          </w:rPr>
                          <w:t>los</w:t>
                        </w:r>
                        <w:r>
                          <w:rPr>
                            <w:b w:val="0"/>
                            <w:color w:val="231F20"/>
                            <w:spacing w:val="-5"/>
                            <w:sz w:val="17"/>
                          </w:rPr>
                          <w:t> </w:t>
                        </w:r>
                        <w:r>
                          <w:rPr>
                            <w:b w:val="0"/>
                            <w:color w:val="231F20"/>
                            <w:sz w:val="17"/>
                          </w:rPr>
                          <w:t>efectos de la radiación!</w:t>
                        </w:r>
                      </w:p>
                      <w:p>
                        <w:pPr>
                          <w:numPr>
                            <w:ilvl w:val="0"/>
                            <w:numId w:val="7"/>
                          </w:numPr>
                          <w:tabs>
                            <w:tab w:pos="1074" w:val="left" w:leader="none"/>
                          </w:tabs>
                          <w:spacing w:line="213" w:lineRule="auto" w:before="0"/>
                          <w:ind w:left="961" w:right="631" w:firstLine="0"/>
                          <w:jc w:val="left"/>
                          <w:rPr>
                            <w:b w:val="0"/>
                            <w:sz w:val="17"/>
                          </w:rPr>
                        </w:pPr>
                        <w:r>
                          <w:rPr>
                            <w:b w:val="0"/>
                            <w:color w:val="231F20"/>
                            <w:sz w:val="17"/>
                          </w:rPr>
                          <w:t>No</w:t>
                        </w:r>
                        <w:r>
                          <w:rPr>
                            <w:b w:val="0"/>
                            <w:color w:val="231F20"/>
                            <w:spacing w:val="-5"/>
                            <w:sz w:val="17"/>
                          </w:rPr>
                          <w:t> </w:t>
                        </w:r>
                        <w:r>
                          <w:rPr>
                            <w:b w:val="0"/>
                            <w:color w:val="231F20"/>
                            <w:sz w:val="17"/>
                          </w:rPr>
                          <w:t>permanezca</w:t>
                        </w:r>
                        <w:r>
                          <w:rPr>
                            <w:b w:val="0"/>
                            <w:color w:val="231F20"/>
                            <w:spacing w:val="-5"/>
                            <w:sz w:val="17"/>
                          </w:rPr>
                          <w:t> </w:t>
                        </w:r>
                        <w:r>
                          <w:rPr>
                            <w:b w:val="0"/>
                            <w:color w:val="231F20"/>
                            <w:sz w:val="17"/>
                          </w:rPr>
                          <w:t>nunca</w:t>
                        </w:r>
                        <w:r>
                          <w:rPr>
                            <w:b w:val="0"/>
                            <w:color w:val="231F20"/>
                            <w:spacing w:val="-5"/>
                            <w:sz w:val="17"/>
                          </w:rPr>
                          <w:t> </w:t>
                        </w:r>
                        <w:r>
                          <w:rPr>
                            <w:b w:val="0"/>
                            <w:color w:val="231F20"/>
                            <w:sz w:val="17"/>
                          </w:rPr>
                          <w:t>más</w:t>
                        </w:r>
                        <w:r>
                          <w:rPr>
                            <w:b w:val="0"/>
                            <w:color w:val="231F20"/>
                            <w:spacing w:val="-5"/>
                            <w:sz w:val="17"/>
                          </w:rPr>
                          <w:t> </w:t>
                        </w:r>
                        <w:r>
                          <w:rPr>
                            <w:b w:val="0"/>
                            <w:color w:val="231F20"/>
                            <w:sz w:val="17"/>
                          </w:rPr>
                          <w:t>cerca</w:t>
                        </w:r>
                        <w:r>
                          <w:rPr>
                            <w:b w:val="0"/>
                            <w:color w:val="231F20"/>
                            <w:spacing w:val="-5"/>
                            <w:sz w:val="17"/>
                          </w:rPr>
                          <w:t> </w:t>
                        </w:r>
                        <w:r>
                          <w:rPr>
                            <w:b w:val="0"/>
                            <w:color w:val="231F20"/>
                            <w:sz w:val="17"/>
                          </w:rPr>
                          <w:t>de</w:t>
                        </w:r>
                        <w:r>
                          <w:rPr>
                            <w:b w:val="0"/>
                            <w:color w:val="231F20"/>
                            <w:spacing w:val="-5"/>
                            <w:sz w:val="17"/>
                          </w:rPr>
                          <w:t> </w:t>
                        </w:r>
                        <w:r>
                          <w:rPr>
                            <w:b w:val="0"/>
                            <w:color w:val="231F20"/>
                            <w:sz w:val="17"/>
                          </w:rPr>
                          <w:t>20</w:t>
                        </w:r>
                        <w:r>
                          <w:rPr>
                            <w:b w:val="0"/>
                            <w:color w:val="231F20"/>
                            <w:spacing w:val="-5"/>
                            <w:sz w:val="17"/>
                          </w:rPr>
                          <w:t> </w:t>
                        </w:r>
                        <w:r>
                          <w:rPr>
                            <w:b w:val="0"/>
                            <w:color w:val="231F20"/>
                            <w:sz w:val="17"/>
                          </w:rPr>
                          <w:t>cm</w:t>
                        </w:r>
                        <w:r>
                          <w:rPr>
                            <w:b w:val="0"/>
                            <w:color w:val="231F20"/>
                            <w:spacing w:val="-5"/>
                            <w:sz w:val="17"/>
                          </w:rPr>
                          <w:t> </w:t>
                        </w:r>
                        <w:r>
                          <w:rPr>
                            <w:b w:val="0"/>
                            <w:color w:val="231F20"/>
                            <w:sz w:val="17"/>
                          </w:rPr>
                          <w:t>del</w:t>
                        </w:r>
                        <w:r>
                          <w:rPr>
                            <w:b w:val="0"/>
                            <w:color w:val="231F20"/>
                            <w:spacing w:val="-5"/>
                            <w:sz w:val="17"/>
                          </w:rPr>
                          <w:t> </w:t>
                        </w:r>
                        <w:r>
                          <w:rPr>
                            <w:b w:val="0"/>
                            <w:color w:val="231F20"/>
                            <w:sz w:val="17"/>
                          </w:rPr>
                          <w:t>inversor durante un tiempo prolongado.</w:t>
                        </w:r>
                      </w:p>
                    </w:txbxContent>
                  </v:textbox>
                  <v:stroke dashstyle="solid"/>
                  <w10:wrap type="none"/>
                </v:shape>
                <w10:wrap type="topAndBottom"/>
              </v:group>
            </w:pict>
          </mc:Fallback>
        </mc:AlternateContent>
      </w:r>
    </w:p>
    <w:p>
      <w:pPr>
        <w:pStyle w:val="BodyText"/>
        <w:spacing w:before="6"/>
        <w:rPr>
          <w:b/>
          <w:sz w:val="15"/>
        </w:rPr>
      </w:pPr>
    </w:p>
    <w:p>
      <w:pPr>
        <w:pStyle w:val="BodyText"/>
        <w:spacing w:before="7"/>
        <w:rPr>
          <w:b/>
          <w:sz w:val="4"/>
        </w:rPr>
      </w:pPr>
    </w:p>
    <w:p>
      <w:pPr>
        <w:spacing w:after="0"/>
        <w:rPr>
          <w:sz w:val="4"/>
        </w:rPr>
        <w:sectPr>
          <w:type w:val="continuous"/>
          <w:pgSz w:w="16160" w:h="11910" w:orient="landscape"/>
          <w:pgMar w:header="927" w:footer="665" w:top="300" w:bottom="280" w:left="360" w:right="320"/>
          <w:cols w:num="2" w:equalWidth="0">
            <w:col w:w="6448" w:space="1791"/>
            <w:col w:w="7241"/>
          </w:cols>
        </w:sectPr>
      </w:pPr>
    </w:p>
    <w:p>
      <w:pPr>
        <w:pStyle w:val="BodyText"/>
        <w:spacing w:before="9"/>
        <w:rPr>
          <w:b/>
          <w:sz w:val="3"/>
        </w:rPr>
      </w:pPr>
    </w:p>
    <w:p>
      <w:pPr>
        <w:tabs>
          <w:tab w:pos="8203" w:val="left" w:leader="none"/>
        </w:tabs>
        <w:spacing w:line="20" w:lineRule="exact"/>
        <w:ind w:left="211" w:right="0" w:firstLine="0"/>
        <w:rPr>
          <w:sz w:val="2"/>
        </w:rPr>
      </w:pPr>
      <w:r>
        <w:rPr>
          <w:sz w:val="2"/>
        </w:rPr>
        <mc:AlternateContent>
          <mc:Choice Requires="wps">
            <w:drawing>
              <wp:inline distT="0" distB="0" distL="0" distR="0">
                <wp:extent cx="4446270" cy="7620"/>
                <wp:effectExtent l="9525" t="0" r="1904" b="1905"/>
                <wp:docPr id="66" name="Group 66"/>
                <wp:cNvGraphicFramePr>
                  <a:graphicFrameLocks/>
                </wp:cNvGraphicFramePr>
                <a:graphic>
                  <a:graphicData uri="http://schemas.microsoft.com/office/word/2010/wordprocessingGroup">
                    <wpg:wgp>
                      <wpg:cNvPr id="66" name="Group 66"/>
                      <wpg:cNvGrpSpPr/>
                      <wpg:grpSpPr>
                        <a:xfrm>
                          <a:off x="0" y="0"/>
                          <a:ext cx="4446270" cy="7620"/>
                          <a:chExt cx="4446270" cy="7620"/>
                        </a:xfrm>
                      </wpg:grpSpPr>
                      <wps:wsp>
                        <wps:cNvPr id="67" name="Graphic 67"/>
                        <wps:cNvSpPr/>
                        <wps:spPr>
                          <a:xfrm>
                            <a:off x="0" y="3600"/>
                            <a:ext cx="4446270" cy="1270"/>
                          </a:xfrm>
                          <a:custGeom>
                            <a:avLst/>
                            <a:gdLst/>
                            <a:ahLst/>
                            <a:cxnLst/>
                            <a:rect l="l" t="t" r="r" b="b"/>
                            <a:pathLst>
                              <a:path w="4446270" h="0">
                                <a:moveTo>
                                  <a:pt x="0" y="0"/>
                                </a:moveTo>
                                <a:lnTo>
                                  <a:pt x="4446003" y="0"/>
                                </a:lnTo>
                              </a:path>
                            </a:pathLst>
                          </a:custGeom>
                          <a:ln w="7200">
                            <a:solidFill>
                              <a:srgbClr val="8C8C8C"/>
                            </a:solidFill>
                            <a:prstDash val="solid"/>
                          </a:ln>
                        </wps:spPr>
                        <wps:bodyPr wrap="square" lIns="0" tIns="0" rIns="0" bIns="0" rtlCol="0">
                          <a:prstTxWarp prst="textNoShape">
                            <a:avLst/>
                          </a:prstTxWarp>
                          <a:noAutofit/>
                        </wps:bodyPr>
                      </wps:wsp>
                    </wpg:wgp>
                  </a:graphicData>
                </a:graphic>
              </wp:inline>
            </w:drawing>
          </mc:Choice>
          <mc:Fallback>
            <w:pict>
              <v:group style="width:350.1pt;height:.6pt;mso-position-horizontal-relative:char;mso-position-vertical-relative:line" id="docshapegroup58" coordorigin="0,0" coordsize="7002,12">
                <v:line style="position:absolute" from="0,6" to="7002,6" stroked="true" strokeweight=".567pt" strokecolor="#8c8c8c">
                  <v:stroke dashstyle="solid"/>
                </v:line>
              </v:group>
            </w:pict>
          </mc:Fallback>
        </mc:AlternateContent>
      </w:r>
      <w:r>
        <w:rPr>
          <w:sz w:val="2"/>
        </w:rPr>
      </w:r>
      <w:r>
        <w:rPr>
          <w:sz w:val="2"/>
        </w:rPr>
        <w:tab/>
      </w:r>
      <w:r>
        <w:rPr>
          <w:sz w:val="2"/>
        </w:rPr>
        <mc:AlternateContent>
          <mc:Choice Requires="wps">
            <w:drawing>
              <wp:inline distT="0" distB="0" distL="0" distR="0">
                <wp:extent cx="4446270" cy="7620"/>
                <wp:effectExtent l="9525" t="0" r="1904" b="1905"/>
                <wp:docPr id="68" name="Group 68"/>
                <wp:cNvGraphicFramePr>
                  <a:graphicFrameLocks/>
                </wp:cNvGraphicFramePr>
                <a:graphic>
                  <a:graphicData uri="http://schemas.microsoft.com/office/word/2010/wordprocessingGroup">
                    <wpg:wgp>
                      <wpg:cNvPr id="68" name="Group 68"/>
                      <wpg:cNvGrpSpPr/>
                      <wpg:grpSpPr>
                        <a:xfrm>
                          <a:off x="0" y="0"/>
                          <a:ext cx="4446270" cy="7620"/>
                          <a:chExt cx="4446270" cy="7620"/>
                        </a:xfrm>
                      </wpg:grpSpPr>
                      <wps:wsp>
                        <wps:cNvPr id="69" name="Graphic 69"/>
                        <wps:cNvSpPr/>
                        <wps:spPr>
                          <a:xfrm>
                            <a:off x="0" y="3600"/>
                            <a:ext cx="4446270" cy="1270"/>
                          </a:xfrm>
                          <a:custGeom>
                            <a:avLst/>
                            <a:gdLst/>
                            <a:ahLst/>
                            <a:cxnLst/>
                            <a:rect l="l" t="t" r="r" b="b"/>
                            <a:pathLst>
                              <a:path w="4446270" h="0">
                                <a:moveTo>
                                  <a:pt x="0" y="0"/>
                                </a:moveTo>
                                <a:lnTo>
                                  <a:pt x="4446003" y="0"/>
                                </a:lnTo>
                              </a:path>
                            </a:pathLst>
                          </a:custGeom>
                          <a:ln w="7200">
                            <a:solidFill>
                              <a:srgbClr val="8C8C8C"/>
                            </a:solidFill>
                            <a:prstDash val="solid"/>
                          </a:ln>
                        </wps:spPr>
                        <wps:bodyPr wrap="square" lIns="0" tIns="0" rIns="0" bIns="0" rtlCol="0">
                          <a:prstTxWarp prst="textNoShape">
                            <a:avLst/>
                          </a:prstTxWarp>
                          <a:noAutofit/>
                        </wps:bodyPr>
                      </wps:wsp>
                    </wpg:wgp>
                  </a:graphicData>
                </a:graphic>
              </wp:inline>
            </w:drawing>
          </mc:Choice>
          <mc:Fallback>
            <w:pict>
              <v:group style="width:350.1pt;height:.6pt;mso-position-horizontal-relative:char;mso-position-vertical-relative:line" id="docshapegroup59" coordorigin="0,0" coordsize="7002,12">
                <v:line style="position:absolute" from="0,6" to="7002,6" stroked="true" strokeweight=".567pt" strokecolor="#8c8c8c">
                  <v:stroke dashstyle="solid"/>
                </v:line>
              </v:group>
            </w:pict>
          </mc:Fallback>
        </mc:AlternateContent>
      </w:r>
      <w:r>
        <w:rPr>
          <w:sz w:val="2"/>
        </w:rPr>
      </w:r>
    </w:p>
    <w:p>
      <w:pPr>
        <w:pStyle w:val="BodyText"/>
        <w:spacing w:before="12"/>
        <w:rPr>
          <w:b/>
          <w:sz w:val="20"/>
        </w:rPr>
      </w:pPr>
    </w:p>
    <w:p>
      <w:pPr>
        <w:spacing w:after="0"/>
        <w:rPr>
          <w:sz w:val="20"/>
        </w:rPr>
        <w:sectPr>
          <w:headerReference w:type="default" r:id="rId21"/>
          <w:footerReference w:type="default" r:id="rId22"/>
          <w:pgSz w:w="16160" w:h="11910" w:orient="landscape"/>
          <w:pgMar w:header="927" w:footer="547" w:top="1120" w:bottom="740" w:left="360" w:right="320"/>
        </w:sectPr>
      </w:pPr>
    </w:p>
    <w:p>
      <w:pPr>
        <w:pStyle w:val="BodyText"/>
        <w:spacing w:before="8"/>
        <w:rPr>
          <w:b/>
          <w:sz w:val="5"/>
        </w:rPr>
      </w:pPr>
    </w:p>
    <w:p>
      <w:pPr>
        <w:pStyle w:val="BodyText"/>
        <w:ind w:left="732"/>
        <w:rPr>
          <w:sz w:val="20"/>
        </w:rPr>
      </w:pPr>
      <w:r>
        <w:rPr>
          <w:sz w:val="20"/>
        </w:rPr>
        <mc:AlternateContent>
          <mc:Choice Requires="wps">
            <w:drawing>
              <wp:inline distT="0" distB="0" distL="0" distR="0">
                <wp:extent cx="3709035" cy="713105"/>
                <wp:effectExtent l="9525" t="0" r="0" b="1270"/>
                <wp:docPr id="70" name="Group 70"/>
                <wp:cNvGraphicFramePr>
                  <a:graphicFrameLocks/>
                </wp:cNvGraphicFramePr>
                <a:graphic>
                  <a:graphicData uri="http://schemas.microsoft.com/office/word/2010/wordprocessingGroup">
                    <wpg:wgp>
                      <wpg:cNvPr id="70" name="Group 70"/>
                      <wpg:cNvGrpSpPr/>
                      <wpg:grpSpPr>
                        <a:xfrm>
                          <a:off x="0" y="0"/>
                          <a:ext cx="3709035" cy="713105"/>
                          <a:chExt cx="3709035" cy="713105"/>
                        </a:xfrm>
                      </wpg:grpSpPr>
                      <wps:wsp>
                        <wps:cNvPr id="71" name="Graphic 71"/>
                        <wps:cNvSpPr/>
                        <wps:spPr>
                          <a:xfrm>
                            <a:off x="82403" y="146081"/>
                            <a:ext cx="452755" cy="382905"/>
                          </a:xfrm>
                          <a:custGeom>
                            <a:avLst/>
                            <a:gdLst/>
                            <a:ahLst/>
                            <a:cxnLst/>
                            <a:rect l="l" t="t" r="r" b="b"/>
                            <a:pathLst>
                              <a:path w="452755" h="382905">
                                <a:moveTo>
                                  <a:pt x="249809" y="165341"/>
                                </a:moveTo>
                                <a:lnTo>
                                  <a:pt x="244373" y="137350"/>
                                </a:lnTo>
                                <a:lnTo>
                                  <a:pt x="225958" y="127965"/>
                                </a:lnTo>
                                <a:lnTo>
                                  <a:pt x="207530" y="138036"/>
                                </a:lnTo>
                                <a:lnTo>
                                  <a:pt x="202107" y="168376"/>
                                </a:lnTo>
                                <a:lnTo>
                                  <a:pt x="215163" y="258457"/>
                                </a:lnTo>
                                <a:lnTo>
                                  <a:pt x="220370" y="264363"/>
                                </a:lnTo>
                                <a:lnTo>
                                  <a:pt x="227647" y="266458"/>
                                </a:lnTo>
                                <a:lnTo>
                                  <a:pt x="235102" y="264655"/>
                                </a:lnTo>
                                <a:lnTo>
                                  <a:pt x="240817" y="258876"/>
                                </a:lnTo>
                                <a:lnTo>
                                  <a:pt x="249809" y="165341"/>
                                </a:lnTo>
                                <a:close/>
                              </a:path>
                              <a:path w="452755" h="382905">
                                <a:moveTo>
                                  <a:pt x="251498" y="309524"/>
                                </a:moveTo>
                                <a:lnTo>
                                  <a:pt x="249732" y="301142"/>
                                </a:lnTo>
                                <a:lnTo>
                                  <a:pt x="244944" y="294284"/>
                                </a:lnTo>
                                <a:lnTo>
                                  <a:pt x="237832" y="289661"/>
                                </a:lnTo>
                                <a:lnTo>
                                  <a:pt x="229120" y="287972"/>
                                </a:lnTo>
                                <a:lnTo>
                                  <a:pt x="220395" y="289661"/>
                                </a:lnTo>
                                <a:lnTo>
                                  <a:pt x="213271" y="294284"/>
                                </a:lnTo>
                                <a:lnTo>
                                  <a:pt x="208470" y="301142"/>
                                </a:lnTo>
                                <a:lnTo>
                                  <a:pt x="206717" y="309524"/>
                                </a:lnTo>
                                <a:lnTo>
                                  <a:pt x="208470" y="317906"/>
                                </a:lnTo>
                                <a:lnTo>
                                  <a:pt x="213271" y="324751"/>
                                </a:lnTo>
                                <a:lnTo>
                                  <a:pt x="220395" y="329361"/>
                                </a:lnTo>
                                <a:lnTo>
                                  <a:pt x="229120" y="331050"/>
                                </a:lnTo>
                                <a:lnTo>
                                  <a:pt x="237832" y="329361"/>
                                </a:lnTo>
                                <a:lnTo>
                                  <a:pt x="244944" y="324751"/>
                                </a:lnTo>
                                <a:lnTo>
                                  <a:pt x="249732" y="317906"/>
                                </a:lnTo>
                                <a:lnTo>
                                  <a:pt x="251498" y="309524"/>
                                </a:lnTo>
                                <a:close/>
                              </a:path>
                              <a:path w="452755" h="382905">
                                <a:moveTo>
                                  <a:pt x="452539" y="366649"/>
                                </a:moveTo>
                                <a:lnTo>
                                  <a:pt x="443712" y="351942"/>
                                </a:lnTo>
                                <a:lnTo>
                                  <a:pt x="408152" y="292684"/>
                                </a:lnTo>
                                <a:lnTo>
                                  <a:pt x="408152" y="351942"/>
                                </a:lnTo>
                                <a:lnTo>
                                  <a:pt x="42278" y="351942"/>
                                </a:lnTo>
                                <a:lnTo>
                                  <a:pt x="225209" y="47066"/>
                                </a:lnTo>
                                <a:lnTo>
                                  <a:pt x="408152" y="351942"/>
                                </a:lnTo>
                                <a:lnTo>
                                  <a:pt x="408152" y="292684"/>
                                </a:lnTo>
                                <a:lnTo>
                                  <a:pt x="260794" y="47066"/>
                                </a:lnTo>
                                <a:lnTo>
                                  <a:pt x="238417" y="9766"/>
                                </a:lnTo>
                                <a:lnTo>
                                  <a:pt x="237147" y="7594"/>
                                </a:lnTo>
                                <a:lnTo>
                                  <a:pt x="235343" y="5689"/>
                                </a:lnTo>
                                <a:lnTo>
                                  <a:pt x="225806" y="0"/>
                                </a:lnTo>
                                <a:lnTo>
                                  <a:pt x="216446" y="2349"/>
                                </a:lnTo>
                                <a:lnTo>
                                  <a:pt x="2857" y="358355"/>
                                </a:lnTo>
                                <a:lnTo>
                                  <a:pt x="1041" y="360857"/>
                                </a:lnTo>
                                <a:lnTo>
                                  <a:pt x="0" y="363943"/>
                                </a:lnTo>
                                <a:lnTo>
                                  <a:pt x="0" y="375716"/>
                                </a:lnTo>
                                <a:lnTo>
                                  <a:pt x="6858" y="382562"/>
                                </a:lnTo>
                                <a:lnTo>
                                  <a:pt x="437603" y="382562"/>
                                </a:lnTo>
                                <a:lnTo>
                                  <a:pt x="440499" y="381812"/>
                                </a:lnTo>
                                <a:lnTo>
                                  <a:pt x="450164" y="376021"/>
                                </a:lnTo>
                                <a:lnTo>
                                  <a:pt x="452539" y="366649"/>
                                </a:lnTo>
                                <a:close/>
                              </a:path>
                            </a:pathLst>
                          </a:custGeom>
                          <a:solidFill>
                            <a:srgbClr val="231F20"/>
                          </a:solidFill>
                        </wps:spPr>
                        <wps:bodyPr wrap="square" lIns="0" tIns="0" rIns="0" bIns="0" rtlCol="0">
                          <a:prstTxWarp prst="textNoShape">
                            <a:avLst/>
                          </a:prstTxWarp>
                          <a:noAutofit/>
                        </wps:bodyPr>
                      </wps:wsp>
                      <wps:wsp>
                        <wps:cNvPr id="72" name="Textbox 72"/>
                        <wps:cNvSpPr txBox="1"/>
                        <wps:spPr>
                          <a:xfrm>
                            <a:off x="3600" y="3600"/>
                            <a:ext cx="3701415" cy="706120"/>
                          </a:xfrm>
                          <a:prstGeom prst="rect">
                            <a:avLst/>
                          </a:prstGeom>
                          <a:ln w="7200">
                            <a:solidFill>
                              <a:srgbClr val="231F20"/>
                            </a:solidFill>
                            <a:prstDash val="solid"/>
                          </a:ln>
                        </wps:spPr>
                        <wps:txbx>
                          <w:txbxContent>
                            <w:p>
                              <w:pPr>
                                <w:spacing w:before="119"/>
                                <w:ind w:left="931" w:right="0" w:firstLine="0"/>
                                <w:jc w:val="left"/>
                                <w:rPr>
                                  <w:b/>
                                  <w:sz w:val="17"/>
                                </w:rPr>
                              </w:pPr>
                              <w:r>
                                <w:rPr>
                                  <w:b/>
                                  <w:color w:val="231F20"/>
                                  <w:spacing w:val="-2"/>
                                  <w:sz w:val="17"/>
                                </w:rPr>
                                <w:t>¡Advertencia!</w:t>
                              </w:r>
                            </w:p>
                            <w:p>
                              <w:pPr>
                                <w:numPr>
                                  <w:ilvl w:val="0"/>
                                  <w:numId w:val="8"/>
                                </w:numPr>
                                <w:tabs>
                                  <w:tab w:pos="1066" w:val="left" w:leader="none"/>
                                </w:tabs>
                                <w:spacing w:line="213" w:lineRule="auto" w:before="39"/>
                                <w:ind w:left="953" w:right="128" w:firstLine="0"/>
                                <w:jc w:val="left"/>
                                <w:rPr>
                                  <w:b w:val="0"/>
                                  <w:sz w:val="17"/>
                                </w:rPr>
                              </w:pPr>
                              <w:r>
                                <w:rPr>
                                  <w:b w:val="0"/>
                                  <w:color w:val="231F20"/>
                                  <w:sz w:val="17"/>
                                </w:rPr>
                                <w:t>Asegúrese de que la tensión de CC de entrada sea ≤Máx. La sobretensión</w:t>
                              </w:r>
                              <w:r>
                                <w:rPr>
                                  <w:b w:val="0"/>
                                  <w:color w:val="231F20"/>
                                  <w:spacing w:val="-6"/>
                                  <w:sz w:val="17"/>
                                </w:rPr>
                                <w:t> </w:t>
                              </w:r>
                              <w:r>
                                <w:rPr>
                                  <w:b w:val="0"/>
                                  <w:color w:val="231F20"/>
                                  <w:sz w:val="17"/>
                                </w:rPr>
                                <w:t>puede</w:t>
                              </w:r>
                              <w:r>
                                <w:rPr>
                                  <w:b w:val="0"/>
                                  <w:color w:val="231F20"/>
                                  <w:spacing w:val="-6"/>
                                  <w:sz w:val="17"/>
                                </w:rPr>
                                <w:t> </w:t>
                              </w:r>
                              <w:r>
                                <w:rPr>
                                  <w:b w:val="0"/>
                                  <w:color w:val="231F20"/>
                                  <w:sz w:val="17"/>
                                </w:rPr>
                                <w:t>causar</w:t>
                              </w:r>
                              <w:r>
                                <w:rPr>
                                  <w:b w:val="0"/>
                                  <w:color w:val="231F20"/>
                                  <w:spacing w:val="-6"/>
                                  <w:sz w:val="17"/>
                                </w:rPr>
                                <w:t> </w:t>
                              </w:r>
                              <w:r>
                                <w:rPr>
                                  <w:b w:val="0"/>
                                  <w:color w:val="231F20"/>
                                  <w:sz w:val="17"/>
                                </w:rPr>
                                <w:t>daños</w:t>
                              </w:r>
                              <w:r>
                                <w:rPr>
                                  <w:b w:val="0"/>
                                  <w:color w:val="231F20"/>
                                  <w:spacing w:val="-6"/>
                                  <w:sz w:val="17"/>
                                </w:rPr>
                                <w:t> </w:t>
                              </w:r>
                              <w:r>
                                <w:rPr>
                                  <w:b w:val="0"/>
                                  <w:color w:val="231F20"/>
                                  <w:sz w:val="17"/>
                                </w:rPr>
                                <w:t>permanentes</w:t>
                              </w:r>
                              <w:r>
                                <w:rPr>
                                  <w:b w:val="0"/>
                                  <w:color w:val="231F20"/>
                                  <w:spacing w:val="-6"/>
                                  <w:sz w:val="17"/>
                                </w:rPr>
                                <w:t> </w:t>
                              </w:r>
                              <w:r>
                                <w:rPr>
                                  <w:b w:val="0"/>
                                  <w:color w:val="231F20"/>
                                  <w:sz w:val="17"/>
                                </w:rPr>
                                <w:t>en</w:t>
                              </w:r>
                              <w:r>
                                <w:rPr>
                                  <w:b w:val="0"/>
                                  <w:color w:val="231F20"/>
                                  <w:spacing w:val="-6"/>
                                  <w:sz w:val="17"/>
                                </w:rPr>
                                <w:t> </w:t>
                              </w:r>
                              <w:r>
                                <w:rPr>
                                  <w:b w:val="0"/>
                                  <w:color w:val="231F20"/>
                                  <w:sz w:val="17"/>
                                </w:rPr>
                                <w:t>el</w:t>
                              </w:r>
                              <w:r>
                                <w:rPr>
                                  <w:b w:val="0"/>
                                  <w:color w:val="231F20"/>
                                  <w:spacing w:val="-6"/>
                                  <w:sz w:val="17"/>
                                </w:rPr>
                                <w:t> </w:t>
                              </w:r>
                              <w:r>
                                <w:rPr>
                                  <w:b w:val="0"/>
                                  <w:color w:val="231F20"/>
                                  <w:sz w:val="17"/>
                                </w:rPr>
                                <w:t>inversor</w:t>
                              </w:r>
                              <w:r>
                                <w:rPr>
                                  <w:b w:val="0"/>
                                  <w:color w:val="231F20"/>
                                  <w:spacing w:val="-6"/>
                                  <w:sz w:val="17"/>
                                </w:rPr>
                                <w:t> </w:t>
                              </w:r>
                              <w:r>
                                <w:rPr>
                                  <w:b w:val="0"/>
                                  <w:color w:val="231F20"/>
                                  <w:sz w:val="17"/>
                                </w:rPr>
                                <w:t>u otras pérdidas, que no se incluirán en la garantía.</w:t>
                              </w:r>
                            </w:p>
                          </w:txbxContent>
                        </wps:txbx>
                        <wps:bodyPr wrap="square" lIns="0" tIns="0" rIns="0" bIns="0" rtlCol="0">
                          <a:noAutofit/>
                        </wps:bodyPr>
                      </wps:wsp>
                    </wpg:wgp>
                  </a:graphicData>
                </a:graphic>
              </wp:inline>
            </w:drawing>
          </mc:Choice>
          <mc:Fallback>
            <w:pict>
              <v:group style="width:292.05pt;height:56.15pt;mso-position-horizontal-relative:char;mso-position-vertical-relative:line" id="docshapegroup60" coordorigin="0,0" coordsize="5841,1123">
                <v:shape style="position:absolute;left:129;top:230;width:713;height:603" id="docshape61" coordorigin="130,230" coordsize="713,603" path="m523,490l515,446,486,432,457,447,448,495,469,637,477,646,488,650,500,647,509,638,523,490xm526,717l523,704,516,693,504,686,491,684,477,686,466,693,458,704,455,717,458,731,466,741,477,749,491,751,504,749,516,741,523,731,526,717xm842,807l829,784,773,691,773,784,196,784,484,304,773,784,773,691,540,304,505,245,503,242,500,239,485,230,471,234,134,794,131,798,130,803,130,822,141,833,819,833,823,831,839,822,842,807xe" filled="true" fillcolor="#231f20" stroked="false">
                  <v:path arrowok="t"/>
                  <v:fill type="solid"/>
                </v:shape>
                <v:shape style="position:absolute;left:5;top:5;width:5829;height:1112" type="#_x0000_t202" id="docshape62" filled="false" stroked="true" strokeweight=".567pt" strokecolor="#231f20">
                  <v:textbox inset="0,0,0,0">
                    <w:txbxContent>
                      <w:p>
                        <w:pPr>
                          <w:spacing w:before="119"/>
                          <w:ind w:left="931" w:right="0" w:firstLine="0"/>
                          <w:jc w:val="left"/>
                          <w:rPr>
                            <w:b/>
                            <w:sz w:val="17"/>
                          </w:rPr>
                        </w:pPr>
                        <w:r>
                          <w:rPr>
                            <w:b/>
                            <w:color w:val="231F20"/>
                            <w:spacing w:val="-2"/>
                            <w:sz w:val="17"/>
                          </w:rPr>
                          <w:t>¡Advertencia!</w:t>
                        </w:r>
                      </w:p>
                      <w:p>
                        <w:pPr>
                          <w:numPr>
                            <w:ilvl w:val="0"/>
                            <w:numId w:val="8"/>
                          </w:numPr>
                          <w:tabs>
                            <w:tab w:pos="1066" w:val="left" w:leader="none"/>
                          </w:tabs>
                          <w:spacing w:line="213" w:lineRule="auto" w:before="39"/>
                          <w:ind w:left="953" w:right="128" w:firstLine="0"/>
                          <w:jc w:val="left"/>
                          <w:rPr>
                            <w:b w:val="0"/>
                            <w:sz w:val="17"/>
                          </w:rPr>
                        </w:pPr>
                        <w:r>
                          <w:rPr>
                            <w:b w:val="0"/>
                            <w:color w:val="231F20"/>
                            <w:sz w:val="17"/>
                          </w:rPr>
                          <w:t>Asegúrese de que la tensión de CC de entrada sea ≤Máx. La sobretensión</w:t>
                        </w:r>
                        <w:r>
                          <w:rPr>
                            <w:b w:val="0"/>
                            <w:color w:val="231F20"/>
                            <w:spacing w:val="-6"/>
                            <w:sz w:val="17"/>
                          </w:rPr>
                          <w:t> </w:t>
                        </w:r>
                        <w:r>
                          <w:rPr>
                            <w:b w:val="0"/>
                            <w:color w:val="231F20"/>
                            <w:sz w:val="17"/>
                          </w:rPr>
                          <w:t>puede</w:t>
                        </w:r>
                        <w:r>
                          <w:rPr>
                            <w:b w:val="0"/>
                            <w:color w:val="231F20"/>
                            <w:spacing w:val="-6"/>
                            <w:sz w:val="17"/>
                          </w:rPr>
                          <w:t> </w:t>
                        </w:r>
                        <w:r>
                          <w:rPr>
                            <w:b w:val="0"/>
                            <w:color w:val="231F20"/>
                            <w:sz w:val="17"/>
                          </w:rPr>
                          <w:t>causar</w:t>
                        </w:r>
                        <w:r>
                          <w:rPr>
                            <w:b w:val="0"/>
                            <w:color w:val="231F20"/>
                            <w:spacing w:val="-6"/>
                            <w:sz w:val="17"/>
                          </w:rPr>
                          <w:t> </w:t>
                        </w:r>
                        <w:r>
                          <w:rPr>
                            <w:b w:val="0"/>
                            <w:color w:val="231F20"/>
                            <w:sz w:val="17"/>
                          </w:rPr>
                          <w:t>daños</w:t>
                        </w:r>
                        <w:r>
                          <w:rPr>
                            <w:b w:val="0"/>
                            <w:color w:val="231F20"/>
                            <w:spacing w:val="-6"/>
                            <w:sz w:val="17"/>
                          </w:rPr>
                          <w:t> </w:t>
                        </w:r>
                        <w:r>
                          <w:rPr>
                            <w:b w:val="0"/>
                            <w:color w:val="231F20"/>
                            <w:sz w:val="17"/>
                          </w:rPr>
                          <w:t>permanentes</w:t>
                        </w:r>
                        <w:r>
                          <w:rPr>
                            <w:b w:val="0"/>
                            <w:color w:val="231F20"/>
                            <w:spacing w:val="-6"/>
                            <w:sz w:val="17"/>
                          </w:rPr>
                          <w:t> </w:t>
                        </w:r>
                        <w:r>
                          <w:rPr>
                            <w:b w:val="0"/>
                            <w:color w:val="231F20"/>
                            <w:sz w:val="17"/>
                          </w:rPr>
                          <w:t>en</w:t>
                        </w:r>
                        <w:r>
                          <w:rPr>
                            <w:b w:val="0"/>
                            <w:color w:val="231F20"/>
                            <w:spacing w:val="-6"/>
                            <w:sz w:val="17"/>
                          </w:rPr>
                          <w:t> </w:t>
                        </w:r>
                        <w:r>
                          <w:rPr>
                            <w:b w:val="0"/>
                            <w:color w:val="231F20"/>
                            <w:sz w:val="17"/>
                          </w:rPr>
                          <w:t>el</w:t>
                        </w:r>
                        <w:r>
                          <w:rPr>
                            <w:b w:val="0"/>
                            <w:color w:val="231F20"/>
                            <w:spacing w:val="-6"/>
                            <w:sz w:val="17"/>
                          </w:rPr>
                          <w:t> </w:t>
                        </w:r>
                        <w:r>
                          <w:rPr>
                            <w:b w:val="0"/>
                            <w:color w:val="231F20"/>
                            <w:sz w:val="17"/>
                          </w:rPr>
                          <w:t>inversor</w:t>
                        </w:r>
                        <w:r>
                          <w:rPr>
                            <w:b w:val="0"/>
                            <w:color w:val="231F20"/>
                            <w:spacing w:val="-6"/>
                            <w:sz w:val="17"/>
                          </w:rPr>
                          <w:t> </w:t>
                        </w:r>
                        <w:r>
                          <w:rPr>
                            <w:b w:val="0"/>
                            <w:color w:val="231F20"/>
                            <w:sz w:val="17"/>
                          </w:rPr>
                          <w:t>u otras pérdidas, que no se incluirán en la garantía.</w:t>
                        </w:r>
                      </w:p>
                    </w:txbxContent>
                  </v:textbox>
                  <v:stroke dashstyle="solid"/>
                  <w10:wrap type="none"/>
                </v:shape>
              </v:group>
            </w:pict>
          </mc:Fallback>
        </mc:AlternateContent>
      </w:r>
      <w:r>
        <w:rPr>
          <w:sz w:val="20"/>
        </w:rPr>
      </w:r>
    </w:p>
    <w:p>
      <w:pPr>
        <w:pStyle w:val="BodyText"/>
        <w:spacing w:before="8"/>
        <w:rPr>
          <w:b/>
          <w:sz w:val="10"/>
        </w:rPr>
      </w:pPr>
      <w:r>
        <w:rPr/>
        <mc:AlternateContent>
          <mc:Choice Requires="wps">
            <w:drawing>
              <wp:anchor distT="0" distB="0" distL="0" distR="0" allowOverlap="1" layoutInCell="1" locked="0" behindDoc="1" simplePos="0" relativeHeight="487598592">
                <wp:simplePos x="0" y="0"/>
                <wp:positionH relativeFrom="page">
                  <wp:posOffset>693693</wp:posOffset>
                </wp:positionH>
                <wp:positionV relativeFrom="paragraph">
                  <wp:posOffset>99319</wp:posOffset>
                </wp:positionV>
                <wp:extent cx="3709035" cy="750570"/>
                <wp:effectExtent l="0" t="0" r="0" b="0"/>
                <wp:wrapTopAndBottom/>
                <wp:docPr id="73" name="Group 73"/>
                <wp:cNvGraphicFramePr>
                  <a:graphicFrameLocks/>
                </wp:cNvGraphicFramePr>
                <a:graphic>
                  <a:graphicData uri="http://schemas.microsoft.com/office/word/2010/wordprocessingGroup">
                    <wpg:wgp>
                      <wpg:cNvPr id="73" name="Group 73"/>
                      <wpg:cNvGrpSpPr/>
                      <wpg:grpSpPr>
                        <a:xfrm>
                          <a:off x="0" y="0"/>
                          <a:ext cx="3709035" cy="750570"/>
                          <a:chExt cx="3709035" cy="750570"/>
                        </a:xfrm>
                      </wpg:grpSpPr>
                      <wps:wsp>
                        <wps:cNvPr id="74" name="Graphic 74"/>
                        <wps:cNvSpPr/>
                        <wps:spPr>
                          <a:xfrm>
                            <a:off x="82403" y="166388"/>
                            <a:ext cx="452755" cy="382905"/>
                          </a:xfrm>
                          <a:custGeom>
                            <a:avLst/>
                            <a:gdLst/>
                            <a:ahLst/>
                            <a:cxnLst/>
                            <a:rect l="l" t="t" r="r" b="b"/>
                            <a:pathLst>
                              <a:path w="452755" h="382905">
                                <a:moveTo>
                                  <a:pt x="249809" y="165354"/>
                                </a:moveTo>
                                <a:lnTo>
                                  <a:pt x="244373" y="137350"/>
                                </a:lnTo>
                                <a:lnTo>
                                  <a:pt x="225958" y="127965"/>
                                </a:lnTo>
                                <a:lnTo>
                                  <a:pt x="207530" y="138036"/>
                                </a:lnTo>
                                <a:lnTo>
                                  <a:pt x="202107" y="168389"/>
                                </a:lnTo>
                                <a:lnTo>
                                  <a:pt x="215163" y="258470"/>
                                </a:lnTo>
                                <a:lnTo>
                                  <a:pt x="220370" y="264375"/>
                                </a:lnTo>
                                <a:lnTo>
                                  <a:pt x="227647" y="266471"/>
                                </a:lnTo>
                                <a:lnTo>
                                  <a:pt x="235102" y="264668"/>
                                </a:lnTo>
                                <a:lnTo>
                                  <a:pt x="240817" y="258889"/>
                                </a:lnTo>
                                <a:lnTo>
                                  <a:pt x="249809" y="165354"/>
                                </a:lnTo>
                                <a:close/>
                              </a:path>
                              <a:path w="452755" h="382905">
                                <a:moveTo>
                                  <a:pt x="251498" y="309524"/>
                                </a:moveTo>
                                <a:lnTo>
                                  <a:pt x="249732" y="301142"/>
                                </a:lnTo>
                                <a:lnTo>
                                  <a:pt x="244944" y="294297"/>
                                </a:lnTo>
                                <a:lnTo>
                                  <a:pt x="237832" y="289674"/>
                                </a:lnTo>
                                <a:lnTo>
                                  <a:pt x="229120" y="287972"/>
                                </a:lnTo>
                                <a:lnTo>
                                  <a:pt x="220395" y="289674"/>
                                </a:lnTo>
                                <a:lnTo>
                                  <a:pt x="213271" y="294297"/>
                                </a:lnTo>
                                <a:lnTo>
                                  <a:pt x="208470" y="301142"/>
                                </a:lnTo>
                                <a:lnTo>
                                  <a:pt x="206717" y="309524"/>
                                </a:lnTo>
                                <a:lnTo>
                                  <a:pt x="208470" y="317919"/>
                                </a:lnTo>
                                <a:lnTo>
                                  <a:pt x="213271" y="324751"/>
                                </a:lnTo>
                                <a:lnTo>
                                  <a:pt x="220395" y="329361"/>
                                </a:lnTo>
                                <a:lnTo>
                                  <a:pt x="229120" y="331050"/>
                                </a:lnTo>
                                <a:lnTo>
                                  <a:pt x="237832" y="329361"/>
                                </a:lnTo>
                                <a:lnTo>
                                  <a:pt x="244944" y="324751"/>
                                </a:lnTo>
                                <a:lnTo>
                                  <a:pt x="249732" y="317919"/>
                                </a:lnTo>
                                <a:lnTo>
                                  <a:pt x="251498" y="309524"/>
                                </a:lnTo>
                                <a:close/>
                              </a:path>
                              <a:path w="452755" h="382905">
                                <a:moveTo>
                                  <a:pt x="452539" y="366649"/>
                                </a:moveTo>
                                <a:lnTo>
                                  <a:pt x="443712" y="351942"/>
                                </a:lnTo>
                                <a:lnTo>
                                  <a:pt x="408152" y="292684"/>
                                </a:lnTo>
                                <a:lnTo>
                                  <a:pt x="408152" y="351942"/>
                                </a:lnTo>
                                <a:lnTo>
                                  <a:pt x="42278" y="351942"/>
                                </a:lnTo>
                                <a:lnTo>
                                  <a:pt x="225209" y="47066"/>
                                </a:lnTo>
                                <a:lnTo>
                                  <a:pt x="408152" y="351942"/>
                                </a:lnTo>
                                <a:lnTo>
                                  <a:pt x="408152" y="292684"/>
                                </a:lnTo>
                                <a:lnTo>
                                  <a:pt x="260794" y="47066"/>
                                </a:lnTo>
                                <a:lnTo>
                                  <a:pt x="238417" y="9766"/>
                                </a:lnTo>
                                <a:lnTo>
                                  <a:pt x="237147" y="7594"/>
                                </a:lnTo>
                                <a:lnTo>
                                  <a:pt x="235343" y="5689"/>
                                </a:lnTo>
                                <a:lnTo>
                                  <a:pt x="225806" y="0"/>
                                </a:lnTo>
                                <a:lnTo>
                                  <a:pt x="216446" y="2349"/>
                                </a:lnTo>
                                <a:lnTo>
                                  <a:pt x="2857" y="358355"/>
                                </a:lnTo>
                                <a:lnTo>
                                  <a:pt x="1041" y="360857"/>
                                </a:lnTo>
                                <a:lnTo>
                                  <a:pt x="0" y="363943"/>
                                </a:lnTo>
                                <a:lnTo>
                                  <a:pt x="0" y="375716"/>
                                </a:lnTo>
                                <a:lnTo>
                                  <a:pt x="6858" y="382562"/>
                                </a:lnTo>
                                <a:lnTo>
                                  <a:pt x="437603" y="382562"/>
                                </a:lnTo>
                                <a:lnTo>
                                  <a:pt x="440499" y="381812"/>
                                </a:lnTo>
                                <a:lnTo>
                                  <a:pt x="450164" y="376021"/>
                                </a:lnTo>
                                <a:lnTo>
                                  <a:pt x="452539" y="366649"/>
                                </a:lnTo>
                                <a:close/>
                              </a:path>
                            </a:pathLst>
                          </a:custGeom>
                          <a:solidFill>
                            <a:srgbClr val="231F20"/>
                          </a:solidFill>
                        </wps:spPr>
                        <wps:bodyPr wrap="square" lIns="0" tIns="0" rIns="0" bIns="0" rtlCol="0">
                          <a:prstTxWarp prst="textNoShape">
                            <a:avLst/>
                          </a:prstTxWarp>
                          <a:noAutofit/>
                        </wps:bodyPr>
                      </wps:wsp>
                      <wps:wsp>
                        <wps:cNvPr id="75" name="Textbox 75"/>
                        <wps:cNvSpPr txBox="1"/>
                        <wps:spPr>
                          <a:xfrm>
                            <a:off x="3600" y="3600"/>
                            <a:ext cx="3701415" cy="743585"/>
                          </a:xfrm>
                          <a:prstGeom prst="rect">
                            <a:avLst/>
                          </a:prstGeom>
                          <a:ln w="7200">
                            <a:solidFill>
                              <a:srgbClr val="231F20"/>
                            </a:solidFill>
                            <a:prstDash val="solid"/>
                          </a:ln>
                        </wps:spPr>
                        <wps:txbx>
                          <w:txbxContent>
                            <w:p>
                              <w:pPr>
                                <w:spacing w:before="94"/>
                                <w:ind w:left="931" w:right="0" w:firstLine="0"/>
                                <w:jc w:val="left"/>
                                <w:rPr>
                                  <w:b/>
                                  <w:sz w:val="17"/>
                                </w:rPr>
                              </w:pPr>
                              <w:r>
                                <w:rPr>
                                  <w:b/>
                                  <w:color w:val="231F20"/>
                                  <w:spacing w:val="-2"/>
                                  <w:sz w:val="17"/>
                                </w:rPr>
                                <w:t>¡Advertencia!</w:t>
                              </w:r>
                            </w:p>
                            <w:p>
                              <w:pPr>
                                <w:numPr>
                                  <w:ilvl w:val="0"/>
                                  <w:numId w:val="9"/>
                                </w:numPr>
                                <w:tabs>
                                  <w:tab w:pos="1068" w:val="left" w:leader="none"/>
                                </w:tabs>
                                <w:spacing w:line="213" w:lineRule="auto" w:before="53"/>
                                <w:ind w:left="955" w:right="55" w:firstLine="0"/>
                                <w:jc w:val="left"/>
                                <w:rPr>
                                  <w:b w:val="0"/>
                                  <w:sz w:val="17"/>
                                </w:rPr>
                              </w:pPr>
                              <w:r>
                                <w:rPr>
                                  <w:b w:val="0"/>
                                  <w:color w:val="231F20"/>
                                  <w:sz w:val="17"/>
                                </w:rPr>
                                <w:t>El personal de servicio autorizado debe desconectar tanto la alimentación</w:t>
                              </w:r>
                              <w:r>
                                <w:rPr>
                                  <w:b w:val="0"/>
                                  <w:color w:val="231F20"/>
                                  <w:spacing w:val="-4"/>
                                  <w:sz w:val="17"/>
                                </w:rPr>
                                <w:t> </w:t>
                              </w:r>
                              <w:r>
                                <w:rPr>
                                  <w:b w:val="0"/>
                                  <w:color w:val="231F20"/>
                                  <w:sz w:val="17"/>
                                </w:rPr>
                                <w:t>de</w:t>
                              </w:r>
                              <w:r>
                                <w:rPr>
                                  <w:b w:val="0"/>
                                  <w:color w:val="231F20"/>
                                  <w:spacing w:val="-4"/>
                                  <w:sz w:val="17"/>
                                </w:rPr>
                                <w:t> </w:t>
                              </w:r>
                              <w:r>
                                <w:rPr>
                                  <w:b w:val="0"/>
                                  <w:color w:val="231F20"/>
                                  <w:sz w:val="17"/>
                                </w:rPr>
                                <w:t>CA</w:t>
                              </w:r>
                              <w:r>
                                <w:rPr>
                                  <w:b w:val="0"/>
                                  <w:color w:val="231F20"/>
                                  <w:spacing w:val="-4"/>
                                  <w:sz w:val="17"/>
                                </w:rPr>
                                <w:t> </w:t>
                              </w:r>
                              <w:r>
                                <w:rPr>
                                  <w:b w:val="0"/>
                                  <w:color w:val="231F20"/>
                                  <w:sz w:val="17"/>
                                </w:rPr>
                                <w:t>como</w:t>
                              </w:r>
                              <w:r>
                                <w:rPr>
                                  <w:b w:val="0"/>
                                  <w:color w:val="231F20"/>
                                  <w:spacing w:val="-4"/>
                                  <w:sz w:val="17"/>
                                </w:rPr>
                                <w:t> </w:t>
                              </w:r>
                              <w:r>
                                <w:rPr>
                                  <w:b w:val="0"/>
                                  <w:color w:val="231F20"/>
                                  <w:sz w:val="17"/>
                                </w:rPr>
                                <w:t>la</w:t>
                              </w:r>
                              <w:r>
                                <w:rPr>
                                  <w:b w:val="0"/>
                                  <w:color w:val="231F20"/>
                                  <w:spacing w:val="-4"/>
                                  <w:sz w:val="17"/>
                                </w:rPr>
                                <w:t> </w:t>
                              </w:r>
                              <w:r>
                                <w:rPr>
                                  <w:b w:val="0"/>
                                  <w:color w:val="231F20"/>
                                  <w:sz w:val="17"/>
                                </w:rPr>
                                <w:t>de</w:t>
                              </w:r>
                              <w:r>
                                <w:rPr>
                                  <w:b w:val="0"/>
                                  <w:color w:val="231F20"/>
                                  <w:spacing w:val="-4"/>
                                  <w:sz w:val="17"/>
                                </w:rPr>
                                <w:t> </w:t>
                              </w:r>
                              <w:r>
                                <w:rPr>
                                  <w:b w:val="0"/>
                                  <w:color w:val="231F20"/>
                                  <w:sz w:val="17"/>
                                </w:rPr>
                                <w:t>CC</w:t>
                              </w:r>
                              <w:r>
                                <w:rPr>
                                  <w:b w:val="0"/>
                                  <w:color w:val="231F20"/>
                                  <w:spacing w:val="-4"/>
                                  <w:sz w:val="17"/>
                                </w:rPr>
                                <w:t> </w:t>
                              </w:r>
                              <w:r>
                                <w:rPr>
                                  <w:b w:val="0"/>
                                  <w:color w:val="231F20"/>
                                  <w:sz w:val="17"/>
                                </w:rPr>
                                <w:t>de</w:t>
                              </w:r>
                              <w:r>
                                <w:rPr>
                                  <w:b w:val="0"/>
                                  <w:color w:val="231F20"/>
                                  <w:spacing w:val="-4"/>
                                  <w:sz w:val="17"/>
                                </w:rPr>
                                <w:t> </w:t>
                              </w:r>
                              <w:r>
                                <w:rPr>
                                  <w:b w:val="0"/>
                                  <w:color w:val="231F20"/>
                                  <w:sz w:val="17"/>
                                </w:rPr>
                                <w:t>la</w:t>
                              </w:r>
                              <w:r>
                                <w:rPr>
                                  <w:b w:val="0"/>
                                  <w:color w:val="231F20"/>
                                  <w:spacing w:val="-4"/>
                                  <w:sz w:val="17"/>
                                </w:rPr>
                                <w:t> </w:t>
                              </w:r>
                              <w:r>
                                <w:rPr>
                                  <w:b w:val="0"/>
                                  <w:color w:val="231F20"/>
                                  <w:sz w:val="17"/>
                                </w:rPr>
                                <w:t>serie</w:t>
                              </w:r>
                              <w:r>
                                <w:rPr>
                                  <w:b w:val="0"/>
                                  <w:color w:val="231F20"/>
                                  <w:spacing w:val="-4"/>
                                  <w:sz w:val="17"/>
                                </w:rPr>
                                <w:t> </w:t>
                              </w:r>
                              <w:r>
                                <w:rPr>
                                  <w:b w:val="0"/>
                                  <w:color w:val="231F20"/>
                                  <w:sz w:val="17"/>
                                </w:rPr>
                                <w:t>SUNVEC</w:t>
                              </w:r>
                              <w:r>
                                <w:rPr>
                                  <w:b w:val="0"/>
                                  <w:color w:val="231F20"/>
                                  <w:spacing w:val="-4"/>
                                  <w:sz w:val="17"/>
                                </w:rPr>
                                <w:t> </w:t>
                              </w:r>
                              <w:r>
                                <w:rPr>
                                  <w:b w:val="0"/>
                                  <w:color w:val="231F20"/>
                                  <w:sz w:val="17"/>
                                </w:rPr>
                                <w:t>80-</w:t>
                              </w:r>
                              <w:r>
                                <w:rPr>
                                  <w:b w:val="0"/>
                                  <w:color w:val="231F20"/>
                                  <w:sz w:val="17"/>
                                </w:rPr>
                                <w:t>150kW antes de realizar cualquier tarea de mantenimiento o limpieza o de trabajar en cualquier circuito conectado al inversor.</w:t>
                              </w:r>
                            </w:p>
                          </w:txbxContent>
                        </wps:txbx>
                        <wps:bodyPr wrap="square" lIns="0" tIns="0" rIns="0" bIns="0" rtlCol="0">
                          <a:noAutofit/>
                        </wps:bodyPr>
                      </wps:wsp>
                    </wpg:wgp>
                  </a:graphicData>
                </a:graphic>
              </wp:anchor>
            </w:drawing>
          </mc:Choice>
          <mc:Fallback>
            <w:pict>
              <v:group style="position:absolute;margin-left:54.621498pt;margin-top:7.8204pt;width:292.05pt;height:59.1pt;mso-position-horizontal-relative:page;mso-position-vertical-relative:paragraph;z-index:-15717888;mso-wrap-distance-left:0;mso-wrap-distance-right:0" id="docshapegroup63" coordorigin="1092,156" coordsize="5841,1182">
                <v:shape style="position:absolute;left:1222;top:418;width:713;height:603" id="docshape64" coordorigin="1222,418" coordsize="713,603" path="m1616,679l1607,635,1578,620,1549,636,1540,684,1561,825,1569,835,1581,838,1592,835,1601,826,1616,679xm1618,906l1615,893,1608,882,1597,875,1583,872,1569,875,1558,882,1551,893,1548,906,1551,919,1558,930,1569,937,1583,940,1597,937,1608,930,1615,919,1618,906xm1935,996l1921,973,1865,879,1865,973,1289,973,1577,493,1865,973,1865,879,1633,493,1598,434,1596,430,1593,427,1578,418,1563,422,1227,983,1224,987,1222,992,1222,1010,1233,1021,1911,1021,1916,1020,1931,1011,1935,996xe" filled="true" fillcolor="#231f20" stroked="false">
                  <v:path arrowok="t"/>
                  <v:fill type="solid"/>
                </v:shape>
                <v:shape style="position:absolute;left:1098;top:162;width:5829;height:1171" type="#_x0000_t202" id="docshape65" filled="false" stroked="true" strokeweight=".567pt" strokecolor="#231f20">
                  <v:textbox inset="0,0,0,0">
                    <w:txbxContent>
                      <w:p>
                        <w:pPr>
                          <w:spacing w:before="94"/>
                          <w:ind w:left="931" w:right="0" w:firstLine="0"/>
                          <w:jc w:val="left"/>
                          <w:rPr>
                            <w:b/>
                            <w:sz w:val="17"/>
                          </w:rPr>
                        </w:pPr>
                        <w:r>
                          <w:rPr>
                            <w:b/>
                            <w:color w:val="231F20"/>
                            <w:spacing w:val="-2"/>
                            <w:sz w:val="17"/>
                          </w:rPr>
                          <w:t>¡Advertencia!</w:t>
                        </w:r>
                      </w:p>
                      <w:p>
                        <w:pPr>
                          <w:numPr>
                            <w:ilvl w:val="0"/>
                            <w:numId w:val="9"/>
                          </w:numPr>
                          <w:tabs>
                            <w:tab w:pos="1068" w:val="left" w:leader="none"/>
                          </w:tabs>
                          <w:spacing w:line="213" w:lineRule="auto" w:before="53"/>
                          <w:ind w:left="955" w:right="55" w:firstLine="0"/>
                          <w:jc w:val="left"/>
                          <w:rPr>
                            <w:b w:val="0"/>
                            <w:sz w:val="17"/>
                          </w:rPr>
                        </w:pPr>
                        <w:r>
                          <w:rPr>
                            <w:b w:val="0"/>
                            <w:color w:val="231F20"/>
                            <w:sz w:val="17"/>
                          </w:rPr>
                          <w:t>El personal de servicio autorizado debe desconectar tanto la alimentación</w:t>
                        </w:r>
                        <w:r>
                          <w:rPr>
                            <w:b w:val="0"/>
                            <w:color w:val="231F20"/>
                            <w:spacing w:val="-4"/>
                            <w:sz w:val="17"/>
                          </w:rPr>
                          <w:t> </w:t>
                        </w:r>
                        <w:r>
                          <w:rPr>
                            <w:b w:val="0"/>
                            <w:color w:val="231F20"/>
                            <w:sz w:val="17"/>
                          </w:rPr>
                          <w:t>de</w:t>
                        </w:r>
                        <w:r>
                          <w:rPr>
                            <w:b w:val="0"/>
                            <w:color w:val="231F20"/>
                            <w:spacing w:val="-4"/>
                            <w:sz w:val="17"/>
                          </w:rPr>
                          <w:t> </w:t>
                        </w:r>
                        <w:r>
                          <w:rPr>
                            <w:b w:val="0"/>
                            <w:color w:val="231F20"/>
                            <w:sz w:val="17"/>
                          </w:rPr>
                          <w:t>CA</w:t>
                        </w:r>
                        <w:r>
                          <w:rPr>
                            <w:b w:val="0"/>
                            <w:color w:val="231F20"/>
                            <w:spacing w:val="-4"/>
                            <w:sz w:val="17"/>
                          </w:rPr>
                          <w:t> </w:t>
                        </w:r>
                        <w:r>
                          <w:rPr>
                            <w:b w:val="0"/>
                            <w:color w:val="231F20"/>
                            <w:sz w:val="17"/>
                          </w:rPr>
                          <w:t>como</w:t>
                        </w:r>
                        <w:r>
                          <w:rPr>
                            <w:b w:val="0"/>
                            <w:color w:val="231F20"/>
                            <w:spacing w:val="-4"/>
                            <w:sz w:val="17"/>
                          </w:rPr>
                          <w:t> </w:t>
                        </w:r>
                        <w:r>
                          <w:rPr>
                            <w:b w:val="0"/>
                            <w:color w:val="231F20"/>
                            <w:sz w:val="17"/>
                          </w:rPr>
                          <w:t>la</w:t>
                        </w:r>
                        <w:r>
                          <w:rPr>
                            <w:b w:val="0"/>
                            <w:color w:val="231F20"/>
                            <w:spacing w:val="-4"/>
                            <w:sz w:val="17"/>
                          </w:rPr>
                          <w:t> </w:t>
                        </w:r>
                        <w:r>
                          <w:rPr>
                            <w:b w:val="0"/>
                            <w:color w:val="231F20"/>
                            <w:sz w:val="17"/>
                          </w:rPr>
                          <w:t>de</w:t>
                        </w:r>
                        <w:r>
                          <w:rPr>
                            <w:b w:val="0"/>
                            <w:color w:val="231F20"/>
                            <w:spacing w:val="-4"/>
                            <w:sz w:val="17"/>
                          </w:rPr>
                          <w:t> </w:t>
                        </w:r>
                        <w:r>
                          <w:rPr>
                            <w:b w:val="0"/>
                            <w:color w:val="231F20"/>
                            <w:sz w:val="17"/>
                          </w:rPr>
                          <w:t>CC</w:t>
                        </w:r>
                        <w:r>
                          <w:rPr>
                            <w:b w:val="0"/>
                            <w:color w:val="231F20"/>
                            <w:spacing w:val="-4"/>
                            <w:sz w:val="17"/>
                          </w:rPr>
                          <w:t> </w:t>
                        </w:r>
                        <w:r>
                          <w:rPr>
                            <w:b w:val="0"/>
                            <w:color w:val="231F20"/>
                            <w:sz w:val="17"/>
                          </w:rPr>
                          <w:t>de</w:t>
                        </w:r>
                        <w:r>
                          <w:rPr>
                            <w:b w:val="0"/>
                            <w:color w:val="231F20"/>
                            <w:spacing w:val="-4"/>
                            <w:sz w:val="17"/>
                          </w:rPr>
                          <w:t> </w:t>
                        </w:r>
                        <w:r>
                          <w:rPr>
                            <w:b w:val="0"/>
                            <w:color w:val="231F20"/>
                            <w:sz w:val="17"/>
                          </w:rPr>
                          <w:t>la</w:t>
                        </w:r>
                        <w:r>
                          <w:rPr>
                            <w:b w:val="0"/>
                            <w:color w:val="231F20"/>
                            <w:spacing w:val="-4"/>
                            <w:sz w:val="17"/>
                          </w:rPr>
                          <w:t> </w:t>
                        </w:r>
                        <w:r>
                          <w:rPr>
                            <w:b w:val="0"/>
                            <w:color w:val="231F20"/>
                            <w:sz w:val="17"/>
                          </w:rPr>
                          <w:t>serie</w:t>
                        </w:r>
                        <w:r>
                          <w:rPr>
                            <w:b w:val="0"/>
                            <w:color w:val="231F20"/>
                            <w:spacing w:val="-4"/>
                            <w:sz w:val="17"/>
                          </w:rPr>
                          <w:t> </w:t>
                        </w:r>
                        <w:r>
                          <w:rPr>
                            <w:b w:val="0"/>
                            <w:color w:val="231F20"/>
                            <w:sz w:val="17"/>
                          </w:rPr>
                          <w:t>SUNVEC</w:t>
                        </w:r>
                        <w:r>
                          <w:rPr>
                            <w:b w:val="0"/>
                            <w:color w:val="231F20"/>
                            <w:spacing w:val="-4"/>
                            <w:sz w:val="17"/>
                          </w:rPr>
                          <w:t> </w:t>
                        </w:r>
                        <w:r>
                          <w:rPr>
                            <w:b w:val="0"/>
                            <w:color w:val="231F20"/>
                            <w:sz w:val="17"/>
                          </w:rPr>
                          <w:t>80-</w:t>
                        </w:r>
                        <w:r>
                          <w:rPr>
                            <w:b w:val="0"/>
                            <w:color w:val="231F20"/>
                            <w:sz w:val="17"/>
                          </w:rPr>
                          <w:t>150kW antes de realizar cualquier tarea de mantenimiento o limpieza o de trabajar en cualquier circuito conectado al inversor.</w:t>
                        </w:r>
                      </w:p>
                    </w:txbxContent>
                  </v:textbox>
                  <v:stroke dashstyle="solid"/>
                  <w10:wrap type="none"/>
                </v:shape>
                <w10:wrap type="topAndBottom"/>
              </v:group>
            </w:pict>
          </mc:Fallback>
        </mc:AlternateContent>
      </w:r>
      <w:r>
        <w:rPr/>
        <mc:AlternateContent>
          <mc:Choice Requires="wps">
            <w:drawing>
              <wp:anchor distT="0" distB="0" distL="0" distR="0" allowOverlap="1" layoutInCell="1" locked="0" behindDoc="1" simplePos="0" relativeHeight="487599104">
                <wp:simplePos x="0" y="0"/>
                <wp:positionH relativeFrom="page">
                  <wp:posOffset>687089</wp:posOffset>
                </wp:positionH>
                <wp:positionV relativeFrom="paragraph">
                  <wp:posOffset>915471</wp:posOffset>
                </wp:positionV>
                <wp:extent cx="3715385" cy="452755"/>
                <wp:effectExtent l="0" t="0" r="0" b="0"/>
                <wp:wrapTopAndBottom/>
                <wp:docPr id="76" name="Group 76"/>
                <wp:cNvGraphicFramePr>
                  <a:graphicFrameLocks/>
                </wp:cNvGraphicFramePr>
                <a:graphic>
                  <a:graphicData uri="http://schemas.microsoft.com/office/word/2010/wordprocessingGroup">
                    <wpg:wgp>
                      <wpg:cNvPr id="76" name="Group 76"/>
                      <wpg:cNvGrpSpPr/>
                      <wpg:grpSpPr>
                        <a:xfrm>
                          <a:off x="0" y="0"/>
                          <a:ext cx="3715385" cy="452755"/>
                          <a:chExt cx="3715385" cy="452755"/>
                        </a:xfrm>
                      </wpg:grpSpPr>
                      <wps:wsp>
                        <wps:cNvPr id="77" name="Graphic 77"/>
                        <wps:cNvSpPr/>
                        <wps:spPr>
                          <a:xfrm>
                            <a:off x="131959" y="22612"/>
                            <a:ext cx="442595" cy="374015"/>
                          </a:xfrm>
                          <a:custGeom>
                            <a:avLst/>
                            <a:gdLst/>
                            <a:ahLst/>
                            <a:cxnLst/>
                            <a:rect l="l" t="t" r="r" b="b"/>
                            <a:pathLst>
                              <a:path w="442595" h="374015">
                                <a:moveTo>
                                  <a:pt x="243979" y="161455"/>
                                </a:moveTo>
                                <a:lnTo>
                                  <a:pt x="238683" y="134112"/>
                                </a:lnTo>
                                <a:lnTo>
                                  <a:pt x="220687" y="124955"/>
                                </a:lnTo>
                                <a:lnTo>
                                  <a:pt x="202692" y="134785"/>
                                </a:lnTo>
                                <a:lnTo>
                                  <a:pt x="197383" y="164414"/>
                                </a:lnTo>
                                <a:lnTo>
                                  <a:pt x="210134" y="252361"/>
                                </a:lnTo>
                                <a:lnTo>
                                  <a:pt x="215226" y="258140"/>
                                </a:lnTo>
                                <a:lnTo>
                                  <a:pt x="222326" y="260184"/>
                                </a:lnTo>
                                <a:lnTo>
                                  <a:pt x="229603" y="258419"/>
                                </a:lnTo>
                                <a:lnTo>
                                  <a:pt x="235191" y="252780"/>
                                </a:lnTo>
                                <a:lnTo>
                                  <a:pt x="243979" y="161455"/>
                                </a:lnTo>
                                <a:close/>
                              </a:path>
                              <a:path w="442595" h="374015">
                                <a:moveTo>
                                  <a:pt x="245630" y="302221"/>
                                </a:moveTo>
                                <a:lnTo>
                                  <a:pt x="243903" y="294043"/>
                                </a:lnTo>
                                <a:lnTo>
                                  <a:pt x="239217" y="287350"/>
                                </a:lnTo>
                                <a:lnTo>
                                  <a:pt x="232270" y="282841"/>
                                </a:lnTo>
                                <a:lnTo>
                                  <a:pt x="223774" y="281190"/>
                                </a:lnTo>
                                <a:lnTo>
                                  <a:pt x="215239" y="282841"/>
                                </a:lnTo>
                                <a:lnTo>
                                  <a:pt x="208292" y="287350"/>
                                </a:lnTo>
                                <a:lnTo>
                                  <a:pt x="203606" y="294043"/>
                                </a:lnTo>
                                <a:lnTo>
                                  <a:pt x="201891" y="302221"/>
                                </a:lnTo>
                                <a:lnTo>
                                  <a:pt x="203606" y="310413"/>
                                </a:lnTo>
                                <a:lnTo>
                                  <a:pt x="208292" y="317093"/>
                                </a:lnTo>
                                <a:lnTo>
                                  <a:pt x="215239" y="321602"/>
                                </a:lnTo>
                                <a:lnTo>
                                  <a:pt x="223774" y="323253"/>
                                </a:lnTo>
                                <a:lnTo>
                                  <a:pt x="232270" y="321602"/>
                                </a:lnTo>
                                <a:lnTo>
                                  <a:pt x="239217" y="317093"/>
                                </a:lnTo>
                                <a:lnTo>
                                  <a:pt x="243903" y="310413"/>
                                </a:lnTo>
                                <a:lnTo>
                                  <a:pt x="245630" y="302221"/>
                                </a:lnTo>
                                <a:close/>
                              </a:path>
                              <a:path w="442595" h="374015">
                                <a:moveTo>
                                  <a:pt x="441972" y="358000"/>
                                </a:moveTo>
                                <a:lnTo>
                                  <a:pt x="433362" y="343649"/>
                                </a:lnTo>
                                <a:lnTo>
                                  <a:pt x="398614" y="285750"/>
                                </a:lnTo>
                                <a:lnTo>
                                  <a:pt x="398614" y="343649"/>
                                </a:lnTo>
                                <a:lnTo>
                                  <a:pt x="41287" y="343649"/>
                                </a:lnTo>
                                <a:lnTo>
                                  <a:pt x="219951" y="45961"/>
                                </a:lnTo>
                                <a:lnTo>
                                  <a:pt x="398614" y="343649"/>
                                </a:lnTo>
                                <a:lnTo>
                                  <a:pt x="398614" y="285750"/>
                                </a:lnTo>
                                <a:lnTo>
                                  <a:pt x="254711" y="45961"/>
                                </a:lnTo>
                                <a:lnTo>
                                  <a:pt x="232854" y="9550"/>
                                </a:lnTo>
                                <a:lnTo>
                                  <a:pt x="231622" y="7429"/>
                                </a:lnTo>
                                <a:lnTo>
                                  <a:pt x="229857" y="5575"/>
                                </a:lnTo>
                                <a:lnTo>
                                  <a:pt x="220548" y="0"/>
                                </a:lnTo>
                                <a:lnTo>
                                  <a:pt x="211378" y="2298"/>
                                </a:lnTo>
                                <a:lnTo>
                                  <a:pt x="207162" y="9359"/>
                                </a:lnTo>
                                <a:lnTo>
                                  <a:pt x="2781" y="349910"/>
                                </a:lnTo>
                                <a:lnTo>
                                  <a:pt x="1028" y="352361"/>
                                </a:lnTo>
                                <a:lnTo>
                                  <a:pt x="0" y="355358"/>
                                </a:lnTo>
                                <a:lnTo>
                                  <a:pt x="0" y="366839"/>
                                </a:lnTo>
                                <a:lnTo>
                                  <a:pt x="6692" y="373532"/>
                                </a:lnTo>
                                <a:lnTo>
                                  <a:pt x="427418" y="373532"/>
                                </a:lnTo>
                                <a:lnTo>
                                  <a:pt x="430212" y="372808"/>
                                </a:lnTo>
                                <a:lnTo>
                                  <a:pt x="439674" y="367157"/>
                                </a:lnTo>
                                <a:lnTo>
                                  <a:pt x="441972" y="358000"/>
                                </a:lnTo>
                                <a:close/>
                              </a:path>
                            </a:pathLst>
                          </a:custGeom>
                          <a:solidFill>
                            <a:srgbClr val="231F20"/>
                          </a:solidFill>
                        </wps:spPr>
                        <wps:bodyPr wrap="square" lIns="0" tIns="0" rIns="0" bIns="0" rtlCol="0">
                          <a:prstTxWarp prst="textNoShape">
                            <a:avLst/>
                          </a:prstTxWarp>
                          <a:noAutofit/>
                        </wps:bodyPr>
                      </wps:wsp>
                      <wps:wsp>
                        <wps:cNvPr id="78" name="Textbox 78"/>
                        <wps:cNvSpPr txBox="1"/>
                        <wps:spPr>
                          <a:xfrm>
                            <a:off x="3600" y="3600"/>
                            <a:ext cx="3708400" cy="445770"/>
                          </a:xfrm>
                          <a:prstGeom prst="rect">
                            <a:avLst/>
                          </a:prstGeom>
                          <a:ln w="7200">
                            <a:solidFill>
                              <a:srgbClr val="231F20"/>
                            </a:solidFill>
                            <a:prstDash val="solid"/>
                          </a:ln>
                        </wps:spPr>
                        <wps:txbx>
                          <w:txbxContent>
                            <w:p>
                              <w:pPr>
                                <w:spacing w:before="73"/>
                                <w:ind w:left="941" w:right="0" w:firstLine="0"/>
                                <w:jc w:val="left"/>
                                <w:rPr>
                                  <w:b/>
                                  <w:sz w:val="17"/>
                                </w:rPr>
                              </w:pPr>
                              <w:r>
                                <w:rPr>
                                  <w:b/>
                                  <w:color w:val="231F20"/>
                                  <w:spacing w:val="-2"/>
                                  <w:sz w:val="17"/>
                                </w:rPr>
                                <w:t>¡Advertencia!</w:t>
                              </w:r>
                            </w:p>
                            <w:p>
                              <w:pPr>
                                <w:numPr>
                                  <w:ilvl w:val="0"/>
                                  <w:numId w:val="10"/>
                                </w:numPr>
                                <w:tabs>
                                  <w:tab w:pos="1077" w:val="left" w:leader="none"/>
                                </w:tabs>
                                <w:spacing w:before="64"/>
                                <w:ind w:left="1077" w:right="0" w:hanging="113"/>
                                <w:jc w:val="left"/>
                                <w:rPr>
                                  <w:b w:val="0"/>
                                  <w:sz w:val="17"/>
                                </w:rPr>
                              </w:pPr>
                              <w:r>
                                <w:rPr>
                                  <w:b w:val="0"/>
                                  <w:color w:val="231F20"/>
                                  <w:spacing w:val="-4"/>
                                  <w:sz w:val="17"/>
                                </w:rPr>
                                <w:t>No haga</w:t>
                              </w:r>
                              <w:r>
                                <w:rPr>
                                  <w:b w:val="0"/>
                                  <w:color w:val="231F20"/>
                                  <w:spacing w:val="-3"/>
                                  <w:sz w:val="17"/>
                                </w:rPr>
                                <w:t> </w:t>
                              </w:r>
                              <w:r>
                                <w:rPr>
                                  <w:b w:val="0"/>
                                  <w:color w:val="231F20"/>
                                  <w:spacing w:val="-4"/>
                                  <w:sz w:val="17"/>
                                </w:rPr>
                                <w:t>funcionar el</w:t>
                              </w:r>
                              <w:r>
                                <w:rPr>
                                  <w:b w:val="0"/>
                                  <w:color w:val="231F20"/>
                                  <w:spacing w:val="-3"/>
                                  <w:sz w:val="17"/>
                                </w:rPr>
                                <w:t> </w:t>
                              </w:r>
                              <w:r>
                                <w:rPr>
                                  <w:b w:val="0"/>
                                  <w:color w:val="231F20"/>
                                  <w:spacing w:val="-4"/>
                                  <w:sz w:val="17"/>
                                </w:rPr>
                                <w:t>inversor cuando</w:t>
                              </w:r>
                              <w:r>
                                <w:rPr>
                                  <w:b w:val="0"/>
                                  <w:color w:val="231F20"/>
                                  <w:spacing w:val="-3"/>
                                  <w:sz w:val="17"/>
                                </w:rPr>
                                <w:t> </w:t>
                              </w:r>
                              <w:r>
                                <w:rPr>
                                  <w:b w:val="0"/>
                                  <w:color w:val="231F20"/>
                                  <w:spacing w:val="-4"/>
                                  <w:sz w:val="17"/>
                                </w:rPr>
                                <w:t>el aparato</w:t>
                              </w:r>
                              <w:r>
                                <w:rPr>
                                  <w:b w:val="0"/>
                                  <w:color w:val="231F20"/>
                                  <w:spacing w:val="-3"/>
                                  <w:sz w:val="17"/>
                                </w:rPr>
                                <w:t> </w:t>
                              </w:r>
                              <w:r>
                                <w:rPr>
                                  <w:b w:val="0"/>
                                  <w:color w:val="231F20"/>
                                  <w:spacing w:val="-4"/>
                                  <w:sz w:val="17"/>
                                </w:rPr>
                                <w:t>esté en</w:t>
                              </w:r>
                              <w:r>
                                <w:rPr>
                                  <w:b w:val="0"/>
                                  <w:color w:val="231F20"/>
                                  <w:spacing w:val="-3"/>
                                  <w:sz w:val="17"/>
                                </w:rPr>
                                <w:t> </w:t>
                              </w:r>
                              <w:r>
                                <w:rPr>
                                  <w:b w:val="0"/>
                                  <w:color w:val="231F20"/>
                                  <w:spacing w:val="-4"/>
                                  <w:sz w:val="17"/>
                                </w:rPr>
                                <w:t>marcha.</w:t>
                              </w:r>
                            </w:p>
                          </w:txbxContent>
                        </wps:txbx>
                        <wps:bodyPr wrap="square" lIns="0" tIns="0" rIns="0" bIns="0" rtlCol="0">
                          <a:noAutofit/>
                        </wps:bodyPr>
                      </wps:wsp>
                    </wpg:wgp>
                  </a:graphicData>
                </a:graphic>
              </wp:anchor>
            </w:drawing>
          </mc:Choice>
          <mc:Fallback>
            <w:pict>
              <v:group style="position:absolute;margin-left:54.101501pt;margin-top:72.084396pt;width:292.55pt;height:35.65pt;mso-position-horizontal-relative:page;mso-position-vertical-relative:paragraph;z-index:-15717376;mso-wrap-distance-left:0;mso-wrap-distance-right:0" id="docshapegroup66" coordorigin="1082,1442" coordsize="5851,713">
                <v:shape style="position:absolute;left:1289;top:1477;width:697;height:589" id="docshape67" coordorigin="1290,1477" coordsize="697,589" path="m1674,1732l1666,1688,1637,1674,1609,1690,1601,1736,1621,1875,1629,1884,1640,1887,1651,1884,1660,1875,1674,1732xm1677,1953l1674,1940,1667,1930,1656,1923,1642,1920,1629,1923,1618,1930,1610,1940,1608,1953,1610,1966,1618,1977,1629,1984,1642,1986,1656,1984,1667,1977,1674,1966,1677,1953xm1986,2041l1972,2018,1918,1927,1918,2018,1355,2018,1636,1550,1918,2018,1918,1927,1691,1550,1657,1492,1655,1489,1652,1486,1637,1477,1623,1481,1616,1492,1294,2028,1291,2032,1290,2037,1290,2055,1300,2066,1963,2066,1967,2064,1982,2055,1986,2041xe" filled="true" fillcolor="#231f20" stroked="false">
                  <v:path arrowok="t"/>
                  <v:fill type="solid"/>
                </v:shape>
                <v:shape style="position:absolute;left:1087;top:1447;width:5840;height:702" type="#_x0000_t202" id="docshape68" filled="false" stroked="true" strokeweight=".567pt" strokecolor="#231f20">
                  <v:textbox inset="0,0,0,0">
                    <w:txbxContent>
                      <w:p>
                        <w:pPr>
                          <w:spacing w:before="73"/>
                          <w:ind w:left="941" w:right="0" w:firstLine="0"/>
                          <w:jc w:val="left"/>
                          <w:rPr>
                            <w:b/>
                            <w:sz w:val="17"/>
                          </w:rPr>
                        </w:pPr>
                        <w:r>
                          <w:rPr>
                            <w:b/>
                            <w:color w:val="231F20"/>
                            <w:spacing w:val="-2"/>
                            <w:sz w:val="17"/>
                          </w:rPr>
                          <w:t>¡Advertencia!</w:t>
                        </w:r>
                      </w:p>
                      <w:p>
                        <w:pPr>
                          <w:numPr>
                            <w:ilvl w:val="0"/>
                            <w:numId w:val="10"/>
                          </w:numPr>
                          <w:tabs>
                            <w:tab w:pos="1077" w:val="left" w:leader="none"/>
                          </w:tabs>
                          <w:spacing w:before="64"/>
                          <w:ind w:left="1077" w:right="0" w:hanging="113"/>
                          <w:jc w:val="left"/>
                          <w:rPr>
                            <w:b w:val="0"/>
                            <w:sz w:val="17"/>
                          </w:rPr>
                        </w:pPr>
                        <w:r>
                          <w:rPr>
                            <w:b w:val="0"/>
                            <w:color w:val="231F20"/>
                            <w:spacing w:val="-4"/>
                            <w:sz w:val="17"/>
                          </w:rPr>
                          <w:t>No haga</w:t>
                        </w:r>
                        <w:r>
                          <w:rPr>
                            <w:b w:val="0"/>
                            <w:color w:val="231F20"/>
                            <w:spacing w:val="-3"/>
                            <w:sz w:val="17"/>
                          </w:rPr>
                          <w:t> </w:t>
                        </w:r>
                        <w:r>
                          <w:rPr>
                            <w:b w:val="0"/>
                            <w:color w:val="231F20"/>
                            <w:spacing w:val="-4"/>
                            <w:sz w:val="17"/>
                          </w:rPr>
                          <w:t>funcionar el</w:t>
                        </w:r>
                        <w:r>
                          <w:rPr>
                            <w:b w:val="0"/>
                            <w:color w:val="231F20"/>
                            <w:spacing w:val="-3"/>
                            <w:sz w:val="17"/>
                          </w:rPr>
                          <w:t> </w:t>
                        </w:r>
                        <w:r>
                          <w:rPr>
                            <w:b w:val="0"/>
                            <w:color w:val="231F20"/>
                            <w:spacing w:val="-4"/>
                            <w:sz w:val="17"/>
                          </w:rPr>
                          <w:t>inversor cuando</w:t>
                        </w:r>
                        <w:r>
                          <w:rPr>
                            <w:b w:val="0"/>
                            <w:color w:val="231F20"/>
                            <w:spacing w:val="-3"/>
                            <w:sz w:val="17"/>
                          </w:rPr>
                          <w:t> </w:t>
                        </w:r>
                        <w:r>
                          <w:rPr>
                            <w:b w:val="0"/>
                            <w:color w:val="231F20"/>
                            <w:spacing w:val="-4"/>
                            <w:sz w:val="17"/>
                          </w:rPr>
                          <w:t>el aparato</w:t>
                        </w:r>
                        <w:r>
                          <w:rPr>
                            <w:b w:val="0"/>
                            <w:color w:val="231F20"/>
                            <w:spacing w:val="-3"/>
                            <w:sz w:val="17"/>
                          </w:rPr>
                          <w:t> </w:t>
                        </w:r>
                        <w:r>
                          <w:rPr>
                            <w:b w:val="0"/>
                            <w:color w:val="231F20"/>
                            <w:spacing w:val="-4"/>
                            <w:sz w:val="17"/>
                          </w:rPr>
                          <w:t>esté en</w:t>
                        </w:r>
                        <w:r>
                          <w:rPr>
                            <w:b w:val="0"/>
                            <w:color w:val="231F20"/>
                            <w:spacing w:val="-3"/>
                            <w:sz w:val="17"/>
                          </w:rPr>
                          <w:t> </w:t>
                        </w:r>
                        <w:r>
                          <w:rPr>
                            <w:b w:val="0"/>
                            <w:color w:val="231F20"/>
                            <w:spacing w:val="-4"/>
                            <w:sz w:val="17"/>
                          </w:rPr>
                          <w:t>marcha.</w:t>
                        </w:r>
                      </w:p>
                    </w:txbxContent>
                  </v:textbox>
                  <v:stroke dashstyle="solid"/>
                  <w10:wrap type="none"/>
                </v:shape>
                <w10:wrap type="topAndBottom"/>
              </v:group>
            </w:pict>
          </mc:Fallback>
        </mc:AlternateContent>
      </w:r>
      <w:r>
        <w:rPr/>
        <mc:AlternateContent>
          <mc:Choice Requires="wps">
            <w:drawing>
              <wp:anchor distT="0" distB="0" distL="0" distR="0" allowOverlap="1" layoutInCell="1" locked="0" behindDoc="1" simplePos="0" relativeHeight="487599616">
                <wp:simplePos x="0" y="0"/>
                <wp:positionH relativeFrom="page">
                  <wp:posOffset>687089</wp:posOffset>
                </wp:positionH>
                <wp:positionV relativeFrom="paragraph">
                  <wp:posOffset>1420957</wp:posOffset>
                </wp:positionV>
                <wp:extent cx="3715385" cy="466725"/>
                <wp:effectExtent l="0" t="0" r="0" b="0"/>
                <wp:wrapTopAndBottom/>
                <wp:docPr id="79" name="Group 79"/>
                <wp:cNvGraphicFramePr>
                  <a:graphicFrameLocks/>
                </wp:cNvGraphicFramePr>
                <a:graphic>
                  <a:graphicData uri="http://schemas.microsoft.com/office/word/2010/wordprocessingGroup">
                    <wpg:wgp>
                      <wpg:cNvPr id="79" name="Group 79"/>
                      <wpg:cNvGrpSpPr/>
                      <wpg:grpSpPr>
                        <a:xfrm>
                          <a:off x="0" y="0"/>
                          <a:ext cx="3715385" cy="466725"/>
                          <a:chExt cx="3715385" cy="466725"/>
                        </a:xfrm>
                      </wpg:grpSpPr>
                      <wps:wsp>
                        <wps:cNvPr id="80" name="Graphic 80"/>
                        <wps:cNvSpPr/>
                        <wps:spPr>
                          <a:xfrm>
                            <a:off x="131959" y="45383"/>
                            <a:ext cx="442595" cy="375285"/>
                          </a:xfrm>
                          <a:custGeom>
                            <a:avLst/>
                            <a:gdLst/>
                            <a:ahLst/>
                            <a:cxnLst/>
                            <a:rect l="l" t="t" r="r" b="b"/>
                            <a:pathLst>
                              <a:path w="442595" h="375285">
                                <a:moveTo>
                                  <a:pt x="243979" y="162204"/>
                                </a:moveTo>
                                <a:lnTo>
                                  <a:pt x="238683" y="134734"/>
                                </a:lnTo>
                                <a:lnTo>
                                  <a:pt x="220687" y="125526"/>
                                </a:lnTo>
                                <a:lnTo>
                                  <a:pt x="202692" y="135407"/>
                                </a:lnTo>
                                <a:lnTo>
                                  <a:pt x="197383" y="165176"/>
                                </a:lnTo>
                                <a:lnTo>
                                  <a:pt x="210134" y="253530"/>
                                </a:lnTo>
                                <a:lnTo>
                                  <a:pt x="215226" y="259334"/>
                                </a:lnTo>
                                <a:lnTo>
                                  <a:pt x="222326" y="261391"/>
                                </a:lnTo>
                                <a:lnTo>
                                  <a:pt x="229603" y="259613"/>
                                </a:lnTo>
                                <a:lnTo>
                                  <a:pt x="235191" y="253949"/>
                                </a:lnTo>
                                <a:lnTo>
                                  <a:pt x="243979" y="162204"/>
                                </a:lnTo>
                                <a:close/>
                              </a:path>
                              <a:path w="442595" h="375285">
                                <a:moveTo>
                                  <a:pt x="245630" y="303618"/>
                                </a:moveTo>
                                <a:lnTo>
                                  <a:pt x="243903" y="295402"/>
                                </a:lnTo>
                                <a:lnTo>
                                  <a:pt x="239217" y="288683"/>
                                </a:lnTo>
                                <a:lnTo>
                                  <a:pt x="232270" y="284149"/>
                                </a:lnTo>
                                <a:lnTo>
                                  <a:pt x="223774" y="282486"/>
                                </a:lnTo>
                                <a:lnTo>
                                  <a:pt x="215239" y="284149"/>
                                </a:lnTo>
                                <a:lnTo>
                                  <a:pt x="208292" y="288683"/>
                                </a:lnTo>
                                <a:lnTo>
                                  <a:pt x="203606" y="295402"/>
                                </a:lnTo>
                                <a:lnTo>
                                  <a:pt x="201891" y="303618"/>
                                </a:lnTo>
                                <a:lnTo>
                                  <a:pt x="203606" y="311848"/>
                                </a:lnTo>
                                <a:lnTo>
                                  <a:pt x="208292" y="318566"/>
                                </a:lnTo>
                                <a:lnTo>
                                  <a:pt x="215239" y="323088"/>
                                </a:lnTo>
                                <a:lnTo>
                                  <a:pt x="223774" y="324751"/>
                                </a:lnTo>
                                <a:lnTo>
                                  <a:pt x="232270" y="323088"/>
                                </a:lnTo>
                                <a:lnTo>
                                  <a:pt x="239217" y="318566"/>
                                </a:lnTo>
                                <a:lnTo>
                                  <a:pt x="243903" y="311848"/>
                                </a:lnTo>
                                <a:lnTo>
                                  <a:pt x="245630" y="303618"/>
                                </a:lnTo>
                                <a:close/>
                              </a:path>
                              <a:path w="442595" h="375285">
                                <a:moveTo>
                                  <a:pt x="441972" y="359664"/>
                                </a:moveTo>
                                <a:lnTo>
                                  <a:pt x="433374" y="345236"/>
                                </a:lnTo>
                                <a:lnTo>
                                  <a:pt x="398614" y="287058"/>
                                </a:lnTo>
                                <a:lnTo>
                                  <a:pt x="398614" y="345236"/>
                                </a:lnTo>
                                <a:lnTo>
                                  <a:pt x="41287" y="345236"/>
                                </a:lnTo>
                                <a:lnTo>
                                  <a:pt x="219951" y="46164"/>
                                </a:lnTo>
                                <a:lnTo>
                                  <a:pt x="398614" y="345236"/>
                                </a:lnTo>
                                <a:lnTo>
                                  <a:pt x="398614" y="287058"/>
                                </a:lnTo>
                                <a:lnTo>
                                  <a:pt x="254711" y="46164"/>
                                </a:lnTo>
                                <a:lnTo>
                                  <a:pt x="232854" y="9588"/>
                                </a:lnTo>
                                <a:lnTo>
                                  <a:pt x="231622" y="7454"/>
                                </a:lnTo>
                                <a:lnTo>
                                  <a:pt x="229857" y="5588"/>
                                </a:lnTo>
                                <a:lnTo>
                                  <a:pt x="220548" y="0"/>
                                </a:lnTo>
                                <a:lnTo>
                                  <a:pt x="211378" y="2311"/>
                                </a:lnTo>
                                <a:lnTo>
                                  <a:pt x="207162" y="9398"/>
                                </a:lnTo>
                                <a:lnTo>
                                  <a:pt x="2781" y="351523"/>
                                </a:lnTo>
                                <a:lnTo>
                                  <a:pt x="1028" y="353987"/>
                                </a:lnTo>
                                <a:lnTo>
                                  <a:pt x="0" y="356997"/>
                                </a:lnTo>
                                <a:lnTo>
                                  <a:pt x="0" y="368541"/>
                                </a:lnTo>
                                <a:lnTo>
                                  <a:pt x="6692" y="375272"/>
                                </a:lnTo>
                                <a:lnTo>
                                  <a:pt x="427380" y="375272"/>
                                </a:lnTo>
                                <a:lnTo>
                                  <a:pt x="430212" y="374535"/>
                                </a:lnTo>
                                <a:lnTo>
                                  <a:pt x="439674" y="368858"/>
                                </a:lnTo>
                                <a:lnTo>
                                  <a:pt x="441972" y="359664"/>
                                </a:lnTo>
                                <a:close/>
                              </a:path>
                            </a:pathLst>
                          </a:custGeom>
                          <a:solidFill>
                            <a:srgbClr val="231F20"/>
                          </a:solidFill>
                        </wps:spPr>
                        <wps:bodyPr wrap="square" lIns="0" tIns="0" rIns="0" bIns="0" rtlCol="0">
                          <a:prstTxWarp prst="textNoShape">
                            <a:avLst/>
                          </a:prstTxWarp>
                          <a:noAutofit/>
                        </wps:bodyPr>
                      </wps:wsp>
                      <wps:wsp>
                        <wps:cNvPr id="81" name="Textbox 81"/>
                        <wps:cNvSpPr txBox="1"/>
                        <wps:spPr>
                          <a:xfrm>
                            <a:off x="3600" y="3600"/>
                            <a:ext cx="3708400" cy="459105"/>
                          </a:xfrm>
                          <a:prstGeom prst="rect">
                            <a:avLst/>
                          </a:prstGeom>
                          <a:ln w="7200">
                            <a:solidFill>
                              <a:srgbClr val="231F20"/>
                            </a:solidFill>
                            <a:prstDash val="solid"/>
                          </a:ln>
                        </wps:spPr>
                        <wps:txbx>
                          <w:txbxContent>
                            <w:p>
                              <w:pPr>
                                <w:spacing w:before="70"/>
                                <w:ind w:left="941" w:right="0" w:firstLine="0"/>
                                <w:jc w:val="left"/>
                                <w:rPr>
                                  <w:b/>
                                  <w:sz w:val="17"/>
                                </w:rPr>
                              </w:pPr>
                              <w:r>
                                <w:rPr>
                                  <w:b/>
                                  <w:color w:val="231F20"/>
                                  <w:spacing w:val="-2"/>
                                  <w:sz w:val="17"/>
                                </w:rPr>
                                <w:t>¡Advertencia!</w:t>
                              </w:r>
                            </w:p>
                            <w:p>
                              <w:pPr>
                                <w:numPr>
                                  <w:ilvl w:val="0"/>
                                  <w:numId w:val="11"/>
                                </w:numPr>
                                <w:tabs>
                                  <w:tab w:pos="1077" w:val="left" w:leader="none"/>
                                </w:tabs>
                                <w:spacing w:before="64"/>
                                <w:ind w:left="1077" w:right="0" w:hanging="113"/>
                                <w:jc w:val="left"/>
                                <w:rPr>
                                  <w:b w:val="0"/>
                                  <w:sz w:val="17"/>
                                </w:rPr>
                              </w:pPr>
                              <w:r>
                                <w:rPr>
                                  <w:b w:val="0"/>
                                  <w:color w:val="231F20"/>
                                  <w:sz w:val="17"/>
                                </w:rPr>
                                <w:t>¡Riesgos de descarga </w:t>
                              </w:r>
                              <w:r>
                                <w:rPr>
                                  <w:b w:val="0"/>
                                  <w:color w:val="231F20"/>
                                  <w:spacing w:val="-2"/>
                                  <w:sz w:val="17"/>
                                </w:rPr>
                                <w:t>eléctrica!</w:t>
                              </w:r>
                            </w:p>
                          </w:txbxContent>
                        </wps:txbx>
                        <wps:bodyPr wrap="square" lIns="0" tIns="0" rIns="0" bIns="0" rtlCol="0">
                          <a:noAutofit/>
                        </wps:bodyPr>
                      </wps:wsp>
                    </wpg:wgp>
                  </a:graphicData>
                </a:graphic>
              </wp:anchor>
            </w:drawing>
          </mc:Choice>
          <mc:Fallback>
            <w:pict>
              <v:group style="position:absolute;margin-left:54.101501pt;margin-top:111.886398pt;width:292.55pt;height:36.75pt;mso-position-horizontal-relative:page;mso-position-vertical-relative:paragraph;z-index:-15716864;mso-wrap-distance-left:0;mso-wrap-distance-right:0" id="docshapegroup69" coordorigin="1082,2238" coordsize="5851,735">
                <v:shape style="position:absolute;left:1289;top:2309;width:697;height:591" id="docshape70" coordorigin="1290,2309" coordsize="697,591" path="m1674,2565l1666,2521,1637,2507,1609,2522,1601,2569,1621,2708,1629,2718,1640,2721,1651,2718,1660,2709,1674,2565xm1677,2787l1674,2774,1667,2764,1656,2757,1642,2754,1629,2757,1618,2764,1610,2774,1608,2787,1610,2800,1618,2811,1629,2818,1642,2821,1656,2818,1667,2811,1674,2800,1677,2787xm1986,2876l1972,2853,1918,2761,1918,2853,1355,2853,1636,2382,1918,2853,1918,2761,1691,2382,1657,2324,1655,2321,1652,2318,1637,2309,1623,2313,1616,2324,1294,2863,1291,2867,1290,2871,1290,2890,1300,2900,1963,2900,1967,2899,1982,2890,1986,2876xe" filled="true" fillcolor="#231f20" stroked="false">
                  <v:path arrowok="t"/>
                  <v:fill type="solid"/>
                </v:shape>
                <v:shape style="position:absolute;left:1087;top:2243;width:5840;height:723" type="#_x0000_t202" id="docshape71" filled="false" stroked="true" strokeweight=".567pt" strokecolor="#231f20">
                  <v:textbox inset="0,0,0,0">
                    <w:txbxContent>
                      <w:p>
                        <w:pPr>
                          <w:spacing w:before="70"/>
                          <w:ind w:left="941" w:right="0" w:firstLine="0"/>
                          <w:jc w:val="left"/>
                          <w:rPr>
                            <w:b/>
                            <w:sz w:val="17"/>
                          </w:rPr>
                        </w:pPr>
                        <w:r>
                          <w:rPr>
                            <w:b/>
                            <w:color w:val="231F20"/>
                            <w:spacing w:val="-2"/>
                            <w:sz w:val="17"/>
                          </w:rPr>
                          <w:t>¡Advertencia!</w:t>
                        </w:r>
                      </w:p>
                      <w:p>
                        <w:pPr>
                          <w:numPr>
                            <w:ilvl w:val="0"/>
                            <w:numId w:val="11"/>
                          </w:numPr>
                          <w:tabs>
                            <w:tab w:pos="1077" w:val="left" w:leader="none"/>
                          </w:tabs>
                          <w:spacing w:before="64"/>
                          <w:ind w:left="1077" w:right="0" w:hanging="113"/>
                          <w:jc w:val="left"/>
                          <w:rPr>
                            <w:b w:val="0"/>
                            <w:sz w:val="17"/>
                          </w:rPr>
                        </w:pPr>
                        <w:r>
                          <w:rPr>
                            <w:b w:val="0"/>
                            <w:color w:val="231F20"/>
                            <w:sz w:val="17"/>
                          </w:rPr>
                          <w:t>¡Riesgos de descarga </w:t>
                        </w:r>
                        <w:r>
                          <w:rPr>
                            <w:b w:val="0"/>
                            <w:color w:val="231F20"/>
                            <w:spacing w:val="-2"/>
                            <w:sz w:val="17"/>
                          </w:rPr>
                          <w:t>eléctrica!</w:t>
                        </w:r>
                      </w:p>
                    </w:txbxContent>
                  </v:textbox>
                  <v:stroke dashstyle="solid"/>
                  <w10:wrap type="none"/>
                </v:shape>
                <w10:wrap type="topAndBottom"/>
              </v:group>
            </w:pict>
          </mc:Fallback>
        </mc:AlternateContent>
      </w:r>
    </w:p>
    <w:p>
      <w:pPr>
        <w:pStyle w:val="BodyText"/>
        <w:spacing w:before="5"/>
        <w:rPr>
          <w:b/>
          <w:sz w:val="6"/>
        </w:rPr>
      </w:pPr>
    </w:p>
    <w:p>
      <w:pPr>
        <w:pStyle w:val="BodyText"/>
        <w:spacing w:before="9"/>
        <w:rPr>
          <w:b/>
          <w:sz w:val="4"/>
        </w:rPr>
      </w:pPr>
    </w:p>
    <w:p>
      <w:pPr>
        <w:pStyle w:val="ListParagraph"/>
        <w:numPr>
          <w:ilvl w:val="2"/>
          <w:numId w:val="3"/>
        </w:numPr>
        <w:tabs>
          <w:tab w:pos="805" w:val="left" w:leader="none"/>
        </w:tabs>
        <w:spacing w:line="213" w:lineRule="auto" w:before="183" w:after="0"/>
        <w:ind w:left="722" w:right="510" w:firstLine="0"/>
        <w:jc w:val="left"/>
        <w:rPr>
          <w:b w:val="0"/>
          <w:sz w:val="17"/>
        </w:rPr>
      </w:pPr>
      <w:r>
        <w:rPr>
          <w:b w:val="0"/>
          <w:color w:val="231F20"/>
          <w:sz w:val="17"/>
        </w:rPr>
        <w:t>Antes</w:t>
      </w:r>
      <w:r>
        <w:rPr>
          <w:b w:val="0"/>
          <w:color w:val="231F20"/>
          <w:spacing w:val="-4"/>
          <w:sz w:val="17"/>
        </w:rPr>
        <w:t> </w:t>
      </w:r>
      <w:r>
        <w:rPr>
          <w:b w:val="0"/>
          <w:color w:val="231F20"/>
          <w:sz w:val="17"/>
        </w:rPr>
        <w:t>de</w:t>
      </w:r>
      <w:r>
        <w:rPr>
          <w:b w:val="0"/>
          <w:color w:val="231F20"/>
          <w:spacing w:val="-4"/>
          <w:sz w:val="17"/>
        </w:rPr>
        <w:t> </w:t>
      </w:r>
      <w:r>
        <w:rPr>
          <w:b w:val="0"/>
          <w:color w:val="231F20"/>
          <w:sz w:val="17"/>
        </w:rPr>
        <w:t>la</w:t>
      </w:r>
      <w:r>
        <w:rPr>
          <w:b w:val="0"/>
          <w:color w:val="231F20"/>
          <w:spacing w:val="-4"/>
          <w:sz w:val="17"/>
        </w:rPr>
        <w:t> </w:t>
      </w:r>
      <w:r>
        <w:rPr>
          <w:b w:val="0"/>
          <w:color w:val="231F20"/>
          <w:sz w:val="17"/>
        </w:rPr>
        <w:t>aplicación,</w:t>
      </w:r>
      <w:r>
        <w:rPr>
          <w:b w:val="0"/>
          <w:color w:val="231F20"/>
          <w:spacing w:val="-4"/>
          <w:sz w:val="17"/>
        </w:rPr>
        <w:t> </w:t>
      </w:r>
      <w:r>
        <w:rPr>
          <w:b w:val="0"/>
          <w:color w:val="231F20"/>
          <w:sz w:val="17"/>
        </w:rPr>
        <w:t>lea</w:t>
      </w:r>
      <w:r>
        <w:rPr>
          <w:b w:val="0"/>
          <w:color w:val="231F20"/>
          <w:spacing w:val="-4"/>
          <w:sz w:val="17"/>
        </w:rPr>
        <w:t> </w:t>
      </w:r>
      <w:r>
        <w:rPr>
          <w:b w:val="0"/>
          <w:color w:val="231F20"/>
          <w:sz w:val="17"/>
        </w:rPr>
        <w:t>atentamente</w:t>
      </w:r>
      <w:r>
        <w:rPr>
          <w:b w:val="0"/>
          <w:color w:val="231F20"/>
          <w:spacing w:val="-4"/>
          <w:sz w:val="17"/>
        </w:rPr>
        <w:t> </w:t>
      </w:r>
      <w:r>
        <w:rPr>
          <w:b w:val="0"/>
          <w:color w:val="231F20"/>
          <w:sz w:val="17"/>
        </w:rPr>
        <w:t>esta</w:t>
      </w:r>
      <w:r>
        <w:rPr>
          <w:b w:val="0"/>
          <w:color w:val="231F20"/>
          <w:spacing w:val="-4"/>
          <w:sz w:val="17"/>
        </w:rPr>
        <w:t> </w:t>
      </w:r>
      <w:r>
        <w:rPr>
          <w:b w:val="0"/>
          <w:color w:val="231F20"/>
          <w:sz w:val="17"/>
        </w:rPr>
        <w:t>sección</w:t>
      </w:r>
      <w:r>
        <w:rPr>
          <w:b w:val="0"/>
          <w:color w:val="231F20"/>
          <w:spacing w:val="-4"/>
          <w:sz w:val="17"/>
        </w:rPr>
        <w:t> </w:t>
      </w:r>
      <w:r>
        <w:rPr>
          <w:b w:val="0"/>
          <w:color w:val="231F20"/>
          <w:sz w:val="17"/>
        </w:rPr>
        <w:t>para</w:t>
      </w:r>
      <w:r>
        <w:rPr>
          <w:b w:val="0"/>
          <w:color w:val="231F20"/>
          <w:spacing w:val="-4"/>
          <w:sz w:val="17"/>
        </w:rPr>
        <w:t> </w:t>
      </w:r>
      <w:r>
        <w:rPr>
          <w:b w:val="0"/>
          <w:color w:val="231F20"/>
          <w:sz w:val="17"/>
        </w:rPr>
        <w:t>garantizar</w:t>
      </w:r>
      <w:r>
        <w:rPr>
          <w:b w:val="0"/>
          <w:color w:val="231F20"/>
          <w:spacing w:val="-4"/>
          <w:sz w:val="17"/>
        </w:rPr>
        <w:t> </w:t>
      </w:r>
      <w:r>
        <w:rPr>
          <w:b w:val="0"/>
          <w:color w:val="231F20"/>
          <w:sz w:val="17"/>
        </w:rPr>
        <w:t>una aplicación</w:t>
      </w:r>
      <w:r>
        <w:rPr>
          <w:b w:val="0"/>
          <w:color w:val="231F20"/>
          <w:spacing w:val="-2"/>
          <w:sz w:val="17"/>
        </w:rPr>
        <w:t> </w:t>
      </w:r>
      <w:r>
        <w:rPr>
          <w:b w:val="0"/>
          <w:color w:val="231F20"/>
          <w:sz w:val="17"/>
        </w:rPr>
        <w:t>correcta</w:t>
      </w:r>
      <w:r>
        <w:rPr>
          <w:b w:val="0"/>
          <w:color w:val="231F20"/>
          <w:spacing w:val="-2"/>
          <w:sz w:val="17"/>
        </w:rPr>
        <w:t> </w:t>
      </w:r>
      <w:r>
        <w:rPr>
          <w:b w:val="0"/>
          <w:color w:val="231F20"/>
          <w:sz w:val="17"/>
        </w:rPr>
        <w:t>y</w:t>
      </w:r>
      <w:r>
        <w:rPr>
          <w:b w:val="0"/>
          <w:color w:val="231F20"/>
          <w:spacing w:val="-2"/>
          <w:sz w:val="17"/>
        </w:rPr>
        <w:t> </w:t>
      </w:r>
      <w:r>
        <w:rPr>
          <w:b w:val="0"/>
          <w:color w:val="231F20"/>
          <w:sz w:val="17"/>
        </w:rPr>
        <w:t>segura.</w:t>
      </w:r>
      <w:r>
        <w:rPr>
          <w:b w:val="0"/>
          <w:color w:val="231F20"/>
          <w:spacing w:val="-2"/>
          <w:sz w:val="17"/>
        </w:rPr>
        <w:t> </w:t>
      </w:r>
      <w:r>
        <w:rPr>
          <w:b w:val="0"/>
          <w:color w:val="231F20"/>
          <w:sz w:val="17"/>
        </w:rPr>
        <w:t>Por</w:t>
      </w:r>
      <w:r>
        <w:rPr>
          <w:b w:val="0"/>
          <w:color w:val="231F20"/>
          <w:spacing w:val="-2"/>
          <w:sz w:val="17"/>
        </w:rPr>
        <w:t> </w:t>
      </w:r>
      <w:r>
        <w:rPr>
          <w:b w:val="0"/>
          <w:color w:val="231F20"/>
          <w:sz w:val="17"/>
        </w:rPr>
        <w:t>favor,</w:t>
      </w:r>
      <w:r>
        <w:rPr>
          <w:b w:val="0"/>
          <w:color w:val="231F20"/>
          <w:spacing w:val="-2"/>
          <w:sz w:val="17"/>
        </w:rPr>
        <w:t> </w:t>
      </w:r>
      <w:r>
        <w:rPr>
          <w:b w:val="0"/>
          <w:color w:val="231F20"/>
          <w:sz w:val="17"/>
        </w:rPr>
        <w:t>guarde</w:t>
      </w:r>
      <w:r>
        <w:rPr>
          <w:b w:val="0"/>
          <w:color w:val="231F20"/>
          <w:spacing w:val="-2"/>
          <w:sz w:val="17"/>
        </w:rPr>
        <w:t> </w:t>
      </w:r>
      <w:r>
        <w:rPr>
          <w:b w:val="0"/>
          <w:color w:val="231F20"/>
          <w:sz w:val="17"/>
        </w:rPr>
        <w:t>bien</w:t>
      </w:r>
      <w:r>
        <w:rPr>
          <w:b w:val="0"/>
          <w:color w:val="231F20"/>
          <w:spacing w:val="-2"/>
          <w:sz w:val="17"/>
        </w:rPr>
        <w:t> </w:t>
      </w:r>
      <w:r>
        <w:rPr>
          <w:b w:val="0"/>
          <w:color w:val="231F20"/>
          <w:sz w:val="17"/>
        </w:rPr>
        <w:t>el</w:t>
      </w:r>
      <w:r>
        <w:rPr>
          <w:b w:val="0"/>
          <w:color w:val="231F20"/>
          <w:spacing w:val="-2"/>
          <w:sz w:val="17"/>
        </w:rPr>
        <w:t> </w:t>
      </w:r>
      <w:r>
        <w:rPr>
          <w:b w:val="0"/>
          <w:color w:val="231F20"/>
          <w:sz w:val="17"/>
        </w:rPr>
        <w:t>manual</w:t>
      </w:r>
      <w:r>
        <w:rPr>
          <w:b w:val="0"/>
          <w:color w:val="231F20"/>
          <w:spacing w:val="-2"/>
          <w:sz w:val="17"/>
        </w:rPr>
        <w:t> </w:t>
      </w:r>
      <w:r>
        <w:rPr>
          <w:b w:val="0"/>
          <w:color w:val="231F20"/>
          <w:sz w:val="17"/>
        </w:rPr>
        <w:t>de</w:t>
      </w:r>
      <w:r>
        <w:rPr>
          <w:b w:val="0"/>
          <w:color w:val="231F20"/>
          <w:spacing w:val="-2"/>
          <w:sz w:val="17"/>
        </w:rPr>
        <w:t> </w:t>
      </w:r>
      <w:r>
        <w:rPr>
          <w:b w:val="0"/>
          <w:color w:val="231F20"/>
          <w:sz w:val="17"/>
        </w:rPr>
        <w:t>usuario.</w:t>
      </w:r>
    </w:p>
    <w:p>
      <w:pPr>
        <w:pStyle w:val="ListParagraph"/>
        <w:numPr>
          <w:ilvl w:val="2"/>
          <w:numId w:val="3"/>
        </w:numPr>
        <w:tabs>
          <w:tab w:pos="805" w:val="left" w:leader="none"/>
        </w:tabs>
        <w:spacing w:line="213" w:lineRule="auto" w:before="0" w:after="0"/>
        <w:ind w:left="722" w:right="53" w:firstLine="0"/>
        <w:jc w:val="left"/>
        <w:rPr>
          <w:b w:val="0"/>
          <w:sz w:val="17"/>
        </w:rPr>
      </w:pPr>
      <w:r>
        <w:rPr>
          <w:b w:val="0"/>
          <w:color w:val="231F20"/>
          <w:sz w:val="17"/>
        </w:rPr>
        <w:t>Utilice</w:t>
      </w:r>
      <w:r>
        <w:rPr>
          <w:b w:val="0"/>
          <w:color w:val="231F20"/>
          <w:spacing w:val="-5"/>
          <w:sz w:val="17"/>
        </w:rPr>
        <w:t> </w:t>
      </w:r>
      <w:r>
        <w:rPr>
          <w:b w:val="0"/>
          <w:color w:val="231F20"/>
          <w:sz w:val="17"/>
        </w:rPr>
        <w:t>únicamente</w:t>
      </w:r>
      <w:r>
        <w:rPr>
          <w:b w:val="0"/>
          <w:color w:val="231F20"/>
          <w:spacing w:val="-5"/>
          <w:sz w:val="17"/>
        </w:rPr>
        <w:t> </w:t>
      </w:r>
      <w:r>
        <w:rPr>
          <w:b w:val="0"/>
          <w:color w:val="231F20"/>
          <w:sz w:val="17"/>
        </w:rPr>
        <w:t>los</w:t>
      </w:r>
      <w:r>
        <w:rPr>
          <w:b w:val="0"/>
          <w:color w:val="231F20"/>
          <w:spacing w:val="-5"/>
          <w:sz w:val="17"/>
        </w:rPr>
        <w:t> </w:t>
      </w:r>
      <w:r>
        <w:rPr>
          <w:b w:val="0"/>
          <w:color w:val="231F20"/>
          <w:sz w:val="17"/>
        </w:rPr>
        <w:t>accesorios</w:t>
      </w:r>
      <w:r>
        <w:rPr>
          <w:b w:val="0"/>
          <w:color w:val="231F20"/>
          <w:spacing w:val="-5"/>
          <w:sz w:val="17"/>
        </w:rPr>
        <w:t> </w:t>
      </w:r>
      <w:r>
        <w:rPr>
          <w:b w:val="0"/>
          <w:color w:val="231F20"/>
          <w:sz w:val="17"/>
        </w:rPr>
        <w:t>recomendados</w:t>
      </w:r>
      <w:r>
        <w:rPr>
          <w:b w:val="0"/>
          <w:color w:val="231F20"/>
          <w:spacing w:val="-5"/>
          <w:sz w:val="17"/>
        </w:rPr>
        <w:t> </w:t>
      </w:r>
      <w:r>
        <w:rPr>
          <w:b w:val="0"/>
          <w:color w:val="231F20"/>
          <w:sz w:val="17"/>
        </w:rPr>
        <w:t>o</w:t>
      </w:r>
      <w:r>
        <w:rPr>
          <w:b w:val="0"/>
          <w:color w:val="231F20"/>
          <w:spacing w:val="-5"/>
          <w:sz w:val="17"/>
        </w:rPr>
        <w:t> </w:t>
      </w:r>
      <w:r>
        <w:rPr>
          <w:b w:val="0"/>
          <w:color w:val="231F20"/>
          <w:sz w:val="17"/>
        </w:rPr>
        <w:t>vendidos</w:t>
      </w:r>
      <w:r>
        <w:rPr>
          <w:b w:val="0"/>
          <w:color w:val="231F20"/>
          <w:spacing w:val="-5"/>
          <w:sz w:val="17"/>
        </w:rPr>
        <w:t> </w:t>
      </w:r>
      <w:r>
        <w:rPr>
          <w:b w:val="0"/>
          <w:color w:val="231F20"/>
          <w:sz w:val="17"/>
        </w:rPr>
        <w:t>por</w:t>
      </w:r>
      <w:r>
        <w:rPr>
          <w:b w:val="0"/>
          <w:color w:val="231F20"/>
          <w:spacing w:val="-5"/>
          <w:sz w:val="17"/>
        </w:rPr>
        <w:t> </w:t>
      </w:r>
      <w:r>
        <w:rPr>
          <w:b w:val="0"/>
          <w:color w:val="231F20"/>
          <w:sz w:val="17"/>
        </w:rPr>
        <w:t>nosotros.</w:t>
      </w:r>
      <w:r>
        <w:rPr>
          <w:b w:val="0"/>
          <w:color w:val="231F20"/>
          <w:spacing w:val="-5"/>
          <w:sz w:val="17"/>
        </w:rPr>
        <w:t> </w:t>
      </w:r>
      <w:r>
        <w:rPr>
          <w:b w:val="0"/>
          <w:color w:val="231F20"/>
          <w:sz w:val="17"/>
        </w:rPr>
        <w:t>De lo contrario, puede producirse un riesgo de incendio, descarga eléctrica o lesiones personales.</w:t>
      </w:r>
    </w:p>
    <w:p>
      <w:pPr>
        <w:pStyle w:val="ListParagraph"/>
        <w:numPr>
          <w:ilvl w:val="2"/>
          <w:numId w:val="3"/>
        </w:numPr>
        <w:tabs>
          <w:tab w:pos="805" w:val="left" w:leader="none"/>
        </w:tabs>
        <w:spacing w:line="213" w:lineRule="auto" w:before="0" w:after="0"/>
        <w:ind w:left="722" w:right="77" w:firstLine="0"/>
        <w:jc w:val="left"/>
        <w:rPr>
          <w:b w:val="0"/>
          <w:sz w:val="17"/>
        </w:rPr>
      </w:pPr>
      <w:r>
        <w:rPr>
          <w:b w:val="0"/>
          <w:color w:val="231F20"/>
          <w:sz w:val="17"/>
        </w:rPr>
        <w:t>Asegúrese</w:t>
      </w:r>
      <w:r>
        <w:rPr>
          <w:b w:val="0"/>
          <w:color w:val="231F20"/>
          <w:spacing w:val="-3"/>
          <w:sz w:val="17"/>
        </w:rPr>
        <w:t> </w:t>
      </w:r>
      <w:r>
        <w:rPr>
          <w:b w:val="0"/>
          <w:color w:val="231F20"/>
          <w:sz w:val="17"/>
        </w:rPr>
        <w:t>de</w:t>
      </w:r>
      <w:r>
        <w:rPr>
          <w:b w:val="0"/>
          <w:color w:val="231F20"/>
          <w:spacing w:val="-4"/>
          <w:sz w:val="17"/>
        </w:rPr>
        <w:t> </w:t>
      </w:r>
      <w:r>
        <w:rPr>
          <w:b w:val="0"/>
          <w:color w:val="231F20"/>
          <w:sz w:val="17"/>
        </w:rPr>
        <w:t>que</w:t>
      </w:r>
      <w:r>
        <w:rPr>
          <w:b w:val="0"/>
          <w:color w:val="231F20"/>
          <w:spacing w:val="-3"/>
          <w:sz w:val="17"/>
        </w:rPr>
        <w:t> </w:t>
      </w:r>
      <w:r>
        <w:rPr>
          <w:b w:val="0"/>
          <w:color w:val="231F20"/>
          <w:sz w:val="17"/>
        </w:rPr>
        <w:t>el</w:t>
      </w:r>
      <w:r>
        <w:rPr>
          <w:b w:val="0"/>
          <w:color w:val="231F20"/>
          <w:spacing w:val="-4"/>
          <w:sz w:val="17"/>
        </w:rPr>
        <w:t> </w:t>
      </w:r>
      <w:r>
        <w:rPr>
          <w:b w:val="0"/>
          <w:color w:val="231F20"/>
          <w:sz w:val="17"/>
        </w:rPr>
        <w:t>cableado</w:t>
      </w:r>
      <w:r>
        <w:rPr>
          <w:b w:val="0"/>
          <w:color w:val="231F20"/>
          <w:spacing w:val="-3"/>
          <w:sz w:val="17"/>
        </w:rPr>
        <w:t> </w:t>
      </w:r>
      <w:r>
        <w:rPr>
          <w:b w:val="0"/>
          <w:color w:val="231F20"/>
          <w:sz w:val="17"/>
        </w:rPr>
        <w:t>existente</w:t>
      </w:r>
      <w:r>
        <w:rPr>
          <w:b w:val="0"/>
          <w:color w:val="231F20"/>
          <w:spacing w:val="-4"/>
          <w:sz w:val="17"/>
        </w:rPr>
        <w:t> </w:t>
      </w:r>
      <w:r>
        <w:rPr>
          <w:b w:val="0"/>
          <w:color w:val="231F20"/>
          <w:sz w:val="17"/>
        </w:rPr>
        <w:t>está</w:t>
      </w:r>
      <w:r>
        <w:rPr>
          <w:b w:val="0"/>
          <w:color w:val="231F20"/>
          <w:spacing w:val="-3"/>
          <w:sz w:val="17"/>
        </w:rPr>
        <w:t> </w:t>
      </w:r>
      <w:r>
        <w:rPr>
          <w:b w:val="0"/>
          <w:color w:val="231F20"/>
          <w:sz w:val="17"/>
        </w:rPr>
        <w:t>en</w:t>
      </w:r>
      <w:r>
        <w:rPr>
          <w:b w:val="0"/>
          <w:color w:val="231F20"/>
          <w:spacing w:val="-4"/>
          <w:sz w:val="17"/>
        </w:rPr>
        <w:t> </w:t>
      </w:r>
      <w:r>
        <w:rPr>
          <w:b w:val="0"/>
          <w:color w:val="231F20"/>
          <w:sz w:val="17"/>
        </w:rPr>
        <w:t>buenas</w:t>
      </w:r>
      <w:r>
        <w:rPr>
          <w:b w:val="0"/>
          <w:color w:val="231F20"/>
          <w:spacing w:val="-3"/>
          <w:sz w:val="17"/>
        </w:rPr>
        <w:t> </w:t>
      </w:r>
      <w:r>
        <w:rPr>
          <w:b w:val="0"/>
          <w:color w:val="231F20"/>
          <w:sz w:val="17"/>
        </w:rPr>
        <w:t>condiciones</w:t>
      </w:r>
      <w:r>
        <w:rPr>
          <w:b w:val="0"/>
          <w:color w:val="231F20"/>
          <w:spacing w:val="-4"/>
          <w:sz w:val="17"/>
        </w:rPr>
        <w:t> </w:t>
      </w:r>
      <w:r>
        <w:rPr>
          <w:b w:val="0"/>
          <w:color w:val="231F20"/>
          <w:sz w:val="17"/>
        </w:rPr>
        <w:t>y</w:t>
      </w:r>
      <w:r>
        <w:rPr>
          <w:b w:val="0"/>
          <w:color w:val="231F20"/>
          <w:spacing w:val="-3"/>
          <w:sz w:val="17"/>
        </w:rPr>
        <w:t> </w:t>
      </w:r>
      <w:r>
        <w:rPr>
          <w:b w:val="0"/>
          <w:color w:val="231F20"/>
          <w:sz w:val="17"/>
        </w:rPr>
        <w:t>de</w:t>
      </w:r>
      <w:r>
        <w:rPr>
          <w:b w:val="0"/>
          <w:color w:val="231F20"/>
          <w:spacing w:val="-4"/>
          <w:sz w:val="17"/>
        </w:rPr>
        <w:t> </w:t>
      </w:r>
      <w:r>
        <w:rPr>
          <w:b w:val="0"/>
          <w:color w:val="231F20"/>
          <w:sz w:val="17"/>
        </w:rPr>
        <w:t>que los cables no están subdimensionados.</w:t>
      </w:r>
    </w:p>
    <w:p>
      <w:pPr>
        <w:pStyle w:val="ListParagraph"/>
        <w:numPr>
          <w:ilvl w:val="2"/>
          <w:numId w:val="3"/>
        </w:numPr>
        <w:tabs>
          <w:tab w:pos="805" w:val="left" w:leader="none"/>
        </w:tabs>
        <w:spacing w:line="213" w:lineRule="auto" w:before="0" w:after="0"/>
        <w:ind w:left="722" w:right="38" w:firstLine="0"/>
        <w:jc w:val="left"/>
        <w:rPr>
          <w:b w:val="0"/>
          <w:sz w:val="17"/>
        </w:rPr>
      </w:pPr>
      <w:r>
        <w:rPr>
          <w:b w:val="0"/>
          <w:color w:val="231F20"/>
          <w:sz w:val="17"/>
        </w:rPr>
        <w:t>No desmonte ninguna pieza del inversor que no esté mencionada en la guía de instalación. No contiene piezas que puedan ser reparadas por el usuario. Consulte</w:t>
      </w:r>
      <w:r>
        <w:rPr>
          <w:b w:val="0"/>
          <w:color w:val="231F20"/>
          <w:spacing w:val="-4"/>
          <w:sz w:val="17"/>
        </w:rPr>
        <w:t> </w:t>
      </w:r>
      <w:r>
        <w:rPr>
          <w:b w:val="0"/>
          <w:color w:val="231F20"/>
          <w:sz w:val="17"/>
        </w:rPr>
        <w:t>la</w:t>
      </w:r>
      <w:r>
        <w:rPr>
          <w:b w:val="0"/>
          <w:color w:val="231F20"/>
          <w:spacing w:val="-4"/>
          <w:sz w:val="17"/>
        </w:rPr>
        <w:t> </w:t>
      </w:r>
      <w:r>
        <w:rPr>
          <w:b w:val="0"/>
          <w:color w:val="231F20"/>
          <w:sz w:val="17"/>
        </w:rPr>
        <w:t>garantía</w:t>
      </w:r>
      <w:r>
        <w:rPr>
          <w:b w:val="0"/>
          <w:color w:val="231F20"/>
          <w:spacing w:val="-4"/>
          <w:sz w:val="17"/>
        </w:rPr>
        <w:t> </w:t>
      </w:r>
      <w:r>
        <w:rPr>
          <w:b w:val="0"/>
          <w:color w:val="231F20"/>
          <w:sz w:val="17"/>
        </w:rPr>
        <w:t>para</w:t>
      </w:r>
      <w:r>
        <w:rPr>
          <w:b w:val="0"/>
          <w:color w:val="231F20"/>
          <w:spacing w:val="-4"/>
          <w:sz w:val="17"/>
        </w:rPr>
        <w:t> </w:t>
      </w:r>
      <w:r>
        <w:rPr>
          <w:b w:val="0"/>
          <w:color w:val="231F20"/>
          <w:sz w:val="17"/>
        </w:rPr>
        <w:t>obtener</w:t>
      </w:r>
      <w:r>
        <w:rPr>
          <w:b w:val="0"/>
          <w:color w:val="231F20"/>
          <w:spacing w:val="-4"/>
          <w:sz w:val="17"/>
        </w:rPr>
        <w:t> </w:t>
      </w:r>
      <w:r>
        <w:rPr>
          <w:b w:val="0"/>
          <w:color w:val="231F20"/>
          <w:sz w:val="17"/>
        </w:rPr>
        <w:t>instrucciones</w:t>
      </w:r>
      <w:r>
        <w:rPr>
          <w:b w:val="0"/>
          <w:color w:val="231F20"/>
          <w:spacing w:val="-4"/>
          <w:sz w:val="17"/>
        </w:rPr>
        <w:t> </w:t>
      </w:r>
      <w:r>
        <w:rPr>
          <w:b w:val="0"/>
          <w:color w:val="231F20"/>
          <w:sz w:val="17"/>
        </w:rPr>
        <w:t>sobre</w:t>
      </w:r>
      <w:r>
        <w:rPr>
          <w:b w:val="0"/>
          <w:color w:val="231F20"/>
          <w:spacing w:val="-4"/>
          <w:sz w:val="17"/>
        </w:rPr>
        <w:t> </w:t>
      </w:r>
      <w:r>
        <w:rPr>
          <w:b w:val="0"/>
          <w:color w:val="231F20"/>
          <w:sz w:val="17"/>
        </w:rPr>
        <w:t>cómo</w:t>
      </w:r>
      <w:r>
        <w:rPr>
          <w:b w:val="0"/>
          <w:color w:val="231F20"/>
          <w:spacing w:val="-4"/>
          <w:sz w:val="17"/>
        </w:rPr>
        <w:t> </w:t>
      </w:r>
      <w:r>
        <w:rPr>
          <w:b w:val="0"/>
          <w:color w:val="231F20"/>
          <w:sz w:val="17"/>
        </w:rPr>
        <w:t>obtener</w:t>
      </w:r>
      <w:r>
        <w:rPr>
          <w:b w:val="0"/>
          <w:color w:val="231F20"/>
          <w:spacing w:val="-4"/>
          <w:sz w:val="17"/>
        </w:rPr>
        <w:t> </w:t>
      </w:r>
      <w:r>
        <w:rPr>
          <w:b w:val="0"/>
          <w:color w:val="231F20"/>
          <w:sz w:val="17"/>
        </w:rPr>
        <w:t>el</w:t>
      </w:r>
      <w:r>
        <w:rPr>
          <w:b w:val="0"/>
          <w:color w:val="231F20"/>
          <w:spacing w:val="-5"/>
          <w:sz w:val="17"/>
        </w:rPr>
        <w:t> </w:t>
      </w:r>
      <w:r>
        <w:rPr>
          <w:b w:val="0"/>
          <w:color w:val="231F20"/>
          <w:sz w:val="17"/>
        </w:rPr>
        <w:t>servicio. Intentar reparar usted mismo el inversor puede suponer un riesgo de descarga eléctrica o de incendio y anulará la garantía.</w:t>
      </w:r>
    </w:p>
    <w:p>
      <w:pPr>
        <w:pStyle w:val="ListParagraph"/>
        <w:numPr>
          <w:ilvl w:val="2"/>
          <w:numId w:val="3"/>
        </w:numPr>
        <w:tabs>
          <w:tab w:pos="805" w:val="left" w:leader="none"/>
        </w:tabs>
        <w:spacing w:line="213" w:lineRule="auto" w:before="0" w:after="0"/>
        <w:ind w:left="722" w:right="418" w:firstLine="0"/>
        <w:jc w:val="left"/>
        <w:rPr>
          <w:b w:val="0"/>
          <w:sz w:val="17"/>
        </w:rPr>
      </w:pPr>
      <w:r>
        <w:rPr>
          <w:b w:val="0"/>
          <w:color w:val="231F20"/>
          <w:sz w:val="17"/>
        </w:rPr>
        <w:t>Manténgase</w:t>
      </w:r>
      <w:r>
        <w:rPr>
          <w:b w:val="0"/>
          <w:color w:val="231F20"/>
          <w:spacing w:val="-5"/>
          <w:sz w:val="17"/>
        </w:rPr>
        <w:t> </w:t>
      </w:r>
      <w:r>
        <w:rPr>
          <w:b w:val="0"/>
          <w:color w:val="231F20"/>
          <w:sz w:val="17"/>
        </w:rPr>
        <w:t>alejado</w:t>
      </w:r>
      <w:r>
        <w:rPr>
          <w:b w:val="0"/>
          <w:color w:val="231F20"/>
          <w:spacing w:val="-5"/>
          <w:sz w:val="17"/>
        </w:rPr>
        <w:t> </w:t>
      </w:r>
      <w:r>
        <w:rPr>
          <w:b w:val="0"/>
          <w:color w:val="231F20"/>
          <w:sz w:val="17"/>
        </w:rPr>
        <w:t>de</w:t>
      </w:r>
      <w:r>
        <w:rPr>
          <w:b w:val="0"/>
          <w:color w:val="231F20"/>
          <w:spacing w:val="-5"/>
          <w:sz w:val="17"/>
        </w:rPr>
        <w:t> </w:t>
      </w:r>
      <w:r>
        <w:rPr>
          <w:b w:val="0"/>
          <w:color w:val="231F20"/>
          <w:sz w:val="17"/>
        </w:rPr>
        <w:t>materiales</w:t>
      </w:r>
      <w:r>
        <w:rPr>
          <w:b w:val="0"/>
          <w:color w:val="231F20"/>
          <w:spacing w:val="-5"/>
          <w:sz w:val="17"/>
        </w:rPr>
        <w:t> </w:t>
      </w:r>
      <w:r>
        <w:rPr>
          <w:b w:val="0"/>
          <w:color w:val="231F20"/>
          <w:sz w:val="17"/>
        </w:rPr>
        <w:t>inflamables</w:t>
      </w:r>
      <w:r>
        <w:rPr>
          <w:b w:val="0"/>
          <w:color w:val="231F20"/>
          <w:spacing w:val="-5"/>
          <w:sz w:val="17"/>
        </w:rPr>
        <w:t> </w:t>
      </w:r>
      <w:r>
        <w:rPr>
          <w:b w:val="0"/>
          <w:color w:val="231F20"/>
          <w:sz w:val="17"/>
        </w:rPr>
        <w:t>y</w:t>
      </w:r>
      <w:r>
        <w:rPr>
          <w:b w:val="0"/>
          <w:color w:val="231F20"/>
          <w:spacing w:val="-5"/>
          <w:sz w:val="17"/>
        </w:rPr>
        <w:t> </w:t>
      </w:r>
      <w:r>
        <w:rPr>
          <w:b w:val="0"/>
          <w:color w:val="231F20"/>
          <w:sz w:val="17"/>
        </w:rPr>
        <w:t>explosivos</w:t>
      </w:r>
      <w:r>
        <w:rPr>
          <w:b w:val="0"/>
          <w:color w:val="231F20"/>
          <w:spacing w:val="-5"/>
          <w:sz w:val="17"/>
        </w:rPr>
        <w:t> </w:t>
      </w:r>
      <w:r>
        <w:rPr>
          <w:b w:val="0"/>
          <w:color w:val="231F20"/>
          <w:sz w:val="17"/>
        </w:rPr>
        <w:t>para</w:t>
      </w:r>
      <w:r>
        <w:rPr>
          <w:b w:val="0"/>
          <w:color w:val="231F20"/>
          <w:spacing w:val="-5"/>
          <w:sz w:val="17"/>
        </w:rPr>
        <w:t> </w:t>
      </w:r>
      <w:r>
        <w:rPr>
          <w:b w:val="0"/>
          <w:color w:val="231F20"/>
          <w:sz w:val="17"/>
        </w:rPr>
        <w:t>evitar</w:t>
      </w:r>
      <w:r>
        <w:rPr>
          <w:b w:val="0"/>
          <w:color w:val="231F20"/>
          <w:spacing w:val="-5"/>
          <w:sz w:val="17"/>
        </w:rPr>
        <w:t> </w:t>
      </w:r>
      <w:r>
        <w:rPr>
          <w:b w:val="0"/>
          <w:color w:val="231F20"/>
          <w:sz w:val="17"/>
        </w:rPr>
        <w:t>un desastre de incendio.</w:t>
      </w:r>
    </w:p>
    <w:p>
      <w:pPr>
        <w:pStyle w:val="ListParagraph"/>
        <w:numPr>
          <w:ilvl w:val="2"/>
          <w:numId w:val="3"/>
        </w:numPr>
        <w:tabs>
          <w:tab w:pos="805" w:val="left" w:leader="none"/>
        </w:tabs>
        <w:spacing w:line="174" w:lineRule="exact" w:before="0" w:after="0"/>
        <w:ind w:left="805" w:right="0" w:hanging="83"/>
        <w:jc w:val="left"/>
        <w:rPr>
          <w:b w:val="0"/>
          <w:sz w:val="17"/>
        </w:rPr>
      </w:pPr>
      <w:r>
        <w:rPr>
          <w:b w:val="0"/>
          <w:color w:val="231F20"/>
          <w:sz w:val="17"/>
        </w:rPr>
        <w:t>El</w:t>
      </w:r>
      <w:r>
        <w:rPr>
          <w:b w:val="0"/>
          <w:color w:val="231F20"/>
          <w:spacing w:val="-2"/>
          <w:sz w:val="17"/>
        </w:rPr>
        <w:t> </w:t>
      </w:r>
      <w:r>
        <w:rPr>
          <w:b w:val="0"/>
          <w:color w:val="231F20"/>
          <w:sz w:val="17"/>
        </w:rPr>
        <w:t>lugar de instalación debe estar alejado de sustancias húmedas o </w:t>
      </w:r>
      <w:r>
        <w:rPr>
          <w:b w:val="0"/>
          <w:color w:val="231F20"/>
          <w:spacing w:val="-2"/>
          <w:sz w:val="17"/>
        </w:rPr>
        <w:t>corrosivas.</w:t>
      </w:r>
    </w:p>
    <w:p>
      <w:pPr>
        <w:pStyle w:val="ListParagraph"/>
        <w:numPr>
          <w:ilvl w:val="2"/>
          <w:numId w:val="3"/>
        </w:numPr>
        <w:tabs>
          <w:tab w:pos="805" w:val="left" w:leader="none"/>
        </w:tabs>
        <w:spacing w:line="213" w:lineRule="auto" w:before="6" w:after="0"/>
        <w:ind w:left="722" w:right="168" w:firstLine="0"/>
        <w:jc w:val="left"/>
        <w:rPr>
          <w:b w:val="0"/>
          <w:sz w:val="17"/>
        </w:rPr>
      </w:pPr>
      <w:r>
        <w:rPr>
          <w:b w:val="0"/>
          <w:color w:val="231F20"/>
          <w:sz w:val="17"/>
        </w:rPr>
        <w:t>El</w:t>
      </w:r>
      <w:r>
        <w:rPr>
          <w:b w:val="0"/>
          <w:color w:val="231F20"/>
          <w:spacing w:val="-5"/>
          <w:sz w:val="17"/>
        </w:rPr>
        <w:t> </w:t>
      </w:r>
      <w:r>
        <w:rPr>
          <w:b w:val="0"/>
          <w:color w:val="231F20"/>
          <w:sz w:val="17"/>
        </w:rPr>
        <w:t>personal</w:t>
      </w:r>
      <w:r>
        <w:rPr>
          <w:b w:val="0"/>
          <w:color w:val="231F20"/>
          <w:spacing w:val="-5"/>
          <w:sz w:val="17"/>
        </w:rPr>
        <w:t> </w:t>
      </w:r>
      <w:r>
        <w:rPr>
          <w:b w:val="0"/>
          <w:color w:val="231F20"/>
          <w:sz w:val="17"/>
        </w:rPr>
        <w:t>de</w:t>
      </w:r>
      <w:r>
        <w:rPr>
          <w:b w:val="0"/>
          <w:color w:val="231F20"/>
          <w:spacing w:val="-5"/>
          <w:sz w:val="17"/>
        </w:rPr>
        <w:t> </w:t>
      </w:r>
      <w:r>
        <w:rPr>
          <w:b w:val="0"/>
          <w:color w:val="231F20"/>
          <w:sz w:val="17"/>
        </w:rPr>
        <w:t>servicio</w:t>
      </w:r>
      <w:r>
        <w:rPr>
          <w:b w:val="0"/>
          <w:color w:val="231F20"/>
          <w:spacing w:val="-5"/>
          <w:sz w:val="17"/>
        </w:rPr>
        <w:t> </w:t>
      </w:r>
      <w:r>
        <w:rPr>
          <w:b w:val="0"/>
          <w:color w:val="231F20"/>
          <w:sz w:val="17"/>
        </w:rPr>
        <w:t>autorizado</w:t>
      </w:r>
      <w:r>
        <w:rPr>
          <w:b w:val="0"/>
          <w:color w:val="231F20"/>
          <w:spacing w:val="-5"/>
          <w:sz w:val="17"/>
        </w:rPr>
        <w:t> </w:t>
      </w:r>
      <w:r>
        <w:rPr>
          <w:b w:val="0"/>
          <w:color w:val="231F20"/>
          <w:sz w:val="17"/>
        </w:rPr>
        <w:t>debe</w:t>
      </w:r>
      <w:r>
        <w:rPr>
          <w:b w:val="0"/>
          <w:color w:val="231F20"/>
          <w:spacing w:val="-5"/>
          <w:sz w:val="17"/>
        </w:rPr>
        <w:t> </w:t>
      </w:r>
      <w:r>
        <w:rPr>
          <w:b w:val="0"/>
          <w:color w:val="231F20"/>
          <w:sz w:val="17"/>
        </w:rPr>
        <w:t>utilizar</w:t>
      </w:r>
      <w:r>
        <w:rPr>
          <w:b w:val="0"/>
          <w:color w:val="231F20"/>
          <w:spacing w:val="-5"/>
          <w:sz w:val="17"/>
        </w:rPr>
        <w:t> </w:t>
      </w:r>
      <w:r>
        <w:rPr>
          <w:b w:val="0"/>
          <w:color w:val="231F20"/>
          <w:sz w:val="17"/>
        </w:rPr>
        <w:t>herramientas</w:t>
      </w:r>
      <w:r>
        <w:rPr>
          <w:b w:val="0"/>
          <w:color w:val="231F20"/>
          <w:spacing w:val="-5"/>
          <w:sz w:val="17"/>
        </w:rPr>
        <w:t> </w:t>
      </w:r>
      <w:r>
        <w:rPr>
          <w:b w:val="0"/>
          <w:color w:val="231F20"/>
          <w:sz w:val="17"/>
        </w:rPr>
        <w:t>aisladas</w:t>
      </w:r>
      <w:r>
        <w:rPr>
          <w:b w:val="0"/>
          <w:color w:val="231F20"/>
          <w:spacing w:val="-5"/>
          <w:sz w:val="17"/>
        </w:rPr>
        <w:t> </w:t>
      </w:r>
      <w:r>
        <w:rPr>
          <w:b w:val="0"/>
          <w:color w:val="231F20"/>
          <w:sz w:val="17"/>
        </w:rPr>
        <w:t>cuando instale o trabaje con este equipo.</w:t>
      </w:r>
    </w:p>
    <w:p>
      <w:pPr>
        <w:pStyle w:val="ListParagraph"/>
        <w:numPr>
          <w:ilvl w:val="2"/>
          <w:numId w:val="3"/>
        </w:numPr>
        <w:tabs>
          <w:tab w:pos="805" w:val="left" w:leader="none"/>
        </w:tabs>
        <w:spacing w:line="213" w:lineRule="auto" w:before="0" w:after="0"/>
        <w:ind w:left="722" w:right="40" w:firstLine="0"/>
        <w:jc w:val="left"/>
        <w:rPr>
          <w:b w:val="0"/>
          <w:sz w:val="17"/>
        </w:rPr>
      </w:pPr>
      <w:r>
        <w:rPr>
          <w:b w:val="0"/>
          <w:color w:val="231F20"/>
          <w:sz w:val="17"/>
        </w:rPr>
        <w:t>Los</w:t>
      </w:r>
      <w:r>
        <w:rPr>
          <w:b w:val="0"/>
          <w:color w:val="231F20"/>
          <w:spacing w:val="-3"/>
          <w:sz w:val="17"/>
        </w:rPr>
        <w:t> </w:t>
      </w:r>
      <w:r>
        <w:rPr>
          <w:b w:val="0"/>
          <w:color w:val="231F20"/>
          <w:sz w:val="17"/>
        </w:rPr>
        <w:t>módulos</w:t>
      </w:r>
      <w:r>
        <w:rPr>
          <w:b w:val="0"/>
          <w:color w:val="231F20"/>
          <w:spacing w:val="-3"/>
          <w:sz w:val="17"/>
        </w:rPr>
        <w:t> </w:t>
      </w:r>
      <w:r>
        <w:rPr>
          <w:b w:val="0"/>
          <w:color w:val="231F20"/>
          <w:sz w:val="17"/>
        </w:rPr>
        <w:t>FV</w:t>
      </w:r>
      <w:r>
        <w:rPr>
          <w:b w:val="0"/>
          <w:color w:val="231F20"/>
          <w:spacing w:val="-3"/>
          <w:sz w:val="17"/>
        </w:rPr>
        <w:t> </w:t>
      </w:r>
      <w:r>
        <w:rPr>
          <w:b w:val="0"/>
          <w:color w:val="231F20"/>
          <w:sz w:val="17"/>
        </w:rPr>
        <w:t>deberán</w:t>
      </w:r>
      <w:r>
        <w:rPr>
          <w:b w:val="0"/>
          <w:color w:val="231F20"/>
          <w:spacing w:val="-3"/>
          <w:sz w:val="17"/>
        </w:rPr>
        <w:t> </w:t>
      </w:r>
      <w:r>
        <w:rPr>
          <w:b w:val="0"/>
          <w:color w:val="231F20"/>
          <w:sz w:val="17"/>
        </w:rPr>
        <w:t>tener</w:t>
      </w:r>
      <w:r>
        <w:rPr>
          <w:b w:val="0"/>
          <w:color w:val="231F20"/>
          <w:spacing w:val="-3"/>
          <w:sz w:val="17"/>
        </w:rPr>
        <w:t> </w:t>
      </w:r>
      <w:r>
        <w:rPr>
          <w:b w:val="0"/>
          <w:color w:val="231F20"/>
          <w:sz w:val="17"/>
        </w:rPr>
        <w:t>una</w:t>
      </w:r>
      <w:r>
        <w:rPr>
          <w:b w:val="0"/>
          <w:color w:val="231F20"/>
          <w:spacing w:val="-3"/>
          <w:sz w:val="17"/>
        </w:rPr>
        <w:t> </w:t>
      </w:r>
      <w:r>
        <w:rPr>
          <w:b w:val="0"/>
          <w:color w:val="231F20"/>
          <w:sz w:val="17"/>
        </w:rPr>
        <w:t>clasificación</w:t>
      </w:r>
      <w:r>
        <w:rPr>
          <w:b w:val="0"/>
          <w:color w:val="231F20"/>
          <w:spacing w:val="-3"/>
          <w:sz w:val="17"/>
        </w:rPr>
        <w:t> </w:t>
      </w:r>
      <w:r>
        <w:rPr>
          <w:b w:val="0"/>
          <w:color w:val="231F20"/>
          <w:sz w:val="17"/>
        </w:rPr>
        <w:t>de</w:t>
      </w:r>
      <w:r>
        <w:rPr>
          <w:b w:val="0"/>
          <w:color w:val="231F20"/>
          <w:spacing w:val="-3"/>
          <w:sz w:val="17"/>
        </w:rPr>
        <w:t> </w:t>
      </w:r>
      <w:r>
        <w:rPr>
          <w:b w:val="0"/>
          <w:color w:val="231F20"/>
          <w:sz w:val="17"/>
        </w:rPr>
        <w:t>clase</w:t>
      </w:r>
      <w:r>
        <w:rPr>
          <w:b w:val="0"/>
          <w:color w:val="231F20"/>
          <w:spacing w:val="-3"/>
          <w:sz w:val="17"/>
        </w:rPr>
        <w:t> </w:t>
      </w:r>
      <w:r>
        <w:rPr>
          <w:b w:val="0"/>
          <w:color w:val="231F20"/>
          <w:sz w:val="17"/>
        </w:rPr>
        <w:t>A</w:t>
      </w:r>
      <w:r>
        <w:rPr>
          <w:b w:val="0"/>
          <w:color w:val="231F20"/>
          <w:spacing w:val="-3"/>
          <w:sz w:val="17"/>
        </w:rPr>
        <w:t> </w:t>
      </w:r>
      <w:r>
        <w:rPr>
          <w:b w:val="0"/>
          <w:color w:val="231F20"/>
          <w:sz w:val="17"/>
        </w:rPr>
        <w:t>según</w:t>
      </w:r>
      <w:r>
        <w:rPr>
          <w:b w:val="0"/>
          <w:color w:val="231F20"/>
          <w:spacing w:val="-3"/>
          <w:sz w:val="17"/>
        </w:rPr>
        <w:t> </w:t>
      </w:r>
      <w:r>
        <w:rPr>
          <w:b w:val="0"/>
          <w:color w:val="231F20"/>
          <w:sz w:val="17"/>
        </w:rPr>
        <w:t>la</w:t>
      </w:r>
      <w:r>
        <w:rPr>
          <w:b w:val="0"/>
          <w:color w:val="231F20"/>
          <w:spacing w:val="-3"/>
          <w:sz w:val="17"/>
        </w:rPr>
        <w:t> </w:t>
      </w:r>
      <w:r>
        <w:rPr>
          <w:b w:val="0"/>
          <w:color w:val="231F20"/>
          <w:sz w:val="17"/>
        </w:rPr>
        <w:t>norma</w:t>
      </w:r>
      <w:r>
        <w:rPr>
          <w:b w:val="0"/>
          <w:color w:val="231F20"/>
          <w:spacing w:val="-4"/>
          <w:sz w:val="17"/>
        </w:rPr>
        <w:t> </w:t>
      </w:r>
      <w:r>
        <w:rPr>
          <w:b w:val="0"/>
          <w:color w:val="231F20"/>
          <w:sz w:val="17"/>
        </w:rPr>
        <w:t>IEC </w:t>
      </w:r>
      <w:r>
        <w:rPr>
          <w:b w:val="0"/>
          <w:color w:val="231F20"/>
          <w:spacing w:val="-2"/>
          <w:sz w:val="17"/>
        </w:rPr>
        <w:t>61730.</w:t>
      </w:r>
    </w:p>
    <w:p>
      <w:pPr>
        <w:pStyle w:val="ListParagraph"/>
        <w:numPr>
          <w:ilvl w:val="2"/>
          <w:numId w:val="3"/>
        </w:numPr>
        <w:tabs>
          <w:tab w:pos="805" w:val="left" w:leader="none"/>
        </w:tabs>
        <w:spacing w:line="213" w:lineRule="auto" w:before="0" w:after="0"/>
        <w:ind w:left="722" w:right="302" w:firstLine="0"/>
        <w:jc w:val="left"/>
        <w:rPr>
          <w:b w:val="0"/>
          <w:sz w:val="17"/>
        </w:rPr>
      </w:pPr>
      <w:r>
        <w:rPr>
          <w:b w:val="0"/>
          <w:color w:val="231F20"/>
          <w:sz w:val="17"/>
        </w:rPr>
        <w:t>No</w:t>
      </w:r>
      <w:r>
        <w:rPr>
          <w:b w:val="0"/>
          <w:color w:val="231F20"/>
          <w:spacing w:val="-4"/>
          <w:sz w:val="17"/>
        </w:rPr>
        <w:t> </w:t>
      </w:r>
      <w:r>
        <w:rPr>
          <w:b w:val="0"/>
          <w:color w:val="231F20"/>
          <w:sz w:val="17"/>
        </w:rPr>
        <w:t>toque</w:t>
      </w:r>
      <w:r>
        <w:rPr>
          <w:b w:val="0"/>
          <w:color w:val="231F20"/>
          <w:spacing w:val="-4"/>
          <w:sz w:val="17"/>
        </w:rPr>
        <w:t> </w:t>
      </w:r>
      <w:r>
        <w:rPr>
          <w:b w:val="0"/>
          <w:color w:val="231F20"/>
          <w:sz w:val="17"/>
        </w:rPr>
        <w:t>nunca</w:t>
      </w:r>
      <w:r>
        <w:rPr>
          <w:b w:val="0"/>
          <w:color w:val="231F20"/>
          <w:spacing w:val="-4"/>
          <w:sz w:val="17"/>
        </w:rPr>
        <w:t> </w:t>
      </w:r>
      <w:r>
        <w:rPr>
          <w:b w:val="0"/>
          <w:color w:val="231F20"/>
          <w:sz w:val="17"/>
        </w:rPr>
        <w:t>el</w:t>
      </w:r>
      <w:r>
        <w:rPr>
          <w:b w:val="0"/>
          <w:color w:val="231F20"/>
          <w:spacing w:val="-4"/>
          <w:sz w:val="17"/>
        </w:rPr>
        <w:t> </w:t>
      </w:r>
      <w:r>
        <w:rPr>
          <w:b w:val="0"/>
          <w:color w:val="231F20"/>
          <w:sz w:val="17"/>
        </w:rPr>
        <w:t>polo</w:t>
      </w:r>
      <w:r>
        <w:rPr>
          <w:b w:val="0"/>
          <w:color w:val="231F20"/>
          <w:spacing w:val="-4"/>
          <w:sz w:val="17"/>
        </w:rPr>
        <w:t> </w:t>
      </w:r>
      <w:r>
        <w:rPr>
          <w:b w:val="0"/>
          <w:color w:val="231F20"/>
          <w:sz w:val="17"/>
        </w:rPr>
        <w:t>positivo</w:t>
      </w:r>
      <w:r>
        <w:rPr>
          <w:b w:val="0"/>
          <w:color w:val="231F20"/>
          <w:spacing w:val="-4"/>
          <w:sz w:val="17"/>
        </w:rPr>
        <w:t> </w:t>
      </w:r>
      <w:r>
        <w:rPr>
          <w:b w:val="0"/>
          <w:color w:val="231F20"/>
          <w:sz w:val="17"/>
        </w:rPr>
        <w:t>ni</w:t>
      </w:r>
      <w:r>
        <w:rPr>
          <w:b w:val="0"/>
          <w:color w:val="231F20"/>
          <w:spacing w:val="-4"/>
          <w:sz w:val="17"/>
        </w:rPr>
        <w:t> </w:t>
      </w:r>
      <w:r>
        <w:rPr>
          <w:b w:val="0"/>
          <w:color w:val="231F20"/>
          <w:sz w:val="17"/>
        </w:rPr>
        <w:t>el</w:t>
      </w:r>
      <w:r>
        <w:rPr>
          <w:b w:val="0"/>
          <w:color w:val="231F20"/>
          <w:spacing w:val="-4"/>
          <w:sz w:val="17"/>
        </w:rPr>
        <w:t> </w:t>
      </w:r>
      <w:r>
        <w:rPr>
          <w:b w:val="0"/>
          <w:color w:val="231F20"/>
          <w:sz w:val="17"/>
        </w:rPr>
        <w:t>negativo</w:t>
      </w:r>
      <w:r>
        <w:rPr>
          <w:b w:val="0"/>
          <w:color w:val="231F20"/>
          <w:spacing w:val="-4"/>
          <w:sz w:val="17"/>
        </w:rPr>
        <w:t> </w:t>
      </w:r>
      <w:r>
        <w:rPr>
          <w:b w:val="0"/>
          <w:color w:val="231F20"/>
          <w:sz w:val="17"/>
        </w:rPr>
        <w:t>del</w:t>
      </w:r>
      <w:r>
        <w:rPr>
          <w:b w:val="0"/>
          <w:color w:val="231F20"/>
          <w:spacing w:val="-4"/>
          <w:sz w:val="17"/>
        </w:rPr>
        <w:t> </w:t>
      </w:r>
      <w:r>
        <w:rPr>
          <w:b w:val="0"/>
          <w:color w:val="231F20"/>
          <w:sz w:val="17"/>
        </w:rPr>
        <w:t>dispositivo</w:t>
      </w:r>
      <w:r>
        <w:rPr>
          <w:b w:val="0"/>
          <w:color w:val="231F20"/>
          <w:spacing w:val="-4"/>
          <w:sz w:val="17"/>
        </w:rPr>
        <w:t> </w:t>
      </w:r>
      <w:r>
        <w:rPr>
          <w:b w:val="0"/>
          <w:color w:val="231F20"/>
          <w:sz w:val="17"/>
        </w:rPr>
        <w:t>de</w:t>
      </w:r>
      <w:r>
        <w:rPr>
          <w:b w:val="0"/>
          <w:color w:val="231F20"/>
          <w:spacing w:val="-4"/>
          <w:sz w:val="17"/>
        </w:rPr>
        <w:t> </w:t>
      </w:r>
      <w:r>
        <w:rPr>
          <w:b w:val="0"/>
          <w:color w:val="231F20"/>
          <w:sz w:val="17"/>
        </w:rPr>
        <w:t>conexión </w:t>
      </w:r>
      <w:r>
        <w:rPr>
          <w:b w:val="0"/>
          <w:color w:val="231F20"/>
          <w:spacing w:val="-2"/>
          <w:sz w:val="17"/>
        </w:rPr>
        <w:t>fotovoltaica.</w:t>
      </w:r>
    </w:p>
    <w:p>
      <w:pPr>
        <w:pStyle w:val="ListParagraph"/>
        <w:numPr>
          <w:ilvl w:val="2"/>
          <w:numId w:val="3"/>
        </w:numPr>
        <w:tabs>
          <w:tab w:pos="805" w:val="left" w:leader="none"/>
        </w:tabs>
        <w:spacing w:line="174" w:lineRule="exact" w:before="0" w:after="0"/>
        <w:ind w:left="805" w:right="0" w:hanging="83"/>
        <w:jc w:val="left"/>
        <w:rPr>
          <w:b w:val="0"/>
          <w:sz w:val="17"/>
        </w:rPr>
      </w:pPr>
      <w:r>
        <w:rPr>
          <w:b w:val="0"/>
          <w:color w:val="231F20"/>
          <w:sz w:val="17"/>
        </w:rPr>
        <w:t>Se prohíbe estrictamente tocar a ambos al mismo </w:t>
      </w:r>
      <w:r>
        <w:rPr>
          <w:b w:val="0"/>
          <w:color w:val="231F20"/>
          <w:spacing w:val="-2"/>
          <w:sz w:val="17"/>
        </w:rPr>
        <w:t>tiempo.</w:t>
      </w:r>
    </w:p>
    <w:p>
      <w:pPr>
        <w:pStyle w:val="ListParagraph"/>
        <w:numPr>
          <w:ilvl w:val="2"/>
          <w:numId w:val="3"/>
        </w:numPr>
        <w:tabs>
          <w:tab w:pos="805" w:val="left" w:leader="none"/>
        </w:tabs>
        <w:spacing w:line="213" w:lineRule="auto" w:before="7" w:after="0"/>
        <w:ind w:left="722" w:right="116" w:firstLine="0"/>
        <w:jc w:val="left"/>
        <w:rPr>
          <w:b w:val="0"/>
          <w:sz w:val="17"/>
        </w:rPr>
      </w:pPr>
      <w:r>
        <w:rPr/>
        <mc:AlternateContent>
          <mc:Choice Requires="wps">
            <w:drawing>
              <wp:anchor distT="0" distB="0" distL="0" distR="0" allowOverlap="1" layoutInCell="1" locked="0" behindDoc="0" simplePos="0" relativeHeight="15741440">
                <wp:simplePos x="0" y="0"/>
                <wp:positionH relativeFrom="page">
                  <wp:posOffset>696080</wp:posOffset>
                </wp:positionH>
                <wp:positionV relativeFrom="paragraph">
                  <wp:posOffset>429973</wp:posOffset>
                </wp:positionV>
                <wp:extent cx="3715385" cy="422275"/>
                <wp:effectExtent l="0" t="0" r="0" b="0"/>
                <wp:wrapNone/>
                <wp:docPr id="82" name="Group 82"/>
                <wp:cNvGraphicFramePr>
                  <a:graphicFrameLocks/>
                </wp:cNvGraphicFramePr>
                <a:graphic>
                  <a:graphicData uri="http://schemas.microsoft.com/office/word/2010/wordprocessingGroup">
                    <wpg:wgp>
                      <wpg:cNvPr id="82" name="Group 82"/>
                      <wpg:cNvGrpSpPr/>
                      <wpg:grpSpPr>
                        <a:xfrm>
                          <a:off x="0" y="0"/>
                          <a:ext cx="3715385" cy="422275"/>
                          <a:chExt cx="3715385" cy="422275"/>
                        </a:xfrm>
                      </wpg:grpSpPr>
                      <wps:wsp>
                        <wps:cNvPr id="83" name="Graphic 83"/>
                        <wps:cNvSpPr/>
                        <wps:spPr>
                          <a:xfrm>
                            <a:off x="48558" y="34182"/>
                            <a:ext cx="410845" cy="339090"/>
                          </a:xfrm>
                          <a:custGeom>
                            <a:avLst/>
                            <a:gdLst/>
                            <a:ahLst/>
                            <a:cxnLst/>
                            <a:rect l="l" t="t" r="r" b="b"/>
                            <a:pathLst>
                              <a:path w="410845" h="339090">
                                <a:moveTo>
                                  <a:pt x="226631" y="146494"/>
                                </a:moveTo>
                                <a:lnTo>
                                  <a:pt x="221703" y="121691"/>
                                </a:lnTo>
                                <a:lnTo>
                                  <a:pt x="204990" y="113385"/>
                                </a:lnTo>
                                <a:lnTo>
                                  <a:pt x="188277" y="122301"/>
                                </a:lnTo>
                                <a:lnTo>
                                  <a:pt x="183349" y="149186"/>
                                </a:lnTo>
                                <a:lnTo>
                                  <a:pt x="195199" y="228993"/>
                                </a:lnTo>
                                <a:lnTo>
                                  <a:pt x="199923" y="234226"/>
                                </a:lnTo>
                                <a:lnTo>
                                  <a:pt x="206527" y="236080"/>
                                </a:lnTo>
                                <a:lnTo>
                                  <a:pt x="213283" y="234492"/>
                                </a:lnTo>
                                <a:lnTo>
                                  <a:pt x="218465" y="229362"/>
                                </a:lnTo>
                                <a:lnTo>
                                  <a:pt x="226631" y="146494"/>
                                </a:lnTo>
                                <a:close/>
                              </a:path>
                              <a:path w="410845" h="339090">
                                <a:moveTo>
                                  <a:pt x="228168" y="274231"/>
                                </a:moveTo>
                                <a:lnTo>
                                  <a:pt x="226568" y="266801"/>
                                </a:lnTo>
                                <a:lnTo>
                                  <a:pt x="222211" y="260743"/>
                                </a:lnTo>
                                <a:lnTo>
                                  <a:pt x="215760" y="256654"/>
                                </a:lnTo>
                                <a:lnTo>
                                  <a:pt x="207873" y="255155"/>
                                </a:lnTo>
                                <a:lnTo>
                                  <a:pt x="199948" y="256654"/>
                                </a:lnTo>
                                <a:lnTo>
                                  <a:pt x="193484" y="260743"/>
                                </a:lnTo>
                                <a:lnTo>
                                  <a:pt x="189128" y="266801"/>
                                </a:lnTo>
                                <a:lnTo>
                                  <a:pt x="187540" y="274231"/>
                                </a:lnTo>
                                <a:lnTo>
                                  <a:pt x="189128" y="281660"/>
                                </a:lnTo>
                                <a:lnTo>
                                  <a:pt x="193484" y="287718"/>
                                </a:lnTo>
                                <a:lnTo>
                                  <a:pt x="199948" y="291820"/>
                                </a:lnTo>
                                <a:lnTo>
                                  <a:pt x="207873" y="293319"/>
                                </a:lnTo>
                                <a:lnTo>
                                  <a:pt x="215760" y="291820"/>
                                </a:lnTo>
                                <a:lnTo>
                                  <a:pt x="222211" y="287718"/>
                                </a:lnTo>
                                <a:lnTo>
                                  <a:pt x="226568" y="281660"/>
                                </a:lnTo>
                                <a:lnTo>
                                  <a:pt x="228168" y="274231"/>
                                </a:lnTo>
                                <a:close/>
                              </a:path>
                              <a:path w="410845" h="339090">
                                <a:moveTo>
                                  <a:pt x="410540" y="324827"/>
                                </a:moveTo>
                                <a:lnTo>
                                  <a:pt x="402564" y="311810"/>
                                </a:lnTo>
                                <a:lnTo>
                                  <a:pt x="370281" y="259270"/>
                                </a:lnTo>
                                <a:lnTo>
                                  <a:pt x="370281" y="311810"/>
                                </a:lnTo>
                                <a:lnTo>
                                  <a:pt x="38354" y="311810"/>
                                </a:lnTo>
                                <a:lnTo>
                                  <a:pt x="204304" y="41706"/>
                                </a:lnTo>
                                <a:lnTo>
                                  <a:pt x="370281" y="311810"/>
                                </a:lnTo>
                                <a:lnTo>
                                  <a:pt x="370281" y="259270"/>
                                </a:lnTo>
                                <a:lnTo>
                                  <a:pt x="236613" y="41706"/>
                                </a:lnTo>
                                <a:lnTo>
                                  <a:pt x="216306" y="8661"/>
                                </a:lnTo>
                                <a:lnTo>
                                  <a:pt x="215150" y="6743"/>
                                </a:lnTo>
                                <a:lnTo>
                                  <a:pt x="213512" y="5054"/>
                                </a:lnTo>
                                <a:lnTo>
                                  <a:pt x="204863" y="0"/>
                                </a:lnTo>
                                <a:lnTo>
                                  <a:pt x="196354" y="2095"/>
                                </a:lnTo>
                                <a:lnTo>
                                  <a:pt x="2590" y="317487"/>
                                </a:lnTo>
                                <a:lnTo>
                                  <a:pt x="952" y="319709"/>
                                </a:lnTo>
                                <a:lnTo>
                                  <a:pt x="0" y="322427"/>
                                </a:lnTo>
                                <a:lnTo>
                                  <a:pt x="0" y="332854"/>
                                </a:lnTo>
                                <a:lnTo>
                                  <a:pt x="6210" y="338924"/>
                                </a:lnTo>
                                <a:lnTo>
                                  <a:pt x="397014" y="338924"/>
                                </a:lnTo>
                                <a:lnTo>
                                  <a:pt x="399618" y="338264"/>
                                </a:lnTo>
                                <a:lnTo>
                                  <a:pt x="408406" y="333133"/>
                                </a:lnTo>
                                <a:lnTo>
                                  <a:pt x="410540" y="324827"/>
                                </a:lnTo>
                                <a:close/>
                              </a:path>
                            </a:pathLst>
                          </a:custGeom>
                          <a:solidFill>
                            <a:srgbClr val="231F20"/>
                          </a:solidFill>
                        </wps:spPr>
                        <wps:bodyPr wrap="square" lIns="0" tIns="0" rIns="0" bIns="0" rtlCol="0">
                          <a:prstTxWarp prst="textNoShape">
                            <a:avLst/>
                          </a:prstTxWarp>
                          <a:noAutofit/>
                        </wps:bodyPr>
                      </wps:wsp>
                      <wps:wsp>
                        <wps:cNvPr id="84" name="Textbox 84"/>
                        <wps:cNvSpPr txBox="1"/>
                        <wps:spPr>
                          <a:xfrm>
                            <a:off x="3600" y="3600"/>
                            <a:ext cx="3708400" cy="414655"/>
                          </a:xfrm>
                          <a:prstGeom prst="rect">
                            <a:avLst/>
                          </a:prstGeom>
                          <a:ln w="7200">
                            <a:solidFill>
                              <a:srgbClr val="231F20"/>
                            </a:solidFill>
                            <a:prstDash val="solid"/>
                          </a:ln>
                        </wps:spPr>
                        <wps:txbx>
                          <w:txbxContent>
                            <w:p>
                              <w:pPr>
                                <w:spacing w:line="206" w:lineRule="exact" w:before="26"/>
                                <w:ind w:left="848" w:right="0" w:firstLine="0"/>
                                <w:jc w:val="left"/>
                                <w:rPr>
                                  <w:b/>
                                  <w:sz w:val="17"/>
                                </w:rPr>
                              </w:pPr>
                              <w:r>
                                <w:rPr>
                                  <w:b/>
                                  <w:color w:val="231F20"/>
                                  <w:spacing w:val="-2"/>
                                  <w:sz w:val="17"/>
                                </w:rPr>
                                <w:t>¡Advertencia!</w:t>
                              </w:r>
                            </w:p>
                            <w:p>
                              <w:pPr>
                                <w:spacing w:line="213" w:lineRule="auto" w:before="14"/>
                                <w:ind w:left="870" w:right="98" w:firstLine="0"/>
                                <w:jc w:val="left"/>
                                <w:rPr>
                                  <w:b w:val="0"/>
                                  <w:sz w:val="17"/>
                                </w:rPr>
                              </w:pPr>
                              <w:r>
                                <w:rPr>
                                  <w:b w:val="0"/>
                                  <w:color w:val="231F20"/>
                                  <w:sz w:val="17"/>
                                </w:rPr>
                                <w:t>La</w:t>
                              </w:r>
                              <w:r>
                                <w:rPr>
                                  <w:b w:val="0"/>
                                  <w:color w:val="231F20"/>
                                  <w:spacing w:val="-5"/>
                                  <w:sz w:val="17"/>
                                </w:rPr>
                                <w:t> </w:t>
                              </w:r>
                              <w:r>
                                <w:rPr>
                                  <w:b w:val="0"/>
                                  <w:color w:val="231F20"/>
                                  <w:sz w:val="17"/>
                                </w:rPr>
                                <w:t>tensión</w:t>
                              </w:r>
                              <w:r>
                                <w:rPr>
                                  <w:b w:val="0"/>
                                  <w:color w:val="231F20"/>
                                  <w:spacing w:val="-5"/>
                                  <w:sz w:val="17"/>
                                </w:rPr>
                                <w:t> </w:t>
                              </w:r>
                              <w:r>
                                <w:rPr>
                                  <w:b w:val="0"/>
                                  <w:color w:val="231F20"/>
                                  <w:sz w:val="17"/>
                                </w:rPr>
                                <w:t>peligrosa</w:t>
                              </w:r>
                              <w:r>
                                <w:rPr>
                                  <w:b w:val="0"/>
                                  <w:color w:val="231F20"/>
                                  <w:spacing w:val="-5"/>
                                  <w:sz w:val="17"/>
                                </w:rPr>
                                <w:t> </w:t>
                              </w:r>
                              <w:r>
                                <w:rPr>
                                  <w:b w:val="0"/>
                                  <w:color w:val="231F20"/>
                                  <w:sz w:val="17"/>
                                </w:rPr>
                                <w:t>estará</w:t>
                              </w:r>
                              <w:r>
                                <w:rPr>
                                  <w:b w:val="0"/>
                                  <w:color w:val="231F20"/>
                                  <w:spacing w:val="-5"/>
                                  <w:sz w:val="17"/>
                                </w:rPr>
                                <w:t> </w:t>
                              </w:r>
                              <w:r>
                                <w:rPr>
                                  <w:b w:val="0"/>
                                  <w:color w:val="231F20"/>
                                  <w:sz w:val="17"/>
                                </w:rPr>
                                <w:t>presente</w:t>
                              </w:r>
                              <w:r>
                                <w:rPr>
                                  <w:b w:val="0"/>
                                  <w:color w:val="231F20"/>
                                  <w:spacing w:val="-5"/>
                                  <w:sz w:val="17"/>
                                </w:rPr>
                                <w:t> </w:t>
                              </w:r>
                              <w:r>
                                <w:rPr>
                                  <w:b w:val="0"/>
                                  <w:color w:val="231F20"/>
                                  <w:sz w:val="17"/>
                                </w:rPr>
                                <w:t>hasta</w:t>
                              </w:r>
                              <w:r>
                                <w:rPr>
                                  <w:b w:val="0"/>
                                  <w:color w:val="231F20"/>
                                  <w:spacing w:val="-5"/>
                                  <w:sz w:val="17"/>
                                </w:rPr>
                                <w:t> </w:t>
                              </w:r>
                              <w:r>
                                <w:rPr>
                                  <w:b w:val="0"/>
                                  <w:color w:val="231F20"/>
                                  <w:sz w:val="17"/>
                                </w:rPr>
                                <w:t>5</w:t>
                              </w:r>
                              <w:r>
                                <w:rPr>
                                  <w:b w:val="0"/>
                                  <w:color w:val="231F20"/>
                                  <w:spacing w:val="-5"/>
                                  <w:sz w:val="17"/>
                                </w:rPr>
                                <w:t> </w:t>
                              </w:r>
                              <w:r>
                                <w:rPr>
                                  <w:b w:val="0"/>
                                  <w:color w:val="231F20"/>
                                  <w:sz w:val="17"/>
                                </w:rPr>
                                <w:t>minutos</w:t>
                              </w:r>
                              <w:r>
                                <w:rPr>
                                  <w:b w:val="0"/>
                                  <w:color w:val="231F20"/>
                                  <w:spacing w:val="-5"/>
                                  <w:sz w:val="17"/>
                                </w:rPr>
                                <w:t> </w:t>
                              </w:r>
                              <w:r>
                                <w:rPr>
                                  <w:b w:val="0"/>
                                  <w:color w:val="231F20"/>
                                  <w:sz w:val="17"/>
                                </w:rPr>
                                <w:t>después</w:t>
                              </w:r>
                              <w:r>
                                <w:rPr>
                                  <w:b w:val="0"/>
                                  <w:color w:val="231F20"/>
                                  <w:spacing w:val="-5"/>
                                  <w:sz w:val="17"/>
                                </w:rPr>
                                <w:t> </w:t>
                              </w:r>
                              <w:r>
                                <w:rPr>
                                  <w:b w:val="0"/>
                                  <w:color w:val="231F20"/>
                                  <w:sz w:val="17"/>
                                </w:rPr>
                                <w:t>de la desconexión de la fuente de alimentación.</w:t>
                              </w:r>
                            </w:p>
                          </w:txbxContent>
                        </wps:txbx>
                        <wps:bodyPr wrap="square" lIns="0" tIns="0" rIns="0" bIns="0" rtlCol="0">
                          <a:noAutofit/>
                        </wps:bodyPr>
                      </wps:wsp>
                    </wpg:wgp>
                  </a:graphicData>
                </a:graphic>
              </wp:anchor>
            </w:drawing>
          </mc:Choice>
          <mc:Fallback>
            <w:pict>
              <v:group style="position:absolute;margin-left:54.809502pt;margin-top:33.856209pt;width:292.55pt;height:33.25pt;mso-position-horizontal-relative:page;mso-position-vertical-relative:paragraph;z-index:15741440" id="docshapegroup72" coordorigin="1096,677" coordsize="5851,665">
                <v:shape style="position:absolute;left:1172;top:730;width:647;height:534" id="docshape73" coordorigin="1173,731" coordsize="647,534" path="m1530,962l1522,923,1495,910,1469,924,1461,966,1480,1092,1488,1100,1498,1103,1509,1100,1517,1092,1530,962xm1532,1163l1529,1151,1523,1142,1512,1135,1500,1133,1488,1135,1477,1142,1471,1151,1468,1163,1471,1175,1477,1184,1488,1191,1500,1193,1512,1191,1523,1184,1529,1175,1532,1163xm1819,1242l1807,1222,1756,1139,1756,1222,1233,1222,1494,797,1756,1222,1756,1139,1545,797,1513,745,1511,742,1509,739,1495,731,1482,734,1177,1231,1174,1234,1173,1239,1173,1255,1182,1265,1798,1265,1802,1264,1816,1256,1819,1242xe" filled="true" fillcolor="#231f20" stroked="false">
                  <v:path arrowok="t"/>
                  <v:fill type="solid"/>
                </v:shape>
                <v:shape style="position:absolute;left:1101;top:682;width:5840;height:653" type="#_x0000_t202" id="docshape74" filled="false" stroked="true" strokeweight=".567pt" strokecolor="#231f20">
                  <v:textbox inset="0,0,0,0">
                    <w:txbxContent>
                      <w:p>
                        <w:pPr>
                          <w:spacing w:line="206" w:lineRule="exact" w:before="26"/>
                          <w:ind w:left="848" w:right="0" w:firstLine="0"/>
                          <w:jc w:val="left"/>
                          <w:rPr>
                            <w:b/>
                            <w:sz w:val="17"/>
                          </w:rPr>
                        </w:pPr>
                        <w:r>
                          <w:rPr>
                            <w:b/>
                            <w:color w:val="231F20"/>
                            <w:spacing w:val="-2"/>
                            <w:sz w:val="17"/>
                          </w:rPr>
                          <w:t>¡Advertencia!</w:t>
                        </w:r>
                      </w:p>
                      <w:p>
                        <w:pPr>
                          <w:spacing w:line="213" w:lineRule="auto" w:before="14"/>
                          <w:ind w:left="870" w:right="98" w:firstLine="0"/>
                          <w:jc w:val="left"/>
                          <w:rPr>
                            <w:b w:val="0"/>
                            <w:sz w:val="17"/>
                          </w:rPr>
                        </w:pPr>
                        <w:r>
                          <w:rPr>
                            <w:b w:val="0"/>
                            <w:color w:val="231F20"/>
                            <w:sz w:val="17"/>
                          </w:rPr>
                          <w:t>La</w:t>
                        </w:r>
                        <w:r>
                          <w:rPr>
                            <w:b w:val="0"/>
                            <w:color w:val="231F20"/>
                            <w:spacing w:val="-5"/>
                            <w:sz w:val="17"/>
                          </w:rPr>
                          <w:t> </w:t>
                        </w:r>
                        <w:r>
                          <w:rPr>
                            <w:b w:val="0"/>
                            <w:color w:val="231F20"/>
                            <w:sz w:val="17"/>
                          </w:rPr>
                          <w:t>tensión</w:t>
                        </w:r>
                        <w:r>
                          <w:rPr>
                            <w:b w:val="0"/>
                            <w:color w:val="231F20"/>
                            <w:spacing w:val="-5"/>
                            <w:sz w:val="17"/>
                          </w:rPr>
                          <w:t> </w:t>
                        </w:r>
                        <w:r>
                          <w:rPr>
                            <w:b w:val="0"/>
                            <w:color w:val="231F20"/>
                            <w:sz w:val="17"/>
                          </w:rPr>
                          <w:t>peligrosa</w:t>
                        </w:r>
                        <w:r>
                          <w:rPr>
                            <w:b w:val="0"/>
                            <w:color w:val="231F20"/>
                            <w:spacing w:val="-5"/>
                            <w:sz w:val="17"/>
                          </w:rPr>
                          <w:t> </w:t>
                        </w:r>
                        <w:r>
                          <w:rPr>
                            <w:b w:val="0"/>
                            <w:color w:val="231F20"/>
                            <w:sz w:val="17"/>
                          </w:rPr>
                          <w:t>estará</w:t>
                        </w:r>
                        <w:r>
                          <w:rPr>
                            <w:b w:val="0"/>
                            <w:color w:val="231F20"/>
                            <w:spacing w:val="-5"/>
                            <w:sz w:val="17"/>
                          </w:rPr>
                          <w:t> </w:t>
                        </w:r>
                        <w:r>
                          <w:rPr>
                            <w:b w:val="0"/>
                            <w:color w:val="231F20"/>
                            <w:sz w:val="17"/>
                          </w:rPr>
                          <w:t>presente</w:t>
                        </w:r>
                        <w:r>
                          <w:rPr>
                            <w:b w:val="0"/>
                            <w:color w:val="231F20"/>
                            <w:spacing w:val="-5"/>
                            <w:sz w:val="17"/>
                          </w:rPr>
                          <w:t> </w:t>
                        </w:r>
                        <w:r>
                          <w:rPr>
                            <w:b w:val="0"/>
                            <w:color w:val="231F20"/>
                            <w:sz w:val="17"/>
                          </w:rPr>
                          <w:t>hasta</w:t>
                        </w:r>
                        <w:r>
                          <w:rPr>
                            <w:b w:val="0"/>
                            <w:color w:val="231F20"/>
                            <w:spacing w:val="-5"/>
                            <w:sz w:val="17"/>
                          </w:rPr>
                          <w:t> </w:t>
                        </w:r>
                        <w:r>
                          <w:rPr>
                            <w:b w:val="0"/>
                            <w:color w:val="231F20"/>
                            <w:sz w:val="17"/>
                          </w:rPr>
                          <w:t>5</w:t>
                        </w:r>
                        <w:r>
                          <w:rPr>
                            <w:b w:val="0"/>
                            <w:color w:val="231F20"/>
                            <w:spacing w:val="-5"/>
                            <w:sz w:val="17"/>
                          </w:rPr>
                          <w:t> </w:t>
                        </w:r>
                        <w:r>
                          <w:rPr>
                            <w:b w:val="0"/>
                            <w:color w:val="231F20"/>
                            <w:sz w:val="17"/>
                          </w:rPr>
                          <w:t>minutos</w:t>
                        </w:r>
                        <w:r>
                          <w:rPr>
                            <w:b w:val="0"/>
                            <w:color w:val="231F20"/>
                            <w:spacing w:val="-5"/>
                            <w:sz w:val="17"/>
                          </w:rPr>
                          <w:t> </w:t>
                        </w:r>
                        <w:r>
                          <w:rPr>
                            <w:b w:val="0"/>
                            <w:color w:val="231F20"/>
                            <w:sz w:val="17"/>
                          </w:rPr>
                          <w:t>después</w:t>
                        </w:r>
                        <w:r>
                          <w:rPr>
                            <w:b w:val="0"/>
                            <w:color w:val="231F20"/>
                            <w:spacing w:val="-5"/>
                            <w:sz w:val="17"/>
                          </w:rPr>
                          <w:t> </w:t>
                        </w:r>
                        <w:r>
                          <w:rPr>
                            <w:b w:val="0"/>
                            <w:color w:val="231F20"/>
                            <w:sz w:val="17"/>
                          </w:rPr>
                          <w:t>de la desconexión de la fuente de alimentación.</w:t>
                        </w:r>
                      </w:p>
                    </w:txbxContent>
                  </v:textbox>
                  <v:stroke dashstyle="solid"/>
                  <w10:wrap type="none"/>
                </v:shape>
                <w10:wrap type="none"/>
              </v:group>
            </w:pict>
          </mc:Fallback>
        </mc:AlternateContent>
      </w:r>
      <w:r>
        <w:rPr>
          <w:b w:val="0"/>
          <w:color w:val="231F20"/>
          <w:sz w:val="17"/>
        </w:rPr>
        <w:t>La</w:t>
      </w:r>
      <w:r>
        <w:rPr>
          <w:b w:val="0"/>
          <w:color w:val="231F20"/>
          <w:spacing w:val="-5"/>
          <w:sz w:val="17"/>
        </w:rPr>
        <w:t> </w:t>
      </w:r>
      <w:r>
        <w:rPr>
          <w:b w:val="0"/>
          <w:color w:val="231F20"/>
          <w:sz w:val="17"/>
        </w:rPr>
        <w:t>unidad</w:t>
      </w:r>
      <w:r>
        <w:rPr>
          <w:b w:val="0"/>
          <w:color w:val="231F20"/>
          <w:spacing w:val="-5"/>
          <w:sz w:val="17"/>
        </w:rPr>
        <w:t> </w:t>
      </w:r>
      <w:r>
        <w:rPr>
          <w:b w:val="0"/>
          <w:color w:val="231F20"/>
          <w:sz w:val="17"/>
        </w:rPr>
        <w:t>contiene</w:t>
      </w:r>
      <w:r>
        <w:rPr>
          <w:b w:val="0"/>
          <w:color w:val="231F20"/>
          <w:spacing w:val="-5"/>
          <w:sz w:val="17"/>
        </w:rPr>
        <w:t> </w:t>
      </w:r>
      <w:r>
        <w:rPr>
          <w:b w:val="0"/>
          <w:color w:val="231F20"/>
          <w:sz w:val="17"/>
        </w:rPr>
        <w:t>condensadores</w:t>
      </w:r>
      <w:r>
        <w:rPr>
          <w:b w:val="0"/>
          <w:color w:val="231F20"/>
          <w:spacing w:val="-5"/>
          <w:sz w:val="17"/>
        </w:rPr>
        <w:t> </w:t>
      </w:r>
      <w:r>
        <w:rPr>
          <w:b w:val="0"/>
          <w:color w:val="231F20"/>
          <w:sz w:val="17"/>
        </w:rPr>
        <w:t>que</w:t>
      </w:r>
      <w:r>
        <w:rPr>
          <w:b w:val="0"/>
          <w:color w:val="231F20"/>
          <w:spacing w:val="-5"/>
          <w:sz w:val="17"/>
        </w:rPr>
        <w:t> </w:t>
      </w:r>
      <w:r>
        <w:rPr>
          <w:b w:val="0"/>
          <w:color w:val="231F20"/>
          <w:sz w:val="17"/>
        </w:rPr>
        <w:t>permanecen</w:t>
      </w:r>
      <w:r>
        <w:rPr>
          <w:b w:val="0"/>
          <w:color w:val="231F20"/>
          <w:spacing w:val="-5"/>
          <w:sz w:val="17"/>
        </w:rPr>
        <w:t> </w:t>
      </w:r>
      <w:r>
        <w:rPr>
          <w:b w:val="0"/>
          <w:color w:val="231F20"/>
          <w:sz w:val="17"/>
        </w:rPr>
        <w:t>cargados</w:t>
      </w:r>
      <w:r>
        <w:rPr>
          <w:b w:val="0"/>
          <w:color w:val="231F20"/>
          <w:spacing w:val="-5"/>
          <w:sz w:val="17"/>
        </w:rPr>
        <w:t> </w:t>
      </w:r>
      <w:r>
        <w:rPr>
          <w:b w:val="0"/>
          <w:color w:val="231F20"/>
          <w:sz w:val="17"/>
        </w:rPr>
        <w:t>a</w:t>
      </w:r>
      <w:r>
        <w:rPr>
          <w:b w:val="0"/>
          <w:color w:val="231F20"/>
          <w:spacing w:val="-5"/>
          <w:sz w:val="17"/>
        </w:rPr>
        <w:t> </w:t>
      </w:r>
      <w:r>
        <w:rPr>
          <w:b w:val="0"/>
          <w:color w:val="231F20"/>
          <w:sz w:val="17"/>
        </w:rPr>
        <w:t>una</w:t>
      </w:r>
      <w:r>
        <w:rPr>
          <w:b w:val="0"/>
          <w:color w:val="231F20"/>
          <w:spacing w:val="-5"/>
          <w:sz w:val="17"/>
        </w:rPr>
        <w:t> </w:t>
      </w:r>
      <w:r>
        <w:rPr>
          <w:b w:val="0"/>
          <w:color w:val="231F20"/>
          <w:sz w:val="17"/>
        </w:rPr>
        <w:t>tensión potencialmente letal después de desconectar la alimentación de la red eléctrica y de la energía fotovoltaica.</w:t>
      </w:r>
    </w:p>
    <w:p>
      <w:pPr>
        <w:pStyle w:val="ListParagraph"/>
        <w:numPr>
          <w:ilvl w:val="2"/>
          <w:numId w:val="3"/>
        </w:numPr>
        <w:tabs>
          <w:tab w:pos="835" w:val="left" w:leader="none"/>
        </w:tabs>
        <w:spacing w:line="213" w:lineRule="auto" w:before="118" w:after="0"/>
        <w:ind w:left="722" w:right="1128" w:firstLine="0"/>
        <w:jc w:val="left"/>
        <w:rPr>
          <w:b w:val="0"/>
          <w:sz w:val="17"/>
        </w:rPr>
      </w:pPr>
      <w:r>
        <w:rPr/>
        <w:br w:type="column"/>
      </w:r>
      <w:r>
        <w:rPr>
          <w:b w:val="0"/>
          <w:color w:val="231F20"/>
          <w:sz w:val="17"/>
        </w:rPr>
        <w:t>PRECAUCIÓN-Riesgo de descarga eléctrica por la energía almacenada en el condensador. No actúe nunca sobre los conectores solares, los cables</w:t>
      </w:r>
      <w:r>
        <w:rPr>
          <w:b w:val="0"/>
          <w:color w:val="231F20"/>
          <w:spacing w:val="40"/>
          <w:sz w:val="17"/>
        </w:rPr>
        <w:t> </w:t>
      </w:r>
      <w:r>
        <w:rPr>
          <w:b w:val="0"/>
          <w:color w:val="231F20"/>
          <w:sz w:val="17"/>
        </w:rPr>
        <w:t>de</w:t>
      </w:r>
      <w:r>
        <w:rPr>
          <w:b w:val="0"/>
          <w:color w:val="231F20"/>
          <w:spacing w:val="-5"/>
          <w:sz w:val="17"/>
        </w:rPr>
        <w:t> </w:t>
      </w:r>
      <w:r>
        <w:rPr>
          <w:b w:val="0"/>
          <w:color w:val="231F20"/>
          <w:sz w:val="17"/>
        </w:rPr>
        <w:t>la</w:t>
      </w:r>
      <w:r>
        <w:rPr>
          <w:b w:val="0"/>
          <w:color w:val="231F20"/>
          <w:spacing w:val="-5"/>
          <w:sz w:val="17"/>
        </w:rPr>
        <w:t> </w:t>
      </w:r>
      <w:r>
        <w:rPr>
          <w:b w:val="0"/>
          <w:color w:val="231F20"/>
          <w:sz w:val="17"/>
        </w:rPr>
        <w:t>RED,</w:t>
      </w:r>
      <w:r>
        <w:rPr>
          <w:b w:val="0"/>
          <w:color w:val="231F20"/>
          <w:spacing w:val="-5"/>
          <w:sz w:val="17"/>
        </w:rPr>
        <w:t> </w:t>
      </w:r>
      <w:r>
        <w:rPr>
          <w:b w:val="0"/>
          <w:color w:val="231F20"/>
          <w:sz w:val="17"/>
        </w:rPr>
        <w:t>los</w:t>
      </w:r>
      <w:r>
        <w:rPr>
          <w:b w:val="0"/>
          <w:color w:val="231F20"/>
          <w:spacing w:val="-5"/>
          <w:sz w:val="17"/>
        </w:rPr>
        <w:t> </w:t>
      </w:r>
      <w:r>
        <w:rPr>
          <w:b w:val="0"/>
          <w:color w:val="231F20"/>
          <w:sz w:val="17"/>
        </w:rPr>
        <w:t>cables</w:t>
      </w:r>
      <w:r>
        <w:rPr>
          <w:b w:val="0"/>
          <w:color w:val="231F20"/>
          <w:spacing w:val="-5"/>
          <w:sz w:val="17"/>
        </w:rPr>
        <w:t> </w:t>
      </w:r>
      <w:r>
        <w:rPr>
          <w:b w:val="0"/>
          <w:color w:val="231F20"/>
          <w:sz w:val="17"/>
        </w:rPr>
        <w:t>fotovoltaicos</w:t>
      </w:r>
      <w:r>
        <w:rPr>
          <w:b w:val="0"/>
          <w:color w:val="231F20"/>
          <w:spacing w:val="-5"/>
          <w:sz w:val="17"/>
        </w:rPr>
        <w:t> </w:t>
      </w:r>
      <w:r>
        <w:rPr>
          <w:b w:val="0"/>
          <w:color w:val="231F20"/>
          <w:sz w:val="17"/>
        </w:rPr>
        <w:t>o</w:t>
      </w:r>
      <w:r>
        <w:rPr>
          <w:b w:val="0"/>
          <w:color w:val="231F20"/>
          <w:spacing w:val="-5"/>
          <w:sz w:val="17"/>
        </w:rPr>
        <w:t> </w:t>
      </w:r>
      <w:r>
        <w:rPr>
          <w:b w:val="0"/>
          <w:color w:val="231F20"/>
          <w:sz w:val="17"/>
        </w:rPr>
        <w:t>el</w:t>
      </w:r>
      <w:r>
        <w:rPr>
          <w:b w:val="0"/>
          <w:color w:val="231F20"/>
          <w:spacing w:val="-5"/>
          <w:sz w:val="17"/>
        </w:rPr>
        <w:t> </w:t>
      </w:r>
      <w:r>
        <w:rPr>
          <w:b w:val="0"/>
          <w:color w:val="231F20"/>
          <w:sz w:val="17"/>
        </w:rPr>
        <w:t>generador</w:t>
      </w:r>
      <w:r>
        <w:rPr>
          <w:b w:val="0"/>
          <w:color w:val="231F20"/>
          <w:spacing w:val="-5"/>
          <w:sz w:val="17"/>
        </w:rPr>
        <w:t> </w:t>
      </w:r>
      <w:r>
        <w:rPr>
          <w:b w:val="0"/>
          <w:color w:val="231F20"/>
          <w:sz w:val="17"/>
        </w:rPr>
        <w:t>fotovoltaico</w:t>
      </w:r>
      <w:r>
        <w:rPr>
          <w:b w:val="0"/>
          <w:color w:val="231F20"/>
          <w:spacing w:val="-5"/>
          <w:sz w:val="17"/>
        </w:rPr>
        <w:t> </w:t>
      </w:r>
      <w:r>
        <w:rPr>
          <w:b w:val="0"/>
          <w:color w:val="231F20"/>
          <w:sz w:val="17"/>
        </w:rPr>
        <w:t>cuando</w:t>
      </w:r>
      <w:r>
        <w:rPr>
          <w:b w:val="0"/>
          <w:color w:val="231F20"/>
          <w:spacing w:val="-5"/>
          <w:sz w:val="17"/>
        </w:rPr>
        <w:t> </w:t>
      </w:r>
      <w:r>
        <w:rPr>
          <w:b w:val="0"/>
          <w:color w:val="231F20"/>
          <w:sz w:val="17"/>
        </w:rPr>
        <w:t>haya corriente.</w:t>
      </w:r>
      <w:r>
        <w:rPr>
          <w:b w:val="0"/>
          <w:color w:val="231F20"/>
          <w:spacing w:val="-1"/>
          <w:sz w:val="17"/>
        </w:rPr>
        <w:t> </w:t>
      </w:r>
      <w:r>
        <w:rPr>
          <w:b w:val="0"/>
          <w:color w:val="231F20"/>
          <w:sz w:val="17"/>
        </w:rPr>
        <w:t>Después de desconectar</w:t>
      </w:r>
      <w:r>
        <w:rPr>
          <w:b w:val="0"/>
          <w:color w:val="231F20"/>
          <w:spacing w:val="-1"/>
          <w:sz w:val="17"/>
        </w:rPr>
        <w:t> </w:t>
      </w:r>
      <w:r>
        <w:rPr>
          <w:b w:val="0"/>
          <w:color w:val="231F20"/>
          <w:sz w:val="17"/>
        </w:rPr>
        <w:t>la FV y</w:t>
      </w:r>
      <w:r>
        <w:rPr>
          <w:b w:val="0"/>
          <w:color w:val="231F20"/>
          <w:spacing w:val="-1"/>
          <w:sz w:val="17"/>
        </w:rPr>
        <w:t> </w:t>
      </w:r>
      <w:r>
        <w:rPr>
          <w:b w:val="0"/>
          <w:color w:val="231F20"/>
          <w:sz w:val="17"/>
        </w:rPr>
        <w:t>la red eléctrica,</w:t>
      </w:r>
      <w:r>
        <w:rPr>
          <w:b w:val="0"/>
          <w:color w:val="231F20"/>
          <w:spacing w:val="-1"/>
          <w:sz w:val="17"/>
        </w:rPr>
        <w:t> </w:t>
      </w:r>
      <w:r>
        <w:rPr>
          <w:b w:val="0"/>
          <w:color w:val="231F20"/>
          <w:sz w:val="17"/>
        </w:rPr>
        <w:t>espere siempre </w:t>
      </w:r>
      <w:r>
        <w:rPr>
          <w:b w:val="0"/>
          <w:color w:val="231F20"/>
          <w:spacing w:val="-10"/>
          <w:sz w:val="17"/>
        </w:rPr>
        <w:t>5</w:t>
      </w:r>
    </w:p>
    <w:p>
      <w:pPr>
        <w:pStyle w:val="BodyText"/>
        <w:spacing w:line="213" w:lineRule="auto"/>
        <w:ind w:left="722" w:right="731"/>
        <w:rPr>
          <w:b w:val="0"/>
        </w:rPr>
      </w:pPr>
      <w:r>
        <w:rPr>
          <w:b w:val="0"/>
          <w:color w:val="231F20"/>
        </w:rPr>
        <w:t>minutos</w:t>
      </w:r>
      <w:r>
        <w:rPr>
          <w:b w:val="0"/>
          <w:color w:val="231F20"/>
          <w:spacing w:val="-5"/>
        </w:rPr>
        <w:t> </w:t>
      </w:r>
      <w:r>
        <w:rPr>
          <w:b w:val="0"/>
          <w:color w:val="231F20"/>
        </w:rPr>
        <w:t>para</w:t>
      </w:r>
      <w:r>
        <w:rPr>
          <w:b w:val="0"/>
          <w:color w:val="231F20"/>
          <w:spacing w:val="-5"/>
        </w:rPr>
        <w:t> </w:t>
      </w:r>
      <w:r>
        <w:rPr>
          <w:b w:val="0"/>
          <w:color w:val="231F20"/>
        </w:rPr>
        <w:t>que</w:t>
      </w:r>
      <w:r>
        <w:rPr>
          <w:b w:val="0"/>
          <w:color w:val="231F20"/>
          <w:spacing w:val="-5"/>
        </w:rPr>
        <w:t> </w:t>
      </w:r>
      <w:r>
        <w:rPr>
          <w:b w:val="0"/>
          <w:color w:val="231F20"/>
        </w:rPr>
        <w:t>se</w:t>
      </w:r>
      <w:r>
        <w:rPr>
          <w:b w:val="0"/>
          <w:color w:val="231F20"/>
          <w:spacing w:val="-5"/>
        </w:rPr>
        <w:t> </w:t>
      </w:r>
      <w:r>
        <w:rPr>
          <w:b w:val="0"/>
          <w:color w:val="231F20"/>
        </w:rPr>
        <w:t>descarguen</w:t>
      </w:r>
      <w:r>
        <w:rPr>
          <w:b w:val="0"/>
          <w:color w:val="231F20"/>
          <w:spacing w:val="-5"/>
        </w:rPr>
        <w:t> </w:t>
      </w:r>
      <w:r>
        <w:rPr>
          <w:b w:val="0"/>
          <w:color w:val="231F20"/>
        </w:rPr>
        <w:t>los</w:t>
      </w:r>
      <w:r>
        <w:rPr>
          <w:b w:val="0"/>
          <w:color w:val="231F20"/>
          <w:spacing w:val="-5"/>
        </w:rPr>
        <w:t> </w:t>
      </w:r>
      <w:r>
        <w:rPr>
          <w:b w:val="0"/>
          <w:color w:val="231F20"/>
        </w:rPr>
        <w:t>condensadores</w:t>
      </w:r>
      <w:r>
        <w:rPr>
          <w:b w:val="0"/>
          <w:color w:val="231F20"/>
          <w:spacing w:val="-5"/>
        </w:rPr>
        <w:t> </w:t>
      </w:r>
      <w:r>
        <w:rPr>
          <w:b w:val="0"/>
          <w:color w:val="231F20"/>
        </w:rPr>
        <w:t>del</w:t>
      </w:r>
      <w:r>
        <w:rPr>
          <w:b w:val="0"/>
          <w:color w:val="231F20"/>
          <w:spacing w:val="-5"/>
        </w:rPr>
        <w:t> </w:t>
      </w:r>
      <w:r>
        <w:rPr>
          <w:b w:val="0"/>
          <w:color w:val="231F20"/>
        </w:rPr>
        <w:t>circuito</w:t>
      </w:r>
      <w:r>
        <w:rPr>
          <w:b w:val="0"/>
          <w:color w:val="231F20"/>
          <w:spacing w:val="-5"/>
        </w:rPr>
        <w:t> </w:t>
      </w:r>
      <w:r>
        <w:rPr>
          <w:b w:val="0"/>
          <w:color w:val="231F20"/>
        </w:rPr>
        <w:t>intermedio antes de desenchufar los conectores de CC y RED.</w:t>
      </w:r>
    </w:p>
    <w:p>
      <w:pPr>
        <w:pStyle w:val="ListParagraph"/>
        <w:numPr>
          <w:ilvl w:val="2"/>
          <w:numId w:val="3"/>
        </w:numPr>
        <w:tabs>
          <w:tab w:pos="835" w:val="left" w:leader="none"/>
        </w:tabs>
        <w:spacing w:line="213" w:lineRule="auto" w:before="179" w:after="0"/>
        <w:ind w:left="722" w:right="818" w:firstLine="0"/>
        <w:jc w:val="left"/>
        <w:rPr>
          <w:b w:val="0"/>
          <w:sz w:val="17"/>
        </w:rPr>
      </w:pPr>
      <w:r>
        <w:rPr>
          <w:b w:val="0"/>
          <w:color w:val="231F20"/>
          <w:sz w:val="17"/>
        </w:rPr>
        <w:t>Cuando acceda al circuito interno del inversor de conexión a red, es muy importante</w:t>
      </w:r>
      <w:r>
        <w:rPr>
          <w:b w:val="0"/>
          <w:color w:val="231F20"/>
          <w:spacing w:val="-4"/>
          <w:sz w:val="17"/>
        </w:rPr>
        <w:t> </w:t>
      </w:r>
      <w:r>
        <w:rPr>
          <w:b w:val="0"/>
          <w:color w:val="231F20"/>
          <w:sz w:val="17"/>
        </w:rPr>
        <w:t>que</w:t>
      </w:r>
      <w:r>
        <w:rPr>
          <w:b w:val="0"/>
          <w:color w:val="231F20"/>
          <w:spacing w:val="-4"/>
          <w:sz w:val="17"/>
        </w:rPr>
        <w:t> </w:t>
      </w:r>
      <w:r>
        <w:rPr>
          <w:b w:val="0"/>
          <w:color w:val="231F20"/>
          <w:sz w:val="17"/>
        </w:rPr>
        <w:t>espere</w:t>
      </w:r>
      <w:r>
        <w:rPr>
          <w:b w:val="0"/>
          <w:color w:val="231F20"/>
          <w:spacing w:val="-4"/>
          <w:sz w:val="17"/>
        </w:rPr>
        <w:t> </w:t>
      </w:r>
      <w:r>
        <w:rPr>
          <w:b w:val="0"/>
          <w:color w:val="231F20"/>
          <w:sz w:val="17"/>
        </w:rPr>
        <w:t>5</w:t>
      </w:r>
      <w:r>
        <w:rPr>
          <w:b w:val="0"/>
          <w:color w:val="231F20"/>
          <w:spacing w:val="-4"/>
          <w:sz w:val="17"/>
        </w:rPr>
        <w:t> </w:t>
      </w:r>
      <w:r>
        <w:rPr>
          <w:b w:val="0"/>
          <w:color w:val="231F20"/>
          <w:sz w:val="17"/>
        </w:rPr>
        <w:t>minutos</w:t>
      </w:r>
      <w:r>
        <w:rPr>
          <w:b w:val="0"/>
          <w:color w:val="231F20"/>
          <w:spacing w:val="-4"/>
          <w:sz w:val="17"/>
        </w:rPr>
        <w:t> </w:t>
      </w:r>
      <w:r>
        <w:rPr>
          <w:b w:val="0"/>
          <w:color w:val="231F20"/>
          <w:sz w:val="17"/>
        </w:rPr>
        <w:t>antes</w:t>
      </w:r>
      <w:r>
        <w:rPr>
          <w:b w:val="0"/>
          <w:color w:val="231F20"/>
          <w:spacing w:val="-4"/>
          <w:sz w:val="17"/>
        </w:rPr>
        <w:t> </w:t>
      </w:r>
      <w:r>
        <w:rPr>
          <w:b w:val="0"/>
          <w:color w:val="231F20"/>
          <w:sz w:val="17"/>
        </w:rPr>
        <w:t>de</w:t>
      </w:r>
      <w:r>
        <w:rPr>
          <w:b w:val="0"/>
          <w:color w:val="231F20"/>
          <w:spacing w:val="-4"/>
          <w:sz w:val="17"/>
        </w:rPr>
        <w:t> </w:t>
      </w:r>
      <w:r>
        <w:rPr>
          <w:b w:val="0"/>
          <w:color w:val="231F20"/>
          <w:sz w:val="17"/>
        </w:rPr>
        <w:t>accionar</w:t>
      </w:r>
      <w:r>
        <w:rPr>
          <w:b w:val="0"/>
          <w:color w:val="231F20"/>
          <w:spacing w:val="-4"/>
          <w:sz w:val="17"/>
        </w:rPr>
        <w:t> </w:t>
      </w:r>
      <w:r>
        <w:rPr>
          <w:b w:val="0"/>
          <w:color w:val="231F20"/>
          <w:sz w:val="17"/>
        </w:rPr>
        <w:t>el</w:t>
      </w:r>
      <w:r>
        <w:rPr>
          <w:b w:val="0"/>
          <w:color w:val="231F20"/>
          <w:spacing w:val="-4"/>
          <w:sz w:val="17"/>
        </w:rPr>
        <w:t> </w:t>
      </w:r>
      <w:r>
        <w:rPr>
          <w:b w:val="0"/>
          <w:color w:val="231F20"/>
          <w:sz w:val="17"/>
        </w:rPr>
        <w:t>circuito</w:t>
      </w:r>
      <w:r>
        <w:rPr>
          <w:b w:val="0"/>
          <w:color w:val="231F20"/>
          <w:spacing w:val="-4"/>
          <w:sz w:val="17"/>
        </w:rPr>
        <w:t> </w:t>
      </w:r>
      <w:r>
        <w:rPr>
          <w:b w:val="0"/>
          <w:color w:val="231F20"/>
          <w:sz w:val="17"/>
        </w:rPr>
        <w:t>de</w:t>
      </w:r>
      <w:r>
        <w:rPr>
          <w:b w:val="0"/>
          <w:color w:val="231F20"/>
          <w:spacing w:val="-4"/>
          <w:sz w:val="17"/>
        </w:rPr>
        <w:t> </w:t>
      </w:r>
      <w:r>
        <w:rPr>
          <w:b w:val="0"/>
          <w:color w:val="231F20"/>
          <w:sz w:val="17"/>
        </w:rPr>
        <w:t>alimentación o desmontar los condensadores electrolíticos del interior del aparato. No abra el</w:t>
      </w:r>
      <w:r>
        <w:rPr>
          <w:b w:val="0"/>
          <w:color w:val="231F20"/>
          <w:spacing w:val="-1"/>
          <w:sz w:val="17"/>
        </w:rPr>
        <w:t> </w:t>
      </w:r>
      <w:r>
        <w:rPr>
          <w:b w:val="0"/>
          <w:color w:val="231F20"/>
          <w:sz w:val="17"/>
        </w:rPr>
        <w:t>aparato</w:t>
      </w:r>
      <w:r>
        <w:rPr>
          <w:b w:val="0"/>
          <w:color w:val="231F20"/>
          <w:spacing w:val="-1"/>
          <w:sz w:val="17"/>
        </w:rPr>
        <w:t> </w:t>
      </w:r>
      <w:r>
        <w:rPr>
          <w:b w:val="0"/>
          <w:color w:val="231F20"/>
          <w:sz w:val="17"/>
        </w:rPr>
        <w:t>antes,</w:t>
      </w:r>
      <w:r>
        <w:rPr>
          <w:b w:val="0"/>
          <w:color w:val="231F20"/>
          <w:spacing w:val="-1"/>
          <w:sz w:val="17"/>
        </w:rPr>
        <w:t> </w:t>
      </w:r>
      <w:r>
        <w:rPr>
          <w:b w:val="0"/>
          <w:color w:val="231F20"/>
          <w:sz w:val="17"/>
        </w:rPr>
        <w:t>ya</w:t>
      </w:r>
      <w:r>
        <w:rPr>
          <w:b w:val="0"/>
          <w:color w:val="231F20"/>
          <w:spacing w:val="-1"/>
          <w:sz w:val="17"/>
        </w:rPr>
        <w:t> </w:t>
      </w:r>
      <w:r>
        <w:rPr>
          <w:b w:val="0"/>
          <w:color w:val="231F20"/>
          <w:sz w:val="17"/>
        </w:rPr>
        <w:t>que</w:t>
      </w:r>
      <w:r>
        <w:rPr>
          <w:b w:val="0"/>
          <w:color w:val="231F20"/>
          <w:spacing w:val="-1"/>
          <w:sz w:val="17"/>
        </w:rPr>
        <w:t> </w:t>
      </w:r>
      <w:r>
        <w:rPr>
          <w:b w:val="0"/>
          <w:color w:val="231F20"/>
          <w:sz w:val="17"/>
        </w:rPr>
        <w:t>los</w:t>
      </w:r>
      <w:r>
        <w:rPr>
          <w:b w:val="0"/>
          <w:color w:val="231F20"/>
          <w:spacing w:val="-1"/>
          <w:sz w:val="17"/>
        </w:rPr>
        <w:t> </w:t>
      </w:r>
      <w:r>
        <w:rPr>
          <w:b w:val="0"/>
          <w:color w:val="231F20"/>
          <w:sz w:val="17"/>
        </w:rPr>
        <w:t>condensadores</w:t>
      </w:r>
      <w:r>
        <w:rPr>
          <w:b w:val="0"/>
          <w:color w:val="231F20"/>
          <w:spacing w:val="-1"/>
          <w:sz w:val="17"/>
        </w:rPr>
        <w:t> </w:t>
      </w:r>
      <w:r>
        <w:rPr>
          <w:b w:val="0"/>
          <w:color w:val="231F20"/>
          <w:sz w:val="17"/>
        </w:rPr>
        <w:t>necesitan</w:t>
      </w:r>
      <w:r>
        <w:rPr>
          <w:b w:val="0"/>
          <w:color w:val="231F20"/>
          <w:spacing w:val="-1"/>
          <w:sz w:val="17"/>
        </w:rPr>
        <w:t> </w:t>
      </w:r>
      <w:r>
        <w:rPr>
          <w:b w:val="0"/>
          <w:color w:val="231F20"/>
          <w:sz w:val="17"/>
        </w:rPr>
        <w:t>tiempo</w:t>
      </w:r>
      <w:r>
        <w:rPr>
          <w:b w:val="0"/>
          <w:color w:val="231F20"/>
          <w:spacing w:val="-1"/>
          <w:sz w:val="17"/>
        </w:rPr>
        <w:t> </w:t>
      </w:r>
      <w:r>
        <w:rPr>
          <w:b w:val="0"/>
          <w:color w:val="231F20"/>
          <w:sz w:val="17"/>
        </w:rPr>
        <w:t>para</w:t>
      </w:r>
      <w:r>
        <w:rPr>
          <w:b w:val="0"/>
          <w:color w:val="231F20"/>
          <w:spacing w:val="-1"/>
          <w:sz w:val="17"/>
        </w:rPr>
        <w:t> </w:t>
      </w:r>
      <w:r>
        <w:rPr>
          <w:b w:val="0"/>
          <w:color w:val="231F20"/>
          <w:sz w:val="17"/>
        </w:rPr>
        <w:t>descargarse </w:t>
      </w:r>
      <w:r>
        <w:rPr>
          <w:b w:val="0"/>
          <w:color w:val="231F20"/>
          <w:spacing w:val="-2"/>
          <w:sz w:val="17"/>
        </w:rPr>
        <w:t>suficientemente.</w:t>
      </w:r>
    </w:p>
    <w:p>
      <w:pPr>
        <w:pStyle w:val="BodyText"/>
        <w:spacing w:before="162"/>
        <w:ind w:left="722"/>
        <w:rPr>
          <w:b w:val="0"/>
        </w:rPr>
      </w:pPr>
      <w:r>
        <w:rPr>
          <w:b w:val="0"/>
          <w:color w:val="231F20"/>
        </w:rPr>
        <w:t>Conexión PE y corriente de</w:t>
      </w:r>
      <w:r>
        <w:rPr>
          <w:b w:val="0"/>
          <w:color w:val="231F20"/>
          <w:spacing w:val="1"/>
        </w:rPr>
        <w:t> </w:t>
      </w:r>
      <w:r>
        <w:rPr>
          <w:b w:val="0"/>
          <w:color w:val="231F20"/>
          <w:spacing w:val="-4"/>
        </w:rPr>
        <w:t>fuga</w:t>
      </w:r>
    </w:p>
    <w:p>
      <w:pPr>
        <w:pStyle w:val="ListParagraph"/>
        <w:numPr>
          <w:ilvl w:val="2"/>
          <w:numId w:val="3"/>
        </w:numPr>
        <w:tabs>
          <w:tab w:pos="835" w:val="left" w:leader="none"/>
        </w:tabs>
        <w:spacing w:line="213" w:lineRule="auto" w:before="176" w:after="0"/>
        <w:ind w:left="722" w:right="967" w:firstLine="0"/>
        <w:jc w:val="left"/>
        <w:rPr>
          <w:b w:val="0"/>
          <w:sz w:val="17"/>
        </w:rPr>
      </w:pPr>
      <w:r>
        <w:rPr>
          <w:b w:val="0"/>
          <w:color w:val="231F20"/>
          <w:sz w:val="17"/>
        </w:rPr>
        <w:t>El inversor incorpora un control de corriente residual (RCD) interno certificado para proteger contra posibles electrocuciones y riesgos de incendio en caso de mal funcionamiento del campo fotovoltaico, los cables o</w:t>
      </w:r>
      <w:r>
        <w:rPr>
          <w:b w:val="0"/>
          <w:color w:val="231F20"/>
          <w:spacing w:val="-4"/>
          <w:sz w:val="17"/>
        </w:rPr>
        <w:t> </w:t>
      </w:r>
      <w:r>
        <w:rPr>
          <w:b w:val="0"/>
          <w:color w:val="231F20"/>
          <w:sz w:val="17"/>
        </w:rPr>
        <w:t>el</w:t>
      </w:r>
      <w:r>
        <w:rPr>
          <w:b w:val="0"/>
          <w:color w:val="231F20"/>
          <w:spacing w:val="-4"/>
          <w:sz w:val="17"/>
        </w:rPr>
        <w:t> </w:t>
      </w:r>
      <w:r>
        <w:rPr>
          <w:b w:val="0"/>
          <w:color w:val="231F20"/>
          <w:sz w:val="17"/>
        </w:rPr>
        <w:t>inversor.</w:t>
      </w:r>
      <w:r>
        <w:rPr>
          <w:b w:val="0"/>
          <w:color w:val="231F20"/>
          <w:spacing w:val="-4"/>
          <w:sz w:val="17"/>
        </w:rPr>
        <w:t> </w:t>
      </w:r>
      <w:r>
        <w:rPr>
          <w:b w:val="0"/>
          <w:color w:val="231F20"/>
          <w:sz w:val="17"/>
        </w:rPr>
        <w:t>Hay</w:t>
      </w:r>
      <w:r>
        <w:rPr>
          <w:b w:val="0"/>
          <w:color w:val="231F20"/>
          <w:spacing w:val="-4"/>
          <w:sz w:val="17"/>
        </w:rPr>
        <w:t> </w:t>
      </w:r>
      <w:r>
        <w:rPr>
          <w:b w:val="0"/>
          <w:color w:val="231F20"/>
          <w:sz w:val="17"/>
        </w:rPr>
        <w:t>2</w:t>
      </w:r>
      <w:r>
        <w:rPr>
          <w:b w:val="0"/>
          <w:color w:val="231F20"/>
          <w:spacing w:val="-4"/>
          <w:sz w:val="17"/>
        </w:rPr>
        <w:t> </w:t>
      </w:r>
      <w:r>
        <w:rPr>
          <w:b w:val="0"/>
          <w:color w:val="231F20"/>
          <w:sz w:val="17"/>
        </w:rPr>
        <w:t>umbrales</w:t>
      </w:r>
      <w:r>
        <w:rPr>
          <w:b w:val="0"/>
          <w:color w:val="231F20"/>
          <w:spacing w:val="-4"/>
          <w:sz w:val="17"/>
        </w:rPr>
        <w:t> </w:t>
      </w:r>
      <w:r>
        <w:rPr>
          <w:b w:val="0"/>
          <w:color w:val="231F20"/>
          <w:sz w:val="17"/>
        </w:rPr>
        <w:t>de</w:t>
      </w:r>
      <w:r>
        <w:rPr>
          <w:b w:val="0"/>
          <w:color w:val="231F20"/>
          <w:spacing w:val="-4"/>
          <w:sz w:val="17"/>
        </w:rPr>
        <w:t> </w:t>
      </w:r>
      <w:r>
        <w:rPr>
          <w:b w:val="0"/>
          <w:color w:val="231F20"/>
          <w:sz w:val="17"/>
        </w:rPr>
        <w:t>disparo</w:t>
      </w:r>
      <w:r>
        <w:rPr>
          <w:b w:val="0"/>
          <w:color w:val="231F20"/>
          <w:spacing w:val="-4"/>
          <w:sz w:val="17"/>
        </w:rPr>
        <w:t> </w:t>
      </w:r>
      <w:r>
        <w:rPr>
          <w:b w:val="0"/>
          <w:color w:val="231F20"/>
          <w:sz w:val="17"/>
        </w:rPr>
        <w:t>para</w:t>
      </w:r>
      <w:r>
        <w:rPr>
          <w:b w:val="0"/>
          <w:color w:val="231F20"/>
          <w:spacing w:val="-4"/>
          <w:sz w:val="17"/>
        </w:rPr>
        <w:t> </w:t>
      </w:r>
      <w:r>
        <w:rPr>
          <w:b w:val="0"/>
          <w:color w:val="231F20"/>
          <w:sz w:val="17"/>
        </w:rPr>
        <w:t>el</w:t>
      </w:r>
      <w:r>
        <w:rPr>
          <w:b w:val="0"/>
          <w:color w:val="231F20"/>
          <w:spacing w:val="-4"/>
          <w:sz w:val="17"/>
        </w:rPr>
        <w:t> </w:t>
      </w:r>
      <w:r>
        <w:rPr>
          <w:b w:val="0"/>
          <w:color w:val="231F20"/>
          <w:sz w:val="17"/>
        </w:rPr>
        <w:t>RCD</w:t>
      </w:r>
      <w:r>
        <w:rPr>
          <w:b w:val="0"/>
          <w:color w:val="231F20"/>
          <w:spacing w:val="-4"/>
          <w:sz w:val="17"/>
        </w:rPr>
        <w:t> </w:t>
      </w:r>
      <w:r>
        <w:rPr>
          <w:b w:val="0"/>
          <w:color w:val="231F20"/>
          <w:sz w:val="17"/>
        </w:rPr>
        <w:t>como</w:t>
      </w:r>
      <w:r>
        <w:rPr>
          <w:b w:val="0"/>
          <w:color w:val="231F20"/>
          <w:spacing w:val="-4"/>
          <w:sz w:val="17"/>
        </w:rPr>
        <w:t> </w:t>
      </w:r>
      <w:r>
        <w:rPr>
          <w:b w:val="0"/>
          <w:color w:val="231F20"/>
          <w:sz w:val="17"/>
        </w:rPr>
        <w:t>se</w:t>
      </w:r>
      <w:r>
        <w:rPr>
          <w:b w:val="0"/>
          <w:color w:val="231F20"/>
          <w:spacing w:val="-4"/>
          <w:sz w:val="17"/>
        </w:rPr>
        <w:t> </w:t>
      </w:r>
      <w:r>
        <w:rPr>
          <w:b w:val="0"/>
          <w:color w:val="231F20"/>
          <w:sz w:val="17"/>
        </w:rPr>
        <w:t>requiere</w:t>
      </w:r>
      <w:r>
        <w:rPr>
          <w:b w:val="0"/>
          <w:color w:val="231F20"/>
          <w:spacing w:val="-4"/>
          <w:sz w:val="17"/>
        </w:rPr>
        <w:t> </w:t>
      </w:r>
      <w:r>
        <w:rPr>
          <w:b w:val="0"/>
          <w:color w:val="231F20"/>
          <w:sz w:val="17"/>
        </w:rPr>
        <w:t>para</w:t>
      </w:r>
      <w:r>
        <w:rPr>
          <w:b w:val="0"/>
          <w:color w:val="231F20"/>
          <w:spacing w:val="-4"/>
          <w:sz w:val="17"/>
        </w:rPr>
        <w:t> </w:t>
      </w:r>
      <w:r>
        <w:rPr>
          <w:b w:val="0"/>
          <w:color w:val="231F20"/>
          <w:sz w:val="17"/>
        </w:rPr>
        <w:t>la certificación (IEC 62109- 2: 2011).</w:t>
      </w:r>
    </w:p>
    <w:p>
      <w:pPr>
        <w:pStyle w:val="ListParagraph"/>
        <w:numPr>
          <w:ilvl w:val="2"/>
          <w:numId w:val="3"/>
        </w:numPr>
        <w:tabs>
          <w:tab w:pos="835" w:val="left" w:leader="none"/>
        </w:tabs>
        <w:spacing w:line="213" w:lineRule="auto" w:before="0" w:after="0"/>
        <w:ind w:left="722" w:right="881" w:firstLine="0"/>
        <w:jc w:val="left"/>
        <w:rPr>
          <w:b w:val="0"/>
          <w:sz w:val="17"/>
        </w:rPr>
      </w:pPr>
      <w:r>
        <w:rPr>
          <w:b w:val="0"/>
          <w:color w:val="231F20"/>
          <w:sz w:val="17"/>
        </w:rPr>
        <w:t>El</w:t>
      </w:r>
      <w:r>
        <w:rPr>
          <w:b w:val="0"/>
          <w:color w:val="231F20"/>
          <w:spacing w:val="-3"/>
          <w:sz w:val="17"/>
        </w:rPr>
        <w:t> </w:t>
      </w:r>
      <w:r>
        <w:rPr>
          <w:b w:val="0"/>
          <w:color w:val="231F20"/>
          <w:sz w:val="17"/>
        </w:rPr>
        <w:t>valor</w:t>
      </w:r>
      <w:r>
        <w:rPr>
          <w:b w:val="0"/>
          <w:color w:val="231F20"/>
          <w:spacing w:val="-3"/>
          <w:sz w:val="17"/>
        </w:rPr>
        <w:t> </w:t>
      </w:r>
      <w:r>
        <w:rPr>
          <w:b w:val="0"/>
          <w:color w:val="231F20"/>
          <w:sz w:val="17"/>
        </w:rPr>
        <w:t>por</w:t>
      </w:r>
      <w:r>
        <w:rPr>
          <w:b w:val="0"/>
          <w:color w:val="231F20"/>
          <w:spacing w:val="-3"/>
          <w:sz w:val="17"/>
        </w:rPr>
        <w:t> </w:t>
      </w:r>
      <w:r>
        <w:rPr>
          <w:b w:val="0"/>
          <w:color w:val="231F20"/>
          <w:sz w:val="17"/>
        </w:rPr>
        <w:t>defecto</w:t>
      </w:r>
      <w:r>
        <w:rPr>
          <w:b w:val="0"/>
          <w:color w:val="231F20"/>
          <w:spacing w:val="-3"/>
          <w:sz w:val="17"/>
        </w:rPr>
        <w:t> </w:t>
      </w:r>
      <w:r>
        <w:rPr>
          <w:b w:val="0"/>
          <w:color w:val="231F20"/>
          <w:sz w:val="17"/>
        </w:rPr>
        <w:t>para</w:t>
      </w:r>
      <w:r>
        <w:rPr>
          <w:b w:val="0"/>
          <w:color w:val="231F20"/>
          <w:spacing w:val="-3"/>
          <w:sz w:val="17"/>
        </w:rPr>
        <w:t> </w:t>
      </w:r>
      <w:r>
        <w:rPr>
          <w:b w:val="0"/>
          <w:color w:val="231F20"/>
          <w:sz w:val="17"/>
        </w:rPr>
        <w:t>la</w:t>
      </w:r>
      <w:r>
        <w:rPr>
          <w:b w:val="0"/>
          <w:color w:val="231F20"/>
          <w:spacing w:val="-3"/>
          <w:sz w:val="17"/>
        </w:rPr>
        <w:t> </w:t>
      </w:r>
      <w:r>
        <w:rPr>
          <w:b w:val="0"/>
          <w:color w:val="231F20"/>
          <w:sz w:val="17"/>
        </w:rPr>
        <w:t>protección</w:t>
      </w:r>
      <w:r>
        <w:rPr>
          <w:b w:val="0"/>
          <w:color w:val="231F20"/>
          <w:spacing w:val="-3"/>
          <w:sz w:val="17"/>
        </w:rPr>
        <w:t> </w:t>
      </w:r>
      <w:r>
        <w:rPr>
          <w:b w:val="0"/>
          <w:color w:val="231F20"/>
          <w:sz w:val="17"/>
        </w:rPr>
        <w:t>contra</w:t>
      </w:r>
      <w:r>
        <w:rPr>
          <w:b w:val="0"/>
          <w:color w:val="231F20"/>
          <w:spacing w:val="-3"/>
          <w:sz w:val="17"/>
        </w:rPr>
        <w:t> </w:t>
      </w:r>
      <w:r>
        <w:rPr>
          <w:b w:val="0"/>
          <w:color w:val="231F20"/>
          <w:sz w:val="17"/>
        </w:rPr>
        <w:t>la</w:t>
      </w:r>
      <w:r>
        <w:rPr>
          <w:b w:val="0"/>
          <w:color w:val="231F20"/>
          <w:spacing w:val="-3"/>
          <w:sz w:val="17"/>
        </w:rPr>
        <w:t> </w:t>
      </w:r>
      <w:r>
        <w:rPr>
          <w:b w:val="0"/>
          <w:color w:val="231F20"/>
          <w:sz w:val="17"/>
        </w:rPr>
        <w:t>electrocución</w:t>
      </w:r>
      <w:r>
        <w:rPr>
          <w:b w:val="0"/>
          <w:color w:val="231F20"/>
          <w:spacing w:val="-3"/>
          <w:sz w:val="17"/>
        </w:rPr>
        <w:t> </w:t>
      </w:r>
      <w:r>
        <w:rPr>
          <w:b w:val="0"/>
          <w:color w:val="231F20"/>
          <w:sz w:val="17"/>
        </w:rPr>
        <w:t>es</w:t>
      </w:r>
      <w:r>
        <w:rPr>
          <w:b w:val="0"/>
          <w:color w:val="231F20"/>
          <w:spacing w:val="-3"/>
          <w:sz w:val="17"/>
        </w:rPr>
        <w:t> </w:t>
      </w:r>
      <w:r>
        <w:rPr>
          <w:b w:val="0"/>
          <w:color w:val="231F20"/>
          <w:sz w:val="17"/>
        </w:rPr>
        <w:t>de</w:t>
      </w:r>
      <w:r>
        <w:rPr>
          <w:b w:val="0"/>
          <w:color w:val="231F20"/>
          <w:spacing w:val="-3"/>
          <w:sz w:val="17"/>
        </w:rPr>
        <w:t> </w:t>
      </w:r>
      <w:r>
        <w:rPr>
          <w:b w:val="0"/>
          <w:color w:val="231F20"/>
          <w:sz w:val="17"/>
        </w:rPr>
        <w:t>30</w:t>
      </w:r>
      <w:r>
        <w:rPr>
          <w:b w:val="0"/>
          <w:color w:val="231F20"/>
          <w:spacing w:val="-3"/>
          <w:sz w:val="17"/>
        </w:rPr>
        <w:t> </w:t>
      </w:r>
      <w:r>
        <w:rPr>
          <w:b w:val="0"/>
          <w:color w:val="231F20"/>
          <w:sz w:val="17"/>
        </w:rPr>
        <w:t>mA,</w:t>
      </w:r>
      <w:r>
        <w:rPr>
          <w:b w:val="0"/>
          <w:color w:val="231F20"/>
          <w:spacing w:val="-3"/>
          <w:sz w:val="17"/>
        </w:rPr>
        <w:t> </w:t>
      </w:r>
      <w:r>
        <w:rPr>
          <w:b w:val="0"/>
          <w:color w:val="231F20"/>
          <w:sz w:val="17"/>
        </w:rPr>
        <w:t>y para la corriente ascendente lenta es de 300 mA.</w:t>
      </w:r>
    </w:p>
    <w:p>
      <w:pPr>
        <w:pStyle w:val="ListParagraph"/>
        <w:numPr>
          <w:ilvl w:val="2"/>
          <w:numId w:val="3"/>
        </w:numPr>
        <w:tabs>
          <w:tab w:pos="835" w:val="left" w:leader="none"/>
        </w:tabs>
        <w:spacing w:line="213" w:lineRule="auto" w:before="0" w:after="0"/>
        <w:ind w:left="722" w:right="820" w:firstLine="0"/>
        <w:jc w:val="left"/>
        <w:rPr>
          <w:b w:val="0"/>
          <w:sz w:val="17"/>
        </w:rPr>
      </w:pPr>
      <w:r>
        <w:rPr>
          <w:b w:val="0"/>
          <w:color w:val="231F20"/>
          <w:sz w:val="17"/>
        </w:rPr>
        <w:t>Si las normativas locales exigen un RCD externo, compruebe qué tipo de</w:t>
      </w:r>
      <w:r>
        <w:rPr>
          <w:b w:val="0"/>
          <w:color w:val="231F20"/>
          <w:spacing w:val="40"/>
          <w:sz w:val="17"/>
        </w:rPr>
        <w:t> </w:t>
      </w:r>
      <w:r>
        <w:rPr>
          <w:b w:val="0"/>
          <w:color w:val="231F20"/>
          <w:sz w:val="17"/>
        </w:rPr>
        <w:t>RCD exige el código eléctrico correspondiente. Se recomienda utilizar un RCD de tipo A. Los valores recomendados del RCD son 100 mA o 300 mA, a menos que</w:t>
      </w:r>
      <w:r>
        <w:rPr>
          <w:b w:val="0"/>
          <w:color w:val="231F20"/>
          <w:spacing w:val="-4"/>
          <w:sz w:val="17"/>
        </w:rPr>
        <w:t> </w:t>
      </w:r>
      <w:r>
        <w:rPr>
          <w:b w:val="0"/>
          <w:color w:val="231F20"/>
          <w:sz w:val="17"/>
        </w:rPr>
        <w:t>los</w:t>
      </w:r>
      <w:r>
        <w:rPr>
          <w:b w:val="0"/>
          <w:color w:val="231F20"/>
          <w:spacing w:val="-4"/>
          <w:sz w:val="17"/>
        </w:rPr>
        <w:t> </w:t>
      </w:r>
      <w:r>
        <w:rPr>
          <w:b w:val="0"/>
          <w:color w:val="231F20"/>
          <w:sz w:val="17"/>
        </w:rPr>
        <w:t>códigos</w:t>
      </w:r>
      <w:r>
        <w:rPr>
          <w:b w:val="0"/>
          <w:color w:val="231F20"/>
          <w:spacing w:val="-4"/>
          <w:sz w:val="17"/>
        </w:rPr>
        <w:t> </w:t>
      </w:r>
      <w:r>
        <w:rPr>
          <w:b w:val="0"/>
          <w:color w:val="231F20"/>
          <w:sz w:val="17"/>
        </w:rPr>
        <w:t>eléctricos</w:t>
      </w:r>
      <w:r>
        <w:rPr>
          <w:b w:val="0"/>
          <w:color w:val="231F20"/>
          <w:spacing w:val="-4"/>
          <w:sz w:val="17"/>
        </w:rPr>
        <w:t> </w:t>
      </w:r>
      <w:r>
        <w:rPr>
          <w:b w:val="0"/>
          <w:color w:val="231F20"/>
          <w:sz w:val="17"/>
        </w:rPr>
        <w:t>locales</w:t>
      </w:r>
      <w:r>
        <w:rPr>
          <w:b w:val="0"/>
          <w:color w:val="231F20"/>
          <w:spacing w:val="-4"/>
          <w:sz w:val="17"/>
        </w:rPr>
        <w:t> </w:t>
      </w:r>
      <w:r>
        <w:rPr>
          <w:b w:val="0"/>
          <w:color w:val="231F20"/>
          <w:sz w:val="17"/>
        </w:rPr>
        <w:t>específicos</w:t>
      </w:r>
      <w:r>
        <w:rPr>
          <w:b w:val="0"/>
          <w:color w:val="231F20"/>
          <w:spacing w:val="-4"/>
          <w:sz w:val="17"/>
        </w:rPr>
        <w:t> </w:t>
      </w:r>
      <w:r>
        <w:rPr>
          <w:b w:val="0"/>
          <w:color w:val="231F20"/>
          <w:sz w:val="17"/>
        </w:rPr>
        <w:t>exijan</w:t>
      </w:r>
      <w:r>
        <w:rPr>
          <w:b w:val="0"/>
          <w:color w:val="231F20"/>
          <w:spacing w:val="-4"/>
          <w:sz w:val="17"/>
        </w:rPr>
        <w:t> </w:t>
      </w:r>
      <w:r>
        <w:rPr>
          <w:b w:val="0"/>
          <w:color w:val="231F20"/>
          <w:sz w:val="17"/>
        </w:rPr>
        <w:t>un</w:t>
      </w:r>
      <w:r>
        <w:rPr>
          <w:b w:val="0"/>
          <w:color w:val="231F20"/>
          <w:spacing w:val="-4"/>
          <w:sz w:val="17"/>
        </w:rPr>
        <w:t> </w:t>
      </w:r>
      <w:r>
        <w:rPr>
          <w:b w:val="0"/>
          <w:color w:val="231F20"/>
          <w:sz w:val="17"/>
        </w:rPr>
        <w:t>valor</w:t>
      </w:r>
      <w:r>
        <w:rPr>
          <w:b w:val="0"/>
          <w:color w:val="231F20"/>
          <w:spacing w:val="-4"/>
          <w:sz w:val="17"/>
        </w:rPr>
        <w:t> </w:t>
      </w:r>
      <w:r>
        <w:rPr>
          <w:b w:val="0"/>
          <w:color w:val="231F20"/>
          <w:sz w:val="17"/>
        </w:rPr>
        <w:t>inferior.</w:t>
      </w:r>
      <w:r>
        <w:rPr>
          <w:b w:val="0"/>
          <w:color w:val="231F20"/>
          <w:spacing w:val="-4"/>
          <w:sz w:val="17"/>
        </w:rPr>
        <w:t> </w:t>
      </w:r>
      <w:r>
        <w:rPr>
          <w:b w:val="0"/>
          <w:color w:val="231F20"/>
          <w:sz w:val="17"/>
        </w:rPr>
        <w:t>Cuando</w:t>
      </w:r>
      <w:r>
        <w:rPr>
          <w:b w:val="0"/>
          <w:color w:val="231F20"/>
          <w:spacing w:val="-4"/>
          <w:sz w:val="17"/>
        </w:rPr>
        <w:t> </w:t>
      </w:r>
      <w:r>
        <w:rPr>
          <w:b w:val="0"/>
          <w:color w:val="231F20"/>
          <w:sz w:val="17"/>
        </w:rPr>
        <w:t>lo exija la normativa local, se permite el uso de un RCD tipo B.</w:t>
      </w:r>
    </w:p>
    <w:p>
      <w:pPr>
        <w:pStyle w:val="BodyText"/>
        <w:spacing w:line="213" w:lineRule="auto" w:before="179"/>
        <w:ind w:left="722" w:right="731"/>
        <w:rPr>
          <w:b w:val="0"/>
        </w:rPr>
      </w:pPr>
      <w:r>
        <w:rPr>
          <w:b w:val="0"/>
          <w:color w:val="231F20"/>
        </w:rPr>
        <w:t>El</w:t>
      </w:r>
      <w:r>
        <w:rPr>
          <w:b w:val="0"/>
          <w:color w:val="231F20"/>
          <w:spacing w:val="-4"/>
        </w:rPr>
        <w:t> </w:t>
      </w:r>
      <w:r>
        <w:rPr>
          <w:b w:val="0"/>
          <w:color w:val="231F20"/>
        </w:rPr>
        <w:t>dispositivo</w:t>
      </w:r>
      <w:r>
        <w:rPr>
          <w:b w:val="0"/>
          <w:color w:val="231F20"/>
          <w:spacing w:val="-4"/>
        </w:rPr>
        <w:t> </w:t>
      </w:r>
      <w:r>
        <w:rPr>
          <w:b w:val="0"/>
          <w:color w:val="231F20"/>
        </w:rPr>
        <w:t>está</w:t>
      </w:r>
      <w:r>
        <w:rPr>
          <w:b w:val="0"/>
          <w:color w:val="231F20"/>
          <w:spacing w:val="-4"/>
        </w:rPr>
        <w:t> </w:t>
      </w:r>
      <w:r>
        <w:rPr>
          <w:b w:val="0"/>
          <w:color w:val="231F20"/>
        </w:rPr>
        <w:t>destinado</w:t>
      </w:r>
      <w:r>
        <w:rPr>
          <w:b w:val="0"/>
          <w:color w:val="231F20"/>
          <w:spacing w:val="-4"/>
        </w:rPr>
        <w:t> </w:t>
      </w:r>
      <w:r>
        <w:rPr>
          <w:b w:val="0"/>
          <w:color w:val="231F20"/>
        </w:rPr>
        <w:t>a</w:t>
      </w:r>
      <w:r>
        <w:rPr>
          <w:b w:val="0"/>
          <w:color w:val="231F20"/>
          <w:spacing w:val="-4"/>
        </w:rPr>
        <w:t> </w:t>
      </w:r>
      <w:r>
        <w:rPr>
          <w:b w:val="0"/>
          <w:color w:val="231F20"/>
        </w:rPr>
        <w:t>conectarse</w:t>
      </w:r>
      <w:r>
        <w:rPr>
          <w:b w:val="0"/>
          <w:color w:val="231F20"/>
          <w:spacing w:val="-4"/>
        </w:rPr>
        <w:t> </w:t>
      </w:r>
      <w:r>
        <w:rPr>
          <w:b w:val="0"/>
          <w:color w:val="231F20"/>
        </w:rPr>
        <w:t>a</w:t>
      </w:r>
      <w:r>
        <w:rPr>
          <w:b w:val="0"/>
          <w:color w:val="231F20"/>
          <w:spacing w:val="-4"/>
        </w:rPr>
        <w:t> </w:t>
      </w:r>
      <w:r>
        <w:rPr>
          <w:b w:val="0"/>
          <w:color w:val="231F20"/>
        </w:rPr>
        <w:t>un</w:t>
      </w:r>
      <w:r>
        <w:rPr>
          <w:b w:val="0"/>
          <w:color w:val="231F20"/>
          <w:spacing w:val="-4"/>
        </w:rPr>
        <w:t> </w:t>
      </w:r>
      <w:r>
        <w:rPr>
          <w:b w:val="0"/>
          <w:color w:val="231F20"/>
        </w:rPr>
        <w:t>generador</w:t>
      </w:r>
      <w:r>
        <w:rPr>
          <w:b w:val="0"/>
          <w:color w:val="231F20"/>
          <w:spacing w:val="-4"/>
        </w:rPr>
        <w:t> </w:t>
      </w:r>
      <w:r>
        <w:rPr>
          <w:b w:val="0"/>
          <w:color w:val="231F20"/>
        </w:rPr>
        <w:t>fotovoltaico</w:t>
      </w:r>
      <w:r>
        <w:rPr>
          <w:b w:val="0"/>
          <w:color w:val="231F20"/>
          <w:spacing w:val="-4"/>
        </w:rPr>
        <w:t> </w:t>
      </w:r>
      <w:r>
        <w:rPr>
          <w:b w:val="0"/>
          <w:color w:val="231F20"/>
        </w:rPr>
        <w:t>con</w:t>
      </w:r>
      <w:r>
        <w:rPr>
          <w:b w:val="0"/>
          <w:color w:val="231F20"/>
          <w:spacing w:val="-4"/>
        </w:rPr>
        <w:t> </w:t>
      </w:r>
      <w:r>
        <w:rPr>
          <w:b w:val="0"/>
          <w:color w:val="231F20"/>
        </w:rPr>
        <w:t>un límite de capacitancia de aproximadamente 700 nf.</w:t>
      </w:r>
    </w:p>
    <w:p>
      <w:pPr>
        <w:pStyle w:val="BodyText"/>
        <w:spacing w:before="10"/>
        <w:rPr>
          <w:b w:val="0"/>
          <w:sz w:val="7"/>
        </w:rPr>
      </w:pPr>
      <w:r>
        <w:rPr/>
        <mc:AlternateContent>
          <mc:Choice Requires="wps">
            <w:drawing>
              <wp:anchor distT="0" distB="0" distL="0" distR="0" allowOverlap="1" layoutInCell="1" locked="0" behindDoc="1" simplePos="0" relativeHeight="487600128">
                <wp:simplePos x="0" y="0"/>
                <wp:positionH relativeFrom="page">
                  <wp:posOffset>5808567</wp:posOffset>
                </wp:positionH>
                <wp:positionV relativeFrom="paragraph">
                  <wp:posOffset>74893</wp:posOffset>
                </wp:positionV>
                <wp:extent cx="3451860" cy="598170"/>
                <wp:effectExtent l="0" t="0" r="0" b="0"/>
                <wp:wrapTopAndBottom/>
                <wp:docPr id="85" name="Group 85"/>
                <wp:cNvGraphicFramePr>
                  <a:graphicFrameLocks/>
                </wp:cNvGraphicFramePr>
                <a:graphic>
                  <a:graphicData uri="http://schemas.microsoft.com/office/word/2010/wordprocessingGroup">
                    <wpg:wgp>
                      <wpg:cNvPr id="85" name="Group 85"/>
                      <wpg:cNvGrpSpPr/>
                      <wpg:grpSpPr>
                        <a:xfrm>
                          <a:off x="0" y="0"/>
                          <a:ext cx="3451860" cy="598170"/>
                          <a:chExt cx="3451860" cy="598170"/>
                        </a:xfrm>
                      </wpg:grpSpPr>
                      <wps:wsp>
                        <wps:cNvPr id="86" name="Graphic 86"/>
                        <wps:cNvSpPr/>
                        <wps:spPr>
                          <a:xfrm>
                            <a:off x="122841" y="77831"/>
                            <a:ext cx="410845" cy="339090"/>
                          </a:xfrm>
                          <a:custGeom>
                            <a:avLst/>
                            <a:gdLst/>
                            <a:ahLst/>
                            <a:cxnLst/>
                            <a:rect l="l" t="t" r="r" b="b"/>
                            <a:pathLst>
                              <a:path w="410845" h="339090">
                                <a:moveTo>
                                  <a:pt x="226631" y="146494"/>
                                </a:moveTo>
                                <a:lnTo>
                                  <a:pt x="221703" y="121704"/>
                                </a:lnTo>
                                <a:lnTo>
                                  <a:pt x="204990" y="113385"/>
                                </a:lnTo>
                                <a:lnTo>
                                  <a:pt x="188290" y="122313"/>
                                </a:lnTo>
                                <a:lnTo>
                                  <a:pt x="183362" y="149186"/>
                                </a:lnTo>
                                <a:lnTo>
                                  <a:pt x="195211" y="228993"/>
                                </a:lnTo>
                                <a:lnTo>
                                  <a:pt x="199923" y="234226"/>
                                </a:lnTo>
                                <a:lnTo>
                                  <a:pt x="206527" y="236080"/>
                                </a:lnTo>
                                <a:lnTo>
                                  <a:pt x="213283" y="234492"/>
                                </a:lnTo>
                                <a:lnTo>
                                  <a:pt x="218478" y="229362"/>
                                </a:lnTo>
                                <a:lnTo>
                                  <a:pt x="226631" y="146494"/>
                                </a:lnTo>
                                <a:close/>
                              </a:path>
                              <a:path w="410845" h="339090">
                                <a:moveTo>
                                  <a:pt x="228168" y="274231"/>
                                </a:moveTo>
                                <a:lnTo>
                                  <a:pt x="226568" y="266801"/>
                                </a:lnTo>
                                <a:lnTo>
                                  <a:pt x="222211" y="260743"/>
                                </a:lnTo>
                                <a:lnTo>
                                  <a:pt x="215760" y="256654"/>
                                </a:lnTo>
                                <a:lnTo>
                                  <a:pt x="207860" y="255155"/>
                                </a:lnTo>
                                <a:lnTo>
                                  <a:pt x="199948" y="256654"/>
                                </a:lnTo>
                                <a:lnTo>
                                  <a:pt x="193484" y="260743"/>
                                </a:lnTo>
                                <a:lnTo>
                                  <a:pt x="189128" y="266801"/>
                                </a:lnTo>
                                <a:lnTo>
                                  <a:pt x="187540" y="274231"/>
                                </a:lnTo>
                                <a:lnTo>
                                  <a:pt x="189128" y="281660"/>
                                </a:lnTo>
                                <a:lnTo>
                                  <a:pt x="193484" y="287731"/>
                                </a:lnTo>
                                <a:lnTo>
                                  <a:pt x="199948" y="291820"/>
                                </a:lnTo>
                                <a:lnTo>
                                  <a:pt x="207860" y="293319"/>
                                </a:lnTo>
                                <a:lnTo>
                                  <a:pt x="215760" y="291820"/>
                                </a:lnTo>
                                <a:lnTo>
                                  <a:pt x="222211" y="287731"/>
                                </a:lnTo>
                                <a:lnTo>
                                  <a:pt x="226568" y="281660"/>
                                </a:lnTo>
                                <a:lnTo>
                                  <a:pt x="228168" y="274231"/>
                                </a:lnTo>
                                <a:close/>
                              </a:path>
                              <a:path w="410845" h="339090">
                                <a:moveTo>
                                  <a:pt x="410540" y="324840"/>
                                </a:moveTo>
                                <a:lnTo>
                                  <a:pt x="402564" y="311810"/>
                                </a:lnTo>
                                <a:lnTo>
                                  <a:pt x="370268" y="259245"/>
                                </a:lnTo>
                                <a:lnTo>
                                  <a:pt x="370268" y="311810"/>
                                </a:lnTo>
                                <a:lnTo>
                                  <a:pt x="38354" y="311810"/>
                                </a:lnTo>
                                <a:lnTo>
                                  <a:pt x="204304" y="41706"/>
                                </a:lnTo>
                                <a:lnTo>
                                  <a:pt x="370268" y="311810"/>
                                </a:lnTo>
                                <a:lnTo>
                                  <a:pt x="370268" y="259245"/>
                                </a:lnTo>
                                <a:lnTo>
                                  <a:pt x="236613" y="41706"/>
                                </a:lnTo>
                                <a:lnTo>
                                  <a:pt x="216306" y="8661"/>
                                </a:lnTo>
                                <a:lnTo>
                                  <a:pt x="215150" y="6743"/>
                                </a:lnTo>
                                <a:lnTo>
                                  <a:pt x="213512" y="5067"/>
                                </a:lnTo>
                                <a:lnTo>
                                  <a:pt x="204863" y="0"/>
                                </a:lnTo>
                                <a:lnTo>
                                  <a:pt x="196354" y="2095"/>
                                </a:lnTo>
                                <a:lnTo>
                                  <a:pt x="2590" y="317487"/>
                                </a:lnTo>
                                <a:lnTo>
                                  <a:pt x="952" y="319709"/>
                                </a:lnTo>
                                <a:lnTo>
                                  <a:pt x="0" y="322427"/>
                                </a:lnTo>
                                <a:lnTo>
                                  <a:pt x="0" y="332854"/>
                                </a:lnTo>
                                <a:lnTo>
                                  <a:pt x="6210" y="338924"/>
                                </a:lnTo>
                                <a:lnTo>
                                  <a:pt x="397027" y="338924"/>
                                </a:lnTo>
                                <a:lnTo>
                                  <a:pt x="399618" y="338264"/>
                                </a:lnTo>
                                <a:lnTo>
                                  <a:pt x="408406" y="333133"/>
                                </a:lnTo>
                                <a:lnTo>
                                  <a:pt x="410540" y="324840"/>
                                </a:lnTo>
                                <a:close/>
                              </a:path>
                            </a:pathLst>
                          </a:custGeom>
                          <a:solidFill>
                            <a:srgbClr val="231F20"/>
                          </a:solidFill>
                        </wps:spPr>
                        <wps:bodyPr wrap="square" lIns="0" tIns="0" rIns="0" bIns="0" rtlCol="0">
                          <a:prstTxWarp prst="textNoShape">
                            <a:avLst/>
                          </a:prstTxWarp>
                          <a:noAutofit/>
                        </wps:bodyPr>
                      </wps:wsp>
                      <wps:wsp>
                        <wps:cNvPr id="87" name="Textbox 87"/>
                        <wps:cNvSpPr txBox="1"/>
                        <wps:spPr>
                          <a:xfrm>
                            <a:off x="3600" y="3600"/>
                            <a:ext cx="3444875" cy="590550"/>
                          </a:xfrm>
                          <a:prstGeom prst="rect">
                            <a:avLst/>
                          </a:prstGeom>
                          <a:ln w="7200">
                            <a:solidFill>
                              <a:srgbClr val="231F20"/>
                            </a:solidFill>
                            <a:prstDash val="solid"/>
                          </a:ln>
                        </wps:spPr>
                        <wps:txbx>
                          <w:txbxContent>
                            <w:p>
                              <w:pPr>
                                <w:spacing w:line="200" w:lineRule="exact" w:before="85"/>
                                <w:ind w:left="898" w:right="0" w:firstLine="0"/>
                                <w:jc w:val="left"/>
                                <w:rPr>
                                  <w:b/>
                                  <w:sz w:val="17"/>
                                </w:rPr>
                              </w:pPr>
                              <w:r>
                                <w:rPr>
                                  <w:b/>
                                  <w:color w:val="231F20"/>
                                  <w:spacing w:val="-2"/>
                                  <w:sz w:val="17"/>
                                </w:rPr>
                                <w:t>¡Advertencia!</w:t>
                              </w:r>
                            </w:p>
                            <w:p>
                              <w:pPr>
                                <w:numPr>
                                  <w:ilvl w:val="0"/>
                                  <w:numId w:val="12"/>
                                </w:numPr>
                                <w:tabs>
                                  <w:tab w:pos="1011" w:val="left" w:leader="none"/>
                                </w:tabs>
                                <w:spacing w:line="181" w:lineRule="exact" w:before="0"/>
                                <w:ind w:left="1011" w:right="0" w:hanging="113"/>
                                <w:jc w:val="left"/>
                                <w:rPr>
                                  <w:b w:val="0"/>
                                  <w:sz w:val="17"/>
                                </w:rPr>
                              </w:pPr>
                              <w:r>
                                <w:rPr>
                                  <w:b w:val="0"/>
                                  <w:color w:val="231F20"/>
                                  <w:sz w:val="17"/>
                                </w:rPr>
                                <w:t>¡Corriente de fuga</w:t>
                              </w:r>
                              <w:r>
                                <w:rPr>
                                  <w:b w:val="0"/>
                                  <w:color w:val="231F20"/>
                                  <w:spacing w:val="1"/>
                                  <w:sz w:val="17"/>
                                </w:rPr>
                                <w:t> </w:t>
                              </w:r>
                              <w:r>
                                <w:rPr>
                                  <w:b w:val="0"/>
                                  <w:color w:val="231F20"/>
                                  <w:spacing w:val="-2"/>
                                  <w:sz w:val="17"/>
                                </w:rPr>
                                <w:t>elevada!</w:t>
                              </w:r>
                            </w:p>
                            <w:p>
                              <w:pPr>
                                <w:numPr>
                                  <w:ilvl w:val="0"/>
                                  <w:numId w:val="12"/>
                                </w:numPr>
                                <w:tabs>
                                  <w:tab w:pos="1011" w:val="left" w:leader="none"/>
                                </w:tabs>
                                <w:spacing w:line="213" w:lineRule="auto" w:before="7"/>
                                <w:ind w:left="898" w:right="105" w:firstLine="0"/>
                                <w:jc w:val="left"/>
                                <w:rPr>
                                  <w:b w:val="0"/>
                                  <w:sz w:val="17"/>
                                </w:rPr>
                              </w:pPr>
                              <w:r>
                                <w:rPr>
                                  <w:b w:val="0"/>
                                  <w:color w:val="231F20"/>
                                  <w:sz w:val="17"/>
                                </w:rPr>
                                <w:t>Es</w:t>
                              </w:r>
                              <w:r>
                                <w:rPr>
                                  <w:b w:val="0"/>
                                  <w:color w:val="231F20"/>
                                  <w:spacing w:val="-4"/>
                                  <w:sz w:val="17"/>
                                </w:rPr>
                                <w:t> </w:t>
                              </w:r>
                              <w:r>
                                <w:rPr>
                                  <w:b w:val="0"/>
                                  <w:color w:val="231F20"/>
                                  <w:sz w:val="17"/>
                                </w:rPr>
                                <w:t>imprescindible</w:t>
                              </w:r>
                              <w:r>
                                <w:rPr>
                                  <w:b w:val="0"/>
                                  <w:color w:val="231F20"/>
                                  <w:spacing w:val="-4"/>
                                  <w:sz w:val="17"/>
                                </w:rPr>
                                <w:t> </w:t>
                              </w:r>
                              <w:r>
                                <w:rPr>
                                  <w:b w:val="0"/>
                                  <w:color w:val="231F20"/>
                                  <w:sz w:val="17"/>
                                </w:rPr>
                                <w:t>la</w:t>
                              </w:r>
                              <w:r>
                                <w:rPr>
                                  <w:b w:val="0"/>
                                  <w:color w:val="231F20"/>
                                  <w:spacing w:val="-4"/>
                                  <w:sz w:val="17"/>
                                </w:rPr>
                                <w:t> </w:t>
                              </w:r>
                              <w:r>
                                <w:rPr>
                                  <w:b w:val="0"/>
                                  <w:color w:val="231F20"/>
                                  <w:sz w:val="17"/>
                                </w:rPr>
                                <w:t>conexión</w:t>
                              </w:r>
                              <w:r>
                                <w:rPr>
                                  <w:b w:val="0"/>
                                  <w:color w:val="231F20"/>
                                  <w:spacing w:val="-4"/>
                                  <w:sz w:val="17"/>
                                </w:rPr>
                                <w:t> </w:t>
                              </w:r>
                              <w:r>
                                <w:rPr>
                                  <w:b w:val="0"/>
                                  <w:color w:val="231F20"/>
                                  <w:sz w:val="17"/>
                                </w:rPr>
                                <w:t>a</w:t>
                              </w:r>
                              <w:r>
                                <w:rPr>
                                  <w:b w:val="0"/>
                                  <w:color w:val="231F20"/>
                                  <w:spacing w:val="-4"/>
                                  <w:sz w:val="17"/>
                                </w:rPr>
                                <w:t> </w:t>
                              </w:r>
                              <w:r>
                                <w:rPr>
                                  <w:b w:val="0"/>
                                  <w:color w:val="231F20"/>
                                  <w:sz w:val="17"/>
                                </w:rPr>
                                <w:t>tierra</w:t>
                              </w:r>
                              <w:r>
                                <w:rPr>
                                  <w:b w:val="0"/>
                                  <w:color w:val="231F20"/>
                                  <w:spacing w:val="-4"/>
                                  <w:sz w:val="17"/>
                                </w:rPr>
                                <w:t> </w:t>
                              </w:r>
                              <w:r>
                                <w:rPr>
                                  <w:b w:val="0"/>
                                  <w:color w:val="231F20"/>
                                  <w:sz w:val="17"/>
                                </w:rPr>
                                <w:t>antes</w:t>
                              </w:r>
                              <w:r>
                                <w:rPr>
                                  <w:b w:val="0"/>
                                  <w:color w:val="231F20"/>
                                  <w:spacing w:val="-4"/>
                                  <w:sz w:val="17"/>
                                </w:rPr>
                                <w:t> </w:t>
                              </w:r>
                              <w:r>
                                <w:rPr>
                                  <w:b w:val="0"/>
                                  <w:color w:val="231F20"/>
                                  <w:sz w:val="17"/>
                                </w:rPr>
                                <w:t>de</w:t>
                              </w:r>
                              <w:r>
                                <w:rPr>
                                  <w:b w:val="0"/>
                                  <w:color w:val="231F20"/>
                                  <w:spacing w:val="-4"/>
                                  <w:sz w:val="17"/>
                                </w:rPr>
                                <w:t> </w:t>
                              </w:r>
                              <w:r>
                                <w:rPr>
                                  <w:b w:val="0"/>
                                  <w:color w:val="231F20"/>
                                  <w:sz w:val="17"/>
                                </w:rPr>
                                <w:t>conectar</w:t>
                              </w:r>
                              <w:r>
                                <w:rPr>
                                  <w:b w:val="0"/>
                                  <w:color w:val="231F20"/>
                                  <w:spacing w:val="-4"/>
                                  <w:sz w:val="17"/>
                                </w:rPr>
                                <w:t> </w:t>
                              </w:r>
                              <w:r>
                                <w:rPr>
                                  <w:b w:val="0"/>
                                  <w:color w:val="231F20"/>
                                  <w:sz w:val="17"/>
                                </w:rPr>
                                <w:t>la </w:t>
                              </w:r>
                              <w:r>
                                <w:rPr>
                                  <w:b w:val="0"/>
                                  <w:color w:val="231F20"/>
                                  <w:spacing w:val="-2"/>
                                  <w:sz w:val="17"/>
                                </w:rPr>
                                <w:t>alimentación.</w:t>
                              </w:r>
                            </w:p>
                          </w:txbxContent>
                        </wps:txbx>
                        <wps:bodyPr wrap="square" lIns="0" tIns="0" rIns="0" bIns="0" rtlCol="0">
                          <a:noAutofit/>
                        </wps:bodyPr>
                      </wps:wsp>
                    </wpg:wgp>
                  </a:graphicData>
                </a:graphic>
              </wp:anchor>
            </w:drawing>
          </mc:Choice>
          <mc:Fallback>
            <w:pict>
              <v:group style="position:absolute;margin-left:457.367493pt;margin-top:5.89715pt;width:271.8pt;height:47.1pt;mso-position-horizontal-relative:page;mso-position-vertical-relative:paragraph;z-index:-15716352;mso-wrap-distance-left:0;mso-wrap-distance-right:0" id="docshapegroup75" coordorigin="9147,118" coordsize="5436,942">
                <v:shape style="position:absolute;left:9340;top:240;width:647;height:534" id="docshape76" coordorigin="9341,241" coordsize="647,534" path="m9698,471l9690,432,9664,419,9637,433,9630,475,9648,601,9656,609,9666,612,9677,610,9685,602,9698,471xm9700,672l9698,661,9691,651,9681,645,9668,642,9656,645,9646,651,9639,661,9636,672,9639,684,9646,694,9656,700,9668,702,9681,700,9691,694,9698,684,9700,672xm9987,752l9975,732,9924,649,9924,732,9401,732,9663,306,9924,732,9924,649,9713,306,9681,254,9680,251,9677,248,9663,241,9650,244,9345,740,9342,744,9341,748,9341,765,9351,774,9966,774,9970,773,9984,765,9987,752xe" filled="true" fillcolor="#231f20" stroked="false">
                  <v:path arrowok="t"/>
                  <v:fill type="solid"/>
                </v:shape>
                <v:shape style="position:absolute;left:9153;top:123;width:5425;height:930" type="#_x0000_t202" id="docshape77" filled="false" stroked="true" strokeweight=".567pt" strokecolor="#231f20">
                  <v:textbox inset="0,0,0,0">
                    <w:txbxContent>
                      <w:p>
                        <w:pPr>
                          <w:spacing w:line="200" w:lineRule="exact" w:before="85"/>
                          <w:ind w:left="898" w:right="0" w:firstLine="0"/>
                          <w:jc w:val="left"/>
                          <w:rPr>
                            <w:b/>
                            <w:sz w:val="17"/>
                          </w:rPr>
                        </w:pPr>
                        <w:r>
                          <w:rPr>
                            <w:b/>
                            <w:color w:val="231F20"/>
                            <w:spacing w:val="-2"/>
                            <w:sz w:val="17"/>
                          </w:rPr>
                          <w:t>¡Advertencia!</w:t>
                        </w:r>
                      </w:p>
                      <w:p>
                        <w:pPr>
                          <w:numPr>
                            <w:ilvl w:val="0"/>
                            <w:numId w:val="12"/>
                          </w:numPr>
                          <w:tabs>
                            <w:tab w:pos="1011" w:val="left" w:leader="none"/>
                          </w:tabs>
                          <w:spacing w:line="181" w:lineRule="exact" w:before="0"/>
                          <w:ind w:left="1011" w:right="0" w:hanging="113"/>
                          <w:jc w:val="left"/>
                          <w:rPr>
                            <w:b w:val="0"/>
                            <w:sz w:val="17"/>
                          </w:rPr>
                        </w:pPr>
                        <w:r>
                          <w:rPr>
                            <w:b w:val="0"/>
                            <w:color w:val="231F20"/>
                            <w:sz w:val="17"/>
                          </w:rPr>
                          <w:t>¡Corriente de fuga</w:t>
                        </w:r>
                        <w:r>
                          <w:rPr>
                            <w:b w:val="0"/>
                            <w:color w:val="231F20"/>
                            <w:spacing w:val="1"/>
                            <w:sz w:val="17"/>
                          </w:rPr>
                          <w:t> </w:t>
                        </w:r>
                        <w:r>
                          <w:rPr>
                            <w:b w:val="0"/>
                            <w:color w:val="231F20"/>
                            <w:spacing w:val="-2"/>
                            <w:sz w:val="17"/>
                          </w:rPr>
                          <w:t>elevada!</w:t>
                        </w:r>
                      </w:p>
                      <w:p>
                        <w:pPr>
                          <w:numPr>
                            <w:ilvl w:val="0"/>
                            <w:numId w:val="12"/>
                          </w:numPr>
                          <w:tabs>
                            <w:tab w:pos="1011" w:val="left" w:leader="none"/>
                          </w:tabs>
                          <w:spacing w:line="213" w:lineRule="auto" w:before="7"/>
                          <w:ind w:left="898" w:right="105" w:firstLine="0"/>
                          <w:jc w:val="left"/>
                          <w:rPr>
                            <w:b w:val="0"/>
                            <w:sz w:val="17"/>
                          </w:rPr>
                        </w:pPr>
                        <w:r>
                          <w:rPr>
                            <w:b w:val="0"/>
                            <w:color w:val="231F20"/>
                            <w:sz w:val="17"/>
                          </w:rPr>
                          <w:t>Es</w:t>
                        </w:r>
                        <w:r>
                          <w:rPr>
                            <w:b w:val="0"/>
                            <w:color w:val="231F20"/>
                            <w:spacing w:val="-4"/>
                            <w:sz w:val="17"/>
                          </w:rPr>
                          <w:t> </w:t>
                        </w:r>
                        <w:r>
                          <w:rPr>
                            <w:b w:val="0"/>
                            <w:color w:val="231F20"/>
                            <w:sz w:val="17"/>
                          </w:rPr>
                          <w:t>imprescindible</w:t>
                        </w:r>
                        <w:r>
                          <w:rPr>
                            <w:b w:val="0"/>
                            <w:color w:val="231F20"/>
                            <w:spacing w:val="-4"/>
                            <w:sz w:val="17"/>
                          </w:rPr>
                          <w:t> </w:t>
                        </w:r>
                        <w:r>
                          <w:rPr>
                            <w:b w:val="0"/>
                            <w:color w:val="231F20"/>
                            <w:sz w:val="17"/>
                          </w:rPr>
                          <w:t>la</w:t>
                        </w:r>
                        <w:r>
                          <w:rPr>
                            <w:b w:val="0"/>
                            <w:color w:val="231F20"/>
                            <w:spacing w:val="-4"/>
                            <w:sz w:val="17"/>
                          </w:rPr>
                          <w:t> </w:t>
                        </w:r>
                        <w:r>
                          <w:rPr>
                            <w:b w:val="0"/>
                            <w:color w:val="231F20"/>
                            <w:sz w:val="17"/>
                          </w:rPr>
                          <w:t>conexión</w:t>
                        </w:r>
                        <w:r>
                          <w:rPr>
                            <w:b w:val="0"/>
                            <w:color w:val="231F20"/>
                            <w:spacing w:val="-4"/>
                            <w:sz w:val="17"/>
                          </w:rPr>
                          <w:t> </w:t>
                        </w:r>
                        <w:r>
                          <w:rPr>
                            <w:b w:val="0"/>
                            <w:color w:val="231F20"/>
                            <w:sz w:val="17"/>
                          </w:rPr>
                          <w:t>a</w:t>
                        </w:r>
                        <w:r>
                          <w:rPr>
                            <w:b w:val="0"/>
                            <w:color w:val="231F20"/>
                            <w:spacing w:val="-4"/>
                            <w:sz w:val="17"/>
                          </w:rPr>
                          <w:t> </w:t>
                        </w:r>
                        <w:r>
                          <w:rPr>
                            <w:b w:val="0"/>
                            <w:color w:val="231F20"/>
                            <w:sz w:val="17"/>
                          </w:rPr>
                          <w:t>tierra</w:t>
                        </w:r>
                        <w:r>
                          <w:rPr>
                            <w:b w:val="0"/>
                            <w:color w:val="231F20"/>
                            <w:spacing w:val="-4"/>
                            <w:sz w:val="17"/>
                          </w:rPr>
                          <w:t> </w:t>
                        </w:r>
                        <w:r>
                          <w:rPr>
                            <w:b w:val="0"/>
                            <w:color w:val="231F20"/>
                            <w:sz w:val="17"/>
                          </w:rPr>
                          <w:t>antes</w:t>
                        </w:r>
                        <w:r>
                          <w:rPr>
                            <w:b w:val="0"/>
                            <w:color w:val="231F20"/>
                            <w:spacing w:val="-4"/>
                            <w:sz w:val="17"/>
                          </w:rPr>
                          <w:t> </w:t>
                        </w:r>
                        <w:r>
                          <w:rPr>
                            <w:b w:val="0"/>
                            <w:color w:val="231F20"/>
                            <w:sz w:val="17"/>
                          </w:rPr>
                          <w:t>de</w:t>
                        </w:r>
                        <w:r>
                          <w:rPr>
                            <w:b w:val="0"/>
                            <w:color w:val="231F20"/>
                            <w:spacing w:val="-4"/>
                            <w:sz w:val="17"/>
                          </w:rPr>
                          <w:t> </w:t>
                        </w:r>
                        <w:r>
                          <w:rPr>
                            <w:b w:val="0"/>
                            <w:color w:val="231F20"/>
                            <w:sz w:val="17"/>
                          </w:rPr>
                          <w:t>conectar</w:t>
                        </w:r>
                        <w:r>
                          <w:rPr>
                            <w:b w:val="0"/>
                            <w:color w:val="231F20"/>
                            <w:spacing w:val="-4"/>
                            <w:sz w:val="17"/>
                          </w:rPr>
                          <w:t> </w:t>
                        </w:r>
                        <w:r>
                          <w:rPr>
                            <w:b w:val="0"/>
                            <w:color w:val="231F20"/>
                            <w:sz w:val="17"/>
                          </w:rPr>
                          <w:t>la </w:t>
                        </w:r>
                        <w:r>
                          <w:rPr>
                            <w:b w:val="0"/>
                            <w:color w:val="231F20"/>
                            <w:spacing w:val="-2"/>
                            <w:sz w:val="17"/>
                          </w:rPr>
                          <w:t>alimentación.</w:t>
                        </w:r>
                      </w:p>
                    </w:txbxContent>
                  </v:textbox>
                  <v:stroke dashstyle="solid"/>
                  <w10:wrap type="none"/>
                </v:shape>
                <w10:wrap type="topAndBottom"/>
              </v:group>
            </w:pict>
          </mc:Fallback>
        </mc:AlternateContent>
      </w:r>
    </w:p>
    <w:p>
      <w:pPr>
        <w:pStyle w:val="ListParagraph"/>
        <w:numPr>
          <w:ilvl w:val="2"/>
          <w:numId w:val="3"/>
        </w:numPr>
        <w:tabs>
          <w:tab w:pos="835" w:val="left" w:leader="none"/>
        </w:tabs>
        <w:spacing w:line="213" w:lineRule="auto" w:before="114" w:after="0"/>
        <w:ind w:left="722" w:right="939" w:firstLine="0"/>
        <w:jc w:val="left"/>
        <w:rPr>
          <w:b w:val="0"/>
          <w:sz w:val="17"/>
        </w:rPr>
      </w:pPr>
      <w:r>
        <w:rPr>
          <w:b w:val="0"/>
          <w:color w:val="231F20"/>
          <w:sz w:val="17"/>
        </w:rPr>
        <w:t>Una</w:t>
      </w:r>
      <w:r>
        <w:rPr>
          <w:b w:val="0"/>
          <w:color w:val="231F20"/>
          <w:spacing w:val="-3"/>
          <w:sz w:val="17"/>
        </w:rPr>
        <w:t> </w:t>
      </w:r>
      <w:r>
        <w:rPr>
          <w:b w:val="0"/>
          <w:color w:val="231F20"/>
          <w:sz w:val="17"/>
        </w:rPr>
        <w:t>conexión</w:t>
      </w:r>
      <w:r>
        <w:rPr>
          <w:b w:val="0"/>
          <w:color w:val="231F20"/>
          <w:spacing w:val="-3"/>
          <w:sz w:val="17"/>
        </w:rPr>
        <w:t> </w:t>
      </w:r>
      <w:r>
        <w:rPr>
          <w:b w:val="0"/>
          <w:color w:val="231F20"/>
          <w:sz w:val="17"/>
        </w:rPr>
        <w:t>a</w:t>
      </w:r>
      <w:r>
        <w:rPr>
          <w:b w:val="0"/>
          <w:color w:val="231F20"/>
          <w:spacing w:val="-3"/>
          <w:sz w:val="17"/>
        </w:rPr>
        <w:t> </w:t>
      </w:r>
      <w:r>
        <w:rPr>
          <w:b w:val="0"/>
          <w:color w:val="231F20"/>
          <w:sz w:val="17"/>
        </w:rPr>
        <w:t>tierra</w:t>
      </w:r>
      <w:r>
        <w:rPr>
          <w:b w:val="0"/>
          <w:color w:val="231F20"/>
          <w:spacing w:val="-3"/>
          <w:sz w:val="17"/>
        </w:rPr>
        <w:t> </w:t>
      </w:r>
      <w:r>
        <w:rPr>
          <w:b w:val="0"/>
          <w:color w:val="231F20"/>
          <w:sz w:val="17"/>
        </w:rPr>
        <w:t>incorrecta</w:t>
      </w:r>
      <w:r>
        <w:rPr>
          <w:b w:val="0"/>
          <w:color w:val="231F20"/>
          <w:spacing w:val="-3"/>
          <w:sz w:val="17"/>
        </w:rPr>
        <w:t> </w:t>
      </w:r>
      <w:r>
        <w:rPr>
          <w:b w:val="0"/>
          <w:color w:val="231F20"/>
          <w:sz w:val="17"/>
        </w:rPr>
        <w:t>puede</w:t>
      </w:r>
      <w:r>
        <w:rPr>
          <w:b w:val="0"/>
          <w:color w:val="231F20"/>
          <w:spacing w:val="-3"/>
          <w:sz w:val="17"/>
        </w:rPr>
        <w:t> </w:t>
      </w:r>
      <w:r>
        <w:rPr>
          <w:b w:val="0"/>
          <w:color w:val="231F20"/>
          <w:sz w:val="17"/>
        </w:rPr>
        <w:t>causar</w:t>
      </w:r>
      <w:r>
        <w:rPr>
          <w:b w:val="0"/>
          <w:color w:val="231F20"/>
          <w:spacing w:val="-3"/>
          <w:sz w:val="17"/>
        </w:rPr>
        <w:t> </w:t>
      </w:r>
      <w:r>
        <w:rPr>
          <w:b w:val="0"/>
          <w:color w:val="231F20"/>
          <w:sz w:val="17"/>
        </w:rPr>
        <w:t>lesiones</w:t>
      </w:r>
      <w:r>
        <w:rPr>
          <w:b w:val="0"/>
          <w:color w:val="231F20"/>
          <w:spacing w:val="-3"/>
          <w:sz w:val="17"/>
        </w:rPr>
        <w:t> </w:t>
      </w:r>
      <w:r>
        <w:rPr>
          <w:b w:val="0"/>
          <w:color w:val="231F20"/>
          <w:sz w:val="17"/>
        </w:rPr>
        <w:t>físicas,</w:t>
      </w:r>
      <w:r>
        <w:rPr>
          <w:b w:val="0"/>
          <w:color w:val="231F20"/>
          <w:spacing w:val="-3"/>
          <w:sz w:val="17"/>
        </w:rPr>
        <w:t> </w:t>
      </w:r>
      <w:r>
        <w:rPr>
          <w:b w:val="0"/>
          <w:color w:val="231F20"/>
          <w:sz w:val="17"/>
        </w:rPr>
        <w:t>la</w:t>
      </w:r>
      <w:r>
        <w:rPr>
          <w:b w:val="0"/>
          <w:color w:val="231F20"/>
          <w:spacing w:val="-3"/>
          <w:sz w:val="17"/>
        </w:rPr>
        <w:t> </w:t>
      </w:r>
      <w:r>
        <w:rPr>
          <w:b w:val="0"/>
          <w:color w:val="231F20"/>
          <w:sz w:val="17"/>
        </w:rPr>
        <w:t>muerte</w:t>
      </w:r>
      <w:r>
        <w:rPr>
          <w:b w:val="0"/>
          <w:color w:val="231F20"/>
          <w:spacing w:val="-3"/>
          <w:sz w:val="17"/>
        </w:rPr>
        <w:t> </w:t>
      </w:r>
      <w:r>
        <w:rPr>
          <w:b w:val="0"/>
          <w:color w:val="231F20"/>
          <w:sz w:val="17"/>
        </w:rPr>
        <w:t>o</w:t>
      </w:r>
      <w:r>
        <w:rPr>
          <w:b w:val="0"/>
          <w:color w:val="231F20"/>
          <w:spacing w:val="-3"/>
          <w:sz w:val="17"/>
        </w:rPr>
        <w:t> </w:t>
      </w:r>
      <w:r>
        <w:rPr>
          <w:b w:val="0"/>
          <w:color w:val="231F20"/>
          <w:sz w:val="17"/>
        </w:rPr>
        <w:t>el mal funcionamiento del equipo y aumentar la electromagnética.</w:t>
      </w:r>
    </w:p>
    <w:p>
      <w:pPr>
        <w:pStyle w:val="ListParagraph"/>
        <w:numPr>
          <w:ilvl w:val="2"/>
          <w:numId w:val="3"/>
        </w:numPr>
        <w:tabs>
          <w:tab w:pos="835" w:val="left" w:leader="none"/>
        </w:tabs>
        <w:spacing w:line="213" w:lineRule="auto" w:before="0" w:after="0"/>
        <w:ind w:left="722" w:right="904" w:firstLine="0"/>
        <w:jc w:val="left"/>
        <w:rPr>
          <w:b w:val="0"/>
          <w:sz w:val="17"/>
        </w:rPr>
      </w:pPr>
      <w:r>
        <w:rPr>
          <w:b w:val="0"/>
          <w:color w:val="231F20"/>
          <w:sz w:val="17"/>
        </w:rPr>
        <w:t>Asegúrese</w:t>
      </w:r>
      <w:r>
        <w:rPr>
          <w:b w:val="0"/>
          <w:color w:val="231F20"/>
          <w:spacing w:val="-3"/>
          <w:sz w:val="17"/>
        </w:rPr>
        <w:t> </w:t>
      </w:r>
      <w:r>
        <w:rPr>
          <w:b w:val="0"/>
          <w:color w:val="231F20"/>
          <w:sz w:val="17"/>
        </w:rPr>
        <w:t>de</w:t>
      </w:r>
      <w:r>
        <w:rPr>
          <w:b w:val="0"/>
          <w:color w:val="231F20"/>
          <w:spacing w:val="-3"/>
          <w:sz w:val="17"/>
        </w:rPr>
        <w:t> </w:t>
      </w:r>
      <w:r>
        <w:rPr>
          <w:b w:val="0"/>
          <w:color w:val="231F20"/>
          <w:sz w:val="17"/>
        </w:rPr>
        <w:t>que</w:t>
      </w:r>
      <w:r>
        <w:rPr>
          <w:b w:val="0"/>
          <w:color w:val="231F20"/>
          <w:spacing w:val="-3"/>
          <w:sz w:val="17"/>
        </w:rPr>
        <w:t> </w:t>
      </w:r>
      <w:r>
        <w:rPr>
          <w:b w:val="0"/>
          <w:color w:val="231F20"/>
          <w:sz w:val="17"/>
        </w:rPr>
        <w:t>el</w:t>
      </w:r>
      <w:r>
        <w:rPr>
          <w:b w:val="0"/>
          <w:color w:val="231F20"/>
          <w:spacing w:val="-3"/>
          <w:sz w:val="17"/>
        </w:rPr>
        <w:t> </w:t>
      </w:r>
      <w:r>
        <w:rPr>
          <w:b w:val="0"/>
          <w:color w:val="231F20"/>
          <w:sz w:val="17"/>
        </w:rPr>
        <w:t>conductor</w:t>
      </w:r>
      <w:r>
        <w:rPr>
          <w:b w:val="0"/>
          <w:color w:val="231F20"/>
          <w:spacing w:val="-3"/>
          <w:sz w:val="17"/>
        </w:rPr>
        <w:t> </w:t>
      </w:r>
      <w:r>
        <w:rPr>
          <w:b w:val="0"/>
          <w:color w:val="231F20"/>
          <w:sz w:val="17"/>
        </w:rPr>
        <w:t>de</w:t>
      </w:r>
      <w:r>
        <w:rPr>
          <w:b w:val="0"/>
          <w:color w:val="231F20"/>
          <w:spacing w:val="-3"/>
          <w:sz w:val="17"/>
        </w:rPr>
        <w:t> </w:t>
      </w:r>
      <w:r>
        <w:rPr>
          <w:b w:val="0"/>
          <w:color w:val="231F20"/>
          <w:sz w:val="17"/>
        </w:rPr>
        <w:t>puesta</w:t>
      </w:r>
      <w:r>
        <w:rPr>
          <w:b w:val="0"/>
          <w:color w:val="231F20"/>
          <w:spacing w:val="-3"/>
          <w:sz w:val="17"/>
        </w:rPr>
        <w:t> </w:t>
      </w:r>
      <w:r>
        <w:rPr>
          <w:b w:val="0"/>
          <w:color w:val="231F20"/>
          <w:sz w:val="17"/>
        </w:rPr>
        <w:t>a</w:t>
      </w:r>
      <w:r>
        <w:rPr>
          <w:b w:val="0"/>
          <w:color w:val="231F20"/>
          <w:spacing w:val="-3"/>
          <w:sz w:val="17"/>
        </w:rPr>
        <w:t> </w:t>
      </w:r>
      <w:r>
        <w:rPr>
          <w:b w:val="0"/>
          <w:color w:val="231F20"/>
          <w:sz w:val="17"/>
        </w:rPr>
        <w:t>tierra</w:t>
      </w:r>
      <w:r>
        <w:rPr>
          <w:b w:val="0"/>
          <w:color w:val="231F20"/>
          <w:spacing w:val="-3"/>
          <w:sz w:val="17"/>
        </w:rPr>
        <w:t> </w:t>
      </w:r>
      <w:r>
        <w:rPr>
          <w:b w:val="0"/>
          <w:color w:val="231F20"/>
          <w:sz w:val="17"/>
        </w:rPr>
        <w:t>tiene</w:t>
      </w:r>
      <w:r>
        <w:rPr>
          <w:b w:val="0"/>
          <w:color w:val="231F20"/>
          <w:spacing w:val="-3"/>
          <w:sz w:val="17"/>
        </w:rPr>
        <w:t> </w:t>
      </w:r>
      <w:r>
        <w:rPr>
          <w:b w:val="0"/>
          <w:color w:val="231F20"/>
          <w:sz w:val="17"/>
        </w:rPr>
        <w:t>el</w:t>
      </w:r>
      <w:r>
        <w:rPr>
          <w:b w:val="0"/>
          <w:color w:val="231F20"/>
          <w:spacing w:val="-3"/>
          <w:sz w:val="17"/>
        </w:rPr>
        <w:t> </w:t>
      </w:r>
      <w:r>
        <w:rPr>
          <w:b w:val="0"/>
          <w:color w:val="231F20"/>
          <w:sz w:val="17"/>
        </w:rPr>
        <w:t>tamaño</w:t>
      </w:r>
      <w:r>
        <w:rPr>
          <w:b w:val="0"/>
          <w:color w:val="231F20"/>
          <w:spacing w:val="-3"/>
          <w:sz w:val="17"/>
        </w:rPr>
        <w:t> </w:t>
      </w:r>
      <w:r>
        <w:rPr>
          <w:b w:val="0"/>
          <w:color w:val="231F20"/>
          <w:sz w:val="17"/>
        </w:rPr>
        <w:t>adecuado según las normas de seguridad.</w:t>
      </w:r>
    </w:p>
    <w:p>
      <w:pPr>
        <w:pStyle w:val="ListParagraph"/>
        <w:numPr>
          <w:ilvl w:val="2"/>
          <w:numId w:val="3"/>
        </w:numPr>
        <w:tabs>
          <w:tab w:pos="835" w:val="left" w:leader="none"/>
        </w:tabs>
        <w:spacing w:line="213" w:lineRule="auto" w:before="0" w:after="0"/>
        <w:ind w:left="722" w:right="1457" w:firstLine="0"/>
        <w:jc w:val="left"/>
        <w:rPr>
          <w:b w:val="0"/>
          <w:sz w:val="17"/>
        </w:rPr>
      </w:pPr>
      <w:r>
        <w:rPr>
          <w:b w:val="0"/>
          <w:color w:val="231F20"/>
          <w:sz w:val="17"/>
        </w:rPr>
        <w:t>No conecte los terminales de tierra de la unidad en serie en caso de una</w:t>
      </w:r>
      <w:r>
        <w:rPr>
          <w:b w:val="0"/>
          <w:color w:val="231F20"/>
          <w:spacing w:val="-4"/>
          <w:sz w:val="17"/>
        </w:rPr>
        <w:t> </w:t>
      </w:r>
      <w:r>
        <w:rPr>
          <w:b w:val="0"/>
          <w:color w:val="231F20"/>
          <w:sz w:val="17"/>
        </w:rPr>
        <w:t>instalación</w:t>
      </w:r>
      <w:r>
        <w:rPr>
          <w:b w:val="0"/>
          <w:color w:val="231F20"/>
          <w:spacing w:val="-4"/>
          <w:sz w:val="17"/>
        </w:rPr>
        <w:t> </w:t>
      </w:r>
      <w:r>
        <w:rPr>
          <w:b w:val="0"/>
          <w:color w:val="231F20"/>
          <w:sz w:val="17"/>
        </w:rPr>
        <w:t>múltiple.</w:t>
      </w:r>
      <w:r>
        <w:rPr>
          <w:b w:val="0"/>
          <w:color w:val="231F20"/>
          <w:spacing w:val="-4"/>
          <w:sz w:val="17"/>
        </w:rPr>
        <w:t> </w:t>
      </w:r>
      <w:r>
        <w:rPr>
          <w:b w:val="0"/>
          <w:color w:val="231F20"/>
          <w:sz w:val="17"/>
        </w:rPr>
        <w:t>Este</w:t>
      </w:r>
      <w:r>
        <w:rPr>
          <w:b w:val="0"/>
          <w:color w:val="231F20"/>
          <w:spacing w:val="-4"/>
          <w:sz w:val="17"/>
        </w:rPr>
        <w:t> </w:t>
      </w:r>
      <w:r>
        <w:rPr>
          <w:b w:val="0"/>
          <w:color w:val="231F20"/>
          <w:sz w:val="17"/>
        </w:rPr>
        <w:t>producto</w:t>
      </w:r>
      <w:r>
        <w:rPr>
          <w:b w:val="0"/>
          <w:color w:val="231F20"/>
          <w:spacing w:val="-4"/>
          <w:sz w:val="17"/>
        </w:rPr>
        <w:t> </w:t>
      </w:r>
      <w:r>
        <w:rPr>
          <w:b w:val="0"/>
          <w:color w:val="231F20"/>
          <w:sz w:val="17"/>
        </w:rPr>
        <w:t>puede</w:t>
      </w:r>
      <w:r>
        <w:rPr>
          <w:b w:val="0"/>
          <w:color w:val="231F20"/>
          <w:spacing w:val="-4"/>
          <w:sz w:val="17"/>
        </w:rPr>
        <w:t> </w:t>
      </w:r>
      <w:r>
        <w:rPr>
          <w:b w:val="0"/>
          <w:color w:val="231F20"/>
          <w:sz w:val="17"/>
        </w:rPr>
        <w:t>causar</w:t>
      </w:r>
      <w:r>
        <w:rPr>
          <w:b w:val="0"/>
          <w:color w:val="231F20"/>
          <w:spacing w:val="-4"/>
          <w:sz w:val="17"/>
        </w:rPr>
        <w:t> </w:t>
      </w:r>
      <w:r>
        <w:rPr>
          <w:b w:val="0"/>
          <w:color w:val="231F20"/>
          <w:sz w:val="17"/>
        </w:rPr>
        <w:t>corriente</w:t>
      </w:r>
      <w:r>
        <w:rPr>
          <w:b w:val="0"/>
          <w:color w:val="231F20"/>
          <w:spacing w:val="-4"/>
          <w:sz w:val="17"/>
        </w:rPr>
        <w:t> </w:t>
      </w:r>
      <w:r>
        <w:rPr>
          <w:b w:val="0"/>
          <w:color w:val="231F20"/>
          <w:sz w:val="17"/>
        </w:rPr>
        <w:t>con</w:t>
      </w:r>
      <w:r>
        <w:rPr>
          <w:b w:val="0"/>
          <w:color w:val="231F20"/>
          <w:spacing w:val="-4"/>
          <w:sz w:val="17"/>
        </w:rPr>
        <w:t> </w:t>
      </w:r>
      <w:r>
        <w:rPr>
          <w:b w:val="0"/>
          <w:color w:val="231F20"/>
          <w:sz w:val="17"/>
        </w:rPr>
        <w:t>un componente de corriente continua,</w:t>
      </w:r>
    </w:p>
    <w:p>
      <w:pPr>
        <w:pStyle w:val="ListParagraph"/>
        <w:numPr>
          <w:ilvl w:val="2"/>
          <w:numId w:val="3"/>
        </w:numPr>
        <w:tabs>
          <w:tab w:pos="835" w:val="left" w:leader="none"/>
        </w:tabs>
        <w:spacing w:line="213" w:lineRule="auto" w:before="0" w:after="0"/>
        <w:ind w:left="722" w:right="1248" w:firstLine="0"/>
        <w:jc w:val="left"/>
        <w:rPr>
          <w:b w:val="0"/>
          <w:sz w:val="17"/>
        </w:rPr>
      </w:pPr>
      <w:r>
        <w:rPr>
          <w:b w:val="0"/>
          <w:color w:val="231F20"/>
          <w:sz w:val="17"/>
        </w:rPr>
        <w:t>Cuando se utilice un dispositivo de protección operado por corriente residual</w:t>
      </w:r>
      <w:r>
        <w:rPr>
          <w:b w:val="0"/>
          <w:color w:val="231F20"/>
          <w:spacing w:val="-1"/>
          <w:sz w:val="17"/>
        </w:rPr>
        <w:t> </w:t>
      </w:r>
      <w:r>
        <w:rPr>
          <w:b w:val="0"/>
          <w:color w:val="231F20"/>
          <w:sz w:val="17"/>
        </w:rPr>
        <w:t>(RCD)</w:t>
      </w:r>
      <w:r>
        <w:rPr>
          <w:b w:val="0"/>
          <w:color w:val="231F20"/>
          <w:spacing w:val="-1"/>
          <w:sz w:val="17"/>
        </w:rPr>
        <w:t> </w:t>
      </w:r>
      <w:r>
        <w:rPr>
          <w:b w:val="0"/>
          <w:color w:val="231F20"/>
          <w:sz w:val="17"/>
        </w:rPr>
        <w:t>o</w:t>
      </w:r>
      <w:r>
        <w:rPr>
          <w:b w:val="0"/>
          <w:color w:val="231F20"/>
          <w:spacing w:val="-1"/>
          <w:sz w:val="17"/>
        </w:rPr>
        <w:t> </w:t>
      </w:r>
      <w:r>
        <w:rPr>
          <w:b w:val="0"/>
          <w:color w:val="231F20"/>
          <w:sz w:val="17"/>
        </w:rPr>
        <w:t>de</w:t>
      </w:r>
      <w:r>
        <w:rPr>
          <w:b w:val="0"/>
          <w:color w:val="231F20"/>
          <w:spacing w:val="-1"/>
          <w:sz w:val="17"/>
        </w:rPr>
        <w:t> </w:t>
      </w:r>
      <w:r>
        <w:rPr>
          <w:b w:val="0"/>
          <w:color w:val="231F20"/>
          <w:sz w:val="17"/>
        </w:rPr>
        <w:t>control</w:t>
      </w:r>
      <w:r>
        <w:rPr>
          <w:b w:val="0"/>
          <w:color w:val="231F20"/>
          <w:spacing w:val="-1"/>
          <w:sz w:val="17"/>
        </w:rPr>
        <w:t> </w:t>
      </w:r>
      <w:r>
        <w:rPr>
          <w:b w:val="0"/>
          <w:color w:val="231F20"/>
          <w:sz w:val="17"/>
        </w:rPr>
        <w:t>(RCM)</w:t>
      </w:r>
      <w:r>
        <w:rPr>
          <w:b w:val="0"/>
          <w:color w:val="231F20"/>
          <w:spacing w:val="-1"/>
          <w:sz w:val="17"/>
        </w:rPr>
        <w:t> </w:t>
      </w:r>
      <w:r>
        <w:rPr>
          <w:b w:val="0"/>
          <w:color w:val="231F20"/>
          <w:sz w:val="17"/>
        </w:rPr>
        <w:t>para</w:t>
      </w:r>
      <w:r>
        <w:rPr>
          <w:b w:val="0"/>
          <w:color w:val="231F20"/>
          <w:spacing w:val="-1"/>
          <w:sz w:val="17"/>
        </w:rPr>
        <w:t> </w:t>
      </w:r>
      <w:r>
        <w:rPr>
          <w:b w:val="0"/>
          <w:color w:val="231F20"/>
          <w:sz w:val="17"/>
        </w:rPr>
        <w:t>la</w:t>
      </w:r>
      <w:r>
        <w:rPr>
          <w:b w:val="0"/>
          <w:color w:val="231F20"/>
          <w:spacing w:val="-1"/>
          <w:sz w:val="17"/>
        </w:rPr>
        <w:t> </w:t>
      </w:r>
      <w:r>
        <w:rPr>
          <w:b w:val="0"/>
          <w:color w:val="231F20"/>
          <w:sz w:val="17"/>
        </w:rPr>
        <w:t>protección</w:t>
      </w:r>
      <w:r>
        <w:rPr>
          <w:b w:val="0"/>
          <w:color w:val="231F20"/>
          <w:spacing w:val="-1"/>
          <w:sz w:val="17"/>
        </w:rPr>
        <w:t> </w:t>
      </w:r>
      <w:r>
        <w:rPr>
          <w:b w:val="0"/>
          <w:color w:val="231F20"/>
          <w:sz w:val="17"/>
        </w:rPr>
        <w:t>en</w:t>
      </w:r>
      <w:r>
        <w:rPr>
          <w:b w:val="0"/>
          <w:color w:val="231F20"/>
          <w:spacing w:val="-1"/>
          <w:sz w:val="17"/>
        </w:rPr>
        <w:t> </w:t>
      </w:r>
      <w:r>
        <w:rPr>
          <w:b w:val="0"/>
          <w:color w:val="231F20"/>
          <w:sz w:val="17"/>
        </w:rPr>
        <w:t>caso</w:t>
      </w:r>
      <w:r>
        <w:rPr>
          <w:b w:val="0"/>
          <w:color w:val="231F20"/>
          <w:spacing w:val="-1"/>
          <w:sz w:val="17"/>
        </w:rPr>
        <w:t> </w:t>
      </w:r>
      <w:r>
        <w:rPr>
          <w:b w:val="0"/>
          <w:color w:val="231F20"/>
          <w:sz w:val="17"/>
        </w:rPr>
        <w:t>de</w:t>
      </w:r>
      <w:r>
        <w:rPr>
          <w:b w:val="0"/>
          <w:color w:val="231F20"/>
          <w:spacing w:val="-1"/>
          <w:sz w:val="17"/>
        </w:rPr>
        <w:t> </w:t>
      </w:r>
      <w:r>
        <w:rPr>
          <w:b w:val="0"/>
          <w:color w:val="231F20"/>
          <w:sz w:val="17"/>
        </w:rPr>
        <w:t>contacto directo</w:t>
      </w:r>
      <w:r>
        <w:rPr>
          <w:b w:val="0"/>
          <w:color w:val="231F20"/>
          <w:spacing w:val="-3"/>
          <w:sz w:val="17"/>
        </w:rPr>
        <w:t> </w:t>
      </w:r>
      <w:r>
        <w:rPr>
          <w:b w:val="0"/>
          <w:color w:val="231F20"/>
          <w:sz w:val="17"/>
        </w:rPr>
        <w:t>o</w:t>
      </w:r>
      <w:r>
        <w:rPr>
          <w:b w:val="0"/>
          <w:color w:val="231F20"/>
          <w:spacing w:val="-3"/>
          <w:sz w:val="17"/>
        </w:rPr>
        <w:t> </w:t>
      </w:r>
      <w:r>
        <w:rPr>
          <w:b w:val="0"/>
          <w:color w:val="231F20"/>
          <w:sz w:val="17"/>
        </w:rPr>
        <w:t>indirecto,</w:t>
      </w:r>
      <w:r>
        <w:rPr>
          <w:b w:val="0"/>
          <w:color w:val="231F20"/>
          <w:spacing w:val="-3"/>
          <w:sz w:val="17"/>
        </w:rPr>
        <w:t> </w:t>
      </w:r>
      <w:r>
        <w:rPr>
          <w:b w:val="0"/>
          <w:color w:val="231F20"/>
          <w:sz w:val="17"/>
        </w:rPr>
        <w:t>solo</w:t>
      </w:r>
      <w:r>
        <w:rPr>
          <w:b w:val="0"/>
          <w:color w:val="231F20"/>
          <w:spacing w:val="-3"/>
          <w:sz w:val="17"/>
        </w:rPr>
        <w:t> </w:t>
      </w:r>
      <w:r>
        <w:rPr>
          <w:b w:val="0"/>
          <w:color w:val="231F20"/>
          <w:sz w:val="17"/>
        </w:rPr>
        <w:t>se</w:t>
      </w:r>
      <w:r>
        <w:rPr>
          <w:b w:val="0"/>
          <w:color w:val="231F20"/>
          <w:spacing w:val="-3"/>
          <w:sz w:val="17"/>
        </w:rPr>
        <w:t> </w:t>
      </w:r>
      <w:r>
        <w:rPr>
          <w:b w:val="0"/>
          <w:color w:val="231F20"/>
          <w:sz w:val="17"/>
        </w:rPr>
        <w:t>permite</w:t>
      </w:r>
      <w:r>
        <w:rPr>
          <w:b w:val="0"/>
          <w:color w:val="231F20"/>
          <w:spacing w:val="-3"/>
          <w:sz w:val="17"/>
        </w:rPr>
        <w:t> </w:t>
      </w:r>
      <w:r>
        <w:rPr>
          <w:b w:val="0"/>
          <w:color w:val="231F20"/>
          <w:sz w:val="17"/>
        </w:rPr>
        <w:t>un</w:t>
      </w:r>
      <w:r>
        <w:rPr>
          <w:b w:val="0"/>
          <w:color w:val="231F20"/>
          <w:spacing w:val="-3"/>
          <w:sz w:val="17"/>
        </w:rPr>
        <w:t> </w:t>
      </w:r>
      <w:r>
        <w:rPr>
          <w:b w:val="0"/>
          <w:color w:val="231F20"/>
          <w:sz w:val="17"/>
        </w:rPr>
        <w:t>RCD</w:t>
      </w:r>
      <w:r>
        <w:rPr>
          <w:b w:val="0"/>
          <w:color w:val="231F20"/>
          <w:spacing w:val="-3"/>
          <w:sz w:val="17"/>
        </w:rPr>
        <w:t> </w:t>
      </w:r>
      <w:r>
        <w:rPr>
          <w:b w:val="0"/>
          <w:color w:val="231F20"/>
          <w:sz w:val="17"/>
        </w:rPr>
        <w:t>o</w:t>
      </w:r>
      <w:r>
        <w:rPr>
          <w:b w:val="0"/>
          <w:color w:val="231F20"/>
          <w:spacing w:val="-3"/>
          <w:sz w:val="17"/>
        </w:rPr>
        <w:t> </w:t>
      </w:r>
      <w:r>
        <w:rPr>
          <w:b w:val="0"/>
          <w:color w:val="231F20"/>
          <w:sz w:val="17"/>
        </w:rPr>
        <w:t>RCM</w:t>
      </w:r>
      <w:r>
        <w:rPr>
          <w:b w:val="0"/>
          <w:color w:val="231F20"/>
          <w:spacing w:val="-3"/>
          <w:sz w:val="17"/>
        </w:rPr>
        <w:t> </w:t>
      </w:r>
      <w:r>
        <w:rPr>
          <w:b w:val="0"/>
          <w:color w:val="231F20"/>
          <w:sz w:val="17"/>
        </w:rPr>
        <w:t>de</w:t>
      </w:r>
      <w:r>
        <w:rPr>
          <w:b w:val="0"/>
          <w:color w:val="231F20"/>
          <w:spacing w:val="-3"/>
          <w:sz w:val="17"/>
        </w:rPr>
        <w:t> </w:t>
      </w:r>
      <w:r>
        <w:rPr>
          <w:b w:val="0"/>
          <w:color w:val="231F20"/>
          <w:sz w:val="17"/>
        </w:rPr>
        <w:t>tipo</w:t>
      </w:r>
      <w:r>
        <w:rPr>
          <w:b w:val="0"/>
          <w:color w:val="231F20"/>
          <w:spacing w:val="-3"/>
          <w:sz w:val="17"/>
        </w:rPr>
        <w:t> </w:t>
      </w:r>
      <w:r>
        <w:rPr>
          <w:b w:val="0"/>
          <w:color w:val="231F20"/>
          <w:sz w:val="17"/>
        </w:rPr>
        <w:t>B</w:t>
      </w:r>
      <w:r>
        <w:rPr>
          <w:b w:val="0"/>
          <w:color w:val="231F20"/>
          <w:spacing w:val="-3"/>
          <w:sz w:val="17"/>
        </w:rPr>
        <w:t> </w:t>
      </w:r>
      <w:r>
        <w:rPr>
          <w:b w:val="0"/>
          <w:color w:val="231F20"/>
          <w:sz w:val="17"/>
        </w:rPr>
        <w:t>en</w:t>
      </w:r>
      <w:r>
        <w:rPr>
          <w:b w:val="0"/>
          <w:color w:val="231F20"/>
          <w:spacing w:val="-3"/>
          <w:sz w:val="17"/>
        </w:rPr>
        <w:t> </w:t>
      </w:r>
      <w:r>
        <w:rPr>
          <w:b w:val="0"/>
          <w:color w:val="231F20"/>
          <w:sz w:val="17"/>
        </w:rPr>
        <w:t>el</w:t>
      </w:r>
      <w:r>
        <w:rPr>
          <w:b w:val="0"/>
          <w:color w:val="231F20"/>
          <w:spacing w:val="-3"/>
          <w:sz w:val="17"/>
        </w:rPr>
        <w:t> </w:t>
      </w:r>
      <w:r>
        <w:rPr>
          <w:b w:val="0"/>
          <w:color w:val="231F20"/>
          <w:sz w:val="17"/>
        </w:rPr>
        <w:t>lado</w:t>
      </w:r>
      <w:r>
        <w:rPr>
          <w:b w:val="0"/>
          <w:color w:val="231F20"/>
          <w:spacing w:val="-3"/>
          <w:sz w:val="17"/>
        </w:rPr>
        <w:t> </w:t>
      </w:r>
      <w:r>
        <w:rPr>
          <w:b w:val="0"/>
          <w:color w:val="231F20"/>
          <w:sz w:val="17"/>
        </w:rPr>
        <w:t>de alimentación de este producto.</w:t>
      </w:r>
    </w:p>
    <w:p>
      <w:pPr>
        <w:pStyle w:val="BodyText"/>
        <w:spacing w:line="191" w:lineRule="exact" w:before="162"/>
        <w:ind w:left="722"/>
        <w:rPr>
          <w:b w:val="0"/>
        </w:rPr>
      </w:pPr>
      <w:r>
        <w:rPr>
          <w:b w:val="0"/>
          <w:color w:val="231F20"/>
        </w:rPr>
        <w:t>Para</w:t>
      </w:r>
      <w:r>
        <w:rPr>
          <w:b w:val="0"/>
          <w:color w:val="231F20"/>
          <w:spacing w:val="-2"/>
        </w:rPr>
        <w:t> </w:t>
      </w:r>
      <w:r>
        <w:rPr>
          <w:b w:val="0"/>
          <w:color w:val="231F20"/>
        </w:rPr>
        <w:t>el</w:t>
      </w:r>
      <w:r>
        <w:rPr>
          <w:b w:val="0"/>
          <w:color w:val="231F20"/>
          <w:spacing w:val="-2"/>
        </w:rPr>
        <w:t> </w:t>
      </w:r>
      <w:r>
        <w:rPr>
          <w:b w:val="0"/>
          <w:color w:val="231F20"/>
        </w:rPr>
        <w:t>Reino</w:t>
      </w:r>
      <w:r>
        <w:rPr>
          <w:b w:val="0"/>
          <w:color w:val="231F20"/>
          <w:spacing w:val="-2"/>
        </w:rPr>
        <w:t> </w:t>
      </w:r>
      <w:r>
        <w:rPr>
          <w:b w:val="0"/>
          <w:color w:val="231F20"/>
          <w:spacing w:val="-4"/>
        </w:rPr>
        <w:t>Unido</w:t>
      </w:r>
    </w:p>
    <w:p>
      <w:pPr>
        <w:pStyle w:val="ListParagraph"/>
        <w:numPr>
          <w:ilvl w:val="2"/>
          <w:numId w:val="3"/>
        </w:numPr>
        <w:tabs>
          <w:tab w:pos="835" w:val="left" w:leader="none"/>
        </w:tabs>
        <w:spacing w:line="213" w:lineRule="auto" w:before="7" w:after="0"/>
        <w:ind w:left="722" w:right="1026" w:firstLine="0"/>
        <w:jc w:val="left"/>
        <w:rPr>
          <w:b w:val="0"/>
          <w:sz w:val="17"/>
        </w:rPr>
      </w:pPr>
      <w:r>
        <w:rPr>
          <w:b w:val="0"/>
          <w:color w:val="231F20"/>
          <w:sz w:val="17"/>
        </w:rPr>
        <w:t>La</w:t>
      </w:r>
      <w:r>
        <w:rPr>
          <w:b w:val="0"/>
          <w:color w:val="231F20"/>
          <w:spacing w:val="-4"/>
          <w:sz w:val="17"/>
        </w:rPr>
        <w:t> </w:t>
      </w:r>
      <w:r>
        <w:rPr>
          <w:b w:val="0"/>
          <w:color w:val="231F20"/>
          <w:sz w:val="17"/>
        </w:rPr>
        <w:t>instalación</w:t>
      </w:r>
      <w:r>
        <w:rPr>
          <w:b w:val="0"/>
          <w:color w:val="231F20"/>
          <w:spacing w:val="-4"/>
          <w:sz w:val="17"/>
        </w:rPr>
        <w:t> </w:t>
      </w:r>
      <w:r>
        <w:rPr>
          <w:b w:val="0"/>
          <w:color w:val="231F20"/>
          <w:sz w:val="17"/>
        </w:rPr>
        <w:t>que</w:t>
      </w:r>
      <w:r>
        <w:rPr>
          <w:b w:val="0"/>
          <w:color w:val="231F20"/>
          <w:spacing w:val="-4"/>
          <w:sz w:val="17"/>
        </w:rPr>
        <w:t> </w:t>
      </w:r>
      <w:r>
        <w:rPr>
          <w:b w:val="0"/>
          <w:color w:val="231F20"/>
          <w:sz w:val="17"/>
        </w:rPr>
        <w:t>conecta</w:t>
      </w:r>
      <w:r>
        <w:rPr>
          <w:b w:val="0"/>
          <w:color w:val="231F20"/>
          <w:spacing w:val="-4"/>
          <w:sz w:val="17"/>
        </w:rPr>
        <w:t> </w:t>
      </w:r>
      <w:r>
        <w:rPr>
          <w:b w:val="0"/>
          <w:color w:val="231F20"/>
          <w:sz w:val="17"/>
        </w:rPr>
        <w:t>el</w:t>
      </w:r>
      <w:r>
        <w:rPr>
          <w:b w:val="0"/>
          <w:color w:val="231F20"/>
          <w:spacing w:val="-4"/>
          <w:sz w:val="17"/>
        </w:rPr>
        <w:t> </w:t>
      </w:r>
      <w:r>
        <w:rPr>
          <w:b w:val="0"/>
          <w:color w:val="231F20"/>
          <w:sz w:val="17"/>
        </w:rPr>
        <w:t>equipo</w:t>
      </w:r>
      <w:r>
        <w:rPr>
          <w:b w:val="0"/>
          <w:color w:val="231F20"/>
          <w:spacing w:val="-4"/>
          <w:sz w:val="17"/>
        </w:rPr>
        <w:t> </w:t>
      </w:r>
      <w:r>
        <w:rPr>
          <w:b w:val="0"/>
          <w:color w:val="231F20"/>
          <w:sz w:val="17"/>
        </w:rPr>
        <w:t>a</w:t>
      </w:r>
      <w:r>
        <w:rPr>
          <w:b w:val="0"/>
          <w:color w:val="231F20"/>
          <w:spacing w:val="-4"/>
          <w:sz w:val="17"/>
        </w:rPr>
        <w:t> </w:t>
      </w:r>
      <w:r>
        <w:rPr>
          <w:b w:val="0"/>
          <w:color w:val="231F20"/>
          <w:sz w:val="17"/>
        </w:rPr>
        <w:t>los</w:t>
      </w:r>
      <w:r>
        <w:rPr>
          <w:b w:val="0"/>
          <w:color w:val="231F20"/>
          <w:spacing w:val="-4"/>
          <w:sz w:val="17"/>
        </w:rPr>
        <w:t> </w:t>
      </w:r>
      <w:r>
        <w:rPr>
          <w:b w:val="0"/>
          <w:color w:val="231F20"/>
          <w:sz w:val="17"/>
        </w:rPr>
        <w:t>terminales</w:t>
      </w:r>
      <w:r>
        <w:rPr>
          <w:b w:val="0"/>
          <w:color w:val="231F20"/>
          <w:spacing w:val="-4"/>
          <w:sz w:val="17"/>
        </w:rPr>
        <w:t> </w:t>
      </w:r>
      <w:r>
        <w:rPr>
          <w:b w:val="0"/>
          <w:color w:val="231F20"/>
          <w:sz w:val="17"/>
        </w:rPr>
        <w:t>de</w:t>
      </w:r>
      <w:r>
        <w:rPr>
          <w:b w:val="0"/>
          <w:color w:val="231F20"/>
          <w:spacing w:val="-4"/>
          <w:sz w:val="17"/>
        </w:rPr>
        <w:t> </w:t>
      </w:r>
      <w:r>
        <w:rPr>
          <w:b w:val="0"/>
          <w:color w:val="231F20"/>
          <w:sz w:val="17"/>
        </w:rPr>
        <w:t>suministro</w:t>
      </w:r>
      <w:r>
        <w:rPr>
          <w:b w:val="0"/>
          <w:color w:val="231F20"/>
          <w:spacing w:val="-4"/>
          <w:sz w:val="17"/>
        </w:rPr>
        <w:t> </w:t>
      </w:r>
      <w:r>
        <w:rPr>
          <w:b w:val="0"/>
          <w:color w:val="231F20"/>
          <w:sz w:val="17"/>
        </w:rPr>
        <w:t>deberá cumplir con los requisitos de la norma BS 7671.</w:t>
      </w:r>
    </w:p>
    <w:p>
      <w:pPr>
        <w:pStyle w:val="ListParagraph"/>
        <w:numPr>
          <w:ilvl w:val="2"/>
          <w:numId w:val="3"/>
        </w:numPr>
        <w:tabs>
          <w:tab w:pos="835" w:val="left" w:leader="none"/>
        </w:tabs>
        <w:spacing w:line="185" w:lineRule="exact" w:before="0" w:after="0"/>
        <w:ind w:left="835" w:right="0" w:hanging="113"/>
        <w:jc w:val="left"/>
        <w:rPr>
          <w:b w:val="0"/>
          <w:sz w:val="17"/>
        </w:rPr>
      </w:pPr>
      <w:r>
        <w:rPr>
          <w:b w:val="0"/>
          <w:color w:val="231F20"/>
          <w:sz w:val="17"/>
        </w:rPr>
        <w:t>La</w:t>
      </w:r>
      <w:r>
        <w:rPr>
          <w:b w:val="0"/>
          <w:color w:val="231F20"/>
          <w:spacing w:val="-3"/>
          <w:sz w:val="17"/>
        </w:rPr>
        <w:t> </w:t>
      </w:r>
      <w:r>
        <w:rPr>
          <w:b w:val="0"/>
          <w:color w:val="231F20"/>
          <w:sz w:val="17"/>
        </w:rPr>
        <w:t>instalación</w:t>
      </w:r>
      <w:r>
        <w:rPr>
          <w:b w:val="0"/>
          <w:color w:val="231F20"/>
          <w:spacing w:val="-1"/>
          <w:sz w:val="17"/>
        </w:rPr>
        <w:t> </w:t>
      </w:r>
      <w:r>
        <w:rPr>
          <w:b w:val="0"/>
          <w:color w:val="231F20"/>
          <w:sz w:val="17"/>
        </w:rPr>
        <w:t>eléctrica del</w:t>
      </w:r>
      <w:r>
        <w:rPr>
          <w:b w:val="0"/>
          <w:color w:val="231F20"/>
          <w:spacing w:val="-1"/>
          <w:sz w:val="17"/>
        </w:rPr>
        <w:t> </w:t>
      </w:r>
      <w:r>
        <w:rPr>
          <w:b w:val="0"/>
          <w:color w:val="231F20"/>
          <w:sz w:val="17"/>
        </w:rPr>
        <w:t>sistema</w:t>
      </w:r>
      <w:r>
        <w:rPr>
          <w:b w:val="0"/>
          <w:color w:val="231F20"/>
          <w:spacing w:val="-1"/>
          <w:sz w:val="17"/>
        </w:rPr>
        <w:t> </w:t>
      </w:r>
      <w:r>
        <w:rPr>
          <w:b w:val="0"/>
          <w:color w:val="231F20"/>
          <w:sz w:val="17"/>
        </w:rPr>
        <w:t>fotovoltaico deberá</w:t>
      </w:r>
      <w:r>
        <w:rPr>
          <w:b w:val="0"/>
          <w:color w:val="231F20"/>
          <w:spacing w:val="-1"/>
          <w:sz w:val="17"/>
        </w:rPr>
        <w:t> </w:t>
      </w:r>
      <w:r>
        <w:rPr>
          <w:b w:val="0"/>
          <w:color w:val="231F20"/>
          <w:sz w:val="17"/>
        </w:rPr>
        <w:t>cumplir</w:t>
      </w:r>
      <w:r>
        <w:rPr>
          <w:b w:val="0"/>
          <w:color w:val="231F20"/>
          <w:spacing w:val="-1"/>
          <w:sz w:val="17"/>
        </w:rPr>
        <w:t> </w:t>
      </w:r>
      <w:r>
        <w:rPr>
          <w:b w:val="0"/>
          <w:color w:val="231F20"/>
          <w:sz w:val="17"/>
        </w:rPr>
        <w:t>con </w:t>
      </w:r>
      <w:r>
        <w:rPr>
          <w:b w:val="0"/>
          <w:color w:val="231F20"/>
          <w:spacing w:val="-5"/>
          <w:sz w:val="17"/>
        </w:rPr>
        <w:t>los</w:t>
      </w:r>
    </w:p>
    <w:p>
      <w:pPr>
        <w:spacing w:after="0" w:line="185" w:lineRule="exact"/>
        <w:jc w:val="left"/>
        <w:rPr>
          <w:sz w:val="17"/>
        </w:rPr>
        <w:sectPr>
          <w:type w:val="continuous"/>
          <w:pgSz w:w="16160" w:h="11910" w:orient="landscape"/>
          <w:pgMar w:header="927" w:footer="547" w:top="300" w:bottom="280" w:left="360" w:right="320"/>
          <w:cols w:num="2" w:equalWidth="0">
            <w:col w:w="6659" w:space="1407"/>
            <w:col w:w="7414"/>
          </w:cols>
        </w:sectPr>
      </w:pPr>
    </w:p>
    <w:p>
      <w:pPr>
        <w:pStyle w:val="BodyText"/>
        <w:spacing w:before="11"/>
        <w:rPr>
          <w:b w:val="0"/>
          <w:sz w:val="3"/>
        </w:rPr>
      </w:pPr>
    </w:p>
    <w:p>
      <w:pPr>
        <w:tabs>
          <w:tab w:pos="8222" w:val="left" w:leader="none"/>
        </w:tabs>
        <w:spacing w:line="20" w:lineRule="exact"/>
        <w:ind w:left="230" w:right="0" w:firstLine="0"/>
        <w:rPr>
          <w:sz w:val="2"/>
        </w:rPr>
      </w:pPr>
      <w:r>
        <w:rPr>
          <w:sz w:val="2"/>
        </w:rPr>
        <mc:AlternateContent>
          <mc:Choice Requires="wps">
            <w:drawing>
              <wp:inline distT="0" distB="0" distL="0" distR="0">
                <wp:extent cx="4446270" cy="7620"/>
                <wp:effectExtent l="9525" t="0" r="1904" b="1905"/>
                <wp:docPr id="92" name="Group 92"/>
                <wp:cNvGraphicFramePr>
                  <a:graphicFrameLocks/>
                </wp:cNvGraphicFramePr>
                <a:graphic>
                  <a:graphicData uri="http://schemas.microsoft.com/office/word/2010/wordprocessingGroup">
                    <wpg:wgp>
                      <wpg:cNvPr id="92" name="Group 92"/>
                      <wpg:cNvGrpSpPr/>
                      <wpg:grpSpPr>
                        <a:xfrm>
                          <a:off x="0" y="0"/>
                          <a:ext cx="4446270" cy="7620"/>
                          <a:chExt cx="4446270" cy="7620"/>
                        </a:xfrm>
                      </wpg:grpSpPr>
                      <wps:wsp>
                        <wps:cNvPr id="93" name="Graphic 93"/>
                        <wps:cNvSpPr/>
                        <wps:spPr>
                          <a:xfrm>
                            <a:off x="0" y="3600"/>
                            <a:ext cx="4446270" cy="1270"/>
                          </a:xfrm>
                          <a:custGeom>
                            <a:avLst/>
                            <a:gdLst/>
                            <a:ahLst/>
                            <a:cxnLst/>
                            <a:rect l="l" t="t" r="r" b="b"/>
                            <a:pathLst>
                              <a:path w="4446270" h="0">
                                <a:moveTo>
                                  <a:pt x="0" y="0"/>
                                </a:moveTo>
                                <a:lnTo>
                                  <a:pt x="4446003" y="0"/>
                                </a:lnTo>
                              </a:path>
                            </a:pathLst>
                          </a:custGeom>
                          <a:ln w="7200">
                            <a:solidFill>
                              <a:srgbClr val="8C8C8C"/>
                            </a:solidFill>
                            <a:prstDash val="solid"/>
                          </a:ln>
                        </wps:spPr>
                        <wps:bodyPr wrap="square" lIns="0" tIns="0" rIns="0" bIns="0" rtlCol="0">
                          <a:prstTxWarp prst="textNoShape">
                            <a:avLst/>
                          </a:prstTxWarp>
                          <a:noAutofit/>
                        </wps:bodyPr>
                      </wps:wsp>
                    </wpg:wgp>
                  </a:graphicData>
                </a:graphic>
              </wp:inline>
            </w:drawing>
          </mc:Choice>
          <mc:Fallback>
            <w:pict>
              <v:group style="width:350.1pt;height:.6pt;mso-position-horizontal-relative:char;mso-position-vertical-relative:line" id="docshapegroup82" coordorigin="0,0" coordsize="7002,12">
                <v:line style="position:absolute" from="0,6" to="7002,6" stroked="true" strokeweight=".567pt" strokecolor="#8c8c8c">
                  <v:stroke dashstyle="solid"/>
                </v:line>
              </v:group>
            </w:pict>
          </mc:Fallback>
        </mc:AlternateContent>
      </w:r>
      <w:r>
        <w:rPr>
          <w:sz w:val="2"/>
        </w:rPr>
      </w:r>
      <w:r>
        <w:rPr>
          <w:sz w:val="2"/>
        </w:rPr>
        <w:tab/>
      </w:r>
      <w:r>
        <w:rPr>
          <w:sz w:val="2"/>
        </w:rPr>
        <mc:AlternateContent>
          <mc:Choice Requires="wps">
            <w:drawing>
              <wp:inline distT="0" distB="0" distL="0" distR="0">
                <wp:extent cx="4446270" cy="7620"/>
                <wp:effectExtent l="9525" t="0" r="1904" b="1905"/>
                <wp:docPr id="94" name="Group 94"/>
                <wp:cNvGraphicFramePr>
                  <a:graphicFrameLocks/>
                </wp:cNvGraphicFramePr>
                <a:graphic>
                  <a:graphicData uri="http://schemas.microsoft.com/office/word/2010/wordprocessingGroup">
                    <wpg:wgp>
                      <wpg:cNvPr id="94" name="Group 94"/>
                      <wpg:cNvGrpSpPr/>
                      <wpg:grpSpPr>
                        <a:xfrm>
                          <a:off x="0" y="0"/>
                          <a:ext cx="4446270" cy="7620"/>
                          <a:chExt cx="4446270" cy="7620"/>
                        </a:xfrm>
                      </wpg:grpSpPr>
                      <wps:wsp>
                        <wps:cNvPr id="95" name="Graphic 95"/>
                        <wps:cNvSpPr/>
                        <wps:spPr>
                          <a:xfrm>
                            <a:off x="0" y="3600"/>
                            <a:ext cx="4446270" cy="1270"/>
                          </a:xfrm>
                          <a:custGeom>
                            <a:avLst/>
                            <a:gdLst/>
                            <a:ahLst/>
                            <a:cxnLst/>
                            <a:rect l="l" t="t" r="r" b="b"/>
                            <a:pathLst>
                              <a:path w="4446270" h="0">
                                <a:moveTo>
                                  <a:pt x="0" y="0"/>
                                </a:moveTo>
                                <a:lnTo>
                                  <a:pt x="4446003" y="0"/>
                                </a:lnTo>
                              </a:path>
                            </a:pathLst>
                          </a:custGeom>
                          <a:ln w="7200">
                            <a:solidFill>
                              <a:srgbClr val="8C8C8C"/>
                            </a:solidFill>
                            <a:prstDash val="solid"/>
                          </a:ln>
                        </wps:spPr>
                        <wps:bodyPr wrap="square" lIns="0" tIns="0" rIns="0" bIns="0" rtlCol="0">
                          <a:prstTxWarp prst="textNoShape">
                            <a:avLst/>
                          </a:prstTxWarp>
                          <a:noAutofit/>
                        </wps:bodyPr>
                      </wps:wsp>
                    </wpg:wgp>
                  </a:graphicData>
                </a:graphic>
              </wp:inline>
            </w:drawing>
          </mc:Choice>
          <mc:Fallback>
            <w:pict>
              <v:group style="width:350.1pt;height:.6pt;mso-position-horizontal-relative:char;mso-position-vertical-relative:line" id="docshapegroup83" coordorigin="0,0" coordsize="7002,12">
                <v:line style="position:absolute" from="0,6" to="7002,6" stroked="true" strokeweight=".567pt" strokecolor="#8c8c8c">
                  <v:stroke dashstyle="solid"/>
                </v:line>
              </v:group>
            </w:pict>
          </mc:Fallback>
        </mc:AlternateContent>
      </w:r>
      <w:r>
        <w:rPr>
          <w:sz w:val="2"/>
        </w:rPr>
      </w:r>
    </w:p>
    <w:p>
      <w:pPr>
        <w:pStyle w:val="BodyText"/>
        <w:rPr>
          <w:b w:val="0"/>
        </w:rPr>
      </w:pPr>
    </w:p>
    <w:p>
      <w:pPr>
        <w:pStyle w:val="BodyText"/>
        <w:spacing w:before="12"/>
        <w:rPr>
          <w:b w:val="0"/>
        </w:rPr>
      </w:pPr>
    </w:p>
    <w:p>
      <w:pPr>
        <w:pStyle w:val="ListParagraph"/>
        <w:numPr>
          <w:ilvl w:val="0"/>
          <w:numId w:val="14"/>
        </w:numPr>
        <w:tabs>
          <w:tab w:pos="620" w:val="left" w:leader="none"/>
        </w:tabs>
        <w:spacing w:line="201" w:lineRule="exact" w:before="0" w:after="0"/>
        <w:ind w:left="620" w:right="0" w:hanging="113"/>
        <w:jc w:val="left"/>
        <w:rPr>
          <w:b w:val="0"/>
          <w:sz w:val="17"/>
        </w:rPr>
      </w:pPr>
      <w:r>
        <w:rPr/>
        <mc:AlternateContent>
          <mc:Choice Requires="wps">
            <w:drawing>
              <wp:anchor distT="0" distB="0" distL="0" distR="0" allowOverlap="1" layoutInCell="1" locked="0" behindDoc="0" simplePos="0" relativeHeight="15743488">
                <wp:simplePos x="0" y="0"/>
                <wp:positionH relativeFrom="page">
                  <wp:posOffset>6170358</wp:posOffset>
                </wp:positionH>
                <wp:positionV relativeFrom="paragraph">
                  <wp:posOffset>-13526</wp:posOffset>
                </wp:positionV>
                <wp:extent cx="3691254" cy="1637030"/>
                <wp:effectExtent l="0" t="0" r="0" b="0"/>
                <wp:wrapNone/>
                <wp:docPr id="96" name="Group 96"/>
                <wp:cNvGraphicFramePr>
                  <a:graphicFrameLocks/>
                </wp:cNvGraphicFramePr>
                <a:graphic>
                  <a:graphicData uri="http://schemas.microsoft.com/office/word/2010/wordprocessingGroup">
                    <wpg:wgp>
                      <wpg:cNvPr id="96" name="Group 96"/>
                      <wpg:cNvGrpSpPr/>
                      <wpg:grpSpPr>
                        <a:xfrm>
                          <a:off x="0" y="0"/>
                          <a:ext cx="3691254" cy="1637030"/>
                          <a:chExt cx="3691254" cy="1637030"/>
                        </a:xfrm>
                      </wpg:grpSpPr>
                      <pic:pic>
                        <pic:nvPicPr>
                          <pic:cNvPr id="97" name="Image 97"/>
                          <pic:cNvPicPr/>
                        </pic:nvPicPr>
                        <pic:blipFill>
                          <a:blip r:embed="rId25" cstate="print"/>
                          <a:stretch>
                            <a:fillRect/>
                          </a:stretch>
                        </pic:blipFill>
                        <pic:spPr>
                          <a:xfrm>
                            <a:off x="0" y="0"/>
                            <a:ext cx="3691128" cy="1636776"/>
                          </a:xfrm>
                          <a:prstGeom prst="rect">
                            <a:avLst/>
                          </a:prstGeom>
                        </pic:spPr>
                      </pic:pic>
                      <wps:wsp>
                        <wps:cNvPr id="98" name="Textbox 98"/>
                        <wps:cNvSpPr txBox="1"/>
                        <wps:spPr>
                          <a:xfrm>
                            <a:off x="0" y="0"/>
                            <a:ext cx="3691254" cy="1637030"/>
                          </a:xfrm>
                          <a:prstGeom prst="rect">
                            <a:avLst/>
                          </a:prstGeom>
                        </wps:spPr>
                        <wps:txbx>
                          <w:txbxContent>
                            <w:p>
                              <w:pPr>
                                <w:spacing w:line="240" w:lineRule="auto" w:before="4"/>
                                <w:rPr>
                                  <w:b w:val="0"/>
                                  <w:sz w:val="16"/>
                                </w:rPr>
                              </w:pPr>
                            </w:p>
                            <w:p>
                              <w:pPr>
                                <w:spacing w:before="0"/>
                                <w:ind w:left="1122" w:right="0" w:firstLine="0"/>
                                <w:jc w:val="left"/>
                                <w:rPr>
                                  <w:b w:val="0"/>
                                  <w:sz w:val="16"/>
                                </w:rPr>
                              </w:pPr>
                              <w:r>
                                <w:rPr>
                                  <w:b w:val="0"/>
                                  <w:color w:val="231F20"/>
                                  <w:sz w:val="16"/>
                                </w:rPr>
                                <w:t>Observe</w:t>
                              </w:r>
                              <w:r>
                                <w:rPr>
                                  <w:b w:val="0"/>
                                  <w:color w:val="231F20"/>
                                  <w:spacing w:val="1"/>
                                  <w:sz w:val="16"/>
                                </w:rPr>
                                <w:t> </w:t>
                              </w:r>
                              <w:r>
                                <w:rPr>
                                  <w:b w:val="0"/>
                                  <w:color w:val="231F20"/>
                                  <w:sz w:val="16"/>
                                </w:rPr>
                                <w:t>la</w:t>
                              </w:r>
                              <w:r>
                                <w:rPr>
                                  <w:b w:val="0"/>
                                  <w:color w:val="231F20"/>
                                  <w:spacing w:val="1"/>
                                  <w:sz w:val="16"/>
                                </w:rPr>
                                <w:t> </w:t>
                              </w:r>
                              <w:r>
                                <w:rPr>
                                  <w:b w:val="0"/>
                                  <w:color w:val="231F20"/>
                                  <w:sz w:val="16"/>
                                </w:rPr>
                                <w:t>documentación</w:t>
                              </w:r>
                              <w:r>
                                <w:rPr>
                                  <w:b w:val="0"/>
                                  <w:color w:val="231F20"/>
                                  <w:spacing w:val="1"/>
                                  <w:sz w:val="16"/>
                                </w:rPr>
                                <w:t> </w:t>
                              </w:r>
                              <w:r>
                                <w:rPr>
                                  <w:b w:val="0"/>
                                  <w:color w:val="231F20"/>
                                  <w:spacing w:val="-2"/>
                                  <w:sz w:val="16"/>
                                </w:rPr>
                                <w:t>adjunta.</w:t>
                              </w:r>
                            </w:p>
                            <w:p>
                              <w:pPr>
                                <w:spacing w:line="240" w:lineRule="auto" w:before="29"/>
                                <w:rPr>
                                  <w:b w:val="0"/>
                                  <w:sz w:val="16"/>
                                </w:rPr>
                              </w:pPr>
                            </w:p>
                            <w:p>
                              <w:pPr>
                                <w:spacing w:line="201" w:lineRule="auto" w:before="0"/>
                                <w:ind w:left="1122" w:right="37" w:firstLine="0"/>
                                <w:jc w:val="left"/>
                                <w:rPr>
                                  <w:b w:val="0"/>
                                  <w:sz w:val="16"/>
                                </w:rPr>
                              </w:pPr>
                              <w:r>
                                <w:rPr>
                                  <w:b w:val="0"/>
                                  <w:color w:val="231F20"/>
                                  <w:sz w:val="16"/>
                                </w:rPr>
                                <w:t>El</w:t>
                              </w:r>
                              <w:r>
                                <w:rPr>
                                  <w:b w:val="0"/>
                                  <w:color w:val="231F20"/>
                                  <w:spacing w:val="-5"/>
                                  <w:sz w:val="16"/>
                                </w:rPr>
                                <w:t> </w:t>
                              </w:r>
                              <w:r>
                                <w:rPr>
                                  <w:b w:val="0"/>
                                  <w:color w:val="231F20"/>
                                  <w:sz w:val="16"/>
                                </w:rPr>
                                <w:t>inversor</w:t>
                              </w:r>
                              <w:r>
                                <w:rPr>
                                  <w:b w:val="0"/>
                                  <w:color w:val="231F20"/>
                                  <w:spacing w:val="-5"/>
                                  <w:sz w:val="16"/>
                                </w:rPr>
                                <w:t> </w:t>
                              </w:r>
                              <w:r>
                                <w:rPr>
                                  <w:b w:val="0"/>
                                  <w:color w:val="231F20"/>
                                  <w:sz w:val="16"/>
                                </w:rPr>
                                <w:t>no</w:t>
                              </w:r>
                              <w:r>
                                <w:rPr>
                                  <w:b w:val="0"/>
                                  <w:color w:val="231F20"/>
                                  <w:spacing w:val="-5"/>
                                  <w:sz w:val="16"/>
                                </w:rPr>
                                <w:t> </w:t>
                              </w:r>
                              <w:r>
                                <w:rPr>
                                  <w:b w:val="0"/>
                                  <w:color w:val="231F20"/>
                                  <w:sz w:val="16"/>
                                </w:rPr>
                                <w:t>debe</w:t>
                              </w:r>
                              <w:r>
                                <w:rPr>
                                  <w:b w:val="0"/>
                                  <w:color w:val="231F20"/>
                                  <w:spacing w:val="-5"/>
                                  <w:sz w:val="16"/>
                                </w:rPr>
                                <w:t> </w:t>
                              </w:r>
                              <w:r>
                                <w:rPr>
                                  <w:b w:val="0"/>
                                  <w:color w:val="231F20"/>
                                  <w:sz w:val="16"/>
                                </w:rPr>
                                <w:t>eliminarse</w:t>
                              </w:r>
                              <w:r>
                                <w:rPr>
                                  <w:b w:val="0"/>
                                  <w:color w:val="231F20"/>
                                  <w:spacing w:val="-5"/>
                                  <w:sz w:val="16"/>
                                </w:rPr>
                                <w:t> </w:t>
                              </w:r>
                              <w:r>
                                <w:rPr>
                                  <w:b w:val="0"/>
                                  <w:color w:val="231F20"/>
                                  <w:sz w:val="16"/>
                                </w:rPr>
                                <w:t>junto</w:t>
                              </w:r>
                              <w:r>
                                <w:rPr>
                                  <w:b w:val="0"/>
                                  <w:color w:val="231F20"/>
                                  <w:spacing w:val="-5"/>
                                  <w:sz w:val="16"/>
                                </w:rPr>
                                <w:t> </w:t>
                              </w:r>
                              <w:r>
                                <w:rPr>
                                  <w:b w:val="0"/>
                                  <w:color w:val="231F20"/>
                                  <w:sz w:val="16"/>
                                </w:rPr>
                                <w:t>con</w:t>
                              </w:r>
                              <w:r>
                                <w:rPr>
                                  <w:b w:val="0"/>
                                  <w:color w:val="231F20"/>
                                  <w:spacing w:val="-5"/>
                                  <w:sz w:val="16"/>
                                </w:rPr>
                                <w:t> </w:t>
                              </w:r>
                              <w:r>
                                <w:rPr>
                                  <w:b w:val="0"/>
                                  <w:color w:val="231F20"/>
                                  <w:sz w:val="16"/>
                                </w:rPr>
                                <w:t>los</w:t>
                              </w:r>
                              <w:r>
                                <w:rPr>
                                  <w:b w:val="0"/>
                                  <w:color w:val="231F20"/>
                                  <w:spacing w:val="-5"/>
                                  <w:sz w:val="16"/>
                                </w:rPr>
                                <w:t> </w:t>
                              </w:r>
                              <w:r>
                                <w:rPr>
                                  <w:b w:val="0"/>
                                  <w:color w:val="231F20"/>
                                  <w:sz w:val="16"/>
                                </w:rPr>
                                <w:t>residuos</w:t>
                              </w:r>
                              <w:r>
                                <w:rPr>
                                  <w:b w:val="0"/>
                                  <w:color w:val="231F20"/>
                                  <w:spacing w:val="-5"/>
                                  <w:sz w:val="16"/>
                                </w:rPr>
                                <w:t> </w:t>
                              </w:r>
                              <w:r>
                                <w:rPr>
                                  <w:b w:val="0"/>
                                  <w:color w:val="231F20"/>
                                  <w:sz w:val="16"/>
                                </w:rPr>
                                <w:t>domésticos.</w:t>
                              </w:r>
                              <w:r>
                                <w:rPr>
                                  <w:b w:val="0"/>
                                  <w:color w:val="231F20"/>
                                  <w:spacing w:val="40"/>
                                  <w:sz w:val="16"/>
                                </w:rPr>
                                <w:t> </w:t>
                              </w:r>
                              <w:r>
                                <w:rPr>
                                  <w:b w:val="0"/>
                                  <w:color w:val="231F20"/>
                                  <w:sz w:val="16"/>
                                </w:rPr>
                                <w:t>La información sobre la eliminación se encuentra en la</w:t>
                              </w:r>
                              <w:r>
                                <w:rPr>
                                  <w:b w:val="0"/>
                                  <w:color w:val="231F20"/>
                                  <w:spacing w:val="40"/>
                                  <w:sz w:val="16"/>
                                </w:rPr>
                                <w:t> </w:t>
                              </w:r>
                              <w:r>
                                <w:rPr>
                                  <w:b w:val="0"/>
                                  <w:color w:val="231F20"/>
                                  <w:sz w:val="16"/>
                                </w:rPr>
                                <w:t>documentación</w:t>
                              </w:r>
                              <w:r>
                                <w:rPr>
                                  <w:b w:val="0"/>
                                  <w:color w:val="231F20"/>
                                  <w:spacing w:val="-2"/>
                                  <w:sz w:val="16"/>
                                </w:rPr>
                                <w:t> </w:t>
                              </w:r>
                              <w:r>
                                <w:rPr>
                                  <w:b w:val="0"/>
                                  <w:color w:val="231F20"/>
                                  <w:sz w:val="16"/>
                                </w:rPr>
                                <w:t>adjunta.</w:t>
                              </w:r>
                            </w:p>
                            <w:p>
                              <w:pPr>
                                <w:spacing w:line="252" w:lineRule="auto" w:before="120"/>
                                <w:ind w:left="1122" w:right="199" w:firstLine="0"/>
                                <w:jc w:val="left"/>
                                <w:rPr>
                                  <w:b w:val="0"/>
                                  <w:sz w:val="16"/>
                                </w:rPr>
                              </w:pPr>
                              <w:r>
                                <w:rPr>
                                  <w:b w:val="0"/>
                                  <w:color w:val="231F20"/>
                                  <w:sz w:val="16"/>
                                </w:rPr>
                                <w:t>No</w:t>
                              </w:r>
                              <w:r>
                                <w:rPr>
                                  <w:b w:val="0"/>
                                  <w:color w:val="231F20"/>
                                  <w:spacing w:val="-1"/>
                                  <w:sz w:val="16"/>
                                </w:rPr>
                                <w:t> </w:t>
                              </w:r>
                              <w:r>
                                <w:rPr>
                                  <w:b w:val="0"/>
                                  <w:color w:val="231F20"/>
                                  <w:sz w:val="16"/>
                                </w:rPr>
                                <w:t>haga</w:t>
                              </w:r>
                              <w:r>
                                <w:rPr>
                                  <w:b w:val="0"/>
                                  <w:color w:val="231F20"/>
                                  <w:spacing w:val="-1"/>
                                  <w:sz w:val="16"/>
                                </w:rPr>
                                <w:t> </w:t>
                              </w:r>
                              <w:r>
                                <w:rPr>
                                  <w:b w:val="0"/>
                                  <w:color w:val="231F20"/>
                                  <w:sz w:val="16"/>
                                </w:rPr>
                                <w:t>funcionar</w:t>
                              </w:r>
                              <w:r>
                                <w:rPr>
                                  <w:b w:val="0"/>
                                  <w:color w:val="231F20"/>
                                  <w:spacing w:val="-1"/>
                                  <w:sz w:val="16"/>
                                </w:rPr>
                                <w:t> </w:t>
                              </w:r>
                              <w:r>
                                <w:rPr>
                                  <w:b w:val="0"/>
                                  <w:color w:val="231F20"/>
                                  <w:sz w:val="16"/>
                                </w:rPr>
                                <w:t>este</w:t>
                              </w:r>
                              <w:r>
                                <w:rPr>
                                  <w:b w:val="0"/>
                                  <w:color w:val="231F20"/>
                                  <w:spacing w:val="-1"/>
                                  <w:sz w:val="16"/>
                                </w:rPr>
                                <w:t> </w:t>
                              </w:r>
                              <w:r>
                                <w:rPr>
                                  <w:b w:val="0"/>
                                  <w:color w:val="231F20"/>
                                  <w:sz w:val="16"/>
                                </w:rPr>
                                <w:t>inversor</w:t>
                              </w:r>
                              <w:r>
                                <w:rPr>
                                  <w:b w:val="0"/>
                                  <w:color w:val="231F20"/>
                                  <w:spacing w:val="-1"/>
                                  <w:sz w:val="16"/>
                                </w:rPr>
                                <w:t> </w:t>
                              </w:r>
                              <w:r>
                                <w:rPr>
                                  <w:b w:val="0"/>
                                  <w:color w:val="231F20"/>
                                  <w:sz w:val="16"/>
                                </w:rPr>
                                <w:t>hasta</w:t>
                              </w:r>
                              <w:r>
                                <w:rPr>
                                  <w:b w:val="0"/>
                                  <w:color w:val="231F20"/>
                                  <w:spacing w:val="-1"/>
                                  <w:sz w:val="16"/>
                                </w:rPr>
                                <w:t> </w:t>
                              </w:r>
                              <w:r>
                                <w:rPr>
                                  <w:b w:val="0"/>
                                  <w:color w:val="231F20"/>
                                  <w:sz w:val="16"/>
                                </w:rPr>
                                <w:t>que</w:t>
                              </w:r>
                              <w:r>
                                <w:rPr>
                                  <w:b w:val="0"/>
                                  <w:color w:val="231F20"/>
                                  <w:spacing w:val="-1"/>
                                  <w:sz w:val="16"/>
                                </w:rPr>
                                <w:t> </w:t>
                              </w:r>
                              <w:r>
                                <w:rPr>
                                  <w:b w:val="0"/>
                                  <w:color w:val="231F20"/>
                                  <w:sz w:val="16"/>
                                </w:rPr>
                                <w:t>esté</w:t>
                              </w:r>
                              <w:r>
                                <w:rPr>
                                  <w:b w:val="0"/>
                                  <w:color w:val="231F20"/>
                                  <w:spacing w:val="-1"/>
                                  <w:sz w:val="16"/>
                                </w:rPr>
                                <w:t> </w:t>
                              </w:r>
                              <w:r>
                                <w:rPr>
                                  <w:b w:val="0"/>
                                  <w:color w:val="231F20"/>
                                  <w:sz w:val="16"/>
                                </w:rPr>
                                <w:t>aislado</w:t>
                              </w:r>
                              <w:r>
                                <w:rPr>
                                  <w:b w:val="0"/>
                                  <w:color w:val="231F20"/>
                                  <w:spacing w:val="-1"/>
                                  <w:sz w:val="16"/>
                                </w:rPr>
                                <w:t> </w:t>
                              </w:r>
                              <w:r>
                                <w:rPr>
                                  <w:b w:val="0"/>
                                  <w:color w:val="231F20"/>
                                  <w:sz w:val="16"/>
                                </w:rPr>
                                <w:t>de</w:t>
                              </w:r>
                              <w:r>
                                <w:rPr>
                                  <w:b w:val="0"/>
                                  <w:color w:val="231F20"/>
                                  <w:spacing w:val="-1"/>
                                  <w:sz w:val="16"/>
                                </w:rPr>
                                <w:t> </w:t>
                              </w:r>
                              <w:r>
                                <w:rPr>
                                  <w:b w:val="0"/>
                                  <w:color w:val="231F20"/>
                                  <w:sz w:val="16"/>
                                </w:rPr>
                                <w:t>la</w:t>
                              </w:r>
                              <w:r>
                                <w:rPr>
                                  <w:b w:val="0"/>
                                  <w:color w:val="231F20"/>
                                  <w:spacing w:val="-1"/>
                                  <w:sz w:val="16"/>
                                </w:rPr>
                                <w:t> </w:t>
                              </w:r>
                              <w:r>
                                <w:rPr>
                                  <w:b w:val="0"/>
                                  <w:color w:val="231F20"/>
                                  <w:sz w:val="16"/>
                                </w:rPr>
                                <w:t>red</w:t>
                              </w:r>
                              <w:r>
                                <w:rPr>
                                  <w:b w:val="0"/>
                                  <w:color w:val="231F20"/>
                                  <w:spacing w:val="40"/>
                                  <w:sz w:val="16"/>
                                </w:rPr>
                                <w:t> </w:t>
                              </w:r>
                              <w:r>
                                <w:rPr>
                                  <w:b w:val="0"/>
                                  <w:color w:val="231F20"/>
                                  <w:sz w:val="16"/>
                                </w:rPr>
                                <w:t>eléctrica</w:t>
                              </w:r>
                              <w:r>
                                <w:rPr>
                                  <w:b w:val="0"/>
                                  <w:color w:val="231F20"/>
                                  <w:spacing w:val="-2"/>
                                  <w:sz w:val="16"/>
                                </w:rPr>
                                <w:t> </w:t>
                              </w:r>
                              <w:r>
                                <w:rPr>
                                  <w:b w:val="0"/>
                                  <w:color w:val="231F20"/>
                                  <w:sz w:val="16"/>
                                </w:rPr>
                                <w:t>y</w:t>
                              </w:r>
                              <w:r>
                                <w:rPr>
                                  <w:b w:val="0"/>
                                  <w:color w:val="231F20"/>
                                  <w:spacing w:val="-1"/>
                                  <w:sz w:val="16"/>
                                </w:rPr>
                                <w:t> </w:t>
                              </w:r>
                              <w:r>
                                <w:rPr>
                                  <w:b w:val="0"/>
                                  <w:color w:val="231F20"/>
                                  <w:sz w:val="16"/>
                                </w:rPr>
                                <w:t>de</w:t>
                              </w:r>
                              <w:r>
                                <w:rPr>
                                  <w:b w:val="0"/>
                                  <w:color w:val="231F20"/>
                                  <w:spacing w:val="-1"/>
                                  <w:sz w:val="16"/>
                                </w:rPr>
                                <w:t> </w:t>
                              </w:r>
                              <w:r>
                                <w:rPr>
                                  <w:b w:val="0"/>
                                  <w:color w:val="231F20"/>
                                  <w:sz w:val="16"/>
                                </w:rPr>
                                <w:t>los</w:t>
                              </w:r>
                              <w:r>
                                <w:rPr>
                                  <w:b w:val="0"/>
                                  <w:color w:val="231F20"/>
                                  <w:spacing w:val="-1"/>
                                  <w:sz w:val="16"/>
                                </w:rPr>
                                <w:t> </w:t>
                              </w:r>
                              <w:r>
                                <w:rPr>
                                  <w:b w:val="0"/>
                                  <w:color w:val="231F20"/>
                                  <w:sz w:val="16"/>
                                </w:rPr>
                                <w:t>proveedores</w:t>
                              </w:r>
                              <w:r>
                                <w:rPr>
                                  <w:b w:val="0"/>
                                  <w:color w:val="231F20"/>
                                  <w:spacing w:val="-2"/>
                                  <w:sz w:val="16"/>
                                </w:rPr>
                                <w:t> </w:t>
                              </w:r>
                              <w:r>
                                <w:rPr>
                                  <w:b w:val="0"/>
                                  <w:color w:val="231F20"/>
                                  <w:sz w:val="16"/>
                                </w:rPr>
                                <w:t>de</w:t>
                              </w:r>
                              <w:r>
                                <w:rPr>
                                  <w:b w:val="0"/>
                                  <w:color w:val="231F20"/>
                                  <w:spacing w:val="-1"/>
                                  <w:sz w:val="16"/>
                                </w:rPr>
                                <w:t> </w:t>
                              </w:r>
                              <w:r>
                                <w:rPr>
                                  <w:b w:val="0"/>
                                  <w:color w:val="231F20"/>
                                  <w:sz w:val="16"/>
                                </w:rPr>
                                <w:t>generación</w:t>
                              </w:r>
                              <w:r>
                                <w:rPr>
                                  <w:b w:val="0"/>
                                  <w:color w:val="231F20"/>
                                  <w:spacing w:val="-1"/>
                                  <w:sz w:val="16"/>
                                </w:rPr>
                                <w:t> </w:t>
                              </w:r>
                              <w:r>
                                <w:rPr>
                                  <w:b w:val="0"/>
                                  <w:color w:val="231F20"/>
                                  <w:sz w:val="16"/>
                                </w:rPr>
                                <w:t>fotovoltaica</w:t>
                              </w:r>
                              <w:r>
                                <w:rPr>
                                  <w:b w:val="0"/>
                                  <w:color w:val="231F20"/>
                                  <w:spacing w:val="-1"/>
                                  <w:sz w:val="16"/>
                                </w:rPr>
                                <w:t> </w:t>
                              </w:r>
                              <w:r>
                                <w:rPr>
                                  <w:b w:val="0"/>
                                  <w:color w:val="231F20"/>
                                  <w:sz w:val="16"/>
                                </w:rPr>
                                <w:t>in</w:t>
                              </w:r>
                              <w:r>
                                <w:rPr>
                                  <w:b w:val="0"/>
                                  <w:color w:val="231F20"/>
                                  <w:spacing w:val="-1"/>
                                  <w:sz w:val="16"/>
                                </w:rPr>
                                <w:t> </w:t>
                              </w:r>
                              <w:r>
                                <w:rPr>
                                  <w:b w:val="0"/>
                                  <w:color w:val="231F20"/>
                                  <w:spacing w:val="-2"/>
                                  <w:sz w:val="16"/>
                                </w:rPr>
                                <w:t>situ.</w:t>
                              </w:r>
                            </w:p>
                            <w:p>
                              <w:pPr>
                                <w:spacing w:line="185" w:lineRule="exact" w:before="139"/>
                                <w:ind w:left="1122" w:right="0" w:firstLine="0"/>
                                <w:jc w:val="left"/>
                                <w:rPr>
                                  <w:b w:val="0"/>
                                  <w:sz w:val="16"/>
                                </w:rPr>
                              </w:pPr>
                              <w:r>
                                <w:rPr>
                                  <w:b w:val="0"/>
                                  <w:color w:val="231F20"/>
                                  <w:sz w:val="16"/>
                                </w:rPr>
                                <w:t>¡Peligro</w:t>
                              </w:r>
                              <w:r>
                                <w:rPr>
                                  <w:b w:val="0"/>
                                  <w:color w:val="231F20"/>
                                  <w:spacing w:val="-4"/>
                                  <w:sz w:val="16"/>
                                </w:rPr>
                                <w:t> </w:t>
                              </w:r>
                              <w:r>
                                <w:rPr>
                                  <w:b w:val="0"/>
                                  <w:color w:val="231F20"/>
                                  <w:sz w:val="16"/>
                                </w:rPr>
                                <w:t>de</w:t>
                              </w:r>
                              <w:r>
                                <w:rPr>
                                  <w:b w:val="0"/>
                                  <w:color w:val="231F20"/>
                                  <w:spacing w:val="-1"/>
                                  <w:sz w:val="16"/>
                                </w:rPr>
                                <w:t> </w:t>
                              </w:r>
                              <w:r>
                                <w:rPr>
                                  <w:b w:val="0"/>
                                  <w:color w:val="231F20"/>
                                  <w:sz w:val="16"/>
                                </w:rPr>
                                <w:t>muerte</w:t>
                              </w:r>
                              <w:r>
                                <w:rPr>
                                  <w:b w:val="0"/>
                                  <w:color w:val="231F20"/>
                                  <w:spacing w:val="-1"/>
                                  <w:sz w:val="16"/>
                                </w:rPr>
                                <w:t> </w:t>
                              </w:r>
                              <w:r>
                                <w:rPr>
                                  <w:b w:val="0"/>
                                  <w:color w:val="231F20"/>
                                  <w:sz w:val="16"/>
                                </w:rPr>
                                <w:t>por</w:t>
                              </w:r>
                              <w:r>
                                <w:rPr>
                                  <w:b w:val="0"/>
                                  <w:color w:val="231F20"/>
                                  <w:spacing w:val="-1"/>
                                  <w:sz w:val="16"/>
                                </w:rPr>
                                <w:t> </w:t>
                              </w:r>
                              <w:r>
                                <w:rPr>
                                  <w:b w:val="0"/>
                                  <w:color w:val="231F20"/>
                                  <w:sz w:val="16"/>
                                </w:rPr>
                                <w:t>altas</w:t>
                              </w:r>
                              <w:r>
                                <w:rPr>
                                  <w:b w:val="0"/>
                                  <w:color w:val="231F20"/>
                                  <w:spacing w:val="-1"/>
                                  <w:sz w:val="16"/>
                                </w:rPr>
                                <w:t> </w:t>
                              </w:r>
                              <w:r>
                                <w:rPr>
                                  <w:b w:val="0"/>
                                  <w:color w:val="231F20"/>
                                  <w:spacing w:val="-2"/>
                                  <w:sz w:val="16"/>
                                </w:rPr>
                                <w:t>tensiones!</w:t>
                              </w:r>
                            </w:p>
                            <w:p>
                              <w:pPr>
                                <w:spacing w:line="228" w:lineRule="auto" w:before="2"/>
                                <w:ind w:left="1122" w:right="0" w:firstLine="0"/>
                                <w:jc w:val="left"/>
                                <w:rPr>
                                  <w:b w:val="0"/>
                                  <w:sz w:val="16"/>
                                </w:rPr>
                              </w:pPr>
                              <w:r>
                                <w:rPr>
                                  <w:b w:val="0"/>
                                  <w:color w:val="231F20"/>
                                  <w:sz w:val="16"/>
                                </w:rPr>
                                <w:t>Existe</w:t>
                              </w:r>
                              <w:r>
                                <w:rPr>
                                  <w:b w:val="0"/>
                                  <w:color w:val="231F20"/>
                                  <w:spacing w:val="-5"/>
                                  <w:sz w:val="16"/>
                                </w:rPr>
                                <w:t> </w:t>
                              </w:r>
                              <w:r>
                                <w:rPr>
                                  <w:b w:val="0"/>
                                  <w:color w:val="231F20"/>
                                  <w:sz w:val="16"/>
                                </w:rPr>
                                <w:t>una</w:t>
                              </w:r>
                              <w:r>
                                <w:rPr>
                                  <w:b w:val="0"/>
                                  <w:color w:val="231F20"/>
                                  <w:spacing w:val="-5"/>
                                  <w:sz w:val="16"/>
                                </w:rPr>
                                <w:t> </w:t>
                              </w:r>
                              <w:r>
                                <w:rPr>
                                  <w:b w:val="0"/>
                                  <w:color w:val="231F20"/>
                                  <w:sz w:val="16"/>
                                </w:rPr>
                                <w:t>tensión</w:t>
                              </w:r>
                              <w:r>
                                <w:rPr>
                                  <w:b w:val="0"/>
                                  <w:color w:val="231F20"/>
                                  <w:spacing w:val="-5"/>
                                  <w:sz w:val="16"/>
                                </w:rPr>
                                <w:t> </w:t>
                              </w:r>
                              <w:r>
                                <w:rPr>
                                  <w:b w:val="0"/>
                                  <w:color w:val="231F20"/>
                                  <w:sz w:val="16"/>
                                </w:rPr>
                                <w:t>residual</w:t>
                              </w:r>
                              <w:r>
                                <w:rPr>
                                  <w:b w:val="0"/>
                                  <w:color w:val="231F20"/>
                                  <w:spacing w:val="-5"/>
                                  <w:sz w:val="16"/>
                                </w:rPr>
                                <w:t> </w:t>
                              </w:r>
                              <w:r>
                                <w:rPr>
                                  <w:b w:val="0"/>
                                  <w:color w:val="231F20"/>
                                  <w:sz w:val="16"/>
                                </w:rPr>
                                <w:t>en</w:t>
                              </w:r>
                              <w:r>
                                <w:rPr>
                                  <w:b w:val="0"/>
                                  <w:color w:val="231F20"/>
                                  <w:spacing w:val="-5"/>
                                  <w:sz w:val="16"/>
                                </w:rPr>
                                <w:t> </w:t>
                              </w:r>
                              <w:r>
                                <w:rPr>
                                  <w:b w:val="0"/>
                                  <w:color w:val="231F20"/>
                                  <w:sz w:val="16"/>
                                </w:rPr>
                                <w:t>el</w:t>
                              </w:r>
                              <w:r>
                                <w:rPr>
                                  <w:b w:val="0"/>
                                  <w:color w:val="231F20"/>
                                  <w:spacing w:val="-5"/>
                                  <w:sz w:val="16"/>
                                </w:rPr>
                                <w:t> </w:t>
                              </w:r>
                              <w:r>
                                <w:rPr>
                                  <w:b w:val="0"/>
                                  <w:color w:val="231F20"/>
                                  <w:sz w:val="16"/>
                                </w:rPr>
                                <w:t>inversor</w:t>
                              </w:r>
                              <w:r>
                                <w:rPr>
                                  <w:b w:val="0"/>
                                  <w:color w:val="231F20"/>
                                  <w:spacing w:val="-5"/>
                                  <w:sz w:val="16"/>
                                </w:rPr>
                                <w:t> </w:t>
                              </w:r>
                              <w:r>
                                <w:rPr>
                                  <w:b w:val="0"/>
                                  <w:color w:val="231F20"/>
                                  <w:sz w:val="16"/>
                                </w:rPr>
                                <w:t>que</w:t>
                              </w:r>
                              <w:r>
                                <w:rPr>
                                  <w:b w:val="0"/>
                                  <w:color w:val="231F20"/>
                                  <w:spacing w:val="-5"/>
                                  <w:sz w:val="16"/>
                                </w:rPr>
                                <w:t> </w:t>
                              </w:r>
                              <w:r>
                                <w:rPr>
                                  <w:b w:val="0"/>
                                  <w:color w:val="231F20"/>
                                  <w:sz w:val="16"/>
                                </w:rPr>
                                <w:t>necesita</w:t>
                              </w:r>
                              <w:r>
                                <w:rPr>
                                  <w:b w:val="0"/>
                                  <w:color w:val="231F20"/>
                                  <w:spacing w:val="-5"/>
                                  <w:sz w:val="16"/>
                                </w:rPr>
                                <w:t> </w:t>
                              </w:r>
                              <w:r>
                                <w:rPr>
                                  <w:b w:val="0"/>
                                  <w:color w:val="231F20"/>
                                  <w:sz w:val="16"/>
                                </w:rPr>
                                <w:t>5</w:t>
                              </w:r>
                              <w:r>
                                <w:rPr>
                                  <w:b w:val="0"/>
                                  <w:color w:val="231F20"/>
                                  <w:spacing w:val="-5"/>
                                  <w:sz w:val="16"/>
                                </w:rPr>
                                <w:t> </w:t>
                              </w:r>
                              <w:r>
                                <w:rPr>
                                  <w:b w:val="0"/>
                                  <w:color w:val="231F20"/>
                                  <w:sz w:val="16"/>
                                </w:rPr>
                                <w:t>minutos</w:t>
                              </w:r>
                              <w:r>
                                <w:rPr>
                                  <w:b w:val="0"/>
                                  <w:color w:val="231F20"/>
                                  <w:spacing w:val="40"/>
                                  <w:sz w:val="16"/>
                                </w:rPr>
                                <w:t> </w:t>
                              </w:r>
                              <w:r>
                                <w:rPr>
                                  <w:b w:val="0"/>
                                  <w:color w:val="231F20"/>
                                  <w:sz w:val="16"/>
                                </w:rPr>
                                <w:t>para</w:t>
                              </w:r>
                              <w:r>
                                <w:rPr>
                                  <w:b w:val="0"/>
                                  <w:color w:val="231F20"/>
                                  <w:spacing w:val="-2"/>
                                  <w:sz w:val="16"/>
                                </w:rPr>
                                <w:t> </w:t>
                              </w:r>
                              <w:r>
                                <w:rPr>
                                  <w:b w:val="0"/>
                                  <w:color w:val="231F20"/>
                                  <w:sz w:val="16"/>
                                </w:rPr>
                                <w:t>descargarse.</w:t>
                              </w:r>
                            </w:p>
                            <w:p>
                              <w:pPr>
                                <w:numPr>
                                  <w:ilvl w:val="0"/>
                                  <w:numId w:val="13"/>
                                </w:numPr>
                                <w:tabs>
                                  <w:tab w:pos="1277" w:val="left" w:leader="none"/>
                                </w:tabs>
                                <w:spacing w:line="181" w:lineRule="exact" w:before="0"/>
                                <w:ind w:left="1277" w:right="0" w:hanging="78"/>
                                <w:jc w:val="left"/>
                                <w:rPr>
                                  <w:b w:val="0"/>
                                  <w:sz w:val="16"/>
                                </w:rPr>
                              </w:pPr>
                              <w:r>
                                <w:rPr>
                                  <w:b w:val="0"/>
                                  <w:color w:val="231F20"/>
                                  <w:sz w:val="16"/>
                                </w:rPr>
                                <w:t>Espere</w:t>
                              </w:r>
                              <w:r>
                                <w:rPr>
                                  <w:b w:val="0"/>
                                  <w:color w:val="231F20"/>
                                  <w:spacing w:val="-1"/>
                                  <w:sz w:val="16"/>
                                </w:rPr>
                                <w:t> </w:t>
                              </w:r>
                              <w:r>
                                <w:rPr>
                                  <w:b w:val="0"/>
                                  <w:color w:val="231F20"/>
                                  <w:sz w:val="16"/>
                                </w:rPr>
                                <w:t>5 minutos antes de abrir la</w:t>
                              </w:r>
                              <w:r>
                                <w:rPr>
                                  <w:b w:val="0"/>
                                  <w:color w:val="231F20"/>
                                  <w:spacing w:val="-1"/>
                                  <w:sz w:val="16"/>
                                </w:rPr>
                                <w:t> </w:t>
                              </w:r>
                              <w:r>
                                <w:rPr>
                                  <w:b w:val="0"/>
                                  <w:color w:val="231F20"/>
                                  <w:sz w:val="16"/>
                                </w:rPr>
                                <w:t>tapa superior o la tapa </w:t>
                              </w:r>
                              <w:r>
                                <w:rPr>
                                  <w:b w:val="0"/>
                                  <w:color w:val="231F20"/>
                                  <w:spacing w:val="-5"/>
                                  <w:sz w:val="16"/>
                                </w:rPr>
                                <w:t>DC.</w:t>
                              </w:r>
                            </w:p>
                          </w:txbxContent>
                        </wps:txbx>
                        <wps:bodyPr wrap="square" lIns="0" tIns="0" rIns="0" bIns="0" rtlCol="0">
                          <a:noAutofit/>
                        </wps:bodyPr>
                      </wps:wsp>
                    </wpg:wgp>
                  </a:graphicData>
                </a:graphic>
              </wp:anchor>
            </w:drawing>
          </mc:Choice>
          <mc:Fallback>
            <w:pict>
              <v:group style="position:absolute;margin-left:485.855011pt;margin-top:-1.0651pt;width:290.650pt;height:128.9pt;mso-position-horizontal-relative:page;mso-position-vertical-relative:paragraph;z-index:15743488" id="docshapegroup84" coordorigin="9717,-21" coordsize="5813,2578">
                <v:shape style="position:absolute;left:9717;top:-22;width:5813;height:2578" type="#_x0000_t75" id="docshape85" stroked="false">
                  <v:imagedata r:id="rId25" o:title=""/>
                </v:shape>
                <v:shape style="position:absolute;left:9717;top:-22;width:5813;height:2578" type="#_x0000_t202" id="docshape86" filled="false" stroked="false">
                  <v:textbox inset="0,0,0,0">
                    <w:txbxContent>
                      <w:p>
                        <w:pPr>
                          <w:spacing w:line="240" w:lineRule="auto" w:before="4"/>
                          <w:rPr>
                            <w:b w:val="0"/>
                            <w:sz w:val="16"/>
                          </w:rPr>
                        </w:pPr>
                      </w:p>
                      <w:p>
                        <w:pPr>
                          <w:spacing w:before="0"/>
                          <w:ind w:left="1122" w:right="0" w:firstLine="0"/>
                          <w:jc w:val="left"/>
                          <w:rPr>
                            <w:b w:val="0"/>
                            <w:sz w:val="16"/>
                          </w:rPr>
                        </w:pPr>
                        <w:r>
                          <w:rPr>
                            <w:b w:val="0"/>
                            <w:color w:val="231F20"/>
                            <w:sz w:val="16"/>
                          </w:rPr>
                          <w:t>Observe</w:t>
                        </w:r>
                        <w:r>
                          <w:rPr>
                            <w:b w:val="0"/>
                            <w:color w:val="231F20"/>
                            <w:spacing w:val="1"/>
                            <w:sz w:val="16"/>
                          </w:rPr>
                          <w:t> </w:t>
                        </w:r>
                        <w:r>
                          <w:rPr>
                            <w:b w:val="0"/>
                            <w:color w:val="231F20"/>
                            <w:sz w:val="16"/>
                          </w:rPr>
                          <w:t>la</w:t>
                        </w:r>
                        <w:r>
                          <w:rPr>
                            <w:b w:val="0"/>
                            <w:color w:val="231F20"/>
                            <w:spacing w:val="1"/>
                            <w:sz w:val="16"/>
                          </w:rPr>
                          <w:t> </w:t>
                        </w:r>
                        <w:r>
                          <w:rPr>
                            <w:b w:val="0"/>
                            <w:color w:val="231F20"/>
                            <w:sz w:val="16"/>
                          </w:rPr>
                          <w:t>documentación</w:t>
                        </w:r>
                        <w:r>
                          <w:rPr>
                            <w:b w:val="0"/>
                            <w:color w:val="231F20"/>
                            <w:spacing w:val="1"/>
                            <w:sz w:val="16"/>
                          </w:rPr>
                          <w:t> </w:t>
                        </w:r>
                        <w:r>
                          <w:rPr>
                            <w:b w:val="0"/>
                            <w:color w:val="231F20"/>
                            <w:spacing w:val="-2"/>
                            <w:sz w:val="16"/>
                          </w:rPr>
                          <w:t>adjunta.</w:t>
                        </w:r>
                      </w:p>
                      <w:p>
                        <w:pPr>
                          <w:spacing w:line="240" w:lineRule="auto" w:before="29"/>
                          <w:rPr>
                            <w:b w:val="0"/>
                            <w:sz w:val="16"/>
                          </w:rPr>
                        </w:pPr>
                      </w:p>
                      <w:p>
                        <w:pPr>
                          <w:spacing w:line="201" w:lineRule="auto" w:before="0"/>
                          <w:ind w:left="1122" w:right="37" w:firstLine="0"/>
                          <w:jc w:val="left"/>
                          <w:rPr>
                            <w:b w:val="0"/>
                            <w:sz w:val="16"/>
                          </w:rPr>
                        </w:pPr>
                        <w:r>
                          <w:rPr>
                            <w:b w:val="0"/>
                            <w:color w:val="231F20"/>
                            <w:sz w:val="16"/>
                          </w:rPr>
                          <w:t>El</w:t>
                        </w:r>
                        <w:r>
                          <w:rPr>
                            <w:b w:val="0"/>
                            <w:color w:val="231F20"/>
                            <w:spacing w:val="-5"/>
                            <w:sz w:val="16"/>
                          </w:rPr>
                          <w:t> </w:t>
                        </w:r>
                        <w:r>
                          <w:rPr>
                            <w:b w:val="0"/>
                            <w:color w:val="231F20"/>
                            <w:sz w:val="16"/>
                          </w:rPr>
                          <w:t>inversor</w:t>
                        </w:r>
                        <w:r>
                          <w:rPr>
                            <w:b w:val="0"/>
                            <w:color w:val="231F20"/>
                            <w:spacing w:val="-5"/>
                            <w:sz w:val="16"/>
                          </w:rPr>
                          <w:t> </w:t>
                        </w:r>
                        <w:r>
                          <w:rPr>
                            <w:b w:val="0"/>
                            <w:color w:val="231F20"/>
                            <w:sz w:val="16"/>
                          </w:rPr>
                          <w:t>no</w:t>
                        </w:r>
                        <w:r>
                          <w:rPr>
                            <w:b w:val="0"/>
                            <w:color w:val="231F20"/>
                            <w:spacing w:val="-5"/>
                            <w:sz w:val="16"/>
                          </w:rPr>
                          <w:t> </w:t>
                        </w:r>
                        <w:r>
                          <w:rPr>
                            <w:b w:val="0"/>
                            <w:color w:val="231F20"/>
                            <w:sz w:val="16"/>
                          </w:rPr>
                          <w:t>debe</w:t>
                        </w:r>
                        <w:r>
                          <w:rPr>
                            <w:b w:val="0"/>
                            <w:color w:val="231F20"/>
                            <w:spacing w:val="-5"/>
                            <w:sz w:val="16"/>
                          </w:rPr>
                          <w:t> </w:t>
                        </w:r>
                        <w:r>
                          <w:rPr>
                            <w:b w:val="0"/>
                            <w:color w:val="231F20"/>
                            <w:sz w:val="16"/>
                          </w:rPr>
                          <w:t>eliminarse</w:t>
                        </w:r>
                        <w:r>
                          <w:rPr>
                            <w:b w:val="0"/>
                            <w:color w:val="231F20"/>
                            <w:spacing w:val="-5"/>
                            <w:sz w:val="16"/>
                          </w:rPr>
                          <w:t> </w:t>
                        </w:r>
                        <w:r>
                          <w:rPr>
                            <w:b w:val="0"/>
                            <w:color w:val="231F20"/>
                            <w:sz w:val="16"/>
                          </w:rPr>
                          <w:t>junto</w:t>
                        </w:r>
                        <w:r>
                          <w:rPr>
                            <w:b w:val="0"/>
                            <w:color w:val="231F20"/>
                            <w:spacing w:val="-5"/>
                            <w:sz w:val="16"/>
                          </w:rPr>
                          <w:t> </w:t>
                        </w:r>
                        <w:r>
                          <w:rPr>
                            <w:b w:val="0"/>
                            <w:color w:val="231F20"/>
                            <w:sz w:val="16"/>
                          </w:rPr>
                          <w:t>con</w:t>
                        </w:r>
                        <w:r>
                          <w:rPr>
                            <w:b w:val="0"/>
                            <w:color w:val="231F20"/>
                            <w:spacing w:val="-5"/>
                            <w:sz w:val="16"/>
                          </w:rPr>
                          <w:t> </w:t>
                        </w:r>
                        <w:r>
                          <w:rPr>
                            <w:b w:val="0"/>
                            <w:color w:val="231F20"/>
                            <w:sz w:val="16"/>
                          </w:rPr>
                          <w:t>los</w:t>
                        </w:r>
                        <w:r>
                          <w:rPr>
                            <w:b w:val="0"/>
                            <w:color w:val="231F20"/>
                            <w:spacing w:val="-5"/>
                            <w:sz w:val="16"/>
                          </w:rPr>
                          <w:t> </w:t>
                        </w:r>
                        <w:r>
                          <w:rPr>
                            <w:b w:val="0"/>
                            <w:color w:val="231F20"/>
                            <w:sz w:val="16"/>
                          </w:rPr>
                          <w:t>residuos</w:t>
                        </w:r>
                        <w:r>
                          <w:rPr>
                            <w:b w:val="0"/>
                            <w:color w:val="231F20"/>
                            <w:spacing w:val="-5"/>
                            <w:sz w:val="16"/>
                          </w:rPr>
                          <w:t> </w:t>
                        </w:r>
                        <w:r>
                          <w:rPr>
                            <w:b w:val="0"/>
                            <w:color w:val="231F20"/>
                            <w:sz w:val="16"/>
                          </w:rPr>
                          <w:t>domésticos.</w:t>
                        </w:r>
                        <w:r>
                          <w:rPr>
                            <w:b w:val="0"/>
                            <w:color w:val="231F20"/>
                            <w:spacing w:val="40"/>
                            <w:sz w:val="16"/>
                          </w:rPr>
                          <w:t> </w:t>
                        </w:r>
                        <w:r>
                          <w:rPr>
                            <w:b w:val="0"/>
                            <w:color w:val="231F20"/>
                            <w:sz w:val="16"/>
                          </w:rPr>
                          <w:t>La información sobre la eliminación se encuentra en la</w:t>
                        </w:r>
                        <w:r>
                          <w:rPr>
                            <w:b w:val="0"/>
                            <w:color w:val="231F20"/>
                            <w:spacing w:val="40"/>
                            <w:sz w:val="16"/>
                          </w:rPr>
                          <w:t> </w:t>
                        </w:r>
                        <w:r>
                          <w:rPr>
                            <w:b w:val="0"/>
                            <w:color w:val="231F20"/>
                            <w:sz w:val="16"/>
                          </w:rPr>
                          <w:t>documentación</w:t>
                        </w:r>
                        <w:r>
                          <w:rPr>
                            <w:b w:val="0"/>
                            <w:color w:val="231F20"/>
                            <w:spacing w:val="-2"/>
                            <w:sz w:val="16"/>
                          </w:rPr>
                          <w:t> </w:t>
                        </w:r>
                        <w:r>
                          <w:rPr>
                            <w:b w:val="0"/>
                            <w:color w:val="231F20"/>
                            <w:sz w:val="16"/>
                          </w:rPr>
                          <w:t>adjunta.</w:t>
                        </w:r>
                      </w:p>
                      <w:p>
                        <w:pPr>
                          <w:spacing w:line="252" w:lineRule="auto" w:before="120"/>
                          <w:ind w:left="1122" w:right="199" w:firstLine="0"/>
                          <w:jc w:val="left"/>
                          <w:rPr>
                            <w:b w:val="0"/>
                            <w:sz w:val="16"/>
                          </w:rPr>
                        </w:pPr>
                        <w:r>
                          <w:rPr>
                            <w:b w:val="0"/>
                            <w:color w:val="231F20"/>
                            <w:sz w:val="16"/>
                          </w:rPr>
                          <w:t>No</w:t>
                        </w:r>
                        <w:r>
                          <w:rPr>
                            <w:b w:val="0"/>
                            <w:color w:val="231F20"/>
                            <w:spacing w:val="-1"/>
                            <w:sz w:val="16"/>
                          </w:rPr>
                          <w:t> </w:t>
                        </w:r>
                        <w:r>
                          <w:rPr>
                            <w:b w:val="0"/>
                            <w:color w:val="231F20"/>
                            <w:sz w:val="16"/>
                          </w:rPr>
                          <w:t>haga</w:t>
                        </w:r>
                        <w:r>
                          <w:rPr>
                            <w:b w:val="0"/>
                            <w:color w:val="231F20"/>
                            <w:spacing w:val="-1"/>
                            <w:sz w:val="16"/>
                          </w:rPr>
                          <w:t> </w:t>
                        </w:r>
                        <w:r>
                          <w:rPr>
                            <w:b w:val="0"/>
                            <w:color w:val="231F20"/>
                            <w:sz w:val="16"/>
                          </w:rPr>
                          <w:t>funcionar</w:t>
                        </w:r>
                        <w:r>
                          <w:rPr>
                            <w:b w:val="0"/>
                            <w:color w:val="231F20"/>
                            <w:spacing w:val="-1"/>
                            <w:sz w:val="16"/>
                          </w:rPr>
                          <w:t> </w:t>
                        </w:r>
                        <w:r>
                          <w:rPr>
                            <w:b w:val="0"/>
                            <w:color w:val="231F20"/>
                            <w:sz w:val="16"/>
                          </w:rPr>
                          <w:t>este</w:t>
                        </w:r>
                        <w:r>
                          <w:rPr>
                            <w:b w:val="0"/>
                            <w:color w:val="231F20"/>
                            <w:spacing w:val="-1"/>
                            <w:sz w:val="16"/>
                          </w:rPr>
                          <w:t> </w:t>
                        </w:r>
                        <w:r>
                          <w:rPr>
                            <w:b w:val="0"/>
                            <w:color w:val="231F20"/>
                            <w:sz w:val="16"/>
                          </w:rPr>
                          <w:t>inversor</w:t>
                        </w:r>
                        <w:r>
                          <w:rPr>
                            <w:b w:val="0"/>
                            <w:color w:val="231F20"/>
                            <w:spacing w:val="-1"/>
                            <w:sz w:val="16"/>
                          </w:rPr>
                          <w:t> </w:t>
                        </w:r>
                        <w:r>
                          <w:rPr>
                            <w:b w:val="0"/>
                            <w:color w:val="231F20"/>
                            <w:sz w:val="16"/>
                          </w:rPr>
                          <w:t>hasta</w:t>
                        </w:r>
                        <w:r>
                          <w:rPr>
                            <w:b w:val="0"/>
                            <w:color w:val="231F20"/>
                            <w:spacing w:val="-1"/>
                            <w:sz w:val="16"/>
                          </w:rPr>
                          <w:t> </w:t>
                        </w:r>
                        <w:r>
                          <w:rPr>
                            <w:b w:val="0"/>
                            <w:color w:val="231F20"/>
                            <w:sz w:val="16"/>
                          </w:rPr>
                          <w:t>que</w:t>
                        </w:r>
                        <w:r>
                          <w:rPr>
                            <w:b w:val="0"/>
                            <w:color w:val="231F20"/>
                            <w:spacing w:val="-1"/>
                            <w:sz w:val="16"/>
                          </w:rPr>
                          <w:t> </w:t>
                        </w:r>
                        <w:r>
                          <w:rPr>
                            <w:b w:val="0"/>
                            <w:color w:val="231F20"/>
                            <w:sz w:val="16"/>
                          </w:rPr>
                          <w:t>esté</w:t>
                        </w:r>
                        <w:r>
                          <w:rPr>
                            <w:b w:val="0"/>
                            <w:color w:val="231F20"/>
                            <w:spacing w:val="-1"/>
                            <w:sz w:val="16"/>
                          </w:rPr>
                          <w:t> </w:t>
                        </w:r>
                        <w:r>
                          <w:rPr>
                            <w:b w:val="0"/>
                            <w:color w:val="231F20"/>
                            <w:sz w:val="16"/>
                          </w:rPr>
                          <w:t>aislado</w:t>
                        </w:r>
                        <w:r>
                          <w:rPr>
                            <w:b w:val="0"/>
                            <w:color w:val="231F20"/>
                            <w:spacing w:val="-1"/>
                            <w:sz w:val="16"/>
                          </w:rPr>
                          <w:t> </w:t>
                        </w:r>
                        <w:r>
                          <w:rPr>
                            <w:b w:val="0"/>
                            <w:color w:val="231F20"/>
                            <w:sz w:val="16"/>
                          </w:rPr>
                          <w:t>de</w:t>
                        </w:r>
                        <w:r>
                          <w:rPr>
                            <w:b w:val="0"/>
                            <w:color w:val="231F20"/>
                            <w:spacing w:val="-1"/>
                            <w:sz w:val="16"/>
                          </w:rPr>
                          <w:t> </w:t>
                        </w:r>
                        <w:r>
                          <w:rPr>
                            <w:b w:val="0"/>
                            <w:color w:val="231F20"/>
                            <w:sz w:val="16"/>
                          </w:rPr>
                          <w:t>la</w:t>
                        </w:r>
                        <w:r>
                          <w:rPr>
                            <w:b w:val="0"/>
                            <w:color w:val="231F20"/>
                            <w:spacing w:val="-1"/>
                            <w:sz w:val="16"/>
                          </w:rPr>
                          <w:t> </w:t>
                        </w:r>
                        <w:r>
                          <w:rPr>
                            <w:b w:val="0"/>
                            <w:color w:val="231F20"/>
                            <w:sz w:val="16"/>
                          </w:rPr>
                          <w:t>red</w:t>
                        </w:r>
                        <w:r>
                          <w:rPr>
                            <w:b w:val="0"/>
                            <w:color w:val="231F20"/>
                            <w:spacing w:val="40"/>
                            <w:sz w:val="16"/>
                          </w:rPr>
                          <w:t> </w:t>
                        </w:r>
                        <w:r>
                          <w:rPr>
                            <w:b w:val="0"/>
                            <w:color w:val="231F20"/>
                            <w:sz w:val="16"/>
                          </w:rPr>
                          <w:t>eléctrica</w:t>
                        </w:r>
                        <w:r>
                          <w:rPr>
                            <w:b w:val="0"/>
                            <w:color w:val="231F20"/>
                            <w:spacing w:val="-2"/>
                            <w:sz w:val="16"/>
                          </w:rPr>
                          <w:t> </w:t>
                        </w:r>
                        <w:r>
                          <w:rPr>
                            <w:b w:val="0"/>
                            <w:color w:val="231F20"/>
                            <w:sz w:val="16"/>
                          </w:rPr>
                          <w:t>y</w:t>
                        </w:r>
                        <w:r>
                          <w:rPr>
                            <w:b w:val="0"/>
                            <w:color w:val="231F20"/>
                            <w:spacing w:val="-1"/>
                            <w:sz w:val="16"/>
                          </w:rPr>
                          <w:t> </w:t>
                        </w:r>
                        <w:r>
                          <w:rPr>
                            <w:b w:val="0"/>
                            <w:color w:val="231F20"/>
                            <w:sz w:val="16"/>
                          </w:rPr>
                          <w:t>de</w:t>
                        </w:r>
                        <w:r>
                          <w:rPr>
                            <w:b w:val="0"/>
                            <w:color w:val="231F20"/>
                            <w:spacing w:val="-1"/>
                            <w:sz w:val="16"/>
                          </w:rPr>
                          <w:t> </w:t>
                        </w:r>
                        <w:r>
                          <w:rPr>
                            <w:b w:val="0"/>
                            <w:color w:val="231F20"/>
                            <w:sz w:val="16"/>
                          </w:rPr>
                          <w:t>los</w:t>
                        </w:r>
                        <w:r>
                          <w:rPr>
                            <w:b w:val="0"/>
                            <w:color w:val="231F20"/>
                            <w:spacing w:val="-1"/>
                            <w:sz w:val="16"/>
                          </w:rPr>
                          <w:t> </w:t>
                        </w:r>
                        <w:r>
                          <w:rPr>
                            <w:b w:val="0"/>
                            <w:color w:val="231F20"/>
                            <w:sz w:val="16"/>
                          </w:rPr>
                          <w:t>proveedores</w:t>
                        </w:r>
                        <w:r>
                          <w:rPr>
                            <w:b w:val="0"/>
                            <w:color w:val="231F20"/>
                            <w:spacing w:val="-2"/>
                            <w:sz w:val="16"/>
                          </w:rPr>
                          <w:t> </w:t>
                        </w:r>
                        <w:r>
                          <w:rPr>
                            <w:b w:val="0"/>
                            <w:color w:val="231F20"/>
                            <w:sz w:val="16"/>
                          </w:rPr>
                          <w:t>de</w:t>
                        </w:r>
                        <w:r>
                          <w:rPr>
                            <w:b w:val="0"/>
                            <w:color w:val="231F20"/>
                            <w:spacing w:val="-1"/>
                            <w:sz w:val="16"/>
                          </w:rPr>
                          <w:t> </w:t>
                        </w:r>
                        <w:r>
                          <w:rPr>
                            <w:b w:val="0"/>
                            <w:color w:val="231F20"/>
                            <w:sz w:val="16"/>
                          </w:rPr>
                          <w:t>generación</w:t>
                        </w:r>
                        <w:r>
                          <w:rPr>
                            <w:b w:val="0"/>
                            <w:color w:val="231F20"/>
                            <w:spacing w:val="-1"/>
                            <w:sz w:val="16"/>
                          </w:rPr>
                          <w:t> </w:t>
                        </w:r>
                        <w:r>
                          <w:rPr>
                            <w:b w:val="0"/>
                            <w:color w:val="231F20"/>
                            <w:sz w:val="16"/>
                          </w:rPr>
                          <w:t>fotovoltaica</w:t>
                        </w:r>
                        <w:r>
                          <w:rPr>
                            <w:b w:val="0"/>
                            <w:color w:val="231F20"/>
                            <w:spacing w:val="-1"/>
                            <w:sz w:val="16"/>
                          </w:rPr>
                          <w:t> </w:t>
                        </w:r>
                        <w:r>
                          <w:rPr>
                            <w:b w:val="0"/>
                            <w:color w:val="231F20"/>
                            <w:sz w:val="16"/>
                          </w:rPr>
                          <w:t>in</w:t>
                        </w:r>
                        <w:r>
                          <w:rPr>
                            <w:b w:val="0"/>
                            <w:color w:val="231F20"/>
                            <w:spacing w:val="-1"/>
                            <w:sz w:val="16"/>
                          </w:rPr>
                          <w:t> </w:t>
                        </w:r>
                        <w:r>
                          <w:rPr>
                            <w:b w:val="0"/>
                            <w:color w:val="231F20"/>
                            <w:spacing w:val="-2"/>
                            <w:sz w:val="16"/>
                          </w:rPr>
                          <w:t>situ.</w:t>
                        </w:r>
                      </w:p>
                      <w:p>
                        <w:pPr>
                          <w:spacing w:line="185" w:lineRule="exact" w:before="139"/>
                          <w:ind w:left="1122" w:right="0" w:firstLine="0"/>
                          <w:jc w:val="left"/>
                          <w:rPr>
                            <w:b w:val="0"/>
                            <w:sz w:val="16"/>
                          </w:rPr>
                        </w:pPr>
                        <w:r>
                          <w:rPr>
                            <w:b w:val="0"/>
                            <w:color w:val="231F20"/>
                            <w:sz w:val="16"/>
                          </w:rPr>
                          <w:t>¡Peligro</w:t>
                        </w:r>
                        <w:r>
                          <w:rPr>
                            <w:b w:val="0"/>
                            <w:color w:val="231F20"/>
                            <w:spacing w:val="-4"/>
                            <w:sz w:val="16"/>
                          </w:rPr>
                          <w:t> </w:t>
                        </w:r>
                        <w:r>
                          <w:rPr>
                            <w:b w:val="0"/>
                            <w:color w:val="231F20"/>
                            <w:sz w:val="16"/>
                          </w:rPr>
                          <w:t>de</w:t>
                        </w:r>
                        <w:r>
                          <w:rPr>
                            <w:b w:val="0"/>
                            <w:color w:val="231F20"/>
                            <w:spacing w:val="-1"/>
                            <w:sz w:val="16"/>
                          </w:rPr>
                          <w:t> </w:t>
                        </w:r>
                        <w:r>
                          <w:rPr>
                            <w:b w:val="0"/>
                            <w:color w:val="231F20"/>
                            <w:sz w:val="16"/>
                          </w:rPr>
                          <w:t>muerte</w:t>
                        </w:r>
                        <w:r>
                          <w:rPr>
                            <w:b w:val="0"/>
                            <w:color w:val="231F20"/>
                            <w:spacing w:val="-1"/>
                            <w:sz w:val="16"/>
                          </w:rPr>
                          <w:t> </w:t>
                        </w:r>
                        <w:r>
                          <w:rPr>
                            <w:b w:val="0"/>
                            <w:color w:val="231F20"/>
                            <w:sz w:val="16"/>
                          </w:rPr>
                          <w:t>por</w:t>
                        </w:r>
                        <w:r>
                          <w:rPr>
                            <w:b w:val="0"/>
                            <w:color w:val="231F20"/>
                            <w:spacing w:val="-1"/>
                            <w:sz w:val="16"/>
                          </w:rPr>
                          <w:t> </w:t>
                        </w:r>
                        <w:r>
                          <w:rPr>
                            <w:b w:val="0"/>
                            <w:color w:val="231F20"/>
                            <w:sz w:val="16"/>
                          </w:rPr>
                          <w:t>altas</w:t>
                        </w:r>
                        <w:r>
                          <w:rPr>
                            <w:b w:val="0"/>
                            <w:color w:val="231F20"/>
                            <w:spacing w:val="-1"/>
                            <w:sz w:val="16"/>
                          </w:rPr>
                          <w:t> </w:t>
                        </w:r>
                        <w:r>
                          <w:rPr>
                            <w:b w:val="0"/>
                            <w:color w:val="231F20"/>
                            <w:spacing w:val="-2"/>
                            <w:sz w:val="16"/>
                          </w:rPr>
                          <w:t>tensiones!</w:t>
                        </w:r>
                      </w:p>
                      <w:p>
                        <w:pPr>
                          <w:spacing w:line="228" w:lineRule="auto" w:before="2"/>
                          <w:ind w:left="1122" w:right="0" w:firstLine="0"/>
                          <w:jc w:val="left"/>
                          <w:rPr>
                            <w:b w:val="0"/>
                            <w:sz w:val="16"/>
                          </w:rPr>
                        </w:pPr>
                        <w:r>
                          <w:rPr>
                            <w:b w:val="0"/>
                            <w:color w:val="231F20"/>
                            <w:sz w:val="16"/>
                          </w:rPr>
                          <w:t>Existe</w:t>
                        </w:r>
                        <w:r>
                          <w:rPr>
                            <w:b w:val="0"/>
                            <w:color w:val="231F20"/>
                            <w:spacing w:val="-5"/>
                            <w:sz w:val="16"/>
                          </w:rPr>
                          <w:t> </w:t>
                        </w:r>
                        <w:r>
                          <w:rPr>
                            <w:b w:val="0"/>
                            <w:color w:val="231F20"/>
                            <w:sz w:val="16"/>
                          </w:rPr>
                          <w:t>una</w:t>
                        </w:r>
                        <w:r>
                          <w:rPr>
                            <w:b w:val="0"/>
                            <w:color w:val="231F20"/>
                            <w:spacing w:val="-5"/>
                            <w:sz w:val="16"/>
                          </w:rPr>
                          <w:t> </w:t>
                        </w:r>
                        <w:r>
                          <w:rPr>
                            <w:b w:val="0"/>
                            <w:color w:val="231F20"/>
                            <w:sz w:val="16"/>
                          </w:rPr>
                          <w:t>tensión</w:t>
                        </w:r>
                        <w:r>
                          <w:rPr>
                            <w:b w:val="0"/>
                            <w:color w:val="231F20"/>
                            <w:spacing w:val="-5"/>
                            <w:sz w:val="16"/>
                          </w:rPr>
                          <w:t> </w:t>
                        </w:r>
                        <w:r>
                          <w:rPr>
                            <w:b w:val="0"/>
                            <w:color w:val="231F20"/>
                            <w:sz w:val="16"/>
                          </w:rPr>
                          <w:t>residual</w:t>
                        </w:r>
                        <w:r>
                          <w:rPr>
                            <w:b w:val="0"/>
                            <w:color w:val="231F20"/>
                            <w:spacing w:val="-5"/>
                            <w:sz w:val="16"/>
                          </w:rPr>
                          <w:t> </w:t>
                        </w:r>
                        <w:r>
                          <w:rPr>
                            <w:b w:val="0"/>
                            <w:color w:val="231F20"/>
                            <w:sz w:val="16"/>
                          </w:rPr>
                          <w:t>en</w:t>
                        </w:r>
                        <w:r>
                          <w:rPr>
                            <w:b w:val="0"/>
                            <w:color w:val="231F20"/>
                            <w:spacing w:val="-5"/>
                            <w:sz w:val="16"/>
                          </w:rPr>
                          <w:t> </w:t>
                        </w:r>
                        <w:r>
                          <w:rPr>
                            <w:b w:val="0"/>
                            <w:color w:val="231F20"/>
                            <w:sz w:val="16"/>
                          </w:rPr>
                          <w:t>el</w:t>
                        </w:r>
                        <w:r>
                          <w:rPr>
                            <w:b w:val="0"/>
                            <w:color w:val="231F20"/>
                            <w:spacing w:val="-5"/>
                            <w:sz w:val="16"/>
                          </w:rPr>
                          <w:t> </w:t>
                        </w:r>
                        <w:r>
                          <w:rPr>
                            <w:b w:val="0"/>
                            <w:color w:val="231F20"/>
                            <w:sz w:val="16"/>
                          </w:rPr>
                          <w:t>inversor</w:t>
                        </w:r>
                        <w:r>
                          <w:rPr>
                            <w:b w:val="0"/>
                            <w:color w:val="231F20"/>
                            <w:spacing w:val="-5"/>
                            <w:sz w:val="16"/>
                          </w:rPr>
                          <w:t> </w:t>
                        </w:r>
                        <w:r>
                          <w:rPr>
                            <w:b w:val="0"/>
                            <w:color w:val="231F20"/>
                            <w:sz w:val="16"/>
                          </w:rPr>
                          <w:t>que</w:t>
                        </w:r>
                        <w:r>
                          <w:rPr>
                            <w:b w:val="0"/>
                            <w:color w:val="231F20"/>
                            <w:spacing w:val="-5"/>
                            <w:sz w:val="16"/>
                          </w:rPr>
                          <w:t> </w:t>
                        </w:r>
                        <w:r>
                          <w:rPr>
                            <w:b w:val="0"/>
                            <w:color w:val="231F20"/>
                            <w:sz w:val="16"/>
                          </w:rPr>
                          <w:t>necesita</w:t>
                        </w:r>
                        <w:r>
                          <w:rPr>
                            <w:b w:val="0"/>
                            <w:color w:val="231F20"/>
                            <w:spacing w:val="-5"/>
                            <w:sz w:val="16"/>
                          </w:rPr>
                          <w:t> </w:t>
                        </w:r>
                        <w:r>
                          <w:rPr>
                            <w:b w:val="0"/>
                            <w:color w:val="231F20"/>
                            <w:sz w:val="16"/>
                          </w:rPr>
                          <w:t>5</w:t>
                        </w:r>
                        <w:r>
                          <w:rPr>
                            <w:b w:val="0"/>
                            <w:color w:val="231F20"/>
                            <w:spacing w:val="-5"/>
                            <w:sz w:val="16"/>
                          </w:rPr>
                          <w:t> </w:t>
                        </w:r>
                        <w:r>
                          <w:rPr>
                            <w:b w:val="0"/>
                            <w:color w:val="231F20"/>
                            <w:sz w:val="16"/>
                          </w:rPr>
                          <w:t>minutos</w:t>
                        </w:r>
                        <w:r>
                          <w:rPr>
                            <w:b w:val="0"/>
                            <w:color w:val="231F20"/>
                            <w:spacing w:val="40"/>
                            <w:sz w:val="16"/>
                          </w:rPr>
                          <w:t> </w:t>
                        </w:r>
                        <w:r>
                          <w:rPr>
                            <w:b w:val="0"/>
                            <w:color w:val="231F20"/>
                            <w:sz w:val="16"/>
                          </w:rPr>
                          <w:t>para</w:t>
                        </w:r>
                        <w:r>
                          <w:rPr>
                            <w:b w:val="0"/>
                            <w:color w:val="231F20"/>
                            <w:spacing w:val="-2"/>
                            <w:sz w:val="16"/>
                          </w:rPr>
                          <w:t> </w:t>
                        </w:r>
                        <w:r>
                          <w:rPr>
                            <w:b w:val="0"/>
                            <w:color w:val="231F20"/>
                            <w:sz w:val="16"/>
                          </w:rPr>
                          <w:t>descargarse.</w:t>
                        </w:r>
                      </w:p>
                      <w:p>
                        <w:pPr>
                          <w:numPr>
                            <w:ilvl w:val="0"/>
                            <w:numId w:val="13"/>
                          </w:numPr>
                          <w:tabs>
                            <w:tab w:pos="1277" w:val="left" w:leader="none"/>
                          </w:tabs>
                          <w:spacing w:line="181" w:lineRule="exact" w:before="0"/>
                          <w:ind w:left="1277" w:right="0" w:hanging="78"/>
                          <w:jc w:val="left"/>
                          <w:rPr>
                            <w:b w:val="0"/>
                            <w:sz w:val="16"/>
                          </w:rPr>
                        </w:pPr>
                        <w:r>
                          <w:rPr>
                            <w:b w:val="0"/>
                            <w:color w:val="231F20"/>
                            <w:sz w:val="16"/>
                          </w:rPr>
                          <w:t>Espere</w:t>
                        </w:r>
                        <w:r>
                          <w:rPr>
                            <w:b w:val="0"/>
                            <w:color w:val="231F20"/>
                            <w:spacing w:val="-1"/>
                            <w:sz w:val="16"/>
                          </w:rPr>
                          <w:t> </w:t>
                        </w:r>
                        <w:r>
                          <w:rPr>
                            <w:b w:val="0"/>
                            <w:color w:val="231F20"/>
                            <w:sz w:val="16"/>
                          </w:rPr>
                          <w:t>5 minutos antes de abrir la</w:t>
                        </w:r>
                        <w:r>
                          <w:rPr>
                            <w:b w:val="0"/>
                            <w:color w:val="231F20"/>
                            <w:spacing w:val="-1"/>
                            <w:sz w:val="16"/>
                          </w:rPr>
                          <w:t> </w:t>
                        </w:r>
                        <w:r>
                          <w:rPr>
                            <w:b w:val="0"/>
                            <w:color w:val="231F20"/>
                            <w:sz w:val="16"/>
                          </w:rPr>
                          <w:t>tapa superior o la tapa </w:t>
                        </w:r>
                        <w:r>
                          <w:rPr>
                            <w:b w:val="0"/>
                            <w:color w:val="231F20"/>
                            <w:spacing w:val="-5"/>
                            <w:sz w:val="16"/>
                          </w:rPr>
                          <w:t>DC.</w:t>
                        </w:r>
                      </w:p>
                    </w:txbxContent>
                  </v:textbox>
                  <w10:wrap type="none"/>
                </v:shape>
                <w10:wrap type="none"/>
              </v:group>
            </w:pict>
          </mc:Fallback>
        </mc:AlternateContent>
      </w:r>
      <w:r>
        <w:rPr>
          <w:b w:val="0"/>
          <w:color w:val="231F20"/>
          <w:sz w:val="17"/>
        </w:rPr>
        <w:t>No</w:t>
      </w:r>
      <w:r>
        <w:rPr>
          <w:b w:val="0"/>
          <w:color w:val="231F20"/>
          <w:spacing w:val="-1"/>
          <w:sz w:val="17"/>
        </w:rPr>
        <w:t> </w:t>
      </w:r>
      <w:r>
        <w:rPr>
          <w:b w:val="0"/>
          <w:color w:val="231F20"/>
          <w:sz w:val="17"/>
        </w:rPr>
        <w:t>se pueden modificar los ajustes de </w:t>
      </w:r>
      <w:r>
        <w:rPr>
          <w:b w:val="0"/>
          <w:color w:val="231F20"/>
          <w:spacing w:val="-2"/>
          <w:sz w:val="17"/>
        </w:rPr>
        <w:t>protección.</w:t>
      </w:r>
    </w:p>
    <w:p>
      <w:pPr>
        <w:pStyle w:val="ListParagraph"/>
        <w:numPr>
          <w:ilvl w:val="0"/>
          <w:numId w:val="14"/>
        </w:numPr>
        <w:tabs>
          <w:tab w:pos="620" w:val="left" w:leader="none"/>
        </w:tabs>
        <w:spacing w:line="237" w:lineRule="auto" w:before="1" w:after="0"/>
        <w:ind w:left="507" w:right="9143" w:firstLine="0"/>
        <w:jc w:val="left"/>
        <w:rPr>
          <w:b w:val="0"/>
          <w:sz w:val="17"/>
        </w:rPr>
      </w:pPr>
      <w:r>
        <w:rPr>
          <w:b w:val="0"/>
          <w:color w:val="231F20"/>
          <w:sz w:val="17"/>
        </w:rPr>
        <w:t>El instalador se asegurará de que el equipo esté instalado y de que se opere de</w:t>
      </w:r>
      <w:r>
        <w:rPr>
          <w:b w:val="0"/>
          <w:color w:val="231F20"/>
          <w:spacing w:val="-4"/>
          <w:sz w:val="17"/>
        </w:rPr>
        <w:t> </w:t>
      </w:r>
      <w:r>
        <w:rPr>
          <w:b w:val="0"/>
          <w:color w:val="231F20"/>
          <w:sz w:val="17"/>
        </w:rPr>
        <w:t>manera</w:t>
      </w:r>
      <w:r>
        <w:rPr>
          <w:b w:val="0"/>
          <w:color w:val="231F20"/>
          <w:spacing w:val="-4"/>
          <w:sz w:val="17"/>
        </w:rPr>
        <w:t> </w:t>
      </w:r>
      <w:r>
        <w:rPr>
          <w:b w:val="0"/>
          <w:color w:val="231F20"/>
          <w:sz w:val="17"/>
        </w:rPr>
        <w:t>que</w:t>
      </w:r>
      <w:r>
        <w:rPr>
          <w:b w:val="0"/>
          <w:color w:val="231F20"/>
          <w:spacing w:val="-4"/>
          <w:sz w:val="17"/>
        </w:rPr>
        <w:t> </w:t>
      </w:r>
      <w:r>
        <w:rPr>
          <w:b w:val="0"/>
          <w:color w:val="231F20"/>
          <w:sz w:val="17"/>
        </w:rPr>
        <w:t>se</w:t>
      </w:r>
      <w:r>
        <w:rPr>
          <w:b w:val="0"/>
          <w:color w:val="231F20"/>
          <w:spacing w:val="-4"/>
          <w:sz w:val="17"/>
        </w:rPr>
        <w:t> </w:t>
      </w:r>
      <w:r>
        <w:rPr>
          <w:b w:val="0"/>
          <w:color w:val="231F20"/>
          <w:sz w:val="17"/>
        </w:rPr>
        <w:t>cumplan</w:t>
      </w:r>
      <w:r>
        <w:rPr>
          <w:b w:val="0"/>
          <w:color w:val="231F20"/>
          <w:spacing w:val="-4"/>
          <w:sz w:val="17"/>
        </w:rPr>
        <w:t> </w:t>
      </w:r>
      <w:r>
        <w:rPr>
          <w:b w:val="0"/>
          <w:color w:val="231F20"/>
          <w:sz w:val="17"/>
        </w:rPr>
        <w:t>en</w:t>
      </w:r>
      <w:r>
        <w:rPr>
          <w:b w:val="0"/>
          <w:color w:val="231F20"/>
          <w:spacing w:val="-4"/>
          <w:sz w:val="17"/>
        </w:rPr>
        <w:t> </w:t>
      </w:r>
      <w:r>
        <w:rPr>
          <w:b w:val="0"/>
          <w:color w:val="231F20"/>
          <w:sz w:val="17"/>
        </w:rPr>
        <w:t>todo</w:t>
      </w:r>
      <w:r>
        <w:rPr>
          <w:b w:val="0"/>
          <w:color w:val="231F20"/>
          <w:spacing w:val="-4"/>
          <w:sz w:val="17"/>
        </w:rPr>
        <w:t> </w:t>
      </w:r>
      <w:r>
        <w:rPr>
          <w:b w:val="0"/>
          <w:color w:val="231F20"/>
          <w:sz w:val="17"/>
        </w:rPr>
        <w:t>momento</w:t>
      </w:r>
      <w:r>
        <w:rPr>
          <w:b w:val="0"/>
          <w:color w:val="231F20"/>
          <w:spacing w:val="-4"/>
          <w:sz w:val="17"/>
        </w:rPr>
        <w:t> </w:t>
      </w:r>
      <w:r>
        <w:rPr>
          <w:b w:val="0"/>
          <w:color w:val="231F20"/>
          <w:sz w:val="17"/>
        </w:rPr>
        <w:t>los</w:t>
      </w:r>
      <w:r>
        <w:rPr>
          <w:b w:val="0"/>
          <w:color w:val="231F20"/>
          <w:spacing w:val="-4"/>
          <w:sz w:val="17"/>
        </w:rPr>
        <w:t> </w:t>
      </w:r>
      <w:r>
        <w:rPr>
          <w:b w:val="0"/>
          <w:color w:val="231F20"/>
          <w:sz w:val="17"/>
        </w:rPr>
        <w:t>requisitos</w:t>
      </w:r>
      <w:r>
        <w:rPr>
          <w:b w:val="0"/>
          <w:color w:val="231F20"/>
          <w:spacing w:val="-4"/>
          <w:sz w:val="17"/>
        </w:rPr>
        <w:t> </w:t>
      </w:r>
      <w:r>
        <w:rPr>
          <w:b w:val="0"/>
          <w:color w:val="231F20"/>
          <w:sz w:val="17"/>
        </w:rPr>
        <w:t>de</w:t>
      </w:r>
      <w:r>
        <w:rPr>
          <w:b w:val="0"/>
          <w:color w:val="231F20"/>
          <w:spacing w:val="-4"/>
          <w:sz w:val="17"/>
        </w:rPr>
        <w:t> </w:t>
      </w:r>
      <w:r>
        <w:rPr>
          <w:b w:val="0"/>
          <w:color w:val="231F20"/>
          <w:sz w:val="17"/>
        </w:rPr>
        <w:t>ESQCR22(1)(a).</w:t>
      </w:r>
    </w:p>
    <w:p>
      <w:pPr>
        <w:pStyle w:val="BodyText"/>
        <w:spacing w:line="201" w:lineRule="exact" w:before="198"/>
        <w:ind w:left="507"/>
        <w:rPr>
          <w:b w:val="0"/>
        </w:rPr>
      </w:pPr>
      <w:r>
        <w:rPr>
          <w:b w:val="0"/>
          <w:color w:val="231F20"/>
        </w:rPr>
        <w:t>Para</w:t>
      </w:r>
      <w:r>
        <w:rPr>
          <w:b w:val="0"/>
          <w:color w:val="231F20"/>
          <w:spacing w:val="-2"/>
        </w:rPr>
        <w:t> </w:t>
      </w:r>
      <w:r>
        <w:rPr>
          <w:b w:val="0"/>
          <w:color w:val="231F20"/>
        </w:rPr>
        <w:t>Australia</w:t>
      </w:r>
      <w:r>
        <w:rPr>
          <w:b w:val="0"/>
          <w:color w:val="231F20"/>
          <w:spacing w:val="-2"/>
        </w:rPr>
        <w:t> </w:t>
      </w:r>
      <w:r>
        <w:rPr>
          <w:b w:val="0"/>
          <w:color w:val="231F20"/>
        </w:rPr>
        <w:t>y</w:t>
      </w:r>
      <w:r>
        <w:rPr>
          <w:b w:val="0"/>
          <w:color w:val="231F20"/>
          <w:spacing w:val="-2"/>
        </w:rPr>
        <w:t> </w:t>
      </w:r>
      <w:r>
        <w:rPr>
          <w:b w:val="0"/>
          <w:color w:val="231F20"/>
        </w:rPr>
        <w:t>Nueva</w:t>
      </w:r>
      <w:r>
        <w:rPr>
          <w:b w:val="0"/>
          <w:color w:val="231F20"/>
          <w:spacing w:val="-2"/>
        </w:rPr>
        <w:t> Zelanda</w:t>
      </w:r>
    </w:p>
    <w:p>
      <w:pPr>
        <w:pStyle w:val="ListParagraph"/>
        <w:numPr>
          <w:ilvl w:val="0"/>
          <w:numId w:val="14"/>
        </w:numPr>
        <w:tabs>
          <w:tab w:pos="620" w:val="left" w:leader="none"/>
        </w:tabs>
        <w:spacing w:line="237" w:lineRule="auto" w:before="0" w:after="0"/>
        <w:ind w:left="507" w:right="9097" w:firstLine="0"/>
        <w:jc w:val="left"/>
        <w:rPr>
          <w:b w:val="0"/>
          <w:sz w:val="17"/>
        </w:rPr>
      </w:pPr>
      <w:r>
        <w:rPr>
          <w:b w:val="0"/>
          <w:color w:val="231F20"/>
          <w:sz w:val="17"/>
        </w:rPr>
        <w:t>La</w:t>
      </w:r>
      <w:r>
        <w:rPr>
          <w:b w:val="0"/>
          <w:color w:val="231F20"/>
          <w:spacing w:val="-4"/>
          <w:sz w:val="17"/>
        </w:rPr>
        <w:t> </w:t>
      </w:r>
      <w:r>
        <w:rPr>
          <w:b w:val="0"/>
          <w:color w:val="231F20"/>
          <w:sz w:val="17"/>
        </w:rPr>
        <w:t>instalación</w:t>
      </w:r>
      <w:r>
        <w:rPr>
          <w:b w:val="0"/>
          <w:color w:val="231F20"/>
          <w:spacing w:val="-4"/>
          <w:sz w:val="17"/>
        </w:rPr>
        <w:t> </w:t>
      </w:r>
      <w:r>
        <w:rPr>
          <w:b w:val="0"/>
          <w:color w:val="231F20"/>
          <w:sz w:val="17"/>
        </w:rPr>
        <w:t>eléctrica</w:t>
      </w:r>
      <w:r>
        <w:rPr>
          <w:b w:val="0"/>
          <w:color w:val="231F20"/>
          <w:spacing w:val="-4"/>
          <w:sz w:val="17"/>
        </w:rPr>
        <w:t> </w:t>
      </w:r>
      <w:r>
        <w:rPr>
          <w:b w:val="0"/>
          <w:color w:val="231F20"/>
          <w:sz w:val="17"/>
        </w:rPr>
        <w:t>y</w:t>
      </w:r>
      <w:r>
        <w:rPr>
          <w:b w:val="0"/>
          <w:color w:val="231F20"/>
          <w:spacing w:val="-4"/>
          <w:sz w:val="17"/>
        </w:rPr>
        <w:t> </w:t>
      </w:r>
      <w:r>
        <w:rPr>
          <w:b w:val="0"/>
          <w:color w:val="231F20"/>
          <w:sz w:val="17"/>
        </w:rPr>
        <w:t>el</w:t>
      </w:r>
      <w:r>
        <w:rPr>
          <w:b w:val="0"/>
          <w:color w:val="231F20"/>
          <w:spacing w:val="-4"/>
          <w:sz w:val="17"/>
        </w:rPr>
        <w:t> </w:t>
      </w:r>
      <w:r>
        <w:rPr>
          <w:b w:val="0"/>
          <w:color w:val="231F20"/>
          <w:sz w:val="17"/>
        </w:rPr>
        <w:t>mantenimiento</w:t>
      </w:r>
      <w:r>
        <w:rPr>
          <w:b w:val="0"/>
          <w:color w:val="231F20"/>
          <w:spacing w:val="-4"/>
          <w:sz w:val="17"/>
        </w:rPr>
        <w:t> </w:t>
      </w:r>
      <w:r>
        <w:rPr>
          <w:b w:val="0"/>
          <w:color w:val="231F20"/>
          <w:sz w:val="17"/>
        </w:rPr>
        <w:t>serán</w:t>
      </w:r>
      <w:r>
        <w:rPr>
          <w:b w:val="0"/>
          <w:color w:val="231F20"/>
          <w:spacing w:val="-4"/>
          <w:sz w:val="17"/>
        </w:rPr>
        <w:t> </w:t>
      </w:r>
      <w:r>
        <w:rPr>
          <w:b w:val="0"/>
          <w:color w:val="231F20"/>
          <w:sz w:val="17"/>
        </w:rPr>
        <w:t>realizados</w:t>
      </w:r>
      <w:r>
        <w:rPr>
          <w:b w:val="0"/>
          <w:color w:val="231F20"/>
          <w:spacing w:val="-4"/>
          <w:sz w:val="17"/>
        </w:rPr>
        <w:t> </w:t>
      </w:r>
      <w:r>
        <w:rPr>
          <w:b w:val="0"/>
          <w:color w:val="231F20"/>
          <w:sz w:val="17"/>
        </w:rPr>
        <w:t>por</w:t>
      </w:r>
      <w:r>
        <w:rPr>
          <w:b w:val="0"/>
          <w:color w:val="231F20"/>
          <w:spacing w:val="-4"/>
          <w:sz w:val="17"/>
        </w:rPr>
        <w:t> </w:t>
      </w:r>
      <w:r>
        <w:rPr>
          <w:b w:val="0"/>
          <w:color w:val="231F20"/>
          <w:sz w:val="17"/>
        </w:rPr>
        <w:t>un</w:t>
      </w:r>
      <w:r>
        <w:rPr>
          <w:b w:val="0"/>
          <w:color w:val="231F20"/>
          <w:spacing w:val="-4"/>
          <w:sz w:val="17"/>
        </w:rPr>
        <w:t> </w:t>
      </w:r>
      <w:r>
        <w:rPr>
          <w:b w:val="0"/>
          <w:color w:val="231F20"/>
          <w:sz w:val="17"/>
        </w:rPr>
        <w:t>electricista autorizado y cumplirán con las Normas Nacionales de Cableado de Australia.</w:t>
      </w:r>
    </w:p>
    <w:p>
      <w:pPr>
        <w:pStyle w:val="BodyText"/>
        <w:spacing w:before="155"/>
        <w:rPr>
          <w:b w:val="0"/>
          <w:sz w:val="18"/>
        </w:rPr>
      </w:pPr>
    </w:p>
    <w:p>
      <w:pPr>
        <w:pStyle w:val="Heading3"/>
        <w:numPr>
          <w:ilvl w:val="1"/>
          <w:numId w:val="3"/>
        </w:numPr>
        <w:tabs>
          <w:tab w:pos="798" w:val="left" w:leader="none"/>
        </w:tabs>
        <w:spacing w:line="240" w:lineRule="auto" w:before="0" w:after="0"/>
        <w:ind w:left="798" w:right="0" w:hanging="292"/>
        <w:jc w:val="left"/>
        <w:rPr>
          <w:b/>
          <w:color w:val="231F20"/>
        </w:rPr>
      </w:pPr>
      <w:bookmarkStart w:name="_TOC_250030" w:id="7"/>
      <w:r>
        <w:rPr>
          <w:b/>
          <w:color w:val="231F20"/>
        </w:rPr>
        <w:t>Explicación de los </w:t>
      </w:r>
      <w:bookmarkEnd w:id="7"/>
      <w:r>
        <w:rPr>
          <w:b/>
          <w:color w:val="231F20"/>
          <w:spacing w:val="-2"/>
        </w:rPr>
        <w:t>símbolos</w:t>
      </w:r>
    </w:p>
    <w:p>
      <w:pPr>
        <w:pStyle w:val="BodyText"/>
        <w:spacing w:before="14"/>
        <w:ind w:left="507" w:right="8889"/>
        <w:rPr>
          <w:b w:val="0"/>
        </w:rPr>
      </w:pPr>
      <w:r>
        <w:rPr>
          <w:b w:val="0"/>
          <w:color w:val="231F20"/>
        </w:rPr>
        <w:t>Este</w:t>
      </w:r>
      <w:r>
        <w:rPr>
          <w:b w:val="0"/>
          <w:color w:val="231F20"/>
          <w:spacing w:val="-3"/>
        </w:rPr>
        <w:t> </w:t>
      </w:r>
      <w:r>
        <w:rPr>
          <w:b w:val="0"/>
          <w:color w:val="231F20"/>
        </w:rPr>
        <w:t>apartado</w:t>
      </w:r>
      <w:r>
        <w:rPr>
          <w:b w:val="0"/>
          <w:color w:val="231F20"/>
          <w:spacing w:val="-3"/>
        </w:rPr>
        <w:t> </w:t>
      </w:r>
      <w:r>
        <w:rPr>
          <w:b w:val="0"/>
          <w:color w:val="231F20"/>
        </w:rPr>
        <w:t>ofrece</w:t>
      </w:r>
      <w:r>
        <w:rPr>
          <w:b w:val="0"/>
          <w:color w:val="231F20"/>
          <w:spacing w:val="-3"/>
        </w:rPr>
        <w:t> </w:t>
      </w:r>
      <w:r>
        <w:rPr>
          <w:b w:val="0"/>
          <w:color w:val="231F20"/>
        </w:rPr>
        <w:t>una</w:t>
      </w:r>
      <w:r>
        <w:rPr>
          <w:b w:val="0"/>
          <w:color w:val="231F20"/>
          <w:spacing w:val="-3"/>
        </w:rPr>
        <w:t> </w:t>
      </w:r>
      <w:r>
        <w:rPr>
          <w:b w:val="0"/>
          <w:color w:val="231F20"/>
        </w:rPr>
        <w:t>explicación</w:t>
      </w:r>
      <w:r>
        <w:rPr>
          <w:b w:val="0"/>
          <w:color w:val="231F20"/>
          <w:spacing w:val="-3"/>
        </w:rPr>
        <w:t> </w:t>
      </w:r>
      <w:r>
        <w:rPr>
          <w:b w:val="0"/>
          <w:color w:val="231F20"/>
        </w:rPr>
        <w:t>de</w:t>
      </w:r>
      <w:r>
        <w:rPr>
          <w:b w:val="0"/>
          <w:color w:val="231F20"/>
          <w:spacing w:val="-3"/>
        </w:rPr>
        <w:t> </w:t>
      </w:r>
      <w:r>
        <w:rPr>
          <w:b w:val="0"/>
          <w:color w:val="231F20"/>
        </w:rPr>
        <w:t>todos</w:t>
      </w:r>
      <w:r>
        <w:rPr>
          <w:b w:val="0"/>
          <w:color w:val="231F20"/>
          <w:spacing w:val="-3"/>
        </w:rPr>
        <w:t> </w:t>
      </w:r>
      <w:r>
        <w:rPr>
          <w:b w:val="0"/>
          <w:color w:val="231F20"/>
        </w:rPr>
        <w:t>los</w:t>
      </w:r>
      <w:r>
        <w:rPr>
          <w:b w:val="0"/>
          <w:color w:val="231F20"/>
          <w:spacing w:val="-3"/>
        </w:rPr>
        <w:t> </w:t>
      </w:r>
      <w:r>
        <w:rPr>
          <w:b w:val="0"/>
          <w:color w:val="231F20"/>
        </w:rPr>
        <w:t>símbolos</w:t>
      </w:r>
      <w:r>
        <w:rPr>
          <w:b w:val="0"/>
          <w:color w:val="231F20"/>
          <w:spacing w:val="-3"/>
        </w:rPr>
        <w:t> </w:t>
      </w:r>
      <w:r>
        <w:rPr>
          <w:b w:val="0"/>
          <w:color w:val="231F20"/>
        </w:rPr>
        <w:t>que</w:t>
      </w:r>
      <w:r>
        <w:rPr>
          <w:b w:val="0"/>
          <w:color w:val="231F20"/>
          <w:spacing w:val="-3"/>
        </w:rPr>
        <w:t> </w:t>
      </w:r>
      <w:r>
        <w:rPr>
          <w:b w:val="0"/>
          <w:color w:val="231F20"/>
        </w:rPr>
        <w:t>aparecen</w:t>
      </w:r>
      <w:r>
        <w:rPr>
          <w:b w:val="0"/>
          <w:color w:val="231F20"/>
          <w:spacing w:val="-3"/>
        </w:rPr>
        <w:t> </w:t>
      </w:r>
      <w:r>
        <w:rPr>
          <w:b w:val="0"/>
          <w:color w:val="231F20"/>
        </w:rPr>
        <w:t>en</w:t>
      </w:r>
      <w:r>
        <w:rPr>
          <w:b w:val="0"/>
          <w:color w:val="231F20"/>
          <w:spacing w:val="-3"/>
        </w:rPr>
        <w:t> </w:t>
      </w:r>
      <w:r>
        <w:rPr>
          <w:b w:val="0"/>
          <w:color w:val="231F20"/>
        </w:rPr>
        <w:t>el inversor y en la placa de características.</w:t>
      </w:r>
    </w:p>
    <w:p>
      <w:pPr>
        <w:pStyle w:val="BodyText"/>
        <w:rPr>
          <w:b w:val="0"/>
          <w:sz w:val="18"/>
        </w:rPr>
      </w:pPr>
    </w:p>
    <w:p>
      <w:pPr>
        <w:pStyle w:val="BodyText"/>
        <w:spacing w:before="12"/>
        <w:rPr>
          <w:b w:val="0"/>
          <w:sz w:val="18"/>
        </w:rPr>
      </w:pPr>
    </w:p>
    <w:p>
      <w:pPr>
        <w:pStyle w:val="Heading3"/>
        <w:numPr>
          <w:ilvl w:val="1"/>
          <w:numId w:val="3"/>
        </w:numPr>
        <w:tabs>
          <w:tab w:pos="9689" w:val="left" w:leader="none"/>
        </w:tabs>
        <w:spacing w:line="240" w:lineRule="auto" w:before="0" w:after="0"/>
        <w:ind w:left="9689" w:right="0" w:hanging="332"/>
        <w:jc w:val="left"/>
        <w:rPr>
          <w:b/>
          <w:color w:val="231F20"/>
        </w:rPr>
      </w:pPr>
      <w:r>
        <w:rPr/>
        <mc:AlternateContent>
          <mc:Choice Requires="wps">
            <w:drawing>
              <wp:anchor distT="0" distB="0" distL="0" distR="0" allowOverlap="1" layoutInCell="1" locked="0" behindDoc="0" simplePos="0" relativeHeight="15742976">
                <wp:simplePos x="0" y="0"/>
                <wp:positionH relativeFrom="page">
                  <wp:posOffset>559574</wp:posOffset>
                </wp:positionH>
                <wp:positionV relativeFrom="paragraph">
                  <wp:posOffset>-184768</wp:posOffset>
                </wp:positionV>
                <wp:extent cx="3712845" cy="4385945"/>
                <wp:effectExtent l="0" t="0" r="0" b="0"/>
                <wp:wrapNone/>
                <wp:docPr id="99" name="Group 99"/>
                <wp:cNvGraphicFramePr>
                  <a:graphicFrameLocks/>
                </wp:cNvGraphicFramePr>
                <a:graphic>
                  <a:graphicData uri="http://schemas.microsoft.com/office/word/2010/wordprocessingGroup">
                    <wpg:wgp>
                      <wpg:cNvPr id="99" name="Group 99"/>
                      <wpg:cNvGrpSpPr/>
                      <wpg:grpSpPr>
                        <a:xfrm>
                          <a:off x="0" y="0"/>
                          <a:ext cx="3712845" cy="4385945"/>
                          <a:chExt cx="3712845" cy="4385945"/>
                        </a:xfrm>
                      </wpg:grpSpPr>
                      <pic:pic>
                        <pic:nvPicPr>
                          <pic:cNvPr id="100" name="Image 100"/>
                          <pic:cNvPicPr/>
                        </pic:nvPicPr>
                        <pic:blipFill>
                          <a:blip r:embed="rId26" cstate="print"/>
                          <a:stretch>
                            <a:fillRect/>
                          </a:stretch>
                        </pic:blipFill>
                        <pic:spPr>
                          <a:xfrm>
                            <a:off x="0" y="11817"/>
                            <a:ext cx="2892551" cy="2624340"/>
                          </a:xfrm>
                          <a:prstGeom prst="rect">
                            <a:avLst/>
                          </a:prstGeom>
                        </pic:spPr>
                      </pic:pic>
                      <pic:pic>
                        <pic:nvPicPr>
                          <pic:cNvPr id="101" name="Image 101"/>
                          <pic:cNvPicPr/>
                        </pic:nvPicPr>
                        <pic:blipFill>
                          <a:blip r:embed="rId27" cstate="print"/>
                          <a:stretch>
                            <a:fillRect/>
                          </a:stretch>
                        </pic:blipFill>
                        <pic:spPr>
                          <a:xfrm>
                            <a:off x="2886468" y="5742"/>
                            <a:ext cx="825995" cy="4379976"/>
                          </a:xfrm>
                          <a:prstGeom prst="rect">
                            <a:avLst/>
                          </a:prstGeom>
                        </pic:spPr>
                      </pic:pic>
                      <pic:pic>
                        <pic:nvPicPr>
                          <pic:cNvPr id="102" name="Image 102"/>
                          <pic:cNvPicPr/>
                        </pic:nvPicPr>
                        <pic:blipFill>
                          <a:blip r:embed="rId28" cstate="print"/>
                          <a:stretch>
                            <a:fillRect/>
                          </a:stretch>
                        </pic:blipFill>
                        <pic:spPr>
                          <a:xfrm>
                            <a:off x="0" y="2630062"/>
                            <a:ext cx="2892551" cy="1755643"/>
                          </a:xfrm>
                          <a:prstGeom prst="rect">
                            <a:avLst/>
                          </a:prstGeom>
                        </pic:spPr>
                      </pic:pic>
                      <wps:wsp>
                        <wps:cNvPr id="103" name="Textbox 103"/>
                        <wps:cNvSpPr txBox="1"/>
                        <wps:spPr>
                          <a:xfrm>
                            <a:off x="80567" y="0"/>
                            <a:ext cx="1138555" cy="341630"/>
                          </a:xfrm>
                          <a:prstGeom prst="rect">
                            <a:avLst/>
                          </a:prstGeom>
                        </wps:spPr>
                        <wps:txbx>
                          <w:txbxContent>
                            <w:p>
                              <w:pPr>
                                <w:spacing w:before="0"/>
                                <w:ind w:left="48" w:right="0" w:firstLine="0"/>
                                <w:jc w:val="left"/>
                                <w:rPr>
                                  <w:b w:val="0"/>
                                  <w:sz w:val="17"/>
                                </w:rPr>
                              </w:pPr>
                              <w:r>
                                <w:rPr>
                                  <w:b w:val="0"/>
                                  <w:color w:val="231F20"/>
                                  <w:sz w:val="17"/>
                                </w:rPr>
                                <w:t>Símbolos en el </w:t>
                              </w:r>
                              <w:r>
                                <w:rPr>
                                  <w:b w:val="0"/>
                                  <w:color w:val="231F20"/>
                                  <w:spacing w:val="-2"/>
                                  <w:sz w:val="17"/>
                                </w:rPr>
                                <w:t>inversor</w:t>
                              </w:r>
                            </w:p>
                            <w:p>
                              <w:pPr>
                                <w:spacing w:before="145"/>
                                <w:ind w:left="0" w:right="0" w:firstLine="0"/>
                                <w:jc w:val="left"/>
                                <w:rPr>
                                  <w:b w:val="0"/>
                                  <w:sz w:val="16"/>
                                </w:rPr>
                              </w:pPr>
                              <w:r>
                                <w:rPr>
                                  <w:b w:val="0"/>
                                  <w:color w:val="231F20"/>
                                  <w:spacing w:val="-2"/>
                                  <w:sz w:val="16"/>
                                </w:rPr>
                                <w:t>Símbolos</w:t>
                              </w:r>
                            </w:p>
                          </w:txbxContent>
                        </wps:txbx>
                        <wps:bodyPr wrap="square" lIns="0" tIns="0" rIns="0" bIns="0" rtlCol="0">
                          <a:noAutofit/>
                        </wps:bodyPr>
                      </wps:wsp>
                      <wps:wsp>
                        <wps:cNvPr id="104" name="Textbox 104"/>
                        <wps:cNvSpPr txBox="1"/>
                        <wps:spPr>
                          <a:xfrm>
                            <a:off x="1850541" y="220430"/>
                            <a:ext cx="514984" cy="121285"/>
                          </a:xfrm>
                          <a:prstGeom prst="rect">
                            <a:avLst/>
                          </a:prstGeom>
                        </wps:spPr>
                        <wps:txbx>
                          <w:txbxContent>
                            <w:p>
                              <w:pPr>
                                <w:spacing w:before="0"/>
                                <w:ind w:left="0" w:right="0" w:firstLine="0"/>
                                <w:jc w:val="left"/>
                                <w:rPr>
                                  <w:b w:val="0"/>
                                  <w:sz w:val="16"/>
                                </w:rPr>
                              </w:pPr>
                              <w:r>
                                <w:rPr>
                                  <w:b w:val="0"/>
                                  <w:color w:val="231F20"/>
                                  <w:spacing w:val="-2"/>
                                  <w:sz w:val="16"/>
                                </w:rPr>
                                <w:t>Explicación</w:t>
                              </w:r>
                            </w:p>
                          </w:txbxContent>
                        </wps:txbx>
                        <wps:bodyPr wrap="square" lIns="0" tIns="0" rIns="0" bIns="0" rtlCol="0">
                          <a:noAutofit/>
                        </wps:bodyPr>
                      </wps:wsp>
                      <wps:wsp>
                        <wps:cNvPr id="105" name="Textbox 105"/>
                        <wps:cNvSpPr txBox="1"/>
                        <wps:spPr>
                          <a:xfrm>
                            <a:off x="80567" y="466200"/>
                            <a:ext cx="3543300" cy="3860800"/>
                          </a:xfrm>
                          <a:prstGeom prst="rect">
                            <a:avLst/>
                          </a:prstGeom>
                        </wps:spPr>
                        <wps:txbx>
                          <w:txbxContent>
                            <w:p>
                              <w:pPr>
                                <w:spacing w:line="672" w:lineRule="auto" w:before="0"/>
                                <w:ind w:left="967" w:right="2040" w:firstLine="0"/>
                                <w:jc w:val="left"/>
                                <w:rPr>
                                  <w:b w:val="0"/>
                                  <w:sz w:val="16"/>
                                </w:rPr>
                              </w:pPr>
                              <w:r>
                                <w:rPr>
                                  <w:b w:val="0"/>
                                  <w:color w:val="231F20"/>
                                  <w:sz w:val="16"/>
                                </w:rPr>
                                <w:t>Indicador de comunicación</w:t>
                              </w:r>
                              <w:r>
                                <w:rPr>
                                  <w:b w:val="0"/>
                                  <w:color w:val="231F20"/>
                                  <w:spacing w:val="40"/>
                                  <w:sz w:val="16"/>
                                </w:rPr>
                                <w:t> </w:t>
                              </w:r>
                              <w:r>
                                <w:rPr>
                                  <w:b w:val="0"/>
                                  <w:color w:val="231F20"/>
                                  <w:sz w:val="16"/>
                                </w:rPr>
                                <w:t>Indicador de conexión de CC</w:t>
                              </w:r>
                              <w:r>
                                <w:rPr>
                                  <w:b w:val="0"/>
                                  <w:color w:val="231F20"/>
                                  <w:spacing w:val="40"/>
                                  <w:sz w:val="16"/>
                                </w:rPr>
                                <w:t> </w:t>
                              </w:r>
                              <w:r>
                                <w:rPr>
                                  <w:b w:val="0"/>
                                  <w:color w:val="231F20"/>
                                  <w:sz w:val="16"/>
                                </w:rPr>
                                <w:t>Indicador</w:t>
                              </w:r>
                              <w:r>
                                <w:rPr>
                                  <w:b w:val="0"/>
                                  <w:color w:val="231F20"/>
                                  <w:spacing w:val="-7"/>
                                  <w:sz w:val="16"/>
                                </w:rPr>
                                <w:t> </w:t>
                              </w:r>
                              <w:r>
                                <w:rPr>
                                  <w:b w:val="0"/>
                                  <w:color w:val="231F20"/>
                                  <w:sz w:val="16"/>
                                </w:rPr>
                                <w:t>de</w:t>
                              </w:r>
                              <w:r>
                                <w:rPr>
                                  <w:b w:val="0"/>
                                  <w:color w:val="231F20"/>
                                  <w:spacing w:val="-7"/>
                                  <w:sz w:val="16"/>
                                </w:rPr>
                                <w:t> </w:t>
                              </w:r>
                              <w:r>
                                <w:rPr>
                                  <w:b w:val="0"/>
                                  <w:color w:val="231F20"/>
                                  <w:sz w:val="16"/>
                                </w:rPr>
                                <w:t>conexión</w:t>
                              </w:r>
                              <w:r>
                                <w:rPr>
                                  <w:b w:val="0"/>
                                  <w:color w:val="231F20"/>
                                  <w:spacing w:val="-7"/>
                                  <w:sz w:val="16"/>
                                </w:rPr>
                                <w:t> </w:t>
                              </w:r>
                              <w:r>
                                <w:rPr>
                                  <w:b w:val="0"/>
                                  <w:color w:val="231F20"/>
                                  <w:sz w:val="16"/>
                                </w:rPr>
                                <w:t>a</w:t>
                              </w:r>
                              <w:r>
                                <w:rPr>
                                  <w:b w:val="0"/>
                                  <w:color w:val="231F20"/>
                                  <w:spacing w:val="-7"/>
                                  <w:sz w:val="16"/>
                                </w:rPr>
                                <w:t> </w:t>
                              </w:r>
                              <w:r>
                                <w:rPr>
                                  <w:b w:val="0"/>
                                  <w:color w:val="231F20"/>
                                  <w:sz w:val="16"/>
                                </w:rPr>
                                <w:t>la</w:t>
                              </w:r>
                              <w:r>
                                <w:rPr>
                                  <w:b w:val="0"/>
                                  <w:color w:val="231F20"/>
                                  <w:spacing w:val="-7"/>
                                  <w:sz w:val="16"/>
                                </w:rPr>
                                <w:t> </w:t>
                              </w:r>
                              <w:r>
                                <w:rPr>
                                  <w:b w:val="0"/>
                                  <w:color w:val="231F20"/>
                                  <w:sz w:val="16"/>
                                </w:rPr>
                                <w:t>red</w:t>
                              </w:r>
                              <w:r>
                                <w:rPr>
                                  <w:b w:val="0"/>
                                  <w:color w:val="231F20"/>
                                  <w:spacing w:val="40"/>
                                  <w:sz w:val="16"/>
                                </w:rPr>
                                <w:t> </w:t>
                              </w:r>
                              <w:r>
                                <w:rPr>
                                  <w:b w:val="0"/>
                                  <w:color w:val="231F20"/>
                                  <w:sz w:val="16"/>
                                </w:rPr>
                                <w:t>Indicador de alarma</w:t>
                              </w:r>
                            </w:p>
                            <w:p>
                              <w:pPr>
                                <w:spacing w:line="200" w:lineRule="exact" w:before="0"/>
                                <w:ind w:left="48" w:right="0" w:firstLine="0"/>
                                <w:jc w:val="left"/>
                                <w:rPr>
                                  <w:b w:val="0"/>
                                  <w:sz w:val="17"/>
                                </w:rPr>
                              </w:pPr>
                              <w:r>
                                <w:rPr>
                                  <w:b w:val="0"/>
                                  <w:color w:val="231F20"/>
                                  <w:sz w:val="17"/>
                                </w:rPr>
                                <w:t>Símbolos en el </w:t>
                              </w:r>
                              <w:r>
                                <w:rPr>
                                  <w:b w:val="0"/>
                                  <w:color w:val="231F20"/>
                                  <w:spacing w:val="-2"/>
                                  <w:sz w:val="17"/>
                                </w:rPr>
                                <w:t>inversor</w:t>
                              </w:r>
                            </w:p>
                            <w:p>
                              <w:pPr>
                                <w:spacing w:line="240" w:lineRule="auto" w:before="158"/>
                                <w:rPr>
                                  <w:b w:val="0"/>
                                  <w:sz w:val="17"/>
                                </w:rPr>
                              </w:pPr>
                            </w:p>
                            <w:p>
                              <w:pPr>
                                <w:tabs>
                                  <w:tab w:pos="2787" w:val="left" w:leader="none"/>
                                </w:tabs>
                                <w:spacing w:before="0"/>
                                <w:ind w:left="0" w:right="0" w:firstLine="0"/>
                                <w:jc w:val="left"/>
                                <w:rPr>
                                  <w:b w:val="0"/>
                                  <w:sz w:val="16"/>
                                </w:rPr>
                              </w:pPr>
                              <w:r>
                                <w:rPr>
                                  <w:b w:val="0"/>
                                  <w:color w:val="231F20"/>
                                  <w:spacing w:val="-2"/>
                                  <w:sz w:val="16"/>
                                </w:rPr>
                                <w:t>Símbolos</w:t>
                              </w:r>
                              <w:r>
                                <w:rPr>
                                  <w:b w:val="0"/>
                                  <w:color w:val="231F20"/>
                                  <w:sz w:val="16"/>
                                </w:rPr>
                                <w:tab/>
                              </w:r>
                              <w:r>
                                <w:rPr>
                                  <w:b w:val="0"/>
                                  <w:color w:val="231F20"/>
                                  <w:spacing w:val="-2"/>
                                  <w:sz w:val="16"/>
                                </w:rPr>
                                <w:t>Explicación</w:t>
                              </w:r>
                            </w:p>
                            <w:p>
                              <w:pPr>
                                <w:spacing w:before="131"/>
                                <w:ind w:left="967" w:right="0" w:firstLine="0"/>
                                <w:jc w:val="left"/>
                                <w:rPr>
                                  <w:b w:val="0"/>
                                  <w:sz w:val="16"/>
                                </w:rPr>
                              </w:pPr>
                              <w:r>
                                <w:rPr>
                                  <w:b w:val="0"/>
                                  <w:color w:val="231F20"/>
                                  <w:sz w:val="16"/>
                                </w:rPr>
                                <w:t>Marca</w:t>
                              </w:r>
                              <w:r>
                                <w:rPr>
                                  <w:b w:val="0"/>
                                  <w:color w:val="231F20"/>
                                  <w:spacing w:val="-3"/>
                                  <w:sz w:val="16"/>
                                </w:rPr>
                                <w:t> </w:t>
                              </w:r>
                              <w:r>
                                <w:rPr>
                                  <w:b w:val="0"/>
                                  <w:color w:val="231F20"/>
                                  <w:spacing w:val="-7"/>
                                  <w:sz w:val="16"/>
                                </w:rPr>
                                <w:t>CE</w:t>
                              </w:r>
                            </w:p>
                            <w:p>
                              <w:pPr>
                                <w:spacing w:line="252" w:lineRule="auto" w:before="10"/>
                                <w:ind w:left="967" w:right="0" w:firstLine="0"/>
                                <w:jc w:val="left"/>
                                <w:rPr>
                                  <w:b w:val="0"/>
                                  <w:sz w:val="16"/>
                                </w:rPr>
                              </w:pPr>
                              <w:r>
                                <w:rPr>
                                  <w:b w:val="0"/>
                                  <w:color w:val="231F20"/>
                                  <w:sz w:val="16"/>
                                </w:rPr>
                                <w:t>El</w:t>
                              </w:r>
                              <w:r>
                                <w:rPr>
                                  <w:b w:val="0"/>
                                  <w:color w:val="231F20"/>
                                  <w:spacing w:val="-5"/>
                                  <w:sz w:val="16"/>
                                </w:rPr>
                                <w:t> </w:t>
                              </w:r>
                              <w:r>
                                <w:rPr>
                                  <w:b w:val="0"/>
                                  <w:color w:val="231F20"/>
                                  <w:sz w:val="16"/>
                                </w:rPr>
                                <w:t>inversor</w:t>
                              </w:r>
                              <w:r>
                                <w:rPr>
                                  <w:b w:val="0"/>
                                  <w:color w:val="231F20"/>
                                  <w:spacing w:val="-5"/>
                                  <w:sz w:val="16"/>
                                </w:rPr>
                                <w:t> </w:t>
                              </w:r>
                              <w:r>
                                <w:rPr>
                                  <w:b w:val="0"/>
                                  <w:color w:val="231F20"/>
                                  <w:sz w:val="16"/>
                                </w:rPr>
                                <w:t>cumple</w:t>
                              </w:r>
                              <w:r>
                                <w:rPr>
                                  <w:b w:val="0"/>
                                  <w:color w:val="231F20"/>
                                  <w:spacing w:val="-5"/>
                                  <w:sz w:val="16"/>
                                </w:rPr>
                                <w:t> </w:t>
                              </w:r>
                              <w:r>
                                <w:rPr>
                                  <w:b w:val="0"/>
                                  <w:color w:val="231F20"/>
                                  <w:sz w:val="16"/>
                                </w:rPr>
                                <w:t>con</w:t>
                              </w:r>
                              <w:r>
                                <w:rPr>
                                  <w:b w:val="0"/>
                                  <w:color w:val="231F20"/>
                                  <w:spacing w:val="-5"/>
                                  <w:sz w:val="16"/>
                                </w:rPr>
                                <w:t> </w:t>
                              </w:r>
                              <w:r>
                                <w:rPr>
                                  <w:b w:val="0"/>
                                  <w:color w:val="231F20"/>
                                  <w:sz w:val="16"/>
                                </w:rPr>
                                <w:t>los</w:t>
                              </w:r>
                              <w:r>
                                <w:rPr>
                                  <w:b w:val="0"/>
                                  <w:color w:val="231F20"/>
                                  <w:spacing w:val="-5"/>
                                  <w:sz w:val="16"/>
                                </w:rPr>
                                <w:t> </w:t>
                              </w:r>
                              <w:r>
                                <w:rPr>
                                  <w:b w:val="0"/>
                                  <w:color w:val="231F20"/>
                                  <w:sz w:val="16"/>
                                </w:rPr>
                                <w:t>requisitos</w:t>
                              </w:r>
                              <w:r>
                                <w:rPr>
                                  <w:b w:val="0"/>
                                  <w:color w:val="231F20"/>
                                  <w:spacing w:val="-5"/>
                                  <w:sz w:val="16"/>
                                </w:rPr>
                                <w:t> </w:t>
                              </w:r>
                              <w:r>
                                <w:rPr>
                                  <w:b w:val="0"/>
                                  <w:color w:val="231F20"/>
                                  <w:sz w:val="16"/>
                                </w:rPr>
                                <w:t>pertinentes</w:t>
                              </w:r>
                              <w:r>
                                <w:rPr>
                                  <w:b w:val="0"/>
                                  <w:color w:val="231F20"/>
                                  <w:spacing w:val="-5"/>
                                  <w:sz w:val="16"/>
                                </w:rPr>
                                <w:t> </w:t>
                              </w:r>
                              <w:r>
                                <w:rPr>
                                  <w:b w:val="0"/>
                                  <w:color w:val="231F20"/>
                                  <w:sz w:val="16"/>
                                </w:rPr>
                                <w:t>de</w:t>
                              </w:r>
                              <w:r>
                                <w:rPr>
                                  <w:b w:val="0"/>
                                  <w:color w:val="231F20"/>
                                  <w:spacing w:val="-5"/>
                                  <w:sz w:val="16"/>
                                </w:rPr>
                                <w:t> </w:t>
                              </w:r>
                              <w:r>
                                <w:rPr>
                                  <w:b w:val="0"/>
                                  <w:color w:val="231F20"/>
                                  <w:sz w:val="16"/>
                                </w:rPr>
                                <w:t>las</w:t>
                              </w:r>
                              <w:r>
                                <w:rPr>
                                  <w:b w:val="0"/>
                                  <w:color w:val="231F20"/>
                                  <w:spacing w:val="-5"/>
                                  <w:sz w:val="16"/>
                                </w:rPr>
                                <w:t> </w:t>
                              </w:r>
                              <w:r>
                                <w:rPr>
                                  <w:b w:val="0"/>
                                  <w:color w:val="231F20"/>
                                  <w:sz w:val="16"/>
                                </w:rPr>
                                <w:t>directrices</w:t>
                              </w:r>
                              <w:r>
                                <w:rPr>
                                  <w:b w:val="0"/>
                                  <w:color w:val="231F20"/>
                                  <w:spacing w:val="40"/>
                                  <w:sz w:val="16"/>
                                </w:rPr>
                                <w:t> </w:t>
                              </w:r>
                              <w:r>
                                <w:rPr>
                                  <w:b w:val="0"/>
                                  <w:color w:val="231F20"/>
                                  <w:sz w:val="16"/>
                                </w:rPr>
                                <w:t>de la CE.</w:t>
                              </w:r>
                            </w:p>
                            <w:p>
                              <w:pPr>
                                <w:spacing w:line="240" w:lineRule="auto" w:before="143"/>
                                <w:rPr>
                                  <w:b w:val="0"/>
                                  <w:sz w:val="16"/>
                                </w:rPr>
                              </w:pPr>
                            </w:p>
                            <w:p>
                              <w:pPr>
                                <w:spacing w:before="0"/>
                                <w:ind w:left="967" w:right="0" w:firstLine="0"/>
                                <w:jc w:val="left"/>
                                <w:rPr>
                                  <w:b w:val="0"/>
                                  <w:sz w:val="16"/>
                                </w:rPr>
                              </w:pPr>
                              <w:r>
                                <w:rPr>
                                  <w:b w:val="0"/>
                                  <w:color w:val="231F20"/>
                                  <w:sz w:val="16"/>
                                </w:rPr>
                                <w:t>Certificación</w:t>
                              </w:r>
                              <w:r>
                                <w:rPr>
                                  <w:b w:val="0"/>
                                  <w:color w:val="231F20"/>
                                  <w:spacing w:val="-5"/>
                                  <w:sz w:val="16"/>
                                </w:rPr>
                                <w:t> TÜV</w:t>
                              </w:r>
                            </w:p>
                            <w:p>
                              <w:pPr>
                                <w:spacing w:line="240" w:lineRule="auto" w:before="93"/>
                                <w:rPr>
                                  <w:b w:val="0"/>
                                  <w:sz w:val="16"/>
                                </w:rPr>
                              </w:pPr>
                            </w:p>
                            <w:p>
                              <w:pPr>
                                <w:spacing w:before="0"/>
                                <w:ind w:left="967" w:right="0" w:firstLine="0"/>
                                <w:jc w:val="left"/>
                                <w:rPr>
                                  <w:b w:val="0"/>
                                  <w:sz w:val="16"/>
                                </w:rPr>
                              </w:pPr>
                              <w:r>
                                <w:rPr>
                                  <w:b w:val="0"/>
                                  <w:color w:val="231F20"/>
                                  <w:sz w:val="16"/>
                                </w:rPr>
                                <w:t>Cuidado</w:t>
                              </w:r>
                              <w:r>
                                <w:rPr>
                                  <w:b w:val="0"/>
                                  <w:color w:val="231F20"/>
                                  <w:spacing w:val="1"/>
                                  <w:sz w:val="16"/>
                                </w:rPr>
                                <w:t> </w:t>
                              </w:r>
                              <w:r>
                                <w:rPr>
                                  <w:b w:val="0"/>
                                  <w:color w:val="231F20"/>
                                  <w:sz w:val="16"/>
                                </w:rPr>
                                <w:t>con</w:t>
                              </w:r>
                              <w:r>
                                <w:rPr>
                                  <w:b w:val="0"/>
                                  <w:color w:val="231F20"/>
                                  <w:spacing w:val="1"/>
                                  <w:sz w:val="16"/>
                                </w:rPr>
                                <w:t> </w:t>
                              </w:r>
                              <w:r>
                                <w:rPr>
                                  <w:b w:val="0"/>
                                  <w:color w:val="231F20"/>
                                  <w:sz w:val="16"/>
                                </w:rPr>
                                <w:t>la</w:t>
                              </w:r>
                              <w:r>
                                <w:rPr>
                                  <w:b w:val="0"/>
                                  <w:color w:val="231F20"/>
                                  <w:spacing w:val="1"/>
                                  <w:sz w:val="16"/>
                                </w:rPr>
                                <w:t> </w:t>
                              </w:r>
                              <w:r>
                                <w:rPr>
                                  <w:b w:val="0"/>
                                  <w:color w:val="231F20"/>
                                  <w:sz w:val="16"/>
                                </w:rPr>
                                <w:t>superficie</w:t>
                              </w:r>
                              <w:r>
                                <w:rPr>
                                  <w:b w:val="0"/>
                                  <w:color w:val="231F20"/>
                                  <w:spacing w:val="2"/>
                                  <w:sz w:val="16"/>
                                </w:rPr>
                                <w:t> </w:t>
                              </w:r>
                              <w:r>
                                <w:rPr>
                                  <w:b w:val="0"/>
                                  <w:color w:val="231F20"/>
                                  <w:spacing w:val="-2"/>
                                  <w:sz w:val="16"/>
                                </w:rPr>
                                <w:t>caliente.</w:t>
                              </w:r>
                            </w:p>
                            <w:p>
                              <w:pPr>
                                <w:spacing w:line="252" w:lineRule="auto" w:before="10"/>
                                <w:ind w:left="967" w:right="0" w:firstLine="0"/>
                                <w:jc w:val="left"/>
                                <w:rPr>
                                  <w:b w:val="0"/>
                                  <w:sz w:val="16"/>
                                </w:rPr>
                              </w:pPr>
                              <w:r>
                                <w:rPr>
                                  <w:b w:val="0"/>
                                  <w:color w:val="231F20"/>
                                  <w:sz w:val="16"/>
                                </w:rPr>
                                <w:t>El</w:t>
                              </w:r>
                              <w:r>
                                <w:rPr>
                                  <w:b w:val="0"/>
                                  <w:color w:val="231F20"/>
                                  <w:spacing w:val="-6"/>
                                  <w:sz w:val="16"/>
                                </w:rPr>
                                <w:t> </w:t>
                              </w:r>
                              <w:r>
                                <w:rPr>
                                  <w:b w:val="0"/>
                                  <w:color w:val="231F20"/>
                                  <w:sz w:val="16"/>
                                </w:rPr>
                                <w:t>inversor</w:t>
                              </w:r>
                              <w:r>
                                <w:rPr>
                                  <w:b w:val="0"/>
                                  <w:color w:val="231F20"/>
                                  <w:spacing w:val="-6"/>
                                  <w:sz w:val="16"/>
                                </w:rPr>
                                <w:t> </w:t>
                              </w:r>
                              <w:r>
                                <w:rPr>
                                  <w:b w:val="0"/>
                                  <w:color w:val="231F20"/>
                                  <w:sz w:val="16"/>
                                </w:rPr>
                                <w:t>puede</w:t>
                              </w:r>
                              <w:r>
                                <w:rPr>
                                  <w:b w:val="0"/>
                                  <w:color w:val="231F20"/>
                                  <w:spacing w:val="-6"/>
                                  <w:sz w:val="16"/>
                                </w:rPr>
                                <w:t> </w:t>
                              </w:r>
                              <w:r>
                                <w:rPr>
                                  <w:b w:val="0"/>
                                  <w:color w:val="231F20"/>
                                  <w:sz w:val="16"/>
                                </w:rPr>
                                <w:t>calentarse</w:t>
                              </w:r>
                              <w:r>
                                <w:rPr>
                                  <w:b w:val="0"/>
                                  <w:color w:val="231F20"/>
                                  <w:spacing w:val="-6"/>
                                  <w:sz w:val="16"/>
                                </w:rPr>
                                <w:t> </w:t>
                              </w:r>
                              <w:r>
                                <w:rPr>
                                  <w:b w:val="0"/>
                                  <w:color w:val="231F20"/>
                                  <w:sz w:val="16"/>
                                </w:rPr>
                                <w:t>durante</w:t>
                              </w:r>
                              <w:r>
                                <w:rPr>
                                  <w:b w:val="0"/>
                                  <w:color w:val="231F20"/>
                                  <w:spacing w:val="-6"/>
                                  <w:sz w:val="16"/>
                                </w:rPr>
                                <w:t> </w:t>
                              </w:r>
                              <w:r>
                                <w:rPr>
                                  <w:b w:val="0"/>
                                  <w:color w:val="231F20"/>
                                  <w:sz w:val="16"/>
                                </w:rPr>
                                <w:t>su</w:t>
                              </w:r>
                              <w:r>
                                <w:rPr>
                                  <w:b w:val="0"/>
                                  <w:color w:val="231F20"/>
                                  <w:spacing w:val="-6"/>
                                  <w:sz w:val="16"/>
                                </w:rPr>
                                <w:t> </w:t>
                              </w:r>
                              <w:r>
                                <w:rPr>
                                  <w:b w:val="0"/>
                                  <w:color w:val="231F20"/>
                                  <w:sz w:val="16"/>
                                </w:rPr>
                                <w:t>funcionamiento.</w:t>
                              </w:r>
                              <w:r>
                                <w:rPr>
                                  <w:b w:val="0"/>
                                  <w:color w:val="231F20"/>
                                  <w:spacing w:val="-6"/>
                                  <w:sz w:val="16"/>
                                </w:rPr>
                                <w:t> </w:t>
                              </w:r>
                              <w:r>
                                <w:rPr>
                                  <w:b w:val="0"/>
                                  <w:color w:val="231F20"/>
                                  <w:sz w:val="16"/>
                                </w:rPr>
                                <w:t>Evite</w:t>
                              </w:r>
                              <w:r>
                                <w:rPr>
                                  <w:b w:val="0"/>
                                  <w:color w:val="231F20"/>
                                  <w:spacing w:val="-6"/>
                                  <w:sz w:val="16"/>
                                </w:rPr>
                                <w:t> </w:t>
                              </w:r>
                              <w:r>
                                <w:rPr>
                                  <w:b w:val="0"/>
                                  <w:color w:val="231F20"/>
                                  <w:sz w:val="16"/>
                                </w:rPr>
                                <w:t>el</w:t>
                              </w:r>
                              <w:r>
                                <w:rPr>
                                  <w:b w:val="0"/>
                                  <w:color w:val="231F20"/>
                                  <w:spacing w:val="40"/>
                                  <w:sz w:val="16"/>
                                </w:rPr>
                                <w:t> </w:t>
                              </w:r>
                              <w:r>
                                <w:rPr>
                                  <w:b w:val="0"/>
                                  <w:color w:val="231F20"/>
                                  <w:sz w:val="16"/>
                                </w:rPr>
                                <w:t>contacto durante el funcionamiento.</w:t>
                              </w:r>
                            </w:p>
                            <w:p>
                              <w:pPr>
                                <w:spacing w:before="80"/>
                                <w:ind w:left="967" w:right="0" w:firstLine="0"/>
                                <w:jc w:val="left"/>
                                <w:rPr>
                                  <w:b w:val="0"/>
                                  <w:sz w:val="16"/>
                                </w:rPr>
                              </w:pPr>
                              <w:r>
                                <w:rPr>
                                  <w:b w:val="0"/>
                                  <w:color w:val="231F20"/>
                                  <w:sz w:val="16"/>
                                </w:rPr>
                                <w:t>Peligro</w:t>
                              </w:r>
                              <w:r>
                                <w:rPr>
                                  <w:b w:val="0"/>
                                  <w:color w:val="231F20"/>
                                  <w:spacing w:val="-3"/>
                                  <w:sz w:val="16"/>
                                </w:rPr>
                                <w:t> </w:t>
                              </w:r>
                              <w:r>
                                <w:rPr>
                                  <w:b w:val="0"/>
                                  <w:color w:val="231F20"/>
                                  <w:sz w:val="16"/>
                                </w:rPr>
                                <w:t>de</w:t>
                              </w:r>
                              <w:r>
                                <w:rPr>
                                  <w:b w:val="0"/>
                                  <w:color w:val="231F20"/>
                                  <w:spacing w:val="-3"/>
                                  <w:sz w:val="16"/>
                                </w:rPr>
                                <w:t> </w:t>
                              </w:r>
                              <w:r>
                                <w:rPr>
                                  <w:b w:val="0"/>
                                  <w:color w:val="231F20"/>
                                  <w:sz w:val="16"/>
                                </w:rPr>
                                <w:t>altas</w:t>
                              </w:r>
                              <w:r>
                                <w:rPr>
                                  <w:b w:val="0"/>
                                  <w:color w:val="231F20"/>
                                  <w:spacing w:val="-2"/>
                                  <w:sz w:val="16"/>
                                </w:rPr>
                                <w:t> tensiones.</w:t>
                              </w:r>
                            </w:p>
                            <w:p>
                              <w:pPr>
                                <w:spacing w:before="10"/>
                                <w:ind w:left="967" w:right="0" w:firstLine="0"/>
                                <w:jc w:val="left"/>
                                <w:rPr>
                                  <w:b w:val="0"/>
                                  <w:sz w:val="16"/>
                                </w:rPr>
                              </w:pPr>
                              <w:r>
                                <w:rPr>
                                  <w:b w:val="0"/>
                                  <w:color w:val="231F20"/>
                                  <w:sz w:val="16"/>
                                </w:rPr>
                                <w:t>¡Peligro</w:t>
                              </w:r>
                              <w:r>
                                <w:rPr>
                                  <w:b w:val="0"/>
                                  <w:color w:val="231F20"/>
                                  <w:spacing w:val="-3"/>
                                  <w:sz w:val="16"/>
                                </w:rPr>
                                <w:t> </w:t>
                              </w:r>
                              <w:r>
                                <w:rPr>
                                  <w:b w:val="0"/>
                                  <w:color w:val="231F20"/>
                                  <w:sz w:val="16"/>
                                </w:rPr>
                                <w:t>de</w:t>
                              </w:r>
                              <w:r>
                                <w:rPr>
                                  <w:b w:val="0"/>
                                  <w:color w:val="231F20"/>
                                  <w:spacing w:val="-1"/>
                                  <w:sz w:val="16"/>
                                </w:rPr>
                                <w:t> </w:t>
                              </w:r>
                              <w:r>
                                <w:rPr>
                                  <w:b w:val="0"/>
                                  <w:color w:val="231F20"/>
                                  <w:sz w:val="16"/>
                                </w:rPr>
                                <w:t>muerte</w:t>
                              </w:r>
                              <w:r>
                                <w:rPr>
                                  <w:b w:val="0"/>
                                  <w:color w:val="231F20"/>
                                  <w:spacing w:val="-1"/>
                                  <w:sz w:val="16"/>
                                </w:rPr>
                                <w:t> </w:t>
                              </w:r>
                              <w:r>
                                <w:rPr>
                                  <w:b w:val="0"/>
                                  <w:color w:val="231F20"/>
                                  <w:sz w:val="16"/>
                                </w:rPr>
                                <w:t>por</w:t>
                              </w:r>
                              <w:r>
                                <w:rPr>
                                  <w:b w:val="0"/>
                                  <w:color w:val="231F20"/>
                                  <w:spacing w:val="-1"/>
                                  <w:sz w:val="16"/>
                                </w:rPr>
                                <w:t> </w:t>
                              </w:r>
                              <w:r>
                                <w:rPr>
                                  <w:b w:val="0"/>
                                  <w:color w:val="231F20"/>
                                  <w:sz w:val="16"/>
                                </w:rPr>
                                <w:t>altas</w:t>
                              </w:r>
                              <w:r>
                                <w:rPr>
                                  <w:b w:val="0"/>
                                  <w:color w:val="231F20"/>
                                  <w:spacing w:val="-1"/>
                                  <w:sz w:val="16"/>
                                </w:rPr>
                                <w:t> </w:t>
                              </w:r>
                              <w:r>
                                <w:rPr>
                                  <w:b w:val="0"/>
                                  <w:color w:val="231F20"/>
                                  <w:sz w:val="16"/>
                                </w:rPr>
                                <w:t>tensiones</w:t>
                              </w:r>
                              <w:r>
                                <w:rPr>
                                  <w:b w:val="0"/>
                                  <w:color w:val="231F20"/>
                                  <w:spacing w:val="-1"/>
                                  <w:sz w:val="16"/>
                                </w:rPr>
                                <w:t> </w:t>
                              </w:r>
                              <w:r>
                                <w:rPr>
                                  <w:b w:val="0"/>
                                  <w:color w:val="231F20"/>
                                  <w:sz w:val="16"/>
                                </w:rPr>
                                <w:t>en</w:t>
                              </w:r>
                              <w:r>
                                <w:rPr>
                                  <w:b w:val="0"/>
                                  <w:color w:val="231F20"/>
                                  <w:spacing w:val="-1"/>
                                  <w:sz w:val="16"/>
                                </w:rPr>
                                <w:t> </w:t>
                              </w:r>
                              <w:r>
                                <w:rPr>
                                  <w:b w:val="0"/>
                                  <w:color w:val="231F20"/>
                                  <w:sz w:val="16"/>
                                </w:rPr>
                                <w:t>el </w:t>
                              </w:r>
                              <w:r>
                                <w:rPr>
                                  <w:b w:val="0"/>
                                  <w:color w:val="231F20"/>
                                  <w:spacing w:val="-2"/>
                                  <w:sz w:val="16"/>
                                </w:rPr>
                                <w:t>inversor!</w:t>
                              </w:r>
                            </w:p>
                            <w:p>
                              <w:pPr>
                                <w:spacing w:line="240" w:lineRule="auto" w:before="6"/>
                                <w:rPr>
                                  <w:b w:val="0"/>
                                  <w:sz w:val="16"/>
                                </w:rPr>
                              </w:pPr>
                            </w:p>
                            <w:p>
                              <w:pPr>
                                <w:spacing w:before="0"/>
                                <w:ind w:left="967" w:right="0" w:firstLine="0"/>
                                <w:jc w:val="left"/>
                                <w:rPr>
                                  <w:b w:val="0"/>
                                  <w:sz w:val="16"/>
                                </w:rPr>
                              </w:pPr>
                              <w:r>
                                <w:rPr>
                                  <w:b w:val="0"/>
                                  <w:color w:val="231F20"/>
                                  <w:spacing w:val="-2"/>
                                  <w:sz w:val="16"/>
                                </w:rPr>
                                <w:t>Peligro.</w:t>
                              </w:r>
                            </w:p>
                            <w:p>
                              <w:pPr>
                                <w:spacing w:before="9"/>
                                <w:ind w:left="967" w:right="0" w:firstLine="0"/>
                                <w:jc w:val="left"/>
                                <w:rPr>
                                  <w:b w:val="0"/>
                                  <w:sz w:val="16"/>
                                </w:rPr>
                              </w:pPr>
                              <w:r>
                                <w:rPr>
                                  <w:b w:val="0"/>
                                  <w:color w:val="231F20"/>
                                  <w:sz w:val="16"/>
                                </w:rPr>
                                <w:t>¡Riesgos de descarga </w:t>
                              </w:r>
                              <w:r>
                                <w:rPr>
                                  <w:b w:val="0"/>
                                  <w:color w:val="231F20"/>
                                  <w:spacing w:val="-2"/>
                                  <w:sz w:val="16"/>
                                </w:rPr>
                                <w:t>eléctrica!</w:t>
                              </w:r>
                            </w:p>
                          </w:txbxContent>
                        </wps:txbx>
                        <wps:bodyPr wrap="square" lIns="0" tIns="0" rIns="0" bIns="0" rtlCol="0">
                          <a:noAutofit/>
                        </wps:bodyPr>
                      </wps:wsp>
                    </wpg:wgp>
                  </a:graphicData>
                </a:graphic>
              </wp:anchor>
            </w:drawing>
          </mc:Choice>
          <mc:Fallback>
            <w:pict>
              <v:group style="position:absolute;margin-left:44.061001pt;margin-top:-14.5487pt;width:292.350pt;height:345.35pt;mso-position-horizontal-relative:page;mso-position-vertical-relative:paragraph;z-index:15742976" id="docshapegroup87" coordorigin="881,-291" coordsize="5847,6907">
                <v:shape style="position:absolute;left:881;top:-273;width:4556;height:4133" type="#_x0000_t75" id="docshape88" stroked="false">
                  <v:imagedata r:id="rId26" o:title=""/>
                </v:shape>
                <v:shape style="position:absolute;left:5426;top:-282;width:1301;height:6898" type="#_x0000_t75" id="docshape89" stroked="false">
                  <v:imagedata r:id="rId27" o:title=""/>
                </v:shape>
                <v:shape style="position:absolute;left:881;top:3850;width:4556;height:2765" type="#_x0000_t75" id="docshape90" stroked="false">
                  <v:imagedata r:id="rId28" o:title=""/>
                </v:shape>
                <v:shape style="position:absolute;left:1008;top:-291;width:1793;height:538" type="#_x0000_t202" id="docshape91" filled="false" stroked="false">
                  <v:textbox inset="0,0,0,0">
                    <w:txbxContent>
                      <w:p>
                        <w:pPr>
                          <w:spacing w:before="0"/>
                          <w:ind w:left="48" w:right="0" w:firstLine="0"/>
                          <w:jc w:val="left"/>
                          <w:rPr>
                            <w:b w:val="0"/>
                            <w:sz w:val="17"/>
                          </w:rPr>
                        </w:pPr>
                        <w:r>
                          <w:rPr>
                            <w:b w:val="0"/>
                            <w:color w:val="231F20"/>
                            <w:sz w:val="17"/>
                          </w:rPr>
                          <w:t>Símbolos en el </w:t>
                        </w:r>
                        <w:r>
                          <w:rPr>
                            <w:b w:val="0"/>
                            <w:color w:val="231F20"/>
                            <w:spacing w:val="-2"/>
                            <w:sz w:val="17"/>
                          </w:rPr>
                          <w:t>inversor</w:t>
                        </w:r>
                      </w:p>
                      <w:p>
                        <w:pPr>
                          <w:spacing w:before="145"/>
                          <w:ind w:left="0" w:right="0" w:firstLine="0"/>
                          <w:jc w:val="left"/>
                          <w:rPr>
                            <w:b w:val="0"/>
                            <w:sz w:val="16"/>
                          </w:rPr>
                        </w:pPr>
                        <w:r>
                          <w:rPr>
                            <w:b w:val="0"/>
                            <w:color w:val="231F20"/>
                            <w:spacing w:val="-2"/>
                            <w:sz w:val="16"/>
                          </w:rPr>
                          <w:t>Símbolos</w:t>
                        </w:r>
                      </w:p>
                    </w:txbxContent>
                  </v:textbox>
                  <w10:wrap type="none"/>
                </v:shape>
                <v:shape style="position:absolute;left:3795;top:56;width:811;height:191" type="#_x0000_t202" id="docshape92" filled="false" stroked="false">
                  <v:textbox inset="0,0,0,0">
                    <w:txbxContent>
                      <w:p>
                        <w:pPr>
                          <w:spacing w:before="0"/>
                          <w:ind w:left="0" w:right="0" w:firstLine="0"/>
                          <w:jc w:val="left"/>
                          <w:rPr>
                            <w:b w:val="0"/>
                            <w:sz w:val="16"/>
                          </w:rPr>
                        </w:pPr>
                        <w:r>
                          <w:rPr>
                            <w:b w:val="0"/>
                            <w:color w:val="231F20"/>
                            <w:spacing w:val="-2"/>
                            <w:sz w:val="16"/>
                          </w:rPr>
                          <w:t>Explicación</w:t>
                        </w:r>
                      </w:p>
                    </w:txbxContent>
                  </v:textbox>
                  <w10:wrap type="none"/>
                </v:shape>
                <v:shape style="position:absolute;left:1008;top:443;width:5580;height:6080" type="#_x0000_t202" id="docshape93" filled="false" stroked="false">
                  <v:textbox inset="0,0,0,0">
                    <w:txbxContent>
                      <w:p>
                        <w:pPr>
                          <w:spacing w:line="672" w:lineRule="auto" w:before="0"/>
                          <w:ind w:left="967" w:right="2040" w:firstLine="0"/>
                          <w:jc w:val="left"/>
                          <w:rPr>
                            <w:b w:val="0"/>
                            <w:sz w:val="16"/>
                          </w:rPr>
                        </w:pPr>
                        <w:r>
                          <w:rPr>
                            <w:b w:val="0"/>
                            <w:color w:val="231F20"/>
                            <w:sz w:val="16"/>
                          </w:rPr>
                          <w:t>Indicador de comunicación</w:t>
                        </w:r>
                        <w:r>
                          <w:rPr>
                            <w:b w:val="0"/>
                            <w:color w:val="231F20"/>
                            <w:spacing w:val="40"/>
                            <w:sz w:val="16"/>
                          </w:rPr>
                          <w:t> </w:t>
                        </w:r>
                        <w:r>
                          <w:rPr>
                            <w:b w:val="0"/>
                            <w:color w:val="231F20"/>
                            <w:sz w:val="16"/>
                          </w:rPr>
                          <w:t>Indicador de conexión de CC</w:t>
                        </w:r>
                        <w:r>
                          <w:rPr>
                            <w:b w:val="0"/>
                            <w:color w:val="231F20"/>
                            <w:spacing w:val="40"/>
                            <w:sz w:val="16"/>
                          </w:rPr>
                          <w:t> </w:t>
                        </w:r>
                        <w:r>
                          <w:rPr>
                            <w:b w:val="0"/>
                            <w:color w:val="231F20"/>
                            <w:sz w:val="16"/>
                          </w:rPr>
                          <w:t>Indicador</w:t>
                        </w:r>
                        <w:r>
                          <w:rPr>
                            <w:b w:val="0"/>
                            <w:color w:val="231F20"/>
                            <w:spacing w:val="-7"/>
                            <w:sz w:val="16"/>
                          </w:rPr>
                          <w:t> </w:t>
                        </w:r>
                        <w:r>
                          <w:rPr>
                            <w:b w:val="0"/>
                            <w:color w:val="231F20"/>
                            <w:sz w:val="16"/>
                          </w:rPr>
                          <w:t>de</w:t>
                        </w:r>
                        <w:r>
                          <w:rPr>
                            <w:b w:val="0"/>
                            <w:color w:val="231F20"/>
                            <w:spacing w:val="-7"/>
                            <w:sz w:val="16"/>
                          </w:rPr>
                          <w:t> </w:t>
                        </w:r>
                        <w:r>
                          <w:rPr>
                            <w:b w:val="0"/>
                            <w:color w:val="231F20"/>
                            <w:sz w:val="16"/>
                          </w:rPr>
                          <w:t>conexión</w:t>
                        </w:r>
                        <w:r>
                          <w:rPr>
                            <w:b w:val="0"/>
                            <w:color w:val="231F20"/>
                            <w:spacing w:val="-7"/>
                            <w:sz w:val="16"/>
                          </w:rPr>
                          <w:t> </w:t>
                        </w:r>
                        <w:r>
                          <w:rPr>
                            <w:b w:val="0"/>
                            <w:color w:val="231F20"/>
                            <w:sz w:val="16"/>
                          </w:rPr>
                          <w:t>a</w:t>
                        </w:r>
                        <w:r>
                          <w:rPr>
                            <w:b w:val="0"/>
                            <w:color w:val="231F20"/>
                            <w:spacing w:val="-7"/>
                            <w:sz w:val="16"/>
                          </w:rPr>
                          <w:t> </w:t>
                        </w:r>
                        <w:r>
                          <w:rPr>
                            <w:b w:val="0"/>
                            <w:color w:val="231F20"/>
                            <w:sz w:val="16"/>
                          </w:rPr>
                          <w:t>la</w:t>
                        </w:r>
                        <w:r>
                          <w:rPr>
                            <w:b w:val="0"/>
                            <w:color w:val="231F20"/>
                            <w:spacing w:val="-7"/>
                            <w:sz w:val="16"/>
                          </w:rPr>
                          <w:t> </w:t>
                        </w:r>
                        <w:r>
                          <w:rPr>
                            <w:b w:val="0"/>
                            <w:color w:val="231F20"/>
                            <w:sz w:val="16"/>
                          </w:rPr>
                          <w:t>red</w:t>
                        </w:r>
                        <w:r>
                          <w:rPr>
                            <w:b w:val="0"/>
                            <w:color w:val="231F20"/>
                            <w:spacing w:val="40"/>
                            <w:sz w:val="16"/>
                          </w:rPr>
                          <w:t> </w:t>
                        </w:r>
                        <w:r>
                          <w:rPr>
                            <w:b w:val="0"/>
                            <w:color w:val="231F20"/>
                            <w:sz w:val="16"/>
                          </w:rPr>
                          <w:t>Indicador de alarma</w:t>
                        </w:r>
                      </w:p>
                      <w:p>
                        <w:pPr>
                          <w:spacing w:line="200" w:lineRule="exact" w:before="0"/>
                          <w:ind w:left="48" w:right="0" w:firstLine="0"/>
                          <w:jc w:val="left"/>
                          <w:rPr>
                            <w:b w:val="0"/>
                            <w:sz w:val="17"/>
                          </w:rPr>
                        </w:pPr>
                        <w:r>
                          <w:rPr>
                            <w:b w:val="0"/>
                            <w:color w:val="231F20"/>
                            <w:sz w:val="17"/>
                          </w:rPr>
                          <w:t>Símbolos en el </w:t>
                        </w:r>
                        <w:r>
                          <w:rPr>
                            <w:b w:val="0"/>
                            <w:color w:val="231F20"/>
                            <w:spacing w:val="-2"/>
                            <w:sz w:val="17"/>
                          </w:rPr>
                          <w:t>inversor</w:t>
                        </w:r>
                      </w:p>
                      <w:p>
                        <w:pPr>
                          <w:spacing w:line="240" w:lineRule="auto" w:before="158"/>
                          <w:rPr>
                            <w:b w:val="0"/>
                            <w:sz w:val="17"/>
                          </w:rPr>
                        </w:pPr>
                      </w:p>
                      <w:p>
                        <w:pPr>
                          <w:tabs>
                            <w:tab w:pos="2787" w:val="left" w:leader="none"/>
                          </w:tabs>
                          <w:spacing w:before="0"/>
                          <w:ind w:left="0" w:right="0" w:firstLine="0"/>
                          <w:jc w:val="left"/>
                          <w:rPr>
                            <w:b w:val="0"/>
                            <w:sz w:val="16"/>
                          </w:rPr>
                        </w:pPr>
                        <w:r>
                          <w:rPr>
                            <w:b w:val="0"/>
                            <w:color w:val="231F20"/>
                            <w:spacing w:val="-2"/>
                            <w:sz w:val="16"/>
                          </w:rPr>
                          <w:t>Símbolos</w:t>
                        </w:r>
                        <w:r>
                          <w:rPr>
                            <w:b w:val="0"/>
                            <w:color w:val="231F20"/>
                            <w:sz w:val="16"/>
                          </w:rPr>
                          <w:tab/>
                        </w:r>
                        <w:r>
                          <w:rPr>
                            <w:b w:val="0"/>
                            <w:color w:val="231F20"/>
                            <w:spacing w:val="-2"/>
                            <w:sz w:val="16"/>
                          </w:rPr>
                          <w:t>Explicación</w:t>
                        </w:r>
                      </w:p>
                      <w:p>
                        <w:pPr>
                          <w:spacing w:before="131"/>
                          <w:ind w:left="967" w:right="0" w:firstLine="0"/>
                          <w:jc w:val="left"/>
                          <w:rPr>
                            <w:b w:val="0"/>
                            <w:sz w:val="16"/>
                          </w:rPr>
                        </w:pPr>
                        <w:r>
                          <w:rPr>
                            <w:b w:val="0"/>
                            <w:color w:val="231F20"/>
                            <w:sz w:val="16"/>
                          </w:rPr>
                          <w:t>Marca</w:t>
                        </w:r>
                        <w:r>
                          <w:rPr>
                            <w:b w:val="0"/>
                            <w:color w:val="231F20"/>
                            <w:spacing w:val="-3"/>
                            <w:sz w:val="16"/>
                          </w:rPr>
                          <w:t> </w:t>
                        </w:r>
                        <w:r>
                          <w:rPr>
                            <w:b w:val="0"/>
                            <w:color w:val="231F20"/>
                            <w:spacing w:val="-7"/>
                            <w:sz w:val="16"/>
                          </w:rPr>
                          <w:t>CE</w:t>
                        </w:r>
                      </w:p>
                      <w:p>
                        <w:pPr>
                          <w:spacing w:line="252" w:lineRule="auto" w:before="10"/>
                          <w:ind w:left="967" w:right="0" w:firstLine="0"/>
                          <w:jc w:val="left"/>
                          <w:rPr>
                            <w:b w:val="0"/>
                            <w:sz w:val="16"/>
                          </w:rPr>
                        </w:pPr>
                        <w:r>
                          <w:rPr>
                            <w:b w:val="0"/>
                            <w:color w:val="231F20"/>
                            <w:sz w:val="16"/>
                          </w:rPr>
                          <w:t>El</w:t>
                        </w:r>
                        <w:r>
                          <w:rPr>
                            <w:b w:val="0"/>
                            <w:color w:val="231F20"/>
                            <w:spacing w:val="-5"/>
                            <w:sz w:val="16"/>
                          </w:rPr>
                          <w:t> </w:t>
                        </w:r>
                        <w:r>
                          <w:rPr>
                            <w:b w:val="0"/>
                            <w:color w:val="231F20"/>
                            <w:sz w:val="16"/>
                          </w:rPr>
                          <w:t>inversor</w:t>
                        </w:r>
                        <w:r>
                          <w:rPr>
                            <w:b w:val="0"/>
                            <w:color w:val="231F20"/>
                            <w:spacing w:val="-5"/>
                            <w:sz w:val="16"/>
                          </w:rPr>
                          <w:t> </w:t>
                        </w:r>
                        <w:r>
                          <w:rPr>
                            <w:b w:val="0"/>
                            <w:color w:val="231F20"/>
                            <w:sz w:val="16"/>
                          </w:rPr>
                          <w:t>cumple</w:t>
                        </w:r>
                        <w:r>
                          <w:rPr>
                            <w:b w:val="0"/>
                            <w:color w:val="231F20"/>
                            <w:spacing w:val="-5"/>
                            <w:sz w:val="16"/>
                          </w:rPr>
                          <w:t> </w:t>
                        </w:r>
                        <w:r>
                          <w:rPr>
                            <w:b w:val="0"/>
                            <w:color w:val="231F20"/>
                            <w:sz w:val="16"/>
                          </w:rPr>
                          <w:t>con</w:t>
                        </w:r>
                        <w:r>
                          <w:rPr>
                            <w:b w:val="0"/>
                            <w:color w:val="231F20"/>
                            <w:spacing w:val="-5"/>
                            <w:sz w:val="16"/>
                          </w:rPr>
                          <w:t> </w:t>
                        </w:r>
                        <w:r>
                          <w:rPr>
                            <w:b w:val="0"/>
                            <w:color w:val="231F20"/>
                            <w:sz w:val="16"/>
                          </w:rPr>
                          <w:t>los</w:t>
                        </w:r>
                        <w:r>
                          <w:rPr>
                            <w:b w:val="0"/>
                            <w:color w:val="231F20"/>
                            <w:spacing w:val="-5"/>
                            <w:sz w:val="16"/>
                          </w:rPr>
                          <w:t> </w:t>
                        </w:r>
                        <w:r>
                          <w:rPr>
                            <w:b w:val="0"/>
                            <w:color w:val="231F20"/>
                            <w:sz w:val="16"/>
                          </w:rPr>
                          <w:t>requisitos</w:t>
                        </w:r>
                        <w:r>
                          <w:rPr>
                            <w:b w:val="0"/>
                            <w:color w:val="231F20"/>
                            <w:spacing w:val="-5"/>
                            <w:sz w:val="16"/>
                          </w:rPr>
                          <w:t> </w:t>
                        </w:r>
                        <w:r>
                          <w:rPr>
                            <w:b w:val="0"/>
                            <w:color w:val="231F20"/>
                            <w:sz w:val="16"/>
                          </w:rPr>
                          <w:t>pertinentes</w:t>
                        </w:r>
                        <w:r>
                          <w:rPr>
                            <w:b w:val="0"/>
                            <w:color w:val="231F20"/>
                            <w:spacing w:val="-5"/>
                            <w:sz w:val="16"/>
                          </w:rPr>
                          <w:t> </w:t>
                        </w:r>
                        <w:r>
                          <w:rPr>
                            <w:b w:val="0"/>
                            <w:color w:val="231F20"/>
                            <w:sz w:val="16"/>
                          </w:rPr>
                          <w:t>de</w:t>
                        </w:r>
                        <w:r>
                          <w:rPr>
                            <w:b w:val="0"/>
                            <w:color w:val="231F20"/>
                            <w:spacing w:val="-5"/>
                            <w:sz w:val="16"/>
                          </w:rPr>
                          <w:t> </w:t>
                        </w:r>
                        <w:r>
                          <w:rPr>
                            <w:b w:val="0"/>
                            <w:color w:val="231F20"/>
                            <w:sz w:val="16"/>
                          </w:rPr>
                          <w:t>las</w:t>
                        </w:r>
                        <w:r>
                          <w:rPr>
                            <w:b w:val="0"/>
                            <w:color w:val="231F20"/>
                            <w:spacing w:val="-5"/>
                            <w:sz w:val="16"/>
                          </w:rPr>
                          <w:t> </w:t>
                        </w:r>
                        <w:r>
                          <w:rPr>
                            <w:b w:val="0"/>
                            <w:color w:val="231F20"/>
                            <w:sz w:val="16"/>
                          </w:rPr>
                          <w:t>directrices</w:t>
                        </w:r>
                        <w:r>
                          <w:rPr>
                            <w:b w:val="0"/>
                            <w:color w:val="231F20"/>
                            <w:spacing w:val="40"/>
                            <w:sz w:val="16"/>
                          </w:rPr>
                          <w:t> </w:t>
                        </w:r>
                        <w:r>
                          <w:rPr>
                            <w:b w:val="0"/>
                            <w:color w:val="231F20"/>
                            <w:sz w:val="16"/>
                          </w:rPr>
                          <w:t>de la CE.</w:t>
                        </w:r>
                      </w:p>
                      <w:p>
                        <w:pPr>
                          <w:spacing w:line="240" w:lineRule="auto" w:before="143"/>
                          <w:rPr>
                            <w:b w:val="0"/>
                            <w:sz w:val="16"/>
                          </w:rPr>
                        </w:pPr>
                      </w:p>
                      <w:p>
                        <w:pPr>
                          <w:spacing w:before="0"/>
                          <w:ind w:left="967" w:right="0" w:firstLine="0"/>
                          <w:jc w:val="left"/>
                          <w:rPr>
                            <w:b w:val="0"/>
                            <w:sz w:val="16"/>
                          </w:rPr>
                        </w:pPr>
                        <w:r>
                          <w:rPr>
                            <w:b w:val="0"/>
                            <w:color w:val="231F20"/>
                            <w:sz w:val="16"/>
                          </w:rPr>
                          <w:t>Certificación</w:t>
                        </w:r>
                        <w:r>
                          <w:rPr>
                            <w:b w:val="0"/>
                            <w:color w:val="231F20"/>
                            <w:spacing w:val="-5"/>
                            <w:sz w:val="16"/>
                          </w:rPr>
                          <w:t> TÜV</w:t>
                        </w:r>
                      </w:p>
                      <w:p>
                        <w:pPr>
                          <w:spacing w:line="240" w:lineRule="auto" w:before="93"/>
                          <w:rPr>
                            <w:b w:val="0"/>
                            <w:sz w:val="16"/>
                          </w:rPr>
                        </w:pPr>
                      </w:p>
                      <w:p>
                        <w:pPr>
                          <w:spacing w:before="0"/>
                          <w:ind w:left="967" w:right="0" w:firstLine="0"/>
                          <w:jc w:val="left"/>
                          <w:rPr>
                            <w:b w:val="0"/>
                            <w:sz w:val="16"/>
                          </w:rPr>
                        </w:pPr>
                        <w:r>
                          <w:rPr>
                            <w:b w:val="0"/>
                            <w:color w:val="231F20"/>
                            <w:sz w:val="16"/>
                          </w:rPr>
                          <w:t>Cuidado</w:t>
                        </w:r>
                        <w:r>
                          <w:rPr>
                            <w:b w:val="0"/>
                            <w:color w:val="231F20"/>
                            <w:spacing w:val="1"/>
                            <w:sz w:val="16"/>
                          </w:rPr>
                          <w:t> </w:t>
                        </w:r>
                        <w:r>
                          <w:rPr>
                            <w:b w:val="0"/>
                            <w:color w:val="231F20"/>
                            <w:sz w:val="16"/>
                          </w:rPr>
                          <w:t>con</w:t>
                        </w:r>
                        <w:r>
                          <w:rPr>
                            <w:b w:val="0"/>
                            <w:color w:val="231F20"/>
                            <w:spacing w:val="1"/>
                            <w:sz w:val="16"/>
                          </w:rPr>
                          <w:t> </w:t>
                        </w:r>
                        <w:r>
                          <w:rPr>
                            <w:b w:val="0"/>
                            <w:color w:val="231F20"/>
                            <w:sz w:val="16"/>
                          </w:rPr>
                          <w:t>la</w:t>
                        </w:r>
                        <w:r>
                          <w:rPr>
                            <w:b w:val="0"/>
                            <w:color w:val="231F20"/>
                            <w:spacing w:val="1"/>
                            <w:sz w:val="16"/>
                          </w:rPr>
                          <w:t> </w:t>
                        </w:r>
                        <w:r>
                          <w:rPr>
                            <w:b w:val="0"/>
                            <w:color w:val="231F20"/>
                            <w:sz w:val="16"/>
                          </w:rPr>
                          <w:t>superficie</w:t>
                        </w:r>
                        <w:r>
                          <w:rPr>
                            <w:b w:val="0"/>
                            <w:color w:val="231F20"/>
                            <w:spacing w:val="2"/>
                            <w:sz w:val="16"/>
                          </w:rPr>
                          <w:t> </w:t>
                        </w:r>
                        <w:r>
                          <w:rPr>
                            <w:b w:val="0"/>
                            <w:color w:val="231F20"/>
                            <w:spacing w:val="-2"/>
                            <w:sz w:val="16"/>
                          </w:rPr>
                          <w:t>caliente.</w:t>
                        </w:r>
                      </w:p>
                      <w:p>
                        <w:pPr>
                          <w:spacing w:line="252" w:lineRule="auto" w:before="10"/>
                          <w:ind w:left="967" w:right="0" w:firstLine="0"/>
                          <w:jc w:val="left"/>
                          <w:rPr>
                            <w:b w:val="0"/>
                            <w:sz w:val="16"/>
                          </w:rPr>
                        </w:pPr>
                        <w:r>
                          <w:rPr>
                            <w:b w:val="0"/>
                            <w:color w:val="231F20"/>
                            <w:sz w:val="16"/>
                          </w:rPr>
                          <w:t>El</w:t>
                        </w:r>
                        <w:r>
                          <w:rPr>
                            <w:b w:val="0"/>
                            <w:color w:val="231F20"/>
                            <w:spacing w:val="-6"/>
                            <w:sz w:val="16"/>
                          </w:rPr>
                          <w:t> </w:t>
                        </w:r>
                        <w:r>
                          <w:rPr>
                            <w:b w:val="0"/>
                            <w:color w:val="231F20"/>
                            <w:sz w:val="16"/>
                          </w:rPr>
                          <w:t>inversor</w:t>
                        </w:r>
                        <w:r>
                          <w:rPr>
                            <w:b w:val="0"/>
                            <w:color w:val="231F20"/>
                            <w:spacing w:val="-6"/>
                            <w:sz w:val="16"/>
                          </w:rPr>
                          <w:t> </w:t>
                        </w:r>
                        <w:r>
                          <w:rPr>
                            <w:b w:val="0"/>
                            <w:color w:val="231F20"/>
                            <w:sz w:val="16"/>
                          </w:rPr>
                          <w:t>puede</w:t>
                        </w:r>
                        <w:r>
                          <w:rPr>
                            <w:b w:val="0"/>
                            <w:color w:val="231F20"/>
                            <w:spacing w:val="-6"/>
                            <w:sz w:val="16"/>
                          </w:rPr>
                          <w:t> </w:t>
                        </w:r>
                        <w:r>
                          <w:rPr>
                            <w:b w:val="0"/>
                            <w:color w:val="231F20"/>
                            <w:sz w:val="16"/>
                          </w:rPr>
                          <w:t>calentarse</w:t>
                        </w:r>
                        <w:r>
                          <w:rPr>
                            <w:b w:val="0"/>
                            <w:color w:val="231F20"/>
                            <w:spacing w:val="-6"/>
                            <w:sz w:val="16"/>
                          </w:rPr>
                          <w:t> </w:t>
                        </w:r>
                        <w:r>
                          <w:rPr>
                            <w:b w:val="0"/>
                            <w:color w:val="231F20"/>
                            <w:sz w:val="16"/>
                          </w:rPr>
                          <w:t>durante</w:t>
                        </w:r>
                        <w:r>
                          <w:rPr>
                            <w:b w:val="0"/>
                            <w:color w:val="231F20"/>
                            <w:spacing w:val="-6"/>
                            <w:sz w:val="16"/>
                          </w:rPr>
                          <w:t> </w:t>
                        </w:r>
                        <w:r>
                          <w:rPr>
                            <w:b w:val="0"/>
                            <w:color w:val="231F20"/>
                            <w:sz w:val="16"/>
                          </w:rPr>
                          <w:t>su</w:t>
                        </w:r>
                        <w:r>
                          <w:rPr>
                            <w:b w:val="0"/>
                            <w:color w:val="231F20"/>
                            <w:spacing w:val="-6"/>
                            <w:sz w:val="16"/>
                          </w:rPr>
                          <w:t> </w:t>
                        </w:r>
                        <w:r>
                          <w:rPr>
                            <w:b w:val="0"/>
                            <w:color w:val="231F20"/>
                            <w:sz w:val="16"/>
                          </w:rPr>
                          <w:t>funcionamiento.</w:t>
                        </w:r>
                        <w:r>
                          <w:rPr>
                            <w:b w:val="0"/>
                            <w:color w:val="231F20"/>
                            <w:spacing w:val="-6"/>
                            <w:sz w:val="16"/>
                          </w:rPr>
                          <w:t> </w:t>
                        </w:r>
                        <w:r>
                          <w:rPr>
                            <w:b w:val="0"/>
                            <w:color w:val="231F20"/>
                            <w:sz w:val="16"/>
                          </w:rPr>
                          <w:t>Evite</w:t>
                        </w:r>
                        <w:r>
                          <w:rPr>
                            <w:b w:val="0"/>
                            <w:color w:val="231F20"/>
                            <w:spacing w:val="-6"/>
                            <w:sz w:val="16"/>
                          </w:rPr>
                          <w:t> </w:t>
                        </w:r>
                        <w:r>
                          <w:rPr>
                            <w:b w:val="0"/>
                            <w:color w:val="231F20"/>
                            <w:sz w:val="16"/>
                          </w:rPr>
                          <w:t>el</w:t>
                        </w:r>
                        <w:r>
                          <w:rPr>
                            <w:b w:val="0"/>
                            <w:color w:val="231F20"/>
                            <w:spacing w:val="40"/>
                            <w:sz w:val="16"/>
                          </w:rPr>
                          <w:t> </w:t>
                        </w:r>
                        <w:r>
                          <w:rPr>
                            <w:b w:val="0"/>
                            <w:color w:val="231F20"/>
                            <w:sz w:val="16"/>
                          </w:rPr>
                          <w:t>contacto durante el funcionamiento.</w:t>
                        </w:r>
                      </w:p>
                      <w:p>
                        <w:pPr>
                          <w:spacing w:before="80"/>
                          <w:ind w:left="967" w:right="0" w:firstLine="0"/>
                          <w:jc w:val="left"/>
                          <w:rPr>
                            <w:b w:val="0"/>
                            <w:sz w:val="16"/>
                          </w:rPr>
                        </w:pPr>
                        <w:r>
                          <w:rPr>
                            <w:b w:val="0"/>
                            <w:color w:val="231F20"/>
                            <w:sz w:val="16"/>
                          </w:rPr>
                          <w:t>Peligro</w:t>
                        </w:r>
                        <w:r>
                          <w:rPr>
                            <w:b w:val="0"/>
                            <w:color w:val="231F20"/>
                            <w:spacing w:val="-3"/>
                            <w:sz w:val="16"/>
                          </w:rPr>
                          <w:t> </w:t>
                        </w:r>
                        <w:r>
                          <w:rPr>
                            <w:b w:val="0"/>
                            <w:color w:val="231F20"/>
                            <w:sz w:val="16"/>
                          </w:rPr>
                          <w:t>de</w:t>
                        </w:r>
                        <w:r>
                          <w:rPr>
                            <w:b w:val="0"/>
                            <w:color w:val="231F20"/>
                            <w:spacing w:val="-3"/>
                            <w:sz w:val="16"/>
                          </w:rPr>
                          <w:t> </w:t>
                        </w:r>
                        <w:r>
                          <w:rPr>
                            <w:b w:val="0"/>
                            <w:color w:val="231F20"/>
                            <w:sz w:val="16"/>
                          </w:rPr>
                          <w:t>altas</w:t>
                        </w:r>
                        <w:r>
                          <w:rPr>
                            <w:b w:val="0"/>
                            <w:color w:val="231F20"/>
                            <w:spacing w:val="-2"/>
                            <w:sz w:val="16"/>
                          </w:rPr>
                          <w:t> tensiones.</w:t>
                        </w:r>
                      </w:p>
                      <w:p>
                        <w:pPr>
                          <w:spacing w:before="10"/>
                          <w:ind w:left="967" w:right="0" w:firstLine="0"/>
                          <w:jc w:val="left"/>
                          <w:rPr>
                            <w:b w:val="0"/>
                            <w:sz w:val="16"/>
                          </w:rPr>
                        </w:pPr>
                        <w:r>
                          <w:rPr>
                            <w:b w:val="0"/>
                            <w:color w:val="231F20"/>
                            <w:sz w:val="16"/>
                          </w:rPr>
                          <w:t>¡Peligro</w:t>
                        </w:r>
                        <w:r>
                          <w:rPr>
                            <w:b w:val="0"/>
                            <w:color w:val="231F20"/>
                            <w:spacing w:val="-3"/>
                            <w:sz w:val="16"/>
                          </w:rPr>
                          <w:t> </w:t>
                        </w:r>
                        <w:r>
                          <w:rPr>
                            <w:b w:val="0"/>
                            <w:color w:val="231F20"/>
                            <w:sz w:val="16"/>
                          </w:rPr>
                          <w:t>de</w:t>
                        </w:r>
                        <w:r>
                          <w:rPr>
                            <w:b w:val="0"/>
                            <w:color w:val="231F20"/>
                            <w:spacing w:val="-1"/>
                            <w:sz w:val="16"/>
                          </w:rPr>
                          <w:t> </w:t>
                        </w:r>
                        <w:r>
                          <w:rPr>
                            <w:b w:val="0"/>
                            <w:color w:val="231F20"/>
                            <w:sz w:val="16"/>
                          </w:rPr>
                          <w:t>muerte</w:t>
                        </w:r>
                        <w:r>
                          <w:rPr>
                            <w:b w:val="0"/>
                            <w:color w:val="231F20"/>
                            <w:spacing w:val="-1"/>
                            <w:sz w:val="16"/>
                          </w:rPr>
                          <w:t> </w:t>
                        </w:r>
                        <w:r>
                          <w:rPr>
                            <w:b w:val="0"/>
                            <w:color w:val="231F20"/>
                            <w:sz w:val="16"/>
                          </w:rPr>
                          <w:t>por</w:t>
                        </w:r>
                        <w:r>
                          <w:rPr>
                            <w:b w:val="0"/>
                            <w:color w:val="231F20"/>
                            <w:spacing w:val="-1"/>
                            <w:sz w:val="16"/>
                          </w:rPr>
                          <w:t> </w:t>
                        </w:r>
                        <w:r>
                          <w:rPr>
                            <w:b w:val="0"/>
                            <w:color w:val="231F20"/>
                            <w:sz w:val="16"/>
                          </w:rPr>
                          <w:t>altas</w:t>
                        </w:r>
                        <w:r>
                          <w:rPr>
                            <w:b w:val="0"/>
                            <w:color w:val="231F20"/>
                            <w:spacing w:val="-1"/>
                            <w:sz w:val="16"/>
                          </w:rPr>
                          <w:t> </w:t>
                        </w:r>
                        <w:r>
                          <w:rPr>
                            <w:b w:val="0"/>
                            <w:color w:val="231F20"/>
                            <w:sz w:val="16"/>
                          </w:rPr>
                          <w:t>tensiones</w:t>
                        </w:r>
                        <w:r>
                          <w:rPr>
                            <w:b w:val="0"/>
                            <w:color w:val="231F20"/>
                            <w:spacing w:val="-1"/>
                            <w:sz w:val="16"/>
                          </w:rPr>
                          <w:t> </w:t>
                        </w:r>
                        <w:r>
                          <w:rPr>
                            <w:b w:val="0"/>
                            <w:color w:val="231F20"/>
                            <w:sz w:val="16"/>
                          </w:rPr>
                          <w:t>en</w:t>
                        </w:r>
                        <w:r>
                          <w:rPr>
                            <w:b w:val="0"/>
                            <w:color w:val="231F20"/>
                            <w:spacing w:val="-1"/>
                            <w:sz w:val="16"/>
                          </w:rPr>
                          <w:t> </w:t>
                        </w:r>
                        <w:r>
                          <w:rPr>
                            <w:b w:val="0"/>
                            <w:color w:val="231F20"/>
                            <w:sz w:val="16"/>
                          </w:rPr>
                          <w:t>el </w:t>
                        </w:r>
                        <w:r>
                          <w:rPr>
                            <w:b w:val="0"/>
                            <w:color w:val="231F20"/>
                            <w:spacing w:val="-2"/>
                            <w:sz w:val="16"/>
                          </w:rPr>
                          <w:t>inversor!</w:t>
                        </w:r>
                      </w:p>
                      <w:p>
                        <w:pPr>
                          <w:spacing w:line="240" w:lineRule="auto" w:before="6"/>
                          <w:rPr>
                            <w:b w:val="0"/>
                            <w:sz w:val="16"/>
                          </w:rPr>
                        </w:pPr>
                      </w:p>
                      <w:p>
                        <w:pPr>
                          <w:spacing w:before="0"/>
                          <w:ind w:left="967" w:right="0" w:firstLine="0"/>
                          <w:jc w:val="left"/>
                          <w:rPr>
                            <w:b w:val="0"/>
                            <w:sz w:val="16"/>
                          </w:rPr>
                        </w:pPr>
                        <w:r>
                          <w:rPr>
                            <w:b w:val="0"/>
                            <w:color w:val="231F20"/>
                            <w:spacing w:val="-2"/>
                            <w:sz w:val="16"/>
                          </w:rPr>
                          <w:t>Peligro.</w:t>
                        </w:r>
                      </w:p>
                      <w:p>
                        <w:pPr>
                          <w:spacing w:before="9"/>
                          <w:ind w:left="967" w:right="0" w:firstLine="0"/>
                          <w:jc w:val="left"/>
                          <w:rPr>
                            <w:b w:val="0"/>
                            <w:sz w:val="16"/>
                          </w:rPr>
                        </w:pPr>
                        <w:r>
                          <w:rPr>
                            <w:b w:val="0"/>
                            <w:color w:val="231F20"/>
                            <w:sz w:val="16"/>
                          </w:rPr>
                          <w:t>¡Riesgos de descarga </w:t>
                        </w:r>
                        <w:r>
                          <w:rPr>
                            <w:b w:val="0"/>
                            <w:color w:val="231F20"/>
                            <w:spacing w:val="-2"/>
                            <w:sz w:val="16"/>
                          </w:rPr>
                          <w:t>eléctrica!</w:t>
                        </w:r>
                      </w:p>
                    </w:txbxContent>
                  </v:textbox>
                  <w10:wrap type="none"/>
                </v:shape>
                <w10:wrap type="none"/>
              </v:group>
            </w:pict>
          </mc:Fallback>
        </mc:AlternateContent>
      </w:r>
      <w:r>
        <w:rPr>
          <w:b/>
          <w:color w:val="231F20"/>
        </w:rPr>
        <w:t>Directivas</w:t>
      </w:r>
      <w:r>
        <w:rPr>
          <w:b/>
          <w:color w:val="231F20"/>
          <w:spacing w:val="-1"/>
        </w:rPr>
        <w:t> </w:t>
      </w:r>
      <w:r>
        <w:rPr>
          <w:b/>
          <w:color w:val="231F20"/>
          <w:spacing w:val="-2"/>
        </w:rPr>
        <w:t>comunitarias</w:t>
      </w:r>
    </w:p>
    <w:p>
      <w:pPr>
        <w:pStyle w:val="BodyText"/>
        <w:spacing w:line="225" w:lineRule="auto" w:before="176"/>
        <w:ind w:left="9357" w:right="574"/>
        <w:rPr>
          <w:b w:val="0"/>
        </w:rPr>
      </w:pPr>
      <w:r>
        <w:rPr>
          <w:b w:val="0"/>
          <w:color w:val="231F20"/>
        </w:rPr>
        <w:t>Este capítulo sigue los requisitos de las directivas europeas de baja</w:t>
      </w:r>
      <w:r>
        <w:rPr>
          <w:b w:val="0"/>
          <w:color w:val="231F20"/>
          <w:spacing w:val="40"/>
        </w:rPr>
        <w:t> </w:t>
      </w:r>
      <w:r>
        <w:rPr>
          <w:b w:val="0"/>
          <w:color w:val="231F20"/>
        </w:rPr>
        <w:t>tensión,</w:t>
      </w:r>
      <w:r>
        <w:rPr>
          <w:b w:val="0"/>
          <w:color w:val="231F20"/>
          <w:spacing w:val="-4"/>
        </w:rPr>
        <w:t> </w:t>
      </w:r>
      <w:r>
        <w:rPr>
          <w:b w:val="0"/>
          <w:color w:val="231F20"/>
        </w:rPr>
        <w:t>que</w:t>
      </w:r>
      <w:r>
        <w:rPr>
          <w:b w:val="0"/>
          <w:color w:val="231F20"/>
          <w:spacing w:val="-4"/>
        </w:rPr>
        <w:t> </w:t>
      </w:r>
      <w:r>
        <w:rPr>
          <w:b w:val="0"/>
          <w:color w:val="231F20"/>
        </w:rPr>
        <w:t>contienen</w:t>
      </w:r>
      <w:r>
        <w:rPr>
          <w:b w:val="0"/>
          <w:color w:val="231F20"/>
          <w:spacing w:val="-4"/>
        </w:rPr>
        <w:t> </w:t>
      </w:r>
      <w:r>
        <w:rPr>
          <w:b w:val="0"/>
          <w:color w:val="231F20"/>
        </w:rPr>
        <w:t>las</w:t>
      </w:r>
      <w:r>
        <w:rPr>
          <w:b w:val="0"/>
          <w:color w:val="231F20"/>
          <w:spacing w:val="-4"/>
        </w:rPr>
        <w:t> </w:t>
      </w:r>
      <w:r>
        <w:rPr>
          <w:b w:val="0"/>
          <w:color w:val="231F20"/>
        </w:rPr>
        <w:t>instrucciones</w:t>
      </w:r>
      <w:r>
        <w:rPr>
          <w:b w:val="0"/>
          <w:color w:val="231F20"/>
          <w:spacing w:val="-4"/>
        </w:rPr>
        <w:t> </w:t>
      </w:r>
      <w:r>
        <w:rPr>
          <w:b w:val="0"/>
          <w:color w:val="231F20"/>
        </w:rPr>
        <w:t>de</w:t>
      </w:r>
      <w:r>
        <w:rPr>
          <w:b w:val="0"/>
          <w:color w:val="231F20"/>
          <w:spacing w:val="-4"/>
        </w:rPr>
        <w:t> </w:t>
      </w:r>
      <w:r>
        <w:rPr>
          <w:b w:val="0"/>
          <w:color w:val="231F20"/>
        </w:rPr>
        <w:t>seguridad</w:t>
      </w:r>
      <w:r>
        <w:rPr>
          <w:b w:val="0"/>
          <w:color w:val="231F20"/>
          <w:spacing w:val="-4"/>
        </w:rPr>
        <w:t> </w:t>
      </w:r>
      <w:r>
        <w:rPr>
          <w:b w:val="0"/>
          <w:color w:val="231F20"/>
        </w:rPr>
        <w:t>y</w:t>
      </w:r>
      <w:r>
        <w:rPr>
          <w:b w:val="0"/>
          <w:color w:val="231F20"/>
          <w:spacing w:val="-4"/>
        </w:rPr>
        <w:t> </w:t>
      </w:r>
      <w:r>
        <w:rPr>
          <w:b w:val="0"/>
          <w:color w:val="231F20"/>
        </w:rPr>
        <w:t>las</w:t>
      </w:r>
      <w:r>
        <w:rPr>
          <w:b w:val="0"/>
          <w:color w:val="231F20"/>
          <w:spacing w:val="-4"/>
        </w:rPr>
        <w:t> </w:t>
      </w:r>
      <w:r>
        <w:rPr>
          <w:b w:val="0"/>
          <w:color w:val="231F20"/>
        </w:rPr>
        <w:t>condiciones</w:t>
      </w:r>
      <w:r>
        <w:rPr>
          <w:b w:val="0"/>
          <w:color w:val="231F20"/>
          <w:spacing w:val="-4"/>
        </w:rPr>
        <w:t> </w:t>
      </w:r>
      <w:r>
        <w:rPr>
          <w:b w:val="0"/>
          <w:color w:val="231F20"/>
        </w:rPr>
        <w:t>de</w:t>
      </w:r>
    </w:p>
    <w:p>
      <w:pPr>
        <w:pStyle w:val="BodyText"/>
        <w:spacing w:line="225" w:lineRule="auto"/>
        <w:ind w:left="9357" w:right="453"/>
        <w:rPr>
          <w:b w:val="0"/>
        </w:rPr>
      </w:pPr>
      <w:r>
        <w:rPr>
          <w:b w:val="0"/>
          <w:color w:val="231F20"/>
        </w:rPr>
        <w:t>aceptabilidad</w:t>
      </w:r>
      <w:r>
        <w:rPr>
          <w:b w:val="0"/>
          <w:color w:val="231F20"/>
          <w:spacing w:val="-5"/>
        </w:rPr>
        <w:t> </w:t>
      </w:r>
      <w:r>
        <w:rPr>
          <w:b w:val="0"/>
          <w:color w:val="231F20"/>
        </w:rPr>
        <w:t>del</w:t>
      </w:r>
      <w:r>
        <w:rPr>
          <w:b w:val="0"/>
          <w:color w:val="231F20"/>
          <w:spacing w:val="-5"/>
        </w:rPr>
        <w:t> </w:t>
      </w:r>
      <w:r>
        <w:rPr>
          <w:b w:val="0"/>
          <w:color w:val="231F20"/>
        </w:rPr>
        <w:t>sistema</w:t>
      </w:r>
      <w:r>
        <w:rPr>
          <w:b w:val="0"/>
          <w:color w:val="231F20"/>
          <w:spacing w:val="-5"/>
        </w:rPr>
        <w:t> </w:t>
      </w:r>
      <w:r>
        <w:rPr>
          <w:b w:val="0"/>
          <w:color w:val="231F20"/>
        </w:rPr>
        <w:t>pertinente,</w:t>
      </w:r>
      <w:r>
        <w:rPr>
          <w:b w:val="0"/>
          <w:color w:val="231F20"/>
          <w:spacing w:val="-5"/>
        </w:rPr>
        <w:t> </w:t>
      </w:r>
      <w:r>
        <w:rPr>
          <w:b w:val="0"/>
          <w:color w:val="231F20"/>
        </w:rPr>
        <w:t>que</w:t>
      </w:r>
      <w:r>
        <w:rPr>
          <w:b w:val="0"/>
          <w:color w:val="231F20"/>
          <w:spacing w:val="-5"/>
        </w:rPr>
        <w:t> </w:t>
      </w:r>
      <w:r>
        <w:rPr>
          <w:b w:val="0"/>
          <w:color w:val="231F20"/>
        </w:rPr>
        <w:t>debe</w:t>
      </w:r>
      <w:r>
        <w:rPr>
          <w:b w:val="0"/>
          <w:color w:val="231F20"/>
          <w:spacing w:val="-5"/>
        </w:rPr>
        <w:t> </w:t>
      </w:r>
      <w:r>
        <w:rPr>
          <w:b w:val="0"/>
          <w:color w:val="231F20"/>
        </w:rPr>
        <w:t>seguir</w:t>
      </w:r>
      <w:r>
        <w:rPr>
          <w:b w:val="0"/>
          <w:color w:val="231F20"/>
          <w:spacing w:val="-5"/>
        </w:rPr>
        <w:t> </w:t>
      </w:r>
      <w:r>
        <w:rPr>
          <w:b w:val="0"/>
          <w:color w:val="231F20"/>
        </w:rPr>
        <w:t>cuando</w:t>
      </w:r>
      <w:r>
        <w:rPr>
          <w:b w:val="0"/>
          <w:color w:val="231F20"/>
          <w:spacing w:val="-5"/>
        </w:rPr>
        <w:t> </w:t>
      </w:r>
      <w:r>
        <w:rPr>
          <w:b w:val="0"/>
          <w:color w:val="231F20"/>
        </w:rPr>
        <w:t>instale,</w:t>
      </w:r>
      <w:r>
        <w:rPr>
          <w:b w:val="0"/>
          <w:color w:val="231F20"/>
          <w:spacing w:val="-5"/>
        </w:rPr>
        <w:t> </w:t>
      </w:r>
      <w:r>
        <w:rPr>
          <w:b w:val="0"/>
          <w:color w:val="231F20"/>
        </w:rPr>
        <w:t>opere y realice el mantenimiento de la unidad. Si no se tiene en cuenta, pueden producirse lesiones físicas o la muerte, o pueden producirse daños en la unidad. Lea estas instrucciones antes de trabajar en la unidad. Si no puede entender los peligros, advertencias, precauciones o instrucciones, póngase en contacto con un servicio técnico autorizado antes de la instalación.</w:t>
      </w:r>
    </w:p>
    <w:p>
      <w:pPr>
        <w:pStyle w:val="BodyText"/>
        <w:spacing w:line="186" w:lineRule="exact"/>
        <w:ind w:left="9357"/>
        <w:rPr>
          <w:b w:val="0"/>
        </w:rPr>
      </w:pPr>
      <w:r>
        <w:rPr>
          <w:b w:val="0"/>
          <w:color w:val="231F20"/>
        </w:rPr>
        <w:t>Funcionamiento</w:t>
      </w:r>
      <w:r>
        <w:rPr>
          <w:b w:val="0"/>
          <w:color w:val="231F20"/>
          <w:spacing w:val="-3"/>
        </w:rPr>
        <w:t> </w:t>
      </w:r>
      <w:r>
        <w:rPr>
          <w:b w:val="0"/>
          <w:color w:val="231F20"/>
        </w:rPr>
        <w:t>y</w:t>
      </w:r>
      <w:r>
        <w:rPr>
          <w:b w:val="0"/>
          <w:color w:val="231F20"/>
          <w:spacing w:val="-2"/>
        </w:rPr>
        <w:t> </w:t>
      </w:r>
      <w:r>
        <w:rPr>
          <w:b w:val="0"/>
          <w:color w:val="231F20"/>
        </w:rPr>
        <w:t>mantenimiento</w:t>
      </w:r>
      <w:r>
        <w:rPr>
          <w:b w:val="0"/>
          <w:color w:val="231F20"/>
          <w:spacing w:val="-2"/>
        </w:rPr>
        <w:t> </w:t>
      </w:r>
      <w:r>
        <w:rPr>
          <w:b w:val="0"/>
          <w:color w:val="231F20"/>
        </w:rPr>
        <w:t>de</w:t>
      </w:r>
      <w:r>
        <w:rPr>
          <w:b w:val="0"/>
          <w:color w:val="231F20"/>
          <w:spacing w:val="-2"/>
        </w:rPr>
        <w:t> </w:t>
      </w:r>
      <w:r>
        <w:rPr>
          <w:b w:val="0"/>
          <w:color w:val="231F20"/>
        </w:rPr>
        <w:t>la</w:t>
      </w:r>
      <w:r>
        <w:rPr>
          <w:b w:val="0"/>
          <w:color w:val="231F20"/>
          <w:spacing w:val="-2"/>
        </w:rPr>
        <w:t> unidad.</w:t>
      </w:r>
    </w:p>
    <w:p>
      <w:pPr>
        <w:pStyle w:val="BodyText"/>
        <w:spacing w:line="225" w:lineRule="auto" w:before="3"/>
        <w:ind w:left="9357" w:right="453"/>
        <w:rPr>
          <w:b w:val="0"/>
        </w:rPr>
      </w:pPr>
      <w:r>
        <w:rPr>
          <w:b w:val="0"/>
          <w:color w:val="231F20"/>
        </w:rPr>
        <w:t>El inversor conectado a la red cumple con los requisitos estipulados en la Directiva</w:t>
      </w:r>
      <w:r>
        <w:rPr>
          <w:b w:val="0"/>
          <w:color w:val="231F20"/>
          <w:spacing w:val="-7"/>
        </w:rPr>
        <w:t> </w:t>
      </w:r>
      <w:r>
        <w:rPr>
          <w:b w:val="0"/>
          <w:color w:val="231F20"/>
        </w:rPr>
        <w:t>de</w:t>
      </w:r>
      <w:r>
        <w:rPr>
          <w:b w:val="0"/>
          <w:color w:val="231F20"/>
          <w:spacing w:val="-6"/>
        </w:rPr>
        <w:t> </w:t>
      </w:r>
      <w:r>
        <w:rPr>
          <w:b w:val="0"/>
          <w:color w:val="231F20"/>
        </w:rPr>
        <w:t>Baja</w:t>
      </w:r>
      <w:r>
        <w:rPr>
          <w:b w:val="0"/>
          <w:color w:val="231F20"/>
          <w:spacing w:val="-11"/>
        </w:rPr>
        <w:t> </w:t>
      </w:r>
      <w:r>
        <w:rPr>
          <w:b w:val="0"/>
          <w:color w:val="231F20"/>
        </w:rPr>
        <w:t>Tensión</w:t>
      </w:r>
      <w:r>
        <w:rPr>
          <w:b w:val="0"/>
          <w:color w:val="231F20"/>
          <w:spacing w:val="-5"/>
        </w:rPr>
        <w:t> </w:t>
      </w:r>
      <w:r>
        <w:rPr>
          <w:b w:val="0"/>
          <w:color w:val="231F20"/>
        </w:rPr>
        <w:t>(LVD)</w:t>
      </w:r>
      <w:r>
        <w:rPr>
          <w:b w:val="0"/>
          <w:color w:val="231F20"/>
          <w:spacing w:val="-6"/>
        </w:rPr>
        <w:t> </w:t>
      </w:r>
      <w:r>
        <w:rPr>
          <w:b w:val="0"/>
          <w:color w:val="231F20"/>
        </w:rPr>
        <w:t>2014/35/UE</w:t>
      </w:r>
      <w:r>
        <w:rPr>
          <w:b w:val="0"/>
          <w:color w:val="231F20"/>
          <w:spacing w:val="-6"/>
        </w:rPr>
        <w:t> </w:t>
      </w:r>
      <w:r>
        <w:rPr>
          <w:b w:val="0"/>
          <w:color w:val="231F20"/>
        </w:rPr>
        <w:t>y</w:t>
      </w:r>
      <w:r>
        <w:rPr>
          <w:b w:val="0"/>
          <w:color w:val="231F20"/>
          <w:spacing w:val="-6"/>
        </w:rPr>
        <w:t> </w:t>
      </w:r>
      <w:r>
        <w:rPr>
          <w:b w:val="0"/>
          <w:color w:val="231F20"/>
        </w:rPr>
        <w:t>la</w:t>
      </w:r>
      <w:r>
        <w:rPr>
          <w:b w:val="0"/>
          <w:color w:val="231F20"/>
          <w:spacing w:val="-6"/>
        </w:rPr>
        <w:t> </w:t>
      </w:r>
      <w:r>
        <w:rPr>
          <w:b w:val="0"/>
          <w:color w:val="231F20"/>
        </w:rPr>
        <w:t>Directiva</w:t>
      </w:r>
      <w:r>
        <w:rPr>
          <w:b w:val="0"/>
          <w:color w:val="231F20"/>
          <w:spacing w:val="-6"/>
        </w:rPr>
        <w:t> </w:t>
      </w:r>
      <w:r>
        <w:rPr>
          <w:b w:val="0"/>
          <w:color w:val="231F20"/>
        </w:rPr>
        <w:t>de</w:t>
      </w:r>
      <w:r>
        <w:rPr>
          <w:b w:val="0"/>
          <w:color w:val="231F20"/>
          <w:spacing w:val="-6"/>
        </w:rPr>
        <w:t> </w:t>
      </w:r>
      <w:r>
        <w:rPr>
          <w:b w:val="0"/>
          <w:color w:val="231F20"/>
        </w:rPr>
        <w:t>Compatibilidad Electromagnética (EMC) 2014/30/UE. La unidad se basa en:</w:t>
      </w:r>
    </w:p>
    <w:p>
      <w:pPr>
        <w:pStyle w:val="BodyText"/>
        <w:spacing w:line="225" w:lineRule="auto"/>
        <w:ind w:left="9357" w:right="549"/>
        <w:rPr>
          <w:b w:val="0"/>
        </w:rPr>
      </w:pPr>
      <w:r>
        <w:rPr>
          <w:b w:val="0"/>
          <w:color w:val="231F20"/>
        </w:rPr>
        <w:t>EN</w:t>
      </w:r>
      <w:r>
        <w:rPr>
          <w:b w:val="0"/>
          <w:color w:val="231F20"/>
          <w:spacing w:val="-4"/>
        </w:rPr>
        <w:t> </w:t>
      </w:r>
      <w:r>
        <w:rPr>
          <w:b w:val="0"/>
          <w:color w:val="231F20"/>
        </w:rPr>
        <w:t>62109-1:2010;</w:t>
      </w:r>
      <w:r>
        <w:rPr>
          <w:b w:val="0"/>
          <w:color w:val="231F20"/>
          <w:spacing w:val="-4"/>
        </w:rPr>
        <w:t> </w:t>
      </w:r>
      <w:r>
        <w:rPr>
          <w:b w:val="0"/>
          <w:color w:val="231F20"/>
        </w:rPr>
        <w:t>EN</w:t>
      </w:r>
      <w:r>
        <w:rPr>
          <w:b w:val="0"/>
          <w:color w:val="231F20"/>
          <w:spacing w:val="-4"/>
        </w:rPr>
        <w:t> </w:t>
      </w:r>
      <w:r>
        <w:rPr>
          <w:b w:val="0"/>
          <w:color w:val="231F20"/>
        </w:rPr>
        <w:t>62109-2:2011;</w:t>
      </w:r>
      <w:r>
        <w:rPr>
          <w:b w:val="0"/>
          <w:color w:val="231F20"/>
          <w:spacing w:val="-4"/>
        </w:rPr>
        <w:t> </w:t>
      </w:r>
      <w:r>
        <w:rPr>
          <w:b w:val="0"/>
          <w:color w:val="231F20"/>
        </w:rPr>
        <w:t>IEC</w:t>
      </w:r>
      <w:r>
        <w:rPr>
          <w:b w:val="0"/>
          <w:color w:val="231F20"/>
          <w:spacing w:val="-4"/>
        </w:rPr>
        <w:t> </w:t>
      </w:r>
      <w:r>
        <w:rPr>
          <w:b w:val="0"/>
          <w:color w:val="231F20"/>
        </w:rPr>
        <w:t>62109-1</w:t>
      </w:r>
      <w:r>
        <w:rPr>
          <w:b w:val="0"/>
          <w:color w:val="231F20"/>
          <w:spacing w:val="-4"/>
        </w:rPr>
        <w:t> </w:t>
      </w:r>
      <w:r>
        <w:rPr>
          <w:b w:val="0"/>
          <w:color w:val="231F20"/>
        </w:rPr>
        <w:t>(ed.1)</w:t>
      </w:r>
      <w:r>
        <w:rPr>
          <w:b w:val="0"/>
          <w:color w:val="231F20"/>
          <w:spacing w:val="-4"/>
        </w:rPr>
        <w:t> </w:t>
      </w:r>
      <w:r>
        <w:rPr>
          <w:b w:val="0"/>
          <w:color w:val="231F20"/>
        </w:rPr>
        <w:t>;</w:t>
      </w:r>
      <w:r>
        <w:rPr>
          <w:b w:val="0"/>
          <w:color w:val="231F20"/>
          <w:spacing w:val="-4"/>
        </w:rPr>
        <w:t> </w:t>
      </w:r>
      <w:r>
        <w:rPr>
          <w:b w:val="0"/>
          <w:color w:val="231F20"/>
        </w:rPr>
        <w:t>IEC62109-2</w:t>
      </w:r>
      <w:r>
        <w:rPr>
          <w:b w:val="0"/>
          <w:color w:val="231F20"/>
          <w:spacing w:val="-4"/>
        </w:rPr>
        <w:t> </w:t>
      </w:r>
      <w:r>
        <w:rPr>
          <w:b w:val="0"/>
          <w:color w:val="231F20"/>
        </w:rPr>
        <w:t>(ed.1);</w:t>
      </w:r>
      <w:r>
        <w:rPr>
          <w:b w:val="0"/>
          <w:color w:val="231F20"/>
          <w:spacing w:val="-4"/>
        </w:rPr>
        <w:t> </w:t>
      </w:r>
      <w:r>
        <w:rPr>
          <w:b w:val="0"/>
          <w:color w:val="231F20"/>
        </w:rPr>
        <w:t>EN 61000-6-3:2007+A:2011; EN 61000-6-1:2007; EN 61000-6- 2:2005</w:t>
      </w:r>
    </w:p>
    <w:p>
      <w:pPr>
        <w:pStyle w:val="BodyText"/>
        <w:spacing w:line="225" w:lineRule="auto" w:before="189"/>
        <w:ind w:left="9357" w:right="689"/>
        <w:rPr>
          <w:b w:val="0"/>
        </w:rPr>
      </w:pPr>
      <w:r>
        <w:rPr>
          <w:b w:val="0"/>
          <w:color w:val="231F20"/>
        </w:rPr>
        <w:t>En caso de instalación en un sistema fotovoltaico, se prohíbe la puesta</w:t>
      </w:r>
      <w:r>
        <w:rPr>
          <w:b w:val="0"/>
          <w:color w:val="231F20"/>
          <w:spacing w:val="40"/>
        </w:rPr>
        <w:t> </w:t>
      </w:r>
      <w:r>
        <w:rPr>
          <w:b w:val="0"/>
          <w:color w:val="231F20"/>
        </w:rPr>
        <w:t>en</w:t>
      </w:r>
      <w:r>
        <w:rPr>
          <w:b w:val="0"/>
          <w:color w:val="231F20"/>
          <w:spacing w:val="-5"/>
        </w:rPr>
        <w:t> </w:t>
      </w:r>
      <w:r>
        <w:rPr>
          <w:b w:val="0"/>
          <w:color w:val="231F20"/>
        </w:rPr>
        <w:t>marcha</w:t>
      </w:r>
      <w:r>
        <w:rPr>
          <w:b w:val="0"/>
          <w:color w:val="231F20"/>
          <w:spacing w:val="-5"/>
        </w:rPr>
        <w:t> </w:t>
      </w:r>
      <w:r>
        <w:rPr>
          <w:b w:val="0"/>
          <w:color w:val="231F20"/>
        </w:rPr>
        <w:t>de</w:t>
      </w:r>
      <w:r>
        <w:rPr>
          <w:b w:val="0"/>
          <w:color w:val="231F20"/>
          <w:spacing w:val="-5"/>
        </w:rPr>
        <w:t> </w:t>
      </w:r>
      <w:r>
        <w:rPr>
          <w:b w:val="0"/>
          <w:color w:val="231F20"/>
        </w:rPr>
        <w:t>la</w:t>
      </w:r>
      <w:r>
        <w:rPr>
          <w:b w:val="0"/>
          <w:color w:val="231F20"/>
          <w:spacing w:val="-5"/>
        </w:rPr>
        <w:t> </w:t>
      </w:r>
      <w:r>
        <w:rPr>
          <w:b w:val="0"/>
          <w:color w:val="231F20"/>
        </w:rPr>
        <w:t>unidad</w:t>
      </w:r>
      <w:r>
        <w:rPr>
          <w:b w:val="0"/>
          <w:color w:val="231F20"/>
          <w:spacing w:val="-5"/>
        </w:rPr>
        <w:t> </w:t>
      </w:r>
      <w:r>
        <w:rPr>
          <w:b w:val="0"/>
          <w:color w:val="231F20"/>
        </w:rPr>
        <w:t>(es</w:t>
      </w:r>
      <w:r>
        <w:rPr>
          <w:b w:val="0"/>
          <w:color w:val="231F20"/>
          <w:spacing w:val="-5"/>
        </w:rPr>
        <w:t> </w:t>
      </w:r>
      <w:r>
        <w:rPr>
          <w:b w:val="0"/>
          <w:color w:val="231F20"/>
        </w:rPr>
        <w:t>decir,</w:t>
      </w:r>
      <w:r>
        <w:rPr>
          <w:b w:val="0"/>
          <w:color w:val="231F20"/>
          <w:spacing w:val="-5"/>
        </w:rPr>
        <w:t> </w:t>
      </w:r>
      <w:r>
        <w:rPr>
          <w:b w:val="0"/>
          <w:color w:val="231F20"/>
        </w:rPr>
        <w:t>el</w:t>
      </w:r>
      <w:r>
        <w:rPr>
          <w:b w:val="0"/>
          <w:color w:val="231F20"/>
          <w:spacing w:val="-5"/>
        </w:rPr>
        <w:t> </w:t>
      </w:r>
      <w:r>
        <w:rPr>
          <w:b w:val="0"/>
          <w:color w:val="231F20"/>
        </w:rPr>
        <w:t>inicio</w:t>
      </w:r>
      <w:r>
        <w:rPr>
          <w:b w:val="0"/>
          <w:color w:val="231F20"/>
          <w:spacing w:val="-5"/>
        </w:rPr>
        <w:t> </w:t>
      </w:r>
      <w:r>
        <w:rPr>
          <w:b w:val="0"/>
          <w:color w:val="231F20"/>
        </w:rPr>
        <w:t>del</w:t>
      </w:r>
      <w:r>
        <w:rPr>
          <w:b w:val="0"/>
          <w:color w:val="231F20"/>
          <w:spacing w:val="-5"/>
        </w:rPr>
        <w:t> </w:t>
      </w:r>
      <w:r>
        <w:rPr>
          <w:b w:val="0"/>
          <w:color w:val="231F20"/>
        </w:rPr>
        <w:t>funcionamiento</w:t>
      </w:r>
      <w:r>
        <w:rPr>
          <w:b w:val="0"/>
          <w:color w:val="231F20"/>
          <w:spacing w:val="-5"/>
        </w:rPr>
        <w:t> </w:t>
      </w:r>
      <w:r>
        <w:rPr>
          <w:b w:val="0"/>
          <w:color w:val="231F20"/>
        </w:rPr>
        <w:t>designado)</w:t>
      </w:r>
    </w:p>
    <w:p>
      <w:pPr>
        <w:pStyle w:val="BodyText"/>
        <w:spacing w:line="225" w:lineRule="auto"/>
        <w:ind w:left="9357"/>
        <w:rPr>
          <w:b w:val="0"/>
        </w:rPr>
      </w:pPr>
      <w:r>
        <w:rPr>
          <w:b w:val="0"/>
          <w:color w:val="231F20"/>
        </w:rPr>
        <w:t>hasta</w:t>
      </w:r>
      <w:r>
        <w:rPr>
          <w:b w:val="0"/>
          <w:color w:val="231F20"/>
          <w:spacing w:val="-4"/>
        </w:rPr>
        <w:t> </w:t>
      </w:r>
      <w:r>
        <w:rPr>
          <w:b w:val="0"/>
          <w:color w:val="231F20"/>
        </w:rPr>
        <w:t>que</w:t>
      </w:r>
      <w:r>
        <w:rPr>
          <w:b w:val="0"/>
          <w:color w:val="231F20"/>
          <w:spacing w:val="-4"/>
        </w:rPr>
        <w:t> </w:t>
      </w:r>
      <w:r>
        <w:rPr>
          <w:b w:val="0"/>
          <w:color w:val="231F20"/>
        </w:rPr>
        <w:t>se</w:t>
      </w:r>
      <w:r>
        <w:rPr>
          <w:b w:val="0"/>
          <w:color w:val="231F20"/>
          <w:spacing w:val="-4"/>
        </w:rPr>
        <w:t> </w:t>
      </w:r>
      <w:r>
        <w:rPr>
          <w:b w:val="0"/>
          <w:color w:val="231F20"/>
        </w:rPr>
        <w:t>determine</w:t>
      </w:r>
      <w:r>
        <w:rPr>
          <w:b w:val="0"/>
          <w:color w:val="231F20"/>
          <w:spacing w:val="-4"/>
        </w:rPr>
        <w:t> </w:t>
      </w:r>
      <w:r>
        <w:rPr>
          <w:b w:val="0"/>
          <w:color w:val="231F20"/>
        </w:rPr>
        <w:t>que</w:t>
      </w:r>
      <w:r>
        <w:rPr>
          <w:b w:val="0"/>
          <w:color w:val="231F20"/>
          <w:spacing w:val="-4"/>
        </w:rPr>
        <w:t> </w:t>
      </w:r>
      <w:r>
        <w:rPr>
          <w:b w:val="0"/>
          <w:color w:val="231F20"/>
        </w:rPr>
        <w:t>el</w:t>
      </w:r>
      <w:r>
        <w:rPr>
          <w:b w:val="0"/>
          <w:color w:val="231F20"/>
          <w:spacing w:val="-4"/>
        </w:rPr>
        <w:t> </w:t>
      </w:r>
      <w:r>
        <w:rPr>
          <w:b w:val="0"/>
          <w:color w:val="231F20"/>
        </w:rPr>
        <w:t>sistema</w:t>
      </w:r>
      <w:r>
        <w:rPr>
          <w:b w:val="0"/>
          <w:color w:val="231F20"/>
          <w:spacing w:val="-4"/>
        </w:rPr>
        <w:t> </w:t>
      </w:r>
      <w:r>
        <w:rPr>
          <w:b w:val="0"/>
          <w:color w:val="231F20"/>
        </w:rPr>
        <w:t>completo</w:t>
      </w:r>
      <w:r>
        <w:rPr>
          <w:b w:val="0"/>
          <w:color w:val="231F20"/>
          <w:spacing w:val="-4"/>
        </w:rPr>
        <w:t> </w:t>
      </w:r>
      <w:r>
        <w:rPr>
          <w:b w:val="0"/>
          <w:color w:val="231F20"/>
        </w:rPr>
        <w:t>cumple</w:t>
      </w:r>
      <w:r>
        <w:rPr>
          <w:b w:val="0"/>
          <w:color w:val="231F20"/>
          <w:spacing w:val="-4"/>
        </w:rPr>
        <w:t> </w:t>
      </w:r>
      <w:r>
        <w:rPr>
          <w:b w:val="0"/>
          <w:color w:val="231F20"/>
        </w:rPr>
        <w:t>con</w:t>
      </w:r>
      <w:r>
        <w:rPr>
          <w:b w:val="0"/>
          <w:color w:val="231F20"/>
          <w:spacing w:val="-4"/>
        </w:rPr>
        <w:t> </w:t>
      </w:r>
      <w:r>
        <w:rPr>
          <w:b w:val="0"/>
          <w:color w:val="231F20"/>
        </w:rPr>
        <w:t>los</w:t>
      </w:r>
      <w:r>
        <w:rPr>
          <w:b w:val="0"/>
          <w:color w:val="231F20"/>
          <w:spacing w:val="-4"/>
        </w:rPr>
        <w:t> </w:t>
      </w:r>
      <w:r>
        <w:rPr>
          <w:b w:val="0"/>
          <w:color w:val="231F20"/>
        </w:rPr>
        <w:t>requisitos estipulados en la Directiva CE (2014/35/UE, 2014/30/UE, etc.)</w:t>
      </w:r>
    </w:p>
    <w:p>
      <w:pPr>
        <w:pStyle w:val="BodyText"/>
        <w:spacing w:line="225" w:lineRule="auto"/>
        <w:ind w:left="9357"/>
        <w:rPr>
          <w:b w:val="0"/>
        </w:rPr>
      </w:pPr>
      <w:r>
        <w:rPr>
          <w:b w:val="0"/>
          <w:color w:val="231F20"/>
        </w:rPr>
        <w:t>El</w:t>
      </w:r>
      <w:r>
        <w:rPr>
          <w:b w:val="0"/>
          <w:color w:val="231F20"/>
          <w:spacing w:val="-3"/>
        </w:rPr>
        <w:t> </w:t>
      </w:r>
      <w:r>
        <w:rPr>
          <w:b w:val="0"/>
          <w:color w:val="231F20"/>
        </w:rPr>
        <w:t>inversor</w:t>
      </w:r>
      <w:r>
        <w:rPr>
          <w:b w:val="0"/>
          <w:color w:val="231F20"/>
          <w:spacing w:val="-3"/>
        </w:rPr>
        <w:t> </w:t>
      </w:r>
      <w:r>
        <w:rPr>
          <w:b w:val="0"/>
          <w:color w:val="231F20"/>
        </w:rPr>
        <w:t>conectado</w:t>
      </w:r>
      <w:r>
        <w:rPr>
          <w:b w:val="0"/>
          <w:color w:val="231F20"/>
          <w:spacing w:val="-3"/>
        </w:rPr>
        <w:t> </w:t>
      </w:r>
      <w:r>
        <w:rPr>
          <w:b w:val="0"/>
          <w:color w:val="231F20"/>
        </w:rPr>
        <w:t>a</w:t>
      </w:r>
      <w:r>
        <w:rPr>
          <w:b w:val="0"/>
          <w:color w:val="231F20"/>
          <w:spacing w:val="-3"/>
        </w:rPr>
        <w:t> </w:t>
      </w:r>
      <w:r>
        <w:rPr>
          <w:b w:val="0"/>
          <w:color w:val="231F20"/>
        </w:rPr>
        <w:t>la</w:t>
      </w:r>
      <w:r>
        <w:rPr>
          <w:b w:val="0"/>
          <w:color w:val="231F20"/>
          <w:spacing w:val="-3"/>
        </w:rPr>
        <w:t> </w:t>
      </w:r>
      <w:r>
        <w:rPr>
          <w:b w:val="0"/>
          <w:color w:val="231F20"/>
        </w:rPr>
        <w:t>red</w:t>
      </w:r>
      <w:r>
        <w:rPr>
          <w:b w:val="0"/>
          <w:color w:val="231F20"/>
          <w:spacing w:val="-3"/>
        </w:rPr>
        <w:t> </w:t>
      </w:r>
      <w:r>
        <w:rPr>
          <w:b w:val="0"/>
          <w:color w:val="231F20"/>
        </w:rPr>
        <w:t>sale</w:t>
      </w:r>
      <w:r>
        <w:rPr>
          <w:b w:val="0"/>
          <w:color w:val="231F20"/>
          <w:spacing w:val="-3"/>
        </w:rPr>
        <w:t> </w:t>
      </w:r>
      <w:r>
        <w:rPr>
          <w:b w:val="0"/>
          <w:color w:val="231F20"/>
        </w:rPr>
        <w:t>de</w:t>
      </w:r>
      <w:r>
        <w:rPr>
          <w:b w:val="0"/>
          <w:color w:val="231F20"/>
          <w:spacing w:val="-3"/>
        </w:rPr>
        <w:t> </w:t>
      </w:r>
      <w:r>
        <w:rPr>
          <w:b w:val="0"/>
          <w:color w:val="231F20"/>
        </w:rPr>
        <w:t>fábrica</w:t>
      </w:r>
      <w:r>
        <w:rPr>
          <w:b w:val="0"/>
          <w:color w:val="231F20"/>
          <w:spacing w:val="-3"/>
        </w:rPr>
        <w:t> </w:t>
      </w:r>
      <w:r>
        <w:rPr>
          <w:b w:val="0"/>
          <w:color w:val="231F20"/>
        </w:rPr>
        <w:t>con</w:t>
      </w:r>
      <w:r>
        <w:rPr>
          <w:b w:val="0"/>
          <w:color w:val="231F20"/>
          <w:spacing w:val="-3"/>
        </w:rPr>
        <w:t> </w:t>
      </w:r>
      <w:r>
        <w:rPr>
          <w:b w:val="0"/>
          <w:color w:val="231F20"/>
        </w:rPr>
        <w:t>el</w:t>
      </w:r>
      <w:r>
        <w:rPr>
          <w:b w:val="0"/>
          <w:color w:val="231F20"/>
          <w:spacing w:val="-3"/>
        </w:rPr>
        <w:t> </w:t>
      </w:r>
      <w:r>
        <w:rPr>
          <w:b w:val="0"/>
          <w:color w:val="231F20"/>
        </w:rPr>
        <w:t>dispositivo</w:t>
      </w:r>
      <w:r>
        <w:rPr>
          <w:b w:val="0"/>
          <w:color w:val="231F20"/>
          <w:spacing w:val="-3"/>
        </w:rPr>
        <w:t> </w:t>
      </w:r>
      <w:r>
        <w:rPr>
          <w:b w:val="0"/>
          <w:color w:val="231F20"/>
        </w:rPr>
        <w:t>de</w:t>
      </w:r>
      <w:r>
        <w:rPr>
          <w:b w:val="0"/>
          <w:color w:val="231F20"/>
          <w:spacing w:val="-3"/>
        </w:rPr>
        <w:t> </w:t>
      </w:r>
      <w:r>
        <w:rPr>
          <w:b w:val="0"/>
          <w:color w:val="231F20"/>
        </w:rPr>
        <w:t>conexión completo y listo para la conexión a la red y a la alimentación fotovoltaica,</w:t>
      </w:r>
    </w:p>
    <w:p>
      <w:pPr>
        <w:pStyle w:val="BodyText"/>
        <w:spacing w:line="186" w:lineRule="exact"/>
        <w:ind w:left="9357"/>
        <w:rPr>
          <w:b w:val="0"/>
        </w:rPr>
      </w:pPr>
      <w:r>
        <w:rPr>
          <w:b w:val="0"/>
          <w:color w:val="231F20"/>
        </w:rPr>
        <w:t>la</w:t>
      </w:r>
      <w:r>
        <w:rPr>
          <w:b w:val="0"/>
          <w:color w:val="231F20"/>
          <w:spacing w:val="-1"/>
        </w:rPr>
        <w:t> </w:t>
      </w:r>
      <w:r>
        <w:rPr>
          <w:b w:val="0"/>
          <w:color w:val="231F20"/>
        </w:rPr>
        <w:t>unidad se instalará de acuerdo con las normas nacionales de </w:t>
      </w:r>
      <w:r>
        <w:rPr>
          <w:b w:val="0"/>
          <w:color w:val="231F20"/>
          <w:spacing w:val="-2"/>
        </w:rPr>
        <w:t>cableado.</w:t>
      </w:r>
    </w:p>
    <w:p>
      <w:pPr>
        <w:pStyle w:val="BodyText"/>
        <w:spacing w:line="225" w:lineRule="auto" w:before="3"/>
        <w:ind w:left="9357" w:right="749"/>
        <w:rPr>
          <w:b w:val="0"/>
        </w:rPr>
      </w:pPr>
      <w:r>
        <w:rPr>
          <w:b w:val="0"/>
          <w:color w:val="231F20"/>
        </w:rPr>
        <w:t>El cumplimiento de las normas de seguridad depende de la instalación</w:t>
      </w:r>
      <w:r>
        <w:rPr>
          <w:b w:val="0"/>
          <w:color w:val="231F20"/>
          <w:spacing w:val="40"/>
        </w:rPr>
        <w:t> </w:t>
      </w:r>
      <w:r>
        <w:rPr>
          <w:b w:val="0"/>
          <w:color w:val="231F20"/>
        </w:rPr>
        <w:t>y configuración correcta del sistema, incluyendo el uso de los cables especificados.</w:t>
      </w:r>
      <w:r>
        <w:rPr>
          <w:b w:val="0"/>
          <w:color w:val="231F20"/>
          <w:spacing w:val="-5"/>
        </w:rPr>
        <w:t> </w:t>
      </w:r>
      <w:r>
        <w:rPr>
          <w:b w:val="0"/>
          <w:color w:val="231F20"/>
        </w:rPr>
        <w:t>El</w:t>
      </w:r>
      <w:r>
        <w:rPr>
          <w:b w:val="0"/>
          <w:color w:val="231F20"/>
          <w:spacing w:val="-5"/>
        </w:rPr>
        <w:t> </w:t>
      </w:r>
      <w:r>
        <w:rPr>
          <w:b w:val="0"/>
          <w:color w:val="231F20"/>
        </w:rPr>
        <w:t>sistema</w:t>
      </w:r>
      <w:r>
        <w:rPr>
          <w:b w:val="0"/>
          <w:color w:val="231F20"/>
          <w:spacing w:val="-5"/>
        </w:rPr>
        <w:t> </w:t>
      </w:r>
      <w:r>
        <w:rPr>
          <w:b w:val="0"/>
          <w:color w:val="231F20"/>
        </w:rPr>
        <w:t>debe</w:t>
      </w:r>
      <w:r>
        <w:rPr>
          <w:b w:val="0"/>
          <w:color w:val="231F20"/>
          <w:spacing w:val="-5"/>
        </w:rPr>
        <w:t> </w:t>
      </w:r>
      <w:r>
        <w:rPr>
          <w:b w:val="0"/>
          <w:color w:val="231F20"/>
        </w:rPr>
        <w:t>ser</w:t>
      </w:r>
      <w:r>
        <w:rPr>
          <w:b w:val="0"/>
          <w:color w:val="231F20"/>
          <w:spacing w:val="-5"/>
        </w:rPr>
        <w:t> </w:t>
      </w:r>
      <w:r>
        <w:rPr>
          <w:b w:val="0"/>
          <w:color w:val="231F20"/>
        </w:rPr>
        <w:t>instalado</w:t>
      </w:r>
      <w:r>
        <w:rPr>
          <w:b w:val="0"/>
          <w:color w:val="231F20"/>
          <w:spacing w:val="-5"/>
        </w:rPr>
        <w:t> </w:t>
      </w:r>
      <w:r>
        <w:rPr>
          <w:b w:val="0"/>
          <w:color w:val="231F20"/>
        </w:rPr>
        <w:t>únicamente</w:t>
      </w:r>
      <w:r>
        <w:rPr>
          <w:b w:val="0"/>
          <w:color w:val="231F20"/>
          <w:spacing w:val="-5"/>
        </w:rPr>
        <w:t> </w:t>
      </w:r>
      <w:r>
        <w:rPr>
          <w:b w:val="0"/>
          <w:color w:val="231F20"/>
        </w:rPr>
        <w:t>por</w:t>
      </w:r>
      <w:r>
        <w:rPr>
          <w:b w:val="0"/>
          <w:color w:val="231F20"/>
          <w:spacing w:val="-5"/>
        </w:rPr>
        <w:t> </w:t>
      </w:r>
      <w:r>
        <w:rPr>
          <w:b w:val="0"/>
          <w:color w:val="231F20"/>
        </w:rPr>
        <w:t>instaladores</w:t>
      </w:r>
    </w:p>
    <w:p>
      <w:pPr>
        <w:pStyle w:val="BodyText"/>
        <w:spacing w:line="225" w:lineRule="auto"/>
        <w:ind w:left="9357" w:right="345"/>
        <w:rPr>
          <w:b w:val="0"/>
        </w:rPr>
      </w:pPr>
      <w:r>
        <w:rPr>
          <w:b w:val="0"/>
          <w:color w:val="231F20"/>
        </w:rPr>
        <w:t>profesionales</w:t>
      </w:r>
      <w:r>
        <w:rPr>
          <w:b w:val="0"/>
          <w:color w:val="231F20"/>
          <w:spacing w:val="-4"/>
        </w:rPr>
        <w:t> </w:t>
      </w:r>
      <w:r>
        <w:rPr>
          <w:b w:val="0"/>
          <w:color w:val="231F20"/>
        </w:rPr>
        <w:t>que</w:t>
      </w:r>
      <w:r>
        <w:rPr>
          <w:b w:val="0"/>
          <w:color w:val="231F20"/>
          <w:spacing w:val="-4"/>
        </w:rPr>
        <w:t> </w:t>
      </w:r>
      <w:r>
        <w:rPr>
          <w:b w:val="0"/>
          <w:color w:val="231F20"/>
        </w:rPr>
        <w:t>estén</w:t>
      </w:r>
      <w:r>
        <w:rPr>
          <w:b w:val="0"/>
          <w:color w:val="231F20"/>
          <w:spacing w:val="-4"/>
        </w:rPr>
        <w:t> </w:t>
      </w:r>
      <w:r>
        <w:rPr>
          <w:b w:val="0"/>
          <w:color w:val="231F20"/>
        </w:rPr>
        <w:t>familiarizados</w:t>
      </w:r>
      <w:r>
        <w:rPr>
          <w:b w:val="0"/>
          <w:color w:val="231F20"/>
          <w:spacing w:val="-4"/>
        </w:rPr>
        <w:t> </w:t>
      </w:r>
      <w:r>
        <w:rPr>
          <w:b w:val="0"/>
          <w:color w:val="231F20"/>
        </w:rPr>
        <w:t>con</w:t>
      </w:r>
      <w:r>
        <w:rPr>
          <w:b w:val="0"/>
          <w:color w:val="231F20"/>
          <w:spacing w:val="-4"/>
        </w:rPr>
        <w:t> </w:t>
      </w:r>
      <w:r>
        <w:rPr>
          <w:b w:val="0"/>
          <w:color w:val="231F20"/>
        </w:rPr>
        <w:t>los</w:t>
      </w:r>
      <w:r>
        <w:rPr>
          <w:b w:val="0"/>
          <w:color w:val="231F20"/>
          <w:spacing w:val="-4"/>
        </w:rPr>
        <w:t> </w:t>
      </w:r>
      <w:r>
        <w:rPr>
          <w:b w:val="0"/>
          <w:color w:val="231F20"/>
        </w:rPr>
        <w:t>requisitos</w:t>
      </w:r>
      <w:r>
        <w:rPr>
          <w:b w:val="0"/>
          <w:color w:val="231F20"/>
          <w:spacing w:val="-4"/>
        </w:rPr>
        <w:t> </w:t>
      </w:r>
      <w:r>
        <w:rPr>
          <w:b w:val="0"/>
          <w:color w:val="231F20"/>
        </w:rPr>
        <w:t>de</w:t>
      </w:r>
      <w:r>
        <w:rPr>
          <w:b w:val="0"/>
          <w:color w:val="231F20"/>
          <w:spacing w:val="-4"/>
        </w:rPr>
        <w:t> </w:t>
      </w:r>
      <w:r>
        <w:rPr>
          <w:b w:val="0"/>
          <w:color w:val="231F20"/>
        </w:rPr>
        <w:t>seguridad</w:t>
      </w:r>
      <w:r>
        <w:rPr>
          <w:b w:val="0"/>
          <w:color w:val="231F20"/>
          <w:spacing w:val="-4"/>
        </w:rPr>
        <w:t> </w:t>
      </w:r>
      <w:r>
        <w:rPr>
          <w:b w:val="0"/>
          <w:color w:val="231F20"/>
        </w:rPr>
        <w:t>y</w:t>
      </w:r>
      <w:r>
        <w:rPr>
          <w:b w:val="0"/>
          <w:color w:val="231F20"/>
          <w:spacing w:val="-4"/>
        </w:rPr>
        <w:t> </w:t>
      </w:r>
      <w:r>
        <w:rPr>
          <w:b w:val="0"/>
          <w:color w:val="231F20"/>
        </w:rPr>
        <w:t>CEM. El instalador es responsable de garantizar que el sistema final cumple con todas las leyes pertinentes del país donde se va a utilizar.</w:t>
      </w:r>
    </w:p>
    <w:p>
      <w:pPr>
        <w:pStyle w:val="BodyText"/>
        <w:spacing w:line="225" w:lineRule="auto"/>
        <w:ind w:left="9357" w:right="453"/>
        <w:rPr>
          <w:b w:val="0"/>
        </w:rPr>
      </w:pPr>
      <w:r>
        <w:rPr>
          <w:b w:val="0"/>
          <w:color w:val="231F20"/>
        </w:rPr>
        <w:t>Los distintos subconjuntos del sistema se interconectarán mediante los métodos</w:t>
      </w:r>
      <w:r>
        <w:rPr>
          <w:b w:val="0"/>
          <w:color w:val="231F20"/>
          <w:spacing w:val="-6"/>
        </w:rPr>
        <w:t> </w:t>
      </w:r>
      <w:r>
        <w:rPr>
          <w:b w:val="0"/>
          <w:color w:val="231F20"/>
        </w:rPr>
        <w:t>de</w:t>
      </w:r>
      <w:r>
        <w:rPr>
          <w:b w:val="0"/>
          <w:color w:val="231F20"/>
          <w:spacing w:val="-6"/>
        </w:rPr>
        <w:t> </w:t>
      </w:r>
      <w:r>
        <w:rPr>
          <w:b w:val="0"/>
          <w:color w:val="231F20"/>
        </w:rPr>
        <w:t>cableado</w:t>
      </w:r>
      <w:r>
        <w:rPr>
          <w:b w:val="0"/>
          <w:color w:val="231F20"/>
          <w:spacing w:val="-6"/>
        </w:rPr>
        <w:t> </w:t>
      </w:r>
      <w:r>
        <w:rPr>
          <w:b w:val="0"/>
          <w:color w:val="231F20"/>
        </w:rPr>
        <w:t>indicados</w:t>
      </w:r>
      <w:r>
        <w:rPr>
          <w:b w:val="0"/>
          <w:color w:val="231F20"/>
          <w:spacing w:val="-6"/>
        </w:rPr>
        <w:t> </w:t>
      </w:r>
      <w:r>
        <w:rPr>
          <w:b w:val="0"/>
          <w:color w:val="231F20"/>
        </w:rPr>
        <w:t>en</w:t>
      </w:r>
      <w:r>
        <w:rPr>
          <w:b w:val="0"/>
          <w:color w:val="231F20"/>
          <w:spacing w:val="-6"/>
        </w:rPr>
        <w:t> </w:t>
      </w:r>
      <w:r>
        <w:rPr>
          <w:b w:val="0"/>
          <w:color w:val="231F20"/>
        </w:rPr>
        <w:t>los</w:t>
      </w:r>
      <w:r>
        <w:rPr>
          <w:b w:val="0"/>
          <w:color w:val="231F20"/>
          <w:spacing w:val="-6"/>
        </w:rPr>
        <w:t> </w:t>
      </w:r>
      <w:r>
        <w:rPr>
          <w:b w:val="0"/>
          <w:color w:val="231F20"/>
        </w:rPr>
        <w:t>códigos</w:t>
      </w:r>
      <w:r>
        <w:rPr>
          <w:b w:val="0"/>
          <w:color w:val="231F20"/>
          <w:spacing w:val="-6"/>
        </w:rPr>
        <w:t> </w:t>
      </w:r>
      <w:r>
        <w:rPr>
          <w:b w:val="0"/>
          <w:color w:val="231F20"/>
        </w:rPr>
        <w:t>nacionales/internacionales, como el código eléctrico nacional (NFPA) No.70 o la normativa VDE 0107.</w:t>
      </w:r>
    </w:p>
    <w:p>
      <w:pPr>
        <w:spacing w:after="0" w:line="225" w:lineRule="auto"/>
        <w:sectPr>
          <w:headerReference w:type="default" r:id="rId23"/>
          <w:footerReference w:type="default" r:id="rId24"/>
          <w:pgSz w:w="16160" w:h="11910" w:orient="landscape"/>
          <w:pgMar w:header="927" w:footer="640" w:top="1120" w:bottom="840" w:left="360" w:right="320"/>
        </w:sectPr>
      </w:pPr>
    </w:p>
    <w:p>
      <w:pPr>
        <w:pStyle w:val="BodyText"/>
        <w:spacing w:before="8"/>
        <w:rPr>
          <w:b w:val="0"/>
          <w:sz w:val="13"/>
        </w:rPr>
      </w:pPr>
    </w:p>
    <w:p>
      <w:pPr>
        <w:spacing w:after="0"/>
        <w:rPr>
          <w:sz w:val="13"/>
        </w:rPr>
        <w:sectPr>
          <w:headerReference w:type="default" r:id="rId29"/>
          <w:footerReference w:type="default" r:id="rId30"/>
          <w:pgSz w:w="16160" w:h="11910" w:orient="landscape"/>
          <w:pgMar w:header="936" w:footer="665" w:top="1160" w:bottom="860" w:left="360" w:right="320"/>
        </w:sectPr>
      </w:pPr>
    </w:p>
    <w:p>
      <w:pPr>
        <w:pStyle w:val="Heading1"/>
        <w:numPr>
          <w:ilvl w:val="0"/>
          <w:numId w:val="3"/>
        </w:numPr>
        <w:tabs>
          <w:tab w:pos="1441" w:val="left" w:leader="none"/>
        </w:tabs>
        <w:spacing w:line="240" w:lineRule="auto" w:before="100" w:after="0"/>
        <w:ind w:left="1441" w:right="0" w:hanging="719"/>
        <w:jc w:val="left"/>
        <w:rPr>
          <w:b/>
        </w:rPr>
      </w:pPr>
      <w:r>
        <w:rPr/>
        <mc:AlternateContent>
          <mc:Choice Requires="wps">
            <w:drawing>
              <wp:anchor distT="0" distB="0" distL="0" distR="0" allowOverlap="1" layoutInCell="1" locked="0" behindDoc="0" simplePos="0" relativeHeight="15748608">
                <wp:simplePos x="0" y="0"/>
                <wp:positionH relativeFrom="page">
                  <wp:posOffset>5806455</wp:posOffset>
                </wp:positionH>
                <wp:positionV relativeFrom="page">
                  <wp:posOffset>1241790</wp:posOffset>
                </wp:positionV>
                <wp:extent cx="1080770" cy="1080770"/>
                <wp:effectExtent l="0" t="0" r="0" b="0"/>
                <wp:wrapNone/>
                <wp:docPr id="112" name="Group 112"/>
                <wp:cNvGraphicFramePr>
                  <a:graphicFrameLocks/>
                </wp:cNvGraphicFramePr>
                <a:graphic>
                  <a:graphicData uri="http://schemas.microsoft.com/office/word/2010/wordprocessingGroup">
                    <wpg:wgp>
                      <wpg:cNvPr id="112" name="Group 112"/>
                      <wpg:cNvGrpSpPr/>
                      <wpg:grpSpPr>
                        <a:xfrm>
                          <a:off x="0" y="0"/>
                          <a:ext cx="1080770" cy="1080770"/>
                          <a:chExt cx="1080770" cy="1080770"/>
                        </a:xfrm>
                      </wpg:grpSpPr>
                      <pic:pic>
                        <pic:nvPicPr>
                          <pic:cNvPr id="113" name="Image 113"/>
                          <pic:cNvPicPr/>
                        </pic:nvPicPr>
                        <pic:blipFill>
                          <a:blip r:embed="rId31" cstate="print"/>
                          <a:stretch>
                            <a:fillRect/>
                          </a:stretch>
                        </pic:blipFill>
                        <pic:spPr>
                          <a:xfrm>
                            <a:off x="0" y="0"/>
                            <a:ext cx="1080706" cy="1080719"/>
                          </a:xfrm>
                          <a:prstGeom prst="rect">
                            <a:avLst/>
                          </a:prstGeom>
                        </pic:spPr>
                      </pic:pic>
                      <wps:wsp>
                        <wps:cNvPr id="114" name="Textbox 114"/>
                        <wps:cNvSpPr txBox="1"/>
                        <wps:spPr>
                          <a:xfrm>
                            <a:off x="0" y="0"/>
                            <a:ext cx="1080770" cy="1080770"/>
                          </a:xfrm>
                          <a:prstGeom prst="rect">
                            <a:avLst/>
                          </a:prstGeom>
                        </wps:spPr>
                        <wps:txbx>
                          <w:txbxContent>
                            <w:p>
                              <w:pPr>
                                <w:spacing w:line="240" w:lineRule="auto" w:before="0"/>
                                <w:rPr>
                                  <w:rFonts w:ascii="Myriad Pro SemiExt"/>
                                  <w:sz w:val="14"/>
                                </w:rPr>
                              </w:pPr>
                            </w:p>
                            <w:p>
                              <w:pPr>
                                <w:spacing w:line="240" w:lineRule="auto" w:before="0"/>
                                <w:rPr>
                                  <w:rFonts w:ascii="Myriad Pro SemiExt"/>
                                  <w:sz w:val="14"/>
                                </w:rPr>
                              </w:pPr>
                            </w:p>
                            <w:p>
                              <w:pPr>
                                <w:spacing w:line="240" w:lineRule="auto" w:before="0"/>
                                <w:rPr>
                                  <w:rFonts w:ascii="Myriad Pro SemiExt"/>
                                  <w:sz w:val="14"/>
                                </w:rPr>
                              </w:pPr>
                            </w:p>
                            <w:p>
                              <w:pPr>
                                <w:spacing w:line="240" w:lineRule="auto" w:before="0"/>
                                <w:rPr>
                                  <w:rFonts w:ascii="Myriad Pro SemiExt"/>
                                  <w:sz w:val="14"/>
                                </w:rPr>
                              </w:pPr>
                            </w:p>
                            <w:p>
                              <w:pPr>
                                <w:spacing w:line="240" w:lineRule="auto" w:before="0"/>
                                <w:rPr>
                                  <w:rFonts w:ascii="Myriad Pro SemiExt"/>
                                  <w:sz w:val="14"/>
                                </w:rPr>
                              </w:pPr>
                            </w:p>
                            <w:p>
                              <w:pPr>
                                <w:spacing w:line="240" w:lineRule="auto" w:before="0"/>
                                <w:rPr>
                                  <w:rFonts w:ascii="Myriad Pro SemiExt"/>
                                  <w:sz w:val="14"/>
                                </w:rPr>
                              </w:pPr>
                            </w:p>
                            <w:p>
                              <w:pPr>
                                <w:spacing w:line="240" w:lineRule="auto" w:before="156"/>
                                <w:rPr>
                                  <w:rFonts w:ascii="Myriad Pro SemiExt"/>
                                  <w:sz w:val="14"/>
                                </w:rPr>
                              </w:pPr>
                            </w:p>
                            <w:p>
                              <w:pPr>
                                <w:spacing w:before="0"/>
                                <w:ind w:left="726" w:right="0" w:firstLine="0"/>
                                <w:jc w:val="left"/>
                                <w:rPr>
                                  <w:rFonts w:ascii="Myriad Pro SemiExt"/>
                                  <w:sz w:val="14"/>
                                </w:rPr>
                              </w:pPr>
                              <w:r>
                                <w:rPr>
                                  <w:rFonts w:ascii="Myriad Pro SemiExt"/>
                                  <w:color w:val="231F20"/>
                                  <w:spacing w:val="-2"/>
                                  <w:sz w:val="14"/>
                                </w:rPr>
                                <w:t>Inversor</w:t>
                              </w:r>
                            </w:p>
                          </w:txbxContent>
                        </wps:txbx>
                        <wps:bodyPr wrap="square" lIns="0" tIns="0" rIns="0" bIns="0" rtlCol="0">
                          <a:noAutofit/>
                        </wps:bodyPr>
                      </wps:wsp>
                    </wpg:wgp>
                  </a:graphicData>
                </a:graphic>
              </wp:anchor>
            </w:drawing>
          </mc:Choice>
          <mc:Fallback>
            <w:pict>
              <v:group style="position:absolute;margin-left:457.201202pt;margin-top:97.778801pt;width:85.1pt;height:85.1pt;mso-position-horizontal-relative:page;mso-position-vertical-relative:page;z-index:15748608" id="docshapegroup98" coordorigin="9144,1956" coordsize="1702,1702">
                <v:shape style="position:absolute;left:9144;top:1955;width:1702;height:1702" type="#_x0000_t75" id="docshape99" stroked="false">
                  <v:imagedata r:id="rId31" o:title=""/>
                </v:shape>
                <v:shape style="position:absolute;left:9144;top:1955;width:1702;height:1702" type="#_x0000_t202" id="docshape100" filled="false" stroked="false">
                  <v:textbox inset="0,0,0,0">
                    <w:txbxContent>
                      <w:p>
                        <w:pPr>
                          <w:spacing w:line="240" w:lineRule="auto" w:before="0"/>
                          <w:rPr>
                            <w:rFonts w:ascii="Myriad Pro SemiExt"/>
                            <w:sz w:val="14"/>
                          </w:rPr>
                        </w:pPr>
                      </w:p>
                      <w:p>
                        <w:pPr>
                          <w:spacing w:line="240" w:lineRule="auto" w:before="0"/>
                          <w:rPr>
                            <w:rFonts w:ascii="Myriad Pro SemiExt"/>
                            <w:sz w:val="14"/>
                          </w:rPr>
                        </w:pPr>
                      </w:p>
                      <w:p>
                        <w:pPr>
                          <w:spacing w:line="240" w:lineRule="auto" w:before="0"/>
                          <w:rPr>
                            <w:rFonts w:ascii="Myriad Pro SemiExt"/>
                            <w:sz w:val="14"/>
                          </w:rPr>
                        </w:pPr>
                      </w:p>
                      <w:p>
                        <w:pPr>
                          <w:spacing w:line="240" w:lineRule="auto" w:before="0"/>
                          <w:rPr>
                            <w:rFonts w:ascii="Myriad Pro SemiExt"/>
                            <w:sz w:val="14"/>
                          </w:rPr>
                        </w:pPr>
                      </w:p>
                      <w:p>
                        <w:pPr>
                          <w:spacing w:line="240" w:lineRule="auto" w:before="0"/>
                          <w:rPr>
                            <w:rFonts w:ascii="Myriad Pro SemiExt"/>
                            <w:sz w:val="14"/>
                          </w:rPr>
                        </w:pPr>
                      </w:p>
                      <w:p>
                        <w:pPr>
                          <w:spacing w:line="240" w:lineRule="auto" w:before="0"/>
                          <w:rPr>
                            <w:rFonts w:ascii="Myriad Pro SemiExt"/>
                            <w:sz w:val="14"/>
                          </w:rPr>
                        </w:pPr>
                      </w:p>
                      <w:p>
                        <w:pPr>
                          <w:spacing w:line="240" w:lineRule="auto" w:before="156"/>
                          <w:rPr>
                            <w:rFonts w:ascii="Myriad Pro SemiExt"/>
                            <w:sz w:val="14"/>
                          </w:rPr>
                        </w:pPr>
                      </w:p>
                      <w:p>
                        <w:pPr>
                          <w:spacing w:before="0"/>
                          <w:ind w:left="726" w:right="0" w:firstLine="0"/>
                          <w:jc w:val="left"/>
                          <w:rPr>
                            <w:rFonts w:ascii="Myriad Pro SemiExt"/>
                            <w:sz w:val="14"/>
                          </w:rPr>
                        </w:pPr>
                        <w:r>
                          <w:rPr>
                            <w:rFonts w:ascii="Myriad Pro SemiExt"/>
                            <w:color w:val="231F20"/>
                            <w:spacing w:val="-2"/>
                            <w:sz w:val="14"/>
                          </w:rPr>
                          <w:t>Inversor</w:t>
                        </w:r>
                      </w:p>
                    </w:txbxContent>
                  </v:textbox>
                  <w10:wrap type="none"/>
                </v:shape>
                <w10:wrap type="none"/>
              </v:group>
            </w:pict>
          </mc:Fallback>
        </mc:AlternateContent>
      </w:r>
      <w:bookmarkStart w:name="_TOC_250029" w:id="8"/>
      <w:bookmarkEnd w:id="8"/>
      <w:r>
        <w:rPr>
          <w:b/>
          <w:color w:val="231F20"/>
          <w:spacing w:val="-2"/>
        </w:rPr>
        <w:t>Introducción</w:t>
      </w:r>
    </w:p>
    <w:p>
      <w:pPr>
        <w:pStyle w:val="Heading3"/>
        <w:numPr>
          <w:ilvl w:val="1"/>
          <w:numId w:val="3"/>
        </w:numPr>
        <w:tabs>
          <w:tab w:pos="1441" w:val="left" w:leader="none"/>
        </w:tabs>
        <w:spacing w:line="240" w:lineRule="auto" w:before="126" w:after="0"/>
        <w:ind w:left="1441" w:right="0" w:hanging="719"/>
        <w:jc w:val="left"/>
        <w:rPr>
          <w:b/>
          <w:color w:val="231F20"/>
        </w:rPr>
      </w:pPr>
      <w:bookmarkStart w:name="_TOC_250028" w:id="9"/>
      <w:r>
        <w:rPr>
          <w:b/>
          <w:color w:val="231F20"/>
        </w:rPr>
        <w:t>Sistema</w:t>
      </w:r>
      <w:r>
        <w:rPr>
          <w:b/>
          <w:color w:val="231F20"/>
          <w:spacing w:val="-5"/>
        </w:rPr>
        <w:t> </w:t>
      </w:r>
      <w:r>
        <w:rPr>
          <w:b/>
          <w:color w:val="231F20"/>
        </w:rPr>
        <w:t>fotovoltaico</w:t>
      </w:r>
      <w:r>
        <w:rPr>
          <w:b/>
          <w:color w:val="231F20"/>
          <w:spacing w:val="-3"/>
        </w:rPr>
        <w:t> </w:t>
      </w:r>
      <w:r>
        <w:rPr>
          <w:b/>
          <w:color w:val="231F20"/>
        </w:rPr>
        <w:t>conectado</w:t>
      </w:r>
      <w:r>
        <w:rPr>
          <w:b/>
          <w:color w:val="231F20"/>
          <w:spacing w:val="-2"/>
        </w:rPr>
        <w:t> </w:t>
      </w:r>
      <w:r>
        <w:rPr>
          <w:b/>
          <w:color w:val="231F20"/>
        </w:rPr>
        <w:t>a</w:t>
      </w:r>
      <w:r>
        <w:rPr>
          <w:b/>
          <w:color w:val="231F20"/>
          <w:spacing w:val="-3"/>
        </w:rPr>
        <w:t> </w:t>
      </w:r>
      <w:r>
        <w:rPr>
          <w:b/>
          <w:color w:val="231F20"/>
        </w:rPr>
        <w:t>la</w:t>
      </w:r>
      <w:r>
        <w:rPr>
          <w:b/>
          <w:color w:val="231F20"/>
          <w:spacing w:val="-2"/>
        </w:rPr>
        <w:t> </w:t>
      </w:r>
      <w:bookmarkEnd w:id="9"/>
      <w:r>
        <w:rPr>
          <w:b/>
          <w:color w:val="231F20"/>
          <w:spacing w:val="-5"/>
        </w:rPr>
        <w:t>red</w:t>
      </w:r>
    </w:p>
    <w:p>
      <w:pPr>
        <w:pStyle w:val="BodyText"/>
        <w:spacing w:line="213" w:lineRule="auto" w:before="32"/>
        <w:ind w:left="722" w:right="145"/>
        <w:rPr>
          <w:b w:val="0"/>
        </w:rPr>
      </w:pPr>
      <w:r>
        <w:rPr>
          <w:b w:val="0"/>
          <w:color w:val="231F20"/>
        </w:rPr>
        <w:t>SUNVEC es un inversor trifásico sin transformador conectado a la red, y es una parte</w:t>
      </w:r>
      <w:r>
        <w:rPr>
          <w:b w:val="0"/>
          <w:color w:val="231F20"/>
          <w:spacing w:val="-1"/>
        </w:rPr>
        <w:t> </w:t>
      </w:r>
      <w:r>
        <w:rPr>
          <w:b w:val="0"/>
          <w:color w:val="231F20"/>
        </w:rPr>
        <w:t>importante</w:t>
      </w:r>
      <w:r>
        <w:rPr>
          <w:b w:val="0"/>
          <w:color w:val="231F20"/>
          <w:spacing w:val="-1"/>
        </w:rPr>
        <w:t> </w:t>
      </w:r>
      <w:r>
        <w:rPr>
          <w:b w:val="0"/>
          <w:color w:val="231F20"/>
        </w:rPr>
        <w:t>del</w:t>
      </w:r>
      <w:r>
        <w:rPr>
          <w:b w:val="0"/>
          <w:color w:val="231F20"/>
          <w:spacing w:val="-1"/>
        </w:rPr>
        <w:t> </w:t>
      </w:r>
      <w:r>
        <w:rPr>
          <w:b w:val="0"/>
          <w:color w:val="231F20"/>
        </w:rPr>
        <w:t>sistema</w:t>
      </w:r>
      <w:r>
        <w:rPr>
          <w:b w:val="0"/>
          <w:color w:val="231F20"/>
          <w:spacing w:val="-1"/>
        </w:rPr>
        <w:t> </w:t>
      </w:r>
      <w:r>
        <w:rPr>
          <w:b w:val="0"/>
          <w:color w:val="231F20"/>
        </w:rPr>
        <w:t>de</w:t>
      </w:r>
      <w:r>
        <w:rPr>
          <w:b w:val="0"/>
          <w:color w:val="231F20"/>
          <w:spacing w:val="-1"/>
        </w:rPr>
        <w:t> </w:t>
      </w:r>
      <w:r>
        <w:rPr>
          <w:b w:val="0"/>
          <w:color w:val="231F20"/>
        </w:rPr>
        <w:t>generación</w:t>
      </w:r>
      <w:r>
        <w:rPr>
          <w:b w:val="0"/>
          <w:color w:val="231F20"/>
          <w:spacing w:val="-1"/>
        </w:rPr>
        <w:t> </w:t>
      </w:r>
      <w:r>
        <w:rPr>
          <w:b w:val="0"/>
          <w:color w:val="231F20"/>
        </w:rPr>
        <w:t>de</w:t>
      </w:r>
      <w:r>
        <w:rPr>
          <w:b w:val="0"/>
          <w:color w:val="231F20"/>
          <w:spacing w:val="-1"/>
        </w:rPr>
        <w:t> </w:t>
      </w:r>
      <w:r>
        <w:rPr>
          <w:b w:val="0"/>
          <w:color w:val="231F20"/>
        </w:rPr>
        <w:t>energía</w:t>
      </w:r>
      <w:r>
        <w:rPr>
          <w:b w:val="0"/>
          <w:color w:val="231F20"/>
          <w:spacing w:val="-1"/>
        </w:rPr>
        <w:t> </w:t>
      </w:r>
      <w:r>
        <w:rPr>
          <w:b w:val="0"/>
          <w:color w:val="231F20"/>
        </w:rPr>
        <w:t>fotovoltaica.</w:t>
      </w:r>
      <w:r>
        <w:rPr>
          <w:b w:val="0"/>
          <w:color w:val="231F20"/>
          <w:spacing w:val="-1"/>
        </w:rPr>
        <w:t> </w:t>
      </w:r>
      <w:r>
        <w:rPr>
          <w:b w:val="0"/>
          <w:color w:val="231F20"/>
        </w:rPr>
        <w:t>Convierte la corriente continua generada por el panel fotovoltaico en corriente alterna y también puede utilizarse para optimizar el autoconsumo o alimentar la red pública.</w:t>
      </w:r>
      <w:r>
        <w:rPr>
          <w:b w:val="0"/>
          <w:color w:val="231F20"/>
          <w:spacing w:val="-4"/>
        </w:rPr>
        <w:t> </w:t>
      </w:r>
      <w:r>
        <w:rPr>
          <w:b w:val="0"/>
          <w:color w:val="231F20"/>
        </w:rPr>
        <w:t>La</w:t>
      </w:r>
      <w:r>
        <w:rPr>
          <w:b w:val="0"/>
          <w:color w:val="231F20"/>
          <w:spacing w:val="-4"/>
        </w:rPr>
        <w:t> </w:t>
      </w:r>
      <w:r>
        <w:rPr>
          <w:b w:val="0"/>
          <w:color w:val="231F20"/>
        </w:rPr>
        <w:t>primera</w:t>
      </w:r>
      <w:r>
        <w:rPr>
          <w:b w:val="0"/>
          <w:color w:val="231F20"/>
          <w:spacing w:val="-4"/>
        </w:rPr>
        <w:t> </w:t>
      </w:r>
      <w:r>
        <w:rPr>
          <w:b w:val="0"/>
          <w:color w:val="231F20"/>
        </w:rPr>
        <w:t>figura</w:t>
      </w:r>
      <w:r>
        <w:rPr>
          <w:b w:val="0"/>
          <w:color w:val="231F20"/>
          <w:spacing w:val="-4"/>
        </w:rPr>
        <w:t> </w:t>
      </w:r>
      <w:r>
        <w:rPr>
          <w:b w:val="0"/>
          <w:color w:val="231F20"/>
        </w:rPr>
        <w:t>muestra</w:t>
      </w:r>
      <w:r>
        <w:rPr>
          <w:b w:val="0"/>
          <w:color w:val="231F20"/>
          <w:spacing w:val="-4"/>
        </w:rPr>
        <w:t> </w:t>
      </w:r>
      <w:r>
        <w:rPr>
          <w:b w:val="0"/>
          <w:color w:val="231F20"/>
        </w:rPr>
        <w:t>el</w:t>
      </w:r>
      <w:r>
        <w:rPr>
          <w:b w:val="0"/>
          <w:color w:val="231F20"/>
          <w:spacing w:val="-4"/>
        </w:rPr>
        <w:t> </w:t>
      </w:r>
      <w:r>
        <w:rPr>
          <w:b w:val="0"/>
          <w:color w:val="231F20"/>
        </w:rPr>
        <w:t>escenario</w:t>
      </w:r>
      <w:r>
        <w:rPr>
          <w:b w:val="0"/>
          <w:color w:val="231F20"/>
          <w:spacing w:val="-4"/>
        </w:rPr>
        <w:t> </w:t>
      </w:r>
      <w:r>
        <w:rPr>
          <w:b w:val="0"/>
          <w:color w:val="231F20"/>
        </w:rPr>
        <w:t>típico</w:t>
      </w:r>
      <w:r>
        <w:rPr>
          <w:b w:val="0"/>
          <w:color w:val="231F20"/>
          <w:spacing w:val="-4"/>
        </w:rPr>
        <w:t> </w:t>
      </w:r>
      <w:r>
        <w:rPr>
          <w:b w:val="0"/>
          <w:color w:val="231F20"/>
        </w:rPr>
        <w:t>de</w:t>
      </w:r>
      <w:r>
        <w:rPr>
          <w:b w:val="0"/>
          <w:color w:val="231F20"/>
          <w:spacing w:val="-4"/>
        </w:rPr>
        <w:t> </w:t>
      </w:r>
      <w:r>
        <w:rPr>
          <w:b w:val="0"/>
          <w:color w:val="231F20"/>
        </w:rPr>
        <w:t>aplicación</w:t>
      </w:r>
      <w:r>
        <w:rPr>
          <w:b w:val="0"/>
          <w:color w:val="231F20"/>
          <w:spacing w:val="-4"/>
        </w:rPr>
        <w:t> </w:t>
      </w:r>
      <w:r>
        <w:rPr>
          <w:b w:val="0"/>
          <w:color w:val="231F20"/>
        </w:rPr>
        <w:t>del</w:t>
      </w:r>
      <w:r>
        <w:rPr>
          <w:b w:val="0"/>
          <w:color w:val="231F20"/>
          <w:spacing w:val="-4"/>
        </w:rPr>
        <w:t> </w:t>
      </w:r>
      <w:r>
        <w:rPr>
          <w:b w:val="0"/>
          <w:color w:val="231F20"/>
        </w:rPr>
        <w:t>inversor de 80-125 kW y la segunda figura muestra el escenario típico de aplicación del inversor de 136-150 kW.</w:t>
      </w:r>
    </w:p>
    <w:p>
      <w:pPr>
        <w:pStyle w:val="BodyText"/>
        <w:spacing w:before="1"/>
        <w:rPr>
          <w:b w:val="0"/>
          <w:sz w:val="4"/>
        </w:rPr>
      </w:pPr>
      <w:r>
        <w:rPr/>
        <w:drawing>
          <wp:anchor distT="0" distB="0" distL="0" distR="0" allowOverlap="1" layoutInCell="1" locked="0" behindDoc="1" simplePos="0" relativeHeight="487603200">
            <wp:simplePos x="0" y="0"/>
            <wp:positionH relativeFrom="page">
              <wp:posOffset>863328</wp:posOffset>
            </wp:positionH>
            <wp:positionV relativeFrom="paragraph">
              <wp:posOffset>46586</wp:posOffset>
            </wp:positionV>
            <wp:extent cx="3051492" cy="733425"/>
            <wp:effectExtent l="0" t="0" r="0" b="0"/>
            <wp:wrapTopAndBottom/>
            <wp:docPr id="115" name="Image 115"/>
            <wp:cNvGraphicFramePr>
              <a:graphicFrameLocks/>
            </wp:cNvGraphicFramePr>
            <a:graphic>
              <a:graphicData uri="http://schemas.openxmlformats.org/drawingml/2006/picture">
                <pic:pic>
                  <pic:nvPicPr>
                    <pic:cNvPr id="115" name="Image 115"/>
                    <pic:cNvPicPr/>
                  </pic:nvPicPr>
                  <pic:blipFill>
                    <a:blip r:embed="rId32" cstate="print"/>
                    <a:stretch>
                      <a:fillRect/>
                    </a:stretch>
                  </pic:blipFill>
                  <pic:spPr>
                    <a:xfrm>
                      <a:off x="0" y="0"/>
                      <a:ext cx="3051492" cy="733425"/>
                    </a:xfrm>
                    <a:prstGeom prst="rect">
                      <a:avLst/>
                    </a:prstGeom>
                  </pic:spPr>
                </pic:pic>
              </a:graphicData>
            </a:graphic>
          </wp:anchor>
        </w:drawing>
      </w:r>
      <w:r>
        <w:rPr/>
        <w:drawing>
          <wp:anchor distT="0" distB="0" distL="0" distR="0" allowOverlap="1" layoutInCell="1" locked="0" behindDoc="1" simplePos="0" relativeHeight="487603712">
            <wp:simplePos x="0" y="0"/>
            <wp:positionH relativeFrom="page">
              <wp:posOffset>621007</wp:posOffset>
            </wp:positionH>
            <wp:positionV relativeFrom="paragraph">
              <wp:posOffset>963211</wp:posOffset>
            </wp:positionV>
            <wp:extent cx="3688142" cy="719137"/>
            <wp:effectExtent l="0" t="0" r="0" b="0"/>
            <wp:wrapTopAndBottom/>
            <wp:docPr id="116" name="Image 116"/>
            <wp:cNvGraphicFramePr>
              <a:graphicFrameLocks/>
            </wp:cNvGraphicFramePr>
            <a:graphic>
              <a:graphicData uri="http://schemas.openxmlformats.org/drawingml/2006/picture">
                <pic:pic>
                  <pic:nvPicPr>
                    <pic:cNvPr id="116" name="Image 116"/>
                    <pic:cNvPicPr/>
                  </pic:nvPicPr>
                  <pic:blipFill>
                    <a:blip r:embed="rId33" cstate="print"/>
                    <a:stretch>
                      <a:fillRect/>
                    </a:stretch>
                  </pic:blipFill>
                  <pic:spPr>
                    <a:xfrm>
                      <a:off x="0" y="0"/>
                      <a:ext cx="3688142" cy="719137"/>
                    </a:xfrm>
                    <a:prstGeom prst="rect">
                      <a:avLst/>
                    </a:prstGeom>
                  </pic:spPr>
                </pic:pic>
              </a:graphicData>
            </a:graphic>
          </wp:anchor>
        </w:drawing>
      </w:r>
    </w:p>
    <w:p>
      <w:pPr>
        <w:pStyle w:val="BodyText"/>
        <w:spacing w:before="26"/>
        <w:rPr>
          <w:b w:val="0"/>
          <w:sz w:val="20"/>
        </w:rPr>
      </w:pPr>
    </w:p>
    <w:p>
      <w:pPr>
        <w:pStyle w:val="BodyText"/>
        <w:spacing w:before="3"/>
        <w:rPr>
          <w:b w:val="0"/>
          <w:sz w:val="11"/>
        </w:rPr>
      </w:pPr>
    </w:p>
    <w:tbl>
      <w:tblPr>
        <w:tblW w:w="0" w:type="auto"/>
        <w:jc w:val="left"/>
        <w:tblInd w:w="1334" w:type="dxa"/>
        <w:tblBorders>
          <w:top w:val="single" w:sz="6" w:space="0" w:color="231F20"/>
          <w:left w:val="single" w:sz="6" w:space="0" w:color="231F20"/>
          <w:bottom w:val="single" w:sz="6" w:space="0" w:color="231F20"/>
          <w:right w:val="single" w:sz="6" w:space="0" w:color="231F20"/>
          <w:insideH w:val="single" w:sz="6" w:space="0" w:color="231F20"/>
          <w:insideV w:val="single" w:sz="6" w:space="0" w:color="231F20"/>
        </w:tblBorders>
        <w:tblLayout w:type="fixed"/>
        <w:tblCellMar>
          <w:top w:w="0" w:type="dxa"/>
          <w:left w:w="0" w:type="dxa"/>
          <w:bottom w:w="0" w:type="dxa"/>
          <w:right w:w="0" w:type="dxa"/>
        </w:tblCellMar>
        <w:tblLook w:val="01E0"/>
      </w:tblPr>
      <w:tblGrid>
        <w:gridCol w:w="1193"/>
        <w:gridCol w:w="3451"/>
      </w:tblGrid>
      <w:tr>
        <w:trPr>
          <w:trHeight w:val="235" w:hRule="atLeast"/>
        </w:trPr>
        <w:tc>
          <w:tcPr>
            <w:tcW w:w="1193" w:type="dxa"/>
            <w:tcBorders>
              <w:left w:val="nil"/>
              <w:right w:val="single" w:sz="8" w:space="0" w:color="231F20"/>
            </w:tcBorders>
            <w:shd w:val="clear" w:color="auto" w:fill="58595B"/>
          </w:tcPr>
          <w:p>
            <w:pPr>
              <w:pStyle w:val="TableParagraph"/>
              <w:spacing w:line="203" w:lineRule="exact" w:before="13"/>
              <w:ind w:right="30"/>
              <w:jc w:val="center"/>
              <w:rPr>
                <w:rFonts w:ascii="Myriad Pro SemiExt" w:hAnsi="Myriad Pro SemiExt"/>
                <w:sz w:val="18"/>
              </w:rPr>
            </w:pPr>
            <w:r>
              <w:rPr>
                <w:rFonts w:ascii="Myriad Pro SemiExt" w:hAnsi="Myriad Pro SemiExt"/>
                <w:color w:val="FFFFFF"/>
                <w:spacing w:val="-5"/>
                <w:sz w:val="18"/>
              </w:rPr>
              <w:t>N.º</w:t>
            </w:r>
          </w:p>
        </w:tc>
        <w:tc>
          <w:tcPr>
            <w:tcW w:w="3451" w:type="dxa"/>
            <w:tcBorders>
              <w:left w:val="single" w:sz="8" w:space="0" w:color="231F20"/>
              <w:right w:val="nil"/>
            </w:tcBorders>
            <w:shd w:val="clear" w:color="auto" w:fill="58595B"/>
          </w:tcPr>
          <w:p>
            <w:pPr>
              <w:pStyle w:val="TableParagraph"/>
              <w:spacing w:line="203" w:lineRule="exact" w:before="13"/>
              <w:ind w:left="183"/>
              <w:rPr>
                <w:rFonts w:ascii="Myriad Pro SemiExt" w:hAnsi="Myriad Pro SemiExt"/>
                <w:sz w:val="18"/>
              </w:rPr>
            </w:pPr>
            <w:r>
              <w:rPr>
                <w:rFonts w:ascii="Myriad Pro SemiExt" w:hAnsi="Myriad Pro SemiExt"/>
                <w:color w:val="FFFFFF"/>
                <w:spacing w:val="-2"/>
                <w:sz w:val="18"/>
              </w:rPr>
              <w:t>Definición</w:t>
            </w:r>
          </w:p>
        </w:tc>
      </w:tr>
      <w:tr>
        <w:trPr>
          <w:trHeight w:val="240" w:hRule="atLeast"/>
        </w:trPr>
        <w:tc>
          <w:tcPr>
            <w:tcW w:w="1193" w:type="dxa"/>
            <w:tcBorders>
              <w:left w:val="nil"/>
              <w:right w:val="single" w:sz="8" w:space="0" w:color="231F20"/>
            </w:tcBorders>
          </w:tcPr>
          <w:p>
            <w:pPr>
              <w:pStyle w:val="TableParagraph"/>
              <w:spacing w:before="17"/>
              <w:ind w:right="30"/>
              <w:jc w:val="center"/>
              <w:rPr>
                <w:b w:val="0"/>
                <w:sz w:val="17"/>
              </w:rPr>
            </w:pPr>
            <w:r>
              <w:rPr>
                <w:b w:val="0"/>
                <w:color w:val="231F20"/>
                <w:spacing w:val="-10"/>
                <w:sz w:val="17"/>
              </w:rPr>
              <w:t>A</w:t>
            </w:r>
          </w:p>
        </w:tc>
        <w:tc>
          <w:tcPr>
            <w:tcW w:w="3451" w:type="dxa"/>
            <w:tcBorders>
              <w:left w:val="single" w:sz="8" w:space="0" w:color="231F20"/>
              <w:right w:val="nil"/>
            </w:tcBorders>
          </w:tcPr>
          <w:p>
            <w:pPr>
              <w:pStyle w:val="TableParagraph"/>
              <w:spacing w:before="17"/>
              <w:ind w:left="183"/>
              <w:rPr>
                <w:b w:val="0"/>
                <w:sz w:val="17"/>
              </w:rPr>
            </w:pPr>
            <w:r>
              <w:rPr>
                <w:b w:val="0"/>
                <w:color w:val="231F20"/>
                <w:sz w:val="17"/>
              </w:rPr>
              <w:t>Cadena </w:t>
            </w:r>
            <w:r>
              <w:rPr>
                <w:b w:val="0"/>
                <w:color w:val="231F20"/>
                <w:spacing w:val="-2"/>
                <w:sz w:val="17"/>
              </w:rPr>
              <w:t>fotovoltaica</w:t>
            </w:r>
          </w:p>
        </w:tc>
      </w:tr>
      <w:tr>
        <w:trPr>
          <w:trHeight w:val="211" w:hRule="atLeast"/>
        </w:trPr>
        <w:tc>
          <w:tcPr>
            <w:tcW w:w="1193" w:type="dxa"/>
            <w:tcBorders>
              <w:left w:val="nil"/>
              <w:right w:val="single" w:sz="8" w:space="0" w:color="231F20"/>
            </w:tcBorders>
            <w:shd w:val="clear" w:color="auto" w:fill="E6E7E8"/>
          </w:tcPr>
          <w:p>
            <w:pPr>
              <w:pStyle w:val="TableParagraph"/>
              <w:spacing w:line="192" w:lineRule="exact"/>
              <w:ind w:right="30"/>
              <w:jc w:val="center"/>
              <w:rPr>
                <w:b w:val="0"/>
                <w:sz w:val="17"/>
              </w:rPr>
            </w:pPr>
            <w:r>
              <w:rPr>
                <w:b w:val="0"/>
                <w:color w:val="231F20"/>
                <w:spacing w:val="-10"/>
                <w:sz w:val="17"/>
              </w:rPr>
              <w:t>B</w:t>
            </w:r>
          </w:p>
        </w:tc>
        <w:tc>
          <w:tcPr>
            <w:tcW w:w="3451" w:type="dxa"/>
            <w:tcBorders>
              <w:left w:val="single" w:sz="8" w:space="0" w:color="231F20"/>
              <w:right w:val="nil"/>
            </w:tcBorders>
            <w:shd w:val="clear" w:color="auto" w:fill="E6E7E8"/>
          </w:tcPr>
          <w:p>
            <w:pPr>
              <w:pStyle w:val="TableParagraph"/>
              <w:spacing w:line="192" w:lineRule="exact"/>
              <w:ind w:left="183"/>
              <w:rPr>
                <w:b w:val="0"/>
                <w:sz w:val="17"/>
              </w:rPr>
            </w:pPr>
            <w:r>
              <w:rPr>
                <w:b w:val="0"/>
                <w:color w:val="231F20"/>
                <w:sz w:val="17"/>
              </w:rPr>
              <w:t>Inversor ISUNVEC 80-125 </w:t>
            </w:r>
            <w:r>
              <w:rPr>
                <w:b w:val="0"/>
                <w:color w:val="231F20"/>
                <w:spacing w:val="-5"/>
                <w:sz w:val="17"/>
              </w:rPr>
              <w:t>kW</w:t>
            </w:r>
          </w:p>
        </w:tc>
      </w:tr>
      <w:tr>
        <w:trPr>
          <w:trHeight w:val="211" w:hRule="atLeast"/>
        </w:trPr>
        <w:tc>
          <w:tcPr>
            <w:tcW w:w="1193" w:type="dxa"/>
            <w:tcBorders>
              <w:left w:val="nil"/>
              <w:right w:val="single" w:sz="8" w:space="0" w:color="231F20"/>
            </w:tcBorders>
          </w:tcPr>
          <w:p>
            <w:pPr>
              <w:pStyle w:val="TableParagraph"/>
              <w:spacing w:line="192" w:lineRule="exact"/>
              <w:ind w:right="30"/>
              <w:jc w:val="center"/>
              <w:rPr>
                <w:b w:val="0"/>
                <w:sz w:val="17"/>
              </w:rPr>
            </w:pPr>
            <w:r>
              <w:rPr>
                <w:b w:val="0"/>
                <w:color w:val="231F20"/>
                <w:spacing w:val="-10"/>
                <w:sz w:val="17"/>
              </w:rPr>
              <w:t>C</w:t>
            </w:r>
          </w:p>
        </w:tc>
        <w:tc>
          <w:tcPr>
            <w:tcW w:w="3451" w:type="dxa"/>
            <w:tcBorders>
              <w:left w:val="single" w:sz="8" w:space="0" w:color="231F20"/>
              <w:right w:val="nil"/>
            </w:tcBorders>
          </w:tcPr>
          <w:p>
            <w:pPr>
              <w:pStyle w:val="TableParagraph"/>
              <w:spacing w:line="192" w:lineRule="exact"/>
              <w:ind w:left="183"/>
              <w:rPr>
                <w:b w:val="0"/>
                <w:sz w:val="17"/>
              </w:rPr>
            </w:pPr>
            <w:r>
              <w:rPr>
                <w:b w:val="0"/>
                <w:color w:val="231F20"/>
                <w:sz w:val="17"/>
              </w:rPr>
              <w:t>Red</w:t>
            </w:r>
            <w:r>
              <w:rPr>
                <w:b w:val="0"/>
                <w:color w:val="231F20"/>
                <w:spacing w:val="-2"/>
                <w:sz w:val="17"/>
              </w:rPr>
              <w:t> eléctrica</w:t>
            </w:r>
          </w:p>
        </w:tc>
      </w:tr>
      <w:tr>
        <w:trPr>
          <w:trHeight w:val="211" w:hRule="atLeast"/>
        </w:trPr>
        <w:tc>
          <w:tcPr>
            <w:tcW w:w="1193" w:type="dxa"/>
            <w:tcBorders>
              <w:left w:val="nil"/>
              <w:right w:val="single" w:sz="8" w:space="0" w:color="231F20"/>
            </w:tcBorders>
            <w:shd w:val="clear" w:color="auto" w:fill="E6E7E8"/>
          </w:tcPr>
          <w:p>
            <w:pPr>
              <w:pStyle w:val="TableParagraph"/>
              <w:spacing w:line="190" w:lineRule="exact" w:before="2"/>
              <w:ind w:right="30"/>
              <w:jc w:val="center"/>
              <w:rPr>
                <w:b w:val="0"/>
                <w:sz w:val="17"/>
              </w:rPr>
            </w:pPr>
            <w:r>
              <w:rPr>
                <w:b w:val="0"/>
                <w:color w:val="231F20"/>
                <w:spacing w:val="-10"/>
                <w:sz w:val="17"/>
              </w:rPr>
              <w:t>D</w:t>
            </w:r>
          </w:p>
        </w:tc>
        <w:tc>
          <w:tcPr>
            <w:tcW w:w="3451" w:type="dxa"/>
            <w:tcBorders>
              <w:left w:val="single" w:sz="8" w:space="0" w:color="231F20"/>
              <w:right w:val="nil"/>
            </w:tcBorders>
            <w:shd w:val="clear" w:color="auto" w:fill="E6E7E8"/>
          </w:tcPr>
          <w:p>
            <w:pPr>
              <w:pStyle w:val="TableParagraph"/>
              <w:spacing w:line="190" w:lineRule="exact" w:before="2"/>
              <w:ind w:left="183"/>
              <w:rPr>
                <w:b w:val="0"/>
                <w:sz w:val="17"/>
              </w:rPr>
            </w:pPr>
            <w:r>
              <w:rPr>
                <w:b w:val="0"/>
                <w:color w:val="231F20"/>
                <w:sz w:val="17"/>
              </w:rPr>
              <w:t>Inversor SUNVEC</w:t>
            </w:r>
            <w:r>
              <w:rPr>
                <w:b w:val="0"/>
                <w:color w:val="231F20"/>
                <w:spacing w:val="-1"/>
                <w:sz w:val="17"/>
              </w:rPr>
              <w:t> </w:t>
            </w:r>
            <w:r>
              <w:rPr>
                <w:b w:val="0"/>
                <w:color w:val="231F20"/>
                <w:sz w:val="17"/>
              </w:rPr>
              <w:t>136-150 </w:t>
            </w:r>
            <w:r>
              <w:rPr>
                <w:b w:val="0"/>
                <w:color w:val="231F20"/>
                <w:spacing w:val="-5"/>
                <w:sz w:val="17"/>
              </w:rPr>
              <w:t>kW</w:t>
            </w:r>
          </w:p>
        </w:tc>
      </w:tr>
      <w:tr>
        <w:trPr>
          <w:trHeight w:val="211" w:hRule="atLeast"/>
        </w:trPr>
        <w:tc>
          <w:tcPr>
            <w:tcW w:w="1193" w:type="dxa"/>
            <w:tcBorders>
              <w:left w:val="nil"/>
              <w:right w:val="single" w:sz="8" w:space="0" w:color="231F20"/>
            </w:tcBorders>
          </w:tcPr>
          <w:p>
            <w:pPr>
              <w:pStyle w:val="TableParagraph"/>
              <w:spacing w:line="186" w:lineRule="exact" w:before="6"/>
              <w:ind w:right="30"/>
              <w:jc w:val="center"/>
              <w:rPr>
                <w:b w:val="0"/>
                <w:sz w:val="17"/>
              </w:rPr>
            </w:pPr>
            <w:r>
              <w:rPr>
                <w:b w:val="0"/>
                <w:color w:val="231F20"/>
                <w:spacing w:val="-10"/>
                <w:sz w:val="17"/>
              </w:rPr>
              <w:t>E</w:t>
            </w:r>
          </w:p>
        </w:tc>
        <w:tc>
          <w:tcPr>
            <w:tcW w:w="3451" w:type="dxa"/>
            <w:tcBorders>
              <w:left w:val="single" w:sz="8" w:space="0" w:color="231F20"/>
              <w:right w:val="nil"/>
            </w:tcBorders>
          </w:tcPr>
          <w:p>
            <w:pPr>
              <w:pStyle w:val="TableParagraph"/>
              <w:spacing w:line="186" w:lineRule="exact" w:before="6"/>
              <w:ind w:left="183"/>
              <w:rPr>
                <w:b w:val="0"/>
                <w:sz w:val="17"/>
              </w:rPr>
            </w:pPr>
            <w:r>
              <w:rPr>
                <w:b w:val="0"/>
                <w:color w:val="231F20"/>
                <w:spacing w:val="-2"/>
                <w:sz w:val="17"/>
              </w:rPr>
              <w:t>Transformador</w:t>
            </w:r>
          </w:p>
        </w:tc>
      </w:tr>
    </w:tbl>
    <w:p>
      <w:pPr>
        <w:pStyle w:val="BodyText"/>
        <w:spacing w:before="7"/>
        <w:rPr>
          <w:b w:val="0"/>
          <w:sz w:val="11"/>
        </w:rPr>
      </w:pPr>
      <w:r>
        <w:rPr/>
        <mc:AlternateContent>
          <mc:Choice Requires="wps">
            <w:drawing>
              <wp:anchor distT="0" distB="0" distL="0" distR="0" allowOverlap="1" layoutInCell="1" locked="0" behindDoc="1" simplePos="0" relativeHeight="487604224">
                <wp:simplePos x="0" y="0"/>
                <wp:positionH relativeFrom="page">
                  <wp:posOffset>694797</wp:posOffset>
                </wp:positionH>
                <wp:positionV relativeFrom="paragraph">
                  <wp:posOffset>103049</wp:posOffset>
                </wp:positionV>
                <wp:extent cx="3715385" cy="802005"/>
                <wp:effectExtent l="0" t="0" r="0" b="0"/>
                <wp:wrapTopAndBottom/>
                <wp:docPr id="117" name="Group 117"/>
                <wp:cNvGraphicFramePr>
                  <a:graphicFrameLocks/>
                </wp:cNvGraphicFramePr>
                <a:graphic>
                  <a:graphicData uri="http://schemas.microsoft.com/office/word/2010/wordprocessingGroup">
                    <wpg:wgp>
                      <wpg:cNvPr id="117" name="Group 117"/>
                      <wpg:cNvGrpSpPr/>
                      <wpg:grpSpPr>
                        <a:xfrm>
                          <a:off x="0" y="0"/>
                          <a:ext cx="3715385" cy="802005"/>
                          <a:chExt cx="3715385" cy="802005"/>
                        </a:xfrm>
                      </wpg:grpSpPr>
                      <pic:pic>
                        <pic:nvPicPr>
                          <pic:cNvPr id="118" name="Image 118"/>
                          <pic:cNvPicPr/>
                        </pic:nvPicPr>
                        <pic:blipFill>
                          <a:blip r:embed="rId34" cstate="print"/>
                          <a:stretch>
                            <a:fillRect/>
                          </a:stretch>
                        </pic:blipFill>
                        <pic:spPr>
                          <a:xfrm>
                            <a:off x="124792" y="226943"/>
                            <a:ext cx="333832" cy="284568"/>
                          </a:xfrm>
                          <a:prstGeom prst="rect">
                            <a:avLst/>
                          </a:prstGeom>
                        </pic:spPr>
                      </pic:pic>
                      <wps:wsp>
                        <wps:cNvPr id="119" name="Textbox 119"/>
                        <wps:cNvSpPr txBox="1"/>
                        <wps:spPr>
                          <a:xfrm>
                            <a:off x="3600" y="3600"/>
                            <a:ext cx="3708400" cy="794385"/>
                          </a:xfrm>
                          <a:prstGeom prst="rect">
                            <a:avLst/>
                          </a:prstGeom>
                          <a:ln w="7200">
                            <a:solidFill>
                              <a:srgbClr val="231F20"/>
                            </a:solidFill>
                            <a:prstDash val="solid"/>
                          </a:ln>
                        </wps:spPr>
                        <wps:txbx>
                          <w:txbxContent>
                            <w:p>
                              <w:pPr>
                                <w:spacing w:before="190"/>
                                <w:ind w:left="930" w:right="0" w:firstLine="0"/>
                                <w:jc w:val="left"/>
                                <w:rPr>
                                  <w:b/>
                                  <w:sz w:val="17"/>
                                </w:rPr>
                              </w:pPr>
                              <w:r>
                                <w:rPr>
                                  <w:b/>
                                  <w:color w:val="231F20"/>
                                  <w:spacing w:val="-2"/>
                                  <w:sz w:val="17"/>
                                </w:rPr>
                                <w:t>¡Advertencia!</w:t>
                              </w:r>
                            </w:p>
                            <w:p>
                              <w:pPr>
                                <w:spacing w:line="237" w:lineRule="auto" w:before="39"/>
                                <w:ind w:left="930" w:right="225" w:firstLine="0"/>
                                <w:jc w:val="left"/>
                                <w:rPr>
                                  <w:b w:val="0"/>
                                  <w:sz w:val="17"/>
                                </w:rPr>
                              </w:pPr>
                              <w:r>
                                <w:rPr>
                                  <w:b w:val="0"/>
                                  <w:color w:val="231F20"/>
                                  <w:sz w:val="17"/>
                                </w:rPr>
                                <w:t>El inversor no se conectará a la cadena fotovoltaica que requiera</w:t>
                              </w:r>
                              <w:r>
                                <w:rPr>
                                  <w:b w:val="0"/>
                                  <w:color w:val="231F20"/>
                                  <w:spacing w:val="-4"/>
                                  <w:sz w:val="17"/>
                                </w:rPr>
                                <w:t> </w:t>
                              </w:r>
                              <w:r>
                                <w:rPr>
                                  <w:b w:val="0"/>
                                  <w:color w:val="231F20"/>
                                  <w:sz w:val="17"/>
                                </w:rPr>
                                <w:t>una</w:t>
                              </w:r>
                              <w:r>
                                <w:rPr>
                                  <w:b w:val="0"/>
                                  <w:color w:val="231F20"/>
                                  <w:spacing w:val="-4"/>
                                  <w:sz w:val="17"/>
                                </w:rPr>
                                <w:t> </w:t>
                              </w:r>
                              <w:r>
                                <w:rPr>
                                  <w:b w:val="0"/>
                                  <w:color w:val="231F20"/>
                                  <w:sz w:val="17"/>
                                </w:rPr>
                                <w:t>conexión</w:t>
                              </w:r>
                              <w:r>
                                <w:rPr>
                                  <w:b w:val="0"/>
                                  <w:color w:val="231F20"/>
                                  <w:spacing w:val="-4"/>
                                  <w:sz w:val="17"/>
                                </w:rPr>
                                <w:t> </w:t>
                              </w:r>
                              <w:r>
                                <w:rPr>
                                  <w:b w:val="0"/>
                                  <w:color w:val="231F20"/>
                                  <w:sz w:val="17"/>
                                </w:rPr>
                                <w:t>a</w:t>
                              </w:r>
                              <w:r>
                                <w:rPr>
                                  <w:b w:val="0"/>
                                  <w:color w:val="231F20"/>
                                  <w:spacing w:val="-4"/>
                                  <w:sz w:val="17"/>
                                </w:rPr>
                                <w:t> </w:t>
                              </w:r>
                              <w:r>
                                <w:rPr>
                                  <w:b w:val="0"/>
                                  <w:color w:val="231F20"/>
                                  <w:sz w:val="17"/>
                                </w:rPr>
                                <w:t>tierra</w:t>
                              </w:r>
                              <w:r>
                                <w:rPr>
                                  <w:b w:val="0"/>
                                  <w:color w:val="231F20"/>
                                  <w:spacing w:val="-4"/>
                                  <w:sz w:val="17"/>
                                </w:rPr>
                                <w:t> </w:t>
                              </w:r>
                              <w:r>
                                <w:rPr>
                                  <w:b w:val="0"/>
                                  <w:color w:val="231F20"/>
                                  <w:sz w:val="17"/>
                                </w:rPr>
                                <w:t>positiva</w:t>
                              </w:r>
                              <w:r>
                                <w:rPr>
                                  <w:b w:val="0"/>
                                  <w:color w:val="231F20"/>
                                  <w:spacing w:val="-4"/>
                                  <w:sz w:val="17"/>
                                </w:rPr>
                                <w:t> </w:t>
                              </w:r>
                              <w:r>
                                <w:rPr>
                                  <w:b w:val="0"/>
                                  <w:color w:val="231F20"/>
                                  <w:sz w:val="17"/>
                                </w:rPr>
                                <w:t>o</w:t>
                              </w:r>
                              <w:r>
                                <w:rPr>
                                  <w:b w:val="0"/>
                                  <w:color w:val="231F20"/>
                                  <w:spacing w:val="-4"/>
                                  <w:sz w:val="17"/>
                                </w:rPr>
                                <w:t> </w:t>
                              </w:r>
                              <w:r>
                                <w:rPr>
                                  <w:b w:val="0"/>
                                  <w:color w:val="231F20"/>
                                  <w:sz w:val="17"/>
                                </w:rPr>
                                <w:t>negativa.</w:t>
                              </w:r>
                              <w:r>
                                <w:rPr>
                                  <w:b w:val="0"/>
                                  <w:color w:val="231F20"/>
                                  <w:spacing w:val="-4"/>
                                  <w:sz w:val="17"/>
                                </w:rPr>
                                <w:t> </w:t>
                              </w:r>
                              <w:r>
                                <w:rPr>
                                  <w:b w:val="0"/>
                                  <w:color w:val="231F20"/>
                                  <w:sz w:val="17"/>
                                </w:rPr>
                                <w:t>No</w:t>
                              </w:r>
                              <w:r>
                                <w:rPr>
                                  <w:b w:val="0"/>
                                  <w:color w:val="231F20"/>
                                  <w:spacing w:val="-4"/>
                                  <w:sz w:val="17"/>
                                </w:rPr>
                                <w:t> </w:t>
                              </w:r>
                              <w:r>
                                <w:rPr>
                                  <w:b w:val="0"/>
                                  <w:color w:val="231F20"/>
                                  <w:sz w:val="17"/>
                                </w:rPr>
                                <w:t>conecte la carga local entre el inversor y el disyuntor del lado de CA.</w:t>
                              </w:r>
                            </w:p>
                          </w:txbxContent>
                        </wps:txbx>
                        <wps:bodyPr wrap="square" lIns="0" tIns="0" rIns="0" bIns="0" rtlCol="0">
                          <a:noAutofit/>
                        </wps:bodyPr>
                      </wps:wsp>
                    </wpg:wgp>
                  </a:graphicData>
                </a:graphic>
              </wp:anchor>
            </w:drawing>
          </mc:Choice>
          <mc:Fallback>
            <w:pict>
              <v:group style="position:absolute;margin-left:54.7085pt;margin-top:8.1141pt;width:292.55pt;height:63.15pt;mso-position-horizontal-relative:page;mso-position-vertical-relative:paragraph;z-index:-15712256;mso-wrap-distance-left:0;mso-wrap-distance-right:0" id="docshapegroup101" coordorigin="1094,162" coordsize="5851,1263">
                <v:shape style="position:absolute;left:1290;top:519;width:526;height:449" type="#_x0000_t75" id="docshape102" stroked="false">
                  <v:imagedata r:id="rId34" o:title=""/>
                </v:shape>
                <v:shape style="position:absolute;left:1099;top:167;width:5840;height:1251" type="#_x0000_t202" id="docshape103" filled="false" stroked="true" strokeweight=".567pt" strokecolor="#231f20">
                  <v:textbox inset="0,0,0,0">
                    <w:txbxContent>
                      <w:p>
                        <w:pPr>
                          <w:spacing w:before="190"/>
                          <w:ind w:left="930" w:right="0" w:firstLine="0"/>
                          <w:jc w:val="left"/>
                          <w:rPr>
                            <w:b/>
                            <w:sz w:val="17"/>
                          </w:rPr>
                        </w:pPr>
                        <w:r>
                          <w:rPr>
                            <w:b/>
                            <w:color w:val="231F20"/>
                            <w:spacing w:val="-2"/>
                            <w:sz w:val="17"/>
                          </w:rPr>
                          <w:t>¡Advertencia!</w:t>
                        </w:r>
                      </w:p>
                      <w:p>
                        <w:pPr>
                          <w:spacing w:line="237" w:lineRule="auto" w:before="39"/>
                          <w:ind w:left="930" w:right="225" w:firstLine="0"/>
                          <w:jc w:val="left"/>
                          <w:rPr>
                            <w:b w:val="0"/>
                            <w:sz w:val="17"/>
                          </w:rPr>
                        </w:pPr>
                        <w:r>
                          <w:rPr>
                            <w:b w:val="0"/>
                            <w:color w:val="231F20"/>
                            <w:sz w:val="17"/>
                          </w:rPr>
                          <w:t>El inversor no se conectará a la cadena fotovoltaica que requiera</w:t>
                        </w:r>
                        <w:r>
                          <w:rPr>
                            <w:b w:val="0"/>
                            <w:color w:val="231F20"/>
                            <w:spacing w:val="-4"/>
                            <w:sz w:val="17"/>
                          </w:rPr>
                          <w:t> </w:t>
                        </w:r>
                        <w:r>
                          <w:rPr>
                            <w:b w:val="0"/>
                            <w:color w:val="231F20"/>
                            <w:sz w:val="17"/>
                          </w:rPr>
                          <w:t>una</w:t>
                        </w:r>
                        <w:r>
                          <w:rPr>
                            <w:b w:val="0"/>
                            <w:color w:val="231F20"/>
                            <w:spacing w:val="-4"/>
                            <w:sz w:val="17"/>
                          </w:rPr>
                          <w:t> </w:t>
                        </w:r>
                        <w:r>
                          <w:rPr>
                            <w:b w:val="0"/>
                            <w:color w:val="231F20"/>
                            <w:sz w:val="17"/>
                          </w:rPr>
                          <w:t>conexión</w:t>
                        </w:r>
                        <w:r>
                          <w:rPr>
                            <w:b w:val="0"/>
                            <w:color w:val="231F20"/>
                            <w:spacing w:val="-4"/>
                            <w:sz w:val="17"/>
                          </w:rPr>
                          <w:t> </w:t>
                        </w:r>
                        <w:r>
                          <w:rPr>
                            <w:b w:val="0"/>
                            <w:color w:val="231F20"/>
                            <w:sz w:val="17"/>
                          </w:rPr>
                          <w:t>a</w:t>
                        </w:r>
                        <w:r>
                          <w:rPr>
                            <w:b w:val="0"/>
                            <w:color w:val="231F20"/>
                            <w:spacing w:val="-4"/>
                            <w:sz w:val="17"/>
                          </w:rPr>
                          <w:t> </w:t>
                        </w:r>
                        <w:r>
                          <w:rPr>
                            <w:b w:val="0"/>
                            <w:color w:val="231F20"/>
                            <w:sz w:val="17"/>
                          </w:rPr>
                          <w:t>tierra</w:t>
                        </w:r>
                        <w:r>
                          <w:rPr>
                            <w:b w:val="0"/>
                            <w:color w:val="231F20"/>
                            <w:spacing w:val="-4"/>
                            <w:sz w:val="17"/>
                          </w:rPr>
                          <w:t> </w:t>
                        </w:r>
                        <w:r>
                          <w:rPr>
                            <w:b w:val="0"/>
                            <w:color w:val="231F20"/>
                            <w:sz w:val="17"/>
                          </w:rPr>
                          <w:t>positiva</w:t>
                        </w:r>
                        <w:r>
                          <w:rPr>
                            <w:b w:val="0"/>
                            <w:color w:val="231F20"/>
                            <w:spacing w:val="-4"/>
                            <w:sz w:val="17"/>
                          </w:rPr>
                          <w:t> </w:t>
                        </w:r>
                        <w:r>
                          <w:rPr>
                            <w:b w:val="0"/>
                            <w:color w:val="231F20"/>
                            <w:sz w:val="17"/>
                          </w:rPr>
                          <w:t>o</w:t>
                        </w:r>
                        <w:r>
                          <w:rPr>
                            <w:b w:val="0"/>
                            <w:color w:val="231F20"/>
                            <w:spacing w:val="-4"/>
                            <w:sz w:val="17"/>
                          </w:rPr>
                          <w:t> </w:t>
                        </w:r>
                        <w:r>
                          <w:rPr>
                            <w:b w:val="0"/>
                            <w:color w:val="231F20"/>
                            <w:sz w:val="17"/>
                          </w:rPr>
                          <w:t>negativa.</w:t>
                        </w:r>
                        <w:r>
                          <w:rPr>
                            <w:b w:val="0"/>
                            <w:color w:val="231F20"/>
                            <w:spacing w:val="-4"/>
                            <w:sz w:val="17"/>
                          </w:rPr>
                          <w:t> </w:t>
                        </w:r>
                        <w:r>
                          <w:rPr>
                            <w:b w:val="0"/>
                            <w:color w:val="231F20"/>
                            <w:sz w:val="17"/>
                          </w:rPr>
                          <w:t>No</w:t>
                        </w:r>
                        <w:r>
                          <w:rPr>
                            <w:b w:val="0"/>
                            <w:color w:val="231F20"/>
                            <w:spacing w:val="-4"/>
                            <w:sz w:val="17"/>
                          </w:rPr>
                          <w:t> </w:t>
                        </w:r>
                        <w:r>
                          <w:rPr>
                            <w:b w:val="0"/>
                            <w:color w:val="231F20"/>
                            <w:sz w:val="17"/>
                          </w:rPr>
                          <w:t>conecte la carga local entre el inversor y el disyuntor del lado de CA.</w:t>
                        </w:r>
                      </w:p>
                    </w:txbxContent>
                  </v:textbox>
                  <v:stroke dashstyle="solid"/>
                  <w10:wrap type="none"/>
                </v:shape>
                <w10:wrap type="topAndBottom"/>
              </v:group>
            </w:pict>
          </mc:Fallback>
        </mc:AlternateContent>
      </w:r>
    </w:p>
    <w:p>
      <w:pPr>
        <w:pStyle w:val="BodyText"/>
        <w:spacing w:before="128"/>
        <w:rPr>
          <w:b w:val="0"/>
        </w:rPr>
      </w:pPr>
    </w:p>
    <w:p>
      <w:pPr>
        <w:pStyle w:val="BodyText"/>
        <w:spacing w:line="213" w:lineRule="auto"/>
        <w:ind w:left="722" w:right="145"/>
        <w:rPr>
          <w:b w:val="0"/>
        </w:rPr>
      </w:pPr>
      <w:r>
        <w:rPr>
          <w:b w:val="0"/>
          <w:color w:val="231F20"/>
        </w:rPr>
        <w:t>Las</w:t>
      </w:r>
      <w:r>
        <w:rPr>
          <w:b w:val="0"/>
          <w:color w:val="231F20"/>
          <w:spacing w:val="-4"/>
        </w:rPr>
        <w:t> </w:t>
      </w:r>
      <w:r>
        <w:rPr>
          <w:b w:val="0"/>
          <w:color w:val="231F20"/>
        </w:rPr>
        <w:t>redes</w:t>
      </w:r>
      <w:r>
        <w:rPr>
          <w:b w:val="0"/>
          <w:color w:val="231F20"/>
          <w:spacing w:val="-4"/>
        </w:rPr>
        <w:t> </w:t>
      </w:r>
      <w:r>
        <w:rPr>
          <w:b w:val="0"/>
          <w:color w:val="231F20"/>
        </w:rPr>
        <w:t>eléctricas</w:t>
      </w:r>
      <w:r>
        <w:rPr>
          <w:b w:val="0"/>
          <w:color w:val="231F20"/>
          <w:spacing w:val="-4"/>
        </w:rPr>
        <w:t> </w:t>
      </w:r>
      <w:r>
        <w:rPr>
          <w:b w:val="0"/>
          <w:color w:val="231F20"/>
        </w:rPr>
        <w:t>compatibles</w:t>
      </w:r>
      <w:r>
        <w:rPr>
          <w:b w:val="0"/>
          <w:color w:val="231F20"/>
          <w:spacing w:val="-4"/>
        </w:rPr>
        <w:t> </w:t>
      </w:r>
      <w:r>
        <w:rPr>
          <w:b w:val="0"/>
          <w:color w:val="231F20"/>
        </w:rPr>
        <w:t>con</w:t>
      </w:r>
      <w:r>
        <w:rPr>
          <w:b w:val="0"/>
          <w:color w:val="231F20"/>
          <w:spacing w:val="-4"/>
        </w:rPr>
        <w:t> </w:t>
      </w:r>
      <w:r>
        <w:rPr>
          <w:b w:val="0"/>
          <w:color w:val="231F20"/>
        </w:rPr>
        <w:t>el</w:t>
      </w:r>
      <w:r>
        <w:rPr>
          <w:b w:val="0"/>
          <w:color w:val="231F20"/>
          <w:spacing w:val="-4"/>
        </w:rPr>
        <w:t> </w:t>
      </w:r>
      <w:r>
        <w:rPr>
          <w:b w:val="0"/>
          <w:color w:val="231F20"/>
        </w:rPr>
        <w:t>inversor</w:t>
      </w:r>
      <w:r>
        <w:rPr>
          <w:b w:val="0"/>
          <w:color w:val="231F20"/>
          <w:spacing w:val="-5"/>
        </w:rPr>
        <w:t> </w:t>
      </w:r>
      <w:r>
        <w:rPr>
          <w:b w:val="0"/>
          <w:color w:val="231F20"/>
        </w:rPr>
        <w:t>SUNVEC</w:t>
      </w:r>
      <w:r>
        <w:rPr>
          <w:b w:val="0"/>
          <w:color w:val="231F20"/>
          <w:spacing w:val="-4"/>
        </w:rPr>
        <w:t> </w:t>
      </w:r>
      <w:r>
        <w:rPr>
          <w:b w:val="0"/>
          <w:color w:val="231F20"/>
        </w:rPr>
        <w:t>son</w:t>
      </w:r>
      <w:r>
        <w:rPr>
          <w:b w:val="0"/>
          <w:color w:val="231F20"/>
          <w:spacing w:val="-10"/>
        </w:rPr>
        <w:t> </w:t>
      </w:r>
      <w:r>
        <w:rPr>
          <w:b w:val="0"/>
          <w:color w:val="231F20"/>
        </w:rPr>
        <w:t>TN-S,</w:t>
      </w:r>
      <w:r>
        <w:rPr>
          <w:b w:val="0"/>
          <w:color w:val="231F20"/>
          <w:spacing w:val="-10"/>
        </w:rPr>
        <w:t> </w:t>
      </w:r>
      <w:r>
        <w:rPr>
          <w:b w:val="0"/>
          <w:color w:val="231F20"/>
        </w:rPr>
        <w:t>TN-C,</w:t>
      </w:r>
      <w:r>
        <w:rPr>
          <w:b w:val="0"/>
          <w:color w:val="231F20"/>
          <w:spacing w:val="-10"/>
        </w:rPr>
        <w:t> </w:t>
      </w:r>
      <w:r>
        <w:rPr>
          <w:b w:val="0"/>
          <w:color w:val="231F20"/>
        </w:rPr>
        <w:t>TN-C-</w:t>
      </w:r>
      <w:r>
        <w:rPr>
          <w:b w:val="0"/>
          <w:color w:val="231F20"/>
        </w:rPr>
        <w:t>S, TT e IT.</w:t>
      </w:r>
    </w:p>
    <w:p>
      <w:pPr>
        <w:pStyle w:val="BodyText"/>
        <w:spacing w:line="213" w:lineRule="auto"/>
        <w:ind w:left="722" w:right="38"/>
        <w:jc w:val="both"/>
        <w:rPr>
          <w:b w:val="0"/>
        </w:rPr>
      </w:pPr>
      <w:r>
        <w:rPr>
          <w:b w:val="0"/>
          <w:color w:val="231F20"/>
        </w:rPr>
        <w:t>Los</w:t>
      </w:r>
      <w:r>
        <w:rPr>
          <w:b w:val="0"/>
          <w:color w:val="231F20"/>
          <w:spacing w:val="-3"/>
        </w:rPr>
        <w:t> </w:t>
      </w:r>
      <w:r>
        <w:rPr>
          <w:b w:val="0"/>
          <w:color w:val="231F20"/>
        </w:rPr>
        <w:t>inversores</w:t>
      </w:r>
      <w:r>
        <w:rPr>
          <w:b w:val="0"/>
          <w:color w:val="231F20"/>
          <w:spacing w:val="-3"/>
        </w:rPr>
        <w:t> </w:t>
      </w:r>
      <w:r>
        <w:rPr>
          <w:b w:val="0"/>
          <w:color w:val="231F20"/>
        </w:rPr>
        <w:t>de</w:t>
      </w:r>
      <w:r>
        <w:rPr>
          <w:b w:val="0"/>
          <w:color w:val="231F20"/>
          <w:spacing w:val="-3"/>
        </w:rPr>
        <w:t> </w:t>
      </w:r>
      <w:r>
        <w:rPr>
          <w:b w:val="0"/>
          <w:color w:val="231F20"/>
        </w:rPr>
        <w:t>80-125</w:t>
      </w:r>
      <w:r>
        <w:rPr>
          <w:b w:val="0"/>
          <w:color w:val="231F20"/>
          <w:spacing w:val="-3"/>
        </w:rPr>
        <w:t> </w:t>
      </w:r>
      <w:r>
        <w:rPr>
          <w:b w:val="0"/>
          <w:color w:val="231F20"/>
        </w:rPr>
        <w:t>kW</w:t>
      </w:r>
      <w:r>
        <w:rPr>
          <w:b w:val="0"/>
          <w:color w:val="231F20"/>
          <w:spacing w:val="-3"/>
        </w:rPr>
        <w:t> </w:t>
      </w:r>
      <w:r>
        <w:rPr>
          <w:b w:val="0"/>
          <w:color w:val="231F20"/>
        </w:rPr>
        <w:t>se</w:t>
      </w:r>
      <w:r>
        <w:rPr>
          <w:b w:val="0"/>
          <w:color w:val="231F20"/>
          <w:spacing w:val="-3"/>
        </w:rPr>
        <w:t> </w:t>
      </w:r>
      <w:r>
        <w:rPr>
          <w:b w:val="0"/>
          <w:color w:val="231F20"/>
        </w:rPr>
        <w:t>conectan</w:t>
      </w:r>
      <w:r>
        <w:rPr>
          <w:b w:val="0"/>
          <w:color w:val="231F20"/>
          <w:spacing w:val="-3"/>
        </w:rPr>
        <w:t> </w:t>
      </w:r>
      <w:r>
        <w:rPr>
          <w:b w:val="0"/>
          <w:color w:val="231F20"/>
        </w:rPr>
        <w:t>a</w:t>
      </w:r>
      <w:r>
        <w:rPr>
          <w:b w:val="0"/>
          <w:color w:val="231F20"/>
          <w:spacing w:val="-3"/>
        </w:rPr>
        <w:t> </w:t>
      </w:r>
      <w:r>
        <w:rPr>
          <w:b w:val="0"/>
          <w:color w:val="231F20"/>
        </w:rPr>
        <w:t>la</w:t>
      </w:r>
      <w:r>
        <w:rPr>
          <w:b w:val="0"/>
          <w:color w:val="231F20"/>
          <w:spacing w:val="-3"/>
        </w:rPr>
        <w:t> </w:t>
      </w:r>
      <w:r>
        <w:rPr>
          <w:b w:val="0"/>
          <w:color w:val="231F20"/>
        </w:rPr>
        <w:t>red</w:t>
      </w:r>
      <w:r>
        <w:rPr>
          <w:b w:val="0"/>
          <w:color w:val="231F20"/>
          <w:spacing w:val="-3"/>
        </w:rPr>
        <w:t> </w:t>
      </w:r>
      <w:r>
        <w:rPr>
          <w:b w:val="0"/>
          <w:color w:val="231F20"/>
        </w:rPr>
        <w:t>eléctrica</w:t>
      </w:r>
      <w:r>
        <w:rPr>
          <w:b w:val="0"/>
          <w:color w:val="231F20"/>
          <w:spacing w:val="-3"/>
        </w:rPr>
        <w:t> </w:t>
      </w:r>
      <w:r>
        <w:rPr>
          <w:b w:val="0"/>
          <w:color w:val="231F20"/>
        </w:rPr>
        <w:t>trifásica</w:t>
      </w:r>
      <w:r>
        <w:rPr>
          <w:b w:val="0"/>
          <w:color w:val="231F20"/>
          <w:spacing w:val="-3"/>
        </w:rPr>
        <w:t> </w:t>
      </w:r>
      <w:r>
        <w:rPr>
          <w:b w:val="0"/>
          <w:color w:val="231F20"/>
        </w:rPr>
        <w:t>de</w:t>
      </w:r>
      <w:r>
        <w:rPr>
          <w:b w:val="0"/>
          <w:color w:val="231F20"/>
          <w:spacing w:val="-3"/>
        </w:rPr>
        <w:t> </w:t>
      </w:r>
      <w:r>
        <w:rPr>
          <w:b w:val="0"/>
          <w:color w:val="231F20"/>
        </w:rPr>
        <w:t>cuatro</w:t>
      </w:r>
      <w:r>
        <w:rPr>
          <w:b w:val="0"/>
          <w:color w:val="231F20"/>
          <w:spacing w:val="-3"/>
        </w:rPr>
        <w:t> </w:t>
      </w:r>
      <w:r>
        <w:rPr>
          <w:b w:val="0"/>
          <w:color w:val="231F20"/>
        </w:rPr>
        <w:t>hilos de</w:t>
      </w:r>
      <w:r>
        <w:rPr>
          <w:b w:val="0"/>
          <w:color w:val="231F20"/>
          <w:spacing w:val="-1"/>
        </w:rPr>
        <w:t> </w:t>
      </w:r>
      <w:r>
        <w:rPr>
          <w:b w:val="0"/>
          <w:color w:val="231F20"/>
        </w:rPr>
        <w:t>380/400</w:t>
      </w:r>
      <w:r>
        <w:rPr>
          <w:b w:val="0"/>
          <w:color w:val="231F20"/>
          <w:spacing w:val="-1"/>
        </w:rPr>
        <w:t> </w:t>
      </w:r>
      <w:r>
        <w:rPr>
          <w:b w:val="0"/>
          <w:color w:val="231F20"/>
        </w:rPr>
        <w:t>V,</w:t>
      </w:r>
      <w:r>
        <w:rPr>
          <w:b w:val="0"/>
          <w:color w:val="231F20"/>
          <w:spacing w:val="-1"/>
        </w:rPr>
        <w:t> </w:t>
      </w:r>
      <w:r>
        <w:rPr>
          <w:b w:val="0"/>
          <w:color w:val="231F20"/>
        </w:rPr>
        <w:t>que</w:t>
      </w:r>
      <w:r>
        <w:rPr>
          <w:b w:val="0"/>
          <w:color w:val="231F20"/>
          <w:spacing w:val="-1"/>
        </w:rPr>
        <w:t> </w:t>
      </w:r>
      <w:r>
        <w:rPr>
          <w:b w:val="0"/>
          <w:color w:val="231F20"/>
        </w:rPr>
        <w:t>puede</w:t>
      </w:r>
      <w:r>
        <w:rPr>
          <w:b w:val="0"/>
          <w:color w:val="231F20"/>
          <w:spacing w:val="-1"/>
        </w:rPr>
        <w:t> </w:t>
      </w:r>
      <w:r>
        <w:rPr>
          <w:b w:val="0"/>
          <w:color w:val="231F20"/>
        </w:rPr>
        <w:t>conectarse</w:t>
      </w:r>
      <w:r>
        <w:rPr>
          <w:b w:val="0"/>
          <w:color w:val="231F20"/>
          <w:spacing w:val="-1"/>
        </w:rPr>
        <w:t> </w:t>
      </w:r>
      <w:r>
        <w:rPr>
          <w:b w:val="0"/>
          <w:color w:val="231F20"/>
        </w:rPr>
        <w:t>con</w:t>
      </w:r>
      <w:r>
        <w:rPr>
          <w:b w:val="0"/>
          <w:color w:val="231F20"/>
          <w:spacing w:val="-1"/>
        </w:rPr>
        <w:t> </w:t>
      </w:r>
      <w:r>
        <w:rPr>
          <w:b w:val="0"/>
          <w:color w:val="231F20"/>
        </w:rPr>
        <w:t>la</w:t>
      </w:r>
      <w:r>
        <w:rPr>
          <w:b w:val="0"/>
          <w:color w:val="231F20"/>
          <w:spacing w:val="-1"/>
        </w:rPr>
        <w:t> </w:t>
      </w:r>
      <w:r>
        <w:rPr>
          <w:b w:val="0"/>
          <w:color w:val="231F20"/>
        </w:rPr>
        <w:t>línea</w:t>
      </w:r>
      <w:r>
        <w:rPr>
          <w:b w:val="0"/>
          <w:color w:val="231F20"/>
          <w:spacing w:val="-1"/>
        </w:rPr>
        <w:t> </w:t>
      </w:r>
      <w:r>
        <w:rPr>
          <w:b w:val="0"/>
          <w:color w:val="231F20"/>
        </w:rPr>
        <w:t>N</w:t>
      </w:r>
      <w:r>
        <w:rPr>
          <w:b w:val="0"/>
          <w:color w:val="231F20"/>
          <w:spacing w:val="-1"/>
        </w:rPr>
        <w:t> </w:t>
      </w:r>
      <w:r>
        <w:rPr>
          <w:b w:val="0"/>
          <w:color w:val="231F20"/>
        </w:rPr>
        <w:t>(o</w:t>
      </w:r>
      <w:r>
        <w:rPr>
          <w:b w:val="0"/>
          <w:color w:val="231F20"/>
          <w:spacing w:val="-1"/>
        </w:rPr>
        <w:t> </w:t>
      </w:r>
      <w:r>
        <w:rPr>
          <w:b w:val="0"/>
          <w:color w:val="231F20"/>
        </w:rPr>
        <w:t>no),</w:t>
      </w:r>
      <w:r>
        <w:rPr>
          <w:b w:val="0"/>
          <w:color w:val="231F20"/>
          <w:spacing w:val="-1"/>
        </w:rPr>
        <w:t> </w:t>
      </w:r>
      <w:r>
        <w:rPr>
          <w:b w:val="0"/>
          <w:color w:val="231F20"/>
        </w:rPr>
        <w:t>como</w:t>
      </w:r>
      <w:r>
        <w:rPr>
          <w:b w:val="0"/>
          <w:color w:val="231F20"/>
          <w:spacing w:val="-1"/>
        </w:rPr>
        <w:t> </w:t>
      </w:r>
      <w:r>
        <w:rPr>
          <w:b w:val="0"/>
          <w:color w:val="231F20"/>
        </w:rPr>
        <w:t>se</w:t>
      </w:r>
      <w:r>
        <w:rPr>
          <w:b w:val="0"/>
          <w:color w:val="231F20"/>
          <w:spacing w:val="-1"/>
        </w:rPr>
        <w:t> </w:t>
      </w:r>
      <w:r>
        <w:rPr>
          <w:b w:val="0"/>
          <w:color w:val="231F20"/>
        </w:rPr>
        <w:t>muestra</w:t>
      </w:r>
      <w:r>
        <w:rPr>
          <w:b w:val="0"/>
          <w:color w:val="231F20"/>
          <w:spacing w:val="-1"/>
        </w:rPr>
        <w:t> </w:t>
      </w:r>
      <w:r>
        <w:rPr>
          <w:b w:val="0"/>
          <w:color w:val="231F20"/>
        </w:rPr>
        <w:t>en</w:t>
      </w:r>
      <w:r>
        <w:rPr>
          <w:b w:val="0"/>
          <w:color w:val="231F20"/>
          <w:spacing w:val="-1"/>
        </w:rPr>
        <w:t> </w:t>
      </w:r>
      <w:r>
        <w:rPr>
          <w:b w:val="0"/>
          <w:color w:val="231F20"/>
        </w:rPr>
        <w:t>la figura 1.</w:t>
      </w:r>
    </w:p>
    <w:p>
      <w:pPr>
        <w:pStyle w:val="BodyText"/>
        <w:spacing w:line="213" w:lineRule="auto"/>
        <w:ind w:left="722"/>
        <w:rPr>
          <w:b w:val="0"/>
        </w:rPr>
      </w:pPr>
      <w:r>
        <w:rPr>
          <w:b w:val="0"/>
          <w:color w:val="231F20"/>
        </w:rPr>
        <w:t>Los modelos de 136 kW y 150 kW se conectan directamente a la red eléctrica de media</w:t>
      </w:r>
      <w:r>
        <w:rPr>
          <w:b w:val="0"/>
          <w:color w:val="231F20"/>
          <w:spacing w:val="-3"/>
        </w:rPr>
        <w:t> </w:t>
      </w:r>
      <w:r>
        <w:rPr>
          <w:b w:val="0"/>
          <w:color w:val="231F20"/>
        </w:rPr>
        <w:t>tensión</w:t>
      </w:r>
      <w:r>
        <w:rPr>
          <w:b w:val="0"/>
          <w:color w:val="231F20"/>
          <w:spacing w:val="-3"/>
        </w:rPr>
        <w:t> </w:t>
      </w:r>
      <w:r>
        <w:rPr>
          <w:b w:val="0"/>
          <w:color w:val="231F20"/>
        </w:rPr>
        <w:t>a</w:t>
      </w:r>
      <w:r>
        <w:rPr>
          <w:b w:val="0"/>
          <w:color w:val="231F20"/>
          <w:spacing w:val="-3"/>
        </w:rPr>
        <w:t> </w:t>
      </w:r>
      <w:r>
        <w:rPr>
          <w:b w:val="0"/>
          <w:color w:val="231F20"/>
        </w:rPr>
        <w:t>través</w:t>
      </w:r>
      <w:r>
        <w:rPr>
          <w:b w:val="0"/>
          <w:color w:val="231F20"/>
          <w:spacing w:val="-3"/>
        </w:rPr>
        <w:t> </w:t>
      </w:r>
      <w:r>
        <w:rPr>
          <w:b w:val="0"/>
          <w:color w:val="231F20"/>
        </w:rPr>
        <w:t>de</w:t>
      </w:r>
      <w:r>
        <w:rPr>
          <w:b w:val="0"/>
          <w:color w:val="231F20"/>
          <w:spacing w:val="-3"/>
        </w:rPr>
        <w:t> </w:t>
      </w:r>
      <w:r>
        <w:rPr>
          <w:b w:val="0"/>
          <w:color w:val="231F20"/>
        </w:rPr>
        <w:t>un</w:t>
      </w:r>
      <w:r>
        <w:rPr>
          <w:b w:val="0"/>
          <w:color w:val="231F20"/>
          <w:spacing w:val="-3"/>
        </w:rPr>
        <w:t> </w:t>
      </w:r>
      <w:r>
        <w:rPr>
          <w:b w:val="0"/>
          <w:color w:val="231F20"/>
        </w:rPr>
        <w:t>transformador</w:t>
      </w:r>
      <w:r>
        <w:rPr>
          <w:b w:val="0"/>
          <w:color w:val="231F20"/>
          <w:spacing w:val="-3"/>
        </w:rPr>
        <w:t> </w:t>
      </w:r>
      <w:r>
        <w:rPr>
          <w:b w:val="0"/>
          <w:color w:val="231F20"/>
        </w:rPr>
        <w:t>de</w:t>
      </w:r>
      <w:r>
        <w:rPr>
          <w:b w:val="0"/>
          <w:color w:val="231F20"/>
          <w:spacing w:val="-3"/>
        </w:rPr>
        <w:t> </w:t>
      </w:r>
      <w:r>
        <w:rPr>
          <w:b w:val="0"/>
          <w:color w:val="231F20"/>
        </w:rPr>
        <w:t>500</w:t>
      </w:r>
      <w:r>
        <w:rPr>
          <w:b w:val="0"/>
          <w:color w:val="231F20"/>
          <w:spacing w:val="-3"/>
        </w:rPr>
        <w:t> </w:t>
      </w:r>
      <w:r>
        <w:rPr>
          <w:b w:val="0"/>
          <w:color w:val="231F20"/>
        </w:rPr>
        <w:t>V</w:t>
      </w:r>
      <w:r>
        <w:rPr>
          <w:b w:val="0"/>
          <w:color w:val="231F20"/>
          <w:spacing w:val="-3"/>
        </w:rPr>
        <w:t> </w:t>
      </w:r>
      <w:r>
        <w:rPr>
          <w:b w:val="0"/>
          <w:color w:val="231F20"/>
        </w:rPr>
        <w:t>o</w:t>
      </w:r>
      <w:r>
        <w:rPr>
          <w:b w:val="0"/>
          <w:color w:val="231F20"/>
          <w:spacing w:val="-3"/>
        </w:rPr>
        <w:t> </w:t>
      </w:r>
      <w:r>
        <w:rPr>
          <w:b w:val="0"/>
          <w:color w:val="231F20"/>
        </w:rPr>
        <w:t>540</w:t>
      </w:r>
      <w:r>
        <w:rPr>
          <w:b w:val="0"/>
          <w:color w:val="231F20"/>
          <w:spacing w:val="-3"/>
        </w:rPr>
        <w:t> </w:t>
      </w:r>
      <w:r>
        <w:rPr>
          <w:b w:val="0"/>
          <w:color w:val="231F20"/>
        </w:rPr>
        <w:t>V</w:t>
      </w:r>
      <w:r>
        <w:rPr>
          <w:b w:val="0"/>
          <w:color w:val="231F20"/>
          <w:spacing w:val="-3"/>
        </w:rPr>
        <w:t> </w:t>
      </w:r>
      <w:r>
        <w:rPr>
          <w:b w:val="0"/>
          <w:color w:val="231F20"/>
        </w:rPr>
        <w:t>sin</w:t>
      </w:r>
      <w:r>
        <w:rPr>
          <w:b w:val="0"/>
          <w:color w:val="231F20"/>
          <w:spacing w:val="-3"/>
        </w:rPr>
        <w:t> </w:t>
      </w:r>
      <w:r>
        <w:rPr>
          <w:b w:val="0"/>
          <w:color w:val="231F20"/>
        </w:rPr>
        <w:t>acceso</w:t>
      </w:r>
      <w:r>
        <w:rPr>
          <w:b w:val="0"/>
          <w:color w:val="231F20"/>
          <w:spacing w:val="-3"/>
        </w:rPr>
        <w:t> </w:t>
      </w:r>
      <w:r>
        <w:rPr>
          <w:b w:val="0"/>
          <w:color w:val="231F20"/>
        </w:rPr>
        <w:t>a</w:t>
      </w:r>
      <w:r>
        <w:rPr>
          <w:b w:val="0"/>
          <w:color w:val="231F20"/>
          <w:spacing w:val="-3"/>
        </w:rPr>
        <w:t> </w:t>
      </w:r>
      <w:r>
        <w:rPr>
          <w:b w:val="0"/>
          <w:color w:val="231F20"/>
        </w:rPr>
        <w:t>la</w:t>
      </w:r>
      <w:r>
        <w:rPr>
          <w:b w:val="0"/>
          <w:color w:val="231F20"/>
          <w:spacing w:val="-3"/>
        </w:rPr>
        <w:t> </w:t>
      </w:r>
      <w:r>
        <w:rPr>
          <w:b w:val="0"/>
          <w:color w:val="231F20"/>
        </w:rPr>
        <w:t>línea N, como se muestra en la figura 2.</w:t>
      </w:r>
    </w:p>
    <w:p>
      <w:pPr>
        <w:spacing w:line="240" w:lineRule="auto" w:before="0"/>
        <w:rPr>
          <w:b w:val="0"/>
          <w:sz w:val="20"/>
        </w:rPr>
      </w:pPr>
      <w:r>
        <w:rPr/>
        <w:br w:type="column"/>
      </w:r>
      <w:r>
        <w:rPr>
          <w:b w:val="0"/>
          <w:sz w:val="20"/>
        </w:rPr>
      </w:r>
    </w:p>
    <w:p>
      <w:pPr>
        <w:pStyle w:val="BodyText"/>
        <w:spacing w:before="113"/>
        <w:rPr>
          <w:b w:val="0"/>
          <w:sz w:val="20"/>
        </w:rPr>
      </w:pPr>
      <w:r>
        <w:rPr/>
        <mc:AlternateContent>
          <mc:Choice Requires="wps">
            <w:drawing>
              <wp:anchor distT="0" distB="0" distL="0" distR="0" allowOverlap="1" layoutInCell="1" locked="0" behindDoc="1" simplePos="0" relativeHeight="487604736">
                <wp:simplePos x="0" y="0"/>
                <wp:positionH relativeFrom="page">
                  <wp:posOffset>7120448</wp:posOffset>
                </wp:positionH>
                <wp:positionV relativeFrom="paragraph">
                  <wp:posOffset>238540</wp:posOffset>
                </wp:positionV>
                <wp:extent cx="1080770" cy="1080770"/>
                <wp:effectExtent l="0" t="0" r="0" b="0"/>
                <wp:wrapTopAndBottom/>
                <wp:docPr id="120" name="Group 120"/>
                <wp:cNvGraphicFramePr>
                  <a:graphicFrameLocks/>
                </wp:cNvGraphicFramePr>
                <a:graphic>
                  <a:graphicData uri="http://schemas.microsoft.com/office/word/2010/wordprocessingGroup">
                    <wpg:wgp>
                      <wpg:cNvPr id="120" name="Group 120"/>
                      <wpg:cNvGrpSpPr/>
                      <wpg:grpSpPr>
                        <a:xfrm>
                          <a:off x="0" y="0"/>
                          <a:ext cx="1080770" cy="1080770"/>
                          <a:chExt cx="1080770" cy="1080770"/>
                        </a:xfrm>
                      </wpg:grpSpPr>
                      <pic:pic>
                        <pic:nvPicPr>
                          <pic:cNvPr id="121" name="Image 121"/>
                          <pic:cNvPicPr/>
                        </pic:nvPicPr>
                        <pic:blipFill>
                          <a:blip r:embed="rId35" cstate="print"/>
                          <a:stretch>
                            <a:fillRect/>
                          </a:stretch>
                        </pic:blipFill>
                        <pic:spPr>
                          <a:xfrm>
                            <a:off x="0" y="0"/>
                            <a:ext cx="1080706" cy="1080719"/>
                          </a:xfrm>
                          <a:prstGeom prst="rect">
                            <a:avLst/>
                          </a:prstGeom>
                        </pic:spPr>
                      </pic:pic>
                      <wps:wsp>
                        <wps:cNvPr id="122" name="Textbox 122"/>
                        <wps:cNvSpPr txBox="1"/>
                        <wps:spPr>
                          <a:xfrm>
                            <a:off x="0" y="0"/>
                            <a:ext cx="1080770" cy="1080770"/>
                          </a:xfrm>
                          <a:prstGeom prst="rect">
                            <a:avLst/>
                          </a:prstGeom>
                        </wps:spPr>
                        <wps:txbx>
                          <w:txbxContent>
                            <w:p>
                              <w:pPr>
                                <w:spacing w:line="240" w:lineRule="auto" w:before="0"/>
                                <w:rPr>
                                  <w:b w:val="0"/>
                                  <w:sz w:val="14"/>
                                </w:rPr>
                              </w:pPr>
                            </w:p>
                            <w:p>
                              <w:pPr>
                                <w:spacing w:line="240" w:lineRule="auto" w:before="0"/>
                                <w:rPr>
                                  <w:b w:val="0"/>
                                  <w:sz w:val="14"/>
                                </w:rPr>
                              </w:pPr>
                            </w:p>
                            <w:p>
                              <w:pPr>
                                <w:spacing w:line="240" w:lineRule="auto" w:before="0"/>
                                <w:rPr>
                                  <w:b w:val="0"/>
                                  <w:sz w:val="14"/>
                                </w:rPr>
                              </w:pPr>
                            </w:p>
                            <w:p>
                              <w:pPr>
                                <w:spacing w:line="240" w:lineRule="auto" w:before="0"/>
                                <w:rPr>
                                  <w:b w:val="0"/>
                                  <w:sz w:val="14"/>
                                </w:rPr>
                              </w:pPr>
                            </w:p>
                            <w:p>
                              <w:pPr>
                                <w:spacing w:line="240" w:lineRule="auto" w:before="0"/>
                                <w:rPr>
                                  <w:b w:val="0"/>
                                  <w:sz w:val="14"/>
                                </w:rPr>
                              </w:pPr>
                            </w:p>
                            <w:p>
                              <w:pPr>
                                <w:spacing w:line="240" w:lineRule="auto" w:before="0"/>
                                <w:rPr>
                                  <w:b w:val="0"/>
                                  <w:sz w:val="14"/>
                                </w:rPr>
                              </w:pPr>
                            </w:p>
                            <w:p>
                              <w:pPr>
                                <w:spacing w:line="240" w:lineRule="auto" w:before="164"/>
                                <w:rPr>
                                  <w:b w:val="0"/>
                                  <w:sz w:val="14"/>
                                </w:rPr>
                              </w:pPr>
                            </w:p>
                            <w:p>
                              <w:pPr>
                                <w:spacing w:before="1"/>
                                <w:ind w:left="700" w:right="0" w:firstLine="0"/>
                                <w:jc w:val="left"/>
                                <w:rPr>
                                  <w:rFonts w:ascii="Myriad Pro SemiExt"/>
                                  <w:sz w:val="14"/>
                                </w:rPr>
                              </w:pPr>
                              <w:r>
                                <w:rPr>
                                  <w:rFonts w:ascii="Myriad Pro SemiExt"/>
                                  <w:color w:val="231F20"/>
                                  <w:spacing w:val="-2"/>
                                  <w:sz w:val="14"/>
                                </w:rPr>
                                <w:t>Inversor</w:t>
                              </w:r>
                            </w:p>
                          </w:txbxContent>
                        </wps:txbx>
                        <wps:bodyPr wrap="square" lIns="0" tIns="0" rIns="0" bIns="0" rtlCol="0">
                          <a:noAutofit/>
                        </wps:bodyPr>
                      </wps:wsp>
                    </wpg:wgp>
                  </a:graphicData>
                </a:graphic>
              </wp:anchor>
            </w:drawing>
          </mc:Choice>
          <mc:Fallback>
            <w:pict>
              <v:group style="position:absolute;margin-left:560.665222pt;margin-top:18.782700pt;width:85.1pt;height:85.1pt;mso-position-horizontal-relative:page;mso-position-vertical-relative:paragraph;z-index:-15711744;mso-wrap-distance-left:0;mso-wrap-distance-right:0" id="docshapegroup104" coordorigin="11213,376" coordsize="1702,1702">
                <v:shape style="position:absolute;left:11213;top:375;width:1702;height:1702" type="#_x0000_t75" id="docshape105" stroked="false">
                  <v:imagedata r:id="rId35" o:title=""/>
                </v:shape>
                <v:shape style="position:absolute;left:11213;top:375;width:1702;height:1702" type="#_x0000_t202" id="docshape106" filled="false" stroked="false">
                  <v:textbox inset="0,0,0,0">
                    <w:txbxContent>
                      <w:p>
                        <w:pPr>
                          <w:spacing w:line="240" w:lineRule="auto" w:before="0"/>
                          <w:rPr>
                            <w:b w:val="0"/>
                            <w:sz w:val="14"/>
                          </w:rPr>
                        </w:pPr>
                      </w:p>
                      <w:p>
                        <w:pPr>
                          <w:spacing w:line="240" w:lineRule="auto" w:before="0"/>
                          <w:rPr>
                            <w:b w:val="0"/>
                            <w:sz w:val="14"/>
                          </w:rPr>
                        </w:pPr>
                      </w:p>
                      <w:p>
                        <w:pPr>
                          <w:spacing w:line="240" w:lineRule="auto" w:before="0"/>
                          <w:rPr>
                            <w:b w:val="0"/>
                            <w:sz w:val="14"/>
                          </w:rPr>
                        </w:pPr>
                      </w:p>
                      <w:p>
                        <w:pPr>
                          <w:spacing w:line="240" w:lineRule="auto" w:before="0"/>
                          <w:rPr>
                            <w:b w:val="0"/>
                            <w:sz w:val="14"/>
                          </w:rPr>
                        </w:pPr>
                      </w:p>
                      <w:p>
                        <w:pPr>
                          <w:spacing w:line="240" w:lineRule="auto" w:before="0"/>
                          <w:rPr>
                            <w:b w:val="0"/>
                            <w:sz w:val="14"/>
                          </w:rPr>
                        </w:pPr>
                      </w:p>
                      <w:p>
                        <w:pPr>
                          <w:spacing w:line="240" w:lineRule="auto" w:before="0"/>
                          <w:rPr>
                            <w:b w:val="0"/>
                            <w:sz w:val="14"/>
                          </w:rPr>
                        </w:pPr>
                      </w:p>
                      <w:p>
                        <w:pPr>
                          <w:spacing w:line="240" w:lineRule="auto" w:before="164"/>
                          <w:rPr>
                            <w:b w:val="0"/>
                            <w:sz w:val="14"/>
                          </w:rPr>
                        </w:pPr>
                      </w:p>
                      <w:p>
                        <w:pPr>
                          <w:spacing w:before="1"/>
                          <w:ind w:left="700" w:right="0" w:firstLine="0"/>
                          <w:jc w:val="left"/>
                          <w:rPr>
                            <w:rFonts w:ascii="Myriad Pro SemiExt"/>
                            <w:sz w:val="14"/>
                          </w:rPr>
                        </w:pPr>
                        <w:r>
                          <w:rPr>
                            <w:rFonts w:ascii="Myriad Pro SemiExt"/>
                            <w:color w:val="231F20"/>
                            <w:spacing w:val="-2"/>
                            <w:sz w:val="14"/>
                          </w:rPr>
                          <w:t>Inversor</w:t>
                        </w:r>
                      </w:p>
                    </w:txbxContent>
                  </v:textbox>
                  <w10:wrap type="none"/>
                </v:shape>
                <w10:wrap type="topAndBottom"/>
              </v:group>
            </w:pict>
          </mc:Fallback>
        </mc:AlternateContent>
      </w:r>
      <w:r>
        <w:rPr/>
        <mc:AlternateContent>
          <mc:Choice Requires="wps">
            <w:drawing>
              <wp:anchor distT="0" distB="0" distL="0" distR="0" allowOverlap="1" layoutInCell="1" locked="0" behindDoc="1" simplePos="0" relativeHeight="487605248">
                <wp:simplePos x="0" y="0"/>
                <wp:positionH relativeFrom="page">
                  <wp:posOffset>8434448</wp:posOffset>
                </wp:positionH>
                <wp:positionV relativeFrom="paragraph">
                  <wp:posOffset>238540</wp:posOffset>
                </wp:positionV>
                <wp:extent cx="1080770" cy="1080770"/>
                <wp:effectExtent l="0" t="0" r="0" b="0"/>
                <wp:wrapTopAndBottom/>
                <wp:docPr id="123" name="Group 123"/>
                <wp:cNvGraphicFramePr>
                  <a:graphicFrameLocks/>
                </wp:cNvGraphicFramePr>
                <a:graphic>
                  <a:graphicData uri="http://schemas.microsoft.com/office/word/2010/wordprocessingGroup">
                    <wpg:wgp>
                      <wpg:cNvPr id="123" name="Group 123"/>
                      <wpg:cNvGrpSpPr/>
                      <wpg:grpSpPr>
                        <a:xfrm>
                          <a:off x="0" y="0"/>
                          <a:ext cx="1080770" cy="1080770"/>
                          <a:chExt cx="1080770" cy="1080770"/>
                        </a:xfrm>
                      </wpg:grpSpPr>
                      <pic:pic>
                        <pic:nvPicPr>
                          <pic:cNvPr id="124" name="Image 124"/>
                          <pic:cNvPicPr/>
                        </pic:nvPicPr>
                        <pic:blipFill>
                          <a:blip r:embed="rId36" cstate="print"/>
                          <a:stretch>
                            <a:fillRect/>
                          </a:stretch>
                        </pic:blipFill>
                        <pic:spPr>
                          <a:xfrm>
                            <a:off x="0" y="0"/>
                            <a:ext cx="1080706" cy="1080719"/>
                          </a:xfrm>
                          <a:prstGeom prst="rect">
                            <a:avLst/>
                          </a:prstGeom>
                        </pic:spPr>
                      </pic:pic>
                      <wps:wsp>
                        <wps:cNvPr id="125" name="Textbox 125"/>
                        <wps:cNvSpPr txBox="1"/>
                        <wps:spPr>
                          <a:xfrm>
                            <a:off x="0" y="0"/>
                            <a:ext cx="1080770" cy="1080770"/>
                          </a:xfrm>
                          <a:prstGeom prst="rect">
                            <a:avLst/>
                          </a:prstGeom>
                        </wps:spPr>
                        <wps:txbx>
                          <w:txbxContent>
                            <w:p>
                              <w:pPr>
                                <w:spacing w:line="240" w:lineRule="auto" w:before="0"/>
                                <w:rPr>
                                  <w:b w:val="0"/>
                                  <w:sz w:val="14"/>
                                </w:rPr>
                              </w:pPr>
                            </w:p>
                            <w:p>
                              <w:pPr>
                                <w:spacing w:line="240" w:lineRule="auto" w:before="0"/>
                                <w:rPr>
                                  <w:b w:val="0"/>
                                  <w:sz w:val="14"/>
                                </w:rPr>
                              </w:pPr>
                            </w:p>
                            <w:p>
                              <w:pPr>
                                <w:spacing w:line="240" w:lineRule="auto" w:before="0"/>
                                <w:rPr>
                                  <w:b w:val="0"/>
                                  <w:sz w:val="14"/>
                                </w:rPr>
                              </w:pPr>
                            </w:p>
                            <w:p>
                              <w:pPr>
                                <w:spacing w:line="240" w:lineRule="auto" w:before="0"/>
                                <w:rPr>
                                  <w:b w:val="0"/>
                                  <w:sz w:val="14"/>
                                </w:rPr>
                              </w:pPr>
                            </w:p>
                            <w:p>
                              <w:pPr>
                                <w:spacing w:line="240" w:lineRule="auto" w:before="0"/>
                                <w:rPr>
                                  <w:b w:val="0"/>
                                  <w:sz w:val="14"/>
                                </w:rPr>
                              </w:pPr>
                            </w:p>
                            <w:p>
                              <w:pPr>
                                <w:spacing w:line="240" w:lineRule="auto" w:before="0"/>
                                <w:rPr>
                                  <w:b w:val="0"/>
                                  <w:sz w:val="14"/>
                                </w:rPr>
                              </w:pPr>
                            </w:p>
                            <w:p>
                              <w:pPr>
                                <w:spacing w:line="240" w:lineRule="auto" w:before="164"/>
                                <w:rPr>
                                  <w:b w:val="0"/>
                                  <w:sz w:val="14"/>
                                </w:rPr>
                              </w:pPr>
                            </w:p>
                            <w:p>
                              <w:pPr>
                                <w:spacing w:before="1"/>
                                <w:ind w:left="743" w:right="0" w:firstLine="0"/>
                                <w:jc w:val="left"/>
                                <w:rPr>
                                  <w:rFonts w:ascii="Myriad Pro SemiExt"/>
                                  <w:sz w:val="14"/>
                                </w:rPr>
                              </w:pPr>
                              <w:r>
                                <w:rPr>
                                  <w:rFonts w:ascii="Myriad Pro SemiExt"/>
                                  <w:color w:val="231F20"/>
                                  <w:spacing w:val="-2"/>
                                  <w:sz w:val="14"/>
                                </w:rPr>
                                <w:t>Inversor</w:t>
                              </w:r>
                            </w:p>
                          </w:txbxContent>
                        </wps:txbx>
                        <wps:bodyPr wrap="square" lIns="0" tIns="0" rIns="0" bIns="0" rtlCol="0">
                          <a:noAutofit/>
                        </wps:bodyPr>
                      </wps:wsp>
                    </wpg:wgp>
                  </a:graphicData>
                </a:graphic>
              </wp:anchor>
            </w:drawing>
          </mc:Choice>
          <mc:Fallback>
            <w:pict>
              <v:group style="position:absolute;margin-left:664.129822pt;margin-top:18.782700pt;width:85.1pt;height:85.1pt;mso-position-horizontal-relative:page;mso-position-vertical-relative:paragraph;z-index:-15711232;mso-wrap-distance-left:0;mso-wrap-distance-right:0" id="docshapegroup107" coordorigin="13283,376" coordsize="1702,1702">
                <v:shape style="position:absolute;left:13282;top:375;width:1702;height:1702" type="#_x0000_t75" id="docshape108" stroked="false">
                  <v:imagedata r:id="rId36" o:title=""/>
                </v:shape>
                <v:shape style="position:absolute;left:13282;top:375;width:1702;height:1702" type="#_x0000_t202" id="docshape109" filled="false" stroked="false">
                  <v:textbox inset="0,0,0,0">
                    <w:txbxContent>
                      <w:p>
                        <w:pPr>
                          <w:spacing w:line="240" w:lineRule="auto" w:before="0"/>
                          <w:rPr>
                            <w:b w:val="0"/>
                            <w:sz w:val="14"/>
                          </w:rPr>
                        </w:pPr>
                      </w:p>
                      <w:p>
                        <w:pPr>
                          <w:spacing w:line="240" w:lineRule="auto" w:before="0"/>
                          <w:rPr>
                            <w:b w:val="0"/>
                            <w:sz w:val="14"/>
                          </w:rPr>
                        </w:pPr>
                      </w:p>
                      <w:p>
                        <w:pPr>
                          <w:spacing w:line="240" w:lineRule="auto" w:before="0"/>
                          <w:rPr>
                            <w:b w:val="0"/>
                            <w:sz w:val="14"/>
                          </w:rPr>
                        </w:pPr>
                      </w:p>
                      <w:p>
                        <w:pPr>
                          <w:spacing w:line="240" w:lineRule="auto" w:before="0"/>
                          <w:rPr>
                            <w:b w:val="0"/>
                            <w:sz w:val="14"/>
                          </w:rPr>
                        </w:pPr>
                      </w:p>
                      <w:p>
                        <w:pPr>
                          <w:spacing w:line="240" w:lineRule="auto" w:before="0"/>
                          <w:rPr>
                            <w:b w:val="0"/>
                            <w:sz w:val="14"/>
                          </w:rPr>
                        </w:pPr>
                      </w:p>
                      <w:p>
                        <w:pPr>
                          <w:spacing w:line="240" w:lineRule="auto" w:before="0"/>
                          <w:rPr>
                            <w:b w:val="0"/>
                            <w:sz w:val="14"/>
                          </w:rPr>
                        </w:pPr>
                      </w:p>
                      <w:p>
                        <w:pPr>
                          <w:spacing w:line="240" w:lineRule="auto" w:before="164"/>
                          <w:rPr>
                            <w:b w:val="0"/>
                            <w:sz w:val="14"/>
                          </w:rPr>
                        </w:pPr>
                      </w:p>
                      <w:p>
                        <w:pPr>
                          <w:spacing w:before="1"/>
                          <w:ind w:left="743" w:right="0" w:firstLine="0"/>
                          <w:jc w:val="left"/>
                          <w:rPr>
                            <w:rFonts w:ascii="Myriad Pro SemiExt"/>
                            <w:sz w:val="14"/>
                          </w:rPr>
                        </w:pPr>
                        <w:r>
                          <w:rPr>
                            <w:rFonts w:ascii="Myriad Pro SemiExt"/>
                            <w:color w:val="231F20"/>
                            <w:spacing w:val="-2"/>
                            <w:sz w:val="14"/>
                          </w:rPr>
                          <w:t>Inversor</w:t>
                        </w:r>
                      </w:p>
                    </w:txbxContent>
                  </v:textbox>
                  <w10:wrap type="none"/>
                </v:shape>
                <w10:wrap type="topAndBottom"/>
              </v:group>
            </w:pict>
          </mc:Fallback>
        </mc:AlternateContent>
      </w:r>
      <w:r>
        <w:rPr/>
        <mc:AlternateContent>
          <mc:Choice Requires="wps">
            <w:drawing>
              <wp:anchor distT="0" distB="0" distL="0" distR="0" allowOverlap="1" layoutInCell="1" locked="0" behindDoc="1" simplePos="0" relativeHeight="487605760">
                <wp:simplePos x="0" y="0"/>
                <wp:positionH relativeFrom="page">
                  <wp:posOffset>7120442</wp:posOffset>
                </wp:positionH>
                <wp:positionV relativeFrom="paragraph">
                  <wp:posOffset>1427514</wp:posOffset>
                </wp:positionV>
                <wp:extent cx="1080770" cy="1080770"/>
                <wp:effectExtent l="0" t="0" r="0" b="0"/>
                <wp:wrapTopAndBottom/>
                <wp:docPr id="126" name="Group 126"/>
                <wp:cNvGraphicFramePr>
                  <a:graphicFrameLocks/>
                </wp:cNvGraphicFramePr>
                <a:graphic>
                  <a:graphicData uri="http://schemas.microsoft.com/office/word/2010/wordprocessingGroup">
                    <wpg:wgp>
                      <wpg:cNvPr id="126" name="Group 126"/>
                      <wpg:cNvGrpSpPr/>
                      <wpg:grpSpPr>
                        <a:xfrm>
                          <a:off x="0" y="0"/>
                          <a:ext cx="1080770" cy="1080770"/>
                          <a:chExt cx="1080770" cy="1080770"/>
                        </a:xfrm>
                      </wpg:grpSpPr>
                      <pic:pic>
                        <pic:nvPicPr>
                          <pic:cNvPr id="127" name="Image 127"/>
                          <pic:cNvPicPr/>
                        </pic:nvPicPr>
                        <pic:blipFill>
                          <a:blip r:embed="rId37" cstate="print"/>
                          <a:stretch>
                            <a:fillRect/>
                          </a:stretch>
                        </pic:blipFill>
                        <pic:spPr>
                          <a:xfrm>
                            <a:off x="0" y="0"/>
                            <a:ext cx="1080719" cy="1080719"/>
                          </a:xfrm>
                          <a:prstGeom prst="rect">
                            <a:avLst/>
                          </a:prstGeom>
                        </pic:spPr>
                      </pic:pic>
                      <wps:wsp>
                        <wps:cNvPr id="128" name="Textbox 128"/>
                        <wps:cNvSpPr txBox="1"/>
                        <wps:spPr>
                          <a:xfrm>
                            <a:off x="0" y="0"/>
                            <a:ext cx="1080770" cy="1080770"/>
                          </a:xfrm>
                          <a:prstGeom prst="rect">
                            <a:avLst/>
                          </a:prstGeom>
                        </wps:spPr>
                        <wps:txbx>
                          <w:txbxContent>
                            <w:p>
                              <w:pPr>
                                <w:spacing w:line="240" w:lineRule="auto" w:before="0"/>
                                <w:rPr>
                                  <w:b w:val="0"/>
                                  <w:sz w:val="14"/>
                                </w:rPr>
                              </w:pPr>
                            </w:p>
                            <w:p>
                              <w:pPr>
                                <w:spacing w:line="240" w:lineRule="auto" w:before="0"/>
                                <w:rPr>
                                  <w:b w:val="0"/>
                                  <w:sz w:val="14"/>
                                </w:rPr>
                              </w:pPr>
                            </w:p>
                            <w:p>
                              <w:pPr>
                                <w:spacing w:line="240" w:lineRule="auto" w:before="0"/>
                                <w:rPr>
                                  <w:b w:val="0"/>
                                  <w:sz w:val="14"/>
                                </w:rPr>
                              </w:pPr>
                            </w:p>
                            <w:p>
                              <w:pPr>
                                <w:spacing w:line="240" w:lineRule="auto" w:before="0"/>
                                <w:rPr>
                                  <w:b w:val="0"/>
                                  <w:sz w:val="14"/>
                                </w:rPr>
                              </w:pPr>
                            </w:p>
                            <w:p>
                              <w:pPr>
                                <w:spacing w:line="240" w:lineRule="auto" w:before="0"/>
                                <w:rPr>
                                  <w:b w:val="0"/>
                                  <w:sz w:val="14"/>
                                </w:rPr>
                              </w:pPr>
                            </w:p>
                            <w:p>
                              <w:pPr>
                                <w:spacing w:line="240" w:lineRule="auto" w:before="0"/>
                                <w:rPr>
                                  <w:b w:val="0"/>
                                  <w:sz w:val="14"/>
                                </w:rPr>
                              </w:pPr>
                            </w:p>
                            <w:p>
                              <w:pPr>
                                <w:spacing w:line="240" w:lineRule="auto" w:before="0"/>
                                <w:rPr>
                                  <w:b w:val="0"/>
                                  <w:sz w:val="14"/>
                                </w:rPr>
                              </w:pPr>
                            </w:p>
                            <w:p>
                              <w:pPr>
                                <w:spacing w:line="240" w:lineRule="auto" w:before="20"/>
                                <w:rPr>
                                  <w:b w:val="0"/>
                                  <w:sz w:val="14"/>
                                </w:rPr>
                              </w:pPr>
                            </w:p>
                            <w:p>
                              <w:pPr>
                                <w:spacing w:before="1"/>
                                <w:ind w:left="729" w:right="0" w:firstLine="0"/>
                                <w:jc w:val="left"/>
                                <w:rPr>
                                  <w:rFonts w:ascii="Myriad Pro SemiExt"/>
                                  <w:sz w:val="14"/>
                                </w:rPr>
                              </w:pPr>
                              <w:r>
                                <w:rPr>
                                  <w:rFonts w:ascii="Myriad Pro SemiExt"/>
                                  <w:color w:val="231F20"/>
                                  <w:spacing w:val="-2"/>
                                  <w:sz w:val="14"/>
                                </w:rPr>
                                <w:t>Inversor</w:t>
                              </w:r>
                            </w:p>
                          </w:txbxContent>
                        </wps:txbx>
                        <wps:bodyPr wrap="square" lIns="0" tIns="0" rIns="0" bIns="0" rtlCol="0">
                          <a:noAutofit/>
                        </wps:bodyPr>
                      </wps:wsp>
                    </wpg:wgp>
                  </a:graphicData>
                </a:graphic>
              </wp:anchor>
            </w:drawing>
          </mc:Choice>
          <mc:Fallback>
            <w:pict>
              <v:group style="position:absolute;margin-left:560.664795pt;margin-top:112.402702pt;width:85.1pt;height:85.1pt;mso-position-horizontal-relative:page;mso-position-vertical-relative:paragraph;z-index:-15710720;mso-wrap-distance-left:0;mso-wrap-distance-right:0" id="docshapegroup110" coordorigin="11213,2248" coordsize="1702,1702">
                <v:shape style="position:absolute;left:11213;top:2248;width:1702;height:1702" type="#_x0000_t75" id="docshape111" stroked="false">
                  <v:imagedata r:id="rId37" o:title=""/>
                </v:shape>
                <v:shape style="position:absolute;left:11213;top:2248;width:1702;height:1702" type="#_x0000_t202" id="docshape112" filled="false" stroked="false">
                  <v:textbox inset="0,0,0,0">
                    <w:txbxContent>
                      <w:p>
                        <w:pPr>
                          <w:spacing w:line="240" w:lineRule="auto" w:before="0"/>
                          <w:rPr>
                            <w:b w:val="0"/>
                            <w:sz w:val="14"/>
                          </w:rPr>
                        </w:pPr>
                      </w:p>
                      <w:p>
                        <w:pPr>
                          <w:spacing w:line="240" w:lineRule="auto" w:before="0"/>
                          <w:rPr>
                            <w:b w:val="0"/>
                            <w:sz w:val="14"/>
                          </w:rPr>
                        </w:pPr>
                      </w:p>
                      <w:p>
                        <w:pPr>
                          <w:spacing w:line="240" w:lineRule="auto" w:before="0"/>
                          <w:rPr>
                            <w:b w:val="0"/>
                            <w:sz w:val="14"/>
                          </w:rPr>
                        </w:pPr>
                      </w:p>
                      <w:p>
                        <w:pPr>
                          <w:spacing w:line="240" w:lineRule="auto" w:before="0"/>
                          <w:rPr>
                            <w:b w:val="0"/>
                            <w:sz w:val="14"/>
                          </w:rPr>
                        </w:pPr>
                      </w:p>
                      <w:p>
                        <w:pPr>
                          <w:spacing w:line="240" w:lineRule="auto" w:before="0"/>
                          <w:rPr>
                            <w:b w:val="0"/>
                            <w:sz w:val="14"/>
                          </w:rPr>
                        </w:pPr>
                      </w:p>
                      <w:p>
                        <w:pPr>
                          <w:spacing w:line="240" w:lineRule="auto" w:before="0"/>
                          <w:rPr>
                            <w:b w:val="0"/>
                            <w:sz w:val="14"/>
                          </w:rPr>
                        </w:pPr>
                      </w:p>
                      <w:p>
                        <w:pPr>
                          <w:spacing w:line="240" w:lineRule="auto" w:before="0"/>
                          <w:rPr>
                            <w:b w:val="0"/>
                            <w:sz w:val="14"/>
                          </w:rPr>
                        </w:pPr>
                      </w:p>
                      <w:p>
                        <w:pPr>
                          <w:spacing w:line="240" w:lineRule="auto" w:before="20"/>
                          <w:rPr>
                            <w:b w:val="0"/>
                            <w:sz w:val="14"/>
                          </w:rPr>
                        </w:pPr>
                      </w:p>
                      <w:p>
                        <w:pPr>
                          <w:spacing w:before="1"/>
                          <w:ind w:left="729" w:right="0" w:firstLine="0"/>
                          <w:jc w:val="left"/>
                          <w:rPr>
                            <w:rFonts w:ascii="Myriad Pro SemiExt"/>
                            <w:sz w:val="14"/>
                          </w:rPr>
                        </w:pPr>
                        <w:r>
                          <w:rPr>
                            <w:rFonts w:ascii="Myriad Pro SemiExt"/>
                            <w:color w:val="231F20"/>
                            <w:spacing w:val="-2"/>
                            <w:sz w:val="14"/>
                          </w:rPr>
                          <w:t>Inversor</w:t>
                        </w:r>
                      </w:p>
                    </w:txbxContent>
                  </v:textbox>
                  <w10:wrap type="none"/>
                </v:shape>
                <w10:wrap type="topAndBottom"/>
              </v:group>
            </w:pict>
          </mc:Fallback>
        </mc:AlternateContent>
      </w:r>
    </w:p>
    <w:p>
      <w:pPr>
        <w:pStyle w:val="BodyText"/>
        <w:spacing w:before="3"/>
        <w:rPr>
          <w:b w:val="0"/>
          <w:sz w:val="12"/>
        </w:rPr>
      </w:pPr>
    </w:p>
    <w:p>
      <w:pPr>
        <w:pStyle w:val="BodyText"/>
        <w:spacing w:before="66"/>
        <w:rPr>
          <w:b w:val="0"/>
          <w:sz w:val="18"/>
        </w:rPr>
      </w:pPr>
    </w:p>
    <w:p>
      <w:pPr>
        <w:pStyle w:val="Heading3"/>
        <w:spacing w:before="1"/>
        <w:ind w:left="617"/>
        <w:rPr>
          <w:rFonts w:ascii="Myriad Pro SemiExt"/>
        </w:rPr>
      </w:pPr>
      <w:r>
        <w:rPr/>
        <mc:AlternateContent>
          <mc:Choice Requires="wps">
            <w:drawing>
              <wp:anchor distT="0" distB="0" distL="0" distR="0" allowOverlap="1" layoutInCell="1" locked="0" behindDoc="0" simplePos="0" relativeHeight="15749120">
                <wp:simplePos x="0" y="0"/>
                <wp:positionH relativeFrom="page">
                  <wp:posOffset>5806450</wp:posOffset>
                </wp:positionH>
                <wp:positionV relativeFrom="paragraph">
                  <wp:posOffset>-1241120</wp:posOffset>
                </wp:positionV>
                <wp:extent cx="1080770" cy="1080770"/>
                <wp:effectExtent l="0" t="0" r="0" b="0"/>
                <wp:wrapNone/>
                <wp:docPr id="129" name="Group 129"/>
                <wp:cNvGraphicFramePr>
                  <a:graphicFrameLocks/>
                </wp:cNvGraphicFramePr>
                <a:graphic>
                  <a:graphicData uri="http://schemas.microsoft.com/office/word/2010/wordprocessingGroup">
                    <wpg:wgp>
                      <wpg:cNvPr id="129" name="Group 129"/>
                      <wpg:cNvGrpSpPr/>
                      <wpg:grpSpPr>
                        <a:xfrm>
                          <a:off x="0" y="0"/>
                          <a:ext cx="1080770" cy="1080770"/>
                          <a:chExt cx="1080770" cy="1080770"/>
                        </a:xfrm>
                      </wpg:grpSpPr>
                      <pic:pic>
                        <pic:nvPicPr>
                          <pic:cNvPr id="130" name="Image 130"/>
                          <pic:cNvPicPr/>
                        </pic:nvPicPr>
                        <pic:blipFill>
                          <a:blip r:embed="rId38" cstate="print"/>
                          <a:stretch>
                            <a:fillRect/>
                          </a:stretch>
                        </pic:blipFill>
                        <pic:spPr>
                          <a:xfrm>
                            <a:off x="0" y="0"/>
                            <a:ext cx="1080706" cy="1080719"/>
                          </a:xfrm>
                          <a:prstGeom prst="rect">
                            <a:avLst/>
                          </a:prstGeom>
                        </pic:spPr>
                      </pic:pic>
                      <wps:wsp>
                        <wps:cNvPr id="131" name="Textbox 131"/>
                        <wps:cNvSpPr txBox="1"/>
                        <wps:spPr>
                          <a:xfrm>
                            <a:off x="0" y="0"/>
                            <a:ext cx="1080770" cy="1080770"/>
                          </a:xfrm>
                          <a:prstGeom prst="rect">
                            <a:avLst/>
                          </a:prstGeom>
                        </wps:spPr>
                        <wps:txbx>
                          <w:txbxContent>
                            <w:p>
                              <w:pPr>
                                <w:spacing w:line="240" w:lineRule="auto" w:before="0"/>
                                <w:rPr>
                                  <w:rFonts w:ascii="Myriad Pro SemiExt"/>
                                  <w:sz w:val="14"/>
                                </w:rPr>
                              </w:pPr>
                            </w:p>
                            <w:p>
                              <w:pPr>
                                <w:spacing w:line="240" w:lineRule="auto" w:before="0"/>
                                <w:rPr>
                                  <w:rFonts w:ascii="Myriad Pro SemiExt"/>
                                  <w:sz w:val="14"/>
                                </w:rPr>
                              </w:pPr>
                            </w:p>
                            <w:p>
                              <w:pPr>
                                <w:spacing w:line="240" w:lineRule="auto" w:before="0"/>
                                <w:rPr>
                                  <w:rFonts w:ascii="Myriad Pro SemiExt"/>
                                  <w:sz w:val="14"/>
                                </w:rPr>
                              </w:pPr>
                            </w:p>
                            <w:p>
                              <w:pPr>
                                <w:spacing w:line="240" w:lineRule="auto" w:before="0"/>
                                <w:rPr>
                                  <w:rFonts w:ascii="Myriad Pro SemiExt"/>
                                  <w:sz w:val="14"/>
                                </w:rPr>
                              </w:pPr>
                            </w:p>
                            <w:p>
                              <w:pPr>
                                <w:spacing w:line="240" w:lineRule="auto" w:before="0"/>
                                <w:rPr>
                                  <w:rFonts w:ascii="Myriad Pro SemiExt"/>
                                  <w:sz w:val="14"/>
                                </w:rPr>
                              </w:pPr>
                            </w:p>
                            <w:p>
                              <w:pPr>
                                <w:spacing w:line="240" w:lineRule="auto" w:before="0"/>
                                <w:rPr>
                                  <w:rFonts w:ascii="Myriad Pro SemiExt"/>
                                  <w:sz w:val="14"/>
                                </w:rPr>
                              </w:pPr>
                            </w:p>
                            <w:p>
                              <w:pPr>
                                <w:spacing w:line="240" w:lineRule="auto" w:before="137"/>
                                <w:rPr>
                                  <w:rFonts w:ascii="Myriad Pro SemiExt"/>
                                  <w:sz w:val="14"/>
                                </w:rPr>
                              </w:pPr>
                            </w:p>
                            <w:p>
                              <w:pPr>
                                <w:spacing w:before="0"/>
                                <w:ind w:left="754" w:right="0" w:firstLine="0"/>
                                <w:jc w:val="left"/>
                                <w:rPr>
                                  <w:rFonts w:ascii="Myriad Pro SemiExt"/>
                                  <w:sz w:val="14"/>
                                </w:rPr>
                              </w:pPr>
                              <w:r>
                                <w:rPr>
                                  <w:rFonts w:ascii="Myriad Pro SemiExt"/>
                                  <w:color w:val="231F20"/>
                                  <w:spacing w:val="-2"/>
                                  <w:sz w:val="14"/>
                                </w:rPr>
                                <w:t>Inversor</w:t>
                              </w:r>
                            </w:p>
                          </w:txbxContent>
                        </wps:txbx>
                        <wps:bodyPr wrap="square" lIns="0" tIns="0" rIns="0" bIns="0" rtlCol="0">
                          <a:noAutofit/>
                        </wps:bodyPr>
                      </wps:wsp>
                    </wpg:wgp>
                  </a:graphicData>
                </a:graphic>
              </wp:anchor>
            </w:drawing>
          </mc:Choice>
          <mc:Fallback>
            <w:pict>
              <v:group style="position:absolute;margin-left:457.200806pt;margin-top:-97.725998pt;width:85.1pt;height:85.1pt;mso-position-horizontal-relative:page;mso-position-vertical-relative:paragraph;z-index:15749120" id="docshapegroup113" coordorigin="9144,-1955" coordsize="1702,1702">
                <v:shape style="position:absolute;left:9144;top:-1955;width:1702;height:1702" type="#_x0000_t75" id="docshape114" stroked="false">
                  <v:imagedata r:id="rId38" o:title=""/>
                </v:shape>
                <v:shape style="position:absolute;left:9144;top:-1955;width:1702;height:1702" type="#_x0000_t202" id="docshape115" filled="false" stroked="false">
                  <v:textbox inset="0,0,0,0">
                    <w:txbxContent>
                      <w:p>
                        <w:pPr>
                          <w:spacing w:line="240" w:lineRule="auto" w:before="0"/>
                          <w:rPr>
                            <w:rFonts w:ascii="Myriad Pro SemiExt"/>
                            <w:sz w:val="14"/>
                          </w:rPr>
                        </w:pPr>
                      </w:p>
                      <w:p>
                        <w:pPr>
                          <w:spacing w:line="240" w:lineRule="auto" w:before="0"/>
                          <w:rPr>
                            <w:rFonts w:ascii="Myriad Pro SemiExt"/>
                            <w:sz w:val="14"/>
                          </w:rPr>
                        </w:pPr>
                      </w:p>
                      <w:p>
                        <w:pPr>
                          <w:spacing w:line="240" w:lineRule="auto" w:before="0"/>
                          <w:rPr>
                            <w:rFonts w:ascii="Myriad Pro SemiExt"/>
                            <w:sz w:val="14"/>
                          </w:rPr>
                        </w:pPr>
                      </w:p>
                      <w:p>
                        <w:pPr>
                          <w:spacing w:line="240" w:lineRule="auto" w:before="0"/>
                          <w:rPr>
                            <w:rFonts w:ascii="Myriad Pro SemiExt"/>
                            <w:sz w:val="14"/>
                          </w:rPr>
                        </w:pPr>
                      </w:p>
                      <w:p>
                        <w:pPr>
                          <w:spacing w:line="240" w:lineRule="auto" w:before="0"/>
                          <w:rPr>
                            <w:rFonts w:ascii="Myriad Pro SemiExt"/>
                            <w:sz w:val="14"/>
                          </w:rPr>
                        </w:pPr>
                      </w:p>
                      <w:p>
                        <w:pPr>
                          <w:spacing w:line="240" w:lineRule="auto" w:before="0"/>
                          <w:rPr>
                            <w:rFonts w:ascii="Myriad Pro SemiExt"/>
                            <w:sz w:val="14"/>
                          </w:rPr>
                        </w:pPr>
                      </w:p>
                      <w:p>
                        <w:pPr>
                          <w:spacing w:line="240" w:lineRule="auto" w:before="137"/>
                          <w:rPr>
                            <w:rFonts w:ascii="Myriad Pro SemiExt"/>
                            <w:sz w:val="14"/>
                          </w:rPr>
                        </w:pPr>
                      </w:p>
                      <w:p>
                        <w:pPr>
                          <w:spacing w:before="0"/>
                          <w:ind w:left="754" w:right="0" w:firstLine="0"/>
                          <w:jc w:val="left"/>
                          <w:rPr>
                            <w:rFonts w:ascii="Myriad Pro SemiExt"/>
                            <w:sz w:val="14"/>
                          </w:rPr>
                        </w:pPr>
                        <w:r>
                          <w:rPr>
                            <w:rFonts w:ascii="Myriad Pro SemiExt"/>
                            <w:color w:val="231F20"/>
                            <w:spacing w:val="-2"/>
                            <w:sz w:val="14"/>
                          </w:rPr>
                          <w:t>Inversor</w:t>
                        </w:r>
                      </w:p>
                    </w:txbxContent>
                  </v:textbox>
                  <w10:wrap type="none"/>
                </v:shape>
                <w10:wrap type="none"/>
              </v:group>
            </w:pict>
          </mc:Fallback>
        </mc:AlternateContent>
      </w:r>
      <w:r>
        <w:rPr>
          <w:rFonts w:ascii="Myriad Pro SemiExt"/>
          <w:color w:val="231F20"/>
        </w:rPr>
        <w:t>Figura</w:t>
      </w:r>
      <w:r>
        <w:rPr>
          <w:rFonts w:ascii="Myriad Pro SemiExt"/>
          <w:color w:val="231F20"/>
          <w:spacing w:val="-7"/>
        </w:rPr>
        <w:t> </w:t>
      </w:r>
      <w:r>
        <w:rPr>
          <w:rFonts w:ascii="Myriad Pro SemiExt"/>
          <w:color w:val="231F20"/>
          <w:spacing w:val="-10"/>
        </w:rPr>
        <w:t>1</w:t>
      </w:r>
    </w:p>
    <w:p>
      <w:pPr>
        <w:pStyle w:val="BodyText"/>
        <w:rPr>
          <w:rFonts w:ascii="Myriad Pro SemiExt"/>
          <w:sz w:val="20"/>
        </w:rPr>
      </w:pPr>
    </w:p>
    <w:p>
      <w:pPr>
        <w:pStyle w:val="BodyText"/>
        <w:spacing w:before="125"/>
        <w:rPr>
          <w:rFonts w:ascii="Myriad Pro SemiExt"/>
          <w:sz w:val="20"/>
        </w:rPr>
      </w:pPr>
    </w:p>
    <w:p>
      <w:pPr>
        <w:tabs>
          <w:tab w:pos="1893" w:val="left" w:leader="none"/>
        </w:tabs>
        <w:spacing w:line="240" w:lineRule="auto"/>
        <w:ind w:left="-74" w:right="0" w:firstLine="0"/>
        <w:rPr>
          <w:rFonts w:ascii="Myriad Pro SemiExt"/>
          <w:sz w:val="20"/>
        </w:rPr>
      </w:pPr>
      <w:r>
        <w:rPr>
          <w:rFonts w:ascii="Myriad Pro SemiExt"/>
          <w:sz w:val="20"/>
        </w:rPr>
        <mc:AlternateContent>
          <mc:Choice Requires="wps">
            <w:drawing>
              <wp:inline distT="0" distB="0" distL="0" distR="0">
                <wp:extent cx="1028065" cy="1028065"/>
                <wp:effectExtent l="0" t="0" r="0" b="634"/>
                <wp:docPr id="132" name="Group 132"/>
                <wp:cNvGraphicFramePr>
                  <a:graphicFrameLocks/>
                </wp:cNvGraphicFramePr>
                <a:graphic>
                  <a:graphicData uri="http://schemas.microsoft.com/office/word/2010/wordprocessingGroup">
                    <wpg:wgp>
                      <wpg:cNvPr id="132" name="Group 132"/>
                      <wpg:cNvGrpSpPr/>
                      <wpg:grpSpPr>
                        <a:xfrm>
                          <a:off x="0" y="0"/>
                          <a:ext cx="1028065" cy="1028065"/>
                          <a:chExt cx="1028065" cy="1028065"/>
                        </a:xfrm>
                      </wpg:grpSpPr>
                      <pic:pic>
                        <pic:nvPicPr>
                          <pic:cNvPr id="133" name="Image 133"/>
                          <pic:cNvPicPr/>
                        </pic:nvPicPr>
                        <pic:blipFill>
                          <a:blip r:embed="rId39" cstate="print"/>
                          <a:stretch>
                            <a:fillRect/>
                          </a:stretch>
                        </pic:blipFill>
                        <pic:spPr>
                          <a:xfrm>
                            <a:off x="0" y="0"/>
                            <a:ext cx="1027607" cy="1027620"/>
                          </a:xfrm>
                          <a:prstGeom prst="rect">
                            <a:avLst/>
                          </a:prstGeom>
                        </pic:spPr>
                      </pic:pic>
                      <wps:wsp>
                        <wps:cNvPr id="134" name="Textbox 134"/>
                        <wps:cNvSpPr txBox="1"/>
                        <wps:spPr>
                          <a:xfrm>
                            <a:off x="11607" y="90295"/>
                            <a:ext cx="349885" cy="69850"/>
                          </a:xfrm>
                          <a:prstGeom prst="rect">
                            <a:avLst/>
                          </a:prstGeom>
                        </wps:spPr>
                        <wps:txbx>
                          <w:txbxContent>
                            <w:p>
                              <w:pPr>
                                <w:spacing w:before="0"/>
                                <w:ind w:left="0" w:right="0" w:firstLine="0"/>
                                <w:jc w:val="left"/>
                                <w:rPr>
                                  <w:rFonts w:ascii="Myriad Pro SemiExt"/>
                                  <w:sz w:val="9"/>
                                </w:rPr>
                              </w:pPr>
                              <w:r>
                                <w:rPr>
                                  <w:rFonts w:ascii="Myriad Pro SemiExt"/>
                                  <w:color w:val="231F20"/>
                                  <w:spacing w:val="-7"/>
                                  <w:sz w:val="9"/>
                                </w:rPr>
                                <w:t>Transformador</w:t>
                              </w:r>
                            </w:p>
                          </w:txbxContent>
                        </wps:txbx>
                        <wps:bodyPr wrap="square" lIns="0" tIns="0" rIns="0" bIns="0" rtlCol="0">
                          <a:noAutofit/>
                        </wps:bodyPr>
                      </wps:wsp>
                      <wps:wsp>
                        <wps:cNvPr id="135" name="Textbox 135"/>
                        <wps:cNvSpPr txBox="1"/>
                        <wps:spPr>
                          <a:xfrm>
                            <a:off x="417687" y="805333"/>
                            <a:ext cx="339090" cy="107950"/>
                          </a:xfrm>
                          <a:prstGeom prst="rect">
                            <a:avLst/>
                          </a:prstGeom>
                        </wps:spPr>
                        <wps:txbx>
                          <w:txbxContent>
                            <w:p>
                              <w:pPr>
                                <w:spacing w:before="0"/>
                                <w:ind w:left="0" w:right="0" w:firstLine="0"/>
                                <w:jc w:val="left"/>
                                <w:rPr>
                                  <w:rFonts w:ascii="Myriad Pro SemiExt"/>
                                  <w:sz w:val="14"/>
                                </w:rPr>
                              </w:pPr>
                              <w:r>
                                <w:rPr>
                                  <w:rFonts w:ascii="Myriad Pro SemiExt"/>
                                  <w:color w:val="231F20"/>
                                  <w:spacing w:val="-2"/>
                                  <w:sz w:val="14"/>
                                </w:rPr>
                                <w:t>Inversor</w:t>
                              </w:r>
                            </w:p>
                          </w:txbxContent>
                        </wps:txbx>
                        <wps:bodyPr wrap="square" lIns="0" tIns="0" rIns="0" bIns="0" rtlCol="0">
                          <a:noAutofit/>
                        </wps:bodyPr>
                      </wps:wsp>
                    </wpg:wgp>
                  </a:graphicData>
                </a:graphic>
              </wp:inline>
            </w:drawing>
          </mc:Choice>
          <mc:Fallback>
            <w:pict>
              <v:group style="width:80.95pt;height:80.95pt;mso-position-horizontal-relative:char;mso-position-vertical-relative:line" id="docshapegroup116" coordorigin="0,0" coordsize="1619,1619">
                <v:shape style="position:absolute;left:0;top:0;width:1619;height:1619" type="#_x0000_t75" id="docshape117" stroked="false">
                  <v:imagedata r:id="rId39" o:title=""/>
                </v:shape>
                <v:shape style="position:absolute;left:18;top:142;width:551;height:110" type="#_x0000_t202" id="docshape118" filled="false" stroked="false">
                  <v:textbox inset="0,0,0,0">
                    <w:txbxContent>
                      <w:p>
                        <w:pPr>
                          <w:spacing w:before="0"/>
                          <w:ind w:left="0" w:right="0" w:firstLine="0"/>
                          <w:jc w:val="left"/>
                          <w:rPr>
                            <w:rFonts w:ascii="Myriad Pro SemiExt"/>
                            <w:sz w:val="9"/>
                          </w:rPr>
                        </w:pPr>
                        <w:r>
                          <w:rPr>
                            <w:rFonts w:ascii="Myriad Pro SemiExt"/>
                            <w:color w:val="231F20"/>
                            <w:spacing w:val="-7"/>
                            <w:sz w:val="9"/>
                          </w:rPr>
                          <w:t>Transformador</w:t>
                        </w:r>
                      </w:p>
                    </w:txbxContent>
                  </v:textbox>
                  <w10:wrap type="none"/>
                </v:shape>
                <v:shape style="position:absolute;left:657;top:1268;width:534;height:170" type="#_x0000_t202" id="docshape119" filled="false" stroked="false">
                  <v:textbox inset="0,0,0,0">
                    <w:txbxContent>
                      <w:p>
                        <w:pPr>
                          <w:spacing w:before="0"/>
                          <w:ind w:left="0" w:right="0" w:firstLine="0"/>
                          <w:jc w:val="left"/>
                          <w:rPr>
                            <w:rFonts w:ascii="Myriad Pro SemiExt"/>
                            <w:sz w:val="14"/>
                          </w:rPr>
                        </w:pPr>
                        <w:r>
                          <w:rPr>
                            <w:rFonts w:ascii="Myriad Pro SemiExt"/>
                            <w:color w:val="231F20"/>
                            <w:spacing w:val="-2"/>
                            <w:sz w:val="14"/>
                          </w:rPr>
                          <w:t>Inversor</w:t>
                        </w:r>
                      </w:p>
                    </w:txbxContent>
                  </v:textbox>
                  <w10:wrap type="none"/>
                </v:shape>
              </v:group>
            </w:pict>
          </mc:Fallback>
        </mc:AlternateContent>
      </w:r>
      <w:r>
        <w:rPr>
          <w:rFonts w:ascii="Myriad Pro SemiExt"/>
          <w:sz w:val="20"/>
        </w:rPr>
      </w:r>
      <w:r>
        <w:rPr>
          <w:rFonts w:ascii="Myriad Pro SemiExt"/>
          <w:sz w:val="20"/>
        </w:rPr>
        <w:tab/>
      </w:r>
      <w:r>
        <w:rPr>
          <w:rFonts w:ascii="Myriad Pro SemiExt"/>
          <w:sz w:val="20"/>
        </w:rPr>
        <mc:AlternateContent>
          <mc:Choice Requires="wps">
            <w:drawing>
              <wp:inline distT="0" distB="0" distL="0" distR="0">
                <wp:extent cx="1028065" cy="1028065"/>
                <wp:effectExtent l="0" t="0" r="0" b="634"/>
                <wp:docPr id="136" name="Group 136"/>
                <wp:cNvGraphicFramePr>
                  <a:graphicFrameLocks/>
                </wp:cNvGraphicFramePr>
                <a:graphic>
                  <a:graphicData uri="http://schemas.microsoft.com/office/word/2010/wordprocessingGroup">
                    <wpg:wgp>
                      <wpg:cNvPr id="136" name="Group 136"/>
                      <wpg:cNvGrpSpPr/>
                      <wpg:grpSpPr>
                        <a:xfrm>
                          <a:off x="0" y="0"/>
                          <a:ext cx="1028065" cy="1028065"/>
                          <a:chExt cx="1028065" cy="1028065"/>
                        </a:xfrm>
                      </wpg:grpSpPr>
                      <pic:pic>
                        <pic:nvPicPr>
                          <pic:cNvPr id="137" name="Image 137"/>
                          <pic:cNvPicPr/>
                        </pic:nvPicPr>
                        <pic:blipFill>
                          <a:blip r:embed="rId40" cstate="print"/>
                          <a:stretch>
                            <a:fillRect/>
                          </a:stretch>
                        </pic:blipFill>
                        <pic:spPr>
                          <a:xfrm>
                            <a:off x="0" y="0"/>
                            <a:ext cx="1027620" cy="1027620"/>
                          </a:xfrm>
                          <a:prstGeom prst="rect">
                            <a:avLst/>
                          </a:prstGeom>
                        </pic:spPr>
                      </pic:pic>
                      <wps:wsp>
                        <wps:cNvPr id="138" name="Textbox 138"/>
                        <wps:cNvSpPr txBox="1"/>
                        <wps:spPr>
                          <a:xfrm>
                            <a:off x="23133" y="90295"/>
                            <a:ext cx="349885" cy="69850"/>
                          </a:xfrm>
                          <a:prstGeom prst="rect">
                            <a:avLst/>
                          </a:prstGeom>
                        </wps:spPr>
                        <wps:txbx>
                          <w:txbxContent>
                            <w:p>
                              <w:pPr>
                                <w:spacing w:before="0"/>
                                <w:ind w:left="0" w:right="0" w:firstLine="0"/>
                                <w:jc w:val="left"/>
                                <w:rPr>
                                  <w:rFonts w:ascii="Myriad Pro SemiExt"/>
                                  <w:sz w:val="9"/>
                                </w:rPr>
                              </w:pPr>
                              <w:r>
                                <w:rPr>
                                  <w:rFonts w:ascii="Myriad Pro SemiExt"/>
                                  <w:color w:val="231F20"/>
                                  <w:spacing w:val="-7"/>
                                  <w:sz w:val="9"/>
                                </w:rPr>
                                <w:t>Transformador</w:t>
                              </w:r>
                            </w:p>
                          </w:txbxContent>
                        </wps:txbx>
                        <wps:bodyPr wrap="square" lIns="0" tIns="0" rIns="0" bIns="0" rtlCol="0">
                          <a:noAutofit/>
                        </wps:bodyPr>
                      </wps:wsp>
                      <wps:wsp>
                        <wps:cNvPr id="139" name="Textbox 139"/>
                        <wps:cNvSpPr txBox="1"/>
                        <wps:spPr>
                          <a:xfrm>
                            <a:off x="431873" y="805333"/>
                            <a:ext cx="339090" cy="107950"/>
                          </a:xfrm>
                          <a:prstGeom prst="rect">
                            <a:avLst/>
                          </a:prstGeom>
                        </wps:spPr>
                        <wps:txbx>
                          <w:txbxContent>
                            <w:p>
                              <w:pPr>
                                <w:spacing w:before="0"/>
                                <w:ind w:left="0" w:right="0" w:firstLine="0"/>
                                <w:jc w:val="left"/>
                                <w:rPr>
                                  <w:rFonts w:ascii="Myriad Pro SemiExt"/>
                                  <w:sz w:val="14"/>
                                </w:rPr>
                              </w:pPr>
                              <w:r>
                                <w:rPr>
                                  <w:rFonts w:ascii="Myriad Pro SemiExt"/>
                                  <w:color w:val="231F20"/>
                                  <w:spacing w:val="-2"/>
                                  <w:sz w:val="14"/>
                                </w:rPr>
                                <w:t>Inversor</w:t>
                              </w:r>
                            </w:p>
                          </w:txbxContent>
                        </wps:txbx>
                        <wps:bodyPr wrap="square" lIns="0" tIns="0" rIns="0" bIns="0" rtlCol="0">
                          <a:noAutofit/>
                        </wps:bodyPr>
                      </wps:wsp>
                    </wpg:wgp>
                  </a:graphicData>
                </a:graphic>
              </wp:inline>
            </w:drawing>
          </mc:Choice>
          <mc:Fallback>
            <w:pict>
              <v:group style="width:80.95pt;height:80.95pt;mso-position-horizontal-relative:char;mso-position-vertical-relative:line" id="docshapegroup120" coordorigin="0,0" coordsize="1619,1619">
                <v:shape style="position:absolute;left:0;top:0;width:1619;height:1619" type="#_x0000_t75" id="docshape121" stroked="false">
                  <v:imagedata r:id="rId40" o:title=""/>
                </v:shape>
                <v:shape style="position:absolute;left:36;top:142;width:551;height:110" type="#_x0000_t202" id="docshape122" filled="false" stroked="false">
                  <v:textbox inset="0,0,0,0">
                    <w:txbxContent>
                      <w:p>
                        <w:pPr>
                          <w:spacing w:before="0"/>
                          <w:ind w:left="0" w:right="0" w:firstLine="0"/>
                          <w:jc w:val="left"/>
                          <w:rPr>
                            <w:rFonts w:ascii="Myriad Pro SemiExt"/>
                            <w:sz w:val="9"/>
                          </w:rPr>
                        </w:pPr>
                        <w:r>
                          <w:rPr>
                            <w:rFonts w:ascii="Myriad Pro SemiExt"/>
                            <w:color w:val="231F20"/>
                            <w:spacing w:val="-7"/>
                            <w:sz w:val="9"/>
                          </w:rPr>
                          <w:t>Transformador</w:t>
                        </w:r>
                      </w:p>
                    </w:txbxContent>
                  </v:textbox>
                  <w10:wrap type="none"/>
                </v:shape>
                <v:shape style="position:absolute;left:680;top:1268;width:534;height:170" type="#_x0000_t202" id="docshape123" filled="false" stroked="false">
                  <v:textbox inset="0,0,0,0">
                    <w:txbxContent>
                      <w:p>
                        <w:pPr>
                          <w:spacing w:before="0"/>
                          <w:ind w:left="0" w:right="0" w:firstLine="0"/>
                          <w:jc w:val="left"/>
                          <w:rPr>
                            <w:rFonts w:ascii="Myriad Pro SemiExt"/>
                            <w:sz w:val="14"/>
                          </w:rPr>
                        </w:pPr>
                        <w:r>
                          <w:rPr>
                            <w:rFonts w:ascii="Myriad Pro SemiExt"/>
                            <w:color w:val="231F20"/>
                            <w:spacing w:val="-2"/>
                            <w:sz w:val="14"/>
                          </w:rPr>
                          <w:t>Inversor</w:t>
                        </w:r>
                      </w:p>
                    </w:txbxContent>
                  </v:textbox>
                  <w10:wrap type="none"/>
                </v:shape>
              </v:group>
            </w:pict>
          </mc:Fallback>
        </mc:AlternateContent>
      </w:r>
      <w:r>
        <w:rPr>
          <w:rFonts w:ascii="Myriad Pro SemiExt"/>
          <w:sz w:val="20"/>
        </w:rPr>
      </w:r>
    </w:p>
    <w:p>
      <w:pPr>
        <w:pStyle w:val="BodyText"/>
        <w:spacing w:before="5" w:after="1"/>
        <w:rPr>
          <w:rFonts w:ascii="Myriad Pro SemiExt"/>
          <w:sz w:val="12"/>
        </w:rPr>
      </w:pPr>
    </w:p>
    <w:p>
      <w:pPr>
        <w:pStyle w:val="BodyText"/>
        <w:ind w:left="-74"/>
        <w:rPr>
          <w:rFonts w:ascii="Myriad Pro SemiExt"/>
          <w:sz w:val="20"/>
        </w:rPr>
      </w:pPr>
      <w:r>
        <w:rPr>
          <w:rFonts w:ascii="Myriad Pro SemiExt"/>
          <w:sz w:val="20"/>
        </w:rPr>
        <mc:AlternateContent>
          <mc:Choice Requires="wps">
            <w:drawing>
              <wp:inline distT="0" distB="0" distL="0" distR="0">
                <wp:extent cx="1028065" cy="1028065"/>
                <wp:effectExtent l="0" t="0" r="0" b="634"/>
                <wp:docPr id="140" name="Group 140"/>
                <wp:cNvGraphicFramePr>
                  <a:graphicFrameLocks/>
                </wp:cNvGraphicFramePr>
                <a:graphic>
                  <a:graphicData uri="http://schemas.microsoft.com/office/word/2010/wordprocessingGroup">
                    <wpg:wgp>
                      <wpg:cNvPr id="140" name="Group 140"/>
                      <wpg:cNvGrpSpPr/>
                      <wpg:grpSpPr>
                        <a:xfrm>
                          <a:off x="0" y="0"/>
                          <a:ext cx="1028065" cy="1028065"/>
                          <a:chExt cx="1028065" cy="1028065"/>
                        </a:xfrm>
                      </wpg:grpSpPr>
                      <pic:pic>
                        <pic:nvPicPr>
                          <pic:cNvPr id="141" name="Image 141"/>
                          <pic:cNvPicPr/>
                        </pic:nvPicPr>
                        <pic:blipFill>
                          <a:blip r:embed="rId41" cstate="print"/>
                          <a:stretch>
                            <a:fillRect/>
                          </a:stretch>
                        </pic:blipFill>
                        <pic:spPr>
                          <a:xfrm>
                            <a:off x="0" y="0"/>
                            <a:ext cx="1027607" cy="1027620"/>
                          </a:xfrm>
                          <a:prstGeom prst="rect">
                            <a:avLst/>
                          </a:prstGeom>
                        </pic:spPr>
                      </pic:pic>
                      <wps:wsp>
                        <wps:cNvPr id="142" name="Textbox 142"/>
                        <wps:cNvSpPr txBox="1"/>
                        <wps:spPr>
                          <a:xfrm>
                            <a:off x="51207" y="104541"/>
                            <a:ext cx="349885" cy="69850"/>
                          </a:xfrm>
                          <a:prstGeom prst="rect">
                            <a:avLst/>
                          </a:prstGeom>
                        </wps:spPr>
                        <wps:txbx>
                          <w:txbxContent>
                            <w:p>
                              <w:pPr>
                                <w:spacing w:before="0"/>
                                <w:ind w:left="0" w:right="0" w:firstLine="0"/>
                                <w:jc w:val="left"/>
                                <w:rPr>
                                  <w:rFonts w:ascii="Myriad Pro SemiExt"/>
                                  <w:sz w:val="9"/>
                                </w:rPr>
                              </w:pPr>
                              <w:r>
                                <w:rPr>
                                  <w:rFonts w:ascii="Myriad Pro SemiExt"/>
                                  <w:color w:val="231F20"/>
                                  <w:spacing w:val="-7"/>
                                  <w:sz w:val="9"/>
                                </w:rPr>
                                <w:t>Transformador</w:t>
                              </w:r>
                            </w:p>
                          </w:txbxContent>
                        </wps:txbx>
                        <wps:bodyPr wrap="square" lIns="0" tIns="0" rIns="0" bIns="0" rtlCol="0">
                          <a:noAutofit/>
                        </wps:bodyPr>
                      </wps:wsp>
                      <wps:wsp>
                        <wps:cNvPr id="143" name="Textbox 143"/>
                        <wps:cNvSpPr txBox="1"/>
                        <wps:spPr>
                          <a:xfrm>
                            <a:off x="248671" y="707292"/>
                            <a:ext cx="647700" cy="232410"/>
                          </a:xfrm>
                          <a:prstGeom prst="rect">
                            <a:avLst/>
                          </a:prstGeom>
                          <a:ln w="2603">
                            <a:solidFill>
                              <a:srgbClr val="231F20"/>
                            </a:solidFill>
                            <a:prstDash val="solid"/>
                          </a:ln>
                        </wps:spPr>
                        <wps:txbx>
                          <w:txbxContent>
                            <w:p>
                              <w:pPr>
                                <w:spacing w:line="240" w:lineRule="auto" w:before="2"/>
                                <w:rPr>
                                  <w:rFonts w:ascii="Myriad Pro SemiExt"/>
                                  <w:sz w:val="14"/>
                                </w:rPr>
                              </w:pPr>
                            </w:p>
                            <w:p>
                              <w:pPr>
                                <w:spacing w:before="0"/>
                                <w:ind w:left="264" w:right="0" w:firstLine="0"/>
                                <w:jc w:val="left"/>
                                <w:rPr>
                                  <w:rFonts w:ascii="Myriad Pro SemiExt"/>
                                  <w:sz w:val="14"/>
                                </w:rPr>
                              </w:pPr>
                              <w:r>
                                <w:rPr>
                                  <w:rFonts w:ascii="Myriad Pro SemiExt"/>
                                  <w:color w:val="231F20"/>
                                  <w:spacing w:val="-2"/>
                                  <w:sz w:val="14"/>
                                </w:rPr>
                                <w:t>Inversor</w:t>
                              </w:r>
                            </w:p>
                          </w:txbxContent>
                        </wps:txbx>
                        <wps:bodyPr wrap="square" lIns="0" tIns="0" rIns="0" bIns="0" rtlCol="0">
                          <a:noAutofit/>
                        </wps:bodyPr>
                      </wps:wsp>
                    </wpg:wgp>
                  </a:graphicData>
                </a:graphic>
              </wp:inline>
            </w:drawing>
          </mc:Choice>
          <mc:Fallback>
            <w:pict>
              <v:group style="width:80.95pt;height:80.95pt;mso-position-horizontal-relative:char;mso-position-vertical-relative:line" id="docshapegroup124" coordorigin="0,0" coordsize="1619,1619">
                <v:shape style="position:absolute;left:0;top:0;width:1619;height:1619" type="#_x0000_t75" id="docshape125" stroked="false">
                  <v:imagedata r:id="rId41" o:title=""/>
                </v:shape>
                <v:shape style="position:absolute;left:80;top:164;width:551;height:110" type="#_x0000_t202" id="docshape126" filled="false" stroked="false">
                  <v:textbox inset="0,0,0,0">
                    <w:txbxContent>
                      <w:p>
                        <w:pPr>
                          <w:spacing w:before="0"/>
                          <w:ind w:left="0" w:right="0" w:firstLine="0"/>
                          <w:jc w:val="left"/>
                          <w:rPr>
                            <w:rFonts w:ascii="Myriad Pro SemiExt"/>
                            <w:sz w:val="9"/>
                          </w:rPr>
                        </w:pPr>
                        <w:r>
                          <w:rPr>
                            <w:rFonts w:ascii="Myriad Pro SemiExt"/>
                            <w:color w:val="231F20"/>
                            <w:spacing w:val="-7"/>
                            <w:sz w:val="9"/>
                          </w:rPr>
                          <w:t>Transformador</w:t>
                        </w:r>
                      </w:p>
                    </w:txbxContent>
                  </v:textbox>
                  <w10:wrap type="none"/>
                </v:shape>
                <v:shape style="position:absolute;left:391;top:1113;width:1020;height:366" type="#_x0000_t202" id="docshape127" filled="false" stroked="true" strokeweight=".205pt" strokecolor="#231f20">
                  <v:textbox inset="0,0,0,0">
                    <w:txbxContent>
                      <w:p>
                        <w:pPr>
                          <w:spacing w:line="240" w:lineRule="auto" w:before="2"/>
                          <w:rPr>
                            <w:rFonts w:ascii="Myriad Pro SemiExt"/>
                            <w:sz w:val="14"/>
                          </w:rPr>
                        </w:pPr>
                      </w:p>
                      <w:p>
                        <w:pPr>
                          <w:spacing w:before="0"/>
                          <w:ind w:left="264" w:right="0" w:firstLine="0"/>
                          <w:jc w:val="left"/>
                          <w:rPr>
                            <w:rFonts w:ascii="Myriad Pro SemiExt"/>
                            <w:sz w:val="14"/>
                          </w:rPr>
                        </w:pPr>
                        <w:r>
                          <w:rPr>
                            <w:rFonts w:ascii="Myriad Pro SemiExt"/>
                            <w:color w:val="231F20"/>
                            <w:spacing w:val="-2"/>
                            <w:sz w:val="14"/>
                          </w:rPr>
                          <w:t>Inversor</w:t>
                        </w:r>
                      </w:p>
                    </w:txbxContent>
                  </v:textbox>
                  <v:stroke dashstyle="solid"/>
                  <w10:wrap type="none"/>
                </v:shape>
              </v:group>
            </w:pict>
          </mc:Fallback>
        </mc:AlternateContent>
      </w:r>
      <w:r>
        <w:rPr>
          <w:rFonts w:ascii="Myriad Pro SemiExt"/>
          <w:sz w:val="20"/>
        </w:rPr>
      </w:r>
    </w:p>
    <w:p>
      <w:pPr>
        <w:pStyle w:val="Heading3"/>
        <w:spacing w:before="196"/>
        <w:ind w:left="617"/>
        <w:rPr>
          <w:rFonts w:ascii="Myriad Pro SemiExt"/>
        </w:rPr>
      </w:pPr>
      <w:r>
        <w:rPr/>
        <mc:AlternateContent>
          <mc:Choice Requires="wps">
            <w:drawing>
              <wp:anchor distT="0" distB="0" distL="0" distR="0" allowOverlap="1" layoutInCell="1" locked="0" behindDoc="0" simplePos="0" relativeHeight="15749632">
                <wp:simplePos x="0" y="0"/>
                <wp:positionH relativeFrom="page">
                  <wp:posOffset>5806460</wp:posOffset>
                </wp:positionH>
                <wp:positionV relativeFrom="paragraph">
                  <wp:posOffset>-2168715</wp:posOffset>
                </wp:positionV>
                <wp:extent cx="1028065" cy="1028065"/>
                <wp:effectExtent l="0" t="0" r="0" b="0"/>
                <wp:wrapNone/>
                <wp:docPr id="144" name="Group 144"/>
                <wp:cNvGraphicFramePr>
                  <a:graphicFrameLocks/>
                </wp:cNvGraphicFramePr>
                <a:graphic>
                  <a:graphicData uri="http://schemas.microsoft.com/office/word/2010/wordprocessingGroup">
                    <wpg:wgp>
                      <wpg:cNvPr id="144" name="Group 144"/>
                      <wpg:cNvGrpSpPr/>
                      <wpg:grpSpPr>
                        <a:xfrm>
                          <a:off x="0" y="0"/>
                          <a:ext cx="1028065" cy="1028065"/>
                          <a:chExt cx="1028065" cy="1028065"/>
                        </a:xfrm>
                      </wpg:grpSpPr>
                      <pic:pic>
                        <pic:nvPicPr>
                          <pic:cNvPr id="145" name="Image 145"/>
                          <pic:cNvPicPr/>
                        </pic:nvPicPr>
                        <pic:blipFill>
                          <a:blip r:embed="rId42" cstate="print"/>
                          <a:stretch>
                            <a:fillRect/>
                          </a:stretch>
                        </pic:blipFill>
                        <pic:spPr>
                          <a:xfrm>
                            <a:off x="0" y="0"/>
                            <a:ext cx="1027620" cy="1027620"/>
                          </a:xfrm>
                          <a:prstGeom prst="rect">
                            <a:avLst/>
                          </a:prstGeom>
                        </pic:spPr>
                      </pic:pic>
                      <wps:wsp>
                        <wps:cNvPr id="146" name="Textbox 146"/>
                        <wps:cNvSpPr txBox="1"/>
                        <wps:spPr>
                          <a:xfrm>
                            <a:off x="5739" y="96645"/>
                            <a:ext cx="372110" cy="69850"/>
                          </a:xfrm>
                          <a:prstGeom prst="rect">
                            <a:avLst/>
                          </a:prstGeom>
                        </wps:spPr>
                        <wps:txbx>
                          <w:txbxContent>
                            <w:p>
                              <w:pPr>
                                <w:spacing w:before="0"/>
                                <w:ind w:left="0" w:right="0" w:firstLine="0"/>
                                <w:jc w:val="left"/>
                                <w:rPr>
                                  <w:rFonts w:ascii="Myriad Pro SemiExt"/>
                                  <w:sz w:val="9"/>
                                </w:rPr>
                              </w:pPr>
                              <w:r>
                                <w:rPr>
                                  <w:rFonts w:ascii="Myriad Pro SemiExt"/>
                                  <w:color w:val="231F20"/>
                                  <w:spacing w:val="-4"/>
                                  <w:sz w:val="9"/>
                                </w:rPr>
                                <w:t>Transformador</w:t>
                              </w:r>
                            </w:p>
                          </w:txbxContent>
                        </wps:txbx>
                        <wps:bodyPr wrap="square" lIns="0" tIns="0" rIns="0" bIns="0" rtlCol="0">
                          <a:noAutofit/>
                        </wps:bodyPr>
                      </wps:wsp>
                      <wps:wsp>
                        <wps:cNvPr id="147" name="Textbox 147"/>
                        <wps:cNvSpPr txBox="1"/>
                        <wps:spPr>
                          <a:xfrm>
                            <a:off x="403539" y="805333"/>
                            <a:ext cx="339090" cy="107950"/>
                          </a:xfrm>
                          <a:prstGeom prst="rect">
                            <a:avLst/>
                          </a:prstGeom>
                        </wps:spPr>
                        <wps:txbx>
                          <w:txbxContent>
                            <w:p>
                              <w:pPr>
                                <w:spacing w:before="0"/>
                                <w:ind w:left="0" w:right="0" w:firstLine="0"/>
                                <w:jc w:val="left"/>
                                <w:rPr>
                                  <w:rFonts w:ascii="Myriad Pro SemiExt"/>
                                  <w:sz w:val="14"/>
                                </w:rPr>
                              </w:pPr>
                              <w:r>
                                <w:rPr>
                                  <w:rFonts w:ascii="Myriad Pro SemiExt"/>
                                  <w:color w:val="231F20"/>
                                  <w:spacing w:val="-2"/>
                                  <w:sz w:val="14"/>
                                </w:rPr>
                                <w:t>Inversor</w:t>
                              </w:r>
                            </w:p>
                          </w:txbxContent>
                        </wps:txbx>
                        <wps:bodyPr wrap="square" lIns="0" tIns="0" rIns="0" bIns="0" rtlCol="0">
                          <a:noAutofit/>
                        </wps:bodyPr>
                      </wps:wsp>
                    </wpg:wgp>
                  </a:graphicData>
                </a:graphic>
              </wp:anchor>
            </w:drawing>
          </mc:Choice>
          <mc:Fallback>
            <w:pict>
              <v:group style="position:absolute;margin-left:457.201599pt;margin-top:-170.764999pt;width:80.95pt;height:80.95pt;mso-position-horizontal-relative:page;mso-position-vertical-relative:paragraph;z-index:15749632" id="docshapegroup128" coordorigin="9144,-3415" coordsize="1619,1619">
                <v:shape style="position:absolute;left:9144;top:-3416;width:1619;height:1619" type="#_x0000_t75" id="docshape129" stroked="false">
                  <v:imagedata r:id="rId42" o:title=""/>
                </v:shape>
                <v:shape style="position:absolute;left:9153;top:-3264;width:586;height:110" type="#_x0000_t202" id="docshape130" filled="false" stroked="false">
                  <v:textbox inset="0,0,0,0">
                    <w:txbxContent>
                      <w:p>
                        <w:pPr>
                          <w:spacing w:before="0"/>
                          <w:ind w:left="0" w:right="0" w:firstLine="0"/>
                          <w:jc w:val="left"/>
                          <w:rPr>
                            <w:rFonts w:ascii="Myriad Pro SemiExt"/>
                            <w:sz w:val="9"/>
                          </w:rPr>
                        </w:pPr>
                        <w:r>
                          <w:rPr>
                            <w:rFonts w:ascii="Myriad Pro SemiExt"/>
                            <w:color w:val="231F20"/>
                            <w:spacing w:val="-4"/>
                            <w:sz w:val="9"/>
                          </w:rPr>
                          <w:t>Transformador</w:t>
                        </w:r>
                      </w:p>
                    </w:txbxContent>
                  </v:textbox>
                  <w10:wrap type="none"/>
                </v:shape>
                <v:shape style="position:absolute;left:9779;top:-2148;width:534;height:170" type="#_x0000_t202" id="docshape131" filled="false" stroked="false">
                  <v:textbox inset="0,0,0,0">
                    <w:txbxContent>
                      <w:p>
                        <w:pPr>
                          <w:spacing w:before="0"/>
                          <w:ind w:left="0" w:right="0" w:firstLine="0"/>
                          <w:jc w:val="left"/>
                          <w:rPr>
                            <w:rFonts w:ascii="Myriad Pro SemiExt"/>
                            <w:sz w:val="14"/>
                          </w:rPr>
                        </w:pPr>
                        <w:r>
                          <w:rPr>
                            <w:rFonts w:ascii="Myriad Pro SemiExt"/>
                            <w:color w:val="231F20"/>
                            <w:spacing w:val="-2"/>
                            <w:sz w:val="14"/>
                          </w:rPr>
                          <w:t>Inversor</w:t>
                        </w:r>
                      </w:p>
                    </w:txbxContent>
                  </v:textbox>
                  <w10:wrap type="none"/>
                </v:shape>
                <w10:wrap type="none"/>
              </v:group>
            </w:pict>
          </mc:Fallback>
        </mc:AlternateContent>
      </w:r>
      <w:r>
        <w:rPr/>
        <mc:AlternateContent>
          <mc:Choice Requires="wps">
            <w:drawing>
              <wp:anchor distT="0" distB="0" distL="0" distR="0" allowOverlap="1" layoutInCell="1" locked="0" behindDoc="0" simplePos="0" relativeHeight="15750144">
                <wp:simplePos x="0" y="0"/>
                <wp:positionH relativeFrom="page">
                  <wp:posOffset>5806460</wp:posOffset>
                </wp:positionH>
                <wp:positionV relativeFrom="paragraph">
                  <wp:posOffset>-1021486</wp:posOffset>
                </wp:positionV>
                <wp:extent cx="1028065" cy="1028065"/>
                <wp:effectExtent l="0" t="0" r="0" b="0"/>
                <wp:wrapNone/>
                <wp:docPr id="148" name="Group 148"/>
                <wp:cNvGraphicFramePr>
                  <a:graphicFrameLocks/>
                </wp:cNvGraphicFramePr>
                <a:graphic>
                  <a:graphicData uri="http://schemas.microsoft.com/office/word/2010/wordprocessingGroup">
                    <wpg:wgp>
                      <wpg:cNvPr id="148" name="Group 148"/>
                      <wpg:cNvGrpSpPr/>
                      <wpg:grpSpPr>
                        <a:xfrm>
                          <a:off x="0" y="0"/>
                          <a:ext cx="1028065" cy="1028065"/>
                          <a:chExt cx="1028065" cy="1028065"/>
                        </a:xfrm>
                      </wpg:grpSpPr>
                      <pic:pic>
                        <pic:nvPicPr>
                          <pic:cNvPr id="149" name="Image 149"/>
                          <pic:cNvPicPr/>
                        </pic:nvPicPr>
                        <pic:blipFill>
                          <a:blip r:embed="rId43" cstate="print"/>
                          <a:stretch>
                            <a:fillRect/>
                          </a:stretch>
                        </pic:blipFill>
                        <pic:spPr>
                          <a:xfrm>
                            <a:off x="0" y="0"/>
                            <a:ext cx="1027620" cy="1027607"/>
                          </a:xfrm>
                          <a:prstGeom prst="rect">
                            <a:avLst/>
                          </a:prstGeom>
                        </pic:spPr>
                      </pic:pic>
                      <wps:wsp>
                        <wps:cNvPr id="150" name="Textbox 150"/>
                        <wps:cNvSpPr txBox="1"/>
                        <wps:spPr>
                          <a:xfrm>
                            <a:off x="42588" y="102266"/>
                            <a:ext cx="349885" cy="69850"/>
                          </a:xfrm>
                          <a:prstGeom prst="rect">
                            <a:avLst/>
                          </a:prstGeom>
                        </wps:spPr>
                        <wps:txbx>
                          <w:txbxContent>
                            <w:p>
                              <w:pPr>
                                <w:spacing w:before="0"/>
                                <w:ind w:left="0" w:right="0" w:firstLine="0"/>
                                <w:jc w:val="left"/>
                                <w:rPr>
                                  <w:rFonts w:ascii="Myriad Pro SemiExt"/>
                                  <w:sz w:val="9"/>
                                </w:rPr>
                              </w:pPr>
                              <w:r>
                                <w:rPr>
                                  <w:rFonts w:ascii="Myriad Pro SemiExt"/>
                                  <w:color w:val="231F20"/>
                                  <w:spacing w:val="-7"/>
                                  <w:sz w:val="9"/>
                                </w:rPr>
                                <w:t>Transformador</w:t>
                              </w:r>
                            </w:p>
                          </w:txbxContent>
                        </wps:txbx>
                        <wps:bodyPr wrap="square" lIns="0" tIns="0" rIns="0" bIns="0" rtlCol="0">
                          <a:noAutofit/>
                        </wps:bodyPr>
                      </wps:wsp>
                      <wps:wsp>
                        <wps:cNvPr id="151" name="Textbox 151"/>
                        <wps:cNvSpPr txBox="1"/>
                        <wps:spPr>
                          <a:xfrm>
                            <a:off x="257345" y="707292"/>
                            <a:ext cx="649605" cy="232410"/>
                          </a:xfrm>
                          <a:prstGeom prst="rect">
                            <a:avLst/>
                          </a:prstGeom>
                          <a:ln w="2603">
                            <a:solidFill>
                              <a:srgbClr val="231F20"/>
                            </a:solidFill>
                            <a:prstDash val="solid"/>
                          </a:ln>
                        </wps:spPr>
                        <wps:txbx>
                          <w:txbxContent>
                            <w:p>
                              <w:pPr>
                                <w:spacing w:before="145"/>
                                <w:ind w:left="276" w:right="0" w:firstLine="0"/>
                                <w:jc w:val="left"/>
                                <w:rPr>
                                  <w:rFonts w:ascii="Myriad Pro SemiExt"/>
                                  <w:sz w:val="14"/>
                                </w:rPr>
                              </w:pPr>
                              <w:r>
                                <w:rPr>
                                  <w:rFonts w:ascii="Myriad Pro SemiExt"/>
                                  <w:color w:val="231F20"/>
                                  <w:spacing w:val="-2"/>
                                  <w:sz w:val="14"/>
                                </w:rPr>
                                <w:t>Inversor</w:t>
                              </w:r>
                            </w:p>
                          </w:txbxContent>
                        </wps:txbx>
                        <wps:bodyPr wrap="square" lIns="0" tIns="0" rIns="0" bIns="0" rtlCol="0">
                          <a:noAutofit/>
                        </wps:bodyPr>
                      </wps:wsp>
                    </wpg:wgp>
                  </a:graphicData>
                </a:graphic>
              </wp:anchor>
            </w:drawing>
          </mc:Choice>
          <mc:Fallback>
            <w:pict>
              <v:group style="position:absolute;margin-left:457.201599pt;margin-top:-80.431999pt;width:80.95pt;height:80.95pt;mso-position-horizontal-relative:page;mso-position-vertical-relative:paragraph;z-index:15750144" id="docshapegroup132" coordorigin="9144,-1609" coordsize="1619,1619">
                <v:shape style="position:absolute;left:9144;top:-1609;width:1619;height:1619" type="#_x0000_t75" id="docshape133" stroked="false">
                  <v:imagedata r:id="rId43" o:title=""/>
                </v:shape>
                <v:shape style="position:absolute;left:9211;top:-1448;width:551;height:110" type="#_x0000_t202" id="docshape134" filled="false" stroked="false">
                  <v:textbox inset="0,0,0,0">
                    <w:txbxContent>
                      <w:p>
                        <w:pPr>
                          <w:spacing w:before="0"/>
                          <w:ind w:left="0" w:right="0" w:firstLine="0"/>
                          <w:jc w:val="left"/>
                          <w:rPr>
                            <w:rFonts w:ascii="Myriad Pro SemiExt"/>
                            <w:sz w:val="9"/>
                          </w:rPr>
                        </w:pPr>
                        <w:r>
                          <w:rPr>
                            <w:rFonts w:ascii="Myriad Pro SemiExt"/>
                            <w:color w:val="231F20"/>
                            <w:spacing w:val="-7"/>
                            <w:sz w:val="9"/>
                          </w:rPr>
                          <w:t>Transformador</w:t>
                        </w:r>
                      </w:p>
                    </w:txbxContent>
                  </v:textbox>
                  <w10:wrap type="none"/>
                </v:shape>
                <v:shape style="position:absolute;left:9549;top:-495;width:1023;height:366" type="#_x0000_t202" id="docshape135" filled="false" stroked="true" strokeweight=".205pt" strokecolor="#231f20">
                  <v:textbox inset="0,0,0,0">
                    <w:txbxContent>
                      <w:p>
                        <w:pPr>
                          <w:spacing w:before="145"/>
                          <w:ind w:left="276" w:right="0" w:firstLine="0"/>
                          <w:jc w:val="left"/>
                          <w:rPr>
                            <w:rFonts w:ascii="Myriad Pro SemiExt"/>
                            <w:sz w:val="14"/>
                          </w:rPr>
                        </w:pPr>
                        <w:r>
                          <w:rPr>
                            <w:rFonts w:ascii="Myriad Pro SemiExt"/>
                            <w:color w:val="231F20"/>
                            <w:spacing w:val="-2"/>
                            <w:sz w:val="14"/>
                          </w:rPr>
                          <w:t>Inversor</w:t>
                        </w:r>
                      </w:p>
                    </w:txbxContent>
                  </v:textbox>
                  <v:stroke dashstyle="solid"/>
                  <w10:wrap type="none"/>
                </v:shape>
                <w10:wrap type="none"/>
              </v:group>
            </w:pict>
          </mc:Fallback>
        </mc:AlternateContent>
      </w:r>
      <w:r>
        <w:rPr>
          <w:rFonts w:ascii="Myriad Pro SemiExt"/>
          <w:color w:val="231F20"/>
        </w:rPr>
        <w:t>Figura</w:t>
      </w:r>
      <w:r>
        <w:rPr>
          <w:rFonts w:ascii="Myriad Pro SemiExt"/>
          <w:color w:val="231F20"/>
          <w:spacing w:val="-7"/>
        </w:rPr>
        <w:t> </w:t>
      </w:r>
      <w:r>
        <w:rPr>
          <w:rFonts w:ascii="Myriad Pro SemiExt"/>
          <w:color w:val="231F20"/>
          <w:spacing w:val="-10"/>
        </w:rPr>
        <w:t>2</w:t>
      </w:r>
    </w:p>
    <w:p>
      <w:pPr>
        <w:spacing w:after="0"/>
        <w:rPr>
          <w:rFonts w:ascii="Myriad Pro SemiExt"/>
        </w:rPr>
        <w:sectPr>
          <w:type w:val="continuous"/>
          <w:pgSz w:w="16160" w:h="11910" w:orient="landscape"/>
          <w:pgMar w:header="936" w:footer="665" w:top="300" w:bottom="280" w:left="360" w:right="320"/>
          <w:cols w:num="2" w:equalWidth="0">
            <w:col w:w="6789" w:space="4037"/>
            <w:col w:w="4654"/>
          </w:cols>
        </w:sectPr>
      </w:pPr>
    </w:p>
    <w:p>
      <w:pPr>
        <w:pStyle w:val="BodyText"/>
        <w:spacing w:before="52"/>
        <w:rPr>
          <w:rFonts w:ascii="Myriad Pro SemiExt"/>
          <w:sz w:val="20"/>
        </w:rPr>
      </w:pPr>
    </w:p>
    <w:p>
      <w:pPr>
        <w:spacing w:after="0"/>
        <w:rPr>
          <w:rFonts w:ascii="Myriad Pro SemiExt"/>
          <w:sz w:val="20"/>
        </w:rPr>
        <w:sectPr>
          <w:headerReference w:type="default" r:id="rId44"/>
          <w:footerReference w:type="default" r:id="rId45"/>
          <w:pgSz w:w="16160" w:h="11910" w:orient="landscape"/>
          <w:pgMar w:header="936" w:footer="0" w:top="1160" w:bottom="280" w:left="360" w:right="320"/>
        </w:sectPr>
      </w:pPr>
    </w:p>
    <w:p>
      <w:pPr>
        <w:pStyle w:val="Heading3"/>
        <w:numPr>
          <w:ilvl w:val="1"/>
          <w:numId w:val="3"/>
        </w:numPr>
        <w:tabs>
          <w:tab w:pos="1226" w:val="left" w:leader="none"/>
        </w:tabs>
        <w:spacing w:line="240" w:lineRule="auto" w:before="100" w:after="0"/>
        <w:ind w:left="1226" w:right="0" w:hanging="719"/>
        <w:jc w:val="left"/>
        <w:rPr>
          <w:b/>
          <w:color w:val="231F20"/>
        </w:rPr>
      </w:pPr>
      <w:bookmarkStart w:name="_TOC_250027" w:id="10"/>
      <w:r>
        <w:rPr>
          <w:b/>
          <w:color w:val="231F20"/>
        </w:rPr>
        <w:t>Características</w:t>
      </w:r>
      <w:r>
        <w:rPr>
          <w:b/>
          <w:color w:val="231F20"/>
          <w:spacing w:val="-3"/>
        </w:rPr>
        <w:t> </w:t>
      </w:r>
      <w:bookmarkEnd w:id="10"/>
      <w:r>
        <w:rPr>
          <w:b/>
          <w:color w:val="231F20"/>
          <w:spacing w:val="-2"/>
        </w:rPr>
        <w:t>básicas</w:t>
      </w:r>
    </w:p>
    <w:p>
      <w:pPr>
        <w:pStyle w:val="BodyText"/>
        <w:spacing w:line="213" w:lineRule="auto" w:before="107"/>
        <w:ind w:left="507" w:right="694"/>
        <w:rPr>
          <w:b w:val="0"/>
        </w:rPr>
      </w:pPr>
      <w:r>
        <w:rPr>
          <w:b w:val="0"/>
          <w:color w:val="231F20"/>
        </w:rPr>
        <w:t>SUNVEC</w:t>
      </w:r>
      <w:r>
        <w:rPr>
          <w:b w:val="0"/>
          <w:color w:val="231F20"/>
          <w:spacing w:val="-4"/>
        </w:rPr>
        <w:t> </w:t>
      </w:r>
      <w:r>
        <w:rPr>
          <w:b w:val="0"/>
          <w:color w:val="231F20"/>
        </w:rPr>
        <w:t>es</w:t>
      </w:r>
      <w:r>
        <w:rPr>
          <w:b w:val="0"/>
          <w:color w:val="231F20"/>
          <w:spacing w:val="-4"/>
        </w:rPr>
        <w:t> </w:t>
      </w:r>
      <w:r>
        <w:rPr>
          <w:b w:val="0"/>
          <w:color w:val="231F20"/>
        </w:rPr>
        <w:t>uno</w:t>
      </w:r>
      <w:r>
        <w:rPr>
          <w:b w:val="0"/>
          <w:color w:val="231F20"/>
          <w:spacing w:val="-4"/>
        </w:rPr>
        <w:t> </w:t>
      </w:r>
      <w:r>
        <w:rPr>
          <w:b w:val="0"/>
          <w:color w:val="231F20"/>
        </w:rPr>
        <w:t>de</w:t>
      </w:r>
      <w:r>
        <w:rPr>
          <w:b w:val="0"/>
          <w:color w:val="231F20"/>
          <w:spacing w:val="-4"/>
        </w:rPr>
        <w:t> </w:t>
      </w:r>
      <w:r>
        <w:rPr>
          <w:b w:val="0"/>
          <w:color w:val="231F20"/>
        </w:rPr>
        <w:t>los</w:t>
      </w:r>
      <w:r>
        <w:rPr>
          <w:b w:val="0"/>
          <w:color w:val="231F20"/>
          <w:spacing w:val="-4"/>
        </w:rPr>
        <w:t> </w:t>
      </w:r>
      <w:r>
        <w:rPr>
          <w:b w:val="0"/>
          <w:color w:val="231F20"/>
        </w:rPr>
        <w:t>mejores</w:t>
      </w:r>
      <w:r>
        <w:rPr>
          <w:b w:val="0"/>
          <w:color w:val="231F20"/>
          <w:spacing w:val="-4"/>
        </w:rPr>
        <w:t> </w:t>
      </w:r>
      <w:r>
        <w:rPr>
          <w:b w:val="0"/>
          <w:color w:val="231F20"/>
        </w:rPr>
        <w:t>inversores</w:t>
      </w:r>
      <w:r>
        <w:rPr>
          <w:b w:val="0"/>
          <w:color w:val="231F20"/>
          <w:spacing w:val="-4"/>
        </w:rPr>
        <w:t> </w:t>
      </w:r>
      <w:r>
        <w:rPr>
          <w:b w:val="0"/>
          <w:color w:val="231F20"/>
        </w:rPr>
        <w:t>del</w:t>
      </w:r>
      <w:r>
        <w:rPr>
          <w:b w:val="0"/>
          <w:color w:val="231F20"/>
          <w:spacing w:val="-4"/>
        </w:rPr>
        <w:t> </w:t>
      </w:r>
      <w:r>
        <w:rPr>
          <w:b w:val="0"/>
          <w:color w:val="231F20"/>
        </w:rPr>
        <w:t>mercado</w:t>
      </w:r>
      <w:r>
        <w:rPr>
          <w:b w:val="0"/>
          <w:color w:val="231F20"/>
          <w:spacing w:val="-4"/>
        </w:rPr>
        <w:t> </w:t>
      </w:r>
      <w:r>
        <w:rPr>
          <w:b w:val="0"/>
          <w:color w:val="231F20"/>
        </w:rPr>
        <w:t>actual,</w:t>
      </w:r>
      <w:r>
        <w:rPr>
          <w:b w:val="0"/>
          <w:color w:val="231F20"/>
          <w:spacing w:val="-4"/>
        </w:rPr>
        <w:t> </w:t>
      </w:r>
      <w:r>
        <w:rPr>
          <w:b w:val="0"/>
          <w:color w:val="231F20"/>
        </w:rPr>
        <w:t>ya</w:t>
      </w:r>
      <w:r>
        <w:rPr>
          <w:b w:val="0"/>
          <w:color w:val="231F20"/>
          <w:spacing w:val="-4"/>
        </w:rPr>
        <w:t> </w:t>
      </w:r>
      <w:r>
        <w:rPr>
          <w:b w:val="0"/>
          <w:color w:val="231F20"/>
        </w:rPr>
        <w:t>que</w:t>
      </w:r>
      <w:r>
        <w:rPr>
          <w:b w:val="0"/>
          <w:color w:val="231F20"/>
          <w:spacing w:val="-4"/>
        </w:rPr>
        <w:t> </w:t>
      </w:r>
      <w:r>
        <w:rPr>
          <w:b w:val="0"/>
          <w:color w:val="231F20"/>
        </w:rPr>
        <w:t>incorpora tecnología punta, alta fiabilidad y cómodas funciones de control.</w:t>
      </w:r>
    </w:p>
    <w:p>
      <w:pPr>
        <w:pStyle w:val="ListParagraph"/>
        <w:numPr>
          <w:ilvl w:val="2"/>
          <w:numId w:val="3"/>
        </w:numPr>
        <w:tabs>
          <w:tab w:pos="590" w:val="left" w:leader="none"/>
        </w:tabs>
        <w:spacing w:line="191" w:lineRule="exact" w:before="162" w:after="0"/>
        <w:ind w:left="590" w:right="0" w:hanging="83"/>
        <w:jc w:val="left"/>
        <w:rPr>
          <w:b w:val="0"/>
          <w:sz w:val="17"/>
        </w:rPr>
      </w:pPr>
      <w:r>
        <w:rPr>
          <w:b w:val="0"/>
          <w:color w:val="231F20"/>
          <w:sz w:val="17"/>
        </w:rPr>
        <w:t>2</w:t>
      </w:r>
      <w:r>
        <w:rPr>
          <w:b w:val="0"/>
          <w:color w:val="231F20"/>
          <w:spacing w:val="-4"/>
          <w:sz w:val="17"/>
        </w:rPr>
        <w:t> </w:t>
      </w:r>
      <w:r>
        <w:rPr>
          <w:b w:val="0"/>
          <w:color w:val="231F20"/>
          <w:sz w:val="17"/>
        </w:rPr>
        <w:t>cadenas</w:t>
      </w:r>
      <w:r>
        <w:rPr>
          <w:b w:val="0"/>
          <w:color w:val="231F20"/>
          <w:spacing w:val="-4"/>
          <w:sz w:val="17"/>
        </w:rPr>
        <w:t> </w:t>
      </w:r>
      <w:r>
        <w:rPr>
          <w:b w:val="0"/>
          <w:color w:val="231F20"/>
          <w:sz w:val="17"/>
        </w:rPr>
        <w:t>por</w:t>
      </w:r>
      <w:r>
        <w:rPr>
          <w:b w:val="0"/>
          <w:color w:val="231F20"/>
          <w:spacing w:val="-3"/>
          <w:sz w:val="17"/>
        </w:rPr>
        <w:t> </w:t>
      </w:r>
      <w:r>
        <w:rPr>
          <w:b w:val="0"/>
          <w:color w:val="231F20"/>
          <w:sz w:val="17"/>
        </w:rPr>
        <w:t>rastreador</w:t>
      </w:r>
      <w:r>
        <w:rPr>
          <w:b w:val="0"/>
          <w:color w:val="231F20"/>
          <w:spacing w:val="-4"/>
          <w:sz w:val="17"/>
        </w:rPr>
        <w:t> </w:t>
      </w:r>
      <w:r>
        <w:rPr>
          <w:b w:val="0"/>
          <w:color w:val="231F20"/>
          <w:sz w:val="17"/>
        </w:rPr>
        <w:t>MPP,</w:t>
      </w:r>
      <w:r>
        <w:rPr>
          <w:b w:val="0"/>
          <w:color w:val="231F20"/>
          <w:spacing w:val="-4"/>
          <w:sz w:val="17"/>
        </w:rPr>
        <w:t> </w:t>
      </w:r>
      <w:r>
        <w:rPr>
          <w:b w:val="0"/>
          <w:color w:val="231F20"/>
          <w:sz w:val="17"/>
        </w:rPr>
        <w:t>máximo</w:t>
      </w:r>
      <w:r>
        <w:rPr>
          <w:b w:val="0"/>
          <w:color w:val="231F20"/>
          <w:spacing w:val="-3"/>
          <w:sz w:val="17"/>
        </w:rPr>
        <w:t> </w:t>
      </w:r>
      <w:r>
        <w:rPr>
          <w:b w:val="0"/>
          <w:color w:val="231F20"/>
          <w:sz w:val="17"/>
        </w:rPr>
        <w:t>12</w:t>
      </w:r>
      <w:r>
        <w:rPr>
          <w:b w:val="0"/>
          <w:color w:val="231F20"/>
          <w:spacing w:val="-4"/>
          <w:sz w:val="17"/>
        </w:rPr>
        <w:t> </w:t>
      </w:r>
      <w:r>
        <w:rPr>
          <w:b w:val="0"/>
          <w:color w:val="231F20"/>
          <w:sz w:val="17"/>
        </w:rPr>
        <w:t>rastreadores</w:t>
      </w:r>
      <w:r>
        <w:rPr>
          <w:b w:val="0"/>
          <w:color w:val="231F20"/>
          <w:spacing w:val="-3"/>
          <w:sz w:val="17"/>
        </w:rPr>
        <w:t> </w:t>
      </w:r>
      <w:r>
        <w:rPr>
          <w:b w:val="0"/>
          <w:color w:val="231F20"/>
          <w:spacing w:val="-5"/>
          <w:sz w:val="17"/>
        </w:rPr>
        <w:t>MPP</w:t>
      </w:r>
    </w:p>
    <w:p>
      <w:pPr>
        <w:pStyle w:val="ListParagraph"/>
        <w:numPr>
          <w:ilvl w:val="2"/>
          <w:numId w:val="3"/>
        </w:numPr>
        <w:tabs>
          <w:tab w:pos="590" w:val="left" w:leader="none"/>
        </w:tabs>
        <w:spacing w:line="213" w:lineRule="auto" w:before="7" w:after="0"/>
        <w:ind w:left="507" w:right="236" w:firstLine="0"/>
        <w:jc w:val="left"/>
        <w:rPr>
          <w:b w:val="0"/>
          <w:sz w:val="17"/>
        </w:rPr>
      </w:pPr>
      <w:r>
        <w:rPr>
          <w:b w:val="0"/>
          <w:color w:val="231F20"/>
          <w:sz w:val="17"/>
        </w:rPr>
        <w:t>Corriente</w:t>
      </w:r>
      <w:r>
        <w:rPr>
          <w:b w:val="0"/>
          <w:color w:val="231F20"/>
          <w:spacing w:val="-3"/>
          <w:sz w:val="17"/>
        </w:rPr>
        <w:t> </w:t>
      </w:r>
      <w:r>
        <w:rPr>
          <w:b w:val="0"/>
          <w:color w:val="231F20"/>
          <w:sz w:val="17"/>
        </w:rPr>
        <w:t>de</w:t>
      </w:r>
      <w:r>
        <w:rPr>
          <w:b w:val="0"/>
          <w:color w:val="231F20"/>
          <w:spacing w:val="-3"/>
          <w:sz w:val="17"/>
        </w:rPr>
        <w:t> </w:t>
      </w:r>
      <w:r>
        <w:rPr>
          <w:b w:val="0"/>
          <w:color w:val="231F20"/>
          <w:sz w:val="17"/>
        </w:rPr>
        <w:t>entrada</w:t>
      </w:r>
      <w:r>
        <w:rPr>
          <w:b w:val="0"/>
          <w:color w:val="231F20"/>
          <w:spacing w:val="-3"/>
          <w:sz w:val="17"/>
        </w:rPr>
        <w:t> </w:t>
      </w:r>
      <w:r>
        <w:rPr>
          <w:b w:val="0"/>
          <w:color w:val="231F20"/>
          <w:sz w:val="17"/>
        </w:rPr>
        <w:t>de</w:t>
      </w:r>
      <w:r>
        <w:rPr>
          <w:b w:val="0"/>
          <w:color w:val="231F20"/>
          <w:spacing w:val="-3"/>
          <w:sz w:val="17"/>
        </w:rPr>
        <w:t> </w:t>
      </w:r>
      <w:r>
        <w:rPr>
          <w:b w:val="0"/>
          <w:color w:val="231F20"/>
          <w:sz w:val="17"/>
        </w:rPr>
        <w:t>CC</w:t>
      </w:r>
      <w:r>
        <w:rPr>
          <w:b w:val="0"/>
          <w:color w:val="231F20"/>
          <w:spacing w:val="-3"/>
          <w:sz w:val="17"/>
        </w:rPr>
        <w:t> </w:t>
      </w:r>
      <w:r>
        <w:rPr>
          <w:b w:val="0"/>
          <w:color w:val="231F20"/>
          <w:sz w:val="17"/>
        </w:rPr>
        <w:t>máxima</w:t>
      </w:r>
      <w:r>
        <w:rPr>
          <w:b w:val="0"/>
          <w:color w:val="231F20"/>
          <w:spacing w:val="-3"/>
          <w:sz w:val="17"/>
        </w:rPr>
        <w:t> </w:t>
      </w:r>
      <w:r>
        <w:rPr>
          <w:b w:val="0"/>
          <w:color w:val="231F20"/>
          <w:sz w:val="17"/>
        </w:rPr>
        <w:t>de</w:t>
      </w:r>
      <w:r>
        <w:rPr>
          <w:b w:val="0"/>
          <w:color w:val="231F20"/>
          <w:spacing w:val="-3"/>
          <w:sz w:val="17"/>
        </w:rPr>
        <w:t> </w:t>
      </w:r>
      <w:r>
        <w:rPr>
          <w:b w:val="0"/>
          <w:color w:val="231F20"/>
          <w:sz w:val="17"/>
        </w:rPr>
        <w:t>16</w:t>
      </w:r>
      <w:r>
        <w:rPr>
          <w:b w:val="0"/>
          <w:color w:val="231F20"/>
          <w:spacing w:val="-3"/>
          <w:sz w:val="17"/>
        </w:rPr>
        <w:t> </w:t>
      </w:r>
      <w:r>
        <w:rPr>
          <w:b w:val="0"/>
          <w:color w:val="231F20"/>
          <w:sz w:val="17"/>
        </w:rPr>
        <w:t>A</w:t>
      </w:r>
      <w:r>
        <w:rPr>
          <w:b w:val="0"/>
          <w:color w:val="231F20"/>
          <w:spacing w:val="-3"/>
          <w:sz w:val="17"/>
        </w:rPr>
        <w:t> </w:t>
      </w:r>
      <w:r>
        <w:rPr>
          <w:b w:val="0"/>
          <w:color w:val="231F20"/>
          <w:sz w:val="17"/>
        </w:rPr>
        <w:t>por</w:t>
      </w:r>
      <w:r>
        <w:rPr>
          <w:b w:val="0"/>
          <w:color w:val="231F20"/>
          <w:spacing w:val="-3"/>
          <w:sz w:val="17"/>
        </w:rPr>
        <w:t> </w:t>
      </w:r>
      <w:r>
        <w:rPr>
          <w:b w:val="0"/>
          <w:color w:val="231F20"/>
          <w:sz w:val="17"/>
        </w:rPr>
        <w:t>cadena,</w:t>
      </w:r>
      <w:r>
        <w:rPr>
          <w:b w:val="0"/>
          <w:color w:val="231F20"/>
          <w:spacing w:val="-3"/>
          <w:sz w:val="17"/>
        </w:rPr>
        <w:t> </w:t>
      </w:r>
      <w:r>
        <w:rPr>
          <w:b w:val="0"/>
          <w:color w:val="231F20"/>
          <w:sz w:val="17"/>
        </w:rPr>
        <w:t>corriente</w:t>
      </w:r>
      <w:r>
        <w:rPr>
          <w:b w:val="0"/>
          <w:color w:val="231F20"/>
          <w:spacing w:val="-3"/>
          <w:sz w:val="17"/>
        </w:rPr>
        <w:t> </w:t>
      </w:r>
      <w:r>
        <w:rPr>
          <w:b w:val="0"/>
          <w:color w:val="231F20"/>
          <w:sz w:val="17"/>
        </w:rPr>
        <w:t>de</w:t>
      </w:r>
      <w:r>
        <w:rPr>
          <w:b w:val="0"/>
          <w:color w:val="231F20"/>
          <w:spacing w:val="-3"/>
          <w:sz w:val="17"/>
        </w:rPr>
        <w:t> </w:t>
      </w:r>
      <w:r>
        <w:rPr>
          <w:b w:val="0"/>
          <w:color w:val="231F20"/>
          <w:sz w:val="17"/>
        </w:rPr>
        <w:t>entrada</w:t>
      </w:r>
      <w:r>
        <w:rPr>
          <w:b w:val="0"/>
          <w:color w:val="231F20"/>
          <w:spacing w:val="-3"/>
          <w:sz w:val="17"/>
        </w:rPr>
        <w:t> </w:t>
      </w:r>
      <w:r>
        <w:rPr>
          <w:b w:val="0"/>
          <w:color w:val="231F20"/>
          <w:sz w:val="17"/>
        </w:rPr>
        <w:t>de</w:t>
      </w:r>
      <w:r>
        <w:rPr>
          <w:b w:val="0"/>
          <w:color w:val="231F20"/>
          <w:spacing w:val="-3"/>
          <w:sz w:val="17"/>
        </w:rPr>
        <w:t> </w:t>
      </w:r>
      <w:r>
        <w:rPr>
          <w:b w:val="0"/>
          <w:color w:val="231F20"/>
          <w:sz w:val="17"/>
        </w:rPr>
        <w:t>CC máxima de 32 A para cada rastreador MPP, compatible con matrices de doble cara</w:t>
      </w:r>
    </w:p>
    <w:p>
      <w:pPr>
        <w:pStyle w:val="ListParagraph"/>
        <w:numPr>
          <w:ilvl w:val="2"/>
          <w:numId w:val="3"/>
        </w:numPr>
        <w:tabs>
          <w:tab w:pos="590" w:val="left" w:leader="none"/>
        </w:tabs>
        <w:spacing w:line="213" w:lineRule="auto" w:before="0" w:after="0"/>
        <w:ind w:left="507" w:right="38" w:firstLine="0"/>
        <w:jc w:val="left"/>
        <w:rPr>
          <w:b w:val="0"/>
          <w:sz w:val="17"/>
        </w:rPr>
      </w:pPr>
      <w:r>
        <w:rPr>
          <w:b w:val="0"/>
          <w:color w:val="231F20"/>
          <w:sz w:val="17"/>
        </w:rPr>
        <w:t>Máx.</w:t>
      </w:r>
      <w:r>
        <w:rPr>
          <w:b w:val="0"/>
          <w:color w:val="231F20"/>
          <w:spacing w:val="-3"/>
          <w:sz w:val="17"/>
        </w:rPr>
        <w:t> </w:t>
      </w:r>
      <w:r>
        <w:rPr>
          <w:b w:val="0"/>
          <w:color w:val="231F20"/>
          <w:sz w:val="17"/>
        </w:rPr>
        <w:t>150</w:t>
      </w:r>
      <w:r>
        <w:rPr>
          <w:b w:val="0"/>
          <w:color w:val="231F20"/>
          <w:spacing w:val="-3"/>
          <w:sz w:val="17"/>
        </w:rPr>
        <w:t> </w:t>
      </w:r>
      <w:r>
        <w:rPr>
          <w:b w:val="0"/>
          <w:color w:val="231F20"/>
          <w:sz w:val="17"/>
        </w:rPr>
        <w:t>%</w:t>
      </w:r>
      <w:r>
        <w:rPr>
          <w:b w:val="0"/>
          <w:color w:val="231F20"/>
          <w:spacing w:val="-3"/>
          <w:sz w:val="17"/>
        </w:rPr>
        <w:t> </w:t>
      </w:r>
      <w:r>
        <w:rPr>
          <w:b w:val="0"/>
          <w:color w:val="231F20"/>
          <w:sz w:val="17"/>
        </w:rPr>
        <w:t>de</w:t>
      </w:r>
      <w:r>
        <w:rPr>
          <w:b w:val="0"/>
          <w:color w:val="231F20"/>
          <w:spacing w:val="-3"/>
          <w:sz w:val="17"/>
        </w:rPr>
        <w:t> </w:t>
      </w:r>
      <w:r>
        <w:rPr>
          <w:b w:val="0"/>
          <w:color w:val="231F20"/>
          <w:sz w:val="17"/>
        </w:rPr>
        <w:t>potencia</w:t>
      </w:r>
      <w:r>
        <w:rPr>
          <w:b w:val="0"/>
          <w:color w:val="231F20"/>
          <w:spacing w:val="-3"/>
          <w:sz w:val="17"/>
        </w:rPr>
        <w:t> </w:t>
      </w:r>
      <w:r>
        <w:rPr>
          <w:b w:val="0"/>
          <w:color w:val="231F20"/>
          <w:sz w:val="17"/>
        </w:rPr>
        <w:t>de</w:t>
      </w:r>
      <w:r>
        <w:rPr>
          <w:b w:val="0"/>
          <w:color w:val="231F20"/>
          <w:spacing w:val="-3"/>
          <w:sz w:val="17"/>
        </w:rPr>
        <w:t> </w:t>
      </w:r>
      <w:r>
        <w:rPr>
          <w:b w:val="0"/>
          <w:color w:val="231F20"/>
          <w:sz w:val="17"/>
        </w:rPr>
        <w:t>entrada</w:t>
      </w:r>
      <w:r>
        <w:rPr>
          <w:b w:val="0"/>
          <w:color w:val="231F20"/>
          <w:spacing w:val="-3"/>
          <w:sz w:val="17"/>
        </w:rPr>
        <w:t> </w:t>
      </w:r>
      <w:r>
        <w:rPr>
          <w:b w:val="0"/>
          <w:color w:val="231F20"/>
          <w:sz w:val="17"/>
        </w:rPr>
        <w:t>de</w:t>
      </w:r>
      <w:r>
        <w:rPr>
          <w:b w:val="0"/>
          <w:color w:val="231F20"/>
          <w:spacing w:val="-3"/>
          <w:sz w:val="17"/>
        </w:rPr>
        <w:t> </w:t>
      </w:r>
      <w:r>
        <w:rPr>
          <w:b w:val="0"/>
          <w:color w:val="231F20"/>
          <w:sz w:val="17"/>
        </w:rPr>
        <w:t>CC</w:t>
      </w:r>
      <w:r>
        <w:rPr>
          <w:b w:val="0"/>
          <w:color w:val="231F20"/>
          <w:spacing w:val="-3"/>
          <w:sz w:val="17"/>
        </w:rPr>
        <w:t> </w:t>
      </w:r>
      <w:r>
        <w:rPr>
          <w:b w:val="0"/>
          <w:color w:val="231F20"/>
          <w:sz w:val="17"/>
        </w:rPr>
        <w:t>sobredimensionada;</w:t>
      </w:r>
      <w:r>
        <w:rPr>
          <w:b w:val="0"/>
          <w:color w:val="231F20"/>
          <w:spacing w:val="-3"/>
          <w:sz w:val="17"/>
        </w:rPr>
        <w:t> </w:t>
      </w:r>
      <w:r>
        <w:rPr>
          <w:b w:val="0"/>
          <w:color w:val="231F20"/>
          <w:sz w:val="17"/>
        </w:rPr>
        <w:t>Máx.</w:t>
      </w:r>
      <w:r>
        <w:rPr>
          <w:b w:val="0"/>
          <w:color w:val="231F20"/>
          <w:spacing w:val="-3"/>
          <w:sz w:val="17"/>
        </w:rPr>
        <w:t> </w:t>
      </w:r>
      <w:r>
        <w:rPr>
          <w:b w:val="0"/>
          <w:color w:val="231F20"/>
          <w:sz w:val="17"/>
        </w:rPr>
        <w:t>110</w:t>
      </w:r>
      <w:r>
        <w:rPr>
          <w:b w:val="0"/>
          <w:color w:val="231F20"/>
          <w:spacing w:val="-3"/>
          <w:sz w:val="17"/>
        </w:rPr>
        <w:t> </w:t>
      </w:r>
      <w:r>
        <w:rPr>
          <w:b w:val="0"/>
          <w:color w:val="231F20"/>
          <w:sz w:val="17"/>
        </w:rPr>
        <w:t>%</w:t>
      </w:r>
      <w:r>
        <w:rPr>
          <w:b w:val="0"/>
          <w:color w:val="231F20"/>
          <w:spacing w:val="-3"/>
          <w:sz w:val="17"/>
        </w:rPr>
        <w:t> </w:t>
      </w:r>
      <w:r>
        <w:rPr>
          <w:b w:val="0"/>
          <w:color w:val="231F20"/>
          <w:sz w:val="17"/>
        </w:rPr>
        <w:t>de</w:t>
      </w:r>
      <w:r>
        <w:rPr>
          <w:b w:val="0"/>
          <w:color w:val="231F20"/>
          <w:spacing w:val="-3"/>
          <w:sz w:val="17"/>
        </w:rPr>
        <w:t> </w:t>
      </w:r>
      <w:r>
        <w:rPr>
          <w:b w:val="0"/>
          <w:color w:val="231F20"/>
          <w:sz w:val="17"/>
        </w:rPr>
        <w:t>potencia aparente de salida de CA</w:t>
      </w:r>
    </w:p>
    <w:p>
      <w:pPr>
        <w:pStyle w:val="ListParagraph"/>
        <w:numPr>
          <w:ilvl w:val="2"/>
          <w:numId w:val="3"/>
        </w:numPr>
        <w:tabs>
          <w:tab w:pos="590" w:val="left" w:leader="none"/>
        </w:tabs>
        <w:spacing w:line="213" w:lineRule="auto" w:before="0" w:after="0"/>
        <w:ind w:left="507" w:right="71" w:firstLine="0"/>
        <w:jc w:val="left"/>
        <w:rPr>
          <w:b w:val="0"/>
          <w:sz w:val="17"/>
        </w:rPr>
      </w:pPr>
      <w:r>
        <w:rPr>
          <w:b w:val="0"/>
          <w:color w:val="231F20"/>
          <w:sz w:val="17"/>
        </w:rPr>
        <w:t>Diagnóstico</w:t>
      </w:r>
      <w:r>
        <w:rPr>
          <w:b w:val="0"/>
          <w:color w:val="231F20"/>
          <w:spacing w:val="-4"/>
          <w:sz w:val="17"/>
        </w:rPr>
        <w:t> </w:t>
      </w:r>
      <w:r>
        <w:rPr>
          <w:b w:val="0"/>
          <w:color w:val="231F20"/>
          <w:sz w:val="17"/>
        </w:rPr>
        <w:t>de</w:t>
      </w:r>
      <w:r>
        <w:rPr>
          <w:b w:val="0"/>
          <w:color w:val="231F20"/>
          <w:spacing w:val="-4"/>
          <w:sz w:val="17"/>
        </w:rPr>
        <w:t> </w:t>
      </w:r>
      <w:r>
        <w:rPr>
          <w:b w:val="0"/>
          <w:color w:val="231F20"/>
          <w:sz w:val="17"/>
        </w:rPr>
        <w:t>errores</w:t>
      </w:r>
      <w:r>
        <w:rPr>
          <w:b w:val="0"/>
          <w:color w:val="231F20"/>
          <w:spacing w:val="-4"/>
          <w:sz w:val="17"/>
        </w:rPr>
        <w:t> </w:t>
      </w:r>
      <w:r>
        <w:rPr>
          <w:b w:val="0"/>
          <w:color w:val="231F20"/>
          <w:sz w:val="17"/>
        </w:rPr>
        <w:t>a</w:t>
      </w:r>
      <w:r>
        <w:rPr>
          <w:b w:val="0"/>
          <w:color w:val="231F20"/>
          <w:spacing w:val="-4"/>
          <w:sz w:val="17"/>
        </w:rPr>
        <w:t> </w:t>
      </w:r>
      <w:r>
        <w:rPr>
          <w:b w:val="0"/>
          <w:color w:val="231F20"/>
          <w:sz w:val="17"/>
        </w:rPr>
        <w:t>distancia</w:t>
      </w:r>
      <w:r>
        <w:rPr>
          <w:b w:val="0"/>
          <w:color w:val="231F20"/>
          <w:spacing w:val="-4"/>
          <w:sz w:val="17"/>
        </w:rPr>
        <w:t> </w:t>
      </w:r>
      <w:r>
        <w:rPr>
          <w:b w:val="0"/>
          <w:color w:val="231F20"/>
          <w:sz w:val="17"/>
        </w:rPr>
        <w:t>y</w:t>
      </w:r>
      <w:r>
        <w:rPr>
          <w:b w:val="0"/>
          <w:color w:val="231F20"/>
          <w:spacing w:val="-4"/>
          <w:sz w:val="17"/>
        </w:rPr>
        <w:t> </w:t>
      </w:r>
      <w:r>
        <w:rPr>
          <w:b w:val="0"/>
          <w:color w:val="231F20"/>
          <w:sz w:val="17"/>
        </w:rPr>
        <w:t>actualización</w:t>
      </w:r>
      <w:r>
        <w:rPr>
          <w:b w:val="0"/>
          <w:color w:val="231F20"/>
          <w:spacing w:val="-4"/>
          <w:sz w:val="17"/>
        </w:rPr>
        <w:t> </w:t>
      </w:r>
      <w:r>
        <w:rPr>
          <w:b w:val="0"/>
          <w:color w:val="231F20"/>
          <w:sz w:val="17"/>
        </w:rPr>
        <w:t>del</w:t>
      </w:r>
      <w:r>
        <w:rPr>
          <w:b w:val="0"/>
          <w:color w:val="231F20"/>
          <w:spacing w:val="-4"/>
          <w:sz w:val="17"/>
        </w:rPr>
        <w:t> </w:t>
      </w:r>
      <w:r>
        <w:rPr>
          <w:b w:val="0"/>
          <w:color w:val="231F20"/>
          <w:sz w:val="17"/>
        </w:rPr>
        <w:t>firmware</w:t>
      </w:r>
      <w:r>
        <w:rPr>
          <w:b w:val="0"/>
          <w:color w:val="231F20"/>
          <w:spacing w:val="-4"/>
          <w:sz w:val="17"/>
        </w:rPr>
        <w:t> </w:t>
      </w:r>
      <w:r>
        <w:rPr>
          <w:b w:val="0"/>
          <w:color w:val="231F20"/>
          <w:sz w:val="17"/>
        </w:rPr>
        <w:t>Despacho</w:t>
      </w:r>
      <w:r>
        <w:rPr>
          <w:b w:val="0"/>
          <w:color w:val="231F20"/>
          <w:spacing w:val="-4"/>
          <w:sz w:val="17"/>
        </w:rPr>
        <w:t> </w:t>
      </w:r>
      <w:r>
        <w:rPr>
          <w:b w:val="0"/>
          <w:color w:val="231F20"/>
          <w:sz w:val="17"/>
        </w:rPr>
        <w:t>de</w:t>
      </w:r>
      <w:r>
        <w:rPr>
          <w:b w:val="0"/>
          <w:color w:val="231F20"/>
          <w:spacing w:val="-4"/>
          <w:sz w:val="17"/>
        </w:rPr>
        <w:t> </w:t>
      </w:r>
      <w:r>
        <w:rPr>
          <w:b w:val="0"/>
          <w:color w:val="231F20"/>
          <w:sz w:val="17"/>
        </w:rPr>
        <w:t>la</w:t>
      </w:r>
      <w:r>
        <w:rPr>
          <w:b w:val="0"/>
          <w:color w:val="231F20"/>
          <w:spacing w:val="-4"/>
          <w:sz w:val="17"/>
        </w:rPr>
        <w:t> </w:t>
      </w:r>
      <w:r>
        <w:rPr>
          <w:b w:val="0"/>
          <w:color w:val="231F20"/>
          <w:sz w:val="17"/>
        </w:rPr>
        <w:t>energía de la red a distancia; compensación de la energía reactiva durante la noche</w:t>
      </w:r>
    </w:p>
    <w:p>
      <w:pPr>
        <w:pStyle w:val="ListParagraph"/>
        <w:numPr>
          <w:ilvl w:val="2"/>
          <w:numId w:val="3"/>
        </w:numPr>
        <w:tabs>
          <w:tab w:pos="590" w:val="left" w:leader="none"/>
        </w:tabs>
        <w:spacing w:line="174" w:lineRule="exact" w:before="0" w:after="0"/>
        <w:ind w:left="590" w:right="0" w:hanging="83"/>
        <w:jc w:val="left"/>
        <w:rPr>
          <w:b w:val="0"/>
          <w:sz w:val="17"/>
        </w:rPr>
      </w:pPr>
      <w:r>
        <w:rPr>
          <w:b w:val="0"/>
          <w:color w:val="231F20"/>
          <w:sz w:val="17"/>
        </w:rPr>
        <w:t>Refrigeración</w:t>
      </w:r>
      <w:r>
        <w:rPr>
          <w:b w:val="0"/>
          <w:color w:val="231F20"/>
          <w:spacing w:val="-3"/>
          <w:sz w:val="17"/>
        </w:rPr>
        <w:t> </w:t>
      </w:r>
      <w:r>
        <w:rPr>
          <w:b w:val="0"/>
          <w:color w:val="231F20"/>
          <w:sz w:val="17"/>
        </w:rPr>
        <w:t>por</w:t>
      </w:r>
      <w:r>
        <w:rPr>
          <w:b w:val="0"/>
          <w:color w:val="231F20"/>
          <w:spacing w:val="-1"/>
          <w:sz w:val="17"/>
        </w:rPr>
        <w:t> </w:t>
      </w:r>
      <w:r>
        <w:rPr>
          <w:b w:val="0"/>
          <w:color w:val="231F20"/>
          <w:sz w:val="17"/>
        </w:rPr>
        <w:t>aire</w:t>
      </w:r>
      <w:r>
        <w:rPr>
          <w:b w:val="0"/>
          <w:color w:val="231F20"/>
          <w:spacing w:val="-1"/>
          <w:sz w:val="17"/>
        </w:rPr>
        <w:t> </w:t>
      </w:r>
      <w:r>
        <w:rPr>
          <w:b w:val="0"/>
          <w:color w:val="231F20"/>
          <w:sz w:val="17"/>
        </w:rPr>
        <w:t>inteligente,</w:t>
      </w:r>
      <w:r>
        <w:rPr>
          <w:b w:val="0"/>
          <w:color w:val="231F20"/>
          <w:spacing w:val="-1"/>
          <w:sz w:val="17"/>
        </w:rPr>
        <w:t> </w:t>
      </w:r>
      <w:r>
        <w:rPr>
          <w:b w:val="0"/>
          <w:color w:val="231F20"/>
          <w:sz w:val="17"/>
        </w:rPr>
        <w:t>velocidad</w:t>
      </w:r>
      <w:r>
        <w:rPr>
          <w:b w:val="0"/>
          <w:color w:val="231F20"/>
          <w:spacing w:val="-1"/>
          <w:sz w:val="17"/>
        </w:rPr>
        <w:t> </w:t>
      </w:r>
      <w:r>
        <w:rPr>
          <w:b w:val="0"/>
          <w:color w:val="231F20"/>
          <w:sz w:val="17"/>
        </w:rPr>
        <w:t>del</w:t>
      </w:r>
      <w:r>
        <w:rPr>
          <w:b w:val="0"/>
          <w:color w:val="231F20"/>
          <w:spacing w:val="-1"/>
          <w:sz w:val="17"/>
        </w:rPr>
        <w:t> </w:t>
      </w:r>
      <w:r>
        <w:rPr>
          <w:b w:val="0"/>
          <w:color w:val="231F20"/>
          <w:sz w:val="17"/>
        </w:rPr>
        <w:t>ventilador</w:t>
      </w:r>
      <w:r>
        <w:rPr>
          <w:b w:val="0"/>
          <w:color w:val="231F20"/>
          <w:spacing w:val="-1"/>
          <w:sz w:val="17"/>
        </w:rPr>
        <w:t> </w:t>
      </w:r>
      <w:r>
        <w:rPr>
          <w:b w:val="0"/>
          <w:color w:val="231F20"/>
          <w:spacing w:val="-2"/>
          <w:sz w:val="17"/>
        </w:rPr>
        <w:t>ajustable</w:t>
      </w:r>
    </w:p>
    <w:p>
      <w:pPr>
        <w:pStyle w:val="ListParagraph"/>
        <w:numPr>
          <w:ilvl w:val="2"/>
          <w:numId w:val="3"/>
        </w:numPr>
        <w:tabs>
          <w:tab w:pos="590" w:val="left" w:leader="none"/>
        </w:tabs>
        <w:spacing w:line="213" w:lineRule="auto" w:before="6" w:after="0"/>
        <w:ind w:left="507" w:right="293" w:firstLine="0"/>
        <w:jc w:val="left"/>
        <w:rPr>
          <w:b w:val="0"/>
          <w:sz w:val="17"/>
        </w:rPr>
      </w:pPr>
      <w:r>
        <w:rPr>
          <w:b w:val="0"/>
          <w:color w:val="231F20"/>
          <w:sz w:val="17"/>
        </w:rPr>
        <w:t>Monitorización</w:t>
      </w:r>
      <w:r>
        <w:rPr>
          <w:b w:val="0"/>
          <w:color w:val="231F20"/>
          <w:spacing w:val="-6"/>
          <w:sz w:val="17"/>
        </w:rPr>
        <w:t> </w:t>
      </w:r>
      <w:r>
        <w:rPr>
          <w:b w:val="0"/>
          <w:color w:val="231F20"/>
          <w:sz w:val="17"/>
        </w:rPr>
        <w:t>de</w:t>
      </w:r>
      <w:r>
        <w:rPr>
          <w:b w:val="0"/>
          <w:color w:val="231F20"/>
          <w:spacing w:val="-6"/>
          <w:sz w:val="17"/>
        </w:rPr>
        <w:t> </w:t>
      </w:r>
      <w:r>
        <w:rPr>
          <w:b w:val="0"/>
          <w:color w:val="231F20"/>
          <w:sz w:val="17"/>
        </w:rPr>
        <w:t>la</w:t>
      </w:r>
      <w:r>
        <w:rPr>
          <w:b w:val="0"/>
          <w:color w:val="231F20"/>
          <w:spacing w:val="-6"/>
          <w:sz w:val="17"/>
        </w:rPr>
        <w:t> </w:t>
      </w:r>
      <w:r>
        <w:rPr>
          <w:b w:val="0"/>
          <w:color w:val="231F20"/>
          <w:sz w:val="17"/>
        </w:rPr>
        <w:t>corriente</w:t>
      </w:r>
      <w:r>
        <w:rPr>
          <w:b w:val="0"/>
          <w:color w:val="231F20"/>
          <w:spacing w:val="-6"/>
          <w:sz w:val="17"/>
        </w:rPr>
        <w:t> </w:t>
      </w:r>
      <w:r>
        <w:rPr>
          <w:b w:val="0"/>
          <w:color w:val="231F20"/>
          <w:sz w:val="17"/>
        </w:rPr>
        <w:t>en</w:t>
      </w:r>
      <w:r>
        <w:rPr>
          <w:b w:val="0"/>
          <w:color w:val="231F20"/>
          <w:spacing w:val="-6"/>
          <w:sz w:val="17"/>
        </w:rPr>
        <w:t> </w:t>
      </w:r>
      <w:r>
        <w:rPr>
          <w:b w:val="0"/>
          <w:color w:val="231F20"/>
          <w:sz w:val="17"/>
        </w:rPr>
        <w:t>cada</w:t>
      </w:r>
      <w:r>
        <w:rPr>
          <w:b w:val="0"/>
          <w:color w:val="231F20"/>
          <w:spacing w:val="-6"/>
          <w:sz w:val="17"/>
        </w:rPr>
        <w:t> </w:t>
      </w:r>
      <w:r>
        <w:rPr>
          <w:b w:val="0"/>
          <w:color w:val="231F20"/>
          <w:sz w:val="17"/>
        </w:rPr>
        <w:t>rastreador</w:t>
      </w:r>
      <w:r>
        <w:rPr>
          <w:b w:val="0"/>
          <w:color w:val="231F20"/>
          <w:spacing w:val="-6"/>
          <w:sz w:val="17"/>
        </w:rPr>
        <w:t> </w:t>
      </w:r>
      <w:r>
        <w:rPr>
          <w:b w:val="0"/>
          <w:color w:val="231F20"/>
          <w:sz w:val="17"/>
        </w:rPr>
        <w:t>MPP,</w:t>
      </w:r>
      <w:r>
        <w:rPr>
          <w:b w:val="0"/>
          <w:color w:val="231F20"/>
          <w:spacing w:val="-6"/>
          <w:sz w:val="17"/>
        </w:rPr>
        <w:t> </w:t>
      </w:r>
      <w:r>
        <w:rPr>
          <w:b w:val="0"/>
          <w:color w:val="231F20"/>
          <w:sz w:val="17"/>
        </w:rPr>
        <w:t>exploración</w:t>
      </w:r>
      <w:r>
        <w:rPr>
          <w:b w:val="0"/>
          <w:color w:val="231F20"/>
          <w:spacing w:val="-6"/>
          <w:sz w:val="17"/>
        </w:rPr>
        <w:t> </w:t>
      </w:r>
      <w:r>
        <w:rPr>
          <w:b w:val="0"/>
          <w:color w:val="231F20"/>
          <w:sz w:val="17"/>
        </w:rPr>
        <w:t>inteligente</w:t>
      </w:r>
      <w:r>
        <w:rPr>
          <w:b w:val="0"/>
          <w:color w:val="231F20"/>
          <w:spacing w:val="-6"/>
          <w:sz w:val="17"/>
        </w:rPr>
        <w:t> </w:t>
      </w:r>
      <w:r>
        <w:rPr>
          <w:b w:val="0"/>
          <w:color w:val="231F20"/>
          <w:sz w:val="17"/>
        </w:rPr>
        <w:t>de</w:t>
      </w:r>
      <w:r>
        <w:rPr>
          <w:b w:val="0"/>
          <w:color w:val="231F20"/>
          <w:spacing w:val="-6"/>
          <w:sz w:val="17"/>
        </w:rPr>
        <w:t> </w:t>
      </w:r>
      <w:r>
        <w:rPr>
          <w:b w:val="0"/>
          <w:color w:val="231F20"/>
          <w:sz w:val="17"/>
        </w:rPr>
        <w:t>la curva I-V</w:t>
      </w:r>
    </w:p>
    <w:p>
      <w:pPr>
        <w:pStyle w:val="ListParagraph"/>
        <w:numPr>
          <w:ilvl w:val="2"/>
          <w:numId w:val="3"/>
        </w:numPr>
        <w:tabs>
          <w:tab w:pos="590" w:val="left" w:leader="none"/>
        </w:tabs>
        <w:spacing w:line="213" w:lineRule="auto" w:before="0" w:after="0"/>
        <w:ind w:left="507" w:right="712" w:firstLine="0"/>
        <w:jc w:val="left"/>
        <w:rPr>
          <w:b w:val="0"/>
          <w:sz w:val="17"/>
        </w:rPr>
      </w:pPr>
      <w:r>
        <w:rPr>
          <w:b w:val="0"/>
          <w:color w:val="231F20"/>
          <w:sz w:val="17"/>
        </w:rPr>
        <w:t>Soporta</w:t>
      </w:r>
      <w:r>
        <w:rPr>
          <w:b w:val="0"/>
          <w:color w:val="231F20"/>
          <w:spacing w:val="-3"/>
          <w:sz w:val="17"/>
        </w:rPr>
        <w:t> </w:t>
      </w:r>
      <w:r>
        <w:rPr>
          <w:b w:val="0"/>
          <w:color w:val="231F20"/>
          <w:sz w:val="17"/>
        </w:rPr>
        <w:t>la</w:t>
      </w:r>
      <w:r>
        <w:rPr>
          <w:b w:val="0"/>
          <w:color w:val="231F20"/>
          <w:spacing w:val="-3"/>
          <w:sz w:val="17"/>
        </w:rPr>
        <w:t> </w:t>
      </w:r>
      <w:r>
        <w:rPr>
          <w:b w:val="0"/>
          <w:color w:val="231F20"/>
          <w:sz w:val="17"/>
        </w:rPr>
        <w:t>monitorización</w:t>
      </w:r>
      <w:r>
        <w:rPr>
          <w:b w:val="0"/>
          <w:color w:val="231F20"/>
          <w:spacing w:val="-3"/>
          <w:sz w:val="17"/>
        </w:rPr>
        <w:t> </w:t>
      </w:r>
      <w:r>
        <w:rPr>
          <w:b w:val="0"/>
          <w:color w:val="231F20"/>
          <w:sz w:val="17"/>
        </w:rPr>
        <w:t>del</w:t>
      </w:r>
      <w:r>
        <w:rPr>
          <w:b w:val="0"/>
          <w:color w:val="231F20"/>
          <w:spacing w:val="-3"/>
          <w:sz w:val="17"/>
        </w:rPr>
        <w:t> </w:t>
      </w:r>
      <w:r>
        <w:rPr>
          <w:b w:val="0"/>
          <w:color w:val="231F20"/>
          <w:sz w:val="17"/>
        </w:rPr>
        <w:t>ARC</w:t>
      </w:r>
      <w:r>
        <w:rPr>
          <w:b w:val="0"/>
          <w:color w:val="231F20"/>
          <w:spacing w:val="-3"/>
          <w:sz w:val="17"/>
        </w:rPr>
        <w:t> </w:t>
      </w:r>
      <w:r>
        <w:rPr>
          <w:b w:val="0"/>
          <w:color w:val="231F20"/>
          <w:sz w:val="17"/>
        </w:rPr>
        <w:t>eléctrico</w:t>
      </w:r>
      <w:r>
        <w:rPr>
          <w:b w:val="0"/>
          <w:color w:val="231F20"/>
          <w:spacing w:val="-3"/>
          <w:sz w:val="17"/>
        </w:rPr>
        <w:t> </w:t>
      </w:r>
      <w:r>
        <w:rPr>
          <w:b w:val="0"/>
          <w:color w:val="231F20"/>
          <w:sz w:val="17"/>
        </w:rPr>
        <w:t>(opcional),</w:t>
      </w:r>
      <w:r>
        <w:rPr>
          <w:b w:val="0"/>
          <w:color w:val="231F20"/>
          <w:spacing w:val="-3"/>
          <w:sz w:val="17"/>
        </w:rPr>
        <w:t> </w:t>
      </w:r>
      <w:r>
        <w:rPr>
          <w:b w:val="0"/>
          <w:color w:val="231F20"/>
          <w:sz w:val="17"/>
        </w:rPr>
        <w:t>la</w:t>
      </w:r>
      <w:r>
        <w:rPr>
          <w:b w:val="0"/>
          <w:color w:val="231F20"/>
          <w:spacing w:val="-3"/>
          <w:sz w:val="17"/>
        </w:rPr>
        <w:t> </w:t>
      </w:r>
      <w:r>
        <w:rPr>
          <w:b w:val="0"/>
          <w:color w:val="231F20"/>
          <w:sz w:val="17"/>
        </w:rPr>
        <w:t>monitorización</w:t>
      </w:r>
      <w:r>
        <w:rPr>
          <w:b w:val="0"/>
          <w:color w:val="231F20"/>
          <w:spacing w:val="-3"/>
          <w:sz w:val="17"/>
        </w:rPr>
        <w:t> </w:t>
      </w:r>
      <w:r>
        <w:rPr>
          <w:b w:val="0"/>
          <w:color w:val="231F20"/>
          <w:sz w:val="17"/>
        </w:rPr>
        <w:t>de</w:t>
      </w:r>
      <w:r>
        <w:rPr>
          <w:b w:val="0"/>
          <w:color w:val="231F20"/>
          <w:spacing w:val="-3"/>
          <w:sz w:val="17"/>
        </w:rPr>
        <w:t> </w:t>
      </w:r>
      <w:r>
        <w:rPr>
          <w:b w:val="0"/>
          <w:color w:val="231F20"/>
          <w:sz w:val="17"/>
        </w:rPr>
        <w:t>la temperatura del terminal de salida de CA</w:t>
      </w:r>
    </w:p>
    <w:p>
      <w:pPr>
        <w:pStyle w:val="ListParagraph"/>
        <w:numPr>
          <w:ilvl w:val="2"/>
          <w:numId w:val="3"/>
        </w:numPr>
        <w:tabs>
          <w:tab w:pos="590" w:val="left" w:leader="none"/>
        </w:tabs>
        <w:spacing w:line="213" w:lineRule="auto" w:before="0" w:after="0"/>
        <w:ind w:left="507" w:right="736" w:firstLine="0"/>
        <w:jc w:val="left"/>
        <w:rPr>
          <w:b w:val="0"/>
          <w:sz w:val="17"/>
        </w:rPr>
      </w:pPr>
      <w:r>
        <w:rPr>
          <w:b w:val="0"/>
          <w:color w:val="231F20"/>
          <w:sz w:val="17"/>
        </w:rPr>
        <w:t>Seguridad</w:t>
      </w:r>
      <w:r>
        <w:rPr>
          <w:b w:val="0"/>
          <w:color w:val="231F20"/>
          <w:spacing w:val="-4"/>
          <w:sz w:val="17"/>
        </w:rPr>
        <w:t> </w:t>
      </w:r>
      <w:r>
        <w:rPr>
          <w:b w:val="0"/>
          <w:color w:val="231F20"/>
          <w:sz w:val="17"/>
        </w:rPr>
        <w:t>y</w:t>
      </w:r>
      <w:r>
        <w:rPr>
          <w:b w:val="0"/>
          <w:color w:val="231F20"/>
          <w:spacing w:val="-4"/>
          <w:sz w:val="17"/>
        </w:rPr>
        <w:t> </w:t>
      </w:r>
      <w:r>
        <w:rPr>
          <w:b w:val="0"/>
          <w:color w:val="231F20"/>
          <w:sz w:val="17"/>
        </w:rPr>
        <w:t>fiabilidad:</w:t>
      </w:r>
      <w:r>
        <w:rPr>
          <w:b w:val="0"/>
          <w:color w:val="231F20"/>
          <w:spacing w:val="-4"/>
          <w:sz w:val="17"/>
        </w:rPr>
        <w:t> </w:t>
      </w:r>
      <w:r>
        <w:rPr>
          <w:b w:val="0"/>
          <w:color w:val="231F20"/>
          <w:sz w:val="17"/>
        </w:rPr>
        <w:t>diseño</w:t>
      </w:r>
      <w:r>
        <w:rPr>
          <w:b w:val="0"/>
          <w:color w:val="231F20"/>
          <w:spacing w:val="-4"/>
          <w:sz w:val="17"/>
        </w:rPr>
        <w:t> </w:t>
      </w:r>
      <w:r>
        <w:rPr>
          <w:b w:val="0"/>
          <w:color w:val="231F20"/>
          <w:sz w:val="17"/>
        </w:rPr>
        <w:t>sin</w:t>
      </w:r>
      <w:r>
        <w:rPr>
          <w:b w:val="0"/>
          <w:color w:val="231F20"/>
          <w:spacing w:val="-4"/>
          <w:sz w:val="17"/>
        </w:rPr>
        <w:t> </w:t>
      </w:r>
      <w:r>
        <w:rPr>
          <w:b w:val="0"/>
          <w:color w:val="231F20"/>
          <w:sz w:val="17"/>
        </w:rPr>
        <w:t>transformador</w:t>
      </w:r>
      <w:r>
        <w:rPr>
          <w:b w:val="0"/>
          <w:color w:val="231F20"/>
          <w:spacing w:val="-4"/>
          <w:sz w:val="17"/>
        </w:rPr>
        <w:t> </w:t>
      </w:r>
      <w:r>
        <w:rPr>
          <w:b w:val="0"/>
          <w:color w:val="231F20"/>
          <w:sz w:val="17"/>
        </w:rPr>
        <w:t>con</w:t>
      </w:r>
      <w:r>
        <w:rPr>
          <w:b w:val="0"/>
          <w:color w:val="231F20"/>
          <w:spacing w:val="-4"/>
          <w:sz w:val="17"/>
        </w:rPr>
        <w:t> </w:t>
      </w:r>
      <w:r>
        <w:rPr>
          <w:b w:val="0"/>
          <w:color w:val="231F20"/>
          <w:sz w:val="17"/>
        </w:rPr>
        <w:t>protección</w:t>
      </w:r>
      <w:r>
        <w:rPr>
          <w:b w:val="0"/>
          <w:color w:val="231F20"/>
          <w:spacing w:val="-4"/>
          <w:sz w:val="17"/>
        </w:rPr>
        <w:t> </w:t>
      </w:r>
      <w:r>
        <w:rPr>
          <w:b w:val="0"/>
          <w:color w:val="231F20"/>
          <w:sz w:val="17"/>
        </w:rPr>
        <w:t>de</w:t>
      </w:r>
      <w:r>
        <w:rPr>
          <w:b w:val="0"/>
          <w:color w:val="231F20"/>
          <w:spacing w:val="-4"/>
          <w:sz w:val="17"/>
        </w:rPr>
        <w:t> </w:t>
      </w:r>
      <w:r>
        <w:rPr>
          <w:b w:val="0"/>
          <w:color w:val="231F20"/>
          <w:sz w:val="17"/>
        </w:rPr>
        <w:t>software</w:t>
      </w:r>
      <w:r>
        <w:rPr>
          <w:b w:val="0"/>
          <w:color w:val="231F20"/>
          <w:spacing w:val="-4"/>
          <w:sz w:val="17"/>
        </w:rPr>
        <w:t> </w:t>
      </w:r>
      <w:r>
        <w:rPr>
          <w:b w:val="0"/>
          <w:color w:val="231F20"/>
          <w:sz w:val="17"/>
        </w:rPr>
        <w:t>y </w:t>
      </w:r>
      <w:r>
        <w:rPr>
          <w:b w:val="0"/>
          <w:color w:val="231F20"/>
          <w:spacing w:val="-2"/>
          <w:sz w:val="17"/>
        </w:rPr>
        <w:t>hardware.</w:t>
      </w:r>
    </w:p>
    <w:p>
      <w:pPr>
        <w:pStyle w:val="ListParagraph"/>
        <w:numPr>
          <w:ilvl w:val="2"/>
          <w:numId w:val="3"/>
        </w:numPr>
        <w:tabs>
          <w:tab w:pos="590" w:val="left" w:leader="none"/>
        </w:tabs>
        <w:spacing w:line="174" w:lineRule="exact" w:before="0" w:after="0"/>
        <w:ind w:left="590" w:right="0" w:hanging="83"/>
        <w:jc w:val="left"/>
        <w:rPr>
          <w:b w:val="0"/>
          <w:sz w:val="17"/>
        </w:rPr>
      </w:pPr>
      <w:r>
        <w:rPr>
          <w:b w:val="0"/>
          <w:color w:val="231F20"/>
          <w:sz w:val="17"/>
        </w:rPr>
        <w:t>Regulación del factor de </w:t>
      </w:r>
      <w:r>
        <w:rPr>
          <w:b w:val="0"/>
          <w:color w:val="231F20"/>
          <w:spacing w:val="-2"/>
          <w:sz w:val="17"/>
        </w:rPr>
        <w:t>potencia.</w:t>
      </w:r>
    </w:p>
    <w:p>
      <w:pPr>
        <w:pStyle w:val="ListParagraph"/>
        <w:numPr>
          <w:ilvl w:val="2"/>
          <w:numId w:val="3"/>
        </w:numPr>
        <w:tabs>
          <w:tab w:pos="590" w:val="left" w:leader="none"/>
        </w:tabs>
        <w:spacing w:line="180" w:lineRule="exact" w:before="0" w:after="0"/>
        <w:ind w:left="590" w:right="0" w:hanging="83"/>
        <w:jc w:val="left"/>
        <w:rPr>
          <w:b w:val="0"/>
          <w:sz w:val="17"/>
        </w:rPr>
      </w:pPr>
      <w:r>
        <w:rPr>
          <w:b w:val="0"/>
          <w:color w:val="231F20"/>
          <w:sz w:val="17"/>
        </w:rPr>
        <w:t>HMI de manejo </w:t>
      </w:r>
      <w:r>
        <w:rPr>
          <w:b w:val="0"/>
          <w:color w:val="231F20"/>
          <w:spacing w:val="-2"/>
          <w:sz w:val="17"/>
        </w:rPr>
        <w:t>fácil</w:t>
      </w:r>
    </w:p>
    <w:p>
      <w:pPr>
        <w:pStyle w:val="ListParagraph"/>
        <w:numPr>
          <w:ilvl w:val="3"/>
          <w:numId w:val="3"/>
        </w:numPr>
        <w:tabs>
          <w:tab w:pos="1318" w:val="left" w:leader="none"/>
        </w:tabs>
        <w:spacing w:line="180" w:lineRule="exact" w:before="0" w:after="0"/>
        <w:ind w:left="1318" w:right="0" w:hanging="91"/>
        <w:jc w:val="left"/>
        <w:rPr>
          <w:b w:val="0"/>
          <w:sz w:val="17"/>
        </w:rPr>
      </w:pPr>
      <w:r>
        <w:rPr>
          <w:b w:val="0"/>
          <w:color w:val="231F20"/>
          <w:sz w:val="17"/>
        </w:rPr>
        <w:t>Indicaciones de</w:t>
      </w:r>
      <w:r>
        <w:rPr>
          <w:b w:val="0"/>
          <w:color w:val="231F20"/>
          <w:spacing w:val="1"/>
          <w:sz w:val="17"/>
        </w:rPr>
        <w:t> </w:t>
      </w:r>
      <w:r>
        <w:rPr>
          <w:b w:val="0"/>
          <w:color w:val="231F20"/>
          <w:sz w:val="17"/>
        </w:rPr>
        <w:t>estado</w:t>
      </w:r>
      <w:r>
        <w:rPr>
          <w:b w:val="0"/>
          <w:color w:val="231F20"/>
          <w:spacing w:val="1"/>
          <w:sz w:val="17"/>
        </w:rPr>
        <w:t> </w:t>
      </w:r>
      <w:r>
        <w:rPr>
          <w:b w:val="0"/>
          <w:color w:val="231F20"/>
          <w:sz w:val="17"/>
        </w:rPr>
        <w:t>de</w:t>
      </w:r>
      <w:r>
        <w:rPr>
          <w:b w:val="0"/>
          <w:color w:val="231F20"/>
          <w:spacing w:val="1"/>
          <w:sz w:val="17"/>
        </w:rPr>
        <w:t> </w:t>
      </w:r>
      <w:r>
        <w:rPr>
          <w:b w:val="0"/>
          <w:color w:val="231F20"/>
          <w:spacing w:val="-4"/>
          <w:sz w:val="17"/>
        </w:rPr>
        <w:t>LED.</w:t>
      </w:r>
    </w:p>
    <w:p>
      <w:pPr>
        <w:pStyle w:val="ListParagraph"/>
        <w:numPr>
          <w:ilvl w:val="3"/>
          <w:numId w:val="3"/>
        </w:numPr>
        <w:tabs>
          <w:tab w:pos="1312" w:val="left" w:leader="none"/>
        </w:tabs>
        <w:spacing w:line="213" w:lineRule="auto" w:before="6" w:after="0"/>
        <w:ind w:left="1227" w:right="488" w:firstLine="0"/>
        <w:jc w:val="left"/>
        <w:rPr>
          <w:b w:val="0"/>
          <w:sz w:val="17"/>
        </w:rPr>
      </w:pPr>
      <w:r>
        <w:rPr>
          <w:b w:val="0"/>
          <w:color w:val="231F20"/>
          <w:sz w:val="17"/>
        </w:rPr>
        <w:t>Visualización</w:t>
      </w:r>
      <w:r>
        <w:rPr>
          <w:b w:val="0"/>
          <w:color w:val="231F20"/>
          <w:spacing w:val="-5"/>
          <w:sz w:val="17"/>
        </w:rPr>
        <w:t> </w:t>
      </w:r>
      <w:r>
        <w:rPr>
          <w:b w:val="0"/>
          <w:color w:val="231F20"/>
          <w:sz w:val="17"/>
        </w:rPr>
        <w:t>de</w:t>
      </w:r>
      <w:r>
        <w:rPr>
          <w:b w:val="0"/>
          <w:color w:val="231F20"/>
          <w:spacing w:val="-5"/>
          <w:sz w:val="17"/>
        </w:rPr>
        <w:t> </w:t>
      </w:r>
      <w:r>
        <w:rPr>
          <w:b w:val="0"/>
          <w:color w:val="231F20"/>
          <w:sz w:val="17"/>
        </w:rPr>
        <w:t>datos</w:t>
      </w:r>
      <w:r>
        <w:rPr>
          <w:b w:val="0"/>
          <w:color w:val="231F20"/>
          <w:spacing w:val="-5"/>
          <w:sz w:val="17"/>
        </w:rPr>
        <w:t> </w:t>
      </w:r>
      <w:r>
        <w:rPr>
          <w:b w:val="0"/>
          <w:color w:val="231F20"/>
          <w:sz w:val="17"/>
        </w:rPr>
        <w:t>técnicos</w:t>
      </w:r>
      <w:r>
        <w:rPr>
          <w:b w:val="0"/>
          <w:color w:val="231F20"/>
          <w:spacing w:val="-5"/>
          <w:sz w:val="17"/>
        </w:rPr>
        <w:t> </w:t>
      </w:r>
      <w:r>
        <w:rPr>
          <w:b w:val="0"/>
          <w:color w:val="231F20"/>
          <w:sz w:val="17"/>
        </w:rPr>
        <w:t>en</w:t>
      </w:r>
      <w:r>
        <w:rPr>
          <w:b w:val="0"/>
          <w:color w:val="231F20"/>
          <w:spacing w:val="-5"/>
          <w:sz w:val="17"/>
        </w:rPr>
        <w:t> </w:t>
      </w:r>
      <w:r>
        <w:rPr>
          <w:b w:val="0"/>
          <w:color w:val="231F20"/>
          <w:sz w:val="17"/>
        </w:rPr>
        <w:t>la</w:t>
      </w:r>
      <w:r>
        <w:rPr>
          <w:b w:val="0"/>
          <w:color w:val="231F20"/>
          <w:spacing w:val="-5"/>
          <w:sz w:val="17"/>
        </w:rPr>
        <w:t> </w:t>
      </w:r>
      <w:r>
        <w:rPr>
          <w:b w:val="0"/>
          <w:color w:val="231F20"/>
          <w:sz w:val="17"/>
        </w:rPr>
        <w:t>pantalla</w:t>
      </w:r>
      <w:r>
        <w:rPr>
          <w:b w:val="0"/>
          <w:color w:val="231F20"/>
          <w:spacing w:val="-5"/>
          <w:sz w:val="17"/>
        </w:rPr>
        <w:t> </w:t>
      </w:r>
      <w:r>
        <w:rPr>
          <w:b w:val="0"/>
          <w:color w:val="231F20"/>
          <w:sz w:val="17"/>
        </w:rPr>
        <w:t>LCD,</w:t>
      </w:r>
      <w:r>
        <w:rPr>
          <w:b w:val="0"/>
          <w:color w:val="231F20"/>
          <w:spacing w:val="-5"/>
          <w:sz w:val="17"/>
        </w:rPr>
        <w:t> </w:t>
      </w:r>
      <w:r>
        <w:rPr>
          <w:b w:val="0"/>
          <w:color w:val="231F20"/>
          <w:sz w:val="17"/>
        </w:rPr>
        <w:t>interacción</w:t>
      </w:r>
      <w:r>
        <w:rPr>
          <w:b w:val="0"/>
          <w:color w:val="231F20"/>
          <w:spacing w:val="-5"/>
          <w:sz w:val="17"/>
        </w:rPr>
        <w:t> </w:t>
      </w:r>
      <w:r>
        <w:rPr>
          <w:b w:val="0"/>
          <w:color w:val="231F20"/>
          <w:sz w:val="17"/>
        </w:rPr>
        <w:t>hombre- máquina mediante la pulsación de una tecla.</w:t>
      </w:r>
    </w:p>
    <w:p>
      <w:pPr>
        <w:pStyle w:val="ListParagraph"/>
        <w:numPr>
          <w:ilvl w:val="3"/>
          <w:numId w:val="3"/>
        </w:numPr>
        <w:tabs>
          <w:tab w:pos="1318" w:val="left" w:leader="none"/>
        </w:tabs>
        <w:spacing w:line="173" w:lineRule="exact" w:before="0" w:after="0"/>
        <w:ind w:left="1318" w:right="0" w:hanging="91"/>
        <w:jc w:val="left"/>
        <w:rPr>
          <w:b w:val="0"/>
          <w:sz w:val="17"/>
        </w:rPr>
      </w:pPr>
      <w:r>
        <w:rPr>
          <w:b w:val="0"/>
          <w:color w:val="231F20"/>
          <w:sz w:val="17"/>
        </w:rPr>
        <w:t>Interfaz</w:t>
      </w:r>
      <w:r>
        <w:rPr>
          <w:b w:val="0"/>
          <w:color w:val="231F20"/>
          <w:spacing w:val="1"/>
          <w:sz w:val="17"/>
        </w:rPr>
        <w:t> </w:t>
      </w:r>
      <w:r>
        <w:rPr>
          <w:b w:val="0"/>
          <w:color w:val="231F20"/>
          <w:sz w:val="17"/>
        </w:rPr>
        <w:t>de</w:t>
      </w:r>
      <w:r>
        <w:rPr>
          <w:b w:val="0"/>
          <w:color w:val="231F20"/>
          <w:spacing w:val="1"/>
          <w:sz w:val="17"/>
        </w:rPr>
        <w:t> </w:t>
      </w:r>
      <w:r>
        <w:rPr>
          <w:b w:val="0"/>
          <w:color w:val="231F20"/>
          <w:sz w:val="17"/>
        </w:rPr>
        <w:t>comunicación</w:t>
      </w:r>
      <w:r>
        <w:rPr>
          <w:b w:val="0"/>
          <w:color w:val="231F20"/>
          <w:spacing w:val="2"/>
          <w:sz w:val="17"/>
        </w:rPr>
        <w:t> </w:t>
      </w:r>
      <w:r>
        <w:rPr>
          <w:b w:val="0"/>
          <w:color w:val="231F20"/>
          <w:sz w:val="17"/>
        </w:rPr>
        <w:t>de</w:t>
      </w:r>
      <w:r>
        <w:rPr>
          <w:b w:val="0"/>
          <w:color w:val="231F20"/>
          <w:spacing w:val="1"/>
          <w:sz w:val="17"/>
        </w:rPr>
        <w:t> </w:t>
      </w:r>
      <w:r>
        <w:rPr>
          <w:b w:val="0"/>
          <w:color w:val="231F20"/>
          <w:sz w:val="17"/>
        </w:rPr>
        <w:t>contacto</w:t>
      </w:r>
      <w:r>
        <w:rPr>
          <w:b w:val="0"/>
          <w:color w:val="231F20"/>
          <w:spacing w:val="2"/>
          <w:sz w:val="17"/>
        </w:rPr>
        <w:t> </w:t>
      </w:r>
      <w:r>
        <w:rPr>
          <w:b w:val="0"/>
          <w:color w:val="231F20"/>
          <w:spacing w:val="-2"/>
          <w:sz w:val="17"/>
        </w:rPr>
        <w:t>seco.</w:t>
      </w:r>
    </w:p>
    <w:p>
      <w:pPr>
        <w:pStyle w:val="ListParagraph"/>
        <w:numPr>
          <w:ilvl w:val="3"/>
          <w:numId w:val="3"/>
        </w:numPr>
        <w:tabs>
          <w:tab w:pos="1318" w:val="left" w:leader="none"/>
        </w:tabs>
        <w:spacing w:line="180" w:lineRule="exact" w:before="0" w:after="0"/>
        <w:ind w:left="1318" w:right="0" w:hanging="91"/>
        <w:jc w:val="left"/>
        <w:rPr>
          <w:b w:val="0"/>
          <w:sz w:val="17"/>
        </w:rPr>
      </w:pPr>
      <w:r>
        <w:rPr>
          <w:b w:val="0"/>
          <w:color w:val="231F20"/>
          <w:sz w:val="17"/>
        </w:rPr>
        <w:t>Mando</w:t>
      </w:r>
      <w:r>
        <w:rPr>
          <w:b w:val="0"/>
          <w:color w:val="231F20"/>
          <w:spacing w:val="-2"/>
          <w:sz w:val="17"/>
        </w:rPr>
        <w:t> </w:t>
      </w:r>
      <w:r>
        <w:rPr>
          <w:b w:val="0"/>
          <w:color w:val="231F20"/>
          <w:sz w:val="17"/>
        </w:rPr>
        <w:t>a distancia para</w:t>
      </w:r>
      <w:r>
        <w:rPr>
          <w:b w:val="0"/>
          <w:color w:val="231F20"/>
          <w:spacing w:val="1"/>
          <w:sz w:val="17"/>
        </w:rPr>
        <w:t> </w:t>
      </w:r>
      <w:r>
        <w:rPr>
          <w:b w:val="0"/>
          <w:color w:val="231F20"/>
          <w:spacing w:val="-5"/>
          <w:sz w:val="17"/>
        </w:rPr>
        <w:t>PC.</w:t>
      </w:r>
    </w:p>
    <w:p>
      <w:pPr>
        <w:pStyle w:val="ListParagraph"/>
        <w:numPr>
          <w:ilvl w:val="3"/>
          <w:numId w:val="3"/>
        </w:numPr>
        <w:tabs>
          <w:tab w:pos="1318" w:val="left" w:leader="none"/>
        </w:tabs>
        <w:spacing w:line="180" w:lineRule="exact" w:before="0" w:after="0"/>
        <w:ind w:left="1318" w:right="0" w:hanging="91"/>
        <w:jc w:val="left"/>
        <w:rPr>
          <w:b w:val="0"/>
          <w:sz w:val="17"/>
        </w:rPr>
      </w:pPr>
      <w:r>
        <w:rPr>
          <w:b w:val="0"/>
          <w:color w:val="231F20"/>
          <w:sz w:val="17"/>
        </w:rPr>
        <w:t>Actualización</w:t>
      </w:r>
      <w:r>
        <w:rPr>
          <w:b w:val="0"/>
          <w:color w:val="231F20"/>
          <w:spacing w:val="-2"/>
          <w:sz w:val="17"/>
        </w:rPr>
        <w:t> </w:t>
      </w:r>
      <w:r>
        <w:rPr>
          <w:b w:val="0"/>
          <w:color w:val="231F20"/>
          <w:sz w:val="17"/>
        </w:rPr>
        <w:t>remota y actualización a través de la interfaz </w:t>
      </w:r>
      <w:r>
        <w:rPr>
          <w:b w:val="0"/>
          <w:color w:val="231F20"/>
          <w:spacing w:val="-4"/>
          <w:sz w:val="17"/>
        </w:rPr>
        <w:t>USB.</w:t>
      </w:r>
    </w:p>
    <w:p>
      <w:pPr>
        <w:pStyle w:val="ListParagraph"/>
        <w:numPr>
          <w:ilvl w:val="3"/>
          <w:numId w:val="3"/>
        </w:numPr>
        <w:tabs>
          <w:tab w:pos="1318" w:val="left" w:leader="none"/>
        </w:tabs>
        <w:spacing w:line="213" w:lineRule="auto" w:before="7" w:after="0"/>
        <w:ind w:left="1227" w:right="1142" w:firstLine="0"/>
        <w:jc w:val="left"/>
        <w:rPr>
          <w:b w:val="0"/>
          <w:sz w:val="17"/>
        </w:rPr>
      </w:pPr>
      <w:r>
        <w:rPr>
          <w:b w:val="0"/>
          <w:color w:val="231F20"/>
          <w:sz w:val="17"/>
        </w:rPr>
        <w:t>Interfaces</w:t>
      </w:r>
      <w:r>
        <w:rPr>
          <w:b w:val="0"/>
          <w:color w:val="231F20"/>
          <w:spacing w:val="-7"/>
          <w:sz w:val="17"/>
        </w:rPr>
        <w:t> </w:t>
      </w:r>
      <w:r>
        <w:rPr>
          <w:b w:val="0"/>
          <w:color w:val="231F20"/>
          <w:sz w:val="17"/>
        </w:rPr>
        <w:t>de</w:t>
      </w:r>
      <w:r>
        <w:rPr>
          <w:b w:val="0"/>
          <w:color w:val="231F20"/>
          <w:spacing w:val="-7"/>
          <w:sz w:val="17"/>
        </w:rPr>
        <w:t> </w:t>
      </w:r>
      <w:r>
        <w:rPr>
          <w:b w:val="0"/>
          <w:color w:val="231F20"/>
          <w:sz w:val="17"/>
        </w:rPr>
        <w:t>comunicación</w:t>
      </w:r>
      <w:r>
        <w:rPr>
          <w:b w:val="0"/>
          <w:color w:val="231F20"/>
          <w:spacing w:val="-7"/>
          <w:sz w:val="17"/>
        </w:rPr>
        <w:t> </w:t>
      </w:r>
      <w:r>
        <w:rPr>
          <w:b w:val="0"/>
          <w:color w:val="231F20"/>
          <w:sz w:val="17"/>
        </w:rPr>
        <w:t>RS485/PLC</w:t>
      </w:r>
      <w:r>
        <w:rPr>
          <w:b w:val="0"/>
          <w:color w:val="231F20"/>
          <w:spacing w:val="-7"/>
          <w:sz w:val="17"/>
        </w:rPr>
        <w:t> </w:t>
      </w:r>
      <w:r>
        <w:rPr>
          <w:b w:val="0"/>
          <w:color w:val="231F20"/>
          <w:sz w:val="17"/>
        </w:rPr>
        <w:t>disponibles</w:t>
      </w:r>
      <w:r>
        <w:rPr>
          <w:b w:val="0"/>
          <w:color w:val="231F20"/>
          <w:spacing w:val="-7"/>
          <w:sz w:val="17"/>
        </w:rPr>
        <w:t> </w:t>
      </w:r>
      <w:r>
        <w:rPr>
          <w:b w:val="0"/>
          <w:color w:val="231F20"/>
          <w:sz w:val="17"/>
        </w:rPr>
        <w:t>(opcional): WI-FI/4G disponible</w:t>
      </w:r>
    </w:p>
    <w:p>
      <w:pPr>
        <w:pStyle w:val="ListParagraph"/>
        <w:numPr>
          <w:ilvl w:val="3"/>
          <w:numId w:val="3"/>
        </w:numPr>
        <w:tabs>
          <w:tab w:pos="1318" w:val="left" w:leader="none"/>
        </w:tabs>
        <w:spacing w:line="185" w:lineRule="exact" w:before="0" w:after="0"/>
        <w:ind w:left="1318" w:right="0" w:hanging="91"/>
        <w:jc w:val="left"/>
        <w:rPr>
          <w:b w:val="0"/>
          <w:sz w:val="17"/>
        </w:rPr>
      </w:pPr>
      <w:r>
        <w:rPr>
          <w:b w:val="0"/>
          <w:color w:val="231F20"/>
          <w:sz w:val="17"/>
        </w:rPr>
        <w:t>Conservación</w:t>
      </w:r>
      <w:r>
        <w:rPr>
          <w:b w:val="0"/>
          <w:color w:val="231F20"/>
          <w:spacing w:val="1"/>
          <w:sz w:val="17"/>
        </w:rPr>
        <w:t> </w:t>
      </w:r>
      <w:r>
        <w:rPr>
          <w:b w:val="0"/>
          <w:color w:val="231F20"/>
          <w:sz w:val="17"/>
        </w:rPr>
        <w:t>de</w:t>
      </w:r>
      <w:r>
        <w:rPr>
          <w:b w:val="0"/>
          <w:color w:val="231F20"/>
          <w:spacing w:val="2"/>
          <w:sz w:val="17"/>
        </w:rPr>
        <w:t> </w:t>
      </w:r>
      <w:r>
        <w:rPr>
          <w:b w:val="0"/>
          <w:color w:val="231F20"/>
          <w:sz w:val="17"/>
        </w:rPr>
        <w:t>la</w:t>
      </w:r>
      <w:r>
        <w:rPr>
          <w:b w:val="0"/>
          <w:color w:val="231F20"/>
          <w:spacing w:val="2"/>
          <w:sz w:val="17"/>
        </w:rPr>
        <w:t> </w:t>
      </w:r>
      <w:r>
        <w:rPr>
          <w:b w:val="0"/>
          <w:color w:val="231F20"/>
          <w:spacing w:val="-2"/>
          <w:sz w:val="17"/>
        </w:rPr>
        <w:t>energía.</w:t>
      </w:r>
    </w:p>
    <w:p>
      <w:pPr>
        <w:spacing w:line="240" w:lineRule="auto" w:before="3" w:after="25"/>
        <w:rPr>
          <w:b w:val="0"/>
          <w:sz w:val="7"/>
        </w:rPr>
      </w:pPr>
      <w:r>
        <w:rPr/>
        <w:br w:type="column"/>
      </w:r>
      <w:r>
        <w:rPr>
          <w:b w:val="0"/>
          <w:sz w:val="7"/>
        </w:rPr>
      </w:r>
    </w:p>
    <w:p>
      <w:pPr>
        <w:pStyle w:val="BodyText"/>
        <w:ind w:left="507" w:right="-44"/>
        <w:rPr>
          <w:sz w:val="20"/>
        </w:rPr>
      </w:pPr>
      <w:r>
        <w:rPr>
          <w:sz w:val="20"/>
        </w:rPr>
        <w:drawing>
          <wp:inline distT="0" distB="0" distL="0" distR="0">
            <wp:extent cx="1335069" cy="1223962"/>
            <wp:effectExtent l="0" t="0" r="0" b="0"/>
            <wp:docPr id="156" name="Image 156"/>
            <wp:cNvGraphicFramePr>
              <a:graphicFrameLocks/>
            </wp:cNvGraphicFramePr>
            <a:graphic>
              <a:graphicData uri="http://schemas.openxmlformats.org/drawingml/2006/picture">
                <pic:pic>
                  <pic:nvPicPr>
                    <pic:cNvPr id="156" name="Image 156"/>
                    <pic:cNvPicPr/>
                  </pic:nvPicPr>
                  <pic:blipFill>
                    <a:blip r:embed="rId46" cstate="print"/>
                    <a:stretch>
                      <a:fillRect/>
                    </a:stretch>
                  </pic:blipFill>
                  <pic:spPr>
                    <a:xfrm>
                      <a:off x="0" y="0"/>
                      <a:ext cx="1335069" cy="1223962"/>
                    </a:xfrm>
                    <a:prstGeom prst="rect">
                      <a:avLst/>
                    </a:prstGeom>
                  </pic:spPr>
                </pic:pic>
              </a:graphicData>
            </a:graphic>
          </wp:inline>
        </w:drawing>
      </w:r>
      <w:r>
        <w:rPr>
          <w:sz w:val="20"/>
        </w:rPr>
      </w:r>
    </w:p>
    <w:p>
      <w:pPr>
        <w:pStyle w:val="BodyText"/>
        <w:spacing w:before="16"/>
        <w:rPr>
          <w:b w:val="0"/>
          <w:sz w:val="7"/>
        </w:rPr>
      </w:pPr>
    </w:p>
    <w:p>
      <w:pPr>
        <w:spacing w:line="240" w:lineRule="auto" w:before="3"/>
        <w:rPr>
          <w:b w:val="0"/>
          <w:sz w:val="2"/>
        </w:rPr>
      </w:pPr>
      <w:r>
        <w:rPr/>
        <w:br w:type="column"/>
      </w:r>
      <w:r>
        <w:rPr>
          <w:b w:val="0"/>
          <w:sz w:val="2"/>
        </w:rPr>
      </w:r>
    </w:p>
    <w:p>
      <w:pPr>
        <w:tabs>
          <w:tab w:pos="2778" w:val="left" w:leader="none"/>
        </w:tabs>
        <w:spacing w:line="240" w:lineRule="auto"/>
        <w:ind w:left="119" w:right="0" w:firstLine="0"/>
        <w:rPr>
          <w:sz w:val="20"/>
        </w:rPr>
      </w:pPr>
      <w:r>
        <w:rPr>
          <w:sz w:val="20"/>
        </w:rPr>
        <w:drawing>
          <wp:inline distT="0" distB="0" distL="0" distR="0">
            <wp:extent cx="1335174" cy="1219200"/>
            <wp:effectExtent l="0" t="0" r="0" b="0"/>
            <wp:docPr id="157" name="Image 157"/>
            <wp:cNvGraphicFramePr>
              <a:graphicFrameLocks/>
            </wp:cNvGraphicFramePr>
            <a:graphic>
              <a:graphicData uri="http://schemas.openxmlformats.org/drawingml/2006/picture">
                <pic:pic>
                  <pic:nvPicPr>
                    <pic:cNvPr id="157" name="Image 157"/>
                    <pic:cNvPicPr/>
                  </pic:nvPicPr>
                  <pic:blipFill>
                    <a:blip r:embed="rId47" cstate="print"/>
                    <a:stretch>
                      <a:fillRect/>
                    </a:stretch>
                  </pic:blipFill>
                  <pic:spPr>
                    <a:xfrm>
                      <a:off x="0" y="0"/>
                      <a:ext cx="1335174" cy="1219200"/>
                    </a:xfrm>
                    <a:prstGeom prst="rect">
                      <a:avLst/>
                    </a:prstGeom>
                  </pic:spPr>
                </pic:pic>
              </a:graphicData>
            </a:graphic>
          </wp:inline>
        </w:drawing>
      </w:r>
      <w:r>
        <w:rPr>
          <w:sz w:val="20"/>
        </w:rPr>
      </w:r>
      <w:r>
        <w:rPr>
          <w:sz w:val="20"/>
        </w:rPr>
        <w:tab/>
      </w:r>
      <w:r>
        <w:rPr>
          <w:position w:val="19"/>
          <w:sz w:val="20"/>
        </w:rPr>
        <w:drawing>
          <wp:inline distT="0" distB="0" distL="0" distR="0">
            <wp:extent cx="710892" cy="1152525"/>
            <wp:effectExtent l="0" t="0" r="0" b="0"/>
            <wp:docPr id="158" name="Image 158"/>
            <wp:cNvGraphicFramePr>
              <a:graphicFrameLocks/>
            </wp:cNvGraphicFramePr>
            <a:graphic>
              <a:graphicData uri="http://schemas.openxmlformats.org/drawingml/2006/picture">
                <pic:pic>
                  <pic:nvPicPr>
                    <pic:cNvPr id="158" name="Image 158"/>
                    <pic:cNvPicPr/>
                  </pic:nvPicPr>
                  <pic:blipFill>
                    <a:blip r:embed="rId48" cstate="print"/>
                    <a:stretch>
                      <a:fillRect/>
                    </a:stretch>
                  </pic:blipFill>
                  <pic:spPr>
                    <a:xfrm>
                      <a:off x="0" y="0"/>
                      <a:ext cx="710892" cy="1152525"/>
                    </a:xfrm>
                    <a:prstGeom prst="rect">
                      <a:avLst/>
                    </a:prstGeom>
                  </pic:spPr>
                </pic:pic>
              </a:graphicData>
            </a:graphic>
          </wp:inline>
        </w:drawing>
      </w:r>
      <w:r>
        <w:rPr>
          <w:position w:val="19"/>
          <w:sz w:val="20"/>
        </w:rPr>
      </w:r>
    </w:p>
    <w:p>
      <w:pPr>
        <w:pStyle w:val="BodyText"/>
        <w:spacing w:before="16"/>
        <w:rPr>
          <w:b w:val="0"/>
          <w:sz w:val="7"/>
        </w:rPr>
      </w:pPr>
    </w:p>
    <w:p>
      <w:pPr>
        <w:spacing w:after="0"/>
        <w:rPr>
          <w:sz w:val="7"/>
        </w:rPr>
        <w:sectPr>
          <w:type w:val="continuous"/>
          <w:pgSz w:w="16160" w:h="11910" w:orient="landscape"/>
          <w:pgMar w:header="936" w:footer="0" w:top="300" w:bottom="280" w:left="360" w:right="320"/>
          <w:cols w:num="3" w:equalWidth="0">
            <w:col w:w="7081" w:space="1251"/>
            <w:col w:w="2613" w:space="39"/>
            <w:col w:w="4496"/>
          </w:cols>
        </w:sectPr>
      </w:pPr>
    </w:p>
    <w:p>
      <w:pPr>
        <w:pStyle w:val="BodyText"/>
        <w:spacing w:before="7"/>
        <w:rPr>
          <w:b w:val="0"/>
          <w:sz w:val="11"/>
        </w:rPr>
      </w:pPr>
    </w:p>
    <w:p>
      <w:pPr>
        <w:spacing w:after="0"/>
        <w:rPr>
          <w:sz w:val="11"/>
        </w:rPr>
        <w:sectPr>
          <w:type w:val="continuous"/>
          <w:pgSz w:w="16160" w:h="11910" w:orient="landscape"/>
          <w:pgMar w:header="936" w:footer="0" w:top="300" w:bottom="280" w:left="360" w:right="320"/>
        </w:sectPr>
      </w:pPr>
    </w:p>
    <w:p>
      <w:pPr>
        <w:pStyle w:val="Heading3"/>
        <w:numPr>
          <w:ilvl w:val="1"/>
          <w:numId w:val="3"/>
        </w:numPr>
        <w:tabs>
          <w:tab w:pos="1226" w:val="left" w:leader="none"/>
        </w:tabs>
        <w:spacing w:line="240" w:lineRule="auto" w:before="101" w:after="0"/>
        <w:ind w:left="1226" w:right="0" w:hanging="719"/>
        <w:jc w:val="left"/>
        <w:rPr>
          <w:b/>
          <w:color w:val="231F20"/>
        </w:rPr>
      </w:pPr>
      <w:r>
        <w:rPr/>
        <mc:AlternateContent>
          <mc:Choice Requires="wps">
            <w:drawing>
              <wp:anchor distT="0" distB="0" distL="0" distR="0" allowOverlap="1" layoutInCell="1" locked="0" behindDoc="0" simplePos="0" relativeHeight="15752704">
                <wp:simplePos x="0" y="0"/>
                <wp:positionH relativeFrom="page">
                  <wp:posOffset>6018898</wp:posOffset>
                </wp:positionH>
                <wp:positionV relativeFrom="paragraph">
                  <wp:posOffset>-2143481</wp:posOffset>
                </wp:positionV>
                <wp:extent cx="3270250" cy="1658620"/>
                <wp:effectExtent l="0" t="0" r="0" b="0"/>
                <wp:wrapNone/>
                <wp:docPr id="159" name="Textbox 159"/>
                <wp:cNvGraphicFramePr>
                  <a:graphicFrameLocks/>
                </wp:cNvGraphicFramePr>
                <a:graphic>
                  <a:graphicData uri="http://schemas.microsoft.com/office/word/2010/wordprocessingShape">
                    <wps:wsp>
                      <wps:cNvPr id="159" name="Textbox 159"/>
                      <wps:cNvSpPr txBox="1"/>
                      <wps:spPr>
                        <a:xfrm>
                          <a:off x="0" y="0"/>
                          <a:ext cx="3270250" cy="1658620"/>
                        </a:xfrm>
                        <a:prstGeom prst="rect">
                          <a:avLst/>
                        </a:prstGeom>
                      </wps:spPr>
                      <wps:txbx>
                        <w:txbxContent>
                          <w:tbl>
                            <w:tblPr>
                              <w:tblW w:w="0" w:type="auto"/>
                              <w:jc w:val="left"/>
                              <w:tblInd w:w="67" w:type="dxa"/>
                              <w:tblBorders>
                                <w:top w:val="single" w:sz="6" w:space="0" w:color="231F20"/>
                                <w:left w:val="single" w:sz="6" w:space="0" w:color="231F20"/>
                                <w:bottom w:val="single" w:sz="6" w:space="0" w:color="231F20"/>
                                <w:right w:val="single" w:sz="6" w:space="0" w:color="231F20"/>
                                <w:insideH w:val="single" w:sz="6" w:space="0" w:color="231F20"/>
                                <w:insideV w:val="single" w:sz="6" w:space="0" w:color="231F20"/>
                              </w:tblBorders>
                              <w:tblLayout w:type="fixed"/>
                              <w:tblCellMar>
                                <w:top w:w="0" w:type="dxa"/>
                                <w:left w:w="0" w:type="dxa"/>
                                <w:bottom w:w="0" w:type="dxa"/>
                                <w:right w:w="0" w:type="dxa"/>
                              </w:tblCellMar>
                              <w:tblLook w:val="01E0"/>
                            </w:tblPr>
                            <w:tblGrid>
                              <w:gridCol w:w="1285"/>
                              <w:gridCol w:w="3731"/>
                            </w:tblGrid>
                            <w:tr>
                              <w:trPr>
                                <w:trHeight w:val="240" w:hRule="atLeast"/>
                              </w:trPr>
                              <w:tc>
                                <w:tcPr>
                                  <w:tcW w:w="1285" w:type="dxa"/>
                                  <w:tcBorders>
                                    <w:left w:val="nil"/>
                                    <w:right w:val="single" w:sz="8" w:space="0" w:color="231F20"/>
                                  </w:tcBorders>
                                  <w:shd w:val="clear" w:color="auto" w:fill="58595B"/>
                                </w:tcPr>
                                <w:p>
                                  <w:pPr>
                                    <w:pStyle w:val="TableParagraph"/>
                                    <w:spacing w:line="210" w:lineRule="exact"/>
                                    <w:ind w:left="57" w:right="133"/>
                                    <w:jc w:val="center"/>
                                    <w:rPr>
                                      <w:rFonts w:ascii="Myriad Pro SemiExt"/>
                                      <w:sz w:val="18"/>
                                    </w:rPr>
                                  </w:pPr>
                                  <w:r>
                                    <w:rPr>
                                      <w:rFonts w:ascii="Myriad Pro SemiExt"/>
                                      <w:color w:val="FFFFFF"/>
                                      <w:spacing w:val="-2"/>
                                      <w:sz w:val="18"/>
                                    </w:rPr>
                                    <w:t>Elemento</w:t>
                                  </w:r>
                                </w:p>
                              </w:tc>
                              <w:tc>
                                <w:tcPr>
                                  <w:tcW w:w="3731" w:type="dxa"/>
                                  <w:tcBorders>
                                    <w:left w:val="single" w:sz="8" w:space="0" w:color="231F20"/>
                                    <w:right w:val="nil"/>
                                  </w:tcBorders>
                                  <w:shd w:val="clear" w:color="auto" w:fill="58595B"/>
                                </w:tcPr>
                                <w:p>
                                  <w:pPr>
                                    <w:pStyle w:val="TableParagraph"/>
                                    <w:spacing w:line="210" w:lineRule="exact"/>
                                    <w:ind w:left="127"/>
                                    <w:rPr>
                                      <w:rFonts w:ascii="Myriad Pro SemiExt" w:hAnsi="Myriad Pro SemiExt"/>
                                      <w:sz w:val="18"/>
                                    </w:rPr>
                                  </w:pPr>
                                  <w:r>
                                    <w:rPr>
                                      <w:rFonts w:ascii="Myriad Pro SemiExt" w:hAnsi="Myriad Pro SemiExt"/>
                                      <w:color w:val="FFFFFF"/>
                                      <w:spacing w:val="-2"/>
                                      <w:sz w:val="18"/>
                                    </w:rPr>
                                    <w:t>Descripción</w:t>
                                  </w:r>
                                </w:p>
                              </w:tc>
                            </w:tr>
                            <w:tr>
                              <w:trPr>
                                <w:trHeight w:val="240" w:hRule="atLeast"/>
                              </w:trPr>
                              <w:tc>
                                <w:tcPr>
                                  <w:tcW w:w="1285" w:type="dxa"/>
                                  <w:tcBorders>
                                    <w:left w:val="nil"/>
                                    <w:right w:val="single" w:sz="8" w:space="0" w:color="231F20"/>
                                  </w:tcBorders>
                                </w:tcPr>
                                <w:p>
                                  <w:pPr>
                                    <w:pStyle w:val="TableParagraph"/>
                                    <w:spacing w:before="6"/>
                                    <w:ind w:right="133"/>
                                    <w:jc w:val="center"/>
                                    <w:rPr>
                                      <w:b w:val="0"/>
                                      <w:sz w:val="17"/>
                                    </w:rPr>
                                  </w:pPr>
                                  <w:r>
                                    <w:rPr>
                                      <w:b w:val="0"/>
                                      <w:color w:val="231F20"/>
                                      <w:spacing w:val="-10"/>
                                      <w:sz w:val="17"/>
                                    </w:rPr>
                                    <w:t>A</w:t>
                                  </w:r>
                                </w:p>
                              </w:tc>
                              <w:tc>
                                <w:tcPr>
                                  <w:tcW w:w="3731" w:type="dxa"/>
                                  <w:tcBorders>
                                    <w:left w:val="single" w:sz="8" w:space="0" w:color="231F20"/>
                                    <w:right w:val="nil"/>
                                  </w:tcBorders>
                                </w:tcPr>
                                <w:p>
                                  <w:pPr>
                                    <w:pStyle w:val="TableParagraph"/>
                                    <w:spacing w:before="6"/>
                                    <w:ind w:left="127"/>
                                    <w:rPr>
                                      <w:b w:val="0"/>
                                      <w:sz w:val="17"/>
                                    </w:rPr>
                                  </w:pPr>
                                  <w:r>
                                    <w:rPr>
                                      <w:b w:val="0"/>
                                      <w:color w:val="231F20"/>
                                      <w:sz w:val="17"/>
                                    </w:rPr>
                                    <w:t>Selector </w:t>
                                  </w:r>
                                  <w:r>
                                    <w:rPr>
                                      <w:b w:val="0"/>
                                      <w:color w:val="231F20"/>
                                      <w:spacing w:val="-5"/>
                                      <w:sz w:val="17"/>
                                    </w:rPr>
                                    <w:t>DC</w:t>
                                  </w:r>
                                </w:p>
                              </w:tc>
                            </w:tr>
                            <w:tr>
                              <w:trPr>
                                <w:trHeight w:val="211" w:hRule="atLeast"/>
                              </w:trPr>
                              <w:tc>
                                <w:tcPr>
                                  <w:tcW w:w="1285" w:type="dxa"/>
                                  <w:tcBorders>
                                    <w:left w:val="nil"/>
                                    <w:right w:val="single" w:sz="8" w:space="0" w:color="231F20"/>
                                  </w:tcBorders>
                                  <w:shd w:val="clear" w:color="auto" w:fill="E6E7E8"/>
                                </w:tcPr>
                                <w:p>
                                  <w:pPr>
                                    <w:pStyle w:val="TableParagraph"/>
                                    <w:spacing w:line="192" w:lineRule="exact"/>
                                    <w:ind w:right="133"/>
                                    <w:jc w:val="center"/>
                                    <w:rPr>
                                      <w:b w:val="0"/>
                                      <w:sz w:val="17"/>
                                    </w:rPr>
                                  </w:pPr>
                                  <w:r>
                                    <w:rPr>
                                      <w:b w:val="0"/>
                                      <w:color w:val="231F20"/>
                                      <w:spacing w:val="-10"/>
                                      <w:sz w:val="17"/>
                                    </w:rPr>
                                    <w:t>B</w:t>
                                  </w:r>
                                </w:p>
                              </w:tc>
                              <w:tc>
                                <w:tcPr>
                                  <w:tcW w:w="3731" w:type="dxa"/>
                                  <w:tcBorders>
                                    <w:left w:val="single" w:sz="8" w:space="0" w:color="231F20"/>
                                    <w:right w:val="nil"/>
                                  </w:tcBorders>
                                  <w:shd w:val="clear" w:color="auto" w:fill="E6E7E8"/>
                                </w:tcPr>
                                <w:p>
                                  <w:pPr>
                                    <w:pStyle w:val="TableParagraph"/>
                                    <w:spacing w:line="192" w:lineRule="exact"/>
                                    <w:ind w:left="127"/>
                                    <w:rPr>
                                      <w:b w:val="0"/>
                                      <w:sz w:val="17"/>
                                    </w:rPr>
                                  </w:pPr>
                                  <w:r>
                                    <w:rPr>
                                      <w:b w:val="0"/>
                                      <w:color w:val="231F20"/>
                                      <w:sz w:val="17"/>
                                    </w:rPr>
                                    <w:t>Conector </w:t>
                                  </w:r>
                                  <w:r>
                                    <w:rPr>
                                      <w:b w:val="0"/>
                                      <w:color w:val="231F20"/>
                                      <w:spacing w:val="-5"/>
                                      <w:sz w:val="17"/>
                                    </w:rPr>
                                    <w:t>CA</w:t>
                                  </w:r>
                                </w:p>
                              </w:tc>
                            </w:tr>
                            <w:tr>
                              <w:trPr>
                                <w:trHeight w:val="211" w:hRule="atLeast"/>
                              </w:trPr>
                              <w:tc>
                                <w:tcPr>
                                  <w:tcW w:w="1285" w:type="dxa"/>
                                  <w:tcBorders>
                                    <w:left w:val="nil"/>
                                    <w:right w:val="single" w:sz="8" w:space="0" w:color="231F20"/>
                                  </w:tcBorders>
                                </w:tcPr>
                                <w:p>
                                  <w:pPr>
                                    <w:pStyle w:val="TableParagraph"/>
                                    <w:spacing w:line="191" w:lineRule="exact"/>
                                    <w:ind w:right="133"/>
                                    <w:jc w:val="center"/>
                                    <w:rPr>
                                      <w:b w:val="0"/>
                                      <w:sz w:val="17"/>
                                    </w:rPr>
                                  </w:pPr>
                                  <w:r>
                                    <w:rPr>
                                      <w:b w:val="0"/>
                                      <w:color w:val="231F20"/>
                                      <w:spacing w:val="-10"/>
                                      <w:sz w:val="17"/>
                                    </w:rPr>
                                    <w:t>C</w:t>
                                  </w:r>
                                </w:p>
                              </w:tc>
                              <w:tc>
                                <w:tcPr>
                                  <w:tcW w:w="3731" w:type="dxa"/>
                                  <w:tcBorders>
                                    <w:left w:val="single" w:sz="8" w:space="0" w:color="231F20"/>
                                    <w:right w:val="nil"/>
                                  </w:tcBorders>
                                </w:tcPr>
                                <w:p>
                                  <w:pPr>
                                    <w:pStyle w:val="TableParagraph"/>
                                    <w:spacing w:line="191" w:lineRule="exact"/>
                                    <w:ind w:left="127"/>
                                    <w:rPr>
                                      <w:b w:val="0"/>
                                      <w:sz w:val="17"/>
                                    </w:rPr>
                                  </w:pPr>
                                  <w:r>
                                    <w:rPr>
                                      <w:b w:val="0"/>
                                      <w:color w:val="231F20"/>
                                      <w:sz w:val="17"/>
                                    </w:rPr>
                                    <w:t>Conector </w:t>
                                  </w:r>
                                  <w:r>
                                    <w:rPr>
                                      <w:b w:val="0"/>
                                      <w:color w:val="231F20"/>
                                      <w:spacing w:val="-5"/>
                                      <w:sz w:val="17"/>
                                    </w:rPr>
                                    <w:t>CC</w:t>
                                  </w:r>
                                </w:p>
                              </w:tc>
                            </w:tr>
                            <w:tr>
                              <w:trPr>
                                <w:trHeight w:val="211" w:hRule="atLeast"/>
                              </w:trPr>
                              <w:tc>
                                <w:tcPr>
                                  <w:tcW w:w="1285" w:type="dxa"/>
                                  <w:tcBorders>
                                    <w:left w:val="nil"/>
                                    <w:right w:val="single" w:sz="8" w:space="0" w:color="231F20"/>
                                  </w:tcBorders>
                                  <w:shd w:val="clear" w:color="auto" w:fill="E6E7E8"/>
                                </w:tcPr>
                                <w:p>
                                  <w:pPr>
                                    <w:pStyle w:val="TableParagraph"/>
                                    <w:spacing w:line="192" w:lineRule="exact"/>
                                    <w:ind w:right="133"/>
                                    <w:jc w:val="center"/>
                                    <w:rPr>
                                      <w:b w:val="0"/>
                                      <w:sz w:val="17"/>
                                    </w:rPr>
                                  </w:pPr>
                                  <w:r>
                                    <w:rPr>
                                      <w:b w:val="0"/>
                                      <w:color w:val="231F20"/>
                                      <w:spacing w:val="-10"/>
                                      <w:sz w:val="17"/>
                                    </w:rPr>
                                    <w:t>D</w:t>
                                  </w:r>
                                </w:p>
                              </w:tc>
                              <w:tc>
                                <w:tcPr>
                                  <w:tcW w:w="3731" w:type="dxa"/>
                                  <w:tcBorders>
                                    <w:left w:val="single" w:sz="8" w:space="0" w:color="231F20"/>
                                    <w:right w:val="nil"/>
                                  </w:tcBorders>
                                  <w:shd w:val="clear" w:color="auto" w:fill="E6E7E8"/>
                                </w:tcPr>
                                <w:p>
                                  <w:pPr>
                                    <w:pStyle w:val="TableParagraph"/>
                                    <w:spacing w:line="192" w:lineRule="exact"/>
                                    <w:ind w:left="127"/>
                                    <w:rPr>
                                      <w:b w:val="0"/>
                                      <w:sz w:val="17"/>
                                    </w:rPr>
                                  </w:pPr>
                                  <w:r>
                                    <w:rPr>
                                      <w:b w:val="0"/>
                                      <w:color w:val="231F20"/>
                                      <w:spacing w:val="-4"/>
                                      <w:sz w:val="17"/>
                                    </w:rPr>
                                    <w:t>Conector</w:t>
                                  </w:r>
                                  <w:r>
                                    <w:rPr>
                                      <w:b w:val="0"/>
                                      <w:color w:val="231F20"/>
                                      <w:spacing w:val="-3"/>
                                      <w:sz w:val="17"/>
                                    </w:rPr>
                                    <w:t> </w:t>
                                  </w:r>
                                  <w:r>
                                    <w:rPr>
                                      <w:b w:val="0"/>
                                      <w:color w:val="231F20"/>
                                      <w:spacing w:val="-4"/>
                                      <w:sz w:val="17"/>
                                    </w:rPr>
                                    <w:t>RS</w:t>
                                  </w:r>
                                  <w:r>
                                    <w:rPr>
                                      <w:b w:val="0"/>
                                      <w:color w:val="231F20"/>
                                      <w:spacing w:val="-3"/>
                                      <w:sz w:val="17"/>
                                    </w:rPr>
                                    <w:t> </w:t>
                                  </w:r>
                                  <w:r>
                                    <w:rPr>
                                      <w:b w:val="0"/>
                                      <w:color w:val="231F20"/>
                                      <w:spacing w:val="-4"/>
                                      <w:sz w:val="17"/>
                                    </w:rPr>
                                    <w:t>485</w:t>
                                  </w:r>
                                  <w:r>
                                    <w:rPr>
                                      <w:b w:val="0"/>
                                      <w:color w:val="231F20"/>
                                      <w:spacing w:val="-3"/>
                                      <w:sz w:val="17"/>
                                    </w:rPr>
                                    <w:t> </w:t>
                                  </w:r>
                                  <w:r>
                                    <w:rPr>
                                      <w:b w:val="0"/>
                                      <w:color w:val="231F20"/>
                                      <w:spacing w:val="-4"/>
                                      <w:sz w:val="17"/>
                                    </w:rPr>
                                    <w:t>/</w:t>
                                  </w:r>
                                  <w:r>
                                    <w:rPr>
                                      <w:b w:val="0"/>
                                      <w:color w:val="231F20"/>
                                      <w:spacing w:val="-3"/>
                                      <w:sz w:val="17"/>
                                    </w:rPr>
                                    <w:t> </w:t>
                                  </w:r>
                                  <w:r>
                                    <w:rPr>
                                      <w:b w:val="0"/>
                                      <w:color w:val="231F20"/>
                                      <w:spacing w:val="-4"/>
                                      <w:sz w:val="17"/>
                                    </w:rPr>
                                    <w:t>Contador</w:t>
                                  </w:r>
                                  <w:r>
                                    <w:rPr>
                                      <w:b w:val="0"/>
                                      <w:color w:val="231F20"/>
                                      <w:spacing w:val="-3"/>
                                      <w:sz w:val="17"/>
                                    </w:rPr>
                                    <w:t> </w:t>
                                  </w:r>
                                  <w:r>
                                    <w:rPr>
                                      <w:b w:val="0"/>
                                      <w:color w:val="231F20"/>
                                      <w:spacing w:val="-4"/>
                                      <w:sz w:val="17"/>
                                    </w:rPr>
                                    <w:t>/</w:t>
                                  </w:r>
                                  <w:r>
                                    <w:rPr>
                                      <w:b w:val="0"/>
                                      <w:color w:val="231F20"/>
                                      <w:spacing w:val="-3"/>
                                      <w:sz w:val="17"/>
                                    </w:rPr>
                                    <w:t> </w:t>
                                  </w:r>
                                  <w:r>
                                    <w:rPr>
                                      <w:b w:val="0"/>
                                      <w:color w:val="231F20"/>
                                      <w:spacing w:val="-4"/>
                                      <w:sz w:val="17"/>
                                    </w:rPr>
                                    <w:t>DRM</w:t>
                                  </w:r>
                                  <w:r>
                                    <w:rPr>
                                      <w:b w:val="0"/>
                                      <w:color w:val="231F20"/>
                                      <w:spacing w:val="-2"/>
                                      <w:sz w:val="17"/>
                                    </w:rPr>
                                    <w:t> </w:t>
                                  </w:r>
                                  <w:r>
                                    <w:rPr>
                                      <w:b w:val="0"/>
                                      <w:color w:val="231F20"/>
                                      <w:spacing w:val="-4"/>
                                      <w:sz w:val="17"/>
                                    </w:rPr>
                                    <w:t>(opcional)</w:t>
                                  </w:r>
                                </w:p>
                              </w:tc>
                            </w:tr>
                            <w:tr>
                              <w:trPr>
                                <w:trHeight w:val="211" w:hRule="atLeast"/>
                              </w:trPr>
                              <w:tc>
                                <w:tcPr>
                                  <w:tcW w:w="1285" w:type="dxa"/>
                                  <w:tcBorders>
                                    <w:left w:val="nil"/>
                                    <w:right w:val="single" w:sz="8" w:space="0" w:color="231F20"/>
                                  </w:tcBorders>
                                </w:tcPr>
                                <w:p>
                                  <w:pPr>
                                    <w:pStyle w:val="TableParagraph"/>
                                    <w:spacing w:line="192" w:lineRule="exact"/>
                                    <w:ind w:right="133"/>
                                    <w:jc w:val="center"/>
                                    <w:rPr>
                                      <w:b w:val="0"/>
                                      <w:sz w:val="17"/>
                                    </w:rPr>
                                  </w:pPr>
                                  <w:r>
                                    <w:rPr>
                                      <w:b w:val="0"/>
                                      <w:color w:val="231F20"/>
                                      <w:spacing w:val="-10"/>
                                      <w:sz w:val="17"/>
                                    </w:rPr>
                                    <w:t>E</w:t>
                                  </w:r>
                                </w:p>
                              </w:tc>
                              <w:tc>
                                <w:tcPr>
                                  <w:tcW w:w="3731" w:type="dxa"/>
                                  <w:tcBorders>
                                    <w:left w:val="single" w:sz="8" w:space="0" w:color="231F20"/>
                                    <w:right w:val="nil"/>
                                  </w:tcBorders>
                                </w:tcPr>
                                <w:p>
                                  <w:pPr>
                                    <w:pStyle w:val="TableParagraph"/>
                                    <w:spacing w:line="192" w:lineRule="exact"/>
                                    <w:ind w:left="127"/>
                                    <w:rPr>
                                      <w:b w:val="0"/>
                                      <w:sz w:val="17"/>
                                    </w:rPr>
                                  </w:pPr>
                                  <w:r>
                                    <w:rPr>
                                      <w:b w:val="0"/>
                                      <w:color w:val="231F20"/>
                                      <w:spacing w:val="-6"/>
                                      <w:sz w:val="17"/>
                                    </w:rPr>
                                    <w:t>Conector</w:t>
                                  </w:r>
                                  <w:r>
                                    <w:rPr>
                                      <w:b w:val="0"/>
                                      <w:color w:val="231F20"/>
                                      <w:spacing w:val="-13"/>
                                      <w:sz w:val="17"/>
                                    </w:rPr>
                                    <w:t> </w:t>
                                  </w:r>
                                  <w:r>
                                    <w:rPr>
                                      <w:b w:val="0"/>
                                      <w:color w:val="231F20"/>
                                      <w:spacing w:val="-6"/>
                                      <w:sz w:val="17"/>
                                    </w:rPr>
                                    <w:t>Pocket</w:t>
                                  </w:r>
                                  <w:r>
                                    <w:rPr>
                                      <w:b w:val="0"/>
                                      <w:color w:val="231F20"/>
                                      <w:spacing w:val="-11"/>
                                      <w:sz w:val="17"/>
                                    </w:rPr>
                                    <w:t> </w:t>
                                  </w:r>
                                  <w:r>
                                    <w:rPr>
                                      <w:b w:val="0"/>
                                      <w:color w:val="231F20"/>
                                      <w:spacing w:val="-6"/>
                                      <w:sz w:val="17"/>
                                    </w:rPr>
                                    <w:t>WiFi</w:t>
                                  </w:r>
                                  <w:r>
                                    <w:rPr>
                                      <w:b w:val="0"/>
                                      <w:color w:val="231F20"/>
                                      <w:spacing w:val="-5"/>
                                      <w:sz w:val="17"/>
                                    </w:rPr>
                                    <w:t> </w:t>
                                  </w:r>
                                  <w:r>
                                    <w:rPr>
                                      <w:b w:val="0"/>
                                      <w:color w:val="231F20"/>
                                      <w:spacing w:val="-6"/>
                                      <w:sz w:val="17"/>
                                    </w:rPr>
                                    <w:t>/</w:t>
                                  </w:r>
                                  <w:r>
                                    <w:rPr>
                                      <w:b w:val="0"/>
                                      <w:color w:val="231F20"/>
                                      <w:spacing w:val="-4"/>
                                      <w:sz w:val="17"/>
                                    </w:rPr>
                                    <w:t> </w:t>
                                  </w:r>
                                  <w:r>
                                    <w:rPr>
                                      <w:b w:val="0"/>
                                      <w:color w:val="231F20"/>
                                      <w:spacing w:val="-6"/>
                                      <w:sz w:val="17"/>
                                    </w:rPr>
                                    <w:t>LAN</w:t>
                                  </w:r>
                                  <w:r>
                                    <w:rPr>
                                      <w:b w:val="0"/>
                                      <w:color w:val="231F20"/>
                                      <w:spacing w:val="-5"/>
                                      <w:sz w:val="17"/>
                                    </w:rPr>
                                    <w:t> </w:t>
                                  </w:r>
                                  <w:r>
                                    <w:rPr>
                                      <w:b w:val="0"/>
                                      <w:color w:val="231F20"/>
                                      <w:spacing w:val="-6"/>
                                      <w:sz w:val="17"/>
                                    </w:rPr>
                                    <w:t>/</w:t>
                                  </w:r>
                                  <w:r>
                                    <w:rPr>
                                      <w:b w:val="0"/>
                                      <w:color w:val="231F20"/>
                                      <w:spacing w:val="-4"/>
                                      <w:sz w:val="17"/>
                                    </w:rPr>
                                    <w:t> </w:t>
                                  </w:r>
                                  <w:r>
                                    <w:rPr>
                                      <w:b w:val="0"/>
                                      <w:color w:val="231F20"/>
                                      <w:spacing w:val="-6"/>
                                      <w:sz w:val="17"/>
                                    </w:rPr>
                                    <w:t>4G</w:t>
                                  </w:r>
                                </w:p>
                              </w:tc>
                            </w:tr>
                            <w:tr>
                              <w:trPr>
                                <w:trHeight w:val="211" w:hRule="atLeast"/>
                              </w:trPr>
                              <w:tc>
                                <w:tcPr>
                                  <w:tcW w:w="1285" w:type="dxa"/>
                                  <w:tcBorders>
                                    <w:left w:val="nil"/>
                                    <w:right w:val="single" w:sz="8" w:space="0" w:color="231F20"/>
                                  </w:tcBorders>
                                  <w:shd w:val="clear" w:color="auto" w:fill="E6E7E8"/>
                                </w:tcPr>
                                <w:p>
                                  <w:pPr>
                                    <w:pStyle w:val="TableParagraph"/>
                                    <w:spacing w:line="192" w:lineRule="exact"/>
                                    <w:ind w:right="133"/>
                                    <w:jc w:val="center"/>
                                    <w:rPr>
                                      <w:b w:val="0"/>
                                      <w:sz w:val="17"/>
                                    </w:rPr>
                                  </w:pPr>
                                  <w:r>
                                    <w:rPr>
                                      <w:b w:val="0"/>
                                      <w:color w:val="231F20"/>
                                      <w:spacing w:val="-10"/>
                                      <w:sz w:val="17"/>
                                    </w:rPr>
                                    <w:t>F</w:t>
                                  </w:r>
                                </w:p>
                              </w:tc>
                              <w:tc>
                                <w:tcPr>
                                  <w:tcW w:w="3731" w:type="dxa"/>
                                  <w:tcBorders>
                                    <w:left w:val="single" w:sz="8" w:space="0" w:color="231F20"/>
                                    <w:right w:val="nil"/>
                                  </w:tcBorders>
                                  <w:shd w:val="clear" w:color="auto" w:fill="E6E7E8"/>
                                </w:tcPr>
                                <w:p>
                                  <w:pPr>
                                    <w:pStyle w:val="TableParagraph"/>
                                    <w:spacing w:line="192" w:lineRule="exact"/>
                                    <w:ind w:left="127"/>
                                    <w:rPr>
                                      <w:b w:val="0"/>
                                      <w:sz w:val="17"/>
                                    </w:rPr>
                                  </w:pPr>
                                  <w:r>
                                    <w:rPr>
                                      <w:b w:val="0"/>
                                      <w:color w:val="231F20"/>
                                      <w:sz w:val="17"/>
                                    </w:rPr>
                                    <w:t>Conector a </w:t>
                                  </w:r>
                                  <w:r>
                                    <w:rPr>
                                      <w:b w:val="0"/>
                                      <w:color w:val="231F20"/>
                                      <w:spacing w:val="-2"/>
                                      <w:sz w:val="17"/>
                                    </w:rPr>
                                    <w:t>tierra</w:t>
                                  </w:r>
                                </w:p>
                              </w:tc>
                            </w:tr>
                            <w:tr>
                              <w:trPr>
                                <w:trHeight w:val="228" w:hRule="atLeast"/>
                              </w:trPr>
                              <w:tc>
                                <w:tcPr>
                                  <w:tcW w:w="1285" w:type="dxa"/>
                                  <w:tcBorders>
                                    <w:left w:val="nil"/>
                                    <w:right w:val="single" w:sz="8" w:space="0" w:color="231F20"/>
                                  </w:tcBorders>
                                </w:tcPr>
                                <w:p>
                                  <w:pPr>
                                    <w:pStyle w:val="TableParagraph"/>
                                    <w:spacing w:before="3"/>
                                    <w:ind w:right="133"/>
                                    <w:jc w:val="center"/>
                                    <w:rPr>
                                      <w:b w:val="0"/>
                                      <w:sz w:val="17"/>
                                    </w:rPr>
                                  </w:pPr>
                                  <w:r>
                                    <w:rPr>
                                      <w:b w:val="0"/>
                                      <w:color w:val="231F20"/>
                                      <w:spacing w:val="-10"/>
                                      <w:sz w:val="17"/>
                                    </w:rPr>
                                    <w:t>G</w:t>
                                  </w:r>
                                </w:p>
                              </w:tc>
                              <w:tc>
                                <w:tcPr>
                                  <w:tcW w:w="3731" w:type="dxa"/>
                                  <w:tcBorders>
                                    <w:left w:val="single" w:sz="8" w:space="0" w:color="231F20"/>
                                    <w:right w:val="nil"/>
                                  </w:tcBorders>
                                </w:tcPr>
                                <w:p>
                                  <w:pPr>
                                    <w:pStyle w:val="TableParagraph"/>
                                    <w:spacing w:before="3"/>
                                    <w:ind w:left="127"/>
                                    <w:rPr>
                                      <w:b w:val="0"/>
                                      <w:sz w:val="17"/>
                                    </w:rPr>
                                  </w:pPr>
                                  <w:r>
                                    <w:rPr>
                                      <w:b w:val="0"/>
                                      <w:color w:val="231F20"/>
                                      <w:sz w:val="17"/>
                                    </w:rPr>
                                    <w:t>Tornillo</w:t>
                                  </w:r>
                                  <w:r>
                                    <w:rPr>
                                      <w:b w:val="0"/>
                                      <w:color w:val="231F20"/>
                                      <w:spacing w:val="-7"/>
                                      <w:sz w:val="17"/>
                                    </w:rPr>
                                    <w:t> </w:t>
                                  </w:r>
                                  <w:r>
                                    <w:rPr>
                                      <w:b w:val="0"/>
                                      <w:color w:val="231F20"/>
                                      <w:sz w:val="17"/>
                                    </w:rPr>
                                    <w:t>de</w:t>
                                  </w:r>
                                  <w:r>
                                    <w:rPr>
                                      <w:b w:val="0"/>
                                      <w:color w:val="231F20"/>
                                      <w:spacing w:val="-5"/>
                                      <w:sz w:val="17"/>
                                    </w:rPr>
                                    <w:t> </w:t>
                                  </w:r>
                                  <w:r>
                                    <w:rPr>
                                      <w:b w:val="0"/>
                                      <w:color w:val="231F20"/>
                                      <w:spacing w:val="-2"/>
                                      <w:sz w:val="17"/>
                                    </w:rPr>
                                    <w:t>tierra</w:t>
                                  </w:r>
                                </w:p>
                              </w:tc>
                            </w:tr>
                            <w:tr>
                              <w:trPr>
                                <w:trHeight w:val="213" w:hRule="atLeast"/>
                              </w:trPr>
                              <w:tc>
                                <w:tcPr>
                                  <w:tcW w:w="1285" w:type="dxa"/>
                                  <w:tcBorders>
                                    <w:left w:val="nil"/>
                                    <w:right w:val="single" w:sz="8" w:space="0" w:color="231F20"/>
                                  </w:tcBorders>
                                  <w:shd w:val="clear" w:color="auto" w:fill="E6E7E8"/>
                                </w:tcPr>
                                <w:p>
                                  <w:pPr>
                                    <w:pStyle w:val="TableParagraph"/>
                                    <w:spacing w:line="193" w:lineRule="exact"/>
                                    <w:ind w:right="133"/>
                                    <w:jc w:val="center"/>
                                    <w:rPr>
                                      <w:b w:val="0"/>
                                      <w:sz w:val="17"/>
                                    </w:rPr>
                                  </w:pPr>
                                  <w:r>
                                    <w:rPr>
                                      <w:b w:val="0"/>
                                      <w:color w:val="231F20"/>
                                      <w:spacing w:val="-5"/>
                                      <w:sz w:val="17"/>
                                    </w:rPr>
                                    <w:t>H1</w:t>
                                  </w:r>
                                </w:p>
                              </w:tc>
                              <w:tc>
                                <w:tcPr>
                                  <w:tcW w:w="3731" w:type="dxa"/>
                                  <w:tcBorders>
                                    <w:left w:val="single" w:sz="8" w:space="0" w:color="231F20"/>
                                    <w:right w:val="nil"/>
                                  </w:tcBorders>
                                  <w:shd w:val="clear" w:color="auto" w:fill="E6E7E8"/>
                                </w:tcPr>
                                <w:p>
                                  <w:pPr>
                                    <w:pStyle w:val="TableParagraph"/>
                                    <w:spacing w:line="193" w:lineRule="exact"/>
                                    <w:ind w:left="127"/>
                                    <w:rPr>
                                      <w:b w:val="0"/>
                                      <w:sz w:val="17"/>
                                    </w:rPr>
                                  </w:pPr>
                                  <w:r>
                                    <w:rPr>
                                      <w:b w:val="0"/>
                                      <w:color w:val="231F20"/>
                                      <w:sz w:val="17"/>
                                    </w:rPr>
                                    <w:t>Indicador</w:t>
                                  </w:r>
                                  <w:r>
                                    <w:rPr>
                                      <w:b w:val="0"/>
                                      <w:color w:val="231F20"/>
                                      <w:spacing w:val="3"/>
                                      <w:sz w:val="17"/>
                                    </w:rPr>
                                    <w:t> </w:t>
                                  </w:r>
                                  <w:r>
                                    <w:rPr>
                                      <w:b w:val="0"/>
                                      <w:color w:val="231F20"/>
                                      <w:spacing w:val="-5"/>
                                      <w:sz w:val="17"/>
                                    </w:rPr>
                                    <w:t>LED</w:t>
                                  </w:r>
                                </w:p>
                              </w:tc>
                            </w:tr>
                            <w:tr>
                              <w:trPr>
                                <w:trHeight w:val="228" w:hRule="atLeast"/>
                              </w:trPr>
                              <w:tc>
                                <w:tcPr>
                                  <w:tcW w:w="1285" w:type="dxa"/>
                                  <w:tcBorders>
                                    <w:left w:val="nil"/>
                                    <w:right w:val="single" w:sz="8" w:space="0" w:color="231F20"/>
                                  </w:tcBorders>
                                </w:tcPr>
                                <w:p>
                                  <w:pPr>
                                    <w:pStyle w:val="TableParagraph"/>
                                    <w:spacing w:line="201" w:lineRule="exact" w:before="7"/>
                                    <w:ind w:right="133"/>
                                    <w:jc w:val="center"/>
                                    <w:rPr>
                                      <w:b w:val="0"/>
                                      <w:sz w:val="17"/>
                                    </w:rPr>
                                  </w:pPr>
                                  <w:r>
                                    <w:rPr>
                                      <w:b w:val="0"/>
                                      <w:color w:val="231F20"/>
                                      <w:spacing w:val="-5"/>
                                      <w:sz w:val="17"/>
                                    </w:rPr>
                                    <w:t>H2</w:t>
                                  </w:r>
                                </w:p>
                              </w:tc>
                              <w:tc>
                                <w:tcPr>
                                  <w:tcW w:w="3731" w:type="dxa"/>
                                  <w:tcBorders>
                                    <w:left w:val="single" w:sz="8" w:space="0" w:color="231F20"/>
                                    <w:right w:val="nil"/>
                                  </w:tcBorders>
                                </w:tcPr>
                                <w:p>
                                  <w:pPr>
                                    <w:pStyle w:val="TableParagraph"/>
                                    <w:spacing w:line="201" w:lineRule="exact" w:before="7"/>
                                    <w:ind w:left="127"/>
                                    <w:rPr>
                                      <w:b w:val="0"/>
                                      <w:sz w:val="17"/>
                                    </w:rPr>
                                  </w:pPr>
                                  <w:r>
                                    <w:rPr>
                                      <w:b w:val="0"/>
                                      <w:color w:val="231F20"/>
                                      <w:sz w:val="17"/>
                                    </w:rPr>
                                    <w:t>LCD</w:t>
                                  </w:r>
                                  <w:r>
                                    <w:rPr>
                                      <w:b w:val="0"/>
                                      <w:color w:val="231F20"/>
                                      <w:spacing w:val="-6"/>
                                      <w:sz w:val="17"/>
                                    </w:rPr>
                                    <w:t> </w:t>
                                  </w:r>
                                  <w:r>
                                    <w:rPr>
                                      <w:b w:val="0"/>
                                      <w:color w:val="231F20"/>
                                      <w:spacing w:val="-2"/>
                                      <w:sz w:val="17"/>
                                    </w:rPr>
                                    <w:t>(opcional)</w:t>
                                  </w:r>
                                </w:p>
                              </w:tc>
                            </w:tr>
                            <w:tr>
                              <w:trPr>
                                <w:trHeight w:val="228" w:hRule="atLeast"/>
                              </w:trPr>
                              <w:tc>
                                <w:tcPr>
                                  <w:tcW w:w="1285" w:type="dxa"/>
                                  <w:tcBorders>
                                    <w:left w:val="nil"/>
                                    <w:right w:val="single" w:sz="8" w:space="0" w:color="231F20"/>
                                  </w:tcBorders>
                                  <w:shd w:val="clear" w:color="auto" w:fill="E6E7E8"/>
                                </w:tcPr>
                                <w:p>
                                  <w:pPr>
                                    <w:pStyle w:val="TableParagraph"/>
                                    <w:spacing w:line="193" w:lineRule="exact" w:before="16"/>
                                    <w:ind w:right="133"/>
                                    <w:jc w:val="center"/>
                                    <w:rPr>
                                      <w:b w:val="0"/>
                                      <w:sz w:val="17"/>
                                    </w:rPr>
                                  </w:pPr>
                                  <w:r>
                                    <w:rPr>
                                      <w:b w:val="0"/>
                                      <w:color w:val="231F20"/>
                                      <w:spacing w:val="-10"/>
                                      <w:sz w:val="17"/>
                                    </w:rPr>
                                    <w:t>I</w:t>
                                  </w:r>
                                </w:p>
                              </w:tc>
                              <w:tc>
                                <w:tcPr>
                                  <w:tcW w:w="3731" w:type="dxa"/>
                                  <w:tcBorders>
                                    <w:left w:val="single" w:sz="8" w:space="0" w:color="231F20"/>
                                    <w:right w:val="nil"/>
                                  </w:tcBorders>
                                  <w:shd w:val="clear" w:color="auto" w:fill="E6E7E8"/>
                                </w:tcPr>
                                <w:p>
                                  <w:pPr>
                                    <w:pStyle w:val="TableParagraph"/>
                                    <w:spacing w:line="193" w:lineRule="exact" w:before="16"/>
                                    <w:ind w:left="127"/>
                                    <w:rPr>
                                      <w:b w:val="0"/>
                                      <w:sz w:val="17"/>
                                    </w:rPr>
                                  </w:pPr>
                                  <w:r>
                                    <w:rPr>
                                      <w:b w:val="0"/>
                                      <w:color w:val="231F20"/>
                                      <w:sz w:val="17"/>
                                    </w:rPr>
                                    <w:t>Soporte</w:t>
                                  </w:r>
                                  <w:r>
                                    <w:rPr>
                                      <w:b w:val="0"/>
                                      <w:color w:val="231F20"/>
                                      <w:spacing w:val="-2"/>
                                      <w:sz w:val="17"/>
                                    </w:rPr>
                                    <w:t> </w:t>
                                  </w:r>
                                  <w:r>
                                    <w:rPr>
                                      <w:b w:val="0"/>
                                      <w:color w:val="231F20"/>
                                      <w:sz w:val="17"/>
                                    </w:rPr>
                                    <w:t>del ventilador (ventilador</w:t>
                                  </w:r>
                                  <w:r>
                                    <w:rPr>
                                      <w:b w:val="0"/>
                                      <w:color w:val="231F20"/>
                                      <w:spacing w:val="1"/>
                                      <w:sz w:val="17"/>
                                    </w:rPr>
                                    <w:t> </w:t>
                                  </w:r>
                                  <w:r>
                                    <w:rPr>
                                      <w:b w:val="0"/>
                                      <w:color w:val="231F20"/>
                                      <w:spacing w:val="-2"/>
                                      <w:sz w:val="17"/>
                                    </w:rPr>
                                    <w:t>interior)</w:t>
                                  </w:r>
                                </w:p>
                              </w:tc>
                            </w:tr>
                          </w:tbl>
                          <w:p>
                            <w:pPr>
                              <w:pStyle w:val="BodyText"/>
                            </w:pPr>
                          </w:p>
                        </w:txbxContent>
                      </wps:txbx>
                      <wps:bodyPr wrap="square" lIns="0" tIns="0" rIns="0" bIns="0" rtlCol="0">
                        <a:noAutofit/>
                      </wps:bodyPr>
                    </wps:wsp>
                  </a:graphicData>
                </a:graphic>
              </wp:anchor>
            </w:drawing>
          </mc:Choice>
          <mc:Fallback>
            <w:pict>
              <v:shape style="position:absolute;margin-left:473.928986pt;margin-top:-168.778076pt;width:257.5pt;height:130.6pt;mso-position-horizontal-relative:page;mso-position-vertical-relative:paragraph;z-index:15752704" type="#_x0000_t202" id="docshape138" filled="false" stroked="false">
                <v:textbox inset="0,0,0,0">
                  <w:txbxContent>
                    <w:tbl>
                      <w:tblPr>
                        <w:tblW w:w="0" w:type="auto"/>
                        <w:jc w:val="left"/>
                        <w:tblInd w:w="67" w:type="dxa"/>
                        <w:tblBorders>
                          <w:top w:val="single" w:sz="6" w:space="0" w:color="231F20"/>
                          <w:left w:val="single" w:sz="6" w:space="0" w:color="231F20"/>
                          <w:bottom w:val="single" w:sz="6" w:space="0" w:color="231F20"/>
                          <w:right w:val="single" w:sz="6" w:space="0" w:color="231F20"/>
                          <w:insideH w:val="single" w:sz="6" w:space="0" w:color="231F20"/>
                          <w:insideV w:val="single" w:sz="6" w:space="0" w:color="231F20"/>
                        </w:tblBorders>
                        <w:tblLayout w:type="fixed"/>
                        <w:tblCellMar>
                          <w:top w:w="0" w:type="dxa"/>
                          <w:left w:w="0" w:type="dxa"/>
                          <w:bottom w:w="0" w:type="dxa"/>
                          <w:right w:w="0" w:type="dxa"/>
                        </w:tblCellMar>
                        <w:tblLook w:val="01E0"/>
                      </w:tblPr>
                      <w:tblGrid>
                        <w:gridCol w:w="1285"/>
                        <w:gridCol w:w="3731"/>
                      </w:tblGrid>
                      <w:tr>
                        <w:trPr>
                          <w:trHeight w:val="240" w:hRule="atLeast"/>
                        </w:trPr>
                        <w:tc>
                          <w:tcPr>
                            <w:tcW w:w="1285" w:type="dxa"/>
                            <w:tcBorders>
                              <w:left w:val="nil"/>
                              <w:right w:val="single" w:sz="8" w:space="0" w:color="231F20"/>
                            </w:tcBorders>
                            <w:shd w:val="clear" w:color="auto" w:fill="58595B"/>
                          </w:tcPr>
                          <w:p>
                            <w:pPr>
                              <w:pStyle w:val="TableParagraph"/>
                              <w:spacing w:line="210" w:lineRule="exact"/>
                              <w:ind w:left="57" w:right="133"/>
                              <w:jc w:val="center"/>
                              <w:rPr>
                                <w:rFonts w:ascii="Myriad Pro SemiExt"/>
                                <w:sz w:val="18"/>
                              </w:rPr>
                            </w:pPr>
                            <w:r>
                              <w:rPr>
                                <w:rFonts w:ascii="Myriad Pro SemiExt"/>
                                <w:color w:val="FFFFFF"/>
                                <w:spacing w:val="-2"/>
                                <w:sz w:val="18"/>
                              </w:rPr>
                              <w:t>Elemento</w:t>
                            </w:r>
                          </w:p>
                        </w:tc>
                        <w:tc>
                          <w:tcPr>
                            <w:tcW w:w="3731" w:type="dxa"/>
                            <w:tcBorders>
                              <w:left w:val="single" w:sz="8" w:space="0" w:color="231F20"/>
                              <w:right w:val="nil"/>
                            </w:tcBorders>
                            <w:shd w:val="clear" w:color="auto" w:fill="58595B"/>
                          </w:tcPr>
                          <w:p>
                            <w:pPr>
                              <w:pStyle w:val="TableParagraph"/>
                              <w:spacing w:line="210" w:lineRule="exact"/>
                              <w:ind w:left="127"/>
                              <w:rPr>
                                <w:rFonts w:ascii="Myriad Pro SemiExt" w:hAnsi="Myriad Pro SemiExt"/>
                                <w:sz w:val="18"/>
                              </w:rPr>
                            </w:pPr>
                            <w:r>
                              <w:rPr>
                                <w:rFonts w:ascii="Myriad Pro SemiExt" w:hAnsi="Myriad Pro SemiExt"/>
                                <w:color w:val="FFFFFF"/>
                                <w:spacing w:val="-2"/>
                                <w:sz w:val="18"/>
                              </w:rPr>
                              <w:t>Descripción</w:t>
                            </w:r>
                          </w:p>
                        </w:tc>
                      </w:tr>
                      <w:tr>
                        <w:trPr>
                          <w:trHeight w:val="240" w:hRule="atLeast"/>
                        </w:trPr>
                        <w:tc>
                          <w:tcPr>
                            <w:tcW w:w="1285" w:type="dxa"/>
                            <w:tcBorders>
                              <w:left w:val="nil"/>
                              <w:right w:val="single" w:sz="8" w:space="0" w:color="231F20"/>
                            </w:tcBorders>
                          </w:tcPr>
                          <w:p>
                            <w:pPr>
                              <w:pStyle w:val="TableParagraph"/>
                              <w:spacing w:before="6"/>
                              <w:ind w:right="133"/>
                              <w:jc w:val="center"/>
                              <w:rPr>
                                <w:b w:val="0"/>
                                <w:sz w:val="17"/>
                              </w:rPr>
                            </w:pPr>
                            <w:r>
                              <w:rPr>
                                <w:b w:val="0"/>
                                <w:color w:val="231F20"/>
                                <w:spacing w:val="-10"/>
                                <w:sz w:val="17"/>
                              </w:rPr>
                              <w:t>A</w:t>
                            </w:r>
                          </w:p>
                        </w:tc>
                        <w:tc>
                          <w:tcPr>
                            <w:tcW w:w="3731" w:type="dxa"/>
                            <w:tcBorders>
                              <w:left w:val="single" w:sz="8" w:space="0" w:color="231F20"/>
                              <w:right w:val="nil"/>
                            </w:tcBorders>
                          </w:tcPr>
                          <w:p>
                            <w:pPr>
                              <w:pStyle w:val="TableParagraph"/>
                              <w:spacing w:before="6"/>
                              <w:ind w:left="127"/>
                              <w:rPr>
                                <w:b w:val="0"/>
                                <w:sz w:val="17"/>
                              </w:rPr>
                            </w:pPr>
                            <w:r>
                              <w:rPr>
                                <w:b w:val="0"/>
                                <w:color w:val="231F20"/>
                                <w:sz w:val="17"/>
                              </w:rPr>
                              <w:t>Selector </w:t>
                            </w:r>
                            <w:r>
                              <w:rPr>
                                <w:b w:val="0"/>
                                <w:color w:val="231F20"/>
                                <w:spacing w:val="-5"/>
                                <w:sz w:val="17"/>
                              </w:rPr>
                              <w:t>DC</w:t>
                            </w:r>
                          </w:p>
                        </w:tc>
                      </w:tr>
                      <w:tr>
                        <w:trPr>
                          <w:trHeight w:val="211" w:hRule="atLeast"/>
                        </w:trPr>
                        <w:tc>
                          <w:tcPr>
                            <w:tcW w:w="1285" w:type="dxa"/>
                            <w:tcBorders>
                              <w:left w:val="nil"/>
                              <w:right w:val="single" w:sz="8" w:space="0" w:color="231F20"/>
                            </w:tcBorders>
                            <w:shd w:val="clear" w:color="auto" w:fill="E6E7E8"/>
                          </w:tcPr>
                          <w:p>
                            <w:pPr>
                              <w:pStyle w:val="TableParagraph"/>
                              <w:spacing w:line="192" w:lineRule="exact"/>
                              <w:ind w:right="133"/>
                              <w:jc w:val="center"/>
                              <w:rPr>
                                <w:b w:val="0"/>
                                <w:sz w:val="17"/>
                              </w:rPr>
                            </w:pPr>
                            <w:r>
                              <w:rPr>
                                <w:b w:val="0"/>
                                <w:color w:val="231F20"/>
                                <w:spacing w:val="-10"/>
                                <w:sz w:val="17"/>
                              </w:rPr>
                              <w:t>B</w:t>
                            </w:r>
                          </w:p>
                        </w:tc>
                        <w:tc>
                          <w:tcPr>
                            <w:tcW w:w="3731" w:type="dxa"/>
                            <w:tcBorders>
                              <w:left w:val="single" w:sz="8" w:space="0" w:color="231F20"/>
                              <w:right w:val="nil"/>
                            </w:tcBorders>
                            <w:shd w:val="clear" w:color="auto" w:fill="E6E7E8"/>
                          </w:tcPr>
                          <w:p>
                            <w:pPr>
                              <w:pStyle w:val="TableParagraph"/>
                              <w:spacing w:line="192" w:lineRule="exact"/>
                              <w:ind w:left="127"/>
                              <w:rPr>
                                <w:b w:val="0"/>
                                <w:sz w:val="17"/>
                              </w:rPr>
                            </w:pPr>
                            <w:r>
                              <w:rPr>
                                <w:b w:val="0"/>
                                <w:color w:val="231F20"/>
                                <w:sz w:val="17"/>
                              </w:rPr>
                              <w:t>Conector </w:t>
                            </w:r>
                            <w:r>
                              <w:rPr>
                                <w:b w:val="0"/>
                                <w:color w:val="231F20"/>
                                <w:spacing w:val="-5"/>
                                <w:sz w:val="17"/>
                              </w:rPr>
                              <w:t>CA</w:t>
                            </w:r>
                          </w:p>
                        </w:tc>
                      </w:tr>
                      <w:tr>
                        <w:trPr>
                          <w:trHeight w:val="211" w:hRule="atLeast"/>
                        </w:trPr>
                        <w:tc>
                          <w:tcPr>
                            <w:tcW w:w="1285" w:type="dxa"/>
                            <w:tcBorders>
                              <w:left w:val="nil"/>
                              <w:right w:val="single" w:sz="8" w:space="0" w:color="231F20"/>
                            </w:tcBorders>
                          </w:tcPr>
                          <w:p>
                            <w:pPr>
                              <w:pStyle w:val="TableParagraph"/>
                              <w:spacing w:line="191" w:lineRule="exact"/>
                              <w:ind w:right="133"/>
                              <w:jc w:val="center"/>
                              <w:rPr>
                                <w:b w:val="0"/>
                                <w:sz w:val="17"/>
                              </w:rPr>
                            </w:pPr>
                            <w:r>
                              <w:rPr>
                                <w:b w:val="0"/>
                                <w:color w:val="231F20"/>
                                <w:spacing w:val="-10"/>
                                <w:sz w:val="17"/>
                              </w:rPr>
                              <w:t>C</w:t>
                            </w:r>
                          </w:p>
                        </w:tc>
                        <w:tc>
                          <w:tcPr>
                            <w:tcW w:w="3731" w:type="dxa"/>
                            <w:tcBorders>
                              <w:left w:val="single" w:sz="8" w:space="0" w:color="231F20"/>
                              <w:right w:val="nil"/>
                            </w:tcBorders>
                          </w:tcPr>
                          <w:p>
                            <w:pPr>
                              <w:pStyle w:val="TableParagraph"/>
                              <w:spacing w:line="191" w:lineRule="exact"/>
                              <w:ind w:left="127"/>
                              <w:rPr>
                                <w:b w:val="0"/>
                                <w:sz w:val="17"/>
                              </w:rPr>
                            </w:pPr>
                            <w:r>
                              <w:rPr>
                                <w:b w:val="0"/>
                                <w:color w:val="231F20"/>
                                <w:sz w:val="17"/>
                              </w:rPr>
                              <w:t>Conector </w:t>
                            </w:r>
                            <w:r>
                              <w:rPr>
                                <w:b w:val="0"/>
                                <w:color w:val="231F20"/>
                                <w:spacing w:val="-5"/>
                                <w:sz w:val="17"/>
                              </w:rPr>
                              <w:t>CC</w:t>
                            </w:r>
                          </w:p>
                        </w:tc>
                      </w:tr>
                      <w:tr>
                        <w:trPr>
                          <w:trHeight w:val="211" w:hRule="atLeast"/>
                        </w:trPr>
                        <w:tc>
                          <w:tcPr>
                            <w:tcW w:w="1285" w:type="dxa"/>
                            <w:tcBorders>
                              <w:left w:val="nil"/>
                              <w:right w:val="single" w:sz="8" w:space="0" w:color="231F20"/>
                            </w:tcBorders>
                            <w:shd w:val="clear" w:color="auto" w:fill="E6E7E8"/>
                          </w:tcPr>
                          <w:p>
                            <w:pPr>
                              <w:pStyle w:val="TableParagraph"/>
                              <w:spacing w:line="192" w:lineRule="exact"/>
                              <w:ind w:right="133"/>
                              <w:jc w:val="center"/>
                              <w:rPr>
                                <w:b w:val="0"/>
                                <w:sz w:val="17"/>
                              </w:rPr>
                            </w:pPr>
                            <w:r>
                              <w:rPr>
                                <w:b w:val="0"/>
                                <w:color w:val="231F20"/>
                                <w:spacing w:val="-10"/>
                                <w:sz w:val="17"/>
                              </w:rPr>
                              <w:t>D</w:t>
                            </w:r>
                          </w:p>
                        </w:tc>
                        <w:tc>
                          <w:tcPr>
                            <w:tcW w:w="3731" w:type="dxa"/>
                            <w:tcBorders>
                              <w:left w:val="single" w:sz="8" w:space="0" w:color="231F20"/>
                              <w:right w:val="nil"/>
                            </w:tcBorders>
                            <w:shd w:val="clear" w:color="auto" w:fill="E6E7E8"/>
                          </w:tcPr>
                          <w:p>
                            <w:pPr>
                              <w:pStyle w:val="TableParagraph"/>
                              <w:spacing w:line="192" w:lineRule="exact"/>
                              <w:ind w:left="127"/>
                              <w:rPr>
                                <w:b w:val="0"/>
                                <w:sz w:val="17"/>
                              </w:rPr>
                            </w:pPr>
                            <w:r>
                              <w:rPr>
                                <w:b w:val="0"/>
                                <w:color w:val="231F20"/>
                                <w:spacing w:val="-4"/>
                                <w:sz w:val="17"/>
                              </w:rPr>
                              <w:t>Conector</w:t>
                            </w:r>
                            <w:r>
                              <w:rPr>
                                <w:b w:val="0"/>
                                <w:color w:val="231F20"/>
                                <w:spacing w:val="-3"/>
                                <w:sz w:val="17"/>
                              </w:rPr>
                              <w:t> </w:t>
                            </w:r>
                            <w:r>
                              <w:rPr>
                                <w:b w:val="0"/>
                                <w:color w:val="231F20"/>
                                <w:spacing w:val="-4"/>
                                <w:sz w:val="17"/>
                              </w:rPr>
                              <w:t>RS</w:t>
                            </w:r>
                            <w:r>
                              <w:rPr>
                                <w:b w:val="0"/>
                                <w:color w:val="231F20"/>
                                <w:spacing w:val="-3"/>
                                <w:sz w:val="17"/>
                              </w:rPr>
                              <w:t> </w:t>
                            </w:r>
                            <w:r>
                              <w:rPr>
                                <w:b w:val="0"/>
                                <w:color w:val="231F20"/>
                                <w:spacing w:val="-4"/>
                                <w:sz w:val="17"/>
                              </w:rPr>
                              <w:t>485</w:t>
                            </w:r>
                            <w:r>
                              <w:rPr>
                                <w:b w:val="0"/>
                                <w:color w:val="231F20"/>
                                <w:spacing w:val="-3"/>
                                <w:sz w:val="17"/>
                              </w:rPr>
                              <w:t> </w:t>
                            </w:r>
                            <w:r>
                              <w:rPr>
                                <w:b w:val="0"/>
                                <w:color w:val="231F20"/>
                                <w:spacing w:val="-4"/>
                                <w:sz w:val="17"/>
                              </w:rPr>
                              <w:t>/</w:t>
                            </w:r>
                            <w:r>
                              <w:rPr>
                                <w:b w:val="0"/>
                                <w:color w:val="231F20"/>
                                <w:spacing w:val="-3"/>
                                <w:sz w:val="17"/>
                              </w:rPr>
                              <w:t> </w:t>
                            </w:r>
                            <w:r>
                              <w:rPr>
                                <w:b w:val="0"/>
                                <w:color w:val="231F20"/>
                                <w:spacing w:val="-4"/>
                                <w:sz w:val="17"/>
                              </w:rPr>
                              <w:t>Contador</w:t>
                            </w:r>
                            <w:r>
                              <w:rPr>
                                <w:b w:val="0"/>
                                <w:color w:val="231F20"/>
                                <w:spacing w:val="-3"/>
                                <w:sz w:val="17"/>
                              </w:rPr>
                              <w:t> </w:t>
                            </w:r>
                            <w:r>
                              <w:rPr>
                                <w:b w:val="0"/>
                                <w:color w:val="231F20"/>
                                <w:spacing w:val="-4"/>
                                <w:sz w:val="17"/>
                              </w:rPr>
                              <w:t>/</w:t>
                            </w:r>
                            <w:r>
                              <w:rPr>
                                <w:b w:val="0"/>
                                <w:color w:val="231F20"/>
                                <w:spacing w:val="-3"/>
                                <w:sz w:val="17"/>
                              </w:rPr>
                              <w:t> </w:t>
                            </w:r>
                            <w:r>
                              <w:rPr>
                                <w:b w:val="0"/>
                                <w:color w:val="231F20"/>
                                <w:spacing w:val="-4"/>
                                <w:sz w:val="17"/>
                              </w:rPr>
                              <w:t>DRM</w:t>
                            </w:r>
                            <w:r>
                              <w:rPr>
                                <w:b w:val="0"/>
                                <w:color w:val="231F20"/>
                                <w:spacing w:val="-2"/>
                                <w:sz w:val="17"/>
                              </w:rPr>
                              <w:t> </w:t>
                            </w:r>
                            <w:r>
                              <w:rPr>
                                <w:b w:val="0"/>
                                <w:color w:val="231F20"/>
                                <w:spacing w:val="-4"/>
                                <w:sz w:val="17"/>
                              </w:rPr>
                              <w:t>(opcional)</w:t>
                            </w:r>
                          </w:p>
                        </w:tc>
                      </w:tr>
                      <w:tr>
                        <w:trPr>
                          <w:trHeight w:val="211" w:hRule="atLeast"/>
                        </w:trPr>
                        <w:tc>
                          <w:tcPr>
                            <w:tcW w:w="1285" w:type="dxa"/>
                            <w:tcBorders>
                              <w:left w:val="nil"/>
                              <w:right w:val="single" w:sz="8" w:space="0" w:color="231F20"/>
                            </w:tcBorders>
                          </w:tcPr>
                          <w:p>
                            <w:pPr>
                              <w:pStyle w:val="TableParagraph"/>
                              <w:spacing w:line="192" w:lineRule="exact"/>
                              <w:ind w:right="133"/>
                              <w:jc w:val="center"/>
                              <w:rPr>
                                <w:b w:val="0"/>
                                <w:sz w:val="17"/>
                              </w:rPr>
                            </w:pPr>
                            <w:r>
                              <w:rPr>
                                <w:b w:val="0"/>
                                <w:color w:val="231F20"/>
                                <w:spacing w:val="-10"/>
                                <w:sz w:val="17"/>
                              </w:rPr>
                              <w:t>E</w:t>
                            </w:r>
                          </w:p>
                        </w:tc>
                        <w:tc>
                          <w:tcPr>
                            <w:tcW w:w="3731" w:type="dxa"/>
                            <w:tcBorders>
                              <w:left w:val="single" w:sz="8" w:space="0" w:color="231F20"/>
                              <w:right w:val="nil"/>
                            </w:tcBorders>
                          </w:tcPr>
                          <w:p>
                            <w:pPr>
                              <w:pStyle w:val="TableParagraph"/>
                              <w:spacing w:line="192" w:lineRule="exact"/>
                              <w:ind w:left="127"/>
                              <w:rPr>
                                <w:b w:val="0"/>
                                <w:sz w:val="17"/>
                              </w:rPr>
                            </w:pPr>
                            <w:r>
                              <w:rPr>
                                <w:b w:val="0"/>
                                <w:color w:val="231F20"/>
                                <w:spacing w:val="-6"/>
                                <w:sz w:val="17"/>
                              </w:rPr>
                              <w:t>Conector</w:t>
                            </w:r>
                            <w:r>
                              <w:rPr>
                                <w:b w:val="0"/>
                                <w:color w:val="231F20"/>
                                <w:spacing w:val="-13"/>
                                <w:sz w:val="17"/>
                              </w:rPr>
                              <w:t> </w:t>
                            </w:r>
                            <w:r>
                              <w:rPr>
                                <w:b w:val="0"/>
                                <w:color w:val="231F20"/>
                                <w:spacing w:val="-6"/>
                                <w:sz w:val="17"/>
                              </w:rPr>
                              <w:t>Pocket</w:t>
                            </w:r>
                            <w:r>
                              <w:rPr>
                                <w:b w:val="0"/>
                                <w:color w:val="231F20"/>
                                <w:spacing w:val="-11"/>
                                <w:sz w:val="17"/>
                              </w:rPr>
                              <w:t> </w:t>
                            </w:r>
                            <w:r>
                              <w:rPr>
                                <w:b w:val="0"/>
                                <w:color w:val="231F20"/>
                                <w:spacing w:val="-6"/>
                                <w:sz w:val="17"/>
                              </w:rPr>
                              <w:t>WiFi</w:t>
                            </w:r>
                            <w:r>
                              <w:rPr>
                                <w:b w:val="0"/>
                                <w:color w:val="231F20"/>
                                <w:spacing w:val="-5"/>
                                <w:sz w:val="17"/>
                              </w:rPr>
                              <w:t> </w:t>
                            </w:r>
                            <w:r>
                              <w:rPr>
                                <w:b w:val="0"/>
                                <w:color w:val="231F20"/>
                                <w:spacing w:val="-6"/>
                                <w:sz w:val="17"/>
                              </w:rPr>
                              <w:t>/</w:t>
                            </w:r>
                            <w:r>
                              <w:rPr>
                                <w:b w:val="0"/>
                                <w:color w:val="231F20"/>
                                <w:spacing w:val="-4"/>
                                <w:sz w:val="17"/>
                              </w:rPr>
                              <w:t> </w:t>
                            </w:r>
                            <w:r>
                              <w:rPr>
                                <w:b w:val="0"/>
                                <w:color w:val="231F20"/>
                                <w:spacing w:val="-6"/>
                                <w:sz w:val="17"/>
                              </w:rPr>
                              <w:t>LAN</w:t>
                            </w:r>
                            <w:r>
                              <w:rPr>
                                <w:b w:val="0"/>
                                <w:color w:val="231F20"/>
                                <w:spacing w:val="-5"/>
                                <w:sz w:val="17"/>
                              </w:rPr>
                              <w:t> </w:t>
                            </w:r>
                            <w:r>
                              <w:rPr>
                                <w:b w:val="0"/>
                                <w:color w:val="231F20"/>
                                <w:spacing w:val="-6"/>
                                <w:sz w:val="17"/>
                              </w:rPr>
                              <w:t>/</w:t>
                            </w:r>
                            <w:r>
                              <w:rPr>
                                <w:b w:val="0"/>
                                <w:color w:val="231F20"/>
                                <w:spacing w:val="-4"/>
                                <w:sz w:val="17"/>
                              </w:rPr>
                              <w:t> </w:t>
                            </w:r>
                            <w:r>
                              <w:rPr>
                                <w:b w:val="0"/>
                                <w:color w:val="231F20"/>
                                <w:spacing w:val="-6"/>
                                <w:sz w:val="17"/>
                              </w:rPr>
                              <w:t>4G</w:t>
                            </w:r>
                          </w:p>
                        </w:tc>
                      </w:tr>
                      <w:tr>
                        <w:trPr>
                          <w:trHeight w:val="211" w:hRule="atLeast"/>
                        </w:trPr>
                        <w:tc>
                          <w:tcPr>
                            <w:tcW w:w="1285" w:type="dxa"/>
                            <w:tcBorders>
                              <w:left w:val="nil"/>
                              <w:right w:val="single" w:sz="8" w:space="0" w:color="231F20"/>
                            </w:tcBorders>
                            <w:shd w:val="clear" w:color="auto" w:fill="E6E7E8"/>
                          </w:tcPr>
                          <w:p>
                            <w:pPr>
                              <w:pStyle w:val="TableParagraph"/>
                              <w:spacing w:line="192" w:lineRule="exact"/>
                              <w:ind w:right="133"/>
                              <w:jc w:val="center"/>
                              <w:rPr>
                                <w:b w:val="0"/>
                                <w:sz w:val="17"/>
                              </w:rPr>
                            </w:pPr>
                            <w:r>
                              <w:rPr>
                                <w:b w:val="0"/>
                                <w:color w:val="231F20"/>
                                <w:spacing w:val="-10"/>
                                <w:sz w:val="17"/>
                              </w:rPr>
                              <w:t>F</w:t>
                            </w:r>
                          </w:p>
                        </w:tc>
                        <w:tc>
                          <w:tcPr>
                            <w:tcW w:w="3731" w:type="dxa"/>
                            <w:tcBorders>
                              <w:left w:val="single" w:sz="8" w:space="0" w:color="231F20"/>
                              <w:right w:val="nil"/>
                            </w:tcBorders>
                            <w:shd w:val="clear" w:color="auto" w:fill="E6E7E8"/>
                          </w:tcPr>
                          <w:p>
                            <w:pPr>
                              <w:pStyle w:val="TableParagraph"/>
                              <w:spacing w:line="192" w:lineRule="exact"/>
                              <w:ind w:left="127"/>
                              <w:rPr>
                                <w:b w:val="0"/>
                                <w:sz w:val="17"/>
                              </w:rPr>
                            </w:pPr>
                            <w:r>
                              <w:rPr>
                                <w:b w:val="0"/>
                                <w:color w:val="231F20"/>
                                <w:sz w:val="17"/>
                              </w:rPr>
                              <w:t>Conector a </w:t>
                            </w:r>
                            <w:r>
                              <w:rPr>
                                <w:b w:val="0"/>
                                <w:color w:val="231F20"/>
                                <w:spacing w:val="-2"/>
                                <w:sz w:val="17"/>
                              </w:rPr>
                              <w:t>tierra</w:t>
                            </w:r>
                          </w:p>
                        </w:tc>
                      </w:tr>
                      <w:tr>
                        <w:trPr>
                          <w:trHeight w:val="228" w:hRule="atLeast"/>
                        </w:trPr>
                        <w:tc>
                          <w:tcPr>
                            <w:tcW w:w="1285" w:type="dxa"/>
                            <w:tcBorders>
                              <w:left w:val="nil"/>
                              <w:right w:val="single" w:sz="8" w:space="0" w:color="231F20"/>
                            </w:tcBorders>
                          </w:tcPr>
                          <w:p>
                            <w:pPr>
                              <w:pStyle w:val="TableParagraph"/>
                              <w:spacing w:before="3"/>
                              <w:ind w:right="133"/>
                              <w:jc w:val="center"/>
                              <w:rPr>
                                <w:b w:val="0"/>
                                <w:sz w:val="17"/>
                              </w:rPr>
                            </w:pPr>
                            <w:r>
                              <w:rPr>
                                <w:b w:val="0"/>
                                <w:color w:val="231F20"/>
                                <w:spacing w:val="-10"/>
                                <w:sz w:val="17"/>
                              </w:rPr>
                              <w:t>G</w:t>
                            </w:r>
                          </w:p>
                        </w:tc>
                        <w:tc>
                          <w:tcPr>
                            <w:tcW w:w="3731" w:type="dxa"/>
                            <w:tcBorders>
                              <w:left w:val="single" w:sz="8" w:space="0" w:color="231F20"/>
                              <w:right w:val="nil"/>
                            </w:tcBorders>
                          </w:tcPr>
                          <w:p>
                            <w:pPr>
                              <w:pStyle w:val="TableParagraph"/>
                              <w:spacing w:before="3"/>
                              <w:ind w:left="127"/>
                              <w:rPr>
                                <w:b w:val="0"/>
                                <w:sz w:val="17"/>
                              </w:rPr>
                            </w:pPr>
                            <w:r>
                              <w:rPr>
                                <w:b w:val="0"/>
                                <w:color w:val="231F20"/>
                                <w:sz w:val="17"/>
                              </w:rPr>
                              <w:t>Tornillo</w:t>
                            </w:r>
                            <w:r>
                              <w:rPr>
                                <w:b w:val="0"/>
                                <w:color w:val="231F20"/>
                                <w:spacing w:val="-7"/>
                                <w:sz w:val="17"/>
                              </w:rPr>
                              <w:t> </w:t>
                            </w:r>
                            <w:r>
                              <w:rPr>
                                <w:b w:val="0"/>
                                <w:color w:val="231F20"/>
                                <w:sz w:val="17"/>
                              </w:rPr>
                              <w:t>de</w:t>
                            </w:r>
                            <w:r>
                              <w:rPr>
                                <w:b w:val="0"/>
                                <w:color w:val="231F20"/>
                                <w:spacing w:val="-5"/>
                                <w:sz w:val="17"/>
                              </w:rPr>
                              <w:t> </w:t>
                            </w:r>
                            <w:r>
                              <w:rPr>
                                <w:b w:val="0"/>
                                <w:color w:val="231F20"/>
                                <w:spacing w:val="-2"/>
                                <w:sz w:val="17"/>
                              </w:rPr>
                              <w:t>tierra</w:t>
                            </w:r>
                          </w:p>
                        </w:tc>
                      </w:tr>
                      <w:tr>
                        <w:trPr>
                          <w:trHeight w:val="213" w:hRule="atLeast"/>
                        </w:trPr>
                        <w:tc>
                          <w:tcPr>
                            <w:tcW w:w="1285" w:type="dxa"/>
                            <w:tcBorders>
                              <w:left w:val="nil"/>
                              <w:right w:val="single" w:sz="8" w:space="0" w:color="231F20"/>
                            </w:tcBorders>
                            <w:shd w:val="clear" w:color="auto" w:fill="E6E7E8"/>
                          </w:tcPr>
                          <w:p>
                            <w:pPr>
                              <w:pStyle w:val="TableParagraph"/>
                              <w:spacing w:line="193" w:lineRule="exact"/>
                              <w:ind w:right="133"/>
                              <w:jc w:val="center"/>
                              <w:rPr>
                                <w:b w:val="0"/>
                                <w:sz w:val="17"/>
                              </w:rPr>
                            </w:pPr>
                            <w:r>
                              <w:rPr>
                                <w:b w:val="0"/>
                                <w:color w:val="231F20"/>
                                <w:spacing w:val="-5"/>
                                <w:sz w:val="17"/>
                              </w:rPr>
                              <w:t>H1</w:t>
                            </w:r>
                          </w:p>
                        </w:tc>
                        <w:tc>
                          <w:tcPr>
                            <w:tcW w:w="3731" w:type="dxa"/>
                            <w:tcBorders>
                              <w:left w:val="single" w:sz="8" w:space="0" w:color="231F20"/>
                              <w:right w:val="nil"/>
                            </w:tcBorders>
                            <w:shd w:val="clear" w:color="auto" w:fill="E6E7E8"/>
                          </w:tcPr>
                          <w:p>
                            <w:pPr>
                              <w:pStyle w:val="TableParagraph"/>
                              <w:spacing w:line="193" w:lineRule="exact"/>
                              <w:ind w:left="127"/>
                              <w:rPr>
                                <w:b w:val="0"/>
                                <w:sz w:val="17"/>
                              </w:rPr>
                            </w:pPr>
                            <w:r>
                              <w:rPr>
                                <w:b w:val="0"/>
                                <w:color w:val="231F20"/>
                                <w:sz w:val="17"/>
                              </w:rPr>
                              <w:t>Indicador</w:t>
                            </w:r>
                            <w:r>
                              <w:rPr>
                                <w:b w:val="0"/>
                                <w:color w:val="231F20"/>
                                <w:spacing w:val="3"/>
                                <w:sz w:val="17"/>
                              </w:rPr>
                              <w:t> </w:t>
                            </w:r>
                            <w:r>
                              <w:rPr>
                                <w:b w:val="0"/>
                                <w:color w:val="231F20"/>
                                <w:spacing w:val="-5"/>
                                <w:sz w:val="17"/>
                              </w:rPr>
                              <w:t>LED</w:t>
                            </w:r>
                          </w:p>
                        </w:tc>
                      </w:tr>
                      <w:tr>
                        <w:trPr>
                          <w:trHeight w:val="228" w:hRule="atLeast"/>
                        </w:trPr>
                        <w:tc>
                          <w:tcPr>
                            <w:tcW w:w="1285" w:type="dxa"/>
                            <w:tcBorders>
                              <w:left w:val="nil"/>
                              <w:right w:val="single" w:sz="8" w:space="0" w:color="231F20"/>
                            </w:tcBorders>
                          </w:tcPr>
                          <w:p>
                            <w:pPr>
                              <w:pStyle w:val="TableParagraph"/>
                              <w:spacing w:line="201" w:lineRule="exact" w:before="7"/>
                              <w:ind w:right="133"/>
                              <w:jc w:val="center"/>
                              <w:rPr>
                                <w:b w:val="0"/>
                                <w:sz w:val="17"/>
                              </w:rPr>
                            </w:pPr>
                            <w:r>
                              <w:rPr>
                                <w:b w:val="0"/>
                                <w:color w:val="231F20"/>
                                <w:spacing w:val="-5"/>
                                <w:sz w:val="17"/>
                              </w:rPr>
                              <w:t>H2</w:t>
                            </w:r>
                          </w:p>
                        </w:tc>
                        <w:tc>
                          <w:tcPr>
                            <w:tcW w:w="3731" w:type="dxa"/>
                            <w:tcBorders>
                              <w:left w:val="single" w:sz="8" w:space="0" w:color="231F20"/>
                              <w:right w:val="nil"/>
                            </w:tcBorders>
                          </w:tcPr>
                          <w:p>
                            <w:pPr>
                              <w:pStyle w:val="TableParagraph"/>
                              <w:spacing w:line="201" w:lineRule="exact" w:before="7"/>
                              <w:ind w:left="127"/>
                              <w:rPr>
                                <w:b w:val="0"/>
                                <w:sz w:val="17"/>
                              </w:rPr>
                            </w:pPr>
                            <w:r>
                              <w:rPr>
                                <w:b w:val="0"/>
                                <w:color w:val="231F20"/>
                                <w:sz w:val="17"/>
                              </w:rPr>
                              <w:t>LCD</w:t>
                            </w:r>
                            <w:r>
                              <w:rPr>
                                <w:b w:val="0"/>
                                <w:color w:val="231F20"/>
                                <w:spacing w:val="-6"/>
                                <w:sz w:val="17"/>
                              </w:rPr>
                              <w:t> </w:t>
                            </w:r>
                            <w:r>
                              <w:rPr>
                                <w:b w:val="0"/>
                                <w:color w:val="231F20"/>
                                <w:spacing w:val="-2"/>
                                <w:sz w:val="17"/>
                              </w:rPr>
                              <w:t>(opcional)</w:t>
                            </w:r>
                          </w:p>
                        </w:tc>
                      </w:tr>
                      <w:tr>
                        <w:trPr>
                          <w:trHeight w:val="228" w:hRule="atLeast"/>
                        </w:trPr>
                        <w:tc>
                          <w:tcPr>
                            <w:tcW w:w="1285" w:type="dxa"/>
                            <w:tcBorders>
                              <w:left w:val="nil"/>
                              <w:right w:val="single" w:sz="8" w:space="0" w:color="231F20"/>
                            </w:tcBorders>
                            <w:shd w:val="clear" w:color="auto" w:fill="E6E7E8"/>
                          </w:tcPr>
                          <w:p>
                            <w:pPr>
                              <w:pStyle w:val="TableParagraph"/>
                              <w:spacing w:line="193" w:lineRule="exact" w:before="16"/>
                              <w:ind w:right="133"/>
                              <w:jc w:val="center"/>
                              <w:rPr>
                                <w:b w:val="0"/>
                                <w:sz w:val="17"/>
                              </w:rPr>
                            </w:pPr>
                            <w:r>
                              <w:rPr>
                                <w:b w:val="0"/>
                                <w:color w:val="231F20"/>
                                <w:spacing w:val="-10"/>
                                <w:sz w:val="17"/>
                              </w:rPr>
                              <w:t>I</w:t>
                            </w:r>
                          </w:p>
                        </w:tc>
                        <w:tc>
                          <w:tcPr>
                            <w:tcW w:w="3731" w:type="dxa"/>
                            <w:tcBorders>
                              <w:left w:val="single" w:sz="8" w:space="0" w:color="231F20"/>
                              <w:right w:val="nil"/>
                            </w:tcBorders>
                            <w:shd w:val="clear" w:color="auto" w:fill="E6E7E8"/>
                          </w:tcPr>
                          <w:p>
                            <w:pPr>
                              <w:pStyle w:val="TableParagraph"/>
                              <w:spacing w:line="193" w:lineRule="exact" w:before="16"/>
                              <w:ind w:left="127"/>
                              <w:rPr>
                                <w:b w:val="0"/>
                                <w:sz w:val="17"/>
                              </w:rPr>
                            </w:pPr>
                            <w:r>
                              <w:rPr>
                                <w:b w:val="0"/>
                                <w:color w:val="231F20"/>
                                <w:sz w:val="17"/>
                              </w:rPr>
                              <w:t>Soporte</w:t>
                            </w:r>
                            <w:r>
                              <w:rPr>
                                <w:b w:val="0"/>
                                <w:color w:val="231F20"/>
                                <w:spacing w:val="-2"/>
                                <w:sz w:val="17"/>
                              </w:rPr>
                              <w:t> </w:t>
                            </w:r>
                            <w:r>
                              <w:rPr>
                                <w:b w:val="0"/>
                                <w:color w:val="231F20"/>
                                <w:sz w:val="17"/>
                              </w:rPr>
                              <w:t>del ventilador (ventilador</w:t>
                            </w:r>
                            <w:r>
                              <w:rPr>
                                <w:b w:val="0"/>
                                <w:color w:val="231F20"/>
                                <w:spacing w:val="1"/>
                                <w:sz w:val="17"/>
                              </w:rPr>
                              <w:t> </w:t>
                            </w:r>
                            <w:r>
                              <w:rPr>
                                <w:b w:val="0"/>
                                <w:color w:val="231F20"/>
                                <w:spacing w:val="-2"/>
                                <w:sz w:val="17"/>
                              </w:rPr>
                              <w:t>interior)</w:t>
                            </w:r>
                          </w:p>
                        </w:tc>
                      </w:tr>
                    </w:tbl>
                    <w:p>
                      <w:pPr>
                        <w:pStyle w:val="BodyText"/>
                      </w:pPr>
                    </w:p>
                  </w:txbxContent>
                </v:textbox>
                <w10:wrap type="none"/>
              </v:shape>
            </w:pict>
          </mc:Fallback>
        </mc:AlternateContent>
      </w:r>
      <w:bookmarkStart w:name="_TOC_250026" w:id="11"/>
      <w:r>
        <w:rPr>
          <w:b/>
          <w:color w:val="231F20"/>
        </w:rPr>
        <w:t>Resumen de la </w:t>
      </w:r>
      <w:bookmarkEnd w:id="11"/>
      <w:r>
        <w:rPr>
          <w:b/>
          <w:color w:val="231F20"/>
          <w:spacing w:val="-2"/>
        </w:rPr>
        <w:t>instalación</w:t>
      </w:r>
    </w:p>
    <w:p>
      <w:pPr>
        <w:pStyle w:val="BodyText"/>
        <w:spacing w:before="161"/>
        <w:rPr>
          <w:b/>
          <w:sz w:val="20"/>
        </w:rPr>
      </w:pPr>
      <w:r>
        <w:rPr/>
        <w:drawing>
          <wp:anchor distT="0" distB="0" distL="0" distR="0" allowOverlap="1" layoutInCell="1" locked="0" behindDoc="1" simplePos="0" relativeHeight="487609856">
            <wp:simplePos x="0" y="0"/>
            <wp:positionH relativeFrom="page">
              <wp:posOffset>677407</wp:posOffset>
            </wp:positionH>
            <wp:positionV relativeFrom="paragraph">
              <wp:posOffset>274396</wp:posOffset>
            </wp:positionV>
            <wp:extent cx="2709912" cy="1666875"/>
            <wp:effectExtent l="0" t="0" r="0" b="0"/>
            <wp:wrapTopAndBottom/>
            <wp:docPr id="160" name="Image 160"/>
            <wp:cNvGraphicFramePr>
              <a:graphicFrameLocks/>
            </wp:cNvGraphicFramePr>
            <a:graphic>
              <a:graphicData uri="http://schemas.openxmlformats.org/drawingml/2006/picture">
                <pic:pic>
                  <pic:nvPicPr>
                    <pic:cNvPr id="160" name="Image 160"/>
                    <pic:cNvPicPr/>
                  </pic:nvPicPr>
                  <pic:blipFill>
                    <a:blip r:embed="rId49" cstate="print"/>
                    <a:stretch>
                      <a:fillRect/>
                    </a:stretch>
                  </pic:blipFill>
                  <pic:spPr>
                    <a:xfrm>
                      <a:off x="0" y="0"/>
                      <a:ext cx="2709912" cy="1666875"/>
                    </a:xfrm>
                    <a:prstGeom prst="rect">
                      <a:avLst/>
                    </a:prstGeom>
                  </pic:spPr>
                </pic:pic>
              </a:graphicData>
            </a:graphic>
          </wp:anchor>
        </w:drawing>
      </w:r>
      <w:r>
        <w:rPr/>
        <w:drawing>
          <wp:anchor distT="0" distB="0" distL="0" distR="0" allowOverlap="1" layoutInCell="1" locked="0" behindDoc="1" simplePos="0" relativeHeight="487610368">
            <wp:simplePos x="0" y="0"/>
            <wp:positionH relativeFrom="page">
              <wp:posOffset>3824848</wp:posOffset>
            </wp:positionH>
            <wp:positionV relativeFrom="paragraph">
              <wp:posOffset>685108</wp:posOffset>
            </wp:positionV>
            <wp:extent cx="506540" cy="1262062"/>
            <wp:effectExtent l="0" t="0" r="0" b="0"/>
            <wp:wrapTopAndBottom/>
            <wp:docPr id="161" name="Image 161"/>
            <wp:cNvGraphicFramePr>
              <a:graphicFrameLocks/>
            </wp:cNvGraphicFramePr>
            <a:graphic>
              <a:graphicData uri="http://schemas.openxmlformats.org/drawingml/2006/picture">
                <pic:pic>
                  <pic:nvPicPr>
                    <pic:cNvPr id="161" name="Image 161"/>
                    <pic:cNvPicPr/>
                  </pic:nvPicPr>
                  <pic:blipFill>
                    <a:blip r:embed="rId50" cstate="print"/>
                    <a:stretch>
                      <a:fillRect/>
                    </a:stretch>
                  </pic:blipFill>
                  <pic:spPr>
                    <a:xfrm>
                      <a:off x="0" y="0"/>
                      <a:ext cx="506540" cy="1262062"/>
                    </a:xfrm>
                    <a:prstGeom prst="rect">
                      <a:avLst/>
                    </a:prstGeom>
                  </pic:spPr>
                </pic:pic>
              </a:graphicData>
            </a:graphic>
          </wp:anchor>
        </w:drawing>
      </w:r>
    </w:p>
    <w:p>
      <w:pPr>
        <w:pStyle w:val="BodyText"/>
        <w:rPr>
          <w:b/>
          <w:sz w:val="18"/>
        </w:rPr>
      </w:pPr>
    </w:p>
    <w:p>
      <w:pPr>
        <w:pStyle w:val="BodyText"/>
        <w:spacing w:before="122"/>
        <w:rPr>
          <w:b/>
          <w:sz w:val="18"/>
        </w:rPr>
      </w:pPr>
    </w:p>
    <w:p>
      <w:pPr>
        <w:spacing w:before="0"/>
        <w:ind w:left="160" w:right="0" w:firstLine="0"/>
        <w:jc w:val="left"/>
        <w:rPr>
          <w:b w:val="0"/>
          <w:sz w:val="18"/>
        </w:rPr>
      </w:pPr>
      <w:r>
        <w:rPr>
          <w:b w:val="0"/>
          <w:color w:val="231F20"/>
          <w:spacing w:val="-5"/>
          <w:sz w:val="18"/>
        </w:rPr>
        <w:t>12</w:t>
      </w:r>
    </w:p>
    <w:p>
      <w:pPr>
        <w:spacing w:line="240" w:lineRule="auto" w:before="193"/>
        <w:rPr>
          <w:b w:val="0"/>
          <w:sz w:val="18"/>
        </w:rPr>
      </w:pPr>
      <w:r>
        <w:rPr/>
        <w:br w:type="column"/>
      </w:r>
      <w:r>
        <w:rPr>
          <w:b w:val="0"/>
          <w:sz w:val="18"/>
        </w:rPr>
      </w:r>
    </w:p>
    <w:p>
      <w:pPr>
        <w:pStyle w:val="Heading3"/>
        <w:numPr>
          <w:ilvl w:val="1"/>
          <w:numId w:val="3"/>
        </w:numPr>
        <w:tabs>
          <w:tab w:pos="452" w:val="left" w:leader="none"/>
        </w:tabs>
        <w:spacing w:line="240" w:lineRule="auto" w:before="1" w:after="0"/>
        <w:ind w:left="452" w:right="0" w:hanging="292"/>
        <w:jc w:val="left"/>
        <w:rPr>
          <w:b/>
          <w:color w:val="231F20"/>
        </w:rPr>
      </w:pPr>
      <w:r>
        <w:rPr/>
        <mc:AlternateContent>
          <mc:Choice Requires="wps">
            <w:drawing>
              <wp:anchor distT="0" distB="0" distL="0" distR="0" allowOverlap="1" layoutInCell="1" locked="0" behindDoc="0" simplePos="0" relativeHeight="15751680">
                <wp:simplePos x="0" y="0"/>
                <wp:positionH relativeFrom="page">
                  <wp:posOffset>5782684</wp:posOffset>
                </wp:positionH>
                <wp:positionV relativeFrom="paragraph">
                  <wp:posOffset>-693724</wp:posOffset>
                </wp:positionV>
                <wp:extent cx="3708400" cy="610235"/>
                <wp:effectExtent l="0" t="0" r="0" b="0"/>
                <wp:wrapNone/>
                <wp:docPr id="162" name="Group 162"/>
                <wp:cNvGraphicFramePr>
                  <a:graphicFrameLocks/>
                </wp:cNvGraphicFramePr>
                <a:graphic>
                  <a:graphicData uri="http://schemas.microsoft.com/office/word/2010/wordprocessingGroup">
                    <wpg:wgp>
                      <wpg:cNvPr id="162" name="Group 162"/>
                      <wpg:cNvGrpSpPr/>
                      <wpg:grpSpPr>
                        <a:xfrm>
                          <a:off x="0" y="0"/>
                          <a:ext cx="3708400" cy="610235"/>
                          <a:chExt cx="3708400" cy="610235"/>
                        </a:xfrm>
                      </wpg:grpSpPr>
                      <pic:pic>
                        <pic:nvPicPr>
                          <pic:cNvPr id="163" name="Image 163"/>
                          <pic:cNvPicPr/>
                        </pic:nvPicPr>
                        <pic:blipFill>
                          <a:blip r:embed="rId51" cstate="print"/>
                          <a:stretch>
                            <a:fillRect/>
                          </a:stretch>
                        </pic:blipFill>
                        <pic:spPr>
                          <a:xfrm>
                            <a:off x="81551" y="124165"/>
                            <a:ext cx="462597" cy="380265"/>
                          </a:xfrm>
                          <a:prstGeom prst="rect">
                            <a:avLst/>
                          </a:prstGeom>
                        </pic:spPr>
                      </pic:pic>
                      <wps:wsp>
                        <wps:cNvPr id="164" name="Textbox 164"/>
                        <wps:cNvSpPr txBox="1"/>
                        <wps:spPr>
                          <a:xfrm>
                            <a:off x="3600" y="3600"/>
                            <a:ext cx="3701415" cy="603250"/>
                          </a:xfrm>
                          <a:prstGeom prst="rect">
                            <a:avLst/>
                          </a:prstGeom>
                          <a:ln w="7200">
                            <a:solidFill>
                              <a:srgbClr val="231F20"/>
                            </a:solidFill>
                            <a:prstDash val="solid"/>
                          </a:ln>
                        </wps:spPr>
                        <wps:txbx>
                          <w:txbxContent>
                            <w:p>
                              <w:pPr>
                                <w:spacing w:line="240" w:lineRule="auto" w:before="22"/>
                                <w:rPr>
                                  <w:b w:val="0"/>
                                  <w:sz w:val="17"/>
                                </w:rPr>
                              </w:pPr>
                            </w:p>
                            <w:p>
                              <w:pPr>
                                <w:spacing w:before="0"/>
                                <w:ind w:left="996" w:right="0" w:firstLine="0"/>
                                <w:jc w:val="left"/>
                                <w:rPr>
                                  <w:b/>
                                  <w:sz w:val="17"/>
                                </w:rPr>
                              </w:pPr>
                              <w:r>
                                <w:rPr>
                                  <w:b/>
                                  <w:color w:val="231F20"/>
                                  <w:spacing w:val="-2"/>
                                  <w:sz w:val="17"/>
                                </w:rPr>
                                <w:t>¡Advertencia!</w:t>
                              </w:r>
                            </w:p>
                            <w:p>
                              <w:pPr>
                                <w:spacing w:before="37"/>
                                <w:ind w:left="996" w:right="0" w:firstLine="0"/>
                                <w:jc w:val="left"/>
                                <w:rPr>
                                  <w:b w:val="0"/>
                                  <w:sz w:val="17"/>
                                </w:rPr>
                              </w:pPr>
                              <w:r>
                                <w:rPr>
                                  <w:b w:val="0"/>
                                  <w:color w:val="231F20"/>
                                  <w:sz w:val="17"/>
                                </w:rPr>
                                <w:t>Solo el personal autorizado puede establecer la </w:t>
                              </w:r>
                              <w:r>
                                <w:rPr>
                                  <w:b w:val="0"/>
                                  <w:color w:val="231F20"/>
                                  <w:spacing w:val="-2"/>
                                  <w:sz w:val="17"/>
                                </w:rPr>
                                <w:t>conexión.</w:t>
                              </w:r>
                            </w:p>
                          </w:txbxContent>
                        </wps:txbx>
                        <wps:bodyPr wrap="square" lIns="0" tIns="0" rIns="0" bIns="0" rtlCol="0">
                          <a:noAutofit/>
                        </wps:bodyPr>
                      </wps:wsp>
                    </wpg:wgp>
                  </a:graphicData>
                </a:graphic>
              </wp:anchor>
            </w:drawing>
          </mc:Choice>
          <mc:Fallback>
            <w:pict>
              <v:group style="position:absolute;margin-left:455.329498pt;margin-top:-54.623981pt;width:292pt;height:48.05pt;mso-position-horizontal-relative:page;mso-position-vertical-relative:paragraph;z-index:15751680" id="docshapegroup139" coordorigin="9107,-1092" coordsize="5840,961">
                <v:shape style="position:absolute;left:9235;top:-897;width:729;height:599" type="#_x0000_t75" id="docshape140" stroked="false">
                  <v:imagedata r:id="rId51" o:title=""/>
                </v:shape>
                <v:shape style="position:absolute;left:9112;top:-1087;width:5829;height:950" type="#_x0000_t202" id="docshape141" filled="false" stroked="true" strokeweight=".567pt" strokecolor="#231f20">
                  <v:textbox inset="0,0,0,0">
                    <w:txbxContent>
                      <w:p>
                        <w:pPr>
                          <w:spacing w:line="240" w:lineRule="auto" w:before="22"/>
                          <w:rPr>
                            <w:b w:val="0"/>
                            <w:sz w:val="17"/>
                          </w:rPr>
                        </w:pPr>
                      </w:p>
                      <w:p>
                        <w:pPr>
                          <w:spacing w:before="0"/>
                          <w:ind w:left="996" w:right="0" w:firstLine="0"/>
                          <w:jc w:val="left"/>
                          <w:rPr>
                            <w:b/>
                            <w:sz w:val="17"/>
                          </w:rPr>
                        </w:pPr>
                        <w:r>
                          <w:rPr>
                            <w:b/>
                            <w:color w:val="231F20"/>
                            <w:spacing w:val="-2"/>
                            <w:sz w:val="17"/>
                          </w:rPr>
                          <w:t>¡Advertencia!</w:t>
                        </w:r>
                      </w:p>
                      <w:p>
                        <w:pPr>
                          <w:spacing w:before="37"/>
                          <w:ind w:left="996" w:right="0" w:firstLine="0"/>
                          <w:jc w:val="left"/>
                          <w:rPr>
                            <w:b w:val="0"/>
                            <w:sz w:val="17"/>
                          </w:rPr>
                        </w:pPr>
                        <w:r>
                          <w:rPr>
                            <w:b w:val="0"/>
                            <w:color w:val="231F20"/>
                            <w:sz w:val="17"/>
                          </w:rPr>
                          <w:t>Solo el personal autorizado puede establecer la </w:t>
                        </w:r>
                        <w:r>
                          <w:rPr>
                            <w:b w:val="0"/>
                            <w:color w:val="231F20"/>
                            <w:spacing w:val="-2"/>
                            <w:sz w:val="17"/>
                          </w:rPr>
                          <w:t>conexión.</w:t>
                        </w:r>
                      </w:p>
                    </w:txbxContent>
                  </v:textbox>
                  <v:stroke dashstyle="solid"/>
                  <w10:wrap type="none"/>
                </v:shape>
                <w10:wrap type="none"/>
              </v:group>
            </w:pict>
          </mc:Fallback>
        </mc:AlternateContent>
      </w:r>
      <w:bookmarkStart w:name="_TOC_250025" w:id="12"/>
      <w:bookmarkEnd w:id="12"/>
      <w:r>
        <w:rPr>
          <w:b/>
          <w:color w:val="231F20"/>
          <w:spacing w:val="-2"/>
        </w:rPr>
        <w:t>Dimensiones</w:t>
      </w:r>
    </w:p>
    <w:p>
      <w:pPr>
        <w:pStyle w:val="BodyText"/>
        <w:spacing w:before="5"/>
        <w:rPr>
          <w:b/>
          <w:sz w:val="4"/>
        </w:rPr>
      </w:pPr>
    </w:p>
    <w:p>
      <w:pPr>
        <w:tabs>
          <w:tab w:pos="4470" w:val="left" w:leader="none"/>
        </w:tabs>
        <w:spacing w:line="240" w:lineRule="auto"/>
        <w:ind w:left="787" w:right="0" w:firstLine="0"/>
        <w:rPr>
          <w:sz w:val="20"/>
        </w:rPr>
      </w:pPr>
      <w:r>
        <w:rPr>
          <w:sz w:val="20"/>
        </w:rPr>
        <w:drawing>
          <wp:inline distT="0" distB="0" distL="0" distR="0">
            <wp:extent cx="1999542" cy="1490662"/>
            <wp:effectExtent l="0" t="0" r="0" b="0"/>
            <wp:docPr id="165" name="Image 165"/>
            <wp:cNvGraphicFramePr>
              <a:graphicFrameLocks/>
            </wp:cNvGraphicFramePr>
            <a:graphic>
              <a:graphicData uri="http://schemas.openxmlformats.org/drawingml/2006/picture">
                <pic:pic>
                  <pic:nvPicPr>
                    <pic:cNvPr id="165" name="Image 165"/>
                    <pic:cNvPicPr/>
                  </pic:nvPicPr>
                  <pic:blipFill>
                    <a:blip r:embed="rId52" cstate="print"/>
                    <a:stretch>
                      <a:fillRect/>
                    </a:stretch>
                  </pic:blipFill>
                  <pic:spPr>
                    <a:xfrm>
                      <a:off x="0" y="0"/>
                      <a:ext cx="1999542" cy="1490662"/>
                    </a:xfrm>
                    <a:prstGeom prst="rect">
                      <a:avLst/>
                    </a:prstGeom>
                  </pic:spPr>
                </pic:pic>
              </a:graphicData>
            </a:graphic>
          </wp:inline>
        </w:drawing>
      </w:r>
      <w:r>
        <w:rPr>
          <w:sz w:val="20"/>
        </w:rPr>
      </w:r>
      <w:r>
        <w:rPr>
          <w:sz w:val="20"/>
        </w:rPr>
        <w:tab/>
      </w:r>
      <w:r>
        <w:rPr>
          <w:sz w:val="20"/>
        </w:rPr>
        <w:drawing>
          <wp:inline distT="0" distB="0" distL="0" distR="0">
            <wp:extent cx="571851" cy="1490662"/>
            <wp:effectExtent l="0" t="0" r="0" b="0"/>
            <wp:docPr id="166" name="Image 166"/>
            <wp:cNvGraphicFramePr>
              <a:graphicFrameLocks/>
            </wp:cNvGraphicFramePr>
            <a:graphic>
              <a:graphicData uri="http://schemas.openxmlformats.org/drawingml/2006/picture">
                <pic:pic>
                  <pic:nvPicPr>
                    <pic:cNvPr id="166" name="Image 166"/>
                    <pic:cNvPicPr/>
                  </pic:nvPicPr>
                  <pic:blipFill>
                    <a:blip r:embed="rId53" cstate="print"/>
                    <a:stretch>
                      <a:fillRect/>
                    </a:stretch>
                  </pic:blipFill>
                  <pic:spPr>
                    <a:xfrm>
                      <a:off x="0" y="0"/>
                      <a:ext cx="571851" cy="1490662"/>
                    </a:xfrm>
                    <a:prstGeom prst="rect">
                      <a:avLst/>
                    </a:prstGeom>
                  </pic:spPr>
                </pic:pic>
              </a:graphicData>
            </a:graphic>
          </wp:inline>
        </w:drawing>
      </w:r>
      <w:r>
        <w:rPr>
          <w:sz w:val="20"/>
        </w:rPr>
      </w:r>
    </w:p>
    <w:p>
      <w:pPr>
        <w:pStyle w:val="BodyText"/>
        <w:rPr>
          <w:b/>
          <w:sz w:val="18"/>
        </w:rPr>
      </w:pPr>
    </w:p>
    <w:p>
      <w:pPr>
        <w:pStyle w:val="BodyText"/>
        <w:rPr>
          <w:b/>
          <w:sz w:val="18"/>
        </w:rPr>
      </w:pPr>
    </w:p>
    <w:p>
      <w:pPr>
        <w:pStyle w:val="BodyText"/>
        <w:rPr>
          <w:b/>
          <w:sz w:val="18"/>
        </w:rPr>
      </w:pPr>
    </w:p>
    <w:p>
      <w:pPr>
        <w:pStyle w:val="BodyText"/>
        <w:spacing w:before="32"/>
        <w:rPr>
          <w:b/>
          <w:sz w:val="18"/>
        </w:rPr>
      </w:pPr>
    </w:p>
    <w:p>
      <w:pPr>
        <w:pStyle w:val="Heading3"/>
        <w:spacing w:before="0"/>
        <w:ind w:left="0" w:right="156"/>
        <w:jc w:val="right"/>
        <w:rPr>
          <w:b w:val="0"/>
        </w:rPr>
      </w:pPr>
      <w:r>
        <w:rPr/>
        <mc:AlternateContent>
          <mc:Choice Requires="wps">
            <w:drawing>
              <wp:anchor distT="0" distB="0" distL="0" distR="0" allowOverlap="1" layoutInCell="1" locked="0" behindDoc="0" simplePos="0" relativeHeight="15752192">
                <wp:simplePos x="0" y="0"/>
                <wp:positionH relativeFrom="page">
                  <wp:posOffset>5792793</wp:posOffset>
                </wp:positionH>
                <wp:positionV relativeFrom="paragraph">
                  <wp:posOffset>-462127</wp:posOffset>
                </wp:positionV>
                <wp:extent cx="3698240" cy="550545"/>
                <wp:effectExtent l="0" t="0" r="0" b="0"/>
                <wp:wrapNone/>
                <wp:docPr id="167" name="Group 167"/>
                <wp:cNvGraphicFramePr>
                  <a:graphicFrameLocks/>
                </wp:cNvGraphicFramePr>
                <a:graphic>
                  <a:graphicData uri="http://schemas.microsoft.com/office/word/2010/wordprocessingGroup">
                    <wpg:wgp>
                      <wpg:cNvPr id="167" name="Group 167"/>
                      <wpg:cNvGrpSpPr/>
                      <wpg:grpSpPr>
                        <a:xfrm>
                          <a:off x="0" y="0"/>
                          <a:ext cx="3698240" cy="550545"/>
                          <a:chExt cx="3698240" cy="550545"/>
                        </a:xfrm>
                      </wpg:grpSpPr>
                      <pic:pic>
                        <pic:nvPicPr>
                          <pic:cNvPr id="168" name="Image 168"/>
                          <pic:cNvPicPr/>
                        </pic:nvPicPr>
                        <pic:blipFill>
                          <a:blip r:embed="rId54" cstate="print"/>
                          <a:stretch>
                            <a:fillRect/>
                          </a:stretch>
                        </pic:blipFill>
                        <pic:spPr>
                          <a:xfrm>
                            <a:off x="100169" y="219720"/>
                            <a:ext cx="471033" cy="242986"/>
                          </a:xfrm>
                          <a:prstGeom prst="rect">
                            <a:avLst/>
                          </a:prstGeom>
                        </pic:spPr>
                      </pic:pic>
                      <wps:wsp>
                        <wps:cNvPr id="169" name="Textbox 169"/>
                        <wps:cNvSpPr txBox="1"/>
                        <wps:spPr>
                          <a:xfrm>
                            <a:off x="3600" y="3600"/>
                            <a:ext cx="3691254" cy="543560"/>
                          </a:xfrm>
                          <a:prstGeom prst="rect">
                            <a:avLst/>
                          </a:prstGeom>
                          <a:ln w="7200">
                            <a:solidFill>
                              <a:srgbClr val="231F20"/>
                            </a:solidFill>
                            <a:prstDash val="solid"/>
                          </a:ln>
                        </wps:spPr>
                        <wps:txbx>
                          <w:txbxContent>
                            <w:p>
                              <w:pPr>
                                <w:spacing w:before="108"/>
                                <w:ind w:left="980" w:right="0" w:firstLine="0"/>
                                <w:jc w:val="left"/>
                                <w:rPr>
                                  <w:b/>
                                  <w:sz w:val="17"/>
                                </w:rPr>
                              </w:pPr>
                              <w:r>
                                <w:rPr>
                                  <w:b/>
                                  <w:color w:val="231F20"/>
                                  <w:spacing w:val="-2"/>
                                  <w:sz w:val="17"/>
                                </w:rPr>
                                <w:t>¡Advertencia!</w:t>
                              </w:r>
                            </w:p>
                            <w:p>
                              <w:pPr>
                                <w:spacing w:line="237" w:lineRule="auto" w:before="39"/>
                                <w:ind w:left="980" w:right="262" w:firstLine="0"/>
                                <w:jc w:val="left"/>
                                <w:rPr>
                                  <w:b w:val="0"/>
                                  <w:sz w:val="17"/>
                                </w:rPr>
                              </w:pPr>
                              <w:r>
                                <w:rPr>
                                  <w:b w:val="0"/>
                                  <w:color w:val="231F20"/>
                                  <w:sz w:val="17"/>
                                </w:rPr>
                                <w:t>La</w:t>
                              </w:r>
                              <w:r>
                                <w:rPr>
                                  <w:b w:val="0"/>
                                  <w:color w:val="231F20"/>
                                  <w:spacing w:val="-5"/>
                                  <w:sz w:val="17"/>
                                </w:rPr>
                                <w:t> </w:t>
                              </w:r>
                              <w:r>
                                <w:rPr>
                                  <w:b w:val="0"/>
                                  <w:color w:val="231F20"/>
                                  <w:sz w:val="17"/>
                                </w:rPr>
                                <w:t>dimensión</w:t>
                              </w:r>
                              <w:r>
                                <w:rPr>
                                  <w:b w:val="0"/>
                                  <w:color w:val="231F20"/>
                                  <w:spacing w:val="-5"/>
                                  <w:sz w:val="17"/>
                                </w:rPr>
                                <w:t> </w:t>
                              </w:r>
                              <w:r>
                                <w:rPr>
                                  <w:b w:val="0"/>
                                  <w:color w:val="231F20"/>
                                  <w:sz w:val="17"/>
                                </w:rPr>
                                <w:t>del</w:t>
                              </w:r>
                              <w:r>
                                <w:rPr>
                                  <w:b w:val="0"/>
                                  <w:color w:val="231F20"/>
                                  <w:spacing w:val="-5"/>
                                  <w:sz w:val="17"/>
                                </w:rPr>
                                <w:t> </w:t>
                              </w:r>
                              <w:r>
                                <w:rPr>
                                  <w:b w:val="0"/>
                                  <w:color w:val="231F20"/>
                                  <w:sz w:val="17"/>
                                </w:rPr>
                                <w:t>inversor</w:t>
                              </w:r>
                              <w:r>
                                <w:rPr>
                                  <w:b w:val="0"/>
                                  <w:color w:val="231F20"/>
                                  <w:spacing w:val="-5"/>
                                  <w:sz w:val="17"/>
                                </w:rPr>
                                <w:t> </w:t>
                              </w:r>
                              <w:r>
                                <w:rPr>
                                  <w:b w:val="0"/>
                                  <w:color w:val="231F20"/>
                                  <w:sz w:val="17"/>
                                </w:rPr>
                                <w:t>con</w:t>
                              </w:r>
                              <w:r>
                                <w:rPr>
                                  <w:b w:val="0"/>
                                  <w:color w:val="231F20"/>
                                  <w:spacing w:val="-5"/>
                                  <w:sz w:val="17"/>
                                </w:rPr>
                                <w:t> </w:t>
                              </w:r>
                              <w:r>
                                <w:rPr>
                                  <w:b w:val="0"/>
                                  <w:color w:val="231F20"/>
                                  <w:sz w:val="17"/>
                                </w:rPr>
                                <w:t>LCD</w:t>
                              </w:r>
                              <w:r>
                                <w:rPr>
                                  <w:b w:val="0"/>
                                  <w:color w:val="231F20"/>
                                  <w:spacing w:val="-5"/>
                                  <w:sz w:val="17"/>
                                </w:rPr>
                                <w:t> </w:t>
                              </w:r>
                              <w:r>
                                <w:rPr>
                                  <w:b w:val="0"/>
                                  <w:color w:val="231F20"/>
                                  <w:sz w:val="17"/>
                                </w:rPr>
                                <w:t>es</w:t>
                              </w:r>
                              <w:r>
                                <w:rPr>
                                  <w:b w:val="0"/>
                                  <w:color w:val="231F20"/>
                                  <w:spacing w:val="-5"/>
                                  <w:sz w:val="17"/>
                                </w:rPr>
                                <w:t> </w:t>
                              </w:r>
                              <w:r>
                                <w:rPr>
                                  <w:b w:val="0"/>
                                  <w:color w:val="231F20"/>
                                  <w:sz w:val="17"/>
                                </w:rPr>
                                <w:t>la</w:t>
                              </w:r>
                              <w:r>
                                <w:rPr>
                                  <w:b w:val="0"/>
                                  <w:color w:val="231F20"/>
                                  <w:spacing w:val="-5"/>
                                  <w:sz w:val="17"/>
                                </w:rPr>
                                <w:t> </w:t>
                              </w:r>
                              <w:r>
                                <w:rPr>
                                  <w:b w:val="0"/>
                                  <w:color w:val="231F20"/>
                                  <w:sz w:val="17"/>
                                </w:rPr>
                                <w:t>misma</w:t>
                              </w:r>
                              <w:r>
                                <w:rPr>
                                  <w:b w:val="0"/>
                                  <w:color w:val="231F20"/>
                                  <w:spacing w:val="-5"/>
                                  <w:sz w:val="17"/>
                                </w:rPr>
                                <w:t> </w:t>
                              </w:r>
                              <w:r>
                                <w:rPr>
                                  <w:b w:val="0"/>
                                  <w:color w:val="231F20"/>
                                  <w:sz w:val="17"/>
                                </w:rPr>
                                <w:t>que</w:t>
                              </w:r>
                              <w:r>
                                <w:rPr>
                                  <w:b w:val="0"/>
                                  <w:color w:val="231F20"/>
                                  <w:spacing w:val="-5"/>
                                  <w:sz w:val="17"/>
                                </w:rPr>
                                <w:t> </w:t>
                              </w:r>
                              <w:r>
                                <w:rPr>
                                  <w:b w:val="0"/>
                                  <w:color w:val="231F20"/>
                                  <w:sz w:val="17"/>
                                </w:rPr>
                                <w:t>la</w:t>
                              </w:r>
                              <w:r>
                                <w:rPr>
                                  <w:b w:val="0"/>
                                  <w:color w:val="231F20"/>
                                  <w:spacing w:val="-5"/>
                                  <w:sz w:val="17"/>
                                </w:rPr>
                                <w:t> </w:t>
                              </w:r>
                              <w:r>
                                <w:rPr>
                                  <w:b w:val="0"/>
                                  <w:color w:val="231F20"/>
                                  <w:sz w:val="17"/>
                                </w:rPr>
                                <w:t>del inversor con LED.</w:t>
                              </w:r>
                            </w:p>
                          </w:txbxContent>
                        </wps:txbx>
                        <wps:bodyPr wrap="square" lIns="0" tIns="0" rIns="0" bIns="0" rtlCol="0">
                          <a:noAutofit/>
                        </wps:bodyPr>
                      </wps:wsp>
                    </wpg:wgp>
                  </a:graphicData>
                </a:graphic>
              </wp:anchor>
            </w:drawing>
          </mc:Choice>
          <mc:Fallback>
            <w:pict>
              <v:group style="position:absolute;margin-left:456.125488pt;margin-top:-36.387981pt;width:291.2pt;height:43.35pt;mso-position-horizontal-relative:page;mso-position-vertical-relative:paragraph;z-index:15752192" id="docshapegroup142" coordorigin="9123,-728" coordsize="5824,867">
                <v:shape style="position:absolute;left:9280;top:-382;width:742;height:383" type="#_x0000_t75" id="docshape143" stroked="false">
                  <v:imagedata r:id="rId54" o:title=""/>
                </v:shape>
                <v:shape style="position:absolute;left:9128;top:-723;width:5813;height:856" type="#_x0000_t202" id="docshape144" filled="false" stroked="true" strokeweight=".567pt" strokecolor="#231f20">
                  <v:textbox inset="0,0,0,0">
                    <w:txbxContent>
                      <w:p>
                        <w:pPr>
                          <w:spacing w:before="108"/>
                          <w:ind w:left="980" w:right="0" w:firstLine="0"/>
                          <w:jc w:val="left"/>
                          <w:rPr>
                            <w:b/>
                            <w:sz w:val="17"/>
                          </w:rPr>
                        </w:pPr>
                        <w:r>
                          <w:rPr>
                            <w:b/>
                            <w:color w:val="231F20"/>
                            <w:spacing w:val="-2"/>
                            <w:sz w:val="17"/>
                          </w:rPr>
                          <w:t>¡Advertencia!</w:t>
                        </w:r>
                      </w:p>
                      <w:p>
                        <w:pPr>
                          <w:spacing w:line="237" w:lineRule="auto" w:before="39"/>
                          <w:ind w:left="980" w:right="262" w:firstLine="0"/>
                          <w:jc w:val="left"/>
                          <w:rPr>
                            <w:b w:val="0"/>
                            <w:sz w:val="17"/>
                          </w:rPr>
                        </w:pPr>
                        <w:r>
                          <w:rPr>
                            <w:b w:val="0"/>
                            <w:color w:val="231F20"/>
                            <w:sz w:val="17"/>
                          </w:rPr>
                          <w:t>La</w:t>
                        </w:r>
                        <w:r>
                          <w:rPr>
                            <w:b w:val="0"/>
                            <w:color w:val="231F20"/>
                            <w:spacing w:val="-5"/>
                            <w:sz w:val="17"/>
                          </w:rPr>
                          <w:t> </w:t>
                        </w:r>
                        <w:r>
                          <w:rPr>
                            <w:b w:val="0"/>
                            <w:color w:val="231F20"/>
                            <w:sz w:val="17"/>
                          </w:rPr>
                          <w:t>dimensión</w:t>
                        </w:r>
                        <w:r>
                          <w:rPr>
                            <w:b w:val="0"/>
                            <w:color w:val="231F20"/>
                            <w:spacing w:val="-5"/>
                            <w:sz w:val="17"/>
                          </w:rPr>
                          <w:t> </w:t>
                        </w:r>
                        <w:r>
                          <w:rPr>
                            <w:b w:val="0"/>
                            <w:color w:val="231F20"/>
                            <w:sz w:val="17"/>
                          </w:rPr>
                          <w:t>del</w:t>
                        </w:r>
                        <w:r>
                          <w:rPr>
                            <w:b w:val="0"/>
                            <w:color w:val="231F20"/>
                            <w:spacing w:val="-5"/>
                            <w:sz w:val="17"/>
                          </w:rPr>
                          <w:t> </w:t>
                        </w:r>
                        <w:r>
                          <w:rPr>
                            <w:b w:val="0"/>
                            <w:color w:val="231F20"/>
                            <w:sz w:val="17"/>
                          </w:rPr>
                          <w:t>inversor</w:t>
                        </w:r>
                        <w:r>
                          <w:rPr>
                            <w:b w:val="0"/>
                            <w:color w:val="231F20"/>
                            <w:spacing w:val="-5"/>
                            <w:sz w:val="17"/>
                          </w:rPr>
                          <w:t> </w:t>
                        </w:r>
                        <w:r>
                          <w:rPr>
                            <w:b w:val="0"/>
                            <w:color w:val="231F20"/>
                            <w:sz w:val="17"/>
                          </w:rPr>
                          <w:t>con</w:t>
                        </w:r>
                        <w:r>
                          <w:rPr>
                            <w:b w:val="0"/>
                            <w:color w:val="231F20"/>
                            <w:spacing w:val="-5"/>
                            <w:sz w:val="17"/>
                          </w:rPr>
                          <w:t> </w:t>
                        </w:r>
                        <w:r>
                          <w:rPr>
                            <w:b w:val="0"/>
                            <w:color w:val="231F20"/>
                            <w:sz w:val="17"/>
                          </w:rPr>
                          <w:t>LCD</w:t>
                        </w:r>
                        <w:r>
                          <w:rPr>
                            <w:b w:val="0"/>
                            <w:color w:val="231F20"/>
                            <w:spacing w:val="-5"/>
                            <w:sz w:val="17"/>
                          </w:rPr>
                          <w:t> </w:t>
                        </w:r>
                        <w:r>
                          <w:rPr>
                            <w:b w:val="0"/>
                            <w:color w:val="231F20"/>
                            <w:sz w:val="17"/>
                          </w:rPr>
                          <w:t>es</w:t>
                        </w:r>
                        <w:r>
                          <w:rPr>
                            <w:b w:val="0"/>
                            <w:color w:val="231F20"/>
                            <w:spacing w:val="-5"/>
                            <w:sz w:val="17"/>
                          </w:rPr>
                          <w:t> </w:t>
                        </w:r>
                        <w:r>
                          <w:rPr>
                            <w:b w:val="0"/>
                            <w:color w:val="231F20"/>
                            <w:sz w:val="17"/>
                          </w:rPr>
                          <w:t>la</w:t>
                        </w:r>
                        <w:r>
                          <w:rPr>
                            <w:b w:val="0"/>
                            <w:color w:val="231F20"/>
                            <w:spacing w:val="-5"/>
                            <w:sz w:val="17"/>
                          </w:rPr>
                          <w:t> </w:t>
                        </w:r>
                        <w:r>
                          <w:rPr>
                            <w:b w:val="0"/>
                            <w:color w:val="231F20"/>
                            <w:sz w:val="17"/>
                          </w:rPr>
                          <w:t>misma</w:t>
                        </w:r>
                        <w:r>
                          <w:rPr>
                            <w:b w:val="0"/>
                            <w:color w:val="231F20"/>
                            <w:spacing w:val="-5"/>
                            <w:sz w:val="17"/>
                          </w:rPr>
                          <w:t> </w:t>
                        </w:r>
                        <w:r>
                          <w:rPr>
                            <w:b w:val="0"/>
                            <w:color w:val="231F20"/>
                            <w:sz w:val="17"/>
                          </w:rPr>
                          <w:t>que</w:t>
                        </w:r>
                        <w:r>
                          <w:rPr>
                            <w:b w:val="0"/>
                            <w:color w:val="231F20"/>
                            <w:spacing w:val="-5"/>
                            <w:sz w:val="17"/>
                          </w:rPr>
                          <w:t> </w:t>
                        </w:r>
                        <w:r>
                          <w:rPr>
                            <w:b w:val="0"/>
                            <w:color w:val="231F20"/>
                            <w:sz w:val="17"/>
                          </w:rPr>
                          <w:t>la</w:t>
                        </w:r>
                        <w:r>
                          <w:rPr>
                            <w:b w:val="0"/>
                            <w:color w:val="231F20"/>
                            <w:spacing w:val="-5"/>
                            <w:sz w:val="17"/>
                          </w:rPr>
                          <w:t> </w:t>
                        </w:r>
                        <w:r>
                          <w:rPr>
                            <w:b w:val="0"/>
                            <w:color w:val="231F20"/>
                            <w:sz w:val="17"/>
                          </w:rPr>
                          <w:t>del inversor con LED.</w:t>
                        </w:r>
                      </w:p>
                    </w:txbxContent>
                  </v:textbox>
                  <v:stroke dashstyle="solid"/>
                  <w10:wrap type="none"/>
                </v:shape>
                <w10:wrap type="none"/>
              </v:group>
            </w:pict>
          </mc:Fallback>
        </mc:AlternateContent>
      </w:r>
      <w:r>
        <w:rPr>
          <w:b w:val="0"/>
          <w:color w:val="231F20"/>
          <w:spacing w:val="-5"/>
        </w:rPr>
        <w:t>13</w:t>
      </w:r>
    </w:p>
    <w:p>
      <w:pPr>
        <w:spacing w:after="0"/>
        <w:jc w:val="right"/>
        <w:sectPr>
          <w:type w:val="continuous"/>
          <w:pgSz w:w="16160" w:h="11910" w:orient="landscape"/>
          <w:pgMar w:header="936" w:footer="0" w:top="300" w:bottom="280" w:left="360" w:right="320"/>
          <w:cols w:num="2" w:equalWidth="0">
            <w:col w:w="6500" w:space="2086"/>
            <w:col w:w="6894"/>
          </w:cols>
        </w:sectPr>
      </w:pPr>
    </w:p>
    <w:p>
      <w:pPr>
        <w:pStyle w:val="BodyText"/>
        <w:spacing w:before="66"/>
        <w:rPr>
          <w:b w:val="0"/>
          <w:sz w:val="18"/>
        </w:rPr>
      </w:pPr>
    </w:p>
    <w:p>
      <w:pPr>
        <w:pStyle w:val="Heading3"/>
        <w:numPr>
          <w:ilvl w:val="1"/>
          <w:numId w:val="3"/>
        </w:numPr>
        <w:tabs>
          <w:tab w:pos="1013" w:val="left" w:leader="none"/>
        </w:tabs>
        <w:spacing w:line="240" w:lineRule="auto" w:before="0" w:after="0"/>
        <w:ind w:left="1013" w:right="0" w:hanging="292"/>
        <w:jc w:val="left"/>
        <w:rPr>
          <w:b/>
          <w:color w:val="231F20"/>
        </w:rPr>
      </w:pPr>
      <w:r>
        <w:rPr/>
        <mc:AlternateContent>
          <mc:Choice Requires="wps">
            <w:drawing>
              <wp:anchor distT="0" distB="0" distL="0" distR="0" allowOverlap="1" layoutInCell="1" locked="0" behindDoc="1" simplePos="0" relativeHeight="483222528">
                <wp:simplePos x="0" y="0"/>
                <wp:positionH relativeFrom="page">
                  <wp:posOffset>5808907</wp:posOffset>
                </wp:positionH>
                <wp:positionV relativeFrom="paragraph">
                  <wp:posOffset>99261</wp:posOffset>
                </wp:positionV>
                <wp:extent cx="3994150" cy="3851275"/>
                <wp:effectExtent l="0" t="0" r="0" b="0"/>
                <wp:wrapNone/>
                <wp:docPr id="176" name="Group 176"/>
                <wp:cNvGraphicFramePr>
                  <a:graphicFrameLocks/>
                </wp:cNvGraphicFramePr>
                <a:graphic>
                  <a:graphicData uri="http://schemas.microsoft.com/office/word/2010/wordprocessingGroup">
                    <wpg:wgp>
                      <wpg:cNvPr id="176" name="Group 176"/>
                      <wpg:cNvGrpSpPr/>
                      <wpg:grpSpPr>
                        <a:xfrm>
                          <a:off x="0" y="0"/>
                          <a:ext cx="3994150" cy="3851275"/>
                          <a:chExt cx="3994150" cy="3851275"/>
                        </a:xfrm>
                      </wpg:grpSpPr>
                      <pic:pic>
                        <pic:nvPicPr>
                          <pic:cNvPr id="177" name="Image 177"/>
                          <pic:cNvPicPr/>
                        </pic:nvPicPr>
                        <pic:blipFill>
                          <a:blip r:embed="rId57" cstate="print"/>
                          <a:stretch>
                            <a:fillRect/>
                          </a:stretch>
                        </pic:blipFill>
                        <pic:spPr>
                          <a:xfrm>
                            <a:off x="1546754" y="336270"/>
                            <a:ext cx="101955" cy="3048"/>
                          </a:xfrm>
                          <a:prstGeom prst="rect">
                            <a:avLst/>
                          </a:prstGeom>
                        </pic:spPr>
                      </pic:pic>
                      <pic:pic>
                        <pic:nvPicPr>
                          <pic:cNvPr id="178" name="Image 178"/>
                          <pic:cNvPicPr/>
                        </pic:nvPicPr>
                        <pic:blipFill>
                          <a:blip r:embed="rId57" cstate="print"/>
                          <a:stretch>
                            <a:fillRect/>
                          </a:stretch>
                        </pic:blipFill>
                        <pic:spPr>
                          <a:xfrm>
                            <a:off x="1546754" y="458558"/>
                            <a:ext cx="101955" cy="3048"/>
                          </a:xfrm>
                          <a:prstGeom prst="rect">
                            <a:avLst/>
                          </a:prstGeom>
                        </pic:spPr>
                      </pic:pic>
                      <pic:pic>
                        <pic:nvPicPr>
                          <pic:cNvPr id="179" name="Image 179"/>
                          <pic:cNvPicPr/>
                        </pic:nvPicPr>
                        <pic:blipFill>
                          <a:blip r:embed="rId57" cstate="print"/>
                          <a:stretch>
                            <a:fillRect/>
                          </a:stretch>
                        </pic:blipFill>
                        <pic:spPr>
                          <a:xfrm>
                            <a:off x="1546754" y="601205"/>
                            <a:ext cx="101955" cy="3048"/>
                          </a:xfrm>
                          <a:prstGeom prst="rect">
                            <a:avLst/>
                          </a:prstGeom>
                        </pic:spPr>
                      </pic:pic>
                      <pic:pic>
                        <pic:nvPicPr>
                          <pic:cNvPr id="180" name="Image 180"/>
                          <pic:cNvPicPr/>
                        </pic:nvPicPr>
                        <pic:blipFill>
                          <a:blip r:embed="rId57" cstate="print"/>
                          <a:stretch>
                            <a:fillRect/>
                          </a:stretch>
                        </pic:blipFill>
                        <pic:spPr>
                          <a:xfrm>
                            <a:off x="1546754" y="723493"/>
                            <a:ext cx="101955" cy="3048"/>
                          </a:xfrm>
                          <a:prstGeom prst="rect">
                            <a:avLst/>
                          </a:prstGeom>
                        </pic:spPr>
                      </pic:pic>
                      <pic:pic>
                        <pic:nvPicPr>
                          <pic:cNvPr id="181" name="Image 181"/>
                          <pic:cNvPicPr/>
                        </pic:nvPicPr>
                        <pic:blipFill>
                          <a:blip r:embed="rId57" cstate="print"/>
                          <a:stretch>
                            <a:fillRect/>
                          </a:stretch>
                        </pic:blipFill>
                        <pic:spPr>
                          <a:xfrm>
                            <a:off x="1546754" y="1355242"/>
                            <a:ext cx="101955" cy="3048"/>
                          </a:xfrm>
                          <a:prstGeom prst="rect">
                            <a:avLst/>
                          </a:prstGeom>
                        </pic:spPr>
                      </pic:pic>
                      <pic:pic>
                        <pic:nvPicPr>
                          <pic:cNvPr id="182" name="Image 182"/>
                          <pic:cNvPicPr/>
                        </pic:nvPicPr>
                        <pic:blipFill>
                          <a:blip r:embed="rId57" cstate="print"/>
                          <a:stretch>
                            <a:fillRect/>
                          </a:stretch>
                        </pic:blipFill>
                        <pic:spPr>
                          <a:xfrm>
                            <a:off x="1546754" y="1477543"/>
                            <a:ext cx="101955" cy="3048"/>
                          </a:xfrm>
                          <a:prstGeom prst="rect">
                            <a:avLst/>
                          </a:prstGeom>
                        </pic:spPr>
                      </pic:pic>
                      <pic:pic>
                        <pic:nvPicPr>
                          <pic:cNvPr id="183" name="Image 183"/>
                          <pic:cNvPicPr/>
                        </pic:nvPicPr>
                        <pic:blipFill>
                          <a:blip r:embed="rId57" cstate="print"/>
                          <a:stretch>
                            <a:fillRect/>
                          </a:stretch>
                        </pic:blipFill>
                        <pic:spPr>
                          <a:xfrm>
                            <a:off x="1546754" y="1620177"/>
                            <a:ext cx="101955" cy="3048"/>
                          </a:xfrm>
                          <a:prstGeom prst="rect">
                            <a:avLst/>
                          </a:prstGeom>
                        </pic:spPr>
                      </pic:pic>
                      <pic:pic>
                        <pic:nvPicPr>
                          <pic:cNvPr id="184" name="Image 184"/>
                          <pic:cNvPicPr/>
                        </pic:nvPicPr>
                        <pic:blipFill>
                          <a:blip r:embed="rId57" cstate="print"/>
                          <a:stretch>
                            <a:fillRect/>
                          </a:stretch>
                        </pic:blipFill>
                        <pic:spPr>
                          <a:xfrm>
                            <a:off x="1546754" y="1742478"/>
                            <a:ext cx="101955" cy="3048"/>
                          </a:xfrm>
                          <a:prstGeom prst="rect">
                            <a:avLst/>
                          </a:prstGeom>
                        </pic:spPr>
                      </pic:pic>
                      <pic:pic>
                        <pic:nvPicPr>
                          <pic:cNvPr id="185" name="Image 185"/>
                          <pic:cNvPicPr/>
                        </pic:nvPicPr>
                        <pic:blipFill>
                          <a:blip r:embed="rId58" cstate="print"/>
                          <a:stretch>
                            <a:fillRect/>
                          </a:stretch>
                        </pic:blipFill>
                        <pic:spPr>
                          <a:xfrm>
                            <a:off x="0" y="0"/>
                            <a:ext cx="3993892" cy="3640117"/>
                          </a:xfrm>
                          <a:prstGeom prst="rect">
                            <a:avLst/>
                          </a:prstGeom>
                        </pic:spPr>
                      </pic:pic>
                      <pic:pic>
                        <pic:nvPicPr>
                          <pic:cNvPr id="186" name="Image 186"/>
                          <pic:cNvPicPr/>
                        </pic:nvPicPr>
                        <pic:blipFill>
                          <a:blip r:embed="rId57" cstate="print"/>
                          <a:stretch>
                            <a:fillRect/>
                          </a:stretch>
                        </pic:blipFill>
                        <pic:spPr>
                          <a:xfrm>
                            <a:off x="1546754" y="1885124"/>
                            <a:ext cx="101955" cy="3048"/>
                          </a:xfrm>
                          <a:prstGeom prst="rect">
                            <a:avLst/>
                          </a:prstGeom>
                        </pic:spPr>
                      </pic:pic>
                      <pic:pic>
                        <pic:nvPicPr>
                          <pic:cNvPr id="187" name="Image 187"/>
                          <pic:cNvPicPr/>
                        </pic:nvPicPr>
                        <pic:blipFill>
                          <a:blip r:embed="rId57" cstate="print"/>
                          <a:stretch>
                            <a:fillRect/>
                          </a:stretch>
                        </pic:blipFill>
                        <pic:spPr>
                          <a:xfrm>
                            <a:off x="1546754" y="2007412"/>
                            <a:ext cx="101955" cy="3048"/>
                          </a:xfrm>
                          <a:prstGeom prst="rect">
                            <a:avLst/>
                          </a:prstGeom>
                        </pic:spPr>
                      </pic:pic>
                      <pic:pic>
                        <pic:nvPicPr>
                          <pic:cNvPr id="188" name="Image 188"/>
                          <pic:cNvPicPr/>
                        </pic:nvPicPr>
                        <pic:blipFill>
                          <a:blip r:embed="rId57" cstate="print"/>
                          <a:stretch>
                            <a:fillRect/>
                          </a:stretch>
                        </pic:blipFill>
                        <pic:spPr>
                          <a:xfrm>
                            <a:off x="1546754" y="2150122"/>
                            <a:ext cx="101955" cy="3048"/>
                          </a:xfrm>
                          <a:prstGeom prst="rect">
                            <a:avLst/>
                          </a:prstGeom>
                        </pic:spPr>
                      </pic:pic>
                      <pic:pic>
                        <pic:nvPicPr>
                          <pic:cNvPr id="189" name="Image 189"/>
                          <pic:cNvPicPr/>
                        </pic:nvPicPr>
                        <pic:blipFill>
                          <a:blip r:embed="rId57" cstate="print"/>
                          <a:stretch>
                            <a:fillRect/>
                          </a:stretch>
                        </pic:blipFill>
                        <pic:spPr>
                          <a:xfrm>
                            <a:off x="1546754" y="2272347"/>
                            <a:ext cx="101955" cy="3048"/>
                          </a:xfrm>
                          <a:prstGeom prst="rect">
                            <a:avLst/>
                          </a:prstGeom>
                        </pic:spPr>
                      </pic:pic>
                      <pic:pic>
                        <pic:nvPicPr>
                          <pic:cNvPr id="190" name="Image 190"/>
                          <pic:cNvPicPr/>
                        </pic:nvPicPr>
                        <pic:blipFill>
                          <a:blip r:embed="rId57" cstate="print"/>
                          <a:stretch>
                            <a:fillRect/>
                          </a:stretch>
                        </pic:blipFill>
                        <pic:spPr>
                          <a:xfrm>
                            <a:off x="1546754" y="2639237"/>
                            <a:ext cx="101955" cy="3048"/>
                          </a:xfrm>
                          <a:prstGeom prst="rect">
                            <a:avLst/>
                          </a:prstGeom>
                        </pic:spPr>
                      </pic:pic>
                      <pic:pic>
                        <pic:nvPicPr>
                          <pic:cNvPr id="191" name="Image 191"/>
                          <pic:cNvPicPr/>
                        </pic:nvPicPr>
                        <pic:blipFill>
                          <a:blip r:embed="rId57" cstate="print"/>
                          <a:stretch>
                            <a:fillRect/>
                          </a:stretch>
                        </pic:blipFill>
                        <pic:spPr>
                          <a:xfrm>
                            <a:off x="1546754" y="2761462"/>
                            <a:ext cx="101955" cy="3048"/>
                          </a:xfrm>
                          <a:prstGeom prst="rect">
                            <a:avLst/>
                          </a:prstGeom>
                        </pic:spPr>
                      </pic:pic>
                      <pic:pic>
                        <pic:nvPicPr>
                          <pic:cNvPr id="192" name="Image 192"/>
                          <pic:cNvPicPr/>
                        </pic:nvPicPr>
                        <pic:blipFill>
                          <a:blip r:embed="rId57" cstate="print"/>
                          <a:stretch>
                            <a:fillRect/>
                          </a:stretch>
                        </pic:blipFill>
                        <pic:spPr>
                          <a:xfrm>
                            <a:off x="1546754" y="2904172"/>
                            <a:ext cx="101955" cy="3048"/>
                          </a:xfrm>
                          <a:prstGeom prst="rect">
                            <a:avLst/>
                          </a:prstGeom>
                        </pic:spPr>
                      </pic:pic>
                      <pic:pic>
                        <pic:nvPicPr>
                          <pic:cNvPr id="193" name="Image 193"/>
                          <pic:cNvPicPr/>
                        </pic:nvPicPr>
                        <pic:blipFill>
                          <a:blip r:embed="rId57" cstate="print"/>
                          <a:stretch>
                            <a:fillRect/>
                          </a:stretch>
                        </pic:blipFill>
                        <pic:spPr>
                          <a:xfrm>
                            <a:off x="1546754" y="3026397"/>
                            <a:ext cx="101955" cy="3048"/>
                          </a:xfrm>
                          <a:prstGeom prst="rect">
                            <a:avLst/>
                          </a:prstGeom>
                        </pic:spPr>
                      </pic:pic>
                      <pic:pic>
                        <pic:nvPicPr>
                          <pic:cNvPr id="194" name="Image 194"/>
                          <pic:cNvPicPr/>
                        </pic:nvPicPr>
                        <pic:blipFill>
                          <a:blip r:embed="rId57" cstate="print"/>
                          <a:stretch>
                            <a:fillRect/>
                          </a:stretch>
                        </pic:blipFill>
                        <pic:spPr>
                          <a:xfrm>
                            <a:off x="1546754" y="3169081"/>
                            <a:ext cx="101955" cy="3048"/>
                          </a:xfrm>
                          <a:prstGeom prst="rect">
                            <a:avLst/>
                          </a:prstGeom>
                        </pic:spPr>
                      </pic:pic>
                      <pic:pic>
                        <pic:nvPicPr>
                          <pic:cNvPr id="195" name="Image 195"/>
                          <pic:cNvPicPr/>
                        </pic:nvPicPr>
                        <pic:blipFill>
                          <a:blip r:embed="rId57" cstate="print"/>
                          <a:stretch>
                            <a:fillRect/>
                          </a:stretch>
                        </pic:blipFill>
                        <pic:spPr>
                          <a:xfrm>
                            <a:off x="1546754" y="3291370"/>
                            <a:ext cx="101955" cy="3048"/>
                          </a:xfrm>
                          <a:prstGeom prst="rect">
                            <a:avLst/>
                          </a:prstGeom>
                        </pic:spPr>
                      </pic:pic>
                      <pic:pic>
                        <pic:nvPicPr>
                          <pic:cNvPr id="196" name="Image 196"/>
                          <pic:cNvPicPr/>
                        </pic:nvPicPr>
                        <pic:blipFill>
                          <a:blip r:embed="rId59" cstate="print"/>
                          <a:stretch>
                            <a:fillRect/>
                          </a:stretch>
                        </pic:blipFill>
                        <pic:spPr>
                          <a:xfrm>
                            <a:off x="915019" y="3782012"/>
                            <a:ext cx="81521" cy="68770"/>
                          </a:xfrm>
                          <a:prstGeom prst="rect">
                            <a:avLst/>
                          </a:prstGeom>
                        </pic:spPr>
                      </pic:pic>
                      <wps:wsp>
                        <wps:cNvPr id="197" name="Textbox 197"/>
                        <wps:cNvSpPr txBox="1"/>
                        <wps:spPr>
                          <a:xfrm>
                            <a:off x="1701962" y="42856"/>
                            <a:ext cx="251460" cy="162560"/>
                          </a:xfrm>
                          <a:prstGeom prst="rect">
                            <a:avLst/>
                          </a:prstGeom>
                        </wps:spPr>
                        <wps:txbx>
                          <w:txbxContent>
                            <w:p>
                              <w:pPr>
                                <w:spacing w:line="201" w:lineRule="auto" w:before="12"/>
                                <w:ind w:left="-1" w:right="18" w:firstLine="16"/>
                                <w:jc w:val="center"/>
                                <w:rPr>
                                  <w:b w:val="0"/>
                                  <w:sz w:val="8"/>
                                </w:rPr>
                              </w:pPr>
                              <w:r>
                                <w:rPr>
                                  <w:b w:val="0"/>
                                  <w:color w:val="231F20"/>
                                  <w:spacing w:val="-2"/>
                                  <w:sz w:val="8"/>
                                </w:rPr>
                                <w:t>Circuito</w:t>
                              </w:r>
                              <w:r>
                                <w:rPr>
                                  <w:b w:val="0"/>
                                  <w:color w:val="231F20"/>
                                  <w:spacing w:val="80"/>
                                  <w:sz w:val="8"/>
                                </w:rPr>
                                <w:t> </w:t>
                              </w:r>
                              <w:r>
                                <w:rPr>
                                  <w:b w:val="0"/>
                                  <w:color w:val="231F20"/>
                                  <w:spacing w:val="-4"/>
                                  <w:sz w:val="8"/>
                                </w:rPr>
                                <w:t>de</w:t>
                              </w:r>
                              <w:r>
                                <w:rPr>
                                  <w:b w:val="0"/>
                                  <w:color w:val="231F20"/>
                                  <w:spacing w:val="-5"/>
                                  <w:sz w:val="8"/>
                                </w:rPr>
                                <w:t> </w:t>
                              </w:r>
                              <w:r>
                                <w:rPr>
                                  <w:b w:val="0"/>
                                  <w:color w:val="231F20"/>
                                  <w:spacing w:val="-4"/>
                                  <w:sz w:val="8"/>
                                </w:rPr>
                                <w:t>refuerzo</w:t>
                              </w:r>
                              <w:r>
                                <w:rPr>
                                  <w:b w:val="0"/>
                                  <w:color w:val="231F20"/>
                                  <w:spacing w:val="40"/>
                                  <w:sz w:val="8"/>
                                </w:rPr>
                                <w:t> </w:t>
                              </w:r>
                              <w:r>
                                <w:rPr>
                                  <w:b w:val="0"/>
                                  <w:color w:val="231F20"/>
                                  <w:spacing w:val="-2"/>
                                  <w:sz w:val="8"/>
                                </w:rPr>
                                <w:t>CC/CC</w:t>
                              </w:r>
                            </w:p>
                          </w:txbxContent>
                        </wps:txbx>
                        <wps:bodyPr wrap="square" lIns="0" tIns="0" rIns="0" bIns="0" rtlCol="0">
                          <a:noAutofit/>
                        </wps:bodyPr>
                      </wps:wsp>
                      <wps:wsp>
                        <wps:cNvPr id="198" name="Textbox 198"/>
                        <wps:cNvSpPr txBox="1"/>
                        <wps:spPr>
                          <a:xfrm>
                            <a:off x="316692" y="1063208"/>
                            <a:ext cx="394335" cy="60960"/>
                          </a:xfrm>
                          <a:prstGeom prst="rect">
                            <a:avLst/>
                          </a:prstGeom>
                        </wps:spPr>
                        <wps:txbx>
                          <w:txbxContent>
                            <w:p>
                              <w:pPr>
                                <w:spacing w:before="0"/>
                                <w:ind w:left="0" w:right="0" w:firstLine="0"/>
                                <w:jc w:val="left"/>
                                <w:rPr>
                                  <w:b w:val="0"/>
                                  <w:sz w:val="8"/>
                                </w:rPr>
                              </w:pPr>
                              <w:r>
                                <w:rPr>
                                  <w:b w:val="0"/>
                                  <w:color w:val="231F20"/>
                                  <w:spacing w:val="-4"/>
                                  <w:sz w:val="8"/>
                                </w:rPr>
                                <w:t>Conmutador</w:t>
                              </w:r>
                              <w:r>
                                <w:rPr>
                                  <w:b w:val="0"/>
                                  <w:color w:val="231F20"/>
                                  <w:spacing w:val="3"/>
                                  <w:sz w:val="8"/>
                                </w:rPr>
                                <w:t> </w:t>
                              </w:r>
                              <w:r>
                                <w:rPr>
                                  <w:b w:val="0"/>
                                  <w:color w:val="231F20"/>
                                  <w:spacing w:val="-4"/>
                                  <w:sz w:val="8"/>
                                </w:rPr>
                                <w:t>CC</w:t>
                              </w:r>
                              <w:r>
                                <w:rPr>
                                  <w:b w:val="0"/>
                                  <w:color w:val="231F20"/>
                                  <w:spacing w:val="4"/>
                                  <w:sz w:val="8"/>
                                </w:rPr>
                                <w:t> </w:t>
                              </w:r>
                              <w:r>
                                <w:rPr>
                                  <w:b w:val="0"/>
                                  <w:color w:val="231F20"/>
                                  <w:spacing w:val="-12"/>
                                  <w:sz w:val="8"/>
                                </w:rPr>
                                <w:t>1</w:t>
                              </w:r>
                            </w:p>
                          </w:txbxContent>
                        </wps:txbx>
                        <wps:bodyPr wrap="square" lIns="0" tIns="0" rIns="0" bIns="0" rtlCol="0">
                          <a:noAutofit/>
                        </wps:bodyPr>
                      </wps:wsp>
                      <wps:wsp>
                        <wps:cNvPr id="199" name="Textbox 199"/>
                        <wps:cNvSpPr txBox="1"/>
                        <wps:spPr>
                          <a:xfrm>
                            <a:off x="2417093" y="1764941"/>
                            <a:ext cx="320675" cy="124460"/>
                          </a:xfrm>
                          <a:prstGeom prst="rect">
                            <a:avLst/>
                          </a:prstGeom>
                        </wps:spPr>
                        <wps:txbx>
                          <w:txbxContent>
                            <w:p>
                              <w:pPr>
                                <w:spacing w:line="252" w:lineRule="auto" w:before="0"/>
                                <w:ind w:left="0" w:right="18" w:firstLine="0"/>
                                <w:jc w:val="left"/>
                                <w:rPr>
                                  <w:b w:val="0"/>
                                  <w:sz w:val="8"/>
                                </w:rPr>
                              </w:pPr>
                              <w:r>
                                <w:rPr>
                                  <w:b w:val="0"/>
                                  <w:color w:val="231F20"/>
                                  <w:spacing w:val="-2"/>
                                  <w:sz w:val="8"/>
                                </w:rPr>
                                <w:t>Circuito</w:t>
                              </w:r>
                              <w:r>
                                <w:rPr>
                                  <w:b w:val="0"/>
                                  <w:color w:val="231F20"/>
                                  <w:spacing w:val="40"/>
                                  <w:sz w:val="8"/>
                                </w:rPr>
                                <w:t> </w:t>
                              </w:r>
                              <w:r>
                                <w:rPr>
                                  <w:b w:val="0"/>
                                  <w:color w:val="231F20"/>
                                  <w:spacing w:val="-4"/>
                                  <w:sz w:val="8"/>
                                </w:rPr>
                                <w:t>CC/CA</w:t>
                              </w:r>
                              <w:r>
                                <w:rPr>
                                  <w:b w:val="0"/>
                                  <w:color w:val="231F20"/>
                                  <w:spacing w:val="-8"/>
                                  <w:sz w:val="8"/>
                                </w:rPr>
                                <w:t> </w:t>
                              </w:r>
                              <w:r>
                                <w:rPr>
                                  <w:b w:val="0"/>
                                  <w:color w:val="231F20"/>
                                  <w:spacing w:val="-4"/>
                                  <w:sz w:val="8"/>
                                </w:rPr>
                                <w:t>inversor</w:t>
                              </w:r>
                            </w:p>
                          </w:txbxContent>
                        </wps:txbx>
                        <wps:bodyPr wrap="square" lIns="0" tIns="0" rIns="0" bIns="0" rtlCol="0">
                          <a:noAutofit/>
                        </wps:bodyPr>
                      </wps:wsp>
                      <wps:wsp>
                        <wps:cNvPr id="200" name="Textbox 200"/>
                        <wps:cNvSpPr txBox="1"/>
                        <wps:spPr>
                          <a:xfrm>
                            <a:off x="3078142" y="1975386"/>
                            <a:ext cx="99060" cy="60960"/>
                          </a:xfrm>
                          <a:prstGeom prst="rect">
                            <a:avLst/>
                          </a:prstGeom>
                        </wps:spPr>
                        <wps:txbx>
                          <w:txbxContent>
                            <w:p>
                              <w:pPr>
                                <w:spacing w:before="0"/>
                                <w:ind w:left="0" w:right="0" w:firstLine="0"/>
                                <w:jc w:val="left"/>
                                <w:rPr>
                                  <w:b w:val="0"/>
                                  <w:sz w:val="8"/>
                                </w:rPr>
                              </w:pPr>
                              <w:r>
                                <w:rPr>
                                  <w:b w:val="0"/>
                                  <w:color w:val="231F20"/>
                                  <w:spacing w:val="-4"/>
                                  <w:sz w:val="8"/>
                                </w:rPr>
                                <w:t>Relé</w:t>
                              </w:r>
                            </w:p>
                          </w:txbxContent>
                        </wps:txbx>
                        <wps:bodyPr wrap="square" lIns="0" tIns="0" rIns="0" bIns="0" rtlCol="0">
                          <a:noAutofit/>
                        </wps:bodyPr>
                      </wps:wsp>
                      <wps:wsp>
                        <wps:cNvPr id="201" name="Textbox 201"/>
                        <wps:cNvSpPr txBox="1"/>
                        <wps:spPr>
                          <a:xfrm>
                            <a:off x="3491858" y="2106303"/>
                            <a:ext cx="280035" cy="104139"/>
                          </a:xfrm>
                          <a:prstGeom prst="rect">
                            <a:avLst/>
                          </a:prstGeom>
                        </wps:spPr>
                        <wps:txbx>
                          <w:txbxContent>
                            <w:p>
                              <w:pPr>
                                <w:spacing w:line="230" w:lineRule="auto" w:before="2"/>
                                <w:ind w:left="4" w:right="0" w:hanging="5"/>
                                <w:jc w:val="left"/>
                                <w:rPr>
                                  <w:b w:val="0"/>
                                  <w:sz w:val="7"/>
                                </w:rPr>
                              </w:pPr>
                              <w:r>
                                <w:rPr>
                                  <w:b w:val="0"/>
                                  <w:color w:val="231F20"/>
                                  <w:spacing w:val="-6"/>
                                  <w:sz w:val="7"/>
                                </w:rPr>
                                <w:t>Protector</w:t>
                              </w:r>
                              <w:r>
                                <w:rPr>
                                  <w:b w:val="0"/>
                                  <w:color w:val="231F20"/>
                                  <w:spacing w:val="-10"/>
                                  <w:sz w:val="7"/>
                                </w:rPr>
                                <w:t> </w:t>
                              </w:r>
                              <w:r>
                                <w:rPr>
                                  <w:b w:val="0"/>
                                  <w:color w:val="231F20"/>
                                  <w:spacing w:val="-6"/>
                                  <w:sz w:val="7"/>
                                </w:rPr>
                                <w:t>contra</w:t>
                              </w:r>
                              <w:r>
                                <w:rPr>
                                  <w:b w:val="0"/>
                                  <w:color w:val="231F20"/>
                                  <w:spacing w:val="40"/>
                                  <w:sz w:val="7"/>
                                </w:rPr>
                                <w:t> </w:t>
                              </w:r>
                              <w:r>
                                <w:rPr>
                                  <w:b w:val="0"/>
                                  <w:color w:val="231F20"/>
                                  <w:spacing w:val="-6"/>
                                  <w:sz w:val="7"/>
                                </w:rPr>
                                <w:t>sobretensiones</w:t>
                              </w:r>
                            </w:p>
                          </w:txbxContent>
                        </wps:txbx>
                        <wps:bodyPr wrap="square" lIns="0" tIns="0" rIns="0" bIns="0" rtlCol="0">
                          <a:noAutofit/>
                        </wps:bodyPr>
                      </wps:wsp>
                      <wps:wsp>
                        <wps:cNvPr id="202" name="Textbox 202"/>
                        <wps:cNvSpPr txBox="1"/>
                        <wps:spPr>
                          <a:xfrm>
                            <a:off x="316692" y="2377208"/>
                            <a:ext cx="394335" cy="60960"/>
                          </a:xfrm>
                          <a:prstGeom prst="rect">
                            <a:avLst/>
                          </a:prstGeom>
                        </wps:spPr>
                        <wps:txbx>
                          <w:txbxContent>
                            <w:p>
                              <w:pPr>
                                <w:spacing w:before="0"/>
                                <w:ind w:left="0" w:right="0" w:firstLine="0"/>
                                <w:jc w:val="left"/>
                                <w:rPr>
                                  <w:b w:val="0"/>
                                  <w:sz w:val="8"/>
                                </w:rPr>
                              </w:pPr>
                              <w:r>
                                <w:rPr>
                                  <w:b w:val="0"/>
                                  <w:color w:val="231F20"/>
                                  <w:spacing w:val="-4"/>
                                  <w:sz w:val="8"/>
                                </w:rPr>
                                <w:t>Conmutador</w:t>
                              </w:r>
                              <w:r>
                                <w:rPr>
                                  <w:b w:val="0"/>
                                  <w:color w:val="231F20"/>
                                  <w:spacing w:val="3"/>
                                  <w:sz w:val="8"/>
                                </w:rPr>
                                <w:t> </w:t>
                              </w:r>
                              <w:r>
                                <w:rPr>
                                  <w:b w:val="0"/>
                                  <w:color w:val="231F20"/>
                                  <w:spacing w:val="-4"/>
                                  <w:sz w:val="8"/>
                                </w:rPr>
                                <w:t>CC</w:t>
                              </w:r>
                              <w:r>
                                <w:rPr>
                                  <w:b w:val="0"/>
                                  <w:color w:val="231F20"/>
                                  <w:spacing w:val="4"/>
                                  <w:sz w:val="8"/>
                                </w:rPr>
                                <w:t> </w:t>
                              </w:r>
                              <w:r>
                                <w:rPr>
                                  <w:b w:val="0"/>
                                  <w:color w:val="231F20"/>
                                  <w:spacing w:val="-12"/>
                                  <w:sz w:val="8"/>
                                </w:rPr>
                                <w:t>2</w:t>
                              </w:r>
                            </w:p>
                          </w:txbxContent>
                        </wps:txbx>
                        <wps:bodyPr wrap="square" lIns="0" tIns="0" rIns="0" bIns="0" rtlCol="0">
                          <a:noAutofit/>
                        </wps:bodyPr>
                      </wps:wsp>
                      <wps:wsp>
                        <wps:cNvPr id="203" name="Textbox 203"/>
                        <wps:cNvSpPr txBox="1"/>
                        <wps:spPr>
                          <a:xfrm>
                            <a:off x="2417093" y="2913580"/>
                            <a:ext cx="320675" cy="124460"/>
                          </a:xfrm>
                          <a:prstGeom prst="rect">
                            <a:avLst/>
                          </a:prstGeom>
                        </wps:spPr>
                        <wps:txbx>
                          <w:txbxContent>
                            <w:p>
                              <w:pPr>
                                <w:spacing w:line="252" w:lineRule="auto" w:before="0"/>
                                <w:ind w:left="0" w:right="18" w:firstLine="0"/>
                                <w:jc w:val="left"/>
                                <w:rPr>
                                  <w:b w:val="0"/>
                                  <w:sz w:val="8"/>
                                </w:rPr>
                              </w:pPr>
                              <w:r>
                                <w:rPr>
                                  <w:b w:val="0"/>
                                  <w:color w:val="231F20"/>
                                  <w:spacing w:val="-2"/>
                                  <w:sz w:val="8"/>
                                </w:rPr>
                                <w:t>Circuito</w:t>
                              </w:r>
                              <w:r>
                                <w:rPr>
                                  <w:b w:val="0"/>
                                  <w:color w:val="231F20"/>
                                  <w:spacing w:val="40"/>
                                  <w:sz w:val="8"/>
                                </w:rPr>
                                <w:t> </w:t>
                              </w:r>
                              <w:r>
                                <w:rPr>
                                  <w:b w:val="0"/>
                                  <w:color w:val="231F20"/>
                                  <w:spacing w:val="-4"/>
                                  <w:sz w:val="8"/>
                                </w:rPr>
                                <w:t>CC/CA</w:t>
                              </w:r>
                              <w:r>
                                <w:rPr>
                                  <w:b w:val="0"/>
                                  <w:color w:val="231F20"/>
                                  <w:spacing w:val="-8"/>
                                  <w:sz w:val="8"/>
                                </w:rPr>
                                <w:t> </w:t>
                              </w:r>
                              <w:r>
                                <w:rPr>
                                  <w:b w:val="0"/>
                                  <w:color w:val="231F20"/>
                                  <w:spacing w:val="-4"/>
                                  <w:sz w:val="8"/>
                                </w:rPr>
                                <w:t>inversor</w:t>
                              </w:r>
                            </w:p>
                          </w:txbxContent>
                        </wps:txbx>
                        <wps:bodyPr wrap="square" lIns="0" tIns="0" rIns="0" bIns="0" rtlCol="0">
                          <a:noAutofit/>
                        </wps:bodyPr>
                      </wps:wsp>
                      <wps:wsp>
                        <wps:cNvPr id="204" name="Textbox 204"/>
                        <wps:cNvSpPr txBox="1"/>
                        <wps:spPr>
                          <a:xfrm>
                            <a:off x="3079692" y="3115001"/>
                            <a:ext cx="99060" cy="60960"/>
                          </a:xfrm>
                          <a:prstGeom prst="rect">
                            <a:avLst/>
                          </a:prstGeom>
                        </wps:spPr>
                        <wps:txbx>
                          <w:txbxContent>
                            <w:p>
                              <w:pPr>
                                <w:spacing w:before="0"/>
                                <w:ind w:left="0" w:right="0" w:firstLine="0"/>
                                <w:jc w:val="left"/>
                                <w:rPr>
                                  <w:b w:val="0"/>
                                  <w:sz w:val="8"/>
                                </w:rPr>
                              </w:pPr>
                              <w:r>
                                <w:rPr>
                                  <w:b w:val="0"/>
                                  <w:color w:val="231F20"/>
                                  <w:spacing w:val="-4"/>
                                  <w:sz w:val="8"/>
                                </w:rPr>
                                <w:t>Relé</w:t>
                              </w:r>
                            </w:p>
                          </w:txbxContent>
                        </wps:txbx>
                        <wps:bodyPr wrap="square" lIns="0" tIns="0" rIns="0" bIns="0" rtlCol="0">
                          <a:noAutofit/>
                        </wps:bodyPr>
                      </wps:wsp>
                      <wps:wsp>
                        <wps:cNvPr id="205" name="Textbox 205"/>
                        <wps:cNvSpPr txBox="1"/>
                        <wps:spPr>
                          <a:xfrm>
                            <a:off x="3484657" y="3259456"/>
                            <a:ext cx="280035" cy="104139"/>
                          </a:xfrm>
                          <a:prstGeom prst="rect">
                            <a:avLst/>
                          </a:prstGeom>
                        </wps:spPr>
                        <wps:txbx>
                          <w:txbxContent>
                            <w:p>
                              <w:pPr>
                                <w:spacing w:line="230" w:lineRule="auto" w:before="2"/>
                                <w:ind w:left="4" w:right="0" w:hanging="5"/>
                                <w:jc w:val="left"/>
                                <w:rPr>
                                  <w:b w:val="0"/>
                                  <w:sz w:val="7"/>
                                </w:rPr>
                              </w:pPr>
                              <w:r>
                                <w:rPr>
                                  <w:b w:val="0"/>
                                  <w:color w:val="231F20"/>
                                  <w:spacing w:val="-6"/>
                                  <w:sz w:val="7"/>
                                </w:rPr>
                                <w:t>Protector</w:t>
                              </w:r>
                              <w:r>
                                <w:rPr>
                                  <w:b w:val="0"/>
                                  <w:color w:val="231F20"/>
                                  <w:spacing w:val="-10"/>
                                  <w:sz w:val="7"/>
                                </w:rPr>
                                <w:t> </w:t>
                              </w:r>
                              <w:r>
                                <w:rPr>
                                  <w:b w:val="0"/>
                                  <w:color w:val="231F20"/>
                                  <w:spacing w:val="-6"/>
                                  <w:sz w:val="7"/>
                                </w:rPr>
                                <w:t>contra</w:t>
                              </w:r>
                              <w:r>
                                <w:rPr>
                                  <w:b w:val="0"/>
                                  <w:color w:val="231F20"/>
                                  <w:spacing w:val="40"/>
                                  <w:sz w:val="7"/>
                                </w:rPr>
                                <w:t> </w:t>
                              </w:r>
                              <w:r>
                                <w:rPr>
                                  <w:b w:val="0"/>
                                  <w:color w:val="231F20"/>
                                  <w:spacing w:val="-6"/>
                                  <w:sz w:val="7"/>
                                </w:rPr>
                                <w:t>sobretensiones</w:t>
                              </w:r>
                            </w:p>
                          </w:txbxContent>
                        </wps:txbx>
                        <wps:bodyPr wrap="square" lIns="0" tIns="0" rIns="0" bIns="0" rtlCol="0">
                          <a:noAutofit/>
                        </wps:bodyPr>
                      </wps:wsp>
                      <wps:wsp>
                        <wps:cNvPr id="206" name="Textbox 206"/>
                        <wps:cNvSpPr txBox="1"/>
                        <wps:spPr>
                          <a:xfrm>
                            <a:off x="1302774" y="3433688"/>
                            <a:ext cx="172720" cy="111760"/>
                          </a:xfrm>
                          <a:prstGeom prst="rect">
                            <a:avLst/>
                          </a:prstGeom>
                        </wps:spPr>
                        <wps:txbx>
                          <w:txbxContent>
                            <w:p>
                              <w:pPr>
                                <w:spacing w:line="201" w:lineRule="auto" w:before="12"/>
                                <w:ind w:left="49" w:right="12" w:hanging="50"/>
                                <w:jc w:val="left"/>
                                <w:rPr>
                                  <w:b w:val="0"/>
                                  <w:sz w:val="8"/>
                                </w:rPr>
                              </w:pPr>
                              <w:r>
                                <w:rPr>
                                  <w:b w:val="0"/>
                                  <w:color w:val="231F20"/>
                                  <w:spacing w:val="-4"/>
                                  <w:sz w:val="8"/>
                                </w:rPr>
                                <w:t>Entrada</w:t>
                              </w:r>
                              <w:r>
                                <w:rPr>
                                  <w:b w:val="0"/>
                                  <w:color w:val="231F20"/>
                                  <w:spacing w:val="40"/>
                                  <w:sz w:val="8"/>
                                </w:rPr>
                                <w:t> </w:t>
                              </w:r>
                              <w:r>
                                <w:rPr>
                                  <w:b w:val="0"/>
                                  <w:color w:val="231F20"/>
                                  <w:spacing w:val="-4"/>
                                  <w:sz w:val="8"/>
                                </w:rPr>
                                <w:t>CEM</w:t>
                              </w:r>
                            </w:p>
                          </w:txbxContent>
                        </wps:txbx>
                        <wps:bodyPr wrap="square" lIns="0" tIns="0" rIns="0" bIns="0" rtlCol="0">
                          <a:noAutofit/>
                        </wps:bodyPr>
                      </wps:wsp>
                      <wps:wsp>
                        <wps:cNvPr id="207" name="Textbox 207"/>
                        <wps:cNvSpPr txBox="1"/>
                        <wps:spPr>
                          <a:xfrm>
                            <a:off x="1702521" y="3409169"/>
                            <a:ext cx="251460" cy="162560"/>
                          </a:xfrm>
                          <a:prstGeom prst="rect">
                            <a:avLst/>
                          </a:prstGeom>
                        </wps:spPr>
                        <wps:txbx>
                          <w:txbxContent>
                            <w:p>
                              <w:pPr>
                                <w:spacing w:line="201" w:lineRule="auto" w:before="12"/>
                                <w:ind w:left="-1" w:right="18" w:firstLine="16"/>
                                <w:jc w:val="center"/>
                                <w:rPr>
                                  <w:b w:val="0"/>
                                  <w:sz w:val="8"/>
                                </w:rPr>
                              </w:pPr>
                              <w:r>
                                <w:rPr>
                                  <w:b w:val="0"/>
                                  <w:color w:val="231F20"/>
                                  <w:spacing w:val="-2"/>
                                  <w:sz w:val="8"/>
                                </w:rPr>
                                <w:t>Circuito</w:t>
                              </w:r>
                              <w:r>
                                <w:rPr>
                                  <w:b w:val="0"/>
                                  <w:color w:val="231F20"/>
                                  <w:spacing w:val="80"/>
                                  <w:sz w:val="8"/>
                                </w:rPr>
                                <w:t> </w:t>
                              </w:r>
                              <w:r>
                                <w:rPr>
                                  <w:b w:val="0"/>
                                  <w:color w:val="231F20"/>
                                  <w:spacing w:val="-4"/>
                                  <w:sz w:val="8"/>
                                </w:rPr>
                                <w:t>de</w:t>
                              </w:r>
                              <w:r>
                                <w:rPr>
                                  <w:b w:val="0"/>
                                  <w:color w:val="231F20"/>
                                  <w:spacing w:val="-5"/>
                                  <w:sz w:val="8"/>
                                </w:rPr>
                                <w:t> </w:t>
                              </w:r>
                              <w:r>
                                <w:rPr>
                                  <w:b w:val="0"/>
                                  <w:color w:val="231F20"/>
                                  <w:spacing w:val="-4"/>
                                  <w:sz w:val="8"/>
                                </w:rPr>
                                <w:t>refuerzo</w:t>
                              </w:r>
                              <w:r>
                                <w:rPr>
                                  <w:b w:val="0"/>
                                  <w:color w:val="231F20"/>
                                  <w:spacing w:val="40"/>
                                  <w:sz w:val="8"/>
                                </w:rPr>
                                <w:t> </w:t>
                              </w:r>
                              <w:r>
                                <w:rPr>
                                  <w:b w:val="0"/>
                                  <w:color w:val="231F20"/>
                                  <w:spacing w:val="-2"/>
                                  <w:sz w:val="8"/>
                                </w:rPr>
                                <w:t>CC/CC</w:t>
                              </w:r>
                            </w:p>
                          </w:txbxContent>
                        </wps:txbx>
                        <wps:bodyPr wrap="square" lIns="0" tIns="0" rIns="0" bIns="0" rtlCol="0">
                          <a:noAutofit/>
                        </wps:bodyPr>
                      </wps:wsp>
                      <wps:wsp>
                        <wps:cNvPr id="208" name="Textbox 208"/>
                        <wps:cNvSpPr txBox="1"/>
                        <wps:spPr>
                          <a:xfrm>
                            <a:off x="792717" y="3598583"/>
                            <a:ext cx="326390" cy="183515"/>
                          </a:xfrm>
                          <a:prstGeom prst="rect">
                            <a:avLst/>
                          </a:prstGeom>
                          <a:ln w="3048">
                            <a:solidFill>
                              <a:srgbClr val="000000"/>
                            </a:solidFill>
                            <a:prstDash val="solid"/>
                          </a:ln>
                        </wps:spPr>
                        <wps:txbx>
                          <w:txbxContent>
                            <w:p>
                              <w:pPr>
                                <w:spacing w:line="172" w:lineRule="auto" w:before="27"/>
                                <w:ind w:left="33" w:right="44" w:firstLine="0"/>
                                <w:jc w:val="center"/>
                                <w:rPr>
                                  <w:b w:val="0"/>
                                  <w:sz w:val="7"/>
                                </w:rPr>
                              </w:pPr>
                              <w:r>
                                <w:rPr>
                                  <w:b w:val="0"/>
                                  <w:color w:val="231F20"/>
                                  <w:spacing w:val="-2"/>
                                  <w:sz w:val="7"/>
                                </w:rPr>
                                <w:t>Protector</w:t>
                              </w:r>
                              <w:r>
                                <w:rPr>
                                  <w:b w:val="0"/>
                                  <w:color w:val="231F20"/>
                                  <w:spacing w:val="40"/>
                                  <w:sz w:val="7"/>
                                </w:rPr>
                                <w:t> </w:t>
                              </w:r>
                              <w:r>
                                <w:rPr>
                                  <w:b w:val="0"/>
                                  <w:color w:val="231F20"/>
                                  <w:spacing w:val="-2"/>
                                  <w:sz w:val="7"/>
                                </w:rPr>
                                <w:t>contra</w:t>
                              </w:r>
                              <w:r>
                                <w:rPr>
                                  <w:b w:val="0"/>
                                  <w:color w:val="231F20"/>
                                  <w:spacing w:val="40"/>
                                  <w:sz w:val="7"/>
                                </w:rPr>
                                <w:t> </w:t>
                              </w:r>
                              <w:r>
                                <w:rPr>
                                  <w:b w:val="0"/>
                                  <w:color w:val="231F20"/>
                                  <w:spacing w:val="-4"/>
                                  <w:sz w:val="7"/>
                                </w:rPr>
                                <w:t>sobretensiones</w:t>
                              </w:r>
                              <w:r>
                                <w:rPr>
                                  <w:b w:val="0"/>
                                  <w:color w:val="231F20"/>
                                  <w:spacing w:val="40"/>
                                  <w:sz w:val="7"/>
                                </w:rPr>
                                <w:t> </w:t>
                              </w:r>
                              <w:r>
                                <w:rPr>
                                  <w:b w:val="0"/>
                                  <w:color w:val="231F20"/>
                                  <w:spacing w:val="-6"/>
                                  <w:sz w:val="7"/>
                                </w:rPr>
                                <w:t>CC</w:t>
                              </w:r>
                            </w:p>
                          </w:txbxContent>
                        </wps:txbx>
                        <wps:bodyPr wrap="square" lIns="0" tIns="0" rIns="0" bIns="0" rtlCol="0">
                          <a:noAutofit/>
                        </wps:bodyPr>
                      </wps:wsp>
                      <wps:wsp>
                        <wps:cNvPr id="209" name="Textbox 209"/>
                        <wps:cNvSpPr txBox="1"/>
                        <wps:spPr>
                          <a:xfrm>
                            <a:off x="792722" y="2314613"/>
                            <a:ext cx="326390" cy="183515"/>
                          </a:xfrm>
                          <a:prstGeom prst="rect">
                            <a:avLst/>
                          </a:prstGeom>
                          <a:ln w="3048">
                            <a:solidFill>
                              <a:srgbClr val="000000"/>
                            </a:solidFill>
                            <a:prstDash val="solid"/>
                          </a:ln>
                        </wps:spPr>
                        <wps:txbx>
                          <w:txbxContent>
                            <w:p>
                              <w:pPr>
                                <w:spacing w:line="172" w:lineRule="auto" w:before="33"/>
                                <w:ind w:left="33" w:right="44" w:firstLine="0"/>
                                <w:jc w:val="center"/>
                                <w:rPr>
                                  <w:b w:val="0"/>
                                  <w:sz w:val="7"/>
                                </w:rPr>
                              </w:pPr>
                              <w:r>
                                <w:rPr>
                                  <w:b w:val="0"/>
                                  <w:color w:val="231F20"/>
                                  <w:spacing w:val="-2"/>
                                  <w:sz w:val="7"/>
                                </w:rPr>
                                <w:t>Protector</w:t>
                              </w:r>
                              <w:r>
                                <w:rPr>
                                  <w:b w:val="0"/>
                                  <w:color w:val="231F20"/>
                                  <w:spacing w:val="40"/>
                                  <w:sz w:val="7"/>
                                </w:rPr>
                                <w:t> </w:t>
                              </w:r>
                              <w:r>
                                <w:rPr>
                                  <w:b w:val="0"/>
                                  <w:color w:val="231F20"/>
                                  <w:spacing w:val="-2"/>
                                  <w:sz w:val="7"/>
                                </w:rPr>
                                <w:t>contra</w:t>
                              </w:r>
                              <w:r>
                                <w:rPr>
                                  <w:b w:val="0"/>
                                  <w:color w:val="231F20"/>
                                  <w:spacing w:val="40"/>
                                  <w:sz w:val="7"/>
                                </w:rPr>
                                <w:t> </w:t>
                              </w:r>
                              <w:r>
                                <w:rPr>
                                  <w:b w:val="0"/>
                                  <w:color w:val="231F20"/>
                                  <w:spacing w:val="-4"/>
                                  <w:sz w:val="7"/>
                                </w:rPr>
                                <w:t>sobretensiones</w:t>
                              </w:r>
                              <w:r>
                                <w:rPr>
                                  <w:b w:val="0"/>
                                  <w:color w:val="231F20"/>
                                  <w:spacing w:val="40"/>
                                  <w:sz w:val="7"/>
                                </w:rPr>
                                <w:t> </w:t>
                              </w:r>
                              <w:r>
                                <w:rPr>
                                  <w:b w:val="0"/>
                                  <w:color w:val="231F20"/>
                                  <w:spacing w:val="-6"/>
                                  <w:sz w:val="7"/>
                                </w:rPr>
                                <w:t>CC</w:t>
                              </w:r>
                            </w:p>
                          </w:txbxContent>
                        </wps:txbx>
                        <wps:bodyPr wrap="square" lIns="0" tIns="0" rIns="0" bIns="0" rtlCol="0">
                          <a:noAutofit/>
                        </wps:bodyPr>
                      </wps:wsp>
                      <wps:wsp>
                        <wps:cNvPr id="210" name="Textbox 210"/>
                        <wps:cNvSpPr txBox="1"/>
                        <wps:spPr>
                          <a:xfrm>
                            <a:off x="792722" y="1030706"/>
                            <a:ext cx="326390" cy="183515"/>
                          </a:xfrm>
                          <a:prstGeom prst="rect">
                            <a:avLst/>
                          </a:prstGeom>
                          <a:ln w="3048">
                            <a:solidFill>
                              <a:srgbClr val="000000"/>
                            </a:solidFill>
                            <a:prstDash val="solid"/>
                          </a:ln>
                        </wps:spPr>
                        <wps:txbx>
                          <w:txbxContent>
                            <w:p>
                              <w:pPr>
                                <w:spacing w:line="172" w:lineRule="auto" w:before="28"/>
                                <w:ind w:left="25" w:right="52" w:firstLine="0"/>
                                <w:jc w:val="center"/>
                                <w:rPr>
                                  <w:b w:val="0"/>
                                  <w:sz w:val="7"/>
                                </w:rPr>
                              </w:pPr>
                              <w:r>
                                <w:rPr>
                                  <w:b w:val="0"/>
                                  <w:color w:val="231F20"/>
                                  <w:spacing w:val="-2"/>
                                  <w:sz w:val="7"/>
                                </w:rPr>
                                <w:t>Protector</w:t>
                              </w:r>
                              <w:r>
                                <w:rPr>
                                  <w:b w:val="0"/>
                                  <w:color w:val="231F20"/>
                                  <w:spacing w:val="40"/>
                                  <w:sz w:val="7"/>
                                </w:rPr>
                                <w:t> </w:t>
                              </w:r>
                              <w:r>
                                <w:rPr>
                                  <w:b w:val="0"/>
                                  <w:color w:val="231F20"/>
                                  <w:spacing w:val="-2"/>
                                  <w:sz w:val="7"/>
                                </w:rPr>
                                <w:t>contra</w:t>
                              </w:r>
                              <w:r>
                                <w:rPr>
                                  <w:b w:val="0"/>
                                  <w:color w:val="231F20"/>
                                  <w:spacing w:val="40"/>
                                  <w:sz w:val="7"/>
                                </w:rPr>
                                <w:t> </w:t>
                              </w:r>
                              <w:r>
                                <w:rPr>
                                  <w:b w:val="0"/>
                                  <w:color w:val="231F20"/>
                                  <w:spacing w:val="-4"/>
                                  <w:sz w:val="7"/>
                                </w:rPr>
                                <w:t>sobretensiones</w:t>
                              </w:r>
                              <w:r>
                                <w:rPr>
                                  <w:b w:val="0"/>
                                  <w:color w:val="231F20"/>
                                  <w:spacing w:val="40"/>
                                  <w:sz w:val="7"/>
                                </w:rPr>
                                <w:t> </w:t>
                              </w:r>
                              <w:r>
                                <w:rPr>
                                  <w:b w:val="0"/>
                                  <w:color w:val="231F20"/>
                                  <w:spacing w:val="-6"/>
                                  <w:sz w:val="7"/>
                                </w:rPr>
                                <w:t>CC</w:t>
                              </w:r>
                            </w:p>
                          </w:txbxContent>
                        </wps:txbx>
                        <wps:bodyPr wrap="square" lIns="0" tIns="0" rIns="0" bIns="0" rtlCol="0">
                          <a:noAutofit/>
                        </wps:bodyPr>
                      </wps:wsp>
                      <wps:wsp>
                        <wps:cNvPr id="211" name="Textbox 211"/>
                        <wps:cNvSpPr txBox="1"/>
                        <wps:spPr>
                          <a:xfrm>
                            <a:off x="1648710" y="3140036"/>
                            <a:ext cx="356870" cy="183515"/>
                          </a:xfrm>
                          <a:prstGeom prst="rect">
                            <a:avLst/>
                          </a:prstGeom>
                          <a:ln w="3048">
                            <a:solidFill>
                              <a:srgbClr val="000000"/>
                            </a:solidFill>
                            <a:prstDash val="solid"/>
                          </a:ln>
                        </wps:spPr>
                        <wps:txbx>
                          <w:txbxContent>
                            <w:p>
                              <w:pPr>
                                <w:spacing w:line="201" w:lineRule="auto" w:before="13"/>
                                <w:ind w:left="82" w:right="97" w:firstLine="16"/>
                                <w:jc w:val="center"/>
                                <w:rPr>
                                  <w:b w:val="0"/>
                                  <w:sz w:val="8"/>
                                </w:rPr>
                              </w:pPr>
                              <w:r>
                                <w:rPr>
                                  <w:b w:val="0"/>
                                  <w:color w:val="231F20"/>
                                  <w:spacing w:val="-2"/>
                                  <w:sz w:val="8"/>
                                </w:rPr>
                                <w:t>Circuito</w:t>
                              </w:r>
                              <w:r>
                                <w:rPr>
                                  <w:b w:val="0"/>
                                  <w:color w:val="231F20"/>
                                  <w:spacing w:val="80"/>
                                  <w:sz w:val="8"/>
                                </w:rPr>
                                <w:t> </w:t>
                              </w:r>
                              <w:r>
                                <w:rPr>
                                  <w:b w:val="0"/>
                                  <w:color w:val="231F20"/>
                                  <w:spacing w:val="-4"/>
                                  <w:sz w:val="8"/>
                                </w:rPr>
                                <w:t>de</w:t>
                              </w:r>
                              <w:r>
                                <w:rPr>
                                  <w:b w:val="0"/>
                                  <w:color w:val="231F20"/>
                                  <w:spacing w:val="-5"/>
                                  <w:sz w:val="8"/>
                                </w:rPr>
                                <w:t> </w:t>
                              </w:r>
                              <w:r>
                                <w:rPr>
                                  <w:b w:val="0"/>
                                  <w:color w:val="231F20"/>
                                  <w:spacing w:val="-4"/>
                                  <w:sz w:val="8"/>
                                </w:rPr>
                                <w:t>refuerzo</w:t>
                              </w:r>
                              <w:r>
                                <w:rPr>
                                  <w:b w:val="0"/>
                                  <w:color w:val="231F20"/>
                                  <w:spacing w:val="40"/>
                                  <w:sz w:val="8"/>
                                </w:rPr>
                                <w:t> </w:t>
                              </w:r>
                              <w:r>
                                <w:rPr>
                                  <w:b w:val="0"/>
                                  <w:color w:val="231F20"/>
                                  <w:spacing w:val="-2"/>
                                  <w:sz w:val="8"/>
                                </w:rPr>
                                <w:t>CC/CC</w:t>
                              </w:r>
                            </w:p>
                          </w:txbxContent>
                        </wps:txbx>
                        <wps:bodyPr wrap="square" lIns="0" tIns="0" rIns="0" bIns="0" rtlCol="0">
                          <a:noAutofit/>
                        </wps:bodyPr>
                      </wps:wsp>
                      <wps:wsp>
                        <wps:cNvPr id="212" name="Textbox 212"/>
                        <wps:cNvSpPr txBox="1"/>
                        <wps:spPr>
                          <a:xfrm>
                            <a:off x="1241065" y="3140036"/>
                            <a:ext cx="306070" cy="183515"/>
                          </a:xfrm>
                          <a:prstGeom prst="rect">
                            <a:avLst/>
                          </a:prstGeom>
                          <a:ln w="3048">
                            <a:solidFill>
                              <a:srgbClr val="000000"/>
                            </a:solidFill>
                            <a:prstDash val="solid"/>
                          </a:ln>
                        </wps:spPr>
                        <wps:txbx>
                          <w:txbxContent>
                            <w:p>
                              <w:pPr>
                                <w:spacing w:line="201" w:lineRule="auto" w:before="72"/>
                                <w:ind w:left="144" w:right="122" w:hanging="50"/>
                                <w:jc w:val="left"/>
                                <w:rPr>
                                  <w:b w:val="0"/>
                                  <w:sz w:val="8"/>
                                </w:rPr>
                              </w:pPr>
                              <w:r>
                                <w:rPr>
                                  <w:b w:val="0"/>
                                  <w:color w:val="231F20"/>
                                  <w:spacing w:val="-4"/>
                                  <w:sz w:val="8"/>
                                </w:rPr>
                                <w:t>Entrada</w:t>
                              </w:r>
                              <w:r>
                                <w:rPr>
                                  <w:b w:val="0"/>
                                  <w:color w:val="231F20"/>
                                  <w:spacing w:val="40"/>
                                  <w:sz w:val="8"/>
                                </w:rPr>
                                <w:t> </w:t>
                              </w:r>
                              <w:r>
                                <w:rPr>
                                  <w:b w:val="0"/>
                                  <w:color w:val="231F20"/>
                                  <w:spacing w:val="-4"/>
                                  <w:sz w:val="8"/>
                                </w:rPr>
                                <w:t>CEM</w:t>
                              </w:r>
                            </w:p>
                          </w:txbxContent>
                        </wps:txbx>
                        <wps:bodyPr wrap="square" lIns="0" tIns="0" rIns="0" bIns="0" rtlCol="0">
                          <a:noAutofit/>
                        </wps:bodyPr>
                      </wps:wsp>
                      <wps:wsp>
                        <wps:cNvPr id="213" name="Textbox 213"/>
                        <wps:cNvSpPr txBox="1"/>
                        <wps:spPr>
                          <a:xfrm>
                            <a:off x="1648710" y="2875095"/>
                            <a:ext cx="356870" cy="183515"/>
                          </a:xfrm>
                          <a:prstGeom prst="rect">
                            <a:avLst/>
                          </a:prstGeom>
                          <a:ln w="3048">
                            <a:solidFill>
                              <a:srgbClr val="000000"/>
                            </a:solidFill>
                            <a:prstDash val="solid"/>
                          </a:ln>
                        </wps:spPr>
                        <wps:txbx>
                          <w:txbxContent>
                            <w:p>
                              <w:pPr>
                                <w:spacing w:line="201" w:lineRule="auto" w:before="17"/>
                                <w:ind w:left="82" w:right="97" w:firstLine="16"/>
                                <w:jc w:val="center"/>
                                <w:rPr>
                                  <w:b w:val="0"/>
                                  <w:sz w:val="8"/>
                                </w:rPr>
                              </w:pPr>
                              <w:r>
                                <w:rPr>
                                  <w:b w:val="0"/>
                                  <w:color w:val="231F20"/>
                                  <w:spacing w:val="-2"/>
                                  <w:sz w:val="8"/>
                                </w:rPr>
                                <w:t>Circuito</w:t>
                              </w:r>
                              <w:r>
                                <w:rPr>
                                  <w:b w:val="0"/>
                                  <w:color w:val="231F20"/>
                                  <w:spacing w:val="80"/>
                                  <w:sz w:val="8"/>
                                </w:rPr>
                                <w:t> </w:t>
                              </w:r>
                              <w:r>
                                <w:rPr>
                                  <w:b w:val="0"/>
                                  <w:color w:val="231F20"/>
                                  <w:spacing w:val="-4"/>
                                  <w:sz w:val="8"/>
                                </w:rPr>
                                <w:t>de</w:t>
                              </w:r>
                              <w:r>
                                <w:rPr>
                                  <w:b w:val="0"/>
                                  <w:color w:val="231F20"/>
                                  <w:spacing w:val="-5"/>
                                  <w:sz w:val="8"/>
                                </w:rPr>
                                <w:t> </w:t>
                              </w:r>
                              <w:r>
                                <w:rPr>
                                  <w:b w:val="0"/>
                                  <w:color w:val="231F20"/>
                                  <w:spacing w:val="-4"/>
                                  <w:sz w:val="8"/>
                                </w:rPr>
                                <w:t>refuerzo</w:t>
                              </w:r>
                              <w:r>
                                <w:rPr>
                                  <w:b w:val="0"/>
                                  <w:color w:val="231F20"/>
                                  <w:spacing w:val="40"/>
                                  <w:sz w:val="8"/>
                                </w:rPr>
                                <w:t> </w:t>
                              </w:r>
                              <w:r>
                                <w:rPr>
                                  <w:b w:val="0"/>
                                  <w:color w:val="231F20"/>
                                  <w:spacing w:val="-2"/>
                                  <w:sz w:val="8"/>
                                </w:rPr>
                                <w:t>CC/CC</w:t>
                              </w:r>
                            </w:p>
                          </w:txbxContent>
                        </wps:txbx>
                        <wps:bodyPr wrap="square" lIns="0" tIns="0" rIns="0" bIns="0" rtlCol="0">
                          <a:noAutofit/>
                        </wps:bodyPr>
                      </wps:wsp>
                      <wps:wsp>
                        <wps:cNvPr id="214" name="Textbox 214"/>
                        <wps:cNvSpPr txBox="1"/>
                        <wps:spPr>
                          <a:xfrm>
                            <a:off x="1241065" y="2875095"/>
                            <a:ext cx="306070" cy="183515"/>
                          </a:xfrm>
                          <a:prstGeom prst="rect">
                            <a:avLst/>
                          </a:prstGeom>
                          <a:ln w="3048">
                            <a:solidFill>
                              <a:srgbClr val="000000"/>
                            </a:solidFill>
                            <a:prstDash val="solid"/>
                          </a:ln>
                        </wps:spPr>
                        <wps:txbx>
                          <w:txbxContent>
                            <w:p>
                              <w:pPr>
                                <w:spacing w:line="201" w:lineRule="auto" w:before="73"/>
                                <w:ind w:left="144" w:right="122" w:hanging="50"/>
                                <w:jc w:val="left"/>
                                <w:rPr>
                                  <w:b w:val="0"/>
                                  <w:sz w:val="8"/>
                                </w:rPr>
                              </w:pPr>
                              <w:r>
                                <w:rPr>
                                  <w:b w:val="0"/>
                                  <w:color w:val="231F20"/>
                                  <w:spacing w:val="-4"/>
                                  <w:sz w:val="8"/>
                                </w:rPr>
                                <w:t>Entrada</w:t>
                              </w:r>
                              <w:r>
                                <w:rPr>
                                  <w:b w:val="0"/>
                                  <w:color w:val="231F20"/>
                                  <w:spacing w:val="40"/>
                                  <w:sz w:val="8"/>
                                </w:rPr>
                                <w:t> </w:t>
                              </w:r>
                              <w:r>
                                <w:rPr>
                                  <w:b w:val="0"/>
                                  <w:color w:val="231F20"/>
                                  <w:spacing w:val="-4"/>
                                  <w:sz w:val="8"/>
                                </w:rPr>
                                <w:t>CEM</w:t>
                              </w:r>
                            </w:p>
                          </w:txbxContent>
                        </wps:txbx>
                        <wps:bodyPr wrap="square" lIns="0" tIns="0" rIns="0" bIns="0" rtlCol="0">
                          <a:noAutofit/>
                        </wps:bodyPr>
                      </wps:wsp>
                      <wps:wsp>
                        <wps:cNvPr id="215" name="Textbox 215"/>
                        <wps:cNvSpPr txBox="1"/>
                        <wps:spPr>
                          <a:xfrm>
                            <a:off x="1648710" y="2610148"/>
                            <a:ext cx="356870" cy="183515"/>
                          </a:xfrm>
                          <a:prstGeom prst="rect">
                            <a:avLst/>
                          </a:prstGeom>
                          <a:ln w="3048">
                            <a:solidFill>
                              <a:srgbClr val="000000"/>
                            </a:solidFill>
                            <a:prstDash val="solid"/>
                          </a:ln>
                        </wps:spPr>
                        <wps:txbx>
                          <w:txbxContent>
                            <w:p>
                              <w:pPr>
                                <w:spacing w:line="201" w:lineRule="auto" w:before="17"/>
                                <w:ind w:left="82" w:right="97" w:firstLine="16"/>
                                <w:jc w:val="center"/>
                                <w:rPr>
                                  <w:b w:val="0"/>
                                  <w:sz w:val="8"/>
                                </w:rPr>
                              </w:pPr>
                              <w:r>
                                <w:rPr>
                                  <w:b w:val="0"/>
                                  <w:color w:val="231F20"/>
                                  <w:spacing w:val="-2"/>
                                  <w:sz w:val="8"/>
                                </w:rPr>
                                <w:t>Circuito</w:t>
                              </w:r>
                              <w:r>
                                <w:rPr>
                                  <w:b w:val="0"/>
                                  <w:color w:val="231F20"/>
                                  <w:spacing w:val="80"/>
                                  <w:sz w:val="8"/>
                                </w:rPr>
                                <w:t> </w:t>
                              </w:r>
                              <w:r>
                                <w:rPr>
                                  <w:b w:val="0"/>
                                  <w:color w:val="231F20"/>
                                  <w:spacing w:val="-4"/>
                                  <w:sz w:val="8"/>
                                </w:rPr>
                                <w:t>de</w:t>
                              </w:r>
                              <w:r>
                                <w:rPr>
                                  <w:b w:val="0"/>
                                  <w:color w:val="231F20"/>
                                  <w:spacing w:val="-5"/>
                                  <w:sz w:val="8"/>
                                </w:rPr>
                                <w:t> </w:t>
                              </w:r>
                              <w:r>
                                <w:rPr>
                                  <w:b w:val="0"/>
                                  <w:color w:val="231F20"/>
                                  <w:spacing w:val="-4"/>
                                  <w:sz w:val="8"/>
                                </w:rPr>
                                <w:t>refuerzo</w:t>
                              </w:r>
                              <w:r>
                                <w:rPr>
                                  <w:b w:val="0"/>
                                  <w:color w:val="231F20"/>
                                  <w:spacing w:val="40"/>
                                  <w:sz w:val="8"/>
                                </w:rPr>
                                <w:t> </w:t>
                              </w:r>
                              <w:r>
                                <w:rPr>
                                  <w:b w:val="0"/>
                                  <w:color w:val="231F20"/>
                                  <w:spacing w:val="-2"/>
                                  <w:sz w:val="8"/>
                                </w:rPr>
                                <w:t>CC/CC</w:t>
                              </w:r>
                            </w:p>
                          </w:txbxContent>
                        </wps:txbx>
                        <wps:bodyPr wrap="square" lIns="0" tIns="0" rIns="0" bIns="0" rtlCol="0">
                          <a:noAutofit/>
                        </wps:bodyPr>
                      </wps:wsp>
                      <wps:wsp>
                        <wps:cNvPr id="216" name="Textbox 216"/>
                        <wps:cNvSpPr txBox="1"/>
                        <wps:spPr>
                          <a:xfrm>
                            <a:off x="1241065" y="2610148"/>
                            <a:ext cx="306070" cy="183515"/>
                          </a:xfrm>
                          <a:prstGeom prst="rect">
                            <a:avLst/>
                          </a:prstGeom>
                          <a:ln w="3048">
                            <a:solidFill>
                              <a:srgbClr val="000000"/>
                            </a:solidFill>
                            <a:prstDash val="solid"/>
                          </a:ln>
                        </wps:spPr>
                        <wps:txbx>
                          <w:txbxContent>
                            <w:p>
                              <w:pPr>
                                <w:spacing w:line="201" w:lineRule="auto" w:before="70"/>
                                <w:ind w:left="144" w:right="122" w:hanging="50"/>
                                <w:jc w:val="left"/>
                                <w:rPr>
                                  <w:b w:val="0"/>
                                  <w:sz w:val="8"/>
                                </w:rPr>
                              </w:pPr>
                              <w:r>
                                <w:rPr>
                                  <w:b w:val="0"/>
                                  <w:color w:val="231F20"/>
                                  <w:spacing w:val="-4"/>
                                  <w:sz w:val="8"/>
                                </w:rPr>
                                <w:t>Entrada</w:t>
                              </w:r>
                              <w:r>
                                <w:rPr>
                                  <w:b w:val="0"/>
                                  <w:color w:val="231F20"/>
                                  <w:spacing w:val="40"/>
                                  <w:sz w:val="8"/>
                                </w:rPr>
                                <w:t> </w:t>
                              </w:r>
                              <w:r>
                                <w:rPr>
                                  <w:b w:val="0"/>
                                  <w:color w:val="231F20"/>
                                  <w:spacing w:val="-4"/>
                                  <w:sz w:val="8"/>
                                </w:rPr>
                                <w:t>CEM</w:t>
                              </w:r>
                            </w:p>
                          </w:txbxContent>
                        </wps:txbx>
                        <wps:bodyPr wrap="square" lIns="0" tIns="0" rIns="0" bIns="0" rtlCol="0">
                          <a:noAutofit/>
                        </wps:bodyPr>
                      </wps:wsp>
                      <wps:wsp>
                        <wps:cNvPr id="217" name="Textbox 217"/>
                        <wps:cNvSpPr txBox="1"/>
                        <wps:spPr>
                          <a:xfrm>
                            <a:off x="1648710" y="2121052"/>
                            <a:ext cx="356870" cy="183515"/>
                          </a:xfrm>
                          <a:prstGeom prst="rect">
                            <a:avLst/>
                          </a:prstGeom>
                          <a:ln w="3048">
                            <a:solidFill>
                              <a:srgbClr val="000000"/>
                            </a:solidFill>
                            <a:prstDash val="solid"/>
                          </a:ln>
                        </wps:spPr>
                        <wps:txbx>
                          <w:txbxContent>
                            <w:p>
                              <w:pPr>
                                <w:spacing w:line="201" w:lineRule="auto" w:before="20"/>
                                <w:ind w:left="82" w:right="97" w:firstLine="16"/>
                                <w:jc w:val="center"/>
                                <w:rPr>
                                  <w:b w:val="0"/>
                                  <w:sz w:val="8"/>
                                </w:rPr>
                              </w:pPr>
                              <w:r>
                                <w:rPr>
                                  <w:b w:val="0"/>
                                  <w:color w:val="231F20"/>
                                  <w:spacing w:val="-2"/>
                                  <w:sz w:val="8"/>
                                </w:rPr>
                                <w:t>Circuito</w:t>
                              </w:r>
                              <w:r>
                                <w:rPr>
                                  <w:b w:val="0"/>
                                  <w:color w:val="231F20"/>
                                  <w:spacing w:val="80"/>
                                  <w:sz w:val="8"/>
                                </w:rPr>
                                <w:t> </w:t>
                              </w:r>
                              <w:r>
                                <w:rPr>
                                  <w:b w:val="0"/>
                                  <w:color w:val="231F20"/>
                                  <w:spacing w:val="-4"/>
                                  <w:sz w:val="8"/>
                                </w:rPr>
                                <w:t>de</w:t>
                              </w:r>
                              <w:r>
                                <w:rPr>
                                  <w:b w:val="0"/>
                                  <w:color w:val="231F20"/>
                                  <w:spacing w:val="-5"/>
                                  <w:sz w:val="8"/>
                                </w:rPr>
                                <w:t> </w:t>
                              </w:r>
                              <w:r>
                                <w:rPr>
                                  <w:b w:val="0"/>
                                  <w:color w:val="231F20"/>
                                  <w:spacing w:val="-4"/>
                                  <w:sz w:val="8"/>
                                </w:rPr>
                                <w:t>refuerzo</w:t>
                              </w:r>
                              <w:r>
                                <w:rPr>
                                  <w:b w:val="0"/>
                                  <w:color w:val="231F20"/>
                                  <w:spacing w:val="40"/>
                                  <w:sz w:val="8"/>
                                </w:rPr>
                                <w:t> </w:t>
                              </w:r>
                              <w:r>
                                <w:rPr>
                                  <w:b w:val="0"/>
                                  <w:color w:val="231F20"/>
                                  <w:spacing w:val="-2"/>
                                  <w:sz w:val="8"/>
                                </w:rPr>
                                <w:t>CC/CC</w:t>
                              </w:r>
                            </w:p>
                          </w:txbxContent>
                        </wps:txbx>
                        <wps:bodyPr wrap="square" lIns="0" tIns="0" rIns="0" bIns="0" rtlCol="0">
                          <a:noAutofit/>
                        </wps:bodyPr>
                      </wps:wsp>
                      <wps:wsp>
                        <wps:cNvPr id="218" name="Textbox 218"/>
                        <wps:cNvSpPr txBox="1"/>
                        <wps:spPr>
                          <a:xfrm>
                            <a:off x="1241065" y="2121052"/>
                            <a:ext cx="306070" cy="183515"/>
                          </a:xfrm>
                          <a:prstGeom prst="rect">
                            <a:avLst/>
                          </a:prstGeom>
                          <a:ln w="3048">
                            <a:solidFill>
                              <a:srgbClr val="000000"/>
                            </a:solidFill>
                            <a:prstDash val="solid"/>
                          </a:ln>
                        </wps:spPr>
                        <wps:txbx>
                          <w:txbxContent>
                            <w:p>
                              <w:pPr>
                                <w:spacing w:line="201" w:lineRule="auto" w:before="70"/>
                                <w:ind w:left="144" w:right="122" w:hanging="50"/>
                                <w:jc w:val="left"/>
                                <w:rPr>
                                  <w:b w:val="0"/>
                                  <w:sz w:val="8"/>
                                </w:rPr>
                              </w:pPr>
                              <w:r>
                                <w:rPr>
                                  <w:b w:val="0"/>
                                  <w:color w:val="231F20"/>
                                  <w:spacing w:val="-4"/>
                                  <w:sz w:val="8"/>
                                </w:rPr>
                                <w:t>Entrada</w:t>
                              </w:r>
                              <w:r>
                                <w:rPr>
                                  <w:b w:val="0"/>
                                  <w:color w:val="231F20"/>
                                  <w:spacing w:val="40"/>
                                  <w:sz w:val="8"/>
                                </w:rPr>
                                <w:t> </w:t>
                              </w:r>
                              <w:r>
                                <w:rPr>
                                  <w:b w:val="0"/>
                                  <w:color w:val="231F20"/>
                                  <w:spacing w:val="-4"/>
                                  <w:sz w:val="8"/>
                                </w:rPr>
                                <w:t>CEM</w:t>
                              </w:r>
                            </w:p>
                          </w:txbxContent>
                        </wps:txbx>
                        <wps:bodyPr wrap="square" lIns="0" tIns="0" rIns="0" bIns="0" rtlCol="0">
                          <a:noAutofit/>
                        </wps:bodyPr>
                      </wps:wsp>
                      <wps:wsp>
                        <wps:cNvPr id="219" name="Textbox 219"/>
                        <wps:cNvSpPr txBox="1"/>
                        <wps:spPr>
                          <a:xfrm>
                            <a:off x="1302774" y="82158"/>
                            <a:ext cx="172720" cy="111760"/>
                          </a:xfrm>
                          <a:prstGeom prst="rect">
                            <a:avLst/>
                          </a:prstGeom>
                        </wps:spPr>
                        <wps:txbx>
                          <w:txbxContent>
                            <w:p>
                              <w:pPr>
                                <w:spacing w:line="201" w:lineRule="auto" w:before="12"/>
                                <w:ind w:left="49" w:right="12" w:hanging="50"/>
                                <w:jc w:val="left"/>
                                <w:rPr>
                                  <w:b w:val="0"/>
                                  <w:sz w:val="8"/>
                                </w:rPr>
                              </w:pPr>
                              <w:r>
                                <w:rPr>
                                  <w:b w:val="0"/>
                                  <w:color w:val="231F20"/>
                                  <w:spacing w:val="-4"/>
                                  <w:sz w:val="8"/>
                                </w:rPr>
                                <w:t>Entrada</w:t>
                              </w:r>
                              <w:r>
                                <w:rPr>
                                  <w:b w:val="0"/>
                                  <w:color w:val="231F20"/>
                                  <w:spacing w:val="40"/>
                                  <w:sz w:val="8"/>
                                </w:rPr>
                                <w:t> </w:t>
                              </w:r>
                              <w:r>
                                <w:rPr>
                                  <w:b w:val="0"/>
                                  <w:color w:val="231F20"/>
                                  <w:spacing w:val="-4"/>
                                  <w:sz w:val="8"/>
                                </w:rPr>
                                <w:t>CEM</w:t>
                              </w:r>
                            </w:p>
                          </w:txbxContent>
                        </wps:txbx>
                        <wps:bodyPr wrap="square" lIns="0" tIns="0" rIns="0" bIns="0" rtlCol="0">
                          <a:noAutofit/>
                        </wps:bodyPr>
                      </wps:wsp>
                      <wps:wsp>
                        <wps:cNvPr id="220" name="Textbox 220"/>
                        <wps:cNvSpPr txBox="1"/>
                        <wps:spPr>
                          <a:xfrm>
                            <a:off x="1241065" y="1856117"/>
                            <a:ext cx="306070" cy="183515"/>
                          </a:xfrm>
                          <a:prstGeom prst="rect">
                            <a:avLst/>
                          </a:prstGeom>
                          <a:ln w="3048">
                            <a:solidFill>
                              <a:srgbClr val="000000"/>
                            </a:solidFill>
                            <a:prstDash val="solid"/>
                          </a:ln>
                        </wps:spPr>
                        <wps:txbx>
                          <w:txbxContent>
                            <w:p>
                              <w:pPr>
                                <w:spacing w:line="201" w:lineRule="auto" w:before="67"/>
                                <w:ind w:left="144" w:right="122" w:hanging="50"/>
                                <w:jc w:val="left"/>
                                <w:rPr>
                                  <w:b w:val="0"/>
                                  <w:sz w:val="8"/>
                                </w:rPr>
                              </w:pPr>
                              <w:r>
                                <w:rPr>
                                  <w:b w:val="0"/>
                                  <w:color w:val="231F20"/>
                                  <w:spacing w:val="-4"/>
                                  <w:sz w:val="8"/>
                                </w:rPr>
                                <w:t>Entrada</w:t>
                              </w:r>
                              <w:r>
                                <w:rPr>
                                  <w:b w:val="0"/>
                                  <w:color w:val="231F20"/>
                                  <w:spacing w:val="40"/>
                                  <w:sz w:val="8"/>
                                </w:rPr>
                                <w:t> </w:t>
                              </w:r>
                              <w:r>
                                <w:rPr>
                                  <w:b w:val="0"/>
                                  <w:color w:val="231F20"/>
                                  <w:spacing w:val="-4"/>
                                  <w:sz w:val="8"/>
                                </w:rPr>
                                <w:t>CEM</w:t>
                              </w:r>
                            </w:p>
                          </w:txbxContent>
                        </wps:txbx>
                        <wps:bodyPr wrap="square" lIns="0" tIns="0" rIns="0" bIns="0" rtlCol="0">
                          <a:noAutofit/>
                        </wps:bodyPr>
                      </wps:wsp>
                      <wps:wsp>
                        <wps:cNvPr id="221" name="Textbox 221"/>
                        <wps:cNvSpPr txBox="1"/>
                        <wps:spPr>
                          <a:xfrm>
                            <a:off x="1648710" y="1591176"/>
                            <a:ext cx="356870" cy="183515"/>
                          </a:xfrm>
                          <a:prstGeom prst="rect">
                            <a:avLst/>
                          </a:prstGeom>
                          <a:ln w="3048">
                            <a:solidFill>
                              <a:srgbClr val="000000"/>
                            </a:solidFill>
                            <a:prstDash val="solid"/>
                          </a:ln>
                        </wps:spPr>
                        <wps:txbx>
                          <w:txbxContent>
                            <w:p>
                              <w:pPr>
                                <w:spacing w:line="201" w:lineRule="auto" w:before="26"/>
                                <w:ind w:left="81" w:right="97" w:firstLine="16"/>
                                <w:jc w:val="center"/>
                                <w:rPr>
                                  <w:b w:val="0"/>
                                  <w:sz w:val="8"/>
                                </w:rPr>
                              </w:pPr>
                              <w:r>
                                <w:rPr>
                                  <w:b w:val="0"/>
                                  <w:color w:val="231F20"/>
                                  <w:spacing w:val="-2"/>
                                  <w:sz w:val="8"/>
                                </w:rPr>
                                <w:t>Circuito</w:t>
                              </w:r>
                              <w:r>
                                <w:rPr>
                                  <w:b w:val="0"/>
                                  <w:color w:val="231F20"/>
                                  <w:spacing w:val="80"/>
                                  <w:sz w:val="8"/>
                                </w:rPr>
                                <w:t> </w:t>
                              </w:r>
                              <w:r>
                                <w:rPr>
                                  <w:b w:val="0"/>
                                  <w:color w:val="231F20"/>
                                  <w:spacing w:val="-4"/>
                                  <w:sz w:val="8"/>
                                </w:rPr>
                                <w:t>de</w:t>
                              </w:r>
                              <w:r>
                                <w:rPr>
                                  <w:b w:val="0"/>
                                  <w:color w:val="231F20"/>
                                  <w:spacing w:val="-5"/>
                                  <w:sz w:val="8"/>
                                </w:rPr>
                                <w:t> </w:t>
                              </w:r>
                              <w:r>
                                <w:rPr>
                                  <w:b w:val="0"/>
                                  <w:color w:val="231F20"/>
                                  <w:spacing w:val="-4"/>
                                  <w:sz w:val="8"/>
                                </w:rPr>
                                <w:t>refuerzo</w:t>
                              </w:r>
                              <w:r>
                                <w:rPr>
                                  <w:b w:val="0"/>
                                  <w:color w:val="231F20"/>
                                  <w:spacing w:val="40"/>
                                  <w:sz w:val="8"/>
                                </w:rPr>
                                <w:t> </w:t>
                              </w:r>
                              <w:r>
                                <w:rPr>
                                  <w:b w:val="0"/>
                                  <w:color w:val="231F20"/>
                                  <w:spacing w:val="-2"/>
                                  <w:sz w:val="8"/>
                                </w:rPr>
                                <w:t>CC/CC</w:t>
                              </w:r>
                            </w:p>
                          </w:txbxContent>
                        </wps:txbx>
                        <wps:bodyPr wrap="square" lIns="0" tIns="0" rIns="0" bIns="0" rtlCol="0">
                          <a:noAutofit/>
                        </wps:bodyPr>
                      </wps:wsp>
                      <wps:wsp>
                        <wps:cNvPr id="222" name="Textbox 222"/>
                        <wps:cNvSpPr txBox="1"/>
                        <wps:spPr>
                          <a:xfrm>
                            <a:off x="1241065" y="1591176"/>
                            <a:ext cx="306070" cy="183515"/>
                          </a:xfrm>
                          <a:prstGeom prst="rect">
                            <a:avLst/>
                          </a:prstGeom>
                          <a:ln w="3048">
                            <a:solidFill>
                              <a:srgbClr val="000000"/>
                            </a:solidFill>
                            <a:prstDash val="solid"/>
                          </a:ln>
                        </wps:spPr>
                        <wps:txbx>
                          <w:txbxContent>
                            <w:p>
                              <w:pPr>
                                <w:spacing w:line="201" w:lineRule="auto" w:before="65"/>
                                <w:ind w:left="144" w:right="122" w:hanging="50"/>
                                <w:jc w:val="left"/>
                                <w:rPr>
                                  <w:b w:val="0"/>
                                  <w:sz w:val="8"/>
                                </w:rPr>
                              </w:pPr>
                              <w:r>
                                <w:rPr>
                                  <w:b w:val="0"/>
                                  <w:color w:val="231F20"/>
                                  <w:spacing w:val="-4"/>
                                  <w:sz w:val="8"/>
                                </w:rPr>
                                <w:t>Entrada</w:t>
                              </w:r>
                              <w:r>
                                <w:rPr>
                                  <w:b w:val="0"/>
                                  <w:color w:val="231F20"/>
                                  <w:spacing w:val="40"/>
                                  <w:sz w:val="8"/>
                                </w:rPr>
                                <w:t> </w:t>
                              </w:r>
                              <w:r>
                                <w:rPr>
                                  <w:b w:val="0"/>
                                  <w:color w:val="231F20"/>
                                  <w:spacing w:val="-4"/>
                                  <w:sz w:val="8"/>
                                </w:rPr>
                                <w:t>CEM</w:t>
                              </w:r>
                            </w:p>
                          </w:txbxContent>
                        </wps:txbx>
                        <wps:bodyPr wrap="square" lIns="0" tIns="0" rIns="0" bIns="0" rtlCol="0">
                          <a:noAutofit/>
                        </wps:bodyPr>
                      </wps:wsp>
                      <wps:wsp>
                        <wps:cNvPr id="223" name="Textbox 223"/>
                        <wps:cNvSpPr txBox="1"/>
                        <wps:spPr>
                          <a:xfrm>
                            <a:off x="1648710" y="1326248"/>
                            <a:ext cx="356870" cy="183515"/>
                          </a:xfrm>
                          <a:prstGeom prst="rect">
                            <a:avLst/>
                          </a:prstGeom>
                          <a:ln w="3048">
                            <a:solidFill>
                              <a:srgbClr val="000000"/>
                            </a:solidFill>
                            <a:prstDash val="solid"/>
                          </a:ln>
                        </wps:spPr>
                        <wps:txbx>
                          <w:txbxContent>
                            <w:p>
                              <w:pPr>
                                <w:spacing w:line="201" w:lineRule="auto" w:before="15"/>
                                <w:ind w:left="81" w:right="97" w:firstLine="16"/>
                                <w:jc w:val="center"/>
                                <w:rPr>
                                  <w:b w:val="0"/>
                                  <w:sz w:val="8"/>
                                </w:rPr>
                              </w:pPr>
                              <w:r>
                                <w:rPr>
                                  <w:b w:val="0"/>
                                  <w:color w:val="231F20"/>
                                  <w:spacing w:val="-2"/>
                                  <w:sz w:val="8"/>
                                </w:rPr>
                                <w:t>Circuito</w:t>
                              </w:r>
                              <w:r>
                                <w:rPr>
                                  <w:b w:val="0"/>
                                  <w:color w:val="231F20"/>
                                  <w:spacing w:val="80"/>
                                  <w:sz w:val="8"/>
                                </w:rPr>
                                <w:t> </w:t>
                              </w:r>
                              <w:r>
                                <w:rPr>
                                  <w:b w:val="0"/>
                                  <w:color w:val="231F20"/>
                                  <w:spacing w:val="-4"/>
                                  <w:sz w:val="8"/>
                                </w:rPr>
                                <w:t>de</w:t>
                              </w:r>
                              <w:r>
                                <w:rPr>
                                  <w:b w:val="0"/>
                                  <w:color w:val="231F20"/>
                                  <w:spacing w:val="-5"/>
                                  <w:sz w:val="8"/>
                                </w:rPr>
                                <w:t> </w:t>
                              </w:r>
                              <w:r>
                                <w:rPr>
                                  <w:b w:val="0"/>
                                  <w:color w:val="231F20"/>
                                  <w:spacing w:val="-4"/>
                                  <w:sz w:val="8"/>
                                </w:rPr>
                                <w:t>refuerzo</w:t>
                              </w:r>
                              <w:r>
                                <w:rPr>
                                  <w:b w:val="0"/>
                                  <w:color w:val="231F20"/>
                                  <w:spacing w:val="40"/>
                                  <w:sz w:val="8"/>
                                </w:rPr>
                                <w:t> </w:t>
                              </w:r>
                              <w:r>
                                <w:rPr>
                                  <w:b w:val="0"/>
                                  <w:color w:val="231F20"/>
                                  <w:spacing w:val="-2"/>
                                  <w:sz w:val="8"/>
                                </w:rPr>
                                <w:t>CC/CC</w:t>
                              </w:r>
                            </w:p>
                          </w:txbxContent>
                        </wps:txbx>
                        <wps:bodyPr wrap="square" lIns="0" tIns="0" rIns="0" bIns="0" rtlCol="0">
                          <a:noAutofit/>
                        </wps:bodyPr>
                      </wps:wsp>
                      <wps:wsp>
                        <wps:cNvPr id="224" name="Textbox 224"/>
                        <wps:cNvSpPr txBox="1"/>
                        <wps:spPr>
                          <a:xfrm>
                            <a:off x="1241065" y="1326248"/>
                            <a:ext cx="306070" cy="183515"/>
                          </a:xfrm>
                          <a:prstGeom prst="rect">
                            <a:avLst/>
                          </a:prstGeom>
                          <a:ln w="3048">
                            <a:solidFill>
                              <a:srgbClr val="000000"/>
                            </a:solidFill>
                            <a:prstDash val="solid"/>
                          </a:ln>
                        </wps:spPr>
                        <wps:txbx>
                          <w:txbxContent>
                            <w:p>
                              <w:pPr>
                                <w:spacing w:line="201" w:lineRule="auto" w:before="68"/>
                                <w:ind w:left="144" w:right="122" w:hanging="50"/>
                                <w:jc w:val="left"/>
                                <w:rPr>
                                  <w:b w:val="0"/>
                                  <w:sz w:val="8"/>
                                </w:rPr>
                              </w:pPr>
                              <w:r>
                                <w:rPr>
                                  <w:b w:val="0"/>
                                  <w:color w:val="231F20"/>
                                  <w:spacing w:val="-4"/>
                                  <w:sz w:val="8"/>
                                </w:rPr>
                                <w:t>Entrada</w:t>
                              </w:r>
                              <w:r>
                                <w:rPr>
                                  <w:b w:val="0"/>
                                  <w:color w:val="231F20"/>
                                  <w:spacing w:val="40"/>
                                  <w:sz w:val="8"/>
                                </w:rPr>
                                <w:t> </w:t>
                              </w:r>
                              <w:r>
                                <w:rPr>
                                  <w:b w:val="0"/>
                                  <w:color w:val="231F20"/>
                                  <w:spacing w:val="-4"/>
                                  <w:sz w:val="8"/>
                                </w:rPr>
                                <w:t>CEM</w:t>
                              </w:r>
                            </w:p>
                          </w:txbxContent>
                        </wps:txbx>
                        <wps:bodyPr wrap="square" lIns="0" tIns="0" rIns="0" bIns="0" rtlCol="0">
                          <a:noAutofit/>
                        </wps:bodyPr>
                      </wps:wsp>
                      <wps:wsp>
                        <wps:cNvPr id="225" name="Textbox 225"/>
                        <wps:cNvSpPr txBox="1"/>
                        <wps:spPr>
                          <a:xfrm>
                            <a:off x="1648710" y="1856117"/>
                            <a:ext cx="356870" cy="183515"/>
                          </a:xfrm>
                          <a:prstGeom prst="rect">
                            <a:avLst/>
                          </a:prstGeom>
                          <a:ln w="3048">
                            <a:solidFill>
                              <a:srgbClr val="000000"/>
                            </a:solidFill>
                            <a:prstDash val="solid"/>
                          </a:ln>
                        </wps:spPr>
                        <wps:txbx>
                          <w:txbxContent>
                            <w:p>
                              <w:pPr>
                                <w:spacing w:line="201" w:lineRule="auto" w:before="20"/>
                                <w:ind w:left="81" w:right="97" w:firstLine="16"/>
                                <w:jc w:val="center"/>
                                <w:rPr>
                                  <w:b w:val="0"/>
                                  <w:sz w:val="8"/>
                                </w:rPr>
                              </w:pPr>
                              <w:r>
                                <w:rPr>
                                  <w:b w:val="0"/>
                                  <w:color w:val="231F20"/>
                                  <w:spacing w:val="-2"/>
                                  <w:sz w:val="8"/>
                                </w:rPr>
                                <w:t>Circuito</w:t>
                              </w:r>
                              <w:r>
                                <w:rPr>
                                  <w:b w:val="0"/>
                                  <w:color w:val="231F20"/>
                                  <w:spacing w:val="80"/>
                                  <w:sz w:val="8"/>
                                </w:rPr>
                                <w:t> </w:t>
                              </w:r>
                              <w:r>
                                <w:rPr>
                                  <w:b w:val="0"/>
                                  <w:color w:val="231F20"/>
                                  <w:spacing w:val="-4"/>
                                  <w:sz w:val="8"/>
                                </w:rPr>
                                <w:t>de</w:t>
                              </w:r>
                              <w:r>
                                <w:rPr>
                                  <w:b w:val="0"/>
                                  <w:color w:val="231F20"/>
                                  <w:spacing w:val="-5"/>
                                  <w:sz w:val="8"/>
                                </w:rPr>
                                <w:t> </w:t>
                              </w:r>
                              <w:r>
                                <w:rPr>
                                  <w:b w:val="0"/>
                                  <w:color w:val="231F20"/>
                                  <w:spacing w:val="-4"/>
                                  <w:sz w:val="8"/>
                                </w:rPr>
                                <w:t>refuerzo</w:t>
                              </w:r>
                              <w:r>
                                <w:rPr>
                                  <w:b w:val="0"/>
                                  <w:color w:val="231F20"/>
                                  <w:spacing w:val="40"/>
                                  <w:sz w:val="8"/>
                                </w:rPr>
                                <w:t> </w:t>
                              </w:r>
                              <w:r>
                                <w:rPr>
                                  <w:b w:val="0"/>
                                  <w:color w:val="231F20"/>
                                  <w:spacing w:val="-2"/>
                                  <w:sz w:val="8"/>
                                </w:rPr>
                                <w:t>CC/CC</w:t>
                              </w:r>
                            </w:p>
                          </w:txbxContent>
                        </wps:txbx>
                        <wps:bodyPr wrap="square" lIns="0" tIns="0" rIns="0" bIns="0" rtlCol="0">
                          <a:noAutofit/>
                        </wps:bodyPr>
                      </wps:wsp>
                      <wps:wsp>
                        <wps:cNvPr id="226" name="Textbox 226"/>
                        <wps:cNvSpPr txBox="1"/>
                        <wps:spPr>
                          <a:xfrm>
                            <a:off x="1241065" y="837095"/>
                            <a:ext cx="306070" cy="183515"/>
                          </a:xfrm>
                          <a:prstGeom prst="rect">
                            <a:avLst/>
                          </a:prstGeom>
                          <a:ln w="3048">
                            <a:solidFill>
                              <a:srgbClr val="000000"/>
                            </a:solidFill>
                            <a:prstDash val="solid"/>
                          </a:ln>
                        </wps:spPr>
                        <wps:txbx>
                          <w:txbxContent>
                            <w:p>
                              <w:pPr>
                                <w:spacing w:line="201" w:lineRule="auto" w:before="70"/>
                                <w:ind w:left="144" w:right="122" w:hanging="50"/>
                                <w:jc w:val="left"/>
                                <w:rPr>
                                  <w:b w:val="0"/>
                                  <w:sz w:val="8"/>
                                </w:rPr>
                              </w:pPr>
                              <w:r>
                                <w:rPr>
                                  <w:b w:val="0"/>
                                  <w:color w:val="231F20"/>
                                  <w:spacing w:val="-4"/>
                                  <w:sz w:val="8"/>
                                </w:rPr>
                                <w:t>Entrada</w:t>
                              </w:r>
                              <w:r>
                                <w:rPr>
                                  <w:b w:val="0"/>
                                  <w:color w:val="231F20"/>
                                  <w:spacing w:val="40"/>
                                  <w:sz w:val="8"/>
                                </w:rPr>
                                <w:t> </w:t>
                              </w:r>
                              <w:r>
                                <w:rPr>
                                  <w:b w:val="0"/>
                                  <w:color w:val="231F20"/>
                                  <w:spacing w:val="-4"/>
                                  <w:sz w:val="8"/>
                                </w:rPr>
                                <w:t>CEM</w:t>
                              </w:r>
                            </w:p>
                          </w:txbxContent>
                        </wps:txbx>
                        <wps:bodyPr wrap="square" lIns="0" tIns="0" rIns="0" bIns="0" rtlCol="0">
                          <a:noAutofit/>
                        </wps:bodyPr>
                      </wps:wsp>
                      <wps:wsp>
                        <wps:cNvPr id="227" name="Textbox 227"/>
                        <wps:cNvSpPr txBox="1"/>
                        <wps:spPr>
                          <a:xfrm>
                            <a:off x="1648710" y="572154"/>
                            <a:ext cx="356870" cy="183515"/>
                          </a:xfrm>
                          <a:prstGeom prst="rect">
                            <a:avLst/>
                          </a:prstGeom>
                          <a:ln w="3048">
                            <a:solidFill>
                              <a:srgbClr val="000000"/>
                            </a:solidFill>
                            <a:prstDash val="solid"/>
                          </a:ln>
                        </wps:spPr>
                        <wps:txbx>
                          <w:txbxContent>
                            <w:p>
                              <w:pPr>
                                <w:spacing w:line="201" w:lineRule="auto" w:before="12"/>
                                <w:ind w:left="81" w:right="97" w:firstLine="16"/>
                                <w:jc w:val="center"/>
                                <w:rPr>
                                  <w:b w:val="0"/>
                                  <w:sz w:val="8"/>
                                </w:rPr>
                              </w:pPr>
                              <w:r>
                                <w:rPr>
                                  <w:b w:val="0"/>
                                  <w:color w:val="231F20"/>
                                  <w:spacing w:val="-2"/>
                                  <w:sz w:val="8"/>
                                </w:rPr>
                                <w:t>Circuito</w:t>
                              </w:r>
                              <w:r>
                                <w:rPr>
                                  <w:b w:val="0"/>
                                  <w:color w:val="231F20"/>
                                  <w:spacing w:val="80"/>
                                  <w:sz w:val="8"/>
                                </w:rPr>
                                <w:t> </w:t>
                              </w:r>
                              <w:r>
                                <w:rPr>
                                  <w:b w:val="0"/>
                                  <w:color w:val="231F20"/>
                                  <w:spacing w:val="-4"/>
                                  <w:sz w:val="8"/>
                                </w:rPr>
                                <w:t>de</w:t>
                              </w:r>
                              <w:r>
                                <w:rPr>
                                  <w:b w:val="0"/>
                                  <w:color w:val="231F20"/>
                                  <w:spacing w:val="-5"/>
                                  <w:sz w:val="8"/>
                                </w:rPr>
                                <w:t> </w:t>
                              </w:r>
                              <w:r>
                                <w:rPr>
                                  <w:b w:val="0"/>
                                  <w:color w:val="231F20"/>
                                  <w:spacing w:val="-4"/>
                                  <w:sz w:val="8"/>
                                </w:rPr>
                                <w:t>refuerzo</w:t>
                              </w:r>
                              <w:r>
                                <w:rPr>
                                  <w:b w:val="0"/>
                                  <w:color w:val="231F20"/>
                                  <w:spacing w:val="40"/>
                                  <w:sz w:val="8"/>
                                </w:rPr>
                                <w:t> </w:t>
                              </w:r>
                              <w:r>
                                <w:rPr>
                                  <w:b w:val="0"/>
                                  <w:color w:val="231F20"/>
                                  <w:spacing w:val="-2"/>
                                  <w:sz w:val="8"/>
                                </w:rPr>
                                <w:t>CC/CC</w:t>
                              </w:r>
                            </w:p>
                          </w:txbxContent>
                        </wps:txbx>
                        <wps:bodyPr wrap="square" lIns="0" tIns="0" rIns="0" bIns="0" rtlCol="0">
                          <a:noAutofit/>
                        </wps:bodyPr>
                      </wps:wsp>
                      <wps:wsp>
                        <wps:cNvPr id="228" name="Textbox 228"/>
                        <wps:cNvSpPr txBox="1"/>
                        <wps:spPr>
                          <a:xfrm>
                            <a:off x="1241065" y="572154"/>
                            <a:ext cx="306070" cy="183515"/>
                          </a:xfrm>
                          <a:prstGeom prst="rect">
                            <a:avLst/>
                          </a:prstGeom>
                          <a:ln w="3048">
                            <a:solidFill>
                              <a:srgbClr val="000000"/>
                            </a:solidFill>
                            <a:prstDash val="solid"/>
                          </a:ln>
                        </wps:spPr>
                        <wps:txbx>
                          <w:txbxContent>
                            <w:p>
                              <w:pPr>
                                <w:spacing w:line="201" w:lineRule="auto" w:before="68"/>
                                <w:ind w:left="144" w:right="122" w:hanging="50"/>
                                <w:jc w:val="left"/>
                                <w:rPr>
                                  <w:b w:val="0"/>
                                  <w:sz w:val="8"/>
                                </w:rPr>
                              </w:pPr>
                              <w:r>
                                <w:rPr>
                                  <w:b w:val="0"/>
                                  <w:color w:val="231F20"/>
                                  <w:spacing w:val="-4"/>
                                  <w:sz w:val="8"/>
                                </w:rPr>
                                <w:t>Entrada</w:t>
                              </w:r>
                              <w:r>
                                <w:rPr>
                                  <w:b w:val="0"/>
                                  <w:color w:val="231F20"/>
                                  <w:spacing w:val="40"/>
                                  <w:sz w:val="8"/>
                                </w:rPr>
                                <w:t> </w:t>
                              </w:r>
                              <w:r>
                                <w:rPr>
                                  <w:b w:val="0"/>
                                  <w:color w:val="231F20"/>
                                  <w:spacing w:val="-4"/>
                                  <w:sz w:val="8"/>
                                </w:rPr>
                                <w:t>CEM</w:t>
                              </w:r>
                            </w:p>
                          </w:txbxContent>
                        </wps:txbx>
                        <wps:bodyPr wrap="square" lIns="0" tIns="0" rIns="0" bIns="0" rtlCol="0">
                          <a:noAutofit/>
                        </wps:bodyPr>
                      </wps:wsp>
                      <wps:wsp>
                        <wps:cNvPr id="229" name="Textbox 229"/>
                        <wps:cNvSpPr txBox="1"/>
                        <wps:spPr>
                          <a:xfrm>
                            <a:off x="1648710" y="307225"/>
                            <a:ext cx="356870" cy="183515"/>
                          </a:xfrm>
                          <a:prstGeom prst="rect">
                            <a:avLst/>
                          </a:prstGeom>
                          <a:ln w="3048">
                            <a:solidFill>
                              <a:srgbClr val="000000"/>
                            </a:solidFill>
                            <a:prstDash val="solid"/>
                          </a:ln>
                        </wps:spPr>
                        <wps:txbx>
                          <w:txbxContent>
                            <w:p>
                              <w:pPr>
                                <w:spacing w:line="201" w:lineRule="auto" w:before="15"/>
                                <w:ind w:left="81" w:right="97" w:firstLine="16"/>
                                <w:jc w:val="center"/>
                                <w:rPr>
                                  <w:b w:val="0"/>
                                  <w:sz w:val="8"/>
                                </w:rPr>
                              </w:pPr>
                              <w:r>
                                <w:rPr>
                                  <w:b w:val="0"/>
                                  <w:color w:val="231F20"/>
                                  <w:spacing w:val="-2"/>
                                  <w:sz w:val="8"/>
                                </w:rPr>
                                <w:t>Circuito</w:t>
                              </w:r>
                              <w:r>
                                <w:rPr>
                                  <w:b w:val="0"/>
                                  <w:color w:val="231F20"/>
                                  <w:spacing w:val="80"/>
                                  <w:sz w:val="8"/>
                                </w:rPr>
                                <w:t> </w:t>
                              </w:r>
                              <w:r>
                                <w:rPr>
                                  <w:b w:val="0"/>
                                  <w:color w:val="231F20"/>
                                  <w:spacing w:val="-4"/>
                                  <w:sz w:val="8"/>
                                </w:rPr>
                                <w:t>de</w:t>
                              </w:r>
                              <w:r>
                                <w:rPr>
                                  <w:b w:val="0"/>
                                  <w:color w:val="231F20"/>
                                  <w:spacing w:val="-5"/>
                                  <w:sz w:val="8"/>
                                </w:rPr>
                                <w:t> </w:t>
                              </w:r>
                              <w:r>
                                <w:rPr>
                                  <w:b w:val="0"/>
                                  <w:color w:val="231F20"/>
                                  <w:spacing w:val="-4"/>
                                  <w:sz w:val="8"/>
                                </w:rPr>
                                <w:t>refuerzo</w:t>
                              </w:r>
                              <w:r>
                                <w:rPr>
                                  <w:b w:val="0"/>
                                  <w:color w:val="231F20"/>
                                  <w:spacing w:val="40"/>
                                  <w:sz w:val="8"/>
                                </w:rPr>
                                <w:t> </w:t>
                              </w:r>
                              <w:r>
                                <w:rPr>
                                  <w:b w:val="0"/>
                                  <w:color w:val="231F20"/>
                                  <w:spacing w:val="-2"/>
                                  <w:sz w:val="8"/>
                                </w:rPr>
                                <w:t>CC/CC</w:t>
                              </w:r>
                            </w:p>
                          </w:txbxContent>
                        </wps:txbx>
                        <wps:bodyPr wrap="square" lIns="0" tIns="0" rIns="0" bIns="0" rtlCol="0">
                          <a:noAutofit/>
                        </wps:bodyPr>
                      </wps:wsp>
                      <wps:wsp>
                        <wps:cNvPr id="230" name="Textbox 230"/>
                        <wps:cNvSpPr txBox="1"/>
                        <wps:spPr>
                          <a:xfrm>
                            <a:off x="1241065" y="307225"/>
                            <a:ext cx="306070" cy="183515"/>
                          </a:xfrm>
                          <a:prstGeom prst="rect">
                            <a:avLst/>
                          </a:prstGeom>
                          <a:ln w="3048">
                            <a:solidFill>
                              <a:srgbClr val="000000"/>
                            </a:solidFill>
                            <a:prstDash val="solid"/>
                          </a:ln>
                        </wps:spPr>
                        <wps:txbx>
                          <w:txbxContent>
                            <w:p>
                              <w:pPr>
                                <w:spacing w:line="201" w:lineRule="auto" w:before="66"/>
                                <w:ind w:left="144" w:right="122" w:hanging="50"/>
                                <w:jc w:val="left"/>
                                <w:rPr>
                                  <w:b w:val="0"/>
                                  <w:sz w:val="8"/>
                                </w:rPr>
                              </w:pPr>
                              <w:r>
                                <w:rPr>
                                  <w:b w:val="0"/>
                                  <w:color w:val="231F20"/>
                                  <w:spacing w:val="-4"/>
                                  <w:sz w:val="8"/>
                                </w:rPr>
                                <w:t>Entrada</w:t>
                              </w:r>
                              <w:r>
                                <w:rPr>
                                  <w:b w:val="0"/>
                                  <w:color w:val="231F20"/>
                                  <w:spacing w:val="40"/>
                                  <w:sz w:val="8"/>
                                </w:rPr>
                                <w:t> </w:t>
                              </w:r>
                              <w:r>
                                <w:rPr>
                                  <w:b w:val="0"/>
                                  <w:color w:val="231F20"/>
                                  <w:spacing w:val="-4"/>
                                  <w:sz w:val="8"/>
                                </w:rPr>
                                <w:t>CEM</w:t>
                              </w:r>
                            </w:p>
                          </w:txbxContent>
                        </wps:txbx>
                        <wps:bodyPr wrap="square" lIns="0" tIns="0" rIns="0" bIns="0" rtlCol="0">
                          <a:noAutofit/>
                        </wps:bodyPr>
                      </wps:wsp>
                      <wps:wsp>
                        <wps:cNvPr id="231" name="Textbox 231"/>
                        <wps:cNvSpPr txBox="1"/>
                        <wps:spPr>
                          <a:xfrm>
                            <a:off x="1648710" y="837095"/>
                            <a:ext cx="356870" cy="183515"/>
                          </a:xfrm>
                          <a:prstGeom prst="rect">
                            <a:avLst/>
                          </a:prstGeom>
                          <a:ln w="3048">
                            <a:solidFill>
                              <a:srgbClr val="000000"/>
                            </a:solidFill>
                            <a:prstDash val="solid"/>
                          </a:ln>
                        </wps:spPr>
                        <wps:txbx>
                          <w:txbxContent>
                            <w:p>
                              <w:pPr>
                                <w:spacing w:line="201" w:lineRule="auto" w:before="15"/>
                                <w:ind w:left="81" w:right="97" w:firstLine="16"/>
                                <w:jc w:val="center"/>
                                <w:rPr>
                                  <w:b w:val="0"/>
                                  <w:sz w:val="8"/>
                                </w:rPr>
                              </w:pPr>
                              <w:r>
                                <w:rPr>
                                  <w:b w:val="0"/>
                                  <w:color w:val="231F20"/>
                                  <w:spacing w:val="-2"/>
                                  <w:sz w:val="8"/>
                                </w:rPr>
                                <w:t>Circuito</w:t>
                              </w:r>
                              <w:r>
                                <w:rPr>
                                  <w:b w:val="0"/>
                                  <w:color w:val="231F20"/>
                                  <w:spacing w:val="80"/>
                                  <w:sz w:val="8"/>
                                </w:rPr>
                                <w:t> </w:t>
                              </w:r>
                              <w:r>
                                <w:rPr>
                                  <w:b w:val="0"/>
                                  <w:color w:val="231F20"/>
                                  <w:spacing w:val="-4"/>
                                  <w:sz w:val="8"/>
                                </w:rPr>
                                <w:t>de</w:t>
                              </w:r>
                              <w:r>
                                <w:rPr>
                                  <w:b w:val="0"/>
                                  <w:color w:val="231F20"/>
                                  <w:spacing w:val="-5"/>
                                  <w:sz w:val="8"/>
                                </w:rPr>
                                <w:t> </w:t>
                              </w:r>
                              <w:r>
                                <w:rPr>
                                  <w:b w:val="0"/>
                                  <w:color w:val="231F20"/>
                                  <w:spacing w:val="-4"/>
                                  <w:sz w:val="8"/>
                                </w:rPr>
                                <w:t>refuerzo</w:t>
                              </w:r>
                              <w:r>
                                <w:rPr>
                                  <w:b w:val="0"/>
                                  <w:color w:val="231F20"/>
                                  <w:spacing w:val="40"/>
                                  <w:sz w:val="8"/>
                                </w:rPr>
                                <w:t> </w:t>
                              </w:r>
                              <w:r>
                                <w:rPr>
                                  <w:b w:val="0"/>
                                  <w:color w:val="231F20"/>
                                  <w:spacing w:val="-2"/>
                                  <w:sz w:val="8"/>
                                </w:rPr>
                                <w:t>CC/CC</w:t>
                              </w:r>
                            </w:p>
                          </w:txbxContent>
                        </wps:txbx>
                        <wps:bodyPr wrap="square" lIns="0" tIns="0" rIns="0" bIns="0" rtlCol="0">
                          <a:noAutofit/>
                        </wps:bodyPr>
                      </wps:wsp>
                    </wpg:wgp>
                  </a:graphicData>
                </a:graphic>
              </wp:anchor>
            </w:drawing>
          </mc:Choice>
          <mc:Fallback>
            <w:pict>
              <v:group style="position:absolute;margin-left:457.394287pt;margin-top:7.8159pt;width:314.5pt;height:303.25pt;mso-position-horizontal-relative:page;mso-position-vertical-relative:paragraph;z-index:-20093952" id="docshapegroup149" coordorigin="9148,156" coordsize="6290,6065">
                <v:shape style="position:absolute;left:11583;top:685;width:161;height:5" type="#_x0000_t75" id="docshape150" stroked="false">
                  <v:imagedata r:id="rId57" o:title=""/>
                </v:shape>
                <v:shape style="position:absolute;left:11583;top:878;width:161;height:5" type="#_x0000_t75" id="docshape151" stroked="false">
                  <v:imagedata r:id="rId57" o:title=""/>
                </v:shape>
                <v:shape style="position:absolute;left:11583;top:1103;width:161;height:5" type="#_x0000_t75" id="docshape152" stroked="false">
                  <v:imagedata r:id="rId57" o:title=""/>
                </v:shape>
                <v:shape style="position:absolute;left:11583;top:1295;width:161;height:5" type="#_x0000_t75" id="docshape153" stroked="false">
                  <v:imagedata r:id="rId57" o:title=""/>
                </v:shape>
                <v:shape style="position:absolute;left:11583;top:2290;width:161;height:5" type="#_x0000_t75" id="docshape154" stroked="false">
                  <v:imagedata r:id="rId57" o:title=""/>
                </v:shape>
                <v:shape style="position:absolute;left:11583;top:2483;width:161;height:5" type="#_x0000_t75" id="docshape155" stroked="false">
                  <v:imagedata r:id="rId57" o:title=""/>
                </v:shape>
                <v:shape style="position:absolute;left:11583;top:2707;width:161;height:5" type="#_x0000_t75" id="docshape156" stroked="false">
                  <v:imagedata r:id="rId57" o:title=""/>
                </v:shape>
                <v:shape style="position:absolute;left:11583;top:2900;width:161;height:5" type="#_x0000_t75" id="docshape157" stroked="false">
                  <v:imagedata r:id="rId57" o:title=""/>
                </v:shape>
                <v:shape style="position:absolute;left:9147;top:156;width:6290;height:5733" type="#_x0000_t75" id="docshape158" stroked="false">
                  <v:imagedata r:id="rId58" o:title=""/>
                </v:shape>
                <v:shape style="position:absolute;left:11583;top:3125;width:161;height:5" type="#_x0000_t75" id="docshape159" stroked="false">
                  <v:imagedata r:id="rId57" o:title=""/>
                </v:shape>
                <v:shape style="position:absolute;left:11583;top:3317;width:161;height:5" type="#_x0000_t75" id="docshape160" stroked="false">
                  <v:imagedata r:id="rId57" o:title=""/>
                </v:shape>
                <v:shape style="position:absolute;left:11583;top:3542;width:161;height:5" type="#_x0000_t75" id="docshape161" stroked="false">
                  <v:imagedata r:id="rId57" o:title=""/>
                </v:shape>
                <v:shape style="position:absolute;left:11583;top:3734;width:161;height:5" type="#_x0000_t75" id="docshape162" stroked="false">
                  <v:imagedata r:id="rId57" o:title=""/>
                </v:shape>
                <v:shape style="position:absolute;left:11583;top:4312;width:161;height:5" type="#_x0000_t75" id="docshape163" stroked="false">
                  <v:imagedata r:id="rId57" o:title=""/>
                </v:shape>
                <v:shape style="position:absolute;left:11583;top:4505;width:161;height:5" type="#_x0000_t75" id="docshape164" stroked="false">
                  <v:imagedata r:id="rId57" o:title=""/>
                </v:shape>
                <v:shape style="position:absolute;left:11583;top:4729;width:161;height:5" type="#_x0000_t75" id="docshape165" stroked="false">
                  <v:imagedata r:id="rId57" o:title=""/>
                </v:shape>
                <v:shape style="position:absolute;left:11583;top:4922;width:161;height:5" type="#_x0000_t75" id="docshape166" stroked="false">
                  <v:imagedata r:id="rId57" o:title=""/>
                </v:shape>
                <v:shape style="position:absolute;left:11583;top:5147;width:161;height:5" type="#_x0000_t75" id="docshape167" stroked="false">
                  <v:imagedata r:id="rId57" o:title=""/>
                </v:shape>
                <v:shape style="position:absolute;left:11583;top:5339;width:161;height:5" type="#_x0000_t75" id="docshape168" stroked="false">
                  <v:imagedata r:id="rId57" o:title=""/>
                </v:shape>
                <v:shape style="position:absolute;left:10588;top:6112;width:129;height:109" type="#_x0000_t75" id="docshape169" stroked="false">
                  <v:imagedata r:id="rId59" o:title=""/>
                </v:shape>
                <v:shape style="position:absolute;left:11828;top:223;width:396;height:256" type="#_x0000_t202" id="docshape170" filled="false" stroked="false">
                  <v:textbox inset="0,0,0,0">
                    <w:txbxContent>
                      <w:p>
                        <w:pPr>
                          <w:spacing w:line="201" w:lineRule="auto" w:before="12"/>
                          <w:ind w:left="-1" w:right="18" w:firstLine="16"/>
                          <w:jc w:val="center"/>
                          <w:rPr>
                            <w:b w:val="0"/>
                            <w:sz w:val="8"/>
                          </w:rPr>
                        </w:pPr>
                        <w:r>
                          <w:rPr>
                            <w:b w:val="0"/>
                            <w:color w:val="231F20"/>
                            <w:spacing w:val="-2"/>
                            <w:sz w:val="8"/>
                          </w:rPr>
                          <w:t>Circuito</w:t>
                        </w:r>
                        <w:r>
                          <w:rPr>
                            <w:b w:val="0"/>
                            <w:color w:val="231F20"/>
                            <w:spacing w:val="80"/>
                            <w:sz w:val="8"/>
                          </w:rPr>
                          <w:t> </w:t>
                        </w:r>
                        <w:r>
                          <w:rPr>
                            <w:b w:val="0"/>
                            <w:color w:val="231F20"/>
                            <w:spacing w:val="-4"/>
                            <w:sz w:val="8"/>
                          </w:rPr>
                          <w:t>de</w:t>
                        </w:r>
                        <w:r>
                          <w:rPr>
                            <w:b w:val="0"/>
                            <w:color w:val="231F20"/>
                            <w:spacing w:val="-5"/>
                            <w:sz w:val="8"/>
                          </w:rPr>
                          <w:t> </w:t>
                        </w:r>
                        <w:r>
                          <w:rPr>
                            <w:b w:val="0"/>
                            <w:color w:val="231F20"/>
                            <w:spacing w:val="-4"/>
                            <w:sz w:val="8"/>
                          </w:rPr>
                          <w:t>refuerzo</w:t>
                        </w:r>
                        <w:r>
                          <w:rPr>
                            <w:b w:val="0"/>
                            <w:color w:val="231F20"/>
                            <w:spacing w:val="40"/>
                            <w:sz w:val="8"/>
                          </w:rPr>
                          <w:t> </w:t>
                        </w:r>
                        <w:r>
                          <w:rPr>
                            <w:b w:val="0"/>
                            <w:color w:val="231F20"/>
                            <w:spacing w:val="-2"/>
                            <w:sz w:val="8"/>
                          </w:rPr>
                          <w:t>CC/CC</w:t>
                        </w:r>
                      </w:p>
                    </w:txbxContent>
                  </v:textbox>
                  <w10:wrap type="none"/>
                </v:shape>
                <v:shape style="position:absolute;left:9646;top:1830;width:621;height:96" type="#_x0000_t202" id="docshape171" filled="false" stroked="false">
                  <v:textbox inset="0,0,0,0">
                    <w:txbxContent>
                      <w:p>
                        <w:pPr>
                          <w:spacing w:before="0"/>
                          <w:ind w:left="0" w:right="0" w:firstLine="0"/>
                          <w:jc w:val="left"/>
                          <w:rPr>
                            <w:b w:val="0"/>
                            <w:sz w:val="8"/>
                          </w:rPr>
                        </w:pPr>
                        <w:r>
                          <w:rPr>
                            <w:b w:val="0"/>
                            <w:color w:val="231F20"/>
                            <w:spacing w:val="-4"/>
                            <w:sz w:val="8"/>
                          </w:rPr>
                          <w:t>Conmutador</w:t>
                        </w:r>
                        <w:r>
                          <w:rPr>
                            <w:b w:val="0"/>
                            <w:color w:val="231F20"/>
                            <w:spacing w:val="3"/>
                            <w:sz w:val="8"/>
                          </w:rPr>
                          <w:t> </w:t>
                        </w:r>
                        <w:r>
                          <w:rPr>
                            <w:b w:val="0"/>
                            <w:color w:val="231F20"/>
                            <w:spacing w:val="-4"/>
                            <w:sz w:val="8"/>
                          </w:rPr>
                          <w:t>CC</w:t>
                        </w:r>
                        <w:r>
                          <w:rPr>
                            <w:b w:val="0"/>
                            <w:color w:val="231F20"/>
                            <w:spacing w:val="4"/>
                            <w:sz w:val="8"/>
                          </w:rPr>
                          <w:t> </w:t>
                        </w:r>
                        <w:r>
                          <w:rPr>
                            <w:b w:val="0"/>
                            <w:color w:val="231F20"/>
                            <w:spacing w:val="-12"/>
                            <w:sz w:val="8"/>
                          </w:rPr>
                          <w:t>1</w:t>
                        </w:r>
                      </w:p>
                    </w:txbxContent>
                  </v:textbox>
                  <w10:wrap type="none"/>
                </v:shape>
                <v:shape style="position:absolute;left:12954;top:2935;width:505;height:196" type="#_x0000_t202" id="docshape172" filled="false" stroked="false">
                  <v:textbox inset="0,0,0,0">
                    <w:txbxContent>
                      <w:p>
                        <w:pPr>
                          <w:spacing w:line="252" w:lineRule="auto" w:before="0"/>
                          <w:ind w:left="0" w:right="18" w:firstLine="0"/>
                          <w:jc w:val="left"/>
                          <w:rPr>
                            <w:b w:val="0"/>
                            <w:sz w:val="8"/>
                          </w:rPr>
                        </w:pPr>
                        <w:r>
                          <w:rPr>
                            <w:b w:val="0"/>
                            <w:color w:val="231F20"/>
                            <w:spacing w:val="-2"/>
                            <w:sz w:val="8"/>
                          </w:rPr>
                          <w:t>Circuito</w:t>
                        </w:r>
                        <w:r>
                          <w:rPr>
                            <w:b w:val="0"/>
                            <w:color w:val="231F20"/>
                            <w:spacing w:val="40"/>
                            <w:sz w:val="8"/>
                          </w:rPr>
                          <w:t> </w:t>
                        </w:r>
                        <w:r>
                          <w:rPr>
                            <w:b w:val="0"/>
                            <w:color w:val="231F20"/>
                            <w:spacing w:val="-4"/>
                            <w:sz w:val="8"/>
                          </w:rPr>
                          <w:t>CC/CA</w:t>
                        </w:r>
                        <w:r>
                          <w:rPr>
                            <w:b w:val="0"/>
                            <w:color w:val="231F20"/>
                            <w:spacing w:val="-8"/>
                            <w:sz w:val="8"/>
                          </w:rPr>
                          <w:t> </w:t>
                        </w:r>
                        <w:r>
                          <w:rPr>
                            <w:b w:val="0"/>
                            <w:color w:val="231F20"/>
                            <w:spacing w:val="-4"/>
                            <w:sz w:val="8"/>
                          </w:rPr>
                          <w:t>inversor</w:t>
                        </w:r>
                      </w:p>
                    </w:txbxContent>
                  </v:textbox>
                  <w10:wrap type="none"/>
                </v:shape>
                <v:shape style="position:absolute;left:13995;top:3267;width:156;height:96" type="#_x0000_t202" id="docshape173" filled="false" stroked="false">
                  <v:textbox inset="0,0,0,0">
                    <w:txbxContent>
                      <w:p>
                        <w:pPr>
                          <w:spacing w:before="0"/>
                          <w:ind w:left="0" w:right="0" w:firstLine="0"/>
                          <w:jc w:val="left"/>
                          <w:rPr>
                            <w:b w:val="0"/>
                            <w:sz w:val="8"/>
                          </w:rPr>
                        </w:pPr>
                        <w:r>
                          <w:rPr>
                            <w:b w:val="0"/>
                            <w:color w:val="231F20"/>
                            <w:spacing w:val="-4"/>
                            <w:sz w:val="8"/>
                          </w:rPr>
                          <w:t>Relé</w:t>
                        </w:r>
                      </w:p>
                    </w:txbxContent>
                  </v:textbox>
                  <w10:wrap type="none"/>
                </v:shape>
                <v:shape style="position:absolute;left:14646;top:3473;width:441;height:164" type="#_x0000_t202" id="docshape174" filled="false" stroked="false">
                  <v:textbox inset="0,0,0,0">
                    <w:txbxContent>
                      <w:p>
                        <w:pPr>
                          <w:spacing w:line="230" w:lineRule="auto" w:before="2"/>
                          <w:ind w:left="4" w:right="0" w:hanging="5"/>
                          <w:jc w:val="left"/>
                          <w:rPr>
                            <w:b w:val="0"/>
                            <w:sz w:val="7"/>
                          </w:rPr>
                        </w:pPr>
                        <w:r>
                          <w:rPr>
                            <w:b w:val="0"/>
                            <w:color w:val="231F20"/>
                            <w:spacing w:val="-6"/>
                            <w:sz w:val="7"/>
                          </w:rPr>
                          <w:t>Protector</w:t>
                        </w:r>
                        <w:r>
                          <w:rPr>
                            <w:b w:val="0"/>
                            <w:color w:val="231F20"/>
                            <w:spacing w:val="-10"/>
                            <w:sz w:val="7"/>
                          </w:rPr>
                          <w:t> </w:t>
                        </w:r>
                        <w:r>
                          <w:rPr>
                            <w:b w:val="0"/>
                            <w:color w:val="231F20"/>
                            <w:spacing w:val="-6"/>
                            <w:sz w:val="7"/>
                          </w:rPr>
                          <w:t>contra</w:t>
                        </w:r>
                        <w:r>
                          <w:rPr>
                            <w:b w:val="0"/>
                            <w:color w:val="231F20"/>
                            <w:spacing w:val="40"/>
                            <w:sz w:val="7"/>
                          </w:rPr>
                          <w:t> </w:t>
                        </w:r>
                        <w:r>
                          <w:rPr>
                            <w:b w:val="0"/>
                            <w:color w:val="231F20"/>
                            <w:spacing w:val="-6"/>
                            <w:sz w:val="7"/>
                          </w:rPr>
                          <w:t>sobretensiones</w:t>
                        </w:r>
                      </w:p>
                    </w:txbxContent>
                  </v:textbox>
                  <w10:wrap type="none"/>
                </v:shape>
                <v:shape style="position:absolute;left:9646;top:3899;width:621;height:96" type="#_x0000_t202" id="docshape175" filled="false" stroked="false">
                  <v:textbox inset="0,0,0,0">
                    <w:txbxContent>
                      <w:p>
                        <w:pPr>
                          <w:spacing w:before="0"/>
                          <w:ind w:left="0" w:right="0" w:firstLine="0"/>
                          <w:jc w:val="left"/>
                          <w:rPr>
                            <w:b w:val="0"/>
                            <w:sz w:val="8"/>
                          </w:rPr>
                        </w:pPr>
                        <w:r>
                          <w:rPr>
                            <w:b w:val="0"/>
                            <w:color w:val="231F20"/>
                            <w:spacing w:val="-4"/>
                            <w:sz w:val="8"/>
                          </w:rPr>
                          <w:t>Conmutador</w:t>
                        </w:r>
                        <w:r>
                          <w:rPr>
                            <w:b w:val="0"/>
                            <w:color w:val="231F20"/>
                            <w:spacing w:val="3"/>
                            <w:sz w:val="8"/>
                          </w:rPr>
                          <w:t> </w:t>
                        </w:r>
                        <w:r>
                          <w:rPr>
                            <w:b w:val="0"/>
                            <w:color w:val="231F20"/>
                            <w:spacing w:val="-4"/>
                            <w:sz w:val="8"/>
                          </w:rPr>
                          <w:t>CC</w:t>
                        </w:r>
                        <w:r>
                          <w:rPr>
                            <w:b w:val="0"/>
                            <w:color w:val="231F20"/>
                            <w:spacing w:val="4"/>
                            <w:sz w:val="8"/>
                          </w:rPr>
                          <w:t> </w:t>
                        </w:r>
                        <w:r>
                          <w:rPr>
                            <w:b w:val="0"/>
                            <w:color w:val="231F20"/>
                            <w:spacing w:val="-12"/>
                            <w:sz w:val="8"/>
                          </w:rPr>
                          <w:t>2</w:t>
                        </w:r>
                      </w:p>
                    </w:txbxContent>
                  </v:textbox>
                  <w10:wrap type="none"/>
                </v:shape>
                <v:shape style="position:absolute;left:12954;top:4744;width:505;height:196" type="#_x0000_t202" id="docshape176" filled="false" stroked="false">
                  <v:textbox inset="0,0,0,0">
                    <w:txbxContent>
                      <w:p>
                        <w:pPr>
                          <w:spacing w:line="252" w:lineRule="auto" w:before="0"/>
                          <w:ind w:left="0" w:right="18" w:firstLine="0"/>
                          <w:jc w:val="left"/>
                          <w:rPr>
                            <w:b w:val="0"/>
                            <w:sz w:val="8"/>
                          </w:rPr>
                        </w:pPr>
                        <w:r>
                          <w:rPr>
                            <w:b w:val="0"/>
                            <w:color w:val="231F20"/>
                            <w:spacing w:val="-2"/>
                            <w:sz w:val="8"/>
                          </w:rPr>
                          <w:t>Circuito</w:t>
                        </w:r>
                        <w:r>
                          <w:rPr>
                            <w:b w:val="0"/>
                            <w:color w:val="231F20"/>
                            <w:spacing w:val="40"/>
                            <w:sz w:val="8"/>
                          </w:rPr>
                          <w:t> </w:t>
                        </w:r>
                        <w:r>
                          <w:rPr>
                            <w:b w:val="0"/>
                            <w:color w:val="231F20"/>
                            <w:spacing w:val="-4"/>
                            <w:sz w:val="8"/>
                          </w:rPr>
                          <w:t>CC/CA</w:t>
                        </w:r>
                        <w:r>
                          <w:rPr>
                            <w:b w:val="0"/>
                            <w:color w:val="231F20"/>
                            <w:spacing w:val="-8"/>
                            <w:sz w:val="8"/>
                          </w:rPr>
                          <w:t> </w:t>
                        </w:r>
                        <w:r>
                          <w:rPr>
                            <w:b w:val="0"/>
                            <w:color w:val="231F20"/>
                            <w:spacing w:val="-4"/>
                            <w:sz w:val="8"/>
                          </w:rPr>
                          <w:t>inversor</w:t>
                        </w:r>
                      </w:p>
                    </w:txbxContent>
                  </v:textbox>
                  <w10:wrap type="none"/>
                </v:shape>
                <v:shape style="position:absolute;left:13997;top:5061;width:156;height:96" type="#_x0000_t202" id="docshape177" filled="false" stroked="false">
                  <v:textbox inset="0,0,0,0">
                    <w:txbxContent>
                      <w:p>
                        <w:pPr>
                          <w:spacing w:before="0"/>
                          <w:ind w:left="0" w:right="0" w:firstLine="0"/>
                          <w:jc w:val="left"/>
                          <w:rPr>
                            <w:b w:val="0"/>
                            <w:sz w:val="8"/>
                          </w:rPr>
                        </w:pPr>
                        <w:r>
                          <w:rPr>
                            <w:b w:val="0"/>
                            <w:color w:val="231F20"/>
                            <w:spacing w:val="-4"/>
                            <w:sz w:val="8"/>
                          </w:rPr>
                          <w:t>Relé</w:t>
                        </w:r>
                      </w:p>
                    </w:txbxContent>
                  </v:textbox>
                  <w10:wrap type="none"/>
                </v:shape>
                <v:shape style="position:absolute;left:14635;top:5289;width:441;height:164" type="#_x0000_t202" id="docshape178" filled="false" stroked="false">
                  <v:textbox inset="0,0,0,0">
                    <w:txbxContent>
                      <w:p>
                        <w:pPr>
                          <w:spacing w:line="230" w:lineRule="auto" w:before="2"/>
                          <w:ind w:left="4" w:right="0" w:hanging="5"/>
                          <w:jc w:val="left"/>
                          <w:rPr>
                            <w:b w:val="0"/>
                            <w:sz w:val="7"/>
                          </w:rPr>
                        </w:pPr>
                        <w:r>
                          <w:rPr>
                            <w:b w:val="0"/>
                            <w:color w:val="231F20"/>
                            <w:spacing w:val="-6"/>
                            <w:sz w:val="7"/>
                          </w:rPr>
                          <w:t>Protector</w:t>
                        </w:r>
                        <w:r>
                          <w:rPr>
                            <w:b w:val="0"/>
                            <w:color w:val="231F20"/>
                            <w:spacing w:val="-10"/>
                            <w:sz w:val="7"/>
                          </w:rPr>
                          <w:t> </w:t>
                        </w:r>
                        <w:r>
                          <w:rPr>
                            <w:b w:val="0"/>
                            <w:color w:val="231F20"/>
                            <w:spacing w:val="-6"/>
                            <w:sz w:val="7"/>
                          </w:rPr>
                          <w:t>contra</w:t>
                        </w:r>
                        <w:r>
                          <w:rPr>
                            <w:b w:val="0"/>
                            <w:color w:val="231F20"/>
                            <w:spacing w:val="40"/>
                            <w:sz w:val="7"/>
                          </w:rPr>
                          <w:t> </w:t>
                        </w:r>
                        <w:r>
                          <w:rPr>
                            <w:b w:val="0"/>
                            <w:color w:val="231F20"/>
                            <w:spacing w:val="-6"/>
                            <w:sz w:val="7"/>
                          </w:rPr>
                          <w:t>sobretensiones</w:t>
                        </w:r>
                      </w:p>
                    </w:txbxContent>
                  </v:textbox>
                  <w10:wrap type="none"/>
                </v:shape>
                <v:shape style="position:absolute;left:11199;top:5563;width:272;height:176" type="#_x0000_t202" id="docshape179" filled="false" stroked="false">
                  <v:textbox inset="0,0,0,0">
                    <w:txbxContent>
                      <w:p>
                        <w:pPr>
                          <w:spacing w:line="201" w:lineRule="auto" w:before="12"/>
                          <w:ind w:left="49" w:right="12" w:hanging="50"/>
                          <w:jc w:val="left"/>
                          <w:rPr>
                            <w:b w:val="0"/>
                            <w:sz w:val="8"/>
                          </w:rPr>
                        </w:pPr>
                        <w:r>
                          <w:rPr>
                            <w:b w:val="0"/>
                            <w:color w:val="231F20"/>
                            <w:spacing w:val="-4"/>
                            <w:sz w:val="8"/>
                          </w:rPr>
                          <w:t>Entrada</w:t>
                        </w:r>
                        <w:r>
                          <w:rPr>
                            <w:b w:val="0"/>
                            <w:color w:val="231F20"/>
                            <w:spacing w:val="40"/>
                            <w:sz w:val="8"/>
                          </w:rPr>
                          <w:t> </w:t>
                        </w:r>
                        <w:r>
                          <w:rPr>
                            <w:b w:val="0"/>
                            <w:color w:val="231F20"/>
                            <w:spacing w:val="-4"/>
                            <w:sz w:val="8"/>
                          </w:rPr>
                          <w:t>CEM</w:t>
                        </w:r>
                      </w:p>
                    </w:txbxContent>
                  </v:textbox>
                  <w10:wrap type="none"/>
                </v:shape>
                <v:shape style="position:absolute;left:11829;top:5525;width:396;height:256" type="#_x0000_t202" id="docshape180" filled="false" stroked="false">
                  <v:textbox inset="0,0,0,0">
                    <w:txbxContent>
                      <w:p>
                        <w:pPr>
                          <w:spacing w:line="201" w:lineRule="auto" w:before="12"/>
                          <w:ind w:left="-1" w:right="18" w:firstLine="16"/>
                          <w:jc w:val="center"/>
                          <w:rPr>
                            <w:b w:val="0"/>
                            <w:sz w:val="8"/>
                          </w:rPr>
                        </w:pPr>
                        <w:r>
                          <w:rPr>
                            <w:b w:val="0"/>
                            <w:color w:val="231F20"/>
                            <w:spacing w:val="-2"/>
                            <w:sz w:val="8"/>
                          </w:rPr>
                          <w:t>Circuito</w:t>
                        </w:r>
                        <w:r>
                          <w:rPr>
                            <w:b w:val="0"/>
                            <w:color w:val="231F20"/>
                            <w:spacing w:val="80"/>
                            <w:sz w:val="8"/>
                          </w:rPr>
                          <w:t> </w:t>
                        </w:r>
                        <w:r>
                          <w:rPr>
                            <w:b w:val="0"/>
                            <w:color w:val="231F20"/>
                            <w:spacing w:val="-4"/>
                            <w:sz w:val="8"/>
                          </w:rPr>
                          <w:t>de</w:t>
                        </w:r>
                        <w:r>
                          <w:rPr>
                            <w:b w:val="0"/>
                            <w:color w:val="231F20"/>
                            <w:spacing w:val="-5"/>
                            <w:sz w:val="8"/>
                          </w:rPr>
                          <w:t> </w:t>
                        </w:r>
                        <w:r>
                          <w:rPr>
                            <w:b w:val="0"/>
                            <w:color w:val="231F20"/>
                            <w:spacing w:val="-4"/>
                            <w:sz w:val="8"/>
                          </w:rPr>
                          <w:t>refuerzo</w:t>
                        </w:r>
                        <w:r>
                          <w:rPr>
                            <w:b w:val="0"/>
                            <w:color w:val="231F20"/>
                            <w:spacing w:val="40"/>
                            <w:sz w:val="8"/>
                          </w:rPr>
                          <w:t> </w:t>
                        </w:r>
                        <w:r>
                          <w:rPr>
                            <w:b w:val="0"/>
                            <w:color w:val="231F20"/>
                            <w:spacing w:val="-2"/>
                            <w:sz w:val="8"/>
                          </w:rPr>
                          <w:t>CC/CC</w:t>
                        </w:r>
                      </w:p>
                    </w:txbxContent>
                  </v:textbox>
                  <w10:wrap type="none"/>
                </v:shape>
                <v:shape style="position:absolute;left:10396;top:5823;width:514;height:289" type="#_x0000_t202" id="docshape181" filled="false" stroked="true" strokeweight=".24pt" strokecolor="#000000">
                  <v:textbox inset="0,0,0,0">
                    <w:txbxContent>
                      <w:p>
                        <w:pPr>
                          <w:spacing w:line="172" w:lineRule="auto" w:before="27"/>
                          <w:ind w:left="33" w:right="44" w:firstLine="0"/>
                          <w:jc w:val="center"/>
                          <w:rPr>
                            <w:b w:val="0"/>
                            <w:sz w:val="7"/>
                          </w:rPr>
                        </w:pPr>
                        <w:r>
                          <w:rPr>
                            <w:b w:val="0"/>
                            <w:color w:val="231F20"/>
                            <w:spacing w:val="-2"/>
                            <w:sz w:val="7"/>
                          </w:rPr>
                          <w:t>Protector</w:t>
                        </w:r>
                        <w:r>
                          <w:rPr>
                            <w:b w:val="0"/>
                            <w:color w:val="231F20"/>
                            <w:spacing w:val="40"/>
                            <w:sz w:val="7"/>
                          </w:rPr>
                          <w:t> </w:t>
                        </w:r>
                        <w:r>
                          <w:rPr>
                            <w:b w:val="0"/>
                            <w:color w:val="231F20"/>
                            <w:spacing w:val="-2"/>
                            <w:sz w:val="7"/>
                          </w:rPr>
                          <w:t>contra</w:t>
                        </w:r>
                        <w:r>
                          <w:rPr>
                            <w:b w:val="0"/>
                            <w:color w:val="231F20"/>
                            <w:spacing w:val="40"/>
                            <w:sz w:val="7"/>
                          </w:rPr>
                          <w:t> </w:t>
                        </w:r>
                        <w:r>
                          <w:rPr>
                            <w:b w:val="0"/>
                            <w:color w:val="231F20"/>
                            <w:spacing w:val="-4"/>
                            <w:sz w:val="7"/>
                          </w:rPr>
                          <w:t>sobretensiones</w:t>
                        </w:r>
                        <w:r>
                          <w:rPr>
                            <w:b w:val="0"/>
                            <w:color w:val="231F20"/>
                            <w:spacing w:val="40"/>
                            <w:sz w:val="7"/>
                          </w:rPr>
                          <w:t> </w:t>
                        </w:r>
                        <w:r>
                          <w:rPr>
                            <w:b w:val="0"/>
                            <w:color w:val="231F20"/>
                            <w:spacing w:val="-6"/>
                            <w:sz w:val="7"/>
                          </w:rPr>
                          <w:t>CC</w:t>
                        </w:r>
                      </w:p>
                    </w:txbxContent>
                  </v:textbox>
                  <v:stroke dashstyle="solid"/>
                  <w10:wrap type="none"/>
                </v:shape>
                <v:shape style="position:absolute;left:10396;top:3801;width:514;height:289" type="#_x0000_t202" id="docshape182" filled="false" stroked="true" strokeweight=".24pt" strokecolor="#000000">
                  <v:textbox inset="0,0,0,0">
                    <w:txbxContent>
                      <w:p>
                        <w:pPr>
                          <w:spacing w:line="172" w:lineRule="auto" w:before="33"/>
                          <w:ind w:left="33" w:right="44" w:firstLine="0"/>
                          <w:jc w:val="center"/>
                          <w:rPr>
                            <w:b w:val="0"/>
                            <w:sz w:val="7"/>
                          </w:rPr>
                        </w:pPr>
                        <w:r>
                          <w:rPr>
                            <w:b w:val="0"/>
                            <w:color w:val="231F20"/>
                            <w:spacing w:val="-2"/>
                            <w:sz w:val="7"/>
                          </w:rPr>
                          <w:t>Protector</w:t>
                        </w:r>
                        <w:r>
                          <w:rPr>
                            <w:b w:val="0"/>
                            <w:color w:val="231F20"/>
                            <w:spacing w:val="40"/>
                            <w:sz w:val="7"/>
                          </w:rPr>
                          <w:t> </w:t>
                        </w:r>
                        <w:r>
                          <w:rPr>
                            <w:b w:val="0"/>
                            <w:color w:val="231F20"/>
                            <w:spacing w:val="-2"/>
                            <w:sz w:val="7"/>
                          </w:rPr>
                          <w:t>contra</w:t>
                        </w:r>
                        <w:r>
                          <w:rPr>
                            <w:b w:val="0"/>
                            <w:color w:val="231F20"/>
                            <w:spacing w:val="40"/>
                            <w:sz w:val="7"/>
                          </w:rPr>
                          <w:t> </w:t>
                        </w:r>
                        <w:r>
                          <w:rPr>
                            <w:b w:val="0"/>
                            <w:color w:val="231F20"/>
                            <w:spacing w:val="-4"/>
                            <w:sz w:val="7"/>
                          </w:rPr>
                          <w:t>sobretensiones</w:t>
                        </w:r>
                        <w:r>
                          <w:rPr>
                            <w:b w:val="0"/>
                            <w:color w:val="231F20"/>
                            <w:spacing w:val="40"/>
                            <w:sz w:val="7"/>
                          </w:rPr>
                          <w:t> </w:t>
                        </w:r>
                        <w:r>
                          <w:rPr>
                            <w:b w:val="0"/>
                            <w:color w:val="231F20"/>
                            <w:spacing w:val="-6"/>
                            <w:sz w:val="7"/>
                          </w:rPr>
                          <w:t>CC</w:t>
                        </w:r>
                      </w:p>
                    </w:txbxContent>
                  </v:textbox>
                  <v:stroke dashstyle="solid"/>
                  <w10:wrap type="none"/>
                </v:shape>
                <v:shape style="position:absolute;left:10396;top:1779;width:514;height:289" type="#_x0000_t202" id="docshape183" filled="false" stroked="true" strokeweight=".24pt" strokecolor="#000000">
                  <v:textbox inset="0,0,0,0">
                    <w:txbxContent>
                      <w:p>
                        <w:pPr>
                          <w:spacing w:line="172" w:lineRule="auto" w:before="28"/>
                          <w:ind w:left="25" w:right="52" w:firstLine="0"/>
                          <w:jc w:val="center"/>
                          <w:rPr>
                            <w:b w:val="0"/>
                            <w:sz w:val="7"/>
                          </w:rPr>
                        </w:pPr>
                        <w:r>
                          <w:rPr>
                            <w:b w:val="0"/>
                            <w:color w:val="231F20"/>
                            <w:spacing w:val="-2"/>
                            <w:sz w:val="7"/>
                          </w:rPr>
                          <w:t>Protector</w:t>
                        </w:r>
                        <w:r>
                          <w:rPr>
                            <w:b w:val="0"/>
                            <w:color w:val="231F20"/>
                            <w:spacing w:val="40"/>
                            <w:sz w:val="7"/>
                          </w:rPr>
                          <w:t> </w:t>
                        </w:r>
                        <w:r>
                          <w:rPr>
                            <w:b w:val="0"/>
                            <w:color w:val="231F20"/>
                            <w:spacing w:val="-2"/>
                            <w:sz w:val="7"/>
                          </w:rPr>
                          <w:t>contra</w:t>
                        </w:r>
                        <w:r>
                          <w:rPr>
                            <w:b w:val="0"/>
                            <w:color w:val="231F20"/>
                            <w:spacing w:val="40"/>
                            <w:sz w:val="7"/>
                          </w:rPr>
                          <w:t> </w:t>
                        </w:r>
                        <w:r>
                          <w:rPr>
                            <w:b w:val="0"/>
                            <w:color w:val="231F20"/>
                            <w:spacing w:val="-4"/>
                            <w:sz w:val="7"/>
                          </w:rPr>
                          <w:t>sobretensiones</w:t>
                        </w:r>
                        <w:r>
                          <w:rPr>
                            <w:b w:val="0"/>
                            <w:color w:val="231F20"/>
                            <w:spacing w:val="40"/>
                            <w:sz w:val="7"/>
                          </w:rPr>
                          <w:t> </w:t>
                        </w:r>
                        <w:r>
                          <w:rPr>
                            <w:b w:val="0"/>
                            <w:color w:val="231F20"/>
                            <w:spacing w:val="-6"/>
                            <w:sz w:val="7"/>
                          </w:rPr>
                          <w:t>CC</w:t>
                        </w:r>
                      </w:p>
                    </w:txbxContent>
                  </v:textbox>
                  <v:stroke dashstyle="solid"/>
                  <w10:wrap type="none"/>
                </v:shape>
                <v:shape style="position:absolute;left:11744;top:5101;width:562;height:289" type="#_x0000_t202" id="docshape184" filled="false" stroked="true" strokeweight=".24pt" strokecolor="#000000">
                  <v:textbox inset="0,0,0,0">
                    <w:txbxContent>
                      <w:p>
                        <w:pPr>
                          <w:spacing w:line="201" w:lineRule="auto" w:before="13"/>
                          <w:ind w:left="82" w:right="97" w:firstLine="16"/>
                          <w:jc w:val="center"/>
                          <w:rPr>
                            <w:b w:val="0"/>
                            <w:sz w:val="8"/>
                          </w:rPr>
                        </w:pPr>
                        <w:r>
                          <w:rPr>
                            <w:b w:val="0"/>
                            <w:color w:val="231F20"/>
                            <w:spacing w:val="-2"/>
                            <w:sz w:val="8"/>
                          </w:rPr>
                          <w:t>Circuito</w:t>
                        </w:r>
                        <w:r>
                          <w:rPr>
                            <w:b w:val="0"/>
                            <w:color w:val="231F20"/>
                            <w:spacing w:val="80"/>
                            <w:sz w:val="8"/>
                          </w:rPr>
                          <w:t> </w:t>
                        </w:r>
                        <w:r>
                          <w:rPr>
                            <w:b w:val="0"/>
                            <w:color w:val="231F20"/>
                            <w:spacing w:val="-4"/>
                            <w:sz w:val="8"/>
                          </w:rPr>
                          <w:t>de</w:t>
                        </w:r>
                        <w:r>
                          <w:rPr>
                            <w:b w:val="0"/>
                            <w:color w:val="231F20"/>
                            <w:spacing w:val="-5"/>
                            <w:sz w:val="8"/>
                          </w:rPr>
                          <w:t> </w:t>
                        </w:r>
                        <w:r>
                          <w:rPr>
                            <w:b w:val="0"/>
                            <w:color w:val="231F20"/>
                            <w:spacing w:val="-4"/>
                            <w:sz w:val="8"/>
                          </w:rPr>
                          <w:t>refuerzo</w:t>
                        </w:r>
                        <w:r>
                          <w:rPr>
                            <w:b w:val="0"/>
                            <w:color w:val="231F20"/>
                            <w:spacing w:val="40"/>
                            <w:sz w:val="8"/>
                          </w:rPr>
                          <w:t> </w:t>
                        </w:r>
                        <w:r>
                          <w:rPr>
                            <w:b w:val="0"/>
                            <w:color w:val="231F20"/>
                            <w:spacing w:val="-2"/>
                            <w:sz w:val="8"/>
                          </w:rPr>
                          <w:t>CC/CC</w:t>
                        </w:r>
                      </w:p>
                    </w:txbxContent>
                  </v:textbox>
                  <v:stroke dashstyle="solid"/>
                  <w10:wrap type="none"/>
                </v:shape>
                <v:shape style="position:absolute;left:11102;top:5101;width:482;height:289" type="#_x0000_t202" id="docshape185" filled="false" stroked="true" strokeweight=".24pt" strokecolor="#000000">
                  <v:textbox inset="0,0,0,0">
                    <w:txbxContent>
                      <w:p>
                        <w:pPr>
                          <w:spacing w:line="201" w:lineRule="auto" w:before="72"/>
                          <w:ind w:left="144" w:right="122" w:hanging="50"/>
                          <w:jc w:val="left"/>
                          <w:rPr>
                            <w:b w:val="0"/>
                            <w:sz w:val="8"/>
                          </w:rPr>
                        </w:pPr>
                        <w:r>
                          <w:rPr>
                            <w:b w:val="0"/>
                            <w:color w:val="231F20"/>
                            <w:spacing w:val="-4"/>
                            <w:sz w:val="8"/>
                          </w:rPr>
                          <w:t>Entrada</w:t>
                        </w:r>
                        <w:r>
                          <w:rPr>
                            <w:b w:val="0"/>
                            <w:color w:val="231F20"/>
                            <w:spacing w:val="40"/>
                            <w:sz w:val="8"/>
                          </w:rPr>
                          <w:t> </w:t>
                        </w:r>
                        <w:r>
                          <w:rPr>
                            <w:b w:val="0"/>
                            <w:color w:val="231F20"/>
                            <w:spacing w:val="-4"/>
                            <w:sz w:val="8"/>
                          </w:rPr>
                          <w:t>CEM</w:t>
                        </w:r>
                      </w:p>
                    </w:txbxContent>
                  </v:textbox>
                  <v:stroke dashstyle="solid"/>
                  <w10:wrap type="none"/>
                </v:shape>
                <v:shape style="position:absolute;left:11744;top:4684;width:562;height:289" type="#_x0000_t202" id="docshape186" filled="false" stroked="true" strokeweight=".24pt" strokecolor="#000000">
                  <v:textbox inset="0,0,0,0">
                    <w:txbxContent>
                      <w:p>
                        <w:pPr>
                          <w:spacing w:line="201" w:lineRule="auto" w:before="17"/>
                          <w:ind w:left="82" w:right="97" w:firstLine="16"/>
                          <w:jc w:val="center"/>
                          <w:rPr>
                            <w:b w:val="0"/>
                            <w:sz w:val="8"/>
                          </w:rPr>
                        </w:pPr>
                        <w:r>
                          <w:rPr>
                            <w:b w:val="0"/>
                            <w:color w:val="231F20"/>
                            <w:spacing w:val="-2"/>
                            <w:sz w:val="8"/>
                          </w:rPr>
                          <w:t>Circuito</w:t>
                        </w:r>
                        <w:r>
                          <w:rPr>
                            <w:b w:val="0"/>
                            <w:color w:val="231F20"/>
                            <w:spacing w:val="80"/>
                            <w:sz w:val="8"/>
                          </w:rPr>
                          <w:t> </w:t>
                        </w:r>
                        <w:r>
                          <w:rPr>
                            <w:b w:val="0"/>
                            <w:color w:val="231F20"/>
                            <w:spacing w:val="-4"/>
                            <w:sz w:val="8"/>
                          </w:rPr>
                          <w:t>de</w:t>
                        </w:r>
                        <w:r>
                          <w:rPr>
                            <w:b w:val="0"/>
                            <w:color w:val="231F20"/>
                            <w:spacing w:val="-5"/>
                            <w:sz w:val="8"/>
                          </w:rPr>
                          <w:t> </w:t>
                        </w:r>
                        <w:r>
                          <w:rPr>
                            <w:b w:val="0"/>
                            <w:color w:val="231F20"/>
                            <w:spacing w:val="-4"/>
                            <w:sz w:val="8"/>
                          </w:rPr>
                          <w:t>refuerzo</w:t>
                        </w:r>
                        <w:r>
                          <w:rPr>
                            <w:b w:val="0"/>
                            <w:color w:val="231F20"/>
                            <w:spacing w:val="40"/>
                            <w:sz w:val="8"/>
                          </w:rPr>
                          <w:t> </w:t>
                        </w:r>
                        <w:r>
                          <w:rPr>
                            <w:b w:val="0"/>
                            <w:color w:val="231F20"/>
                            <w:spacing w:val="-2"/>
                            <w:sz w:val="8"/>
                          </w:rPr>
                          <w:t>CC/CC</w:t>
                        </w:r>
                      </w:p>
                    </w:txbxContent>
                  </v:textbox>
                  <v:stroke dashstyle="solid"/>
                  <w10:wrap type="none"/>
                </v:shape>
                <v:shape style="position:absolute;left:11102;top:4684;width:482;height:289" type="#_x0000_t202" id="docshape187" filled="false" stroked="true" strokeweight=".24pt" strokecolor="#000000">
                  <v:textbox inset="0,0,0,0">
                    <w:txbxContent>
                      <w:p>
                        <w:pPr>
                          <w:spacing w:line="201" w:lineRule="auto" w:before="73"/>
                          <w:ind w:left="144" w:right="122" w:hanging="50"/>
                          <w:jc w:val="left"/>
                          <w:rPr>
                            <w:b w:val="0"/>
                            <w:sz w:val="8"/>
                          </w:rPr>
                        </w:pPr>
                        <w:r>
                          <w:rPr>
                            <w:b w:val="0"/>
                            <w:color w:val="231F20"/>
                            <w:spacing w:val="-4"/>
                            <w:sz w:val="8"/>
                          </w:rPr>
                          <w:t>Entrada</w:t>
                        </w:r>
                        <w:r>
                          <w:rPr>
                            <w:b w:val="0"/>
                            <w:color w:val="231F20"/>
                            <w:spacing w:val="40"/>
                            <w:sz w:val="8"/>
                          </w:rPr>
                          <w:t> </w:t>
                        </w:r>
                        <w:r>
                          <w:rPr>
                            <w:b w:val="0"/>
                            <w:color w:val="231F20"/>
                            <w:spacing w:val="-4"/>
                            <w:sz w:val="8"/>
                          </w:rPr>
                          <w:t>CEM</w:t>
                        </w:r>
                      </w:p>
                    </w:txbxContent>
                  </v:textbox>
                  <v:stroke dashstyle="solid"/>
                  <w10:wrap type="none"/>
                </v:shape>
                <v:shape style="position:absolute;left:11744;top:4266;width:562;height:289" type="#_x0000_t202" id="docshape188" filled="false" stroked="true" strokeweight=".24pt" strokecolor="#000000">
                  <v:textbox inset="0,0,0,0">
                    <w:txbxContent>
                      <w:p>
                        <w:pPr>
                          <w:spacing w:line="201" w:lineRule="auto" w:before="17"/>
                          <w:ind w:left="82" w:right="97" w:firstLine="16"/>
                          <w:jc w:val="center"/>
                          <w:rPr>
                            <w:b w:val="0"/>
                            <w:sz w:val="8"/>
                          </w:rPr>
                        </w:pPr>
                        <w:r>
                          <w:rPr>
                            <w:b w:val="0"/>
                            <w:color w:val="231F20"/>
                            <w:spacing w:val="-2"/>
                            <w:sz w:val="8"/>
                          </w:rPr>
                          <w:t>Circuito</w:t>
                        </w:r>
                        <w:r>
                          <w:rPr>
                            <w:b w:val="0"/>
                            <w:color w:val="231F20"/>
                            <w:spacing w:val="80"/>
                            <w:sz w:val="8"/>
                          </w:rPr>
                          <w:t> </w:t>
                        </w:r>
                        <w:r>
                          <w:rPr>
                            <w:b w:val="0"/>
                            <w:color w:val="231F20"/>
                            <w:spacing w:val="-4"/>
                            <w:sz w:val="8"/>
                          </w:rPr>
                          <w:t>de</w:t>
                        </w:r>
                        <w:r>
                          <w:rPr>
                            <w:b w:val="0"/>
                            <w:color w:val="231F20"/>
                            <w:spacing w:val="-5"/>
                            <w:sz w:val="8"/>
                          </w:rPr>
                          <w:t> </w:t>
                        </w:r>
                        <w:r>
                          <w:rPr>
                            <w:b w:val="0"/>
                            <w:color w:val="231F20"/>
                            <w:spacing w:val="-4"/>
                            <w:sz w:val="8"/>
                          </w:rPr>
                          <w:t>refuerzo</w:t>
                        </w:r>
                        <w:r>
                          <w:rPr>
                            <w:b w:val="0"/>
                            <w:color w:val="231F20"/>
                            <w:spacing w:val="40"/>
                            <w:sz w:val="8"/>
                          </w:rPr>
                          <w:t> </w:t>
                        </w:r>
                        <w:r>
                          <w:rPr>
                            <w:b w:val="0"/>
                            <w:color w:val="231F20"/>
                            <w:spacing w:val="-2"/>
                            <w:sz w:val="8"/>
                          </w:rPr>
                          <w:t>CC/CC</w:t>
                        </w:r>
                      </w:p>
                    </w:txbxContent>
                  </v:textbox>
                  <v:stroke dashstyle="solid"/>
                  <w10:wrap type="none"/>
                </v:shape>
                <v:shape style="position:absolute;left:11102;top:4266;width:482;height:289" type="#_x0000_t202" id="docshape189" filled="false" stroked="true" strokeweight=".24pt" strokecolor="#000000">
                  <v:textbox inset="0,0,0,0">
                    <w:txbxContent>
                      <w:p>
                        <w:pPr>
                          <w:spacing w:line="201" w:lineRule="auto" w:before="70"/>
                          <w:ind w:left="144" w:right="122" w:hanging="50"/>
                          <w:jc w:val="left"/>
                          <w:rPr>
                            <w:b w:val="0"/>
                            <w:sz w:val="8"/>
                          </w:rPr>
                        </w:pPr>
                        <w:r>
                          <w:rPr>
                            <w:b w:val="0"/>
                            <w:color w:val="231F20"/>
                            <w:spacing w:val="-4"/>
                            <w:sz w:val="8"/>
                          </w:rPr>
                          <w:t>Entrada</w:t>
                        </w:r>
                        <w:r>
                          <w:rPr>
                            <w:b w:val="0"/>
                            <w:color w:val="231F20"/>
                            <w:spacing w:val="40"/>
                            <w:sz w:val="8"/>
                          </w:rPr>
                          <w:t> </w:t>
                        </w:r>
                        <w:r>
                          <w:rPr>
                            <w:b w:val="0"/>
                            <w:color w:val="231F20"/>
                            <w:spacing w:val="-4"/>
                            <w:sz w:val="8"/>
                          </w:rPr>
                          <w:t>CEM</w:t>
                        </w:r>
                      </w:p>
                    </w:txbxContent>
                  </v:textbox>
                  <v:stroke dashstyle="solid"/>
                  <w10:wrap type="none"/>
                </v:shape>
                <v:shape style="position:absolute;left:11744;top:3496;width:562;height:289" type="#_x0000_t202" id="docshape190" filled="false" stroked="true" strokeweight=".24pt" strokecolor="#000000">
                  <v:textbox inset="0,0,0,0">
                    <w:txbxContent>
                      <w:p>
                        <w:pPr>
                          <w:spacing w:line="201" w:lineRule="auto" w:before="20"/>
                          <w:ind w:left="82" w:right="97" w:firstLine="16"/>
                          <w:jc w:val="center"/>
                          <w:rPr>
                            <w:b w:val="0"/>
                            <w:sz w:val="8"/>
                          </w:rPr>
                        </w:pPr>
                        <w:r>
                          <w:rPr>
                            <w:b w:val="0"/>
                            <w:color w:val="231F20"/>
                            <w:spacing w:val="-2"/>
                            <w:sz w:val="8"/>
                          </w:rPr>
                          <w:t>Circuito</w:t>
                        </w:r>
                        <w:r>
                          <w:rPr>
                            <w:b w:val="0"/>
                            <w:color w:val="231F20"/>
                            <w:spacing w:val="80"/>
                            <w:sz w:val="8"/>
                          </w:rPr>
                          <w:t> </w:t>
                        </w:r>
                        <w:r>
                          <w:rPr>
                            <w:b w:val="0"/>
                            <w:color w:val="231F20"/>
                            <w:spacing w:val="-4"/>
                            <w:sz w:val="8"/>
                          </w:rPr>
                          <w:t>de</w:t>
                        </w:r>
                        <w:r>
                          <w:rPr>
                            <w:b w:val="0"/>
                            <w:color w:val="231F20"/>
                            <w:spacing w:val="-5"/>
                            <w:sz w:val="8"/>
                          </w:rPr>
                          <w:t> </w:t>
                        </w:r>
                        <w:r>
                          <w:rPr>
                            <w:b w:val="0"/>
                            <w:color w:val="231F20"/>
                            <w:spacing w:val="-4"/>
                            <w:sz w:val="8"/>
                          </w:rPr>
                          <w:t>refuerzo</w:t>
                        </w:r>
                        <w:r>
                          <w:rPr>
                            <w:b w:val="0"/>
                            <w:color w:val="231F20"/>
                            <w:spacing w:val="40"/>
                            <w:sz w:val="8"/>
                          </w:rPr>
                          <w:t> </w:t>
                        </w:r>
                        <w:r>
                          <w:rPr>
                            <w:b w:val="0"/>
                            <w:color w:val="231F20"/>
                            <w:spacing w:val="-2"/>
                            <w:sz w:val="8"/>
                          </w:rPr>
                          <w:t>CC/CC</w:t>
                        </w:r>
                      </w:p>
                    </w:txbxContent>
                  </v:textbox>
                  <v:stroke dashstyle="solid"/>
                  <w10:wrap type="none"/>
                </v:shape>
                <v:shape style="position:absolute;left:11102;top:3496;width:482;height:289" type="#_x0000_t202" id="docshape191" filled="false" stroked="true" strokeweight=".24pt" strokecolor="#000000">
                  <v:textbox inset="0,0,0,0">
                    <w:txbxContent>
                      <w:p>
                        <w:pPr>
                          <w:spacing w:line="201" w:lineRule="auto" w:before="70"/>
                          <w:ind w:left="144" w:right="122" w:hanging="50"/>
                          <w:jc w:val="left"/>
                          <w:rPr>
                            <w:b w:val="0"/>
                            <w:sz w:val="8"/>
                          </w:rPr>
                        </w:pPr>
                        <w:r>
                          <w:rPr>
                            <w:b w:val="0"/>
                            <w:color w:val="231F20"/>
                            <w:spacing w:val="-4"/>
                            <w:sz w:val="8"/>
                          </w:rPr>
                          <w:t>Entrada</w:t>
                        </w:r>
                        <w:r>
                          <w:rPr>
                            <w:b w:val="0"/>
                            <w:color w:val="231F20"/>
                            <w:spacing w:val="40"/>
                            <w:sz w:val="8"/>
                          </w:rPr>
                          <w:t> </w:t>
                        </w:r>
                        <w:r>
                          <w:rPr>
                            <w:b w:val="0"/>
                            <w:color w:val="231F20"/>
                            <w:spacing w:val="-4"/>
                            <w:sz w:val="8"/>
                          </w:rPr>
                          <w:t>CEM</w:t>
                        </w:r>
                      </w:p>
                    </w:txbxContent>
                  </v:textbox>
                  <v:stroke dashstyle="solid"/>
                  <w10:wrap type="none"/>
                </v:shape>
                <v:shape style="position:absolute;left:11199;top:285;width:272;height:176" type="#_x0000_t202" id="docshape192" filled="false" stroked="false">
                  <v:textbox inset="0,0,0,0">
                    <w:txbxContent>
                      <w:p>
                        <w:pPr>
                          <w:spacing w:line="201" w:lineRule="auto" w:before="12"/>
                          <w:ind w:left="49" w:right="12" w:hanging="50"/>
                          <w:jc w:val="left"/>
                          <w:rPr>
                            <w:b w:val="0"/>
                            <w:sz w:val="8"/>
                          </w:rPr>
                        </w:pPr>
                        <w:r>
                          <w:rPr>
                            <w:b w:val="0"/>
                            <w:color w:val="231F20"/>
                            <w:spacing w:val="-4"/>
                            <w:sz w:val="8"/>
                          </w:rPr>
                          <w:t>Entrada</w:t>
                        </w:r>
                        <w:r>
                          <w:rPr>
                            <w:b w:val="0"/>
                            <w:color w:val="231F20"/>
                            <w:spacing w:val="40"/>
                            <w:sz w:val="8"/>
                          </w:rPr>
                          <w:t> </w:t>
                        </w:r>
                        <w:r>
                          <w:rPr>
                            <w:b w:val="0"/>
                            <w:color w:val="231F20"/>
                            <w:spacing w:val="-4"/>
                            <w:sz w:val="8"/>
                          </w:rPr>
                          <w:t>CEM</w:t>
                        </w:r>
                      </w:p>
                    </w:txbxContent>
                  </v:textbox>
                  <w10:wrap type="none"/>
                </v:shape>
                <v:shape style="position:absolute;left:11102;top:3079;width:482;height:289" type="#_x0000_t202" id="docshape193" filled="false" stroked="true" strokeweight=".24pt" strokecolor="#000000">
                  <v:textbox inset="0,0,0,0">
                    <w:txbxContent>
                      <w:p>
                        <w:pPr>
                          <w:spacing w:line="201" w:lineRule="auto" w:before="67"/>
                          <w:ind w:left="144" w:right="122" w:hanging="50"/>
                          <w:jc w:val="left"/>
                          <w:rPr>
                            <w:b w:val="0"/>
                            <w:sz w:val="8"/>
                          </w:rPr>
                        </w:pPr>
                        <w:r>
                          <w:rPr>
                            <w:b w:val="0"/>
                            <w:color w:val="231F20"/>
                            <w:spacing w:val="-4"/>
                            <w:sz w:val="8"/>
                          </w:rPr>
                          <w:t>Entrada</w:t>
                        </w:r>
                        <w:r>
                          <w:rPr>
                            <w:b w:val="0"/>
                            <w:color w:val="231F20"/>
                            <w:spacing w:val="40"/>
                            <w:sz w:val="8"/>
                          </w:rPr>
                          <w:t> </w:t>
                        </w:r>
                        <w:r>
                          <w:rPr>
                            <w:b w:val="0"/>
                            <w:color w:val="231F20"/>
                            <w:spacing w:val="-4"/>
                            <w:sz w:val="8"/>
                          </w:rPr>
                          <w:t>CEM</w:t>
                        </w:r>
                      </w:p>
                    </w:txbxContent>
                  </v:textbox>
                  <v:stroke dashstyle="solid"/>
                  <w10:wrap type="none"/>
                </v:shape>
                <v:shape style="position:absolute;left:11744;top:2662;width:562;height:289" type="#_x0000_t202" id="docshape194" filled="false" stroked="true" strokeweight=".24pt" strokecolor="#000000">
                  <v:textbox inset="0,0,0,0">
                    <w:txbxContent>
                      <w:p>
                        <w:pPr>
                          <w:spacing w:line="201" w:lineRule="auto" w:before="26"/>
                          <w:ind w:left="81" w:right="97" w:firstLine="16"/>
                          <w:jc w:val="center"/>
                          <w:rPr>
                            <w:b w:val="0"/>
                            <w:sz w:val="8"/>
                          </w:rPr>
                        </w:pPr>
                        <w:r>
                          <w:rPr>
                            <w:b w:val="0"/>
                            <w:color w:val="231F20"/>
                            <w:spacing w:val="-2"/>
                            <w:sz w:val="8"/>
                          </w:rPr>
                          <w:t>Circuito</w:t>
                        </w:r>
                        <w:r>
                          <w:rPr>
                            <w:b w:val="0"/>
                            <w:color w:val="231F20"/>
                            <w:spacing w:val="80"/>
                            <w:sz w:val="8"/>
                          </w:rPr>
                          <w:t> </w:t>
                        </w:r>
                        <w:r>
                          <w:rPr>
                            <w:b w:val="0"/>
                            <w:color w:val="231F20"/>
                            <w:spacing w:val="-4"/>
                            <w:sz w:val="8"/>
                          </w:rPr>
                          <w:t>de</w:t>
                        </w:r>
                        <w:r>
                          <w:rPr>
                            <w:b w:val="0"/>
                            <w:color w:val="231F20"/>
                            <w:spacing w:val="-5"/>
                            <w:sz w:val="8"/>
                          </w:rPr>
                          <w:t> </w:t>
                        </w:r>
                        <w:r>
                          <w:rPr>
                            <w:b w:val="0"/>
                            <w:color w:val="231F20"/>
                            <w:spacing w:val="-4"/>
                            <w:sz w:val="8"/>
                          </w:rPr>
                          <w:t>refuerzo</w:t>
                        </w:r>
                        <w:r>
                          <w:rPr>
                            <w:b w:val="0"/>
                            <w:color w:val="231F20"/>
                            <w:spacing w:val="40"/>
                            <w:sz w:val="8"/>
                          </w:rPr>
                          <w:t> </w:t>
                        </w:r>
                        <w:r>
                          <w:rPr>
                            <w:b w:val="0"/>
                            <w:color w:val="231F20"/>
                            <w:spacing w:val="-2"/>
                            <w:sz w:val="8"/>
                          </w:rPr>
                          <w:t>CC/CC</w:t>
                        </w:r>
                      </w:p>
                    </w:txbxContent>
                  </v:textbox>
                  <v:stroke dashstyle="solid"/>
                  <w10:wrap type="none"/>
                </v:shape>
                <v:shape style="position:absolute;left:11102;top:2662;width:482;height:289" type="#_x0000_t202" id="docshape195" filled="false" stroked="true" strokeweight=".24pt" strokecolor="#000000">
                  <v:textbox inset="0,0,0,0">
                    <w:txbxContent>
                      <w:p>
                        <w:pPr>
                          <w:spacing w:line="201" w:lineRule="auto" w:before="65"/>
                          <w:ind w:left="144" w:right="122" w:hanging="50"/>
                          <w:jc w:val="left"/>
                          <w:rPr>
                            <w:b w:val="0"/>
                            <w:sz w:val="8"/>
                          </w:rPr>
                        </w:pPr>
                        <w:r>
                          <w:rPr>
                            <w:b w:val="0"/>
                            <w:color w:val="231F20"/>
                            <w:spacing w:val="-4"/>
                            <w:sz w:val="8"/>
                          </w:rPr>
                          <w:t>Entrada</w:t>
                        </w:r>
                        <w:r>
                          <w:rPr>
                            <w:b w:val="0"/>
                            <w:color w:val="231F20"/>
                            <w:spacing w:val="40"/>
                            <w:sz w:val="8"/>
                          </w:rPr>
                          <w:t> </w:t>
                        </w:r>
                        <w:r>
                          <w:rPr>
                            <w:b w:val="0"/>
                            <w:color w:val="231F20"/>
                            <w:spacing w:val="-4"/>
                            <w:sz w:val="8"/>
                          </w:rPr>
                          <w:t>CEM</w:t>
                        </w:r>
                      </w:p>
                    </w:txbxContent>
                  </v:textbox>
                  <v:stroke dashstyle="solid"/>
                  <w10:wrap type="none"/>
                </v:shape>
                <v:shape style="position:absolute;left:11744;top:2244;width:562;height:289" type="#_x0000_t202" id="docshape196" filled="false" stroked="true" strokeweight=".24pt" strokecolor="#000000">
                  <v:textbox inset="0,0,0,0">
                    <w:txbxContent>
                      <w:p>
                        <w:pPr>
                          <w:spacing w:line="201" w:lineRule="auto" w:before="15"/>
                          <w:ind w:left="81" w:right="97" w:firstLine="16"/>
                          <w:jc w:val="center"/>
                          <w:rPr>
                            <w:b w:val="0"/>
                            <w:sz w:val="8"/>
                          </w:rPr>
                        </w:pPr>
                        <w:r>
                          <w:rPr>
                            <w:b w:val="0"/>
                            <w:color w:val="231F20"/>
                            <w:spacing w:val="-2"/>
                            <w:sz w:val="8"/>
                          </w:rPr>
                          <w:t>Circuito</w:t>
                        </w:r>
                        <w:r>
                          <w:rPr>
                            <w:b w:val="0"/>
                            <w:color w:val="231F20"/>
                            <w:spacing w:val="80"/>
                            <w:sz w:val="8"/>
                          </w:rPr>
                          <w:t> </w:t>
                        </w:r>
                        <w:r>
                          <w:rPr>
                            <w:b w:val="0"/>
                            <w:color w:val="231F20"/>
                            <w:spacing w:val="-4"/>
                            <w:sz w:val="8"/>
                          </w:rPr>
                          <w:t>de</w:t>
                        </w:r>
                        <w:r>
                          <w:rPr>
                            <w:b w:val="0"/>
                            <w:color w:val="231F20"/>
                            <w:spacing w:val="-5"/>
                            <w:sz w:val="8"/>
                          </w:rPr>
                          <w:t> </w:t>
                        </w:r>
                        <w:r>
                          <w:rPr>
                            <w:b w:val="0"/>
                            <w:color w:val="231F20"/>
                            <w:spacing w:val="-4"/>
                            <w:sz w:val="8"/>
                          </w:rPr>
                          <w:t>refuerzo</w:t>
                        </w:r>
                        <w:r>
                          <w:rPr>
                            <w:b w:val="0"/>
                            <w:color w:val="231F20"/>
                            <w:spacing w:val="40"/>
                            <w:sz w:val="8"/>
                          </w:rPr>
                          <w:t> </w:t>
                        </w:r>
                        <w:r>
                          <w:rPr>
                            <w:b w:val="0"/>
                            <w:color w:val="231F20"/>
                            <w:spacing w:val="-2"/>
                            <w:sz w:val="8"/>
                          </w:rPr>
                          <w:t>CC/CC</w:t>
                        </w:r>
                      </w:p>
                    </w:txbxContent>
                  </v:textbox>
                  <v:stroke dashstyle="solid"/>
                  <w10:wrap type="none"/>
                </v:shape>
                <v:shape style="position:absolute;left:11102;top:2244;width:482;height:289" type="#_x0000_t202" id="docshape197" filled="false" stroked="true" strokeweight=".24pt" strokecolor="#000000">
                  <v:textbox inset="0,0,0,0">
                    <w:txbxContent>
                      <w:p>
                        <w:pPr>
                          <w:spacing w:line="201" w:lineRule="auto" w:before="68"/>
                          <w:ind w:left="144" w:right="122" w:hanging="50"/>
                          <w:jc w:val="left"/>
                          <w:rPr>
                            <w:b w:val="0"/>
                            <w:sz w:val="8"/>
                          </w:rPr>
                        </w:pPr>
                        <w:r>
                          <w:rPr>
                            <w:b w:val="0"/>
                            <w:color w:val="231F20"/>
                            <w:spacing w:val="-4"/>
                            <w:sz w:val="8"/>
                          </w:rPr>
                          <w:t>Entrada</w:t>
                        </w:r>
                        <w:r>
                          <w:rPr>
                            <w:b w:val="0"/>
                            <w:color w:val="231F20"/>
                            <w:spacing w:val="40"/>
                            <w:sz w:val="8"/>
                          </w:rPr>
                          <w:t> </w:t>
                        </w:r>
                        <w:r>
                          <w:rPr>
                            <w:b w:val="0"/>
                            <w:color w:val="231F20"/>
                            <w:spacing w:val="-4"/>
                            <w:sz w:val="8"/>
                          </w:rPr>
                          <w:t>CEM</w:t>
                        </w:r>
                      </w:p>
                    </w:txbxContent>
                  </v:textbox>
                  <v:stroke dashstyle="solid"/>
                  <w10:wrap type="none"/>
                </v:shape>
                <v:shape style="position:absolute;left:11744;top:3079;width:562;height:289" type="#_x0000_t202" id="docshape198" filled="false" stroked="true" strokeweight=".24pt" strokecolor="#000000">
                  <v:textbox inset="0,0,0,0">
                    <w:txbxContent>
                      <w:p>
                        <w:pPr>
                          <w:spacing w:line="201" w:lineRule="auto" w:before="20"/>
                          <w:ind w:left="81" w:right="97" w:firstLine="16"/>
                          <w:jc w:val="center"/>
                          <w:rPr>
                            <w:b w:val="0"/>
                            <w:sz w:val="8"/>
                          </w:rPr>
                        </w:pPr>
                        <w:r>
                          <w:rPr>
                            <w:b w:val="0"/>
                            <w:color w:val="231F20"/>
                            <w:spacing w:val="-2"/>
                            <w:sz w:val="8"/>
                          </w:rPr>
                          <w:t>Circuito</w:t>
                        </w:r>
                        <w:r>
                          <w:rPr>
                            <w:b w:val="0"/>
                            <w:color w:val="231F20"/>
                            <w:spacing w:val="80"/>
                            <w:sz w:val="8"/>
                          </w:rPr>
                          <w:t> </w:t>
                        </w:r>
                        <w:r>
                          <w:rPr>
                            <w:b w:val="0"/>
                            <w:color w:val="231F20"/>
                            <w:spacing w:val="-4"/>
                            <w:sz w:val="8"/>
                          </w:rPr>
                          <w:t>de</w:t>
                        </w:r>
                        <w:r>
                          <w:rPr>
                            <w:b w:val="0"/>
                            <w:color w:val="231F20"/>
                            <w:spacing w:val="-5"/>
                            <w:sz w:val="8"/>
                          </w:rPr>
                          <w:t> </w:t>
                        </w:r>
                        <w:r>
                          <w:rPr>
                            <w:b w:val="0"/>
                            <w:color w:val="231F20"/>
                            <w:spacing w:val="-4"/>
                            <w:sz w:val="8"/>
                          </w:rPr>
                          <w:t>refuerzo</w:t>
                        </w:r>
                        <w:r>
                          <w:rPr>
                            <w:b w:val="0"/>
                            <w:color w:val="231F20"/>
                            <w:spacing w:val="40"/>
                            <w:sz w:val="8"/>
                          </w:rPr>
                          <w:t> </w:t>
                        </w:r>
                        <w:r>
                          <w:rPr>
                            <w:b w:val="0"/>
                            <w:color w:val="231F20"/>
                            <w:spacing w:val="-2"/>
                            <w:sz w:val="8"/>
                          </w:rPr>
                          <w:t>CC/CC</w:t>
                        </w:r>
                      </w:p>
                    </w:txbxContent>
                  </v:textbox>
                  <v:stroke dashstyle="solid"/>
                  <w10:wrap type="none"/>
                </v:shape>
                <v:shape style="position:absolute;left:11102;top:1474;width:482;height:289" type="#_x0000_t202" id="docshape199" filled="false" stroked="true" strokeweight=".24pt" strokecolor="#000000">
                  <v:textbox inset="0,0,0,0">
                    <w:txbxContent>
                      <w:p>
                        <w:pPr>
                          <w:spacing w:line="201" w:lineRule="auto" w:before="70"/>
                          <w:ind w:left="144" w:right="122" w:hanging="50"/>
                          <w:jc w:val="left"/>
                          <w:rPr>
                            <w:b w:val="0"/>
                            <w:sz w:val="8"/>
                          </w:rPr>
                        </w:pPr>
                        <w:r>
                          <w:rPr>
                            <w:b w:val="0"/>
                            <w:color w:val="231F20"/>
                            <w:spacing w:val="-4"/>
                            <w:sz w:val="8"/>
                          </w:rPr>
                          <w:t>Entrada</w:t>
                        </w:r>
                        <w:r>
                          <w:rPr>
                            <w:b w:val="0"/>
                            <w:color w:val="231F20"/>
                            <w:spacing w:val="40"/>
                            <w:sz w:val="8"/>
                          </w:rPr>
                          <w:t> </w:t>
                        </w:r>
                        <w:r>
                          <w:rPr>
                            <w:b w:val="0"/>
                            <w:color w:val="231F20"/>
                            <w:spacing w:val="-4"/>
                            <w:sz w:val="8"/>
                          </w:rPr>
                          <w:t>CEM</w:t>
                        </w:r>
                      </w:p>
                    </w:txbxContent>
                  </v:textbox>
                  <v:stroke dashstyle="solid"/>
                  <w10:wrap type="none"/>
                </v:shape>
                <v:shape style="position:absolute;left:11744;top:1057;width:562;height:289" type="#_x0000_t202" id="docshape200" filled="false" stroked="true" strokeweight=".24pt" strokecolor="#000000">
                  <v:textbox inset="0,0,0,0">
                    <w:txbxContent>
                      <w:p>
                        <w:pPr>
                          <w:spacing w:line="201" w:lineRule="auto" w:before="12"/>
                          <w:ind w:left="81" w:right="97" w:firstLine="16"/>
                          <w:jc w:val="center"/>
                          <w:rPr>
                            <w:b w:val="0"/>
                            <w:sz w:val="8"/>
                          </w:rPr>
                        </w:pPr>
                        <w:r>
                          <w:rPr>
                            <w:b w:val="0"/>
                            <w:color w:val="231F20"/>
                            <w:spacing w:val="-2"/>
                            <w:sz w:val="8"/>
                          </w:rPr>
                          <w:t>Circuito</w:t>
                        </w:r>
                        <w:r>
                          <w:rPr>
                            <w:b w:val="0"/>
                            <w:color w:val="231F20"/>
                            <w:spacing w:val="80"/>
                            <w:sz w:val="8"/>
                          </w:rPr>
                          <w:t> </w:t>
                        </w:r>
                        <w:r>
                          <w:rPr>
                            <w:b w:val="0"/>
                            <w:color w:val="231F20"/>
                            <w:spacing w:val="-4"/>
                            <w:sz w:val="8"/>
                          </w:rPr>
                          <w:t>de</w:t>
                        </w:r>
                        <w:r>
                          <w:rPr>
                            <w:b w:val="0"/>
                            <w:color w:val="231F20"/>
                            <w:spacing w:val="-5"/>
                            <w:sz w:val="8"/>
                          </w:rPr>
                          <w:t> </w:t>
                        </w:r>
                        <w:r>
                          <w:rPr>
                            <w:b w:val="0"/>
                            <w:color w:val="231F20"/>
                            <w:spacing w:val="-4"/>
                            <w:sz w:val="8"/>
                          </w:rPr>
                          <w:t>refuerzo</w:t>
                        </w:r>
                        <w:r>
                          <w:rPr>
                            <w:b w:val="0"/>
                            <w:color w:val="231F20"/>
                            <w:spacing w:val="40"/>
                            <w:sz w:val="8"/>
                          </w:rPr>
                          <w:t> </w:t>
                        </w:r>
                        <w:r>
                          <w:rPr>
                            <w:b w:val="0"/>
                            <w:color w:val="231F20"/>
                            <w:spacing w:val="-2"/>
                            <w:sz w:val="8"/>
                          </w:rPr>
                          <w:t>CC/CC</w:t>
                        </w:r>
                      </w:p>
                    </w:txbxContent>
                  </v:textbox>
                  <v:stroke dashstyle="solid"/>
                  <w10:wrap type="none"/>
                </v:shape>
                <v:shape style="position:absolute;left:11102;top:1057;width:482;height:289" type="#_x0000_t202" id="docshape201" filled="false" stroked="true" strokeweight=".24pt" strokecolor="#000000">
                  <v:textbox inset="0,0,0,0">
                    <w:txbxContent>
                      <w:p>
                        <w:pPr>
                          <w:spacing w:line="201" w:lineRule="auto" w:before="68"/>
                          <w:ind w:left="144" w:right="122" w:hanging="50"/>
                          <w:jc w:val="left"/>
                          <w:rPr>
                            <w:b w:val="0"/>
                            <w:sz w:val="8"/>
                          </w:rPr>
                        </w:pPr>
                        <w:r>
                          <w:rPr>
                            <w:b w:val="0"/>
                            <w:color w:val="231F20"/>
                            <w:spacing w:val="-4"/>
                            <w:sz w:val="8"/>
                          </w:rPr>
                          <w:t>Entrada</w:t>
                        </w:r>
                        <w:r>
                          <w:rPr>
                            <w:b w:val="0"/>
                            <w:color w:val="231F20"/>
                            <w:spacing w:val="40"/>
                            <w:sz w:val="8"/>
                          </w:rPr>
                          <w:t> </w:t>
                        </w:r>
                        <w:r>
                          <w:rPr>
                            <w:b w:val="0"/>
                            <w:color w:val="231F20"/>
                            <w:spacing w:val="-4"/>
                            <w:sz w:val="8"/>
                          </w:rPr>
                          <w:t>CEM</w:t>
                        </w:r>
                      </w:p>
                    </w:txbxContent>
                  </v:textbox>
                  <v:stroke dashstyle="solid"/>
                  <w10:wrap type="none"/>
                </v:shape>
                <v:shape style="position:absolute;left:11744;top:640;width:562;height:289" type="#_x0000_t202" id="docshape202" filled="false" stroked="true" strokeweight=".24pt" strokecolor="#000000">
                  <v:textbox inset="0,0,0,0">
                    <w:txbxContent>
                      <w:p>
                        <w:pPr>
                          <w:spacing w:line="201" w:lineRule="auto" w:before="15"/>
                          <w:ind w:left="81" w:right="97" w:firstLine="16"/>
                          <w:jc w:val="center"/>
                          <w:rPr>
                            <w:b w:val="0"/>
                            <w:sz w:val="8"/>
                          </w:rPr>
                        </w:pPr>
                        <w:r>
                          <w:rPr>
                            <w:b w:val="0"/>
                            <w:color w:val="231F20"/>
                            <w:spacing w:val="-2"/>
                            <w:sz w:val="8"/>
                          </w:rPr>
                          <w:t>Circuito</w:t>
                        </w:r>
                        <w:r>
                          <w:rPr>
                            <w:b w:val="0"/>
                            <w:color w:val="231F20"/>
                            <w:spacing w:val="80"/>
                            <w:sz w:val="8"/>
                          </w:rPr>
                          <w:t> </w:t>
                        </w:r>
                        <w:r>
                          <w:rPr>
                            <w:b w:val="0"/>
                            <w:color w:val="231F20"/>
                            <w:spacing w:val="-4"/>
                            <w:sz w:val="8"/>
                          </w:rPr>
                          <w:t>de</w:t>
                        </w:r>
                        <w:r>
                          <w:rPr>
                            <w:b w:val="0"/>
                            <w:color w:val="231F20"/>
                            <w:spacing w:val="-5"/>
                            <w:sz w:val="8"/>
                          </w:rPr>
                          <w:t> </w:t>
                        </w:r>
                        <w:r>
                          <w:rPr>
                            <w:b w:val="0"/>
                            <w:color w:val="231F20"/>
                            <w:spacing w:val="-4"/>
                            <w:sz w:val="8"/>
                          </w:rPr>
                          <w:t>refuerzo</w:t>
                        </w:r>
                        <w:r>
                          <w:rPr>
                            <w:b w:val="0"/>
                            <w:color w:val="231F20"/>
                            <w:spacing w:val="40"/>
                            <w:sz w:val="8"/>
                          </w:rPr>
                          <w:t> </w:t>
                        </w:r>
                        <w:r>
                          <w:rPr>
                            <w:b w:val="0"/>
                            <w:color w:val="231F20"/>
                            <w:spacing w:val="-2"/>
                            <w:sz w:val="8"/>
                          </w:rPr>
                          <w:t>CC/CC</w:t>
                        </w:r>
                      </w:p>
                    </w:txbxContent>
                  </v:textbox>
                  <v:stroke dashstyle="solid"/>
                  <w10:wrap type="none"/>
                </v:shape>
                <v:shape style="position:absolute;left:11102;top:640;width:482;height:289" type="#_x0000_t202" id="docshape203" filled="false" stroked="true" strokeweight=".24pt" strokecolor="#000000">
                  <v:textbox inset="0,0,0,0">
                    <w:txbxContent>
                      <w:p>
                        <w:pPr>
                          <w:spacing w:line="201" w:lineRule="auto" w:before="66"/>
                          <w:ind w:left="144" w:right="122" w:hanging="50"/>
                          <w:jc w:val="left"/>
                          <w:rPr>
                            <w:b w:val="0"/>
                            <w:sz w:val="8"/>
                          </w:rPr>
                        </w:pPr>
                        <w:r>
                          <w:rPr>
                            <w:b w:val="0"/>
                            <w:color w:val="231F20"/>
                            <w:spacing w:val="-4"/>
                            <w:sz w:val="8"/>
                          </w:rPr>
                          <w:t>Entrada</w:t>
                        </w:r>
                        <w:r>
                          <w:rPr>
                            <w:b w:val="0"/>
                            <w:color w:val="231F20"/>
                            <w:spacing w:val="40"/>
                            <w:sz w:val="8"/>
                          </w:rPr>
                          <w:t> </w:t>
                        </w:r>
                        <w:r>
                          <w:rPr>
                            <w:b w:val="0"/>
                            <w:color w:val="231F20"/>
                            <w:spacing w:val="-4"/>
                            <w:sz w:val="8"/>
                          </w:rPr>
                          <w:t>CEM</w:t>
                        </w:r>
                      </w:p>
                    </w:txbxContent>
                  </v:textbox>
                  <v:stroke dashstyle="solid"/>
                  <w10:wrap type="none"/>
                </v:shape>
                <v:shape style="position:absolute;left:11744;top:1474;width:562;height:289" type="#_x0000_t202" id="docshape204" filled="false" stroked="true" strokeweight=".24pt" strokecolor="#000000">
                  <v:textbox inset="0,0,0,0">
                    <w:txbxContent>
                      <w:p>
                        <w:pPr>
                          <w:spacing w:line="201" w:lineRule="auto" w:before="15"/>
                          <w:ind w:left="81" w:right="97" w:firstLine="16"/>
                          <w:jc w:val="center"/>
                          <w:rPr>
                            <w:b w:val="0"/>
                            <w:sz w:val="8"/>
                          </w:rPr>
                        </w:pPr>
                        <w:r>
                          <w:rPr>
                            <w:b w:val="0"/>
                            <w:color w:val="231F20"/>
                            <w:spacing w:val="-2"/>
                            <w:sz w:val="8"/>
                          </w:rPr>
                          <w:t>Circuito</w:t>
                        </w:r>
                        <w:r>
                          <w:rPr>
                            <w:b w:val="0"/>
                            <w:color w:val="231F20"/>
                            <w:spacing w:val="80"/>
                            <w:sz w:val="8"/>
                          </w:rPr>
                          <w:t> </w:t>
                        </w:r>
                        <w:r>
                          <w:rPr>
                            <w:b w:val="0"/>
                            <w:color w:val="231F20"/>
                            <w:spacing w:val="-4"/>
                            <w:sz w:val="8"/>
                          </w:rPr>
                          <w:t>de</w:t>
                        </w:r>
                        <w:r>
                          <w:rPr>
                            <w:b w:val="0"/>
                            <w:color w:val="231F20"/>
                            <w:spacing w:val="-5"/>
                            <w:sz w:val="8"/>
                          </w:rPr>
                          <w:t> </w:t>
                        </w:r>
                        <w:r>
                          <w:rPr>
                            <w:b w:val="0"/>
                            <w:color w:val="231F20"/>
                            <w:spacing w:val="-4"/>
                            <w:sz w:val="8"/>
                          </w:rPr>
                          <w:t>refuerzo</w:t>
                        </w:r>
                        <w:r>
                          <w:rPr>
                            <w:b w:val="0"/>
                            <w:color w:val="231F20"/>
                            <w:spacing w:val="40"/>
                            <w:sz w:val="8"/>
                          </w:rPr>
                          <w:t> </w:t>
                        </w:r>
                        <w:r>
                          <w:rPr>
                            <w:b w:val="0"/>
                            <w:color w:val="231F20"/>
                            <w:spacing w:val="-2"/>
                            <w:sz w:val="8"/>
                          </w:rPr>
                          <w:t>CC/CC</w:t>
                        </w:r>
                      </w:p>
                    </w:txbxContent>
                  </v:textbox>
                  <v:stroke dashstyle="solid"/>
                  <w10:wrap type="none"/>
                </v:shape>
                <w10:wrap type="none"/>
              </v:group>
            </w:pict>
          </mc:Fallback>
        </mc:AlternateContent>
      </w:r>
      <w:bookmarkStart w:name="_TOC_250024" w:id="13"/>
      <w:r>
        <w:rPr>
          <w:b/>
          <w:color w:val="231F20"/>
        </w:rPr>
        <w:t>Descripción del principio de </w:t>
      </w:r>
      <w:bookmarkEnd w:id="13"/>
      <w:r>
        <w:rPr>
          <w:b/>
          <w:color w:val="231F20"/>
          <w:spacing w:val="-2"/>
        </w:rPr>
        <w:t>funcionamiento</w:t>
      </w:r>
    </w:p>
    <w:p>
      <w:pPr>
        <w:pStyle w:val="BodyText"/>
        <w:spacing w:line="213" w:lineRule="auto" w:before="107"/>
        <w:ind w:left="722" w:right="8889"/>
        <w:rPr>
          <w:b w:val="0"/>
        </w:rPr>
      </w:pPr>
      <w:r>
        <w:rPr>
          <w:b w:val="0"/>
          <w:color w:val="231F20"/>
        </w:rPr>
        <w:t>El inversor está equipado con un MPPT multicanal para la entrada de CC que garantiza la máxima potencia incluso en diferentes condiciones de entrada fotovoltaica.</w:t>
      </w:r>
      <w:r>
        <w:rPr>
          <w:b w:val="0"/>
          <w:color w:val="231F20"/>
          <w:spacing w:val="-4"/>
        </w:rPr>
        <w:t> </w:t>
      </w:r>
      <w:r>
        <w:rPr>
          <w:b w:val="0"/>
          <w:color w:val="231F20"/>
        </w:rPr>
        <w:t>La</w:t>
      </w:r>
      <w:r>
        <w:rPr>
          <w:b w:val="0"/>
          <w:color w:val="231F20"/>
          <w:spacing w:val="-4"/>
        </w:rPr>
        <w:t> </w:t>
      </w:r>
      <w:r>
        <w:rPr>
          <w:b w:val="0"/>
          <w:color w:val="231F20"/>
        </w:rPr>
        <w:t>unidad</w:t>
      </w:r>
      <w:r>
        <w:rPr>
          <w:b w:val="0"/>
          <w:color w:val="231F20"/>
          <w:spacing w:val="-4"/>
        </w:rPr>
        <w:t> </w:t>
      </w:r>
      <w:r>
        <w:rPr>
          <w:b w:val="0"/>
          <w:color w:val="231F20"/>
        </w:rPr>
        <w:t>del</w:t>
      </w:r>
      <w:r>
        <w:rPr>
          <w:b w:val="0"/>
          <w:color w:val="231F20"/>
          <w:spacing w:val="-4"/>
        </w:rPr>
        <w:t> </w:t>
      </w:r>
      <w:r>
        <w:rPr>
          <w:b w:val="0"/>
          <w:color w:val="231F20"/>
        </w:rPr>
        <w:t>inversor</w:t>
      </w:r>
      <w:r>
        <w:rPr>
          <w:b w:val="0"/>
          <w:color w:val="231F20"/>
          <w:spacing w:val="-4"/>
        </w:rPr>
        <w:t> </w:t>
      </w:r>
      <w:r>
        <w:rPr>
          <w:b w:val="0"/>
          <w:color w:val="231F20"/>
        </w:rPr>
        <w:t>convierte</w:t>
      </w:r>
      <w:r>
        <w:rPr>
          <w:b w:val="0"/>
          <w:color w:val="231F20"/>
          <w:spacing w:val="-4"/>
        </w:rPr>
        <w:t> </w:t>
      </w:r>
      <w:r>
        <w:rPr>
          <w:b w:val="0"/>
          <w:color w:val="231F20"/>
        </w:rPr>
        <w:t>la</w:t>
      </w:r>
      <w:r>
        <w:rPr>
          <w:b w:val="0"/>
          <w:color w:val="231F20"/>
          <w:spacing w:val="-4"/>
        </w:rPr>
        <w:t> </w:t>
      </w:r>
      <w:r>
        <w:rPr>
          <w:b w:val="0"/>
          <w:color w:val="231F20"/>
        </w:rPr>
        <w:t>corriente</w:t>
      </w:r>
      <w:r>
        <w:rPr>
          <w:b w:val="0"/>
          <w:color w:val="231F20"/>
          <w:spacing w:val="-4"/>
        </w:rPr>
        <w:t> </w:t>
      </w:r>
      <w:r>
        <w:rPr>
          <w:b w:val="0"/>
          <w:color w:val="231F20"/>
        </w:rPr>
        <w:t>continua</w:t>
      </w:r>
      <w:r>
        <w:rPr>
          <w:b w:val="0"/>
          <w:color w:val="231F20"/>
          <w:spacing w:val="-4"/>
        </w:rPr>
        <w:t> </w:t>
      </w:r>
      <w:r>
        <w:rPr>
          <w:b w:val="0"/>
          <w:color w:val="231F20"/>
        </w:rPr>
        <w:t>en</w:t>
      </w:r>
      <w:r>
        <w:rPr>
          <w:b w:val="0"/>
          <w:color w:val="231F20"/>
          <w:spacing w:val="-4"/>
        </w:rPr>
        <w:t> </w:t>
      </w:r>
      <w:r>
        <w:rPr>
          <w:b w:val="0"/>
          <w:color w:val="231F20"/>
        </w:rPr>
        <w:t>corriente alterna que cumple con los requisitos de la red eléctrica y la introduce en ella. El pararrayos en el lado CA/CC puede realizar la función de protección contra </w:t>
      </w:r>
      <w:r>
        <w:rPr>
          <w:b w:val="0"/>
          <w:color w:val="231F20"/>
          <w:spacing w:val="-2"/>
        </w:rPr>
        <w:t>sobretensiones.</w:t>
      </w:r>
    </w:p>
    <w:p>
      <w:pPr>
        <w:pStyle w:val="BodyText"/>
        <w:spacing w:line="185" w:lineRule="exact"/>
        <w:ind w:left="722"/>
        <w:rPr>
          <w:b w:val="0"/>
        </w:rPr>
      </w:pPr>
      <w:r>
        <w:rPr>
          <w:b w:val="0"/>
          <w:color w:val="231F20"/>
        </w:rPr>
        <w:t>A continuación se muestra el esquema de </w:t>
      </w:r>
      <w:r>
        <w:rPr>
          <w:b w:val="0"/>
          <w:color w:val="231F20"/>
          <w:spacing w:val="-2"/>
        </w:rPr>
        <w:t>diseño:</w:t>
      </w:r>
    </w:p>
    <w:p>
      <w:pPr>
        <w:pStyle w:val="BodyText"/>
        <w:rPr>
          <w:b w:val="0"/>
          <w:sz w:val="11"/>
        </w:rPr>
      </w:pPr>
    </w:p>
    <w:p>
      <w:pPr>
        <w:pStyle w:val="BodyText"/>
        <w:rPr>
          <w:b w:val="0"/>
          <w:sz w:val="11"/>
        </w:rPr>
      </w:pPr>
    </w:p>
    <w:p>
      <w:pPr>
        <w:pStyle w:val="BodyText"/>
        <w:rPr>
          <w:b w:val="0"/>
          <w:sz w:val="11"/>
        </w:rPr>
      </w:pPr>
    </w:p>
    <w:p>
      <w:pPr>
        <w:pStyle w:val="BodyText"/>
        <w:rPr>
          <w:b w:val="0"/>
          <w:sz w:val="11"/>
        </w:rPr>
      </w:pPr>
    </w:p>
    <w:p>
      <w:pPr>
        <w:pStyle w:val="BodyText"/>
        <w:rPr>
          <w:b w:val="0"/>
          <w:sz w:val="11"/>
        </w:rPr>
      </w:pPr>
    </w:p>
    <w:p>
      <w:pPr>
        <w:pStyle w:val="BodyText"/>
        <w:rPr>
          <w:b w:val="0"/>
          <w:sz w:val="11"/>
        </w:rPr>
      </w:pPr>
    </w:p>
    <w:p>
      <w:pPr>
        <w:pStyle w:val="BodyText"/>
        <w:rPr>
          <w:b w:val="0"/>
          <w:sz w:val="11"/>
        </w:rPr>
      </w:pPr>
    </w:p>
    <w:p>
      <w:pPr>
        <w:pStyle w:val="BodyText"/>
        <w:rPr>
          <w:b w:val="0"/>
          <w:sz w:val="11"/>
        </w:rPr>
      </w:pPr>
    </w:p>
    <w:p>
      <w:pPr>
        <w:pStyle w:val="BodyText"/>
        <w:rPr>
          <w:b w:val="0"/>
          <w:sz w:val="11"/>
        </w:rPr>
      </w:pPr>
    </w:p>
    <w:p>
      <w:pPr>
        <w:pStyle w:val="BodyText"/>
        <w:rPr>
          <w:b w:val="0"/>
          <w:sz w:val="11"/>
        </w:rPr>
      </w:pPr>
    </w:p>
    <w:p>
      <w:pPr>
        <w:pStyle w:val="BodyText"/>
        <w:rPr>
          <w:b w:val="0"/>
          <w:sz w:val="11"/>
        </w:rPr>
      </w:pPr>
    </w:p>
    <w:p>
      <w:pPr>
        <w:pStyle w:val="BodyText"/>
        <w:rPr>
          <w:b w:val="0"/>
          <w:sz w:val="11"/>
        </w:rPr>
      </w:pPr>
    </w:p>
    <w:p>
      <w:pPr>
        <w:pStyle w:val="BodyText"/>
        <w:rPr>
          <w:b w:val="0"/>
          <w:sz w:val="11"/>
        </w:rPr>
      </w:pPr>
    </w:p>
    <w:p>
      <w:pPr>
        <w:pStyle w:val="BodyText"/>
        <w:rPr>
          <w:b w:val="0"/>
          <w:sz w:val="11"/>
        </w:rPr>
      </w:pPr>
    </w:p>
    <w:p>
      <w:pPr>
        <w:pStyle w:val="BodyText"/>
        <w:rPr>
          <w:b w:val="0"/>
          <w:sz w:val="11"/>
        </w:rPr>
      </w:pPr>
    </w:p>
    <w:p>
      <w:pPr>
        <w:pStyle w:val="BodyText"/>
        <w:rPr>
          <w:b w:val="0"/>
          <w:sz w:val="11"/>
        </w:rPr>
      </w:pPr>
    </w:p>
    <w:p>
      <w:pPr>
        <w:pStyle w:val="BodyText"/>
        <w:rPr>
          <w:b w:val="0"/>
          <w:sz w:val="11"/>
        </w:rPr>
      </w:pPr>
    </w:p>
    <w:p>
      <w:pPr>
        <w:pStyle w:val="BodyText"/>
        <w:spacing w:before="26"/>
        <w:rPr>
          <w:b w:val="0"/>
          <w:sz w:val="11"/>
        </w:rPr>
      </w:pPr>
    </w:p>
    <w:p>
      <w:pPr>
        <w:spacing w:before="0"/>
        <w:ind w:left="4394" w:right="0" w:firstLine="0"/>
        <w:jc w:val="left"/>
        <w:rPr>
          <w:b w:val="0"/>
          <w:sz w:val="11"/>
        </w:rPr>
      </w:pPr>
      <w:r>
        <w:rPr/>
        <mc:AlternateContent>
          <mc:Choice Requires="wps">
            <w:drawing>
              <wp:anchor distT="0" distB="0" distL="0" distR="0" allowOverlap="1" layoutInCell="1" locked="0" behindDoc="1" simplePos="0" relativeHeight="483222016">
                <wp:simplePos x="0" y="0"/>
                <wp:positionH relativeFrom="page">
                  <wp:posOffset>687076</wp:posOffset>
                </wp:positionH>
                <wp:positionV relativeFrom="paragraph">
                  <wp:posOffset>-1179827</wp:posOffset>
                </wp:positionV>
                <wp:extent cx="3897629" cy="2799080"/>
                <wp:effectExtent l="0" t="0" r="0" b="0"/>
                <wp:wrapNone/>
                <wp:docPr id="232" name="Group 232"/>
                <wp:cNvGraphicFramePr>
                  <a:graphicFrameLocks/>
                </wp:cNvGraphicFramePr>
                <a:graphic>
                  <a:graphicData uri="http://schemas.microsoft.com/office/word/2010/wordprocessingGroup">
                    <wpg:wgp>
                      <wpg:cNvPr id="232" name="Group 232"/>
                      <wpg:cNvGrpSpPr/>
                      <wpg:grpSpPr>
                        <a:xfrm>
                          <a:off x="0" y="0"/>
                          <a:ext cx="3897629" cy="2799080"/>
                          <a:chExt cx="3897629" cy="2799080"/>
                        </a:xfrm>
                      </wpg:grpSpPr>
                      <wps:wsp>
                        <wps:cNvPr id="233" name="Graphic 233"/>
                        <wps:cNvSpPr/>
                        <wps:spPr>
                          <a:xfrm>
                            <a:off x="1238096" y="1954256"/>
                            <a:ext cx="245110" cy="96520"/>
                          </a:xfrm>
                          <a:custGeom>
                            <a:avLst/>
                            <a:gdLst/>
                            <a:ahLst/>
                            <a:cxnLst/>
                            <a:rect l="l" t="t" r="r" b="b"/>
                            <a:pathLst>
                              <a:path w="245110" h="96520">
                                <a:moveTo>
                                  <a:pt x="127" y="0"/>
                                </a:moveTo>
                                <a:lnTo>
                                  <a:pt x="244576" y="317"/>
                                </a:lnTo>
                              </a:path>
                              <a:path w="245110" h="96520">
                                <a:moveTo>
                                  <a:pt x="0" y="95656"/>
                                </a:moveTo>
                                <a:lnTo>
                                  <a:pt x="244449" y="95973"/>
                                </a:lnTo>
                              </a:path>
                            </a:pathLst>
                          </a:custGeom>
                          <a:ln w="3543">
                            <a:solidFill>
                              <a:srgbClr val="070201"/>
                            </a:solidFill>
                            <a:prstDash val="solid"/>
                          </a:ln>
                        </wps:spPr>
                        <wps:bodyPr wrap="square" lIns="0" tIns="0" rIns="0" bIns="0" rtlCol="0">
                          <a:prstTxWarp prst="textNoShape">
                            <a:avLst/>
                          </a:prstTxWarp>
                          <a:noAutofit/>
                        </wps:bodyPr>
                      </wps:wsp>
                      <wps:wsp>
                        <wps:cNvPr id="234" name="Graphic 234"/>
                        <wps:cNvSpPr/>
                        <wps:spPr>
                          <a:xfrm>
                            <a:off x="1239927" y="302202"/>
                            <a:ext cx="245110" cy="335280"/>
                          </a:xfrm>
                          <a:custGeom>
                            <a:avLst/>
                            <a:gdLst/>
                            <a:ahLst/>
                            <a:cxnLst/>
                            <a:rect l="l" t="t" r="r" b="b"/>
                            <a:pathLst>
                              <a:path w="245110" h="335280">
                                <a:moveTo>
                                  <a:pt x="127" y="239128"/>
                                </a:moveTo>
                                <a:lnTo>
                                  <a:pt x="244563" y="239445"/>
                                </a:lnTo>
                              </a:path>
                              <a:path w="245110" h="335280">
                                <a:moveTo>
                                  <a:pt x="0" y="334784"/>
                                </a:moveTo>
                                <a:lnTo>
                                  <a:pt x="244436" y="335089"/>
                                </a:lnTo>
                              </a:path>
                              <a:path w="245110" h="335280">
                                <a:moveTo>
                                  <a:pt x="431" y="0"/>
                                </a:moveTo>
                                <a:lnTo>
                                  <a:pt x="244868" y="317"/>
                                </a:lnTo>
                              </a:path>
                              <a:path w="245110" h="335280">
                                <a:moveTo>
                                  <a:pt x="304" y="95643"/>
                                </a:moveTo>
                                <a:lnTo>
                                  <a:pt x="244754" y="95961"/>
                                </a:lnTo>
                              </a:path>
                            </a:pathLst>
                          </a:custGeom>
                          <a:ln w="3543">
                            <a:solidFill>
                              <a:srgbClr val="070201"/>
                            </a:solidFill>
                            <a:prstDash val="solid"/>
                          </a:ln>
                        </wps:spPr>
                        <wps:bodyPr wrap="square" lIns="0" tIns="0" rIns="0" bIns="0" rtlCol="0">
                          <a:prstTxWarp prst="textNoShape">
                            <a:avLst/>
                          </a:prstTxWarp>
                          <a:noAutofit/>
                        </wps:bodyPr>
                      </wps:wsp>
                      <pic:pic>
                        <pic:nvPicPr>
                          <pic:cNvPr id="235" name="Image 235"/>
                          <pic:cNvPicPr/>
                        </pic:nvPicPr>
                        <pic:blipFill>
                          <a:blip r:embed="rId60" cstate="print"/>
                          <a:stretch>
                            <a:fillRect/>
                          </a:stretch>
                        </pic:blipFill>
                        <pic:spPr>
                          <a:xfrm>
                            <a:off x="1779546" y="61404"/>
                            <a:ext cx="494897" cy="2445774"/>
                          </a:xfrm>
                          <a:prstGeom prst="rect">
                            <a:avLst/>
                          </a:prstGeom>
                        </pic:spPr>
                      </pic:pic>
                      <pic:pic>
                        <pic:nvPicPr>
                          <pic:cNvPr id="236" name="Image 236"/>
                          <pic:cNvPicPr/>
                        </pic:nvPicPr>
                        <pic:blipFill>
                          <a:blip r:embed="rId61" cstate="print"/>
                          <a:stretch>
                            <a:fillRect/>
                          </a:stretch>
                        </pic:blipFill>
                        <pic:spPr>
                          <a:xfrm>
                            <a:off x="0" y="0"/>
                            <a:ext cx="1486885" cy="2798620"/>
                          </a:xfrm>
                          <a:prstGeom prst="rect">
                            <a:avLst/>
                          </a:prstGeom>
                        </pic:spPr>
                      </pic:pic>
                      <pic:pic>
                        <pic:nvPicPr>
                          <pic:cNvPr id="237" name="Image 237"/>
                          <pic:cNvPicPr/>
                        </pic:nvPicPr>
                        <pic:blipFill>
                          <a:blip r:embed="rId62" cstate="print"/>
                          <a:stretch>
                            <a:fillRect/>
                          </a:stretch>
                        </pic:blipFill>
                        <pic:spPr>
                          <a:xfrm>
                            <a:off x="2589995" y="1467868"/>
                            <a:ext cx="1307064" cy="726782"/>
                          </a:xfrm>
                          <a:prstGeom prst="rect">
                            <a:avLst/>
                          </a:prstGeom>
                        </pic:spPr>
                      </pic:pic>
                      <wps:wsp>
                        <wps:cNvPr id="238" name="Textbox 238"/>
                        <wps:cNvSpPr txBox="1"/>
                        <wps:spPr>
                          <a:xfrm>
                            <a:off x="186123" y="2144525"/>
                            <a:ext cx="394335" cy="60960"/>
                          </a:xfrm>
                          <a:prstGeom prst="rect">
                            <a:avLst/>
                          </a:prstGeom>
                        </wps:spPr>
                        <wps:txbx>
                          <w:txbxContent>
                            <w:p>
                              <w:pPr>
                                <w:spacing w:before="0"/>
                                <w:ind w:left="0" w:right="0" w:firstLine="0"/>
                                <w:jc w:val="left"/>
                                <w:rPr>
                                  <w:b w:val="0"/>
                                  <w:sz w:val="8"/>
                                </w:rPr>
                              </w:pPr>
                              <w:r>
                                <w:rPr>
                                  <w:b w:val="0"/>
                                  <w:color w:val="231F20"/>
                                  <w:spacing w:val="-4"/>
                                  <w:sz w:val="8"/>
                                </w:rPr>
                                <w:t>Conmutador</w:t>
                              </w:r>
                              <w:r>
                                <w:rPr>
                                  <w:b w:val="0"/>
                                  <w:color w:val="231F20"/>
                                  <w:spacing w:val="3"/>
                                  <w:sz w:val="8"/>
                                </w:rPr>
                                <w:t> </w:t>
                              </w:r>
                              <w:r>
                                <w:rPr>
                                  <w:b w:val="0"/>
                                  <w:color w:val="231F20"/>
                                  <w:spacing w:val="-4"/>
                                  <w:sz w:val="8"/>
                                </w:rPr>
                                <w:t>CC</w:t>
                              </w:r>
                              <w:r>
                                <w:rPr>
                                  <w:b w:val="0"/>
                                  <w:color w:val="231F20"/>
                                  <w:spacing w:val="4"/>
                                  <w:sz w:val="8"/>
                                </w:rPr>
                                <w:t> </w:t>
                              </w:r>
                              <w:r>
                                <w:rPr>
                                  <w:b w:val="0"/>
                                  <w:color w:val="231F20"/>
                                  <w:spacing w:val="-12"/>
                                  <w:sz w:val="8"/>
                                </w:rPr>
                                <w:t>2</w:t>
                              </w:r>
                            </w:p>
                          </w:txbxContent>
                        </wps:txbx>
                        <wps:bodyPr wrap="square" lIns="0" tIns="0" rIns="0" bIns="0" rtlCol="0">
                          <a:noAutofit/>
                        </wps:bodyPr>
                      </wps:wsp>
                      <wps:wsp>
                        <wps:cNvPr id="239" name="Textbox 239"/>
                        <wps:cNvSpPr txBox="1"/>
                        <wps:spPr>
                          <a:xfrm>
                            <a:off x="213123" y="2612525"/>
                            <a:ext cx="394335" cy="60960"/>
                          </a:xfrm>
                          <a:prstGeom prst="rect">
                            <a:avLst/>
                          </a:prstGeom>
                        </wps:spPr>
                        <wps:txbx>
                          <w:txbxContent>
                            <w:p>
                              <w:pPr>
                                <w:spacing w:before="0"/>
                                <w:ind w:left="0" w:right="0" w:firstLine="0"/>
                                <w:jc w:val="left"/>
                                <w:rPr>
                                  <w:b w:val="0"/>
                                  <w:sz w:val="8"/>
                                </w:rPr>
                              </w:pPr>
                              <w:r>
                                <w:rPr>
                                  <w:b w:val="0"/>
                                  <w:color w:val="231F20"/>
                                  <w:spacing w:val="-4"/>
                                  <w:sz w:val="8"/>
                                </w:rPr>
                                <w:t>Conmutador</w:t>
                              </w:r>
                              <w:r>
                                <w:rPr>
                                  <w:b w:val="0"/>
                                  <w:color w:val="231F20"/>
                                  <w:spacing w:val="3"/>
                                  <w:sz w:val="8"/>
                                </w:rPr>
                                <w:t> </w:t>
                              </w:r>
                              <w:r>
                                <w:rPr>
                                  <w:b w:val="0"/>
                                  <w:color w:val="231F20"/>
                                  <w:spacing w:val="-4"/>
                                  <w:sz w:val="8"/>
                                </w:rPr>
                                <w:t>CC</w:t>
                              </w:r>
                              <w:r>
                                <w:rPr>
                                  <w:b w:val="0"/>
                                  <w:color w:val="231F20"/>
                                  <w:spacing w:val="4"/>
                                  <w:sz w:val="8"/>
                                </w:rPr>
                                <w:t> </w:t>
                              </w:r>
                              <w:r>
                                <w:rPr>
                                  <w:b w:val="0"/>
                                  <w:color w:val="231F20"/>
                                  <w:spacing w:val="-12"/>
                                  <w:sz w:val="8"/>
                                </w:rPr>
                                <w:t>3</w:t>
                              </w:r>
                            </w:p>
                          </w:txbxContent>
                        </wps:txbx>
                        <wps:bodyPr wrap="square" lIns="0" tIns="0" rIns="0" bIns="0" rtlCol="0">
                          <a:noAutofit/>
                        </wps:bodyPr>
                      </wps:wsp>
                      <wps:wsp>
                        <wps:cNvPr id="240" name="Textbox 240"/>
                        <wps:cNvSpPr txBox="1"/>
                        <wps:spPr>
                          <a:xfrm>
                            <a:off x="647573" y="2572071"/>
                            <a:ext cx="295275" cy="177800"/>
                          </a:xfrm>
                          <a:prstGeom prst="rect">
                            <a:avLst/>
                          </a:prstGeom>
                        </wps:spPr>
                        <wps:txbx>
                          <w:txbxContent>
                            <w:p>
                              <w:pPr>
                                <w:spacing w:line="172" w:lineRule="auto" w:before="30"/>
                                <w:ind w:left="16" w:right="17" w:firstLine="0"/>
                                <w:jc w:val="center"/>
                                <w:rPr>
                                  <w:b w:val="0"/>
                                  <w:sz w:val="7"/>
                                </w:rPr>
                              </w:pPr>
                              <w:r>
                                <w:rPr>
                                  <w:b w:val="0"/>
                                  <w:color w:val="231F20"/>
                                  <w:spacing w:val="-2"/>
                                  <w:sz w:val="7"/>
                                </w:rPr>
                                <w:t>Protector</w:t>
                              </w:r>
                              <w:r>
                                <w:rPr>
                                  <w:b w:val="0"/>
                                  <w:color w:val="231F20"/>
                                  <w:spacing w:val="40"/>
                                  <w:sz w:val="7"/>
                                </w:rPr>
                                <w:t> </w:t>
                              </w:r>
                              <w:r>
                                <w:rPr>
                                  <w:b w:val="0"/>
                                  <w:color w:val="231F20"/>
                                  <w:spacing w:val="-2"/>
                                  <w:sz w:val="7"/>
                                </w:rPr>
                                <w:t>contra</w:t>
                              </w:r>
                              <w:r>
                                <w:rPr>
                                  <w:b w:val="0"/>
                                  <w:color w:val="231F20"/>
                                  <w:spacing w:val="40"/>
                                  <w:sz w:val="7"/>
                                </w:rPr>
                                <w:t> </w:t>
                              </w:r>
                              <w:r>
                                <w:rPr>
                                  <w:b w:val="0"/>
                                  <w:color w:val="231F20"/>
                                  <w:spacing w:val="-4"/>
                                  <w:sz w:val="7"/>
                                </w:rPr>
                                <w:t>sobretensiones</w:t>
                              </w:r>
                              <w:r>
                                <w:rPr>
                                  <w:b w:val="0"/>
                                  <w:color w:val="231F20"/>
                                  <w:spacing w:val="40"/>
                                  <w:sz w:val="7"/>
                                </w:rPr>
                                <w:t> </w:t>
                              </w:r>
                              <w:r>
                                <w:rPr>
                                  <w:b w:val="0"/>
                                  <w:color w:val="231F20"/>
                                  <w:spacing w:val="-6"/>
                                  <w:sz w:val="7"/>
                                </w:rPr>
                                <w:t>CC</w:t>
                              </w:r>
                            </w:p>
                          </w:txbxContent>
                        </wps:txbx>
                        <wps:bodyPr wrap="square" lIns="0" tIns="0" rIns="0" bIns="0" rtlCol="0">
                          <a:noAutofit/>
                        </wps:bodyPr>
                      </wps:wsp>
                      <wps:wsp>
                        <wps:cNvPr id="241" name="Textbox 241"/>
                        <wps:cNvSpPr txBox="1"/>
                        <wps:spPr>
                          <a:xfrm>
                            <a:off x="648162" y="2122163"/>
                            <a:ext cx="295275" cy="177800"/>
                          </a:xfrm>
                          <a:prstGeom prst="rect">
                            <a:avLst/>
                          </a:prstGeom>
                        </wps:spPr>
                        <wps:txbx>
                          <w:txbxContent>
                            <w:p>
                              <w:pPr>
                                <w:spacing w:line="172" w:lineRule="auto" w:before="25"/>
                                <w:ind w:left="15" w:right="18" w:firstLine="0"/>
                                <w:jc w:val="center"/>
                                <w:rPr>
                                  <w:b w:val="0"/>
                                  <w:sz w:val="7"/>
                                </w:rPr>
                              </w:pPr>
                              <w:r>
                                <w:rPr>
                                  <w:b w:val="0"/>
                                  <w:color w:val="231F20"/>
                                  <w:spacing w:val="-2"/>
                                  <w:sz w:val="7"/>
                                </w:rPr>
                                <w:t>Protector</w:t>
                              </w:r>
                              <w:r>
                                <w:rPr>
                                  <w:b w:val="0"/>
                                  <w:color w:val="231F20"/>
                                  <w:spacing w:val="40"/>
                                  <w:sz w:val="7"/>
                                </w:rPr>
                                <w:t> </w:t>
                              </w:r>
                              <w:r>
                                <w:rPr>
                                  <w:b w:val="0"/>
                                  <w:color w:val="231F20"/>
                                  <w:spacing w:val="-2"/>
                                  <w:sz w:val="7"/>
                                </w:rPr>
                                <w:t>contra</w:t>
                              </w:r>
                              <w:r>
                                <w:rPr>
                                  <w:b w:val="0"/>
                                  <w:color w:val="231F20"/>
                                  <w:spacing w:val="40"/>
                                  <w:sz w:val="7"/>
                                </w:rPr>
                                <w:t> </w:t>
                              </w:r>
                              <w:r>
                                <w:rPr>
                                  <w:b w:val="0"/>
                                  <w:color w:val="231F20"/>
                                  <w:spacing w:val="-4"/>
                                  <w:sz w:val="7"/>
                                </w:rPr>
                                <w:t>sobretensiones</w:t>
                              </w:r>
                              <w:r>
                                <w:rPr>
                                  <w:b w:val="0"/>
                                  <w:color w:val="231F20"/>
                                  <w:spacing w:val="40"/>
                                  <w:sz w:val="7"/>
                                </w:rPr>
                                <w:t> </w:t>
                              </w:r>
                              <w:r>
                                <w:rPr>
                                  <w:b w:val="0"/>
                                  <w:color w:val="231F20"/>
                                  <w:spacing w:val="-6"/>
                                  <w:sz w:val="7"/>
                                </w:rPr>
                                <w:t>CC</w:t>
                              </w:r>
                            </w:p>
                          </w:txbxContent>
                        </wps:txbx>
                        <wps:bodyPr wrap="square" lIns="0" tIns="0" rIns="0" bIns="0" rtlCol="0">
                          <a:noAutofit/>
                        </wps:bodyPr>
                      </wps:wsp>
                      <wps:wsp>
                        <wps:cNvPr id="242" name="Textbox 242"/>
                        <wps:cNvSpPr txBox="1"/>
                        <wps:spPr>
                          <a:xfrm>
                            <a:off x="649676" y="948950"/>
                            <a:ext cx="295275" cy="177800"/>
                          </a:xfrm>
                          <a:prstGeom prst="rect">
                            <a:avLst/>
                          </a:prstGeom>
                        </wps:spPr>
                        <wps:txbx>
                          <w:txbxContent>
                            <w:p>
                              <w:pPr>
                                <w:spacing w:line="172" w:lineRule="auto" w:before="25"/>
                                <w:ind w:left="16" w:right="17" w:firstLine="0"/>
                                <w:jc w:val="center"/>
                                <w:rPr>
                                  <w:b w:val="0"/>
                                  <w:sz w:val="7"/>
                                </w:rPr>
                              </w:pPr>
                              <w:r>
                                <w:rPr>
                                  <w:b w:val="0"/>
                                  <w:color w:val="231F20"/>
                                  <w:spacing w:val="-2"/>
                                  <w:sz w:val="7"/>
                                </w:rPr>
                                <w:t>Protector</w:t>
                              </w:r>
                              <w:r>
                                <w:rPr>
                                  <w:b w:val="0"/>
                                  <w:color w:val="231F20"/>
                                  <w:spacing w:val="40"/>
                                  <w:sz w:val="7"/>
                                </w:rPr>
                                <w:t> </w:t>
                              </w:r>
                              <w:r>
                                <w:rPr>
                                  <w:b w:val="0"/>
                                  <w:color w:val="231F20"/>
                                  <w:spacing w:val="-2"/>
                                  <w:sz w:val="7"/>
                                </w:rPr>
                                <w:t>contra</w:t>
                              </w:r>
                              <w:r>
                                <w:rPr>
                                  <w:b w:val="0"/>
                                  <w:color w:val="231F20"/>
                                  <w:spacing w:val="40"/>
                                  <w:sz w:val="7"/>
                                </w:rPr>
                                <w:t> </w:t>
                              </w:r>
                              <w:r>
                                <w:rPr>
                                  <w:b w:val="0"/>
                                  <w:color w:val="231F20"/>
                                  <w:spacing w:val="-4"/>
                                  <w:sz w:val="7"/>
                                </w:rPr>
                                <w:t>sobretensiones</w:t>
                              </w:r>
                              <w:r>
                                <w:rPr>
                                  <w:b w:val="0"/>
                                  <w:color w:val="231F20"/>
                                  <w:spacing w:val="40"/>
                                  <w:sz w:val="7"/>
                                </w:rPr>
                                <w:t> </w:t>
                              </w:r>
                              <w:r>
                                <w:rPr>
                                  <w:b w:val="0"/>
                                  <w:color w:val="231F20"/>
                                  <w:spacing w:val="-6"/>
                                  <w:sz w:val="7"/>
                                </w:rPr>
                                <w:t>CC</w:t>
                              </w:r>
                            </w:p>
                          </w:txbxContent>
                        </wps:txbx>
                        <wps:bodyPr wrap="square" lIns="0" tIns="0" rIns="0" bIns="0" rtlCol="0">
                          <a:noAutofit/>
                        </wps:bodyPr>
                      </wps:wsp>
                      <wps:wsp>
                        <wps:cNvPr id="243" name="Textbox 243"/>
                        <wps:cNvSpPr txBox="1"/>
                        <wps:spPr>
                          <a:xfrm>
                            <a:off x="1001057" y="2408301"/>
                            <a:ext cx="236854" cy="99695"/>
                          </a:xfrm>
                          <a:prstGeom prst="rect">
                            <a:avLst/>
                          </a:prstGeom>
                        </wps:spPr>
                        <wps:txbx>
                          <w:txbxContent>
                            <w:p>
                              <w:pPr>
                                <w:spacing w:line="201" w:lineRule="auto" w:before="0"/>
                                <w:ind w:left="100" w:right="67" w:hanging="50"/>
                                <w:jc w:val="left"/>
                                <w:rPr>
                                  <w:b w:val="0"/>
                                  <w:sz w:val="8"/>
                                </w:rPr>
                              </w:pPr>
                              <w:r>
                                <w:rPr>
                                  <w:b w:val="0"/>
                                  <w:color w:val="231F20"/>
                                  <w:spacing w:val="-4"/>
                                  <w:sz w:val="8"/>
                                </w:rPr>
                                <w:t>Entrada</w:t>
                              </w:r>
                              <w:r>
                                <w:rPr>
                                  <w:b w:val="0"/>
                                  <w:color w:val="231F20"/>
                                  <w:spacing w:val="40"/>
                                  <w:sz w:val="8"/>
                                </w:rPr>
                                <w:t> </w:t>
                              </w:r>
                              <w:r>
                                <w:rPr>
                                  <w:b w:val="0"/>
                                  <w:color w:val="231F20"/>
                                  <w:spacing w:val="-4"/>
                                  <w:sz w:val="8"/>
                                </w:rPr>
                                <w:t>CEM</w:t>
                              </w:r>
                            </w:p>
                          </w:txbxContent>
                        </wps:txbx>
                        <wps:bodyPr wrap="square" lIns="0" tIns="0" rIns="0" bIns="0" rtlCol="0">
                          <a:noAutofit/>
                        </wps:bodyPr>
                      </wps:wsp>
                      <wps:wsp>
                        <wps:cNvPr id="244" name="Textbox 244"/>
                        <wps:cNvSpPr txBox="1"/>
                        <wps:spPr>
                          <a:xfrm>
                            <a:off x="1000053" y="1948065"/>
                            <a:ext cx="239395" cy="105410"/>
                          </a:xfrm>
                          <a:prstGeom prst="rect">
                            <a:avLst/>
                          </a:prstGeom>
                          <a:ln w="2594">
                            <a:solidFill>
                              <a:srgbClr val="070201"/>
                            </a:solidFill>
                            <a:prstDash val="solid"/>
                          </a:ln>
                        </wps:spPr>
                        <wps:txbx>
                          <w:txbxContent>
                            <w:p>
                              <w:pPr>
                                <w:spacing w:line="201" w:lineRule="auto" w:before="1"/>
                                <w:ind w:left="101" w:right="66" w:hanging="50"/>
                                <w:jc w:val="left"/>
                                <w:rPr>
                                  <w:b w:val="0"/>
                                  <w:sz w:val="8"/>
                                </w:rPr>
                              </w:pPr>
                              <w:r>
                                <w:rPr>
                                  <w:b w:val="0"/>
                                  <w:color w:val="231F20"/>
                                  <w:spacing w:val="-4"/>
                                  <w:sz w:val="8"/>
                                </w:rPr>
                                <w:t>Entrada</w:t>
                              </w:r>
                              <w:r>
                                <w:rPr>
                                  <w:b w:val="0"/>
                                  <w:color w:val="231F20"/>
                                  <w:spacing w:val="40"/>
                                  <w:sz w:val="8"/>
                                </w:rPr>
                                <w:t> </w:t>
                              </w:r>
                              <w:r>
                                <w:rPr>
                                  <w:b w:val="0"/>
                                  <w:color w:val="231F20"/>
                                  <w:spacing w:val="-4"/>
                                  <w:sz w:val="8"/>
                                </w:rPr>
                                <w:t>CEM</w:t>
                              </w:r>
                            </w:p>
                          </w:txbxContent>
                        </wps:txbx>
                        <wps:bodyPr wrap="square" lIns="0" tIns="0" rIns="0" bIns="0" rtlCol="0">
                          <a:noAutofit/>
                        </wps:bodyPr>
                      </wps:wsp>
                      <wps:wsp>
                        <wps:cNvPr id="245" name="Textbox 245"/>
                        <wps:cNvSpPr txBox="1"/>
                        <wps:spPr>
                          <a:xfrm>
                            <a:off x="1001907" y="1710563"/>
                            <a:ext cx="236220" cy="103505"/>
                          </a:xfrm>
                          <a:prstGeom prst="rect">
                            <a:avLst/>
                          </a:prstGeom>
                        </wps:spPr>
                        <wps:txbx>
                          <w:txbxContent>
                            <w:p>
                              <w:pPr>
                                <w:spacing w:line="201" w:lineRule="auto" w:before="2"/>
                                <w:ind w:left="100" w:right="61" w:hanging="50"/>
                                <w:jc w:val="left"/>
                                <w:rPr>
                                  <w:b w:val="0"/>
                                  <w:sz w:val="8"/>
                                </w:rPr>
                              </w:pPr>
                              <w:r>
                                <w:rPr>
                                  <w:b w:val="0"/>
                                  <w:color w:val="231F20"/>
                                  <w:spacing w:val="-4"/>
                                  <w:sz w:val="8"/>
                                </w:rPr>
                                <w:t>Entrada</w:t>
                              </w:r>
                              <w:r>
                                <w:rPr>
                                  <w:b w:val="0"/>
                                  <w:color w:val="231F20"/>
                                  <w:spacing w:val="40"/>
                                  <w:sz w:val="8"/>
                                </w:rPr>
                                <w:t> </w:t>
                              </w:r>
                              <w:r>
                                <w:rPr>
                                  <w:b w:val="0"/>
                                  <w:color w:val="231F20"/>
                                  <w:spacing w:val="-4"/>
                                  <w:sz w:val="8"/>
                                </w:rPr>
                                <w:t>CEM</w:t>
                              </w:r>
                            </w:p>
                          </w:txbxContent>
                        </wps:txbx>
                        <wps:bodyPr wrap="square" lIns="0" tIns="0" rIns="0" bIns="0" rtlCol="0">
                          <a:noAutofit/>
                        </wps:bodyPr>
                      </wps:wsp>
                      <wps:wsp>
                        <wps:cNvPr id="246" name="Textbox 246"/>
                        <wps:cNvSpPr txBox="1"/>
                        <wps:spPr>
                          <a:xfrm>
                            <a:off x="1001901" y="1471136"/>
                            <a:ext cx="236220" cy="103505"/>
                          </a:xfrm>
                          <a:prstGeom prst="rect">
                            <a:avLst/>
                          </a:prstGeom>
                        </wps:spPr>
                        <wps:txbx>
                          <w:txbxContent>
                            <w:p>
                              <w:pPr>
                                <w:spacing w:line="201" w:lineRule="auto" w:before="2"/>
                                <w:ind w:left="100" w:right="61" w:hanging="50"/>
                                <w:jc w:val="left"/>
                                <w:rPr>
                                  <w:b w:val="0"/>
                                  <w:sz w:val="8"/>
                                </w:rPr>
                              </w:pPr>
                              <w:r>
                                <w:rPr>
                                  <w:b w:val="0"/>
                                  <w:color w:val="231F20"/>
                                  <w:spacing w:val="-4"/>
                                  <w:sz w:val="8"/>
                                </w:rPr>
                                <w:t>Entrada</w:t>
                              </w:r>
                              <w:r>
                                <w:rPr>
                                  <w:b w:val="0"/>
                                  <w:color w:val="231F20"/>
                                  <w:spacing w:val="40"/>
                                  <w:sz w:val="8"/>
                                </w:rPr>
                                <w:t> </w:t>
                              </w:r>
                              <w:r>
                                <w:rPr>
                                  <w:b w:val="0"/>
                                  <w:color w:val="231F20"/>
                                  <w:spacing w:val="-4"/>
                                  <w:sz w:val="8"/>
                                </w:rPr>
                                <w:t>CEM</w:t>
                              </w:r>
                            </w:p>
                          </w:txbxContent>
                        </wps:txbx>
                        <wps:bodyPr wrap="square" lIns="0" tIns="0" rIns="0" bIns="0" rtlCol="0">
                          <a:noAutofit/>
                        </wps:bodyPr>
                      </wps:wsp>
                      <wps:wsp>
                        <wps:cNvPr id="247" name="Textbox 247"/>
                        <wps:cNvSpPr txBox="1"/>
                        <wps:spPr>
                          <a:xfrm>
                            <a:off x="1001901" y="1231714"/>
                            <a:ext cx="235585" cy="103505"/>
                          </a:xfrm>
                          <a:prstGeom prst="rect">
                            <a:avLst/>
                          </a:prstGeom>
                        </wps:spPr>
                        <wps:txbx>
                          <w:txbxContent>
                            <w:p>
                              <w:pPr>
                                <w:spacing w:line="201" w:lineRule="auto" w:before="2"/>
                                <w:ind w:left="100" w:right="65" w:hanging="50"/>
                                <w:jc w:val="left"/>
                                <w:rPr>
                                  <w:b w:val="0"/>
                                  <w:sz w:val="8"/>
                                </w:rPr>
                              </w:pPr>
                              <w:r>
                                <w:rPr>
                                  <w:b w:val="0"/>
                                  <w:color w:val="231F20"/>
                                  <w:spacing w:val="-4"/>
                                  <w:sz w:val="8"/>
                                </w:rPr>
                                <w:t>Entrada</w:t>
                              </w:r>
                              <w:r>
                                <w:rPr>
                                  <w:b w:val="0"/>
                                  <w:color w:val="231F20"/>
                                  <w:spacing w:val="40"/>
                                  <w:sz w:val="8"/>
                                </w:rPr>
                                <w:t> </w:t>
                              </w:r>
                              <w:r>
                                <w:rPr>
                                  <w:b w:val="0"/>
                                  <w:color w:val="231F20"/>
                                  <w:spacing w:val="-4"/>
                                  <w:sz w:val="8"/>
                                </w:rPr>
                                <w:t>CEM</w:t>
                              </w:r>
                            </w:p>
                          </w:txbxContent>
                        </wps:txbx>
                        <wps:bodyPr wrap="square" lIns="0" tIns="0" rIns="0" bIns="0" rtlCol="0">
                          <a:noAutofit/>
                        </wps:bodyPr>
                      </wps:wsp>
                      <wps:wsp>
                        <wps:cNvPr id="248" name="Textbox 248"/>
                        <wps:cNvSpPr txBox="1"/>
                        <wps:spPr>
                          <a:xfrm>
                            <a:off x="1001901" y="776776"/>
                            <a:ext cx="236220" cy="103505"/>
                          </a:xfrm>
                          <a:prstGeom prst="rect">
                            <a:avLst/>
                          </a:prstGeom>
                        </wps:spPr>
                        <wps:txbx>
                          <w:txbxContent>
                            <w:p>
                              <w:pPr>
                                <w:spacing w:line="201" w:lineRule="auto" w:before="2"/>
                                <w:ind w:left="100" w:right="61" w:hanging="50"/>
                                <w:jc w:val="left"/>
                                <w:rPr>
                                  <w:b w:val="0"/>
                                  <w:sz w:val="8"/>
                                </w:rPr>
                              </w:pPr>
                              <w:r>
                                <w:rPr>
                                  <w:b w:val="0"/>
                                  <w:color w:val="231F20"/>
                                  <w:spacing w:val="-4"/>
                                  <w:sz w:val="8"/>
                                </w:rPr>
                                <w:t>Entrada</w:t>
                              </w:r>
                              <w:r>
                                <w:rPr>
                                  <w:b w:val="0"/>
                                  <w:color w:val="231F20"/>
                                  <w:spacing w:val="40"/>
                                  <w:sz w:val="8"/>
                                </w:rPr>
                                <w:t> </w:t>
                              </w:r>
                              <w:r>
                                <w:rPr>
                                  <w:b w:val="0"/>
                                  <w:color w:val="231F20"/>
                                  <w:spacing w:val="-4"/>
                                  <w:sz w:val="8"/>
                                </w:rPr>
                                <w:t>CEM</w:t>
                              </w:r>
                            </w:p>
                          </w:txbxContent>
                        </wps:txbx>
                        <wps:bodyPr wrap="square" lIns="0" tIns="0" rIns="0" bIns="0" rtlCol="0">
                          <a:noAutofit/>
                        </wps:bodyPr>
                      </wps:wsp>
                      <wps:wsp>
                        <wps:cNvPr id="249" name="Textbox 249"/>
                        <wps:cNvSpPr txBox="1"/>
                        <wps:spPr>
                          <a:xfrm>
                            <a:off x="1000053" y="535431"/>
                            <a:ext cx="239395" cy="105410"/>
                          </a:xfrm>
                          <a:prstGeom prst="rect">
                            <a:avLst/>
                          </a:prstGeom>
                          <a:ln w="2813">
                            <a:solidFill>
                              <a:srgbClr val="070201"/>
                            </a:solidFill>
                            <a:prstDash val="solid"/>
                          </a:ln>
                        </wps:spPr>
                        <wps:txbx>
                          <w:txbxContent>
                            <w:p>
                              <w:pPr>
                                <w:spacing w:line="201" w:lineRule="auto" w:before="1"/>
                                <w:ind w:left="97" w:right="70" w:hanging="50"/>
                                <w:jc w:val="left"/>
                                <w:rPr>
                                  <w:b w:val="0"/>
                                  <w:sz w:val="8"/>
                                </w:rPr>
                              </w:pPr>
                              <w:r>
                                <w:rPr>
                                  <w:b w:val="0"/>
                                  <w:color w:val="231F20"/>
                                  <w:spacing w:val="-4"/>
                                  <w:sz w:val="8"/>
                                </w:rPr>
                                <w:t>Entrada</w:t>
                              </w:r>
                              <w:r>
                                <w:rPr>
                                  <w:b w:val="0"/>
                                  <w:color w:val="231F20"/>
                                  <w:spacing w:val="40"/>
                                  <w:sz w:val="8"/>
                                </w:rPr>
                                <w:t> </w:t>
                              </w:r>
                              <w:r>
                                <w:rPr>
                                  <w:b w:val="0"/>
                                  <w:color w:val="231F20"/>
                                  <w:spacing w:val="-4"/>
                                  <w:sz w:val="8"/>
                                </w:rPr>
                                <w:t>CEM</w:t>
                              </w:r>
                            </w:p>
                          </w:txbxContent>
                        </wps:txbx>
                        <wps:bodyPr wrap="square" lIns="0" tIns="0" rIns="0" bIns="0" rtlCol="0">
                          <a:noAutofit/>
                        </wps:bodyPr>
                      </wps:wsp>
                      <wps:wsp>
                        <wps:cNvPr id="250" name="Textbox 250"/>
                        <wps:cNvSpPr txBox="1"/>
                        <wps:spPr>
                          <a:xfrm>
                            <a:off x="1000053" y="296005"/>
                            <a:ext cx="239395" cy="105410"/>
                          </a:xfrm>
                          <a:prstGeom prst="rect">
                            <a:avLst/>
                          </a:prstGeom>
                          <a:ln w="2508">
                            <a:solidFill>
                              <a:srgbClr val="070201"/>
                            </a:solidFill>
                            <a:prstDash val="solid"/>
                          </a:ln>
                        </wps:spPr>
                        <wps:txbx>
                          <w:txbxContent>
                            <w:p>
                              <w:pPr>
                                <w:spacing w:line="201" w:lineRule="auto" w:before="1"/>
                                <w:ind w:left="101" w:right="67" w:hanging="50"/>
                                <w:jc w:val="left"/>
                                <w:rPr>
                                  <w:b w:val="0"/>
                                  <w:sz w:val="8"/>
                                </w:rPr>
                              </w:pPr>
                              <w:r>
                                <w:rPr>
                                  <w:b w:val="0"/>
                                  <w:color w:val="231F20"/>
                                  <w:spacing w:val="-4"/>
                                  <w:sz w:val="8"/>
                                </w:rPr>
                                <w:t>Entrada</w:t>
                              </w:r>
                              <w:r>
                                <w:rPr>
                                  <w:b w:val="0"/>
                                  <w:color w:val="231F20"/>
                                  <w:spacing w:val="40"/>
                                  <w:sz w:val="8"/>
                                </w:rPr>
                                <w:t> </w:t>
                              </w:r>
                              <w:r>
                                <w:rPr>
                                  <w:b w:val="0"/>
                                  <w:color w:val="231F20"/>
                                  <w:spacing w:val="-4"/>
                                  <w:sz w:val="8"/>
                                </w:rPr>
                                <w:t>CEM</w:t>
                              </w:r>
                            </w:p>
                          </w:txbxContent>
                        </wps:txbx>
                        <wps:bodyPr wrap="square" lIns="0" tIns="0" rIns="0" bIns="0" rtlCol="0">
                          <a:noAutofit/>
                        </wps:bodyPr>
                      </wps:wsp>
                      <wps:wsp>
                        <wps:cNvPr id="251" name="Textbox 251"/>
                        <wps:cNvSpPr txBox="1"/>
                        <wps:spPr>
                          <a:xfrm>
                            <a:off x="1001153" y="61886"/>
                            <a:ext cx="236220" cy="99695"/>
                          </a:xfrm>
                          <a:prstGeom prst="rect">
                            <a:avLst/>
                          </a:prstGeom>
                        </wps:spPr>
                        <wps:txbx>
                          <w:txbxContent>
                            <w:p>
                              <w:pPr>
                                <w:spacing w:line="201" w:lineRule="auto" w:before="0"/>
                                <w:ind w:left="97" w:right="64" w:hanging="50"/>
                                <w:jc w:val="left"/>
                                <w:rPr>
                                  <w:b w:val="0"/>
                                  <w:sz w:val="8"/>
                                </w:rPr>
                              </w:pPr>
                              <w:r>
                                <w:rPr>
                                  <w:b w:val="0"/>
                                  <w:color w:val="231F20"/>
                                  <w:spacing w:val="-4"/>
                                  <w:sz w:val="8"/>
                                </w:rPr>
                                <w:t>Entrada</w:t>
                              </w:r>
                              <w:r>
                                <w:rPr>
                                  <w:b w:val="0"/>
                                  <w:color w:val="231F20"/>
                                  <w:spacing w:val="40"/>
                                  <w:sz w:val="8"/>
                                </w:rPr>
                                <w:t> </w:t>
                              </w:r>
                              <w:r>
                                <w:rPr>
                                  <w:b w:val="0"/>
                                  <w:color w:val="231F20"/>
                                  <w:spacing w:val="-4"/>
                                  <w:sz w:val="8"/>
                                </w:rPr>
                                <w:t>CEM</w:t>
                              </w:r>
                            </w:p>
                          </w:txbxContent>
                        </wps:txbx>
                        <wps:bodyPr wrap="square" lIns="0" tIns="0" rIns="0" bIns="0" rtlCol="0">
                          <a:noAutofit/>
                        </wps:bodyPr>
                      </wps:wsp>
                      <wps:wsp>
                        <wps:cNvPr id="252" name="Textbox 252"/>
                        <wps:cNvSpPr txBox="1"/>
                        <wps:spPr>
                          <a:xfrm>
                            <a:off x="1483626" y="2367486"/>
                            <a:ext cx="299720" cy="179705"/>
                          </a:xfrm>
                          <a:prstGeom prst="rect">
                            <a:avLst/>
                          </a:prstGeom>
                          <a:ln w="3771">
                            <a:solidFill>
                              <a:srgbClr val="070201"/>
                            </a:solidFill>
                            <a:prstDash val="solid"/>
                          </a:ln>
                        </wps:spPr>
                        <wps:txbx>
                          <w:txbxContent>
                            <w:p>
                              <w:pPr>
                                <w:spacing w:line="201" w:lineRule="auto" w:before="18"/>
                                <w:ind w:left="39" w:right="48" w:firstLine="16"/>
                                <w:jc w:val="center"/>
                                <w:rPr>
                                  <w:b w:val="0"/>
                                  <w:sz w:val="8"/>
                                </w:rPr>
                              </w:pPr>
                              <w:r>
                                <w:rPr>
                                  <w:b w:val="0"/>
                                  <w:color w:val="231F20"/>
                                  <w:spacing w:val="-2"/>
                                  <w:sz w:val="8"/>
                                </w:rPr>
                                <w:t>Circuito</w:t>
                              </w:r>
                              <w:r>
                                <w:rPr>
                                  <w:b w:val="0"/>
                                  <w:color w:val="231F20"/>
                                  <w:spacing w:val="80"/>
                                  <w:sz w:val="8"/>
                                </w:rPr>
                                <w:t> </w:t>
                              </w:r>
                              <w:r>
                                <w:rPr>
                                  <w:b w:val="0"/>
                                  <w:color w:val="231F20"/>
                                  <w:spacing w:val="-4"/>
                                  <w:sz w:val="8"/>
                                </w:rPr>
                                <w:t>de</w:t>
                              </w:r>
                              <w:r>
                                <w:rPr>
                                  <w:b w:val="0"/>
                                  <w:color w:val="231F20"/>
                                  <w:spacing w:val="-5"/>
                                  <w:sz w:val="8"/>
                                </w:rPr>
                                <w:t> </w:t>
                              </w:r>
                              <w:r>
                                <w:rPr>
                                  <w:b w:val="0"/>
                                  <w:color w:val="231F20"/>
                                  <w:spacing w:val="-4"/>
                                  <w:sz w:val="8"/>
                                </w:rPr>
                                <w:t>refuerzo</w:t>
                              </w:r>
                              <w:r>
                                <w:rPr>
                                  <w:b w:val="0"/>
                                  <w:color w:val="231F20"/>
                                  <w:spacing w:val="40"/>
                                  <w:sz w:val="8"/>
                                </w:rPr>
                                <w:t> </w:t>
                              </w:r>
                              <w:r>
                                <w:rPr>
                                  <w:b w:val="0"/>
                                  <w:color w:val="231F20"/>
                                  <w:spacing w:val="-2"/>
                                  <w:sz w:val="8"/>
                                </w:rPr>
                                <w:t>CC/CC</w:t>
                              </w:r>
                            </w:p>
                          </w:txbxContent>
                        </wps:txbx>
                        <wps:bodyPr wrap="square" lIns="0" tIns="0" rIns="0" bIns="0" rtlCol="0">
                          <a:noAutofit/>
                        </wps:bodyPr>
                      </wps:wsp>
                      <wps:wsp>
                        <wps:cNvPr id="253" name="Textbox 253"/>
                        <wps:cNvSpPr txBox="1"/>
                        <wps:spPr>
                          <a:xfrm>
                            <a:off x="1483626" y="1912848"/>
                            <a:ext cx="299720" cy="179705"/>
                          </a:xfrm>
                          <a:prstGeom prst="rect">
                            <a:avLst/>
                          </a:prstGeom>
                          <a:ln w="3771">
                            <a:solidFill>
                              <a:srgbClr val="070201"/>
                            </a:solidFill>
                            <a:prstDash val="solid"/>
                          </a:ln>
                        </wps:spPr>
                        <wps:txbx>
                          <w:txbxContent>
                            <w:p>
                              <w:pPr>
                                <w:spacing w:line="201" w:lineRule="auto" w:before="24"/>
                                <w:ind w:left="39" w:right="48" w:firstLine="16"/>
                                <w:jc w:val="center"/>
                                <w:rPr>
                                  <w:b w:val="0"/>
                                  <w:sz w:val="8"/>
                                </w:rPr>
                              </w:pPr>
                              <w:r>
                                <w:rPr>
                                  <w:b w:val="0"/>
                                  <w:color w:val="231F20"/>
                                  <w:spacing w:val="-2"/>
                                  <w:sz w:val="8"/>
                                </w:rPr>
                                <w:t>Circuito</w:t>
                              </w:r>
                              <w:r>
                                <w:rPr>
                                  <w:b w:val="0"/>
                                  <w:color w:val="231F20"/>
                                  <w:spacing w:val="80"/>
                                  <w:sz w:val="8"/>
                                </w:rPr>
                                <w:t> </w:t>
                              </w:r>
                              <w:r>
                                <w:rPr>
                                  <w:b w:val="0"/>
                                  <w:color w:val="231F20"/>
                                  <w:spacing w:val="-4"/>
                                  <w:sz w:val="8"/>
                                </w:rPr>
                                <w:t>de</w:t>
                              </w:r>
                              <w:r>
                                <w:rPr>
                                  <w:b w:val="0"/>
                                  <w:color w:val="231F20"/>
                                  <w:spacing w:val="-5"/>
                                  <w:sz w:val="8"/>
                                </w:rPr>
                                <w:t> </w:t>
                              </w:r>
                              <w:r>
                                <w:rPr>
                                  <w:b w:val="0"/>
                                  <w:color w:val="231F20"/>
                                  <w:spacing w:val="-4"/>
                                  <w:sz w:val="8"/>
                                </w:rPr>
                                <w:t>refuerzo</w:t>
                              </w:r>
                              <w:r>
                                <w:rPr>
                                  <w:b w:val="0"/>
                                  <w:color w:val="231F20"/>
                                  <w:spacing w:val="40"/>
                                  <w:sz w:val="8"/>
                                </w:rPr>
                                <w:t> </w:t>
                              </w:r>
                              <w:r>
                                <w:rPr>
                                  <w:b w:val="0"/>
                                  <w:color w:val="231F20"/>
                                  <w:spacing w:val="-2"/>
                                  <w:sz w:val="8"/>
                                </w:rPr>
                                <w:t>CC/CC</w:t>
                              </w:r>
                            </w:p>
                          </w:txbxContent>
                        </wps:txbx>
                        <wps:bodyPr wrap="square" lIns="0" tIns="0" rIns="0" bIns="0" rtlCol="0">
                          <a:noAutofit/>
                        </wps:bodyPr>
                      </wps:wsp>
                      <wps:wsp>
                        <wps:cNvPr id="254" name="Textbox 254"/>
                        <wps:cNvSpPr txBox="1"/>
                        <wps:spPr>
                          <a:xfrm>
                            <a:off x="1483626" y="1673129"/>
                            <a:ext cx="299720" cy="179705"/>
                          </a:xfrm>
                          <a:prstGeom prst="rect">
                            <a:avLst/>
                          </a:prstGeom>
                          <a:ln w="3784">
                            <a:solidFill>
                              <a:srgbClr val="070201"/>
                            </a:solidFill>
                            <a:prstDash val="solid"/>
                          </a:ln>
                        </wps:spPr>
                        <wps:txbx>
                          <w:txbxContent>
                            <w:p>
                              <w:pPr>
                                <w:spacing w:line="201" w:lineRule="auto" w:before="21"/>
                                <w:ind w:left="39" w:right="48" w:firstLine="16"/>
                                <w:jc w:val="center"/>
                                <w:rPr>
                                  <w:b w:val="0"/>
                                  <w:sz w:val="8"/>
                                </w:rPr>
                              </w:pPr>
                              <w:r>
                                <w:rPr>
                                  <w:b w:val="0"/>
                                  <w:color w:val="231F20"/>
                                  <w:spacing w:val="-2"/>
                                  <w:sz w:val="8"/>
                                </w:rPr>
                                <w:t>Circuito</w:t>
                              </w:r>
                              <w:r>
                                <w:rPr>
                                  <w:b w:val="0"/>
                                  <w:color w:val="231F20"/>
                                  <w:spacing w:val="80"/>
                                  <w:sz w:val="8"/>
                                </w:rPr>
                                <w:t> </w:t>
                              </w:r>
                              <w:r>
                                <w:rPr>
                                  <w:b w:val="0"/>
                                  <w:color w:val="231F20"/>
                                  <w:spacing w:val="-4"/>
                                  <w:sz w:val="8"/>
                                </w:rPr>
                                <w:t>de</w:t>
                              </w:r>
                              <w:r>
                                <w:rPr>
                                  <w:b w:val="0"/>
                                  <w:color w:val="231F20"/>
                                  <w:spacing w:val="-5"/>
                                  <w:sz w:val="8"/>
                                </w:rPr>
                                <w:t> </w:t>
                              </w:r>
                              <w:r>
                                <w:rPr>
                                  <w:b w:val="0"/>
                                  <w:color w:val="231F20"/>
                                  <w:spacing w:val="-4"/>
                                  <w:sz w:val="8"/>
                                </w:rPr>
                                <w:t>refuerzo</w:t>
                              </w:r>
                              <w:r>
                                <w:rPr>
                                  <w:b w:val="0"/>
                                  <w:color w:val="231F20"/>
                                  <w:spacing w:val="40"/>
                                  <w:sz w:val="8"/>
                                </w:rPr>
                                <w:t> </w:t>
                              </w:r>
                              <w:r>
                                <w:rPr>
                                  <w:b w:val="0"/>
                                  <w:color w:val="231F20"/>
                                  <w:spacing w:val="-2"/>
                                  <w:sz w:val="8"/>
                                </w:rPr>
                                <w:t>CC/CC</w:t>
                              </w:r>
                            </w:p>
                          </w:txbxContent>
                        </wps:txbx>
                        <wps:bodyPr wrap="square" lIns="0" tIns="0" rIns="0" bIns="0" rtlCol="0">
                          <a:noAutofit/>
                        </wps:bodyPr>
                      </wps:wsp>
                      <wps:wsp>
                        <wps:cNvPr id="255" name="Textbox 255"/>
                        <wps:cNvSpPr txBox="1"/>
                        <wps:spPr>
                          <a:xfrm>
                            <a:off x="1483626" y="1434001"/>
                            <a:ext cx="299720" cy="179705"/>
                          </a:xfrm>
                          <a:prstGeom prst="rect">
                            <a:avLst/>
                          </a:prstGeom>
                          <a:ln w="3771">
                            <a:solidFill>
                              <a:srgbClr val="070201"/>
                            </a:solidFill>
                            <a:prstDash val="solid"/>
                          </a:ln>
                        </wps:spPr>
                        <wps:txbx>
                          <w:txbxContent>
                            <w:p>
                              <w:pPr>
                                <w:spacing w:line="201" w:lineRule="auto" w:before="9"/>
                                <w:ind w:left="39" w:right="48" w:firstLine="16"/>
                                <w:jc w:val="center"/>
                                <w:rPr>
                                  <w:b w:val="0"/>
                                  <w:sz w:val="8"/>
                                </w:rPr>
                              </w:pPr>
                              <w:r>
                                <w:rPr>
                                  <w:b w:val="0"/>
                                  <w:color w:val="231F20"/>
                                  <w:spacing w:val="-2"/>
                                  <w:sz w:val="8"/>
                                </w:rPr>
                                <w:t>Circuito</w:t>
                              </w:r>
                              <w:r>
                                <w:rPr>
                                  <w:b w:val="0"/>
                                  <w:color w:val="231F20"/>
                                  <w:spacing w:val="80"/>
                                  <w:sz w:val="8"/>
                                </w:rPr>
                                <w:t> </w:t>
                              </w:r>
                              <w:r>
                                <w:rPr>
                                  <w:b w:val="0"/>
                                  <w:color w:val="231F20"/>
                                  <w:spacing w:val="-4"/>
                                  <w:sz w:val="8"/>
                                </w:rPr>
                                <w:t>de</w:t>
                              </w:r>
                              <w:r>
                                <w:rPr>
                                  <w:b w:val="0"/>
                                  <w:color w:val="231F20"/>
                                  <w:spacing w:val="-5"/>
                                  <w:sz w:val="8"/>
                                </w:rPr>
                                <w:t> </w:t>
                              </w:r>
                              <w:r>
                                <w:rPr>
                                  <w:b w:val="0"/>
                                  <w:color w:val="231F20"/>
                                  <w:spacing w:val="-4"/>
                                  <w:sz w:val="8"/>
                                </w:rPr>
                                <w:t>refuerzo</w:t>
                              </w:r>
                              <w:r>
                                <w:rPr>
                                  <w:b w:val="0"/>
                                  <w:color w:val="231F20"/>
                                  <w:spacing w:val="40"/>
                                  <w:sz w:val="8"/>
                                </w:rPr>
                                <w:t> </w:t>
                              </w:r>
                              <w:r>
                                <w:rPr>
                                  <w:b w:val="0"/>
                                  <w:color w:val="231F20"/>
                                  <w:spacing w:val="-2"/>
                                  <w:sz w:val="8"/>
                                </w:rPr>
                                <w:t>CC/CC</w:t>
                              </w:r>
                            </w:p>
                          </w:txbxContent>
                        </wps:txbx>
                        <wps:bodyPr wrap="square" lIns="0" tIns="0" rIns="0" bIns="0" rtlCol="0">
                          <a:noAutofit/>
                        </wps:bodyPr>
                      </wps:wsp>
                      <wps:wsp>
                        <wps:cNvPr id="256" name="Textbox 256"/>
                        <wps:cNvSpPr txBox="1"/>
                        <wps:spPr>
                          <a:xfrm>
                            <a:off x="1483626" y="1194276"/>
                            <a:ext cx="299720" cy="179705"/>
                          </a:xfrm>
                          <a:prstGeom prst="rect">
                            <a:avLst/>
                          </a:prstGeom>
                          <a:ln w="3771">
                            <a:solidFill>
                              <a:srgbClr val="070201"/>
                            </a:solidFill>
                            <a:prstDash val="solid"/>
                          </a:ln>
                        </wps:spPr>
                        <wps:txbx>
                          <w:txbxContent>
                            <w:p>
                              <w:pPr>
                                <w:spacing w:line="201" w:lineRule="auto" w:before="18"/>
                                <w:ind w:left="39" w:right="48" w:firstLine="16"/>
                                <w:jc w:val="center"/>
                                <w:rPr>
                                  <w:b w:val="0"/>
                                  <w:sz w:val="8"/>
                                </w:rPr>
                              </w:pPr>
                              <w:r>
                                <w:rPr>
                                  <w:b w:val="0"/>
                                  <w:color w:val="231F20"/>
                                  <w:spacing w:val="-2"/>
                                  <w:sz w:val="8"/>
                                </w:rPr>
                                <w:t>Circuito</w:t>
                              </w:r>
                              <w:r>
                                <w:rPr>
                                  <w:b w:val="0"/>
                                  <w:color w:val="231F20"/>
                                  <w:spacing w:val="80"/>
                                  <w:sz w:val="8"/>
                                </w:rPr>
                                <w:t> </w:t>
                              </w:r>
                              <w:r>
                                <w:rPr>
                                  <w:b w:val="0"/>
                                  <w:color w:val="231F20"/>
                                  <w:spacing w:val="-4"/>
                                  <w:sz w:val="8"/>
                                </w:rPr>
                                <w:t>de</w:t>
                              </w:r>
                              <w:r>
                                <w:rPr>
                                  <w:b w:val="0"/>
                                  <w:color w:val="231F20"/>
                                  <w:spacing w:val="-5"/>
                                  <w:sz w:val="8"/>
                                </w:rPr>
                                <w:t> </w:t>
                              </w:r>
                              <w:r>
                                <w:rPr>
                                  <w:b w:val="0"/>
                                  <w:color w:val="231F20"/>
                                  <w:spacing w:val="-4"/>
                                  <w:sz w:val="8"/>
                                </w:rPr>
                                <w:t>refuerzo</w:t>
                              </w:r>
                              <w:r>
                                <w:rPr>
                                  <w:b w:val="0"/>
                                  <w:color w:val="231F20"/>
                                  <w:spacing w:val="40"/>
                                  <w:sz w:val="8"/>
                                </w:rPr>
                                <w:t> </w:t>
                              </w:r>
                              <w:r>
                                <w:rPr>
                                  <w:b w:val="0"/>
                                  <w:color w:val="231F20"/>
                                  <w:spacing w:val="-2"/>
                                  <w:sz w:val="8"/>
                                </w:rPr>
                                <w:t>CC/CC</w:t>
                              </w:r>
                            </w:p>
                          </w:txbxContent>
                        </wps:txbx>
                        <wps:bodyPr wrap="square" lIns="0" tIns="0" rIns="0" bIns="0" rtlCol="0">
                          <a:noAutofit/>
                        </wps:bodyPr>
                      </wps:wsp>
                      <wps:wsp>
                        <wps:cNvPr id="257" name="Textbox 257"/>
                        <wps:cNvSpPr txBox="1"/>
                        <wps:spPr>
                          <a:xfrm>
                            <a:off x="1483626" y="739635"/>
                            <a:ext cx="299720" cy="179705"/>
                          </a:xfrm>
                          <a:prstGeom prst="rect">
                            <a:avLst/>
                          </a:prstGeom>
                          <a:ln w="3771">
                            <a:solidFill>
                              <a:srgbClr val="070201"/>
                            </a:solidFill>
                            <a:prstDash val="solid"/>
                          </a:ln>
                        </wps:spPr>
                        <wps:txbx>
                          <w:txbxContent>
                            <w:p>
                              <w:pPr>
                                <w:spacing w:line="201" w:lineRule="auto" w:before="27"/>
                                <w:ind w:left="39" w:right="49" w:firstLine="16"/>
                                <w:jc w:val="center"/>
                                <w:rPr>
                                  <w:b w:val="0"/>
                                  <w:sz w:val="8"/>
                                </w:rPr>
                              </w:pPr>
                              <w:r>
                                <w:rPr>
                                  <w:b w:val="0"/>
                                  <w:color w:val="231F20"/>
                                  <w:spacing w:val="-2"/>
                                  <w:sz w:val="8"/>
                                </w:rPr>
                                <w:t>Circuito</w:t>
                              </w:r>
                              <w:r>
                                <w:rPr>
                                  <w:b w:val="0"/>
                                  <w:color w:val="231F20"/>
                                  <w:spacing w:val="80"/>
                                  <w:sz w:val="8"/>
                                </w:rPr>
                                <w:t> </w:t>
                              </w:r>
                              <w:r>
                                <w:rPr>
                                  <w:b w:val="0"/>
                                  <w:color w:val="231F20"/>
                                  <w:spacing w:val="-4"/>
                                  <w:sz w:val="8"/>
                                </w:rPr>
                                <w:t>de</w:t>
                              </w:r>
                              <w:r>
                                <w:rPr>
                                  <w:b w:val="0"/>
                                  <w:color w:val="231F20"/>
                                  <w:spacing w:val="-5"/>
                                  <w:sz w:val="8"/>
                                </w:rPr>
                                <w:t> </w:t>
                              </w:r>
                              <w:r>
                                <w:rPr>
                                  <w:b w:val="0"/>
                                  <w:color w:val="231F20"/>
                                  <w:spacing w:val="-4"/>
                                  <w:sz w:val="8"/>
                                </w:rPr>
                                <w:t>refuerzo</w:t>
                              </w:r>
                              <w:r>
                                <w:rPr>
                                  <w:b w:val="0"/>
                                  <w:color w:val="231F20"/>
                                  <w:spacing w:val="40"/>
                                  <w:sz w:val="8"/>
                                </w:rPr>
                                <w:t> </w:t>
                              </w:r>
                              <w:r>
                                <w:rPr>
                                  <w:b w:val="0"/>
                                  <w:color w:val="231F20"/>
                                  <w:spacing w:val="-2"/>
                                  <w:sz w:val="8"/>
                                </w:rPr>
                                <w:t>CC/CC</w:t>
                              </w:r>
                            </w:p>
                          </w:txbxContent>
                        </wps:txbx>
                        <wps:bodyPr wrap="square" lIns="0" tIns="0" rIns="0" bIns="0" rtlCol="0">
                          <a:noAutofit/>
                        </wps:bodyPr>
                      </wps:wsp>
                      <wps:wsp>
                        <wps:cNvPr id="258" name="Textbox 258"/>
                        <wps:cNvSpPr txBox="1"/>
                        <wps:spPr>
                          <a:xfrm>
                            <a:off x="1483626" y="499916"/>
                            <a:ext cx="299720" cy="179705"/>
                          </a:xfrm>
                          <a:prstGeom prst="rect">
                            <a:avLst/>
                          </a:prstGeom>
                          <a:ln w="3784">
                            <a:solidFill>
                              <a:srgbClr val="070201"/>
                            </a:solidFill>
                            <a:prstDash val="solid"/>
                          </a:ln>
                        </wps:spPr>
                        <wps:txbx>
                          <w:txbxContent>
                            <w:p>
                              <w:pPr>
                                <w:spacing w:line="201" w:lineRule="auto" w:before="22"/>
                                <w:ind w:left="39" w:right="49" w:firstLine="16"/>
                                <w:jc w:val="center"/>
                                <w:rPr>
                                  <w:b w:val="0"/>
                                  <w:sz w:val="8"/>
                                </w:rPr>
                              </w:pPr>
                              <w:r>
                                <w:rPr>
                                  <w:b w:val="0"/>
                                  <w:color w:val="231F20"/>
                                  <w:spacing w:val="-2"/>
                                  <w:sz w:val="8"/>
                                </w:rPr>
                                <w:t>Circuito</w:t>
                              </w:r>
                              <w:r>
                                <w:rPr>
                                  <w:b w:val="0"/>
                                  <w:color w:val="231F20"/>
                                  <w:spacing w:val="80"/>
                                  <w:sz w:val="8"/>
                                </w:rPr>
                                <w:t> </w:t>
                              </w:r>
                              <w:r>
                                <w:rPr>
                                  <w:b w:val="0"/>
                                  <w:color w:val="231F20"/>
                                  <w:spacing w:val="-4"/>
                                  <w:sz w:val="8"/>
                                </w:rPr>
                                <w:t>de</w:t>
                              </w:r>
                              <w:r>
                                <w:rPr>
                                  <w:b w:val="0"/>
                                  <w:color w:val="231F20"/>
                                  <w:spacing w:val="-5"/>
                                  <w:sz w:val="8"/>
                                </w:rPr>
                                <w:t> </w:t>
                              </w:r>
                              <w:r>
                                <w:rPr>
                                  <w:b w:val="0"/>
                                  <w:color w:val="231F20"/>
                                  <w:spacing w:val="-4"/>
                                  <w:sz w:val="8"/>
                                </w:rPr>
                                <w:t>refuerzo</w:t>
                              </w:r>
                              <w:r>
                                <w:rPr>
                                  <w:b w:val="0"/>
                                  <w:color w:val="231F20"/>
                                  <w:spacing w:val="40"/>
                                  <w:sz w:val="8"/>
                                </w:rPr>
                                <w:t> </w:t>
                              </w:r>
                              <w:r>
                                <w:rPr>
                                  <w:b w:val="0"/>
                                  <w:color w:val="231F20"/>
                                  <w:spacing w:val="-2"/>
                                  <w:sz w:val="8"/>
                                </w:rPr>
                                <w:t>CC/CC</w:t>
                              </w:r>
                            </w:p>
                          </w:txbxContent>
                        </wps:txbx>
                        <wps:bodyPr wrap="square" lIns="0" tIns="0" rIns="0" bIns="0" rtlCol="0">
                          <a:noAutofit/>
                        </wps:bodyPr>
                      </wps:wsp>
                      <wps:wsp>
                        <wps:cNvPr id="259" name="Textbox 259"/>
                        <wps:cNvSpPr txBox="1"/>
                        <wps:spPr>
                          <a:xfrm>
                            <a:off x="1483626" y="260788"/>
                            <a:ext cx="299720" cy="179705"/>
                          </a:xfrm>
                          <a:prstGeom prst="rect">
                            <a:avLst/>
                          </a:prstGeom>
                          <a:ln w="3771">
                            <a:solidFill>
                              <a:srgbClr val="070201"/>
                            </a:solidFill>
                            <a:prstDash val="solid"/>
                          </a:ln>
                        </wps:spPr>
                        <wps:txbx>
                          <w:txbxContent>
                            <w:p>
                              <w:pPr>
                                <w:spacing w:line="201" w:lineRule="auto" w:before="8"/>
                                <w:ind w:left="38" w:right="49" w:firstLine="16"/>
                                <w:jc w:val="center"/>
                                <w:rPr>
                                  <w:b w:val="0"/>
                                  <w:sz w:val="8"/>
                                </w:rPr>
                              </w:pPr>
                              <w:r>
                                <w:rPr>
                                  <w:b w:val="0"/>
                                  <w:color w:val="231F20"/>
                                  <w:spacing w:val="-2"/>
                                  <w:sz w:val="8"/>
                                </w:rPr>
                                <w:t>Circuito</w:t>
                              </w:r>
                              <w:r>
                                <w:rPr>
                                  <w:b w:val="0"/>
                                  <w:color w:val="231F20"/>
                                  <w:spacing w:val="80"/>
                                  <w:sz w:val="8"/>
                                </w:rPr>
                                <w:t> </w:t>
                              </w:r>
                              <w:r>
                                <w:rPr>
                                  <w:b w:val="0"/>
                                  <w:color w:val="231F20"/>
                                  <w:spacing w:val="-4"/>
                                  <w:sz w:val="8"/>
                                </w:rPr>
                                <w:t>de</w:t>
                              </w:r>
                              <w:r>
                                <w:rPr>
                                  <w:b w:val="0"/>
                                  <w:color w:val="231F20"/>
                                  <w:spacing w:val="-5"/>
                                  <w:sz w:val="8"/>
                                </w:rPr>
                                <w:t> </w:t>
                              </w:r>
                              <w:r>
                                <w:rPr>
                                  <w:b w:val="0"/>
                                  <w:color w:val="231F20"/>
                                  <w:spacing w:val="-4"/>
                                  <w:sz w:val="8"/>
                                </w:rPr>
                                <w:t>refuerzo</w:t>
                              </w:r>
                              <w:r>
                                <w:rPr>
                                  <w:b w:val="0"/>
                                  <w:color w:val="231F20"/>
                                  <w:spacing w:val="40"/>
                                  <w:sz w:val="8"/>
                                </w:rPr>
                                <w:t> </w:t>
                              </w:r>
                              <w:r>
                                <w:rPr>
                                  <w:b w:val="0"/>
                                  <w:color w:val="231F20"/>
                                  <w:spacing w:val="-2"/>
                                  <w:sz w:val="8"/>
                                </w:rPr>
                                <w:t>CC/CC</w:t>
                              </w:r>
                            </w:p>
                          </w:txbxContent>
                        </wps:txbx>
                        <wps:bodyPr wrap="square" lIns="0" tIns="0" rIns="0" bIns="0" rtlCol="0">
                          <a:noAutofit/>
                        </wps:bodyPr>
                      </wps:wsp>
                      <wps:wsp>
                        <wps:cNvPr id="260" name="Textbox 260"/>
                        <wps:cNvSpPr txBox="1"/>
                        <wps:spPr>
                          <a:xfrm>
                            <a:off x="1483626" y="21069"/>
                            <a:ext cx="299720" cy="179705"/>
                          </a:xfrm>
                          <a:prstGeom prst="rect">
                            <a:avLst/>
                          </a:prstGeom>
                          <a:ln w="3771">
                            <a:solidFill>
                              <a:srgbClr val="070201"/>
                            </a:solidFill>
                            <a:prstDash val="solid"/>
                          </a:ln>
                        </wps:spPr>
                        <wps:txbx>
                          <w:txbxContent>
                            <w:p>
                              <w:pPr>
                                <w:spacing w:line="201" w:lineRule="auto" w:before="18"/>
                                <w:ind w:left="38" w:right="49" w:firstLine="16"/>
                                <w:jc w:val="center"/>
                                <w:rPr>
                                  <w:b w:val="0"/>
                                  <w:sz w:val="8"/>
                                </w:rPr>
                              </w:pPr>
                              <w:r>
                                <w:rPr>
                                  <w:b w:val="0"/>
                                  <w:color w:val="231F20"/>
                                  <w:spacing w:val="-2"/>
                                  <w:sz w:val="8"/>
                                </w:rPr>
                                <w:t>Circuito</w:t>
                              </w:r>
                              <w:r>
                                <w:rPr>
                                  <w:b w:val="0"/>
                                  <w:color w:val="231F20"/>
                                  <w:spacing w:val="80"/>
                                  <w:sz w:val="8"/>
                                </w:rPr>
                                <w:t> </w:t>
                              </w:r>
                              <w:r>
                                <w:rPr>
                                  <w:b w:val="0"/>
                                  <w:color w:val="231F20"/>
                                  <w:spacing w:val="-4"/>
                                  <w:sz w:val="8"/>
                                </w:rPr>
                                <w:t>de</w:t>
                              </w:r>
                              <w:r>
                                <w:rPr>
                                  <w:b w:val="0"/>
                                  <w:color w:val="231F20"/>
                                  <w:spacing w:val="-5"/>
                                  <w:sz w:val="8"/>
                                </w:rPr>
                                <w:t> </w:t>
                              </w:r>
                              <w:r>
                                <w:rPr>
                                  <w:b w:val="0"/>
                                  <w:color w:val="231F20"/>
                                  <w:spacing w:val="-4"/>
                                  <w:sz w:val="8"/>
                                </w:rPr>
                                <w:t>refuerzo</w:t>
                              </w:r>
                              <w:r>
                                <w:rPr>
                                  <w:b w:val="0"/>
                                  <w:color w:val="231F20"/>
                                  <w:spacing w:val="40"/>
                                  <w:sz w:val="8"/>
                                </w:rPr>
                                <w:t> </w:t>
                              </w:r>
                              <w:r>
                                <w:rPr>
                                  <w:b w:val="0"/>
                                  <w:color w:val="231F20"/>
                                  <w:spacing w:val="-2"/>
                                  <w:sz w:val="8"/>
                                </w:rPr>
                                <w:t>CC/CC</w:t>
                              </w:r>
                            </w:p>
                          </w:txbxContent>
                        </wps:txbx>
                        <wps:bodyPr wrap="square" lIns="0" tIns="0" rIns="0" bIns="0" rtlCol="0">
                          <a:noAutofit/>
                        </wps:bodyPr>
                      </wps:wsp>
                      <wps:wsp>
                        <wps:cNvPr id="261" name="Textbox 261"/>
                        <wps:cNvSpPr txBox="1"/>
                        <wps:spPr>
                          <a:xfrm>
                            <a:off x="218523" y="960124"/>
                            <a:ext cx="394335" cy="60960"/>
                          </a:xfrm>
                          <a:prstGeom prst="rect">
                            <a:avLst/>
                          </a:prstGeom>
                        </wps:spPr>
                        <wps:txbx>
                          <w:txbxContent>
                            <w:p>
                              <w:pPr>
                                <w:spacing w:before="0"/>
                                <w:ind w:left="0" w:right="0" w:firstLine="0"/>
                                <w:jc w:val="left"/>
                                <w:rPr>
                                  <w:b w:val="0"/>
                                  <w:sz w:val="8"/>
                                </w:rPr>
                              </w:pPr>
                              <w:r>
                                <w:rPr>
                                  <w:b w:val="0"/>
                                  <w:color w:val="231F20"/>
                                  <w:spacing w:val="-4"/>
                                  <w:sz w:val="8"/>
                                </w:rPr>
                                <w:t>Conmutador</w:t>
                              </w:r>
                              <w:r>
                                <w:rPr>
                                  <w:b w:val="0"/>
                                  <w:color w:val="231F20"/>
                                  <w:spacing w:val="3"/>
                                  <w:sz w:val="8"/>
                                </w:rPr>
                                <w:t> </w:t>
                              </w:r>
                              <w:r>
                                <w:rPr>
                                  <w:b w:val="0"/>
                                  <w:color w:val="231F20"/>
                                  <w:spacing w:val="-4"/>
                                  <w:sz w:val="8"/>
                                </w:rPr>
                                <w:t>CC</w:t>
                              </w:r>
                              <w:r>
                                <w:rPr>
                                  <w:b w:val="0"/>
                                  <w:color w:val="231F20"/>
                                  <w:spacing w:val="4"/>
                                  <w:sz w:val="8"/>
                                </w:rPr>
                                <w:t> </w:t>
                              </w:r>
                              <w:r>
                                <w:rPr>
                                  <w:b w:val="0"/>
                                  <w:color w:val="231F20"/>
                                  <w:spacing w:val="-12"/>
                                  <w:sz w:val="8"/>
                                </w:rPr>
                                <w:t>1</w:t>
                              </w:r>
                            </w:p>
                          </w:txbxContent>
                        </wps:txbx>
                        <wps:bodyPr wrap="square" lIns="0" tIns="0" rIns="0" bIns="0" rtlCol="0">
                          <a:noAutofit/>
                        </wps:bodyPr>
                      </wps:wsp>
                      <wps:wsp>
                        <wps:cNvPr id="262" name="Textbox 262"/>
                        <wps:cNvSpPr txBox="1"/>
                        <wps:spPr>
                          <a:xfrm>
                            <a:off x="2988974" y="1792160"/>
                            <a:ext cx="99060" cy="60960"/>
                          </a:xfrm>
                          <a:prstGeom prst="rect">
                            <a:avLst/>
                          </a:prstGeom>
                        </wps:spPr>
                        <wps:txbx>
                          <w:txbxContent>
                            <w:p>
                              <w:pPr>
                                <w:spacing w:before="0"/>
                                <w:ind w:left="0" w:right="0" w:firstLine="0"/>
                                <w:jc w:val="left"/>
                                <w:rPr>
                                  <w:b w:val="0"/>
                                  <w:sz w:val="8"/>
                                </w:rPr>
                              </w:pPr>
                              <w:r>
                                <w:rPr>
                                  <w:b w:val="0"/>
                                  <w:color w:val="231F20"/>
                                  <w:spacing w:val="-4"/>
                                  <w:sz w:val="8"/>
                                </w:rPr>
                                <w:t>Relé</w:t>
                              </w:r>
                            </w:p>
                          </w:txbxContent>
                        </wps:txbx>
                        <wps:bodyPr wrap="square" lIns="0" tIns="0" rIns="0" bIns="0" rtlCol="0">
                          <a:noAutofit/>
                        </wps:bodyPr>
                      </wps:wsp>
                      <wps:wsp>
                        <wps:cNvPr id="263" name="Textbox 263"/>
                        <wps:cNvSpPr txBox="1"/>
                        <wps:spPr>
                          <a:xfrm>
                            <a:off x="3428163" y="1966921"/>
                            <a:ext cx="295910" cy="177800"/>
                          </a:xfrm>
                          <a:prstGeom prst="rect">
                            <a:avLst/>
                          </a:prstGeom>
                        </wps:spPr>
                        <wps:txbx>
                          <w:txbxContent>
                            <w:p>
                              <w:pPr>
                                <w:spacing w:line="230" w:lineRule="auto" w:before="55"/>
                                <w:ind w:left="32" w:right="15" w:hanging="5"/>
                                <w:jc w:val="left"/>
                                <w:rPr>
                                  <w:b w:val="0"/>
                                  <w:sz w:val="7"/>
                                </w:rPr>
                              </w:pPr>
                              <w:r>
                                <w:rPr>
                                  <w:b w:val="0"/>
                                  <w:color w:val="231F20"/>
                                  <w:spacing w:val="-6"/>
                                  <w:sz w:val="7"/>
                                </w:rPr>
                                <w:t>Protector</w:t>
                              </w:r>
                              <w:r>
                                <w:rPr>
                                  <w:b w:val="0"/>
                                  <w:color w:val="231F20"/>
                                  <w:spacing w:val="-10"/>
                                  <w:sz w:val="7"/>
                                </w:rPr>
                                <w:t> </w:t>
                              </w:r>
                              <w:r>
                                <w:rPr>
                                  <w:b w:val="0"/>
                                  <w:color w:val="231F20"/>
                                  <w:spacing w:val="-6"/>
                                  <w:sz w:val="7"/>
                                </w:rPr>
                                <w:t>contra</w:t>
                              </w:r>
                              <w:r>
                                <w:rPr>
                                  <w:b w:val="0"/>
                                  <w:color w:val="231F20"/>
                                  <w:spacing w:val="40"/>
                                  <w:sz w:val="7"/>
                                </w:rPr>
                                <w:t> </w:t>
                              </w:r>
                              <w:r>
                                <w:rPr>
                                  <w:b w:val="0"/>
                                  <w:color w:val="231F20"/>
                                  <w:spacing w:val="-6"/>
                                  <w:sz w:val="7"/>
                                </w:rPr>
                                <w:t>sobretensiones</w:t>
                              </w:r>
                            </w:p>
                          </w:txbxContent>
                        </wps:txbx>
                        <wps:bodyPr wrap="square" lIns="0" tIns="0" rIns="0" bIns="0" rtlCol="0">
                          <a:noAutofit/>
                        </wps:bodyPr>
                      </wps:wsp>
                      <wps:wsp>
                        <wps:cNvPr id="264" name="Textbox 264"/>
                        <wps:cNvSpPr txBox="1"/>
                        <wps:spPr>
                          <a:xfrm>
                            <a:off x="2232890" y="1529476"/>
                            <a:ext cx="359410" cy="299720"/>
                          </a:xfrm>
                          <a:prstGeom prst="rect">
                            <a:avLst/>
                          </a:prstGeom>
                          <a:ln w="3937">
                            <a:solidFill>
                              <a:srgbClr val="070201"/>
                            </a:solidFill>
                            <a:prstDash val="solid"/>
                          </a:ln>
                        </wps:spPr>
                        <wps:txbx>
                          <w:txbxContent>
                            <w:p>
                              <w:pPr>
                                <w:spacing w:line="240" w:lineRule="auto" w:before="42"/>
                                <w:rPr>
                                  <w:b w:val="0"/>
                                  <w:sz w:val="8"/>
                                </w:rPr>
                              </w:pPr>
                            </w:p>
                            <w:p>
                              <w:pPr>
                                <w:spacing w:line="252" w:lineRule="auto" w:before="0"/>
                                <w:ind w:left="58" w:right="14" w:firstLine="0"/>
                                <w:jc w:val="left"/>
                                <w:rPr>
                                  <w:b w:val="0"/>
                                  <w:sz w:val="8"/>
                                </w:rPr>
                              </w:pPr>
                              <w:r>
                                <w:rPr>
                                  <w:b w:val="0"/>
                                  <w:color w:val="231F20"/>
                                  <w:spacing w:val="-2"/>
                                  <w:sz w:val="8"/>
                                </w:rPr>
                                <w:t>Circuito</w:t>
                              </w:r>
                              <w:r>
                                <w:rPr>
                                  <w:b w:val="0"/>
                                  <w:color w:val="231F20"/>
                                  <w:spacing w:val="40"/>
                                  <w:sz w:val="8"/>
                                </w:rPr>
                                <w:t> </w:t>
                              </w:r>
                              <w:r>
                                <w:rPr>
                                  <w:b w:val="0"/>
                                  <w:color w:val="231F20"/>
                                  <w:spacing w:val="-4"/>
                                  <w:sz w:val="8"/>
                                </w:rPr>
                                <w:t>CC/CA</w:t>
                              </w:r>
                              <w:r>
                                <w:rPr>
                                  <w:b w:val="0"/>
                                  <w:color w:val="231F20"/>
                                  <w:spacing w:val="-8"/>
                                  <w:sz w:val="8"/>
                                </w:rPr>
                                <w:t> </w:t>
                              </w:r>
                              <w:r>
                                <w:rPr>
                                  <w:b w:val="0"/>
                                  <w:color w:val="231F20"/>
                                  <w:spacing w:val="-4"/>
                                  <w:sz w:val="8"/>
                                </w:rPr>
                                <w:t>inversor</w:t>
                              </w:r>
                            </w:p>
                          </w:txbxContent>
                        </wps:txbx>
                        <wps:bodyPr wrap="square" lIns="0" tIns="0" rIns="0" bIns="0" rtlCol="0">
                          <a:noAutofit/>
                        </wps:bodyPr>
                      </wps:wsp>
                    </wpg:wgp>
                  </a:graphicData>
                </a:graphic>
              </wp:anchor>
            </w:drawing>
          </mc:Choice>
          <mc:Fallback>
            <w:pict>
              <v:group style="position:absolute;margin-left:54.100491pt;margin-top:-92.89978pt;width:306.9pt;height:220.4pt;mso-position-horizontal-relative:page;mso-position-vertical-relative:paragraph;z-index:-20094464" id="docshapegroup205" coordorigin="1082,-1858" coordsize="6138,4408">
                <v:shape style="position:absolute;left:3031;top:1219;width:386;height:152" id="docshape206" coordorigin="3032,1220" coordsize="386,152" path="m3032,1220l3417,1220m3032,1370l3417,1371e" filled="false" stroked="true" strokeweight=".279pt" strokecolor="#070201">
                  <v:path arrowok="t"/>
                  <v:stroke dashstyle="solid"/>
                </v:shape>
                <v:shape style="position:absolute;left:3034;top:-1383;width:386;height:528" id="docshape207" coordorigin="3035,-1382" coordsize="386,528" path="m3035,-1006l3420,-1005m3035,-855l3420,-854m3035,-1382l3420,-1382m3035,-1231l3420,-1231e" filled="false" stroked="true" strokeweight=".279pt" strokecolor="#070201">
                  <v:path arrowok="t"/>
                  <v:stroke dashstyle="solid"/>
                </v:shape>
                <v:shape style="position:absolute;left:3884;top:-1762;width:780;height:3852" type="#_x0000_t75" id="docshape208" stroked="false">
                  <v:imagedata r:id="rId60" o:title=""/>
                </v:shape>
                <v:shape style="position:absolute;left:1082;top:-1858;width:2342;height:4408" type="#_x0000_t75" id="docshape209" stroked="false">
                  <v:imagedata r:id="rId61" o:title=""/>
                </v:shape>
                <v:shape style="position:absolute;left:5160;top:453;width:2059;height:1145" type="#_x0000_t75" id="docshape210" stroked="false">
                  <v:imagedata r:id="rId62" o:title=""/>
                </v:shape>
                <v:shape style="position:absolute;left:1375;top:1519;width:621;height:96" type="#_x0000_t202" id="docshape211" filled="false" stroked="false">
                  <v:textbox inset="0,0,0,0">
                    <w:txbxContent>
                      <w:p>
                        <w:pPr>
                          <w:spacing w:before="0"/>
                          <w:ind w:left="0" w:right="0" w:firstLine="0"/>
                          <w:jc w:val="left"/>
                          <w:rPr>
                            <w:b w:val="0"/>
                            <w:sz w:val="8"/>
                          </w:rPr>
                        </w:pPr>
                        <w:r>
                          <w:rPr>
                            <w:b w:val="0"/>
                            <w:color w:val="231F20"/>
                            <w:spacing w:val="-4"/>
                            <w:sz w:val="8"/>
                          </w:rPr>
                          <w:t>Conmutador</w:t>
                        </w:r>
                        <w:r>
                          <w:rPr>
                            <w:b w:val="0"/>
                            <w:color w:val="231F20"/>
                            <w:spacing w:val="3"/>
                            <w:sz w:val="8"/>
                          </w:rPr>
                          <w:t> </w:t>
                        </w:r>
                        <w:r>
                          <w:rPr>
                            <w:b w:val="0"/>
                            <w:color w:val="231F20"/>
                            <w:spacing w:val="-4"/>
                            <w:sz w:val="8"/>
                          </w:rPr>
                          <w:t>CC</w:t>
                        </w:r>
                        <w:r>
                          <w:rPr>
                            <w:b w:val="0"/>
                            <w:color w:val="231F20"/>
                            <w:spacing w:val="4"/>
                            <w:sz w:val="8"/>
                          </w:rPr>
                          <w:t> </w:t>
                        </w:r>
                        <w:r>
                          <w:rPr>
                            <w:b w:val="0"/>
                            <w:color w:val="231F20"/>
                            <w:spacing w:val="-12"/>
                            <w:sz w:val="8"/>
                          </w:rPr>
                          <w:t>2</w:t>
                        </w:r>
                      </w:p>
                    </w:txbxContent>
                  </v:textbox>
                  <w10:wrap type="none"/>
                </v:shape>
                <v:shape style="position:absolute;left:1417;top:2256;width:621;height:96" type="#_x0000_t202" id="docshape212" filled="false" stroked="false">
                  <v:textbox inset="0,0,0,0">
                    <w:txbxContent>
                      <w:p>
                        <w:pPr>
                          <w:spacing w:before="0"/>
                          <w:ind w:left="0" w:right="0" w:firstLine="0"/>
                          <w:jc w:val="left"/>
                          <w:rPr>
                            <w:b w:val="0"/>
                            <w:sz w:val="8"/>
                          </w:rPr>
                        </w:pPr>
                        <w:r>
                          <w:rPr>
                            <w:b w:val="0"/>
                            <w:color w:val="231F20"/>
                            <w:spacing w:val="-4"/>
                            <w:sz w:val="8"/>
                          </w:rPr>
                          <w:t>Conmutador</w:t>
                        </w:r>
                        <w:r>
                          <w:rPr>
                            <w:b w:val="0"/>
                            <w:color w:val="231F20"/>
                            <w:spacing w:val="3"/>
                            <w:sz w:val="8"/>
                          </w:rPr>
                          <w:t> </w:t>
                        </w:r>
                        <w:r>
                          <w:rPr>
                            <w:b w:val="0"/>
                            <w:color w:val="231F20"/>
                            <w:spacing w:val="-4"/>
                            <w:sz w:val="8"/>
                          </w:rPr>
                          <w:t>CC</w:t>
                        </w:r>
                        <w:r>
                          <w:rPr>
                            <w:b w:val="0"/>
                            <w:color w:val="231F20"/>
                            <w:spacing w:val="4"/>
                            <w:sz w:val="8"/>
                          </w:rPr>
                          <w:t> </w:t>
                        </w:r>
                        <w:r>
                          <w:rPr>
                            <w:b w:val="0"/>
                            <w:color w:val="231F20"/>
                            <w:spacing w:val="-12"/>
                            <w:sz w:val="8"/>
                          </w:rPr>
                          <w:t>3</w:t>
                        </w:r>
                      </w:p>
                    </w:txbxContent>
                  </v:textbox>
                  <w10:wrap type="none"/>
                </v:shape>
                <v:shape style="position:absolute;left:2101;top:2192;width:465;height:280" type="#_x0000_t202" id="docshape213" filled="false" stroked="false">
                  <v:textbox inset="0,0,0,0">
                    <w:txbxContent>
                      <w:p>
                        <w:pPr>
                          <w:spacing w:line="172" w:lineRule="auto" w:before="30"/>
                          <w:ind w:left="16" w:right="17" w:firstLine="0"/>
                          <w:jc w:val="center"/>
                          <w:rPr>
                            <w:b w:val="0"/>
                            <w:sz w:val="7"/>
                          </w:rPr>
                        </w:pPr>
                        <w:r>
                          <w:rPr>
                            <w:b w:val="0"/>
                            <w:color w:val="231F20"/>
                            <w:spacing w:val="-2"/>
                            <w:sz w:val="7"/>
                          </w:rPr>
                          <w:t>Protector</w:t>
                        </w:r>
                        <w:r>
                          <w:rPr>
                            <w:b w:val="0"/>
                            <w:color w:val="231F20"/>
                            <w:spacing w:val="40"/>
                            <w:sz w:val="7"/>
                          </w:rPr>
                          <w:t> </w:t>
                        </w:r>
                        <w:r>
                          <w:rPr>
                            <w:b w:val="0"/>
                            <w:color w:val="231F20"/>
                            <w:spacing w:val="-2"/>
                            <w:sz w:val="7"/>
                          </w:rPr>
                          <w:t>contra</w:t>
                        </w:r>
                        <w:r>
                          <w:rPr>
                            <w:b w:val="0"/>
                            <w:color w:val="231F20"/>
                            <w:spacing w:val="40"/>
                            <w:sz w:val="7"/>
                          </w:rPr>
                          <w:t> </w:t>
                        </w:r>
                        <w:r>
                          <w:rPr>
                            <w:b w:val="0"/>
                            <w:color w:val="231F20"/>
                            <w:spacing w:val="-4"/>
                            <w:sz w:val="7"/>
                          </w:rPr>
                          <w:t>sobretensiones</w:t>
                        </w:r>
                        <w:r>
                          <w:rPr>
                            <w:b w:val="0"/>
                            <w:color w:val="231F20"/>
                            <w:spacing w:val="40"/>
                            <w:sz w:val="7"/>
                          </w:rPr>
                          <w:t> </w:t>
                        </w:r>
                        <w:r>
                          <w:rPr>
                            <w:b w:val="0"/>
                            <w:color w:val="231F20"/>
                            <w:spacing w:val="-6"/>
                            <w:sz w:val="7"/>
                          </w:rPr>
                          <w:t>CC</w:t>
                        </w:r>
                      </w:p>
                    </w:txbxContent>
                  </v:textbox>
                  <w10:wrap type="none"/>
                </v:shape>
                <v:shape style="position:absolute;left:2102;top:1484;width:465;height:280" type="#_x0000_t202" id="docshape214" filled="false" stroked="false">
                  <v:textbox inset="0,0,0,0">
                    <w:txbxContent>
                      <w:p>
                        <w:pPr>
                          <w:spacing w:line="172" w:lineRule="auto" w:before="25"/>
                          <w:ind w:left="15" w:right="18" w:firstLine="0"/>
                          <w:jc w:val="center"/>
                          <w:rPr>
                            <w:b w:val="0"/>
                            <w:sz w:val="7"/>
                          </w:rPr>
                        </w:pPr>
                        <w:r>
                          <w:rPr>
                            <w:b w:val="0"/>
                            <w:color w:val="231F20"/>
                            <w:spacing w:val="-2"/>
                            <w:sz w:val="7"/>
                          </w:rPr>
                          <w:t>Protector</w:t>
                        </w:r>
                        <w:r>
                          <w:rPr>
                            <w:b w:val="0"/>
                            <w:color w:val="231F20"/>
                            <w:spacing w:val="40"/>
                            <w:sz w:val="7"/>
                          </w:rPr>
                          <w:t> </w:t>
                        </w:r>
                        <w:r>
                          <w:rPr>
                            <w:b w:val="0"/>
                            <w:color w:val="231F20"/>
                            <w:spacing w:val="-2"/>
                            <w:sz w:val="7"/>
                          </w:rPr>
                          <w:t>contra</w:t>
                        </w:r>
                        <w:r>
                          <w:rPr>
                            <w:b w:val="0"/>
                            <w:color w:val="231F20"/>
                            <w:spacing w:val="40"/>
                            <w:sz w:val="7"/>
                          </w:rPr>
                          <w:t> </w:t>
                        </w:r>
                        <w:r>
                          <w:rPr>
                            <w:b w:val="0"/>
                            <w:color w:val="231F20"/>
                            <w:spacing w:val="-4"/>
                            <w:sz w:val="7"/>
                          </w:rPr>
                          <w:t>sobretensiones</w:t>
                        </w:r>
                        <w:r>
                          <w:rPr>
                            <w:b w:val="0"/>
                            <w:color w:val="231F20"/>
                            <w:spacing w:val="40"/>
                            <w:sz w:val="7"/>
                          </w:rPr>
                          <w:t> </w:t>
                        </w:r>
                        <w:r>
                          <w:rPr>
                            <w:b w:val="0"/>
                            <w:color w:val="231F20"/>
                            <w:spacing w:val="-6"/>
                            <w:sz w:val="7"/>
                          </w:rPr>
                          <w:t>CC</w:t>
                        </w:r>
                      </w:p>
                    </w:txbxContent>
                  </v:textbox>
                  <w10:wrap type="none"/>
                </v:shape>
                <v:shape style="position:absolute;left:2105;top:-364;width:465;height:280" type="#_x0000_t202" id="docshape215" filled="false" stroked="false">
                  <v:textbox inset="0,0,0,0">
                    <w:txbxContent>
                      <w:p>
                        <w:pPr>
                          <w:spacing w:line="172" w:lineRule="auto" w:before="25"/>
                          <w:ind w:left="16" w:right="17" w:firstLine="0"/>
                          <w:jc w:val="center"/>
                          <w:rPr>
                            <w:b w:val="0"/>
                            <w:sz w:val="7"/>
                          </w:rPr>
                        </w:pPr>
                        <w:r>
                          <w:rPr>
                            <w:b w:val="0"/>
                            <w:color w:val="231F20"/>
                            <w:spacing w:val="-2"/>
                            <w:sz w:val="7"/>
                          </w:rPr>
                          <w:t>Protector</w:t>
                        </w:r>
                        <w:r>
                          <w:rPr>
                            <w:b w:val="0"/>
                            <w:color w:val="231F20"/>
                            <w:spacing w:val="40"/>
                            <w:sz w:val="7"/>
                          </w:rPr>
                          <w:t> </w:t>
                        </w:r>
                        <w:r>
                          <w:rPr>
                            <w:b w:val="0"/>
                            <w:color w:val="231F20"/>
                            <w:spacing w:val="-2"/>
                            <w:sz w:val="7"/>
                          </w:rPr>
                          <w:t>contra</w:t>
                        </w:r>
                        <w:r>
                          <w:rPr>
                            <w:b w:val="0"/>
                            <w:color w:val="231F20"/>
                            <w:spacing w:val="40"/>
                            <w:sz w:val="7"/>
                          </w:rPr>
                          <w:t> </w:t>
                        </w:r>
                        <w:r>
                          <w:rPr>
                            <w:b w:val="0"/>
                            <w:color w:val="231F20"/>
                            <w:spacing w:val="-4"/>
                            <w:sz w:val="7"/>
                          </w:rPr>
                          <w:t>sobretensiones</w:t>
                        </w:r>
                        <w:r>
                          <w:rPr>
                            <w:b w:val="0"/>
                            <w:color w:val="231F20"/>
                            <w:spacing w:val="40"/>
                            <w:sz w:val="7"/>
                          </w:rPr>
                          <w:t> </w:t>
                        </w:r>
                        <w:r>
                          <w:rPr>
                            <w:b w:val="0"/>
                            <w:color w:val="231F20"/>
                            <w:spacing w:val="-6"/>
                            <w:sz w:val="7"/>
                          </w:rPr>
                          <w:t>CC</w:t>
                        </w:r>
                      </w:p>
                    </w:txbxContent>
                  </v:textbox>
                  <w10:wrap type="none"/>
                </v:shape>
                <v:shape style="position:absolute;left:2658;top:1934;width:373;height:157" type="#_x0000_t202" id="docshape216" filled="false" stroked="false">
                  <v:textbox inset="0,0,0,0">
                    <w:txbxContent>
                      <w:p>
                        <w:pPr>
                          <w:spacing w:line="201" w:lineRule="auto" w:before="0"/>
                          <w:ind w:left="100" w:right="67" w:hanging="50"/>
                          <w:jc w:val="left"/>
                          <w:rPr>
                            <w:b w:val="0"/>
                            <w:sz w:val="8"/>
                          </w:rPr>
                        </w:pPr>
                        <w:r>
                          <w:rPr>
                            <w:b w:val="0"/>
                            <w:color w:val="231F20"/>
                            <w:spacing w:val="-4"/>
                            <w:sz w:val="8"/>
                          </w:rPr>
                          <w:t>Entrada</w:t>
                        </w:r>
                        <w:r>
                          <w:rPr>
                            <w:b w:val="0"/>
                            <w:color w:val="231F20"/>
                            <w:spacing w:val="40"/>
                            <w:sz w:val="8"/>
                          </w:rPr>
                          <w:t> </w:t>
                        </w:r>
                        <w:r>
                          <w:rPr>
                            <w:b w:val="0"/>
                            <w:color w:val="231F20"/>
                            <w:spacing w:val="-4"/>
                            <w:sz w:val="8"/>
                          </w:rPr>
                          <w:t>CEM</w:t>
                        </w:r>
                      </w:p>
                    </w:txbxContent>
                  </v:textbox>
                  <w10:wrap type="none"/>
                </v:shape>
                <v:shape style="position:absolute;left:2656;top:1209;width:377;height:166" type="#_x0000_t202" id="docshape217" filled="false" stroked="true" strokeweight=".204288pt" strokecolor="#070201">
                  <v:textbox inset="0,0,0,0">
                    <w:txbxContent>
                      <w:p>
                        <w:pPr>
                          <w:spacing w:line="201" w:lineRule="auto" w:before="1"/>
                          <w:ind w:left="101" w:right="66" w:hanging="50"/>
                          <w:jc w:val="left"/>
                          <w:rPr>
                            <w:b w:val="0"/>
                            <w:sz w:val="8"/>
                          </w:rPr>
                        </w:pPr>
                        <w:r>
                          <w:rPr>
                            <w:b w:val="0"/>
                            <w:color w:val="231F20"/>
                            <w:spacing w:val="-4"/>
                            <w:sz w:val="8"/>
                          </w:rPr>
                          <w:t>Entrada</w:t>
                        </w:r>
                        <w:r>
                          <w:rPr>
                            <w:b w:val="0"/>
                            <w:color w:val="231F20"/>
                            <w:spacing w:val="40"/>
                            <w:sz w:val="8"/>
                          </w:rPr>
                          <w:t> </w:t>
                        </w:r>
                        <w:r>
                          <w:rPr>
                            <w:b w:val="0"/>
                            <w:color w:val="231F20"/>
                            <w:spacing w:val="-4"/>
                            <w:sz w:val="8"/>
                          </w:rPr>
                          <w:t>CEM</w:t>
                        </w:r>
                      </w:p>
                    </w:txbxContent>
                  </v:textbox>
                  <v:stroke dashstyle="solid"/>
                  <w10:wrap type="none"/>
                </v:shape>
                <v:shape style="position:absolute;left:2659;top:835;width:372;height:163" type="#_x0000_t202" id="docshape218" filled="false" stroked="false">
                  <v:textbox inset="0,0,0,0">
                    <w:txbxContent>
                      <w:p>
                        <w:pPr>
                          <w:spacing w:line="201" w:lineRule="auto" w:before="2"/>
                          <w:ind w:left="100" w:right="61" w:hanging="50"/>
                          <w:jc w:val="left"/>
                          <w:rPr>
                            <w:b w:val="0"/>
                            <w:sz w:val="8"/>
                          </w:rPr>
                        </w:pPr>
                        <w:r>
                          <w:rPr>
                            <w:b w:val="0"/>
                            <w:color w:val="231F20"/>
                            <w:spacing w:val="-4"/>
                            <w:sz w:val="8"/>
                          </w:rPr>
                          <w:t>Entrada</w:t>
                        </w:r>
                        <w:r>
                          <w:rPr>
                            <w:b w:val="0"/>
                            <w:color w:val="231F20"/>
                            <w:spacing w:val="40"/>
                            <w:sz w:val="8"/>
                          </w:rPr>
                          <w:t> </w:t>
                        </w:r>
                        <w:r>
                          <w:rPr>
                            <w:b w:val="0"/>
                            <w:color w:val="231F20"/>
                            <w:spacing w:val="-4"/>
                            <w:sz w:val="8"/>
                          </w:rPr>
                          <w:t>CEM</w:t>
                        </w:r>
                      </w:p>
                    </w:txbxContent>
                  </v:textbox>
                  <w10:wrap type="none"/>
                </v:shape>
                <v:shape style="position:absolute;left:2659;top:458;width:372;height:163" type="#_x0000_t202" id="docshape219" filled="false" stroked="false">
                  <v:textbox inset="0,0,0,0">
                    <w:txbxContent>
                      <w:p>
                        <w:pPr>
                          <w:spacing w:line="201" w:lineRule="auto" w:before="2"/>
                          <w:ind w:left="100" w:right="61" w:hanging="50"/>
                          <w:jc w:val="left"/>
                          <w:rPr>
                            <w:b w:val="0"/>
                            <w:sz w:val="8"/>
                          </w:rPr>
                        </w:pPr>
                        <w:r>
                          <w:rPr>
                            <w:b w:val="0"/>
                            <w:color w:val="231F20"/>
                            <w:spacing w:val="-4"/>
                            <w:sz w:val="8"/>
                          </w:rPr>
                          <w:t>Entrada</w:t>
                        </w:r>
                        <w:r>
                          <w:rPr>
                            <w:b w:val="0"/>
                            <w:color w:val="231F20"/>
                            <w:spacing w:val="40"/>
                            <w:sz w:val="8"/>
                          </w:rPr>
                          <w:t> </w:t>
                        </w:r>
                        <w:r>
                          <w:rPr>
                            <w:b w:val="0"/>
                            <w:color w:val="231F20"/>
                            <w:spacing w:val="-4"/>
                            <w:sz w:val="8"/>
                          </w:rPr>
                          <w:t>CEM</w:t>
                        </w:r>
                      </w:p>
                    </w:txbxContent>
                  </v:textbox>
                  <w10:wrap type="none"/>
                </v:shape>
                <v:shape style="position:absolute;left:2659;top:81;width:371;height:163" type="#_x0000_t202" id="docshape220" filled="false" stroked="false">
                  <v:textbox inset="0,0,0,0">
                    <w:txbxContent>
                      <w:p>
                        <w:pPr>
                          <w:spacing w:line="201" w:lineRule="auto" w:before="2"/>
                          <w:ind w:left="100" w:right="65" w:hanging="50"/>
                          <w:jc w:val="left"/>
                          <w:rPr>
                            <w:b w:val="0"/>
                            <w:sz w:val="8"/>
                          </w:rPr>
                        </w:pPr>
                        <w:r>
                          <w:rPr>
                            <w:b w:val="0"/>
                            <w:color w:val="231F20"/>
                            <w:spacing w:val="-4"/>
                            <w:sz w:val="8"/>
                          </w:rPr>
                          <w:t>Entrada</w:t>
                        </w:r>
                        <w:r>
                          <w:rPr>
                            <w:b w:val="0"/>
                            <w:color w:val="231F20"/>
                            <w:spacing w:val="40"/>
                            <w:sz w:val="8"/>
                          </w:rPr>
                          <w:t> </w:t>
                        </w:r>
                        <w:r>
                          <w:rPr>
                            <w:b w:val="0"/>
                            <w:color w:val="231F20"/>
                            <w:spacing w:val="-4"/>
                            <w:sz w:val="8"/>
                          </w:rPr>
                          <w:t>CEM</w:t>
                        </w:r>
                      </w:p>
                    </w:txbxContent>
                  </v:textbox>
                  <w10:wrap type="none"/>
                </v:shape>
                <v:shape style="position:absolute;left:2659;top:-635;width:372;height:163" type="#_x0000_t202" id="docshape221" filled="false" stroked="false">
                  <v:textbox inset="0,0,0,0">
                    <w:txbxContent>
                      <w:p>
                        <w:pPr>
                          <w:spacing w:line="201" w:lineRule="auto" w:before="2"/>
                          <w:ind w:left="100" w:right="61" w:hanging="50"/>
                          <w:jc w:val="left"/>
                          <w:rPr>
                            <w:b w:val="0"/>
                            <w:sz w:val="8"/>
                          </w:rPr>
                        </w:pPr>
                        <w:r>
                          <w:rPr>
                            <w:b w:val="0"/>
                            <w:color w:val="231F20"/>
                            <w:spacing w:val="-4"/>
                            <w:sz w:val="8"/>
                          </w:rPr>
                          <w:t>Entrada</w:t>
                        </w:r>
                        <w:r>
                          <w:rPr>
                            <w:b w:val="0"/>
                            <w:color w:val="231F20"/>
                            <w:spacing w:val="40"/>
                            <w:sz w:val="8"/>
                          </w:rPr>
                          <w:t> </w:t>
                        </w:r>
                        <w:r>
                          <w:rPr>
                            <w:b w:val="0"/>
                            <w:color w:val="231F20"/>
                            <w:spacing w:val="-4"/>
                            <w:sz w:val="8"/>
                          </w:rPr>
                          <w:t>CEM</w:t>
                        </w:r>
                      </w:p>
                    </w:txbxContent>
                  </v:textbox>
                  <w10:wrap type="none"/>
                </v:shape>
                <v:shape style="position:absolute;left:2656;top:-1015;width:377;height:166" type="#_x0000_t202" id="docshape222" filled="false" stroked="true" strokeweight=".22151pt" strokecolor="#070201">
                  <v:textbox inset="0,0,0,0">
                    <w:txbxContent>
                      <w:p>
                        <w:pPr>
                          <w:spacing w:line="201" w:lineRule="auto" w:before="1"/>
                          <w:ind w:left="97" w:right="70" w:hanging="50"/>
                          <w:jc w:val="left"/>
                          <w:rPr>
                            <w:b w:val="0"/>
                            <w:sz w:val="8"/>
                          </w:rPr>
                        </w:pPr>
                        <w:r>
                          <w:rPr>
                            <w:b w:val="0"/>
                            <w:color w:val="231F20"/>
                            <w:spacing w:val="-4"/>
                            <w:sz w:val="8"/>
                          </w:rPr>
                          <w:t>Entrada</w:t>
                        </w:r>
                        <w:r>
                          <w:rPr>
                            <w:b w:val="0"/>
                            <w:color w:val="231F20"/>
                            <w:spacing w:val="40"/>
                            <w:sz w:val="8"/>
                          </w:rPr>
                          <w:t> </w:t>
                        </w:r>
                        <w:r>
                          <w:rPr>
                            <w:b w:val="0"/>
                            <w:color w:val="231F20"/>
                            <w:spacing w:val="-4"/>
                            <w:sz w:val="8"/>
                          </w:rPr>
                          <w:t>CEM</w:t>
                        </w:r>
                      </w:p>
                    </w:txbxContent>
                  </v:textbox>
                  <v:stroke dashstyle="solid"/>
                  <w10:wrap type="none"/>
                </v:shape>
                <v:shape style="position:absolute;left:2656;top:-1392;width:377;height:166" type="#_x0000_t202" id="docshape223" filled="false" stroked="true" strokeweight=".19751pt" strokecolor="#070201">
                  <v:textbox inset="0,0,0,0">
                    <w:txbxContent>
                      <w:p>
                        <w:pPr>
                          <w:spacing w:line="201" w:lineRule="auto" w:before="1"/>
                          <w:ind w:left="101" w:right="67" w:hanging="50"/>
                          <w:jc w:val="left"/>
                          <w:rPr>
                            <w:b w:val="0"/>
                            <w:sz w:val="8"/>
                          </w:rPr>
                        </w:pPr>
                        <w:r>
                          <w:rPr>
                            <w:b w:val="0"/>
                            <w:color w:val="231F20"/>
                            <w:spacing w:val="-4"/>
                            <w:sz w:val="8"/>
                          </w:rPr>
                          <w:t>Entrada</w:t>
                        </w:r>
                        <w:r>
                          <w:rPr>
                            <w:b w:val="0"/>
                            <w:color w:val="231F20"/>
                            <w:spacing w:val="40"/>
                            <w:sz w:val="8"/>
                          </w:rPr>
                          <w:t> </w:t>
                        </w:r>
                        <w:r>
                          <w:rPr>
                            <w:b w:val="0"/>
                            <w:color w:val="231F20"/>
                            <w:spacing w:val="-4"/>
                            <w:sz w:val="8"/>
                          </w:rPr>
                          <w:t>CEM</w:t>
                        </w:r>
                      </w:p>
                    </w:txbxContent>
                  </v:textbox>
                  <v:stroke dashstyle="solid"/>
                  <w10:wrap type="none"/>
                </v:shape>
                <v:shape style="position:absolute;left:2658;top:-1761;width:372;height:157" type="#_x0000_t202" id="docshape224" filled="false" stroked="false">
                  <v:textbox inset="0,0,0,0">
                    <w:txbxContent>
                      <w:p>
                        <w:pPr>
                          <w:spacing w:line="201" w:lineRule="auto" w:before="0"/>
                          <w:ind w:left="97" w:right="64" w:hanging="50"/>
                          <w:jc w:val="left"/>
                          <w:rPr>
                            <w:b w:val="0"/>
                            <w:sz w:val="8"/>
                          </w:rPr>
                        </w:pPr>
                        <w:r>
                          <w:rPr>
                            <w:b w:val="0"/>
                            <w:color w:val="231F20"/>
                            <w:spacing w:val="-4"/>
                            <w:sz w:val="8"/>
                          </w:rPr>
                          <w:t>Entrada</w:t>
                        </w:r>
                        <w:r>
                          <w:rPr>
                            <w:b w:val="0"/>
                            <w:color w:val="231F20"/>
                            <w:spacing w:val="40"/>
                            <w:sz w:val="8"/>
                          </w:rPr>
                          <w:t> </w:t>
                        </w:r>
                        <w:r>
                          <w:rPr>
                            <w:b w:val="0"/>
                            <w:color w:val="231F20"/>
                            <w:spacing w:val="-4"/>
                            <w:sz w:val="8"/>
                          </w:rPr>
                          <w:t>CEM</w:t>
                        </w:r>
                      </w:p>
                    </w:txbxContent>
                  </v:textbox>
                  <w10:wrap type="none"/>
                </v:shape>
                <v:shape style="position:absolute;left:3418;top:1870;width:472;height:283" type="#_x0000_t202" id="docshape225" filled="false" stroked="true" strokeweight=".297pt" strokecolor="#070201">
                  <v:textbox inset="0,0,0,0">
                    <w:txbxContent>
                      <w:p>
                        <w:pPr>
                          <w:spacing w:line="201" w:lineRule="auto" w:before="18"/>
                          <w:ind w:left="39" w:right="48" w:firstLine="16"/>
                          <w:jc w:val="center"/>
                          <w:rPr>
                            <w:b w:val="0"/>
                            <w:sz w:val="8"/>
                          </w:rPr>
                        </w:pPr>
                        <w:r>
                          <w:rPr>
                            <w:b w:val="0"/>
                            <w:color w:val="231F20"/>
                            <w:spacing w:val="-2"/>
                            <w:sz w:val="8"/>
                          </w:rPr>
                          <w:t>Circuito</w:t>
                        </w:r>
                        <w:r>
                          <w:rPr>
                            <w:b w:val="0"/>
                            <w:color w:val="231F20"/>
                            <w:spacing w:val="80"/>
                            <w:sz w:val="8"/>
                          </w:rPr>
                          <w:t> </w:t>
                        </w:r>
                        <w:r>
                          <w:rPr>
                            <w:b w:val="0"/>
                            <w:color w:val="231F20"/>
                            <w:spacing w:val="-4"/>
                            <w:sz w:val="8"/>
                          </w:rPr>
                          <w:t>de</w:t>
                        </w:r>
                        <w:r>
                          <w:rPr>
                            <w:b w:val="0"/>
                            <w:color w:val="231F20"/>
                            <w:spacing w:val="-5"/>
                            <w:sz w:val="8"/>
                          </w:rPr>
                          <w:t> </w:t>
                        </w:r>
                        <w:r>
                          <w:rPr>
                            <w:b w:val="0"/>
                            <w:color w:val="231F20"/>
                            <w:spacing w:val="-4"/>
                            <w:sz w:val="8"/>
                          </w:rPr>
                          <w:t>refuerzo</w:t>
                        </w:r>
                        <w:r>
                          <w:rPr>
                            <w:b w:val="0"/>
                            <w:color w:val="231F20"/>
                            <w:spacing w:val="40"/>
                            <w:sz w:val="8"/>
                          </w:rPr>
                          <w:t> </w:t>
                        </w:r>
                        <w:r>
                          <w:rPr>
                            <w:b w:val="0"/>
                            <w:color w:val="231F20"/>
                            <w:spacing w:val="-2"/>
                            <w:sz w:val="8"/>
                          </w:rPr>
                          <w:t>CC/CC</w:t>
                        </w:r>
                      </w:p>
                    </w:txbxContent>
                  </v:textbox>
                  <v:stroke dashstyle="solid"/>
                  <w10:wrap type="none"/>
                </v:shape>
                <v:shape style="position:absolute;left:3418;top:1154;width:472;height:283" type="#_x0000_t202" id="docshape226" filled="false" stroked="true" strokeweight=".297pt" strokecolor="#070201">
                  <v:textbox inset="0,0,0,0">
                    <w:txbxContent>
                      <w:p>
                        <w:pPr>
                          <w:spacing w:line="201" w:lineRule="auto" w:before="24"/>
                          <w:ind w:left="39" w:right="48" w:firstLine="16"/>
                          <w:jc w:val="center"/>
                          <w:rPr>
                            <w:b w:val="0"/>
                            <w:sz w:val="8"/>
                          </w:rPr>
                        </w:pPr>
                        <w:r>
                          <w:rPr>
                            <w:b w:val="0"/>
                            <w:color w:val="231F20"/>
                            <w:spacing w:val="-2"/>
                            <w:sz w:val="8"/>
                          </w:rPr>
                          <w:t>Circuito</w:t>
                        </w:r>
                        <w:r>
                          <w:rPr>
                            <w:b w:val="0"/>
                            <w:color w:val="231F20"/>
                            <w:spacing w:val="80"/>
                            <w:sz w:val="8"/>
                          </w:rPr>
                          <w:t> </w:t>
                        </w:r>
                        <w:r>
                          <w:rPr>
                            <w:b w:val="0"/>
                            <w:color w:val="231F20"/>
                            <w:spacing w:val="-4"/>
                            <w:sz w:val="8"/>
                          </w:rPr>
                          <w:t>de</w:t>
                        </w:r>
                        <w:r>
                          <w:rPr>
                            <w:b w:val="0"/>
                            <w:color w:val="231F20"/>
                            <w:spacing w:val="-5"/>
                            <w:sz w:val="8"/>
                          </w:rPr>
                          <w:t> </w:t>
                        </w:r>
                        <w:r>
                          <w:rPr>
                            <w:b w:val="0"/>
                            <w:color w:val="231F20"/>
                            <w:spacing w:val="-4"/>
                            <w:sz w:val="8"/>
                          </w:rPr>
                          <w:t>refuerzo</w:t>
                        </w:r>
                        <w:r>
                          <w:rPr>
                            <w:b w:val="0"/>
                            <w:color w:val="231F20"/>
                            <w:spacing w:val="40"/>
                            <w:sz w:val="8"/>
                          </w:rPr>
                          <w:t> </w:t>
                        </w:r>
                        <w:r>
                          <w:rPr>
                            <w:b w:val="0"/>
                            <w:color w:val="231F20"/>
                            <w:spacing w:val="-2"/>
                            <w:sz w:val="8"/>
                          </w:rPr>
                          <w:t>CC/CC</w:t>
                        </w:r>
                      </w:p>
                    </w:txbxContent>
                  </v:textbox>
                  <v:stroke dashstyle="solid"/>
                  <w10:wrap type="none"/>
                </v:shape>
                <v:shape style="position:absolute;left:3418;top:776;width:472;height:283" type="#_x0000_t202" id="docshape227" filled="false" stroked="true" strokeweight=".298pt" strokecolor="#070201">
                  <v:textbox inset="0,0,0,0">
                    <w:txbxContent>
                      <w:p>
                        <w:pPr>
                          <w:spacing w:line="201" w:lineRule="auto" w:before="21"/>
                          <w:ind w:left="39" w:right="48" w:firstLine="16"/>
                          <w:jc w:val="center"/>
                          <w:rPr>
                            <w:b w:val="0"/>
                            <w:sz w:val="8"/>
                          </w:rPr>
                        </w:pPr>
                        <w:r>
                          <w:rPr>
                            <w:b w:val="0"/>
                            <w:color w:val="231F20"/>
                            <w:spacing w:val="-2"/>
                            <w:sz w:val="8"/>
                          </w:rPr>
                          <w:t>Circuito</w:t>
                        </w:r>
                        <w:r>
                          <w:rPr>
                            <w:b w:val="0"/>
                            <w:color w:val="231F20"/>
                            <w:spacing w:val="80"/>
                            <w:sz w:val="8"/>
                          </w:rPr>
                          <w:t> </w:t>
                        </w:r>
                        <w:r>
                          <w:rPr>
                            <w:b w:val="0"/>
                            <w:color w:val="231F20"/>
                            <w:spacing w:val="-4"/>
                            <w:sz w:val="8"/>
                          </w:rPr>
                          <w:t>de</w:t>
                        </w:r>
                        <w:r>
                          <w:rPr>
                            <w:b w:val="0"/>
                            <w:color w:val="231F20"/>
                            <w:spacing w:val="-5"/>
                            <w:sz w:val="8"/>
                          </w:rPr>
                          <w:t> </w:t>
                        </w:r>
                        <w:r>
                          <w:rPr>
                            <w:b w:val="0"/>
                            <w:color w:val="231F20"/>
                            <w:spacing w:val="-4"/>
                            <w:sz w:val="8"/>
                          </w:rPr>
                          <w:t>refuerzo</w:t>
                        </w:r>
                        <w:r>
                          <w:rPr>
                            <w:b w:val="0"/>
                            <w:color w:val="231F20"/>
                            <w:spacing w:val="40"/>
                            <w:sz w:val="8"/>
                          </w:rPr>
                          <w:t> </w:t>
                        </w:r>
                        <w:r>
                          <w:rPr>
                            <w:b w:val="0"/>
                            <w:color w:val="231F20"/>
                            <w:spacing w:val="-2"/>
                            <w:sz w:val="8"/>
                          </w:rPr>
                          <w:t>CC/CC</w:t>
                        </w:r>
                      </w:p>
                    </w:txbxContent>
                  </v:textbox>
                  <v:stroke dashstyle="solid"/>
                  <w10:wrap type="none"/>
                </v:shape>
                <v:shape style="position:absolute;left:3418;top:400;width:472;height:283" type="#_x0000_t202" id="docshape228" filled="false" stroked="true" strokeweight=".297pt" strokecolor="#070201">
                  <v:textbox inset="0,0,0,0">
                    <w:txbxContent>
                      <w:p>
                        <w:pPr>
                          <w:spacing w:line="201" w:lineRule="auto" w:before="9"/>
                          <w:ind w:left="39" w:right="48" w:firstLine="16"/>
                          <w:jc w:val="center"/>
                          <w:rPr>
                            <w:b w:val="0"/>
                            <w:sz w:val="8"/>
                          </w:rPr>
                        </w:pPr>
                        <w:r>
                          <w:rPr>
                            <w:b w:val="0"/>
                            <w:color w:val="231F20"/>
                            <w:spacing w:val="-2"/>
                            <w:sz w:val="8"/>
                          </w:rPr>
                          <w:t>Circuito</w:t>
                        </w:r>
                        <w:r>
                          <w:rPr>
                            <w:b w:val="0"/>
                            <w:color w:val="231F20"/>
                            <w:spacing w:val="80"/>
                            <w:sz w:val="8"/>
                          </w:rPr>
                          <w:t> </w:t>
                        </w:r>
                        <w:r>
                          <w:rPr>
                            <w:b w:val="0"/>
                            <w:color w:val="231F20"/>
                            <w:spacing w:val="-4"/>
                            <w:sz w:val="8"/>
                          </w:rPr>
                          <w:t>de</w:t>
                        </w:r>
                        <w:r>
                          <w:rPr>
                            <w:b w:val="0"/>
                            <w:color w:val="231F20"/>
                            <w:spacing w:val="-5"/>
                            <w:sz w:val="8"/>
                          </w:rPr>
                          <w:t> </w:t>
                        </w:r>
                        <w:r>
                          <w:rPr>
                            <w:b w:val="0"/>
                            <w:color w:val="231F20"/>
                            <w:spacing w:val="-4"/>
                            <w:sz w:val="8"/>
                          </w:rPr>
                          <w:t>refuerzo</w:t>
                        </w:r>
                        <w:r>
                          <w:rPr>
                            <w:b w:val="0"/>
                            <w:color w:val="231F20"/>
                            <w:spacing w:val="40"/>
                            <w:sz w:val="8"/>
                          </w:rPr>
                          <w:t> </w:t>
                        </w:r>
                        <w:r>
                          <w:rPr>
                            <w:b w:val="0"/>
                            <w:color w:val="231F20"/>
                            <w:spacing w:val="-2"/>
                            <w:sz w:val="8"/>
                          </w:rPr>
                          <w:t>CC/CC</w:t>
                        </w:r>
                      </w:p>
                    </w:txbxContent>
                  </v:textbox>
                  <v:stroke dashstyle="solid"/>
                  <w10:wrap type="none"/>
                </v:shape>
                <v:shape style="position:absolute;left:3418;top:22;width:472;height:283" type="#_x0000_t202" id="docshape229" filled="false" stroked="true" strokeweight=".297pt" strokecolor="#070201">
                  <v:textbox inset="0,0,0,0">
                    <w:txbxContent>
                      <w:p>
                        <w:pPr>
                          <w:spacing w:line="201" w:lineRule="auto" w:before="18"/>
                          <w:ind w:left="39" w:right="48" w:firstLine="16"/>
                          <w:jc w:val="center"/>
                          <w:rPr>
                            <w:b w:val="0"/>
                            <w:sz w:val="8"/>
                          </w:rPr>
                        </w:pPr>
                        <w:r>
                          <w:rPr>
                            <w:b w:val="0"/>
                            <w:color w:val="231F20"/>
                            <w:spacing w:val="-2"/>
                            <w:sz w:val="8"/>
                          </w:rPr>
                          <w:t>Circuito</w:t>
                        </w:r>
                        <w:r>
                          <w:rPr>
                            <w:b w:val="0"/>
                            <w:color w:val="231F20"/>
                            <w:spacing w:val="80"/>
                            <w:sz w:val="8"/>
                          </w:rPr>
                          <w:t> </w:t>
                        </w:r>
                        <w:r>
                          <w:rPr>
                            <w:b w:val="0"/>
                            <w:color w:val="231F20"/>
                            <w:spacing w:val="-4"/>
                            <w:sz w:val="8"/>
                          </w:rPr>
                          <w:t>de</w:t>
                        </w:r>
                        <w:r>
                          <w:rPr>
                            <w:b w:val="0"/>
                            <w:color w:val="231F20"/>
                            <w:spacing w:val="-5"/>
                            <w:sz w:val="8"/>
                          </w:rPr>
                          <w:t> </w:t>
                        </w:r>
                        <w:r>
                          <w:rPr>
                            <w:b w:val="0"/>
                            <w:color w:val="231F20"/>
                            <w:spacing w:val="-4"/>
                            <w:sz w:val="8"/>
                          </w:rPr>
                          <w:t>refuerzo</w:t>
                        </w:r>
                        <w:r>
                          <w:rPr>
                            <w:b w:val="0"/>
                            <w:color w:val="231F20"/>
                            <w:spacing w:val="40"/>
                            <w:sz w:val="8"/>
                          </w:rPr>
                          <w:t> </w:t>
                        </w:r>
                        <w:r>
                          <w:rPr>
                            <w:b w:val="0"/>
                            <w:color w:val="231F20"/>
                            <w:spacing w:val="-2"/>
                            <w:sz w:val="8"/>
                          </w:rPr>
                          <w:t>CC/CC</w:t>
                        </w:r>
                      </w:p>
                    </w:txbxContent>
                  </v:textbox>
                  <v:stroke dashstyle="solid"/>
                  <w10:wrap type="none"/>
                </v:shape>
                <v:shape style="position:absolute;left:3418;top:-694;width:472;height:283" type="#_x0000_t202" id="docshape230" filled="false" stroked="true" strokeweight=".297pt" strokecolor="#070201">
                  <v:textbox inset="0,0,0,0">
                    <w:txbxContent>
                      <w:p>
                        <w:pPr>
                          <w:spacing w:line="201" w:lineRule="auto" w:before="27"/>
                          <w:ind w:left="39" w:right="49" w:firstLine="16"/>
                          <w:jc w:val="center"/>
                          <w:rPr>
                            <w:b w:val="0"/>
                            <w:sz w:val="8"/>
                          </w:rPr>
                        </w:pPr>
                        <w:r>
                          <w:rPr>
                            <w:b w:val="0"/>
                            <w:color w:val="231F20"/>
                            <w:spacing w:val="-2"/>
                            <w:sz w:val="8"/>
                          </w:rPr>
                          <w:t>Circuito</w:t>
                        </w:r>
                        <w:r>
                          <w:rPr>
                            <w:b w:val="0"/>
                            <w:color w:val="231F20"/>
                            <w:spacing w:val="80"/>
                            <w:sz w:val="8"/>
                          </w:rPr>
                          <w:t> </w:t>
                        </w:r>
                        <w:r>
                          <w:rPr>
                            <w:b w:val="0"/>
                            <w:color w:val="231F20"/>
                            <w:spacing w:val="-4"/>
                            <w:sz w:val="8"/>
                          </w:rPr>
                          <w:t>de</w:t>
                        </w:r>
                        <w:r>
                          <w:rPr>
                            <w:b w:val="0"/>
                            <w:color w:val="231F20"/>
                            <w:spacing w:val="-5"/>
                            <w:sz w:val="8"/>
                          </w:rPr>
                          <w:t> </w:t>
                        </w:r>
                        <w:r>
                          <w:rPr>
                            <w:b w:val="0"/>
                            <w:color w:val="231F20"/>
                            <w:spacing w:val="-4"/>
                            <w:sz w:val="8"/>
                          </w:rPr>
                          <w:t>refuerzo</w:t>
                        </w:r>
                        <w:r>
                          <w:rPr>
                            <w:b w:val="0"/>
                            <w:color w:val="231F20"/>
                            <w:spacing w:val="40"/>
                            <w:sz w:val="8"/>
                          </w:rPr>
                          <w:t> </w:t>
                        </w:r>
                        <w:r>
                          <w:rPr>
                            <w:b w:val="0"/>
                            <w:color w:val="231F20"/>
                            <w:spacing w:val="-2"/>
                            <w:sz w:val="8"/>
                          </w:rPr>
                          <w:t>CC/CC</w:t>
                        </w:r>
                      </w:p>
                    </w:txbxContent>
                  </v:textbox>
                  <v:stroke dashstyle="solid"/>
                  <w10:wrap type="none"/>
                </v:shape>
                <v:shape style="position:absolute;left:3418;top:-1071;width:472;height:283" type="#_x0000_t202" id="docshape231" filled="false" stroked="true" strokeweight=".298pt" strokecolor="#070201">
                  <v:textbox inset="0,0,0,0">
                    <w:txbxContent>
                      <w:p>
                        <w:pPr>
                          <w:spacing w:line="201" w:lineRule="auto" w:before="22"/>
                          <w:ind w:left="39" w:right="49" w:firstLine="16"/>
                          <w:jc w:val="center"/>
                          <w:rPr>
                            <w:b w:val="0"/>
                            <w:sz w:val="8"/>
                          </w:rPr>
                        </w:pPr>
                        <w:r>
                          <w:rPr>
                            <w:b w:val="0"/>
                            <w:color w:val="231F20"/>
                            <w:spacing w:val="-2"/>
                            <w:sz w:val="8"/>
                          </w:rPr>
                          <w:t>Circuito</w:t>
                        </w:r>
                        <w:r>
                          <w:rPr>
                            <w:b w:val="0"/>
                            <w:color w:val="231F20"/>
                            <w:spacing w:val="80"/>
                            <w:sz w:val="8"/>
                          </w:rPr>
                          <w:t> </w:t>
                        </w:r>
                        <w:r>
                          <w:rPr>
                            <w:b w:val="0"/>
                            <w:color w:val="231F20"/>
                            <w:spacing w:val="-4"/>
                            <w:sz w:val="8"/>
                          </w:rPr>
                          <w:t>de</w:t>
                        </w:r>
                        <w:r>
                          <w:rPr>
                            <w:b w:val="0"/>
                            <w:color w:val="231F20"/>
                            <w:spacing w:val="-5"/>
                            <w:sz w:val="8"/>
                          </w:rPr>
                          <w:t> </w:t>
                        </w:r>
                        <w:r>
                          <w:rPr>
                            <w:b w:val="0"/>
                            <w:color w:val="231F20"/>
                            <w:spacing w:val="-4"/>
                            <w:sz w:val="8"/>
                          </w:rPr>
                          <w:t>refuerzo</w:t>
                        </w:r>
                        <w:r>
                          <w:rPr>
                            <w:b w:val="0"/>
                            <w:color w:val="231F20"/>
                            <w:spacing w:val="40"/>
                            <w:sz w:val="8"/>
                          </w:rPr>
                          <w:t> </w:t>
                        </w:r>
                        <w:r>
                          <w:rPr>
                            <w:b w:val="0"/>
                            <w:color w:val="231F20"/>
                            <w:spacing w:val="-2"/>
                            <w:sz w:val="8"/>
                          </w:rPr>
                          <w:t>CC/CC</w:t>
                        </w:r>
                      </w:p>
                    </w:txbxContent>
                  </v:textbox>
                  <v:stroke dashstyle="solid"/>
                  <w10:wrap type="none"/>
                </v:shape>
                <v:shape style="position:absolute;left:3418;top:-1448;width:472;height:283" type="#_x0000_t202" id="docshape232" filled="false" stroked="true" strokeweight=".297pt" strokecolor="#070201">
                  <v:textbox inset="0,0,0,0">
                    <w:txbxContent>
                      <w:p>
                        <w:pPr>
                          <w:spacing w:line="201" w:lineRule="auto" w:before="8"/>
                          <w:ind w:left="38" w:right="49" w:firstLine="16"/>
                          <w:jc w:val="center"/>
                          <w:rPr>
                            <w:b w:val="0"/>
                            <w:sz w:val="8"/>
                          </w:rPr>
                        </w:pPr>
                        <w:r>
                          <w:rPr>
                            <w:b w:val="0"/>
                            <w:color w:val="231F20"/>
                            <w:spacing w:val="-2"/>
                            <w:sz w:val="8"/>
                          </w:rPr>
                          <w:t>Circuito</w:t>
                        </w:r>
                        <w:r>
                          <w:rPr>
                            <w:b w:val="0"/>
                            <w:color w:val="231F20"/>
                            <w:spacing w:val="80"/>
                            <w:sz w:val="8"/>
                          </w:rPr>
                          <w:t> </w:t>
                        </w:r>
                        <w:r>
                          <w:rPr>
                            <w:b w:val="0"/>
                            <w:color w:val="231F20"/>
                            <w:spacing w:val="-4"/>
                            <w:sz w:val="8"/>
                          </w:rPr>
                          <w:t>de</w:t>
                        </w:r>
                        <w:r>
                          <w:rPr>
                            <w:b w:val="0"/>
                            <w:color w:val="231F20"/>
                            <w:spacing w:val="-5"/>
                            <w:sz w:val="8"/>
                          </w:rPr>
                          <w:t> </w:t>
                        </w:r>
                        <w:r>
                          <w:rPr>
                            <w:b w:val="0"/>
                            <w:color w:val="231F20"/>
                            <w:spacing w:val="-4"/>
                            <w:sz w:val="8"/>
                          </w:rPr>
                          <w:t>refuerzo</w:t>
                        </w:r>
                        <w:r>
                          <w:rPr>
                            <w:b w:val="0"/>
                            <w:color w:val="231F20"/>
                            <w:spacing w:val="40"/>
                            <w:sz w:val="8"/>
                          </w:rPr>
                          <w:t> </w:t>
                        </w:r>
                        <w:r>
                          <w:rPr>
                            <w:b w:val="0"/>
                            <w:color w:val="231F20"/>
                            <w:spacing w:val="-2"/>
                            <w:sz w:val="8"/>
                          </w:rPr>
                          <w:t>CC/CC</w:t>
                        </w:r>
                      </w:p>
                    </w:txbxContent>
                  </v:textbox>
                  <v:stroke dashstyle="solid"/>
                  <w10:wrap type="none"/>
                </v:shape>
                <v:shape style="position:absolute;left:3418;top:-1825;width:472;height:283" type="#_x0000_t202" id="docshape233" filled="false" stroked="true" strokeweight=".297pt" strokecolor="#070201">
                  <v:textbox inset="0,0,0,0">
                    <w:txbxContent>
                      <w:p>
                        <w:pPr>
                          <w:spacing w:line="201" w:lineRule="auto" w:before="18"/>
                          <w:ind w:left="38" w:right="49" w:firstLine="16"/>
                          <w:jc w:val="center"/>
                          <w:rPr>
                            <w:b w:val="0"/>
                            <w:sz w:val="8"/>
                          </w:rPr>
                        </w:pPr>
                        <w:r>
                          <w:rPr>
                            <w:b w:val="0"/>
                            <w:color w:val="231F20"/>
                            <w:spacing w:val="-2"/>
                            <w:sz w:val="8"/>
                          </w:rPr>
                          <w:t>Circuito</w:t>
                        </w:r>
                        <w:r>
                          <w:rPr>
                            <w:b w:val="0"/>
                            <w:color w:val="231F20"/>
                            <w:spacing w:val="80"/>
                            <w:sz w:val="8"/>
                          </w:rPr>
                          <w:t> </w:t>
                        </w:r>
                        <w:r>
                          <w:rPr>
                            <w:b w:val="0"/>
                            <w:color w:val="231F20"/>
                            <w:spacing w:val="-4"/>
                            <w:sz w:val="8"/>
                          </w:rPr>
                          <w:t>de</w:t>
                        </w:r>
                        <w:r>
                          <w:rPr>
                            <w:b w:val="0"/>
                            <w:color w:val="231F20"/>
                            <w:spacing w:val="-5"/>
                            <w:sz w:val="8"/>
                          </w:rPr>
                          <w:t> </w:t>
                        </w:r>
                        <w:r>
                          <w:rPr>
                            <w:b w:val="0"/>
                            <w:color w:val="231F20"/>
                            <w:spacing w:val="-4"/>
                            <w:sz w:val="8"/>
                          </w:rPr>
                          <w:t>refuerzo</w:t>
                        </w:r>
                        <w:r>
                          <w:rPr>
                            <w:b w:val="0"/>
                            <w:color w:val="231F20"/>
                            <w:spacing w:val="40"/>
                            <w:sz w:val="8"/>
                          </w:rPr>
                          <w:t> </w:t>
                        </w:r>
                        <w:r>
                          <w:rPr>
                            <w:b w:val="0"/>
                            <w:color w:val="231F20"/>
                            <w:spacing w:val="-2"/>
                            <w:sz w:val="8"/>
                          </w:rPr>
                          <w:t>CC/CC</w:t>
                        </w:r>
                      </w:p>
                    </w:txbxContent>
                  </v:textbox>
                  <v:stroke dashstyle="solid"/>
                  <w10:wrap type="none"/>
                </v:shape>
                <v:shape style="position:absolute;left:1426;top:-346;width:621;height:96" type="#_x0000_t202" id="docshape234" filled="false" stroked="false">
                  <v:textbox inset="0,0,0,0">
                    <w:txbxContent>
                      <w:p>
                        <w:pPr>
                          <w:spacing w:before="0"/>
                          <w:ind w:left="0" w:right="0" w:firstLine="0"/>
                          <w:jc w:val="left"/>
                          <w:rPr>
                            <w:b w:val="0"/>
                            <w:sz w:val="8"/>
                          </w:rPr>
                        </w:pPr>
                        <w:r>
                          <w:rPr>
                            <w:b w:val="0"/>
                            <w:color w:val="231F20"/>
                            <w:spacing w:val="-4"/>
                            <w:sz w:val="8"/>
                          </w:rPr>
                          <w:t>Conmutador</w:t>
                        </w:r>
                        <w:r>
                          <w:rPr>
                            <w:b w:val="0"/>
                            <w:color w:val="231F20"/>
                            <w:spacing w:val="3"/>
                            <w:sz w:val="8"/>
                          </w:rPr>
                          <w:t> </w:t>
                        </w:r>
                        <w:r>
                          <w:rPr>
                            <w:b w:val="0"/>
                            <w:color w:val="231F20"/>
                            <w:spacing w:val="-4"/>
                            <w:sz w:val="8"/>
                          </w:rPr>
                          <w:t>CC</w:t>
                        </w:r>
                        <w:r>
                          <w:rPr>
                            <w:b w:val="0"/>
                            <w:color w:val="231F20"/>
                            <w:spacing w:val="4"/>
                            <w:sz w:val="8"/>
                          </w:rPr>
                          <w:t> </w:t>
                        </w:r>
                        <w:r>
                          <w:rPr>
                            <w:b w:val="0"/>
                            <w:color w:val="231F20"/>
                            <w:spacing w:val="-12"/>
                            <w:sz w:val="8"/>
                          </w:rPr>
                          <w:t>1</w:t>
                        </w:r>
                      </w:p>
                    </w:txbxContent>
                  </v:textbox>
                  <w10:wrap type="none"/>
                </v:shape>
                <v:shape style="position:absolute;left:5789;top:964;width:156;height:96" type="#_x0000_t202" id="docshape235" filled="false" stroked="false">
                  <v:textbox inset="0,0,0,0">
                    <w:txbxContent>
                      <w:p>
                        <w:pPr>
                          <w:spacing w:before="0"/>
                          <w:ind w:left="0" w:right="0" w:firstLine="0"/>
                          <w:jc w:val="left"/>
                          <w:rPr>
                            <w:b w:val="0"/>
                            <w:sz w:val="8"/>
                          </w:rPr>
                        </w:pPr>
                        <w:r>
                          <w:rPr>
                            <w:b w:val="0"/>
                            <w:color w:val="231F20"/>
                            <w:spacing w:val="-4"/>
                            <w:sz w:val="8"/>
                          </w:rPr>
                          <w:t>Relé</w:t>
                        </w:r>
                      </w:p>
                    </w:txbxContent>
                  </v:textbox>
                  <w10:wrap type="none"/>
                </v:shape>
                <v:shape style="position:absolute;left:6480;top:1239;width:466;height:280" type="#_x0000_t202" id="docshape236" filled="false" stroked="false">
                  <v:textbox inset="0,0,0,0">
                    <w:txbxContent>
                      <w:p>
                        <w:pPr>
                          <w:spacing w:line="230" w:lineRule="auto" w:before="55"/>
                          <w:ind w:left="32" w:right="15" w:hanging="5"/>
                          <w:jc w:val="left"/>
                          <w:rPr>
                            <w:b w:val="0"/>
                            <w:sz w:val="7"/>
                          </w:rPr>
                        </w:pPr>
                        <w:r>
                          <w:rPr>
                            <w:b w:val="0"/>
                            <w:color w:val="231F20"/>
                            <w:spacing w:val="-6"/>
                            <w:sz w:val="7"/>
                          </w:rPr>
                          <w:t>Protector</w:t>
                        </w:r>
                        <w:r>
                          <w:rPr>
                            <w:b w:val="0"/>
                            <w:color w:val="231F20"/>
                            <w:spacing w:val="-10"/>
                            <w:sz w:val="7"/>
                          </w:rPr>
                          <w:t> </w:t>
                        </w:r>
                        <w:r>
                          <w:rPr>
                            <w:b w:val="0"/>
                            <w:color w:val="231F20"/>
                            <w:spacing w:val="-6"/>
                            <w:sz w:val="7"/>
                          </w:rPr>
                          <w:t>contra</w:t>
                        </w:r>
                        <w:r>
                          <w:rPr>
                            <w:b w:val="0"/>
                            <w:color w:val="231F20"/>
                            <w:spacing w:val="40"/>
                            <w:sz w:val="7"/>
                          </w:rPr>
                          <w:t> </w:t>
                        </w:r>
                        <w:r>
                          <w:rPr>
                            <w:b w:val="0"/>
                            <w:color w:val="231F20"/>
                            <w:spacing w:val="-6"/>
                            <w:sz w:val="7"/>
                          </w:rPr>
                          <w:t>sobretensiones</w:t>
                        </w:r>
                      </w:p>
                    </w:txbxContent>
                  </v:textbox>
                  <w10:wrap type="none"/>
                </v:shape>
                <v:shape style="position:absolute;left:4598;top:550;width:566;height:472" type="#_x0000_t202" id="docshape237" filled="false" stroked="true" strokeweight=".31pt" strokecolor="#070201">
                  <v:textbox inset="0,0,0,0">
                    <w:txbxContent>
                      <w:p>
                        <w:pPr>
                          <w:spacing w:line="240" w:lineRule="auto" w:before="42"/>
                          <w:rPr>
                            <w:b w:val="0"/>
                            <w:sz w:val="8"/>
                          </w:rPr>
                        </w:pPr>
                      </w:p>
                      <w:p>
                        <w:pPr>
                          <w:spacing w:line="252" w:lineRule="auto" w:before="0"/>
                          <w:ind w:left="58" w:right="14" w:firstLine="0"/>
                          <w:jc w:val="left"/>
                          <w:rPr>
                            <w:b w:val="0"/>
                            <w:sz w:val="8"/>
                          </w:rPr>
                        </w:pPr>
                        <w:r>
                          <w:rPr>
                            <w:b w:val="0"/>
                            <w:color w:val="231F20"/>
                            <w:spacing w:val="-2"/>
                            <w:sz w:val="8"/>
                          </w:rPr>
                          <w:t>Circuito</w:t>
                        </w:r>
                        <w:r>
                          <w:rPr>
                            <w:b w:val="0"/>
                            <w:color w:val="231F20"/>
                            <w:spacing w:val="40"/>
                            <w:sz w:val="8"/>
                          </w:rPr>
                          <w:t> </w:t>
                        </w:r>
                        <w:r>
                          <w:rPr>
                            <w:b w:val="0"/>
                            <w:color w:val="231F20"/>
                            <w:spacing w:val="-4"/>
                            <w:sz w:val="8"/>
                          </w:rPr>
                          <w:t>CC/CA</w:t>
                        </w:r>
                        <w:r>
                          <w:rPr>
                            <w:b w:val="0"/>
                            <w:color w:val="231F20"/>
                            <w:spacing w:val="-8"/>
                            <w:sz w:val="8"/>
                          </w:rPr>
                          <w:t> </w:t>
                        </w:r>
                        <w:r>
                          <w:rPr>
                            <w:b w:val="0"/>
                            <w:color w:val="231F20"/>
                            <w:spacing w:val="-4"/>
                            <w:sz w:val="8"/>
                          </w:rPr>
                          <w:t>inversor</w:t>
                        </w:r>
                      </w:p>
                    </w:txbxContent>
                  </v:textbox>
                  <v:stroke dashstyle="solid"/>
                  <w10:wrap type="none"/>
                </v:shape>
                <w10:wrap type="none"/>
              </v:group>
            </w:pict>
          </mc:Fallback>
        </mc:AlternateContent>
      </w:r>
      <w:r>
        <w:rPr/>
        <mc:AlternateContent>
          <mc:Choice Requires="wps">
            <w:drawing>
              <wp:anchor distT="0" distB="0" distL="0" distR="0" allowOverlap="1" layoutInCell="1" locked="0" behindDoc="0" simplePos="0" relativeHeight="15754240">
                <wp:simplePos x="0" y="0"/>
                <wp:positionH relativeFrom="page">
                  <wp:posOffset>9135300</wp:posOffset>
                </wp:positionH>
                <wp:positionV relativeFrom="paragraph">
                  <wp:posOffset>-736053</wp:posOffset>
                </wp:positionV>
                <wp:extent cx="86360" cy="248285"/>
                <wp:effectExtent l="0" t="0" r="0" b="0"/>
                <wp:wrapNone/>
                <wp:docPr id="265" name="Textbox 265"/>
                <wp:cNvGraphicFramePr>
                  <a:graphicFrameLocks/>
                </wp:cNvGraphicFramePr>
                <a:graphic>
                  <a:graphicData uri="http://schemas.microsoft.com/office/word/2010/wordprocessingShape">
                    <wps:wsp>
                      <wps:cNvPr id="265" name="Textbox 265"/>
                      <wps:cNvSpPr txBox="1"/>
                      <wps:spPr>
                        <a:xfrm>
                          <a:off x="0" y="0"/>
                          <a:ext cx="86360" cy="248285"/>
                        </a:xfrm>
                        <a:prstGeom prst="rect">
                          <a:avLst/>
                        </a:prstGeom>
                      </wps:spPr>
                      <wps:txbx>
                        <w:txbxContent>
                          <w:p>
                            <w:pPr>
                              <w:spacing w:before="20"/>
                              <w:ind w:left="20" w:right="0" w:firstLine="0"/>
                              <w:jc w:val="left"/>
                              <w:rPr>
                                <w:b w:val="0"/>
                                <w:sz w:val="8"/>
                              </w:rPr>
                            </w:pPr>
                            <w:r>
                              <w:rPr>
                                <w:b w:val="0"/>
                                <w:color w:val="231F20"/>
                                <w:spacing w:val="-5"/>
                                <w:sz w:val="8"/>
                              </w:rPr>
                              <w:t>Salida</w:t>
                            </w:r>
                            <w:r>
                              <w:rPr>
                                <w:b w:val="0"/>
                                <w:color w:val="231F20"/>
                                <w:spacing w:val="3"/>
                                <w:sz w:val="8"/>
                              </w:rPr>
                              <w:t> </w:t>
                            </w:r>
                            <w:r>
                              <w:rPr>
                                <w:b w:val="0"/>
                                <w:color w:val="231F20"/>
                                <w:spacing w:val="-5"/>
                                <w:sz w:val="8"/>
                              </w:rPr>
                              <w:t>CEM</w:t>
                            </w:r>
                          </w:p>
                        </w:txbxContent>
                      </wps:txbx>
                      <wps:bodyPr wrap="square" lIns="0" tIns="0" rIns="0" bIns="0" rtlCol="0" vert="vert">
                        <a:noAutofit/>
                      </wps:bodyPr>
                    </wps:wsp>
                  </a:graphicData>
                </a:graphic>
              </wp:anchor>
            </w:drawing>
          </mc:Choice>
          <mc:Fallback>
            <w:pict>
              <v:shape style="position:absolute;margin-left:719.315002pt;margin-top:-57.957005pt;width:6.8pt;height:19.55pt;mso-position-horizontal-relative:page;mso-position-vertical-relative:paragraph;z-index:15754240" type="#_x0000_t202" id="docshape238" filled="false" stroked="false">
                <v:textbox inset="0,0,0,0" style="layout-flow:vertical">
                  <w:txbxContent>
                    <w:p>
                      <w:pPr>
                        <w:spacing w:before="20"/>
                        <w:ind w:left="20" w:right="0" w:firstLine="0"/>
                        <w:jc w:val="left"/>
                        <w:rPr>
                          <w:b w:val="0"/>
                          <w:sz w:val="8"/>
                        </w:rPr>
                      </w:pPr>
                      <w:r>
                        <w:rPr>
                          <w:b w:val="0"/>
                          <w:color w:val="231F20"/>
                          <w:spacing w:val="-5"/>
                          <w:sz w:val="8"/>
                        </w:rPr>
                        <w:t>Salida</w:t>
                      </w:r>
                      <w:r>
                        <w:rPr>
                          <w:b w:val="0"/>
                          <w:color w:val="231F20"/>
                          <w:spacing w:val="3"/>
                          <w:sz w:val="8"/>
                        </w:rPr>
                        <w:t> </w:t>
                      </w:r>
                      <w:r>
                        <w:rPr>
                          <w:b w:val="0"/>
                          <w:color w:val="231F20"/>
                          <w:spacing w:val="-5"/>
                          <w:sz w:val="8"/>
                        </w:rPr>
                        <w:t>CEM</w:t>
                      </w:r>
                    </w:p>
                  </w:txbxContent>
                </v:textbox>
                <w10:wrap type="none"/>
              </v:shape>
            </w:pict>
          </mc:Fallback>
        </mc:AlternateContent>
      </w:r>
      <w:r>
        <w:rPr/>
        <mc:AlternateContent>
          <mc:Choice Requires="wps">
            <w:drawing>
              <wp:anchor distT="0" distB="0" distL="0" distR="0" allowOverlap="1" layoutInCell="1" locked="0" behindDoc="0" simplePos="0" relativeHeight="15754752">
                <wp:simplePos x="0" y="0"/>
                <wp:positionH relativeFrom="page">
                  <wp:posOffset>9135300</wp:posOffset>
                </wp:positionH>
                <wp:positionV relativeFrom="paragraph">
                  <wp:posOffset>422278</wp:posOffset>
                </wp:positionV>
                <wp:extent cx="86360" cy="248285"/>
                <wp:effectExtent l="0" t="0" r="0" b="0"/>
                <wp:wrapNone/>
                <wp:docPr id="266" name="Textbox 266"/>
                <wp:cNvGraphicFramePr>
                  <a:graphicFrameLocks/>
                </wp:cNvGraphicFramePr>
                <a:graphic>
                  <a:graphicData uri="http://schemas.microsoft.com/office/word/2010/wordprocessingShape">
                    <wps:wsp>
                      <wps:cNvPr id="266" name="Textbox 266"/>
                      <wps:cNvSpPr txBox="1"/>
                      <wps:spPr>
                        <a:xfrm>
                          <a:off x="0" y="0"/>
                          <a:ext cx="86360" cy="248285"/>
                        </a:xfrm>
                        <a:prstGeom prst="rect">
                          <a:avLst/>
                        </a:prstGeom>
                      </wps:spPr>
                      <wps:txbx>
                        <w:txbxContent>
                          <w:p>
                            <w:pPr>
                              <w:spacing w:before="20"/>
                              <w:ind w:left="20" w:right="0" w:firstLine="0"/>
                              <w:jc w:val="left"/>
                              <w:rPr>
                                <w:b w:val="0"/>
                                <w:sz w:val="8"/>
                              </w:rPr>
                            </w:pPr>
                            <w:r>
                              <w:rPr>
                                <w:b w:val="0"/>
                                <w:color w:val="231F20"/>
                                <w:spacing w:val="-5"/>
                                <w:sz w:val="8"/>
                              </w:rPr>
                              <w:t>Salida</w:t>
                            </w:r>
                            <w:r>
                              <w:rPr>
                                <w:b w:val="0"/>
                                <w:color w:val="231F20"/>
                                <w:spacing w:val="3"/>
                                <w:sz w:val="8"/>
                              </w:rPr>
                              <w:t> </w:t>
                            </w:r>
                            <w:r>
                              <w:rPr>
                                <w:b w:val="0"/>
                                <w:color w:val="231F20"/>
                                <w:spacing w:val="-5"/>
                                <w:sz w:val="8"/>
                              </w:rPr>
                              <w:t>CEM</w:t>
                            </w:r>
                          </w:p>
                        </w:txbxContent>
                      </wps:txbx>
                      <wps:bodyPr wrap="square" lIns="0" tIns="0" rIns="0" bIns="0" rtlCol="0" vert="vert">
                        <a:noAutofit/>
                      </wps:bodyPr>
                    </wps:wsp>
                  </a:graphicData>
                </a:graphic>
              </wp:anchor>
            </w:drawing>
          </mc:Choice>
          <mc:Fallback>
            <w:pict>
              <v:shape style="position:absolute;margin-left:719.315002pt;margin-top:33.250298pt;width:6.8pt;height:19.55pt;mso-position-horizontal-relative:page;mso-position-vertical-relative:paragraph;z-index:15754752" type="#_x0000_t202" id="docshape239" filled="false" stroked="false">
                <v:textbox inset="0,0,0,0" style="layout-flow:vertical">
                  <w:txbxContent>
                    <w:p>
                      <w:pPr>
                        <w:spacing w:before="20"/>
                        <w:ind w:left="20" w:right="0" w:firstLine="0"/>
                        <w:jc w:val="left"/>
                        <w:rPr>
                          <w:b w:val="0"/>
                          <w:sz w:val="8"/>
                        </w:rPr>
                      </w:pPr>
                      <w:r>
                        <w:rPr>
                          <w:b w:val="0"/>
                          <w:color w:val="231F20"/>
                          <w:spacing w:val="-5"/>
                          <w:sz w:val="8"/>
                        </w:rPr>
                        <w:t>Salida</w:t>
                      </w:r>
                      <w:r>
                        <w:rPr>
                          <w:b w:val="0"/>
                          <w:color w:val="231F20"/>
                          <w:spacing w:val="3"/>
                          <w:sz w:val="8"/>
                        </w:rPr>
                        <w:t> </w:t>
                      </w:r>
                      <w:r>
                        <w:rPr>
                          <w:b w:val="0"/>
                          <w:color w:val="231F20"/>
                          <w:spacing w:val="-5"/>
                          <w:sz w:val="8"/>
                        </w:rPr>
                        <w:t>CEM</w:t>
                      </w:r>
                    </w:p>
                  </w:txbxContent>
                </v:textbox>
                <w10:wrap type="none"/>
              </v:shape>
            </w:pict>
          </mc:Fallback>
        </mc:AlternateContent>
      </w:r>
      <w:r>
        <w:rPr/>
        <mc:AlternateContent>
          <mc:Choice Requires="wps">
            <w:drawing>
              <wp:anchor distT="0" distB="0" distL="0" distR="0" allowOverlap="1" layoutInCell="1" locked="0" behindDoc="0" simplePos="0" relativeHeight="15755264">
                <wp:simplePos x="0" y="0"/>
                <wp:positionH relativeFrom="page">
                  <wp:posOffset>8681699</wp:posOffset>
                </wp:positionH>
                <wp:positionV relativeFrom="paragraph">
                  <wp:posOffset>-754486</wp:posOffset>
                </wp:positionV>
                <wp:extent cx="86360" cy="309880"/>
                <wp:effectExtent l="0" t="0" r="0" b="0"/>
                <wp:wrapNone/>
                <wp:docPr id="267" name="Textbox 267"/>
                <wp:cNvGraphicFramePr>
                  <a:graphicFrameLocks/>
                </wp:cNvGraphicFramePr>
                <a:graphic>
                  <a:graphicData uri="http://schemas.microsoft.com/office/word/2010/wordprocessingShape">
                    <wps:wsp>
                      <wps:cNvPr id="267" name="Textbox 267"/>
                      <wps:cNvSpPr txBox="1"/>
                      <wps:spPr>
                        <a:xfrm>
                          <a:off x="0" y="0"/>
                          <a:ext cx="86360" cy="309880"/>
                        </a:xfrm>
                        <a:prstGeom prst="rect">
                          <a:avLst/>
                        </a:prstGeom>
                      </wps:spPr>
                      <wps:txbx>
                        <w:txbxContent>
                          <w:p>
                            <w:pPr>
                              <w:spacing w:before="20"/>
                              <w:ind w:left="20" w:right="0" w:firstLine="0"/>
                              <w:jc w:val="left"/>
                              <w:rPr>
                                <w:b w:val="0"/>
                                <w:sz w:val="8"/>
                              </w:rPr>
                            </w:pPr>
                            <w:r>
                              <w:rPr>
                                <w:b w:val="0"/>
                                <w:color w:val="231F20"/>
                                <w:spacing w:val="-4"/>
                                <w:sz w:val="8"/>
                              </w:rPr>
                              <w:t>Filtro de salida</w:t>
                            </w:r>
                          </w:p>
                        </w:txbxContent>
                      </wps:txbx>
                      <wps:bodyPr wrap="square" lIns="0" tIns="0" rIns="0" bIns="0" rtlCol="0" vert="vert">
                        <a:noAutofit/>
                      </wps:bodyPr>
                    </wps:wsp>
                  </a:graphicData>
                </a:graphic>
              </wp:anchor>
            </w:drawing>
          </mc:Choice>
          <mc:Fallback>
            <w:pict>
              <v:shape style="position:absolute;margin-left:683.598389pt;margin-top:-59.408401pt;width:6.8pt;height:24.4pt;mso-position-horizontal-relative:page;mso-position-vertical-relative:paragraph;z-index:15755264" type="#_x0000_t202" id="docshape240" filled="false" stroked="false">
                <v:textbox inset="0,0,0,0" style="layout-flow:vertical">
                  <w:txbxContent>
                    <w:p>
                      <w:pPr>
                        <w:spacing w:before="20"/>
                        <w:ind w:left="20" w:right="0" w:firstLine="0"/>
                        <w:jc w:val="left"/>
                        <w:rPr>
                          <w:b w:val="0"/>
                          <w:sz w:val="8"/>
                        </w:rPr>
                      </w:pPr>
                      <w:r>
                        <w:rPr>
                          <w:b w:val="0"/>
                          <w:color w:val="231F20"/>
                          <w:spacing w:val="-4"/>
                          <w:sz w:val="8"/>
                        </w:rPr>
                        <w:t>Filtro de salida</w:t>
                      </w:r>
                    </w:p>
                  </w:txbxContent>
                </v:textbox>
                <w10:wrap type="none"/>
              </v:shape>
            </w:pict>
          </mc:Fallback>
        </mc:AlternateContent>
      </w:r>
      <w:r>
        <w:rPr/>
        <mc:AlternateContent>
          <mc:Choice Requires="wps">
            <w:drawing>
              <wp:anchor distT="0" distB="0" distL="0" distR="0" allowOverlap="1" layoutInCell="1" locked="0" behindDoc="0" simplePos="0" relativeHeight="15755776">
                <wp:simplePos x="0" y="0"/>
                <wp:positionH relativeFrom="page">
                  <wp:posOffset>8683000</wp:posOffset>
                </wp:positionH>
                <wp:positionV relativeFrom="paragraph">
                  <wp:posOffset>394129</wp:posOffset>
                </wp:positionV>
                <wp:extent cx="86360" cy="309880"/>
                <wp:effectExtent l="0" t="0" r="0" b="0"/>
                <wp:wrapNone/>
                <wp:docPr id="268" name="Textbox 268"/>
                <wp:cNvGraphicFramePr>
                  <a:graphicFrameLocks/>
                </wp:cNvGraphicFramePr>
                <a:graphic>
                  <a:graphicData uri="http://schemas.microsoft.com/office/word/2010/wordprocessingShape">
                    <wps:wsp>
                      <wps:cNvPr id="268" name="Textbox 268"/>
                      <wps:cNvSpPr txBox="1"/>
                      <wps:spPr>
                        <a:xfrm>
                          <a:off x="0" y="0"/>
                          <a:ext cx="86360" cy="309880"/>
                        </a:xfrm>
                        <a:prstGeom prst="rect">
                          <a:avLst/>
                        </a:prstGeom>
                      </wps:spPr>
                      <wps:txbx>
                        <w:txbxContent>
                          <w:p>
                            <w:pPr>
                              <w:spacing w:before="20"/>
                              <w:ind w:left="20" w:right="0" w:firstLine="0"/>
                              <w:jc w:val="left"/>
                              <w:rPr>
                                <w:b w:val="0"/>
                                <w:sz w:val="8"/>
                              </w:rPr>
                            </w:pPr>
                            <w:r>
                              <w:rPr>
                                <w:b w:val="0"/>
                                <w:color w:val="231F20"/>
                                <w:spacing w:val="-4"/>
                                <w:sz w:val="8"/>
                              </w:rPr>
                              <w:t>Filtro de salida</w:t>
                            </w:r>
                          </w:p>
                        </w:txbxContent>
                      </wps:txbx>
                      <wps:bodyPr wrap="square" lIns="0" tIns="0" rIns="0" bIns="0" rtlCol="0" vert="vert">
                        <a:noAutofit/>
                      </wps:bodyPr>
                    </wps:wsp>
                  </a:graphicData>
                </a:graphic>
              </wp:anchor>
            </w:drawing>
          </mc:Choice>
          <mc:Fallback>
            <w:pict>
              <v:shape style="position:absolute;margin-left:683.700806pt;margin-top:31.033798pt;width:6.8pt;height:24.4pt;mso-position-horizontal-relative:page;mso-position-vertical-relative:paragraph;z-index:15755776" type="#_x0000_t202" id="docshape241" filled="false" stroked="false">
                <v:textbox inset="0,0,0,0" style="layout-flow:vertical">
                  <w:txbxContent>
                    <w:p>
                      <w:pPr>
                        <w:spacing w:before="20"/>
                        <w:ind w:left="20" w:right="0" w:firstLine="0"/>
                        <w:jc w:val="left"/>
                        <w:rPr>
                          <w:b w:val="0"/>
                          <w:sz w:val="8"/>
                        </w:rPr>
                      </w:pPr>
                      <w:r>
                        <w:rPr>
                          <w:b w:val="0"/>
                          <w:color w:val="231F20"/>
                          <w:spacing w:val="-4"/>
                          <w:sz w:val="8"/>
                        </w:rPr>
                        <w:t>Filtro de salida</w:t>
                      </w:r>
                    </w:p>
                  </w:txbxContent>
                </v:textbox>
                <w10:wrap type="none"/>
              </v:shape>
            </w:pict>
          </mc:Fallback>
        </mc:AlternateContent>
      </w:r>
      <w:r>
        <w:rPr/>
        <mc:AlternateContent>
          <mc:Choice Requires="wps">
            <w:drawing>
              <wp:anchor distT="0" distB="0" distL="0" distR="0" allowOverlap="1" layoutInCell="1" locked="0" behindDoc="0" simplePos="0" relativeHeight="15756288">
                <wp:simplePos x="0" y="0"/>
                <wp:positionH relativeFrom="page">
                  <wp:posOffset>3954900</wp:posOffset>
                </wp:positionH>
                <wp:positionV relativeFrom="paragraph">
                  <wp:posOffset>363675</wp:posOffset>
                </wp:positionV>
                <wp:extent cx="86360" cy="248285"/>
                <wp:effectExtent l="0" t="0" r="0" b="0"/>
                <wp:wrapNone/>
                <wp:docPr id="269" name="Textbox 269"/>
                <wp:cNvGraphicFramePr>
                  <a:graphicFrameLocks/>
                </wp:cNvGraphicFramePr>
                <a:graphic>
                  <a:graphicData uri="http://schemas.microsoft.com/office/word/2010/wordprocessingShape">
                    <wps:wsp>
                      <wps:cNvPr id="269" name="Textbox 269"/>
                      <wps:cNvSpPr txBox="1"/>
                      <wps:spPr>
                        <a:xfrm>
                          <a:off x="0" y="0"/>
                          <a:ext cx="86360" cy="248285"/>
                        </a:xfrm>
                        <a:prstGeom prst="rect">
                          <a:avLst/>
                        </a:prstGeom>
                      </wps:spPr>
                      <wps:txbx>
                        <w:txbxContent>
                          <w:p>
                            <w:pPr>
                              <w:spacing w:before="20"/>
                              <w:ind w:left="20" w:right="0" w:firstLine="0"/>
                              <w:jc w:val="left"/>
                              <w:rPr>
                                <w:b w:val="0"/>
                                <w:sz w:val="8"/>
                              </w:rPr>
                            </w:pPr>
                            <w:r>
                              <w:rPr>
                                <w:b w:val="0"/>
                                <w:color w:val="231F20"/>
                                <w:spacing w:val="-5"/>
                                <w:sz w:val="8"/>
                              </w:rPr>
                              <w:t>Salida</w:t>
                            </w:r>
                            <w:r>
                              <w:rPr>
                                <w:b w:val="0"/>
                                <w:color w:val="231F20"/>
                                <w:spacing w:val="3"/>
                                <w:sz w:val="8"/>
                              </w:rPr>
                              <w:t> </w:t>
                            </w:r>
                            <w:r>
                              <w:rPr>
                                <w:b w:val="0"/>
                                <w:color w:val="231F20"/>
                                <w:spacing w:val="-5"/>
                                <w:sz w:val="8"/>
                              </w:rPr>
                              <w:t>CEM</w:t>
                            </w:r>
                          </w:p>
                        </w:txbxContent>
                      </wps:txbx>
                      <wps:bodyPr wrap="square" lIns="0" tIns="0" rIns="0" bIns="0" rtlCol="0" vert="vert">
                        <a:noAutofit/>
                      </wps:bodyPr>
                    </wps:wsp>
                  </a:graphicData>
                </a:graphic>
              </wp:anchor>
            </w:drawing>
          </mc:Choice>
          <mc:Fallback>
            <w:pict>
              <v:shape style="position:absolute;margin-left:311.409485pt;margin-top:28.635897pt;width:6.8pt;height:19.55pt;mso-position-horizontal-relative:page;mso-position-vertical-relative:paragraph;z-index:15756288" type="#_x0000_t202" id="docshape242" filled="false" stroked="false">
                <v:textbox inset="0,0,0,0" style="layout-flow:vertical">
                  <w:txbxContent>
                    <w:p>
                      <w:pPr>
                        <w:spacing w:before="20"/>
                        <w:ind w:left="20" w:right="0" w:firstLine="0"/>
                        <w:jc w:val="left"/>
                        <w:rPr>
                          <w:b w:val="0"/>
                          <w:sz w:val="8"/>
                        </w:rPr>
                      </w:pPr>
                      <w:r>
                        <w:rPr>
                          <w:b w:val="0"/>
                          <w:color w:val="231F20"/>
                          <w:spacing w:val="-5"/>
                          <w:sz w:val="8"/>
                        </w:rPr>
                        <w:t>Salida</w:t>
                      </w:r>
                      <w:r>
                        <w:rPr>
                          <w:b w:val="0"/>
                          <w:color w:val="231F20"/>
                          <w:spacing w:val="3"/>
                          <w:sz w:val="8"/>
                        </w:rPr>
                        <w:t> </w:t>
                      </w:r>
                      <w:r>
                        <w:rPr>
                          <w:b w:val="0"/>
                          <w:color w:val="231F20"/>
                          <w:spacing w:val="-5"/>
                          <w:sz w:val="8"/>
                        </w:rPr>
                        <w:t>CEM</w:t>
                      </w:r>
                    </w:p>
                  </w:txbxContent>
                </v:textbox>
                <w10:wrap type="none"/>
              </v:shape>
            </w:pict>
          </mc:Fallback>
        </mc:AlternateContent>
      </w:r>
      <w:r>
        <w:rPr/>
        <mc:AlternateContent>
          <mc:Choice Requires="wps">
            <w:drawing>
              <wp:anchor distT="0" distB="0" distL="0" distR="0" allowOverlap="1" layoutInCell="1" locked="0" behindDoc="0" simplePos="0" relativeHeight="15756800">
                <wp:simplePos x="0" y="0"/>
                <wp:positionH relativeFrom="page">
                  <wp:posOffset>3418499</wp:posOffset>
                </wp:positionH>
                <wp:positionV relativeFrom="paragraph">
                  <wp:posOffset>345244</wp:posOffset>
                </wp:positionV>
                <wp:extent cx="86360" cy="309880"/>
                <wp:effectExtent l="0" t="0" r="0" b="0"/>
                <wp:wrapNone/>
                <wp:docPr id="270" name="Textbox 270"/>
                <wp:cNvGraphicFramePr>
                  <a:graphicFrameLocks/>
                </wp:cNvGraphicFramePr>
                <a:graphic>
                  <a:graphicData uri="http://schemas.microsoft.com/office/word/2010/wordprocessingShape">
                    <wps:wsp>
                      <wps:cNvPr id="270" name="Textbox 270"/>
                      <wps:cNvSpPr txBox="1"/>
                      <wps:spPr>
                        <a:xfrm>
                          <a:off x="0" y="0"/>
                          <a:ext cx="86360" cy="309880"/>
                        </a:xfrm>
                        <a:prstGeom prst="rect">
                          <a:avLst/>
                        </a:prstGeom>
                      </wps:spPr>
                      <wps:txbx>
                        <w:txbxContent>
                          <w:p>
                            <w:pPr>
                              <w:spacing w:before="20"/>
                              <w:ind w:left="20" w:right="0" w:firstLine="0"/>
                              <w:jc w:val="left"/>
                              <w:rPr>
                                <w:b w:val="0"/>
                                <w:sz w:val="8"/>
                              </w:rPr>
                            </w:pPr>
                            <w:r>
                              <w:rPr>
                                <w:b w:val="0"/>
                                <w:color w:val="231F20"/>
                                <w:spacing w:val="-4"/>
                                <w:sz w:val="8"/>
                              </w:rPr>
                              <w:t>Filtro de salida</w:t>
                            </w:r>
                          </w:p>
                        </w:txbxContent>
                      </wps:txbx>
                      <wps:bodyPr wrap="square" lIns="0" tIns="0" rIns="0" bIns="0" rtlCol="0" vert="vert">
                        <a:noAutofit/>
                      </wps:bodyPr>
                    </wps:wsp>
                  </a:graphicData>
                </a:graphic>
              </wp:anchor>
            </w:drawing>
          </mc:Choice>
          <mc:Fallback>
            <w:pict>
              <v:shape style="position:absolute;margin-left:269.173187pt;margin-top:27.184597pt;width:6.8pt;height:24.4pt;mso-position-horizontal-relative:page;mso-position-vertical-relative:paragraph;z-index:15756800" type="#_x0000_t202" id="docshape243" filled="false" stroked="false">
                <v:textbox inset="0,0,0,0" style="layout-flow:vertical">
                  <w:txbxContent>
                    <w:p>
                      <w:pPr>
                        <w:spacing w:before="20"/>
                        <w:ind w:left="20" w:right="0" w:firstLine="0"/>
                        <w:jc w:val="left"/>
                        <w:rPr>
                          <w:b w:val="0"/>
                          <w:sz w:val="8"/>
                        </w:rPr>
                      </w:pPr>
                      <w:r>
                        <w:rPr>
                          <w:b w:val="0"/>
                          <w:color w:val="231F20"/>
                          <w:spacing w:val="-4"/>
                          <w:sz w:val="8"/>
                        </w:rPr>
                        <w:t>Filtro de salida</w:t>
                      </w:r>
                    </w:p>
                  </w:txbxContent>
                </v:textbox>
                <w10:wrap type="none"/>
              </v:shape>
            </w:pict>
          </mc:Fallback>
        </mc:AlternateContent>
      </w:r>
      <w:r>
        <w:rPr>
          <w:b w:val="0"/>
          <w:color w:val="221F1F"/>
          <w:w w:val="105"/>
          <w:sz w:val="11"/>
        </w:rPr>
        <w:t>80kW/100kW/110kW,</w:t>
      </w:r>
      <w:r>
        <w:rPr>
          <w:b w:val="0"/>
          <w:color w:val="221F1F"/>
          <w:spacing w:val="-1"/>
          <w:w w:val="105"/>
          <w:sz w:val="11"/>
        </w:rPr>
        <w:t> </w:t>
      </w:r>
      <w:r>
        <w:rPr>
          <w:b w:val="0"/>
          <w:color w:val="221F1F"/>
          <w:spacing w:val="-2"/>
          <w:w w:val="105"/>
          <w:sz w:val="11"/>
        </w:rPr>
        <w:t>380/400V</w:t>
      </w:r>
    </w:p>
    <w:p>
      <w:pPr>
        <w:pStyle w:val="BodyText"/>
        <w:rPr>
          <w:b w:val="0"/>
          <w:sz w:val="8"/>
        </w:rPr>
      </w:pPr>
    </w:p>
    <w:p>
      <w:pPr>
        <w:pStyle w:val="BodyText"/>
        <w:rPr>
          <w:b w:val="0"/>
          <w:sz w:val="8"/>
        </w:rPr>
      </w:pPr>
    </w:p>
    <w:p>
      <w:pPr>
        <w:pStyle w:val="BodyText"/>
        <w:rPr>
          <w:b w:val="0"/>
          <w:sz w:val="8"/>
        </w:rPr>
      </w:pPr>
    </w:p>
    <w:p>
      <w:pPr>
        <w:pStyle w:val="BodyText"/>
        <w:rPr>
          <w:b w:val="0"/>
          <w:sz w:val="8"/>
        </w:rPr>
      </w:pPr>
    </w:p>
    <w:p>
      <w:pPr>
        <w:pStyle w:val="BodyText"/>
        <w:rPr>
          <w:b w:val="0"/>
          <w:sz w:val="8"/>
        </w:rPr>
      </w:pPr>
    </w:p>
    <w:p>
      <w:pPr>
        <w:pStyle w:val="BodyText"/>
        <w:rPr>
          <w:b w:val="0"/>
          <w:sz w:val="8"/>
        </w:rPr>
      </w:pPr>
    </w:p>
    <w:p>
      <w:pPr>
        <w:pStyle w:val="BodyText"/>
        <w:rPr>
          <w:b w:val="0"/>
          <w:sz w:val="8"/>
        </w:rPr>
      </w:pPr>
    </w:p>
    <w:p>
      <w:pPr>
        <w:pStyle w:val="BodyText"/>
        <w:rPr>
          <w:b w:val="0"/>
          <w:sz w:val="8"/>
        </w:rPr>
      </w:pPr>
    </w:p>
    <w:p>
      <w:pPr>
        <w:pStyle w:val="BodyText"/>
        <w:rPr>
          <w:b w:val="0"/>
          <w:sz w:val="8"/>
        </w:rPr>
      </w:pPr>
    </w:p>
    <w:p>
      <w:pPr>
        <w:pStyle w:val="BodyText"/>
        <w:rPr>
          <w:b w:val="0"/>
          <w:sz w:val="8"/>
        </w:rPr>
      </w:pPr>
    </w:p>
    <w:p>
      <w:pPr>
        <w:pStyle w:val="BodyText"/>
        <w:rPr>
          <w:b w:val="0"/>
          <w:sz w:val="8"/>
        </w:rPr>
      </w:pPr>
    </w:p>
    <w:p>
      <w:pPr>
        <w:pStyle w:val="BodyText"/>
        <w:rPr>
          <w:b w:val="0"/>
          <w:sz w:val="8"/>
        </w:rPr>
      </w:pPr>
    </w:p>
    <w:p>
      <w:pPr>
        <w:pStyle w:val="BodyText"/>
        <w:rPr>
          <w:b w:val="0"/>
          <w:sz w:val="8"/>
        </w:rPr>
      </w:pPr>
    </w:p>
    <w:p>
      <w:pPr>
        <w:pStyle w:val="BodyText"/>
        <w:rPr>
          <w:b w:val="0"/>
          <w:sz w:val="8"/>
        </w:rPr>
      </w:pPr>
    </w:p>
    <w:p>
      <w:pPr>
        <w:pStyle w:val="BodyText"/>
        <w:rPr>
          <w:b w:val="0"/>
          <w:sz w:val="8"/>
        </w:rPr>
      </w:pPr>
    </w:p>
    <w:p>
      <w:pPr>
        <w:pStyle w:val="BodyText"/>
        <w:rPr>
          <w:b w:val="0"/>
          <w:sz w:val="8"/>
        </w:rPr>
      </w:pPr>
    </w:p>
    <w:p>
      <w:pPr>
        <w:pStyle w:val="BodyText"/>
        <w:rPr>
          <w:b w:val="0"/>
          <w:sz w:val="8"/>
        </w:rPr>
      </w:pPr>
    </w:p>
    <w:p>
      <w:pPr>
        <w:pStyle w:val="BodyText"/>
        <w:spacing w:before="66"/>
        <w:rPr>
          <w:b w:val="0"/>
          <w:sz w:val="8"/>
        </w:rPr>
      </w:pPr>
    </w:p>
    <w:p>
      <w:pPr>
        <w:spacing w:before="0"/>
        <w:ind w:left="3685" w:right="0" w:firstLine="0"/>
        <w:jc w:val="center"/>
        <w:rPr>
          <w:b w:val="0"/>
          <w:sz w:val="8"/>
        </w:rPr>
      </w:pPr>
      <w:r>
        <w:rPr>
          <w:b w:val="0"/>
          <w:color w:val="231F20"/>
          <w:spacing w:val="-4"/>
          <w:sz w:val="8"/>
        </w:rPr>
        <w:t>Conmutador</w:t>
      </w:r>
      <w:r>
        <w:rPr>
          <w:b w:val="0"/>
          <w:color w:val="231F20"/>
          <w:spacing w:val="3"/>
          <w:sz w:val="8"/>
        </w:rPr>
        <w:t> </w:t>
      </w:r>
      <w:r>
        <w:rPr>
          <w:b w:val="0"/>
          <w:color w:val="231F20"/>
          <w:spacing w:val="-4"/>
          <w:sz w:val="8"/>
        </w:rPr>
        <w:t>CC</w:t>
      </w:r>
      <w:r>
        <w:rPr>
          <w:b w:val="0"/>
          <w:color w:val="231F20"/>
          <w:spacing w:val="4"/>
          <w:sz w:val="8"/>
        </w:rPr>
        <w:t> </w:t>
      </w:r>
      <w:r>
        <w:rPr>
          <w:b w:val="0"/>
          <w:color w:val="231F20"/>
          <w:spacing w:val="-12"/>
          <w:sz w:val="8"/>
        </w:rPr>
        <w:t>3</w:t>
      </w:r>
    </w:p>
    <w:p>
      <w:pPr>
        <w:spacing w:after="0"/>
        <w:jc w:val="center"/>
        <w:rPr>
          <w:sz w:val="8"/>
        </w:rPr>
        <w:sectPr>
          <w:headerReference w:type="default" r:id="rId55"/>
          <w:footerReference w:type="default" r:id="rId56"/>
          <w:pgSz w:w="16160" w:h="11910" w:orient="landscape"/>
          <w:pgMar w:header="936" w:footer="665" w:top="1160" w:bottom="860" w:left="360" w:right="320"/>
        </w:sectPr>
      </w:pPr>
    </w:p>
    <w:p>
      <w:pPr>
        <w:pStyle w:val="BodyText"/>
        <w:spacing w:before="38"/>
        <w:rPr>
          <w:b w:val="0"/>
          <w:sz w:val="20"/>
        </w:rPr>
      </w:pPr>
    </w:p>
    <w:p>
      <w:pPr>
        <w:spacing w:after="0"/>
        <w:rPr>
          <w:sz w:val="20"/>
        </w:rPr>
        <w:sectPr>
          <w:headerReference w:type="default" r:id="rId63"/>
          <w:footerReference w:type="default" r:id="rId64"/>
          <w:pgSz w:w="16160" w:h="11910" w:orient="landscape"/>
          <w:pgMar w:header="936" w:footer="665" w:top="1160" w:bottom="860" w:left="360" w:right="320"/>
        </w:sectPr>
      </w:pPr>
    </w:p>
    <w:p>
      <w:pPr>
        <w:pStyle w:val="Heading1"/>
        <w:numPr>
          <w:ilvl w:val="0"/>
          <w:numId w:val="15"/>
        </w:numPr>
        <w:tabs>
          <w:tab w:pos="810" w:val="left" w:leader="none"/>
        </w:tabs>
        <w:spacing w:line="240" w:lineRule="auto" w:before="267" w:after="0"/>
        <w:ind w:left="810" w:right="0" w:hanging="292"/>
        <w:jc w:val="left"/>
        <w:rPr>
          <w:b/>
        </w:rPr>
      </w:pPr>
      <w:bookmarkStart w:name="_TOC_250023" w:id="14"/>
      <w:r>
        <w:rPr>
          <w:b/>
          <w:color w:val="231F20"/>
        </w:rPr>
        <w:t>Datos</w:t>
      </w:r>
      <w:r>
        <w:rPr>
          <w:b/>
          <w:color w:val="231F20"/>
          <w:spacing w:val="-4"/>
        </w:rPr>
        <w:t> </w:t>
      </w:r>
      <w:bookmarkEnd w:id="14"/>
      <w:r>
        <w:rPr>
          <w:b/>
          <w:color w:val="231F20"/>
          <w:spacing w:val="-2"/>
        </w:rPr>
        <w:t>técnicos</w:t>
      </w:r>
    </w:p>
    <w:p>
      <w:pPr>
        <w:pStyle w:val="Heading3"/>
        <w:numPr>
          <w:ilvl w:val="1"/>
          <w:numId w:val="15"/>
        </w:numPr>
        <w:tabs>
          <w:tab w:pos="1238" w:val="left" w:leader="none"/>
        </w:tabs>
        <w:spacing w:line="240" w:lineRule="auto" w:before="183" w:after="0"/>
        <w:ind w:left="1238" w:right="0" w:hanging="720"/>
        <w:jc w:val="left"/>
        <w:rPr>
          <w:b/>
        </w:rPr>
      </w:pPr>
      <w:bookmarkStart w:name="_TOC_250022" w:id="15"/>
      <w:r>
        <w:rPr>
          <w:b/>
          <w:color w:val="231F20"/>
        </w:rPr>
        <w:t>Entrada</w:t>
      </w:r>
      <w:bookmarkEnd w:id="15"/>
      <w:r>
        <w:rPr>
          <w:b/>
          <w:color w:val="231F20"/>
          <w:spacing w:val="-5"/>
        </w:rPr>
        <w:t> CC</w:t>
      </w:r>
    </w:p>
    <w:p>
      <w:pPr>
        <w:pStyle w:val="ListParagraph"/>
        <w:numPr>
          <w:ilvl w:val="1"/>
          <w:numId w:val="15"/>
        </w:numPr>
        <w:tabs>
          <w:tab w:pos="252" w:val="left" w:leader="none"/>
        </w:tabs>
        <w:spacing w:line="240" w:lineRule="auto" w:before="100" w:after="0"/>
        <w:ind w:left="252" w:right="0" w:hanging="252"/>
        <w:jc w:val="right"/>
        <w:rPr>
          <w:sz w:val="18"/>
        </w:rPr>
      </w:pPr>
      <w:r>
        <w:rPr/>
        <w:br w:type="column"/>
      </w:r>
      <w:r>
        <w:rPr/>
      </w:r>
      <w:r>
        <w:rPr>
          <w:b/>
          <w:color w:val="231F20"/>
          <w:sz w:val="18"/>
        </w:rPr>
      </w:r>
      <w:r>
        <w:rPr>
          <w:b/>
          <w:color w:val="231F20"/>
          <w:sz w:val="18"/>
        </w:rPr>
      </w:r>
      <w:r>
        <w:rPr>
          <w:sz w:val="18"/>
        </w:rPr>
      </w:r>
    </w:p>
    <w:p>
      <w:pPr>
        <w:pStyle w:val="Heading3"/>
        <w:spacing w:before="100"/>
        <w:ind w:left="518"/>
        <w:rPr>
          <w:b/>
        </w:rPr>
      </w:pPr>
      <w:r>
        <w:rPr/>
        <w:br w:type="column"/>
      </w:r>
      <w:r>
        <w:rPr>
          <w:b/>
          <w:color w:val="231F20"/>
        </w:rPr>
        <w:t>Entrada/salida </w:t>
      </w:r>
      <w:r>
        <w:rPr>
          <w:b/>
          <w:color w:val="231F20"/>
          <w:spacing w:val="-5"/>
        </w:rPr>
        <w:t>CA</w:t>
      </w:r>
    </w:p>
    <w:p>
      <w:pPr>
        <w:spacing w:after="0"/>
        <w:sectPr>
          <w:type w:val="continuous"/>
          <w:pgSz w:w="16160" w:h="11910" w:orient="landscape"/>
          <w:pgMar w:header="936" w:footer="665" w:top="300" w:bottom="280" w:left="360" w:right="320"/>
          <w:cols w:num="3" w:equalWidth="0">
            <w:col w:w="2760" w:space="5468"/>
            <w:col w:w="771" w:space="44"/>
            <w:col w:w="6437"/>
          </w:cols>
        </w:sectPr>
      </w:pPr>
    </w:p>
    <w:p>
      <w:pPr>
        <w:pStyle w:val="BodyText"/>
        <w:spacing w:before="227"/>
        <w:rPr>
          <w:b/>
          <w:sz w:val="20"/>
        </w:rPr>
      </w:pPr>
    </w:p>
    <w:p>
      <w:pPr>
        <w:spacing w:after="0"/>
        <w:rPr>
          <w:sz w:val="20"/>
        </w:rPr>
        <w:sectPr>
          <w:type w:val="continuous"/>
          <w:pgSz w:w="16160" w:h="11910" w:orient="landscape"/>
          <w:pgMar w:header="936" w:footer="665" w:top="300" w:bottom="280" w:left="360" w:right="320"/>
        </w:sectPr>
      </w:pPr>
    </w:p>
    <w:p>
      <w:pPr>
        <w:pStyle w:val="BodyText"/>
        <w:spacing w:before="172"/>
        <w:ind w:left="518"/>
        <w:rPr>
          <w:b w:val="0"/>
        </w:rPr>
      </w:pPr>
      <w:r>
        <w:rPr/>
        <mc:AlternateContent>
          <mc:Choice Requires="wps">
            <w:drawing>
              <wp:anchor distT="0" distB="0" distL="0" distR="0" allowOverlap="1" layoutInCell="1" locked="0" behindDoc="1" simplePos="0" relativeHeight="483226112">
                <wp:simplePos x="0" y="0"/>
                <wp:positionH relativeFrom="page">
                  <wp:posOffset>2957474</wp:posOffset>
                </wp:positionH>
                <wp:positionV relativeFrom="paragraph">
                  <wp:posOffset>688249</wp:posOffset>
                </wp:positionV>
                <wp:extent cx="97790" cy="46990"/>
                <wp:effectExtent l="0" t="0" r="0" b="0"/>
                <wp:wrapNone/>
                <wp:docPr id="277" name="Graphic 277"/>
                <wp:cNvGraphicFramePr>
                  <a:graphicFrameLocks/>
                </wp:cNvGraphicFramePr>
                <a:graphic>
                  <a:graphicData uri="http://schemas.microsoft.com/office/word/2010/wordprocessingShape">
                    <wps:wsp>
                      <wps:cNvPr id="277" name="Graphic 277"/>
                      <wps:cNvSpPr/>
                      <wps:spPr>
                        <a:xfrm>
                          <a:off x="0" y="0"/>
                          <a:ext cx="97790" cy="46990"/>
                        </a:xfrm>
                        <a:custGeom>
                          <a:avLst/>
                          <a:gdLst/>
                          <a:ahLst/>
                          <a:cxnLst/>
                          <a:rect l="l" t="t" r="r" b="b"/>
                          <a:pathLst>
                            <a:path w="97790" h="46990">
                              <a:moveTo>
                                <a:pt x="15138" y="787"/>
                              </a:moveTo>
                              <a:lnTo>
                                <a:pt x="9906" y="787"/>
                              </a:lnTo>
                              <a:lnTo>
                                <a:pt x="0" y="6083"/>
                              </a:lnTo>
                              <a:lnTo>
                                <a:pt x="1181" y="10756"/>
                              </a:lnTo>
                              <a:lnTo>
                                <a:pt x="9067" y="6502"/>
                              </a:lnTo>
                              <a:lnTo>
                                <a:pt x="9207" y="6502"/>
                              </a:lnTo>
                              <a:lnTo>
                                <a:pt x="9207" y="46126"/>
                              </a:lnTo>
                              <a:lnTo>
                                <a:pt x="15138" y="46126"/>
                              </a:lnTo>
                              <a:lnTo>
                                <a:pt x="15138" y="787"/>
                              </a:lnTo>
                              <a:close/>
                            </a:path>
                            <a:path w="97790" h="46990">
                              <a:moveTo>
                                <a:pt x="61785" y="28181"/>
                              </a:moveTo>
                              <a:lnTo>
                                <a:pt x="58470" y="24422"/>
                              </a:lnTo>
                              <a:lnTo>
                                <a:pt x="58293" y="24218"/>
                              </a:lnTo>
                              <a:lnTo>
                                <a:pt x="55575" y="23152"/>
                              </a:lnTo>
                              <a:lnTo>
                                <a:pt x="55575" y="28892"/>
                              </a:lnTo>
                              <a:lnTo>
                                <a:pt x="55575" y="39001"/>
                              </a:lnTo>
                              <a:lnTo>
                                <a:pt x="52019" y="42418"/>
                              </a:lnTo>
                              <a:lnTo>
                                <a:pt x="40716" y="42418"/>
                              </a:lnTo>
                              <a:lnTo>
                                <a:pt x="37223" y="38379"/>
                              </a:lnTo>
                              <a:lnTo>
                                <a:pt x="37401" y="34607"/>
                              </a:lnTo>
                              <a:lnTo>
                                <a:pt x="37439" y="29451"/>
                              </a:lnTo>
                              <a:lnTo>
                                <a:pt x="40297" y="25946"/>
                              </a:lnTo>
                              <a:lnTo>
                                <a:pt x="45593" y="24422"/>
                              </a:lnTo>
                              <a:lnTo>
                                <a:pt x="51739" y="26162"/>
                              </a:lnTo>
                              <a:lnTo>
                                <a:pt x="54660" y="28181"/>
                              </a:lnTo>
                              <a:lnTo>
                                <a:pt x="55575" y="28892"/>
                              </a:lnTo>
                              <a:lnTo>
                                <a:pt x="55575" y="23152"/>
                              </a:lnTo>
                              <a:lnTo>
                                <a:pt x="52641" y="21983"/>
                              </a:lnTo>
                              <a:lnTo>
                                <a:pt x="52641" y="21767"/>
                              </a:lnTo>
                              <a:lnTo>
                                <a:pt x="56299" y="20027"/>
                              </a:lnTo>
                              <a:lnTo>
                                <a:pt x="58216" y="19113"/>
                              </a:lnTo>
                              <a:lnTo>
                                <a:pt x="60109" y="14998"/>
                              </a:lnTo>
                              <a:lnTo>
                                <a:pt x="60109" y="5511"/>
                              </a:lnTo>
                              <a:lnTo>
                                <a:pt x="59220" y="4394"/>
                              </a:lnTo>
                              <a:lnTo>
                                <a:pt x="55714" y="0"/>
                              </a:lnTo>
                              <a:lnTo>
                                <a:pt x="54241" y="0"/>
                              </a:lnTo>
                              <a:lnTo>
                                <a:pt x="54241" y="8166"/>
                              </a:lnTo>
                              <a:lnTo>
                                <a:pt x="54152" y="15976"/>
                              </a:lnTo>
                              <a:lnTo>
                                <a:pt x="51244" y="18694"/>
                              </a:lnTo>
                              <a:lnTo>
                                <a:pt x="47332" y="20027"/>
                              </a:lnTo>
                              <a:lnTo>
                                <a:pt x="42341" y="18694"/>
                              </a:lnTo>
                              <a:lnTo>
                                <a:pt x="42189" y="18694"/>
                              </a:lnTo>
                              <a:lnTo>
                                <a:pt x="38684" y="16192"/>
                              </a:lnTo>
                              <a:lnTo>
                                <a:pt x="38684" y="7747"/>
                              </a:lnTo>
                              <a:lnTo>
                                <a:pt x="41478" y="4394"/>
                              </a:lnTo>
                              <a:lnTo>
                                <a:pt x="52082" y="4394"/>
                              </a:lnTo>
                              <a:lnTo>
                                <a:pt x="54241" y="8166"/>
                              </a:lnTo>
                              <a:lnTo>
                                <a:pt x="54241" y="0"/>
                              </a:lnTo>
                              <a:lnTo>
                                <a:pt x="38963" y="0"/>
                              </a:lnTo>
                              <a:lnTo>
                                <a:pt x="32905" y="4889"/>
                              </a:lnTo>
                              <a:lnTo>
                                <a:pt x="33020" y="16192"/>
                              </a:lnTo>
                              <a:lnTo>
                                <a:pt x="35064" y="19888"/>
                              </a:lnTo>
                              <a:lnTo>
                                <a:pt x="40081" y="22250"/>
                              </a:lnTo>
                              <a:lnTo>
                                <a:pt x="40157" y="22466"/>
                              </a:lnTo>
                              <a:lnTo>
                                <a:pt x="34582" y="24828"/>
                              </a:lnTo>
                              <a:lnTo>
                                <a:pt x="31153" y="28892"/>
                              </a:lnTo>
                              <a:lnTo>
                                <a:pt x="31153" y="41236"/>
                              </a:lnTo>
                              <a:lnTo>
                                <a:pt x="36880" y="46888"/>
                              </a:lnTo>
                              <a:lnTo>
                                <a:pt x="55016" y="46888"/>
                              </a:lnTo>
                              <a:lnTo>
                                <a:pt x="60718" y="42418"/>
                              </a:lnTo>
                              <a:lnTo>
                                <a:pt x="61785" y="41579"/>
                              </a:lnTo>
                              <a:lnTo>
                                <a:pt x="61785" y="28181"/>
                              </a:lnTo>
                              <a:close/>
                            </a:path>
                            <a:path w="97790" h="46990">
                              <a:moveTo>
                                <a:pt x="97675" y="22961"/>
                              </a:moveTo>
                              <a:lnTo>
                                <a:pt x="91541" y="3949"/>
                              </a:lnTo>
                              <a:lnTo>
                                <a:pt x="91541" y="12077"/>
                              </a:lnTo>
                              <a:lnTo>
                                <a:pt x="91541" y="34823"/>
                              </a:lnTo>
                              <a:lnTo>
                                <a:pt x="88531" y="42151"/>
                              </a:lnTo>
                              <a:lnTo>
                                <a:pt x="76682" y="42151"/>
                              </a:lnTo>
                              <a:lnTo>
                                <a:pt x="73050" y="35445"/>
                              </a:lnTo>
                              <a:lnTo>
                                <a:pt x="73050" y="11315"/>
                              </a:lnTo>
                              <a:lnTo>
                                <a:pt x="76962" y="4749"/>
                              </a:lnTo>
                              <a:lnTo>
                                <a:pt x="88684" y="4749"/>
                              </a:lnTo>
                              <a:lnTo>
                                <a:pt x="91541" y="12077"/>
                              </a:lnTo>
                              <a:lnTo>
                                <a:pt x="91541" y="3949"/>
                              </a:lnTo>
                              <a:lnTo>
                                <a:pt x="89052" y="1562"/>
                              </a:lnTo>
                              <a:lnTo>
                                <a:pt x="82677" y="12"/>
                              </a:lnTo>
                              <a:lnTo>
                                <a:pt x="76314" y="1562"/>
                              </a:lnTo>
                              <a:lnTo>
                                <a:pt x="66929" y="23672"/>
                              </a:lnTo>
                              <a:lnTo>
                                <a:pt x="68033" y="33210"/>
                              </a:lnTo>
                              <a:lnTo>
                                <a:pt x="68072" y="33553"/>
                              </a:lnTo>
                              <a:lnTo>
                                <a:pt x="71081" y="40716"/>
                              </a:lnTo>
                              <a:lnTo>
                                <a:pt x="71145" y="40868"/>
                              </a:lnTo>
                              <a:lnTo>
                                <a:pt x="75857" y="45364"/>
                              </a:lnTo>
                              <a:lnTo>
                                <a:pt x="81915" y="46901"/>
                              </a:lnTo>
                              <a:lnTo>
                                <a:pt x="88455" y="45364"/>
                              </a:lnTo>
                              <a:lnTo>
                                <a:pt x="92024" y="42151"/>
                              </a:lnTo>
                              <a:lnTo>
                                <a:pt x="93560" y="40716"/>
                              </a:lnTo>
                              <a:lnTo>
                                <a:pt x="96621" y="33210"/>
                              </a:lnTo>
                              <a:lnTo>
                                <a:pt x="97599" y="23672"/>
                              </a:lnTo>
                              <a:lnTo>
                                <a:pt x="97675" y="22961"/>
                              </a:lnTo>
                              <a:close/>
                            </a:path>
                          </a:pathLst>
                        </a:custGeom>
                        <a:solidFill>
                          <a:srgbClr val="231F20"/>
                        </a:solidFill>
                      </wps:spPr>
                      <wps:bodyPr wrap="square" lIns="0" tIns="0" rIns="0" bIns="0" rtlCol="0">
                        <a:prstTxWarp prst="textNoShape">
                          <a:avLst/>
                        </a:prstTxWarp>
                        <a:noAutofit/>
                      </wps:bodyPr>
                    </wps:wsp>
                  </a:graphicData>
                </a:graphic>
              </wp:anchor>
            </w:drawing>
          </mc:Choice>
          <mc:Fallback>
            <w:pict>
              <v:shape style="position:absolute;margin-left:232.872009pt;margin-top:54.192883pt;width:7.7pt;height:3.7pt;mso-position-horizontal-relative:page;mso-position-vertical-relative:paragraph;z-index:-20090368" id="docshape248" coordorigin="4657,1084" coordsize="154,74" path="m4681,1085l4673,1085,4657,1093,4659,1101,4672,1094,4672,1094,4672,1156,4681,1156,4681,1085xm4755,1128l4750,1122,4749,1122,4745,1120,4745,1129,4745,1145,4739,1151,4722,1151,4716,1144,4716,1138,4716,1130,4721,1125,4729,1122,4739,1125,4744,1128,4745,1129,4745,1120,4740,1118,4740,1118,4746,1115,4749,1114,4752,1107,4752,1093,4751,1091,4745,1084,4743,1084,4743,1097,4743,1109,4738,1113,4732,1115,4724,1113,4724,1113,4718,1109,4718,1096,4723,1091,4739,1091,4743,1097,4743,1084,4719,1084,4709,1092,4709,1109,4713,1115,4721,1119,4721,1119,4712,1123,4707,1129,4707,1149,4716,1158,4744,1158,4753,1151,4755,1149,4755,1128xm4811,1120l4810,1105,4810,1105,4805,1093,4803,1091,4802,1090,4802,1103,4802,1139,4797,1150,4778,1150,4772,1140,4772,1102,4779,1091,4797,1091,4802,1103,4802,1090,4798,1086,4788,1084,4778,1086,4770,1093,4765,1105,4765,1105,4763,1120,4763,1121,4765,1136,4765,1137,4769,1148,4769,1148,4777,1155,4786,1158,4797,1155,4802,1150,4805,1148,4810,1136,4811,1121,4811,1120xe" filled="true" fillcolor="#231f20" stroked="false">
                <v:path arrowok="t"/>
                <v:fill type="solid"/>
                <w10:wrap type="none"/>
              </v:shape>
            </w:pict>
          </mc:Fallback>
        </mc:AlternateContent>
      </w:r>
      <w:r>
        <w:rPr/>
        <mc:AlternateContent>
          <mc:Choice Requires="wps">
            <w:drawing>
              <wp:anchor distT="0" distB="0" distL="0" distR="0" allowOverlap="1" layoutInCell="1" locked="0" behindDoc="1" simplePos="0" relativeHeight="483226624">
                <wp:simplePos x="0" y="0"/>
                <wp:positionH relativeFrom="page">
                  <wp:posOffset>3928656</wp:posOffset>
                </wp:positionH>
                <wp:positionV relativeFrom="paragraph">
                  <wp:posOffset>674406</wp:posOffset>
                </wp:positionV>
                <wp:extent cx="102870" cy="46990"/>
                <wp:effectExtent l="0" t="0" r="0" b="0"/>
                <wp:wrapNone/>
                <wp:docPr id="278" name="Graphic 278"/>
                <wp:cNvGraphicFramePr>
                  <a:graphicFrameLocks/>
                </wp:cNvGraphicFramePr>
                <a:graphic>
                  <a:graphicData uri="http://schemas.microsoft.com/office/word/2010/wordprocessingShape">
                    <wps:wsp>
                      <wps:cNvPr id="278" name="Graphic 278"/>
                      <wps:cNvSpPr/>
                      <wps:spPr>
                        <a:xfrm>
                          <a:off x="0" y="0"/>
                          <a:ext cx="102870" cy="46990"/>
                        </a:xfrm>
                        <a:custGeom>
                          <a:avLst/>
                          <a:gdLst/>
                          <a:ahLst/>
                          <a:cxnLst/>
                          <a:rect l="l" t="t" r="r" b="b"/>
                          <a:pathLst>
                            <a:path w="102870" h="46990">
                              <a:moveTo>
                                <a:pt x="28956" y="41021"/>
                              </a:moveTo>
                              <a:lnTo>
                                <a:pt x="8585" y="41021"/>
                              </a:lnTo>
                              <a:lnTo>
                                <a:pt x="8585" y="40881"/>
                              </a:lnTo>
                              <a:lnTo>
                                <a:pt x="12204" y="37528"/>
                              </a:lnTo>
                              <a:lnTo>
                                <a:pt x="18681" y="31026"/>
                              </a:lnTo>
                              <a:lnTo>
                                <a:pt x="23609" y="25044"/>
                              </a:lnTo>
                              <a:lnTo>
                                <a:pt x="26733" y="19227"/>
                              </a:lnTo>
                              <a:lnTo>
                                <a:pt x="27838" y="13182"/>
                              </a:lnTo>
                              <a:lnTo>
                                <a:pt x="27838" y="6692"/>
                              </a:lnTo>
                              <a:lnTo>
                                <a:pt x="23723" y="0"/>
                              </a:lnTo>
                              <a:lnTo>
                                <a:pt x="8724" y="0"/>
                              </a:lnTo>
                              <a:lnTo>
                                <a:pt x="4254" y="1943"/>
                              </a:lnTo>
                              <a:lnTo>
                                <a:pt x="1117" y="4597"/>
                              </a:lnTo>
                              <a:lnTo>
                                <a:pt x="3073" y="8928"/>
                              </a:lnTo>
                              <a:lnTo>
                                <a:pt x="5168" y="7175"/>
                              </a:lnTo>
                              <a:lnTo>
                                <a:pt x="8585" y="5092"/>
                              </a:lnTo>
                              <a:lnTo>
                                <a:pt x="19469" y="5092"/>
                              </a:lnTo>
                              <a:lnTo>
                                <a:pt x="21691" y="9347"/>
                              </a:lnTo>
                              <a:lnTo>
                                <a:pt x="21691" y="13957"/>
                              </a:lnTo>
                              <a:lnTo>
                                <a:pt x="20650" y="18999"/>
                              </a:lnTo>
                              <a:lnTo>
                                <a:pt x="17564" y="24244"/>
                              </a:lnTo>
                              <a:lnTo>
                                <a:pt x="12331" y="30276"/>
                              </a:lnTo>
                              <a:lnTo>
                                <a:pt x="0" y="42341"/>
                              </a:lnTo>
                              <a:lnTo>
                                <a:pt x="0" y="46113"/>
                              </a:lnTo>
                              <a:lnTo>
                                <a:pt x="28956" y="46113"/>
                              </a:lnTo>
                              <a:lnTo>
                                <a:pt x="28956" y="41021"/>
                              </a:lnTo>
                              <a:close/>
                            </a:path>
                            <a:path w="102870" h="46990">
                              <a:moveTo>
                                <a:pt x="65963" y="22961"/>
                              </a:moveTo>
                              <a:lnTo>
                                <a:pt x="64985" y="13474"/>
                              </a:lnTo>
                              <a:lnTo>
                                <a:pt x="64973" y="13271"/>
                              </a:lnTo>
                              <a:lnTo>
                                <a:pt x="62064" y="6083"/>
                              </a:lnTo>
                              <a:lnTo>
                                <a:pt x="60667" y="4737"/>
                              </a:lnTo>
                              <a:lnTo>
                                <a:pt x="59829" y="3937"/>
                              </a:lnTo>
                              <a:lnTo>
                                <a:pt x="59829" y="12077"/>
                              </a:lnTo>
                              <a:lnTo>
                                <a:pt x="59829" y="34823"/>
                              </a:lnTo>
                              <a:lnTo>
                                <a:pt x="56832" y="42138"/>
                              </a:lnTo>
                              <a:lnTo>
                                <a:pt x="44970" y="42138"/>
                              </a:lnTo>
                              <a:lnTo>
                                <a:pt x="41338" y="35433"/>
                              </a:lnTo>
                              <a:lnTo>
                                <a:pt x="41338" y="11303"/>
                              </a:lnTo>
                              <a:lnTo>
                                <a:pt x="45250" y="4737"/>
                              </a:lnTo>
                              <a:lnTo>
                                <a:pt x="56972" y="4737"/>
                              </a:lnTo>
                              <a:lnTo>
                                <a:pt x="59829" y="12077"/>
                              </a:lnTo>
                              <a:lnTo>
                                <a:pt x="59829" y="3937"/>
                              </a:lnTo>
                              <a:lnTo>
                                <a:pt x="57340" y="1549"/>
                              </a:lnTo>
                              <a:lnTo>
                                <a:pt x="50965" y="0"/>
                              </a:lnTo>
                              <a:lnTo>
                                <a:pt x="44615" y="1549"/>
                              </a:lnTo>
                              <a:lnTo>
                                <a:pt x="35217" y="23660"/>
                              </a:lnTo>
                              <a:lnTo>
                                <a:pt x="36322" y="33197"/>
                              </a:lnTo>
                              <a:lnTo>
                                <a:pt x="36360" y="33553"/>
                              </a:lnTo>
                              <a:lnTo>
                                <a:pt x="39370" y="40703"/>
                              </a:lnTo>
                              <a:lnTo>
                                <a:pt x="39433" y="40855"/>
                              </a:lnTo>
                              <a:lnTo>
                                <a:pt x="44145" y="45351"/>
                              </a:lnTo>
                              <a:lnTo>
                                <a:pt x="50203" y="46888"/>
                              </a:lnTo>
                              <a:lnTo>
                                <a:pt x="56743" y="45351"/>
                              </a:lnTo>
                              <a:lnTo>
                                <a:pt x="60312" y="42138"/>
                              </a:lnTo>
                              <a:lnTo>
                                <a:pt x="61849" y="40703"/>
                              </a:lnTo>
                              <a:lnTo>
                                <a:pt x="64922" y="33197"/>
                              </a:lnTo>
                              <a:lnTo>
                                <a:pt x="65900" y="23660"/>
                              </a:lnTo>
                              <a:lnTo>
                                <a:pt x="65963" y="22961"/>
                              </a:lnTo>
                              <a:close/>
                            </a:path>
                            <a:path w="102870" h="46990">
                              <a:moveTo>
                                <a:pt x="102781" y="28943"/>
                              </a:moveTo>
                              <a:lnTo>
                                <a:pt x="96431" y="28943"/>
                              </a:lnTo>
                              <a:lnTo>
                                <a:pt x="96431" y="6692"/>
                              </a:lnTo>
                              <a:lnTo>
                                <a:pt x="96431" y="774"/>
                              </a:lnTo>
                              <a:lnTo>
                                <a:pt x="90855" y="774"/>
                              </a:lnTo>
                              <a:lnTo>
                                <a:pt x="90855" y="6692"/>
                              </a:lnTo>
                              <a:lnTo>
                                <a:pt x="90716" y="9067"/>
                              </a:lnTo>
                              <a:lnTo>
                                <a:pt x="90639" y="28943"/>
                              </a:lnTo>
                              <a:lnTo>
                                <a:pt x="75780" y="28943"/>
                              </a:lnTo>
                              <a:lnTo>
                                <a:pt x="75780" y="28816"/>
                              </a:lnTo>
                              <a:lnTo>
                                <a:pt x="86880" y="13398"/>
                              </a:lnTo>
                              <a:lnTo>
                                <a:pt x="88125" y="11303"/>
                              </a:lnTo>
                              <a:lnTo>
                                <a:pt x="89242" y="9347"/>
                              </a:lnTo>
                              <a:lnTo>
                                <a:pt x="90639" y="6692"/>
                              </a:lnTo>
                              <a:lnTo>
                                <a:pt x="90855" y="6692"/>
                              </a:lnTo>
                              <a:lnTo>
                                <a:pt x="90855" y="774"/>
                              </a:lnTo>
                              <a:lnTo>
                                <a:pt x="89801" y="774"/>
                              </a:lnTo>
                              <a:lnTo>
                                <a:pt x="69570" y="29718"/>
                              </a:lnTo>
                              <a:lnTo>
                                <a:pt x="69570" y="33756"/>
                              </a:lnTo>
                              <a:lnTo>
                                <a:pt x="90639" y="33756"/>
                              </a:lnTo>
                              <a:lnTo>
                                <a:pt x="90639" y="46113"/>
                              </a:lnTo>
                              <a:lnTo>
                                <a:pt x="96431" y="46113"/>
                              </a:lnTo>
                              <a:lnTo>
                                <a:pt x="96431" y="33756"/>
                              </a:lnTo>
                              <a:lnTo>
                                <a:pt x="102781" y="33756"/>
                              </a:lnTo>
                              <a:lnTo>
                                <a:pt x="102781" y="28943"/>
                              </a:lnTo>
                              <a:close/>
                            </a:path>
                          </a:pathLst>
                        </a:custGeom>
                        <a:solidFill>
                          <a:srgbClr val="231F20"/>
                        </a:solidFill>
                      </wps:spPr>
                      <wps:bodyPr wrap="square" lIns="0" tIns="0" rIns="0" bIns="0" rtlCol="0">
                        <a:prstTxWarp prst="textNoShape">
                          <a:avLst/>
                        </a:prstTxWarp>
                        <a:noAutofit/>
                      </wps:bodyPr>
                    </wps:wsp>
                  </a:graphicData>
                </a:graphic>
              </wp:anchor>
            </w:drawing>
          </mc:Choice>
          <mc:Fallback>
            <w:pict>
              <v:shape style="position:absolute;margin-left:309.343018pt;margin-top:53.102882pt;width:8.1pt;height:3.7pt;mso-position-horizontal-relative:page;mso-position-vertical-relative:paragraph;z-index:-20089856" id="docshape249" coordorigin="6187,1062" coordsize="162,74" path="m6232,1127l6200,1127,6200,1126,6206,1121,6216,1111,6224,1101,6229,1092,6231,1083,6231,1073,6224,1062,6201,1062,6194,1065,6189,1069,6192,1076,6195,1073,6200,1070,6218,1070,6221,1077,6221,1084,6219,1092,6215,1100,6206,1110,6187,1129,6187,1135,6232,1135,6232,1127xm6291,1098l6289,1083,6289,1083,6285,1072,6282,1070,6281,1068,6281,1081,6281,1117,6276,1128,6258,1128,6252,1118,6252,1080,6258,1070,6277,1070,6281,1081,6281,1068,6277,1064,6267,1062,6257,1064,6249,1072,6244,1083,6244,1083,6242,1098,6242,1099,6244,1114,6244,1115,6249,1126,6249,1126,6256,1133,6266,1136,6276,1133,6282,1128,6284,1126,6289,1114,6291,1099,6291,1098xm6349,1108l6339,1108,6339,1073,6339,1063,6330,1063,6330,1073,6330,1076,6330,1108,6306,1108,6306,1107,6324,1083,6326,1080,6327,1077,6330,1073,6330,1073,6330,1063,6328,1063,6296,1109,6296,1115,6330,1115,6330,1135,6339,1135,6339,1115,6349,1115,6349,1108xe" filled="true" fillcolor="#231f20" stroked="false">
                <v:path arrowok="t"/>
                <v:fill type="solid"/>
                <w10:wrap type="none"/>
              </v:shape>
            </w:pict>
          </mc:Fallback>
        </mc:AlternateContent>
      </w:r>
      <w:r>
        <w:rPr/>
        <mc:AlternateContent>
          <mc:Choice Requires="wps">
            <w:drawing>
              <wp:anchor distT="0" distB="0" distL="0" distR="0" allowOverlap="1" layoutInCell="1" locked="0" behindDoc="1" simplePos="0" relativeHeight="483227136">
                <wp:simplePos x="0" y="0"/>
                <wp:positionH relativeFrom="page">
                  <wp:posOffset>4441063</wp:posOffset>
                </wp:positionH>
                <wp:positionV relativeFrom="paragraph">
                  <wp:posOffset>674482</wp:posOffset>
                </wp:positionV>
                <wp:extent cx="99695" cy="46990"/>
                <wp:effectExtent l="0" t="0" r="0" b="0"/>
                <wp:wrapNone/>
                <wp:docPr id="279" name="Graphic 279"/>
                <wp:cNvGraphicFramePr>
                  <a:graphicFrameLocks/>
                </wp:cNvGraphicFramePr>
                <a:graphic>
                  <a:graphicData uri="http://schemas.microsoft.com/office/word/2010/wordprocessingShape">
                    <wps:wsp>
                      <wps:cNvPr id="279" name="Graphic 279"/>
                      <wps:cNvSpPr/>
                      <wps:spPr>
                        <a:xfrm>
                          <a:off x="0" y="0"/>
                          <a:ext cx="99695" cy="46990"/>
                        </a:xfrm>
                        <a:custGeom>
                          <a:avLst/>
                          <a:gdLst/>
                          <a:ahLst/>
                          <a:cxnLst/>
                          <a:rect l="l" t="t" r="r" b="b"/>
                          <a:pathLst>
                            <a:path w="99695" h="46990">
                              <a:moveTo>
                                <a:pt x="28956" y="41021"/>
                              </a:moveTo>
                              <a:lnTo>
                                <a:pt x="8585" y="41021"/>
                              </a:lnTo>
                              <a:lnTo>
                                <a:pt x="8585" y="40881"/>
                              </a:lnTo>
                              <a:lnTo>
                                <a:pt x="12204" y="37528"/>
                              </a:lnTo>
                              <a:lnTo>
                                <a:pt x="18681" y="31013"/>
                              </a:lnTo>
                              <a:lnTo>
                                <a:pt x="23596" y="25044"/>
                              </a:lnTo>
                              <a:lnTo>
                                <a:pt x="26733" y="19215"/>
                              </a:lnTo>
                              <a:lnTo>
                                <a:pt x="27838" y="13182"/>
                              </a:lnTo>
                              <a:lnTo>
                                <a:pt x="27838" y="6692"/>
                              </a:lnTo>
                              <a:lnTo>
                                <a:pt x="23723" y="0"/>
                              </a:lnTo>
                              <a:lnTo>
                                <a:pt x="8724" y="0"/>
                              </a:lnTo>
                              <a:lnTo>
                                <a:pt x="4267" y="1943"/>
                              </a:lnTo>
                              <a:lnTo>
                                <a:pt x="1117" y="4597"/>
                              </a:lnTo>
                              <a:lnTo>
                                <a:pt x="3073" y="8928"/>
                              </a:lnTo>
                              <a:lnTo>
                                <a:pt x="5168" y="7188"/>
                              </a:lnTo>
                              <a:lnTo>
                                <a:pt x="8585" y="5092"/>
                              </a:lnTo>
                              <a:lnTo>
                                <a:pt x="19469" y="5092"/>
                              </a:lnTo>
                              <a:lnTo>
                                <a:pt x="21704" y="9347"/>
                              </a:lnTo>
                              <a:lnTo>
                                <a:pt x="21704" y="13957"/>
                              </a:lnTo>
                              <a:lnTo>
                                <a:pt x="20650" y="18986"/>
                              </a:lnTo>
                              <a:lnTo>
                                <a:pt x="17564" y="24244"/>
                              </a:lnTo>
                              <a:lnTo>
                                <a:pt x="12319" y="30276"/>
                              </a:lnTo>
                              <a:lnTo>
                                <a:pt x="0" y="42341"/>
                              </a:lnTo>
                              <a:lnTo>
                                <a:pt x="0" y="46113"/>
                              </a:lnTo>
                              <a:lnTo>
                                <a:pt x="28956" y="46113"/>
                              </a:lnTo>
                              <a:lnTo>
                                <a:pt x="28956" y="41021"/>
                              </a:lnTo>
                              <a:close/>
                            </a:path>
                            <a:path w="99695" h="46990">
                              <a:moveTo>
                                <a:pt x="64782" y="41021"/>
                              </a:moveTo>
                              <a:lnTo>
                                <a:pt x="44411" y="41021"/>
                              </a:lnTo>
                              <a:lnTo>
                                <a:pt x="44411" y="40881"/>
                              </a:lnTo>
                              <a:lnTo>
                                <a:pt x="48031" y="37528"/>
                              </a:lnTo>
                              <a:lnTo>
                                <a:pt x="54508" y="31013"/>
                              </a:lnTo>
                              <a:lnTo>
                                <a:pt x="59436" y="25044"/>
                              </a:lnTo>
                              <a:lnTo>
                                <a:pt x="62560" y="19215"/>
                              </a:lnTo>
                              <a:lnTo>
                                <a:pt x="63665" y="13182"/>
                              </a:lnTo>
                              <a:lnTo>
                                <a:pt x="63665" y="6692"/>
                              </a:lnTo>
                              <a:lnTo>
                                <a:pt x="59550" y="0"/>
                              </a:lnTo>
                              <a:lnTo>
                                <a:pt x="44551" y="0"/>
                              </a:lnTo>
                              <a:lnTo>
                                <a:pt x="40081" y="1943"/>
                              </a:lnTo>
                              <a:lnTo>
                                <a:pt x="36944" y="4597"/>
                              </a:lnTo>
                              <a:lnTo>
                                <a:pt x="38900" y="8928"/>
                              </a:lnTo>
                              <a:lnTo>
                                <a:pt x="40995" y="7188"/>
                              </a:lnTo>
                              <a:lnTo>
                                <a:pt x="44411" y="5092"/>
                              </a:lnTo>
                              <a:lnTo>
                                <a:pt x="55295" y="5092"/>
                              </a:lnTo>
                              <a:lnTo>
                                <a:pt x="57518" y="9347"/>
                              </a:lnTo>
                              <a:lnTo>
                                <a:pt x="57518" y="13957"/>
                              </a:lnTo>
                              <a:lnTo>
                                <a:pt x="56476" y="18986"/>
                              </a:lnTo>
                              <a:lnTo>
                                <a:pt x="53390" y="24244"/>
                              </a:lnTo>
                              <a:lnTo>
                                <a:pt x="48158" y="30276"/>
                              </a:lnTo>
                              <a:lnTo>
                                <a:pt x="35826" y="42341"/>
                              </a:lnTo>
                              <a:lnTo>
                                <a:pt x="35826" y="46113"/>
                              </a:lnTo>
                              <a:lnTo>
                                <a:pt x="64782" y="46113"/>
                              </a:lnTo>
                              <a:lnTo>
                                <a:pt x="64782" y="41021"/>
                              </a:lnTo>
                              <a:close/>
                            </a:path>
                            <a:path w="99695" h="46990">
                              <a:moveTo>
                                <a:pt x="99644" y="25679"/>
                              </a:moveTo>
                              <a:lnTo>
                                <a:pt x="96710" y="21767"/>
                              </a:lnTo>
                              <a:lnTo>
                                <a:pt x="90360" y="18072"/>
                              </a:lnTo>
                              <a:lnTo>
                                <a:pt x="86868" y="17310"/>
                              </a:lnTo>
                              <a:lnTo>
                                <a:pt x="81711" y="17310"/>
                              </a:lnTo>
                              <a:lnTo>
                                <a:pt x="79679" y="17576"/>
                              </a:lnTo>
                              <a:lnTo>
                                <a:pt x="81432" y="5930"/>
                              </a:lnTo>
                              <a:lnTo>
                                <a:pt x="98729" y="5930"/>
                              </a:lnTo>
                              <a:lnTo>
                                <a:pt x="98729" y="774"/>
                              </a:lnTo>
                              <a:lnTo>
                                <a:pt x="77038" y="774"/>
                              </a:lnTo>
                              <a:lnTo>
                                <a:pt x="74104" y="22542"/>
                              </a:lnTo>
                              <a:lnTo>
                                <a:pt x="77800" y="22047"/>
                              </a:lnTo>
                              <a:lnTo>
                                <a:pt x="89458" y="22047"/>
                              </a:lnTo>
                              <a:lnTo>
                                <a:pt x="93357" y="26238"/>
                              </a:lnTo>
                              <a:lnTo>
                                <a:pt x="93433" y="38163"/>
                              </a:lnTo>
                              <a:lnTo>
                                <a:pt x="88480" y="41935"/>
                              </a:lnTo>
                              <a:lnTo>
                                <a:pt x="78574" y="41935"/>
                              </a:lnTo>
                              <a:lnTo>
                                <a:pt x="74879" y="40538"/>
                              </a:lnTo>
                              <a:lnTo>
                                <a:pt x="72986" y="39420"/>
                              </a:lnTo>
                              <a:lnTo>
                                <a:pt x="71450" y="44094"/>
                              </a:lnTo>
                              <a:lnTo>
                                <a:pt x="73609" y="45478"/>
                              </a:lnTo>
                              <a:lnTo>
                                <a:pt x="77800" y="46888"/>
                              </a:lnTo>
                              <a:lnTo>
                                <a:pt x="92595" y="46888"/>
                              </a:lnTo>
                              <a:lnTo>
                                <a:pt x="99644" y="40246"/>
                              </a:lnTo>
                              <a:lnTo>
                                <a:pt x="99644" y="25679"/>
                              </a:lnTo>
                              <a:close/>
                            </a:path>
                          </a:pathLst>
                        </a:custGeom>
                        <a:solidFill>
                          <a:srgbClr val="231F20"/>
                        </a:solidFill>
                      </wps:spPr>
                      <wps:bodyPr wrap="square" lIns="0" tIns="0" rIns="0" bIns="0" rtlCol="0">
                        <a:prstTxWarp prst="textNoShape">
                          <a:avLst/>
                        </a:prstTxWarp>
                        <a:noAutofit/>
                      </wps:bodyPr>
                    </wps:wsp>
                  </a:graphicData>
                </a:graphic>
              </wp:anchor>
            </w:drawing>
          </mc:Choice>
          <mc:Fallback>
            <w:pict>
              <v:shape style="position:absolute;margin-left:349.690002pt;margin-top:53.108883pt;width:7.85pt;height:3.7pt;mso-position-horizontal-relative:page;mso-position-vertical-relative:paragraph;z-index:-20089344" id="docshape250" coordorigin="6994,1062" coordsize="157,74" path="m7039,1127l7007,1127,7007,1127,7013,1121,7023,1111,7031,1102,7036,1092,7038,1083,7038,1073,7031,1062,7008,1062,7001,1065,6996,1069,6999,1076,7002,1073,7007,1070,7024,1070,7028,1077,7028,1084,7026,1092,7021,1100,7013,1110,6994,1129,6994,1135,7039,1135,7039,1127xm7096,1127l7064,1127,7064,1127,7069,1121,7080,1111,7087,1102,7092,1092,7094,1083,7094,1073,7088,1062,7064,1062,7057,1065,7052,1069,7055,1076,7058,1073,7064,1070,7081,1070,7084,1077,7084,1084,7083,1092,7078,1100,7070,1110,7050,1129,7050,1135,7096,1135,7096,1127xm7151,1103l7146,1096,7136,1091,7131,1089,7122,1089,7119,1090,7122,1072,7149,1072,7149,1063,7115,1063,7111,1098,7116,1097,7135,1097,7141,1103,7141,1122,7133,1128,7118,1128,7112,1126,7109,1124,7106,1132,7110,1134,7116,1136,7140,1136,7151,1126,7151,1103xe" filled="true" fillcolor="#231f20" stroked="false">
                <v:path arrowok="t"/>
                <v:fill type="solid"/>
                <w10:wrap type="none"/>
              </v:shape>
            </w:pict>
          </mc:Fallback>
        </mc:AlternateContent>
      </w:r>
      <w:r>
        <w:rPr/>
        <mc:AlternateContent>
          <mc:Choice Requires="wps">
            <w:drawing>
              <wp:anchor distT="0" distB="0" distL="0" distR="0" allowOverlap="1" layoutInCell="1" locked="0" behindDoc="1" simplePos="0" relativeHeight="483227648">
                <wp:simplePos x="0" y="0"/>
                <wp:positionH relativeFrom="page">
                  <wp:posOffset>1812366</wp:posOffset>
                </wp:positionH>
                <wp:positionV relativeFrom="paragraph">
                  <wp:posOffset>688274</wp:posOffset>
                </wp:positionV>
                <wp:extent cx="97790" cy="46990"/>
                <wp:effectExtent l="0" t="0" r="0" b="0"/>
                <wp:wrapNone/>
                <wp:docPr id="280" name="Graphic 280"/>
                <wp:cNvGraphicFramePr>
                  <a:graphicFrameLocks/>
                </wp:cNvGraphicFramePr>
                <a:graphic>
                  <a:graphicData uri="http://schemas.microsoft.com/office/word/2010/wordprocessingShape">
                    <wps:wsp>
                      <wps:cNvPr id="280" name="Graphic 280"/>
                      <wps:cNvSpPr/>
                      <wps:spPr>
                        <a:xfrm>
                          <a:off x="0" y="0"/>
                          <a:ext cx="97790" cy="46990"/>
                        </a:xfrm>
                        <a:custGeom>
                          <a:avLst/>
                          <a:gdLst/>
                          <a:ahLst/>
                          <a:cxnLst/>
                          <a:rect l="l" t="t" r="r" b="b"/>
                          <a:pathLst>
                            <a:path w="97790" h="46990">
                              <a:moveTo>
                                <a:pt x="15138" y="774"/>
                              </a:moveTo>
                              <a:lnTo>
                                <a:pt x="9906" y="774"/>
                              </a:lnTo>
                              <a:lnTo>
                                <a:pt x="0" y="6070"/>
                              </a:lnTo>
                              <a:lnTo>
                                <a:pt x="1181" y="10744"/>
                              </a:lnTo>
                              <a:lnTo>
                                <a:pt x="9067" y="6489"/>
                              </a:lnTo>
                              <a:lnTo>
                                <a:pt x="9207" y="6489"/>
                              </a:lnTo>
                              <a:lnTo>
                                <a:pt x="9207" y="46113"/>
                              </a:lnTo>
                              <a:lnTo>
                                <a:pt x="15138" y="46113"/>
                              </a:lnTo>
                              <a:lnTo>
                                <a:pt x="15138" y="774"/>
                              </a:lnTo>
                              <a:close/>
                            </a:path>
                            <a:path w="97790" h="46990">
                              <a:moveTo>
                                <a:pt x="60667" y="41033"/>
                              </a:moveTo>
                              <a:lnTo>
                                <a:pt x="40297" y="41033"/>
                              </a:lnTo>
                              <a:lnTo>
                                <a:pt x="40297" y="40894"/>
                              </a:lnTo>
                              <a:lnTo>
                                <a:pt x="43916" y="37541"/>
                              </a:lnTo>
                              <a:lnTo>
                                <a:pt x="50393" y="31026"/>
                              </a:lnTo>
                              <a:lnTo>
                                <a:pt x="55321" y="25057"/>
                              </a:lnTo>
                              <a:lnTo>
                                <a:pt x="58445" y="19227"/>
                              </a:lnTo>
                              <a:lnTo>
                                <a:pt x="59550" y="13195"/>
                              </a:lnTo>
                              <a:lnTo>
                                <a:pt x="59550" y="6718"/>
                              </a:lnTo>
                              <a:lnTo>
                                <a:pt x="55435" y="12"/>
                              </a:lnTo>
                              <a:lnTo>
                                <a:pt x="40424" y="12"/>
                              </a:lnTo>
                              <a:lnTo>
                                <a:pt x="35966" y="1955"/>
                              </a:lnTo>
                              <a:lnTo>
                                <a:pt x="32829" y="4622"/>
                              </a:lnTo>
                              <a:lnTo>
                                <a:pt x="34785" y="8940"/>
                              </a:lnTo>
                              <a:lnTo>
                                <a:pt x="36880" y="7200"/>
                              </a:lnTo>
                              <a:lnTo>
                                <a:pt x="40297" y="5105"/>
                              </a:lnTo>
                              <a:lnTo>
                                <a:pt x="51181" y="5105"/>
                              </a:lnTo>
                              <a:lnTo>
                                <a:pt x="53403" y="9359"/>
                              </a:lnTo>
                              <a:lnTo>
                                <a:pt x="53403" y="13970"/>
                              </a:lnTo>
                              <a:lnTo>
                                <a:pt x="52362" y="18999"/>
                              </a:lnTo>
                              <a:lnTo>
                                <a:pt x="49276" y="24257"/>
                              </a:lnTo>
                              <a:lnTo>
                                <a:pt x="44030" y="30289"/>
                              </a:lnTo>
                              <a:lnTo>
                                <a:pt x="31711" y="42354"/>
                              </a:lnTo>
                              <a:lnTo>
                                <a:pt x="31711" y="46126"/>
                              </a:lnTo>
                              <a:lnTo>
                                <a:pt x="60667" y="46126"/>
                              </a:lnTo>
                              <a:lnTo>
                                <a:pt x="60667" y="41033"/>
                              </a:lnTo>
                              <a:close/>
                            </a:path>
                            <a:path w="97790" h="46990">
                              <a:moveTo>
                                <a:pt x="97675" y="22948"/>
                              </a:moveTo>
                              <a:lnTo>
                                <a:pt x="91541" y="3949"/>
                              </a:lnTo>
                              <a:lnTo>
                                <a:pt x="91541" y="12077"/>
                              </a:lnTo>
                              <a:lnTo>
                                <a:pt x="91541" y="34823"/>
                              </a:lnTo>
                              <a:lnTo>
                                <a:pt x="88531" y="42138"/>
                              </a:lnTo>
                              <a:lnTo>
                                <a:pt x="76682" y="42138"/>
                              </a:lnTo>
                              <a:lnTo>
                                <a:pt x="73050" y="35433"/>
                              </a:lnTo>
                              <a:lnTo>
                                <a:pt x="73050" y="11303"/>
                              </a:lnTo>
                              <a:lnTo>
                                <a:pt x="76962" y="4737"/>
                              </a:lnTo>
                              <a:lnTo>
                                <a:pt x="88671" y="4737"/>
                              </a:lnTo>
                              <a:lnTo>
                                <a:pt x="91541" y="12077"/>
                              </a:lnTo>
                              <a:lnTo>
                                <a:pt x="91541" y="3949"/>
                              </a:lnTo>
                              <a:lnTo>
                                <a:pt x="89052" y="1562"/>
                              </a:lnTo>
                              <a:lnTo>
                                <a:pt x="82677" y="0"/>
                              </a:lnTo>
                              <a:lnTo>
                                <a:pt x="76327" y="1562"/>
                              </a:lnTo>
                              <a:lnTo>
                                <a:pt x="66929" y="23660"/>
                              </a:lnTo>
                              <a:lnTo>
                                <a:pt x="68033" y="33210"/>
                              </a:lnTo>
                              <a:lnTo>
                                <a:pt x="68072" y="33553"/>
                              </a:lnTo>
                              <a:lnTo>
                                <a:pt x="71081" y="40716"/>
                              </a:lnTo>
                              <a:lnTo>
                                <a:pt x="71145" y="40855"/>
                              </a:lnTo>
                              <a:lnTo>
                                <a:pt x="75857" y="45364"/>
                              </a:lnTo>
                              <a:lnTo>
                                <a:pt x="81915" y="46888"/>
                              </a:lnTo>
                              <a:lnTo>
                                <a:pt x="88455" y="45364"/>
                              </a:lnTo>
                              <a:lnTo>
                                <a:pt x="92024" y="42138"/>
                              </a:lnTo>
                              <a:lnTo>
                                <a:pt x="93560" y="40716"/>
                              </a:lnTo>
                              <a:lnTo>
                                <a:pt x="96621" y="33210"/>
                              </a:lnTo>
                              <a:lnTo>
                                <a:pt x="97599" y="23660"/>
                              </a:lnTo>
                              <a:lnTo>
                                <a:pt x="97675" y="22948"/>
                              </a:lnTo>
                              <a:close/>
                            </a:path>
                          </a:pathLst>
                        </a:custGeom>
                        <a:solidFill>
                          <a:srgbClr val="231F20"/>
                        </a:solidFill>
                      </wps:spPr>
                      <wps:bodyPr wrap="square" lIns="0" tIns="0" rIns="0" bIns="0" rtlCol="0">
                        <a:prstTxWarp prst="textNoShape">
                          <a:avLst/>
                        </a:prstTxWarp>
                        <a:noAutofit/>
                      </wps:bodyPr>
                    </wps:wsp>
                  </a:graphicData>
                </a:graphic>
              </wp:anchor>
            </w:drawing>
          </mc:Choice>
          <mc:Fallback>
            <w:pict>
              <v:shape style="position:absolute;margin-left:142.706009pt;margin-top:54.194881pt;width:7.7pt;height:3.7pt;mso-position-horizontal-relative:page;mso-position-vertical-relative:paragraph;z-index:-20088832" id="docshape251" coordorigin="2854,1084" coordsize="154,74" path="m2878,1085l2870,1085,2854,1093,2856,1101,2868,1094,2869,1094,2869,1157,2878,1157,2878,1085xm2950,1149l2918,1149,2918,1148,2923,1143,2933,1133,2941,1123,2946,1114,2948,1105,2948,1094,2941,1084,2918,1084,2911,1087,2906,1091,2909,1098,2912,1095,2918,1092,2935,1092,2938,1099,2938,1106,2937,1114,2932,1122,2923,1132,2904,1151,2904,1157,2950,1157,2950,1149xm3008,1120l3006,1105,3006,1105,3002,1093,3000,1091,2998,1090,2998,1103,2998,1139,2994,1150,2975,1150,2969,1140,2969,1102,2975,1091,2994,1091,2998,1103,2998,1090,2994,1086,2984,1084,2974,1086,2966,1093,2961,1105,2961,1105,2960,1120,2960,1121,2961,1136,2961,1137,2966,1148,2966,1148,2974,1155,2983,1158,2993,1155,2999,1150,3001,1148,3006,1136,3008,1121,3008,1120xe" filled="true" fillcolor="#231f20" stroked="false">
                <v:path arrowok="t"/>
                <v:fill type="solid"/>
                <w10:wrap type="none"/>
              </v:shape>
            </w:pict>
          </mc:Fallback>
        </mc:AlternateContent>
      </w:r>
      <w:r>
        <w:rPr/>
        <mc:AlternateContent>
          <mc:Choice Requires="wps">
            <w:drawing>
              <wp:anchor distT="0" distB="0" distL="0" distR="0" allowOverlap="1" layoutInCell="1" locked="0" behindDoc="1" simplePos="0" relativeHeight="483228160">
                <wp:simplePos x="0" y="0"/>
                <wp:positionH relativeFrom="page">
                  <wp:posOffset>2192109</wp:posOffset>
                </wp:positionH>
                <wp:positionV relativeFrom="paragraph">
                  <wp:posOffset>688262</wp:posOffset>
                </wp:positionV>
                <wp:extent cx="97790" cy="46990"/>
                <wp:effectExtent l="0" t="0" r="0" b="0"/>
                <wp:wrapNone/>
                <wp:docPr id="281" name="Graphic 281"/>
                <wp:cNvGraphicFramePr>
                  <a:graphicFrameLocks/>
                </wp:cNvGraphicFramePr>
                <a:graphic>
                  <a:graphicData uri="http://schemas.microsoft.com/office/word/2010/wordprocessingShape">
                    <wps:wsp>
                      <wps:cNvPr id="281" name="Graphic 281"/>
                      <wps:cNvSpPr/>
                      <wps:spPr>
                        <a:xfrm>
                          <a:off x="0" y="0"/>
                          <a:ext cx="97790" cy="46990"/>
                        </a:xfrm>
                        <a:custGeom>
                          <a:avLst/>
                          <a:gdLst/>
                          <a:ahLst/>
                          <a:cxnLst/>
                          <a:rect l="l" t="t" r="r" b="b"/>
                          <a:pathLst>
                            <a:path w="97790" h="46990">
                              <a:moveTo>
                                <a:pt x="15138" y="774"/>
                              </a:moveTo>
                              <a:lnTo>
                                <a:pt x="9906" y="774"/>
                              </a:lnTo>
                              <a:lnTo>
                                <a:pt x="0" y="6070"/>
                              </a:lnTo>
                              <a:lnTo>
                                <a:pt x="1181" y="10744"/>
                              </a:lnTo>
                              <a:lnTo>
                                <a:pt x="9067" y="6489"/>
                              </a:lnTo>
                              <a:lnTo>
                                <a:pt x="9207" y="6489"/>
                              </a:lnTo>
                              <a:lnTo>
                                <a:pt x="9207" y="46113"/>
                              </a:lnTo>
                              <a:lnTo>
                                <a:pt x="15138" y="46113"/>
                              </a:lnTo>
                              <a:lnTo>
                                <a:pt x="15138" y="774"/>
                              </a:lnTo>
                              <a:close/>
                            </a:path>
                            <a:path w="97790" h="46990">
                              <a:moveTo>
                                <a:pt x="59690" y="25679"/>
                              </a:moveTo>
                              <a:lnTo>
                                <a:pt x="56756" y="21767"/>
                              </a:lnTo>
                              <a:lnTo>
                                <a:pt x="50406" y="18072"/>
                              </a:lnTo>
                              <a:lnTo>
                                <a:pt x="46913" y="17297"/>
                              </a:lnTo>
                              <a:lnTo>
                                <a:pt x="41757" y="17297"/>
                              </a:lnTo>
                              <a:lnTo>
                                <a:pt x="39738" y="17576"/>
                              </a:lnTo>
                              <a:lnTo>
                                <a:pt x="41478" y="5930"/>
                              </a:lnTo>
                              <a:lnTo>
                                <a:pt x="58775" y="5930"/>
                              </a:lnTo>
                              <a:lnTo>
                                <a:pt x="58775" y="774"/>
                              </a:lnTo>
                              <a:lnTo>
                                <a:pt x="37084" y="774"/>
                              </a:lnTo>
                              <a:lnTo>
                                <a:pt x="34150" y="22542"/>
                              </a:lnTo>
                              <a:lnTo>
                                <a:pt x="37846" y="22047"/>
                              </a:lnTo>
                              <a:lnTo>
                                <a:pt x="49504" y="22047"/>
                              </a:lnTo>
                              <a:lnTo>
                                <a:pt x="53403" y="26238"/>
                              </a:lnTo>
                              <a:lnTo>
                                <a:pt x="53479" y="38163"/>
                              </a:lnTo>
                              <a:lnTo>
                                <a:pt x="48526" y="41922"/>
                              </a:lnTo>
                              <a:lnTo>
                                <a:pt x="38620" y="41922"/>
                              </a:lnTo>
                              <a:lnTo>
                                <a:pt x="34925" y="40538"/>
                              </a:lnTo>
                              <a:lnTo>
                                <a:pt x="33032" y="39420"/>
                              </a:lnTo>
                              <a:lnTo>
                                <a:pt x="31496" y="44094"/>
                              </a:lnTo>
                              <a:lnTo>
                                <a:pt x="33655" y="45478"/>
                              </a:lnTo>
                              <a:lnTo>
                                <a:pt x="37846" y="46888"/>
                              </a:lnTo>
                              <a:lnTo>
                                <a:pt x="52641" y="46888"/>
                              </a:lnTo>
                              <a:lnTo>
                                <a:pt x="59690" y="40259"/>
                              </a:lnTo>
                              <a:lnTo>
                                <a:pt x="59690" y="25679"/>
                              </a:lnTo>
                              <a:close/>
                            </a:path>
                            <a:path w="97790" h="46990">
                              <a:moveTo>
                                <a:pt x="97675" y="22948"/>
                              </a:moveTo>
                              <a:lnTo>
                                <a:pt x="96697" y="13474"/>
                              </a:lnTo>
                              <a:lnTo>
                                <a:pt x="96685" y="13258"/>
                              </a:lnTo>
                              <a:lnTo>
                                <a:pt x="93776" y="6083"/>
                              </a:lnTo>
                              <a:lnTo>
                                <a:pt x="92379" y="4737"/>
                              </a:lnTo>
                              <a:lnTo>
                                <a:pt x="91541" y="3937"/>
                              </a:lnTo>
                              <a:lnTo>
                                <a:pt x="91541" y="12065"/>
                              </a:lnTo>
                              <a:lnTo>
                                <a:pt x="91541" y="34810"/>
                              </a:lnTo>
                              <a:lnTo>
                                <a:pt x="88531" y="42138"/>
                              </a:lnTo>
                              <a:lnTo>
                                <a:pt x="76682" y="42138"/>
                              </a:lnTo>
                              <a:lnTo>
                                <a:pt x="73050" y="35433"/>
                              </a:lnTo>
                              <a:lnTo>
                                <a:pt x="73050" y="11303"/>
                              </a:lnTo>
                              <a:lnTo>
                                <a:pt x="76962" y="4737"/>
                              </a:lnTo>
                              <a:lnTo>
                                <a:pt x="88671" y="4737"/>
                              </a:lnTo>
                              <a:lnTo>
                                <a:pt x="91541" y="12065"/>
                              </a:lnTo>
                              <a:lnTo>
                                <a:pt x="91541" y="3937"/>
                              </a:lnTo>
                              <a:lnTo>
                                <a:pt x="89065" y="1549"/>
                              </a:lnTo>
                              <a:lnTo>
                                <a:pt x="82677" y="0"/>
                              </a:lnTo>
                              <a:lnTo>
                                <a:pt x="76327" y="1549"/>
                              </a:lnTo>
                              <a:lnTo>
                                <a:pt x="71348" y="6083"/>
                              </a:lnTo>
                              <a:lnTo>
                                <a:pt x="68186" y="13258"/>
                              </a:lnTo>
                              <a:lnTo>
                                <a:pt x="68084" y="13474"/>
                              </a:lnTo>
                              <a:lnTo>
                                <a:pt x="66992" y="22948"/>
                              </a:lnTo>
                              <a:lnTo>
                                <a:pt x="66929" y="23660"/>
                              </a:lnTo>
                              <a:lnTo>
                                <a:pt x="68033" y="33197"/>
                              </a:lnTo>
                              <a:lnTo>
                                <a:pt x="68072" y="33540"/>
                              </a:lnTo>
                              <a:lnTo>
                                <a:pt x="71081" y="40703"/>
                              </a:lnTo>
                              <a:lnTo>
                                <a:pt x="71145" y="40855"/>
                              </a:lnTo>
                              <a:lnTo>
                                <a:pt x="75857" y="45351"/>
                              </a:lnTo>
                              <a:lnTo>
                                <a:pt x="81915" y="46888"/>
                              </a:lnTo>
                              <a:lnTo>
                                <a:pt x="88468" y="45351"/>
                              </a:lnTo>
                              <a:lnTo>
                                <a:pt x="92024" y="42138"/>
                              </a:lnTo>
                              <a:lnTo>
                                <a:pt x="93573" y="40703"/>
                              </a:lnTo>
                              <a:lnTo>
                                <a:pt x="96634" y="33197"/>
                              </a:lnTo>
                              <a:lnTo>
                                <a:pt x="97612" y="23660"/>
                              </a:lnTo>
                              <a:lnTo>
                                <a:pt x="97675" y="22948"/>
                              </a:lnTo>
                              <a:close/>
                            </a:path>
                          </a:pathLst>
                        </a:custGeom>
                        <a:solidFill>
                          <a:srgbClr val="231F20"/>
                        </a:solidFill>
                      </wps:spPr>
                      <wps:bodyPr wrap="square" lIns="0" tIns="0" rIns="0" bIns="0" rtlCol="0">
                        <a:prstTxWarp prst="textNoShape">
                          <a:avLst/>
                        </a:prstTxWarp>
                        <a:noAutofit/>
                      </wps:bodyPr>
                    </wps:wsp>
                  </a:graphicData>
                </a:graphic>
              </wp:anchor>
            </w:drawing>
          </mc:Choice>
          <mc:Fallback>
            <w:pict>
              <v:shape style="position:absolute;margin-left:172.60701pt;margin-top:54.193882pt;width:7.7pt;height:3.7pt;mso-position-horizontal-relative:page;mso-position-vertical-relative:paragraph;z-index:-20088320" id="docshape252" coordorigin="3452,1084" coordsize="154,74" path="m3476,1085l3468,1085,3452,1093,3454,1101,3466,1094,3467,1094,3467,1156,3476,1156,3476,1085xm3546,1124l3542,1118,3532,1112,3526,1111,3518,1111,3515,1112,3517,1093,3545,1093,3545,1085,3511,1085,3506,1119,3512,1119,3530,1119,3536,1125,3536,1144,3529,1150,3513,1150,3507,1148,3504,1146,3502,1153,3505,1155,3512,1158,3535,1158,3546,1147,3546,1124xm3606,1120l3604,1105,3604,1105,3600,1093,3598,1091,3596,1090,3596,1103,3596,1139,3592,1150,3573,1150,3567,1140,3567,1102,3573,1091,3592,1091,3596,1103,3596,1090,3592,1086,3582,1084,3572,1086,3565,1093,3560,1105,3559,1105,3558,1120,3558,1121,3559,1136,3559,1137,3564,1148,3564,1148,3572,1155,3581,1158,3591,1155,3597,1150,3600,1148,3604,1136,3606,1121,3606,1120xe" filled="true" fillcolor="#231f20" stroked="false">
                <v:path arrowok="t"/>
                <v:fill type="solid"/>
                <w10:wrap type="none"/>
              </v:shape>
            </w:pict>
          </mc:Fallback>
        </mc:AlternateContent>
      </w:r>
      <w:r>
        <w:rPr/>
        <mc:AlternateContent>
          <mc:Choice Requires="wps">
            <w:drawing>
              <wp:anchor distT="0" distB="0" distL="0" distR="0" allowOverlap="1" layoutInCell="1" locked="0" behindDoc="1" simplePos="0" relativeHeight="483228672">
                <wp:simplePos x="0" y="0"/>
                <wp:positionH relativeFrom="page">
                  <wp:posOffset>2574226</wp:posOffset>
                </wp:positionH>
                <wp:positionV relativeFrom="paragraph">
                  <wp:posOffset>688490</wp:posOffset>
                </wp:positionV>
                <wp:extent cx="95885" cy="46990"/>
                <wp:effectExtent l="0" t="0" r="0" b="0"/>
                <wp:wrapNone/>
                <wp:docPr id="282" name="Graphic 282"/>
                <wp:cNvGraphicFramePr>
                  <a:graphicFrameLocks/>
                </wp:cNvGraphicFramePr>
                <a:graphic>
                  <a:graphicData uri="http://schemas.microsoft.com/office/word/2010/wordprocessingShape">
                    <wps:wsp>
                      <wps:cNvPr id="282" name="Graphic 282"/>
                      <wps:cNvSpPr/>
                      <wps:spPr>
                        <a:xfrm>
                          <a:off x="0" y="0"/>
                          <a:ext cx="95885" cy="46990"/>
                        </a:xfrm>
                        <a:custGeom>
                          <a:avLst/>
                          <a:gdLst/>
                          <a:ahLst/>
                          <a:cxnLst/>
                          <a:rect l="l" t="t" r="r" b="b"/>
                          <a:pathLst>
                            <a:path w="95885" h="46990">
                              <a:moveTo>
                                <a:pt x="15138" y="635"/>
                              </a:moveTo>
                              <a:lnTo>
                                <a:pt x="9906" y="635"/>
                              </a:lnTo>
                              <a:lnTo>
                                <a:pt x="0" y="5930"/>
                              </a:lnTo>
                              <a:lnTo>
                                <a:pt x="1181" y="10604"/>
                              </a:lnTo>
                              <a:lnTo>
                                <a:pt x="9067" y="6350"/>
                              </a:lnTo>
                              <a:lnTo>
                                <a:pt x="9207" y="6350"/>
                              </a:lnTo>
                              <a:lnTo>
                                <a:pt x="9207" y="45974"/>
                              </a:lnTo>
                              <a:lnTo>
                                <a:pt x="15138" y="45974"/>
                              </a:lnTo>
                              <a:lnTo>
                                <a:pt x="15138" y="635"/>
                              </a:lnTo>
                              <a:close/>
                            </a:path>
                            <a:path w="95885" h="46990">
                              <a:moveTo>
                                <a:pt x="62064" y="21907"/>
                              </a:moveTo>
                              <a:lnTo>
                                <a:pt x="60909" y="20726"/>
                              </a:lnTo>
                              <a:lnTo>
                                <a:pt x="56413" y="16116"/>
                              </a:lnTo>
                              <a:lnTo>
                                <a:pt x="55854" y="16116"/>
                              </a:lnTo>
                              <a:lnTo>
                                <a:pt x="55854" y="24638"/>
                              </a:lnTo>
                              <a:lnTo>
                                <a:pt x="55854" y="37604"/>
                              </a:lnTo>
                              <a:lnTo>
                                <a:pt x="52298" y="41998"/>
                              </a:lnTo>
                              <a:lnTo>
                                <a:pt x="40576" y="41998"/>
                              </a:lnTo>
                              <a:lnTo>
                                <a:pt x="37160" y="36487"/>
                              </a:lnTo>
                              <a:lnTo>
                                <a:pt x="37045" y="31127"/>
                              </a:lnTo>
                              <a:lnTo>
                                <a:pt x="37007" y="27914"/>
                              </a:lnTo>
                              <a:lnTo>
                                <a:pt x="37287" y="27000"/>
                              </a:lnTo>
                              <a:lnTo>
                                <a:pt x="37719" y="26314"/>
                              </a:lnTo>
                              <a:lnTo>
                                <a:pt x="39382" y="23025"/>
                              </a:lnTo>
                              <a:lnTo>
                                <a:pt x="41871" y="21348"/>
                              </a:lnTo>
                              <a:lnTo>
                                <a:pt x="42799" y="20726"/>
                              </a:lnTo>
                              <a:lnTo>
                                <a:pt x="52146" y="20726"/>
                              </a:lnTo>
                              <a:lnTo>
                                <a:pt x="55854" y="24638"/>
                              </a:lnTo>
                              <a:lnTo>
                                <a:pt x="55854" y="16116"/>
                              </a:lnTo>
                              <a:lnTo>
                                <a:pt x="43357" y="16116"/>
                              </a:lnTo>
                              <a:lnTo>
                                <a:pt x="39598" y="18491"/>
                              </a:lnTo>
                              <a:lnTo>
                                <a:pt x="37439" y="21348"/>
                              </a:lnTo>
                              <a:lnTo>
                                <a:pt x="37223" y="21348"/>
                              </a:lnTo>
                              <a:lnTo>
                                <a:pt x="38277" y="13881"/>
                              </a:lnTo>
                              <a:lnTo>
                                <a:pt x="43256" y="6985"/>
                              </a:lnTo>
                              <a:lnTo>
                                <a:pt x="43357" y="6845"/>
                              </a:lnTo>
                              <a:lnTo>
                                <a:pt x="54737" y="4953"/>
                              </a:lnTo>
                              <a:lnTo>
                                <a:pt x="57594" y="4953"/>
                              </a:lnTo>
                              <a:lnTo>
                                <a:pt x="57594" y="0"/>
                              </a:lnTo>
                              <a:lnTo>
                                <a:pt x="54940" y="0"/>
                              </a:lnTo>
                              <a:lnTo>
                                <a:pt x="53124" y="292"/>
                              </a:lnTo>
                              <a:lnTo>
                                <a:pt x="47409" y="990"/>
                              </a:lnTo>
                              <a:lnTo>
                                <a:pt x="42392" y="3289"/>
                              </a:lnTo>
                              <a:lnTo>
                                <a:pt x="38620" y="6985"/>
                              </a:lnTo>
                              <a:lnTo>
                                <a:pt x="34150" y="11455"/>
                              </a:lnTo>
                              <a:lnTo>
                                <a:pt x="30937" y="18491"/>
                              </a:lnTo>
                              <a:lnTo>
                                <a:pt x="30937" y="39204"/>
                              </a:lnTo>
                              <a:lnTo>
                                <a:pt x="37287" y="46748"/>
                              </a:lnTo>
                              <a:lnTo>
                                <a:pt x="56413" y="46748"/>
                              </a:lnTo>
                              <a:lnTo>
                                <a:pt x="59918" y="41998"/>
                              </a:lnTo>
                              <a:lnTo>
                                <a:pt x="61976" y="39204"/>
                              </a:lnTo>
                              <a:lnTo>
                                <a:pt x="62064" y="21907"/>
                              </a:lnTo>
                              <a:close/>
                            </a:path>
                            <a:path w="95885" h="46990">
                              <a:moveTo>
                                <a:pt x="95529" y="25539"/>
                              </a:moveTo>
                              <a:lnTo>
                                <a:pt x="92595" y="21628"/>
                              </a:lnTo>
                              <a:lnTo>
                                <a:pt x="86245" y="17932"/>
                              </a:lnTo>
                              <a:lnTo>
                                <a:pt x="82753" y="17170"/>
                              </a:lnTo>
                              <a:lnTo>
                                <a:pt x="77597" y="17170"/>
                              </a:lnTo>
                              <a:lnTo>
                                <a:pt x="75577" y="17437"/>
                              </a:lnTo>
                              <a:lnTo>
                                <a:pt x="77317" y="5791"/>
                              </a:lnTo>
                              <a:lnTo>
                                <a:pt x="94615" y="5791"/>
                              </a:lnTo>
                              <a:lnTo>
                                <a:pt x="94615" y="635"/>
                              </a:lnTo>
                              <a:lnTo>
                                <a:pt x="72923" y="635"/>
                              </a:lnTo>
                              <a:lnTo>
                                <a:pt x="69989" y="22402"/>
                              </a:lnTo>
                              <a:lnTo>
                                <a:pt x="73685" y="21907"/>
                              </a:lnTo>
                              <a:lnTo>
                                <a:pt x="85344" y="21907"/>
                              </a:lnTo>
                              <a:lnTo>
                                <a:pt x="89242" y="26098"/>
                              </a:lnTo>
                              <a:lnTo>
                                <a:pt x="89319" y="38023"/>
                              </a:lnTo>
                              <a:lnTo>
                                <a:pt x="84366" y="41783"/>
                              </a:lnTo>
                              <a:lnTo>
                                <a:pt x="74460" y="41783"/>
                              </a:lnTo>
                              <a:lnTo>
                                <a:pt x="70764" y="40398"/>
                              </a:lnTo>
                              <a:lnTo>
                                <a:pt x="68872" y="39281"/>
                              </a:lnTo>
                              <a:lnTo>
                                <a:pt x="67335" y="43954"/>
                              </a:lnTo>
                              <a:lnTo>
                                <a:pt x="69507" y="45339"/>
                              </a:lnTo>
                              <a:lnTo>
                                <a:pt x="73685" y="46748"/>
                              </a:lnTo>
                              <a:lnTo>
                                <a:pt x="88480" y="46748"/>
                              </a:lnTo>
                              <a:lnTo>
                                <a:pt x="95529" y="40119"/>
                              </a:lnTo>
                              <a:lnTo>
                                <a:pt x="95529" y="25539"/>
                              </a:lnTo>
                              <a:close/>
                            </a:path>
                          </a:pathLst>
                        </a:custGeom>
                        <a:solidFill>
                          <a:srgbClr val="231F20"/>
                        </a:solidFill>
                      </wps:spPr>
                      <wps:bodyPr wrap="square" lIns="0" tIns="0" rIns="0" bIns="0" rtlCol="0">
                        <a:prstTxWarp prst="textNoShape">
                          <a:avLst/>
                        </a:prstTxWarp>
                        <a:noAutofit/>
                      </wps:bodyPr>
                    </wps:wsp>
                  </a:graphicData>
                </a:graphic>
              </wp:anchor>
            </w:drawing>
          </mc:Choice>
          <mc:Fallback>
            <w:pict>
              <v:shape style="position:absolute;margin-left:202.695007pt;margin-top:54.21188pt;width:7.55pt;height:3.7pt;mso-position-horizontal-relative:page;mso-position-vertical-relative:paragraph;z-index:-20087808" id="docshape253" coordorigin="4054,1084" coordsize="151,74" path="m4078,1085l4070,1085,4054,1094,4056,1101,4068,1094,4068,1094,4068,1157,4078,1157,4078,1085xm4152,1119l4150,1117,4143,1110,4142,1110,4142,1123,4142,1143,4136,1150,4118,1150,4112,1142,4112,1133,4112,1128,4113,1127,4113,1126,4116,1120,4120,1118,4121,1117,4136,1117,4142,1123,4142,1110,4122,1110,4116,1113,4113,1118,4113,1118,4114,1106,4122,1095,4122,1095,4140,1092,4145,1092,4145,1084,4140,1084,4138,1085,4129,1086,4121,1089,4115,1095,4108,1102,4103,1113,4103,1146,4113,1158,4143,1158,4148,1150,4152,1146,4152,1119xm4204,1124l4200,1118,4190,1112,4184,1111,4176,1111,4173,1112,4176,1093,4203,1093,4203,1085,4169,1085,4164,1120,4170,1119,4188,1119,4194,1125,4195,1144,4187,1150,4171,1150,4165,1148,4162,1146,4160,1153,4163,1156,4170,1158,4193,1158,4204,1147,4204,1124xe" filled="true" fillcolor="#231f20" stroked="false">
                <v:path arrowok="t"/>
                <v:fill type="solid"/>
                <w10:wrap type="none"/>
              </v:shape>
            </w:pict>
          </mc:Fallback>
        </mc:AlternateContent>
      </w:r>
      <w:r>
        <w:rPr/>
        <mc:AlternateContent>
          <mc:Choice Requires="wps">
            <w:drawing>
              <wp:anchor distT="0" distB="0" distL="0" distR="0" allowOverlap="1" layoutInCell="1" locked="0" behindDoc="1" simplePos="0" relativeHeight="483229184">
                <wp:simplePos x="0" y="0"/>
                <wp:positionH relativeFrom="page">
                  <wp:posOffset>1803920</wp:posOffset>
                </wp:positionH>
                <wp:positionV relativeFrom="paragraph">
                  <wp:posOffset>1008365</wp:posOffset>
                </wp:positionV>
                <wp:extent cx="102870" cy="46990"/>
                <wp:effectExtent l="0" t="0" r="0" b="0"/>
                <wp:wrapNone/>
                <wp:docPr id="283" name="Graphic 283"/>
                <wp:cNvGraphicFramePr>
                  <a:graphicFrameLocks/>
                </wp:cNvGraphicFramePr>
                <a:graphic>
                  <a:graphicData uri="http://schemas.microsoft.com/office/word/2010/wordprocessingShape">
                    <wps:wsp>
                      <wps:cNvPr id="283" name="Graphic 283"/>
                      <wps:cNvSpPr/>
                      <wps:spPr>
                        <a:xfrm>
                          <a:off x="0" y="0"/>
                          <a:ext cx="102870" cy="46990"/>
                        </a:xfrm>
                        <a:custGeom>
                          <a:avLst/>
                          <a:gdLst/>
                          <a:ahLst/>
                          <a:cxnLst/>
                          <a:rect l="l" t="t" r="r" b="b"/>
                          <a:pathLst>
                            <a:path w="102870" h="46990">
                              <a:moveTo>
                                <a:pt x="31115" y="22034"/>
                              </a:moveTo>
                              <a:lnTo>
                                <a:pt x="29959" y="20853"/>
                              </a:lnTo>
                              <a:lnTo>
                                <a:pt x="25463" y="16243"/>
                              </a:lnTo>
                              <a:lnTo>
                                <a:pt x="24904" y="16243"/>
                              </a:lnTo>
                              <a:lnTo>
                                <a:pt x="24904" y="24765"/>
                              </a:lnTo>
                              <a:lnTo>
                                <a:pt x="24904" y="37731"/>
                              </a:lnTo>
                              <a:lnTo>
                                <a:pt x="21348" y="42125"/>
                              </a:lnTo>
                              <a:lnTo>
                                <a:pt x="9626" y="42125"/>
                              </a:lnTo>
                              <a:lnTo>
                                <a:pt x="6210" y="36614"/>
                              </a:lnTo>
                              <a:lnTo>
                                <a:pt x="6096" y="31242"/>
                              </a:lnTo>
                              <a:lnTo>
                                <a:pt x="6057" y="28041"/>
                              </a:lnTo>
                              <a:lnTo>
                                <a:pt x="6337" y="27127"/>
                              </a:lnTo>
                              <a:lnTo>
                                <a:pt x="6769" y="26441"/>
                              </a:lnTo>
                              <a:lnTo>
                                <a:pt x="8432" y="23152"/>
                              </a:lnTo>
                              <a:lnTo>
                                <a:pt x="10922" y="21475"/>
                              </a:lnTo>
                              <a:lnTo>
                                <a:pt x="11849" y="20853"/>
                              </a:lnTo>
                              <a:lnTo>
                                <a:pt x="21209" y="20853"/>
                              </a:lnTo>
                              <a:lnTo>
                                <a:pt x="24904" y="24765"/>
                              </a:lnTo>
                              <a:lnTo>
                                <a:pt x="24904" y="16243"/>
                              </a:lnTo>
                              <a:lnTo>
                                <a:pt x="12407" y="16243"/>
                              </a:lnTo>
                              <a:lnTo>
                                <a:pt x="8648" y="18618"/>
                              </a:lnTo>
                              <a:lnTo>
                                <a:pt x="6489" y="21475"/>
                              </a:lnTo>
                              <a:lnTo>
                                <a:pt x="6273" y="21475"/>
                              </a:lnTo>
                              <a:lnTo>
                                <a:pt x="7327" y="14008"/>
                              </a:lnTo>
                              <a:lnTo>
                                <a:pt x="12293" y="7112"/>
                              </a:lnTo>
                              <a:lnTo>
                                <a:pt x="12407" y="6959"/>
                              </a:lnTo>
                              <a:lnTo>
                                <a:pt x="23787" y="5080"/>
                              </a:lnTo>
                              <a:lnTo>
                                <a:pt x="26644" y="5080"/>
                              </a:lnTo>
                              <a:lnTo>
                                <a:pt x="26644" y="127"/>
                              </a:lnTo>
                              <a:lnTo>
                                <a:pt x="23990" y="127"/>
                              </a:lnTo>
                              <a:lnTo>
                                <a:pt x="22174" y="419"/>
                              </a:lnTo>
                              <a:lnTo>
                                <a:pt x="16459" y="1117"/>
                              </a:lnTo>
                              <a:lnTo>
                                <a:pt x="11430" y="3416"/>
                              </a:lnTo>
                              <a:lnTo>
                                <a:pt x="7670" y="7112"/>
                              </a:lnTo>
                              <a:lnTo>
                                <a:pt x="3200" y="11582"/>
                              </a:lnTo>
                              <a:lnTo>
                                <a:pt x="0" y="18618"/>
                              </a:lnTo>
                              <a:lnTo>
                                <a:pt x="0" y="39331"/>
                              </a:lnTo>
                              <a:lnTo>
                                <a:pt x="6337" y="46875"/>
                              </a:lnTo>
                              <a:lnTo>
                                <a:pt x="25463" y="46875"/>
                              </a:lnTo>
                              <a:lnTo>
                                <a:pt x="28956" y="42125"/>
                              </a:lnTo>
                              <a:lnTo>
                                <a:pt x="31013" y="39331"/>
                              </a:lnTo>
                              <a:lnTo>
                                <a:pt x="31115" y="22034"/>
                              </a:lnTo>
                              <a:close/>
                            </a:path>
                            <a:path w="102870" h="46990">
                              <a:moveTo>
                                <a:pt x="66725" y="22948"/>
                              </a:moveTo>
                              <a:lnTo>
                                <a:pt x="60591" y="3937"/>
                              </a:lnTo>
                              <a:lnTo>
                                <a:pt x="60591" y="12077"/>
                              </a:lnTo>
                              <a:lnTo>
                                <a:pt x="60591" y="34823"/>
                              </a:lnTo>
                              <a:lnTo>
                                <a:pt x="57594" y="42138"/>
                              </a:lnTo>
                              <a:lnTo>
                                <a:pt x="45732" y="42138"/>
                              </a:lnTo>
                              <a:lnTo>
                                <a:pt x="42100" y="35433"/>
                              </a:lnTo>
                              <a:lnTo>
                                <a:pt x="42100" y="11303"/>
                              </a:lnTo>
                              <a:lnTo>
                                <a:pt x="46012" y="4737"/>
                              </a:lnTo>
                              <a:lnTo>
                                <a:pt x="57734" y="4737"/>
                              </a:lnTo>
                              <a:lnTo>
                                <a:pt x="60591" y="12077"/>
                              </a:lnTo>
                              <a:lnTo>
                                <a:pt x="60591" y="3937"/>
                              </a:lnTo>
                              <a:lnTo>
                                <a:pt x="58102" y="1549"/>
                              </a:lnTo>
                              <a:lnTo>
                                <a:pt x="51727" y="0"/>
                              </a:lnTo>
                              <a:lnTo>
                                <a:pt x="45377" y="1549"/>
                              </a:lnTo>
                              <a:lnTo>
                                <a:pt x="35979" y="23660"/>
                              </a:lnTo>
                              <a:lnTo>
                                <a:pt x="37071" y="33197"/>
                              </a:lnTo>
                              <a:lnTo>
                                <a:pt x="37122" y="33540"/>
                              </a:lnTo>
                              <a:lnTo>
                                <a:pt x="40132" y="40703"/>
                              </a:lnTo>
                              <a:lnTo>
                                <a:pt x="40195" y="40855"/>
                              </a:lnTo>
                              <a:lnTo>
                                <a:pt x="44894" y="45351"/>
                              </a:lnTo>
                              <a:lnTo>
                                <a:pt x="50965" y="46888"/>
                              </a:lnTo>
                              <a:lnTo>
                                <a:pt x="57505" y="45351"/>
                              </a:lnTo>
                              <a:lnTo>
                                <a:pt x="61074" y="42138"/>
                              </a:lnTo>
                              <a:lnTo>
                                <a:pt x="62611" y="40703"/>
                              </a:lnTo>
                              <a:lnTo>
                                <a:pt x="65671" y="33197"/>
                              </a:lnTo>
                              <a:lnTo>
                                <a:pt x="66649" y="23660"/>
                              </a:lnTo>
                              <a:lnTo>
                                <a:pt x="66725" y="22948"/>
                              </a:lnTo>
                              <a:close/>
                            </a:path>
                            <a:path w="102870" h="46990">
                              <a:moveTo>
                                <a:pt x="102565" y="22948"/>
                              </a:moveTo>
                              <a:lnTo>
                                <a:pt x="96431" y="3937"/>
                              </a:lnTo>
                              <a:lnTo>
                                <a:pt x="96431" y="12077"/>
                              </a:lnTo>
                              <a:lnTo>
                                <a:pt x="96431" y="34823"/>
                              </a:lnTo>
                              <a:lnTo>
                                <a:pt x="93421" y="42138"/>
                              </a:lnTo>
                              <a:lnTo>
                                <a:pt x="81572" y="42138"/>
                              </a:lnTo>
                              <a:lnTo>
                                <a:pt x="77939" y="35433"/>
                              </a:lnTo>
                              <a:lnTo>
                                <a:pt x="77939" y="11303"/>
                              </a:lnTo>
                              <a:lnTo>
                                <a:pt x="81851" y="4737"/>
                              </a:lnTo>
                              <a:lnTo>
                                <a:pt x="93573" y="4737"/>
                              </a:lnTo>
                              <a:lnTo>
                                <a:pt x="96431" y="12077"/>
                              </a:lnTo>
                              <a:lnTo>
                                <a:pt x="96431" y="3937"/>
                              </a:lnTo>
                              <a:lnTo>
                                <a:pt x="93941" y="1549"/>
                              </a:lnTo>
                              <a:lnTo>
                                <a:pt x="87566" y="0"/>
                              </a:lnTo>
                              <a:lnTo>
                                <a:pt x="81203" y="1549"/>
                              </a:lnTo>
                              <a:lnTo>
                                <a:pt x="71805" y="23660"/>
                              </a:lnTo>
                              <a:lnTo>
                                <a:pt x="72923" y="33197"/>
                              </a:lnTo>
                              <a:lnTo>
                                <a:pt x="72961" y="33540"/>
                              </a:lnTo>
                              <a:lnTo>
                                <a:pt x="75971" y="40703"/>
                              </a:lnTo>
                              <a:lnTo>
                                <a:pt x="76034" y="40855"/>
                              </a:lnTo>
                              <a:lnTo>
                                <a:pt x="80733" y="45351"/>
                              </a:lnTo>
                              <a:lnTo>
                                <a:pt x="86804" y="46888"/>
                              </a:lnTo>
                              <a:lnTo>
                                <a:pt x="93345" y="45351"/>
                              </a:lnTo>
                              <a:lnTo>
                                <a:pt x="96913" y="42138"/>
                              </a:lnTo>
                              <a:lnTo>
                                <a:pt x="98450" y="40703"/>
                              </a:lnTo>
                              <a:lnTo>
                                <a:pt x="101511" y="33197"/>
                              </a:lnTo>
                              <a:lnTo>
                                <a:pt x="102489" y="23660"/>
                              </a:lnTo>
                              <a:lnTo>
                                <a:pt x="102565" y="22948"/>
                              </a:lnTo>
                              <a:close/>
                            </a:path>
                          </a:pathLst>
                        </a:custGeom>
                        <a:solidFill>
                          <a:srgbClr val="231F20"/>
                        </a:solidFill>
                      </wps:spPr>
                      <wps:bodyPr wrap="square" lIns="0" tIns="0" rIns="0" bIns="0" rtlCol="0">
                        <a:prstTxWarp prst="textNoShape">
                          <a:avLst/>
                        </a:prstTxWarp>
                        <a:noAutofit/>
                      </wps:bodyPr>
                    </wps:wsp>
                  </a:graphicData>
                </a:graphic>
              </wp:anchor>
            </w:drawing>
          </mc:Choice>
          <mc:Fallback>
            <w:pict>
              <v:shape style="position:absolute;margin-left:142.041pt;margin-top:79.398880pt;width:8.1pt;height:3.7pt;mso-position-horizontal-relative:page;mso-position-vertical-relative:paragraph;z-index:-20087296" id="docshape254" coordorigin="2841,1588" coordsize="162,74" path="m2890,1623l2888,1621,2881,1614,2880,1614,2880,1627,2880,1647,2874,1654,2856,1654,2851,1646,2850,1637,2850,1632,2851,1631,2851,1630,2854,1624,2858,1622,2859,1621,2874,1621,2880,1627,2880,1614,2860,1614,2854,1617,2851,1622,2851,1622,2852,1610,2860,1599,2860,1599,2878,1596,2883,1596,2883,1588,2879,1588,2876,1589,2867,1590,2859,1593,2853,1599,2846,1606,2841,1617,2841,1650,2851,1662,2881,1662,2886,1654,2890,1650,2890,1623xm2946,1624l2944,1609,2944,1609,2940,1598,2938,1595,2936,1594,2936,1607,2936,1643,2932,1654,2913,1654,2907,1644,2907,1606,2913,1595,2932,1595,2936,1607,2936,1594,2932,1590,2922,1588,2912,1590,2904,1598,2899,1609,2899,1609,2898,1624,2897,1625,2899,1640,2899,1641,2904,1652,2904,1652,2912,1659,2921,1662,2931,1659,2937,1654,2939,1652,2944,1640,2946,1625,2946,1624xm3002,1624l3001,1609,3001,1609,2996,1598,2994,1595,2993,1594,2993,1607,2993,1643,2988,1654,2969,1654,2964,1644,2964,1606,2970,1595,2988,1595,2993,1607,2993,1594,2989,1590,2979,1588,2969,1590,2961,1598,2956,1609,2956,1609,2954,1624,2954,1625,2956,1640,2956,1641,2960,1652,2961,1652,2968,1659,2978,1662,2988,1659,2993,1654,2996,1652,3001,1640,3002,1625,3002,1624xe" filled="true" fillcolor="#231f20" stroked="false">
                <v:path arrowok="t"/>
                <v:fill type="solid"/>
                <w10:wrap type="none"/>
              </v:shape>
            </w:pict>
          </mc:Fallback>
        </mc:AlternateContent>
      </w:r>
      <w:r>
        <w:rPr/>
        <mc:AlternateContent>
          <mc:Choice Requires="wps">
            <w:drawing>
              <wp:anchor distT="0" distB="0" distL="0" distR="0" allowOverlap="1" layoutInCell="1" locked="0" behindDoc="1" simplePos="0" relativeHeight="483229696">
                <wp:simplePos x="0" y="0"/>
                <wp:positionH relativeFrom="page">
                  <wp:posOffset>2183549</wp:posOffset>
                </wp:positionH>
                <wp:positionV relativeFrom="paragraph">
                  <wp:posOffset>1008365</wp:posOffset>
                </wp:positionV>
                <wp:extent cx="102870" cy="46990"/>
                <wp:effectExtent l="0" t="0" r="0" b="0"/>
                <wp:wrapNone/>
                <wp:docPr id="284" name="Graphic 284"/>
                <wp:cNvGraphicFramePr>
                  <a:graphicFrameLocks/>
                </wp:cNvGraphicFramePr>
                <a:graphic>
                  <a:graphicData uri="http://schemas.microsoft.com/office/word/2010/wordprocessingShape">
                    <wps:wsp>
                      <wps:cNvPr id="284" name="Graphic 284"/>
                      <wps:cNvSpPr/>
                      <wps:spPr>
                        <a:xfrm>
                          <a:off x="0" y="0"/>
                          <a:ext cx="102870" cy="46990"/>
                        </a:xfrm>
                        <a:custGeom>
                          <a:avLst/>
                          <a:gdLst/>
                          <a:ahLst/>
                          <a:cxnLst/>
                          <a:rect l="l" t="t" r="r" b="b"/>
                          <a:pathLst>
                            <a:path w="102870" h="46990">
                              <a:moveTo>
                                <a:pt x="31127" y="22034"/>
                              </a:moveTo>
                              <a:lnTo>
                                <a:pt x="29972" y="20853"/>
                              </a:lnTo>
                              <a:lnTo>
                                <a:pt x="25476" y="16243"/>
                              </a:lnTo>
                              <a:lnTo>
                                <a:pt x="24917" y="16243"/>
                              </a:lnTo>
                              <a:lnTo>
                                <a:pt x="24917" y="24765"/>
                              </a:lnTo>
                              <a:lnTo>
                                <a:pt x="24917" y="37731"/>
                              </a:lnTo>
                              <a:lnTo>
                                <a:pt x="21361" y="42125"/>
                              </a:lnTo>
                              <a:lnTo>
                                <a:pt x="9639" y="42125"/>
                              </a:lnTo>
                              <a:lnTo>
                                <a:pt x="6223" y="36614"/>
                              </a:lnTo>
                              <a:lnTo>
                                <a:pt x="6108" y="31242"/>
                              </a:lnTo>
                              <a:lnTo>
                                <a:pt x="6070" y="28041"/>
                              </a:lnTo>
                              <a:lnTo>
                                <a:pt x="6350" y="27127"/>
                              </a:lnTo>
                              <a:lnTo>
                                <a:pt x="6781" y="26441"/>
                              </a:lnTo>
                              <a:lnTo>
                                <a:pt x="8445" y="23152"/>
                              </a:lnTo>
                              <a:lnTo>
                                <a:pt x="10934" y="21475"/>
                              </a:lnTo>
                              <a:lnTo>
                                <a:pt x="11861" y="20853"/>
                              </a:lnTo>
                              <a:lnTo>
                                <a:pt x="21209" y="20853"/>
                              </a:lnTo>
                              <a:lnTo>
                                <a:pt x="24917" y="24765"/>
                              </a:lnTo>
                              <a:lnTo>
                                <a:pt x="24917" y="16243"/>
                              </a:lnTo>
                              <a:lnTo>
                                <a:pt x="12420" y="16243"/>
                              </a:lnTo>
                              <a:lnTo>
                                <a:pt x="8661" y="18618"/>
                              </a:lnTo>
                              <a:lnTo>
                                <a:pt x="6502" y="21475"/>
                              </a:lnTo>
                              <a:lnTo>
                                <a:pt x="6286" y="21475"/>
                              </a:lnTo>
                              <a:lnTo>
                                <a:pt x="7340" y="14008"/>
                              </a:lnTo>
                              <a:lnTo>
                                <a:pt x="12306" y="7112"/>
                              </a:lnTo>
                              <a:lnTo>
                                <a:pt x="12420" y="6959"/>
                              </a:lnTo>
                              <a:lnTo>
                                <a:pt x="23799" y="5080"/>
                              </a:lnTo>
                              <a:lnTo>
                                <a:pt x="26657" y="5080"/>
                              </a:lnTo>
                              <a:lnTo>
                                <a:pt x="26657" y="127"/>
                              </a:lnTo>
                              <a:lnTo>
                                <a:pt x="24003" y="127"/>
                              </a:lnTo>
                              <a:lnTo>
                                <a:pt x="22186" y="419"/>
                              </a:lnTo>
                              <a:lnTo>
                                <a:pt x="16471" y="1117"/>
                              </a:lnTo>
                              <a:lnTo>
                                <a:pt x="11455" y="3416"/>
                              </a:lnTo>
                              <a:lnTo>
                                <a:pt x="7683" y="7112"/>
                              </a:lnTo>
                              <a:lnTo>
                                <a:pt x="3213" y="11582"/>
                              </a:lnTo>
                              <a:lnTo>
                                <a:pt x="0" y="18618"/>
                              </a:lnTo>
                              <a:lnTo>
                                <a:pt x="0" y="39331"/>
                              </a:lnTo>
                              <a:lnTo>
                                <a:pt x="6350" y="46875"/>
                              </a:lnTo>
                              <a:lnTo>
                                <a:pt x="25476" y="46875"/>
                              </a:lnTo>
                              <a:lnTo>
                                <a:pt x="28968" y="42125"/>
                              </a:lnTo>
                              <a:lnTo>
                                <a:pt x="31026" y="39331"/>
                              </a:lnTo>
                              <a:lnTo>
                                <a:pt x="31127" y="22034"/>
                              </a:lnTo>
                              <a:close/>
                            </a:path>
                            <a:path w="102870" h="46990">
                              <a:moveTo>
                                <a:pt x="66738" y="22948"/>
                              </a:moveTo>
                              <a:lnTo>
                                <a:pt x="60604" y="3937"/>
                              </a:lnTo>
                              <a:lnTo>
                                <a:pt x="60604" y="12077"/>
                              </a:lnTo>
                              <a:lnTo>
                                <a:pt x="60604" y="34823"/>
                              </a:lnTo>
                              <a:lnTo>
                                <a:pt x="57594" y="42138"/>
                              </a:lnTo>
                              <a:lnTo>
                                <a:pt x="45745" y="42138"/>
                              </a:lnTo>
                              <a:lnTo>
                                <a:pt x="42113" y="35433"/>
                              </a:lnTo>
                              <a:lnTo>
                                <a:pt x="42113" y="11303"/>
                              </a:lnTo>
                              <a:lnTo>
                                <a:pt x="46024" y="4737"/>
                              </a:lnTo>
                              <a:lnTo>
                                <a:pt x="57746" y="4737"/>
                              </a:lnTo>
                              <a:lnTo>
                                <a:pt x="60604" y="12077"/>
                              </a:lnTo>
                              <a:lnTo>
                                <a:pt x="60604" y="3937"/>
                              </a:lnTo>
                              <a:lnTo>
                                <a:pt x="58115" y="1549"/>
                              </a:lnTo>
                              <a:lnTo>
                                <a:pt x="51739" y="0"/>
                              </a:lnTo>
                              <a:lnTo>
                                <a:pt x="45389" y="1549"/>
                              </a:lnTo>
                              <a:lnTo>
                                <a:pt x="35991" y="23660"/>
                              </a:lnTo>
                              <a:lnTo>
                                <a:pt x="37096" y="33197"/>
                              </a:lnTo>
                              <a:lnTo>
                                <a:pt x="37134" y="33540"/>
                              </a:lnTo>
                              <a:lnTo>
                                <a:pt x="40144" y="40703"/>
                              </a:lnTo>
                              <a:lnTo>
                                <a:pt x="40208" y="40855"/>
                              </a:lnTo>
                              <a:lnTo>
                                <a:pt x="44919" y="45351"/>
                              </a:lnTo>
                              <a:lnTo>
                                <a:pt x="50977" y="46888"/>
                              </a:lnTo>
                              <a:lnTo>
                                <a:pt x="57518" y="45351"/>
                              </a:lnTo>
                              <a:lnTo>
                                <a:pt x="61087" y="42138"/>
                              </a:lnTo>
                              <a:lnTo>
                                <a:pt x="62623" y="40703"/>
                              </a:lnTo>
                              <a:lnTo>
                                <a:pt x="65684" y="33197"/>
                              </a:lnTo>
                              <a:lnTo>
                                <a:pt x="66662" y="23660"/>
                              </a:lnTo>
                              <a:lnTo>
                                <a:pt x="66738" y="22948"/>
                              </a:lnTo>
                              <a:close/>
                            </a:path>
                            <a:path w="102870" h="46990">
                              <a:moveTo>
                                <a:pt x="102565" y="22948"/>
                              </a:moveTo>
                              <a:lnTo>
                                <a:pt x="101587" y="13474"/>
                              </a:lnTo>
                              <a:lnTo>
                                <a:pt x="101574" y="13258"/>
                              </a:lnTo>
                              <a:lnTo>
                                <a:pt x="98666" y="6083"/>
                              </a:lnTo>
                              <a:lnTo>
                                <a:pt x="97269" y="4737"/>
                              </a:lnTo>
                              <a:lnTo>
                                <a:pt x="96431" y="3937"/>
                              </a:lnTo>
                              <a:lnTo>
                                <a:pt x="96431" y="12077"/>
                              </a:lnTo>
                              <a:lnTo>
                                <a:pt x="96431" y="34823"/>
                              </a:lnTo>
                              <a:lnTo>
                                <a:pt x="93421" y="42138"/>
                              </a:lnTo>
                              <a:lnTo>
                                <a:pt x="81572" y="42138"/>
                              </a:lnTo>
                              <a:lnTo>
                                <a:pt x="77939" y="35433"/>
                              </a:lnTo>
                              <a:lnTo>
                                <a:pt x="77939" y="11303"/>
                              </a:lnTo>
                              <a:lnTo>
                                <a:pt x="81851" y="4737"/>
                              </a:lnTo>
                              <a:lnTo>
                                <a:pt x="93573" y="4737"/>
                              </a:lnTo>
                              <a:lnTo>
                                <a:pt x="96431" y="12077"/>
                              </a:lnTo>
                              <a:lnTo>
                                <a:pt x="96431" y="3937"/>
                              </a:lnTo>
                              <a:lnTo>
                                <a:pt x="93941" y="1549"/>
                              </a:lnTo>
                              <a:lnTo>
                                <a:pt x="87566" y="0"/>
                              </a:lnTo>
                              <a:lnTo>
                                <a:pt x="81216" y="1549"/>
                              </a:lnTo>
                              <a:lnTo>
                                <a:pt x="76238" y="6083"/>
                              </a:lnTo>
                              <a:lnTo>
                                <a:pt x="73075" y="13258"/>
                              </a:lnTo>
                              <a:lnTo>
                                <a:pt x="72974" y="13474"/>
                              </a:lnTo>
                              <a:lnTo>
                                <a:pt x="71882" y="22948"/>
                              </a:lnTo>
                              <a:lnTo>
                                <a:pt x="71818" y="23660"/>
                              </a:lnTo>
                              <a:lnTo>
                                <a:pt x="72923" y="33197"/>
                              </a:lnTo>
                              <a:lnTo>
                                <a:pt x="72961" y="33540"/>
                              </a:lnTo>
                              <a:lnTo>
                                <a:pt x="75971" y="40703"/>
                              </a:lnTo>
                              <a:lnTo>
                                <a:pt x="76034" y="40855"/>
                              </a:lnTo>
                              <a:lnTo>
                                <a:pt x="80746" y="45351"/>
                              </a:lnTo>
                              <a:lnTo>
                                <a:pt x="86804" y="46888"/>
                              </a:lnTo>
                              <a:lnTo>
                                <a:pt x="93357" y="45351"/>
                              </a:lnTo>
                              <a:lnTo>
                                <a:pt x="96913" y="42138"/>
                              </a:lnTo>
                              <a:lnTo>
                                <a:pt x="98450" y="40703"/>
                              </a:lnTo>
                              <a:lnTo>
                                <a:pt x="101523" y="33197"/>
                              </a:lnTo>
                              <a:lnTo>
                                <a:pt x="102501" y="23660"/>
                              </a:lnTo>
                              <a:lnTo>
                                <a:pt x="102565" y="22948"/>
                              </a:lnTo>
                              <a:close/>
                            </a:path>
                          </a:pathLst>
                        </a:custGeom>
                        <a:solidFill>
                          <a:srgbClr val="231F20"/>
                        </a:solidFill>
                      </wps:spPr>
                      <wps:bodyPr wrap="square" lIns="0" tIns="0" rIns="0" bIns="0" rtlCol="0">
                        <a:prstTxWarp prst="textNoShape">
                          <a:avLst/>
                        </a:prstTxWarp>
                        <a:noAutofit/>
                      </wps:bodyPr>
                    </wps:wsp>
                  </a:graphicData>
                </a:graphic>
              </wp:anchor>
            </w:drawing>
          </mc:Choice>
          <mc:Fallback>
            <w:pict>
              <v:shape style="position:absolute;margin-left:171.933014pt;margin-top:79.398880pt;width:8.1pt;height:3.7pt;mso-position-horizontal-relative:page;mso-position-vertical-relative:paragraph;z-index:-20086784" id="docshape255" coordorigin="3439,1588" coordsize="162,74" path="m3488,1623l3486,1621,3479,1614,3478,1614,3478,1627,3478,1647,3472,1654,3454,1654,3448,1646,3448,1637,3448,1632,3449,1631,3449,1630,3452,1624,3456,1622,3457,1621,3472,1621,3478,1627,3478,1614,3458,1614,3452,1617,3449,1622,3449,1622,3450,1610,3458,1599,3458,1599,3476,1596,3481,1596,3481,1588,3476,1588,3474,1589,3465,1590,3457,1593,3451,1599,3444,1606,3439,1617,3439,1650,3449,1662,3479,1662,3484,1654,3488,1650,3488,1623xm3544,1624l3542,1609,3542,1609,3538,1598,3535,1595,3534,1594,3534,1607,3534,1643,3529,1654,3511,1654,3505,1644,3505,1606,3511,1595,3530,1595,3534,1607,3534,1594,3530,1590,3520,1588,3510,1590,3502,1598,3497,1609,3497,1609,3495,1624,3495,1625,3497,1640,3497,1641,3502,1652,3502,1652,3509,1659,3519,1662,3529,1659,3535,1654,3537,1652,3542,1640,3544,1625,3544,1624xm3600,1624l3599,1609,3599,1609,3594,1598,3592,1595,3591,1594,3591,1607,3591,1643,3586,1654,3567,1654,3561,1644,3561,1606,3568,1595,3586,1595,3591,1607,3591,1594,3587,1590,3577,1588,3567,1590,3559,1598,3554,1609,3554,1609,3552,1624,3552,1625,3554,1640,3554,1641,3558,1652,3558,1652,3566,1659,3575,1662,3586,1659,3591,1654,3594,1652,3599,1640,3600,1625,3600,1624xe" filled="true" fillcolor="#231f20" stroked="false">
                <v:path arrowok="t"/>
                <v:fill type="solid"/>
                <w10:wrap type="none"/>
              </v:shape>
            </w:pict>
          </mc:Fallback>
        </mc:AlternateContent>
      </w:r>
      <w:r>
        <w:rPr/>
        <mc:AlternateContent>
          <mc:Choice Requires="wps">
            <w:drawing>
              <wp:anchor distT="0" distB="0" distL="0" distR="0" allowOverlap="1" layoutInCell="1" locked="0" behindDoc="1" simplePos="0" relativeHeight="483230208">
                <wp:simplePos x="0" y="0"/>
                <wp:positionH relativeFrom="page">
                  <wp:posOffset>2565006</wp:posOffset>
                </wp:positionH>
                <wp:positionV relativeFrom="paragraph">
                  <wp:posOffset>1008365</wp:posOffset>
                </wp:positionV>
                <wp:extent cx="102870" cy="46990"/>
                <wp:effectExtent l="0" t="0" r="0" b="0"/>
                <wp:wrapNone/>
                <wp:docPr id="285" name="Graphic 285"/>
                <wp:cNvGraphicFramePr>
                  <a:graphicFrameLocks/>
                </wp:cNvGraphicFramePr>
                <a:graphic>
                  <a:graphicData uri="http://schemas.microsoft.com/office/word/2010/wordprocessingShape">
                    <wps:wsp>
                      <wps:cNvPr id="285" name="Graphic 285"/>
                      <wps:cNvSpPr/>
                      <wps:spPr>
                        <a:xfrm>
                          <a:off x="0" y="0"/>
                          <a:ext cx="102870" cy="46990"/>
                        </a:xfrm>
                        <a:custGeom>
                          <a:avLst/>
                          <a:gdLst/>
                          <a:ahLst/>
                          <a:cxnLst/>
                          <a:rect l="l" t="t" r="r" b="b"/>
                          <a:pathLst>
                            <a:path w="102870" h="46990">
                              <a:moveTo>
                                <a:pt x="31115" y="22034"/>
                              </a:moveTo>
                              <a:lnTo>
                                <a:pt x="29972" y="20853"/>
                              </a:lnTo>
                              <a:lnTo>
                                <a:pt x="25463" y="16243"/>
                              </a:lnTo>
                              <a:lnTo>
                                <a:pt x="24904" y="16243"/>
                              </a:lnTo>
                              <a:lnTo>
                                <a:pt x="24904" y="24765"/>
                              </a:lnTo>
                              <a:lnTo>
                                <a:pt x="24904" y="37731"/>
                              </a:lnTo>
                              <a:lnTo>
                                <a:pt x="21348" y="42125"/>
                              </a:lnTo>
                              <a:lnTo>
                                <a:pt x="9626" y="42125"/>
                              </a:lnTo>
                              <a:lnTo>
                                <a:pt x="6210" y="36614"/>
                              </a:lnTo>
                              <a:lnTo>
                                <a:pt x="6108" y="31242"/>
                              </a:lnTo>
                              <a:lnTo>
                                <a:pt x="6057" y="28041"/>
                              </a:lnTo>
                              <a:lnTo>
                                <a:pt x="6337" y="27127"/>
                              </a:lnTo>
                              <a:lnTo>
                                <a:pt x="6769" y="26441"/>
                              </a:lnTo>
                              <a:lnTo>
                                <a:pt x="8432" y="23152"/>
                              </a:lnTo>
                              <a:lnTo>
                                <a:pt x="10934" y="21475"/>
                              </a:lnTo>
                              <a:lnTo>
                                <a:pt x="11849" y="20853"/>
                              </a:lnTo>
                              <a:lnTo>
                                <a:pt x="21209" y="20853"/>
                              </a:lnTo>
                              <a:lnTo>
                                <a:pt x="24904" y="24765"/>
                              </a:lnTo>
                              <a:lnTo>
                                <a:pt x="24904" y="16243"/>
                              </a:lnTo>
                              <a:lnTo>
                                <a:pt x="12407" y="16243"/>
                              </a:lnTo>
                              <a:lnTo>
                                <a:pt x="8648" y="18618"/>
                              </a:lnTo>
                              <a:lnTo>
                                <a:pt x="6489" y="21475"/>
                              </a:lnTo>
                              <a:lnTo>
                                <a:pt x="6273" y="21475"/>
                              </a:lnTo>
                              <a:lnTo>
                                <a:pt x="7327" y="14008"/>
                              </a:lnTo>
                              <a:lnTo>
                                <a:pt x="12306" y="7112"/>
                              </a:lnTo>
                              <a:lnTo>
                                <a:pt x="12407" y="6959"/>
                              </a:lnTo>
                              <a:lnTo>
                                <a:pt x="23787" y="5080"/>
                              </a:lnTo>
                              <a:lnTo>
                                <a:pt x="26644" y="5080"/>
                              </a:lnTo>
                              <a:lnTo>
                                <a:pt x="26644" y="127"/>
                              </a:lnTo>
                              <a:lnTo>
                                <a:pt x="24003" y="127"/>
                              </a:lnTo>
                              <a:lnTo>
                                <a:pt x="22174" y="419"/>
                              </a:lnTo>
                              <a:lnTo>
                                <a:pt x="16459" y="1117"/>
                              </a:lnTo>
                              <a:lnTo>
                                <a:pt x="11430" y="3416"/>
                              </a:lnTo>
                              <a:lnTo>
                                <a:pt x="7670" y="7112"/>
                              </a:lnTo>
                              <a:lnTo>
                                <a:pt x="3200" y="11582"/>
                              </a:lnTo>
                              <a:lnTo>
                                <a:pt x="0" y="18618"/>
                              </a:lnTo>
                              <a:lnTo>
                                <a:pt x="0" y="39331"/>
                              </a:lnTo>
                              <a:lnTo>
                                <a:pt x="6337" y="46875"/>
                              </a:lnTo>
                              <a:lnTo>
                                <a:pt x="25463" y="46875"/>
                              </a:lnTo>
                              <a:lnTo>
                                <a:pt x="28956" y="42125"/>
                              </a:lnTo>
                              <a:lnTo>
                                <a:pt x="31013" y="39331"/>
                              </a:lnTo>
                              <a:lnTo>
                                <a:pt x="31115" y="22034"/>
                              </a:lnTo>
                              <a:close/>
                            </a:path>
                            <a:path w="102870" h="46990">
                              <a:moveTo>
                                <a:pt x="66738" y="22948"/>
                              </a:moveTo>
                              <a:lnTo>
                                <a:pt x="60604" y="3937"/>
                              </a:lnTo>
                              <a:lnTo>
                                <a:pt x="60604" y="12077"/>
                              </a:lnTo>
                              <a:lnTo>
                                <a:pt x="60604" y="34823"/>
                              </a:lnTo>
                              <a:lnTo>
                                <a:pt x="57607" y="42138"/>
                              </a:lnTo>
                              <a:lnTo>
                                <a:pt x="45745" y="42138"/>
                              </a:lnTo>
                              <a:lnTo>
                                <a:pt x="42113" y="35433"/>
                              </a:lnTo>
                              <a:lnTo>
                                <a:pt x="42113" y="11303"/>
                              </a:lnTo>
                              <a:lnTo>
                                <a:pt x="46024" y="4737"/>
                              </a:lnTo>
                              <a:lnTo>
                                <a:pt x="57746" y="4737"/>
                              </a:lnTo>
                              <a:lnTo>
                                <a:pt x="60604" y="12077"/>
                              </a:lnTo>
                              <a:lnTo>
                                <a:pt x="60604" y="3937"/>
                              </a:lnTo>
                              <a:lnTo>
                                <a:pt x="58115" y="1549"/>
                              </a:lnTo>
                              <a:lnTo>
                                <a:pt x="51739" y="0"/>
                              </a:lnTo>
                              <a:lnTo>
                                <a:pt x="45377" y="1549"/>
                              </a:lnTo>
                              <a:lnTo>
                                <a:pt x="35979" y="23660"/>
                              </a:lnTo>
                              <a:lnTo>
                                <a:pt x="37084" y="33197"/>
                              </a:lnTo>
                              <a:lnTo>
                                <a:pt x="37122" y="33540"/>
                              </a:lnTo>
                              <a:lnTo>
                                <a:pt x="40132" y="40703"/>
                              </a:lnTo>
                              <a:lnTo>
                                <a:pt x="40195" y="40855"/>
                              </a:lnTo>
                              <a:lnTo>
                                <a:pt x="44907" y="45351"/>
                              </a:lnTo>
                              <a:lnTo>
                                <a:pt x="50977" y="46888"/>
                              </a:lnTo>
                              <a:lnTo>
                                <a:pt x="57518" y="45351"/>
                              </a:lnTo>
                              <a:lnTo>
                                <a:pt x="61087" y="42138"/>
                              </a:lnTo>
                              <a:lnTo>
                                <a:pt x="62623" y="40703"/>
                              </a:lnTo>
                              <a:lnTo>
                                <a:pt x="65684" y="33197"/>
                              </a:lnTo>
                              <a:lnTo>
                                <a:pt x="66662" y="23660"/>
                              </a:lnTo>
                              <a:lnTo>
                                <a:pt x="66738" y="22948"/>
                              </a:lnTo>
                              <a:close/>
                            </a:path>
                            <a:path w="102870" h="46990">
                              <a:moveTo>
                                <a:pt x="102577" y="22948"/>
                              </a:moveTo>
                              <a:lnTo>
                                <a:pt x="96443" y="3937"/>
                              </a:lnTo>
                              <a:lnTo>
                                <a:pt x="96443" y="12077"/>
                              </a:lnTo>
                              <a:lnTo>
                                <a:pt x="96443" y="34823"/>
                              </a:lnTo>
                              <a:lnTo>
                                <a:pt x="93433" y="42138"/>
                              </a:lnTo>
                              <a:lnTo>
                                <a:pt x="81584" y="42138"/>
                              </a:lnTo>
                              <a:lnTo>
                                <a:pt x="77952" y="35433"/>
                              </a:lnTo>
                              <a:lnTo>
                                <a:pt x="77952" y="11303"/>
                              </a:lnTo>
                              <a:lnTo>
                                <a:pt x="81864" y="4737"/>
                              </a:lnTo>
                              <a:lnTo>
                                <a:pt x="93573" y="4737"/>
                              </a:lnTo>
                              <a:lnTo>
                                <a:pt x="96443" y="12077"/>
                              </a:lnTo>
                              <a:lnTo>
                                <a:pt x="96443" y="3937"/>
                              </a:lnTo>
                              <a:lnTo>
                                <a:pt x="93954" y="1549"/>
                              </a:lnTo>
                              <a:lnTo>
                                <a:pt x="87579" y="0"/>
                              </a:lnTo>
                              <a:lnTo>
                                <a:pt x="81216" y="1549"/>
                              </a:lnTo>
                              <a:lnTo>
                                <a:pt x="76238" y="6083"/>
                              </a:lnTo>
                              <a:lnTo>
                                <a:pt x="73075" y="13258"/>
                              </a:lnTo>
                              <a:lnTo>
                                <a:pt x="72974" y="13474"/>
                              </a:lnTo>
                              <a:lnTo>
                                <a:pt x="71882" y="22948"/>
                              </a:lnTo>
                              <a:lnTo>
                                <a:pt x="71818" y="23660"/>
                              </a:lnTo>
                              <a:lnTo>
                                <a:pt x="72923" y="33197"/>
                              </a:lnTo>
                              <a:lnTo>
                                <a:pt x="72974" y="33540"/>
                              </a:lnTo>
                              <a:lnTo>
                                <a:pt x="75971" y="40703"/>
                              </a:lnTo>
                              <a:lnTo>
                                <a:pt x="76034" y="40855"/>
                              </a:lnTo>
                              <a:lnTo>
                                <a:pt x="80746" y="45351"/>
                              </a:lnTo>
                              <a:lnTo>
                                <a:pt x="86817" y="46888"/>
                              </a:lnTo>
                              <a:lnTo>
                                <a:pt x="93357" y="45351"/>
                              </a:lnTo>
                              <a:lnTo>
                                <a:pt x="96926" y="42138"/>
                              </a:lnTo>
                              <a:lnTo>
                                <a:pt x="98463" y="40703"/>
                              </a:lnTo>
                              <a:lnTo>
                                <a:pt x="101523" y="33197"/>
                              </a:lnTo>
                              <a:lnTo>
                                <a:pt x="102501" y="23660"/>
                              </a:lnTo>
                              <a:lnTo>
                                <a:pt x="102577" y="22948"/>
                              </a:lnTo>
                              <a:close/>
                            </a:path>
                          </a:pathLst>
                        </a:custGeom>
                        <a:solidFill>
                          <a:srgbClr val="231F20"/>
                        </a:solidFill>
                      </wps:spPr>
                      <wps:bodyPr wrap="square" lIns="0" tIns="0" rIns="0" bIns="0" rtlCol="0">
                        <a:prstTxWarp prst="textNoShape">
                          <a:avLst/>
                        </a:prstTxWarp>
                        <a:noAutofit/>
                      </wps:bodyPr>
                    </wps:wsp>
                  </a:graphicData>
                </a:graphic>
              </wp:anchor>
            </w:drawing>
          </mc:Choice>
          <mc:Fallback>
            <w:pict>
              <v:shape style="position:absolute;margin-left:201.969009pt;margin-top:79.398880pt;width:8.1pt;height:3.7pt;mso-position-horizontal-relative:page;mso-position-vertical-relative:paragraph;z-index:-20086272" id="docshape256" coordorigin="4039,1588" coordsize="162,74" path="m4088,1623l4087,1621,4079,1614,4079,1614,4079,1627,4079,1647,4073,1654,4055,1654,4049,1646,4049,1637,4049,1632,4049,1631,4050,1630,4053,1624,4057,1622,4058,1621,4073,1621,4079,1627,4079,1614,4059,1614,4053,1617,4050,1622,4049,1622,4051,1610,4059,1599,4059,1599,4077,1596,4081,1596,4081,1588,4077,1588,4074,1589,4065,1590,4057,1593,4051,1599,4044,1606,4039,1617,4039,1650,4049,1662,4079,1662,4085,1654,4088,1650,4088,1623xm4144,1624l4143,1609,4143,1609,4138,1598,4136,1595,4135,1594,4135,1607,4135,1643,4130,1654,4111,1654,4106,1644,4106,1606,4112,1595,4130,1595,4135,1607,4135,1594,4131,1590,4121,1588,4111,1590,4103,1598,4098,1609,4098,1609,4096,1624,4096,1625,4098,1640,4098,1641,4103,1652,4103,1652,4110,1659,4120,1662,4130,1659,4136,1654,4138,1652,4143,1640,4144,1625,4144,1624xm4201,1624l4199,1609,4199,1609,4195,1598,4193,1595,4191,1594,4191,1607,4191,1643,4187,1654,4168,1654,4162,1644,4162,1606,4168,1595,4187,1595,4191,1607,4191,1594,4187,1590,4177,1588,4167,1590,4159,1598,4154,1609,4154,1609,4153,1624,4152,1625,4154,1640,4154,1641,4159,1652,4159,1652,4167,1659,4176,1662,4186,1659,4192,1654,4194,1652,4199,1640,4201,1625,4201,1624xe" filled="true" fillcolor="#231f20" stroked="false">
                <v:path arrowok="t"/>
                <v:fill type="solid"/>
                <w10:wrap type="none"/>
              </v:shape>
            </w:pict>
          </mc:Fallback>
        </mc:AlternateContent>
      </w:r>
      <w:r>
        <w:rPr/>
        <mc:AlternateContent>
          <mc:Choice Requires="wps">
            <w:drawing>
              <wp:anchor distT="0" distB="0" distL="0" distR="0" allowOverlap="1" layoutInCell="1" locked="0" behindDoc="1" simplePos="0" relativeHeight="483230720">
                <wp:simplePos x="0" y="0"/>
                <wp:positionH relativeFrom="page">
                  <wp:posOffset>2949117</wp:posOffset>
                </wp:positionH>
                <wp:positionV relativeFrom="paragraph">
                  <wp:posOffset>1008365</wp:posOffset>
                </wp:positionV>
                <wp:extent cx="102870" cy="46990"/>
                <wp:effectExtent l="0" t="0" r="0" b="0"/>
                <wp:wrapNone/>
                <wp:docPr id="286" name="Graphic 286"/>
                <wp:cNvGraphicFramePr>
                  <a:graphicFrameLocks/>
                </wp:cNvGraphicFramePr>
                <a:graphic>
                  <a:graphicData uri="http://schemas.microsoft.com/office/word/2010/wordprocessingShape">
                    <wps:wsp>
                      <wps:cNvPr id="286" name="Graphic 286"/>
                      <wps:cNvSpPr/>
                      <wps:spPr>
                        <a:xfrm>
                          <a:off x="0" y="0"/>
                          <a:ext cx="102870" cy="46990"/>
                        </a:xfrm>
                        <a:custGeom>
                          <a:avLst/>
                          <a:gdLst/>
                          <a:ahLst/>
                          <a:cxnLst/>
                          <a:rect l="l" t="t" r="r" b="b"/>
                          <a:pathLst>
                            <a:path w="102870" h="46990">
                              <a:moveTo>
                                <a:pt x="31127" y="22034"/>
                              </a:moveTo>
                              <a:lnTo>
                                <a:pt x="29972" y="20853"/>
                              </a:lnTo>
                              <a:lnTo>
                                <a:pt x="25476" y="16243"/>
                              </a:lnTo>
                              <a:lnTo>
                                <a:pt x="24917" y="16243"/>
                              </a:lnTo>
                              <a:lnTo>
                                <a:pt x="24917" y="24765"/>
                              </a:lnTo>
                              <a:lnTo>
                                <a:pt x="24917" y="37731"/>
                              </a:lnTo>
                              <a:lnTo>
                                <a:pt x="21361" y="42125"/>
                              </a:lnTo>
                              <a:lnTo>
                                <a:pt x="9639" y="42125"/>
                              </a:lnTo>
                              <a:lnTo>
                                <a:pt x="6223" y="36614"/>
                              </a:lnTo>
                              <a:lnTo>
                                <a:pt x="6108" y="31242"/>
                              </a:lnTo>
                              <a:lnTo>
                                <a:pt x="6070" y="28041"/>
                              </a:lnTo>
                              <a:lnTo>
                                <a:pt x="6350" y="27127"/>
                              </a:lnTo>
                              <a:lnTo>
                                <a:pt x="6769" y="26441"/>
                              </a:lnTo>
                              <a:lnTo>
                                <a:pt x="8445" y="23152"/>
                              </a:lnTo>
                              <a:lnTo>
                                <a:pt x="10934" y="21475"/>
                              </a:lnTo>
                              <a:lnTo>
                                <a:pt x="11861" y="20853"/>
                              </a:lnTo>
                              <a:lnTo>
                                <a:pt x="21209" y="20853"/>
                              </a:lnTo>
                              <a:lnTo>
                                <a:pt x="24917" y="24765"/>
                              </a:lnTo>
                              <a:lnTo>
                                <a:pt x="24917" y="16243"/>
                              </a:lnTo>
                              <a:lnTo>
                                <a:pt x="12420" y="16243"/>
                              </a:lnTo>
                              <a:lnTo>
                                <a:pt x="8661" y="18618"/>
                              </a:lnTo>
                              <a:lnTo>
                                <a:pt x="6502" y="21475"/>
                              </a:lnTo>
                              <a:lnTo>
                                <a:pt x="6286" y="21475"/>
                              </a:lnTo>
                              <a:lnTo>
                                <a:pt x="7340" y="14008"/>
                              </a:lnTo>
                              <a:lnTo>
                                <a:pt x="12306" y="7112"/>
                              </a:lnTo>
                              <a:lnTo>
                                <a:pt x="12420" y="6959"/>
                              </a:lnTo>
                              <a:lnTo>
                                <a:pt x="23799" y="5080"/>
                              </a:lnTo>
                              <a:lnTo>
                                <a:pt x="26657" y="5080"/>
                              </a:lnTo>
                              <a:lnTo>
                                <a:pt x="26657" y="127"/>
                              </a:lnTo>
                              <a:lnTo>
                                <a:pt x="24003" y="127"/>
                              </a:lnTo>
                              <a:lnTo>
                                <a:pt x="22186" y="419"/>
                              </a:lnTo>
                              <a:lnTo>
                                <a:pt x="16471" y="1117"/>
                              </a:lnTo>
                              <a:lnTo>
                                <a:pt x="11455" y="3416"/>
                              </a:lnTo>
                              <a:lnTo>
                                <a:pt x="7683" y="7112"/>
                              </a:lnTo>
                              <a:lnTo>
                                <a:pt x="3213" y="11582"/>
                              </a:lnTo>
                              <a:lnTo>
                                <a:pt x="0" y="18618"/>
                              </a:lnTo>
                              <a:lnTo>
                                <a:pt x="0" y="39331"/>
                              </a:lnTo>
                              <a:lnTo>
                                <a:pt x="6350" y="46875"/>
                              </a:lnTo>
                              <a:lnTo>
                                <a:pt x="25476" y="46875"/>
                              </a:lnTo>
                              <a:lnTo>
                                <a:pt x="28968" y="42125"/>
                              </a:lnTo>
                              <a:lnTo>
                                <a:pt x="31026" y="39331"/>
                              </a:lnTo>
                              <a:lnTo>
                                <a:pt x="31127" y="22034"/>
                              </a:lnTo>
                              <a:close/>
                            </a:path>
                            <a:path w="102870" h="46990">
                              <a:moveTo>
                                <a:pt x="66738" y="22948"/>
                              </a:moveTo>
                              <a:lnTo>
                                <a:pt x="65760" y="13474"/>
                              </a:lnTo>
                              <a:lnTo>
                                <a:pt x="65747" y="13258"/>
                              </a:lnTo>
                              <a:lnTo>
                                <a:pt x="62839" y="6083"/>
                              </a:lnTo>
                              <a:lnTo>
                                <a:pt x="61442" y="4737"/>
                              </a:lnTo>
                              <a:lnTo>
                                <a:pt x="60604" y="3937"/>
                              </a:lnTo>
                              <a:lnTo>
                                <a:pt x="60604" y="12077"/>
                              </a:lnTo>
                              <a:lnTo>
                                <a:pt x="60604" y="34823"/>
                              </a:lnTo>
                              <a:lnTo>
                                <a:pt x="57594" y="42138"/>
                              </a:lnTo>
                              <a:lnTo>
                                <a:pt x="45745" y="42138"/>
                              </a:lnTo>
                              <a:lnTo>
                                <a:pt x="42113" y="35433"/>
                              </a:lnTo>
                              <a:lnTo>
                                <a:pt x="42113" y="11303"/>
                              </a:lnTo>
                              <a:lnTo>
                                <a:pt x="46024" y="4737"/>
                              </a:lnTo>
                              <a:lnTo>
                                <a:pt x="57746" y="4737"/>
                              </a:lnTo>
                              <a:lnTo>
                                <a:pt x="60604" y="12077"/>
                              </a:lnTo>
                              <a:lnTo>
                                <a:pt x="60604" y="3937"/>
                              </a:lnTo>
                              <a:lnTo>
                                <a:pt x="58127" y="1549"/>
                              </a:lnTo>
                              <a:lnTo>
                                <a:pt x="51739" y="0"/>
                              </a:lnTo>
                              <a:lnTo>
                                <a:pt x="45389" y="1549"/>
                              </a:lnTo>
                              <a:lnTo>
                                <a:pt x="40411" y="6083"/>
                              </a:lnTo>
                              <a:lnTo>
                                <a:pt x="37249" y="13258"/>
                              </a:lnTo>
                              <a:lnTo>
                                <a:pt x="37147" y="13474"/>
                              </a:lnTo>
                              <a:lnTo>
                                <a:pt x="36055" y="22948"/>
                              </a:lnTo>
                              <a:lnTo>
                                <a:pt x="35991" y="23660"/>
                              </a:lnTo>
                              <a:lnTo>
                                <a:pt x="37096" y="33197"/>
                              </a:lnTo>
                              <a:lnTo>
                                <a:pt x="37134" y="33540"/>
                              </a:lnTo>
                              <a:lnTo>
                                <a:pt x="40144" y="40703"/>
                              </a:lnTo>
                              <a:lnTo>
                                <a:pt x="40208" y="40855"/>
                              </a:lnTo>
                              <a:lnTo>
                                <a:pt x="44919" y="45351"/>
                              </a:lnTo>
                              <a:lnTo>
                                <a:pt x="50977" y="46888"/>
                              </a:lnTo>
                              <a:lnTo>
                                <a:pt x="57531" y="45351"/>
                              </a:lnTo>
                              <a:lnTo>
                                <a:pt x="61087" y="42138"/>
                              </a:lnTo>
                              <a:lnTo>
                                <a:pt x="62623" y="40703"/>
                              </a:lnTo>
                              <a:lnTo>
                                <a:pt x="65697" y="33197"/>
                              </a:lnTo>
                              <a:lnTo>
                                <a:pt x="66675" y="23660"/>
                              </a:lnTo>
                              <a:lnTo>
                                <a:pt x="66738" y="22948"/>
                              </a:lnTo>
                              <a:close/>
                            </a:path>
                            <a:path w="102870" h="46990">
                              <a:moveTo>
                                <a:pt x="102577" y="22948"/>
                              </a:moveTo>
                              <a:lnTo>
                                <a:pt x="96443" y="3937"/>
                              </a:lnTo>
                              <a:lnTo>
                                <a:pt x="96443" y="12077"/>
                              </a:lnTo>
                              <a:lnTo>
                                <a:pt x="96443" y="34823"/>
                              </a:lnTo>
                              <a:lnTo>
                                <a:pt x="93433" y="42138"/>
                              </a:lnTo>
                              <a:lnTo>
                                <a:pt x="81584" y="42138"/>
                              </a:lnTo>
                              <a:lnTo>
                                <a:pt x="77952" y="35433"/>
                              </a:lnTo>
                              <a:lnTo>
                                <a:pt x="77952" y="11303"/>
                              </a:lnTo>
                              <a:lnTo>
                                <a:pt x="81864" y="4737"/>
                              </a:lnTo>
                              <a:lnTo>
                                <a:pt x="93573" y="4737"/>
                              </a:lnTo>
                              <a:lnTo>
                                <a:pt x="96443" y="12077"/>
                              </a:lnTo>
                              <a:lnTo>
                                <a:pt x="96443" y="3937"/>
                              </a:lnTo>
                              <a:lnTo>
                                <a:pt x="93954" y="1549"/>
                              </a:lnTo>
                              <a:lnTo>
                                <a:pt x="87579" y="0"/>
                              </a:lnTo>
                              <a:lnTo>
                                <a:pt x="81216" y="1549"/>
                              </a:lnTo>
                              <a:lnTo>
                                <a:pt x="71818" y="23660"/>
                              </a:lnTo>
                              <a:lnTo>
                                <a:pt x="72923" y="33197"/>
                              </a:lnTo>
                              <a:lnTo>
                                <a:pt x="72974" y="33540"/>
                              </a:lnTo>
                              <a:lnTo>
                                <a:pt x="75971" y="40703"/>
                              </a:lnTo>
                              <a:lnTo>
                                <a:pt x="76034" y="40855"/>
                              </a:lnTo>
                              <a:lnTo>
                                <a:pt x="80746" y="45351"/>
                              </a:lnTo>
                              <a:lnTo>
                                <a:pt x="86817" y="46888"/>
                              </a:lnTo>
                              <a:lnTo>
                                <a:pt x="93357" y="45351"/>
                              </a:lnTo>
                              <a:lnTo>
                                <a:pt x="96926" y="42138"/>
                              </a:lnTo>
                              <a:lnTo>
                                <a:pt x="98463" y="40703"/>
                              </a:lnTo>
                              <a:lnTo>
                                <a:pt x="101523" y="33197"/>
                              </a:lnTo>
                              <a:lnTo>
                                <a:pt x="102501" y="23660"/>
                              </a:lnTo>
                              <a:lnTo>
                                <a:pt x="102577" y="22948"/>
                              </a:lnTo>
                              <a:close/>
                            </a:path>
                          </a:pathLst>
                        </a:custGeom>
                        <a:solidFill>
                          <a:srgbClr val="231F20"/>
                        </a:solidFill>
                      </wps:spPr>
                      <wps:bodyPr wrap="square" lIns="0" tIns="0" rIns="0" bIns="0" rtlCol="0">
                        <a:prstTxWarp prst="textNoShape">
                          <a:avLst/>
                        </a:prstTxWarp>
                        <a:noAutofit/>
                      </wps:bodyPr>
                    </wps:wsp>
                  </a:graphicData>
                </a:graphic>
              </wp:anchor>
            </w:drawing>
          </mc:Choice>
          <mc:Fallback>
            <w:pict>
              <v:shape style="position:absolute;margin-left:232.214005pt;margin-top:79.398880pt;width:8.1pt;height:3.7pt;mso-position-horizontal-relative:page;mso-position-vertical-relative:paragraph;z-index:-20085760" id="docshape257" coordorigin="4644,1588" coordsize="162,74" path="m4693,1623l4691,1621,4684,1614,4684,1614,4684,1627,4684,1647,4678,1654,4659,1654,4654,1646,4654,1637,4654,1632,4654,1631,4655,1630,4658,1624,4662,1622,4663,1621,4678,1621,4684,1627,4684,1614,4664,1614,4658,1617,4655,1622,4654,1622,4656,1610,4664,1599,4664,1599,4682,1596,4686,1596,4686,1588,4682,1588,4679,1589,4670,1590,4662,1593,4656,1599,4649,1606,4644,1617,4644,1650,4654,1662,4684,1662,4690,1654,4693,1650,4693,1623xm4749,1624l4748,1609,4748,1609,4743,1598,4741,1595,4740,1594,4740,1607,4740,1643,4735,1654,4716,1654,4711,1644,4711,1606,4717,1595,4735,1595,4740,1607,4740,1594,4736,1590,4726,1588,4716,1590,4708,1598,4703,1609,4703,1609,4701,1624,4701,1625,4703,1640,4703,1641,4708,1652,4708,1652,4715,1659,4725,1662,4735,1659,4740,1654,4743,1652,4748,1640,4749,1625,4749,1624xm4806,1624l4804,1609,4804,1609,4800,1598,4797,1595,4796,1594,4796,1607,4796,1643,4791,1654,4773,1654,4767,1644,4767,1606,4773,1595,4792,1595,4796,1607,4796,1594,4792,1590,4782,1588,4772,1590,4764,1598,4759,1609,4759,1609,4757,1624,4757,1625,4759,1640,4759,1641,4764,1652,4764,1652,4771,1659,4781,1662,4791,1659,4797,1654,4799,1652,4804,1640,4806,1625,4806,1624xe" filled="true" fillcolor="#231f20" stroked="false">
                <v:path arrowok="t"/>
                <v:fill type="solid"/>
                <w10:wrap type="none"/>
              </v:shape>
            </w:pict>
          </mc:Fallback>
        </mc:AlternateContent>
      </w:r>
      <w:r>
        <w:rPr/>
        <mc:AlternateContent>
          <mc:Choice Requires="wps">
            <w:drawing>
              <wp:anchor distT="0" distB="0" distL="0" distR="0" allowOverlap="1" layoutInCell="1" locked="0" behindDoc="1" simplePos="0" relativeHeight="483231232">
                <wp:simplePos x="0" y="0"/>
                <wp:positionH relativeFrom="page">
                  <wp:posOffset>3861130</wp:posOffset>
                </wp:positionH>
                <wp:positionV relativeFrom="paragraph">
                  <wp:posOffset>1014423</wp:posOffset>
                </wp:positionV>
                <wp:extent cx="245745" cy="50800"/>
                <wp:effectExtent l="0" t="0" r="0" b="0"/>
                <wp:wrapNone/>
                <wp:docPr id="287" name="Graphic 287"/>
                <wp:cNvGraphicFramePr>
                  <a:graphicFrameLocks/>
                </wp:cNvGraphicFramePr>
                <a:graphic>
                  <a:graphicData uri="http://schemas.microsoft.com/office/word/2010/wordprocessingShape">
                    <wps:wsp>
                      <wps:cNvPr id="287" name="Graphic 287"/>
                      <wps:cNvSpPr/>
                      <wps:spPr>
                        <a:xfrm>
                          <a:off x="0" y="0"/>
                          <a:ext cx="245745" cy="50800"/>
                        </a:xfrm>
                        <a:custGeom>
                          <a:avLst/>
                          <a:gdLst/>
                          <a:ahLst/>
                          <a:cxnLst/>
                          <a:rect l="l" t="t" r="r" b="b"/>
                          <a:pathLst>
                            <a:path w="245745" h="50800">
                              <a:moveTo>
                                <a:pt x="28613" y="2438"/>
                              </a:moveTo>
                              <a:lnTo>
                                <a:pt x="0" y="2438"/>
                              </a:lnTo>
                              <a:lnTo>
                                <a:pt x="0" y="7518"/>
                              </a:lnTo>
                              <a:lnTo>
                                <a:pt x="22199" y="7518"/>
                              </a:lnTo>
                              <a:lnTo>
                                <a:pt x="22199" y="7670"/>
                              </a:lnTo>
                              <a:lnTo>
                                <a:pt x="2514" y="47777"/>
                              </a:lnTo>
                              <a:lnTo>
                                <a:pt x="8864" y="47777"/>
                              </a:lnTo>
                              <a:lnTo>
                                <a:pt x="28613" y="6477"/>
                              </a:lnTo>
                              <a:lnTo>
                                <a:pt x="28613" y="2438"/>
                              </a:lnTo>
                              <a:close/>
                            </a:path>
                            <a:path w="245745" h="50800">
                              <a:moveTo>
                                <a:pt x="63119" y="28587"/>
                              </a:moveTo>
                              <a:lnTo>
                                <a:pt x="58585" y="24409"/>
                              </a:lnTo>
                              <a:lnTo>
                                <a:pt x="53009" y="23291"/>
                              </a:lnTo>
                              <a:lnTo>
                                <a:pt x="53009" y="23139"/>
                              </a:lnTo>
                              <a:lnTo>
                                <a:pt x="58585" y="21120"/>
                              </a:lnTo>
                              <a:lnTo>
                                <a:pt x="61379" y="17145"/>
                              </a:lnTo>
                              <a:lnTo>
                                <a:pt x="61379" y="6959"/>
                              </a:lnTo>
                              <a:lnTo>
                                <a:pt x="57327" y="1663"/>
                              </a:lnTo>
                              <a:lnTo>
                                <a:pt x="43522" y="1663"/>
                              </a:lnTo>
                              <a:lnTo>
                                <a:pt x="38912" y="3403"/>
                              </a:lnTo>
                              <a:lnTo>
                                <a:pt x="36537" y="5143"/>
                              </a:lnTo>
                              <a:lnTo>
                                <a:pt x="38150" y="9613"/>
                              </a:lnTo>
                              <a:lnTo>
                                <a:pt x="40093" y="8216"/>
                              </a:lnTo>
                              <a:lnTo>
                                <a:pt x="43586" y="6604"/>
                              </a:lnTo>
                              <a:lnTo>
                                <a:pt x="52857" y="6604"/>
                              </a:lnTo>
                              <a:lnTo>
                                <a:pt x="55168" y="9817"/>
                              </a:lnTo>
                              <a:lnTo>
                                <a:pt x="55168" y="18821"/>
                              </a:lnTo>
                              <a:lnTo>
                                <a:pt x="49517" y="21120"/>
                              </a:lnTo>
                              <a:lnTo>
                                <a:pt x="41630" y="21120"/>
                              </a:lnTo>
                              <a:lnTo>
                                <a:pt x="41630" y="25730"/>
                              </a:lnTo>
                              <a:lnTo>
                                <a:pt x="50990" y="25730"/>
                              </a:lnTo>
                              <a:lnTo>
                                <a:pt x="56705" y="28448"/>
                              </a:lnTo>
                              <a:lnTo>
                                <a:pt x="56832" y="38557"/>
                              </a:lnTo>
                              <a:lnTo>
                                <a:pt x="54406" y="43586"/>
                              </a:lnTo>
                              <a:lnTo>
                                <a:pt x="42265" y="43586"/>
                              </a:lnTo>
                              <a:lnTo>
                                <a:pt x="38214" y="41846"/>
                              </a:lnTo>
                              <a:lnTo>
                                <a:pt x="36474" y="40728"/>
                              </a:lnTo>
                              <a:lnTo>
                                <a:pt x="34798" y="45466"/>
                              </a:lnTo>
                              <a:lnTo>
                                <a:pt x="37033" y="46939"/>
                              </a:lnTo>
                              <a:lnTo>
                                <a:pt x="41490" y="48539"/>
                              </a:lnTo>
                              <a:lnTo>
                                <a:pt x="57467" y="48539"/>
                              </a:lnTo>
                              <a:lnTo>
                                <a:pt x="63119" y="42189"/>
                              </a:lnTo>
                              <a:lnTo>
                                <a:pt x="63119" y="28587"/>
                              </a:lnTo>
                              <a:close/>
                            </a:path>
                            <a:path w="245745" h="50800">
                              <a:moveTo>
                                <a:pt x="100977" y="24625"/>
                              </a:moveTo>
                              <a:lnTo>
                                <a:pt x="94843" y="5600"/>
                              </a:lnTo>
                              <a:lnTo>
                                <a:pt x="94843" y="13741"/>
                              </a:lnTo>
                              <a:lnTo>
                                <a:pt x="94843" y="36487"/>
                              </a:lnTo>
                              <a:lnTo>
                                <a:pt x="91833" y="43802"/>
                              </a:lnTo>
                              <a:lnTo>
                                <a:pt x="79984" y="43802"/>
                              </a:lnTo>
                              <a:lnTo>
                                <a:pt x="76352" y="37096"/>
                              </a:lnTo>
                              <a:lnTo>
                                <a:pt x="76352" y="12966"/>
                              </a:lnTo>
                              <a:lnTo>
                                <a:pt x="80264" y="6400"/>
                              </a:lnTo>
                              <a:lnTo>
                                <a:pt x="91986" y="6400"/>
                              </a:lnTo>
                              <a:lnTo>
                                <a:pt x="94843" y="13741"/>
                              </a:lnTo>
                              <a:lnTo>
                                <a:pt x="94843" y="5600"/>
                              </a:lnTo>
                              <a:lnTo>
                                <a:pt x="92354" y="3213"/>
                              </a:lnTo>
                              <a:lnTo>
                                <a:pt x="85979" y="1663"/>
                              </a:lnTo>
                              <a:lnTo>
                                <a:pt x="79629" y="3213"/>
                              </a:lnTo>
                              <a:lnTo>
                                <a:pt x="70231" y="25323"/>
                              </a:lnTo>
                              <a:lnTo>
                                <a:pt x="71335" y="34861"/>
                              </a:lnTo>
                              <a:lnTo>
                                <a:pt x="71374" y="35217"/>
                              </a:lnTo>
                              <a:lnTo>
                                <a:pt x="74383" y="42367"/>
                              </a:lnTo>
                              <a:lnTo>
                                <a:pt x="74447" y="42519"/>
                              </a:lnTo>
                              <a:lnTo>
                                <a:pt x="79159" y="47015"/>
                              </a:lnTo>
                              <a:lnTo>
                                <a:pt x="85217" y="48552"/>
                              </a:lnTo>
                              <a:lnTo>
                                <a:pt x="91757" y="47015"/>
                              </a:lnTo>
                              <a:lnTo>
                                <a:pt x="95326" y="43802"/>
                              </a:lnTo>
                              <a:lnTo>
                                <a:pt x="96862" y="42367"/>
                              </a:lnTo>
                              <a:lnTo>
                                <a:pt x="99923" y="34861"/>
                              </a:lnTo>
                              <a:lnTo>
                                <a:pt x="100901" y="25323"/>
                              </a:lnTo>
                              <a:lnTo>
                                <a:pt x="100977" y="24625"/>
                              </a:lnTo>
                              <a:close/>
                            </a:path>
                            <a:path w="245745" h="50800">
                              <a:moveTo>
                                <a:pt x="135851" y="0"/>
                              </a:moveTo>
                              <a:lnTo>
                                <a:pt x="131102" y="0"/>
                              </a:lnTo>
                              <a:lnTo>
                                <a:pt x="111645" y="50571"/>
                              </a:lnTo>
                              <a:lnTo>
                                <a:pt x="116319" y="50571"/>
                              </a:lnTo>
                              <a:lnTo>
                                <a:pt x="135851" y="0"/>
                              </a:lnTo>
                              <a:close/>
                            </a:path>
                            <a:path w="245745" h="50800">
                              <a:moveTo>
                                <a:pt x="174955" y="2438"/>
                              </a:moveTo>
                              <a:lnTo>
                                <a:pt x="146354" y="2438"/>
                              </a:lnTo>
                              <a:lnTo>
                                <a:pt x="146354" y="7518"/>
                              </a:lnTo>
                              <a:lnTo>
                                <a:pt x="168541" y="7518"/>
                              </a:lnTo>
                              <a:lnTo>
                                <a:pt x="168541" y="7670"/>
                              </a:lnTo>
                              <a:lnTo>
                                <a:pt x="148856" y="47777"/>
                              </a:lnTo>
                              <a:lnTo>
                                <a:pt x="155206" y="47777"/>
                              </a:lnTo>
                              <a:lnTo>
                                <a:pt x="174955" y="6477"/>
                              </a:lnTo>
                              <a:lnTo>
                                <a:pt x="174955" y="2438"/>
                              </a:lnTo>
                              <a:close/>
                            </a:path>
                            <a:path w="245745" h="50800">
                              <a:moveTo>
                                <a:pt x="211416" y="29845"/>
                              </a:moveTo>
                              <a:lnTo>
                                <a:pt x="208102" y="26085"/>
                              </a:lnTo>
                              <a:lnTo>
                                <a:pt x="207924" y="25882"/>
                              </a:lnTo>
                              <a:lnTo>
                                <a:pt x="205206" y="24815"/>
                              </a:lnTo>
                              <a:lnTo>
                                <a:pt x="205206" y="30556"/>
                              </a:lnTo>
                              <a:lnTo>
                                <a:pt x="205206" y="40665"/>
                              </a:lnTo>
                              <a:lnTo>
                                <a:pt x="201650" y="44081"/>
                              </a:lnTo>
                              <a:lnTo>
                                <a:pt x="190347" y="44081"/>
                              </a:lnTo>
                              <a:lnTo>
                                <a:pt x="186855" y="40043"/>
                              </a:lnTo>
                              <a:lnTo>
                                <a:pt x="187032" y="36271"/>
                              </a:lnTo>
                              <a:lnTo>
                                <a:pt x="187071" y="31115"/>
                              </a:lnTo>
                              <a:lnTo>
                                <a:pt x="189928" y="27609"/>
                              </a:lnTo>
                              <a:lnTo>
                                <a:pt x="195224" y="26085"/>
                              </a:lnTo>
                              <a:lnTo>
                                <a:pt x="201371" y="27825"/>
                              </a:lnTo>
                              <a:lnTo>
                                <a:pt x="204292" y="29845"/>
                              </a:lnTo>
                              <a:lnTo>
                                <a:pt x="205206" y="30556"/>
                              </a:lnTo>
                              <a:lnTo>
                                <a:pt x="205206" y="24815"/>
                              </a:lnTo>
                              <a:lnTo>
                                <a:pt x="202272" y="23647"/>
                              </a:lnTo>
                              <a:lnTo>
                                <a:pt x="202272" y="23431"/>
                              </a:lnTo>
                              <a:lnTo>
                                <a:pt x="205930" y="21691"/>
                              </a:lnTo>
                              <a:lnTo>
                                <a:pt x="207848" y="20777"/>
                              </a:lnTo>
                              <a:lnTo>
                                <a:pt x="209740" y="16662"/>
                              </a:lnTo>
                              <a:lnTo>
                                <a:pt x="209740" y="7175"/>
                              </a:lnTo>
                              <a:lnTo>
                                <a:pt x="208851" y="6057"/>
                              </a:lnTo>
                              <a:lnTo>
                                <a:pt x="205346" y="1663"/>
                              </a:lnTo>
                              <a:lnTo>
                                <a:pt x="203873" y="1663"/>
                              </a:lnTo>
                              <a:lnTo>
                                <a:pt x="203873" y="9829"/>
                              </a:lnTo>
                              <a:lnTo>
                                <a:pt x="203796" y="17640"/>
                              </a:lnTo>
                              <a:lnTo>
                                <a:pt x="200875" y="20358"/>
                              </a:lnTo>
                              <a:lnTo>
                                <a:pt x="196964" y="21691"/>
                              </a:lnTo>
                              <a:lnTo>
                                <a:pt x="191973" y="20358"/>
                              </a:lnTo>
                              <a:lnTo>
                                <a:pt x="191820" y="20358"/>
                              </a:lnTo>
                              <a:lnTo>
                                <a:pt x="188315" y="17856"/>
                              </a:lnTo>
                              <a:lnTo>
                                <a:pt x="188315" y="9410"/>
                              </a:lnTo>
                              <a:lnTo>
                                <a:pt x="191109" y="6057"/>
                              </a:lnTo>
                              <a:lnTo>
                                <a:pt x="201714" y="6057"/>
                              </a:lnTo>
                              <a:lnTo>
                                <a:pt x="203873" y="9829"/>
                              </a:lnTo>
                              <a:lnTo>
                                <a:pt x="203873" y="1663"/>
                              </a:lnTo>
                              <a:lnTo>
                                <a:pt x="188595" y="1663"/>
                              </a:lnTo>
                              <a:lnTo>
                                <a:pt x="182537" y="6553"/>
                              </a:lnTo>
                              <a:lnTo>
                                <a:pt x="182664" y="17856"/>
                              </a:lnTo>
                              <a:lnTo>
                                <a:pt x="184696" y="21551"/>
                              </a:lnTo>
                              <a:lnTo>
                                <a:pt x="189712" y="23914"/>
                              </a:lnTo>
                              <a:lnTo>
                                <a:pt x="189788" y="24130"/>
                              </a:lnTo>
                              <a:lnTo>
                                <a:pt x="184213" y="26492"/>
                              </a:lnTo>
                              <a:lnTo>
                                <a:pt x="180784" y="30556"/>
                              </a:lnTo>
                              <a:lnTo>
                                <a:pt x="180784" y="42900"/>
                              </a:lnTo>
                              <a:lnTo>
                                <a:pt x="186512" y="48552"/>
                              </a:lnTo>
                              <a:lnTo>
                                <a:pt x="204647" y="48552"/>
                              </a:lnTo>
                              <a:lnTo>
                                <a:pt x="210350" y="44081"/>
                              </a:lnTo>
                              <a:lnTo>
                                <a:pt x="211416" y="43243"/>
                              </a:lnTo>
                              <a:lnTo>
                                <a:pt x="211416" y="29845"/>
                              </a:lnTo>
                              <a:close/>
                            </a:path>
                            <a:path w="245745" h="50800">
                              <a:moveTo>
                                <a:pt x="245160" y="27343"/>
                              </a:moveTo>
                              <a:lnTo>
                                <a:pt x="242227" y="23431"/>
                              </a:lnTo>
                              <a:lnTo>
                                <a:pt x="238658" y="21412"/>
                              </a:lnTo>
                              <a:lnTo>
                                <a:pt x="235877" y="19735"/>
                              </a:lnTo>
                              <a:lnTo>
                                <a:pt x="232384" y="18961"/>
                              </a:lnTo>
                              <a:lnTo>
                                <a:pt x="227228" y="18961"/>
                              </a:lnTo>
                              <a:lnTo>
                                <a:pt x="225196" y="19240"/>
                              </a:lnTo>
                              <a:lnTo>
                                <a:pt x="226949" y="7594"/>
                              </a:lnTo>
                              <a:lnTo>
                                <a:pt x="244246" y="7594"/>
                              </a:lnTo>
                              <a:lnTo>
                                <a:pt x="244246" y="2438"/>
                              </a:lnTo>
                              <a:lnTo>
                                <a:pt x="222554" y="2438"/>
                              </a:lnTo>
                              <a:lnTo>
                                <a:pt x="219621" y="24206"/>
                              </a:lnTo>
                              <a:lnTo>
                                <a:pt x="223316" y="23698"/>
                              </a:lnTo>
                              <a:lnTo>
                                <a:pt x="234975" y="23698"/>
                              </a:lnTo>
                              <a:lnTo>
                                <a:pt x="238874" y="27901"/>
                              </a:lnTo>
                              <a:lnTo>
                                <a:pt x="238937" y="39827"/>
                              </a:lnTo>
                              <a:lnTo>
                                <a:pt x="233997" y="43599"/>
                              </a:lnTo>
                              <a:lnTo>
                                <a:pt x="224091" y="43599"/>
                              </a:lnTo>
                              <a:lnTo>
                                <a:pt x="220395" y="42202"/>
                              </a:lnTo>
                              <a:lnTo>
                                <a:pt x="218503" y="41084"/>
                              </a:lnTo>
                              <a:lnTo>
                                <a:pt x="216966" y="45758"/>
                              </a:lnTo>
                              <a:lnTo>
                                <a:pt x="219125" y="47142"/>
                              </a:lnTo>
                              <a:lnTo>
                                <a:pt x="223316" y="48552"/>
                              </a:lnTo>
                              <a:lnTo>
                                <a:pt x="238112" y="48552"/>
                              </a:lnTo>
                              <a:lnTo>
                                <a:pt x="245160" y="41910"/>
                              </a:lnTo>
                              <a:lnTo>
                                <a:pt x="245160" y="27343"/>
                              </a:lnTo>
                              <a:close/>
                            </a:path>
                          </a:pathLst>
                        </a:custGeom>
                        <a:solidFill>
                          <a:srgbClr val="231F20"/>
                        </a:solidFill>
                      </wps:spPr>
                      <wps:bodyPr wrap="square" lIns="0" tIns="0" rIns="0" bIns="0" rtlCol="0">
                        <a:prstTxWarp prst="textNoShape">
                          <a:avLst/>
                        </a:prstTxWarp>
                        <a:noAutofit/>
                      </wps:bodyPr>
                    </wps:wsp>
                  </a:graphicData>
                </a:graphic>
              </wp:anchor>
            </w:drawing>
          </mc:Choice>
          <mc:Fallback>
            <w:pict>
              <v:shape style="position:absolute;margin-left:304.026001pt;margin-top:79.875885pt;width:19.350pt;height:4pt;mso-position-horizontal-relative:page;mso-position-vertical-relative:paragraph;z-index:-20085248" id="docshape258" coordorigin="6081,1598" coordsize="387,80" path="m6126,1601l6081,1601,6081,1609,6115,1609,6115,1610,6084,1673,6094,1673,6126,1608,6126,1601xm6180,1643l6173,1636,6164,1634,6164,1634,6173,1631,6177,1625,6177,1608,6171,1600,6149,1600,6142,1603,6138,1606,6141,1613,6144,1610,6149,1608,6164,1608,6167,1613,6167,1627,6159,1631,6146,1631,6146,1638,6161,1638,6170,1642,6170,1658,6166,1666,6147,1666,6141,1663,6138,1662,6135,1669,6139,1671,6146,1674,6171,1674,6180,1664,6180,1643xm6240,1636l6238,1621,6238,1621,6233,1610,6231,1608,6230,1606,6230,1619,6230,1655,6225,1666,6206,1666,6201,1656,6201,1618,6207,1608,6225,1608,6230,1619,6230,1606,6226,1603,6216,1600,6206,1603,6198,1610,6193,1621,6193,1621,6191,1636,6191,1637,6193,1652,6193,1653,6198,1664,6198,1664,6205,1672,6215,1674,6225,1672,6231,1666,6233,1664,6238,1652,6239,1637,6240,1636xm6294,1598l6287,1598,6256,1677,6264,1677,6294,1598xm6356,1601l6311,1601,6311,1609,6346,1609,6346,1610,6315,1673,6325,1673,6356,1608,6356,1601xm6413,1645l6408,1639,6408,1638,6404,1637,6404,1646,6404,1662,6398,1667,6380,1667,6375,1661,6375,1655,6375,1647,6380,1641,6388,1639,6398,1641,6402,1645,6404,1646,6404,1637,6399,1635,6399,1634,6405,1632,6408,1630,6411,1624,6411,1609,6409,1607,6404,1600,6402,1600,6402,1613,6401,1625,6397,1630,6391,1632,6383,1630,6383,1630,6377,1626,6377,1612,6381,1607,6398,1607,6402,1613,6402,1600,6378,1600,6368,1608,6368,1626,6371,1631,6379,1635,6379,1636,6371,1639,6365,1646,6365,1665,6374,1674,6403,1674,6412,1667,6413,1666,6413,1645xm6467,1641l6462,1634,6456,1631,6452,1629,6446,1627,6438,1627,6435,1628,6438,1609,6465,1609,6465,1601,6431,1601,6426,1636,6432,1635,6451,1635,6457,1641,6457,1660,6449,1666,6433,1666,6428,1664,6425,1662,6422,1670,6426,1672,6432,1674,6456,1674,6467,1664,6467,1641xe" filled="true" fillcolor="#231f20" stroked="false">
                <v:path arrowok="t"/>
                <v:fill type="solid"/>
                <w10:wrap type="none"/>
              </v:shape>
            </w:pict>
          </mc:Fallback>
        </mc:AlternateContent>
      </w:r>
      <w:r>
        <w:rPr/>
        <mc:AlternateContent>
          <mc:Choice Requires="wps">
            <w:drawing>
              <wp:anchor distT="0" distB="0" distL="0" distR="0" allowOverlap="1" layoutInCell="1" locked="0" behindDoc="1" simplePos="0" relativeHeight="483231744">
                <wp:simplePos x="0" y="0"/>
                <wp:positionH relativeFrom="page">
                  <wp:posOffset>4371492</wp:posOffset>
                </wp:positionH>
                <wp:positionV relativeFrom="paragraph">
                  <wp:posOffset>1018017</wp:posOffset>
                </wp:positionV>
                <wp:extent cx="245745" cy="50800"/>
                <wp:effectExtent l="0" t="0" r="0" b="0"/>
                <wp:wrapNone/>
                <wp:docPr id="288" name="Graphic 288"/>
                <wp:cNvGraphicFramePr>
                  <a:graphicFrameLocks/>
                </wp:cNvGraphicFramePr>
                <a:graphic>
                  <a:graphicData uri="http://schemas.microsoft.com/office/word/2010/wordprocessingShape">
                    <wps:wsp>
                      <wps:cNvPr id="288" name="Graphic 288"/>
                      <wps:cNvSpPr/>
                      <wps:spPr>
                        <a:xfrm>
                          <a:off x="0" y="0"/>
                          <a:ext cx="245745" cy="50800"/>
                        </a:xfrm>
                        <a:custGeom>
                          <a:avLst/>
                          <a:gdLst/>
                          <a:ahLst/>
                          <a:cxnLst/>
                          <a:rect l="l" t="t" r="r" b="b"/>
                          <a:pathLst>
                            <a:path w="245745" h="50800">
                              <a:moveTo>
                                <a:pt x="28600" y="2438"/>
                              </a:moveTo>
                              <a:lnTo>
                                <a:pt x="0" y="2438"/>
                              </a:lnTo>
                              <a:lnTo>
                                <a:pt x="0" y="7518"/>
                              </a:lnTo>
                              <a:lnTo>
                                <a:pt x="22186" y="7518"/>
                              </a:lnTo>
                              <a:lnTo>
                                <a:pt x="22186" y="7670"/>
                              </a:lnTo>
                              <a:lnTo>
                                <a:pt x="2501" y="47777"/>
                              </a:lnTo>
                              <a:lnTo>
                                <a:pt x="8851" y="47777"/>
                              </a:lnTo>
                              <a:lnTo>
                                <a:pt x="28600" y="6477"/>
                              </a:lnTo>
                              <a:lnTo>
                                <a:pt x="28600" y="2438"/>
                              </a:lnTo>
                              <a:close/>
                            </a:path>
                            <a:path w="245745" h="50800">
                              <a:moveTo>
                                <a:pt x="63106" y="28600"/>
                              </a:moveTo>
                              <a:lnTo>
                                <a:pt x="58572" y="24422"/>
                              </a:lnTo>
                              <a:lnTo>
                                <a:pt x="52997" y="23304"/>
                              </a:lnTo>
                              <a:lnTo>
                                <a:pt x="52997" y="23152"/>
                              </a:lnTo>
                              <a:lnTo>
                                <a:pt x="58572" y="21132"/>
                              </a:lnTo>
                              <a:lnTo>
                                <a:pt x="61366" y="17170"/>
                              </a:lnTo>
                              <a:lnTo>
                                <a:pt x="61366" y="6972"/>
                              </a:lnTo>
                              <a:lnTo>
                                <a:pt x="57315" y="1676"/>
                              </a:lnTo>
                              <a:lnTo>
                                <a:pt x="43510" y="1676"/>
                              </a:lnTo>
                              <a:lnTo>
                                <a:pt x="38900" y="3429"/>
                              </a:lnTo>
                              <a:lnTo>
                                <a:pt x="36525" y="5156"/>
                              </a:lnTo>
                              <a:lnTo>
                                <a:pt x="38138" y="9626"/>
                              </a:lnTo>
                              <a:lnTo>
                                <a:pt x="40081" y="8229"/>
                              </a:lnTo>
                              <a:lnTo>
                                <a:pt x="43573" y="6616"/>
                              </a:lnTo>
                              <a:lnTo>
                                <a:pt x="52844" y="6616"/>
                              </a:lnTo>
                              <a:lnTo>
                                <a:pt x="55156" y="9829"/>
                              </a:lnTo>
                              <a:lnTo>
                                <a:pt x="55156" y="18834"/>
                              </a:lnTo>
                              <a:lnTo>
                                <a:pt x="49504" y="21132"/>
                              </a:lnTo>
                              <a:lnTo>
                                <a:pt x="41617" y="21132"/>
                              </a:lnTo>
                              <a:lnTo>
                                <a:pt x="41617" y="25742"/>
                              </a:lnTo>
                              <a:lnTo>
                                <a:pt x="50977" y="25742"/>
                              </a:lnTo>
                              <a:lnTo>
                                <a:pt x="56692" y="28460"/>
                              </a:lnTo>
                              <a:lnTo>
                                <a:pt x="56819" y="38569"/>
                              </a:lnTo>
                              <a:lnTo>
                                <a:pt x="54394" y="43611"/>
                              </a:lnTo>
                              <a:lnTo>
                                <a:pt x="42252" y="43611"/>
                              </a:lnTo>
                              <a:lnTo>
                                <a:pt x="38201" y="41859"/>
                              </a:lnTo>
                              <a:lnTo>
                                <a:pt x="36461" y="40741"/>
                              </a:lnTo>
                              <a:lnTo>
                                <a:pt x="34785" y="45478"/>
                              </a:lnTo>
                              <a:lnTo>
                                <a:pt x="37020" y="46951"/>
                              </a:lnTo>
                              <a:lnTo>
                                <a:pt x="41478" y="48552"/>
                              </a:lnTo>
                              <a:lnTo>
                                <a:pt x="57454" y="48552"/>
                              </a:lnTo>
                              <a:lnTo>
                                <a:pt x="63106" y="42202"/>
                              </a:lnTo>
                              <a:lnTo>
                                <a:pt x="63106" y="28600"/>
                              </a:lnTo>
                              <a:close/>
                            </a:path>
                            <a:path w="245745" h="50800">
                              <a:moveTo>
                                <a:pt x="100965" y="24625"/>
                              </a:moveTo>
                              <a:lnTo>
                                <a:pt x="94830" y="5613"/>
                              </a:lnTo>
                              <a:lnTo>
                                <a:pt x="94830" y="13741"/>
                              </a:lnTo>
                              <a:lnTo>
                                <a:pt x="94830" y="36487"/>
                              </a:lnTo>
                              <a:lnTo>
                                <a:pt x="91821" y="43802"/>
                              </a:lnTo>
                              <a:lnTo>
                                <a:pt x="79971" y="43802"/>
                              </a:lnTo>
                              <a:lnTo>
                                <a:pt x="76339" y="37096"/>
                              </a:lnTo>
                              <a:lnTo>
                                <a:pt x="76339" y="12966"/>
                              </a:lnTo>
                              <a:lnTo>
                                <a:pt x="80251" y="6400"/>
                              </a:lnTo>
                              <a:lnTo>
                                <a:pt x="91973" y="6400"/>
                              </a:lnTo>
                              <a:lnTo>
                                <a:pt x="94830" y="13741"/>
                              </a:lnTo>
                              <a:lnTo>
                                <a:pt x="94830" y="5613"/>
                              </a:lnTo>
                              <a:lnTo>
                                <a:pt x="92341" y="3225"/>
                              </a:lnTo>
                              <a:lnTo>
                                <a:pt x="85966" y="1663"/>
                              </a:lnTo>
                              <a:lnTo>
                                <a:pt x="79603" y="3225"/>
                              </a:lnTo>
                              <a:lnTo>
                                <a:pt x="70205" y="25323"/>
                              </a:lnTo>
                              <a:lnTo>
                                <a:pt x="71323" y="34874"/>
                              </a:lnTo>
                              <a:lnTo>
                                <a:pt x="71361" y="35217"/>
                              </a:lnTo>
                              <a:lnTo>
                                <a:pt x="74358" y="42367"/>
                              </a:lnTo>
                              <a:lnTo>
                                <a:pt x="74434" y="42519"/>
                              </a:lnTo>
                              <a:lnTo>
                                <a:pt x="79133" y="47015"/>
                              </a:lnTo>
                              <a:lnTo>
                                <a:pt x="85204" y="48552"/>
                              </a:lnTo>
                              <a:lnTo>
                                <a:pt x="91732" y="47015"/>
                              </a:lnTo>
                              <a:lnTo>
                                <a:pt x="95313" y="43802"/>
                              </a:lnTo>
                              <a:lnTo>
                                <a:pt x="96850" y="42367"/>
                              </a:lnTo>
                              <a:lnTo>
                                <a:pt x="99910" y="34874"/>
                              </a:lnTo>
                              <a:lnTo>
                                <a:pt x="100888" y="25323"/>
                              </a:lnTo>
                              <a:lnTo>
                                <a:pt x="100965" y="24625"/>
                              </a:lnTo>
                              <a:close/>
                            </a:path>
                            <a:path w="245745" h="50800">
                              <a:moveTo>
                                <a:pt x="135826" y="0"/>
                              </a:moveTo>
                              <a:lnTo>
                                <a:pt x="131089" y="0"/>
                              </a:lnTo>
                              <a:lnTo>
                                <a:pt x="111620" y="50571"/>
                              </a:lnTo>
                              <a:lnTo>
                                <a:pt x="116293" y="50571"/>
                              </a:lnTo>
                              <a:lnTo>
                                <a:pt x="135826" y="0"/>
                              </a:lnTo>
                              <a:close/>
                            </a:path>
                            <a:path w="245745" h="50800">
                              <a:moveTo>
                                <a:pt x="174942" y="2438"/>
                              </a:moveTo>
                              <a:lnTo>
                                <a:pt x="146329" y="2438"/>
                              </a:lnTo>
                              <a:lnTo>
                                <a:pt x="146329" y="7518"/>
                              </a:lnTo>
                              <a:lnTo>
                                <a:pt x="168529" y="7518"/>
                              </a:lnTo>
                              <a:lnTo>
                                <a:pt x="168529" y="7670"/>
                              </a:lnTo>
                              <a:lnTo>
                                <a:pt x="148844" y="47777"/>
                              </a:lnTo>
                              <a:lnTo>
                                <a:pt x="155194" y="47777"/>
                              </a:lnTo>
                              <a:lnTo>
                                <a:pt x="174942" y="6477"/>
                              </a:lnTo>
                              <a:lnTo>
                                <a:pt x="174942" y="2438"/>
                              </a:lnTo>
                              <a:close/>
                            </a:path>
                            <a:path w="245745" h="50800">
                              <a:moveTo>
                                <a:pt x="211404" y="29845"/>
                              </a:moveTo>
                              <a:lnTo>
                                <a:pt x="208089" y="26085"/>
                              </a:lnTo>
                              <a:lnTo>
                                <a:pt x="207911" y="25882"/>
                              </a:lnTo>
                              <a:lnTo>
                                <a:pt x="205193" y="24815"/>
                              </a:lnTo>
                              <a:lnTo>
                                <a:pt x="205193" y="30556"/>
                              </a:lnTo>
                              <a:lnTo>
                                <a:pt x="205193" y="40665"/>
                              </a:lnTo>
                              <a:lnTo>
                                <a:pt x="201637" y="44081"/>
                              </a:lnTo>
                              <a:lnTo>
                                <a:pt x="190334" y="44081"/>
                              </a:lnTo>
                              <a:lnTo>
                                <a:pt x="186842" y="40043"/>
                              </a:lnTo>
                              <a:lnTo>
                                <a:pt x="187020" y="36271"/>
                              </a:lnTo>
                              <a:lnTo>
                                <a:pt x="187058" y="31115"/>
                              </a:lnTo>
                              <a:lnTo>
                                <a:pt x="189915" y="27609"/>
                              </a:lnTo>
                              <a:lnTo>
                                <a:pt x="195211" y="26085"/>
                              </a:lnTo>
                              <a:lnTo>
                                <a:pt x="201358" y="27825"/>
                              </a:lnTo>
                              <a:lnTo>
                                <a:pt x="204279" y="29845"/>
                              </a:lnTo>
                              <a:lnTo>
                                <a:pt x="205193" y="30556"/>
                              </a:lnTo>
                              <a:lnTo>
                                <a:pt x="205193" y="24815"/>
                              </a:lnTo>
                              <a:lnTo>
                                <a:pt x="202260" y="23647"/>
                              </a:lnTo>
                              <a:lnTo>
                                <a:pt x="202260" y="23431"/>
                              </a:lnTo>
                              <a:lnTo>
                                <a:pt x="205917" y="21691"/>
                              </a:lnTo>
                              <a:lnTo>
                                <a:pt x="207835" y="20777"/>
                              </a:lnTo>
                              <a:lnTo>
                                <a:pt x="209727" y="16662"/>
                              </a:lnTo>
                              <a:lnTo>
                                <a:pt x="209727" y="7175"/>
                              </a:lnTo>
                              <a:lnTo>
                                <a:pt x="208838" y="6057"/>
                              </a:lnTo>
                              <a:lnTo>
                                <a:pt x="205333" y="1663"/>
                              </a:lnTo>
                              <a:lnTo>
                                <a:pt x="203860" y="1663"/>
                              </a:lnTo>
                              <a:lnTo>
                                <a:pt x="203860" y="9829"/>
                              </a:lnTo>
                              <a:lnTo>
                                <a:pt x="203771" y="17640"/>
                              </a:lnTo>
                              <a:lnTo>
                                <a:pt x="200863" y="20358"/>
                              </a:lnTo>
                              <a:lnTo>
                                <a:pt x="196951" y="21691"/>
                              </a:lnTo>
                              <a:lnTo>
                                <a:pt x="191960" y="20358"/>
                              </a:lnTo>
                              <a:lnTo>
                                <a:pt x="191808" y="20358"/>
                              </a:lnTo>
                              <a:lnTo>
                                <a:pt x="188302" y="17856"/>
                              </a:lnTo>
                              <a:lnTo>
                                <a:pt x="188302" y="9410"/>
                              </a:lnTo>
                              <a:lnTo>
                                <a:pt x="191096" y="6057"/>
                              </a:lnTo>
                              <a:lnTo>
                                <a:pt x="201701" y="6057"/>
                              </a:lnTo>
                              <a:lnTo>
                                <a:pt x="203860" y="9829"/>
                              </a:lnTo>
                              <a:lnTo>
                                <a:pt x="203860" y="1663"/>
                              </a:lnTo>
                              <a:lnTo>
                                <a:pt x="188582" y="1663"/>
                              </a:lnTo>
                              <a:lnTo>
                                <a:pt x="182524" y="6553"/>
                              </a:lnTo>
                              <a:lnTo>
                                <a:pt x="182638" y="17856"/>
                              </a:lnTo>
                              <a:lnTo>
                                <a:pt x="184683" y="21551"/>
                              </a:lnTo>
                              <a:lnTo>
                                <a:pt x="189699" y="23914"/>
                              </a:lnTo>
                              <a:lnTo>
                                <a:pt x="189776" y="24130"/>
                              </a:lnTo>
                              <a:lnTo>
                                <a:pt x="184200" y="26492"/>
                              </a:lnTo>
                              <a:lnTo>
                                <a:pt x="180771" y="30556"/>
                              </a:lnTo>
                              <a:lnTo>
                                <a:pt x="180771" y="42900"/>
                              </a:lnTo>
                              <a:lnTo>
                                <a:pt x="186499" y="48552"/>
                              </a:lnTo>
                              <a:lnTo>
                                <a:pt x="204635" y="48552"/>
                              </a:lnTo>
                              <a:lnTo>
                                <a:pt x="210337" y="44081"/>
                              </a:lnTo>
                              <a:lnTo>
                                <a:pt x="211404" y="43243"/>
                              </a:lnTo>
                              <a:lnTo>
                                <a:pt x="211404" y="29845"/>
                              </a:lnTo>
                              <a:close/>
                            </a:path>
                            <a:path w="245745" h="50800">
                              <a:moveTo>
                                <a:pt x="245135" y="27343"/>
                              </a:moveTo>
                              <a:lnTo>
                                <a:pt x="242201" y="23431"/>
                              </a:lnTo>
                              <a:lnTo>
                                <a:pt x="235851" y="19735"/>
                              </a:lnTo>
                              <a:lnTo>
                                <a:pt x="232371" y="18961"/>
                              </a:lnTo>
                              <a:lnTo>
                                <a:pt x="227203" y="18961"/>
                              </a:lnTo>
                              <a:lnTo>
                                <a:pt x="225183" y="19240"/>
                              </a:lnTo>
                              <a:lnTo>
                                <a:pt x="226923" y="7594"/>
                              </a:lnTo>
                              <a:lnTo>
                                <a:pt x="244221" y="7594"/>
                              </a:lnTo>
                              <a:lnTo>
                                <a:pt x="244221" y="2438"/>
                              </a:lnTo>
                              <a:lnTo>
                                <a:pt x="222529" y="2438"/>
                              </a:lnTo>
                              <a:lnTo>
                                <a:pt x="219595" y="24206"/>
                              </a:lnTo>
                              <a:lnTo>
                                <a:pt x="223291" y="23698"/>
                              </a:lnTo>
                              <a:lnTo>
                                <a:pt x="234950" y="23698"/>
                              </a:lnTo>
                              <a:lnTo>
                                <a:pt x="238848" y="27901"/>
                              </a:lnTo>
                              <a:lnTo>
                                <a:pt x="238925" y="39827"/>
                              </a:lnTo>
                              <a:lnTo>
                                <a:pt x="233972" y="43599"/>
                              </a:lnTo>
                              <a:lnTo>
                                <a:pt x="224066" y="43599"/>
                              </a:lnTo>
                              <a:lnTo>
                                <a:pt x="220370" y="42202"/>
                              </a:lnTo>
                              <a:lnTo>
                                <a:pt x="218478" y="41084"/>
                              </a:lnTo>
                              <a:lnTo>
                                <a:pt x="216941" y="45758"/>
                              </a:lnTo>
                              <a:lnTo>
                                <a:pt x="219113" y="47142"/>
                              </a:lnTo>
                              <a:lnTo>
                                <a:pt x="223291" y="48552"/>
                              </a:lnTo>
                              <a:lnTo>
                                <a:pt x="238086" y="48552"/>
                              </a:lnTo>
                              <a:lnTo>
                                <a:pt x="245135" y="41910"/>
                              </a:lnTo>
                              <a:lnTo>
                                <a:pt x="245135" y="27343"/>
                              </a:lnTo>
                              <a:close/>
                            </a:path>
                          </a:pathLst>
                        </a:custGeom>
                        <a:solidFill>
                          <a:srgbClr val="231F20"/>
                        </a:solidFill>
                      </wps:spPr>
                      <wps:bodyPr wrap="square" lIns="0" tIns="0" rIns="0" bIns="0" rtlCol="0">
                        <a:prstTxWarp prst="textNoShape">
                          <a:avLst/>
                        </a:prstTxWarp>
                        <a:noAutofit/>
                      </wps:bodyPr>
                    </wps:wsp>
                  </a:graphicData>
                </a:graphic>
              </wp:anchor>
            </w:drawing>
          </mc:Choice>
          <mc:Fallback>
            <w:pict>
              <v:shape style="position:absolute;margin-left:344.212006pt;margin-top:80.158882pt;width:19.350pt;height:4pt;mso-position-horizontal-relative:page;mso-position-vertical-relative:paragraph;z-index:-20084736" id="docshape259" coordorigin="6884,1603" coordsize="387,80" path="m6929,1607l6884,1607,6884,1615,6919,1615,6919,1615,6888,1678,6898,1678,6929,1613,6929,1607xm6984,1648l6976,1642,6968,1640,6968,1640,6976,1636,6981,1630,6981,1614,6975,1606,6953,1606,6946,1609,6942,1611,6944,1618,6947,1616,6953,1614,6967,1614,6971,1619,6971,1633,6962,1636,6950,1636,6950,1644,6965,1644,6974,1648,6974,1664,6970,1672,6951,1672,6944,1669,6942,1667,6939,1675,6943,1677,6950,1680,6975,1680,6984,1670,6984,1648xm7043,1642l7042,1627,7042,1627,7037,1615,7035,1613,7034,1612,7034,1625,7034,1661,7029,1672,7010,1672,7004,1662,7004,1624,7011,1613,7029,1613,7034,1625,7034,1612,7030,1608,7020,1606,7010,1608,7002,1615,6997,1627,6997,1627,6995,1642,6995,1643,6997,1658,6997,1659,7001,1670,7001,1670,7009,1677,7018,1680,7029,1677,7034,1672,7037,1670,7042,1658,7043,1643,7043,1642xm7098,1603l7091,1603,7060,1683,7067,1683,7098,1603xm7160,1607l7115,1607,7115,1615,7150,1615,7150,1615,7119,1678,7129,1678,7160,1613,7160,1607xm7217,1650l7212,1644,7212,1644,7207,1642,7207,1651,7207,1667,7202,1673,7184,1673,7178,1666,7179,1660,7179,1652,7183,1647,7192,1644,7201,1647,7206,1650,7207,1651,7207,1642,7203,1640,7203,1640,7209,1637,7212,1636,7215,1629,7215,1614,7213,1613,7208,1606,7205,1606,7205,1619,7205,1631,7201,1635,7194,1637,7187,1635,7186,1635,7181,1631,7181,1618,7185,1613,7202,1613,7205,1619,7205,1606,7181,1606,7172,1613,7172,1631,7175,1637,7183,1641,7183,1641,7174,1645,7169,1651,7169,1671,7178,1680,7207,1680,7215,1673,7217,1671,7217,1650xm7270,1646l7266,1640,7256,1634,7250,1633,7242,1633,7239,1633,7242,1615,7269,1615,7269,1607,7235,1607,7230,1641,7236,1640,7254,1640,7260,1647,7261,1666,7253,1672,7237,1672,7231,1670,7228,1668,7226,1675,7229,1677,7236,1680,7259,1680,7270,1669,7270,1646xe" filled="true" fillcolor="#231f20" stroked="false">
                <v:path arrowok="t"/>
                <v:fill type="solid"/>
                <w10:wrap type="none"/>
              </v:shape>
            </w:pict>
          </mc:Fallback>
        </mc:AlternateContent>
      </w:r>
      <w:r>
        <w:rPr/>
        <mc:AlternateContent>
          <mc:Choice Requires="wps">
            <w:drawing>
              <wp:anchor distT="0" distB="0" distL="0" distR="0" allowOverlap="1" layoutInCell="1" locked="0" behindDoc="1" simplePos="0" relativeHeight="483232256">
                <wp:simplePos x="0" y="0"/>
                <wp:positionH relativeFrom="page">
                  <wp:posOffset>1729028</wp:posOffset>
                </wp:positionH>
                <wp:positionV relativeFrom="paragraph">
                  <wp:posOffset>1326526</wp:posOffset>
                </wp:positionV>
                <wp:extent cx="231140" cy="46990"/>
                <wp:effectExtent l="0" t="0" r="0" b="0"/>
                <wp:wrapNone/>
                <wp:docPr id="289" name="Graphic 289"/>
                <wp:cNvGraphicFramePr>
                  <a:graphicFrameLocks/>
                </wp:cNvGraphicFramePr>
                <a:graphic>
                  <a:graphicData uri="http://schemas.microsoft.com/office/word/2010/wordprocessingShape">
                    <wps:wsp>
                      <wps:cNvPr id="289" name="Graphic 289"/>
                      <wps:cNvSpPr/>
                      <wps:spPr>
                        <a:xfrm>
                          <a:off x="0" y="0"/>
                          <a:ext cx="231140" cy="46990"/>
                        </a:xfrm>
                        <a:custGeom>
                          <a:avLst/>
                          <a:gdLst/>
                          <a:ahLst/>
                          <a:cxnLst/>
                          <a:rect l="l" t="t" r="r" b="b"/>
                          <a:pathLst>
                            <a:path w="231140" h="46990">
                              <a:moveTo>
                                <a:pt x="28194" y="25679"/>
                              </a:moveTo>
                              <a:lnTo>
                                <a:pt x="25260" y="21767"/>
                              </a:lnTo>
                              <a:lnTo>
                                <a:pt x="18910" y="18072"/>
                              </a:lnTo>
                              <a:lnTo>
                                <a:pt x="15417" y="17297"/>
                              </a:lnTo>
                              <a:lnTo>
                                <a:pt x="10261" y="17297"/>
                              </a:lnTo>
                              <a:lnTo>
                                <a:pt x="8229" y="17576"/>
                              </a:lnTo>
                              <a:lnTo>
                                <a:pt x="9982" y="5930"/>
                              </a:lnTo>
                              <a:lnTo>
                                <a:pt x="27279" y="5930"/>
                              </a:lnTo>
                              <a:lnTo>
                                <a:pt x="27279" y="774"/>
                              </a:lnTo>
                              <a:lnTo>
                                <a:pt x="5588" y="774"/>
                              </a:lnTo>
                              <a:lnTo>
                                <a:pt x="2654" y="22542"/>
                              </a:lnTo>
                              <a:lnTo>
                                <a:pt x="6350" y="22047"/>
                              </a:lnTo>
                              <a:lnTo>
                                <a:pt x="18008" y="22047"/>
                              </a:lnTo>
                              <a:lnTo>
                                <a:pt x="21907" y="26238"/>
                              </a:lnTo>
                              <a:lnTo>
                                <a:pt x="21983" y="38163"/>
                              </a:lnTo>
                              <a:lnTo>
                                <a:pt x="17030" y="41922"/>
                              </a:lnTo>
                              <a:lnTo>
                                <a:pt x="7124" y="41922"/>
                              </a:lnTo>
                              <a:lnTo>
                                <a:pt x="3416" y="40538"/>
                              </a:lnTo>
                              <a:lnTo>
                                <a:pt x="1536" y="39420"/>
                              </a:lnTo>
                              <a:lnTo>
                                <a:pt x="0" y="44094"/>
                              </a:lnTo>
                              <a:lnTo>
                                <a:pt x="2159" y="45478"/>
                              </a:lnTo>
                              <a:lnTo>
                                <a:pt x="6350" y="46888"/>
                              </a:lnTo>
                              <a:lnTo>
                                <a:pt x="21145" y="46888"/>
                              </a:lnTo>
                              <a:lnTo>
                                <a:pt x="28194" y="40259"/>
                              </a:lnTo>
                              <a:lnTo>
                                <a:pt x="28194" y="25679"/>
                              </a:lnTo>
                              <a:close/>
                            </a:path>
                            <a:path w="231140" h="46990">
                              <a:moveTo>
                                <a:pt x="66179" y="22948"/>
                              </a:moveTo>
                              <a:lnTo>
                                <a:pt x="60045" y="3949"/>
                              </a:lnTo>
                              <a:lnTo>
                                <a:pt x="60045" y="12077"/>
                              </a:lnTo>
                              <a:lnTo>
                                <a:pt x="60045" y="34823"/>
                              </a:lnTo>
                              <a:lnTo>
                                <a:pt x="57035" y="42138"/>
                              </a:lnTo>
                              <a:lnTo>
                                <a:pt x="45186" y="42138"/>
                              </a:lnTo>
                              <a:lnTo>
                                <a:pt x="41554" y="35433"/>
                              </a:lnTo>
                              <a:lnTo>
                                <a:pt x="41554" y="11303"/>
                              </a:lnTo>
                              <a:lnTo>
                                <a:pt x="45466" y="4737"/>
                              </a:lnTo>
                              <a:lnTo>
                                <a:pt x="57188" y="4737"/>
                              </a:lnTo>
                              <a:lnTo>
                                <a:pt x="60045" y="12077"/>
                              </a:lnTo>
                              <a:lnTo>
                                <a:pt x="60045" y="3949"/>
                              </a:lnTo>
                              <a:lnTo>
                                <a:pt x="57556" y="1562"/>
                              </a:lnTo>
                              <a:lnTo>
                                <a:pt x="51181" y="0"/>
                              </a:lnTo>
                              <a:lnTo>
                                <a:pt x="44831" y="1562"/>
                              </a:lnTo>
                              <a:lnTo>
                                <a:pt x="35433" y="23660"/>
                              </a:lnTo>
                              <a:lnTo>
                                <a:pt x="36537" y="33197"/>
                              </a:lnTo>
                              <a:lnTo>
                                <a:pt x="36576" y="33553"/>
                              </a:lnTo>
                              <a:lnTo>
                                <a:pt x="39585" y="40703"/>
                              </a:lnTo>
                              <a:lnTo>
                                <a:pt x="39649" y="40855"/>
                              </a:lnTo>
                              <a:lnTo>
                                <a:pt x="44361" y="45364"/>
                              </a:lnTo>
                              <a:lnTo>
                                <a:pt x="50419" y="46888"/>
                              </a:lnTo>
                              <a:lnTo>
                                <a:pt x="56959" y="45364"/>
                              </a:lnTo>
                              <a:lnTo>
                                <a:pt x="60528" y="42138"/>
                              </a:lnTo>
                              <a:lnTo>
                                <a:pt x="62064" y="40703"/>
                              </a:lnTo>
                              <a:lnTo>
                                <a:pt x="65125" y="33197"/>
                              </a:lnTo>
                              <a:lnTo>
                                <a:pt x="66103" y="23660"/>
                              </a:lnTo>
                              <a:lnTo>
                                <a:pt x="66179" y="22948"/>
                              </a:lnTo>
                              <a:close/>
                            </a:path>
                            <a:path w="231140" h="46990">
                              <a:moveTo>
                                <a:pt x="102006" y="22948"/>
                              </a:moveTo>
                              <a:lnTo>
                                <a:pt x="101028" y="13487"/>
                              </a:lnTo>
                              <a:lnTo>
                                <a:pt x="101015" y="13271"/>
                              </a:lnTo>
                              <a:lnTo>
                                <a:pt x="98107" y="6096"/>
                              </a:lnTo>
                              <a:lnTo>
                                <a:pt x="96710" y="4737"/>
                              </a:lnTo>
                              <a:lnTo>
                                <a:pt x="95872" y="3937"/>
                              </a:lnTo>
                              <a:lnTo>
                                <a:pt x="95872" y="12077"/>
                              </a:lnTo>
                              <a:lnTo>
                                <a:pt x="95872" y="34823"/>
                              </a:lnTo>
                              <a:lnTo>
                                <a:pt x="92862" y="42138"/>
                              </a:lnTo>
                              <a:lnTo>
                                <a:pt x="81013" y="42138"/>
                              </a:lnTo>
                              <a:lnTo>
                                <a:pt x="77381" y="35433"/>
                              </a:lnTo>
                              <a:lnTo>
                                <a:pt x="77381" y="11303"/>
                              </a:lnTo>
                              <a:lnTo>
                                <a:pt x="81292" y="4737"/>
                              </a:lnTo>
                              <a:lnTo>
                                <a:pt x="93002" y="4737"/>
                              </a:lnTo>
                              <a:lnTo>
                                <a:pt x="95872" y="12077"/>
                              </a:lnTo>
                              <a:lnTo>
                                <a:pt x="95872" y="3937"/>
                              </a:lnTo>
                              <a:lnTo>
                                <a:pt x="93395" y="1562"/>
                              </a:lnTo>
                              <a:lnTo>
                                <a:pt x="87007" y="0"/>
                              </a:lnTo>
                              <a:lnTo>
                                <a:pt x="80657" y="1562"/>
                              </a:lnTo>
                              <a:lnTo>
                                <a:pt x="75679" y="6096"/>
                              </a:lnTo>
                              <a:lnTo>
                                <a:pt x="72517" y="13271"/>
                              </a:lnTo>
                              <a:lnTo>
                                <a:pt x="72415" y="13487"/>
                              </a:lnTo>
                              <a:lnTo>
                                <a:pt x="71323" y="22948"/>
                              </a:lnTo>
                              <a:lnTo>
                                <a:pt x="71259" y="23660"/>
                              </a:lnTo>
                              <a:lnTo>
                                <a:pt x="72364" y="33197"/>
                              </a:lnTo>
                              <a:lnTo>
                                <a:pt x="72402" y="33553"/>
                              </a:lnTo>
                              <a:lnTo>
                                <a:pt x="75412" y="40703"/>
                              </a:lnTo>
                              <a:lnTo>
                                <a:pt x="75476" y="40855"/>
                              </a:lnTo>
                              <a:lnTo>
                                <a:pt x="80187" y="45364"/>
                              </a:lnTo>
                              <a:lnTo>
                                <a:pt x="86245" y="46888"/>
                              </a:lnTo>
                              <a:lnTo>
                                <a:pt x="92798" y="45364"/>
                              </a:lnTo>
                              <a:lnTo>
                                <a:pt x="96354" y="42138"/>
                              </a:lnTo>
                              <a:lnTo>
                                <a:pt x="97891" y="40703"/>
                              </a:lnTo>
                              <a:lnTo>
                                <a:pt x="100965" y="33197"/>
                              </a:lnTo>
                              <a:lnTo>
                                <a:pt x="101942" y="23660"/>
                              </a:lnTo>
                              <a:lnTo>
                                <a:pt x="102006" y="22948"/>
                              </a:lnTo>
                              <a:close/>
                            </a:path>
                            <a:path w="231140" h="46990">
                              <a:moveTo>
                                <a:pt x="123901" y="24993"/>
                              </a:moveTo>
                              <a:lnTo>
                                <a:pt x="106667" y="24993"/>
                              </a:lnTo>
                              <a:lnTo>
                                <a:pt x="106667" y="29514"/>
                              </a:lnTo>
                              <a:lnTo>
                                <a:pt x="123901" y="29514"/>
                              </a:lnTo>
                              <a:lnTo>
                                <a:pt x="123901" y="24993"/>
                              </a:lnTo>
                              <a:close/>
                            </a:path>
                            <a:path w="231140" h="46990">
                              <a:moveTo>
                                <a:pt x="159232" y="28181"/>
                              </a:moveTo>
                              <a:lnTo>
                                <a:pt x="155917" y="24422"/>
                              </a:lnTo>
                              <a:lnTo>
                                <a:pt x="155740" y="24218"/>
                              </a:lnTo>
                              <a:lnTo>
                                <a:pt x="153022" y="23152"/>
                              </a:lnTo>
                              <a:lnTo>
                                <a:pt x="153022" y="28892"/>
                              </a:lnTo>
                              <a:lnTo>
                                <a:pt x="153022" y="39001"/>
                              </a:lnTo>
                              <a:lnTo>
                                <a:pt x="149466" y="42418"/>
                              </a:lnTo>
                              <a:lnTo>
                                <a:pt x="138150" y="42418"/>
                              </a:lnTo>
                              <a:lnTo>
                                <a:pt x="134670" y="38379"/>
                              </a:lnTo>
                              <a:lnTo>
                                <a:pt x="134848" y="34607"/>
                              </a:lnTo>
                              <a:lnTo>
                                <a:pt x="134886" y="29451"/>
                              </a:lnTo>
                              <a:lnTo>
                                <a:pt x="137744" y="25946"/>
                              </a:lnTo>
                              <a:lnTo>
                                <a:pt x="143040" y="24422"/>
                              </a:lnTo>
                              <a:lnTo>
                                <a:pt x="149186" y="26162"/>
                              </a:lnTo>
                              <a:lnTo>
                                <a:pt x="152095" y="28181"/>
                              </a:lnTo>
                              <a:lnTo>
                                <a:pt x="153022" y="28892"/>
                              </a:lnTo>
                              <a:lnTo>
                                <a:pt x="153022" y="23152"/>
                              </a:lnTo>
                              <a:lnTo>
                                <a:pt x="150088" y="21983"/>
                              </a:lnTo>
                              <a:lnTo>
                                <a:pt x="150088" y="21767"/>
                              </a:lnTo>
                              <a:lnTo>
                                <a:pt x="153733" y="20027"/>
                              </a:lnTo>
                              <a:lnTo>
                                <a:pt x="155663" y="19113"/>
                              </a:lnTo>
                              <a:lnTo>
                                <a:pt x="157556" y="14998"/>
                              </a:lnTo>
                              <a:lnTo>
                                <a:pt x="157556" y="5511"/>
                              </a:lnTo>
                              <a:lnTo>
                                <a:pt x="156654" y="4394"/>
                              </a:lnTo>
                              <a:lnTo>
                                <a:pt x="153162" y="0"/>
                              </a:lnTo>
                              <a:lnTo>
                                <a:pt x="151688" y="0"/>
                              </a:lnTo>
                              <a:lnTo>
                                <a:pt x="151688" y="8166"/>
                              </a:lnTo>
                              <a:lnTo>
                                <a:pt x="151599" y="15976"/>
                              </a:lnTo>
                              <a:lnTo>
                                <a:pt x="148691" y="18694"/>
                              </a:lnTo>
                              <a:lnTo>
                                <a:pt x="144780" y="20027"/>
                              </a:lnTo>
                              <a:lnTo>
                                <a:pt x="139788" y="18694"/>
                              </a:lnTo>
                              <a:lnTo>
                                <a:pt x="139649" y="18694"/>
                              </a:lnTo>
                              <a:lnTo>
                                <a:pt x="136131" y="16192"/>
                              </a:lnTo>
                              <a:lnTo>
                                <a:pt x="136131" y="7747"/>
                              </a:lnTo>
                              <a:lnTo>
                                <a:pt x="138925" y="4394"/>
                              </a:lnTo>
                              <a:lnTo>
                                <a:pt x="149529" y="4394"/>
                              </a:lnTo>
                              <a:lnTo>
                                <a:pt x="151688" y="8166"/>
                              </a:lnTo>
                              <a:lnTo>
                                <a:pt x="151688" y="0"/>
                              </a:lnTo>
                              <a:lnTo>
                                <a:pt x="136410" y="0"/>
                              </a:lnTo>
                              <a:lnTo>
                                <a:pt x="130340" y="4889"/>
                              </a:lnTo>
                              <a:lnTo>
                                <a:pt x="130454" y="16192"/>
                              </a:lnTo>
                              <a:lnTo>
                                <a:pt x="132511" y="19888"/>
                              </a:lnTo>
                              <a:lnTo>
                                <a:pt x="137528" y="22250"/>
                              </a:lnTo>
                              <a:lnTo>
                                <a:pt x="137591" y="22466"/>
                              </a:lnTo>
                              <a:lnTo>
                                <a:pt x="132016" y="24828"/>
                              </a:lnTo>
                              <a:lnTo>
                                <a:pt x="128600" y="28892"/>
                              </a:lnTo>
                              <a:lnTo>
                                <a:pt x="128600" y="41236"/>
                              </a:lnTo>
                              <a:lnTo>
                                <a:pt x="134327" y="46888"/>
                              </a:lnTo>
                              <a:lnTo>
                                <a:pt x="152463" y="46888"/>
                              </a:lnTo>
                              <a:lnTo>
                                <a:pt x="158153" y="42418"/>
                              </a:lnTo>
                              <a:lnTo>
                                <a:pt x="159232" y="41579"/>
                              </a:lnTo>
                              <a:lnTo>
                                <a:pt x="159232" y="28181"/>
                              </a:lnTo>
                              <a:close/>
                            </a:path>
                            <a:path w="231140" h="46990">
                              <a:moveTo>
                                <a:pt x="195122" y="22948"/>
                              </a:moveTo>
                              <a:lnTo>
                                <a:pt x="188988" y="3949"/>
                              </a:lnTo>
                              <a:lnTo>
                                <a:pt x="188988" y="12077"/>
                              </a:lnTo>
                              <a:lnTo>
                                <a:pt x="188988" y="34823"/>
                              </a:lnTo>
                              <a:lnTo>
                                <a:pt x="185991" y="42138"/>
                              </a:lnTo>
                              <a:lnTo>
                                <a:pt x="174129" y="42138"/>
                              </a:lnTo>
                              <a:lnTo>
                                <a:pt x="170497" y="35433"/>
                              </a:lnTo>
                              <a:lnTo>
                                <a:pt x="170497" y="11303"/>
                              </a:lnTo>
                              <a:lnTo>
                                <a:pt x="174409" y="4737"/>
                              </a:lnTo>
                              <a:lnTo>
                                <a:pt x="186131" y="4737"/>
                              </a:lnTo>
                              <a:lnTo>
                                <a:pt x="188988" y="12077"/>
                              </a:lnTo>
                              <a:lnTo>
                                <a:pt x="188988" y="3949"/>
                              </a:lnTo>
                              <a:lnTo>
                                <a:pt x="186499" y="1562"/>
                              </a:lnTo>
                              <a:lnTo>
                                <a:pt x="180124" y="0"/>
                              </a:lnTo>
                              <a:lnTo>
                                <a:pt x="173761" y="1562"/>
                              </a:lnTo>
                              <a:lnTo>
                                <a:pt x="164376" y="23660"/>
                              </a:lnTo>
                              <a:lnTo>
                                <a:pt x="165468" y="33197"/>
                              </a:lnTo>
                              <a:lnTo>
                                <a:pt x="165519" y="33553"/>
                              </a:lnTo>
                              <a:lnTo>
                                <a:pt x="168516" y="40703"/>
                              </a:lnTo>
                              <a:lnTo>
                                <a:pt x="168579" y="40855"/>
                              </a:lnTo>
                              <a:lnTo>
                                <a:pt x="173291" y="45364"/>
                              </a:lnTo>
                              <a:lnTo>
                                <a:pt x="179362" y="46888"/>
                              </a:lnTo>
                              <a:lnTo>
                                <a:pt x="185902" y="45364"/>
                              </a:lnTo>
                              <a:lnTo>
                                <a:pt x="189471" y="42138"/>
                              </a:lnTo>
                              <a:lnTo>
                                <a:pt x="191008" y="40703"/>
                              </a:lnTo>
                              <a:lnTo>
                                <a:pt x="194068" y="33197"/>
                              </a:lnTo>
                              <a:lnTo>
                                <a:pt x="195046" y="23660"/>
                              </a:lnTo>
                              <a:lnTo>
                                <a:pt x="195122" y="22948"/>
                              </a:lnTo>
                              <a:close/>
                            </a:path>
                            <a:path w="231140" h="46990">
                              <a:moveTo>
                                <a:pt x="230949" y="22948"/>
                              </a:moveTo>
                              <a:lnTo>
                                <a:pt x="229971" y="13487"/>
                              </a:lnTo>
                              <a:lnTo>
                                <a:pt x="229958" y="13271"/>
                              </a:lnTo>
                              <a:lnTo>
                                <a:pt x="227050" y="6096"/>
                              </a:lnTo>
                              <a:lnTo>
                                <a:pt x="225653" y="4737"/>
                              </a:lnTo>
                              <a:lnTo>
                                <a:pt x="224815" y="3949"/>
                              </a:lnTo>
                              <a:lnTo>
                                <a:pt x="224815" y="12077"/>
                              </a:lnTo>
                              <a:lnTo>
                                <a:pt x="224815" y="34823"/>
                              </a:lnTo>
                              <a:lnTo>
                                <a:pt x="221818" y="42138"/>
                              </a:lnTo>
                              <a:lnTo>
                                <a:pt x="209956" y="42138"/>
                              </a:lnTo>
                              <a:lnTo>
                                <a:pt x="206324" y="35433"/>
                              </a:lnTo>
                              <a:lnTo>
                                <a:pt x="206324" y="11303"/>
                              </a:lnTo>
                              <a:lnTo>
                                <a:pt x="210235" y="4737"/>
                              </a:lnTo>
                              <a:lnTo>
                                <a:pt x="221957" y="4737"/>
                              </a:lnTo>
                              <a:lnTo>
                                <a:pt x="224815" y="12077"/>
                              </a:lnTo>
                              <a:lnTo>
                                <a:pt x="224815" y="3949"/>
                              </a:lnTo>
                              <a:lnTo>
                                <a:pt x="222326" y="1562"/>
                              </a:lnTo>
                              <a:lnTo>
                                <a:pt x="215950" y="0"/>
                              </a:lnTo>
                              <a:lnTo>
                                <a:pt x="209600" y="1562"/>
                              </a:lnTo>
                              <a:lnTo>
                                <a:pt x="204622" y="6096"/>
                              </a:lnTo>
                              <a:lnTo>
                                <a:pt x="201460" y="13271"/>
                              </a:lnTo>
                              <a:lnTo>
                                <a:pt x="201358" y="13487"/>
                              </a:lnTo>
                              <a:lnTo>
                                <a:pt x="200266" y="22948"/>
                              </a:lnTo>
                              <a:lnTo>
                                <a:pt x="200202" y="23660"/>
                              </a:lnTo>
                              <a:lnTo>
                                <a:pt x="201307" y="33197"/>
                              </a:lnTo>
                              <a:lnTo>
                                <a:pt x="201345" y="33553"/>
                              </a:lnTo>
                              <a:lnTo>
                                <a:pt x="204355" y="40703"/>
                              </a:lnTo>
                              <a:lnTo>
                                <a:pt x="204419" y="40855"/>
                              </a:lnTo>
                              <a:lnTo>
                                <a:pt x="209130" y="45364"/>
                              </a:lnTo>
                              <a:lnTo>
                                <a:pt x="215188" y="46888"/>
                              </a:lnTo>
                              <a:lnTo>
                                <a:pt x="221729" y="45364"/>
                              </a:lnTo>
                              <a:lnTo>
                                <a:pt x="225298" y="42138"/>
                              </a:lnTo>
                              <a:lnTo>
                                <a:pt x="226834" y="40703"/>
                              </a:lnTo>
                              <a:lnTo>
                                <a:pt x="229908" y="33197"/>
                              </a:lnTo>
                              <a:lnTo>
                                <a:pt x="230873" y="23660"/>
                              </a:lnTo>
                              <a:lnTo>
                                <a:pt x="230949" y="22948"/>
                              </a:lnTo>
                              <a:close/>
                            </a:path>
                          </a:pathLst>
                        </a:custGeom>
                        <a:solidFill>
                          <a:srgbClr val="231F20"/>
                        </a:solidFill>
                      </wps:spPr>
                      <wps:bodyPr wrap="square" lIns="0" tIns="0" rIns="0" bIns="0" rtlCol="0">
                        <a:prstTxWarp prst="textNoShape">
                          <a:avLst/>
                        </a:prstTxWarp>
                        <a:noAutofit/>
                      </wps:bodyPr>
                    </wps:wsp>
                  </a:graphicData>
                </a:graphic>
              </wp:anchor>
            </w:drawing>
          </mc:Choice>
          <mc:Fallback>
            <w:pict>
              <v:shape style="position:absolute;margin-left:136.144012pt;margin-top:104.450882pt;width:18.2pt;height:3.7pt;mso-position-horizontal-relative:page;mso-position-vertical-relative:paragraph;z-index:-20084224" id="docshape260" coordorigin="2723,2089" coordsize="364,74" path="m2767,2129l2763,2123,2753,2117,2747,2116,2739,2116,2736,2117,2739,2098,2766,2098,2766,2090,2732,2090,2727,2125,2733,2124,2751,2124,2757,2130,2758,2149,2750,2155,2734,2155,2728,2153,2725,2151,2723,2158,2726,2161,2733,2163,2756,2163,2767,2152,2767,2129xm2827,2125l2826,2110,2826,2110,2821,2099,2819,2096,2817,2095,2817,2108,2817,2144,2813,2155,2794,2155,2788,2145,2788,2107,2794,2096,2813,2096,2817,2108,2817,2095,2814,2091,2803,2089,2793,2091,2786,2099,2781,2110,2781,2110,2779,2125,2779,2126,2780,2141,2780,2142,2785,2153,2785,2153,2793,2160,2802,2163,2813,2160,2818,2155,2821,2153,2825,2141,2827,2126,2827,2125xm2884,2125l2882,2110,2882,2110,2877,2099,2875,2096,2874,2095,2874,2108,2874,2144,2869,2155,2850,2155,2845,2145,2845,2107,2851,2096,2869,2096,2874,2108,2874,2095,2870,2091,2860,2089,2850,2091,2842,2099,2837,2110,2837,2110,2835,2125,2835,2126,2837,2141,2837,2142,2842,2153,2842,2153,2849,2160,2859,2163,2869,2160,2875,2155,2877,2153,2882,2141,2883,2126,2884,2125xm2918,2128l2891,2128,2891,2135,2918,2135,2918,2128xm2974,2133l2968,2127,2968,2127,2964,2125,2964,2135,2964,2150,2958,2156,2940,2156,2935,2149,2935,2144,2935,2135,2940,2130,2948,2127,2958,2130,2962,2133,2964,2135,2964,2125,2959,2124,2959,2123,2965,2121,2968,2119,2971,2113,2971,2098,2970,2096,2964,2089,2962,2089,2962,2102,2962,2114,2957,2118,2951,2121,2943,2118,2943,2118,2937,2115,2937,2101,2942,2096,2958,2096,2962,2102,2962,2089,2938,2089,2928,2097,2928,2115,2932,2120,2939,2124,2940,2124,2931,2128,2925,2135,2925,2154,2934,2163,2963,2163,2972,2156,2974,2154,2974,2133xm3030,2125l3029,2110,3029,2110,3024,2099,3022,2096,3021,2095,3021,2108,3021,2144,3016,2155,2997,2155,2991,2145,2991,2107,2998,2096,3016,2096,3021,2108,3021,2095,3017,2091,3007,2089,2997,2091,2989,2099,2984,2110,2984,2110,2982,2125,2982,2126,2983,2141,2984,2142,2988,2153,2988,2153,2996,2160,3005,2163,3016,2160,3021,2155,3024,2153,3029,2141,3030,2126,3030,2125xm3087,2125l3085,2110,3085,2110,3080,2099,3078,2096,3077,2095,3077,2108,3077,2144,3072,2155,3054,2155,3048,2145,3048,2107,3054,2096,3072,2096,3077,2108,3077,2095,3073,2091,3063,2089,3053,2091,3045,2099,3040,2110,3040,2110,3038,2125,3038,2126,3040,2141,3040,2142,3045,2153,3045,2153,3052,2160,3062,2163,3072,2160,3078,2155,3080,2153,3085,2141,3086,2126,3087,2125xe" filled="true" fillcolor="#231f20" stroked="false">
                <v:path arrowok="t"/>
                <v:fill type="solid"/>
                <w10:wrap type="none"/>
              </v:shape>
            </w:pict>
          </mc:Fallback>
        </mc:AlternateContent>
      </w:r>
      <w:r>
        <w:rPr/>
        <mc:AlternateContent>
          <mc:Choice Requires="wps">
            <w:drawing>
              <wp:anchor distT="0" distB="0" distL="0" distR="0" allowOverlap="1" layoutInCell="1" locked="0" behindDoc="1" simplePos="0" relativeHeight="483232768">
                <wp:simplePos x="0" y="0"/>
                <wp:positionH relativeFrom="page">
                  <wp:posOffset>2108682</wp:posOffset>
                </wp:positionH>
                <wp:positionV relativeFrom="paragraph">
                  <wp:posOffset>1326526</wp:posOffset>
                </wp:positionV>
                <wp:extent cx="231140" cy="46990"/>
                <wp:effectExtent l="0" t="0" r="0" b="0"/>
                <wp:wrapNone/>
                <wp:docPr id="290" name="Graphic 290"/>
                <wp:cNvGraphicFramePr>
                  <a:graphicFrameLocks/>
                </wp:cNvGraphicFramePr>
                <a:graphic>
                  <a:graphicData uri="http://schemas.microsoft.com/office/word/2010/wordprocessingShape">
                    <wps:wsp>
                      <wps:cNvPr id="290" name="Graphic 290"/>
                      <wps:cNvSpPr/>
                      <wps:spPr>
                        <a:xfrm>
                          <a:off x="0" y="0"/>
                          <a:ext cx="231140" cy="46990"/>
                        </a:xfrm>
                        <a:custGeom>
                          <a:avLst/>
                          <a:gdLst/>
                          <a:ahLst/>
                          <a:cxnLst/>
                          <a:rect l="l" t="t" r="r" b="b"/>
                          <a:pathLst>
                            <a:path w="231140" h="46990">
                              <a:moveTo>
                                <a:pt x="28168" y="25679"/>
                              </a:moveTo>
                              <a:lnTo>
                                <a:pt x="25247" y="21767"/>
                              </a:lnTo>
                              <a:lnTo>
                                <a:pt x="18897" y="18072"/>
                              </a:lnTo>
                              <a:lnTo>
                                <a:pt x="15405" y="17297"/>
                              </a:lnTo>
                              <a:lnTo>
                                <a:pt x="10248" y="17297"/>
                              </a:lnTo>
                              <a:lnTo>
                                <a:pt x="8229" y="17576"/>
                              </a:lnTo>
                              <a:lnTo>
                                <a:pt x="9969" y="5930"/>
                              </a:lnTo>
                              <a:lnTo>
                                <a:pt x="27266" y="5930"/>
                              </a:lnTo>
                              <a:lnTo>
                                <a:pt x="27266" y="774"/>
                              </a:lnTo>
                              <a:lnTo>
                                <a:pt x="5575" y="774"/>
                              </a:lnTo>
                              <a:lnTo>
                                <a:pt x="2641" y="22542"/>
                              </a:lnTo>
                              <a:lnTo>
                                <a:pt x="6337" y="22047"/>
                              </a:lnTo>
                              <a:lnTo>
                                <a:pt x="17995" y="22047"/>
                              </a:lnTo>
                              <a:lnTo>
                                <a:pt x="21894" y="26238"/>
                              </a:lnTo>
                              <a:lnTo>
                                <a:pt x="21971" y="38163"/>
                              </a:lnTo>
                              <a:lnTo>
                                <a:pt x="17005" y="41922"/>
                              </a:lnTo>
                              <a:lnTo>
                                <a:pt x="7112" y="41922"/>
                              </a:lnTo>
                              <a:lnTo>
                                <a:pt x="3416" y="40538"/>
                              </a:lnTo>
                              <a:lnTo>
                                <a:pt x="1524" y="39420"/>
                              </a:lnTo>
                              <a:lnTo>
                                <a:pt x="0" y="44094"/>
                              </a:lnTo>
                              <a:lnTo>
                                <a:pt x="2159" y="45478"/>
                              </a:lnTo>
                              <a:lnTo>
                                <a:pt x="6337" y="46888"/>
                              </a:lnTo>
                              <a:lnTo>
                                <a:pt x="21132" y="46888"/>
                              </a:lnTo>
                              <a:lnTo>
                                <a:pt x="28168" y="40259"/>
                              </a:lnTo>
                              <a:lnTo>
                                <a:pt x="28168" y="25679"/>
                              </a:lnTo>
                              <a:close/>
                            </a:path>
                            <a:path w="231140" h="46990">
                              <a:moveTo>
                                <a:pt x="66167" y="22948"/>
                              </a:moveTo>
                              <a:lnTo>
                                <a:pt x="60032" y="3949"/>
                              </a:lnTo>
                              <a:lnTo>
                                <a:pt x="60032" y="12077"/>
                              </a:lnTo>
                              <a:lnTo>
                                <a:pt x="60032" y="34823"/>
                              </a:lnTo>
                              <a:lnTo>
                                <a:pt x="57035" y="42138"/>
                              </a:lnTo>
                              <a:lnTo>
                                <a:pt x="45173" y="42138"/>
                              </a:lnTo>
                              <a:lnTo>
                                <a:pt x="41541" y="35433"/>
                              </a:lnTo>
                              <a:lnTo>
                                <a:pt x="41541" y="11303"/>
                              </a:lnTo>
                              <a:lnTo>
                                <a:pt x="45453" y="4737"/>
                              </a:lnTo>
                              <a:lnTo>
                                <a:pt x="57175" y="4737"/>
                              </a:lnTo>
                              <a:lnTo>
                                <a:pt x="60032" y="12077"/>
                              </a:lnTo>
                              <a:lnTo>
                                <a:pt x="60032" y="3949"/>
                              </a:lnTo>
                              <a:lnTo>
                                <a:pt x="57543" y="1562"/>
                              </a:lnTo>
                              <a:lnTo>
                                <a:pt x="51168" y="0"/>
                              </a:lnTo>
                              <a:lnTo>
                                <a:pt x="44818" y="1562"/>
                              </a:lnTo>
                              <a:lnTo>
                                <a:pt x="35420" y="23660"/>
                              </a:lnTo>
                              <a:lnTo>
                                <a:pt x="36525" y="33197"/>
                              </a:lnTo>
                              <a:lnTo>
                                <a:pt x="36563" y="33553"/>
                              </a:lnTo>
                              <a:lnTo>
                                <a:pt x="39573" y="40703"/>
                              </a:lnTo>
                              <a:lnTo>
                                <a:pt x="39636" y="40855"/>
                              </a:lnTo>
                              <a:lnTo>
                                <a:pt x="44348" y="45364"/>
                              </a:lnTo>
                              <a:lnTo>
                                <a:pt x="50406" y="46888"/>
                              </a:lnTo>
                              <a:lnTo>
                                <a:pt x="56946" y="45364"/>
                              </a:lnTo>
                              <a:lnTo>
                                <a:pt x="60515" y="42138"/>
                              </a:lnTo>
                              <a:lnTo>
                                <a:pt x="62052" y="40703"/>
                              </a:lnTo>
                              <a:lnTo>
                                <a:pt x="65112" y="33197"/>
                              </a:lnTo>
                              <a:lnTo>
                                <a:pt x="66090" y="23660"/>
                              </a:lnTo>
                              <a:lnTo>
                                <a:pt x="66167" y="22948"/>
                              </a:lnTo>
                              <a:close/>
                            </a:path>
                            <a:path w="231140" h="46990">
                              <a:moveTo>
                                <a:pt x="102006" y="22948"/>
                              </a:moveTo>
                              <a:lnTo>
                                <a:pt x="95872" y="3949"/>
                              </a:lnTo>
                              <a:lnTo>
                                <a:pt x="95872" y="12077"/>
                              </a:lnTo>
                              <a:lnTo>
                                <a:pt x="95872" y="34823"/>
                              </a:lnTo>
                              <a:lnTo>
                                <a:pt x="92862" y="42138"/>
                              </a:lnTo>
                              <a:lnTo>
                                <a:pt x="81013" y="42138"/>
                              </a:lnTo>
                              <a:lnTo>
                                <a:pt x="77381" y="35433"/>
                              </a:lnTo>
                              <a:lnTo>
                                <a:pt x="77381" y="11303"/>
                              </a:lnTo>
                              <a:lnTo>
                                <a:pt x="81292" y="4737"/>
                              </a:lnTo>
                              <a:lnTo>
                                <a:pt x="93002" y="4737"/>
                              </a:lnTo>
                              <a:lnTo>
                                <a:pt x="95872" y="12077"/>
                              </a:lnTo>
                              <a:lnTo>
                                <a:pt x="95872" y="3949"/>
                              </a:lnTo>
                              <a:lnTo>
                                <a:pt x="93383" y="1562"/>
                              </a:lnTo>
                              <a:lnTo>
                                <a:pt x="87007" y="0"/>
                              </a:lnTo>
                              <a:lnTo>
                                <a:pt x="80645" y="1562"/>
                              </a:lnTo>
                              <a:lnTo>
                                <a:pt x="71259" y="23660"/>
                              </a:lnTo>
                              <a:lnTo>
                                <a:pt x="72364" y="33197"/>
                              </a:lnTo>
                              <a:lnTo>
                                <a:pt x="72402" y="33553"/>
                              </a:lnTo>
                              <a:lnTo>
                                <a:pt x="75412" y="40703"/>
                              </a:lnTo>
                              <a:lnTo>
                                <a:pt x="75476" y="40855"/>
                              </a:lnTo>
                              <a:lnTo>
                                <a:pt x="80175" y="45364"/>
                              </a:lnTo>
                              <a:lnTo>
                                <a:pt x="86245" y="46888"/>
                              </a:lnTo>
                              <a:lnTo>
                                <a:pt x="92786" y="45364"/>
                              </a:lnTo>
                              <a:lnTo>
                                <a:pt x="96354" y="42138"/>
                              </a:lnTo>
                              <a:lnTo>
                                <a:pt x="97891" y="40703"/>
                              </a:lnTo>
                              <a:lnTo>
                                <a:pt x="100952" y="33197"/>
                              </a:lnTo>
                              <a:lnTo>
                                <a:pt x="101930" y="23660"/>
                              </a:lnTo>
                              <a:lnTo>
                                <a:pt x="102006" y="22948"/>
                              </a:lnTo>
                              <a:close/>
                            </a:path>
                            <a:path w="231140" h="46990">
                              <a:moveTo>
                                <a:pt x="123888" y="24993"/>
                              </a:moveTo>
                              <a:lnTo>
                                <a:pt x="106654" y="24993"/>
                              </a:lnTo>
                              <a:lnTo>
                                <a:pt x="106654" y="29514"/>
                              </a:lnTo>
                              <a:lnTo>
                                <a:pt x="123888" y="29514"/>
                              </a:lnTo>
                              <a:lnTo>
                                <a:pt x="123888" y="24993"/>
                              </a:lnTo>
                              <a:close/>
                            </a:path>
                            <a:path w="231140" h="46990">
                              <a:moveTo>
                                <a:pt x="159219" y="28181"/>
                              </a:moveTo>
                              <a:lnTo>
                                <a:pt x="155905" y="24422"/>
                              </a:lnTo>
                              <a:lnTo>
                                <a:pt x="155727" y="24218"/>
                              </a:lnTo>
                              <a:lnTo>
                                <a:pt x="153009" y="23152"/>
                              </a:lnTo>
                              <a:lnTo>
                                <a:pt x="153009" y="28892"/>
                              </a:lnTo>
                              <a:lnTo>
                                <a:pt x="153009" y="39001"/>
                              </a:lnTo>
                              <a:lnTo>
                                <a:pt x="149453" y="42418"/>
                              </a:lnTo>
                              <a:lnTo>
                                <a:pt x="138150" y="42418"/>
                              </a:lnTo>
                              <a:lnTo>
                                <a:pt x="134658" y="38379"/>
                              </a:lnTo>
                              <a:lnTo>
                                <a:pt x="134835" y="34607"/>
                              </a:lnTo>
                              <a:lnTo>
                                <a:pt x="134874" y="29451"/>
                              </a:lnTo>
                              <a:lnTo>
                                <a:pt x="137731" y="25946"/>
                              </a:lnTo>
                              <a:lnTo>
                                <a:pt x="143027" y="24422"/>
                              </a:lnTo>
                              <a:lnTo>
                                <a:pt x="149174" y="26162"/>
                              </a:lnTo>
                              <a:lnTo>
                                <a:pt x="152082" y="28181"/>
                              </a:lnTo>
                              <a:lnTo>
                                <a:pt x="153009" y="28892"/>
                              </a:lnTo>
                              <a:lnTo>
                                <a:pt x="153009" y="23152"/>
                              </a:lnTo>
                              <a:lnTo>
                                <a:pt x="150075" y="21983"/>
                              </a:lnTo>
                              <a:lnTo>
                                <a:pt x="150075" y="21767"/>
                              </a:lnTo>
                              <a:lnTo>
                                <a:pt x="153720" y="20027"/>
                              </a:lnTo>
                              <a:lnTo>
                                <a:pt x="155651" y="19113"/>
                              </a:lnTo>
                              <a:lnTo>
                                <a:pt x="157543" y="14998"/>
                              </a:lnTo>
                              <a:lnTo>
                                <a:pt x="157543" y="5511"/>
                              </a:lnTo>
                              <a:lnTo>
                                <a:pt x="156654" y="4394"/>
                              </a:lnTo>
                              <a:lnTo>
                                <a:pt x="153149" y="0"/>
                              </a:lnTo>
                              <a:lnTo>
                                <a:pt x="151676" y="0"/>
                              </a:lnTo>
                              <a:lnTo>
                                <a:pt x="151676" y="8166"/>
                              </a:lnTo>
                              <a:lnTo>
                                <a:pt x="151587" y="15976"/>
                              </a:lnTo>
                              <a:lnTo>
                                <a:pt x="148678" y="18694"/>
                              </a:lnTo>
                              <a:lnTo>
                                <a:pt x="144767" y="20027"/>
                              </a:lnTo>
                              <a:lnTo>
                                <a:pt x="139763" y="18694"/>
                              </a:lnTo>
                              <a:lnTo>
                                <a:pt x="139623" y="18694"/>
                              </a:lnTo>
                              <a:lnTo>
                                <a:pt x="136118" y="16192"/>
                              </a:lnTo>
                              <a:lnTo>
                                <a:pt x="136118" y="7747"/>
                              </a:lnTo>
                              <a:lnTo>
                                <a:pt x="138912" y="4394"/>
                              </a:lnTo>
                              <a:lnTo>
                                <a:pt x="149517" y="4394"/>
                              </a:lnTo>
                              <a:lnTo>
                                <a:pt x="151676" y="8166"/>
                              </a:lnTo>
                              <a:lnTo>
                                <a:pt x="151676" y="0"/>
                              </a:lnTo>
                              <a:lnTo>
                                <a:pt x="136398" y="0"/>
                              </a:lnTo>
                              <a:lnTo>
                                <a:pt x="130340" y="4889"/>
                              </a:lnTo>
                              <a:lnTo>
                                <a:pt x="130454" y="16192"/>
                              </a:lnTo>
                              <a:lnTo>
                                <a:pt x="132499" y="19888"/>
                              </a:lnTo>
                              <a:lnTo>
                                <a:pt x="137515" y="22250"/>
                              </a:lnTo>
                              <a:lnTo>
                                <a:pt x="137591" y="22466"/>
                              </a:lnTo>
                              <a:lnTo>
                                <a:pt x="132016" y="24828"/>
                              </a:lnTo>
                              <a:lnTo>
                                <a:pt x="128587" y="28892"/>
                              </a:lnTo>
                              <a:lnTo>
                                <a:pt x="128587" y="41236"/>
                              </a:lnTo>
                              <a:lnTo>
                                <a:pt x="134315" y="46888"/>
                              </a:lnTo>
                              <a:lnTo>
                                <a:pt x="152450" y="46888"/>
                              </a:lnTo>
                              <a:lnTo>
                                <a:pt x="158153" y="42418"/>
                              </a:lnTo>
                              <a:lnTo>
                                <a:pt x="159219" y="41579"/>
                              </a:lnTo>
                              <a:lnTo>
                                <a:pt x="159219" y="28181"/>
                              </a:lnTo>
                              <a:close/>
                            </a:path>
                            <a:path w="231140" h="46990">
                              <a:moveTo>
                                <a:pt x="195110" y="22948"/>
                              </a:moveTo>
                              <a:lnTo>
                                <a:pt x="188976" y="3949"/>
                              </a:lnTo>
                              <a:lnTo>
                                <a:pt x="188976" y="12077"/>
                              </a:lnTo>
                              <a:lnTo>
                                <a:pt x="188976" y="34823"/>
                              </a:lnTo>
                              <a:lnTo>
                                <a:pt x="185966" y="42138"/>
                              </a:lnTo>
                              <a:lnTo>
                                <a:pt x="174117" y="42138"/>
                              </a:lnTo>
                              <a:lnTo>
                                <a:pt x="170484" y="35433"/>
                              </a:lnTo>
                              <a:lnTo>
                                <a:pt x="170484" y="11303"/>
                              </a:lnTo>
                              <a:lnTo>
                                <a:pt x="174396" y="4737"/>
                              </a:lnTo>
                              <a:lnTo>
                                <a:pt x="186118" y="4737"/>
                              </a:lnTo>
                              <a:lnTo>
                                <a:pt x="188976" y="12077"/>
                              </a:lnTo>
                              <a:lnTo>
                                <a:pt x="188976" y="3949"/>
                              </a:lnTo>
                              <a:lnTo>
                                <a:pt x="186486" y="1562"/>
                              </a:lnTo>
                              <a:lnTo>
                                <a:pt x="180111" y="0"/>
                              </a:lnTo>
                              <a:lnTo>
                                <a:pt x="173748" y="1562"/>
                              </a:lnTo>
                              <a:lnTo>
                                <a:pt x="164363" y="23660"/>
                              </a:lnTo>
                              <a:lnTo>
                                <a:pt x="165468" y="33197"/>
                              </a:lnTo>
                              <a:lnTo>
                                <a:pt x="165506" y="33553"/>
                              </a:lnTo>
                              <a:lnTo>
                                <a:pt x="168516" y="40703"/>
                              </a:lnTo>
                              <a:lnTo>
                                <a:pt x="168579" y="40855"/>
                              </a:lnTo>
                              <a:lnTo>
                                <a:pt x="173278" y="45364"/>
                              </a:lnTo>
                              <a:lnTo>
                                <a:pt x="179349" y="46888"/>
                              </a:lnTo>
                              <a:lnTo>
                                <a:pt x="185889" y="45364"/>
                              </a:lnTo>
                              <a:lnTo>
                                <a:pt x="189458" y="42138"/>
                              </a:lnTo>
                              <a:lnTo>
                                <a:pt x="190995" y="40703"/>
                              </a:lnTo>
                              <a:lnTo>
                                <a:pt x="194056" y="33197"/>
                              </a:lnTo>
                              <a:lnTo>
                                <a:pt x="195033" y="23660"/>
                              </a:lnTo>
                              <a:lnTo>
                                <a:pt x="195110" y="22948"/>
                              </a:lnTo>
                              <a:close/>
                            </a:path>
                            <a:path w="231140" h="46990">
                              <a:moveTo>
                                <a:pt x="230936" y="22948"/>
                              </a:moveTo>
                              <a:lnTo>
                                <a:pt x="229958" y="13487"/>
                              </a:lnTo>
                              <a:lnTo>
                                <a:pt x="229946" y="13271"/>
                              </a:lnTo>
                              <a:lnTo>
                                <a:pt x="227037" y="6096"/>
                              </a:lnTo>
                              <a:lnTo>
                                <a:pt x="225640" y="4737"/>
                              </a:lnTo>
                              <a:lnTo>
                                <a:pt x="224802" y="3949"/>
                              </a:lnTo>
                              <a:lnTo>
                                <a:pt x="224802" y="12077"/>
                              </a:lnTo>
                              <a:lnTo>
                                <a:pt x="224802" y="34823"/>
                              </a:lnTo>
                              <a:lnTo>
                                <a:pt x="221792" y="42138"/>
                              </a:lnTo>
                              <a:lnTo>
                                <a:pt x="209943" y="42138"/>
                              </a:lnTo>
                              <a:lnTo>
                                <a:pt x="206311" y="35433"/>
                              </a:lnTo>
                              <a:lnTo>
                                <a:pt x="206311" y="11303"/>
                              </a:lnTo>
                              <a:lnTo>
                                <a:pt x="210223" y="4737"/>
                              </a:lnTo>
                              <a:lnTo>
                                <a:pt x="221945" y="4737"/>
                              </a:lnTo>
                              <a:lnTo>
                                <a:pt x="224802" y="12077"/>
                              </a:lnTo>
                              <a:lnTo>
                                <a:pt x="224802" y="3949"/>
                              </a:lnTo>
                              <a:lnTo>
                                <a:pt x="222313" y="1562"/>
                              </a:lnTo>
                              <a:lnTo>
                                <a:pt x="215938" y="0"/>
                              </a:lnTo>
                              <a:lnTo>
                                <a:pt x="209588" y="1562"/>
                              </a:lnTo>
                              <a:lnTo>
                                <a:pt x="204609" y="6096"/>
                              </a:lnTo>
                              <a:lnTo>
                                <a:pt x="201447" y="13271"/>
                              </a:lnTo>
                              <a:lnTo>
                                <a:pt x="201345" y="13487"/>
                              </a:lnTo>
                              <a:lnTo>
                                <a:pt x="200253" y="22948"/>
                              </a:lnTo>
                              <a:lnTo>
                                <a:pt x="200190" y="23660"/>
                              </a:lnTo>
                              <a:lnTo>
                                <a:pt x="201295" y="33197"/>
                              </a:lnTo>
                              <a:lnTo>
                                <a:pt x="201333" y="33553"/>
                              </a:lnTo>
                              <a:lnTo>
                                <a:pt x="204343" y="40703"/>
                              </a:lnTo>
                              <a:lnTo>
                                <a:pt x="204406" y="40855"/>
                              </a:lnTo>
                              <a:lnTo>
                                <a:pt x="209118" y="45364"/>
                              </a:lnTo>
                              <a:lnTo>
                                <a:pt x="215176" y="46888"/>
                              </a:lnTo>
                              <a:lnTo>
                                <a:pt x="221716" y="45364"/>
                              </a:lnTo>
                              <a:lnTo>
                                <a:pt x="225285" y="42138"/>
                              </a:lnTo>
                              <a:lnTo>
                                <a:pt x="226822" y="40703"/>
                              </a:lnTo>
                              <a:lnTo>
                                <a:pt x="229895" y="33197"/>
                              </a:lnTo>
                              <a:lnTo>
                                <a:pt x="230860" y="23660"/>
                              </a:lnTo>
                              <a:lnTo>
                                <a:pt x="230936" y="22948"/>
                              </a:lnTo>
                              <a:close/>
                            </a:path>
                          </a:pathLst>
                        </a:custGeom>
                        <a:solidFill>
                          <a:srgbClr val="231F20"/>
                        </a:solidFill>
                      </wps:spPr>
                      <wps:bodyPr wrap="square" lIns="0" tIns="0" rIns="0" bIns="0" rtlCol="0">
                        <a:prstTxWarp prst="textNoShape">
                          <a:avLst/>
                        </a:prstTxWarp>
                        <a:noAutofit/>
                      </wps:bodyPr>
                    </wps:wsp>
                  </a:graphicData>
                </a:graphic>
              </wp:anchor>
            </w:drawing>
          </mc:Choice>
          <mc:Fallback>
            <w:pict>
              <v:shape style="position:absolute;margin-left:166.038010pt;margin-top:104.450882pt;width:18.2pt;height:3.7pt;mso-position-horizontal-relative:page;mso-position-vertical-relative:paragraph;z-index:-20083712" id="docshape261" coordorigin="3321,2089" coordsize="364,74" path="m3365,2129l3361,2123,3351,2117,3345,2116,3337,2116,3334,2117,3336,2098,3364,2098,3364,2090,3330,2090,3325,2125,3331,2124,3349,2124,3355,2130,3355,2149,3348,2155,3332,2155,3326,2153,3323,2151,3321,2158,3324,2161,3331,2163,3354,2163,3365,2152,3365,2129xm3425,2125l3423,2110,3423,2110,3419,2099,3417,2096,3415,2095,3415,2108,3415,2144,3411,2155,3392,2155,3386,2145,3386,2107,3392,2096,3411,2096,3415,2108,3415,2095,3411,2091,3401,2089,3391,2091,3384,2099,3379,2110,3378,2110,3377,2125,3377,2126,3378,2141,3378,2142,3383,2153,3383,2153,3391,2160,3400,2163,3410,2160,3416,2155,3418,2153,3423,2141,3425,2126,3425,2125xm3481,2125l3480,2110,3480,2110,3475,2099,3473,2096,3472,2095,3472,2108,3472,2144,3467,2155,3448,2155,3443,2145,3443,2107,3449,2096,3467,2096,3472,2108,3472,2095,3468,2091,3458,2089,3448,2091,3440,2099,3435,2110,3435,2110,3433,2125,3433,2126,3435,2141,3435,2142,3440,2153,3440,2153,3447,2160,3457,2163,3467,2160,3473,2155,3475,2153,3480,2141,3481,2126,3481,2125xm3516,2128l3489,2128,3489,2135,3516,2135,3516,2128xm3572,2133l3566,2127,3566,2127,3562,2125,3562,2135,3562,2150,3556,2156,3538,2156,3533,2149,3533,2144,3533,2135,3538,2130,3546,2127,3556,2130,3560,2133,3562,2135,3562,2125,3557,2124,3557,2123,3563,2121,3566,2119,3569,2113,3569,2098,3567,2096,3562,2089,3560,2089,3560,2102,3559,2114,3555,2118,3549,2121,3541,2118,3541,2118,3535,2115,3535,2101,3540,2096,3556,2096,3560,2102,3560,2089,3536,2089,3526,2097,3526,2115,3529,2120,3537,2124,3537,2124,3529,2128,3523,2135,3523,2154,3532,2163,3561,2163,3570,2156,3572,2154,3572,2133xm3628,2125l3626,2110,3626,2110,3622,2099,3620,2096,3618,2095,3618,2108,3618,2144,3614,2155,3595,2155,3589,2145,3589,2107,3595,2096,3614,2096,3618,2108,3618,2095,3614,2091,3604,2089,3594,2091,3587,2099,3582,2110,3581,2110,3580,2125,3580,2126,3581,2141,3581,2142,3586,2153,3586,2153,3594,2160,3603,2163,3614,2160,3619,2155,3622,2153,3626,2141,3628,2126,3628,2125xm3684,2125l3683,2110,3683,2110,3678,2099,3676,2096,3675,2095,3675,2108,3675,2144,3670,2155,3651,2155,3646,2145,3646,2107,3652,2096,3670,2096,3675,2108,3675,2095,3671,2091,3661,2089,3651,2091,3643,2099,3638,2110,3638,2110,3636,2125,3636,2126,3638,2141,3638,2142,3643,2153,3643,2153,3650,2160,3660,2163,3670,2160,3676,2155,3678,2153,3683,2141,3684,2126,3684,2125xe" filled="true" fillcolor="#231f20" stroked="false">
                <v:path arrowok="t"/>
                <v:fill type="solid"/>
                <w10:wrap type="none"/>
              </v:shape>
            </w:pict>
          </mc:Fallback>
        </mc:AlternateContent>
      </w:r>
      <w:r>
        <w:rPr/>
        <mc:AlternateContent>
          <mc:Choice Requires="wps">
            <w:drawing>
              <wp:anchor distT="0" distB="0" distL="0" distR="0" allowOverlap="1" layoutInCell="1" locked="0" behindDoc="1" simplePos="0" relativeHeight="483233280">
                <wp:simplePos x="0" y="0"/>
                <wp:positionH relativeFrom="page">
                  <wp:posOffset>2490127</wp:posOffset>
                </wp:positionH>
                <wp:positionV relativeFrom="paragraph">
                  <wp:posOffset>1326526</wp:posOffset>
                </wp:positionV>
                <wp:extent cx="231140" cy="46990"/>
                <wp:effectExtent l="0" t="0" r="0" b="0"/>
                <wp:wrapNone/>
                <wp:docPr id="291" name="Graphic 291"/>
                <wp:cNvGraphicFramePr>
                  <a:graphicFrameLocks/>
                </wp:cNvGraphicFramePr>
                <a:graphic>
                  <a:graphicData uri="http://schemas.microsoft.com/office/word/2010/wordprocessingShape">
                    <wps:wsp>
                      <wps:cNvPr id="291" name="Graphic 291"/>
                      <wps:cNvSpPr/>
                      <wps:spPr>
                        <a:xfrm>
                          <a:off x="0" y="0"/>
                          <a:ext cx="231140" cy="46990"/>
                        </a:xfrm>
                        <a:custGeom>
                          <a:avLst/>
                          <a:gdLst/>
                          <a:ahLst/>
                          <a:cxnLst/>
                          <a:rect l="l" t="t" r="r" b="b"/>
                          <a:pathLst>
                            <a:path w="231140" h="46990">
                              <a:moveTo>
                                <a:pt x="28194" y="25679"/>
                              </a:moveTo>
                              <a:lnTo>
                                <a:pt x="25260" y="21767"/>
                              </a:lnTo>
                              <a:lnTo>
                                <a:pt x="18910" y="18072"/>
                              </a:lnTo>
                              <a:lnTo>
                                <a:pt x="15417" y="17297"/>
                              </a:lnTo>
                              <a:lnTo>
                                <a:pt x="10261" y="17297"/>
                              </a:lnTo>
                              <a:lnTo>
                                <a:pt x="8242" y="17576"/>
                              </a:lnTo>
                              <a:lnTo>
                                <a:pt x="9982" y="5930"/>
                              </a:lnTo>
                              <a:lnTo>
                                <a:pt x="27279" y="5930"/>
                              </a:lnTo>
                              <a:lnTo>
                                <a:pt x="27279" y="774"/>
                              </a:lnTo>
                              <a:lnTo>
                                <a:pt x="5588" y="774"/>
                              </a:lnTo>
                              <a:lnTo>
                                <a:pt x="2654" y="22542"/>
                              </a:lnTo>
                              <a:lnTo>
                                <a:pt x="6350" y="22047"/>
                              </a:lnTo>
                              <a:lnTo>
                                <a:pt x="18008" y="22047"/>
                              </a:lnTo>
                              <a:lnTo>
                                <a:pt x="21907" y="26238"/>
                              </a:lnTo>
                              <a:lnTo>
                                <a:pt x="21983" y="38163"/>
                              </a:lnTo>
                              <a:lnTo>
                                <a:pt x="17030" y="41922"/>
                              </a:lnTo>
                              <a:lnTo>
                                <a:pt x="7124" y="41922"/>
                              </a:lnTo>
                              <a:lnTo>
                                <a:pt x="3429" y="40538"/>
                              </a:lnTo>
                              <a:lnTo>
                                <a:pt x="1536" y="39420"/>
                              </a:lnTo>
                              <a:lnTo>
                                <a:pt x="0" y="44094"/>
                              </a:lnTo>
                              <a:lnTo>
                                <a:pt x="2159" y="45478"/>
                              </a:lnTo>
                              <a:lnTo>
                                <a:pt x="6350" y="46888"/>
                              </a:lnTo>
                              <a:lnTo>
                                <a:pt x="21145" y="46888"/>
                              </a:lnTo>
                              <a:lnTo>
                                <a:pt x="28194" y="40259"/>
                              </a:lnTo>
                              <a:lnTo>
                                <a:pt x="28194" y="25679"/>
                              </a:lnTo>
                              <a:close/>
                            </a:path>
                            <a:path w="231140" h="46990">
                              <a:moveTo>
                                <a:pt x="66179" y="22948"/>
                              </a:moveTo>
                              <a:lnTo>
                                <a:pt x="60045" y="3949"/>
                              </a:lnTo>
                              <a:lnTo>
                                <a:pt x="60045" y="12077"/>
                              </a:lnTo>
                              <a:lnTo>
                                <a:pt x="60045" y="34823"/>
                              </a:lnTo>
                              <a:lnTo>
                                <a:pt x="57035" y="42138"/>
                              </a:lnTo>
                              <a:lnTo>
                                <a:pt x="45186" y="42138"/>
                              </a:lnTo>
                              <a:lnTo>
                                <a:pt x="41554" y="35433"/>
                              </a:lnTo>
                              <a:lnTo>
                                <a:pt x="41554" y="11303"/>
                              </a:lnTo>
                              <a:lnTo>
                                <a:pt x="45466" y="4737"/>
                              </a:lnTo>
                              <a:lnTo>
                                <a:pt x="57188" y="4737"/>
                              </a:lnTo>
                              <a:lnTo>
                                <a:pt x="60045" y="12077"/>
                              </a:lnTo>
                              <a:lnTo>
                                <a:pt x="60045" y="3949"/>
                              </a:lnTo>
                              <a:lnTo>
                                <a:pt x="57556" y="1562"/>
                              </a:lnTo>
                              <a:lnTo>
                                <a:pt x="51181" y="0"/>
                              </a:lnTo>
                              <a:lnTo>
                                <a:pt x="44818" y="1562"/>
                              </a:lnTo>
                              <a:lnTo>
                                <a:pt x="35420" y="23660"/>
                              </a:lnTo>
                              <a:lnTo>
                                <a:pt x="36537" y="33197"/>
                              </a:lnTo>
                              <a:lnTo>
                                <a:pt x="36576" y="33553"/>
                              </a:lnTo>
                              <a:lnTo>
                                <a:pt x="39585" y="40703"/>
                              </a:lnTo>
                              <a:lnTo>
                                <a:pt x="39649" y="40855"/>
                              </a:lnTo>
                              <a:lnTo>
                                <a:pt x="44348" y="45364"/>
                              </a:lnTo>
                              <a:lnTo>
                                <a:pt x="50419" y="46888"/>
                              </a:lnTo>
                              <a:lnTo>
                                <a:pt x="56959" y="45364"/>
                              </a:lnTo>
                              <a:lnTo>
                                <a:pt x="60528" y="42138"/>
                              </a:lnTo>
                              <a:lnTo>
                                <a:pt x="62064" y="40703"/>
                              </a:lnTo>
                              <a:lnTo>
                                <a:pt x="65125" y="33197"/>
                              </a:lnTo>
                              <a:lnTo>
                                <a:pt x="66103" y="23660"/>
                              </a:lnTo>
                              <a:lnTo>
                                <a:pt x="66179" y="22948"/>
                              </a:lnTo>
                              <a:close/>
                            </a:path>
                            <a:path w="231140" h="46990">
                              <a:moveTo>
                                <a:pt x="102006" y="22948"/>
                              </a:moveTo>
                              <a:lnTo>
                                <a:pt x="95872" y="3949"/>
                              </a:lnTo>
                              <a:lnTo>
                                <a:pt x="95872" y="12077"/>
                              </a:lnTo>
                              <a:lnTo>
                                <a:pt x="95872" y="34823"/>
                              </a:lnTo>
                              <a:lnTo>
                                <a:pt x="92862" y="42138"/>
                              </a:lnTo>
                              <a:lnTo>
                                <a:pt x="81013" y="42138"/>
                              </a:lnTo>
                              <a:lnTo>
                                <a:pt x="77381" y="35433"/>
                              </a:lnTo>
                              <a:lnTo>
                                <a:pt x="77381" y="11303"/>
                              </a:lnTo>
                              <a:lnTo>
                                <a:pt x="81292" y="4737"/>
                              </a:lnTo>
                              <a:lnTo>
                                <a:pt x="93014" y="4737"/>
                              </a:lnTo>
                              <a:lnTo>
                                <a:pt x="95872" y="12077"/>
                              </a:lnTo>
                              <a:lnTo>
                                <a:pt x="95872" y="3949"/>
                              </a:lnTo>
                              <a:lnTo>
                                <a:pt x="93383" y="1562"/>
                              </a:lnTo>
                              <a:lnTo>
                                <a:pt x="87007" y="0"/>
                              </a:lnTo>
                              <a:lnTo>
                                <a:pt x="80657" y="1562"/>
                              </a:lnTo>
                              <a:lnTo>
                                <a:pt x="71259" y="23660"/>
                              </a:lnTo>
                              <a:lnTo>
                                <a:pt x="72364" y="33197"/>
                              </a:lnTo>
                              <a:lnTo>
                                <a:pt x="72402" y="33553"/>
                              </a:lnTo>
                              <a:lnTo>
                                <a:pt x="75412" y="40703"/>
                              </a:lnTo>
                              <a:lnTo>
                                <a:pt x="75476" y="40855"/>
                              </a:lnTo>
                              <a:lnTo>
                                <a:pt x="80187" y="45364"/>
                              </a:lnTo>
                              <a:lnTo>
                                <a:pt x="86245" y="46888"/>
                              </a:lnTo>
                              <a:lnTo>
                                <a:pt x="92786" y="45364"/>
                              </a:lnTo>
                              <a:lnTo>
                                <a:pt x="96354" y="42138"/>
                              </a:lnTo>
                              <a:lnTo>
                                <a:pt x="97891" y="40703"/>
                              </a:lnTo>
                              <a:lnTo>
                                <a:pt x="100952" y="33197"/>
                              </a:lnTo>
                              <a:lnTo>
                                <a:pt x="101930" y="23660"/>
                              </a:lnTo>
                              <a:lnTo>
                                <a:pt x="102006" y="22948"/>
                              </a:lnTo>
                              <a:close/>
                            </a:path>
                            <a:path w="231140" h="46990">
                              <a:moveTo>
                                <a:pt x="123901" y="24993"/>
                              </a:moveTo>
                              <a:lnTo>
                                <a:pt x="106667" y="24993"/>
                              </a:lnTo>
                              <a:lnTo>
                                <a:pt x="106667" y="29514"/>
                              </a:lnTo>
                              <a:lnTo>
                                <a:pt x="123901" y="29514"/>
                              </a:lnTo>
                              <a:lnTo>
                                <a:pt x="123901" y="24993"/>
                              </a:lnTo>
                              <a:close/>
                            </a:path>
                            <a:path w="231140" h="46990">
                              <a:moveTo>
                                <a:pt x="159219" y="28181"/>
                              </a:moveTo>
                              <a:lnTo>
                                <a:pt x="155905" y="24422"/>
                              </a:lnTo>
                              <a:lnTo>
                                <a:pt x="155727" y="24218"/>
                              </a:lnTo>
                              <a:lnTo>
                                <a:pt x="153009" y="23152"/>
                              </a:lnTo>
                              <a:lnTo>
                                <a:pt x="153009" y="28892"/>
                              </a:lnTo>
                              <a:lnTo>
                                <a:pt x="153009" y="39001"/>
                              </a:lnTo>
                              <a:lnTo>
                                <a:pt x="149453" y="42418"/>
                              </a:lnTo>
                              <a:lnTo>
                                <a:pt x="138137" y="42418"/>
                              </a:lnTo>
                              <a:lnTo>
                                <a:pt x="134658" y="38379"/>
                              </a:lnTo>
                              <a:lnTo>
                                <a:pt x="134835" y="34607"/>
                              </a:lnTo>
                              <a:lnTo>
                                <a:pt x="134874" y="29451"/>
                              </a:lnTo>
                              <a:lnTo>
                                <a:pt x="137731" y="25946"/>
                              </a:lnTo>
                              <a:lnTo>
                                <a:pt x="143027" y="24422"/>
                              </a:lnTo>
                              <a:lnTo>
                                <a:pt x="149174" y="26162"/>
                              </a:lnTo>
                              <a:lnTo>
                                <a:pt x="152095" y="28181"/>
                              </a:lnTo>
                              <a:lnTo>
                                <a:pt x="153009" y="28892"/>
                              </a:lnTo>
                              <a:lnTo>
                                <a:pt x="153009" y="23152"/>
                              </a:lnTo>
                              <a:lnTo>
                                <a:pt x="150075" y="21983"/>
                              </a:lnTo>
                              <a:lnTo>
                                <a:pt x="150075" y="21767"/>
                              </a:lnTo>
                              <a:lnTo>
                                <a:pt x="153733" y="20027"/>
                              </a:lnTo>
                              <a:lnTo>
                                <a:pt x="155651" y="19113"/>
                              </a:lnTo>
                              <a:lnTo>
                                <a:pt x="157543" y="14998"/>
                              </a:lnTo>
                              <a:lnTo>
                                <a:pt x="157543" y="5511"/>
                              </a:lnTo>
                              <a:lnTo>
                                <a:pt x="156654" y="4394"/>
                              </a:lnTo>
                              <a:lnTo>
                                <a:pt x="153149" y="0"/>
                              </a:lnTo>
                              <a:lnTo>
                                <a:pt x="151676" y="0"/>
                              </a:lnTo>
                              <a:lnTo>
                                <a:pt x="151676" y="8166"/>
                              </a:lnTo>
                              <a:lnTo>
                                <a:pt x="151599" y="15976"/>
                              </a:lnTo>
                              <a:lnTo>
                                <a:pt x="148678" y="18694"/>
                              </a:lnTo>
                              <a:lnTo>
                                <a:pt x="144767" y="20027"/>
                              </a:lnTo>
                              <a:lnTo>
                                <a:pt x="139788" y="18694"/>
                              </a:lnTo>
                              <a:lnTo>
                                <a:pt x="139636" y="18694"/>
                              </a:lnTo>
                              <a:lnTo>
                                <a:pt x="136118" y="16192"/>
                              </a:lnTo>
                              <a:lnTo>
                                <a:pt x="136118" y="7747"/>
                              </a:lnTo>
                              <a:lnTo>
                                <a:pt x="138912" y="4394"/>
                              </a:lnTo>
                              <a:lnTo>
                                <a:pt x="149517" y="4394"/>
                              </a:lnTo>
                              <a:lnTo>
                                <a:pt x="151676" y="8166"/>
                              </a:lnTo>
                              <a:lnTo>
                                <a:pt x="151676" y="0"/>
                              </a:lnTo>
                              <a:lnTo>
                                <a:pt x="136398" y="0"/>
                              </a:lnTo>
                              <a:lnTo>
                                <a:pt x="130327" y="4889"/>
                              </a:lnTo>
                              <a:lnTo>
                                <a:pt x="130454" y="16192"/>
                              </a:lnTo>
                              <a:lnTo>
                                <a:pt x="132499" y="19888"/>
                              </a:lnTo>
                              <a:lnTo>
                                <a:pt x="137515" y="22250"/>
                              </a:lnTo>
                              <a:lnTo>
                                <a:pt x="137579" y="22466"/>
                              </a:lnTo>
                              <a:lnTo>
                                <a:pt x="132003" y="24828"/>
                              </a:lnTo>
                              <a:lnTo>
                                <a:pt x="128587" y="28892"/>
                              </a:lnTo>
                              <a:lnTo>
                                <a:pt x="128587" y="41236"/>
                              </a:lnTo>
                              <a:lnTo>
                                <a:pt x="134315" y="46888"/>
                              </a:lnTo>
                              <a:lnTo>
                                <a:pt x="152450" y="46888"/>
                              </a:lnTo>
                              <a:lnTo>
                                <a:pt x="158153" y="42418"/>
                              </a:lnTo>
                              <a:lnTo>
                                <a:pt x="159219" y="41579"/>
                              </a:lnTo>
                              <a:lnTo>
                                <a:pt x="159219" y="28181"/>
                              </a:lnTo>
                              <a:close/>
                            </a:path>
                            <a:path w="231140" h="46990">
                              <a:moveTo>
                                <a:pt x="195122" y="22948"/>
                              </a:moveTo>
                              <a:lnTo>
                                <a:pt x="188988" y="3949"/>
                              </a:lnTo>
                              <a:lnTo>
                                <a:pt x="188988" y="12077"/>
                              </a:lnTo>
                              <a:lnTo>
                                <a:pt x="188988" y="34823"/>
                              </a:lnTo>
                              <a:lnTo>
                                <a:pt x="185991" y="42138"/>
                              </a:lnTo>
                              <a:lnTo>
                                <a:pt x="174129" y="42138"/>
                              </a:lnTo>
                              <a:lnTo>
                                <a:pt x="170497" y="35433"/>
                              </a:lnTo>
                              <a:lnTo>
                                <a:pt x="170497" y="11303"/>
                              </a:lnTo>
                              <a:lnTo>
                                <a:pt x="174409" y="4737"/>
                              </a:lnTo>
                              <a:lnTo>
                                <a:pt x="186131" y="4737"/>
                              </a:lnTo>
                              <a:lnTo>
                                <a:pt x="188988" y="12077"/>
                              </a:lnTo>
                              <a:lnTo>
                                <a:pt x="188988" y="3949"/>
                              </a:lnTo>
                              <a:lnTo>
                                <a:pt x="186499" y="1562"/>
                              </a:lnTo>
                              <a:lnTo>
                                <a:pt x="180124" y="0"/>
                              </a:lnTo>
                              <a:lnTo>
                                <a:pt x="173761" y="1562"/>
                              </a:lnTo>
                              <a:lnTo>
                                <a:pt x="164363" y="23660"/>
                              </a:lnTo>
                              <a:lnTo>
                                <a:pt x="165468" y="33197"/>
                              </a:lnTo>
                              <a:lnTo>
                                <a:pt x="165506" y="33553"/>
                              </a:lnTo>
                              <a:lnTo>
                                <a:pt x="168516" y="40703"/>
                              </a:lnTo>
                              <a:lnTo>
                                <a:pt x="168579" y="40855"/>
                              </a:lnTo>
                              <a:lnTo>
                                <a:pt x="173291" y="45364"/>
                              </a:lnTo>
                              <a:lnTo>
                                <a:pt x="179362" y="46888"/>
                              </a:lnTo>
                              <a:lnTo>
                                <a:pt x="185902" y="45364"/>
                              </a:lnTo>
                              <a:lnTo>
                                <a:pt x="189471" y="42138"/>
                              </a:lnTo>
                              <a:lnTo>
                                <a:pt x="191008" y="40703"/>
                              </a:lnTo>
                              <a:lnTo>
                                <a:pt x="194068" y="33197"/>
                              </a:lnTo>
                              <a:lnTo>
                                <a:pt x="195046" y="23660"/>
                              </a:lnTo>
                              <a:lnTo>
                                <a:pt x="195122" y="22948"/>
                              </a:lnTo>
                              <a:close/>
                            </a:path>
                            <a:path w="231140" h="46990">
                              <a:moveTo>
                                <a:pt x="230949" y="22948"/>
                              </a:moveTo>
                              <a:lnTo>
                                <a:pt x="224815" y="3949"/>
                              </a:lnTo>
                              <a:lnTo>
                                <a:pt x="224815" y="12077"/>
                              </a:lnTo>
                              <a:lnTo>
                                <a:pt x="224815" y="34823"/>
                              </a:lnTo>
                              <a:lnTo>
                                <a:pt x="221818" y="42138"/>
                              </a:lnTo>
                              <a:lnTo>
                                <a:pt x="209956" y="42138"/>
                              </a:lnTo>
                              <a:lnTo>
                                <a:pt x="206324" y="35433"/>
                              </a:lnTo>
                              <a:lnTo>
                                <a:pt x="206324" y="11303"/>
                              </a:lnTo>
                              <a:lnTo>
                                <a:pt x="210235" y="4737"/>
                              </a:lnTo>
                              <a:lnTo>
                                <a:pt x="221957" y="4737"/>
                              </a:lnTo>
                              <a:lnTo>
                                <a:pt x="224815" y="12077"/>
                              </a:lnTo>
                              <a:lnTo>
                                <a:pt x="224815" y="3949"/>
                              </a:lnTo>
                              <a:lnTo>
                                <a:pt x="222326" y="1562"/>
                              </a:lnTo>
                              <a:lnTo>
                                <a:pt x="215950" y="0"/>
                              </a:lnTo>
                              <a:lnTo>
                                <a:pt x="209588" y="1562"/>
                              </a:lnTo>
                              <a:lnTo>
                                <a:pt x="200202" y="23660"/>
                              </a:lnTo>
                              <a:lnTo>
                                <a:pt x="201295" y="33197"/>
                              </a:lnTo>
                              <a:lnTo>
                                <a:pt x="201345" y="33553"/>
                              </a:lnTo>
                              <a:lnTo>
                                <a:pt x="204343" y="40703"/>
                              </a:lnTo>
                              <a:lnTo>
                                <a:pt x="204406" y="40855"/>
                              </a:lnTo>
                              <a:lnTo>
                                <a:pt x="209118" y="45364"/>
                              </a:lnTo>
                              <a:lnTo>
                                <a:pt x="215188" y="46888"/>
                              </a:lnTo>
                              <a:lnTo>
                                <a:pt x="221729" y="45364"/>
                              </a:lnTo>
                              <a:lnTo>
                                <a:pt x="225298" y="42138"/>
                              </a:lnTo>
                              <a:lnTo>
                                <a:pt x="226834" y="40703"/>
                              </a:lnTo>
                              <a:lnTo>
                                <a:pt x="229895" y="33197"/>
                              </a:lnTo>
                              <a:lnTo>
                                <a:pt x="230873" y="23660"/>
                              </a:lnTo>
                              <a:lnTo>
                                <a:pt x="230949" y="22948"/>
                              </a:lnTo>
                              <a:close/>
                            </a:path>
                          </a:pathLst>
                        </a:custGeom>
                        <a:solidFill>
                          <a:srgbClr val="231F20"/>
                        </a:solidFill>
                      </wps:spPr>
                      <wps:bodyPr wrap="square" lIns="0" tIns="0" rIns="0" bIns="0" rtlCol="0">
                        <a:prstTxWarp prst="textNoShape">
                          <a:avLst/>
                        </a:prstTxWarp>
                        <a:noAutofit/>
                      </wps:bodyPr>
                    </wps:wsp>
                  </a:graphicData>
                </a:graphic>
              </wp:anchor>
            </w:drawing>
          </mc:Choice>
          <mc:Fallback>
            <w:pict>
              <v:shape style="position:absolute;margin-left:196.073013pt;margin-top:104.450882pt;width:18.2pt;height:3.7pt;mso-position-horizontal-relative:page;mso-position-vertical-relative:paragraph;z-index:-20083200" id="docshape262" coordorigin="3921,2089" coordsize="364,74" path="m3966,2129l3961,2123,3951,2117,3946,2116,3938,2116,3934,2117,3937,2098,3964,2098,3964,2090,3930,2090,3926,2125,3931,2124,3950,2124,3956,2130,3956,2149,3948,2155,3933,2155,3927,2153,3924,2151,3921,2158,3925,2161,3931,2163,3955,2163,3966,2152,3966,2129xm4026,2125l4024,2110,4024,2110,4020,2099,4017,2096,4016,2095,4016,2108,4016,2144,4011,2155,3993,2155,3987,2145,3987,2107,3993,2096,4012,2096,4016,2108,4016,2095,4012,2091,4002,2089,3992,2091,3984,2099,3979,2110,3979,2110,3977,2125,3977,2126,3979,2141,3979,2142,3984,2153,3984,2153,3991,2160,4001,2163,4011,2160,4017,2155,4019,2153,4024,2141,4026,2126,4026,2125xm4082,2125l4081,2110,4081,2110,4076,2099,4074,2096,4072,2095,4072,2108,4072,2144,4068,2155,4049,2155,4043,2145,4043,2107,4049,2096,4068,2096,4072,2108,4072,2095,4069,2091,4058,2089,4048,2091,4041,2099,4036,2110,4036,2110,4034,2125,4034,2126,4035,2141,4035,2142,4040,2153,4040,2153,4048,2160,4057,2163,4068,2160,4073,2155,4076,2153,4080,2141,4082,2126,4082,2125xm4117,2128l4089,2128,4089,2135,4117,2135,4117,2128xm4172,2133l4167,2127,4167,2127,4162,2125,4162,2135,4162,2150,4157,2156,4139,2156,4134,2149,4134,2144,4134,2135,4138,2130,4147,2127,4156,2130,4161,2133,4162,2135,4162,2125,4158,2124,4158,2123,4164,2121,4167,2119,4170,2113,4170,2098,4168,2096,4163,2089,4160,2089,4160,2102,4160,2114,4156,2118,4149,2121,4142,2118,4141,2118,4136,2115,4136,2101,4140,2096,4157,2096,4160,2102,4160,2089,4136,2089,4127,2097,4127,2115,4130,2120,4138,2124,4138,2124,4129,2128,4124,2135,4124,2154,4133,2163,4162,2163,4171,2156,4172,2154,4172,2133xm4229,2125l4227,2110,4227,2110,4223,2099,4220,2096,4219,2095,4219,2108,4219,2144,4214,2155,4196,2155,4190,2145,4190,2107,4196,2096,4215,2096,4219,2108,4219,2095,4215,2091,4205,2089,4195,2091,4187,2099,4182,2110,4182,2110,4180,2125,4180,2126,4182,2141,4182,2142,4187,2153,4187,2153,4194,2160,4204,2163,4214,2160,4220,2155,4222,2153,4227,2141,4229,2126,4229,2125xm4285,2125l4284,2110,4284,2110,4279,2099,4277,2096,4276,2095,4276,2108,4276,2144,4271,2155,4252,2155,4246,2145,4246,2107,4253,2096,4271,2096,4276,2108,4276,2095,4272,2091,4262,2089,4252,2091,4244,2099,4239,2110,4239,2110,4237,2125,4237,2126,4238,2141,4239,2142,4243,2153,4243,2153,4251,2160,4260,2163,4271,2160,4276,2155,4279,2153,4284,2141,4285,2126,4285,2125xe" filled="true" fillcolor="#231f20" stroked="false">
                <v:path arrowok="t"/>
                <v:fill type="solid"/>
                <w10:wrap type="none"/>
              </v:shape>
            </w:pict>
          </mc:Fallback>
        </mc:AlternateContent>
      </w:r>
      <w:r>
        <w:rPr/>
        <mc:AlternateContent>
          <mc:Choice Requires="wps">
            <w:drawing>
              <wp:anchor distT="0" distB="0" distL="0" distR="0" allowOverlap="1" layoutInCell="1" locked="0" behindDoc="1" simplePos="0" relativeHeight="483233792">
                <wp:simplePos x="0" y="0"/>
                <wp:positionH relativeFrom="page">
                  <wp:posOffset>2874238</wp:posOffset>
                </wp:positionH>
                <wp:positionV relativeFrom="paragraph">
                  <wp:posOffset>1326526</wp:posOffset>
                </wp:positionV>
                <wp:extent cx="231140" cy="46990"/>
                <wp:effectExtent l="0" t="0" r="0" b="0"/>
                <wp:wrapNone/>
                <wp:docPr id="292" name="Graphic 292"/>
                <wp:cNvGraphicFramePr>
                  <a:graphicFrameLocks/>
                </wp:cNvGraphicFramePr>
                <a:graphic>
                  <a:graphicData uri="http://schemas.microsoft.com/office/word/2010/wordprocessingShape">
                    <wps:wsp>
                      <wps:cNvPr id="292" name="Graphic 292"/>
                      <wps:cNvSpPr/>
                      <wps:spPr>
                        <a:xfrm>
                          <a:off x="0" y="0"/>
                          <a:ext cx="231140" cy="46990"/>
                        </a:xfrm>
                        <a:custGeom>
                          <a:avLst/>
                          <a:gdLst/>
                          <a:ahLst/>
                          <a:cxnLst/>
                          <a:rect l="l" t="t" r="r" b="b"/>
                          <a:pathLst>
                            <a:path w="231140" h="46990">
                              <a:moveTo>
                                <a:pt x="28194" y="25679"/>
                              </a:moveTo>
                              <a:lnTo>
                                <a:pt x="25260" y="21767"/>
                              </a:lnTo>
                              <a:lnTo>
                                <a:pt x="18910" y="18072"/>
                              </a:lnTo>
                              <a:lnTo>
                                <a:pt x="15417" y="17297"/>
                              </a:lnTo>
                              <a:lnTo>
                                <a:pt x="10261" y="17297"/>
                              </a:lnTo>
                              <a:lnTo>
                                <a:pt x="8242" y="17576"/>
                              </a:lnTo>
                              <a:lnTo>
                                <a:pt x="9982" y="5930"/>
                              </a:lnTo>
                              <a:lnTo>
                                <a:pt x="27279" y="5930"/>
                              </a:lnTo>
                              <a:lnTo>
                                <a:pt x="27279" y="774"/>
                              </a:lnTo>
                              <a:lnTo>
                                <a:pt x="5588" y="774"/>
                              </a:lnTo>
                              <a:lnTo>
                                <a:pt x="2654" y="22542"/>
                              </a:lnTo>
                              <a:lnTo>
                                <a:pt x="6350" y="22047"/>
                              </a:lnTo>
                              <a:lnTo>
                                <a:pt x="18008" y="22047"/>
                              </a:lnTo>
                              <a:lnTo>
                                <a:pt x="21907" y="26238"/>
                              </a:lnTo>
                              <a:lnTo>
                                <a:pt x="21983" y="38163"/>
                              </a:lnTo>
                              <a:lnTo>
                                <a:pt x="17030" y="41922"/>
                              </a:lnTo>
                              <a:lnTo>
                                <a:pt x="7124" y="41922"/>
                              </a:lnTo>
                              <a:lnTo>
                                <a:pt x="3429" y="40538"/>
                              </a:lnTo>
                              <a:lnTo>
                                <a:pt x="1536" y="39420"/>
                              </a:lnTo>
                              <a:lnTo>
                                <a:pt x="0" y="44094"/>
                              </a:lnTo>
                              <a:lnTo>
                                <a:pt x="2159" y="45478"/>
                              </a:lnTo>
                              <a:lnTo>
                                <a:pt x="6350" y="46888"/>
                              </a:lnTo>
                              <a:lnTo>
                                <a:pt x="21145" y="46888"/>
                              </a:lnTo>
                              <a:lnTo>
                                <a:pt x="28194" y="40259"/>
                              </a:lnTo>
                              <a:lnTo>
                                <a:pt x="28194" y="25679"/>
                              </a:lnTo>
                              <a:close/>
                            </a:path>
                            <a:path w="231140" h="46990">
                              <a:moveTo>
                                <a:pt x="66179" y="22948"/>
                              </a:moveTo>
                              <a:lnTo>
                                <a:pt x="60045" y="3949"/>
                              </a:lnTo>
                              <a:lnTo>
                                <a:pt x="60045" y="12077"/>
                              </a:lnTo>
                              <a:lnTo>
                                <a:pt x="60045" y="34823"/>
                              </a:lnTo>
                              <a:lnTo>
                                <a:pt x="57035" y="42138"/>
                              </a:lnTo>
                              <a:lnTo>
                                <a:pt x="45186" y="42138"/>
                              </a:lnTo>
                              <a:lnTo>
                                <a:pt x="41554" y="35433"/>
                              </a:lnTo>
                              <a:lnTo>
                                <a:pt x="41554" y="11303"/>
                              </a:lnTo>
                              <a:lnTo>
                                <a:pt x="45466" y="4737"/>
                              </a:lnTo>
                              <a:lnTo>
                                <a:pt x="57175" y="4737"/>
                              </a:lnTo>
                              <a:lnTo>
                                <a:pt x="60045" y="12077"/>
                              </a:lnTo>
                              <a:lnTo>
                                <a:pt x="60045" y="3949"/>
                              </a:lnTo>
                              <a:lnTo>
                                <a:pt x="57556" y="1562"/>
                              </a:lnTo>
                              <a:lnTo>
                                <a:pt x="51181" y="0"/>
                              </a:lnTo>
                              <a:lnTo>
                                <a:pt x="44818" y="1562"/>
                              </a:lnTo>
                              <a:lnTo>
                                <a:pt x="35433" y="23660"/>
                              </a:lnTo>
                              <a:lnTo>
                                <a:pt x="36537" y="33197"/>
                              </a:lnTo>
                              <a:lnTo>
                                <a:pt x="36576" y="33553"/>
                              </a:lnTo>
                              <a:lnTo>
                                <a:pt x="39585" y="40703"/>
                              </a:lnTo>
                              <a:lnTo>
                                <a:pt x="39649" y="40855"/>
                              </a:lnTo>
                              <a:lnTo>
                                <a:pt x="44348" y="45364"/>
                              </a:lnTo>
                              <a:lnTo>
                                <a:pt x="50419" y="46888"/>
                              </a:lnTo>
                              <a:lnTo>
                                <a:pt x="56959" y="45364"/>
                              </a:lnTo>
                              <a:lnTo>
                                <a:pt x="60528" y="42138"/>
                              </a:lnTo>
                              <a:lnTo>
                                <a:pt x="62064" y="40703"/>
                              </a:lnTo>
                              <a:lnTo>
                                <a:pt x="65125" y="33197"/>
                              </a:lnTo>
                              <a:lnTo>
                                <a:pt x="66103" y="23660"/>
                              </a:lnTo>
                              <a:lnTo>
                                <a:pt x="66179" y="22948"/>
                              </a:lnTo>
                              <a:close/>
                            </a:path>
                            <a:path w="231140" h="46990">
                              <a:moveTo>
                                <a:pt x="102006" y="22948"/>
                              </a:moveTo>
                              <a:lnTo>
                                <a:pt x="101028" y="13487"/>
                              </a:lnTo>
                              <a:lnTo>
                                <a:pt x="101015" y="13271"/>
                              </a:lnTo>
                              <a:lnTo>
                                <a:pt x="98107" y="6096"/>
                              </a:lnTo>
                              <a:lnTo>
                                <a:pt x="96710" y="4737"/>
                              </a:lnTo>
                              <a:lnTo>
                                <a:pt x="95872" y="3949"/>
                              </a:lnTo>
                              <a:lnTo>
                                <a:pt x="95872" y="12077"/>
                              </a:lnTo>
                              <a:lnTo>
                                <a:pt x="95872" y="34823"/>
                              </a:lnTo>
                              <a:lnTo>
                                <a:pt x="92862" y="42138"/>
                              </a:lnTo>
                              <a:lnTo>
                                <a:pt x="81013" y="42138"/>
                              </a:lnTo>
                              <a:lnTo>
                                <a:pt x="77381" y="35433"/>
                              </a:lnTo>
                              <a:lnTo>
                                <a:pt x="77381" y="11303"/>
                              </a:lnTo>
                              <a:lnTo>
                                <a:pt x="81292" y="4737"/>
                              </a:lnTo>
                              <a:lnTo>
                                <a:pt x="93014" y="4737"/>
                              </a:lnTo>
                              <a:lnTo>
                                <a:pt x="95872" y="12077"/>
                              </a:lnTo>
                              <a:lnTo>
                                <a:pt x="95872" y="3949"/>
                              </a:lnTo>
                              <a:lnTo>
                                <a:pt x="93383" y="1562"/>
                              </a:lnTo>
                              <a:lnTo>
                                <a:pt x="87007" y="0"/>
                              </a:lnTo>
                              <a:lnTo>
                                <a:pt x="80657" y="1562"/>
                              </a:lnTo>
                              <a:lnTo>
                                <a:pt x="75679" y="6096"/>
                              </a:lnTo>
                              <a:lnTo>
                                <a:pt x="72517" y="13271"/>
                              </a:lnTo>
                              <a:lnTo>
                                <a:pt x="72415" y="13487"/>
                              </a:lnTo>
                              <a:lnTo>
                                <a:pt x="71323" y="22948"/>
                              </a:lnTo>
                              <a:lnTo>
                                <a:pt x="71259" y="23660"/>
                              </a:lnTo>
                              <a:lnTo>
                                <a:pt x="72364" y="33197"/>
                              </a:lnTo>
                              <a:lnTo>
                                <a:pt x="72402" y="33553"/>
                              </a:lnTo>
                              <a:lnTo>
                                <a:pt x="75412" y="40703"/>
                              </a:lnTo>
                              <a:lnTo>
                                <a:pt x="75476" y="40855"/>
                              </a:lnTo>
                              <a:lnTo>
                                <a:pt x="80187" y="45364"/>
                              </a:lnTo>
                              <a:lnTo>
                                <a:pt x="86245" y="46888"/>
                              </a:lnTo>
                              <a:lnTo>
                                <a:pt x="92786" y="45364"/>
                              </a:lnTo>
                              <a:lnTo>
                                <a:pt x="96354" y="42138"/>
                              </a:lnTo>
                              <a:lnTo>
                                <a:pt x="97891" y="40703"/>
                              </a:lnTo>
                              <a:lnTo>
                                <a:pt x="100965" y="33197"/>
                              </a:lnTo>
                              <a:lnTo>
                                <a:pt x="101930" y="23660"/>
                              </a:lnTo>
                              <a:lnTo>
                                <a:pt x="102006" y="22948"/>
                              </a:lnTo>
                              <a:close/>
                            </a:path>
                            <a:path w="231140" h="46990">
                              <a:moveTo>
                                <a:pt x="123888" y="24993"/>
                              </a:moveTo>
                              <a:lnTo>
                                <a:pt x="106667" y="24993"/>
                              </a:lnTo>
                              <a:lnTo>
                                <a:pt x="106667" y="29514"/>
                              </a:lnTo>
                              <a:lnTo>
                                <a:pt x="123888" y="29514"/>
                              </a:lnTo>
                              <a:lnTo>
                                <a:pt x="123888" y="24993"/>
                              </a:lnTo>
                              <a:close/>
                            </a:path>
                            <a:path w="231140" h="46990">
                              <a:moveTo>
                                <a:pt x="159219" y="28181"/>
                              </a:moveTo>
                              <a:lnTo>
                                <a:pt x="155905" y="24422"/>
                              </a:lnTo>
                              <a:lnTo>
                                <a:pt x="155727" y="24218"/>
                              </a:lnTo>
                              <a:lnTo>
                                <a:pt x="153009" y="23152"/>
                              </a:lnTo>
                              <a:lnTo>
                                <a:pt x="153009" y="28892"/>
                              </a:lnTo>
                              <a:lnTo>
                                <a:pt x="153009" y="39001"/>
                              </a:lnTo>
                              <a:lnTo>
                                <a:pt x="149453" y="42418"/>
                              </a:lnTo>
                              <a:lnTo>
                                <a:pt x="138150" y="42418"/>
                              </a:lnTo>
                              <a:lnTo>
                                <a:pt x="134658" y="38379"/>
                              </a:lnTo>
                              <a:lnTo>
                                <a:pt x="134835" y="34607"/>
                              </a:lnTo>
                              <a:lnTo>
                                <a:pt x="134874" y="29451"/>
                              </a:lnTo>
                              <a:lnTo>
                                <a:pt x="137731" y="25946"/>
                              </a:lnTo>
                              <a:lnTo>
                                <a:pt x="143027" y="24422"/>
                              </a:lnTo>
                              <a:lnTo>
                                <a:pt x="149174" y="26162"/>
                              </a:lnTo>
                              <a:lnTo>
                                <a:pt x="152095" y="28181"/>
                              </a:lnTo>
                              <a:lnTo>
                                <a:pt x="153009" y="28892"/>
                              </a:lnTo>
                              <a:lnTo>
                                <a:pt x="153009" y="23152"/>
                              </a:lnTo>
                              <a:lnTo>
                                <a:pt x="150075" y="21983"/>
                              </a:lnTo>
                              <a:lnTo>
                                <a:pt x="150075" y="21767"/>
                              </a:lnTo>
                              <a:lnTo>
                                <a:pt x="153733" y="20027"/>
                              </a:lnTo>
                              <a:lnTo>
                                <a:pt x="155651" y="19113"/>
                              </a:lnTo>
                              <a:lnTo>
                                <a:pt x="157543" y="14998"/>
                              </a:lnTo>
                              <a:lnTo>
                                <a:pt x="157543" y="5511"/>
                              </a:lnTo>
                              <a:lnTo>
                                <a:pt x="156654" y="4394"/>
                              </a:lnTo>
                              <a:lnTo>
                                <a:pt x="153149" y="0"/>
                              </a:lnTo>
                              <a:lnTo>
                                <a:pt x="151676" y="0"/>
                              </a:lnTo>
                              <a:lnTo>
                                <a:pt x="151676" y="8166"/>
                              </a:lnTo>
                              <a:lnTo>
                                <a:pt x="151599" y="15976"/>
                              </a:lnTo>
                              <a:lnTo>
                                <a:pt x="148678" y="18694"/>
                              </a:lnTo>
                              <a:lnTo>
                                <a:pt x="144767" y="20027"/>
                              </a:lnTo>
                              <a:lnTo>
                                <a:pt x="139788" y="18694"/>
                              </a:lnTo>
                              <a:lnTo>
                                <a:pt x="139636" y="18694"/>
                              </a:lnTo>
                              <a:lnTo>
                                <a:pt x="136118" y="16192"/>
                              </a:lnTo>
                              <a:lnTo>
                                <a:pt x="136118" y="7747"/>
                              </a:lnTo>
                              <a:lnTo>
                                <a:pt x="138912" y="4394"/>
                              </a:lnTo>
                              <a:lnTo>
                                <a:pt x="149517" y="4394"/>
                              </a:lnTo>
                              <a:lnTo>
                                <a:pt x="151676" y="8166"/>
                              </a:lnTo>
                              <a:lnTo>
                                <a:pt x="151676" y="0"/>
                              </a:lnTo>
                              <a:lnTo>
                                <a:pt x="136398" y="0"/>
                              </a:lnTo>
                              <a:lnTo>
                                <a:pt x="130327" y="4889"/>
                              </a:lnTo>
                              <a:lnTo>
                                <a:pt x="130454" y="16192"/>
                              </a:lnTo>
                              <a:lnTo>
                                <a:pt x="132499" y="19888"/>
                              </a:lnTo>
                              <a:lnTo>
                                <a:pt x="137515" y="22250"/>
                              </a:lnTo>
                              <a:lnTo>
                                <a:pt x="137591" y="22466"/>
                              </a:lnTo>
                              <a:lnTo>
                                <a:pt x="132003" y="24828"/>
                              </a:lnTo>
                              <a:lnTo>
                                <a:pt x="128587" y="28892"/>
                              </a:lnTo>
                              <a:lnTo>
                                <a:pt x="128587" y="41236"/>
                              </a:lnTo>
                              <a:lnTo>
                                <a:pt x="134315" y="46888"/>
                              </a:lnTo>
                              <a:lnTo>
                                <a:pt x="152450" y="46888"/>
                              </a:lnTo>
                              <a:lnTo>
                                <a:pt x="158153" y="42418"/>
                              </a:lnTo>
                              <a:lnTo>
                                <a:pt x="159219" y="41579"/>
                              </a:lnTo>
                              <a:lnTo>
                                <a:pt x="159219" y="28181"/>
                              </a:lnTo>
                              <a:close/>
                            </a:path>
                            <a:path w="231140" h="46990">
                              <a:moveTo>
                                <a:pt x="195122" y="22948"/>
                              </a:moveTo>
                              <a:lnTo>
                                <a:pt x="188988" y="3949"/>
                              </a:lnTo>
                              <a:lnTo>
                                <a:pt x="188988" y="12077"/>
                              </a:lnTo>
                              <a:lnTo>
                                <a:pt x="188988" y="34823"/>
                              </a:lnTo>
                              <a:lnTo>
                                <a:pt x="185991" y="42138"/>
                              </a:lnTo>
                              <a:lnTo>
                                <a:pt x="174129" y="42138"/>
                              </a:lnTo>
                              <a:lnTo>
                                <a:pt x="170497" y="35433"/>
                              </a:lnTo>
                              <a:lnTo>
                                <a:pt x="170497" y="11303"/>
                              </a:lnTo>
                              <a:lnTo>
                                <a:pt x="174409" y="4737"/>
                              </a:lnTo>
                              <a:lnTo>
                                <a:pt x="186118" y="4737"/>
                              </a:lnTo>
                              <a:lnTo>
                                <a:pt x="188988" y="12077"/>
                              </a:lnTo>
                              <a:lnTo>
                                <a:pt x="188988" y="3949"/>
                              </a:lnTo>
                              <a:lnTo>
                                <a:pt x="186499" y="1562"/>
                              </a:lnTo>
                              <a:lnTo>
                                <a:pt x="180124" y="0"/>
                              </a:lnTo>
                              <a:lnTo>
                                <a:pt x="173761" y="1562"/>
                              </a:lnTo>
                              <a:lnTo>
                                <a:pt x="164363" y="23660"/>
                              </a:lnTo>
                              <a:lnTo>
                                <a:pt x="165468" y="33197"/>
                              </a:lnTo>
                              <a:lnTo>
                                <a:pt x="165506" y="33553"/>
                              </a:lnTo>
                              <a:lnTo>
                                <a:pt x="168516" y="40703"/>
                              </a:lnTo>
                              <a:lnTo>
                                <a:pt x="168579" y="40855"/>
                              </a:lnTo>
                              <a:lnTo>
                                <a:pt x="173291" y="45364"/>
                              </a:lnTo>
                              <a:lnTo>
                                <a:pt x="179362" y="46888"/>
                              </a:lnTo>
                              <a:lnTo>
                                <a:pt x="185902" y="45364"/>
                              </a:lnTo>
                              <a:lnTo>
                                <a:pt x="189471" y="42138"/>
                              </a:lnTo>
                              <a:lnTo>
                                <a:pt x="191008" y="40703"/>
                              </a:lnTo>
                              <a:lnTo>
                                <a:pt x="194068" y="33197"/>
                              </a:lnTo>
                              <a:lnTo>
                                <a:pt x="195046" y="23660"/>
                              </a:lnTo>
                              <a:lnTo>
                                <a:pt x="195122" y="22948"/>
                              </a:lnTo>
                              <a:close/>
                            </a:path>
                            <a:path w="231140" h="46990">
                              <a:moveTo>
                                <a:pt x="230949" y="22948"/>
                              </a:moveTo>
                              <a:lnTo>
                                <a:pt x="224815" y="3949"/>
                              </a:lnTo>
                              <a:lnTo>
                                <a:pt x="224815" y="12077"/>
                              </a:lnTo>
                              <a:lnTo>
                                <a:pt x="224815" y="34823"/>
                              </a:lnTo>
                              <a:lnTo>
                                <a:pt x="221818" y="42138"/>
                              </a:lnTo>
                              <a:lnTo>
                                <a:pt x="209956" y="42138"/>
                              </a:lnTo>
                              <a:lnTo>
                                <a:pt x="206324" y="35433"/>
                              </a:lnTo>
                              <a:lnTo>
                                <a:pt x="206324" y="11303"/>
                              </a:lnTo>
                              <a:lnTo>
                                <a:pt x="210235" y="4737"/>
                              </a:lnTo>
                              <a:lnTo>
                                <a:pt x="221957" y="4737"/>
                              </a:lnTo>
                              <a:lnTo>
                                <a:pt x="224815" y="12077"/>
                              </a:lnTo>
                              <a:lnTo>
                                <a:pt x="224815" y="3949"/>
                              </a:lnTo>
                              <a:lnTo>
                                <a:pt x="222326" y="1562"/>
                              </a:lnTo>
                              <a:lnTo>
                                <a:pt x="215950" y="0"/>
                              </a:lnTo>
                              <a:lnTo>
                                <a:pt x="209600" y="1562"/>
                              </a:lnTo>
                              <a:lnTo>
                                <a:pt x="200202" y="23660"/>
                              </a:lnTo>
                              <a:lnTo>
                                <a:pt x="201295" y="33197"/>
                              </a:lnTo>
                              <a:lnTo>
                                <a:pt x="201345" y="33553"/>
                              </a:lnTo>
                              <a:lnTo>
                                <a:pt x="204355" y="40703"/>
                              </a:lnTo>
                              <a:lnTo>
                                <a:pt x="204406" y="40855"/>
                              </a:lnTo>
                              <a:lnTo>
                                <a:pt x="209118" y="45364"/>
                              </a:lnTo>
                              <a:lnTo>
                                <a:pt x="215188" y="46888"/>
                              </a:lnTo>
                              <a:lnTo>
                                <a:pt x="221729" y="45364"/>
                              </a:lnTo>
                              <a:lnTo>
                                <a:pt x="225298" y="42138"/>
                              </a:lnTo>
                              <a:lnTo>
                                <a:pt x="226834" y="40703"/>
                              </a:lnTo>
                              <a:lnTo>
                                <a:pt x="229895" y="33197"/>
                              </a:lnTo>
                              <a:lnTo>
                                <a:pt x="230873" y="23660"/>
                              </a:lnTo>
                              <a:lnTo>
                                <a:pt x="230949" y="22948"/>
                              </a:lnTo>
                              <a:close/>
                            </a:path>
                          </a:pathLst>
                        </a:custGeom>
                        <a:solidFill>
                          <a:srgbClr val="231F20"/>
                        </a:solidFill>
                      </wps:spPr>
                      <wps:bodyPr wrap="square" lIns="0" tIns="0" rIns="0" bIns="0" rtlCol="0">
                        <a:prstTxWarp prst="textNoShape">
                          <a:avLst/>
                        </a:prstTxWarp>
                        <a:noAutofit/>
                      </wps:bodyPr>
                    </wps:wsp>
                  </a:graphicData>
                </a:graphic>
              </wp:anchor>
            </w:drawing>
          </mc:Choice>
          <mc:Fallback>
            <w:pict>
              <v:shape style="position:absolute;margin-left:226.318008pt;margin-top:104.450882pt;width:18.2pt;height:3.7pt;mso-position-horizontal-relative:page;mso-position-vertical-relative:paragraph;z-index:-20082688" id="docshape263" coordorigin="4526,2089" coordsize="364,74" path="m4571,2129l4566,2123,4556,2117,4551,2116,4543,2116,4539,2117,4542,2098,4569,2098,4569,2090,4535,2090,4531,2125,4536,2124,4555,2124,4561,2130,4561,2149,4553,2155,4538,2155,4532,2153,4529,2151,4526,2158,4530,2161,4536,2163,4560,2163,4571,2152,4571,2129xm4631,2125l4629,2110,4629,2110,4624,2099,4622,2096,4621,2095,4621,2108,4621,2144,4616,2155,4598,2155,4592,2145,4592,2107,4598,2096,4616,2096,4621,2108,4621,2095,4617,2091,4607,2089,4597,2091,4589,2099,4584,2110,4584,2110,4582,2125,4582,2126,4584,2141,4584,2142,4589,2153,4589,2153,4596,2160,4606,2163,4616,2160,4622,2155,4624,2153,4629,2141,4630,2126,4631,2125xm4687,2125l4685,2110,4685,2110,4681,2099,4679,2096,4677,2095,4677,2108,4677,2144,4673,2155,4654,2155,4648,2145,4648,2107,4654,2096,4673,2096,4677,2108,4677,2095,4673,2091,4663,2089,4653,2091,4646,2099,4641,2110,4640,2110,4639,2125,4639,2126,4640,2141,4640,2142,4645,2153,4645,2153,4653,2160,4662,2163,4672,2160,4678,2155,4681,2153,4685,2141,4687,2126,4687,2125xm4721,2128l4694,2128,4694,2135,4721,2135,4721,2128xm4777,2133l4772,2127,4772,2127,4767,2125,4767,2135,4767,2150,4762,2156,4744,2156,4738,2149,4739,2144,4739,2135,4743,2130,4752,2127,4761,2130,4766,2133,4767,2135,4767,2125,4763,2124,4763,2123,4768,2121,4771,2119,4774,2113,4774,2098,4773,2096,4768,2089,4765,2089,4765,2102,4765,2114,4761,2118,4754,2121,4747,2118,4746,2118,4741,2115,4741,2101,4745,2096,4762,2096,4765,2102,4765,2089,4741,2089,4732,2097,4732,2115,4735,2120,4743,2124,4743,2124,4734,2128,4729,2135,4729,2154,4738,2163,4766,2163,4775,2156,4777,2154,4777,2133xm4834,2125l4832,2110,4832,2110,4828,2099,4825,2096,4824,2095,4824,2108,4824,2144,4819,2155,4801,2155,4795,2145,4795,2107,4801,2096,4819,2096,4824,2108,4824,2095,4820,2091,4810,2089,4800,2091,4792,2099,4787,2110,4787,2110,4785,2125,4785,2126,4787,2141,4787,2142,4792,2153,4792,2153,4799,2160,4809,2163,4819,2160,4825,2155,4827,2153,4832,2141,4834,2126,4834,2125xm4890,2125l4889,2110,4888,2110,4884,2099,4882,2096,4880,2095,4880,2108,4880,2144,4876,2155,4857,2155,4851,2145,4851,2107,4857,2096,4876,2096,4880,2108,4880,2095,4876,2091,4866,2089,4856,2091,4849,2099,4844,2110,4843,2110,4842,2125,4842,2126,4843,2141,4843,2142,4848,2153,4848,2153,4856,2160,4865,2163,4876,2160,4881,2155,4884,2153,4888,2141,4890,2126,4890,2125xe" filled="true" fillcolor="#231f20" stroked="false">
                <v:path arrowok="t"/>
                <v:fill type="solid"/>
                <w10:wrap type="none"/>
              </v:shape>
            </w:pict>
          </mc:Fallback>
        </mc:AlternateContent>
      </w:r>
      <w:r>
        <w:rPr/>
        <mc:AlternateContent>
          <mc:Choice Requires="wps">
            <w:drawing>
              <wp:anchor distT="0" distB="0" distL="0" distR="0" allowOverlap="1" layoutInCell="1" locked="0" behindDoc="1" simplePos="0" relativeHeight="483234304">
                <wp:simplePos x="0" y="0"/>
                <wp:positionH relativeFrom="page">
                  <wp:posOffset>3861333</wp:posOffset>
                </wp:positionH>
                <wp:positionV relativeFrom="paragraph">
                  <wp:posOffset>1327999</wp:posOffset>
                </wp:positionV>
                <wp:extent cx="231140" cy="46990"/>
                <wp:effectExtent l="0" t="0" r="0" b="0"/>
                <wp:wrapNone/>
                <wp:docPr id="293" name="Graphic 293"/>
                <wp:cNvGraphicFramePr>
                  <a:graphicFrameLocks/>
                </wp:cNvGraphicFramePr>
                <a:graphic>
                  <a:graphicData uri="http://schemas.microsoft.com/office/word/2010/wordprocessingShape">
                    <wps:wsp>
                      <wps:cNvPr id="293" name="Graphic 293"/>
                      <wps:cNvSpPr/>
                      <wps:spPr>
                        <a:xfrm>
                          <a:off x="0" y="0"/>
                          <a:ext cx="231140" cy="46990"/>
                        </a:xfrm>
                        <a:custGeom>
                          <a:avLst/>
                          <a:gdLst/>
                          <a:ahLst/>
                          <a:cxnLst/>
                          <a:rect l="l" t="t" r="r" b="b"/>
                          <a:pathLst>
                            <a:path w="231140" h="46990">
                              <a:moveTo>
                                <a:pt x="28194" y="25679"/>
                              </a:moveTo>
                              <a:lnTo>
                                <a:pt x="25260" y="21767"/>
                              </a:lnTo>
                              <a:lnTo>
                                <a:pt x="18910" y="18072"/>
                              </a:lnTo>
                              <a:lnTo>
                                <a:pt x="15417" y="17297"/>
                              </a:lnTo>
                              <a:lnTo>
                                <a:pt x="10261" y="17297"/>
                              </a:lnTo>
                              <a:lnTo>
                                <a:pt x="8242" y="17576"/>
                              </a:lnTo>
                              <a:lnTo>
                                <a:pt x="9982" y="5930"/>
                              </a:lnTo>
                              <a:lnTo>
                                <a:pt x="27279" y="5930"/>
                              </a:lnTo>
                              <a:lnTo>
                                <a:pt x="27279" y="774"/>
                              </a:lnTo>
                              <a:lnTo>
                                <a:pt x="5588" y="774"/>
                              </a:lnTo>
                              <a:lnTo>
                                <a:pt x="2654" y="22542"/>
                              </a:lnTo>
                              <a:lnTo>
                                <a:pt x="6350" y="22034"/>
                              </a:lnTo>
                              <a:lnTo>
                                <a:pt x="18008" y="22034"/>
                              </a:lnTo>
                              <a:lnTo>
                                <a:pt x="21907" y="26238"/>
                              </a:lnTo>
                              <a:lnTo>
                                <a:pt x="21983" y="38163"/>
                              </a:lnTo>
                              <a:lnTo>
                                <a:pt x="17030" y="41922"/>
                              </a:lnTo>
                              <a:lnTo>
                                <a:pt x="7124" y="41922"/>
                              </a:lnTo>
                              <a:lnTo>
                                <a:pt x="3429" y="40538"/>
                              </a:lnTo>
                              <a:lnTo>
                                <a:pt x="1536" y="39420"/>
                              </a:lnTo>
                              <a:lnTo>
                                <a:pt x="0" y="44094"/>
                              </a:lnTo>
                              <a:lnTo>
                                <a:pt x="2171" y="45478"/>
                              </a:lnTo>
                              <a:lnTo>
                                <a:pt x="6350" y="46888"/>
                              </a:lnTo>
                              <a:lnTo>
                                <a:pt x="21145" y="46888"/>
                              </a:lnTo>
                              <a:lnTo>
                                <a:pt x="28194" y="40259"/>
                              </a:lnTo>
                              <a:lnTo>
                                <a:pt x="28194" y="25679"/>
                              </a:lnTo>
                              <a:close/>
                            </a:path>
                            <a:path w="231140" h="46990">
                              <a:moveTo>
                                <a:pt x="66382" y="22034"/>
                              </a:moveTo>
                              <a:lnTo>
                                <a:pt x="65239" y="20853"/>
                              </a:lnTo>
                              <a:lnTo>
                                <a:pt x="60731" y="16243"/>
                              </a:lnTo>
                              <a:lnTo>
                                <a:pt x="60172" y="16243"/>
                              </a:lnTo>
                              <a:lnTo>
                                <a:pt x="60172" y="24765"/>
                              </a:lnTo>
                              <a:lnTo>
                                <a:pt x="60172" y="37731"/>
                              </a:lnTo>
                              <a:lnTo>
                                <a:pt x="56616" y="42125"/>
                              </a:lnTo>
                              <a:lnTo>
                                <a:pt x="44894" y="42125"/>
                              </a:lnTo>
                              <a:lnTo>
                                <a:pt x="41478" y="36614"/>
                              </a:lnTo>
                              <a:lnTo>
                                <a:pt x="41376" y="31254"/>
                              </a:lnTo>
                              <a:lnTo>
                                <a:pt x="41325" y="28041"/>
                              </a:lnTo>
                              <a:lnTo>
                                <a:pt x="41605" y="27127"/>
                              </a:lnTo>
                              <a:lnTo>
                                <a:pt x="42037" y="26441"/>
                              </a:lnTo>
                              <a:lnTo>
                                <a:pt x="43700" y="23152"/>
                              </a:lnTo>
                              <a:lnTo>
                                <a:pt x="46202" y="21475"/>
                              </a:lnTo>
                              <a:lnTo>
                                <a:pt x="47117" y="20853"/>
                              </a:lnTo>
                              <a:lnTo>
                                <a:pt x="56464" y="20853"/>
                              </a:lnTo>
                              <a:lnTo>
                                <a:pt x="60172" y="24765"/>
                              </a:lnTo>
                              <a:lnTo>
                                <a:pt x="60172" y="16243"/>
                              </a:lnTo>
                              <a:lnTo>
                                <a:pt x="47675" y="16243"/>
                              </a:lnTo>
                              <a:lnTo>
                                <a:pt x="43916" y="18618"/>
                              </a:lnTo>
                              <a:lnTo>
                                <a:pt x="41757" y="21475"/>
                              </a:lnTo>
                              <a:lnTo>
                                <a:pt x="41541" y="21475"/>
                              </a:lnTo>
                              <a:lnTo>
                                <a:pt x="42595" y="14008"/>
                              </a:lnTo>
                              <a:lnTo>
                                <a:pt x="47574" y="7112"/>
                              </a:lnTo>
                              <a:lnTo>
                                <a:pt x="47675" y="6959"/>
                              </a:lnTo>
                              <a:lnTo>
                                <a:pt x="59055" y="5080"/>
                              </a:lnTo>
                              <a:lnTo>
                                <a:pt x="61912" y="5080"/>
                              </a:lnTo>
                              <a:lnTo>
                                <a:pt x="61912" y="127"/>
                              </a:lnTo>
                              <a:lnTo>
                                <a:pt x="59258" y="127"/>
                              </a:lnTo>
                              <a:lnTo>
                                <a:pt x="57442" y="419"/>
                              </a:lnTo>
                              <a:lnTo>
                                <a:pt x="51727" y="1117"/>
                              </a:lnTo>
                              <a:lnTo>
                                <a:pt x="46710" y="3416"/>
                              </a:lnTo>
                              <a:lnTo>
                                <a:pt x="42938" y="7112"/>
                              </a:lnTo>
                              <a:lnTo>
                                <a:pt x="38468" y="11582"/>
                              </a:lnTo>
                              <a:lnTo>
                                <a:pt x="35255" y="18618"/>
                              </a:lnTo>
                              <a:lnTo>
                                <a:pt x="35255" y="39331"/>
                              </a:lnTo>
                              <a:lnTo>
                                <a:pt x="41605" y="46875"/>
                              </a:lnTo>
                              <a:lnTo>
                                <a:pt x="60731" y="46875"/>
                              </a:lnTo>
                              <a:lnTo>
                                <a:pt x="64236" y="42125"/>
                              </a:lnTo>
                              <a:lnTo>
                                <a:pt x="66294" y="39331"/>
                              </a:lnTo>
                              <a:lnTo>
                                <a:pt x="66382" y="22034"/>
                              </a:lnTo>
                              <a:close/>
                            </a:path>
                            <a:path w="231140" h="46990">
                              <a:moveTo>
                                <a:pt x="101307" y="762"/>
                              </a:moveTo>
                              <a:lnTo>
                                <a:pt x="72707" y="762"/>
                              </a:lnTo>
                              <a:lnTo>
                                <a:pt x="72707" y="5842"/>
                              </a:lnTo>
                              <a:lnTo>
                                <a:pt x="94894" y="5842"/>
                              </a:lnTo>
                              <a:lnTo>
                                <a:pt x="94894" y="5994"/>
                              </a:lnTo>
                              <a:lnTo>
                                <a:pt x="75209" y="46101"/>
                              </a:lnTo>
                              <a:lnTo>
                                <a:pt x="81559" y="46101"/>
                              </a:lnTo>
                              <a:lnTo>
                                <a:pt x="101307" y="4800"/>
                              </a:lnTo>
                              <a:lnTo>
                                <a:pt x="101307" y="762"/>
                              </a:lnTo>
                              <a:close/>
                            </a:path>
                            <a:path w="231140" h="46990">
                              <a:moveTo>
                                <a:pt x="123888" y="24980"/>
                              </a:moveTo>
                              <a:lnTo>
                                <a:pt x="106654" y="24980"/>
                              </a:lnTo>
                              <a:lnTo>
                                <a:pt x="106654" y="29502"/>
                              </a:lnTo>
                              <a:lnTo>
                                <a:pt x="123888" y="29502"/>
                              </a:lnTo>
                              <a:lnTo>
                                <a:pt x="123888" y="24980"/>
                              </a:lnTo>
                              <a:close/>
                            </a:path>
                            <a:path w="231140" h="46990">
                              <a:moveTo>
                                <a:pt x="159219" y="28181"/>
                              </a:moveTo>
                              <a:lnTo>
                                <a:pt x="155905" y="24422"/>
                              </a:lnTo>
                              <a:lnTo>
                                <a:pt x="155727" y="24218"/>
                              </a:lnTo>
                              <a:lnTo>
                                <a:pt x="153009" y="23152"/>
                              </a:lnTo>
                              <a:lnTo>
                                <a:pt x="153009" y="28892"/>
                              </a:lnTo>
                              <a:lnTo>
                                <a:pt x="153009" y="39001"/>
                              </a:lnTo>
                              <a:lnTo>
                                <a:pt x="149453" y="42418"/>
                              </a:lnTo>
                              <a:lnTo>
                                <a:pt x="138137" y="42418"/>
                              </a:lnTo>
                              <a:lnTo>
                                <a:pt x="134658" y="38379"/>
                              </a:lnTo>
                              <a:lnTo>
                                <a:pt x="134835" y="34607"/>
                              </a:lnTo>
                              <a:lnTo>
                                <a:pt x="134874" y="29451"/>
                              </a:lnTo>
                              <a:lnTo>
                                <a:pt x="137731" y="25946"/>
                              </a:lnTo>
                              <a:lnTo>
                                <a:pt x="143027" y="24422"/>
                              </a:lnTo>
                              <a:lnTo>
                                <a:pt x="149174" y="26162"/>
                              </a:lnTo>
                              <a:lnTo>
                                <a:pt x="152095" y="28181"/>
                              </a:lnTo>
                              <a:lnTo>
                                <a:pt x="153009" y="28892"/>
                              </a:lnTo>
                              <a:lnTo>
                                <a:pt x="153009" y="23152"/>
                              </a:lnTo>
                              <a:lnTo>
                                <a:pt x="150075" y="21983"/>
                              </a:lnTo>
                              <a:lnTo>
                                <a:pt x="150075" y="21767"/>
                              </a:lnTo>
                              <a:lnTo>
                                <a:pt x="153733" y="20027"/>
                              </a:lnTo>
                              <a:lnTo>
                                <a:pt x="155651" y="19113"/>
                              </a:lnTo>
                              <a:lnTo>
                                <a:pt x="157543" y="14998"/>
                              </a:lnTo>
                              <a:lnTo>
                                <a:pt x="157543" y="5511"/>
                              </a:lnTo>
                              <a:lnTo>
                                <a:pt x="156654" y="4394"/>
                              </a:lnTo>
                              <a:lnTo>
                                <a:pt x="153149" y="0"/>
                              </a:lnTo>
                              <a:lnTo>
                                <a:pt x="151676" y="0"/>
                              </a:lnTo>
                              <a:lnTo>
                                <a:pt x="151676" y="8166"/>
                              </a:lnTo>
                              <a:lnTo>
                                <a:pt x="151599" y="15976"/>
                              </a:lnTo>
                              <a:lnTo>
                                <a:pt x="148678" y="18694"/>
                              </a:lnTo>
                              <a:lnTo>
                                <a:pt x="144767" y="20027"/>
                              </a:lnTo>
                              <a:lnTo>
                                <a:pt x="139788" y="18694"/>
                              </a:lnTo>
                              <a:lnTo>
                                <a:pt x="139636" y="18694"/>
                              </a:lnTo>
                              <a:lnTo>
                                <a:pt x="136118" y="16192"/>
                              </a:lnTo>
                              <a:lnTo>
                                <a:pt x="136118" y="7747"/>
                              </a:lnTo>
                              <a:lnTo>
                                <a:pt x="138912" y="4394"/>
                              </a:lnTo>
                              <a:lnTo>
                                <a:pt x="149517" y="4394"/>
                              </a:lnTo>
                              <a:lnTo>
                                <a:pt x="151676" y="8166"/>
                              </a:lnTo>
                              <a:lnTo>
                                <a:pt x="151676" y="0"/>
                              </a:lnTo>
                              <a:lnTo>
                                <a:pt x="136398" y="0"/>
                              </a:lnTo>
                              <a:lnTo>
                                <a:pt x="130327" y="4889"/>
                              </a:lnTo>
                              <a:lnTo>
                                <a:pt x="130454" y="16192"/>
                              </a:lnTo>
                              <a:lnTo>
                                <a:pt x="132499" y="19888"/>
                              </a:lnTo>
                              <a:lnTo>
                                <a:pt x="137515" y="22250"/>
                              </a:lnTo>
                              <a:lnTo>
                                <a:pt x="137591" y="22466"/>
                              </a:lnTo>
                              <a:lnTo>
                                <a:pt x="132003" y="24828"/>
                              </a:lnTo>
                              <a:lnTo>
                                <a:pt x="128587" y="28892"/>
                              </a:lnTo>
                              <a:lnTo>
                                <a:pt x="128587" y="41236"/>
                              </a:lnTo>
                              <a:lnTo>
                                <a:pt x="134315" y="46888"/>
                              </a:lnTo>
                              <a:lnTo>
                                <a:pt x="152450" y="46888"/>
                              </a:lnTo>
                              <a:lnTo>
                                <a:pt x="158153" y="42418"/>
                              </a:lnTo>
                              <a:lnTo>
                                <a:pt x="159219" y="41579"/>
                              </a:lnTo>
                              <a:lnTo>
                                <a:pt x="159219" y="28181"/>
                              </a:lnTo>
                              <a:close/>
                            </a:path>
                            <a:path w="231140" h="46990">
                              <a:moveTo>
                                <a:pt x="195110" y="22948"/>
                              </a:moveTo>
                              <a:lnTo>
                                <a:pt x="194132" y="13474"/>
                              </a:lnTo>
                              <a:lnTo>
                                <a:pt x="194119" y="13258"/>
                              </a:lnTo>
                              <a:lnTo>
                                <a:pt x="191211" y="6083"/>
                              </a:lnTo>
                              <a:lnTo>
                                <a:pt x="189814" y="4737"/>
                              </a:lnTo>
                              <a:lnTo>
                                <a:pt x="188976" y="3937"/>
                              </a:lnTo>
                              <a:lnTo>
                                <a:pt x="188976" y="12077"/>
                              </a:lnTo>
                              <a:lnTo>
                                <a:pt x="188976" y="34823"/>
                              </a:lnTo>
                              <a:lnTo>
                                <a:pt x="185978" y="42138"/>
                              </a:lnTo>
                              <a:lnTo>
                                <a:pt x="174117" y="42138"/>
                              </a:lnTo>
                              <a:lnTo>
                                <a:pt x="170484" y="35433"/>
                              </a:lnTo>
                              <a:lnTo>
                                <a:pt x="170484" y="11303"/>
                              </a:lnTo>
                              <a:lnTo>
                                <a:pt x="174396" y="4737"/>
                              </a:lnTo>
                              <a:lnTo>
                                <a:pt x="186118" y="4737"/>
                              </a:lnTo>
                              <a:lnTo>
                                <a:pt x="188976" y="12077"/>
                              </a:lnTo>
                              <a:lnTo>
                                <a:pt x="188976" y="3937"/>
                              </a:lnTo>
                              <a:lnTo>
                                <a:pt x="186499" y="1549"/>
                              </a:lnTo>
                              <a:lnTo>
                                <a:pt x="180111" y="0"/>
                              </a:lnTo>
                              <a:lnTo>
                                <a:pt x="173761" y="1549"/>
                              </a:lnTo>
                              <a:lnTo>
                                <a:pt x="168783" y="6083"/>
                              </a:lnTo>
                              <a:lnTo>
                                <a:pt x="165620" y="13258"/>
                              </a:lnTo>
                              <a:lnTo>
                                <a:pt x="165519" y="13474"/>
                              </a:lnTo>
                              <a:lnTo>
                                <a:pt x="164426" y="22948"/>
                              </a:lnTo>
                              <a:lnTo>
                                <a:pt x="164363" y="23660"/>
                              </a:lnTo>
                              <a:lnTo>
                                <a:pt x="165468" y="33197"/>
                              </a:lnTo>
                              <a:lnTo>
                                <a:pt x="165506" y="33540"/>
                              </a:lnTo>
                              <a:lnTo>
                                <a:pt x="168516" y="40703"/>
                              </a:lnTo>
                              <a:lnTo>
                                <a:pt x="168579" y="40855"/>
                              </a:lnTo>
                              <a:lnTo>
                                <a:pt x="173291" y="45351"/>
                              </a:lnTo>
                              <a:lnTo>
                                <a:pt x="179349" y="46888"/>
                              </a:lnTo>
                              <a:lnTo>
                                <a:pt x="185902" y="45351"/>
                              </a:lnTo>
                              <a:lnTo>
                                <a:pt x="189458" y="42138"/>
                              </a:lnTo>
                              <a:lnTo>
                                <a:pt x="190995" y="40703"/>
                              </a:lnTo>
                              <a:lnTo>
                                <a:pt x="194068" y="33197"/>
                              </a:lnTo>
                              <a:lnTo>
                                <a:pt x="195046" y="23660"/>
                              </a:lnTo>
                              <a:lnTo>
                                <a:pt x="195110" y="22948"/>
                              </a:lnTo>
                              <a:close/>
                            </a:path>
                            <a:path w="231140" h="46990">
                              <a:moveTo>
                                <a:pt x="230949" y="22948"/>
                              </a:moveTo>
                              <a:lnTo>
                                <a:pt x="224815" y="3937"/>
                              </a:lnTo>
                              <a:lnTo>
                                <a:pt x="224815" y="12077"/>
                              </a:lnTo>
                              <a:lnTo>
                                <a:pt x="224815" y="34823"/>
                              </a:lnTo>
                              <a:lnTo>
                                <a:pt x="221818" y="42138"/>
                              </a:lnTo>
                              <a:lnTo>
                                <a:pt x="209956" y="42138"/>
                              </a:lnTo>
                              <a:lnTo>
                                <a:pt x="206324" y="35433"/>
                              </a:lnTo>
                              <a:lnTo>
                                <a:pt x="206324" y="11303"/>
                              </a:lnTo>
                              <a:lnTo>
                                <a:pt x="210235" y="4737"/>
                              </a:lnTo>
                              <a:lnTo>
                                <a:pt x="221957" y="4737"/>
                              </a:lnTo>
                              <a:lnTo>
                                <a:pt x="224815" y="12077"/>
                              </a:lnTo>
                              <a:lnTo>
                                <a:pt x="224815" y="3937"/>
                              </a:lnTo>
                              <a:lnTo>
                                <a:pt x="222326" y="1549"/>
                              </a:lnTo>
                              <a:lnTo>
                                <a:pt x="215950" y="0"/>
                              </a:lnTo>
                              <a:lnTo>
                                <a:pt x="209588" y="1549"/>
                              </a:lnTo>
                              <a:lnTo>
                                <a:pt x="200190" y="23660"/>
                              </a:lnTo>
                              <a:lnTo>
                                <a:pt x="201295" y="33197"/>
                              </a:lnTo>
                              <a:lnTo>
                                <a:pt x="201333" y="33540"/>
                              </a:lnTo>
                              <a:lnTo>
                                <a:pt x="204343" y="40703"/>
                              </a:lnTo>
                              <a:lnTo>
                                <a:pt x="204406" y="40855"/>
                              </a:lnTo>
                              <a:lnTo>
                                <a:pt x="209118" y="45351"/>
                              </a:lnTo>
                              <a:lnTo>
                                <a:pt x="215188" y="46888"/>
                              </a:lnTo>
                              <a:lnTo>
                                <a:pt x="221729" y="45351"/>
                              </a:lnTo>
                              <a:lnTo>
                                <a:pt x="225298" y="42138"/>
                              </a:lnTo>
                              <a:lnTo>
                                <a:pt x="226834" y="40703"/>
                              </a:lnTo>
                              <a:lnTo>
                                <a:pt x="229895" y="33197"/>
                              </a:lnTo>
                              <a:lnTo>
                                <a:pt x="230873" y="23660"/>
                              </a:lnTo>
                              <a:lnTo>
                                <a:pt x="230949" y="22948"/>
                              </a:lnTo>
                              <a:close/>
                            </a:path>
                          </a:pathLst>
                        </a:custGeom>
                        <a:solidFill>
                          <a:srgbClr val="231F20"/>
                        </a:solidFill>
                      </wps:spPr>
                      <wps:bodyPr wrap="square" lIns="0" tIns="0" rIns="0" bIns="0" rtlCol="0">
                        <a:prstTxWarp prst="textNoShape">
                          <a:avLst/>
                        </a:prstTxWarp>
                        <a:noAutofit/>
                      </wps:bodyPr>
                    </wps:wsp>
                  </a:graphicData>
                </a:graphic>
              </wp:anchor>
            </w:drawing>
          </mc:Choice>
          <mc:Fallback>
            <w:pict>
              <v:shape style="position:absolute;margin-left:304.042023pt;margin-top:104.566887pt;width:18.2pt;height:3.7pt;mso-position-horizontal-relative:page;mso-position-vertical-relative:paragraph;z-index:-20082176" id="docshape264" coordorigin="6081,2091" coordsize="364,74" path="m6125,2132l6121,2126,6111,2120,6105,2119,6097,2119,6094,2119,6097,2101,6124,2101,6124,2093,6090,2093,6085,2127,6091,2126,6109,2126,6115,2133,6115,2151,6108,2157,6092,2157,6086,2155,6083,2153,6081,2161,6084,2163,6091,2165,6114,2165,6125,2155,6125,2132xm6185,2126l6184,2124,6176,2117,6176,2117,6176,2130,6176,2151,6170,2158,6152,2158,6146,2149,6146,2141,6146,2135,6146,2134,6147,2133,6150,2128,6154,2125,6155,2124,6170,2124,6176,2130,6176,2117,6156,2117,6150,2121,6147,2125,6146,2125,6148,2113,6156,2103,6156,2102,6174,2099,6178,2099,6178,2092,6174,2092,6171,2092,6162,2093,6154,2097,6148,2103,6141,2110,6136,2121,6136,2153,6146,2165,6176,2165,6182,2158,6185,2153,6185,2126xm6240,2093l6195,2093,6195,2101,6230,2101,6230,2101,6199,2164,6209,2164,6240,2099,6240,2093xm6276,2131l6249,2131,6249,2138,6276,2138,6276,2131xm6332,2136l6326,2130,6326,2129,6322,2128,6322,2137,6322,2153,6316,2158,6298,2158,6293,2152,6293,2146,6293,2138,6298,2132,6306,2130,6316,2133,6320,2136,6322,2137,6322,2128,6317,2126,6317,2126,6323,2123,6326,2121,6329,2115,6329,2100,6328,2098,6322,2091,6320,2091,6320,2104,6320,2116,6315,2121,6309,2123,6301,2121,6301,2121,6295,2117,6295,2104,6300,2098,6316,2098,6320,2104,6320,2091,6296,2091,6286,2099,6286,2117,6290,2123,6297,2126,6298,2127,6289,2130,6283,2137,6283,2156,6292,2165,6321,2165,6330,2158,6332,2157,6332,2136xm6388,2127l6387,2113,6387,2112,6382,2101,6380,2099,6378,2098,6378,2110,6378,2146,6374,2158,6355,2158,6349,2147,6349,2109,6355,2099,6374,2099,6378,2110,6378,2098,6375,2094,6364,2091,6354,2094,6347,2101,6342,2112,6342,2113,6340,2127,6340,2129,6341,2144,6341,2144,6346,2155,6346,2156,6354,2163,6363,2165,6374,2163,6379,2158,6382,2155,6386,2144,6388,2129,6388,2127xm6445,2127l6443,2113,6443,2112,6438,2101,6436,2099,6435,2098,6435,2110,6435,2146,6430,2158,6411,2158,6406,2147,6406,2109,6412,2099,6430,2099,6435,2110,6435,2098,6431,2094,6421,2091,6411,2094,6403,2101,6398,2112,6398,2113,6396,2127,6396,2129,6398,2144,6398,2144,6403,2155,6403,2156,6410,2163,6420,2165,6430,2163,6436,2158,6438,2155,6443,2144,6444,2129,6445,2127xe" filled="true" fillcolor="#231f20" stroked="false">
                <v:path arrowok="t"/>
                <v:fill type="solid"/>
                <w10:wrap type="none"/>
              </v:shape>
            </w:pict>
          </mc:Fallback>
        </mc:AlternateContent>
      </w:r>
      <w:r>
        <w:rPr/>
        <mc:AlternateContent>
          <mc:Choice Requires="wps">
            <w:drawing>
              <wp:anchor distT="0" distB="0" distL="0" distR="0" allowOverlap="1" layoutInCell="1" locked="0" behindDoc="1" simplePos="0" relativeHeight="483234816">
                <wp:simplePos x="0" y="0"/>
                <wp:positionH relativeFrom="page">
                  <wp:posOffset>4368952</wp:posOffset>
                </wp:positionH>
                <wp:positionV relativeFrom="paragraph">
                  <wp:posOffset>1327999</wp:posOffset>
                </wp:positionV>
                <wp:extent cx="231775" cy="46990"/>
                <wp:effectExtent l="0" t="0" r="0" b="0"/>
                <wp:wrapNone/>
                <wp:docPr id="294" name="Graphic 294"/>
                <wp:cNvGraphicFramePr>
                  <a:graphicFrameLocks/>
                </wp:cNvGraphicFramePr>
                <a:graphic>
                  <a:graphicData uri="http://schemas.microsoft.com/office/word/2010/wordprocessingShape">
                    <wps:wsp>
                      <wps:cNvPr id="294" name="Graphic 294"/>
                      <wps:cNvSpPr/>
                      <wps:spPr>
                        <a:xfrm>
                          <a:off x="0" y="0"/>
                          <a:ext cx="231775" cy="46990"/>
                        </a:xfrm>
                        <a:custGeom>
                          <a:avLst/>
                          <a:gdLst/>
                          <a:ahLst/>
                          <a:cxnLst/>
                          <a:rect l="l" t="t" r="r" b="b"/>
                          <a:pathLst>
                            <a:path w="231775" h="46990">
                              <a:moveTo>
                                <a:pt x="31115" y="22034"/>
                              </a:moveTo>
                              <a:lnTo>
                                <a:pt x="29972" y="20853"/>
                              </a:lnTo>
                              <a:lnTo>
                                <a:pt x="25463" y="16243"/>
                              </a:lnTo>
                              <a:lnTo>
                                <a:pt x="24904" y="16243"/>
                              </a:lnTo>
                              <a:lnTo>
                                <a:pt x="24904" y="24765"/>
                              </a:lnTo>
                              <a:lnTo>
                                <a:pt x="24904" y="37731"/>
                              </a:lnTo>
                              <a:lnTo>
                                <a:pt x="21348" y="42125"/>
                              </a:lnTo>
                              <a:lnTo>
                                <a:pt x="9626" y="42125"/>
                              </a:lnTo>
                              <a:lnTo>
                                <a:pt x="6210" y="36614"/>
                              </a:lnTo>
                              <a:lnTo>
                                <a:pt x="6108" y="31254"/>
                              </a:lnTo>
                              <a:lnTo>
                                <a:pt x="6057" y="28041"/>
                              </a:lnTo>
                              <a:lnTo>
                                <a:pt x="6337" y="27127"/>
                              </a:lnTo>
                              <a:lnTo>
                                <a:pt x="6769" y="26441"/>
                              </a:lnTo>
                              <a:lnTo>
                                <a:pt x="8432" y="23152"/>
                              </a:lnTo>
                              <a:lnTo>
                                <a:pt x="10934" y="21475"/>
                              </a:lnTo>
                              <a:lnTo>
                                <a:pt x="11861" y="20853"/>
                              </a:lnTo>
                              <a:lnTo>
                                <a:pt x="21209" y="20853"/>
                              </a:lnTo>
                              <a:lnTo>
                                <a:pt x="24904" y="24765"/>
                              </a:lnTo>
                              <a:lnTo>
                                <a:pt x="24904" y="16243"/>
                              </a:lnTo>
                              <a:lnTo>
                                <a:pt x="12407" y="16243"/>
                              </a:lnTo>
                              <a:lnTo>
                                <a:pt x="8648" y="18618"/>
                              </a:lnTo>
                              <a:lnTo>
                                <a:pt x="6489" y="21475"/>
                              </a:lnTo>
                              <a:lnTo>
                                <a:pt x="6273" y="21475"/>
                              </a:lnTo>
                              <a:lnTo>
                                <a:pt x="7327" y="14008"/>
                              </a:lnTo>
                              <a:lnTo>
                                <a:pt x="12306" y="7112"/>
                              </a:lnTo>
                              <a:lnTo>
                                <a:pt x="12407" y="6959"/>
                              </a:lnTo>
                              <a:lnTo>
                                <a:pt x="23787" y="5080"/>
                              </a:lnTo>
                              <a:lnTo>
                                <a:pt x="26644" y="5080"/>
                              </a:lnTo>
                              <a:lnTo>
                                <a:pt x="26644" y="127"/>
                              </a:lnTo>
                              <a:lnTo>
                                <a:pt x="24003" y="127"/>
                              </a:lnTo>
                              <a:lnTo>
                                <a:pt x="22186" y="419"/>
                              </a:lnTo>
                              <a:lnTo>
                                <a:pt x="16459" y="1117"/>
                              </a:lnTo>
                              <a:lnTo>
                                <a:pt x="11430" y="3416"/>
                              </a:lnTo>
                              <a:lnTo>
                                <a:pt x="7670" y="7112"/>
                              </a:lnTo>
                              <a:lnTo>
                                <a:pt x="3200" y="11582"/>
                              </a:lnTo>
                              <a:lnTo>
                                <a:pt x="0" y="18618"/>
                              </a:lnTo>
                              <a:lnTo>
                                <a:pt x="0" y="39331"/>
                              </a:lnTo>
                              <a:lnTo>
                                <a:pt x="6337" y="46875"/>
                              </a:lnTo>
                              <a:lnTo>
                                <a:pt x="25463" y="46875"/>
                              </a:lnTo>
                              <a:lnTo>
                                <a:pt x="28968" y="42125"/>
                              </a:lnTo>
                              <a:lnTo>
                                <a:pt x="31026" y="39331"/>
                              </a:lnTo>
                              <a:lnTo>
                                <a:pt x="31115" y="22034"/>
                              </a:lnTo>
                              <a:close/>
                            </a:path>
                            <a:path w="231775" h="46990">
                              <a:moveTo>
                                <a:pt x="65557" y="41021"/>
                              </a:moveTo>
                              <a:lnTo>
                                <a:pt x="45186" y="41021"/>
                              </a:lnTo>
                              <a:lnTo>
                                <a:pt x="45186" y="40881"/>
                              </a:lnTo>
                              <a:lnTo>
                                <a:pt x="48806" y="37528"/>
                              </a:lnTo>
                              <a:lnTo>
                                <a:pt x="55283" y="31013"/>
                              </a:lnTo>
                              <a:lnTo>
                                <a:pt x="60198" y="25044"/>
                              </a:lnTo>
                              <a:lnTo>
                                <a:pt x="63334" y="19215"/>
                              </a:lnTo>
                              <a:lnTo>
                                <a:pt x="64439" y="13182"/>
                              </a:lnTo>
                              <a:lnTo>
                                <a:pt x="64439" y="6692"/>
                              </a:lnTo>
                              <a:lnTo>
                                <a:pt x="60325" y="0"/>
                              </a:lnTo>
                              <a:lnTo>
                                <a:pt x="45326" y="0"/>
                              </a:lnTo>
                              <a:lnTo>
                                <a:pt x="40868" y="1943"/>
                              </a:lnTo>
                              <a:lnTo>
                                <a:pt x="37719" y="4597"/>
                              </a:lnTo>
                              <a:lnTo>
                                <a:pt x="39674" y="8928"/>
                              </a:lnTo>
                              <a:lnTo>
                                <a:pt x="41770" y="7188"/>
                              </a:lnTo>
                              <a:lnTo>
                                <a:pt x="45186" y="5092"/>
                              </a:lnTo>
                              <a:lnTo>
                                <a:pt x="56070" y="5092"/>
                              </a:lnTo>
                              <a:lnTo>
                                <a:pt x="58293" y="9347"/>
                              </a:lnTo>
                              <a:lnTo>
                                <a:pt x="58293" y="13957"/>
                              </a:lnTo>
                              <a:lnTo>
                                <a:pt x="57251" y="18986"/>
                              </a:lnTo>
                              <a:lnTo>
                                <a:pt x="54165" y="24244"/>
                              </a:lnTo>
                              <a:lnTo>
                                <a:pt x="48920" y="30276"/>
                              </a:lnTo>
                              <a:lnTo>
                                <a:pt x="36601" y="42341"/>
                              </a:lnTo>
                              <a:lnTo>
                                <a:pt x="36601" y="46113"/>
                              </a:lnTo>
                              <a:lnTo>
                                <a:pt x="65557" y="46113"/>
                              </a:lnTo>
                              <a:lnTo>
                                <a:pt x="65557" y="41021"/>
                              </a:lnTo>
                              <a:close/>
                            </a:path>
                            <a:path w="231775" h="46990">
                              <a:moveTo>
                                <a:pt x="100418" y="25679"/>
                              </a:moveTo>
                              <a:lnTo>
                                <a:pt x="97485" y="21767"/>
                              </a:lnTo>
                              <a:lnTo>
                                <a:pt x="91135" y="18072"/>
                              </a:lnTo>
                              <a:lnTo>
                                <a:pt x="87642" y="17297"/>
                              </a:lnTo>
                              <a:lnTo>
                                <a:pt x="82486" y="17297"/>
                              </a:lnTo>
                              <a:lnTo>
                                <a:pt x="80454" y="17576"/>
                              </a:lnTo>
                              <a:lnTo>
                                <a:pt x="82207" y="5930"/>
                              </a:lnTo>
                              <a:lnTo>
                                <a:pt x="99504" y="5930"/>
                              </a:lnTo>
                              <a:lnTo>
                                <a:pt x="99504" y="774"/>
                              </a:lnTo>
                              <a:lnTo>
                                <a:pt x="77800" y="774"/>
                              </a:lnTo>
                              <a:lnTo>
                                <a:pt x="74879" y="22542"/>
                              </a:lnTo>
                              <a:lnTo>
                                <a:pt x="78574" y="22034"/>
                              </a:lnTo>
                              <a:lnTo>
                                <a:pt x="90233" y="22034"/>
                              </a:lnTo>
                              <a:lnTo>
                                <a:pt x="94132" y="26238"/>
                              </a:lnTo>
                              <a:lnTo>
                                <a:pt x="94208" y="38163"/>
                              </a:lnTo>
                              <a:lnTo>
                                <a:pt x="89255" y="41922"/>
                              </a:lnTo>
                              <a:lnTo>
                                <a:pt x="79349" y="41922"/>
                              </a:lnTo>
                              <a:lnTo>
                                <a:pt x="75653" y="40538"/>
                              </a:lnTo>
                              <a:lnTo>
                                <a:pt x="73761" y="39420"/>
                              </a:lnTo>
                              <a:lnTo>
                                <a:pt x="72224" y="44094"/>
                              </a:lnTo>
                              <a:lnTo>
                                <a:pt x="74383" y="45478"/>
                              </a:lnTo>
                              <a:lnTo>
                                <a:pt x="78574" y="46888"/>
                              </a:lnTo>
                              <a:lnTo>
                                <a:pt x="93370" y="46888"/>
                              </a:lnTo>
                              <a:lnTo>
                                <a:pt x="100418" y="40259"/>
                              </a:lnTo>
                              <a:lnTo>
                                <a:pt x="100418" y="25679"/>
                              </a:lnTo>
                              <a:close/>
                            </a:path>
                            <a:path w="231775" h="46990">
                              <a:moveTo>
                                <a:pt x="124447" y="24980"/>
                              </a:moveTo>
                              <a:lnTo>
                                <a:pt x="107226" y="24980"/>
                              </a:lnTo>
                              <a:lnTo>
                                <a:pt x="107226" y="29502"/>
                              </a:lnTo>
                              <a:lnTo>
                                <a:pt x="124447" y="29502"/>
                              </a:lnTo>
                              <a:lnTo>
                                <a:pt x="124447" y="24980"/>
                              </a:lnTo>
                              <a:close/>
                            </a:path>
                            <a:path w="231775" h="46990">
                              <a:moveTo>
                                <a:pt x="159778" y="28181"/>
                              </a:moveTo>
                              <a:lnTo>
                                <a:pt x="156464" y="24422"/>
                              </a:lnTo>
                              <a:lnTo>
                                <a:pt x="156286" y="24218"/>
                              </a:lnTo>
                              <a:lnTo>
                                <a:pt x="153568" y="23152"/>
                              </a:lnTo>
                              <a:lnTo>
                                <a:pt x="153568" y="28892"/>
                              </a:lnTo>
                              <a:lnTo>
                                <a:pt x="153568" y="39001"/>
                              </a:lnTo>
                              <a:lnTo>
                                <a:pt x="150012" y="42418"/>
                              </a:lnTo>
                              <a:lnTo>
                                <a:pt x="138709" y="42418"/>
                              </a:lnTo>
                              <a:lnTo>
                                <a:pt x="135216" y="38379"/>
                              </a:lnTo>
                              <a:lnTo>
                                <a:pt x="135394" y="34607"/>
                              </a:lnTo>
                              <a:lnTo>
                                <a:pt x="135432" y="29451"/>
                              </a:lnTo>
                              <a:lnTo>
                                <a:pt x="138290" y="25946"/>
                              </a:lnTo>
                              <a:lnTo>
                                <a:pt x="143586" y="24422"/>
                              </a:lnTo>
                              <a:lnTo>
                                <a:pt x="149733" y="26162"/>
                              </a:lnTo>
                              <a:lnTo>
                                <a:pt x="152654" y="28181"/>
                              </a:lnTo>
                              <a:lnTo>
                                <a:pt x="153568" y="28892"/>
                              </a:lnTo>
                              <a:lnTo>
                                <a:pt x="153568" y="23152"/>
                              </a:lnTo>
                              <a:lnTo>
                                <a:pt x="150634" y="21983"/>
                              </a:lnTo>
                              <a:lnTo>
                                <a:pt x="150634" y="21767"/>
                              </a:lnTo>
                              <a:lnTo>
                                <a:pt x="154292" y="20027"/>
                              </a:lnTo>
                              <a:lnTo>
                                <a:pt x="156210" y="19113"/>
                              </a:lnTo>
                              <a:lnTo>
                                <a:pt x="158102" y="14998"/>
                              </a:lnTo>
                              <a:lnTo>
                                <a:pt x="158102" y="5511"/>
                              </a:lnTo>
                              <a:lnTo>
                                <a:pt x="157213" y="4394"/>
                              </a:lnTo>
                              <a:lnTo>
                                <a:pt x="153708" y="0"/>
                              </a:lnTo>
                              <a:lnTo>
                                <a:pt x="152234" y="0"/>
                              </a:lnTo>
                              <a:lnTo>
                                <a:pt x="152234" y="8166"/>
                              </a:lnTo>
                              <a:lnTo>
                                <a:pt x="152158" y="15976"/>
                              </a:lnTo>
                              <a:lnTo>
                                <a:pt x="149237" y="18694"/>
                              </a:lnTo>
                              <a:lnTo>
                                <a:pt x="145326" y="20027"/>
                              </a:lnTo>
                              <a:lnTo>
                                <a:pt x="140335" y="18694"/>
                              </a:lnTo>
                              <a:lnTo>
                                <a:pt x="140182" y="18694"/>
                              </a:lnTo>
                              <a:lnTo>
                                <a:pt x="136677" y="16192"/>
                              </a:lnTo>
                              <a:lnTo>
                                <a:pt x="136677" y="7747"/>
                              </a:lnTo>
                              <a:lnTo>
                                <a:pt x="139471" y="4394"/>
                              </a:lnTo>
                              <a:lnTo>
                                <a:pt x="150075" y="4394"/>
                              </a:lnTo>
                              <a:lnTo>
                                <a:pt x="152234" y="8166"/>
                              </a:lnTo>
                              <a:lnTo>
                                <a:pt x="152234" y="0"/>
                              </a:lnTo>
                              <a:lnTo>
                                <a:pt x="136956" y="0"/>
                              </a:lnTo>
                              <a:lnTo>
                                <a:pt x="130898" y="4889"/>
                              </a:lnTo>
                              <a:lnTo>
                                <a:pt x="131025" y="16192"/>
                              </a:lnTo>
                              <a:lnTo>
                                <a:pt x="133057" y="19888"/>
                              </a:lnTo>
                              <a:lnTo>
                                <a:pt x="138074" y="22250"/>
                              </a:lnTo>
                              <a:lnTo>
                                <a:pt x="138150" y="22466"/>
                              </a:lnTo>
                              <a:lnTo>
                                <a:pt x="132575" y="24828"/>
                              </a:lnTo>
                              <a:lnTo>
                                <a:pt x="129146" y="28892"/>
                              </a:lnTo>
                              <a:lnTo>
                                <a:pt x="129146" y="41236"/>
                              </a:lnTo>
                              <a:lnTo>
                                <a:pt x="134874" y="46888"/>
                              </a:lnTo>
                              <a:lnTo>
                                <a:pt x="153009" y="46888"/>
                              </a:lnTo>
                              <a:lnTo>
                                <a:pt x="158711" y="42418"/>
                              </a:lnTo>
                              <a:lnTo>
                                <a:pt x="159778" y="41579"/>
                              </a:lnTo>
                              <a:lnTo>
                                <a:pt x="159778" y="28181"/>
                              </a:lnTo>
                              <a:close/>
                            </a:path>
                            <a:path w="231775" h="46990">
                              <a:moveTo>
                                <a:pt x="195668" y="22948"/>
                              </a:moveTo>
                              <a:lnTo>
                                <a:pt x="189534" y="3924"/>
                              </a:lnTo>
                              <a:lnTo>
                                <a:pt x="189534" y="12077"/>
                              </a:lnTo>
                              <a:lnTo>
                                <a:pt x="189534" y="34823"/>
                              </a:lnTo>
                              <a:lnTo>
                                <a:pt x="186524" y="42138"/>
                              </a:lnTo>
                              <a:lnTo>
                                <a:pt x="174675" y="42138"/>
                              </a:lnTo>
                              <a:lnTo>
                                <a:pt x="171043" y="35433"/>
                              </a:lnTo>
                              <a:lnTo>
                                <a:pt x="171043" y="11303"/>
                              </a:lnTo>
                              <a:lnTo>
                                <a:pt x="174955" y="4737"/>
                              </a:lnTo>
                              <a:lnTo>
                                <a:pt x="186677" y="4737"/>
                              </a:lnTo>
                              <a:lnTo>
                                <a:pt x="189534" y="12077"/>
                              </a:lnTo>
                              <a:lnTo>
                                <a:pt x="189534" y="3924"/>
                              </a:lnTo>
                              <a:lnTo>
                                <a:pt x="187058" y="1549"/>
                              </a:lnTo>
                              <a:lnTo>
                                <a:pt x="180670" y="0"/>
                              </a:lnTo>
                              <a:lnTo>
                                <a:pt x="174320" y="1549"/>
                              </a:lnTo>
                              <a:lnTo>
                                <a:pt x="169341" y="6083"/>
                              </a:lnTo>
                              <a:lnTo>
                                <a:pt x="166179" y="13258"/>
                              </a:lnTo>
                              <a:lnTo>
                                <a:pt x="166077" y="13474"/>
                              </a:lnTo>
                              <a:lnTo>
                                <a:pt x="164985" y="22948"/>
                              </a:lnTo>
                              <a:lnTo>
                                <a:pt x="164922" y="23660"/>
                              </a:lnTo>
                              <a:lnTo>
                                <a:pt x="166027" y="33197"/>
                              </a:lnTo>
                              <a:lnTo>
                                <a:pt x="166077" y="33540"/>
                              </a:lnTo>
                              <a:lnTo>
                                <a:pt x="169075" y="40703"/>
                              </a:lnTo>
                              <a:lnTo>
                                <a:pt x="169138" y="40855"/>
                              </a:lnTo>
                              <a:lnTo>
                                <a:pt x="173850" y="45351"/>
                              </a:lnTo>
                              <a:lnTo>
                                <a:pt x="179908" y="46888"/>
                              </a:lnTo>
                              <a:lnTo>
                                <a:pt x="186461" y="45351"/>
                              </a:lnTo>
                              <a:lnTo>
                                <a:pt x="190030" y="42138"/>
                              </a:lnTo>
                              <a:lnTo>
                                <a:pt x="191566" y="40703"/>
                              </a:lnTo>
                              <a:lnTo>
                                <a:pt x="194627" y="33197"/>
                              </a:lnTo>
                              <a:lnTo>
                                <a:pt x="195605" y="23660"/>
                              </a:lnTo>
                              <a:lnTo>
                                <a:pt x="195668" y="22948"/>
                              </a:lnTo>
                              <a:close/>
                            </a:path>
                            <a:path w="231775" h="46990">
                              <a:moveTo>
                                <a:pt x="231508" y="22948"/>
                              </a:moveTo>
                              <a:lnTo>
                                <a:pt x="225374" y="3937"/>
                              </a:lnTo>
                              <a:lnTo>
                                <a:pt x="225374" y="12077"/>
                              </a:lnTo>
                              <a:lnTo>
                                <a:pt x="225374" y="34823"/>
                              </a:lnTo>
                              <a:lnTo>
                                <a:pt x="222364" y="42138"/>
                              </a:lnTo>
                              <a:lnTo>
                                <a:pt x="210515" y="42138"/>
                              </a:lnTo>
                              <a:lnTo>
                                <a:pt x="206883" y="35433"/>
                              </a:lnTo>
                              <a:lnTo>
                                <a:pt x="206883" y="11303"/>
                              </a:lnTo>
                              <a:lnTo>
                                <a:pt x="210794" y="4737"/>
                              </a:lnTo>
                              <a:lnTo>
                                <a:pt x="222516" y="4737"/>
                              </a:lnTo>
                              <a:lnTo>
                                <a:pt x="225374" y="12077"/>
                              </a:lnTo>
                              <a:lnTo>
                                <a:pt x="225374" y="3937"/>
                              </a:lnTo>
                              <a:lnTo>
                                <a:pt x="222885" y="1549"/>
                              </a:lnTo>
                              <a:lnTo>
                                <a:pt x="216509" y="0"/>
                              </a:lnTo>
                              <a:lnTo>
                                <a:pt x="210146" y="1549"/>
                              </a:lnTo>
                              <a:lnTo>
                                <a:pt x="200748" y="23660"/>
                              </a:lnTo>
                              <a:lnTo>
                                <a:pt x="201866" y="33197"/>
                              </a:lnTo>
                              <a:lnTo>
                                <a:pt x="201904" y="33540"/>
                              </a:lnTo>
                              <a:lnTo>
                                <a:pt x="204914" y="40703"/>
                              </a:lnTo>
                              <a:lnTo>
                                <a:pt x="204978" y="40855"/>
                              </a:lnTo>
                              <a:lnTo>
                                <a:pt x="209677" y="45351"/>
                              </a:lnTo>
                              <a:lnTo>
                                <a:pt x="215747" y="46888"/>
                              </a:lnTo>
                              <a:lnTo>
                                <a:pt x="222288" y="45351"/>
                              </a:lnTo>
                              <a:lnTo>
                                <a:pt x="225856" y="42138"/>
                              </a:lnTo>
                              <a:lnTo>
                                <a:pt x="227393" y="40703"/>
                              </a:lnTo>
                              <a:lnTo>
                                <a:pt x="230454" y="33197"/>
                              </a:lnTo>
                              <a:lnTo>
                                <a:pt x="231432" y="23660"/>
                              </a:lnTo>
                              <a:lnTo>
                                <a:pt x="231508" y="22948"/>
                              </a:lnTo>
                              <a:close/>
                            </a:path>
                          </a:pathLst>
                        </a:custGeom>
                        <a:solidFill>
                          <a:srgbClr val="231F20"/>
                        </a:solidFill>
                      </wps:spPr>
                      <wps:bodyPr wrap="square" lIns="0" tIns="0" rIns="0" bIns="0" rtlCol="0">
                        <a:prstTxWarp prst="textNoShape">
                          <a:avLst/>
                        </a:prstTxWarp>
                        <a:noAutofit/>
                      </wps:bodyPr>
                    </wps:wsp>
                  </a:graphicData>
                </a:graphic>
              </wp:anchor>
            </w:drawing>
          </mc:Choice>
          <mc:Fallback>
            <w:pict>
              <v:shape style="position:absolute;margin-left:344.012024pt;margin-top:104.566887pt;width:18.25pt;height:3.7pt;mso-position-horizontal-relative:page;mso-position-vertical-relative:paragraph;z-index:-20081664" id="docshape265" coordorigin="6880,2091" coordsize="365,74" path="m6929,2126l6927,2124,6920,2117,6919,2117,6919,2130,6919,2151,6914,2158,6895,2158,6890,2149,6890,2141,6890,2135,6890,2134,6891,2133,6894,2128,6897,2125,6899,2124,6914,2124,6919,2130,6919,2117,6900,2117,6894,2121,6890,2125,6890,2125,6892,2113,6900,2103,6900,2102,6918,2099,6922,2099,6922,2092,6918,2092,6915,2092,6906,2093,6898,2097,6892,2103,6885,2110,6880,2121,6880,2153,6890,2165,6920,2165,6926,2158,6929,2153,6929,2126xm6983,2156l6951,2156,6951,2156,6957,2150,6967,2140,6975,2131,6980,2122,6982,2112,6982,2102,6975,2091,6952,2091,6945,2094,6940,2099,6943,2105,6946,2103,6951,2099,6969,2099,6972,2106,6972,2113,6970,2121,6966,2130,6957,2139,6938,2158,6938,2164,6983,2164,6983,2156xm7038,2132l7034,2126,7024,2120,7018,2119,7010,2119,7007,2119,7010,2101,7037,2101,7037,2093,7003,2093,6998,2127,7004,2126,7022,2126,7028,2133,7029,2151,7021,2157,7005,2157,6999,2155,6996,2153,6994,2161,6997,2163,7004,2165,7027,2165,7038,2155,7038,2132xm7076,2131l7049,2131,7049,2138,7076,2138,7076,2131xm7132,2136l7127,2130,7126,2129,7122,2128,7122,2137,7122,2153,7116,2158,7099,2158,7093,2152,7093,2146,7094,2138,7098,2132,7106,2130,7116,2133,7121,2136,7122,2137,7122,2128,7117,2126,7117,2126,7123,2123,7126,2121,7129,2115,7129,2100,7128,2098,7122,2091,7120,2091,7120,2104,7120,2116,7115,2121,7109,2123,7101,2121,7101,2121,7095,2117,7095,2104,7100,2098,7117,2098,7120,2104,7120,2091,7096,2091,7086,2099,7087,2117,7090,2123,7098,2126,7098,2127,7089,2130,7084,2137,7084,2156,7093,2165,7121,2165,7130,2158,7132,2157,7132,2136xm7188,2127l7187,2113,7187,2112,7182,2101,7180,2099,7179,2098,7179,2110,7179,2146,7174,2158,7155,2158,7150,2147,7150,2109,7156,2099,7174,2099,7179,2110,7179,2098,7175,2094,7165,2091,7155,2094,7147,2101,7142,2112,7142,2113,7140,2127,7140,2129,7142,2144,7142,2144,7147,2155,7147,2156,7154,2163,7164,2165,7174,2163,7180,2158,7182,2155,7187,2144,7188,2129,7188,2127xm7245,2127l7243,2113,7243,2112,7239,2101,7236,2099,7235,2098,7235,2110,7235,2146,7230,2158,7212,2158,7206,2147,7206,2109,7212,2099,7231,2099,7235,2110,7235,2098,7231,2094,7221,2091,7211,2094,7203,2101,7198,2112,7198,2113,7197,2127,7196,2129,7198,2144,7198,2144,7203,2155,7203,2156,7210,2163,7220,2165,7230,2163,7236,2158,7238,2155,7243,2144,7245,2129,7245,2127xe" filled="true" fillcolor="#231f20" stroked="false">
                <v:path arrowok="t"/>
                <v:fill type="solid"/>
                <w10:wrap type="none"/>
              </v:shape>
            </w:pict>
          </mc:Fallback>
        </mc:AlternateContent>
      </w:r>
      <w:r>
        <w:rPr/>
        <mc:AlternateContent>
          <mc:Choice Requires="wps">
            <w:drawing>
              <wp:anchor distT="0" distB="0" distL="0" distR="0" allowOverlap="1" layoutInCell="1" locked="0" behindDoc="1" simplePos="0" relativeHeight="483241472">
                <wp:simplePos x="0" y="0"/>
                <wp:positionH relativeFrom="page">
                  <wp:posOffset>3415931</wp:posOffset>
                </wp:positionH>
                <wp:positionV relativeFrom="paragraph">
                  <wp:posOffset>688249</wp:posOffset>
                </wp:positionV>
                <wp:extent cx="97790" cy="46990"/>
                <wp:effectExtent l="0" t="0" r="0" b="0"/>
                <wp:wrapNone/>
                <wp:docPr id="295" name="Graphic 295"/>
                <wp:cNvGraphicFramePr>
                  <a:graphicFrameLocks/>
                </wp:cNvGraphicFramePr>
                <a:graphic>
                  <a:graphicData uri="http://schemas.microsoft.com/office/word/2010/wordprocessingShape">
                    <wps:wsp>
                      <wps:cNvPr id="295" name="Graphic 295"/>
                      <wps:cNvSpPr/>
                      <wps:spPr>
                        <a:xfrm>
                          <a:off x="0" y="0"/>
                          <a:ext cx="97790" cy="46990"/>
                        </a:xfrm>
                        <a:custGeom>
                          <a:avLst/>
                          <a:gdLst/>
                          <a:ahLst/>
                          <a:cxnLst/>
                          <a:rect l="l" t="t" r="r" b="b"/>
                          <a:pathLst>
                            <a:path w="97790" h="46990">
                              <a:moveTo>
                                <a:pt x="15138" y="787"/>
                              </a:moveTo>
                              <a:lnTo>
                                <a:pt x="9906" y="787"/>
                              </a:lnTo>
                              <a:lnTo>
                                <a:pt x="0" y="6083"/>
                              </a:lnTo>
                              <a:lnTo>
                                <a:pt x="1181" y="10756"/>
                              </a:lnTo>
                              <a:lnTo>
                                <a:pt x="9067" y="6502"/>
                              </a:lnTo>
                              <a:lnTo>
                                <a:pt x="9207" y="6502"/>
                              </a:lnTo>
                              <a:lnTo>
                                <a:pt x="9207" y="46126"/>
                              </a:lnTo>
                              <a:lnTo>
                                <a:pt x="15138" y="46126"/>
                              </a:lnTo>
                              <a:lnTo>
                                <a:pt x="15138" y="787"/>
                              </a:lnTo>
                              <a:close/>
                            </a:path>
                            <a:path w="97790" h="46990">
                              <a:moveTo>
                                <a:pt x="61785" y="28181"/>
                              </a:moveTo>
                              <a:lnTo>
                                <a:pt x="58470" y="24422"/>
                              </a:lnTo>
                              <a:lnTo>
                                <a:pt x="58293" y="24218"/>
                              </a:lnTo>
                              <a:lnTo>
                                <a:pt x="55575" y="23152"/>
                              </a:lnTo>
                              <a:lnTo>
                                <a:pt x="55575" y="28892"/>
                              </a:lnTo>
                              <a:lnTo>
                                <a:pt x="55575" y="39001"/>
                              </a:lnTo>
                              <a:lnTo>
                                <a:pt x="52019" y="42418"/>
                              </a:lnTo>
                              <a:lnTo>
                                <a:pt x="40703" y="42418"/>
                              </a:lnTo>
                              <a:lnTo>
                                <a:pt x="37223" y="38379"/>
                              </a:lnTo>
                              <a:lnTo>
                                <a:pt x="37401" y="34607"/>
                              </a:lnTo>
                              <a:lnTo>
                                <a:pt x="37439" y="29451"/>
                              </a:lnTo>
                              <a:lnTo>
                                <a:pt x="40297" y="25946"/>
                              </a:lnTo>
                              <a:lnTo>
                                <a:pt x="45593" y="24422"/>
                              </a:lnTo>
                              <a:lnTo>
                                <a:pt x="51739" y="26162"/>
                              </a:lnTo>
                              <a:lnTo>
                                <a:pt x="54660" y="28181"/>
                              </a:lnTo>
                              <a:lnTo>
                                <a:pt x="55575" y="28892"/>
                              </a:lnTo>
                              <a:lnTo>
                                <a:pt x="55575" y="23152"/>
                              </a:lnTo>
                              <a:lnTo>
                                <a:pt x="52641" y="21983"/>
                              </a:lnTo>
                              <a:lnTo>
                                <a:pt x="52641" y="21767"/>
                              </a:lnTo>
                              <a:lnTo>
                                <a:pt x="56299" y="20027"/>
                              </a:lnTo>
                              <a:lnTo>
                                <a:pt x="58216" y="19113"/>
                              </a:lnTo>
                              <a:lnTo>
                                <a:pt x="60109" y="14998"/>
                              </a:lnTo>
                              <a:lnTo>
                                <a:pt x="60109" y="5511"/>
                              </a:lnTo>
                              <a:lnTo>
                                <a:pt x="59220" y="4394"/>
                              </a:lnTo>
                              <a:lnTo>
                                <a:pt x="55714" y="0"/>
                              </a:lnTo>
                              <a:lnTo>
                                <a:pt x="54241" y="0"/>
                              </a:lnTo>
                              <a:lnTo>
                                <a:pt x="54241" y="8166"/>
                              </a:lnTo>
                              <a:lnTo>
                                <a:pt x="54152" y="15976"/>
                              </a:lnTo>
                              <a:lnTo>
                                <a:pt x="51244" y="18694"/>
                              </a:lnTo>
                              <a:lnTo>
                                <a:pt x="47332" y="20027"/>
                              </a:lnTo>
                              <a:lnTo>
                                <a:pt x="42354" y="18694"/>
                              </a:lnTo>
                              <a:lnTo>
                                <a:pt x="42202" y="18694"/>
                              </a:lnTo>
                              <a:lnTo>
                                <a:pt x="38684" y="16192"/>
                              </a:lnTo>
                              <a:lnTo>
                                <a:pt x="38684" y="7747"/>
                              </a:lnTo>
                              <a:lnTo>
                                <a:pt x="41478" y="4394"/>
                              </a:lnTo>
                              <a:lnTo>
                                <a:pt x="52082" y="4394"/>
                              </a:lnTo>
                              <a:lnTo>
                                <a:pt x="54241" y="8166"/>
                              </a:lnTo>
                              <a:lnTo>
                                <a:pt x="54241" y="0"/>
                              </a:lnTo>
                              <a:lnTo>
                                <a:pt x="38963" y="0"/>
                              </a:lnTo>
                              <a:lnTo>
                                <a:pt x="32893" y="4889"/>
                              </a:lnTo>
                              <a:lnTo>
                                <a:pt x="33007" y="16192"/>
                              </a:lnTo>
                              <a:lnTo>
                                <a:pt x="35064" y="19888"/>
                              </a:lnTo>
                              <a:lnTo>
                                <a:pt x="40081" y="22250"/>
                              </a:lnTo>
                              <a:lnTo>
                                <a:pt x="40144" y="22466"/>
                              </a:lnTo>
                              <a:lnTo>
                                <a:pt x="34569" y="24828"/>
                              </a:lnTo>
                              <a:lnTo>
                                <a:pt x="31153" y="28892"/>
                              </a:lnTo>
                              <a:lnTo>
                                <a:pt x="31153" y="41236"/>
                              </a:lnTo>
                              <a:lnTo>
                                <a:pt x="36880" y="46888"/>
                              </a:lnTo>
                              <a:lnTo>
                                <a:pt x="55016" y="46888"/>
                              </a:lnTo>
                              <a:lnTo>
                                <a:pt x="60718" y="42418"/>
                              </a:lnTo>
                              <a:lnTo>
                                <a:pt x="61785" y="41579"/>
                              </a:lnTo>
                              <a:lnTo>
                                <a:pt x="61785" y="28181"/>
                              </a:lnTo>
                              <a:close/>
                            </a:path>
                            <a:path w="97790" h="46990">
                              <a:moveTo>
                                <a:pt x="97624" y="28181"/>
                              </a:moveTo>
                              <a:lnTo>
                                <a:pt x="94310" y="24422"/>
                              </a:lnTo>
                              <a:lnTo>
                                <a:pt x="94132" y="24218"/>
                              </a:lnTo>
                              <a:lnTo>
                                <a:pt x="91414" y="23152"/>
                              </a:lnTo>
                              <a:lnTo>
                                <a:pt x="91414" y="28892"/>
                              </a:lnTo>
                              <a:lnTo>
                                <a:pt x="91414" y="39001"/>
                              </a:lnTo>
                              <a:lnTo>
                                <a:pt x="87845" y="42418"/>
                              </a:lnTo>
                              <a:lnTo>
                                <a:pt x="76555" y="42418"/>
                              </a:lnTo>
                              <a:lnTo>
                                <a:pt x="73063" y="38379"/>
                              </a:lnTo>
                              <a:lnTo>
                                <a:pt x="73240" y="34607"/>
                              </a:lnTo>
                              <a:lnTo>
                                <a:pt x="73279" y="29451"/>
                              </a:lnTo>
                              <a:lnTo>
                                <a:pt x="76136" y="25946"/>
                              </a:lnTo>
                              <a:lnTo>
                                <a:pt x="81432" y="24422"/>
                              </a:lnTo>
                              <a:lnTo>
                                <a:pt x="87579" y="26162"/>
                              </a:lnTo>
                              <a:lnTo>
                                <a:pt x="90487" y="28181"/>
                              </a:lnTo>
                              <a:lnTo>
                                <a:pt x="91414" y="28892"/>
                              </a:lnTo>
                              <a:lnTo>
                                <a:pt x="91414" y="23152"/>
                              </a:lnTo>
                              <a:lnTo>
                                <a:pt x="88480" y="21983"/>
                              </a:lnTo>
                              <a:lnTo>
                                <a:pt x="88480" y="21767"/>
                              </a:lnTo>
                              <a:lnTo>
                                <a:pt x="92125" y="20027"/>
                              </a:lnTo>
                              <a:lnTo>
                                <a:pt x="94056" y="19113"/>
                              </a:lnTo>
                              <a:lnTo>
                                <a:pt x="95948" y="14998"/>
                              </a:lnTo>
                              <a:lnTo>
                                <a:pt x="95948" y="5511"/>
                              </a:lnTo>
                              <a:lnTo>
                                <a:pt x="95059" y="4394"/>
                              </a:lnTo>
                              <a:lnTo>
                                <a:pt x="91554" y="0"/>
                              </a:lnTo>
                              <a:lnTo>
                                <a:pt x="90081" y="0"/>
                              </a:lnTo>
                              <a:lnTo>
                                <a:pt x="90081" y="8166"/>
                              </a:lnTo>
                              <a:lnTo>
                                <a:pt x="89992" y="15976"/>
                              </a:lnTo>
                              <a:lnTo>
                                <a:pt x="87083" y="18694"/>
                              </a:lnTo>
                              <a:lnTo>
                                <a:pt x="83172" y="20027"/>
                              </a:lnTo>
                              <a:lnTo>
                                <a:pt x="78168" y="18694"/>
                              </a:lnTo>
                              <a:lnTo>
                                <a:pt x="78028" y="18694"/>
                              </a:lnTo>
                              <a:lnTo>
                                <a:pt x="74523" y="16192"/>
                              </a:lnTo>
                              <a:lnTo>
                                <a:pt x="74523" y="7747"/>
                              </a:lnTo>
                              <a:lnTo>
                                <a:pt x="77317" y="4394"/>
                              </a:lnTo>
                              <a:lnTo>
                                <a:pt x="87922" y="4394"/>
                              </a:lnTo>
                              <a:lnTo>
                                <a:pt x="90081" y="8166"/>
                              </a:lnTo>
                              <a:lnTo>
                                <a:pt x="90081" y="0"/>
                              </a:lnTo>
                              <a:lnTo>
                                <a:pt x="74803" y="0"/>
                              </a:lnTo>
                              <a:lnTo>
                                <a:pt x="68745" y="4889"/>
                              </a:lnTo>
                              <a:lnTo>
                                <a:pt x="68859" y="16192"/>
                              </a:lnTo>
                              <a:lnTo>
                                <a:pt x="70904" y="19888"/>
                              </a:lnTo>
                              <a:lnTo>
                                <a:pt x="75920" y="22250"/>
                              </a:lnTo>
                              <a:lnTo>
                                <a:pt x="75996" y="22466"/>
                              </a:lnTo>
                              <a:lnTo>
                                <a:pt x="70421" y="24828"/>
                              </a:lnTo>
                              <a:lnTo>
                                <a:pt x="66992" y="28892"/>
                              </a:lnTo>
                              <a:lnTo>
                                <a:pt x="66992" y="41236"/>
                              </a:lnTo>
                              <a:lnTo>
                                <a:pt x="72720" y="46888"/>
                              </a:lnTo>
                              <a:lnTo>
                                <a:pt x="90855" y="46888"/>
                              </a:lnTo>
                              <a:lnTo>
                                <a:pt x="96558" y="42418"/>
                              </a:lnTo>
                              <a:lnTo>
                                <a:pt x="97624" y="41579"/>
                              </a:lnTo>
                              <a:lnTo>
                                <a:pt x="97624" y="28181"/>
                              </a:lnTo>
                              <a:close/>
                            </a:path>
                          </a:pathLst>
                        </a:custGeom>
                        <a:solidFill>
                          <a:srgbClr val="231F20"/>
                        </a:solidFill>
                      </wps:spPr>
                      <wps:bodyPr wrap="square" lIns="0" tIns="0" rIns="0" bIns="0" rtlCol="0">
                        <a:prstTxWarp prst="textNoShape">
                          <a:avLst/>
                        </a:prstTxWarp>
                        <a:noAutofit/>
                      </wps:bodyPr>
                    </wps:wsp>
                  </a:graphicData>
                </a:graphic>
              </wp:anchor>
            </w:drawing>
          </mc:Choice>
          <mc:Fallback>
            <w:pict>
              <v:shape style="position:absolute;margin-left:268.971008pt;margin-top:54.192883pt;width:7.7pt;height:3.7pt;mso-position-horizontal-relative:page;mso-position-vertical-relative:paragraph;z-index:-20075008" id="docshape266" coordorigin="5379,1084" coordsize="154,74" path="m5403,1085l5395,1085,5379,1093,5381,1101,5394,1094,5394,1094,5394,1156,5403,1156,5403,1085xm5477,1128l5472,1122,5471,1122,5467,1120,5467,1129,5467,1145,5461,1151,5444,1151,5438,1144,5438,1138,5438,1130,5443,1125,5451,1122,5461,1125,5466,1128,5467,1129,5467,1120,5462,1118,5462,1118,5468,1115,5471,1114,5474,1107,5474,1093,5473,1091,5467,1084,5465,1084,5465,1097,5465,1109,5460,1113,5454,1115,5446,1113,5446,1113,5440,1109,5440,1096,5445,1091,5461,1091,5465,1097,5465,1084,5441,1084,5431,1092,5431,1109,5435,1115,5443,1119,5443,1119,5434,1123,5428,1129,5428,1149,5438,1158,5466,1158,5475,1151,5477,1149,5477,1128xm5533,1128l5528,1122,5528,1122,5523,1120,5523,1129,5523,1145,5518,1151,5500,1151,5494,1144,5495,1138,5495,1130,5499,1125,5508,1122,5517,1125,5522,1128,5523,1129,5523,1120,5519,1118,5519,1118,5525,1115,5528,1114,5531,1107,5531,1093,5529,1091,5524,1084,5521,1084,5521,1097,5521,1109,5517,1113,5510,1115,5503,1113,5502,1113,5497,1109,5497,1096,5501,1091,5518,1091,5521,1097,5521,1084,5497,1084,5488,1092,5488,1109,5491,1115,5499,1119,5499,1119,5490,1123,5485,1129,5485,1149,5494,1158,5523,1158,5531,1151,5533,1149,5533,1128xe" filled="true" fillcolor="#231f20" stroked="false">
                <v:path arrowok="t"/>
                <v:fill type="solid"/>
                <w10:wrap type="none"/>
              </v:shape>
            </w:pict>
          </mc:Fallback>
        </mc:AlternateContent>
      </w:r>
      <w:r>
        <w:rPr/>
        <mc:AlternateContent>
          <mc:Choice Requires="wps">
            <w:drawing>
              <wp:anchor distT="0" distB="0" distL="0" distR="0" allowOverlap="1" layoutInCell="1" locked="0" behindDoc="1" simplePos="0" relativeHeight="483241984">
                <wp:simplePos x="0" y="0"/>
                <wp:positionH relativeFrom="page">
                  <wp:posOffset>3406318</wp:posOffset>
                </wp:positionH>
                <wp:positionV relativeFrom="paragraph">
                  <wp:posOffset>1008365</wp:posOffset>
                </wp:positionV>
                <wp:extent cx="102870" cy="46990"/>
                <wp:effectExtent l="0" t="0" r="0" b="0"/>
                <wp:wrapNone/>
                <wp:docPr id="296" name="Graphic 296"/>
                <wp:cNvGraphicFramePr>
                  <a:graphicFrameLocks/>
                </wp:cNvGraphicFramePr>
                <a:graphic>
                  <a:graphicData uri="http://schemas.microsoft.com/office/word/2010/wordprocessingShape">
                    <wps:wsp>
                      <wps:cNvPr id="296" name="Graphic 296"/>
                      <wps:cNvSpPr/>
                      <wps:spPr>
                        <a:xfrm>
                          <a:off x="0" y="0"/>
                          <a:ext cx="102870" cy="46990"/>
                        </a:xfrm>
                        <a:custGeom>
                          <a:avLst/>
                          <a:gdLst/>
                          <a:ahLst/>
                          <a:cxnLst/>
                          <a:rect l="l" t="t" r="r" b="b"/>
                          <a:pathLst>
                            <a:path w="102870" h="46990">
                              <a:moveTo>
                                <a:pt x="31115" y="22034"/>
                              </a:moveTo>
                              <a:lnTo>
                                <a:pt x="29972" y="20853"/>
                              </a:lnTo>
                              <a:lnTo>
                                <a:pt x="25476" y="16243"/>
                              </a:lnTo>
                              <a:lnTo>
                                <a:pt x="24917" y="16243"/>
                              </a:lnTo>
                              <a:lnTo>
                                <a:pt x="24917" y="24765"/>
                              </a:lnTo>
                              <a:lnTo>
                                <a:pt x="24917" y="37731"/>
                              </a:lnTo>
                              <a:lnTo>
                                <a:pt x="21348" y="42125"/>
                              </a:lnTo>
                              <a:lnTo>
                                <a:pt x="9639" y="42125"/>
                              </a:lnTo>
                              <a:lnTo>
                                <a:pt x="6223" y="36614"/>
                              </a:lnTo>
                              <a:lnTo>
                                <a:pt x="6108" y="31242"/>
                              </a:lnTo>
                              <a:lnTo>
                                <a:pt x="6070" y="28041"/>
                              </a:lnTo>
                              <a:lnTo>
                                <a:pt x="6350" y="27127"/>
                              </a:lnTo>
                              <a:lnTo>
                                <a:pt x="6769" y="26441"/>
                              </a:lnTo>
                              <a:lnTo>
                                <a:pt x="8445" y="23152"/>
                              </a:lnTo>
                              <a:lnTo>
                                <a:pt x="10934" y="21475"/>
                              </a:lnTo>
                              <a:lnTo>
                                <a:pt x="11861" y="20853"/>
                              </a:lnTo>
                              <a:lnTo>
                                <a:pt x="21209" y="20853"/>
                              </a:lnTo>
                              <a:lnTo>
                                <a:pt x="24917" y="24765"/>
                              </a:lnTo>
                              <a:lnTo>
                                <a:pt x="24917" y="16243"/>
                              </a:lnTo>
                              <a:lnTo>
                                <a:pt x="12420" y="16243"/>
                              </a:lnTo>
                              <a:lnTo>
                                <a:pt x="8661" y="18618"/>
                              </a:lnTo>
                              <a:lnTo>
                                <a:pt x="6502" y="21475"/>
                              </a:lnTo>
                              <a:lnTo>
                                <a:pt x="6286" y="21475"/>
                              </a:lnTo>
                              <a:lnTo>
                                <a:pt x="7327" y="14008"/>
                              </a:lnTo>
                              <a:lnTo>
                                <a:pt x="12306" y="7112"/>
                              </a:lnTo>
                              <a:lnTo>
                                <a:pt x="12420" y="6959"/>
                              </a:lnTo>
                              <a:lnTo>
                                <a:pt x="23799" y="5080"/>
                              </a:lnTo>
                              <a:lnTo>
                                <a:pt x="26657" y="5080"/>
                              </a:lnTo>
                              <a:lnTo>
                                <a:pt x="26657" y="127"/>
                              </a:lnTo>
                              <a:lnTo>
                                <a:pt x="24003" y="127"/>
                              </a:lnTo>
                              <a:lnTo>
                                <a:pt x="22186" y="419"/>
                              </a:lnTo>
                              <a:lnTo>
                                <a:pt x="16471" y="1117"/>
                              </a:lnTo>
                              <a:lnTo>
                                <a:pt x="11455" y="3416"/>
                              </a:lnTo>
                              <a:lnTo>
                                <a:pt x="7683" y="7112"/>
                              </a:lnTo>
                              <a:lnTo>
                                <a:pt x="3213" y="11582"/>
                              </a:lnTo>
                              <a:lnTo>
                                <a:pt x="0" y="18618"/>
                              </a:lnTo>
                              <a:lnTo>
                                <a:pt x="0" y="39331"/>
                              </a:lnTo>
                              <a:lnTo>
                                <a:pt x="6350" y="46875"/>
                              </a:lnTo>
                              <a:lnTo>
                                <a:pt x="25476" y="46875"/>
                              </a:lnTo>
                              <a:lnTo>
                                <a:pt x="28968" y="42125"/>
                              </a:lnTo>
                              <a:lnTo>
                                <a:pt x="31013" y="39331"/>
                              </a:lnTo>
                              <a:lnTo>
                                <a:pt x="31115" y="22034"/>
                              </a:lnTo>
                              <a:close/>
                            </a:path>
                            <a:path w="102870" h="46990">
                              <a:moveTo>
                                <a:pt x="66738" y="22948"/>
                              </a:moveTo>
                              <a:lnTo>
                                <a:pt x="65760" y="13474"/>
                              </a:lnTo>
                              <a:lnTo>
                                <a:pt x="65747" y="13258"/>
                              </a:lnTo>
                              <a:lnTo>
                                <a:pt x="62839" y="6083"/>
                              </a:lnTo>
                              <a:lnTo>
                                <a:pt x="61442" y="4737"/>
                              </a:lnTo>
                              <a:lnTo>
                                <a:pt x="60604" y="3937"/>
                              </a:lnTo>
                              <a:lnTo>
                                <a:pt x="60604" y="12077"/>
                              </a:lnTo>
                              <a:lnTo>
                                <a:pt x="60604" y="34823"/>
                              </a:lnTo>
                              <a:lnTo>
                                <a:pt x="57594" y="42138"/>
                              </a:lnTo>
                              <a:lnTo>
                                <a:pt x="45745" y="42138"/>
                              </a:lnTo>
                              <a:lnTo>
                                <a:pt x="42113" y="35433"/>
                              </a:lnTo>
                              <a:lnTo>
                                <a:pt x="42113" y="11303"/>
                              </a:lnTo>
                              <a:lnTo>
                                <a:pt x="46024" y="4737"/>
                              </a:lnTo>
                              <a:lnTo>
                                <a:pt x="57746" y="4737"/>
                              </a:lnTo>
                              <a:lnTo>
                                <a:pt x="60604" y="12077"/>
                              </a:lnTo>
                              <a:lnTo>
                                <a:pt x="60604" y="3937"/>
                              </a:lnTo>
                              <a:lnTo>
                                <a:pt x="58127" y="1549"/>
                              </a:lnTo>
                              <a:lnTo>
                                <a:pt x="51739" y="0"/>
                              </a:lnTo>
                              <a:lnTo>
                                <a:pt x="45389" y="1549"/>
                              </a:lnTo>
                              <a:lnTo>
                                <a:pt x="40411" y="6083"/>
                              </a:lnTo>
                              <a:lnTo>
                                <a:pt x="37249" y="13258"/>
                              </a:lnTo>
                              <a:lnTo>
                                <a:pt x="37147" y="13474"/>
                              </a:lnTo>
                              <a:lnTo>
                                <a:pt x="36055" y="22948"/>
                              </a:lnTo>
                              <a:lnTo>
                                <a:pt x="35991" y="23660"/>
                              </a:lnTo>
                              <a:lnTo>
                                <a:pt x="37096" y="33197"/>
                              </a:lnTo>
                              <a:lnTo>
                                <a:pt x="37134" y="33540"/>
                              </a:lnTo>
                              <a:lnTo>
                                <a:pt x="40144" y="40703"/>
                              </a:lnTo>
                              <a:lnTo>
                                <a:pt x="40208" y="40855"/>
                              </a:lnTo>
                              <a:lnTo>
                                <a:pt x="44919" y="45351"/>
                              </a:lnTo>
                              <a:lnTo>
                                <a:pt x="50977" y="46888"/>
                              </a:lnTo>
                              <a:lnTo>
                                <a:pt x="57531" y="45351"/>
                              </a:lnTo>
                              <a:lnTo>
                                <a:pt x="61087" y="42138"/>
                              </a:lnTo>
                              <a:lnTo>
                                <a:pt x="62623" y="40703"/>
                              </a:lnTo>
                              <a:lnTo>
                                <a:pt x="65697" y="33197"/>
                              </a:lnTo>
                              <a:lnTo>
                                <a:pt x="66675" y="23660"/>
                              </a:lnTo>
                              <a:lnTo>
                                <a:pt x="66738" y="22948"/>
                              </a:lnTo>
                              <a:close/>
                            </a:path>
                            <a:path w="102870" h="46990">
                              <a:moveTo>
                                <a:pt x="102577" y="22948"/>
                              </a:moveTo>
                              <a:lnTo>
                                <a:pt x="96443" y="3937"/>
                              </a:lnTo>
                              <a:lnTo>
                                <a:pt x="96443" y="12077"/>
                              </a:lnTo>
                              <a:lnTo>
                                <a:pt x="96443" y="34823"/>
                              </a:lnTo>
                              <a:lnTo>
                                <a:pt x="93433" y="42138"/>
                              </a:lnTo>
                              <a:lnTo>
                                <a:pt x="81584" y="42138"/>
                              </a:lnTo>
                              <a:lnTo>
                                <a:pt x="77952" y="35433"/>
                              </a:lnTo>
                              <a:lnTo>
                                <a:pt x="77952" y="11303"/>
                              </a:lnTo>
                              <a:lnTo>
                                <a:pt x="81864" y="4737"/>
                              </a:lnTo>
                              <a:lnTo>
                                <a:pt x="93586" y="4737"/>
                              </a:lnTo>
                              <a:lnTo>
                                <a:pt x="96443" y="12077"/>
                              </a:lnTo>
                              <a:lnTo>
                                <a:pt x="96443" y="3937"/>
                              </a:lnTo>
                              <a:lnTo>
                                <a:pt x="93954" y="1549"/>
                              </a:lnTo>
                              <a:lnTo>
                                <a:pt x="87579" y="0"/>
                              </a:lnTo>
                              <a:lnTo>
                                <a:pt x="81216" y="1549"/>
                              </a:lnTo>
                              <a:lnTo>
                                <a:pt x="71818" y="23660"/>
                              </a:lnTo>
                              <a:lnTo>
                                <a:pt x="72923" y="33197"/>
                              </a:lnTo>
                              <a:lnTo>
                                <a:pt x="72974" y="33540"/>
                              </a:lnTo>
                              <a:lnTo>
                                <a:pt x="75971" y="40703"/>
                              </a:lnTo>
                              <a:lnTo>
                                <a:pt x="76034" y="40855"/>
                              </a:lnTo>
                              <a:lnTo>
                                <a:pt x="80746" y="45351"/>
                              </a:lnTo>
                              <a:lnTo>
                                <a:pt x="86817" y="46888"/>
                              </a:lnTo>
                              <a:lnTo>
                                <a:pt x="93357" y="45351"/>
                              </a:lnTo>
                              <a:lnTo>
                                <a:pt x="96926" y="42138"/>
                              </a:lnTo>
                              <a:lnTo>
                                <a:pt x="98463" y="40703"/>
                              </a:lnTo>
                              <a:lnTo>
                                <a:pt x="101523" y="33197"/>
                              </a:lnTo>
                              <a:lnTo>
                                <a:pt x="102501" y="23660"/>
                              </a:lnTo>
                              <a:lnTo>
                                <a:pt x="102577" y="22948"/>
                              </a:lnTo>
                              <a:close/>
                            </a:path>
                          </a:pathLst>
                        </a:custGeom>
                        <a:solidFill>
                          <a:srgbClr val="231F20"/>
                        </a:solidFill>
                      </wps:spPr>
                      <wps:bodyPr wrap="square" lIns="0" tIns="0" rIns="0" bIns="0" rtlCol="0">
                        <a:prstTxWarp prst="textNoShape">
                          <a:avLst/>
                        </a:prstTxWarp>
                        <a:noAutofit/>
                      </wps:bodyPr>
                    </wps:wsp>
                  </a:graphicData>
                </a:graphic>
              </wp:anchor>
            </w:drawing>
          </mc:Choice>
          <mc:Fallback>
            <w:pict>
              <v:shape style="position:absolute;margin-left:268.21402pt;margin-top:79.398880pt;width:8.1pt;height:3.7pt;mso-position-horizontal-relative:page;mso-position-vertical-relative:paragraph;z-index:-20074496" id="docshape267" coordorigin="5364,1588" coordsize="162,74" path="m5413,1623l5411,1621,5404,1614,5404,1614,5404,1627,5404,1647,5398,1654,5379,1654,5374,1646,5374,1637,5374,1632,5374,1631,5375,1630,5378,1624,5382,1622,5383,1621,5398,1621,5404,1627,5404,1614,5384,1614,5378,1617,5375,1622,5374,1622,5376,1610,5384,1599,5384,1599,5402,1596,5406,1596,5406,1588,5402,1588,5399,1589,5390,1590,5382,1593,5376,1599,5369,1606,5364,1617,5364,1650,5374,1662,5404,1662,5410,1654,5413,1650,5413,1623xm5469,1624l5468,1609,5468,1609,5463,1598,5461,1595,5460,1594,5460,1607,5460,1643,5455,1654,5436,1654,5431,1644,5431,1606,5437,1595,5455,1595,5460,1607,5460,1594,5456,1590,5446,1588,5436,1590,5428,1598,5423,1609,5423,1609,5421,1624,5421,1625,5423,1640,5423,1641,5428,1652,5428,1652,5435,1659,5445,1662,5455,1659,5460,1654,5463,1652,5468,1640,5469,1625,5469,1624xm5526,1624l5524,1609,5524,1609,5520,1598,5517,1595,5516,1594,5516,1607,5516,1643,5511,1654,5493,1654,5487,1644,5487,1606,5493,1595,5512,1595,5516,1607,5516,1594,5512,1590,5502,1588,5492,1590,5484,1598,5479,1609,5479,1609,5477,1624,5477,1625,5479,1640,5479,1641,5484,1652,5484,1652,5491,1659,5501,1662,5511,1659,5517,1654,5519,1652,5524,1640,5526,1625,5526,1624xe" filled="true" fillcolor="#231f20" stroked="false">
                <v:path arrowok="t"/>
                <v:fill type="solid"/>
                <w10:wrap type="none"/>
              </v:shape>
            </w:pict>
          </mc:Fallback>
        </mc:AlternateContent>
      </w:r>
      <w:r>
        <w:rPr/>
        <mc:AlternateContent>
          <mc:Choice Requires="wps">
            <w:drawing>
              <wp:anchor distT="0" distB="0" distL="0" distR="0" allowOverlap="1" layoutInCell="1" locked="0" behindDoc="1" simplePos="0" relativeHeight="483242496">
                <wp:simplePos x="0" y="0"/>
                <wp:positionH relativeFrom="page">
                  <wp:posOffset>3331438</wp:posOffset>
                </wp:positionH>
                <wp:positionV relativeFrom="paragraph">
                  <wp:posOffset>1326526</wp:posOffset>
                </wp:positionV>
                <wp:extent cx="231140" cy="46990"/>
                <wp:effectExtent l="0" t="0" r="0" b="0"/>
                <wp:wrapNone/>
                <wp:docPr id="297" name="Graphic 297"/>
                <wp:cNvGraphicFramePr>
                  <a:graphicFrameLocks/>
                </wp:cNvGraphicFramePr>
                <a:graphic>
                  <a:graphicData uri="http://schemas.microsoft.com/office/word/2010/wordprocessingShape">
                    <wps:wsp>
                      <wps:cNvPr id="297" name="Graphic 297"/>
                      <wps:cNvSpPr/>
                      <wps:spPr>
                        <a:xfrm>
                          <a:off x="0" y="0"/>
                          <a:ext cx="231140" cy="46990"/>
                        </a:xfrm>
                        <a:custGeom>
                          <a:avLst/>
                          <a:gdLst/>
                          <a:ahLst/>
                          <a:cxnLst/>
                          <a:rect l="l" t="t" r="r" b="b"/>
                          <a:pathLst>
                            <a:path w="231140" h="46990">
                              <a:moveTo>
                                <a:pt x="28194" y="25679"/>
                              </a:moveTo>
                              <a:lnTo>
                                <a:pt x="25260" y="21767"/>
                              </a:lnTo>
                              <a:lnTo>
                                <a:pt x="18910" y="18072"/>
                              </a:lnTo>
                              <a:lnTo>
                                <a:pt x="15417" y="17297"/>
                              </a:lnTo>
                              <a:lnTo>
                                <a:pt x="10261" y="17297"/>
                              </a:lnTo>
                              <a:lnTo>
                                <a:pt x="8242" y="17576"/>
                              </a:lnTo>
                              <a:lnTo>
                                <a:pt x="9982" y="5930"/>
                              </a:lnTo>
                              <a:lnTo>
                                <a:pt x="27279" y="5930"/>
                              </a:lnTo>
                              <a:lnTo>
                                <a:pt x="27279" y="774"/>
                              </a:lnTo>
                              <a:lnTo>
                                <a:pt x="5588" y="774"/>
                              </a:lnTo>
                              <a:lnTo>
                                <a:pt x="2654" y="22542"/>
                              </a:lnTo>
                              <a:lnTo>
                                <a:pt x="6350" y="22047"/>
                              </a:lnTo>
                              <a:lnTo>
                                <a:pt x="18008" y="22047"/>
                              </a:lnTo>
                              <a:lnTo>
                                <a:pt x="21907" y="26238"/>
                              </a:lnTo>
                              <a:lnTo>
                                <a:pt x="21983" y="38163"/>
                              </a:lnTo>
                              <a:lnTo>
                                <a:pt x="17030" y="41922"/>
                              </a:lnTo>
                              <a:lnTo>
                                <a:pt x="7124" y="41922"/>
                              </a:lnTo>
                              <a:lnTo>
                                <a:pt x="3429" y="40538"/>
                              </a:lnTo>
                              <a:lnTo>
                                <a:pt x="1536" y="39420"/>
                              </a:lnTo>
                              <a:lnTo>
                                <a:pt x="0" y="44094"/>
                              </a:lnTo>
                              <a:lnTo>
                                <a:pt x="2159" y="45478"/>
                              </a:lnTo>
                              <a:lnTo>
                                <a:pt x="6350" y="46888"/>
                              </a:lnTo>
                              <a:lnTo>
                                <a:pt x="21145" y="46888"/>
                              </a:lnTo>
                              <a:lnTo>
                                <a:pt x="28194" y="40259"/>
                              </a:lnTo>
                              <a:lnTo>
                                <a:pt x="28194" y="25679"/>
                              </a:lnTo>
                              <a:close/>
                            </a:path>
                            <a:path w="231140" h="46990">
                              <a:moveTo>
                                <a:pt x="66179" y="22948"/>
                              </a:moveTo>
                              <a:lnTo>
                                <a:pt x="60045" y="3949"/>
                              </a:lnTo>
                              <a:lnTo>
                                <a:pt x="60045" y="12077"/>
                              </a:lnTo>
                              <a:lnTo>
                                <a:pt x="60045" y="34823"/>
                              </a:lnTo>
                              <a:lnTo>
                                <a:pt x="57035" y="42138"/>
                              </a:lnTo>
                              <a:lnTo>
                                <a:pt x="45186" y="42138"/>
                              </a:lnTo>
                              <a:lnTo>
                                <a:pt x="41554" y="35433"/>
                              </a:lnTo>
                              <a:lnTo>
                                <a:pt x="41554" y="11303"/>
                              </a:lnTo>
                              <a:lnTo>
                                <a:pt x="45466" y="4737"/>
                              </a:lnTo>
                              <a:lnTo>
                                <a:pt x="57188" y="4737"/>
                              </a:lnTo>
                              <a:lnTo>
                                <a:pt x="60045" y="12077"/>
                              </a:lnTo>
                              <a:lnTo>
                                <a:pt x="60045" y="3949"/>
                              </a:lnTo>
                              <a:lnTo>
                                <a:pt x="57556" y="1562"/>
                              </a:lnTo>
                              <a:lnTo>
                                <a:pt x="51181" y="0"/>
                              </a:lnTo>
                              <a:lnTo>
                                <a:pt x="44818" y="1562"/>
                              </a:lnTo>
                              <a:lnTo>
                                <a:pt x="35433" y="23660"/>
                              </a:lnTo>
                              <a:lnTo>
                                <a:pt x="36537" y="33197"/>
                              </a:lnTo>
                              <a:lnTo>
                                <a:pt x="36576" y="33553"/>
                              </a:lnTo>
                              <a:lnTo>
                                <a:pt x="39585" y="40703"/>
                              </a:lnTo>
                              <a:lnTo>
                                <a:pt x="39649" y="40855"/>
                              </a:lnTo>
                              <a:lnTo>
                                <a:pt x="44348" y="45364"/>
                              </a:lnTo>
                              <a:lnTo>
                                <a:pt x="50419" y="46888"/>
                              </a:lnTo>
                              <a:lnTo>
                                <a:pt x="56959" y="45364"/>
                              </a:lnTo>
                              <a:lnTo>
                                <a:pt x="60528" y="42138"/>
                              </a:lnTo>
                              <a:lnTo>
                                <a:pt x="62064" y="40703"/>
                              </a:lnTo>
                              <a:lnTo>
                                <a:pt x="65125" y="33197"/>
                              </a:lnTo>
                              <a:lnTo>
                                <a:pt x="66103" y="23660"/>
                              </a:lnTo>
                              <a:lnTo>
                                <a:pt x="66179" y="22948"/>
                              </a:lnTo>
                              <a:close/>
                            </a:path>
                            <a:path w="231140" h="46990">
                              <a:moveTo>
                                <a:pt x="102006" y="22948"/>
                              </a:moveTo>
                              <a:lnTo>
                                <a:pt x="101028" y="13487"/>
                              </a:lnTo>
                              <a:lnTo>
                                <a:pt x="101015" y="13271"/>
                              </a:lnTo>
                              <a:lnTo>
                                <a:pt x="98107" y="6096"/>
                              </a:lnTo>
                              <a:lnTo>
                                <a:pt x="96710" y="4737"/>
                              </a:lnTo>
                              <a:lnTo>
                                <a:pt x="95872" y="3949"/>
                              </a:lnTo>
                              <a:lnTo>
                                <a:pt x="95872" y="12077"/>
                              </a:lnTo>
                              <a:lnTo>
                                <a:pt x="95872" y="34823"/>
                              </a:lnTo>
                              <a:lnTo>
                                <a:pt x="92862" y="42138"/>
                              </a:lnTo>
                              <a:lnTo>
                                <a:pt x="81013" y="42138"/>
                              </a:lnTo>
                              <a:lnTo>
                                <a:pt x="77381" y="35433"/>
                              </a:lnTo>
                              <a:lnTo>
                                <a:pt x="77381" y="11303"/>
                              </a:lnTo>
                              <a:lnTo>
                                <a:pt x="81292" y="4737"/>
                              </a:lnTo>
                              <a:lnTo>
                                <a:pt x="93014" y="4737"/>
                              </a:lnTo>
                              <a:lnTo>
                                <a:pt x="95872" y="12077"/>
                              </a:lnTo>
                              <a:lnTo>
                                <a:pt x="95872" y="3949"/>
                              </a:lnTo>
                              <a:lnTo>
                                <a:pt x="93383" y="1562"/>
                              </a:lnTo>
                              <a:lnTo>
                                <a:pt x="87007" y="0"/>
                              </a:lnTo>
                              <a:lnTo>
                                <a:pt x="80657" y="1562"/>
                              </a:lnTo>
                              <a:lnTo>
                                <a:pt x="75679" y="6096"/>
                              </a:lnTo>
                              <a:lnTo>
                                <a:pt x="72517" y="13271"/>
                              </a:lnTo>
                              <a:lnTo>
                                <a:pt x="72415" y="13487"/>
                              </a:lnTo>
                              <a:lnTo>
                                <a:pt x="71323" y="22948"/>
                              </a:lnTo>
                              <a:lnTo>
                                <a:pt x="71259" y="23660"/>
                              </a:lnTo>
                              <a:lnTo>
                                <a:pt x="72364" y="33197"/>
                              </a:lnTo>
                              <a:lnTo>
                                <a:pt x="72402" y="33553"/>
                              </a:lnTo>
                              <a:lnTo>
                                <a:pt x="75412" y="40703"/>
                              </a:lnTo>
                              <a:lnTo>
                                <a:pt x="75476" y="40855"/>
                              </a:lnTo>
                              <a:lnTo>
                                <a:pt x="80187" y="45364"/>
                              </a:lnTo>
                              <a:lnTo>
                                <a:pt x="86245" y="46888"/>
                              </a:lnTo>
                              <a:lnTo>
                                <a:pt x="92786" y="45364"/>
                              </a:lnTo>
                              <a:lnTo>
                                <a:pt x="96354" y="42138"/>
                              </a:lnTo>
                              <a:lnTo>
                                <a:pt x="97891" y="40703"/>
                              </a:lnTo>
                              <a:lnTo>
                                <a:pt x="100965" y="33197"/>
                              </a:lnTo>
                              <a:lnTo>
                                <a:pt x="101930" y="23660"/>
                              </a:lnTo>
                              <a:lnTo>
                                <a:pt x="102006" y="22948"/>
                              </a:lnTo>
                              <a:close/>
                            </a:path>
                            <a:path w="231140" h="46990">
                              <a:moveTo>
                                <a:pt x="123888" y="24993"/>
                              </a:moveTo>
                              <a:lnTo>
                                <a:pt x="106667" y="24993"/>
                              </a:lnTo>
                              <a:lnTo>
                                <a:pt x="106667" y="29514"/>
                              </a:lnTo>
                              <a:lnTo>
                                <a:pt x="123888" y="29514"/>
                              </a:lnTo>
                              <a:lnTo>
                                <a:pt x="123888" y="24993"/>
                              </a:lnTo>
                              <a:close/>
                            </a:path>
                            <a:path w="231140" h="46990">
                              <a:moveTo>
                                <a:pt x="159219" y="28181"/>
                              </a:moveTo>
                              <a:lnTo>
                                <a:pt x="155905" y="24422"/>
                              </a:lnTo>
                              <a:lnTo>
                                <a:pt x="155727" y="24218"/>
                              </a:lnTo>
                              <a:lnTo>
                                <a:pt x="153009" y="23152"/>
                              </a:lnTo>
                              <a:lnTo>
                                <a:pt x="153009" y="28892"/>
                              </a:lnTo>
                              <a:lnTo>
                                <a:pt x="153009" y="39001"/>
                              </a:lnTo>
                              <a:lnTo>
                                <a:pt x="149453" y="42418"/>
                              </a:lnTo>
                              <a:lnTo>
                                <a:pt x="138150" y="42418"/>
                              </a:lnTo>
                              <a:lnTo>
                                <a:pt x="134658" y="38379"/>
                              </a:lnTo>
                              <a:lnTo>
                                <a:pt x="134835" y="34607"/>
                              </a:lnTo>
                              <a:lnTo>
                                <a:pt x="134874" y="29451"/>
                              </a:lnTo>
                              <a:lnTo>
                                <a:pt x="137731" y="25946"/>
                              </a:lnTo>
                              <a:lnTo>
                                <a:pt x="143027" y="24422"/>
                              </a:lnTo>
                              <a:lnTo>
                                <a:pt x="149174" y="26162"/>
                              </a:lnTo>
                              <a:lnTo>
                                <a:pt x="152095" y="28181"/>
                              </a:lnTo>
                              <a:lnTo>
                                <a:pt x="153009" y="28892"/>
                              </a:lnTo>
                              <a:lnTo>
                                <a:pt x="153009" y="23152"/>
                              </a:lnTo>
                              <a:lnTo>
                                <a:pt x="150075" y="21983"/>
                              </a:lnTo>
                              <a:lnTo>
                                <a:pt x="150075" y="21767"/>
                              </a:lnTo>
                              <a:lnTo>
                                <a:pt x="153733" y="20027"/>
                              </a:lnTo>
                              <a:lnTo>
                                <a:pt x="155651" y="19113"/>
                              </a:lnTo>
                              <a:lnTo>
                                <a:pt x="157543" y="14998"/>
                              </a:lnTo>
                              <a:lnTo>
                                <a:pt x="157543" y="5511"/>
                              </a:lnTo>
                              <a:lnTo>
                                <a:pt x="156654" y="4394"/>
                              </a:lnTo>
                              <a:lnTo>
                                <a:pt x="153149" y="0"/>
                              </a:lnTo>
                              <a:lnTo>
                                <a:pt x="151676" y="0"/>
                              </a:lnTo>
                              <a:lnTo>
                                <a:pt x="151676" y="8166"/>
                              </a:lnTo>
                              <a:lnTo>
                                <a:pt x="151599" y="15976"/>
                              </a:lnTo>
                              <a:lnTo>
                                <a:pt x="148678" y="18694"/>
                              </a:lnTo>
                              <a:lnTo>
                                <a:pt x="144767" y="20027"/>
                              </a:lnTo>
                              <a:lnTo>
                                <a:pt x="139788" y="18694"/>
                              </a:lnTo>
                              <a:lnTo>
                                <a:pt x="139636" y="18694"/>
                              </a:lnTo>
                              <a:lnTo>
                                <a:pt x="136118" y="16192"/>
                              </a:lnTo>
                              <a:lnTo>
                                <a:pt x="136118" y="7747"/>
                              </a:lnTo>
                              <a:lnTo>
                                <a:pt x="138912" y="4394"/>
                              </a:lnTo>
                              <a:lnTo>
                                <a:pt x="149517" y="4394"/>
                              </a:lnTo>
                              <a:lnTo>
                                <a:pt x="151676" y="8166"/>
                              </a:lnTo>
                              <a:lnTo>
                                <a:pt x="151676" y="0"/>
                              </a:lnTo>
                              <a:lnTo>
                                <a:pt x="136398" y="0"/>
                              </a:lnTo>
                              <a:lnTo>
                                <a:pt x="130327" y="4889"/>
                              </a:lnTo>
                              <a:lnTo>
                                <a:pt x="130454" y="16192"/>
                              </a:lnTo>
                              <a:lnTo>
                                <a:pt x="132499" y="19888"/>
                              </a:lnTo>
                              <a:lnTo>
                                <a:pt x="137515" y="22250"/>
                              </a:lnTo>
                              <a:lnTo>
                                <a:pt x="137579" y="22466"/>
                              </a:lnTo>
                              <a:lnTo>
                                <a:pt x="132003" y="24828"/>
                              </a:lnTo>
                              <a:lnTo>
                                <a:pt x="128587" y="28892"/>
                              </a:lnTo>
                              <a:lnTo>
                                <a:pt x="128587" y="41236"/>
                              </a:lnTo>
                              <a:lnTo>
                                <a:pt x="134315" y="46888"/>
                              </a:lnTo>
                              <a:lnTo>
                                <a:pt x="152450" y="46888"/>
                              </a:lnTo>
                              <a:lnTo>
                                <a:pt x="158153" y="42418"/>
                              </a:lnTo>
                              <a:lnTo>
                                <a:pt x="159219" y="41579"/>
                              </a:lnTo>
                              <a:lnTo>
                                <a:pt x="159219" y="28181"/>
                              </a:lnTo>
                              <a:close/>
                            </a:path>
                            <a:path w="231140" h="46990">
                              <a:moveTo>
                                <a:pt x="195122" y="22948"/>
                              </a:moveTo>
                              <a:lnTo>
                                <a:pt x="188988" y="3949"/>
                              </a:lnTo>
                              <a:lnTo>
                                <a:pt x="188988" y="12077"/>
                              </a:lnTo>
                              <a:lnTo>
                                <a:pt x="188988" y="34823"/>
                              </a:lnTo>
                              <a:lnTo>
                                <a:pt x="185991" y="42138"/>
                              </a:lnTo>
                              <a:lnTo>
                                <a:pt x="174129" y="42138"/>
                              </a:lnTo>
                              <a:lnTo>
                                <a:pt x="170497" y="35433"/>
                              </a:lnTo>
                              <a:lnTo>
                                <a:pt x="170497" y="11303"/>
                              </a:lnTo>
                              <a:lnTo>
                                <a:pt x="174409" y="4737"/>
                              </a:lnTo>
                              <a:lnTo>
                                <a:pt x="186131" y="4737"/>
                              </a:lnTo>
                              <a:lnTo>
                                <a:pt x="188988" y="12077"/>
                              </a:lnTo>
                              <a:lnTo>
                                <a:pt x="188988" y="3949"/>
                              </a:lnTo>
                              <a:lnTo>
                                <a:pt x="186499" y="1562"/>
                              </a:lnTo>
                              <a:lnTo>
                                <a:pt x="180124" y="0"/>
                              </a:lnTo>
                              <a:lnTo>
                                <a:pt x="173761" y="1562"/>
                              </a:lnTo>
                              <a:lnTo>
                                <a:pt x="164363" y="23660"/>
                              </a:lnTo>
                              <a:lnTo>
                                <a:pt x="165468" y="33197"/>
                              </a:lnTo>
                              <a:lnTo>
                                <a:pt x="165506" y="33553"/>
                              </a:lnTo>
                              <a:lnTo>
                                <a:pt x="168516" y="40703"/>
                              </a:lnTo>
                              <a:lnTo>
                                <a:pt x="168579" y="40855"/>
                              </a:lnTo>
                              <a:lnTo>
                                <a:pt x="173291" y="45364"/>
                              </a:lnTo>
                              <a:lnTo>
                                <a:pt x="179362" y="46888"/>
                              </a:lnTo>
                              <a:lnTo>
                                <a:pt x="185902" y="45364"/>
                              </a:lnTo>
                              <a:lnTo>
                                <a:pt x="189471" y="42138"/>
                              </a:lnTo>
                              <a:lnTo>
                                <a:pt x="191008" y="40703"/>
                              </a:lnTo>
                              <a:lnTo>
                                <a:pt x="194068" y="33197"/>
                              </a:lnTo>
                              <a:lnTo>
                                <a:pt x="195046" y="23660"/>
                              </a:lnTo>
                              <a:lnTo>
                                <a:pt x="195122" y="22948"/>
                              </a:lnTo>
                              <a:close/>
                            </a:path>
                            <a:path w="231140" h="46990">
                              <a:moveTo>
                                <a:pt x="230949" y="22948"/>
                              </a:moveTo>
                              <a:lnTo>
                                <a:pt x="224815" y="3949"/>
                              </a:lnTo>
                              <a:lnTo>
                                <a:pt x="224815" y="12077"/>
                              </a:lnTo>
                              <a:lnTo>
                                <a:pt x="224815" y="34823"/>
                              </a:lnTo>
                              <a:lnTo>
                                <a:pt x="221818" y="42138"/>
                              </a:lnTo>
                              <a:lnTo>
                                <a:pt x="209956" y="42138"/>
                              </a:lnTo>
                              <a:lnTo>
                                <a:pt x="206324" y="35433"/>
                              </a:lnTo>
                              <a:lnTo>
                                <a:pt x="206324" y="11303"/>
                              </a:lnTo>
                              <a:lnTo>
                                <a:pt x="210235" y="4737"/>
                              </a:lnTo>
                              <a:lnTo>
                                <a:pt x="221957" y="4737"/>
                              </a:lnTo>
                              <a:lnTo>
                                <a:pt x="224815" y="12077"/>
                              </a:lnTo>
                              <a:lnTo>
                                <a:pt x="224815" y="3949"/>
                              </a:lnTo>
                              <a:lnTo>
                                <a:pt x="222326" y="1562"/>
                              </a:lnTo>
                              <a:lnTo>
                                <a:pt x="215950" y="0"/>
                              </a:lnTo>
                              <a:lnTo>
                                <a:pt x="209600" y="1562"/>
                              </a:lnTo>
                              <a:lnTo>
                                <a:pt x="200202" y="23660"/>
                              </a:lnTo>
                              <a:lnTo>
                                <a:pt x="201295" y="33197"/>
                              </a:lnTo>
                              <a:lnTo>
                                <a:pt x="201345" y="33553"/>
                              </a:lnTo>
                              <a:lnTo>
                                <a:pt x="204355" y="40703"/>
                              </a:lnTo>
                              <a:lnTo>
                                <a:pt x="204406" y="40855"/>
                              </a:lnTo>
                              <a:lnTo>
                                <a:pt x="209118" y="45364"/>
                              </a:lnTo>
                              <a:lnTo>
                                <a:pt x="215188" y="46888"/>
                              </a:lnTo>
                              <a:lnTo>
                                <a:pt x="221729" y="45364"/>
                              </a:lnTo>
                              <a:lnTo>
                                <a:pt x="225298" y="42138"/>
                              </a:lnTo>
                              <a:lnTo>
                                <a:pt x="226834" y="40703"/>
                              </a:lnTo>
                              <a:lnTo>
                                <a:pt x="229895" y="33197"/>
                              </a:lnTo>
                              <a:lnTo>
                                <a:pt x="230873" y="23660"/>
                              </a:lnTo>
                              <a:lnTo>
                                <a:pt x="230949" y="22948"/>
                              </a:lnTo>
                              <a:close/>
                            </a:path>
                          </a:pathLst>
                        </a:custGeom>
                        <a:solidFill>
                          <a:srgbClr val="231F20"/>
                        </a:solidFill>
                      </wps:spPr>
                      <wps:bodyPr wrap="square" lIns="0" tIns="0" rIns="0" bIns="0" rtlCol="0">
                        <a:prstTxWarp prst="textNoShape">
                          <a:avLst/>
                        </a:prstTxWarp>
                        <a:noAutofit/>
                      </wps:bodyPr>
                    </wps:wsp>
                  </a:graphicData>
                </a:graphic>
              </wp:anchor>
            </w:drawing>
          </mc:Choice>
          <mc:Fallback>
            <w:pict>
              <v:shape style="position:absolute;margin-left:262.318024pt;margin-top:104.450882pt;width:18.2pt;height:3.7pt;mso-position-horizontal-relative:page;mso-position-vertical-relative:paragraph;z-index:-20073984" id="docshape268" coordorigin="5246,2089" coordsize="364,74" path="m5291,2129l5286,2123,5276,2117,5271,2116,5263,2116,5259,2117,5262,2098,5289,2098,5289,2090,5255,2090,5251,2125,5256,2124,5275,2124,5281,2130,5281,2149,5273,2155,5258,2155,5252,2153,5249,2151,5246,2158,5250,2161,5256,2163,5280,2163,5291,2152,5291,2129xm5351,2125l5349,2110,5349,2110,5344,2099,5342,2096,5341,2095,5341,2108,5341,2144,5336,2155,5318,2155,5312,2145,5312,2107,5318,2096,5336,2096,5341,2108,5341,2095,5337,2091,5327,2089,5317,2091,5309,2099,5304,2110,5304,2110,5302,2125,5302,2126,5304,2141,5304,2142,5309,2153,5309,2153,5316,2160,5326,2163,5336,2160,5342,2155,5344,2153,5349,2141,5350,2126,5351,2125xm5407,2125l5405,2110,5405,2110,5401,2099,5399,2096,5397,2095,5397,2108,5397,2144,5393,2155,5374,2155,5368,2145,5368,2107,5374,2096,5393,2096,5397,2108,5397,2095,5393,2091,5383,2089,5373,2091,5366,2099,5361,2110,5360,2110,5359,2125,5359,2126,5360,2141,5360,2142,5365,2153,5365,2153,5373,2160,5382,2163,5392,2160,5398,2155,5401,2153,5405,2141,5407,2126,5407,2125xm5441,2128l5414,2128,5414,2135,5441,2135,5441,2128xm5497,2133l5492,2127,5492,2127,5487,2125,5487,2135,5487,2150,5482,2156,5464,2156,5458,2149,5459,2144,5459,2135,5463,2130,5472,2127,5481,2130,5486,2133,5487,2135,5487,2125,5483,2124,5483,2123,5488,2121,5491,2119,5494,2113,5494,2098,5493,2096,5488,2089,5485,2089,5485,2102,5485,2114,5481,2118,5474,2121,5467,2118,5466,2118,5461,2115,5461,2101,5465,2096,5482,2096,5485,2102,5485,2089,5461,2089,5452,2097,5452,2115,5455,2120,5463,2124,5463,2124,5454,2128,5449,2135,5449,2154,5458,2163,5486,2163,5495,2156,5497,2154,5497,2133xm5554,2125l5552,2110,5552,2110,5548,2099,5545,2096,5544,2095,5544,2108,5544,2144,5539,2155,5521,2155,5515,2145,5515,2107,5521,2096,5539,2096,5544,2108,5544,2095,5540,2091,5530,2089,5520,2091,5512,2099,5507,2110,5507,2110,5505,2125,5505,2126,5507,2141,5507,2142,5512,2153,5512,2153,5519,2160,5529,2163,5539,2160,5545,2155,5547,2153,5552,2141,5554,2126,5554,2125xm5610,2125l5609,2110,5608,2110,5604,2099,5602,2096,5600,2095,5600,2108,5600,2144,5596,2155,5577,2155,5571,2145,5571,2107,5577,2096,5596,2096,5600,2108,5600,2095,5596,2091,5586,2089,5576,2091,5569,2099,5564,2110,5563,2110,5562,2125,5562,2126,5563,2141,5563,2142,5568,2153,5568,2153,5576,2160,5585,2163,5596,2160,5601,2155,5604,2153,5608,2141,5610,2126,5610,2125xe" filled="true" fillcolor="#231f20" stroked="false">
                <v:path arrowok="t"/>
                <v:fill type="solid"/>
                <w10:wrap type="none"/>
              </v:shape>
            </w:pict>
          </mc:Fallback>
        </mc:AlternateContent>
      </w:r>
      <w:r>
        <w:rPr/>
        <mc:AlternateContent>
          <mc:Choice Requires="wps">
            <w:drawing>
              <wp:anchor distT="0" distB="0" distL="0" distR="0" allowOverlap="1" layoutInCell="1" locked="0" behindDoc="1" simplePos="0" relativeHeight="483244032">
                <wp:simplePos x="0" y="0"/>
                <wp:positionH relativeFrom="page">
                  <wp:posOffset>5775464</wp:posOffset>
                </wp:positionH>
                <wp:positionV relativeFrom="paragraph">
                  <wp:posOffset>297153</wp:posOffset>
                </wp:positionV>
                <wp:extent cx="3887470" cy="1024255"/>
                <wp:effectExtent l="0" t="0" r="0" b="0"/>
                <wp:wrapNone/>
                <wp:docPr id="298" name="Group 298"/>
                <wp:cNvGraphicFramePr>
                  <a:graphicFrameLocks/>
                </wp:cNvGraphicFramePr>
                <a:graphic>
                  <a:graphicData uri="http://schemas.microsoft.com/office/word/2010/wordprocessingGroup">
                    <wpg:wgp>
                      <wpg:cNvPr id="298" name="Group 298"/>
                      <wpg:cNvGrpSpPr/>
                      <wpg:grpSpPr>
                        <a:xfrm>
                          <a:off x="0" y="0"/>
                          <a:ext cx="3887470" cy="1024255"/>
                          <a:chExt cx="3887470" cy="1024255"/>
                        </a:xfrm>
                      </wpg:grpSpPr>
                      <wps:wsp>
                        <wps:cNvPr id="299" name="Graphic 299"/>
                        <wps:cNvSpPr/>
                        <wps:spPr>
                          <a:xfrm>
                            <a:off x="0" y="0"/>
                            <a:ext cx="3887470" cy="259715"/>
                          </a:xfrm>
                          <a:custGeom>
                            <a:avLst/>
                            <a:gdLst/>
                            <a:ahLst/>
                            <a:cxnLst/>
                            <a:rect l="l" t="t" r="r" b="b"/>
                            <a:pathLst>
                              <a:path w="3887470" h="259715">
                                <a:moveTo>
                                  <a:pt x="3887355" y="0"/>
                                </a:moveTo>
                                <a:lnTo>
                                  <a:pt x="0" y="0"/>
                                </a:lnTo>
                                <a:lnTo>
                                  <a:pt x="0" y="259638"/>
                                </a:lnTo>
                                <a:lnTo>
                                  <a:pt x="3887355" y="259638"/>
                                </a:lnTo>
                                <a:lnTo>
                                  <a:pt x="3887355" y="0"/>
                                </a:lnTo>
                                <a:close/>
                              </a:path>
                            </a:pathLst>
                          </a:custGeom>
                          <a:solidFill>
                            <a:srgbClr val="58595B"/>
                          </a:solidFill>
                        </wps:spPr>
                        <wps:bodyPr wrap="square" lIns="0" tIns="0" rIns="0" bIns="0" rtlCol="0">
                          <a:prstTxWarp prst="textNoShape">
                            <a:avLst/>
                          </a:prstTxWarp>
                          <a:noAutofit/>
                        </wps:bodyPr>
                      </wps:wsp>
                      <wps:wsp>
                        <wps:cNvPr id="300" name="Graphic 300"/>
                        <wps:cNvSpPr/>
                        <wps:spPr>
                          <a:xfrm>
                            <a:off x="2213610" y="325754"/>
                            <a:ext cx="88900" cy="43180"/>
                          </a:xfrm>
                          <a:custGeom>
                            <a:avLst/>
                            <a:gdLst/>
                            <a:ahLst/>
                            <a:cxnLst/>
                            <a:rect l="l" t="t" r="r" b="b"/>
                            <a:pathLst>
                              <a:path w="88900" h="43180">
                                <a:moveTo>
                                  <a:pt x="13754" y="698"/>
                                </a:moveTo>
                                <a:lnTo>
                                  <a:pt x="9004" y="698"/>
                                </a:lnTo>
                                <a:lnTo>
                                  <a:pt x="0" y="5511"/>
                                </a:lnTo>
                                <a:lnTo>
                                  <a:pt x="1079" y="9766"/>
                                </a:lnTo>
                                <a:lnTo>
                                  <a:pt x="8242" y="5892"/>
                                </a:lnTo>
                                <a:lnTo>
                                  <a:pt x="8369" y="5892"/>
                                </a:lnTo>
                                <a:lnTo>
                                  <a:pt x="8369" y="41884"/>
                                </a:lnTo>
                                <a:lnTo>
                                  <a:pt x="13754" y="41884"/>
                                </a:lnTo>
                                <a:lnTo>
                                  <a:pt x="13754" y="698"/>
                                </a:lnTo>
                                <a:close/>
                              </a:path>
                              <a:path w="88900" h="43180">
                                <a:moveTo>
                                  <a:pt x="55105" y="37261"/>
                                </a:moveTo>
                                <a:lnTo>
                                  <a:pt x="36601" y="37261"/>
                                </a:lnTo>
                                <a:lnTo>
                                  <a:pt x="36601" y="37134"/>
                                </a:lnTo>
                                <a:lnTo>
                                  <a:pt x="39903" y="34099"/>
                                </a:lnTo>
                                <a:lnTo>
                                  <a:pt x="45783" y="28181"/>
                                </a:lnTo>
                                <a:lnTo>
                                  <a:pt x="50253" y="22758"/>
                                </a:lnTo>
                                <a:lnTo>
                                  <a:pt x="53098" y="17475"/>
                                </a:lnTo>
                                <a:lnTo>
                                  <a:pt x="54102" y="11976"/>
                                </a:lnTo>
                                <a:lnTo>
                                  <a:pt x="54102" y="6083"/>
                                </a:lnTo>
                                <a:lnTo>
                                  <a:pt x="50355" y="0"/>
                                </a:lnTo>
                                <a:lnTo>
                                  <a:pt x="36741" y="0"/>
                                </a:lnTo>
                                <a:lnTo>
                                  <a:pt x="32689" y="1778"/>
                                </a:lnTo>
                                <a:lnTo>
                                  <a:pt x="29832" y="4178"/>
                                </a:lnTo>
                                <a:lnTo>
                                  <a:pt x="31610" y="8115"/>
                                </a:lnTo>
                                <a:lnTo>
                                  <a:pt x="33502" y="6527"/>
                                </a:lnTo>
                                <a:lnTo>
                                  <a:pt x="36601" y="4635"/>
                                </a:lnTo>
                                <a:lnTo>
                                  <a:pt x="46494" y="4635"/>
                                </a:lnTo>
                                <a:lnTo>
                                  <a:pt x="48526" y="8483"/>
                                </a:lnTo>
                                <a:lnTo>
                                  <a:pt x="48526" y="12674"/>
                                </a:lnTo>
                                <a:lnTo>
                                  <a:pt x="47586" y="17259"/>
                                </a:lnTo>
                                <a:lnTo>
                                  <a:pt x="44780" y="22021"/>
                                </a:lnTo>
                                <a:lnTo>
                                  <a:pt x="40017" y="27508"/>
                                </a:lnTo>
                                <a:lnTo>
                                  <a:pt x="28816" y="38455"/>
                                </a:lnTo>
                                <a:lnTo>
                                  <a:pt x="28816" y="41884"/>
                                </a:lnTo>
                                <a:lnTo>
                                  <a:pt x="55105" y="41884"/>
                                </a:lnTo>
                                <a:lnTo>
                                  <a:pt x="55105" y="37261"/>
                                </a:lnTo>
                                <a:close/>
                              </a:path>
                              <a:path w="88900" h="43180">
                                <a:moveTo>
                                  <a:pt x="88734" y="7734"/>
                                </a:moveTo>
                                <a:lnTo>
                                  <a:pt x="86537" y="4305"/>
                                </a:lnTo>
                                <a:lnTo>
                                  <a:pt x="83794" y="0"/>
                                </a:lnTo>
                                <a:lnTo>
                                  <a:pt x="83172" y="0"/>
                                </a:lnTo>
                                <a:lnTo>
                                  <a:pt x="83172" y="10972"/>
                                </a:lnTo>
                                <a:lnTo>
                                  <a:pt x="83172" y="31623"/>
                                </a:lnTo>
                                <a:lnTo>
                                  <a:pt x="80441" y="38277"/>
                                </a:lnTo>
                                <a:lnTo>
                                  <a:pt x="69659" y="38277"/>
                                </a:lnTo>
                                <a:lnTo>
                                  <a:pt x="66370" y="32194"/>
                                </a:lnTo>
                                <a:lnTo>
                                  <a:pt x="66370" y="10261"/>
                                </a:lnTo>
                                <a:lnTo>
                                  <a:pt x="69913" y="4305"/>
                                </a:lnTo>
                                <a:lnTo>
                                  <a:pt x="80556" y="4305"/>
                                </a:lnTo>
                                <a:lnTo>
                                  <a:pt x="83172" y="10972"/>
                                </a:lnTo>
                                <a:lnTo>
                                  <a:pt x="83172" y="0"/>
                                </a:lnTo>
                                <a:lnTo>
                                  <a:pt x="75120" y="0"/>
                                </a:lnTo>
                                <a:lnTo>
                                  <a:pt x="69342" y="1409"/>
                                </a:lnTo>
                                <a:lnTo>
                                  <a:pt x="64808" y="5537"/>
                                </a:lnTo>
                                <a:lnTo>
                                  <a:pt x="61849" y="12242"/>
                                </a:lnTo>
                                <a:lnTo>
                                  <a:pt x="60858" y="20853"/>
                                </a:lnTo>
                                <a:lnTo>
                                  <a:pt x="60921" y="35039"/>
                                </a:lnTo>
                                <a:lnTo>
                                  <a:pt x="66370" y="42583"/>
                                </a:lnTo>
                                <a:lnTo>
                                  <a:pt x="74409" y="42583"/>
                                </a:lnTo>
                                <a:lnTo>
                                  <a:pt x="88658" y="21488"/>
                                </a:lnTo>
                                <a:lnTo>
                                  <a:pt x="88734" y="7734"/>
                                </a:lnTo>
                                <a:close/>
                              </a:path>
                            </a:pathLst>
                          </a:custGeom>
                          <a:solidFill>
                            <a:srgbClr val="231F20"/>
                          </a:solidFill>
                        </wps:spPr>
                        <wps:bodyPr wrap="square" lIns="0" tIns="0" rIns="0" bIns="0" rtlCol="0">
                          <a:prstTxWarp prst="textNoShape">
                            <a:avLst/>
                          </a:prstTxWarp>
                          <a:noAutofit/>
                        </wps:bodyPr>
                      </wps:wsp>
                      <wps:wsp>
                        <wps:cNvPr id="301" name="Graphic 301"/>
                        <wps:cNvSpPr/>
                        <wps:spPr>
                          <a:xfrm>
                            <a:off x="1192606" y="325754"/>
                            <a:ext cx="1109980" cy="348615"/>
                          </a:xfrm>
                          <a:custGeom>
                            <a:avLst/>
                            <a:gdLst/>
                            <a:ahLst/>
                            <a:cxnLst/>
                            <a:rect l="l" t="t" r="r" b="b"/>
                            <a:pathLst>
                              <a:path w="1109980" h="348615">
                                <a:moveTo>
                                  <a:pt x="27813" y="25603"/>
                                </a:moveTo>
                                <a:lnTo>
                                  <a:pt x="24803" y="22174"/>
                                </a:lnTo>
                                <a:lnTo>
                                  <a:pt x="24650" y="21996"/>
                                </a:lnTo>
                                <a:lnTo>
                                  <a:pt x="22174" y="21018"/>
                                </a:lnTo>
                                <a:lnTo>
                                  <a:pt x="22174" y="26238"/>
                                </a:lnTo>
                                <a:lnTo>
                                  <a:pt x="22174" y="35420"/>
                                </a:lnTo>
                                <a:lnTo>
                                  <a:pt x="18948" y="38531"/>
                                </a:lnTo>
                                <a:lnTo>
                                  <a:pt x="8686" y="38531"/>
                                </a:lnTo>
                                <a:lnTo>
                                  <a:pt x="5524" y="34861"/>
                                </a:lnTo>
                                <a:lnTo>
                                  <a:pt x="5664" y="31432"/>
                                </a:lnTo>
                                <a:lnTo>
                                  <a:pt x="5702" y="26746"/>
                                </a:lnTo>
                                <a:lnTo>
                                  <a:pt x="8293" y="23571"/>
                                </a:lnTo>
                                <a:lnTo>
                                  <a:pt x="13119" y="22174"/>
                                </a:lnTo>
                                <a:lnTo>
                                  <a:pt x="18694" y="23761"/>
                                </a:lnTo>
                                <a:lnTo>
                                  <a:pt x="21348" y="25603"/>
                                </a:lnTo>
                                <a:lnTo>
                                  <a:pt x="22174" y="26238"/>
                                </a:lnTo>
                                <a:lnTo>
                                  <a:pt x="22174" y="21018"/>
                                </a:lnTo>
                                <a:lnTo>
                                  <a:pt x="19519" y="19964"/>
                                </a:lnTo>
                                <a:lnTo>
                                  <a:pt x="19519" y="19773"/>
                                </a:lnTo>
                                <a:lnTo>
                                  <a:pt x="22872" y="18186"/>
                                </a:lnTo>
                                <a:lnTo>
                                  <a:pt x="24587" y="17373"/>
                                </a:lnTo>
                                <a:lnTo>
                                  <a:pt x="26289" y="13627"/>
                                </a:lnTo>
                                <a:lnTo>
                                  <a:pt x="26289" y="5003"/>
                                </a:lnTo>
                                <a:lnTo>
                                  <a:pt x="25488" y="4000"/>
                                </a:lnTo>
                                <a:lnTo>
                                  <a:pt x="22313" y="0"/>
                                </a:lnTo>
                                <a:lnTo>
                                  <a:pt x="20967" y="0"/>
                                </a:lnTo>
                                <a:lnTo>
                                  <a:pt x="20967" y="7404"/>
                                </a:lnTo>
                                <a:lnTo>
                                  <a:pt x="20891" y="14516"/>
                                </a:lnTo>
                                <a:lnTo>
                                  <a:pt x="18249" y="16979"/>
                                </a:lnTo>
                                <a:lnTo>
                                  <a:pt x="14693" y="18186"/>
                                </a:lnTo>
                                <a:lnTo>
                                  <a:pt x="10172" y="16979"/>
                                </a:lnTo>
                                <a:lnTo>
                                  <a:pt x="10033" y="16979"/>
                                </a:lnTo>
                                <a:lnTo>
                                  <a:pt x="6845" y="14706"/>
                                </a:lnTo>
                                <a:lnTo>
                                  <a:pt x="6845" y="7035"/>
                                </a:lnTo>
                                <a:lnTo>
                                  <a:pt x="9372" y="4000"/>
                                </a:lnTo>
                                <a:lnTo>
                                  <a:pt x="19011" y="4000"/>
                                </a:lnTo>
                                <a:lnTo>
                                  <a:pt x="20967" y="7404"/>
                                </a:lnTo>
                                <a:lnTo>
                                  <a:pt x="20967" y="0"/>
                                </a:lnTo>
                                <a:lnTo>
                                  <a:pt x="7099" y="0"/>
                                </a:lnTo>
                                <a:lnTo>
                                  <a:pt x="1587" y="4432"/>
                                </a:lnTo>
                                <a:lnTo>
                                  <a:pt x="1689" y="14706"/>
                                </a:lnTo>
                                <a:lnTo>
                                  <a:pt x="3543" y="18059"/>
                                </a:lnTo>
                                <a:lnTo>
                                  <a:pt x="8115" y="20218"/>
                                </a:lnTo>
                                <a:lnTo>
                                  <a:pt x="8178" y="20408"/>
                                </a:lnTo>
                                <a:lnTo>
                                  <a:pt x="3098" y="22567"/>
                                </a:lnTo>
                                <a:lnTo>
                                  <a:pt x="0" y="26238"/>
                                </a:lnTo>
                                <a:lnTo>
                                  <a:pt x="0" y="37452"/>
                                </a:lnTo>
                                <a:lnTo>
                                  <a:pt x="5194" y="42583"/>
                                </a:lnTo>
                                <a:lnTo>
                                  <a:pt x="21666" y="42583"/>
                                </a:lnTo>
                                <a:lnTo>
                                  <a:pt x="26835" y="38531"/>
                                </a:lnTo>
                                <a:lnTo>
                                  <a:pt x="27813" y="37769"/>
                                </a:lnTo>
                                <a:lnTo>
                                  <a:pt x="27813" y="25603"/>
                                </a:lnTo>
                                <a:close/>
                              </a:path>
                              <a:path w="1109980" h="348615">
                                <a:moveTo>
                                  <a:pt x="28956" y="331076"/>
                                </a:moveTo>
                                <a:lnTo>
                                  <a:pt x="25946" y="327647"/>
                                </a:lnTo>
                                <a:lnTo>
                                  <a:pt x="25793" y="327469"/>
                                </a:lnTo>
                                <a:lnTo>
                                  <a:pt x="23317" y="326491"/>
                                </a:lnTo>
                                <a:lnTo>
                                  <a:pt x="23317" y="331711"/>
                                </a:lnTo>
                                <a:lnTo>
                                  <a:pt x="23317" y="340906"/>
                                </a:lnTo>
                                <a:lnTo>
                                  <a:pt x="20091" y="344004"/>
                                </a:lnTo>
                                <a:lnTo>
                                  <a:pt x="9829" y="344004"/>
                                </a:lnTo>
                                <a:lnTo>
                                  <a:pt x="6654" y="340334"/>
                                </a:lnTo>
                                <a:lnTo>
                                  <a:pt x="6807" y="336905"/>
                                </a:lnTo>
                                <a:lnTo>
                                  <a:pt x="6845" y="332219"/>
                                </a:lnTo>
                                <a:lnTo>
                                  <a:pt x="9436" y="329044"/>
                                </a:lnTo>
                                <a:lnTo>
                                  <a:pt x="14262" y="327647"/>
                                </a:lnTo>
                                <a:lnTo>
                                  <a:pt x="19837" y="329234"/>
                                </a:lnTo>
                                <a:lnTo>
                                  <a:pt x="22491" y="331076"/>
                                </a:lnTo>
                                <a:lnTo>
                                  <a:pt x="23317" y="331711"/>
                                </a:lnTo>
                                <a:lnTo>
                                  <a:pt x="23317" y="326491"/>
                                </a:lnTo>
                                <a:lnTo>
                                  <a:pt x="20662" y="325437"/>
                                </a:lnTo>
                                <a:lnTo>
                                  <a:pt x="20662" y="325247"/>
                                </a:lnTo>
                                <a:lnTo>
                                  <a:pt x="24003" y="323659"/>
                                </a:lnTo>
                                <a:lnTo>
                                  <a:pt x="25717" y="322846"/>
                                </a:lnTo>
                                <a:lnTo>
                                  <a:pt x="27432" y="319100"/>
                                </a:lnTo>
                                <a:lnTo>
                                  <a:pt x="27432" y="310476"/>
                                </a:lnTo>
                                <a:lnTo>
                                  <a:pt x="26631" y="309473"/>
                                </a:lnTo>
                                <a:lnTo>
                                  <a:pt x="23456" y="305473"/>
                                </a:lnTo>
                                <a:lnTo>
                                  <a:pt x="22110" y="305473"/>
                                </a:lnTo>
                                <a:lnTo>
                                  <a:pt x="22110" y="312877"/>
                                </a:lnTo>
                                <a:lnTo>
                                  <a:pt x="22034" y="319989"/>
                                </a:lnTo>
                                <a:lnTo>
                                  <a:pt x="19392" y="322453"/>
                                </a:lnTo>
                                <a:lnTo>
                                  <a:pt x="15836" y="323659"/>
                                </a:lnTo>
                                <a:lnTo>
                                  <a:pt x="11277" y="322453"/>
                                </a:lnTo>
                                <a:lnTo>
                                  <a:pt x="7988" y="320179"/>
                                </a:lnTo>
                                <a:lnTo>
                                  <a:pt x="7988" y="312508"/>
                                </a:lnTo>
                                <a:lnTo>
                                  <a:pt x="10515" y="309473"/>
                                </a:lnTo>
                                <a:lnTo>
                                  <a:pt x="20154" y="309473"/>
                                </a:lnTo>
                                <a:lnTo>
                                  <a:pt x="22110" y="312877"/>
                                </a:lnTo>
                                <a:lnTo>
                                  <a:pt x="22110" y="305473"/>
                                </a:lnTo>
                                <a:lnTo>
                                  <a:pt x="8242" y="305473"/>
                                </a:lnTo>
                                <a:lnTo>
                                  <a:pt x="2730" y="309905"/>
                                </a:lnTo>
                                <a:lnTo>
                                  <a:pt x="2832" y="320179"/>
                                </a:lnTo>
                                <a:lnTo>
                                  <a:pt x="4686" y="323532"/>
                                </a:lnTo>
                                <a:lnTo>
                                  <a:pt x="9258" y="325691"/>
                                </a:lnTo>
                                <a:lnTo>
                                  <a:pt x="9309" y="325882"/>
                                </a:lnTo>
                                <a:lnTo>
                                  <a:pt x="4241" y="328041"/>
                                </a:lnTo>
                                <a:lnTo>
                                  <a:pt x="1143" y="331711"/>
                                </a:lnTo>
                                <a:lnTo>
                                  <a:pt x="1143" y="342925"/>
                                </a:lnTo>
                                <a:lnTo>
                                  <a:pt x="6337" y="348056"/>
                                </a:lnTo>
                                <a:lnTo>
                                  <a:pt x="22809" y="348056"/>
                                </a:lnTo>
                                <a:lnTo>
                                  <a:pt x="27978" y="344004"/>
                                </a:lnTo>
                                <a:lnTo>
                                  <a:pt x="28956" y="343242"/>
                                </a:lnTo>
                                <a:lnTo>
                                  <a:pt x="28956" y="331076"/>
                                </a:lnTo>
                                <a:close/>
                              </a:path>
                              <a:path w="1109980" h="348615">
                                <a:moveTo>
                                  <a:pt x="60426" y="7734"/>
                                </a:moveTo>
                                <a:lnTo>
                                  <a:pt x="58229" y="4305"/>
                                </a:lnTo>
                                <a:lnTo>
                                  <a:pt x="55486" y="0"/>
                                </a:lnTo>
                                <a:lnTo>
                                  <a:pt x="54864" y="0"/>
                                </a:lnTo>
                                <a:lnTo>
                                  <a:pt x="54864" y="10972"/>
                                </a:lnTo>
                                <a:lnTo>
                                  <a:pt x="54864" y="31623"/>
                                </a:lnTo>
                                <a:lnTo>
                                  <a:pt x="52133" y="38277"/>
                                </a:lnTo>
                                <a:lnTo>
                                  <a:pt x="41351" y="38277"/>
                                </a:lnTo>
                                <a:lnTo>
                                  <a:pt x="38061" y="32194"/>
                                </a:lnTo>
                                <a:lnTo>
                                  <a:pt x="38061" y="10261"/>
                                </a:lnTo>
                                <a:lnTo>
                                  <a:pt x="41617" y="4305"/>
                                </a:lnTo>
                                <a:lnTo>
                                  <a:pt x="52260" y="4305"/>
                                </a:lnTo>
                                <a:lnTo>
                                  <a:pt x="54864" y="10972"/>
                                </a:lnTo>
                                <a:lnTo>
                                  <a:pt x="54864" y="0"/>
                                </a:lnTo>
                                <a:lnTo>
                                  <a:pt x="46812" y="0"/>
                                </a:lnTo>
                                <a:lnTo>
                                  <a:pt x="41033" y="1409"/>
                                </a:lnTo>
                                <a:lnTo>
                                  <a:pt x="36499" y="5537"/>
                                </a:lnTo>
                                <a:lnTo>
                                  <a:pt x="33540" y="12242"/>
                                </a:lnTo>
                                <a:lnTo>
                                  <a:pt x="32550" y="20853"/>
                                </a:lnTo>
                                <a:lnTo>
                                  <a:pt x="32613" y="35039"/>
                                </a:lnTo>
                                <a:lnTo>
                                  <a:pt x="38061" y="42583"/>
                                </a:lnTo>
                                <a:lnTo>
                                  <a:pt x="46101" y="42583"/>
                                </a:lnTo>
                                <a:lnTo>
                                  <a:pt x="60350" y="21488"/>
                                </a:lnTo>
                                <a:lnTo>
                                  <a:pt x="60426" y="7734"/>
                                </a:lnTo>
                                <a:close/>
                              </a:path>
                              <a:path w="1109980" h="348615">
                                <a:moveTo>
                                  <a:pt x="61493" y="331076"/>
                                </a:moveTo>
                                <a:lnTo>
                                  <a:pt x="58483" y="327647"/>
                                </a:lnTo>
                                <a:lnTo>
                                  <a:pt x="58331" y="327469"/>
                                </a:lnTo>
                                <a:lnTo>
                                  <a:pt x="55854" y="326491"/>
                                </a:lnTo>
                                <a:lnTo>
                                  <a:pt x="55854" y="331711"/>
                                </a:lnTo>
                                <a:lnTo>
                                  <a:pt x="55854" y="340906"/>
                                </a:lnTo>
                                <a:lnTo>
                                  <a:pt x="52628" y="344004"/>
                                </a:lnTo>
                                <a:lnTo>
                                  <a:pt x="42367" y="344004"/>
                                </a:lnTo>
                                <a:lnTo>
                                  <a:pt x="39192" y="340334"/>
                                </a:lnTo>
                                <a:lnTo>
                                  <a:pt x="39344" y="336905"/>
                                </a:lnTo>
                                <a:lnTo>
                                  <a:pt x="39382" y="332219"/>
                                </a:lnTo>
                                <a:lnTo>
                                  <a:pt x="41973" y="329044"/>
                                </a:lnTo>
                                <a:lnTo>
                                  <a:pt x="46799" y="327647"/>
                                </a:lnTo>
                                <a:lnTo>
                                  <a:pt x="52374" y="329234"/>
                                </a:lnTo>
                                <a:lnTo>
                                  <a:pt x="55029" y="331076"/>
                                </a:lnTo>
                                <a:lnTo>
                                  <a:pt x="55854" y="331711"/>
                                </a:lnTo>
                                <a:lnTo>
                                  <a:pt x="55854" y="326491"/>
                                </a:lnTo>
                                <a:lnTo>
                                  <a:pt x="53200" y="325437"/>
                                </a:lnTo>
                                <a:lnTo>
                                  <a:pt x="53200" y="325247"/>
                                </a:lnTo>
                                <a:lnTo>
                                  <a:pt x="56540" y="323659"/>
                                </a:lnTo>
                                <a:lnTo>
                                  <a:pt x="58254" y="322846"/>
                                </a:lnTo>
                                <a:lnTo>
                                  <a:pt x="59969" y="319100"/>
                                </a:lnTo>
                                <a:lnTo>
                                  <a:pt x="59969" y="310476"/>
                                </a:lnTo>
                                <a:lnTo>
                                  <a:pt x="59169" y="309473"/>
                                </a:lnTo>
                                <a:lnTo>
                                  <a:pt x="55994" y="305473"/>
                                </a:lnTo>
                                <a:lnTo>
                                  <a:pt x="54648" y="305473"/>
                                </a:lnTo>
                                <a:lnTo>
                                  <a:pt x="54648" y="312877"/>
                                </a:lnTo>
                                <a:lnTo>
                                  <a:pt x="54584" y="319989"/>
                                </a:lnTo>
                                <a:lnTo>
                                  <a:pt x="51930" y="322453"/>
                                </a:lnTo>
                                <a:lnTo>
                                  <a:pt x="48374" y="323659"/>
                                </a:lnTo>
                                <a:lnTo>
                                  <a:pt x="43815" y="322453"/>
                                </a:lnTo>
                                <a:lnTo>
                                  <a:pt x="40525" y="320179"/>
                                </a:lnTo>
                                <a:lnTo>
                                  <a:pt x="40525" y="312508"/>
                                </a:lnTo>
                                <a:lnTo>
                                  <a:pt x="43053" y="309473"/>
                                </a:lnTo>
                                <a:lnTo>
                                  <a:pt x="52692" y="309473"/>
                                </a:lnTo>
                                <a:lnTo>
                                  <a:pt x="54648" y="312877"/>
                                </a:lnTo>
                                <a:lnTo>
                                  <a:pt x="54648" y="305473"/>
                                </a:lnTo>
                                <a:lnTo>
                                  <a:pt x="40779" y="305473"/>
                                </a:lnTo>
                                <a:lnTo>
                                  <a:pt x="35267" y="309905"/>
                                </a:lnTo>
                                <a:lnTo>
                                  <a:pt x="35369" y="320179"/>
                                </a:lnTo>
                                <a:lnTo>
                                  <a:pt x="37223" y="323532"/>
                                </a:lnTo>
                                <a:lnTo>
                                  <a:pt x="41795" y="325691"/>
                                </a:lnTo>
                                <a:lnTo>
                                  <a:pt x="41846" y="325882"/>
                                </a:lnTo>
                                <a:lnTo>
                                  <a:pt x="36779" y="328041"/>
                                </a:lnTo>
                                <a:lnTo>
                                  <a:pt x="33680" y="331711"/>
                                </a:lnTo>
                                <a:lnTo>
                                  <a:pt x="33680" y="342925"/>
                                </a:lnTo>
                                <a:lnTo>
                                  <a:pt x="38874" y="348056"/>
                                </a:lnTo>
                                <a:lnTo>
                                  <a:pt x="55346" y="348056"/>
                                </a:lnTo>
                                <a:lnTo>
                                  <a:pt x="60515" y="344004"/>
                                </a:lnTo>
                                <a:lnTo>
                                  <a:pt x="61493" y="343242"/>
                                </a:lnTo>
                                <a:lnTo>
                                  <a:pt x="61493" y="331076"/>
                                </a:lnTo>
                                <a:close/>
                              </a:path>
                              <a:path w="1109980" h="348615">
                                <a:moveTo>
                                  <a:pt x="346798" y="698"/>
                                </a:moveTo>
                                <a:lnTo>
                                  <a:pt x="342049" y="698"/>
                                </a:lnTo>
                                <a:lnTo>
                                  <a:pt x="333044" y="5511"/>
                                </a:lnTo>
                                <a:lnTo>
                                  <a:pt x="334124" y="9766"/>
                                </a:lnTo>
                                <a:lnTo>
                                  <a:pt x="341287" y="5892"/>
                                </a:lnTo>
                                <a:lnTo>
                                  <a:pt x="341414" y="5892"/>
                                </a:lnTo>
                                <a:lnTo>
                                  <a:pt x="341414" y="41884"/>
                                </a:lnTo>
                                <a:lnTo>
                                  <a:pt x="346798" y="41884"/>
                                </a:lnTo>
                                <a:lnTo>
                                  <a:pt x="346798" y="698"/>
                                </a:lnTo>
                                <a:close/>
                              </a:path>
                              <a:path w="1109980" h="348615">
                                <a:moveTo>
                                  <a:pt x="349656" y="306171"/>
                                </a:moveTo>
                                <a:lnTo>
                                  <a:pt x="344906" y="306171"/>
                                </a:lnTo>
                                <a:lnTo>
                                  <a:pt x="335902" y="310984"/>
                                </a:lnTo>
                                <a:lnTo>
                                  <a:pt x="336981" y="315239"/>
                                </a:lnTo>
                                <a:lnTo>
                                  <a:pt x="344144" y="311365"/>
                                </a:lnTo>
                                <a:lnTo>
                                  <a:pt x="344271" y="311365"/>
                                </a:lnTo>
                                <a:lnTo>
                                  <a:pt x="344271" y="347357"/>
                                </a:lnTo>
                                <a:lnTo>
                                  <a:pt x="349656" y="347357"/>
                                </a:lnTo>
                                <a:lnTo>
                                  <a:pt x="349656" y="306171"/>
                                </a:lnTo>
                                <a:close/>
                              </a:path>
                              <a:path w="1109980" h="348615">
                                <a:moveTo>
                                  <a:pt x="382206" y="306171"/>
                                </a:moveTo>
                                <a:lnTo>
                                  <a:pt x="377456" y="306171"/>
                                </a:lnTo>
                                <a:lnTo>
                                  <a:pt x="368452" y="310984"/>
                                </a:lnTo>
                                <a:lnTo>
                                  <a:pt x="369531" y="315239"/>
                                </a:lnTo>
                                <a:lnTo>
                                  <a:pt x="376694" y="311365"/>
                                </a:lnTo>
                                <a:lnTo>
                                  <a:pt x="376821" y="311365"/>
                                </a:lnTo>
                                <a:lnTo>
                                  <a:pt x="376821" y="347357"/>
                                </a:lnTo>
                                <a:lnTo>
                                  <a:pt x="382206" y="347357"/>
                                </a:lnTo>
                                <a:lnTo>
                                  <a:pt x="382206" y="306171"/>
                                </a:lnTo>
                                <a:close/>
                              </a:path>
                              <a:path w="1109980" h="348615">
                                <a:moveTo>
                                  <a:pt x="389216" y="7734"/>
                                </a:moveTo>
                                <a:lnTo>
                                  <a:pt x="387032" y="4305"/>
                                </a:lnTo>
                                <a:lnTo>
                                  <a:pt x="384276" y="0"/>
                                </a:lnTo>
                                <a:lnTo>
                                  <a:pt x="383654" y="0"/>
                                </a:lnTo>
                                <a:lnTo>
                                  <a:pt x="383654" y="10972"/>
                                </a:lnTo>
                                <a:lnTo>
                                  <a:pt x="383654" y="31623"/>
                                </a:lnTo>
                                <a:lnTo>
                                  <a:pt x="380923" y="38277"/>
                                </a:lnTo>
                                <a:lnTo>
                                  <a:pt x="370141" y="38277"/>
                                </a:lnTo>
                                <a:lnTo>
                                  <a:pt x="366852" y="32194"/>
                                </a:lnTo>
                                <a:lnTo>
                                  <a:pt x="366852" y="10261"/>
                                </a:lnTo>
                                <a:lnTo>
                                  <a:pt x="370395" y="4305"/>
                                </a:lnTo>
                                <a:lnTo>
                                  <a:pt x="381038" y="4305"/>
                                </a:lnTo>
                                <a:lnTo>
                                  <a:pt x="383654" y="10972"/>
                                </a:lnTo>
                                <a:lnTo>
                                  <a:pt x="383654" y="0"/>
                                </a:lnTo>
                                <a:lnTo>
                                  <a:pt x="375602" y="0"/>
                                </a:lnTo>
                                <a:lnTo>
                                  <a:pt x="369836" y="1409"/>
                                </a:lnTo>
                                <a:lnTo>
                                  <a:pt x="365302" y="5537"/>
                                </a:lnTo>
                                <a:lnTo>
                                  <a:pt x="362343" y="12242"/>
                                </a:lnTo>
                                <a:lnTo>
                                  <a:pt x="361340" y="20853"/>
                                </a:lnTo>
                                <a:lnTo>
                                  <a:pt x="361403" y="35039"/>
                                </a:lnTo>
                                <a:lnTo>
                                  <a:pt x="366852" y="42583"/>
                                </a:lnTo>
                                <a:lnTo>
                                  <a:pt x="374891" y="42583"/>
                                </a:lnTo>
                                <a:lnTo>
                                  <a:pt x="380987" y="41160"/>
                                </a:lnTo>
                                <a:lnTo>
                                  <a:pt x="384073" y="38277"/>
                                </a:lnTo>
                                <a:lnTo>
                                  <a:pt x="385483" y="36969"/>
                                </a:lnTo>
                                <a:lnTo>
                                  <a:pt x="388264" y="30162"/>
                                </a:lnTo>
                                <a:lnTo>
                                  <a:pt x="389153" y="21488"/>
                                </a:lnTo>
                                <a:lnTo>
                                  <a:pt x="389216" y="7734"/>
                                </a:lnTo>
                                <a:close/>
                              </a:path>
                              <a:path w="1109980" h="348615">
                                <a:moveTo>
                                  <a:pt x="421767" y="7734"/>
                                </a:moveTo>
                                <a:lnTo>
                                  <a:pt x="419569" y="4305"/>
                                </a:lnTo>
                                <a:lnTo>
                                  <a:pt x="416826" y="0"/>
                                </a:lnTo>
                                <a:lnTo>
                                  <a:pt x="416204" y="0"/>
                                </a:lnTo>
                                <a:lnTo>
                                  <a:pt x="416204" y="10972"/>
                                </a:lnTo>
                                <a:lnTo>
                                  <a:pt x="416204" y="31623"/>
                                </a:lnTo>
                                <a:lnTo>
                                  <a:pt x="413473" y="38277"/>
                                </a:lnTo>
                                <a:lnTo>
                                  <a:pt x="402691" y="38277"/>
                                </a:lnTo>
                                <a:lnTo>
                                  <a:pt x="399402" y="32194"/>
                                </a:lnTo>
                                <a:lnTo>
                                  <a:pt x="399402" y="10261"/>
                                </a:lnTo>
                                <a:lnTo>
                                  <a:pt x="402945" y="4305"/>
                                </a:lnTo>
                                <a:lnTo>
                                  <a:pt x="413588" y="4305"/>
                                </a:lnTo>
                                <a:lnTo>
                                  <a:pt x="416204" y="10972"/>
                                </a:lnTo>
                                <a:lnTo>
                                  <a:pt x="416204" y="0"/>
                                </a:lnTo>
                                <a:lnTo>
                                  <a:pt x="408152" y="0"/>
                                </a:lnTo>
                                <a:lnTo>
                                  <a:pt x="402374" y="1409"/>
                                </a:lnTo>
                                <a:lnTo>
                                  <a:pt x="397840" y="5537"/>
                                </a:lnTo>
                                <a:lnTo>
                                  <a:pt x="394881" y="12242"/>
                                </a:lnTo>
                                <a:lnTo>
                                  <a:pt x="393890" y="20853"/>
                                </a:lnTo>
                                <a:lnTo>
                                  <a:pt x="393954" y="35039"/>
                                </a:lnTo>
                                <a:lnTo>
                                  <a:pt x="399402" y="42583"/>
                                </a:lnTo>
                                <a:lnTo>
                                  <a:pt x="407441" y="42583"/>
                                </a:lnTo>
                                <a:lnTo>
                                  <a:pt x="421703" y="21488"/>
                                </a:lnTo>
                                <a:lnTo>
                                  <a:pt x="421767" y="7734"/>
                                </a:lnTo>
                                <a:close/>
                              </a:path>
                              <a:path w="1109980" h="348615">
                                <a:moveTo>
                                  <a:pt x="424624" y="313207"/>
                                </a:moveTo>
                                <a:lnTo>
                                  <a:pt x="422440" y="309778"/>
                                </a:lnTo>
                                <a:lnTo>
                                  <a:pt x="419684" y="305473"/>
                                </a:lnTo>
                                <a:lnTo>
                                  <a:pt x="419049" y="305473"/>
                                </a:lnTo>
                                <a:lnTo>
                                  <a:pt x="419049" y="316445"/>
                                </a:lnTo>
                                <a:lnTo>
                                  <a:pt x="419049" y="337096"/>
                                </a:lnTo>
                                <a:lnTo>
                                  <a:pt x="416331" y="343750"/>
                                </a:lnTo>
                                <a:lnTo>
                                  <a:pt x="405549" y="343750"/>
                                </a:lnTo>
                                <a:lnTo>
                                  <a:pt x="402259" y="337667"/>
                                </a:lnTo>
                                <a:lnTo>
                                  <a:pt x="402259" y="315734"/>
                                </a:lnTo>
                                <a:lnTo>
                                  <a:pt x="405803" y="309778"/>
                                </a:lnTo>
                                <a:lnTo>
                                  <a:pt x="416445" y="309778"/>
                                </a:lnTo>
                                <a:lnTo>
                                  <a:pt x="419049" y="316445"/>
                                </a:lnTo>
                                <a:lnTo>
                                  <a:pt x="419049" y="305473"/>
                                </a:lnTo>
                                <a:lnTo>
                                  <a:pt x="411010" y="305473"/>
                                </a:lnTo>
                                <a:lnTo>
                                  <a:pt x="405244" y="306870"/>
                                </a:lnTo>
                                <a:lnTo>
                                  <a:pt x="400710" y="310997"/>
                                </a:lnTo>
                                <a:lnTo>
                                  <a:pt x="397751" y="317715"/>
                                </a:lnTo>
                                <a:lnTo>
                                  <a:pt x="396748" y="326326"/>
                                </a:lnTo>
                                <a:lnTo>
                                  <a:pt x="396798" y="340512"/>
                                </a:lnTo>
                                <a:lnTo>
                                  <a:pt x="402259" y="348056"/>
                                </a:lnTo>
                                <a:lnTo>
                                  <a:pt x="410298" y="348056"/>
                                </a:lnTo>
                                <a:lnTo>
                                  <a:pt x="416394" y="346633"/>
                                </a:lnTo>
                                <a:lnTo>
                                  <a:pt x="419481" y="343750"/>
                                </a:lnTo>
                                <a:lnTo>
                                  <a:pt x="420890" y="342442"/>
                                </a:lnTo>
                                <a:lnTo>
                                  <a:pt x="423672" y="335622"/>
                                </a:lnTo>
                                <a:lnTo>
                                  <a:pt x="424561" y="326961"/>
                                </a:lnTo>
                                <a:lnTo>
                                  <a:pt x="424624" y="313207"/>
                                </a:lnTo>
                                <a:close/>
                              </a:path>
                              <a:path w="1109980" h="348615">
                                <a:moveTo>
                                  <a:pt x="688365" y="698"/>
                                </a:moveTo>
                                <a:lnTo>
                                  <a:pt x="683615" y="698"/>
                                </a:lnTo>
                                <a:lnTo>
                                  <a:pt x="674611" y="5511"/>
                                </a:lnTo>
                                <a:lnTo>
                                  <a:pt x="675690" y="9766"/>
                                </a:lnTo>
                                <a:lnTo>
                                  <a:pt x="682853" y="5892"/>
                                </a:lnTo>
                                <a:lnTo>
                                  <a:pt x="682980" y="5892"/>
                                </a:lnTo>
                                <a:lnTo>
                                  <a:pt x="682980" y="41884"/>
                                </a:lnTo>
                                <a:lnTo>
                                  <a:pt x="688365" y="41884"/>
                                </a:lnTo>
                                <a:lnTo>
                                  <a:pt x="688365" y="698"/>
                                </a:lnTo>
                                <a:close/>
                              </a:path>
                              <a:path w="1109980" h="348615">
                                <a:moveTo>
                                  <a:pt x="688555" y="306171"/>
                                </a:moveTo>
                                <a:lnTo>
                                  <a:pt x="683806" y="306171"/>
                                </a:lnTo>
                                <a:lnTo>
                                  <a:pt x="674801" y="310984"/>
                                </a:lnTo>
                                <a:lnTo>
                                  <a:pt x="675881" y="315239"/>
                                </a:lnTo>
                                <a:lnTo>
                                  <a:pt x="683044" y="311365"/>
                                </a:lnTo>
                                <a:lnTo>
                                  <a:pt x="683171" y="311365"/>
                                </a:lnTo>
                                <a:lnTo>
                                  <a:pt x="683171" y="347357"/>
                                </a:lnTo>
                                <a:lnTo>
                                  <a:pt x="688555" y="347357"/>
                                </a:lnTo>
                                <a:lnTo>
                                  <a:pt x="688555" y="306171"/>
                                </a:lnTo>
                                <a:close/>
                              </a:path>
                              <a:path w="1109980" h="348615">
                                <a:moveTo>
                                  <a:pt x="720902" y="698"/>
                                </a:moveTo>
                                <a:lnTo>
                                  <a:pt x="716153" y="698"/>
                                </a:lnTo>
                                <a:lnTo>
                                  <a:pt x="707148" y="5511"/>
                                </a:lnTo>
                                <a:lnTo>
                                  <a:pt x="708228" y="9766"/>
                                </a:lnTo>
                                <a:lnTo>
                                  <a:pt x="715391" y="5892"/>
                                </a:lnTo>
                                <a:lnTo>
                                  <a:pt x="715518" y="5892"/>
                                </a:lnTo>
                                <a:lnTo>
                                  <a:pt x="715518" y="41884"/>
                                </a:lnTo>
                                <a:lnTo>
                                  <a:pt x="720902" y="41884"/>
                                </a:lnTo>
                                <a:lnTo>
                                  <a:pt x="720902" y="698"/>
                                </a:lnTo>
                                <a:close/>
                              </a:path>
                              <a:path w="1109980" h="348615">
                                <a:moveTo>
                                  <a:pt x="729894" y="342734"/>
                                </a:moveTo>
                                <a:lnTo>
                                  <a:pt x="711390" y="342734"/>
                                </a:lnTo>
                                <a:lnTo>
                                  <a:pt x="711390" y="342607"/>
                                </a:lnTo>
                                <a:lnTo>
                                  <a:pt x="714692" y="339572"/>
                                </a:lnTo>
                                <a:lnTo>
                                  <a:pt x="720572" y="333654"/>
                                </a:lnTo>
                                <a:lnTo>
                                  <a:pt x="725055" y="328231"/>
                                </a:lnTo>
                                <a:lnTo>
                                  <a:pt x="727900" y="322935"/>
                                </a:lnTo>
                                <a:lnTo>
                                  <a:pt x="728891" y="317449"/>
                                </a:lnTo>
                                <a:lnTo>
                                  <a:pt x="728891" y="311556"/>
                                </a:lnTo>
                                <a:lnTo>
                                  <a:pt x="725144" y="305473"/>
                                </a:lnTo>
                                <a:lnTo>
                                  <a:pt x="711530" y="305473"/>
                                </a:lnTo>
                                <a:lnTo>
                                  <a:pt x="707478" y="307251"/>
                                </a:lnTo>
                                <a:lnTo>
                                  <a:pt x="704621" y="309651"/>
                                </a:lnTo>
                                <a:lnTo>
                                  <a:pt x="706399" y="313588"/>
                                </a:lnTo>
                                <a:lnTo>
                                  <a:pt x="708291" y="312000"/>
                                </a:lnTo>
                                <a:lnTo>
                                  <a:pt x="711390" y="310095"/>
                                </a:lnTo>
                                <a:lnTo>
                                  <a:pt x="721283" y="310095"/>
                                </a:lnTo>
                                <a:lnTo>
                                  <a:pt x="723315" y="313956"/>
                                </a:lnTo>
                                <a:lnTo>
                                  <a:pt x="723315" y="318147"/>
                                </a:lnTo>
                                <a:lnTo>
                                  <a:pt x="722376" y="322719"/>
                                </a:lnTo>
                                <a:lnTo>
                                  <a:pt x="719569" y="327494"/>
                                </a:lnTo>
                                <a:lnTo>
                                  <a:pt x="714806" y="332968"/>
                                </a:lnTo>
                                <a:lnTo>
                                  <a:pt x="703605" y="343928"/>
                                </a:lnTo>
                                <a:lnTo>
                                  <a:pt x="703605" y="347357"/>
                                </a:lnTo>
                                <a:lnTo>
                                  <a:pt x="729894" y="347357"/>
                                </a:lnTo>
                                <a:lnTo>
                                  <a:pt x="729894" y="342734"/>
                                </a:lnTo>
                                <a:close/>
                              </a:path>
                              <a:path w="1109980" h="348615">
                                <a:moveTo>
                                  <a:pt x="753643" y="306171"/>
                                </a:moveTo>
                                <a:lnTo>
                                  <a:pt x="748893" y="306171"/>
                                </a:lnTo>
                                <a:lnTo>
                                  <a:pt x="739889" y="310984"/>
                                </a:lnTo>
                                <a:lnTo>
                                  <a:pt x="740968" y="315239"/>
                                </a:lnTo>
                                <a:lnTo>
                                  <a:pt x="748131" y="311365"/>
                                </a:lnTo>
                                <a:lnTo>
                                  <a:pt x="748258" y="311365"/>
                                </a:lnTo>
                                <a:lnTo>
                                  <a:pt x="748258" y="347357"/>
                                </a:lnTo>
                                <a:lnTo>
                                  <a:pt x="753643" y="347357"/>
                                </a:lnTo>
                                <a:lnTo>
                                  <a:pt x="753643" y="306171"/>
                                </a:lnTo>
                                <a:close/>
                              </a:path>
                              <a:path w="1109980" h="348615">
                                <a:moveTo>
                                  <a:pt x="763333" y="7734"/>
                                </a:moveTo>
                                <a:lnTo>
                                  <a:pt x="761149" y="4305"/>
                                </a:lnTo>
                                <a:lnTo>
                                  <a:pt x="758393" y="0"/>
                                </a:lnTo>
                                <a:lnTo>
                                  <a:pt x="757770" y="0"/>
                                </a:lnTo>
                                <a:lnTo>
                                  <a:pt x="757770" y="10972"/>
                                </a:lnTo>
                                <a:lnTo>
                                  <a:pt x="757770" y="31623"/>
                                </a:lnTo>
                                <a:lnTo>
                                  <a:pt x="755040" y="38277"/>
                                </a:lnTo>
                                <a:lnTo>
                                  <a:pt x="744258" y="38277"/>
                                </a:lnTo>
                                <a:lnTo>
                                  <a:pt x="740968" y="32194"/>
                                </a:lnTo>
                                <a:lnTo>
                                  <a:pt x="740968" y="10261"/>
                                </a:lnTo>
                                <a:lnTo>
                                  <a:pt x="744512" y="4305"/>
                                </a:lnTo>
                                <a:lnTo>
                                  <a:pt x="755154" y="4305"/>
                                </a:lnTo>
                                <a:lnTo>
                                  <a:pt x="757770" y="10972"/>
                                </a:lnTo>
                                <a:lnTo>
                                  <a:pt x="757770" y="0"/>
                                </a:lnTo>
                                <a:lnTo>
                                  <a:pt x="749719" y="0"/>
                                </a:lnTo>
                                <a:lnTo>
                                  <a:pt x="743953" y="1409"/>
                                </a:lnTo>
                                <a:lnTo>
                                  <a:pt x="739419" y="5537"/>
                                </a:lnTo>
                                <a:lnTo>
                                  <a:pt x="736460" y="12242"/>
                                </a:lnTo>
                                <a:lnTo>
                                  <a:pt x="735457" y="20853"/>
                                </a:lnTo>
                                <a:lnTo>
                                  <a:pt x="735520" y="35039"/>
                                </a:lnTo>
                                <a:lnTo>
                                  <a:pt x="740968" y="42583"/>
                                </a:lnTo>
                                <a:lnTo>
                                  <a:pt x="749007" y="42583"/>
                                </a:lnTo>
                                <a:lnTo>
                                  <a:pt x="755103" y="41160"/>
                                </a:lnTo>
                                <a:lnTo>
                                  <a:pt x="758190" y="38277"/>
                                </a:lnTo>
                                <a:lnTo>
                                  <a:pt x="759599" y="36969"/>
                                </a:lnTo>
                                <a:lnTo>
                                  <a:pt x="762381" y="30162"/>
                                </a:lnTo>
                                <a:lnTo>
                                  <a:pt x="763270" y="21488"/>
                                </a:lnTo>
                                <a:lnTo>
                                  <a:pt x="763333" y="7734"/>
                                </a:lnTo>
                                <a:close/>
                              </a:path>
                              <a:path w="1109980" h="348615">
                                <a:moveTo>
                                  <a:pt x="1036066" y="306209"/>
                                </a:moveTo>
                                <a:lnTo>
                                  <a:pt x="1031316" y="306209"/>
                                </a:lnTo>
                                <a:lnTo>
                                  <a:pt x="1022311" y="311023"/>
                                </a:lnTo>
                                <a:lnTo>
                                  <a:pt x="1023391" y="315277"/>
                                </a:lnTo>
                                <a:lnTo>
                                  <a:pt x="1030554" y="311404"/>
                                </a:lnTo>
                                <a:lnTo>
                                  <a:pt x="1030681" y="311404"/>
                                </a:lnTo>
                                <a:lnTo>
                                  <a:pt x="1030681" y="347395"/>
                                </a:lnTo>
                                <a:lnTo>
                                  <a:pt x="1036066" y="347395"/>
                                </a:lnTo>
                                <a:lnTo>
                                  <a:pt x="1036066" y="306209"/>
                                </a:lnTo>
                                <a:close/>
                              </a:path>
                              <a:path w="1109980" h="348615">
                                <a:moveTo>
                                  <a:pt x="1076655" y="329971"/>
                                </a:moveTo>
                                <a:lnTo>
                                  <a:pt x="1072540" y="326161"/>
                                </a:lnTo>
                                <a:lnTo>
                                  <a:pt x="1067473" y="325158"/>
                                </a:lnTo>
                                <a:lnTo>
                                  <a:pt x="1067473" y="325018"/>
                                </a:lnTo>
                                <a:lnTo>
                                  <a:pt x="1072540" y="323189"/>
                                </a:lnTo>
                                <a:lnTo>
                                  <a:pt x="1075067" y="319582"/>
                                </a:lnTo>
                                <a:lnTo>
                                  <a:pt x="1075067" y="310324"/>
                                </a:lnTo>
                                <a:lnTo>
                                  <a:pt x="1071397" y="305511"/>
                                </a:lnTo>
                                <a:lnTo>
                                  <a:pt x="1058849" y="305511"/>
                                </a:lnTo>
                                <a:lnTo>
                                  <a:pt x="1054671" y="307086"/>
                                </a:lnTo>
                                <a:lnTo>
                                  <a:pt x="1052512" y="308673"/>
                                </a:lnTo>
                                <a:lnTo>
                                  <a:pt x="1053973" y="312724"/>
                                </a:lnTo>
                                <a:lnTo>
                                  <a:pt x="1055751" y="311467"/>
                                </a:lnTo>
                                <a:lnTo>
                                  <a:pt x="1058913" y="310007"/>
                                </a:lnTo>
                                <a:lnTo>
                                  <a:pt x="1067346" y="310007"/>
                                </a:lnTo>
                                <a:lnTo>
                                  <a:pt x="1069441" y="312928"/>
                                </a:lnTo>
                                <a:lnTo>
                                  <a:pt x="1069441" y="321106"/>
                                </a:lnTo>
                                <a:lnTo>
                                  <a:pt x="1064310" y="323189"/>
                                </a:lnTo>
                                <a:lnTo>
                                  <a:pt x="1057135" y="323189"/>
                                </a:lnTo>
                                <a:lnTo>
                                  <a:pt x="1057135" y="327367"/>
                                </a:lnTo>
                                <a:lnTo>
                                  <a:pt x="1065631" y="327367"/>
                                </a:lnTo>
                                <a:lnTo>
                                  <a:pt x="1070825" y="329844"/>
                                </a:lnTo>
                                <a:lnTo>
                                  <a:pt x="1070952" y="339039"/>
                                </a:lnTo>
                                <a:lnTo>
                                  <a:pt x="1068730" y="343585"/>
                                </a:lnTo>
                                <a:lnTo>
                                  <a:pt x="1057706" y="343585"/>
                                </a:lnTo>
                                <a:lnTo>
                                  <a:pt x="1054036" y="342011"/>
                                </a:lnTo>
                                <a:lnTo>
                                  <a:pt x="1052449" y="340995"/>
                                </a:lnTo>
                                <a:lnTo>
                                  <a:pt x="1050937" y="345300"/>
                                </a:lnTo>
                                <a:lnTo>
                                  <a:pt x="1052957" y="346633"/>
                                </a:lnTo>
                                <a:lnTo>
                                  <a:pt x="1057008" y="348094"/>
                                </a:lnTo>
                                <a:lnTo>
                                  <a:pt x="1071524" y="348094"/>
                                </a:lnTo>
                                <a:lnTo>
                                  <a:pt x="1076655" y="342315"/>
                                </a:lnTo>
                                <a:lnTo>
                                  <a:pt x="1076655" y="329971"/>
                                </a:lnTo>
                                <a:close/>
                              </a:path>
                              <a:path w="1109980" h="348615">
                                <a:moveTo>
                                  <a:pt x="1109954" y="342773"/>
                                </a:moveTo>
                                <a:lnTo>
                                  <a:pt x="1091450" y="342773"/>
                                </a:lnTo>
                                <a:lnTo>
                                  <a:pt x="1091450" y="342646"/>
                                </a:lnTo>
                                <a:lnTo>
                                  <a:pt x="1094752" y="339610"/>
                                </a:lnTo>
                                <a:lnTo>
                                  <a:pt x="1100632" y="333692"/>
                                </a:lnTo>
                                <a:lnTo>
                                  <a:pt x="1105103" y="328256"/>
                                </a:lnTo>
                                <a:lnTo>
                                  <a:pt x="1107948" y="322973"/>
                                </a:lnTo>
                                <a:lnTo>
                                  <a:pt x="1108951" y="317487"/>
                                </a:lnTo>
                                <a:lnTo>
                                  <a:pt x="1108951" y="311594"/>
                                </a:lnTo>
                                <a:lnTo>
                                  <a:pt x="1105204" y="305511"/>
                                </a:lnTo>
                                <a:lnTo>
                                  <a:pt x="1091590" y="305511"/>
                                </a:lnTo>
                                <a:lnTo>
                                  <a:pt x="1087539" y="307289"/>
                                </a:lnTo>
                                <a:lnTo>
                                  <a:pt x="1084681" y="309689"/>
                                </a:lnTo>
                                <a:lnTo>
                                  <a:pt x="1086459" y="313626"/>
                                </a:lnTo>
                                <a:lnTo>
                                  <a:pt x="1088351" y="312039"/>
                                </a:lnTo>
                                <a:lnTo>
                                  <a:pt x="1091450" y="310134"/>
                                </a:lnTo>
                                <a:lnTo>
                                  <a:pt x="1101344" y="310134"/>
                                </a:lnTo>
                                <a:lnTo>
                                  <a:pt x="1103376" y="313994"/>
                                </a:lnTo>
                                <a:lnTo>
                                  <a:pt x="1103376" y="318185"/>
                                </a:lnTo>
                                <a:lnTo>
                                  <a:pt x="1102436" y="322757"/>
                                </a:lnTo>
                                <a:lnTo>
                                  <a:pt x="1099629" y="327533"/>
                                </a:lnTo>
                                <a:lnTo>
                                  <a:pt x="1094867" y="333006"/>
                                </a:lnTo>
                                <a:lnTo>
                                  <a:pt x="1083665" y="343966"/>
                                </a:lnTo>
                                <a:lnTo>
                                  <a:pt x="1083665" y="347395"/>
                                </a:lnTo>
                                <a:lnTo>
                                  <a:pt x="1109954" y="347395"/>
                                </a:lnTo>
                                <a:lnTo>
                                  <a:pt x="1109954" y="342773"/>
                                </a:lnTo>
                                <a:close/>
                              </a:path>
                            </a:pathLst>
                          </a:custGeom>
                          <a:solidFill>
                            <a:srgbClr val="231F20"/>
                          </a:solidFill>
                        </wps:spPr>
                        <wps:bodyPr wrap="square" lIns="0" tIns="0" rIns="0" bIns="0" rtlCol="0">
                          <a:prstTxWarp prst="textNoShape">
                            <a:avLst/>
                          </a:prstTxWarp>
                          <a:noAutofit/>
                        </wps:bodyPr>
                      </wps:wsp>
                      <pic:pic>
                        <pic:nvPicPr>
                          <pic:cNvPr id="302" name="Image 302"/>
                          <pic:cNvPicPr/>
                        </pic:nvPicPr>
                        <pic:blipFill>
                          <a:blip r:embed="rId65" cstate="print"/>
                          <a:stretch>
                            <a:fillRect/>
                          </a:stretch>
                        </pic:blipFill>
                        <pic:spPr>
                          <a:xfrm>
                            <a:off x="1070870" y="266810"/>
                            <a:ext cx="1316725" cy="756907"/>
                          </a:xfrm>
                          <a:prstGeom prst="rect">
                            <a:avLst/>
                          </a:prstGeom>
                        </pic:spPr>
                      </pic:pic>
                      <wps:wsp>
                        <wps:cNvPr id="303" name="Graphic 303"/>
                        <wps:cNvSpPr/>
                        <wps:spPr>
                          <a:xfrm>
                            <a:off x="2997073" y="940371"/>
                            <a:ext cx="749935" cy="46355"/>
                          </a:xfrm>
                          <a:custGeom>
                            <a:avLst/>
                            <a:gdLst/>
                            <a:ahLst/>
                            <a:cxnLst/>
                            <a:rect l="l" t="t" r="r" b="b"/>
                            <a:pathLst>
                              <a:path w="749935" h="46355">
                                <a:moveTo>
                                  <a:pt x="13754" y="2501"/>
                                </a:moveTo>
                                <a:lnTo>
                                  <a:pt x="9004" y="2501"/>
                                </a:lnTo>
                                <a:lnTo>
                                  <a:pt x="0" y="7315"/>
                                </a:lnTo>
                                <a:lnTo>
                                  <a:pt x="1079" y="11569"/>
                                </a:lnTo>
                                <a:lnTo>
                                  <a:pt x="8242" y="7696"/>
                                </a:lnTo>
                                <a:lnTo>
                                  <a:pt x="8369" y="7696"/>
                                </a:lnTo>
                                <a:lnTo>
                                  <a:pt x="8369" y="43688"/>
                                </a:lnTo>
                                <a:lnTo>
                                  <a:pt x="13754" y="43688"/>
                                </a:lnTo>
                                <a:lnTo>
                                  <a:pt x="13754" y="2501"/>
                                </a:lnTo>
                                <a:close/>
                              </a:path>
                              <a:path w="749935" h="46355">
                                <a:moveTo>
                                  <a:pt x="55549" y="2501"/>
                                </a:moveTo>
                                <a:lnTo>
                                  <a:pt x="29565" y="2501"/>
                                </a:lnTo>
                                <a:lnTo>
                                  <a:pt x="29565" y="7124"/>
                                </a:lnTo>
                                <a:lnTo>
                                  <a:pt x="49720" y="7124"/>
                                </a:lnTo>
                                <a:lnTo>
                                  <a:pt x="49720" y="7251"/>
                                </a:lnTo>
                                <a:lnTo>
                                  <a:pt x="31851" y="43688"/>
                                </a:lnTo>
                                <a:lnTo>
                                  <a:pt x="37617" y="43688"/>
                                </a:lnTo>
                                <a:lnTo>
                                  <a:pt x="55549" y="6172"/>
                                </a:lnTo>
                                <a:lnTo>
                                  <a:pt x="55549" y="2501"/>
                                </a:lnTo>
                                <a:close/>
                              </a:path>
                              <a:path w="749935" h="46355">
                                <a:moveTo>
                                  <a:pt x="87642" y="39065"/>
                                </a:moveTo>
                                <a:lnTo>
                                  <a:pt x="69138" y="39065"/>
                                </a:lnTo>
                                <a:lnTo>
                                  <a:pt x="69138" y="38938"/>
                                </a:lnTo>
                                <a:lnTo>
                                  <a:pt x="72440" y="35902"/>
                                </a:lnTo>
                                <a:lnTo>
                                  <a:pt x="78320" y="29984"/>
                                </a:lnTo>
                                <a:lnTo>
                                  <a:pt x="82791" y="24561"/>
                                </a:lnTo>
                                <a:lnTo>
                                  <a:pt x="85636" y="19278"/>
                                </a:lnTo>
                                <a:lnTo>
                                  <a:pt x="86639" y="13779"/>
                                </a:lnTo>
                                <a:lnTo>
                                  <a:pt x="86639" y="7886"/>
                                </a:lnTo>
                                <a:lnTo>
                                  <a:pt x="82892" y="1803"/>
                                </a:lnTo>
                                <a:lnTo>
                                  <a:pt x="69278" y="1803"/>
                                </a:lnTo>
                                <a:lnTo>
                                  <a:pt x="65227" y="3581"/>
                                </a:lnTo>
                                <a:lnTo>
                                  <a:pt x="62369" y="5981"/>
                                </a:lnTo>
                                <a:lnTo>
                                  <a:pt x="64147" y="9918"/>
                                </a:lnTo>
                                <a:lnTo>
                                  <a:pt x="66040" y="8331"/>
                                </a:lnTo>
                                <a:lnTo>
                                  <a:pt x="69138" y="6426"/>
                                </a:lnTo>
                                <a:lnTo>
                                  <a:pt x="79032" y="6426"/>
                                </a:lnTo>
                                <a:lnTo>
                                  <a:pt x="81064" y="10287"/>
                                </a:lnTo>
                                <a:lnTo>
                                  <a:pt x="81064" y="14478"/>
                                </a:lnTo>
                                <a:lnTo>
                                  <a:pt x="80124" y="19050"/>
                                </a:lnTo>
                                <a:lnTo>
                                  <a:pt x="77317" y="23825"/>
                                </a:lnTo>
                                <a:lnTo>
                                  <a:pt x="72555" y="29298"/>
                                </a:lnTo>
                                <a:lnTo>
                                  <a:pt x="61353" y="40259"/>
                                </a:lnTo>
                                <a:lnTo>
                                  <a:pt x="61353" y="43688"/>
                                </a:lnTo>
                                <a:lnTo>
                                  <a:pt x="87642" y="43688"/>
                                </a:lnTo>
                                <a:lnTo>
                                  <a:pt x="87642" y="39065"/>
                                </a:lnTo>
                                <a:close/>
                              </a:path>
                              <a:path w="749935" h="46355">
                                <a:moveTo>
                                  <a:pt x="101879" y="38049"/>
                                </a:moveTo>
                                <a:lnTo>
                                  <a:pt x="100355" y="36398"/>
                                </a:lnTo>
                                <a:lnTo>
                                  <a:pt x="95910" y="36398"/>
                                </a:lnTo>
                                <a:lnTo>
                                  <a:pt x="94335" y="38049"/>
                                </a:lnTo>
                                <a:lnTo>
                                  <a:pt x="94335" y="40398"/>
                                </a:lnTo>
                                <a:lnTo>
                                  <a:pt x="94335" y="42684"/>
                                </a:lnTo>
                                <a:lnTo>
                                  <a:pt x="95846" y="44386"/>
                                </a:lnTo>
                                <a:lnTo>
                                  <a:pt x="100406" y="44386"/>
                                </a:lnTo>
                                <a:lnTo>
                                  <a:pt x="101879" y="42684"/>
                                </a:lnTo>
                                <a:lnTo>
                                  <a:pt x="101879" y="38049"/>
                                </a:lnTo>
                                <a:close/>
                              </a:path>
                              <a:path w="749935" h="46355">
                                <a:moveTo>
                                  <a:pt x="134315" y="27406"/>
                                </a:moveTo>
                                <a:lnTo>
                                  <a:pt x="131318" y="23977"/>
                                </a:lnTo>
                                <a:lnTo>
                                  <a:pt x="131152" y="23799"/>
                                </a:lnTo>
                                <a:lnTo>
                                  <a:pt x="128676" y="22821"/>
                                </a:lnTo>
                                <a:lnTo>
                                  <a:pt x="128676" y="28041"/>
                                </a:lnTo>
                                <a:lnTo>
                                  <a:pt x="128676" y="37223"/>
                                </a:lnTo>
                                <a:lnTo>
                                  <a:pt x="125450" y="40335"/>
                                </a:lnTo>
                                <a:lnTo>
                                  <a:pt x="115189" y="40335"/>
                                </a:lnTo>
                                <a:lnTo>
                                  <a:pt x="112026" y="36664"/>
                                </a:lnTo>
                                <a:lnTo>
                                  <a:pt x="112179" y="33235"/>
                                </a:lnTo>
                                <a:lnTo>
                                  <a:pt x="112204" y="28549"/>
                                </a:lnTo>
                                <a:lnTo>
                                  <a:pt x="114795" y="25374"/>
                                </a:lnTo>
                                <a:lnTo>
                                  <a:pt x="119621" y="23977"/>
                                </a:lnTo>
                                <a:lnTo>
                                  <a:pt x="125196" y="25565"/>
                                </a:lnTo>
                                <a:lnTo>
                                  <a:pt x="127850" y="27406"/>
                                </a:lnTo>
                                <a:lnTo>
                                  <a:pt x="128676" y="28041"/>
                                </a:lnTo>
                                <a:lnTo>
                                  <a:pt x="128676" y="22821"/>
                                </a:lnTo>
                                <a:lnTo>
                                  <a:pt x="126022" y="21767"/>
                                </a:lnTo>
                                <a:lnTo>
                                  <a:pt x="126022" y="21577"/>
                                </a:lnTo>
                                <a:lnTo>
                                  <a:pt x="129374" y="19989"/>
                                </a:lnTo>
                                <a:lnTo>
                                  <a:pt x="131089" y="19177"/>
                                </a:lnTo>
                                <a:lnTo>
                                  <a:pt x="132791" y="15430"/>
                                </a:lnTo>
                                <a:lnTo>
                                  <a:pt x="132791" y="6807"/>
                                </a:lnTo>
                                <a:lnTo>
                                  <a:pt x="132003" y="5803"/>
                                </a:lnTo>
                                <a:lnTo>
                                  <a:pt x="128816" y="1803"/>
                                </a:lnTo>
                                <a:lnTo>
                                  <a:pt x="127469" y="1803"/>
                                </a:lnTo>
                                <a:lnTo>
                                  <a:pt x="127469" y="9207"/>
                                </a:lnTo>
                                <a:lnTo>
                                  <a:pt x="127406" y="16319"/>
                                </a:lnTo>
                                <a:lnTo>
                                  <a:pt x="124752" y="18783"/>
                                </a:lnTo>
                                <a:lnTo>
                                  <a:pt x="121196" y="19989"/>
                                </a:lnTo>
                                <a:lnTo>
                                  <a:pt x="116687" y="18783"/>
                                </a:lnTo>
                                <a:lnTo>
                                  <a:pt x="116535" y="18783"/>
                                </a:lnTo>
                                <a:lnTo>
                                  <a:pt x="113347" y="16510"/>
                                </a:lnTo>
                                <a:lnTo>
                                  <a:pt x="113347" y="8839"/>
                                </a:lnTo>
                                <a:lnTo>
                                  <a:pt x="115874" y="5803"/>
                                </a:lnTo>
                                <a:lnTo>
                                  <a:pt x="125514" y="5803"/>
                                </a:lnTo>
                                <a:lnTo>
                                  <a:pt x="127469" y="9207"/>
                                </a:lnTo>
                                <a:lnTo>
                                  <a:pt x="127469" y="1803"/>
                                </a:lnTo>
                                <a:lnTo>
                                  <a:pt x="113601" y="1803"/>
                                </a:lnTo>
                                <a:lnTo>
                                  <a:pt x="108089" y="6235"/>
                                </a:lnTo>
                                <a:lnTo>
                                  <a:pt x="108204" y="16510"/>
                                </a:lnTo>
                                <a:lnTo>
                                  <a:pt x="110045" y="19862"/>
                                </a:lnTo>
                                <a:lnTo>
                                  <a:pt x="114617" y="22021"/>
                                </a:lnTo>
                                <a:lnTo>
                                  <a:pt x="114681" y="22212"/>
                                </a:lnTo>
                                <a:lnTo>
                                  <a:pt x="109601" y="24371"/>
                                </a:lnTo>
                                <a:lnTo>
                                  <a:pt x="106502" y="28041"/>
                                </a:lnTo>
                                <a:lnTo>
                                  <a:pt x="106502" y="39255"/>
                                </a:lnTo>
                                <a:lnTo>
                                  <a:pt x="111696" y="44386"/>
                                </a:lnTo>
                                <a:lnTo>
                                  <a:pt x="128168" y="44386"/>
                                </a:lnTo>
                                <a:lnTo>
                                  <a:pt x="133350" y="40335"/>
                                </a:lnTo>
                                <a:lnTo>
                                  <a:pt x="134315" y="39573"/>
                                </a:lnTo>
                                <a:lnTo>
                                  <a:pt x="134315" y="27406"/>
                                </a:lnTo>
                                <a:close/>
                              </a:path>
                              <a:path w="749935" h="46355">
                                <a:moveTo>
                                  <a:pt x="165493" y="292"/>
                                </a:moveTo>
                                <a:lnTo>
                                  <a:pt x="161175" y="292"/>
                                </a:lnTo>
                                <a:lnTo>
                                  <a:pt x="143497" y="46228"/>
                                </a:lnTo>
                                <a:lnTo>
                                  <a:pt x="147739" y="46228"/>
                                </a:lnTo>
                                <a:lnTo>
                                  <a:pt x="165493" y="292"/>
                                </a:lnTo>
                                <a:close/>
                              </a:path>
                              <a:path w="749935" h="46355">
                                <a:moveTo>
                                  <a:pt x="185648" y="2501"/>
                                </a:moveTo>
                                <a:lnTo>
                                  <a:pt x="180898" y="2501"/>
                                </a:lnTo>
                                <a:lnTo>
                                  <a:pt x="171894" y="7315"/>
                                </a:lnTo>
                                <a:lnTo>
                                  <a:pt x="172974" y="11569"/>
                                </a:lnTo>
                                <a:lnTo>
                                  <a:pt x="180136" y="7696"/>
                                </a:lnTo>
                                <a:lnTo>
                                  <a:pt x="180263" y="7696"/>
                                </a:lnTo>
                                <a:lnTo>
                                  <a:pt x="180263" y="43688"/>
                                </a:lnTo>
                                <a:lnTo>
                                  <a:pt x="185648" y="43688"/>
                                </a:lnTo>
                                <a:lnTo>
                                  <a:pt x="185648" y="2501"/>
                                </a:lnTo>
                                <a:close/>
                              </a:path>
                              <a:path w="749935" h="46355">
                                <a:moveTo>
                                  <a:pt x="228269" y="21831"/>
                                </a:moveTo>
                                <a:lnTo>
                                  <a:pt x="227215" y="20751"/>
                                </a:lnTo>
                                <a:lnTo>
                                  <a:pt x="223139" y="16573"/>
                                </a:lnTo>
                                <a:lnTo>
                                  <a:pt x="222631" y="16573"/>
                                </a:lnTo>
                                <a:lnTo>
                                  <a:pt x="222631" y="24307"/>
                                </a:lnTo>
                                <a:lnTo>
                                  <a:pt x="222631" y="36093"/>
                                </a:lnTo>
                                <a:lnTo>
                                  <a:pt x="219392" y="40081"/>
                                </a:lnTo>
                                <a:lnTo>
                                  <a:pt x="208749" y="40081"/>
                                </a:lnTo>
                                <a:lnTo>
                                  <a:pt x="205638" y="35077"/>
                                </a:lnTo>
                                <a:lnTo>
                                  <a:pt x="205549" y="30200"/>
                                </a:lnTo>
                                <a:lnTo>
                                  <a:pt x="205511" y="27292"/>
                                </a:lnTo>
                                <a:lnTo>
                                  <a:pt x="205778" y="26454"/>
                                </a:lnTo>
                                <a:lnTo>
                                  <a:pt x="206146" y="25819"/>
                                </a:lnTo>
                                <a:lnTo>
                                  <a:pt x="207670" y="22847"/>
                                </a:lnTo>
                                <a:lnTo>
                                  <a:pt x="209461" y="21628"/>
                                </a:lnTo>
                                <a:lnTo>
                                  <a:pt x="210769" y="20751"/>
                                </a:lnTo>
                                <a:lnTo>
                                  <a:pt x="219265" y="20751"/>
                                </a:lnTo>
                                <a:lnTo>
                                  <a:pt x="222631" y="24307"/>
                                </a:lnTo>
                                <a:lnTo>
                                  <a:pt x="222631" y="16573"/>
                                </a:lnTo>
                                <a:lnTo>
                                  <a:pt x="211277" y="16573"/>
                                </a:lnTo>
                                <a:lnTo>
                                  <a:pt x="207860" y="18732"/>
                                </a:lnTo>
                                <a:lnTo>
                                  <a:pt x="205676" y="21628"/>
                                </a:lnTo>
                                <a:lnTo>
                                  <a:pt x="206654" y="14554"/>
                                </a:lnTo>
                                <a:lnTo>
                                  <a:pt x="211188" y="8280"/>
                                </a:lnTo>
                                <a:lnTo>
                                  <a:pt x="210515" y="8280"/>
                                </a:lnTo>
                                <a:lnTo>
                                  <a:pt x="221615" y="6438"/>
                                </a:lnTo>
                                <a:lnTo>
                                  <a:pt x="224205" y="6438"/>
                                </a:lnTo>
                                <a:lnTo>
                                  <a:pt x="224205" y="1943"/>
                                </a:lnTo>
                                <a:lnTo>
                                  <a:pt x="221805" y="1943"/>
                                </a:lnTo>
                                <a:lnTo>
                                  <a:pt x="220167" y="2184"/>
                                </a:lnTo>
                                <a:lnTo>
                                  <a:pt x="214972" y="2819"/>
                                </a:lnTo>
                                <a:lnTo>
                                  <a:pt x="210400" y="4914"/>
                                </a:lnTo>
                                <a:lnTo>
                                  <a:pt x="206984" y="8280"/>
                                </a:lnTo>
                                <a:lnTo>
                                  <a:pt x="202920" y="12331"/>
                                </a:lnTo>
                                <a:lnTo>
                                  <a:pt x="200012" y="18732"/>
                                </a:lnTo>
                                <a:lnTo>
                                  <a:pt x="200012" y="37541"/>
                                </a:lnTo>
                                <a:lnTo>
                                  <a:pt x="205778" y="44386"/>
                                </a:lnTo>
                                <a:lnTo>
                                  <a:pt x="223139" y="44386"/>
                                </a:lnTo>
                                <a:lnTo>
                                  <a:pt x="226301" y="40081"/>
                                </a:lnTo>
                                <a:lnTo>
                                  <a:pt x="228180" y="37541"/>
                                </a:lnTo>
                                <a:lnTo>
                                  <a:pt x="228269" y="21831"/>
                                </a:lnTo>
                                <a:close/>
                              </a:path>
                              <a:path w="749935" h="46355">
                                <a:moveTo>
                                  <a:pt x="260616" y="9537"/>
                                </a:moveTo>
                                <a:lnTo>
                                  <a:pt x="258432" y="6108"/>
                                </a:lnTo>
                                <a:lnTo>
                                  <a:pt x="255676" y="1803"/>
                                </a:lnTo>
                                <a:lnTo>
                                  <a:pt x="255054" y="1803"/>
                                </a:lnTo>
                                <a:lnTo>
                                  <a:pt x="255054" y="12776"/>
                                </a:lnTo>
                                <a:lnTo>
                                  <a:pt x="255054" y="33426"/>
                                </a:lnTo>
                                <a:lnTo>
                                  <a:pt x="252323" y="40081"/>
                                </a:lnTo>
                                <a:lnTo>
                                  <a:pt x="241541" y="40081"/>
                                </a:lnTo>
                                <a:lnTo>
                                  <a:pt x="238252" y="33997"/>
                                </a:lnTo>
                                <a:lnTo>
                                  <a:pt x="238252" y="12065"/>
                                </a:lnTo>
                                <a:lnTo>
                                  <a:pt x="241795" y="6108"/>
                                </a:lnTo>
                                <a:lnTo>
                                  <a:pt x="252437" y="6108"/>
                                </a:lnTo>
                                <a:lnTo>
                                  <a:pt x="255054" y="12776"/>
                                </a:lnTo>
                                <a:lnTo>
                                  <a:pt x="255054" y="1803"/>
                                </a:lnTo>
                                <a:lnTo>
                                  <a:pt x="247002" y="1803"/>
                                </a:lnTo>
                                <a:lnTo>
                                  <a:pt x="241236" y="3213"/>
                                </a:lnTo>
                                <a:lnTo>
                                  <a:pt x="236702" y="7340"/>
                                </a:lnTo>
                                <a:lnTo>
                                  <a:pt x="233743" y="14058"/>
                                </a:lnTo>
                                <a:lnTo>
                                  <a:pt x="232740" y="22656"/>
                                </a:lnTo>
                                <a:lnTo>
                                  <a:pt x="232803" y="36842"/>
                                </a:lnTo>
                                <a:lnTo>
                                  <a:pt x="238252" y="44386"/>
                                </a:lnTo>
                                <a:lnTo>
                                  <a:pt x="246291" y="44386"/>
                                </a:lnTo>
                                <a:lnTo>
                                  <a:pt x="252387" y="42964"/>
                                </a:lnTo>
                                <a:lnTo>
                                  <a:pt x="255473" y="40081"/>
                                </a:lnTo>
                                <a:lnTo>
                                  <a:pt x="256882" y="38773"/>
                                </a:lnTo>
                                <a:lnTo>
                                  <a:pt x="259664" y="31965"/>
                                </a:lnTo>
                                <a:lnTo>
                                  <a:pt x="260553" y="23291"/>
                                </a:lnTo>
                                <a:lnTo>
                                  <a:pt x="260616" y="9537"/>
                                </a:lnTo>
                                <a:close/>
                              </a:path>
                              <a:path w="749935" h="46355">
                                <a:moveTo>
                                  <a:pt x="450380" y="2222"/>
                                </a:moveTo>
                                <a:lnTo>
                                  <a:pt x="445630" y="2222"/>
                                </a:lnTo>
                                <a:lnTo>
                                  <a:pt x="436626" y="7035"/>
                                </a:lnTo>
                                <a:lnTo>
                                  <a:pt x="437705" y="11290"/>
                                </a:lnTo>
                                <a:lnTo>
                                  <a:pt x="444868" y="7416"/>
                                </a:lnTo>
                                <a:lnTo>
                                  <a:pt x="444995" y="7416"/>
                                </a:lnTo>
                                <a:lnTo>
                                  <a:pt x="444995" y="43408"/>
                                </a:lnTo>
                                <a:lnTo>
                                  <a:pt x="450380" y="43408"/>
                                </a:lnTo>
                                <a:lnTo>
                                  <a:pt x="450380" y="2222"/>
                                </a:lnTo>
                                <a:close/>
                              </a:path>
                              <a:path w="749935" h="46355">
                                <a:moveTo>
                                  <a:pt x="492861" y="8369"/>
                                </a:moveTo>
                                <a:lnTo>
                                  <a:pt x="490893" y="5765"/>
                                </a:lnTo>
                                <a:lnTo>
                                  <a:pt x="487667" y="1524"/>
                                </a:lnTo>
                                <a:lnTo>
                                  <a:pt x="487235" y="1524"/>
                                </a:lnTo>
                                <a:lnTo>
                                  <a:pt x="487235" y="11150"/>
                                </a:lnTo>
                                <a:lnTo>
                                  <a:pt x="487235" y="19075"/>
                                </a:lnTo>
                                <a:lnTo>
                                  <a:pt x="487032" y="19697"/>
                                </a:lnTo>
                                <a:lnTo>
                                  <a:pt x="485267" y="22682"/>
                                </a:lnTo>
                                <a:lnTo>
                                  <a:pt x="482346" y="24511"/>
                                </a:lnTo>
                                <a:lnTo>
                                  <a:pt x="473786" y="24511"/>
                                </a:lnTo>
                                <a:lnTo>
                                  <a:pt x="470687" y="20904"/>
                                </a:lnTo>
                                <a:lnTo>
                                  <a:pt x="470687" y="9944"/>
                                </a:lnTo>
                                <a:lnTo>
                                  <a:pt x="474052" y="5765"/>
                                </a:lnTo>
                                <a:lnTo>
                                  <a:pt x="484632" y="5765"/>
                                </a:lnTo>
                                <a:lnTo>
                                  <a:pt x="487235" y="11150"/>
                                </a:lnTo>
                                <a:lnTo>
                                  <a:pt x="487235" y="1524"/>
                                </a:lnTo>
                                <a:lnTo>
                                  <a:pt x="470814" y="1524"/>
                                </a:lnTo>
                                <a:lnTo>
                                  <a:pt x="465162" y="8369"/>
                                </a:lnTo>
                                <a:lnTo>
                                  <a:pt x="465162" y="23190"/>
                                </a:lnTo>
                                <a:lnTo>
                                  <a:pt x="469925" y="28765"/>
                                </a:lnTo>
                                <a:lnTo>
                                  <a:pt x="481469" y="28765"/>
                                </a:lnTo>
                                <a:lnTo>
                                  <a:pt x="484759" y="27114"/>
                                </a:lnTo>
                                <a:lnTo>
                                  <a:pt x="486892" y="24511"/>
                                </a:lnTo>
                                <a:lnTo>
                                  <a:pt x="487286" y="24028"/>
                                </a:lnTo>
                                <a:lnTo>
                                  <a:pt x="486537" y="28765"/>
                                </a:lnTo>
                                <a:lnTo>
                                  <a:pt x="486460" y="29197"/>
                                </a:lnTo>
                                <a:lnTo>
                                  <a:pt x="484505" y="32829"/>
                                </a:lnTo>
                                <a:lnTo>
                                  <a:pt x="481774" y="35293"/>
                                </a:lnTo>
                                <a:lnTo>
                                  <a:pt x="479437" y="37515"/>
                                </a:lnTo>
                                <a:lnTo>
                                  <a:pt x="476389" y="38836"/>
                                </a:lnTo>
                                <a:lnTo>
                                  <a:pt x="473151" y="39281"/>
                                </a:lnTo>
                                <a:lnTo>
                                  <a:pt x="471258" y="39471"/>
                                </a:lnTo>
                                <a:lnTo>
                                  <a:pt x="468655" y="39471"/>
                                </a:lnTo>
                                <a:lnTo>
                                  <a:pt x="468655" y="44030"/>
                                </a:lnTo>
                                <a:lnTo>
                                  <a:pt x="471766" y="44030"/>
                                </a:lnTo>
                                <a:lnTo>
                                  <a:pt x="473786" y="43726"/>
                                </a:lnTo>
                                <a:lnTo>
                                  <a:pt x="478231" y="43218"/>
                                </a:lnTo>
                                <a:lnTo>
                                  <a:pt x="482612" y="41313"/>
                                </a:lnTo>
                                <a:lnTo>
                                  <a:pt x="485775" y="38201"/>
                                </a:lnTo>
                                <a:lnTo>
                                  <a:pt x="489826" y="34277"/>
                                </a:lnTo>
                                <a:lnTo>
                                  <a:pt x="492861" y="27940"/>
                                </a:lnTo>
                                <a:lnTo>
                                  <a:pt x="492861" y="24028"/>
                                </a:lnTo>
                                <a:lnTo>
                                  <a:pt x="492861" y="8369"/>
                                </a:lnTo>
                                <a:close/>
                              </a:path>
                              <a:path w="749935" h="46355">
                                <a:moveTo>
                                  <a:pt x="525348" y="9258"/>
                                </a:moveTo>
                                <a:lnTo>
                                  <a:pt x="523151" y="5829"/>
                                </a:lnTo>
                                <a:lnTo>
                                  <a:pt x="520407" y="1524"/>
                                </a:lnTo>
                                <a:lnTo>
                                  <a:pt x="519772" y="1524"/>
                                </a:lnTo>
                                <a:lnTo>
                                  <a:pt x="519772" y="12496"/>
                                </a:lnTo>
                                <a:lnTo>
                                  <a:pt x="519772" y="33147"/>
                                </a:lnTo>
                                <a:lnTo>
                                  <a:pt x="517055" y="39801"/>
                                </a:lnTo>
                                <a:lnTo>
                                  <a:pt x="506272" y="39801"/>
                                </a:lnTo>
                                <a:lnTo>
                                  <a:pt x="502983" y="33718"/>
                                </a:lnTo>
                                <a:lnTo>
                                  <a:pt x="502983" y="11785"/>
                                </a:lnTo>
                                <a:lnTo>
                                  <a:pt x="506539" y="5829"/>
                                </a:lnTo>
                                <a:lnTo>
                                  <a:pt x="517182" y="5829"/>
                                </a:lnTo>
                                <a:lnTo>
                                  <a:pt x="519772" y="12496"/>
                                </a:lnTo>
                                <a:lnTo>
                                  <a:pt x="519772" y="1524"/>
                                </a:lnTo>
                                <a:lnTo>
                                  <a:pt x="511733" y="1524"/>
                                </a:lnTo>
                                <a:lnTo>
                                  <a:pt x="505968" y="2921"/>
                                </a:lnTo>
                                <a:lnTo>
                                  <a:pt x="501434" y="7048"/>
                                </a:lnTo>
                                <a:lnTo>
                                  <a:pt x="498462" y="13766"/>
                                </a:lnTo>
                                <a:lnTo>
                                  <a:pt x="497471" y="22377"/>
                                </a:lnTo>
                                <a:lnTo>
                                  <a:pt x="497535" y="36563"/>
                                </a:lnTo>
                                <a:lnTo>
                                  <a:pt x="502983" y="44107"/>
                                </a:lnTo>
                                <a:lnTo>
                                  <a:pt x="511022" y="44107"/>
                                </a:lnTo>
                                <a:lnTo>
                                  <a:pt x="525284" y="23012"/>
                                </a:lnTo>
                                <a:lnTo>
                                  <a:pt x="525348" y="9258"/>
                                </a:lnTo>
                                <a:close/>
                              </a:path>
                              <a:path w="749935" h="46355">
                                <a:moveTo>
                                  <a:pt x="538505" y="37769"/>
                                </a:moveTo>
                                <a:lnTo>
                                  <a:pt x="536981" y="36118"/>
                                </a:lnTo>
                                <a:lnTo>
                                  <a:pt x="532536" y="36118"/>
                                </a:lnTo>
                                <a:lnTo>
                                  <a:pt x="530961" y="37769"/>
                                </a:lnTo>
                                <a:lnTo>
                                  <a:pt x="530961" y="40106"/>
                                </a:lnTo>
                                <a:lnTo>
                                  <a:pt x="530961" y="42392"/>
                                </a:lnTo>
                                <a:lnTo>
                                  <a:pt x="532472" y="44107"/>
                                </a:lnTo>
                                <a:lnTo>
                                  <a:pt x="537044" y="44107"/>
                                </a:lnTo>
                                <a:lnTo>
                                  <a:pt x="538505" y="42392"/>
                                </a:lnTo>
                                <a:lnTo>
                                  <a:pt x="538505" y="37769"/>
                                </a:lnTo>
                                <a:close/>
                              </a:path>
                              <a:path w="749935" h="46355">
                                <a:moveTo>
                                  <a:pt x="571195" y="21539"/>
                                </a:moveTo>
                                <a:lnTo>
                                  <a:pt x="570141" y="20459"/>
                                </a:lnTo>
                                <a:lnTo>
                                  <a:pt x="566077" y="16281"/>
                                </a:lnTo>
                                <a:lnTo>
                                  <a:pt x="565569" y="16281"/>
                                </a:lnTo>
                                <a:lnTo>
                                  <a:pt x="565569" y="24015"/>
                                </a:lnTo>
                                <a:lnTo>
                                  <a:pt x="565569" y="35801"/>
                                </a:lnTo>
                                <a:lnTo>
                                  <a:pt x="562330" y="39789"/>
                                </a:lnTo>
                                <a:lnTo>
                                  <a:pt x="551688" y="39789"/>
                                </a:lnTo>
                                <a:lnTo>
                                  <a:pt x="548576" y="34785"/>
                                </a:lnTo>
                                <a:lnTo>
                                  <a:pt x="548449" y="27000"/>
                                </a:lnTo>
                                <a:lnTo>
                                  <a:pt x="548716" y="26162"/>
                                </a:lnTo>
                                <a:lnTo>
                                  <a:pt x="549084" y="25527"/>
                                </a:lnTo>
                                <a:lnTo>
                                  <a:pt x="550608" y="22555"/>
                                </a:lnTo>
                                <a:lnTo>
                                  <a:pt x="552399" y="21348"/>
                                </a:lnTo>
                                <a:lnTo>
                                  <a:pt x="553707" y="20459"/>
                                </a:lnTo>
                                <a:lnTo>
                                  <a:pt x="562203" y="20459"/>
                                </a:lnTo>
                                <a:lnTo>
                                  <a:pt x="565569" y="24015"/>
                                </a:lnTo>
                                <a:lnTo>
                                  <a:pt x="565569" y="16281"/>
                                </a:lnTo>
                                <a:lnTo>
                                  <a:pt x="554228" y="16281"/>
                                </a:lnTo>
                                <a:lnTo>
                                  <a:pt x="550799" y="18440"/>
                                </a:lnTo>
                                <a:lnTo>
                                  <a:pt x="548614" y="21348"/>
                                </a:lnTo>
                                <a:lnTo>
                                  <a:pt x="549592" y="14262"/>
                                </a:lnTo>
                                <a:lnTo>
                                  <a:pt x="554139" y="7988"/>
                                </a:lnTo>
                                <a:lnTo>
                                  <a:pt x="553466" y="7988"/>
                                </a:lnTo>
                                <a:lnTo>
                                  <a:pt x="564553" y="6146"/>
                                </a:lnTo>
                                <a:lnTo>
                                  <a:pt x="567156" y="6146"/>
                                </a:lnTo>
                                <a:lnTo>
                                  <a:pt x="567156" y="1651"/>
                                </a:lnTo>
                                <a:lnTo>
                                  <a:pt x="564743" y="1651"/>
                                </a:lnTo>
                                <a:lnTo>
                                  <a:pt x="563092" y="1892"/>
                                </a:lnTo>
                                <a:lnTo>
                                  <a:pt x="557898" y="2527"/>
                                </a:lnTo>
                                <a:lnTo>
                                  <a:pt x="553339" y="4622"/>
                                </a:lnTo>
                                <a:lnTo>
                                  <a:pt x="549922" y="7988"/>
                                </a:lnTo>
                                <a:lnTo>
                                  <a:pt x="545858" y="12039"/>
                                </a:lnTo>
                                <a:lnTo>
                                  <a:pt x="542950" y="18440"/>
                                </a:lnTo>
                                <a:lnTo>
                                  <a:pt x="542950" y="37249"/>
                                </a:lnTo>
                                <a:lnTo>
                                  <a:pt x="548716" y="44094"/>
                                </a:lnTo>
                                <a:lnTo>
                                  <a:pt x="566077" y="44094"/>
                                </a:lnTo>
                                <a:lnTo>
                                  <a:pt x="569239" y="39789"/>
                                </a:lnTo>
                                <a:lnTo>
                                  <a:pt x="571106" y="37249"/>
                                </a:lnTo>
                                <a:lnTo>
                                  <a:pt x="571195" y="21539"/>
                                </a:lnTo>
                                <a:close/>
                              </a:path>
                              <a:path w="749935" h="46355">
                                <a:moveTo>
                                  <a:pt x="610476" y="0"/>
                                </a:moveTo>
                                <a:lnTo>
                                  <a:pt x="606171" y="0"/>
                                </a:lnTo>
                                <a:lnTo>
                                  <a:pt x="588492" y="45935"/>
                                </a:lnTo>
                                <a:lnTo>
                                  <a:pt x="592734" y="45935"/>
                                </a:lnTo>
                                <a:lnTo>
                                  <a:pt x="610476" y="0"/>
                                </a:lnTo>
                                <a:close/>
                              </a:path>
                              <a:path w="749935" h="46355">
                                <a:moveTo>
                                  <a:pt x="630643" y="2222"/>
                                </a:moveTo>
                                <a:lnTo>
                                  <a:pt x="625894" y="2222"/>
                                </a:lnTo>
                                <a:lnTo>
                                  <a:pt x="616889" y="7035"/>
                                </a:lnTo>
                                <a:lnTo>
                                  <a:pt x="617969" y="11290"/>
                                </a:lnTo>
                                <a:lnTo>
                                  <a:pt x="625132" y="7416"/>
                                </a:lnTo>
                                <a:lnTo>
                                  <a:pt x="625259" y="7416"/>
                                </a:lnTo>
                                <a:lnTo>
                                  <a:pt x="625259" y="43408"/>
                                </a:lnTo>
                                <a:lnTo>
                                  <a:pt x="630643" y="43408"/>
                                </a:lnTo>
                                <a:lnTo>
                                  <a:pt x="630643" y="2222"/>
                                </a:lnTo>
                                <a:close/>
                              </a:path>
                              <a:path w="749935" h="46355">
                                <a:moveTo>
                                  <a:pt x="672439" y="2222"/>
                                </a:moveTo>
                                <a:lnTo>
                                  <a:pt x="646455" y="2222"/>
                                </a:lnTo>
                                <a:lnTo>
                                  <a:pt x="646455" y="6845"/>
                                </a:lnTo>
                                <a:lnTo>
                                  <a:pt x="666610" y="6845"/>
                                </a:lnTo>
                                <a:lnTo>
                                  <a:pt x="666610" y="6972"/>
                                </a:lnTo>
                                <a:lnTo>
                                  <a:pt x="648741" y="43408"/>
                                </a:lnTo>
                                <a:lnTo>
                                  <a:pt x="654507" y="43408"/>
                                </a:lnTo>
                                <a:lnTo>
                                  <a:pt x="672439" y="5892"/>
                                </a:lnTo>
                                <a:lnTo>
                                  <a:pt x="672439" y="2222"/>
                                </a:lnTo>
                                <a:close/>
                              </a:path>
                              <a:path w="749935" h="46355">
                                <a:moveTo>
                                  <a:pt x="705815" y="21539"/>
                                </a:moveTo>
                                <a:lnTo>
                                  <a:pt x="704761" y="20459"/>
                                </a:lnTo>
                                <a:lnTo>
                                  <a:pt x="700684" y="16281"/>
                                </a:lnTo>
                                <a:lnTo>
                                  <a:pt x="700176" y="16281"/>
                                </a:lnTo>
                                <a:lnTo>
                                  <a:pt x="700176" y="24015"/>
                                </a:lnTo>
                                <a:lnTo>
                                  <a:pt x="700176" y="35801"/>
                                </a:lnTo>
                                <a:lnTo>
                                  <a:pt x="696937" y="39789"/>
                                </a:lnTo>
                                <a:lnTo>
                                  <a:pt x="686295" y="39789"/>
                                </a:lnTo>
                                <a:lnTo>
                                  <a:pt x="683183" y="34785"/>
                                </a:lnTo>
                                <a:lnTo>
                                  <a:pt x="683082" y="29908"/>
                                </a:lnTo>
                                <a:lnTo>
                                  <a:pt x="683056" y="27000"/>
                                </a:lnTo>
                                <a:lnTo>
                                  <a:pt x="683323" y="26162"/>
                                </a:lnTo>
                                <a:lnTo>
                                  <a:pt x="683691" y="25527"/>
                                </a:lnTo>
                                <a:lnTo>
                                  <a:pt x="685215" y="22555"/>
                                </a:lnTo>
                                <a:lnTo>
                                  <a:pt x="687006" y="21348"/>
                                </a:lnTo>
                                <a:lnTo>
                                  <a:pt x="688314" y="20459"/>
                                </a:lnTo>
                                <a:lnTo>
                                  <a:pt x="696810" y="20459"/>
                                </a:lnTo>
                                <a:lnTo>
                                  <a:pt x="700176" y="24015"/>
                                </a:lnTo>
                                <a:lnTo>
                                  <a:pt x="700176" y="16281"/>
                                </a:lnTo>
                                <a:lnTo>
                                  <a:pt x="688822" y="16281"/>
                                </a:lnTo>
                                <a:lnTo>
                                  <a:pt x="685406" y="18440"/>
                                </a:lnTo>
                                <a:lnTo>
                                  <a:pt x="683209" y="21348"/>
                                </a:lnTo>
                                <a:lnTo>
                                  <a:pt x="684199" y="14262"/>
                                </a:lnTo>
                                <a:lnTo>
                                  <a:pt x="688721" y="7988"/>
                                </a:lnTo>
                                <a:lnTo>
                                  <a:pt x="688047" y="7988"/>
                                </a:lnTo>
                                <a:lnTo>
                                  <a:pt x="699160" y="6146"/>
                                </a:lnTo>
                                <a:lnTo>
                                  <a:pt x="701751" y="6146"/>
                                </a:lnTo>
                                <a:lnTo>
                                  <a:pt x="701751" y="1651"/>
                                </a:lnTo>
                                <a:lnTo>
                                  <a:pt x="699338" y="1651"/>
                                </a:lnTo>
                                <a:lnTo>
                                  <a:pt x="697712" y="1892"/>
                                </a:lnTo>
                                <a:lnTo>
                                  <a:pt x="692505" y="2527"/>
                                </a:lnTo>
                                <a:lnTo>
                                  <a:pt x="687946" y="4622"/>
                                </a:lnTo>
                                <a:lnTo>
                                  <a:pt x="684517" y="7988"/>
                                </a:lnTo>
                                <a:lnTo>
                                  <a:pt x="680466" y="12039"/>
                                </a:lnTo>
                                <a:lnTo>
                                  <a:pt x="677557" y="18440"/>
                                </a:lnTo>
                                <a:lnTo>
                                  <a:pt x="677557" y="37249"/>
                                </a:lnTo>
                                <a:lnTo>
                                  <a:pt x="683323" y="44094"/>
                                </a:lnTo>
                                <a:lnTo>
                                  <a:pt x="700684" y="44094"/>
                                </a:lnTo>
                                <a:lnTo>
                                  <a:pt x="703859" y="39789"/>
                                </a:lnTo>
                                <a:lnTo>
                                  <a:pt x="705726" y="37249"/>
                                </a:lnTo>
                                <a:lnTo>
                                  <a:pt x="705815" y="21539"/>
                                </a:lnTo>
                                <a:close/>
                              </a:path>
                              <a:path w="749935" h="46355">
                                <a:moveTo>
                                  <a:pt x="718781" y="37769"/>
                                </a:moveTo>
                                <a:lnTo>
                                  <a:pt x="717257" y="36118"/>
                                </a:lnTo>
                                <a:lnTo>
                                  <a:pt x="712812" y="36118"/>
                                </a:lnTo>
                                <a:lnTo>
                                  <a:pt x="711238" y="37769"/>
                                </a:lnTo>
                                <a:lnTo>
                                  <a:pt x="711238" y="40106"/>
                                </a:lnTo>
                                <a:lnTo>
                                  <a:pt x="711238" y="42392"/>
                                </a:lnTo>
                                <a:lnTo>
                                  <a:pt x="712749" y="44107"/>
                                </a:lnTo>
                                <a:lnTo>
                                  <a:pt x="717321" y="44107"/>
                                </a:lnTo>
                                <a:lnTo>
                                  <a:pt x="718781" y="42392"/>
                                </a:lnTo>
                                <a:lnTo>
                                  <a:pt x="718781" y="37769"/>
                                </a:lnTo>
                                <a:close/>
                              </a:path>
                              <a:path w="749935" h="46355">
                                <a:moveTo>
                                  <a:pt x="749325" y="24841"/>
                                </a:moveTo>
                                <a:lnTo>
                                  <a:pt x="746658" y="21297"/>
                                </a:lnTo>
                                <a:lnTo>
                                  <a:pt x="740892" y="17932"/>
                                </a:lnTo>
                                <a:lnTo>
                                  <a:pt x="737730" y="17233"/>
                                </a:lnTo>
                                <a:lnTo>
                                  <a:pt x="733044" y="17233"/>
                                </a:lnTo>
                                <a:lnTo>
                                  <a:pt x="731215" y="17487"/>
                                </a:lnTo>
                                <a:lnTo>
                                  <a:pt x="732790" y="6908"/>
                                </a:lnTo>
                                <a:lnTo>
                                  <a:pt x="748499" y="6908"/>
                                </a:lnTo>
                                <a:lnTo>
                                  <a:pt x="748499" y="2222"/>
                                </a:lnTo>
                                <a:lnTo>
                                  <a:pt x="728789" y="2222"/>
                                </a:lnTo>
                                <a:lnTo>
                                  <a:pt x="726135" y="21983"/>
                                </a:lnTo>
                                <a:lnTo>
                                  <a:pt x="729500" y="21539"/>
                                </a:lnTo>
                                <a:lnTo>
                                  <a:pt x="740079" y="21539"/>
                                </a:lnTo>
                                <a:lnTo>
                                  <a:pt x="743623" y="25349"/>
                                </a:lnTo>
                                <a:lnTo>
                                  <a:pt x="743686" y="36195"/>
                                </a:lnTo>
                                <a:lnTo>
                                  <a:pt x="739190" y="39598"/>
                                </a:lnTo>
                                <a:lnTo>
                                  <a:pt x="730199" y="39598"/>
                                </a:lnTo>
                                <a:lnTo>
                                  <a:pt x="726833" y="38341"/>
                                </a:lnTo>
                                <a:lnTo>
                                  <a:pt x="725119" y="37325"/>
                                </a:lnTo>
                                <a:lnTo>
                                  <a:pt x="723734" y="41567"/>
                                </a:lnTo>
                                <a:lnTo>
                                  <a:pt x="725690" y="42837"/>
                                </a:lnTo>
                                <a:lnTo>
                                  <a:pt x="729500" y="44107"/>
                                </a:lnTo>
                                <a:lnTo>
                                  <a:pt x="742937" y="44107"/>
                                </a:lnTo>
                                <a:lnTo>
                                  <a:pt x="749325" y="38087"/>
                                </a:lnTo>
                                <a:lnTo>
                                  <a:pt x="749325" y="24841"/>
                                </a:lnTo>
                                <a:close/>
                              </a:path>
                            </a:pathLst>
                          </a:custGeom>
                          <a:solidFill>
                            <a:srgbClr val="231F20"/>
                          </a:solidFill>
                        </wps:spPr>
                        <wps:bodyPr wrap="square" lIns="0" tIns="0" rIns="0" bIns="0" rtlCol="0">
                          <a:prstTxWarp prst="textNoShape">
                            <a:avLst/>
                          </a:prstTxWarp>
                          <a:noAutofit/>
                        </wps:bodyPr>
                      </wps:wsp>
                      <wps:wsp>
                        <wps:cNvPr id="304" name="Graphic 304"/>
                        <wps:cNvSpPr/>
                        <wps:spPr>
                          <a:xfrm>
                            <a:off x="2630919" y="325754"/>
                            <a:ext cx="86995" cy="43180"/>
                          </a:xfrm>
                          <a:custGeom>
                            <a:avLst/>
                            <a:gdLst/>
                            <a:ahLst/>
                            <a:cxnLst/>
                            <a:rect l="l" t="t" r="r" b="b"/>
                            <a:pathLst>
                              <a:path w="86995" h="43180">
                                <a:moveTo>
                                  <a:pt x="13754" y="698"/>
                                </a:moveTo>
                                <a:lnTo>
                                  <a:pt x="9004" y="698"/>
                                </a:lnTo>
                                <a:lnTo>
                                  <a:pt x="0" y="5511"/>
                                </a:lnTo>
                                <a:lnTo>
                                  <a:pt x="1079" y="9766"/>
                                </a:lnTo>
                                <a:lnTo>
                                  <a:pt x="8242" y="5892"/>
                                </a:lnTo>
                                <a:lnTo>
                                  <a:pt x="8369" y="5892"/>
                                </a:lnTo>
                                <a:lnTo>
                                  <a:pt x="8369" y="41884"/>
                                </a:lnTo>
                                <a:lnTo>
                                  <a:pt x="13754" y="41884"/>
                                </a:lnTo>
                                <a:lnTo>
                                  <a:pt x="13754" y="698"/>
                                </a:lnTo>
                                <a:close/>
                              </a:path>
                              <a:path w="86995" h="43180">
                                <a:moveTo>
                                  <a:pt x="55092" y="37261"/>
                                </a:moveTo>
                                <a:lnTo>
                                  <a:pt x="36588" y="37261"/>
                                </a:lnTo>
                                <a:lnTo>
                                  <a:pt x="36588" y="37134"/>
                                </a:lnTo>
                                <a:lnTo>
                                  <a:pt x="39890" y="34099"/>
                                </a:lnTo>
                                <a:lnTo>
                                  <a:pt x="45770" y="28181"/>
                                </a:lnTo>
                                <a:lnTo>
                                  <a:pt x="50253" y="22758"/>
                                </a:lnTo>
                                <a:lnTo>
                                  <a:pt x="53098" y="17475"/>
                                </a:lnTo>
                                <a:lnTo>
                                  <a:pt x="54089" y="11976"/>
                                </a:lnTo>
                                <a:lnTo>
                                  <a:pt x="54089" y="6083"/>
                                </a:lnTo>
                                <a:lnTo>
                                  <a:pt x="50342" y="0"/>
                                </a:lnTo>
                                <a:lnTo>
                                  <a:pt x="36728" y="0"/>
                                </a:lnTo>
                                <a:lnTo>
                                  <a:pt x="32677" y="1778"/>
                                </a:lnTo>
                                <a:lnTo>
                                  <a:pt x="29819" y="4178"/>
                                </a:lnTo>
                                <a:lnTo>
                                  <a:pt x="31597" y="8115"/>
                                </a:lnTo>
                                <a:lnTo>
                                  <a:pt x="33489" y="6527"/>
                                </a:lnTo>
                                <a:lnTo>
                                  <a:pt x="36588" y="4635"/>
                                </a:lnTo>
                                <a:lnTo>
                                  <a:pt x="46482" y="4635"/>
                                </a:lnTo>
                                <a:lnTo>
                                  <a:pt x="48514" y="8483"/>
                                </a:lnTo>
                                <a:lnTo>
                                  <a:pt x="48514" y="12674"/>
                                </a:lnTo>
                                <a:lnTo>
                                  <a:pt x="47574" y="17259"/>
                                </a:lnTo>
                                <a:lnTo>
                                  <a:pt x="44767" y="22021"/>
                                </a:lnTo>
                                <a:lnTo>
                                  <a:pt x="40005" y="27508"/>
                                </a:lnTo>
                                <a:lnTo>
                                  <a:pt x="28803" y="38455"/>
                                </a:lnTo>
                                <a:lnTo>
                                  <a:pt x="28803" y="41884"/>
                                </a:lnTo>
                                <a:lnTo>
                                  <a:pt x="55092" y="41884"/>
                                </a:lnTo>
                                <a:lnTo>
                                  <a:pt x="55092" y="37261"/>
                                </a:lnTo>
                                <a:close/>
                              </a:path>
                              <a:path w="86995" h="43180">
                                <a:moveTo>
                                  <a:pt x="86753" y="23317"/>
                                </a:moveTo>
                                <a:lnTo>
                                  <a:pt x="84086" y="19773"/>
                                </a:lnTo>
                                <a:lnTo>
                                  <a:pt x="78320" y="16408"/>
                                </a:lnTo>
                                <a:lnTo>
                                  <a:pt x="75158" y="15722"/>
                                </a:lnTo>
                                <a:lnTo>
                                  <a:pt x="70472" y="15722"/>
                                </a:lnTo>
                                <a:lnTo>
                                  <a:pt x="68643" y="15963"/>
                                </a:lnTo>
                                <a:lnTo>
                                  <a:pt x="70218" y="5384"/>
                                </a:lnTo>
                                <a:lnTo>
                                  <a:pt x="85928" y="5384"/>
                                </a:lnTo>
                                <a:lnTo>
                                  <a:pt x="85928" y="698"/>
                                </a:lnTo>
                                <a:lnTo>
                                  <a:pt x="66217" y="698"/>
                                </a:lnTo>
                                <a:lnTo>
                                  <a:pt x="63563" y="20459"/>
                                </a:lnTo>
                                <a:lnTo>
                                  <a:pt x="66929" y="20015"/>
                                </a:lnTo>
                                <a:lnTo>
                                  <a:pt x="77508" y="20015"/>
                                </a:lnTo>
                                <a:lnTo>
                                  <a:pt x="81051" y="23825"/>
                                </a:lnTo>
                                <a:lnTo>
                                  <a:pt x="81114" y="34671"/>
                                </a:lnTo>
                                <a:lnTo>
                                  <a:pt x="76619" y="38074"/>
                                </a:lnTo>
                                <a:lnTo>
                                  <a:pt x="67614" y="38074"/>
                                </a:lnTo>
                                <a:lnTo>
                                  <a:pt x="64262" y="36817"/>
                                </a:lnTo>
                                <a:lnTo>
                                  <a:pt x="62547" y="35814"/>
                                </a:lnTo>
                                <a:lnTo>
                                  <a:pt x="61163" y="40043"/>
                                </a:lnTo>
                                <a:lnTo>
                                  <a:pt x="63119" y="41313"/>
                                </a:lnTo>
                                <a:lnTo>
                                  <a:pt x="66929" y="42583"/>
                                </a:lnTo>
                                <a:lnTo>
                                  <a:pt x="80352" y="42583"/>
                                </a:lnTo>
                                <a:lnTo>
                                  <a:pt x="86753" y="36563"/>
                                </a:lnTo>
                                <a:lnTo>
                                  <a:pt x="86753" y="23317"/>
                                </a:lnTo>
                                <a:close/>
                              </a:path>
                            </a:pathLst>
                          </a:custGeom>
                          <a:solidFill>
                            <a:srgbClr val="231F20"/>
                          </a:solidFill>
                        </wps:spPr>
                        <wps:bodyPr wrap="square" lIns="0" tIns="0" rIns="0" bIns="0" rtlCol="0">
                          <a:prstTxWarp prst="textNoShape">
                            <a:avLst/>
                          </a:prstTxWarp>
                          <a:noAutofit/>
                        </wps:bodyPr>
                      </wps:wsp>
                      <pic:pic>
                        <pic:nvPicPr>
                          <pic:cNvPr id="305" name="Image 305"/>
                          <pic:cNvPicPr/>
                        </pic:nvPicPr>
                        <pic:blipFill>
                          <a:blip r:embed="rId66" cstate="print"/>
                          <a:stretch>
                            <a:fillRect/>
                          </a:stretch>
                        </pic:blipFill>
                        <pic:spPr>
                          <a:xfrm>
                            <a:off x="2441943" y="1177"/>
                            <a:ext cx="370643" cy="1019742"/>
                          </a:xfrm>
                          <a:prstGeom prst="rect">
                            <a:avLst/>
                          </a:prstGeom>
                        </pic:spPr>
                      </pic:pic>
                    </wpg:wgp>
                  </a:graphicData>
                </a:graphic>
              </wp:anchor>
            </w:drawing>
          </mc:Choice>
          <mc:Fallback>
            <w:pict>
              <v:group style="position:absolute;margin-left:454.760986pt;margin-top:23.3979pt;width:306.1pt;height:80.650pt;mso-position-horizontal-relative:page;mso-position-vertical-relative:paragraph;z-index:-20072448" id="docshapegroup269" coordorigin="9095,468" coordsize="6122,1613">
                <v:rect style="position:absolute;left:9095;top:467;width:6122;height:409" id="docshape270" filled="true" fillcolor="#58595b" stroked="false">
                  <v:fill type="solid"/>
                </v:rect>
                <v:shape style="position:absolute;left:12581;top:980;width:140;height:68" id="docshape271" coordorigin="12581,981" coordsize="140,68" path="m12603,982l12595,982,12581,990,12583,996,12594,990,12594,990,12594,1047,12603,1047,12603,982xm12668,1040l12639,1040,12639,1039,12644,1035,12653,1025,12660,1017,12665,1008,12666,1000,12666,991,12661,981,12639,981,12633,984,12628,988,12631,994,12634,991,12639,988,12654,988,12658,994,12658,1001,12656,1008,12652,1016,12644,1024,12627,1042,12627,1047,12668,1047,12668,1040xm12721,993l12718,988,12713,981,12712,981,12712,998,12712,1031,12708,1041,12691,1041,12686,1032,12686,997,12691,988,12708,988,12712,998,12712,981,12700,981,12690,983,12683,990,12679,1000,12677,1014,12677,1036,12686,1048,12698,1048,12708,1046,12713,1041,12715,1039,12719,1028,12721,1015,12721,993xe" filled="true" fillcolor="#231f20" stroked="false">
                  <v:path arrowok="t"/>
                  <v:fill type="solid"/>
                </v:shape>
                <v:shape style="position:absolute;left:10973;top:980;width:1748;height:549" id="docshape272" coordorigin="10973,981" coordsize="1748,549" path="m11017,1021l11012,1016,11012,1016,11008,1014,11008,1022,11008,1037,11003,1042,10987,1042,10982,1036,10982,1030,10982,1023,10986,1018,10994,1016,11003,1018,11007,1021,11008,1022,11008,1014,11004,1012,11004,1012,11009,1010,11012,1008,11015,1002,11015,989,11013,987,11008,981,11006,981,11006,993,11006,1004,11002,1008,10996,1010,10989,1008,10989,1008,10984,1004,10984,992,10988,987,11003,987,11006,993,11006,981,10985,981,10976,988,10976,1004,10979,1009,10986,1013,10986,1013,10978,1016,10973,1022,10973,1040,10982,1048,11007,1048,11016,1042,11017,1040,11017,1021xm11019,1502l11014,1497,11014,1497,11010,1495,11010,1503,11010,1518,11005,1523,10989,1523,10984,1517,10984,1512,10984,1504,10988,1499,10996,1497,11005,1499,11009,1502,11010,1503,11010,1495,11006,1493,11006,1493,11011,1491,11014,1489,11017,1483,11017,1470,11015,1468,11010,1462,11008,1462,11008,1474,11008,1485,11004,1489,10998,1491,10991,1489,10986,1485,10986,1473,10990,1468,11005,1468,11008,1474,11008,1462,10986,1462,10978,1469,10978,1485,10981,1490,10988,1494,10988,1494,10980,1498,10975,1503,10975,1521,10983,1529,11009,1529,11017,1523,11019,1521,11019,1502xm11069,993l11065,988,11061,981,11060,981,11060,998,11060,1031,11055,1041,11038,1041,11033,1032,11033,997,11039,988,11056,988,11060,998,11060,981,11047,981,11038,983,11031,990,11026,1000,11025,1014,11025,1036,11033,1048,11046,1048,11056,1046,11060,1041,11063,1039,11067,1028,11068,1015,11069,993xm11070,1502l11065,1497,11065,1497,11061,1495,11061,1503,11061,1518,11056,1523,11040,1523,11035,1517,11035,1512,11035,1504,11039,1499,11047,1497,11056,1499,11060,1502,11061,1503,11061,1495,11057,1493,11057,1493,11062,1491,11065,1489,11068,1483,11068,1470,11067,1468,11062,1462,11059,1462,11059,1474,11059,1485,11055,1489,11050,1491,11042,1489,11037,1485,11037,1473,11041,1468,11056,1468,11059,1474,11059,1462,11038,1462,11029,1469,11029,1485,11032,1490,11039,1494,11039,1494,11031,1498,11026,1503,11026,1521,11035,1529,11061,1529,11069,1523,11070,1521,11070,1502xm11519,982l11512,982,11498,990,11500,996,11511,990,11511,990,11511,1047,11519,1047,11519,982xm11524,1463l11517,1463,11502,1471,11504,1477,11515,1471,11516,1471,11516,1528,11524,1528,11524,1463xm11575,1463l11568,1463,11554,1471,11555,1477,11567,1471,11567,1471,11567,1528,11575,1528,11575,1463xm11586,993l11583,988,11579,981,11578,981,11578,998,11578,1031,11573,1041,11556,1041,11551,1032,11551,997,11557,988,11573,988,11578,998,11578,981,11565,981,11556,983,11549,990,11544,1000,11542,1014,11542,1036,11551,1048,11564,1048,11573,1046,11578,1041,11580,1039,11585,1028,11586,1015,11586,993xm11638,993l11634,988,11630,981,11629,981,11629,998,11629,1031,11624,1041,11608,1041,11602,1032,11602,997,11608,988,11625,988,11629,998,11629,981,11616,981,11607,983,11600,990,11595,1000,11594,1014,11594,1036,11602,1048,11615,1048,11625,1046,11629,1041,11632,1039,11636,1028,11637,1015,11638,993xm11642,1474l11639,1469,11634,1462,11633,1462,11633,1479,11633,1512,11629,1522,11612,1522,11607,1513,11607,1478,11612,1469,11629,1469,11633,1479,11633,1462,11621,1462,11612,1464,11604,1471,11600,1481,11598,1495,11598,1517,11607,1529,11619,1529,11629,1527,11634,1522,11636,1520,11641,1509,11642,1496,11642,1474xm12057,982l12050,982,12036,990,12037,996,12049,990,12049,990,12049,1047,12057,1047,12057,982xm12058,1463l12050,1463,12036,1471,12038,1477,12049,1471,12049,1471,12049,1528,12058,1528,12058,1463xm12109,982l12101,982,12087,990,12089,996,12100,990,12100,990,12100,1047,12109,1047,12109,982xm12123,1521l12094,1521,12094,1520,12099,1516,12108,1506,12115,1498,12120,1490,12121,1481,12121,1472,12115,1462,12094,1462,12087,1465,12083,1469,12086,1475,12089,1472,12094,1469,12109,1469,12112,1475,12112,1482,12111,1489,12107,1497,12099,1505,12081,1523,12081,1528,12123,1528,12123,1521xm12160,1463l12153,1463,12139,1471,12140,1477,12152,1471,12152,1471,12152,1528,12160,1528,12160,1463xm12175,993l12172,988,12168,981,12167,981,12167,998,12167,1031,12162,1041,12145,1041,12140,1032,12140,997,12146,988,12163,988,12167,998,12167,981,12154,981,12145,983,12138,990,12133,1000,12132,1014,12132,1036,12140,1048,12153,1048,12162,1046,12167,1041,12170,1039,12174,1028,12175,1015,12175,993xm12605,1463l12597,1463,12583,1471,12585,1477,12596,1471,12596,1471,12596,1528,12605,1528,12605,1463xm12669,1501l12662,1495,12654,1493,12654,1493,12662,1490,12666,1484,12666,1470,12661,1462,12641,1462,12634,1465,12631,1467,12633,1473,12636,1471,12641,1469,12654,1469,12658,1474,12658,1487,12649,1490,12638,1490,12638,1496,12652,1496,12660,1500,12660,1515,12656,1522,12639,1522,12633,1520,12631,1518,12628,1525,12632,1527,12638,1529,12661,1529,12669,1520,12669,1501xm12721,1521l12692,1521,12692,1521,12697,1516,12707,1506,12714,1498,12718,1490,12720,1481,12720,1472,12714,1462,12692,1462,12686,1465,12682,1469,12684,1475,12687,1472,12692,1469,12708,1469,12711,1475,12711,1482,12709,1489,12705,1497,12698,1505,12680,1523,12680,1528,12721,1528,12721,1521xe" filled="true" fillcolor="#231f20" stroked="false">
                  <v:path arrowok="t"/>
                  <v:fill type="solid"/>
                </v:shape>
                <v:shape style="position:absolute;left:10781;top:888;width:2074;height:1192" type="#_x0000_t75" id="docshape273" stroked="false">
                  <v:imagedata r:id="rId65" o:title=""/>
                </v:shape>
                <v:shape style="position:absolute;left:13815;top:1948;width:1181;height:73" id="docshape274" coordorigin="13815,1949" coordsize="1181,73" path="m13837,1953l13829,1953,13815,1960,13817,1967,13828,1961,13828,1961,13828,2018,13837,2018,13837,1953xm13903,1953l13862,1953,13862,1960,13893,1960,13893,1960,13865,2018,13874,2018,13903,1959,13903,1953xm13953,2010l13924,2010,13924,2010,13929,2005,13938,1996,13945,1988,13950,1979,13951,1971,13951,1961,13946,1952,13924,1952,13918,1954,13913,1958,13916,1964,13919,1962,13924,1959,13939,1959,13943,1965,13943,1972,13941,1979,13937,1986,13929,1995,13912,2012,13912,2018,13953,2018,13953,2010xm13975,2009l13973,2006,13966,2006,13964,2009,13964,2012,13964,2016,13966,2019,13973,2019,13975,2016,13975,2009xm14027,1992l14022,1987,14022,1986,14018,1985,14018,1993,14018,2007,14013,2012,13996,2012,13991,2007,13992,2001,13992,1994,13996,1989,14003,1987,14012,1989,14016,1992,14018,1993,14018,1985,14013,1983,14013,1983,14019,1980,14021,1979,14024,1973,14024,1960,14023,1958,14018,1952,14016,1952,14016,1963,14016,1975,14011,1978,14006,1980,13999,1978,13999,1978,13994,1975,13994,1963,13998,1958,14013,1958,14016,1963,14016,1952,13994,1952,13985,1959,13985,1975,13988,1980,13996,1984,13996,1984,13988,1987,13983,1993,13983,2011,13991,2019,14017,2019,14025,2012,14027,2011,14027,1992xm14076,1949l14069,1949,14041,2022,14048,2022,14076,1949xm14107,1953l14100,1953,14086,1960,14087,1967,14099,1961,14099,1961,14099,2018,14107,2018,14107,1953xm14175,1983l14173,1982,14166,1975,14166,1975,14166,1987,14166,2006,14161,2012,14144,2012,14139,2004,14139,1996,14139,1992,14139,1991,14140,1990,14142,1985,14145,1983,14147,1982,14160,1982,14166,1987,14166,1975,14148,1975,14142,1978,14139,1983,14140,1972,14148,1962,14147,1962,14164,1959,14168,1959,14168,1952,14164,1952,14162,1952,14154,1953,14146,1957,14141,1962,14135,1968,14130,1978,14130,2008,14139,2019,14166,2019,14171,2012,14174,2008,14175,1983xm14225,1964l14222,1958,14218,1952,14217,1952,14217,1969,14217,2001,14212,2012,14195,2012,14190,2002,14190,1968,14196,1958,14213,1958,14217,1969,14217,1952,14204,1952,14195,1954,14188,1960,14183,1971,14182,1985,14182,2007,14190,2019,14203,2019,14212,2017,14217,2012,14220,2010,14224,1999,14225,1986,14225,1964xm14524,1952l14517,1952,14503,1960,14504,1967,14516,1961,14516,1961,14516,2017,14524,2017,14524,1952xm14591,1962l14588,1958,14583,1951,14582,1951,14582,1966,14582,1979,14582,1980,14579,1985,14575,1987,14561,1987,14556,1982,14556,1965,14562,1958,14578,1958,14582,1966,14582,1951,14556,1951,14548,1962,14548,1985,14555,1994,14573,1994,14578,1992,14582,1987,14582,1987,14581,1994,14581,1995,14578,2001,14574,2004,14570,2008,14565,2010,14560,2011,14557,2011,14553,2011,14553,2018,14558,2018,14561,2018,14568,2017,14575,2014,14580,2009,14586,2003,14591,1993,14591,1987,14591,1962xm14642,1963l14639,1958,14635,1951,14634,1951,14634,1969,14634,2001,14629,2012,14612,2012,14607,2002,14607,1967,14613,1958,14629,1958,14634,1969,14634,1951,14621,1951,14612,1953,14605,1960,14600,1971,14598,1984,14599,2006,14607,2018,14620,2018,14629,2016,14634,2012,14636,2009,14641,1999,14642,1985,14642,1963xm14663,2008l14661,2006,14654,2006,14651,2008,14651,2012,14651,2016,14654,2018,14661,2018,14663,2016,14663,2008xm14715,1983l14713,1981,14706,1974,14706,1974,14706,1987,14706,2005,14701,2012,14684,2012,14679,2004,14679,1991,14679,1990,14680,1989,14682,1984,14685,1982,14687,1981,14700,1981,14706,1987,14706,1974,14688,1974,14682,1978,14679,1982,14681,1971,14688,1961,14687,1961,14704,1959,14708,1959,14708,1951,14704,1951,14702,1952,14694,1953,14686,1956,14681,1961,14675,1968,14670,1978,14670,2008,14679,2018,14706,2018,14711,2012,14714,2008,14715,1983xm14776,1949l14770,1949,14742,2021,14748,2021,14776,1949xm14808,1952l14801,1952,14787,1960,14788,1967,14799,1961,14800,1961,14800,2017,14808,2017,14808,1952xm14874,1952l14833,1952,14833,1960,14865,1960,14865,1960,14837,2017,14846,2017,14874,1958,14874,1952xm14927,1983l14925,1981,14918,1974,14918,1974,14918,1987,14918,2005,14913,2012,14896,2012,14891,2004,14891,1996,14891,1991,14891,1990,14892,1989,14894,1984,14897,1982,14899,1981,14912,1981,14918,1987,14918,1974,14900,1974,14894,1978,14891,1982,14893,1971,14900,1961,14899,1961,14916,1959,14920,1959,14920,1951,14916,1951,14914,1952,14906,1953,14898,1956,14893,1961,14887,1968,14882,1978,14882,2008,14891,2018,14918,2018,14923,2012,14926,2008,14927,1983xm14947,2008l14945,2006,14938,2006,14935,2008,14935,2012,14935,2016,14937,2018,14945,2018,14947,2016,14947,2008xm14995,1988l14991,1982,14982,1977,14977,1976,14969,1976,14967,1976,14969,1960,14994,1960,14994,1952,14963,1952,14959,1983,14964,1983,14981,1983,14986,1989,14986,2006,14979,2011,14965,2011,14960,2009,14957,2008,14955,2014,14958,2016,14964,2018,14985,2018,14995,2009,14995,1988xe" filled="true" fillcolor="#231f20" stroked="false">
                  <v:path arrowok="t"/>
                  <v:fill type="solid"/>
                </v:shape>
                <v:shape style="position:absolute;left:13238;top:980;width:137;height:68" id="docshape275" coordorigin="13238,981" coordsize="137,68" path="m13260,982l13253,982,13238,990,13240,996,13251,990,13252,990,13252,1047,13260,1047,13260,982xm13325,1040l13296,1040,13296,1039,13301,1035,13310,1025,13318,1017,13322,1008,13324,1000,13324,991,13318,981,13296,981,13290,984,13285,988,13288,994,13291,991,13296,988,13312,988,13315,994,13315,1001,13313,1008,13309,1016,13301,1024,13284,1042,13284,1047,13325,1047,13325,1040xm13375,1018l13371,1012,13362,1007,13357,1006,13349,1006,13347,1006,13349,989,13374,989,13374,982,13343,982,13339,1013,13344,1012,13360,1012,13366,1018,13366,1036,13359,1041,13345,1041,13340,1039,13337,1037,13335,1044,13338,1046,13344,1048,13365,1048,13375,1039,13375,1018xe" filled="true" fillcolor="#231f20" stroked="false">
                  <v:path arrowok="t"/>
                  <v:fill type="solid"/>
                </v:shape>
                <v:shape style="position:absolute;left:12940;top:469;width:584;height:1606" type="#_x0000_t75" id="docshape276" stroked="false">
                  <v:imagedata r:id="rId66" o:title=""/>
                </v:shape>
                <w10:wrap type="none"/>
              </v:group>
            </w:pict>
          </mc:Fallback>
        </mc:AlternateContent>
      </w:r>
      <w:r>
        <w:rPr/>
        <mc:AlternateContent>
          <mc:Choice Requires="wps">
            <w:drawing>
              <wp:anchor distT="0" distB="0" distL="0" distR="0" allowOverlap="1" layoutInCell="1" locked="0" behindDoc="1" simplePos="0" relativeHeight="483244544">
                <wp:simplePos x="0" y="0"/>
                <wp:positionH relativeFrom="page">
                  <wp:posOffset>8861235</wp:posOffset>
                </wp:positionH>
                <wp:positionV relativeFrom="paragraph">
                  <wp:posOffset>622908</wp:posOffset>
                </wp:positionV>
                <wp:extent cx="89535" cy="43180"/>
                <wp:effectExtent l="0" t="0" r="0" b="0"/>
                <wp:wrapNone/>
                <wp:docPr id="306" name="Graphic 306"/>
                <wp:cNvGraphicFramePr>
                  <a:graphicFrameLocks/>
                </wp:cNvGraphicFramePr>
                <a:graphic>
                  <a:graphicData uri="http://schemas.microsoft.com/office/word/2010/wordprocessingShape">
                    <wps:wsp>
                      <wps:cNvPr id="306" name="Graphic 306"/>
                      <wps:cNvSpPr/>
                      <wps:spPr>
                        <a:xfrm>
                          <a:off x="0" y="0"/>
                          <a:ext cx="89535" cy="43180"/>
                        </a:xfrm>
                        <a:custGeom>
                          <a:avLst/>
                          <a:gdLst/>
                          <a:ahLst/>
                          <a:cxnLst/>
                          <a:rect l="l" t="t" r="r" b="b"/>
                          <a:pathLst>
                            <a:path w="89535" h="43180">
                              <a:moveTo>
                                <a:pt x="13754" y="698"/>
                              </a:moveTo>
                              <a:lnTo>
                                <a:pt x="9004" y="698"/>
                              </a:lnTo>
                              <a:lnTo>
                                <a:pt x="0" y="5511"/>
                              </a:lnTo>
                              <a:lnTo>
                                <a:pt x="1079" y="9766"/>
                              </a:lnTo>
                              <a:lnTo>
                                <a:pt x="8242" y="5892"/>
                              </a:lnTo>
                              <a:lnTo>
                                <a:pt x="8369" y="5892"/>
                              </a:lnTo>
                              <a:lnTo>
                                <a:pt x="8369" y="41884"/>
                              </a:lnTo>
                              <a:lnTo>
                                <a:pt x="13754" y="41884"/>
                              </a:lnTo>
                              <a:lnTo>
                                <a:pt x="13754" y="698"/>
                              </a:lnTo>
                              <a:close/>
                            </a:path>
                            <a:path w="89535" h="43180">
                              <a:moveTo>
                                <a:pt x="54343" y="24460"/>
                              </a:moveTo>
                              <a:lnTo>
                                <a:pt x="50228" y="20650"/>
                              </a:lnTo>
                              <a:lnTo>
                                <a:pt x="45161" y="19646"/>
                              </a:lnTo>
                              <a:lnTo>
                                <a:pt x="45161" y="19507"/>
                              </a:lnTo>
                              <a:lnTo>
                                <a:pt x="50228" y="17678"/>
                              </a:lnTo>
                              <a:lnTo>
                                <a:pt x="52755" y="14058"/>
                              </a:lnTo>
                              <a:lnTo>
                                <a:pt x="52755" y="4813"/>
                              </a:lnTo>
                              <a:lnTo>
                                <a:pt x="49085" y="0"/>
                              </a:lnTo>
                              <a:lnTo>
                                <a:pt x="36537" y="0"/>
                              </a:lnTo>
                              <a:lnTo>
                                <a:pt x="32359" y="1574"/>
                              </a:lnTo>
                              <a:lnTo>
                                <a:pt x="30200" y="3162"/>
                              </a:lnTo>
                              <a:lnTo>
                                <a:pt x="31661" y="7213"/>
                              </a:lnTo>
                              <a:lnTo>
                                <a:pt x="33439" y="5956"/>
                              </a:lnTo>
                              <a:lnTo>
                                <a:pt x="36601" y="4495"/>
                              </a:lnTo>
                              <a:lnTo>
                                <a:pt x="45034" y="4495"/>
                              </a:lnTo>
                              <a:lnTo>
                                <a:pt x="47129" y="7404"/>
                              </a:lnTo>
                              <a:lnTo>
                                <a:pt x="47129" y="15595"/>
                              </a:lnTo>
                              <a:lnTo>
                                <a:pt x="41998" y="17678"/>
                              </a:lnTo>
                              <a:lnTo>
                                <a:pt x="34823" y="17678"/>
                              </a:lnTo>
                              <a:lnTo>
                                <a:pt x="34823" y="21856"/>
                              </a:lnTo>
                              <a:lnTo>
                                <a:pt x="43319" y="21856"/>
                              </a:lnTo>
                              <a:lnTo>
                                <a:pt x="48514" y="24333"/>
                              </a:lnTo>
                              <a:lnTo>
                                <a:pt x="48641" y="33528"/>
                              </a:lnTo>
                              <a:lnTo>
                                <a:pt x="46418" y="38074"/>
                              </a:lnTo>
                              <a:lnTo>
                                <a:pt x="35394" y="38074"/>
                              </a:lnTo>
                              <a:lnTo>
                                <a:pt x="31724" y="36499"/>
                              </a:lnTo>
                              <a:lnTo>
                                <a:pt x="30137" y="35483"/>
                              </a:lnTo>
                              <a:lnTo>
                                <a:pt x="28625" y="39789"/>
                              </a:lnTo>
                              <a:lnTo>
                                <a:pt x="30645" y="41122"/>
                              </a:lnTo>
                              <a:lnTo>
                                <a:pt x="34696" y="42583"/>
                              </a:lnTo>
                              <a:lnTo>
                                <a:pt x="49212" y="42583"/>
                              </a:lnTo>
                              <a:lnTo>
                                <a:pt x="54343" y="36804"/>
                              </a:lnTo>
                              <a:lnTo>
                                <a:pt x="54343" y="24460"/>
                              </a:lnTo>
                              <a:close/>
                            </a:path>
                            <a:path w="89535" h="43180">
                              <a:moveTo>
                                <a:pt x="88925" y="20027"/>
                              </a:moveTo>
                              <a:lnTo>
                                <a:pt x="87871" y="18948"/>
                              </a:lnTo>
                              <a:lnTo>
                                <a:pt x="83794" y="14770"/>
                              </a:lnTo>
                              <a:lnTo>
                                <a:pt x="83286" y="14770"/>
                              </a:lnTo>
                              <a:lnTo>
                                <a:pt x="83286" y="22504"/>
                              </a:lnTo>
                              <a:lnTo>
                                <a:pt x="83286" y="34290"/>
                              </a:lnTo>
                              <a:lnTo>
                                <a:pt x="80048" y="38277"/>
                              </a:lnTo>
                              <a:lnTo>
                                <a:pt x="69405" y="38277"/>
                              </a:lnTo>
                              <a:lnTo>
                                <a:pt x="66294" y="33274"/>
                              </a:lnTo>
                              <a:lnTo>
                                <a:pt x="66205" y="28397"/>
                              </a:lnTo>
                              <a:lnTo>
                                <a:pt x="66167" y="25488"/>
                              </a:lnTo>
                              <a:lnTo>
                                <a:pt x="66433" y="24650"/>
                              </a:lnTo>
                              <a:lnTo>
                                <a:pt x="66802" y="24015"/>
                              </a:lnTo>
                              <a:lnTo>
                                <a:pt x="68326" y="21043"/>
                              </a:lnTo>
                              <a:lnTo>
                                <a:pt x="70116" y="19824"/>
                              </a:lnTo>
                              <a:lnTo>
                                <a:pt x="71424" y="18948"/>
                              </a:lnTo>
                              <a:lnTo>
                                <a:pt x="79921" y="18948"/>
                              </a:lnTo>
                              <a:lnTo>
                                <a:pt x="83286" y="22504"/>
                              </a:lnTo>
                              <a:lnTo>
                                <a:pt x="83286" y="14770"/>
                              </a:lnTo>
                              <a:lnTo>
                                <a:pt x="71932" y="14770"/>
                              </a:lnTo>
                              <a:lnTo>
                                <a:pt x="68516" y="16929"/>
                              </a:lnTo>
                              <a:lnTo>
                                <a:pt x="66319" y="19824"/>
                              </a:lnTo>
                              <a:lnTo>
                                <a:pt x="67310" y="12750"/>
                              </a:lnTo>
                              <a:lnTo>
                                <a:pt x="71831" y="6477"/>
                              </a:lnTo>
                              <a:lnTo>
                                <a:pt x="71158" y="6477"/>
                              </a:lnTo>
                              <a:lnTo>
                                <a:pt x="82270" y="4635"/>
                              </a:lnTo>
                              <a:lnTo>
                                <a:pt x="84861" y="4635"/>
                              </a:lnTo>
                              <a:lnTo>
                                <a:pt x="84861" y="127"/>
                              </a:lnTo>
                              <a:lnTo>
                                <a:pt x="82461" y="127"/>
                              </a:lnTo>
                              <a:lnTo>
                                <a:pt x="80822" y="381"/>
                              </a:lnTo>
                              <a:lnTo>
                                <a:pt x="75615" y="1016"/>
                              </a:lnTo>
                              <a:lnTo>
                                <a:pt x="71056" y="3111"/>
                              </a:lnTo>
                              <a:lnTo>
                                <a:pt x="67640" y="6477"/>
                              </a:lnTo>
                              <a:lnTo>
                                <a:pt x="63576" y="10528"/>
                              </a:lnTo>
                              <a:lnTo>
                                <a:pt x="60667" y="16929"/>
                              </a:lnTo>
                              <a:lnTo>
                                <a:pt x="60667" y="35737"/>
                              </a:lnTo>
                              <a:lnTo>
                                <a:pt x="66433" y="42583"/>
                              </a:lnTo>
                              <a:lnTo>
                                <a:pt x="83794" y="42583"/>
                              </a:lnTo>
                              <a:lnTo>
                                <a:pt x="86956" y="38277"/>
                              </a:lnTo>
                              <a:lnTo>
                                <a:pt x="88823" y="35737"/>
                              </a:lnTo>
                              <a:lnTo>
                                <a:pt x="88925" y="20027"/>
                              </a:lnTo>
                              <a:close/>
                            </a:path>
                          </a:pathLst>
                        </a:custGeom>
                        <a:solidFill>
                          <a:srgbClr val="231F20"/>
                        </a:solidFill>
                      </wps:spPr>
                      <wps:bodyPr wrap="square" lIns="0" tIns="0" rIns="0" bIns="0" rtlCol="0">
                        <a:prstTxWarp prst="textNoShape">
                          <a:avLst/>
                        </a:prstTxWarp>
                        <a:noAutofit/>
                      </wps:bodyPr>
                    </wps:wsp>
                  </a:graphicData>
                </a:graphic>
              </wp:anchor>
            </w:drawing>
          </mc:Choice>
          <mc:Fallback>
            <w:pict>
              <v:shape style="position:absolute;margin-left:697.735046pt;margin-top:49.047882pt;width:7.05pt;height:3.4pt;mso-position-horizontal-relative:page;mso-position-vertical-relative:paragraph;z-index:-20071936" id="docshape277" coordorigin="13955,981" coordsize="141,68" path="m13976,982l13969,982,13955,990,13956,996,13968,990,13968,990,13968,1047,13976,1047,13976,982xm14040,1019l14034,1013,14026,1012,14026,1012,14034,1009,14038,1003,14038,989,14032,981,14012,981,14006,983,14002,986,14005,992,14007,990,14012,988,14026,988,14029,993,14029,1006,14021,1009,14010,1009,14010,1015,14023,1015,14031,1019,14031,1034,14028,1041,14010,1041,14005,1038,14002,1037,14000,1044,14003,1046,14009,1048,14032,1048,14040,1039,14040,1019xm14095,1012l14093,1011,14087,1004,14086,1004,14086,1016,14086,1035,14081,1041,14064,1041,14059,1033,14059,1026,14059,1021,14059,1020,14060,1019,14062,1014,14065,1012,14067,1011,14081,1011,14086,1016,14086,1004,14068,1004,14063,1008,14059,1012,14061,1001,14068,991,14067,991,14084,988,14088,988,14088,981,14085,981,14082,982,14074,983,14067,986,14061,991,14055,998,14050,1008,14050,1037,14059,1048,14087,1048,14092,1041,14095,1037,14095,1012xe" filled="true" fillcolor="#231f20" stroked="false">
                <v:path arrowok="t"/>
                <v:fill type="solid"/>
                <w10:wrap type="none"/>
              </v:shape>
            </w:pict>
          </mc:Fallback>
        </mc:AlternateContent>
      </w:r>
      <w:r>
        <w:rPr/>
        <mc:AlternateContent>
          <mc:Choice Requires="wps">
            <w:drawing>
              <wp:anchor distT="0" distB="0" distL="0" distR="0" allowOverlap="1" layoutInCell="1" locked="0" behindDoc="1" simplePos="0" relativeHeight="483245056">
                <wp:simplePos x="0" y="0"/>
                <wp:positionH relativeFrom="page">
                  <wp:posOffset>9323820</wp:posOffset>
                </wp:positionH>
                <wp:positionV relativeFrom="paragraph">
                  <wp:posOffset>622908</wp:posOffset>
                </wp:positionV>
                <wp:extent cx="88900" cy="43180"/>
                <wp:effectExtent l="0" t="0" r="0" b="0"/>
                <wp:wrapNone/>
                <wp:docPr id="307" name="Graphic 307"/>
                <wp:cNvGraphicFramePr>
                  <a:graphicFrameLocks/>
                </wp:cNvGraphicFramePr>
                <a:graphic>
                  <a:graphicData uri="http://schemas.microsoft.com/office/word/2010/wordprocessingShape">
                    <wps:wsp>
                      <wps:cNvPr id="307" name="Graphic 307"/>
                      <wps:cNvSpPr/>
                      <wps:spPr>
                        <a:xfrm>
                          <a:off x="0" y="0"/>
                          <a:ext cx="88900" cy="43180"/>
                        </a:xfrm>
                        <a:custGeom>
                          <a:avLst/>
                          <a:gdLst/>
                          <a:ahLst/>
                          <a:cxnLst/>
                          <a:rect l="l" t="t" r="r" b="b"/>
                          <a:pathLst>
                            <a:path w="88900" h="43180">
                              <a:moveTo>
                                <a:pt x="13754" y="698"/>
                              </a:moveTo>
                              <a:lnTo>
                                <a:pt x="9004" y="698"/>
                              </a:lnTo>
                              <a:lnTo>
                                <a:pt x="0" y="5511"/>
                              </a:lnTo>
                              <a:lnTo>
                                <a:pt x="1079" y="9766"/>
                              </a:lnTo>
                              <a:lnTo>
                                <a:pt x="8242" y="5892"/>
                              </a:lnTo>
                              <a:lnTo>
                                <a:pt x="8369" y="5892"/>
                              </a:lnTo>
                              <a:lnTo>
                                <a:pt x="8369" y="41884"/>
                              </a:lnTo>
                              <a:lnTo>
                                <a:pt x="13754" y="41884"/>
                              </a:lnTo>
                              <a:lnTo>
                                <a:pt x="13754" y="698"/>
                              </a:lnTo>
                              <a:close/>
                            </a:path>
                            <a:path w="88900" h="43180">
                              <a:moveTo>
                                <a:pt x="54216" y="23317"/>
                              </a:moveTo>
                              <a:lnTo>
                                <a:pt x="51549" y="19773"/>
                              </a:lnTo>
                              <a:lnTo>
                                <a:pt x="45783" y="16408"/>
                              </a:lnTo>
                              <a:lnTo>
                                <a:pt x="42621" y="15722"/>
                              </a:lnTo>
                              <a:lnTo>
                                <a:pt x="37934" y="15722"/>
                              </a:lnTo>
                              <a:lnTo>
                                <a:pt x="36093" y="15963"/>
                              </a:lnTo>
                              <a:lnTo>
                                <a:pt x="37680" y="5384"/>
                              </a:lnTo>
                              <a:lnTo>
                                <a:pt x="53390" y="5384"/>
                              </a:lnTo>
                              <a:lnTo>
                                <a:pt x="53390" y="698"/>
                              </a:lnTo>
                              <a:lnTo>
                                <a:pt x="33680" y="698"/>
                              </a:lnTo>
                              <a:lnTo>
                                <a:pt x="31026" y="20459"/>
                              </a:lnTo>
                              <a:lnTo>
                                <a:pt x="34391" y="20015"/>
                              </a:lnTo>
                              <a:lnTo>
                                <a:pt x="44970" y="20015"/>
                              </a:lnTo>
                              <a:lnTo>
                                <a:pt x="48514" y="23825"/>
                              </a:lnTo>
                              <a:lnTo>
                                <a:pt x="48577" y="34671"/>
                              </a:lnTo>
                              <a:lnTo>
                                <a:pt x="44081" y="38074"/>
                              </a:lnTo>
                              <a:lnTo>
                                <a:pt x="35090" y="38074"/>
                              </a:lnTo>
                              <a:lnTo>
                                <a:pt x="31724" y="36817"/>
                              </a:lnTo>
                              <a:lnTo>
                                <a:pt x="30010" y="35814"/>
                              </a:lnTo>
                              <a:lnTo>
                                <a:pt x="28625" y="40043"/>
                              </a:lnTo>
                              <a:lnTo>
                                <a:pt x="30581" y="41313"/>
                              </a:lnTo>
                              <a:lnTo>
                                <a:pt x="34391" y="42583"/>
                              </a:lnTo>
                              <a:lnTo>
                                <a:pt x="47815" y="42583"/>
                              </a:lnTo>
                              <a:lnTo>
                                <a:pt x="54216" y="36563"/>
                              </a:lnTo>
                              <a:lnTo>
                                <a:pt x="54216" y="23317"/>
                              </a:lnTo>
                              <a:close/>
                            </a:path>
                            <a:path w="88900" h="43180">
                              <a:moveTo>
                                <a:pt x="88722" y="7734"/>
                              </a:moveTo>
                              <a:lnTo>
                                <a:pt x="86537" y="4305"/>
                              </a:lnTo>
                              <a:lnTo>
                                <a:pt x="83781" y="0"/>
                              </a:lnTo>
                              <a:lnTo>
                                <a:pt x="83159" y="0"/>
                              </a:lnTo>
                              <a:lnTo>
                                <a:pt x="83159" y="10972"/>
                              </a:lnTo>
                              <a:lnTo>
                                <a:pt x="83159" y="31623"/>
                              </a:lnTo>
                              <a:lnTo>
                                <a:pt x="80429" y="38277"/>
                              </a:lnTo>
                              <a:lnTo>
                                <a:pt x="69646" y="38277"/>
                              </a:lnTo>
                              <a:lnTo>
                                <a:pt x="66357" y="32194"/>
                              </a:lnTo>
                              <a:lnTo>
                                <a:pt x="66357" y="10261"/>
                              </a:lnTo>
                              <a:lnTo>
                                <a:pt x="69913" y="4305"/>
                              </a:lnTo>
                              <a:lnTo>
                                <a:pt x="80556" y="4305"/>
                              </a:lnTo>
                              <a:lnTo>
                                <a:pt x="83159" y="10972"/>
                              </a:lnTo>
                              <a:lnTo>
                                <a:pt x="83159" y="0"/>
                              </a:lnTo>
                              <a:lnTo>
                                <a:pt x="75107" y="0"/>
                              </a:lnTo>
                              <a:lnTo>
                                <a:pt x="69342" y="1409"/>
                              </a:lnTo>
                              <a:lnTo>
                                <a:pt x="64808" y="5537"/>
                              </a:lnTo>
                              <a:lnTo>
                                <a:pt x="61849" y="12242"/>
                              </a:lnTo>
                              <a:lnTo>
                                <a:pt x="60845" y="20853"/>
                              </a:lnTo>
                              <a:lnTo>
                                <a:pt x="60909" y="35039"/>
                              </a:lnTo>
                              <a:lnTo>
                                <a:pt x="66357" y="42583"/>
                              </a:lnTo>
                              <a:lnTo>
                                <a:pt x="74396" y="42583"/>
                              </a:lnTo>
                              <a:lnTo>
                                <a:pt x="80492" y="41160"/>
                              </a:lnTo>
                              <a:lnTo>
                                <a:pt x="83578" y="38277"/>
                              </a:lnTo>
                              <a:lnTo>
                                <a:pt x="84988" y="36969"/>
                              </a:lnTo>
                              <a:lnTo>
                                <a:pt x="87769" y="30162"/>
                              </a:lnTo>
                              <a:lnTo>
                                <a:pt x="88658" y="21488"/>
                              </a:lnTo>
                              <a:lnTo>
                                <a:pt x="88722" y="7734"/>
                              </a:lnTo>
                              <a:close/>
                            </a:path>
                          </a:pathLst>
                        </a:custGeom>
                        <a:solidFill>
                          <a:srgbClr val="231F20"/>
                        </a:solidFill>
                      </wps:spPr>
                      <wps:bodyPr wrap="square" lIns="0" tIns="0" rIns="0" bIns="0" rtlCol="0">
                        <a:prstTxWarp prst="textNoShape">
                          <a:avLst/>
                        </a:prstTxWarp>
                        <a:noAutofit/>
                      </wps:bodyPr>
                    </wps:wsp>
                  </a:graphicData>
                </a:graphic>
              </wp:anchor>
            </w:drawing>
          </mc:Choice>
          <mc:Fallback>
            <w:pict>
              <v:shape style="position:absolute;margin-left:734.159058pt;margin-top:49.047882pt;width:7pt;height:3.4pt;mso-position-horizontal-relative:page;mso-position-vertical-relative:paragraph;z-index:-20071424" id="docshape278" coordorigin="14683,981" coordsize="140,68" path="m14705,982l14697,982,14683,990,14685,996,14696,990,14696,990,14696,1047,14705,1047,14705,982xm14769,1018l14764,1012,14755,1007,14750,1006,14743,1006,14740,1006,14743,989,14767,989,14767,982,14736,982,14732,1013,14737,1012,14754,1012,14760,1018,14760,1036,14753,1041,14738,1041,14733,1039,14730,1037,14728,1044,14731,1046,14737,1048,14758,1048,14769,1039,14769,1018xm14823,993l14819,988,14815,981,14814,981,14814,998,14814,1031,14810,1041,14793,1041,14788,1032,14788,997,14793,988,14810,988,14814,998,14814,981,14801,981,14792,983,14785,990,14781,1000,14779,1014,14779,1036,14788,1048,14800,1048,14810,1046,14815,1041,14817,1039,14821,1028,14823,1015,14823,993xe" filled="true" fillcolor="#231f20" stroked="false">
                <v:path arrowok="t"/>
                <v:fill type="solid"/>
                <w10:wrap type="none"/>
              </v:shape>
            </w:pict>
          </mc:Fallback>
        </mc:AlternateContent>
      </w:r>
      <w:r>
        <w:rPr/>
        <mc:AlternateContent>
          <mc:Choice Requires="wps">
            <w:drawing>
              <wp:anchor distT="0" distB="0" distL="0" distR="0" allowOverlap="1" layoutInCell="1" locked="0" behindDoc="1" simplePos="0" relativeHeight="483245568">
                <wp:simplePos x="0" y="0"/>
                <wp:positionH relativeFrom="page">
                  <wp:posOffset>8834628</wp:posOffset>
                </wp:positionH>
                <wp:positionV relativeFrom="paragraph">
                  <wp:posOffset>928419</wp:posOffset>
                </wp:positionV>
                <wp:extent cx="134620" cy="43180"/>
                <wp:effectExtent l="0" t="0" r="0" b="0"/>
                <wp:wrapNone/>
                <wp:docPr id="308" name="Graphic 308"/>
                <wp:cNvGraphicFramePr>
                  <a:graphicFrameLocks/>
                </wp:cNvGraphicFramePr>
                <a:graphic>
                  <a:graphicData uri="http://schemas.microsoft.com/office/word/2010/wordprocessingShape">
                    <wps:wsp>
                      <wps:cNvPr id="308" name="Graphic 308"/>
                      <wps:cNvSpPr/>
                      <wps:spPr>
                        <a:xfrm>
                          <a:off x="0" y="0"/>
                          <a:ext cx="134620" cy="43180"/>
                        </a:xfrm>
                        <a:custGeom>
                          <a:avLst/>
                          <a:gdLst/>
                          <a:ahLst/>
                          <a:cxnLst/>
                          <a:rect l="l" t="t" r="r" b="b"/>
                          <a:pathLst>
                            <a:path w="134620" h="43180">
                              <a:moveTo>
                                <a:pt x="13754" y="698"/>
                              </a:moveTo>
                              <a:lnTo>
                                <a:pt x="9004" y="698"/>
                              </a:lnTo>
                              <a:lnTo>
                                <a:pt x="0" y="5511"/>
                              </a:lnTo>
                              <a:lnTo>
                                <a:pt x="1079" y="9766"/>
                              </a:lnTo>
                              <a:lnTo>
                                <a:pt x="8242" y="5892"/>
                              </a:lnTo>
                              <a:lnTo>
                                <a:pt x="8369" y="5892"/>
                              </a:lnTo>
                              <a:lnTo>
                                <a:pt x="8369" y="41884"/>
                              </a:lnTo>
                              <a:lnTo>
                                <a:pt x="13754" y="41884"/>
                              </a:lnTo>
                              <a:lnTo>
                                <a:pt x="13754" y="698"/>
                              </a:lnTo>
                              <a:close/>
                            </a:path>
                            <a:path w="134620" h="43180">
                              <a:moveTo>
                                <a:pt x="57061" y="26289"/>
                              </a:moveTo>
                              <a:lnTo>
                                <a:pt x="51295" y="26289"/>
                              </a:lnTo>
                              <a:lnTo>
                                <a:pt x="51295" y="6083"/>
                              </a:lnTo>
                              <a:lnTo>
                                <a:pt x="51295" y="698"/>
                              </a:lnTo>
                              <a:lnTo>
                                <a:pt x="46228" y="698"/>
                              </a:lnTo>
                              <a:lnTo>
                                <a:pt x="46228" y="6083"/>
                              </a:lnTo>
                              <a:lnTo>
                                <a:pt x="46101" y="8242"/>
                              </a:lnTo>
                              <a:lnTo>
                                <a:pt x="46037" y="26289"/>
                              </a:lnTo>
                              <a:lnTo>
                                <a:pt x="32448" y="26289"/>
                              </a:lnTo>
                              <a:lnTo>
                                <a:pt x="42608" y="12166"/>
                              </a:lnTo>
                              <a:lnTo>
                                <a:pt x="43751" y="10261"/>
                              </a:lnTo>
                              <a:lnTo>
                                <a:pt x="44754" y="8483"/>
                              </a:lnTo>
                              <a:lnTo>
                                <a:pt x="46037" y="6083"/>
                              </a:lnTo>
                              <a:lnTo>
                                <a:pt x="46228" y="6083"/>
                              </a:lnTo>
                              <a:lnTo>
                                <a:pt x="46228" y="698"/>
                              </a:lnTo>
                              <a:lnTo>
                                <a:pt x="45262" y="698"/>
                              </a:lnTo>
                              <a:lnTo>
                                <a:pt x="26898" y="26987"/>
                              </a:lnTo>
                              <a:lnTo>
                                <a:pt x="26898" y="30670"/>
                              </a:lnTo>
                              <a:lnTo>
                                <a:pt x="46037" y="30670"/>
                              </a:lnTo>
                              <a:lnTo>
                                <a:pt x="46037" y="41884"/>
                              </a:lnTo>
                              <a:lnTo>
                                <a:pt x="51295" y="41884"/>
                              </a:lnTo>
                              <a:lnTo>
                                <a:pt x="51295" y="30670"/>
                              </a:lnTo>
                              <a:lnTo>
                                <a:pt x="57061" y="30670"/>
                              </a:lnTo>
                              <a:lnTo>
                                <a:pt x="57061" y="26289"/>
                              </a:lnTo>
                              <a:close/>
                            </a:path>
                            <a:path w="134620" h="43180">
                              <a:moveTo>
                                <a:pt x="88773" y="6845"/>
                              </a:moveTo>
                              <a:lnTo>
                                <a:pt x="86804" y="4241"/>
                              </a:lnTo>
                              <a:lnTo>
                                <a:pt x="83578" y="0"/>
                              </a:lnTo>
                              <a:lnTo>
                                <a:pt x="83146" y="0"/>
                              </a:lnTo>
                              <a:lnTo>
                                <a:pt x="83146" y="9626"/>
                              </a:lnTo>
                              <a:lnTo>
                                <a:pt x="83146" y="17551"/>
                              </a:lnTo>
                              <a:lnTo>
                                <a:pt x="82943" y="18173"/>
                              </a:lnTo>
                              <a:lnTo>
                                <a:pt x="81178" y="21158"/>
                              </a:lnTo>
                              <a:lnTo>
                                <a:pt x="78257" y="22987"/>
                              </a:lnTo>
                              <a:lnTo>
                                <a:pt x="69697" y="22987"/>
                              </a:lnTo>
                              <a:lnTo>
                                <a:pt x="66598" y="19380"/>
                              </a:lnTo>
                              <a:lnTo>
                                <a:pt x="66598" y="8420"/>
                              </a:lnTo>
                              <a:lnTo>
                                <a:pt x="69964" y="4241"/>
                              </a:lnTo>
                              <a:lnTo>
                                <a:pt x="80543" y="4241"/>
                              </a:lnTo>
                              <a:lnTo>
                                <a:pt x="83146" y="9626"/>
                              </a:lnTo>
                              <a:lnTo>
                                <a:pt x="83146" y="0"/>
                              </a:lnTo>
                              <a:lnTo>
                                <a:pt x="66725" y="0"/>
                              </a:lnTo>
                              <a:lnTo>
                                <a:pt x="61087" y="6845"/>
                              </a:lnTo>
                              <a:lnTo>
                                <a:pt x="61087" y="21666"/>
                              </a:lnTo>
                              <a:lnTo>
                                <a:pt x="65849" y="27241"/>
                              </a:lnTo>
                              <a:lnTo>
                                <a:pt x="77381" y="27241"/>
                              </a:lnTo>
                              <a:lnTo>
                                <a:pt x="80670" y="25590"/>
                              </a:lnTo>
                              <a:lnTo>
                                <a:pt x="82804" y="22987"/>
                              </a:lnTo>
                              <a:lnTo>
                                <a:pt x="83197" y="22504"/>
                              </a:lnTo>
                              <a:lnTo>
                                <a:pt x="82448" y="27241"/>
                              </a:lnTo>
                              <a:lnTo>
                                <a:pt x="82372" y="27673"/>
                              </a:lnTo>
                              <a:lnTo>
                                <a:pt x="80416" y="31305"/>
                              </a:lnTo>
                              <a:lnTo>
                                <a:pt x="77685" y="33769"/>
                              </a:lnTo>
                              <a:lnTo>
                                <a:pt x="75349" y="35991"/>
                              </a:lnTo>
                              <a:lnTo>
                                <a:pt x="72301" y="37312"/>
                              </a:lnTo>
                              <a:lnTo>
                                <a:pt x="69062" y="37757"/>
                              </a:lnTo>
                              <a:lnTo>
                                <a:pt x="67170" y="37947"/>
                              </a:lnTo>
                              <a:lnTo>
                                <a:pt x="64579" y="37947"/>
                              </a:lnTo>
                              <a:lnTo>
                                <a:pt x="64579" y="42506"/>
                              </a:lnTo>
                              <a:lnTo>
                                <a:pt x="67678" y="42506"/>
                              </a:lnTo>
                              <a:lnTo>
                                <a:pt x="69697" y="42202"/>
                              </a:lnTo>
                              <a:lnTo>
                                <a:pt x="74142" y="41694"/>
                              </a:lnTo>
                              <a:lnTo>
                                <a:pt x="78524" y="39789"/>
                              </a:lnTo>
                              <a:lnTo>
                                <a:pt x="81686" y="36677"/>
                              </a:lnTo>
                              <a:lnTo>
                                <a:pt x="85737" y="32753"/>
                              </a:lnTo>
                              <a:lnTo>
                                <a:pt x="88773" y="26416"/>
                              </a:lnTo>
                              <a:lnTo>
                                <a:pt x="88773" y="22504"/>
                              </a:lnTo>
                              <a:lnTo>
                                <a:pt x="88773" y="6845"/>
                              </a:lnTo>
                              <a:close/>
                            </a:path>
                            <a:path w="134620" h="43180">
                              <a:moveTo>
                                <a:pt x="101879" y="36233"/>
                              </a:moveTo>
                              <a:lnTo>
                                <a:pt x="100355" y="34594"/>
                              </a:lnTo>
                              <a:lnTo>
                                <a:pt x="95910" y="34594"/>
                              </a:lnTo>
                              <a:lnTo>
                                <a:pt x="94335" y="36233"/>
                              </a:lnTo>
                              <a:lnTo>
                                <a:pt x="94335" y="38582"/>
                              </a:lnTo>
                              <a:lnTo>
                                <a:pt x="94335" y="40868"/>
                              </a:lnTo>
                              <a:lnTo>
                                <a:pt x="95846" y="42570"/>
                              </a:lnTo>
                              <a:lnTo>
                                <a:pt x="100418" y="42570"/>
                              </a:lnTo>
                              <a:lnTo>
                                <a:pt x="101879" y="40868"/>
                              </a:lnTo>
                              <a:lnTo>
                                <a:pt x="101879" y="36233"/>
                              </a:lnTo>
                              <a:close/>
                            </a:path>
                            <a:path w="134620" h="43180">
                              <a:moveTo>
                                <a:pt x="134581" y="20015"/>
                              </a:moveTo>
                              <a:lnTo>
                                <a:pt x="133527" y="18935"/>
                              </a:lnTo>
                              <a:lnTo>
                                <a:pt x="129451" y="14757"/>
                              </a:lnTo>
                              <a:lnTo>
                                <a:pt x="128943" y="14757"/>
                              </a:lnTo>
                              <a:lnTo>
                                <a:pt x="128943" y="22491"/>
                              </a:lnTo>
                              <a:lnTo>
                                <a:pt x="128943" y="34277"/>
                              </a:lnTo>
                              <a:lnTo>
                                <a:pt x="125704" y="38265"/>
                              </a:lnTo>
                              <a:lnTo>
                                <a:pt x="115062" y="38265"/>
                              </a:lnTo>
                              <a:lnTo>
                                <a:pt x="111950" y="33261"/>
                              </a:lnTo>
                              <a:lnTo>
                                <a:pt x="111861" y="28384"/>
                              </a:lnTo>
                              <a:lnTo>
                                <a:pt x="111823" y="25476"/>
                              </a:lnTo>
                              <a:lnTo>
                                <a:pt x="112090" y="24638"/>
                              </a:lnTo>
                              <a:lnTo>
                                <a:pt x="112458" y="24003"/>
                              </a:lnTo>
                              <a:lnTo>
                                <a:pt x="113982" y="21031"/>
                              </a:lnTo>
                              <a:lnTo>
                                <a:pt x="115773" y="19824"/>
                              </a:lnTo>
                              <a:lnTo>
                                <a:pt x="117081" y="18935"/>
                              </a:lnTo>
                              <a:lnTo>
                                <a:pt x="125577" y="18935"/>
                              </a:lnTo>
                              <a:lnTo>
                                <a:pt x="128943" y="22491"/>
                              </a:lnTo>
                              <a:lnTo>
                                <a:pt x="128943" y="14757"/>
                              </a:lnTo>
                              <a:lnTo>
                                <a:pt x="117589" y="14757"/>
                              </a:lnTo>
                              <a:lnTo>
                                <a:pt x="114173" y="16916"/>
                              </a:lnTo>
                              <a:lnTo>
                                <a:pt x="111975" y="19824"/>
                              </a:lnTo>
                              <a:lnTo>
                                <a:pt x="112966" y="12738"/>
                              </a:lnTo>
                              <a:lnTo>
                                <a:pt x="117487" y="6464"/>
                              </a:lnTo>
                              <a:lnTo>
                                <a:pt x="116814" y="6464"/>
                              </a:lnTo>
                              <a:lnTo>
                                <a:pt x="127927" y="4622"/>
                              </a:lnTo>
                              <a:lnTo>
                                <a:pt x="130517" y="4622"/>
                              </a:lnTo>
                              <a:lnTo>
                                <a:pt x="130517" y="114"/>
                              </a:lnTo>
                              <a:lnTo>
                                <a:pt x="128117" y="114"/>
                              </a:lnTo>
                              <a:lnTo>
                                <a:pt x="126479" y="368"/>
                              </a:lnTo>
                              <a:lnTo>
                                <a:pt x="121272" y="1003"/>
                              </a:lnTo>
                              <a:lnTo>
                                <a:pt x="116713" y="3098"/>
                              </a:lnTo>
                              <a:lnTo>
                                <a:pt x="113296" y="6464"/>
                              </a:lnTo>
                              <a:lnTo>
                                <a:pt x="109232" y="10515"/>
                              </a:lnTo>
                              <a:lnTo>
                                <a:pt x="106324" y="16916"/>
                              </a:lnTo>
                              <a:lnTo>
                                <a:pt x="106324" y="35725"/>
                              </a:lnTo>
                              <a:lnTo>
                                <a:pt x="112090" y="42570"/>
                              </a:lnTo>
                              <a:lnTo>
                                <a:pt x="129451" y="42570"/>
                              </a:lnTo>
                              <a:lnTo>
                                <a:pt x="132613" y="38265"/>
                              </a:lnTo>
                              <a:lnTo>
                                <a:pt x="134480" y="35725"/>
                              </a:lnTo>
                              <a:lnTo>
                                <a:pt x="134581" y="20015"/>
                              </a:lnTo>
                              <a:close/>
                            </a:path>
                          </a:pathLst>
                        </a:custGeom>
                        <a:solidFill>
                          <a:srgbClr val="231F20"/>
                        </a:solidFill>
                      </wps:spPr>
                      <wps:bodyPr wrap="square" lIns="0" tIns="0" rIns="0" bIns="0" rtlCol="0">
                        <a:prstTxWarp prst="textNoShape">
                          <a:avLst/>
                        </a:prstTxWarp>
                        <a:noAutofit/>
                      </wps:bodyPr>
                    </wps:wsp>
                  </a:graphicData>
                </a:graphic>
              </wp:anchor>
            </w:drawing>
          </mc:Choice>
          <mc:Fallback>
            <w:pict>
              <v:shape style="position:absolute;margin-left:695.640015pt;margin-top:73.103882pt;width:10.6pt;height:3.4pt;mso-position-horizontal-relative:page;mso-position-vertical-relative:paragraph;z-index:-20070912" id="docshape279" coordorigin="13913,1462" coordsize="212,68" path="m13934,1463l13927,1463,13913,1471,13915,1477,13926,1471,13926,1471,13926,1528,13934,1528,13934,1463xm14003,1503l13994,1503,13994,1472,13994,1463,13986,1463,13986,1472,13985,1475,13985,1503,13964,1503,13980,1481,13982,1478,13983,1475,13985,1472,13986,1472,13986,1463,13984,1463,13955,1505,13955,1510,13985,1510,13985,1528,13994,1528,13994,1510,14003,1510,14003,1503xm14053,1473l14050,1469,14044,1462,14044,1462,14044,1477,14044,1490,14043,1491,14041,1495,14036,1498,14023,1498,14018,1493,14018,1475,14023,1469,14040,1469,14044,1477,14044,1462,14018,1462,14009,1473,14009,1496,14017,1505,14035,1505,14040,1502,14043,1498,14044,1498,14043,1505,14043,1506,14039,1511,14035,1515,14031,1519,14027,1521,14022,1522,14019,1522,14015,1522,14015,1529,14019,1529,14023,1529,14030,1528,14036,1525,14041,1520,14048,1514,14053,1504,14053,1498,14053,1473xm14073,1519l14071,1517,14064,1517,14061,1519,14061,1523,14061,1526,14064,1529,14071,1529,14073,1526,14073,1519xm14125,1494l14123,1492,14117,1485,14116,1485,14116,1497,14116,1516,14111,1522,14094,1522,14089,1514,14089,1507,14089,1502,14089,1501,14090,1500,14092,1495,14095,1493,14097,1492,14111,1492,14116,1497,14116,1485,14098,1485,14093,1489,14089,1493,14091,1482,14098,1472,14097,1472,14114,1469,14118,1469,14118,1462,14115,1462,14112,1463,14104,1464,14097,1467,14091,1472,14085,1479,14080,1489,14080,1518,14089,1529,14117,1529,14122,1522,14125,1518,14125,1494xe" filled="true" fillcolor="#231f20" stroked="false">
                <v:path arrowok="t"/>
                <v:fill type="solid"/>
                <w10:wrap type="none"/>
              </v:shape>
            </w:pict>
          </mc:Fallback>
        </mc:AlternateContent>
      </w:r>
      <w:r>
        <w:rPr/>
        <mc:AlternateContent>
          <mc:Choice Requires="wps">
            <w:drawing>
              <wp:anchor distT="0" distB="0" distL="0" distR="0" allowOverlap="1" layoutInCell="1" locked="0" behindDoc="1" simplePos="0" relativeHeight="483246080">
                <wp:simplePos x="0" y="0"/>
                <wp:positionH relativeFrom="page">
                  <wp:posOffset>9324416</wp:posOffset>
                </wp:positionH>
                <wp:positionV relativeFrom="paragraph">
                  <wp:posOffset>928495</wp:posOffset>
                </wp:positionV>
                <wp:extent cx="86995" cy="42545"/>
                <wp:effectExtent l="0" t="0" r="0" b="0"/>
                <wp:wrapNone/>
                <wp:docPr id="309" name="Graphic 309"/>
                <wp:cNvGraphicFramePr>
                  <a:graphicFrameLocks/>
                </wp:cNvGraphicFramePr>
                <a:graphic>
                  <a:graphicData uri="http://schemas.microsoft.com/office/word/2010/wordprocessingShape">
                    <wps:wsp>
                      <wps:cNvPr id="309" name="Graphic 309"/>
                      <wps:cNvSpPr/>
                      <wps:spPr>
                        <a:xfrm>
                          <a:off x="0" y="0"/>
                          <a:ext cx="86995" cy="42545"/>
                        </a:xfrm>
                        <a:custGeom>
                          <a:avLst/>
                          <a:gdLst/>
                          <a:ahLst/>
                          <a:cxnLst/>
                          <a:rect l="l" t="t" r="r" b="b"/>
                          <a:pathLst>
                            <a:path w="86995" h="42545">
                              <a:moveTo>
                                <a:pt x="13754" y="584"/>
                              </a:moveTo>
                              <a:lnTo>
                                <a:pt x="9004" y="584"/>
                              </a:lnTo>
                              <a:lnTo>
                                <a:pt x="0" y="5397"/>
                              </a:lnTo>
                              <a:lnTo>
                                <a:pt x="1079" y="9652"/>
                              </a:lnTo>
                              <a:lnTo>
                                <a:pt x="8242" y="5778"/>
                              </a:lnTo>
                              <a:lnTo>
                                <a:pt x="8369" y="5778"/>
                              </a:lnTo>
                              <a:lnTo>
                                <a:pt x="8369" y="41770"/>
                              </a:lnTo>
                              <a:lnTo>
                                <a:pt x="13754" y="41770"/>
                              </a:lnTo>
                              <a:lnTo>
                                <a:pt x="13754" y="584"/>
                              </a:lnTo>
                              <a:close/>
                            </a:path>
                            <a:path w="86995" h="42545">
                              <a:moveTo>
                                <a:pt x="56375" y="19900"/>
                              </a:moveTo>
                              <a:lnTo>
                                <a:pt x="55321" y="18821"/>
                              </a:lnTo>
                              <a:lnTo>
                                <a:pt x="51244" y="14643"/>
                              </a:lnTo>
                              <a:lnTo>
                                <a:pt x="50736" y="14643"/>
                              </a:lnTo>
                              <a:lnTo>
                                <a:pt x="50736" y="22377"/>
                              </a:lnTo>
                              <a:lnTo>
                                <a:pt x="50736" y="34163"/>
                              </a:lnTo>
                              <a:lnTo>
                                <a:pt x="47498" y="38150"/>
                              </a:lnTo>
                              <a:lnTo>
                                <a:pt x="36855" y="38150"/>
                              </a:lnTo>
                              <a:lnTo>
                                <a:pt x="33743" y="33147"/>
                              </a:lnTo>
                              <a:lnTo>
                                <a:pt x="33655" y="28270"/>
                              </a:lnTo>
                              <a:lnTo>
                                <a:pt x="33616" y="25361"/>
                              </a:lnTo>
                              <a:lnTo>
                                <a:pt x="33883" y="24523"/>
                              </a:lnTo>
                              <a:lnTo>
                                <a:pt x="34251" y="23888"/>
                              </a:lnTo>
                              <a:lnTo>
                                <a:pt x="35775" y="20916"/>
                              </a:lnTo>
                              <a:lnTo>
                                <a:pt x="37566" y="19710"/>
                              </a:lnTo>
                              <a:lnTo>
                                <a:pt x="38874" y="18821"/>
                              </a:lnTo>
                              <a:lnTo>
                                <a:pt x="47371" y="18821"/>
                              </a:lnTo>
                              <a:lnTo>
                                <a:pt x="50736" y="22377"/>
                              </a:lnTo>
                              <a:lnTo>
                                <a:pt x="50736" y="14643"/>
                              </a:lnTo>
                              <a:lnTo>
                                <a:pt x="39382" y="14643"/>
                              </a:lnTo>
                              <a:lnTo>
                                <a:pt x="35966" y="16802"/>
                              </a:lnTo>
                              <a:lnTo>
                                <a:pt x="33782" y="19710"/>
                              </a:lnTo>
                              <a:lnTo>
                                <a:pt x="34759" y="12623"/>
                              </a:lnTo>
                              <a:lnTo>
                                <a:pt x="39293" y="6350"/>
                              </a:lnTo>
                              <a:lnTo>
                                <a:pt x="38620" y="6350"/>
                              </a:lnTo>
                              <a:lnTo>
                                <a:pt x="49720" y="4508"/>
                              </a:lnTo>
                              <a:lnTo>
                                <a:pt x="52311" y="4508"/>
                              </a:lnTo>
                              <a:lnTo>
                                <a:pt x="52311" y="0"/>
                              </a:lnTo>
                              <a:lnTo>
                                <a:pt x="49911" y="0"/>
                              </a:lnTo>
                              <a:lnTo>
                                <a:pt x="48272" y="254"/>
                              </a:lnTo>
                              <a:lnTo>
                                <a:pt x="43065" y="889"/>
                              </a:lnTo>
                              <a:lnTo>
                                <a:pt x="38506" y="2984"/>
                              </a:lnTo>
                              <a:lnTo>
                                <a:pt x="35090" y="6350"/>
                              </a:lnTo>
                              <a:lnTo>
                                <a:pt x="31026" y="10401"/>
                              </a:lnTo>
                              <a:lnTo>
                                <a:pt x="28117" y="16802"/>
                              </a:lnTo>
                              <a:lnTo>
                                <a:pt x="28117" y="35610"/>
                              </a:lnTo>
                              <a:lnTo>
                                <a:pt x="33883" y="42456"/>
                              </a:lnTo>
                              <a:lnTo>
                                <a:pt x="51244" y="42456"/>
                              </a:lnTo>
                              <a:lnTo>
                                <a:pt x="54406" y="38150"/>
                              </a:lnTo>
                              <a:lnTo>
                                <a:pt x="56286" y="35610"/>
                              </a:lnTo>
                              <a:lnTo>
                                <a:pt x="56375" y="19900"/>
                              </a:lnTo>
                              <a:close/>
                            </a:path>
                            <a:path w="86995" h="42545">
                              <a:moveTo>
                                <a:pt x="86753" y="23202"/>
                              </a:moveTo>
                              <a:lnTo>
                                <a:pt x="84099" y="19659"/>
                              </a:lnTo>
                              <a:lnTo>
                                <a:pt x="78320" y="16294"/>
                              </a:lnTo>
                              <a:lnTo>
                                <a:pt x="75158" y="15595"/>
                              </a:lnTo>
                              <a:lnTo>
                                <a:pt x="70472" y="15595"/>
                              </a:lnTo>
                              <a:lnTo>
                                <a:pt x="68630" y="15849"/>
                              </a:lnTo>
                              <a:lnTo>
                                <a:pt x="70218" y="5270"/>
                              </a:lnTo>
                              <a:lnTo>
                                <a:pt x="85928" y="5270"/>
                              </a:lnTo>
                              <a:lnTo>
                                <a:pt x="85928" y="584"/>
                              </a:lnTo>
                              <a:lnTo>
                                <a:pt x="66217" y="584"/>
                              </a:lnTo>
                              <a:lnTo>
                                <a:pt x="63563" y="20345"/>
                              </a:lnTo>
                              <a:lnTo>
                                <a:pt x="66929" y="19900"/>
                              </a:lnTo>
                              <a:lnTo>
                                <a:pt x="77508" y="19900"/>
                              </a:lnTo>
                              <a:lnTo>
                                <a:pt x="81051" y="23710"/>
                              </a:lnTo>
                              <a:lnTo>
                                <a:pt x="81114" y="34556"/>
                              </a:lnTo>
                              <a:lnTo>
                                <a:pt x="76619" y="37960"/>
                              </a:lnTo>
                              <a:lnTo>
                                <a:pt x="67627" y="37960"/>
                              </a:lnTo>
                              <a:lnTo>
                                <a:pt x="64262" y="36703"/>
                              </a:lnTo>
                              <a:lnTo>
                                <a:pt x="62547" y="35687"/>
                              </a:lnTo>
                              <a:lnTo>
                                <a:pt x="61163" y="39928"/>
                              </a:lnTo>
                              <a:lnTo>
                                <a:pt x="63119" y="41198"/>
                              </a:lnTo>
                              <a:lnTo>
                                <a:pt x="66929" y="42468"/>
                              </a:lnTo>
                              <a:lnTo>
                                <a:pt x="80365" y="42468"/>
                              </a:lnTo>
                              <a:lnTo>
                                <a:pt x="86753" y="36449"/>
                              </a:lnTo>
                              <a:lnTo>
                                <a:pt x="86753" y="23202"/>
                              </a:lnTo>
                              <a:close/>
                            </a:path>
                          </a:pathLst>
                        </a:custGeom>
                        <a:solidFill>
                          <a:srgbClr val="231F20"/>
                        </a:solidFill>
                      </wps:spPr>
                      <wps:bodyPr wrap="square" lIns="0" tIns="0" rIns="0" bIns="0" rtlCol="0">
                        <a:prstTxWarp prst="textNoShape">
                          <a:avLst/>
                        </a:prstTxWarp>
                        <a:noAutofit/>
                      </wps:bodyPr>
                    </wps:wsp>
                  </a:graphicData>
                </a:graphic>
              </wp:anchor>
            </w:drawing>
          </mc:Choice>
          <mc:Fallback>
            <w:pict>
              <v:shape style="position:absolute;margin-left:734.206055pt;margin-top:73.109879pt;width:6.85pt;height:3.35pt;mso-position-horizontal-relative:page;mso-position-vertical-relative:paragraph;z-index:-20070400" id="docshape280" coordorigin="14684,1462" coordsize="137,67" path="m14706,1463l14698,1463,14684,1471,14686,1477,14697,1471,14697,1471,14697,1528,14706,1528,14706,1463xm14773,1494l14771,1492,14765,1485,14764,1485,14764,1497,14764,1516,14759,1522,14742,1522,14737,1514,14737,1507,14737,1502,14737,1501,14738,1500,14740,1495,14743,1493,14745,1492,14759,1492,14764,1497,14764,1485,14746,1485,14741,1489,14737,1493,14739,1482,14746,1472,14745,1472,14762,1469,14767,1469,14767,1462,14763,1462,14760,1463,14752,1464,14745,1467,14739,1472,14733,1479,14728,1489,14728,1518,14737,1529,14765,1529,14770,1522,14773,1518,14773,1494xm14821,1499l14817,1493,14807,1488,14802,1487,14795,1487,14792,1487,14795,1470,14819,1470,14819,1463,14788,1463,14784,1494,14790,1494,14806,1494,14812,1500,14812,1517,14805,1522,14791,1522,14785,1520,14783,1518,14780,1525,14784,1527,14790,1529,14811,1529,14821,1520,14821,1499xe" filled="true" fillcolor="#231f20" stroked="false">
                <v:path arrowok="t"/>
                <v:fill type="solid"/>
                <w10:wrap type="none"/>
              </v:shape>
            </w:pict>
          </mc:Fallback>
        </mc:AlternateContent>
      </w:r>
      <w:r>
        <w:rPr/>
        <mc:AlternateContent>
          <mc:Choice Requires="wps">
            <w:drawing>
              <wp:anchor distT="0" distB="0" distL="0" distR="0" allowOverlap="1" layoutInCell="1" locked="0" behindDoc="0" simplePos="0" relativeHeight="15780352">
                <wp:simplePos x="0" y="0"/>
                <wp:positionH relativeFrom="page">
                  <wp:posOffset>1792770</wp:posOffset>
                </wp:positionH>
                <wp:positionV relativeFrom="paragraph">
                  <wp:posOffset>848333</wp:posOffset>
                </wp:positionV>
                <wp:extent cx="133985" cy="46990"/>
                <wp:effectExtent l="0" t="0" r="0" b="0"/>
                <wp:wrapNone/>
                <wp:docPr id="310" name="Graphic 310"/>
                <wp:cNvGraphicFramePr>
                  <a:graphicFrameLocks/>
                </wp:cNvGraphicFramePr>
                <a:graphic>
                  <a:graphicData uri="http://schemas.microsoft.com/office/word/2010/wordprocessingShape">
                    <wps:wsp>
                      <wps:cNvPr id="310" name="Graphic 310"/>
                      <wps:cNvSpPr/>
                      <wps:spPr>
                        <a:xfrm>
                          <a:off x="0" y="0"/>
                          <a:ext cx="133985" cy="46990"/>
                        </a:xfrm>
                        <a:custGeom>
                          <a:avLst/>
                          <a:gdLst/>
                          <a:ahLst/>
                          <a:cxnLst/>
                          <a:rect l="l" t="t" r="r" b="b"/>
                          <a:pathLst>
                            <a:path w="133985" h="46990">
                              <a:moveTo>
                                <a:pt x="15138" y="774"/>
                              </a:moveTo>
                              <a:lnTo>
                                <a:pt x="9906" y="774"/>
                              </a:lnTo>
                              <a:lnTo>
                                <a:pt x="0" y="6070"/>
                              </a:lnTo>
                              <a:lnTo>
                                <a:pt x="1181" y="10744"/>
                              </a:lnTo>
                              <a:lnTo>
                                <a:pt x="9067" y="6489"/>
                              </a:lnTo>
                              <a:lnTo>
                                <a:pt x="9207" y="6489"/>
                              </a:lnTo>
                              <a:lnTo>
                                <a:pt x="9207" y="46113"/>
                              </a:lnTo>
                              <a:lnTo>
                                <a:pt x="15138" y="46113"/>
                              </a:lnTo>
                              <a:lnTo>
                                <a:pt x="15138" y="774"/>
                              </a:lnTo>
                              <a:close/>
                            </a:path>
                            <a:path w="133985" h="46990">
                              <a:moveTo>
                                <a:pt x="50965" y="774"/>
                              </a:moveTo>
                              <a:lnTo>
                                <a:pt x="45732" y="774"/>
                              </a:lnTo>
                              <a:lnTo>
                                <a:pt x="35826" y="6070"/>
                              </a:lnTo>
                              <a:lnTo>
                                <a:pt x="37007" y="10744"/>
                              </a:lnTo>
                              <a:lnTo>
                                <a:pt x="44894" y="6489"/>
                              </a:lnTo>
                              <a:lnTo>
                                <a:pt x="45034" y="6489"/>
                              </a:lnTo>
                              <a:lnTo>
                                <a:pt x="45034" y="46113"/>
                              </a:lnTo>
                              <a:lnTo>
                                <a:pt x="50965" y="46113"/>
                              </a:lnTo>
                              <a:lnTo>
                                <a:pt x="50965" y="774"/>
                              </a:lnTo>
                              <a:close/>
                            </a:path>
                            <a:path w="133985" h="46990">
                              <a:moveTo>
                                <a:pt x="97675" y="22961"/>
                              </a:moveTo>
                              <a:lnTo>
                                <a:pt x="91541" y="3937"/>
                              </a:lnTo>
                              <a:lnTo>
                                <a:pt x="91541" y="12077"/>
                              </a:lnTo>
                              <a:lnTo>
                                <a:pt x="91541" y="34823"/>
                              </a:lnTo>
                              <a:lnTo>
                                <a:pt x="88531" y="42138"/>
                              </a:lnTo>
                              <a:lnTo>
                                <a:pt x="76682" y="42138"/>
                              </a:lnTo>
                              <a:lnTo>
                                <a:pt x="73050" y="35433"/>
                              </a:lnTo>
                              <a:lnTo>
                                <a:pt x="73050" y="11303"/>
                              </a:lnTo>
                              <a:lnTo>
                                <a:pt x="76962" y="4749"/>
                              </a:lnTo>
                              <a:lnTo>
                                <a:pt x="88684" y="4749"/>
                              </a:lnTo>
                              <a:lnTo>
                                <a:pt x="91541" y="12077"/>
                              </a:lnTo>
                              <a:lnTo>
                                <a:pt x="91541" y="3937"/>
                              </a:lnTo>
                              <a:lnTo>
                                <a:pt x="89052" y="1549"/>
                              </a:lnTo>
                              <a:lnTo>
                                <a:pt x="82677" y="0"/>
                              </a:lnTo>
                              <a:lnTo>
                                <a:pt x="76327" y="1549"/>
                              </a:lnTo>
                              <a:lnTo>
                                <a:pt x="66929" y="23660"/>
                              </a:lnTo>
                              <a:lnTo>
                                <a:pt x="68033" y="33197"/>
                              </a:lnTo>
                              <a:lnTo>
                                <a:pt x="68072" y="33553"/>
                              </a:lnTo>
                              <a:lnTo>
                                <a:pt x="71081" y="40703"/>
                              </a:lnTo>
                              <a:lnTo>
                                <a:pt x="71145" y="40855"/>
                              </a:lnTo>
                              <a:lnTo>
                                <a:pt x="75857" y="45351"/>
                              </a:lnTo>
                              <a:lnTo>
                                <a:pt x="81915" y="46888"/>
                              </a:lnTo>
                              <a:lnTo>
                                <a:pt x="88455" y="45351"/>
                              </a:lnTo>
                              <a:lnTo>
                                <a:pt x="92024" y="42138"/>
                              </a:lnTo>
                              <a:lnTo>
                                <a:pt x="93560" y="40703"/>
                              </a:lnTo>
                              <a:lnTo>
                                <a:pt x="96621" y="33197"/>
                              </a:lnTo>
                              <a:lnTo>
                                <a:pt x="97599" y="23660"/>
                              </a:lnTo>
                              <a:lnTo>
                                <a:pt x="97675" y="22961"/>
                              </a:lnTo>
                              <a:close/>
                            </a:path>
                            <a:path w="133985" h="46990">
                              <a:moveTo>
                                <a:pt x="133515" y="22961"/>
                              </a:moveTo>
                              <a:lnTo>
                                <a:pt x="127381" y="3937"/>
                              </a:lnTo>
                              <a:lnTo>
                                <a:pt x="127381" y="12077"/>
                              </a:lnTo>
                              <a:lnTo>
                                <a:pt x="127381" y="34823"/>
                              </a:lnTo>
                              <a:lnTo>
                                <a:pt x="124383" y="42138"/>
                              </a:lnTo>
                              <a:lnTo>
                                <a:pt x="112522" y="42138"/>
                              </a:lnTo>
                              <a:lnTo>
                                <a:pt x="108889" y="35433"/>
                              </a:lnTo>
                              <a:lnTo>
                                <a:pt x="108889" y="11303"/>
                              </a:lnTo>
                              <a:lnTo>
                                <a:pt x="112801" y="4749"/>
                              </a:lnTo>
                              <a:lnTo>
                                <a:pt x="124523" y="4749"/>
                              </a:lnTo>
                              <a:lnTo>
                                <a:pt x="127381" y="12077"/>
                              </a:lnTo>
                              <a:lnTo>
                                <a:pt x="127381" y="3937"/>
                              </a:lnTo>
                              <a:lnTo>
                                <a:pt x="124891" y="1549"/>
                              </a:lnTo>
                              <a:lnTo>
                                <a:pt x="118516" y="0"/>
                              </a:lnTo>
                              <a:lnTo>
                                <a:pt x="112153" y="1549"/>
                              </a:lnTo>
                              <a:lnTo>
                                <a:pt x="102755" y="23660"/>
                              </a:lnTo>
                              <a:lnTo>
                                <a:pt x="103860" y="33197"/>
                              </a:lnTo>
                              <a:lnTo>
                                <a:pt x="103898" y="33553"/>
                              </a:lnTo>
                              <a:lnTo>
                                <a:pt x="106908" y="40703"/>
                              </a:lnTo>
                              <a:lnTo>
                                <a:pt x="106972" y="40855"/>
                              </a:lnTo>
                              <a:lnTo>
                                <a:pt x="111683" y="45351"/>
                              </a:lnTo>
                              <a:lnTo>
                                <a:pt x="117754" y="46888"/>
                              </a:lnTo>
                              <a:lnTo>
                                <a:pt x="124294" y="45351"/>
                              </a:lnTo>
                              <a:lnTo>
                                <a:pt x="127863" y="42138"/>
                              </a:lnTo>
                              <a:lnTo>
                                <a:pt x="129400" y="40703"/>
                              </a:lnTo>
                              <a:lnTo>
                                <a:pt x="132461" y="33197"/>
                              </a:lnTo>
                              <a:lnTo>
                                <a:pt x="133438" y="23660"/>
                              </a:lnTo>
                              <a:lnTo>
                                <a:pt x="133515" y="22961"/>
                              </a:lnTo>
                              <a:close/>
                            </a:path>
                          </a:pathLst>
                        </a:custGeom>
                        <a:solidFill>
                          <a:srgbClr val="231F20"/>
                        </a:solidFill>
                      </wps:spPr>
                      <wps:bodyPr wrap="square" lIns="0" tIns="0" rIns="0" bIns="0" rtlCol="0">
                        <a:prstTxWarp prst="textNoShape">
                          <a:avLst/>
                        </a:prstTxWarp>
                        <a:noAutofit/>
                      </wps:bodyPr>
                    </wps:wsp>
                  </a:graphicData>
                </a:graphic>
              </wp:anchor>
            </w:drawing>
          </mc:Choice>
          <mc:Fallback>
            <w:pict>
              <v:shape style="position:absolute;margin-left:141.163010pt;margin-top:66.797882pt;width:10.55pt;height:3.7pt;mso-position-horizontal-relative:page;mso-position-vertical-relative:paragraph;z-index:15780352" id="docshape281" coordorigin="2823,1336" coordsize="211,74" path="m2847,1337l2839,1337,2823,1346,2825,1353,2838,1346,2838,1346,2838,1409,2847,1409,2847,1337xm2904,1337l2895,1337,2880,1346,2882,1353,2894,1346,2894,1346,2894,1409,2904,1409,2904,1337xm2977,1372l2976,1357,2976,1357,2971,1346,2969,1343,2967,1342,2967,1355,2967,1391,2963,1402,2944,1402,2938,1392,2938,1354,2944,1343,2963,1343,2967,1355,2967,1342,2964,1338,2953,1336,2943,1338,2936,1346,2931,1357,2930,1357,2929,1372,2929,1373,2930,1388,2930,1389,2935,1400,2935,1400,2943,1407,2952,1410,2963,1407,2968,1402,2971,1400,2975,1388,2977,1373,2977,1372xm3034,1372l3032,1357,3032,1357,3027,1346,3025,1343,3024,1342,3024,1355,3024,1391,3019,1402,3000,1402,2995,1392,2995,1354,3001,1343,3019,1343,3024,1355,3024,1342,3020,1338,3010,1336,3000,1338,2992,1346,2987,1357,2987,1357,2985,1372,2985,1373,2987,1388,2987,1389,2992,1400,2992,1400,2999,1407,3009,1410,3019,1407,3025,1402,3027,1400,3032,1388,3033,1373,3034,1372xe" filled="true" fillcolor="#231f20" stroked="false">
                <v:path arrowok="t"/>
                <v:fill type="solid"/>
                <w10:wrap type="none"/>
              </v:shape>
            </w:pict>
          </mc:Fallback>
        </mc:AlternateContent>
      </w:r>
      <w:r>
        <w:rPr/>
        <mc:AlternateContent>
          <mc:Choice Requires="wps">
            <w:drawing>
              <wp:anchor distT="0" distB="0" distL="0" distR="0" allowOverlap="1" layoutInCell="1" locked="0" behindDoc="0" simplePos="0" relativeHeight="15780864">
                <wp:simplePos x="0" y="0"/>
                <wp:positionH relativeFrom="page">
                  <wp:posOffset>2172411</wp:posOffset>
                </wp:positionH>
                <wp:positionV relativeFrom="paragraph">
                  <wp:posOffset>848333</wp:posOffset>
                </wp:positionV>
                <wp:extent cx="133985" cy="46990"/>
                <wp:effectExtent l="0" t="0" r="0" b="0"/>
                <wp:wrapNone/>
                <wp:docPr id="311" name="Graphic 311"/>
                <wp:cNvGraphicFramePr>
                  <a:graphicFrameLocks/>
                </wp:cNvGraphicFramePr>
                <a:graphic>
                  <a:graphicData uri="http://schemas.microsoft.com/office/word/2010/wordprocessingShape">
                    <wps:wsp>
                      <wps:cNvPr id="311" name="Graphic 311"/>
                      <wps:cNvSpPr/>
                      <wps:spPr>
                        <a:xfrm>
                          <a:off x="0" y="0"/>
                          <a:ext cx="133985" cy="46990"/>
                        </a:xfrm>
                        <a:custGeom>
                          <a:avLst/>
                          <a:gdLst/>
                          <a:ahLst/>
                          <a:cxnLst/>
                          <a:rect l="l" t="t" r="r" b="b"/>
                          <a:pathLst>
                            <a:path w="133985" h="46990">
                              <a:moveTo>
                                <a:pt x="15138" y="774"/>
                              </a:moveTo>
                              <a:lnTo>
                                <a:pt x="9906" y="774"/>
                              </a:lnTo>
                              <a:lnTo>
                                <a:pt x="0" y="6070"/>
                              </a:lnTo>
                              <a:lnTo>
                                <a:pt x="1181" y="10744"/>
                              </a:lnTo>
                              <a:lnTo>
                                <a:pt x="9067" y="6489"/>
                              </a:lnTo>
                              <a:lnTo>
                                <a:pt x="9207" y="6489"/>
                              </a:lnTo>
                              <a:lnTo>
                                <a:pt x="9207" y="46113"/>
                              </a:lnTo>
                              <a:lnTo>
                                <a:pt x="15138" y="46113"/>
                              </a:lnTo>
                              <a:lnTo>
                                <a:pt x="15138" y="774"/>
                              </a:lnTo>
                              <a:close/>
                            </a:path>
                            <a:path w="133985" h="46990">
                              <a:moveTo>
                                <a:pt x="50965" y="774"/>
                              </a:moveTo>
                              <a:lnTo>
                                <a:pt x="45732" y="774"/>
                              </a:lnTo>
                              <a:lnTo>
                                <a:pt x="35826" y="6070"/>
                              </a:lnTo>
                              <a:lnTo>
                                <a:pt x="37007" y="10744"/>
                              </a:lnTo>
                              <a:lnTo>
                                <a:pt x="44894" y="6489"/>
                              </a:lnTo>
                              <a:lnTo>
                                <a:pt x="45034" y="6489"/>
                              </a:lnTo>
                              <a:lnTo>
                                <a:pt x="45034" y="46113"/>
                              </a:lnTo>
                              <a:lnTo>
                                <a:pt x="50965" y="46113"/>
                              </a:lnTo>
                              <a:lnTo>
                                <a:pt x="50965" y="774"/>
                              </a:lnTo>
                              <a:close/>
                            </a:path>
                            <a:path w="133985" h="46990">
                              <a:moveTo>
                                <a:pt x="97688" y="22961"/>
                              </a:moveTo>
                              <a:lnTo>
                                <a:pt x="91554" y="3937"/>
                              </a:lnTo>
                              <a:lnTo>
                                <a:pt x="91554" y="12077"/>
                              </a:lnTo>
                              <a:lnTo>
                                <a:pt x="91554" y="34823"/>
                              </a:lnTo>
                              <a:lnTo>
                                <a:pt x="88544" y="42138"/>
                              </a:lnTo>
                              <a:lnTo>
                                <a:pt x="76695" y="42138"/>
                              </a:lnTo>
                              <a:lnTo>
                                <a:pt x="73063" y="35433"/>
                              </a:lnTo>
                              <a:lnTo>
                                <a:pt x="73063" y="11303"/>
                              </a:lnTo>
                              <a:lnTo>
                                <a:pt x="76974" y="4749"/>
                              </a:lnTo>
                              <a:lnTo>
                                <a:pt x="88696" y="4749"/>
                              </a:lnTo>
                              <a:lnTo>
                                <a:pt x="91554" y="12077"/>
                              </a:lnTo>
                              <a:lnTo>
                                <a:pt x="91554" y="3937"/>
                              </a:lnTo>
                              <a:lnTo>
                                <a:pt x="89065" y="1549"/>
                              </a:lnTo>
                              <a:lnTo>
                                <a:pt x="82689" y="0"/>
                              </a:lnTo>
                              <a:lnTo>
                                <a:pt x="76327" y="1549"/>
                              </a:lnTo>
                              <a:lnTo>
                                <a:pt x="66929" y="23660"/>
                              </a:lnTo>
                              <a:lnTo>
                                <a:pt x="68033" y="33197"/>
                              </a:lnTo>
                              <a:lnTo>
                                <a:pt x="68084" y="33553"/>
                              </a:lnTo>
                              <a:lnTo>
                                <a:pt x="71081" y="40703"/>
                              </a:lnTo>
                              <a:lnTo>
                                <a:pt x="71145" y="40855"/>
                              </a:lnTo>
                              <a:lnTo>
                                <a:pt x="75857" y="45351"/>
                              </a:lnTo>
                              <a:lnTo>
                                <a:pt x="81927" y="46888"/>
                              </a:lnTo>
                              <a:lnTo>
                                <a:pt x="88455" y="45351"/>
                              </a:lnTo>
                              <a:lnTo>
                                <a:pt x="92036" y="42138"/>
                              </a:lnTo>
                              <a:lnTo>
                                <a:pt x="93573" y="40703"/>
                              </a:lnTo>
                              <a:lnTo>
                                <a:pt x="96634" y="33197"/>
                              </a:lnTo>
                              <a:lnTo>
                                <a:pt x="97612" y="23660"/>
                              </a:lnTo>
                              <a:lnTo>
                                <a:pt x="97688" y="22961"/>
                              </a:lnTo>
                              <a:close/>
                            </a:path>
                            <a:path w="133985" h="46990">
                              <a:moveTo>
                                <a:pt x="133515" y="22961"/>
                              </a:moveTo>
                              <a:lnTo>
                                <a:pt x="127381" y="3937"/>
                              </a:lnTo>
                              <a:lnTo>
                                <a:pt x="127381" y="12077"/>
                              </a:lnTo>
                              <a:lnTo>
                                <a:pt x="127381" y="34823"/>
                              </a:lnTo>
                              <a:lnTo>
                                <a:pt x="124371" y="42138"/>
                              </a:lnTo>
                              <a:lnTo>
                                <a:pt x="112522" y="42138"/>
                              </a:lnTo>
                              <a:lnTo>
                                <a:pt x="108889" y="35433"/>
                              </a:lnTo>
                              <a:lnTo>
                                <a:pt x="108889" y="11303"/>
                              </a:lnTo>
                              <a:lnTo>
                                <a:pt x="112801" y="4749"/>
                              </a:lnTo>
                              <a:lnTo>
                                <a:pt x="124523" y="4749"/>
                              </a:lnTo>
                              <a:lnTo>
                                <a:pt x="127381" y="12077"/>
                              </a:lnTo>
                              <a:lnTo>
                                <a:pt x="127381" y="3937"/>
                              </a:lnTo>
                              <a:lnTo>
                                <a:pt x="124891" y="1549"/>
                              </a:lnTo>
                              <a:lnTo>
                                <a:pt x="118516" y="0"/>
                              </a:lnTo>
                              <a:lnTo>
                                <a:pt x="112153" y="1549"/>
                              </a:lnTo>
                              <a:lnTo>
                                <a:pt x="102768" y="23660"/>
                              </a:lnTo>
                              <a:lnTo>
                                <a:pt x="103873" y="33197"/>
                              </a:lnTo>
                              <a:lnTo>
                                <a:pt x="103911" y="33553"/>
                              </a:lnTo>
                              <a:lnTo>
                                <a:pt x="106921" y="40703"/>
                              </a:lnTo>
                              <a:lnTo>
                                <a:pt x="106984" y="40855"/>
                              </a:lnTo>
                              <a:lnTo>
                                <a:pt x="111683" y="45351"/>
                              </a:lnTo>
                              <a:lnTo>
                                <a:pt x="117754" y="46888"/>
                              </a:lnTo>
                              <a:lnTo>
                                <a:pt x="124294" y="45351"/>
                              </a:lnTo>
                              <a:lnTo>
                                <a:pt x="127863" y="42138"/>
                              </a:lnTo>
                              <a:lnTo>
                                <a:pt x="129400" y="40703"/>
                              </a:lnTo>
                              <a:lnTo>
                                <a:pt x="132461" y="33197"/>
                              </a:lnTo>
                              <a:lnTo>
                                <a:pt x="133438" y="23660"/>
                              </a:lnTo>
                              <a:lnTo>
                                <a:pt x="133515" y="22961"/>
                              </a:lnTo>
                              <a:close/>
                            </a:path>
                          </a:pathLst>
                        </a:custGeom>
                        <a:solidFill>
                          <a:srgbClr val="231F20"/>
                        </a:solidFill>
                      </wps:spPr>
                      <wps:bodyPr wrap="square" lIns="0" tIns="0" rIns="0" bIns="0" rtlCol="0">
                        <a:prstTxWarp prst="textNoShape">
                          <a:avLst/>
                        </a:prstTxWarp>
                        <a:noAutofit/>
                      </wps:bodyPr>
                    </wps:wsp>
                  </a:graphicData>
                </a:graphic>
              </wp:anchor>
            </w:drawing>
          </mc:Choice>
          <mc:Fallback>
            <w:pict>
              <v:shape style="position:absolute;margin-left:171.056015pt;margin-top:66.797882pt;width:10.55pt;height:3.7pt;mso-position-horizontal-relative:page;mso-position-vertical-relative:paragraph;z-index:15780864" id="docshape282" coordorigin="3421,1336" coordsize="211,74" path="m3445,1337l3437,1337,3421,1346,3423,1353,3435,1346,3436,1346,3436,1409,3445,1409,3445,1337xm3501,1337l3493,1337,3478,1346,3479,1353,3492,1346,3492,1346,3492,1409,3501,1409,3501,1337xm3575,1372l3573,1357,3573,1357,3569,1346,3567,1343,3565,1342,3565,1355,3565,1391,3561,1402,3542,1402,3536,1392,3536,1354,3542,1343,3561,1343,3565,1355,3565,1342,3561,1338,3551,1336,3541,1338,3533,1346,3529,1357,3528,1357,3527,1372,3527,1373,3528,1388,3528,1389,3533,1400,3533,1400,3541,1407,3550,1410,3560,1407,3566,1402,3568,1400,3573,1388,3575,1373,3575,1372xm3631,1372l3630,1357,3630,1357,3625,1346,3623,1343,3622,1342,3622,1355,3622,1391,3617,1402,3598,1402,3593,1392,3593,1354,3599,1343,3617,1343,3622,1355,3622,1342,3618,1338,3608,1336,3598,1338,3590,1346,3585,1357,3585,1357,3583,1372,3583,1373,3585,1388,3585,1389,3590,1400,3590,1400,3597,1407,3607,1410,3617,1407,3622,1402,3625,1400,3630,1388,3631,1373,3631,1372xe" filled="true" fillcolor="#231f20" stroked="false">
                <v:path arrowok="t"/>
                <v:fill type="solid"/>
                <w10:wrap type="none"/>
              </v:shape>
            </w:pict>
          </mc:Fallback>
        </mc:AlternateContent>
      </w:r>
      <w:r>
        <w:rPr/>
        <mc:AlternateContent>
          <mc:Choice Requires="wps">
            <w:drawing>
              <wp:anchor distT="0" distB="0" distL="0" distR="0" allowOverlap="1" layoutInCell="1" locked="0" behindDoc="0" simplePos="0" relativeHeight="15781376">
                <wp:simplePos x="0" y="0"/>
                <wp:positionH relativeFrom="page">
                  <wp:posOffset>2553868</wp:posOffset>
                </wp:positionH>
                <wp:positionV relativeFrom="paragraph">
                  <wp:posOffset>848333</wp:posOffset>
                </wp:positionV>
                <wp:extent cx="133985" cy="46990"/>
                <wp:effectExtent l="0" t="0" r="0" b="0"/>
                <wp:wrapNone/>
                <wp:docPr id="312" name="Graphic 312"/>
                <wp:cNvGraphicFramePr>
                  <a:graphicFrameLocks/>
                </wp:cNvGraphicFramePr>
                <a:graphic>
                  <a:graphicData uri="http://schemas.microsoft.com/office/word/2010/wordprocessingShape">
                    <wps:wsp>
                      <wps:cNvPr id="312" name="Graphic 312"/>
                      <wps:cNvSpPr/>
                      <wps:spPr>
                        <a:xfrm>
                          <a:off x="0" y="0"/>
                          <a:ext cx="133985" cy="46990"/>
                        </a:xfrm>
                        <a:custGeom>
                          <a:avLst/>
                          <a:gdLst/>
                          <a:ahLst/>
                          <a:cxnLst/>
                          <a:rect l="l" t="t" r="r" b="b"/>
                          <a:pathLst>
                            <a:path w="133985" h="46990">
                              <a:moveTo>
                                <a:pt x="15138" y="774"/>
                              </a:moveTo>
                              <a:lnTo>
                                <a:pt x="9906" y="774"/>
                              </a:lnTo>
                              <a:lnTo>
                                <a:pt x="0" y="6070"/>
                              </a:lnTo>
                              <a:lnTo>
                                <a:pt x="1181" y="10744"/>
                              </a:lnTo>
                              <a:lnTo>
                                <a:pt x="9067" y="6489"/>
                              </a:lnTo>
                              <a:lnTo>
                                <a:pt x="9207" y="6489"/>
                              </a:lnTo>
                              <a:lnTo>
                                <a:pt x="9207" y="46113"/>
                              </a:lnTo>
                              <a:lnTo>
                                <a:pt x="15138" y="46113"/>
                              </a:lnTo>
                              <a:lnTo>
                                <a:pt x="15138" y="774"/>
                              </a:lnTo>
                              <a:close/>
                            </a:path>
                            <a:path w="133985" h="46990">
                              <a:moveTo>
                                <a:pt x="50965" y="774"/>
                              </a:moveTo>
                              <a:lnTo>
                                <a:pt x="45732" y="774"/>
                              </a:lnTo>
                              <a:lnTo>
                                <a:pt x="35826" y="6070"/>
                              </a:lnTo>
                              <a:lnTo>
                                <a:pt x="37007" y="10744"/>
                              </a:lnTo>
                              <a:lnTo>
                                <a:pt x="44894" y="6489"/>
                              </a:lnTo>
                              <a:lnTo>
                                <a:pt x="45034" y="6489"/>
                              </a:lnTo>
                              <a:lnTo>
                                <a:pt x="45034" y="46113"/>
                              </a:lnTo>
                              <a:lnTo>
                                <a:pt x="50965" y="46113"/>
                              </a:lnTo>
                              <a:lnTo>
                                <a:pt x="50965" y="774"/>
                              </a:lnTo>
                              <a:close/>
                            </a:path>
                            <a:path w="133985" h="46990">
                              <a:moveTo>
                                <a:pt x="97675" y="22961"/>
                              </a:moveTo>
                              <a:lnTo>
                                <a:pt x="91541" y="3937"/>
                              </a:lnTo>
                              <a:lnTo>
                                <a:pt x="91541" y="12077"/>
                              </a:lnTo>
                              <a:lnTo>
                                <a:pt x="91541" y="34823"/>
                              </a:lnTo>
                              <a:lnTo>
                                <a:pt x="88531" y="42138"/>
                              </a:lnTo>
                              <a:lnTo>
                                <a:pt x="76682" y="42138"/>
                              </a:lnTo>
                              <a:lnTo>
                                <a:pt x="73050" y="35433"/>
                              </a:lnTo>
                              <a:lnTo>
                                <a:pt x="73050" y="11303"/>
                              </a:lnTo>
                              <a:lnTo>
                                <a:pt x="76962" y="4749"/>
                              </a:lnTo>
                              <a:lnTo>
                                <a:pt x="88684" y="4749"/>
                              </a:lnTo>
                              <a:lnTo>
                                <a:pt x="91541" y="12077"/>
                              </a:lnTo>
                              <a:lnTo>
                                <a:pt x="91541" y="3937"/>
                              </a:lnTo>
                              <a:lnTo>
                                <a:pt x="89052" y="1549"/>
                              </a:lnTo>
                              <a:lnTo>
                                <a:pt x="82677" y="0"/>
                              </a:lnTo>
                              <a:lnTo>
                                <a:pt x="76314" y="1549"/>
                              </a:lnTo>
                              <a:lnTo>
                                <a:pt x="66916" y="23660"/>
                              </a:lnTo>
                              <a:lnTo>
                                <a:pt x="68033" y="33197"/>
                              </a:lnTo>
                              <a:lnTo>
                                <a:pt x="68072" y="33553"/>
                              </a:lnTo>
                              <a:lnTo>
                                <a:pt x="71081" y="40703"/>
                              </a:lnTo>
                              <a:lnTo>
                                <a:pt x="71145" y="40855"/>
                              </a:lnTo>
                              <a:lnTo>
                                <a:pt x="75844" y="45351"/>
                              </a:lnTo>
                              <a:lnTo>
                                <a:pt x="81915" y="46888"/>
                              </a:lnTo>
                              <a:lnTo>
                                <a:pt x="88455" y="45351"/>
                              </a:lnTo>
                              <a:lnTo>
                                <a:pt x="92024" y="42138"/>
                              </a:lnTo>
                              <a:lnTo>
                                <a:pt x="93560" y="40703"/>
                              </a:lnTo>
                              <a:lnTo>
                                <a:pt x="96621" y="33197"/>
                              </a:lnTo>
                              <a:lnTo>
                                <a:pt x="97599" y="23660"/>
                              </a:lnTo>
                              <a:lnTo>
                                <a:pt x="97675" y="22961"/>
                              </a:lnTo>
                              <a:close/>
                            </a:path>
                            <a:path w="133985" h="46990">
                              <a:moveTo>
                                <a:pt x="133515" y="22961"/>
                              </a:moveTo>
                              <a:lnTo>
                                <a:pt x="127381" y="3937"/>
                              </a:lnTo>
                              <a:lnTo>
                                <a:pt x="127381" y="12077"/>
                              </a:lnTo>
                              <a:lnTo>
                                <a:pt x="127381" y="34823"/>
                              </a:lnTo>
                              <a:lnTo>
                                <a:pt x="124383" y="42138"/>
                              </a:lnTo>
                              <a:lnTo>
                                <a:pt x="112522" y="42138"/>
                              </a:lnTo>
                              <a:lnTo>
                                <a:pt x="108889" y="35433"/>
                              </a:lnTo>
                              <a:lnTo>
                                <a:pt x="108889" y="11303"/>
                              </a:lnTo>
                              <a:lnTo>
                                <a:pt x="112801" y="4749"/>
                              </a:lnTo>
                              <a:lnTo>
                                <a:pt x="124523" y="4749"/>
                              </a:lnTo>
                              <a:lnTo>
                                <a:pt x="127381" y="12077"/>
                              </a:lnTo>
                              <a:lnTo>
                                <a:pt x="127381" y="3937"/>
                              </a:lnTo>
                              <a:lnTo>
                                <a:pt x="124891" y="1549"/>
                              </a:lnTo>
                              <a:lnTo>
                                <a:pt x="118516" y="0"/>
                              </a:lnTo>
                              <a:lnTo>
                                <a:pt x="112153" y="1549"/>
                              </a:lnTo>
                              <a:lnTo>
                                <a:pt x="102755" y="23660"/>
                              </a:lnTo>
                              <a:lnTo>
                                <a:pt x="103860" y="33197"/>
                              </a:lnTo>
                              <a:lnTo>
                                <a:pt x="103898" y="33553"/>
                              </a:lnTo>
                              <a:lnTo>
                                <a:pt x="106908" y="40703"/>
                              </a:lnTo>
                              <a:lnTo>
                                <a:pt x="106972" y="40855"/>
                              </a:lnTo>
                              <a:lnTo>
                                <a:pt x="111683" y="45351"/>
                              </a:lnTo>
                              <a:lnTo>
                                <a:pt x="117754" y="46888"/>
                              </a:lnTo>
                              <a:lnTo>
                                <a:pt x="124282" y="45351"/>
                              </a:lnTo>
                              <a:lnTo>
                                <a:pt x="127863" y="42138"/>
                              </a:lnTo>
                              <a:lnTo>
                                <a:pt x="129400" y="40703"/>
                              </a:lnTo>
                              <a:lnTo>
                                <a:pt x="132461" y="33197"/>
                              </a:lnTo>
                              <a:lnTo>
                                <a:pt x="133438" y="23660"/>
                              </a:lnTo>
                              <a:lnTo>
                                <a:pt x="133515" y="22961"/>
                              </a:lnTo>
                              <a:close/>
                            </a:path>
                          </a:pathLst>
                        </a:custGeom>
                        <a:solidFill>
                          <a:srgbClr val="231F20"/>
                        </a:solidFill>
                      </wps:spPr>
                      <wps:bodyPr wrap="square" lIns="0" tIns="0" rIns="0" bIns="0" rtlCol="0">
                        <a:prstTxWarp prst="textNoShape">
                          <a:avLst/>
                        </a:prstTxWarp>
                        <a:noAutofit/>
                      </wps:bodyPr>
                    </wps:wsp>
                  </a:graphicData>
                </a:graphic>
              </wp:anchor>
            </w:drawing>
          </mc:Choice>
          <mc:Fallback>
            <w:pict>
              <v:shape style="position:absolute;margin-left:201.09201pt;margin-top:66.797882pt;width:10.55pt;height:3.7pt;mso-position-horizontal-relative:page;mso-position-vertical-relative:paragraph;z-index:15781376" id="docshape283" coordorigin="4022,1336" coordsize="211,74" path="m4046,1337l4037,1337,4022,1346,4024,1353,4036,1346,4036,1346,4036,1409,4046,1409,4046,1337xm4102,1337l4094,1337,4078,1346,4080,1353,4093,1346,4093,1346,4093,1409,4102,1409,4102,1337xm4176,1372l4174,1357,4174,1357,4170,1346,4167,1343,4166,1342,4166,1355,4166,1391,4161,1402,4143,1402,4137,1392,4137,1354,4143,1343,4162,1343,4166,1355,4166,1342,4162,1338,4152,1336,4142,1338,4134,1346,4129,1357,4129,1357,4127,1372,4127,1373,4129,1388,4129,1389,4134,1400,4134,1400,4141,1407,4151,1410,4161,1407,4167,1402,4169,1400,4174,1388,4176,1373,4176,1372xm4232,1372l4231,1357,4231,1357,4226,1346,4224,1343,4222,1342,4222,1355,4222,1391,4218,1402,4199,1402,4193,1392,4193,1354,4199,1343,4218,1343,4222,1355,4222,1342,4219,1338,4208,1336,4198,1338,4191,1346,4186,1357,4186,1357,4184,1372,4184,1373,4185,1388,4185,1389,4190,1400,4190,1400,4198,1407,4207,1410,4218,1407,4223,1402,4226,1400,4230,1388,4232,1373,4232,1372xe" filled="true" fillcolor="#231f20" stroked="false">
                <v:path arrowok="t"/>
                <v:fill type="solid"/>
                <w10:wrap type="none"/>
              </v:shape>
            </w:pict>
          </mc:Fallback>
        </mc:AlternateContent>
      </w:r>
      <w:r>
        <w:rPr/>
        <mc:AlternateContent>
          <mc:Choice Requires="wps">
            <w:drawing>
              <wp:anchor distT="0" distB="0" distL="0" distR="0" allowOverlap="1" layoutInCell="1" locked="0" behindDoc="0" simplePos="0" relativeHeight="15781888">
                <wp:simplePos x="0" y="0"/>
                <wp:positionH relativeFrom="page">
                  <wp:posOffset>2937979</wp:posOffset>
                </wp:positionH>
                <wp:positionV relativeFrom="paragraph">
                  <wp:posOffset>848333</wp:posOffset>
                </wp:positionV>
                <wp:extent cx="133985" cy="46990"/>
                <wp:effectExtent l="0" t="0" r="0" b="0"/>
                <wp:wrapNone/>
                <wp:docPr id="313" name="Graphic 313"/>
                <wp:cNvGraphicFramePr>
                  <a:graphicFrameLocks/>
                </wp:cNvGraphicFramePr>
                <a:graphic>
                  <a:graphicData uri="http://schemas.microsoft.com/office/word/2010/wordprocessingShape">
                    <wps:wsp>
                      <wps:cNvPr id="313" name="Graphic 313"/>
                      <wps:cNvSpPr/>
                      <wps:spPr>
                        <a:xfrm>
                          <a:off x="0" y="0"/>
                          <a:ext cx="133985" cy="46990"/>
                        </a:xfrm>
                        <a:custGeom>
                          <a:avLst/>
                          <a:gdLst/>
                          <a:ahLst/>
                          <a:cxnLst/>
                          <a:rect l="l" t="t" r="r" b="b"/>
                          <a:pathLst>
                            <a:path w="133985" h="46990">
                              <a:moveTo>
                                <a:pt x="15138" y="774"/>
                              </a:moveTo>
                              <a:lnTo>
                                <a:pt x="9906" y="774"/>
                              </a:lnTo>
                              <a:lnTo>
                                <a:pt x="0" y="6070"/>
                              </a:lnTo>
                              <a:lnTo>
                                <a:pt x="1181" y="10744"/>
                              </a:lnTo>
                              <a:lnTo>
                                <a:pt x="9067" y="6489"/>
                              </a:lnTo>
                              <a:lnTo>
                                <a:pt x="9207" y="6489"/>
                              </a:lnTo>
                              <a:lnTo>
                                <a:pt x="9207" y="46113"/>
                              </a:lnTo>
                              <a:lnTo>
                                <a:pt x="15138" y="46113"/>
                              </a:lnTo>
                              <a:lnTo>
                                <a:pt x="15138" y="774"/>
                              </a:lnTo>
                              <a:close/>
                            </a:path>
                            <a:path w="133985" h="46990">
                              <a:moveTo>
                                <a:pt x="50965" y="774"/>
                              </a:moveTo>
                              <a:lnTo>
                                <a:pt x="45732" y="774"/>
                              </a:lnTo>
                              <a:lnTo>
                                <a:pt x="35826" y="6070"/>
                              </a:lnTo>
                              <a:lnTo>
                                <a:pt x="37007" y="10744"/>
                              </a:lnTo>
                              <a:lnTo>
                                <a:pt x="44894" y="6489"/>
                              </a:lnTo>
                              <a:lnTo>
                                <a:pt x="45034" y="6489"/>
                              </a:lnTo>
                              <a:lnTo>
                                <a:pt x="45034" y="46113"/>
                              </a:lnTo>
                              <a:lnTo>
                                <a:pt x="50965" y="46113"/>
                              </a:lnTo>
                              <a:lnTo>
                                <a:pt x="50965" y="774"/>
                              </a:lnTo>
                              <a:close/>
                            </a:path>
                            <a:path w="133985" h="46990">
                              <a:moveTo>
                                <a:pt x="97688" y="22961"/>
                              </a:moveTo>
                              <a:lnTo>
                                <a:pt x="91554" y="3937"/>
                              </a:lnTo>
                              <a:lnTo>
                                <a:pt x="91554" y="12077"/>
                              </a:lnTo>
                              <a:lnTo>
                                <a:pt x="91554" y="34823"/>
                              </a:lnTo>
                              <a:lnTo>
                                <a:pt x="88544" y="42138"/>
                              </a:lnTo>
                              <a:lnTo>
                                <a:pt x="76695" y="42138"/>
                              </a:lnTo>
                              <a:lnTo>
                                <a:pt x="73063" y="35433"/>
                              </a:lnTo>
                              <a:lnTo>
                                <a:pt x="73063" y="11303"/>
                              </a:lnTo>
                              <a:lnTo>
                                <a:pt x="76974" y="4749"/>
                              </a:lnTo>
                              <a:lnTo>
                                <a:pt x="88684" y="4749"/>
                              </a:lnTo>
                              <a:lnTo>
                                <a:pt x="91554" y="12077"/>
                              </a:lnTo>
                              <a:lnTo>
                                <a:pt x="91554" y="3937"/>
                              </a:lnTo>
                              <a:lnTo>
                                <a:pt x="89065" y="1549"/>
                              </a:lnTo>
                              <a:lnTo>
                                <a:pt x="82689" y="0"/>
                              </a:lnTo>
                              <a:lnTo>
                                <a:pt x="76327" y="1549"/>
                              </a:lnTo>
                              <a:lnTo>
                                <a:pt x="66941" y="23660"/>
                              </a:lnTo>
                              <a:lnTo>
                                <a:pt x="68046" y="33197"/>
                              </a:lnTo>
                              <a:lnTo>
                                <a:pt x="68084" y="33553"/>
                              </a:lnTo>
                              <a:lnTo>
                                <a:pt x="71094" y="40703"/>
                              </a:lnTo>
                              <a:lnTo>
                                <a:pt x="71158" y="40855"/>
                              </a:lnTo>
                              <a:lnTo>
                                <a:pt x="75857" y="45351"/>
                              </a:lnTo>
                              <a:lnTo>
                                <a:pt x="81927" y="46888"/>
                              </a:lnTo>
                              <a:lnTo>
                                <a:pt x="88468" y="45351"/>
                              </a:lnTo>
                              <a:lnTo>
                                <a:pt x="92036" y="42138"/>
                              </a:lnTo>
                              <a:lnTo>
                                <a:pt x="93573" y="40703"/>
                              </a:lnTo>
                              <a:lnTo>
                                <a:pt x="96634" y="33197"/>
                              </a:lnTo>
                              <a:lnTo>
                                <a:pt x="97612" y="23660"/>
                              </a:lnTo>
                              <a:lnTo>
                                <a:pt x="97688" y="22961"/>
                              </a:lnTo>
                              <a:close/>
                            </a:path>
                            <a:path w="133985" h="46990">
                              <a:moveTo>
                                <a:pt x="133515" y="22961"/>
                              </a:moveTo>
                              <a:lnTo>
                                <a:pt x="132537" y="13487"/>
                              </a:lnTo>
                              <a:lnTo>
                                <a:pt x="132524" y="13271"/>
                              </a:lnTo>
                              <a:lnTo>
                                <a:pt x="129616" y="6096"/>
                              </a:lnTo>
                              <a:lnTo>
                                <a:pt x="128231" y="4749"/>
                              </a:lnTo>
                              <a:lnTo>
                                <a:pt x="127381" y="3937"/>
                              </a:lnTo>
                              <a:lnTo>
                                <a:pt x="127381" y="12077"/>
                              </a:lnTo>
                              <a:lnTo>
                                <a:pt x="127381" y="34823"/>
                              </a:lnTo>
                              <a:lnTo>
                                <a:pt x="124371" y="42138"/>
                              </a:lnTo>
                              <a:lnTo>
                                <a:pt x="112522" y="42138"/>
                              </a:lnTo>
                              <a:lnTo>
                                <a:pt x="108889" y="35433"/>
                              </a:lnTo>
                              <a:lnTo>
                                <a:pt x="108889" y="11303"/>
                              </a:lnTo>
                              <a:lnTo>
                                <a:pt x="112801" y="4749"/>
                              </a:lnTo>
                              <a:lnTo>
                                <a:pt x="124523" y="4749"/>
                              </a:lnTo>
                              <a:lnTo>
                                <a:pt x="127381" y="12077"/>
                              </a:lnTo>
                              <a:lnTo>
                                <a:pt x="127381" y="3937"/>
                              </a:lnTo>
                              <a:lnTo>
                                <a:pt x="124891" y="1549"/>
                              </a:lnTo>
                              <a:lnTo>
                                <a:pt x="118516" y="0"/>
                              </a:lnTo>
                              <a:lnTo>
                                <a:pt x="112166" y="1549"/>
                              </a:lnTo>
                              <a:lnTo>
                                <a:pt x="102768" y="23660"/>
                              </a:lnTo>
                              <a:lnTo>
                                <a:pt x="103873" y="33197"/>
                              </a:lnTo>
                              <a:lnTo>
                                <a:pt x="103911" y="33553"/>
                              </a:lnTo>
                              <a:lnTo>
                                <a:pt x="106921" y="40703"/>
                              </a:lnTo>
                              <a:lnTo>
                                <a:pt x="106984" y="40855"/>
                              </a:lnTo>
                              <a:lnTo>
                                <a:pt x="111696" y="45351"/>
                              </a:lnTo>
                              <a:lnTo>
                                <a:pt x="117754" y="46888"/>
                              </a:lnTo>
                              <a:lnTo>
                                <a:pt x="124294" y="45351"/>
                              </a:lnTo>
                              <a:lnTo>
                                <a:pt x="127863" y="42138"/>
                              </a:lnTo>
                              <a:lnTo>
                                <a:pt x="129400" y="40703"/>
                              </a:lnTo>
                              <a:lnTo>
                                <a:pt x="132473" y="33197"/>
                              </a:lnTo>
                              <a:lnTo>
                                <a:pt x="133451" y="23660"/>
                              </a:lnTo>
                              <a:lnTo>
                                <a:pt x="133515" y="22961"/>
                              </a:lnTo>
                              <a:close/>
                            </a:path>
                          </a:pathLst>
                        </a:custGeom>
                        <a:solidFill>
                          <a:srgbClr val="231F20"/>
                        </a:solidFill>
                      </wps:spPr>
                      <wps:bodyPr wrap="square" lIns="0" tIns="0" rIns="0" bIns="0" rtlCol="0">
                        <a:prstTxWarp prst="textNoShape">
                          <a:avLst/>
                        </a:prstTxWarp>
                        <a:noAutofit/>
                      </wps:bodyPr>
                    </wps:wsp>
                  </a:graphicData>
                </a:graphic>
              </wp:anchor>
            </w:drawing>
          </mc:Choice>
          <mc:Fallback>
            <w:pict>
              <v:shape style="position:absolute;margin-left:231.337006pt;margin-top:66.797882pt;width:10.55pt;height:3.7pt;mso-position-horizontal-relative:page;mso-position-vertical-relative:paragraph;z-index:15781888" id="docshape284" coordorigin="4627,1336" coordsize="211,74" path="m4651,1337l4642,1337,4627,1346,4629,1353,4641,1346,4641,1346,4641,1409,4651,1409,4651,1337xm4707,1337l4699,1337,4683,1346,4685,1353,4697,1346,4698,1346,4698,1409,4707,1409,4707,1337xm4781,1372l4779,1357,4779,1357,4774,1346,4772,1343,4771,1342,4771,1355,4771,1391,4766,1402,4748,1402,4742,1392,4742,1354,4748,1343,4766,1343,4771,1355,4771,1342,4767,1338,4757,1336,4747,1338,4739,1346,4734,1357,4734,1357,4732,1372,4732,1373,4734,1388,4734,1389,4739,1400,4739,1400,4746,1407,4756,1410,4766,1407,4772,1402,4774,1400,4779,1388,4780,1373,4781,1372xm4837,1372l4835,1357,4835,1357,4831,1346,4829,1343,4827,1342,4827,1355,4827,1391,4823,1402,4804,1402,4798,1392,4798,1354,4804,1343,4823,1343,4827,1355,4827,1342,4823,1338,4813,1336,4803,1338,4796,1346,4791,1357,4790,1357,4789,1372,4789,1373,4790,1388,4790,1389,4795,1400,4795,1400,4803,1407,4812,1410,4822,1407,4828,1402,4831,1400,4835,1388,4837,1373,4837,1372xe" filled="true" fillcolor="#231f20" stroked="false">
                <v:path arrowok="t"/>
                <v:fill type="solid"/>
                <w10:wrap type="none"/>
              </v:shape>
            </w:pict>
          </mc:Fallback>
        </mc:AlternateContent>
      </w:r>
      <w:r>
        <w:rPr/>
        <mc:AlternateContent>
          <mc:Choice Requires="wps">
            <w:drawing>
              <wp:anchor distT="0" distB="0" distL="0" distR="0" allowOverlap="1" layoutInCell="1" locked="0" behindDoc="0" simplePos="0" relativeHeight="15782400">
                <wp:simplePos x="0" y="0"/>
                <wp:positionH relativeFrom="page">
                  <wp:posOffset>3910571</wp:posOffset>
                </wp:positionH>
                <wp:positionV relativeFrom="paragraph">
                  <wp:posOffset>840941</wp:posOffset>
                </wp:positionV>
                <wp:extent cx="133985" cy="46990"/>
                <wp:effectExtent l="0" t="0" r="0" b="0"/>
                <wp:wrapNone/>
                <wp:docPr id="314" name="Graphic 314"/>
                <wp:cNvGraphicFramePr>
                  <a:graphicFrameLocks/>
                </wp:cNvGraphicFramePr>
                <a:graphic>
                  <a:graphicData uri="http://schemas.microsoft.com/office/word/2010/wordprocessingShape">
                    <wps:wsp>
                      <wps:cNvPr id="314" name="Graphic 314"/>
                      <wps:cNvSpPr/>
                      <wps:spPr>
                        <a:xfrm>
                          <a:off x="0" y="0"/>
                          <a:ext cx="133985" cy="46990"/>
                        </a:xfrm>
                        <a:custGeom>
                          <a:avLst/>
                          <a:gdLst/>
                          <a:ahLst/>
                          <a:cxnLst/>
                          <a:rect l="l" t="t" r="r" b="b"/>
                          <a:pathLst>
                            <a:path w="133985" h="46990">
                              <a:moveTo>
                                <a:pt x="15138" y="774"/>
                              </a:moveTo>
                              <a:lnTo>
                                <a:pt x="9906" y="774"/>
                              </a:lnTo>
                              <a:lnTo>
                                <a:pt x="0" y="6070"/>
                              </a:lnTo>
                              <a:lnTo>
                                <a:pt x="1181" y="10744"/>
                              </a:lnTo>
                              <a:lnTo>
                                <a:pt x="9067" y="6489"/>
                              </a:lnTo>
                              <a:lnTo>
                                <a:pt x="9207" y="6489"/>
                              </a:lnTo>
                              <a:lnTo>
                                <a:pt x="9207" y="46113"/>
                              </a:lnTo>
                              <a:lnTo>
                                <a:pt x="15138" y="46113"/>
                              </a:lnTo>
                              <a:lnTo>
                                <a:pt x="15138" y="774"/>
                              </a:lnTo>
                              <a:close/>
                            </a:path>
                            <a:path w="133985" h="46990">
                              <a:moveTo>
                                <a:pt x="50965" y="774"/>
                              </a:moveTo>
                              <a:lnTo>
                                <a:pt x="45732" y="774"/>
                              </a:lnTo>
                              <a:lnTo>
                                <a:pt x="35826" y="6070"/>
                              </a:lnTo>
                              <a:lnTo>
                                <a:pt x="37007" y="10744"/>
                              </a:lnTo>
                              <a:lnTo>
                                <a:pt x="44894" y="6489"/>
                              </a:lnTo>
                              <a:lnTo>
                                <a:pt x="45034" y="6489"/>
                              </a:lnTo>
                              <a:lnTo>
                                <a:pt x="45034" y="46113"/>
                              </a:lnTo>
                              <a:lnTo>
                                <a:pt x="50965" y="46113"/>
                              </a:lnTo>
                              <a:lnTo>
                                <a:pt x="50965" y="774"/>
                              </a:lnTo>
                              <a:close/>
                            </a:path>
                            <a:path w="133985" h="46990">
                              <a:moveTo>
                                <a:pt x="97688" y="22961"/>
                              </a:moveTo>
                              <a:lnTo>
                                <a:pt x="91554" y="3937"/>
                              </a:lnTo>
                              <a:lnTo>
                                <a:pt x="91554" y="12077"/>
                              </a:lnTo>
                              <a:lnTo>
                                <a:pt x="91554" y="34823"/>
                              </a:lnTo>
                              <a:lnTo>
                                <a:pt x="88544" y="42138"/>
                              </a:lnTo>
                              <a:lnTo>
                                <a:pt x="76695" y="42138"/>
                              </a:lnTo>
                              <a:lnTo>
                                <a:pt x="73063" y="35433"/>
                              </a:lnTo>
                              <a:lnTo>
                                <a:pt x="73063" y="11303"/>
                              </a:lnTo>
                              <a:lnTo>
                                <a:pt x="76974" y="4737"/>
                              </a:lnTo>
                              <a:lnTo>
                                <a:pt x="88696" y="4737"/>
                              </a:lnTo>
                              <a:lnTo>
                                <a:pt x="91554" y="12077"/>
                              </a:lnTo>
                              <a:lnTo>
                                <a:pt x="91554" y="3937"/>
                              </a:lnTo>
                              <a:lnTo>
                                <a:pt x="89065" y="1549"/>
                              </a:lnTo>
                              <a:lnTo>
                                <a:pt x="82689" y="0"/>
                              </a:lnTo>
                              <a:lnTo>
                                <a:pt x="76327" y="1549"/>
                              </a:lnTo>
                              <a:lnTo>
                                <a:pt x="66941" y="23660"/>
                              </a:lnTo>
                              <a:lnTo>
                                <a:pt x="68046" y="33197"/>
                              </a:lnTo>
                              <a:lnTo>
                                <a:pt x="68084" y="33553"/>
                              </a:lnTo>
                              <a:lnTo>
                                <a:pt x="71094" y="40703"/>
                              </a:lnTo>
                              <a:lnTo>
                                <a:pt x="71158" y="40855"/>
                              </a:lnTo>
                              <a:lnTo>
                                <a:pt x="75857" y="45351"/>
                              </a:lnTo>
                              <a:lnTo>
                                <a:pt x="81927" y="46888"/>
                              </a:lnTo>
                              <a:lnTo>
                                <a:pt x="88468" y="45351"/>
                              </a:lnTo>
                              <a:lnTo>
                                <a:pt x="92036" y="42138"/>
                              </a:lnTo>
                              <a:lnTo>
                                <a:pt x="93573" y="40703"/>
                              </a:lnTo>
                              <a:lnTo>
                                <a:pt x="96634" y="33197"/>
                              </a:lnTo>
                              <a:lnTo>
                                <a:pt x="97612" y="23660"/>
                              </a:lnTo>
                              <a:lnTo>
                                <a:pt x="97688" y="22961"/>
                              </a:lnTo>
                              <a:close/>
                            </a:path>
                            <a:path w="133985" h="46990">
                              <a:moveTo>
                                <a:pt x="133515" y="22961"/>
                              </a:moveTo>
                              <a:lnTo>
                                <a:pt x="132537" y="13487"/>
                              </a:lnTo>
                              <a:lnTo>
                                <a:pt x="132524" y="13271"/>
                              </a:lnTo>
                              <a:lnTo>
                                <a:pt x="129616" y="6096"/>
                              </a:lnTo>
                              <a:lnTo>
                                <a:pt x="128219" y="4737"/>
                              </a:lnTo>
                              <a:lnTo>
                                <a:pt x="127381" y="3937"/>
                              </a:lnTo>
                              <a:lnTo>
                                <a:pt x="127381" y="12077"/>
                              </a:lnTo>
                              <a:lnTo>
                                <a:pt x="127381" y="34823"/>
                              </a:lnTo>
                              <a:lnTo>
                                <a:pt x="124371" y="42138"/>
                              </a:lnTo>
                              <a:lnTo>
                                <a:pt x="112522" y="42138"/>
                              </a:lnTo>
                              <a:lnTo>
                                <a:pt x="108889" y="35433"/>
                              </a:lnTo>
                              <a:lnTo>
                                <a:pt x="108889" y="11303"/>
                              </a:lnTo>
                              <a:lnTo>
                                <a:pt x="112801" y="4737"/>
                              </a:lnTo>
                              <a:lnTo>
                                <a:pt x="124523" y="4737"/>
                              </a:lnTo>
                              <a:lnTo>
                                <a:pt x="127381" y="12077"/>
                              </a:lnTo>
                              <a:lnTo>
                                <a:pt x="127381" y="3937"/>
                              </a:lnTo>
                              <a:lnTo>
                                <a:pt x="124891" y="1549"/>
                              </a:lnTo>
                              <a:lnTo>
                                <a:pt x="118516" y="0"/>
                              </a:lnTo>
                              <a:lnTo>
                                <a:pt x="112166" y="1549"/>
                              </a:lnTo>
                              <a:lnTo>
                                <a:pt x="102768" y="23660"/>
                              </a:lnTo>
                              <a:lnTo>
                                <a:pt x="103873" y="33197"/>
                              </a:lnTo>
                              <a:lnTo>
                                <a:pt x="103911" y="33553"/>
                              </a:lnTo>
                              <a:lnTo>
                                <a:pt x="106921" y="40703"/>
                              </a:lnTo>
                              <a:lnTo>
                                <a:pt x="106984" y="40855"/>
                              </a:lnTo>
                              <a:lnTo>
                                <a:pt x="111696" y="45351"/>
                              </a:lnTo>
                              <a:lnTo>
                                <a:pt x="117754" y="46888"/>
                              </a:lnTo>
                              <a:lnTo>
                                <a:pt x="124294" y="45351"/>
                              </a:lnTo>
                              <a:lnTo>
                                <a:pt x="127863" y="42138"/>
                              </a:lnTo>
                              <a:lnTo>
                                <a:pt x="129400" y="40703"/>
                              </a:lnTo>
                              <a:lnTo>
                                <a:pt x="132473" y="33197"/>
                              </a:lnTo>
                              <a:lnTo>
                                <a:pt x="133451" y="23660"/>
                              </a:lnTo>
                              <a:lnTo>
                                <a:pt x="133515" y="22961"/>
                              </a:lnTo>
                              <a:close/>
                            </a:path>
                          </a:pathLst>
                        </a:custGeom>
                        <a:solidFill>
                          <a:srgbClr val="231F20"/>
                        </a:solidFill>
                      </wps:spPr>
                      <wps:bodyPr wrap="square" lIns="0" tIns="0" rIns="0" bIns="0" rtlCol="0">
                        <a:prstTxWarp prst="textNoShape">
                          <a:avLst/>
                        </a:prstTxWarp>
                        <a:noAutofit/>
                      </wps:bodyPr>
                    </wps:wsp>
                  </a:graphicData>
                </a:graphic>
              </wp:anchor>
            </w:drawing>
          </mc:Choice>
          <mc:Fallback>
            <w:pict>
              <v:shape style="position:absolute;margin-left:307.919006pt;margin-top:66.215881pt;width:10.55pt;height:3.7pt;mso-position-horizontal-relative:page;mso-position-vertical-relative:paragraph;z-index:15782400" id="docshape285" coordorigin="6158,1324" coordsize="211,74" path="m6182,1326l6174,1326,6158,1334,6160,1341,6173,1335,6173,1335,6173,1397,6182,1397,6182,1326xm6239,1326l6230,1326,6215,1334,6217,1341,6229,1335,6229,1335,6229,1397,6239,1397,6239,1326xm6312,1360l6311,1346,6311,1345,6306,1334,6304,1332,6303,1331,6303,1343,6303,1379,6298,1391,6279,1391,6273,1380,6273,1342,6280,1332,6298,1332,6303,1343,6303,1331,6299,1327,6289,1324,6279,1327,6271,1334,6266,1345,6266,1346,6264,1360,6264,1362,6266,1377,6266,1377,6270,1388,6270,1389,6278,1396,6287,1398,6298,1396,6303,1391,6306,1388,6311,1377,6312,1362,6312,1360xm6369,1360l6367,1346,6367,1345,6363,1334,6360,1332,6359,1331,6359,1343,6359,1379,6354,1391,6336,1391,6330,1380,6330,1342,6336,1332,6354,1332,6359,1343,6359,1331,6355,1327,6345,1324,6335,1327,6327,1334,6322,1345,6322,1346,6320,1360,6320,1362,6322,1377,6322,1377,6327,1388,6327,1389,6334,1396,6344,1398,6354,1396,6360,1391,6362,1388,6367,1377,6369,1362,6369,1360xe" filled="true" fillcolor="#231f20" stroked="false">
                <v:path arrowok="t"/>
                <v:fill type="solid"/>
                <w10:wrap type="none"/>
              </v:shape>
            </w:pict>
          </mc:Fallback>
        </mc:AlternateContent>
      </w:r>
      <w:r>
        <w:rPr/>
        <mc:AlternateContent>
          <mc:Choice Requires="wps">
            <w:drawing>
              <wp:anchor distT="0" distB="0" distL="0" distR="0" allowOverlap="1" layoutInCell="1" locked="0" behindDoc="0" simplePos="0" relativeHeight="15782912">
                <wp:simplePos x="0" y="0"/>
                <wp:positionH relativeFrom="page">
                  <wp:posOffset>4433506</wp:posOffset>
                </wp:positionH>
                <wp:positionV relativeFrom="paragraph">
                  <wp:posOffset>840941</wp:posOffset>
                </wp:positionV>
                <wp:extent cx="133985" cy="46990"/>
                <wp:effectExtent l="0" t="0" r="0" b="0"/>
                <wp:wrapNone/>
                <wp:docPr id="315" name="Graphic 315"/>
                <wp:cNvGraphicFramePr>
                  <a:graphicFrameLocks/>
                </wp:cNvGraphicFramePr>
                <a:graphic>
                  <a:graphicData uri="http://schemas.microsoft.com/office/word/2010/wordprocessingShape">
                    <wps:wsp>
                      <wps:cNvPr id="315" name="Graphic 315"/>
                      <wps:cNvSpPr/>
                      <wps:spPr>
                        <a:xfrm>
                          <a:off x="0" y="0"/>
                          <a:ext cx="133985" cy="46990"/>
                        </a:xfrm>
                        <a:custGeom>
                          <a:avLst/>
                          <a:gdLst/>
                          <a:ahLst/>
                          <a:cxnLst/>
                          <a:rect l="l" t="t" r="r" b="b"/>
                          <a:pathLst>
                            <a:path w="133985" h="46990">
                              <a:moveTo>
                                <a:pt x="15138" y="774"/>
                              </a:moveTo>
                              <a:lnTo>
                                <a:pt x="9906" y="774"/>
                              </a:lnTo>
                              <a:lnTo>
                                <a:pt x="0" y="6070"/>
                              </a:lnTo>
                              <a:lnTo>
                                <a:pt x="1181" y="10744"/>
                              </a:lnTo>
                              <a:lnTo>
                                <a:pt x="9067" y="6489"/>
                              </a:lnTo>
                              <a:lnTo>
                                <a:pt x="9207" y="6489"/>
                              </a:lnTo>
                              <a:lnTo>
                                <a:pt x="9207" y="46113"/>
                              </a:lnTo>
                              <a:lnTo>
                                <a:pt x="15138" y="46113"/>
                              </a:lnTo>
                              <a:lnTo>
                                <a:pt x="15138" y="774"/>
                              </a:lnTo>
                              <a:close/>
                            </a:path>
                            <a:path w="133985" h="46990">
                              <a:moveTo>
                                <a:pt x="50965" y="774"/>
                              </a:moveTo>
                              <a:lnTo>
                                <a:pt x="45732" y="774"/>
                              </a:lnTo>
                              <a:lnTo>
                                <a:pt x="35826" y="6070"/>
                              </a:lnTo>
                              <a:lnTo>
                                <a:pt x="37007" y="10744"/>
                              </a:lnTo>
                              <a:lnTo>
                                <a:pt x="44894" y="6489"/>
                              </a:lnTo>
                              <a:lnTo>
                                <a:pt x="45034" y="6489"/>
                              </a:lnTo>
                              <a:lnTo>
                                <a:pt x="45034" y="46113"/>
                              </a:lnTo>
                              <a:lnTo>
                                <a:pt x="50965" y="46113"/>
                              </a:lnTo>
                              <a:lnTo>
                                <a:pt x="50965" y="774"/>
                              </a:lnTo>
                              <a:close/>
                            </a:path>
                            <a:path w="133985" h="46990">
                              <a:moveTo>
                                <a:pt x="97688" y="22961"/>
                              </a:moveTo>
                              <a:lnTo>
                                <a:pt x="91554" y="3937"/>
                              </a:lnTo>
                              <a:lnTo>
                                <a:pt x="91554" y="12077"/>
                              </a:lnTo>
                              <a:lnTo>
                                <a:pt x="91554" y="34823"/>
                              </a:lnTo>
                              <a:lnTo>
                                <a:pt x="88544" y="42138"/>
                              </a:lnTo>
                              <a:lnTo>
                                <a:pt x="76695" y="42138"/>
                              </a:lnTo>
                              <a:lnTo>
                                <a:pt x="73063" y="35433"/>
                              </a:lnTo>
                              <a:lnTo>
                                <a:pt x="73063" y="11303"/>
                              </a:lnTo>
                              <a:lnTo>
                                <a:pt x="76974" y="4737"/>
                              </a:lnTo>
                              <a:lnTo>
                                <a:pt x="88696" y="4737"/>
                              </a:lnTo>
                              <a:lnTo>
                                <a:pt x="91554" y="12077"/>
                              </a:lnTo>
                              <a:lnTo>
                                <a:pt x="91554" y="3937"/>
                              </a:lnTo>
                              <a:lnTo>
                                <a:pt x="89065" y="1549"/>
                              </a:lnTo>
                              <a:lnTo>
                                <a:pt x="82689" y="0"/>
                              </a:lnTo>
                              <a:lnTo>
                                <a:pt x="76327" y="1549"/>
                              </a:lnTo>
                              <a:lnTo>
                                <a:pt x="66929" y="23660"/>
                              </a:lnTo>
                              <a:lnTo>
                                <a:pt x="68046" y="33197"/>
                              </a:lnTo>
                              <a:lnTo>
                                <a:pt x="68084" y="33553"/>
                              </a:lnTo>
                              <a:lnTo>
                                <a:pt x="71081" y="40703"/>
                              </a:lnTo>
                              <a:lnTo>
                                <a:pt x="71158" y="40855"/>
                              </a:lnTo>
                              <a:lnTo>
                                <a:pt x="75857" y="45351"/>
                              </a:lnTo>
                              <a:lnTo>
                                <a:pt x="81927" y="46888"/>
                              </a:lnTo>
                              <a:lnTo>
                                <a:pt x="88455" y="45351"/>
                              </a:lnTo>
                              <a:lnTo>
                                <a:pt x="92036" y="42138"/>
                              </a:lnTo>
                              <a:lnTo>
                                <a:pt x="93573" y="40703"/>
                              </a:lnTo>
                              <a:lnTo>
                                <a:pt x="96634" y="33197"/>
                              </a:lnTo>
                              <a:lnTo>
                                <a:pt x="97612" y="23660"/>
                              </a:lnTo>
                              <a:lnTo>
                                <a:pt x="97688" y="22961"/>
                              </a:lnTo>
                              <a:close/>
                            </a:path>
                            <a:path w="133985" h="46990">
                              <a:moveTo>
                                <a:pt x="133515" y="22961"/>
                              </a:moveTo>
                              <a:lnTo>
                                <a:pt x="127381" y="3937"/>
                              </a:lnTo>
                              <a:lnTo>
                                <a:pt x="127381" y="12077"/>
                              </a:lnTo>
                              <a:lnTo>
                                <a:pt x="127381" y="34823"/>
                              </a:lnTo>
                              <a:lnTo>
                                <a:pt x="124371" y="42138"/>
                              </a:lnTo>
                              <a:lnTo>
                                <a:pt x="112522" y="42138"/>
                              </a:lnTo>
                              <a:lnTo>
                                <a:pt x="108889" y="35433"/>
                              </a:lnTo>
                              <a:lnTo>
                                <a:pt x="108889" y="11303"/>
                              </a:lnTo>
                              <a:lnTo>
                                <a:pt x="112801" y="4737"/>
                              </a:lnTo>
                              <a:lnTo>
                                <a:pt x="124523" y="4737"/>
                              </a:lnTo>
                              <a:lnTo>
                                <a:pt x="127381" y="12077"/>
                              </a:lnTo>
                              <a:lnTo>
                                <a:pt x="127381" y="3937"/>
                              </a:lnTo>
                              <a:lnTo>
                                <a:pt x="124891" y="1549"/>
                              </a:lnTo>
                              <a:lnTo>
                                <a:pt x="118516" y="0"/>
                              </a:lnTo>
                              <a:lnTo>
                                <a:pt x="112166" y="1549"/>
                              </a:lnTo>
                              <a:lnTo>
                                <a:pt x="102768" y="23660"/>
                              </a:lnTo>
                              <a:lnTo>
                                <a:pt x="103873" y="33197"/>
                              </a:lnTo>
                              <a:lnTo>
                                <a:pt x="103911" y="33553"/>
                              </a:lnTo>
                              <a:lnTo>
                                <a:pt x="106921" y="40703"/>
                              </a:lnTo>
                              <a:lnTo>
                                <a:pt x="106984" y="40855"/>
                              </a:lnTo>
                              <a:lnTo>
                                <a:pt x="111696" y="45351"/>
                              </a:lnTo>
                              <a:lnTo>
                                <a:pt x="117754" y="46888"/>
                              </a:lnTo>
                              <a:lnTo>
                                <a:pt x="124294" y="45351"/>
                              </a:lnTo>
                              <a:lnTo>
                                <a:pt x="127863" y="42138"/>
                              </a:lnTo>
                              <a:lnTo>
                                <a:pt x="129400" y="40703"/>
                              </a:lnTo>
                              <a:lnTo>
                                <a:pt x="132461" y="33197"/>
                              </a:lnTo>
                              <a:lnTo>
                                <a:pt x="133438" y="23660"/>
                              </a:lnTo>
                              <a:lnTo>
                                <a:pt x="133515" y="22961"/>
                              </a:lnTo>
                              <a:close/>
                            </a:path>
                          </a:pathLst>
                        </a:custGeom>
                        <a:solidFill>
                          <a:srgbClr val="231F20"/>
                        </a:solidFill>
                      </wps:spPr>
                      <wps:bodyPr wrap="square" lIns="0" tIns="0" rIns="0" bIns="0" rtlCol="0">
                        <a:prstTxWarp prst="textNoShape">
                          <a:avLst/>
                        </a:prstTxWarp>
                        <a:noAutofit/>
                      </wps:bodyPr>
                    </wps:wsp>
                  </a:graphicData>
                </a:graphic>
              </wp:anchor>
            </w:drawing>
          </mc:Choice>
          <mc:Fallback>
            <w:pict>
              <v:shape style="position:absolute;margin-left:349.095032pt;margin-top:66.215881pt;width:10.55pt;height:3.7pt;mso-position-horizontal-relative:page;mso-position-vertical-relative:paragraph;z-index:15782912" id="docshape286" coordorigin="6982,1324" coordsize="211,74" path="m7006,1326l6998,1326,6982,1334,6984,1341,6996,1335,6996,1335,6996,1397,7006,1397,7006,1326xm7062,1326l7054,1326,7038,1334,7040,1341,7053,1335,7053,1335,7053,1397,7062,1397,7062,1326xm7136,1360l7134,1346,7134,1345,7130,1334,7127,1332,7126,1331,7126,1343,7126,1379,7121,1391,7103,1391,7097,1380,7097,1342,7103,1332,7122,1332,7126,1343,7126,1331,7122,1327,7112,1324,7102,1327,7094,1334,7089,1345,7089,1346,7087,1360,7087,1362,7089,1377,7089,1377,7094,1388,7094,1389,7101,1396,7111,1398,7121,1396,7127,1391,7129,1388,7134,1377,7136,1362,7136,1360xm7192,1360l7191,1346,7191,1345,7186,1334,7184,1332,7183,1331,7183,1343,7183,1379,7178,1391,7159,1391,7153,1380,7153,1342,7160,1332,7178,1332,7183,1343,7183,1331,7179,1327,7169,1324,7159,1327,7151,1334,7146,1345,7146,1346,7144,1360,7144,1362,7145,1377,7146,1377,7150,1388,7150,1389,7158,1396,7167,1398,7178,1396,7183,1391,7186,1388,7191,1377,7192,1362,7192,1360xe" filled="true" fillcolor="#231f20" stroked="false">
                <v:path arrowok="t"/>
                <v:fill type="solid"/>
                <w10:wrap type="none"/>
              </v:shape>
            </w:pict>
          </mc:Fallback>
        </mc:AlternateContent>
      </w:r>
      <w:r>
        <w:rPr/>
        <mc:AlternateContent>
          <mc:Choice Requires="wps">
            <w:drawing>
              <wp:anchor distT="0" distB="0" distL="0" distR="0" allowOverlap="1" layoutInCell="1" locked="0" behindDoc="0" simplePos="0" relativeHeight="15783424">
                <wp:simplePos x="0" y="0"/>
                <wp:positionH relativeFrom="page">
                  <wp:posOffset>1805101</wp:posOffset>
                </wp:positionH>
                <wp:positionV relativeFrom="paragraph">
                  <wp:posOffset>1168449</wp:posOffset>
                </wp:positionV>
                <wp:extent cx="102235" cy="46990"/>
                <wp:effectExtent l="0" t="0" r="0" b="0"/>
                <wp:wrapNone/>
                <wp:docPr id="316" name="Graphic 316"/>
                <wp:cNvGraphicFramePr>
                  <a:graphicFrameLocks/>
                </wp:cNvGraphicFramePr>
                <a:graphic>
                  <a:graphicData uri="http://schemas.microsoft.com/office/word/2010/wordprocessingShape">
                    <wps:wsp>
                      <wps:cNvPr id="316" name="Graphic 316"/>
                      <wps:cNvSpPr/>
                      <wps:spPr>
                        <a:xfrm>
                          <a:off x="0" y="0"/>
                          <a:ext cx="102235" cy="46990"/>
                        </a:xfrm>
                        <a:custGeom>
                          <a:avLst/>
                          <a:gdLst/>
                          <a:ahLst/>
                          <a:cxnLst/>
                          <a:rect l="l" t="t" r="r" b="b"/>
                          <a:pathLst>
                            <a:path w="102235" h="46990">
                              <a:moveTo>
                                <a:pt x="28956" y="41021"/>
                              </a:moveTo>
                              <a:lnTo>
                                <a:pt x="8585" y="41021"/>
                              </a:lnTo>
                              <a:lnTo>
                                <a:pt x="8585" y="40881"/>
                              </a:lnTo>
                              <a:lnTo>
                                <a:pt x="12204" y="37528"/>
                              </a:lnTo>
                              <a:lnTo>
                                <a:pt x="18681" y="31026"/>
                              </a:lnTo>
                              <a:lnTo>
                                <a:pt x="23609" y="25044"/>
                              </a:lnTo>
                              <a:lnTo>
                                <a:pt x="26733" y="19227"/>
                              </a:lnTo>
                              <a:lnTo>
                                <a:pt x="27838" y="13182"/>
                              </a:lnTo>
                              <a:lnTo>
                                <a:pt x="27838" y="6692"/>
                              </a:lnTo>
                              <a:lnTo>
                                <a:pt x="23723" y="0"/>
                              </a:lnTo>
                              <a:lnTo>
                                <a:pt x="8724" y="0"/>
                              </a:lnTo>
                              <a:lnTo>
                                <a:pt x="4254" y="1943"/>
                              </a:lnTo>
                              <a:lnTo>
                                <a:pt x="1117" y="4597"/>
                              </a:lnTo>
                              <a:lnTo>
                                <a:pt x="3073" y="8928"/>
                              </a:lnTo>
                              <a:lnTo>
                                <a:pt x="5168" y="7188"/>
                              </a:lnTo>
                              <a:lnTo>
                                <a:pt x="8585" y="5092"/>
                              </a:lnTo>
                              <a:lnTo>
                                <a:pt x="19469" y="5092"/>
                              </a:lnTo>
                              <a:lnTo>
                                <a:pt x="21691" y="9347"/>
                              </a:lnTo>
                              <a:lnTo>
                                <a:pt x="21691" y="13957"/>
                              </a:lnTo>
                              <a:lnTo>
                                <a:pt x="20650" y="18999"/>
                              </a:lnTo>
                              <a:lnTo>
                                <a:pt x="17576" y="24244"/>
                              </a:lnTo>
                              <a:lnTo>
                                <a:pt x="12331" y="30276"/>
                              </a:lnTo>
                              <a:lnTo>
                                <a:pt x="0" y="42341"/>
                              </a:lnTo>
                              <a:lnTo>
                                <a:pt x="0" y="46113"/>
                              </a:lnTo>
                              <a:lnTo>
                                <a:pt x="28956" y="46113"/>
                              </a:lnTo>
                              <a:lnTo>
                                <a:pt x="28956" y="41021"/>
                              </a:lnTo>
                              <a:close/>
                            </a:path>
                            <a:path w="102235" h="46990">
                              <a:moveTo>
                                <a:pt x="65963" y="22948"/>
                              </a:moveTo>
                              <a:lnTo>
                                <a:pt x="64985" y="13487"/>
                              </a:lnTo>
                              <a:lnTo>
                                <a:pt x="64973" y="13271"/>
                              </a:lnTo>
                              <a:lnTo>
                                <a:pt x="62064" y="6096"/>
                              </a:lnTo>
                              <a:lnTo>
                                <a:pt x="60667" y="4737"/>
                              </a:lnTo>
                              <a:lnTo>
                                <a:pt x="59829" y="3937"/>
                              </a:lnTo>
                              <a:lnTo>
                                <a:pt x="59829" y="12077"/>
                              </a:lnTo>
                              <a:lnTo>
                                <a:pt x="59829" y="34823"/>
                              </a:lnTo>
                              <a:lnTo>
                                <a:pt x="56832" y="42138"/>
                              </a:lnTo>
                              <a:lnTo>
                                <a:pt x="44970" y="42138"/>
                              </a:lnTo>
                              <a:lnTo>
                                <a:pt x="41338" y="35433"/>
                              </a:lnTo>
                              <a:lnTo>
                                <a:pt x="41338" y="11303"/>
                              </a:lnTo>
                              <a:lnTo>
                                <a:pt x="45250" y="4737"/>
                              </a:lnTo>
                              <a:lnTo>
                                <a:pt x="56972" y="4737"/>
                              </a:lnTo>
                              <a:lnTo>
                                <a:pt x="59829" y="12077"/>
                              </a:lnTo>
                              <a:lnTo>
                                <a:pt x="59829" y="3937"/>
                              </a:lnTo>
                              <a:lnTo>
                                <a:pt x="57340" y="1549"/>
                              </a:lnTo>
                              <a:lnTo>
                                <a:pt x="50965" y="0"/>
                              </a:lnTo>
                              <a:lnTo>
                                <a:pt x="44615" y="1549"/>
                              </a:lnTo>
                              <a:lnTo>
                                <a:pt x="39636" y="6096"/>
                              </a:lnTo>
                              <a:lnTo>
                                <a:pt x="36474" y="13271"/>
                              </a:lnTo>
                              <a:lnTo>
                                <a:pt x="36372" y="13487"/>
                              </a:lnTo>
                              <a:lnTo>
                                <a:pt x="35280" y="22948"/>
                              </a:lnTo>
                              <a:lnTo>
                                <a:pt x="35217" y="23660"/>
                              </a:lnTo>
                              <a:lnTo>
                                <a:pt x="36322" y="33197"/>
                              </a:lnTo>
                              <a:lnTo>
                                <a:pt x="36360" y="33553"/>
                              </a:lnTo>
                              <a:lnTo>
                                <a:pt x="39370" y="40703"/>
                              </a:lnTo>
                              <a:lnTo>
                                <a:pt x="39433" y="40855"/>
                              </a:lnTo>
                              <a:lnTo>
                                <a:pt x="44145" y="45351"/>
                              </a:lnTo>
                              <a:lnTo>
                                <a:pt x="50203" y="46888"/>
                              </a:lnTo>
                              <a:lnTo>
                                <a:pt x="56743" y="45351"/>
                              </a:lnTo>
                              <a:lnTo>
                                <a:pt x="60312" y="42138"/>
                              </a:lnTo>
                              <a:lnTo>
                                <a:pt x="61849" y="40703"/>
                              </a:lnTo>
                              <a:lnTo>
                                <a:pt x="64922" y="33197"/>
                              </a:lnTo>
                              <a:lnTo>
                                <a:pt x="65887" y="23660"/>
                              </a:lnTo>
                              <a:lnTo>
                                <a:pt x="65963" y="22948"/>
                              </a:lnTo>
                              <a:close/>
                            </a:path>
                            <a:path w="102235" h="46990">
                              <a:moveTo>
                                <a:pt x="101803" y="22948"/>
                              </a:moveTo>
                              <a:lnTo>
                                <a:pt x="95669" y="3937"/>
                              </a:lnTo>
                              <a:lnTo>
                                <a:pt x="95669" y="12077"/>
                              </a:lnTo>
                              <a:lnTo>
                                <a:pt x="95669" y="34823"/>
                              </a:lnTo>
                              <a:lnTo>
                                <a:pt x="92659" y="42138"/>
                              </a:lnTo>
                              <a:lnTo>
                                <a:pt x="80810" y="42138"/>
                              </a:lnTo>
                              <a:lnTo>
                                <a:pt x="77177" y="35433"/>
                              </a:lnTo>
                              <a:lnTo>
                                <a:pt x="77177" y="11303"/>
                              </a:lnTo>
                              <a:lnTo>
                                <a:pt x="81089" y="4737"/>
                              </a:lnTo>
                              <a:lnTo>
                                <a:pt x="92811" y="4737"/>
                              </a:lnTo>
                              <a:lnTo>
                                <a:pt x="95669" y="12077"/>
                              </a:lnTo>
                              <a:lnTo>
                                <a:pt x="95669" y="3937"/>
                              </a:lnTo>
                              <a:lnTo>
                                <a:pt x="93179" y="1549"/>
                              </a:lnTo>
                              <a:lnTo>
                                <a:pt x="86804" y="0"/>
                              </a:lnTo>
                              <a:lnTo>
                                <a:pt x="80454" y="1549"/>
                              </a:lnTo>
                              <a:lnTo>
                                <a:pt x="71056" y="23660"/>
                              </a:lnTo>
                              <a:lnTo>
                                <a:pt x="72161" y="33197"/>
                              </a:lnTo>
                              <a:lnTo>
                                <a:pt x="72199" y="33553"/>
                              </a:lnTo>
                              <a:lnTo>
                                <a:pt x="75209" y="40703"/>
                              </a:lnTo>
                              <a:lnTo>
                                <a:pt x="75272" y="40855"/>
                              </a:lnTo>
                              <a:lnTo>
                                <a:pt x="79984" y="45351"/>
                              </a:lnTo>
                              <a:lnTo>
                                <a:pt x="86042" y="46888"/>
                              </a:lnTo>
                              <a:lnTo>
                                <a:pt x="92583" y="45351"/>
                              </a:lnTo>
                              <a:lnTo>
                                <a:pt x="96151" y="42138"/>
                              </a:lnTo>
                              <a:lnTo>
                                <a:pt x="97688" y="40703"/>
                              </a:lnTo>
                              <a:lnTo>
                                <a:pt x="100749" y="33197"/>
                              </a:lnTo>
                              <a:lnTo>
                                <a:pt x="101727" y="23660"/>
                              </a:lnTo>
                              <a:lnTo>
                                <a:pt x="101803" y="22948"/>
                              </a:lnTo>
                              <a:close/>
                            </a:path>
                          </a:pathLst>
                        </a:custGeom>
                        <a:solidFill>
                          <a:srgbClr val="231F20"/>
                        </a:solidFill>
                      </wps:spPr>
                      <wps:bodyPr wrap="square" lIns="0" tIns="0" rIns="0" bIns="0" rtlCol="0">
                        <a:prstTxWarp prst="textNoShape">
                          <a:avLst/>
                        </a:prstTxWarp>
                        <a:noAutofit/>
                      </wps:bodyPr>
                    </wps:wsp>
                  </a:graphicData>
                </a:graphic>
              </wp:anchor>
            </w:drawing>
          </mc:Choice>
          <mc:Fallback>
            <w:pict>
              <v:shape style="position:absolute;margin-left:142.134003pt;margin-top:92.003883pt;width:8.0500pt;height:3.7pt;mso-position-horizontal-relative:page;mso-position-vertical-relative:paragraph;z-index:15783424" id="docshape287" coordorigin="2843,1840" coordsize="161,74" path="m2888,1905l2856,1905,2856,1904,2862,1899,2872,1889,2880,1880,2885,1870,2887,1861,2887,1851,2880,1840,2856,1840,2849,1843,2844,1847,2848,1854,2851,1851,2856,1848,2873,1848,2877,1855,2877,1862,2875,1870,2870,1878,2862,1888,2843,1907,2843,1913,2888,1913,2888,1905xm2947,1876l2945,1861,2945,1861,2940,1850,2938,1848,2937,1846,2937,1859,2937,1895,2932,1906,2914,1906,2908,1896,2908,1858,2914,1848,2932,1848,2937,1859,2937,1846,2933,1843,2923,1840,2913,1843,2905,1850,2900,1861,2900,1861,2898,1876,2898,1877,2900,1892,2900,1893,2905,1904,2905,1904,2912,1911,2922,1914,2932,1911,2938,1906,2940,1904,2945,1892,2946,1877,2947,1876xm3003,1876l3001,1861,3001,1861,2997,1850,2995,1848,2993,1846,2993,1859,2993,1895,2989,1906,2970,1906,2964,1896,2964,1858,2970,1848,2989,1848,2993,1859,2993,1846,2989,1843,2979,1840,2969,1843,2962,1850,2957,1861,2956,1861,2955,1876,2955,1877,2956,1892,2956,1893,2961,1904,2961,1904,2969,1911,2978,1914,2988,1911,2994,1906,2997,1904,3001,1892,3003,1877,3003,1876xe" filled="true" fillcolor="#231f20" stroked="false">
                <v:path arrowok="t"/>
                <v:fill type="solid"/>
                <w10:wrap type="none"/>
              </v:shape>
            </w:pict>
          </mc:Fallback>
        </mc:AlternateContent>
      </w:r>
      <w:r>
        <w:rPr/>
        <mc:AlternateContent>
          <mc:Choice Requires="wps">
            <w:drawing>
              <wp:anchor distT="0" distB="0" distL="0" distR="0" allowOverlap="1" layoutInCell="1" locked="0" behindDoc="0" simplePos="0" relativeHeight="15783936">
                <wp:simplePos x="0" y="0"/>
                <wp:positionH relativeFrom="page">
                  <wp:posOffset>2184743</wp:posOffset>
                </wp:positionH>
                <wp:positionV relativeFrom="paragraph">
                  <wp:posOffset>1168449</wp:posOffset>
                </wp:positionV>
                <wp:extent cx="102235" cy="46990"/>
                <wp:effectExtent l="0" t="0" r="0" b="0"/>
                <wp:wrapNone/>
                <wp:docPr id="317" name="Graphic 317"/>
                <wp:cNvGraphicFramePr>
                  <a:graphicFrameLocks/>
                </wp:cNvGraphicFramePr>
                <a:graphic>
                  <a:graphicData uri="http://schemas.microsoft.com/office/word/2010/wordprocessingShape">
                    <wps:wsp>
                      <wps:cNvPr id="317" name="Graphic 317"/>
                      <wps:cNvSpPr/>
                      <wps:spPr>
                        <a:xfrm>
                          <a:off x="0" y="0"/>
                          <a:ext cx="102235" cy="46990"/>
                        </a:xfrm>
                        <a:custGeom>
                          <a:avLst/>
                          <a:gdLst/>
                          <a:ahLst/>
                          <a:cxnLst/>
                          <a:rect l="l" t="t" r="r" b="b"/>
                          <a:pathLst>
                            <a:path w="102235" h="46990">
                              <a:moveTo>
                                <a:pt x="28956" y="41021"/>
                              </a:moveTo>
                              <a:lnTo>
                                <a:pt x="8585" y="41021"/>
                              </a:lnTo>
                              <a:lnTo>
                                <a:pt x="8585" y="40881"/>
                              </a:lnTo>
                              <a:lnTo>
                                <a:pt x="12204" y="37528"/>
                              </a:lnTo>
                              <a:lnTo>
                                <a:pt x="18681" y="31026"/>
                              </a:lnTo>
                              <a:lnTo>
                                <a:pt x="23609" y="25044"/>
                              </a:lnTo>
                              <a:lnTo>
                                <a:pt x="26733" y="19227"/>
                              </a:lnTo>
                              <a:lnTo>
                                <a:pt x="27838" y="13182"/>
                              </a:lnTo>
                              <a:lnTo>
                                <a:pt x="27838" y="6692"/>
                              </a:lnTo>
                              <a:lnTo>
                                <a:pt x="23723" y="0"/>
                              </a:lnTo>
                              <a:lnTo>
                                <a:pt x="8712" y="0"/>
                              </a:lnTo>
                              <a:lnTo>
                                <a:pt x="4254" y="1943"/>
                              </a:lnTo>
                              <a:lnTo>
                                <a:pt x="1117" y="4597"/>
                              </a:lnTo>
                              <a:lnTo>
                                <a:pt x="3073" y="8928"/>
                              </a:lnTo>
                              <a:lnTo>
                                <a:pt x="5168" y="7188"/>
                              </a:lnTo>
                              <a:lnTo>
                                <a:pt x="8585" y="5092"/>
                              </a:lnTo>
                              <a:lnTo>
                                <a:pt x="19469" y="5092"/>
                              </a:lnTo>
                              <a:lnTo>
                                <a:pt x="21691" y="9347"/>
                              </a:lnTo>
                              <a:lnTo>
                                <a:pt x="21691" y="13957"/>
                              </a:lnTo>
                              <a:lnTo>
                                <a:pt x="20650" y="18999"/>
                              </a:lnTo>
                              <a:lnTo>
                                <a:pt x="17576" y="24244"/>
                              </a:lnTo>
                              <a:lnTo>
                                <a:pt x="12331" y="30276"/>
                              </a:lnTo>
                              <a:lnTo>
                                <a:pt x="0" y="42341"/>
                              </a:lnTo>
                              <a:lnTo>
                                <a:pt x="0" y="46113"/>
                              </a:lnTo>
                              <a:lnTo>
                                <a:pt x="28956" y="46113"/>
                              </a:lnTo>
                              <a:lnTo>
                                <a:pt x="28956" y="41021"/>
                              </a:lnTo>
                              <a:close/>
                            </a:path>
                            <a:path w="102235" h="46990">
                              <a:moveTo>
                                <a:pt x="65963" y="22948"/>
                              </a:moveTo>
                              <a:lnTo>
                                <a:pt x="64985" y="13487"/>
                              </a:lnTo>
                              <a:lnTo>
                                <a:pt x="64973" y="13271"/>
                              </a:lnTo>
                              <a:lnTo>
                                <a:pt x="62064" y="6096"/>
                              </a:lnTo>
                              <a:lnTo>
                                <a:pt x="60667" y="4737"/>
                              </a:lnTo>
                              <a:lnTo>
                                <a:pt x="59829" y="3937"/>
                              </a:lnTo>
                              <a:lnTo>
                                <a:pt x="59829" y="12077"/>
                              </a:lnTo>
                              <a:lnTo>
                                <a:pt x="59829" y="34823"/>
                              </a:lnTo>
                              <a:lnTo>
                                <a:pt x="56819" y="42138"/>
                              </a:lnTo>
                              <a:lnTo>
                                <a:pt x="44970" y="42138"/>
                              </a:lnTo>
                              <a:lnTo>
                                <a:pt x="41338" y="35433"/>
                              </a:lnTo>
                              <a:lnTo>
                                <a:pt x="41338" y="11303"/>
                              </a:lnTo>
                              <a:lnTo>
                                <a:pt x="45250" y="4737"/>
                              </a:lnTo>
                              <a:lnTo>
                                <a:pt x="56972" y="4737"/>
                              </a:lnTo>
                              <a:lnTo>
                                <a:pt x="59829" y="12077"/>
                              </a:lnTo>
                              <a:lnTo>
                                <a:pt x="59829" y="3937"/>
                              </a:lnTo>
                              <a:lnTo>
                                <a:pt x="57353" y="1549"/>
                              </a:lnTo>
                              <a:lnTo>
                                <a:pt x="50965" y="0"/>
                              </a:lnTo>
                              <a:lnTo>
                                <a:pt x="44615" y="1549"/>
                              </a:lnTo>
                              <a:lnTo>
                                <a:pt x="39636" y="6096"/>
                              </a:lnTo>
                              <a:lnTo>
                                <a:pt x="36474" y="13271"/>
                              </a:lnTo>
                              <a:lnTo>
                                <a:pt x="36372" y="13487"/>
                              </a:lnTo>
                              <a:lnTo>
                                <a:pt x="35280" y="22948"/>
                              </a:lnTo>
                              <a:lnTo>
                                <a:pt x="35217" y="23660"/>
                              </a:lnTo>
                              <a:lnTo>
                                <a:pt x="36322" y="33197"/>
                              </a:lnTo>
                              <a:lnTo>
                                <a:pt x="36360" y="33553"/>
                              </a:lnTo>
                              <a:lnTo>
                                <a:pt x="39370" y="40703"/>
                              </a:lnTo>
                              <a:lnTo>
                                <a:pt x="39433" y="40855"/>
                              </a:lnTo>
                              <a:lnTo>
                                <a:pt x="44145" y="45351"/>
                              </a:lnTo>
                              <a:lnTo>
                                <a:pt x="50203" y="46888"/>
                              </a:lnTo>
                              <a:lnTo>
                                <a:pt x="56756" y="45351"/>
                              </a:lnTo>
                              <a:lnTo>
                                <a:pt x="60312" y="42138"/>
                              </a:lnTo>
                              <a:lnTo>
                                <a:pt x="61849" y="40703"/>
                              </a:lnTo>
                              <a:lnTo>
                                <a:pt x="64922" y="33197"/>
                              </a:lnTo>
                              <a:lnTo>
                                <a:pt x="65900" y="23660"/>
                              </a:lnTo>
                              <a:lnTo>
                                <a:pt x="65963" y="22948"/>
                              </a:lnTo>
                              <a:close/>
                            </a:path>
                            <a:path w="102235" h="46990">
                              <a:moveTo>
                                <a:pt x="101790" y="22948"/>
                              </a:moveTo>
                              <a:lnTo>
                                <a:pt x="95656" y="3924"/>
                              </a:lnTo>
                              <a:lnTo>
                                <a:pt x="95656" y="12077"/>
                              </a:lnTo>
                              <a:lnTo>
                                <a:pt x="95656" y="34823"/>
                              </a:lnTo>
                              <a:lnTo>
                                <a:pt x="92646" y="42138"/>
                              </a:lnTo>
                              <a:lnTo>
                                <a:pt x="80797" y="42138"/>
                              </a:lnTo>
                              <a:lnTo>
                                <a:pt x="77165" y="35433"/>
                              </a:lnTo>
                              <a:lnTo>
                                <a:pt x="77165" y="11303"/>
                              </a:lnTo>
                              <a:lnTo>
                                <a:pt x="81076" y="4737"/>
                              </a:lnTo>
                              <a:lnTo>
                                <a:pt x="92798" y="4737"/>
                              </a:lnTo>
                              <a:lnTo>
                                <a:pt x="95656" y="12077"/>
                              </a:lnTo>
                              <a:lnTo>
                                <a:pt x="95656" y="3924"/>
                              </a:lnTo>
                              <a:lnTo>
                                <a:pt x="93179" y="1549"/>
                              </a:lnTo>
                              <a:lnTo>
                                <a:pt x="86791" y="0"/>
                              </a:lnTo>
                              <a:lnTo>
                                <a:pt x="80441" y="1549"/>
                              </a:lnTo>
                              <a:lnTo>
                                <a:pt x="75463" y="6096"/>
                              </a:lnTo>
                              <a:lnTo>
                                <a:pt x="72301" y="13271"/>
                              </a:lnTo>
                              <a:lnTo>
                                <a:pt x="72199" y="13487"/>
                              </a:lnTo>
                              <a:lnTo>
                                <a:pt x="71107" y="22948"/>
                              </a:lnTo>
                              <a:lnTo>
                                <a:pt x="71043" y="23660"/>
                              </a:lnTo>
                              <a:lnTo>
                                <a:pt x="72148" y="33197"/>
                              </a:lnTo>
                              <a:lnTo>
                                <a:pt x="72199" y="33553"/>
                              </a:lnTo>
                              <a:lnTo>
                                <a:pt x="75196" y="40703"/>
                              </a:lnTo>
                              <a:lnTo>
                                <a:pt x="75260" y="40855"/>
                              </a:lnTo>
                              <a:lnTo>
                                <a:pt x="79971" y="45351"/>
                              </a:lnTo>
                              <a:lnTo>
                                <a:pt x="86029" y="46888"/>
                              </a:lnTo>
                              <a:lnTo>
                                <a:pt x="92583" y="45351"/>
                              </a:lnTo>
                              <a:lnTo>
                                <a:pt x="96151" y="42138"/>
                              </a:lnTo>
                              <a:lnTo>
                                <a:pt x="97688" y="40703"/>
                              </a:lnTo>
                              <a:lnTo>
                                <a:pt x="100749" y="33197"/>
                              </a:lnTo>
                              <a:lnTo>
                                <a:pt x="101727" y="23660"/>
                              </a:lnTo>
                              <a:lnTo>
                                <a:pt x="101790" y="22948"/>
                              </a:lnTo>
                              <a:close/>
                            </a:path>
                          </a:pathLst>
                        </a:custGeom>
                        <a:solidFill>
                          <a:srgbClr val="231F20"/>
                        </a:solidFill>
                      </wps:spPr>
                      <wps:bodyPr wrap="square" lIns="0" tIns="0" rIns="0" bIns="0" rtlCol="0">
                        <a:prstTxWarp prst="textNoShape">
                          <a:avLst/>
                        </a:prstTxWarp>
                        <a:noAutofit/>
                      </wps:bodyPr>
                    </wps:wsp>
                  </a:graphicData>
                </a:graphic>
              </wp:anchor>
            </w:drawing>
          </mc:Choice>
          <mc:Fallback>
            <w:pict>
              <v:shape style="position:absolute;margin-left:172.027008pt;margin-top:92.003883pt;width:8.0500pt;height:3.7pt;mso-position-horizontal-relative:page;mso-position-vertical-relative:paragraph;z-index:15783936" id="docshape288" coordorigin="3441,1840" coordsize="161,74" path="m3486,1905l3454,1905,3454,1904,3460,1899,3470,1889,3478,1880,3483,1870,3484,1861,3484,1851,3478,1840,3454,1840,3447,1843,3442,1847,3445,1854,3449,1851,3454,1848,3471,1848,3475,1855,3475,1862,3473,1870,3468,1878,3460,1888,3441,1907,3441,1913,3486,1913,3486,1905xm3544,1876l3543,1861,3543,1861,3538,1850,3536,1848,3535,1846,3535,1859,3535,1895,3530,1906,3511,1906,3506,1896,3506,1858,3512,1848,3530,1848,3535,1859,3535,1846,3531,1843,3521,1840,3511,1843,3503,1850,3498,1861,3498,1861,3496,1876,3496,1877,3498,1892,3498,1893,3503,1904,3503,1904,3510,1911,3520,1914,3530,1911,3536,1906,3538,1904,3543,1892,3544,1877,3544,1876xm3601,1876l3599,1861,3599,1861,3595,1850,3593,1848,3591,1846,3591,1859,3591,1895,3586,1906,3568,1906,3562,1896,3562,1858,3568,1848,3587,1848,3591,1859,3591,1846,3587,1843,3577,1840,3567,1843,3559,1850,3554,1861,3554,1861,3553,1876,3552,1877,3554,1892,3554,1893,3559,1904,3559,1904,3566,1911,3576,1914,3586,1911,3592,1906,3594,1904,3599,1892,3601,1877,3601,1876xe" filled="true" fillcolor="#231f20" stroked="false">
                <v:path arrowok="t"/>
                <v:fill type="solid"/>
                <w10:wrap type="none"/>
              </v:shape>
            </w:pict>
          </mc:Fallback>
        </mc:AlternateContent>
      </w:r>
      <w:r>
        <w:rPr/>
        <mc:AlternateContent>
          <mc:Choice Requires="wps">
            <w:drawing>
              <wp:anchor distT="0" distB="0" distL="0" distR="0" allowOverlap="1" layoutInCell="1" locked="0" behindDoc="0" simplePos="0" relativeHeight="15784448">
                <wp:simplePos x="0" y="0"/>
                <wp:positionH relativeFrom="page">
                  <wp:posOffset>2566200</wp:posOffset>
                </wp:positionH>
                <wp:positionV relativeFrom="paragraph">
                  <wp:posOffset>1168449</wp:posOffset>
                </wp:positionV>
                <wp:extent cx="102235" cy="46990"/>
                <wp:effectExtent l="0" t="0" r="0" b="0"/>
                <wp:wrapNone/>
                <wp:docPr id="318" name="Graphic 318"/>
                <wp:cNvGraphicFramePr>
                  <a:graphicFrameLocks/>
                </wp:cNvGraphicFramePr>
                <a:graphic>
                  <a:graphicData uri="http://schemas.microsoft.com/office/word/2010/wordprocessingShape">
                    <wps:wsp>
                      <wps:cNvPr id="318" name="Graphic 318"/>
                      <wps:cNvSpPr/>
                      <wps:spPr>
                        <a:xfrm>
                          <a:off x="0" y="0"/>
                          <a:ext cx="102235" cy="46990"/>
                        </a:xfrm>
                        <a:custGeom>
                          <a:avLst/>
                          <a:gdLst/>
                          <a:ahLst/>
                          <a:cxnLst/>
                          <a:rect l="l" t="t" r="r" b="b"/>
                          <a:pathLst>
                            <a:path w="102235" h="46990">
                              <a:moveTo>
                                <a:pt x="28956" y="41021"/>
                              </a:moveTo>
                              <a:lnTo>
                                <a:pt x="8585" y="41021"/>
                              </a:lnTo>
                              <a:lnTo>
                                <a:pt x="8585" y="40881"/>
                              </a:lnTo>
                              <a:lnTo>
                                <a:pt x="12204" y="37528"/>
                              </a:lnTo>
                              <a:lnTo>
                                <a:pt x="18681" y="31026"/>
                              </a:lnTo>
                              <a:lnTo>
                                <a:pt x="23596" y="25044"/>
                              </a:lnTo>
                              <a:lnTo>
                                <a:pt x="26733" y="19227"/>
                              </a:lnTo>
                              <a:lnTo>
                                <a:pt x="27838" y="13182"/>
                              </a:lnTo>
                              <a:lnTo>
                                <a:pt x="27838" y="6692"/>
                              </a:lnTo>
                              <a:lnTo>
                                <a:pt x="23723" y="0"/>
                              </a:lnTo>
                              <a:lnTo>
                                <a:pt x="8724" y="0"/>
                              </a:lnTo>
                              <a:lnTo>
                                <a:pt x="4254" y="1943"/>
                              </a:lnTo>
                              <a:lnTo>
                                <a:pt x="1117" y="4597"/>
                              </a:lnTo>
                              <a:lnTo>
                                <a:pt x="3073" y="8928"/>
                              </a:lnTo>
                              <a:lnTo>
                                <a:pt x="5168" y="7188"/>
                              </a:lnTo>
                              <a:lnTo>
                                <a:pt x="8585" y="5092"/>
                              </a:lnTo>
                              <a:lnTo>
                                <a:pt x="19469" y="5092"/>
                              </a:lnTo>
                              <a:lnTo>
                                <a:pt x="21704" y="9347"/>
                              </a:lnTo>
                              <a:lnTo>
                                <a:pt x="21704" y="13957"/>
                              </a:lnTo>
                              <a:lnTo>
                                <a:pt x="20662" y="18999"/>
                              </a:lnTo>
                              <a:lnTo>
                                <a:pt x="17564" y="24244"/>
                              </a:lnTo>
                              <a:lnTo>
                                <a:pt x="12319" y="30276"/>
                              </a:lnTo>
                              <a:lnTo>
                                <a:pt x="0" y="42341"/>
                              </a:lnTo>
                              <a:lnTo>
                                <a:pt x="0" y="46113"/>
                              </a:lnTo>
                              <a:lnTo>
                                <a:pt x="28956" y="46113"/>
                              </a:lnTo>
                              <a:lnTo>
                                <a:pt x="28956" y="41021"/>
                              </a:lnTo>
                              <a:close/>
                            </a:path>
                            <a:path w="102235" h="46990">
                              <a:moveTo>
                                <a:pt x="65963" y="22948"/>
                              </a:moveTo>
                              <a:lnTo>
                                <a:pt x="59829" y="3937"/>
                              </a:lnTo>
                              <a:lnTo>
                                <a:pt x="59829" y="12077"/>
                              </a:lnTo>
                              <a:lnTo>
                                <a:pt x="59829" y="34823"/>
                              </a:lnTo>
                              <a:lnTo>
                                <a:pt x="56832" y="42138"/>
                              </a:lnTo>
                              <a:lnTo>
                                <a:pt x="44970" y="42138"/>
                              </a:lnTo>
                              <a:lnTo>
                                <a:pt x="41338" y="35433"/>
                              </a:lnTo>
                              <a:lnTo>
                                <a:pt x="41338" y="11303"/>
                              </a:lnTo>
                              <a:lnTo>
                                <a:pt x="45250" y="4737"/>
                              </a:lnTo>
                              <a:lnTo>
                                <a:pt x="56972" y="4737"/>
                              </a:lnTo>
                              <a:lnTo>
                                <a:pt x="59829" y="12077"/>
                              </a:lnTo>
                              <a:lnTo>
                                <a:pt x="59829" y="3937"/>
                              </a:lnTo>
                              <a:lnTo>
                                <a:pt x="57340" y="1549"/>
                              </a:lnTo>
                              <a:lnTo>
                                <a:pt x="50965" y="0"/>
                              </a:lnTo>
                              <a:lnTo>
                                <a:pt x="44602" y="1549"/>
                              </a:lnTo>
                              <a:lnTo>
                                <a:pt x="35217" y="23660"/>
                              </a:lnTo>
                              <a:lnTo>
                                <a:pt x="36309" y="33197"/>
                              </a:lnTo>
                              <a:lnTo>
                                <a:pt x="36347" y="33553"/>
                              </a:lnTo>
                              <a:lnTo>
                                <a:pt x="39357" y="40703"/>
                              </a:lnTo>
                              <a:lnTo>
                                <a:pt x="39420" y="40855"/>
                              </a:lnTo>
                              <a:lnTo>
                                <a:pt x="44132" y="45351"/>
                              </a:lnTo>
                              <a:lnTo>
                                <a:pt x="50203" y="46888"/>
                              </a:lnTo>
                              <a:lnTo>
                                <a:pt x="56743" y="45351"/>
                              </a:lnTo>
                              <a:lnTo>
                                <a:pt x="60312" y="42138"/>
                              </a:lnTo>
                              <a:lnTo>
                                <a:pt x="61849" y="40703"/>
                              </a:lnTo>
                              <a:lnTo>
                                <a:pt x="64909" y="33197"/>
                              </a:lnTo>
                              <a:lnTo>
                                <a:pt x="65887" y="23660"/>
                              </a:lnTo>
                              <a:lnTo>
                                <a:pt x="65963" y="22948"/>
                              </a:lnTo>
                              <a:close/>
                            </a:path>
                            <a:path w="102235" h="46990">
                              <a:moveTo>
                                <a:pt x="101803" y="22948"/>
                              </a:moveTo>
                              <a:lnTo>
                                <a:pt x="95669" y="3937"/>
                              </a:lnTo>
                              <a:lnTo>
                                <a:pt x="95669" y="12077"/>
                              </a:lnTo>
                              <a:lnTo>
                                <a:pt x="95669" y="34823"/>
                              </a:lnTo>
                              <a:lnTo>
                                <a:pt x="92659" y="42138"/>
                              </a:lnTo>
                              <a:lnTo>
                                <a:pt x="80810" y="42138"/>
                              </a:lnTo>
                              <a:lnTo>
                                <a:pt x="77177" y="35433"/>
                              </a:lnTo>
                              <a:lnTo>
                                <a:pt x="77177" y="11303"/>
                              </a:lnTo>
                              <a:lnTo>
                                <a:pt x="81089" y="4737"/>
                              </a:lnTo>
                              <a:lnTo>
                                <a:pt x="92811" y="4737"/>
                              </a:lnTo>
                              <a:lnTo>
                                <a:pt x="95669" y="12077"/>
                              </a:lnTo>
                              <a:lnTo>
                                <a:pt x="95669" y="3937"/>
                              </a:lnTo>
                              <a:lnTo>
                                <a:pt x="93179" y="1549"/>
                              </a:lnTo>
                              <a:lnTo>
                                <a:pt x="86804" y="0"/>
                              </a:lnTo>
                              <a:lnTo>
                                <a:pt x="80441" y="1549"/>
                              </a:lnTo>
                              <a:lnTo>
                                <a:pt x="71043" y="23660"/>
                              </a:lnTo>
                              <a:lnTo>
                                <a:pt x="72161" y="33197"/>
                              </a:lnTo>
                              <a:lnTo>
                                <a:pt x="72199" y="33553"/>
                              </a:lnTo>
                              <a:lnTo>
                                <a:pt x="75209" y="40703"/>
                              </a:lnTo>
                              <a:lnTo>
                                <a:pt x="75272" y="40855"/>
                              </a:lnTo>
                              <a:lnTo>
                                <a:pt x="79971" y="45351"/>
                              </a:lnTo>
                              <a:lnTo>
                                <a:pt x="86042" y="46888"/>
                              </a:lnTo>
                              <a:lnTo>
                                <a:pt x="92583" y="45351"/>
                              </a:lnTo>
                              <a:lnTo>
                                <a:pt x="96151" y="42138"/>
                              </a:lnTo>
                              <a:lnTo>
                                <a:pt x="97688" y="40703"/>
                              </a:lnTo>
                              <a:lnTo>
                                <a:pt x="100749" y="33197"/>
                              </a:lnTo>
                              <a:lnTo>
                                <a:pt x="101727" y="23660"/>
                              </a:lnTo>
                              <a:lnTo>
                                <a:pt x="101803" y="22948"/>
                              </a:lnTo>
                              <a:close/>
                            </a:path>
                          </a:pathLst>
                        </a:custGeom>
                        <a:solidFill>
                          <a:srgbClr val="231F20"/>
                        </a:solidFill>
                      </wps:spPr>
                      <wps:bodyPr wrap="square" lIns="0" tIns="0" rIns="0" bIns="0" rtlCol="0">
                        <a:prstTxWarp prst="textNoShape">
                          <a:avLst/>
                        </a:prstTxWarp>
                        <a:noAutofit/>
                      </wps:bodyPr>
                    </wps:wsp>
                  </a:graphicData>
                </a:graphic>
              </wp:anchor>
            </w:drawing>
          </mc:Choice>
          <mc:Fallback>
            <w:pict>
              <v:shape style="position:absolute;margin-left:202.063004pt;margin-top:92.003883pt;width:8.0500pt;height:3.7pt;mso-position-horizontal-relative:page;mso-position-vertical-relative:paragraph;z-index:15784448" id="docshape289" coordorigin="4041,1840" coordsize="161,74" path="m4087,1905l4055,1905,4055,1904,4060,1899,4071,1889,4078,1880,4083,1870,4085,1861,4085,1851,4079,1840,4055,1840,4048,1843,4043,1847,4046,1854,4049,1851,4055,1848,4072,1848,4075,1855,4075,1862,4074,1870,4069,1878,4061,1888,4041,1907,4041,1913,4087,1913,4087,1905xm4145,1876l4144,1861,4144,1861,4139,1850,4137,1848,4135,1846,4135,1859,4135,1895,4131,1906,4112,1906,4106,1896,4106,1858,4113,1848,4131,1848,4135,1859,4135,1846,4132,1843,4122,1840,4112,1843,4104,1850,4099,1861,4099,1861,4097,1876,4097,1877,4098,1892,4099,1893,4103,1904,4103,1904,4111,1911,4120,1914,4131,1911,4136,1906,4139,1904,4143,1892,4145,1877,4145,1876xm4202,1876l4200,1861,4200,1861,4195,1850,4193,1848,4192,1846,4192,1859,4192,1895,4187,1906,4169,1906,4163,1896,4163,1858,4169,1848,4187,1848,4192,1859,4192,1846,4188,1843,4178,1840,4168,1843,4160,1850,4155,1861,4155,1861,4153,1876,4153,1877,4155,1892,4155,1893,4160,1904,4160,1904,4167,1911,4177,1914,4187,1911,4193,1906,4195,1904,4200,1892,4201,1877,4202,1876xe" filled="true" fillcolor="#231f20" stroked="false">
                <v:path arrowok="t"/>
                <v:fill type="solid"/>
                <w10:wrap type="none"/>
              </v:shape>
            </w:pict>
          </mc:Fallback>
        </mc:AlternateContent>
      </w:r>
      <w:r>
        <w:rPr/>
        <mc:AlternateContent>
          <mc:Choice Requires="wps">
            <w:drawing>
              <wp:anchor distT="0" distB="0" distL="0" distR="0" allowOverlap="1" layoutInCell="1" locked="0" behindDoc="0" simplePos="0" relativeHeight="15784960">
                <wp:simplePos x="0" y="0"/>
                <wp:positionH relativeFrom="page">
                  <wp:posOffset>2950311</wp:posOffset>
                </wp:positionH>
                <wp:positionV relativeFrom="paragraph">
                  <wp:posOffset>1168449</wp:posOffset>
                </wp:positionV>
                <wp:extent cx="102235" cy="46990"/>
                <wp:effectExtent l="0" t="0" r="0" b="0"/>
                <wp:wrapNone/>
                <wp:docPr id="319" name="Graphic 319"/>
                <wp:cNvGraphicFramePr>
                  <a:graphicFrameLocks/>
                </wp:cNvGraphicFramePr>
                <a:graphic>
                  <a:graphicData uri="http://schemas.microsoft.com/office/word/2010/wordprocessingShape">
                    <wps:wsp>
                      <wps:cNvPr id="319" name="Graphic 319"/>
                      <wps:cNvSpPr/>
                      <wps:spPr>
                        <a:xfrm>
                          <a:off x="0" y="0"/>
                          <a:ext cx="102235" cy="46990"/>
                        </a:xfrm>
                        <a:custGeom>
                          <a:avLst/>
                          <a:gdLst/>
                          <a:ahLst/>
                          <a:cxnLst/>
                          <a:rect l="l" t="t" r="r" b="b"/>
                          <a:pathLst>
                            <a:path w="102235" h="46990">
                              <a:moveTo>
                                <a:pt x="28956" y="41021"/>
                              </a:moveTo>
                              <a:lnTo>
                                <a:pt x="8585" y="41021"/>
                              </a:lnTo>
                              <a:lnTo>
                                <a:pt x="8585" y="40881"/>
                              </a:lnTo>
                              <a:lnTo>
                                <a:pt x="12204" y="37528"/>
                              </a:lnTo>
                              <a:lnTo>
                                <a:pt x="18681" y="31026"/>
                              </a:lnTo>
                              <a:lnTo>
                                <a:pt x="23609" y="25044"/>
                              </a:lnTo>
                              <a:lnTo>
                                <a:pt x="26733" y="19227"/>
                              </a:lnTo>
                              <a:lnTo>
                                <a:pt x="27838" y="13182"/>
                              </a:lnTo>
                              <a:lnTo>
                                <a:pt x="27838" y="6692"/>
                              </a:lnTo>
                              <a:lnTo>
                                <a:pt x="23723" y="0"/>
                              </a:lnTo>
                              <a:lnTo>
                                <a:pt x="8724" y="0"/>
                              </a:lnTo>
                              <a:lnTo>
                                <a:pt x="4254" y="1943"/>
                              </a:lnTo>
                              <a:lnTo>
                                <a:pt x="1117" y="4597"/>
                              </a:lnTo>
                              <a:lnTo>
                                <a:pt x="3073" y="8928"/>
                              </a:lnTo>
                              <a:lnTo>
                                <a:pt x="5168" y="7188"/>
                              </a:lnTo>
                              <a:lnTo>
                                <a:pt x="8585" y="5092"/>
                              </a:lnTo>
                              <a:lnTo>
                                <a:pt x="19469" y="5092"/>
                              </a:lnTo>
                              <a:lnTo>
                                <a:pt x="21691" y="9347"/>
                              </a:lnTo>
                              <a:lnTo>
                                <a:pt x="21691" y="13957"/>
                              </a:lnTo>
                              <a:lnTo>
                                <a:pt x="20650" y="18999"/>
                              </a:lnTo>
                              <a:lnTo>
                                <a:pt x="17564" y="24244"/>
                              </a:lnTo>
                              <a:lnTo>
                                <a:pt x="12319" y="30276"/>
                              </a:lnTo>
                              <a:lnTo>
                                <a:pt x="0" y="42341"/>
                              </a:lnTo>
                              <a:lnTo>
                                <a:pt x="0" y="46113"/>
                              </a:lnTo>
                              <a:lnTo>
                                <a:pt x="28956" y="46113"/>
                              </a:lnTo>
                              <a:lnTo>
                                <a:pt x="28956" y="41021"/>
                              </a:lnTo>
                              <a:close/>
                            </a:path>
                            <a:path w="102235" h="46990">
                              <a:moveTo>
                                <a:pt x="65963" y="22948"/>
                              </a:moveTo>
                              <a:lnTo>
                                <a:pt x="59829" y="3937"/>
                              </a:lnTo>
                              <a:lnTo>
                                <a:pt x="59829" y="12077"/>
                              </a:lnTo>
                              <a:lnTo>
                                <a:pt x="59829" y="34823"/>
                              </a:lnTo>
                              <a:lnTo>
                                <a:pt x="56832" y="42138"/>
                              </a:lnTo>
                              <a:lnTo>
                                <a:pt x="44970" y="42138"/>
                              </a:lnTo>
                              <a:lnTo>
                                <a:pt x="41338" y="35433"/>
                              </a:lnTo>
                              <a:lnTo>
                                <a:pt x="41338" y="11303"/>
                              </a:lnTo>
                              <a:lnTo>
                                <a:pt x="45250" y="4737"/>
                              </a:lnTo>
                              <a:lnTo>
                                <a:pt x="56972" y="4737"/>
                              </a:lnTo>
                              <a:lnTo>
                                <a:pt x="59829" y="12077"/>
                              </a:lnTo>
                              <a:lnTo>
                                <a:pt x="59829" y="3937"/>
                              </a:lnTo>
                              <a:lnTo>
                                <a:pt x="57340" y="1549"/>
                              </a:lnTo>
                              <a:lnTo>
                                <a:pt x="50965" y="0"/>
                              </a:lnTo>
                              <a:lnTo>
                                <a:pt x="44615" y="1549"/>
                              </a:lnTo>
                              <a:lnTo>
                                <a:pt x="35217" y="23660"/>
                              </a:lnTo>
                              <a:lnTo>
                                <a:pt x="36309" y="33197"/>
                              </a:lnTo>
                              <a:lnTo>
                                <a:pt x="36360" y="33553"/>
                              </a:lnTo>
                              <a:lnTo>
                                <a:pt x="39370" y="40703"/>
                              </a:lnTo>
                              <a:lnTo>
                                <a:pt x="39433" y="40855"/>
                              </a:lnTo>
                              <a:lnTo>
                                <a:pt x="44132" y="45351"/>
                              </a:lnTo>
                              <a:lnTo>
                                <a:pt x="50203" y="46888"/>
                              </a:lnTo>
                              <a:lnTo>
                                <a:pt x="56743" y="45351"/>
                              </a:lnTo>
                              <a:lnTo>
                                <a:pt x="60312" y="42138"/>
                              </a:lnTo>
                              <a:lnTo>
                                <a:pt x="61849" y="40703"/>
                              </a:lnTo>
                              <a:lnTo>
                                <a:pt x="64909" y="33197"/>
                              </a:lnTo>
                              <a:lnTo>
                                <a:pt x="65887" y="23660"/>
                              </a:lnTo>
                              <a:lnTo>
                                <a:pt x="65963" y="22948"/>
                              </a:lnTo>
                              <a:close/>
                            </a:path>
                            <a:path w="102235" h="46990">
                              <a:moveTo>
                                <a:pt x="101803" y="22948"/>
                              </a:moveTo>
                              <a:lnTo>
                                <a:pt x="95669" y="3937"/>
                              </a:lnTo>
                              <a:lnTo>
                                <a:pt x="95669" y="12077"/>
                              </a:lnTo>
                              <a:lnTo>
                                <a:pt x="95669" y="34823"/>
                              </a:lnTo>
                              <a:lnTo>
                                <a:pt x="92659" y="42138"/>
                              </a:lnTo>
                              <a:lnTo>
                                <a:pt x="80810" y="42138"/>
                              </a:lnTo>
                              <a:lnTo>
                                <a:pt x="77177" y="35433"/>
                              </a:lnTo>
                              <a:lnTo>
                                <a:pt x="77177" y="11303"/>
                              </a:lnTo>
                              <a:lnTo>
                                <a:pt x="81089" y="4737"/>
                              </a:lnTo>
                              <a:lnTo>
                                <a:pt x="92811" y="4737"/>
                              </a:lnTo>
                              <a:lnTo>
                                <a:pt x="95669" y="12077"/>
                              </a:lnTo>
                              <a:lnTo>
                                <a:pt x="95669" y="3937"/>
                              </a:lnTo>
                              <a:lnTo>
                                <a:pt x="93179" y="1549"/>
                              </a:lnTo>
                              <a:lnTo>
                                <a:pt x="86804" y="0"/>
                              </a:lnTo>
                              <a:lnTo>
                                <a:pt x="80441" y="1549"/>
                              </a:lnTo>
                              <a:lnTo>
                                <a:pt x="71043" y="23660"/>
                              </a:lnTo>
                              <a:lnTo>
                                <a:pt x="72161" y="33197"/>
                              </a:lnTo>
                              <a:lnTo>
                                <a:pt x="72199" y="33553"/>
                              </a:lnTo>
                              <a:lnTo>
                                <a:pt x="75209" y="40703"/>
                              </a:lnTo>
                              <a:lnTo>
                                <a:pt x="75272" y="40855"/>
                              </a:lnTo>
                              <a:lnTo>
                                <a:pt x="79971" y="45351"/>
                              </a:lnTo>
                              <a:lnTo>
                                <a:pt x="86042" y="46888"/>
                              </a:lnTo>
                              <a:lnTo>
                                <a:pt x="92583" y="45351"/>
                              </a:lnTo>
                              <a:lnTo>
                                <a:pt x="96151" y="42138"/>
                              </a:lnTo>
                              <a:lnTo>
                                <a:pt x="97688" y="40703"/>
                              </a:lnTo>
                              <a:lnTo>
                                <a:pt x="100749" y="33197"/>
                              </a:lnTo>
                              <a:lnTo>
                                <a:pt x="101727" y="23660"/>
                              </a:lnTo>
                              <a:lnTo>
                                <a:pt x="101803" y="22948"/>
                              </a:lnTo>
                              <a:close/>
                            </a:path>
                          </a:pathLst>
                        </a:custGeom>
                        <a:solidFill>
                          <a:srgbClr val="231F20"/>
                        </a:solidFill>
                      </wps:spPr>
                      <wps:bodyPr wrap="square" lIns="0" tIns="0" rIns="0" bIns="0" rtlCol="0">
                        <a:prstTxWarp prst="textNoShape">
                          <a:avLst/>
                        </a:prstTxWarp>
                        <a:noAutofit/>
                      </wps:bodyPr>
                    </wps:wsp>
                  </a:graphicData>
                </a:graphic>
              </wp:anchor>
            </w:drawing>
          </mc:Choice>
          <mc:Fallback>
            <w:pict>
              <v:shape style="position:absolute;margin-left:232.308014pt;margin-top:92.003883pt;width:8.0500pt;height:3.7pt;mso-position-horizontal-relative:page;mso-position-vertical-relative:paragraph;z-index:15784960" id="docshape290" coordorigin="4646,1840" coordsize="161,74" path="m4692,1905l4660,1905,4660,1904,4665,1899,4676,1889,4683,1880,4688,1870,4690,1861,4690,1851,4684,1840,4660,1840,4653,1843,4648,1847,4651,1854,4654,1851,4660,1848,4677,1848,4680,1855,4680,1862,4679,1870,4674,1878,4666,1888,4646,1907,4646,1913,4692,1913,4692,1905xm4750,1876l4749,1861,4748,1861,4744,1850,4742,1848,4740,1846,4740,1859,4740,1895,4736,1906,4717,1906,4711,1896,4711,1858,4717,1848,4736,1848,4740,1859,4740,1846,4736,1843,4726,1840,4716,1843,4709,1850,4704,1861,4703,1861,4702,1876,4702,1877,4703,1892,4703,1893,4708,1904,4708,1904,4716,1911,4725,1914,4736,1911,4741,1906,4744,1904,4748,1892,4750,1877,4750,1876xm4806,1876l4805,1861,4805,1861,4800,1850,4798,1848,4797,1846,4797,1859,4797,1895,4792,1906,4773,1906,4768,1896,4768,1858,4774,1848,4792,1848,4797,1859,4797,1846,4793,1843,4783,1840,4773,1843,4765,1850,4760,1861,4760,1861,4758,1876,4758,1877,4760,1892,4760,1893,4765,1904,4765,1904,4772,1911,4782,1914,4792,1911,4798,1906,4800,1904,4805,1892,4806,1877,4806,1876xe" filled="true" fillcolor="#231f20" stroked="false">
                <v:path arrowok="t"/>
                <v:fill type="solid"/>
                <w10:wrap type="none"/>
              </v:shape>
            </w:pict>
          </mc:Fallback>
        </mc:AlternateContent>
      </w:r>
      <w:r>
        <w:rPr/>
        <mc:AlternateContent>
          <mc:Choice Requires="wps">
            <w:drawing>
              <wp:anchor distT="0" distB="0" distL="0" distR="0" allowOverlap="1" layoutInCell="1" locked="0" behindDoc="0" simplePos="0" relativeHeight="15785472">
                <wp:simplePos x="0" y="0"/>
                <wp:positionH relativeFrom="page">
                  <wp:posOffset>3906240</wp:posOffset>
                </wp:positionH>
                <wp:positionV relativeFrom="paragraph">
                  <wp:posOffset>1172094</wp:posOffset>
                </wp:positionV>
                <wp:extent cx="102235" cy="46990"/>
                <wp:effectExtent l="0" t="0" r="0" b="0"/>
                <wp:wrapNone/>
                <wp:docPr id="320" name="Graphic 320"/>
                <wp:cNvGraphicFramePr>
                  <a:graphicFrameLocks/>
                </wp:cNvGraphicFramePr>
                <a:graphic>
                  <a:graphicData uri="http://schemas.microsoft.com/office/word/2010/wordprocessingShape">
                    <wps:wsp>
                      <wps:cNvPr id="320" name="Graphic 320"/>
                      <wps:cNvSpPr/>
                      <wps:spPr>
                        <a:xfrm>
                          <a:off x="0" y="0"/>
                          <a:ext cx="102235" cy="46990"/>
                        </a:xfrm>
                        <a:custGeom>
                          <a:avLst/>
                          <a:gdLst/>
                          <a:ahLst/>
                          <a:cxnLst/>
                          <a:rect l="l" t="t" r="r" b="b"/>
                          <a:pathLst>
                            <a:path w="102235" h="46990">
                              <a:moveTo>
                                <a:pt x="28956" y="41021"/>
                              </a:moveTo>
                              <a:lnTo>
                                <a:pt x="8585" y="41021"/>
                              </a:lnTo>
                              <a:lnTo>
                                <a:pt x="8585" y="40881"/>
                              </a:lnTo>
                              <a:lnTo>
                                <a:pt x="12204" y="37528"/>
                              </a:lnTo>
                              <a:lnTo>
                                <a:pt x="18681" y="31026"/>
                              </a:lnTo>
                              <a:lnTo>
                                <a:pt x="23609" y="25044"/>
                              </a:lnTo>
                              <a:lnTo>
                                <a:pt x="26733" y="19227"/>
                              </a:lnTo>
                              <a:lnTo>
                                <a:pt x="27838" y="13182"/>
                              </a:lnTo>
                              <a:lnTo>
                                <a:pt x="27838" y="6705"/>
                              </a:lnTo>
                              <a:lnTo>
                                <a:pt x="23723" y="0"/>
                              </a:lnTo>
                              <a:lnTo>
                                <a:pt x="8712" y="0"/>
                              </a:lnTo>
                              <a:lnTo>
                                <a:pt x="4254" y="1955"/>
                              </a:lnTo>
                              <a:lnTo>
                                <a:pt x="1117" y="4610"/>
                              </a:lnTo>
                              <a:lnTo>
                                <a:pt x="3073" y="8928"/>
                              </a:lnTo>
                              <a:lnTo>
                                <a:pt x="5168" y="7188"/>
                              </a:lnTo>
                              <a:lnTo>
                                <a:pt x="8585" y="5092"/>
                              </a:lnTo>
                              <a:lnTo>
                                <a:pt x="19469" y="5092"/>
                              </a:lnTo>
                              <a:lnTo>
                                <a:pt x="21691" y="9347"/>
                              </a:lnTo>
                              <a:lnTo>
                                <a:pt x="21691" y="13957"/>
                              </a:lnTo>
                              <a:lnTo>
                                <a:pt x="20650" y="18999"/>
                              </a:lnTo>
                              <a:lnTo>
                                <a:pt x="17564" y="24244"/>
                              </a:lnTo>
                              <a:lnTo>
                                <a:pt x="12319" y="30276"/>
                              </a:lnTo>
                              <a:lnTo>
                                <a:pt x="0" y="42341"/>
                              </a:lnTo>
                              <a:lnTo>
                                <a:pt x="0" y="46113"/>
                              </a:lnTo>
                              <a:lnTo>
                                <a:pt x="28956" y="46113"/>
                              </a:lnTo>
                              <a:lnTo>
                                <a:pt x="28956" y="41021"/>
                              </a:lnTo>
                              <a:close/>
                            </a:path>
                            <a:path w="102235" h="46990">
                              <a:moveTo>
                                <a:pt x="65963" y="22948"/>
                              </a:moveTo>
                              <a:lnTo>
                                <a:pt x="59829" y="3949"/>
                              </a:lnTo>
                              <a:lnTo>
                                <a:pt x="59829" y="12077"/>
                              </a:lnTo>
                              <a:lnTo>
                                <a:pt x="59829" y="34823"/>
                              </a:lnTo>
                              <a:lnTo>
                                <a:pt x="56819" y="42138"/>
                              </a:lnTo>
                              <a:lnTo>
                                <a:pt x="44970" y="42138"/>
                              </a:lnTo>
                              <a:lnTo>
                                <a:pt x="41338" y="35433"/>
                              </a:lnTo>
                              <a:lnTo>
                                <a:pt x="41338" y="11303"/>
                              </a:lnTo>
                              <a:lnTo>
                                <a:pt x="45250" y="4737"/>
                              </a:lnTo>
                              <a:lnTo>
                                <a:pt x="56972" y="4737"/>
                              </a:lnTo>
                              <a:lnTo>
                                <a:pt x="59829" y="12077"/>
                              </a:lnTo>
                              <a:lnTo>
                                <a:pt x="59829" y="3949"/>
                              </a:lnTo>
                              <a:lnTo>
                                <a:pt x="57340" y="1562"/>
                              </a:lnTo>
                              <a:lnTo>
                                <a:pt x="50965" y="0"/>
                              </a:lnTo>
                              <a:lnTo>
                                <a:pt x="44615" y="1562"/>
                              </a:lnTo>
                              <a:lnTo>
                                <a:pt x="35217" y="23660"/>
                              </a:lnTo>
                              <a:lnTo>
                                <a:pt x="36322" y="33197"/>
                              </a:lnTo>
                              <a:lnTo>
                                <a:pt x="36360" y="33553"/>
                              </a:lnTo>
                              <a:lnTo>
                                <a:pt x="39370" y="40703"/>
                              </a:lnTo>
                              <a:lnTo>
                                <a:pt x="39433" y="40855"/>
                              </a:lnTo>
                              <a:lnTo>
                                <a:pt x="44145" y="45351"/>
                              </a:lnTo>
                              <a:lnTo>
                                <a:pt x="50203" y="46888"/>
                              </a:lnTo>
                              <a:lnTo>
                                <a:pt x="56743" y="45351"/>
                              </a:lnTo>
                              <a:lnTo>
                                <a:pt x="60312" y="42138"/>
                              </a:lnTo>
                              <a:lnTo>
                                <a:pt x="61849" y="40703"/>
                              </a:lnTo>
                              <a:lnTo>
                                <a:pt x="64909" y="33197"/>
                              </a:lnTo>
                              <a:lnTo>
                                <a:pt x="65887" y="23660"/>
                              </a:lnTo>
                              <a:lnTo>
                                <a:pt x="65963" y="22948"/>
                              </a:lnTo>
                              <a:close/>
                            </a:path>
                            <a:path w="102235" h="46990">
                              <a:moveTo>
                                <a:pt x="101790" y="22948"/>
                              </a:moveTo>
                              <a:lnTo>
                                <a:pt x="100812" y="13487"/>
                              </a:lnTo>
                              <a:lnTo>
                                <a:pt x="100799" y="13271"/>
                              </a:lnTo>
                              <a:lnTo>
                                <a:pt x="97891" y="6096"/>
                              </a:lnTo>
                              <a:lnTo>
                                <a:pt x="96494" y="4737"/>
                              </a:lnTo>
                              <a:lnTo>
                                <a:pt x="95656" y="3949"/>
                              </a:lnTo>
                              <a:lnTo>
                                <a:pt x="95656" y="12077"/>
                              </a:lnTo>
                              <a:lnTo>
                                <a:pt x="95656" y="34823"/>
                              </a:lnTo>
                              <a:lnTo>
                                <a:pt x="92646" y="42138"/>
                              </a:lnTo>
                              <a:lnTo>
                                <a:pt x="80797" y="42138"/>
                              </a:lnTo>
                              <a:lnTo>
                                <a:pt x="77165" y="35433"/>
                              </a:lnTo>
                              <a:lnTo>
                                <a:pt x="77165" y="11303"/>
                              </a:lnTo>
                              <a:lnTo>
                                <a:pt x="81076" y="4737"/>
                              </a:lnTo>
                              <a:lnTo>
                                <a:pt x="92798" y="4737"/>
                              </a:lnTo>
                              <a:lnTo>
                                <a:pt x="95656" y="12077"/>
                              </a:lnTo>
                              <a:lnTo>
                                <a:pt x="95656" y="3949"/>
                              </a:lnTo>
                              <a:lnTo>
                                <a:pt x="93167" y="1562"/>
                              </a:lnTo>
                              <a:lnTo>
                                <a:pt x="86791" y="0"/>
                              </a:lnTo>
                              <a:lnTo>
                                <a:pt x="80441" y="1562"/>
                              </a:lnTo>
                              <a:lnTo>
                                <a:pt x="75463" y="6096"/>
                              </a:lnTo>
                              <a:lnTo>
                                <a:pt x="72301" y="13271"/>
                              </a:lnTo>
                              <a:lnTo>
                                <a:pt x="72199" y="13487"/>
                              </a:lnTo>
                              <a:lnTo>
                                <a:pt x="71107" y="22948"/>
                              </a:lnTo>
                              <a:lnTo>
                                <a:pt x="71043" y="23660"/>
                              </a:lnTo>
                              <a:lnTo>
                                <a:pt x="72148" y="33197"/>
                              </a:lnTo>
                              <a:lnTo>
                                <a:pt x="72186" y="33553"/>
                              </a:lnTo>
                              <a:lnTo>
                                <a:pt x="75196" y="40703"/>
                              </a:lnTo>
                              <a:lnTo>
                                <a:pt x="75260" y="40855"/>
                              </a:lnTo>
                              <a:lnTo>
                                <a:pt x="79971" y="45351"/>
                              </a:lnTo>
                              <a:lnTo>
                                <a:pt x="86029" y="46888"/>
                              </a:lnTo>
                              <a:lnTo>
                                <a:pt x="92583" y="45351"/>
                              </a:lnTo>
                              <a:lnTo>
                                <a:pt x="96139" y="42138"/>
                              </a:lnTo>
                              <a:lnTo>
                                <a:pt x="97675" y="40703"/>
                              </a:lnTo>
                              <a:lnTo>
                                <a:pt x="100749" y="33197"/>
                              </a:lnTo>
                              <a:lnTo>
                                <a:pt x="101727" y="23660"/>
                              </a:lnTo>
                              <a:lnTo>
                                <a:pt x="101790" y="22948"/>
                              </a:lnTo>
                              <a:close/>
                            </a:path>
                          </a:pathLst>
                        </a:custGeom>
                        <a:solidFill>
                          <a:srgbClr val="231F20"/>
                        </a:solidFill>
                      </wps:spPr>
                      <wps:bodyPr wrap="square" lIns="0" tIns="0" rIns="0" bIns="0" rtlCol="0">
                        <a:prstTxWarp prst="textNoShape">
                          <a:avLst/>
                        </a:prstTxWarp>
                        <a:noAutofit/>
                      </wps:bodyPr>
                    </wps:wsp>
                  </a:graphicData>
                </a:graphic>
              </wp:anchor>
            </w:drawing>
          </mc:Choice>
          <mc:Fallback>
            <w:pict>
              <v:shape style="position:absolute;margin-left:307.578003pt;margin-top:92.290886pt;width:8.0500pt;height:3.7pt;mso-position-horizontal-relative:page;mso-position-vertical-relative:paragraph;z-index:15785472" id="docshape291" coordorigin="6152,1846" coordsize="161,74" path="m6197,1910l6165,1910,6165,1910,6171,1905,6181,1895,6189,1885,6194,1876,6195,1867,6195,1856,6189,1846,6165,1846,6158,1849,6153,1853,6156,1860,6160,1857,6165,1854,6182,1854,6186,1861,6186,1868,6184,1876,6179,1884,6171,1893,6152,1912,6152,1918,6197,1918,6197,1910xm6255,1882l6254,1867,6254,1867,6249,1855,6247,1853,6246,1852,6246,1865,6246,1901,6241,1912,6222,1912,6217,1902,6217,1864,6223,1853,6241,1853,6246,1865,6246,1852,6242,1848,6232,1846,6222,1848,6214,1855,6209,1867,6209,1867,6207,1882,6207,1883,6209,1898,6209,1899,6214,1910,6214,1910,6221,1917,6231,1920,6241,1917,6247,1912,6249,1910,6254,1898,6255,1883,6255,1882xm6312,1882l6310,1867,6310,1867,6306,1855,6304,1853,6302,1852,6302,1865,6302,1901,6297,1912,6279,1912,6273,1902,6273,1864,6279,1853,6298,1853,6302,1865,6302,1852,6298,1848,6288,1846,6278,1848,6270,1855,6265,1867,6265,1867,6264,1882,6263,1883,6265,1898,6265,1899,6270,1910,6270,1910,6278,1917,6287,1920,6297,1917,6303,1912,6305,1910,6310,1898,6312,1883,6312,1882xe" filled="true" fillcolor="#231f20" stroked="false">
                <v:path arrowok="t"/>
                <v:fill type="solid"/>
                <w10:wrap type="none"/>
              </v:shape>
            </w:pict>
          </mc:Fallback>
        </mc:AlternateContent>
      </w:r>
      <w:r>
        <w:rPr/>
        <mc:AlternateContent>
          <mc:Choice Requires="wps">
            <w:drawing>
              <wp:anchor distT="0" distB="0" distL="0" distR="0" allowOverlap="1" layoutInCell="1" locked="0" behindDoc="0" simplePos="0" relativeHeight="15785984">
                <wp:simplePos x="0" y="0"/>
                <wp:positionH relativeFrom="page">
                  <wp:posOffset>4429392</wp:posOffset>
                </wp:positionH>
                <wp:positionV relativeFrom="paragraph">
                  <wp:posOffset>1172094</wp:posOffset>
                </wp:positionV>
                <wp:extent cx="102235" cy="46990"/>
                <wp:effectExtent l="0" t="0" r="0" b="0"/>
                <wp:wrapNone/>
                <wp:docPr id="321" name="Graphic 321"/>
                <wp:cNvGraphicFramePr>
                  <a:graphicFrameLocks/>
                </wp:cNvGraphicFramePr>
                <a:graphic>
                  <a:graphicData uri="http://schemas.microsoft.com/office/word/2010/wordprocessingShape">
                    <wps:wsp>
                      <wps:cNvPr id="321" name="Graphic 321"/>
                      <wps:cNvSpPr/>
                      <wps:spPr>
                        <a:xfrm>
                          <a:off x="0" y="0"/>
                          <a:ext cx="102235" cy="46990"/>
                        </a:xfrm>
                        <a:custGeom>
                          <a:avLst/>
                          <a:gdLst/>
                          <a:ahLst/>
                          <a:cxnLst/>
                          <a:rect l="l" t="t" r="r" b="b"/>
                          <a:pathLst>
                            <a:path w="102235" h="46990">
                              <a:moveTo>
                                <a:pt x="28956" y="41021"/>
                              </a:moveTo>
                              <a:lnTo>
                                <a:pt x="8585" y="41021"/>
                              </a:lnTo>
                              <a:lnTo>
                                <a:pt x="8585" y="40881"/>
                              </a:lnTo>
                              <a:lnTo>
                                <a:pt x="12204" y="37528"/>
                              </a:lnTo>
                              <a:lnTo>
                                <a:pt x="18681" y="31026"/>
                              </a:lnTo>
                              <a:lnTo>
                                <a:pt x="23596" y="25044"/>
                              </a:lnTo>
                              <a:lnTo>
                                <a:pt x="26733" y="19227"/>
                              </a:lnTo>
                              <a:lnTo>
                                <a:pt x="27838" y="13182"/>
                              </a:lnTo>
                              <a:lnTo>
                                <a:pt x="27838" y="6705"/>
                              </a:lnTo>
                              <a:lnTo>
                                <a:pt x="23723" y="0"/>
                              </a:lnTo>
                              <a:lnTo>
                                <a:pt x="8724" y="0"/>
                              </a:lnTo>
                              <a:lnTo>
                                <a:pt x="4254" y="1955"/>
                              </a:lnTo>
                              <a:lnTo>
                                <a:pt x="1117" y="4610"/>
                              </a:lnTo>
                              <a:lnTo>
                                <a:pt x="3073" y="8928"/>
                              </a:lnTo>
                              <a:lnTo>
                                <a:pt x="5168" y="7188"/>
                              </a:lnTo>
                              <a:lnTo>
                                <a:pt x="8585" y="5092"/>
                              </a:lnTo>
                              <a:lnTo>
                                <a:pt x="19469" y="5092"/>
                              </a:lnTo>
                              <a:lnTo>
                                <a:pt x="21691" y="9347"/>
                              </a:lnTo>
                              <a:lnTo>
                                <a:pt x="21691" y="13957"/>
                              </a:lnTo>
                              <a:lnTo>
                                <a:pt x="20650" y="18999"/>
                              </a:lnTo>
                              <a:lnTo>
                                <a:pt x="17564" y="24244"/>
                              </a:lnTo>
                              <a:lnTo>
                                <a:pt x="12319" y="30276"/>
                              </a:lnTo>
                              <a:lnTo>
                                <a:pt x="0" y="42341"/>
                              </a:lnTo>
                              <a:lnTo>
                                <a:pt x="0" y="46113"/>
                              </a:lnTo>
                              <a:lnTo>
                                <a:pt x="28956" y="46113"/>
                              </a:lnTo>
                              <a:lnTo>
                                <a:pt x="28956" y="41021"/>
                              </a:lnTo>
                              <a:close/>
                            </a:path>
                            <a:path w="102235" h="46990">
                              <a:moveTo>
                                <a:pt x="65963" y="22948"/>
                              </a:moveTo>
                              <a:lnTo>
                                <a:pt x="59829" y="3949"/>
                              </a:lnTo>
                              <a:lnTo>
                                <a:pt x="59829" y="12077"/>
                              </a:lnTo>
                              <a:lnTo>
                                <a:pt x="59829" y="34823"/>
                              </a:lnTo>
                              <a:lnTo>
                                <a:pt x="56832" y="42138"/>
                              </a:lnTo>
                              <a:lnTo>
                                <a:pt x="44970" y="42138"/>
                              </a:lnTo>
                              <a:lnTo>
                                <a:pt x="41338" y="35433"/>
                              </a:lnTo>
                              <a:lnTo>
                                <a:pt x="41338" y="11303"/>
                              </a:lnTo>
                              <a:lnTo>
                                <a:pt x="45250" y="4737"/>
                              </a:lnTo>
                              <a:lnTo>
                                <a:pt x="56972" y="4737"/>
                              </a:lnTo>
                              <a:lnTo>
                                <a:pt x="59829" y="12077"/>
                              </a:lnTo>
                              <a:lnTo>
                                <a:pt x="59829" y="3949"/>
                              </a:lnTo>
                              <a:lnTo>
                                <a:pt x="57340" y="1562"/>
                              </a:lnTo>
                              <a:lnTo>
                                <a:pt x="50965" y="0"/>
                              </a:lnTo>
                              <a:lnTo>
                                <a:pt x="44602" y="1562"/>
                              </a:lnTo>
                              <a:lnTo>
                                <a:pt x="35217" y="23660"/>
                              </a:lnTo>
                              <a:lnTo>
                                <a:pt x="36309" y="33197"/>
                              </a:lnTo>
                              <a:lnTo>
                                <a:pt x="36347" y="33553"/>
                              </a:lnTo>
                              <a:lnTo>
                                <a:pt x="39357" y="40703"/>
                              </a:lnTo>
                              <a:lnTo>
                                <a:pt x="39420" y="40855"/>
                              </a:lnTo>
                              <a:lnTo>
                                <a:pt x="44132" y="45351"/>
                              </a:lnTo>
                              <a:lnTo>
                                <a:pt x="50203" y="46888"/>
                              </a:lnTo>
                              <a:lnTo>
                                <a:pt x="56743" y="45351"/>
                              </a:lnTo>
                              <a:lnTo>
                                <a:pt x="60312" y="42138"/>
                              </a:lnTo>
                              <a:lnTo>
                                <a:pt x="61849" y="40703"/>
                              </a:lnTo>
                              <a:lnTo>
                                <a:pt x="64909" y="33197"/>
                              </a:lnTo>
                              <a:lnTo>
                                <a:pt x="65887" y="23660"/>
                              </a:lnTo>
                              <a:lnTo>
                                <a:pt x="65963" y="22948"/>
                              </a:lnTo>
                              <a:close/>
                            </a:path>
                            <a:path w="102235" h="46990">
                              <a:moveTo>
                                <a:pt x="101803" y="22948"/>
                              </a:moveTo>
                              <a:lnTo>
                                <a:pt x="95669" y="3949"/>
                              </a:lnTo>
                              <a:lnTo>
                                <a:pt x="95669" y="12077"/>
                              </a:lnTo>
                              <a:lnTo>
                                <a:pt x="95669" y="34823"/>
                              </a:lnTo>
                              <a:lnTo>
                                <a:pt x="92659" y="42138"/>
                              </a:lnTo>
                              <a:lnTo>
                                <a:pt x="80810" y="42138"/>
                              </a:lnTo>
                              <a:lnTo>
                                <a:pt x="77177" y="35433"/>
                              </a:lnTo>
                              <a:lnTo>
                                <a:pt x="77177" y="11303"/>
                              </a:lnTo>
                              <a:lnTo>
                                <a:pt x="81089" y="4737"/>
                              </a:lnTo>
                              <a:lnTo>
                                <a:pt x="92811" y="4737"/>
                              </a:lnTo>
                              <a:lnTo>
                                <a:pt x="95669" y="12077"/>
                              </a:lnTo>
                              <a:lnTo>
                                <a:pt x="95669" y="3949"/>
                              </a:lnTo>
                              <a:lnTo>
                                <a:pt x="93179" y="1562"/>
                              </a:lnTo>
                              <a:lnTo>
                                <a:pt x="86804" y="0"/>
                              </a:lnTo>
                              <a:lnTo>
                                <a:pt x="80441" y="1562"/>
                              </a:lnTo>
                              <a:lnTo>
                                <a:pt x="71043" y="23660"/>
                              </a:lnTo>
                              <a:lnTo>
                                <a:pt x="72161" y="33197"/>
                              </a:lnTo>
                              <a:lnTo>
                                <a:pt x="72199" y="33553"/>
                              </a:lnTo>
                              <a:lnTo>
                                <a:pt x="75209" y="40703"/>
                              </a:lnTo>
                              <a:lnTo>
                                <a:pt x="75272" y="40855"/>
                              </a:lnTo>
                              <a:lnTo>
                                <a:pt x="79971" y="45351"/>
                              </a:lnTo>
                              <a:lnTo>
                                <a:pt x="86042" y="46888"/>
                              </a:lnTo>
                              <a:lnTo>
                                <a:pt x="92583" y="45351"/>
                              </a:lnTo>
                              <a:lnTo>
                                <a:pt x="96151" y="42138"/>
                              </a:lnTo>
                              <a:lnTo>
                                <a:pt x="97688" y="40703"/>
                              </a:lnTo>
                              <a:lnTo>
                                <a:pt x="100749" y="33197"/>
                              </a:lnTo>
                              <a:lnTo>
                                <a:pt x="101727" y="23660"/>
                              </a:lnTo>
                              <a:lnTo>
                                <a:pt x="101803" y="22948"/>
                              </a:lnTo>
                              <a:close/>
                            </a:path>
                          </a:pathLst>
                        </a:custGeom>
                        <a:solidFill>
                          <a:srgbClr val="231F20"/>
                        </a:solidFill>
                      </wps:spPr>
                      <wps:bodyPr wrap="square" lIns="0" tIns="0" rIns="0" bIns="0" rtlCol="0">
                        <a:prstTxWarp prst="textNoShape">
                          <a:avLst/>
                        </a:prstTxWarp>
                        <a:noAutofit/>
                      </wps:bodyPr>
                    </wps:wsp>
                  </a:graphicData>
                </a:graphic>
              </wp:anchor>
            </w:drawing>
          </mc:Choice>
          <mc:Fallback>
            <w:pict>
              <v:shape style="position:absolute;margin-left:348.771027pt;margin-top:92.290886pt;width:8.0500pt;height:3.7pt;mso-position-horizontal-relative:page;mso-position-vertical-relative:paragraph;z-index:15785984" id="docshape292" coordorigin="6975,1846" coordsize="161,74" path="m7021,1910l6989,1910,6989,1910,6995,1905,7005,1895,7013,1885,7018,1876,7019,1867,7019,1856,7013,1846,6989,1846,6982,1849,6977,1853,6980,1860,6984,1857,6989,1854,7006,1854,7010,1861,7010,1868,7008,1876,7003,1884,6995,1893,6975,1912,6975,1918,7021,1918,7021,1910xm7079,1882l7078,1867,7078,1867,7073,1855,7071,1853,7070,1852,7070,1865,7070,1901,7065,1912,7046,1912,7041,1902,7041,1864,7047,1853,7065,1853,7070,1865,7070,1852,7066,1848,7056,1846,7046,1848,7038,1855,7033,1867,7033,1867,7031,1882,7031,1883,7033,1898,7033,1899,7037,1910,7038,1910,7045,1917,7054,1920,7065,1917,7070,1912,7073,1910,7078,1898,7079,1883,7079,1882xm7136,1882l7134,1867,7134,1867,7130,1855,7127,1853,7126,1852,7126,1865,7126,1901,7121,1912,7103,1912,7097,1902,7097,1864,7103,1853,7122,1853,7126,1865,7126,1852,7122,1848,7112,1846,7102,1848,7094,1855,7089,1867,7089,1867,7087,1882,7087,1883,7089,1898,7089,1899,7094,1910,7094,1910,7101,1917,7111,1920,7121,1917,7127,1912,7129,1910,7134,1898,7136,1883,7136,1882xe" filled="true" fillcolor="#231f20" stroked="false">
                <v:path arrowok="t"/>
                <v:fill type="solid"/>
                <w10:wrap type="none"/>
              </v:shape>
            </w:pict>
          </mc:Fallback>
        </mc:AlternateContent>
      </w:r>
      <w:r>
        <w:rPr/>
        <mc:AlternateContent>
          <mc:Choice Requires="wps">
            <w:drawing>
              <wp:anchor distT="0" distB="0" distL="0" distR="0" allowOverlap="1" layoutInCell="1" locked="0" behindDoc="0" simplePos="0" relativeHeight="15786496">
                <wp:simplePos x="0" y="0"/>
                <wp:positionH relativeFrom="page">
                  <wp:posOffset>1828050</wp:posOffset>
                </wp:positionH>
                <wp:positionV relativeFrom="paragraph">
                  <wp:posOffset>1490216</wp:posOffset>
                </wp:positionV>
                <wp:extent cx="65405" cy="46990"/>
                <wp:effectExtent l="0" t="0" r="0" b="0"/>
                <wp:wrapNone/>
                <wp:docPr id="322" name="Graphic 322"/>
                <wp:cNvGraphicFramePr>
                  <a:graphicFrameLocks/>
                </wp:cNvGraphicFramePr>
                <a:graphic>
                  <a:graphicData uri="http://schemas.microsoft.com/office/word/2010/wordprocessingShape">
                    <wps:wsp>
                      <wps:cNvPr id="322" name="Graphic 322"/>
                      <wps:cNvSpPr/>
                      <wps:spPr>
                        <a:xfrm>
                          <a:off x="0" y="0"/>
                          <a:ext cx="65405" cy="46990"/>
                        </a:xfrm>
                        <a:custGeom>
                          <a:avLst/>
                          <a:gdLst/>
                          <a:ahLst/>
                          <a:cxnLst/>
                          <a:rect l="l" t="t" r="r" b="b"/>
                          <a:pathLst>
                            <a:path w="65405" h="46990">
                              <a:moveTo>
                                <a:pt x="28321" y="26936"/>
                              </a:moveTo>
                              <a:lnTo>
                                <a:pt x="23787" y="22758"/>
                              </a:lnTo>
                              <a:lnTo>
                                <a:pt x="18211" y="21640"/>
                              </a:lnTo>
                              <a:lnTo>
                                <a:pt x="18211" y="21488"/>
                              </a:lnTo>
                              <a:lnTo>
                                <a:pt x="23787" y="19469"/>
                              </a:lnTo>
                              <a:lnTo>
                                <a:pt x="26581" y="15494"/>
                              </a:lnTo>
                              <a:lnTo>
                                <a:pt x="26581" y="5308"/>
                              </a:lnTo>
                              <a:lnTo>
                                <a:pt x="22529" y="12"/>
                              </a:lnTo>
                              <a:lnTo>
                                <a:pt x="8724" y="12"/>
                              </a:lnTo>
                              <a:lnTo>
                                <a:pt x="4114" y="1752"/>
                              </a:lnTo>
                              <a:lnTo>
                                <a:pt x="1739" y="3492"/>
                              </a:lnTo>
                              <a:lnTo>
                                <a:pt x="3352" y="7962"/>
                              </a:lnTo>
                              <a:lnTo>
                                <a:pt x="5295" y="6565"/>
                              </a:lnTo>
                              <a:lnTo>
                                <a:pt x="8788" y="4953"/>
                              </a:lnTo>
                              <a:lnTo>
                                <a:pt x="18059" y="4953"/>
                              </a:lnTo>
                              <a:lnTo>
                                <a:pt x="20370" y="8166"/>
                              </a:lnTo>
                              <a:lnTo>
                                <a:pt x="20370" y="17170"/>
                              </a:lnTo>
                              <a:lnTo>
                                <a:pt x="14719" y="19469"/>
                              </a:lnTo>
                              <a:lnTo>
                                <a:pt x="6832" y="19469"/>
                              </a:lnTo>
                              <a:lnTo>
                                <a:pt x="6832" y="24066"/>
                              </a:lnTo>
                              <a:lnTo>
                                <a:pt x="16192" y="24066"/>
                              </a:lnTo>
                              <a:lnTo>
                                <a:pt x="21907" y="26797"/>
                              </a:lnTo>
                              <a:lnTo>
                                <a:pt x="22047" y="36918"/>
                              </a:lnTo>
                              <a:lnTo>
                                <a:pt x="19608" y="41935"/>
                              </a:lnTo>
                              <a:lnTo>
                                <a:pt x="7467" y="41935"/>
                              </a:lnTo>
                              <a:lnTo>
                                <a:pt x="3416" y="40195"/>
                              </a:lnTo>
                              <a:lnTo>
                                <a:pt x="1676" y="39077"/>
                              </a:lnTo>
                              <a:lnTo>
                                <a:pt x="0" y="43815"/>
                              </a:lnTo>
                              <a:lnTo>
                                <a:pt x="2235" y="45275"/>
                              </a:lnTo>
                              <a:lnTo>
                                <a:pt x="6705" y="46888"/>
                              </a:lnTo>
                              <a:lnTo>
                                <a:pt x="22669" y="46888"/>
                              </a:lnTo>
                              <a:lnTo>
                                <a:pt x="28321" y="40538"/>
                              </a:lnTo>
                              <a:lnTo>
                                <a:pt x="28321" y="26936"/>
                              </a:lnTo>
                              <a:close/>
                            </a:path>
                            <a:path w="65405" h="46990">
                              <a:moveTo>
                                <a:pt x="64985" y="41021"/>
                              </a:moveTo>
                              <a:lnTo>
                                <a:pt x="44615" y="41021"/>
                              </a:lnTo>
                              <a:lnTo>
                                <a:pt x="44615" y="40881"/>
                              </a:lnTo>
                              <a:lnTo>
                                <a:pt x="48234" y="37528"/>
                              </a:lnTo>
                              <a:lnTo>
                                <a:pt x="54711" y="31026"/>
                              </a:lnTo>
                              <a:lnTo>
                                <a:pt x="59639" y="25044"/>
                              </a:lnTo>
                              <a:lnTo>
                                <a:pt x="62776" y="19227"/>
                              </a:lnTo>
                              <a:lnTo>
                                <a:pt x="63868" y="13182"/>
                              </a:lnTo>
                              <a:lnTo>
                                <a:pt x="63868" y="6692"/>
                              </a:lnTo>
                              <a:lnTo>
                                <a:pt x="59753" y="0"/>
                              </a:lnTo>
                              <a:lnTo>
                                <a:pt x="44754" y="0"/>
                              </a:lnTo>
                              <a:lnTo>
                                <a:pt x="40284" y="1943"/>
                              </a:lnTo>
                              <a:lnTo>
                                <a:pt x="37147" y="4597"/>
                              </a:lnTo>
                              <a:lnTo>
                                <a:pt x="39103" y="8928"/>
                              </a:lnTo>
                              <a:lnTo>
                                <a:pt x="41198" y="7175"/>
                              </a:lnTo>
                              <a:lnTo>
                                <a:pt x="44615" y="5092"/>
                              </a:lnTo>
                              <a:lnTo>
                                <a:pt x="55499" y="5092"/>
                              </a:lnTo>
                              <a:lnTo>
                                <a:pt x="57721" y="9347"/>
                              </a:lnTo>
                              <a:lnTo>
                                <a:pt x="57721" y="13957"/>
                              </a:lnTo>
                              <a:lnTo>
                                <a:pt x="56692" y="18999"/>
                              </a:lnTo>
                              <a:lnTo>
                                <a:pt x="53606" y="24244"/>
                              </a:lnTo>
                              <a:lnTo>
                                <a:pt x="48361" y="30276"/>
                              </a:lnTo>
                              <a:lnTo>
                                <a:pt x="36029" y="42341"/>
                              </a:lnTo>
                              <a:lnTo>
                                <a:pt x="36029" y="46113"/>
                              </a:lnTo>
                              <a:lnTo>
                                <a:pt x="64985" y="46113"/>
                              </a:lnTo>
                              <a:lnTo>
                                <a:pt x="64985" y="41021"/>
                              </a:lnTo>
                              <a:close/>
                            </a:path>
                          </a:pathLst>
                        </a:custGeom>
                        <a:solidFill>
                          <a:srgbClr val="231F20"/>
                        </a:solidFill>
                      </wps:spPr>
                      <wps:bodyPr wrap="square" lIns="0" tIns="0" rIns="0" bIns="0" rtlCol="0">
                        <a:prstTxWarp prst="textNoShape">
                          <a:avLst/>
                        </a:prstTxWarp>
                        <a:noAutofit/>
                      </wps:bodyPr>
                    </wps:wsp>
                  </a:graphicData>
                </a:graphic>
              </wp:anchor>
            </w:drawing>
          </mc:Choice>
          <mc:Fallback>
            <w:pict>
              <v:shape style="position:absolute;margin-left:143.94101pt;margin-top:117.339882pt;width:5.15pt;height:3.7pt;mso-position-horizontal-relative:page;mso-position-vertical-relative:paragraph;z-index:15786496" id="docshape293" coordorigin="2879,2347" coordsize="103,74" path="m2923,2389l2916,2383,2908,2381,2908,2381,2916,2377,2921,2371,2921,2355,2914,2347,2893,2347,2885,2350,2882,2352,2884,2359,2887,2357,2893,2355,2907,2355,2911,2360,2911,2374,2902,2377,2890,2377,2890,2385,2904,2385,2913,2389,2914,2405,2910,2413,2891,2413,2884,2410,2881,2408,2879,2416,2882,2418,2889,2421,2915,2421,2923,2411,2923,2389xm2981,2411l2949,2411,2949,2411,2955,2406,2965,2396,2973,2386,2978,2377,2979,2368,2979,2357,2973,2347,2949,2347,2942,2350,2937,2354,2940,2361,2944,2358,2949,2355,2966,2355,2970,2362,2970,2369,2968,2377,2963,2385,2955,2394,2936,2413,2936,2419,2981,2419,2981,2411xe" filled="true" fillcolor="#231f20" stroked="false">
                <v:path arrowok="t"/>
                <v:fill type="solid"/>
                <w10:wrap type="none"/>
              </v:shape>
            </w:pict>
          </mc:Fallback>
        </mc:AlternateContent>
      </w:r>
      <w:r>
        <w:rPr/>
        <mc:AlternateContent>
          <mc:Choice Requires="wps">
            <w:drawing>
              <wp:anchor distT="0" distB="0" distL="0" distR="0" allowOverlap="1" layoutInCell="1" locked="0" behindDoc="0" simplePos="0" relativeHeight="15787008">
                <wp:simplePos x="0" y="0"/>
                <wp:positionH relativeFrom="page">
                  <wp:posOffset>2207679</wp:posOffset>
                </wp:positionH>
                <wp:positionV relativeFrom="paragraph">
                  <wp:posOffset>1490216</wp:posOffset>
                </wp:positionV>
                <wp:extent cx="65405" cy="46990"/>
                <wp:effectExtent l="0" t="0" r="0" b="0"/>
                <wp:wrapNone/>
                <wp:docPr id="323" name="Graphic 323"/>
                <wp:cNvGraphicFramePr>
                  <a:graphicFrameLocks/>
                </wp:cNvGraphicFramePr>
                <a:graphic>
                  <a:graphicData uri="http://schemas.microsoft.com/office/word/2010/wordprocessingShape">
                    <wps:wsp>
                      <wps:cNvPr id="323" name="Graphic 323"/>
                      <wps:cNvSpPr/>
                      <wps:spPr>
                        <a:xfrm>
                          <a:off x="0" y="0"/>
                          <a:ext cx="65405" cy="46990"/>
                        </a:xfrm>
                        <a:custGeom>
                          <a:avLst/>
                          <a:gdLst/>
                          <a:ahLst/>
                          <a:cxnLst/>
                          <a:rect l="l" t="t" r="r" b="b"/>
                          <a:pathLst>
                            <a:path w="65405" h="46990">
                              <a:moveTo>
                                <a:pt x="28333" y="26936"/>
                              </a:moveTo>
                              <a:lnTo>
                                <a:pt x="23799" y="22758"/>
                              </a:lnTo>
                              <a:lnTo>
                                <a:pt x="18211" y="21640"/>
                              </a:lnTo>
                              <a:lnTo>
                                <a:pt x="18211" y="21488"/>
                              </a:lnTo>
                              <a:lnTo>
                                <a:pt x="23799" y="19469"/>
                              </a:lnTo>
                              <a:lnTo>
                                <a:pt x="26581" y="15494"/>
                              </a:lnTo>
                              <a:lnTo>
                                <a:pt x="26581" y="5308"/>
                              </a:lnTo>
                              <a:lnTo>
                                <a:pt x="22542" y="12"/>
                              </a:lnTo>
                              <a:lnTo>
                                <a:pt x="8724" y="12"/>
                              </a:lnTo>
                              <a:lnTo>
                                <a:pt x="4114" y="1752"/>
                              </a:lnTo>
                              <a:lnTo>
                                <a:pt x="1752" y="3492"/>
                              </a:lnTo>
                              <a:lnTo>
                                <a:pt x="3352" y="7962"/>
                              </a:lnTo>
                              <a:lnTo>
                                <a:pt x="5308" y="6565"/>
                              </a:lnTo>
                              <a:lnTo>
                                <a:pt x="8801" y="4953"/>
                              </a:lnTo>
                              <a:lnTo>
                                <a:pt x="18072" y="4953"/>
                              </a:lnTo>
                              <a:lnTo>
                                <a:pt x="20383" y="8166"/>
                              </a:lnTo>
                              <a:lnTo>
                                <a:pt x="20383" y="17170"/>
                              </a:lnTo>
                              <a:lnTo>
                                <a:pt x="14719" y="19469"/>
                              </a:lnTo>
                              <a:lnTo>
                                <a:pt x="6845" y="19469"/>
                              </a:lnTo>
                              <a:lnTo>
                                <a:pt x="6845" y="24066"/>
                              </a:lnTo>
                              <a:lnTo>
                                <a:pt x="16192" y="24066"/>
                              </a:lnTo>
                              <a:lnTo>
                                <a:pt x="21907" y="26797"/>
                              </a:lnTo>
                              <a:lnTo>
                                <a:pt x="22059" y="36918"/>
                              </a:lnTo>
                              <a:lnTo>
                                <a:pt x="19608" y="41935"/>
                              </a:lnTo>
                              <a:lnTo>
                                <a:pt x="7467" y="41935"/>
                              </a:lnTo>
                              <a:lnTo>
                                <a:pt x="3429" y="40195"/>
                              </a:lnTo>
                              <a:lnTo>
                                <a:pt x="1676" y="39077"/>
                              </a:lnTo>
                              <a:lnTo>
                                <a:pt x="0" y="43815"/>
                              </a:lnTo>
                              <a:lnTo>
                                <a:pt x="2235" y="45275"/>
                              </a:lnTo>
                              <a:lnTo>
                                <a:pt x="6705" y="46888"/>
                              </a:lnTo>
                              <a:lnTo>
                                <a:pt x="22682" y="46888"/>
                              </a:lnTo>
                              <a:lnTo>
                                <a:pt x="28333" y="40538"/>
                              </a:lnTo>
                              <a:lnTo>
                                <a:pt x="28333" y="26936"/>
                              </a:lnTo>
                              <a:close/>
                            </a:path>
                            <a:path w="65405" h="46990">
                              <a:moveTo>
                                <a:pt x="64998" y="41021"/>
                              </a:moveTo>
                              <a:lnTo>
                                <a:pt x="44627" y="41021"/>
                              </a:lnTo>
                              <a:lnTo>
                                <a:pt x="44627" y="40881"/>
                              </a:lnTo>
                              <a:lnTo>
                                <a:pt x="48247" y="37528"/>
                              </a:lnTo>
                              <a:lnTo>
                                <a:pt x="54737" y="31026"/>
                              </a:lnTo>
                              <a:lnTo>
                                <a:pt x="59651" y="25044"/>
                              </a:lnTo>
                              <a:lnTo>
                                <a:pt x="62788" y="19227"/>
                              </a:lnTo>
                              <a:lnTo>
                                <a:pt x="63881" y="13182"/>
                              </a:lnTo>
                              <a:lnTo>
                                <a:pt x="63881" y="6692"/>
                              </a:lnTo>
                              <a:lnTo>
                                <a:pt x="59766" y="0"/>
                              </a:lnTo>
                              <a:lnTo>
                                <a:pt x="44767" y="0"/>
                              </a:lnTo>
                              <a:lnTo>
                                <a:pt x="40297" y="1943"/>
                              </a:lnTo>
                              <a:lnTo>
                                <a:pt x="37160" y="4597"/>
                              </a:lnTo>
                              <a:lnTo>
                                <a:pt x="39116" y="8928"/>
                              </a:lnTo>
                              <a:lnTo>
                                <a:pt x="41211" y="7175"/>
                              </a:lnTo>
                              <a:lnTo>
                                <a:pt x="44627" y="5092"/>
                              </a:lnTo>
                              <a:lnTo>
                                <a:pt x="55511" y="5092"/>
                              </a:lnTo>
                              <a:lnTo>
                                <a:pt x="57734" y="9347"/>
                              </a:lnTo>
                              <a:lnTo>
                                <a:pt x="57734" y="13957"/>
                              </a:lnTo>
                              <a:lnTo>
                                <a:pt x="56705" y="18999"/>
                              </a:lnTo>
                              <a:lnTo>
                                <a:pt x="53619" y="24244"/>
                              </a:lnTo>
                              <a:lnTo>
                                <a:pt x="48374" y="30276"/>
                              </a:lnTo>
                              <a:lnTo>
                                <a:pt x="36042" y="42341"/>
                              </a:lnTo>
                              <a:lnTo>
                                <a:pt x="36042" y="46113"/>
                              </a:lnTo>
                              <a:lnTo>
                                <a:pt x="64998" y="46113"/>
                              </a:lnTo>
                              <a:lnTo>
                                <a:pt x="64998" y="41021"/>
                              </a:lnTo>
                              <a:close/>
                            </a:path>
                          </a:pathLst>
                        </a:custGeom>
                        <a:solidFill>
                          <a:srgbClr val="231F20"/>
                        </a:solidFill>
                      </wps:spPr>
                      <wps:bodyPr wrap="square" lIns="0" tIns="0" rIns="0" bIns="0" rtlCol="0">
                        <a:prstTxWarp prst="textNoShape">
                          <a:avLst/>
                        </a:prstTxWarp>
                        <a:noAutofit/>
                      </wps:bodyPr>
                    </wps:wsp>
                  </a:graphicData>
                </a:graphic>
              </wp:anchor>
            </w:drawing>
          </mc:Choice>
          <mc:Fallback>
            <w:pict>
              <v:shape style="position:absolute;margin-left:173.833008pt;margin-top:117.339882pt;width:5.15pt;height:3.7pt;mso-position-horizontal-relative:page;mso-position-vertical-relative:paragraph;z-index:15787008" id="docshape294" coordorigin="3477,2347" coordsize="103,74" path="m3521,2389l3514,2383,3505,2381,3505,2381,3514,2377,3519,2371,3519,2355,3512,2347,3490,2347,3483,2350,3479,2352,3482,2359,3485,2357,3491,2355,3505,2355,3509,2360,3509,2374,3500,2377,3487,2377,3487,2385,3502,2385,3511,2389,3511,2405,3508,2413,3488,2413,3482,2410,3479,2408,3477,2416,3480,2418,3487,2421,3512,2421,3521,2411,3521,2389xm3579,2411l3547,2411,3547,2411,3553,2406,3563,2396,3571,2386,3576,2377,3577,2368,3577,2357,3571,2347,3547,2347,3540,2350,3535,2354,3538,2361,3542,2358,3547,2355,3564,2355,3568,2362,3568,2369,3566,2377,3561,2385,3553,2394,3533,2413,3533,2419,3579,2419,3579,2411xe" filled="true" fillcolor="#231f20" stroked="false">
                <v:path arrowok="t"/>
                <v:fill type="solid"/>
                <w10:wrap type="none"/>
              </v:shape>
            </w:pict>
          </mc:Fallback>
        </mc:AlternateContent>
      </w:r>
      <w:r>
        <w:rPr/>
        <mc:AlternateContent>
          <mc:Choice Requires="wps">
            <w:drawing>
              <wp:anchor distT="0" distB="0" distL="0" distR="0" allowOverlap="1" layoutInCell="1" locked="0" behindDoc="0" simplePos="0" relativeHeight="15787520">
                <wp:simplePos x="0" y="0"/>
                <wp:positionH relativeFrom="page">
                  <wp:posOffset>2589136</wp:posOffset>
                </wp:positionH>
                <wp:positionV relativeFrom="paragraph">
                  <wp:posOffset>1490216</wp:posOffset>
                </wp:positionV>
                <wp:extent cx="65405" cy="46990"/>
                <wp:effectExtent l="0" t="0" r="0" b="0"/>
                <wp:wrapNone/>
                <wp:docPr id="324" name="Graphic 324"/>
                <wp:cNvGraphicFramePr>
                  <a:graphicFrameLocks/>
                </wp:cNvGraphicFramePr>
                <a:graphic>
                  <a:graphicData uri="http://schemas.microsoft.com/office/word/2010/wordprocessingShape">
                    <wps:wsp>
                      <wps:cNvPr id="324" name="Graphic 324"/>
                      <wps:cNvSpPr/>
                      <wps:spPr>
                        <a:xfrm>
                          <a:off x="0" y="0"/>
                          <a:ext cx="65405" cy="46990"/>
                        </a:xfrm>
                        <a:custGeom>
                          <a:avLst/>
                          <a:gdLst/>
                          <a:ahLst/>
                          <a:cxnLst/>
                          <a:rect l="l" t="t" r="r" b="b"/>
                          <a:pathLst>
                            <a:path w="65405" h="46990">
                              <a:moveTo>
                                <a:pt x="28321" y="26936"/>
                              </a:moveTo>
                              <a:lnTo>
                                <a:pt x="23787" y="22758"/>
                              </a:lnTo>
                              <a:lnTo>
                                <a:pt x="18211" y="21640"/>
                              </a:lnTo>
                              <a:lnTo>
                                <a:pt x="18211" y="21488"/>
                              </a:lnTo>
                              <a:lnTo>
                                <a:pt x="23787" y="19469"/>
                              </a:lnTo>
                              <a:lnTo>
                                <a:pt x="26581" y="15494"/>
                              </a:lnTo>
                              <a:lnTo>
                                <a:pt x="26581" y="5308"/>
                              </a:lnTo>
                              <a:lnTo>
                                <a:pt x="22529" y="12"/>
                              </a:lnTo>
                              <a:lnTo>
                                <a:pt x="8724" y="12"/>
                              </a:lnTo>
                              <a:lnTo>
                                <a:pt x="4114" y="1752"/>
                              </a:lnTo>
                              <a:lnTo>
                                <a:pt x="1739" y="3492"/>
                              </a:lnTo>
                              <a:lnTo>
                                <a:pt x="3352" y="7962"/>
                              </a:lnTo>
                              <a:lnTo>
                                <a:pt x="5295" y="6565"/>
                              </a:lnTo>
                              <a:lnTo>
                                <a:pt x="8788" y="4953"/>
                              </a:lnTo>
                              <a:lnTo>
                                <a:pt x="18072" y="4953"/>
                              </a:lnTo>
                              <a:lnTo>
                                <a:pt x="20370" y="8166"/>
                              </a:lnTo>
                              <a:lnTo>
                                <a:pt x="20370" y="17170"/>
                              </a:lnTo>
                              <a:lnTo>
                                <a:pt x="14719" y="19469"/>
                              </a:lnTo>
                              <a:lnTo>
                                <a:pt x="6832" y="19469"/>
                              </a:lnTo>
                              <a:lnTo>
                                <a:pt x="6832" y="24066"/>
                              </a:lnTo>
                              <a:lnTo>
                                <a:pt x="16192" y="24066"/>
                              </a:lnTo>
                              <a:lnTo>
                                <a:pt x="21907" y="26797"/>
                              </a:lnTo>
                              <a:lnTo>
                                <a:pt x="22047" y="36918"/>
                              </a:lnTo>
                              <a:lnTo>
                                <a:pt x="19608" y="41935"/>
                              </a:lnTo>
                              <a:lnTo>
                                <a:pt x="7467" y="41935"/>
                              </a:lnTo>
                              <a:lnTo>
                                <a:pt x="3416" y="40195"/>
                              </a:lnTo>
                              <a:lnTo>
                                <a:pt x="1676" y="39077"/>
                              </a:lnTo>
                              <a:lnTo>
                                <a:pt x="0" y="43815"/>
                              </a:lnTo>
                              <a:lnTo>
                                <a:pt x="2235" y="45275"/>
                              </a:lnTo>
                              <a:lnTo>
                                <a:pt x="6705" y="46888"/>
                              </a:lnTo>
                              <a:lnTo>
                                <a:pt x="22669" y="46888"/>
                              </a:lnTo>
                              <a:lnTo>
                                <a:pt x="28321" y="40538"/>
                              </a:lnTo>
                              <a:lnTo>
                                <a:pt x="28321" y="26936"/>
                              </a:lnTo>
                              <a:close/>
                            </a:path>
                            <a:path w="65405" h="46990">
                              <a:moveTo>
                                <a:pt x="64998" y="41021"/>
                              </a:moveTo>
                              <a:lnTo>
                                <a:pt x="44627" y="41021"/>
                              </a:lnTo>
                              <a:lnTo>
                                <a:pt x="44627" y="40881"/>
                              </a:lnTo>
                              <a:lnTo>
                                <a:pt x="48247" y="37528"/>
                              </a:lnTo>
                              <a:lnTo>
                                <a:pt x="54724" y="31026"/>
                              </a:lnTo>
                              <a:lnTo>
                                <a:pt x="59651" y="25044"/>
                              </a:lnTo>
                              <a:lnTo>
                                <a:pt x="62788" y="19227"/>
                              </a:lnTo>
                              <a:lnTo>
                                <a:pt x="63881" y="13182"/>
                              </a:lnTo>
                              <a:lnTo>
                                <a:pt x="63881" y="6692"/>
                              </a:lnTo>
                              <a:lnTo>
                                <a:pt x="59766" y="0"/>
                              </a:lnTo>
                              <a:lnTo>
                                <a:pt x="44767" y="0"/>
                              </a:lnTo>
                              <a:lnTo>
                                <a:pt x="40297" y="1943"/>
                              </a:lnTo>
                              <a:lnTo>
                                <a:pt x="37160" y="4597"/>
                              </a:lnTo>
                              <a:lnTo>
                                <a:pt x="39116" y="8928"/>
                              </a:lnTo>
                              <a:lnTo>
                                <a:pt x="41211" y="7175"/>
                              </a:lnTo>
                              <a:lnTo>
                                <a:pt x="44627" y="5092"/>
                              </a:lnTo>
                              <a:lnTo>
                                <a:pt x="55511" y="5092"/>
                              </a:lnTo>
                              <a:lnTo>
                                <a:pt x="57746" y="9347"/>
                              </a:lnTo>
                              <a:lnTo>
                                <a:pt x="57746" y="13957"/>
                              </a:lnTo>
                              <a:lnTo>
                                <a:pt x="56705" y="18999"/>
                              </a:lnTo>
                              <a:lnTo>
                                <a:pt x="53619" y="24244"/>
                              </a:lnTo>
                              <a:lnTo>
                                <a:pt x="48374" y="30276"/>
                              </a:lnTo>
                              <a:lnTo>
                                <a:pt x="36042" y="42341"/>
                              </a:lnTo>
                              <a:lnTo>
                                <a:pt x="36042" y="46113"/>
                              </a:lnTo>
                              <a:lnTo>
                                <a:pt x="64998" y="46113"/>
                              </a:lnTo>
                              <a:lnTo>
                                <a:pt x="64998" y="41021"/>
                              </a:lnTo>
                              <a:close/>
                            </a:path>
                          </a:pathLst>
                        </a:custGeom>
                        <a:solidFill>
                          <a:srgbClr val="231F20"/>
                        </a:solidFill>
                      </wps:spPr>
                      <wps:bodyPr wrap="square" lIns="0" tIns="0" rIns="0" bIns="0" rtlCol="0">
                        <a:prstTxWarp prst="textNoShape">
                          <a:avLst/>
                        </a:prstTxWarp>
                        <a:noAutofit/>
                      </wps:bodyPr>
                    </wps:wsp>
                  </a:graphicData>
                </a:graphic>
              </wp:anchor>
            </w:drawing>
          </mc:Choice>
          <mc:Fallback>
            <w:pict>
              <v:shape style="position:absolute;margin-left:203.869003pt;margin-top:117.339882pt;width:5.15pt;height:3.7pt;mso-position-horizontal-relative:page;mso-position-vertical-relative:paragraph;z-index:15787520" id="docshape295" coordorigin="4077,2347" coordsize="103,74" path="m4122,2389l4115,2383,4106,2381,4106,2381,4115,2377,4119,2371,4119,2355,4113,2347,4091,2347,4084,2350,4080,2352,4083,2359,4086,2357,4091,2355,4106,2355,4109,2360,4109,2374,4101,2377,4088,2377,4088,2385,4103,2385,4112,2389,4112,2405,4108,2413,4089,2413,4083,2410,4080,2408,4077,2416,4081,2418,4088,2421,4113,2421,4122,2411,4122,2389xm4180,2411l4148,2411,4148,2411,4153,2406,4164,2396,4171,2386,4176,2377,4178,2368,4178,2357,4172,2347,4148,2347,4141,2350,4136,2354,4139,2361,4142,2358,4148,2355,4165,2355,4168,2362,4168,2369,4167,2377,4162,2385,4154,2394,4134,2413,4134,2419,4180,2419,4180,2411xe" filled="true" fillcolor="#231f20" stroked="false">
                <v:path arrowok="t"/>
                <v:fill type="solid"/>
                <w10:wrap type="none"/>
              </v:shape>
            </w:pict>
          </mc:Fallback>
        </mc:AlternateContent>
      </w:r>
      <w:r>
        <w:rPr/>
        <mc:AlternateContent>
          <mc:Choice Requires="wps">
            <w:drawing>
              <wp:anchor distT="0" distB="0" distL="0" distR="0" allowOverlap="1" layoutInCell="1" locked="0" behindDoc="0" simplePos="0" relativeHeight="15788032">
                <wp:simplePos x="0" y="0"/>
                <wp:positionH relativeFrom="page">
                  <wp:posOffset>2973260</wp:posOffset>
                </wp:positionH>
                <wp:positionV relativeFrom="paragraph">
                  <wp:posOffset>1490216</wp:posOffset>
                </wp:positionV>
                <wp:extent cx="65405" cy="46990"/>
                <wp:effectExtent l="0" t="0" r="0" b="0"/>
                <wp:wrapNone/>
                <wp:docPr id="325" name="Graphic 325"/>
                <wp:cNvGraphicFramePr>
                  <a:graphicFrameLocks/>
                </wp:cNvGraphicFramePr>
                <a:graphic>
                  <a:graphicData uri="http://schemas.microsoft.com/office/word/2010/wordprocessingShape">
                    <wps:wsp>
                      <wps:cNvPr id="325" name="Graphic 325"/>
                      <wps:cNvSpPr/>
                      <wps:spPr>
                        <a:xfrm>
                          <a:off x="0" y="0"/>
                          <a:ext cx="65405" cy="46990"/>
                        </a:xfrm>
                        <a:custGeom>
                          <a:avLst/>
                          <a:gdLst/>
                          <a:ahLst/>
                          <a:cxnLst/>
                          <a:rect l="l" t="t" r="r" b="b"/>
                          <a:pathLst>
                            <a:path w="65405" h="46990">
                              <a:moveTo>
                                <a:pt x="28321" y="26936"/>
                              </a:moveTo>
                              <a:lnTo>
                                <a:pt x="23787" y="22758"/>
                              </a:lnTo>
                              <a:lnTo>
                                <a:pt x="18211" y="21640"/>
                              </a:lnTo>
                              <a:lnTo>
                                <a:pt x="18211" y="21488"/>
                              </a:lnTo>
                              <a:lnTo>
                                <a:pt x="23787" y="19469"/>
                              </a:lnTo>
                              <a:lnTo>
                                <a:pt x="26581" y="15494"/>
                              </a:lnTo>
                              <a:lnTo>
                                <a:pt x="26581" y="5308"/>
                              </a:lnTo>
                              <a:lnTo>
                                <a:pt x="22529" y="12"/>
                              </a:lnTo>
                              <a:lnTo>
                                <a:pt x="8724" y="12"/>
                              </a:lnTo>
                              <a:lnTo>
                                <a:pt x="4114" y="1752"/>
                              </a:lnTo>
                              <a:lnTo>
                                <a:pt x="1739" y="3492"/>
                              </a:lnTo>
                              <a:lnTo>
                                <a:pt x="3352" y="7962"/>
                              </a:lnTo>
                              <a:lnTo>
                                <a:pt x="5295" y="6565"/>
                              </a:lnTo>
                              <a:lnTo>
                                <a:pt x="8788" y="4953"/>
                              </a:lnTo>
                              <a:lnTo>
                                <a:pt x="18072" y="4953"/>
                              </a:lnTo>
                              <a:lnTo>
                                <a:pt x="20370" y="8166"/>
                              </a:lnTo>
                              <a:lnTo>
                                <a:pt x="20370" y="17170"/>
                              </a:lnTo>
                              <a:lnTo>
                                <a:pt x="14719" y="19469"/>
                              </a:lnTo>
                              <a:lnTo>
                                <a:pt x="6832" y="19469"/>
                              </a:lnTo>
                              <a:lnTo>
                                <a:pt x="6832" y="24066"/>
                              </a:lnTo>
                              <a:lnTo>
                                <a:pt x="16192" y="24066"/>
                              </a:lnTo>
                              <a:lnTo>
                                <a:pt x="21907" y="26797"/>
                              </a:lnTo>
                              <a:lnTo>
                                <a:pt x="22047" y="36918"/>
                              </a:lnTo>
                              <a:lnTo>
                                <a:pt x="19608" y="41935"/>
                              </a:lnTo>
                              <a:lnTo>
                                <a:pt x="7467" y="41935"/>
                              </a:lnTo>
                              <a:lnTo>
                                <a:pt x="3416" y="40195"/>
                              </a:lnTo>
                              <a:lnTo>
                                <a:pt x="1676" y="39077"/>
                              </a:lnTo>
                              <a:lnTo>
                                <a:pt x="0" y="43815"/>
                              </a:lnTo>
                              <a:lnTo>
                                <a:pt x="2235" y="45275"/>
                              </a:lnTo>
                              <a:lnTo>
                                <a:pt x="6705" y="46888"/>
                              </a:lnTo>
                              <a:lnTo>
                                <a:pt x="22669" y="46888"/>
                              </a:lnTo>
                              <a:lnTo>
                                <a:pt x="28321" y="40538"/>
                              </a:lnTo>
                              <a:lnTo>
                                <a:pt x="28321" y="26936"/>
                              </a:lnTo>
                              <a:close/>
                            </a:path>
                            <a:path w="65405" h="46990">
                              <a:moveTo>
                                <a:pt x="64985" y="41021"/>
                              </a:moveTo>
                              <a:lnTo>
                                <a:pt x="44615" y="41021"/>
                              </a:lnTo>
                              <a:lnTo>
                                <a:pt x="44615" y="40881"/>
                              </a:lnTo>
                              <a:lnTo>
                                <a:pt x="48234" y="37528"/>
                              </a:lnTo>
                              <a:lnTo>
                                <a:pt x="54711" y="31026"/>
                              </a:lnTo>
                              <a:lnTo>
                                <a:pt x="59639" y="25044"/>
                              </a:lnTo>
                              <a:lnTo>
                                <a:pt x="62776" y="19227"/>
                              </a:lnTo>
                              <a:lnTo>
                                <a:pt x="63868" y="13182"/>
                              </a:lnTo>
                              <a:lnTo>
                                <a:pt x="63868" y="6692"/>
                              </a:lnTo>
                              <a:lnTo>
                                <a:pt x="59753" y="0"/>
                              </a:lnTo>
                              <a:lnTo>
                                <a:pt x="44754" y="0"/>
                              </a:lnTo>
                              <a:lnTo>
                                <a:pt x="40284" y="1943"/>
                              </a:lnTo>
                              <a:lnTo>
                                <a:pt x="37147" y="4597"/>
                              </a:lnTo>
                              <a:lnTo>
                                <a:pt x="39103" y="8928"/>
                              </a:lnTo>
                              <a:lnTo>
                                <a:pt x="41198" y="7175"/>
                              </a:lnTo>
                              <a:lnTo>
                                <a:pt x="44615" y="5092"/>
                              </a:lnTo>
                              <a:lnTo>
                                <a:pt x="55499" y="5092"/>
                              </a:lnTo>
                              <a:lnTo>
                                <a:pt x="57721" y="9347"/>
                              </a:lnTo>
                              <a:lnTo>
                                <a:pt x="57721" y="13957"/>
                              </a:lnTo>
                              <a:lnTo>
                                <a:pt x="56692" y="18999"/>
                              </a:lnTo>
                              <a:lnTo>
                                <a:pt x="53606" y="24244"/>
                              </a:lnTo>
                              <a:lnTo>
                                <a:pt x="48361" y="30276"/>
                              </a:lnTo>
                              <a:lnTo>
                                <a:pt x="36029" y="42341"/>
                              </a:lnTo>
                              <a:lnTo>
                                <a:pt x="36029" y="46113"/>
                              </a:lnTo>
                              <a:lnTo>
                                <a:pt x="64985" y="46113"/>
                              </a:lnTo>
                              <a:lnTo>
                                <a:pt x="64985" y="41021"/>
                              </a:lnTo>
                              <a:close/>
                            </a:path>
                          </a:pathLst>
                        </a:custGeom>
                        <a:solidFill>
                          <a:srgbClr val="231F20"/>
                        </a:solidFill>
                      </wps:spPr>
                      <wps:bodyPr wrap="square" lIns="0" tIns="0" rIns="0" bIns="0" rtlCol="0">
                        <a:prstTxWarp prst="textNoShape">
                          <a:avLst/>
                        </a:prstTxWarp>
                        <a:noAutofit/>
                      </wps:bodyPr>
                    </wps:wsp>
                  </a:graphicData>
                </a:graphic>
              </wp:anchor>
            </w:drawing>
          </mc:Choice>
          <mc:Fallback>
            <w:pict>
              <v:shape style="position:absolute;margin-left:234.115005pt;margin-top:117.339882pt;width:5.15pt;height:3.7pt;mso-position-horizontal-relative:page;mso-position-vertical-relative:paragraph;z-index:15788032" id="docshape296" coordorigin="4682,2347" coordsize="103,74" path="m4727,2389l4720,2383,4711,2381,4711,2381,4720,2377,4724,2371,4724,2355,4718,2347,4696,2347,4689,2350,4685,2352,4688,2359,4691,2357,4696,2355,4711,2355,4714,2360,4714,2374,4705,2377,4693,2377,4693,2385,4708,2385,4717,2389,4717,2405,4713,2413,4694,2413,4688,2410,4685,2408,4682,2416,4686,2418,4693,2421,4718,2421,4727,2411,4727,2389xm4785,2411l4753,2411,4753,2411,4758,2406,4768,2396,4776,2386,4781,2377,4783,2368,4783,2357,4776,2347,4753,2347,4746,2350,4741,2354,4744,2361,4747,2358,4753,2355,4770,2355,4773,2362,4773,2369,4772,2377,4767,2385,4758,2394,4739,2413,4739,2419,4785,2419,4785,2411xe" filled="true" fillcolor="#231f20" stroked="false">
                <v:path arrowok="t"/>
                <v:fill type="solid"/>
                <w10:wrap type="none"/>
              </v:shape>
            </w:pict>
          </mc:Fallback>
        </mc:AlternateContent>
      </w:r>
      <w:r>
        <w:rPr/>
        <mc:AlternateContent>
          <mc:Choice Requires="wps">
            <w:drawing>
              <wp:anchor distT="0" distB="0" distL="0" distR="0" allowOverlap="1" layoutInCell="1" locked="0" behindDoc="0" simplePos="0" relativeHeight="15788544">
                <wp:simplePos x="0" y="0"/>
                <wp:positionH relativeFrom="page">
                  <wp:posOffset>3955872</wp:posOffset>
                </wp:positionH>
                <wp:positionV relativeFrom="paragraph">
                  <wp:posOffset>1491677</wp:posOffset>
                </wp:positionV>
                <wp:extent cx="65405" cy="46990"/>
                <wp:effectExtent l="0" t="0" r="0" b="0"/>
                <wp:wrapNone/>
                <wp:docPr id="326" name="Graphic 326"/>
                <wp:cNvGraphicFramePr>
                  <a:graphicFrameLocks/>
                </wp:cNvGraphicFramePr>
                <a:graphic>
                  <a:graphicData uri="http://schemas.microsoft.com/office/word/2010/wordprocessingShape">
                    <wps:wsp>
                      <wps:cNvPr id="326" name="Graphic 326"/>
                      <wps:cNvSpPr/>
                      <wps:spPr>
                        <a:xfrm>
                          <a:off x="0" y="0"/>
                          <a:ext cx="65405" cy="46990"/>
                        </a:xfrm>
                        <a:custGeom>
                          <a:avLst/>
                          <a:gdLst/>
                          <a:ahLst/>
                          <a:cxnLst/>
                          <a:rect l="l" t="t" r="r" b="b"/>
                          <a:pathLst>
                            <a:path w="65405" h="46990">
                              <a:moveTo>
                                <a:pt x="28333" y="26936"/>
                              </a:moveTo>
                              <a:lnTo>
                                <a:pt x="23799" y="22758"/>
                              </a:lnTo>
                              <a:lnTo>
                                <a:pt x="18211" y="21640"/>
                              </a:lnTo>
                              <a:lnTo>
                                <a:pt x="18211" y="21488"/>
                              </a:lnTo>
                              <a:lnTo>
                                <a:pt x="23799" y="19469"/>
                              </a:lnTo>
                              <a:lnTo>
                                <a:pt x="26581" y="15506"/>
                              </a:lnTo>
                              <a:lnTo>
                                <a:pt x="26581" y="5308"/>
                              </a:lnTo>
                              <a:lnTo>
                                <a:pt x="22542" y="12"/>
                              </a:lnTo>
                              <a:lnTo>
                                <a:pt x="8724" y="12"/>
                              </a:lnTo>
                              <a:lnTo>
                                <a:pt x="4114" y="1752"/>
                              </a:lnTo>
                              <a:lnTo>
                                <a:pt x="1752" y="3492"/>
                              </a:lnTo>
                              <a:lnTo>
                                <a:pt x="3352" y="7962"/>
                              </a:lnTo>
                              <a:lnTo>
                                <a:pt x="5308" y="6565"/>
                              </a:lnTo>
                              <a:lnTo>
                                <a:pt x="8801" y="4965"/>
                              </a:lnTo>
                              <a:lnTo>
                                <a:pt x="18072" y="4965"/>
                              </a:lnTo>
                              <a:lnTo>
                                <a:pt x="20383" y="8166"/>
                              </a:lnTo>
                              <a:lnTo>
                                <a:pt x="20383" y="17170"/>
                              </a:lnTo>
                              <a:lnTo>
                                <a:pt x="14719" y="19469"/>
                              </a:lnTo>
                              <a:lnTo>
                                <a:pt x="6845" y="19469"/>
                              </a:lnTo>
                              <a:lnTo>
                                <a:pt x="6845" y="24066"/>
                              </a:lnTo>
                              <a:lnTo>
                                <a:pt x="16192" y="24066"/>
                              </a:lnTo>
                              <a:lnTo>
                                <a:pt x="21907" y="26797"/>
                              </a:lnTo>
                              <a:lnTo>
                                <a:pt x="22047" y="36918"/>
                              </a:lnTo>
                              <a:lnTo>
                                <a:pt x="19608" y="41935"/>
                              </a:lnTo>
                              <a:lnTo>
                                <a:pt x="7467" y="41935"/>
                              </a:lnTo>
                              <a:lnTo>
                                <a:pt x="3429" y="40195"/>
                              </a:lnTo>
                              <a:lnTo>
                                <a:pt x="1676" y="39077"/>
                              </a:lnTo>
                              <a:lnTo>
                                <a:pt x="0" y="43815"/>
                              </a:lnTo>
                              <a:lnTo>
                                <a:pt x="2235" y="45275"/>
                              </a:lnTo>
                              <a:lnTo>
                                <a:pt x="6692" y="46888"/>
                              </a:lnTo>
                              <a:lnTo>
                                <a:pt x="22682" y="46888"/>
                              </a:lnTo>
                              <a:lnTo>
                                <a:pt x="28333" y="40538"/>
                              </a:lnTo>
                              <a:lnTo>
                                <a:pt x="28333" y="26936"/>
                              </a:lnTo>
                              <a:close/>
                            </a:path>
                            <a:path w="65405" h="46990">
                              <a:moveTo>
                                <a:pt x="64998" y="41021"/>
                              </a:moveTo>
                              <a:lnTo>
                                <a:pt x="44627" y="41021"/>
                              </a:lnTo>
                              <a:lnTo>
                                <a:pt x="44627" y="40881"/>
                              </a:lnTo>
                              <a:lnTo>
                                <a:pt x="48247" y="37528"/>
                              </a:lnTo>
                              <a:lnTo>
                                <a:pt x="54724" y="31026"/>
                              </a:lnTo>
                              <a:lnTo>
                                <a:pt x="59651" y="25057"/>
                              </a:lnTo>
                              <a:lnTo>
                                <a:pt x="62776" y="19227"/>
                              </a:lnTo>
                              <a:lnTo>
                                <a:pt x="63881" y="13182"/>
                              </a:lnTo>
                              <a:lnTo>
                                <a:pt x="63881" y="6692"/>
                              </a:lnTo>
                              <a:lnTo>
                                <a:pt x="59766" y="0"/>
                              </a:lnTo>
                              <a:lnTo>
                                <a:pt x="44754" y="0"/>
                              </a:lnTo>
                              <a:lnTo>
                                <a:pt x="40297" y="1943"/>
                              </a:lnTo>
                              <a:lnTo>
                                <a:pt x="37160" y="4597"/>
                              </a:lnTo>
                              <a:lnTo>
                                <a:pt x="39116" y="8928"/>
                              </a:lnTo>
                              <a:lnTo>
                                <a:pt x="41211" y="7188"/>
                              </a:lnTo>
                              <a:lnTo>
                                <a:pt x="44627" y="5092"/>
                              </a:lnTo>
                              <a:lnTo>
                                <a:pt x="55511" y="5092"/>
                              </a:lnTo>
                              <a:lnTo>
                                <a:pt x="57734" y="9347"/>
                              </a:lnTo>
                              <a:lnTo>
                                <a:pt x="57734" y="13957"/>
                              </a:lnTo>
                              <a:lnTo>
                                <a:pt x="56692" y="18999"/>
                              </a:lnTo>
                              <a:lnTo>
                                <a:pt x="53606" y="24257"/>
                              </a:lnTo>
                              <a:lnTo>
                                <a:pt x="48361" y="30289"/>
                              </a:lnTo>
                              <a:lnTo>
                                <a:pt x="36042" y="42341"/>
                              </a:lnTo>
                              <a:lnTo>
                                <a:pt x="36042" y="46113"/>
                              </a:lnTo>
                              <a:lnTo>
                                <a:pt x="64998" y="46113"/>
                              </a:lnTo>
                              <a:lnTo>
                                <a:pt x="64998" y="41021"/>
                              </a:lnTo>
                              <a:close/>
                            </a:path>
                          </a:pathLst>
                        </a:custGeom>
                        <a:solidFill>
                          <a:srgbClr val="231F20"/>
                        </a:solidFill>
                      </wps:spPr>
                      <wps:bodyPr wrap="square" lIns="0" tIns="0" rIns="0" bIns="0" rtlCol="0">
                        <a:prstTxWarp prst="textNoShape">
                          <a:avLst/>
                        </a:prstTxWarp>
                        <a:noAutofit/>
                      </wps:bodyPr>
                    </wps:wsp>
                  </a:graphicData>
                </a:graphic>
              </wp:anchor>
            </w:drawing>
          </mc:Choice>
          <mc:Fallback>
            <w:pict>
              <v:shape style="position:absolute;margin-left:311.486023pt;margin-top:117.454887pt;width:5.15pt;height:3.7pt;mso-position-horizontal-relative:page;mso-position-vertical-relative:paragraph;z-index:15788544" id="docshape297" coordorigin="6230,2349" coordsize="103,74" path="m6274,2392l6267,2385,6258,2383,6258,2383,6267,2380,6272,2374,6272,2357,6265,2349,6243,2349,6236,2352,6232,2355,6235,2362,6238,2359,6244,2357,6258,2357,6262,2362,6262,2376,6253,2380,6241,2380,6241,2387,6255,2387,6264,2391,6264,2407,6261,2415,6241,2415,6235,2412,6232,2411,6230,2418,6233,2420,6240,2423,6265,2423,6274,2413,6274,2392xm6332,2414l6300,2414,6300,2413,6306,2408,6316,2398,6324,2389,6329,2379,6330,2370,6330,2360,6324,2349,6300,2349,6293,2352,6288,2356,6291,2363,6295,2360,6300,2357,6317,2357,6321,2364,6321,2371,6319,2379,6314,2387,6306,2397,6286,2416,6286,2422,6332,2422,6332,2414xe" filled="true" fillcolor="#231f20" stroked="false">
                <v:path arrowok="t"/>
                <v:fill type="solid"/>
                <w10:wrap type="none"/>
              </v:shape>
            </w:pict>
          </mc:Fallback>
        </mc:AlternateContent>
      </w:r>
      <w:r>
        <w:rPr/>
        <mc:AlternateContent>
          <mc:Choice Requires="wps">
            <w:drawing>
              <wp:anchor distT="0" distB="0" distL="0" distR="0" allowOverlap="1" layoutInCell="1" locked="0" behindDoc="0" simplePos="0" relativeHeight="15789056">
                <wp:simplePos x="0" y="0"/>
                <wp:positionH relativeFrom="page">
                  <wp:posOffset>4466209</wp:posOffset>
                </wp:positionH>
                <wp:positionV relativeFrom="paragraph">
                  <wp:posOffset>1491677</wp:posOffset>
                </wp:positionV>
                <wp:extent cx="65405" cy="46990"/>
                <wp:effectExtent l="0" t="0" r="0" b="0"/>
                <wp:wrapNone/>
                <wp:docPr id="327" name="Graphic 327"/>
                <wp:cNvGraphicFramePr>
                  <a:graphicFrameLocks/>
                </wp:cNvGraphicFramePr>
                <a:graphic>
                  <a:graphicData uri="http://schemas.microsoft.com/office/word/2010/wordprocessingShape">
                    <wps:wsp>
                      <wps:cNvPr id="327" name="Graphic 327"/>
                      <wps:cNvSpPr/>
                      <wps:spPr>
                        <a:xfrm>
                          <a:off x="0" y="0"/>
                          <a:ext cx="65405" cy="46990"/>
                        </a:xfrm>
                        <a:custGeom>
                          <a:avLst/>
                          <a:gdLst/>
                          <a:ahLst/>
                          <a:cxnLst/>
                          <a:rect l="l" t="t" r="r" b="b"/>
                          <a:pathLst>
                            <a:path w="65405" h="46990">
                              <a:moveTo>
                                <a:pt x="28333" y="26936"/>
                              </a:moveTo>
                              <a:lnTo>
                                <a:pt x="23799" y="22758"/>
                              </a:lnTo>
                              <a:lnTo>
                                <a:pt x="18211" y="21640"/>
                              </a:lnTo>
                              <a:lnTo>
                                <a:pt x="18211" y="21488"/>
                              </a:lnTo>
                              <a:lnTo>
                                <a:pt x="23799" y="19469"/>
                              </a:lnTo>
                              <a:lnTo>
                                <a:pt x="26581" y="15506"/>
                              </a:lnTo>
                              <a:lnTo>
                                <a:pt x="26581" y="5308"/>
                              </a:lnTo>
                              <a:lnTo>
                                <a:pt x="22542" y="12"/>
                              </a:lnTo>
                              <a:lnTo>
                                <a:pt x="8724" y="12"/>
                              </a:lnTo>
                              <a:lnTo>
                                <a:pt x="4114" y="1752"/>
                              </a:lnTo>
                              <a:lnTo>
                                <a:pt x="1752" y="3492"/>
                              </a:lnTo>
                              <a:lnTo>
                                <a:pt x="3352" y="7962"/>
                              </a:lnTo>
                              <a:lnTo>
                                <a:pt x="5308" y="6565"/>
                              </a:lnTo>
                              <a:lnTo>
                                <a:pt x="8801" y="4965"/>
                              </a:lnTo>
                              <a:lnTo>
                                <a:pt x="18072" y="4965"/>
                              </a:lnTo>
                              <a:lnTo>
                                <a:pt x="20383" y="8166"/>
                              </a:lnTo>
                              <a:lnTo>
                                <a:pt x="20383" y="17170"/>
                              </a:lnTo>
                              <a:lnTo>
                                <a:pt x="14719" y="19469"/>
                              </a:lnTo>
                              <a:lnTo>
                                <a:pt x="6845" y="19469"/>
                              </a:lnTo>
                              <a:lnTo>
                                <a:pt x="6845" y="24066"/>
                              </a:lnTo>
                              <a:lnTo>
                                <a:pt x="16192" y="24066"/>
                              </a:lnTo>
                              <a:lnTo>
                                <a:pt x="21907" y="26797"/>
                              </a:lnTo>
                              <a:lnTo>
                                <a:pt x="22047" y="36918"/>
                              </a:lnTo>
                              <a:lnTo>
                                <a:pt x="19608" y="41935"/>
                              </a:lnTo>
                              <a:lnTo>
                                <a:pt x="7467" y="41935"/>
                              </a:lnTo>
                              <a:lnTo>
                                <a:pt x="3429" y="40195"/>
                              </a:lnTo>
                              <a:lnTo>
                                <a:pt x="1676" y="39077"/>
                              </a:lnTo>
                              <a:lnTo>
                                <a:pt x="0" y="43815"/>
                              </a:lnTo>
                              <a:lnTo>
                                <a:pt x="2235" y="45275"/>
                              </a:lnTo>
                              <a:lnTo>
                                <a:pt x="6692" y="46888"/>
                              </a:lnTo>
                              <a:lnTo>
                                <a:pt x="22682" y="46888"/>
                              </a:lnTo>
                              <a:lnTo>
                                <a:pt x="28333" y="40538"/>
                              </a:lnTo>
                              <a:lnTo>
                                <a:pt x="28333" y="26936"/>
                              </a:lnTo>
                              <a:close/>
                            </a:path>
                            <a:path w="65405" h="46990">
                              <a:moveTo>
                                <a:pt x="64998" y="41021"/>
                              </a:moveTo>
                              <a:lnTo>
                                <a:pt x="44627" y="41021"/>
                              </a:lnTo>
                              <a:lnTo>
                                <a:pt x="44627" y="40881"/>
                              </a:lnTo>
                              <a:lnTo>
                                <a:pt x="48247" y="37528"/>
                              </a:lnTo>
                              <a:lnTo>
                                <a:pt x="54724" y="31026"/>
                              </a:lnTo>
                              <a:lnTo>
                                <a:pt x="59651" y="25057"/>
                              </a:lnTo>
                              <a:lnTo>
                                <a:pt x="62788" y="19227"/>
                              </a:lnTo>
                              <a:lnTo>
                                <a:pt x="63881" y="13182"/>
                              </a:lnTo>
                              <a:lnTo>
                                <a:pt x="63881" y="6692"/>
                              </a:lnTo>
                              <a:lnTo>
                                <a:pt x="59766" y="0"/>
                              </a:lnTo>
                              <a:lnTo>
                                <a:pt x="44754" y="0"/>
                              </a:lnTo>
                              <a:lnTo>
                                <a:pt x="40297" y="1943"/>
                              </a:lnTo>
                              <a:lnTo>
                                <a:pt x="37160" y="4597"/>
                              </a:lnTo>
                              <a:lnTo>
                                <a:pt x="39116" y="8928"/>
                              </a:lnTo>
                              <a:lnTo>
                                <a:pt x="41211" y="7188"/>
                              </a:lnTo>
                              <a:lnTo>
                                <a:pt x="44627" y="5092"/>
                              </a:lnTo>
                              <a:lnTo>
                                <a:pt x="55511" y="5092"/>
                              </a:lnTo>
                              <a:lnTo>
                                <a:pt x="57734" y="9347"/>
                              </a:lnTo>
                              <a:lnTo>
                                <a:pt x="57734" y="13957"/>
                              </a:lnTo>
                              <a:lnTo>
                                <a:pt x="56705" y="18999"/>
                              </a:lnTo>
                              <a:lnTo>
                                <a:pt x="53619" y="24257"/>
                              </a:lnTo>
                              <a:lnTo>
                                <a:pt x="48374" y="30289"/>
                              </a:lnTo>
                              <a:lnTo>
                                <a:pt x="36042" y="42341"/>
                              </a:lnTo>
                              <a:lnTo>
                                <a:pt x="36042" y="46113"/>
                              </a:lnTo>
                              <a:lnTo>
                                <a:pt x="64998" y="46113"/>
                              </a:lnTo>
                              <a:lnTo>
                                <a:pt x="64998" y="41021"/>
                              </a:lnTo>
                              <a:close/>
                            </a:path>
                          </a:pathLst>
                        </a:custGeom>
                        <a:solidFill>
                          <a:srgbClr val="231F20"/>
                        </a:solidFill>
                      </wps:spPr>
                      <wps:bodyPr wrap="square" lIns="0" tIns="0" rIns="0" bIns="0" rtlCol="0">
                        <a:prstTxWarp prst="textNoShape">
                          <a:avLst/>
                        </a:prstTxWarp>
                        <a:noAutofit/>
                      </wps:bodyPr>
                    </wps:wsp>
                  </a:graphicData>
                </a:graphic>
              </wp:anchor>
            </w:drawing>
          </mc:Choice>
          <mc:Fallback>
            <w:pict>
              <v:shape style="position:absolute;margin-left:351.670013pt;margin-top:117.454887pt;width:5.15pt;height:3.7pt;mso-position-horizontal-relative:page;mso-position-vertical-relative:paragraph;z-index:15789056" id="docshape298" coordorigin="7033,2349" coordsize="103,74" path="m7078,2392l7071,2385,7062,2383,7062,2383,7071,2380,7075,2374,7075,2357,7069,2349,7047,2349,7040,2352,7036,2355,7039,2362,7042,2359,7047,2357,7062,2357,7066,2362,7066,2376,7057,2380,7044,2380,7044,2387,7059,2387,7068,2391,7068,2407,7064,2415,7045,2415,7039,2412,7036,2411,7033,2418,7037,2420,7044,2423,7069,2423,7078,2413,7078,2392xm7136,2414l7104,2414,7104,2413,7109,2408,7120,2398,7127,2389,7132,2379,7134,2370,7134,2360,7128,2349,7104,2349,7097,2352,7092,2356,7095,2363,7098,2360,7104,2357,7121,2357,7124,2364,7124,2371,7123,2379,7118,2387,7110,2397,7090,2416,7090,2422,7136,2422,7136,2414xe" filled="true" fillcolor="#231f20" stroked="false">
                <v:path arrowok="t"/>
                <v:fill type="solid"/>
                <w10:wrap type="none"/>
              </v:shape>
            </w:pict>
          </mc:Fallback>
        </mc:AlternateContent>
      </w:r>
      <w:r>
        <w:rPr/>
        <mc:AlternateContent>
          <mc:Choice Requires="wps">
            <w:drawing>
              <wp:anchor distT="0" distB="0" distL="0" distR="0" allowOverlap="1" layoutInCell="1" locked="0" behindDoc="0" simplePos="0" relativeHeight="15792640">
                <wp:simplePos x="0" y="0"/>
                <wp:positionH relativeFrom="page">
                  <wp:posOffset>3395179</wp:posOffset>
                </wp:positionH>
                <wp:positionV relativeFrom="paragraph">
                  <wp:posOffset>848333</wp:posOffset>
                </wp:positionV>
                <wp:extent cx="133985" cy="46990"/>
                <wp:effectExtent l="0" t="0" r="0" b="0"/>
                <wp:wrapNone/>
                <wp:docPr id="328" name="Graphic 328"/>
                <wp:cNvGraphicFramePr>
                  <a:graphicFrameLocks/>
                </wp:cNvGraphicFramePr>
                <a:graphic>
                  <a:graphicData uri="http://schemas.microsoft.com/office/word/2010/wordprocessingShape">
                    <wps:wsp>
                      <wps:cNvPr id="328" name="Graphic 328"/>
                      <wps:cNvSpPr/>
                      <wps:spPr>
                        <a:xfrm>
                          <a:off x="0" y="0"/>
                          <a:ext cx="133985" cy="46990"/>
                        </a:xfrm>
                        <a:custGeom>
                          <a:avLst/>
                          <a:gdLst/>
                          <a:ahLst/>
                          <a:cxnLst/>
                          <a:rect l="l" t="t" r="r" b="b"/>
                          <a:pathLst>
                            <a:path w="133985" h="46990">
                              <a:moveTo>
                                <a:pt x="15138" y="774"/>
                              </a:moveTo>
                              <a:lnTo>
                                <a:pt x="9906" y="774"/>
                              </a:lnTo>
                              <a:lnTo>
                                <a:pt x="0" y="6070"/>
                              </a:lnTo>
                              <a:lnTo>
                                <a:pt x="1181" y="10744"/>
                              </a:lnTo>
                              <a:lnTo>
                                <a:pt x="9067" y="6489"/>
                              </a:lnTo>
                              <a:lnTo>
                                <a:pt x="9207" y="6489"/>
                              </a:lnTo>
                              <a:lnTo>
                                <a:pt x="9207" y="46113"/>
                              </a:lnTo>
                              <a:lnTo>
                                <a:pt x="15138" y="46113"/>
                              </a:lnTo>
                              <a:lnTo>
                                <a:pt x="15138" y="774"/>
                              </a:lnTo>
                              <a:close/>
                            </a:path>
                            <a:path w="133985" h="46990">
                              <a:moveTo>
                                <a:pt x="50965" y="774"/>
                              </a:moveTo>
                              <a:lnTo>
                                <a:pt x="45732" y="774"/>
                              </a:lnTo>
                              <a:lnTo>
                                <a:pt x="35826" y="6070"/>
                              </a:lnTo>
                              <a:lnTo>
                                <a:pt x="37007" y="10744"/>
                              </a:lnTo>
                              <a:lnTo>
                                <a:pt x="44894" y="6489"/>
                              </a:lnTo>
                              <a:lnTo>
                                <a:pt x="45034" y="6489"/>
                              </a:lnTo>
                              <a:lnTo>
                                <a:pt x="45034" y="46113"/>
                              </a:lnTo>
                              <a:lnTo>
                                <a:pt x="50965" y="46113"/>
                              </a:lnTo>
                              <a:lnTo>
                                <a:pt x="50965" y="774"/>
                              </a:lnTo>
                              <a:close/>
                            </a:path>
                            <a:path w="133985" h="46990">
                              <a:moveTo>
                                <a:pt x="97688" y="22961"/>
                              </a:moveTo>
                              <a:lnTo>
                                <a:pt x="91554" y="3937"/>
                              </a:lnTo>
                              <a:lnTo>
                                <a:pt x="91554" y="12077"/>
                              </a:lnTo>
                              <a:lnTo>
                                <a:pt x="91554" y="34823"/>
                              </a:lnTo>
                              <a:lnTo>
                                <a:pt x="88544" y="42138"/>
                              </a:lnTo>
                              <a:lnTo>
                                <a:pt x="76695" y="42138"/>
                              </a:lnTo>
                              <a:lnTo>
                                <a:pt x="73063" y="35433"/>
                              </a:lnTo>
                              <a:lnTo>
                                <a:pt x="73063" y="11303"/>
                              </a:lnTo>
                              <a:lnTo>
                                <a:pt x="76974" y="4749"/>
                              </a:lnTo>
                              <a:lnTo>
                                <a:pt x="88696" y="4749"/>
                              </a:lnTo>
                              <a:lnTo>
                                <a:pt x="91554" y="12077"/>
                              </a:lnTo>
                              <a:lnTo>
                                <a:pt x="91554" y="3937"/>
                              </a:lnTo>
                              <a:lnTo>
                                <a:pt x="89065" y="1549"/>
                              </a:lnTo>
                              <a:lnTo>
                                <a:pt x="82689" y="0"/>
                              </a:lnTo>
                              <a:lnTo>
                                <a:pt x="76327" y="1549"/>
                              </a:lnTo>
                              <a:lnTo>
                                <a:pt x="66941" y="23660"/>
                              </a:lnTo>
                              <a:lnTo>
                                <a:pt x="68046" y="33197"/>
                              </a:lnTo>
                              <a:lnTo>
                                <a:pt x="68084" y="33553"/>
                              </a:lnTo>
                              <a:lnTo>
                                <a:pt x="71094" y="40703"/>
                              </a:lnTo>
                              <a:lnTo>
                                <a:pt x="71158" y="40855"/>
                              </a:lnTo>
                              <a:lnTo>
                                <a:pt x="75857" y="45351"/>
                              </a:lnTo>
                              <a:lnTo>
                                <a:pt x="81927" y="46888"/>
                              </a:lnTo>
                              <a:lnTo>
                                <a:pt x="88468" y="45351"/>
                              </a:lnTo>
                              <a:lnTo>
                                <a:pt x="92036" y="42138"/>
                              </a:lnTo>
                              <a:lnTo>
                                <a:pt x="93573" y="40703"/>
                              </a:lnTo>
                              <a:lnTo>
                                <a:pt x="96634" y="33197"/>
                              </a:lnTo>
                              <a:lnTo>
                                <a:pt x="97612" y="23660"/>
                              </a:lnTo>
                              <a:lnTo>
                                <a:pt x="97688" y="22961"/>
                              </a:lnTo>
                              <a:close/>
                            </a:path>
                            <a:path w="133985" h="46990">
                              <a:moveTo>
                                <a:pt x="133515" y="22961"/>
                              </a:moveTo>
                              <a:lnTo>
                                <a:pt x="132537" y="13487"/>
                              </a:lnTo>
                              <a:lnTo>
                                <a:pt x="132524" y="13271"/>
                              </a:lnTo>
                              <a:lnTo>
                                <a:pt x="129616" y="6096"/>
                              </a:lnTo>
                              <a:lnTo>
                                <a:pt x="128231" y="4749"/>
                              </a:lnTo>
                              <a:lnTo>
                                <a:pt x="127381" y="3937"/>
                              </a:lnTo>
                              <a:lnTo>
                                <a:pt x="127381" y="12077"/>
                              </a:lnTo>
                              <a:lnTo>
                                <a:pt x="127381" y="34823"/>
                              </a:lnTo>
                              <a:lnTo>
                                <a:pt x="124371" y="42138"/>
                              </a:lnTo>
                              <a:lnTo>
                                <a:pt x="112522" y="42138"/>
                              </a:lnTo>
                              <a:lnTo>
                                <a:pt x="108889" y="35433"/>
                              </a:lnTo>
                              <a:lnTo>
                                <a:pt x="108889" y="11303"/>
                              </a:lnTo>
                              <a:lnTo>
                                <a:pt x="112801" y="4749"/>
                              </a:lnTo>
                              <a:lnTo>
                                <a:pt x="124523" y="4749"/>
                              </a:lnTo>
                              <a:lnTo>
                                <a:pt x="127381" y="12077"/>
                              </a:lnTo>
                              <a:lnTo>
                                <a:pt x="127381" y="3937"/>
                              </a:lnTo>
                              <a:lnTo>
                                <a:pt x="124891" y="1549"/>
                              </a:lnTo>
                              <a:lnTo>
                                <a:pt x="118516" y="0"/>
                              </a:lnTo>
                              <a:lnTo>
                                <a:pt x="112166" y="1549"/>
                              </a:lnTo>
                              <a:lnTo>
                                <a:pt x="102768" y="23660"/>
                              </a:lnTo>
                              <a:lnTo>
                                <a:pt x="103873" y="33197"/>
                              </a:lnTo>
                              <a:lnTo>
                                <a:pt x="103911" y="33553"/>
                              </a:lnTo>
                              <a:lnTo>
                                <a:pt x="106921" y="40703"/>
                              </a:lnTo>
                              <a:lnTo>
                                <a:pt x="106984" y="40855"/>
                              </a:lnTo>
                              <a:lnTo>
                                <a:pt x="111696" y="45351"/>
                              </a:lnTo>
                              <a:lnTo>
                                <a:pt x="117754" y="46888"/>
                              </a:lnTo>
                              <a:lnTo>
                                <a:pt x="124294" y="45351"/>
                              </a:lnTo>
                              <a:lnTo>
                                <a:pt x="127863" y="42138"/>
                              </a:lnTo>
                              <a:lnTo>
                                <a:pt x="129400" y="40703"/>
                              </a:lnTo>
                              <a:lnTo>
                                <a:pt x="132473" y="33197"/>
                              </a:lnTo>
                              <a:lnTo>
                                <a:pt x="133451" y="23660"/>
                              </a:lnTo>
                              <a:lnTo>
                                <a:pt x="133515" y="22961"/>
                              </a:lnTo>
                              <a:close/>
                            </a:path>
                          </a:pathLst>
                        </a:custGeom>
                        <a:solidFill>
                          <a:srgbClr val="231F20"/>
                        </a:solidFill>
                      </wps:spPr>
                      <wps:bodyPr wrap="square" lIns="0" tIns="0" rIns="0" bIns="0" rtlCol="0">
                        <a:prstTxWarp prst="textNoShape">
                          <a:avLst/>
                        </a:prstTxWarp>
                        <a:noAutofit/>
                      </wps:bodyPr>
                    </wps:wsp>
                  </a:graphicData>
                </a:graphic>
              </wp:anchor>
            </w:drawing>
          </mc:Choice>
          <mc:Fallback>
            <w:pict>
              <v:shape style="position:absolute;margin-left:267.337006pt;margin-top:66.797882pt;width:10.55pt;height:3.7pt;mso-position-horizontal-relative:page;mso-position-vertical-relative:paragraph;z-index:15792640" id="docshape299" coordorigin="5347,1336" coordsize="211,74" path="m5371,1337l5362,1337,5347,1346,5349,1353,5361,1346,5361,1346,5361,1409,5371,1409,5371,1337xm5427,1337l5419,1337,5403,1346,5405,1353,5417,1346,5418,1346,5418,1409,5427,1409,5427,1337xm5501,1372l5499,1357,5499,1357,5494,1346,5492,1343,5491,1342,5491,1355,5491,1391,5486,1402,5468,1402,5462,1392,5462,1354,5468,1343,5486,1343,5491,1355,5491,1342,5487,1338,5477,1336,5467,1338,5459,1346,5454,1357,5454,1357,5452,1372,5452,1373,5454,1388,5454,1389,5459,1400,5459,1400,5466,1407,5476,1410,5486,1407,5492,1402,5494,1400,5499,1388,5500,1373,5501,1372xm5557,1372l5555,1357,5555,1357,5551,1346,5549,1343,5547,1342,5547,1355,5547,1391,5543,1402,5524,1402,5518,1392,5518,1354,5524,1343,5543,1343,5547,1355,5547,1342,5543,1338,5533,1336,5523,1338,5516,1346,5511,1357,5510,1357,5509,1372,5509,1373,5510,1388,5510,1389,5515,1400,5515,1400,5523,1407,5532,1410,5542,1407,5548,1402,5551,1400,5555,1388,5557,1373,5557,1372xe" filled="true" fillcolor="#231f20" stroked="false">
                <v:path arrowok="t"/>
                <v:fill type="solid"/>
                <w10:wrap type="none"/>
              </v:shape>
            </w:pict>
          </mc:Fallback>
        </mc:AlternateContent>
      </w:r>
      <w:r>
        <w:rPr/>
        <mc:AlternateContent>
          <mc:Choice Requires="wps">
            <w:drawing>
              <wp:anchor distT="0" distB="0" distL="0" distR="0" allowOverlap="1" layoutInCell="1" locked="0" behindDoc="0" simplePos="0" relativeHeight="15793152">
                <wp:simplePos x="0" y="0"/>
                <wp:positionH relativeFrom="page">
                  <wp:posOffset>3407511</wp:posOffset>
                </wp:positionH>
                <wp:positionV relativeFrom="paragraph">
                  <wp:posOffset>1168449</wp:posOffset>
                </wp:positionV>
                <wp:extent cx="102235" cy="46990"/>
                <wp:effectExtent l="0" t="0" r="0" b="0"/>
                <wp:wrapNone/>
                <wp:docPr id="329" name="Graphic 329"/>
                <wp:cNvGraphicFramePr>
                  <a:graphicFrameLocks/>
                </wp:cNvGraphicFramePr>
                <a:graphic>
                  <a:graphicData uri="http://schemas.microsoft.com/office/word/2010/wordprocessingShape">
                    <wps:wsp>
                      <wps:cNvPr id="329" name="Graphic 329"/>
                      <wps:cNvSpPr/>
                      <wps:spPr>
                        <a:xfrm>
                          <a:off x="0" y="0"/>
                          <a:ext cx="102235" cy="46990"/>
                        </a:xfrm>
                        <a:custGeom>
                          <a:avLst/>
                          <a:gdLst/>
                          <a:ahLst/>
                          <a:cxnLst/>
                          <a:rect l="l" t="t" r="r" b="b"/>
                          <a:pathLst>
                            <a:path w="102235" h="46990">
                              <a:moveTo>
                                <a:pt x="28956" y="41021"/>
                              </a:moveTo>
                              <a:lnTo>
                                <a:pt x="8585" y="41021"/>
                              </a:lnTo>
                              <a:lnTo>
                                <a:pt x="8585" y="40881"/>
                              </a:lnTo>
                              <a:lnTo>
                                <a:pt x="12204" y="37528"/>
                              </a:lnTo>
                              <a:lnTo>
                                <a:pt x="18681" y="31026"/>
                              </a:lnTo>
                              <a:lnTo>
                                <a:pt x="23609" y="25044"/>
                              </a:lnTo>
                              <a:lnTo>
                                <a:pt x="26733" y="19227"/>
                              </a:lnTo>
                              <a:lnTo>
                                <a:pt x="27838" y="13182"/>
                              </a:lnTo>
                              <a:lnTo>
                                <a:pt x="27838" y="6692"/>
                              </a:lnTo>
                              <a:lnTo>
                                <a:pt x="23723" y="0"/>
                              </a:lnTo>
                              <a:lnTo>
                                <a:pt x="8724" y="0"/>
                              </a:lnTo>
                              <a:lnTo>
                                <a:pt x="4254" y="1943"/>
                              </a:lnTo>
                              <a:lnTo>
                                <a:pt x="1117" y="4597"/>
                              </a:lnTo>
                              <a:lnTo>
                                <a:pt x="3073" y="8928"/>
                              </a:lnTo>
                              <a:lnTo>
                                <a:pt x="5168" y="7188"/>
                              </a:lnTo>
                              <a:lnTo>
                                <a:pt x="8585" y="5092"/>
                              </a:lnTo>
                              <a:lnTo>
                                <a:pt x="19469" y="5092"/>
                              </a:lnTo>
                              <a:lnTo>
                                <a:pt x="21691" y="9347"/>
                              </a:lnTo>
                              <a:lnTo>
                                <a:pt x="21691" y="13957"/>
                              </a:lnTo>
                              <a:lnTo>
                                <a:pt x="20650" y="18999"/>
                              </a:lnTo>
                              <a:lnTo>
                                <a:pt x="17564" y="24244"/>
                              </a:lnTo>
                              <a:lnTo>
                                <a:pt x="12319" y="30276"/>
                              </a:lnTo>
                              <a:lnTo>
                                <a:pt x="0" y="42341"/>
                              </a:lnTo>
                              <a:lnTo>
                                <a:pt x="0" y="46113"/>
                              </a:lnTo>
                              <a:lnTo>
                                <a:pt x="28956" y="46113"/>
                              </a:lnTo>
                              <a:lnTo>
                                <a:pt x="28956" y="41021"/>
                              </a:lnTo>
                              <a:close/>
                            </a:path>
                            <a:path w="102235" h="46990">
                              <a:moveTo>
                                <a:pt x="65963" y="22948"/>
                              </a:moveTo>
                              <a:lnTo>
                                <a:pt x="59829" y="3937"/>
                              </a:lnTo>
                              <a:lnTo>
                                <a:pt x="59829" y="12077"/>
                              </a:lnTo>
                              <a:lnTo>
                                <a:pt x="59829" y="34823"/>
                              </a:lnTo>
                              <a:lnTo>
                                <a:pt x="56832" y="42138"/>
                              </a:lnTo>
                              <a:lnTo>
                                <a:pt x="44970" y="42138"/>
                              </a:lnTo>
                              <a:lnTo>
                                <a:pt x="41338" y="35433"/>
                              </a:lnTo>
                              <a:lnTo>
                                <a:pt x="41338" y="11303"/>
                              </a:lnTo>
                              <a:lnTo>
                                <a:pt x="45250" y="4737"/>
                              </a:lnTo>
                              <a:lnTo>
                                <a:pt x="56972" y="4737"/>
                              </a:lnTo>
                              <a:lnTo>
                                <a:pt x="59829" y="12077"/>
                              </a:lnTo>
                              <a:lnTo>
                                <a:pt x="59829" y="3937"/>
                              </a:lnTo>
                              <a:lnTo>
                                <a:pt x="57340" y="1549"/>
                              </a:lnTo>
                              <a:lnTo>
                                <a:pt x="50965" y="0"/>
                              </a:lnTo>
                              <a:lnTo>
                                <a:pt x="44615" y="1549"/>
                              </a:lnTo>
                              <a:lnTo>
                                <a:pt x="35217" y="23660"/>
                              </a:lnTo>
                              <a:lnTo>
                                <a:pt x="36309" y="33197"/>
                              </a:lnTo>
                              <a:lnTo>
                                <a:pt x="36360" y="33553"/>
                              </a:lnTo>
                              <a:lnTo>
                                <a:pt x="39370" y="40703"/>
                              </a:lnTo>
                              <a:lnTo>
                                <a:pt x="39433" y="40855"/>
                              </a:lnTo>
                              <a:lnTo>
                                <a:pt x="44132" y="45351"/>
                              </a:lnTo>
                              <a:lnTo>
                                <a:pt x="50203" y="46888"/>
                              </a:lnTo>
                              <a:lnTo>
                                <a:pt x="56743" y="45351"/>
                              </a:lnTo>
                              <a:lnTo>
                                <a:pt x="60312" y="42138"/>
                              </a:lnTo>
                              <a:lnTo>
                                <a:pt x="61849" y="40703"/>
                              </a:lnTo>
                              <a:lnTo>
                                <a:pt x="64909" y="33197"/>
                              </a:lnTo>
                              <a:lnTo>
                                <a:pt x="65887" y="23660"/>
                              </a:lnTo>
                              <a:lnTo>
                                <a:pt x="65963" y="22948"/>
                              </a:lnTo>
                              <a:close/>
                            </a:path>
                            <a:path w="102235" h="46990">
                              <a:moveTo>
                                <a:pt x="101803" y="22948"/>
                              </a:moveTo>
                              <a:lnTo>
                                <a:pt x="95669" y="3937"/>
                              </a:lnTo>
                              <a:lnTo>
                                <a:pt x="95669" y="12077"/>
                              </a:lnTo>
                              <a:lnTo>
                                <a:pt x="95669" y="34823"/>
                              </a:lnTo>
                              <a:lnTo>
                                <a:pt x="92659" y="42138"/>
                              </a:lnTo>
                              <a:lnTo>
                                <a:pt x="80810" y="42138"/>
                              </a:lnTo>
                              <a:lnTo>
                                <a:pt x="77177" y="35433"/>
                              </a:lnTo>
                              <a:lnTo>
                                <a:pt x="77177" y="11303"/>
                              </a:lnTo>
                              <a:lnTo>
                                <a:pt x="81089" y="4737"/>
                              </a:lnTo>
                              <a:lnTo>
                                <a:pt x="92811" y="4737"/>
                              </a:lnTo>
                              <a:lnTo>
                                <a:pt x="95669" y="12077"/>
                              </a:lnTo>
                              <a:lnTo>
                                <a:pt x="95669" y="3937"/>
                              </a:lnTo>
                              <a:lnTo>
                                <a:pt x="93179" y="1549"/>
                              </a:lnTo>
                              <a:lnTo>
                                <a:pt x="86804" y="0"/>
                              </a:lnTo>
                              <a:lnTo>
                                <a:pt x="80441" y="1549"/>
                              </a:lnTo>
                              <a:lnTo>
                                <a:pt x="71043" y="23660"/>
                              </a:lnTo>
                              <a:lnTo>
                                <a:pt x="72161" y="33197"/>
                              </a:lnTo>
                              <a:lnTo>
                                <a:pt x="72199" y="33553"/>
                              </a:lnTo>
                              <a:lnTo>
                                <a:pt x="75209" y="40703"/>
                              </a:lnTo>
                              <a:lnTo>
                                <a:pt x="75272" y="40855"/>
                              </a:lnTo>
                              <a:lnTo>
                                <a:pt x="79971" y="45351"/>
                              </a:lnTo>
                              <a:lnTo>
                                <a:pt x="86042" y="46888"/>
                              </a:lnTo>
                              <a:lnTo>
                                <a:pt x="92583" y="45351"/>
                              </a:lnTo>
                              <a:lnTo>
                                <a:pt x="96151" y="42138"/>
                              </a:lnTo>
                              <a:lnTo>
                                <a:pt x="97688" y="40703"/>
                              </a:lnTo>
                              <a:lnTo>
                                <a:pt x="100749" y="33197"/>
                              </a:lnTo>
                              <a:lnTo>
                                <a:pt x="101727" y="23660"/>
                              </a:lnTo>
                              <a:lnTo>
                                <a:pt x="101803" y="22948"/>
                              </a:lnTo>
                              <a:close/>
                            </a:path>
                          </a:pathLst>
                        </a:custGeom>
                        <a:solidFill>
                          <a:srgbClr val="231F20"/>
                        </a:solidFill>
                      </wps:spPr>
                      <wps:bodyPr wrap="square" lIns="0" tIns="0" rIns="0" bIns="0" rtlCol="0">
                        <a:prstTxWarp prst="textNoShape">
                          <a:avLst/>
                        </a:prstTxWarp>
                        <a:noAutofit/>
                      </wps:bodyPr>
                    </wps:wsp>
                  </a:graphicData>
                </a:graphic>
              </wp:anchor>
            </w:drawing>
          </mc:Choice>
          <mc:Fallback>
            <w:pict>
              <v:shape style="position:absolute;margin-left:268.308014pt;margin-top:92.003883pt;width:8.0500pt;height:3.7pt;mso-position-horizontal-relative:page;mso-position-vertical-relative:paragraph;z-index:15793152" id="docshape300" coordorigin="5366,1840" coordsize="161,74" path="m5412,1905l5380,1905,5380,1904,5385,1899,5396,1889,5403,1880,5408,1870,5410,1861,5410,1851,5404,1840,5380,1840,5373,1843,5368,1847,5371,1854,5374,1851,5380,1848,5397,1848,5400,1855,5400,1862,5399,1870,5394,1878,5386,1888,5366,1907,5366,1913,5412,1913,5412,1905xm5470,1876l5469,1861,5468,1861,5464,1850,5462,1848,5460,1846,5460,1859,5460,1895,5456,1906,5437,1906,5431,1896,5431,1858,5437,1848,5456,1848,5460,1859,5460,1846,5456,1843,5446,1840,5436,1843,5429,1850,5424,1861,5423,1861,5422,1876,5422,1877,5423,1892,5423,1893,5428,1904,5428,1904,5436,1911,5445,1914,5456,1911,5461,1906,5464,1904,5468,1892,5470,1877,5470,1876xm5526,1876l5525,1861,5525,1861,5520,1850,5518,1848,5517,1846,5517,1859,5517,1895,5512,1906,5493,1906,5488,1896,5488,1858,5494,1848,5512,1848,5517,1859,5517,1846,5513,1843,5503,1840,5493,1843,5485,1850,5480,1861,5480,1861,5478,1876,5478,1877,5480,1892,5480,1893,5485,1904,5485,1904,5492,1911,5502,1914,5512,1911,5518,1906,5520,1904,5525,1892,5526,1877,5526,1876xe" filled="true" fillcolor="#231f20" stroked="false">
                <v:path arrowok="t"/>
                <v:fill type="solid"/>
                <w10:wrap type="none"/>
              </v:shape>
            </w:pict>
          </mc:Fallback>
        </mc:AlternateContent>
      </w:r>
      <w:r>
        <w:rPr/>
        <mc:AlternateContent>
          <mc:Choice Requires="wps">
            <w:drawing>
              <wp:anchor distT="0" distB="0" distL="0" distR="0" allowOverlap="1" layoutInCell="1" locked="0" behindDoc="0" simplePos="0" relativeHeight="15793664">
                <wp:simplePos x="0" y="0"/>
                <wp:positionH relativeFrom="page">
                  <wp:posOffset>3430460</wp:posOffset>
                </wp:positionH>
                <wp:positionV relativeFrom="paragraph">
                  <wp:posOffset>1490216</wp:posOffset>
                </wp:positionV>
                <wp:extent cx="65405" cy="46990"/>
                <wp:effectExtent l="0" t="0" r="0" b="0"/>
                <wp:wrapNone/>
                <wp:docPr id="330" name="Graphic 330"/>
                <wp:cNvGraphicFramePr>
                  <a:graphicFrameLocks/>
                </wp:cNvGraphicFramePr>
                <a:graphic>
                  <a:graphicData uri="http://schemas.microsoft.com/office/word/2010/wordprocessingShape">
                    <wps:wsp>
                      <wps:cNvPr id="330" name="Graphic 330"/>
                      <wps:cNvSpPr/>
                      <wps:spPr>
                        <a:xfrm>
                          <a:off x="0" y="0"/>
                          <a:ext cx="65405" cy="46990"/>
                        </a:xfrm>
                        <a:custGeom>
                          <a:avLst/>
                          <a:gdLst/>
                          <a:ahLst/>
                          <a:cxnLst/>
                          <a:rect l="l" t="t" r="r" b="b"/>
                          <a:pathLst>
                            <a:path w="65405" h="46990">
                              <a:moveTo>
                                <a:pt x="28321" y="26936"/>
                              </a:moveTo>
                              <a:lnTo>
                                <a:pt x="23787" y="22758"/>
                              </a:lnTo>
                              <a:lnTo>
                                <a:pt x="18211" y="21640"/>
                              </a:lnTo>
                              <a:lnTo>
                                <a:pt x="18211" y="21488"/>
                              </a:lnTo>
                              <a:lnTo>
                                <a:pt x="23787" y="19469"/>
                              </a:lnTo>
                              <a:lnTo>
                                <a:pt x="26581" y="15494"/>
                              </a:lnTo>
                              <a:lnTo>
                                <a:pt x="26581" y="5308"/>
                              </a:lnTo>
                              <a:lnTo>
                                <a:pt x="22529" y="12"/>
                              </a:lnTo>
                              <a:lnTo>
                                <a:pt x="8724" y="12"/>
                              </a:lnTo>
                              <a:lnTo>
                                <a:pt x="4114" y="1752"/>
                              </a:lnTo>
                              <a:lnTo>
                                <a:pt x="1739" y="3492"/>
                              </a:lnTo>
                              <a:lnTo>
                                <a:pt x="3352" y="7962"/>
                              </a:lnTo>
                              <a:lnTo>
                                <a:pt x="5295" y="6565"/>
                              </a:lnTo>
                              <a:lnTo>
                                <a:pt x="8788" y="4953"/>
                              </a:lnTo>
                              <a:lnTo>
                                <a:pt x="18072" y="4953"/>
                              </a:lnTo>
                              <a:lnTo>
                                <a:pt x="20370" y="8166"/>
                              </a:lnTo>
                              <a:lnTo>
                                <a:pt x="20370" y="17170"/>
                              </a:lnTo>
                              <a:lnTo>
                                <a:pt x="14719" y="19469"/>
                              </a:lnTo>
                              <a:lnTo>
                                <a:pt x="6832" y="19469"/>
                              </a:lnTo>
                              <a:lnTo>
                                <a:pt x="6832" y="24066"/>
                              </a:lnTo>
                              <a:lnTo>
                                <a:pt x="16192" y="24066"/>
                              </a:lnTo>
                              <a:lnTo>
                                <a:pt x="21907" y="26797"/>
                              </a:lnTo>
                              <a:lnTo>
                                <a:pt x="22047" y="36918"/>
                              </a:lnTo>
                              <a:lnTo>
                                <a:pt x="19608" y="41935"/>
                              </a:lnTo>
                              <a:lnTo>
                                <a:pt x="7467" y="41935"/>
                              </a:lnTo>
                              <a:lnTo>
                                <a:pt x="3416" y="40195"/>
                              </a:lnTo>
                              <a:lnTo>
                                <a:pt x="1676" y="39077"/>
                              </a:lnTo>
                              <a:lnTo>
                                <a:pt x="0" y="43815"/>
                              </a:lnTo>
                              <a:lnTo>
                                <a:pt x="2235" y="45275"/>
                              </a:lnTo>
                              <a:lnTo>
                                <a:pt x="6705" y="46888"/>
                              </a:lnTo>
                              <a:lnTo>
                                <a:pt x="22669" y="46888"/>
                              </a:lnTo>
                              <a:lnTo>
                                <a:pt x="28321" y="40538"/>
                              </a:lnTo>
                              <a:lnTo>
                                <a:pt x="28321" y="26936"/>
                              </a:lnTo>
                              <a:close/>
                            </a:path>
                            <a:path w="65405" h="46990">
                              <a:moveTo>
                                <a:pt x="64985" y="41021"/>
                              </a:moveTo>
                              <a:lnTo>
                                <a:pt x="44615" y="41021"/>
                              </a:lnTo>
                              <a:lnTo>
                                <a:pt x="44615" y="40881"/>
                              </a:lnTo>
                              <a:lnTo>
                                <a:pt x="48234" y="37528"/>
                              </a:lnTo>
                              <a:lnTo>
                                <a:pt x="54711" y="31026"/>
                              </a:lnTo>
                              <a:lnTo>
                                <a:pt x="59639" y="25044"/>
                              </a:lnTo>
                              <a:lnTo>
                                <a:pt x="62776" y="19227"/>
                              </a:lnTo>
                              <a:lnTo>
                                <a:pt x="63868" y="13182"/>
                              </a:lnTo>
                              <a:lnTo>
                                <a:pt x="63868" y="6692"/>
                              </a:lnTo>
                              <a:lnTo>
                                <a:pt x="59753" y="0"/>
                              </a:lnTo>
                              <a:lnTo>
                                <a:pt x="44754" y="0"/>
                              </a:lnTo>
                              <a:lnTo>
                                <a:pt x="40284" y="1943"/>
                              </a:lnTo>
                              <a:lnTo>
                                <a:pt x="37147" y="4597"/>
                              </a:lnTo>
                              <a:lnTo>
                                <a:pt x="39103" y="8928"/>
                              </a:lnTo>
                              <a:lnTo>
                                <a:pt x="41198" y="7175"/>
                              </a:lnTo>
                              <a:lnTo>
                                <a:pt x="44615" y="5092"/>
                              </a:lnTo>
                              <a:lnTo>
                                <a:pt x="55499" y="5092"/>
                              </a:lnTo>
                              <a:lnTo>
                                <a:pt x="57721" y="9347"/>
                              </a:lnTo>
                              <a:lnTo>
                                <a:pt x="57721" y="13957"/>
                              </a:lnTo>
                              <a:lnTo>
                                <a:pt x="56692" y="18999"/>
                              </a:lnTo>
                              <a:lnTo>
                                <a:pt x="53606" y="24244"/>
                              </a:lnTo>
                              <a:lnTo>
                                <a:pt x="48361" y="30276"/>
                              </a:lnTo>
                              <a:lnTo>
                                <a:pt x="36029" y="42341"/>
                              </a:lnTo>
                              <a:lnTo>
                                <a:pt x="36029" y="46113"/>
                              </a:lnTo>
                              <a:lnTo>
                                <a:pt x="64985" y="46113"/>
                              </a:lnTo>
                              <a:lnTo>
                                <a:pt x="64985" y="41021"/>
                              </a:lnTo>
                              <a:close/>
                            </a:path>
                          </a:pathLst>
                        </a:custGeom>
                        <a:solidFill>
                          <a:srgbClr val="231F20"/>
                        </a:solidFill>
                      </wps:spPr>
                      <wps:bodyPr wrap="square" lIns="0" tIns="0" rIns="0" bIns="0" rtlCol="0">
                        <a:prstTxWarp prst="textNoShape">
                          <a:avLst/>
                        </a:prstTxWarp>
                        <a:noAutofit/>
                      </wps:bodyPr>
                    </wps:wsp>
                  </a:graphicData>
                </a:graphic>
              </wp:anchor>
            </w:drawing>
          </mc:Choice>
          <mc:Fallback>
            <w:pict>
              <v:shape style="position:absolute;margin-left:270.115021pt;margin-top:117.339882pt;width:5.15pt;height:3.7pt;mso-position-horizontal-relative:page;mso-position-vertical-relative:paragraph;z-index:15793664" id="docshape301" coordorigin="5402,2347" coordsize="103,74" path="m5447,2389l5440,2383,5431,2381,5431,2381,5440,2377,5444,2371,5444,2355,5438,2347,5416,2347,5409,2350,5405,2352,5408,2359,5411,2357,5416,2355,5431,2355,5434,2360,5434,2374,5425,2377,5413,2377,5413,2385,5428,2385,5437,2389,5437,2405,5433,2413,5414,2413,5408,2410,5405,2408,5402,2416,5406,2418,5413,2421,5438,2421,5447,2411,5447,2389xm5505,2411l5473,2411,5473,2411,5478,2406,5488,2396,5496,2386,5501,2377,5503,2368,5503,2357,5496,2347,5473,2347,5466,2350,5461,2354,5464,2361,5467,2358,5473,2355,5490,2355,5493,2362,5493,2369,5492,2377,5487,2385,5478,2394,5459,2413,5459,2419,5505,2419,5505,2411xe" filled="true" fillcolor="#231f20" stroked="false">
                <v:path arrowok="t"/>
                <v:fill type="solid"/>
                <w10:wrap type="none"/>
              </v:shape>
            </w:pict>
          </mc:Fallback>
        </mc:AlternateContent>
      </w:r>
      <w:r>
        <w:rPr/>
        <mc:AlternateContent>
          <mc:Choice Requires="wps">
            <w:drawing>
              <wp:anchor distT="0" distB="0" distL="0" distR="0" allowOverlap="1" layoutInCell="1" locked="0" behindDoc="0" simplePos="0" relativeHeight="15794688">
                <wp:simplePos x="0" y="0"/>
                <wp:positionH relativeFrom="page">
                  <wp:posOffset>6870344</wp:posOffset>
                </wp:positionH>
                <wp:positionV relativeFrom="paragraph">
                  <wp:posOffset>773072</wp:posOffset>
                </wp:positionV>
                <wp:extent cx="261620" cy="46355"/>
                <wp:effectExtent l="0" t="0" r="0" b="0"/>
                <wp:wrapNone/>
                <wp:docPr id="331" name="Graphic 331"/>
                <wp:cNvGraphicFramePr>
                  <a:graphicFrameLocks/>
                </wp:cNvGraphicFramePr>
                <a:graphic>
                  <a:graphicData uri="http://schemas.microsoft.com/office/word/2010/wordprocessingShape">
                    <wps:wsp>
                      <wps:cNvPr id="331" name="Graphic 331"/>
                      <wps:cNvSpPr/>
                      <wps:spPr>
                        <a:xfrm>
                          <a:off x="0" y="0"/>
                          <a:ext cx="261620" cy="46355"/>
                        </a:xfrm>
                        <a:custGeom>
                          <a:avLst/>
                          <a:gdLst/>
                          <a:ahLst/>
                          <a:cxnLst/>
                          <a:rect l="l" t="t" r="r" b="b"/>
                          <a:pathLst>
                            <a:path w="261620" h="46355">
                              <a:moveTo>
                                <a:pt x="13754" y="2222"/>
                              </a:moveTo>
                              <a:lnTo>
                                <a:pt x="9004" y="2222"/>
                              </a:lnTo>
                              <a:lnTo>
                                <a:pt x="0" y="7035"/>
                              </a:lnTo>
                              <a:lnTo>
                                <a:pt x="1079" y="11290"/>
                              </a:lnTo>
                              <a:lnTo>
                                <a:pt x="8242" y="7416"/>
                              </a:lnTo>
                              <a:lnTo>
                                <a:pt x="8369" y="7416"/>
                              </a:lnTo>
                              <a:lnTo>
                                <a:pt x="8369" y="43408"/>
                              </a:lnTo>
                              <a:lnTo>
                                <a:pt x="13754" y="43408"/>
                              </a:lnTo>
                              <a:lnTo>
                                <a:pt x="13754" y="2222"/>
                              </a:lnTo>
                              <a:close/>
                            </a:path>
                            <a:path w="261620" h="46355">
                              <a:moveTo>
                                <a:pt x="55092" y="38785"/>
                              </a:moveTo>
                              <a:lnTo>
                                <a:pt x="36588" y="38785"/>
                              </a:lnTo>
                              <a:lnTo>
                                <a:pt x="36588" y="38658"/>
                              </a:lnTo>
                              <a:lnTo>
                                <a:pt x="39890" y="35623"/>
                              </a:lnTo>
                              <a:lnTo>
                                <a:pt x="45770" y="29705"/>
                              </a:lnTo>
                              <a:lnTo>
                                <a:pt x="50241" y="24269"/>
                              </a:lnTo>
                              <a:lnTo>
                                <a:pt x="53086" y="18986"/>
                              </a:lnTo>
                              <a:lnTo>
                                <a:pt x="54089" y="13500"/>
                              </a:lnTo>
                              <a:lnTo>
                                <a:pt x="54089" y="7607"/>
                              </a:lnTo>
                              <a:lnTo>
                                <a:pt x="50342" y="1524"/>
                              </a:lnTo>
                              <a:lnTo>
                                <a:pt x="36728" y="1524"/>
                              </a:lnTo>
                              <a:lnTo>
                                <a:pt x="32677" y="3302"/>
                              </a:lnTo>
                              <a:lnTo>
                                <a:pt x="29819" y="5702"/>
                              </a:lnTo>
                              <a:lnTo>
                                <a:pt x="31597" y="9639"/>
                              </a:lnTo>
                              <a:lnTo>
                                <a:pt x="33489" y="8051"/>
                              </a:lnTo>
                              <a:lnTo>
                                <a:pt x="36588" y="6146"/>
                              </a:lnTo>
                              <a:lnTo>
                                <a:pt x="46482" y="6146"/>
                              </a:lnTo>
                              <a:lnTo>
                                <a:pt x="48514" y="10007"/>
                              </a:lnTo>
                              <a:lnTo>
                                <a:pt x="48514" y="14198"/>
                              </a:lnTo>
                              <a:lnTo>
                                <a:pt x="47574" y="18770"/>
                              </a:lnTo>
                              <a:lnTo>
                                <a:pt x="44767" y="23533"/>
                              </a:lnTo>
                              <a:lnTo>
                                <a:pt x="40005" y="29019"/>
                              </a:lnTo>
                              <a:lnTo>
                                <a:pt x="28803" y="39979"/>
                              </a:lnTo>
                              <a:lnTo>
                                <a:pt x="28803" y="43408"/>
                              </a:lnTo>
                              <a:lnTo>
                                <a:pt x="55092" y="43408"/>
                              </a:lnTo>
                              <a:lnTo>
                                <a:pt x="55092" y="38785"/>
                              </a:lnTo>
                              <a:close/>
                            </a:path>
                            <a:path w="261620" h="46355">
                              <a:moveTo>
                                <a:pt x="78841" y="2222"/>
                              </a:moveTo>
                              <a:lnTo>
                                <a:pt x="74091" y="2222"/>
                              </a:lnTo>
                              <a:lnTo>
                                <a:pt x="65087" y="7035"/>
                              </a:lnTo>
                              <a:lnTo>
                                <a:pt x="66167" y="11290"/>
                              </a:lnTo>
                              <a:lnTo>
                                <a:pt x="73329" y="7416"/>
                              </a:lnTo>
                              <a:lnTo>
                                <a:pt x="73456" y="7416"/>
                              </a:lnTo>
                              <a:lnTo>
                                <a:pt x="73456" y="43408"/>
                              </a:lnTo>
                              <a:lnTo>
                                <a:pt x="78841" y="43408"/>
                              </a:lnTo>
                              <a:lnTo>
                                <a:pt x="78841" y="2222"/>
                              </a:lnTo>
                              <a:close/>
                            </a:path>
                            <a:path w="261620" h="46355">
                              <a:moveTo>
                                <a:pt x="101879" y="37757"/>
                              </a:moveTo>
                              <a:lnTo>
                                <a:pt x="100355" y="36118"/>
                              </a:lnTo>
                              <a:lnTo>
                                <a:pt x="95910" y="36118"/>
                              </a:lnTo>
                              <a:lnTo>
                                <a:pt x="94335" y="37757"/>
                              </a:lnTo>
                              <a:lnTo>
                                <a:pt x="94335" y="40106"/>
                              </a:lnTo>
                              <a:lnTo>
                                <a:pt x="94335" y="42392"/>
                              </a:lnTo>
                              <a:lnTo>
                                <a:pt x="95846" y="44094"/>
                              </a:lnTo>
                              <a:lnTo>
                                <a:pt x="100406" y="44094"/>
                              </a:lnTo>
                              <a:lnTo>
                                <a:pt x="101879" y="42392"/>
                              </a:lnTo>
                              <a:lnTo>
                                <a:pt x="101879" y="37757"/>
                              </a:lnTo>
                              <a:close/>
                            </a:path>
                            <a:path w="261620" h="46355">
                              <a:moveTo>
                                <a:pt x="132549" y="25984"/>
                              </a:moveTo>
                              <a:lnTo>
                                <a:pt x="128435" y="22174"/>
                              </a:lnTo>
                              <a:lnTo>
                                <a:pt x="123367" y="21170"/>
                              </a:lnTo>
                              <a:lnTo>
                                <a:pt x="123367" y="21031"/>
                              </a:lnTo>
                              <a:lnTo>
                                <a:pt x="128435" y="19202"/>
                              </a:lnTo>
                              <a:lnTo>
                                <a:pt x="130962" y="15595"/>
                              </a:lnTo>
                              <a:lnTo>
                                <a:pt x="130962" y="6337"/>
                              </a:lnTo>
                              <a:lnTo>
                                <a:pt x="127292" y="1524"/>
                              </a:lnTo>
                              <a:lnTo>
                                <a:pt x="114744" y="1524"/>
                              </a:lnTo>
                              <a:lnTo>
                                <a:pt x="110566" y="3098"/>
                              </a:lnTo>
                              <a:lnTo>
                                <a:pt x="108407" y="4686"/>
                              </a:lnTo>
                              <a:lnTo>
                                <a:pt x="109867" y="8737"/>
                              </a:lnTo>
                              <a:lnTo>
                                <a:pt x="111645" y="7480"/>
                              </a:lnTo>
                              <a:lnTo>
                                <a:pt x="114808" y="6019"/>
                              </a:lnTo>
                              <a:lnTo>
                                <a:pt x="123240" y="6019"/>
                              </a:lnTo>
                              <a:lnTo>
                                <a:pt x="125336" y="8928"/>
                              </a:lnTo>
                              <a:lnTo>
                                <a:pt x="125336" y="17119"/>
                              </a:lnTo>
                              <a:lnTo>
                                <a:pt x="120205" y="19202"/>
                              </a:lnTo>
                              <a:lnTo>
                                <a:pt x="113030" y="19202"/>
                              </a:lnTo>
                              <a:lnTo>
                                <a:pt x="113030" y="23380"/>
                              </a:lnTo>
                              <a:lnTo>
                                <a:pt x="121526" y="23380"/>
                              </a:lnTo>
                              <a:lnTo>
                                <a:pt x="126720" y="25857"/>
                              </a:lnTo>
                              <a:lnTo>
                                <a:pt x="126847" y="35052"/>
                              </a:lnTo>
                              <a:lnTo>
                                <a:pt x="124625" y="39598"/>
                              </a:lnTo>
                              <a:lnTo>
                                <a:pt x="113601" y="39598"/>
                              </a:lnTo>
                              <a:lnTo>
                                <a:pt x="109931" y="38023"/>
                              </a:lnTo>
                              <a:lnTo>
                                <a:pt x="108343" y="37007"/>
                              </a:lnTo>
                              <a:lnTo>
                                <a:pt x="106832" y="41313"/>
                              </a:lnTo>
                              <a:lnTo>
                                <a:pt x="108851" y="42646"/>
                              </a:lnTo>
                              <a:lnTo>
                                <a:pt x="112903" y="44107"/>
                              </a:lnTo>
                              <a:lnTo>
                                <a:pt x="127419" y="44107"/>
                              </a:lnTo>
                              <a:lnTo>
                                <a:pt x="132549" y="38328"/>
                              </a:lnTo>
                              <a:lnTo>
                                <a:pt x="132549" y="25984"/>
                              </a:lnTo>
                              <a:close/>
                            </a:path>
                            <a:path w="261620" h="46355">
                              <a:moveTo>
                                <a:pt x="165976" y="0"/>
                              </a:moveTo>
                              <a:lnTo>
                                <a:pt x="161671" y="0"/>
                              </a:lnTo>
                              <a:lnTo>
                                <a:pt x="143992" y="45935"/>
                              </a:lnTo>
                              <a:lnTo>
                                <a:pt x="148234" y="45935"/>
                              </a:lnTo>
                              <a:lnTo>
                                <a:pt x="165976" y="0"/>
                              </a:lnTo>
                              <a:close/>
                            </a:path>
                            <a:path w="261620" h="46355">
                              <a:moveTo>
                                <a:pt x="186156" y="2222"/>
                              </a:moveTo>
                              <a:lnTo>
                                <a:pt x="181406" y="2222"/>
                              </a:lnTo>
                              <a:lnTo>
                                <a:pt x="172402" y="7035"/>
                              </a:lnTo>
                              <a:lnTo>
                                <a:pt x="173482" y="11290"/>
                              </a:lnTo>
                              <a:lnTo>
                                <a:pt x="180644" y="7416"/>
                              </a:lnTo>
                              <a:lnTo>
                                <a:pt x="180771" y="7416"/>
                              </a:lnTo>
                              <a:lnTo>
                                <a:pt x="180771" y="43408"/>
                              </a:lnTo>
                              <a:lnTo>
                                <a:pt x="186156" y="43408"/>
                              </a:lnTo>
                              <a:lnTo>
                                <a:pt x="186156" y="2222"/>
                              </a:lnTo>
                              <a:close/>
                            </a:path>
                            <a:path w="261620" h="46355">
                              <a:moveTo>
                                <a:pt x="218694" y="2222"/>
                              </a:moveTo>
                              <a:lnTo>
                                <a:pt x="213944" y="2222"/>
                              </a:lnTo>
                              <a:lnTo>
                                <a:pt x="204939" y="7035"/>
                              </a:lnTo>
                              <a:lnTo>
                                <a:pt x="206019" y="11290"/>
                              </a:lnTo>
                              <a:lnTo>
                                <a:pt x="213182" y="7416"/>
                              </a:lnTo>
                              <a:lnTo>
                                <a:pt x="213309" y="7416"/>
                              </a:lnTo>
                              <a:lnTo>
                                <a:pt x="213309" y="43408"/>
                              </a:lnTo>
                              <a:lnTo>
                                <a:pt x="218694" y="43408"/>
                              </a:lnTo>
                              <a:lnTo>
                                <a:pt x="218694" y="2222"/>
                              </a:lnTo>
                              <a:close/>
                            </a:path>
                            <a:path w="261620" h="46355">
                              <a:moveTo>
                                <a:pt x="261302" y="21539"/>
                              </a:moveTo>
                              <a:lnTo>
                                <a:pt x="260248" y="20459"/>
                              </a:lnTo>
                              <a:lnTo>
                                <a:pt x="256184" y="16281"/>
                              </a:lnTo>
                              <a:lnTo>
                                <a:pt x="255676" y="16281"/>
                              </a:lnTo>
                              <a:lnTo>
                                <a:pt x="255676" y="24015"/>
                              </a:lnTo>
                              <a:lnTo>
                                <a:pt x="255676" y="35801"/>
                              </a:lnTo>
                              <a:lnTo>
                                <a:pt x="252437" y="39789"/>
                              </a:lnTo>
                              <a:lnTo>
                                <a:pt x="241795" y="39789"/>
                              </a:lnTo>
                              <a:lnTo>
                                <a:pt x="238683" y="34785"/>
                              </a:lnTo>
                              <a:lnTo>
                                <a:pt x="238556" y="27000"/>
                              </a:lnTo>
                              <a:lnTo>
                                <a:pt x="238823" y="26162"/>
                              </a:lnTo>
                              <a:lnTo>
                                <a:pt x="239191" y="25527"/>
                              </a:lnTo>
                              <a:lnTo>
                                <a:pt x="240715" y="22555"/>
                              </a:lnTo>
                              <a:lnTo>
                                <a:pt x="242519" y="21336"/>
                              </a:lnTo>
                              <a:lnTo>
                                <a:pt x="243814" y="20459"/>
                              </a:lnTo>
                              <a:lnTo>
                                <a:pt x="252310" y="20459"/>
                              </a:lnTo>
                              <a:lnTo>
                                <a:pt x="255676" y="24015"/>
                              </a:lnTo>
                              <a:lnTo>
                                <a:pt x="255676" y="16281"/>
                              </a:lnTo>
                              <a:lnTo>
                                <a:pt x="244335" y="16281"/>
                              </a:lnTo>
                              <a:lnTo>
                                <a:pt x="240906" y="18440"/>
                              </a:lnTo>
                              <a:lnTo>
                                <a:pt x="238721" y="21336"/>
                              </a:lnTo>
                              <a:lnTo>
                                <a:pt x="239699" y="14262"/>
                              </a:lnTo>
                              <a:lnTo>
                                <a:pt x="244246" y="7988"/>
                              </a:lnTo>
                              <a:lnTo>
                                <a:pt x="243573" y="7988"/>
                              </a:lnTo>
                              <a:lnTo>
                                <a:pt x="254660" y="6146"/>
                              </a:lnTo>
                              <a:lnTo>
                                <a:pt x="257263" y="6146"/>
                              </a:lnTo>
                              <a:lnTo>
                                <a:pt x="257263" y="1638"/>
                              </a:lnTo>
                              <a:lnTo>
                                <a:pt x="254850" y="1638"/>
                              </a:lnTo>
                              <a:lnTo>
                                <a:pt x="253199" y="1892"/>
                              </a:lnTo>
                              <a:lnTo>
                                <a:pt x="248005" y="2527"/>
                              </a:lnTo>
                              <a:lnTo>
                                <a:pt x="243446" y="4622"/>
                              </a:lnTo>
                              <a:lnTo>
                                <a:pt x="240030" y="7988"/>
                              </a:lnTo>
                              <a:lnTo>
                                <a:pt x="235966" y="12039"/>
                              </a:lnTo>
                              <a:lnTo>
                                <a:pt x="233057" y="18440"/>
                              </a:lnTo>
                              <a:lnTo>
                                <a:pt x="233057" y="37249"/>
                              </a:lnTo>
                              <a:lnTo>
                                <a:pt x="238823" y="44094"/>
                              </a:lnTo>
                              <a:lnTo>
                                <a:pt x="256184" y="44094"/>
                              </a:lnTo>
                              <a:lnTo>
                                <a:pt x="259346" y="39789"/>
                              </a:lnTo>
                              <a:lnTo>
                                <a:pt x="261213" y="37249"/>
                              </a:lnTo>
                              <a:lnTo>
                                <a:pt x="261302" y="21539"/>
                              </a:lnTo>
                              <a:close/>
                            </a:path>
                          </a:pathLst>
                        </a:custGeom>
                        <a:solidFill>
                          <a:srgbClr val="231F20"/>
                        </a:solidFill>
                      </wps:spPr>
                      <wps:bodyPr wrap="square" lIns="0" tIns="0" rIns="0" bIns="0" rtlCol="0">
                        <a:prstTxWarp prst="textNoShape">
                          <a:avLst/>
                        </a:prstTxWarp>
                        <a:noAutofit/>
                      </wps:bodyPr>
                    </wps:wsp>
                  </a:graphicData>
                </a:graphic>
              </wp:anchor>
            </w:drawing>
          </mc:Choice>
          <mc:Fallback>
            <w:pict>
              <v:shape style="position:absolute;margin-left:540.972046pt;margin-top:60.871883pt;width:20.6pt;height:3.65pt;mso-position-horizontal-relative:page;mso-position-vertical-relative:paragraph;z-index:15794688" id="docshape302" coordorigin="10819,1217" coordsize="412,73" path="m10841,1221l10834,1221,10819,1229,10821,1235,10832,1229,10833,1229,10833,1286,10841,1286,10841,1221xm10906,1279l10877,1279,10877,1278,10882,1274,10892,1264,10899,1256,10903,1247,10905,1239,10905,1229,10899,1220,10877,1220,10871,1223,10866,1226,10869,1233,10872,1230,10877,1227,10893,1227,10896,1233,10896,1240,10894,1247,10890,1254,10882,1263,10865,1280,10865,1286,10906,1286,10906,1279xm10944,1221l10936,1221,10922,1229,10924,1235,10935,1229,10935,1229,10935,1286,10944,1286,10944,1221xm10980,1277l10977,1274,10970,1274,10968,1277,10968,1281,10968,1284,10970,1287,10978,1287,10980,1284,10980,1277xm11028,1258l11022,1252,11014,1251,11014,1251,11022,1248,11026,1242,11026,1227,11020,1220,11000,1220,10994,1222,10990,1225,10992,1231,10995,1229,11000,1227,11014,1227,11017,1231,11017,1244,11009,1248,10997,1248,10997,1254,11011,1254,11019,1258,11019,1273,11016,1280,10998,1280,10993,1277,10990,1276,10988,1282,10991,1285,10997,1287,11020,1287,11028,1278,11028,1258xm11081,1217l11074,1217,11046,1290,11053,1290,11081,1217xm11113,1221l11105,1221,11091,1229,11093,1235,11104,1229,11104,1229,11104,1286,11113,1286,11113,1221xm11164,1221l11156,1221,11142,1229,11144,1235,11155,1229,11155,1229,11155,1286,11164,1286,11164,1221xm11231,1251l11229,1250,11223,1243,11222,1243,11222,1255,11222,1274,11217,1280,11200,1280,11195,1272,11195,1260,11196,1259,11196,1258,11199,1253,11201,1251,11203,1250,11217,1250,11222,1255,11222,1243,11204,1243,11199,1246,11195,1251,11197,1240,11204,1230,11203,1230,11220,1227,11225,1227,11225,1220,11221,1220,11218,1220,11210,1221,11203,1225,11197,1230,11191,1236,11186,1246,11186,1276,11196,1287,11223,1287,11228,1280,11231,1276,11231,1251xe" filled="true" fillcolor="#231f20" stroked="false">
                <v:path arrowok="t"/>
                <v:fill type="solid"/>
                <w10:wrap type="none"/>
              </v:shape>
            </w:pict>
          </mc:Fallback>
        </mc:AlternateContent>
      </w:r>
      <w:r>
        <w:rPr/>
        <mc:AlternateContent>
          <mc:Choice Requires="wps">
            <w:drawing>
              <wp:anchor distT="0" distB="0" distL="0" distR="0" allowOverlap="1" layoutInCell="1" locked="0" behindDoc="0" simplePos="0" relativeHeight="15795200">
                <wp:simplePos x="0" y="0"/>
                <wp:positionH relativeFrom="page">
                  <wp:posOffset>7902333</wp:posOffset>
                </wp:positionH>
                <wp:positionV relativeFrom="paragraph">
                  <wp:posOffset>773072</wp:posOffset>
                </wp:positionV>
                <wp:extent cx="264160" cy="46355"/>
                <wp:effectExtent l="0" t="0" r="0" b="0"/>
                <wp:wrapNone/>
                <wp:docPr id="332" name="Graphic 332"/>
                <wp:cNvGraphicFramePr>
                  <a:graphicFrameLocks/>
                </wp:cNvGraphicFramePr>
                <a:graphic>
                  <a:graphicData uri="http://schemas.microsoft.com/office/word/2010/wordprocessingShape">
                    <wps:wsp>
                      <wps:cNvPr id="332" name="Graphic 332"/>
                      <wps:cNvSpPr/>
                      <wps:spPr>
                        <a:xfrm>
                          <a:off x="0" y="0"/>
                          <a:ext cx="264160" cy="46355"/>
                        </a:xfrm>
                        <a:custGeom>
                          <a:avLst/>
                          <a:gdLst/>
                          <a:ahLst/>
                          <a:cxnLst/>
                          <a:rect l="l" t="t" r="r" b="b"/>
                          <a:pathLst>
                            <a:path w="264160" h="46355">
                              <a:moveTo>
                                <a:pt x="13754" y="2222"/>
                              </a:moveTo>
                              <a:lnTo>
                                <a:pt x="9004" y="2222"/>
                              </a:lnTo>
                              <a:lnTo>
                                <a:pt x="0" y="7035"/>
                              </a:lnTo>
                              <a:lnTo>
                                <a:pt x="1079" y="11290"/>
                              </a:lnTo>
                              <a:lnTo>
                                <a:pt x="8242" y="7416"/>
                              </a:lnTo>
                              <a:lnTo>
                                <a:pt x="8369" y="7416"/>
                              </a:lnTo>
                              <a:lnTo>
                                <a:pt x="8369" y="43408"/>
                              </a:lnTo>
                              <a:lnTo>
                                <a:pt x="13754" y="43408"/>
                              </a:lnTo>
                              <a:lnTo>
                                <a:pt x="13754" y="2222"/>
                              </a:lnTo>
                              <a:close/>
                            </a:path>
                            <a:path w="264160" h="46355">
                              <a:moveTo>
                                <a:pt x="56121" y="27127"/>
                              </a:moveTo>
                              <a:lnTo>
                                <a:pt x="53111" y="23698"/>
                              </a:lnTo>
                              <a:lnTo>
                                <a:pt x="52959" y="23520"/>
                              </a:lnTo>
                              <a:lnTo>
                                <a:pt x="50482" y="22542"/>
                              </a:lnTo>
                              <a:lnTo>
                                <a:pt x="50482" y="27762"/>
                              </a:lnTo>
                              <a:lnTo>
                                <a:pt x="50482" y="36944"/>
                              </a:lnTo>
                              <a:lnTo>
                                <a:pt x="47256" y="40055"/>
                              </a:lnTo>
                              <a:lnTo>
                                <a:pt x="36995" y="40055"/>
                              </a:lnTo>
                              <a:lnTo>
                                <a:pt x="33832" y="36385"/>
                              </a:lnTo>
                              <a:lnTo>
                                <a:pt x="33972" y="32956"/>
                              </a:lnTo>
                              <a:lnTo>
                                <a:pt x="34010" y="28270"/>
                              </a:lnTo>
                              <a:lnTo>
                                <a:pt x="36601" y="25095"/>
                              </a:lnTo>
                              <a:lnTo>
                                <a:pt x="41427" y="23698"/>
                              </a:lnTo>
                              <a:lnTo>
                                <a:pt x="47002" y="25285"/>
                              </a:lnTo>
                              <a:lnTo>
                                <a:pt x="49657" y="27127"/>
                              </a:lnTo>
                              <a:lnTo>
                                <a:pt x="50482" y="27762"/>
                              </a:lnTo>
                              <a:lnTo>
                                <a:pt x="50482" y="22542"/>
                              </a:lnTo>
                              <a:lnTo>
                                <a:pt x="47828" y="21488"/>
                              </a:lnTo>
                              <a:lnTo>
                                <a:pt x="47828" y="21297"/>
                              </a:lnTo>
                              <a:lnTo>
                                <a:pt x="51168" y="19710"/>
                              </a:lnTo>
                              <a:lnTo>
                                <a:pt x="52882" y="18897"/>
                              </a:lnTo>
                              <a:lnTo>
                                <a:pt x="54597" y="15151"/>
                              </a:lnTo>
                              <a:lnTo>
                                <a:pt x="54597" y="6527"/>
                              </a:lnTo>
                              <a:lnTo>
                                <a:pt x="53797" y="5524"/>
                              </a:lnTo>
                              <a:lnTo>
                                <a:pt x="50622" y="1524"/>
                              </a:lnTo>
                              <a:lnTo>
                                <a:pt x="49276" y="1524"/>
                              </a:lnTo>
                              <a:lnTo>
                                <a:pt x="49276" y="8928"/>
                              </a:lnTo>
                              <a:lnTo>
                                <a:pt x="49199" y="16040"/>
                              </a:lnTo>
                              <a:lnTo>
                                <a:pt x="46558" y="18503"/>
                              </a:lnTo>
                              <a:lnTo>
                                <a:pt x="43002" y="19710"/>
                              </a:lnTo>
                              <a:lnTo>
                                <a:pt x="38481" y="18503"/>
                              </a:lnTo>
                              <a:lnTo>
                                <a:pt x="38341" y="18503"/>
                              </a:lnTo>
                              <a:lnTo>
                                <a:pt x="35153" y="16230"/>
                              </a:lnTo>
                              <a:lnTo>
                                <a:pt x="35153" y="8559"/>
                              </a:lnTo>
                              <a:lnTo>
                                <a:pt x="37680" y="5524"/>
                              </a:lnTo>
                              <a:lnTo>
                                <a:pt x="47320" y="5524"/>
                              </a:lnTo>
                              <a:lnTo>
                                <a:pt x="49276" y="8928"/>
                              </a:lnTo>
                              <a:lnTo>
                                <a:pt x="49276" y="1524"/>
                              </a:lnTo>
                              <a:lnTo>
                                <a:pt x="35407" y="1524"/>
                              </a:lnTo>
                              <a:lnTo>
                                <a:pt x="29895" y="5956"/>
                              </a:lnTo>
                              <a:lnTo>
                                <a:pt x="29997" y="16230"/>
                              </a:lnTo>
                              <a:lnTo>
                                <a:pt x="31851" y="19583"/>
                              </a:lnTo>
                              <a:lnTo>
                                <a:pt x="36423" y="21742"/>
                              </a:lnTo>
                              <a:lnTo>
                                <a:pt x="36474" y="21932"/>
                              </a:lnTo>
                              <a:lnTo>
                                <a:pt x="31407" y="24091"/>
                              </a:lnTo>
                              <a:lnTo>
                                <a:pt x="28308" y="27762"/>
                              </a:lnTo>
                              <a:lnTo>
                                <a:pt x="28308" y="38976"/>
                              </a:lnTo>
                              <a:lnTo>
                                <a:pt x="33502" y="44107"/>
                              </a:lnTo>
                              <a:lnTo>
                                <a:pt x="49974" y="44107"/>
                              </a:lnTo>
                              <a:lnTo>
                                <a:pt x="55143" y="40055"/>
                              </a:lnTo>
                              <a:lnTo>
                                <a:pt x="56121" y="39293"/>
                              </a:lnTo>
                              <a:lnTo>
                                <a:pt x="56121" y="27127"/>
                              </a:lnTo>
                              <a:close/>
                            </a:path>
                            <a:path w="264160" h="46355">
                              <a:moveTo>
                                <a:pt x="78841" y="2222"/>
                              </a:moveTo>
                              <a:lnTo>
                                <a:pt x="74091" y="2222"/>
                              </a:lnTo>
                              <a:lnTo>
                                <a:pt x="65087" y="7035"/>
                              </a:lnTo>
                              <a:lnTo>
                                <a:pt x="66167" y="11290"/>
                              </a:lnTo>
                              <a:lnTo>
                                <a:pt x="73329" y="7416"/>
                              </a:lnTo>
                              <a:lnTo>
                                <a:pt x="73456" y="7416"/>
                              </a:lnTo>
                              <a:lnTo>
                                <a:pt x="73456" y="43408"/>
                              </a:lnTo>
                              <a:lnTo>
                                <a:pt x="78841" y="43408"/>
                              </a:lnTo>
                              <a:lnTo>
                                <a:pt x="78841" y="2222"/>
                              </a:lnTo>
                              <a:close/>
                            </a:path>
                            <a:path w="264160" h="46355">
                              <a:moveTo>
                                <a:pt x="101892" y="37757"/>
                              </a:moveTo>
                              <a:lnTo>
                                <a:pt x="100368" y="36118"/>
                              </a:lnTo>
                              <a:lnTo>
                                <a:pt x="95923" y="36118"/>
                              </a:lnTo>
                              <a:lnTo>
                                <a:pt x="94348" y="37757"/>
                              </a:lnTo>
                              <a:lnTo>
                                <a:pt x="94348" y="40106"/>
                              </a:lnTo>
                              <a:lnTo>
                                <a:pt x="94348" y="42392"/>
                              </a:lnTo>
                              <a:lnTo>
                                <a:pt x="95859" y="44094"/>
                              </a:lnTo>
                              <a:lnTo>
                                <a:pt x="100431" y="44094"/>
                              </a:lnTo>
                              <a:lnTo>
                                <a:pt x="101892" y="42392"/>
                              </a:lnTo>
                              <a:lnTo>
                                <a:pt x="101892" y="37757"/>
                              </a:lnTo>
                              <a:close/>
                            </a:path>
                            <a:path w="264160" h="46355">
                              <a:moveTo>
                                <a:pt x="134454" y="8369"/>
                              </a:moveTo>
                              <a:lnTo>
                                <a:pt x="132473" y="5765"/>
                              </a:lnTo>
                              <a:lnTo>
                                <a:pt x="129260" y="1524"/>
                              </a:lnTo>
                              <a:lnTo>
                                <a:pt x="128828" y="1524"/>
                              </a:lnTo>
                              <a:lnTo>
                                <a:pt x="128828" y="11150"/>
                              </a:lnTo>
                              <a:lnTo>
                                <a:pt x="128828" y="19075"/>
                              </a:lnTo>
                              <a:lnTo>
                                <a:pt x="128625" y="19697"/>
                              </a:lnTo>
                              <a:lnTo>
                                <a:pt x="126860" y="22682"/>
                              </a:lnTo>
                              <a:lnTo>
                                <a:pt x="123939" y="24511"/>
                              </a:lnTo>
                              <a:lnTo>
                                <a:pt x="115379" y="24511"/>
                              </a:lnTo>
                              <a:lnTo>
                                <a:pt x="112280" y="20904"/>
                              </a:lnTo>
                              <a:lnTo>
                                <a:pt x="112280" y="9944"/>
                              </a:lnTo>
                              <a:lnTo>
                                <a:pt x="115646" y="5765"/>
                              </a:lnTo>
                              <a:lnTo>
                                <a:pt x="126225" y="5765"/>
                              </a:lnTo>
                              <a:lnTo>
                                <a:pt x="128828" y="11150"/>
                              </a:lnTo>
                              <a:lnTo>
                                <a:pt x="128828" y="1524"/>
                              </a:lnTo>
                              <a:lnTo>
                                <a:pt x="112407" y="1524"/>
                              </a:lnTo>
                              <a:lnTo>
                                <a:pt x="106768" y="8369"/>
                              </a:lnTo>
                              <a:lnTo>
                                <a:pt x="106768" y="23190"/>
                              </a:lnTo>
                              <a:lnTo>
                                <a:pt x="111531" y="28765"/>
                              </a:lnTo>
                              <a:lnTo>
                                <a:pt x="123063" y="28765"/>
                              </a:lnTo>
                              <a:lnTo>
                                <a:pt x="126352" y="27114"/>
                              </a:lnTo>
                              <a:lnTo>
                                <a:pt x="128473" y="24511"/>
                              </a:lnTo>
                              <a:lnTo>
                                <a:pt x="128879" y="24028"/>
                              </a:lnTo>
                              <a:lnTo>
                                <a:pt x="128117" y="28765"/>
                              </a:lnTo>
                              <a:lnTo>
                                <a:pt x="128054" y="29210"/>
                              </a:lnTo>
                              <a:lnTo>
                                <a:pt x="126098" y="32829"/>
                              </a:lnTo>
                              <a:lnTo>
                                <a:pt x="123367" y="35293"/>
                              </a:lnTo>
                              <a:lnTo>
                                <a:pt x="121031" y="37515"/>
                              </a:lnTo>
                              <a:lnTo>
                                <a:pt x="117983" y="38836"/>
                              </a:lnTo>
                              <a:lnTo>
                                <a:pt x="114744" y="39281"/>
                              </a:lnTo>
                              <a:lnTo>
                                <a:pt x="112852" y="39471"/>
                              </a:lnTo>
                              <a:lnTo>
                                <a:pt x="110261" y="39471"/>
                              </a:lnTo>
                              <a:lnTo>
                                <a:pt x="110261" y="44030"/>
                              </a:lnTo>
                              <a:lnTo>
                                <a:pt x="113360" y="44030"/>
                              </a:lnTo>
                              <a:lnTo>
                                <a:pt x="115379" y="43726"/>
                              </a:lnTo>
                              <a:lnTo>
                                <a:pt x="119824" y="43218"/>
                              </a:lnTo>
                              <a:lnTo>
                                <a:pt x="124206" y="41313"/>
                              </a:lnTo>
                              <a:lnTo>
                                <a:pt x="127368" y="38201"/>
                              </a:lnTo>
                              <a:lnTo>
                                <a:pt x="131419" y="34277"/>
                              </a:lnTo>
                              <a:lnTo>
                                <a:pt x="134454" y="27940"/>
                              </a:lnTo>
                              <a:lnTo>
                                <a:pt x="134454" y="24028"/>
                              </a:lnTo>
                              <a:lnTo>
                                <a:pt x="134454" y="8369"/>
                              </a:lnTo>
                              <a:close/>
                            </a:path>
                            <a:path w="264160" h="46355">
                              <a:moveTo>
                                <a:pt x="167563" y="0"/>
                              </a:moveTo>
                              <a:lnTo>
                                <a:pt x="163258" y="0"/>
                              </a:lnTo>
                              <a:lnTo>
                                <a:pt x="145580" y="45935"/>
                              </a:lnTo>
                              <a:lnTo>
                                <a:pt x="149821" y="45935"/>
                              </a:lnTo>
                              <a:lnTo>
                                <a:pt x="167563" y="0"/>
                              </a:lnTo>
                              <a:close/>
                            </a:path>
                            <a:path w="264160" h="46355">
                              <a:moveTo>
                                <a:pt x="187744" y="2222"/>
                              </a:moveTo>
                              <a:lnTo>
                                <a:pt x="182994" y="2222"/>
                              </a:lnTo>
                              <a:lnTo>
                                <a:pt x="173990" y="7035"/>
                              </a:lnTo>
                              <a:lnTo>
                                <a:pt x="175069" y="11290"/>
                              </a:lnTo>
                              <a:lnTo>
                                <a:pt x="182232" y="7416"/>
                              </a:lnTo>
                              <a:lnTo>
                                <a:pt x="182359" y="7416"/>
                              </a:lnTo>
                              <a:lnTo>
                                <a:pt x="182359" y="43408"/>
                              </a:lnTo>
                              <a:lnTo>
                                <a:pt x="187744" y="43408"/>
                              </a:lnTo>
                              <a:lnTo>
                                <a:pt x="187744" y="2222"/>
                              </a:lnTo>
                              <a:close/>
                            </a:path>
                            <a:path w="264160" h="46355">
                              <a:moveTo>
                                <a:pt x="229527" y="2222"/>
                              </a:moveTo>
                              <a:lnTo>
                                <a:pt x="203542" y="2222"/>
                              </a:lnTo>
                              <a:lnTo>
                                <a:pt x="203542" y="6845"/>
                              </a:lnTo>
                              <a:lnTo>
                                <a:pt x="223697" y="6845"/>
                              </a:lnTo>
                              <a:lnTo>
                                <a:pt x="223697" y="6972"/>
                              </a:lnTo>
                              <a:lnTo>
                                <a:pt x="205828" y="43408"/>
                              </a:lnTo>
                              <a:lnTo>
                                <a:pt x="211594" y="43408"/>
                              </a:lnTo>
                              <a:lnTo>
                                <a:pt x="229527" y="5892"/>
                              </a:lnTo>
                              <a:lnTo>
                                <a:pt x="229527" y="2222"/>
                              </a:lnTo>
                              <a:close/>
                            </a:path>
                            <a:path w="264160" h="46355">
                              <a:moveTo>
                                <a:pt x="263601" y="27813"/>
                              </a:moveTo>
                              <a:lnTo>
                                <a:pt x="257835" y="27813"/>
                              </a:lnTo>
                              <a:lnTo>
                                <a:pt x="257835" y="7607"/>
                              </a:lnTo>
                              <a:lnTo>
                                <a:pt x="257835" y="2222"/>
                              </a:lnTo>
                              <a:lnTo>
                                <a:pt x="252768" y="2222"/>
                              </a:lnTo>
                              <a:lnTo>
                                <a:pt x="252768" y="7607"/>
                              </a:lnTo>
                              <a:lnTo>
                                <a:pt x="252641" y="9766"/>
                              </a:lnTo>
                              <a:lnTo>
                                <a:pt x="252577" y="27813"/>
                              </a:lnTo>
                              <a:lnTo>
                                <a:pt x="238988" y="27813"/>
                              </a:lnTo>
                              <a:lnTo>
                                <a:pt x="249148" y="13690"/>
                              </a:lnTo>
                              <a:lnTo>
                                <a:pt x="250291" y="11785"/>
                              </a:lnTo>
                              <a:lnTo>
                                <a:pt x="251294" y="10007"/>
                              </a:lnTo>
                              <a:lnTo>
                                <a:pt x="252577" y="7607"/>
                              </a:lnTo>
                              <a:lnTo>
                                <a:pt x="252768" y="7607"/>
                              </a:lnTo>
                              <a:lnTo>
                                <a:pt x="252768" y="2222"/>
                              </a:lnTo>
                              <a:lnTo>
                                <a:pt x="251802" y="2222"/>
                              </a:lnTo>
                              <a:lnTo>
                                <a:pt x="233438" y="28511"/>
                              </a:lnTo>
                              <a:lnTo>
                                <a:pt x="233438" y="32194"/>
                              </a:lnTo>
                              <a:lnTo>
                                <a:pt x="252577" y="32194"/>
                              </a:lnTo>
                              <a:lnTo>
                                <a:pt x="252577" y="43408"/>
                              </a:lnTo>
                              <a:lnTo>
                                <a:pt x="257835" y="43408"/>
                              </a:lnTo>
                              <a:lnTo>
                                <a:pt x="257835" y="32194"/>
                              </a:lnTo>
                              <a:lnTo>
                                <a:pt x="263601" y="32194"/>
                              </a:lnTo>
                              <a:lnTo>
                                <a:pt x="263601" y="27813"/>
                              </a:lnTo>
                              <a:close/>
                            </a:path>
                          </a:pathLst>
                        </a:custGeom>
                        <a:solidFill>
                          <a:srgbClr val="231F20"/>
                        </a:solidFill>
                      </wps:spPr>
                      <wps:bodyPr wrap="square" lIns="0" tIns="0" rIns="0" bIns="0" rtlCol="0">
                        <a:prstTxWarp prst="textNoShape">
                          <a:avLst/>
                        </a:prstTxWarp>
                        <a:noAutofit/>
                      </wps:bodyPr>
                    </wps:wsp>
                  </a:graphicData>
                </a:graphic>
              </wp:anchor>
            </w:drawing>
          </mc:Choice>
          <mc:Fallback>
            <w:pict>
              <v:shape style="position:absolute;margin-left:622.231018pt;margin-top:60.871883pt;width:20.8pt;height:3.65pt;mso-position-horizontal-relative:page;mso-position-vertical-relative:paragraph;z-index:15795200" id="docshape303" coordorigin="12445,1217" coordsize="416,73" path="m12466,1221l12459,1221,12445,1229,12446,1235,12458,1229,12458,1229,12458,1286,12466,1286,12466,1221xm12533,1260l12528,1255,12528,1254,12524,1253,12524,1261,12524,1276,12519,1281,12503,1281,12498,1275,12498,1269,12498,1262,12502,1257,12510,1255,12519,1257,12523,1260,12524,1261,12524,1253,12520,1251,12520,1251,12525,1248,12528,1247,12531,1241,12531,1228,12529,1226,12524,1220,12522,1220,12522,1231,12522,1243,12518,1247,12512,1248,12505,1247,12505,1247,12500,1243,12500,1231,12504,1226,12519,1226,12522,1231,12522,1220,12500,1220,12492,1227,12492,1243,12495,1248,12502,1252,12502,1252,12494,1255,12489,1261,12489,1279,12497,1287,12523,1287,12531,1281,12533,1279,12533,1260xm12569,1221l12561,1221,12547,1229,12549,1235,12560,1229,12560,1229,12560,1286,12569,1286,12569,1221xm12605,1277l12603,1274,12596,1274,12593,1277,12593,1281,12593,1284,12596,1287,12603,1287,12605,1284,12605,1277xm12656,1231l12653,1227,12648,1220,12648,1220,12648,1235,12648,1247,12647,1248,12644,1253,12640,1256,12626,1256,12621,1250,12621,1233,12627,1227,12643,1227,12648,1235,12648,1220,12622,1220,12613,1231,12613,1254,12620,1263,12638,1263,12644,1260,12647,1256,12648,1255,12646,1263,12646,1263,12643,1269,12639,1273,12635,1277,12630,1279,12625,1279,12622,1280,12618,1280,12618,1287,12623,1287,12626,1286,12633,1285,12640,1282,12645,1278,12652,1271,12656,1261,12656,1255,12656,1231xm12709,1217l12702,1217,12674,1290,12681,1290,12709,1217xm12740,1221l12733,1221,12719,1229,12720,1235,12732,1229,12732,1229,12732,1286,12740,1286,12740,1221xm12806,1221l12765,1221,12765,1228,12797,1228,12797,1228,12769,1286,12778,1286,12806,1227,12806,1221xm12860,1261l12851,1261,12851,1229,12851,1221,12843,1221,12843,1229,12842,1233,12842,1261,12821,1261,12837,1239,12839,1236,12840,1233,12842,1229,12843,1229,12843,1221,12841,1221,12812,1262,12812,1268,12842,1268,12842,1286,12851,1286,12851,1268,12860,1268,12860,1261xe" filled="true" fillcolor="#231f20" stroked="false">
                <v:path arrowok="t"/>
                <v:fill type="solid"/>
                <w10:wrap type="none"/>
              </v:shape>
            </w:pict>
          </mc:Fallback>
        </mc:AlternateContent>
      </w:r>
      <w:r>
        <w:rPr/>
        <mc:AlternateContent>
          <mc:Choice Requires="wps">
            <w:drawing>
              <wp:anchor distT="0" distB="0" distL="0" distR="0" allowOverlap="1" layoutInCell="1" locked="0" behindDoc="0" simplePos="0" relativeHeight="15795712">
                <wp:simplePos x="0" y="0"/>
                <wp:positionH relativeFrom="page">
                  <wp:posOffset>8751519</wp:posOffset>
                </wp:positionH>
                <wp:positionV relativeFrom="paragraph">
                  <wp:posOffset>773072</wp:posOffset>
                </wp:positionV>
                <wp:extent cx="297180" cy="46355"/>
                <wp:effectExtent l="0" t="0" r="0" b="0"/>
                <wp:wrapNone/>
                <wp:docPr id="333" name="Graphic 333"/>
                <wp:cNvGraphicFramePr>
                  <a:graphicFrameLocks/>
                </wp:cNvGraphicFramePr>
                <a:graphic>
                  <a:graphicData uri="http://schemas.microsoft.com/office/word/2010/wordprocessingShape">
                    <wps:wsp>
                      <wps:cNvPr id="333" name="Graphic 333"/>
                      <wps:cNvSpPr/>
                      <wps:spPr>
                        <a:xfrm>
                          <a:off x="0" y="0"/>
                          <a:ext cx="297180" cy="46355"/>
                        </a:xfrm>
                        <a:custGeom>
                          <a:avLst/>
                          <a:gdLst/>
                          <a:ahLst/>
                          <a:cxnLst/>
                          <a:rect l="l" t="t" r="r" b="b"/>
                          <a:pathLst>
                            <a:path w="297180" h="46355">
                              <a:moveTo>
                                <a:pt x="13754" y="2222"/>
                              </a:moveTo>
                              <a:lnTo>
                                <a:pt x="9004" y="2222"/>
                              </a:lnTo>
                              <a:lnTo>
                                <a:pt x="0" y="7035"/>
                              </a:lnTo>
                              <a:lnTo>
                                <a:pt x="1079" y="11290"/>
                              </a:lnTo>
                              <a:lnTo>
                                <a:pt x="8242" y="7416"/>
                              </a:lnTo>
                              <a:lnTo>
                                <a:pt x="8369" y="7416"/>
                              </a:lnTo>
                              <a:lnTo>
                                <a:pt x="8369" y="43408"/>
                              </a:lnTo>
                              <a:lnTo>
                                <a:pt x="13754" y="43408"/>
                              </a:lnTo>
                              <a:lnTo>
                                <a:pt x="13754" y="2222"/>
                              </a:lnTo>
                              <a:close/>
                            </a:path>
                            <a:path w="297180" h="46355">
                              <a:moveTo>
                                <a:pt x="54229" y="24841"/>
                              </a:moveTo>
                              <a:lnTo>
                                <a:pt x="51562" y="21297"/>
                              </a:lnTo>
                              <a:lnTo>
                                <a:pt x="45783" y="17932"/>
                              </a:lnTo>
                              <a:lnTo>
                                <a:pt x="42621" y="17233"/>
                              </a:lnTo>
                              <a:lnTo>
                                <a:pt x="37934" y="17233"/>
                              </a:lnTo>
                              <a:lnTo>
                                <a:pt x="36106" y="17487"/>
                              </a:lnTo>
                              <a:lnTo>
                                <a:pt x="37680" y="6908"/>
                              </a:lnTo>
                              <a:lnTo>
                                <a:pt x="53390" y="6908"/>
                              </a:lnTo>
                              <a:lnTo>
                                <a:pt x="53390" y="2222"/>
                              </a:lnTo>
                              <a:lnTo>
                                <a:pt x="33680" y="2222"/>
                              </a:lnTo>
                              <a:lnTo>
                                <a:pt x="31026" y="21983"/>
                              </a:lnTo>
                              <a:lnTo>
                                <a:pt x="34391" y="21539"/>
                              </a:lnTo>
                              <a:lnTo>
                                <a:pt x="44970" y="21539"/>
                              </a:lnTo>
                              <a:lnTo>
                                <a:pt x="48514" y="25349"/>
                              </a:lnTo>
                              <a:lnTo>
                                <a:pt x="48577" y="36195"/>
                              </a:lnTo>
                              <a:lnTo>
                                <a:pt x="44081" y="39598"/>
                              </a:lnTo>
                              <a:lnTo>
                                <a:pt x="35090" y="39598"/>
                              </a:lnTo>
                              <a:lnTo>
                                <a:pt x="31724" y="38341"/>
                              </a:lnTo>
                              <a:lnTo>
                                <a:pt x="30010" y="37325"/>
                              </a:lnTo>
                              <a:lnTo>
                                <a:pt x="28625" y="41567"/>
                              </a:lnTo>
                              <a:lnTo>
                                <a:pt x="30581" y="42837"/>
                              </a:lnTo>
                              <a:lnTo>
                                <a:pt x="34391" y="44107"/>
                              </a:lnTo>
                              <a:lnTo>
                                <a:pt x="47828" y="44107"/>
                              </a:lnTo>
                              <a:lnTo>
                                <a:pt x="54229" y="38087"/>
                              </a:lnTo>
                              <a:lnTo>
                                <a:pt x="54229" y="24841"/>
                              </a:lnTo>
                              <a:close/>
                            </a:path>
                            <a:path w="297180" h="46355">
                              <a:moveTo>
                                <a:pt x="88087" y="2222"/>
                              </a:moveTo>
                              <a:lnTo>
                                <a:pt x="62103" y="2222"/>
                              </a:lnTo>
                              <a:lnTo>
                                <a:pt x="62103" y="6845"/>
                              </a:lnTo>
                              <a:lnTo>
                                <a:pt x="82257" y="6845"/>
                              </a:lnTo>
                              <a:lnTo>
                                <a:pt x="82257" y="6972"/>
                              </a:lnTo>
                              <a:lnTo>
                                <a:pt x="64389" y="43408"/>
                              </a:lnTo>
                              <a:lnTo>
                                <a:pt x="70154" y="43408"/>
                              </a:lnTo>
                              <a:lnTo>
                                <a:pt x="88087" y="5892"/>
                              </a:lnTo>
                              <a:lnTo>
                                <a:pt x="88087" y="2222"/>
                              </a:lnTo>
                              <a:close/>
                            </a:path>
                            <a:path w="297180" h="46355">
                              <a:moveTo>
                                <a:pt x="98310" y="37757"/>
                              </a:moveTo>
                              <a:lnTo>
                                <a:pt x="96786" y="36118"/>
                              </a:lnTo>
                              <a:lnTo>
                                <a:pt x="92341" y="36118"/>
                              </a:lnTo>
                              <a:lnTo>
                                <a:pt x="90766" y="37757"/>
                              </a:lnTo>
                              <a:lnTo>
                                <a:pt x="90766" y="40106"/>
                              </a:lnTo>
                              <a:lnTo>
                                <a:pt x="90766" y="42392"/>
                              </a:lnTo>
                              <a:lnTo>
                                <a:pt x="92278" y="44094"/>
                              </a:lnTo>
                              <a:lnTo>
                                <a:pt x="96850" y="44094"/>
                              </a:lnTo>
                              <a:lnTo>
                                <a:pt x="98310" y="42392"/>
                              </a:lnTo>
                              <a:lnTo>
                                <a:pt x="98310" y="37757"/>
                              </a:lnTo>
                              <a:close/>
                            </a:path>
                            <a:path w="297180" h="46355">
                              <a:moveTo>
                                <a:pt x="120942" y="2222"/>
                              </a:moveTo>
                              <a:lnTo>
                                <a:pt x="116192" y="2222"/>
                              </a:lnTo>
                              <a:lnTo>
                                <a:pt x="107188" y="7035"/>
                              </a:lnTo>
                              <a:lnTo>
                                <a:pt x="108267" y="11290"/>
                              </a:lnTo>
                              <a:lnTo>
                                <a:pt x="115430" y="7416"/>
                              </a:lnTo>
                              <a:lnTo>
                                <a:pt x="115557" y="7416"/>
                              </a:lnTo>
                              <a:lnTo>
                                <a:pt x="115557" y="43408"/>
                              </a:lnTo>
                              <a:lnTo>
                                <a:pt x="120942" y="43408"/>
                              </a:lnTo>
                              <a:lnTo>
                                <a:pt x="120942" y="2222"/>
                              </a:lnTo>
                              <a:close/>
                            </a:path>
                            <a:path w="297180" h="46355">
                              <a:moveTo>
                                <a:pt x="155067" y="0"/>
                              </a:moveTo>
                              <a:lnTo>
                                <a:pt x="150761" y="0"/>
                              </a:lnTo>
                              <a:lnTo>
                                <a:pt x="133083" y="45935"/>
                              </a:lnTo>
                              <a:lnTo>
                                <a:pt x="137325" y="45935"/>
                              </a:lnTo>
                              <a:lnTo>
                                <a:pt x="155067" y="0"/>
                              </a:lnTo>
                              <a:close/>
                            </a:path>
                            <a:path w="297180" h="46355">
                              <a:moveTo>
                                <a:pt x="175234" y="2222"/>
                              </a:moveTo>
                              <a:lnTo>
                                <a:pt x="170484" y="2222"/>
                              </a:lnTo>
                              <a:lnTo>
                                <a:pt x="161480" y="7035"/>
                              </a:lnTo>
                              <a:lnTo>
                                <a:pt x="162560" y="11290"/>
                              </a:lnTo>
                              <a:lnTo>
                                <a:pt x="169722" y="7416"/>
                              </a:lnTo>
                              <a:lnTo>
                                <a:pt x="169849" y="7416"/>
                              </a:lnTo>
                              <a:lnTo>
                                <a:pt x="169849" y="43408"/>
                              </a:lnTo>
                              <a:lnTo>
                                <a:pt x="175234" y="43408"/>
                              </a:lnTo>
                              <a:lnTo>
                                <a:pt x="175234" y="2222"/>
                              </a:lnTo>
                              <a:close/>
                            </a:path>
                            <a:path w="297180" h="46355">
                              <a:moveTo>
                                <a:pt x="218554" y="27813"/>
                              </a:moveTo>
                              <a:lnTo>
                                <a:pt x="212788" y="27813"/>
                              </a:lnTo>
                              <a:lnTo>
                                <a:pt x="212788" y="7607"/>
                              </a:lnTo>
                              <a:lnTo>
                                <a:pt x="212788" y="2222"/>
                              </a:lnTo>
                              <a:lnTo>
                                <a:pt x="207721" y="2222"/>
                              </a:lnTo>
                              <a:lnTo>
                                <a:pt x="207721" y="7607"/>
                              </a:lnTo>
                              <a:lnTo>
                                <a:pt x="207594" y="9766"/>
                              </a:lnTo>
                              <a:lnTo>
                                <a:pt x="207530" y="27813"/>
                              </a:lnTo>
                              <a:lnTo>
                                <a:pt x="193954" y="27813"/>
                              </a:lnTo>
                              <a:lnTo>
                                <a:pt x="204101" y="13690"/>
                              </a:lnTo>
                              <a:lnTo>
                                <a:pt x="205244" y="11785"/>
                              </a:lnTo>
                              <a:lnTo>
                                <a:pt x="206248" y="10007"/>
                              </a:lnTo>
                              <a:lnTo>
                                <a:pt x="207530" y="7607"/>
                              </a:lnTo>
                              <a:lnTo>
                                <a:pt x="207721" y="7607"/>
                              </a:lnTo>
                              <a:lnTo>
                                <a:pt x="207721" y="2222"/>
                              </a:lnTo>
                              <a:lnTo>
                                <a:pt x="206756" y="2222"/>
                              </a:lnTo>
                              <a:lnTo>
                                <a:pt x="188391" y="28511"/>
                              </a:lnTo>
                              <a:lnTo>
                                <a:pt x="188391" y="32194"/>
                              </a:lnTo>
                              <a:lnTo>
                                <a:pt x="207530" y="32194"/>
                              </a:lnTo>
                              <a:lnTo>
                                <a:pt x="207530" y="43408"/>
                              </a:lnTo>
                              <a:lnTo>
                                <a:pt x="212788" y="43408"/>
                              </a:lnTo>
                              <a:lnTo>
                                <a:pt x="212788" y="32194"/>
                              </a:lnTo>
                              <a:lnTo>
                                <a:pt x="218554" y="32194"/>
                              </a:lnTo>
                              <a:lnTo>
                                <a:pt x="218554" y="27813"/>
                              </a:lnTo>
                              <a:close/>
                            </a:path>
                            <a:path w="297180" h="46355">
                              <a:moveTo>
                                <a:pt x="248246" y="24841"/>
                              </a:moveTo>
                              <a:lnTo>
                                <a:pt x="245579" y="21297"/>
                              </a:lnTo>
                              <a:lnTo>
                                <a:pt x="239814" y="17932"/>
                              </a:lnTo>
                              <a:lnTo>
                                <a:pt x="236651" y="17233"/>
                              </a:lnTo>
                              <a:lnTo>
                                <a:pt x="231965" y="17233"/>
                              </a:lnTo>
                              <a:lnTo>
                                <a:pt x="230124" y="17487"/>
                              </a:lnTo>
                              <a:lnTo>
                                <a:pt x="231711" y="6908"/>
                              </a:lnTo>
                              <a:lnTo>
                                <a:pt x="247421" y="6908"/>
                              </a:lnTo>
                              <a:lnTo>
                                <a:pt x="247421" y="2222"/>
                              </a:lnTo>
                              <a:lnTo>
                                <a:pt x="227711" y="2222"/>
                              </a:lnTo>
                              <a:lnTo>
                                <a:pt x="225056" y="21983"/>
                              </a:lnTo>
                              <a:lnTo>
                                <a:pt x="228422" y="21539"/>
                              </a:lnTo>
                              <a:lnTo>
                                <a:pt x="239001" y="21539"/>
                              </a:lnTo>
                              <a:lnTo>
                                <a:pt x="242544" y="25349"/>
                              </a:lnTo>
                              <a:lnTo>
                                <a:pt x="242608" y="36195"/>
                              </a:lnTo>
                              <a:lnTo>
                                <a:pt x="238112" y="39598"/>
                              </a:lnTo>
                              <a:lnTo>
                                <a:pt x="229108" y="39598"/>
                              </a:lnTo>
                              <a:lnTo>
                                <a:pt x="225755" y="38341"/>
                              </a:lnTo>
                              <a:lnTo>
                                <a:pt x="224040" y="37325"/>
                              </a:lnTo>
                              <a:lnTo>
                                <a:pt x="222656" y="41567"/>
                              </a:lnTo>
                              <a:lnTo>
                                <a:pt x="224612" y="42837"/>
                              </a:lnTo>
                              <a:lnTo>
                                <a:pt x="228422" y="44107"/>
                              </a:lnTo>
                              <a:lnTo>
                                <a:pt x="241846" y="44107"/>
                              </a:lnTo>
                              <a:lnTo>
                                <a:pt x="248246" y="38087"/>
                              </a:lnTo>
                              <a:lnTo>
                                <a:pt x="248246" y="24841"/>
                              </a:lnTo>
                              <a:close/>
                            </a:path>
                            <a:path w="297180" h="46355">
                              <a:moveTo>
                                <a:pt x="263359" y="37757"/>
                              </a:moveTo>
                              <a:lnTo>
                                <a:pt x="261835" y="36118"/>
                              </a:lnTo>
                              <a:lnTo>
                                <a:pt x="257390" y="36118"/>
                              </a:lnTo>
                              <a:lnTo>
                                <a:pt x="255816" y="37757"/>
                              </a:lnTo>
                              <a:lnTo>
                                <a:pt x="255816" y="40106"/>
                              </a:lnTo>
                              <a:lnTo>
                                <a:pt x="255816" y="42392"/>
                              </a:lnTo>
                              <a:lnTo>
                                <a:pt x="257327" y="44094"/>
                              </a:lnTo>
                              <a:lnTo>
                                <a:pt x="261899" y="44094"/>
                              </a:lnTo>
                              <a:lnTo>
                                <a:pt x="263359" y="42392"/>
                              </a:lnTo>
                              <a:lnTo>
                                <a:pt x="263359" y="37757"/>
                              </a:lnTo>
                              <a:close/>
                            </a:path>
                            <a:path w="297180" h="46355">
                              <a:moveTo>
                                <a:pt x="296760" y="27813"/>
                              </a:moveTo>
                              <a:lnTo>
                                <a:pt x="290995" y="27813"/>
                              </a:lnTo>
                              <a:lnTo>
                                <a:pt x="290995" y="7607"/>
                              </a:lnTo>
                              <a:lnTo>
                                <a:pt x="290995" y="2222"/>
                              </a:lnTo>
                              <a:lnTo>
                                <a:pt x="285927" y="2222"/>
                              </a:lnTo>
                              <a:lnTo>
                                <a:pt x="285927" y="7607"/>
                              </a:lnTo>
                              <a:lnTo>
                                <a:pt x="285800" y="9766"/>
                              </a:lnTo>
                              <a:lnTo>
                                <a:pt x="285737" y="27813"/>
                              </a:lnTo>
                              <a:lnTo>
                                <a:pt x="272161" y="27813"/>
                              </a:lnTo>
                              <a:lnTo>
                                <a:pt x="282321" y="13690"/>
                              </a:lnTo>
                              <a:lnTo>
                                <a:pt x="283451" y="11785"/>
                              </a:lnTo>
                              <a:lnTo>
                                <a:pt x="284454" y="10007"/>
                              </a:lnTo>
                              <a:lnTo>
                                <a:pt x="285737" y="7607"/>
                              </a:lnTo>
                              <a:lnTo>
                                <a:pt x="285927" y="7607"/>
                              </a:lnTo>
                              <a:lnTo>
                                <a:pt x="285927" y="2222"/>
                              </a:lnTo>
                              <a:lnTo>
                                <a:pt x="284975" y="2222"/>
                              </a:lnTo>
                              <a:lnTo>
                                <a:pt x="266598" y="28511"/>
                              </a:lnTo>
                              <a:lnTo>
                                <a:pt x="266598" y="32194"/>
                              </a:lnTo>
                              <a:lnTo>
                                <a:pt x="285737" y="32194"/>
                              </a:lnTo>
                              <a:lnTo>
                                <a:pt x="285737" y="43408"/>
                              </a:lnTo>
                              <a:lnTo>
                                <a:pt x="290995" y="43408"/>
                              </a:lnTo>
                              <a:lnTo>
                                <a:pt x="290995" y="32194"/>
                              </a:lnTo>
                              <a:lnTo>
                                <a:pt x="296760" y="32194"/>
                              </a:lnTo>
                              <a:lnTo>
                                <a:pt x="296760" y="27813"/>
                              </a:lnTo>
                              <a:close/>
                            </a:path>
                          </a:pathLst>
                        </a:custGeom>
                        <a:solidFill>
                          <a:srgbClr val="231F20"/>
                        </a:solidFill>
                      </wps:spPr>
                      <wps:bodyPr wrap="square" lIns="0" tIns="0" rIns="0" bIns="0" rtlCol="0">
                        <a:prstTxWarp prst="textNoShape">
                          <a:avLst/>
                        </a:prstTxWarp>
                        <a:noAutofit/>
                      </wps:bodyPr>
                    </wps:wsp>
                  </a:graphicData>
                </a:graphic>
              </wp:anchor>
            </w:drawing>
          </mc:Choice>
          <mc:Fallback>
            <w:pict>
              <v:shape style="position:absolute;margin-left:689.096008pt;margin-top:60.871883pt;width:23.4pt;height:3.65pt;mso-position-horizontal-relative:page;mso-position-vertical-relative:paragraph;z-index:15795712" id="docshape304" coordorigin="13782,1217" coordsize="468,73" path="m13804,1221l13796,1221,13782,1229,13784,1235,13795,1229,13795,1229,13795,1286,13804,1286,13804,1221xm13867,1257l13863,1251,13854,1246,13849,1245,13842,1245,13839,1245,13841,1228,13866,1228,13866,1221,13835,1221,13831,1252,13836,1251,13853,1251,13858,1257,13858,1274,13851,1280,13837,1280,13832,1278,13829,1276,13827,1283,13830,1285,13836,1287,13857,1287,13867,1277,13867,1257xm13921,1221l13880,1221,13880,1228,13911,1228,13911,1228,13883,1286,13892,1286,13921,1227,13921,1221xm13937,1277l13934,1274,13927,1274,13925,1277,13925,1281,13925,1284,13927,1287,13934,1287,13937,1284,13937,1277xm13972,1221l13965,1221,13951,1229,13952,1235,13964,1229,13964,1229,13964,1286,13972,1286,13972,1221xm14026,1217l14019,1217,13992,1290,13998,1290,14026,1217xm14058,1221l14050,1221,14036,1229,14038,1235,14049,1229,14049,1229,14049,1286,14058,1286,14058,1221xm14126,1261l14117,1261,14117,1229,14117,1221,14109,1221,14109,1229,14109,1233,14109,1261,14087,1261,14103,1239,14105,1236,14107,1233,14109,1229,14109,1229,14109,1221,14108,1221,14079,1262,14079,1268,14109,1268,14109,1286,14117,1286,14117,1268,14126,1268,14126,1261xm14173,1257l14169,1251,14160,1246,14155,1245,14147,1245,14144,1245,14147,1228,14172,1228,14172,1221,14141,1221,14136,1252,14142,1251,14158,1251,14164,1257,14164,1274,14157,1280,14143,1280,14137,1278,14135,1276,14133,1283,14136,1285,14142,1287,14163,1287,14173,1277,14173,1257xm14197,1277l14194,1274,14187,1274,14185,1277,14185,1281,14185,1284,14187,1287,14194,1287,14197,1284,14197,1277xm14249,1261l14240,1261,14240,1229,14240,1221,14232,1221,14232,1229,14232,1233,14232,1261,14211,1261,14227,1239,14228,1236,14230,1233,14232,1229,14232,1229,14232,1221,14231,1221,14202,1262,14202,1268,14232,1268,14232,1286,14240,1286,14240,1268,14249,1268,14249,1261xe" filled="true" fillcolor="#231f20" stroked="false">
                <v:path arrowok="t"/>
                <v:fill type="solid"/>
                <w10:wrap type="none"/>
              </v:shape>
            </w:pict>
          </mc:Fallback>
        </mc:AlternateContent>
      </w:r>
      <w:r>
        <w:rPr/>
        <mc:AlternateContent>
          <mc:Choice Requires="wps">
            <w:drawing>
              <wp:anchor distT="0" distB="0" distL="0" distR="0" allowOverlap="1" layoutInCell="1" locked="0" behindDoc="0" simplePos="0" relativeHeight="15796224">
                <wp:simplePos x="0" y="0"/>
                <wp:positionH relativeFrom="page">
                  <wp:posOffset>9207957</wp:posOffset>
                </wp:positionH>
                <wp:positionV relativeFrom="paragraph">
                  <wp:posOffset>773072</wp:posOffset>
                </wp:positionV>
                <wp:extent cx="300355" cy="46355"/>
                <wp:effectExtent l="0" t="0" r="0" b="0"/>
                <wp:wrapNone/>
                <wp:docPr id="334" name="Graphic 334"/>
                <wp:cNvGraphicFramePr>
                  <a:graphicFrameLocks/>
                </wp:cNvGraphicFramePr>
                <a:graphic>
                  <a:graphicData uri="http://schemas.microsoft.com/office/word/2010/wordprocessingShape">
                    <wps:wsp>
                      <wps:cNvPr id="334" name="Graphic 334"/>
                      <wps:cNvSpPr/>
                      <wps:spPr>
                        <a:xfrm>
                          <a:off x="0" y="0"/>
                          <a:ext cx="300355" cy="46355"/>
                        </a:xfrm>
                        <a:custGeom>
                          <a:avLst/>
                          <a:gdLst/>
                          <a:ahLst/>
                          <a:cxnLst/>
                          <a:rect l="l" t="t" r="r" b="b"/>
                          <a:pathLst>
                            <a:path w="300355" h="46355">
                              <a:moveTo>
                                <a:pt x="13754" y="2222"/>
                              </a:moveTo>
                              <a:lnTo>
                                <a:pt x="9004" y="2222"/>
                              </a:lnTo>
                              <a:lnTo>
                                <a:pt x="0" y="7035"/>
                              </a:lnTo>
                              <a:lnTo>
                                <a:pt x="1079" y="11290"/>
                              </a:lnTo>
                              <a:lnTo>
                                <a:pt x="8242" y="7416"/>
                              </a:lnTo>
                              <a:lnTo>
                                <a:pt x="8369" y="7416"/>
                              </a:lnTo>
                              <a:lnTo>
                                <a:pt x="8369" y="43408"/>
                              </a:lnTo>
                              <a:lnTo>
                                <a:pt x="13754" y="43408"/>
                              </a:lnTo>
                              <a:lnTo>
                                <a:pt x="13754" y="2222"/>
                              </a:lnTo>
                              <a:close/>
                            </a:path>
                            <a:path w="300355" h="46355">
                              <a:moveTo>
                                <a:pt x="55549" y="2222"/>
                              </a:moveTo>
                              <a:lnTo>
                                <a:pt x="29565" y="2222"/>
                              </a:lnTo>
                              <a:lnTo>
                                <a:pt x="29565" y="6845"/>
                              </a:lnTo>
                              <a:lnTo>
                                <a:pt x="49720" y="6845"/>
                              </a:lnTo>
                              <a:lnTo>
                                <a:pt x="49720" y="6972"/>
                              </a:lnTo>
                              <a:lnTo>
                                <a:pt x="31851" y="43408"/>
                              </a:lnTo>
                              <a:lnTo>
                                <a:pt x="37617" y="43408"/>
                              </a:lnTo>
                              <a:lnTo>
                                <a:pt x="55549" y="5892"/>
                              </a:lnTo>
                              <a:lnTo>
                                <a:pt x="55549" y="2222"/>
                              </a:lnTo>
                              <a:close/>
                            </a:path>
                            <a:path w="300355" h="46355">
                              <a:moveTo>
                                <a:pt x="86880" y="25984"/>
                              </a:moveTo>
                              <a:lnTo>
                                <a:pt x="82765" y="22174"/>
                              </a:lnTo>
                              <a:lnTo>
                                <a:pt x="77698" y="21170"/>
                              </a:lnTo>
                              <a:lnTo>
                                <a:pt x="77698" y="21031"/>
                              </a:lnTo>
                              <a:lnTo>
                                <a:pt x="82765" y="19202"/>
                              </a:lnTo>
                              <a:lnTo>
                                <a:pt x="85293" y="15595"/>
                              </a:lnTo>
                              <a:lnTo>
                                <a:pt x="85293" y="6337"/>
                              </a:lnTo>
                              <a:lnTo>
                                <a:pt x="81622" y="1524"/>
                              </a:lnTo>
                              <a:lnTo>
                                <a:pt x="69075" y="1524"/>
                              </a:lnTo>
                              <a:lnTo>
                                <a:pt x="64897" y="3098"/>
                              </a:lnTo>
                              <a:lnTo>
                                <a:pt x="62738" y="4686"/>
                              </a:lnTo>
                              <a:lnTo>
                                <a:pt x="64198" y="8737"/>
                              </a:lnTo>
                              <a:lnTo>
                                <a:pt x="65976" y="7480"/>
                              </a:lnTo>
                              <a:lnTo>
                                <a:pt x="69138" y="6019"/>
                              </a:lnTo>
                              <a:lnTo>
                                <a:pt x="77571" y="6019"/>
                              </a:lnTo>
                              <a:lnTo>
                                <a:pt x="79667" y="8928"/>
                              </a:lnTo>
                              <a:lnTo>
                                <a:pt x="79667" y="17119"/>
                              </a:lnTo>
                              <a:lnTo>
                                <a:pt x="74536" y="19202"/>
                              </a:lnTo>
                              <a:lnTo>
                                <a:pt x="67360" y="19202"/>
                              </a:lnTo>
                              <a:lnTo>
                                <a:pt x="67360" y="23380"/>
                              </a:lnTo>
                              <a:lnTo>
                                <a:pt x="75857" y="23380"/>
                              </a:lnTo>
                              <a:lnTo>
                                <a:pt x="81051" y="25857"/>
                              </a:lnTo>
                              <a:lnTo>
                                <a:pt x="81178" y="35052"/>
                              </a:lnTo>
                              <a:lnTo>
                                <a:pt x="78955" y="39598"/>
                              </a:lnTo>
                              <a:lnTo>
                                <a:pt x="67932" y="39598"/>
                              </a:lnTo>
                              <a:lnTo>
                                <a:pt x="64262" y="38023"/>
                              </a:lnTo>
                              <a:lnTo>
                                <a:pt x="62674" y="37007"/>
                              </a:lnTo>
                              <a:lnTo>
                                <a:pt x="61163" y="41313"/>
                              </a:lnTo>
                              <a:lnTo>
                                <a:pt x="63182" y="42646"/>
                              </a:lnTo>
                              <a:lnTo>
                                <a:pt x="67233" y="44107"/>
                              </a:lnTo>
                              <a:lnTo>
                                <a:pt x="81749" y="44107"/>
                              </a:lnTo>
                              <a:lnTo>
                                <a:pt x="86880" y="38328"/>
                              </a:lnTo>
                              <a:lnTo>
                                <a:pt x="86880" y="25984"/>
                              </a:lnTo>
                              <a:close/>
                            </a:path>
                            <a:path w="300355" h="46355">
                              <a:moveTo>
                                <a:pt x="101892" y="37757"/>
                              </a:moveTo>
                              <a:lnTo>
                                <a:pt x="100368" y="36118"/>
                              </a:lnTo>
                              <a:lnTo>
                                <a:pt x="95923" y="36118"/>
                              </a:lnTo>
                              <a:lnTo>
                                <a:pt x="94348" y="37757"/>
                              </a:lnTo>
                              <a:lnTo>
                                <a:pt x="94348" y="40106"/>
                              </a:lnTo>
                              <a:lnTo>
                                <a:pt x="94348" y="42392"/>
                              </a:lnTo>
                              <a:lnTo>
                                <a:pt x="95859" y="44094"/>
                              </a:lnTo>
                              <a:lnTo>
                                <a:pt x="100431" y="44094"/>
                              </a:lnTo>
                              <a:lnTo>
                                <a:pt x="101892" y="42392"/>
                              </a:lnTo>
                              <a:lnTo>
                                <a:pt x="101892" y="37757"/>
                              </a:lnTo>
                              <a:close/>
                            </a:path>
                            <a:path w="300355" h="46355">
                              <a:moveTo>
                                <a:pt x="133311" y="38785"/>
                              </a:moveTo>
                              <a:lnTo>
                                <a:pt x="114808" y="38785"/>
                              </a:lnTo>
                              <a:lnTo>
                                <a:pt x="114808" y="38658"/>
                              </a:lnTo>
                              <a:lnTo>
                                <a:pt x="118110" y="35623"/>
                              </a:lnTo>
                              <a:lnTo>
                                <a:pt x="123990" y="29705"/>
                              </a:lnTo>
                              <a:lnTo>
                                <a:pt x="128460" y="24269"/>
                              </a:lnTo>
                              <a:lnTo>
                                <a:pt x="131305" y="18986"/>
                              </a:lnTo>
                              <a:lnTo>
                                <a:pt x="132308" y="13500"/>
                              </a:lnTo>
                              <a:lnTo>
                                <a:pt x="132308" y="7607"/>
                              </a:lnTo>
                              <a:lnTo>
                                <a:pt x="128562" y="1524"/>
                              </a:lnTo>
                              <a:lnTo>
                                <a:pt x="114947" y="1524"/>
                              </a:lnTo>
                              <a:lnTo>
                                <a:pt x="110896" y="3302"/>
                              </a:lnTo>
                              <a:lnTo>
                                <a:pt x="108038" y="5702"/>
                              </a:lnTo>
                              <a:lnTo>
                                <a:pt x="109816" y="9639"/>
                              </a:lnTo>
                              <a:lnTo>
                                <a:pt x="111709" y="8051"/>
                              </a:lnTo>
                              <a:lnTo>
                                <a:pt x="114808" y="6146"/>
                              </a:lnTo>
                              <a:lnTo>
                                <a:pt x="124701" y="6146"/>
                              </a:lnTo>
                              <a:lnTo>
                                <a:pt x="126733" y="10007"/>
                              </a:lnTo>
                              <a:lnTo>
                                <a:pt x="126733" y="14198"/>
                              </a:lnTo>
                              <a:lnTo>
                                <a:pt x="125780" y="18770"/>
                              </a:lnTo>
                              <a:lnTo>
                                <a:pt x="122986" y="23533"/>
                              </a:lnTo>
                              <a:lnTo>
                                <a:pt x="118211" y="29019"/>
                              </a:lnTo>
                              <a:lnTo>
                                <a:pt x="107022" y="39979"/>
                              </a:lnTo>
                              <a:lnTo>
                                <a:pt x="107022" y="43408"/>
                              </a:lnTo>
                              <a:lnTo>
                                <a:pt x="133311" y="43408"/>
                              </a:lnTo>
                              <a:lnTo>
                                <a:pt x="133311" y="38785"/>
                              </a:lnTo>
                              <a:close/>
                            </a:path>
                            <a:path w="300355" h="46355">
                              <a:moveTo>
                                <a:pt x="158635" y="0"/>
                              </a:moveTo>
                              <a:lnTo>
                                <a:pt x="154330" y="0"/>
                              </a:lnTo>
                              <a:lnTo>
                                <a:pt x="136652" y="45935"/>
                              </a:lnTo>
                              <a:lnTo>
                                <a:pt x="140893" y="45935"/>
                              </a:lnTo>
                              <a:lnTo>
                                <a:pt x="158635" y="0"/>
                              </a:lnTo>
                              <a:close/>
                            </a:path>
                            <a:path w="300355" h="46355">
                              <a:moveTo>
                                <a:pt x="178803" y="2222"/>
                              </a:moveTo>
                              <a:lnTo>
                                <a:pt x="174053" y="2222"/>
                              </a:lnTo>
                              <a:lnTo>
                                <a:pt x="165049" y="7035"/>
                              </a:lnTo>
                              <a:lnTo>
                                <a:pt x="166128" y="11290"/>
                              </a:lnTo>
                              <a:lnTo>
                                <a:pt x="173291" y="7416"/>
                              </a:lnTo>
                              <a:lnTo>
                                <a:pt x="173418" y="7416"/>
                              </a:lnTo>
                              <a:lnTo>
                                <a:pt x="173418" y="43408"/>
                              </a:lnTo>
                              <a:lnTo>
                                <a:pt x="178803" y="43408"/>
                              </a:lnTo>
                              <a:lnTo>
                                <a:pt x="178803" y="2222"/>
                              </a:lnTo>
                              <a:close/>
                            </a:path>
                            <a:path w="300355" h="46355">
                              <a:moveTo>
                                <a:pt x="221424" y="21539"/>
                              </a:moveTo>
                              <a:lnTo>
                                <a:pt x="220370" y="20459"/>
                              </a:lnTo>
                              <a:lnTo>
                                <a:pt x="216293" y="16281"/>
                              </a:lnTo>
                              <a:lnTo>
                                <a:pt x="215785" y="16281"/>
                              </a:lnTo>
                              <a:lnTo>
                                <a:pt x="215785" y="24015"/>
                              </a:lnTo>
                              <a:lnTo>
                                <a:pt x="215785" y="35801"/>
                              </a:lnTo>
                              <a:lnTo>
                                <a:pt x="212547" y="39789"/>
                              </a:lnTo>
                              <a:lnTo>
                                <a:pt x="201904" y="39789"/>
                              </a:lnTo>
                              <a:lnTo>
                                <a:pt x="198793" y="34785"/>
                              </a:lnTo>
                              <a:lnTo>
                                <a:pt x="198704" y="29908"/>
                              </a:lnTo>
                              <a:lnTo>
                                <a:pt x="198666" y="27000"/>
                              </a:lnTo>
                              <a:lnTo>
                                <a:pt x="198932" y="26162"/>
                              </a:lnTo>
                              <a:lnTo>
                                <a:pt x="199301" y="25527"/>
                              </a:lnTo>
                              <a:lnTo>
                                <a:pt x="200825" y="22555"/>
                              </a:lnTo>
                              <a:lnTo>
                                <a:pt x="202628" y="21336"/>
                              </a:lnTo>
                              <a:lnTo>
                                <a:pt x="203923" y="20459"/>
                              </a:lnTo>
                              <a:lnTo>
                                <a:pt x="212420" y="20459"/>
                              </a:lnTo>
                              <a:lnTo>
                                <a:pt x="215785" y="24015"/>
                              </a:lnTo>
                              <a:lnTo>
                                <a:pt x="215785" y="16281"/>
                              </a:lnTo>
                              <a:lnTo>
                                <a:pt x="204431" y="16281"/>
                              </a:lnTo>
                              <a:lnTo>
                                <a:pt x="201015" y="18440"/>
                              </a:lnTo>
                              <a:lnTo>
                                <a:pt x="198831" y="21336"/>
                              </a:lnTo>
                              <a:lnTo>
                                <a:pt x="199809" y="14262"/>
                              </a:lnTo>
                              <a:lnTo>
                                <a:pt x="204343" y="7988"/>
                              </a:lnTo>
                              <a:lnTo>
                                <a:pt x="203669" y="7988"/>
                              </a:lnTo>
                              <a:lnTo>
                                <a:pt x="214769" y="6146"/>
                              </a:lnTo>
                              <a:lnTo>
                                <a:pt x="217360" y="6146"/>
                              </a:lnTo>
                              <a:lnTo>
                                <a:pt x="217360" y="1638"/>
                              </a:lnTo>
                              <a:lnTo>
                                <a:pt x="214947" y="1638"/>
                              </a:lnTo>
                              <a:lnTo>
                                <a:pt x="213321" y="1892"/>
                              </a:lnTo>
                              <a:lnTo>
                                <a:pt x="208127" y="2527"/>
                              </a:lnTo>
                              <a:lnTo>
                                <a:pt x="203555" y="4622"/>
                              </a:lnTo>
                              <a:lnTo>
                                <a:pt x="200139" y="7988"/>
                              </a:lnTo>
                              <a:lnTo>
                                <a:pt x="196075" y="12039"/>
                              </a:lnTo>
                              <a:lnTo>
                                <a:pt x="193167" y="18440"/>
                              </a:lnTo>
                              <a:lnTo>
                                <a:pt x="193167" y="37249"/>
                              </a:lnTo>
                              <a:lnTo>
                                <a:pt x="198932" y="44094"/>
                              </a:lnTo>
                              <a:lnTo>
                                <a:pt x="216293" y="44094"/>
                              </a:lnTo>
                              <a:lnTo>
                                <a:pt x="219468" y="39789"/>
                              </a:lnTo>
                              <a:lnTo>
                                <a:pt x="221335" y="37249"/>
                              </a:lnTo>
                              <a:lnTo>
                                <a:pt x="221424" y="21539"/>
                              </a:lnTo>
                              <a:close/>
                            </a:path>
                            <a:path w="300355" h="46355">
                              <a:moveTo>
                                <a:pt x="253771" y="9245"/>
                              </a:moveTo>
                              <a:lnTo>
                                <a:pt x="251587" y="5816"/>
                              </a:lnTo>
                              <a:lnTo>
                                <a:pt x="248831" y="1511"/>
                              </a:lnTo>
                              <a:lnTo>
                                <a:pt x="248208" y="1511"/>
                              </a:lnTo>
                              <a:lnTo>
                                <a:pt x="248208" y="12484"/>
                              </a:lnTo>
                              <a:lnTo>
                                <a:pt x="248208" y="33134"/>
                              </a:lnTo>
                              <a:lnTo>
                                <a:pt x="245478" y="39789"/>
                              </a:lnTo>
                              <a:lnTo>
                                <a:pt x="234696" y="39789"/>
                              </a:lnTo>
                              <a:lnTo>
                                <a:pt x="231406" y="33705"/>
                              </a:lnTo>
                              <a:lnTo>
                                <a:pt x="231406" y="11772"/>
                              </a:lnTo>
                              <a:lnTo>
                                <a:pt x="234950" y="5816"/>
                              </a:lnTo>
                              <a:lnTo>
                                <a:pt x="245592" y="5816"/>
                              </a:lnTo>
                              <a:lnTo>
                                <a:pt x="248208" y="12484"/>
                              </a:lnTo>
                              <a:lnTo>
                                <a:pt x="248208" y="1511"/>
                              </a:lnTo>
                              <a:lnTo>
                                <a:pt x="240157" y="1511"/>
                              </a:lnTo>
                              <a:lnTo>
                                <a:pt x="234391" y="2921"/>
                              </a:lnTo>
                              <a:lnTo>
                                <a:pt x="229857" y="7048"/>
                              </a:lnTo>
                              <a:lnTo>
                                <a:pt x="226898" y="13766"/>
                              </a:lnTo>
                              <a:lnTo>
                                <a:pt x="225894" y="22364"/>
                              </a:lnTo>
                              <a:lnTo>
                                <a:pt x="225958" y="36550"/>
                              </a:lnTo>
                              <a:lnTo>
                                <a:pt x="231406" y="44094"/>
                              </a:lnTo>
                              <a:lnTo>
                                <a:pt x="239445" y="44094"/>
                              </a:lnTo>
                              <a:lnTo>
                                <a:pt x="245541" y="42672"/>
                              </a:lnTo>
                              <a:lnTo>
                                <a:pt x="248627" y="39789"/>
                              </a:lnTo>
                              <a:lnTo>
                                <a:pt x="250037" y="38493"/>
                              </a:lnTo>
                              <a:lnTo>
                                <a:pt x="252818" y="31673"/>
                              </a:lnTo>
                              <a:lnTo>
                                <a:pt x="253707" y="22999"/>
                              </a:lnTo>
                              <a:lnTo>
                                <a:pt x="253771" y="9245"/>
                              </a:lnTo>
                              <a:close/>
                            </a:path>
                            <a:path w="300355" h="46355">
                              <a:moveTo>
                                <a:pt x="266941" y="37757"/>
                              </a:moveTo>
                              <a:lnTo>
                                <a:pt x="265417" y="36118"/>
                              </a:lnTo>
                              <a:lnTo>
                                <a:pt x="260972" y="36118"/>
                              </a:lnTo>
                              <a:lnTo>
                                <a:pt x="259397" y="37757"/>
                              </a:lnTo>
                              <a:lnTo>
                                <a:pt x="259397" y="40106"/>
                              </a:lnTo>
                              <a:lnTo>
                                <a:pt x="259397" y="42392"/>
                              </a:lnTo>
                              <a:lnTo>
                                <a:pt x="260908" y="44094"/>
                              </a:lnTo>
                              <a:lnTo>
                                <a:pt x="265468" y="44094"/>
                              </a:lnTo>
                              <a:lnTo>
                                <a:pt x="266941" y="42392"/>
                              </a:lnTo>
                              <a:lnTo>
                                <a:pt x="266941" y="37757"/>
                              </a:lnTo>
                              <a:close/>
                            </a:path>
                            <a:path w="300355" h="46355">
                              <a:moveTo>
                                <a:pt x="300342" y="27813"/>
                              </a:moveTo>
                              <a:lnTo>
                                <a:pt x="294576" y="27813"/>
                              </a:lnTo>
                              <a:lnTo>
                                <a:pt x="294576" y="7607"/>
                              </a:lnTo>
                              <a:lnTo>
                                <a:pt x="294576" y="2222"/>
                              </a:lnTo>
                              <a:lnTo>
                                <a:pt x="289509" y="2222"/>
                              </a:lnTo>
                              <a:lnTo>
                                <a:pt x="289509" y="7607"/>
                              </a:lnTo>
                              <a:lnTo>
                                <a:pt x="289382" y="9766"/>
                              </a:lnTo>
                              <a:lnTo>
                                <a:pt x="289318" y="27813"/>
                              </a:lnTo>
                              <a:lnTo>
                                <a:pt x="275729" y="27813"/>
                              </a:lnTo>
                              <a:lnTo>
                                <a:pt x="285889" y="13690"/>
                              </a:lnTo>
                              <a:lnTo>
                                <a:pt x="287032" y="11785"/>
                              </a:lnTo>
                              <a:lnTo>
                                <a:pt x="288036" y="10007"/>
                              </a:lnTo>
                              <a:lnTo>
                                <a:pt x="289318" y="7607"/>
                              </a:lnTo>
                              <a:lnTo>
                                <a:pt x="289509" y="7607"/>
                              </a:lnTo>
                              <a:lnTo>
                                <a:pt x="289509" y="2222"/>
                              </a:lnTo>
                              <a:lnTo>
                                <a:pt x="288556" y="2222"/>
                              </a:lnTo>
                              <a:lnTo>
                                <a:pt x="270179" y="28511"/>
                              </a:lnTo>
                              <a:lnTo>
                                <a:pt x="270179" y="32194"/>
                              </a:lnTo>
                              <a:lnTo>
                                <a:pt x="289318" y="32194"/>
                              </a:lnTo>
                              <a:lnTo>
                                <a:pt x="289318" y="43408"/>
                              </a:lnTo>
                              <a:lnTo>
                                <a:pt x="294576" y="43408"/>
                              </a:lnTo>
                              <a:lnTo>
                                <a:pt x="294576" y="32194"/>
                              </a:lnTo>
                              <a:lnTo>
                                <a:pt x="300342" y="32194"/>
                              </a:lnTo>
                              <a:lnTo>
                                <a:pt x="300342" y="27813"/>
                              </a:lnTo>
                              <a:close/>
                            </a:path>
                          </a:pathLst>
                        </a:custGeom>
                        <a:solidFill>
                          <a:srgbClr val="231F20"/>
                        </a:solidFill>
                      </wps:spPr>
                      <wps:bodyPr wrap="square" lIns="0" tIns="0" rIns="0" bIns="0" rtlCol="0">
                        <a:prstTxWarp prst="textNoShape">
                          <a:avLst/>
                        </a:prstTxWarp>
                        <a:noAutofit/>
                      </wps:bodyPr>
                    </wps:wsp>
                  </a:graphicData>
                </a:graphic>
              </wp:anchor>
            </w:drawing>
          </mc:Choice>
          <mc:Fallback>
            <w:pict>
              <v:shape style="position:absolute;margin-left:725.036011pt;margin-top:60.871883pt;width:23.65pt;height:3.65pt;mso-position-horizontal-relative:page;mso-position-vertical-relative:paragraph;z-index:15796224" id="docshape305" coordorigin="14501,1217" coordsize="473,73" path="m14522,1221l14515,1221,14501,1229,14502,1235,14514,1229,14514,1229,14514,1286,14522,1286,14522,1221xm14588,1221l14547,1221,14547,1228,14579,1228,14579,1228,14551,1286,14560,1286,14588,1227,14588,1221xm14638,1258l14631,1252,14623,1251,14623,1251,14631,1248,14635,1242,14635,1227,14629,1220,14610,1220,14603,1222,14600,1225,14602,1231,14605,1229,14610,1227,14623,1227,14626,1231,14626,1244,14618,1248,14607,1248,14607,1254,14620,1254,14628,1258,14629,1273,14625,1280,14608,1280,14602,1277,14599,1276,14597,1282,14600,1285,14607,1287,14629,1287,14638,1278,14638,1258xm14661,1277l14659,1274,14652,1274,14649,1277,14649,1281,14649,1284,14652,1287,14659,1287,14661,1284,14661,1277xm14711,1279l14682,1279,14682,1278,14687,1274,14696,1264,14703,1256,14708,1247,14709,1239,14709,1229,14703,1220,14682,1220,14675,1223,14671,1226,14674,1233,14677,1230,14682,1227,14697,1227,14700,1233,14700,1240,14699,1247,14694,1254,14687,1263,14669,1280,14669,1286,14711,1286,14711,1279xm14751,1217l14744,1217,14716,1290,14723,1290,14751,1217xm14782,1221l14775,1221,14761,1229,14762,1235,14774,1229,14774,1229,14774,1286,14782,1286,14782,1221xm14849,1251l14848,1250,14841,1243,14841,1243,14841,1255,14841,1274,14835,1280,14819,1280,14814,1272,14814,1265,14814,1260,14814,1259,14815,1258,14817,1253,14820,1251,14822,1250,14835,1250,14841,1255,14841,1243,14823,1243,14817,1246,14814,1251,14815,1240,14823,1230,14821,1230,14839,1227,14843,1227,14843,1220,14839,1220,14837,1220,14828,1221,14821,1225,14816,1230,14810,1236,14805,1246,14805,1276,14814,1287,14841,1287,14846,1280,14849,1276,14849,1251xm14900,1232l14897,1227,14893,1220,14892,1220,14892,1237,14892,1270,14887,1280,14870,1280,14865,1271,14865,1236,14871,1227,14887,1227,14892,1237,14892,1220,14879,1220,14870,1222,14863,1229,14858,1239,14856,1253,14857,1275,14865,1287,14878,1287,14887,1285,14892,1280,14894,1278,14899,1267,14900,1254,14900,1232xm14921,1277l14919,1274,14912,1274,14909,1277,14909,1281,14909,1284,14912,1287,14919,1287,14921,1284,14921,1277xm14974,1261l14965,1261,14965,1229,14965,1221,14957,1221,14957,1229,14956,1233,14956,1261,14935,1261,14951,1239,14953,1236,14954,1233,14956,1229,14957,1229,14957,1221,14955,1221,14926,1262,14926,1268,14956,1268,14956,1286,14965,1286,14965,1268,14974,1268,14974,1261xe" filled="true" fillcolor="#231f20" stroked="false">
                <v:path arrowok="t"/>
                <v:fill type="solid"/>
                <w10:wrap type="none"/>
              </v:shape>
            </w:pict>
          </mc:Fallback>
        </mc:AlternateContent>
      </w:r>
      <w:r>
        <w:rPr/>
        <mc:AlternateContent>
          <mc:Choice Requires="wps">
            <w:drawing>
              <wp:anchor distT="0" distB="0" distL="0" distR="0" allowOverlap="1" layoutInCell="1" locked="0" behindDoc="0" simplePos="0" relativeHeight="15796736">
                <wp:simplePos x="0" y="0"/>
                <wp:positionH relativeFrom="page">
                  <wp:posOffset>6969214</wp:posOffset>
                </wp:positionH>
                <wp:positionV relativeFrom="paragraph">
                  <wp:posOffset>1082178</wp:posOffset>
                </wp:positionV>
                <wp:extent cx="60960" cy="43180"/>
                <wp:effectExtent l="0" t="0" r="0" b="0"/>
                <wp:wrapNone/>
                <wp:docPr id="335" name="Graphic 335"/>
                <wp:cNvGraphicFramePr>
                  <a:graphicFrameLocks/>
                </wp:cNvGraphicFramePr>
                <a:graphic>
                  <a:graphicData uri="http://schemas.microsoft.com/office/word/2010/wordprocessingShape">
                    <wps:wsp>
                      <wps:cNvPr id="335" name="Graphic 335"/>
                      <wps:cNvSpPr/>
                      <wps:spPr>
                        <a:xfrm>
                          <a:off x="0" y="0"/>
                          <a:ext cx="60960" cy="43180"/>
                        </a:xfrm>
                        <a:custGeom>
                          <a:avLst/>
                          <a:gdLst/>
                          <a:ahLst/>
                          <a:cxnLst/>
                          <a:rect l="l" t="t" r="r" b="b"/>
                          <a:pathLst>
                            <a:path w="60960" h="43180">
                              <a:moveTo>
                                <a:pt x="27813" y="25603"/>
                              </a:moveTo>
                              <a:lnTo>
                                <a:pt x="24803" y="22174"/>
                              </a:lnTo>
                              <a:lnTo>
                                <a:pt x="24650" y="21996"/>
                              </a:lnTo>
                              <a:lnTo>
                                <a:pt x="22174" y="21018"/>
                              </a:lnTo>
                              <a:lnTo>
                                <a:pt x="22174" y="26238"/>
                              </a:lnTo>
                              <a:lnTo>
                                <a:pt x="22174" y="35420"/>
                              </a:lnTo>
                              <a:lnTo>
                                <a:pt x="18948" y="38531"/>
                              </a:lnTo>
                              <a:lnTo>
                                <a:pt x="8686" y="38531"/>
                              </a:lnTo>
                              <a:lnTo>
                                <a:pt x="5511" y="34861"/>
                              </a:lnTo>
                              <a:lnTo>
                                <a:pt x="5664" y="31432"/>
                              </a:lnTo>
                              <a:lnTo>
                                <a:pt x="5702" y="26746"/>
                              </a:lnTo>
                              <a:lnTo>
                                <a:pt x="8293" y="23571"/>
                              </a:lnTo>
                              <a:lnTo>
                                <a:pt x="13119" y="22174"/>
                              </a:lnTo>
                              <a:lnTo>
                                <a:pt x="18694" y="23761"/>
                              </a:lnTo>
                              <a:lnTo>
                                <a:pt x="21348" y="25603"/>
                              </a:lnTo>
                              <a:lnTo>
                                <a:pt x="22174" y="26238"/>
                              </a:lnTo>
                              <a:lnTo>
                                <a:pt x="22174" y="21018"/>
                              </a:lnTo>
                              <a:lnTo>
                                <a:pt x="19519" y="19964"/>
                              </a:lnTo>
                              <a:lnTo>
                                <a:pt x="19519" y="19773"/>
                              </a:lnTo>
                              <a:lnTo>
                                <a:pt x="22860" y="18186"/>
                              </a:lnTo>
                              <a:lnTo>
                                <a:pt x="24574" y="17373"/>
                              </a:lnTo>
                              <a:lnTo>
                                <a:pt x="26289" y="13627"/>
                              </a:lnTo>
                              <a:lnTo>
                                <a:pt x="26289" y="5003"/>
                              </a:lnTo>
                              <a:lnTo>
                                <a:pt x="25488" y="4000"/>
                              </a:lnTo>
                              <a:lnTo>
                                <a:pt x="22313" y="0"/>
                              </a:lnTo>
                              <a:lnTo>
                                <a:pt x="20967" y="0"/>
                              </a:lnTo>
                              <a:lnTo>
                                <a:pt x="20967" y="7416"/>
                              </a:lnTo>
                              <a:lnTo>
                                <a:pt x="20891" y="14516"/>
                              </a:lnTo>
                              <a:lnTo>
                                <a:pt x="18249" y="16979"/>
                              </a:lnTo>
                              <a:lnTo>
                                <a:pt x="14693" y="18186"/>
                              </a:lnTo>
                              <a:lnTo>
                                <a:pt x="10172" y="16979"/>
                              </a:lnTo>
                              <a:lnTo>
                                <a:pt x="10033" y="16979"/>
                              </a:lnTo>
                              <a:lnTo>
                                <a:pt x="6845" y="14706"/>
                              </a:lnTo>
                              <a:lnTo>
                                <a:pt x="6845" y="7035"/>
                              </a:lnTo>
                              <a:lnTo>
                                <a:pt x="9372" y="4000"/>
                              </a:lnTo>
                              <a:lnTo>
                                <a:pt x="19011" y="4000"/>
                              </a:lnTo>
                              <a:lnTo>
                                <a:pt x="20967" y="7416"/>
                              </a:lnTo>
                              <a:lnTo>
                                <a:pt x="20967" y="0"/>
                              </a:lnTo>
                              <a:lnTo>
                                <a:pt x="7099" y="0"/>
                              </a:lnTo>
                              <a:lnTo>
                                <a:pt x="1587" y="4432"/>
                              </a:lnTo>
                              <a:lnTo>
                                <a:pt x="1689" y="14706"/>
                              </a:lnTo>
                              <a:lnTo>
                                <a:pt x="3543" y="18059"/>
                              </a:lnTo>
                              <a:lnTo>
                                <a:pt x="8115" y="20218"/>
                              </a:lnTo>
                              <a:lnTo>
                                <a:pt x="8166" y="20408"/>
                              </a:lnTo>
                              <a:lnTo>
                                <a:pt x="3098" y="22567"/>
                              </a:lnTo>
                              <a:lnTo>
                                <a:pt x="0" y="26238"/>
                              </a:lnTo>
                              <a:lnTo>
                                <a:pt x="0" y="37452"/>
                              </a:lnTo>
                              <a:lnTo>
                                <a:pt x="5194" y="42583"/>
                              </a:lnTo>
                              <a:lnTo>
                                <a:pt x="21666" y="42583"/>
                              </a:lnTo>
                              <a:lnTo>
                                <a:pt x="26835" y="38531"/>
                              </a:lnTo>
                              <a:lnTo>
                                <a:pt x="27813" y="37769"/>
                              </a:lnTo>
                              <a:lnTo>
                                <a:pt x="27813" y="25603"/>
                              </a:lnTo>
                              <a:close/>
                            </a:path>
                            <a:path w="60960" h="43180">
                              <a:moveTo>
                                <a:pt x="60350" y="25603"/>
                              </a:moveTo>
                              <a:lnTo>
                                <a:pt x="57340" y="22174"/>
                              </a:lnTo>
                              <a:lnTo>
                                <a:pt x="57188" y="21996"/>
                              </a:lnTo>
                              <a:lnTo>
                                <a:pt x="54711" y="21018"/>
                              </a:lnTo>
                              <a:lnTo>
                                <a:pt x="54711" y="26238"/>
                              </a:lnTo>
                              <a:lnTo>
                                <a:pt x="54711" y="35420"/>
                              </a:lnTo>
                              <a:lnTo>
                                <a:pt x="51485" y="38531"/>
                              </a:lnTo>
                              <a:lnTo>
                                <a:pt x="41224" y="38531"/>
                              </a:lnTo>
                              <a:lnTo>
                                <a:pt x="38049" y="34861"/>
                              </a:lnTo>
                              <a:lnTo>
                                <a:pt x="38201" y="31432"/>
                              </a:lnTo>
                              <a:lnTo>
                                <a:pt x="38239" y="26746"/>
                              </a:lnTo>
                              <a:lnTo>
                                <a:pt x="40830" y="23571"/>
                              </a:lnTo>
                              <a:lnTo>
                                <a:pt x="45656" y="22174"/>
                              </a:lnTo>
                              <a:lnTo>
                                <a:pt x="51231" y="23761"/>
                              </a:lnTo>
                              <a:lnTo>
                                <a:pt x="53886" y="25603"/>
                              </a:lnTo>
                              <a:lnTo>
                                <a:pt x="54711" y="26238"/>
                              </a:lnTo>
                              <a:lnTo>
                                <a:pt x="54711" y="21018"/>
                              </a:lnTo>
                              <a:lnTo>
                                <a:pt x="52057" y="19964"/>
                              </a:lnTo>
                              <a:lnTo>
                                <a:pt x="52057" y="19773"/>
                              </a:lnTo>
                              <a:lnTo>
                                <a:pt x="55397" y="18186"/>
                              </a:lnTo>
                              <a:lnTo>
                                <a:pt x="57111" y="17373"/>
                              </a:lnTo>
                              <a:lnTo>
                                <a:pt x="58826" y="13627"/>
                              </a:lnTo>
                              <a:lnTo>
                                <a:pt x="58826" y="5003"/>
                              </a:lnTo>
                              <a:lnTo>
                                <a:pt x="58026" y="4000"/>
                              </a:lnTo>
                              <a:lnTo>
                                <a:pt x="54851" y="0"/>
                              </a:lnTo>
                              <a:lnTo>
                                <a:pt x="53505" y="0"/>
                              </a:lnTo>
                              <a:lnTo>
                                <a:pt x="53505" y="7416"/>
                              </a:lnTo>
                              <a:lnTo>
                                <a:pt x="53441" y="14516"/>
                              </a:lnTo>
                              <a:lnTo>
                                <a:pt x="50787" y="16979"/>
                              </a:lnTo>
                              <a:lnTo>
                                <a:pt x="47231" y="18186"/>
                              </a:lnTo>
                              <a:lnTo>
                                <a:pt x="42722" y="16979"/>
                              </a:lnTo>
                              <a:lnTo>
                                <a:pt x="42570" y="16979"/>
                              </a:lnTo>
                              <a:lnTo>
                                <a:pt x="39382" y="14706"/>
                              </a:lnTo>
                              <a:lnTo>
                                <a:pt x="39382" y="7035"/>
                              </a:lnTo>
                              <a:lnTo>
                                <a:pt x="41910" y="4000"/>
                              </a:lnTo>
                              <a:lnTo>
                                <a:pt x="51549" y="4000"/>
                              </a:lnTo>
                              <a:lnTo>
                                <a:pt x="53505" y="7416"/>
                              </a:lnTo>
                              <a:lnTo>
                                <a:pt x="53505" y="0"/>
                              </a:lnTo>
                              <a:lnTo>
                                <a:pt x="39636" y="0"/>
                              </a:lnTo>
                              <a:lnTo>
                                <a:pt x="34124" y="4432"/>
                              </a:lnTo>
                              <a:lnTo>
                                <a:pt x="34226" y="14706"/>
                              </a:lnTo>
                              <a:lnTo>
                                <a:pt x="36080" y="18059"/>
                              </a:lnTo>
                              <a:lnTo>
                                <a:pt x="40652" y="20218"/>
                              </a:lnTo>
                              <a:lnTo>
                                <a:pt x="40703" y="20408"/>
                              </a:lnTo>
                              <a:lnTo>
                                <a:pt x="35636" y="22567"/>
                              </a:lnTo>
                              <a:lnTo>
                                <a:pt x="32537" y="26238"/>
                              </a:lnTo>
                              <a:lnTo>
                                <a:pt x="32537" y="37452"/>
                              </a:lnTo>
                              <a:lnTo>
                                <a:pt x="37731" y="42583"/>
                              </a:lnTo>
                              <a:lnTo>
                                <a:pt x="54203" y="42583"/>
                              </a:lnTo>
                              <a:lnTo>
                                <a:pt x="59372" y="38531"/>
                              </a:lnTo>
                              <a:lnTo>
                                <a:pt x="60350" y="37769"/>
                              </a:lnTo>
                              <a:lnTo>
                                <a:pt x="60350" y="25603"/>
                              </a:lnTo>
                              <a:close/>
                            </a:path>
                          </a:pathLst>
                        </a:custGeom>
                        <a:solidFill>
                          <a:srgbClr val="231F20"/>
                        </a:solidFill>
                      </wps:spPr>
                      <wps:bodyPr wrap="square" lIns="0" tIns="0" rIns="0" bIns="0" rtlCol="0">
                        <a:prstTxWarp prst="textNoShape">
                          <a:avLst/>
                        </a:prstTxWarp>
                        <a:noAutofit/>
                      </wps:bodyPr>
                    </wps:wsp>
                  </a:graphicData>
                </a:graphic>
              </wp:anchor>
            </w:drawing>
          </mc:Choice>
          <mc:Fallback>
            <w:pict>
              <v:shape style="position:absolute;margin-left:548.757019pt;margin-top:85.210884pt;width:4.8pt;height:3.4pt;mso-position-horizontal-relative:page;mso-position-vertical-relative:paragraph;z-index:15796736" id="docshape306" coordorigin="10975,1704" coordsize="96,68" path="m11019,1745l11014,1739,11014,1739,11010,1737,11010,1746,11010,1760,11005,1765,10989,1765,10984,1759,10984,1754,10984,1746,10988,1741,10996,1739,11005,1742,11009,1745,11010,1746,11010,1737,11006,1736,11006,1735,11011,1733,11014,1732,11017,1726,11017,1712,11015,1711,11010,1704,11008,1704,11008,1716,11008,1727,11004,1731,10998,1733,10991,1731,10991,1731,10986,1727,10986,1715,10990,1711,11005,1711,11008,1716,11008,1704,10986,1704,10978,1711,10978,1727,10981,1733,10988,1736,10988,1736,10980,1740,10975,1746,10975,1763,10983,1771,11009,1771,11017,1765,11019,1764,11019,1745xm11070,1745l11065,1739,11065,1739,11061,1737,11061,1746,11061,1760,11056,1765,11040,1765,11035,1759,11035,1754,11035,1746,11039,1741,11047,1739,11056,1742,11060,1745,11061,1746,11061,1737,11057,1736,11057,1735,11062,1733,11065,1732,11068,1726,11068,1712,11067,1711,11062,1704,11059,1704,11059,1716,11059,1727,11055,1731,11050,1733,11042,1731,11042,1731,11037,1727,11037,1715,11041,1711,11056,1711,11059,1716,11059,1704,11038,1704,11029,1711,11029,1727,11032,1733,11039,1736,11039,1736,11031,1740,11026,1746,11026,1763,11035,1771,11061,1771,11069,1765,11070,1764,11070,1745xe" filled="true" fillcolor="#231f20" stroked="false">
                <v:path arrowok="t"/>
                <v:fill type="solid"/>
                <w10:wrap type="none"/>
              </v:shape>
            </w:pict>
          </mc:Fallback>
        </mc:AlternateContent>
      </w:r>
      <w:r>
        <w:rPr/>
        <mc:AlternateContent>
          <mc:Choice Requires="wps">
            <w:drawing>
              <wp:anchor distT="0" distB="0" distL="0" distR="0" allowOverlap="1" layoutInCell="1" locked="0" behindDoc="0" simplePos="0" relativeHeight="15797248">
                <wp:simplePos x="0" y="0"/>
                <wp:positionH relativeFrom="page">
                  <wp:posOffset>7303973</wp:posOffset>
                </wp:positionH>
                <wp:positionV relativeFrom="paragraph">
                  <wp:posOffset>1082178</wp:posOffset>
                </wp:positionV>
                <wp:extent cx="88900" cy="43180"/>
                <wp:effectExtent l="0" t="0" r="0" b="0"/>
                <wp:wrapNone/>
                <wp:docPr id="336" name="Graphic 336"/>
                <wp:cNvGraphicFramePr>
                  <a:graphicFrameLocks/>
                </wp:cNvGraphicFramePr>
                <a:graphic>
                  <a:graphicData uri="http://schemas.microsoft.com/office/word/2010/wordprocessingShape">
                    <wps:wsp>
                      <wps:cNvPr id="336" name="Graphic 336"/>
                      <wps:cNvSpPr/>
                      <wps:spPr>
                        <a:xfrm>
                          <a:off x="0" y="0"/>
                          <a:ext cx="88900" cy="43180"/>
                        </a:xfrm>
                        <a:custGeom>
                          <a:avLst/>
                          <a:gdLst/>
                          <a:ahLst/>
                          <a:cxnLst/>
                          <a:rect l="l" t="t" r="r" b="b"/>
                          <a:pathLst>
                            <a:path w="88900" h="43180">
                              <a:moveTo>
                                <a:pt x="13754" y="698"/>
                              </a:moveTo>
                              <a:lnTo>
                                <a:pt x="9004" y="698"/>
                              </a:lnTo>
                              <a:lnTo>
                                <a:pt x="0" y="5511"/>
                              </a:lnTo>
                              <a:lnTo>
                                <a:pt x="1079" y="9766"/>
                              </a:lnTo>
                              <a:lnTo>
                                <a:pt x="8242" y="5892"/>
                              </a:lnTo>
                              <a:lnTo>
                                <a:pt x="8369" y="5892"/>
                              </a:lnTo>
                              <a:lnTo>
                                <a:pt x="8369" y="41884"/>
                              </a:lnTo>
                              <a:lnTo>
                                <a:pt x="13754" y="41884"/>
                              </a:lnTo>
                              <a:lnTo>
                                <a:pt x="13754" y="698"/>
                              </a:lnTo>
                              <a:close/>
                            </a:path>
                            <a:path w="88900" h="43180">
                              <a:moveTo>
                                <a:pt x="46304" y="698"/>
                              </a:moveTo>
                              <a:lnTo>
                                <a:pt x="41554" y="698"/>
                              </a:lnTo>
                              <a:lnTo>
                                <a:pt x="32550" y="5511"/>
                              </a:lnTo>
                              <a:lnTo>
                                <a:pt x="33629" y="9766"/>
                              </a:lnTo>
                              <a:lnTo>
                                <a:pt x="40792" y="5892"/>
                              </a:lnTo>
                              <a:lnTo>
                                <a:pt x="40919" y="5892"/>
                              </a:lnTo>
                              <a:lnTo>
                                <a:pt x="40919" y="41884"/>
                              </a:lnTo>
                              <a:lnTo>
                                <a:pt x="46304" y="41884"/>
                              </a:lnTo>
                              <a:lnTo>
                                <a:pt x="46304" y="698"/>
                              </a:lnTo>
                              <a:close/>
                            </a:path>
                            <a:path w="88900" h="43180">
                              <a:moveTo>
                                <a:pt x="88722" y="7734"/>
                              </a:moveTo>
                              <a:lnTo>
                                <a:pt x="86537" y="4305"/>
                              </a:lnTo>
                              <a:lnTo>
                                <a:pt x="83781" y="0"/>
                              </a:lnTo>
                              <a:lnTo>
                                <a:pt x="83146" y="0"/>
                              </a:lnTo>
                              <a:lnTo>
                                <a:pt x="83146" y="10972"/>
                              </a:lnTo>
                              <a:lnTo>
                                <a:pt x="83146" y="31623"/>
                              </a:lnTo>
                              <a:lnTo>
                                <a:pt x="80429" y="38277"/>
                              </a:lnTo>
                              <a:lnTo>
                                <a:pt x="69646" y="38277"/>
                              </a:lnTo>
                              <a:lnTo>
                                <a:pt x="66357" y="32194"/>
                              </a:lnTo>
                              <a:lnTo>
                                <a:pt x="66357" y="10261"/>
                              </a:lnTo>
                              <a:lnTo>
                                <a:pt x="69900" y="4305"/>
                              </a:lnTo>
                              <a:lnTo>
                                <a:pt x="80543" y="4305"/>
                              </a:lnTo>
                              <a:lnTo>
                                <a:pt x="83146" y="10972"/>
                              </a:lnTo>
                              <a:lnTo>
                                <a:pt x="83146" y="0"/>
                              </a:lnTo>
                              <a:lnTo>
                                <a:pt x="75107" y="0"/>
                              </a:lnTo>
                              <a:lnTo>
                                <a:pt x="69342" y="1409"/>
                              </a:lnTo>
                              <a:lnTo>
                                <a:pt x="64808" y="5537"/>
                              </a:lnTo>
                              <a:lnTo>
                                <a:pt x="61849" y="12255"/>
                              </a:lnTo>
                              <a:lnTo>
                                <a:pt x="60845" y="20853"/>
                              </a:lnTo>
                              <a:lnTo>
                                <a:pt x="60896" y="35039"/>
                              </a:lnTo>
                              <a:lnTo>
                                <a:pt x="66357" y="42583"/>
                              </a:lnTo>
                              <a:lnTo>
                                <a:pt x="74396" y="42583"/>
                              </a:lnTo>
                              <a:lnTo>
                                <a:pt x="80492" y="41160"/>
                              </a:lnTo>
                              <a:lnTo>
                                <a:pt x="83578" y="38277"/>
                              </a:lnTo>
                              <a:lnTo>
                                <a:pt x="84988" y="36969"/>
                              </a:lnTo>
                              <a:lnTo>
                                <a:pt x="87769" y="30162"/>
                              </a:lnTo>
                              <a:lnTo>
                                <a:pt x="88658" y="21488"/>
                              </a:lnTo>
                              <a:lnTo>
                                <a:pt x="88722" y="7734"/>
                              </a:lnTo>
                              <a:close/>
                            </a:path>
                          </a:pathLst>
                        </a:custGeom>
                        <a:solidFill>
                          <a:srgbClr val="231F20"/>
                        </a:solidFill>
                      </wps:spPr>
                      <wps:bodyPr wrap="square" lIns="0" tIns="0" rIns="0" bIns="0" rtlCol="0">
                        <a:prstTxWarp prst="textNoShape">
                          <a:avLst/>
                        </a:prstTxWarp>
                        <a:noAutofit/>
                      </wps:bodyPr>
                    </wps:wsp>
                  </a:graphicData>
                </a:graphic>
              </wp:anchor>
            </w:drawing>
          </mc:Choice>
          <mc:Fallback>
            <w:pict>
              <v:shape style="position:absolute;margin-left:575.116028pt;margin-top:85.210884pt;width:7pt;height:3.4pt;mso-position-horizontal-relative:page;mso-position-vertical-relative:paragraph;z-index:15797248" id="docshape307" coordorigin="11502,1704" coordsize="140,68" path="m11524,1705l11517,1705,11502,1713,11504,1720,11515,1713,11516,1713,11516,1770,11524,1770,11524,1705xm11575,1705l11568,1705,11554,1713,11555,1720,11567,1713,11567,1713,11567,1770,11575,1770,11575,1705xm11642,1716l11639,1711,11634,1704,11633,1704,11633,1721,11633,1754,11629,1764,11612,1764,11607,1755,11607,1720,11612,1711,11629,1711,11633,1721,11633,1704,11621,1704,11612,1706,11604,1713,11600,1724,11598,1737,11598,1759,11607,1771,11619,1771,11629,1769,11634,1764,11636,1762,11641,1752,11642,1738,11642,1716xe" filled="true" fillcolor="#231f20" stroked="false">
                <v:path arrowok="t"/>
                <v:fill type="solid"/>
                <w10:wrap type="none"/>
              </v:shape>
            </w:pict>
          </mc:Fallback>
        </mc:AlternateContent>
      </w:r>
      <w:r>
        <w:rPr/>
        <mc:AlternateContent>
          <mc:Choice Requires="wps">
            <w:drawing>
              <wp:anchor distT="0" distB="0" distL="0" distR="0" allowOverlap="1" layoutInCell="1" locked="0" behindDoc="0" simplePos="0" relativeHeight="15797760">
                <wp:simplePos x="0" y="0"/>
                <wp:positionH relativeFrom="page">
                  <wp:posOffset>7990382</wp:posOffset>
                </wp:positionH>
                <wp:positionV relativeFrom="paragraph">
                  <wp:posOffset>1082203</wp:posOffset>
                </wp:positionV>
                <wp:extent cx="88265" cy="43180"/>
                <wp:effectExtent l="0" t="0" r="0" b="0"/>
                <wp:wrapNone/>
                <wp:docPr id="337" name="Graphic 337"/>
                <wp:cNvGraphicFramePr>
                  <a:graphicFrameLocks/>
                </wp:cNvGraphicFramePr>
                <a:graphic>
                  <a:graphicData uri="http://schemas.microsoft.com/office/word/2010/wordprocessingShape">
                    <wps:wsp>
                      <wps:cNvPr id="337" name="Graphic 337"/>
                      <wps:cNvSpPr/>
                      <wps:spPr>
                        <a:xfrm>
                          <a:off x="0" y="0"/>
                          <a:ext cx="88265" cy="43180"/>
                        </a:xfrm>
                        <a:custGeom>
                          <a:avLst/>
                          <a:gdLst/>
                          <a:ahLst/>
                          <a:cxnLst/>
                          <a:rect l="l" t="t" r="r" b="b"/>
                          <a:pathLst>
                            <a:path w="88265" h="43180">
                              <a:moveTo>
                                <a:pt x="13754" y="698"/>
                              </a:moveTo>
                              <a:lnTo>
                                <a:pt x="9004" y="698"/>
                              </a:lnTo>
                              <a:lnTo>
                                <a:pt x="0" y="5511"/>
                              </a:lnTo>
                              <a:lnTo>
                                <a:pt x="1079" y="9766"/>
                              </a:lnTo>
                              <a:lnTo>
                                <a:pt x="8242" y="5892"/>
                              </a:lnTo>
                              <a:lnTo>
                                <a:pt x="8369" y="5892"/>
                              </a:lnTo>
                              <a:lnTo>
                                <a:pt x="8369" y="41884"/>
                              </a:lnTo>
                              <a:lnTo>
                                <a:pt x="13754" y="41884"/>
                              </a:lnTo>
                              <a:lnTo>
                                <a:pt x="13754" y="698"/>
                              </a:lnTo>
                              <a:close/>
                            </a:path>
                            <a:path w="88265" h="43180">
                              <a:moveTo>
                                <a:pt x="54343" y="24472"/>
                              </a:moveTo>
                              <a:lnTo>
                                <a:pt x="50228" y="20662"/>
                              </a:lnTo>
                              <a:lnTo>
                                <a:pt x="45161" y="19659"/>
                              </a:lnTo>
                              <a:lnTo>
                                <a:pt x="45161" y="19519"/>
                              </a:lnTo>
                              <a:lnTo>
                                <a:pt x="50228" y="17691"/>
                              </a:lnTo>
                              <a:lnTo>
                                <a:pt x="52755" y="14084"/>
                              </a:lnTo>
                              <a:lnTo>
                                <a:pt x="52755" y="4826"/>
                              </a:lnTo>
                              <a:lnTo>
                                <a:pt x="49085" y="12"/>
                              </a:lnTo>
                              <a:lnTo>
                                <a:pt x="36537" y="12"/>
                              </a:lnTo>
                              <a:lnTo>
                                <a:pt x="32359" y="1587"/>
                              </a:lnTo>
                              <a:lnTo>
                                <a:pt x="30200" y="3175"/>
                              </a:lnTo>
                              <a:lnTo>
                                <a:pt x="31661" y="7226"/>
                              </a:lnTo>
                              <a:lnTo>
                                <a:pt x="33439" y="5969"/>
                              </a:lnTo>
                              <a:lnTo>
                                <a:pt x="36601" y="4508"/>
                              </a:lnTo>
                              <a:lnTo>
                                <a:pt x="45034" y="4508"/>
                              </a:lnTo>
                              <a:lnTo>
                                <a:pt x="47129" y="7429"/>
                              </a:lnTo>
                              <a:lnTo>
                                <a:pt x="47129" y="15608"/>
                              </a:lnTo>
                              <a:lnTo>
                                <a:pt x="41998" y="17691"/>
                              </a:lnTo>
                              <a:lnTo>
                                <a:pt x="34823" y="17691"/>
                              </a:lnTo>
                              <a:lnTo>
                                <a:pt x="34823" y="21869"/>
                              </a:lnTo>
                              <a:lnTo>
                                <a:pt x="43319" y="21869"/>
                              </a:lnTo>
                              <a:lnTo>
                                <a:pt x="48514" y="24345"/>
                              </a:lnTo>
                              <a:lnTo>
                                <a:pt x="48641" y="33540"/>
                              </a:lnTo>
                              <a:lnTo>
                                <a:pt x="46418" y="38087"/>
                              </a:lnTo>
                              <a:lnTo>
                                <a:pt x="35394" y="38087"/>
                              </a:lnTo>
                              <a:lnTo>
                                <a:pt x="31724" y="36512"/>
                              </a:lnTo>
                              <a:lnTo>
                                <a:pt x="30137" y="35496"/>
                              </a:lnTo>
                              <a:lnTo>
                                <a:pt x="28625" y="39801"/>
                              </a:lnTo>
                              <a:lnTo>
                                <a:pt x="30645" y="41135"/>
                              </a:lnTo>
                              <a:lnTo>
                                <a:pt x="34696" y="42595"/>
                              </a:lnTo>
                              <a:lnTo>
                                <a:pt x="49212" y="42595"/>
                              </a:lnTo>
                              <a:lnTo>
                                <a:pt x="54343" y="36817"/>
                              </a:lnTo>
                              <a:lnTo>
                                <a:pt x="54343" y="24472"/>
                              </a:lnTo>
                              <a:close/>
                            </a:path>
                            <a:path w="88265" h="43180">
                              <a:moveTo>
                                <a:pt x="87642" y="37261"/>
                              </a:moveTo>
                              <a:lnTo>
                                <a:pt x="69138" y="37261"/>
                              </a:lnTo>
                              <a:lnTo>
                                <a:pt x="69138" y="37134"/>
                              </a:lnTo>
                              <a:lnTo>
                                <a:pt x="72440" y="34099"/>
                              </a:lnTo>
                              <a:lnTo>
                                <a:pt x="78320" y="28181"/>
                              </a:lnTo>
                              <a:lnTo>
                                <a:pt x="82791" y="22745"/>
                              </a:lnTo>
                              <a:lnTo>
                                <a:pt x="85636" y="17462"/>
                              </a:lnTo>
                              <a:lnTo>
                                <a:pt x="86639" y="11976"/>
                              </a:lnTo>
                              <a:lnTo>
                                <a:pt x="86639" y="6083"/>
                              </a:lnTo>
                              <a:lnTo>
                                <a:pt x="82892" y="0"/>
                              </a:lnTo>
                              <a:lnTo>
                                <a:pt x="69278" y="0"/>
                              </a:lnTo>
                              <a:lnTo>
                                <a:pt x="65227" y="1778"/>
                              </a:lnTo>
                              <a:lnTo>
                                <a:pt x="62369" y="4178"/>
                              </a:lnTo>
                              <a:lnTo>
                                <a:pt x="64147" y="8115"/>
                              </a:lnTo>
                              <a:lnTo>
                                <a:pt x="66040" y="6527"/>
                              </a:lnTo>
                              <a:lnTo>
                                <a:pt x="69138" y="4622"/>
                              </a:lnTo>
                              <a:lnTo>
                                <a:pt x="79032" y="4622"/>
                              </a:lnTo>
                              <a:lnTo>
                                <a:pt x="81064" y="8483"/>
                              </a:lnTo>
                              <a:lnTo>
                                <a:pt x="81064" y="12674"/>
                              </a:lnTo>
                              <a:lnTo>
                                <a:pt x="80124" y="17246"/>
                              </a:lnTo>
                              <a:lnTo>
                                <a:pt x="77317" y="22021"/>
                              </a:lnTo>
                              <a:lnTo>
                                <a:pt x="72555" y="27495"/>
                              </a:lnTo>
                              <a:lnTo>
                                <a:pt x="61353" y="38455"/>
                              </a:lnTo>
                              <a:lnTo>
                                <a:pt x="61353" y="41884"/>
                              </a:lnTo>
                              <a:lnTo>
                                <a:pt x="87642" y="41884"/>
                              </a:lnTo>
                              <a:lnTo>
                                <a:pt x="87642" y="37261"/>
                              </a:lnTo>
                              <a:close/>
                            </a:path>
                          </a:pathLst>
                        </a:custGeom>
                        <a:solidFill>
                          <a:srgbClr val="231F20"/>
                        </a:solidFill>
                      </wps:spPr>
                      <wps:bodyPr wrap="square" lIns="0" tIns="0" rIns="0" bIns="0" rtlCol="0">
                        <a:prstTxWarp prst="textNoShape">
                          <a:avLst/>
                        </a:prstTxWarp>
                        <a:noAutofit/>
                      </wps:bodyPr>
                    </wps:wsp>
                  </a:graphicData>
                </a:graphic>
              </wp:anchor>
            </w:drawing>
          </mc:Choice>
          <mc:Fallback>
            <w:pict>
              <v:shape style="position:absolute;margin-left:629.164001pt;margin-top:85.212883pt;width:6.95pt;height:3.4pt;mso-position-horizontal-relative:page;mso-position-vertical-relative:paragraph;z-index:15797760" id="docshape308" coordorigin="12583,1704" coordsize="139,68" path="m12605,1705l12597,1705,12583,1713,12585,1720,12596,1714,12596,1714,12596,1770,12605,1770,12605,1705xm12669,1743l12662,1737,12654,1735,12654,1735,12662,1732,12666,1726,12666,1712,12661,1704,12641,1704,12634,1707,12631,1709,12633,1716,12636,1714,12641,1711,12654,1711,12658,1716,12658,1729,12649,1732,12638,1732,12638,1739,12652,1739,12660,1743,12660,1757,12656,1764,12639,1764,12633,1762,12631,1760,12628,1767,12632,1769,12638,1771,12661,1771,12669,1762,12669,1743xm12721,1763l12692,1763,12692,1763,12697,1758,12707,1749,12714,1740,12718,1732,12720,1723,12720,1714,12714,1704,12692,1704,12686,1707,12682,1711,12684,1717,12687,1715,12692,1712,12708,1712,12711,1718,12711,1724,12709,1731,12705,1739,12698,1748,12680,1765,12680,1770,12721,1770,12721,1763xe" filled="true" fillcolor="#231f20" stroked="false">
                <v:path arrowok="t"/>
                <v:fill type="solid"/>
                <w10:wrap type="none"/>
              </v:shape>
            </w:pict>
          </mc:Fallback>
        </mc:AlternateContent>
      </w:r>
      <w:r>
        <w:rPr/>
        <mc:AlternateContent>
          <mc:Choice Requires="wps">
            <w:drawing>
              <wp:anchor distT="0" distB="0" distL="0" distR="0" allowOverlap="1" layoutInCell="1" locked="0" behindDoc="0" simplePos="0" relativeHeight="15798272">
                <wp:simplePos x="0" y="0"/>
                <wp:positionH relativeFrom="page">
                  <wp:posOffset>8834628</wp:posOffset>
                </wp:positionH>
                <wp:positionV relativeFrom="paragraph">
                  <wp:posOffset>1082190</wp:posOffset>
                </wp:positionV>
                <wp:extent cx="134620" cy="43180"/>
                <wp:effectExtent l="0" t="0" r="0" b="0"/>
                <wp:wrapNone/>
                <wp:docPr id="338" name="Graphic 338"/>
                <wp:cNvGraphicFramePr>
                  <a:graphicFrameLocks/>
                </wp:cNvGraphicFramePr>
                <a:graphic>
                  <a:graphicData uri="http://schemas.microsoft.com/office/word/2010/wordprocessingShape">
                    <wps:wsp>
                      <wps:cNvPr id="338" name="Graphic 338"/>
                      <wps:cNvSpPr/>
                      <wps:spPr>
                        <a:xfrm>
                          <a:off x="0" y="0"/>
                          <a:ext cx="134620" cy="43180"/>
                        </a:xfrm>
                        <a:custGeom>
                          <a:avLst/>
                          <a:gdLst/>
                          <a:ahLst/>
                          <a:cxnLst/>
                          <a:rect l="l" t="t" r="r" b="b"/>
                          <a:pathLst>
                            <a:path w="134620" h="43180">
                              <a:moveTo>
                                <a:pt x="13754" y="685"/>
                              </a:moveTo>
                              <a:lnTo>
                                <a:pt x="9004" y="685"/>
                              </a:lnTo>
                              <a:lnTo>
                                <a:pt x="0" y="5499"/>
                              </a:lnTo>
                              <a:lnTo>
                                <a:pt x="1079" y="9753"/>
                              </a:lnTo>
                              <a:lnTo>
                                <a:pt x="8242" y="5880"/>
                              </a:lnTo>
                              <a:lnTo>
                                <a:pt x="8369" y="5880"/>
                              </a:lnTo>
                              <a:lnTo>
                                <a:pt x="8369" y="41871"/>
                              </a:lnTo>
                              <a:lnTo>
                                <a:pt x="13754" y="41871"/>
                              </a:lnTo>
                              <a:lnTo>
                                <a:pt x="13754" y="685"/>
                              </a:lnTo>
                              <a:close/>
                            </a:path>
                            <a:path w="134620" h="43180">
                              <a:moveTo>
                                <a:pt x="57061" y="26276"/>
                              </a:moveTo>
                              <a:lnTo>
                                <a:pt x="51295" y="26276"/>
                              </a:lnTo>
                              <a:lnTo>
                                <a:pt x="51295" y="6070"/>
                              </a:lnTo>
                              <a:lnTo>
                                <a:pt x="51295" y="685"/>
                              </a:lnTo>
                              <a:lnTo>
                                <a:pt x="46228" y="685"/>
                              </a:lnTo>
                              <a:lnTo>
                                <a:pt x="46228" y="6070"/>
                              </a:lnTo>
                              <a:lnTo>
                                <a:pt x="46101" y="8229"/>
                              </a:lnTo>
                              <a:lnTo>
                                <a:pt x="46037" y="26276"/>
                              </a:lnTo>
                              <a:lnTo>
                                <a:pt x="32448" y="26276"/>
                              </a:lnTo>
                              <a:lnTo>
                                <a:pt x="42608" y="12153"/>
                              </a:lnTo>
                              <a:lnTo>
                                <a:pt x="43751" y="10248"/>
                              </a:lnTo>
                              <a:lnTo>
                                <a:pt x="44754" y="8470"/>
                              </a:lnTo>
                              <a:lnTo>
                                <a:pt x="46037" y="6070"/>
                              </a:lnTo>
                              <a:lnTo>
                                <a:pt x="46228" y="6070"/>
                              </a:lnTo>
                              <a:lnTo>
                                <a:pt x="46228" y="685"/>
                              </a:lnTo>
                              <a:lnTo>
                                <a:pt x="45262" y="685"/>
                              </a:lnTo>
                              <a:lnTo>
                                <a:pt x="26898" y="26974"/>
                              </a:lnTo>
                              <a:lnTo>
                                <a:pt x="26898" y="30657"/>
                              </a:lnTo>
                              <a:lnTo>
                                <a:pt x="46037" y="30657"/>
                              </a:lnTo>
                              <a:lnTo>
                                <a:pt x="46037" y="41871"/>
                              </a:lnTo>
                              <a:lnTo>
                                <a:pt x="51295" y="41871"/>
                              </a:lnTo>
                              <a:lnTo>
                                <a:pt x="51295" y="30657"/>
                              </a:lnTo>
                              <a:lnTo>
                                <a:pt x="57061" y="30657"/>
                              </a:lnTo>
                              <a:lnTo>
                                <a:pt x="57061" y="26276"/>
                              </a:lnTo>
                              <a:close/>
                            </a:path>
                            <a:path w="134620" h="43180">
                              <a:moveTo>
                                <a:pt x="88773" y="6845"/>
                              </a:moveTo>
                              <a:lnTo>
                                <a:pt x="86804" y="4241"/>
                              </a:lnTo>
                              <a:lnTo>
                                <a:pt x="83578" y="0"/>
                              </a:lnTo>
                              <a:lnTo>
                                <a:pt x="83146" y="0"/>
                              </a:lnTo>
                              <a:lnTo>
                                <a:pt x="83146" y="9626"/>
                              </a:lnTo>
                              <a:lnTo>
                                <a:pt x="83146" y="17551"/>
                              </a:lnTo>
                              <a:lnTo>
                                <a:pt x="82943" y="18173"/>
                              </a:lnTo>
                              <a:lnTo>
                                <a:pt x="81178" y="21158"/>
                              </a:lnTo>
                              <a:lnTo>
                                <a:pt x="78257" y="22987"/>
                              </a:lnTo>
                              <a:lnTo>
                                <a:pt x="69697" y="22987"/>
                              </a:lnTo>
                              <a:lnTo>
                                <a:pt x="66598" y="19380"/>
                              </a:lnTo>
                              <a:lnTo>
                                <a:pt x="66598" y="8420"/>
                              </a:lnTo>
                              <a:lnTo>
                                <a:pt x="69964" y="4241"/>
                              </a:lnTo>
                              <a:lnTo>
                                <a:pt x="80543" y="4241"/>
                              </a:lnTo>
                              <a:lnTo>
                                <a:pt x="83146" y="9626"/>
                              </a:lnTo>
                              <a:lnTo>
                                <a:pt x="83146" y="0"/>
                              </a:lnTo>
                              <a:lnTo>
                                <a:pt x="66725" y="0"/>
                              </a:lnTo>
                              <a:lnTo>
                                <a:pt x="61087" y="6845"/>
                              </a:lnTo>
                              <a:lnTo>
                                <a:pt x="61087" y="21666"/>
                              </a:lnTo>
                              <a:lnTo>
                                <a:pt x="65849" y="27241"/>
                              </a:lnTo>
                              <a:lnTo>
                                <a:pt x="77381" y="27241"/>
                              </a:lnTo>
                              <a:lnTo>
                                <a:pt x="80670" y="25590"/>
                              </a:lnTo>
                              <a:lnTo>
                                <a:pt x="82804" y="22987"/>
                              </a:lnTo>
                              <a:lnTo>
                                <a:pt x="83197" y="22504"/>
                              </a:lnTo>
                              <a:lnTo>
                                <a:pt x="82448" y="27241"/>
                              </a:lnTo>
                              <a:lnTo>
                                <a:pt x="82372" y="27673"/>
                              </a:lnTo>
                              <a:lnTo>
                                <a:pt x="80416" y="31305"/>
                              </a:lnTo>
                              <a:lnTo>
                                <a:pt x="77685" y="33769"/>
                              </a:lnTo>
                              <a:lnTo>
                                <a:pt x="75349" y="35991"/>
                              </a:lnTo>
                              <a:lnTo>
                                <a:pt x="72301" y="37312"/>
                              </a:lnTo>
                              <a:lnTo>
                                <a:pt x="69062" y="37757"/>
                              </a:lnTo>
                              <a:lnTo>
                                <a:pt x="67170" y="37947"/>
                              </a:lnTo>
                              <a:lnTo>
                                <a:pt x="64579" y="37947"/>
                              </a:lnTo>
                              <a:lnTo>
                                <a:pt x="64579" y="42506"/>
                              </a:lnTo>
                              <a:lnTo>
                                <a:pt x="67678" y="42506"/>
                              </a:lnTo>
                              <a:lnTo>
                                <a:pt x="69697" y="42202"/>
                              </a:lnTo>
                              <a:lnTo>
                                <a:pt x="74142" y="41694"/>
                              </a:lnTo>
                              <a:lnTo>
                                <a:pt x="78524" y="39789"/>
                              </a:lnTo>
                              <a:lnTo>
                                <a:pt x="81686" y="36677"/>
                              </a:lnTo>
                              <a:lnTo>
                                <a:pt x="85737" y="32753"/>
                              </a:lnTo>
                              <a:lnTo>
                                <a:pt x="88773" y="26416"/>
                              </a:lnTo>
                              <a:lnTo>
                                <a:pt x="88773" y="22504"/>
                              </a:lnTo>
                              <a:lnTo>
                                <a:pt x="88773" y="6845"/>
                              </a:lnTo>
                              <a:close/>
                            </a:path>
                            <a:path w="134620" h="43180">
                              <a:moveTo>
                                <a:pt x="101879" y="36233"/>
                              </a:moveTo>
                              <a:lnTo>
                                <a:pt x="100355" y="34594"/>
                              </a:lnTo>
                              <a:lnTo>
                                <a:pt x="95910" y="34594"/>
                              </a:lnTo>
                              <a:lnTo>
                                <a:pt x="94335" y="36233"/>
                              </a:lnTo>
                              <a:lnTo>
                                <a:pt x="94335" y="38582"/>
                              </a:lnTo>
                              <a:lnTo>
                                <a:pt x="94335" y="40868"/>
                              </a:lnTo>
                              <a:lnTo>
                                <a:pt x="95846" y="42570"/>
                              </a:lnTo>
                              <a:lnTo>
                                <a:pt x="100418" y="42570"/>
                              </a:lnTo>
                              <a:lnTo>
                                <a:pt x="101879" y="40868"/>
                              </a:lnTo>
                              <a:lnTo>
                                <a:pt x="101879" y="36233"/>
                              </a:lnTo>
                              <a:close/>
                            </a:path>
                            <a:path w="134620" h="43180">
                              <a:moveTo>
                                <a:pt x="134581" y="20015"/>
                              </a:moveTo>
                              <a:lnTo>
                                <a:pt x="133527" y="18935"/>
                              </a:lnTo>
                              <a:lnTo>
                                <a:pt x="129451" y="14757"/>
                              </a:lnTo>
                              <a:lnTo>
                                <a:pt x="128943" y="14757"/>
                              </a:lnTo>
                              <a:lnTo>
                                <a:pt x="128943" y="22491"/>
                              </a:lnTo>
                              <a:lnTo>
                                <a:pt x="128943" y="34277"/>
                              </a:lnTo>
                              <a:lnTo>
                                <a:pt x="125704" y="38277"/>
                              </a:lnTo>
                              <a:lnTo>
                                <a:pt x="115062" y="38277"/>
                              </a:lnTo>
                              <a:lnTo>
                                <a:pt x="111950" y="33261"/>
                              </a:lnTo>
                              <a:lnTo>
                                <a:pt x="111861" y="28384"/>
                              </a:lnTo>
                              <a:lnTo>
                                <a:pt x="111823" y="25476"/>
                              </a:lnTo>
                              <a:lnTo>
                                <a:pt x="112090" y="24638"/>
                              </a:lnTo>
                              <a:lnTo>
                                <a:pt x="112458" y="24003"/>
                              </a:lnTo>
                              <a:lnTo>
                                <a:pt x="113982" y="21031"/>
                              </a:lnTo>
                              <a:lnTo>
                                <a:pt x="115773" y="19812"/>
                              </a:lnTo>
                              <a:lnTo>
                                <a:pt x="117081" y="18935"/>
                              </a:lnTo>
                              <a:lnTo>
                                <a:pt x="125577" y="18935"/>
                              </a:lnTo>
                              <a:lnTo>
                                <a:pt x="128943" y="22491"/>
                              </a:lnTo>
                              <a:lnTo>
                                <a:pt x="128943" y="14757"/>
                              </a:lnTo>
                              <a:lnTo>
                                <a:pt x="117589" y="14757"/>
                              </a:lnTo>
                              <a:lnTo>
                                <a:pt x="114173" y="16916"/>
                              </a:lnTo>
                              <a:lnTo>
                                <a:pt x="111975" y="19812"/>
                              </a:lnTo>
                              <a:lnTo>
                                <a:pt x="112966" y="12738"/>
                              </a:lnTo>
                              <a:lnTo>
                                <a:pt x="117487" y="6464"/>
                              </a:lnTo>
                              <a:lnTo>
                                <a:pt x="116814" y="6464"/>
                              </a:lnTo>
                              <a:lnTo>
                                <a:pt x="127927" y="4622"/>
                              </a:lnTo>
                              <a:lnTo>
                                <a:pt x="130517" y="4622"/>
                              </a:lnTo>
                              <a:lnTo>
                                <a:pt x="130517" y="127"/>
                              </a:lnTo>
                              <a:lnTo>
                                <a:pt x="128117" y="127"/>
                              </a:lnTo>
                              <a:lnTo>
                                <a:pt x="126479" y="368"/>
                              </a:lnTo>
                              <a:lnTo>
                                <a:pt x="121272" y="1003"/>
                              </a:lnTo>
                              <a:lnTo>
                                <a:pt x="116713" y="3098"/>
                              </a:lnTo>
                              <a:lnTo>
                                <a:pt x="113296" y="6464"/>
                              </a:lnTo>
                              <a:lnTo>
                                <a:pt x="109232" y="10515"/>
                              </a:lnTo>
                              <a:lnTo>
                                <a:pt x="106324" y="16916"/>
                              </a:lnTo>
                              <a:lnTo>
                                <a:pt x="106324" y="35725"/>
                              </a:lnTo>
                              <a:lnTo>
                                <a:pt x="112090" y="42570"/>
                              </a:lnTo>
                              <a:lnTo>
                                <a:pt x="129451" y="42570"/>
                              </a:lnTo>
                              <a:lnTo>
                                <a:pt x="132613" y="38277"/>
                              </a:lnTo>
                              <a:lnTo>
                                <a:pt x="134493" y="35725"/>
                              </a:lnTo>
                              <a:lnTo>
                                <a:pt x="134581" y="20015"/>
                              </a:lnTo>
                              <a:close/>
                            </a:path>
                          </a:pathLst>
                        </a:custGeom>
                        <a:solidFill>
                          <a:srgbClr val="231F20"/>
                        </a:solidFill>
                      </wps:spPr>
                      <wps:bodyPr wrap="square" lIns="0" tIns="0" rIns="0" bIns="0" rtlCol="0">
                        <a:prstTxWarp prst="textNoShape">
                          <a:avLst/>
                        </a:prstTxWarp>
                        <a:noAutofit/>
                      </wps:bodyPr>
                    </wps:wsp>
                  </a:graphicData>
                </a:graphic>
              </wp:anchor>
            </w:drawing>
          </mc:Choice>
          <mc:Fallback>
            <w:pict>
              <v:shape style="position:absolute;margin-left:695.640015pt;margin-top:85.211884pt;width:10.6pt;height:3.4pt;mso-position-horizontal-relative:page;mso-position-vertical-relative:paragraph;z-index:15798272" id="docshape309" coordorigin="13913,1704" coordsize="212,68" path="m13934,1705l13927,1705,13913,1713,13915,1720,13926,1713,13926,1713,13926,1770,13934,1770,13934,1705xm14003,1746l13994,1746,13994,1714,13994,1705,13986,1705,13986,1714,13985,1717,13985,1746,13964,1746,13980,1723,13982,1720,13983,1718,13985,1714,13986,1714,13986,1705,13984,1705,13955,1747,13955,1753,13985,1753,13985,1770,13994,1770,13994,1753,14003,1753,14003,1746xm14053,1715l14050,1711,14044,1704,14044,1704,14044,1719,14044,1732,14043,1733,14041,1738,14036,1740,14023,1740,14018,1735,14018,1717,14023,1711,14040,1711,14044,1719,14044,1704,14018,1704,14009,1715,14009,1738,14017,1747,14035,1747,14040,1745,14043,1740,14044,1740,14043,1747,14043,1748,14039,1754,14035,1757,14031,1761,14027,1763,14022,1764,14019,1764,14015,1764,14015,1771,14019,1771,14023,1771,14030,1770,14036,1767,14041,1762,14048,1756,14053,1746,14053,1740,14053,1715xm14073,1761l14071,1759,14064,1759,14061,1761,14061,1765,14061,1769,14064,1771,14071,1771,14073,1769,14073,1761xm14125,1736l14123,1734,14117,1727,14116,1727,14116,1740,14116,1758,14111,1765,14094,1765,14089,1757,14089,1749,14089,1744,14089,1743,14090,1742,14092,1737,14095,1735,14097,1734,14111,1734,14116,1740,14116,1727,14098,1727,14093,1731,14089,1735,14091,1724,14098,1714,14097,1714,14114,1712,14118,1712,14118,1704,14115,1704,14112,1705,14104,1706,14097,1709,14091,1714,14085,1721,14080,1731,14080,1760,14089,1771,14117,1771,14122,1765,14125,1760,14125,1736xe" filled="true" fillcolor="#231f20" stroked="false">
                <v:path arrowok="t"/>
                <v:fill type="solid"/>
                <w10:wrap type="none"/>
              </v:shape>
            </w:pict>
          </mc:Fallback>
        </mc:AlternateContent>
      </w:r>
      <w:r>
        <w:rPr/>
        <mc:AlternateContent>
          <mc:Choice Requires="wps">
            <w:drawing>
              <wp:anchor distT="0" distB="0" distL="0" distR="0" allowOverlap="1" layoutInCell="1" locked="0" behindDoc="0" simplePos="0" relativeHeight="15798784">
                <wp:simplePos x="0" y="0"/>
                <wp:positionH relativeFrom="page">
                  <wp:posOffset>9324416</wp:posOffset>
                </wp:positionH>
                <wp:positionV relativeFrom="paragraph">
                  <wp:posOffset>1082406</wp:posOffset>
                </wp:positionV>
                <wp:extent cx="86995" cy="42545"/>
                <wp:effectExtent l="0" t="0" r="0" b="0"/>
                <wp:wrapNone/>
                <wp:docPr id="339" name="Graphic 339"/>
                <wp:cNvGraphicFramePr>
                  <a:graphicFrameLocks/>
                </wp:cNvGraphicFramePr>
                <a:graphic>
                  <a:graphicData uri="http://schemas.microsoft.com/office/word/2010/wordprocessingShape">
                    <wps:wsp>
                      <wps:cNvPr id="339" name="Graphic 339"/>
                      <wps:cNvSpPr/>
                      <wps:spPr>
                        <a:xfrm>
                          <a:off x="0" y="0"/>
                          <a:ext cx="86995" cy="42545"/>
                        </a:xfrm>
                        <a:custGeom>
                          <a:avLst/>
                          <a:gdLst/>
                          <a:ahLst/>
                          <a:cxnLst/>
                          <a:rect l="l" t="t" r="r" b="b"/>
                          <a:pathLst>
                            <a:path w="86995" h="42545">
                              <a:moveTo>
                                <a:pt x="13754" y="558"/>
                              </a:moveTo>
                              <a:lnTo>
                                <a:pt x="9004" y="558"/>
                              </a:lnTo>
                              <a:lnTo>
                                <a:pt x="0" y="5372"/>
                              </a:lnTo>
                              <a:lnTo>
                                <a:pt x="1079" y="9626"/>
                              </a:lnTo>
                              <a:lnTo>
                                <a:pt x="8242" y="5753"/>
                              </a:lnTo>
                              <a:lnTo>
                                <a:pt x="8369" y="5753"/>
                              </a:lnTo>
                              <a:lnTo>
                                <a:pt x="8369" y="41744"/>
                              </a:lnTo>
                              <a:lnTo>
                                <a:pt x="13754" y="41744"/>
                              </a:lnTo>
                              <a:lnTo>
                                <a:pt x="13754" y="558"/>
                              </a:lnTo>
                              <a:close/>
                            </a:path>
                            <a:path w="86995" h="42545">
                              <a:moveTo>
                                <a:pt x="56375" y="19888"/>
                              </a:moveTo>
                              <a:lnTo>
                                <a:pt x="55321" y="18808"/>
                              </a:lnTo>
                              <a:lnTo>
                                <a:pt x="51244" y="14630"/>
                              </a:lnTo>
                              <a:lnTo>
                                <a:pt x="50736" y="14630"/>
                              </a:lnTo>
                              <a:lnTo>
                                <a:pt x="50736" y="22364"/>
                              </a:lnTo>
                              <a:lnTo>
                                <a:pt x="50736" y="34150"/>
                              </a:lnTo>
                              <a:lnTo>
                                <a:pt x="47498" y="38138"/>
                              </a:lnTo>
                              <a:lnTo>
                                <a:pt x="36855" y="38138"/>
                              </a:lnTo>
                              <a:lnTo>
                                <a:pt x="33743" y="33134"/>
                              </a:lnTo>
                              <a:lnTo>
                                <a:pt x="33655" y="28257"/>
                              </a:lnTo>
                              <a:lnTo>
                                <a:pt x="33616" y="25349"/>
                              </a:lnTo>
                              <a:lnTo>
                                <a:pt x="33883" y="24511"/>
                              </a:lnTo>
                              <a:lnTo>
                                <a:pt x="34251" y="23876"/>
                              </a:lnTo>
                              <a:lnTo>
                                <a:pt x="35775" y="20904"/>
                              </a:lnTo>
                              <a:lnTo>
                                <a:pt x="37566" y="19685"/>
                              </a:lnTo>
                              <a:lnTo>
                                <a:pt x="38874" y="18808"/>
                              </a:lnTo>
                              <a:lnTo>
                                <a:pt x="47371" y="18808"/>
                              </a:lnTo>
                              <a:lnTo>
                                <a:pt x="50736" y="22364"/>
                              </a:lnTo>
                              <a:lnTo>
                                <a:pt x="50736" y="14630"/>
                              </a:lnTo>
                              <a:lnTo>
                                <a:pt x="39382" y="14630"/>
                              </a:lnTo>
                              <a:lnTo>
                                <a:pt x="35966" y="16789"/>
                              </a:lnTo>
                              <a:lnTo>
                                <a:pt x="33782" y="19685"/>
                              </a:lnTo>
                              <a:lnTo>
                                <a:pt x="34759" y="12611"/>
                              </a:lnTo>
                              <a:lnTo>
                                <a:pt x="39293" y="6337"/>
                              </a:lnTo>
                              <a:lnTo>
                                <a:pt x="38620" y="6337"/>
                              </a:lnTo>
                              <a:lnTo>
                                <a:pt x="49720" y="4495"/>
                              </a:lnTo>
                              <a:lnTo>
                                <a:pt x="52311" y="4495"/>
                              </a:lnTo>
                              <a:lnTo>
                                <a:pt x="52311" y="0"/>
                              </a:lnTo>
                              <a:lnTo>
                                <a:pt x="49911" y="0"/>
                              </a:lnTo>
                              <a:lnTo>
                                <a:pt x="48272" y="241"/>
                              </a:lnTo>
                              <a:lnTo>
                                <a:pt x="43065" y="876"/>
                              </a:lnTo>
                              <a:lnTo>
                                <a:pt x="38506" y="2971"/>
                              </a:lnTo>
                              <a:lnTo>
                                <a:pt x="35090" y="6337"/>
                              </a:lnTo>
                              <a:lnTo>
                                <a:pt x="31026" y="10388"/>
                              </a:lnTo>
                              <a:lnTo>
                                <a:pt x="28117" y="16789"/>
                              </a:lnTo>
                              <a:lnTo>
                                <a:pt x="28117" y="35598"/>
                              </a:lnTo>
                              <a:lnTo>
                                <a:pt x="33883" y="42443"/>
                              </a:lnTo>
                              <a:lnTo>
                                <a:pt x="51244" y="42443"/>
                              </a:lnTo>
                              <a:lnTo>
                                <a:pt x="54406" y="38138"/>
                              </a:lnTo>
                              <a:lnTo>
                                <a:pt x="56286" y="35598"/>
                              </a:lnTo>
                              <a:lnTo>
                                <a:pt x="56375" y="19888"/>
                              </a:lnTo>
                              <a:close/>
                            </a:path>
                            <a:path w="86995" h="42545">
                              <a:moveTo>
                                <a:pt x="86753" y="23177"/>
                              </a:moveTo>
                              <a:lnTo>
                                <a:pt x="84099" y="19634"/>
                              </a:lnTo>
                              <a:lnTo>
                                <a:pt x="78320" y="16268"/>
                              </a:lnTo>
                              <a:lnTo>
                                <a:pt x="75158" y="15582"/>
                              </a:lnTo>
                              <a:lnTo>
                                <a:pt x="70472" y="15582"/>
                              </a:lnTo>
                              <a:lnTo>
                                <a:pt x="68630" y="15824"/>
                              </a:lnTo>
                              <a:lnTo>
                                <a:pt x="70218" y="5245"/>
                              </a:lnTo>
                              <a:lnTo>
                                <a:pt x="85928" y="5245"/>
                              </a:lnTo>
                              <a:lnTo>
                                <a:pt x="85928" y="558"/>
                              </a:lnTo>
                              <a:lnTo>
                                <a:pt x="66217" y="558"/>
                              </a:lnTo>
                              <a:lnTo>
                                <a:pt x="63563" y="20320"/>
                              </a:lnTo>
                              <a:lnTo>
                                <a:pt x="66929" y="19875"/>
                              </a:lnTo>
                              <a:lnTo>
                                <a:pt x="77508" y="19875"/>
                              </a:lnTo>
                              <a:lnTo>
                                <a:pt x="81051" y="23685"/>
                              </a:lnTo>
                              <a:lnTo>
                                <a:pt x="81114" y="34531"/>
                              </a:lnTo>
                              <a:lnTo>
                                <a:pt x="76619" y="37934"/>
                              </a:lnTo>
                              <a:lnTo>
                                <a:pt x="67627" y="37934"/>
                              </a:lnTo>
                              <a:lnTo>
                                <a:pt x="64262" y="36677"/>
                              </a:lnTo>
                              <a:lnTo>
                                <a:pt x="62547" y="35674"/>
                              </a:lnTo>
                              <a:lnTo>
                                <a:pt x="61163" y="39903"/>
                              </a:lnTo>
                              <a:lnTo>
                                <a:pt x="63119" y="41173"/>
                              </a:lnTo>
                              <a:lnTo>
                                <a:pt x="66929" y="42443"/>
                              </a:lnTo>
                              <a:lnTo>
                                <a:pt x="80365" y="42443"/>
                              </a:lnTo>
                              <a:lnTo>
                                <a:pt x="86753" y="36423"/>
                              </a:lnTo>
                              <a:lnTo>
                                <a:pt x="86753" y="23177"/>
                              </a:lnTo>
                              <a:close/>
                            </a:path>
                          </a:pathLst>
                        </a:custGeom>
                        <a:solidFill>
                          <a:srgbClr val="231F20"/>
                        </a:solidFill>
                      </wps:spPr>
                      <wps:bodyPr wrap="square" lIns="0" tIns="0" rIns="0" bIns="0" rtlCol="0">
                        <a:prstTxWarp prst="textNoShape">
                          <a:avLst/>
                        </a:prstTxWarp>
                        <a:noAutofit/>
                      </wps:bodyPr>
                    </wps:wsp>
                  </a:graphicData>
                </a:graphic>
              </wp:anchor>
            </w:drawing>
          </mc:Choice>
          <mc:Fallback>
            <w:pict>
              <v:shape style="position:absolute;margin-left:734.206055pt;margin-top:85.228882pt;width:6.85pt;height:3.35pt;mso-position-horizontal-relative:page;mso-position-vertical-relative:paragraph;z-index:15798784" id="docshape310" coordorigin="14684,1705" coordsize="137,67" path="m14706,1705l14698,1705,14684,1713,14686,1720,14697,1714,14697,1714,14697,1770,14706,1770,14706,1705xm14773,1736l14771,1734,14765,1728,14764,1728,14764,1740,14764,1758,14759,1765,14742,1765,14737,1757,14737,1749,14737,1744,14737,1743,14738,1742,14740,1737,14743,1736,14745,1734,14759,1734,14764,1740,14764,1728,14746,1728,14741,1731,14737,1736,14739,1724,14746,1715,14745,1715,14762,1712,14767,1712,14767,1705,14763,1705,14760,1705,14752,1706,14745,1709,14739,1715,14733,1721,14728,1731,14728,1761,14737,1771,14765,1771,14770,1765,14773,1761,14773,1736xm14821,1741l14817,1735,14807,1730,14802,1729,14795,1729,14792,1729,14795,1713,14819,1713,14819,1705,14788,1705,14784,1737,14790,1736,14806,1736,14812,1742,14812,1759,14805,1764,14791,1764,14785,1762,14783,1761,14780,1767,14784,1769,14790,1771,14811,1771,14821,1762,14821,1741xe" filled="true" fillcolor="#231f20" stroked="false">
                <v:path arrowok="t"/>
                <v:fill type="solid"/>
                <w10:wrap type="none"/>
              </v:shape>
            </w:pict>
          </mc:Fallback>
        </mc:AlternateContent>
      </w:r>
      <w:r>
        <w:rPr/>
        <mc:AlternateContent>
          <mc:Choice Requires="wps">
            <w:drawing>
              <wp:anchor distT="0" distB="0" distL="0" distR="0" allowOverlap="1" layoutInCell="1" locked="0" behindDoc="0" simplePos="0" relativeHeight="15799296">
                <wp:simplePos x="0" y="0"/>
                <wp:positionH relativeFrom="page">
                  <wp:posOffset>7642873</wp:posOffset>
                </wp:positionH>
                <wp:positionV relativeFrom="paragraph">
                  <wp:posOffset>1082597</wp:posOffset>
                </wp:positionV>
                <wp:extent cx="79375" cy="41910"/>
                <wp:effectExtent l="0" t="0" r="0" b="0"/>
                <wp:wrapNone/>
                <wp:docPr id="340" name="Graphic 340"/>
                <wp:cNvGraphicFramePr>
                  <a:graphicFrameLocks/>
                </wp:cNvGraphicFramePr>
                <a:graphic>
                  <a:graphicData uri="http://schemas.microsoft.com/office/word/2010/wordprocessingShape">
                    <wps:wsp>
                      <wps:cNvPr id="340" name="Graphic 340"/>
                      <wps:cNvSpPr/>
                      <wps:spPr>
                        <a:xfrm>
                          <a:off x="0" y="0"/>
                          <a:ext cx="79375" cy="41910"/>
                        </a:xfrm>
                        <a:custGeom>
                          <a:avLst/>
                          <a:gdLst/>
                          <a:ahLst/>
                          <a:cxnLst/>
                          <a:rect l="l" t="t" r="r" b="b"/>
                          <a:pathLst>
                            <a:path w="79375" h="41910">
                              <a:moveTo>
                                <a:pt x="13754" y="698"/>
                              </a:moveTo>
                              <a:lnTo>
                                <a:pt x="9004" y="698"/>
                              </a:lnTo>
                              <a:lnTo>
                                <a:pt x="0" y="5511"/>
                              </a:lnTo>
                              <a:lnTo>
                                <a:pt x="1079" y="9766"/>
                              </a:lnTo>
                              <a:lnTo>
                                <a:pt x="8242" y="5892"/>
                              </a:lnTo>
                              <a:lnTo>
                                <a:pt x="8369" y="5892"/>
                              </a:lnTo>
                              <a:lnTo>
                                <a:pt x="8369" y="41884"/>
                              </a:lnTo>
                              <a:lnTo>
                                <a:pt x="13754" y="41884"/>
                              </a:lnTo>
                              <a:lnTo>
                                <a:pt x="13754" y="698"/>
                              </a:lnTo>
                              <a:close/>
                            </a:path>
                            <a:path w="79375" h="41910">
                              <a:moveTo>
                                <a:pt x="55092" y="37261"/>
                              </a:moveTo>
                              <a:lnTo>
                                <a:pt x="36588" y="37261"/>
                              </a:lnTo>
                              <a:lnTo>
                                <a:pt x="36588" y="37134"/>
                              </a:lnTo>
                              <a:lnTo>
                                <a:pt x="39890" y="34099"/>
                              </a:lnTo>
                              <a:lnTo>
                                <a:pt x="45770" y="28168"/>
                              </a:lnTo>
                              <a:lnTo>
                                <a:pt x="50253" y="22745"/>
                              </a:lnTo>
                              <a:lnTo>
                                <a:pt x="53098" y="17462"/>
                              </a:lnTo>
                              <a:lnTo>
                                <a:pt x="54089" y="11976"/>
                              </a:lnTo>
                              <a:lnTo>
                                <a:pt x="54089" y="6083"/>
                              </a:lnTo>
                              <a:lnTo>
                                <a:pt x="50342" y="0"/>
                              </a:lnTo>
                              <a:lnTo>
                                <a:pt x="36728" y="0"/>
                              </a:lnTo>
                              <a:lnTo>
                                <a:pt x="32677" y="1778"/>
                              </a:lnTo>
                              <a:lnTo>
                                <a:pt x="29819" y="4178"/>
                              </a:lnTo>
                              <a:lnTo>
                                <a:pt x="31597" y="8115"/>
                              </a:lnTo>
                              <a:lnTo>
                                <a:pt x="33489" y="6527"/>
                              </a:lnTo>
                              <a:lnTo>
                                <a:pt x="36588" y="4622"/>
                              </a:lnTo>
                              <a:lnTo>
                                <a:pt x="46482" y="4622"/>
                              </a:lnTo>
                              <a:lnTo>
                                <a:pt x="48514" y="8483"/>
                              </a:lnTo>
                              <a:lnTo>
                                <a:pt x="48514" y="12674"/>
                              </a:lnTo>
                              <a:lnTo>
                                <a:pt x="47574" y="17246"/>
                              </a:lnTo>
                              <a:lnTo>
                                <a:pt x="44767" y="22009"/>
                              </a:lnTo>
                              <a:lnTo>
                                <a:pt x="40005" y="27482"/>
                              </a:lnTo>
                              <a:lnTo>
                                <a:pt x="28803" y="38455"/>
                              </a:lnTo>
                              <a:lnTo>
                                <a:pt x="28803" y="41884"/>
                              </a:lnTo>
                              <a:lnTo>
                                <a:pt x="55092" y="41884"/>
                              </a:lnTo>
                              <a:lnTo>
                                <a:pt x="55092" y="37261"/>
                              </a:lnTo>
                              <a:close/>
                            </a:path>
                            <a:path w="79375" h="41910">
                              <a:moveTo>
                                <a:pt x="78841" y="698"/>
                              </a:moveTo>
                              <a:lnTo>
                                <a:pt x="74091" y="698"/>
                              </a:lnTo>
                              <a:lnTo>
                                <a:pt x="65087" y="5511"/>
                              </a:lnTo>
                              <a:lnTo>
                                <a:pt x="66167" y="9766"/>
                              </a:lnTo>
                              <a:lnTo>
                                <a:pt x="73329" y="5892"/>
                              </a:lnTo>
                              <a:lnTo>
                                <a:pt x="73456" y="5892"/>
                              </a:lnTo>
                              <a:lnTo>
                                <a:pt x="73456" y="41884"/>
                              </a:lnTo>
                              <a:lnTo>
                                <a:pt x="78841" y="41884"/>
                              </a:lnTo>
                              <a:lnTo>
                                <a:pt x="78841" y="698"/>
                              </a:lnTo>
                              <a:close/>
                            </a:path>
                          </a:pathLst>
                        </a:custGeom>
                        <a:solidFill>
                          <a:srgbClr val="231F20"/>
                        </a:solidFill>
                      </wps:spPr>
                      <wps:bodyPr wrap="square" lIns="0" tIns="0" rIns="0" bIns="0" rtlCol="0">
                        <a:prstTxWarp prst="textNoShape">
                          <a:avLst/>
                        </a:prstTxWarp>
                        <a:noAutofit/>
                      </wps:bodyPr>
                    </wps:wsp>
                  </a:graphicData>
                </a:graphic>
              </wp:anchor>
            </w:drawing>
          </mc:Choice>
          <mc:Fallback>
            <w:pict>
              <v:shape style="position:absolute;margin-left:601.801025pt;margin-top:85.243881pt;width:6.25pt;height:3.3pt;mso-position-horizontal-relative:page;mso-position-vertical-relative:paragraph;z-index:15799296" id="docshape311" coordorigin="12036,1705" coordsize="125,66" path="m12058,1706l12050,1706,12036,1714,12038,1720,12049,1714,12049,1714,12049,1771,12058,1771,12058,1706xm12123,1764l12094,1764,12094,1763,12099,1759,12108,1749,12115,1741,12120,1732,12121,1724,12121,1714,12115,1705,12094,1705,12087,1708,12083,1711,12086,1718,12089,1715,12094,1712,12109,1712,12112,1718,12112,1725,12111,1732,12107,1740,12099,1748,12081,1765,12081,1771,12123,1771,12123,1764xm12160,1706l12153,1706,12139,1714,12140,1720,12152,1714,12152,1714,12152,1771,12160,1771,12160,1706xe" filled="true" fillcolor="#231f20" stroked="false">
                <v:path arrowok="t"/>
                <v:fill type="solid"/>
                <w10:wrap type="none"/>
              </v:shape>
            </w:pict>
          </mc:Fallback>
        </mc:AlternateContent>
      </w:r>
      <w:r>
        <w:rPr/>
        <mc:AlternateContent>
          <mc:Choice Requires="wps">
            <w:drawing>
              <wp:anchor distT="0" distB="0" distL="0" distR="0" allowOverlap="1" layoutInCell="1" locked="0" behindDoc="0" simplePos="0" relativeHeight="15799808">
                <wp:simplePos x="0" y="0"/>
                <wp:positionH relativeFrom="page">
                  <wp:posOffset>8866365</wp:posOffset>
                </wp:positionH>
                <wp:positionV relativeFrom="paragraph">
                  <wp:posOffset>1384273</wp:posOffset>
                </wp:positionV>
                <wp:extent cx="494030" cy="51435"/>
                <wp:effectExtent l="0" t="0" r="0" b="0"/>
                <wp:wrapNone/>
                <wp:docPr id="341" name="Graphic 341"/>
                <wp:cNvGraphicFramePr>
                  <a:graphicFrameLocks/>
                </wp:cNvGraphicFramePr>
                <a:graphic>
                  <a:graphicData uri="http://schemas.microsoft.com/office/word/2010/wordprocessingShape">
                    <wps:wsp>
                      <wps:cNvPr id="341" name="Graphic 341"/>
                      <wps:cNvSpPr/>
                      <wps:spPr>
                        <a:xfrm>
                          <a:off x="0" y="0"/>
                          <a:ext cx="494030" cy="51435"/>
                        </a:xfrm>
                        <a:custGeom>
                          <a:avLst/>
                          <a:gdLst/>
                          <a:ahLst/>
                          <a:cxnLst/>
                          <a:rect l="l" t="t" r="r" b="b"/>
                          <a:pathLst>
                            <a:path w="494030" h="51435">
                              <a:moveTo>
                                <a:pt x="25590" y="24841"/>
                              </a:moveTo>
                              <a:lnTo>
                                <a:pt x="22936" y="21297"/>
                              </a:lnTo>
                              <a:lnTo>
                                <a:pt x="17157" y="17932"/>
                              </a:lnTo>
                              <a:lnTo>
                                <a:pt x="13995" y="17233"/>
                              </a:lnTo>
                              <a:lnTo>
                                <a:pt x="9309" y="17233"/>
                              </a:lnTo>
                              <a:lnTo>
                                <a:pt x="7480" y="17487"/>
                              </a:lnTo>
                              <a:lnTo>
                                <a:pt x="9055" y="6908"/>
                              </a:lnTo>
                              <a:lnTo>
                                <a:pt x="24765" y="6908"/>
                              </a:lnTo>
                              <a:lnTo>
                                <a:pt x="24765" y="2222"/>
                              </a:lnTo>
                              <a:lnTo>
                                <a:pt x="5054" y="2222"/>
                              </a:lnTo>
                              <a:lnTo>
                                <a:pt x="2400" y="21983"/>
                              </a:lnTo>
                              <a:lnTo>
                                <a:pt x="5765" y="21539"/>
                              </a:lnTo>
                              <a:lnTo>
                                <a:pt x="16344" y="21539"/>
                              </a:lnTo>
                              <a:lnTo>
                                <a:pt x="19888" y="25349"/>
                              </a:lnTo>
                              <a:lnTo>
                                <a:pt x="19951" y="36195"/>
                              </a:lnTo>
                              <a:lnTo>
                                <a:pt x="15455" y="39598"/>
                              </a:lnTo>
                              <a:lnTo>
                                <a:pt x="6464" y="39598"/>
                              </a:lnTo>
                              <a:lnTo>
                                <a:pt x="3098" y="38341"/>
                              </a:lnTo>
                              <a:lnTo>
                                <a:pt x="1384" y="37325"/>
                              </a:lnTo>
                              <a:lnTo>
                                <a:pt x="0" y="41567"/>
                              </a:lnTo>
                              <a:lnTo>
                                <a:pt x="1955" y="42837"/>
                              </a:lnTo>
                              <a:lnTo>
                                <a:pt x="5765" y="44107"/>
                              </a:lnTo>
                              <a:lnTo>
                                <a:pt x="19202" y="44107"/>
                              </a:lnTo>
                              <a:lnTo>
                                <a:pt x="25590" y="38087"/>
                              </a:lnTo>
                              <a:lnTo>
                                <a:pt x="25590" y="24841"/>
                              </a:lnTo>
                              <a:close/>
                            </a:path>
                            <a:path w="494030" h="51435">
                              <a:moveTo>
                                <a:pt x="60096" y="9245"/>
                              </a:moveTo>
                              <a:lnTo>
                                <a:pt x="57899" y="5816"/>
                              </a:lnTo>
                              <a:lnTo>
                                <a:pt x="55156" y="1511"/>
                              </a:lnTo>
                              <a:lnTo>
                                <a:pt x="54521" y="1511"/>
                              </a:lnTo>
                              <a:lnTo>
                                <a:pt x="54521" y="12484"/>
                              </a:lnTo>
                              <a:lnTo>
                                <a:pt x="54521" y="33134"/>
                              </a:lnTo>
                              <a:lnTo>
                                <a:pt x="51803" y="39789"/>
                              </a:lnTo>
                              <a:lnTo>
                                <a:pt x="41021" y="39789"/>
                              </a:lnTo>
                              <a:lnTo>
                                <a:pt x="37731" y="33705"/>
                              </a:lnTo>
                              <a:lnTo>
                                <a:pt x="37731" y="11772"/>
                              </a:lnTo>
                              <a:lnTo>
                                <a:pt x="41287" y="5816"/>
                              </a:lnTo>
                              <a:lnTo>
                                <a:pt x="51930" y="5816"/>
                              </a:lnTo>
                              <a:lnTo>
                                <a:pt x="54521" y="12484"/>
                              </a:lnTo>
                              <a:lnTo>
                                <a:pt x="54521" y="1511"/>
                              </a:lnTo>
                              <a:lnTo>
                                <a:pt x="46482" y="1511"/>
                              </a:lnTo>
                              <a:lnTo>
                                <a:pt x="40716" y="2921"/>
                              </a:lnTo>
                              <a:lnTo>
                                <a:pt x="36182" y="7048"/>
                              </a:lnTo>
                              <a:lnTo>
                                <a:pt x="33210" y="13766"/>
                              </a:lnTo>
                              <a:lnTo>
                                <a:pt x="32219" y="22364"/>
                              </a:lnTo>
                              <a:lnTo>
                                <a:pt x="32283" y="36550"/>
                              </a:lnTo>
                              <a:lnTo>
                                <a:pt x="37731" y="44094"/>
                              </a:lnTo>
                              <a:lnTo>
                                <a:pt x="45770" y="44094"/>
                              </a:lnTo>
                              <a:lnTo>
                                <a:pt x="51854" y="42672"/>
                              </a:lnTo>
                              <a:lnTo>
                                <a:pt x="54952" y="39789"/>
                              </a:lnTo>
                              <a:lnTo>
                                <a:pt x="56349" y="38493"/>
                              </a:lnTo>
                              <a:lnTo>
                                <a:pt x="59143" y="31673"/>
                              </a:lnTo>
                              <a:lnTo>
                                <a:pt x="60032" y="22999"/>
                              </a:lnTo>
                              <a:lnTo>
                                <a:pt x="60096" y="9245"/>
                              </a:lnTo>
                              <a:close/>
                            </a:path>
                            <a:path w="494030" h="51435">
                              <a:moveTo>
                                <a:pt x="92633" y="9245"/>
                              </a:moveTo>
                              <a:lnTo>
                                <a:pt x="90449" y="5816"/>
                              </a:lnTo>
                              <a:lnTo>
                                <a:pt x="87693" y="1511"/>
                              </a:lnTo>
                              <a:lnTo>
                                <a:pt x="87058" y="1511"/>
                              </a:lnTo>
                              <a:lnTo>
                                <a:pt x="87058" y="12484"/>
                              </a:lnTo>
                              <a:lnTo>
                                <a:pt x="87058" y="33134"/>
                              </a:lnTo>
                              <a:lnTo>
                                <a:pt x="84340" y="39789"/>
                              </a:lnTo>
                              <a:lnTo>
                                <a:pt x="73558" y="39789"/>
                              </a:lnTo>
                              <a:lnTo>
                                <a:pt x="70269" y="33705"/>
                              </a:lnTo>
                              <a:lnTo>
                                <a:pt x="70269" y="11772"/>
                              </a:lnTo>
                              <a:lnTo>
                                <a:pt x="73825" y="5816"/>
                              </a:lnTo>
                              <a:lnTo>
                                <a:pt x="84467" y="5816"/>
                              </a:lnTo>
                              <a:lnTo>
                                <a:pt x="87058" y="12484"/>
                              </a:lnTo>
                              <a:lnTo>
                                <a:pt x="87058" y="1511"/>
                              </a:lnTo>
                              <a:lnTo>
                                <a:pt x="79019" y="1511"/>
                              </a:lnTo>
                              <a:lnTo>
                                <a:pt x="73253" y="2921"/>
                              </a:lnTo>
                              <a:lnTo>
                                <a:pt x="68719" y="7048"/>
                              </a:lnTo>
                              <a:lnTo>
                                <a:pt x="65760" y="13766"/>
                              </a:lnTo>
                              <a:lnTo>
                                <a:pt x="64770" y="22364"/>
                              </a:lnTo>
                              <a:lnTo>
                                <a:pt x="64820" y="36550"/>
                              </a:lnTo>
                              <a:lnTo>
                                <a:pt x="70269" y="44094"/>
                              </a:lnTo>
                              <a:lnTo>
                                <a:pt x="78308" y="44094"/>
                              </a:lnTo>
                              <a:lnTo>
                                <a:pt x="84404" y="42672"/>
                              </a:lnTo>
                              <a:lnTo>
                                <a:pt x="87490" y="39789"/>
                              </a:lnTo>
                              <a:lnTo>
                                <a:pt x="88900" y="38493"/>
                              </a:lnTo>
                              <a:lnTo>
                                <a:pt x="91681" y="31673"/>
                              </a:lnTo>
                              <a:lnTo>
                                <a:pt x="92570" y="22999"/>
                              </a:lnTo>
                              <a:lnTo>
                                <a:pt x="92633" y="9245"/>
                              </a:lnTo>
                              <a:close/>
                            </a:path>
                            <a:path w="494030" h="51435">
                              <a:moveTo>
                                <a:pt x="130505" y="0"/>
                              </a:moveTo>
                              <a:lnTo>
                                <a:pt x="126187" y="0"/>
                              </a:lnTo>
                              <a:lnTo>
                                <a:pt x="108508" y="45935"/>
                              </a:lnTo>
                              <a:lnTo>
                                <a:pt x="112750" y="45935"/>
                              </a:lnTo>
                              <a:lnTo>
                                <a:pt x="130505" y="0"/>
                              </a:lnTo>
                              <a:close/>
                            </a:path>
                            <a:path w="494030" h="51435">
                              <a:moveTo>
                                <a:pt x="158584" y="24841"/>
                              </a:moveTo>
                              <a:lnTo>
                                <a:pt x="155917" y="21297"/>
                              </a:lnTo>
                              <a:lnTo>
                                <a:pt x="150152" y="17932"/>
                              </a:lnTo>
                              <a:lnTo>
                                <a:pt x="146989" y="17233"/>
                              </a:lnTo>
                              <a:lnTo>
                                <a:pt x="142303" y="17233"/>
                              </a:lnTo>
                              <a:lnTo>
                                <a:pt x="140474" y="17487"/>
                              </a:lnTo>
                              <a:lnTo>
                                <a:pt x="142049" y="6908"/>
                              </a:lnTo>
                              <a:lnTo>
                                <a:pt x="157759" y="6908"/>
                              </a:lnTo>
                              <a:lnTo>
                                <a:pt x="157759" y="2222"/>
                              </a:lnTo>
                              <a:lnTo>
                                <a:pt x="138049" y="2222"/>
                              </a:lnTo>
                              <a:lnTo>
                                <a:pt x="135394" y="21983"/>
                              </a:lnTo>
                              <a:lnTo>
                                <a:pt x="138760" y="21539"/>
                              </a:lnTo>
                              <a:lnTo>
                                <a:pt x="149339" y="21539"/>
                              </a:lnTo>
                              <a:lnTo>
                                <a:pt x="152882" y="25349"/>
                              </a:lnTo>
                              <a:lnTo>
                                <a:pt x="152946" y="36195"/>
                              </a:lnTo>
                              <a:lnTo>
                                <a:pt x="148450" y="39598"/>
                              </a:lnTo>
                              <a:lnTo>
                                <a:pt x="139446" y="39598"/>
                              </a:lnTo>
                              <a:lnTo>
                                <a:pt x="136093" y="38341"/>
                              </a:lnTo>
                              <a:lnTo>
                                <a:pt x="134378" y="37325"/>
                              </a:lnTo>
                              <a:lnTo>
                                <a:pt x="132994" y="41567"/>
                              </a:lnTo>
                              <a:lnTo>
                                <a:pt x="134950" y="42837"/>
                              </a:lnTo>
                              <a:lnTo>
                                <a:pt x="138760" y="44107"/>
                              </a:lnTo>
                              <a:lnTo>
                                <a:pt x="152184" y="44107"/>
                              </a:lnTo>
                              <a:lnTo>
                                <a:pt x="158584" y="38087"/>
                              </a:lnTo>
                              <a:lnTo>
                                <a:pt x="158584" y="24841"/>
                              </a:lnTo>
                              <a:close/>
                            </a:path>
                            <a:path w="494030" h="51435">
                              <a:moveTo>
                                <a:pt x="193992" y="27813"/>
                              </a:moveTo>
                              <a:lnTo>
                                <a:pt x="188226" y="27813"/>
                              </a:lnTo>
                              <a:lnTo>
                                <a:pt x="188226" y="7607"/>
                              </a:lnTo>
                              <a:lnTo>
                                <a:pt x="188226" y="2222"/>
                              </a:lnTo>
                              <a:lnTo>
                                <a:pt x="183159" y="2222"/>
                              </a:lnTo>
                              <a:lnTo>
                                <a:pt x="183159" y="7607"/>
                              </a:lnTo>
                              <a:lnTo>
                                <a:pt x="183032" y="9766"/>
                              </a:lnTo>
                              <a:lnTo>
                                <a:pt x="182968" y="27813"/>
                              </a:lnTo>
                              <a:lnTo>
                                <a:pt x="169379" y="27813"/>
                              </a:lnTo>
                              <a:lnTo>
                                <a:pt x="179539" y="13690"/>
                              </a:lnTo>
                              <a:lnTo>
                                <a:pt x="180682" y="11785"/>
                              </a:lnTo>
                              <a:lnTo>
                                <a:pt x="181686" y="10007"/>
                              </a:lnTo>
                              <a:lnTo>
                                <a:pt x="182968" y="7607"/>
                              </a:lnTo>
                              <a:lnTo>
                                <a:pt x="183159" y="7607"/>
                              </a:lnTo>
                              <a:lnTo>
                                <a:pt x="183159" y="2222"/>
                              </a:lnTo>
                              <a:lnTo>
                                <a:pt x="182194" y="2222"/>
                              </a:lnTo>
                              <a:lnTo>
                                <a:pt x="163830" y="28511"/>
                              </a:lnTo>
                              <a:lnTo>
                                <a:pt x="163830" y="32194"/>
                              </a:lnTo>
                              <a:lnTo>
                                <a:pt x="182968" y="32194"/>
                              </a:lnTo>
                              <a:lnTo>
                                <a:pt x="182968" y="43408"/>
                              </a:lnTo>
                              <a:lnTo>
                                <a:pt x="188226" y="43408"/>
                              </a:lnTo>
                              <a:lnTo>
                                <a:pt x="188226" y="32194"/>
                              </a:lnTo>
                              <a:lnTo>
                                <a:pt x="193992" y="32194"/>
                              </a:lnTo>
                              <a:lnTo>
                                <a:pt x="193992" y="27813"/>
                              </a:lnTo>
                              <a:close/>
                            </a:path>
                            <a:path w="494030" h="51435">
                              <a:moveTo>
                                <a:pt x="225640" y="9245"/>
                              </a:moveTo>
                              <a:lnTo>
                                <a:pt x="223456" y="5816"/>
                              </a:lnTo>
                              <a:lnTo>
                                <a:pt x="220700" y="1511"/>
                              </a:lnTo>
                              <a:lnTo>
                                <a:pt x="220078" y="1511"/>
                              </a:lnTo>
                              <a:lnTo>
                                <a:pt x="220078" y="12484"/>
                              </a:lnTo>
                              <a:lnTo>
                                <a:pt x="220078" y="33134"/>
                              </a:lnTo>
                              <a:lnTo>
                                <a:pt x="217347" y="39789"/>
                              </a:lnTo>
                              <a:lnTo>
                                <a:pt x="206565" y="39789"/>
                              </a:lnTo>
                              <a:lnTo>
                                <a:pt x="203276" y="33705"/>
                              </a:lnTo>
                              <a:lnTo>
                                <a:pt x="203276" y="11772"/>
                              </a:lnTo>
                              <a:lnTo>
                                <a:pt x="206819" y="5816"/>
                              </a:lnTo>
                              <a:lnTo>
                                <a:pt x="217462" y="5816"/>
                              </a:lnTo>
                              <a:lnTo>
                                <a:pt x="220078" y="12484"/>
                              </a:lnTo>
                              <a:lnTo>
                                <a:pt x="220078" y="1511"/>
                              </a:lnTo>
                              <a:lnTo>
                                <a:pt x="212026" y="1511"/>
                              </a:lnTo>
                              <a:lnTo>
                                <a:pt x="206248" y="2921"/>
                              </a:lnTo>
                              <a:lnTo>
                                <a:pt x="201714" y="7048"/>
                              </a:lnTo>
                              <a:lnTo>
                                <a:pt x="198755" y="13766"/>
                              </a:lnTo>
                              <a:lnTo>
                                <a:pt x="197764" y="22364"/>
                              </a:lnTo>
                              <a:lnTo>
                                <a:pt x="197827" y="36550"/>
                              </a:lnTo>
                              <a:lnTo>
                                <a:pt x="203276" y="44094"/>
                              </a:lnTo>
                              <a:lnTo>
                                <a:pt x="211315" y="44094"/>
                              </a:lnTo>
                              <a:lnTo>
                                <a:pt x="217411" y="42672"/>
                              </a:lnTo>
                              <a:lnTo>
                                <a:pt x="220497" y="39789"/>
                              </a:lnTo>
                              <a:lnTo>
                                <a:pt x="221907" y="38493"/>
                              </a:lnTo>
                              <a:lnTo>
                                <a:pt x="224688" y="31673"/>
                              </a:lnTo>
                              <a:lnTo>
                                <a:pt x="225577" y="22999"/>
                              </a:lnTo>
                              <a:lnTo>
                                <a:pt x="225640" y="9245"/>
                              </a:lnTo>
                              <a:close/>
                            </a:path>
                            <a:path w="494030" h="51435">
                              <a:moveTo>
                                <a:pt x="238988" y="35420"/>
                              </a:moveTo>
                              <a:lnTo>
                                <a:pt x="232778" y="36055"/>
                              </a:lnTo>
                              <a:lnTo>
                                <a:pt x="232079" y="40678"/>
                              </a:lnTo>
                              <a:lnTo>
                                <a:pt x="230365" y="47459"/>
                              </a:lnTo>
                              <a:lnTo>
                                <a:pt x="228981" y="51193"/>
                              </a:lnTo>
                              <a:lnTo>
                                <a:pt x="232968" y="50825"/>
                              </a:lnTo>
                              <a:lnTo>
                                <a:pt x="234746" y="47840"/>
                              </a:lnTo>
                              <a:lnTo>
                                <a:pt x="237540" y="40817"/>
                              </a:lnTo>
                              <a:lnTo>
                                <a:pt x="238988" y="35420"/>
                              </a:lnTo>
                              <a:close/>
                            </a:path>
                            <a:path w="494030" h="51435">
                              <a:moveTo>
                                <a:pt x="269481" y="25984"/>
                              </a:moveTo>
                              <a:lnTo>
                                <a:pt x="265366" y="22174"/>
                              </a:lnTo>
                              <a:lnTo>
                                <a:pt x="260299" y="21170"/>
                              </a:lnTo>
                              <a:lnTo>
                                <a:pt x="260299" y="21031"/>
                              </a:lnTo>
                              <a:lnTo>
                                <a:pt x="265366" y="19202"/>
                              </a:lnTo>
                              <a:lnTo>
                                <a:pt x="267893" y="15595"/>
                              </a:lnTo>
                              <a:lnTo>
                                <a:pt x="267893" y="6337"/>
                              </a:lnTo>
                              <a:lnTo>
                                <a:pt x="264223" y="1524"/>
                              </a:lnTo>
                              <a:lnTo>
                                <a:pt x="251675" y="1524"/>
                              </a:lnTo>
                              <a:lnTo>
                                <a:pt x="247497" y="3098"/>
                              </a:lnTo>
                              <a:lnTo>
                                <a:pt x="245338" y="4686"/>
                              </a:lnTo>
                              <a:lnTo>
                                <a:pt x="246799" y="8737"/>
                              </a:lnTo>
                              <a:lnTo>
                                <a:pt x="248577" y="7480"/>
                              </a:lnTo>
                              <a:lnTo>
                                <a:pt x="251739" y="6019"/>
                              </a:lnTo>
                              <a:lnTo>
                                <a:pt x="260172" y="6019"/>
                              </a:lnTo>
                              <a:lnTo>
                                <a:pt x="262267" y="8940"/>
                              </a:lnTo>
                              <a:lnTo>
                                <a:pt x="262267" y="17119"/>
                              </a:lnTo>
                              <a:lnTo>
                                <a:pt x="257136" y="19202"/>
                              </a:lnTo>
                              <a:lnTo>
                                <a:pt x="249961" y="19202"/>
                              </a:lnTo>
                              <a:lnTo>
                                <a:pt x="249961" y="23380"/>
                              </a:lnTo>
                              <a:lnTo>
                                <a:pt x="258457" y="23380"/>
                              </a:lnTo>
                              <a:lnTo>
                                <a:pt x="263652" y="25857"/>
                              </a:lnTo>
                              <a:lnTo>
                                <a:pt x="263779" y="35052"/>
                              </a:lnTo>
                              <a:lnTo>
                                <a:pt x="261556" y="39598"/>
                              </a:lnTo>
                              <a:lnTo>
                                <a:pt x="250532" y="39598"/>
                              </a:lnTo>
                              <a:lnTo>
                                <a:pt x="246862" y="38023"/>
                              </a:lnTo>
                              <a:lnTo>
                                <a:pt x="245275" y="37007"/>
                              </a:lnTo>
                              <a:lnTo>
                                <a:pt x="243763" y="41313"/>
                              </a:lnTo>
                              <a:lnTo>
                                <a:pt x="245783" y="42646"/>
                              </a:lnTo>
                              <a:lnTo>
                                <a:pt x="249834" y="44107"/>
                              </a:lnTo>
                              <a:lnTo>
                                <a:pt x="264350" y="44107"/>
                              </a:lnTo>
                              <a:lnTo>
                                <a:pt x="269481" y="38328"/>
                              </a:lnTo>
                              <a:lnTo>
                                <a:pt x="269481" y="25984"/>
                              </a:lnTo>
                              <a:close/>
                            </a:path>
                            <a:path w="494030" h="51435">
                              <a:moveTo>
                                <a:pt x="304736" y="9055"/>
                              </a:moveTo>
                              <a:lnTo>
                                <a:pt x="303339" y="5943"/>
                              </a:lnTo>
                              <a:lnTo>
                                <a:pt x="301942" y="4737"/>
                              </a:lnTo>
                              <a:lnTo>
                                <a:pt x="300990" y="3924"/>
                              </a:lnTo>
                              <a:lnTo>
                                <a:pt x="299224" y="2336"/>
                              </a:lnTo>
                              <a:lnTo>
                                <a:pt x="299224" y="7467"/>
                              </a:lnTo>
                              <a:lnTo>
                                <a:pt x="299224" y="18999"/>
                              </a:lnTo>
                              <a:lnTo>
                                <a:pt x="295160" y="22225"/>
                              </a:lnTo>
                              <a:lnTo>
                                <a:pt x="286677" y="22225"/>
                              </a:lnTo>
                              <a:lnTo>
                                <a:pt x="285153" y="22098"/>
                              </a:lnTo>
                              <a:lnTo>
                                <a:pt x="283959" y="21793"/>
                              </a:lnTo>
                              <a:lnTo>
                                <a:pt x="283959" y="5181"/>
                              </a:lnTo>
                              <a:lnTo>
                                <a:pt x="284899" y="4940"/>
                              </a:lnTo>
                              <a:lnTo>
                                <a:pt x="286740" y="4737"/>
                              </a:lnTo>
                              <a:lnTo>
                                <a:pt x="295224" y="4737"/>
                              </a:lnTo>
                              <a:lnTo>
                                <a:pt x="299224" y="7467"/>
                              </a:lnTo>
                              <a:lnTo>
                                <a:pt x="299224" y="2336"/>
                              </a:lnTo>
                              <a:lnTo>
                                <a:pt x="298462" y="1638"/>
                              </a:lnTo>
                              <a:lnTo>
                                <a:pt x="294474" y="381"/>
                              </a:lnTo>
                              <a:lnTo>
                                <a:pt x="284581" y="381"/>
                              </a:lnTo>
                              <a:lnTo>
                                <a:pt x="281101" y="749"/>
                              </a:lnTo>
                              <a:lnTo>
                                <a:pt x="278434" y="1193"/>
                              </a:lnTo>
                              <a:lnTo>
                                <a:pt x="278434" y="43395"/>
                              </a:lnTo>
                              <a:lnTo>
                                <a:pt x="283959" y="43395"/>
                              </a:lnTo>
                              <a:lnTo>
                                <a:pt x="283959" y="26289"/>
                              </a:lnTo>
                              <a:lnTo>
                                <a:pt x="285470" y="26670"/>
                              </a:lnTo>
                              <a:lnTo>
                                <a:pt x="293776" y="26670"/>
                              </a:lnTo>
                              <a:lnTo>
                                <a:pt x="294919" y="26289"/>
                              </a:lnTo>
                              <a:lnTo>
                                <a:pt x="298526" y="25082"/>
                              </a:lnTo>
                              <a:lnTo>
                                <a:pt x="301218" y="22225"/>
                              </a:lnTo>
                              <a:lnTo>
                                <a:pt x="303606" y="19761"/>
                              </a:lnTo>
                              <a:lnTo>
                                <a:pt x="304736" y="16725"/>
                              </a:lnTo>
                              <a:lnTo>
                                <a:pt x="304736" y="9055"/>
                              </a:lnTo>
                              <a:close/>
                            </a:path>
                            <a:path w="494030" h="51435">
                              <a:moveTo>
                                <a:pt x="335775" y="25984"/>
                              </a:moveTo>
                              <a:lnTo>
                                <a:pt x="331660" y="22174"/>
                              </a:lnTo>
                              <a:lnTo>
                                <a:pt x="326593" y="21170"/>
                              </a:lnTo>
                              <a:lnTo>
                                <a:pt x="326593" y="21031"/>
                              </a:lnTo>
                              <a:lnTo>
                                <a:pt x="331660" y="19202"/>
                              </a:lnTo>
                              <a:lnTo>
                                <a:pt x="334187" y="15595"/>
                              </a:lnTo>
                              <a:lnTo>
                                <a:pt x="334187" y="6337"/>
                              </a:lnTo>
                              <a:lnTo>
                                <a:pt x="330517" y="1524"/>
                              </a:lnTo>
                              <a:lnTo>
                                <a:pt x="317969" y="1524"/>
                              </a:lnTo>
                              <a:lnTo>
                                <a:pt x="313791" y="3098"/>
                              </a:lnTo>
                              <a:lnTo>
                                <a:pt x="311632" y="4686"/>
                              </a:lnTo>
                              <a:lnTo>
                                <a:pt x="313093" y="8737"/>
                              </a:lnTo>
                              <a:lnTo>
                                <a:pt x="314871" y="7480"/>
                              </a:lnTo>
                              <a:lnTo>
                                <a:pt x="318033" y="6019"/>
                              </a:lnTo>
                              <a:lnTo>
                                <a:pt x="326466" y="6019"/>
                              </a:lnTo>
                              <a:lnTo>
                                <a:pt x="328561" y="8940"/>
                              </a:lnTo>
                              <a:lnTo>
                                <a:pt x="328561" y="17119"/>
                              </a:lnTo>
                              <a:lnTo>
                                <a:pt x="323430" y="19202"/>
                              </a:lnTo>
                              <a:lnTo>
                                <a:pt x="316255" y="19202"/>
                              </a:lnTo>
                              <a:lnTo>
                                <a:pt x="316255" y="23380"/>
                              </a:lnTo>
                              <a:lnTo>
                                <a:pt x="324751" y="23380"/>
                              </a:lnTo>
                              <a:lnTo>
                                <a:pt x="329946" y="25857"/>
                              </a:lnTo>
                              <a:lnTo>
                                <a:pt x="330073" y="35052"/>
                              </a:lnTo>
                              <a:lnTo>
                                <a:pt x="327850" y="39598"/>
                              </a:lnTo>
                              <a:lnTo>
                                <a:pt x="316826" y="39598"/>
                              </a:lnTo>
                              <a:lnTo>
                                <a:pt x="313156" y="38023"/>
                              </a:lnTo>
                              <a:lnTo>
                                <a:pt x="311569" y="37007"/>
                              </a:lnTo>
                              <a:lnTo>
                                <a:pt x="310057" y="41313"/>
                              </a:lnTo>
                              <a:lnTo>
                                <a:pt x="312077" y="42646"/>
                              </a:lnTo>
                              <a:lnTo>
                                <a:pt x="316128" y="44107"/>
                              </a:lnTo>
                              <a:lnTo>
                                <a:pt x="330644" y="44107"/>
                              </a:lnTo>
                              <a:lnTo>
                                <a:pt x="335775" y="38328"/>
                              </a:lnTo>
                              <a:lnTo>
                                <a:pt x="335775" y="25984"/>
                              </a:lnTo>
                              <a:close/>
                            </a:path>
                            <a:path w="494030" h="51435">
                              <a:moveTo>
                                <a:pt x="393026" y="698"/>
                              </a:moveTo>
                              <a:lnTo>
                                <a:pt x="387375" y="698"/>
                              </a:lnTo>
                              <a:lnTo>
                                <a:pt x="381736" y="22237"/>
                              </a:lnTo>
                              <a:lnTo>
                                <a:pt x="379209" y="32321"/>
                              </a:lnTo>
                              <a:lnTo>
                                <a:pt x="378320" y="37007"/>
                              </a:lnTo>
                              <a:lnTo>
                                <a:pt x="378193" y="37007"/>
                              </a:lnTo>
                              <a:lnTo>
                                <a:pt x="377558" y="32512"/>
                              </a:lnTo>
                              <a:lnTo>
                                <a:pt x="376415" y="27432"/>
                              </a:lnTo>
                              <a:lnTo>
                                <a:pt x="370014" y="698"/>
                              </a:lnTo>
                              <a:lnTo>
                                <a:pt x="364248" y="698"/>
                              </a:lnTo>
                              <a:lnTo>
                                <a:pt x="355752" y="32829"/>
                              </a:lnTo>
                              <a:lnTo>
                                <a:pt x="355066" y="37071"/>
                              </a:lnTo>
                              <a:lnTo>
                                <a:pt x="354939" y="37071"/>
                              </a:lnTo>
                              <a:lnTo>
                                <a:pt x="354177" y="32956"/>
                              </a:lnTo>
                              <a:lnTo>
                                <a:pt x="353034" y="27635"/>
                              </a:lnTo>
                              <a:lnTo>
                                <a:pt x="346697" y="698"/>
                              </a:lnTo>
                              <a:lnTo>
                                <a:pt x="340868" y="698"/>
                              </a:lnTo>
                              <a:lnTo>
                                <a:pt x="351701" y="43408"/>
                              </a:lnTo>
                              <a:lnTo>
                                <a:pt x="357466" y="43408"/>
                              </a:lnTo>
                              <a:lnTo>
                                <a:pt x="363562" y="21170"/>
                              </a:lnTo>
                              <a:lnTo>
                                <a:pt x="365150" y="15646"/>
                              </a:lnTo>
                              <a:lnTo>
                                <a:pt x="366090" y="11468"/>
                              </a:lnTo>
                              <a:lnTo>
                                <a:pt x="366839" y="7226"/>
                              </a:lnTo>
                              <a:lnTo>
                                <a:pt x="366979" y="7226"/>
                              </a:lnTo>
                              <a:lnTo>
                                <a:pt x="367550" y="11531"/>
                              </a:lnTo>
                              <a:lnTo>
                                <a:pt x="368427" y="15709"/>
                              </a:lnTo>
                              <a:lnTo>
                                <a:pt x="375158" y="43408"/>
                              </a:lnTo>
                              <a:lnTo>
                                <a:pt x="380923" y="43408"/>
                              </a:lnTo>
                              <a:lnTo>
                                <a:pt x="393026" y="698"/>
                              </a:lnTo>
                              <a:close/>
                            </a:path>
                            <a:path w="494030" h="51435">
                              <a:moveTo>
                                <a:pt x="428815" y="24587"/>
                              </a:moveTo>
                              <a:lnTo>
                                <a:pt x="414489" y="24587"/>
                              </a:lnTo>
                              <a:lnTo>
                                <a:pt x="414489" y="9690"/>
                              </a:lnTo>
                              <a:lnTo>
                                <a:pt x="410438" y="9690"/>
                              </a:lnTo>
                              <a:lnTo>
                                <a:pt x="410438" y="24587"/>
                              </a:lnTo>
                              <a:lnTo>
                                <a:pt x="396113" y="24587"/>
                              </a:lnTo>
                              <a:lnTo>
                                <a:pt x="396113" y="28384"/>
                              </a:lnTo>
                              <a:lnTo>
                                <a:pt x="410438" y="28384"/>
                              </a:lnTo>
                              <a:lnTo>
                                <a:pt x="410438" y="43395"/>
                              </a:lnTo>
                              <a:lnTo>
                                <a:pt x="414489" y="43395"/>
                              </a:lnTo>
                              <a:lnTo>
                                <a:pt x="414489" y="28384"/>
                              </a:lnTo>
                              <a:lnTo>
                                <a:pt x="428815" y="28384"/>
                              </a:lnTo>
                              <a:lnTo>
                                <a:pt x="428815" y="24587"/>
                              </a:lnTo>
                              <a:close/>
                            </a:path>
                            <a:path w="494030" h="51435">
                              <a:moveTo>
                                <a:pt x="462508" y="9055"/>
                              </a:moveTo>
                              <a:lnTo>
                                <a:pt x="461111" y="5943"/>
                              </a:lnTo>
                              <a:lnTo>
                                <a:pt x="459714" y="4737"/>
                              </a:lnTo>
                              <a:lnTo>
                                <a:pt x="458762" y="3924"/>
                              </a:lnTo>
                              <a:lnTo>
                                <a:pt x="456996" y="2336"/>
                              </a:lnTo>
                              <a:lnTo>
                                <a:pt x="456996" y="7467"/>
                              </a:lnTo>
                              <a:lnTo>
                                <a:pt x="456996" y="18999"/>
                              </a:lnTo>
                              <a:lnTo>
                                <a:pt x="452932" y="22225"/>
                              </a:lnTo>
                              <a:lnTo>
                                <a:pt x="444449" y="22225"/>
                              </a:lnTo>
                              <a:lnTo>
                                <a:pt x="442925" y="22098"/>
                              </a:lnTo>
                              <a:lnTo>
                                <a:pt x="441731" y="21793"/>
                              </a:lnTo>
                              <a:lnTo>
                                <a:pt x="441731" y="5181"/>
                              </a:lnTo>
                              <a:lnTo>
                                <a:pt x="442671" y="4940"/>
                              </a:lnTo>
                              <a:lnTo>
                                <a:pt x="444512" y="4737"/>
                              </a:lnTo>
                              <a:lnTo>
                                <a:pt x="452996" y="4737"/>
                              </a:lnTo>
                              <a:lnTo>
                                <a:pt x="456996" y="7467"/>
                              </a:lnTo>
                              <a:lnTo>
                                <a:pt x="456996" y="2336"/>
                              </a:lnTo>
                              <a:lnTo>
                                <a:pt x="456234" y="1638"/>
                              </a:lnTo>
                              <a:lnTo>
                                <a:pt x="452247" y="381"/>
                              </a:lnTo>
                              <a:lnTo>
                                <a:pt x="442353" y="381"/>
                              </a:lnTo>
                              <a:lnTo>
                                <a:pt x="438873" y="749"/>
                              </a:lnTo>
                              <a:lnTo>
                                <a:pt x="436206" y="1193"/>
                              </a:lnTo>
                              <a:lnTo>
                                <a:pt x="436206" y="43395"/>
                              </a:lnTo>
                              <a:lnTo>
                                <a:pt x="441731" y="43395"/>
                              </a:lnTo>
                              <a:lnTo>
                                <a:pt x="441731" y="26289"/>
                              </a:lnTo>
                              <a:lnTo>
                                <a:pt x="443242" y="26670"/>
                              </a:lnTo>
                              <a:lnTo>
                                <a:pt x="451548" y="26670"/>
                              </a:lnTo>
                              <a:lnTo>
                                <a:pt x="452691" y="26289"/>
                              </a:lnTo>
                              <a:lnTo>
                                <a:pt x="456298" y="25082"/>
                              </a:lnTo>
                              <a:lnTo>
                                <a:pt x="458978" y="22225"/>
                              </a:lnTo>
                              <a:lnTo>
                                <a:pt x="461365" y="19761"/>
                              </a:lnTo>
                              <a:lnTo>
                                <a:pt x="462508" y="16725"/>
                              </a:lnTo>
                              <a:lnTo>
                                <a:pt x="462508" y="9055"/>
                              </a:lnTo>
                              <a:close/>
                            </a:path>
                            <a:path w="494030" h="51435">
                              <a:moveTo>
                                <a:pt x="493966" y="38773"/>
                              </a:moveTo>
                              <a:lnTo>
                                <a:pt x="475462" y="38773"/>
                              </a:lnTo>
                              <a:lnTo>
                                <a:pt x="475462" y="23368"/>
                              </a:lnTo>
                              <a:lnTo>
                                <a:pt x="492061" y="23368"/>
                              </a:lnTo>
                              <a:lnTo>
                                <a:pt x="492061" y="18821"/>
                              </a:lnTo>
                              <a:lnTo>
                                <a:pt x="475462" y="18821"/>
                              </a:lnTo>
                              <a:lnTo>
                                <a:pt x="475462" y="5308"/>
                              </a:lnTo>
                              <a:lnTo>
                                <a:pt x="493014" y="5308"/>
                              </a:lnTo>
                              <a:lnTo>
                                <a:pt x="493014" y="685"/>
                              </a:lnTo>
                              <a:lnTo>
                                <a:pt x="469950" y="685"/>
                              </a:lnTo>
                              <a:lnTo>
                                <a:pt x="469950" y="43395"/>
                              </a:lnTo>
                              <a:lnTo>
                                <a:pt x="493966" y="43395"/>
                              </a:lnTo>
                              <a:lnTo>
                                <a:pt x="493966" y="38773"/>
                              </a:lnTo>
                              <a:close/>
                            </a:path>
                          </a:pathLst>
                        </a:custGeom>
                        <a:solidFill>
                          <a:srgbClr val="231F20"/>
                        </a:solidFill>
                      </wps:spPr>
                      <wps:bodyPr wrap="square" lIns="0" tIns="0" rIns="0" bIns="0" rtlCol="0">
                        <a:prstTxWarp prst="textNoShape">
                          <a:avLst/>
                        </a:prstTxWarp>
                        <a:noAutofit/>
                      </wps:bodyPr>
                    </wps:wsp>
                  </a:graphicData>
                </a:graphic>
              </wp:anchor>
            </w:drawing>
          </mc:Choice>
          <mc:Fallback>
            <w:pict>
              <v:shape style="position:absolute;margin-left:698.139038pt;margin-top:108.997887pt;width:38.9pt;height:4.05pt;mso-position-horizontal-relative:page;mso-position-vertical-relative:paragraph;z-index:15799808" id="docshape312" coordorigin="13963,2180" coordsize="778,81" path="m14003,2219l13999,2213,13990,2208,13985,2207,13977,2207,13975,2207,13977,2191,14002,2191,14002,2183,13971,2183,13967,2215,13972,2214,13989,2214,13994,2220,13994,2237,13987,2242,13973,2242,13968,2240,13965,2239,13963,2245,13966,2247,13972,2249,13993,2249,14003,2240,14003,2219xm14057,2195l14054,2189,14050,2182,14049,2182,14049,2200,14049,2232,14044,2243,14027,2243,14022,2233,14022,2198,14028,2189,14045,2189,14049,2200,14049,2182,14036,2182,14027,2185,14020,2191,14015,2202,14014,2215,14014,2238,14022,2249,14035,2249,14044,2247,14049,2243,14052,2241,14056,2230,14057,2216,14057,2195xm14109,2195l14105,2189,14101,2182,14100,2182,14100,2200,14100,2232,14096,2243,14079,2243,14073,2233,14073,2198,14079,2189,14096,2189,14100,2200,14100,2182,14087,2182,14078,2185,14071,2191,14066,2202,14065,2215,14065,2238,14073,2249,14086,2249,14096,2247,14101,2243,14103,2241,14107,2230,14109,2216,14109,2195xm14168,2180l14162,2180,14134,2252,14140,2252,14168,2180xm14213,2219l14208,2213,14199,2208,14194,2207,14187,2207,14184,2207,14186,2191,14211,2191,14211,2183,14180,2183,14176,2215,14181,2214,14198,2214,14204,2220,14204,2237,14197,2242,14182,2242,14177,2240,14174,2239,14172,2245,14175,2247,14181,2249,14202,2249,14213,2240,14213,2219xm14268,2224l14259,2224,14259,2192,14259,2183,14251,2183,14251,2192,14251,2195,14251,2224,14230,2224,14246,2202,14247,2199,14249,2196,14251,2192,14251,2192,14251,2183,14250,2183,14221,2225,14221,2231,14251,2231,14251,2248,14259,2248,14259,2231,14268,2231,14268,2224xm14318,2195l14315,2189,14310,2182,14309,2182,14309,2200,14309,2232,14305,2243,14288,2243,14283,2233,14283,2198,14288,2189,14305,2189,14309,2200,14309,2182,14297,2182,14288,2185,14280,2191,14276,2202,14274,2215,14274,2238,14283,2249,14296,2249,14305,2247,14310,2243,14312,2241,14317,2230,14318,2216,14318,2195xm14339,2236l14329,2237,14328,2244,14326,2255,14323,2261,14330,2260,14332,2255,14337,2244,14339,2236xm14387,2221l14381,2215,14373,2213,14373,2213,14381,2210,14385,2205,14385,2190,14379,2182,14359,2182,14353,2185,14349,2187,14351,2194,14354,2192,14359,2189,14373,2189,14376,2194,14376,2207,14368,2210,14356,2210,14356,2217,14370,2217,14378,2221,14378,2235,14375,2242,14357,2242,14352,2240,14349,2238,14347,2245,14350,2247,14356,2249,14379,2249,14387,2240,14387,2221xm14443,2194l14440,2189,14438,2187,14437,2186,14434,2184,14434,2192,14434,2210,14428,2215,14414,2215,14412,2215,14410,2214,14410,2188,14411,2188,14414,2187,14428,2187,14434,2192,14434,2184,14433,2183,14427,2181,14411,2181,14405,2181,14401,2182,14401,2248,14410,2248,14410,2221,14412,2222,14425,2222,14427,2221,14433,2219,14437,2215,14441,2211,14443,2206,14443,2194xm14492,2221l14485,2215,14477,2213,14477,2213,14485,2210,14489,2205,14489,2190,14483,2182,14464,2182,14457,2185,14454,2187,14456,2194,14459,2192,14464,2189,14477,2189,14480,2194,14480,2207,14472,2210,14461,2210,14461,2217,14474,2217,14482,2221,14483,2235,14479,2242,14462,2242,14456,2240,14453,2238,14451,2245,14454,2247,14461,2249,14483,2249,14492,2240,14492,2221xm14582,2181l14573,2181,14564,2215,14560,2231,14559,2238,14558,2238,14557,2231,14556,2223,14545,2181,14536,2181,14523,2232,14522,2238,14522,2238,14521,2232,14519,2223,14509,2181,14500,2181,14517,2248,14526,2248,14535,2213,14538,2205,14539,2198,14540,2191,14541,2191,14542,2198,14543,2205,14554,2248,14563,2248,14582,2181xm14638,2219l14616,2219,14616,2195,14609,2195,14609,2219,14587,2219,14587,2225,14609,2225,14609,2248,14616,2248,14616,2225,14638,2225,14638,2219xm14691,2194l14689,2189,14687,2187,14685,2186,14682,2184,14682,2192,14682,2210,14676,2215,14663,2215,14660,2215,14658,2214,14658,2188,14660,2188,14663,2187,14676,2187,14682,2192,14682,2184,14681,2183,14675,2181,14659,2181,14654,2181,14650,2182,14650,2248,14658,2248,14658,2221,14661,2222,14674,2222,14676,2221,14681,2219,14686,2215,14689,2211,14691,2206,14691,2194xm14741,2241l14712,2241,14712,2217,14738,2217,14738,2210,14712,2210,14712,2188,14739,2188,14739,2181,14703,2181,14703,2248,14741,2248,14741,2241xe" filled="true" fillcolor="#231f20" stroked="false">
                <v:path arrowok="t"/>
                <v:fill type="solid"/>
                <w10:wrap type="none"/>
              </v:shape>
            </w:pict>
          </mc:Fallback>
        </mc:AlternateContent>
      </w:r>
      <w:r>
        <w:rPr/>
        <w:drawing>
          <wp:inline distT="0" distB="0" distL="0" distR="0">
            <wp:extent cx="74282" cy="85801"/>
            <wp:effectExtent l="0" t="0" r="0" b="0"/>
            <wp:docPr id="342" name="Image 342"/>
            <wp:cNvGraphicFramePr>
              <a:graphicFrameLocks/>
            </wp:cNvGraphicFramePr>
            <a:graphic>
              <a:graphicData uri="http://schemas.openxmlformats.org/drawingml/2006/picture">
                <pic:pic>
                  <pic:nvPicPr>
                    <pic:cNvPr id="342" name="Image 342"/>
                    <pic:cNvPicPr/>
                  </pic:nvPicPr>
                  <pic:blipFill>
                    <a:blip r:embed="rId67" cstate="print"/>
                    <a:stretch>
                      <a:fillRect/>
                    </a:stretch>
                  </pic:blipFill>
                  <pic:spPr>
                    <a:xfrm>
                      <a:off x="0" y="0"/>
                      <a:ext cx="74282" cy="85801"/>
                    </a:xfrm>
                    <a:prstGeom prst="rect">
                      <a:avLst/>
                    </a:prstGeom>
                  </pic:spPr>
                </pic:pic>
              </a:graphicData>
            </a:graphic>
          </wp:inline>
        </w:drawing>
      </w:r>
      <w:r>
        <w:rPr/>
      </w:r>
      <w:r>
        <w:rPr>
          <w:rFonts w:ascii="Times New Roman"/>
          <w:spacing w:val="22"/>
          <w:position w:val="1"/>
          <w:sz w:val="20"/>
        </w:rPr>
        <w:t> </w:t>
      </w:r>
      <w:r>
        <w:rPr>
          <w:b w:val="0"/>
          <w:color w:val="231F20"/>
          <w:position w:val="1"/>
        </w:rPr>
        <w:t>Salida</w:t>
      </w:r>
      <w:r>
        <w:rPr>
          <w:b w:val="0"/>
          <w:color w:val="231F20"/>
          <w:spacing w:val="-1"/>
          <w:position w:val="1"/>
        </w:rPr>
        <w:t> </w:t>
      </w:r>
      <w:r>
        <w:rPr>
          <w:b w:val="0"/>
          <w:color w:val="231F20"/>
          <w:position w:val="1"/>
        </w:rPr>
        <w:t>de</w:t>
      </w:r>
      <w:r>
        <w:rPr>
          <w:b w:val="0"/>
          <w:color w:val="231F20"/>
          <w:spacing w:val="-1"/>
          <w:position w:val="1"/>
        </w:rPr>
        <w:t> </w:t>
      </w:r>
      <w:r>
        <w:rPr>
          <w:b w:val="0"/>
          <w:color w:val="231F20"/>
          <w:position w:val="1"/>
        </w:rPr>
        <w:t>CC</w:t>
      </w:r>
      <w:r>
        <w:rPr>
          <w:b w:val="0"/>
          <w:color w:val="231F20"/>
          <w:spacing w:val="-1"/>
          <w:position w:val="1"/>
        </w:rPr>
        <w:t> </w:t>
      </w:r>
      <w:r>
        <w:rPr>
          <w:b w:val="0"/>
          <w:color w:val="231F20"/>
          <w:position w:val="1"/>
        </w:rPr>
        <w:t>del</w:t>
      </w:r>
      <w:r>
        <w:rPr>
          <w:b w:val="0"/>
          <w:color w:val="231F20"/>
          <w:spacing w:val="-1"/>
          <w:position w:val="1"/>
        </w:rPr>
        <w:t> </w:t>
      </w:r>
      <w:r>
        <w:rPr>
          <w:b w:val="0"/>
          <w:color w:val="231F20"/>
          <w:position w:val="1"/>
        </w:rPr>
        <w:t>inversor</w:t>
      </w:r>
      <w:r>
        <w:rPr>
          <w:b w:val="0"/>
          <w:color w:val="231F20"/>
          <w:spacing w:val="-1"/>
          <w:position w:val="1"/>
        </w:rPr>
        <w:t> </w:t>
      </w:r>
      <w:r>
        <w:rPr>
          <w:b w:val="0"/>
          <w:color w:val="231F20"/>
          <w:position w:val="1"/>
        </w:rPr>
        <w:t>de</w:t>
      </w:r>
      <w:r>
        <w:rPr>
          <w:b w:val="0"/>
          <w:color w:val="231F20"/>
          <w:spacing w:val="-1"/>
          <w:position w:val="1"/>
        </w:rPr>
        <w:t> </w:t>
      </w:r>
      <w:r>
        <w:rPr>
          <w:b w:val="0"/>
          <w:color w:val="231F20"/>
          <w:position w:val="1"/>
        </w:rPr>
        <w:t>80-150</w:t>
      </w:r>
      <w:r>
        <w:rPr>
          <w:b w:val="0"/>
          <w:color w:val="231F20"/>
          <w:spacing w:val="-1"/>
          <w:position w:val="1"/>
        </w:rPr>
        <w:t> </w:t>
      </w:r>
      <w:r>
        <w:rPr>
          <w:b w:val="0"/>
          <w:color w:val="231F20"/>
          <w:position w:val="1"/>
        </w:rPr>
        <w:t>kW</w:t>
      </w:r>
    </w:p>
    <w:p>
      <w:pPr>
        <w:pStyle w:val="BodyText"/>
        <w:spacing w:before="98"/>
        <w:ind w:left="518"/>
        <w:rPr>
          <w:b w:val="0"/>
        </w:rPr>
      </w:pPr>
      <w:r>
        <w:rPr/>
        <w:br w:type="column"/>
      </w:r>
      <w:r>
        <w:rPr/>
        <w:drawing>
          <wp:inline distT="0" distB="0" distL="0" distR="0">
            <wp:extent cx="74282" cy="85801"/>
            <wp:effectExtent l="0" t="0" r="0" b="0"/>
            <wp:docPr id="343" name="Image 343"/>
            <wp:cNvGraphicFramePr>
              <a:graphicFrameLocks/>
            </wp:cNvGraphicFramePr>
            <a:graphic>
              <a:graphicData uri="http://schemas.openxmlformats.org/drawingml/2006/picture">
                <pic:pic>
                  <pic:nvPicPr>
                    <pic:cNvPr id="343" name="Image 343"/>
                    <pic:cNvPicPr/>
                  </pic:nvPicPr>
                  <pic:blipFill>
                    <a:blip r:embed="rId67" cstate="print"/>
                    <a:stretch>
                      <a:fillRect/>
                    </a:stretch>
                  </pic:blipFill>
                  <pic:spPr>
                    <a:xfrm>
                      <a:off x="0" y="0"/>
                      <a:ext cx="74282" cy="85801"/>
                    </a:xfrm>
                    <a:prstGeom prst="rect">
                      <a:avLst/>
                    </a:prstGeom>
                  </pic:spPr>
                </pic:pic>
              </a:graphicData>
            </a:graphic>
          </wp:inline>
        </w:drawing>
      </w:r>
      <w:r>
        <w:rPr/>
      </w:r>
      <w:r>
        <w:rPr>
          <w:rFonts w:ascii="Times New Roman"/>
          <w:spacing w:val="29"/>
          <w:position w:val="1"/>
          <w:sz w:val="20"/>
        </w:rPr>
        <w:t> </w:t>
      </w:r>
      <w:r>
        <w:rPr>
          <w:b w:val="0"/>
          <w:color w:val="231F20"/>
          <w:position w:val="1"/>
        </w:rPr>
        <w:t>Salida de CA del inversor de 80-150kW</w:t>
      </w:r>
    </w:p>
    <w:p>
      <w:pPr>
        <w:spacing w:after="0"/>
        <w:sectPr>
          <w:type w:val="continuous"/>
          <w:pgSz w:w="16160" w:h="11910" w:orient="landscape"/>
          <w:pgMar w:header="936" w:footer="665" w:top="300" w:bottom="280" w:left="360" w:right="320"/>
          <w:cols w:num="2" w:equalWidth="0">
            <w:col w:w="3622" w:space="4607"/>
            <w:col w:w="7251"/>
          </w:cols>
        </w:sectPr>
      </w:pPr>
    </w:p>
    <w:p>
      <w:pPr>
        <w:pStyle w:val="BodyText"/>
        <w:spacing w:before="4"/>
        <w:rPr>
          <w:b w:val="0"/>
          <w:sz w:val="7"/>
        </w:rPr>
      </w:pPr>
      <w:r>
        <w:rPr/>
        <mc:AlternateContent>
          <mc:Choice Requires="wps">
            <w:drawing>
              <wp:anchor distT="0" distB="0" distL="0" distR="0" allowOverlap="1" layoutInCell="1" locked="0" behindDoc="1" simplePos="0" relativeHeight="483235328">
                <wp:simplePos x="0" y="0"/>
                <wp:positionH relativeFrom="page">
                  <wp:posOffset>1824723</wp:posOffset>
                </wp:positionH>
                <wp:positionV relativeFrom="page">
                  <wp:posOffset>3524706</wp:posOffset>
                </wp:positionV>
                <wp:extent cx="68580" cy="46990"/>
                <wp:effectExtent l="0" t="0" r="0" b="0"/>
                <wp:wrapNone/>
                <wp:docPr id="344" name="Graphic 344"/>
                <wp:cNvGraphicFramePr>
                  <a:graphicFrameLocks/>
                </wp:cNvGraphicFramePr>
                <a:graphic>
                  <a:graphicData uri="http://schemas.microsoft.com/office/word/2010/wordprocessingShape">
                    <wps:wsp>
                      <wps:cNvPr id="344" name="Graphic 344"/>
                      <wps:cNvSpPr/>
                      <wps:spPr>
                        <a:xfrm>
                          <a:off x="0" y="0"/>
                          <a:ext cx="68580" cy="46990"/>
                        </a:xfrm>
                        <a:custGeom>
                          <a:avLst/>
                          <a:gdLst/>
                          <a:ahLst/>
                          <a:cxnLst/>
                          <a:rect l="l" t="t" r="r" b="b"/>
                          <a:pathLst>
                            <a:path w="68580" h="46990">
                              <a:moveTo>
                                <a:pt x="33210" y="28816"/>
                              </a:moveTo>
                              <a:lnTo>
                                <a:pt x="26860" y="28816"/>
                              </a:lnTo>
                              <a:lnTo>
                                <a:pt x="26860" y="6578"/>
                              </a:lnTo>
                              <a:lnTo>
                                <a:pt x="26860" y="647"/>
                              </a:lnTo>
                              <a:lnTo>
                                <a:pt x="21285" y="647"/>
                              </a:lnTo>
                              <a:lnTo>
                                <a:pt x="21285" y="6578"/>
                              </a:lnTo>
                              <a:lnTo>
                                <a:pt x="21145" y="8940"/>
                              </a:lnTo>
                              <a:lnTo>
                                <a:pt x="21069" y="28816"/>
                              </a:lnTo>
                              <a:lnTo>
                                <a:pt x="6210" y="28816"/>
                              </a:lnTo>
                              <a:lnTo>
                                <a:pt x="6210" y="28689"/>
                              </a:lnTo>
                              <a:lnTo>
                                <a:pt x="17310" y="13271"/>
                              </a:lnTo>
                              <a:lnTo>
                                <a:pt x="18554" y="11176"/>
                              </a:lnTo>
                              <a:lnTo>
                                <a:pt x="19672" y="9220"/>
                              </a:lnTo>
                              <a:lnTo>
                                <a:pt x="21069" y="6578"/>
                              </a:lnTo>
                              <a:lnTo>
                                <a:pt x="21285" y="6578"/>
                              </a:lnTo>
                              <a:lnTo>
                                <a:pt x="21285" y="647"/>
                              </a:lnTo>
                              <a:lnTo>
                                <a:pt x="20231" y="647"/>
                              </a:lnTo>
                              <a:lnTo>
                                <a:pt x="0" y="29591"/>
                              </a:lnTo>
                              <a:lnTo>
                                <a:pt x="0" y="33629"/>
                              </a:lnTo>
                              <a:lnTo>
                                <a:pt x="21069" y="33629"/>
                              </a:lnTo>
                              <a:lnTo>
                                <a:pt x="21069" y="45986"/>
                              </a:lnTo>
                              <a:lnTo>
                                <a:pt x="26860" y="45986"/>
                              </a:lnTo>
                              <a:lnTo>
                                <a:pt x="26860" y="33629"/>
                              </a:lnTo>
                              <a:lnTo>
                                <a:pt x="33210" y="33629"/>
                              </a:lnTo>
                              <a:lnTo>
                                <a:pt x="33210" y="28816"/>
                              </a:lnTo>
                              <a:close/>
                            </a:path>
                            <a:path w="68580" h="46990">
                              <a:moveTo>
                                <a:pt x="68287" y="21907"/>
                              </a:moveTo>
                              <a:lnTo>
                                <a:pt x="67132" y="20726"/>
                              </a:lnTo>
                              <a:lnTo>
                                <a:pt x="62636" y="16129"/>
                              </a:lnTo>
                              <a:lnTo>
                                <a:pt x="62077" y="16129"/>
                              </a:lnTo>
                              <a:lnTo>
                                <a:pt x="62077" y="24638"/>
                              </a:lnTo>
                              <a:lnTo>
                                <a:pt x="62077" y="37604"/>
                              </a:lnTo>
                              <a:lnTo>
                                <a:pt x="58521" y="41998"/>
                              </a:lnTo>
                              <a:lnTo>
                                <a:pt x="46799" y="41998"/>
                              </a:lnTo>
                              <a:lnTo>
                                <a:pt x="43383" y="36487"/>
                              </a:lnTo>
                              <a:lnTo>
                                <a:pt x="43268" y="31127"/>
                              </a:lnTo>
                              <a:lnTo>
                                <a:pt x="43230" y="27914"/>
                              </a:lnTo>
                              <a:lnTo>
                                <a:pt x="43510" y="27000"/>
                              </a:lnTo>
                              <a:lnTo>
                                <a:pt x="43942" y="26314"/>
                              </a:lnTo>
                              <a:lnTo>
                                <a:pt x="45605" y="23025"/>
                              </a:lnTo>
                              <a:lnTo>
                                <a:pt x="48094" y="21348"/>
                              </a:lnTo>
                              <a:lnTo>
                                <a:pt x="49022" y="20726"/>
                              </a:lnTo>
                              <a:lnTo>
                                <a:pt x="58369" y="20726"/>
                              </a:lnTo>
                              <a:lnTo>
                                <a:pt x="62077" y="24638"/>
                              </a:lnTo>
                              <a:lnTo>
                                <a:pt x="62077" y="16129"/>
                              </a:lnTo>
                              <a:lnTo>
                                <a:pt x="49580" y="16129"/>
                              </a:lnTo>
                              <a:lnTo>
                                <a:pt x="45821" y="18491"/>
                              </a:lnTo>
                              <a:lnTo>
                                <a:pt x="43662" y="21348"/>
                              </a:lnTo>
                              <a:lnTo>
                                <a:pt x="43446" y="21348"/>
                              </a:lnTo>
                              <a:lnTo>
                                <a:pt x="44500" y="13893"/>
                              </a:lnTo>
                              <a:lnTo>
                                <a:pt x="49466" y="6985"/>
                              </a:lnTo>
                              <a:lnTo>
                                <a:pt x="49580" y="6832"/>
                              </a:lnTo>
                              <a:lnTo>
                                <a:pt x="60960" y="4965"/>
                              </a:lnTo>
                              <a:lnTo>
                                <a:pt x="63817" y="4965"/>
                              </a:lnTo>
                              <a:lnTo>
                                <a:pt x="63817" y="0"/>
                              </a:lnTo>
                              <a:lnTo>
                                <a:pt x="61163" y="0"/>
                              </a:lnTo>
                              <a:lnTo>
                                <a:pt x="59347" y="292"/>
                              </a:lnTo>
                              <a:lnTo>
                                <a:pt x="53632" y="977"/>
                              </a:lnTo>
                              <a:lnTo>
                                <a:pt x="48615" y="3276"/>
                              </a:lnTo>
                              <a:lnTo>
                                <a:pt x="44843" y="6985"/>
                              </a:lnTo>
                              <a:lnTo>
                                <a:pt x="40373" y="11455"/>
                              </a:lnTo>
                              <a:lnTo>
                                <a:pt x="37160" y="18491"/>
                              </a:lnTo>
                              <a:lnTo>
                                <a:pt x="37160" y="39204"/>
                              </a:lnTo>
                              <a:lnTo>
                                <a:pt x="43510" y="46748"/>
                              </a:lnTo>
                              <a:lnTo>
                                <a:pt x="62636" y="46748"/>
                              </a:lnTo>
                              <a:lnTo>
                                <a:pt x="66128" y="41998"/>
                              </a:lnTo>
                              <a:lnTo>
                                <a:pt x="68186" y="39204"/>
                              </a:lnTo>
                              <a:lnTo>
                                <a:pt x="68287" y="21907"/>
                              </a:lnTo>
                              <a:close/>
                            </a:path>
                          </a:pathLst>
                        </a:custGeom>
                        <a:solidFill>
                          <a:srgbClr val="231F20"/>
                        </a:solidFill>
                      </wps:spPr>
                      <wps:bodyPr wrap="square" lIns="0" tIns="0" rIns="0" bIns="0" rtlCol="0">
                        <a:prstTxWarp prst="textNoShape">
                          <a:avLst/>
                        </a:prstTxWarp>
                        <a:noAutofit/>
                      </wps:bodyPr>
                    </wps:wsp>
                  </a:graphicData>
                </a:graphic>
              </wp:anchor>
            </w:drawing>
          </mc:Choice>
          <mc:Fallback>
            <w:pict>
              <v:shape style="position:absolute;margin-left:143.679001pt;margin-top:277.53598pt;width:5.4pt;height:3.7pt;mso-position-horizontal-relative:page;mso-position-vertical-relative:page;z-index:-20081152" id="docshape313" coordorigin="2874,5551" coordsize="108,74" path="m2926,5596l2916,5596,2916,5561,2916,5552,2907,5552,2907,5561,2907,5565,2907,5596,2883,5596,2883,5596,2901,5572,2903,5568,2905,5565,2907,5561,2907,5561,2907,5552,2905,5552,2874,5597,2874,5604,2907,5604,2907,5623,2916,5623,2916,5604,2926,5604,2926,5596xm2981,5585l2979,5583,2972,5576,2971,5576,2971,5590,2971,5610,2966,5617,2947,5617,2942,5608,2942,5600,2942,5595,2942,5593,2943,5592,2945,5587,2949,5584,2951,5583,2966,5583,2971,5590,2971,5576,2952,5576,2946,5580,2942,5584,2942,5584,2944,5573,2951,5562,2952,5561,2970,5559,2974,5559,2974,5551,2970,5551,2967,5551,2958,5552,2950,5556,2944,5562,2937,5569,2932,5580,2932,5612,2942,5624,2972,5624,2978,5617,2981,5612,2981,5585xe" filled="true" fillcolor="#231f20" stroked="false">
                <v:path arrowok="t"/>
                <v:fill type="solid"/>
                <w10:wrap type="none"/>
              </v:shape>
            </w:pict>
          </mc:Fallback>
        </mc:AlternateContent>
      </w:r>
      <w:r>
        <w:rPr/>
        <mc:AlternateContent>
          <mc:Choice Requires="wps">
            <w:drawing>
              <wp:anchor distT="0" distB="0" distL="0" distR="0" allowOverlap="1" layoutInCell="1" locked="0" behindDoc="1" simplePos="0" relativeHeight="483235840">
                <wp:simplePos x="0" y="0"/>
                <wp:positionH relativeFrom="page">
                  <wp:posOffset>1833359</wp:posOffset>
                </wp:positionH>
                <wp:positionV relativeFrom="page">
                  <wp:posOffset>3844556</wp:posOffset>
                </wp:positionV>
                <wp:extent cx="62230" cy="46990"/>
                <wp:effectExtent l="0" t="0" r="0" b="0"/>
                <wp:wrapNone/>
                <wp:docPr id="345" name="Graphic 345"/>
                <wp:cNvGraphicFramePr>
                  <a:graphicFrameLocks/>
                </wp:cNvGraphicFramePr>
                <a:graphic>
                  <a:graphicData uri="http://schemas.microsoft.com/office/word/2010/wordprocessingShape">
                    <wps:wsp>
                      <wps:cNvPr id="345" name="Graphic 345"/>
                      <wps:cNvSpPr/>
                      <wps:spPr>
                        <a:xfrm>
                          <a:off x="0" y="0"/>
                          <a:ext cx="62230" cy="46990"/>
                        </a:xfrm>
                        <a:custGeom>
                          <a:avLst/>
                          <a:gdLst/>
                          <a:ahLst/>
                          <a:cxnLst/>
                          <a:rect l="l" t="t" r="r" b="b"/>
                          <a:pathLst>
                            <a:path w="62230" h="46990">
                              <a:moveTo>
                                <a:pt x="15138" y="774"/>
                              </a:moveTo>
                              <a:lnTo>
                                <a:pt x="9906" y="774"/>
                              </a:lnTo>
                              <a:lnTo>
                                <a:pt x="0" y="6070"/>
                              </a:lnTo>
                              <a:lnTo>
                                <a:pt x="1181" y="10744"/>
                              </a:lnTo>
                              <a:lnTo>
                                <a:pt x="9067" y="6489"/>
                              </a:lnTo>
                              <a:lnTo>
                                <a:pt x="9207" y="6489"/>
                              </a:lnTo>
                              <a:lnTo>
                                <a:pt x="9207" y="46113"/>
                              </a:lnTo>
                              <a:lnTo>
                                <a:pt x="15138" y="46113"/>
                              </a:lnTo>
                              <a:lnTo>
                                <a:pt x="15138" y="774"/>
                              </a:lnTo>
                              <a:close/>
                            </a:path>
                            <a:path w="62230" h="46990">
                              <a:moveTo>
                                <a:pt x="61785" y="28181"/>
                              </a:moveTo>
                              <a:lnTo>
                                <a:pt x="58470" y="24422"/>
                              </a:lnTo>
                              <a:lnTo>
                                <a:pt x="58293" y="24218"/>
                              </a:lnTo>
                              <a:lnTo>
                                <a:pt x="55575" y="23152"/>
                              </a:lnTo>
                              <a:lnTo>
                                <a:pt x="55575" y="28892"/>
                              </a:lnTo>
                              <a:lnTo>
                                <a:pt x="55575" y="39001"/>
                              </a:lnTo>
                              <a:lnTo>
                                <a:pt x="52019" y="42418"/>
                              </a:lnTo>
                              <a:lnTo>
                                <a:pt x="40703" y="42418"/>
                              </a:lnTo>
                              <a:lnTo>
                                <a:pt x="37223" y="38379"/>
                              </a:lnTo>
                              <a:lnTo>
                                <a:pt x="37401" y="34607"/>
                              </a:lnTo>
                              <a:lnTo>
                                <a:pt x="37439" y="29451"/>
                              </a:lnTo>
                              <a:lnTo>
                                <a:pt x="40297" y="25946"/>
                              </a:lnTo>
                              <a:lnTo>
                                <a:pt x="45593" y="24422"/>
                              </a:lnTo>
                              <a:lnTo>
                                <a:pt x="51739" y="26162"/>
                              </a:lnTo>
                              <a:lnTo>
                                <a:pt x="54648" y="28181"/>
                              </a:lnTo>
                              <a:lnTo>
                                <a:pt x="55575" y="28892"/>
                              </a:lnTo>
                              <a:lnTo>
                                <a:pt x="55575" y="23152"/>
                              </a:lnTo>
                              <a:lnTo>
                                <a:pt x="52641" y="21983"/>
                              </a:lnTo>
                              <a:lnTo>
                                <a:pt x="52641" y="21767"/>
                              </a:lnTo>
                              <a:lnTo>
                                <a:pt x="56311" y="20015"/>
                              </a:lnTo>
                              <a:lnTo>
                                <a:pt x="58216" y="19113"/>
                              </a:lnTo>
                              <a:lnTo>
                                <a:pt x="60109" y="14998"/>
                              </a:lnTo>
                              <a:lnTo>
                                <a:pt x="60109" y="5511"/>
                              </a:lnTo>
                              <a:lnTo>
                                <a:pt x="59207" y="4394"/>
                              </a:lnTo>
                              <a:lnTo>
                                <a:pt x="55714" y="0"/>
                              </a:lnTo>
                              <a:lnTo>
                                <a:pt x="54241" y="0"/>
                              </a:lnTo>
                              <a:lnTo>
                                <a:pt x="54241" y="8166"/>
                              </a:lnTo>
                              <a:lnTo>
                                <a:pt x="54152" y="15976"/>
                              </a:lnTo>
                              <a:lnTo>
                                <a:pt x="51244" y="18694"/>
                              </a:lnTo>
                              <a:lnTo>
                                <a:pt x="47332" y="20015"/>
                              </a:lnTo>
                              <a:lnTo>
                                <a:pt x="42341" y="18694"/>
                              </a:lnTo>
                              <a:lnTo>
                                <a:pt x="42202" y="18694"/>
                              </a:lnTo>
                              <a:lnTo>
                                <a:pt x="38684" y="16192"/>
                              </a:lnTo>
                              <a:lnTo>
                                <a:pt x="38684" y="7747"/>
                              </a:lnTo>
                              <a:lnTo>
                                <a:pt x="41478" y="4394"/>
                              </a:lnTo>
                              <a:lnTo>
                                <a:pt x="52082" y="4394"/>
                              </a:lnTo>
                              <a:lnTo>
                                <a:pt x="54241" y="8166"/>
                              </a:lnTo>
                              <a:lnTo>
                                <a:pt x="54241" y="0"/>
                              </a:lnTo>
                              <a:lnTo>
                                <a:pt x="38963" y="0"/>
                              </a:lnTo>
                              <a:lnTo>
                                <a:pt x="32893" y="4889"/>
                              </a:lnTo>
                              <a:lnTo>
                                <a:pt x="33007" y="16192"/>
                              </a:lnTo>
                              <a:lnTo>
                                <a:pt x="35064" y="19888"/>
                              </a:lnTo>
                              <a:lnTo>
                                <a:pt x="40081" y="22250"/>
                              </a:lnTo>
                              <a:lnTo>
                                <a:pt x="40144" y="22466"/>
                              </a:lnTo>
                              <a:lnTo>
                                <a:pt x="34569" y="24828"/>
                              </a:lnTo>
                              <a:lnTo>
                                <a:pt x="31153" y="28892"/>
                              </a:lnTo>
                              <a:lnTo>
                                <a:pt x="31153" y="41224"/>
                              </a:lnTo>
                              <a:lnTo>
                                <a:pt x="36880" y="46888"/>
                              </a:lnTo>
                              <a:lnTo>
                                <a:pt x="55016" y="46888"/>
                              </a:lnTo>
                              <a:lnTo>
                                <a:pt x="60706" y="42418"/>
                              </a:lnTo>
                              <a:lnTo>
                                <a:pt x="61785" y="41579"/>
                              </a:lnTo>
                              <a:lnTo>
                                <a:pt x="61785" y="28181"/>
                              </a:lnTo>
                              <a:close/>
                            </a:path>
                          </a:pathLst>
                        </a:custGeom>
                        <a:solidFill>
                          <a:srgbClr val="231F20"/>
                        </a:solidFill>
                      </wps:spPr>
                      <wps:bodyPr wrap="square" lIns="0" tIns="0" rIns="0" bIns="0" rtlCol="0">
                        <a:prstTxWarp prst="textNoShape">
                          <a:avLst/>
                        </a:prstTxWarp>
                        <a:noAutofit/>
                      </wps:bodyPr>
                    </wps:wsp>
                  </a:graphicData>
                </a:graphic>
              </wp:anchor>
            </w:drawing>
          </mc:Choice>
          <mc:Fallback>
            <w:pict>
              <v:shape style="position:absolute;margin-left:144.359009pt;margin-top:302.720978pt;width:4.9pt;height:3.7pt;mso-position-horizontal-relative:page;mso-position-vertical-relative:page;z-index:-20080640" id="docshape314" coordorigin="2887,6054" coordsize="98,74" path="m2911,6056l2903,6056,2887,6064,2889,6071,2901,6065,2902,6065,2902,6127,2911,6127,2911,6056xm2984,6099l2979,6093,2979,6093,2975,6091,2975,6100,2975,6116,2969,6121,2951,6121,2946,6115,2946,6109,2946,6101,2951,6095,2959,6093,2969,6096,2973,6099,2975,6100,2975,6091,2970,6089,2970,6089,2976,6086,2979,6085,2982,6078,2982,6063,2980,6061,2975,6054,2973,6054,2973,6067,2972,6080,2968,6084,2962,6086,2954,6084,2954,6084,2948,6080,2948,6067,2953,6061,2969,6061,2973,6067,2973,6054,2949,6054,2939,6062,2939,6080,2942,6086,2950,6089,2950,6090,2942,6094,2936,6100,2936,6119,2945,6128,2974,6128,2983,6121,2984,6120,2984,6099xe" filled="true" fillcolor="#231f20" stroked="false">
                <v:path arrowok="t"/>
                <v:fill type="solid"/>
                <w10:wrap type="none"/>
              </v:shape>
            </w:pict>
          </mc:Fallback>
        </mc:AlternateContent>
      </w:r>
      <w:r>
        <w:rPr/>
        <mc:AlternateContent>
          <mc:Choice Requires="wps">
            <w:drawing>
              <wp:anchor distT="0" distB="0" distL="0" distR="0" allowOverlap="1" layoutInCell="1" locked="0" behindDoc="1" simplePos="0" relativeHeight="483236352">
                <wp:simplePos x="0" y="0"/>
                <wp:positionH relativeFrom="page">
                  <wp:posOffset>2204364</wp:posOffset>
                </wp:positionH>
                <wp:positionV relativeFrom="page">
                  <wp:posOffset>3524706</wp:posOffset>
                </wp:positionV>
                <wp:extent cx="68580" cy="46990"/>
                <wp:effectExtent l="0" t="0" r="0" b="0"/>
                <wp:wrapNone/>
                <wp:docPr id="346" name="Graphic 346"/>
                <wp:cNvGraphicFramePr>
                  <a:graphicFrameLocks/>
                </wp:cNvGraphicFramePr>
                <a:graphic>
                  <a:graphicData uri="http://schemas.microsoft.com/office/word/2010/wordprocessingShape">
                    <wps:wsp>
                      <wps:cNvPr id="346" name="Graphic 346"/>
                      <wps:cNvSpPr/>
                      <wps:spPr>
                        <a:xfrm>
                          <a:off x="0" y="0"/>
                          <a:ext cx="68580" cy="46990"/>
                        </a:xfrm>
                        <a:custGeom>
                          <a:avLst/>
                          <a:gdLst/>
                          <a:ahLst/>
                          <a:cxnLst/>
                          <a:rect l="l" t="t" r="r" b="b"/>
                          <a:pathLst>
                            <a:path w="68580" h="46990">
                              <a:moveTo>
                                <a:pt x="33210" y="28816"/>
                              </a:moveTo>
                              <a:lnTo>
                                <a:pt x="26860" y="28816"/>
                              </a:lnTo>
                              <a:lnTo>
                                <a:pt x="26860" y="6578"/>
                              </a:lnTo>
                              <a:lnTo>
                                <a:pt x="26860" y="647"/>
                              </a:lnTo>
                              <a:lnTo>
                                <a:pt x="21285" y="647"/>
                              </a:lnTo>
                              <a:lnTo>
                                <a:pt x="21285" y="6578"/>
                              </a:lnTo>
                              <a:lnTo>
                                <a:pt x="21132" y="8940"/>
                              </a:lnTo>
                              <a:lnTo>
                                <a:pt x="21069" y="28816"/>
                              </a:lnTo>
                              <a:lnTo>
                                <a:pt x="6210" y="28816"/>
                              </a:lnTo>
                              <a:lnTo>
                                <a:pt x="6210" y="28689"/>
                              </a:lnTo>
                              <a:lnTo>
                                <a:pt x="17310" y="13271"/>
                              </a:lnTo>
                              <a:lnTo>
                                <a:pt x="18554" y="11176"/>
                              </a:lnTo>
                              <a:lnTo>
                                <a:pt x="19672" y="9220"/>
                              </a:lnTo>
                              <a:lnTo>
                                <a:pt x="21069" y="6578"/>
                              </a:lnTo>
                              <a:lnTo>
                                <a:pt x="21285" y="6578"/>
                              </a:lnTo>
                              <a:lnTo>
                                <a:pt x="21285" y="647"/>
                              </a:lnTo>
                              <a:lnTo>
                                <a:pt x="20231" y="647"/>
                              </a:lnTo>
                              <a:lnTo>
                                <a:pt x="0" y="29591"/>
                              </a:lnTo>
                              <a:lnTo>
                                <a:pt x="0" y="33629"/>
                              </a:lnTo>
                              <a:lnTo>
                                <a:pt x="21069" y="33629"/>
                              </a:lnTo>
                              <a:lnTo>
                                <a:pt x="21069" y="45986"/>
                              </a:lnTo>
                              <a:lnTo>
                                <a:pt x="26860" y="45986"/>
                              </a:lnTo>
                              <a:lnTo>
                                <a:pt x="26860" y="33629"/>
                              </a:lnTo>
                              <a:lnTo>
                                <a:pt x="33210" y="33629"/>
                              </a:lnTo>
                              <a:lnTo>
                                <a:pt x="33210" y="28816"/>
                              </a:lnTo>
                              <a:close/>
                            </a:path>
                            <a:path w="68580" h="46990">
                              <a:moveTo>
                                <a:pt x="68287" y="21907"/>
                              </a:moveTo>
                              <a:lnTo>
                                <a:pt x="67132" y="20726"/>
                              </a:lnTo>
                              <a:lnTo>
                                <a:pt x="62636" y="16129"/>
                              </a:lnTo>
                              <a:lnTo>
                                <a:pt x="62077" y="16129"/>
                              </a:lnTo>
                              <a:lnTo>
                                <a:pt x="62077" y="24638"/>
                              </a:lnTo>
                              <a:lnTo>
                                <a:pt x="62077" y="37604"/>
                              </a:lnTo>
                              <a:lnTo>
                                <a:pt x="58521" y="41998"/>
                              </a:lnTo>
                              <a:lnTo>
                                <a:pt x="46799" y="41998"/>
                              </a:lnTo>
                              <a:lnTo>
                                <a:pt x="43383" y="36487"/>
                              </a:lnTo>
                              <a:lnTo>
                                <a:pt x="43268" y="31127"/>
                              </a:lnTo>
                              <a:lnTo>
                                <a:pt x="43230" y="27914"/>
                              </a:lnTo>
                              <a:lnTo>
                                <a:pt x="43510" y="27000"/>
                              </a:lnTo>
                              <a:lnTo>
                                <a:pt x="43942" y="26314"/>
                              </a:lnTo>
                              <a:lnTo>
                                <a:pt x="45605" y="23025"/>
                              </a:lnTo>
                              <a:lnTo>
                                <a:pt x="48094" y="21348"/>
                              </a:lnTo>
                              <a:lnTo>
                                <a:pt x="49022" y="20726"/>
                              </a:lnTo>
                              <a:lnTo>
                                <a:pt x="58381" y="20726"/>
                              </a:lnTo>
                              <a:lnTo>
                                <a:pt x="62077" y="24638"/>
                              </a:lnTo>
                              <a:lnTo>
                                <a:pt x="62077" y="16129"/>
                              </a:lnTo>
                              <a:lnTo>
                                <a:pt x="49580" y="16129"/>
                              </a:lnTo>
                              <a:lnTo>
                                <a:pt x="45821" y="18491"/>
                              </a:lnTo>
                              <a:lnTo>
                                <a:pt x="43662" y="21348"/>
                              </a:lnTo>
                              <a:lnTo>
                                <a:pt x="43446" y="21348"/>
                              </a:lnTo>
                              <a:lnTo>
                                <a:pt x="44500" y="13893"/>
                              </a:lnTo>
                              <a:lnTo>
                                <a:pt x="49466" y="6985"/>
                              </a:lnTo>
                              <a:lnTo>
                                <a:pt x="49580" y="6832"/>
                              </a:lnTo>
                              <a:lnTo>
                                <a:pt x="60960" y="4965"/>
                              </a:lnTo>
                              <a:lnTo>
                                <a:pt x="63817" y="4965"/>
                              </a:lnTo>
                              <a:lnTo>
                                <a:pt x="63817" y="0"/>
                              </a:lnTo>
                              <a:lnTo>
                                <a:pt x="61175" y="0"/>
                              </a:lnTo>
                              <a:lnTo>
                                <a:pt x="59347" y="292"/>
                              </a:lnTo>
                              <a:lnTo>
                                <a:pt x="53632" y="977"/>
                              </a:lnTo>
                              <a:lnTo>
                                <a:pt x="48602" y="3276"/>
                              </a:lnTo>
                              <a:lnTo>
                                <a:pt x="44843" y="6985"/>
                              </a:lnTo>
                              <a:lnTo>
                                <a:pt x="40373" y="11455"/>
                              </a:lnTo>
                              <a:lnTo>
                                <a:pt x="37172" y="18491"/>
                              </a:lnTo>
                              <a:lnTo>
                                <a:pt x="37172" y="39204"/>
                              </a:lnTo>
                              <a:lnTo>
                                <a:pt x="43510" y="46748"/>
                              </a:lnTo>
                              <a:lnTo>
                                <a:pt x="62636" y="46748"/>
                              </a:lnTo>
                              <a:lnTo>
                                <a:pt x="66128" y="41998"/>
                              </a:lnTo>
                              <a:lnTo>
                                <a:pt x="68186" y="39204"/>
                              </a:lnTo>
                              <a:lnTo>
                                <a:pt x="68287" y="21907"/>
                              </a:lnTo>
                              <a:close/>
                            </a:path>
                          </a:pathLst>
                        </a:custGeom>
                        <a:solidFill>
                          <a:srgbClr val="231F20"/>
                        </a:solidFill>
                      </wps:spPr>
                      <wps:bodyPr wrap="square" lIns="0" tIns="0" rIns="0" bIns="0" rtlCol="0">
                        <a:prstTxWarp prst="textNoShape">
                          <a:avLst/>
                        </a:prstTxWarp>
                        <a:noAutofit/>
                      </wps:bodyPr>
                    </wps:wsp>
                  </a:graphicData>
                </a:graphic>
              </wp:anchor>
            </w:drawing>
          </mc:Choice>
          <mc:Fallback>
            <w:pict>
              <v:shape style="position:absolute;margin-left:173.572006pt;margin-top:277.53598pt;width:5.4pt;height:3.7pt;mso-position-horizontal-relative:page;mso-position-vertical-relative:page;z-index:-20080128" id="docshape315" coordorigin="3471,5551" coordsize="108,74" path="m3524,5596l3514,5596,3514,5561,3514,5552,3505,5552,3505,5561,3505,5565,3505,5596,3481,5596,3481,5596,3499,5572,3501,5568,3502,5565,3505,5561,3505,5561,3505,5552,3503,5552,3471,5597,3471,5604,3505,5604,3505,5623,3514,5623,3514,5604,3524,5604,3524,5596xm3579,5585l3577,5583,3570,5576,3569,5576,3569,5590,3569,5610,3564,5617,3545,5617,3540,5608,3540,5600,3540,5595,3540,5593,3541,5592,3543,5587,3547,5584,3549,5583,3563,5583,3569,5590,3569,5576,3550,5576,3544,5580,3540,5584,3540,5584,3542,5573,3549,5562,3550,5561,3567,5559,3572,5559,3572,5551,3568,5551,3565,5551,3556,5552,3548,5556,3542,5562,3535,5569,3530,5580,3530,5612,3540,5624,3570,5624,3576,5617,3579,5612,3579,5585xe" filled="true" fillcolor="#231f20" stroked="false">
                <v:path arrowok="t"/>
                <v:fill type="solid"/>
                <w10:wrap type="none"/>
              </v:shape>
            </w:pict>
          </mc:Fallback>
        </mc:AlternateContent>
      </w:r>
      <w:r>
        <w:rPr/>
        <mc:AlternateContent>
          <mc:Choice Requires="wps">
            <w:drawing>
              <wp:anchor distT="0" distB="0" distL="0" distR="0" allowOverlap="1" layoutInCell="1" locked="0" behindDoc="1" simplePos="0" relativeHeight="483236864">
                <wp:simplePos x="0" y="0"/>
                <wp:positionH relativeFrom="page">
                  <wp:posOffset>2213000</wp:posOffset>
                </wp:positionH>
                <wp:positionV relativeFrom="page">
                  <wp:posOffset>3844556</wp:posOffset>
                </wp:positionV>
                <wp:extent cx="62230" cy="46990"/>
                <wp:effectExtent l="0" t="0" r="0" b="0"/>
                <wp:wrapNone/>
                <wp:docPr id="347" name="Graphic 347"/>
                <wp:cNvGraphicFramePr>
                  <a:graphicFrameLocks/>
                </wp:cNvGraphicFramePr>
                <a:graphic>
                  <a:graphicData uri="http://schemas.microsoft.com/office/word/2010/wordprocessingShape">
                    <wps:wsp>
                      <wps:cNvPr id="347" name="Graphic 347"/>
                      <wps:cNvSpPr/>
                      <wps:spPr>
                        <a:xfrm>
                          <a:off x="0" y="0"/>
                          <a:ext cx="62230" cy="46990"/>
                        </a:xfrm>
                        <a:custGeom>
                          <a:avLst/>
                          <a:gdLst/>
                          <a:ahLst/>
                          <a:cxnLst/>
                          <a:rect l="l" t="t" r="r" b="b"/>
                          <a:pathLst>
                            <a:path w="62230" h="46990">
                              <a:moveTo>
                                <a:pt x="15138" y="774"/>
                              </a:moveTo>
                              <a:lnTo>
                                <a:pt x="9906" y="774"/>
                              </a:lnTo>
                              <a:lnTo>
                                <a:pt x="0" y="6070"/>
                              </a:lnTo>
                              <a:lnTo>
                                <a:pt x="1181" y="10744"/>
                              </a:lnTo>
                              <a:lnTo>
                                <a:pt x="9067" y="6489"/>
                              </a:lnTo>
                              <a:lnTo>
                                <a:pt x="9207" y="6489"/>
                              </a:lnTo>
                              <a:lnTo>
                                <a:pt x="9207" y="46113"/>
                              </a:lnTo>
                              <a:lnTo>
                                <a:pt x="15138" y="46113"/>
                              </a:lnTo>
                              <a:lnTo>
                                <a:pt x="15138" y="774"/>
                              </a:lnTo>
                              <a:close/>
                            </a:path>
                            <a:path w="62230" h="46990">
                              <a:moveTo>
                                <a:pt x="61785" y="28181"/>
                              </a:moveTo>
                              <a:lnTo>
                                <a:pt x="58470" y="24422"/>
                              </a:lnTo>
                              <a:lnTo>
                                <a:pt x="58293" y="24218"/>
                              </a:lnTo>
                              <a:lnTo>
                                <a:pt x="55575" y="23152"/>
                              </a:lnTo>
                              <a:lnTo>
                                <a:pt x="55575" y="28892"/>
                              </a:lnTo>
                              <a:lnTo>
                                <a:pt x="55575" y="39001"/>
                              </a:lnTo>
                              <a:lnTo>
                                <a:pt x="52019" y="42418"/>
                              </a:lnTo>
                              <a:lnTo>
                                <a:pt x="40716" y="42418"/>
                              </a:lnTo>
                              <a:lnTo>
                                <a:pt x="37223" y="38379"/>
                              </a:lnTo>
                              <a:lnTo>
                                <a:pt x="37401" y="34607"/>
                              </a:lnTo>
                              <a:lnTo>
                                <a:pt x="37439" y="29451"/>
                              </a:lnTo>
                              <a:lnTo>
                                <a:pt x="40297" y="25946"/>
                              </a:lnTo>
                              <a:lnTo>
                                <a:pt x="45593" y="24422"/>
                              </a:lnTo>
                              <a:lnTo>
                                <a:pt x="51739" y="26162"/>
                              </a:lnTo>
                              <a:lnTo>
                                <a:pt x="54648" y="28181"/>
                              </a:lnTo>
                              <a:lnTo>
                                <a:pt x="55575" y="28892"/>
                              </a:lnTo>
                              <a:lnTo>
                                <a:pt x="55575" y="23152"/>
                              </a:lnTo>
                              <a:lnTo>
                                <a:pt x="52641" y="21983"/>
                              </a:lnTo>
                              <a:lnTo>
                                <a:pt x="52641" y="21767"/>
                              </a:lnTo>
                              <a:lnTo>
                                <a:pt x="56324" y="20015"/>
                              </a:lnTo>
                              <a:lnTo>
                                <a:pt x="58216" y="19113"/>
                              </a:lnTo>
                              <a:lnTo>
                                <a:pt x="60109" y="14998"/>
                              </a:lnTo>
                              <a:lnTo>
                                <a:pt x="60109" y="5511"/>
                              </a:lnTo>
                              <a:lnTo>
                                <a:pt x="59220" y="4394"/>
                              </a:lnTo>
                              <a:lnTo>
                                <a:pt x="55714" y="0"/>
                              </a:lnTo>
                              <a:lnTo>
                                <a:pt x="54241" y="0"/>
                              </a:lnTo>
                              <a:lnTo>
                                <a:pt x="54241" y="8166"/>
                              </a:lnTo>
                              <a:lnTo>
                                <a:pt x="54152" y="15976"/>
                              </a:lnTo>
                              <a:lnTo>
                                <a:pt x="51244" y="18694"/>
                              </a:lnTo>
                              <a:lnTo>
                                <a:pt x="47332" y="20015"/>
                              </a:lnTo>
                              <a:lnTo>
                                <a:pt x="42341" y="18694"/>
                              </a:lnTo>
                              <a:lnTo>
                                <a:pt x="42189" y="18694"/>
                              </a:lnTo>
                              <a:lnTo>
                                <a:pt x="38684" y="16192"/>
                              </a:lnTo>
                              <a:lnTo>
                                <a:pt x="38684" y="7747"/>
                              </a:lnTo>
                              <a:lnTo>
                                <a:pt x="41478" y="4394"/>
                              </a:lnTo>
                              <a:lnTo>
                                <a:pt x="52082" y="4394"/>
                              </a:lnTo>
                              <a:lnTo>
                                <a:pt x="54241" y="8166"/>
                              </a:lnTo>
                              <a:lnTo>
                                <a:pt x="54241" y="0"/>
                              </a:lnTo>
                              <a:lnTo>
                                <a:pt x="38963" y="0"/>
                              </a:lnTo>
                              <a:lnTo>
                                <a:pt x="32905" y="4889"/>
                              </a:lnTo>
                              <a:lnTo>
                                <a:pt x="33020" y="16192"/>
                              </a:lnTo>
                              <a:lnTo>
                                <a:pt x="35064" y="19888"/>
                              </a:lnTo>
                              <a:lnTo>
                                <a:pt x="40081" y="22250"/>
                              </a:lnTo>
                              <a:lnTo>
                                <a:pt x="40157" y="22466"/>
                              </a:lnTo>
                              <a:lnTo>
                                <a:pt x="34582" y="24828"/>
                              </a:lnTo>
                              <a:lnTo>
                                <a:pt x="31153" y="28892"/>
                              </a:lnTo>
                              <a:lnTo>
                                <a:pt x="31153" y="41224"/>
                              </a:lnTo>
                              <a:lnTo>
                                <a:pt x="36880" y="46888"/>
                              </a:lnTo>
                              <a:lnTo>
                                <a:pt x="55016" y="46888"/>
                              </a:lnTo>
                              <a:lnTo>
                                <a:pt x="60718" y="42418"/>
                              </a:lnTo>
                              <a:lnTo>
                                <a:pt x="61785" y="41579"/>
                              </a:lnTo>
                              <a:lnTo>
                                <a:pt x="61785" y="28181"/>
                              </a:lnTo>
                              <a:close/>
                            </a:path>
                          </a:pathLst>
                        </a:custGeom>
                        <a:solidFill>
                          <a:srgbClr val="231F20"/>
                        </a:solidFill>
                      </wps:spPr>
                      <wps:bodyPr wrap="square" lIns="0" tIns="0" rIns="0" bIns="0" rtlCol="0">
                        <a:prstTxWarp prst="textNoShape">
                          <a:avLst/>
                        </a:prstTxWarp>
                        <a:noAutofit/>
                      </wps:bodyPr>
                    </wps:wsp>
                  </a:graphicData>
                </a:graphic>
              </wp:anchor>
            </w:drawing>
          </mc:Choice>
          <mc:Fallback>
            <w:pict>
              <v:shape style="position:absolute;margin-left:174.252014pt;margin-top:302.720978pt;width:4.9pt;height:3.7pt;mso-position-horizontal-relative:page;mso-position-vertical-relative:page;z-index:-20079616" id="docshape316" coordorigin="3485,6054" coordsize="98,74" path="m3509,6056l3501,6056,3485,6064,3487,6071,3499,6065,3500,6065,3500,6127,3509,6127,3509,6056xm3582,6099l3577,6093,3577,6093,3573,6091,3573,6100,3573,6116,3567,6121,3549,6121,3544,6115,3544,6109,3544,6101,3549,6095,3557,6093,3567,6096,3571,6099,3573,6100,3573,6091,3568,6089,3568,6089,3574,6086,3577,6085,3580,6078,3580,6063,3578,6061,3573,6054,3570,6054,3570,6067,3570,6080,3566,6084,3560,6086,3552,6084,3551,6084,3546,6080,3546,6067,3550,6061,3567,6061,3570,6067,3570,6054,3546,6054,3537,6062,3537,6080,3540,6086,3548,6089,3548,6090,3540,6094,3534,6100,3534,6119,3543,6128,3572,6128,3581,6121,3582,6120,3582,6099xe" filled="true" fillcolor="#231f20" stroked="false">
                <v:path arrowok="t"/>
                <v:fill type="solid"/>
                <w10:wrap type="none"/>
              </v:shape>
            </w:pict>
          </mc:Fallback>
        </mc:AlternateContent>
      </w:r>
      <w:r>
        <w:rPr/>
        <mc:AlternateContent>
          <mc:Choice Requires="wps">
            <w:drawing>
              <wp:anchor distT="0" distB="0" distL="0" distR="0" allowOverlap="1" layoutInCell="1" locked="0" behindDoc="1" simplePos="0" relativeHeight="483237376">
                <wp:simplePos x="0" y="0"/>
                <wp:positionH relativeFrom="page">
                  <wp:posOffset>2585821</wp:posOffset>
                </wp:positionH>
                <wp:positionV relativeFrom="page">
                  <wp:posOffset>3524706</wp:posOffset>
                </wp:positionV>
                <wp:extent cx="68580" cy="46990"/>
                <wp:effectExtent l="0" t="0" r="0" b="0"/>
                <wp:wrapNone/>
                <wp:docPr id="348" name="Graphic 348"/>
                <wp:cNvGraphicFramePr>
                  <a:graphicFrameLocks/>
                </wp:cNvGraphicFramePr>
                <a:graphic>
                  <a:graphicData uri="http://schemas.microsoft.com/office/word/2010/wordprocessingShape">
                    <wps:wsp>
                      <wps:cNvPr id="348" name="Graphic 348"/>
                      <wps:cNvSpPr/>
                      <wps:spPr>
                        <a:xfrm>
                          <a:off x="0" y="0"/>
                          <a:ext cx="68580" cy="46990"/>
                        </a:xfrm>
                        <a:custGeom>
                          <a:avLst/>
                          <a:gdLst/>
                          <a:ahLst/>
                          <a:cxnLst/>
                          <a:rect l="l" t="t" r="r" b="b"/>
                          <a:pathLst>
                            <a:path w="68580" h="46990">
                              <a:moveTo>
                                <a:pt x="33210" y="28816"/>
                              </a:moveTo>
                              <a:lnTo>
                                <a:pt x="26860" y="28816"/>
                              </a:lnTo>
                              <a:lnTo>
                                <a:pt x="26860" y="6578"/>
                              </a:lnTo>
                              <a:lnTo>
                                <a:pt x="26860" y="647"/>
                              </a:lnTo>
                              <a:lnTo>
                                <a:pt x="21285" y="647"/>
                              </a:lnTo>
                              <a:lnTo>
                                <a:pt x="21285" y="6578"/>
                              </a:lnTo>
                              <a:lnTo>
                                <a:pt x="21145" y="8940"/>
                              </a:lnTo>
                              <a:lnTo>
                                <a:pt x="21069" y="28816"/>
                              </a:lnTo>
                              <a:lnTo>
                                <a:pt x="6210" y="28816"/>
                              </a:lnTo>
                              <a:lnTo>
                                <a:pt x="6210" y="28689"/>
                              </a:lnTo>
                              <a:lnTo>
                                <a:pt x="17310" y="13271"/>
                              </a:lnTo>
                              <a:lnTo>
                                <a:pt x="18554" y="11176"/>
                              </a:lnTo>
                              <a:lnTo>
                                <a:pt x="19672" y="9220"/>
                              </a:lnTo>
                              <a:lnTo>
                                <a:pt x="21069" y="6578"/>
                              </a:lnTo>
                              <a:lnTo>
                                <a:pt x="21285" y="6578"/>
                              </a:lnTo>
                              <a:lnTo>
                                <a:pt x="21285" y="647"/>
                              </a:lnTo>
                              <a:lnTo>
                                <a:pt x="20231" y="647"/>
                              </a:lnTo>
                              <a:lnTo>
                                <a:pt x="0" y="29591"/>
                              </a:lnTo>
                              <a:lnTo>
                                <a:pt x="0" y="33629"/>
                              </a:lnTo>
                              <a:lnTo>
                                <a:pt x="21069" y="33629"/>
                              </a:lnTo>
                              <a:lnTo>
                                <a:pt x="21069" y="45986"/>
                              </a:lnTo>
                              <a:lnTo>
                                <a:pt x="26860" y="45986"/>
                              </a:lnTo>
                              <a:lnTo>
                                <a:pt x="26860" y="33629"/>
                              </a:lnTo>
                              <a:lnTo>
                                <a:pt x="33210" y="33629"/>
                              </a:lnTo>
                              <a:lnTo>
                                <a:pt x="33210" y="28816"/>
                              </a:lnTo>
                              <a:close/>
                            </a:path>
                            <a:path w="68580" h="46990">
                              <a:moveTo>
                                <a:pt x="68275" y="21907"/>
                              </a:moveTo>
                              <a:lnTo>
                                <a:pt x="67119" y="20726"/>
                              </a:lnTo>
                              <a:lnTo>
                                <a:pt x="62623" y="16129"/>
                              </a:lnTo>
                              <a:lnTo>
                                <a:pt x="62064" y="16129"/>
                              </a:lnTo>
                              <a:lnTo>
                                <a:pt x="62064" y="24638"/>
                              </a:lnTo>
                              <a:lnTo>
                                <a:pt x="62064" y="37604"/>
                              </a:lnTo>
                              <a:lnTo>
                                <a:pt x="58496" y="41998"/>
                              </a:lnTo>
                              <a:lnTo>
                                <a:pt x="46786" y="41998"/>
                              </a:lnTo>
                              <a:lnTo>
                                <a:pt x="43370" y="36487"/>
                              </a:lnTo>
                              <a:lnTo>
                                <a:pt x="43268" y="31127"/>
                              </a:lnTo>
                              <a:lnTo>
                                <a:pt x="43218" y="27914"/>
                              </a:lnTo>
                              <a:lnTo>
                                <a:pt x="43497" y="27000"/>
                              </a:lnTo>
                              <a:lnTo>
                                <a:pt x="43929" y="26314"/>
                              </a:lnTo>
                              <a:lnTo>
                                <a:pt x="45593" y="23025"/>
                              </a:lnTo>
                              <a:lnTo>
                                <a:pt x="48094" y="21348"/>
                              </a:lnTo>
                              <a:lnTo>
                                <a:pt x="49009" y="20726"/>
                              </a:lnTo>
                              <a:lnTo>
                                <a:pt x="58356" y="20726"/>
                              </a:lnTo>
                              <a:lnTo>
                                <a:pt x="62064" y="24638"/>
                              </a:lnTo>
                              <a:lnTo>
                                <a:pt x="62064" y="16129"/>
                              </a:lnTo>
                              <a:lnTo>
                                <a:pt x="49568" y="16129"/>
                              </a:lnTo>
                              <a:lnTo>
                                <a:pt x="45808" y="18491"/>
                              </a:lnTo>
                              <a:lnTo>
                                <a:pt x="43649" y="21348"/>
                              </a:lnTo>
                              <a:lnTo>
                                <a:pt x="43434" y="21348"/>
                              </a:lnTo>
                              <a:lnTo>
                                <a:pt x="44488" y="13893"/>
                              </a:lnTo>
                              <a:lnTo>
                                <a:pt x="49466" y="6985"/>
                              </a:lnTo>
                              <a:lnTo>
                                <a:pt x="49568" y="6832"/>
                              </a:lnTo>
                              <a:lnTo>
                                <a:pt x="60947" y="4965"/>
                              </a:lnTo>
                              <a:lnTo>
                                <a:pt x="63804" y="4965"/>
                              </a:lnTo>
                              <a:lnTo>
                                <a:pt x="63804" y="0"/>
                              </a:lnTo>
                              <a:lnTo>
                                <a:pt x="61150" y="0"/>
                              </a:lnTo>
                              <a:lnTo>
                                <a:pt x="59334" y="292"/>
                              </a:lnTo>
                              <a:lnTo>
                                <a:pt x="53619" y="977"/>
                              </a:lnTo>
                              <a:lnTo>
                                <a:pt x="48602" y="3276"/>
                              </a:lnTo>
                              <a:lnTo>
                                <a:pt x="44831" y="6985"/>
                              </a:lnTo>
                              <a:lnTo>
                                <a:pt x="40360" y="11455"/>
                              </a:lnTo>
                              <a:lnTo>
                                <a:pt x="37147" y="18491"/>
                              </a:lnTo>
                              <a:lnTo>
                                <a:pt x="37147" y="39204"/>
                              </a:lnTo>
                              <a:lnTo>
                                <a:pt x="43497" y="46748"/>
                              </a:lnTo>
                              <a:lnTo>
                                <a:pt x="62623" y="46748"/>
                              </a:lnTo>
                              <a:lnTo>
                                <a:pt x="66128" y="41998"/>
                              </a:lnTo>
                              <a:lnTo>
                                <a:pt x="68186" y="39204"/>
                              </a:lnTo>
                              <a:lnTo>
                                <a:pt x="68275" y="21907"/>
                              </a:lnTo>
                              <a:close/>
                            </a:path>
                          </a:pathLst>
                        </a:custGeom>
                        <a:solidFill>
                          <a:srgbClr val="231F20"/>
                        </a:solidFill>
                      </wps:spPr>
                      <wps:bodyPr wrap="square" lIns="0" tIns="0" rIns="0" bIns="0" rtlCol="0">
                        <a:prstTxWarp prst="textNoShape">
                          <a:avLst/>
                        </a:prstTxWarp>
                        <a:noAutofit/>
                      </wps:bodyPr>
                    </wps:wsp>
                  </a:graphicData>
                </a:graphic>
              </wp:anchor>
            </w:drawing>
          </mc:Choice>
          <mc:Fallback>
            <w:pict>
              <v:shape style="position:absolute;margin-left:203.608017pt;margin-top:277.53598pt;width:5.4pt;height:3.7pt;mso-position-horizontal-relative:page;mso-position-vertical-relative:page;z-index:-20079104" id="docshape317" coordorigin="4072,5551" coordsize="108,74" path="m4124,5596l4114,5596,4114,5561,4114,5552,4106,5552,4106,5561,4105,5565,4105,5596,4082,5596,4082,5596,4099,5572,4101,5568,4103,5565,4105,5561,4106,5561,4106,5552,4104,5552,4072,5597,4072,5604,4105,5604,4105,5623,4114,5623,4114,5604,4124,5604,4124,5596xm4180,5585l4178,5583,4171,5576,4170,5576,4170,5590,4170,5610,4164,5617,4146,5617,4140,5608,4140,5600,4140,5595,4141,5593,4141,5592,4144,5587,4148,5584,4149,5583,4164,5583,4170,5590,4170,5576,4150,5576,4144,5580,4141,5584,4141,5584,4142,5573,4150,5562,4150,5561,4168,5559,4173,5559,4173,5551,4168,5551,4166,5551,4157,5552,4149,5556,4143,5562,4136,5569,4131,5580,4131,5612,4141,5624,4171,5624,4176,5617,4180,5612,4180,5585xe" filled="true" fillcolor="#231f20" stroked="false">
                <v:path arrowok="t"/>
                <v:fill type="solid"/>
                <w10:wrap type="none"/>
              </v:shape>
            </w:pict>
          </mc:Fallback>
        </mc:AlternateContent>
      </w:r>
      <w:r>
        <w:rPr/>
        <mc:AlternateContent>
          <mc:Choice Requires="wps">
            <w:drawing>
              <wp:anchor distT="0" distB="0" distL="0" distR="0" allowOverlap="1" layoutInCell="1" locked="0" behindDoc="1" simplePos="0" relativeHeight="483237888">
                <wp:simplePos x="0" y="0"/>
                <wp:positionH relativeFrom="page">
                  <wp:posOffset>2594102</wp:posOffset>
                </wp:positionH>
                <wp:positionV relativeFrom="page">
                  <wp:posOffset>3844556</wp:posOffset>
                </wp:positionV>
                <wp:extent cx="62230" cy="46990"/>
                <wp:effectExtent l="0" t="0" r="0" b="0"/>
                <wp:wrapNone/>
                <wp:docPr id="349" name="Graphic 349"/>
                <wp:cNvGraphicFramePr>
                  <a:graphicFrameLocks/>
                </wp:cNvGraphicFramePr>
                <a:graphic>
                  <a:graphicData uri="http://schemas.microsoft.com/office/word/2010/wordprocessingShape">
                    <wps:wsp>
                      <wps:cNvPr id="349" name="Graphic 349"/>
                      <wps:cNvSpPr/>
                      <wps:spPr>
                        <a:xfrm>
                          <a:off x="0" y="0"/>
                          <a:ext cx="62230" cy="46990"/>
                        </a:xfrm>
                        <a:custGeom>
                          <a:avLst/>
                          <a:gdLst/>
                          <a:ahLst/>
                          <a:cxnLst/>
                          <a:rect l="l" t="t" r="r" b="b"/>
                          <a:pathLst>
                            <a:path w="62230" h="46990">
                              <a:moveTo>
                                <a:pt x="15138" y="774"/>
                              </a:moveTo>
                              <a:lnTo>
                                <a:pt x="9906" y="774"/>
                              </a:lnTo>
                              <a:lnTo>
                                <a:pt x="0" y="6070"/>
                              </a:lnTo>
                              <a:lnTo>
                                <a:pt x="1181" y="10744"/>
                              </a:lnTo>
                              <a:lnTo>
                                <a:pt x="9067" y="6489"/>
                              </a:lnTo>
                              <a:lnTo>
                                <a:pt x="9207" y="6489"/>
                              </a:lnTo>
                              <a:lnTo>
                                <a:pt x="9207" y="46113"/>
                              </a:lnTo>
                              <a:lnTo>
                                <a:pt x="15138" y="46113"/>
                              </a:lnTo>
                              <a:lnTo>
                                <a:pt x="15138" y="774"/>
                              </a:lnTo>
                              <a:close/>
                            </a:path>
                            <a:path w="62230" h="46990">
                              <a:moveTo>
                                <a:pt x="61785" y="28181"/>
                              </a:moveTo>
                              <a:lnTo>
                                <a:pt x="58470" y="24422"/>
                              </a:lnTo>
                              <a:lnTo>
                                <a:pt x="58293" y="24218"/>
                              </a:lnTo>
                              <a:lnTo>
                                <a:pt x="55575" y="23152"/>
                              </a:lnTo>
                              <a:lnTo>
                                <a:pt x="55575" y="28892"/>
                              </a:lnTo>
                              <a:lnTo>
                                <a:pt x="55575" y="39001"/>
                              </a:lnTo>
                              <a:lnTo>
                                <a:pt x="52019" y="42418"/>
                              </a:lnTo>
                              <a:lnTo>
                                <a:pt x="40703" y="42418"/>
                              </a:lnTo>
                              <a:lnTo>
                                <a:pt x="37223" y="38379"/>
                              </a:lnTo>
                              <a:lnTo>
                                <a:pt x="37401" y="34607"/>
                              </a:lnTo>
                              <a:lnTo>
                                <a:pt x="37439" y="29451"/>
                              </a:lnTo>
                              <a:lnTo>
                                <a:pt x="40297" y="25946"/>
                              </a:lnTo>
                              <a:lnTo>
                                <a:pt x="45593" y="24422"/>
                              </a:lnTo>
                              <a:lnTo>
                                <a:pt x="51739" y="26162"/>
                              </a:lnTo>
                              <a:lnTo>
                                <a:pt x="54660" y="28181"/>
                              </a:lnTo>
                              <a:lnTo>
                                <a:pt x="55575" y="28892"/>
                              </a:lnTo>
                              <a:lnTo>
                                <a:pt x="55575" y="23152"/>
                              </a:lnTo>
                              <a:lnTo>
                                <a:pt x="52641" y="21983"/>
                              </a:lnTo>
                              <a:lnTo>
                                <a:pt x="52641" y="21767"/>
                              </a:lnTo>
                              <a:lnTo>
                                <a:pt x="56324" y="20015"/>
                              </a:lnTo>
                              <a:lnTo>
                                <a:pt x="58216" y="19113"/>
                              </a:lnTo>
                              <a:lnTo>
                                <a:pt x="60109" y="14998"/>
                              </a:lnTo>
                              <a:lnTo>
                                <a:pt x="60109" y="5511"/>
                              </a:lnTo>
                              <a:lnTo>
                                <a:pt x="59220" y="4394"/>
                              </a:lnTo>
                              <a:lnTo>
                                <a:pt x="55714" y="0"/>
                              </a:lnTo>
                              <a:lnTo>
                                <a:pt x="54241" y="0"/>
                              </a:lnTo>
                              <a:lnTo>
                                <a:pt x="54241" y="8166"/>
                              </a:lnTo>
                              <a:lnTo>
                                <a:pt x="54165" y="15976"/>
                              </a:lnTo>
                              <a:lnTo>
                                <a:pt x="51244" y="18694"/>
                              </a:lnTo>
                              <a:lnTo>
                                <a:pt x="47332" y="20015"/>
                              </a:lnTo>
                              <a:lnTo>
                                <a:pt x="42354" y="18694"/>
                              </a:lnTo>
                              <a:lnTo>
                                <a:pt x="42202" y="18694"/>
                              </a:lnTo>
                              <a:lnTo>
                                <a:pt x="38684" y="16192"/>
                              </a:lnTo>
                              <a:lnTo>
                                <a:pt x="38684" y="7747"/>
                              </a:lnTo>
                              <a:lnTo>
                                <a:pt x="41478" y="4394"/>
                              </a:lnTo>
                              <a:lnTo>
                                <a:pt x="52082" y="4394"/>
                              </a:lnTo>
                              <a:lnTo>
                                <a:pt x="54241" y="8166"/>
                              </a:lnTo>
                              <a:lnTo>
                                <a:pt x="54241" y="0"/>
                              </a:lnTo>
                              <a:lnTo>
                                <a:pt x="38963" y="0"/>
                              </a:lnTo>
                              <a:lnTo>
                                <a:pt x="32893" y="4889"/>
                              </a:lnTo>
                              <a:lnTo>
                                <a:pt x="33007" y="16192"/>
                              </a:lnTo>
                              <a:lnTo>
                                <a:pt x="35064" y="19888"/>
                              </a:lnTo>
                              <a:lnTo>
                                <a:pt x="40081" y="22250"/>
                              </a:lnTo>
                              <a:lnTo>
                                <a:pt x="40144" y="22466"/>
                              </a:lnTo>
                              <a:lnTo>
                                <a:pt x="34569" y="24828"/>
                              </a:lnTo>
                              <a:lnTo>
                                <a:pt x="31153" y="28892"/>
                              </a:lnTo>
                              <a:lnTo>
                                <a:pt x="31153" y="41224"/>
                              </a:lnTo>
                              <a:lnTo>
                                <a:pt x="36880" y="46888"/>
                              </a:lnTo>
                              <a:lnTo>
                                <a:pt x="55016" y="46888"/>
                              </a:lnTo>
                              <a:lnTo>
                                <a:pt x="60718" y="42418"/>
                              </a:lnTo>
                              <a:lnTo>
                                <a:pt x="61785" y="41579"/>
                              </a:lnTo>
                              <a:lnTo>
                                <a:pt x="61785" y="28181"/>
                              </a:lnTo>
                              <a:close/>
                            </a:path>
                          </a:pathLst>
                        </a:custGeom>
                        <a:solidFill>
                          <a:srgbClr val="231F20"/>
                        </a:solidFill>
                      </wps:spPr>
                      <wps:bodyPr wrap="square" lIns="0" tIns="0" rIns="0" bIns="0" rtlCol="0">
                        <a:prstTxWarp prst="textNoShape">
                          <a:avLst/>
                        </a:prstTxWarp>
                        <a:noAutofit/>
                      </wps:bodyPr>
                    </wps:wsp>
                  </a:graphicData>
                </a:graphic>
              </wp:anchor>
            </w:drawing>
          </mc:Choice>
          <mc:Fallback>
            <w:pict>
              <v:shape style="position:absolute;margin-left:204.26001pt;margin-top:302.720978pt;width:4.9pt;height:3.7pt;mso-position-horizontal-relative:page;mso-position-vertical-relative:page;z-index:-20078592" id="docshape318" coordorigin="4085,6054" coordsize="98,74" path="m4109,6056l4101,6056,4085,6064,4087,6071,4099,6065,4100,6065,4100,6127,4109,6127,4109,6056xm4183,6099l4177,6093,4177,6093,4173,6091,4173,6100,4173,6116,4167,6121,4149,6121,4144,6115,4144,6109,4144,6101,4149,6095,4157,6093,4167,6096,4171,6099,4173,6100,4173,6091,4168,6089,4168,6089,4174,6086,4177,6085,4180,6078,4180,6063,4178,6061,4173,6054,4171,6054,4171,6067,4171,6080,4166,6084,4160,6086,4152,6084,4152,6084,4146,6080,4146,6067,4151,6061,4167,6061,4171,6067,4171,6054,4147,6054,4137,6062,4137,6080,4140,6086,4148,6089,4148,6090,4140,6094,4134,6100,4134,6119,4143,6128,4172,6128,4181,6121,4183,6120,4183,6099xe" filled="true" fillcolor="#231f20" stroked="false">
                <v:path arrowok="t"/>
                <v:fill type="solid"/>
                <w10:wrap type="none"/>
              </v:shape>
            </w:pict>
          </mc:Fallback>
        </mc:AlternateContent>
      </w:r>
      <w:r>
        <w:rPr/>
        <mc:AlternateContent>
          <mc:Choice Requires="wps">
            <w:drawing>
              <wp:anchor distT="0" distB="0" distL="0" distR="0" allowOverlap="1" layoutInCell="1" locked="0" behindDoc="1" simplePos="0" relativeHeight="483238400">
                <wp:simplePos x="0" y="0"/>
                <wp:positionH relativeFrom="page">
                  <wp:posOffset>2969933</wp:posOffset>
                </wp:positionH>
                <wp:positionV relativeFrom="page">
                  <wp:posOffset>3524706</wp:posOffset>
                </wp:positionV>
                <wp:extent cx="68580" cy="46990"/>
                <wp:effectExtent l="0" t="0" r="0" b="0"/>
                <wp:wrapNone/>
                <wp:docPr id="350" name="Graphic 350"/>
                <wp:cNvGraphicFramePr>
                  <a:graphicFrameLocks/>
                </wp:cNvGraphicFramePr>
                <a:graphic>
                  <a:graphicData uri="http://schemas.microsoft.com/office/word/2010/wordprocessingShape">
                    <wps:wsp>
                      <wps:cNvPr id="350" name="Graphic 350"/>
                      <wps:cNvSpPr/>
                      <wps:spPr>
                        <a:xfrm>
                          <a:off x="0" y="0"/>
                          <a:ext cx="68580" cy="46990"/>
                        </a:xfrm>
                        <a:custGeom>
                          <a:avLst/>
                          <a:gdLst/>
                          <a:ahLst/>
                          <a:cxnLst/>
                          <a:rect l="l" t="t" r="r" b="b"/>
                          <a:pathLst>
                            <a:path w="68580" h="46990">
                              <a:moveTo>
                                <a:pt x="33210" y="28816"/>
                              </a:moveTo>
                              <a:lnTo>
                                <a:pt x="26860" y="28816"/>
                              </a:lnTo>
                              <a:lnTo>
                                <a:pt x="26860" y="6578"/>
                              </a:lnTo>
                              <a:lnTo>
                                <a:pt x="26860" y="647"/>
                              </a:lnTo>
                              <a:lnTo>
                                <a:pt x="21285" y="647"/>
                              </a:lnTo>
                              <a:lnTo>
                                <a:pt x="21285" y="6578"/>
                              </a:lnTo>
                              <a:lnTo>
                                <a:pt x="21145" y="8940"/>
                              </a:lnTo>
                              <a:lnTo>
                                <a:pt x="21069" y="28816"/>
                              </a:lnTo>
                              <a:lnTo>
                                <a:pt x="6210" y="28816"/>
                              </a:lnTo>
                              <a:lnTo>
                                <a:pt x="6210" y="28689"/>
                              </a:lnTo>
                              <a:lnTo>
                                <a:pt x="17310" y="13271"/>
                              </a:lnTo>
                              <a:lnTo>
                                <a:pt x="18554" y="11176"/>
                              </a:lnTo>
                              <a:lnTo>
                                <a:pt x="19672" y="9220"/>
                              </a:lnTo>
                              <a:lnTo>
                                <a:pt x="21069" y="6578"/>
                              </a:lnTo>
                              <a:lnTo>
                                <a:pt x="21285" y="6578"/>
                              </a:lnTo>
                              <a:lnTo>
                                <a:pt x="21285" y="647"/>
                              </a:lnTo>
                              <a:lnTo>
                                <a:pt x="20231" y="647"/>
                              </a:lnTo>
                              <a:lnTo>
                                <a:pt x="0" y="29591"/>
                              </a:lnTo>
                              <a:lnTo>
                                <a:pt x="0" y="33629"/>
                              </a:lnTo>
                              <a:lnTo>
                                <a:pt x="21069" y="33629"/>
                              </a:lnTo>
                              <a:lnTo>
                                <a:pt x="21069" y="45986"/>
                              </a:lnTo>
                              <a:lnTo>
                                <a:pt x="26860" y="45986"/>
                              </a:lnTo>
                              <a:lnTo>
                                <a:pt x="26860" y="33629"/>
                              </a:lnTo>
                              <a:lnTo>
                                <a:pt x="33210" y="33629"/>
                              </a:lnTo>
                              <a:lnTo>
                                <a:pt x="33210" y="28816"/>
                              </a:lnTo>
                              <a:close/>
                            </a:path>
                            <a:path w="68580" h="46990">
                              <a:moveTo>
                                <a:pt x="68287" y="21907"/>
                              </a:moveTo>
                              <a:lnTo>
                                <a:pt x="67132" y="20726"/>
                              </a:lnTo>
                              <a:lnTo>
                                <a:pt x="62636" y="16129"/>
                              </a:lnTo>
                              <a:lnTo>
                                <a:pt x="62077" y="16129"/>
                              </a:lnTo>
                              <a:lnTo>
                                <a:pt x="62077" y="24638"/>
                              </a:lnTo>
                              <a:lnTo>
                                <a:pt x="62077" y="37604"/>
                              </a:lnTo>
                              <a:lnTo>
                                <a:pt x="58508" y="41998"/>
                              </a:lnTo>
                              <a:lnTo>
                                <a:pt x="46799" y="41998"/>
                              </a:lnTo>
                              <a:lnTo>
                                <a:pt x="43383" y="36487"/>
                              </a:lnTo>
                              <a:lnTo>
                                <a:pt x="43268" y="31127"/>
                              </a:lnTo>
                              <a:lnTo>
                                <a:pt x="43230" y="27914"/>
                              </a:lnTo>
                              <a:lnTo>
                                <a:pt x="43510" y="27000"/>
                              </a:lnTo>
                              <a:lnTo>
                                <a:pt x="43942" y="26314"/>
                              </a:lnTo>
                              <a:lnTo>
                                <a:pt x="45605" y="23025"/>
                              </a:lnTo>
                              <a:lnTo>
                                <a:pt x="48094" y="21348"/>
                              </a:lnTo>
                              <a:lnTo>
                                <a:pt x="49022" y="20726"/>
                              </a:lnTo>
                              <a:lnTo>
                                <a:pt x="58369" y="20726"/>
                              </a:lnTo>
                              <a:lnTo>
                                <a:pt x="62077" y="24638"/>
                              </a:lnTo>
                              <a:lnTo>
                                <a:pt x="62077" y="16129"/>
                              </a:lnTo>
                              <a:lnTo>
                                <a:pt x="49580" y="16129"/>
                              </a:lnTo>
                              <a:lnTo>
                                <a:pt x="45821" y="18491"/>
                              </a:lnTo>
                              <a:lnTo>
                                <a:pt x="43662" y="21348"/>
                              </a:lnTo>
                              <a:lnTo>
                                <a:pt x="43446" y="21348"/>
                              </a:lnTo>
                              <a:lnTo>
                                <a:pt x="44500" y="13893"/>
                              </a:lnTo>
                              <a:lnTo>
                                <a:pt x="49466" y="6985"/>
                              </a:lnTo>
                              <a:lnTo>
                                <a:pt x="49580" y="6832"/>
                              </a:lnTo>
                              <a:lnTo>
                                <a:pt x="60960" y="4965"/>
                              </a:lnTo>
                              <a:lnTo>
                                <a:pt x="63817" y="4965"/>
                              </a:lnTo>
                              <a:lnTo>
                                <a:pt x="63817" y="0"/>
                              </a:lnTo>
                              <a:lnTo>
                                <a:pt x="61163" y="0"/>
                              </a:lnTo>
                              <a:lnTo>
                                <a:pt x="59347" y="292"/>
                              </a:lnTo>
                              <a:lnTo>
                                <a:pt x="53632" y="977"/>
                              </a:lnTo>
                              <a:lnTo>
                                <a:pt x="48615" y="3276"/>
                              </a:lnTo>
                              <a:lnTo>
                                <a:pt x="44843" y="6985"/>
                              </a:lnTo>
                              <a:lnTo>
                                <a:pt x="40373" y="11455"/>
                              </a:lnTo>
                              <a:lnTo>
                                <a:pt x="37160" y="18491"/>
                              </a:lnTo>
                              <a:lnTo>
                                <a:pt x="37160" y="39204"/>
                              </a:lnTo>
                              <a:lnTo>
                                <a:pt x="43510" y="46748"/>
                              </a:lnTo>
                              <a:lnTo>
                                <a:pt x="62636" y="46748"/>
                              </a:lnTo>
                              <a:lnTo>
                                <a:pt x="66128" y="41998"/>
                              </a:lnTo>
                              <a:lnTo>
                                <a:pt x="68186" y="39204"/>
                              </a:lnTo>
                              <a:lnTo>
                                <a:pt x="68287" y="21907"/>
                              </a:lnTo>
                              <a:close/>
                            </a:path>
                          </a:pathLst>
                        </a:custGeom>
                        <a:solidFill>
                          <a:srgbClr val="231F20"/>
                        </a:solidFill>
                      </wps:spPr>
                      <wps:bodyPr wrap="square" lIns="0" tIns="0" rIns="0" bIns="0" rtlCol="0">
                        <a:prstTxWarp prst="textNoShape">
                          <a:avLst/>
                        </a:prstTxWarp>
                        <a:noAutofit/>
                      </wps:bodyPr>
                    </wps:wsp>
                  </a:graphicData>
                </a:graphic>
              </wp:anchor>
            </w:drawing>
          </mc:Choice>
          <mc:Fallback>
            <w:pict>
              <v:shape style="position:absolute;margin-left:233.853012pt;margin-top:277.53598pt;width:5.4pt;height:3.7pt;mso-position-horizontal-relative:page;mso-position-vertical-relative:page;z-index:-20078080" id="docshape319" coordorigin="4677,5551" coordsize="108,74" path="m4729,5596l4719,5596,4719,5561,4719,5552,4711,5552,4711,5561,4710,5565,4710,5596,4687,5596,4687,5596,4704,5572,4706,5568,4708,5565,4710,5561,4711,5561,4711,5552,4709,5552,4677,5597,4677,5604,4710,5604,4710,5623,4719,5623,4719,5604,4729,5604,4729,5596xm4785,5585l4783,5583,4776,5576,4775,5576,4775,5590,4775,5610,4769,5617,4751,5617,4745,5608,4745,5600,4745,5595,4746,5593,4746,5592,4749,5587,4753,5584,4754,5583,4769,5583,4775,5590,4775,5576,4755,5576,4749,5580,4746,5584,4745,5584,4747,5573,4755,5562,4755,5561,4773,5559,4778,5559,4778,5551,4773,5551,4771,5551,4762,5552,4754,5556,4748,5562,4741,5569,4736,5580,4736,5612,4746,5624,4776,5624,4781,5617,4784,5612,4785,5585xe" filled="true" fillcolor="#231f20" stroked="false">
                <v:path arrowok="t"/>
                <v:fill type="solid"/>
                <w10:wrap type="none"/>
              </v:shape>
            </w:pict>
          </mc:Fallback>
        </mc:AlternateContent>
      </w:r>
      <w:r>
        <w:rPr/>
        <mc:AlternateContent>
          <mc:Choice Requires="wps">
            <w:drawing>
              <wp:anchor distT="0" distB="0" distL="0" distR="0" allowOverlap="1" layoutInCell="1" locked="0" behindDoc="1" simplePos="0" relativeHeight="483238912">
                <wp:simplePos x="0" y="0"/>
                <wp:positionH relativeFrom="page">
                  <wp:posOffset>2971749</wp:posOffset>
                </wp:positionH>
                <wp:positionV relativeFrom="page">
                  <wp:posOffset>3844556</wp:posOffset>
                </wp:positionV>
                <wp:extent cx="67310" cy="46355"/>
                <wp:effectExtent l="0" t="0" r="0" b="0"/>
                <wp:wrapNone/>
                <wp:docPr id="351" name="Graphic 351"/>
                <wp:cNvGraphicFramePr>
                  <a:graphicFrameLocks/>
                </wp:cNvGraphicFramePr>
                <a:graphic>
                  <a:graphicData uri="http://schemas.microsoft.com/office/word/2010/wordprocessingShape">
                    <wps:wsp>
                      <wps:cNvPr id="351" name="Graphic 351"/>
                      <wps:cNvSpPr/>
                      <wps:spPr>
                        <a:xfrm>
                          <a:off x="0" y="0"/>
                          <a:ext cx="67310" cy="46355"/>
                        </a:xfrm>
                        <a:custGeom>
                          <a:avLst/>
                          <a:gdLst/>
                          <a:ahLst/>
                          <a:cxnLst/>
                          <a:rect l="l" t="t" r="r" b="b"/>
                          <a:pathLst>
                            <a:path w="67310" h="46355">
                              <a:moveTo>
                                <a:pt x="28956" y="41021"/>
                              </a:moveTo>
                              <a:lnTo>
                                <a:pt x="8585" y="41021"/>
                              </a:lnTo>
                              <a:lnTo>
                                <a:pt x="8585" y="40881"/>
                              </a:lnTo>
                              <a:lnTo>
                                <a:pt x="12204" y="37528"/>
                              </a:lnTo>
                              <a:lnTo>
                                <a:pt x="18681" y="31026"/>
                              </a:lnTo>
                              <a:lnTo>
                                <a:pt x="23609" y="25044"/>
                              </a:lnTo>
                              <a:lnTo>
                                <a:pt x="26746" y="19227"/>
                              </a:lnTo>
                              <a:lnTo>
                                <a:pt x="27838" y="13182"/>
                              </a:lnTo>
                              <a:lnTo>
                                <a:pt x="27838" y="6692"/>
                              </a:lnTo>
                              <a:lnTo>
                                <a:pt x="23723" y="0"/>
                              </a:lnTo>
                              <a:lnTo>
                                <a:pt x="8724" y="0"/>
                              </a:lnTo>
                              <a:lnTo>
                                <a:pt x="4254" y="1943"/>
                              </a:lnTo>
                              <a:lnTo>
                                <a:pt x="1117" y="4610"/>
                              </a:lnTo>
                              <a:lnTo>
                                <a:pt x="3073" y="8928"/>
                              </a:lnTo>
                              <a:lnTo>
                                <a:pt x="5168" y="7188"/>
                              </a:lnTo>
                              <a:lnTo>
                                <a:pt x="8585" y="5105"/>
                              </a:lnTo>
                              <a:lnTo>
                                <a:pt x="19469" y="5105"/>
                              </a:lnTo>
                              <a:lnTo>
                                <a:pt x="21691" y="9347"/>
                              </a:lnTo>
                              <a:lnTo>
                                <a:pt x="21691" y="13957"/>
                              </a:lnTo>
                              <a:lnTo>
                                <a:pt x="20662" y="18999"/>
                              </a:lnTo>
                              <a:lnTo>
                                <a:pt x="17576" y="24244"/>
                              </a:lnTo>
                              <a:lnTo>
                                <a:pt x="12331" y="30276"/>
                              </a:lnTo>
                              <a:lnTo>
                                <a:pt x="0" y="42341"/>
                              </a:lnTo>
                              <a:lnTo>
                                <a:pt x="0" y="46113"/>
                              </a:lnTo>
                              <a:lnTo>
                                <a:pt x="28956" y="46113"/>
                              </a:lnTo>
                              <a:lnTo>
                                <a:pt x="28956" y="41021"/>
                              </a:lnTo>
                              <a:close/>
                            </a:path>
                            <a:path w="67310" h="46355">
                              <a:moveTo>
                                <a:pt x="66954" y="28943"/>
                              </a:moveTo>
                              <a:lnTo>
                                <a:pt x="60604" y="28943"/>
                              </a:lnTo>
                              <a:lnTo>
                                <a:pt x="60604" y="6692"/>
                              </a:lnTo>
                              <a:lnTo>
                                <a:pt x="60604" y="774"/>
                              </a:lnTo>
                              <a:lnTo>
                                <a:pt x="55029" y="774"/>
                              </a:lnTo>
                              <a:lnTo>
                                <a:pt x="55029" y="6692"/>
                              </a:lnTo>
                              <a:lnTo>
                                <a:pt x="54876" y="9067"/>
                              </a:lnTo>
                              <a:lnTo>
                                <a:pt x="54813" y="28943"/>
                              </a:lnTo>
                              <a:lnTo>
                                <a:pt x="39954" y="28943"/>
                              </a:lnTo>
                              <a:lnTo>
                                <a:pt x="39954" y="28816"/>
                              </a:lnTo>
                              <a:lnTo>
                                <a:pt x="51054" y="13398"/>
                              </a:lnTo>
                              <a:lnTo>
                                <a:pt x="52298" y="11303"/>
                              </a:lnTo>
                              <a:lnTo>
                                <a:pt x="53416" y="9347"/>
                              </a:lnTo>
                              <a:lnTo>
                                <a:pt x="54813" y="6692"/>
                              </a:lnTo>
                              <a:lnTo>
                                <a:pt x="55029" y="6692"/>
                              </a:lnTo>
                              <a:lnTo>
                                <a:pt x="55029" y="774"/>
                              </a:lnTo>
                              <a:lnTo>
                                <a:pt x="53975" y="774"/>
                              </a:lnTo>
                              <a:lnTo>
                                <a:pt x="33743" y="29718"/>
                              </a:lnTo>
                              <a:lnTo>
                                <a:pt x="33743" y="33756"/>
                              </a:lnTo>
                              <a:lnTo>
                                <a:pt x="54813" y="33756"/>
                              </a:lnTo>
                              <a:lnTo>
                                <a:pt x="54813" y="46113"/>
                              </a:lnTo>
                              <a:lnTo>
                                <a:pt x="60604" y="46113"/>
                              </a:lnTo>
                              <a:lnTo>
                                <a:pt x="60604" y="33756"/>
                              </a:lnTo>
                              <a:lnTo>
                                <a:pt x="66954" y="33756"/>
                              </a:lnTo>
                              <a:lnTo>
                                <a:pt x="66954" y="28943"/>
                              </a:lnTo>
                              <a:close/>
                            </a:path>
                          </a:pathLst>
                        </a:custGeom>
                        <a:solidFill>
                          <a:srgbClr val="231F20"/>
                        </a:solidFill>
                      </wps:spPr>
                      <wps:bodyPr wrap="square" lIns="0" tIns="0" rIns="0" bIns="0" rtlCol="0">
                        <a:prstTxWarp prst="textNoShape">
                          <a:avLst/>
                        </a:prstTxWarp>
                        <a:noAutofit/>
                      </wps:bodyPr>
                    </wps:wsp>
                  </a:graphicData>
                </a:graphic>
              </wp:anchor>
            </w:drawing>
          </mc:Choice>
          <mc:Fallback>
            <w:pict>
              <v:shape style="position:absolute;margin-left:233.996017pt;margin-top:302.720978pt;width:5.3pt;height:3.65pt;mso-position-horizontal-relative:page;mso-position-vertical-relative:page;z-index:-20077568" id="docshape320" coordorigin="4680,6054" coordsize="106,73" path="m4726,6119l4693,6119,4693,6119,4699,6114,4709,6103,4717,6094,4722,6085,4724,6075,4724,6065,4717,6054,4694,6054,4687,6057,4682,6062,4685,6068,4688,6066,4693,6062,4711,6062,4714,6069,4714,6076,4712,6084,4708,6093,4699,6102,4680,6121,4680,6127,4726,6127,4726,6119xm4785,6100l4775,6100,4775,6065,4775,6056,4767,6056,4767,6065,4766,6069,4766,6100,4743,6100,4743,6100,4760,6076,4762,6072,4764,6069,4766,6065,4767,6065,4767,6056,4765,6056,4733,6101,4733,6108,4766,6108,4766,6127,4775,6127,4775,6108,4785,6108,4785,6100xe" filled="true" fillcolor="#231f20" stroked="false">
                <v:path arrowok="t"/>
                <v:fill type="solid"/>
                <w10:wrap type="none"/>
              </v:shape>
            </w:pict>
          </mc:Fallback>
        </mc:AlternateContent>
      </w:r>
      <w:r>
        <w:rPr/>
        <mc:AlternateContent>
          <mc:Choice Requires="wps">
            <w:drawing>
              <wp:anchor distT="0" distB="0" distL="0" distR="0" allowOverlap="1" layoutInCell="1" locked="0" behindDoc="1" simplePos="0" relativeHeight="483239424">
                <wp:simplePos x="0" y="0"/>
                <wp:positionH relativeFrom="page">
                  <wp:posOffset>3952557</wp:posOffset>
                </wp:positionH>
                <wp:positionV relativeFrom="page">
                  <wp:posOffset>3526180</wp:posOffset>
                </wp:positionV>
                <wp:extent cx="68580" cy="46990"/>
                <wp:effectExtent l="0" t="0" r="0" b="0"/>
                <wp:wrapNone/>
                <wp:docPr id="352" name="Graphic 352"/>
                <wp:cNvGraphicFramePr>
                  <a:graphicFrameLocks/>
                </wp:cNvGraphicFramePr>
                <a:graphic>
                  <a:graphicData uri="http://schemas.microsoft.com/office/word/2010/wordprocessingShape">
                    <wps:wsp>
                      <wps:cNvPr id="352" name="Graphic 352"/>
                      <wps:cNvSpPr/>
                      <wps:spPr>
                        <a:xfrm>
                          <a:off x="0" y="0"/>
                          <a:ext cx="68580" cy="46990"/>
                        </a:xfrm>
                        <a:custGeom>
                          <a:avLst/>
                          <a:gdLst/>
                          <a:ahLst/>
                          <a:cxnLst/>
                          <a:rect l="l" t="t" r="r" b="b"/>
                          <a:pathLst>
                            <a:path w="68580" h="46990">
                              <a:moveTo>
                                <a:pt x="33210" y="28803"/>
                              </a:moveTo>
                              <a:lnTo>
                                <a:pt x="26860" y="28803"/>
                              </a:lnTo>
                              <a:lnTo>
                                <a:pt x="26860" y="6565"/>
                              </a:lnTo>
                              <a:lnTo>
                                <a:pt x="26860" y="635"/>
                              </a:lnTo>
                              <a:lnTo>
                                <a:pt x="21285" y="635"/>
                              </a:lnTo>
                              <a:lnTo>
                                <a:pt x="21285" y="6565"/>
                              </a:lnTo>
                              <a:lnTo>
                                <a:pt x="21132" y="8928"/>
                              </a:lnTo>
                              <a:lnTo>
                                <a:pt x="21069" y="28803"/>
                              </a:lnTo>
                              <a:lnTo>
                                <a:pt x="6210" y="28803"/>
                              </a:lnTo>
                              <a:lnTo>
                                <a:pt x="6210" y="28676"/>
                              </a:lnTo>
                              <a:lnTo>
                                <a:pt x="17310" y="13258"/>
                              </a:lnTo>
                              <a:lnTo>
                                <a:pt x="18554" y="11163"/>
                              </a:lnTo>
                              <a:lnTo>
                                <a:pt x="19672" y="9207"/>
                              </a:lnTo>
                              <a:lnTo>
                                <a:pt x="21069" y="6565"/>
                              </a:lnTo>
                              <a:lnTo>
                                <a:pt x="21285" y="6565"/>
                              </a:lnTo>
                              <a:lnTo>
                                <a:pt x="21285" y="635"/>
                              </a:lnTo>
                              <a:lnTo>
                                <a:pt x="20231" y="635"/>
                              </a:lnTo>
                              <a:lnTo>
                                <a:pt x="0" y="29578"/>
                              </a:lnTo>
                              <a:lnTo>
                                <a:pt x="0" y="33616"/>
                              </a:lnTo>
                              <a:lnTo>
                                <a:pt x="21069" y="33616"/>
                              </a:lnTo>
                              <a:lnTo>
                                <a:pt x="21069" y="45974"/>
                              </a:lnTo>
                              <a:lnTo>
                                <a:pt x="26860" y="45974"/>
                              </a:lnTo>
                              <a:lnTo>
                                <a:pt x="26860" y="33616"/>
                              </a:lnTo>
                              <a:lnTo>
                                <a:pt x="33210" y="33616"/>
                              </a:lnTo>
                              <a:lnTo>
                                <a:pt x="33210" y="28803"/>
                              </a:lnTo>
                              <a:close/>
                            </a:path>
                            <a:path w="68580" h="46990">
                              <a:moveTo>
                                <a:pt x="68275" y="21907"/>
                              </a:moveTo>
                              <a:lnTo>
                                <a:pt x="67119" y="20726"/>
                              </a:lnTo>
                              <a:lnTo>
                                <a:pt x="62623" y="16129"/>
                              </a:lnTo>
                              <a:lnTo>
                                <a:pt x="62064" y="16129"/>
                              </a:lnTo>
                              <a:lnTo>
                                <a:pt x="62064" y="24638"/>
                              </a:lnTo>
                              <a:lnTo>
                                <a:pt x="62064" y="37604"/>
                              </a:lnTo>
                              <a:lnTo>
                                <a:pt x="58508" y="41998"/>
                              </a:lnTo>
                              <a:lnTo>
                                <a:pt x="46786" y="41998"/>
                              </a:lnTo>
                              <a:lnTo>
                                <a:pt x="43370" y="36487"/>
                              </a:lnTo>
                              <a:lnTo>
                                <a:pt x="43256" y="31127"/>
                              </a:lnTo>
                              <a:lnTo>
                                <a:pt x="43218" y="27914"/>
                              </a:lnTo>
                              <a:lnTo>
                                <a:pt x="43497" y="27000"/>
                              </a:lnTo>
                              <a:lnTo>
                                <a:pt x="43929" y="26314"/>
                              </a:lnTo>
                              <a:lnTo>
                                <a:pt x="45593" y="23025"/>
                              </a:lnTo>
                              <a:lnTo>
                                <a:pt x="48082" y="21348"/>
                              </a:lnTo>
                              <a:lnTo>
                                <a:pt x="49009" y="20726"/>
                              </a:lnTo>
                              <a:lnTo>
                                <a:pt x="58369" y="20726"/>
                              </a:lnTo>
                              <a:lnTo>
                                <a:pt x="62064" y="24638"/>
                              </a:lnTo>
                              <a:lnTo>
                                <a:pt x="62064" y="16129"/>
                              </a:lnTo>
                              <a:lnTo>
                                <a:pt x="49568" y="16129"/>
                              </a:lnTo>
                              <a:lnTo>
                                <a:pt x="45808" y="18491"/>
                              </a:lnTo>
                              <a:lnTo>
                                <a:pt x="43649" y="21348"/>
                              </a:lnTo>
                              <a:lnTo>
                                <a:pt x="43434" y="21348"/>
                              </a:lnTo>
                              <a:lnTo>
                                <a:pt x="60947" y="4965"/>
                              </a:lnTo>
                              <a:lnTo>
                                <a:pt x="63804" y="4965"/>
                              </a:lnTo>
                              <a:lnTo>
                                <a:pt x="63804" y="0"/>
                              </a:lnTo>
                              <a:lnTo>
                                <a:pt x="61163" y="0"/>
                              </a:lnTo>
                              <a:lnTo>
                                <a:pt x="59334" y="292"/>
                              </a:lnTo>
                              <a:lnTo>
                                <a:pt x="53619" y="990"/>
                              </a:lnTo>
                              <a:lnTo>
                                <a:pt x="48590" y="3276"/>
                              </a:lnTo>
                              <a:lnTo>
                                <a:pt x="44831" y="6985"/>
                              </a:lnTo>
                              <a:lnTo>
                                <a:pt x="40360" y="11455"/>
                              </a:lnTo>
                              <a:lnTo>
                                <a:pt x="37160" y="18491"/>
                              </a:lnTo>
                              <a:lnTo>
                                <a:pt x="37160" y="39204"/>
                              </a:lnTo>
                              <a:lnTo>
                                <a:pt x="43497" y="46748"/>
                              </a:lnTo>
                              <a:lnTo>
                                <a:pt x="62623" y="46748"/>
                              </a:lnTo>
                              <a:lnTo>
                                <a:pt x="66128" y="41998"/>
                              </a:lnTo>
                              <a:lnTo>
                                <a:pt x="68186" y="39204"/>
                              </a:lnTo>
                              <a:lnTo>
                                <a:pt x="68275" y="21907"/>
                              </a:lnTo>
                              <a:close/>
                            </a:path>
                          </a:pathLst>
                        </a:custGeom>
                        <a:solidFill>
                          <a:srgbClr val="231F20"/>
                        </a:solidFill>
                      </wps:spPr>
                      <wps:bodyPr wrap="square" lIns="0" tIns="0" rIns="0" bIns="0" rtlCol="0">
                        <a:prstTxWarp prst="textNoShape">
                          <a:avLst/>
                        </a:prstTxWarp>
                        <a:noAutofit/>
                      </wps:bodyPr>
                    </wps:wsp>
                  </a:graphicData>
                </a:graphic>
              </wp:anchor>
            </w:drawing>
          </mc:Choice>
          <mc:Fallback>
            <w:pict>
              <v:shape style="position:absolute;margin-left:311.225006pt;margin-top:277.651978pt;width:5.4pt;height:3.7pt;mso-position-horizontal-relative:page;mso-position-vertical-relative:page;z-index:-20077056" id="docshape321" coordorigin="6225,5553" coordsize="108,74" path="m6277,5598l6267,5598,6267,5563,6267,5554,6258,5554,6258,5563,6258,5567,6258,5598,6234,5598,6234,5598,6252,5574,6254,5571,6255,5568,6258,5563,6258,5563,6258,5554,6256,5554,6225,5600,6225,5606,6258,5606,6258,5625,6267,5625,6267,5606,6277,5606,6277,5598xm6332,5588l6330,5586,6323,5578,6322,5578,6322,5592,6322,5612,6317,5619,6298,5619,6293,5610,6293,5602,6293,5597,6293,5596,6294,5594,6296,5589,6300,5587,6302,5586,6316,5586,6322,5592,6322,5578,6303,5578,6297,5582,6293,5587,6293,5587,6295,5575,6302,5564,6303,5564,6318,5561,6320,5561,6325,5561,6325,5553,6321,5553,6318,5553,6309,5555,6301,5558,6295,5564,6288,5571,6283,5582,6283,5615,6293,5627,6323,5627,6329,5619,6332,5615,6332,5588xe" filled="true" fillcolor="#231f20" stroked="false">
                <v:path arrowok="t"/>
                <v:fill type="solid"/>
                <w10:wrap type="none"/>
              </v:shape>
            </w:pict>
          </mc:Fallback>
        </mc:AlternateContent>
      </w:r>
      <w:r>
        <w:rPr/>
        <mc:AlternateContent>
          <mc:Choice Requires="wps">
            <w:drawing>
              <wp:anchor distT="0" distB="0" distL="0" distR="0" allowOverlap="1" layoutInCell="1" locked="0" behindDoc="1" simplePos="0" relativeHeight="483239936">
                <wp:simplePos x="0" y="0"/>
                <wp:positionH relativeFrom="page">
                  <wp:posOffset>3954373</wp:posOffset>
                </wp:positionH>
                <wp:positionV relativeFrom="page">
                  <wp:posOffset>3846017</wp:posOffset>
                </wp:positionV>
                <wp:extent cx="67310" cy="46355"/>
                <wp:effectExtent l="0" t="0" r="0" b="0"/>
                <wp:wrapNone/>
                <wp:docPr id="353" name="Graphic 353"/>
                <wp:cNvGraphicFramePr>
                  <a:graphicFrameLocks/>
                </wp:cNvGraphicFramePr>
                <a:graphic>
                  <a:graphicData uri="http://schemas.microsoft.com/office/word/2010/wordprocessingShape">
                    <wps:wsp>
                      <wps:cNvPr id="353" name="Graphic 353"/>
                      <wps:cNvSpPr/>
                      <wps:spPr>
                        <a:xfrm>
                          <a:off x="0" y="0"/>
                          <a:ext cx="67310" cy="46355"/>
                        </a:xfrm>
                        <a:custGeom>
                          <a:avLst/>
                          <a:gdLst/>
                          <a:ahLst/>
                          <a:cxnLst/>
                          <a:rect l="l" t="t" r="r" b="b"/>
                          <a:pathLst>
                            <a:path w="67310" h="46355">
                              <a:moveTo>
                                <a:pt x="28956" y="41021"/>
                              </a:moveTo>
                              <a:lnTo>
                                <a:pt x="8585" y="41021"/>
                              </a:lnTo>
                              <a:lnTo>
                                <a:pt x="8585" y="40881"/>
                              </a:lnTo>
                              <a:lnTo>
                                <a:pt x="12204" y="37528"/>
                              </a:lnTo>
                              <a:lnTo>
                                <a:pt x="18681" y="31026"/>
                              </a:lnTo>
                              <a:lnTo>
                                <a:pt x="23609" y="25057"/>
                              </a:lnTo>
                              <a:lnTo>
                                <a:pt x="26746" y="19227"/>
                              </a:lnTo>
                              <a:lnTo>
                                <a:pt x="27838" y="13182"/>
                              </a:lnTo>
                              <a:lnTo>
                                <a:pt x="27838" y="6692"/>
                              </a:lnTo>
                              <a:lnTo>
                                <a:pt x="23723" y="0"/>
                              </a:lnTo>
                              <a:lnTo>
                                <a:pt x="8724" y="0"/>
                              </a:lnTo>
                              <a:lnTo>
                                <a:pt x="4267" y="1943"/>
                              </a:lnTo>
                              <a:lnTo>
                                <a:pt x="1117" y="4610"/>
                              </a:lnTo>
                              <a:lnTo>
                                <a:pt x="3073" y="8928"/>
                              </a:lnTo>
                              <a:lnTo>
                                <a:pt x="5168" y="7188"/>
                              </a:lnTo>
                              <a:lnTo>
                                <a:pt x="8585" y="5105"/>
                              </a:lnTo>
                              <a:lnTo>
                                <a:pt x="19469" y="5105"/>
                              </a:lnTo>
                              <a:lnTo>
                                <a:pt x="21691" y="9347"/>
                              </a:lnTo>
                              <a:lnTo>
                                <a:pt x="21691" y="13957"/>
                              </a:lnTo>
                              <a:lnTo>
                                <a:pt x="20662" y="18999"/>
                              </a:lnTo>
                              <a:lnTo>
                                <a:pt x="17576" y="24257"/>
                              </a:lnTo>
                              <a:lnTo>
                                <a:pt x="12331" y="30289"/>
                              </a:lnTo>
                              <a:lnTo>
                                <a:pt x="0" y="42341"/>
                              </a:lnTo>
                              <a:lnTo>
                                <a:pt x="0" y="46113"/>
                              </a:lnTo>
                              <a:lnTo>
                                <a:pt x="28956" y="46113"/>
                              </a:lnTo>
                              <a:lnTo>
                                <a:pt x="28956" y="41021"/>
                              </a:lnTo>
                              <a:close/>
                            </a:path>
                            <a:path w="67310" h="46355">
                              <a:moveTo>
                                <a:pt x="66954" y="28943"/>
                              </a:moveTo>
                              <a:lnTo>
                                <a:pt x="60604" y="28943"/>
                              </a:lnTo>
                              <a:lnTo>
                                <a:pt x="60604" y="6692"/>
                              </a:lnTo>
                              <a:lnTo>
                                <a:pt x="60604" y="774"/>
                              </a:lnTo>
                              <a:lnTo>
                                <a:pt x="55029" y="774"/>
                              </a:lnTo>
                              <a:lnTo>
                                <a:pt x="55029" y="6692"/>
                              </a:lnTo>
                              <a:lnTo>
                                <a:pt x="54876" y="9067"/>
                              </a:lnTo>
                              <a:lnTo>
                                <a:pt x="54813" y="28943"/>
                              </a:lnTo>
                              <a:lnTo>
                                <a:pt x="39954" y="28943"/>
                              </a:lnTo>
                              <a:lnTo>
                                <a:pt x="39954" y="28816"/>
                              </a:lnTo>
                              <a:lnTo>
                                <a:pt x="51054" y="13398"/>
                              </a:lnTo>
                              <a:lnTo>
                                <a:pt x="52298" y="11303"/>
                              </a:lnTo>
                              <a:lnTo>
                                <a:pt x="53416" y="9347"/>
                              </a:lnTo>
                              <a:lnTo>
                                <a:pt x="54813" y="6692"/>
                              </a:lnTo>
                              <a:lnTo>
                                <a:pt x="55029" y="6692"/>
                              </a:lnTo>
                              <a:lnTo>
                                <a:pt x="55029" y="774"/>
                              </a:lnTo>
                              <a:lnTo>
                                <a:pt x="53975" y="774"/>
                              </a:lnTo>
                              <a:lnTo>
                                <a:pt x="33743" y="29718"/>
                              </a:lnTo>
                              <a:lnTo>
                                <a:pt x="33743" y="33756"/>
                              </a:lnTo>
                              <a:lnTo>
                                <a:pt x="54813" y="33756"/>
                              </a:lnTo>
                              <a:lnTo>
                                <a:pt x="54813" y="46113"/>
                              </a:lnTo>
                              <a:lnTo>
                                <a:pt x="60604" y="46113"/>
                              </a:lnTo>
                              <a:lnTo>
                                <a:pt x="60604" y="33756"/>
                              </a:lnTo>
                              <a:lnTo>
                                <a:pt x="66954" y="33756"/>
                              </a:lnTo>
                              <a:lnTo>
                                <a:pt x="66954" y="28943"/>
                              </a:lnTo>
                              <a:close/>
                            </a:path>
                          </a:pathLst>
                        </a:custGeom>
                        <a:solidFill>
                          <a:srgbClr val="231F20"/>
                        </a:solidFill>
                      </wps:spPr>
                      <wps:bodyPr wrap="square" lIns="0" tIns="0" rIns="0" bIns="0" rtlCol="0">
                        <a:prstTxWarp prst="textNoShape">
                          <a:avLst/>
                        </a:prstTxWarp>
                        <a:noAutofit/>
                      </wps:bodyPr>
                    </wps:wsp>
                  </a:graphicData>
                </a:graphic>
              </wp:anchor>
            </w:drawing>
          </mc:Choice>
          <mc:Fallback>
            <w:pict>
              <v:shape style="position:absolute;margin-left:311.368011pt;margin-top:302.835999pt;width:5.3pt;height:3.65pt;mso-position-horizontal-relative:page;mso-position-vertical-relative:page;z-index:-20076544" id="docshape322" coordorigin="6227,6057" coordsize="106,73" path="m6273,6121l6241,6121,6241,6121,6247,6116,6257,6106,6265,6096,6269,6087,6271,6077,6271,6067,6265,6057,6241,6057,6234,6060,6229,6064,6232,6071,6236,6068,6241,6065,6258,6065,6262,6071,6262,6079,6260,6087,6255,6095,6247,6104,6227,6123,6227,6129,6273,6129,6273,6121xm6333,6102l6323,6102,6323,6067,6323,6058,6314,6058,6314,6067,6314,6071,6314,6102,6290,6102,6290,6102,6308,6078,6310,6075,6311,6071,6314,6067,6314,6067,6314,6058,6312,6058,6281,6104,6281,6110,6314,6110,6314,6129,6323,6129,6323,6110,6333,6110,6333,6102xe" filled="true" fillcolor="#231f20" stroked="false">
                <v:path arrowok="t"/>
                <v:fill type="solid"/>
                <w10:wrap type="none"/>
              </v:shape>
            </w:pict>
          </mc:Fallback>
        </mc:AlternateContent>
      </w:r>
      <w:r>
        <w:rPr/>
        <mc:AlternateContent>
          <mc:Choice Requires="wps">
            <w:drawing>
              <wp:anchor distT="0" distB="0" distL="0" distR="0" allowOverlap="1" layoutInCell="1" locked="0" behindDoc="1" simplePos="0" relativeHeight="483240448">
                <wp:simplePos x="0" y="0"/>
                <wp:positionH relativeFrom="page">
                  <wp:posOffset>4462894</wp:posOffset>
                </wp:positionH>
                <wp:positionV relativeFrom="page">
                  <wp:posOffset>3526180</wp:posOffset>
                </wp:positionV>
                <wp:extent cx="68580" cy="46990"/>
                <wp:effectExtent l="0" t="0" r="0" b="0"/>
                <wp:wrapNone/>
                <wp:docPr id="354" name="Graphic 354"/>
                <wp:cNvGraphicFramePr>
                  <a:graphicFrameLocks/>
                </wp:cNvGraphicFramePr>
                <a:graphic>
                  <a:graphicData uri="http://schemas.microsoft.com/office/word/2010/wordprocessingShape">
                    <wps:wsp>
                      <wps:cNvPr id="354" name="Graphic 354"/>
                      <wps:cNvSpPr/>
                      <wps:spPr>
                        <a:xfrm>
                          <a:off x="0" y="0"/>
                          <a:ext cx="68580" cy="46990"/>
                        </a:xfrm>
                        <a:custGeom>
                          <a:avLst/>
                          <a:gdLst/>
                          <a:ahLst/>
                          <a:cxnLst/>
                          <a:rect l="l" t="t" r="r" b="b"/>
                          <a:pathLst>
                            <a:path w="68580" h="46990">
                              <a:moveTo>
                                <a:pt x="33210" y="28803"/>
                              </a:moveTo>
                              <a:lnTo>
                                <a:pt x="26860" y="28803"/>
                              </a:lnTo>
                              <a:lnTo>
                                <a:pt x="26860" y="6565"/>
                              </a:lnTo>
                              <a:lnTo>
                                <a:pt x="26860" y="635"/>
                              </a:lnTo>
                              <a:lnTo>
                                <a:pt x="21285" y="635"/>
                              </a:lnTo>
                              <a:lnTo>
                                <a:pt x="21285" y="6565"/>
                              </a:lnTo>
                              <a:lnTo>
                                <a:pt x="21132" y="8928"/>
                              </a:lnTo>
                              <a:lnTo>
                                <a:pt x="21069" y="28803"/>
                              </a:lnTo>
                              <a:lnTo>
                                <a:pt x="6210" y="28803"/>
                              </a:lnTo>
                              <a:lnTo>
                                <a:pt x="6210" y="28676"/>
                              </a:lnTo>
                              <a:lnTo>
                                <a:pt x="17310" y="13258"/>
                              </a:lnTo>
                              <a:lnTo>
                                <a:pt x="18554" y="11163"/>
                              </a:lnTo>
                              <a:lnTo>
                                <a:pt x="19672" y="9207"/>
                              </a:lnTo>
                              <a:lnTo>
                                <a:pt x="21069" y="6565"/>
                              </a:lnTo>
                              <a:lnTo>
                                <a:pt x="21285" y="6565"/>
                              </a:lnTo>
                              <a:lnTo>
                                <a:pt x="21285" y="635"/>
                              </a:lnTo>
                              <a:lnTo>
                                <a:pt x="20231" y="635"/>
                              </a:lnTo>
                              <a:lnTo>
                                <a:pt x="0" y="29578"/>
                              </a:lnTo>
                              <a:lnTo>
                                <a:pt x="0" y="33616"/>
                              </a:lnTo>
                              <a:lnTo>
                                <a:pt x="21069" y="33616"/>
                              </a:lnTo>
                              <a:lnTo>
                                <a:pt x="21069" y="45974"/>
                              </a:lnTo>
                              <a:lnTo>
                                <a:pt x="26860" y="45974"/>
                              </a:lnTo>
                              <a:lnTo>
                                <a:pt x="26860" y="33616"/>
                              </a:lnTo>
                              <a:lnTo>
                                <a:pt x="33210" y="33616"/>
                              </a:lnTo>
                              <a:lnTo>
                                <a:pt x="33210" y="28803"/>
                              </a:lnTo>
                              <a:close/>
                            </a:path>
                            <a:path w="68580" h="46990">
                              <a:moveTo>
                                <a:pt x="68287" y="21907"/>
                              </a:moveTo>
                              <a:lnTo>
                                <a:pt x="67132" y="20726"/>
                              </a:lnTo>
                              <a:lnTo>
                                <a:pt x="62636" y="16129"/>
                              </a:lnTo>
                              <a:lnTo>
                                <a:pt x="62077" y="16129"/>
                              </a:lnTo>
                              <a:lnTo>
                                <a:pt x="62077" y="24638"/>
                              </a:lnTo>
                              <a:lnTo>
                                <a:pt x="62077" y="37604"/>
                              </a:lnTo>
                              <a:lnTo>
                                <a:pt x="58521" y="41998"/>
                              </a:lnTo>
                              <a:lnTo>
                                <a:pt x="46799" y="41998"/>
                              </a:lnTo>
                              <a:lnTo>
                                <a:pt x="43383" y="36487"/>
                              </a:lnTo>
                              <a:lnTo>
                                <a:pt x="43268" y="31127"/>
                              </a:lnTo>
                              <a:lnTo>
                                <a:pt x="43230" y="27914"/>
                              </a:lnTo>
                              <a:lnTo>
                                <a:pt x="43510" y="27000"/>
                              </a:lnTo>
                              <a:lnTo>
                                <a:pt x="43942" y="26314"/>
                              </a:lnTo>
                              <a:lnTo>
                                <a:pt x="45605" y="23025"/>
                              </a:lnTo>
                              <a:lnTo>
                                <a:pt x="48094" y="21348"/>
                              </a:lnTo>
                              <a:lnTo>
                                <a:pt x="49022" y="20726"/>
                              </a:lnTo>
                              <a:lnTo>
                                <a:pt x="58381" y="20726"/>
                              </a:lnTo>
                              <a:lnTo>
                                <a:pt x="62077" y="24638"/>
                              </a:lnTo>
                              <a:lnTo>
                                <a:pt x="62077" y="16129"/>
                              </a:lnTo>
                              <a:lnTo>
                                <a:pt x="49580" y="16129"/>
                              </a:lnTo>
                              <a:lnTo>
                                <a:pt x="45821" y="18491"/>
                              </a:lnTo>
                              <a:lnTo>
                                <a:pt x="43662" y="21348"/>
                              </a:lnTo>
                              <a:lnTo>
                                <a:pt x="43446" y="21348"/>
                              </a:lnTo>
                              <a:lnTo>
                                <a:pt x="60960" y="4965"/>
                              </a:lnTo>
                              <a:lnTo>
                                <a:pt x="63817" y="4965"/>
                              </a:lnTo>
                              <a:lnTo>
                                <a:pt x="63817" y="0"/>
                              </a:lnTo>
                              <a:lnTo>
                                <a:pt x="61175" y="0"/>
                              </a:lnTo>
                              <a:lnTo>
                                <a:pt x="59347" y="292"/>
                              </a:lnTo>
                              <a:lnTo>
                                <a:pt x="53632" y="990"/>
                              </a:lnTo>
                              <a:lnTo>
                                <a:pt x="48602" y="3276"/>
                              </a:lnTo>
                              <a:lnTo>
                                <a:pt x="44843" y="6985"/>
                              </a:lnTo>
                              <a:lnTo>
                                <a:pt x="40373" y="11455"/>
                              </a:lnTo>
                              <a:lnTo>
                                <a:pt x="37172" y="18491"/>
                              </a:lnTo>
                              <a:lnTo>
                                <a:pt x="37172" y="39204"/>
                              </a:lnTo>
                              <a:lnTo>
                                <a:pt x="43510" y="46748"/>
                              </a:lnTo>
                              <a:lnTo>
                                <a:pt x="62636" y="46748"/>
                              </a:lnTo>
                              <a:lnTo>
                                <a:pt x="66128" y="41998"/>
                              </a:lnTo>
                              <a:lnTo>
                                <a:pt x="68186" y="39204"/>
                              </a:lnTo>
                              <a:lnTo>
                                <a:pt x="68287" y="21907"/>
                              </a:lnTo>
                              <a:close/>
                            </a:path>
                          </a:pathLst>
                        </a:custGeom>
                        <a:solidFill>
                          <a:srgbClr val="231F20"/>
                        </a:solidFill>
                      </wps:spPr>
                      <wps:bodyPr wrap="square" lIns="0" tIns="0" rIns="0" bIns="0" rtlCol="0">
                        <a:prstTxWarp prst="textNoShape">
                          <a:avLst/>
                        </a:prstTxWarp>
                        <a:noAutofit/>
                      </wps:bodyPr>
                    </wps:wsp>
                  </a:graphicData>
                </a:graphic>
              </wp:anchor>
            </w:drawing>
          </mc:Choice>
          <mc:Fallback>
            <w:pict>
              <v:shape style="position:absolute;margin-left:351.409027pt;margin-top:277.651978pt;width:5.4pt;height:3.7pt;mso-position-horizontal-relative:page;mso-position-vertical-relative:page;z-index:-20076032" id="docshape323" coordorigin="7028,5553" coordsize="108,74" path="m7080,5598l7070,5598,7070,5563,7070,5554,7062,5554,7062,5563,7061,5567,7061,5598,7038,5598,7038,5598,7055,5574,7057,5571,7059,5568,7061,5563,7062,5563,7062,5554,7060,5554,7028,5600,7028,5606,7061,5606,7061,5625,7070,5625,7070,5606,7080,5606,7080,5598xm7136,5588l7134,5586,7127,5578,7126,5578,7126,5592,7126,5612,7120,5619,7102,5619,7097,5610,7096,5602,7096,5597,7097,5596,7097,5594,7100,5589,7104,5587,7105,5586,7120,5586,7126,5592,7126,5578,7106,5578,7100,5582,7097,5587,7097,5587,7098,5575,7106,5564,7106,5564,7121,5561,7124,5561,7129,5561,7129,5553,7125,5553,7122,5553,7113,5555,7105,5558,7099,5564,7092,5571,7087,5582,7087,5615,7097,5627,7127,5627,7132,5619,7136,5615,7136,5588xe" filled="true" fillcolor="#231f20" stroked="false">
                <v:path arrowok="t"/>
                <v:fill type="solid"/>
                <w10:wrap type="none"/>
              </v:shape>
            </w:pict>
          </mc:Fallback>
        </mc:AlternateContent>
      </w:r>
      <w:r>
        <w:rPr/>
        <mc:AlternateContent>
          <mc:Choice Requires="wps">
            <w:drawing>
              <wp:anchor distT="0" distB="0" distL="0" distR="0" allowOverlap="1" layoutInCell="1" locked="0" behindDoc="1" simplePos="0" relativeHeight="483240960">
                <wp:simplePos x="0" y="0"/>
                <wp:positionH relativeFrom="page">
                  <wp:posOffset>4464710</wp:posOffset>
                </wp:positionH>
                <wp:positionV relativeFrom="page">
                  <wp:posOffset>3846017</wp:posOffset>
                </wp:positionV>
                <wp:extent cx="67310" cy="46355"/>
                <wp:effectExtent l="0" t="0" r="0" b="0"/>
                <wp:wrapNone/>
                <wp:docPr id="355" name="Graphic 355"/>
                <wp:cNvGraphicFramePr>
                  <a:graphicFrameLocks/>
                </wp:cNvGraphicFramePr>
                <a:graphic>
                  <a:graphicData uri="http://schemas.microsoft.com/office/word/2010/wordprocessingShape">
                    <wps:wsp>
                      <wps:cNvPr id="355" name="Graphic 355"/>
                      <wps:cNvSpPr/>
                      <wps:spPr>
                        <a:xfrm>
                          <a:off x="0" y="0"/>
                          <a:ext cx="67310" cy="46355"/>
                        </a:xfrm>
                        <a:custGeom>
                          <a:avLst/>
                          <a:gdLst/>
                          <a:ahLst/>
                          <a:cxnLst/>
                          <a:rect l="l" t="t" r="r" b="b"/>
                          <a:pathLst>
                            <a:path w="67310" h="46355">
                              <a:moveTo>
                                <a:pt x="28956" y="41021"/>
                              </a:moveTo>
                              <a:lnTo>
                                <a:pt x="8585" y="41021"/>
                              </a:lnTo>
                              <a:lnTo>
                                <a:pt x="8585" y="40881"/>
                              </a:lnTo>
                              <a:lnTo>
                                <a:pt x="12204" y="37528"/>
                              </a:lnTo>
                              <a:lnTo>
                                <a:pt x="18681" y="31026"/>
                              </a:lnTo>
                              <a:lnTo>
                                <a:pt x="23609" y="25057"/>
                              </a:lnTo>
                              <a:lnTo>
                                <a:pt x="26746" y="19227"/>
                              </a:lnTo>
                              <a:lnTo>
                                <a:pt x="27838" y="13182"/>
                              </a:lnTo>
                              <a:lnTo>
                                <a:pt x="27838" y="6692"/>
                              </a:lnTo>
                              <a:lnTo>
                                <a:pt x="23723" y="0"/>
                              </a:lnTo>
                              <a:lnTo>
                                <a:pt x="8712" y="0"/>
                              </a:lnTo>
                              <a:lnTo>
                                <a:pt x="4254" y="1943"/>
                              </a:lnTo>
                              <a:lnTo>
                                <a:pt x="1117" y="4610"/>
                              </a:lnTo>
                              <a:lnTo>
                                <a:pt x="3073" y="8928"/>
                              </a:lnTo>
                              <a:lnTo>
                                <a:pt x="5168" y="7188"/>
                              </a:lnTo>
                              <a:lnTo>
                                <a:pt x="8585" y="5105"/>
                              </a:lnTo>
                              <a:lnTo>
                                <a:pt x="19469" y="5105"/>
                              </a:lnTo>
                              <a:lnTo>
                                <a:pt x="21691" y="9347"/>
                              </a:lnTo>
                              <a:lnTo>
                                <a:pt x="21691" y="13957"/>
                              </a:lnTo>
                              <a:lnTo>
                                <a:pt x="20662" y="18999"/>
                              </a:lnTo>
                              <a:lnTo>
                                <a:pt x="17576" y="24257"/>
                              </a:lnTo>
                              <a:lnTo>
                                <a:pt x="12331" y="30289"/>
                              </a:lnTo>
                              <a:lnTo>
                                <a:pt x="0" y="42341"/>
                              </a:lnTo>
                              <a:lnTo>
                                <a:pt x="0" y="46113"/>
                              </a:lnTo>
                              <a:lnTo>
                                <a:pt x="28956" y="46113"/>
                              </a:lnTo>
                              <a:lnTo>
                                <a:pt x="28956" y="41021"/>
                              </a:lnTo>
                              <a:close/>
                            </a:path>
                            <a:path w="67310" h="46355">
                              <a:moveTo>
                                <a:pt x="66954" y="28943"/>
                              </a:moveTo>
                              <a:lnTo>
                                <a:pt x="60604" y="28943"/>
                              </a:lnTo>
                              <a:lnTo>
                                <a:pt x="60604" y="6692"/>
                              </a:lnTo>
                              <a:lnTo>
                                <a:pt x="60604" y="774"/>
                              </a:lnTo>
                              <a:lnTo>
                                <a:pt x="55029" y="774"/>
                              </a:lnTo>
                              <a:lnTo>
                                <a:pt x="55029" y="6692"/>
                              </a:lnTo>
                              <a:lnTo>
                                <a:pt x="54889" y="9067"/>
                              </a:lnTo>
                              <a:lnTo>
                                <a:pt x="54813" y="28943"/>
                              </a:lnTo>
                              <a:lnTo>
                                <a:pt x="39954" y="28943"/>
                              </a:lnTo>
                              <a:lnTo>
                                <a:pt x="39954" y="28816"/>
                              </a:lnTo>
                              <a:lnTo>
                                <a:pt x="51054" y="13398"/>
                              </a:lnTo>
                              <a:lnTo>
                                <a:pt x="52298" y="11303"/>
                              </a:lnTo>
                              <a:lnTo>
                                <a:pt x="53416" y="9347"/>
                              </a:lnTo>
                              <a:lnTo>
                                <a:pt x="54813" y="6692"/>
                              </a:lnTo>
                              <a:lnTo>
                                <a:pt x="55029" y="6692"/>
                              </a:lnTo>
                              <a:lnTo>
                                <a:pt x="55029" y="774"/>
                              </a:lnTo>
                              <a:lnTo>
                                <a:pt x="53975" y="774"/>
                              </a:lnTo>
                              <a:lnTo>
                                <a:pt x="33743" y="29718"/>
                              </a:lnTo>
                              <a:lnTo>
                                <a:pt x="33743" y="33756"/>
                              </a:lnTo>
                              <a:lnTo>
                                <a:pt x="54813" y="33756"/>
                              </a:lnTo>
                              <a:lnTo>
                                <a:pt x="54813" y="46113"/>
                              </a:lnTo>
                              <a:lnTo>
                                <a:pt x="60604" y="46113"/>
                              </a:lnTo>
                              <a:lnTo>
                                <a:pt x="60604" y="33756"/>
                              </a:lnTo>
                              <a:lnTo>
                                <a:pt x="66954" y="33756"/>
                              </a:lnTo>
                              <a:lnTo>
                                <a:pt x="66954" y="28943"/>
                              </a:lnTo>
                              <a:close/>
                            </a:path>
                          </a:pathLst>
                        </a:custGeom>
                        <a:solidFill>
                          <a:srgbClr val="231F20"/>
                        </a:solidFill>
                      </wps:spPr>
                      <wps:bodyPr wrap="square" lIns="0" tIns="0" rIns="0" bIns="0" rtlCol="0">
                        <a:prstTxWarp prst="textNoShape">
                          <a:avLst/>
                        </a:prstTxWarp>
                        <a:noAutofit/>
                      </wps:bodyPr>
                    </wps:wsp>
                  </a:graphicData>
                </a:graphic>
              </wp:anchor>
            </w:drawing>
          </mc:Choice>
          <mc:Fallback>
            <w:pict>
              <v:shape style="position:absolute;margin-left:351.552002pt;margin-top:302.835999pt;width:5.3pt;height:3.65pt;mso-position-horizontal-relative:page;mso-position-vertical-relative:page;z-index:-20075520" id="docshape324" coordorigin="7031,6057" coordsize="106,73" path="m7077,6121l7045,6121,7045,6121,7050,6116,7060,6106,7068,6096,7073,6087,7075,6077,7075,6067,7068,6057,7045,6057,7038,6060,7033,6064,7036,6071,7039,6068,7045,6065,7062,6065,7065,6071,7065,6079,7064,6087,7059,6095,7050,6104,7031,6123,7031,6129,7077,6129,7077,6121xm7136,6102l7126,6102,7126,6067,7126,6058,7118,6058,7118,6067,7117,6071,7117,6102,7094,6102,7094,6102,7111,6078,7113,6075,7115,6071,7117,6067,7118,6067,7118,6058,7116,6058,7084,6104,7084,6110,7117,6110,7117,6129,7126,6129,7126,6110,7136,6110,7136,6102xe" filled="true" fillcolor="#231f20" stroked="false">
                <v:path arrowok="t"/>
                <v:fill type="solid"/>
                <w10:wrap type="none"/>
              </v:shape>
            </w:pict>
          </mc:Fallback>
        </mc:AlternateContent>
      </w:r>
      <w:r>
        <w:rPr/>
        <mc:AlternateContent>
          <mc:Choice Requires="wps">
            <w:drawing>
              <wp:anchor distT="0" distB="0" distL="0" distR="0" allowOverlap="1" layoutInCell="1" locked="0" behindDoc="1" simplePos="0" relativeHeight="483243008">
                <wp:simplePos x="0" y="0"/>
                <wp:positionH relativeFrom="page">
                  <wp:posOffset>3427133</wp:posOffset>
                </wp:positionH>
                <wp:positionV relativeFrom="page">
                  <wp:posOffset>3524706</wp:posOffset>
                </wp:positionV>
                <wp:extent cx="68580" cy="46990"/>
                <wp:effectExtent l="0" t="0" r="0" b="0"/>
                <wp:wrapNone/>
                <wp:docPr id="356" name="Graphic 356"/>
                <wp:cNvGraphicFramePr>
                  <a:graphicFrameLocks/>
                </wp:cNvGraphicFramePr>
                <a:graphic>
                  <a:graphicData uri="http://schemas.microsoft.com/office/word/2010/wordprocessingShape">
                    <wps:wsp>
                      <wps:cNvPr id="356" name="Graphic 356"/>
                      <wps:cNvSpPr/>
                      <wps:spPr>
                        <a:xfrm>
                          <a:off x="0" y="0"/>
                          <a:ext cx="68580" cy="46990"/>
                        </a:xfrm>
                        <a:custGeom>
                          <a:avLst/>
                          <a:gdLst/>
                          <a:ahLst/>
                          <a:cxnLst/>
                          <a:rect l="l" t="t" r="r" b="b"/>
                          <a:pathLst>
                            <a:path w="68580" h="46990">
                              <a:moveTo>
                                <a:pt x="33210" y="28816"/>
                              </a:moveTo>
                              <a:lnTo>
                                <a:pt x="26860" y="28816"/>
                              </a:lnTo>
                              <a:lnTo>
                                <a:pt x="26860" y="6578"/>
                              </a:lnTo>
                              <a:lnTo>
                                <a:pt x="26860" y="647"/>
                              </a:lnTo>
                              <a:lnTo>
                                <a:pt x="21285" y="647"/>
                              </a:lnTo>
                              <a:lnTo>
                                <a:pt x="21285" y="6578"/>
                              </a:lnTo>
                              <a:lnTo>
                                <a:pt x="21145" y="8940"/>
                              </a:lnTo>
                              <a:lnTo>
                                <a:pt x="21069" y="28816"/>
                              </a:lnTo>
                              <a:lnTo>
                                <a:pt x="6210" y="28816"/>
                              </a:lnTo>
                              <a:lnTo>
                                <a:pt x="6210" y="28689"/>
                              </a:lnTo>
                              <a:lnTo>
                                <a:pt x="17310" y="13271"/>
                              </a:lnTo>
                              <a:lnTo>
                                <a:pt x="18554" y="11176"/>
                              </a:lnTo>
                              <a:lnTo>
                                <a:pt x="19672" y="9220"/>
                              </a:lnTo>
                              <a:lnTo>
                                <a:pt x="21069" y="6578"/>
                              </a:lnTo>
                              <a:lnTo>
                                <a:pt x="21285" y="6578"/>
                              </a:lnTo>
                              <a:lnTo>
                                <a:pt x="21285" y="647"/>
                              </a:lnTo>
                              <a:lnTo>
                                <a:pt x="20231" y="647"/>
                              </a:lnTo>
                              <a:lnTo>
                                <a:pt x="0" y="29591"/>
                              </a:lnTo>
                              <a:lnTo>
                                <a:pt x="0" y="33629"/>
                              </a:lnTo>
                              <a:lnTo>
                                <a:pt x="21069" y="33629"/>
                              </a:lnTo>
                              <a:lnTo>
                                <a:pt x="21069" y="45986"/>
                              </a:lnTo>
                              <a:lnTo>
                                <a:pt x="26860" y="45986"/>
                              </a:lnTo>
                              <a:lnTo>
                                <a:pt x="26860" y="33629"/>
                              </a:lnTo>
                              <a:lnTo>
                                <a:pt x="33210" y="33629"/>
                              </a:lnTo>
                              <a:lnTo>
                                <a:pt x="33210" y="28816"/>
                              </a:lnTo>
                              <a:close/>
                            </a:path>
                            <a:path w="68580" h="46990">
                              <a:moveTo>
                                <a:pt x="68287" y="21907"/>
                              </a:moveTo>
                              <a:lnTo>
                                <a:pt x="67132" y="20726"/>
                              </a:lnTo>
                              <a:lnTo>
                                <a:pt x="62636" y="16129"/>
                              </a:lnTo>
                              <a:lnTo>
                                <a:pt x="62077" y="16129"/>
                              </a:lnTo>
                              <a:lnTo>
                                <a:pt x="62077" y="24638"/>
                              </a:lnTo>
                              <a:lnTo>
                                <a:pt x="62077" y="37604"/>
                              </a:lnTo>
                              <a:lnTo>
                                <a:pt x="58508" y="41998"/>
                              </a:lnTo>
                              <a:lnTo>
                                <a:pt x="46799" y="41998"/>
                              </a:lnTo>
                              <a:lnTo>
                                <a:pt x="43383" y="36487"/>
                              </a:lnTo>
                              <a:lnTo>
                                <a:pt x="43268" y="31127"/>
                              </a:lnTo>
                              <a:lnTo>
                                <a:pt x="43230" y="27914"/>
                              </a:lnTo>
                              <a:lnTo>
                                <a:pt x="43510" y="27000"/>
                              </a:lnTo>
                              <a:lnTo>
                                <a:pt x="43942" y="26314"/>
                              </a:lnTo>
                              <a:lnTo>
                                <a:pt x="45605" y="23025"/>
                              </a:lnTo>
                              <a:lnTo>
                                <a:pt x="48094" y="21348"/>
                              </a:lnTo>
                              <a:lnTo>
                                <a:pt x="49022" y="20726"/>
                              </a:lnTo>
                              <a:lnTo>
                                <a:pt x="58369" y="20726"/>
                              </a:lnTo>
                              <a:lnTo>
                                <a:pt x="62077" y="24638"/>
                              </a:lnTo>
                              <a:lnTo>
                                <a:pt x="62077" y="16129"/>
                              </a:lnTo>
                              <a:lnTo>
                                <a:pt x="49580" y="16129"/>
                              </a:lnTo>
                              <a:lnTo>
                                <a:pt x="45821" y="18491"/>
                              </a:lnTo>
                              <a:lnTo>
                                <a:pt x="43662" y="21348"/>
                              </a:lnTo>
                              <a:lnTo>
                                <a:pt x="43446" y="21348"/>
                              </a:lnTo>
                              <a:lnTo>
                                <a:pt x="44488" y="13893"/>
                              </a:lnTo>
                              <a:lnTo>
                                <a:pt x="49466" y="6985"/>
                              </a:lnTo>
                              <a:lnTo>
                                <a:pt x="49580" y="6832"/>
                              </a:lnTo>
                              <a:lnTo>
                                <a:pt x="60960" y="4965"/>
                              </a:lnTo>
                              <a:lnTo>
                                <a:pt x="63817" y="4965"/>
                              </a:lnTo>
                              <a:lnTo>
                                <a:pt x="63817" y="0"/>
                              </a:lnTo>
                              <a:lnTo>
                                <a:pt x="61163" y="0"/>
                              </a:lnTo>
                              <a:lnTo>
                                <a:pt x="59347" y="292"/>
                              </a:lnTo>
                              <a:lnTo>
                                <a:pt x="53632" y="977"/>
                              </a:lnTo>
                              <a:lnTo>
                                <a:pt x="48615" y="3276"/>
                              </a:lnTo>
                              <a:lnTo>
                                <a:pt x="44843" y="6985"/>
                              </a:lnTo>
                              <a:lnTo>
                                <a:pt x="40373" y="11455"/>
                              </a:lnTo>
                              <a:lnTo>
                                <a:pt x="37160" y="18491"/>
                              </a:lnTo>
                              <a:lnTo>
                                <a:pt x="37160" y="39204"/>
                              </a:lnTo>
                              <a:lnTo>
                                <a:pt x="43510" y="46748"/>
                              </a:lnTo>
                              <a:lnTo>
                                <a:pt x="62636" y="46748"/>
                              </a:lnTo>
                              <a:lnTo>
                                <a:pt x="66128" y="41998"/>
                              </a:lnTo>
                              <a:lnTo>
                                <a:pt x="68186" y="39204"/>
                              </a:lnTo>
                              <a:lnTo>
                                <a:pt x="68287" y="21907"/>
                              </a:lnTo>
                              <a:close/>
                            </a:path>
                          </a:pathLst>
                        </a:custGeom>
                        <a:solidFill>
                          <a:srgbClr val="231F20"/>
                        </a:solidFill>
                      </wps:spPr>
                      <wps:bodyPr wrap="square" lIns="0" tIns="0" rIns="0" bIns="0" rtlCol="0">
                        <a:prstTxWarp prst="textNoShape">
                          <a:avLst/>
                        </a:prstTxWarp>
                        <a:noAutofit/>
                      </wps:bodyPr>
                    </wps:wsp>
                  </a:graphicData>
                </a:graphic>
              </wp:anchor>
            </w:drawing>
          </mc:Choice>
          <mc:Fallback>
            <w:pict>
              <v:shape style="position:absolute;margin-left:269.853027pt;margin-top:277.53598pt;width:5.4pt;height:3.7pt;mso-position-horizontal-relative:page;mso-position-vertical-relative:page;z-index:-20073472" id="docshape325" coordorigin="5397,5551" coordsize="108,74" path="m5449,5596l5439,5596,5439,5561,5439,5552,5431,5552,5431,5561,5430,5565,5430,5596,5407,5596,5407,5596,5424,5572,5426,5568,5428,5565,5430,5561,5431,5561,5431,5552,5429,5552,5397,5597,5397,5604,5430,5604,5430,5623,5439,5623,5439,5604,5449,5604,5449,5596xm5505,5585l5503,5583,5496,5576,5495,5576,5495,5590,5495,5610,5489,5617,5471,5617,5465,5608,5465,5600,5465,5595,5466,5593,5466,5592,5469,5587,5473,5584,5474,5583,5489,5583,5495,5590,5495,5576,5475,5576,5469,5580,5466,5584,5465,5584,5467,5573,5475,5562,5475,5561,5493,5559,5498,5559,5498,5551,5493,5551,5491,5551,5482,5552,5474,5556,5468,5562,5461,5569,5456,5580,5456,5612,5466,5624,5496,5624,5501,5617,5504,5612,5505,5585xe" filled="true" fillcolor="#231f20" stroked="false">
                <v:path arrowok="t"/>
                <v:fill type="solid"/>
                <w10:wrap type="none"/>
              </v:shape>
            </w:pict>
          </mc:Fallback>
        </mc:AlternateContent>
      </w:r>
      <w:r>
        <w:rPr/>
        <mc:AlternateContent>
          <mc:Choice Requires="wps">
            <w:drawing>
              <wp:anchor distT="0" distB="0" distL="0" distR="0" allowOverlap="1" layoutInCell="1" locked="0" behindDoc="1" simplePos="0" relativeHeight="483243520">
                <wp:simplePos x="0" y="0"/>
                <wp:positionH relativeFrom="page">
                  <wp:posOffset>3428949</wp:posOffset>
                </wp:positionH>
                <wp:positionV relativeFrom="page">
                  <wp:posOffset>3844556</wp:posOffset>
                </wp:positionV>
                <wp:extent cx="67310" cy="46355"/>
                <wp:effectExtent l="0" t="0" r="0" b="0"/>
                <wp:wrapNone/>
                <wp:docPr id="357" name="Graphic 357"/>
                <wp:cNvGraphicFramePr>
                  <a:graphicFrameLocks/>
                </wp:cNvGraphicFramePr>
                <a:graphic>
                  <a:graphicData uri="http://schemas.microsoft.com/office/word/2010/wordprocessingShape">
                    <wps:wsp>
                      <wps:cNvPr id="357" name="Graphic 357"/>
                      <wps:cNvSpPr/>
                      <wps:spPr>
                        <a:xfrm>
                          <a:off x="0" y="0"/>
                          <a:ext cx="67310" cy="46355"/>
                        </a:xfrm>
                        <a:custGeom>
                          <a:avLst/>
                          <a:gdLst/>
                          <a:ahLst/>
                          <a:cxnLst/>
                          <a:rect l="l" t="t" r="r" b="b"/>
                          <a:pathLst>
                            <a:path w="67310" h="46355">
                              <a:moveTo>
                                <a:pt x="28956" y="41021"/>
                              </a:moveTo>
                              <a:lnTo>
                                <a:pt x="8585" y="41021"/>
                              </a:lnTo>
                              <a:lnTo>
                                <a:pt x="8585" y="40881"/>
                              </a:lnTo>
                              <a:lnTo>
                                <a:pt x="12204" y="37528"/>
                              </a:lnTo>
                              <a:lnTo>
                                <a:pt x="18681" y="31026"/>
                              </a:lnTo>
                              <a:lnTo>
                                <a:pt x="23609" y="25044"/>
                              </a:lnTo>
                              <a:lnTo>
                                <a:pt x="26746" y="19227"/>
                              </a:lnTo>
                              <a:lnTo>
                                <a:pt x="27838" y="13182"/>
                              </a:lnTo>
                              <a:lnTo>
                                <a:pt x="27838" y="6692"/>
                              </a:lnTo>
                              <a:lnTo>
                                <a:pt x="23723" y="0"/>
                              </a:lnTo>
                              <a:lnTo>
                                <a:pt x="8724" y="0"/>
                              </a:lnTo>
                              <a:lnTo>
                                <a:pt x="4254" y="1943"/>
                              </a:lnTo>
                              <a:lnTo>
                                <a:pt x="1117" y="4610"/>
                              </a:lnTo>
                              <a:lnTo>
                                <a:pt x="3073" y="8928"/>
                              </a:lnTo>
                              <a:lnTo>
                                <a:pt x="5168" y="7188"/>
                              </a:lnTo>
                              <a:lnTo>
                                <a:pt x="8585" y="5105"/>
                              </a:lnTo>
                              <a:lnTo>
                                <a:pt x="19469" y="5105"/>
                              </a:lnTo>
                              <a:lnTo>
                                <a:pt x="21691" y="9347"/>
                              </a:lnTo>
                              <a:lnTo>
                                <a:pt x="21691" y="13957"/>
                              </a:lnTo>
                              <a:lnTo>
                                <a:pt x="20662" y="18999"/>
                              </a:lnTo>
                              <a:lnTo>
                                <a:pt x="17576" y="24244"/>
                              </a:lnTo>
                              <a:lnTo>
                                <a:pt x="12331" y="30276"/>
                              </a:lnTo>
                              <a:lnTo>
                                <a:pt x="0" y="42341"/>
                              </a:lnTo>
                              <a:lnTo>
                                <a:pt x="0" y="46113"/>
                              </a:lnTo>
                              <a:lnTo>
                                <a:pt x="28956" y="46113"/>
                              </a:lnTo>
                              <a:lnTo>
                                <a:pt x="28956" y="41021"/>
                              </a:lnTo>
                              <a:close/>
                            </a:path>
                            <a:path w="67310" h="46355">
                              <a:moveTo>
                                <a:pt x="66954" y="28943"/>
                              </a:moveTo>
                              <a:lnTo>
                                <a:pt x="60604" y="28943"/>
                              </a:lnTo>
                              <a:lnTo>
                                <a:pt x="60604" y="6692"/>
                              </a:lnTo>
                              <a:lnTo>
                                <a:pt x="60604" y="774"/>
                              </a:lnTo>
                              <a:lnTo>
                                <a:pt x="55029" y="774"/>
                              </a:lnTo>
                              <a:lnTo>
                                <a:pt x="55029" y="6692"/>
                              </a:lnTo>
                              <a:lnTo>
                                <a:pt x="54876" y="9067"/>
                              </a:lnTo>
                              <a:lnTo>
                                <a:pt x="54813" y="28943"/>
                              </a:lnTo>
                              <a:lnTo>
                                <a:pt x="39954" y="28943"/>
                              </a:lnTo>
                              <a:lnTo>
                                <a:pt x="39954" y="28816"/>
                              </a:lnTo>
                              <a:lnTo>
                                <a:pt x="51054" y="13398"/>
                              </a:lnTo>
                              <a:lnTo>
                                <a:pt x="52298" y="11303"/>
                              </a:lnTo>
                              <a:lnTo>
                                <a:pt x="53416" y="9347"/>
                              </a:lnTo>
                              <a:lnTo>
                                <a:pt x="54813" y="6692"/>
                              </a:lnTo>
                              <a:lnTo>
                                <a:pt x="55029" y="6692"/>
                              </a:lnTo>
                              <a:lnTo>
                                <a:pt x="55029" y="774"/>
                              </a:lnTo>
                              <a:lnTo>
                                <a:pt x="53975" y="774"/>
                              </a:lnTo>
                              <a:lnTo>
                                <a:pt x="33743" y="29718"/>
                              </a:lnTo>
                              <a:lnTo>
                                <a:pt x="33743" y="33756"/>
                              </a:lnTo>
                              <a:lnTo>
                                <a:pt x="54813" y="33756"/>
                              </a:lnTo>
                              <a:lnTo>
                                <a:pt x="54813" y="46113"/>
                              </a:lnTo>
                              <a:lnTo>
                                <a:pt x="60604" y="46113"/>
                              </a:lnTo>
                              <a:lnTo>
                                <a:pt x="60604" y="33756"/>
                              </a:lnTo>
                              <a:lnTo>
                                <a:pt x="66954" y="33756"/>
                              </a:lnTo>
                              <a:lnTo>
                                <a:pt x="66954" y="28943"/>
                              </a:lnTo>
                              <a:close/>
                            </a:path>
                          </a:pathLst>
                        </a:custGeom>
                        <a:solidFill>
                          <a:srgbClr val="231F20"/>
                        </a:solidFill>
                      </wps:spPr>
                      <wps:bodyPr wrap="square" lIns="0" tIns="0" rIns="0" bIns="0" rtlCol="0">
                        <a:prstTxWarp prst="textNoShape">
                          <a:avLst/>
                        </a:prstTxWarp>
                        <a:noAutofit/>
                      </wps:bodyPr>
                    </wps:wsp>
                  </a:graphicData>
                </a:graphic>
              </wp:anchor>
            </w:drawing>
          </mc:Choice>
          <mc:Fallback>
            <w:pict>
              <v:shape style="position:absolute;margin-left:269.996002pt;margin-top:302.720978pt;width:5.3pt;height:3.65pt;mso-position-horizontal-relative:page;mso-position-vertical-relative:page;z-index:-20072960" id="docshape326" coordorigin="5400,6054" coordsize="106,73" path="m5446,6119l5413,6119,5413,6119,5419,6114,5429,6103,5437,6094,5442,6085,5444,6075,5444,6065,5437,6054,5414,6054,5407,6057,5402,6062,5405,6068,5408,6066,5413,6062,5431,6062,5434,6069,5434,6076,5432,6084,5428,6093,5419,6102,5400,6121,5400,6127,5446,6127,5446,6119xm5505,6100l5495,6100,5495,6065,5495,6056,5487,6056,5487,6065,5486,6069,5486,6100,5463,6100,5463,6100,5480,6076,5482,6072,5484,6069,5486,6065,5487,6065,5487,6056,5485,6056,5453,6101,5453,6108,5486,6108,5486,6127,5495,6127,5495,6108,5505,6108,5505,6100xe" filled="true" fillcolor="#231f20" stroked="false">
                <v:path arrowok="t"/>
                <v:fill type="solid"/>
                <w10:wrap type="none"/>
              </v:shape>
            </w:pict>
          </mc:Fallback>
        </mc:AlternateContent>
      </w:r>
      <w:r>
        <w:rPr/>
        <mc:AlternateContent>
          <mc:Choice Requires="wps">
            <w:drawing>
              <wp:anchor distT="0" distB="0" distL="0" distR="0" allowOverlap="1" layoutInCell="1" locked="0" behindDoc="1" simplePos="0" relativeHeight="483246592">
                <wp:simplePos x="0" y="0"/>
                <wp:positionH relativeFrom="page">
                  <wp:posOffset>7354443</wp:posOffset>
                </wp:positionH>
                <wp:positionV relativeFrom="page">
                  <wp:posOffset>3406812</wp:posOffset>
                </wp:positionV>
                <wp:extent cx="563245" cy="46355"/>
                <wp:effectExtent l="0" t="0" r="0" b="0"/>
                <wp:wrapNone/>
                <wp:docPr id="358" name="Graphic 358"/>
                <wp:cNvGraphicFramePr>
                  <a:graphicFrameLocks/>
                </wp:cNvGraphicFramePr>
                <a:graphic>
                  <a:graphicData uri="http://schemas.microsoft.com/office/word/2010/wordprocessingShape">
                    <wps:wsp>
                      <wps:cNvPr id="358" name="Graphic 358"/>
                      <wps:cNvSpPr/>
                      <wps:spPr>
                        <a:xfrm>
                          <a:off x="0" y="0"/>
                          <a:ext cx="563245" cy="46355"/>
                        </a:xfrm>
                        <a:custGeom>
                          <a:avLst/>
                          <a:gdLst/>
                          <a:ahLst/>
                          <a:cxnLst/>
                          <a:rect l="l" t="t" r="r" b="b"/>
                          <a:pathLst>
                            <a:path w="563245" h="46355">
                              <a:moveTo>
                                <a:pt x="13754" y="2222"/>
                              </a:moveTo>
                              <a:lnTo>
                                <a:pt x="9004" y="2222"/>
                              </a:lnTo>
                              <a:lnTo>
                                <a:pt x="0" y="7035"/>
                              </a:lnTo>
                              <a:lnTo>
                                <a:pt x="1079" y="11290"/>
                              </a:lnTo>
                              <a:lnTo>
                                <a:pt x="8242" y="7416"/>
                              </a:lnTo>
                              <a:lnTo>
                                <a:pt x="8369" y="7416"/>
                              </a:lnTo>
                              <a:lnTo>
                                <a:pt x="8369" y="43408"/>
                              </a:lnTo>
                              <a:lnTo>
                                <a:pt x="13754" y="43408"/>
                              </a:lnTo>
                              <a:lnTo>
                                <a:pt x="13754" y="2222"/>
                              </a:lnTo>
                              <a:close/>
                            </a:path>
                            <a:path w="563245" h="46355">
                              <a:moveTo>
                                <a:pt x="55549" y="2222"/>
                              </a:moveTo>
                              <a:lnTo>
                                <a:pt x="29565" y="2222"/>
                              </a:lnTo>
                              <a:lnTo>
                                <a:pt x="29565" y="6845"/>
                              </a:lnTo>
                              <a:lnTo>
                                <a:pt x="49720" y="6845"/>
                              </a:lnTo>
                              <a:lnTo>
                                <a:pt x="49720" y="6972"/>
                              </a:lnTo>
                              <a:lnTo>
                                <a:pt x="31851" y="43408"/>
                              </a:lnTo>
                              <a:lnTo>
                                <a:pt x="37617" y="43408"/>
                              </a:lnTo>
                              <a:lnTo>
                                <a:pt x="55549" y="5892"/>
                              </a:lnTo>
                              <a:lnTo>
                                <a:pt x="55549" y="2222"/>
                              </a:lnTo>
                              <a:close/>
                            </a:path>
                            <a:path w="563245" h="46355">
                              <a:moveTo>
                                <a:pt x="88900" y="21539"/>
                              </a:moveTo>
                              <a:lnTo>
                                <a:pt x="87845" y="20459"/>
                              </a:lnTo>
                              <a:lnTo>
                                <a:pt x="83781" y="16281"/>
                              </a:lnTo>
                              <a:lnTo>
                                <a:pt x="83273" y="16281"/>
                              </a:lnTo>
                              <a:lnTo>
                                <a:pt x="83273" y="24015"/>
                              </a:lnTo>
                              <a:lnTo>
                                <a:pt x="83273" y="35801"/>
                              </a:lnTo>
                              <a:lnTo>
                                <a:pt x="80035" y="39789"/>
                              </a:lnTo>
                              <a:lnTo>
                                <a:pt x="69392" y="39789"/>
                              </a:lnTo>
                              <a:lnTo>
                                <a:pt x="66281" y="34785"/>
                              </a:lnTo>
                              <a:lnTo>
                                <a:pt x="66154" y="27000"/>
                              </a:lnTo>
                              <a:lnTo>
                                <a:pt x="66421" y="26162"/>
                              </a:lnTo>
                              <a:lnTo>
                                <a:pt x="66789" y="25527"/>
                              </a:lnTo>
                              <a:lnTo>
                                <a:pt x="68313" y="22555"/>
                              </a:lnTo>
                              <a:lnTo>
                                <a:pt x="70116" y="21348"/>
                              </a:lnTo>
                              <a:lnTo>
                                <a:pt x="71412" y="20459"/>
                              </a:lnTo>
                              <a:lnTo>
                                <a:pt x="79908" y="20459"/>
                              </a:lnTo>
                              <a:lnTo>
                                <a:pt x="83273" y="24015"/>
                              </a:lnTo>
                              <a:lnTo>
                                <a:pt x="83273" y="16281"/>
                              </a:lnTo>
                              <a:lnTo>
                                <a:pt x="71920" y="16281"/>
                              </a:lnTo>
                              <a:lnTo>
                                <a:pt x="68503" y="18440"/>
                              </a:lnTo>
                              <a:lnTo>
                                <a:pt x="66319" y="21348"/>
                              </a:lnTo>
                              <a:lnTo>
                                <a:pt x="67297" y="14262"/>
                              </a:lnTo>
                              <a:lnTo>
                                <a:pt x="71831" y="7988"/>
                              </a:lnTo>
                              <a:lnTo>
                                <a:pt x="71158" y="7988"/>
                              </a:lnTo>
                              <a:lnTo>
                                <a:pt x="82257" y="6146"/>
                              </a:lnTo>
                              <a:lnTo>
                                <a:pt x="84861" y="6146"/>
                              </a:lnTo>
                              <a:lnTo>
                                <a:pt x="84861" y="1651"/>
                              </a:lnTo>
                              <a:lnTo>
                                <a:pt x="82448" y="1651"/>
                              </a:lnTo>
                              <a:lnTo>
                                <a:pt x="80797" y="1892"/>
                              </a:lnTo>
                              <a:lnTo>
                                <a:pt x="75603" y="2527"/>
                              </a:lnTo>
                              <a:lnTo>
                                <a:pt x="71043" y="4622"/>
                              </a:lnTo>
                              <a:lnTo>
                                <a:pt x="67627" y="7988"/>
                              </a:lnTo>
                              <a:lnTo>
                                <a:pt x="63563" y="12039"/>
                              </a:lnTo>
                              <a:lnTo>
                                <a:pt x="60655" y="18440"/>
                              </a:lnTo>
                              <a:lnTo>
                                <a:pt x="60655" y="37249"/>
                              </a:lnTo>
                              <a:lnTo>
                                <a:pt x="66421" y="44094"/>
                              </a:lnTo>
                              <a:lnTo>
                                <a:pt x="83781" y="44094"/>
                              </a:lnTo>
                              <a:lnTo>
                                <a:pt x="86944" y="39789"/>
                              </a:lnTo>
                              <a:lnTo>
                                <a:pt x="88811" y="37249"/>
                              </a:lnTo>
                              <a:lnTo>
                                <a:pt x="88900" y="21539"/>
                              </a:lnTo>
                              <a:close/>
                            </a:path>
                            <a:path w="563245" h="46355">
                              <a:moveTo>
                                <a:pt x="122034" y="24193"/>
                              </a:moveTo>
                              <a:lnTo>
                                <a:pt x="106387" y="24193"/>
                              </a:lnTo>
                              <a:lnTo>
                                <a:pt x="106387" y="28308"/>
                              </a:lnTo>
                              <a:lnTo>
                                <a:pt x="122034" y="28308"/>
                              </a:lnTo>
                              <a:lnTo>
                                <a:pt x="122034" y="24193"/>
                              </a:lnTo>
                              <a:close/>
                            </a:path>
                            <a:path w="563245" h="46355">
                              <a:moveTo>
                                <a:pt x="166547" y="38785"/>
                              </a:moveTo>
                              <a:lnTo>
                                <a:pt x="148043" y="38785"/>
                              </a:lnTo>
                              <a:lnTo>
                                <a:pt x="148043" y="38658"/>
                              </a:lnTo>
                              <a:lnTo>
                                <a:pt x="151345" y="35623"/>
                              </a:lnTo>
                              <a:lnTo>
                                <a:pt x="157226" y="29692"/>
                              </a:lnTo>
                              <a:lnTo>
                                <a:pt x="161696" y="24269"/>
                              </a:lnTo>
                              <a:lnTo>
                                <a:pt x="164541" y="18973"/>
                              </a:lnTo>
                              <a:lnTo>
                                <a:pt x="165544" y="13500"/>
                              </a:lnTo>
                              <a:lnTo>
                                <a:pt x="165544" y="7607"/>
                              </a:lnTo>
                              <a:lnTo>
                                <a:pt x="161798" y="1524"/>
                              </a:lnTo>
                              <a:lnTo>
                                <a:pt x="148183" y="1524"/>
                              </a:lnTo>
                              <a:lnTo>
                                <a:pt x="144132" y="3302"/>
                              </a:lnTo>
                              <a:lnTo>
                                <a:pt x="141274" y="5702"/>
                              </a:lnTo>
                              <a:lnTo>
                                <a:pt x="143052" y="9639"/>
                              </a:lnTo>
                              <a:lnTo>
                                <a:pt x="144945" y="8051"/>
                              </a:lnTo>
                              <a:lnTo>
                                <a:pt x="148043" y="6146"/>
                              </a:lnTo>
                              <a:lnTo>
                                <a:pt x="157937" y="6146"/>
                              </a:lnTo>
                              <a:lnTo>
                                <a:pt x="159969" y="10007"/>
                              </a:lnTo>
                              <a:lnTo>
                                <a:pt x="159969" y="14198"/>
                              </a:lnTo>
                              <a:lnTo>
                                <a:pt x="159016" y="18770"/>
                              </a:lnTo>
                              <a:lnTo>
                                <a:pt x="156222" y="23533"/>
                              </a:lnTo>
                              <a:lnTo>
                                <a:pt x="151447" y="29019"/>
                              </a:lnTo>
                              <a:lnTo>
                                <a:pt x="140258" y="39979"/>
                              </a:lnTo>
                              <a:lnTo>
                                <a:pt x="140258" y="43408"/>
                              </a:lnTo>
                              <a:lnTo>
                                <a:pt x="166547" y="43408"/>
                              </a:lnTo>
                              <a:lnTo>
                                <a:pt x="166547" y="38785"/>
                              </a:lnTo>
                              <a:close/>
                            </a:path>
                            <a:path w="563245" h="46355">
                              <a:moveTo>
                                <a:pt x="199542" y="2222"/>
                              </a:moveTo>
                              <a:lnTo>
                                <a:pt x="173558" y="2222"/>
                              </a:lnTo>
                              <a:lnTo>
                                <a:pt x="173558" y="6845"/>
                              </a:lnTo>
                              <a:lnTo>
                                <a:pt x="193713" y="6845"/>
                              </a:lnTo>
                              <a:lnTo>
                                <a:pt x="193713" y="6972"/>
                              </a:lnTo>
                              <a:lnTo>
                                <a:pt x="175844" y="43408"/>
                              </a:lnTo>
                              <a:lnTo>
                                <a:pt x="181610" y="43408"/>
                              </a:lnTo>
                              <a:lnTo>
                                <a:pt x="199542" y="5892"/>
                              </a:lnTo>
                              <a:lnTo>
                                <a:pt x="199542" y="2222"/>
                              </a:lnTo>
                              <a:close/>
                            </a:path>
                            <a:path w="563245" h="46355">
                              <a:moveTo>
                                <a:pt x="232892" y="21539"/>
                              </a:moveTo>
                              <a:lnTo>
                                <a:pt x="231838" y="20459"/>
                              </a:lnTo>
                              <a:lnTo>
                                <a:pt x="227774" y="16281"/>
                              </a:lnTo>
                              <a:lnTo>
                                <a:pt x="227266" y="16281"/>
                              </a:lnTo>
                              <a:lnTo>
                                <a:pt x="227266" y="24015"/>
                              </a:lnTo>
                              <a:lnTo>
                                <a:pt x="227266" y="35801"/>
                              </a:lnTo>
                              <a:lnTo>
                                <a:pt x="224028" y="39789"/>
                              </a:lnTo>
                              <a:lnTo>
                                <a:pt x="213385" y="39789"/>
                              </a:lnTo>
                              <a:lnTo>
                                <a:pt x="210273" y="34785"/>
                              </a:lnTo>
                              <a:lnTo>
                                <a:pt x="210146" y="27000"/>
                              </a:lnTo>
                              <a:lnTo>
                                <a:pt x="210413" y="26162"/>
                              </a:lnTo>
                              <a:lnTo>
                                <a:pt x="210781" y="25527"/>
                              </a:lnTo>
                              <a:lnTo>
                                <a:pt x="212305" y="22555"/>
                              </a:lnTo>
                              <a:lnTo>
                                <a:pt x="214109" y="21348"/>
                              </a:lnTo>
                              <a:lnTo>
                                <a:pt x="215404" y="20459"/>
                              </a:lnTo>
                              <a:lnTo>
                                <a:pt x="223901" y="20459"/>
                              </a:lnTo>
                              <a:lnTo>
                                <a:pt x="227266" y="24015"/>
                              </a:lnTo>
                              <a:lnTo>
                                <a:pt x="227266" y="16281"/>
                              </a:lnTo>
                              <a:lnTo>
                                <a:pt x="215912" y="16281"/>
                              </a:lnTo>
                              <a:lnTo>
                                <a:pt x="212496" y="18440"/>
                              </a:lnTo>
                              <a:lnTo>
                                <a:pt x="210312" y="21348"/>
                              </a:lnTo>
                              <a:lnTo>
                                <a:pt x="211289" y="14262"/>
                              </a:lnTo>
                              <a:lnTo>
                                <a:pt x="215823" y="7988"/>
                              </a:lnTo>
                              <a:lnTo>
                                <a:pt x="215150" y="7988"/>
                              </a:lnTo>
                              <a:lnTo>
                                <a:pt x="226250" y="6146"/>
                              </a:lnTo>
                              <a:lnTo>
                                <a:pt x="228854" y="6146"/>
                              </a:lnTo>
                              <a:lnTo>
                                <a:pt x="228854" y="1651"/>
                              </a:lnTo>
                              <a:lnTo>
                                <a:pt x="226441" y="1651"/>
                              </a:lnTo>
                              <a:lnTo>
                                <a:pt x="224790" y="1892"/>
                              </a:lnTo>
                              <a:lnTo>
                                <a:pt x="219608" y="2527"/>
                              </a:lnTo>
                              <a:lnTo>
                                <a:pt x="215036" y="4622"/>
                              </a:lnTo>
                              <a:lnTo>
                                <a:pt x="211620" y="7988"/>
                              </a:lnTo>
                              <a:lnTo>
                                <a:pt x="207556" y="12039"/>
                              </a:lnTo>
                              <a:lnTo>
                                <a:pt x="204647" y="18440"/>
                              </a:lnTo>
                              <a:lnTo>
                                <a:pt x="204647" y="37249"/>
                              </a:lnTo>
                              <a:lnTo>
                                <a:pt x="210413" y="44094"/>
                              </a:lnTo>
                              <a:lnTo>
                                <a:pt x="227774" y="44094"/>
                              </a:lnTo>
                              <a:lnTo>
                                <a:pt x="230936" y="39789"/>
                              </a:lnTo>
                              <a:lnTo>
                                <a:pt x="232803" y="37249"/>
                              </a:lnTo>
                              <a:lnTo>
                                <a:pt x="232892" y="21539"/>
                              </a:lnTo>
                              <a:close/>
                            </a:path>
                            <a:path w="563245" h="46355">
                              <a:moveTo>
                                <a:pt x="270408" y="0"/>
                              </a:moveTo>
                              <a:lnTo>
                                <a:pt x="266090" y="0"/>
                              </a:lnTo>
                              <a:lnTo>
                                <a:pt x="248412" y="45935"/>
                              </a:lnTo>
                              <a:lnTo>
                                <a:pt x="252653" y="45935"/>
                              </a:lnTo>
                              <a:lnTo>
                                <a:pt x="270408" y="0"/>
                              </a:lnTo>
                              <a:close/>
                            </a:path>
                            <a:path w="563245" h="46355">
                              <a:moveTo>
                                <a:pt x="312077" y="25984"/>
                              </a:moveTo>
                              <a:lnTo>
                                <a:pt x="307962" y="22174"/>
                              </a:lnTo>
                              <a:lnTo>
                                <a:pt x="302895" y="21170"/>
                              </a:lnTo>
                              <a:lnTo>
                                <a:pt x="302895" y="21031"/>
                              </a:lnTo>
                              <a:lnTo>
                                <a:pt x="307962" y="19202"/>
                              </a:lnTo>
                              <a:lnTo>
                                <a:pt x="310489" y="15582"/>
                              </a:lnTo>
                              <a:lnTo>
                                <a:pt x="310489" y="6337"/>
                              </a:lnTo>
                              <a:lnTo>
                                <a:pt x="306819" y="1524"/>
                              </a:lnTo>
                              <a:lnTo>
                                <a:pt x="294271" y="1524"/>
                              </a:lnTo>
                              <a:lnTo>
                                <a:pt x="290093" y="3098"/>
                              </a:lnTo>
                              <a:lnTo>
                                <a:pt x="287934" y="4686"/>
                              </a:lnTo>
                              <a:lnTo>
                                <a:pt x="289394" y="8737"/>
                              </a:lnTo>
                              <a:lnTo>
                                <a:pt x="291172" y="7480"/>
                              </a:lnTo>
                              <a:lnTo>
                                <a:pt x="294335" y="6007"/>
                              </a:lnTo>
                              <a:lnTo>
                                <a:pt x="302768" y="6007"/>
                              </a:lnTo>
                              <a:lnTo>
                                <a:pt x="304863" y="8940"/>
                              </a:lnTo>
                              <a:lnTo>
                                <a:pt x="304863" y="17119"/>
                              </a:lnTo>
                              <a:lnTo>
                                <a:pt x="299732" y="19202"/>
                              </a:lnTo>
                              <a:lnTo>
                                <a:pt x="292557" y="19202"/>
                              </a:lnTo>
                              <a:lnTo>
                                <a:pt x="292557" y="23380"/>
                              </a:lnTo>
                              <a:lnTo>
                                <a:pt x="301053" y="23380"/>
                              </a:lnTo>
                              <a:lnTo>
                                <a:pt x="306247" y="25857"/>
                              </a:lnTo>
                              <a:lnTo>
                                <a:pt x="306374" y="35052"/>
                              </a:lnTo>
                              <a:lnTo>
                                <a:pt x="304152" y="39598"/>
                              </a:lnTo>
                              <a:lnTo>
                                <a:pt x="293128" y="39598"/>
                              </a:lnTo>
                              <a:lnTo>
                                <a:pt x="289458" y="38023"/>
                              </a:lnTo>
                              <a:lnTo>
                                <a:pt x="287870" y="37007"/>
                              </a:lnTo>
                              <a:lnTo>
                                <a:pt x="286359" y="41313"/>
                              </a:lnTo>
                              <a:lnTo>
                                <a:pt x="288378" y="42646"/>
                              </a:lnTo>
                              <a:lnTo>
                                <a:pt x="292430" y="44107"/>
                              </a:lnTo>
                              <a:lnTo>
                                <a:pt x="306946" y="44107"/>
                              </a:lnTo>
                              <a:lnTo>
                                <a:pt x="312077" y="38328"/>
                              </a:lnTo>
                              <a:lnTo>
                                <a:pt x="312077" y="25984"/>
                              </a:lnTo>
                              <a:close/>
                            </a:path>
                            <a:path w="563245" h="46355">
                              <a:moveTo>
                                <a:pt x="346456" y="9258"/>
                              </a:moveTo>
                              <a:lnTo>
                                <a:pt x="344258" y="5829"/>
                              </a:lnTo>
                              <a:lnTo>
                                <a:pt x="341515" y="1524"/>
                              </a:lnTo>
                              <a:lnTo>
                                <a:pt x="340893" y="1524"/>
                              </a:lnTo>
                              <a:lnTo>
                                <a:pt x="340893" y="12496"/>
                              </a:lnTo>
                              <a:lnTo>
                                <a:pt x="340893" y="33147"/>
                              </a:lnTo>
                              <a:lnTo>
                                <a:pt x="338162" y="39801"/>
                              </a:lnTo>
                              <a:lnTo>
                                <a:pt x="327380" y="39801"/>
                              </a:lnTo>
                              <a:lnTo>
                                <a:pt x="324091" y="33718"/>
                              </a:lnTo>
                              <a:lnTo>
                                <a:pt x="324091" y="11785"/>
                              </a:lnTo>
                              <a:lnTo>
                                <a:pt x="327647" y="5829"/>
                              </a:lnTo>
                              <a:lnTo>
                                <a:pt x="338289" y="5829"/>
                              </a:lnTo>
                              <a:lnTo>
                                <a:pt x="340893" y="12496"/>
                              </a:lnTo>
                              <a:lnTo>
                                <a:pt x="340893" y="1524"/>
                              </a:lnTo>
                              <a:lnTo>
                                <a:pt x="332841" y="1524"/>
                              </a:lnTo>
                              <a:lnTo>
                                <a:pt x="327075" y="2921"/>
                              </a:lnTo>
                              <a:lnTo>
                                <a:pt x="322541" y="7048"/>
                              </a:lnTo>
                              <a:lnTo>
                                <a:pt x="319570" y="13766"/>
                              </a:lnTo>
                              <a:lnTo>
                                <a:pt x="318579" y="22377"/>
                              </a:lnTo>
                              <a:lnTo>
                                <a:pt x="318643" y="36563"/>
                              </a:lnTo>
                              <a:lnTo>
                                <a:pt x="324091" y="44107"/>
                              </a:lnTo>
                              <a:lnTo>
                                <a:pt x="332130" y="44107"/>
                              </a:lnTo>
                              <a:lnTo>
                                <a:pt x="346392" y="23012"/>
                              </a:lnTo>
                              <a:lnTo>
                                <a:pt x="346456" y="9258"/>
                              </a:lnTo>
                              <a:close/>
                            </a:path>
                            <a:path w="563245" h="46355">
                              <a:moveTo>
                                <a:pt x="379882" y="27813"/>
                              </a:moveTo>
                              <a:lnTo>
                                <a:pt x="374116" y="27813"/>
                              </a:lnTo>
                              <a:lnTo>
                                <a:pt x="374116" y="7607"/>
                              </a:lnTo>
                              <a:lnTo>
                                <a:pt x="374116" y="2222"/>
                              </a:lnTo>
                              <a:lnTo>
                                <a:pt x="369049" y="2222"/>
                              </a:lnTo>
                              <a:lnTo>
                                <a:pt x="369049" y="7607"/>
                              </a:lnTo>
                              <a:lnTo>
                                <a:pt x="368922" y="9753"/>
                              </a:lnTo>
                              <a:lnTo>
                                <a:pt x="368858" y="27813"/>
                              </a:lnTo>
                              <a:lnTo>
                                <a:pt x="355257" y="27813"/>
                              </a:lnTo>
                              <a:lnTo>
                                <a:pt x="365429" y="13690"/>
                              </a:lnTo>
                              <a:lnTo>
                                <a:pt x="366572" y="11785"/>
                              </a:lnTo>
                              <a:lnTo>
                                <a:pt x="367576" y="10007"/>
                              </a:lnTo>
                              <a:lnTo>
                                <a:pt x="368858" y="7607"/>
                              </a:lnTo>
                              <a:lnTo>
                                <a:pt x="369049" y="7607"/>
                              </a:lnTo>
                              <a:lnTo>
                                <a:pt x="369049" y="2222"/>
                              </a:lnTo>
                              <a:lnTo>
                                <a:pt x="368084" y="2222"/>
                              </a:lnTo>
                              <a:lnTo>
                                <a:pt x="349719" y="28511"/>
                              </a:lnTo>
                              <a:lnTo>
                                <a:pt x="349719" y="32194"/>
                              </a:lnTo>
                              <a:lnTo>
                                <a:pt x="368858" y="32194"/>
                              </a:lnTo>
                              <a:lnTo>
                                <a:pt x="368858" y="43408"/>
                              </a:lnTo>
                              <a:lnTo>
                                <a:pt x="374116" y="43408"/>
                              </a:lnTo>
                              <a:lnTo>
                                <a:pt x="374116" y="32194"/>
                              </a:lnTo>
                              <a:lnTo>
                                <a:pt x="379882" y="32194"/>
                              </a:lnTo>
                              <a:lnTo>
                                <a:pt x="379882" y="27813"/>
                              </a:lnTo>
                              <a:close/>
                            </a:path>
                            <a:path w="563245" h="46355">
                              <a:moveTo>
                                <a:pt x="412305" y="24193"/>
                              </a:moveTo>
                              <a:lnTo>
                                <a:pt x="396659" y="24193"/>
                              </a:lnTo>
                              <a:lnTo>
                                <a:pt x="396659" y="28308"/>
                              </a:lnTo>
                              <a:lnTo>
                                <a:pt x="412305" y="28308"/>
                              </a:lnTo>
                              <a:lnTo>
                                <a:pt x="412305" y="24193"/>
                              </a:lnTo>
                              <a:close/>
                            </a:path>
                            <a:path w="563245" h="46355">
                              <a:moveTo>
                                <a:pt x="458787" y="27813"/>
                              </a:moveTo>
                              <a:lnTo>
                                <a:pt x="453021" y="27813"/>
                              </a:lnTo>
                              <a:lnTo>
                                <a:pt x="453021" y="7607"/>
                              </a:lnTo>
                              <a:lnTo>
                                <a:pt x="453021" y="2222"/>
                              </a:lnTo>
                              <a:lnTo>
                                <a:pt x="447954" y="2222"/>
                              </a:lnTo>
                              <a:lnTo>
                                <a:pt x="447954" y="7607"/>
                              </a:lnTo>
                              <a:lnTo>
                                <a:pt x="447827" y="9753"/>
                              </a:lnTo>
                              <a:lnTo>
                                <a:pt x="447763" y="27813"/>
                              </a:lnTo>
                              <a:lnTo>
                                <a:pt x="434187" y="27813"/>
                              </a:lnTo>
                              <a:lnTo>
                                <a:pt x="444347" y="13690"/>
                              </a:lnTo>
                              <a:lnTo>
                                <a:pt x="445477" y="11785"/>
                              </a:lnTo>
                              <a:lnTo>
                                <a:pt x="446481" y="10007"/>
                              </a:lnTo>
                              <a:lnTo>
                                <a:pt x="447763" y="7607"/>
                              </a:lnTo>
                              <a:lnTo>
                                <a:pt x="447954" y="7607"/>
                              </a:lnTo>
                              <a:lnTo>
                                <a:pt x="447954" y="2222"/>
                              </a:lnTo>
                              <a:lnTo>
                                <a:pt x="446989" y="2222"/>
                              </a:lnTo>
                              <a:lnTo>
                                <a:pt x="428625" y="28511"/>
                              </a:lnTo>
                              <a:lnTo>
                                <a:pt x="428625" y="32194"/>
                              </a:lnTo>
                              <a:lnTo>
                                <a:pt x="447763" y="32194"/>
                              </a:lnTo>
                              <a:lnTo>
                                <a:pt x="447763" y="43408"/>
                              </a:lnTo>
                              <a:lnTo>
                                <a:pt x="453021" y="43408"/>
                              </a:lnTo>
                              <a:lnTo>
                                <a:pt x="453021" y="32194"/>
                              </a:lnTo>
                              <a:lnTo>
                                <a:pt x="458787" y="32194"/>
                              </a:lnTo>
                              <a:lnTo>
                                <a:pt x="458787" y="27813"/>
                              </a:lnTo>
                              <a:close/>
                            </a:path>
                            <a:path w="563245" h="46355">
                              <a:moveTo>
                                <a:pt x="490372" y="27114"/>
                              </a:moveTo>
                              <a:lnTo>
                                <a:pt x="487375" y="23685"/>
                              </a:lnTo>
                              <a:lnTo>
                                <a:pt x="487210" y="23507"/>
                              </a:lnTo>
                              <a:lnTo>
                                <a:pt x="484733" y="22529"/>
                              </a:lnTo>
                              <a:lnTo>
                                <a:pt x="484733" y="27749"/>
                              </a:lnTo>
                              <a:lnTo>
                                <a:pt x="484733" y="36931"/>
                              </a:lnTo>
                              <a:lnTo>
                                <a:pt x="481507" y="40043"/>
                              </a:lnTo>
                              <a:lnTo>
                                <a:pt x="471246" y="40043"/>
                              </a:lnTo>
                              <a:lnTo>
                                <a:pt x="468083" y="36372"/>
                              </a:lnTo>
                              <a:lnTo>
                                <a:pt x="468236" y="32943"/>
                              </a:lnTo>
                              <a:lnTo>
                                <a:pt x="468261" y="28257"/>
                              </a:lnTo>
                              <a:lnTo>
                                <a:pt x="470852" y="25082"/>
                              </a:lnTo>
                              <a:lnTo>
                                <a:pt x="475678" y="23685"/>
                              </a:lnTo>
                              <a:lnTo>
                                <a:pt x="481253" y="25273"/>
                              </a:lnTo>
                              <a:lnTo>
                                <a:pt x="483908" y="27114"/>
                              </a:lnTo>
                              <a:lnTo>
                                <a:pt x="484733" y="27749"/>
                              </a:lnTo>
                              <a:lnTo>
                                <a:pt x="484733" y="22529"/>
                              </a:lnTo>
                              <a:lnTo>
                                <a:pt x="482079" y="21475"/>
                              </a:lnTo>
                              <a:lnTo>
                                <a:pt x="482079" y="21285"/>
                              </a:lnTo>
                              <a:lnTo>
                                <a:pt x="485432" y="19697"/>
                              </a:lnTo>
                              <a:lnTo>
                                <a:pt x="487146" y="18884"/>
                              </a:lnTo>
                              <a:lnTo>
                                <a:pt x="488848" y="15138"/>
                              </a:lnTo>
                              <a:lnTo>
                                <a:pt x="488848" y="6515"/>
                              </a:lnTo>
                              <a:lnTo>
                                <a:pt x="488061" y="5511"/>
                              </a:lnTo>
                              <a:lnTo>
                                <a:pt x="484873" y="1511"/>
                              </a:lnTo>
                              <a:lnTo>
                                <a:pt x="483527" y="1511"/>
                              </a:lnTo>
                              <a:lnTo>
                                <a:pt x="483527" y="8928"/>
                              </a:lnTo>
                              <a:lnTo>
                                <a:pt x="483463" y="16027"/>
                              </a:lnTo>
                              <a:lnTo>
                                <a:pt x="480809" y="18491"/>
                              </a:lnTo>
                              <a:lnTo>
                                <a:pt x="477253" y="19697"/>
                              </a:lnTo>
                              <a:lnTo>
                                <a:pt x="472744" y="18491"/>
                              </a:lnTo>
                              <a:lnTo>
                                <a:pt x="472592" y="18491"/>
                              </a:lnTo>
                              <a:lnTo>
                                <a:pt x="469404" y="16217"/>
                              </a:lnTo>
                              <a:lnTo>
                                <a:pt x="469404" y="8547"/>
                              </a:lnTo>
                              <a:lnTo>
                                <a:pt x="471932" y="5511"/>
                              </a:lnTo>
                              <a:lnTo>
                                <a:pt x="481571" y="5511"/>
                              </a:lnTo>
                              <a:lnTo>
                                <a:pt x="483527" y="8928"/>
                              </a:lnTo>
                              <a:lnTo>
                                <a:pt x="483527" y="1511"/>
                              </a:lnTo>
                              <a:lnTo>
                                <a:pt x="469658" y="1511"/>
                              </a:lnTo>
                              <a:lnTo>
                                <a:pt x="464146" y="5943"/>
                              </a:lnTo>
                              <a:lnTo>
                                <a:pt x="464261" y="16217"/>
                              </a:lnTo>
                              <a:lnTo>
                                <a:pt x="466102" y="19570"/>
                              </a:lnTo>
                              <a:lnTo>
                                <a:pt x="470674" y="21729"/>
                              </a:lnTo>
                              <a:lnTo>
                                <a:pt x="470738" y="21920"/>
                              </a:lnTo>
                              <a:lnTo>
                                <a:pt x="465658" y="24079"/>
                              </a:lnTo>
                              <a:lnTo>
                                <a:pt x="462559" y="27749"/>
                              </a:lnTo>
                              <a:lnTo>
                                <a:pt x="462559" y="38963"/>
                              </a:lnTo>
                              <a:lnTo>
                                <a:pt x="467753" y="44094"/>
                              </a:lnTo>
                              <a:lnTo>
                                <a:pt x="484225" y="44094"/>
                              </a:lnTo>
                              <a:lnTo>
                                <a:pt x="489407" y="40043"/>
                              </a:lnTo>
                              <a:lnTo>
                                <a:pt x="490372" y="39281"/>
                              </a:lnTo>
                              <a:lnTo>
                                <a:pt x="490372" y="27114"/>
                              </a:lnTo>
                              <a:close/>
                            </a:path>
                            <a:path w="563245" h="46355">
                              <a:moveTo>
                                <a:pt x="522986" y="9258"/>
                              </a:moveTo>
                              <a:lnTo>
                                <a:pt x="520801" y="5829"/>
                              </a:lnTo>
                              <a:lnTo>
                                <a:pt x="518045" y="1524"/>
                              </a:lnTo>
                              <a:lnTo>
                                <a:pt x="517423" y="1524"/>
                              </a:lnTo>
                              <a:lnTo>
                                <a:pt x="517423" y="12496"/>
                              </a:lnTo>
                              <a:lnTo>
                                <a:pt x="517423" y="33147"/>
                              </a:lnTo>
                              <a:lnTo>
                                <a:pt x="514692" y="39801"/>
                              </a:lnTo>
                              <a:lnTo>
                                <a:pt x="503910" y="39801"/>
                              </a:lnTo>
                              <a:lnTo>
                                <a:pt x="500621" y="33718"/>
                              </a:lnTo>
                              <a:lnTo>
                                <a:pt x="500621" y="11785"/>
                              </a:lnTo>
                              <a:lnTo>
                                <a:pt x="504177" y="5829"/>
                              </a:lnTo>
                              <a:lnTo>
                                <a:pt x="514819" y="5829"/>
                              </a:lnTo>
                              <a:lnTo>
                                <a:pt x="517423" y="12496"/>
                              </a:lnTo>
                              <a:lnTo>
                                <a:pt x="517423" y="1524"/>
                              </a:lnTo>
                              <a:lnTo>
                                <a:pt x="509371" y="1524"/>
                              </a:lnTo>
                              <a:lnTo>
                                <a:pt x="503605" y="2921"/>
                              </a:lnTo>
                              <a:lnTo>
                                <a:pt x="499071" y="7048"/>
                              </a:lnTo>
                              <a:lnTo>
                                <a:pt x="496112" y="13766"/>
                              </a:lnTo>
                              <a:lnTo>
                                <a:pt x="495109" y="22377"/>
                              </a:lnTo>
                              <a:lnTo>
                                <a:pt x="495173" y="36563"/>
                              </a:lnTo>
                              <a:lnTo>
                                <a:pt x="500621" y="44107"/>
                              </a:lnTo>
                              <a:lnTo>
                                <a:pt x="508660" y="44107"/>
                              </a:lnTo>
                              <a:lnTo>
                                <a:pt x="514756" y="42672"/>
                              </a:lnTo>
                              <a:lnTo>
                                <a:pt x="517842" y="39801"/>
                              </a:lnTo>
                              <a:lnTo>
                                <a:pt x="519252" y="38493"/>
                              </a:lnTo>
                              <a:lnTo>
                                <a:pt x="522033" y="31673"/>
                              </a:lnTo>
                              <a:lnTo>
                                <a:pt x="522922" y="23012"/>
                              </a:lnTo>
                              <a:lnTo>
                                <a:pt x="522986" y="9258"/>
                              </a:lnTo>
                              <a:close/>
                            </a:path>
                            <a:path w="563245" h="46355">
                              <a:moveTo>
                                <a:pt x="563143" y="8940"/>
                              </a:moveTo>
                              <a:lnTo>
                                <a:pt x="553580" y="10210"/>
                              </a:lnTo>
                              <a:lnTo>
                                <a:pt x="553580" y="10071"/>
                              </a:lnTo>
                              <a:lnTo>
                                <a:pt x="559600" y="2159"/>
                              </a:lnTo>
                              <a:lnTo>
                                <a:pt x="555790" y="0"/>
                              </a:lnTo>
                              <a:lnTo>
                                <a:pt x="551929" y="8864"/>
                              </a:lnTo>
                              <a:lnTo>
                                <a:pt x="547878" y="63"/>
                              </a:lnTo>
                              <a:lnTo>
                                <a:pt x="544004" y="2286"/>
                              </a:lnTo>
                              <a:lnTo>
                                <a:pt x="549960" y="10007"/>
                              </a:lnTo>
                              <a:lnTo>
                                <a:pt x="549960" y="10147"/>
                              </a:lnTo>
                              <a:lnTo>
                                <a:pt x="540651" y="8940"/>
                              </a:lnTo>
                              <a:lnTo>
                                <a:pt x="540651" y="13246"/>
                              </a:lnTo>
                              <a:lnTo>
                                <a:pt x="550024" y="12039"/>
                              </a:lnTo>
                              <a:lnTo>
                                <a:pt x="550024" y="12166"/>
                              </a:lnTo>
                              <a:lnTo>
                                <a:pt x="544004" y="19888"/>
                              </a:lnTo>
                              <a:lnTo>
                                <a:pt x="547624" y="22174"/>
                              </a:lnTo>
                              <a:lnTo>
                                <a:pt x="551738" y="13246"/>
                              </a:lnTo>
                              <a:lnTo>
                                <a:pt x="551878" y="13246"/>
                              </a:lnTo>
                              <a:lnTo>
                                <a:pt x="555663" y="22110"/>
                              </a:lnTo>
                              <a:lnTo>
                                <a:pt x="559663" y="19837"/>
                              </a:lnTo>
                              <a:lnTo>
                                <a:pt x="553580" y="12230"/>
                              </a:lnTo>
                              <a:lnTo>
                                <a:pt x="553580" y="12103"/>
                              </a:lnTo>
                              <a:lnTo>
                                <a:pt x="563143" y="13246"/>
                              </a:lnTo>
                              <a:lnTo>
                                <a:pt x="563143" y="8940"/>
                              </a:lnTo>
                              <a:close/>
                            </a:path>
                          </a:pathLst>
                        </a:custGeom>
                        <a:solidFill>
                          <a:srgbClr val="231F20"/>
                        </a:solidFill>
                      </wps:spPr>
                      <wps:bodyPr wrap="square" lIns="0" tIns="0" rIns="0" bIns="0" rtlCol="0">
                        <a:prstTxWarp prst="textNoShape">
                          <a:avLst/>
                        </a:prstTxWarp>
                        <a:noAutofit/>
                      </wps:bodyPr>
                    </wps:wsp>
                  </a:graphicData>
                </a:graphic>
              </wp:anchor>
            </w:drawing>
          </mc:Choice>
          <mc:Fallback>
            <w:pict>
              <v:shape style="position:absolute;margin-left:579.090027pt;margin-top:268.252991pt;width:44.35pt;height:3.65pt;mso-position-horizontal-relative:page;mso-position-vertical-relative:page;z-index:-20069888" id="docshape327" coordorigin="11582,5365" coordsize="887,73" path="m11603,5369l11596,5369,11582,5376,11584,5383,11595,5377,11595,5377,11595,5433,11603,5433,11603,5369xm11669,5369l11628,5369,11628,5376,11660,5376,11660,5376,11632,5433,11641,5433,11669,5374,11669,5369xm11722,5399l11720,5397,11714,5391,11713,5391,11713,5403,11713,5421,11708,5428,11691,5428,11686,5420,11686,5408,11686,5406,11687,5405,11689,5401,11692,5399,11694,5397,11708,5397,11713,5403,11713,5391,11695,5391,11690,5394,11686,5399,11688,5388,11695,5378,11694,5378,11711,5375,11715,5375,11715,5368,11712,5368,11709,5368,11701,5369,11694,5372,11688,5378,11682,5384,11677,5394,11677,5424,11686,5434,11714,5434,11719,5428,11722,5424,11722,5399xm11774,5403l11749,5403,11749,5410,11774,5410,11774,5403xm11844,5426l11815,5426,11815,5426,11820,5421,11829,5412,11836,5403,11841,5395,11843,5386,11843,5377,11837,5367,11815,5367,11809,5370,11804,5374,11807,5380,11810,5378,11815,5375,11831,5375,11834,5381,11834,5387,11832,5395,11828,5402,11820,5411,11803,5428,11803,5433,11844,5433,11844,5426xm11896,5369l11855,5369,11855,5376,11887,5376,11887,5376,11859,5433,11868,5433,11896,5374,11896,5369xm11949,5399l11947,5397,11941,5391,11940,5391,11940,5403,11940,5421,11935,5428,11918,5428,11913,5420,11913,5408,11913,5406,11914,5405,11916,5401,11919,5399,11921,5397,11934,5397,11940,5403,11940,5391,11922,5391,11916,5394,11913,5399,11915,5388,11922,5378,11921,5378,11938,5375,11942,5375,11942,5368,11938,5368,11936,5368,11928,5369,11920,5372,11915,5378,11909,5384,11904,5394,11904,5424,11913,5434,11941,5434,11945,5428,11948,5424,11949,5399xm12008,5365l12001,5365,11973,5437,11980,5437,12008,5365xm12073,5406l12067,5400,12059,5398,12059,5398,12067,5395,12071,5390,12071,5375,12065,5367,12045,5367,12039,5370,12035,5372,12038,5379,12040,5377,12045,5375,12059,5375,12062,5379,12062,5392,12054,5395,12043,5395,12043,5402,12056,5402,12064,5406,12064,5420,12061,5427,12043,5427,12038,5425,12035,5423,12033,5430,12036,5432,12042,5435,12065,5435,12073,5425,12073,5406xm12127,5380l12124,5374,12120,5367,12119,5367,12119,5385,12119,5417,12114,5428,12097,5428,12092,5418,12092,5384,12098,5374,12115,5374,12119,5385,12119,5367,12106,5367,12097,5370,12090,5376,12085,5387,12084,5400,12084,5423,12092,5435,12105,5435,12114,5432,12119,5428,12122,5426,12126,5415,12127,5401,12127,5380xm12180,5409l12171,5409,12171,5377,12171,5369,12163,5369,12163,5377,12163,5380,12163,5409,12141,5409,12157,5387,12159,5384,12161,5381,12163,5377,12163,5377,12163,5369,12161,5369,12133,5410,12133,5416,12163,5416,12163,5433,12171,5433,12171,5416,12180,5416,12180,5409xm12231,5403l12206,5403,12206,5410,12231,5410,12231,5403xm12304,5409l12295,5409,12295,5377,12295,5369,12287,5369,12287,5377,12287,5380,12287,5409,12266,5409,12282,5387,12283,5384,12285,5381,12287,5377,12287,5377,12287,5369,12286,5369,12257,5410,12257,5416,12287,5416,12287,5433,12295,5433,12295,5416,12304,5416,12304,5409xm12354,5408l12349,5402,12349,5402,12345,5401,12345,5409,12345,5423,12340,5428,12324,5428,12319,5422,12319,5417,12319,5410,12323,5405,12331,5402,12340,5405,12344,5408,12345,5409,12345,5401,12341,5399,12341,5399,12346,5396,12349,5395,12352,5389,12352,5375,12350,5374,12345,5367,12343,5367,12343,5379,12343,5390,12339,5394,12333,5396,12326,5394,12326,5394,12321,5391,12321,5379,12325,5374,12340,5374,12343,5379,12343,5367,12321,5367,12313,5374,12313,5391,12316,5396,12323,5399,12323,5400,12315,5403,12310,5409,12310,5426,12318,5434,12344,5434,12353,5428,12354,5427,12354,5408xm12405,5380l12402,5374,12398,5367,12397,5367,12397,5385,12397,5417,12392,5428,12375,5428,12370,5418,12370,5384,12376,5374,12393,5374,12397,5385,12397,5367,12384,5367,12375,5370,12368,5376,12363,5387,12362,5400,12362,5423,12370,5435,12383,5435,12392,5432,12397,5428,12400,5426,12404,5415,12405,5401,12405,5380xm12469,5379l12454,5381,12454,5381,12463,5368,12457,5365,12451,5379,12451,5379,12445,5365,12439,5369,12448,5381,12448,5381,12433,5379,12433,5386,12448,5384,12448,5384,12439,5396,12444,5400,12451,5386,12451,5386,12457,5400,12463,5396,12454,5384,12454,5384,12469,5386,12469,5379xe" filled="true" fillcolor="#231f20" stroked="false">
                <v:path arrowok="t"/>
                <v:fill type="solid"/>
                <w10:wrap type="none"/>
              </v:shape>
            </w:pict>
          </mc:Fallback>
        </mc:AlternateContent>
      </w:r>
      <w:r>
        <w:rPr/>
        <mc:AlternateContent>
          <mc:Choice Requires="wps">
            <w:drawing>
              <wp:anchor distT="0" distB="0" distL="0" distR="0" allowOverlap="1" layoutInCell="1" locked="0" behindDoc="1" simplePos="0" relativeHeight="483247104">
                <wp:simplePos x="0" y="0"/>
                <wp:positionH relativeFrom="page">
                  <wp:posOffset>8897619</wp:posOffset>
                </wp:positionH>
                <wp:positionV relativeFrom="page">
                  <wp:posOffset>3433927</wp:posOffset>
                </wp:positionV>
                <wp:extent cx="15875" cy="4445"/>
                <wp:effectExtent l="0" t="0" r="0" b="0"/>
                <wp:wrapNone/>
                <wp:docPr id="359" name="Graphic 359"/>
                <wp:cNvGraphicFramePr>
                  <a:graphicFrameLocks/>
                </wp:cNvGraphicFramePr>
                <a:graphic>
                  <a:graphicData uri="http://schemas.microsoft.com/office/word/2010/wordprocessingShape">
                    <wps:wsp>
                      <wps:cNvPr id="359" name="Graphic 359"/>
                      <wps:cNvSpPr/>
                      <wps:spPr>
                        <a:xfrm>
                          <a:off x="0" y="0"/>
                          <a:ext cx="15875" cy="4445"/>
                        </a:xfrm>
                        <a:custGeom>
                          <a:avLst/>
                          <a:gdLst/>
                          <a:ahLst/>
                          <a:cxnLst/>
                          <a:rect l="l" t="t" r="r" b="b"/>
                          <a:pathLst>
                            <a:path w="15875" h="4445">
                              <a:moveTo>
                                <a:pt x="15659" y="0"/>
                              </a:moveTo>
                              <a:lnTo>
                                <a:pt x="0" y="0"/>
                              </a:lnTo>
                              <a:lnTo>
                                <a:pt x="0" y="4114"/>
                              </a:lnTo>
                              <a:lnTo>
                                <a:pt x="15659" y="4114"/>
                              </a:lnTo>
                              <a:lnTo>
                                <a:pt x="15659" y="0"/>
                              </a:lnTo>
                              <a:close/>
                            </a:path>
                          </a:pathLst>
                        </a:custGeom>
                        <a:solidFill>
                          <a:srgbClr val="231F20"/>
                        </a:solidFill>
                      </wps:spPr>
                      <wps:bodyPr wrap="square" lIns="0" tIns="0" rIns="0" bIns="0" rtlCol="0">
                        <a:prstTxWarp prst="textNoShape">
                          <a:avLst/>
                        </a:prstTxWarp>
                        <a:noAutofit/>
                      </wps:bodyPr>
                    </wps:wsp>
                  </a:graphicData>
                </a:graphic>
              </wp:anchor>
            </w:drawing>
          </mc:Choice>
          <mc:Fallback>
            <w:pict>
              <v:rect style="position:absolute;margin-left:700.599976pt;margin-top:270.388pt;width:1.233pt;height:.324pt;mso-position-horizontal-relative:page;mso-position-vertical-relative:page;z-index:-20069376" id="docshape328" filled="true" fillcolor="#231f20" stroked="false">
                <v:fill type="solid"/>
                <w10:wrap type="none"/>
              </v:rect>
            </w:pict>
          </mc:Fallback>
        </mc:AlternateContent>
      </w:r>
      <w:r>
        <w:rPr/>
        <mc:AlternateContent>
          <mc:Choice Requires="wps">
            <w:drawing>
              <wp:anchor distT="0" distB="0" distL="0" distR="0" allowOverlap="1" layoutInCell="1" locked="0" behindDoc="1" simplePos="0" relativeHeight="483247616">
                <wp:simplePos x="0" y="0"/>
                <wp:positionH relativeFrom="page">
                  <wp:posOffset>9360713</wp:posOffset>
                </wp:positionH>
                <wp:positionV relativeFrom="page">
                  <wp:posOffset>3433927</wp:posOffset>
                </wp:positionV>
                <wp:extent cx="15875" cy="4445"/>
                <wp:effectExtent l="0" t="0" r="0" b="0"/>
                <wp:wrapNone/>
                <wp:docPr id="360" name="Graphic 360"/>
                <wp:cNvGraphicFramePr>
                  <a:graphicFrameLocks/>
                </wp:cNvGraphicFramePr>
                <a:graphic>
                  <a:graphicData uri="http://schemas.microsoft.com/office/word/2010/wordprocessingShape">
                    <wps:wsp>
                      <wps:cNvPr id="360" name="Graphic 360"/>
                      <wps:cNvSpPr/>
                      <wps:spPr>
                        <a:xfrm>
                          <a:off x="0" y="0"/>
                          <a:ext cx="15875" cy="4445"/>
                        </a:xfrm>
                        <a:custGeom>
                          <a:avLst/>
                          <a:gdLst/>
                          <a:ahLst/>
                          <a:cxnLst/>
                          <a:rect l="l" t="t" r="r" b="b"/>
                          <a:pathLst>
                            <a:path w="15875" h="4445">
                              <a:moveTo>
                                <a:pt x="15646" y="0"/>
                              </a:moveTo>
                              <a:lnTo>
                                <a:pt x="0" y="0"/>
                              </a:lnTo>
                              <a:lnTo>
                                <a:pt x="0" y="4114"/>
                              </a:lnTo>
                              <a:lnTo>
                                <a:pt x="15646" y="4114"/>
                              </a:lnTo>
                              <a:lnTo>
                                <a:pt x="15646" y="0"/>
                              </a:lnTo>
                              <a:close/>
                            </a:path>
                          </a:pathLst>
                        </a:custGeom>
                        <a:solidFill>
                          <a:srgbClr val="231F20"/>
                        </a:solidFill>
                      </wps:spPr>
                      <wps:bodyPr wrap="square" lIns="0" tIns="0" rIns="0" bIns="0" rtlCol="0">
                        <a:prstTxWarp prst="textNoShape">
                          <a:avLst/>
                        </a:prstTxWarp>
                        <a:noAutofit/>
                      </wps:bodyPr>
                    </wps:wsp>
                  </a:graphicData>
                </a:graphic>
              </wp:anchor>
            </w:drawing>
          </mc:Choice>
          <mc:Fallback>
            <w:pict>
              <v:rect style="position:absolute;margin-left:737.064026pt;margin-top:270.388pt;width:1.232pt;height:.324pt;mso-position-horizontal-relative:page;mso-position-vertical-relative:page;z-index:-20068864" id="docshape329" filled="true" fillcolor="#231f20" stroked="false">
                <v:fill type="solid"/>
                <w10:wrap type="none"/>
              </v:rect>
            </w:pict>
          </mc:Fallback>
        </mc:AlternateContent>
      </w:r>
      <w:r>
        <w:rPr/>
        <mc:AlternateContent>
          <mc:Choice Requires="wps">
            <w:drawing>
              <wp:anchor distT="0" distB="0" distL="0" distR="0" allowOverlap="1" layoutInCell="1" locked="0" behindDoc="1" simplePos="0" relativeHeight="483248128">
                <wp:simplePos x="0" y="0"/>
                <wp:positionH relativeFrom="page">
                  <wp:posOffset>7810970</wp:posOffset>
                </wp:positionH>
                <wp:positionV relativeFrom="page">
                  <wp:posOffset>3713213</wp:posOffset>
                </wp:positionV>
                <wp:extent cx="384810" cy="52069"/>
                <wp:effectExtent l="0" t="0" r="0" b="0"/>
                <wp:wrapNone/>
                <wp:docPr id="361" name="Graphic 361"/>
                <wp:cNvGraphicFramePr>
                  <a:graphicFrameLocks/>
                </wp:cNvGraphicFramePr>
                <a:graphic>
                  <a:graphicData uri="http://schemas.microsoft.com/office/word/2010/wordprocessingShape">
                    <wps:wsp>
                      <wps:cNvPr id="361" name="Graphic 361"/>
                      <wps:cNvSpPr/>
                      <wps:spPr>
                        <a:xfrm>
                          <a:off x="0" y="0"/>
                          <a:ext cx="384810" cy="52069"/>
                        </a:xfrm>
                        <a:custGeom>
                          <a:avLst/>
                          <a:gdLst/>
                          <a:ahLst/>
                          <a:cxnLst/>
                          <a:rect l="l" t="t" r="r" b="b"/>
                          <a:pathLst>
                            <a:path w="384810" h="52069">
                              <a:moveTo>
                                <a:pt x="25603" y="25412"/>
                              </a:moveTo>
                              <a:lnTo>
                                <a:pt x="22936" y="21869"/>
                              </a:lnTo>
                              <a:lnTo>
                                <a:pt x="17157" y="18503"/>
                              </a:lnTo>
                              <a:lnTo>
                                <a:pt x="13995" y="17818"/>
                              </a:lnTo>
                              <a:lnTo>
                                <a:pt x="9309" y="17818"/>
                              </a:lnTo>
                              <a:lnTo>
                                <a:pt x="7480" y="18059"/>
                              </a:lnTo>
                              <a:lnTo>
                                <a:pt x="9055" y="7480"/>
                              </a:lnTo>
                              <a:lnTo>
                                <a:pt x="24765" y="7480"/>
                              </a:lnTo>
                              <a:lnTo>
                                <a:pt x="24765" y="2794"/>
                              </a:lnTo>
                              <a:lnTo>
                                <a:pt x="5054" y="2794"/>
                              </a:lnTo>
                              <a:lnTo>
                                <a:pt x="2400" y="22555"/>
                              </a:lnTo>
                              <a:lnTo>
                                <a:pt x="5765" y="22110"/>
                              </a:lnTo>
                              <a:lnTo>
                                <a:pt x="16344" y="22110"/>
                              </a:lnTo>
                              <a:lnTo>
                                <a:pt x="19888" y="25920"/>
                              </a:lnTo>
                              <a:lnTo>
                                <a:pt x="19951" y="36766"/>
                              </a:lnTo>
                              <a:lnTo>
                                <a:pt x="15455" y="40170"/>
                              </a:lnTo>
                              <a:lnTo>
                                <a:pt x="6464" y="40170"/>
                              </a:lnTo>
                              <a:lnTo>
                                <a:pt x="3098" y="38912"/>
                              </a:lnTo>
                              <a:lnTo>
                                <a:pt x="1384" y="37909"/>
                              </a:lnTo>
                              <a:lnTo>
                                <a:pt x="0" y="42138"/>
                              </a:lnTo>
                              <a:lnTo>
                                <a:pt x="1955" y="43408"/>
                              </a:lnTo>
                              <a:lnTo>
                                <a:pt x="5765" y="44678"/>
                              </a:lnTo>
                              <a:lnTo>
                                <a:pt x="19202" y="44678"/>
                              </a:lnTo>
                              <a:lnTo>
                                <a:pt x="25603" y="38658"/>
                              </a:lnTo>
                              <a:lnTo>
                                <a:pt x="25603" y="25412"/>
                              </a:lnTo>
                              <a:close/>
                            </a:path>
                            <a:path w="384810" h="52069">
                              <a:moveTo>
                                <a:pt x="60096" y="9817"/>
                              </a:moveTo>
                              <a:lnTo>
                                <a:pt x="57912" y="6388"/>
                              </a:lnTo>
                              <a:lnTo>
                                <a:pt x="55156" y="2082"/>
                              </a:lnTo>
                              <a:lnTo>
                                <a:pt x="54521" y="2082"/>
                              </a:lnTo>
                              <a:lnTo>
                                <a:pt x="54521" y="13055"/>
                              </a:lnTo>
                              <a:lnTo>
                                <a:pt x="54521" y="33705"/>
                              </a:lnTo>
                              <a:lnTo>
                                <a:pt x="51803" y="40360"/>
                              </a:lnTo>
                              <a:lnTo>
                                <a:pt x="41021" y="40360"/>
                              </a:lnTo>
                              <a:lnTo>
                                <a:pt x="37731" y="34277"/>
                              </a:lnTo>
                              <a:lnTo>
                                <a:pt x="37731" y="12344"/>
                              </a:lnTo>
                              <a:lnTo>
                                <a:pt x="41275" y="6388"/>
                              </a:lnTo>
                              <a:lnTo>
                                <a:pt x="51917" y="6388"/>
                              </a:lnTo>
                              <a:lnTo>
                                <a:pt x="54521" y="13055"/>
                              </a:lnTo>
                              <a:lnTo>
                                <a:pt x="54521" y="2082"/>
                              </a:lnTo>
                              <a:lnTo>
                                <a:pt x="46482" y="2082"/>
                              </a:lnTo>
                              <a:lnTo>
                                <a:pt x="40716" y="3492"/>
                              </a:lnTo>
                              <a:lnTo>
                                <a:pt x="36182" y="7620"/>
                              </a:lnTo>
                              <a:lnTo>
                                <a:pt x="33223" y="14338"/>
                              </a:lnTo>
                              <a:lnTo>
                                <a:pt x="32232" y="22936"/>
                              </a:lnTo>
                              <a:lnTo>
                                <a:pt x="32270" y="37122"/>
                              </a:lnTo>
                              <a:lnTo>
                                <a:pt x="37731" y="44665"/>
                              </a:lnTo>
                              <a:lnTo>
                                <a:pt x="45770" y="44665"/>
                              </a:lnTo>
                              <a:lnTo>
                                <a:pt x="51866" y="43243"/>
                              </a:lnTo>
                              <a:lnTo>
                                <a:pt x="54952" y="40360"/>
                              </a:lnTo>
                              <a:lnTo>
                                <a:pt x="56362" y="39065"/>
                              </a:lnTo>
                              <a:lnTo>
                                <a:pt x="59143" y="32245"/>
                              </a:lnTo>
                              <a:lnTo>
                                <a:pt x="60032" y="23571"/>
                              </a:lnTo>
                              <a:lnTo>
                                <a:pt x="60096" y="9817"/>
                              </a:lnTo>
                              <a:close/>
                            </a:path>
                            <a:path w="384810" h="52069">
                              <a:moveTo>
                                <a:pt x="92595" y="0"/>
                              </a:moveTo>
                              <a:lnTo>
                                <a:pt x="88214" y="0"/>
                              </a:lnTo>
                              <a:lnTo>
                                <a:pt x="85242" y="4533"/>
                              </a:lnTo>
                              <a:lnTo>
                                <a:pt x="82600" y="10274"/>
                              </a:lnTo>
                              <a:lnTo>
                                <a:pt x="80683" y="17348"/>
                              </a:lnTo>
                              <a:lnTo>
                                <a:pt x="79921" y="25920"/>
                              </a:lnTo>
                              <a:lnTo>
                                <a:pt x="80657" y="34404"/>
                              </a:lnTo>
                              <a:lnTo>
                                <a:pt x="82575" y="41440"/>
                              </a:lnTo>
                              <a:lnTo>
                                <a:pt x="85229" y="47142"/>
                              </a:lnTo>
                              <a:lnTo>
                                <a:pt x="88214" y="51638"/>
                              </a:lnTo>
                              <a:lnTo>
                                <a:pt x="92595" y="51638"/>
                              </a:lnTo>
                              <a:lnTo>
                                <a:pt x="89446" y="46532"/>
                              </a:lnTo>
                              <a:lnTo>
                                <a:pt x="86918" y="40627"/>
                              </a:lnTo>
                              <a:lnTo>
                                <a:pt x="85217" y="33807"/>
                              </a:lnTo>
                              <a:lnTo>
                                <a:pt x="84607" y="25920"/>
                              </a:lnTo>
                              <a:lnTo>
                                <a:pt x="85204" y="17907"/>
                              </a:lnTo>
                              <a:lnTo>
                                <a:pt x="86868" y="10985"/>
                              </a:lnTo>
                              <a:lnTo>
                                <a:pt x="89395" y="5054"/>
                              </a:lnTo>
                              <a:lnTo>
                                <a:pt x="92595" y="0"/>
                              </a:lnTo>
                              <a:close/>
                            </a:path>
                            <a:path w="384810" h="52069">
                              <a:moveTo>
                                <a:pt x="129120" y="40170"/>
                              </a:moveTo>
                              <a:lnTo>
                                <a:pt x="96418" y="40170"/>
                              </a:lnTo>
                              <a:lnTo>
                                <a:pt x="96418" y="43980"/>
                              </a:lnTo>
                              <a:lnTo>
                                <a:pt x="129120" y="43980"/>
                              </a:lnTo>
                              <a:lnTo>
                                <a:pt x="129120" y="40170"/>
                              </a:lnTo>
                              <a:close/>
                            </a:path>
                            <a:path w="384810" h="52069">
                              <a:moveTo>
                                <a:pt x="129120" y="20091"/>
                              </a:moveTo>
                              <a:lnTo>
                                <a:pt x="114795" y="20091"/>
                              </a:lnTo>
                              <a:lnTo>
                                <a:pt x="114795" y="7721"/>
                              </a:lnTo>
                              <a:lnTo>
                                <a:pt x="110744" y="7721"/>
                              </a:lnTo>
                              <a:lnTo>
                                <a:pt x="110744" y="20091"/>
                              </a:lnTo>
                              <a:lnTo>
                                <a:pt x="96418" y="20091"/>
                              </a:lnTo>
                              <a:lnTo>
                                <a:pt x="96418" y="23876"/>
                              </a:lnTo>
                              <a:lnTo>
                                <a:pt x="110744" y="23876"/>
                              </a:lnTo>
                              <a:lnTo>
                                <a:pt x="110744" y="36563"/>
                              </a:lnTo>
                              <a:lnTo>
                                <a:pt x="114795" y="36563"/>
                              </a:lnTo>
                              <a:lnTo>
                                <a:pt x="114795" y="23876"/>
                              </a:lnTo>
                              <a:lnTo>
                                <a:pt x="129120" y="23876"/>
                              </a:lnTo>
                              <a:lnTo>
                                <a:pt x="129120" y="20091"/>
                              </a:lnTo>
                              <a:close/>
                            </a:path>
                            <a:path w="384810" h="52069">
                              <a:moveTo>
                                <a:pt x="159956" y="25412"/>
                              </a:moveTo>
                              <a:lnTo>
                                <a:pt x="157289" y="21869"/>
                              </a:lnTo>
                              <a:lnTo>
                                <a:pt x="151511" y="18503"/>
                              </a:lnTo>
                              <a:lnTo>
                                <a:pt x="148348" y="17818"/>
                              </a:lnTo>
                              <a:lnTo>
                                <a:pt x="143662" y="17818"/>
                              </a:lnTo>
                              <a:lnTo>
                                <a:pt x="141820" y="18059"/>
                              </a:lnTo>
                              <a:lnTo>
                                <a:pt x="143408" y="7480"/>
                              </a:lnTo>
                              <a:lnTo>
                                <a:pt x="159118" y="7480"/>
                              </a:lnTo>
                              <a:lnTo>
                                <a:pt x="159118" y="2794"/>
                              </a:lnTo>
                              <a:lnTo>
                                <a:pt x="139407" y="2794"/>
                              </a:lnTo>
                              <a:lnTo>
                                <a:pt x="136753" y="22555"/>
                              </a:lnTo>
                              <a:lnTo>
                                <a:pt x="140119" y="22110"/>
                              </a:lnTo>
                              <a:lnTo>
                                <a:pt x="150698" y="22110"/>
                              </a:lnTo>
                              <a:lnTo>
                                <a:pt x="154241" y="25920"/>
                              </a:lnTo>
                              <a:lnTo>
                                <a:pt x="154305" y="36766"/>
                              </a:lnTo>
                              <a:lnTo>
                                <a:pt x="149809" y="40170"/>
                              </a:lnTo>
                              <a:lnTo>
                                <a:pt x="140817" y="40170"/>
                              </a:lnTo>
                              <a:lnTo>
                                <a:pt x="137452" y="38912"/>
                              </a:lnTo>
                              <a:lnTo>
                                <a:pt x="135737" y="37909"/>
                              </a:lnTo>
                              <a:lnTo>
                                <a:pt x="134353" y="42138"/>
                              </a:lnTo>
                              <a:lnTo>
                                <a:pt x="136309" y="43408"/>
                              </a:lnTo>
                              <a:lnTo>
                                <a:pt x="140119" y="44678"/>
                              </a:lnTo>
                              <a:lnTo>
                                <a:pt x="153555" y="44678"/>
                              </a:lnTo>
                              <a:lnTo>
                                <a:pt x="159956" y="38658"/>
                              </a:lnTo>
                              <a:lnTo>
                                <a:pt x="159956" y="25412"/>
                              </a:lnTo>
                              <a:close/>
                            </a:path>
                            <a:path w="384810" h="52069">
                              <a:moveTo>
                                <a:pt x="178104" y="25793"/>
                              </a:moveTo>
                              <a:lnTo>
                                <a:pt x="177380" y="17221"/>
                              </a:lnTo>
                              <a:lnTo>
                                <a:pt x="175475" y="10160"/>
                              </a:lnTo>
                              <a:lnTo>
                                <a:pt x="172821" y="4470"/>
                              </a:lnTo>
                              <a:lnTo>
                                <a:pt x="169811" y="0"/>
                              </a:lnTo>
                              <a:lnTo>
                                <a:pt x="165493" y="0"/>
                              </a:lnTo>
                              <a:lnTo>
                                <a:pt x="168668" y="5067"/>
                              </a:lnTo>
                              <a:lnTo>
                                <a:pt x="171196" y="10960"/>
                              </a:lnTo>
                              <a:lnTo>
                                <a:pt x="172872" y="17805"/>
                              </a:lnTo>
                              <a:lnTo>
                                <a:pt x="173482" y="25717"/>
                              </a:lnTo>
                              <a:lnTo>
                                <a:pt x="172872" y="33693"/>
                              </a:lnTo>
                              <a:lnTo>
                                <a:pt x="171170" y="40601"/>
                              </a:lnTo>
                              <a:lnTo>
                                <a:pt x="168643" y="46545"/>
                              </a:lnTo>
                              <a:lnTo>
                                <a:pt x="165493" y="51638"/>
                              </a:lnTo>
                              <a:lnTo>
                                <a:pt x="169811" y="51638"/>
                              </a:lnTo>
                              <a:lnTo>
                                <a:pt x="172821" y="47078"/>
                              </a:lnTo>
                              <a:lnTo>
                                <a:pt x="175475" y="41351"/>
                              </a:lnTo>
                              <a:lnTo>
                                <a:pt x="177380" y="34315"/>
                              </a:lnTo>
                              <a:lnTo>
                                <a:pt x="178104" y="25793"/>
                              </a:lnTo>
                              <a:close/>
                            </a:path>
                            <a:path w="384810" h="52069">
                              <a:moveTo>
                                <a:pt x="204165" y="571"/>
                              </a:moveTo>
                              <a:lnTo>
                                <a:pt x="199859" y="571"/>
                              </a:lnTo>
                              <a:lnTo>
                                <a:pt x="182181" y="46507"/>
                              </a:lnTo>
                              <a:lnTo>
                                <a:pt x="186423" y="46507"/>
                              </a:lnTo>
                              <a:lnTo>
                                <a:pt x="204165" y="571"/>
                              </a:lnTo>
                              <a:close/>
                            </a:path>
                            <a:path w="384810" h="52069">
                              <a:moveTo>
                                <a:pt x="234416" y="22110"/>
                              </a:moveTo>
                              <a:lnTo>
                                <a:pt x="233362" y="21031"/>
                              </a:lnTo>
                              <a:lnTo>
                                <a:pt x="229298" y="16852"/>
                              </a:lnTo>
                              <a:lnTo>
                                <a:pt x="228790" y="16852"/>
                              </a:lnTo>
                              <a:lnTo>
                                <a:pt x="228790" y="24587"/>
                              </a:lnTo>
                              <a:lnTo>
                                <a:pt x="228790" y="36372"/>
                              </a:lnTo>
                              <a:lnTo>
                                <a:pt x="225552" y="40360"/>
                              </a:lnTo>
                              <a:lnTo>
                                <a:pt x="214909" y="40360"/>
                              </a:lnTo>
                              <a:lnTo>
                                <a:pt x="211797" y="35356"/>
                              </a:lnTo>
                              <a:lnTo>
                                <a:pt x="211670" y="27571"/>
                              </a:lnTo>
                              <a:lnTo>
                                <a:pt x="211937" y="26733"/>
                              </a:lnTo>
                              <a:lnTo>
                                <a:pt x="212305" y="26098"/>
                              </a:lnTo>
                              <a:lnTo>
                                <a:pt x="213829" y="23126"/>
                              </a:lnTo>
                              <a:lnTo>
                                <a:pt x="215620" y="21907"/>
                              </a:lnTo>
                              <a:lnTo>
                                <a:pt x="216928" y="21031"/>
                              </a:lnTo>
                              <a:lnTo>
                                <a:pt x="225425" y="21031"/>
                              </a:lnTo>
                              <a:lnTo>
                                <a:pt x="228790" y="24587"/>
                              </a:lnTo>
                              <a:lnTo>
                                <a:pt x="228790" y="16852"/>
                              </a:lnTo>
                              <a:lnTo>
                                <a:pt x="217436" y="16852"/>
                              </a:lnTo>
                              <a:lnTo>
                                <a:pt x="214020" y="19011"/>
                              </a:lnTo>
                              <a:lnTo>
                                <a:pt x="211823" y="21907"/>
                              </a:lnTo>
                              <a:lnTo>
                                <a:pt x="212813" y="14833"/>
                              </a:lnTo>
                              <a:lnTo>
                                <a:pt x="217335" y="8559"/>
                              </a:lnTo>
                              <a:lnTo>
                                <a:pt x="216662" y="8559"/>
                              </a:lnTo>
                              <a:lnTo>
                                <a:pt x="227774" y="6718"/>
                              </a:lnTo>
                              <a:lnTo>
                                <a:pt x="230378" y="6718"/>
                              </a:lnTo>
                              <a:lnTo>
                                <a:pt x="230378" y="2222"/>
                              </a:lnTo>
                              <a:lnTo>
                                <a:pt x="227965" y="2222"/>
                              </a:lnTo>
                              <a:lnTo>
                                <a:pt x="226314" y="2463"/>
                              </a:lnTo>
                              <a:lnTo>
                                <a:pt x="221119" y="3098"/>
                              </a:lnTo>
                              <a:lnTo>
                                <a:pt x="216560" y="5194"/>
                              </a:lnTo>
                              <a:lnTo>
                                <a:pt x="213144" y="8559"/>
                              </a:lnTo>
                              <a:lnTo>
                                <a:pt x="209080" y="12611"/>
                              </a:lnTo>
                              <a:lnTo>
                                <a:pt x="206171" y="19011"/>
                              </a:lnTo>
                              <a:lnTo>
                                <a:pt x="206171" y="37820"/>
                              </a:lnTo>
                              <a:lnTo>
                                <a:pt x="211937" y="44665"/>
                              </a:lnTo>
                              <a:lnTo>
                                <a:pt x="229298" y="44665"/>
                              </a:lnTo>
                              <a:lnTo>
                                <a:pt x="232448" y="40360"/>
                              </a:lnTo>
                              <a:lnTo>
                                <a:pt x="234315" y="37820"/>
                              </a:lnTo>
                              <a:lnTo>
                                <a:pt x="234416" y="22110"/>
                              </a:lnTo>
                              <a:close/>
                            </a:path>
                            <a:path w="384810" h="52069">
                              <a:moveTo>
                                <a:pt x="266776" y="9817"/>
                              </a:moveTo>
                              <a:lnTo>
                                <a:pt x="264579" y="6388"/>
                              </a:lnTo>
                              <a:lnTo>
                                <a:pt x="261835" y="2082"/>
                              </a:lnTo>
                              <a:lnTo>
                                <a:pt x="261213" y="2082"/>
                              </a:lnTo>
                              <a:lnTo>
                                <a:pt x="261213" y="13055"/>
                              </a:lnTo>
                              <a:lnTo>
                                <a:pt x="261213" y="33705"/>
                              </a:lnTo>
                              <a:lnTo>
                                <a:pt x="258483" y="40360"/>
                              </a:lnTo>
                              <a:lnTo>
                                <a:pt x="247700" y="40360"/>
                              </a:lnTo>
                              <a:lnTo>
                                <a:pt x="244411" y="34277"/>
                              </a:lnTo>
                              <a:lnTo>
                                <a:pt x="244411" y="12344"/>
                              </a:lnTo>
                              <a:lnTo>
                                <a:pt x="247967" y="6388"/>
                              </a:lnTo>
                              <a:lnTo>
                                <a:pt x="258597" y="6388"/>
                              </a:lnTo>
                              <a:lnTo>
                                <a:pt x="261213" y="13055"/>
                              </a:lnTo>
                              <a:lnTo>
                                <a:pt x="261213" y="2082"/>
                              </a:lnTo>
                              <a:lnTo>
                                <a:pt x="253161" y="2082"/>
                              </a:lnTo>
                              <a:lnTo>
                                <a:pt x="247383" y="3492"/>
                              </a:lnTo>
                              <a:lnTo>
                                <a:pt x="242862" y="7620"/>
                              </a:lnTo>
                              <a:lnTo>
                                <a:pt x="239890" y="14338"/>
                              </a:lnTo>
                              <a:lnTo>
                                <a:pt x="238899" y="22936"/>
                              </a:lnTo>
                              <a:lnTo>
                                <a:pt x="238963" y="37122"/>
                              </a:lnTo>
                              <a:lnTo>
                                <a:pt x="244411" y="44665"/>
                              </a:lnTo>
                              <a:lnTo>
                                <a:pt x="252450" y="44665"/>
                              </a:lnTo>
                              <a:lnTo>
                                <a:pt x="258533" y="43243"/>
                              </a:lnTo>
                              <a:lnTo>
                                <a:pt x="261632" y="40360"/>
                              </a:lnTo>
                              <a:lnTo>
                                <a:pt x="263029" y="39065"/>
                              </a:lnTo>
                              <a:lnTo>
                                <a:pt x="265823" y="32245"/>
                              </a:lnTo>
                              <a:lnTo>
                                <a:pt x="266712" y="23571"/>
                              </a:lnTo>
                              <a:lnTo>
                                <a:pt x="266776" y="9817"/>
                              </a:lnTo>
                              <a:close/>
                            </a:path>
                            <a:path w="384810" h="52069">
                              <a:moveTo>
                                <a:pt x="299262" y="0"/>
                              </a:moveTo>
                              <a:lnTo>
                                <a:pt x="294881" y="0"/>
                              </a:lnTo>
                              <a:lnTo>
                                <a:pt x="291922" y="4533"/>
                              </a:lnTo>
                              <a:lnTo>
                                <a:pt x="289267" y="10274"/>
                              </a:lnTo>
                              <a:lnTo>
                                <a:pt x="287350" y="17348"/>
                              </a:lnTo>
                              <a:lnTo>
                                <a:pt x="286588" y="25920"/>
                              </a:lnTo>
                              <a:lnTo>
                                <a:pt x="287324" y="34404"/>
                              </a:lnTo>
                              <a:lnTo>
                                <a:pt x="289242" y="41440"/>
                              </a:lnTo>
                              <a:lnTo>
                                <a:pt x="291909" y="47142"/>
                              </a:lnTo>
                              <a:lnTo>
                                <a:pt x="294881" y="51638"/>
                              </a:lnTo>
                              <a:lnTo>
                                <a:pt x="299262" y="51638"/>
                              </a:lnTo>
                              <a:lnTo>
                                <a:pt x="296125" y="46532"/>
                              </a:lnTo>
                              <a:lnTo>
                                <a:pt x="293585" y="40627"/>
                              </a:lnTo>
                              <a:lnTo>
                                <a:pt x="291896" y="33807"/>
                              </a:lnTo>
                              <a:lnTo>
                                <a:pt x="291274" y="25920"/>
                              </a:lnTo>
                              <a:lnTo>
                                <a:pt x="291871" y="17907"/>
                              </a:lnTo>
                              <a:lnTo>
                                <a:pt x="293535" y="10985"/>
                              </a:lnTo>
                              <a:lnTo>
                                <a:pt x="296062" y="5054"/>
                              </a:lnTo>
                              <a:lnTo>
                                <a:pt x="299262" y="0"/>
                              </a:lnTo>
                              <a:close/>
                            </a:path>
                            <a:path w="384810" h="52069">
                              <a:moveTo>
                                <a:pt x="335775" y="40170"/>
                              </a:moveTo>
                              <a:lnTo>
                                <a:pt x="303072" y="40170"/>
                              </a:lnTo>
                              <a:lnTo>
                                <a:pt x="303072" y="43980"/>
                              </a:lnTo>
                              <a:lnTo>
                                <a:pt x="335775" y="43980"/>
                              </a:lnTo>
                              <a:lnTo>
                                <a:pt x="335775" y="40170"/>
                              </a:lnTo>
                              <a:close/>
                            </a:path>
                            <a:path w="384810" h="52069">
                              <a:moveTo>
                                <a:pt x="335775" y="20091"/>
                              </a:moveTo>
                              <a:lnTo>
                                <a:pt x="321449" y="20091"/>
                              </a:lnTo>
                              <a:lnTo>
                                <a:pt x="321449" y="7721"/>
                              </a:lnTo>
                              <a:lnTo>
                                <a:pt x="317398" y="7721"/>
                              </a:lnTo>
                              <a:lnTo>
                                <a:pt x="317398" y="20091"/>
                              </a:lnTo>
                              <a:lnTo>
                                <a:pt x="303072" y="20091"/>
                              </a:lnTo>
                              <a:lnTo>
                                <a:pt x="303072" y="23876"/>
                              </a:lnTo>
                              <a:lnTo>
                                <a:pt x="317398" y="23876"/>
                              </a:lnTo>
                              <a:lnTo>
                                <a:pt x="317398" y="36563"/>
                              </a:lnTo>
                              <a:lnTo>
                                <a:pt x="321449" y="36563"/>
                              </a:lnTo>
                              <a:lnTo>
                                <a:pt x="321449" y="23876"/>
                              </a:lnTo>
                              <a:lnTo>
                                <a:pt x="335775" y="23876"/>
                              </a:lnTo>
                              <a:lnTo>
                                <a:pt x="335775" y="20091"/>
                              </a:lnTo>
                              <a:close/>
                            </a:path>
                            <a:path w="384810" h="52069">
                              <a:moveTo>
                                <a:pt x="366623" y="25412"/>
                              </a:moveTo>
                              <a:lnTo>
                                <a:pt x="363956" y="21869"/>
                              </a:lnTo>
                              <a:lnTo>
                                <a:pt x="358190" y="18503"/>
                              </a:lnTo>
                              <a:lnTo>
                                <a:pt x="355028" y="17818"/>
                              </a:lnTo>
                              <a:lnTo>
                                <a:pt x="350342" y="17818"/>
                              </a:lnTo>
                              <a:lnTo>
                                <a:pt x="348500" y="18059"/>
                              </a:lnTo>
                              <a:lnTo>
                                <a:pt x="350088" y="7480"/>
                              </a:lnTo>
                              <a:lnTo>
                                <a:pt x="365798" y="7480"/>
                              </a:lnTo>
                              <a:lnTo>
                                <a:pt x="365798" y="2794"/>
                              </a:lnTo>
                              <a:lnTo>
                                <a:pt x="346087" y="2794"/>
                              </a:lnTo>
                              <a:lnTo>
                                <a:pt x="343433" y="22555"/>
                              </a:lnTo>
                              <a:lnTo>
                                <a:pt x="346798" y="22110"/>
                              </a:lnTo>
                              <a:lnTo>
                                <a:pt x="357378" y="22110"/>
                              </a:lnTo>
                              <a:lnTo>
                                <a:pt x="360921" y="25920"/>
                              </a:lnTo>
                              <a:lnTo>
                                <a:pt x="360984" y="36766"/>
                              </a:lnTo>
                              <a:lnTo>
                                <a:pt x="356489" y="40170"/>
                              </a:lnTo>
                              <a:lnTo>
                                <a:pt x="347497" y="40170"/>
                              </a:lnTo>
                              <a:lnTo>
                                <a:pt x="344131" y="38912"/>
                              </a:lnTo>
                              <a:lnTo>
                                <a:pt x="342417" y="37909"/>
                              </a:lnTo>
                              <a:lnTo>
                                <a:pt x="341033" y="42138"/>
                              </a:lnTo>
                              <a:lnTo>
                                <a:pt x="342988" y="43408"/>
                              </a:lnTo>
                              <a:lnTo>
                                <a:pt x="346798" y="44678"/>
                              </a:lnTo>
                              <a:lnTo>
                                <a:pt x="360235" y="44678"/>
                              </a:lnTo>
                              <a:lnTo>
                                <a:pt x="366623" y="38658"/>
                              </a:lnTo>
                              <a:lnTo>
                                <a:pt x="366623" y="25412"/>
                              </a:lnTo>
                              <a:close/>
                            </a:path>
                            <a:path w="384810" h="52069">
                              <a:moveTo>
                                <a:pt x="384771" y="25793"/>
                              </a:moveTo>
                              <a:lnTo>
                                <a:pt x="384048" y="17221"/>
                              </a:lnTo>
                              <a:lnTo>
                                <a:pt x="382155" y="10160"/>
                              </a:lnTo>
                              <a:lnTo>
                                <a:pt x="379488" y="4470"/>
                              </a:lnTo>
                              <a:lnTo>
                                <a:pt x="376478" y="0"/>
                              </a:lnTo>
                              <a:lnTo>
                                <a:pt x="372160" y="0"/>
                              </a:lnTo>
                              <a:lnTo>
                                <a:pt x="375335" y="5067"/>
                              </a:lnTo>
                              <a:lnTo>
                                <a:pt x="377875" y="10960"/>
                              </a:lnTo>
                              <a:lnTo>
                                <a:pt x="379552" y="17805"/>
                              </a:lnTo>
                              <a:lnTo>
                                <a:pt x="380149" y="25717"/>
                              </a:lnTo>
                              <a:lnTo>
                                <a:pt x="379539" y="33693"/>
                              </a:lnTo>
                              <a:lnTo>
                                <a:pt x="377850" y="40601"/>
                              </a:lnTo>
                              <a:lnTo>
                                <a:pt x="375310" y="46545"/>
                              </a:lnTo>
                              <a:lnTo>
                                <a:pt x="372160" y="51638"/>
                              </a:lnTo>
                              <a:lnTo>
                                <a:pt x="376478" y="51638"/>
                              </a:lnTo>
                              <a:lnTo>
                                <a:pt x="379488" y="47078"/>
                              </a:lnTo>
                              <a:lnTo>
                                <a:pt x="382155" y="41351"/>
                              </a:lnTo>
                              <a:lnTo>
                                <a:pt x="384048" y="34315"/>
                              </a:lnTo>
                              <a:lnTo>
                                <a:pt x="384771" y="25793"/>
                              </a:lnTo>
                              <a:close/>
                            </a:path>
                          </a:pathLst>
                        </a:custGeom>
                        <a:solidFill>
                          <a:srgbClr val="231F20"/>
                        </a:solidFill>
                      </wps:spPr>
                      <wps:bodyPr wrap="square" lIns="0" tIns="0" rIns="0" bIns="0" rtlCol="0">
                        <a:prstTxWarp prst="textNoShape">
                          <a:avLst/>
                        </a:prstTxWarp>
                        <a:noAutofit/>
                      </wps:bodyPr>
                    </wps:wsp>
                  </a:graphicData>
                </a:graphic>
              </wp:anchor>
            </w:drawing>
          </mc:Choice>
          <mc:Fallback>
            <w:pict>
              <v:shape style="position:absolute;margin-left:615.037048pt;margin-top:292.378998pt;width:30.3pt;height:4.1pt;mso-position-horizontal-relative:page;mso-position-vertical-relative:page;z-index:-20068352" id="docshape330" coordorigin="12301,5848" coordsize="606,82" path="m12341,5888l12337,5882,12328,5877,12323,5876,12315,5876,12313,5876,12315,5859,12340,5859,12340,5852,12309,5852,12305,5883,12310,5882,12326,5882,12332,5888,12332,5905,12325,5911,12311,5911,12306,5909,12303,5907,12301,5914,12304,5916,12310,5918,12331,5918,12341,5908,12341,5888xm12395,5863l12392,5858,12388,5851,12387,5851,12387,5868,12387,5901,12382,5911,12365,5911,12360,5902,12360,5867,12366,5858,12383,5858,12387,5868,12387,5851,12374,5851,12365,5853,12358,5860,12353,5870,12352,5884,12352,5906,12360,5918,12373,5918,12382,5916,12387,5911,12390,5909,12394,5898,12395,5885,12395,5863xm12447,5848l12440,5848,12435,5855,12431,5864,12428,5875,12427,5888,12428,5902,12431,5913,12435,5922,12440,5929,12447,5929,12442,5921,12438,5912,12435,5901,12434,5888,12435,5876,12438,5865,12442,5856,12447,5848xm12504,5911l12453,5911,12453,5917,12504,5917,12504,5911xm12504,5879l12482,5879,12482,5860,12475,5860,12475,5879,12453,5879,12453,5885,12475,5885,12475,5905,12482,5905,12482,5885,12504,5885,12504,5879xm12553,5888l12548,5882,12539,5877,12534,5876,12527,5876,12524,5876,12527,5859,12551,5859,12551,5852,12520,5852,12516,5883,12521,5882,12538,5882,12544,5888,12544,5905,12537,5911,12523,5911,12517,5909,12515,5907,12512,5914,12515,5916,12521,5918,12543,5918,12553,5908,12553,5888xm12581,5888l12580,5875,12577,5864,12573,5855,12568,5848,12561,5848,12566,5856,12570,5865,12573,5876,12574,5888,12573,5901,12570,5912,12566,5921,12561,5929,12568,5929,12573,5922,12577,5913,12580,5902,12581,5888xm12622,5848l12615,5848,12588,5921,12594,5921,12622,5848xm12670,5882l12668,5881,12662,5874,12661,5874,12661,5886,12661,5905,12656,5911,12639,5911,12634,5903,12634,5891,12635,5890,12635,5889,12637,5884,12640,5882,12642,5881,12656,5881,12661,5886,12661,5874,12643,5874,12638,5878,12634,5882,12636,5871,12643,5861,12642,5861,12659,5858,12664,5858,12664,5851,12660,5851,12657,5851,12649,5852,12642,5856,12636,5861,12630,5867,12625,5878,12625,5907,12635,5918,12662,5918,12667,5911,12670,5907,12670,5882xm12721,5863l12717,5858,12713,5851,12712,5851,12712,5868,12712,5901,12708,5911,12691,5911,12686,5902,12686,5867,12691,5858,12708,5858,12712,5868,12712,5851,12699,5851,12690,5853,12683,5860,12679,5870,12677,5884,12677,5906,12686,5918,12698,5918,12708,5916,12713,5911,12715,5909,12719,5898,12721,5885,12721,5863xm12772,5848l12765,5848,12760,5855,12756,5864,12753,5875,12752,5888,12753,5902,12756,5913,12760,5922,12765,5929,12772,5929,12767,5921,12763,5912,12760,5901,12759,5888,12760,5876,12763,5865,12767,5856,12772,5848xm12830,5911l12778,5911,12778,5917,12830,5917,12830,5911xm12830,5879l12807,5879,12807,5860,12801,5860,12801,5879,12778,5879,12778,5885,12801,5885,12801,5905,12807,5905,12807,5885,12830,5885,12830,5879xm12878,5888l12874,5882,12865,5877,12860,5876,12852,5876,12850,5876,12852,5859,12877,5859,12877,5852,12846,5852,12842,5883,12847,5882,12864,5882,12869,5888,12869,5905,12862,5911,12848,5911,12843,5909,12840,5907,12838,5914,12841,5916,12847,5918,12868,5918,12878,5908,12878,5888xm12907,5888l12906,5875,12903,5864,12898,5855,12894,5848,12887,5848,12892,5856,12896,5865,12898,5876,12899,5888,12898,5901,12896,5912,12892,5921,12887,5929,12894,5929,12898,5922,12903,5913,12906,5902,12907,5888xe" filled="true" fillcolor="#231f20" stroked="false">
                <v:path arrowok="t"/>
                <v:fill type="solid"/>
                <w10:wrap type="none"/>
              </v:shape>
            </w:pict>
          </mc:Fallback>
        </mc:AlternateContent>
      </w:r>
      <w:r>
        <w:rPr/>
        <mc:AlternateContent>
          <mc:Choice Requires="wps">
            <w:drawing>
              <wp:anchor distT="0" distB="0" distL="0" distR="0" allowOverlap="1" layoutInCell="1" locked="0" behindDoc="1" simplePos="0" relativeHeight="483248640">
                <wp:simplePos x="0" y="0"/>
                <wp:positionH relativeFrom="page">
                  <wp:posOffset>7920545</wp:posOffset>
                </wp:positionH>
                <wp:positionV relativeFrom="page">
                  <wp:posOffset>4015206</wp:posOffset>
                </wp:positionV>
                <wp:extent cx="201930" cy="55880"/>
                <wp:effectExtent l="0" t="0" r="0" b="0"/>
                <wp:wrapNone/>
                <wp:docPr id="362" name="Graphic 362"/>
                <wp:cNvGraphicFramePr>
                  <a:graphicFrameLocks/>
                </wp:cNvGraphicFramePr>
                <a:graphic>
                  <a:graphicData uri="http://schemas.microsoft.com/office/word/2010/wordprocessingShape">
                    <wps:wsp>
                      <wps:cNvPr id="362" name="Graphic 362"/>
                      <wps:cNvSpPr/>
                      <wps:spPr>
                        <a:xfrm>
                          <a:off x="0" y="0"/>
                          <a:ext cx="201930" cy="55880"/>
                        </a:xfrm>
                        <a:custGeom>
                          <a:avLst/>
                          <a:gdLst/>
                          <a:ahLst/>
                          <a:cxnLst/>
                          <a:rect l="l" t="t" r="r" b="b"/>
                          <a:pathLst>
                            <a:path w="201930" h="55880">
                              <a:moveTo>
                                <a:pt x="28524" y="12166"/>
                              </a:moveTo>
                              <a:lnTo>
                                <a:pt x="0" y="24726"/>
                              </a:lnTo>
                              <a:lnTo>
                                <a:pt x="0" y="27317"/>
                              </a:lnTo>
                              <a:lnTo>
                                <a:pt x="28524" y="39801"/>
                              </a:lnTo>
                              <a:lnTo>
                                <a:pt x="28524" y="36639"/>
                              </a:lnTo>
                              <a:lnTo>
                                <a:pt x="4051" y="26174"/>
                              </a:lnTo>
                              <a:lnTo>
                                <a:pt x="4051" y="25920"/>
                              </a:lnTo>
                              <a:lnTo>
                                <a:pt x="28524" y="15405"/>
                              </a:lnTo>
                              <a:lnTo>
                                <a:pt x="28524" y="12166"/>
                              </a:lnTo>
                              <a:close/>
                            </a:path>
                            <a:path w="201930" h="55880">
                              <a:moveTo>
                                <a:pt x="61937" y="8559"/>
                              </a:moveTo>
                              <a:lnTo>
                                <a:pt x="59740" y="5130"/>
                              </a:lnTo>
                              <a:lnTo>
                                <a:pt x="56997" y="825"/>
                              </a:lnTo>
                              <a:lnTo>
                                <a:pt x="56362" y="825"/>
                              </a:lnTo>
                              <a:lnTo>
                                <a:pt x="56362" y="11798"/>
                              </a:lnTo>
                              <a:lnTo>
                                <a:pt x="56362" y="32448"/>
                              </a:lnTo>
                              <a:lnTo>
                                <a:pt x="53644" y="39103"/>
                              </a:lnTo>
                              <a:lnTo>
                                <a:pt x="42862" y="39103"/>
                              </a:lnTo>
                              <a:lnTo>
                                <a:pt x="39573" y="33020"/>
                              </a:lnTo>
                              <a:lnTo>
                                <a:pt x="39573" y="11087"/>
                              </a:lnTo>
                              <a:lnTo>
                                <a:pt x="43129" y="5130"/>
                              </a:lnTo>
                              <a:lnTo>
                                <a:pt x="53771" y="5130"/>
                              </a:lnTo>
                              <a:lnTo>
                                <a:pt x="56362" y="11798"/>
                              </a:lnTo>
                              <a:lnTo>
                                <a:pt x="56362" y="825"/>
                              </a:lnTo>
                              <a:lnTo>
                                <a:pt x="48323" y="825"/>
                              </a:lnTo>
                              <a:lnTo>
                                <a:pt x="42545" y="2235"/>
                              </a:lnTo>
                              <a:lnTo>
                                <a:pt x="38023" y="6362"/>
                              </a:lnTo>
                              <a:lnTo>
                                <a:pt x="35052" y="13068"/>
                              </a:lnTo>
                              <a:lnTo>
                                <a:pt x="34061" y="21678"/>
                              </a:lnTo>
                              <a:lnTo>
                                <a:pt x="34124" y="35864"/>
                              </a:lnTo>
                              <a:lnTo>
                                <a:pt x="39573" y="43408"/>
                              </a:lnTo>
                              <a:lnTo>
                                <a:pt x="47612" y="43408"/>
                              </a:lnTo>
                              <a:lnTo>
                                <a:pt x="61874" y="22313"/>
                              </a:lnTo>
                              <a:lnTo>
                                <a:pt x="61937" y="8559"/>
                              </a:lnTo>
                              <a:close/>
                            </a:path>
                            <a:path w="201930" h="55880">
                              <a:moveTo>
                                <a:pt x="75095" y="37071"/>
                              </a:moveTo>
                              <a:lnTo>
                                <a:pt x="73571" y="35420"/>
                              </a:lnTo>
                              <a:lnTo>
                                <a:pt x="69126" y="35420"/>
                              </a:lnTo>
                              <a:lnTo>
                                <a:pt x="67551" y="37071"/>
                              </a:lnTo>
                              <a:lnTo>
                                <a:pt x="67551" y="39420"/>
                              </a:lnTo>
                              <a:lnTo>
                                <a:pt x="67551" y="41706"/>
                              </a:lnTo>
                              <a:lnTo>
                                <a:pt x="69062" y="43408"/>
                              </a:lnTo>
                              <a:lnTo>
                                <a:pt x="73634" y="43408"/>
                              </a:lnTo>
                              <a:lnTo>
                                <a:pt x="75095" y="41706"/>
                              </a:lnTo>
                              <a:lnTo>
                                <a:pt x="75095" y="37071"/>
                              </a:lnTo>
                              <a:close/>
                            </a:path>
                            <a:path w="201930" h="55880">
                              <a:moveTo>
                                <a:pt x="105651" y="24142"/>
                              </a:moveTo>
                              <a:lnTo>
                                <a:pt x="102984" y="20599"/>
                              </a:lnTo>
                              <a:lnTo>
                                <a:pt x="97218" y="17233"/>
                              </a:lnTo>
                              <a:lnTo>
                                <a:pt x="94056" y="16548"/>
                              </a:lnTo>
                              <a:lnTo>
                                <a:pt x="89369" y="16548"/>
                              </a:lnTo>
                              <a:lnTo>
                                <a:pt x="87541" y="16789"/>
                              </a:lnTo>
                              <a:lnTo>
                                <a:pt x="89115" y="6210"/>
                              </a:lnTo>
                              <a:lnTo>
                                <a:pt x="104825" y="6210"/>
                              </a:lnTo>
                              <a:lnTo>
                                <a:pt x="104825" y="1524"/>
                              </a:lnTo>
                              <a:lnTo>
                                <a:pt x="85115" y="1524"/>
                              </a:lnTo>
                              <a:lnTo>
                                <a:pt x="82461" y="21285"/>
                              </a:lnTo>
                              <a:lnTo>
                                <a:pt x="85826" y="20840"/>
                              </a:lnTo>
                              <a:lnTo>
                                <a:pt x="96405" y="20840"/>
                              </a:lnTo>
                              <a:lnTo>
                                <a:pt x="99949" y="24650"/>
                              </a:lnTo>
                              <a:lnTo>
                                <a:pt x="100012" y="35496"/>
                              </a:lnTo>
                              <a:lnTo>
                                <a:pt x="95516" y="38900"/>
                              </a:lnTo>
                              <a:lnTo>
                                <a:pt x="86525" y="38900"/>
                              </a:lnTo>
                              <a:lnTo>
                                <a:pt x="83159" y="37642"/>
                              </a:lnTo>
                              <a:lnTo>
                                <a:pt x="81445" y="36639"/>
                              </a:lnTo>
                              <a:lnTo>
                                <a:pt x="80060" y="40881"/>
                              </a:lnTo>
                              <a:lnTo>
                                <a:pt x="82016" y="42138"/>
                              </a:lnTo>
                              <a:lnTo>
                                <a:pt x="85826" y="43408"/>
                              </a:lnTo>
                              <a:lnTo>
                                <a:pt x="99263" y="43408"/>
                              </a:lnTo>
                              <a:lnTo>
                                <a:pt x="105651" y="37388"/>
                              </a:lnTo>
                              <a:lnTo>
                                <a:pt x="105651" y="24142"/>
                              </a:lnTo>
                              <a:close/>
                            </a:path>
                            <a:path w="201930" h="55880">
                              <a:moveTo>
                                <a:pt x="131343" y="5257"/>
                              </a:moveTo>
                              <a:lnTo>
                                <a:pt x="130416" y="4191"/>
                              </a:lnTo>
                              <a:lnTo>
                                <a:pt x="127533" y="825"/>
                              </a:lnTo>
                              <a:lnTo>
                                <a:pt x="126898" y="825"/>
                              </a:lnTo>
                              <a:lnTo>
                                <a:pt x="126898" y="8369"/>
                              </a:lnTo>
                              <a:lnTo>
                                <a:pt x="126898" y="18821"/>
                              </a:lnTo>
                              <a:lnTo>
                                <a:pt x="125425" y="22313"/>
                              </a:lnTo>
                              <a:lnTo>
                                <a:pt x="125349" y="22491"/>
                              </a:lnTo>
                              <a:lnTo>
                                <a:pt x="125247" y="22758"/>
                              </a:lnTo>
                              <a:lnTo>
                                <a:pt x="118097" y="22758"/>
                              </a:lnTo>
                              <a:lnTo>
                                <a:pt x="116166" y="18821"/>
                              </a:lnTo>
                              <a:lnTo>
                                <a:pt x="116268" y="8369"/>
                              </a:lnTo>
                              <a:lnTo>
                                <a:pt x="118097" y="4191"/>
                              </a:lnTo>
                              <a:lnTo>
                                <a:pt x="125450" y="4191"/>
                              </a:lnTo>
                              <a:lnTo>
                                <a:pt x="126898" y="8369"/>
                              </a:lnTo>
                              <a:lnTo>
                                <a:pt x="126898" y="825"/>
                              </a:lnTo>
                              <a:lnTo>
                                <a:pt x="116319" y="825"/>
                              </a:lnTo>
                              <a:lnTo>
                                <a:pt x="111823" y="5461"/>
                              </a:lnTo>
                              <a:lnTo>
                                <a:pt x="111887" y="21983"/>
                              </a:lnTo>
                              <a:lnTo>
                                <a:pt x="116319" y="26098"/>
                              </a:lnTo>
                              <a:lnTo>
                                <a:pt x="126784" y="26098"/>
                              </a:lnTo>
                              <a:lnTo>
                                <a:pt x="130327" y="22758"/>
                              </a:lnTo>
                              <a:lnTo>
                                <a:pt x="131343" y="21805"/>
                              </a:lnTo>
                              <a:lnTo>
                                <a:pt x="131343" y="5257"/>
                              </a:lnTo>
                              <a:close/>
                            </a:path>
                            <a:path w="201930" h="55880">
                              <a:moveTo>
                                <a:pt x="148831" y="825"/>
                              </a:moveTo>
                              <a:lnTo>
                                <a:pt x="145288" y="825"/>
                              </a:lnTo>
                              <a:lnTo>
                                <a:pt x="121069" y="43408"/>
                              </a:lnTo>
                              <a:lnTo>
                                <a:pt x="124625" y="43408"/>
                              </a:lnTo>
                              <a:lnTo>
                                <a:pt x="148831" y="825"/>
                              </a:lnTo>
                              <a:close/>
                            </a:path>
                            <a:path w="201930" h="55880">
                              <a:moveTo>
                                <a:pt x="158140" y="22313"/>
                              </a:moveTo>
                              <a:lnTo>
                                <a:pt x="157226" y="21234"/>
                              </a:lnTo>
                              <a:lnTo>
                                <a:pt x="154406" y="17868"/>
                              </a:lnTo>
                              <a:lnTo>
                                <a:pt x="153784" y="17868"/>
                              </a:lnTo>
                              <a:lnTo>
                                <a:pt x="153784" y="25412"/>
                              </a:lnTo>
                              <a:lnTo>
                                <a:pt x="153784" y="35864"/>
                              </a:lnTo>
                              <a:lnTo>
                                <a:pt x="152133" y="39801"/>
                              </a:lnTo>
                              <a:lnTo>
                                <a:pt x="145034" y="39801"/>
                              </a:lnTo>
                              <a:lnTo>
                                <a:pt x="143027" y="35864"/>
                              </a:lnTo>
                              <a:lnTo>
                                <a:pt x="143065" y="25412"/>
                              </a:lnTo>
                              <a:lnTo>
                                <a:pt x="144957" y="21234"/>
                              </a:lnTo>
                              <a:lnTo>
                                <a:pt x="152311" y="21234"/>
                              </a:lnTo>
                              <a:lnTo>
                                <a:pt x="153784" y="25412"/>
                              </a:lnTo>
                              <a:lnTo>
                                <a:pt x="153784" y="17868"/>
                              </a:lnTo>
                              <a:lnTo>
                                <a:pt x="143192" y="17868"/>
                              </a:lnTo>
                              <a:lnTo>
                                <a:pt x="138861" y="22313"/>
                              </a:lnTo>
                              <a:lnTo>
                                <a:pt x="138760" y="39039"/>
                              </a:lnTo>
                              <a:lnTo>
                                <a:pt x="143192" y="43154"/>
                              </a:lnTo>
                              <a:lnTo>
                                <a:pt x="153581" y="43154"/>
                              </a:lnTo>
                              <a:lnTo>
                                <a:pt x="157111" y="39801"/>
                              </a:lnTo>
                              <a:lnTo>
                                <a:pt x="158140" y="38836"/>
                              </a:lnTo>
                              <a:lnTo>
                                <a:pt x="158140" y="22313"/>
                              </a:lnTo>
                              <a:close/>
                            </a:path>
                            <a:path w="201930" h="55880">
                              <a:moveTo>
                                <a:pt x="170484" y="0"/>
                              </a:moveTo>
                              <a:lnTo>
                                <a:pt x="164973" y="0"/>
                              </a:lnTo>
                              <a:lnTo>
                                <a:pt x="164973" y="42710"/>
                              </a:lnTo>
                              <a:lnTo>
                                <a:pt x="170484" y="42710"/>
                              </a:lnTo>
                              <a:lnTo>
                                <a:pt x="170484" y="0"/>
                              </a:lnTo>
                              <a:close/>
                            </a:path>
                            <a:path w="201930" h="55880">
                              <a:moveTo>
                                <a:pt x="201523" y="40932"/>
                              </a:moveTo>
                              <a:lnTo>
                                <a:pt x="198221" y="39674"/>
                              </a:lnTo>
                              <a:lnTo>
                                <a:pt x="193548" y="39674"/>
                              </a:lnTo>
                              <a:lnTo>
                                <a:pt x="191770" y="41097"/>
                              </a:lnTo>
                              <a:lnTo>
                                <a:pt x="191008" y="42557"/>
                              </a:lnTo>
                              <a:lnTo>
                                <a:pt x="190792" y="40017"/>
                              </a:lnTo>
                              <a:lnTo>
                                <a:pt x="188302" y="40017"/>
                              </a:lnTo>
                              <a:lnTo>
                                <a:pt x="188391" y="41275"/>
                              </a:lnTo>
                              <a:lnTo>
                                <a:pt x="188429" y="42583"/>
                              </a:lnTo>
                              <a:lnTo>
                                <a:pt x="188429" y="44170"/>
                              </a:lnTo>
                              <a:lnTo>
                                <a:pt x="188429" y="55397"/>
                              </a:lnTo>
                              <a:lnTo>
                                <a:pt x="191236" y="55397"/>
                              </a:lnTo>
                              <a:lnTo>
                                <a:pt x="191236" y="45669"/>
                              </a:lnTo>
                              <a:lnTo>
                                <a:pt x="191300" y="45186"/>
                              </a:lnTo>
                              <a:lnTo>
                                <a:pt x="191884" y="43294"/>
                              </a:lnTo>
                              <a:lnTo>
                                <a:pt x="193332" y="41986"/>
                              </a:lnTo>
                              <a:lnTo>
                                <a:pt x="197802" y="41986"/>
                              </a:lnTo>
                              <a:lnTo>
                                <a:pt x="198729" y="44043"/>
                              </a:lnTo>
                              <a:lnTo>
                                <a:pt x="198729" y="55397"/>
                              </a:lnTo>
                              <a:lnTo>
                                <a:pt x="201523" y="55397"/>
                              </a:lnTo>
                              <a:lnTo>
                                <a:pt x="201523" y="40932"/>
                              </a:lnTo>
                              <a:close/>
                            </a:path>
                          </a:pathLst>
                        </a:custGeom>
                        <a:solidFill>
                          <a:srgbClr val="231F20"/>
                        </a:solidFill>
                      </wps:spPr>
                      <wps:bodyPr wrap="square" lIns="0" tIns="0" rIns="0" bIns="0" rtlCol="0">
                        <a:prstTxWarp prst="textNoShape">
                          <a:avLst/>
                        </a:prstTxWarp>
                        <a:noAutofit/>
                      </wps:bodyPr>
                    </wps:wsp>
                  </a:graphicData>
                </a:graphic>
              </wp:anchor>
            </w:drawing>
          </mc:Choice>
          <mc:Fallback>
            <w:pict>
              <v:shape style="position:absolute;margin-left:623.665039pt;margin-top:316.15799pt;width:15.9pt;height:4.4pt;mso-position-horizontal-relative:page;mso-position-vertical-relative:page;z-index:-20067840" id="docshape331" coordorigin="12473,6323" coordsize="318,88" path="m12518,6342l12473,6362,12473,6366,12518,6386,12518,6381,12480,6364,12480,6364,12518,6347,12518,6342xm12571,6337l12567,6331,12563,6324,12562,6324,12562,6342,12562,6374,12558,6385,12541,6385,12536,6375,12536,6341,12541,6331,12558,6331,12562,6342,12562,6324,12549,6324,12540,6327,12533,6333,12529,6344,12527,6357,12527,6380,12536,6392,12548,6392,12558,6389,12563,6385,12565,6383,12569,6372,12571,6358,12571,6337xm12592,6382l12589,6379,12582,6379,12580,6382,12580,6385,12580,6389,12582,6392,12589,6392,12592,6389,12592,6382xm12640,6361l12635,6356,12626,6350,12621,6349,12614,6349,12611,6350,12614,6333,12638,6333,12638,6326,12607,6326,12603,6357,12608,6356,12625,6356,12631,6362,12631,6379,12624,6384,12610,6384,12604,6382,12602,6381,12599,6388,12602,6390,12608,6392,12630,6392,12640,6382,12640,6361xm12680,6331l12679,6330,12674,6324,12673,6324,12673,6336,12673,6353,12671,6358,12671,6359,12671,6359,12659,6359,12656,6353,12656,6336,12659,6330,12671,6330,12673,6336,12673,6324,12656,6324,12649,6332,12650,6358,12656,6364,12673,6364,12679,6359,12680,6357,12680,6331xm12708,6324l12702,6324,12664,6392,12670,6392,12708,6324xm12722,6358l12721,6357,12716,6351,12715,6351,12715,6363,12715,6380,12713,6386,12702,6386,12699,6380,12699,6363,12702,6357,12713,6357,12715,6363,12715,6351,12699,6351,12692,6358,12692,6385,12699,6391,12715,6391,12721,6386,12722,6384,12722,6358xm12742,6323l12733,6323,12733,6390,12742,6390,12742,6323xm12791,6388l12785,6386,12778,6386,12775,6388,12774,6390,12774,6390,12774,6386,12770,6386,12770,6388,12770,6390,12770,6393,12770,6410,12774,6410,12774,6395,12775,6394,12775,6391,12778,6389,12785,6389,12786,6393,12786,6410,12791,6410,12791,6388xe" filled="true" fillcolor="#231f20" stroked="false">
                <v:path arrowok="t"/>
                <v:fill type="solid"/>
                <w10:wrap type="none"/>
              </v:shape>
            </w:pict>
          </mc:Fallback>
        </mc:AlternateContent>
      </w:r>
      <w:r>
        <w:rPr/>
        <mc:AlternateContent>
          <mc:Choice Requires="wps">
            <w:drawing>
              <wp:anchor distT="0" distB="0" distL="0" distR="0" allowOverlap="1" layoutInCell="1" locked="0" behindDoc="0" simplePos="0" relativeHeight="15789568">
                <wp:simplePos x="0" y="0"/>
                <wp:positionH relativeFrom="page">
                  <wp:posOffset>1846880</wp:posOffset>
                </wp:positionH>
                <wp:positionV relativeFrom="page">
                  <wp:posOffset>3677508</wp:posOffset>
                </wp:positionV>
                <wp:extent cx="31115" cy="46990"/>
                <wp:effectExtent l="0" t="0" r="0" b="0"/>
                <wp:wrapNone/>
                <wp:docPr id="363" name="Graphic 363"/>
                <wp:cNvGraphicFramePr>
                  <a:graphicFrameLocks/>
                </wp:cNvGraphicFramePr>
                <a:graphic>
                  <a:graphicData uri="http://schemas.microsoft.com/office/word/2010/wordprocessingShape">
                    <wps:wsp>
                      <wps:cNvPr id="363" name="Graphic 363"/>
                      <wps:cNvSpPr/>
                      <wps:spPr>
                        <a:xfrm>
                          <a:off x="0" y="0"/>
                          <a:ext cx="31115" cy="46990"/>
                        </a:xfrm>
                        <a:custGeom>
                          <a:avLst/>
                          <a:gdLst/>
                          <a:ahLst/>
                          <a:cxnLst/>
                          <a:rect l="l" t="t" r="r" b="b"/>
                          <a:pathLst>
                            <a:path w="31115" h="46990">
                              <a:moveTo>
                                <a:pt x="3835" y="41783"/>
                              </a:moveTo>
                              <a:lnTo>
                                <a:pt x="3835" y="46812"/>
                              </a:lnTo>
                              <a:lnTo>
                                <a:pt x="7251" y="46812"/>
                              </a:lnTo>
                              <a:lnTo>
                                <a:pt x="9486" y="46456"/>
                              </a:lnTo>
                              <a:lnTo>
                                <a:pt x="14376" y="45897"/>
                              </a:lnTo>
                              <a:lnTo>
                                <a:pt x="19176" y="43802"/>
                              </a:lnTo>
                              <a:lnTo>
                                <a:pt x="21112" y="41922"/>
                              </a:lnTo>
                              <a:lnTo>
                                <a:pt x="5156" y="41922"/>
                              </a:lnTo>
                              <a:lnTo>
                                <a:pt x="3835" y="41783"/>
                              </a:lnTo>
                              <a:close/>
                            </a:path>
                            <a:path w="31115" h="46990">
                              <a:moveTo>
                                <a:pt x="30492" y="24813"/>
                              </a:moveTo>
                              <a:lnTo>
                                <a:pt x="24317" y="24813"/>
                              </a:lnTo>
                              <a:lnTo>
                                <a:pt x="23506" y="29997"/>
                              </a:lnTo>
                              <a:lnTo>
                                <a:pt x="23431" y="30480"/>
                              </a:lnTo>
                              <a:lnTo>
                                <a:pt x="21272" y="34467"/>
                              </a:lnTo>
                              <a:lnTo>
                                <a:pt x="18275" y="37185"/>
                              </a:lnTo>
                              <a:lnTo>
                                <a:pt x="15697" y="39624"/>
                              </a:lnTo>
                              <a:lnTo>
                                <a:pt x="12344" y="41084"/>
                              </a:lnTo>
                              <a:lnTo>
                                <a:pt x="8788" y="41567"/>
                              </a:lnTo>
                              <a:lnTo>
                                <a:pt x="5156" y="41922"/>
                              </a:lnTo>
                              <a:lnTo>
                                <a:pt x="21112" y="41922"/>
                              </a:lnTo>
                              <a:lnTo>
                                <a:pt x="27139" y="36068"/>
                              </a:lnTo>
                              <a:lnTo>
                                <a:pt x="30492" y="29095"/>
                              </a:lnTo>
                              <a:lnTo>
                                <a:pt x="30492" y="24813"/>
                              </a:lnTo>
                              <a:close/>
                            </a:path>
                            <a:path w="31115" h="46990">
                              <a:moveTo>
                                <a:pt x="24764" y="0"/>
                              </a:moveTo>
                              <a:lnTo>
                                <a:pt x="6197" y="0"/>
                              </a:lnTo>
                              <a:lnTo>
                                <a:pt x="0" y="7531"/>
                              </a:lnTo>
                              <a:lnTo>
                                <a:pt x="0" y="23863"/>
                              </a:lnTo>
                              <a:lnTo>
                                <a:pt x="5232" y="29997"/>
                              </a:lnTo>
                              <a:lnTo>
                                <a:pt x="17919" y="29997"/>
                              </a:lnTo>
                              <a:lnTo>
                                <a:pt x="21564" y="28181"/>
                              </a:lnTo>
                              <a:lnTo>
                                <a:pt x="23900" y="25323"/>
                              </a:lnTo>
                              <a:lnTo>
                                <a:pt x="9486" y="25323"/>
                              </a:lnTo>
                              <a:lnTo>
                                <a:pt x="6070" y="21348"/>
                              </a:lnTo>
                              <a:lnTo>
                                <a:pt x="6070" y="9271"/>
                              </a:lnTo>
                              <a:lnTo>
                                <a:pt x="9766" y="4673"/>
                              </a:lnTo>
                              <a:lnTo>
                                <a:pt x="28319" y="4673"/>
                              </a:lnTo>
                              <a:lnTo>
                                <a:pt x="24764" y="0"/>
                              </a:lnTo>
                              <a:close/>
                            </a:path>
                            <a:path w="31115" h="46990">
                              <a:moveTo>
                                <a:pt x="28319" y="4673"/>
                              </a:moveTo>
                              <a:lnTo>
                                <a:pt x="21412" y="4673"/>
                              </a:lnTo>
                              <a:lnTo>
                                <a:pt x="24269" y="10604"/>
                              </a:lnTo>
                              <a:lnTo>
                                <a:pt x="24269" y="19316"/>
                              </a:lnTo>
                              <a:lnTo>
                                <a:pt x="24066" y="20015"/>
                              </a:lnTo>
                              <a:lnTo>
                                <a:pt x="23710" y="20574"/>
                              </a:lnTo>
                              <a:lnTo>
                                <a:pt x="22110" y="23304"/>
                              </a:lnTo>
                              <a:lnTo>
                                <a:pt x="18897" y="25323"/>
                              </a:lnTo>
                              <a:lnTo>
                                <a:pt x="23900" y="25323"/>
                              </a:lnTo>
                              <a:lnTo>
                                <a:pt x="24317" y="24813"/>
                              </a:lnTo>
                              <a:lnTo>
                                <a:pt x="30492" y="24813"/>
                              </a:lnTo>
                              <a:lnTo>
                                <a:pt x="30492" y="7531"/>
                              </a:lnTo>
                              <a:lnTo>
                                <a:pt x="28319" y="4673"/>
                              </a:lnTo>
                              <a:close/>
                            </a:path>
                          </a:pathLst>
                        </a:custGeom>
                        <a:solidFill>
                          <a:srgbClr val="231F20"/>
                        </a:solidFill>
                      </wps:spPr>
                      <wps:bodyPr wrap="square" lIns="0" tIns="0" rIns="0" bIns="0" rtlCol="0">
                        <a:prstTxWarp prst="textNoShape">
                          <a:avLst/>
                        </a:prstTxWarp>
                        <a:noAutofit/>
                      </wps:bodyPr>
                    </wps:wsp>
                  </a:graphicData>
                </a:graphic>
              </wp:anchor>
            </w:drawing>
          </mc:Choice>
          <mc:Fallback>
            <w:pict>
              <v:shape style="position:absolute;margin-left:145.423691pt;margin-top:289.567596pt;width:2.450pt;height:3.7pt;mso-position-horizontal-relative:page;mso-position-vertical-relative:page;z-index:15789568" id="docshape332" coordorigin="2908,5791" coordsize="49,74" path="m2915,5857l2915,5865,2920,5865,2923,5865,2931,5864,2939,5860,2942,5857,2917,5857,2915,5857xm2956,5830l2947,5830,2945,5839,2945,5839,2942,5846,2937,5850,2933,5854,2928,5856,2922,5857,2917,5857,2942,5857,2951,5848,2956,5837,2956,5830xm2947,5791l2918,5791,2908,5803,2908,5829,2917,5839,2937,5839,2942,5836,2946,5831,2923,5831,2918,5825,2918,5806,2924,5799,2953,5799,2947,5791xm2953,5799l2942,5799,2947,5808,2947,5822,2946,5823,2946,5824,2943,5828,2938,5831,2946,5831,2947,5830,2956,5830,2956,5803,2953,5799xe" filled="true" fillcolor="#231f20" stroked="false">
                <v:path arrowok="t"/>
                <v:fill type="solid"/>
                <w10:wrap type="none"/>
              </v:shape>
            </w:pict>
          </mc:Fallback>
        </mc:AlternateContent>
      </w:r>
      <w:r>
        <w:rPr/>
        <mc:AlternateContent>
          <mc:Choice Requires="wps">
            <w:drawing>
              <wp:anchor distT="0" distB="0" distL="0" distR="0" allowOverlap="1" layoutInCell="1" locked="0" behindDoc="0" simplePos="0" relativeHeight="15790080">
                <wp:simplePos x="0" y="0"/>
                <wp:positionH relativeFrom="page">
                  <wp:posOffset>2226522</wp:posOffset>
                </wp:positionH>
                <wp:positionV relativeFrom="page">
                  <wp:posOffset>3677508</wp:posOffset>
                </wp:positionV>
                <wp:extent cx="30480" cy="46990"/>
                <wp:effectExtent l="0" t="0" r="0" b="0"/>
                <wp:wrapNone/>
                <wp:docPr id="364" name="Graphic 364"/>
                <wp:cNvGraphicFramePr>
                  <a:graphicFrameLocks/>
                </wp:cNvGraphicFramePr>
                <a:graphic>
                  <a:graphicData uri="http://schemas.microsoft.com/office/word/2010/wordprocessingShape">
                    <wps:wsp>
                      <wps:cNvPr id="364" name="Graphic 364"/>
                      <wps:cNvSpPr/>
                      <wps:spPr>
                        <a:xfrm>
                          <a:off x="0" y="0"/>
                          <a:ext cx="30480" cy="46990"/>
                        </a:xfrm>
                        <a:custGeom>
                          <a:avLst/>
                          <a:gdLst/>
                          <a:ahLst/>
                          <a:cxnLst/>
                          <a:rect l="l" t="t" r="r" b="b"/>
                          <a:pathLst>
                            <a:path w="30480" h="46990">
                              <a:moveTo>
                                <a:pt x="3835" y="41783"/>
                              </a:moveTo>
                              <a:lnTo>
                                <a:pt x="3835" y="46812"/>
                              </a:lnTo>
                              <a:lnTo>
                                <a:pt x="7251" y="46812"/>
                              </a:lnTo>
                              <a:lnTo>
                                <a:pt x="9486" y="46456"/>
                              </a:lnTo>
                              <a:lnTo>
                                <a:pt x="14376" y="45897"/>
                              </a:lnTo>
                              <a:lnTo>
                                <a:pt x="19176" y="43802"/>
                              </a:lnTo>
                              <a:lnTo>
                                <a:pt x="21112" y="41922"/>
                              </a:lnTo>
                              <a:lnTo>
                                <a:pt x="5168" y="41922"/>
                              </a:lnTo>
                              <a:lnTo>
                                <a:pt x="3835" y="41783"/>
                              </a:lnTo>
                              <a:close/>
                            </a:path>
                            <a:path w="30480" h="46990">
                              <a:moveTo>
                                <a:pt x="30479" y="24816"/>
                              </a:moveTo>
                              <a:lnTo>
                                <a:pt x="24316" y="24816"/>
                              </a:lnTo>
                              <a:lnTo>
                                <a:pt x="23518" y="29997"/>
                              </a:lnTo>
                              <a:lnTo>
                                <a:pt x="23444" y="30480"/>
                              </a:lnTo>
                              <a:lnTo>
                                <a:pt x="21285" y="34467"/>
                              </a:lnTo>
                              <a:lnTo>
                                <a:pt x="18275" y="37185"/>
                              </a:lnTo>
                              <a:lnTo>
                                <a:pt x="15697" y="39624"/>
                              </a:lnTo>
                              <a:lnTo>
                                <a:pt x="12344" y="41084"/>
                              </a:lnTo>
                              <a:lnTo>
                                <a:pt x="8788" y="41567"/>
                              </a:lnTo>
                              <a:lnTo>
                                <a:pt x="5168" y="41922"/>
                              </a:lnTo>
                              <a:lnTo>
                                <a:pt x="21112" y="41922"/>
                              </a:lnTo>
                              <a:lnTo>
                                <a:pt x="27139" y="36068"/>
                              </a:lnTo>
                              <a:lnTo>
                                <a:pt x="30479" y="29095"/>
                              </a:lnTo>
                              <a:lnTo>
                                <a:pt x="30479" y="24816"/>
                              </a:lnTo>
                              <a:close/>
                            </a:path>
                            <a:path w="30480" h="46990">
                              <a:moveTo>
                                <a:pt x="24764" y="0"/>
                              </a:moveTo>
                              <a:lnTo>
                                <a:pt x="6210" y="0"/>
                              </a:lnTo>
                              <a:lnTo>
                                <a:pt x="0" y="7531"/>
                              </a:lnTo>
                              <a:lnTo>
                                <a:pt x="0" y="23863"/>
                              </a:lnTo>
                              <a:lnTo>
                                <a:pt x="5232" y="29997"/>
                              </a:lnTo>
                              <a:lnTo>
                                <a:pt x="17932" y="29997"/>
                              </a:lnTo>
                              <a:lnTo>
                                <a:pt x="21551" y="28181"/>
                              </a:lnTo>
                              <a:lnTo>
                                <a:pt x="23899" y="25323"/>
                              </a:lnTo>
                              <a:lnTo>
                                <a:pt x="9486" y="25323"/>
                              </a:lnTo>
                              <a:lnTo>
                                <a:pt x="6070" y="21348"/>
                              </a:lnTo>
                              <a:lnTo>
                                <a:pt x="6070" y="9271"/>
                              </a:lnTo>
                              <a:lnTo>
                                <a:pt x="9766" y="4673"/>
                              </a:lnTo>
                              <a:lnTo>
                                <a:pt x="28311" y="4673"/>
                              </a:lnTo>
                              <a:lnTo>
                                <a:pt x="24764" y="0"/>
                              </a:lnTo>
                              <a:close/>
                            </a:path>
                            <a:path w="30480" h="46990">
                              <a:moveTo>
                                <a:pt x="28311" y="4673"/>
                              </a:moveTo>
                              <a:lnTo>
                                <a:pt x="21412" y="4673"/>
                              </a:lnTo>
                              <a:lnTo>
                                <a:pt x="24269" y="10604"/>
                              </a:lnTo>
                              <a:lnTo>
                                <a:pt x="24269" y="19316"/>
                              </a:lnTo>
                              <a:lnTo>
                                <a:pt x="24066" y="20015"/>
                              </a:lnTo>
                              <a:lnTo>
                                <a:pt x="22110" y="23304"/>
                              </a:lnTo>
                              <a:lnTo>
                                <a:pt x="18910" y="25323"/>
                              </a:lnTo>
                              <a:lnTo>
                                <a:pt x="23899" y="25323"/>
                              </a:lnTo>
                              <a:lnTo>
                                <a:pt x="24316" y="24816"/>
                              </a:lnTo>
                              <a:lnTo>
                                <a:pt x="30479" y="24816"/>
                              </a:lnTo>
                              <a:lnTo>
                                <a:pt x="30479" y="7531"/>
                              </a:lnTo>
                              <a:lnTo>
                                <a:pt x="28311" y="4673"/>
                              </a:lnTo>
                              <a:close/>
                            </a:path>
                          </a:pathLst>
                        </a:custGeom>
                        <a:solidFill>
                          <a:srgbClr val="231F20"/>
                        </a:solidFill>
                      </wps:spPr>
                      <wps:bodyPr wrap="square" lIns="0" tIns="0" rIns="0" bIns="0" rtlCol="0">
                        <a:prstTxWarp prst="textNoShape">
                          <a:avLst/>
                        </a:prstTxWarp>
                        <a:noAutofit/>
                      </wps:bodyPr>
                    </wps:wsp>
                  </a:graphicData>
                </a:graphic>
              </wp:anchor>
            </w:drawing>
          </mc:Choice>
          <mc:Fallback>
            <w:pict>
              <v:shape style="position:absolute;margin-left:175.316696pt;margin-top:289.567596pt;width:2.4pt;height:3.7pt;mso-position-horizontal-relative:page;mso-position-vertical-relative:page;z-index:15790080" id="docshape333" coordorigin="3506,5791" coordsize="48,74" path="m3512,5857l3512,5865,3518,5865,3521,5865,3529,5864,3537,5860,3540,5857,3514,5857,3512,5857xm3554,5830l3545,5830,3543,5839,3543,5839,3540,5846,3535,5850,3531,5854,3526,5856,3520,5857,3514,5857,3540,5857,3549,5848,3554,5837,3554,5830xm3545,5791l3516,5791,3506,5803,3506,5829,3515,5839,3535,5839,3540,5836,3544,5831,3521,5831,3516,5825,3516,5806,3522,5799,3551,5799,3545,5791xm3551,5799l3540,5799,3545,5808,3545,5822,3544,5823,3541,5828,3536,5831,3544,5831,3545,5830,3554,5830,3554,5803,3551,5799xe" filled="true" fillcolor="#231f20" stroked="false">
                <v:path arrowok="t"/>
                <v:fill type="solid"/>
                <w10:wrap type="none"/>
              </v:shape>
            </w:pict>
          </mc:Fallback>
        </mc:AlternateContent>
      </w:r>
      <w:r>
        <w:rPr/>
        <mc:AlternateContent>
          <mc:Choice Requires="wps">
            <w:drawing>
              <wp:anchor distT="0" distB="0" distL="0" distR="0" allowOverlap="1" layoutInCell="1" locked="0" behindDoc="0" simplePos="0" relativeHeight="15790592">
                <wp:simplePos x="0" y="0"/>
                <wp:positionH relativeFrom="page">
                  <wp:posOffset>2607560</wp:posOffset>
                </wp:positionH>
                <wp:positionV relativeFrom="page">
                  <wp:posOffset>3679666</wp:posOffset>
                </wp:positionV>
                <wp:extent cx="30480" cy="46990"/>
                <wp:effectExtent l="0" t="0" r="0" b="0"/>
                <wp:wrapNone/>
                <wp:docPr id="365" name="Graphic 365"/>
                <wp:cNvGraphicFramePr>
                  <a:graphicFrameLocks/>
                </wp:cNvGraphicFramePr>
                <a:graphic>
                  <a:graphicData uri="http://schemas.microsoft.com/office/word/2010/wordprocessingShape">
                    <wps:wsp>
                      <wps:cNvPr id="365" name="Graphic 365"/>
                      <wps:cNvSpPr/>
                      <wps:spPr>
                        <a:xfrm>
                          <a:off x="0" y="0"/>
                          <a:ext cx="30480" cy="46990"/>
                        </a:xfrm>
                        <a:custGeom>
                          <a:avLst/>
                          <a:gdLst/>
                          <a:ahLst/>
                          <a:cxnLst/>
                          <a:rect l="l" t="t" r="r" b="b"/>
                          <a:pathLst>
                            <a:path w="30480" h="46990">
                              <a:moveTo>
                                <a:pt x="3835" y="41783"/>
                              </a:moveTo>
                              <a:lnTo>
                                <a:pt x="3835" y="46799"/>
                              </a:lnTo>
                              <a:lnTo>
                                <a:pt x="7251" y="46799"/>
                              </a:lnTo>
                              <a:lnTo>
                                <a:pt x="9486" y="46456"/>
                              </a:lnTo>
                              <a:lnTo>
                                <a:pt x="14363" y="45897"/>
                              </a:lnTo>
                              <a:lnTo>
                                <a:pt x="19176" y="43802"/>
                              </a:lnTo>
                              <a:lnTo>
                                <a:pt x="21109" y="41922"/>
                              </a:lnTo>
                              <a:lnTo>
                                <a:pt x="5156" y="41922"/>
                              </a:lnTo>
                              <a:lnTo>
                                <a:pt x="3835" y="41783"/>
                              </a:lnTo>
                              <a:close/>
                            </a:path>
                            <a:path w="30480" h="46990">
                              <a:moveTo>
                                <a:pt x="30479" y="24815"/>
                              </a:moveTo>
                              <a:lnTo>
                                <a:pt x="24317" y="24815"/>
                              </a:lnTo>
                              <a:lnTo>
                                <a:pt x="23506" y="29997"/>
                              </a:lnTo>
                              <a:lnTo>
                                <a:pt x="23431" y="30480"/>
                              </a:lnTo>
                              <a:lnTo>
                                <a:pt x="21272" y="34467"/>
                              </a:lnTo>
                              <a:lnTo>
                                <a:pt x="18275" y="37185"/>
                              </a:lnTo>
                              <a:lnTo>
                                <a:pt x="15697" y="39624"/>
                              </a:lnTo>
                              <a:lnTo>
                                <a:pt x="12344" y="41084"/>
                              </a:lnTo>
                              <a:lnTo>
                                <a:pt x="8788" y="41567"/>
                              </a:lnTo>
                              <a:lnTo>
                                <a:pt x="5156" y="41922"/>
                              </a:lnTo>
                              <a:lnTo>
                                <a:pt x="21109" y="41922"/>
                              </a:lnTo>
                              <a:lnTo>
                                <a:pt x="27127" y="36068"/>
                              </a:lnTo>
                              <a:lnTo>
                                <a:pt x="30479" y="29095"/>
                              </a:lnTo>
                              <a:lnTo>
                                <a:pt x="30479" y="24815"/>
                              </a:lnTo>
                              <a:close/>
                            </a:path>
                            <a:path w="30480" h="46990">
                              <a:moveTo>
                                <a:pt x="24764" y="0"/>
                              </a:moveTo>
                              <a:lnTo>
                                <a:pt x="6210" y="0"/>
                              </a:lnTo>
                              <a:lnTo>
                                <a:pt x="0" y="7531"/>
                              </a:lnTo>
                              <a:lnTo>
                                <a:pt x="0" y="23863"/>
                              </a:lnTo>
                              <a:lnTo>
                                <a:pt x="5232" y="29997"/>
                              </a:lnTo>
                              <a:lnTo>
                                <a:pt x="17932" y="29997"/>
                              </a:lnTo>
                              <a:lnTo>
                                <a:pt x="21551" y="28181"/>
                              </a:lnTo>
                              <a:lnTo>
                                <a:pt x="23899" y="25323"/>
                              </a:lnTo>
                              <a:lnTo>
                                <a:pt x="9486" y="25323"/>
                              </a:lnTo>
                              <a:lnTo>
                                <a:pt x="6070" y="21348"/>
                              </a:lnTo>
                              <a:lnTo>
                                <a:pt x="6070" y="9271"/>
                              </a:lnTo>
                              <a:lnTo>
                                <a:pt x="9766" y="4673"/>
                              </a:lnTo>
                              <a:lnTo>
                                <a:pt x="28311" y="4673"/>
                              </a:lnTo>
                              <a:lnTo>
                                <a:pt x="24764" y="0"/>
                              </a:lnTo>
                              <a:close/>
                            </a:path>
                            <a:path w="30480" h="46990">
                              <a:moveTo>
                                <a:pt x="28311" y="4673"/>
                              </a:moveTo>
                              <a:lnTo>
                                <a:pt x="21412" y="4673"/>
                              </a:lnTo>
                              <a:lnTo>
                                <a:pt x="24269" y="10604"/>
                              </a:lnTo>
                              <a:lnTo>
                                <a:pt x="24269" y="19316"/>
                              </a:lnTo>
                              <a:lnTo>
                                <a:pt x="24066" y="20015"/>
                              </a:lnTo>
                              <a:lnTo>
                                <a:pt x="23710" y="20574"/>
                              </a:lnTo>
                              <a:lnTo>
                                <a:pt x="22110" y="23304"/>
                              </a:lnTo>
                              <a:lnTo>
                                <a:pt x="18897" y="25323"/>
                              </a:lnTo>
                              <a:lnTo>
                                <a:pt x="23899" y="25323"/>
                              </a:lnTo>
                              <a:lnTo>
                                <a:pt x="24317" y="24815"/>
                              </a:lnTo>
                              <a:lnTo>
                                <a:pt x="30479" y="24815"/>
                              </a:lnTo>
                              <a:lnTo>
                                <a:pt x="30479" y="7531"/>
                              </a:lnTo>
                              <a:lnTo>
                                <a:pt x="28311" y="4673"/>
                              </a:lnTo>
                              <a:close/>
                            </a:path>
                          </a:pathLst>
                        </a:custGeom>
                        <a:solidFill>
                          <a:srgbClr val="231F20"/>
                        </a:solidFill>
                      </wps:spPr>
                      <wps:bodyPr wrap="square" lIns="0" tIns="0" rIns="0" bIns="0" rtlCol="0">
                        <a:prstTxWarp prst="textNoShape">
                          <a:avLst/>
                        </a:prstTxWarp>
                        <a:noAutofit/>
                      </wps:bodyPr>
                    </wps:wsp>
                  </a:graphicData>
                </a:graphic>
              </wp:anchor>
            </w:drawing>
          </mc:Choice>
          <mc:Fallback>
            <w:pict>
              <v:shape style="position:absolute;margin-left:205.319702pt;margin-top:289.737488pt;width:2.4pt;height:3.7pt;mso-position-horizontal-relative:page;mso-position-vertical-relative:page;z-index:15790592" id="docshape334" coordorigin="4106,5795" coordsize="48,74" path="m4112,5861l4112,5868,4118,5868,4121,5868,4129,5867,4137,5864,4140,5861,4115,5861,4112,5861xm4154,5834l4145,5834,4143,5842,4143,5843,4140,5849,4135,5853,4131,5857,4126,5859,4120,5860,4115,5861,4140,5861,4149,5852,4154,5841,4154,5834xm4145,5795l4116,5795,4106,5807,4106,5832,4115,5842,4135,5842,4140,5839,4144,5835,4121,5835,4116,5828,4116,5809,4122,5802,4151,5802,4145,5795xm4151,5802l4140,5802,4145,5811,4145,5825,4144,5826,4144,5827,4141,5831,4136,5835,4144,5835,4145,5834,4154,5834,4154,5807,4151,5802xe" filled="true" fillcolor="#231f20" stroked="false">
                <v:path arrowok="t"/>
                <v:fill type="solid"/>
                <w10:wrap type="none"/>
              </v:shape>
            </w:pict>
          </mc:Fallback>
        </mc:AlternateContent>
      </w:r>
      <w:r>
        <w:rPr/>
        <mc:AlternateContent>
          <mc:Choice Requires="wps">
            <w:drawing>
              <wp:anchor distT="0" distB="0" distL="0" distR="0" allowOverlap="1" layoutInCell="1" locked="0" behindDoc="0" simplePos="0" relativeHeight="15791104">
                <wp:simplePos x="0" y="0"/>
                <wp:positionH relativeFrom="page">
                  <wp:posOffset>2979013</wp:posOffset>
                </wp:positionH>
                <wp:positionV relativeFrom="page">
                  <wp:posOffset>3677513</wp:posOffset>
                </wp:positionV>
                <wp:extent cx="60960" cy="46355"/>
                <wp:effectExtent l="0" t="0" r="0" b="0"/>
                <wp:wrapNone/>
                <wp:docPr id="366" name="Graphic 366"/>
                <wp:cNvGraphicFramePr>
                  <a:graphicFrameLocks/>
                </wp:cNvGraphicFramePr>
                <a:graphic>
                  <a:graphicData uri="http://schemas.microsoft.com/office/word/2010/wordprocessingShape">
                    <wps:wsp>
                      <wps:cNvPr id="366" name="Graphic 366"/>
                      <wps:cNvSpPr/>
                      <wps:spPr>
                        <a:xfrm>
                          <a:off x="0" y="0"/>
                          <a:ext cx="60960" cy="46355"/>
                        </a:xfrm>
                        <a:custGeom>
                          <a:avLst/>
                          <a:gdLst/>
                          <a:ahLst/>
                          <a:cxnLst/>
                          <a:rect l="l" t="t" r="r" b="b"/>
                          <a:pathLst>
                            <a:path w="60960" h="46355">
                              <a:moveTo>
                                <a:pt x="15138" y="774"/>
                              </a:moveTo>
                              <a:lnTo>
                                <a:pt x="9906" y="774"/>
                              </a:lnTo>
                              <a:lnTo>
                                <a:pt x="0" y="6070"/>
                              </a:lnTo>
                              <a:lnTo>
                                <a:pt x="1181" y="10744"/>
                              </a:lnTo>
                              <a:lnTo>
                                <a:pt x="9067" y="6489"/>
                              </a:lnTo>
                              <a:lnTo>
                                <a:pt x="9207" y="6489"/>
                              </a:lnTo>
                              <a:lnTo>
                                <a:pt x="9207" y="46113"/>
                              </a:lnTo>
                              <a:lnTo>
                                <a:pt x="15138" y="46113"/>
                              </a:lnTo>
                              <a:lnTo>
                                <a:pt x="15138" y="774"/>
                              </a:lnTo>
                              <a:close/>
                            </a:path>
                            <a:path w="60960" h="46355">
                              <a:moveTo>
                                <a:pt x="60667" y="41021"/>
                              </a:moveTo>
                              <a:lnTo>
                                <a:pt x="40297" y="41021"/>
                              </a:lnTo>
                              <a:lnTo>
                                <a:pt x="40297" y="40881"/>
                              </a:lnTo>
                              <a:lnTo>
                                <a:pt x="43916" y="37528"/>
                              </a:lnTo>
                              <a:lnTo>
                                <a:pt x="50393" y="31026"/>
                              </a:lnTo>
                              <a:lnTo>
                                <a:pt x="55321" y="25044"/>
                              </a:lnTo>
                              <a:lnTo>
                                <a:pt x="58458" y="19227"/>
                              </a:lnTo>
                              <a:lnTo>
                                <a:pt x="59550" y="13182"/>
                              </a:lnTo>
                              <a:lnTo>
                                <a:pt x="59550" y="6692"/>
                              </a:lnTo>
                              <a:lnTo>
                                <a:pt x="55435" y="0"/>
                              </a:lnTo>
                              <a:lnTo>
                                <a:pt x="40424" y="0"/>
                              </a:lnTo>
                              <a:lnTo>
                                <a:pt x="35966" y="1943"/>
                              </a:lnTo>
                              <a:lnTo>
                                <a:pt x="32829" y="4597"/>
                              </a:lnTo>
                              <a:lnTo>
                                <a:pt x="34785" y="8928"/>
                              </a:lnTo>
                              <a:lnTo>
                                <a:pt x="36880" y="7188"/>
                              </a:lnTo>
                              <a:lnTo>
                                <a:pt x="40297" y="5092"/>
                              </a:lnTo>
                              <a:lnTo>
                                <a:pt x="51181" y="5092"/>
                              </a:lnTo>
                              <a:lnTo>
                                <a:pt x="53403" y="9347"/>
                              </a:lnTo>
                              <a:lnTo>
                                <a:pt x="53403" y="13957"/>
                              </a:lnTo>
                              <a:lnTo>
                                <a:pt x="52362" y="18999"/>
                              </a:lnTo>
                              <a:lnTo>
                                <a:pt x="49288" y="24244"/>
                              </a:lnTo>
                              <a:lnTo>
                                <a:pt x="44043" y="30276"/>
                              </a:lnTo>
                              <a:lnTo>
                                <a:pt x="31711" y="42341"/>
                              </a:lnTo>
                              <a:lnTo>
                                <a:pt x="31711" y="46113"/>
                              </a:lnTo>
                              <a:lnTo>
                                <a:pt x="60667" y="46113"/>
                              </a:lnTo>
                              <a:lnTo>
                                <a:pt x="60667" y="41021"/>
                              </a:lnTo>
                              <a:close/>
                            </a:path>
                          </a:pathLst>
                        </a:custGeom>
                        <a:solidFill>
                          <a:srgbClr val="231F20"/>
                        </a:solidFill>
                      </wps:spPr>
                      <wps:bodyPr wrap="square" lIns="0" tIns="0" rIns="0" bIns="0" rtlCol="0">
                        <a:prstTxWarp prst="textNoShape">
                          <a:avLst/>
                        </a:prstTxWarp>
                        <a:noAutofit/>
                      </wps:bodyPr>
                    </wps:wsp>
                  </a:graphicData>
                </a:graphic>
              </wp:anchor>
            </w:drawing>
          </mc:Choice>
          <mc:Fallback>
            <w:pict>
              <v:shape style="position:absolute;margin-left:234.568008pt;margin-top:289.567993pt;width:4.8pt;height:3.65pt;mso-position-horizontal-relative:page;mso-position-vertical-relative:page;z-index:15791104" id="docshape335" coordorigin="4691,5791" coordsize="96,73" path="m4715,5793l4707,5793,4691,5801,4693,5808,4706,5802,4706,5802,4706,5864,4715,5864,4715,5793xm4787,5856l4755,5856,4755,5856,4761,5850,4771,5840,4778,5831,4783,5822,4785,5812,4785,5802,4779,5791,4755,5791,4748,5794,4743,5799,4746,5805,4749,5803,4755,5799,4772,5799,4775,5806,4775,5813,4774,5821,4769,5830,4761,5839,4741,5858,4741,5864,4787,5864,4787,5856xe" filled="true" fillcolor="#231f20" stroked="false">
                <v:path arrowok="t"/>
                <v:fill type="solid"/>
                <w10:wrap type="none"/>
              </v:shape>
            </w:pict>
          </mc:Fallback>
        </mc:AlternateContent>
      </w:r>
      <w:r>
        <w:rPr/>
        <mc:AlternateContent>
          <mc:Choice Requires="wps">
            <w:drawing>
              <wp:anchor distT="0" distB="0" distL="0" distR="0" allowOverlap="1" layoutInCell="1" locked="0" behindDoc="0" simplePos="0" relativeHeight="15791616">
                <wp:simplePos x="0" y="0"/>
                <wp:positionH relativeFrom="page">
                  <wp:posOffset>3961638</wp:posOffset>
                </wp:positionH>
                <wp:positionV relativeFrom="page">
                  <wp:posOffset>3678973</wp:posOffset>
                </wp:positionV>
                <wp:extent cx="60960" cy="46355"/>
                <wp:effectExtent l="0" t="0" r="0" b="0"/>
                <wp:wrapNone/>
                <wp:docPr id="367" name="Graphic 367"/>
                <wp:cNvGraphicFramePr>
                  <a:graphicFrameLocks/>
                </wp:cNvGraphicFramePr>
                <a:graphic>
                  <a:graphicData uri="http://schemas.microsoft.com/office/word/2010/wordprocessingShape">
                    <wps:wsp>
                      <wps:cNvPr id="367" name="Graphic 367"/>
                      <wps:cNvSpPr/>
                      <wps:spPr>
                        <a:xfrm>
                          <a:off x="0" y="0"/>
                          <a:ext cx="60960" cy="46355"/>
                        </a:xfrm>
                        <a:custGeom>
                          <a:avLst/>
                          <a:gdLst/>
                          <a:ahLst/>
                          <a:cxnLst/>
                          <a:rect l="l" t="t" r="r" b="b"/>
                          <a:pathLst>
                            <a:path w="60960" h="46355">
                              <a:moveTo>
                                <a:pt x="15138" y="774"/>
                              </a:moveTo>
                              <a:lnTo>
                                <a:pt x="9906" y="774"/>
                              </a:lnTo>
                              <a:lnTo>
                                <a:pt x="0" y="6070"/>
                              </a:lnTo>
                              <a:lnTo>
                                <a:pt x="1181" y="10744"/>
                              </a:lnTo>
                              <a:lnTo>
                                <a:pt x="9067" y="6489"/>
                              </a:lnTo>
                              <a:lnTo>
                                <a:pt x="9207" y="6489"/>
                              </a:lnTo>
                              <a:lnTo>
                                <a:pt x="9207" y="46113"/>
                              </a:lnTo>
                              <a:lnTo>
                                <a:pt x="15138" y="46113"/>
                              </a:lnTo>
                              <a:lnTo>
                                <a:pt x="15138" y="774"/>
                              </a:lnTo>
                              <a:close/>
                            </a:path>
                            <a:path w="60960" h="46355">
                              <a:moveTo>
                                <a:pt x="60667" y="41021"/>
                              </a:moveTo>
                              <a:lnTo>
                                <a:pt x="40297" y="41021"/>
                              </a:lnTo>
                              <a:lnTo>
                                <a:pt x="40297" y="40881"/>
                              </a:lnTo>
                              <a:lnTo>
                                <a:pt x="43916" y="37528"/>
                              </a:lnTo>
                              <a:lnTo>
                                <a:pt x="50393" y="31026"/>
                              </a:lnTo>
                              <a:lnTo>
                                <a:pt x="55308" y="25044"/>
                              </a:lnTo>
                              <a:lnTo>
                                <a:pt x="58445" y="19227"/>
                              </a:lnTo>
                              <a:lnTo>
                                <a:pt x="59550" y="13182"/>
                              </a:lnTo>
                              <a:lnTo>
                                <a:pt x="59550" y="6705"/>
                              </a:lnTo>
                              <a:lnTo>
                                <a:pt x="55435" y="0"/>
                              </a:lnTo>
                              <a:lnTo>
                                <a:pt x="40436" y="0"/>
                              </a:lnTo>
                              <a:lnTo>
                                <a:pt x="35966" y="1955"/>
                              </a:lnTo>
                              <a:lnTo>
                                <a:pt x="32829" y="4610"/>
                              </a:lnTo>
                              <a:lnTo>
                                <a:pt x="34785" y="8928"/>
                              </a:lnTo>
                              <a:lnTo>
                                <a:pt x="36880" y="7188"/>
                              </a:lnTo>
                              <a:lnTo>
                                <a:pt x="40297" y="5092"/>
                              </a:lnTo>
                              <a:lnTo>
                                <a:pt x="51181" y="5092"/>
                              </a:lnTo>
                              <a:lnTo>
                                <a:pt x="53416" y="9347"/>
                              </a:lnTo>
                              <a:lnTo>
                                <a:pt x="53416" y="13957"/>
                              </a:lnTo>
                              <a:lnTo>
                                <a:pt x="52374" y="18999"/>
                              </a:lnTo>
                              <a:lnTo>
                                <a:pt x="49276" y="24244"/>
                              </a:lnTo>
                              <a:lnTo>
                                <a:pt x="44030" y="30276"/>
                              </a:lnTo>
                              <a:lnTo>
                                <a:pt x="31711" y="42341"/>
                              </a:lnTo>
                              <a:lnTo>
                                <a:pt x="31711" y="46113"/>
                              </a:lnTo>
                              <a:lnTo>
                                <a:pt x="60667" y="46113"/>
                              </a:lnTo>
                              <a:lnTo>
                                <a:pt x="60667" y="41021"/>
                              </a:lnTo>
                              <a:close/>
                            </a:path>
                          </a:pathLst>
                        </a:custGeom>
                        <a:solidFill>
                          <a:srgbClr val="231F20"/>
                        </a:solidFill>
                      </wps:spPr>
                      <wps:bodyPr wrap="square" lIns="0" tIns="0" rIns="0" bIns="0" rtlCol="0">
                        <a:prstTxWarp prst="textNoShape">
                          <a:avLst/>
                        </a:prstTxWarp>
                        <a:noAutofit/>
                      </wps:bodyPr>
                    </wps:wsp>
                  </a:graphicData>
                </a:graphic>
              </wp:anchor>
            </w:drawing>
          </mc:Choice>
          <mc:Fallback>
            <w:pict>
              <v:shape style="position:absolute;margin-left:311.940002pt;margin-top:289.682983pt;width:4.8pt;height:3.65pt;mso-position-horizontal-relative:page;mso-position-vertical-relative:page;z-index:15791616" id="docshape336" coordorigin="6239,5794" coordsize="96,73" path="m6263,5795l6254,5795,6239,5803,6241,5811,6253,5804,6253,5804,6253,5866,6263,5866,6263,5795xm6334,5858l6302,5858,6302,5858,6308,5853,6318,5843,6326,5833,6331,5824,6333,5814,6333,5804,6326,5794,6302,5794,6295,5797,6291,5801,6294,5808,6297,5805,6302,5802,6319,5802,6323,5808,6323,5816,6321,5824,6316,5832,6308,5841,6289,5860,6289,5866,6334,5866,6334,5858xe" filled="true" fillcolor="#231f20" stroked="false">
                <v:path arrowok="t"/>
                <v:fill type="solid"/>
                <w10:wrap type="none"/>
              </v:shape>
            </w:pict>
          </mc:Fallback>
        </mc:AlternateContent>
      </w:r>
      <w:r>
        <w:rPr/>
        <mc:AlternateContent>
          <mc:Choice Requires="wps">
            <w:drawing>
              <wp:anchor distT="0" distB="0" distL="0" distR="0" allowOverlap="1" layoutInCell="1" locked="0" behindDoc="0" simplePos="0" relativeHeight="15792128">
                <wp:simplePos x="0" y="0"/>
                <wp:positionH relativeFrom="page">
                  <wp:posOffset>4471975</wp:posOffset>
                </wp:positionH>
                <wp:positionV relativeFrom="page">
                  <wp:posOffset>3678973</wp:posOffset>
                </wp:positionV>
                <wp:extent cx="60960" cy="46355"/>
                <wp:effectExtent l="0" t="0" r="0" b="0"/>
                <wp:wrapNone/>
                <wp:docPr id="368" name="Graphic 368"/>
                <wp:cNvGraphicFramePr>
                  <a:graphicFrameLocks/>
                </wp:cNvGraphicFramePr>
                <a:graphic>
                  <a:graphicData uri="http://schemas.microsoft.com/office/word/2010/wordprocessingShape">
                    <wps:wsp>
                      <wps:cNvPr id="368" name="Graphic 368"/>
                      <wps:cNvSpPr/>
                      <wps:spPr>
                        <a:xfrm>
                          <a:off x="0" y="0"/>
                          <a:ext cx="60960" cy="46355"/>
                        </a:xfrm>
                        <a:custGeom>
                          <a:avLst/>
                          <a:gdLst/>
                          <a:ahLst/>
                          <a:cxnLst/>
                          <a:rect l="l" t="t" r="r" b="b"/>
                          <a:pathLst>
                            <a:path w="60960" h="46355">
                              <a:moveTo>
                                <a:pt x="15138" y="774"/>
                              </a:moveTo>
                              <a:lnTo>
                                <a:pt x="9906" y="774"/>
                              </a:lnTo>
                              <a:lnTo>
                                <a:pt x="0" y="6070"/>
                              </a:lnTo>
                              <a:lnTo>
                                <a:pt x="1181" y="10744"/>
                              </a:lnTo>
                              <a:lnTo>
                                <a:pt x="9067" y="6489"/>
                              </a:lnTo>
                              <a:lnTo>
                                <a:pt x="9207" y="6489"/>
                              </a:lnTo>
                              <a:lnTo>
                                <a:pt x="9207" y="46113"/>
                              </a:lnTo>
                              <a:lnTo>
                                <a:pt x="15138" y="46113"/>
                              </a:lnTo>
                              <a:lnTo>
                                <a:pt x="15138" y="774"/>
                              </a:lnTo>
                              <a:close/>
                            </a:path>
                            <a:path w="60960" h="46355">
                              <a:moveTo>
                                <a:pt x="60667" y="41021"/>
                              </a:moveTo>
                              <a:lnTo>
                                <a:pt x="40297" y="41021"/>
                              </a:lnTo>
                              <a:lnTo>
                                <a:pt x="40297" y="40881"/>
                              </a:lnTo>
                              <a:lnTo>
                                <a:pt x="43916" y="37528"/>
                              </a:lnTo>
                              <a:lnTo>
                                <a:pt x="50393" y="31026"/>
                              </a:lnTo>
                              <a:lnTo>
                                <a:pt x="55321" y="25044"/>
                              </a:lnTo>
                              <a:lnTo>
                                <a:pt x="58458" y="19227"/>
                              </a:lnTo>
                              <a:lnTo>
                                <a:pt x="59550" y="13182"/>
                              </a:lnTo>
                              <a:lnTo>
                                <a:pt x="59550" y="6705"/>
                              </a:lnTo>
                              <a:lnTo>
                                <a:pt x="55435" y="0"/>
                              </a:lnTo>
                              <a:lnTo>
                                <a:pt x="40436" y="0"/>
                              </a:lnTo>
                              <a:lnTo>
                                <a:pt x="35966" y="1955"/>
                              </a:lnTo>
                              <a:lnTo>
                                <a:pt x="32829" y="4610"/>
                              </a:lnTo>
                              <a:lnTo>
                                <a:pt x="34785" y="8928"/>
                              </a:lnTo>
                              <a:lnTo>
                                <a:pt x="36880" y="7188"/>
                              </a:lnTo>
                              <a:lnTo>
                                <a:pt x="40297" y="5092"/>
                              </a:lnTo>
                              <a:lnTo>
                                <a:pt x="51181" y="5092"/>
                              </a:lnTo>
                              <a:lnTo>
                                <a:pt x="53403" y="9347"/>
                              </a:lnTo>
                              <a:lnTo>
                                <a:pt x="53403" y="13957"/>
                              </a:lnTo>
                              <a:lnTo>
                                <a:pt x="52374" y="18999"/>
                              </a:lnTo>
                              <a:lnTo>
                                <a:pt x="49288" y="24244"/>
                              </a:lnTo>
                              <a:lnTo>
                                <a:pt x="44043" y="30276"/>
                              </a:lnTo>
                              <a:lnTo>
                                <a:pt x="31711" y="42341"/>
                              </a:lnTo>
                              <a:lnTo>
                                <a:pt x="31711" y="46113"/>
                              </a:lnTo>
                              <a:lnTo>
                                <a:pt x="60667" y="46113"/>
                              </a:lnTo>
                              <a:lnTo>
                                <a:pt x="60667" y="41021"/>
                              </a:lnTo>
                              <a:close/>
                            </a:path>
                          </a:pathLst>
                        </a:custGeom>
                        <a:solidFill>
                          <a:srgbClr val="231F20"/>
                        </a:solidFill>
                      </wps:spPr>
                      <wps:bodyPr wrap="square" lIns="0" tIns="0" rIns="0" bIns="0" rtlCol="0">
                        <a:prstTxWarp prst="textNoShape">
                          <a:avLst/>
                        </a:prstTxWarp>
                        <a:noAutofit/>
                      </wps:bodyPr>
                    </wps:wsp>
                  </a:graphicData>
                </a:graphic>
              </wp:anchor>
            </w:drawing>
          </mc:Choice>
          <mc:Fallback>
            <w:pict>
              <v:shape style="position:absolute;margin-left:352.124023pt;margin-top:289.682983pt;width:4.8pt;height:3.65pt;mso-position-horizontal-relative:page;mso-position-vertical-relative:page;z-index:15792128" id="docshape337" coordorigin="7042,5794" coordsize="96,73" path="m7066,5795l7058,5795,7042,5803,7044,5811,7057,5804,7057,5804,7057,5866,7066,5866,7066,5795xm7138,5858l7106,5858,7106,5858,7112,5853,7122,5843,7130,5833,7135,5824,7136,5814,7136,5804,7130,5794,7106,5794,7099,5797,7094,5801,7097,5808,7101,5805,7106,5802,7123,5802,7127,5808,7127,5816,7125,5824,7120,5832,7112,5841,7092,5860,7092,5866,7138,5866,7138,5858xe" filled="true" fillcolor="#231f20" stroked="false">
                <v:path arrowok="t"/>
                <v:fill type="solid"/>
                <w10:wrap type="none"/>
              </v:shape>
            </w:pict>
          </mc:Fallback>
        </mc:AlternateContent>
      </w:r>
      <w:r>
        <w:rPr/>
        <mc:AlternateContent>
          <mc:Choice Requires="wps">
            <w:drawing>
              <wp:anchor distT="0" distB="0" distL="0" distR="0" allowOverlap="1" layoutInCell="1" locked="0" behindDoc="0" simplePos="0" relativeHeight="15794176">
                <wp:simplePos x="0" y="0"/>
                <wp:positionH relativeFrom="page">
                  <wp:posOffset>3436213</wp:posOffset>
                </wp:positionH>
                <wp:positionV relativeFrom="page">
                  <wp:posOffset>3677513</wp:posOffset>
                </wp:positionV>
                <wp:extent cx="60960" cy="46355"/>
                <wp:effectExtent l="0" t="0" r="0" b="0"/>
                <wp:wrapNone/>
                <wp:docPr id="369" name="Graphic 369"/>
                <wp:cNvGraphicFramePr>
                  <a:graphicFrameLocks/>
                </wp:cNvGraphicFramePr>
                <a:graphic>
                  <a:graphicData uri="http://schemas.microsoft.com/office/word/2010/wordprocessingShape">
                    <wps:wsp>
                      <wps:cNvPr id="369" name="Graphic 369"/>
                      <wps:cNvSpPr/>
                      <wps:spPr>
                        <a:xfrm>
                          <a:off x="0" y="0"/>
                          <a:ext cx="60960" cy="46355"/>
                        </a:xfrm>
                        <a:custGeom>
                          <a:avLst/>
                          <a:gdLst/>
                          <a:ahLst/>
                          <a:cxnLst/>
                          <a:rect l="l" t="t" r="r" b="b"/>
                          <a:pathLst>
                            <a:path w="60960" h="46355">
                              <a:moveTo>
                                <a:pt x="15138" y="774"/>
                              </a:moveTo>
                              <a:lnTo>
                                <a:pt x="9906" y="774"/>
                              </a:lnTo>
                              <a:lnTo>
                                <a:pt x="0" y="6070"/>
                              </a:lnTo>
                              <a:lnTo>
                                <a:pt x="1181" y="10744"/>
                              </a:lnTo>
                              <a:lnTo>
                                <a:pt x="9067" y="6489"/>
                              </a:lnTo>
                              <a:lnTo>
                                <a:pt x="9207" y="6489"/>
                              </a:lnTo>
                              <a:lnTo>
                                <a:pt x="9207" y="46113"/>
                              </a:lnTo>
                              <a:lnTo>
                                <a:pt x="15138" y="46113"/>
                              </a:lnTo>
                              <a:lnTo>
                                <a:pt x="15138" y="774"/>
                              </a:lnTo>
                              <a:close/>
                            </a:path>
                            <a:path w="60960" h="46355">
                              <a:moveTo>
                                <a:pt x="60667" y="41021"/>
                              </a:moveTo>
                              <a:lnTo>
                                <a:pt x="40297" y="41021"/>
                              </a:lnTo>
                              <a:lnTo>
                                <a:pt x="40297" y="40881"/>
                              </a:lnTo>
                              <a:lnTo>
                                <a:pt x="43916" y="37528"/>
                              </a:lnTo>
                              <a:lnTo>
                                <a:pt x="50393" y="31026"/>
                              </a:lnTo>
                              <a:lnTo>
                                <a:pt x="55321" y="25044"/>
                              </a:lnTo>
                              <a:lnTo>
                                <a:pt x="58458" y="19227"/>
                              </a:lnTo>
                              <a:lnTo>
                                <a:pt x="59550" y="13182"/>
                              </a:lnTo>
                              <a:lnTo>
                                <a:pt x="59550" y="6692"/>
                              </a:lnTo>
                              <a:lnTo>
                                <a:pt x="55435" y="0"/>
                              </a:lnTo>
                              <a:lnTo>
                                <a:pt x="40424" y="0"/>
                              </a:lnTo>
                              <a:lnTo>
                                <a:pt x="35966" y="1943"/>
                              </a:lnTo>
                              <a:lnTo>
                                <a:pt x="32829" y="4597"/>
                              </a:lnTo>
                              <a:lnTo>
                                <a:pt x="34785" y="8928"/>
                              </a:lnTo>
                              <a:lnTo>
                                <a:pt x="36880" y="7188"/>
                              </a:lnTo>
                              <a:lnTo>
                                <a:pt x="40297" y="5092"/>
                              </a:lnTo>
                              <a:lnTo>
                                <a:pt x="51181" y="5092"/>
                              </a:lnTo>
                              <a:lnTo>
                                <a:pt x="53403" y="9347"/>
                              </a:lnTo>
                              <a:lnTo>
                                <a:pt x="53403" y="13957"/>
                              </a:lnTo>
                              <a:lnTo>
                                <a:pt x="52362" y="18999"/>
                              </a:lnTo>
                              <a:lnTo>
                                <a:pt x="49288" y="24244"/>
                              </a:lnTo>
                              <a:lnTo>
                                <a:pt x="44043" y="30276"/>
                              </a:lnTo>
                              <a:lnTo>
                                <a:pt x="31711" y="42341"/>
                              </a:lnTo>
                              <a:lnTo>
                                <a:pt x="31711" y="46113"/>
                              </a:lnTo>
                              <a:lnTo>
                                <a:pt x="60667" y="46113"/>
                              </a:lnTo>
                              <a:lnTo>
                                <a:pt x="60667" y="41021"/>
                              </a:lnTo>
                              <a:close/>
                            </a:path>
                          </a:pathLst>
                        </a:custGeom>
                        <a:solidFill>
                          <a:srgbClr val="231F20"/>
                        </a:solidFill>
                      </wps:spPr>
                      <wps:bodyPr wrap="square" lIns="0" tIns="0" rIns="0" bIns="0" rtlCol="0">
                        <a:prstTxWarp prst="textNoShape">
                          <a:avLst/>
                        </a:prstTxWarp>
                        <a:noAutofit/>
                      </wps:bodyPr>
                    </wps:wsp>
                  </a:graphicData>
                </a:graphic>
              </wp:anchor>
            </w:drawing>
          </mc:Choice>
          <mc:Fallback>
            <w:pict>
              <v:shape style="position:absolute;margin-left:270.568024pt;margin-top:289.567993pt;width:4.8pt;height:3.65pt;mso-position-horizontal-relative:page;mso-position-vertical-relative:page;z-index:15794176" id="docshape338" coordorigin="5411,5791" coordsize="96,73" path="m5435,5793l5427,5793,5411,5801,5413,5808,5426,5802,5426,5802,5426,5864,5435,5864,5435,5793xm5507,5856l5475,5856,5475,5856,5481,5850,5491,5840,5498,5831,5503,5822,5505,5812,5505,5802,5499,5791,5475,5791,5468,5794,5463,5799,5466,5805,5469,5803,5475,5799,5492,5799,5495,5806,5495,5813,5494,5821,5489,5830,5481,5839,5461,5858,5461,5864,5507,5864,5507,5856xe" filled="true" fillcolor="#231f20" stroked="false">
                <v:path arrowok="t"/>
                <v:fill type="solid"/>
                <w10:wrap type="none"/>
              </v:shape>
            </w:pict>
          </mc:Fallback>
        </mc:AlternateContent>
      </w:r>
      <w:r>
        <w:rPr/>
        <mc:AlternateContent>
          <mc:Choice Requires="wps">
            <w:drawing>
              <wp:anchor distT="0" distB="0" distL="0" distR="0" allowOverlap="1" layoutInCell="1" locked="0" behindDoc="0" simplePos="0" relativeHeight="15800320">
                <wp:simplePos x="0" y="0"/>
                <wp:positionH relativeFrom="page">
                  <wp:posOffset>7936687</wp:posOffset>
                </wp:positionH>
                <wp:positionV relativeFrom="page">
                  <wp:posOffset>3563607</wp:posOffset>
                </wp:positionV>
                <wp:extent cx="154305" cy="46355"/>
                <wp:effectExtent l="0" t="0" r="0" b="0"/>
                <wp:wrapNone/>
                <wp:docPr id="370" name="Graphic 370"/>
                <wp:cNvGraphicFramePr>
                  <a:graphicFrameLocks/>
                </wp:cNvGraphicFramePr>
                <a:graphic>
                  <a:graphicData uri="http://schemas.microsoft.com/office/word/2010/wordprocessingShape">
                    <wps:wsp>
                      <wps:cNvPr id="370" name="Graphic 370"/>
                      <wps:cNvSpPr/>
                      <wps:spPr>
                        <a:xfrm>
                          <a:off x="0" y="0"/>
                          <a:ext cx="154305" cy="46355"/>
                        </a:xfrm>
                        <a:custGeom>
                          <a:avLst/>
                          <a:gdLst/>
                          <a:ahLst/>
                          <a:cxnLst/>
                          <a:rect l="l" t="t" r="r" b="b"/>
                          <a:pathLst>
                            <a:path w="154305" h="46355">
                              <a:moveTo>
                                <a:pt x="25590" y="24828"/>
                              </a:moveTo>
                              <a:lnTo>
                                <a:pt x="22936" y="21285"/>
                              </a:lnTo>
                              <a:lnTo>
                                <a:pt x="17157" y="17919"/>
                              </a:lnTo>
                              <a:lnTo>
                                <a:pt x="13995" y="17233"/>
                              </a:lnTo>
                              <a:lnTo>
                                <a:pt x="9309" y="17233"/>
                              </a:lnTo>
                              <a:lnTo>
                                <a:pt x="7467" y="17475"/>
                              </a:lnTo>
                              <a:lnTo>
                                <a:pt x="9055" y="6896"/>
                              </a:lnTo>
                              <a:lnTo>
                                <a:pt x="24765" y="6896"/>
                              </a:lnTo>
                              <a:lnTo>
                                <a:pt x="24765" y="2209"/>
                              </a:lnTo>
                              <a:lnTo>
                                <a:pt x="5054" y="2209"/>
                              </a:lnTo>
                              <a:lnTo>
                                <a:pt x="2400" y="21971"/>
                              </a:lnTo>
                              <a:lnTo>
                                <a:pt x="5765" y="21526"/>
                              </a:lnTo>
                              <a:lnTo>
                                <a:pt x="16344" y="21526"/>
                              </a:lnTo>
                              <a:lnTo>
                                <a:pt x="19888" y="25336"/>
                              </a:lnTo>
                              <a:lnTo>
                                <a:pt x="19951" y="36182"/>
                              </a:lnTo>
                              <a:lnTo>
                                <a:pt x="15455" y="39585"/>
                              </a:lnTo>
                              <a:lnTo>
                                <a:pt x="6464" y="39585"/>
                              </a:lnTo>
                              <a:lnTo>
                                <a:pt x="3098" y="38328"/>
                              </a:lnTo>
                              <a:lnTo>
                                <a:pt x="1384" y="37312"/>
                              </a:lnTo>
                              <a:lnTo>
                                <a:pt x="0" y="41554"/>
                              </a:lnTo>
                              <a:lnTo>
                                <a:pt x="1955" y="42824"/>
                              </a:lnTo>
                              <a:lnTo>
                                <a:pt x="5765" y="44094"/>
                              </a:lnTo>
                              <a:lnTo>
                                <a:pt x="19202" y="44094"/>
                              </a:lnTo>
                              <a:lnTo>
                                <a:pt x="25590" y="38074"/>
                              </a:lnTo>
                              <a:lnTo>
                                <a:pt x="25590" y="24828"/>
                              </a:lnTo>
                              <a:close/>
                            </a:path>
                            <a:path w="154305" h="46355">
                              <a:moveTo>
                                <a:pt x="60109" y="9245"/>
                              </a:moveTo>
                              <a:lnTo>
                                <a:pt x="57912" y="5816"/>
                              </a:lnTo>
                              <a:lnTo>
                                <a:pt x="55168" y="1511"/>
                              </a:lnTo>
                              <a:lnTo>
                                <a:pt x="54546" y="1511"/>
                              </a:lnTo>
                              <a:lnTo>
                                <a:pt x="54546" y="12484"/>
                              </a:lnTo>
                              <a:lnTo>
                                <a:pt x="54546" y="33134"/>
                              </a:lnTo>
                              <a:lnTo>
                                <a:pt x="51816" y="39789"/>
                              </a:lnTo>
                              <a:lnTo>
                                <a:pt x="41033" y="39789"/>
                              </a:lnTo>
                              <a:lnTo>
                                <a:pt x="37744" y="33705"/>
                              </a:lnTo>
                              <a:lnTo>
                                <a:pt x="37744" y="11772"/>
                              </a:lnTo>
                              <a:lnTo>
                                <a:pt x="41300" y="5816"/>
                              </a:lnTo>
                              <a:lnTo>
                                <a:pt x="51930" y="5816"/>
                              </a:lnTo>
                              <a:lnTo>
                                <a:pt x="54546" y="12484"/>
                              </a:lnTo>
                              <a:lnTo>
                                <a:pt x="54546" y="1511"/>
                              </a:lnTo>
                              <a:lnTo>
                                <a:pt x="46494" y="1511"/>
                              </a:lnTo>
                              <a:lnTo>
                                <a:pt x="40716" y="2921"/>
                              </a:lnTo>
                              <a:lnTo>
                                <a:pt x="36195" y="7048"/>
                              </a:lnTo>
                              <a:lnTo>
                                <a:pt x="33223" y="13766"/>
                              </a:lnTo>
                              <a:lnTo>
                                <a:pt x="32232" y="22364"/>
                              </a:lnTo>
                              <a:lnTo>
                                <a:pt x="32296" y="36550"/>
                              </a:lnTo>
                              <a:lnTo>
                                <a:pt x="37744" y="44094"/>
                              </a:lnTo>
                              <a:lnTo>
                                <a:pt x="45783" y="44094"/>
                              </a:lnTo>
                              <a:lnTo>
                                <a:pt x="60045" y="22999"/>
                              </a:lnTo>
                              <a:lnTo>
                                <a:pt x="60109" y="9245"/>
                              </a:lnTo>
                              <a:close/>
                            </a:path>
                            <a:path w="154305" h="46355">
                              <a:moveTo>
                                <a:pt x="91706" y="0"/>
                              </a:moveTo>
                              <a:lnTo>
                                <a:pt x="87388" y="0"/>
                              </a:lnTo>
                              <a:lnTo>
                                <a:pt x="69710" y="45935"/>
                              </a:lnTo>
                              <a:lnTo>
                                <a:pt x="73952" y="45935"/>
                              </a:lnTo>
                              <a:lnTo>
                                <a:pt x="91706" y="0"/>
                              </a:lnTo>
                              <a:close/>
                            </a:path>
                            <a:path w="154305" h="46355">
                              <a:moveTo>
                                <a:pt x="121945" y="21539"/>
                              </a:moveTo>
                              <a:lnTo>
                                <a:pt x="120891" y="20459"/>
                              </a:lnTo>
                              <a:lnTo>
                                <a:pt x="116814" y="16281"/>
                              </a:lnTo>
                              <a:lnTo>
                                <a:pt x="116306" y="16281"/>
                              </a:lnTo>
                              <a:lnTo>
                                <a:pt x="116306" y="24015"/>
                              </a:lnTo>
                              <a:lnTo>
                                <a:pt x="116306" y="35801"/>
                              </a:lnTo>
                              <a:lnTo>
                                <a:pt x="113068" y="39789"/>
                              </a:lnTo>
                              <a:lnTo>
                                <a:pt x="102425" y="39789"/>
                              </a:lnTo>
                              <a:lnTo>
                                <a:pt x="99314" y="34785"/>
                              </a:lnTo>
                              <a:lnTo>
                                <a:pt x="99212" y="29908"/>
                              </a:lnTo>
                              <a:lnTo>
                                <a:pt x="99187" y="27000"/>
                              </a:lnTo>
                              <a:lnTo>
                                <a:pt x="99453" y="26162"/>
                              </a:lnTo>
                              <a:lnTo>
                                <a:pt x="99822" y="25527"/>
                              </a:lnTo>
                              <a:lnTo>
                                <a:pt x="101346" y="22555"/>
                              </a:lnTo>
                              <a:lnTo>
                                <a:pt x="103136" y="21336"/>
                              </a:lnTo>
                              <a:lnTo>
                                <a:pt x="104444" y="20459"/>
                              </a:lnTo>
                              <a:lnTo>
                                <a:pt x="112941" y="20459"/>
                              </a:lnTo>
                              <a:lnTo>
                                <a:pt x="116306" y="24015"/>
                              </a:lnTo>
                              <a:lnTo>
                                <a:pt x="116306" y="16281"/>
                              </a:lnTo>
                              <a:lnTo>
                                <a:pt x="104952" y="16281"/>
                              </a:lnTo>
                              <a:lnTo>
                                <a:pt x="101536" y="18440"/>
                              </a:lnTo>
                              <a:lnTo>
                                <a:pt x="99339" y="21336"/>
                              </a:lnTo>
                              <a:lnTo>
                                <a:pt x="100330" y="14262"/>
                              </a:lnTo>
                              <a:lnTo>
                                <a:pt x="104851" y="7988"/>
                              </a:lnTo>
                              <a:lnTo>
                                <a:pt x="104178" y="7988"/>
                              </a:lnTo>
                              <a:lnTo>
                                <a:pt x="115290" y="6146"/>
                              </a:lnTo>
                              <a:lnTo>
                                <a:pt x="117881" y="6146"/>
                              </a:lnTo>
                              <a:lnTo>
                                <a:pt x="117881" y="1651"/>
                              </a:lnTo>
                              <a:lnTo>
                                <a:pt x="115481" y="1651"/>
                              </a:lnTo>
                              <a:lnTo>
                                <a:pt x="113842" y="1892"/>
                              </a:lnTo>
                              <a:lnTo>
                                <a:pt x="108648" y="2527"/>
                              </a:lnTo>
                              <a:lnTo>
                                <a:pt x="104076" y="4622"/>
                              </a:lnTo>
                              <a:lnTo>
                                <a:pt x="100660" y="7988"/>
                              </a:lnTo>
                              <a:lnTo>
                                <a:pt x="96596" y="12039"/>
                              </a:lnTo>
                              <a:lnTo>
                                <a:pt x="93687" y="18440"/>
                              </a:lnTo>
                              <a:lnTo>
                                <a:pt x="93687" y="37249"/>
                              </a:lnTo>
                              <a:lnTo>
                                <a:pt x="99453" y="44094"/>
                              </a:lnTo>
                              <a:lnTo>
                                <a:pt x="116814" y="44094"/>
                              </a:lnTo>
                              <a:lnTo>
                                <a:pt x="119976" y="39789"/>
                              </a:lnTo>
                              <a:lnTo>
                                <a:pt x="121843" y="37249"/>
                              </a:lnTo>
                              <a:lnTo>
                                <a:pt x="121945" y="21539"/>
                              </a:lnTo>
                              <a:close/>
                            </a:path>
                            <a:path w="154305" h="46355">
                              <a:moveTo>
                                <a:pt x="154292" y="9245"/>
                              </a:moveTo>
                              <a:lnTo>
                                <a:pt x="152095" y="5816"/>
                              </a:lnTo>
                              <a:lnTo>
                                <a:pt x="149352" y="1511"/>
                              </a:lnTo>
                              <a:lnTo>
                                <a:pt x="148729" y="1511"/>
                              </a:lnTo>
                              <a:lnTo>
                                <a:pt x="148729" y="12484"/>
                              </a:lnTo>
                              <a:lnTo>
                                <a:pt x="148729" y="33134"/>
                              </a:lnTo>
                              <a:lnTo>
                                <a:pt x="145999" y="39789"/>
                              </a:lnTo>
                              <a:lnTo>
                                <a:pt x="135216" y="39789"/>
                              </a:lnTo>
                              <a:lnTo>
                                <a:pt x="131927" y="33705"/>
                              </a:lnTo>
                              <a:lnTo>
                                <a:pt x="131927" y="11772"/>
                              </a:lnTo>
                              <a:lnTo>
                                <a:pt x="135470" y="5816"/>
                              </a:lnTo>
                              <a:lnTo>
                                <a:pt x="146113" y="5816"/>
                              </a:lnTo>
                              <a:lnTo>
                                <a:pt x="148729" y="12484"/>
                              </a:lnTo>
                              <a:lnTo>
                                <a:pt x="148729" y="1511"/>
                              </a:lnTo>
                              <a:lnTo>
                                <a:pt x="140677" y="1511"/>
                              </a:lnTo>
                              <a:lnTo>
                                <a:pt x="134899" y="2921"/>
                              </a:lnTo>
                              <a:lnTo>
                                <a:pt x="130365" y="7048"/>
                              </a:lnTo>
                              <a:lnTo>
                                <a:pt x="127406" y="13766"/>
                              </a:lnTo>
                              <a:lnTo>
                                <a:pt x="126415" y="22364"/>
                              </a:lnTo>
                              <a:lnTo>
                                <a:pt x="126479" y="36550"/>
                              </a:lnTo>
                              <a:lnTo>
                                <a:pt x="131927" y="44094"/>
                              </a:lnTo>
                              <a:lnTo>
                                <a:pt x="139966" y="44094"/>
                              </a:lnTo>
                              <a:lnTo>
                                <a:pt x="154228" y="22999"/>
                              </a:lnTo>
                              <a:lnTo>
                                <a:pt x="154292" y="9245"/>
                              </a:lnTo>
                              <a:close/>
                            </a:path>
                          </a:pathLst>
                        </a:custGeom>
                        <a:solidFill>
                          <a:srgbClr val="231F20"/>
                        </a:solidFill>
                      </wps:spPr>
                      <wps:bodyPr wrap="square" lIns="0" tIns="0" rIns="0" bIns="0" rtlCol="0">
                        <a:prstTxWarp prst="textNoShape">
                          <a:avLst/>
                        </a:prstTxWarp>
                        <a:noAutofit/>
                      </wps:bodyPr>
                    </wps:wsp>
                  </a:graphicData>
                </a:graphic>
              </wp:anchor>
            </w:drawing>
          </mc:Choice>
          <mc:Fallback>
            <w:pict>
              <v:shape style="position:absolute;margin-left:624.936035pt;margin-top:280.598999pt;width:12.15pt;height:3.65pt;mso-position-horizontal-relative:page;mso-position-vertical-relative:page;z-index:15800320" id="docshape339" coordorigin="12499,5612" coordsize="243,73" path="m12539,5651l12535,5645,12526,5640,12521,5639,12513,5639,12510,5639,12513,5623,12538,5623,12538,5615,12507,5615,12503,5647,12508,5646,12524,5646,12530,5652,12530,5669,12523,5674,12509,5674,12504,5672,12501,5671,12499,5677,12502,5679,12508,5681,12529,5681,12539,5672,12539,5651xm12593,5627l12590,5621,12586,5614,12585,5614,12585,5632,12585,5664,12580,5675,12563,5675,12558,5665,12558,5631,12564,5621,12581,5621,12585,5632,12585,5614,12572,5614,12563,5617,12556,5623,12551,5634,12549,5647,12550,5670,12558,5681,12571,5681,12580,5679,12585,5675,12587,5673,12592,5662,12593,5648,12593,5627xm12643,5612l12636,5612,12609,5684,12615,5684,12643,5612xm12691,5646l12689,5644,12683,5638,12682,5638,12682,5650,12682,5668,12677,5675,12660,5675,12655,5667,12655,5659,12655,5654,12655,5653,12656,5652,12658,5647,12661,5646,12663,5644,12677,5644,12682,5650,12682,5638,12664,5638,12659,5641,12655,5646,12657,5634,12664,5625,12663,5625,12680,5622,12684,5622,12684,5615,12681,5615,12678,5615,12670,5616,12663,5619,12657,5625,12651,5631,12646,5641,12646,5671,12655,5681,12683,5681,12688,5675,12691,5671,12691,5646xm12742,5627l12738,5621,12734,5614,12733,5614,12733,5632,12733,5664,12729,5675,12712,5675,12706,5665,12706,5631,12712,5621,12729,5621,12733,5632,12733,5614,12720,5614,12711,5617,12704,5623,12699,5634,12698,5647,12698,5670,12706,5681,12719,5681,12729,5679,12734,5675,12736,5673,12740,5662,12742,5648,12742,5627xe" filled="true" fillcolor="#231f20" stroked="false">
                <v:path arrowok="t"/>
                <v:fill type="solid"/>
                <w10:wrap type="none"/>
              </v:shape>
            </w:pict>
          </mc:Fallback>
        </mc:AlternateContent>
      </w:r>
    </w:p>
    <w:p>
      <w:pPr>
        <w:tabs>
          <w:tab w:pos="8734" w:val="left" w:leader="none"/>
        </w:tabs>
        <w:spacing w:line="240" w:lineRule="auto"/>
        <w:ind w:left="504" w:right="0" w:firstLine="0"/>
        <w:rPr>
          <w:sz w:val="20"/>
        </w:rPr>
      </w:pPr>
      <w:r>
        <w:rPr>
          <w:position w:val="76"/>
          <w:sz w:val="20"/>
        </w:rPr>
        <mc:AlternateContent>
          <mc:Choice Requires="wps">
            <w:drawing>
              <wp:inline distT="0" distB="0" distL="0" distR="0">
                <wp:extent cx="4263390" cy="1731645"/>
                <wp:effectExtent l="0" t="0" r="0" b="0"/>
                <wp:docPr id="371" name="Textbox 371"/>
                <wp:cNvGraphicFramePr>
                  <a:graphicFrameLocks/>
                </wp:cNvGraphicFramePr>
                <a:graphic>
                  <a:graphicData uri="http://schemas.microsoft.com/office/word/2010/wordprocessingShape">
                    <wps:wsp>
                      <wps:cNvPr id="371" name="Textbox 371"/>
                      <wps:cNvSpPr txBox="1"/>
                      <wps:spPr>
                        <a:xfrm>
                          <a:off x="0" y="0"/>
                          <a:ext cx="4263390" cy="1731645"/>
                        </a:xfrm>
                        <a:prstGeom prst="rect">
                          <a:avLst/>
                        </a:prstGeom>
                      </wps:spPr>
                      <wps:txbx>
                        <w:txbxContent>
                          <w:tbl>
                            <w:tblPr>
                              <w:tblW w:w="0" w:type="auto"/>
                              <w:jc w:val="left"/>
                              <w:tblInd w:w="7" w:type="dxa"/>
                              <w:tblBorders>
                                <w:top w:val="single" w:sz="4" w:space="0" w:color="808285"/>
                                <w:left w:val="single" w:sz="4" w:space="0" w:color="808285"/>
                                <w:bottom w:val="single" w:sz="4" w:space="0" w:color="808285"/>
                                <w:right w:val="single" w:sz="4" w:space="0" w:color="808285"/>
                                <w:insideH w:val="single" w:sz="4" w:space="0" w:color="808285"/>
                                <w:insideV w:val="single" w:sz="4" w:space="0" w:color="808285"/>
                              </w:tblBorders>
                              <w:tblLayout w:type="fixed"/>
                              <w:tblCellMar>
                                <w:top w:w="0" w:type="dxa"/>
                                <w:left w:w="0" w:type="dxa"/>
                                <w:bottom w:w="0" w:type="dxa"/>
                                <w:right w:w="0" w:type="dxa"/>
                              </w:tblCellMar>
                              <w:tblLook w:val="01E0"/>
                            </w:tblPr>
                            <w:tblGrid>
                              <w:gridCol w:w="1800"/>
                              <w:gridCol w:w="551"/>
                              <w:gridCol w:w="597"/>
                              <w:gridCol w:w="614"/>
                              <w:gridCol w:w="635"/>
                              <w:gridCol w:w="809"/>
                              <w:gridCol w:w="802"/>
                              <w:gridCol w:w="893"/>
                            </w:tblGrid>
                            <w:tr>
                              <w:trPr>
                                <w:trHeight w:val="450" w:hRule="atLeast"/>
                              </w:trPr>
                              <w:tc>
                                <w:tcPr>
                                  <w:tcW w:w="1800" w:type="dxa"/>
                                  <w:tcBorders>
                                    <w:top w:val="nil"/>
                                    <w:left w:val="nil"/>
                                    <w:right w:val="single" w:sz="6" w:space="0" w:color="808285"/>
                                  </w:tcBorders>
                                  <w:shd w:val="clear" w:color="auto" w:fill="58595B"/>
                                </w:tcPr>
                                <w:p>
                                  <w:pPr>
                                    <w:pStyle w:val="TableParagraph"/>
                                    <w:spacing w:before="6"/>
                                    <w:rPr>
                                      <w:b w:val="0"/>
                                      <w:sz w:val="12"/>
                                    </w:rPr>
                                  </w:pPr>
                                </w:p>
                                <w:p>
                                  <w:pPr>
                                    <w:pStyle w:val="TableParagraph"/>
                                    <w:ind w:right="84"/>
                                    <w:jc w:val="center"/>
                                    <w:rPr>
                                      <w:rFonts w:ascii="Myriad Pro SemiExt"/>
                                      <w:sz w:val="12"/>
                                    </w:rPr>
                                  </w:pPr>
                                  <w:r>
                                    <w:rPr>
                                      <w:rFonts w:ascii="Myriad Pro SemiExt"/>
                                      <w:color w:val="FFFFFF"/>
                                      <w:spacing w:val="-2"/>
                                      <w:sz w:val="12"/>
                                    </w:rPr>
                                    <w:t>Modelo</w:t>
                                  </w:r>
                                </w:p>
                              </w:tc>
                              <w:tc>
                                <w:tcPr>
                                  <w:tcW w:w="551" w:type="dxa"/>
                                  <w:tcBorders>
                                    <w:top w:val="nil"/>
                                    <w:left w:val="single" w:sz="6" w:space="0" w:color="808285"/>
                                    <w:right w:val="single" w:sz="6" w:space="0" w:color="808285"/>
                                  </w:tcBorders>
                                  <w:shd w:val="clear" w:color="auto" w:fill="58595B"/>
                                </w:tcPr>
                                <w:p>
                                  <w:pPr>
                                    <w:pStyle w:val="TableParagraph"/>
                                    <w:spacing w:before="140"/>
                                    <w:ind w:left="123"/>
                                    <w:rPr>
                                      <w:rFonts w:ascii="Myriad Pro SemiExt"/>
                                      <w:sz w:val="12"/>
                                    </w:rPr>
                                  </w:pPr>
                                  <w:r>
                                    <w:rPr>
                                      <w:rFonts w:ascii="Myriad Pro SemiExt"/>
                                      <w:color w:val="FFFFFF"/>
                                      <w:sz w:val="12"/>
                                    </w:rPr>
                                    <w:t>80 </w:t>
                                  </w:r>
                                  <w:r>
                                    <w:rPr>
                                      <w:rFonts w:ascii="Myriad Pro SemiExt"/>
                                      <w:color w:val="FFFFFF"/>
                                      <w:spacing w:val="-7"/>
                                      <w:sz w:val="12"/>
                                    </w:rPr>
                                    <w:t>kW</w:t>
                                  </w:r>
                                </w:p>
                              </w:tc>
                              <w:tc>
                                <w:tcPr>
                                  <w:tcW w:w="597" w:type="dxa"/>
                                  <w:tcBorders>
                                    <w:top w:val="nil"/>
                                    <w:left w:val="single" w:sz="6" w:space="0" w:color="808285"/>
                                    <w:right w:val="single" w:sz="6" w:space="0" w:color="808285"/>
                                  </w:tcBorders>
                                  <w:shd w:val="clear" w:color="auto" w:fill="58595B"/>
                                </w:tcPr>
                                <w:p>
                                  <w:pPr>
                                    <w:pStyle w:val="TableParagraph"/>
                                    <w:spacing w:before="140"/>
                                    <w:ind w:left="70"/>
                                    <w:rPr>
                                      <w:rFonts w:ascii="Myriad Pro SemiExt"/>
                                      <w:sz w:val="12"/>
                                    </w:rPr>
                                  </w:pPr>
                                  <w:r>
                                    <w:rPr>
                                      <w:rFonts w:ascii="Myriad Pro SemiExt"/>
                                      <w:color w:val="FFFFFF"/>
                                      <w:sz w:val="12"/>
                                    </w:rPr>
                                    <w:t>100 </w:t>
                                  </w:r>
                                  <w:r>
                                    <w:rPr>
                                      <w:rFonts w:ascii="Myriad Pro SemiExt"/>
                                      <w:color w:val="FFFFFF"/>
                                      <w:spacing w:val="-5"/>
                                      <w:sz w:val="12"/>
                                    </w:rPr>
                                    <w:t>kW</w:t>
                                  </w:r>
                                </w:p>
                              </w:tc>
                              <w:tc>
                                <w:tcPr>
                                  <w:tcW w:w="614" w:type="dxa"/>
                                  <w:tcBorders>
                                    <w:top w:val="nil"/>
                                    <w:left w:val="single" w:sz="6" w:space="0" w:color="808285"/>
                                    <w:right w:val="single" w:sz="6" w:space="0" w:color="808285"/>
                                  </w:tcBorders>
                                  <w:shd w:val="clear" w:color="auto" w:fill="58595B"/>
                                </w:tcPr>
                                <w:p>
                                  <w:pPr>
                                    <w:pStyle w:val="TableParagraph"/>
                                    <w:spacing w:before="140"/>
                                    <w:ind w:left="120"/>
                                    <w:rPr>
                                      <w:rFonts w:ascii="Myriad Pro SemiExt"/>
                                      <w:sz w:val="12"/>
                                    </w:rPr>
                                  </w:pPr>
                                  <w:r>
                                    <w:rPr>
                                      <w:rFonts w:ascii="Myriad Pro SemiExt"/>
                                      <w:color w:val="FFFFFF"/>
                                      <w:sz w:val="12"/>
                                    </w:rPr>
                                    <w:t>110 </w:t>
                                  </w:r>
                                  <w:r>
                                    <w:rPr>
                                      <w:rFonts w:ascii="Myriad Pro SemiExt"/>
                                      <w:color w:val="FFFFFF"/>
                                      <w:spacing w:val="-5"/>
                                      <w:sz w:val="12"/>
                                    </w:rPr>
                                    <w:t>kW</w:t>
                                  </w:r>
                                </w:p>
                              </w:tc>
                              <w:tc>
                                <w:tcPr>
                                  <w:tcW w:w="635" w:type="dxa"/>
                                  <w:tcBorders>
                                    <w:top w:val="nil"/>
                                    <w:left w:val="single" w:sz="6" w:space="0" w:color="808285"/>
                                    <w:right w:val="single" w:sz="6" w:space="0" w:color="808285"/>
                                  </w:tcBorders>
                                  <w:shd w:val="clear" w:color="auto" w:fill="58595B"/>
                                </w:tcPr>
                                <w:p>
                                  <w:pPr>
                                    <w:pStyle w:val="TableParagraph"/>
                                    <w:spacing w:before="140"/>
                                    <w:ind w:left="98"/>
                                    <w:rPr>
                                      <w:rFonts w:ascii="Myriad Pro SemiExt"/>
                                      <w:sz w:val="12"/>
                                    </w:rPr>
                                  </w:pPr>
                                  <w:r>
                                    <w:rPr>
                                      <w:rFonts w:ascii="Myriad Pro SemiExt"/>
                                      <w:color w:val="FFFFFF"/>
                                      <w:sz w:val="12"/>
                                    </w:rPr>
                                    <w:t>120 </w:t>
                                  </w:r>
                                  <w:r>
                                    <w:rPr>
                                      <w:rFonts w:ascii="Myriad Pro SemiExt"/>
                                      <w:color w:val="FFFFFF"/>
                                      <w:spacing w:val="-5"/>
                                      <w:sz w:val="12"/>
                                    </w:rPr>
                                    <w:t>kW</w:t>
                                  </w:r>
                                </w:p>
                              </w:tc>
                              <w:tc>
                                <w:tcPr>
                                  <w:tcW w:w="809" w:type="dxa"/>
                                  <w:tcBorders>
                                    <w:top w:val="nil"/>
                                    <w:left w:val="single" w:sz="6" w:space="0" w:color="808285"/>
                                    <w:right w:val="single" w:sz="6" w:space="0" w:color="808285"/>
                                  </w:tcBorders>
                                  <w:shd w:val="clear" w:color="auto" w:fill="58595B"/>
                                </w:tcPr>
                                <w:p>
                                  <w:pPr>
                                    <w:pStyle w:val="TableParagraph"/>
                                    <w:spacing w:before="140"/>
                                    <w:ind w:left="166"/>
                                    <w:rPr>
                                      <w:rFonts w:ascii="Myriad Pro SemiExt"/>
                                      <w:sz w:val="12"/>
                                    </w:rPr>
                                  </w:pPr>
                                  <w:r>
                                    <w:rPr>
                                      <w:rFonts w:ascii="Myriad Pro SemiExt"/>
                                      <w:color w:val="FFFFFF"/>
                                      <w:sz w:val="12"/>
                                    </w:rPr>
                                    <w:t>125 </w:t>
                                  </w:r>
                                  <w:r>
                                    <w:rPr>
                                      <w:rFonts w:ascii="Myriad Pro SemiExt"/>
                                      <w:color w:val="FFFFFF"/>
                                      <w:spacing w:val="-5"/>
                                      <w:sz w:val="12"/>
                                    </w:rPr>
                                    <w:t>kW</w:t>
                                  </w:r>
                                </w:p>
                              </w:tc>
                              <w:tc>
                                <w:tcPr>
                                  <w:tcW w:w="802" w:type="dxa"/>
                                  <w:tcBorders>
                                    <w:top w:val="nil"/>
                                    <w:left w:val="single" w:sz="6" w:space="0" w:color="808285"/>
                                    <w:right w:val="single" w:sz="6" w:space="0" w:color="808285"/>
                                  </w:tcBorders>
                                  <w:shd w:val="clear" w:color="auto" w:fill="58595B"/>
                                </w:tcPr>
                                <w:p>
                                  <w:pPr>
                                    <w:pStyle w:val="TableParagraph"/>
                                    <w:spacing w:before="140"/>
                                    <w:ind w:left="171"/>
                                    <w:rPr>
                                      <w:rFonts w:ascii="Myriad Pro SemiExt"/>
                                      <w:sz w:val="12"/>
                                    </w:rPr>
                                  </w:pPr>
                                  <w:r>
                                    <w:rPr>
                                      <w:rFonts w:ascii="Myriad Pro SemiExt"/>
                                      <w:color w:val="FFFFFF"/>
                                      <w:sz w:val="12"/>
                                    </w:rPr>
                                    <w:t>136 </w:t>
                                  </w:r>
                                  <w:r>
                                    <w:rPr>
                                      <w:rFonts w:ascii="Myriad Pro SemiExt"/>
                                      <w:color w:val="FFFFFF"/>
                                      <w:spacing w:val="-5"/>
                                      <w:sz w:val="12"/>
                                    </w:rPr>
                                    <w:t>kW</w:t>
                                  </w:r>
                                </w:p>
                              </w:tc>
                              <w:tc>
                                <w:tcPr>
                                  <w:tcW w:w="893" w:type="dxa"/>
                                  <w:tcBorders>
                                    <w:top w:val="nil"/>
                                    <w:left w:val="single" w:sz="6" w:space="0" w:color="808285"/>
                                    <w:right w:val="nil"/>
                                  </w:tcBorders>
                                  <w:shd w:val="clear" w:color="auto" w:fill="58595B"/>
                                </w:tcPr>
                                <w:p>
                                  <w:pPr>
                                    <w:pStyle w:val="TableParagraph"/>
                                    <w:spacing w:before="140"/>
                                    <w:ind w:left="238"/>
                                    <w:rPr>
                                      <w:rFonts w:ascii="Myriad Pro SemiExt"/>
                                      <w:sz w:val="12"/>
                                    </w:rPr>
                                  </w:pPr>
                                  <w:r>
                                    <w:rPr>
                                      <w:rFonts w:ascii="Myriad Pro SemiExt"/>
                                      <w:color w:val="FFFFFF"/>
                                      <w:sz w:val="12"/>
                                    </w:rPr>
                                    <w:t>150 </w:t>
                                  </w:r>
                                  <w:r>
                                    <w:rPr>
                                      <w:rFonts w:ascii="Myriad Pro SemiExt"/>
                                      <w:color w:val="FFFFFF"/>
                                      <w:spacing w:val="-5"/>
                                      <w:sz w:val="12"/>
                                    </w:rPr>
                                    <w:t>kW</w:t>
                                  </w:r>
                                </w:p>
                              </w:tc>
                            </w:tr>
                            <w:tr>
                              <w:trPr>
                                <w:trHeight w:val="239" w:hRule="atLeast"/>
                              </w:trPr>
                              <w:tc>
                                <w:tcPr>
                                  <w:tcW w:w="1800" w:type="dxa"/>
                                  <w:tcBorders>
                                    <w:left w:val="nil"/>
                                    <w:bottom w:val="single" w:sz="6" w:space="0" w:color="808285"/>
                                    <w:right w:val="single" w:sz="6" w:space="0" w:color="808285"/>
                                  </w:tcBorders>
                                </w:tcPr>
                                <w:p>
                                  <w:pPr>
                                    <w:pStyle w:val="TableParagraph"/>
                                    <w:spacing w:before="52"/>
                                    <w:ind w:left="43"/>
                                    <w:rPr>
                                      <w:rFonts w:ascii="Myriad Pro SemiExt" w:hAnsi="Myriad Pro SemiExt"/>
                                      <w:sz w:val="9"/>
                                    </w:rPr>
                                  </w:pPr>
                                  <w:r>
                                    <w:rPr>
                                      <w:rFonts w:ascii="Myriad Pro SemiExt" w:hAnsi="Myriad Pro SemiExt"/>
                                      <w:color w:val="231F20"/>
                                      <w:sz w:val="9"/>
                                    </w:rPr>
                                    <w:t>Potencia</w:t>
                                  </w:r>
                                  <w:r>
                                    <w:rPr>
                                      <w:rFonts w:ascii="Myriad Pro SemiExt" w:hAnsi="Myriad Pro SemiExt"/>
                                      <w:color w:val="231F20"/>
                                      <w:spacing w:val="-3"/>
                                      <w:sz w:val="9"/>
                                    </w:rPr>
                                    <w:t> </w:t>
                                  </w:r>
                                  <w:r>
                                    <w:rPr>
                                      <w:rFonts w:ascii="Myriad Pro SemiExt" w:hAnsi="Myriad Pro SemiExt"/>
                                      <w:color w:val="231F20"/>
                                      <w:sz w:val="9"/>
                                    </w:rPr>
                                    <w:t>CC</w:t>
                                  </w:r>
                                  <w:r>
                                    <w:rPr>
                                      <w:rFonts w:ascii="Myriad Pro SemiExt" w:hAnsi="Myriad Pro SemiExt"/>
                                      <w:color w:val="231F20"/>
                                      <w:spacing w:val="-2"/>
                                      <w:sz w:val="9"/>
                                    </w:rPr>
                                    <w:t> </w:t>
                                  </w:r>
                                  <w:r>
                                    <w:rPr>
                                      <w:rFonts w:ascii="Myriad Pro SemiExt" w:hAnsi="Myriad Pro SemiExt"/>
                                      <w:color w:val="231F20"/>
                                      <w:sz w:val="9"/>
                                    </w:rPr>
                                    <w:t>máx.</w:t>
                                  </w:r>
                                  <w:r>
                                    <w:rPr>
                                      <w:rFonts w:ascii="Myriad Pro SemiExt" w:hAnsi="Myriad Pro SemiExt"/>
                                      <w:color w:val="231F20"/>
                                      <w:spacing w:val="-2"/>
                                      <w:sz w:val="9"/>
                                    </w:rPr>
                                    <w:t> </w:t>
                                  </w:r>
                                  <w:r>
                                    <w:rPr>
                                      <w:rFonts w:ascii="Myriad Pro SemiExt" w:hAnsi="Myriad Pro SemiExt"/>
                                      <w:color w:val="231F20"/>
                                      <w:spacing w:val="-4"/>
                                      <w:sz w:val="9"/>
                                    </w:rPr>
                                    <w:t>[kW]</w:t>
                                  </w:r>
                                </w:p>
                              </w:tc>
                              <w:tc>
                                <w:tcPr>
                                  <w:tcW w:w="551" w:type="dxa"/>
                                  <w:tcBorders>
                                    <w:left w:val="single" w:sz="6" w:space="0" w:color="808285"/>
                                    <w:bottom w:val="single" w:sz="6" w:space="0" w:color="808285"/>
                                    <w:right w:val="single" w:sz="6" w:space="0" w:color="58595B"/>
                                  </w:tcBorders>
                                </w:tcPr>
                                <w:p>
                                  <w:pPr>
                                    <w:pStyle w:val="TableParagraph"/>
                                    <w:rPr>
                                      <w:rFonts w:ascii="Times New Roman"/>
                                      <w:sz w:val="10"/>
                                    </w:rPr>
                                  </w:pPr>
                                </w:p>
                              </w:tc>
                              <w:tc>
                                <w:tcPr>
                                  <w:tcW w:w="597" w:type="dxa"/>
                                  <w:tcBorders>
                                    <w:left w:val="single" w:sz="6" w:space="0" w:color="58595B"/>
                                    <w:bottom w:val="single" w:sz="6" w:space="0" w:color="808285"/>
                                    <w:right w:val="single" w:sz="6" w:space="0" w:color="58595B"/>
                                  </w:tcBorders>
                                </w:tcPr>
                                <w:p>
                                  <w:pPr>
                                    <w:pStyle w:val="TableParagraph"/>
                                    <w:rPr>
                                      <w:rFonts w:ascii="Times New Roman"/>
                                      <w:sz w:val="10"/>
                                    </w:rPr>
                                  </w:pPr>
                                </w:p>
                              </w:tc>
                              <w:tc>
                                <w:tcPr>
                                  <w:tcW w:w="614" w:type="dxa"/>
                                  <w:tcBorders>
                                    <w:left w:val="single" w:sz="6" w:space="0" w:color="58595B"/>
                                    <w:bottom w:val="single" w:sz="6" w:space="0" w:color="808285"/>
                                    <w:right w:val="single" w:sz="6" w:space="0" w:color="58595B"/>
                                  </w:tcBorders>
                                </w:tcPr>
                                <w:p>
                                  <w:pPr>
                                    <w:pStyle w:val="TableParagraph"/>
                                    <w:rPr>
                                      <w:rFonts w:ascii="Times New Roman"/>
                                      <w:sz w:val="10"/>
                                    </w:rPr>
                                  </w:pPr>
                                </w:p>
                              </w:tc>
                              <w:tc>
                                <w:tcPr>
                                  <w:tcW w:w="635" w:type="dxa"/>
                                  <w:tcBorders>
                                    <w:left w:val="single" w:sz="6" w:space="0" w:color="58595B"/>
                                    <w:bottom w:val="single" w:sz="6" w:space="0" w:color="808285"/>
                                    <w:right w:val="single" w:sz="6" w:space="0" w:color="58595B"/>
                                  </w:tcBorders>
                                </w:tcPr>
                                <w:p>
                                  <w:pPr>
                                    <w:pStyle w:val="TableParagraph"/>
                                    <w:rPr>
                                      <w:rFonts w:ascii="Times New Roman"/>
                                      <w:sz w:val="10"/>
                                    </w:rPr>
                                  </w:pPr>
                                </w:p>
                              </w:tc>
                              <w:tc>
                                <w:tcPr>
                                  <w:tcW w:w="809" w:type="dxa"/>
                                  <w:tcBorders>
                                    <w:left w:val="single" w:sz="6" w:space="0" w:color="58595B"/>
                                    <w:bottom w:val="single" w:sz="6" w:space="0" w:color="808285"/>
                                    <w:right w:val="single" w:sz="6" w:space="0" w:color="58595B"/>
                                  </w:tcBorders>
                                </w:tcPr>
                                <w:p>
                                  <w:pPr>
                                    <w:pStyle w:val="TableParagraph"/>
                                    <w:rPr>
                                      <w:rFonts w:ascii="Times New Roman"/>
                                      <w:sz w:val="10"/>
                                    </w:rPr>
                                  </w:pPr>
                                </w:p>
                              </w:tc>
                              <w:tc>
                                <w:tcPr>
                                  <w:tcW w:w="802" w:type="dxa"/>
                                  <w:tcBorders>
                                    <w:left w:val="single" w:sz="6" w:space="0" w:color="58595B"/>
                                    <w:bottom w:val="single" w:sz="6" w:space="0" w:color="808285"/>
                                    <w:right w:val="single" w:sz="6" w:space="0" w:color="58595B"/>
                                  </w:tcBorders>
                                </w:tcPr>
                                <w:p>
                                  <w:pPr>
                                    <w:pStyle w:val="TableParagraph"/>
                                    <w:rPr>
                                      <w:rFonts w:ascii="Times New Roman"/>
                                      <w:sz w:val="10"/>
                                    </w:rPr>
                                  </w:pPr>
                                </w:p>
                              </w:tc>
                              <w:tc>
                                <w:tcPr>
                                  <w:tcW w:w="893" w:type="dxa"/>
                                  <w:tcBorders>
                                    <w:left w:val="single" w:sz="6" w:space="0" w:color="58595B"/>
                                    <w:bottom w:val="single" w:sz="6" w:space="0" w:color="808285"/>
                                    <w:right w:val="nil"/>
                                  </w:tcBorders>
                                </w:tcPr>
                                <w:p>
                                  <w:pPr>
                                    <w:pStyle w:val="TableParagraph"/>
                                    <w:rPr>
                                      <w:rFonts w:ascii="Times New Roman"/>
                                      <w:sz w:val="10"/>
                                    </w:rPr>
                                  </w:pPr>
                                </w:p>
                              </w:tc>
                            </w:tr>
                            <w:tr>
                              <w:trPr>
                                <w:trHeight w:val="238" w:hRule="atLeast"/>
                              </w:trPr>
                              <w:tc>
                                <w:tcPr>
                                  <w:tcW w:w="1800" w:type="dxa"/>
                                  <w:tcBorders>
                                    <w:top w:val="single" w:sz="6" w:space="0" w:color="808285"/>
                                    <w:left w:val="nil"/>
                                    <w:right w:val="single" w:sz="6" w:space="0" w:color="808285"/>
                                  </w:tcBorders>
                                  <w:shd w:val="clear" w:color="auto" w:fill="E6E7E8"/>
                                </w:tcPr>
                                <w:p>
                                  <w:pPr>
                                    <w:pStyle w:val="TableParagraph"/>
                                    <w:spacing w:before="41"/>
                                    <w:ind w:left="43"/>
                                    <w:rPr>
                                      <w:rFonts w:ascii="Myriad Pro SemiExt" w:hAnsi="Myriad Pro SemiExt"/>
                                      <w:sz w:val="9"/>
                                    </w:rPr>
                                  </w:pPr>
                                  <w:r>
                                    <w:rPr>
                                      <w:rFonts w:ascii="Myriad Pro SemiExt" w:hAnsi="Myriad Pro SemiExt"/>
                                      <w:color w:val="231F20"/>
                                      <w:sz w:val="9"/>
                                    </w:rPr>
                                    <w:t>Tensión</w:t>
                                  </w:r>
                                  <w:r>
                                    <w:rPr>
                                      <w:rFonts w:ascii="Myriad Pro SemiExt" w:hAnsi="Myriad Pro SemiExt"/>
                                      <w:color w:val="231F20"/>
                                      <w:spacing w:val="-4"/>
                                      <w:sz w:val="9"/>
                                    </w:rPr>
                                    <w:t> </w:t>
                                  </w:r>
                                  <w:r>
                                    <w:rPr>
                                      <w:rFonts w:ascii="Myriad Pro SemiExt" w:hAnsi="Myriad Pro SemiExt"/>
                                      <w:color w:val="231F20"/>
                                      <w:sz w:val="9"/>
                                    </w:rPr>
                                    <w:t>CC</w:t>
                                  </w:r>
                                  <w:r>
                                    <w:rPr>
                                      <w:rFonts w:ascii="Myriad Pro SemiExt" w:hAnsi="Myriad Pro SemiExt"/>
                                      <w:color w:val="231F20"/>
                                      <w:spacing w:val="-3"/>
                                      <w:sz w:val="9"/>
                                    </w:rPr>
                                    <w:t> </w:t>
                                  </w:r>
                                  <w:r>
                                    <w:rPr>
                                      <w:rFonts w:ascii="Myriad Pro SemiExt" w:hAnsi="Myriad Pro SemiExt"/>
                                      <w:color w:val="231F20"/>
                                      <w:sz w:val="9"/>
                                    </w:rPr>
                                    <w:t>máx.</w:t>
                                  </w:r>
                                  <w:r>
                                    <w:rPr>
                                      <w:rFonts w:ascii="Myriad Pro SemiExt" w:hAnsi="Myriad Pro SemiExt"/>
                                      <w:color w:val="231F20"/>
                                      <w:spacing w:val="-3"/>
                                      <w:sz w:val="9"/>
                                    </w:rPr>
                                    <w:t> </w:t>
                                  </w:r>
                                  <w:r>
                                    <w:rPr>
                                      <w:rFonts w:ascii="Myriad Pro SemiExt" w:hAnsi="Myriad Pro SemiExt"/>
                                      <w:color w:val="231F20"/>
                                      <w:spacing w:val="-5"/>
                                      <w:sz w:val="9"/>
                                    </w:rPr>
                                    <w:t>[V]</w:t>
                                  </w:r>
                                </w:p>
                              </w:tc>
                              <w:tc>
                                <w:tcPr>
                                  <w:tcW w:w="551" w:type="dxa"/>
                                  <w:tcBorders>
                                    <w:top w:val="single" w:sz="6" w:space="0" w:color="808285"/>
                                    <w:left w:val="single" w:sz="6" w:space="0" w:color="808285"/>
                                    <w:right w:val="single" w:sz="6" w:space="0" w:color="58595B"/>
                                  </w:tcBorders>
                                  <w:shd w:val="clear" w:color="auto" w:fill="E6E7E8"/>
                                </w:tcPr>
                                <w:p>
                                  <w:pPr>
                                    <w:pStyle w:val="TableParagraph"/>
                                    <w:rPr>
                                      <w:rFonts w:ascii="Times New Roman"/>
                                      <w:sz w:val="10"/>
                                    </w:rPr>
                                  </w:pPr>
                                </w:p>
                              </w:tc>
                              <w:tc>
                                <w:tcPr>
                                  <w:tcW w:w="597" w:type="dxa"/>
                                  <w:tcBorders>
                                    <w:top w:val="single" w:sz="6" w:space="0" w:color="808285"/>
                                    <w:left w:val="single" w:sz="6" w:space="0" w:color="58595B"/>
                                    <w:right w:val="single" w:sz="6" w:space="0" w:color="58595B"/>
                                  </w:tcBorders>
                                  <w:shd w:val="clear" w:color="auto" w:fill="E6E7E8"/>
                                </w:tcPr>
                                <w:p>
                                  <w:pPr>
                                    <w:pStyle w:val="TableParagraph"/>
                                    <w:rPr>
                                      <w:rFonts w:ascii="Times New Roman"/>
                                      <w:sz w:val="10"/>
                                    </w:rPr>
                                  </w:pPr>
                                </w:p>
                              </w:tc>
                              <w:tc>
                                <w:tcPr>
                                  <w:tcW w:w="614" w:type="dxa"/>
                                  <w:tcBorders>
                                    <w:top w:val="single" w:sz="6" w:space="0" w:color="808285"/>
                                    <w:left w:val="single" w:sz="6" w:space="0" w:color="58595B"/>
                                    <w:right w:val="single" w:sz="6" w:space="0" w:color="58595B"/>
                                  </w:tcBorders>
                                  <w:shd w:val="clear" w:color="auto" w:fill="E6E7E8"/>
                                </w:tcPr>
                                <w:p>
                                  <w:pPr>
                                    <w:pStyle w:val="TableParagraph"/>
                                    <w:rPr>
                                      <w:rFonts w:ascii="Times New Roman"/>
                                      <w:sz w:val="10"/>
                                    </w:rPr>
                                  </w:pPr>
                                </w:p>
                              </w:tc>
                              <w:tc>
                                <w:tcPr>
                                  <w:tcW w:w="635" w:type="dxa"/>
                                  <w:tcBorders>
                                    <w:top w:val="single" w:sz="6" w:space="0" w:color="808285"/>
                                    <w:left w:val="single" w:sz="6" w:space="0" w:color="58595B"/>
                                    <w:right w:val="single" w:sz="6" w:space="0" w:color="58595B"/>
                                  </w:tcBorders>
                                  <w:shd w:val="clear" w:color="auto" w:fill="E6E7E8"/>
                                </w:tcPr>
                                <w:p>
                                  <w:pPr>
                                    <w:pStyle w:val="TableParagraph"/>
                                    <w:rPr>
                                      <w:rFonts w:ascii="Times New Roman"/>
                                      <w:sz w:val="10"/>
                                    </w:rPr>
                                  </w:pPr>
                                </w:p>
                              </w:tc>
                              <w:tc>
                                <w:tcPr>
                                  <w:tcW w:w="809" w:type="dxa"/>
                                  <w:tcBorders>
                                    <w:top w:val="single" w:sz="6" w:space="0" w:color="808285"/>
                                    <w:left w:val="single" w:sz="6" w:space="0" w:color="58595B"/>
                                    <w:right w:val="single" w:sz="6" w:space="0" w:color="58595B"/>
                                  </w:tcBorders>
                                  <w:shd w:val="clear" w:color="auto" w:fill="E6E7E8"/>
                                </w:tcPr>
                                <w:p>
                                  <w:pPr>
                                    <w:pStyle w:val="TableParagraph"/>
                                    <w:rPr>
                                      <w:rFonts w:ascii="Times New Roman"/>
                                      <w:sz w:val="10"/>
                                    </w:rPr>
                                  </w:pPr>
                                </w:p>
                              </w:tc>
                              <w:tc>
                                <w:tcPr>
                                  <w:tcW w:w="802" w:type="dxa"/>
                                  <w:tcBorders>
                                    <w:top w:val="single" w:sz="6" w:space="0" w:color="808285"/>
                                    <w:left w:val="single" w:sz="6" w:space="0" w:color="58595B"/>
                                    <w:right w:val="single" w:sz="6" w:space="0" w:color="58595B"/>
                                  </w:tcBorders>
                                  <w:shd w:val="clear" w:color="auto" w:fill="E6E7E8"/>
                                </w:tcPr>
                                <w:p>
                                  <w:pPr>
                                    <w:pStyle w:val="TableParagraph"/>
                                    <w:rPr>
                                      <w:rFonts w:ascii="Times New Roman"/>
                                      <w:sz w:val="10"/>
                                    </w:rPr>
                                  </w:pPr>
                                </w:p>
                              </w:tc>
                              <w:tc>
                                <w:tcPr>
                                  <w:tcW w:w="893" w:type="dxa"/>
                                  <w:tcBorders>
                                    <w:top w:val="single" w:sz="6" w:space="0" w:color="808285"/>
                                    <w:left w:val="single" w:sz="6" w:space="0" w:color="58595B"/>
                                    <w:right w:val="nil"/>
                                  </w:tcBorders>
                                  <w:shd w:val="clear" w:color="auto" w:fill="E6E7E8"/>
                                </w:tcPr>
                                <w:p>
                                  <w:pPr>
                                    <w:pStyle w:val="TableParagraph"/>
                                    <w:rPr>
                                      <w:rFonts w:ascii="Times New Roman"/>
                                      <w:sz w:val="10"/>
                                    </w:rPr>
                                  </w:pPr>
                                </w:p>
                              </w:tc>
                            </w:tr>
                            <w:tr>
                              <w:trPr>
                                <w:trHeight w:val="241" w:hRule="atLeast"/>
                              </w:trPr>
                              <w:tc>
                                <w:tcPr>
                                  <w:tcW w:w="1800" w:type="dxa"/>
                                  <w:tcBorders>
                                    <w:left w:val="nil"/>
                                    <w:right w:val="single" w:sz="6" w:space="0" w:color="808285"/>
                                  </w:tcBorders>
                                </w:tcPr>
                                <w:p>
                                  <w:pPr>
                                    <w:pStyle w:val="TableParagraph"/>
                                    <w:spacing w:before="37"/>
                                    <w:ind w:left="43"/>
                                    <w:rPr>
                                      <w:rFonts w:ascii="Myriad Pro SemiExt" w:hAnsi="Myriad Pro SemiExt"/>
                                      <w:sz w:val="9"/>
                                    </w:rPr>
                                  </w:pPr>
                                  <w:r>
                                    <w:rPr>
                                      <w:rFonts w:ascii="Myriad Pro SemiExt" w:hAnsi="Myriad Pro SemiExt"/>
                                      <w:color w:val="231F20"/>
                                      <w:sz w:val="9"/>
                                    </w:rPr>
                                    <w:t>Tensión</w:t>
                                  </w:r>
                                  <w:r>
                                    <w:rPr>
                                      <w:rFonts w:ascii="Myriad Pro SemiExt" w:hAnsi="Myriad Pro SemiExt"/>
                                      <w:color w:val="231F20"/>
                                      <w:spacing w:val="-4"/>
                                      <w:sz w:val="9"/>
                                    </w:rPr>
                                    <w:t> </w:t>
                                  </w:r>
                                  <w:r>
                                    <w:rPr>
                                      <w:rFonts w:ascii="Myriad Pro SemiExt" w:hAnsi="Myriad Pro SemiExt"/>
                                      <w:color w:val="231F20"/>
                                      <w:sz w:val="9"/>
                                    </w:rPr>
                                    <w:t>CC</w:t>
                                  </w:r>
                                  <w:r>
                                    <w:rPr>
                                      <w:rFonts w:ascii="Myriad Pro SemiExt" w:hAnsi="Myriad Pro SemiExt"/>
                                      <w:color w:val="231F20"/>
                                      <w:spacing w:val="-3"/>
                                      <w:sz w:val="9"/>
                                    </w:rPr>
                                    <w:t> </w:t>
                                  </w:r>
                                  <w:r>
                                    <w:rPr>
                                      <w:rFonts w:ascii="Myriad Pro SemiExt" w:hAnsi="Myriad Pro SemiExt"/>
                                      <w:color w:val="231F20"/>
                                      <w:sz w:val="9"/>
                                    </w:rPr>
                                    <w:t>nominal</w:t>
                                  </w:r>
                                  <w:r>
                                    <w:rPr>
                                      <w:rFonts w:ascii="Myriad Pro SemiExt" w:hAnsi="Myriad Pro SemiExt"/>
                                      <w:color w:val="231F20"/>
                                      <w:spacing w:val="-3"/>
                                      <w:sz w:val="9"/>
                                    </w:rPr>
                                    <w:t> </w:t>
                                  </w:r>
                                  <w:r>
                                    <w:rPr>
                                      <w:rFonts w:ascii="Myriad Pro SemiExt" w:hAnsi="Myriad Pro SemiExt"/>
                                      <w:color w:val="231F20"/>
                                      <w:spacing w:val="-5"/>
                                      <w:sz w:val="9"/>
                                    </w:rPr>
                                    <w:t>[V]</w:t>
                                  </w:r>
                                </w:p>
                              </w:tc>
                              <w:tc>
                                <w:tcPr>
                                  <w:tcW w:w="551" w:type="dxa"/>
                                  <w:tcBorders>
                                    <w:left w:val="single" w:sz="6" w:space="0" w:color="808285"/>
                                    <w:right w:val="single" w:sz="6" w:space="0" w:color="58595B"/>
                                  </w:tcBorders>
                                </w:tcPr>
                                <w:p>
                                  <w:pPr>
                                    <w:pStyle w:val="TableParagraph"/>
                                    <w:rPr>
                                      <w:rFonts w:ascii="Times New Roman"/>
                                      <w:sz w:val="10"/>
                                    </w:rPr>
                                  </w:pPr>
                                </w:p>
                              </w:tc>
                              <w:tc>
                                <w:tcPr>
                                  <w:tcW w:w="597" w:type="dxa"/>
                                  <w:tcBorders>
                                    <w:left w:val="single" w:sz="6" w:space="0" w:color="58595B"/>
                                    <w:right w:val="single" w:sz="6" w:space="0" w:color="58595B"/>
                                  </w:tcBorders>
                                </w:tcPr>
                                <w:p>
                                  <w:pPr>
                                    <w:pStyle w:val="TableParagraph"/>
                                    <w:rPr>
                                      <w:rFonts w:ascii="Times New Roman"/>
                                      <w:sz w:val="10"/>
                                    </w:rPr>
                                  </w:pPr>
                                </w:p>
                              </w:tc>
                              <w:tc>
                                <w:tcPr>
                                  <w:tcW w:w="614" w:type="dxa"/>
                                  <w:tcBorders>
                                    <w:left w:val="single" w:sz="6" w:space="0" w:color="58595B"/>
                                    <w:right w:val="single" w:sz="6" w:space="0" w:color="58595B"/>
                                  </w:tcBorders>
                                </w:tcPr>
                                <w:p>
                                  <w:pPr>
                                    <w:pStyle w:val="TableParagraph"/>
                                    <w:rPr>
                                      <w:rFonts w:ascii="Times New Roman"/>
                                      <w:sz w:val="10"/>
                                    </w:rPr>
                                  </w:pPr>
                                </w:p>
                              </w:tc>
                              <w:tc>
                                <w:tcPr>
                                  <w:tcW w:w="635" w:type="dxa"/>
                                  <w:tcBorders>
                                    <w:left w:val="single" w:sz="6" w:space="0" w:color="58595B"/>
                                    <w:right w:val="single" w:sz="6" w:space="0" w:color="58595B"/>
                                  </w:tcBorders>
                                </w:tcPr>
                                <w:p>
                                  <w:pPr>
                                    <w:pStyle w:val="TableParagraph"/>
                                    <w:rPr>
                                      <w:rFonts w:ascii="Times New Roman"/>
                                      <w:sz w:val="10"/>
                                    </w:rPr>
                                  </w:pPr>
                                </w:p>
                              </w:tc>
                              <w:tc>
                                <w:tcPr>
                                  <w:tcW w:w="809" w:type="dxa"/>
                                  <w:tcBorders>
                                    <w:left w:val="single" w:sz="6" w:space="0" w:color="58595B"/>
                                    <w:right w:val="single" w:sz="6" w:space="0" w:color="58595B"/>
                                  </w:tcBorders>
                                </w:tcPr>
                                <w:p>
                                  <w:pPr>
                                    <w:pStyle w:val="TableParagraph"/>
                                    <w:rPr>
                                      <w:rFonts w:ascii="Times New Roman"/>
                                      <w:sz w:val="10"/>
                                    </w:rPr>
                                  </w:pPr>
                                </w:p>
                              </w:tc>
                              <w:tc>
                                <w:tcPr>
                                  <w:tcW w:w="802" w:type="dxa"/>
                                  <w:tcBorders>
                                    <w:left w:val="single" w:sz="6" w:space="0" w:color="58595B"/>
                                    <w:right w:val="single" w:sz="6" w:space="0" w:color="58595B"/>
                                  </w:tcBorders>
                                </w:tcPr>
                                <w:p>
                                  <w:pPr>
                                    <w:pStyle w:val="TableParagraph"/>
                                    <w:rPr>
                                      <w:rFonts w:ascii="Times New Roman"/>
                                      <w:sz w:val="10"/>
                                    </w:rPr>
                                  </w:pPr>
                                </w:p>
                              </w:tc>
                              <w:tc>
                                <w:tcPr>
                                  <w:tcW w:w="893" w:type="dxa"/>
                                  <w:tcBorders>
                                    <w:left w:val="single" w:sz="6" w:space="0" w:color="58595B"/>
                                    <w:right w:val="nil"/>
                                  </w:tcBorders>
                                </w:tcPr>
                                <w:p>
                                  <w:pPr>
                                    <w:pStyle w:val="TableParagraph"/>
                                    <w:rPr>
                                      <w:rFonts w:ascii="Times New Roman"/>
                                      <w:sz w:val="10"/>
                                    </w:rPr>
                                  </w:pPr>
                                </w:p>
                              </w:tc>
                            </w:tr>
                            <w:tr>
                              <w:trPr>
                                <w:trHeight w:val="241" w:hRule="atLeast"/>
                              </w:trPr>
                              <w:tc>
                                <w:tcPr>
                                  <w:tcW w:w="1800" w:type="dxa"/>
                                  <w:tcBorders>
                                    <w:left w:val="nil"/>
                                    <w:right w:val="single" w:sz="6" w:space="0" w:color="808285"/>
                                  </w:tcBorders>
                                  <w:shd w:val="clear" w:color="auto" w:fill="E6E7E8"/>
                                </w:tcPr>
                                <w:p>
                                  <w:pPr>
                                    <w:pStyle w:val="TableParagraph"/>
                                    <w:spacing w:before="41"/>
                                    <w:ind w:left="43"/>
                                    <w:rPr>
                                      <w:rFonts w:ascii="Myriad Pro SemiExt" w:hAnsi="Myriad Pro SemiExt"/>
                                      <w:sz w:val="9"/>
                                    </w:rPr>
                                  </w:pPr>
                                  <w:r>
                                    <w:rPr>
                                      <w:rFonts w:ascii="Myriad Pro SemiExt" w:hAnsi="Myriad Pro SemiExt"/>
                                      <w:color w:val="231F20"/>
                                      <w:sz w:val="9"/>
                                    </w:rPr>
                                    <w:t>Tensión</w:t>
                                  </w:r>
                                  <w:r>
                                    <w:rPr>
                                      <w:rFonts w:ascii="Myriad Pro SemiExt" w:hAnsi="Myriad Pro SemiExt"/>
                                      <w:color w:val="231F20"/>
                                      <w:spacing w:val="-5"/>
                                      <w:sz w:val="9"/>
                                    </w:rPr>
                                    <w:t> </w:t>
                                  </w:r>
                                  <w:r>
                                    <w:rPr>
                                      <w:rFonts w:ascii="Myriad Pro SemiExt" w:hAnsi="Myriad Pro SemiExt"/>
                                      <w:color w:val="231F20"/>
                                      <w:sz w:val="9"/>
                                    </w:rPr>
                                    <w:t>de</w:t>
                                  </w:r>
                                  <w:r>
                                    <w:rPr>
                                      <w:rFonts w:ascii="Myriad Pro SemiExt" w:hAnsi="Myriad Pro SemiExt"/>
                                      <w:color w:val="231F20"/>
                                      <w:spacing w:val="-2"/>
                                      <w:sz w:val="9"/>
                                    </w:rPr>
                                    <w:t> </w:t>
                                  </w:r>
                                  <w:r>
                                    <w:rPr>
                                      <w:rFonts w:ascii="Myriad Pro SemiExt" w:hAnsi="Myriad Pro SemiExt"/>
                                      <w:color w:val="231F20"/>
                                      <w:sz w:val="9"/>
                                    </w:rPr>
                                    <w:t>entrada</w:t>
                                  </w:r>
                                  <w:r>
                                    <w:rPr>
                                      <w:rFonts w:ascii="Myriad Pro SemiExt" w:hAnsi="Myriad Pro SemiExt"/>
                                      <w:color w:val="231F20"/>
                                      <w:spacing w:val="-2"/>
                                      <w:sz w:val="9"/>
                                    </w:rPr>
                                    <w:t> </w:t>
                                  </w:r>
                                  <w:r>
                                    <w:rPr>
                                      <w:rFonts w:ascii="Myriad Pro SemiExt" w:hAnsi="Myriad Pro SemiExt"/>
                                      <w:color w:val="231F20"/>
                                      <w:sz w:val="9"/>
                                    </w:rPr>
                                    <w:t>inicial</w:t>
                                  </w:r>
                                  <w:r>
                                    <w:rPr>
                                      <w:rFonts w:ascii="Myriad Pro SemiExt" w:hAnsi="Myriad Pro SemiExt"/>
                                      <w:color w:val="231F20"/>
                                      <w:spacing w:val="-2"/>
                                      <w:sz w:val="9"/>
                                    </w:rPr>
                                    <w:t> </w:t>
                                  </w:r>
                                  <w:r>
                                    <w:rPr>
                                      <w:rFonts w:ascii="Myriad Pro SemiExt" w:hAnsi="Myriad Pro SemiExt"/>
                                      <w:color w:val="231F20"/>
                                      <w:spacing w:val="-5"/>
                                      <w:sz w:val="9"/>
                                    </w:rPr>
                                    <w:t>[V]</w:t>
                                  </w:r>
                                </w:p>
                              </w:tc>
                              <w:tc>
                                <w:tcPr>
                                  <w:tcW w:w="551" w:type="dxa"/>
                                  <w:tcBorders>
                                    <w:left w:val="single" w:sz="6" w:space="0" w:color="808285"/>
                                    <w:right w:val="single" w:sz="6" w:space="0" w:color="58595B"/>
                                  </w:tcBorders>
                                  <w:shd w:val="clear" w:color="auto" w:fill="E6E7E8"/>
                                </w:tcPr>
                                <w:p>
                                  <w:pPr>
                                    <w:pStyle w:val="TableParagraph"/>
                                    <w:rPr>
                                      <w:rFonts w:ascii="Times New Roman"/>
                                      <w:sz w:val="10"/>
                                    </w:rPr>
                                  </w:pPr>
                                </w:p>
                              </w:tc>
                              <w:tc>
                                <w:tcPr>
                                  <w:tcW w:w="597" w:type="dxa"/>
                                  <w:tcBorders>
                                    <w:left w:val="single" w:sz="6" w:space="0" w:color="58595B"/>
                                    <w:right w:val="single" w:sz="6" w:space="0" w:color="58595B"/>
                                  </w:tcBorders>
                                  <w:shd w:val="clear" w:color="auto" w:fill="E6E7E8"/>
                                </w:tcPr>
                                <w:p>
                                  <w:pPr>
                                    <w:pStyle w:val="TableParagraph"/>
                                    <w:rPr>
                                      <w:rFonts w:ascii="Times New Roman"/>
                                      <w:sz w:val="10"/>
                                    </w:rPr>
                                  </w:pPr>
                                </w:p>
                              </w:tc>
                              <w:tc>
                                <w:tcPr>
                                  <w:tcW w:w="614" w:type="dxa"/>
                                  <w:tcBorders>
                                    <w:left w:val="single" w:sz="6" w:space="0" w:color="58595B"/>
                                    <w:right w:val="single" w:sz="6" w:space="0" w:color="58595B"/>
                                  </w:tcBorders>
                                  <w:shd w:val="clear" w:color="auto" w:fill="E6E7E8"/>
                                </w:tcPr>
                                <w:p>
                                  <w:pPr>
                                    <w:pStyle w:val="TableParagraph"/>
                                    <w:rPr>
                                      <w:rFonts w:ascii="Times New Roman"/>
                                      <w:sz w:val="10"/>
                                    </w:rPr>
                                  </w:pPr>
                                </w:p>
                              </w:tc>
                              <w:tc>
                                <w:tcPr>
                                  <w:tcW w:w="635" w:type="dxa"/>
                                  <w:tcBorders>
                                    <w:left w:val="single" w:sz="6" w:space="0" w:color="58595B"/>
                                    <w:right w:val="single" w:sz="6" w:space="0" w:color="58595B"/>
                                  </w:tcBorders>
                                  <w:shd w:val="clear" w:color="auto" w:fill="E6E7E8"/>
                                </w:tcPr>
                                <w:p>
                                  <w:pPr>
                                    <w:pStyle w:val="TableParagraph"/>
                                    <w:rPr>
                                      <w:rFonts w:ascii="Times New Roman"/>
                                      <w:sz w:val="10"/>
                                    </w:rPr>
                                  </w:pPr>
                                </w:p>
                              </w:tc>
                              <w:tc>
                                <w:tcPr>
                                  <w:tcW w:w="809" w:type="dxa"/>
                                  <w:tcBorders>
                                    <w:left w:val="single" w:sz="6" w:space="0" w:color="58595B"/>
                                    <w:right w:val="single" w:sz="6" w:space="0" w:color="58595B"/>
                                  </w:tcBorders>
                                  <w:shd w:val="clear" w:color="auto" w:fill="E6E7E8"/>
                                </w:tcPr>
                                <w:p>
                                  <w:pPr>
                                    <w:pStyle w:val="TableParagraph"/>
                                    <w:rPr>
                                      <w:rFonts w:ascii="Times New Roman"/>
                                      <w:sz w:val="10"/>
                                    </w:rPr>
                                  </w:pPr>
                                </w:p>
                              </w:tc>
                              <w:tc>
                                <w:tcPr>
                                  <w:tcW w:w="802" w:type="dxa"/>
                                  <w:tcBorders>
                                    <w:left w:val="single" w:sz="6" w:space="0" w:color="58595B"/>
                                    <w:right w:val="single" w:sz="6" w:space="0" w:color="58595B"/>
                                  </w:tcBorders>
                                  <w:shd w:val="clear" w:color="auto" w:fill="E6E7E8"/>
                                </w:tcPr>
                                <w:p>
                                  <w:pPr>
                                    <w:pStyle w:val="TableParagraph"/>
                                    <w:rPr>
                                      <w:rFonts w:ascii="Times New Roman"/>
                                      <w:sz w:val="10"/>
                                    </w:rPr>
                                  </w:pPr>
                                </w:p>
                              </w:tc>
                              <w:tc>
                                <w:tcPr>
                                  <w:tcW w:w="893" w:type="dxa"/>
                                  <w:tcBorders>
                                    <w:left w:val="single" w:sz="6" w:space="0" w:color="58595B"/>
                                    <w:right w:val="nil"/>
                                  </w:tcBorders>
                                  <w:shd w:val="clear" w:color="auto" w:fill="E6E7E8"/>
                                </w:tcPr>
                                <w:p>
                                  <w:pPr>
                                    <w:pStyle w:val="TableParagraph"/>
                                    <w:rPr>
                                      <w:rFonts w:ascii="Times New Roman"/>
                                      <w:sz w:val="10"/>
                                    </w:rPr>
                                  </w:pPr>
                                </w:p>
                              </w:tc>
                            </w:tr>
                            <w:tr>
                              <w:trPr>
                                <w:trHeight w:val="241" w:hRule="atLeast"/>
                              </w:trPr>
                              <w:tc>
                                <w:tcPr>
                                  <w:tcW w:w="1800" w:type="dxa"/>
                                  <w:tcBorders>
                                    <w:left w:val="nil"/>
                                    <w:right w:val="single" w:sz="6" w:space="0" w:color="808285"/>
                                  </w:tcBorders>
                                </w:tcPr>
                                <w:p>
                                  <w:pPr>
                                    <w:pStyle w:val="TableParagraph"/>
                                    <w:spacing w:before="44"/>
                                    <w:ind w:left="43"/>
                                    <w:rPr>
                                      <w:rFonts w:ascii="Myriad Pro SemiExt"/>
                                      <w:sz w:val="9"/>
                                    </w:rPr>
                                  </w:pPr>
                                  <w:r>
                                    <w:rPr>
                                      <w:rFonts w:ascii="Myriad Pro SemiExt"/>
                                      <w:color w:val="231F20"/>
                                      <w:spacing w:val="-4"/>
                                      <w:sz w:val="9"/>
                                    </w:rPr>
                                    <w:t>Rango</w:t>
                                  </w:r>
                                  <w:r>
                                    <w:rPr>
                                      <w:rFonts w:ascii="Myriad Pro SemiExt"/>
                                      <w:color w:val="231F20"/>
                                      <w:spacing w:val="1"/>
                                      <w:sz w:val="9"/>
                                    </w:rPr>
                                    <w:t> </w:t>
                                  </w:r>
                                  <w:r>
                                    <w:rPr>
                                      <w:rFonts w:ascii="Myriad Pro SemiExt"/>
                                      <w:color w:val="231F20"/>
                                      <w:spacing w:val="-4"/>
                                      <w:sz w:val="9"/>
                                    </w:rPr>
                                    <w:t>de</w:t>
                                  </w:r>
                                  <w:r>
                                    <w:rPr>
                                      <w:rFonts w:ascii="Myriad Pro SemiExt"/>
                                      <w:color w:val="231F20"/>
                                      <w:spacing w:val="1"/>
                                      <w:sz w:val="9"/>
                                    </w:rPr>
                                    <w:t> </w:t>
                                  </w:r>
                                  <w:r>
                                    <w:rPr>
                                      <w:rFonts w:ascii="Myriad Pro SemiExt"/>
                                      <w:color w:val="231F20"/>
                                      <w:spacing w:val="-4"/>
                                      <w:sz w:val="9"/>
                                    </w:rPr>
                                    <w:t>voltaje</w:t>
                                  </w:r>
                                  <w:r>
                                    <w:rPr>
                                      <w:rFonts w:ascii="Myriad Pro SemiExt"/>
                                      <w:color w:val="231F20"/>
                                      <w:spacing w:val="1"/>
                                      <w:sz w:val="9"/>
                                    </w:rPr>
                                    <w:t> </w:t>
                                  </w:r>
                                  <w:r>
                                    <w:rPr>
                                      <w:rFonts w:ascii="Myriad Pro SemiExt"/>
                                      <w:color w:val="231F20"/>
                                      <w:spacing w:val="-4"/>
                                      <w:sz w:val="9"/>
                                    </w:rPr>
                                    <w:t>MPPT</w:t>
                                  </w:r>
                                  <w:r>
                                    <w:rPr>
                                      <w:rFonts w:ascii="Myriad Pro SemiExt"/>
                                      <w:color w:val="231F20"/>
                                      <w:spacing w:val="2"/>
                                      <w:sz w:val="9"/>
                                    </w:rPr>
                                    <w:t> </w:t>
                                  </w:r>
                                  <w:r>
                                    <w:rPr>
                                      <w:rFonts w:ascii="Myriad Pro SemiExt"/>
                                      <w:color w:val="231F20"/>
                                      <w:spacing w:val="-4"/>
                                      <w:sz w:val="9"/>
                                    </w:rPr>
                                    <w:t>a</w:t>
                                  </w:r>
                                  <w:r>
                                    <w:rPr>
                                      <w:rFonts w:ascii="Myriad Pro SemiExt"/>
                                      <w:color w:val="231F20"/>
                                      <w:spacing w:val="1"/>
                                      <w:sz w:val="9"/>
                                    </w:rPr>
                                    <w:t> </w:t>
                                  </w:r>
                                  <w:r>
                                    <w:rPr>
                                      <w:rFonts w:ascii="Myriad Pro SemiExt"/>
                                      <w:color w:val="231F20"/>
                                      <w:spacing w:val="-4"/>
                                      <w:sz w:val="9"/>
                                    </w:rPr>
                                    <w:t>carga</w:t>
                                  </w:r>
                                  <w:r>
                                    <w:rPr>
                                      <w:rFonts w:ascii="Myriad Pro SemiExt"/>
                                      <w:color w:val="231F20"/>
                                      <w:spacing w:val="1"/>
                                      <w:sz w:val="9"/>
                                    </w:rPr>
                                    <w:t> </w:t>
                                  </w:r>
                                  <w:r>
                                    <w:rPr>
                                      <w:rFonts w:ascii="Myriad Pro SemiExt"/>
                                      <w:color w:val="231F20"/>
                                      <w:spacing w:val="-4"/>
                                      <w:sz w:val="9"/>
                                    </w:rPr>
                                    <w:t>completa</w:t>
                                  </w:r>
                                  <w:r>
                                    <w:rPr>
                                      <w:rFonts w:ascii="Myriad Pro SemiExt"/>
                                      <w:color w:val="231F20"/>
                                      <w:spacing w:val="2"/>
                                      <w:sz w:val="9"/>
                                    </w:rPr>
                                    <w:t> </w:t>
                                  </w:r>
                                  <w:r>
                                    <w:rPr>
                                      <w:rFonts w:ascii="Myriad Pro SemiExt"/>
                                      <w:color w:val="231F20"/>
                                      <w:spacing w:val="-5"/>
                                      <w:sz w:val="9"/>
                                    </w:rPr>
                                    <w:t>[V]</w:t>
                                  </w:r>
                                </w:p>
                              </w:tc>
                              <w:tc>
                                <w:tcPr>
                                  <w:tcW w:w="551" w:type="dxa"/>
                                  <w:tcBorders>
                                    <w:left w:val="single" w:sz="6" w:space="0" w:color="808285"/>
                                    <w:right w:val="single" w:sz="6" w:space="0" w:color="58595B"/>
                                  </w:tcBorders>
                                </w:tcPr>
                                <w:p>
                                  <w:pPr>
                                    <w:pStyle w:val="TableParagraph"/>
                                    <w:rPr>
                                      <w:rFonts w:ascii="Times New Roman"/>
                                      <w:sz w:val="10"/>
                                    </w:rPr>
                                  </w:pPr>
                                </w:p>
                              </w:tc>
                              <w:tc>
                                <w:tcPr>
                                  <w:tcW w:w="597" w:type="dxa"/>
                                  <w:tcBorders>
                                    <w:left w:val="single" w:sz="6" w:space="0" w:color="58595B"/>
                                    <w:right w:val="single" w:sz="6" w:space="0" w:color="58595B"/>
                                  </w:tcBorders>
                                </w:tcPr>
                                <w:p>
                                  <w:pPr>
                                    <w:pStyle w:val="TableParagraph"/>
                                    <w:rPr>
                                      <w:rFonts w:ascii="Times New Roman"/>
                                      <w:sz w:val="10"/>
                                    </w:rPr>
                                  </w:pPr>
                                </w:p>
                              </w:tc>
                              <w:tc>
                                <w:tcPr>
                                  <w:tcW w:w="614" w:type="dxa"/>
                                  <w:tcBorders>
                                    <w:left w:val="single" w:sz="6" w:space="0" w:color="58595B"/>
                                    <w:right w:val="single" w:sz="6" w:space="0" w:color="58595B"/>
                                  </w:tcBorders>
                                </w:tcPr>
                                <w:p>
                                  <w:pPr>
                                    <w:pStyle w:val="TableParagraph"/>
                                    <w:rPr>
                                      <w:rFonts w:ascii="Times New Roman"/>
                                      <w:sz w:val="10"/>
                                    </w:rPr>
                                  </w:pPr>
                                </w:p>
                              </w:tc>
                              <w:tc>
                                <w:tcPr>
                                  <w:tcW w:w="635" w:type="dxa"/>
                                  <w:tcBorders>
                                    <w:left w:val="single" w:sz="6" w:space="0" w:color="58595B"/>
                                    <w:right w:val="single" w:sz="6" w:space="0" w:color="58595B"/>
                                  </w:tcBorders>
                                </w:tcPr>
                                <w:p>
                                  <w:pPr>
                                    <w:pStyle w:val="TableParagraph"/>
                                    <w:rPr>
                                      <w:rFonts w:ascii="Times New Roman"/>
                                      <w:sz w:val="10"/>
                                    </w:rPr>
                                  </w:pPr>
                                </w:p>
                              </w:tc>
                              <w:tc>
                                <w:tcPr>
                                  <w:tcW w:w="809" w:type="dxa"/>
                                  <w:tcBorders>
                                    <w:left w:val="single" w:sz="6" w:space="0" w:color="58595B"/>
                                    <w:right w:val="single" w:sz="6" w:space="0" w:color="58595B"/>
                                  </w:tcBorders>
                                </w:tcPr>
                                <w:p>
                                  <w:pPr>
                                    <w:pStyle w:val="TableParagraph"/>
                                    <w:rPr>
                                      <w:rFonts w:ascii="Times New Roman"/>
                                      <w:sz w:val="10"/>
                                    </w:rPr>
                                  </w:pPr>
                                </w:p>
                              </w:tc>
                              <w:tc>
                                <w:tcPr>
                                  <w:tcW w:w="802" w:type="dxa"/>
                                  <w:tcBorders>
                                    <w:left w:val="single" w:sz="6" w:space="0" w:color="58595B"/>
                                    <w:right w:val="single" w:sz="6" w:space="0" w:color="58595B"/>
                                  </w:tcBorders>
                                </w:tcPr>
                                <w:p>
                                  <w:pPr>
                                    <w:pStyle w:val="TableParagraph"/>
                                    <w:rPr>
                                      <w:rFonts w:ascii="Times New Roman"/>
                                      <w:sz w:val="10"/>
                                    </w:rPr>
                                  </w:pPr>
                                </w:p>
                              </w:tc>
                              <w:tc>
                                <w:tcPr>
                                  <w:tcW w:w="893" w:type="dxa"/>
                                  <w:tcBorders>
                                    <w:left w:val="single" w:sz="6" w:space="0" w:color="58595B"/>
                                    <w:right w:val="nil"/>
                                  </w:tcBorders>
                                </w:tcPr>
                                <w:p>
                                  <w:pPr>
                                    <w:pStyle w:val="TableParagraph"/>
                                    <w:rPr>
                                      <w:rFonts w:ascii="Times New Roman"/>
                                      <w:sz w:val="10"/>
                                    </w:rPr>
                                  </w:pPr>
                                </w:p>
                              </w:tc>
                            </w:tr>
                            <w:tr>
                              <w:trPr>
                                <w:trHeight w:val="241" w:hRule="atLeast"/>
                              </w:trPr>
                              <w:tc>
                                <w:tcPr>
                                  <w:tcW w:w="1800" w:type="dxa"/>
                                  <w:tcBorders>
                                    <w:left w:val="nil"/>
                                    <w:right w:val="single" w:sz="6" w:space="0" w:color="808285"/>
                                  </w:tcBorders>
                                  <w:shd w:val="clear" w:color="auto" w:fill="E6E7E8"/>
                                </w:tcPr>
                                <w:p>
                                  <w:pPr>
                                    <w:pStyle w:val="TableParagraph"/>
                                    <w:spacing w:before="48"/>
                                    <w:ind w:left="43"/>
                                    <w:rPr>
                                      <w:rFonts w:ascii="Myriad Pro SemiExt" w:hAnsi="Myriad Pro SemiExt"/>
                                      <w:sz w:val="9"/>
                                    </w:rPr>
                                  </w:pPr>
                                  <w:r>
                                    <w:rPr>
                                      <w:rFonts w:ascii="Myriad Pro SemiExt" w:hAnsi="Myriad Pro SemiExt"/>
                                      <w:color w:val="231F20"/>
                                      <w:sz w:val="9"/>
                                    </w:rPr>
                                    <w:t>Intensidad</w:t>
                                  </w:r>
                                  <w:r>
                                    <w:rPr>
                                      <w:rFonts w:ascii="Myriad Pro SemiExt" w:hAnsi="Myriad Pro SemiExt"/>
                                      <w:color w:val="231F20"/>
                                      <w:spacing w:val="-4"/>
                                      <w:sz w:val="9"/>
                                    </w:rPr>
                                    <w:t> </w:t>
                                  </w:r>
                                  <w:r>
                                    <w:rPr>
                                      <w:rFonts w:ascii="Myriad Pro SemiExt" w:hAnsi="Myriad Pro SemiExt"/>
                                      <w:color w:val="231F20"/>
                                      <w:sz w:val="9"/>
                                    </w:rPr>
                                    <w:t>CC</w:t>
                                  </w:r>
                                  <w:r>
                                    <w:rPr>
                                      <w:rFonts w:ascii="Myriad Pro SemiExt" w:hAnsi="Myriad Pro SemiExt"/>
                                      <w:color w:val="231F20"/>
                                      <w:spacing w:val="-1"/>
                                      <w:sz w:val="9"/>
                                    </w:rPr>
                                    <w:t> </w:t>
                                  </w:r>
                                  <w:r>
                                    <w:rPr>
                                      <w:rFonts w:ascii="Myriad Pro SemiExt" w:hAnsi="Myriad Pro SemiExt"/>
                                      <w:color w:val="231F20"/>
                                      <w:sz w:val="9"/>
                                    </w:rPr>
                                    <w:t>máx.</w:t>
                                  </w:r>
                                  <w:r>
                                    <w:rPr>
                                      <w:rFonts w:ascii="Myriad Pro SemiExt" w:hAnsi="Myriad Pro SemiExt"/>
                                      <w:color w:val="231F20"/>
                                      <w:spacing w:val="-2"/>
                                      <w:sz w:val="9"/>
                                    </w:rPr>
                                    <w:t> </w:t>
                                  </w:r>
                                  <w:r>
                                    <w:rPr>
                                      <w:rFonts w:ascii="Myriad Pro SemiExt" w:hAnsi="Myriad Pro SemiExt"/>
                                      <w:color w:val="231F20"/>
                                      <w:sz w:val="9"/>
                                    </w:rPr>
                                    <w:t>[A]/</w:t>
                                  </w:r>
                                  <w:r>
                                    <w:rPr>
                                      <w:rFonts w:ascii="Myriad Pro SemiExt" w:hAnsi="Myriad Pro SemiExt"/>
                                      <w:color w:val="231F20"/>
                                      <w:spacing w:val="-1"/>
                                      <w:sz w:val="9"/>
                                    </w:rPr>
                                    <w:t> </w:t>
                                  </w:r>
                                  <w:r>
                                    <w:rPr>
                                      <w:rFonts w:ascii="Myriad Pro SemiExt" w:hAnsi="Myriad Pro SemiExt"/>
                                      <w:color w:val="231F20"/>
                                      <w:spacing w:val="-4"/>
                                      <w:sz w:val="9"/>
                                    </w:rPr>
                                    <w:t>MPPT</w:t>
                                  </w:r>
                                </w:p>
                              </w:tc>
                              <w:tc>
                                <w:tcPr>
                                  <w:tcW w:w="551" w:type="dxa"/>
                                  <w:tcBorders>
                                    <w:left w:val="single" w:sz="6" w:space="0" w:color="808285"/>
                                    <w:right w:val="single" w:sz="6" w:space="0" w:color="58595B"/>
                                  </w:tcBorders>
                                  <w:shd w:val="clear" w:color="auto" w:fill="E6E7E8"/>
                                </w:tcPr>
                                <w:p>
                                  <w:pPr>
                                    <w:pStyle w:val="TableParagraph"/>
                                    <w:rPr>
                                      <w:rFonts w:ascii="Times New Roman"/>
                                      <w:sz w:val="10"/>
                                    </w:rPr>
                                  </w:pPr>
                                </w:p>
                              </w:tc>
                              <w:tc>
                                <w:tcPr>
                                  <w:tcW w:w="597" w:type="dxa"/>
                                  <w:tcBorders>
                                    <w:left w:val="single" w:sz="6" w:space="0" w:color="58595B"/>
                                    <w:right w:val="single" w:sz="6" w:space="0" w:color="58595B"/>
                                  </w:tcBorders>
                                  <w:shd w:val="clear" w:color="auto" w:fill="E6E7E8"/>
                                </w:tcPr>
                                <w:p>
                                  <w:pPr>
                                    <w:pStyle w:val="TableParagraph"/>
                                    <w:rPr>
                                      <w:rFonts w:ascii="Times New Roman"/>
                                      <w:sz w:val="10"/>
                                    </w:rPr>
                                  </w:pPr>
                                </w:p>
                              </w:tc>
                              <w:tc>
                                <w:tcPr>
                                  <w:tcW w:w="614" w:type="dxa"/>
                                  <w:tcBorders>
                                    <w:left w:val="single" w:sz="6" w:space="0" w:color="58595B"/>
                                    <w:right w:val="single" w:sz="6" w:space="0" w:color="58595B"/>
                                  </w:tcBorders>
                                  <w:shd w:val="clear" w:color="auto" w:fill="E6E7E8"/>
                                </w:tcPr>
                                <w:p>
                                  <w:pPr>
                                    <w:pStyle w:val="TableParagraph"/>
                                    <w:rPr>
                                      <w:rFonts w:ascii="Times New Roman"/>
                                      <w:sz w:val="10"/>
                                    </w:rPr>
                                  </w:pPr>
                                </w:p>
                              </w:tc>
                              <w:tc>
                                <w:tcPr>
                                  <w:tcW w:w="635" w:type="dxa"/>
                                  <w:tcBorders>
                                    <w:left w:val="single" w:sz="6" w:space="0" w:color="58595B"/>
                                    <w:right w:val="single" w:sz="6" w:space="0" w:color="58595B"/>
                                  </w:tcBorders>
                                  <w:shd w:val="clear" w:color="auto" w:fill="E6E7E8"/>
                                </w:tcPr>
                                <w:p>
                                  <w:pPr>
                                    <w:pStyle w:val="TableParagraph"/>
                                    <w:rPr>
                                      <w:rFonts w:ascii="Times New Roman"/>
                                      <w:sz w:val="10"/>
                                    </w:rPr>
                                  </w:pPr>
                                </w:p>
                              </w:tc>
                              <w:tc>
                                <w:tcPr>
                                  <w:tcW w:w="809" w:type="dxa"/>
                                  <w:tcBorders>
                                    <w:left w:val="single" w:sz="6" w:space="0" w:color="58595B"/>
                                    <w:right w:val="single" w:sz="6" w:space="0" w:color="58595B"/>
                                  </w:tcBorders>
                                  <w:shd w:val="clear" w:color="auto" w:fill="E6E7E8"/>
                                </w:tcPr>
                                <w:p>
                                  <w:pPr>
                                    <w:pStyle w:val="TableParagraph"/>
                                    <w:rPr>
                                      <w:rFonts w:ascii="Times New Roman"/>
                                      <w:sz w:val="10"/>
                                    </w:rPr>
                                  </w:pPr>
                                </w:p>
                              </w:tc>
                              <w:tc>
                                <w:tcPr>
                                  <w:tcW w:w="802" w:type="dxa"/>
                                  <w:tcBorders>
                                    <w:left w:val="single" w:sz="6" w:space="0" w:color="58595B"/>
                                    <w:right w:val="single" w:sz="6" w:space="0" w:color="58595B"/>
                                  </w:tcBorders>
                                  <w:shd w:val="clear" w:color="auto" w:fill="E6E7E8"/>
                                </w:tcPr>
                                <w:p>
                                  <w:pPr>
                                    <w:pStyle w:val="TableParagraph"/>
                                    <w:rPr>
                                      <w:rFonts w:ascii="Times New Roman"/>
                                      <w:sz w:val="10"/>
                                    </w:rPr>
                                  </w:pPr>
                                </w:p>
                              </w:tc>
                              <w:tc>
                                <w:tcPr>
                                  <w:tcW w:w="893" w:type="dxa"/>
                                  <w:tcBorders>
                                    <w:left w:val="single" w:sz="6" w:space="0" w:color="58595B"/>
                                    <w:right w:val="nil"/>
                                  </w:tcBorders>
                                  <w:shd w:val="clear" w:color="auto" w:fill="E6E7E8"/>
                                </w:tcPr>
                                <w:p>
                                  <w:pPr>
                                    <w:pStyle w:val="TableParagraph"/>
                                    <w:rPr>
                                      <w:rFonts w:ascii="Times New Roman"/>
                                      <w:sz w:val="10"/>
                                    </w:rPr>
                                  </w:pPr>
                                </w:p>
                              </w:tc>
                            </w:tr>
                            <w:tr>
                              <w:trPr>
                                <w:trHeight w:val="241" w:hRule="atLeast"/>
                              </w:trPr>
                              <w:tc>
                                <w:tcPr>
                                  <w:tcW w:w="1800" w:type="dxa"/>
                                  <w:tcBorders>
                                    <w:left w:val="nil"/>
                                    <w:right w:val="single" w:sz="6" w:space="0" w:color="808285"/>
                                  </w:tcBorders>
                                </w:tcPr>
                                <w:p>
                                  <w:pPr>
                                    <w:pStyle w:val="TableParagraph"/>
                                    <w:spacing w:before="37"/>
                                    <w:ind w:left="43"/>
                                    <w:rPr>
                                      <w:rFonts w:ascii="Myriad Pro SemiExt" w:hAnsi="Myriad Pro SemiExt"/>
                                      <w:sz w:val="9"/>
                                    </w:rPr>
                                  </w:pPr>
                                  <w:r>
                                    <w:rPr>
                                      <w:rFonts w:ascii="Myriad Pro SemiExt" w:hAnsi="Myriad Pro SemiExt"/>
                                      <w:color w:val="231F20"/>
                                      <w:spacing w:val="-4"/>
                                      <w:sz w:val="9"/>
                                    </w:rPr>
                                    <w:t>Corriente</w:t>
                                  </w:r>
                                  <w:r>
                                    <w:rPr>
                                      <w:rFonts w:ascii="Myriad Pro SemiExt" w:hAnsi="Myriad Pro SemiExt"/>
                                      <w:color w:val="231F20"/>
                                      <w:spacing w:val="1"/>
                                      <w:sz w:val="9"/>
                                    </w:rPr>
                                    <w:t> </w:t>
                                  </w:r>
                                  <w:r>
                                    <w:rPr>
                                      <w:rFonts w:ascii="Myriad Pro SemiExt" w:hAnsi="Myriad Pro SemiExt"/>
                                      <w:color w:val="231F20"/>
                                      <w:spacing w:val="-4"/>
                                      <w:sz w:val="9"/>
                                    </w:rPr>
                                    <w:t>máxima</w:t>
                                  </w:r>
                                  <w:r>
                                    <w:rPr>
                                      <w:rFonts w:ascii="Myriad Pro SemiExt" w:hAnsi="Myriad Pro SemiExt"/>
                                      <w:color w:val="231F20"/>
                                      <w:spacing w:val="4"/>
                                      <w:sz w:val="9"/>
                                    </w:rPr>
                                    <w:t> </w:t>
                                  </w:r>
                                  <w:r>
                                    <w:rPr>
                                      <w:rFonts w:ascii="Myriad Pro SemiExt" w:hAnsi="Myriad Pro SemiExt"/>
                                      <w:color w:val="231F20"/>
                                      <w:spacing w:val="-4"/>
                                      <w:sz w:val="9"/>
                                    </w:rPr>
                                    <w:t>de</w:t>
                                  </w:r>
                                  <w:r>
                                    <w:rPr>
                                      <w:rFonts w:ascii="Myriad Pro SemiExt" w:hAnsi="Myriad Pro SemiExt"/>
                                      <w:color w:val="231F20"/>
                                      <w:spacing w:val="3"/>
                                      <w:sz w:val="9"/>
                                    </w:rPr>
                                    <w:t> </w:t>
                                  </w:r>
                                  <w:r>
                                    <w:rPr>
                                      <w:rFonts w:ascii="Myriad Pro SemiExt" w:hAnsi="Myriad Pro SemiExt"/>
                                      <w:color w:val="231F20"/>
                                      <w:spacing w:val="-4"/>
                                      <w:sz w:val="9"/>
                                    </w:rPr>
                                    <w:t>cortocircuito</w:t>
                                  </w:r>
                                  <w:r>
                                    <w:rPr>
                                      <w:rFonts w:ascii="Myriad Pro SemiExt" w:hAnsi="Myriad Pro SemiExt"/>
                                      <w:color w:val="231F20"/>
                                      <w:spacing w:val="4"/>
                                      <w:sz w:val="9"/>
                                    </w:rPr>
                                    <w:t> </w:t>
                                  </w:r>
                                  <w:r>
                                    <w:rPr>
                                      <w:rFonts w:ascii="Myriad Pro SemiExt" w:hAnsi="Myriad Pro SemiExt"/>
                                      <w:color w:val="231F20"/>
                                      <w:spacing w:val="-4"/>
                                      <w:sz w:val="9"/>
                                    </w:rPr>
                                    <w:t>[A]/MPPT</w:t>
                                  </w:r>
                                </w:p>
                              </w:tc>
                              <w:tc>
                                <w:tcPr>
                                  <w:tcW w:w="551" w:type="dxa"/>
                                  <w:tcBorders>
                                    <w:left w:val="single" w:sz="6" w:space="0" w:color="808285"/>
                                    <w:right w:val="single" w:sz="6" w:space="0" w:color="58595B"/>
                                  </w:tcBorders>
                                </w:tcPr>
                                <w:p>
                                  <w:pPr>
                                    <w:pStyle w:val="TableParagraph"/>
                                    <w:rPr>
                                      <w:rFonts w:ascii="Times New Roman"/>
                                      <w:sz w:val="10"/>
                                    </w:rPr>
                                  </w:pPr>
                                </w:p>
                              </w:tc>
                              <w:tc>
                                <w:tcPr>
                                  <w:tcW w:w="597" w:type="dxa"/>
                                  <w:tcBorders>
                                    <w:left w:val="single" w:sz="6" w:space="0" w:color="58595B"/>
                                    <w:right w:val="single" w:sz="6" w:space="0" w:color="58595B"/>
                                  </w:tcBorders>
                                </w:tcPr>
                                <w:p>
                                  <w:pPr>
                                    <w:pStyle w:val="TableParagraph"/>
                                    <w:rPr>
                                      <w:rFonts w:ascii="Times New Roman"/>
                                      <w:sz w:val="10"/>
                                    </w:rPr>
                                  </w:pPr>
                                </w:p>
                              </w:tc>
                              <w:tc>
                                <w:tcPr>
                                  <w:tcW w:w="614" w:type="dxa"/>
                                  <w:tcBorders>
                                    <w:left w:val="single" w:sz="6" w:space="0" w:color="58595B"/>
                                    <w:right w:val="single" w:sz="6" w:space="0" w:color="58595B"/>
                                  </w:tcBorders>
                                </w:tcPr>
                                <w:p>
                                  <w:pPr>
                                    <w:pStyle w:val="TableParagraph"/>
                                    <w:rPr>
                                      <w:rFonts w:ascii="Times New Roman"/>
                                      <w:sz w:val="10"/>
                                    </w:rPr>
                                  </w:pPr>
                                </w:p>
                              </w:tc>
                              <w:tc>
                                <w:tcPr>
                                  <w:tcW w:w="635" w:type="dxa"/>
                                  <w:tcBorders>
                                    <w:left w:val="single" w:sz="6" w:space="0" w:color="58595B"/>
                                    <w:right w:val="single" w:sz="6" w:space="0" w:color="58595B"/>
                                  </w:tcBorders>
                                </w:tcPr>
                                <w:p>
                                  <w:pPr>
                                    <w:pStyle w:val="TableParagraph"/>
                                    <w:rPr>
                                      <w:rFonts w:ascii="Times New Roman"/>
                                      <w:sz w:val="10"/>
                                    </w:rPr>
                                  </w:pPr>
                                </w:p>
                              </w:tc>
                              <w:tc>
                                <w:tcPr>
                                  <w:tcW w:w="809" w:type="dxa"/>
                                  <w:tcBorders>
                                    <w:left w:val="single" w:sz="6" w:space="0" w:color="58595B"/>
                                    <w:right w:val="single" w:sz="6" w:space="0" w:color="58595B"/>
                                  </w:tcBorders>
                                </w:tcPr>
                                <w:p>
                                  <w:pPr>
                                    <w:pStyle w:val="TableParagraph"/>
                                    <w:rPr>
                                      <w:rFonts w:ascii="Times New Roman"/>
                                      <w:sz w:val="10"/>
                                    </w:rPr>
                                  </w:pPr>
                                </w:p>
                              </w:tc>
                              <w:tc>
                                <w:tcPr>
                                  <w:tcW w:w="802" w:type="dxa"/>
                                  <w:tcBorders>
                                    <w:left w:val="single" w:sz="6" w:space="0" w:color="58595B"/>
                                    <w:right w:val="single" w:sz="6" w:space="0" w:color="58595B"/>
                                  </w:tcBorders>
                                </w:tcPr>
                                <w:p>
                                  <w:pPr>
                                    <w:pStyle w:val="TableParagraph"/>
                                    <w:rPr>
                                      <w:rFonts w:ascii="Times New Roman"/>
                                      <w:sz w:val="10"/>
                                    </w:rPr>
                                  </w:pPr>
                                </w:p>
                              </w:tc>
                              <w:tc>
                                <w:tcPr>
                                  <w:tcW w:w="893" w:type="dxa"/>
                                  <w:tcBorders>
                                    <w:left w:val="single" w:sz="6" w:space="0" w:color="58595B"/>
                                    <w:right w:val="nil"/>
                                  </w:tcBorders>
                                </w:tcPr>
                                <w:p>
                                  <w:pPr>
                                    <w:pStyle w:val="TableParagraph"/>
                                    <w:rPr>
                                      <w:rFonts w:ascii="Times New Roman"/>
                                      <w:sz w:val="10"/>
                                    </w:rPr>
                                  </w:pPr>
                                </w:p>
                              </w:tc>
                            </w:tr>
                            <w:tr>
                              <w:trPr>
                                <w:trHeight w:val="241" w:hRule="atLeast"/>
                              </w:trPr>
                              <w:tc>
                                <w:tcPr>
                                  <w:tcW w:w="1800" w:type="dxa"/>
                                  <w:tcBorders>
                                    <w:left w:val="nil"/>
                                    <w:right w:val="single" w:sz="6" w:space="0" w:color="808285"/>
                                  </w:tcBorders>
                                  <w:shd w:val="clear" w:color="auto" w:fill="E6E7E8"/>
                                </w:tcPr>
                                <w:p>
                                  <w:pPr>
                                    <w:pStyle w:val="TableParagraph"/>
                                    <w:spacing w:before="27"/>
                                    <w:ind w:left="43"/>
                                    <w:rPr>
                                      <w:rFonts w:ascii="Myriad Pro SemiExt" w:hAnsi="Myriad Pro SemiExt"/>
                                      <w:sz w:val="9"/>
                                    </w:rPr>
                                  </w:pPr>
                                  <w:r>
                                    <w:rPr>
                                      <w:rFonts w:ascii="Myriad Pro SemiExt" w:hAnsi="Myriad Pro SemiExt"/>
                                      <w:color w:val="231F20"/>
                                      <w:sz w:val="9"/>
                                    </w:rPr>
                                    <w:t>Número</w:t>
                                  </w:r>
                                  <w:r>
                                    <w:rPr>
                                      <w:rFonts w:ascii="Myriad Pro SemiExt" w:hAnsi="Myriad Pro SemiExt"/>
                                      <w:color w:val="231F20"/>
                                      <w:spacing w:val="-2"/>
                                      <w:sz w:val="9"/>
                                    </w:rPr>
                                    <w:t> </w:t>
                                  </w:r>
                                  <w:r>
                                    <w:rPr>
                                      <w:rFonts w:ascii="Myriad Pro SemiExt" w:hAnsi="Myriad Pro SemiExt"/>
                                      <w:color w:val="231F20"/>
                                      <w:sz w:val="9"/>
                                    </w:rPr>
                                    <w:t>de</w:t>
                                  </w:r>
                                  <w:r>
                                    <w:rPr>
                                      <w:rFonts w:ascii="Myriad Pro SemiExt" w:hAnsi="Myriad Pro SemiExt"/>
                                      <w:color w:val="231F20"/>
                                      <w:spacing w:val="-1"/>
                                      <w:sz w:val="9"/>
                                    </w:rPr>
                                    <w:t> </w:t>
                                  </w:r>
                                  <w:r>
                                    <w:rPr>
                                      <w:rFonts w:ascii="Myriad Pro SemiExt" w:hAnsi="Myriad Pro SemiExt"/>
                                      <w:color w:val="231F20"/>
                                      <w:sz w:val="9"/>
                                    </w:rPr>
                                    <w:t>rastreadores</w:t>
                                  </w:r>
                                  <w:r>
                                    <w:rPr>
                                      <w:rFonts w:ascii="Myriad Pro SemiExt" w:hAnsi="Myriad Pro SemiExt"/>
                                      <w:color w:val="231F20"/>
                                      <w:spacing w:val="-1"/>
                                      <w:sz w:val="9"/>
                                    </w:rPr>
                                    <w:t> </w:t>
                                  </w:r>
                                  <w:r>
                                    <w:rPr>
                                      <w:rFonts w:ascii="Myriad Pro SemiExt" w:hAnsi="Myriad Pro SemiExt"/>
                                      <w:color w:val="231F20"/>
                                      <w:spacing w:val="-5"/>
                                      <w:sz w:val="9"/>
                                    </w:rPr>
                                    <w:t>MPP</w:t>
                                  </w:r>
                                </w:p>
                              </w:tc>
                              <w:tc>
                                <w:tcPr>
                                  <w:tcW w:w="551" w:type="dxa"/>
                                  <w:tcBorders>
                                    <w:left w:val="single" w:sz="6" w:space="0" w:color="808285"/>
                                    <w:right w:val="single" w:sz="6" w:space="0" w:color="58595B"/>
                                  </w:tcBorders>
                                  <w:shd w:val="clear" w:color="auto" w:fill="E6E7E8"/>
                                </w:tcPr>
                                <w:p>
                                  <w:pPr>
                                    <w:pStyle w:val="TableParagraph"/>
                                    <w:rPr>
                                      <w:rFonts w:ascii="Times New Roman"/>
                                      <w:sz w:val="10"/>
                                    </w:rPr>
                                  </w:pPr>
                                </w:p>
                              </w:tc>
                              <w:tc>
                                <w:tcPr>
                                  <w:tcW w:w="597" w:type="dxa"/>
                                  <w:tcBorders>
                                    <w:left w:val="single" w:sz="6" w:space="0" w:color="58595B"/>
                                    <w:right w:val="single" w:sz="6" w:space="0" w:color="58595B"/>
                                  </w:tcBorders>
                                  <w:shd w:val="clear" w:color="auto" w:fill="E6E7E8"/>
                                </w:tcPr>
                                <w:p>
                                  <w:pPr>
                                    <w:pStyle w:val="TableParagraph"/>
                                    <w:rPr>
                                      <w:rFonts w:ascii="Times New Roman"/>
                                      <w:sz w:val="10"/>
                                    </w:rPr>
                                  </w:pPr>
                                </w:p>
                              </w:tc>
                              <w:tc>
                                <w:tcPr>
                                  <w:tcW w:w="614" w:type="dxa"/>
                                  <w:tcBorders>
                                    <w:left w:val="single" w:sz="6" w:space="0" w:color="58595B"/>
                                    <w:right w:val="single" w:sz="6" w:space="0" w:color="58595B"/>
                                  </w:tcBorders>
                                  <w:shd w:val="clear" w:color="auto" w:fill="E6E7E8"/>
                                </w:tcPr>
                                <w:p>
                                  <w:pPr>
                                    <w:pStyle w:val="TableParagraph"/>
                                    <w:rPr>
                                      <w:rFonts w:ascii="Times New Roman"/>
                                      <w:sz w:val="10"/>
                                    </w:rPr>
                                  </w:pPr>
                                </w:p>
                              </w:tc>
                              <w:tc>
                                <w:tcPr>
                                  <w:tcW w:w="635" w:type="dxa"/>
                                  <w:tcBorders>
                                    <w:left w:val="single" w:sz="6" w:space="0" w:color="58595B"/>
                                    <w:right w:val="single" w:sz="6" w:space="0" w:color="58595B"/>
                                  </w:tcBorders>
                                  <w:shd w:val="clear" w:color="auto" w:fill="E6E7E8"/>
                                </w:tcPr>
                                <w:p>
                                  <w:pPr>
                                    <w:pStyle w:val="TableParagraph"/>
                                    <w:rPr>
                                      <w:rFonts w:ascii="Times New Roman"/>
                                      <w:sz w:val="10"/>
                                    </w:rPr>
                                  </w:pPr>
                                </w:p>
                              </w:tc>
                              <w:tc>
                                <w:tcPr>
                                  <w:tcW w:w="809" w:type="dxa"/>
                                  <w:tcBorders>
                                    <w:left w:val="single" w:sz="6" w:space="0" w:color="58595B"/>
                                    <w:right w:val="single" w:sz="6" w:space="0" w:color="58595B"/>
                                  </w:tcBorders>
                                  <w:shd w:val="clear" w:color="auto" w:fill="E6E7E8"/>
                                </w:tcPr>
                                <w:p>
                                  <w:pPr>
                                    <w:pStyle w:val="TableParagraph"/>
                                    <w:rPr>
                                      <w:rFonts w:ascii="Times New Roman"/>
                                      <w:sz w:val="10"/>
                                    </w:rPr>
                                  </w:pPr>
                                </w:p>
                              </w:tc>
                              <w:tc>
                                <w:tcPr>
                                  <w:tcW w:w="802" w:type="dxa"/>
                                  <w:tcBorders>
                                    <w:left w:val="single" w:sz="6" w:space="0" w:color="58595B"/>
                                    <w:right w:val="single" w:sz="6" w:space="0" w:color="58595B"/>
                                  </w:tcBorders>
                                  <w:shd w:val="clear" w:color="auto" w:fill="E6E7E8"/>
                                </w:tcPr>
                                <w:p>
                                  <w:pPr>
                                    <w:pStyle w:val="TableParagraph"/>
                                    <w:rPr>
                                      <w:rFonts w:ascii="Times New Roman"/>
                                      <w:sz w:val="10"/>
                                    </w:rPr>
                                  </w:pPr>
                                </w:p>
                              </w:tc>
                              <w:tc>
                                <w:tcPr>
                                  <w:tcW w:w="893" w:type="dxa"/>
                                  <w:tcBorders>
                                    <w:left w:val="single" w:sz="6" w:space="0" w:color="58595B"/>
                                    <w:right w:val="nil"/>
                                  </w:tcBorders>
                                  <w:shd w:val="clear" w:color="auto" w:fill="E6E7E8"/>
                                </w:tcPr>
                                <w:p>
                                  <w:pPr>
                                    <w:pStyle w:val="TableParagraph"/>
                                    <w:rPr>
                                      <w:rFonts w:ascii="Times New Roman"/>
                                      <w:sz w:val="10"/>
                                    </w:rPr>
                                  </w:pPr>
                                </w:p>
                              </w:tc>
                            </w:tr>
                            <w:tr>
                              <w:trPr>
                                <w:trHeight w:val="241" w:hRule="atLeast"/>
                              </w:trPr>
                              <w:tc>
                                <w:tcPr>
                                  <w:tcW w:w="1800" w:type="dxa"/>
                                  <w:tcBorders>
                                    <w:left w:val="nil"/>
                                    <w:right w:val="single" w:sz="6" w:space="0" w:color="808285"/>
                                  </w:tcBorders>
                                </w:tcPr>
                                <w:p>
                                  <w:pPr>
                                    <w:pStyle w:val="TableParagraph"/>
                                    <w:spacing w:before="45"/>
                                    <w:ind w:left="43"/>
                                    <w:rPr>
                                      <w:rFonts w:ascii="Myriad Pro SemiExt"/>
                                      <w:sz w:val="9"/>
                                    </w:rPr>
                                  </w:pPr>
                                  <w:r>
                                    <w:rPr>
                                      <w:rFonts w:ascii="Myriad Pro SemiExt"/>
                                      <w:color w:val="231F20"/>
                                      <w:sz w:val="9"/>
                                    </w:rPr>
                                    <w:t>Cadenas</w:t>
                                  </w:r>
                                  <w:r>
                                    <w:rPr>
                                      <w:rFonts w:ascii="Myriad Pro SemiExt"/>
                                      <w:color w:val="231F20"/>
                                      <w:spacing w:val="-1"/>
                                      <w:sz w:val="9"/>
                                    </w:rPr>
                                    <w:t> </w:t>
                                  </w:r>
                                  <w:r>
                                    <w:rPr>
                                      <w:rFonts w:ascii="Myriad Pro SemiExt"/>
                                      <w:color w:val="231F20"/>
                                      <w:sz w:val="9"/>
                                    </w:rPr>
                                    <w:t>de</w:t>
                                  </w:r>
                                  <w:r>
                                    <w:rPr>
                                      <w:rFonts w:ascii="Myriad Pro SemiExt"/>
                                      <w:color w:val="231F20"/>
                                      <w:spacing w:val="-1"/>
                                      <w:sz w:val="9"/>
                                    </w:rPr>
                                    <w:t> </w:t>
                                  </w:r>
                                  <w:r>
                                    <w:rPr>
                                      <w:rFonts w:ascii="Myriad Pro SemiExt"/>
                                      <w:color w:val="231F20"/>
                                      <w:sz w:val="9"/>
                                    </w:rPr>
                                    <w:t>rastreador</w:t>
                                  </w:r>
                                  <w:r>
                                    <w:rPr>
                                      <w:rFonts w:ascii="Myriad Pro SemiExt"/>
                                      <w:color w:val="231F20"/>
                                      <w:spacing w:val="-1"/>
                                      <w:sz w:val="9"/>
                                    </w:rPr>
                                    <w:t> </w:t>
                                  </w:r>
                                  <w:r>
                                    <w:rPr>
                                      <w:rFonts w:ascii="Myriad Pro SemiExt"/>
                                      <w:color w:val="231F20"/>
                                      <w:spacing w:val="-5"/>
                                      <w:sz w:val="9"/>
                                    </w:rPr>
                                    <w:t>MPP</w:t>
                                  </w:r>
                                </w:p>
                              </w:tc>
                              <w:tc>
                                <w:tcPr>
                                  <w:tcW w:w="551" w:type="dxa"/>
                                  <w:tcBorders>
                                    <w:left w:val="single" w:sz="6" w:space="0" w:color="808285"/>
                                    <w:right w:val="single" w:sz="6" w:space="0" w:color="58595B"/>
                                  </w:tcBorders>
                                </w:tcPr>
                                <w:p>
                                  <w:pPr>
                                    <w:pStyle w:val="TableParagraph"/>
                                    <w:rPr>
                                      <w:rFonts w:ascii="Times New Roman"/>
                                      <w:sz w:val="10"/>
                                    </w:rPr>
                                  </w:pPr>
                                </w:p>
                              </w:tc>
                              <w:tc>
                                <w:tcPr>
                                  <w:tcW w:w="597" w:type="dxa"/>
                                  <w:tcBorders>
                                    <w:left w:val="single" w:sz="6" w:space="0" w:color="58595B"/>
                                    <w:right w:val="single" w:sz="6" w:space="0" w:color="58595B"/>
                                  </w:tcBorders>
                                </w:tcPr>
                                <w:p>
                                  <w:pPr>
                                    <w:pStyle w:val="TableParagraph"/>
                                    <w:rPr>
                                      <w:rFonts w:ascii="Times New Roman"/>
                                      <w:sz w:val="10"/>
                                    </w:rPr>
                                  </w:pPr>
                                </w:p>
                              </w:tc>
                              <w:tc>
                                <w:tcPr>
                                  <w:tcW w:w="614" w:type="dxa"/>
                                  <w:tcBorders>
                                    <w:left w:val="single" w:sz="6" w:space="0" w:color="58595B"/>
                                    <w:right w:val="single" w:sz="6" w:space="0" w:color="58595B"/>
                                  </w:tcBorders>
                                </w:tcPr>
                                <w:p>
                                  <w:pPr>
                                    <w:pStyle w:val="TableParagraph"/>
                                    <w:rPr>
                                      <w:rFonts w:ascii="Times New Roman"/>
                                      <w:sz w:val="10"/>
                                    </w:rPr>
                                  </w:pPr>
                                </w:p>
                              </w:tc>
                              <w:tc>
                                <w:tcPr>
                                  <w:tcW w:w="635" w:type="dxa"/>
                                  <w:tcBorders>
                                    <w:left w:val="single" w:sz="6" w:space="0" w:color="58595B"/>
                                    <w:right w:val="single" w:sz="6" w:space="0" w:color="58595B"/>
                                  </w:tcBorders>
                                </w:tcPr>
                                <w:p>
                                  <w:pPr>
                                    <w:pStyle w:val="TableParagraph"/>
                                    <w:rPr>
                                      <w:rFonts w:ascii="Times New Roman"/>
                                      <w:sz w:val="10"/>
                                    </w:rPr>
                                  </w:pPr>
                                </w:p>
                              </w:tc>
                              <w:tc>
                                <w:tcPr>
                                  <w:tcW w:w="809" w:type="dxa"/>
                                  <w:tcBorders>
                                    <w:left w:val="single" w:sz="6" w:space="0" w:color="58595B"/>
                                    <w:right w:val="single" w:sz="6" w:space="0" w:color="58595B"/>
                                  </w:tcBorders>
                                </w:tcPr>
                                <w:p>
                                  <w:pPr>
                                    <w:pStyle w:val="TableParagraph"/>
                                    <w:rPr>
                                      <w:rFonts w:ascii="Times New Roman"/>
                                      <w:sz w:val="10"/>
                                    </w:rPr>
                                  </w:pPr>
                                </w:p>
                              </w:tc>
                              <w:tc>
                                <w:tcPr>
                                  <w:tcW w:w="802" w:type="dxa"/>
                                  <w:tcBorders>
                                    <w:left w:val="single" w:sz="6" w:space="0" w:color="58595B"/>
                                    <w:right w:val="single" w:sz="6" w:space="0" w:color="58595B"/>
                                  </w:tcBorders>
                                </w:tcPr>
                                <w:p>
                                  <w:pPr>
                                    <w:pStyle w:val="TableParagraph"/>
                                    <w:rPr>
                                      <w:rFonts w:ascii="Times New Roman"/>
                                      <w:sz w:val="10"/>
                                    </w:rPr>
                                  </w:pPr>
                                </w:p>
                              </w:tc>
                              <w:tc>
                                <w:tcPr>
                                  <w:tcW w:w="893" w:type="dxa"/>
                                  <w:tcBorders>
                                    <w:left w:val="single" w:sz="6" w:space="0" w:color="58595B"/>
                                    <w:right w:val="nil"/>
                                  </w:tcBorders>
                                </w:tcPr>
                                <w:p>
                                  <w:pPr>
                                    <w:pStyle w:val="TableParagraph"/>
                                    <w:rPr>
                                      <w:rFonts w:ascii="Times New Roman"/>
                                      <w:sz w:val="10"/>
                                    </w:rPr>
                                  </w:pPr>
                                </w:p>
                              </w:tc>
                            </w:tr>
                          </w:tbl>
                          <w:p>
                            <w:pPr>
                              <w:pStyle w:val="BodyText"/>
                            </w:pPr>
                          </w:p>
                        </w:txbxContent>
                      </wps:txbx>
                      <wps:bodyPr wrap="square" lIns="0" tIns="0" rIns="0" bIns="0" rtlCol="0">
                        <a:noAutofit/>
                      </wps:bodyPr>
                    </wps:wsp>
                  </a:graphicData>
                </a:graphic>
              </wp:inline>
            </w:drawing>
          </mc:Choice>
          <mc:Fallback>
            <w:pict>
              <v:shape style="width:335.7pt;height:136.35pt;mso-position-horizontal-relative:char;mso-position-vertical-relative:line" type="#_x0000_t202" id="docshape340" filled="false" stroked="false">
                <w10:anchorlock/>
                <v:textbox inset="0,0,0,0">
                  <w:txbxContent>
                    <w:tbl>
                      <w:tblPr>
                        <w:tblW w:w="0" w:type="auto"/>
                        <w:jc w:val="left"/>
                        <w:tblInd w:w="7" w:type="dxa"/>
                        <w:tblBorders>
                          <w:top w:val="single" w:sz="4" w:space="0" w:color="808285"/>
                          <w:left w:val="single" w:sz="4" w:space="0" w:color="808285"/>
                          <w:bottom w:val="single" w:sz="4" w:space="0" w:color="808285"/>
                          <w:right w:val="single" w:sz="4" w:space="0" w:color="808285"/>
                          <w:insideH w:val="single" w:sz="4" w:space="0" w:color="808285"/>
                          <w:insideV w:val="single" w:sz="4" w:space="0" w:color="808285"/>
                        </w:tblBorders>
                        <w:tblLayout w:type="fixed"/>
                        <w:tblCellMar>
                          <w:top w:w="0" w:type="dxa"/>
                          <w:left w:w="0" w:type="dxa"/>
                          <w:bottom w:w="0" w:type="dxa"/>
                          <w:right w:w="0" w:type="dxa"/>
                        </w:tblCellMar>
                        <w:tblLook w:val="01E0"/>
                      </w:tblPr>
                      <w:tblGrid>
                        <w:gridCol w:w="1800"/>
                        <w:gridCol w:w="551"/>
                        <w:gridCol w:w="597"/>
                        <w:gridCol w:w="614"/>
                        <w:gridCol w:w="635"/>
                        <w:gridCol w:w="809"/>
                        <w:gridCol w:w="802"/>
                        <w:gridCol w:w="893"/>
                      </w:tblGrid>
                      <w:tr>
                        <w:trPr>
                          <w:trHeight w:val="450" w:hRule="atLeast"/>
                        </w:trPr>
                        <w:tc>
                          <w:tcPr>
                            <w:tcW w:w="1800" w:type="dxa"/>
                            <w:tcBorders>
                              <w:top w:val="nil"/>
                              <w:left w:val="nil"/>
                              <w:right w:val="single" w:sz="6" w:space="0" w:color="808285"/>
                            </w:tcBorders>
                            <w:shd w:val="clear" w:color="auto" w:fill="58595B"/>
                          </w:tcPr>
                          <w:p>
                            <w:pPr>
                              <w:pStyle w:val="TableParagraph"/>
                              <w:spacing w:before="6"/>
                              <w:rPr>
                                <w:b w:val="0"/>
                                <w:sz w:val="12"/>
                              </w:rPr>
                            </w:pPr>
                          </w:p>
                          <w:p>
                            <w:pPr>
                              <w:pStyle w:val="TableParagraph"/>
                              <w:ind w:right="84"/>
                              <w:jc w:val="center"/>
                              <w:rPr>
                                <w:rFonts w:ascii="Myriad Pro SemiExt"/>
                                <w:sz w:val="12"/>
                              </w:rPr>
                            </w:pPr>
                            <w:r>
                              <w:rPr>
                                <w:rFonts w:ascii="Myriad Pro SemiExt"/>
                                <w:color w:val="FFFFFF"/>
                                <w:spacing w:val="-2"/>
                                <w:sz w:val="12"/>
                              </w:rPr>
                              <w:t>Modelo</w:t>
                            </w:r>
                          </w:p>
                        </w:tc>
                        <w:tc>
                          <w:tcPr>
                            <w:tcW w:w="551" w:type="dxa"/>
                            <w:tcBorders>
                              <w:top w:val="nil"/>
                              <w:left w:val="single" w:sz="6" w:space="0" w:color="808285"/>
                              <w:right w:val="single" w:sz="6" w:space="0" w:color="808285"/>
                            </w:tcBorders>
                            <w:shd w:val="clear" w:color="auto" w:fill="58595B"/>
                          </w:tcPr>
                          <w:p>
                            <w:pPr>
                              <w:pStyle w:val="TableParagraph"/>
                              <w:spacing w:before="140"/>
                              <w:ind w:left="123"/>
                              <w:rPr>
                                <w:rFonts w:ascii="Myriad Pro SemiExt"/>
                                <w:sz w:val="12"/>
                              </w:rPr>
                            </w:pPr>
                            <w:r>
                              <w:rPr>
                                <w:rFonts w:ascii="Myriad Pro SemiExt"/>
                                <w:color w:val="FFFFFF"/>
                                <w:sz w:val="12"/>
                              </w:rPr>
                              <w:t>80 </w:t>
                            </w:r>
                            <w:r>
                              <w:rPr>
                                <w:rFonts w:ascii="Myriad Pro SemiExt"/>
                                <w:color w:val="FFFFFF"/>
                                <w:spacing w:val="-7"/>
                                <w:sz w:val="12"/>
                              </w:rPr>
                              <w:t>kW</w:t>
                            </w:r>
                          </w:p>
                        </w:tc>
                        <w:tc>
                          <w:tcPr>
                            <w:tcW w:w="597" w:type="dxa"/>
                            <w:tcBorders>
                              <w:top w:val="nil"/>
                              <w:left w:val="single" w:sz="6" w:space="0" w:color="808285"/>
                              <w:right w:val="single" w:sz="6" w:space="0" w:color="808285"/>
                            </w:tcBorders>
                            <w:shd w:val="clear" w:color="auto" w:fill="58595B"/>
                          </w:tcPr>
                          <w:p>
                            <w:pPr>
                              <w:pStyle w:val="TableParagraph"/>
                              <w:spacing w:before="140"/>
                              <w:ind w:left="70"/>
                              <w:rPr>
                                <w:rFonts w:ascii="Myriad Pro SemiExt"/>
                                <w:sz w:val="12"/>
                              </w:rPr>
                            </w:pPr>
                            <w:r>
                              <w:rPr>
                                <w:rFonts w:ascii="Myriad Pro SemiExt"/>
                                <w:color w:val="FFFFFF"/>
                                <w:sz w:val="12"/>
                              </w:rPr>
                              <w:t>100 </w:t>
                            </w:r>
                            <w:r>
                              <w:rPr>
                                <w:rFonts w:ascii="Myriad Pro SemiExt"/>
                                <w:color w:val="FFFFFF"/>
                                <w:spacing w:val="-5"/>
                                <w:sz w:val="12"/>
                              </w:rPr>
                              <w:t>kW</w:t>
                            </w:r>
                          </w:p>
                        </w:tc>
                        <w:tc>
                          <w:tcPr>
                            <w:tcW w:w="614" w:type="dxa"/>
                            <w:tcBorders>
                              <w:top w:val="nil"/>
                              <w:left w:val="single" w:sz="6" w:space="0" w:color="808285"/>
                              <w:right w:val="single" w:sz="6" w:space="0" w:color="808285"/>
                            </w:tcBorders>
                            <w:shd w:val="clear" w:color="auto" w:fill="58595B"/>
                          </w:tcPr>
                          <w:p>
                            <w:pPr>
                              <w:pStyle w:val="TableParagraph"/>
                              <w:spacing w:before="140"/>
                              <w:ind w:left="120"/>
                              <w:rPr>
                                <w:rFonts w:ascii="Myriad Pro SemiExt"/>
                                <w:sz w:val="12"/>
                              </w:rPr>
                            </w:pPr>
                            <w:r>
                              <w:rPr>
                                <w:rFonts w:ascii="Myriad Pro SemiExt"/>
                                <w:color w:val="FFFFFF"/>
                                <w:sz w:val="12"/>
                              </w:rPr>
                              <w:t>110 </w:t>
                            </w:r>
                            <w:r>
                              <w:rPr>
                                <w:rFonts w:ascii="Myriad Pro SemiExt"/>
                                <w:color w:val="FFFFFF"/>
                                <w:spacing w:val="-5"/>
                                <w:sz w:val="12"/>
                              </w:rPr>
                              <w:t>kW</w:t>
                            </w:r>
                          </w:p>
                        </w:tc>
                        <w:tc>
                          <w:tcPr>
                            <w:tcW w:w="635" w:type="dxa"/>
                            <w:tcBorders>
                              <w:top w:val="nil"/>
                              <w:left w:val="single" w:sz="6" w:space="0" w:color="808285"/>
                              <w:right w:val="single" w:sz="6" w:space="0" w:color="808285"/>
                            </w:tcBorders>
                            <w:shd w:val="clear" w:color="auto" w:fill="58595B"/>
                          </w:tcPr>
                          <w:p>
                            <w:pPr>
                              <w:pStyle w:val="TableParagraph"/>
                              <w:spacing w:before="140"/>
                              <w:ind w:left="98"/>
                              <w:rPr>
                                <w:rFonts w:ascii="Myriad Pro SemiExt"/>
                                <w:sz w:val="12"/>
                              </w:rPr>
                            </w:pPr>
                            <w:r>
                              <w:rPr>
                                <w:rFonts w:ascii="Myriad Pro SemiExt"/>
                                <w:color w:val="FFFFFF"/>
                                <w:sz w:val="12"/>
                              </w:rPr>
                              <w:t>120 </w:t>
                            </w:r>
                            <w:r>
                              <w:rPr>
                                <w:rFonts w:ascii="Myriad Pro SemiExt"/>
                                <w:color w:val="FFFFFF"/>
                                <w:spacing w:val="-5"/>
                                <w:sz w:val="12"/>
                              </w:rPr>
                              <w:t>kW</w:t>
                            </w:r>
                          </w:p>
                        </w:tc>
                        <w:tc>
                          <w:tcPr>
                            <w:tcW w:w="809" w:type="dxa"/>
                            <w:tcBorders>
                              <w:top w:val="nil"/>
                              <w:left w:val="single" w:sz="6" w:space="0" w:color="808285"/>
                              <w:right w:val="single" w:sz="6" w:space="0" w:color="808285"/>
                            </w:tcBorders>
                            <w:shd w:val="clear" w:color="auto" w:fill="58595B"/>
                          </w:tcPr>
                          <w:p>
                            <w:pPr>
                              <w:pStyle w:val="TableParagraph"/>
                              <w:spacing w:before="140"/>
                              <w:ind w:left="166"/>
                              <w:rPr>
                                <w:rFonts w:ascii="Myriad Pro SemiExt"/>
                                <w:sz w:val="12"/>
                              </w:rPr>
                            </w:pPr>
                            <w:r>
                              <w:rPr>
                                <w:rFonts w:ascii="Myriad Pro SemiExt"/>
                                <w:color w:val="FFFFFF"/>
                                <w:sz w:val="12"/>
                              </w:rPr>
                              <w:t>125 </w:t>
                            </w:r>
                            <w:r>
                              <w:rPr>
                                <w:rFonts w:ascii="Myriad Pro SemiExt"/>
                                <w:color w:val="FFFFFF"/>
                                <w:spacing w:val="-5"/>
                                <w:sz w:val="12"/>
                              </w:rPr>
                              <w:t>kW</w:t>
                            </w:r>
                          </w:p>
                        </w:tc>
                        <w:tc>
                          <w:tcPr>
                            <w:tcW w:w="802" w:type="dxa"/>
                            <w:tcBorders>
                              <w:top w:val="nil"/>
                              <w:left w:val="single" w:sz="6" w:space="0" w:color="808285"/>
                              <w:right w:val="single" w:sz="6" w:space="0" w:color="808285"/>
                            </w:tcBorders>
                            <w:shd w:val="clear" w:color="auto" w:fill="58595B"/>
                          </w:tcPr>
                          <w:p>
                            <w:pPr>
                              <w:pStyle w:val="TableParagraph"/>
                              <w:spacing w:before="140"/>
                              <w:ind w:left="171"/>
                              <w:rPr>
                                <w:rFonts w:ascii="Myriad Pro SemiExt"/>
                                <w:sz w:val="12"/>
                              </w:rPr>
                            </w:pPr>
                            <w:r>
                              <w:rPr>
                                <w:rFonts w:ascii="Myriad Pro SemiExt"/>
                                <w:color w:val="FFFFFF"/>
                                <w:sz w:val="12"/>
                              </w:rPr>
                              <w:t>136 </w:t>
                            </w:r>
                            <w:r>
                              <w:rPr>
                                <w:rFonts w:ascii="Myriad Pro SemiExt"/>
                                <w:color w:val="FFFFFF"/>
                                <w:spacing w:val="-5"/>
                                <w:sz w:val="12"/>
                              </w:rPr>
                              <w:t>kW</w:t>
                            </w:r>
                          </w:p>
                        </w:tc>
                        <w:tc>
                          <w:tcPr>
                            <w:tcW w:w="893" w:type="dxa"/>
                            <w:tcBorders>
                              <w:top w:val="nil"/>
                              <w:left w:val="single" w:sz="6" w:space="0" w:color="808285"/>
                              <w:right w:val="nil"/>
                            </w:tcBorders>
                            <w:shd w:val="clear" w:color="auto" w:fill="58595B"/>
                          </w:tcPr>
                          <w:p>
                            <w:pPr>
                              <w:pStyle w:val="TableParagraph"/>
                              <w:spacing w:before="140"/>
                              <w:ind w:left="238"/>
                              <w:rPr>
                                <w:rFonts w:ascii="Myriad Pro SemiExt"/>
                                <w:sz w:val="12"/>
                              </w:rPr>
                            </w:pPr>
                            <w:r>
                              <w:rPr>
                                <w:rFonts w:ascii="Myriad Pro SemiExt"/>
                                <w:color w:val="FFFFFF"/>
                                <w:sz w:val="12"/>
                              </w:rPr>
                              <w:t>150 </w:t>
                            </w:r>
                            <w:r>
                              <w:rPr>
                                <w:rFonts w:ascii="Myriad Pro SemiExt"/>
                                <w:color w:val="FFFFFF"/>
                                <w:spacing w:val="-5"/>
                                <w:sz w:val="12"/>
                              </w:rPr>
                              <w:t>kW</w:t>
                            </w:r>
                          </w:p>
                        </w:tc>
                      </w:tr>
                      <w:tr>
                        <w:trPr>
                          <w:trHeight w:val="239" w:hRule="atLeast"/>
                        </w:trPr>
                        <w:tc>
                          <w:tcPr>
                            <w:tcW w:w="1800" w:type="dxa"/>
                            <w:tcBorders>
                              <w:left w:val="nil"/>
                              <w:bottom w:val="single" w:sz="6" w:space="0" w:color="808285"/>
                              <w:right w:val="single" w:sz="6" w:space="0" w:color="808285"/>
                            </w:tcBorders>
                          </w:tcPr>
                          <w:p>
                            <w:pPr>
                              <w:pStyle w:val="TableParagraph"/>
                              <w:spacing w:before="52"/>
                              <w:ind w:left="43"/>
                              <w:rPr>
                                <w:rFonts w:ascii="Myriad Pro SemiExt" w:hAnsi="Myriad Pro SemiExt"/>
                                <w:sz w:val="9"/>
                              </w:rPr>
                            </w:pPr>
                            <w:r>
                              <w:rPr>
                                <w:rFonts w:ascii="Myriad Pro SemiExt" w:hAnsi="Myriad Pro SemiExt"/>
                                <w:color w:val="231F20"/>
                                <w:sz w:val="9"/>
                              </w:rPr>
                              <w:t>Potencia</w:t>
                            </w:r>
                            <w:r>
                              <w:rPr>
                                <w:rFonts w:ascii="Myriad Pro SemiExt" w:hAnsi="Myriad Pro SemiExt"/>
                                <w:color w:val="231F20"/>
                                <w:spacing w:val="-3"/>
                                <w:sz w:val="9"/>
                              </w:rPr>
                              <w:t> </w:t>
                            </w:r>
                            <w:r>
                              <w:rPr>
                                <w:rFonts w:ascii="Myriad Pro SemiExt" w:hAnsi="Myriad Pro SemiExt"/>
                                <w:color w:val="231F20"/>
                                <w:sz w:val="9"/>
                              </w:rPr>
                              <w:t>CC</w:t>
                            </w:r>
                            <w:r>
                              <w:rPr>
                                <w:rFonts w:ascii="Myriad Pro SemiExt" w:hAnsi="Myriad Pro SemiExt"/>
                                <w:color w:val="231F20"/>
                                <w:spacing w:val="-2"/>
                                <w:sz w:val="9"/>
                              </w:rPr>
                              <w:t> </w:t>
                            </w:r>
                            <w:r>
                              <w:rPr>
                                <w:rFonts w:ascii="Myriad Pro SemiExt" w:hAnsi="Myriad Pro SemiExt"/>
                                <w:color w:val="231F20"/>
                                <w:sz w:val="9"/>
                              </w:rPr>
                              <w:t>máx.</w:t>
                            </w:r>
                            <w:r>
                              <w:rPr>
                                <w:rFonts w:ascii="Myriad Pro SemiExt" w:hAnsi="Myriad Pro SemiExt"/>
                                <w:color w:val="231F20"/>
                                <w:spacing w:val="-2"/>
                                <w:sz w:val="9"/>
                              </w:rPr>
                              <w:t> </w:t>
                            </w:r>
                            <w:r>
                              <w:rPr>
                                <w:rFonts w:ascii="Myriad Pro SemiExt" w:hAnsi="Myriad Pro SemiExt"/>
                                <w:color w:val="231F20"/>
                                <w:spacing w:val="-4"/>
                                <w:sz w:val="9"/>
                              </w:rPr>
                              <w:t>[kW]</w:t>
                            </w:r>
                          </w:p>
                        </w:tc>
                        <w:tc>
                          <w:tcPr>
                            <w:tcW w:w="551" w:type="dxa"/>
                            <w:tcBorders>
                              <w:left w:val="single" w:sz="6" w:space="0" w:color="808285"/>
                              <w:bottom w:val="single" w:sz="6" w:space="0" w:color="808285"/>
                              <w:right w:val="single" w:sz="6" w:space="0" w:color="58595B"/>
                            </w:tcBorders>
                          </w:tcPr>
                          <w:p>
                            <w:pPr>
                              <w:pStyle w:val="TableParagraph"/>
                              <w:rPr>
                                <w:rFonts w:ascii="Times New Roman"/>
                                <w:sz w:val="10"/>
                              </w:rPr>
                            </w:pPr>
                          </w:p>
                        </w:tc>
                        <w:tc>
                          <w:tcPr>
                            <w:tcW w:w="597" w:type="dxa"/>
                            <w:tcBorders>
                              <w:left w:val="single" w:sz="6" w:space="0" w:color="58595B"/>
                              <w:bottom w:val="single" w:sz="6" w:space="0" w:color="808285"/>
                              <w:right w:val="single" w:sz="6" w:space="0" w:color="58595B"/>
                            </w:tcBorders>
                          </w:tcPr>
                          <w:p>
                            <w:pPr>
                              <w:pStyle w:val="TableParagraph"/>
                              <w:rPr>
                                <w:rFonts w:ascii="Times New Roman"/>
                                <w:sz w:val="10"/>
                              </w:rPr>
                            </w:pPr>
                          </w:p>
                        </w:tc>
                        <w:tc>
                          <w:tcPr>
                            <w:tcW w:w="614" w:type="dxa"/>
                            <w:tcBorders>
                              <w:left w:val="single" w:sz="6" w:space="0" w:color="58595B"/>
                              <w:bottom w:val="single" w:sz="6" w:space="0" w:color="808285"/>
                              <w:right w:val="single" w:sz="6" w:space="0" w:color="58595B"/>
                            </w:tcBorders>
                          </w:tcPr>
                          <w:p>
                            <w:pPr>
                              <w:pStyle w:val="TableParagraph"/>
                              <w:rPr>
                                <w:rFonts w:ascii="Times New Roman"/>
                                <w:sz w:val="10"/>
                              </w:rPr>
                            </w:pPr>
                          </w:p>
                        </w:tc>
                        <w:tc>
                          <w:tcPr>
                            <w:tcW w:w="635" w:type="dxa"/>
                            <w:tcBorders>
                              <w:left w:val="single" w:sz="6" w:space="0" w:color="58595B"/>
                              <w:bottom w:val="single" w:sz="6" w:space="0" w:color="808285"/>
                              <w:right w:val="single" w:sz="6" w:space="0" w:color="58595B"/>
                            </w:tcBorders>
                          </w:tcPr>
                          <w:p>
                            <w:pPr>
                              <w:pStyle w:val="TableParagraph"/>
                              <w:rPr>
                                <w:rFonts w:ascii="Times New Roman"/>
                                <w:sz w:val="10"/>
                              </w:rPr>
                            </w:pPr>
                          </w:p>
                        </w:tc>
                        <w:tc>
                          <w:tcPr>
                            <w:tcW w:w="809" w:type="dxa"/>
                            <w:tcBorders>
                              <w:left w:val="single" w:sz="6" w:space="0" w:color="58595B"/>
                              <w:bottom w:val="single" w:sz="6" w:space="0" w:color="808285"/>
                              <w:right w:val="single" w:sz="6" w:space="0" w:color="58595B"/>
                            </w:tcBorders>
                          </w:tcPr>
                          <w:p>
                            <w:pPr>
                              <w:pStyle w:val="TableParagraph"/>
                              <w:rPr>
                                <w:rFonts w:ascii="Times New Roman"/>
                                <w:sz w:val="10"/>
                              </w:rPr>
                            </w:pPr>
                          </w:p>
                        </w:tc>
                        <w:tc>
                          <w:tcPr>
                            <w:tcW w:w="802" w:type="dxa"/>
                            <w:tcBorders>
                              <w:left w:val="single" w:sz="6" w:space="0" w:color="58595B"/>
                              <w:bottom w:val="single" w:sz="6" w:space="0" w:color="808285"/>
                              <w:right w:val="single" w:sz="6" w:space="0" w:color="58595B"/>
                            </w:tcBorders>
                          </w:tcPr>
                          <w:p>
                            <w:pPr>
                              <w:pStyle w:val="TableParagraph"/>
                              <w:rPr>
                                <w:rFonts w:ascii="Times New Roman"/>
                                <w:sz w:val="10"/>
                              </w:rPr>
                            </w:pPr>
                          </w:p>
                        </w:tc>
                        <w:tc>
                          <w:tcPr>
                            <w:tcW w:w="893" w:type="dxa"/>
                            <w:tcBorders>
                              <w:left w:val="single" w:sz="6" w:space="0" w:color="58595B"/>
                              <w:bottom w:val="single" w:sz="6" w:space="0" w:color="808285"/>
                              <w:right w:val="nil"/>
                            </w:tcBorders>
                          </w:tcPr>
                          <w:p>
                            <w:pPr>
                              <w:pStyle w:val="TableParagraph"/>
                              <w:rPr>
                                <w:rFonts w:ascii="Times New Roman"/>
                                <w:sz w:val="10"/>
                              </w:rPr>
                            </w:pPr>
                          </w:p>
                        </w:tc>
                      </w:tr>
                      <w:tr>
                        <w:trPr>
                          <w:trHeight w:val="238" w:hRule="atLeast"/>
                        </w:trPr>
                        <w:tc>
                          <w:tcPr>
                            <w:tcW w:w="1800" w:type="dxa"/>
                            <w:tcBorders>
                              <w:top w:val="single" w:sz="6" w:space="0" w:color="808285"/>
                              <w:left w:val="nil"/>
                              <w:right w:val="single" w:sz="6" w:space="0" w:color="808285"/>
                            </w:tcBorders>
                            <w:shd w:val="clear" w:color="auto" w:fill="E6E7E8"/>
                          </w:tcPr>
                          <w:p>
                            <w:pPr>
                              <w:pStyle w:val="TableParagraph"/>
                              <w:spacing w:before="41"/>
                              <w:ind w:left="43"/>
                              <w:rPr>
                                <w:rFonts w:ascii="Myriad Pro SemiExt" w:hAnsi="Myriad Pro SemiExt"/>
                                <w:sz w:val="9"/>
                              </w:rPr>
                            </w:pPr>
                            <w:r>
                              <w:rPr>
                                <w:rFonts w:ascii="Myriad Pro SemiExt" w:hAnsi="Myriad Pro SemiExt"/>
                                <w:color w:val="231F20"/>
                                <w:sz w:val="9"/>
                              </w:rPr>
                              <w:t>Tensión</w:t>
                            </w:r>
                            <w:r>
                              <w:rPr>
                                <w:rFonts w:ascii="Myriad Pro SemiExt" w:hAnsi="Myriad Pro SemiExt"/>
                                <w:color w:val="231F20"/>
                                <w:spacing w:val="-4"/>
                                <w:sz w:val="9"/>
                              </w:rPr>
                              <w:t> </w:t>
                            </w:r>
                            <w:r>
                              <w:rPr>
                                <w:rFonts w:ascii="Myriad Pro SemiExt" w:hAnsi="Myriad Pro SemiExt"/>
                                <w:color w:val="231F20"/>
                                <w:sz w:val="9"/>
                              </w:rPr>
                              <w:t>CC</w:t>
                            </w:r>
                            <w:r>
                              <w:rPr>
                                <w:rFonts w:ascii="Myriad Pro SemiExt" w:hAnsi="Myriad Pro SemiExt"/>
                                <w:color w:val="231F20"/>
                                <w:spacing w:val="-3"/>
                                <w:sz w:val="9"/>
                              </w:rPr>
                              <w:t> </w:t>
                            </w:r>
                            <w:r>
                              <w:rPr>
                                <w:rFonts w:ascii="Myriad Pro SemiExt" w:hAnsi="Myriad Pro SemiExt"/>
                                <w:color w:val="231F20"/>
                                <w:sz w:val="9"/>
                              </w:rPr>
                              <w:t>máx.</w:t>
                            </w:r>
                            <w:r>
                              <w:rPr>
                                <w:rFonts w:ascii="Myriad Pro SemiExt" w:hAnsi="Myriad Pro SemiExt"/>
                                <w:color w:val="231F20"/>
                                <w:spacing w:val="-3"/>
                                <w:sz w:val="9"/>
                              </w:rPr>
                              <w:t> </w:t>
                            </w:r>
                            <w:r>
                              <w:rPr>
                                <w:rFonts w:ascii="Myriad Pro SemiExt" w:hAnsi="Myriad Pro SemiExt"/>
                                <w:color w:val="231F20"/>
                                <w:spacing w:val="-5"/>
                                <w:sz w:val="9"/>
                              </w:rPr>
                              <w:t>[V]</w:t>
                            </w:r>
                          </w:p>
                        </w:tc>
                        <w:tc>
                          <w:tcPr>
                            <w:tcW w:w="551" w:type="dxa"/>
                            <w:tcBorders>
                              <w:top w:val="single" w:sz="6" w:space="0" w:color="808285"/>
                              <w:left w:val="single" w:sz="6" w:space="0" w:color="808285"/>
                              <w:right w:val="single" w:sz="6" w:space="0" w:color="58595B"/>
                            </w:tcBorders>
                            <w:shd w:val="clear" w:color="auto" w:fill="E6E7E8"/>
                          </w:tcPr>
                          <w:p>
                            <w:pPr>
                              <w:pStyle w:val="TableParagraph"/>
                              <w:rPr>
                                <w:rFonts w:ascii="Times New Roman"/>
                                <w:sz w:val="10"/>
                              </w:rPr>
                            </w:pPr>
                          </w:p>
                        </w:tc>
                        <w:tc>
                          <w:tcPr>
                            <w:tcW w:w="597" w:type="dxa"/>
                            <w:tcBorders>
                              <w:top w:val="single" w:sz="6" w:space="0" w:color="808285"/>
                              <w:left w:val="single" w:sz="6" w:space="0" w:color="58595B"/>
                              <w:right w:val="single" w:sz="6" w:space="0" w:color="58595B"/>
                            </w:tcBorders>
                            <w:shd w:val="clear" w:color="auto" w:fill="E6E7E8"/>
                          </w:tcPr>
                          <w:p>
                            <w:pPr>
                              <w:pStyle w:val="TableParagraph"/>
                              <w:rPr>
                                <w:rFonts w:ascii="Times New Roman"/>
                                <w:sz w:val="10"/>
                              </w:rPr>
                            </w:pPr>
                          </w:p>
                        </w:tc>
                        <w:tc>
                          <w:tcPr>
                            <w:tcW w:w="614" w:type="dxa"/>
                            <w:tcBorders>
                              <w:top w:val="single" w:sz="6" w:space="0" w:color="808285"/>
                              <w:left w:val="single" w:sz="6" w:space="0" w:color="58595B"/>
                              <w:right w:val="single" w:sz="6" w:space="0" w:color="58595B"/>
                            </w:tcBorders>
                            <w:shd w:val="clear" w:color="auto" w:fill="E6E7E8"/>
                          </w:tcPr>
                          <w:p>
                            <w:pPr>
                              <w:pStyle w:val="TableParagraph"/>
                              <w:rPr>
                                <w:rFonts w:ascii="Times New Roman"/>
                                <w:sz w:val="10"/>
                              </w:rPr>
                            </w:pPr>
                          </w:p>
                        </w:tc>
                        <w:tc>
                          <w:tcPr>
                            <w:tcW w:w="635" w:type="dxa"/>
                            <w:tcBorders>
                              <w:top w:val="single" w:sz="6" w:space="0" w:color="808285"/>
                              <w:left w:val="single" w:sz="6" w:space="0" w:color="58595B"/>
                              <w:right w:val="single" w:sz="6" w:space="0" w:color="58595B"/>
                            </w:tcBorders>
                            <w:shd w:val="clear" w:color="auto" w:fill="E6E7E8"/>
                          </w:tcPr>
                          <w:p>
                            <w:pPr>
                              <w:pStyle w:val="TableParagraph"/>
                              <w:rPr>
                                <w:rFonts w:ascii="Times New Roman"/>
                                <w:sz w:val="10"/>
                              </w:rPr>
                            </w:pPr>
                          </w:p>
                        </w:tc>
                        <w:tc>
                          <w:tcPr>
                            <w:tcW w:w="809" w:type="dxa"/>
                            <w:tcBorders>
                              <w:top w:val="single" w:sz="6" w:space="0" w:color="808285"/>
                              <w:left w:val="single" w:sz="6" w:space="0" w:color="58595B"/>
                              <w:right w:val="single" w:sz="6" w:space="0" w:color="58595B"/>
                            </w:tcBorders>
                            <w:shd w:val="clear" w:color="auto" w:fill="E6E7E8"/>
                          </w:tcPr>
                          <w:p>
                            <w:pPr>
                              <w:pStyle w:val="TableParagraph"/>
                              <w:rPr>
                                <w:rFonts w:ascii="Times New Roman"/>
                                <w:sz w:val="10"/>
                              </w:rPr>
                            </w:pPr>
                          </w:p>
                        </w:tc>
                        <w:tc>
                          <w:tcPr>
                            <w:tcW w:w="802" w:type="dxa"/>
                            <w:tcBorders>
                              <w:top w:val="single" w:sz="6" w:space="0" w:color="808285"/>
                              <w:left w:val="single" w:sz="6" w:space="0" w:color="58595B"/>
                              <w:right w:val="single" w:sz="6" w:space="0" w:color="58595B"/>
                            </w:tcBorders>
                            <w:shd w:val="clear" w:color="auto" w:fill="E6E7E8"/>
                          </w:tcPr>
                          <w:p>
                            <w:pPr>
                              <w:pStyle w:val="TableParagraph"/>
                              <w:rPr>
                                <w:rFonts w:ascii="Times New Roman"/>
                                <w:sz w:val="10"/>
                              </w:rPr>
                            </w:pPr>
                          </w:p>
                        </w:tc>
                        <w:tc>
                          <w:tcPr>
                            <w:tcW w:w="893" w:type="dxa"/>
                            <w:tcBorders>
                              <w:top w:val="single" w:sz="6" w:space="0" w:color="808285"/>
                              <w:left w:val="single" w:sz="6" w:space="0" w:color="58595B"/>
                              <w:right w:val="nil"/>
                            </w:tcBorders>
                            <w:shd w:val="clear" w:color="auto" w:fill="E6E7E8"/>
                          </w:tcPr>
                          <w:p>
                            <w:pPr>
                              <w:pStyle w:val="TableParagraph"/>
                              <w:rPr>
                                <w:rFonts w:ascii="Times New Roman"/>
                                <w:sz w:val="10"/>
                              </w:rPr>
                            </w:pPr>
                          </w:p>
                        </w:tc>
                      </w:tr>
                      <w:tr>
                        <w:trPr>
                          <w:trHeight w:val="241" w:hRule="atLeast"/>
                        </w:trPr>
                        <w:tc>
                          <w:tcPr>
                            <w:tcW w:w="1800" w:type="dxa"/>
                            <w:tcBorders>
                              <w:left w:val="nil"/>
                              <w:right w:val="single" w:sz="6" w:space="0" w:color="808285"/>
                            </w:tcBorders>
                          </w:tcPr>
                          <w:p>
                            <w:pPr>
                              <w:pStyle w:val="TableParagraph"/>
                              <w:spacing w:before="37"/>
                              <w:ind w:left="43"/>
                              <w:rPr>
                                <w:rFonts w:ascii="Myriad Pro SemiExt" w:hAnsi="Myriad Pro SemiExt"/>
                                <w:sz w:val="9"/>
                              </w:rPr>
                            </w:pPr>
                            <w:r>
                              <w:rPr>
                                <w:rFonts w:ascii="Myriad Pro SemiExt" w:hAnsi="Myriad Pro SemiExt"/>
                                <w:color w:val="231F20"/>
                                <w:sz w:val="9"/>
                              </w:rPr>
                              <w:t>Tensión</w:t>
                            </w:r>
                            <w:r>
                              <w:rPr>
                                <w:rFonts w:ascii="Myriad Pro SemiExt" w:hAnsi="Myriad Pro SemiExt"/>
                                <w:color w:val="231F20"/>
                                <w:spacing w:val="-4"/>
                                <w:sz w:val="9"/>
                              </w:rPr>
                              <w:t> </w:t>
                            </w:r>
                            <w:r>
                              <w:rPr>
                                <w:rFonts w:ascii="Myriad Pro SemiExt" w:hAnsi="Myriad Pro SemiExt"/>
                                <w:color w:val="231F20"/>
                                <w:sz w:val="9"/>
                              </w:rPr>
                              <w:t>CC</w:t>
                            </w:r>
                            <w:r>
                              <w:rPr>
                                <w:rFonts w:ascii="Myriad Pro SemiExt" w:hAnsi="Myriad Pro SemiExt"/>
                                <w:color w:val="231F20"/>
                                <w:spacing w:val="-3"/>
                                <w:sz w:val="9"/>
                              </w:rPr>
                              <w:t> </w:t>
                            </w:r>
                            <w:r>
                              <w:rPr>
                                <w:rFonts w:ascii="Myriad Pro SemiExt" w:hAnsi="Myriad Pro SemiExt"/>
                                <w:color w:val="231F20"/>
                                <w:sz w:val="9"/>
                              </w:rPr>
                              <w:t>nominal</w:t>
                            </w:r>
                            <w:r>
                              <w:rPr>
                                <w:rFonts w:ascii="Myriad Pro SemiExt" w:hAnsi="Myriad Pro SemiExt"/>
                                <w:color w:val="231F20"/>
                                <w:spacing w:val="-3"/>
                                <w:sz w:val="9"/>
                              </w:rPr>
                              <w:t> </w:t>
                            </w:r>
                            <w:r>
                              <w:rPr>
                                <w:rFonts w:ascii="Myriad Pro SemiExt" w:hAnsi="Myriad Pro SemiExt"/>
                                <w:color w:val="231F20"/>
                                <w:spacing w:val="-5"/>
                                <w:sz w:val="9"/>
                              </w:rPr>
                              <w:t>[V]</w:t>
                            </w:r>
                          </w:p>
                        </w:tc>
                        <w:tc>
                          <w:tcPr>
                            <w:tcW w:w="551" w:type="dxa"/>
                            <w:tcBorders>
                              <w:left w:val="single" w:sz="6" w:space="0" w:color="808285"/>
                              <w:right w:val="single" w:sz="6" w:space="0" w:color="58595B"/>
                            </w:tcBorders>
                          </w:tcPr>
                          <w:p>
                            <w:pPr>
                              <w:pStyle w:val="TableParagraph"/>
                              <w:rPr>
                                <w:rFonts w:ascii="Times New Roman"/>
                                <w:sz w:val="10"/>
                              </w:rPr>
                            </w:pPr>
                          </w:p>
                        </w:tc>
                        <w:tc>
                          <w:tcPr>
                            <w:tcW w:w="597" w:type="dxa"/>
                            <w:tcBorders>
                              <w:left w:val="single" w:sz="6" w:space="0" w:color="58595B"/>
                              <w:right w:val="single" w:sz="6" w:space="0" w:color="58595B"/>
                            </w:tcBorders>
                          </w:tcPr>
                          <w:p>
                            <w:pPr>
                              <w:pStyle w:val="TableParagraph"/>
                              <w:rPr>
                                <w:rFonts w:ascii="Times New Roman"/>
                                <w:sz w:val="10"/>
                              </w:rPr>
                            </w:pPr>
                          </w:p>
                        </w:tc>
                        <w:tc>
                          <w:tcPr>
                            <w:tcW w:w="614" w:type="dxa"/>
                            <w:tcBorders>
                              <w:left w:val="single" w:sz="6" w:space="0" w:color="58595B"/>
                              <w:right w:val="single" w:sz="6" w:space="0" w:color="58595B"/>
                            </w:tcBorders>
                          </w:tcPr>
                          <w:p>
                            <w:pPr>
                              <w:pStyle w:val="TableParagraph"/>
                              <w:rPr>
                                <w:rFonts w:ascii="Times New Roman"/>
                                <w:sz w:val="10"/>
                              </w:rPr>
                            </w:pPr>
                          </w:p>
                        </w:tc>
                        <w:tc>
                          <w:tcPr>
                            <w:tcW w:w="635" w:type="dxa"/>
                            <w:tcBorders>
                              <w:left w:val="single" w:sz="6" w:space="0" w:color="58595B"/>
                              <w:right w:val="single" w:sz="6" w:space="0" w:color="58595B"/>
                            </w:tcBorders>
                          </w:tcPr>
                          <w:p>
                            <w:pPr>
                              <w:pStyle w:val="TableParagraph"/>
                              <w:rPr>
                                <w:rFonts w:ascii="Times New Roman"/>
                                <w:sz w:val="10"/>
                              </w:rPr>
                            </w:pPr>
                          </w:p>
                        </w:tc>
                        <w:tc>
                          <w:tcPr>
                            <w:tcW w:w="809" w:type="dxa"/>
                            <w:tcBorders>
                              <w:left w:val="single" w:sz="6" w:space="0" w:color="58595B"/>
                              <w:right w:val="single" w:sz="6" w:space="0" w:color="58595B"/>
                            </w:tcBorders>
                          </w:tcPr>
                          <w:p>
                            <w:pPr>
                              <w:pStyle w:val="TableParagraph"/>
                              <w:rPr>
                                <w:rFonts w:ascii="Times New Roman"/>
                                <w:sz w:val="10"/>
                              </w:rPr>
                            </w:pPr>
                          </w:p>
                        </w:tc>
                        <w:tc>
                          <w:tcPr>
                            <w:tcW w:w="802" w:type="dxa"/>
                            <w:tcBorders>
                              <w:left w:val="single" w:sz="6" w:space="0" w:color="58595B"/>
                              <w:right w:val="single" w:sz="6" w:space="0" w:color="58595B"/>
                            </w:tcBorders>
                          </w:tcPr>
                          <w:p>
                            <w:pPr>
                              <w:pStyle w:val="TableParagraph"/>
                              <w:rPr>
                                <w:rFonts w:ascii="Times New Roman"/>
                                <w:sz w:val="10"/>
                              </w:rPr>
                            </w:pPr>
                          </w:p>
                        </w:tc>
                        <w:tc>
                          <w:tcPr>
                            <w:tcW w:w="893" w:type="dxa"/>
                            <w:tcBorders>
                              <w:left w:val="single" w:sz="6" w:space="0" w:color="58595B"/>
                              <w:right w:val="nil"/>
                            </w:tcBorders>
                          </w:tcPr>
                          <w:p>
                            <w:pPr>
                              <w:pStyle w:val="TableParagraph"/>
                              <w:rPr>
                                <w:rFonts w:ascii="Times New Roman"/>
                                <w:sz w:val="10"/>
                              </w:rPr>
                            </w:pPr>
                          </w:p>
                        </w:tc>
                      </w:tr>
                      <w:tr>
                        <w:trPr>
                          <w:trHeight w:val="241" w:hRule="atLeast"/>
                        </w:trPr>
                        <w:tc>
                          <w:tcPr>
                            <w:tcW w:w="1800" w:type="dxa"/>
                            <w:tcBorders>
                              <w:left w:val="nil"/>
                              <w:right w:val="single" w:sz="6" w:space="0" w:color="808285"/>
                            </w:tcBorders>
                            <w:shd w:val="clear" w:color="auto" w:fill="E6E7E8"/>
                          </w:tcPr>
                          <w:p>
                            <w:pPr>
                              <w:pStyle w:val="TableParagraph"/>
                              <w:spacing w:before="41"/>
                              <w:ind w:left="43"/>
                              <w:rPr>
                                <w:rFonts w:ascii="Myriad Pro SemiExt" w:hAnsi="Myriad Pro SemiExt"/>
                                <w:sz w:val="9"/>
                              </w:rPr>
                            </w:pPr>
                            <w:r>
                              <w:rPr>
                                <w:rFonts w:ascii="Myriad Pro SemiExt" w:hAnsi="Myriad Pro SemiExt"/>
                                <w:color w:val="231F20"/>
                                <w:sz w:val="9"/>
                              </w:rPr>
                              <w:t>Tensión</w:t>
                            </w:r>
                            <w:r>
                              <w:rPr>
                                <w:rFonts w:ascii="Myriad Pro SemiExt" w:hAnsi="Myriad Pro SemiExt"/>
                                <w:color w:val="231F20"/>
                                <w:spacing w:val="-5"/>
                                <w:sz w:val="9"/>
                              </w:rPr>
                              <w:t> </w:t>
                            </w:r>
                            <w:r>
                              <w:rPr>
                                <w:rFonts w:ascii="Myriad Pro SemiExt" w:hAnsi="Myriad Pro SemiExt"/>
                                <w:color w:val="231F20"/>
                                <w:sz w:val="9"/>
                              </w:rPr>
                              <w:t>de</w:t>
                            </w:r>
                            <w:r>
                              <w:rPr>
                                <w:rFonts w:ascii="Myriad Pro SemiExt" w:hAnsi="Myriad Pro SemiExt"/>
                                <w:color w:val="231F20"/>
                                <w:spacing w:val="-2"/>
                                <w:sz w:val="9"/>
                              </w:rPr>
                              <w:t> </w:t>
                            </w:r>
                            <w:r>
                              <w:rPr>
                                <w:rFonts w:ascii="Myriad Pro SemiExt" w:hAnsi="Myriad Pro SemiExt"/>
                                <w:color w:val="231F20"/>
                                <w:sz w:val="9"/>
                              </w:rPr>
                              <w:t>entrada</w:t>
                            </w:r>
                            <w:r>
                              <w:rPr>
                                <w:rFonts w:ascii="Myriad Pro SemiExt" w:hAnsi="Myriad Pro SemiExt"/>
                                <w:color w:val="231F20"/>
                                <w:spacing w:val="-2"/>
                                <w:sz w:val="9"/>
                              </w:rPr>
                              <w:t> </w:t>
                            </w:r>
                            <w:r>
                              <w:rPr>
                                <w:rFonts w:ascii="Myriad Pro SemiExt" w:hAnsi="Myriad Pro SemiExt"/>
                                <w:color w:val="231F20"/>
                                <w:sz w:val="9"/>
                              </w:rPr>
                              <w:t>inicial</w:t>
                            </w:r>
                            <w:r>
                              <w:rPr>
                                <w:rFonts w:ascii="Myriad Pro SemiExt" w:hAnsi="Myriad Pro SemiExt"/>
                                <w:color w:val="231F20"/>
                                <w:spacing w:val="-2"/>
                                <w:sz w:val="9"/>
                              </w:rPr>
                              <w:t> </w:t>
                            </w:r>
                            <w:r>
                              <w:rPr>
                                <w:rFonts w:ascii="Myriad Pro SemiExt" w:hAnsi="Myriad Pro SemiExt"/>
                                <w:color w:val="231F20"/>
                                <w:spacing w:val="-5"/>
                                <w:sz w:val="9"/>
                              </w:rPr>
                              <w:t>[V]</w:t>
                            </w:r>
                          </w:p>
                        </w:tc>
                        <w:tc>
                          <w:tcPr>
                            <w:tcW w:w="551" w:type="dxa"/>
                            <w:tcBorders>
                              <w:left w:val="single" w:sz="6" w:space="0" w:color="808285"/>
                              <w:right w:val="single" w:sz="6" w:space="0" w:color="58595B"/>
                            </w:tcBorders>
                            <w:shd w:val="clear" w:color="auto" w:fill="E6E7E8"/>
                          </w:tcPr>
                          <w:p>
                            <w:pPr>
                              <w:pStyle w:val="TableParagraph"/>
                              <w:rPr>
                                <w:rFonts w:ascii="Times New Roman"/>
                                <w:sz w:val="10"/>
                              </w:rPr>
                            </w:pPr>
                          </w:p>
                        </w:tc>
                        <w:tc>
                          <w:tcPr>
                            <w:tcW w:w="597" w:type="dxa"/>
                            <w:tcBorders>
                              <w:left w:val="single" w:sz="6" w:space="0" w:color="58595B"/>
                              <w:right w:val="single" w:sz="6" w:space="0" w:color="58595B"/>
                            </w:tcBorders>
                            <w:shd w:val="clear" w:color="auto" w:fill="E6E7E8"/>
                          </w:tcPr>
                          <w:p>
                            <w:pPr>
                              <w:pStyle w:val="TableParagraph"/>
                              <w:rPr>
                                <w:rFonts w:ascii="Times New Roman"/>
                                <w:sz w:val="10"/>
                              </w:rPr>
                            </w:pPr>
                          </w:p>
                        </w:tc>
                        <w:tc>
                          <w:tcPr>
                            <w:tcW w:w="614" w:type="dxa"/>
                            <w:tcBorders>
                              <w:left w:val="single" w:sz="6" w:space="0" w:color="58595B"/>
                              <w:right w:val="single" w:sz="6" w:space="0" w:color="58595B"/>
                            </w:tcBorders>
                            <w:shd w:val="clear" w:color="auto" w:fill="E6E7E8"/>
                          </w:tcPr>
                          <w:p>
                            <w:pPr>
                              <w:pStyle w:val="TableParagraph"/>
                              <w:rPr>
                                <w:rFonts w:ascii="Times New Roman"/>
                                <w:sz w:val="10"/>
                              </w:rPr>
                            </w:pPr>
                          </w:p>
                        </w:tc>
                        <w:tc>
                          <w:tcPr>
                            <w:tcW w:w="635" w:type="dxa"/>
                            <w:tcBorders>
                              <w:left w:val="single" w:sz="6" w:space="0" w:color="58595B"/>
                              <w:right w:val="single" w:sz="6" w:space="0" w:color="58595B"/>
                            </w:tcBorders>
                            <w:shd w:val="clear" w:color="auto" w:fill="E6E7E8"/>
                          </w:tcPr>
                          <w:p>
                            <w:pPr>
                              <w:pStyle w:val="TableParagraph"/>
                              <w:rPr>
                                <w:rFonts w:ascii="Times New Roman"/>
                                <w:sz w:val="10"/>
                              </w:rPr>
                            </w:pPr>
                          </w:p>
                        </w:tc>
                        <w:tc>
                          <w:tcPr>
                            <w:tcW w:w="809" w:type="dxa"/>
                            <w:tcBorders>
                              <w:left w:val="single" w:sz="6" w:space="0" w:color="58595B"/>
                              <w:right w:val="single" w:sz="6" w:space="0" w:color="58595B"/>
                            </w:tcBorders>
                            <w:shd w:val="clear" w:color="auto" w:fill="E6E7E8"/>
                          </w:tcPr>
                          <w:p>
                            <w:pPr>
                              <w:pStyle w:val="TableParagraph"/>
                              <w:rPr>
                                <w:rFonts w:ascii="Times New Roman"/>
                                <w:sz w:val="10"/>
                              </w:rPr>
                            </w:pPr>
                          </w:p>
                        </w:tc>
                        <w:tc>
                          <w:tcPr>
                            <w:tcW w:w="802" w:type="dxa"/>
                            <w:tcBorders>
                              <w:left w:val="single" w:sz="6" w:space="0" w:color="58595B"/>
                              <w:right w:val="single" w:sz="6" w:space="0" w:color="58595B"/>
                            </w:tcBorders>
                            <w:shd w:val="clear" w:color="auto" w:fill="E6E7E8"/>
                          </w:tcPr>
                          <w:p>
                            <w:pPr>
                              <w:pStyle w:val="TableParagraph"/>
                              <w:rPr>
                                <w:rFonts w:ascii="Times New Roman"/>
                                <w:sz w:val="10"/>
                              </w:rPr>
                            </w:pPr>
                          </w:p>
                        </w:tc>
                        <w:tc>
                          <w:tcPr>
                            <w:tcW w:w="893" w:type="dxa"/>
                            <w:tcBorders>
                              <w:left w:val="single" w:sz="6" w:space="0" w:color="58595B"/>
                              <w:right w:val="nil"/>
                            </w:tcBorders>
                            <w:shd w:val="clear" w:color="auto" w:fill="E6E7E8"/>
                          </w:tcPr>
                          <w:p>
                            <w:pPr>
                              <w:pStyle w:val="TableParagraph"/>
                              <w:rPr>
                                <w:rFonts w:ascii="Times New Roman"/>
                                <w:sz w:val="10"/>
                              </w:rPr>
                            </w:pPr>
                          </w:p>
                        </w:tc>
                      </w:tr>
                      <w:tr>
                        <w:trPr>
                          <w:trHeight w:val="241" w:hRule="atLeast"/>
                        </w:trPr>
                        <w:tc>
                          <w:tcPr>
                            <w:tcW w:w="1800" w:type="dxa"/>
                            <w:tcBorders>
                              <w:left w:val="nil"/>
                              <w:right w:val="single" w:sz="6" w:space="0" w:color="808285"/>
                            </w:tcBorders>
                          </w:tcPr>
                          <w:p>
                            <w:pPr>
                              <w:pStyle w:val="TableParagraph"/>
                              <w:spacing w:before="44"/>
                              <w:ind w:left="43"/>
                              <w:rPr>
                                <w:rFonts w:ascii="Myriad Pro SemiExt"/>
                                <w:sz w:val="9"/>
                              </w:rPr>
                            </w:pPr>
                            <w:r>
                              <w:rPr>
                                <w:rFonts w:ascii="Myriad Pro SemiExt"/>
                                <w:color w:val="231F20"/>
                                <w:spacing w:val="-4"/>
                                <w:sz w:val="9"/>
                              </w:rPr>
                              <w:t>Rango</w:t>
                            </w:r>
                            <w:r>
                              <w:rPr>
                                <w:rFonts w:ascii="Myriad Pro SemiExt"/>
                                <w:color w:val="231F20"/>
                                <w:spacing w:val="1"/>
                                <w:sz w:val="9"/>
                              </w:rPr>
                              <w:t> </w:t>
                            </w:r>
                            <w:r>
                              <w:rPr>
                                <w:rFonts w:ascii="Myriad Pro SemiExt"/>
                                <w:color w:val="231F20"/>
                                <w:spacing w:val="-4"/>
                                <w:sz w:val="9"/>
                              </w:rPr>
                              <w:t>de</w:t>
                            </w:r>
                            <w:r>
                              <w:rPr>
                                <w:rFonts w:ascii="Myriad Pro SemiExt"/>
                                <w:color w:val="231F20"/>
                                <w:spacing w:val="1"/>
                                <w:sz w:val="9"/>
                              </w:rPr>
                              <w:t> </w:t>
                            </w:r>
                            <w:r>
                              <w:rPr>
                                <w:rFonts w:ascii="Myriad Pro SemiExt"/>
                                <w:color w:val="231F20"/>
                                <w:spacing w:val="-4"/>
                                <w:sz w:val="9"/>
                              </w:rPr>
                              <w:t>voltaje</w:t>
                            </w:r>
                            <w:r>
                              <w:rPr>
                                <w:rFonts w:ascii="Myriad Pro SemiExt"/>
                                <w:color w:val="231F20"/>
                                <w:spacing w:val="1"/>
                                <w:sz w:val="9"/>
                              </w:rPr>
                              <w:t> </w:t>
                            </w:r>
                            <w:r>
                              <w:rPr>
                                <w:rFonts w:ascii="Myriad Pro SemiExt"/>
                                <w:color w:val="231F20"/>
                                <w:spacing w:val="-4"/>
                                <w:sz w:val="9"/>
                              </w:rPr>
                              <w:t>MPPT</w:t>
                            </w:r>
                            <w:r>
                              <w:rPr>
                                <w:rFonts w:ascii="Myriad Pro SemiExt"/>
                                <w:color w:val="231F20"/>
                                <w:spacing w:val="2"/>
                                <w:sz w:val="9"/>
                              </w:rPr>
                              <w:t> </w:t>
                            </w:r>
                            <w:r>
                              <w:rPr>
                                <w:rFonts w:ascii="Myriad Pro SemiExt"/>
                                <w:color w:val="231F20"/>
                                <w:spacing w:val="-4"/>
                                <w:sz w:val="9"/>
                              </w:rPr>
                              <w:t>a</w:t>
                            </w:r>
                            <w:r>
                              <w:rPr>
                                <w:rFonts w:ascii="Myriad Pro SemiExt"/>
                                <w:color w:val="231F20"/>
                                <w:spacing w:val="1"/>
                                <w:sz w:val="9"/>
                              </w:rPr>
                              <w:t> </w:t>
                            </w:r>
                            <w:r>
                              <w:rPr>
                                <w:rFonts w:ascii="Myriad Pro SemiExt"/>
                                <w:color w:val="231F20"/>
                                <w:spacing w:val="-4"/>
                                <w:sz w:val="9"/>
                              </w:rPr>
                              <w:t>carga</w:t>
                            </w:r>
                            <w:r>
                              <w:rPr>
                                <w:rFonts w:ascii="Myriad Pro SemiExt"/>
                                <w:color w:val="231F20"/>
                                <w:spacing w:val="1"/>
                                <w:sz w:val="9"/>
                              </w:rPr>
                              <w:t> </w:t>
                            </w:r>
                            <w:r>
                              <w:rPr>
                                <w:rFonts w:ascii="Myriad Pro SemiExt"/>
                                <w:color w:val="231F20"/>
                                <w:spacing w:val="-4"/>
                                <w:sz w:val="9"/>
                              </w:rPr>
                              <w:t>completa</w:t>
                            </w:r>
                            <w:r>
                              <w:rPr>
                                <w:rFonts w:ascii="Myriad Pro SemiExt"/>
                                <w:color w:val="231F20"/>
                                <w:spacing w:val="2"/>
                                <w:sz w:val="9"/>
                              </w:rPr>
                              <w:t> </w:t>
                            </w:r>
                            <w:r>
                              <w:rPr>
                                <w:rFonts w:ascii="Myriad Pro SemiExt"/>
                                <w:color w:val="231F20"/>
                                <w:spacing w:val="-5"/>
                                <w:sz w:val="9"/>
                              </w:rPr>
                              <w:t>[V]</w:t>
                            </w:r>
                          </w:p>
                        </w:tc>
                        <w:tc>
                          <w:tcPr>
                            <w:tcW w:w="551" w:type="dxa"/>
                            <w:tcBorders>
                              <w:left w:val="single" w:sz="6" w:space="0" w:color="808285"/>
                              <w:right w:val="single" w:sz="6" w:space="0" w:color="58595B"/>
                            </w:tcBorders>
                          </w:tcPr>
                          <w:p>
                            <w:pPr>
                              <w:pStyle w:val="TableParagraph"/>
                              <w:rPr>
                                <w:rFonts w:ascii="Times New Roman"/>
                                <w:sz w:val="10"/>
                              </w:rPr>
                            </w:pPr>
                          </w:p>
                        </w:tc>
                        <w:tc>
                          <w:tcPr>
                            <w:tcW w:w="597" w:type="dxa"/>
                            <w:tcBorders>
                              <w:left w:val="single" w:sz="6" w:space="0" w:color="58595B"/>
                              <w:right w:val="single" w:sz="6" w:space="0" w:color="58595B"/>
                            </w:tcBorders>
                          </w:tcPr>
                          <w:p>
                            <w:pPr>
                              <w:pStyle w:val="TableParagraph"/>
                              <w:rPr>
                                <w:rFonts w:ascii="Times New Roman"/>
                                <w:sz w:val="10"/>
                              </w:rPr>
                            </w:pPr>
                          </w:p>
                        </w:tc>
                        <w:tc>
                          <w:tcPr>
                            <w:tcW w:w="614" w:type="dxa"/>
                            <w:tcBorders>
                              <w:left w:val="single" w:sz="6" w:space="0" w:color="58595B"/>
                              <w:right w:val="single" w:sz="6" w:space="0" w:color="58595B"/>
                            </w:tcBorders>
                          </w:tcPr>
                          <w:p>
                            <w:pPr>
                              <w:pStyle w:val="TableParagraph"/>
                              <w:rPr>
                                <w:rFonts w:ascii="Times New Roman"/>
                                <w:sz w:val="10"/>
                              </w:rPr>
                            </w:pPr>
                          </w:p>
                        </w:tc>
                        <w:tc>
                          <w:tcPr>
                            <w:tcW w:w="635" w:type="dxa"/>
                            <w:tcBorders>
                              <w:left w:val="single" w:sz="6" w:space="0" w:color="58595B"/>
                              <w:right w:val="single" w:sz="6" w:space="0" w:color="58595B"/>
                            </w:tcBorders>
                          </w:tcPr>
                          <w:p>
                            <w:pPr>
                              <w:pStyle w:val="TableParagraph"/>
                              <w:rPr>
                                <w:rFonts w:ascii="Times New Roman"/>
                                <w:sz w:val="10"/>
                              </w:rPr>
                            </w:pPr>
                          </w:p>
                        </w:tc>
                        <w:tc>
                          <w:tcPr>
                            <w:tcW w:w="809" w:type="dxa"/>
                            <w:tcBorders>
                              <w:left w:val="single" w:sz="6" w:space="0" w:color="58595B"/>
                              <w:right w:val="single" w:sz="6" w:space="0" w:color="58595B"/>
                            </w:tcBorders>
                          </w:tcPr>
                          <w:p>
                            <w:pPr>
                              <w:pStyle w:val="TableParagraph"/>
                              <w:rPr>
                                <w:rFonts w:ascii="Times New Roman"/>
                                <w:sz w:val="10"/>
                              </w:rPr>
                            </w:pPr>
                          </w:p>
                        </w:tc>
                        <w:tc>
                          <w:tcPr>
                            <w:tcW w:w="802" w:type="dxa"/>
                            <w:tcBorders>
                              <w:left w:val="single" w:sz="6" w:space="0" w:color="58595B"/>
                              <w:right w:val="single" w:sz="6" w:space="0" w:color="58595B"/>
                            </w:tcBorders>
                          </w:tcPr>
                          <w:p>
                            <w:pPr>
                              <w:pStyle w:val="TableParagraph"/>
                              <w:rPr>
                                <w:rFonts w:ascii="Times New Roman"/>
                                <w:sz w:val="10"/>
                              </w:rPr>
                            </w:pPr>
                          </w:p>
                        </w:tc>
                        <w:tc>
                          <w:tcPr>
                            <w:tcW w:w="893" w:type="dxa"/>
                            <w:tcBorders>
                              <w:left w:val="single" w:sz="6" w:space="0" w:color="58595B"/>
                              <w:right w:val="nil"/>
                            </w:tcBorders>
                          </w:tcPr>
                          <w:p>
                            <w:pPr>
                              <w:pStyle w:val="TableParagraph"/>
                              <w:rPr>
                                <w:rFonts w:ascii="Times New Roman"/>
                                <w:sz w:val="10"/>
                              </w:rPr>
                            </w:pPr>
                          </w:p>
                        </w:tc>
                      </w:tr>
                      <w:tr>
                        <w:trPr>
                          <w:trHeight w:val="241" w:hRule="atLeast"/>
                        </w:trPr>
                        <w:tc>
                          <w:tcPr>
                            <w:tcW w:w="1800" w:type="dxa"/>
                            <w:tcBorders>
                              <w:left w:val="nil"/>
                              <w:right w:val="single" w:sz="6" w:space="0" w:color="808285"/>
                            </w:tcBorders>
                            <w:shd w:val="clear" w:color="auto" w:fill="E6E7E8"/>
                          </w:tcPr>
                          <w:p>
                            <w:pPr>
                              <w:pStyle w:val="TableParagraph"/>
                              <w:spacing w:before="48"/>
                              <w:ind w:left="43"/>
                              <w:rPr>
                                <w:rFonts w:ascii="Myriad Pro SemiExt" w:hAnsi="Myriad Pro SemiExt"/>
                                <w:sz w:val="9"/>
                              </w:rPr>
                            </w:pPr>
                            <w:r>
                              <w:rPr>
                                <w:rFonts w:ascii="Myriad Pro SemiExt" w:hAnsi="Myriad Pro SemiExt"/>
                                <w:color w:val="231F20"/>
                                <w:sz w:val="9"/>
                              </w:rPr>
                              <w:t>Intensidad</w:t>
                            </w:r>
                            <w:r>
                              <w:rPr>
                                <w:rFonts w:ascii="Myriad Pro SemiExt" w:hAnsi="Myriad Pro SemiExt"/>
                                <w:color w:val="231F20"/>
                                <w:spacing w:val="-4"/>
                                <w:sz w:val="9"/>
                              </w:rPr>
                              <w:t> </w:t>
                            </w:r>
                            <w:r>
                              <w:rPr>
                                <w:rFonts w:ascii="Myriad Pro SemiExt" w:hAnsi="Myriad Pro SemiExt"/>
                                <w:color w:val="231F20"/>
                                <w:sz w:val="9"/>
                              </w:rPr>
                              <w:t>CC</w:t>
                            </w:r>
                            <w:r>
                              <w:rPr>
                                <w:rFonts w:ascii="Myriad Pro SemiExt" w:hAnsi="Myriad Pro SemiExt"/>
                                <w:color w:val="231F20"/>
                                <w:spacing w:val="-1"/>
                                <w:sz w:val="9"/>
                              </w:rPr>
                              <w:t> </w:t>
                            </w:r>
                            <w:r>
                              <w:rPr>
                                <w:rFonts w:ascii="Myriad Pro SemiExt" w:hAnsi="Myriad Pro SemiExt"/>
                                <w:color w:val="231F20"/>
                                <w:sz w:val="9"/>
                              </w:rPr>
                              <w:t>máx.</w:t>
                            </w:r>
                            <w:r>
                              <w:rPr>
                                <w:rFonts w:ascii="Myriad Pro SemiExt" w:hAnsi="Myriad Pro SemiExt"/>
                                <w:color w:val="231F20"/>
                                <w:spacing w:val="-2"/>
                                <w:sz w:val="9"/>
                              </w:rPr>
                              <w:t> </w:t>
                            </w:r>
                            <w:r>
                              <w:rPr>
                                <w:rFonts w:ascii="Myriad Pro SemiExt" w:hAnsi="Myriad Pro SemiExt"/>
                                <w:color w:val="231F20"/>
                                <w:sz w:val="9"/>
                              </w:rPr>
                              <w:t>[A]/</w:t>
                            </w:r>
                            <w:r>
                              <w:rPr>
                                <w:rFonts w:ascii="Myriad Pro SemiExt" w:hAnsi="Myriad Pro SemiExt"/>
                                <w:color w:val="231F20"/>
                                <w:spacing w:val="-1"/>
                                <w:sz w:val="9"/>
                              </w:rPr>
                              <w:t> </w:t>
                            </w:r>
                            <w:r>
                              <w:rPr>
                                <w:rFonts w:ascii="Myriad Pro SemiExt" w:hAnsi="Myriad Pro SemiExt"/>
                                <w:color w:val="231F20"/>
                                <w:spacing w:val="-4"/>
                                <w:sz w:val="9"/>
                              </w:rPr>
                              <w:t>MPPT</w:t>
                            </w:r>
                          </w:p>
                        </w:tc>
                        <w:tc>
                          <w:tcPr>
                            <w:tcW w:w="551" w:type="dxa"/>
                            <w:tcBorders>
                              <w:left w:val="single" w:sz="6" w:space="0" w:color="808285"/>
                              <w:right w:val="single" w:sz="6" w:space="0" w:color="58595B"/>
                            </w:tcBorders>
                            <w:shd w:val="clear" w:color="auto" w:fill="E6E7E8"/>
                          </w:tcPr>
                          <w:p>
                            <w:pPr>
                              <w:pStyle w:val="TableParagraph"/>
                              <w:rPr>
                                <w:rFonts w:ascii="Times New Roman"/>
                                <w:sz w:val="10"/>
                              </w:rPr>
                            </w:pPr>
                          </w:p>
                        </w:tc>
                        <w:tc>
                          <w:tcPr>
                            <w:tcW w:w="597" w:type="dxa"/>
                            <w:tcBorders>
                              <w:left w:val="single" w:sz="6" w:space="0" w:color="58595B"/>
                              <w:right w:val="single" w:sz="6" w:space="0" w:color="58595B"/>
                            </w:tcBorders>
                            <w:shd w:val="clear" w:color="auto" w:fill="E6E7E8"/>
                          </w:tcPr>
                          <w:p>
                            <w:pPr>
                              <w:pStyle w:val="TableParagraph"/>
                              <w:rPr>
                                <w:rFonts w:ascii="Times New Roman"/>
                                <w:sz w:val="10"/>
                              </w:rPr>
                            </w:pPr>
                          </w:p>
                        </w:tc>
                        <w:tc>
                          <w:tcPr>
                            <w:tcW w:w="614" w:type="dxa"/>
                            <w:tcBorders>
                              <w:left w:val="single" w:sz="6" w:space="0" w:color="58595B"/>
                              <w:right w:val="single" w:sz="6" w:space="0" w:color="58595B"/>
                            </w:tcBorders>
                            <w:shd w:val="clear" w:color="auto" w:fill="E6E7E8"/>
                          </w:tcPr>
                          <w:p>
                            <w:pPr>
                              <w:pStyle w:val="TableParagraph"/>
                              <w:rPr>
                                <w:rFonts w:ascii="Times New Roman"/>
                                <w:sz w:val="10"/>
                              </w:rPr>
                            </w:pPr>
                          </w:p>
                        </w:tc>
                        <w:tc>
                          <w:tcPr>
                            <w:tcW w:w="635" w:type="dxa"/>
                            <w:tcBorders>
                              <w:left w:val="single" w:sz="6" w:space="0" w:color="58595B"/>
                              <w:right w:val="single" w:sz="6" w:space="0" w:color="58595B"/>
                            </w:tcBorders>
                            <w:shd w:val="clear" w:color="auto" w:fill="E6E7E8"/>
                          </w:tcPr>
                          <w:p>
                            <w:pPr>
                              <w:pStyle w:val="TableParagraph"/>
                              <w:rPr>
                                <w:rFonts w:ascii="Times New Roman"/>
                                <w:sz w:val="10"/>
                              </w:rPr>
                            </w:pPr>
                          </w:p>
                        </w:tc>
                        <w:tc>
                          <w:tcPr>
                            <w:tcW w:w="809" w:type="dxa"/>
                            <w:tcBorders>
                              <w:left w:val="single" w:sz="6" w:space="0" w:color="58595B"/>
                              <w:right w:val="single" w:sz="6" w:space="0" w:color="58595B"/>
                            </w:tcBorders>
                            <w:shd w:val="clear" w:color="auto" w:fill="E6E7E8"/>
                          </w:tcPr>
                          <w:p>
                            <w:pPr>
                              <w:pStyle w:val="TableParagraph"/>
                              <w:rPr>
                                <w:rFonts w:ascii="Times New Roman"/>
                                <w:sz w:val="10"/>
                              </w:rPr>
                            </w:pPr>
                          </w:p>
                        </w:tc>
                        <w:tc>
                          <w:tcPr>
                            <w:tcW w:w="802" w:type="dxa"/>
                            <w:tcBorders>
                              <w:left w:val="single" w:sz="6" w:space="0" w:color="58595B"/>
                              <w:right w:val="single" w:sz="6" w:space="0" w:color="58595B"/>
                            </w:tcBorders>
                            <w:shd w:val="clear" w:color="auto" w:fill="E6E7E8"/>
                          </w:tcPr>
                          <w:p>
                            <w:pPr>
                              <w:pStyle w:val="TableParagraph"/>
                              <w:rPr>
                                <w:rFonts w:ascii="Times New Roman"/>
                                <w:sz w:val="10"/>
                              </w:rPr>
                            </w:pPr>
                          </w:p>
                        </w:tc>
                        <w:tc>
                          <w:tcPr>
                            <w:tcW w:w="893" w:type="dxa"/>
                            <w:tcBorders>
                              <w:left w:val="single" w:sz="6" w:space="0" w:color="58595B"/>
                              <w:right w:val="nil"/>
                            </w:tcBorders>
                            <w:shd w:val="clear" w:color="auto" w:fill="E6E7E8"/>
                          </w:tcPr>
                          <w:p>
                            <w:pPr>
                              <w:pStyle w:val="TableParagraph"/>
                              <w:rPr>
                                <w:rFonts w:ascii="Times New Roman"/>
                                <w:sz w:val="10"/>
                              </w:rPr>
                            </w:pPr>
                          </w:p>
                        </w:tc>
                      </w:tr>
                      <w:tr>
                        <w:trPr>
                          <w:trHeight w:val="241" w:hRule="atLeast"/>
                        </w:trPr>
                        <w:tc>
                          <w:tcPr>
                            <w:tcW w:w="1800" w:type="dxa"/>
                            <w:tcBorders>
                              <w:left w:val="nil"/>
                              <w:right w:val="single" w:sz="6" w:space="0" w:color="808285"/>
                            </w:tcBorders>
                          </w:tcPr>
                          <w:p>
                            <w:pPr>
                              <w:pStyle w:val="TableParagraph"/>
                              <w:spacing w:before="37"/>
                              <w:ind w:left="43"/>
                              <w:rPr>
                                <w:rFonts w:ascii="Myriad Pro SemiExt" w:hAnsi="Myriad Pro SemiExt"/>
                                <w:sz w:val="9"/>
                              </w:rPr>
                            </w:pPr>
                            <w:r>
                              <w:rPr>
                                <w:rFonts w:ascii="Myriad Pro SemiExt" w:hAnsi="Myriad Pro SemiExt"/>
                                <w:color w:val="231F20"/>
                                <w:spacing w:val="-4"/>
                                <w:sz w:val="9"/>
                              </w:rPr>
                              <w:t>Corriente</w:t>
                            </w:r>
                            <w:r>
                              <w:rPr>
                                <w:rFonts w:ascii="Myriad Pro SemiExt" w:hAnsi="Myriad Pro SemiExt"/>
                                <w:color w:val="231F20"/>
                                <w:spacing w:val="1"/>
                                <w:sz w:val="9"/>
                              </w:rPr>
                              <w:t> </w:t>
                            </w:r>
                            <w:r>
                              <w:rPr>
                                <w:rFonts w:ascii="Myriad Pro SemiExt" w:hAnsi="Myriad Pro SemiExt"/>
                                <w:color w:val="231F20"/>
                                <w:spacing w:val="-4"/>
                                <w:sz w:val="9"/>
                              </w:rPr>
                              <w:t>máxima</w:t>
                            </w:r>
                            <w:r>
                              <w:rPr>
                                <w:rFonts w:ascii="Myriad Pro SemiExt" w:hAnsi="Myriad Pro SemiExt"/>
                                <w:color w:val="231F20"/>
                                <w:spacing w:val="4"/>
                                <w:sz w:val="9"/>
                              </w:rPr>
                              <w:t> </w:t>
                            </w:r>
                            <w:r>
                              <w:rPr>
                                <w:rFonts w:ascii="Myriad Pro SemiExt" w:hAnsi="Myriad Pro SemiExt"/>
                                <w:color w:val="231F20"/>
                                <w:spacing w:val="-4"/>
                                <w:sz w:val="9"/>
                              </w:rPr>
                              <w:t>de</w:t>
                            </w:r>
                            <w:r>
                              <w:rPr>
                                <w:rFonts w:ascii="Myriad Pro SemiExt" w:hAnsi="Myriad Pro SemiExt"/>
                                <w:color w:val="231F20"/>
                                <w:spacing w:val="3"/>
                                <w:sz w:val="9"/>
                              </w:rPr>
                              <w:t> </w:t>
                            </w:r>
                            <w:r>
                              <w:rPr>
                                <w:rFonts w:ascii="Myriad Pro SemiExt" w:hAnsi="Myriad Pro SemiExt"/>
                                <w:color w:val="231F20"/>
                                <w:spacing w:val="-4"/>
                                <w:sz w:val="9"/>
                              </w:rPr>
                              <w:t>cortocircuito</w:t>
                            </w:r>
                            <w:r>
                              <w:rPr>
                                <w:rFonts w:ascii="Myriad Pro SemiExt" w:hAnsi="Myriad Pro SemiExt"/>
                                <w:color w:val="231F20"/>
                                <w:spacing w:val="4"/>
                                <w:sz w:val="9"/>
                              </w:rPr>
                              <w:t> </w:t>
                            </w:r>
                            <w:r>
                              <w:rPr>
                                <w:rFonts w:ascii="Myriad Pro SemiExt" w:hAnsi="Myriad Pro SemiExt"/>
                                <w:color w:val="231F20"/>
                                <w:spacing w:val="-4"/>
                                <w:sz w:val="9"/>
                              </w:rPr>
                              <w:t>[A]/MPPT</w:t>
                            </w:r>
                          </w:p>
                        </w:tc>
                        <w:tc>
                          <w:tcPr>
                            <w:tcW w:w="551" w:type="dxa"/>
                            <w:tcBorders>
                              <w:left w:val="single" w:sz="6" w:space="0" w:color="808285"/>
                              <w:right w:val="single" w:sz="6" w:space="0" w:color="58595B"/>
                            </w:tcBorders>
                          </w:tcPr>
                          <w:p>
                            <w:pPr>
                              <w:pStyle w:val="TableParagraph"/>
                              <w:rPr>
                                <w:rFonts w:ascii="Times New Roman"/>
                                <w:sz w:val="10"/>
                              </w:rPr>
                            </w:pPr>
                          </w:p>
                        </w:tc>
                        <w:tc>
                          <w:tcPr>
                            <w:tcW w:w="597" w:type="dxa"/>
                            <w:tcBorders>
                              <w:left w:val="single" w:sz="6" w:space="0" w:color="58595B"/>
                              <w:right w:val="single" w:sz="6" w:space="0" w:color="58595B"/>
                            </w:tcBorders>
                          </w:tcPr>
                          <w:p>
                            <w:pPr>
                              <w:pStyle w:val="TableParagraph"/>
                              <w:rPr>
                                <w:rFonts w:ascii="Times New Roman"/>
                                <w:sz w:val="10"/>
                              </w:rPr>
                            </w:pPr>
                          </w:p>
                        </w:tc>
                        <w:tc>
                          <w:tcPr>
                            <w:tcW w:w="614" w:type="dxa"/>
                            <w:tcBorders>
                              <w:left w:val="single" w:sz="6" w:space="0" w:color="58595B"/>
                              <w:right w:val="single" w:sz="6" w:space="0" w:color="58595B"/>
                            </w:tcBorders>
                          </w:tcPr>
                          <w:p>
                            <w:pPr>
                              <w:pStyle w:val="TableParagraph"/>
                              <w:rPr>
                                <w:rFonts w:ascii="Times New Roman"/>
                                <w:sz w:val="10"/>
                              </w:rPr>
                            </w:pPr>
                          </w:p>
                        </w:tc>
                        <w:tc>
                          <w:tcPr>
                            <w:tcW w:w="635" w:type="dxa"/>
                            <w:tcBorders>
                              <w:left w:val="single" w:sz="6" w:space="0" w:color="58595B"/>
                              <w:right w:val="single" w:sz="6" w:space="0" w:color="58595B"/>
                            </w:tcBorders>
                          </w:tcPr>
                          <w:p>
                            <w:pPr>
                              <w:pStyle w:val="TableParagraph"/>
                              <w:rPr>
                                <w:rFonts w:ascii="Times New Roman"/>
                                <w:sz w:val="10"/>
                              </w:rPr>
                            </w:pPr>
                          </w:p>
                        </w:tc>
                        <w:tc>
                          <w:tcPr>
                            <w:tcW w:w="809" w:type="dxa"/>
                            <w:tcBorders>
                              <w:left w:val="single" w:sz="6" w:space="0" w:color="58595B"/>
                              <w:right w:val="single" w:sz="6" w:space="0" w:color="58595B"/>
                            </w:tcBorders>
                          </w:tcPr>
                          <w:p>
                            <w:pPr>
                              <w:pStyle w:val="TableParagraph"/>
                              <w:rPr>
                                <w:rFonts w:ascii="Times New Roman"/>
                                <w:sz w:val="10"/>
                              </w:rPr>
                            </w:pPr>
                          </w:p>
                        </w:tc>
                        <w:tc>
                          <w:tcPr>
                            <w:tcW w:w="802" w:type="dxa"/>
                            <w:tcBorders>
                              <w:left w:val="single" w:sz="6" w:space="0" w:color="58595B"/>
                              <w:right w:val="single" w:sz="6" w:space="0" w:color="58595B"/>
                            </w:tcBorders>
                          </w:tcPr>
                          <w:p>
                            <w:pPr>
                              <w:pStyle w:val="TableParagraph"/>
                              <w:rPr>
                                <w:rFonts w:ascii="Times New Roman"/>
                                <w:sz w:val="10"/>
                              </w:rPr>
                            </w:pPr>
                          </w:p>
                        </w:tc>
                        <w:tc>
                          <w:tcPr>
                            <w:tcW w:w="893" w:type="dxa"/>
                            <w:tcBorders>
                              <w:left w:val="single" w:sz="6" w:space="0" w:color="58595B"/>
                              <w:right w:val="nil"/>
                            </w:tcBorders>
                          </w:tcPr>
                          <w:p>
                            <w:pPr>
                              <w:pStyle w:val="TableParagraph"/>
                              <w:rPr>
                                <w:rFonts w:ascii="Times New Roman"/>
                                <w:sz w:val="10"/>
                              </w:rPr>
                            </w:pPr>
                          </w:p>
                        </w:tc>
                      </w:tr>
                      <w:tr>
                        <w:trPr>
                          <w:trHeight w:val="241" w:hRule="atLeast"/>
                        </w:trPr>
                        <w:tc>
                          <w:tcPr>
                            <w:tcW w:w="1800" w:type="dxa"/>
                            <w:tcBorders>
                              <w:left w:val="nil"/>
                              <w:right w:val="single" w:sz="6" w:space="0" w:color="808285"/>
                            </w:tcBorders>
                            <w:shd w:val="clear" w:color="auto" w:fill="E6E7E8"/>
                          </w:tcPr>
                          <w:p>
                            <w:pPr>
                              <w:pStyle w:val="TableParagraph"/>
                              <w:spacing w:before="27"/>
                              <w:ind w:left="43"/>
                              <w:rPr>
                                <w:rFonts w:ascii="Myriad Pro SemiExt" w:hAnsi="Myriad Pro SemiExt"/>
                                <w:sz w:val="9"/>
                              </w:rPr>
                            </w:pPr>
                            <w:r>
                              <w:rPr>
                                <w:rFonts w:ascii="Myriad Pro SemiExt" w:hAnsi="Myriad Pro SemiExt"/>
                                <w:color w:val="231F20"/>
                                <w:sz w:val="9"/>
                              </w:rPr>
                              <w:t>Número</w:t>
                            </w:r>
                            <w:r>
                              <w:rPr>
                                <w:rFonts w:ascii="Myriad Pro SemiExt" w:hAnsi="Myriad Pro SemiExt"/>
                                <w:color w:val="231F20"/>
                                <w:spacing w:val="-2"/>
                                <w:sz w:val="9"/>
                              </w:rPr>
                              <w:t> </w:t>
                            </w:r>
                            <w:r>
                              <w:rPr>
                                <w:rFonts w:ascii="Myriad Pro SemiExt" w:hAnsi="Myriad Pro SemiExt"/>
                                <w:color w:val="231F20"/>
                                <w:sz w:val="9"/>
                              </w:rPr>
                              <w:t>de</w:t>
                            </w:r>
                            <w:r>
                              <w:rPr>
                                <w:rFonts w:ascii="Myriad Pro SemiExt" w:hAnsi="Myriad Pro SemiExt"/>
                                <w:color w:val="231F20"/>
                                <w:spacing w:val="-1"/>
                                <w:sz w:val="9"/>
                              </w:rPr>
                              <w:t> </w:t>
                            </w:r>
                            <w:r>
                              <w:rPr>
                                <w:rFonts w:ascii="Myriad Pro SemiExt" w:hAnsi="Myriad Pro SemiExt"/>
                                <w:color w:val="231F20"/>
                                <w:sz w:val="9"/>
                              </w:rPr>
                              <w:t>rastreadores</w:t>
                            </w:r>
                            <w:r>
                              <w:rPr>
                                <w:rFonts w:ascii="Myriad Pro SemiExt" w:hAnsi="Myriad Pro SemiExt"/>
                                <w:color w:val="231F20"/>
                                <w:spacing w:val="-1"/>
                                <w:sz w:val="9"/>
                              </w:rPr>
                              <w:t> </w:t>
                            </w:r>
                            <w:r>
                              <w:rPr>
                                <w:rFonts w:ascii="Myriad Pro SemiExt" w:hAnsi="Myriad Pro SemiExt"/>
                                <w:color w:val="231F20"/>
                                <w:spacing w:val="-5"/>
                                <w:sz w:val="9"/>
                              </w:rPr>
                              <w:t>MPP</w:t>
                            </w:r>
                          </w:p>
                        </w:tc>
                        <w:tc>
                          <w:tcPr>
                            <w:tcW w:w="551" w:type="dxa"/>
                            <w:tcBorders>
                              <w:left w:val="single" w:sz="6" w:space="0" w:color="808285"/>
                              <w:right w:val="single" w:sz="6" w:space="0" w:color="58595B"/>
                            </w:tcBorders>
                            <w:shd w:val="clear" w:color="auto" w:fill="E6E7E8"/>
                          </w:tcPr>
                          <w:p>
                            <w:pPr>
                              <w:pStyle w:val="TableParagraph"/>
                              <w:rPr>
                                <w:rFonts w:ascii="Times New Roman"/>
                                <w:sz w:val="10"/>
                              </w:rPr>
                            </w:pPr>
                          </w:p>
                        </w:tc>
                        <w:tc>
                          <w:tcPr>
                            <w:tcW w:w="597" w:type="dxa"/>
                            <w:tcBorders>
                              <w:left w:val="single" w:sz="6" w:space="0" w:color="58595B"/>
                              <w:right w:val="single" w:sz="6" w:space="0" w:color="58595B"/>
                            </w:tcBorders>
                            <w:shd w:val="clear" w:color="auto" w:fill="E6E7E8"/>
                          </w:tcPr>
                          <w:p>
                            <w:pPr>
                              <w:pStyle w:val="TableParagraph"/>
                              <w:rPr>
                                <w:rFonts w:ascii="Times New Roman"/>
                                <w:sz w:val="10"/>
                              </w:rPr>
                            </w:pPr>
                          </w:p>
                        </w:tc>
                        <w:tc>
                          <w:tcPr>
                            <w:tcW w:w="614" w:type="dxa"/>
                            <w:tcBorders>
                              <w:left w:val="single" w:sz="6" w:space="0" w:color="58595B"/>
                              <w:right w:val="single" w:sz="6" w:space="0" w:color="58595B"/>
                            </w:tcBorders>
                            <w:shd w:val="clear" w:color="auto" w:fill="E6E7E8"/>
                          </w:tcPr>
                          <w:p>
                            <w:pPr>
                              <w:pStyle w:val="TableParagraph"/>
                              <w:rPr>
                                <w:rFonts w:ascii="Times New Roman"/>
                                <w:sz w:val="10"/>
                              </w:rPr>
                            </w:pPr>
                          </w:p>
                        </w:tc>
                        <w:tc>
                          <w:tcPr>
                            <w:tcW w:w="635" w:type="dxa"/>
                            <w:tcBorders>
                              <w:left w:val="single" w:sz="6" w:space="0" w:color="58595B"/>
                              <w:right w:val="single" w:sz="6" w:space="0" w:color="58595B"/>
                            </w:tcBorders>
                            <w:shd w:val="clear" w:color="auto" w:fill="E6E7E8"/>
                          </w:tcPr>
                          <w:p>
                            <w:pPr>
                              <w:pStyle w:val="TableParagraph"/>
                              <w:rPr>
                                <w:rFonts w:ascii="Times New Roman"/>
                                <w:sz w:val="10"/>
                              </w:rPr>
                            </w:pPr>
                          </w:p>
                        </w:tc>
                        <w:tc>
                          <w:tcPr>
                            <w:tcW w:w="809" w:type="dxa"/>
                            <w:tcBorders>
                              <w:left w:val="single" w:sz="6" w:space="0" w:color="58595B"/>
                              <w:right w:val="single" w:sz="6" w:space="0" w:color="58595B"/>
                            </w:tcBorders>
                            <w:shd w:val="clear" w:color="auto" w:fill="E6E7E8"/>
                          </w:tcPr>
                          <w:p>
                            <w:pPr>
                              <w:pStyle w:val="TableParagraph"/>
                              <w:rPr>
                                <w:rFonts w:ascii="Times New Roman"/>
                                <w:sz w:val="10"/>
                              </w:rPr>
                            </w:pPr>
                          </w:p>
                        </w:tc>
                        <w:tc>
                          <w:tcPr>
                            <w:tcW w:w="802" w:type="dxa"/>
                            <w:tcBorders>
                              <w:left w:val="single" w:sz="6" w:space="0" w:color="58595B"/>
                              <w:right w:val="single" w:sz="6" w:space="0" w:color="58595B"/>
                            </w:tcBorders>
                            <w:shd w:val="clear" w:color="auto" w:fill="E6E7E8"/>
                          </w:tcPr>
                          <w:p>
                            <w:pPr>
                              <w:pStyle w:val="TableParagraph"/>
                              <w:rPr>
                                <w:rFonts w:ascii="Times New Roman"/>
                                <w:sz w:val="10"/>
                              </w:rPr>
                            </w:pPr>
                          </w:p>
                        </w:tc>
                        <w:tc>
                          <w:tcPr>
                            <w:tcW w:w="893" w:type="dxa"/>
                            <w:tcBorders>
                              <w:left w:val="single" w:sz="6" w:space="0" w:color="58595B"/>
                              <w:right w:val="nil"/>
                            </w:tcBorders>
                            <w:shd w:val="clear" w:color="auto" w:fill="E6E7E8"/>
                          </w:tcPr>
                          <w:p>
                            <w:pPr>
                              <w:pStyle w:val="TableParagraph"/>
                              <w:rPr>
                                <w:rFonts w:ascii="Times New Roman"/>
                                <w:sz w:val="10"/>
                              </w:rPr>
                            </w:pPr>
                          </w:p>
                        </w:tc>
                      </w:tr>
                      <w:tr>
                        <w:trPr>
                          <w:trHeight w:val="241" w:hRule="atLeast"/>
                        </w:trPr>
                        <w:tc>
                          <w:tcPr>
                            <w:tcW w:w="1800" w:type="dxa"/>
                            <w:tcBorders>
                              <w:left w:val="nil"/>
                              <w:right w:val="single" w:sz="6" w:space="0" w:color="808285"/>
                            </w:tcBorders>
                          </w:tcPr>
                          <w:p>
                            <w:pPr>
                              <w:pStyle w:val="TableParagraph"/>
                              <w:spacing w:before="45"/>
                              <w:ind w:left="43"/>
                              <w:rPr>
                                <w:rFonts w:ascii="Myriad Pro SemiExt"/>
                                <w:sz w:val="9"/>
                              </w:rPr>
                            </w:pPr>
                            <w:r>
                              <w:rPr>
                                <w:rFonts w:ascii="Myriad Pro SemiExt"/>
                                <w:color w:val="231F20"/>
                                <w:sz w:val="9"/>
                              </w:rPr>
                              <w:t>Cadenas</w:t>
                            </w:r>
                            <w:r>
                              <w:rPr>
                                <w:rFonts w:ascii="Myriad Pro SemiExt"/>
                                <w:color w:val="231F20"/>
                                <w:spacing w:val="-1"/>
                                <w:sz w:val="9"/>
                              </w:rPr>
                              <w:t> </w:t>
                            </w:r>
                            <w:r>
                              <w:rPr>
                                <w:rFonts w:ascii="Myriad Pro SemiExt"/>
                                <w:color w:val="231F20"/>
                                <w:sz w:val="9"/>
                              </w:rPr>
                              <w:t>de</w:t>
                            </w:r>
                            <w:r>
                              <w:rPr>
                                <w:rFonts w:ascii="Myriad Pro SemiExt"/>
                                <w:color w:val="231F20"/>
                                <w:spacing w:val="-1"/>
                                <w:sz w:val="9"/>
                              </w:rPr>
                              <w:t> </w:t>
                            </w:r>
                            <w:r>
                              <w:rPr>
                                <w:rFonts w:ascii="Myriad Pro SemiExt"/>
                                <w:color w:val="231F20"/>
                                <w:sz w:val="9"/>
                              </w:rPr>
                              <w:t>rastreador</w:t>
                            </w:r>
                            <w:r>
                              <w:rPr>
                                <w:rFonts w:ascii="Myriad Pro SemiExt"/>
                                <w:color w:val="231F20"/>
                                <w:spacing w:val="-1"/>
                                <w:sz w:val="9"/>
                              </w:rPr>
                              <w:t> </w:t>
                            </w:r>
                            <w:r>
                              <w:rPr>
                                <w:rFonts w:ascii="Myriad Pro SemiExt"/>
                                <w:color w:val="231F20"/>
                                <w:spacing w:val="-5"/>
                                <w:sz w:val="9"/>
                              </w:rPr>
                              <w:t>MPP</w:t>
                            </w:r>
                          </w:p>
                        </w:tc>
                        <w:tc>
                          <w:tcPr>
                            <w:tcW w:w="551" w:type="dxa"/>
                            <w:tcBorders>
                              <w:left w:val="single" w:sz="6" w:space="0" w:color="808285"/>
                              <w:right w:val="single" w:sz="6" w:space="0" w:color="58595B"/>
                            </w:tcBorders>
                          </w:tcPr>
                          <w:p>
                            <w:pPr>
                              <w:pStyle w:val="TableParagraph"/>
                              <w:rPr>
                                <w:rFonts w:ascii="Times New Roman"/>
                                <w:sz w:val="10"/>
                              </w:rPr>
                            </w:pPr>
                          </w:p>
                        </w:tc>
                        <w:tc>
                          <w:tcPr>
                            <w:tcW w:w="597" w:type="dxa"/>
                            <w:tcBorders>
                              <w:left w:val="single" w:sz="6" w:space="0" w:color="58595B"/>
                              <w:right w:val="single" w:sz="6" w:space="0" w:color="58595B"/>
                            </w:tcBorders>
                          </w:tcPr>
                          <w:p>
                            <w:pPr>
                              <w:pStyle w:val="TableParagraph"/>
                              <w:rPr>
                                <w:rFonts w:ascii="Times New Roman"/>
                                <w:sz w:val="10"/>
                              </w:rPr>
                            </w:pPr>
                          </w:p>
                        </w:tc>
                        <w:tc>
                          <w:tcPr>
                            <w:tcW w:w="614" w:type="dxa"/>
                            <w:tcBorders>
                              <w:left w:val="single" w:sz="6" w:space="0" w:color="58595B"/>
                              <w:right w:val="single" w:sz="6" w:space="0" w:color="58595B"/>
                            </w:tcBorders>
                          </w:tcPr>
                          <w:p>
                            <w:pPr>
                              <w:pStyle w:val="TableParagraph"/>
                              <w:rPr>
                                <w:rFonts w:ascii="Times New Roman"/>
                                <w:sz w:val="10"/>
                              </w:rPr>
                            </w:pPr>
                          </w:p>
                        </w:tc>
                        <w:tc>
                          <w:tcPr>
                            <w:tcW w:w="635" w:type="dxa"/>
                            <w:tcBorders>
                              <w:left w:val="single" w:sz="6" w:space="0" w:color="58595B"/>
                              <w:right w:val="single" w:sz="6" w:space="0" w:color="58595B"/>
                            </w:tcBorders>
                          </w:tcPr>
                          <w:p>
                            <w:pPr>
                              <w:pStyle w:val="TableParagraph"/>
                              <w:rPr>
                                <w:rFonts w:ascii="Times New Roman"/>
                                <w:sz w:val="10"/>
                              </w:rPr>
                            </w:pPr>
                          </w:p>
                        </w:tc>
                        <w:tc>
                          <w:tcPr>
                            <w:tcW w:w="809" w:type="dxa"/>
                            <w:tcBorders>
                              <w:left w:val="single" w:sz="6" w:space="0" w:color="58595B"/>
                              <w:right w:val="single" w:sz="6" w:space="0" w:color="58595B"/>
                            </w:tcBorders>
                          </w:tcPr>
                          <w:p>
                            <w:pPr>
                              <w:pStyle w:val="TableParagraph"/>
                              <w:rPr>
                                <w:rFonts w:ascii="Times New Roman"/>
                                <w:sz w:val="10"/>
                              </w:rPr>
                            </w:pPr>
                          </w:p>
                        </w:tc>
                        <w:tc>
                          <w:tcPr>
                            <w:tcW w:w="802" w:type="dxa"/>
                            <w:tcBorders>
                              <w:left w:val="single" w:sz="6" w:space="0" w:color="58595B"/>
                              <w:right w:val="single" w:sz="6" w:space="0" w:color="58595B"/>
                            </w:tcBorders>
                          </w:tcPr>
                          <w:p>
                            <w:pPr>
                              <w:pStyle w:val="TableParagraph"/>
                              <w:rPr>
                                <w:rFonts w:ascii="Times New Roman"/>
                                <w:sz w:val="10"/>
                              </w:rPr>
                            </w:pPr>
                          </w:p>
                        </w:tc>
                        <w:tc>
                          <w:tcPr>
                            <w:tcW w:w="893" w:type="dxa"/>
                            <w:tcBorders>
                              <w:left w:val="single" w:sz="6" w:space="0" w:color="58595B"/>
                              <w:right w:val="nil"/>
                            </w:tcBorders>
                          </w:tcPr>
                          <w:p>
                            <w:pPr>
                              <w:pStyle w:val="TableParagraph"/>
                              <w:rPr>
                                <w:rFonts w:ascii="Times New Roman"/>
                                <w:sz w:val="10"/>
                              </w:rPr>
                            </w:pPr>
                          </w:p>
                        </w:tc>
                      </w:tr>
                    </w:tbl>
                    <w:p>
                      <w:pPr>
                        <w:pStyle w:val="BodyText"/>
                      </w:pPr>
                    </w:p>
                  </w:txbxContent>
                </v:textbox>
              </v:shape>
            </w:pict>
          </mc:Fallback>
        </mc:AlternateContent>
      </w:r>
      <w:r>
        <w:rPr>
          <w:position w:val="76"/>
          <w:sz w:val="20"/>
        </w:rPr>
      </w:r>
      <w:r>
        <w:rPr>
          <w:position w:val="76"/>
          <w:sz w:val="20"/>
        </w:rPr>
        <w:tab/>
      </w:r>
      <w:r>
        <w:rPr>
          <w:sz w:val="20"/>
        </w:rPr>
        <mc:AlternateContent>
          <mc:Choice Requires="wps">
            <w:drawing>
              <wp:inline distT="0" distB="0" distL="0" distR="0">
                <wp:extent cx="3888104" cy="2249805"/>
                <wp:effectExtent l="0" t="0" r="0" b="0"/>
                <wp:docPr id="372" name="Textbox 372"/>
                <wp:cNvGraphicFramePr>
                  <a:graphicFrameLocks/>
                </wp:cNvGraphicFramePr>
                <a:graphic>
                  <a:graphicData uri="http://schemas.microsoft.com/office/word/2010/wordprocessingShape">
                    <wps:wsp>
                      <wps:cNvPr id="372" name="Textbox 372"/>
                      <wps:cNvSpPr txBox="1"/>
                      <wps:spPr>
                        <a:xfrm>
                          <a:off x="0" y="0"/>
                          <a:ext cx="3888104" cy="2249805"/>
                        </a:xfrm>
                        <a:prstGeom prst="rect">
                          <a:avLst/>
                        </a:prstGeom>
                      </wps:spPr>
                      <wps:txbx>
                        <w:txbxContent>
                          <w:tbl>
                            <w:tblPr>
                              <w:tblW w:w="0" w:type="auto"/>
                              <w:jc w:val="left"/>
                              <w:tblInd w:w="7" w:type="dxa"/>
                              <w:tblBorders>
                                <w:top w:val="single" w:sz="4" w:space="0" w:color="808285"/>
                                <w:left w:val="single" w:sz="4" w:space="0" w:color="808285"/>
                                <w:bottom w:val="single" w:sz="4" w:space="0" w:color="808285"/>
                                <w:right w:val="single" w:sz="4" w:space="0" w:color="808285"/>
                                <w:insideH w:val="single" w:sz="4" w:space="0" w:color="808285"/>
                                <w:insideV w:val="single" w:sz="4" w:space="0" w:color="808285"/>
                              </w:tblBorders>
                              <w:tblLayout w:type="fixed"/>
                              <w:tblCellMar>
                                <w:top w:w="0" w:type="dxa"/>
                                <w:left w:w="0" w:type="dxa"/>
                                <w:bottom w:w="0" w:type="dxa"/>
                                <w:right w:w="0" w:type="dxa"/>
                              </w:tblCellMar>
                              <w:tblLook w:val="01E0"/>
                            </w:tblPr>
                            <w:tblGrid>
                              <w:gridCol w:w="1652"/>
                              <w:gridCol w:w="542"/>
                              <w:gridCol w:w="545"/>
                              <w:gridCol w:w="538"/>
                              <w:gridCol w:w="1290"/>
                              <w:gridCol w:w="729"/>
                              <w:gridCol w:w="827"/>
                            </w:tblGrid>
                            <w:tr>
                              <w:trPr>
                                <w:trHeight w:val="407" w:hRule="atLeast"/>
                              </w:trPr>
                              <w:tc>
                                <w:tcPr>
                                  <w:tcW w:w="1652" w:type="dxa"/>
                                  <w:tcBorders>
                                    <w:top w:val="nil"/>
                                    <w:left w:val="nil"/>
                                    <w:right w:val="single" w:sz="6" w:space="0" w:color="808285"/>
                                  </w:tcBorders>
                                </w:tcPr>
                                <w:p>
                                  <w:pPr>
                                    <w:pStyle w:val="TableParagraph"/>
                                    <w:spacing w:before="37"/>
                                    <w:rPr>
                                      <w:b w:val="0"/>
                                      <w:sz w:val="12"/>
                                    </w:rPr>
                                  </w:pPr>
                                </w:p>
                                <w:p>
                                  <w:pPr>
                                    <w:pStyle w:val="TableParagraph"/>
                                    <w:ind w:left="29"/>
                                    <w:jc w:val="center"/>
                                    <w:rPr>
                                      <w:rFonts w:ascii="Myriad Pro SemiExt"/>
                                      <w:sz w:val="12"/>
                                    </w:rPr>
                                  </w:pPr>
                                  <w:r>
                                    <w:rPr>
                                      <w:rFonts w:ascii="Myriad Pro SemiExt"/>
                                      <w:color w:val="FFFFFF"/>
                                      <w:spacing w:val="-2"/>
                                      <w:sz w:val="12"/>
                                    </w:rPr>
                                    <w:t>Modelo</w:t>
                                  </w:r>
                                </w:p>
                              </w:tc>
                              <w:tc>
                                <w:tcPr>
                                  <w:tcW w:w="542" w:type="dxa"/>
                                  <w:tcBorders>
                                    <w:top w:val="nil"/>
                                    <w:left w:val="single" w:sz="6" w:space="0" w:color="808285"/>
                                    <w:right w:val="single" w:sz="6" w:space="0" w:color="808285"/>
                                  </w:tcBorders>
                                </w:tcPr>
                                <w:p>
                                  <w:pPr>
                                    <w:pStyle w:val="TableParagraph"/>
                                    <w:spacing w:before="18"/>
                                    <w:rPr>
                                      <w:b w:val="0"/>
                                      <w:sz w:val="12"/>
                                    </w:rPr>
                                  </w:pPr>
                                </w:p>
                                <w:p>
                                  <w:pPr>
                                    <w:pStyle w:val="TableParagraph"/>
                                    <w:ind w:left="134"/>
                                    <w:rPr>
                                      <w:rFonts w:ascii="Myriad Pro SemiExt"/>
                                      <w:sz w:val="12"/>
                                    </w:rPr>
                                  </w:pPr>
                                  <w:r>
                                    <w:rPr>
                                      <w:rFonts w:ascii="Myriad Pro SemiExt"/>
                                      <w:color w:val="FFFFFF"/>
                                      <w:sz w:val="12"/>
                                    </w:rPr>
                                    <w:t>80 </w:t>
                                  </w:r>
                                  <w:r>
                                    <w:rPr>
                                      <w:rFonts w:ascii="Myriad Pro SemiExt"/>
                                      <w:color w:val="FFFFFF"/>
                                      <w:spacing w:val="-7"/>
                                      <w:sz w:val="12"/>
                                    </w:rPr>
                                    <w:t>kW</w:t>
                                  </w:r>
                                </w:p>
                              </w:tc>
                              <w:tc>
                                <w:tcPr>
                                  <w:tcW w:w="545" w:type="dxa"/>
                                  <w:tcBorders>
                                    <w:top w:val="nil"/>
                                    <w:left w:val="single" w:sz="6" w:space="0" w:color="808285"/>
                                    <w:right w:val="single" w:sz="6" w:space="0" w:color="808285"/>
                                  </w:tcBorders>
                                </w:tcPr>
                                <w:p>
                                  <w:pPr>
                                    <w:pStyle w:val="TableParagraph"/>
                                    <w:spacing w:before="18"/>
                                    <w:rPr>
                                      <w:b w:val="0"/>
                                      <w:sz w:val="12"/>
                                    </w:rPr>
                                  </w:pPr>
                                </w:p>
                                <w:p>
                                  <w:pPr>
                                    <w:pStyle w:val="TableParagraph"/>
                                    <w:ind w:left="89"/>
                                    <w:rPr>
                                      <w:rFonts w:ascii="Myriad Pro SemiExt"/>
                                      <w:sz w:val="12"/>
                                    </w:rPr>
                                  </w:pPr>
                                  <w:r>
                                    <w:rPr>
                                      <w:rFonts w:ascii="Myriad Pro SemiExt"/>
                                      <w:color w:val="FFFFFF"/>
                                      <w:sz w:val="12"/>
                                    </w:rPr>
                                    <w:t>100 </w:t>
                                  </w:r>
                                  <w:r>
                                    <w:rPr>
                                      <w:rFonts w:ascii="Myriad Pro SemiExt"/>
                                      <w:color w:val="FFFFFF"/>
                                      <w:spacing w:val="-5"/>
                                      <w:sz w:val="12"/>
                                    </w:rPr>
                                    <w:t>kW</w:t>
                                  </w:r>
                                </w:p>
                              </w:tc>
                              <w:tc>
                                <w:tcPr>
                                  <w:tcW w:w="538" w:type="dxa"/>
                                  <w:tcBorders>
                                    <w:top w:val="nil"/>
                                    <w:left w:val="single" w:sz="6" w:space="0" w:color="808285"/>
                                    <w:right w:val="single" w:sz="6" w:space="0" w:color="808285"/>
                                  </w:tcBorders>
                                </w:tcPr>
                                <w:p>
                                  <w:pPr>
                                    <w:pStyle w:val="TableParagraph"/>
                                    <w:spacing w:before="18"/>
                                    <w:rPr>
                                      <w:b w:val="0"/>
                                      <w:sz w:val="12"/>
                                    </w:rPr>
                                  </w:pPr>
                                </w:p>
                                <w:p>
                                  <w:pPr>
                                    <w:pStyle w:val="TableParagraph"/>
                                    <w:ind w:left="81"/>
                                    <w:rPr>
                                      <w:rFonts w:ascii="Myriad Pro SemiExt"/>
                                      <w:sz w:val="12"/>
                                    </w:rPr>
                                  </w:pPr>
                                  <w:r>
                                    <w:rPr>
                                      <w:rFonts w:ascii="Myriad Pro SemiExt"/>
                                      <w:color w:val="FFFFFF"/>
                                      <w:sz w:val="12"/>
                                    </w:rPr>
                                    <w:t>110 </w:t>
                                  </w:r>
                                  <w:r>
                                    <w:rPr>
                                      <w:rFonts w:ascii="Myriad Pro SemiExt"/>
                                      <w:color w:val="FFFFFF"/>
                                      <w:spacing w:val="-5"/>
                                      <w:sz w:val="12"/>
                                    </w:rPr>
                                    <w:t>kW</w:t>
                                  </w:r>
                                </w:p>
                              </w:tc>
                              <w:tc>
                                <w:tcPr>
                                  <w:tcW w:w="1290" w:type="dxa"/>
                                  <w:tcBorders>
                                    <w:top w:val="nil"/>
                                    <w:left w:val="single" w:sz="6" w:space="0" w:color="808285"/>
                                    <w:right w:val="single" w:sz="6" w:space="0" w:color="808285"/>
                                  </w:tcBorders>
                                </w:tcPr>
                                <w:p>
                                  <w:pPr>
                                    <w:pStyle w:val="TableParagraph"/>
                                    <w:spacing w:before="18"/>
                                    <w:rPr>
                                      <w:b w:val="0"/>
                                      <w:sz w:val="12"/>
                                    </w:rPr>
                                  </w:pPr>
                                </w:p>
                                <w:p>
                                  <w:pPr>
                                    <w:pStyle w:val="TableParagraph"/>
                                    <w:tabs>
                                      <w:tab w:pos="727" w:val="left" w:leader="none"/>
                                    </w:tabs>
                                    <w:ind w:left="107"/>
                                    <w:rPr>
                                      <w:rFonts w:ascii="Myriad Pro SemiExt"/>
                                      <w:sz w:val="12"/>
                                    </w:rPr>
                                  </w:pPr>
                                  <w:r>
                                    <w:rPr>
                                      <w:rFonts w:ascii="Myriad Pro SemiExt"/>
                                      <w:color w:val="FFFFFF"/>
                                      <w:sz w:val="12"/>
                                    </w:rPr>
                                    <w:t>120 </w:t>
                                  </w:r>
                                  <w:r>
                                    <w:rPr>
                                      <w:rFonts w:ascii="Myriad Pro SemiExt"/>
                                      <w:color w:val="FFFFFF"/>
                                      <w:spacing w:val="-5"/>
                                      <w:sz w:val="12"/>
                                    </w:rPr>
                                    <w:t>kW</w:t>
                                  </w:r>
                                  <w:r>
                                    <w:rPr>
                                      <w:rFonts w:ascii="Myriad Pro SemiExt"/>
                                      <w:color w:val="FFFFFF"/>
                                      <w:sz w:val="12"/>
                                    </w:rPr>
                                    <w:tab/>
                                    <w:t>125 </w:t>
                                  </w:r>
                                  <w:r>
                                    <w:rPr>
                                      <w:rFonts w:ascii="Myriad Pro SemiExt"/>
                                      <w:color w:val="FFFFFF"/>
                                      <w:spacing w:val="-5"/>
                                      <w:sz w:val="12"/>
                                    </w:rPr>
                                    <w:t>kW</w:t>
                                  </w:r>
                                </w:p>
                              </w:tc>
                              <w:tc>
                                <w:tcPr>
                                  <w:tcW w:w="729" w:type="dxa"/>
                                  <w:tcBorders>
                                    <w:top w:val="nil"/>
                                    <w:left w:val="single" w:sz="6" w:space="0" w:color="808285"/>
                                    <w:right w:val="single" w:sz="6" w:space="0" w:color="808285"/>
                                  </w:tcBorders>
                                </w:tcPr>
                                <w:p>
                                  <w:pPr>
                                    <w:pStyle w:val="TableParagraph"/>
                                    <w:spacing w:before="18"/>
                                    <w:rPr>
                                      <w:b w:val="0"/>
                                      <w:sz w:val="12"/>
                                    </w:rPr>
                                  </w:pPr>
                                </w:p>
                                <w:p>
                                  <w:pPr>
                                    <w:pStyle w:val="TableParagraph"/>
                                    <w:ind w:left="167"/>
                                    <w:rPr>
                                      <w:rFonts w:ascii="Myriad Pro SemiExt"/>
                                      <w:sz w:val="12"/>
                                    </w:rPr>
                                  </w:pPr>
                                  <w:r>
                                    <w:rPr>
                                      <w:rFonts w:ascii="Myriad Pro SemiExt"/>
                                      <w:color w:val="FFFFFF"/>
                                      <w:sz w:val="12"/>
                                    </w:rPr>
                                    <w:t>136 </w:t>
                                  </w:r>
                                  <w:r>
                                    <w:rPr>
                                      <w:rFonts w:ascii="Myriad Pro SemiExt"/>
                                      <w:color w:val="FFFFFF"/>
                                      <w:spacing w:val="-5"/>
                                      <w:sz w:val="12"/>
                                    </w:rPr>
                                    <w:t>kW</w:t>
                                  </w:r>
                                </w:p>
                              </w:tc>
                              <w:tc>
                                <w:tcPr>
                                  <w:tcW w:w="827" w:type="dxa"/>
                                  <w:vMerge w:val="restart"/>
                                  <w:tcBorders>
                                    <w:top w:val="nil"/>
                                    <w:left w:val="single" w:sz="6" w:space="0" w:color="808285"/>
                                    <w:right w:val="nil"/>
                                  </w:tcBorders>
                                </w:tcPr>
                                <w:p>
                                  <w:pPr>
                                    <w:pStyle w:val="TableParagraph"/>
                                    <w:spacing w:before="18"/>
                                    <w:rPr>
                                      <w:b w:val="0"/>
                                      <w:sz w:val="12"/>
                                    </w:rPr>
                                  </w:pPr>
                                </w:p>
                                <w:p>
                                  <w:pPr>
                                    <w:pStyle w:val="TableParagraph"/>
                                    <w:ind w:left="169"/>
                                    <w:rPr>
                                      <w:rFonts w:ascii="Myriad Pro SemiExt"/>
                                      <w:sz w:val="12"/>
                                    </w:rPr>
                                  </w:pPr>
                                  <w:r>
                                    <w:rPr>
                                      <w:rFonts w:ascii="Myriad Pro SemiExt"/>
                                      <w:color w:val="FFFFFF"/>
                                      <w:sz w:val="12"/>
                                    </w:rPr>
                                    <w:t>150 </w:t>
                                  </w:r>
                                  <w:r>
                                    <w:rPr>
                                      <w:rFonts w:ascii="Myriad Pro SemiExt"/>
                                      <w:color w:val="FFFFFF"/>
                                      <w:spacing w:val="-5"/>
                                      <w:sz w:val="12"/>
                                    </w:rPr>
                                    <w:t>kW</w:t>
                                  </w:r>
                                </w:p>
                              </w:tc>
                            </w:tr>
                            <w:tr>
                              <w:trPr>
                                <w:trHeight w:val="229" w:hRule="atLeast"/>
                              </w:trPr>
                              <w:tc>
                                <w:tcPr>
                                  <w:tcW w:w="1652" w:type="dxa"/>
                                  <w:tcBorders>
                                    <w:left w:val="nil"/>
                                    <w:right w:val="single" w:sz="6" w:space="0" w:color="808285"/>
                                  </w:tcBorders>
                                </w:tcPr>
                                <w:p>
                                  <w:pPr>
                                    <w:pStyle w:val="TableParagraph"/>
                                    <w:spacing w:before="55"/>
                                    <w:ind w:left="14"/>
                                    <w:rPr>
                                      <w:rFonts w:ascii="Myriad Pro SemiExt"/>
                                      <w:sz w:val="9"/>
                                    </w:rPr>
                                  </w:pPr>
                                  <w:r>
                                    <w:rPr>
                                      <w:rFonts w:ascii="Myriad Pro SemiExt"/>
                                      <w:color w:val="231F20"/>
                                      <w:sz w:val="9"/>
                                    </w:rPr>
                                    <w:t>Potencia</w:t>
                                  </w:r>
                                  <w:r>
                                    <w:rPr>
                                      <w:rFonts w:ascii="Myriad Pro SemiExt"/>
                                      <w:color w:val="231F20"/>
                                      <w:spacing w:val="-4"/>
                                      <w:sz w:val="9"/>
                                    </w:rPr>
                                    <w:t> </w:t>
                                  </w:r>
                                  <w:r>
                                    <w:rPr>
                                      <w:rFonts w:ascii="Myriad Pro SemiExt"/>
                                      <w:color w:val="231F20"/>
                                      <w:sz w:val="9"/>
                                    </w:rPr>
                                    <w:t>aparente</w:t>
                                  </w:r>
                                  <w:r>
                                    <w:rPr>
                                      <w:rFonts w:ascii="Myriad Pro SemiExt"/>
                                      <w:color w:val="231F20"/>
                                      <w:spacing w:val="-2"/>
                                      <w:sz w:val="9"/>
                                    </w:rPr>
                                    <w:t> </w:t>
                                  </w:r>
                                  <w:r>
                                    <w:rPr>
                                      <w:rFonts w:ascii="Myriad Pro SemiExt"/>
                                      <w:color w:val="231F20"/>
                                      <w:sz w:val="9"/>
                                    </w:rPr>
                                    <w:t>de</w:t>
                                  </w:r>
                                  <w:r>
                                    <w:rPr>
                                      <w:rFonts w:ascii="Myriad Pro SemiExt"/>
                                      <w:color w:val="231F20"/>
                                      <w:spacing w:val="-2"/>
                                      <w:sz w:val="9"/>
                                    </w:rPr>
                                    <w:t> </w:t>
                                  </w:r>
                                  <w:r>
                                    <w:rPr>
                                      <w:rFonts w:ascii="Myriad Pro SemiExt"/>
                                      <w:color w:val="231F20"/>
                                      <w:sz w:val="9"/>
                                    </w:rPr>
                                    <w:t>CA</w:t>
                                  </w:r>
                                  <w:r>
                                    <w:rPr>
                                      <w:rFonts w:ascii="Myriad Pro SemiExt"/>
                                      <w:color w:val="231F20"/>
                                      <w:spacing w:val="-1"/>
                                      <w:sz w:val="9"/>
                                    </w:rPr>
                                    <w:t> </w:t>
                                  </w:r>
                                  <w:r>
                                    <w:rPr>
                                      <w:rFonts w:ascii="Myriad Pro SemiExt"/>
                                      <w:color w:val="231F20"/>
                                      <w:spacing w:val="-2"/>
                                      <w:sz w:val="9"/>
                                    </w:rPr>
                                    <w:t>[kVA]</w:t>
                                  </w:r>
                                </w:p>
                              </w:tc>
                              <w:tc>
                                <w:tcPr>
                                  <w:tcW w:w="542" w:type="dxa"/>
                                  <w:tcBorders>
                                    <w:left w:val="single" w:sz="6" w:space="0" w:color="808285"/>
                                    <w:right w:val="single" w:sz="6" w:space="0" w:color="58595B"/>
                                  </w:tcBorders>
                                </w:tcPr>
                                <w:p>
                                  <w:pPr>
                                    <w:pStyle w:val="TableParagraph"/>
                                    <w:rPr>
                                      <w:rFonts w:ascii="Times New Roman"/>
                                      <w:sz w:val="10"/>
                                    </w:rPr>
                                  </w:pPr>
                                </w:p>
                              </w:tc>
                              <w:tc>
                                <w:tcPr>
                                  <w:tcW w:w="2373" w:type="dxa"/>
                                  <w:gridSpan w:val="3"/>
                                  <w:tcBorders>
                                    <w:left w:val="single" w:sz="6" w:space="0" w:color="58595B"/>
                                    <w:right w:val="single" w:sz="6" w:space="0" w:color="58595B"/>
                                  </w:tcBorders>
                                </w:tcPr>
                                <w:p>
                                  <w:pPr>
                                    <w:pStyle w:val="TableParagraph"/>
                                    <w:rPr>
                                      <w:rFonts w:ascii="Times New Roman"/>
                                      <w:sz w:val="10"/>
                                    </w:rPr>
                                  </w:pPr>
                                </w:p>
                              </w:tc>
                              <w:tc>
                                <w:tcPr>
                                  <w:tcW w:w="729" w:type="dxa"/>
                                  <w:tcBorders>
                                    <w:left w:val="single" w:sz="6" w:space="0" w:color="58595B"/>
                                    <w:right w:val="single" w:sz="6" w:space="0" w:color="58595B"/>
                                  </w:tcBorders>
                                </w:tcPr>
                                <w:p>
                                  <w:pPr>
                                    <w:pStyle w:val="TableParagraph"/>
                                    <w:rPr>
                                      <w:rFonts w:ascii="Times New Roman"/>
                                      <w:sz w:val="10"/>
                                    </w:rPr>
                                  </w:pPr>
                                </w:p>
                              </w:tc>
                              <w:tc>
                                <w:tcPr>
                                  <w:tcW w:w="827" w:type="dxa"/>
                                  <w:vMerge/>
                                  <w:tcBorders>
                                    <w:top w:val="nil"/>
                                    <w:left w:val="single" w:sz="6" w:space="0" w:color="808285"/>
                                    <w:right w:val="nil"/>
                                  </w:tcBorders>
                                </w:tcPr>
                                <w:p>
                                  <w:pPr>
                                    <w:rPr>
                                      <w:sz w:val="2"/>
                                      <w:szCs w:val="2"/>
                                    </w:rPr>
                                  </w:pPr>
                                </w:p>
                              </w:tc>
                            </w:tr>
                            <w:tr>
                              <w:trPr>
                                <w:trHeight w:val="230" w:hRule="atLeast"/>
                              </w:trPr>
                              <w:tc>
                                <w:tcPr>
                                  <w:tcW w:w="1652" w:type="dxa"/>
                                  <w:tcBorders>
                                    <w:left w:val="nil"/>
                                    <w:right w:val="single" w:sz="6" w:space="0" w:color="808285"/>
                                  </w:tcBorders>
                                  <w:shd w:val="clear" w:color="auto" w:fill="E6E7E8"/>
                                </w:tcPr>
                                <w:p>
                                  <w:pPr>
                                    <w:pStyle w:val="TableParagraph"/>
                                    <w:spacing w:before="45"/>
                                    <w:ind w:left="14"/>
                                    <w:rPr>
                                      <w:rFonts w:ascii="Myriad Pro SemiExt"/>
                                      <w:sz w:val="9"/>
                                    </w:rPr>
                                  </w:pPr>
                                  <w:r>
                                    <w:rPr>
                                      <w:rFonts w:ascii="Myriad Pro SemiExt"/>
                                      <w:color w:val="231F20"/>
                                      <w:sz w:val="9"/>
                                    </w:rPr>
                                    <w:t>Intensidad</w:t>
                                  </w:r>
                                  <w:r>
                                    <w:rPr>
                                      <w:rFonts w:ascii="Myriad Pro SemiExt"/>
                                      <w:color w:val="231F20"/>
                                      <w:spacing w:val="-1"/>
                                      <w:sz w:val="9"/>
                                    </w:rPr>
                                    <w:t> </w:t>
                                  </w:r>
                                  <w:r>
                                    <w:rPr>
                                      <w:rFonts w:ascii="Myriad Pro SemiExt"/>
                                      <w:color w:val="231F20"/>
                                      <w:sz w:val="9"/>
                                    </w:rPr>
                                    <w:t>CA nominal </w:t>
                                  </w:r>
                                  <w:r>
                                    <w:rPr>
                                      <w:rFonts w:ascii="Myriad Pro SemiExt"/>
                                      <w:color w:val="231F20"/>
                                      <w:spacing w:val="-5"/>
                                      <w:sz w:val="9"/>
                                    </w:rPr>
                                    <w:t>[A]</w:t>
                                  </w:r>
                                </w:p>
                              </w:tc>
                              <w:tc>
                                <w:tcPr>
                                  <w:tcW w:w="542" w:type="dxa"/>
                                  <w:tcBorders>
                                    <w:left w:val="single" w:sz="6" w:space="0" w:color="808285"/>
                                    <w:right w:val="single" w:sz="6" w:space="0" w:color="58595B"/>
                                  </w:tcBorders>
                                  <w:shd w:val="clear" w:color="auto" w:fill="E6E7E8"/>
                                </w:tcPr>
                                <w:p>
                                  <w:pPr>
                                    <w:pStyle w:val="TableParagraph"/>
                                    <w:rPr>
                                      <w:rFonts w:ascii="Times New Roman"/>
                                      <w:sz w:val="10"/>
                                    </w:rPr>
                                  </w:pPr>
                                </w:p>
                              </w:tc>
                              <w:tc>
                                <w:tcPr>
                                  <w:tcW w:w="2373" w:type="dxa"/>
                                  <w:gridSpan w:val="3"/>
                                  <w:tcBorders>
                                    <w:left w:val="single" w:sz="6" w:space="0" w:color="58595B"/>
                                    <w:right w:val="single" w:sz="6" w:space="0" w:color="58595B"/>
                                  </w:tcBorders>
                                  <w:shd w:val="clear" w:color="auto" w:fill="E6E7E8"/>
                                </w:tcPr>
                                <w:p>
                                  <w:pPr>
                                    <w:pStyle w:val="TableParagraph"/>
                                    <w:rPr>
                                      <w:rFonts w:ascii="Times New Roman"/>
                                      <w:sz w:val="10"/>
                                    </w:rPr>
                                  </w:pPr>
                                </w:p>
                              </w:tc>
                              <w:tc>
                                <w:tcPr>
                                  <w:tcW w:w="729" w:type="dxa"/>
                                  <w:tcBorders>
                                    <w:left w:val="single" w:sz="6" w:space="0" w:color="58595B"/>
                                    <w:right w:val="single" w:sz="6" w:space="0" w:color="58595B"/>
                                  </w:tcBorders>
                                  <w:shd w:val="clear" w:color="auto" w:fill="E6E7E8"/>
                                </w:tcPr>
                                <w:p>
                                  <w:pPr>
                                    <w:pStyle w:val="TableParagraph"/>
                                    <w:rPr>
                                      <w:rFonts w:ascii="Times New Roman"/>
                                      <w:sz w:val="10"/>
                                    </w:rPr>
                                  </w:pPr>
                                </w:p>
                              </w:tc>
                              <w:tc>
                                <w:tcPr>
                                  <w:tcW w:w="827" w:type="dxa"/>
                                  <w:tcBorders>
                                    <w:left w:val="single" w:sz="6" w:space="0" w:color="58595B"/>
                                    <w:right w:val="nil"/>
                                  </w:tcBorders>
                                  <w:shd w:val="clear" w:color="auto" w:fill="E6E7E8"/>
                                </w:tcPr>
                                <w:p>
                                  <w:pPr>
                                    <w:pStyle w:val="TableParagraph"/>
                                    <w:rPr>
                                      <w:rFonts w:ascii="Times New Roman"/>
                                      <w:sz w:val="10"/>
                                    </w:rPr>
                                  </w:pPr>
                                </w:p>
                              </w:tc>
                            </w:tr>
                            <w:tr>
                              <w:trPr>
                                <w:trHeight w:val="229" w:hRule="atLeast"/>
                              </w:trPr>
                              <w:tc>
                                <w:tcPr>
                                  <w:tcW w:w="1652" w:type="dxa"/>
                                  <w:tcBorders>
                                    <w:left w:val="nil"/>
                                    <w:right w:val="single" w:sz="6" w:space="0" w:color="808285"/>
                                  </w:tcBorders>
                                </w:tcPr>
                                <w:p>
                                  <w:pPr>
                                    <w:pStyle w:val="TableParagraph"/>
                                    <w:spacing w:before="49"/>
                                    <w:ind w:left="14"/>
                                    <w:rPr>
                                      <w:rFonts w:ascii="Myriad Pro SemiExt" w:hAnsi="Myriad Pro SemiExt"/>
                                      <w:sz w:val="9"/>
                                    </w:rPr>
                                  </w:pPr>
                                  <w:r>
                                    <w:rPr>
                                      <w:rFonts w:ascii="Myriad Pro SemiExt" w:hAnsi="Myriad Pro SemiExt"/>
                                      <w:color w:val="231F20"/>
                                      <w:sz w:val="9"/>
                                    </w:rPr>
                                    <w:t>Potencia</w:t>
                                  </w:r>
                                  <w:r>
                                    <w:rPr>
                                      <w:rFonts w:ascii="Myriad Pro SemiExt" w:hAnsi="Myriad Pro SemiExt"/>
                                      <w:color w:val="231F20"/>
                                      <w:spacing w:val="-3"/>
                                      <w:sz w:val="9"/>
                                    </w:rPr>
                                    <w:t> </w:t>
                                  </w:r>
                                  <w:r>
                                    <w:rPr>
                                      <w:rFonts w:ascii="Myriad Pro SemiExt" w:hAnsi="Myriad Pro SemiExt"/>
                                      <w:color w:val="231F20"/>
                                      <w:sz w:val="9"/>
                                    </w:rPr>
                                    <w:t>activa</w:t>
                                  </w:r>
                                  <w:r>
                                    <w:rPr>
                                      <w:rFonts w:ascii="Myriad Pro SemiExt" w:hAnsi="Myriad Pro SemiExt"/>
                                      <w:color w:val="231F20"/>
                                      <w:spacing w:val="-1"/>
                                      <w:sz w:val="9"/>
                                    </w:rPr>
                                    <w:t> </w:t>
                                  </w:r>
                                  <w:r>
                                    <w:rPr>
                                      <w:rFonts w:ascii="Myriad Pro SemiExt" w:hAnsi="Myriad Pro SemiExt"/>
                                      <w:color w:val="231F20"/>
                                      <w:sz w:val="9"/>
                                    </w:rPr>
                                    <w:t>máx.</w:t>
                                  </w:r>
                                  <w:r>
                                    <w:rPr>
                                      <w:rFonts w:ascii="Myriad Pro SemiExt" w:hAnsi="Myriad Pro SemiExt"/>
                                      <w:color w:val="231F20"/>
                                      <w:spacing w:val="-1"/>
                                      <w:sz w:val="9"/>
                                    </w:rPr>
                                    <w:t> </w:t>
                                  </w:r>
                                  <w:r>
                                    <w:rPr>
                                      <w:rFonts w:ascii="Myriad Pro SemiExt" w:hAnsi="Myriad Pro SemiExt"/>
                                      <w:color w:val="231F20"/>
                                      <w:spacing w:val="-4"/>
                                      <w:sz w:val="9"/>
                                    </w:rPr>
                                    <w:t>[kW]</w:t>
                                  </w:r>
                                </w:p>
                              </w:tc>
                              <w:tc>
                                <w:tcPr>
                                  <w:tcW w:w="542" w:type="dxa"/>
                                  <w:tcBorders>
                                    <w:left w:val="single" w:sz="6" w:space="0" w:color="808285"/>
                                    <w:right w:val="single" w:sz="6" w:space="0" w:color="58595B"/>
                                  </w:tcBorders>
                                </w:tcPr>
                                <w:p>
                                  <w:pPr>
                                    <w:pStyle w:val="TableParagraph"/>
                                    <w:rPr>
                                      <w:rFonts w:ascii="Times New Roman"/>
                                      <w:sz w:val="10"/>
                                    </w:rPr>
                                  </w:pPr>
                                </w:p>
                              </w:tc>
                              <w:tc>
                                <w:tcPr>
                                  <w:tcW w:w="2373" w:type="dxa"/>
                                  <w:gridSpan w:val="3"/>
                                  <w:tcBorders>
                                    <w:left w:val="single" w:sz="6" w:space="0" w:color="58595B"/>
                                    <w:right w:val="single" w:sz="6" w:space="0" w:color="58595B"/>
                                  </w:tcBorders>
                                </w:tcPr>
                                <w:p>
                                  <w:pPr>
                                    <w:pStyle w:val="TableParagraph"/>
                                    <w:rPr>
                                      <w:rFonts w:ascii="Times New Roman"/>
                                      <w:sz w:val="10"/>
                                    </w:rPr>
                                  </w:pPr>
                                </w:p>
                              </w:tc>
                              <w:tc>
                                <w:tcPr>
                                  <w:tcW w:w="729" w:type="dxa"/>
                                  <w:tcBorders>
                                    <w:left w:val="single" w:sz="6" w:space="0" w:color="58595B"/>
                                    <w:right w:val="single" w:sz="6" w:space="0" w:color="58595B"/>
                                  </w:tcBorders>
                                </w:tcPr>
                                <w:p>
                                  <w:pPr>
                                    <w:pStyle w:val="TableParagraph"/>
                                    <w:rPr>
                                      <w:rFonts w:ascii="Times New Roman"/>
                                      <w:sz w:val="10"/>
                                    </w:rPr>
                                  </w:pPr>
                                </w:p>
                              </w:tc>
                              <w:tc>
                                <w:tcPr>
                                  <w:tcW w:w="827" w:type="dxa"/>
                                  <w:tcBorders>
                                    <w:left w:val="single" w:sz="6" w:space="0" w:color="58595B"/>
                                    <w:right w:val="nil"/>
                                  </w:tcBorders>
                                </w:tcPr>
                                <w:p>
                                  <w:pPr>
                                    <w:pStyle w:val="TableParagraph"/>
                                    <w:rPr>
                                      <w:rFonts w:ascii="Times New Roman"/>
                                      <w:sz w:val="10"/>
                                    </w:rPr>
                                  </w:pPr>
                                </w:p>
                              </w:tc>
                            </w:tr>
                            <w:tr>
                              <w:trPr>
                                <w:trHeight w:val="227" w:hRule="atLeast"/>
                              </w:trPr>
                              <w:tc>
                                <w:tcPr>
                                  <w:tcW w:w="1652" w:type="dxa"/>
                                  <w:tcBorders>
                                    <w:left w:val="nil"/>
                                    <w:bottom w:val="single" w:sz="6" w:space="0" w:color="808285"/>
                                    <w:right w:val="single" w:sz="6" w:space="0" w:color="808285"/>
                                  </w:tcBorders>
                                  <w:shd w:val="clear" w:color="auto" w:fill="E6E7E8"/>
                                </w:tcPr>
                                <w:p>
                                  <w:pPr>
                                    <w:pStyle w:val="TableParagraph"/>
                                    <w:spacing w:before="53"/>
                                    <w:ind w:left="14"/>
                                    <w:rPr>
                                      <w:rFonts w:ascii="Myriad Pro SemiExt" w:hAnsi="Myriad Pro SemiExt"/>
                                      <w:sz w:val="9"/>
                                    </w:rPr>
                                  </w:pPr>
                                  <w:r>
                                    <w:rPr>
                                      <w:rFonts w:ascii="Myriad Pro SemiExt" w:hAnsi="Myriad Pro SemiExt"/>
                                      <w:color w:val="231F20"/>
                                      <w:sz w:val="9"/>
                                    </w:rPr>
                                    <w:t>Potencia</w:t>
                                  </w:r>
                                  <w:r>
                                    <w:rPr>
                                      <w:rFonts w:ascii="Myriad Pro SemiExt" w:hAnsi="Myriad Pro SemiExt"/>
                                      <w:color w:val="231F20"/>
                                      <w:spacing w:val="-2"/>
                                      <w:sz w:val="9"/>
                                    </w:rPr>
                                    <w:t> </w:t>
                                  </w:r>
                                  <w:r>
                                    <w:rPr>
                                      <w:rFonts w:ascii="Myriad Pro SemiExt" w:hAnsi="Myriad Pro SemiExt"/>
                                      <w:color w:val="231F20"/>
                                      <w:sz w:val="9"/>
                                    </w:rPr>
                                    <w:t>aparente</w:t>
                                  </w:r>
                                  <w:r>
                                    <w:rPr>
                                      <w:rFonts w:ascii="Myriad Pro SemiExt" w:hAnsi="Myriad Pro SemiExt"/>
                                      <w:color w:val="231F20"/>
                                      <w:spacing w:val="-1"/>
                                      <w:sz w:val="9"/>
                                    </w:rPr>
                                    <w:t> </w:t>
                                  </w:r>
                                  <w:r>
                                    <w:rPr>
                                      <w:rFonts w:ascii="Myriad Pro SemiExt" w:hAnsi="Myriad Pro SemiExt"/>
                                      <w:color w:val="231F20"/>
                                      <w:sz w:val="9"/>
                                    </w:rPr>
                                    <w:t>máx.</w:t>
                                  </w:r>
                                  <w:r>
                                    <w:rPr>
                                      <w:rFonts w:ascii="Myriad Pro SemiExt" w:hAnsi="Myriad Pro SemiExt"/>
                                      <w:color w:val="231F20"/>
                                      <w:spacing w:val="-2"/>
                                      <w:sz w:val="9"/>
                                    </w:rPr>
                                    <w:t> </w:t>
                                  </w:r>
                                  <w:r>
                                    <w:rPr>
                                      <w:rFonts w:ascii="Myriad Pro SemiExt" w:hAnsi="Myriad Pro SemiExt"/>
                                      <w:color w:val="231F20"/>
                                      <w:sz w:val="9"/>
                                    </w:rPr>
                                    <w:t>de</w:t>
                                  </w:r>
                                  <w:r>
                                    <w:rPr>
                                      <w:rFonts w:ascii="Myriad Pro SemiExt" w:hAnsi="Myriad Pro SemiExt"/>
                                      <w:color w:val="231F20"/>
                                      <w:spacing w:val="-1"/>
                                      <w:sz w:val="9"/>
                                    </w:rPr>
                                    <w:t> </w:t>
                                  </w:r>
                                  <w:r>
                                    <w:rPr>
                                      <w:rFonts w:ascii="Myriad Pro SemiExt" w:hAnsi="Myriad Pro SemiExt"/>
                                      <w:color w:val="231F20"/>
                                      <w:sz w:val="9"/>
                                    </w:rPr>
                                    <w:t>CA</w:t>
                                  </w:r>
                                  <w:r>
                                    <w:rPr>
                                      <w:rFonts w:ascii="Myriad Pro SemiExt" w:hAnsi="Myriad Pro SemiExt"/>
                                      <w:color w:val="231F20"/>
                                      <w:spacing w:val="-1"/>
                                      <w:sz w:val="9"/>
                                    </w:rPr>
                                    <w:t> </w:t>
                                  </w:r>
                                  <w:r>
                                    <w:rPr>
                                      <w:rFonts w:ascii="Myriad Pro SemiExt" w:hAnsi="Myriad Pro SemiExt"/>
                                      <w:color w:val="231F20"/>
                                      <w:spacing w:val="-4"/>
                                      <w:sz w:val="9"/>
                                    </w:rPr>
                                    <w:t>[kVA]</w:t>
                                  </w:r>
                                </w:p>
                              </w:tc>
                              <w:tc>
                                <w:tcPr>
                                  <w:tcW w:w="542" w:type="dxa"/>
                                  <w:tcBorders>
                                    <w:left w:val="single" w:sz="6" w:space="0" w:color="808285"/>
                                    <w:bottom w:val="single" w:sz="6" w:space="0" w:color="808285"/>
                                    <w:right w:val="single" w:sz="6" w:space="0" w:color="58595B"/>
                                  </w:tcBorders>
                                  <w:shd w:val="clear" w:color="auto" w:fill="E6E7E8"/>
                                </w:tcPr>
                                <w:p>
                                  <w:pPr>
                                    <w:pStyle w:val="TableParagraph"/>
                                    <w:rPr>
                                      <w:rFonts w:ascii="Times New Roman"/>
                                      <w:sz w:val="10"/>
                                    </w:rPr>
                                  </w:pPr>
                                </w:p>
                              </w:tc>
                              <w:tc>
                                <w:tcPr>
                                  <w:tcW w:w="2373" w:type="dxa"/>
                                  <w:gridSpan w:val="3"/>
                                  <w:tcBorders>
                                    <w:left w:val="single" w:sz="6" w:space="0" w:color="58595B"/>
                                    <w:bottom w:val="single" w:sz="6" w:space="0" w:color="808285"/>
                                    <w:right w:val="single" w:sz="6" w:space="0" w:color="58595B"/>
                                  </w:tcBorders>
                                  <w:shd w:val="clear" w:color="auto" w:fill="E6E7E8"/>
                                </w:tcPr>
                                <w:p>
                                  <w:pPr>
                                    <w:pStyle w:val="TableParagraph"/>
                                    <w:rPr>
                                      <w:rFonts w:ascii="Times New Roman"/>
                                      <w:sz w:val="10"/>
                                    </w:rPr>
                                  </w:pPr>
                                </w:p>
                              </w:tc>
                              <w:tc>
                                <w:tcPr>
                                  <w:tcW w:w="729" w:type="dxa"/>
                                  <w:tcBorders>
                                    <w:left w:val="single" w:sz="6" w:space="0" w:color="58595B"/>
                                    <w:bottom w:val="single" w:sz="6" w:space="0" w:color="808285"/>
                                    <w:right w:val="single" w:sz="6" w:space="0" w:color="58595B"/>
                                  </w:tcBorders>
                                  <w:shd w:val="clear" w:color="auto" w:fill="E6E7E8"/>
                                </w:tcPr>
                                <w:p>
                                  <w:pPr>
                                    <w:pStyle w:val="TableParagraph"/>
                                    <w:rPr>
                                      <w:rFonts w:ascii="Times New Roman"/>
                                      <w:sz w:val="10"/>
                                    </w:rPr>
                                  </w:pPr>
                                </w:p>
                              </w:tc>
                              <w:tc>
                                <w:tcPr>
                                  <w:tcW w:w="827" w:type="dxa"/>
                                  <w:tcBorders>
                                    <w:left w:val="single" w:sz="6" w:space="0" w:color="58595B"/>
                                    <w:bottom w:val="single" w:sz="6" w:space="0" w:color="808285"/>
                                    <w:right w:val="nil"/>
                                  </w:tcBorders>
                                  <w:shd w:val="clear" w:color="auto" w:fill="E6E7E8"/>
                                </w:tcPr>
                                <w:p>
                                  <w:pPr>
                                    <w:pStyle w:val="TableParagraph"/>
                                    <w:rPr>
                                      <w:rFonts w:ascii="Times New Roman"/>
                                      <w:sz w:val="10"/>
                                    </w:rPr>
                                  </w:pPr>
                                </w:p>
                              </w:tc>
                            </w:tr>
                            <w:tr>
                              <w:trPr>
                                <w:trHeight w:val="227" w:hRule="atLeast"/>
                              </w:trPr>
                              <w:tc>
                                <w:tcPr>
                                  <w:tcW w:w="1652" w:type="dxa"/>
                                  <w:tcBorders>
                                    <w:top w:val="single" w:sz="6" w:space="0" w:color="808285"/>
                                    <w:left w:val="nil"/>
                                    <w:right w:val="single" w:sz="6" w:space="0" w:color="808285"/>
                                  </w:tcBorders>
                                </w:tcPr>
                                <w:p>
                                  <w:pPr>
                                    <w:pStyle w:val="TableParagraph"/>
                                    <w:spacing w:before="54"/>
                                    <w:ind w:left="14"/>
                                    <w:rPr>
                                      <w:rFonts w:ascii="Myriad Pro SemiExt" w:hAnsi="Myriad Pro SemiExt"/>
                                      <w:sz w:val="9"/>
                                    </w:rPr>
                                  </w:pPr>
                                  <w:r>
                                    <w:rPr>
                                      <w:rFonts w:ascii="Myriad Pro SemiExt" w:hAnsi="Myriad Pro SemiExt"/>
                                      <w:color w:val="231F20"/>
                                      <w:sz w:val="9"/>
                                    </w:rPr>
                                    <w:t>Intensidad</w:t>
                                  </w:r>
                                  <w:r>
                                    <w:rPr>
                                      <w:rFonts w:ascii="Myriad Pro SemiExt" w:hAnsi="Myriad Pro SemiExt"/>
                                      <w:color w:val="231F20"/>
                                      <w:spacing w:val="-1"/>
                                      <w:sz w:val="9"/>
                                    </w:rPr>
                                    <w:t> </w:t>
                                  </w:r>
                                  <w:r>
                                    <w:rPr>
                                      <w:rFonts w:ascii="Myriad Pro SemiExt" w:hAnsi="Myriad Pro SemiExt"/>
                                      <w:color w:val="231F20"/>
                                      <w:sz w:val="9"/>
                                    </w:rPr>
                                    <w:t>CA máx. </w:t>
                                  </w:r>
                                  <w:r>
                                    <w:rPr>
                                      <w:rFonts w:ascii="Myriad Pro SemiExt" w:hAnsi="Myriad Pro SemiExt"/>
                                      <w:color w:val="231F20"/>
                                      <w:spacing w:val="-5"/>
                                      <w:sz w:val="9"/>
                                    </w:rPr>
                                    <w:t>[A]</w:t>
                                  </w:r>
                                </w:p>
                              </w:tc>
                              <w:tc>
                                <w:tcPr>
                                  <w:tcW w:w="542" w:type="dxa"/>
                                  <w:tcBorders>
                                    <w:top w:val="single" w:sz="6" w:space="0" w:color="808285"/>
                                    <w:left w:val="single" w:sz="6" w:space="0" w:color="808285"/>
                                    <w:right w:val="single" w:sz="6" w:space="0" w:color="58595B"/>
                                  </w:tcBorders>
                                </w:tcPr>
                                <w:p>
                                  <w:pPr>
                                    <w:pStyle w:val="TableParagraph"/>
                                    <w:rPr>
                                      <w:rFonts w:ascii="Times New Roman"/>
                                      <w:sz w:val="10"/>
                                    </w:rPr>
                                  </w:pPr>
                                </w:p>
                              </w:tc>
                              <w:tc>
                                <w:tcPr>
                                  <w:tcW w:w="2373" w:type="dxa"/>
                                  <w:gridSpan w:val="3"/>
                                  <w:tcBorders>
                                    <w:top w:val="single" w:sz="6" w:space="0" w:color="808285"/>
                                    <w:left w:val="single" w:sz="6" w:space="0" w:color="58595B"/>
                                    <w:right w:val="single" w:sz="6" w:space="0" w:color="58595B"/>
                                  </w:tcBorders>
                                </w:tcPr>
                                <w:p>
                                  <w:pPr>
                                    <w:pStyle w:val="TableParagraph"/>
                                    <w:rPr>
                                      <w:rFonts w:ascii="Times New Roman"/>
                                      <w:sz w:val="10"/>
                                    </w:rPr>
                                  </w:pPr>
                                </w:p>
                              </w:tc>
                              <w:tc>
                                <w:tcPr>
                                  <w:tcW w:w="729" w:type="dxa"/>
                                  <w:tcBorders>
                                    <w:top w:val="single" w:sz="6" w:space="0" w:color="808285"/>
                                    <w:left w:val="single" w:sz="6" w:space="0" w:color="58595B"/>
                                    <w:right w:val="single" w:sz="6" w:space="0" w:color="58595B"/>
                                  </w:tcBorders>
                                </w:tcPr>
                                <w:p>
                                  <w:pPr>
                                    <w:pStyle w:val="TableParagraph"/>
                                    <w:rPr>
                                      <w:rFonts w:ascii="Times New Roman"/>
                                      <w:sz w:val="10"/>
                                    </w:rPr>
                                  </w:pPr>
                                </w:p>
                              </w:tc>
                              <w:tc>
                                <w:tcPr>
                                  <w:tcW w:w="827" w:type="dxa"/>
                                  <w:tcBorders>
                                    <w:top w:val="single" w:sz="6" w:space="0" w:color="808285"/>
                                    <w:left w:val="single" w:sz="6" w:space="0" w:color="58595B"/>
                                    <w:right w:val="nil"/>
                                  </w:tcBorders>
                                </w:tcPr>
                                <w:p>
                                  <w:pPr>
                                    <w:pStyle w:val="TableParagraph"/>
                                    <w:rPr>
                                      <w:rFonts w:ascii="Times New Roman"/>
                                      <w:sz w:val="10"/>
                                    </w:rPr>
                                  </w:pPr>
                                </w:p>
                              </w:tc>
                            </w:tr>
                            <w:tr>
                              <w:trPr>
                                <w:trHeight w:val="229" w:hRule="atLeast"/>
                              </w:trPr>
                              <w:tc>
                                <w:tcPr>
                                  <w:tcW w:w="1652" w:type="dxa"/>
                                  <w:tcBorders>
                                    <w:left w:val="nil"/>
                                    <w:right w:val="single" w:sz="6" w:space="0" w:color="808285"/>
                                  </w:tcBorders>
                                  <w:shd w:val="clear" w:color="auto" w:fill="E6E7E8"/>
                                </w:tcPr>
                                <w:p>
                                  <w:pPr>
                                    <w:pStyle w:val="TableParagraph"/>
                                    <w:spacing w:before="47"/>
                                    <w:ind w:left="14"/>
                                    <w:rPr>
                                      <w:rFonts w:ascii="Myriad Pro SemiExt" w:hAnsi="Myriad Pro SemiExt"/>
                                      <w:sz w:val="9"/>
                                    </w:rPr>
                                  </w:pPr>
                                  <w:r>
                                    <w:rPr>
                                      <w:rFonts w:ascii="Myriad Pro SemiExt" w:hAnsi="Myriad Pro SemiExt"/>
                                      <w:color w:val="231F20"/>
                                      <w:sz w:val="9"/>
                                    </w:rPr>
                                    <w:t>Tensión</w:t>
                                  </w:r>
                                  <w:r>
                                    <w:rPr>
                                      <w:rFonts w:ascii="Myriad Pro SemiExt" w:hAnsi="Myriad Pro SemiExt"/>
                                      <w:color w:val="231F20"/>
                                      <w:spacing w:val="-5"/>
                                      <w:sz w:val="9"/>
                                    </w:rPr>
                                    <w:t> </w:t>
                                  </w:r>
                                  <w:r>
                                    <w:rPr>
                                      <w:rFonts w:ascii="Myriad Pro SemiExt" w:hAnsi="Myriad Pro SemiExt"/>
                                      <w:color w:val="231F20"/>
                                      <w:sz w:val="9"/>
                                    </w:rPr>
                                    <w:t>CA</w:t>
                                  </w:r>
                                  <w:r>
                                    <w:rPr>
                                      <w:rFonts w:ascii="Myriad Pro SemiExt" w:hAnsi="Myriad Pro SemiExt"/>
                                      <w:color w:val="231F20"/>
                                      <w:spacing w:val="-2"/>
                                      <w:sz w:val="9"/>
                                    </w:rPr>
                                    <w:t> </w:t>
                                  </w:r>
                                  <w:r>
                                    <w:rPr>
                                      <w:rFonts w:ascii="Myriad Pro SemiExt" w:hAnsi="Myriad Pro SemiExt"/>
                                      <w:color w:val="231F20"/>
                                      <w:sz w:val="9"/>
                                    </w:rPr>
                                    <w:t>nominal</w:t>
                                  </w:r>
                                  <w:r>
                                    <w:rPr>
                                      <w:rFonts w:ascii="Myriad Pro SemiExt" w:hAnsi="Myriad Pro SemiExt"/>
                                      <w:color w:val="231F20"/>
                                      <w:spacing w:val="-2"/>
                                      <w:sz w:val="9"/>
                                    </w:rPr>
                                    <w:t> </w:t>
                                  </w:r>
                                  <w:r>
                                    <w:rPr>
                                      <w:rFonts w:ascii="Myriad Pro SemiExt" w:hAnsi="Myriad Pro SemiExt"/>
                                      <w:color w:val="231F20"/>
                                      <w:spacing w:val="-5"/>
                                      <w:sz w:val="9"/>
                                    </w:rPr>
                                    <w:t>[V]</w:t>
                                  </w:r>
                                </w:p>
                              </w:tc>
                              <w:tc>
                                <w:tcPr>
                                  <w:tcW w:w="2915" w:type="dxa"/>
                                  <w:gridSpan w:val="4"/>
                                  <w:tcBorders>
                                    <w:left w:val="single" w:sz="6" w:space="0" w:color="808285"/>
                                    <w:right w:val="single" w:sz="6" w:space="0" w:color="58595B"/>
                                  </w:tcBorders>
                                  <w:shd w:val="clear" w:color="auto" w:fill="E6E7E8"/>
                                </w:tcPr>
                                <w:p>
                                  <w:pPr>
                                    <w:pStyle w:val="TableParagraph"/>
                                    <w:spacing w:before="7"/>
                                    <w:rPr>
                                      <w:b w:val="0"/>
                                      <w:sz w:val="7"/>
                                    </w:rPr>
                                  </w:pPr>
                                </w:p>
                                <w:p>
                                  <w:pPr>
                                    <w:pStyle w:val="TableParagraph"/>
                                    <w:spacing w:line="81" w:lineRule="exact"/>
                                    <w:ind w:left="742"/>
                                    <w:rPr>
                                      <w:sz w:val="8"/>
                                    </w:rPr>
                                  </w:pPr>
                                  <w:r>
                                    <w:rPr>
                                      <w:position w:val="-1"/>
                                      <w:sz w:val="8"/>
                                    </w:rPr>
                                    <w:drawing>
                                      <wp:inline distT="0" distB="0" distL="0" distR="0">
                                        <wp:extent cx="685931" cy="51435"/>
                                        <wp:effectExtent l="0" t="0" r="0" b="0"/>
                                        <wp:docPr id="373" name="Image 373"/>
                                        <wp:cNvGraphicFramePr>
                                          <a:graphicFrameLocks/>
                                        </wp:cNvGraphicFramePr>
                                        <a:graphic>
                                          <a:graphicData uri="http://schemas.openxmlformats.org/drawingml/2006/picture">
                                            <pic:pic>
                                              <pic:nvPicPr>
                                                <pic:cNvPr id="373" name="Image 373"/>
                                                <pic:cNvPicPr/>
                                              </pic:nvPicPr>
                                              <pic:blipFill>
                                                <a:blip r:embed="rId68" cstate="print"/>
                                                <a:stretch>
                                                  <a:fillRect/>
                                                </a:stretch>
                                              </pic:blipFill>
                                              <pic:spPr>
                                                <a:xfrm>
                                                  <a:off x="0" y="0"/>
                                                  <a:ext cx="685931" cy="51435"/>
                                                </a:xfrm>
                                                <a:prstGeom prst="rect">
                                                  <a:avLst/>
                                                </a:prstGeom>
                                              </pic:spPr>
                                            </pic:pic>
                                          </a:graphicData>
                                        </a:graphic>
                                      </wp:inline>
                                    </w:drawing>
                                  </w:r>
                                  <w:r>
                                    <w:rPr>
                                      <w:position w:val="-1"/>
                                      <w:sz w:val="8"/>
                                    </w:rPr>
                                  </w:r>
                                </w:p>
                              </w:tc>
                              <w:tc>
                                <w:tcPr>
                                  <w:tcW w:w="1556" w:type="dxa"/>
                                  <w:gridSpan w:val="2"/>
                                  <w:tcBorders>
                                    <w:left w:val="single" w:sz="6" w:space="0" w:color="58595B"/>
                                    <w:right w:val="nil"/>
                                  </w:tcBorders>
                                  <w:shd w:val="clear" w:color="auto" w:fill="E6E7E8"/>
                                </w:tcPr>
                                <w:p>
                                  <w:pPr>
                                    <w:pStyle w:val="TableParagraph"/>
                                    <w:rPr>
                                      <w:rFonts w:ascii="Times New Roman"/>
                                      <w:sz w:val="10"/>
                                    </w:rPr>
                                  </w:pPr>
                                </w:p>
                              </w:tc>
                            </w:tr>
                            <w:tr>
                              <w:trPr>
                                <w:trHeight w:val="228" w:hRule="atLeast"/>
                              </w:trPr>
                              <w:tc>
                                <w:tcPr>
                                  <w:tcW w:w="1652" w:type="dxa"/>
                                  <w:tcBorders>
                                    <w:left w:val="nil"/>
                                    <w:bottom w:val="single" w:sz="6" w:space="0" w:color="808285"/>
                                    <w:right w:val="single" w:sz="6" w:space="0" w:color="808285"/>
                                  </w:tcBorders>
                                </w:tcPr>
                                <w:p>
                                  <w:pPr>
                                    <w:pStyle w:val="TableParagraph"/>
                                    <w:spacing w:before="37"/>
                                    <w:ind w:left="14"/>
                                    <w:rPr>
                                      <w:rFonts w:ascii="Myriad Pro SemiExt" w:hAnsi="Myriad Pro SemiExt"/>
                                      <w:sz w:val="9"/>
                                    </w:rPr>
                                  </w:pPr>
                                  <w:r>
                                    <w:rPr>
                                      <w:rFonts w:ascii="Myriad Pro SemiExt" w:hAnsi="Myriad Pro SemiExt"/>
                                      <w:color w:val="231F20"/>
                                      <w:sz w:val="9"/>
                                    </w:rPr>
                                    <w:t>Rango</w:t>
                                  </w:r>
                                  <w:r>
                                    <w:rPr>
                                      <w:rFonts w:ascii="Myriad Pro SemiExt" w:hAnsi="Myriad Pro SemiExt"/>
                                      <w:color w:val="231F20"/>
                                      <w:spacing w:val="-3"/>
                                      <w:sz w:val="9"/>
                                    </w:rPr>
                                    <w:t> </w:t>
                                  </w:r>
                                  <w:r>
                                    <w:rPr>
                                      <w:rFonts w:ascii="Myriad Pro SemiExt" w:hAnsi="Myriad Pro SemiExt"/>
                                      <w:color w:val="231F20"/>
                                      <w:sz w:val="9"/>
                                    </w:rPr>
                                    <w:t>de tensión de red </w:t>
                                  </w:r>
                                  <w:r>
                                    <w:rPr>
                                      <w:rFonts w:ascii="Myriad Pro SemiExt" w:hAnsi="Myriad Pro SemiExt"/>
                                      <w:color w:val="231F20"/>
                                      <w:spacing w:val="-5"/>
                                      <w:sz w:val="9"/>
                                    </w:rPr>
                                    <w:t>[V]</w:t>
                                  </w:r>
                                </w:p>
                              </w:tc>
                              <w:tc>
                                <w:tcPr>
                                  <w:tcW w:w="2915" w:type="dxa"/>
                                  <w:gridSpan w:val="4"/>
                                  <w:tcBorders>
                                    <w:left w:val="single" w:sz="6" w:space="0" w:color="808285"/>
                                    <w:bottom w:val="single" w:sz="6" w:space="0" w:color="808285"/>
                                    <w:right w:val="single" w:sz="6" w:space="0" w:color="58595B"/>
                                  </w:tcBorders>
                                </w:tcPr>
                                <w:p>
                                  <w:pPr>
                                    <w:pStyle w:val="TableParagraph"/>
                                    <w:rPr>
                                      <w:rFonts w:ascii="Times New Roman"/>
                                      <w:sz w:val="10"/>
                                    </w:rPr>
                                  </w:pPr>
                                </w:p>
                              </w:tc>
                              <w:tc>
                                <w:tcPr>
                                  <w:tcW w:w="729" w:type="dxa"/>
                                  <w:tcBorders>
                                    <w:left w:val="single" w:sz="6" w:space="0" w:color="58595B"/>
                                    <w:bottom w:val="single" w:sz="6" w:space="0" w:color="808285"/>
                                    <w:right w:val="single" w:sz="6" w:space="0" w:color="58595B"/>
                                  </w:tcBorders>
                                </w:tcPr>
                                <w:p>
                                  <w:pPr>
                                    <w:pStyle w:val="TableParagraph"/>
                                    <w:rPr>
                                      <w:rFonts w:ascii="Times New Roman"/>
                                      <w:sz w:val="10"/>
                                    </w:rPr>
                                  </w:pPr>
                                </w:p>
                              </w:tc>
                              <w:tc>
                                <w:tcPr>
                                  <w:tcW w:w="827" w:type="dxa"/>
                                  <w:tcBorders>
                                    <w:left w:val="single" w:sz="6" w:space="0" w:color="58595B"/>
                                    <w:bottom w:val="single" w:sz="6" w:space="0" w:color="808285"/>
                                    <w:right w:val="nil"/>
                                  </w:tcBorders>
                                </w:tcPr>
                                <w:p>
                                  <w:pPr>
                                    <w:pStyle w:val="TableParagraph"/>
                                    <w:rPr>
                                      <w:rFonts w:ascii="Times New Roman"/>
                                      <w:sz w:val="10"/>
                                    </w:rPr>
                                  </w:pPr>
                                </w:p>
                              </w:tc>
                            </w:tr>
                            <w:tr>
                              <w:trPr>
                                <w:trHeight w:val="226" w:hRule="atLeast"/>
                              </w:trPr>
                              <w:tc>
                                <w:tcPr>
                                  <w:tcW w:w="1652" w:type="dxa"/>
                                  <w:tcBorders>
                                    <w:top w:val="single" w:sz="6" w:space="0" w:color="808285"/>
                                    <w:left w:val="nil"/>
                                    <w:right w:val="single" w:sz="6" w:space="0" w:color="808285"/>
                                  </w:tcBorders>
                                  <w:shd w:val="clear" w:color="auto" w:fill="E6E7E8"/>
                                </w:tcPr>
                                <w:p>
                                  <w:pPr>
                                    <w:pStyle w:val="TableParagraph"/>
                                    <w:spacing w:before="37"/>
                                    <w:ind w:left="14"/>
                                    <w:rPr>
                                      <w:rFonts w:ascii="Myriad Pro SemiExt"/>
                                      <w:sz w:val="9"/>
                                    </w:rPr>
                                  </w:pPr>
                                  <w:r>
                                    <w:rPr>
                                      <w:rFonts w:ascii="Myriad Pro SemiExt"/>
                                      <w:color w:val="231F20"/>
                                      <w:sz w:val="9"/>
                                    </w:rPr>
                                    <w:t>Frecuencia</w:t>
                                  </w:r>
                                  <w:r>
                                    <w:rPr>
                                      <w:rFonts w:ascii="Myriad Pro SemiExt"/>
                                      <w:color w:val="231F20"/>
                                      <w:spacing w:val="-1"/>
                                      <w:sz w:val="9"/>
                                    </w:rPr>
                                    <w:t> </w:t>
                                  </w:r>
                                  <w:r>
                                    <w:rPr>
                                      <w:rFonts w:ascii="Myriad Pro SemiExt"/>
                                      <w:color w:val="231F20"/>
                                      <w:sz w:val="9"/>
                                    </w:rPr>
                                    <w:t>nominal</w:t>
                                  </w:r>
                                  <w:r>
                                    <w:rPr>
                                      <w:rFonts w:ascii="Myriad Pro SemiExt"/>
                                      <w:color w:val="231F20"/>
                                      <w:spacing w:val="-1"/>
                                      <w:sz w:val="9"/>
                                    </w:rPr>
                                    <w:t> </w:t>
                                  </w:r>
                                  <w:r>
                                    <w:rPr>
                                      <w:rFonts w:ascii="Myriad Pro SemiExt"/>
                                      <w:color w:val="231F20"/>
                                      <w:sz w:val="9"/>
                                    </w:rPr>
                                    <w:t>de</w:t>
                                  </w:r>
                                  <w:r>
                                    <w:rPr>
                                      <w:rFonts w:ascii="Myriad Pro SemiExt"/>
                                      <w:color w:val="231F20"/>
                                      <w:spacing w:val="-1"/>
                                      <w:sz w:val="9"/>
                                    </w:rPr>
                                    <w:t> </w:t>
                                  </w:r>
                                  <w:r>
                                    <w:rPr>
                                      <w:rFonts w:ascii="Myriad Pro SemiExt"/>
                                      <w:color w:val="231F20"/>
                                      <w:sz w:val="9"/>
                                    </w:rPr>
                                    <w:t>CA</w:t>
                                  </w:r>
                                  <w:r>
                                    <w:rPr>
                                      <w:rFonts w:ascii="Myriad Pro SemiExt"/>
                                      <w:color w:val="231F20"/>
                                      <w:spacing w:val="-1"/>
                                      <w:sz w:val="9"/>
                                    </w:rPr>
                                    <w:t> </w:t>
                                  </w:r>
                                  <w:r>
                                    <w:rPr>
                                      <w:rFonts w:ascii="Myriad Pro SemiExt"/>
                                      <w:color w:val="231F20"/>
                                      <w:spacing w:val="-4"/>
                                      <w:sz w:val="9"/>
                                    </w:rPr>
                                    <w:t>[Hz]</w:t>
                                  </w:r>
                                </w:p>
                              </w:tc>
                              <w:tc>
                                <w:tcPr>
                                  <w:tcW w:w="4471" w:type="dxa"/>
                                  <w:gridSpan w:val="6"/>
                                  <w:tcBorders>
                                    <w:top w:val="single" w:sz="6" w:space="0" w:color="808285"/>
                                    <w:left w:val="single" w:sz="6" w:space="0" w:color="808285"/>
                                    <w:right w:val="nil"/>
                                  </w:tcBorders>
                                  <w:shd w:val="clear" w:color="auto" w:fill="E6E7E8"/>
                                </w:tcPr>
                                <w:p>
                                  <w:pPr>
                                    <w:pStyle w:val="TableParagraph"/>
                                    <w:rPr>
                                      <w:rFonts w:ascii="Times New Roman"/>
                                      <w:sz w:val="10"/>
                                    </w:rPr>
                                  </w:pPr>
                                </w:p>
                              </w:tc>
                            </w:tr>
                            <w:tr>
                              <w:trPr>
                                <w:trHeight w:val="229" w:hRule="atLeast"/>
                              </w:trPr>
                              <w:tc>
                                <w:tcPr>
                                  <w:tcW w:w="1652" w:type="dxa"/>
                                  <w:tcBorders>
                                    <w:left w:val="nil"/>
                                    <w:right w:val="single" w:sz="6" w:space="0" w:color="808285"/>
                                  </w:tcBorders>
                                </w:tcPr>
                                <w:p>
                                  <w:pPr>
                                    <w:pStyle w:val="TableParagraph"/>
                                    <w:spacing w:before="45"/>
                                    <w:ind w:left="14"/>
                                    <w:rPr>
                                      <w:rFonts w:ascii="Myriad Pro SemiExt" w:hAnsi="Myriad Pro SemiExt"/>
                                      <w:sz w:val="9"/>
                                    </w:rPr>
                                  </w:pPr>
                                  <w:r>
                                    <w:rPr>
                                      <w:rFonts w:ascii="Myriad Pro SemiExt" w:hAnsi="Myriad Pro SemiExt"/>
                                      <w:color w:val="231F20"/>
                                      <w:spacing w:val="-4"/>
                                      <w:sz w:val="9"/>
                                    </w:rPr>
                                    <w:t>Rango</w:t>
                                  </w:r>
                                  <w:r>
                                    <w:rPr>
                                      <w:rFonts w:ascii="Myriad Pro SemiExt" w:hAnsi="Myriad Pro SemiExt"/>
                                      <w:color w:val="231F20"/>
                                      <w:spacing w:val="-6"/>
                                      <w:sz w:val="9"/>
                                    </w:rPr>
                                    <w:t> </w:t>
                                  </w:r>
                                  <w:r>
                                    <w:rPr>
                                      <w:rFonts w:ascii="Myriad Pro SemiExt" w:hAnsi="Myriad Pro SemiExt"/>
                                      <w:color w:val="231F20"/>
                                      <w:spacing w:val="-4"/>
                                      <w:sz w:val="9"/>
                                    </w:rPr>
                                    <w:t>de frecuencia de la red eléctrica [Hz]</w:t>
                                  </w:r>
                                </w:p>
                              </w:tc>
                              <w:tc>
                                <w:tcPr>
                                  <w:tcW w:w="4471" w:type="dxa"/>
                                  <w:gridSpan w:val="6"/>
                                  <w:tcBorders>
                                    <w:left w:val="single" w:sz="6" w:space="0" w:color="808285"/>
                                    <w:right w:val="nil"/>
                                  </w:tcBorders>
                                </w:tcPr>
                                <w:p>
                                  <w:pPr>
                                    <w:pStyle w:val="TableParagraph"/>
                                    <w:rPr>
                                      <w:rFonts w:ascii="Times New Roman"/>
                                      <w:sz w:val="10"/>
                                    </w:rPr>
                                  </w:pPr>
                                </w:p>
                              </w:tc>
                            </w:tr>
                            <w:tr>
                              <w:trPr>
                                <w:trHeight w:val="229" w:hRule="atLeast"/>
                              </w:trPr>
                              <w:tc>
                                <w:tcPr>
                                  <w:tcW w:w="1652" w:type="dxa"/>
                                  <w:tcBorders>
                                    <w:left w:val="nil"/>
                                    <w:right w:val="single" w:sz="6" w:space="0" w:color="808285"/>
                                  </w:tcBorders>
                                  <w:shd w:val="clear" w:color="auto" w:fill="E6E7E8"/>
                                </w:tcPr>
                                <w:p>
                                  <w:pPr>
                                    <w:pStyle w:val="TableParagraph"/>
                                    <w:spacing w:before="34"/>
                                    <w:ind w:left="14"/>
                                    <w:rPr>
                                      <w:rFonts w:ascii="Myriad Pro SemiExt" w:hAnsi="Myriad Pro SemiExt"/>
                                      <w:sz w:val="9"/>
                                    </w:rPr>
                                  </w:pPr>
                                  <w:r>
                                    <w:rPr>
                                      <w:rFonts w:ascii="Myriad Pro SemiExt" w:hAnsi="Myriad Pro SemiExt"/>
                                      <w:color w:val="231F20"/>
                                      <w:sz w:val="9"/>
                                    </w:rPr>
                                    <w:t>Distorsión</w:t>
                                  </w:r>
                                  <w:r>
                                    <w:rPr>
                                      <w:rFonts w:ascii="Myriad Pro SemiExt" w:hAnsi="Myriad Pro SemiExt"/>
                                      <w:color w:val="231F20"/>
                                      <w:spacing w:val="-1"/>
                                      <w:sz w:val="9"/>
                                    </w:rPr>
                                    <w:t> </w:t>
                                  </w:r>
                                  <w:r>
                                    <w:rPr>
                                      <w:rFonts w:ascii="Myriad Pro SemiExt" w:hAnsi="Myriad Pro SemiExt"/>
                                      <w:color w:val="231F20"/>
                                      <w:sz w:val="9"/>
                                    </w:rPr>
                                    <w:t>armónica</w:t>
                                  </w:r>
                                  <w:r>
                                    <w:rPr>
                                      <w:rFonts w:ascii="Myriad Pro SemiExt" w:hAnsi="Myriad Pro SemiExt"/>
                                      <w:color w:val="231F20"/>
                                      <w:spacing w:val="-1"/>
                                      <w:sz w:val="9"/>
                                    </w:rPr>
                                    <w:t> </w:t>
                                  </w:r>
                                  <w:r>
                                    <w:rPr>
                                      <w:rFonts w:ascii="Myriad Pro SemiExt" w:hAnsi="Myriad Pro SemiExt"/>
                                      <w:color w:val="231F20"/>
                                      <w:sz w:val="9"/>
                                    </w:rPr>
                                    <w:t>total </w:t>
                                  </w:r>
                                  <w:r>
                                    <w:rPr>
                                      <w:rFonts w:ascii="Myriad Pro SemiExt" w:hAnsi="Myriad Pro SemiExt"/>
                                      <w:color w:val="231F20"/>
                                      <w:spacing w:val="-2"/>
                                      <w:sz w:val="9"/>
                                    </w:rPr>
                                    <w:t>(THDi)</w:t>
                                  </w:r>
                                </w:p>
                              </w:tc>
                              <w:tc>
                                <w:tcPr>
                                  <w:tcW w:w="4471" w:type="dxa"/>
                                  <w:gridSpan w:val="6"/>
                                  <w:tcBorders>
                                    <w:left w:val="single" w:sz="6" w:space="0" w:color="808285"/>
                                    <w:right w:val="nil"/>
                                  </w:tcBorders>
                                  <w:shd w:val="clear" w:color="auto" w:fill="E6E7E8"/>
                                </w:tcPr>
                                <w:p>
                                  <w:pPr>
                                    <w:pStyle w:val="TableParagraph"/>
                                    <w:spacing w:before="28"/>
                                    <w:ind w:left="1177"/>
                                    <w:rPr>
                                      <w:rFonts w:ascii="Myriad Pro SemiExt"/>
                                      <w:sz w:val="12"/>
                                    </w:rPr>
                                  </w:pPr>
                                  <w:r>
                                    <w:rPr>
                                      <w:rFonts w:ascii="Myriad Pro SemiExt"/>
                                      <w:color w:val="231F20"/>
                                      <w:sz w:val="12"/>
                                    </w:rPr>
                                    <w:t>&lt;3</w:t>
                                  </w:r>
                                  <w:r>
                                    <w:rPr>
                                      <w:rFonts w:ascii="Myriad Pro SemiExt"/>
                                      <w:color w:val="231F20"/>
                                      <w:spacing w:val="-1"/>
                                      <w:sz w:val="12"/>
                                    </w:rPr>
                                    <w:t> </w:t>
                                  </w:r>
                                  <w:r>
                                    <w:rPr>
                                      <w:rFonts w:ascii="Myriad Pro SemiExt"/>
                                      <w:color w:val="231F20"/>
                                      <w:sz w:val="12"/>
                                    </w:rPr>
                                    <w:t>% (potencia </w:t>
                                  </w:r>
                                  <w:r>
                                    <w:rPr>
                                      <w:rFonts w:ascii="Myriad Pro SemiExt"/>
                                      <w:color w:val="231F20"/>
                                      <w:spacing w:val="-2"/>
                                      <w:sz w:val="12"/>
                                    </w:rPr>
                                    <w:t>nominal)</w:t>
                                  </w:r>
                                </w:p>
                              </w:tc>
                            </w:tr>
                            <w:tr>
                              <w:trPr>
                                <w:trHeight w:val="227" w:hRule="atLeast"/>
                              </w:trPr>
                              <w:tc>
                                <w:tcPr>
                                  <w:tcW w:w="1652" w:type="dxa"/>
                                  <w:tcBorders>
                                    <w:left w:val="nil"/>
                                    <w:bottom w:val="single" w:sz="6" w:space="0" w:color="808285"/>
                                    <w:right w:val="single" w:sz="6" w:space="0" w:color="808285"/>
                                  </w:tcBorders>
                                </w:tcPr>
                                <w:p>
                                  <w:pPr>
                                    <w:pStyle w:val="TableParagraph"/>
                                    <w:spacing w:before="38"/>
                                    <w:ind w:left="14"/>
                                    <w:rPr>
                                      <w:rFonts w:ascii="Myriad Pro SemiExt"/>
                                      <w:sz w:val="9"/>
                                    </w:rPr>
                                  </w:pPr>
                                  <w:r>
                                    <w:rPr>
                                      <w:rFonts w:ascii="Myriad Pro SemiExt"/>
                                      <w:color w:val="231F20"/>
                                      <w:sz w:val="9"/>
                                    </w:rPr>
                                    <w:t>Componente</w:t>
                                  </w:r>
                                  <w:r>
                                    <w:rPr>
                                      <w:rFonts w:ascii="Myriad Pro SemiExt"/>
                                      <w:color w:val="231F20"/>
                                      <w:spacing w:val="-4"/>
                                      <w:sz w:val="9"/>
                                    </w:rPr>
                                    <w:t> </w:t>
                                  </w:r>
                                  <w:r>
                                    <w:rPr>
                                      <w:rFonts w:ascii="Myriad Pro SemiExt"/>
                                      <w:color w:val="231F20"/>
                                      <w:sz w:val="9"/>
                                    </w:rPr>
                                    <w:t>CC</w:t>
                                  </w:r>
                                  <w:r>
                                    <w:rPr>
                                      <w:rFonts w:ascii="Myriad Pro SemiExt"/>
                                      <w:color w:val="231F20"/>
                                      <w:spacing w:val="-2"/>
                                      <w:sz w:val="9"/>
                                    </w:rPr>
                                    <w:t> </w:t>
                                  </w:r>
                                  <w:r>
                                    <w:rPr>
                                      <w:rFonts w:ascii="Myriad Pro SemiExt"/>
                                      <w:color w:val="231F20"/>
                                      <w:sz w:val="9"/>
                                    </w:rPr>
                                    <w:t>de</w:t>
                                  </w:r>
                                  <w:r>
                                    <w:rPr>
                                      <w:rFonts w:ascii="Myriad Pro SemiExt"/>
                                      <w:color w:val="231F20"/>
                                      <w:spacing w:val="-2"/>
                                      <w:sz w:val="9"/>
                                    </w:rPr>
                                    <w:t> </w:t>
                                  </w:r>
                                  <w:r>
                                    <w:rPr>
                                      <w:rFonts w:ascii="Myriad Pro SemiExt"/>
                                      <w:color w:val="231F20"/>
                                      <w:sz w:val="9"/>
                                    </w:rPr>
                                    <w:t>la</w:t>
                                  </w:r>
                                  <w:r>
                                    <w:rPr>
                                      <w:rFonts w:ascii="Myriad Pro SemiExt"/>
                                      <w:color w:val="231F20"/>
                                      <w:spacing w:val="-2"/>
                                      <w:sz w:val="9"/>
                                    </w:rPr>
                                    <w:t> </w:t>
                                  </w:r>
                                  <w:r>
                                    <w:rPr>
                                      <w:rFonts w:ascii="Myriad Pro SemiExt"/>
                                      <w:color w:val="231F20"/>
                                      <w:sz w:val="9"/>
                                    </w:rPr>
                                    <w:t>corriente</w:t>
                                  </w:r>
                                  <w:r>
                                    <w:rPr>
                                      <w:rFonts w:ascii="Myriad Pro SemiExt"/>
                                      <w:color w:val="231F20"/>
                                      <w:spacing w:val="-1"/>
                                      <w:sz w:val="9"/>
                                    </w:rPr>
                                    <w:t> </w:t>
                                  </w:r>
                                  <w:r>
                                    <w:rPr>
                                      <w:rFonts w:ascii="Myriad Pro SemiExt"/>
                                      <w:color w:val="231F20"/>
                                      <w:spacing w:val="-5"/>
                                      <w:sz w:val="9"/>
                                    </w:rPr>
                                    <w:t>CA</w:t>
                                  </w:r>
                                </w:p>
                              </w:tc>
                              <w:tc>
                                <w:tcPr>
                                  <w:tcW w:w="4471" w:type="dxa"/>
                                  <w:gridSpan w:val="6"/>
                                  <w:tcBorders>
                                    <w:left w:val="single" w:sz="6" w:space="0" w:color="808285"/>
                                    <w:bottom w:val="single" w:sz="6" w:space="0" w:color="808285"/>
                                    <w:right w:val="nil"/>
                                  </w:tcBorders>
                                </w:tcPr>
                                <w:p>
                                  <w:pPr>
                                    <w:pStyle w:val="TableParagraph"/>
                                    <w:rPr>
                                      <w:rFonts w:ascii="Times New Roman"/>
                                      <w:sz w:val="10"/>
                                    </w:rPr>
                                  </w:pPr>
                                </w:p>
                              </w:tc>
                            </w:tr>
                            <w:tr>
                              <w:trPr>
                                <w:trHeight w:val="224" w:hRule="atLeast"/>
                              </w:trPr>
                              <w:tc>
                                <w:tcPr>
                                  <w:tcW w:w="1652" w:type="dxa"/>
                                  <w:tcBorders>
                                    <w:top w:val="single" w:sz="6" w:space="0" w:color="808285"/>
                                    <w:left w:val="nil"/>
                                    <w:bottom w:val="single" w:sz="6" w:space="0" w:color="808285"/>
                                    <w:right w:val="single" w:sz="6" w:space="0" w:color="808285"/>
                                  </w:tcBorders>
                                  <w:shd w:val="clear" w:color="auto" w:fill="E6E7E8"/>
                                </w:tcPr>
                                <w:p>
                                  <w:pPr>
                                    <w:pStyle w:val="TableParagraph"/>
                                    <w:spacing w:before="40"/>
                                    <w:ind w:left="14"/>
                                    <w:rPr>
                                      <w:rFonts w:ascii="Myriad Pro SemiExt"/>
                                      <w:sz w:val="9"/>
                                    </w:rPr>
                                  </w:pPr>
                                  <w:r>
                                    <w:rPr>
                                      <w:rFonts w:ascii="Myriad Pro SemiExt"/>
                                      <w:color w:val="231F20"/>
                                      <w:sz w:val="9"/>
                                    </w:rPr>
                                    <w:t>Factor</w:t>
                                  </w:r>
                                  <w:r>
                                    <w:rPr>
                                      <w:rFonts w:ascii="Myriad Pro SemiExt"/>
                                      <w:color w:val="231F20"/>
                                      <w:spacing w:val="-3"/>
                                      <w:sz w:val="9"/>
                                    </w:rPr>
                                    <w:t> </w:t>
                                  </w:r>
                                  <w:r>
                                    <w:rPr>
                                      <w:rFonts w:ascii="Myriad Pro SemiExt"/>
                                      <w:color w:val="231F20"/>
                                      <w:sz w:val="9"/>
                                    </w:rPr>
                                    <w:t>de</w:t>
                                  </w:r>
                                  <w:r>
                                    <w:rPr>
                                      <w:rFonts w:ascii="Myriad Pro SemiExt"/>
                                      <w:color w:val="231F20"/>
                                      <w:spacing w:val="-2"/>
                                      <w:sz w:val="9"/>
                                    </w:rPr>
                                    <w:t> potencia</w:t>
                                  </w:r>
                                </w:p>
                              </w:tc>
                              <w:tc>
                                <w:tcPr>
                                  <w:tcW w:w="4471" w:type="dxa"/>
                                  <w:gridSpan w:val="6"/>
                                  <w:tcBorders>
                                    <w:top w:val="single" w:sz="6" w:space="0" w:color="808285"/>
                                    <w:left w:val="single" w:sz="6" w:space="0" w:color="808285"/>
                                    <w:bottom w:val="single" w:sz="6" w:space="0" w:color="808285"/>
                                    <w:right w:val="nil"/>
                                  </w:tcBorders>
                                  <w:shd w:val="clear" w:color="auto" w:fill="E6E7E8"/>
                                </w:tcPr>
                                <w:p>
                                  <w:pPr>
                                    <w:pStyle w:val="TableParagraph"/>
                                    <w:numPr>
                                      <w:ilvl w:val="0"/>
                                      <w:numId w:val="16"/>
                                    </w:numPr>
                                    <w:tabs>
                                      <w:tab w:pos="1247" w:val="left" w:leader="none"/>
                                    </w:tabs>
                                    <w:spacing w:line="240" w:lineRule="auto" w:before="33" w:after="0"/>
                                    <w:ind w:left="1247" w:right="0" w:hanging="99"/>
                                    <w:jc w:val="left"/>
                                    <w:rPr>
                                      <w:rFonts w:ascii="Myriad Pro SemiExt" w:hAnsi="Myriad Pro SemiExt"/>
                                      <w:sz w:val="12"/>
                                    </w:rPr>
                                  </w:pPr>
                                  <w:r>
                                    <w:rPr>
                                      <w:rFonts w:ascii="Myriad Pro SemiExt" w:hAnsi="Myriad Pro SemiExt"/>
                                      <w:color w:val="231F20"/>
                                      <w:sz w:val="12"/>
                                    </w:rPr>
                                    <w:t>0,99</w:t>
                                  </w:r>
                                  <w:r>
                                    <w:rPr>
                                      <w:rFonts w:ascii="Myriad Pro SemiExt" w:hAnsi="Myriad Pro SemiExt"/>
                                      <w:color w:val="231F20"/>
                                      <w:spacing w:val="-1"/>
                                      <w:sz w:val="12"/>
                                    </w:rPr>
                                    <w:t> </w:t>
                                  </w:r>
                                  <w:r>
                                    <w:rPr>
                                      <w:rFonts w:ascii="Myriad Pro SemiExt" w:hAnsi="Myriad Pro SemiExt"/>
                                      <w:color w:val="231F20"/>
                                      <w:sz w:val="12"/>
                                    </w:rPr>
                                    <w:t>(potencia </w:t>
                                  </w:r>
                                  <w:r>
                                    <w:rPr>
                                      <w:rFonts w:ascii="Myriad Pro SemiExt" w:hAnsi="Myriad Pro SemiExt"/>
                                      <w:color w:val="231F20"/>
                                      <w:spacing w:val="-2"/>
                                      <w:sz w:val="12"/>
                                    </w:rPr>
                                    <w:t>nominal)</w:t>
                                  </w:r>
                                </w:p>
                              </w:tc>
                            </w:tr>
                            <w:tr>
                              <w:trPr>
                                <w:trHeight w:val="224" w:hRule="atLeast"/>
                              </w:trPr>
                              <w:tc>
                                <w:tcPr>
                                  <w:tcW w:w="1652" w:type="dxa"/>
                                  <w:tcBorders>
                                    <w:top w:val="single" w:sz="6" w:space="0" w:color="808285"/>
                                    <w:left w:val="nil"/>
                                    <w:bottom w:val="single" w:sz="6" w:space="0" w:color="808285"/>
                                    <w:right w:val="single" w:sz="6" w:space="0" w:color="808285"/>
                                  </w:tcBorders>
                                </w:tcPr>
                                <w:p>
                                  <w:pPr>
                                    <w:pStyle w:val="TableParagraph"/>
                                    <w:spacing w:before="44"/>
                                    <w:ind w:left="14"/>
                                    <w:rPr>
                                      <w:rFonts w:ascii="Myriad Pro SemiExt"/>
                                      <w:sz w:val="9"/>
                                    </w:rPr>
                                  </w:pPr>
                                  <w:r>
                                    <w:rPr>
                                      <w:rFonts w:ascii="Myriad Pro SemiExt"/>
                                      <w:color w:val="231F20"/>
                                      <w:sz w:val="9"/>
                                    </w:rPr>
                                    <w:t>Rango</w:t>
                                  </w:r>
                                  <w:r>
                                    <w:rPr>
                                      <w:rFonts w:ascii="Myriad Pro SemiExt"/>
                                      <w:color w:val="231F20"/>
                                      <w:spacing w:val="-2"/>
                                      <w:sz w:val="9"/>
                                    </w:rPr>
                                    <w:t> </w:t>
                                  </w:r>
                                  <w:r>
                                    <w:rPr>
                                      <w:rFonts w:ascii="Myriad Pro SemiExt"/>
                                      <w:color w:val="231F20"/>
                                      <w:sz w:val="9"/>
                                    </w:rPr>
                                    <w:t>del factor de</w:t>
                                  </w:r>
                                  <w:r>
                                    <w:rPr>
                                      <w:rFonts w:ascii="Myriad Pro SemiExt"/>
                                      <w:color w:val="231F20"/>
                                      <w:spacing w:val="1"/>
                                      <w:sz w:val="9"/>
                                    </w:rPr>
                                    <w:t> </w:t>
                                  </w:r>
                                  <w:r>
                                    <w:rPr>
                                      <w:rFonts w:ascii="Myriad Pro SemiExt"/>
                                      <w:color w:val="231F20"/>
                                      <w:spacing w:val="-2"/>
                                      <w:sz w:val="9"/>
                                    </w:rPr>
                                    <w:t>potencia.</w:t>
                                  </w:r>
                                </w:p>
                              </w:tc>
                              <w:tc>
                                <w:tcPr>
                                  <w:tcW w:w="4471" w:type="dxa"/>
                                  <w:gridSpan w:val="6"/>
                                  <w:tcBorders>
                                    <w:top w:val="single" w:sz="6" w:space="0" w:color="808285"/>
                                    <w:left w:val="single" w:sz="6" w:space="0" w:color="808285"/>
                                    <w:bottom w:val="single" w:sz="6" w:space="0" w:color="808285"/>
                                    <w:right w:val="nil"/>
                                  </w:tcBorders>
                                </w:tcPr>
                                <w:p>
                                  <w:pPr>
                                    <w:pStyle w:val="TableParagraph"/>
                                    <w:spacing w:before="37"/>
                                    <w:ind w:left="953"/>
                                    <w:rPr>
                                      <w:rFonts w:ascii="Myriad Pro SemiExt"/>
                                      <w:sz w:val="12"/>
                                    </w:rPr>
                                  </w:pPr>
                                  <w:r>
                                    <w:rPr>
                                      <w:rFonts w:ascii="Myriad Pro SemiExt"/>
                                      <w:color w:val="231F20"/>
                                      <w:sz w:val="12"/>
                                    </w:rPr>
                                    <w:t>0,8</w:t>
                                  </w:r>
                                  <w:r>
                                    <w:rPr>
                                      <w:rFonts w:ascii="Myriad Pro SemiExt"/>
                                      <w:color w:val="231F20"/>
                                      <w:spacing w:val="-1"/>
                                      <w:sz w:val="12"/>
                                    </w:rPr>
                                    <w:t> </w:t>
                                  </w:r>
                                  <w:r>
                                    <w:rPr>
                                      <w:rFonts w:ascii="Myriad Pro SemiExt"/>
                                      <w:color w:val="231F20"/>
                                      <w:sz w:val="12"/>
                                    </w:rPr>
                                    <w:t>de adelantado - 0,8 </w:t>
                                  </w:r>
                                  <w:r>
                                    <w:rPr>
                                      <w:rFonts w:ascii="Myriad Pro SemiExt"/>
                                      <w:color w:val="231F20"/>
                                      <w:spacing w:val="-2"/>
                                      <w:sz w:val="12"/>
                                    </w:rPr>
                                    <w:t>retrasado</w:t>
                                  </w:r>
                                </w:p>
                              </w:tc>
                            </w:tr>
                          </w:tbl>
                          <w:p>
                            <w:pPr>
                              <w:pStyle w:val="BodyText"/>
                            </w:pPr>
                          </w:p>
                        </w:txbxContent>
                      </wps:txbx>
                      <wps:bodyPr wrap="square" lIns="0" tIns="0" rIns="0" bIns="0" rtlCol="0">
                        <a:noAutofit/>
                      </wps:bodyPr>
                    </wps:wsp>
                  </a:graphicData>
                </a:graphic>
              </wp:inline>
            </w:drawing>
          </mc:Choice>
          <mc:Fallback>
            <w:pict>
              <v:shape style="width:306.150pt;height:177.15pt;mso-position-horizontal-relative:char;mso-position-vertical-relative:line" type="#_x0000_t202" id="docshape341" filled="false" stroked="false">
                <w10:anchorlock/>
                <v:textbox inset="0,0,0,0">
                  <w:txbxContent>
                    <w:tbl>
                      <w:tblPr>
                        <w:tblW w:w="0" w:type="auto"/>
                        <w:jc w:val="left"/>
                        <w:tblInd w:w="7" w:type="dxa"/>
                        <w:tblBorders>
                          <w:top w:val="single" w:sz="4" w:space="0" w:color="808285"/>
                          <w:left w:val="single" w:sz="4" w:space="0" w:color="808285"/>
                          <w:bottom w:val="single" w:sz="4" w:space="0" w:color="808285"/>
                          <w:right w:val="single" w:sz="4" w:space="0" w:color="808285"/>
                          <w:insideH w:val="single" w:sz="4" w:space="0" w:color="808285"/>
                          <w:insideV w:val="single" w:sz="4" w:space="0" w:color="808285"/>
                        </w:tblBorders>
                        <w:tblLayout w:type="fixed"/>
                        <w:tblCellMar>
                          <w:top w:w="0" w:type="dxa"/>
                          <w:left w:w="0" w:type="dxa"/>
                          <w:bottom w:w="0" w:type="dxa"/>
                          <w:right w:w="0" w:type="dxa"/>
                        </w:tblCellMar>
                        <w:tblLook w:val="01E0"/>
                      </w:tblPr>
                      <w:tblGrid>
                        <w:gridCol w:w="1652"/>
                        <w:gridCol w:w="542"/>
                        <w:gridCol w:w="545"/>
                        <w:gridCol w:w="538"/>
                        <w:gridCol w:w="1290"/>
                        <w:gridCol w:w="729"/>
                        <w:gridCol w:w="827"/>
                      </w:tblGrid>
                      <w:tr>
                        <w:trPr>
                          <w:trHeight w:val="407" w:hRule="atLeast"/>
                        </w:trPr>
                        <w:tc>
                          <w:tcPr>
                            <w:tcW w:w="1652" w:type="dxa"/>
                            <w:tcBorders>
                              <w:top w:val="nil"/>
                              <w:left w:val="nil"/>
                              <w:right w:val="single" w:sz="6" w:space="0" w:color="808285"/>
                            </w:tcBorders>
                          </w:tcPr>
                          <w:p>
                            <w:pPr>
                              <w:pStyle w:val="TableParagraph"/>
                              <w:spacing w:before="37"/>
                              <w:rPr>
                                <w:b w:val="0"/>
                                <w:sz w:val="12"/>
                              </w:rPr>
                            </w:pPr>
                          </w:p>
                          <w:p>
                            <w:pPr>
                              <w:pStyle w:val="TableParagraph"/>
                              <w:ind w:left="29"/>
                              <w:jc w:val="center"/>
                              <w:rPr>
                                <w:rFonts w:ascii="Myriad Pro SemiExt"/>
                                <w:sz w:val="12"/>
                              </w:rPr>
                            </w:pPr>
                            <w:r>
                              <w:rPr>
                                <w:rFonts w:ascii="Myriad Pro SemiExt"/>
                                <w:color w:val="FFFFFF"/>
                                <w:spacing w:val="-2"/>
                                <w:sz w:val="12"/>
                              </w:rPr>
                              <w:t>Modelo</w:t>
                            </w:r>
                          </w:p>
                        </w:tc>
                        <w:tc>
                          <w:tcPr>
                            <w:tcW w:w="542" w:type="dxa"/>
                            <w:tcBorders>
                              <w:top w:val="nil"/>
                              <w:left w:val="single" w:sz="6" w:space="0" w:color="808285"/>
                              <w:right w:val="single" w:sz="6" w:space="0" w:color="808285"/>
                            </w:tcBorders>
                          </w:tcPr>
                          <w:p>
                            <w:pPr>
                              <w:pStyle w:val="TableParagraph"/>
                              <w:spacing w:before="18"/>
                              <w:rPr>
                                <w:b w:val="0"/>
                                <w:sz w:val="12"/>
                              </w:rPr>
                            </w:pPr>
                          </w:p>
                          <w:p>
                            <w:pPr>
                              <w:pStyle w:val="TableParagraph"/>
                              <w:ind w:left="134"/>
                              <w:rPr>
                                <w:rFonts w:ascii="Myriad Pro SemiExt"/>
                                <w:sz w:val="12"/>
                              </w:rPr>
                            </w:pPr>
                            <w:r>
                              <w:rPr>
                                <w:rFonts w:ascii="Myriad Pro SemiExt"/>
                                <w:color w:val="FFFFFF"/>
                                <w:sz w:val="12"/>
                              </w:rPr>
                              <w:t>80 </w:t>
                            </w:r>
                            <w:r>
                              <w:rPr>
                                <w:rFonts w:ascii="Myriad Pro SemiExt"/>
                                <w:color w:val="FFFFFF"/>
                                <w:spacing w:val="-7"/>
                                <w:sz w:val="12"/>
                              </w:rPr>
                              <w:t>kW</w:t>
                            </w:r>
                          </w:p>
                        </w:tc>
                        <w:tc>
                          <w:tcPr>
                            <w:tcW w:w="545" w:type="dxa"/>
                            <w:tcBorders>
                              <w:top w:val="nil"/>
                              <w:left w:val="single" w:sz="6" w:space="0" w:color="808285"/>
                              <w:right w:val="single" w:sz="6" w:space="0" w:color="808285"/>
                            </w:tcBorders>
                          </w:tcPr>
                          <w:p>
                            <w:pPr>
                              <w:pStyle w:val="TableParagraph"/>
                              <w:spacing w:before="18"/>
                              <w:rPr>
                                <w:b w:val="0"/>
                                <w:sz w:val="12"/>
                              </w:rPr>
                            </w:pPr>
                          </w:p>
                          <w:p>
                            <w:pPr>
                              <w:pStyle w:val="TableParagraph"/>
                              <w:ind w:left="89"/>
                              <w:rPr>
                                <w:rFonts w:ascii="Myriad Pro SemiExt"/>
                                <w:sz w:val="12"/>
                              </w:rPr>
                            </w:pPr>
                            <w:r>
                              <w:rPr>
                                <w:rFonts w:ascii="Myriad Pro SemiExt"/>
                                <w:color w:val="FFFFFF"/>
                                <w:sz w:val="12"/>
                              </w:rPr>
                              <w:t>100 </w:t>
                            </w:r>
                            <w:r>
                              <w:rPr>
                                <w:rFonts w:ascii="Myriad Pro SemiExt"/>
                                <w:color w:val="FFFFFF"/>
                                <w:spacing w:val="-5"/>
                                <w:sz w:val="12"/>
                              </w:rPr>
                              <w:t>kW</w:t>
                            </w:r>
                          </w:p>
                        </w:tc>
                        <w:tc>
                          <w:tcPr>
                            <w:tcW w:w="538" w:type="dxa"/>
                            <w:tcBorders>
                              <w:top w:val="nil"/>
                              <w:left w:val="single" w:sz="6" w:space="0" w:color="808285"/>
                              <w:right w:val="single" w:sz="6" w:space="0" w:color="808285"/>
                            </w:tcBorders>
                          </w:tcPr>
                          <w:p>
                            <w:pPr>
                              <w:pStyle w:val="TableParagraph"/>
                              <w:spacing w:before="18"/>
                              <w:rPr>
                                <w:b w:val="0"/>
                                <w:sz w:val="12"/>
                              </w:rPr>
                            </w:pPr>
                          </w:p>
                          <w:p>
                            <w:pPr>
                              <w:pStyle w:val="TableParagraph"/>
                              <w:ind w:left="81"/>
                              <w:rPr>
                                <w:rFonts w:ascii="Myriad Pro SemiExt"/>
                                <w:sz w:val="12"/>
                              </w:rPr>
                            </w:pPr>
                            <w:r>
                              <w:rPr>
                                <w:rFonts w:ascii="Myriad Pro SemiExt"/>
                                <w:color w:val="FFFFFF"/>
                                <w:sz w:val="12"/>
                              </w:rPr>
                              <w:t>110 </w:t>
                            </w:r>
                            <w:r>
                              <w:rPr>
                                <w:rFonts w:ascii="Myriad Pro SemiExt"/>
                                <w:color w:val="FFFFFF"/>
                                <w:spacing w:val="-5"/>
                                <w:sz w:val="12"/>
                              </w:rPr>
                              <w:t>kW</w:t>
                            </w:r>
                          </w:p>
                        </w:tc>
                        <w:tc>
                          <w:tcPr>
                            <w:tcW w:w="1290" w:type="dxa"/>
                            <w:tcBorders>
                              <w:top w:val="nil"/>
                              <w:left w:val="single" w:sz="6" w:space="0" w:color="808285"/>
                              <w:right w:val="single" w:sz="6" w:space="0" w:color="808285"/>
                            </w:tcBorders>
                          </w:tcPr>
                          <w:p>
                            <w:pPr>
                              <w:pStyle w:val="TableParagraph"/>
                              <w:spacing w:before="18"/>
                              <w:rPr>
                                <w:b w:val="0"/>
                                <w:sz w:val="12"/>
                              </w:rPr>
                            </w:pPr>
                          </w:p>
                          <w:p>
                            <w:pPr>
                              <w:pStyle w:val="TableParagraph"/>
                              <w:tabs>
                                <w:tab w:pos="727" w:val="left" w:leader="none"/>
                              </w:tabs>
                              <w:ind w:left="107"/>
                              <w:rPr>
                                <w:rFonts w:ascii="Myriad Pro SemiExt"/>
                                <w:sz w:val="12"/>
                              </w:rPr>
                            </w:pPr>
                            <w:r>
                              <w:rPr>
                                <w:rFonts w:ascii="Myriad Pro SemiExt"/>
                                <w:color w:val="FFFFFF"/>
                                <w:sz w:val="12"/>
                              </w:rPr>
                              <w:t>120 </w:t>
                            </w:r>
                            <w:r>
                              <w:rPr>
                                <w:rFonts w:ascii="Myriad Pro SemiExt"/>
                                <w:color w:val="FFFFFF"/>
                                <w:spacing w:val="-5"/>
                                <w:sz w:val="12"/>
                              </w:rPr>
                              <w:t>kW</w:t>
                            </w:r>
                            <w:r>
                              <w:rPr>
                                <w:rFonts w:ascii="Myriad Pro SemiExt"/>
                                <w:color w:val="FFFFFF"/>
                                <w:sz w:val="12"/>
                              </w:rPr>
                              <w:tab/>
                              <w:t>125 </w:t>
                            </w:r>
                            <w:r>
                              <w:rPr>
                                <w:rFonts w:ascii="Myriad Pro SemiExt"/>
                                <w:color w:val="FFFFFF"/>
                                <w:spacing w:val="-5"/>
                                <w:sz w:val="12"/>
                              </w:rPr>
                              <w:t>kW</w:t>
                            </w:r>
                          </w:p>
                        </w:tc>
                        <w:tc>
                          <w:tcPr>
                            <w:tcW w:w="729" w:type="dxa"/>
                            <w:tcBorders>
                              <w:top w:val="nil"/>
                              <w:left w:val="single" w:sz="6" w:space="0" w:color="808285"/>
                              <w:right w:val="single" w:sz="6" w:space="0" w:color="808285"/>
                            </w:tcBorders>
                          </w:tcPr>
                          <w:p>
                            <w:pPr>
                              <w:pStyle w:val="TableParagraph"/>
                              <w:spacing w:before="18"/>
                              <w:rPr>
                                <w:b w:val="0"/>
                                <w:sz w:val="12"/>
                              </w:rPr>
                            </w:pPr>
                          </w:p>
                          <w:p>
                            <w:pPr>
                              <w:pStyle w:val="TableParagraph"/>
                              <w:ind w:left="167"/>
                              <w:rPr>
                                <w:rFonts w:ascii="Myriad Pro SemiExt"/>
                                <w:sz w:val="12"/>
                              </w:rPr>
                            </w:pPr>
                            <w:r>
                              <w:rPr>
                                <w:rFonts w:ascii="Myriad Pro SemiExt"/>
                                <w:color w:val="FFFFFF"/>
                                <w:sz w:val="12"/>
                              </w:rPr>
                              <w:t>136 </w:t>
                            </w:r>
                            <w:r>
                              <w:rPr>
                                <w:rFonts w:ascii="Myriad Pro SemiExt"/>
                                <w:color w:val="FFFFFF"/>
                                <w:spacing w:val="-5"/>
                                <w:sz w:val="12"/>
                              </w:rPr>
                              <w:t>kW</w:t>
                            </w:r>
                          </w:p>
                        </w:tc>
                        <w:tc>
                          <w:tcPr>
                            <w:tcW w:w="827" w:type="dxa"/>
                            <w:vMerge w:val="restart"/>
                            <w:tcBorders>
                              <w:top w:val="nil"/>
                              <w:left w:val="single" w:sz="6" w:space="0" w:color="808285"/>
                              <w:right w:val="nil"/>
                            </w:tcBorders>
                          </w:tcPr>
                          <w:p>
                            <w:pPr>
                              <w:pStyle w:val="TableParagraph"/>
                              <w:spacing w:before="18"/>
                              <w:rPr>
                                <w:b w:val="0"/>
                                <w:sz w:val="12"/>
                              </w:rPr>
                            </w:pPr>
                          </w:p>
                          <w:p>
                            <w:pPr>
                              <w:pStyle w:val="TableParagraph"/>
                              <w:ind w:left="169"/>
                              <w:rPr>
                                <w:rFonts w:ascii="Myriad Pro SemiExt"/>
                                <w:sz w:val="12"/>
                              </w:rPr>
                            </w:pPr>
                            <w:r>
                              <w:rPr>
                                <w:rFonts w:ascii="Myriad Pro SemiExt"/>
                                <w:color w:val="FFFFFF"/>
                                <w:sz w:val="12"/>
                              </w:rPr>
                              <w:t>150 </w:t>
                            </w:r>
                            <w:r>
                              <w:rPr>
                                <w:rFonts w:ascii="Myriad Pro SemiExt"/>
                                <w:color w:val="FFFFFF"/>
                                <w:spacing w:val="-5"/>
                                <w:sz w:val="12"/>
                              </w:rPr>
                              <w:t>kW</w:t>
                            </w:r>
                          </w:p>
                        </w:tc>
                      </w:tr>
                      <w:tr>
                        <w:trPr>
                          <w:trHeight w:val="229" w:hRule="atLeast"/>
                        </w:trPr>
                        <w:tc>
                          <w:tcPr>
                            <w:tcW w:w="1652" w:type="dxa"/>
                            <w:tcBorders>
                              <w:left w:val="nil"/>
                              <w:right w:val="single" w:sz="6" w:space="0" w:color="808285"/>
                            </w:tcBorders>
                          </w:tcPr>
                          <w:p>
                            <w:pPr>
                              <w:pStyle w:val="TableParagraph"/>
                              <w:spacing w:before="55"/>
                              <w:ind w:left="14"/>
                              <w:rPr>
                                <w:rFonts w:ascii="Myriad Pro SemiExt"/>
                                <w:sz w:val="9"/>
                              </w:rPr>
                            </w:pPr>
                            <w:r>
                              <w:rPr>
                                <w:rFonts w:ascii="Myriad Pro SemiExt"/>
                                <w:color w:val="231F20"/>
                                <w:sz w:val="9"/>
                              </w:rPr>
                              <w:t>Potencia</w:t>
                            </w:r>
                            <w:r>
                              <w:rPr>
                                <w:rFonts w:ascii="Myriad Pro SemiExt"/>
                                <w:color w:val="231F20"/>
                                <w:spacing w:val="-4"/>
                                <w:sz w:val="9"/>
                              </w:rPr>
                              <w:t> </w:t>
                            </w:r>
                            <w:r>
                              <w:rPr>
                                <w:rFonts w:ascii="Myriad Pro SemiExt"/>
                                <w:color w:val="231F20"/>
                                <w:sz w:val="9"/>
                              </w:rPr>
                              <w:t>aparente</w:t>
                            </w:r>
                            <w:r>
                              <w:rPr>
                                <w:rFonts w:ascii="Myriad Pro SemiExt"/>
                                <w:color w:val="231F20"/>
                                <w:spacing w:val="-2"/>
                                <w:sz w:val="9"/>
                              </w:rPr>
                              <w:t> </w:t>
                            </w:r>
                            <w:r>
                              <w:rPr>
                                <w:rFonts w:ascii="Myriad Pro SemiExt"/>
                                <w:color w:val="231F20"/>
                                <w:sz w:val="9"/>
                              </w:rPr>
                              <w:t>de</w:t>
                            </w:r>
                            <w:r>
                              <w:rPr>
                                <w:rFonts w:ascii="Myriad Pro SemiExt"/>
                                <w:color w:val="231F20"/>
                                <w:spacing w:val="-2"/>
                                <w:sz w:val="9"/>
                              </w:rPr>
                              <w:t> </w:t>
                            </w:r>
                            <w:r>
                              <w:rPr>
                                <w:rFonts w:ascii="Myriad Pro SemiExt"/>
                                <w:color w:val="231F20"/>
                                <w:sz w:val="9"/>
                              </w:rPr>
                              <w:t>CA</w:t>
                            </w:r>
                            <w:r>
                              <w:rPr>
                                <w:rFonts w:ascii="Myriad Pro SemiExt"/>
                                <w:color w:val="231F20"/>
                                <w:spacing w:val="-1"/>
                                <w:sz w:val="9"/>
                              </w:rPr>
                              <w:t> </w:t>
                            </w:r>
                            <w:r>
                              <w:rPr>
                                <w:rFonts w:ascii="Myriad Pro SemiExt"/>
                                <w:color w:val="231F20"/>
                                <w:spacing w:val="-2"/>
                                <w:sz w:val="9"/>
                              </w:rPr>
                              <w:t>[kVA]</w:t>
                            </w:r>
                          </w:p>
                        </w:tc>
                        <w:tc>
                          <w:tcPr>
                            <w:tcW w:w="542" w:type="dxa"/>
                            <w:tcBorders>
                              <w:left w:val="single" w:sz="6" w:space="0" w:color="808285"/>
                              <w:right w:val="single" w:sz="6" w:space="0" w:color="58595B"/>
                            </w:tcBorders>
                          </w:tcPr>
                          <w:p>
                            <w:pPr>
                              <w:pStyle w:val="TableParagraph"/>
                              <w:rPr>
                                <w:rFonts w:ascii="Times New Roman"/>
                                <w:sz w:val="10"/>
                              </w:rPr>
                            </w:pPr>
                          </w:p>
                        </w:tc>
                        <w:tc>
                          <w:tcPr>
                            <w:tcW w:w="2373" w:type="dxa"/>
                            <w:gridSpan w:val="3"/>
                            <w:tcBorders>
                              <w:left w:val="single" w:sz="6" w:space="0" w:color="58595B"/>
                              <w:right w:val="single" w:sz="6" w:space="0" w:color="58595B"/>
                            </w:tcBorders>
                          </w:tcPr>
                          <w:p>
                            <w:pPr>
                              <w:pStyle w:val="TableParagraph"/>
                              <w:rPr>
                                <w:rFonts w:ascii="Times New Roman"/>
                                <w:sz w:val="10"/>
                              </w:rPr>
                            </w:pPr>
                          </w:p>
                        </w:tc>
                        <w:tc>
                          <w:tcPr>
                            <w:tcW w:w="729" w:type="dxa"/>
                            <w:tcBorders>
                              <w:left w:val="single" w:sz="6" w:space="0" w:color="58595B"/>
                              <w:right w:val="single" w:sz="6" w:space="0" w:color="58595B"/>
                            </w:tcBorders>
                          </w:tcPr>
                          <w:p>
                            <w:pPr>
                              <w:pStyle w:val="TableParagraph"/>
                              <w:rPr>
                                <w:rFonts w:ascii="Times New Roman"/>
                                <w:sz w:val="10"/>
                              </w:rPr>
                            </w:pPr>
                          </w:p>
                        </w:tc>
                        <w:tc>
                          <w:tcPr>
                            <w:tcW w:w="827" w:type="dxa"/>
                            <w:vMerge/>
                            <w:tcBorders>
                              <w:top w:val="nil"/>
                              <w:left w:val="single" w:sz="6" w:space="0" w:color="808285"/>
                              <w:right w:val="nil"/>
                            </w:tcBorders>
                          </w:tcPr>
                          <w:p>
                            <w:pPr>
                              <w:rPr>
                                <w:sz w:val="2"/>
                                <w:szCs w:val="2"/>
                              </w:rPr>
                            </w:pPr>
                          </w:p>
                        </w:tc>
                      </w:tr>
                      <w:tr>
                        <w:trPr>
                          <w:trHeight w:val="230" w:hRule="atLeast"/>
                        </w:trPr>
                        <w:tc>
                          <w:tcPr>
                            <w:tcW w:w="1652" w:type="dxa"/>
                            <w:tcBorders>
                              <w:left w:val="nil"/>
                              <w:right w:val="single" w:sz="6" w:space="0" w:color="808285"/>
                            </w:tcBorders>
                            <w:shd w:val="clear" w:color="auto" w:fill="E6E7E8"/>
                          </w:tcPr>
                          <w:p>
                            <w:pPr>
                              <w:pStyle w:val="TableParagraph"/>
                              <w:spacing w:before="45"/>
                              <w:ind w:left="14"/>
                              <w:rPr>
                                <w:rFonts w:ascii="Myriad Pro SemiExt"/>
                                <w:sz w:val="9"/>
                              </w:rPr>
                            </w:pPr>
                            <w:r>
                              <w:rPr>
                                <w:rFonts w:ascii="Myriad Pro SemiExt"/>
                                <w:color w:val="231F20"/>
                                <w:sz w:val="9"/>
                              </w:rPr>
                              <w:t>Intensidad</w:t>
                            </w:r>
                            <w:r>
                              <w:rPr>
                                <w:rFonts w:ascii="Myriad Pro SemiExt"/>
                                <w:color w:val="231F20"/>
                                <w:spacing w:val="-1"/>
                                <w:sz w:val="9"/>
                              </w:rPr>
                              <w:t> </w:t>
                            </w:r>
                            <w:r>
                              <w:rPr>
                                <w:rFonts w:ascii="Myriad Pro SemiExt"/>
                                <w:color w:val="231F20"/>
                                <w:sz w:val="9"/>
                              </w:rPr>
                              <w:t>CA nominal </w:t>
                            </w:r>
                            <w:r>
                              <w:rPr>
                                <w:rFonts w:ascii="Myriad Pro SemiExt"/>
                                <w:color w:val="231F20"/>
                                <w:spacing w:val="-5"/>
                                <w:sz w:val="9"/>
                              </w:rPr>
                              <w:t>[A]</w:t>
                            </w:r>
                          </w:p>
                        </w:tc>
                        <w:tc>
                          <w:tcPr>
                            <w:tcW w:w="542" w:type="dxa"/>
                            <w:tcBorders>
                              <w:left w:val="single" w:sz="6" w:space="0" w:color="808285"/>
                              <w:right w:val="single" w:sz="6" w:space="0" w:color="58595B"/>
                            </w:tcBorders>
                            <w:shd w:val="clear" w:color="auto" w:fill="E6E7E8"/>
                          </w:tcPr>
                          <w:p>
                            <w:pPr>
                              <w:pStyle w:val="TableParagraph"/>
                              <w:rPr>
                                <w:rFonts w:ascii="Times New Roman"/>
                                <w:sz w:val="10"/>
                              </w:rPr>
                            </w:pPr>
                          </w:p>
                        </w:tc>
                        <w:tc>
                          <w:tcPr>
                            <w:tcW w:w="2373" w:type="dxa"/>
                            <w:gridSpan w:val="3"/>
                            <w:tcBorders>
                              <w:left w:val="single" w:sz="6" w:space="0" w:color="58595B"/>
                              <w:right w:val="single" w:sz="6" w:space="0" w:color="58595B"/>
                            </w:tcBorders>
                            <w:shd w:val="clear" w:color="auto" w:fill="E6E7E8"/>
                          </w:tcPr>
                          <w:p>
                            <w:pPr>
                              <w:pStyle w:val="TableParagraph"/>
                              <w:rPr>
                                <w:rFonts w:ascii="Times New Roman"/>
                                <w:sz w:val="10"/>
                              </w:rPr>
                            </w:pPr>
                          </w:p>
                        </w:tc>
                        <w:tc>
                          <w:tcPr>
                            <w:tcW w:w="729" w:type="dxa"/>
                            <w:tcBorders>
                              <w:left w:val="single" w:sz="6" w:space="0" w:color="58595B"/>
                              <w:right w:val="single" w:sz="6" w:space="0" w:color="58595B"/>
                            </w:tcBorders>
                            <w:shd w:val="clear" w:color="auto" w:fill="E6E7E8"/>
                          </w:tcPr>
                          <w:p>
                            <w:pPr>
                              <w:pStyle w:val="TableParagraph"/>
                              <w:rPr>
                                <w:rFonts w:ascii="Times New Roman"/>
                                <w:sz w:val="10"/>
                              </w:rPr>
                            </w:pPr>
                          </w:p>
                        </w:tc>
                        <w:tc>
                          <w:tcPr>
                            <w:tcW w:w="827" w:type="dxa"/>
                            <w:tcBorders>
                              <w:left w:val="single" w:sz="6" w:space="0" w:color="58595B"/>
                              <w:right w:val="nil"/>
                            </w:tcBorders>
                            <w:shd w:val="clear" w:color="auto" w:fill="E6E7E8"/>
                          </w:tcPr>
                          <w:p>
                            <w:pPr>
                              <w:pStyle w:val="TableParagraph"/>
                              <w:rPr>
                                <w:rFonts w:ascii="Times New Roman"/>
                                <w:sz w:val="10"/>
                              </w:rPr>
                            </w:pPr>
                          </w:p>
                        </w:tc>
                      </w:tr>
                      <w:tr>
                        <w:trPr>
                          <w:trHeight w:val="229" w:hRule="atLeast"/>
                        </w:trPr>
                        <w:tc>
                          <w:tcPr>
                            <w:tcW w:w="1652" w:type="dxa"/>
                            <w:tcBorders>
                              <w:left w:val="nil"/>
                              <w:right w:val="single" w:sz="6" w:space="0" w:color="808285"/>
                            </w:tcBorders>
                          </w:tcPr>
                          <w:p>
                            <w:pPr>
                              <w:pStyle w:val="TableParagraph"/>
                              <w:spacing w:before="49"/>
                              <w:ind w:left="14"/>
                              <w:rPr>
                                <w:rFonts w:ascii="Myriad Pro SemiExt" w:hAnsi="Myriad Pro SemiExt"/>
                                <w:sz w:val="9"/>
                              </w:rPr>
                            </w:pPr>
                            <w:r>
                              <w:rPr>
                                <w:rFonts w:ascii="Myriad Pro SemiExt" w:hAnsi="Myriad Pro SemiExt"/>
                                <w:color w:val="231F20"/>
                                <w:sz w:val="9"/>
                              </w:rPr>
                              <w:t>Potencia</w:t>
                            </w:r>
                            <w:r>
                              <w:rPr>
                                <w:rFonts w:ascii="Myriad Pro SemiExt" w:hAnsi="Myriad Pro SemiExt"/>
                                <w:color w:val="231F20"/>
                                <w:spacing w:val="-3"/>
                                <w:sz w:val="9"/>
                              </w:rPr>
                              <w:t> </w:t>
                            </w:r>
                            <w:r>
                              <w:rPr>
                                <w:rFonts w:ascii="Myriad Pro SemiExt" w:hAnsi="Myriad Pro SemiExt"/>
                                <w:color w:val="231F20"/>
                                <w:sz w:val="9"/>
                              </w:rPr>
                              <w:t>activa</w:t>
                            </w:r>
                            <w:r>
                              <w:rPr>
                                <w:rFonts w:ascii="Myriad Pro SemiExt" w:hAnsi="Myriad Pro SemiExt"/>
                                <w:color w:val="231F20"/>
                                <w:spacing w:val="-1"/>
                                <w:sz w:val="9"/>
                              </w:rPr>
                              <w:t> </w:t>
                            </w:r>
                            <w:r>
                              <w:rPr>
                                <w:rFonts w:ascii="Myriad Pro SemiExt" w:hAnsi="Myriad Pro SemiExt"/>
                                <w:color w:val="231F20"/>
                                <w:sz w:val="9"/>
                              </w:rPr>
                              <w:t>máx.</w:t>
                            </w:r>
                            <w:r>
                              <w:rPr>
                                <w:rFonts w:ascii="Myriad Pro SemiExt" w:hAnsi="Myriad Pro SemiExt"/>
                                <w:color w:val="231F20"/>
                                <w:spacing w:val="-1"/>
                                <w:sz w:val="9"/>
                              </w:rPr>
                              <w:t> </w:t>
                            </w:r>
                            <w:r>
                              <w:rPr>
                                <w:rFonts w:ascii="Myriad Pro SemiExt" w:hAnsi="Myriad Pro SemiExt"/>
                                <w:color w:val="231F20"/>
                                <w:spacing w:val="-4"/>
                                <w:sz w:val="9"/>
                              </w:rPr>
                              <w:t>[kW]</w:t>
                            </w:r>
                          </w:p>
                        </w:tc>
                        <w:tc>
                          <w:tcPr>
                            <w:tcW w:w="542" w:type="dxa"/>
                            <w:tcBorders>
                              <w:left w:val="single" w:sz="6" w:space="0" w:color="808285"/>
                              <w:right w:val="single" w:sz="6" w:space="0" w:color="58595B"/>
                            </w:tcBorders>
                          </w:tcPr>
                          <w:p>
                            <w:pPr>
                              <w:pStyle w:val="TableParagraph"/>
                              <w:rPr>
                                <w:rFonts w:ascii="Times New Roman"/>
                                <w:sz w:val="10"/>
                              </w:rPr>
                            </w:pPr>
                          </w:p>
                        </w:tc>
                        <w:tc>
                          <w:tcPr>
                            <w:tcW w:w="2373" w:type="dxa"/>
                            <w:gridSpan w:val="3"/>
                            <w:tcBorders>
                              <w:left w:val="single" w:sz="6" w:space="0" w:color="58595B"/>
                              <w:right w:val="single" w:sz="6" w:space="0" w:color="58595B"/>
                            </w:tcBorders>
                          </w:tcPr>
                          <w:p>
                            <w:pPr>
                              <w:pStyle w:val="TableParagraph"/>
                              <w:rPr>
                                <w:rFonts w:ascii="Times New Roman"/>
                                <w:sz w:val="10"/>
                              </w:rPr>
                            </w:pPr>
                          </w:p>
                        </w:tc>
                        <w:tc>
                          <w:tcPr>
                            <w:tcW w:w="729" w:type="dxa"/>
                            <w:tcBorders>
                              <w:left w:val="single" w:sz="6" w:space="0" w:color="58595B"/>
                              <w:right w:val="single" w:sz="6" w:space="0" w:color="58595B"/>
                            </w:tcBorders>
                          </w:tcPr>
                          <w:p>
                            <w:pPr>
                              <w:pStyle w:val="TableParagraph"/>
                              <w:rPr>
                                <w:rFonts w:ascii="Times New Roman"/>
                                <w:sz w:val="10"/>
                              </w:rPr>
                            </w:pPr>
                          </w:p>
                        </w:tc>
                        <w:tc>
                          <w:tcPr>
                            <w:tcW w:w="827" w:type="dxa"/>
                            <w:tcBorders>
                              <w:left w:val="single" w:sz="6" w:space="0" w:color="58595B"/>
                              <w:right w:val="nil"/>
                            </w:tcBorders>
                          </w:tcPr>
                          <w:p>
                            <w:pPr>
                              <w:pStyle w:val="TableParagraph"/>
                              <w:rPr>
                                <w:rFonts w:ascii="Times New Roman"/>
                                <w:sz w:val="10"/>
                              </w:rPr>
                            </w:pPr>
                          </w:p>
                        </w:tc>
                      </w:tr>
                      <w:tr>
                        <w:trPr>
                          <w:trHeight w:val="227" w:hRule="atLeast"/>
                        </w:trPr>
                        <w:tc>
                          <w:tcPr>
                            <w:tcW w:w="1652" w:type="dxa"/>
                            <w:tcBorders>
                              <w:left w:val="nil"/>
                              <w:bottom w:val="single" w:sz="6" w:space="0" w:color="808285"/>
                              <w:right w:val="single" w:sz="6" w:space="0" w:color="808285"/>
                            </w:tcBorders>
                            <w:shd w:val="clear" w:color="auto" w:fill="E6E7E8"/>
                          </w:tcPr>
                          <w:p>
                            <w:pPr>
                              <w:pStyle w:val="TableParagraph"/>
                              <w:spacing w:before="53"/>
                              <w:ind w:left="14"/>
                              <w:rPr>
                                <w:rFonts w:ascii="Myriad Pro SemiExt" w:hAnsi="Myriad Pro SemiExt"/>
                                <w:sz w:val="9"/>
                              </w:rPr>
                            </w:pPr>
                            <w:r>
                              <w:rPr>
                                <w:rFonts w:ascii="Myriad Pro SemiExt" w:hAnsi="Myriad Pro SemiExt"/>
                                <w:color w:val="231F20"/>
                                <w:sz w:val="9"/>
                              </w:rPr>
                              <w:t>Potencia</w:t>
                            </w:r>
                            <w:r>
                              <w:rPr>
                                <w:rFonts w:ascii="Myriad Pro SemiExt" w:hAnsi="Myriad Pro SemiExt"/>
                                <w:color w:val="231F20"/>
                                <w:spacing w:val="-2"/>
                                <w:sz w:val="9"/>
                              </w:rPr>
                              <w:t> </w:t>
                            </w:r>
                            <w:r>
                              <w:rPr>
                                <w:rFonts w:ascii="Myriad Pro SemiExt" w:hAnsi="Myriad Pro SemiExt"/>
                                <w:color w:val="231F20"/>
                                <w:sz w:val="9"/>
                              </w:rPr>
                              <w:t>aparente</w:t>
                            </w:r>
                            <w:r>
                              <w:rPr>
                                <w:rFonts w:ascii="Myriad Pro SemiExt" w:hAnsi="Myriad Pro SemiExt"/>
                                <w:color w:val="231F20"/>
                                <w:spacing w:val="-1"/>
                                <w:sz w:val="9"/>
                              </w:rPr>
                              <w:t> </w:t>
                            </w:r>
                            <w:r>
                              <w:rPr>
                                <w:rFonts w:ascii="Myriad Pro SemiExt" w:hAnsi="Myriad Pro SemiExt"/>
                                <w:color w:val="231F20"/>
                                <w:sz w:val="9"/>
                              </w:rPr>
                              <w:t>máx.</w:t>
                            </w:r>
                            <w:r>
                              <w:rPr>
                                <w:rFonts w:ascii="Myriad Pro SemiExt" w:hAnsi="Myriad Pro SemiExt"/>
                                <w:color w:val="231F20"/>
                                <w:spacing w:val="-2"/>
                                <w:sz w:val="9"/>
                              </w:rPr>
                              <w:t> </w:t>
                            </w:r>
                            <w:r>
                              <w:rPr>
                                <w:rFonts w:ascii="Myriad Pro SemiExt" w:hAnsi="Myriad Pro SemiExt"/>
                                <w:color w:val="231F20"/>
                                <w:sz w:val="9"/>
                              </w:rPr>
                              <w:t>de</w:t>
                            </w:r>
                            <w:r>
                              <w:rPr>
                                <w:rFonts w:ascii="Myriad Pro SemiExt" w:hAnsi="Myriad Pro SemiExt"/>
                                <w:color w:val="231F20"/>
                                <w:spacing w:val="-1"/>
                                <w:sz w:val="9"/>
                              </w:rPr>
                              <w:t> </w:t>
                            </w:r>
                            <w:r>
                              <w:rPr>
                                <w:rFonts w:ascii="Myriad Pro SemiExt" w:hAnsi="Myriad Pro SemiExt"/>
                                <w:color w:val="231F20"/>
                                <w:sz w:val="9"/>
                              </w:rPr>
                              <w:t>CA</w:t>
                            </w:r>
                            <w:r>
                              <w:rPr>
                                <w:rFonts w:ascii="Myriad Pro SemiExt" w:hAnsi="Myriad Pro SemiExt"/>
                                <w:color w:val="231F20"/>
                                <w:spacing w:val="-1"/>
                                <w:sz w:val="9"/>
                              </w:rPr>
                              <w:t> </w:t>
                            </w:r>
                            <w:r>
                              <w:rPr>
                                <w:rFonts w:ascii="Myriad Pro SemiExt" w:hAnsi="Myriad Pro SemiExt"/>
                                <w:color w:val="231F20"/>
                                <w:spacing w:val="-4"/>
                                <w:sz w:val="9"/>
                              </w:rPr>
                              <w:t>[kVA]</w:t>
                            </w:r>
                          </w:p>
                        </w:tc>
                        <w:tc>
                          <w:tcPr>
                            <w:tcW w:w="542" w:type="dxa"/>
                            <w:tcBorders>
                              <w:left w:val="single" w:sz="6" w:space="0" w:color="808285"/>
                              <w:bottom w:val="single" w:sz="6" w:space="0" w:color="808285"/>
                              <w:right w:val="single" w:sz="6" w:space="0" w:color="58595B"/>
                            </w:tcBorders>
                            <w:shd w:val="clear" w:color="auto" w:fill="E6E7E8"/>
                          </w:tcPr>
                          <w:p>
                            <w:pPr>
                              <w:pStyle w:val="TableParagraph"/>
                              <w:rPr>
                                <w:rFonts w:ascii="Times New Roman"/>
                                <w:sz w:val="10"/>
                              </w:rPr>
                            </w:pPr>
                          </w:p>
                        </w:tc>
                        <w:tc>
                          <w:tcPr>
                            <w:tcW w:w="2373" w:type="dxa"/>
                            <w:gridSpan w:val="3"/>
                            <w:tcBorders>
                              <w:left w:val="single" w:sz="6" w:space="0" w:color="58595B"/>
                              <w:bottom w:val="single" w:sz="6" w:space="0" w:color="808285"/>
                              <w:right w:val="single" w:sz="6" w:space="0" w:color="58595B"/>
                            </w:tcBorders>
                            <w:shd w:val="clear" w:color="auto" w:fill="E6E7E8"/>
                          </w:tcPr>
                          <w:p>
                            <w:pPr>
                              <w:pStyle w:val="TableParagraph"/>
                              <w:rPr>
                                <w:rFonts w:ascii="Times New Roman"/>
                                <w:sz w:val="10"/>
                              </w:rPr>
                            </w:pPr>
                          </w:p>
                        </w:tc>
                        <w:tc>
                          <w:tcPr>
                            <w:tcW w:w="729" w:type="dxa"/>
                            <w:tcBorders>
                              <w:left w:val="single" w:sz="6" w:space="0" w:color="58595B"/>
                              <w:bottom w:val="single" w:sz="6" w:space="0" w:color="808285"/>
                              <w:right w:val="single" w:sz="6" w:space="0" w:color="58595B"/>
                            </w:tcBorders>
                            <w:shd w:val="clear" w:color="auto" w:fill="E6E7E8"/>
                          </w:tcPr>
                          <w:p>
                            <w:pPr>
                              <w:pStyle w:val="TableParagraph"/>
                              <w:rPr>
                                <w:rFonts w:ascii="Times New Roman"/>
                                <w:sz w:val="10"/>
                              </w:rPr>
                            </w:pPr>
                          </w:p>
                        </w:tc>
                        <w:tc>
                          <w:tcPr>
                            <w:tcW w:w="827" w:type="dxa"/>
                            <w:tcBorders>
                              <w:left w:val="single" w:sz="6" w:space="0" w:color="58595B"/>
                              <w:bottom w:val="single" w:sz="6" w:space="0" w:color="808285"/>
                              <w:right w:val="nil"/>
                            </w:tcBorders>
                            <w:shd w:val="clear" w:color="auto" w:fill="E6E7E8"/>
                          </w:tcPr>
                          <w:p>
                            <w:pPr>
                              <w:pStyle w:val="TableParagraph"/>
                              <w:rPr>
                                <w:rFonts w:ascii="Times New Roman"/>
                                <w:sz w:val="10"/>
                              </w:rPr>
                            </w:pPr>
                          </w:p>
                        </w:tc>
                      </w:tr>
                      <w:tr>
                        <w:trPr>
                          <w:trHeight w:val="227" w:hRule="atLeast"/>
                        </w:trPr>
                        <w:tc>
                          <w:tcPr>
                            <w:tcW w:w="1652" w:type="dxa"/>
                            <w:tcBorders>
                              <w:top w:val="single" w:sz="6" w:space="0" w:color="808285"/>
                              <w:left w:val="nil"/>
                              <w:right w:val="single" w:sz="6" w:space="0" w:color="808285"/>
                            </w:tcBorders>
                          </w:tcPr>
                          <w:p>
                            <w:pPr>
                              <w:pStyle w:val="TableParagraph"/>
                              <w:spacing w:before="54"/>
                              <w:ind w:left="14"/>
                              <w:rPr>
                                <w:rFonts w:ascii="Myriad Pro SemiExt" w:hAnsi="Myriad Pro SemiExt"/>
                                <w:sz w:val="9"/>
                              </w:rPr>
                            </w:pPr>
                            <w:r>
                              <w:rPr>
                                <w:rFonts w:ascii="Myriad Pro SemiExt" w:hAnsi="Myriad Pro SemiExt"/>
                                <w:color w:val="231F20"/>
                                <w:sz w:val="9"/>
                              </w:rPr>
                              <w:t>Intensidad</w:t>
                            </w:r>
                            <w:r>
                              <w:rPr>
                                <w:rFonts w:ascii="Myriad Pro SemiExt" w:hAnsi="Myriad Pro SemiExt"/>
                                <w:color w:val="231F20"/>
                                <w:spacing w:val="-1"/>
                                <w:sz w:val="9"/>
                              </w:rPr>
                              <w:t> </w:t>
                            </w:r>
                            <w:r>
                              <w:rPr>
                                <w:rFonts w:ascii="Myriad Pro SemiExt" w:hAnsi="Myriad Pro SemiExt"/>
                                <w:color w:val="231F20"/>
                                <w:sz w:val="9"/>
                              </w:rPr>
                              <w:t>CA máx. </w:t>
                            </w:r>
                            <w:r>
                              <w:rPr>
                                <w:rFonts w:ascii="Myriad Pro SemiExt" w:hAnsi="Myriad Pro SemiExt"/>
                                <w:color w:val="231F20"/>
                                <w:spacing w:val="-5"/>
                                <w:sz w:val="9"/>
                              </w:rPr>
                              <w:t>[A]</w:t>
                            </w:r>
                          </w:p>
                        </w:tc>
                        <w:tc>
                          <w:tcPr>
                            <w:tcW w:w="542" w:type="dxa"/>
                            <w:tcBorders>
                              <w:top w:val="single" w:sz="6" w:space="0" w:color="808285"/>
                              <w:left w:val="single" w:sz="6" w:space="0" w:color="808285"/>
                              <w:right w:val="single" w:sz="6" w:space="0" w:color="58595B"/>
                            </w:tcBorders>
                          </w:tcPr>
                          <w:p>
                            <w:pPr>
                              <w:pStyle w:val="TableParagraph"/>
                              <w:rPr>
                                <w:rFonts w:ascii="Times New Roman"/>
                                <w:sz w:val="10"/>
                              </w:rPr>
                            </w:pPr>
                          </w:p>
                        </w:tc>
                        <w:tc>
                          <w:tcPr>
                            <w:tcW w:w="2373" w:type="dxa"/>
                            <w:gridSpan w:val="3"/>
                            <w:tcBorders>
                              <w:top w:val="single" w:sz="6" w:space="0" w:color="808285"/>
                              <w:left w:val="single" w:sz="6" w:space="0" w:color="58595B"/>
                              <w:right w:val="single" w:sz="6" w:space="0" w:color="58595B"/>
                            </w:tcBorders>
                          </w:tcPr>
                          <w:p>
                            <w:pPr>
                              <w:pStyle w:val="TableParagraph"/>
                              <w:rPr>
                                <w:rFonts w:ascii="Times New Roman"/>
                                <w:sz w:val="10"/>
                              </w:rPr>
                            </w:pPr>
                          </w:p>
                        </w:tc>
                        <w:tc>
                          <w:tcPr>
                            <w:tcW w:w="729" w:type="dxa"/>
                            <w:tcBorders>
                              <w:top w:val="single" w:sz="6" w:space="0" w:color="808285"/>
                              <w:left w:val="single" w:sz="6" w:space="0" w:color="58595B"/>
                              <w:right w:val="single" w:sz="6" w:space="0" w:color="58595B"/>
                            </w:tcBorders>
                          </w:tcPr>
                          <w:p>
                            <w:pPr>
                              <w:pStyle w:val="TableParagraph"/>
                              <w:rPr>
                                <w:rFonts w:ascii="Times New Roman"/>
                                <w:sz w:val="10"/>
                              </w:rPr>
                            </w:pPr>
                          </w:p>
                        </w:tc>
                        <w:tc>
                          <w:tcPr>
                            <w:tcW w:w="827" w:type="dxa"/>
                            <w:tcBorders>
                              <w:top w:val="single" w:sz="6" w:space="0" w:color="808285"/>
                              <w:left w:val="single" w:sz="6" w:space="0" w:color="58595B"/>
                              <w:right w:val="nil"/>
                            </w:tcBorders>
                          </w:tcPr>
                          <w:p>
                            <w:pPr>
                              <w:pStyle w:val="TableParagraph"/>
                              <w:rPr>
                                <w:rFonts w:ascii="Times New Roman"/>
                                <w:sz w:val="10"/>
                              </w:rPr>
                            </w:pPr>
                          </w:p>
                        </w:tc>
                      </w:tr>
                      <w:tr>
                        <w:trPr>
                          <w:trHeight w:val="229" w:hRule="atLeast"/>
                        </w:trPr>
                        <w:tc>
                          <w:tcPr>
                            <w:tcW w:w="1652" w:type="dxa"/>
                            <w:tcBorders>
                              <w:left w:val="nil"/>
                              <w:right w:val="single" w:sz="6" w:space="0" w:color="808285"/>
                            </w:tcBorders>
                            <w:shd w:val="clear" w:color="auto" w:fill="E6E7E8"/>
                          </w:tcPr>
                          <w:p>
                            <w:pPr>
                              <w:pStyle w:val="TableParagraph"/>
                              <w:spacing w:before="47"/>
                              <w:ind w:left="14"/>
                              <w:rPr>
                                <w:rFonts w:ascii="Myriad Pro SemiExt" w:hAnsi="Myriad Pro SemiExt"/>
                                <w:sz w:val="9"/>
                              </w:rPr>
                            </w:pPr>
                            <w:r>
                              <w:rPr>
                                <w:rFonts w:ascii="Myriad Pro SemiExt" w:hAnsi="Myriad Pro SemiExt"/>
                                <w:color w:val="231F20"/>
                                <w:sz w:val="9"/>
                              </w:rPr>
                              <w:t>Tensión</w:t>
                            </w:r>
                            <w:r>
                              <w:rPr>
                                <w:rFonts w:ascii="Myriad Pro SemiExt" w:hAnsi="Myriad Pro SemiExt"/>
                                <w:color w:val="231F20"/>
                                <w:spacing w:val="-5"/>
                                <w:sz w:val="9"/>
                              </w:rPr>
                              <w:t> </w:t>
                            </w:r>
                            <w:r>
                              <w:rPr>
                                <w:rFonts w:ascii="Myriad Pro SemiExt" w:hAnsi="Myriad Pro SemiExt"/>
                                <w:color w:val="231F20"/>
                                <w:sz w:val="9"/>
                              </w:rPr>
                              <w:t>CA</w:t>
                            </w:r>
                            <w:r>
                              <w:rPr>
                                <w:rFonts w:ascii="Myriad Pro SemiExt" w:hAnsi="Myriad Pro SemiExt"/>
                                <w:color w:val="231F20"/>
                                <w:spacing w:val="-2"/>
                                <w:sz w:val="9"/>
                              </w:rPr>
                              <w:t> </w:t>
                            </w:r>
                            <w:r>
                              <w:rPr>
                                <w:rFonts w:ascii="Myriad Pro SemiExt" w:hAnsi="Myriad Pro SemiExt"/>
                                <w:color w:val="231F20"/>
                                <w:sz w:val="9"/>
                              </w:rPr>
                              <w:t>nominal</w:t>
                            </w:r>
                            <w:r>
                              <w:rPr>
                                <w:rFonts w:ascii="Myriad Pro SemiExt" w:hAnsi="Myriad Pro SemiExt"/>
                                <w:color w:val="231F20"/>
                                <w:spacing w:val="-2"/>
                                <w:sz w:val="9"/>
                              </w:rPr>
                              <w:t> </w:t>
                            </w:r>
                            <w:r>
                              <w:rPr>
                                <w:rFonts w:ascii="Myriad Pro SemiExt" w:hAnsi="Myriad Pro SemiExt"/>
                                <w:color w:val="231F20"/>
                                <w:spacing w:val="-5"/>
                                <w:sz w:val="9"/>
                              </w:rPr>
                              <w:t>[V]</w:t>
                            </w:r>
                          </w:p>
                        </w:tc>
                        <w:tc>
                          <w:tcPr>
                            <w:tcW w:w="2915" w:type="dxa"/>
                            <w:gridSpan w:val="4"/>
                            <w:tcBorders>
                              <w:left w:val="single" w:sz="6" w:space="0" w:color="808285"/>
                              <w:right w:val="single" w:sz="6" w:space="0" w:color="58595B"/>
                            </w:tcBorders>
                            <w:shd w:val="clear" w:color="auto" w:fill="E6E7E8"/>
                          </w:tcPr>
                          <w:p>
                            <w:pPr>
                              <w:pStyle w:val="TableParagraph"/>
                              <w:spacing w:before="7"/>
                              <w:rPr>
                                <w:b w:val="0"/>
                                <w:sz w:val="7"/>
                              </w:rPr>
                            </w:pPr>
                          </w:p>
                          <w:p>
                            <w:pPr>
                              <w:pStyle w:val="TableParagraph"/>
                              <w:spacing w:line="81" w:lineRule="exact"/>
                              <w:ind w:left="742"/>
                              <w:rPr>
                                <w:sz w:val="8"/>
                              </w:rPr>
                            </w:pPr>
                            <w:r>
                              <w:rPr>
                                <w:position w:val="-1"/>
                                <w:sz w:val="8"/>
                              </w:rPr>
                              <w:drawing>
                                <wp:inline distT="0" distB="0" distL="0" distR="0">
                                  <wp:extent cx="685931" cy="51435"/>
                                  <wp:effectExtent l="0" t="0" r="0" b="0"/>
                                  <wp:docPr id="374" name="Image 374"/>
                                  <wp:cNvGraphicFramePr>
                                    <a:graphicFrameLocks/>
                                  </wp:cNvGraphicFramePr>
                                  <a:graphic>
                                    <a:graphicData uri="http://schemas.openxmlformats.org/drawingml/2006/picture">
                                      <pic:pic>
                                        <pic:nvPicPr>
                                          <pic:cNvPr id="374" name="Image 374"/>
                                          <pic:cNvPicPr/>
                                        </pic:nvPicPr>
                                        <pic:blipFill>
                                          <a:blip r:embed="rId68" cstate="print"/>
                                          <a:stretch>
                                            <a:fillRect/>
                                          </a:stretch>
                                        </pic:blipFill>
                                        <pic:spPr>
                                          <a:xfrm>
                                            <a:off x="0" y="0"/>
                                            <a:ext cx="685931" cy="51435"/>
                                          </a:xfrm>
                                          <a:prstGeom prst="rect">
                                            <a:avLst/>
                                          </a:prstGeom>
                                        </pic:spPr>
                                      </pic:pic>
                                    </a:graphicData>
                                  </a:graphic>
                                </wp:inline>
                              </w:drawing>
                            </w:r>
                            <w:r>
                              <w:rPr>
                                <w:position w:val="-1"/>
                                <w:sz w:val="8"/>
                              </w:rPr>
                            </w:r>
                          </w:p>
                        </w:tc>
                        <w:tc>
                          <w:tcPr>
                            <w:tcW w:w="1556" w:type="dxa"/>
                            <w:gridSpan w:val="2"/>
                            <w:tcBorders>
                              <w:left w:val="single" w:sz="6" w:space="0" w:color="58595B"/>
                              <w:right w:val="nil"/>
                            </w:tcBorders>
                            <w:shd w:val="clear" w:color="auto" w:fill="E6E7E8"/>
                          </w:tcPr>
                          <w:p>
                            <w:pPr>
                              <w:pStyle w:val="TableParagraph"/>
                              <w:rPr>
                                <w:rFonts w:ascii="Times New Roman"/>
                                <w:sz w:val="10"/>
                              </w:rPr>
                            </w:pPr>
                          </w:p>
                        </w:tc>
                      </w:tr>
                      <w:tr>
                        <w:trPr>
                          <w:trHeight w:val="228" w:hRule="atLeast"/>
                        </w:trPr>
                        <w:tc>
                          <w:tcPr>
                            <w:tcW w:w="1652" w:type="dxa"/>
                            <w:tcBorders>
                              <w:left w:val="nil"/>
                              <w:bottom w:val="single" w:sz="6" w:space="0" w:color="808285"/>
                              <w:right w:val="single" w:sz="6" w:space="0" w:color="808285"/>
                            </w:tcBorders>
                          </w:tcPr>
                          <w:p>
                            <w:pPr>
                              <w:pStyle w:val="TableParagraph"/>
                              <w:spacing w:before="37"/>
                              <w:ind w:left="14"/>
                              <w:rPr>
                                <w:rFonts w:ascii="Myriad Pro SemiExt" w:hAnsi="Myriad Pro SemiExt"/>
                                <w:sz w:val="9"/>
                              </w:rPr>
                            </w:pPr>
                            <w:r>
                              <w:rPr>
                                <w:rFonts w:ascii="Myriad Pro SemiExt" w:hAnsi="Myriad Pro SemiExt"/>
                                <w:color w:val="231F20"/>
                                <w:sz w:val="9"/>
                              </w:rPr>
                              <w:t>Rango</w:t>
                            </w:r>
                            <w:r>
                              <w:rPr>
                                <w:rFonts w:ascii="Myriad Pro SemiExt" w:hAnsi="Myriad Pro SemiExt"/>
                                <w:color w:val="231F20"/>
                                <w:spacing w:val="-3"/>
                                <w:sz w:val="9"/>
                              </w:rPr>
                              <w:t> </w:t>
                            </w:r>
                            <w:r>
                              <w:rPr>
                                <w:rFonts w:ascii="Myriad Pro SemiExt" w:hAnsi="Myriad Pro SemiExt"/>
                                <w:color w:val="231F20"/>
                                <w:sz w:val="9"/>
                              </w:rPr>
                              <w:t>de tensión de red </w:t>
                            </w:r>
                            <w:r>
                              <w:rPr>
                                <w:rFonts w:ascii="Myriad Pro SemiExt" w:hAnsi="Myriad Pro SemiExt"/>
                                <w:color w:val="231F20"/>
                                <w:spacing w:val="-5"/>
                                <w:sz w:val="9"/>
                              </w:rPr>
                              <w:t>[V]</w:t>
                            </w:r>
                          </w:p>
                        </w:tc>
                        <w:tc>
                          <w:tcPr>
                            <w:tcW w:w="2915" w:type="dxa"/>
                            <w:gridSpan w:val="4"/>
                            <w:tcBorders>
                              <w:left w:val="single" w:sz="6" w:space="0" w:color="808285"/>
                              <w:bottom w:val="single" w:sz="6" w:space="0" w:color="808285"/>
                              <w:right w:val="single" w:sz="6" w:space="0" w:color="58595B"/>
                            </w:tcBorders>
                          </w:tcPr>
                          <w:p>
                            <w:pPr>
                              <w:pStyle w:val="TableParagraph"/>
                              <w:rPr>
                                <w:rFonts w:ascii="Times New Roman"/>
                                <w:sz w:val="10"/>
                              </w:rPr>
                            </w:pPr>
                          </w:p>
                        </w:tc>
                        <w:tc>
                          <w:tcPr>
                            <w:tcW w:w="729" w:type="dxa"/>
                            <w:tcBorders>
                              <w:left w:val="single" w:sz="6" w:space="0" w:color="58595B"/>
                              <w:bottom w:val="single" w:sz="6" w:space="0" w:color="808285"/>
                              <w:right w:val="single" w:sz="6" w:space="0" w:color="58595B"/>
                            </w:tcBorders>
                          </w:tcPr>
                          <w:p>
                            <w:pPr>
                              <w:pStyle w:val="TableParagraph"/>
                              <w:rPr>
                                <w:rFonts w:ascii="Times New Roman"/>
                                <w:sz w:val="10"/>
                              </w:rPr>
                            </w:pPr>
                          </w:p>
                        </w:tc>
                        <w:tc>
                          <w:tcPr>
                            <w:tcW w:w="827" w:type="dxa"/>
                            <w:tcBorders>
                              <w:left w:val="single" w:sz="6" w:space="0" w:color="58595B"/>
                              <w:bottom w:val="single" w:sz="6" w:space="0" w:color="808285"/>
                              <w:right w:val="nil"/>
                            </w:tcBorders>
                          </w:tcPr>
                          <w:p>
                            <w:pPr>
                              <w:pStyle w:val="TableParagraph"/>
                              <w:rPr>
                                <w:rFonts w:ascii="Times New Roman"/>
                                <w:sz w:val="10"/>
                              </w:rPr>
                            </w:pPr>
                          </w:p>
                        </w:tc>
                      </w:tr>
                      <w:tr>
                        <w:trPr>
                          <w:trHeight w:val="226" w:hRule="atLeast"/>
                        </w:trPr>
                        <w:tc>
                          <w:tcPr>
                            <w:tcW w:w="1652" w:type="dxa"/>
                            <w:tcBorders>
                              <w:top w:val="single" w:sz="6" w:space="0" w:color="808285"/>
                              <w:left w:val="nil"/>
                              <w:right w:val="single" w:sz="6" w:space="0" w:color="808285"/>
                            </w:tcBorders>
                            <w:shd w:val="clear" w:color="auto" w:fill="E6E7E8"/>
                          </w:tcPr>
                          <w:p>
                            <w:pPr>
                              <w:pStyle w:val="TableParagraph"/>
                              <w:spacing w:before="37"/>
                              <w:ind w:left="14"/>
                              <w:rPr>
                                <w:rFonts w:ascii="Myriad Pro SemiExt"/>
                                <w:sz w:val="9"/>
                              </w:rPr>
                            </w:pPr>
                            <w:r>
                              <w:rPr>
                                <w:rFonts w:ascii="Myriad Pro SemiExt"/>
                                <w:color w:val="231F20"/>
                                <w:sz w:val="9"/>
                              </w:rPr>
                              <w:t>Frecuencia</w:t>
                            </w:r>
                            <w:r>
                              <w:rPr>
                                <w:rFonts w:ascii="Myriad Pro SemiExt"/>
                                <w:color w:val="231F20"/>
                                <w:spacing w:val="-1"/>
                                <w:sz w:val="9"/>
                              </w:rPr>
                              <w:t> </w:t>
                            </w:r>
                            <w:r>
                              <w:rPr>
                                <w:rFonts w:ascii="Myriad Pro SemiExt"/>
                                <w:color w:val="231F20"/>
                                <w:sz w:val="9"/>
                              </w:rPr>
                              <w:t>nominal</w:t>
                            </w:r>
                            <w:r>
                              <w:rPr>
                                <w:rFonts w:ascii="Myriad Pro SemiExt"/>
                                <w:color w:val="231F20"/>
                                <w:spacing w:val="-1"/>
                                <w:sz w:val="9"/>
                              </w:rPr>
                              <w:t> </w:t>
                            </w:r>
                            <w:r>
                              <w:rPr>
                                <w:rFonts w:ascii="Myriad Pro SemiExt"/>
                                <w:color w:val="231F20"/>
                                <w:sz w:val="9"/>
                              </w:rPr>
                              <w:t>de</w:t>
                            </w:r>
                            <w:r>
                              <w:rPr>
                                <w:rFonts w:ascii="Myriad Pro SemiExt"/>
                                <w:color w:val="231F20"/>
                                <w:spacing w:val="-1"/>
                                <w:sz w:val="9"/>
                              </w:rPr>
                              <w:t> </w:t>
                            </w:r>
                            <w:r>
                              <w:rPr>
                                <w:rFonts w:ascii="Myriad Pro SemiExt"/>
                                <w:color w:val="231F20"/>
                                <w:sz w:val="9"/>
                              </w:rPr>
                              <w:t>CA</w:t>
                            </w:r>
                            <w:r>
                              <w:rPr>
                                <w:rFonts w:ascii="Myriad Pro SemiExt"/>
                                <w:color w:val="231F20"/>
                                <w:spacing w:val="-1"/>
                                <w:sz w:val="9"/>
                              </w:rPr>
                              <w:t> </w:t>
                            </w:r>
                            <w:r>
                              <w:rPr>
                                <w:rFonts w:ascii="Myriad Pro SemiExt"/>
                                <w:color w:val="231F20"/>
                                <w:spacing w:val="-4"/>
                                <w:sz w:val="9"/>
                              </w:rPr>
                              <w:t>[Hz]</w:t>
                            </w:r>
                          </w:p>
                        </w:tc>
                        <w:tc>
                          <w:tcPr>
                            <w:tcW w:w="4471" w:type="dxa"/>
                            <w:gridSpan w:val="6"/>
                            <w:tcBorders>
                              <w:top w:val="single" w:sz="6" w:space="0" w:color="808285"/>
                              <w:left w:val="single" w:sz="6" w:space="0" w:color="808285"/>
                              <w:right w:val="nil"/>
                            </w:tcBorders>
                            <w:shd w:val="clear" w:color="auto" w:fill="E6E7E8"/>
                          </w:tcPr>
                          <w:p>
                            <w:pPr>
                              <w:pStyle w:val="TableParagraph"/>
                              <w:rPr>
                                <w:rFonts w:ascii="Times New Roman"/>
                                <w:sz w:val="10"/>
                              </w:rPr>
                            </w:pPr>
                          </w:p>
                        </w:tc>
                      </w:tr>
                      <w:tr>
                        <w:trPr>
                          <w:trHeight w:val="229" w:hRule="atLeast"/>
                        </w:trPr>
                        <w:tc>
                          <w:tcPr>
                            <w:tcW w:w="1652" w:type="dxa"/>
                            <w:tcBorders>
                              <w:left w:val="nil"/>
                              <w:right w:val="single" w:sz="6" w:space="0" w:color="808285"/>
                            </w:tcBorders>
                          </w:tcPr>
                          <w:p>
                            <w:pPr>
                              <w:pStyle w:val="TableParagraph"/>
                              <w:spacing w:before="45"/>
                              <w:ind w:left="14"/>
                              <w:rPr>
                                <w:rFonts w:ascii="Myriad Pro SemiExt" w:hAnsi="Myriad Pro SemiExt"/>
                                <w:sz w:val="9"/>
                              </w:rPr>
                            </w:pPr>
                            <w:r>
                              <w:rPr>
                                <w:rFonts w:ascii="Myriad Pro SemiExt" w:hAnsi="Myriad Pro SemiExt"/>
                                <w:color w:val="231F20"/>
                                <w:spacing w:val="-4"/>
                                <w:sz w:val="9"/>
                              </w:rPr>
                              <w:t>Rango</w:t>
                            </w:r>
                            <w:r>
                              <w:rPr>
                                <w:rFonts w:ascii="Myriad Pro SemiExt" w:hAnsi="Myriad Pro SemiExt"/>
                                <w:color w:val="231F20"/>
                                <w:spacing w:val="-6"/>
                                <w:sz w:val="9"/>
                              </w:rPr>
                              <w:t> </w:t>
                            </w:r>
                            <w:r>
                              <w:rPr>
                                <w:rFonts w:ascii="Myriad Pro SemiExt" w:hAnsi="Myriad Pro SemiExt"/>
                                <w:color w:val="231F20"/>
                                <w:spacing w:val="-4"/>
                                <w:sz w:val="9"/>
                              </w:rPr>
                              <w:t>de frecuencia de la red eléctrica [Hz]</w:t>
                            </w:r>
                          </w:p>
                        </w:tc>
                        <w:tc>
                          <w:tcPr>
                            <w:tcW w:w="4471" w:type="dxa"/>
                            <w:gridSpan w:val="6"/>
                            <w:tcBorders>
                              <w:left w:val="single" w:sz="6" w:space="0" w:color="808285"/>
                              <w:right w:val="nil"/>
                            </w:tcBorders>
                          </w:tcPr>
                          <w:p>
                            <w:pPr>
                              <w:pStyle w:val="TableParagraph"/>
                              <w:rPr>
                                <w:rFonts w:ascii="Times New Roman"/>
                                <w:sz w:val="10"/>
                              </w:rPr>
                            </w:pPr>
                          </w:p>
                        </w:tc>
                      </w:tr>
                      <w:tr>
                        <w:trPr>
                          <w:trHeight w:val="229" w:hRule="atLeast"/>
                        </w:trPr>
                        <w:tc>
                          <w:tcPr>
                            <w:tcW w:w="1652" w:type="dxa"/>
                            <w:tcBorders>
                              <w:left w:val="nil"/>
                              <w:right w:val="single" w:sz="6" w:space="0" w:color="808285"/>
                            </w:tcBorders>
                            <w:shd w:val="clear" w:color="auto" w:fill="E6E7E8"/>
                          </w:tcPr>
                          <w:p>
                            <w:pPr>
                              <w:pStyle w:val="TableParagraph"/>
                              <w:spacing w:before="34"/>
                              <w:ind w:left="14"/>
                              <w:rPr>
                                <w:rFonts w:ascii="Myriad Pro SemiExt" w:hAnsi="Myriad Pro SemiExt"/>
                                <w:sz w:val="9"/>
                              </w:rPr>
                            </w:pPr>
                            <w:r>
                              <w:rPr>
                                <w:rFonts w:ascii="Myriad Pro SemiExt" w:hAnsi="Myriad Pro SemiExt"/>
                                <w:color w:val="231F20"/>
                                <w:sz w:val="9"/>
                              </w:rPr>
                              <w:t>Distorsión</w:t>
                            </w:r>
                            <w:r>
                              <w:rPr>
                                <w:rFonts w:ascii="Myriad Pro SemiExt" w:hAnsi="Myriad Pro SemiExt"/>
                                <w:color w:val="231F20"/>
                                <w:spacing w:val="-1"/>
                                <w:sz w:val="9"/>
                              </w:rPr>
                              <w:t> </w:t>
                            </w:r>
                            <w:r>
                              <w:rPr>
                                <w:rFonts w:ascii="Myriad Pro SemiExt" w:hAnsi="Myriad Pro SemiExt"/>
                                <w:color w:val="231F20"/>
                                <w:sz w:val="9"/>
                              </w:rPr>
                              <w:t>armónica</w:t>
                            </w:r>
                            <w:r>
                              <w:rPr>
                                <w:rFonts w:ascii="Myriad Pro SemiExt" w:hAnsi="Myriad Pro SemiExt"/>
                                <w:color w:val="231F20"/>
                                <w:spacing w:val="-1"/>
                                <w:sz w:val="9"/>
                              </w:rPr>
                              <w:t> </w:t>
                            </w:r>
                            <w:r>
                              <w:rPr>
                                <w:rFonts w:ascii="Myriad Pro SemiExt" w:hAnsi="Myriad Pro SemiExt"/>
                                <w:color w:val="231F20"/>
                                <w:sz w:val="9"/>
                              </w:rPr>
                              <w:t>total </w:t>
                            </w:r>
                            <w:r>
                              <w:rPr>
                                <w:rFonts w:ascii="Myriad Pro SemiExt" w:hAnsi="Myriad Pro SemiExt"/>
                                <w:color w:val="231F20"/>
                                <w:spacing w:val="-2"/>
                                <w:sz w:val="9"/>
                              </w:rPr>
                              <w:t>(THDi)</w:t>
                            </w:r>
                          </w:p>
                        </w:tc>
                        <w:tc>
                          <w:tcPr>
                            <w:tcW w:w="4471" w:type="dxa"/>
                            <w:gridSpan w:val="6"/>
                            <w:tcBorders>
                              <w:left w:val="single" w:sz="6" w:space="0" w:color="808285"/>
                              <w:right w:val="nil"/>
                            </w:tcBorders>
                            <w:shd w:val="clear" w:color="auto" w:fill="E6E7E8"/>
                          </w:tcPr>
                          <w:p>
                            <w:pPr>
                              <w:pStyle w:val="TableParagraph"/>
                              <w:spacing w:before="28"/>
                              <w:ind w:left="1177"/>
                              <w:rPr>
                                <w:rFonts w:ascii="Myriad Pro SemiExt"/>
                                <w:sz w:val="12"/>
                              </w:rPr>
                            </w:pPr>
                            <w:r>
                              <w:rPr>
                                <w:rFonts w:ascii="Myriad Pro SemiExt"/>
                                <w:color w:val="231F20"/>
                                <w:sz w:val="12"/>
                              </w:rPr>
                              <w:t>&lt;3</w:t>
                            </w:r>
                            <w:r>
                              <w:rPr>
                                <w:rFonts w:ascii="Myriad Pro SemiExt"/>
                                <w:color w:val="231F20"/>
                                <w:spacing w:val="-1"/>
                                <w:sz w:val="12"/>
                              </w:rPr>
                              <w:t> </w:t>
                            </w:r>
                            <w:r>
                              <w:rPr>
                                <w:rFonts w:ascii="Myriad Pro SemiExt"/>
                                <w:color w:val="231F20"/>
                                <w:sz w:val="12"/>
                              </w:rPr>
                              <w:t>% (potencia </w:t>
                            </w:r>
                            <w:r>
                              <w:rPr>
                                <w:rFonts w:ascii="Myriad Pro SemiExt"/>
                                <w:color w:val="231F20"/>
                                <w:spacing w:val="-2"/>
                                <w:sz w:val="12"/>
                              </w:rPr>
                              <w:t>nominal)</w:t>
                            </w:r>
                          </w:p>
                        </w:tc>
                      </w:tr>
                      <w:tr>
                        <w:trPr>
                          <w:trHeight w:val="227" w:hRule="atLeast"/>
                        </w:trPr>
                        <w:tc>
                          <w:tcPr>
                            <w:tcW w:w="1652" w:type="dxa"/>
                            <w:tcBorders>
                              <w:left w:val="nil"/>
                              <w:bottom w:val="single" w:sz="6" w:space="0" w:color="808285"/>
                              <w:right w:val="single" w:sz="6" w:space="0" w:color="808285"/>
                            </w:tcBorders>
                          </w:tcPr>
                          <w:p>
                            <w:pPr>
                              <w:pStyle w:val="TableParagraph"/>
                              <w:spacing w:before="38"/>
                              <w:ind w:left="14"/>
                              <w:rPr>
                                <w:rFonts w:ascii="Myriad Pro SemiExt"/>
                                <w:sz w:val="9"/>
                              </w:rPr>
                            </w:pPr>
                            <w:r>
                              <w:rPr>
                                <w:rFonts w:ascii="Myriad Pro SemiExt"/>
                                <w:color w:val="231F20"/>
                                <w:sz w:val="9"/>
                              </w:rPr>
                              <w:t>Componente</w:t>
                            </w:r>
                            <w:r>
                              <w:rPr>
                                <w:rFonts w:ascii="Myriad Pro SemiExt"/>
                                <w:color w:val="231F20"/>
                                <w:spacing w:val="-4"/>
                                <w:sz w:val="9"/>
                              </w:rPr>
                              <w:t> </w:t>
                            </w:r>
                            <w:r>
                              <w:rPr>
                                <w:rFonts w:ascii="Myriad Pro SemiExt"/>
                                <w:color w:val="231F20"/>
                                <w:sz w:val="9"/>
                              </w:rPr>
                              <w:t>CC</w:t>
                            </w:r>
                            <w:r>
                              <w:rPr>
                                <w:rFonts w:ascii="Myriad Pro SemiExt"/>
                                <w:color w:val="231F20"/>
                                <w:spacing w:val="-2"/>
                                <w:sz w:val="9"/>
                              </w:rPr>
                              <w:t> </w:t>
                            </w:r>
                            <w:r>
                              <w:rPr>
                                <w:rFonts w:ascii="Myriad Pro SemiExt"/>
                                <w:color w:val="231F20"/>
                                <w:sz w:val="9"/>
                              </w:rPr>
                              <w:t>de</w:t>
                            </w:r>
                            <w:r>
                              <w:rPr>
                                <w:rFonts w:ascii="Myriad Pro SemiExt"/>
                                <w:color w:val="231F20"/>
                                <w:spacing w:val="-2"/>
                                <w:sz w:val="9"/>
                              </w:rPr>
                              <w:t> </w:t>
                            </w:r>
                            <w:r>
                              <w:rPr>
                                <w:rFonts w:ascii="Myriad Pro SemiExt"/>
                                <w:color w:val="231F20"/>
                                <w:sz w:val="9"/>
                              </w:rPr>
                              <w:t>la</w:t>
                            </w:r>
                            <w:r>
                              <w:rPr>
                                <w:rFonts w:ascii="Myriad Pro SemiExt"/>
                                <w:color w:val="231F20"/>
                                <w:spacing w:val="-2"/>
                                <w:sz w:val="9"/>
                              </w:rPr>
                              <w:t> </w:t>
                            </w:r>
                            <w:r>
                              <w:rPr>
                                <w:rFonts w:ascii="Myriad Pro SemiExt"/>
                                <w:color w:val="231F20"/>
                                <w:sz w:val="9"/>
                              </w:rPr>
                              <w:t>corriente</w:t>
                            </w:r>
                            <w:r>
                              <w:rPr>
                                <w:rFonts w:ascii="Myriad Pro SemiExt"/>
                                <w:color w:val="231F20"/>
                                <w:spacing w:val="-1"/>
                                <w:sz w:val="9"/>
                              </w:rPr>
                              <w:t> </w:t>
                            </w:r>
                            <w:r>
                              <w:rPr>
                                <w:rFonts w:ascii="Myriad Pro SemiExt"/>
                                <w:color w:val="231F20"/>
                                <w:spacing w:val="-5"/>
                                <w:sz w:val="9"/>
                              </w:rPr>
                              <w:t>CA</w:t>
                            </w:r>
                          </w:p>
                        </w:tc>
                        <w:tc>
                          <w:tcPr>
                            <w:tcW w:w="4471" w:type="dxa"/>
                            <w:gridSpan w:val="6"/>
                            <w:tcBorders>
                              <w:left w:val="single" w:sz="6" w:space="0" w:color="808285"/>
                              <w:bottom w:val="single" w:sz="6" w:space="0" w:color="808285"/>
                              <w:right w:val="nil"/>
                            </w:tcBorders>
                          </w:tcPr>
                          <w:p>
                            <w:pPr>
                              <w:pStyle w:val="TableParagraph"/>
                              <w:rPr>
                                <w:rFonts w:ascii="Times New Roman"/>
                                <w:sz w:val="10"/>
                              </w:rPr>
                            </w:pPr>
                          </w:p>
                        </w:tc>
                      </w:tr>
                      <w:tr>
                        <w:trPr>
                          <w:trHeight w:val="224" w:hRule="atLeast"/>
                        </w:trPr>
                        <w:tc>
                          <w:tcPr>
                            <w:tcW w:w="1652" w:type="dxa"/>
                            <w:tcBorders>
                              <w:top w:val="single" w:sz="6" w:space="0" w:color="808285"/>
                              <w:left w:val="nil"/>
                              <w:bottom w:val="single" w:sz="6" w:space="0" w:color="808285"/>
                              <w:right w:val="single" w:sz="6" w:space="0" w:color="808285"/>
                            </w:tcBorders>
                            <w:shd w:val="clear" w:color="auto" w:fill="E6E7E8"/>
                          </w:tcPr>
                          <w:p>
                            <w:pPr>
                              <w:pStyle w:val="TableParagraph"/>
                              <w:spacing w:before="40"/>
                              <w:ind w:left="14"/>
                              <w:rPr>
                                <w:rFonts w:ascii="Myriad Pro SemiExt"/>
                                <w:sz w:val="9"/>
                              </w:rPr>
                            </w:pPr>
                            <w:r>
                              <w:rPr>
                                <w:rFonts w:ascii="Myriad Pro SemiExt"/>
                                <w:color w:val="231F20"/>
                                <w:sz w:val="9"/>
                              </w:rPr>
                              <w:t>Factor</w:t>
                            </w:r>
                            <w:r>
                              <w:rPr>
                                <w:rFonts w:ascii="Myriad Pro SemiExt"/>
                                <w:color w:val="231F20"/>
                                <w:spacing w:val="-3"/>
                                <w:sz w:val="9"/>
                              </w:rPr>
                              <w:t> </w:t>
                            </w:r>
                            <w:r>
                              <w:rPr>
                                <w:rFonts w:ascii="Myriad Pro SemiExt"/>
                                <w:color w:val="231F20"/>
                                <w:sz w:val="9"/>
                              </w:rPr>
                              <w:t>de</w:t>
                            </w:r>
                            <w:r>
                              <w:rPr>
                                <w:rFonts w:ascii="Myriad Pro SemiExt"/>
                                <w:color w:val="231F20"/>
                                <w:spacing w:val="-2"/>
                                <w:sz w:val="9"/>
                              </w:rPr>
                              <w:t> potencia</w:t>
                            </w:r>
                          </w:p>
                        </w:tc>
                        <w:tc>
                          <w:tcPr>
                            <w:tcW w:w="4471" w:type="dxa"/>
                            <w:gridSpan w:val="6"/>
                            <w:tcBorders>
                              <w:top w:val="single" w:sz="6" w:space="0" w:color="808285"/>
                              <w:left w:val="single" w:sz="6" w:space="0" w:color="808285"/>
                              <w:bottom w:val="single" w:sz="6" w:space="0" w:color="808285"/>
                              <w:right w:val="nil"/>
                            </w:tcBorders>
                            <w:shd w:val="clear" w:color="auto" w:fill="E6E7E8"/>
                          </w:tcPr>
                          <w:p>
                            <w:pPr>
                              <w:pStyle w:val="TableParagraph"/>
                              <w:numPr>
                                <w:ilvl w:val="0"/>
                                <w:numId w:val="16"/>
                              </w:numPr>
                              <w:tabs>
                                <w:tab w:pos="1247" w:val="left" w:leader="none"/>
                              </w:tabs>
                              <w:spacing w:line="240" w:lineRule="auto" w:before="33" w:after="0"/>
                              <w:ind w:left="1247" w:right="0" w:hanging="99"/>
                              <w:jc w:val="left"/>
                              <w:rPr>
                                <w:rFonts w:ascii="Myriad Pro SemiExt" w:hAnsi="Myriad Pro SemiExt"/>
                                <w:sz w:val="12"/>
                              </w:rPr>
                            </w:pPr>
                            <w:r>
                              <w:rPr>
                                <w:rFonts w:ascii="Myriad Pro SemiExt" w:hAnsi="Myriad Pro SemiExt"/>
                                <w:color w:val="231F20"/>
                                <w:sz w:val="12"/>
                              </w:rPr>
                              <w:t>0,99</w:t>
                            </w:r>
                            <w:r>
                              <w:rPr>
                                <w:rFonts w:ascii="Myriad Pro SemiExt" w:hAnsi="Myriad Pro SemiExt"/>
                                <w:color w:val="231F20"/>
                                <w:spacing w:val="-1"/>
                                <w:sz w:val="12"/>
                              </w:rPr>
                              <w:t> </w:t>
                            </w:r>
                            <w:r>
                              <w:rPr>
                                <w:rFonts w:ascii="Myriad Pro SemiExt" w:hAnsi="Myriad Pro SemiExt"/>
                                <w:color w:val="231F20"/>
                                <w:sz w:val="12"/>
                              </w:rPr>
                              <w:t>(potencia </w:t>
                            </w:r>
                            <w:r>
                              <w:rPr>
                                <w:rFonts w:ascii="Myriad Pro SemiExt" w:hAnsi="Myriad Pro SemiExt"/>
                                <w:color w:val="231F20"/>
                                <w:spacing w:val="-2"/>
                                <w:sz w:val="12"/>
                              </w:rPr>
                              <w:t>nominal)</w:t>
                            </w:r>
                          </w:p>
                        </w:tc>
                      </w:tr>
                      <w:tr>
                        <w:trPr>
                          <w:trHeight w:val="224" w:hRule="atLeast"/>
                        </w:trPr>
                        <w:tc>
                          <w:tcPr>
                            <w:tcW w:w="1652" w:type="dxa"/>
                            <w:tcBorders>
                              <w:top w:val="single" w:sz="6" w:space="0" w:color="808285"/>
                              <w:left w:val="nil"/>
                              <w:bottom w:val="single" w:sz="6" w:space="0" w:color="808285"/>
                              <w:right w:val="single" w:sz="6" w:space="0" w:color="808285"/>
                            </w:tcBorders>
                          </w:tcPr>
                          <w:p>
                            <w:pPr>
                              <w:pStyle w:val="TableParagraph"/>
                              <w:spacing w:before="44"/>
                              <w:ind w:left="14"/>
                              <w:rPr>
                                <w:rFonts w:ascii="Myriad Pro SemiExt"/>
                                <w:sz w:val="9"/>
                              </w:rPr>
                            </w:pPr>
                            <w:r>
                              <w:rPr>
                                <w:rFonts w:ascii="Myriad Pro SemiExt"/>
                                <w:color w:val="231F20"/>
                                <w:sz w:val="9"/>
                              </w:rPr>
                              <w:t>Rango</w:t>
                            </w:r>
                            <w:r>
                              <w:rPr>
                                <w:rFonts w:ascii="Myriad Pro SemiExt"/>
                                <w:color w:val="231F20"/>
                                <w:spacing w:val="-2"/>
                                <w:sz w:val="9"/>
                              </w:rPr>
                              <w:t> </w:t>
                            </w:r>
                            <w:r>
                              <w:rPr>
                                <w:rFonts w:ascii="Myriad Pro SemiExt"/>
                                <w:color w:val="231F20"/>
                                <w:sz w:val="9"/>
                              </w:rPr>
                              <w:t>del factor de</w:t>
                            </w:r>
                            <w:r>
                              <w:rPr>
                                <w:rFonts w:ascii="Myriad Pro SemiExt"/>
                                <w:color w:val="231F20"/>
                                <w:spacing w:val="1"/>
                                <w:sz w:val="9"/>
                              </w:rPr>
                              <w:t> </w:t>
                            </w:r>
                            <w:r>
                              <w:rPr>
                                <w:rFonts w:ascii="Myriad Pro SemiExt"/>
                                <w:color w:val="231F20"/>
                                <w:spacing w:val="-2"/>
                                <w:sz w:val="9"/>
                              </w:rPr>
                              <w:t>potencia.</w:t>
                            </w:r>
                          </w:p>
                        </w:tc>
                        <w:tc>
                          <w:tcPr>
                            <w:tcW w:w="4471" w:type="dxa"/>
                            <w:gridSpan w:val="6"/>
                            <w:tcBorders>
                              <w:top w:val="single" w:sz="6" w:space="0" w:color="808285"/>
                              <w:left w:val="single" w:sz="6" w:space="0" w:color="808285"/>
                              <w:bottom w:val="single" w:sz="6" w:space="0" w:color="808285"/>
                              <w:right w:val="nil"/>
                            </w:tcBorders>
                          </w:tcPr>
                          <w:p>
                            <w:pPr>
                              <w:pStyle w:val="TableParagraph"/>
                              <w:spacing w:before="37"/>
                              <w:ind w:left="953"/>
                              <w:rPr>
                                <w:rFonts w:ascii="Myriad Pro SemiExt"/>
                                <w:sz w:val="12"/>
                              </w:rPr>
                            </w:pPr>
                            <w:r>
                              <w:rPr>
                                <w:rFonts w:ascii="Myriad Pro SemiExt"/>
                                <w:color w:val="231F20"/>
                                <w:sz w:val="12"/>
                              </w:rPr>
                              <w:t>0,8</w:t>
                            </w:r>
                            <w:r>
                              <w:rPr>
                                <w:rFonts w:ascii="Myriad Pro SemiExt"/>
                                <w:color w:val="231F20"/>
                                <w:spacing w:val="-1"/>
                                <w:sz w:val="12"/>
                              </w:rPr>
                              <w:t> </w:t>
                            </w:r>
                            <w:r>
                              <w:rPr>
                                <w:rFonts w:ascii="Myriad Pro SemiExt"/>
                                <w:color w:val="231F20"/>
                                <w:sz w:val="12"/>
                              </w:rPr>
                              <w:t>de adelantado - 0,8 </w:t>
                            </w:r>
                            <w:r>
                              <w:rPr>
                                <w:rFonts w:ascii="Myriad Pro SemiExt"/>
                                <w:color w:val="231F20"/>
                                <w:spacing w:val="-2"/>
                                <w:sz w:val="12"/>
                              </w:rPr>
                              <w:t>retrasado</w:t>
                            </w:r>
                          </w:p>
                        </w:tc>
                      </w:tr>
                    </w:tbl>
                    <w:p>
                      <w:pPr>
                        <w:pStyle w:val="BodyText"/>
                      </w:pPr>
                    </w:p>
                  </w:txbxContent>
                </v:textbox>
              </v:shape>
            </w:pict>
          </mc:Fallback>
        </mc:AlternateContent>
      </w:r>
      <w:r>
        <w:rPr>
          <w:sz w:val="20"/>
        </w:rPr>
      </w:r>
    </w:p>
    <w:p>
      <w:pPr>
        <w:spacing w:after="0" w:line="240" w:lineRule="auto"/>
        <w:rPr>
          <w:sz w:val="20"/>
        </w:rPr>
        <w:sectPr>
          <w:type w:val="continuous"/>
          <w:pgSz w:w="16160" w:h="11910" w:orient="landscape"/>
          <w:pgMar w:header="936" w:footer="665" w:top="300" w:bottom="280" w:left="360" w:right="320"/>
        </w:sectPr>
      </w:pPr>
    </w:p>
    <w:p>
      <w:pPr>
        <w:pStyle w:val="BodyText"/>
        <w:spacing w:before="38"/>
        <w:rPr>
          <w:b w:val="0"/>
          <w:sz w:val="20"/>
        </w:rPr>
      </w:pPr>
    </w:p>
    <w:p>
      <w:pPr>
        <w:spacing w:after="0"/>
        <w:rPr>
          <w:sz w:val="20"/>
        </w:rPr>
        <w:sectPr>
          <w:headerReference w:type="default" r:id="rId69"/>
          <w:footerReference w:type="default" r:id="rId70"/>
          <w:pgSz w:w="16160" w:h="11910" w:orient="landscape"/>
          <w:pgMar w:header="936" w:footer="665" w:top="1160" w:bottom="860" w:left="360" w:right="320"/>
        </w:sectPr>
      </w:pPr>
    </w:p>
    <w:p>
      <w:pPr>
        <w:pStyle w:val="Heading3"/>
        <w:numPr>
          <w:ilvl w:val="1"/>
          <w:numId w:val="15"/>
        </w:numPr>
        <w:tabs>
          <w:tab w:pos="1441" w:val="left" w:leader="none"/>
        </w:tabs>
        <w:spacing w:line="240" w:lineRule="auto" w:before="100" w:after="0"/>
        <w:ind w:left="1441" w:right="0" w:hanging="719"/>
        <w:jc w:val="left"/>
        <w:rPr>
          <w:b/>
        </w:rPr>
      </w:pPr>
      <w:bookmarkStart w:name="_TOC_250021" w:id="16"/>
      <w:r>
        <w:rPr>
          <w:b/>
          <w:color w:val="231F20"/>
        </w:rPr>
        <w:t>Eficiencia,</w:t>
      </w:r>
      <w:r>
        <w:rPr>
          <w:b/>
          <w:color w:val="231F20"/>
          <w:spacing w:val="-3"/>
        </w:rPr>
        <w:t> </w:t>
      </w:r>
      <w:r>
        <w:rPr>
          <w:b/>
          <w:color w:val="231F20"/>
        </w:rPr>
        <w:t>seguridad</w:t>
      </w:r>
      <w:r>
        <w:rPr>
          <w:b/>
          <w:color w:val="231F20"/>
          <w:spacing w:val="-3"/>
        </w:rPr>
        <w:t> </w:t>
      </w:r>
      <w:r>
        <w:rPr>
          <w:b/>
          <w:color w:val="231F20"/>
        </w:rPr>
        <w:t>y</w:t>
      </w:r>
      <w:r>
        <w:rPr>
          <w:b/>
          <w:color w:val="231F20"/>
          <w:spacing w:val="-3"/>
        </w:rPr>
        <w:t> </w:t>
      </w:r>
      <w:bookmarkEnd w:id="16"/>
      <w:r>
        <w:rPr>
          <w:b/>
          <w:color w:val="231F20"/>
          <w:spacing w:val="-2"/>
        </w:rPr>
        <w:t>protección</w:t>
      </w:r>
    </w:p>
    <w:p>
      <w:pPr>
        <w:pStyle w:val="BodyText"/>
        <w:rPr>
          <w:b/>
          <w:sz w:val="18"/>
        </w:rPr>
      </w:pPr>
    </w:p>
    <w:p>
      <w:pPr>
        <w:pStyle w:val="BodyText"/>
        <w:rPr>
          <w:b/>
          <w:sz w:val="18"/>
        </w:rPr>
      </w:pPr>
    </w:p>
    <w:p>
      <w:pPr>
        <w:pStyle w:val="BodyText"/>
        <w:spacing w:before="1"/>
        <w:rPr>
          <w:b/>
          <w:sz w:val="18"/>
        </w:rPr>
      </w:pPr>
    </w:p>
    <w:p>
      <w:pPr>
        <w:pStyle w:val="BodyText"/>
        <w:ind w:left="722"/>
        <w:rPr>
          <w:b w:val="0"/>
        </w:rPr>
      </w:pPr>
      <w:r>
        <w:rPr/>
        <mc:AlternateContent>
          <mc:Choice Requires="wps">
            <w:drawing>
              <wp:anchor distT="0" distB="0" distL="0" distR="0" allowOverlap="1" layoutInCell="1" locked="0" behindDoc="0" simplePos="0" relativeHeight="15807488">
                <wp:simplePos x="0" y="0"/>
                <wp:positionH relativeFrom="page">
                  <wp:posOffset>661530</wp:posOffset>
                </wp:positionH>
                <wp:positionV relativeFrom="paragraph">
                  <wp:posOffset>312281</wp:posOffset>
                </wp:positionV>
                <wp:extent cx="3971925" cy="2269489"/>
                <wp:effectExtent l="0" t="0" r="0" b="0"/>
                <wp:wrapNone/>
                <wp:docPr id="381" name="Textbox 381"/>
                <wp:cNvGraphicFramePr>
                  <a:graphicFrameLocks/>
                </wp:cNvGraphicFramePr>
                <a:graphic>
                  <a:graphicData uri="http://schemas.microsoft.com/office/word/2010/wordprocessingShape">
                    <wps:wsp>
                      <wps:cNvPr id="381" name="Textbox 381"/>
                      <wps:cNvSpPr txBox="1"/>
                      <wps:spPr>
                        <a:xfrm>
                          <a:off x="0" y="0"/>
                          <a:ext cx="3971925" cy="2269489"/>
                        </a:xfrm>
                        <a:prstGeom prst="rect">
                          <a:avLst/>
                        </a:prstGeom>
                      </wps:spPr>
                      <wps:txbx>
                        <w:txbxContent>
                          <w:tbl>
                            <w:tblPr>
                              <w:tblW w:w="0" w:type="auto"/>
                              <w:jc w:val="left"/>
                              <w:tblInd w:w="67" w:type="dxa"/>
                              <w:tblBorders>
                                <w:top w:val="single" w:sz="6" w:space="0" w:color="808285"/>
                                <w:left w:val="single" w:sz="6" w:space="0" w:color="808285"/>
                                <w:bottom w:val="single" w:sz="6" w:space="0" w:color="808285"/>
                                <w:right w:val="single" w:sz="6" w:space="0" w:color="808285"/>
                                <w:insideH w:val="single" w:sz="6" w:space="0" w:color="808285"/>
                                <w:insideV w:val="single" w:sz="6" w:space="0" w:color="808285"/>
                              </w:tblBorders>
                              <w:tblLayout w:type="fixed"/>
                              <w:tblCellMar>
                                <w:top w:w="0" w:type="dxa"/>
                                <w:left w:w="0" w:type="dxa"/>
                                <w:bottom w:w="0" w:type="dxa"/>
                                <w:right w:w="0" w:type="dxa"/>
                              </w:tblCellMar>
                              <w:tblLook w:val="01E0"/>
                            </w:tblPr>
                            <w:tblGrid>
                              <w:gridCol w:w="1343"/>
                              <w:gridCol w:w="565"/>
                              <w:gridCol w:w="605"/>
                              <w:gridCol w:w="599"/>
                              <w:gridCol w:w="675"/>
                              <w:gridCol w:w="656"/>
                              <w:gridCol w:w="809"/>
                              <w:gridCol w:w="866"/>
                            </w:tblGrid>
                            <w:tr>
                              <w:trPr>
                                <w:trHeight w:val="456" w:hRule="atLeast"/>
                              </w:trPr>
                              <w:tc>
                                <w:tcPr>
                                  <w:tcW w:w="1343" w:type="dxa"/>
                                  <w:tcBorders>
                                    <w:top w:val="nil"/>
                                    <w:left w:val="nil"/>
                                    <w:bottom w:val="nil"/>
                                  </w:tcBorders>
                                  <w:shd w:val="clear" w:color="auto" w:fill="58595B"/>
                                </w:tcPr>
                                <w:p>
                                  <w:pPr>
                                    <w:pStyle w:val="TableParagraph"/>
                                    <w:spacing w:before="17"/>
                                    <w:rPr>
                                      <w:b w:val="0"/>
                                      <w:sz w:val="12"/>
                                    </w:rPr>
                                  </w:pPr>
                                </w:p>
                                <w:p>
                                  <w:pPr>
                                    <w:pStyle w:val="TableParagraph"/>
                                    <w:spacing w:before="1"/>
                                    <w:ind w:left="500"/>
                                    <w:rPr>
                                      <w:rFonts w:ascii="Myriad Pro SemiExt"/>
                                      <w:sz w:val="12"/>
                                    </w:rPr>
                                  </w:pPr>
                                  <w:r>
                                    <w:rPr>
                                      <w:rFonts w:ascii="Myriad Pro SemiExt"/>
                                      <w:color w:val="FFFFFF"/>
                                      <w:spacing w:val="-2"/>
                                      <w:sz w:val="12"/>
                                    </w:rPr>
                                    <w:t>Modelo</w:t>
                                  </w:r>
                                </w:p>
                              </w:tc>
                              <w:tc>
                                <w:tcPr>
                                  <w:tcW w:w="565" w:type="dxa"/>
                                  <w:tcBorders>
                                    <w:top w:val="nil"/>
                                    <w:bottom w:val="nil"/>
                                  </w:tcBorders>
                                  <w:shd w:val="clear" w:color="auto" w:fill="58595B"/>
                                </w:tcPr>
                                <w:p>
                                  <w:pPr>
                                    <w:pStyle w:val="TableParagraph"/>
                                    <w:spacing w:before="41"/>
                                    <w:rPr>
                                      <w:b w:val="0"/>
                                      <w:sz w:val="12"/>
                                    </w:rPr>
                                  </w:pPr>
                                </w:p>
                                <w:p>
                                  <w:pPr>
                                    <w:pStyle w:val="TableParagraph"/>
                                    <w:ind w:left="121"/>
                                    <w:rPr>
                                      <w:rFonts w:ascii="Myriad Pro SemiExt"/>
                                      <w:sz w:val="12"/>
                                    </w:rPr>
                                  </w:pPr>
                                  <w:r>
                                    <w:rPr>
                                      <w:rFonts w:ascii="Myriad Pro SemiExt"/>
                                      <w:color w:val="FFFFFF"/>
                                      <w:sz w:val="12"/>
                                    </w:rPr>
                                    <w:t>80 </w:t>
                                  </w:r>
                                  <w:r>
                                    <w:rPr>
                                      <w:rFonts w:ascii="Myriad Pro SemiExt"/>
                                      <w:color w:val="FFFFFF"/>
                                      <w:spacing w:val="-7"/>
                                      <w:sz w:val="12"/>
                                    </w:rPr>
                                    <w:t>kW</w:t>
                                  </w:r>
                                </w:p>
                              </w:tc>
                              <w:tc>
                                <w:tcPr>
                                  <w:tcW w:w="605" w:type="dxa"/>
                                  <w:tcBorders>
                                    <w:top w:val="nil"/>
                                    <w:bottom w:val="nil"/>
                                  </w:tcBorders>
                                  <w:shd w:val="clear" w:color="auto" w:fill="58595B"/>
                                </w:tcPr>
                                <w:p>
                                  <w:pPr>
                                    <w:pStyle w:val="TableParagraph"/>
                                    <w:spacing w:before="41"/>
                                    <w:rPr>
                                      <w:b w:val="0"/>
                                      <w:sz w:val="12"/>
                                    </w:rPr>
                                  </w:pPr>
                                </w:p>
                                <w:p>
                                  <w:pPr>
                                    <w:pStyle w:val="TableParagraph"/>
                                    <w:ind w:left="109"/>
                                    <w:rPr>
                                      <w:rFonts w:ascii="Myriad Pro SemiExt"/>
                                      <w:sz w:val="12"/>
                                    </w:rPr>
                                  </w:pPr>
                                  <w:r>
                                    <w:rPr>
                                      <w:rFonts w:ascii="Myriad Pro SemiExt"/>
                                      <w:color w:val="FFFFFF"/>
                                      <w:sz w:val="12"/>
                                    </w:rPr>
                                    <w:t>100 </w:t>
                                  </w:r>
                                  <w:r>
                                    <w:rPr>
                                      <w:rFonts w:ascii="Myriad Pro SemiExt"/>
                                      <w:color w:val="FFFFFF"/>
                                      <w:spacing w:val="-5"/>
                                      <w:sz w:val="12"/>
                                    </w:rPr>
                                    <w:t>kW</w:t>
                                  </w:r>
                                </w:p>
                              </w:tc>
                              <w:tc>
                                <w:tcPr>
                                  <w:tcW w:w="599" w:type="dxa"/>
                                  <w:tcBorders>
                                    <w:top w:val="nil"/>
                                    <w:bottom w:val="nil"/>
                                  </w:tcBorders>
                                  <w:shd w:val="clear" w:color="auto" w:fill="58595B"/>
                                </w:tcPr>
                                <w:p>
                                  <w:pPr>
                                    <w:pStyle w:val="TableParagraph"/>
                                    <w:spacing w:before="41"/>
                                    <w:rPr>
                                      <w:b w:val="0"/>
                                      <w:sz w:val="12"/>
                                    </w:rPr>
                                  </w:pPr>
                                </w:p>
                                <w:p>
                                  <w:pPr>
                                    <w:pStyle w:val="TableParagraph"/>
                                    <w:ind w:left="124"/>
                                    <w:rPr>
                                      <w:rFonts w:ascii="Myriad Pro SemiExt"/>
                                      <w:sz w:val="12"/>
                                    </w:rPr>
                                  </w:pPr>
                                  <w:r>
                                    <w:rPr>
                                      <w:rFonts w:ascii="Myriad Pro SemiExt"/>
                                      <w:color w:val="FFFFFF"/>
                                      <w:sz w:val="12"/>
                                    </w:rPr>
                                    <w:t>110 </w:t>
                                  </w:r>
                                  <w:r>
                                    <w:rPr>
                                      <w:rFonts w:ascii="Myriad Pro SemiExt"/>
                                      <w:color w:val="FFFFFF"/>
                                      <w:spacing w:val="-5"/>
                                      <w:sz w:val="12"/>
                                    </w:rPr>
                                    <w:t>kW</w:t>
                                  </w:r>
                                </w:p>
                              </w:tc>
                              <w:tc>
                                <w:tcPr>
                                  <w:tcW w:w="675" w:type="dxa"/>
                                  <w:tcBorders>
                                    <w:top w:val="nil"/>
                                    <w:bottom w:val="nil"/>
                                  </w:tcBorders>
                                  <w:shd w:val="clear" w:color="auto" w:fill="58595B"/>
                                </w:tcPr>
                                <w:p>
                                  <w:pPr>
                                    <w:pStyle w:val="TableParagraph"/>
                                    <w:spacing w:before="41"/>
                                    <w:rPr>
                                      <w:b w:val="0"/>
                                      <w:sz w:val="12"/>
                                    </w:rPr>
                                  </w:pPr>
                                </w:p>
                                <w:p>
                                  <w:pPr>
                                    <w:pStyle w:val="TableParagraph"/>
                                    <w:ind w:left="117"/>
                                    <w:rPr>
                                      <w:rFonts w:ascii="Myriad Pro SemiExt"/>
                                      <w:sz w:val="12"/>
                                    </w:rPr>
                                  </w:pPr>
                                  <w:r>
                                    <w:rPr>
                                      <w:rFonts w:ascii="Myriad Pro SemiExt"/>
                                      <w:color w:val="FFFFFF"/>
                                      <w:sz w:val="12"/>
                                    </w:rPr>
                                    <w:t>120 </w:t>
                                  </w:r>
                                  <w:r>
                                    <w:rPr>
                                      <w:rFonts w:ascii="Myriad Pro SemiExt"/>
                                      <w:color w:val="FFFFFF"/>
                                      <w:spacing w:val="-5"/>
                                      <w:sz w:val="12"/>
                                    </w:rPr>
                                    <w:t>kW</w:t>
                                  </w:r>
                                </w:p>
                              </w:tc>
                              <w:tc>
                                <w:tcPr>
                                  <w:tcW w:w="656" w:type="dxa"/>
                                  <w:tcBorders>
                                    <w:top w:val="nil"/>
                                    <w:bottom w:val="nil"/>
                                  </w:tcBorders>
                                  <w:shd w:val="clear" w:color="auto" w:fill="58595B"/>
                                </w:tcPr>
                                <w:p>
                                  <w:pPr>
                                    <w:pStyle w:val="TableParagraph"/>
                                    <w:spacing w:before="41"/>
                                    <w:rPr>
                                      <w:b w:val="0"/>
                                      <w:sz w:val="12"/>
                                    </w:rPr>
                                  </w:pPr>
                                </w:p>
                                <w:p>
                                  <w:pPr>
                                    <w:pStyle w:val="TableParagraph"/>
                                    <w:ind w:left="145"/>
                                    <w:rPr>
                                      <w:rFonts w:ascii="Myriad Pro SemiExt"/>
                                      <w:sz w:val="12"/>
                                    </w:rPr>
                                  </w:pPr>
                                  <w:r>
                                    <w:rPr>
                                      <w:rFonts w:ascii="Myriad Pro SemiExt"/>
                                      <w:color w:val="FFFFFF"/>
                                      <w:sz w:val="12"/>
                                    </w:rPr>
                                    <w:t>125 </w:t>
                                  </w:r>
                                  <w:r>
                                    <w:rPr>
                                      <w:rFonts w:ascii="Myriad Pro SemiExt"/>
                                      <w:color w:val="FFFFFF"/>
                                      <w:spacing w:val="-5"/>
                                      <w:sz w:val="12"/>
                                    </w:rPr>
                                    <w:t>kW</w:t>
                                  </w:r>
                                </w:p>
                              </w:tc>
                              <w:tc>
                                <w:tcPr>
                                  <w:tcW w:w="809" w:type="dxa"/>
                                  <w:tcBorders>
                                    <w:top w:val="nil"/>
                                    <w:bottom w:val="nil"/>
                                  </w:tcBorders>
                                  <w:shd w:val="clear" w:color="auto" w:fill="58595B"/>
                                </w:tcPr>
                                <w:p>
                                  <w:pPr>
                                    <w:pStyle w:val="TableParagraph"/>
                                    <w:spacing w:before="41"/>
                                    <w:rPr>
                                      <w:b w:val="0"/>
                                      <w:sz w:val="12"/>
                                    </w:rPr>
                                  </w:pPr>
                                </w:p>
                                <w:p>
                                  <w:pPr>
                                    <w:pStyle w:val="TableParagraph"/>
                                    <w:ind w:left="219"/>
                                    <w:rPr>
                                      <w:rFonts w:ascii="Myriad Pro SemiExt"/>
                                      <w:sz w:val="12"/>
                                    </w:rPr>
                                  </w:pPr>
                                  <w:r>
                                    <w:rPr>
                                      <w:rFonts w:ascii="Myriad Pro SemiExt"/>
                                      <w:color w:val="FFFFFF"/>
                                      <w:sz w:val="12"/>
                                    </w:rPr>
                                    <w:t>136 </w:t>
                                  </w:r>
                                  <w:r>
                                    <w:rPr>
                                      <w:rFonts w:ascii="Myriad Pro SemiExt"/>
                                      <w:color w:val="FFFFFF"/>
                                      <w:spacing w:val="-5"/>
                                      <w:sz w:val="12"/>
                                    </w:rPr>
                                    <w:t>kW</w:t>
                                  </w:r>
                                </w:p>
                              </w:tc>
                              <w:tc>
                                <w:tcPr>
                                  <w:tcW w:w="866" w:type="dxa"/>
                                  <w:tcBorders>
                                    <w:top w:val="nil"/>
                                    <w:bottom w:val="nil"/>
                                    <w:right w:val="nil"/>
                                  </w:tcBorders>
                                  <w:shd w:val="clear" w:color="auto" w:fill="58595B"/>
                                </w:tcPr>
                                <w:p>
                                  <w:pPr>
                                    <w:pStyle w:val="TableParagraph"/>
                                    <w:spacing w:before="41"/>
                                    <w:rPr>
                                      <w:b w:val="0"/>
                                      <w:sz w:val="12"/>
                                    </w:rPr>
                                  </w:pPr>
                                </w:p>
                                <w:p>
                                  <w:pPr>
                                    <w:pStyle w:val="TableParagraph"/>
                                    <w:ind w:left="280"/>
                                    <w:rPr>
                                      <w:rFonts w:ascii="Myriad Pro SemiExt"/>
                                      <w:sz w:val="12"/>
                                    </w:rPr>
                                  </w:pPr>
                                  <w:r>
                                    <w:rPr>
                                      <w:rFonts w:ascii="Myriad Pro SemiExt"/>
                                      <w:color w:val="FFFFFF"/>
                                      <w:sz w:val="12"/>
                                    </w:rPr>
                                    <w:t>150 </w:t>
                                  </w:r>
                                  <w:r>
                                    <w:rPr>
                                      <w:rFonts w:ascii="Myriad Pro SemiExt"/>
                                      <w:color w:val="FFFFFF"/>
                                      <w:spacing w:val="-5"/>
                                      <w:sz w:val="12"/>
                                    </w:rPr>
                                    <w:t>kW</w:t>
                                  </w:r>
                                </w:p>
                              </w:tc>
                            </w:tr>
                            <w:tr>
                              <w:trPr>
                                <w:trHeight w:val="225" w:hRule="atLeast"/>
                              </w:trPr>
                              <w:tc>
                                <w:tcPr>
                                  <w:tcW w:w="1343" w:type="dxa"/>
                                  <w:tcBorders>
                                    <w:top w:val="nil"/>
                                    <w:left w:val="nil"/>
                                    <w:bottom w:val="single" w:sz="12" w:space="0" w:color="808285"/>
                                  </w:tcBorders>
                                </w:tcPr>
                                <w:p>
                                  <w:pPr>
                                    <w:pStyle w:val="TableParagraph"/>
                                    <w:spacing w:before="39"/>
                                    <w:ind w:left="57"/>
                                    <w:rPr>
                                      <w:rFonts w:ascii="Myriad Pro SemiExt" w:hAnsi="Myriad Pro SemiExt"/>
                                      <w:sz w:val="9"/>
                                    </w:rPr>
                                  </w:pPr>
                                  <w:r>
                                    <w:rPr>
                                      <w:rFonts w:ascii="Myriad Pro SemiExt" w:hAnsi="Myriad Pro SemiExt"/>
                                      <w:color w:val="231F20"/>
                                      <w:sz w:val="9"/>
                                    </w:rPr>
                                    <w:t>Eficiencia</w:t>
                                  </w:r>
                                  <w:r>
                                    <w:rPr>
                                      <w:rFonts w:ascii="Myriad Pro SemiExt" w:hAnsi="Myriad Pro SemiExt"/>
                                      <w:color w:val="231F20"/>
                                      <w:spacing w:val="-4"/>
                                      <w:sz w:val="9"/>
                                    </w:rPr>
                                    <w:t> </w:t>
                                  </w:r>
                                  <w:r>
                                    <w:rPr>
                                      <w:rFonts w:ascii="Myriad Pro SemiExt" w:hAnsi="Myriad Pro SemiExt"/>
                                      <w:color w:val="231F20"/>
                                      <w:spacing w:val="-2"/>
                                      <w:sz w:val="9"/>
                                    </w:rPr>
                                    <w:t>máxima</w:t>
                                  </w:r>
                                </w:p>
                              </w:tc>
                              <w:tc>
                                <w:tcPr>
                                  <w:tcW w:w="565" w:type="dxa"/>
                                  <w:tcBorders>
                                    <w:top w:val="nil"/>
                                    <w:bottom w:val="single" w:sz="12" w:space="0" w:color="808285"/>
                                    <w:right w:val="single" w:sz="4" w:space="0" w:color="58595B"/>
                                  </w:tcBorders>
                                </w:tcPr>
                                <w:p>
                                  <w:pPr>
                                    <w:pStyle w:val="TableParagraph"/>
                                    <w:rPr>
                                      <w:rFonts w:ascii="Times New Roman"/>
                                      <w:sz w:val="10"/>
                                    </w:rPr>
                                  </w:pPr>
                                </w:p>
                              </w:tc>
                              <w:tc>
                                <w:tcPr>
                                  <w:tcW w:w="605" w:type="dxa"/>
                                  <w:tcBorders>
                                    <w:top w:val="nil"/>
                                    <w:left w:val="single" w:sz="4" w:space="0" w:color="58595B"/>
                                    <w:bottom w:val="single" w:sz="12" w:space="0" w:color="808285"/>
                                    <w:right w:val="single" w:sz="4" w:space="0" w:color="58595B"/>
                                  </w:tcBorders>
                                </w:tcPr>
                                <w:p>
                                  <w:pPr>
                                    <w:pStyle w:val="TableParagraph"/>
                                    <w:rPr>
                                      <w:rFonts w:ascii="Times New Roman"/>
                                      <w:sz w:val="10"/>
                                    </w:rPr>
                                  </w:pPr>
                                </w:p>
                              </w:tc>
                              <w:tc>
                                <w:tcPr>
                                  <w:tcW w:w="599" w:type="dxa"/>
                                  <w:tcBorders>
                                    <w:top w:val="nil"/>
                                    <w:left w:val="single" w:sz="4" w:space="0" w:color="58595B"/>
                                    <w:bottom w:val="single" w:sz="12" w:space="0" w:color="808285"/>
                                    <w:right w:val="single" w:sz="4" w:space="0" w:color="58595B"/>
                                  </w:tcBorders>
                                </w:tcPr>
                                <w:p>
                                  <w:pPr>
                                    <w:pStyle w:val="TableParagraph"/>
                                    <w:rPr>
                                      <w:rFonts w:ascii="Times New Roman"/>
                                      <w:sz w:val="10"/>
                                    </w:rPr>
                                  </w:pPr>
                                </w:p>
                              </w:tc>
                              <w:tc>
                                <w:tcPr>
                                  <w:tcW w:w="675" w:type="dxa"/>
                                  <w:tcBorders>
                                    <w:top w:val="nil"/>
                                    <w:left w:val="single" w:sz="4" w:space="0" w:color="58595B"/>
                                    <w:bottom w:val="single" w:sz="12" w:space="0" w:color="808285"/>
                                    <w:right w:val="single" w:sz="4" w:space="0" w:color="58595B"/>
                                  </w:tcBorders>
                                </w:tcPr>
                                <w:p>
                                  <w:pPr>
                                    <w:pStyle w:val="TableParagraph"/>
                                    <w:rPr>
                                      <w:rFonts w:ascii="Times New Roman"/>
                                      <w:sz w:val="10"/>
                                    </w:rPr>
                                  </w:pPr>
                                </w:p>
                              </w:tc>
                              <w:tc>
                                <w:tcPr>
                                  <w:tcW w:w="656" w:type="dxa"/>
                                  <w:tcBorders>
                                    <w:top w:val="nil"/>
                                    <w:left w:val="single" w:sz="4" w:space="0" w:color="58595B"/>
                                    <w:bottom w:val="single" w:sz="12" w:space="0" w:color="808285"/>
                                    <w:right w:val="single" w:sz="4" w:space="0" w:color="58595B"/>
                                  </w:tcBorders>
                                </w:tcPr>
                                <w:p>
                                  <w:pPr>
                                    <w:pStyle w:val="TableParagraph"/>
                                    <w:rPr>
                                      <w:rFonts w:ascii="Times New Roman"/>
                                      <w:sz w:val="10"/>
                                    </w:rPr>
                                  </w:pPr>
                                </w:p>
                              </w:tc>
                              <w:tc>
                                <w:tcPr>
                                  <w:tcW w:w="809" w:type="dxa"/>
                                  <w:tcBorders>
                                    <w:top w:val="nil"/>
                                    <w:left w:val="single" w:sz="4" w:space="0" w:color="58595B"/>
                                    <w:bottom w:val="single" w:sz="12" w:space="0" w:color="808285"/>
                                    <w:right w:val="single" w:sz="4" w:space="0" w:color="58595B"/>
                                  </w:tcBorders>
                                </w:tcPr>
                                <w:p>
                                  <w:pPr>
                                    <w:pStyle w:val="TableParagraph"/>
                                    <w:rPr>
                                      <w:rFonts w:ascii="Times New Roman"/>
                                      <w:sz w:val="10"/>
                                    </w:rPr>
                                  </w:pPr>
                                </w:p>
                              </w:tc>
                              <w:tc>
                                <w:tcPr>
                                  <w:tcW w:w="866" w:type="dxa"/>
                                  <w:tcBorders>
                                    <w:top w:val="nil"/>
                                    <w:left w:val="single" w:sz="4" w:space="0" w:color="58595B"/>
                                    <w:bottom w:val="single" w:sz="12" w:space="0" w:color="808285"/>
                                    <w:right w:val="nil"/>
                                  </w:tcBorders>
                                </w:tcPr>
                                <w:p>
                                  <w:pPr>
                                    <w:pStyle w:val="TableParagraph"/>
                                    <w:rPr>
                                      <w:rFonts w:ascii="Times New Roman"/>
                                      <w:sz w:val="10"/>
                                    </w:rPr>
                                  </w:pPr>
                                </w:p>
                              </w:tc>
                            </w:tr>
                            <w:tr>
                              <w:trPr>
                                <w:trHeight w:val="211" w:hRule="atLeast"/>
                              </w:trPr>
                              <w:tc>
                                <w:tcPr>
                                  <w:tcW w:w="1343" w:type="dxa"/>
                                  <w:tcBorders>
                                    <w:top w:val="single" w:sz="12" w:space="0" w:color="808285"/>
                                    <w:left w:val="single" w:sz="6" w:space="0" w:color="D1D3D4"/>
                                    <w:bottom w:val="single" w:sz="8" w:space="0" w:color="808285"/>
                                  </w:tcBorders>
                                  <w:shd w:val="clear" w:color="auto" w:fill="58595B"/>
                                </w:tcPr>
                                <w:p>
                                  <w:pPr>
                                    <w:pStyle w:val="TableParagraph"/>
                                    <w:spacing w:before="14"/>
                                    <w:ind w:left="50"/>
                                    <w:rPr>
                                      <w:rFonts w:ascii="Myriad Pro SemiExt" w:hAnsi="Myriad Pro SemiExt"/>
                                      <w:sz w:val="12"/>
                                    </w:rPr>
                                  </w:pPr>
                                  <w:r>
                                    <w:rPr>
                                      <w:rFonts w:ascii="Myriad Pro SemiExt" w:hAnsi="Myriad Pro SemiExt"/>
                                      <w:color w:val="FFFFFF"/>
                                      <w:spacing w:val="-4"/>
                                      <w:sz w:val="12"/>
                                    </w:rPr>
                                    <w:t>Seguridad</w:t>
                                  </w:r>
                                  <w:r>
                                    <w:rPr>
                                      <w:rFonts w:ascii="Myriad Pro SemiExt" w:hAnsi="Myriad Pro SemiExt"/>
                                      <w:color w:val="FFFFFF"/>
                                      <w:spacing w:val="2"/>
                                      <w:sz w:val="12"/>
                                    </w:rPr>
                                    <w:t> </w:t>
                                  </w:r>
                                  <w:r>
                                    <w:rPr>
                                      <w:rFonts w:ascii="Myriad Pro SemiExt" w:hAnsi="Myriad Pro SemiExt"/>
                                      <w:color w:val="FFFFFF"/>
                                      <w:spacing w:val="-4"/>
                                      <w:sz w:val="12"/>
                                    </w:rPr>
                                    <w:t>y</w:t>
                                  </w:r>
                                  <w:r>
                                    <w:rPr>
                                      <w:rFonts w:ascii="Myriad Pro SemiExt" w:hAnsi="Myriad Pro SemiExt"/>
                                      <w:color w:val="FFFFFF"/>
                                      <w:spacing w:val="4"/>
                                      <w:sz w:val="12"/>
                                    </w:rPr>
                                    <w:t> </w:t>
                                  </w:r>
                                  <w:r>
                                    <w:rPr>
                                      <w:rFonts w:ascii="Myriad Pro SemiExt" w:hAnsi="Myriad Pro SemiExt"/>
                                      <w:color w:val="FFFFFF"/>
                                      <w:spacing w:val="-4"/>
                                      <w:sz w:val="12"/>
                                    </w:rPr>
                                    <w:t>protección</w:t>
                                  </w:r>
                                </w:p>
                              </w:tc>
                              <w:tc>
                                <w:tcPr>
                                  <w:tcW w:w="4775" w:type="dxa"/>
                                  <w:gridSpan w:val="7"/>
                                  <w:tcBorders>
                                    <w:top w:val="single" w:sz="12" w:space="0" w:color="808285"/>
                                    <w:bottom w:val="single" w:sz="8" w:space="0" w:color="808285"/>
                                    <w:right w:val="single" w:sz="6" w:space="0" w:color="D1D3D4"/>
                                  </w:tcBorders>
                                  <w:shd w:val="clear" w:color="auto" w:fill="58595B"/>
                                </w:tcPr>
                                <w:p>
                                  <w:pPr>
                                    <w:pStyle w:val="TableParagraph"/>
                                    <w:rPr>
                                      <w:rFonts w:ascii="Times New Roman"/>
                                      <w:sz w:val="10"/>
                                    </w:rPr>
                                  </w:pPr>
                                </w:p>
                              </w:tc>
                            </w:tr>
                            <w:tr>
                              <w:trPr>
                                <w:trHeight w:val="209" w:hRule="atLeast"/>
                              </w:trPr>
                              <w:tc>
                                <w:tcPr>
                                  <w:tcW w:w="1343" w:type="dxa"/>
                                  <w:tcBorders>
                                    <w:top w:val="single" w:sz="8" w:space="0" w:color="808285"/>
                                    <w:left w:val="nil"/>
                                    <w:bottom w:val="single" w:sz="4" w:space="0" w:color="808285"/>
                                  </w:tcBorders>
                                </w:tcPr>
                                <w:p>
                                  <w:pPr>
                                    <w:pStyle w:val="TableParagraph"/>
                                    <w:spacing w:before="26"/>
                                    <w:ind w:left="57"/>
                                    <w:rPr>
                                      <w:rFonts w:ascii="Myriad Pro SemiExt"/>
                                      <w:sz w:val="9"/>
                                    </w:rPr>
                                  </w:pPr>
                                  <w:r>
                                    <w:rPr>
                                      <w:rFonts w:ascii="Myriad Pro SemiExt"/>
                                      <w:color w:val="231F20"/>
                                      <w:sz w:val="9"/>
                                    </w:rPr>
                                    <w:t>Selector </w:t>
                                  </w:r>
                                  <w:r>
                                    <w:rPr>
                                      <w:rFonts w:ascii="Myriad Pro SemiExt"/>
                                      <w:color w:val="231F20"/>
                                      <w:spacing w:val="-7"/>
                                      <w:sz w:val="9"/>
                                    </w:rPr>
                                    <w:t>DC</w:t>
                                  </w:r>
                                </w:p>
                              </w:tc>
                              <w:tc>
                                <w:tcPr>
                                  <w:tcW w:w="4775" w:type="dxa"/>
                                  <w:gridSpan w:val="7"/>
                                  <w:tcBorders>
                                    <w:top w:val="single" w:sz="8" w:space="0" w:color="808285"/>
                                    <w:bottom w:val="single" w:sz="4" w:space="0" w:color="808285"/>
                                    <w:right w:val="nil"/>
                                  </w:tcBorders>
                                </w:tcPr>
                                <w:p>
                                  <w:pPr>
                                    <w:pStyle w:val="TableParagraph"/>
                                    <w:spacing w:before="28"/>
                                    <w:ind w:right="54"/>
                                    <w:jc w:val="center"/>
                                    <w:rPr>
                                      <w:rFonts w:ascii="Myriad Pro SemiExt"/>
                                      <w:sz w:val="12"/>
                                    </w:rPr>
                                  </w:pPr>
                                  <w:r>
                                    <w:rPr>
                                      <w:rFonts w:ascii="Myriad Pro SemiExt"/>
                                      <w:color w:val="231F20"/>
                                      <w:spacing w:val="-5"/>
                                      <w:sz w:val="12"/>
                                    </w:rPr>
                                    <w:t>SI</w:t>
                                  </w:r>
                                </w:p>
                              </w:tc>
                            </w:tr>
                            <w:tr>
                              <w:trPr>
                                <w:trHeight w:val="217" w:hRule="atLeast"/>
                              </w:trPr>
                              <w:tc>
                                <w:tcPr>
                                  <w:tcW w:w="1343" w:type="dxa"/>
                                  <w:tcBorders>
                                    <w:top w:val="single" w:sz="4" w:space="0" w:color="808285"/>
                                    <w:left w:val="nil"/>
                                    <w:bottom w:val="single" w:sz="4" w:space="0" w:color="808285"/>
                                  </w:tcBorders>
                                  <w:shd w:val="clear" w:color="auto" w:fill="E6E7E8"/>
                                </w:tcPr>
                                <w:p>
                                  <w:pPr>
                                    <w:pStyle w:val="TableParagraph"/>
                                    <w:spacing w:before="23"/>
                                    <w:ind w:left="57"/>
                                    <w:rPr>
                                      <w:rFonts w:ascii="Myriad Pro SemiExt" w:hAnsi="Myriad Pro SemiExt"/>
                                      <w:sz w:val="9"/>
                                    </w:rPr>
                                  </w:pPr>
                                  <w:r>
                                    <w:rPr>
                                      <w:rFonts w:ascii="Myriad Pro SemiExt" w:hAnsi="Myriad Pro SemiExt"/>
                                      <w:color w:val="231F20"/>
                                      <w:sz w:val="9"/>
                                    </w:rPr>
                                    <w:t>Protección</w:t>
                                  </w:r>
                                  <w:r>
                                    <w:rPr>
                                      <w:rFonts w:ascii="Myriad Pro SemiExt" w:hAnsi="Myriad Pro SemiExt"/>
                                      <w:color w:val="231F20"/>
                                      <w:spacing w:val="-5"/>
                                      <w:sz w:val="9"/>
                                    </w:rPr>
                                    <w:t> </w:t>
                                  </w:r>
                                  <w:r>
                                    <w:rPr>
                                      <w:rFonts w:ascii="Myriad Pro SemiExt" w:hAnsi="Myriad Pro SemiExt"/>
                                      <w:color w:val="231F20"/>
                                      <w:sz w:val="9"/>
                                    </w:rPr>
                                    <w:t>de</w:t>
                                  </w:r>
                                  <w:r>
                                    <w:rPr>
                                      <w:rFonts w:ascii="Myriad Pro SemiExt" w:hAnsi="Myriad Pro SemiExt"/>
                                      <w:color w:val="231F20"/>
                                      <w:spacing w:val="-2"/>
                                      <w:sz w:val="9"/>
                                    </w:rPr>
                                    <w:t> </w:t>
                                  </w:r>
                                  <w:r>
                                    <w:rPr>
                                      <w:rFonts w:ascii="Myriad Pro SemiExt" w:hAnsi="Myriad Pro SemiExt"/>
                                      <w:color w:val="231F20"/>
                                      <w:sz w:val="9"/>
                                    </w:rPr>
                                    <w:t>aislamiento</w:t>
                                  </w:r>
                                  <w:r>
                                    <w:rPr>
                                      <w:rFonts w:ascii="Myriad Pro SemiExt" w:hAnsi="Myriad Pro SemiExt"/>
                                      <w:color w:val="231F20"/>
                                      <w:spacing w:val="-2"/>
                                      <w:sz w:val="9"/>
                                    </w:rPr>
                                    <w:t> </w:t>
                                  </w:r>
                                  <w:r>
                                    <w:rPr>
                                      <w:rFonts w:ascii="Myriad Pro SemiExt" w:hAnsi="Myriad Pro SemiExt"/>
                                      <w:color w:val="231F20"/>
                                      <w:spacing w:val="-5"/>
                                      <w:sz w:val="9"/>
                                    </w:rPr>
                                    <w:t>CC</w:t>
                                  </w:r>
                                </w:p>
                              </w:tc>
                              <w:tc>
                                <w:tcPr>
                                  <w:tcW w:w="4775" w:type="dxa"/>
                                  <w:gridSpan w:val="7"/>
                                  <w:tcBorders>
                                    <w:top w:val="single" w:sz="4" w:space="0" w:color="808285"/>
                                    <w:bottom w:val="single" w:sz="4" w:space="0" w:color="808285"/>
                                    <w:right w:val="nil"/>
                                  </w:tcBorders>
                                  <w:shd w:val="clear" w:color="auto" w:fill="E6E7E8"/>
                                </w:tcPr>
                                <w:p>
                                  <w:pPr>
                                    <w:pStyle w:val="TableParagraph"/>
                                    <w:spacing w:before="27"/>
                                    <w:ind w:right="54"/>
                                    <w:jc w:val="center"/>
                                    <w:rPr>
                                      <w:rFonts w:ascii="Myriad Pro SemiExt"/>
                                      <w:sz w:val="12"/>
                                    </w:rPr>
                                  </w:pPr>
                                  <w:r>
                                    <w:rPr>
                                      <w:rFonts w:ascii="Myriad Pro SemiExt"/>
                                      <w:color w:val="231F20"/>
                                      <w:spacing w:val="-5"/>
                                      <w:sz w:val="12"/>
                                    </w:rPr>
                                    <w:t>SI</w:t>
                                  </w:r>
                                </w:p>
                              </w:tc>
                            </w:tr>
                            <w:tr>
                              <w:trPr>
                                <w:trHeight w:val="217" w:hRule="atLeast"/>
                              </w:trPr>
                              <w:tc>
                                <w:tcPr>
                                  <w:tcW w:w="1343" w:type="dxa"/>
                                  <w:tcBorders>
                                    <w:top w:val="single" w:sz="4" w:space="0" w:color="808285"/>
                                    <w:left w:val="nil"/>
                                    <w:bottom w:val="single" w:sz="4" w:space="0" w:color="808285"/>
                                  </w:tcBorders>
                                </w:tcPr>
                                <w:p>
                                  <w:pPr>
                                    <w:pStyle w:val="TableParagraph"/>
                                    <w:spacing w:line="100" w:lineRule="exact"/>
                                    <w:ind w:left="57" w:right="113"/>
                                    <w:rPr>
                                      <w:rFonts w:ascii="Myriad Pro SemiExt" w:hAnsi="Myriad Pro SemiExt"/>
                                      <w:sz w:val="9"/>
                                    </w:rPr>
                                  </w:pPr>
                                  <w:r>
                                    <w:rPr>
                                      <w:rFonts w:ascii="Myriad Pro SemiExt" w:hAnsi="Myriad Pro SemiExt"/>
                                      <w:color w:val="231F20"/>
                                      <w:sz w:val="9"/>
                                    </w:rPr>
                                    <w:t>Supervisión</w:t>
                                  </w:r>
                                  <w:r>
                                    <w:rPr>
                                      <w:rFonts w:ascii="Myriad Pro SemiExt" w:hAnsi="Myriad Pro SemiExt"/>
                                      <w:color w:val="231F20"/>
                                      <w:spacing w:val="-6"/>
                                      <w:sz w:val="9"/>
                                    </w:rPr>
                                    <w:t> </w:t>
                                  </w:r>
                                  <w:r>
                                    <w:rPr>
                                      <w:rFonts w:ascii="Myriad Pro SemiExt" w:hAnsi="Myriad Pro SemiExt"/>
                                      <w:color w:val="231F20"/>
                                      <w:sz w:val="9"/>
                                    </w:rPr>
                                    <w:t>de</w:t>
                                  </w:r>
                                  <w:r>
                                    <w:rPr>
                                      <w:rFonts w:ascii="Myriad Pro SemiExt" w:hAnsi="Myriad Pro SemiExt"/>
                                      <w:color w:val="231F20"/>
                                      <w:spacing w:val="-5"/>
                                      <w:sz w:val="9"/>
                                    </w:rPr>
                                    <w:t> </w:t>
                                  </w:r>
                                  <w:r>
                                    <w:rPr>
                                      <w:rFonts w:ascii="Myriad Pro SemiExt" w:hAnsi="Myriad Pro SemiExt"/>
                                      <w:color w:val="231F20"/>
                                      <w:sz w:val="9"/>
                                    </w:rPr>
                                    <w:t>la</w:t>
                                  </w:r>
                                  <w:r>
                                    <w:rPr>
                                      <w:rFonts w:ascii="Myriad Pro SemiExt" w:hAnsi="Myriad Pro SemiExt"/>
                                      <w:color w:val="231F20"/>
                                      <w:spacing w:val="-5"/>
                                      <w:sz w:val="9"/>
                                    </w:rPr>
                                    <w:t> </w:t>
                                  </w:r>
                                  <w:r>
                                    <w:rPr>
                                      <w:rFonts w:ascii="Myriad Pro SemiExt" w:hAnsi="Myriad Pro SemiExt"/>
                                      <w:color w:val="231F20"/>
                                      <w:sz w:val="9"/>
                                    </w:rPr>
                                    <w:t>protección</w:t>
                                  </w:r>
                                  <w:r>
                                    <w:rPr>
                                      <w:rFonts w:ascii="Myriad Pro SemiExt" w:hAnsi="Myriad Pro SemiExt"/>
                                      <w:color w:val="231F20"/>
                                      <w:spacing w:val="40"/>
                                      <w:sz w:val="9"/>
                                    </w:rPr>
                                    <w:t> </w:t>
                                  </w:r>
                                  <w:r>
                                    <w:rPr>
                                      <w:rFonts w:ascii="Myriad Pro SemiExt" w:hAnsi="Myriad Pro SemiExt"/>
                                      <w:color w:val="231F20"/>
                                      <w:sz w:val="9"/>
                                    </w:rPr>
                                    <w:t>contra fallas a tierra</w:t>
                                  </w:r>
                                </w:p>
                              </w:tc>
                              <w:tc>
                                <w:tcPr>
                                  <w:tcW w:w="4775" w:type="dxa"/>
                                  <w:gridSpan w:val="7"/>
                                  <w:tcBorders>
                                    <w:top w:val="single" w:sz="4" w:space="0" w:color="808285"/>
                                    <w:bottom w:val="single" w:sz="4" w:space="0" w:color="808285"/>
                                    <w:right w:val="nil"/>
                                  </w:tcBorders>
                                </w:tcPr>
                                <w:p>
                                  <w:pPr>
                                    <w:pStyle w:val="TableParagraph"/>
                                    <w:spacing w:before="19"/>
                                    <w:ind w:right="54"/>
                                    <w:jc w:val="center"/>
                                    <w:rPr>
                                      <w:rFonts w:ascii="Myriad Pro SemiExt"/>
                                      <w:sz w:val="12"/>
                                    </w:rPr>
                                  </w:pPr>
                                  <w:r>
                                    <w:rPr>
                                      <w:rFonts w:ascii="Myriad Pro SemiExt"/>
                                      <w:color w:val="231F20"/>
                                      <w:spacing w:val="-5"/>
                                      <w:sz w:val="12"/>
                                    </w:rPr>
                                    <w:t>SI</w:t>
                                  </w:r>
                                </w:p>
                              </w:tc>
                            </w:tr>
                            <w:tr>
                              <w:trPr>
                                <w:trHeight w:val="217" w:hRule="atLeast"/>
                              </w:trPr>
                              <w:tc>
                                <w:tcPr>
                                  <w:tcW w:w="1343" w:type="dxa"/>
                                  <w:tcBorders>
                                    <w:top w:val="single" w:sz="4" w:space="0" w:color="808285"/>
                                    <w:left w:val="nil"/>
                                    <w:bottom w:val="single" w:sz="4" w:space="0" w:color="808285"/>
                                  </w:tcBorders>
                                  <w:shd w:val="clear" w:color="auto" w:fill="E6E7E8"/>
                                </w:tcPr>
                                <w:p>
                                  <w:pPr>
                                    <w:pStyle w:val="TableParagraph"/>
                                    <w:spacing w:before="29"/>
                                    <w:ind w:left="57"/>
                                    <w:rPr>
                                      <w:rFonts w:ascii="Myriad Pro SemiExt" w:hAnsi="Myriad Pro SemiExt"/>
                                      <w:sz w:val="9"/>
                                    </w:rPr>
                                  </w:pPr>
                                  <w:r>
                                    <w:rPr>
                                      <w:rFonts w:ascii="Myriad Pro SemiExt" w:hAnsi="Myriad Pro SemiExt"/>
                                      <w:color w:val="231F20"/>
                                      <w:sz w:val="9"/>
                                    </w:rPr>
                                    <w:t>Protección</w:t>
                                  </w:r>
                                  <w:r>
                                    <w:rPr>
                                      <w:rFonts w:ascii="Myriad Pro SemiExt" w:hAnsi="Myriad Pro SemiExt"/>
                                      <w:color w:val="231F20"/>
                                      <w:spacing w:val="-2"/>
                                      <w:sz w:val="9"/>
                                    </w:rPr>
                                    <w:t> </w:t>
                                  </w:r>
                                  <w:r>
                                    <w:rPr>
                                      <w:rFonts w:ascii="Myriad Pro SemiExt" w:hAnsi="Myriad Pro SemiExt"/>
                                      <w:color w:val="231F20"/>
                                      <w:sz w:val="9"/>
                                    </w:rPr>
                                    <w:t>de</w:t>
                                  </w:r>
                                  <w:r>
                                    <w:rPr>
                                      <w:rFonts w:ascii="Myriad Pro SemiExt" w:hAnsi="Myriad Pro SemiExt"/>
                                      <w:color w:val="231F20"/>
                                      <w:spacing w:val="-2"/>
                                      <w:sz w:val="9"/>
                                    </w:rPr>
                                    <w:t> </w:t>
                                  </w:r>
                                  <w:r>
                                    <w:rPr>
                                      <w:rFonts w:ascii="Myriad Pro SemiExt" w:hAnsi="Myriad Pro SemiExt"/>
                                      <w:color w:val="231F20"/>
                                      <w:sz w:val="9"/>
                                    </w:rPr>
                                    <w:t>la</w:t>
                                  </w:r>
                                  <w:r>
                                    <w:rPr>
                                      <w:rFonts w:ascii="Myriad Pro SemiExt" w:hAnsi="Myriad Pro SemiExt"/>
                                      <w:color w:val="231F20"/>
                                      <w:spacing w:val="-1"/>
                                      <w:sz w:val="9"/>
                                    </w:rPr>
                                    <w:t> </w:t>
                                  </w:r>
                                  <w:r>
                                    <w:rPr>
                                      <w:rFonts w:ascii="Myriad Pro SemiExt" w:hAnsi="Myriad Pro SemiExt"/>
                                      <w:color w:val="231F20"/>
                                      <w:spacing w:val="-5"/>
                                      <w:sz w:val="9"/>
                                    </w:rPr>
                                    <w:t>red</w:t>
                                  </w:r>
                                </w:p>
                              </w:tc>
                              <w:tc>
                                <w:tcPr>
                                  <w:tcW w:w="4775" w:type="dxa"/>
                                  <w:gridSpan w:val="7"/>
                                  <w:tcBorders>
                                    <w:top w:val="single" w:sz="4" w:space="0" w:color="808285"/>
                                    <w:bottom w:val="single" w:sz="4" w:space="0" w:color="808285"/>
                                    <w:right w:val="nil"/>
                                  </w:tcBorders>
                                  <w:shd w:val="clear" w:color="auto" w:fill="E6E7E8"/>
                                </w:tcPr>
                                <w:p>
                                  <w:pPr>
                                    <w:pStyle w:val="TableParagraph"/>
                                    <w:spacing w:before="28"/>
                                    <w:ind w:right="54"/>
                                    <w:jc w:val="center"/>
                                    <w:rPr>
                                      <w:rFonts w:ascii="Myriad Pro SemiExt"/>
                                      <w:sz w:val="12"/>
                                    </w:rPr>
                                  </w:pPr>
                                  <w:r>
                                    <w:rPr>
                                      <w:rFonts w:ascii="Myriad Pro SemiExt"/>
                                      <w:color w:val="231F20"/>
                                      <w:spacing w:val="-5"/>
                                      <w:sz w:val="12"/>
                                    </w:rPr>
                                    <w:t>SI</w:t>
                                  </w:r>
                                </w:p>
                              </w:tc>
                            </w:tr>
                            <w:tr>
                              <w:trPr>
                                <w:trHeight w:val="207" w:hRule="atLeast"/>
                              </w:trPr>
                              <w:tc>
                                <w:tcPr>
                                  <w:tcW w:w="1343" w:type="dxa"/>
                                  <w:tcBorders>
                                    <w:top w:val="single" w:sz="4" w:space="0" w:color="808285"/>
                                    <w:left w:val="nil"/>
                                    <w:bottom w:val="single" w:sz="4" w:space="0" w:color="808285"/>
                                  </w:tcBorders>
                                </w:tcPr>
                                <w:p>
                                  <w:pPr>
                                    <w:pStyle w:val="TableParagraph"/>
                                    <w:spacing w:before="31"/>
                                    <w:ind w:left="57"/>
                                    <w:rPr>
                                      <w:rFonts w:ascii="Myriad Pro SemiExt" w:hAnsi="Myriad Pro SemiExt"/>
                                      <w:sz w:val="9"/>
                                    </w:rPr>
                                  </w:pPr>
                                  <w:r>
                                    <w:rPr>
                                      <w:rFonts w:ascii="Myriad Pro SemiExt" w:hAnsi="Myriad Pro SemiExt"/>
                                      <w:color w:val="231F20"/>
                                      <w:spacing w:val="-4"/>
                                      <w:sz w:val="9"/>
                                    </w:rPr>
                                    <w:t>Protección</w:t>
                                  </w:r>
                                  <w:r>
                                    <w:rPr>
                                      <w:rFonts w:ascii="Myriad Pro SemiExt" w:hAnsi="Myriad Pro SemiExt"/>
                                      <w:color w:val="231F20"/>
                                      <w:spacing w:val="1"/>
                                      <w:sz w:val="9"/>
                                    </w:rPr>
                                    <w:t> </w:t>
                                  </w:r>
                                  <w:r>
                                    <w:rPr>
                                      <w:rFonts w:ascii="Myriad Pro SemiExt" w:hAnsi="Myriad Pro SemiExt"/>
                                      <w:color w:val="231F20"/>
                                      <w:spacing w:val="-4"/>
                                      <w:sz w:val="9"/>
                                    </w:rPr>
                                    <w:t>contra</w:t>
                                  </w:r>
                                  <w:r>
                                    <w:rPr>
                                      <w:rFonts w:ascii="Myriad Pro SemiExt" w:hAnsi="Myriad Pro SemiExt"/>
                                      <w:color w:val="231F20"/>
                                      <w:spacing w:val="2"/>
                                      <w:sz w:val="9"/>
                                    </w:rPr>
                                    <w:t> </w:t>
                                  </w:r>
                                  <w:r>
                                    <w:rPr>
                                      <w:rFonts w:ascii="Myriad Pro SemiExt" w:hAnsi="Myriad Pro SemiExt"/>
                                      <w:color w:val="231F20"/>
                                      <w:spacing w:val="-4"/>
                                      <w:sz w:val="9"/>
                                    </w:rPr>
                                    <w:t>sobrecorriente</w:t>
                                  </w:r>
                                </w:p>
                              </w:tc>
                              <w:tc>
                                <w:tcPr>
                                  <w:tcW w:w="4775" w:type="dxa"/>
                                  <w:gridSpan w:val="7"/>
                                  <w:tcBorders>
                                    <w:top w:val="single" w:sz="4" w:space="0" w:color="808285"/>
                                    <w:bottom w:val="single" w:sz="4" w:space="0" w:color="808285"/>
                                    <w:right w:val="nil"/>
                                  </w:tcBorders>
                                </w:tcPr>
                                <w:p>
                                  <w:pPr>
                                    <w:pStyle w:val="TableParagraph"/>
                                    <w:spacing w:before="23"/>
                                    <w:ind w:right="54"/>
                                    <w:jc w:val="center"/>
                                    <w:rPr>
                                      <w:rFonts w:ascii="Myriad Pro SemiExt"/>
                                      <w:sz w:val="12"/>
                                    </w:rPr>
                                  </w:pPr>
                                  <w:r>
                                    <w:rPr>
                                      <w:rFonts w:ascii="Myriad Pro SemiExt"/>
                                      <w:color w:val="231F20"/>
                                      <w:spacing w:val="-5"/>
                                      <w:sz w:val="12"/>
                                    </w:rPr>
                                    <w:t>SI</w:t>
                                  </w:r>
                                </w:p>
                              </w:tc>
                            </w:tr>
                            <w:tr>
                              <w:trPr>
                                <w:trHeight w:val="207" w:hRule="atLeast"/>
                              </w:trPr>
                              <w:tc>
                                <w:tcPr>
                                  <w:tcW w:w="1343" w:type="dxa"/>
                                  <w:tcBorders>
                                    <w:top w:val="single" w:sz="4" w:space="0" w:color="808285"/>
                                    <w:left w:val="nil"/>
                                    <w:bottom w:val="single" w:sz="4" w:space="0" w:color="808285"/>
                                  </w:tcBorders>
                                  <w:shd w:val="clear" w:color="auto" w:fill="E6E7E8"/>
                                </w:tcPr>
                                <w:p>
                                  <w:pPr>
                                    <w:pStyle w:val="TableParagraph"/>
                                    <w:spacing w:before="30"/>
                                    <w:ind w:left="57"/>
                                    <w:rPr>
                                      <w:rFonts w:ascii="Myriad Pro SemiExt" w:hAnsi="Myriad Pro SemiExt"/>
                                      <w:sz w:val="9"/>
                                    </w:rPr>
                                  </w:pPr>
                                  <w:r>
                                    <w:rPr>
                                      <w:rFonts w:ascii="Myriad Pro SemiExt" w:hAnsi="Myriad Pro SemiExt"/>
                                      <w:color w:val="231F20"/>
                                      <w:sz w:val="9"/>
                                    </w:rPr>
                                    <w:t>Protección</w:t>
                                  </w:r>
                                  <w:r>
                                    <w:rPr>
                                      <w:rFonts w:ascii="Myriad Pro SemiExt" w:hAnsi="Myriad Pro SemiExt"/>
                                      <w:color w:val="231F20"/>
                                      <w:spacing w:val="-4"/>
                                      <w:sz w:val="9"/>
                                    </w:rPr>
                                    <w:t> </w:t>
                                  </w:r>
                                  <w:r>
                                    <w:rPr>
                                      <w:rFonts w:ascii="Myriad Pro SemiExt" w:hAnsi="Myriad Pro SemiExt"/>
                                      <w:color w:val="231F20"/>
                                      <w:sz w:val="9"/>
                                    </w:rPr>
                                    <w:t>contra</w:t>
                                  </w:r>
                                  <w:r>
                                    <w:rPr>
                                      <w:rFonts w:ascii="Myriad Pro SemiExt" w:hAnsi="Myriad Pro SemiExt"/>
                                      <w:color w:val="231F20"/>
                                      <w:spacing w:val="-4"/>
                                      <w:sz w:val="9"/>
                                    </w:rPr>
                                    <w:t> </w:t>
                                  </w:r>
                                  <w:r>
                                    <w:rPr>
                                      <w:rFonts w:ascii="Myriad Pro SemiExt" w:hAnsi="Myriad Pro SemiExt"/>
                                      <w:color w:val="231F20"/>
                                      <w:spacing w:val="-2"/>
                                      <w:sz w:val="9"/>
                                    </w:rPr>
                                    <w:t>sobrecarga</w:t>
                                  </w:r>
                                </w:p>
                              </w:tc>
                              <w:tc>
                                <w:tcPr>
                                  <w:tcW w:w="4775" w:type="dxa"/>
                                  <w:gridSpan w:val="7"/>
                                  <w:tcBorders>
                                    <w:top w:val="single" w:sz="4" w:space="0" w:color="808285"/>
                                    <w:bottom w:val="single" w:sz="4" w:space="0" w:color="808285"/>
                                    <w:right w:val="nil"/>
                                  </w:tcBorders>
                                  <w:shd w:val="clear" w:color="auto" w:fill="E6E7E8"/>
                                </w:tcPr>
                                <w:p>
                                  <w:pPr>
                                    <w:pStyle w:val="TableParagraph"/>
                                    <w:spacing w:before="28"/>
                                    <w:ind w:right="54"/>
                                    <w:jc w:val="center"/>
                                    <w:rPr>
                                      <w:rFonts w:ascii="Myriad Pro SemiExt"/>
                                      <w:sz w:val="12"/>
                                    </w:rPr>
                                  </w:pPr>
                                  <w:r>
                                    <w:rPr>
                                      <w:rFonts w:ascii="Myriad Pro SemiExt"/>
                                      <w:color w:val="231F20"/>
                                      <w:spacing w:val="-5"/>
                                      <w:sz w:val="12"/>
                                    </w:rPr>
                                    <w:t>SI</w:t>
                                  </w:r>
                                </w:p>
                              </w:tc>
                            </w:tr>
                            <w:tr>
                              <w:trPr>
                                <w:trHeight w:val="207" w:hRule="atLeast"/>
                              </w:trPr>
                              <w:tc>
                                <w:tcPr>
                                  <w:tcW w:w="1343" w:type="dxa"/>
                                  <w:tcBorders>
                                    <w:top w:val="single" w:sz="4" w:space="0" w:color="808285"/>
                                    <w:left w:val="nil"/>
                                    <w:bottom w:val="single" w:sz="4" w:space="0" w:color="808285"/>
                                  </w:tcBorders>
                                </w:tcPr>
                                <w:p>
                                  <w:pPr>
                                    <w:pStyle w:val="TableParagraph"/>
                                    <w:spacing w:before="29"/>
                                    <w:ind w:left="57"/>
                                    <w:rPr>
                                      <w:rFonts w:ascii="Myriad Pro SemiExt" w:hAnsi="Myriad Pro SemiExt"/>
                                      <w:sz w:val="9"/>
                                    </w:rPr>
                                  </w:pPr>
                                  <w:r>
                                    <w:rPr>
                                      <w:rFonts w:ascii="Myriad Pro SemiExt" w:hAnsi="Myriad Pro SemiExt"/>
                                      <w:color w:val="231F20"/>
                                      <w:spacing w:val="-2"/>
                                      <w:sz w:val="9"/>
                                    </w:rPr>
                                    <w:t>Protección</w:t>
                                  </w:r>
                                  <w:r>
                                    <w:rPr>
                                      <w:rFonts w:ascii="Myriad Pro SemiExt" w:hAnsi="Myriad Pro SemiExt"/>
                                      <w:color w:val="231F20"/>
                                      <w:spacing w:val="24"/>
                                      <w:sz w:val="9"/>
                                    </w:rPr>
                                    <w:t> </w:t>
                                  </w:r>
                                  <w:r>
                                    <w:rPr>
                                      <w:rFonts w:ascii="Myriad Pro SemiExt" w:hAnsi="Myriad Pro SemiExt"/>
                                      <w:color w:val="231F20"/>
                                      <w:spacing w:val="-2"/>
                                      <w:sz w:val="9"/>
                                    </w:rPr>
                                    <w:t>anti-</w:t>
                                  </w:r>
                                  <w:r>
                                    <w:rPr>
                                      <w:rFonts w:ascii="Myriad Pro SemiExt" w:hAnsi="Myriad Pro SemiExt"/>
                                      <w:color w:val="231F20"/>
                                      <w:spacing w:val="-4"/>
                                      <w:sz w:val="9"/>
                                    </w:rPr>
                                    <w:t>isla</w:t>
                                  </w:r>
                                </w:p>
                              </w:tc>
                              <w:tc>
                                <w:tcPr>
                                  <w:tcW w:w="4775" w:type="dxa"/>
                                  <w:gridSpan w:val="7"/>
                                  <w:tcBorders>
                                    <w:top w:val="single" w:sz="4" w:space="0" w:color="808285"/>
                                    <w:bottom w:val="single" w:sz="4" w:space="0" w:color="808285"/>
                                    <w:right w:val="nil"/>
                                  </w:tcBorders>
                                </w:tcPr>
                                <w:p>
                                  <w:pPr>
                                    <w:pStyle w:val="TableParagraph"/>
                                    <w:spacing w:before="33"/>
                                    <w:ind w:right="54"/>
                                    <w:jc w:val="center"/>
                                    <w:rPr>
                                      <w:rFonts w:ascii="Myriad Pro SemiExt"/>
                                      <w:sz w:val="12"/>
                                    </w:rPr>
                                  </w:pPr>
                                  <w:r>
                                    <w:rPr>
                                      <w:rFonts w:ascii="Myriad Pro SemiExt"/>
                                      <w:color w:val="231F20"/>
                                      <w:spacing w:val="-5"/>
                                      <w:sz w:val="12"/>
                                    </w:rPr>
                                    <w:t>SI</w:t>
                                  </w:r>
                                </w:p>
                              </w:tc>
                            </w:tr>
                            <w:tr>
                              <w:trPr>
                                <w:trHeight w:val="207" w:hRule="atLeast"/>
                              </w:trPr>
                              <w:tc>
                                <w:tcPr>
                                  <w:tcW w:w="1343" w:type="dxa"/>
                                  <w:tcBorders>
                                    <w:top w:val="single" w:sz="4" w:space="0" w:color="808285"/>
                                    <w:left w:val="nil"/>
                                    <w:bottom w:val="single" w:sz="4" w:space="0" w:color="808285"/>
                                  </w:tcBorders>
                                  <w:shd w:val="clear" w:color="auto" w:fill="E6E7E8"/>
                                </w:tcPr>
                                <w:p>
                                  <w:pPr>
                                    <w:pStyle w:val="TableParagraph"/>
                                    <w:spacing w:before="28"/>
                                    <w:ind w:left="57"/>
                                    <w:rPr>
                                      <w:rFonts w:ascii="Myriad Pro SemiExt" w:hAnsi="Myriad Pro SemiExt"/>
                                      <w:sz w:val="9"/>
                                    </w:rPr>
                                  </w:pPr>
                                  <w:r>
                                    <w:rPr>
                                      <w:rFonts w:ascii="Myriad Pro SemiExt" w:hAnsi="Myriad Pro SemiExt"/>
                                      <w:color w:val="231F20"/>
                                      <w:sz w:val="9"/>
                                    </w:rPr>
                                    <w:t>Protección</w:t>
                                  </w:r>
                                  <w:r>
                                    <w:rPr>
                                      <w:rFonts w:ascii="Myriad Pro SemiExt" w:hAnsi="Myriad Pro SemiExt"/>
                                      <w:color w:val="231F20"/>
                                      <w:spacing w:val="-6"/>
                                      <w:sz w:val="9"/>
                                    </w:rPr>
                                    <w:t> </w:t>
                                  </w:r>
                                  <w:r>
                                    <w:rPr>
                                      <w:rFonts w:ascii="Myriad Pro SemiExt" w:hAnsi="Myriad Pro SemiExt"/>
                                      <w:color w:val="231F20"/>
                                      <w:sz w:val="9"/>
                                    </w:rPr>
                                    <w:t>sobretensión</w:t>
                                  </w:r>
                                  <w:r>
                                    <w:rPr>
                                      <w:rFonts w:ascii="Myriad Pro SemiExt" w:hAnsi="Myriad Pro SemiExt"/>
                                      <w:color w:val="231F20"/>
                                      <w:spacing w:val="-3"/>
                                      <w:sz w:val="9"/>
                                    </w:rPr>
                                    <w:t> </w:t>
                                  </w:r>
                                  <w:r>
                                    <w:rPr>
                                      <w:rFonts w:ascii="Myriad Pro SemiExt" w:hAnsi="Myriad Pro SemiExt"/>
                                      <w:color w:val="231F20"/>
                                      <w:spacing w:val="-5"/>
                                      <w:sz w:val="9"/>
                                    </w:rPr>
                                    <w:t>CC</w:t>
                                  </w:r>
                                </w:p>
                              </w:tc>
                              <w:tc>
                                <w:tcPr>
                                  <w:tcW w:w="4775" w:type="dxa"/>
                                  <w:gridSpan w:val="7"/>
                                  <w:tcBorders>
                                    <w:top w:val="single" w:sz="4" w:space="0" w:color="808285"/>
                                    <w:bottom w:val="single" w:sz="4" w:space="0" w:color="808285"/>
                                    <w:right w:val="nil"/>
                                  </w:tcBorders>
                                  <w:shd w:val="clear" w:color="auto" w:fill="E6E7E8"/>
                                </w:tcPr>
                                <w:p>
                                  <w:pPr>
                                    <w:pStyle w:val="TableParagraph"/>
                                    <w:spacing w:before="38"/>
                                    <w:ind w:right="54"/>
                                    <w:jc w:val="center"/>
                                    <w:rPr>
                                      <w:rFonts w:ascii="Myriad Pro SemiExt"/>
                                      <w:sz w:val="12"/>
                                    </w:rPr>
                                  </w:pPr>
                                  <w:r>
                                    <w:rPr>
                                      <w:rFonts w:ascii="Myriad Pro SemiExt"/>
                                      <w:color w:val="231F20"/>
                                      <w:sz w:val="12"/>
                                    </w:rPr>
                                    <w:t>Tipo</w:t>
                                  </w:r>
                                  <w:r>
                                    <w:rPr>
                                      <w:rFonts w:ascii="Myriad Pro SemiExt"/>
                                      <w:color w:val="231F20"/>
                                      <w:spacing w:val="-2"/>
                                      <w:sz w:val="12"/>
                                    </w:rPr>
                                    <w:t> </w:t>
                                  </w:r>
                                  <w:r>
                                    <w:rPr>
                                      <w:rFonts w:ascii="Myriad Pro SemiExt"/>
                                      <w:color w:val="231F20"/>
                                      <w:spacing w:val="-5"/>
                                      <w:sz w:val="12"/>
                                    </w:rPr>
                                    <w:t>II</w:t>
                                  </w:r>
                                </w:p>
                              </w:tc>
                            </w:tr>
                            <w:tr>
                              <w:trPr>
                                <w:trHeight w:val="207" w:hRule="atLeast"/>
                              </w:trPr>
                              <w:tc>
                                <w:tcPr>
                                  <w:tcW w:w="1343" w:type="dxa"/>
                                  <w:tcBorders>
                                    <w:top w:val="single" w:sz="4" w:space="0" w:color="808285"/>
                                    <w:left w:val="nil"/>
                                    <w:bottom w:val="single" w:sz="4" w:space="0" w:color="808285"/>
                                  </w:tcBorders>
                                </w:tcPr>
                                <w:p>
                                  <w:pPr>
                                    <w:pStyle w:val="TableParagraph"/>
                                    <w:spacing w:before="26"/>
                                    <w:ind w:left="57"/>
                                    <w:rPr>
                                      <w:rFonts w:ascii="Myriad Pro SemiExt" w:hAnsi="Myriad Pro SemiExt"/>
                                      <w:sz w:val="9"/>
                                    </w:rPr>
                                  </w:pPr>
                                  <w:r>
                                    <w:rPr>
                                      <w:rFonts w:ascii="Myriad Pro SemiExt" w:hAnsi="Myriad Pro SemiExt"/>
                                      <w:color w:val="231F20"/>
                                      <w:sz w:val="9"/>
                                    </w:rPr>
                                    <w:t>Protección</w:t>
                                  </w:r>
                                  <w:r>
                                    <w:rPr>
                                      <w:rFonts w:ascii="Myriad Pro SemiExt" w:hAnsi="Myriad Pro SemiExt"/>
                                      <w:color w:val="231F20"/>
                                      <w:spacing w:val="-4"/>
                                      <w:sz w:val="9"/>
                                    </w:rPr>
                                    <w:t> </w:t>
                                  </w:r>
                                  <w:r>
                                    <w:rPr>
                                      <w:rFonts w:ascii="Myriad Pro SemiExt" w:hAnsi="Myriad Pro SemiExt"/>
                                      <w:color w:val="231F20"/>
                                      <w:sz w:val="9"/>
                                    </w:rPr>
                                    <w:t>sobretensión</w:t>
                                  </w:r>
                                  <w:r>
                                    <w:rPr>
                                      <w:rFonts w:ascii="Myriad Pro SemiExt" w:hAnsi="Myriad Pro SemiExt"/>
                                      <w:color w:val="231F20"/>
                                      <w:spacing w:val="-3"/>
                                      <w:sz w:val="9"/>
                                    </w:rPr>
                                    <w:t> </w:t>
                                  </w:r>
                                  <w:r>
                                    <w:rPr>
                                      <w:rFonts w:ascii="Myriad Pro SemiExt" w:hAnsi="Myriad Pro SemiExt"/>
                                      <w:color w:val="231F20"/>
                                      <w:spacing w:val="-5"/>
                                      <w:sz w:val="9"/>
                                    </w:rPr>
                                    <w:t>CA</w:t>
                                  </w:r>
                                </w:p>
                              </w:tc>
                              <w:tc>
                                <w:tcPr>
                                  <w:tcW w:w="4775" w:type="dxa"/>
                                  <w:gridSpan w:val="7"/>
                                  <w:tcBorders>
                                    <w:top w:val="single" w:sz="4" w:space="0" w:color="808285"/>
                                    <w:bottom w:val="single" w:sz="4" w:space="0" w:color="808285"/>
                                    <w:right w:val="nil"/>
                                  </w:tcBorders>
                                </w:tcPr>
                                <w:p>
                                  <w:pPr>
                                    <w:pStyle w:val="TableParagraph"/>
                                    <w:spacing w:line="145" w:lineRule="exact" w:before="43"/>
                                    <w:ind w:right="54"/>
                                    <w:jc w:val="center"/>
                                    <w:rPr>
                                      <w:rFonts w:ascii="Myriad Pro SemiExt"/>
                                      <w:sz w:val="12"/>
                                    </w:rPr>
                                  </w:pPr>
                                  <w:r>
                                    <w:rPr>
                                      <w:rFonts w:ascii="Myriad Pro SemiExt"/>
                                      <w:color w:val="231F20"/>
                                      <w:sz w:val="12"/>
                                    </w:rPr>
                                    <w:t>Tipo</w:t>
                                  </w:r>
                                  <w:r>
                                    <w:rPr>
                                      <w:rFonts w:ascii="Myriad Pro SemiExt"/>
                                      <w:color w:val="231F20"/>
                                      <w:spacing w:val="-2"/>
                                      <w:sz w:val="12"/>
                                    </w:rPr>
                                    <w:t> </w:t>
                                  </w:r>
                                  <w:r>
                                    <w:rPr>
                                      <w:rFonts w:ascii="Myriad Pro SemiExt"/>
                                      <w:color w:val="231F20"/>
                                      <w:spacing w:val="-5"/>
                                      <w:sz w:val="12"/>
                                    </w:rPr>
                                    <w:t>II</w:t>
                                  </w:r>
                                </w:p>
                              </w:tc>
                            </w:tr>
                            <w:tr>
                              <w:trPr>
                                <w:trHeight w:val="207" w:hRule="atLeast"/>
                              </w:trPr>
                              <w:tc>
                                <w:tcPr>
                                  <w:tcW w:w="1343" w:type="dxa"/>
                                  <w:tcBorders>
                                    <w:top w:val="single" w:sz="4" w:space="0" w:color="808285"/>
                                    <w:left w:val="nil"/>
                                    <w:bottom w:val="single" w:sz="4" w:space="0" w:color="808285"/>
                                  </w:tcBorders>
                                  <w:shd w:val="clear" w:color="auto" w:fill="E6E7E8"/>
                                </w:tcPr>
                                <w:p>
                                  <w:pPr>
                                    <w:pStyle w:val="TableParagraph"/>
                                    <w:spacing w:before="25"/>
                                    <w:ind w:left="57"/>
                                    <w:rPr>
                                      <w:rFonts w:ascii="Myriad Pro SemiExt" w:hAnsi="Myriad Pro SemiExt"/>
                                      <w:sz w:val="9"/>
                                    </w:rPr>
                                  </w:pPr>
                                  <w:r>
                                    <w:rPr>
                                      <w:rFonts w:ascii="Myriad Pro SemiExt" w:hAnsi="Myriad Pro SemiExt"/>
                                      <w:color w:val="231F20"/>
                                      <w:sz w:val="9"/>
                                    </w:rPr>
                                    <w:t>Detección</w:t>
                                  </w:r>
                                  <w:r>
                                    <w:rPr>
                                      <w:rFonts w:ascii="Myriad Pro SemiExt" w:hAnsi="Myriad Pro SemiExt"/>
                                      <w:color w:val="231F20"/>
                                      <w:spacing w:val="-2"/>
                                      <w:sz w:val="9"/>
                                    </w:rPr>
                                    <w:t> </w:t>
                                  </w:r>
                                  <w:r>
                                    <w:rPr>
                                      <w:rFonts w:ascii="Myriad Pro SemiExt" w:hAnsi="Myriad Pro SemiExt"/>
                                      <w:color w:val="231F20"/>
                                      <w:sz w:val="9"/>
                                    </w:rPr>
                                    <w:t>de</w:t>
                                  </w:r>
                                  <w:r>
                                    <w:rPr>
                                      <w:rFonts w:ascii="Myriad Pro SemiExt" w:hAnsi="Myriad Pro SemiExt"/>
                                      <w:color w:val="231F20"/>
                                      <w:spacing w:val="-2"/>
                                      <w:sz w:val="9"/>
                                    </w:rPr>
                                    <w:t> </w:t>
                                  </w:r>
                                  <w:r>
                                    <w:rPr>
                                      <w:rFonts w:ascii="Myriad Pro SemiExt" w:hAnsi="Myriad Pro SemiExt"/>
                                      <w:color w:val="231F20"/>
                                      <w:sz w:val="9"/>
                                    </w:rPr>
                                    <w:t>corriente</w:t>
                                  </w:r>
                                  <w:r>
                                    <w:rPr>
                                      <w:rFonts w:ascii="Myriad Pro SemiExt" w:hAnsi="Myriad Pro SemiExt"/>
                                      <w:color w:val="231F20"/>
                                      <w:spacing w:val="-1"/>
                                      <w:sz w:val="9"/>
                                    </w:rPr>
                                    <w:t> </w:t>
                                  </w:r>
                                  <w:r>
                                    <w:rPr>
                                      <w:rFonts w:ascii="Myriad Pro SemiExt" w:hAnsi="Myriad Pro SemiExt"/>
                                      <w:color w:val="231F20"/>
                                      <w:spacing w:val="-2"/>
                                      <w:sz w:val="9"/>
                                    </w:rPr>
                                    <w:t>residual</w:t>
                                  </w:r>
                                </w:p>
                              </w:tc>
                              <w:tc>
                                <w:tcPr>
                                  <w:tcW w:w="4775" w:type="dxa"/>
                                  <w:gridSpan w:val="7"/>
                                  <w:tcBorders>
                                    <w:top w:val="single" w:sz="4" w:space="0" w:color="808285"/>
                                    <w:bottom w:val="single" w:sz="4" w:space="0" w:color="808285"/>
                                    <w:right w:val="nil"/>
                                  </w:tcBorders>
                                  <w:shd w:val="clear" w:color="auto" w:fill="E6E7E8"/>
                                </w:tcPr>
                                <w:p>
                                  <w:pPr>
                                    <w:pStyle w:val="TableParagraph"/>
                                    <w:spacing w:before="33"/>
                                    <w:ind w:right="54"/>
                                    <w:jc w:val="center"/>
                                    <w:rPr>
                                      <w:rFonts w:ascii="Myriad Pro SemiExt"/>
                                      <w:sz w:val="12"/>
                                    </w:rPr>
                                  </w:pPr>
                                  <w:r>
                                    <w:rPr>
                                      <w:rFonts w:ascii="Myriad Pro SemiExt"/>
                                      <w:color w:val="231F20"/>
                                      <w:spacing w:val="-5"/>
                                      <w:sz w:val="12"/>
                                    </w:rPr>
                                    <w:t>SI</w:t>
                                  </w:r>
                                </w:p>
                              </w:tc>
                            </w:tr>
                            <w:tr>
                              <w:trPr>
                                <w:trHeight w:val="203" w:hRule="atLeast"/>
                              </w:trPr>
                              <w:tc>
                                <w:tcPr>
                                  <w:tcW w:w="1343" w:type="dxa"/>
                                  <w:tcBorders>
                                    <w:top w:val="single" w:sz="4" w:space="0" w:color="808285"/>
                                    <w:left w:val="nil"/>
                                    <w:bottom w:val="single" w:sz="4" w:space="0" w:color="808285"/>
                                  </w:tcBorders>
                                </w:tcPr>
                                <w:p>
                                  <w:pPr>
                                    <w:pStyle w:val="TableParagraph"/>
                                    <w:spacing w:line="95" w:lineRule="exact" w:before="10"/>
                                    <w:ind w:left="57"/>
                                    <w:rPr>
                                      <w:rFonts w:ascii="Myriad Pro SemiExt" w:hAnsi="Myriad Pro SemiExt"/>
                                      <w:sz w:val="9"/>
                                    </w:rPr>
                                  </w:pPr>
                                  <w:r>
                                    <w:rPr>
                                      <w:rFonts w:ascii="Myriad Pro SemiExt" w:hAnsi="Myriad Pro SemiExt"/>
                                      <w:color w:val="231F20"/>
                                      <w:sz w:val="9"/>
                                    </w:rPr>
                                    <w:t>Monitorización</w:t>
                                  </w:r>
                                  <w:r>
                                    <w:rPr>
                                      <w:rFonts w:ascii="Myriad Pro SemiExt" w:hAnsi="Myriad Pro SemiExt"/>
                                      <w:color w:val="231F20"/>
                                      <w:spacing w:val="-1"/>
                                      <w:sz w:val="9"/>
                                    </w:rPr>
                                    <w:t> </w:t>
                                  </w:r>
                                  <w:r>
                                    <w:rPr>
                                      <w:rFonts w:ascii="Myriad Pro SemiExt" w:hAnsi="Myriad Pro SemiExt"/>
                                      <w:color w:val="231F20"/>
                                      <w:sz w:val="9"/>
                                    </w:rPr>
                                    <w:t>de </w:t>
                                  </w:r>
                                  <w:r>
                                    <w:rPr>
                                      <w:rFonts w:ascii="Myriad Pro SemiExt" w:hAnsi="Myriad Pro SemiExt"/>
                                      <w:color w:val="231F20"/>
                                      <w:spacing w:val="-5"/>
                                      <w:sz w:val="9"/>
                                    </w:rPr>
                                    <w:t>la</w:t>
                                  </w:r>
                                </w:p>
                                <w:p>
                                  <w:pPr>
                                    <w:pStyle w:val="TableParagraph"/>
                                    <w:spacing w:line="79" w:lineRule="exact"/>
                                    <w:ind w:left="57"/>
                                    <w:rPr>
                                      <w:rFonts w:ascii="Myriad Pro SemiExt" w:hAnsi="Myriad Pro SemiExt"/>
                                      <w:sz w:val="9"/>
                                    </w:rPr>
                                  </w:pPr>
                                  <w:r>
                                    <w:rPr>
                                      <w:rFonts w:ascii="Myriad Pro SemiExt" w:hAnsi="Myriad Pro SemiExt"/>
                                      <w:color w:val="231F20"/>
                                      <w:sz w:val="9"/>
                                    </w:rPr>
                                    <w:t>inyección</w:t>
                                  </w:r>
                                  <w:r>
                                    <w:rPr>
                                      <w:rFonts w:ascii="Myriad Pro SemiExt" w:hAnsi="Myriad Pro SemiExt"/>
                                      <w:color w:val="231F20"/>
                                      <w:spacing w:val="-2"/>
                                      <w:sz w:val="9"/>
                                    </w:rPr>
                                    <w:t> </w:t>
                                  </w:r>
                                  <w:r>
                                    <w:rPr>
                                      <w:rFonts w:ascii="Myriad Pro SemiExt" w:hAnsi="Myriad Pro SemiExt"/>
                                      <w:color w:val="231F20"/>
                                      <w:sz w:val="9"/>
                                    </w:rPr>
                                    <w:t>de</w:t>
                                  </w:r>
                                  <w:r>
                                    <w:rPr>
                                      <w:rFonts w:ascii="Myriad Pro SemiExt" w:hAnsi="Myriad Pro SemiExt"/>
                                      <w:color w:val="231F20"/>
                                      <w:spacing w:val="-2"/>
                                      <w:sz w:val="9"/>
                                    </w:rPr>
                                    <w:t> </w:t>
                                  </w:r>
                                  <w:r>
                                    <w:rPr>
                                      <w:rFonts w:ascii="Myriad Pro SemiExt" w:hAnsi="Myriad Pro SemiExt"/>
                                      <w:color w:val="231F20"/>
                                      <w:spacing w:val="-5"/>
                                      <w:sz w:val="9"/>
                                    </w:rPr>
                                    <w:t>CC</w:t>
                                  </w:r>
                                </w:p>
                              </w:tc>
                              <w:tc>
                                <w:tcPr>
                                  <w:tcW w:w="4775" w:type="dxa"/>
                                  <w:gridSpan w:val="7"/>
                                  <w:tcBorders>
                                    <w:top w:val="single" w:sz="4" w:space="0" w:color="808285"/>
                                    <w:bottom w:val="single" w:sz="4" w:space="0" w:color="808285"/>
                                    <w:right w:val="nil"/>
                                  </w:tcBorders>
                                </w:tcPr>
                                <w:p>
                                  <w:pPr>
                                    <w:pStyle w:val="TableParagraph"/>
                                    <w:spacing w:before="24"/>
                                    <w:ind w:right="54"/>
                                    <w:jc w:val="center"/>
                                    <w:rPr>
                                      <w:rFonts w:ascii="Myriad Pro SemiExt"/>
                                      <w:sz w:val="12"/>
                                    </w:rPr>
                                  </w:pPr>
                                  <w:r>
                                    <w:rPr>
                                      <w:rFonts w:ascii="Myriad Pro SemiExt"/>
                                      <w:color w:val="231F20"/>
                                      <w:spacing w:val="-5"/>
                                      <w:sz w:val="12"/>
                                    </w:rPr>
                                    <w:t>SI</w:t>
                                  </w:r>
                                </w:p>
                              </w:tc>
                            </w:tr>
                            <w:tr>
                              <w:trPr>
                                <w:trHeight w:val="207" w:hRule="atLeast"/>
                              </w:trPr>
                              <w:tc>
                                <w:tcPr>
                                  <w:tcW w:w="1343" w:type="dxa"/>
                                  <w:tcBorders>
                                    <w:top w:val="single" w:sz="4" w:space="0" w:color="808285"/>
                                    <w:left w:val="nil"/>
                                    <w:bottom w:val="single" w:sz="4" w:space="0" w:color="808285"/>
                                  </w:tcBorders>
                                  <w:shd w:val="clear" w:color="auto" w:fill="E6E7E8"/>
                                </w:tcPr>
                                <w:p>
                                  <w:pPr>
                                    <w:pStyle w:val="TableParagraph"/>
                                    <w:spacing w:line="95" w:lineRule="exact" w:before="11"/>
                                    <w:ind w:left="57"/>
                                    <w:rPr>
                                      <w:rFonts w:ascii="Myriad Pro SemiExt" w:hAnsi="Myriad Pro SemiExt"/>
                                      <w:sz w:val="9"/>
                                    </w:rPr>
                                  </w:pPr>
                                  <w:r>
                                    <w:rPr>
                                      <w:rFonts w:ascii="Myriad Pro SemiExt" w:hAnsi="Myriad Pro SemiExt"/>
                                      <w:color w:val="231F20"/>
                                      <w:sz w:val="9"/>
                                    </w:rPr>
                                    <w:t>Protección</w:t>
                                  </w:r>
                                  <w:r>
                                    <w:rPr>
                                      <w:rFonts w:ascii="Myriad Pro SemiExt" w:hAnsi="Myriad Pro SemiExt"/>
                                      <w:color w:val="231F20"/>
                                      <w:spacing w:val="-4"/>
                                      <w:sz w:val="9"/>
                                    </w:rPr>
                                    <w:t> </w:t>
                                  </w:r>
                                  <w:r>
                                    <w:rPr>
                                      <w:rFonts w:ascii="Myriad Pro SemiExt" w:hAnsi="Myriad Pro SemiExt"/>
                                      <w:color w:val="231F20"/>
                                      <w:sz w:val="9"/>
                                    </w:rPr>
                                    <w:t>contra</w:t>
                                  </w:r>
                                  <w:r>
                                    <w:rPr>
                                      <w:rFonts w:ascii="Myriad Pro SemiExt" w:hAnsi="Myriad Pro SemiExt"/>
                                      <w:color w:val="231F20"/>
                                      <w:spacing w:val="-4"/>
                                      <w:sz w:val="9"/>
                                    </w:rPr>
                                    <w:t> </w:t>
                                  </w:r>
                                  <w:r>
                                    <w:rPr>
                                      <w:rFonts w:ascii="Myriad Pro SemiExt" w:hAnsi="Myriad Pro SemiExt"/>
                                      <w:color w:val="231F20"/>
                                      <w:spacing w:val="-5"/>
                                      <w:sz w:val="9"/>
                                    </w:rPr>
                                    <w:t>el</w:t>
                                  </w:r>
                                </w:p>
                                <w:p>
                                  <w:pPr>
                                    <w:pStyle w:val="TableParagraph"/>
                                    <w:spacing w:line="81" w:lineRule="exact"/>
                                    <w:ind w:left="57"/>
                                    <w:rPr>
                                      <w:rFonts w:ascii="Myriad Pro SemiExt"/>
                                      <w:sz w:val="9"/>
                                    </w:rPr>
                                  </w:pPr>
                                  <w:r>
                                    <w:rPr>
                                      <w:rFonts w:ascii="Myriad Pro SemiExt"/>
                                      <w:color w:val="231F20"/>
                                      <w:spacing w:val="-2"/>
                                      <w:sz w:val="9"/>
                                    </w:rPr>
                                    <w:t>sobrecalentamiento</w:t>
                                  </w:r>
                                </w:p>
                              </w:tc>
                              <w:tc>
                                <w:tcPr>
                                  <w:tcW w:w="4775" w:type="dxa"/>
                                  <w:gridSpan w:val="7"/>
                                  <w:tcBorders>
                                    <w:top w:val="single" w:sz="4" w:space="0" w:color="808285"/>
                                    <w:bottom w:val="single" w:sz="4" w:space="0" w:color="808285"/>
                                    <w:right w:val="nil"/>
                                  </w:tcBorders>
                                  <w:shd w:val="clear" w:color="auto" w:fill="E6E7E8"/>
                                </w:tcPr>
                                <w:p>
                                  <w:pPr>
                                    <w:pStyle w:val="TableParagraph"/>
                                    <w:spacing w:before="19"/>
                                    <w:ind w:right="54"/>
                                    <w:jc w:val="center"/>
                                    <w:rPr>
                                      <w:rFonts w:ascii="Myriad Pro SemiExt"/>
                                      <w:sz w:val="12"/>
                                    </w:rPr>
                                  </w:pPr>
                                  <w:r>
                                    <w:rPr>
                                      <w:rFonts w:ascii="Myriad Pro SemiExt"/>
                                      <w:color w:val="231F20"/>
                                      <w:spacing w:val="-5"/>
                                      <w:sz w:val="12"/>
                                    </w:rPr>
                                    <w:t>SI</w:t>
                                  </w:r>
                                </w:p>
                              </w:tc>
                            </w:tr>
                          </w:tbl>
                          <w:p>
                            <w:pPr>
                              <w:pStyle w:val="BodyText"/>
                            </w:pPr>
                          </w:p>
                        </w:txbxContent>
                      </wps:txbx>
                      <wps:bodyPr wrap="square" lIns="0" tIns="0" rIns="0" bIns="0" rtlCol="0">
                        <a:noAutofit/>
                      </wps:bodyPr>
                    </wps:wsp>
                  </a:graphicData>
                </a:graphic>
              </wp:anchor>
            </w:drawing>
          </mc:Choice>
          <mc:Fallback>
            <w:pict>
              <v:shape style="position:absolute;margin-left:52.089001pt;margin-top:24.58909pt;width:312.75pt;height:178.7pt;mso-position-horizontal-relative:page;mso-position-vertical-relative:paragraph;z-index:15807488" type="#_x0000_t202" id="docshape346" filled="false" stroked="false">
                <v:textbox inset="0,0,0,0">
                  <w:txbxContent>
                    <w:tbl>
                      <w:tblPr>
                        <w:tblW w:w="0" w:type="auto"/>
                        <w:jc w:val="left"/>
                        <w:tblInd w:w="67" w:type="dxa"/>
                        <w:tblBorders>
                          <w:top w:val="single" w:sz="6" w:space="0" w:color="808285"/>
                          <w:left w:val="single" w:sz="6" w:space="0" w:color="808285"/>
                          <w:bottom w:val="single" w:sz="6" w:space="0" w:color="808285"/>
                          <w:right w:val="single" w:sz="6" w:space="0" w:color="808285"/>
                          <w:insideH w:val="single" w:sz="6" w:space="0" w:color="808285"/>
                          <w:insideV w:val="single" w:sz="6" w:space="0" w:color="808285"/>
                        </w:tblBorders>
                        <w:tblLayout w:type="fixed"/>
                        <w:tblCellMar>
                          <w:top w:w="0" w:type="dxa"/>
                          <w:left w:w="0" w:type="dxa"/>
                          <w:bottom w:w="0" w:type="dxa"/>
                          <w:right w:w="0" w:type="dxa"/>
                        </w:tblCellMar>
                        <w:tblLook w:val="01E0"/>
                      </w:tblPr>
                      <w:tblGrid>
                        <w:gridCol w:w="1343"/>
                        <w:gridCol w:w="565"/>
                        <w:gridCol w:w="605"/>
                        <w:gridCol w:w="599"/>
                        <w:gridCol w:w="675"/>
                        <w:gridCol w:w="656"/>
                        <w:gridCol w:w="809"/>
                        <w:gridCol w:w="866"/>
                      </w:tblGrid>
                      <w:tr>
                        <w:trPr>
                          <w:trHeight w:val="456" w:hRule="atLeast"/>
                        </w:trPr>
                        <w:tc>
                          <w:tcPr>
                            <w:tcW w:w="1343" w:type="dxa"/>
                            <w:tcBorders>
                              <w:top w:val="nil"/>
                              <w:left w:val="nil"/>
                              <w:bottom w:val="nil"/>
                            </w:tcBorders>
                            <w:shd w:val="clear" w:color="auto" w:fill="58595B"/>
                          </w:tcPr>
                          <w:p>
                            <w:pPr>
                              <w:pStyle w:val="TableParagraph"/>
                              <w:spacing w:before="17"/>
                              <w:rPr>
                                <w:b w:val="0"/>
                                <w:sz w:val="12"/>
                              </w:rPr>
                            </w:pPr>
                          </w:p>
                          <w:p>
                            <w:pPr>
                              <w:pStyle w:val="TableParagraph"/>
                              <w:spacing w:before="1"/>
                              <w:ind w:left="500"/>
                              <w:rPr>
                                <w:rFonts w:ascii="Myriad Pro SemiExt"/>
                                <w:sz w:val="12"/>
                              </w:rPr>
                            </w:pPr>
                            <w:r>
                              <w:rPr>
                                <w:rFonts w:ascii="Myriad Pro SemiExt"/>
                                <w:color w:val="FFFFFF"/>
                                <w:spacing w:val="-2"/>
                                <w:sz w:val="12"/>
                              </w:rPr>
                              <w:t>Modelo</w:t>
                            </w:r>
                          </w:p>
                        </w:tc>
                        <w:tc>
                          <w:tcPr>
                            <w:tcW w:w="565" w:type="dxa"/>
                            <w:tcBorders>
                              <w:top w:val="nil"/>
                              <w:bottom w:val="nil"/>
                            </w:tcBorders>
                            <w:shd w:val="clear" w:color="auto" w:fill="58595B"/>
                          </w:tcPr>
                          <w:p>
                            <w:pPr>
                              <w:pStyle w:val="TableParagraph"/>
                              <w:spacing w:before="41"/>
                              <w:rPr>
                                <w:b w:val="0"/>
                                <w:sz w:val="12"/>
                              </w:rPr>
                            </w:pPr>
                          </w:p>
                          <w:p>
                            <w:pPr>
                              <w:pStyle w:val="TableParagraph"/>
                              <w:ind w:left="121"/>
                              <w:rPr>
                                <w:rFonts w:ascii="Myriad Pro SemiExt"/>
                                <w:sz w:val="12"/>
                              </w:rPr>
                            </w:pPr>
                            <w:r>
                              <w:rPr>
                                <w:rFonts w:ascii="Myriad Pro SemiExt"/>
                                <w:color w:val="FFFFFF"/>
                                <w:sz w:val="12"/>
                              </w:rPr>
                              <w:t>80 </w:t>
                            </w:r>
                            <w:r>
                              <w:rPr>
                                <w:rFonts w:ascii="Myriad Pro SemiExt"/>
                                <w:color w:val="FFFFFF"/>
                                <w:spacing w:val="-7"/>
                                <w:sz w:val="12"/>
                              </w:rPr>
                              <w:t>kW</w:t>
                            </w:r>
                          </w:p>
                        </w:tc>
                        <w:tc>
                          <w:tcPr>
                            <w:tcW w:w="605" w:type="dxa"/>
                            <w:tcBorders>
                              <w:top w:val="nil"/>
                              <w:bottom w:val="nil"/>
                            </w:tcBorders>
                            <w:shd w:val="clear" w:color="auto" w:fill="58595B"/>
                          </w:tcPr>
                          <w:p>
                            <w:pPr>
                              <w:pStyle w:val="TableParagraph"/>
                              <w:spacing w:before="41"/>
                              <w:rPr>
                                <w:b w:val="0"/>
                                <w:sz w:val="12"/>
                              </w:rPr>
                            </w:pPr>
                          </w:p>
                          <w:p>
                            <w:pPr>
                              <w:pStyle w:val="TableParagraph"/>
                              <w:ind w:left="109"/>
                              <w:rPr>
                                <w:rFonts w:ascii="Myriad Pro SemiExt"/>
                                <w:sz w:val="12"/>
                              </w:rPr>
                            </w:pPr>
                            <w:r>
                              <w:rPr>
                                <w:rFonts w:ascii="Myriad Pro SemiExt"/>
                                <w:color w:val="FFFFFF"/>
                                <w:sz w:val="12"/>
                              </w:rPr>
                              <w:t>100 </w:t>
                            </w:r>
                            <w:r>
                              <w:rPr>
                                <w:rFonts w:ascii="Myriad Pro SemiExt"/>
                                <w:color w:val="FFFFFF"/>
                                <w:spacing w:val="-5"/>
                                <w:sz w:val="12"/>
                              </w:rPr>
                              <w:t>kW</w:t>
                            </w:r>
                          </w:p>
                        </w:tc>
                        <w:tc>
                          <w:tcPr>
                            <w:tcW w:w="599" w:type="dxa"/>
                            <w:tcBorders>
                              <w:top w:val="nil"/>
                              <w:bottom w:val="nil"/>
                            </w:tcBorders>
                            <w:shd w:val="clear" w:color="auto" w:fill="58595B"/>
                          </w:tcPr>
                          <w:p>
                            <w:pPr>
                              <w:pStyle w:val="TableParagraph"/>
                              <w:spacing w:before="41"/>
                              <w:rPr>
                                <w:b w:val="0"/>
                                <w:sz w:val="12"/>
                              </w:rPr>
                            </w:pPr>
                          </w:p>
                          <w:p>
                            <w:pPr>
                              <w:pStyle w:val="TableParagraph"/>
                              <w:ind w:left="124"/>
                              <w:rPr>
                                <w:rFonts w:ascii="Myriad Pro SemiExt"/>
                                <w:sz w:val="12"/>
                              </w:rPr>
                            </w:pPr>
                            <w:r>
                              <w:rPr>
                                <w:rFonts w:ascii="Myriad Pro SemiExt"/>
                                <w:color w:val="FFFFFF"/>
                                <w:sz w:val="12"/>
                              </w:rPr>
                              <w:t>110 </w:t>
                            </w:r>
                            <w:r>
                              <w:rPr>
                                <w:rFonts w:ascii="Myriad Pro SemiExt"/>
                                <w:color w:val="FFFFFF"/>
                                <w:spacing w:val="-5"/>
                                <w:sz w:val="12"/>
                              </w:rPr>
                              <w:t>kW</w:t>
                            </w:r>
                          </w:p>
                        </w:tc>
                        <w:tc>
                          <w:tcPr>
                            <w:tcW w:w="675" w:type="dxa"/>
                            <w:tcBorders>
                              <w:top w:val="nil"/>
                              <w:bottom w:val="nil"/>
                            </w:tcBorders>
                            <w:shd w:val="clear" w:color="auto" w:fill="58595B"/>
                          </w:tcPr>
                          <w:p>
                            <w:pPr>
                              <w:pStyle w:val="TableParagraph"/>
                              <w:spacing w:before="41"/>
                              <w:rPr>
                                <w:b w:val="0"/>
                                <w:sz w:val="12"/>
                              </w:rPr>
                            </w:pPr>
                          </w:p>
                          <w:p>
                            <w:pPr>
                              <w:pStyle w:val="TableParagraph"/>
                              <w:ind w:left="117"/>
                              <w:rPr>
                                <w:rFonts w:ascii="Myriad Pro SemiExt"/>
                                <w:sz w:val="12"/>
                              </w:rPr>
                            </w:pPr>
                            <w:r>
                              <w:rPr>
                                <w:rFonts w:ascii="Myriad Pro SemiExt"/>
                                <w:color w:val="FFFFFF"/>
                                <w:sz w:val="12"/>
                              </w:rPr>
                              <w:t>120 </w:t>
                            </w:r>
                            <w:r>
                              <w:rPr>
                                <w:rFonts w:ascii="Myriad Pro SemiExt"/>
                                <w:color w:val="FFFFFF"/>
                                <w:spacing w:val="-5"/>
                                <w:sz w:val="12"/>
                              </w:rPr>
                              <w:t>kW</w:t>
                            </w:r>
                          </w:p>
                        </w:tc>
                        <w:tc>
                          <w:tcPr>
                            <w:tcW w:w="656" w:type="dxa"/>
                            <w:tcBorders>
                              <w:top w:val="nil"/>
                              <w:bottom w:val="nil"/>
                            </w:tcBorders>
                            <w:shd w:val="clear" w:color="auto" w:fill="58595B"/>
                          </w:tcPr>
                          <w:p>
                            <w:pPr>
                              <w:pStyle w:val="TableParagraph"/>
                              <w:spacing w:before="41"/>
                              <w:rPr>
                                <w:b w:val="0"/>
                                <w:sz w:val="12"/>
                              </w:rPr>
                            </w:pPr>
                          </w:p>
                          <w:p>
                            <w:pPr>
                              <w:pStyle w:val="TableParagraph"/>
                              <w:ind w:left="145"/>
                              <w:rPr>
                                <w:rFonts w:ascii="Myriad Pro SemiExt"/>
                                <w:sz w:val="12"/>
                              </w:rPr>
                            </w:pPr>
                            <w:r>
                              <w:rPr>
                                <w:rFonts w:ascii="Myriad Pro SemiExt"/>
                                <w:color w:val="FFFFFF"/>
                                <w:sz w:val="12"/>
                              </w:rPr>
                              <w:t>125 </w:t>
                            </w:r>
                            <w:r>
                              <w:rPr>
                                <w:rFonts w:ascii="Myriad Pro SemiExt"/>
                                <w:color w:val="FFFFFF"/>
                                <w:spacing w:val="-5"/>
                                <w:sz w:val="12"/>
                              </w:rPr>
                              <w:t>kW</w:t>
                            </w:r>
                          </w:p>
                        </w:tc>
                        <w:tc>
                          <w:tcPr>
                            <w:tcW w:w="809" w:type="dxa"/>
                            <w:tcBorders>
                              <w:top w:val="nil"/>
                              <w:bottom w:val="nil"/>
                            </w:tcBorders>
                            <w:shd w:val="clear" w:color="auto" w:fill="58595B"/>
                          </w:tcPr>
                          <w:p>
                            <w:pPr>
                              <w:pStyle w:val="TableParagraph"/>
                              <w:spacing w:before="41"/>
                              <w:rPr>
                                <w:b w:val="0"/>
                                <w:sz w:val="12"/>
                              </w:rPr>
                            </w:pPr>
                          </w:p>
                          <w:p>
                            <w:pPr>
                              <w:pStyle w:val="TableParagraph"/>
                              <w:ind w:left="219"/>
                              <w:rPr>
                                <w:rFonts w:ascii="Myriad Pro SemiExt"/>
                                <w:sz w:val="12"/>
                              </w:rPr>
                            </w:pPr>
                            <w:r>
                              <w:rPr>
                                <w:rFonts w:ascii="Myriad Pro SemiExt"/>
                                <w:color w:val="FFFFFF"/>
                                <w:sz w:val="12"/>
                              </w:rPr>
                              <w:t>136 </w:t>
                            </w:r>
                            <w:r>
                              <w:rPr>
                                <w:rFonts w:ascii="Myriad Pro SemiExt"/>
                                <w:color w:val="FFFFFF"/>
                                <w:spacing w:val="-5"/>
                                <w:sz w:val="12"/>
                              </w:rPr>
                              <w:t>kW</w:t>
                            </w:r>
                          </w:p>
                        </w:tc>
                        <w:tc>
                          <w:tcPr>
                            <w:tcW w:w="866" w:type="dxa"/>
                            <w:tcBorders>
                              <w:top w:val="nil"/>
                              <w:bottom w:val="nil"/>
                              <w:right w:val="nil"/>
                            </w:tcBorders>
                            <w:shd w:val="clear" w:color="auto" w:fill="58595B"/>
                          </w:tcPr>
                          <w:p>
                            <w:pPr>
                              <w:pStyle w:val="TableParagraph"/>
                              <w:spacing w:before="41"/>
                              <w:rPr>
                                <w:b w:val="0"/>
                                <w:sz w:val="12"/>
                              </w:rPr>
                            </w:pPr>
                          </w:p>
                          <w:p>
                            <w:pPr>
                              <w:pStyle w:val="TableParagraph"/>
                              <w:ind w:left="280"/>
                              <w:rPr>
                                <w:rFonts w:ascii="Myriad Pro SemiExt"/>
                                <w:sz w:val="12"/>
                              </w:rPr>
                            </w:pPr>
                            <w:r>
                              <w:rPr>
                                <w:rFonts w:ascii="Myriad Pro SemiExt"/>
                                <w:color w:val="FFFFFF"/>
                                <w:sz w:val="12"/>
                              </w:rPr>
                              <w:t>150 </w:t>
                            </w:r>
                            <w:r>
                              <w:rPr>
                                <w:rFonts w:ascii="Myriad Pro SemiExt"/>
                                <w:color w:val="FFFFFF"/>
                                <w:spacing w:val="-5"/>
                                <w:sz w:val="12"/>
                              </w:rPr>
                              <w:t>kW</w:t>
                            </w:r>
                          </w:p>
                        </w:tc>
                      </w:tr>
                      <w:tr>
                        <w:trPr>
                          <w:trHeight w:val="225" w:hRule="atLeast"/>
                        </w:trPr>
                        <w:tc>
                          <w:tcPr>
                            <w:tcW w:w="1343" w:type="dxa"/>
                            <w:tcBorders>
                              <w:top w:val="nil"/>
                              <w:left w:val="nil"/>
                              <w:bottom w:val="single" w:sz="12" w:space="0" w:color="808285"/>
                            </w:tcBorders>
                          </w:tcPr>
                          <w:p>
                            <w:pPr>
                              <w:pStyle w:val="TableParagraph"/>
                              <w:spacing w:before="39"/>
                              <w:ind w:left="57"/>
                              <w:rPr>
                                <w:rFonts w:ascii="Myriad Pro SemiExt" w:hAnsi="Myriad Pro SemiExt"/>
                                <w:sz w:val="9"/>
                              </w:rPr>
                            </w:pPr>
                            <w:r>
                              <w:rPr>
                                <w:rFonts w:ascii="Myriad Pro SemiExt" w:hAnsi="Myriad Pro SemiExt"/>
                                <w:color w:val="231F20"/>
                                <w:sz w:val="9"/>
                              </w:rPr>
                              <w:t>Eficiencia</w:t>
                            </w:r>
                            <w:r>
                              <w:rPr>
                                <w:rFonts w:ascii="Myriad Pro SemiExt" w:hAnsi="Myriad Pro SemiExt"/>
                                <w:color w:val="231F20"/>
                                <w:spacing w:val="-4"/>
                                <w:sz w:val="9"/>
                              </w:rPr>
                              <w:t> </w:t>
                            </w:r>
                            <w:r>
                              <w:rPr>
                                <w:rFonts w:ascii="Myriad Pro SemiExt" w:hAnsi="Myriad Pro SemiExt"/>
                                <w:color w:val="231F20"/>
                                <w:spacing w:val="-2"/>
                                <w:sz w:val="9"/>
                              </w:rPr>
                              <w:t>máxima</w:t>
                            </w:r>
                          </w:p>
                        </w:tc>
                        <w:tc>
                          <w:tcPr>
                            <w:tcW w:w="565" w:type="dxa"/>
                            <w:tcBorders>
                              <w:top w:val="nil"/>
                              <w:bottom w:val="single" w:sz="12" w:space="0" w:color="808285"/>
                              <w:right w:val="single" w:sz="4" w:space="0" w:color="58595B"/>
                            </w:tcBorders>
                          </w:tcPr>
                          <w:p>
                            <w:pPr>
                              <w:pStyle w:val="TableParagraph"/>
                              <w:rPr>
                                <w:rFonts w:ascii="Times New Roman"/>
                                <w:sz w:val="10"/>
                              </w:rPr>
                            </w:pPr>
                          </w:p>
                        </w:tc>
                        <w:tc>
                          <w:tcPr>
                            <w:tcW w:w="605" w:type="dxa"/>
                            <w:tcBorders>
                              <w:top w:val="nil"/>
                              <w:left w:val="single" w:sz="4" w:space="0" w:color="58595B"/>
                              <w:bottom w:val="single" w:sz="12" w:space="0" w:color="808285"/>
                              <w:right w:val="single" w:sz="4" w:space="0" w:color="58595B"/>
                            </w:tcBorders>
                          </w:tcPr>
                          <w:p>
                            <w:pPr>
                              <w:pStyle w:val="TableParagraph"/>
                              <w:rPr>
                                <w:rFonts w:ascii="Times New Roman"/>
                                <w:sz w:val="10"/>
                              </w:rPr>
                            </w:pPr>
                          </w:p>
                        </w:tc>
                        <w:tc>
                          <w:tcPr>
                            <w:tcW w:w="599" w:type="dxa"/>
                            <w:tcBorders>
                              <w:top w:val="nil"/>
                              <w:left w:val="single" w:sz="4" w:space="0" w:color="58595B"/>
                              <w:bottom w:val="single" w:sz="12" w:space="0" w:color="808285"/>
                              <w:right w:val="single" w:sz="4" w:space="0" w:color="58595B"/>
                            </w:tcBorders>
                          </w:tcPr>
                          <w:p>
                            <w:pPr>
                              <w:pStyle w:val="TableParagraph"/>
                              <w:rPr>
                                <w:rFonts w:ascii="Times New Roman"/>
                                <w:sz w:val="10"/>
                              </w:rPr>
                            </w:pPr>
                          </w:p>
                        </w:tc>
                        <w:tc>
                          <w:tcPr>
                            <w:tcW w:w="675" w:type="dxa"/>
                            <w:tcBorders>
                              <w:top w:val="nil"/>
                              <w:left w:val="single" w:sz="4" w:space="0" w:color="58595B"/>
                              <w:bottom w:val="single" w:sz="12" w:space="0" w:color="808285"/>
                              <w:right w:val="single" w:sz="4" w:space="0" w:color="58595B"/>
                            </w:tcBorders>
                          </w:tcPr>
                          <w:p>
                            <w:pPr>
                              <w:pStyle w:val="TableParagraph"/>
                              <w:rPr>
                                <w:rFonts w:ascii="Times New Roman"/>
                                <w:sz w:val="10"/>
                              </w:rPr>
                            </w:pPr>
                          </w:p>
                        </w:tc>
                        <w:tc>
                          <w:tcPr>
                            <w:tcW w:w="656" w:type="dxa"/>
                            <w:tcBorders>
                              <w:top w:val="nil"/>
                              <w:left w:val="single" w:sz="4" w:space="0" w:color="58595B"/>
                              <w:bottom w:val="single" w:sz="12" w:space="0" w:color="808285"/>
                              <w:right w:val="single" w:sz="4" w:space="0" w:color="58595B"/>
                            </w:tcBorders>
                          </w:tcPr>
                          <w:p>
                            <w:pPr>
                              <w:pStyle w:val="TableParagraph"/>
                              <w:rPr>
                                <w:rFonts w:ascii="Times New Roman"/>
                                <w:sz w:val="10"/>
                              </w:rPr>
                            </w:pPr>
                          </w:p>
                        </w:tc>
                        <w:tc>
                          <w:tcPr>
                            <w:tcW w:w="809" w:type="dxa"/>
                            <w:tcBorders>
                              <w:top w:val="nil"/>
                              <w:left w:val="single" w:sz="4" w:space="0" w:color="58595B"/>
                              <w:bottom w:val="single" w:sz="12" w:space="0" w:color="808285"/>
                              <w:right w:val="single" w:sz="4" w:space="0" w:color="58595B"/>
                            </w:tcBorders>
                          </w:tcPr>
                          <w:p>
                            <w:pPr>
                              <w:pStyle w:val="TableParagraph"/>
                              <w:rPr>
                                <w:rFonts w:ascii="Times New Roman"/>
                                <w:sz w:val="10"/>
                              </w:rPr>
                            </w:pPr>
                          </w:p>
                        </w:tc>
                        <w:tc>
                          <w:tcPr>
                            <w:tcW w:w="866" w:type="dxa"/>
                            <w:tcBorders>
                              <w:top w:val="nil"/>
                              <w:left w:val="single" w:sz="4" w:space="0" w:color="58595B"/>
                              <w:bottom w:val="single" w:sz="12" w:space="0" w:color="808285"/>
                              <w:right w:val="nil"/>
                            </w:tcBorders>
                          </w:tcPr>
                          <w:p>
                            <w:pPr>
                              <w:pStyle w:val="TableParagraph"/>
                              <w:rPr>
                                <w:rFonts w:ascii="Times New Roman"/>
                                <w:sz w:val="10"/>
                              </w:rPr>
                            </w:pPr>
                          </w:p>
                        </w:tc>
                      </w:tr>
                      <w:tr>
                        <w:trPr>
                          <w:trHeight w:val="211" w:hRule="atLeast"/>
                        </w:trPr>
                        <w:tc>
                          <w:tcPr>
                            <w:tcW w:w="1343" w:type="dxa"/>
                            <w:tcBorders>
                              <w:top w:val="single" w:sz="12" w:space="0" w:color="808285"/>
                              <w:left w:val="single" w:sz="6" w:space="0" w:color="D1D3D4"/>
                              <w:bottom w:val="single" w:sz="8" w:space="0" w:color="808285"/>
                            </w:tcBorders>
                            <w:shd w:val="clear" w:color="auto" w:fill="58595B"/>
                          </w:tcPr>
                          <w:p>
                            <w:pPr>
                              <w:pStyle w:val="TableParagraph"/>
                              <w:spacing w:before="14"/>
                              <w:ind w:left="50"/>
                              <w:rPr>
                                <w:rFonts w:ascii="Myriad Pro SemiExt" w:hAnsi="Myriad Pro SemiExt"/>
                                <w:sz w:val="12"/>
                              </w:rPr>
                            </w:pPr>
                            <w:r>
                              <w:rPr>
                                <w:rFonts w:ascii="Myriad Pro SemiExt" w:hAnsi="Myriad Pro SemiExt"/>
                                <w:color w:val="FFFFFF"/>
                                <w:spacing w:val="-4"/>
                                <w:sz w:val="12"/>
                              </w:rPr>
                              <w:t>Seguridad</w:t>
                            </w:r>
                            <w:r>
                              <w:rPr>
                                <w:rFonts w:ascii="Myriad Pro SemiExt" w:hAnsi="Myriad Pro SemiExt"/>
                                <w:color w:val="FFFFFF"/>
                                <w:spacing w:val="2"/>
                                <w:sz w:val="12"/>
                              </w:rPr>
                              <w:t> </w:t>
                            </w:r>
                            <w:r>
                              <w:rPr>
                                <w:rFonts w:ascii="Myriad Pro SemiExt" w:hAnsi="Myriad Pro SemiExt"/>
                                <w:color w:val="FFFFFF"/>
                                <w:spacing w:val="-4"/>
                                <w:sz w:val="12"/>
                              </w:rPr>
                              <w:t>y</w:t>
                            </w:r>
                            <w:r>
                              <w:rPr>
                                <w:rFonts w:ascii="Myriad Pro SemiExt" w:hAnsi="Myriad Pro SemiExt"/>
                                <w:color w:val="FFFFFF"/>
                                <w:spacing w:val="4"/>
                                <w:sz w:val="12"/>
                              </w:rPr>
                              <w:t> </w:t>
                            </w:r>
                            <w:r>
                              <w:rPr>
                                <w:rFonts w:ascii="Myriad Pro SemiExt" w:hAnsi="Myriad Pro SemiExt"/>
                                <w:color w:val="FFFFFF"/>
                                <w:spacing w:val="-4"/>
                                <w:sz w:val="12"/>
                              </w:rPr>
                              <w:t>protección</w:t>
                            </w:r>
                          </w:p>
                        </w:tc>
                        <w:tc>
                          <w:tcPr>
                            <w:tcW w:w="4775" w:type="dxa"/>
                            <w:gridSpan w:val="7"/>
                            <w:tcBorders>
                              <w:top w:val="single" w:sz="12" w:space="0" w:color="808285"/>
                              <w:bottom w:val="single" w:sz="8" w:space="0" w:color="808285"/>
                              <w:right w:val="single" w:sz="6" w:space="0" w:color="D1D3D4"/>
                            </w:tcBorders>
                            <w:shd w:val="clear" w:color="auto" w:fill="58595B"/>
                          </w:tcPr>
                          <w:p>
                            <w:pPr>
                              <w:pStyle w:val="TableParagraph"/>
                              <w:rPr>
                                <w:rFonts w:ascii="Times New Roman"/>
                                <w:sz w:val="10"/>
                              </w:rPr>
                            </w:pPr>
                          </w:p>
                        </w:tc>
                      </w:tr>
                      <w:tr>
                        <w:trPr>
                          <w:trHeight w:val="209" w:hRule="atLeast"/>
                        </w:trPr>
                        <w:tc>
                          <w:tcPr>
                            <w:tcW w:w="1343" w:type="dxa"/>
                            <w:tcBorders>
                              <w:top w:val="single" w:sz="8" w:space="0" w:color="808285"/>
                              <w:left w:val="nil"/>
                              <w:bottom w:val="single" w:sz="4" w:space="0" w:color="808285"/>
                            </w:tcBorders>
                          </w:tcPr>
                          <w:p>
                            <w:pPr>
                              <w:pStyle w:val="TableParagraph"/>
                              <w:spacing w:before="26"/>
                              <w:ind w:left="57"/>
                              <w:rPr>
                                <w:rFonts w:ascii="Myriad Pro SemiExt"/>
                                <w:sz w:val="9"/>
                              </w:rPr>
                            </w:pPr>
                            <w:r>
                              <w:rPr>
                                <w:rFonts w:ascii="Myriad Pro SemiExt"/>
                                <w:color w:val="231F20"/>
                                <w:sz w:val="9"/>
                              </w:rPr>
                              <w:t>Selector </w:t>
                            </w:r>
                            <w:r>
                              <w:rPr>
                                <w:rFonts w:ascii="Myriad Pro SemiExt"/>
                                <w:color w:val="231F20"/>
                                <w:spacing w:val="-7"/>
                                <w:sz w:val="9"/>
                              </w:rPr>
                              <w:t>DC</w:t>
                            </w:r>
                          </w:p>
                        </w:tc>
                        <w:tc>
                          <w:tcPr>
                            <w:tcW w:w="4775" w:type="dxa"/>
                            <w:gridSpan w:val="7"/>
                            <w:tcBorders>
                              <w:top w:val="single" w:sz="8" w:space="0" w:color="808285"/>
                              <w:bottom w:val="single" w:sz="4" w:space="0" w:color="808285"/>
                              <w:right w:val="nil"/>
                            </w:tcBorders>
                          </w:tcPr>
                          <w:p>
                            <w:pPr>
                              <w:pStyle w:val="TableParagraph"/>
                              <w:spacing w:before="28"/>
                              <w:ind w:right="54"/>
                              <w:jc w:val="center"/>
                              <w:rPr>
                                <w:rFonts w:ascii="Myriad Pro SemiExt"/>
                                <w:sz w:val="12"/>
                              </w:rPr>
                            </w:pPr>
                            <w:r>
                              <w:rPr>
                                <w:rFonts w:ascii="Myriad Pro SemiExt"/>
                                <w:color w:val="231F20"/>
                                <w:spacing w:val="-5"/>
                                <w:sz w:val="12"/>
                              </w:rPr>
                              <w:t>SI</w:t>
                            </w:r>
                          </w:p>
                        </w:tc>
                      </w:tr>
                      <w:tr>
                        <w:trPr>
                          <w:trHeight w:val="217" w:hRule="atLeast"/>
                        </w:trPr>
                        <w:tc>
                          <w:tcPr>
                            <w:tcW w:w="1343" w:type="dxa"/>
                            <w:tcBorders>
                              <w:top w:val="single" w:sz="4" w:space="0" w:color="808285"/>
                              <w:left w:val="nil"/>
                              <w:bottom w:val="single" w:sz="4" w:space="0" w:color="808285"/>
                            </w:tcBorders>
                            <w:shd w:val="clear" w:color="auto" w:fill="E6E7E8"/>
                          </w:tcPr>
                          <w:p>
                            <w:pPr>
                              <w:pStyle w:val="TableParagraph"/>
                              <w:spacing w:before="23"/>
                              <w:ind w:left="57"/>
                              <w:rPr>
                                <w:rFonts w:ascii="Myriad Pro SemiExt" w:hAnsi="Myriad Pro SemiExt"/>
                                <w:sz w:val="9"/>
                              </w:rPr>
                            </w:pPr>
                            <w:r>
                              <w:rPr>
                                <w:rFonts w:ascii="Myriad Pro SemiExt" w:hAnsi="Myriad Pro SemiExt"/>
                                <w:color w:val="231F20"/>
                                <w:sz w:val="9"/>
                              </w:rPr>
                              <w:t>Protección</w:t>
                            </w:r>
                            <w:r>
                              <w:rPr>
                                <w:rFonts w:ascii="Myriad Pro SemiExt" w:hAnsi="Myriad Pro SemiExt"/>
                                <w:color w:val="231F20"/>
                                <w:spacing w:val="-5"/>
                                <w:sz w:val="9"/>
                              </w:rPr>
                              <w:t> </w:t>
                            </w:r>
                            <w:r>
                              <w:rPr>
                                <w:rFonts w:ascii="Myriad Pro SemiExt" w:hAnsi="Myriad Pro SemiExt"/>
                                <w:color w:val="231F20"/>
                                <w:sz w:val="9"/>
                              </w:rPr>
                              <w:t>de</w:t>
                            </w:r>
                            <w:r>
                              <w:rPr>
                                <w:rFonts w:ascii="Myriad Pro SemiExt" w:hAnsi="Myriad Pro SemiExt"/>
                                <w:color w:val="231F20"/>
                                <w:spacing w:val="-2"/>
                                <w:sz w:val="9"/>
                              </w:rPr>
                              <w:t> </w:t>
                            </w:r>
                            <w:r>
                              <w:rPr>
                                <w:rFonts w:ascii="Myriad Pro SemiExt" w:hAnsi="Myriad Pro SemiExt"/>
                                <w:color w:val="231F20"/>
                                <w:sz w:val="9"/>
                              </w:rPr>
                              <w:t>aislamiento</w:t>
                            </w:r>
                            <w:r>
                              <w:rPr>
                                <w:rFonts w:ascii="Myriad Pro SemiExt" w:hAnsi="Myriad Pro SemiExt"/>
                                <w:color w:val="231F20"/>
                                <w:spacing w:val="-2"/>
                                <w:sz w:val="9"/>
                              </w:rPr>
                              <w:t> </w:t>
                            </w:r>
                            <w:r>
                              <w:rPr>
                                <w:rFonts w:ascii="Myriad Pro SemiExt" w:hAnsi="Myriad Pro SemiExt"/>
                                <w:color w:val="231F20"/>
                                <w:spacing w:val="-5"/>
                                <w:sz w:val="9"/>
                              </w:rPr>
                              <w:t>CC</w:t>
                            </w:r>
                          </w:p>
                        </w:tc>
                        <w:tc>
                          <w:tcPr>
                            <w:tcW w:w="4775" w:type="dxa"/>
                            <w:gridSpan w:val="7"/>
                            <w:tcBorders>
                              <w:top w:val="single" w:sz="4" w:space="0" w:color="808285"/>
                              <w:bottom w:val="single" w:sz="4" w:space="0" w:color="808285"/>
                              <w:right w:val="nil"/>
                            </w:tcBorders>
                            <w:shd w:val="clear" w:color="auto" w:fill="E6E7E8"/>
                          </w:tcPr>
                          <w:p>
                            <w:pPr>
                              <w:pStyle w:val="TableParagraph"/>
                              <w:spacing w:before="27"/>
                              <w:ind w:right="54"/>
                              <w:jc w:val="center"/>
                              <w:rPr>
                                <w:rFonts w:ascii="Myriad Pro SemiExt"/>
                                <w:sz w:val="12"/>
                              </w:rPr>
                            </w:pPr>
                            <w:r>
                              <w:rPr>
                                <w:rFonts w:ascii="Myriad Pro SemiExt"/>
                                <w:color w:val="231F20"/>
                                <w:spacing w:val="-5"/>
                                <w:sz w:val="12"/>
                              </w:rPr>
                              <w:t>SI</w:t>
                            </w:r>
                          </w:p>
                        </w:tc>
                      </w:tr>
                      <w:tr>
                        <w:trPr>
                          <w:trHeight w:val="217" w:hRule="atLeast"/>
                        </w:trPr>
                        <w:tc>
                          <w:tcPr>
                            <w:tcW w:w="1343" w:type="dxa"/>
                            <w:tcBorders>
                              <w:top w:val="single" w:sz="4" w:space="0" w:color="808285"/>
                              <w:left w:val="nil"/>
                              <w:bottom w:val="single" w:sz="4" w:space="0" w:color="808285"/>
                            </w:tcBorders>
                          </w:tcPr>
                          <w:p>
                            <w:pPr>
                              <w:pStyle w:val="TableParagraph"/>
                              <w:spacing w:line="100" w:lineRule="exact"/>
                              <w:ind w:left="57" w:right="113"/>
                              <w:rPr>
                                <w:rFonts w:ascii="Myriad Pro SemiExt" w:hAnsi="Myriad Pro SemiExt"/>
                                <w:sz w:val="9"/>
                              </w:rPr>
                            </w:pPr>
                            <w:r>
                              <w:rPr>
                                <w:rFonts w:ascii="Myriad Pro SemiExt" w:hAnsi="Myriad Pro SemiExt"/>
                                <w:color w:val="231F20"/>
                                <w:sz w:val="9"/>
                              </w:rPr>
                              <w:t>Supervisión</w:t>
                            </w:r>
                            <w:r>
                              <w:rPr>
                                <w:rFonts w:ascii="Myriad Pro SemiExt" w:hAnsi="Myriad Pro SemiExt"/>
                                <w:color w:val="231F20"/>
                                <w:spacing w:val="-6"/>
                                <w:sz w:val="9"/>
                              </w:rPr>
                              <w:t> </w:t>
                            </w:r>
                            <w:r>
                              <w:rPr>
                                <w:rFonts w:ascii="Myriad Pro SemiExt" w:hAnsi="Myriad Pro SemiExt"/>
                                <w:color w:val="231F20"/>
                                <w:sz w:val="9"/>
                              </w:rPr>
                              <w:t>de</w:t>
                            </w:r>
                            <w:r>
                              <w:rPr>
                                <w:rFonts w:ascii="Myriad Pro SemiExt" w:hAnsi="Myriad Pro SemiExt"/>
                                <w:color w:val="231F20"/>
                                <w:spacing w:val="-5"/>
                                <w:sz w:val="9"/>
                              </w:rPr>
                              <w:t> </w:t>
                            </w:r>
                            <w:r>
                              <w:rPr>
                                <w:rFonts w:ascii="Myriad Pro SemiExt" w:hAnsi="Myriad Pro SemiExt"/>
                                <w:color w:val="231F20"/>
                                <w:sz w:val="9"/>
                              </w:rPr>
                              <w:t>la</w:t>
                            </w:r>
                            <w:r>
                              <w:rPr>
                                <w:rFonts w:ascii="Myriad Pro SemiExt" w:hAnsi="Myriad Pro SemiExt"/>
                                <w:color w:val="231F20"/>
                                <w:spacing w:val="-5"/>
                                <w:sz w:val="9"/>
                              </w:rPr>
                              <w:t> </w:t>
                            </w:r>
                            <w:r>
                              <w:rPr>
                                <w:rFonts w:ascii="Myriad Pro SemiExt" w:hAnsi="Myriad Pro SemiExt"/>
                                <w:color w:val="231F20"/>
                                <w:sz w:val="9"/>
                              </w:rPr>
                              <w:t>protección</w:t>
                            </w:r>
                            <w:r>
                              <w:rPr>
                                <w:rFonts w:ascii="Myriad Pro SemiExt" w:hAnsi="Myriad Pro SemiExt"/>
                                <w:color w:val="231F20"/>
                                <w:spacing w:val="40"/>
                                <w:sz w:val="9"/>
                              </w:rPr>
                              <w:t> </w:t>
                            </w:r>
                            <w:r>
                              <w:rPr>
                                <w:rFonts w:ascii="Myriad Pro SemiExt" w:hAnsi="Myriad Pro SemiExt"/>
                                <w:color w:val="231F20"/>
                                <w:sz w:val="9"/>
                              </w:rPr>
                              <w:t>contra fallas a tierra</w:t>
                            </w:r>
                          </w:p>
                        </w:tc>
                        <w:tc>
                          <w:tcPr>
                            <w:tcW w:w="4775" w:type="dxa"/>
                            <w:gridSpan w:val="7"/>
                            <w:tcBorders>
                              <w:top w:val="single" w:sz="4" w:space="0" w:color="808285"/>
                              <w:bottom w:val="single" w:sz="4" w:space="0" w:color="808285"/>
                              <w:right w:val="nil"/>
                            </w:tcBorders>
                          </w:tcPr>
                          <w:p>
                            <w:pPr>
                              <w:pStyle w:val="TableParagraph"/>
                              <w:spacing w:before="19"/>
                              <w:ind w:right="54"/>
                              <w:jc w:val="center"/>
                              <w:rPr>
                                <w:rFonts w:ascii="Myriad Pro SemiExt"/>
                                <w:sz w:val="12"/>
                              </w:rPr>
                            </w:pPr>
                            <w:r>
                              <w:rPr>
                                <w:rFonts w:ascii="Myriad Pro SemiExt"/>
                                <w:color w:val="231F20"/>
                                <w:spacing w:val="-5"/>
                                <w:sz w:val="12"/>
                              </w:rPr>
                              <w:t>SI</w:t>
                            </w:r>
                          </w:p>
                        </w:tc>
                      </w:tr>
                      <w:tr>
                        <w:trPr>
                          <w:trHeight w:val="217" w:hRule="atLeast"/>
                        </w:trPr>
                        <w:tc>
                          <w:tcPr>
                            <w:tcW w:w="1343" w:type="dxa"/>
                            <w:tcBorders>
                              <w:top w:val="single" w:sz="4" w:space="0" w:color="808285"/>
                              <w:left w:val="nil"/>
                              <w:bottom w:val="single" w:sz="4" w:space="0" w:color="808285"/>
                            </w:tcBorders>
                            <w:shd w:val="clear" w:color="auto" w:fill="E6E7E8"/>
                          </w:tcPr>
                          <w:p>
                            <w:pPr>
                              <w:pStyle w:val="TableParagraph"/>
                              <w:spacing w:before="29"/>
                              <w:ind w:left="57"/>
                              <w:rPr>
                                <w:rFonts w:ascii="Myriad Pro SemiExt" w:hAnsi="Myriad Pro SemiExt"/>
                                <w:sz w:val="9"/>
                              </w:rPr>
                            </w:pPr>
                            <w:r>
                              <w:rPr>
                                <w:rFonts w:ascii="Myriad Pro SemiExt" w:hAnsi="Myriad Pro SemiExt"/>
                                <w:color w:val="231F20"/>
                                <w:sz w:val="9"/>
                              </w:rPr>
                              <w:t>Protección</w:t>
                            </w:r>
                            <w:r>
                              <w:rPr>
                                <w:rFonts w:ascii="Myriad Pro SemiExt" w:hAnsi="Myriad Pro SemiExt"/>
                                <w:color w:val="231F20"/>
                                <w:spacing w:val="-2"/>
                                <w:sz w:val="9"/>
                              </w:rPr>
                              <w:t> </w:t>
                            </w:r>
                            <w:r>
                              <w:rPr>
                                <w:rFonts w:ascii="Myriad Pro SemiExt" w:hAnsi="Myriad Pro SemiExt"/>
                                <w:color w:val="231F20"/>
                                <w:sz w:val="9"/>
                              </w:rPr>
                              <w:t>de</w:t>
                            </w:r>
                            <w:r>
                              <w:rPr>
                                <w:rFonts w:ascii="Myriad Pro SemiExt" w:hAnsi="Myriad Pro SemiExt"/>
                                <w:color w:val="231F20"/>
                                <w:spacing w:val="-2"/>
                                <w:sz w:val="9"/>
                              </w:rPr>
                              <w:t> </w:t>
                            </w:r>
                            <w:r>
                              <w:rPr>
                                <w:rFonts w:ascii="Myriad Pro SemiExt" w:hAnsi="Myriad Pro SemiExt"/>
                                <w:color w:val="231F20"/>
                                <w:sz w:val="9"/>
                              </w:rPr>
                              <w:t>la</w:t>
                            </w:r>
                            <w:r>
                              <w:rPr>
                                <w:rFonts w:ascii="Myriad Pro SemiExt" w:hAnsi="Myriad Pro SemiExt"/>
                                <w:color w:val="231F20"/>
                                <w:spacing w:val="-1"/>
                                <w:sz w:val="9"/>
                              </w:rPr>
                              <w:t> </w:t>
                            </w:r>
                            <w:r>
                              <w:rPr>
                                <w:rFonts w:ascii="Myriad Pro SemiExt" w:hAnsi="Myriad Pro SemiExt"/>
                                <w:color w:val="231F20"/>
                                <w:spacing w:val="-5"/>
                                <w:sz w:val="9"/>
                              </w:rPr>
                              <w:t>red</w:t>
                            </w:r>
                          </w:p>
                        </w:tc>
                        <w:tc>
                          <w:tcPr>
                            <w:tcW w:w="4775" w:type="dxa"/>
                            <w:gridSpan w:val="7"/>
                            <w:tcBorders>
                              <w:top w:val="single" w:sz="4" w:space="0" w:color="808285"/>
                              <w:bottom w:val="single" w:sz="4" w:space="0" w:color="808285"/>
                              <w:right w:val="nil"/>
                            </w:tcBorders>
                            <w:shd w:val="clear" w:color="auto" w:fill="E6E7E8"/>
                          </w:tcPr>
                          <w:p>
                            <w:pPr>
                              <w:pStyle w:val="TableParagraph"/>
                              <w:spacing w:before="28"/>
                              <w:ind w:right="54"/>
                              <w:jc w:val="center"/>
                              <w:rPr>
                                <w:rFonts w:ascii="Myriad Pro SemiExt"/>
                                <w:sz w:val="12"/>
                              </w:rPr>
                            </w:pPr>
                            <w:r>
                              <w:rPr>
                                <w:rFonts w:ascii="Myriad Pro SemiExt"/>
                                <w:color w:val="231F20"/>
                                <w:spacing w:val="-5"/>
                                <w:sz w:val="12"/>
                              </w:rPr>
                              <w:t>SI</w:t>
                            </w:r>
                          </w:p>
                        </w:tc>
                      </w:tr>
                      <w:tr>
                        <w:trPr>
                          <w:trHeight w:val="207" w:hRule="atLeast"/>
                        </w:trPr>
                        <w:tc>
                          <w:tcPr>
                            <w:tcW w:w="1343" w:type="dxa"/>
                            <w:tcBorders>
                              <w:top w:val="single" w:sz="4" w:space="0" w:color="808285"/>
                              <w:left w:val="nil"/>
                              <w:bottom w:val="single" w:sz="4" w:space="0" w:color="808285"/>
                            </w:tcBorders>
                          </w:tcPr>
                          <w:p>
                            <w:pPr>
                              <w:pStyle w:val="TableParagraph"/>
                              <w:spacing w:before="31"/>
                              <w:ind w:left="57"/>
                              <w:rPr>
                                <w:rFonts w:ascii="Myriad Pro SemiExt" w:hAnsi="Myriad Pro SemiExt"/>
                                <w:sz w:val="9"/>
                              </w:rPr>
                            </w:pPr>
                            <w:r>
                              <w:rPr>
                                <w:rFonts w:ascii="Myriad Pro SemiExt" w:hAnsi="Myriad Pro SemiExt"/>
                                <w:color w:val="231F20"/>
                                <w:spacing w:val="-4"/>
                                <w:sz w:val="9"/>
                              </w:rPr>
                              <w:t>Protección</w:t>
                            </w:r>
                            <w:r>
                              <w:rPr>
                                <w:rFonts w:ascii="Myriad Pro SemiExt" w:hAnsi="Myriad Pro SemiExt"/>
                                <w:color w:val="231F20"/>
                                <w:spacing w:val="1"/>
                                <w:sz w:val="9"/>
                              </w:rPr>
                              <w:t> </w:t>
                            </w:r>
                            <w:r>
                              <w:rPr>
                                <w:rFonts w:ascii="Myriad Pro SemiExt" w:hAnsi="Myriad Pro SemiExt"/>
                                <w:color w:val="231F20"/>
                                <w:spacing w:val="-4"/>
                                <w:sz w:val="9"/>
                              </w:rPr>
                              <w:t>contra</w:t>
                            </w:r>
                            <w:r>
                              <w:rPr>
                                <w:rFonts w:ascii="Myriad Pro SemiExt" w:hAnsi="Myriad Pro SemiExt"/>
                                <w:color w:val="231F20"/>
                                <w:spacing w:val="2"/>
                                <w:sz w:val="9"/>
                              </w:rPr>
                              <w:t> </w:t>
                            </w:r>
                            <w:r>
                              <w:rPr>
                                <w:rFonts w:ascii="Myriad Pro SemiExt" w:hAnsi="Myriad Pro SemiExt"/>
                                <w:color w:val="231F20"/>
                                <w:spacing w:val="-4"/>
                                <w:sz w:val="9"/>
                              </w:rPr>
                              <w:t>sobrecorriente</w:t>
                            </w:r>
                          </w:p>
                        </w:tc>
                        <w:tc>
                          <w:tcPr>
                            <w:tcW w:w="4775" w:type="dxa"/>
                            <w:gridSpan w:val="7"/>
                            <w:tcBorders>
                              <w:top w:val="single" w:sz="4" w:space="0" w:color="808285"/>
                              <w:bottom w:val="single" w:sz="4" w:space="0" w:color="808285"/>
                              <w:right w:val="nil"/>
                            </w:tcBorders>
                          </w:tcPr>
                          <w:p>
                            <w:pPr>
                              <w:pStyle w:val="TableParagraph"/>
                              <w:spacing w:before="23"/>
                              <w:ind w:right="54"/>
                              <w:jc w:val="center"/>
                              <w:rPr>
                                <w:rFonts w:ascii="Myriad Pro SemiExt"/>
                                <w:sz w:val="12"/>
                              </w:rPr>
                            </w:pPr>
                            <w:r>
                              <w:rPr>
                                <w:rFonts w:ascii="Myriad Pro SemiExt"/>
                                <w:color w:val="231F20"/>
                                <w:spacing w:val="-5"/>
                                <w:sz w:val="12"/>
                              </w:rPr>
                              <w:t>SI</w:t>
                            </w:r>
                          </w:p>
                        </w:tc>
                      </w:tr>
                      <w:tr>
                        <w:trPr>
                          <w:trHeight w:val="207" w:hRule="atLeast"/>
                        </w:trPr>
                        <w:tc>
                          <w:tcPr>
                            <w:tcW w:w="1343" w:type="dxa"/>
                            <w:tcBorders>
                              <w:top w:val="single" w:sz="4" w:space="0" w:color="808285"/>
                              <w:left w:val="nil"/>
                              <w:bottom w:val="single" w:sz="4" w:space="0" w:color="808285"/>
                            </w:tcBorders>
                            <w:shd w:val="clear" w:color="auto" w:fill="E6E7E8"/>
                          </w:tcPr>
                          <w:p>
                            <w:pPr>
                              <w:pStyle w:val="TableParagraph"/>
                              <w:spacing w:before="30"/>
                              <w:ind w:left="57"/>
                              <w:rPr>
                                <w:rFonts w:ascii="Myriad Pro SemiExt" w:hAnsi="Myriad Pro SemiExt"/>
                                <w:sz w:val="9"/>
                              </w:rPr>
                            </w:pPr>
                            <w:r>
                              <w:rPr>
                                <w:rFonts w:ascii="Myriad Pro SemiExt" w:hAnsi="Myriad Pro SemiExt"/>
                                <w:color w:val="231F20"/>
                                <w:sz w:val="9"/>
                              </w:rPr>
                              <w:t>Protección</w:t>
                            </w:r>
                            <w:r>
                              <w:rPr>
                                <w:rFonts w:ascii="Myriad Pro SemiExt" w:hAnsi="Myriad Pro SemiExt"/>
                                <w:color w:val="231F20"/>
                                <w:spacing w:val="-4"/>
                                <w:sz w:val="9"/>
                              </w:rPr>
                              <w:t> </w:t>
                            </w:r>
                            <w:r>
                              <w:rPr>
                                <w:rFonts w:ascii="Myriad Pro SemiExt" w:hAnsi="Myriad Pro SemiExt"/>
                                <w:color w:val="231F20"/>
                                <w:sz w:val="9"/>
                              </w:rPr>
                              <w:t>contra</w:t>
                            </w:r>
                            <w:r>
                              <w:rPr>
                                <w:rFonts w:ascii="Myriad Pro SemiExt" w:hAnsi="Myriad Pro SemiExt"/>
                                <w:color w:val="231F20"/>
                                <w:spacing w:val="-4"/>
                                <w:sz w:val="9"/>
                              </w:rPr>
                              <w:t> </w:t>
                            </w:r>
                            <w:r>
                              <w:rPr>
                                <w:rFonts w:ascii="Myriad Pro SemiExt" w:hAnsi="Myriad Pro SemiExt"/>
                                <w:color w:val="231F20"/>
                                <w:spacing w:val="-2"/>
                                <w:sz w:val="9"/>
                              </w:rPr>
                              <w:t>sobrecarga</w:t>
                            </w:r>
                          </w:p>
                        </w:tc>
                        <w:tc>
                          <w:tcPr>
                            <w:tcW w:w="4775" w:type="dxa"/>
                            <w:gridSpan w:val="7"/>
                            <w:tcBorders>
                              <w:top w:val="single" w:sz="4" w:space="0" w:color="808285"/>
                              <w:bottom w:val="single" w:sz="4" w:space="0" w:color="808285"/>
                              <w:right w:val="nil"/>
                            </w:tcBorders>
                            <w:shd w:val="clear" w:color="auto" w:fill="E6E7E8"/>
                          </w:tcPr>
                          <w:p>
                            <w:pPr>
                              <w:pStyle w:val="TableParagraph"/>
                              <w:spacing w:before="28"/>
                              <w:ind w:right="54"/>
                              <w:jc w:val="center"/>
                              <w:rPr>
                                <w:rFonts w:ascii="Myriad Pro SemiExt"/>
                                <w:sz w:val="12"/>
                              </w:rPr>
                            </w:pPr>
                            <w:r>
                              <w:rPr>
                                <w:rFonts w:ascii="Myriad Pro SemiExt"/>
                                <w:color w:val="231F20"/>
                                <w:spacing w:val="-5"/>
                                <w:sz w:val="12"/>
                              </w:rPr>
                              <w:t>SI</w:t>
                            </w:r>
                          </w:p>
                        </w:tc>
                      </w:tr>
                      <w:tr>
                        <w:trPr>
                          <w:trHeight w:val="207" w:hRule="atLeast"/>
                        </w:trPr>
                        <w:tc>
                          <w:tcPr>
                            <w:tcW w:w="1343" w:type="dxa"/>
                            <w:tcBorders>
                              <w:top w:val="single" w:sz="4" w:space="0" w:color="808285"/>
                              <w:left w:val="nil"/>
                              <w:bottom w:val="single" w:sz="4" w:space="0" w:color="808285"/>
                            </w:tcBorders>
                          </w:tcPr>
                          <w:p>
                            <w:pPr>
                              <w:pStyle w:val="TableParagraph"/>
                              <w:spacing w:before="29"/>
                              <w:ind w:left="57"/>
                              <w:rPr>
                                <w:rFonts w:ascii="Myriad Pro SemiExt" w:hAnsi="Myriad Pro SemiExt"/>
                                <w:sz w:val="9"/>
                              </w:rPr>
                            </w:pPr>
                            <w:r>
                              <w:rPr>
                                <w:rFonts w:ascii="Myriad Pro SemiExt" w:hAnsi="Myriad Pro SemiExt"/>
                                <w:color w:val="231F20"/>
                                <w:spacing w:val="-2"/>
                                <w:sz w:val="9"/>
                              </w:rPr>
                              <w:t>Protección</w:t>
                            </w:r>
                            <w:r>
                              <w:rPr>
                                <w:rFonts w:ascii="Myriad Pro SemiExt" w:hAnsi="Myriad Pro SemiExt"/>
                                <w:color w:val="231F20"/>
                                <w:spacing w:val="24"/>
                                <w:sz w:val="9"/>
                              </w:rPr>
                              <w:t> </w:t>
                            </w:r>
                            <w:r>
                              <w:rPr>
                                <w:rFonts w:ascii="Myriad Pro SemiExt" w:hAnsi="Myriad Pro SemiExt"/>
                                <w:color w:val="231F20"/>
                                <w:spacing w:val="-2"/>
                                <w:sz w:val="9"/>
                              </w:rPr>
                              <w:t>anti-</w:t>
                            </w:r>
                            <w:r>
                              <w:rPr>
                                <w:rFonts w:ascii="Myriad Pro SemiExt" w:hAnsi="Myriad Pro SemiExt"/>
                                <w:color w:val="231F20"/>
                                <w:spacing w:val="-4"/>
                                <w:sz w:val="9"/>
                              </w:rPr>
                              <w:t>isla</w:t>
                            </w:r>
                          </w:p>
                        </w:tc>
                        <w:tc>
                          <w:tcPr>
                            <w:tcW w:w="4775" w:type="dxa"/>
                            <w:gridSpan w:val="7"/>
                            <w:tcBorders>
                              <w:top w:val="single" w:sz="4" w:space="0" w:color="808285"/>
                              <w:bottom w:val="single" w:sz="4" w:space="0" w:color="808285"/>
                              <w:right w:val="nil"/>
                            </w:tcBorders>
                          </w:tcPr>
                          <w:p>
                            <w:pPr>
                              <w:pStyle w:val="TableParagraph"/>
                              <w:spacing w:before="33"/>
                              <w:ind w:right="54"/>
                              <w:jc w:val="center"/>
                              <w:rPr>
                                <w:rFonts w:ascii="Myriad Pro SemiExt"/>
                                <w:sz w:val="12"/>
                              </w:rPr>
                            </w:pPr>
                            <w:r>
                              <w:rPr>
                                <w:rFonts w:ascii="Myriad Pro SemiExt"/>
                                <w:color w:val="231F20"/>
                                <w:spacing w:val="-5"/>
                                <w:sz w:val="12"/>
                              </w:rPr>
                              <w:t>SI</w:t>
                            </w:r>
                          </w:p>
                        </w:tc>
                      </w:tr>
                      <w:tr>
                        <w:trPr>
                          <w:trHeight w:val="207" w:hRule="atLeast"/>
                        </w:trPr>
                        <w:tc>
                          <w:tcPr>
                            <w:tcW w:w="1343" w:type="dxa"/>
                            <w:tcBorders>
                              <w:top w:val="single" w:sz="4" w:space="0" w:color="808285"/>
                              <w:left w:val="nil"/>
                              <w:bottom w:val="single" w:sz="4" w:space="0" w:color="808285"/>
                            </w:tcBorders>
                            <w:shd w:val="clear" w:color="auto" w:fill="E6E7E8"/>
                          </w:tcPr>
                          <w:p>
                            <w:pPr>
                              <w:pStyle w:val="TableParagraph"/>
                              <w:spacing w:before="28"/>
                              <w:ind w:left="57"/>
                              <w:rPr>
                                <w:rFonts w:ascii="Myriad Pro SemiExt" w:hAnsi="Myriad Pro SemiExt"/>
                                <w:sz w:val="9"/>
                              </w:rPr>
                            </w:pPr>
                            <w:r>
                              <w:rPr>
                                <w:rFonts w:ascii="Myriad Pro SemiExt" w:hAnsi="Myriad Pro SemiExt"/>
                                <w:color w:val="231F20"/>
                                <w:sz w:val="9"/>
                              </w:rPr>
                              <w:t>Protección</w:t>
                            </w:r>
                            <w:r>
                              <w:rPr>
                                <w:rFonts w:ascii="Myriad Pro SemiExt" w:hAnsi="Myriad Pro SemiExt"/>
                                <w:color w:val="231F20"/>
                                <w:spacing w:val="-6"/>
                                <w:sz w:val="9"/>
                              </w:rPr>
                              <w:t> </w:t>
                            </w:r>
                            <w:r>
                              <w:rPr>
                                <w:rFonts w:ascii="Myriad Pro SemiExt" w:hAnsi="Myriad Pro SemiExt"/>
                                <w:color w:val="231F20"/>
                                <w:sz w:val="9"/>
                              </w:rPr>
                              <w:t>sobretensión</w:t>
                            </w:r>
                            <w:r>
                              <w:rPr>
                                <w:rFonts w:ascii="Myriad Pro SemiExt" w:hAnsi="Myriad Pro SemiExt"/>
                                <w:color w:val="231F20"/>
                                <w:spacing w:val="-3"/>
                                <w:sz w:val="9"/>
                              </w:rPr>
                              <w:t> </w:t>
                            </w:r>
                            <w:r>
                              <w:rPr>
                                <w:rFonts w:ascii="Myriad Pro SemiExt" w:hAnsi="Myriad Pro SemiExt"/>
                                <w:color w:val="231F20"/>
                                <w:spacing w:val="-5"/>
                                <w:sz w:val="9"/>
                              </w:rPr>
                              <w:t>CC</w:t>
                            </w:r>
                          </w:p>
                        </w:tc>
                        <w:tc>
                          <w:tcPr>
                            <w:tcW w:w="4775" w:type="dxa"/>
                            <w:gridSpan w:val="7"/>
                            <w:tcBorders>
                              <w:top w:val="single" w:sz="4" w:space="0" w:color="808285"/>
                              <w:bottom w:val="single" w:sz="4" w:space="0" w:color="808285"/>
                              <w:right w:val="nil"/>
                            </w:tcBorders>
                            <w:shd w:val="clear" w:color="auto" w:fill="E6E7E8"/>
                          </w:tcPr>
                          <w:p>
                            <w:pPr>
                              <w:pStyle w:val="TableParagraph"/>
                              <w:spacing w:before="38"/>
                              <w:ind w:right="54"/>
                              <w:jc w:val="center"/>
                              <w:rPr>
                                <w:rFonts w:ascii="Myriad Pro SemiExt"/>
                                <w:sz w:val="12"/>
                              </w:rPr>
                            </w:pPr>
                            <w:r>
                              <w:rPr>
                                <w:rFonts w:ascii="Myriad Pro SemiExt"/>
                                <w:color w:val="231F20"/>
                                <w:sz w:val="12"/>
                              </w:rPr>
                              <w:t>Tipo</w:t>
                            </w:r>
                            <w:r>
                              <w:rPr>
                                <w:rFonts w:ascii="Myriad Pro SemiExt"/>
                                <w:color w:val="231F20"/>
                                <w:spacing w:val="-2"/>
                                <w:sz w:val="12"/>
                              </w:rPr>
                              <w:t> </w:t>
                            </w:r>
                            <w:r>
                              <w:rPr>
                                <w:rFonts w:ascii="Myriad Pro SemiExt"/>
                                <w:color w:val="231F20"/>
                                <w:spacing w:val="-5"/>
                                <w:sz w:val="12"/>
                              </w:rPr>
                              <w:t>II</w:t>
                            </w:r>
                          </w:p>
                        </w:tc>
                      </w:tr>
                      <w:tr>
                        <w:trPr>
                          <w:trHeight w:val="207" w:hRule="atLeast"/>
                        </w:trPr>
                        <w:tc>
                          <w:tcPr>
                            <w:tcW w:w="1343" w:type="dxa"/>
                            <w:tcBorders>
                              <w:top w:val="single" w:sz="4" w:space="0" w:color="808285"/>
                              <w:left w:val="nil"/>
                              <w:bottom w:val="single" w:sz="4" w:space="0" w:color="808285"/>
                            </w:tcBorders>
                          </w:tcPr>
                          <w:p>
                            <w:pPr>
                              <w:pStyle w:val="TableParagraph"/>
                              <w:spacing w:before="26"/>
                              <w:ind w:left="57"/>
                              <w:rPr>
                                <w:rFonts w:ascii="Myriad Pro SemiExt" w:hAnsi="Myriad Pro SemiExt"/>
                                <w:sz w:val="9"/>
                              </w:rPr>
                            </w:pPr>
                            <w:r>
                              <w:rPr>
                                <w:rFonts w:ascii="Myriad Pro SemiExt" w:hAnsi="Myriad Pro SemiExt"/>
                                <w:color w:val="231F20"/>
                                <w:sz w:val="9"/>
                              </w:rPr>
                              <w:t>Protección</w:t>
                            </w:r>
                            <w:r>
                              <w:rPr>
                                <w:rFonts w:ascii="Myriad Pro SemiExt" w:hAnsi="Myriad Pro SemiExt"/>
                                <w:color w:val="231F20"/>
                                <w:spacing w:val="-4"/>
                                <w:sz w:val="9"/>
                              </w:rPr>
                              <w:t> </w:t>
                            </w:r>
                            <w:r>
                              <w:rPr>
                                <w:rFonts w:ascii="Myriad Pro SemiExt" w:hAnsi="Myriad Pro SemiExt"/>
                                <w:color w:val="231F20"/>
                                <w:sz w:val="9"/>
                              </w:rPr>
                              <w:t>sobretensión</w:t>
                            </w:r>
                            <w:r>
                              <w:rPr>
                                <w:rFonts w:ascii="Myriad Pro SemiExt" w:hAnsi="Myriad Pro SemiExt"/>
                                <w:color w:val="231F20"/>
                                <w:spacing w:val="-3"/>
                                <w:sz w:val="9"/>
                              </w:rPr>
                              <w:t> </w:t>
                            </w:r>
                            <w:r>
                              <w:rPr>
                                <w:rFonts w:ascii="Myriad Pro SemiExt" w:hAnsi="Myriad Pro SemiExt"/>
                                <w:color w:val="231F20"/>
                                <w:spacing w:val="-5"/>
                                <w:sz w:val="9"/>
                              </w:rPr>
                              <w:t>CA</w:t>
                            </w:r>
                          </w:p>
                        </w:tc>
                        <w:tc>
                          <w:tcPr>
                            <w:tcW w:w="4775" w:type="dxa"/>
                            <w:gridSpan w:val="7"/>
                            <w:tcBorders>
                              <w:top w:val="single" w:sz="4" w:space="0" w:color="808285"/>
                              <w:bottom w:val="single" w:sz="4" w:space="0" w:color="808285"/>
                              <w:right w:val="nil"/>
                            </w:tcBorders>
                          </w:tcPr>
                          <w:p>
                            <w:pPr>
                              <w:pStyle w:val="TableParagraph"/>
                              <w:spacing w:line="145" w:lineRule="exact" w:before="43"/>
                              <w:ind w:right="54"/>
                              <w:jc w:val="center"/>
                              <w:rPr>
                                <w:rFonts w:ascii="Myriad Pro SemiExt"/>
                                <w:sz w:val="12"/>
                              </w:rPr>
                            </w:pPr>
                            <w:r>
                              <w:rPr>
                                <w:rFonts w:ascii="Myriad Pro SemiExt"/>
                                <w:color w:val="231F20"/>
                                <w:sz w:val="12"/>
                              </w:rPr>
                              <w:t>Tipo</w:t>
                            </w:r>
                            <w:r>
                              <w:rPr>
                                <w:rFonts w:ascii="Myriad Pro SemiExt"/>
                                <w:color w:val="231F20"/>
                                <w:spacing w:val="-2"/>
                                <w:sz w:val="12"/>
                              </w:rPr>
                              <w:t> </w:t>
                            </w:r>
                            <w:r>
                              <w:rPr>
                                <w:rFonts w:ascii="Myriad Pro SemiExt"/>
                                <w:color w:val="231F20"/>
                                <w:spacing w:val="-5"/>
                                <w:sz w:val="12"/>
                              </w:rPr>
                              <w:t>II</w:t>
                            </w:r>
                          </w:p>
                        </w:tc>
                      </w:tr>
                      <w:tr>
                        <w:trPr>
                          <w:trHeight w:val="207" w:hRule="atLeast"/>
                        </w:trPr>
                        <w:tc>
                          <w:tcPr>
                            <w:tcW w:w="1343" w:type="dxa"/>
                            <w:tcBorders>
                              <w:top w:val="single" w:sz="4" w:space="0" w:color="808285"/>
                              <w:left w:val="nil"/>
                              <w:bottom w:val="single" w:sz="4" w:space="0" w:color="808285"/>
                            </w:tcBorders>
                            <w:shd w:val="clear" w:color="auto" w:fill="E6E7E8"/>
                          </w:tcPr>
                          <w:p>
                            <w:pPr>
                              <w:pStyle w:val="TableParagraph"/>
                              <w:spacing w:before="25"/>
                              <w:ind w:left="57"/>
                              <w:rPr>
                                <w:rFonts w:ascii="Myriad Pro SemiExt" w:hAnsi="Myriad Pro SemiExt"/>
                                <w:sz w:val="9"/>
                              </w:rPr>
                            </w:pPr>
                            <w:r>
                              <w:rPr>
                                <w:rFonts w:ascii="Myriad Pro SemiExt" w:hAnsi="Myriad Pro SemiExt"/>
                                <w:color w:val="231F20"/>
                                <w:sz w:val="9"/>
                              </w:rPr>
                              <w:t>Detección</w:t>
                            </w:r>
                            <w:r>
                              <w:rPr>
                                <w:rFonts w:ascii="Myriad Pro SemiExt" w:hAnsi="Myriad Pro SemiExt"/>
                                <w:color w:val="231F20"/>
                                <w:spacing w:val="-2"/>
                                <w:sz w:val="9"/>
                              </w:rPr>
                              <w:t> </w:t>
                            </w:r>
                            <w:r>
                              <w:rPr>
                                <w:rFonts w:ascii="Myriad Pro SemiExt" w:hAnsi="Myriad Pro SemiExt"/>
                                <w:color w:val="231F20"/>
                                <w:sz w:val="9"/>
                              </w:rPr>
                              <w:t>de</w:t>
                            </w:r>
                            <w:r>
                              <w:rPr>
                                <w:rFonts w:ascii="Myriad Pro SemiExt" w:hAnsi="Myriad Pro SemiExt"/>
                                <w:color w:val="231F20"/>
                                <w:spacing w:val="-2"/>
                                <w:sz w:val="9"/>
                              </w:rPr>
                              <w:t> </w:t>
                            </w:r>
                            <w:r>
                              <w:rPr>
                                <w:rFonts w:ascii="Myriad Pro SemiExt" w:hAnsi="Myriad Pro SemiExt"/>
                                <w:color w:val="231F20"/>
                                <w:sz w:val="9"/>
                              </w:rPr>
                              <w:t>corriente</w:t>
                            </w:r>
                            <w:r>
                              <w:rPr>
                                <w:rFonts w:ascii="Myriad Pro SemiExt" w:hAnsi="Myriad Pro SemiExt"/>
                                <w:color w:val="231F20"/>
                                <w:spacing w:val="-1"/>
                                <w:sz w:val="9"/>
                              </w:rPr>
                              <w:t> </w:t>
                            </w:r>
                            <w:r>
                              <w:rPr>
                                <w:rFonts w:ascii="Myriad Pro SemiExt" w:hAnsi="Myriad Pro SemiExt"/>
                                <w:color w:val="231F20"/>
                                <w:spacing w:val="-2"/>
                                <w:sz w:val="9"/>
                              </w:rPr>
                              <w:t>residual</w:t>
                            </w:r>
                          </w:p>
                        </w:tc>
                        <w:tc>
                          <w:tcPr>
                            <w:tcW w:w="4775" w:type="dxa"/>
                            <w:gridSpan w:val="7"/>
                            <w:tcBorders>
                              <w:top w:val="single" w:sz="4" w:space="0" w:color="808285"/>
                              <w:bottom w:val="single" w:sz="4" w:space="0" w:color="808285"/>
                              <w:right w:val="nil"/>
                            </w:tcBorders>
                            <w:shd w:val="clear" w:color="auto" w:fill="E6E7E8"/>
                          </w:tcPr>
                          <w:p>
                            <w:pPr>
                              <w:pStyle w:val="TableParagraph"/>
                              <w:spacing w:before="33"/>
                              <w:ind w:right="54"/>
                              <w:jc w:val="center"/>
                              <w:rPr>
                                <w:rFonts w:ascii="Myriad Pro SemiExt"/>
                                <w:sz w:val="12"/>
                              </w:rPr>
                            </w:pPr>
                            <w:r>
                              <w:rPr>
                                <w:rFonts w:ascii="Myriad Pro SemiExt"/>
                                <w:color w:val="231F20"/>
                                <w:spacing w:val="-5"/>
                                <w:sz w:val="12"/>
                              </w:rPr>
                              <w:t>SI</w:t>
                            </w:r>
                          </w:p>
                        </w:tc>
                      </w:tr>
                      <w:tr>
                        <w:trPr>
                          <w:trHeight w:val="203" w:hRule="atLeast"/>
                        </w:trPr>
                        <w:tc>
                          <w:tcPr>
                            <w:tcW w:w="1343" w:type="dxa"/>
                            <w:tcBorders>
                              <w:top w:val="single" w:sz="4" w:space="0" w:color="808285"/>
                              <w:left w:val="nil"/>
                              <w:bottom w:val="single" w:sz="4" w:space="0" w:color="808285"/>
                            </w:tcBorders>
                          </w:tcPr>
                          <w:p>
                            <w:pPr>
                              <w:pStyle w:val="TableParagraph"/>
                              <w:spacing w:line="95" w:lineRule="exact" w:before="10"/>
                              <w:ind w:left="57"/>
                              <w:rPr>
                                <w:rFonts w:ascii="Myriad Pro SemiExt" w:hAnsi="Myriad Pro SemiExt"/>
                                <w:sz w:val="9"/>
                              </w:rPr>
                            </w:pPr>
                            <w:r>
                              <w:rPr>
                                <w:rFonts w:ascii="Myriad Pro SemiExt" w:hAnsi="Myriad Pro SemiExt"/>
                                <w:color w:val="231F20"/>
                                <w:sz w:val="9"/>
                              </w:rPr>
                              <w:t>Monitorización</w:t>
                            </w:r>
                            <w:r>
                              <w:rPr>
                                <w:rFonts w:ascii="Myriad Pro SemiExt" w:hAnsi="Myriad Pro SemiExt"/>
                                <w:color w:val="231F20"/>
                                <w:spacing w:val="-1"/>
                                <w:sz w:val="9"/>
                              </w:rPr>
                              <w:t> </w:t>
                            </w:r>
                            <w:r>
                              <w:rPr>
                                <w:rFonts w:ascii="Myriad Pro SemiExt" w:hAnsi="Myriad Pro SemiExt"/>
                                <w:color w:val="231F20"/>
                                <w:sz w:val="9"/>
                              </w:rPr>
                              <w:t>de </w:t>
                            </w:r>
                            <w:r>
                              <w:rPr>
                                <w:rFonts w:ascii="Myriad Pro SemiExt" w:hAnsi="Myriad Pro SemiExt"/>
                                <w:color w:val="231F20"/>
                                <w:spacing w:val="-5"/>
                                <w:sz w:val="9"/>
                              </w:rPr>
                              <w:t>la</w:t>
                            </w:r>
                          </w:p>
                          <w:p>
                            <w:pPr>
                              <w:pStyle w:val="TableParagraph"/>
                              <w:spacing w:line="79" w:lineRule="exact"/>
                              <w:ind w:left="57"/>
                              <w:rPr>
                                <w:rFonts w:ascii="Myriad Pro SemiExt" w:hAnsi="Myriad Pro SemiExt"/>
                                <w:sz w:val="9"/>
                              </w:rPr>
                            </w:pPr>
                            <w:r>
                              <w:rPr>
                                <w:rFonts w:ascii="Myriad Pro SemiExt" w:hAnsi="Myriad Pro SemiExt"/>
                                <w:color w:val="231F20"/>
                                <w:sz w:val="9"/>
                              </w:rPr>
                              <w:t>inyección</w:t>
                            </w:r>
                            <w:r>
                              <w:rPr>
                                <w:rFonts w:ascii="Myriad Pro SemiExt" w:hAnsi="Myriad Pro SemiExt"/>
                                <w:color w:val="231F20"/>
                                <w:spacing w:val="-2"/>
                                <w:sz w:val="9"/>
                              </w:rPr>
                              <w:t> </w:t>
                            </w:r>
                            <w:r>
                              <w:rPr>
                                <w:rFonts w:ascii="Myriad Pro SemiExt" w:hAnsi="Myriad Pro SemiExt"/>
                                <w:color w:val="231F20"/>
                                <w:sz w:val="9"/>
                              </w:rPr>
                              <w:t>de</w:t>
                            </w:r>
                            <w:r>
                              <w:rPr>
                                <w:rFonts w:ascii="Myriad Pro SemiExt" w:hAnsi="Myriad Pro SemiExt"/>
                                <w:color w:val="231F20"/>
                                <w:spacing w:val="-2"/>
                                <w:sz w:val="9"/>
                              </w:rPr>
                              <w:t> </w:t>
                            </w:r>
                            <w:r>
                              <w:rPr>
                                <w:rFonts w:ascii="Myriad Pro SemiExt" w:hAnsi="Myriad Pro SemiExt"/>
                                <w:color w:val="231F20"/>
                                <w:spacing w:val="-5"/>
                                <w:sz w:val="9"/>
                              </w:rPr>
                              <w:t>CC</w:t>
                            </w:r>
                          </w:p>
                        </w:tc>
                        <w:tc>
                          <w:tcPr>
                            <w:tcW w:w="4775" w:type="dxa"/>
                            <w:gridSpan w:val="7"/>
                            <w:tcBorders>
                              <w:top w:val="single" w:sz="4" w:space="0" w:color="808285"/>
                              <w:bottom w:val="single" w:sz="4" w:space="0" w:color="808285"/>
                              <w:right w:val="nil"/>
                            </w:tcBorders>
                          </w:tcPr>
                          <w:p>
                            <w:pPr>
                              <w:pStyle w:val="TableParagraph"/>
                              <w:spacing w:before="24"/>
                              <w:ind w:right="54"/>
                              <w:jc w:val="center"/>
                              <w:rPr>
                                <w:rFonts w:ascii="Myriad Pro SemiExt"/>
                                <w:sz w:val="12"/>
                              </w:rPr>
                            </w:pPr>
                            <w:r>
                              <w:rPr>
                                <w:rFonts w:ascii="Myriad Pro SemiExt"/>
                                <w:color w:val="231F20"/>
                                <w:spacing w:val="-5"/>
                                <w:sz w:val="12"/>
                              </w:rPr>
                              <w:t>SI</w:t>
                            </w:r>
                          </w:p>
                        </w:tc>
                      </w:tr>
                      <w:tr>
                        <w:trPr>
                          <w:trHeight w:val="207" w:hRule="atLeast"/>
                        </w:trPr>
                        <w:tc>
                          <w:tcPr>
                            <w:tcW w:w="1343" w:type="dxa"/>
                            <w:tcBorders>
                              <w:top w:val="single" w:sz="4" w:space="0" w:color="808285"/>
                              <w:left w:val="nil"/>
                              <w:bottom w:val="single" w:sz="4" w:space="0" w:color="808285"/>
                            </w:tcBorders>
                            <w:shd w:val="clear" w:color="auto" w:fill="E6E7E8"/>
                          </w:tcPr>
                          <w:p>
                            <w:pPr>
                              <w:pStyle w:val="TableParagraph"/>
                              <w:spacing w:line="95" w:lineRule="exact" w:before="11"/>
                              <w:ind w:left="57"/>
                              <w:rPr>
                                <w:rFonts w:ascii="Myriad Pro SemiExt" w:hAnsi="Myriad Pro SemiExt"/>
                                <w:sz w:val="9"/>
                              </w:rPr>
                            </w:pPr>
                            <w:r>
                              <w:rPr>
                                <w:rFonts w:ascii="Myriad Pro SemiExt" w:hAnsi="Myriad Pro SemiExt"/>
                                <w:color w:val="231F20"/>
                                <w:sz w:val="9"/>
                              </w:rPr>
                              <w:t>Protección</w:t>
                            </w:r>
                            <w:r>
                              <w:rPr>
                                <w:rFonts w:ascii="Myriad Pro SemiExt" w:hAnsi="Myriad Pro SemiExt"/>
                                <w:color w:val="231F20"/>
                                <w:spacing w:val="-4"/>
                                <w:sz w:val="9"/>
                              </w:rPr>
                              <w:t> </w:t>
                            </w:r>
                            <w:r>
                              <w:rPr>
                                <w:rFonts w:ascii="Myriad Pro SemiExt" w:hAnsi="Myriad Pro SemiExt"/>
                                <w:color w:val="231F20"/>
                                <w:sz w:val="9"/>
                              </w:rPr>
                              <w:t>contra</w:t>
                            </w:r>
                            <w:r>
                              <w:rPr>
                                <w:rFonts w:ascii="Myriad Pro SemiExt" w:hAnsi="Myriad Pro SemiExt"/>
                                <w:color w:val="231F20"/>
                                <w:spacing w:val="-4"/>
                                <w:sz w:val="9"/>
                              </w:rPr>
                              <w:t> </w:t>
                            </w:r>
                            <w:r>
                              <w:rPr>
                                <w:rFonts w:ascii="Myriad Pro SemiExt" w:hAnsi="Myriad Pro SemiExt"/>
                                <w:color w:val="231F20"/>
                                <w:spacing w:val="-5"/>
                                <w:sz w:val="9"/>
                              </w:rPr>
                              <w:t>el</w:t>
                            </w:r>
                          </w:p>
                          <w:p>
                            <w:pPr>
                              <w:pStyle w:val="TableParagraph"/>
                              <w:spacing w:line="81" w:lineRule="exact"/>
                              <w:ind w:left="57"/>
                              <w:rPr>
                                <w:rFonts w:ascii="Myriad Pro SemiExt"/>
                                <w:sz w:val="9"/>
                              </w:rPr>
                            </w:pPr>
                            <w:r>
                              <w:rPr>
                                <w:rFonts w:ascii="Myriad Pro SemiExt"/>
                                <w:color w:val="231F20"/>
                                <w:spacing w:val="-2"/>
                                <w:sz w:val="9"/>
                              </w:rPr>
                              <w:t>sobrecalentamiento</w:t>
                            </w:r>
                          </w:p>
                        </w:tc>
                        <w:tc>
                          <w:tcPr>
                            <w:tcW w:w="4775" w:type="dxa"/>
                            <w:gridSpan w:val="7"/>
                            <w:tcBorders>
                              <w:top w:val="single" w:sz="4" w:space="0" w:color="808285"/>
                              <w:bottom w:val="single" w:sz="4" w:space="0" w:color="808285"/>
                              <w:right w:val="nil"/>
                            </w:tcBorders>
                            <w:shd w:val="clear" w:color="auto" w:fill="E6E7E8"/>
                          </w:tcPr>
                          <w:p>
                            <w:pPr>
                              <w:pStyle w:val="TableParagraph"/>
                              <w:spacing w:before="19"/>
                              <w:ind w:right="54"/>
                              <w:jc w:val="center"/>
                              <w:rPr>
                                <w:rFonts w:ascii="Myriad Pro SemiExt"/>
                                <w:sz w:val="12"/>
                              </w:rPr>
                            </w:pPr>
                            <w:r>
                              <w:rPr>
                                <w:rFonts w:ascii="Myriad Pro SemiExt"/>
                                <w:color w:val="231F20"/>
                                <w:spacing w:val="-5"/>
                                <w:sz w:val="12"/>
                              </w:rPr>
                              <w:t>SI</w:t>
                            </w:r>
                          </w:p>
                        </w:tc>
                      </w:tr>
                    </w:tbl>
                    <w:p>
                      <w:pPr>
                        <w:pStyle w:val="BodyText"/>
                      </w:pPr>
                    </w:p>
                  </w:txbxContent>
                </v:textbox>
                <w10:wrap type="none"/>
              </v:shape>
            </w:pict>
          </mc:Fallback>
        </mc:AlternateContent>
      </w:r>
      <w:r>
        <w:rPr/>
        <w:drawing>
          <wp:inline distT="0" distB="0" distL="0" distR="0">
            <wp:extent cx="74282" cy="85801"/>
            <wp:effectExtent l="0" t="0" r="0" b="0"/>
            <wp:docPr id="382" name="Image 382"/>
            <wp:cNvGraphicFramePr>
              <a:graphicFrameLocks/>
            </wp:cNvGraphicFramePr>
            <a:graphic>
              <a:graphicData uri="http://schemas.openxmlformats.org/drawingml/2006/picture">
                <pic:pic>
                  <pic:nvPicPr>
                    <pic:cNvPr id="382" name="Image 382"/>
                    <pic:cNvPicPr/>
                  </pic:nvPicPr>
                  <pic:blipFill>
                    <a:blip r:embed="rId67" cstate="print"/>
                    <a:stretch>
                      <a:fillRect/>
                    </a:stretch>
                  </pic:blipFill>
                  <pic:spPr>
                    <a:xfrm>
                      <a:off x="0" y="0"/>
                      <a:ext cx="74282" cy="85801"/>
                    </a:xfrm>
                    <a:prstGeom prst="rect">
                      <a:avLst/>
                    </a:prstGeom>
                  </pic:spPr>
                </pic:pic>
              </a:graphicData>
            </a:graphic>
          </wp:inline>
        </w:drawing>
      </w:r>
      <w:r>
        <w:rPr/>
      </w:r>
      <w:r>
        <w:rPr>
          <w:rFonts w:ascii="Times New Roman" w:hAnsi="Times New Roman"/>
          <w:spacing w:val="23"/>
          <w:position w:val="1"/>
          <w:sz w:val="20"/>
        </w:rPr>
        <w:t> </w:t>
      </w:r>
      <w:r>
        <w:rPr>
          <w:b w:val="0"/>
          <w:color w:val="231F20"/>
          <w:position w:val="1"/>
        </w:rPr>
        <w:t>Eficiencia, seguridad y protección del inversor de 80-150 kW</w:t>
      </w:r>
    </w:p>
    <w:p>
      <w:pPr>
        <w:pStyle w:val="BodyText"/>
        <w:rPr>
          <w:b w:val="0"/>
          <w:sz w:val="20"/>
        </w:rPr>
      </w:pPr>
    </w:p>
    <w:p>
      <w:pPr>
        <w:pStyle w:val="BodyText"/>
        <w:rPr>
          <w:b w:val="0"/>
          <w:sz w:val="20"/>
        </w:rPr>
      </w:pPr>
    </w:p>
    <w:p>
      <w:pPr>
        <w:pStyle w:val="BodyText"/>
        <w:spacing w:before="128" w:after="1"/>
        <w:rPr>
          <w:b w:val="0"/>
          <w:sz w:val="20"/>
        </w:rPr>
      </w:pPr>
    </w:p>
    <w:p>
      <w:pPr>
        <w:tabs>
          <w:tab w:pos="2818" w:val="left" w:leader="none"/>
          <w:tab w:pos="3434" w:val="left" w:leader="none"/>
          <w:tab w:pos="4077" w:val="left" w:leader="none"/>
          <w:tab w:pos="4735" w:val="left" w:leader="none"/>
          <w:tab w:pos="5467" w:val="left" w:leader="none"/>
          <w:tab w:pos="6316" w:val="left" w:leader="none"/>
        </w:tabs>
        <w:spacing w:line="84" w:lineRule="exact"/>
        <w:ind w:left="2213" w:right="-1268" w:firstLine="0"/>
        <w:jc w:val="left"/>
        <w:rPr>
          <w:sz w:val="8"/>
        </w:rPr>
      </w:pPr>
      <w:r>
        <w:rPr>
          <w:position w:val="0"/>
          <w:sz w:val="8"/>
        </w:rPr>
        <mc:AlternateContent>
          <mc:Choice Requires="wps">
            <w:drawing>
              <wp:inline distT="0" distB="0" distL="0" distR="0">
                <wp:extent cx="172720" cy="52705"/>
                <wp:effectExtent l="0" t="0" r="0" b="0"/>
                <wp:docPr id="383" name="Group 383"/>
                <wp:cNvGraphicFramePr>
                  <a:graphicFrameLocks/>
                </wp:cNvGraphicFramePr>
                <a:graphic>
                  <a:graphicData uri="http://schemas.microsoft.com/office/word/2010/wordprocessingGroup">
                    <wpg:wgp>
                      <wpg:cNvPr id="383" name="Group 383"/>
                      <wpg:cNvGrpSpPr/>
                      <wpg:grpSpPr>
                        <a:xfrm>
                          <a:off x="0" y="0"/>
                          <a:ext cx="172720" cy="52705"/>
                          <a:chExt cx="172720" cy="52705"/>
                        </a:xfrm>
                      </wpg:grpSpPr>
                      <wps:wsp>
                        <wps:cNvPr id="384" name="Graphic 384"/>
                        <wps:cNvSpPr/>
                        <wps:spPr>
                          <a:xfrm>
                            <a:off x="-7" y="6"/>
                            <a:ext cx="172720" cy="52705"/>
                          </a:xfrm>
                          <a:custGeom>
                            <a:avLst/>
                            <a:gdLst/>
                            <a:ahLst/>
                            <a:cxnLst/>
                            <a:rect l="l" t="t" r="r" b="b"/>
                            <a:pathLst>
                              <a:path w="172720" h="52705">
                                <a:moveTo>
                                  <a:pt x="30492" y="7531"/>
                                </a:moveTo>
                                <a:lnTo>
                                  <a:pt x="28321" y="4673"/>
                                </a:lnTo>
                                <a:lnTo>
                                  <a:pt x="24765" y="0"/>
                                </a:lnTo>
                                <a:lnTo>
                                  <a:pt x="24269" y="0"/>
                                </a:lnTo>
                                <a:lnTo>
                                  <a:pt x="24269" y="10604"/>
                                </a:lnTo>
                                <a:lnTo>
                                  <a:pt x="24269" y="19329"/>
                                </a:lnTo>
                                <a:lnTo>
                                  <a:pt x="24066" y="20015"/>
                                </a:lnTo>
                                <a:lnTo>
                                  <a:pt x="23710" y="20574"/>
                                </a:lnTo>
                                <a:lnTo>
                                  <a:pt x="22110" y="23304"/>
                                </a:lnTo>
                                <a:lnTo>
                                  <a:pt x="18910" y="25323"/>
                                </a:lnTo>
                                <a:lnTo>
                                  <a:pt x="9486" y="25323"/>
                                </a:lnTo>
                                <a:lnTo>
                                  <a:pt x="6070" y="21348"/>
                                </a:lnTo>
                                <a:lnTo>
                                  <a:pt x="6070" y="9271"/>
                                </a:lnTo>
                                <a:lnTo>
                                  <a:pt x="9766" y="4673"/>
                                </a:lnTo>
                                <a:lnTo>
                                  <a:pt x="21412" y="4673"/>
                                </a:lnTo>
                                <a:lnTo>
                                  <a:pt x="24269" y="10604"/>
                                </a:lnTo>
                                <a:lnTo>
                                  <a:pt x="24269" y="0"/>
                                </a:lnTo>
                                <a:lnTo>
                                  <a:pt x="6210" y="0"/>
                                </a:lnTo>
                                <a:lnTo>
                                  <a:pt x="0" y="7531"/>
                                </a:lnTo>
                                <a:lnTo>
                                  <a:pt x="0" y="23863"/>
                                </a:lnTo>
                                <a:lnTo>
                                  <a:pt x="5232" y="29997"/>
                                </a:lnTo>
                                <a:lnTo>
                                  <a:pt x="17919" y="29997"/>
                                </a:lnTo>
                                <a:lnTo>
                                  <a:pt x="21551" y="28181"/>
                                </a:lnTo>
                                <a:lnTo>
                                  <a:pt x="23901" y="25323"/>
                                </a:lnTo>
                                <a:lnTo>
                                  <a:pt x="24320" y="24815"/>
                                </a:lnTo>
                                <a:lnTo>
                                  <a:pt x="23507" y="29997"/>
                                </a:lnTo>
                                <a:lnTo>
                                  <a:pt x="23431" y="30480"/>
                                </a:lnTo>
                                <a:lnTo>
                                  <a:pt x="21272" y="34467"/>
                                </a:lnTo>
                                <a:lnTo>
                                  <a:pt x="18275" y="37185"/>
                                </a:lnTo>
                                <a:lnTo>
                                  <a:pt x="15697" y="39624"/>
                                </a:lnTo>
                                <a:lnTo>
                                  <a:pt x="12344" y="41084"/>
                                </a:lnTo>
                                <a:lnTo>
                                  <a:pt x="8788" y="41567"/>
                                </a:lnTo>
                                <a:lnTo>
                                  <a:pt x="5156" y="41922"/>
                                </a:lnTo>
                                <a:lnTo>
                                  <a:pt x="3835" y="41783"/>
                                </a:lnTo>
                                <a:lnTo>
                                  <a:pt x="3835" y="46812"/>
                                </a:lnTo>
                                <a:lnTo>
                                  <a:pt x="7251" y="46812"/>
                                </a:lnTo>
                                <a:lnTo>
                                  <a:pt x="9486" y="46456"/>
                                </a:lnTo>
                                <a:lnTo>
                                  <a:pt x="14376" y="45897"/>
                                </a:lnTo>
                                <a:lnTo>
                                  <a:pt x="19177" y="43802"/>
                                </a:lnTo>
                                <a:lnTo>
                                  <a:pt x="21107" y="41922"/>
                                </a:lnTo>
                                <a:lnTo>
                                  <a:pt x="27139" y="36068"/>
                                </a:lnTo>
                                <a:lnTo>
                                  <a:pt x="30492" y="29095"/>
                                </a:lnTo>
                                <a:lnTo>
                                  <a:pt x="30492" y="24815"/>
                                </a:lnTo>
                                <a:lnTo>
                                  <a:pt x="30492" y="7531"/>
                                </a:lnTo>
                                <a:close/>
                              </a:path>
                              <a:path w="172720" h="52705">
                                <a:moveTo>
                                  <a:pt x="66179" y="28181"/>
                                </a:moveTo>
                                <a:lnTo>
                                  <a:pt x="62865" y="24422"/>
                                </a:lnTo>
                                <a:lnTo>
                                  <a:pt x="62687" y="24218"/>
                                </a:lnTo>
                                <a:lnTo>
                                  <a:pt x="59969" y="23152"/>
                                </a:lnTo>
                                <a:lnTo>
                                  <a:pt x="59969" y="28892"/>
                                </a:lnTo>
                                <a:lnTo>
                                  <a:pt x="59969" y="39001"/>
                                </a:lnTo>
                                <a:lnTo>
                                  <a:pt x="56413" y="42418"/>
                                </a:lnTo>
                                <a:lnTo>
                                  <a:pt x="45110" y="42418"/>
                                </a:lnTo>
                                <a:lnTo>
                                  <a:pt x="41617" y="38379"/>
                                </a:lnTo>
                                <a:lnTo>
                                  <a:pt x="41795" y="34607"/>
                                </a:lnTo>
                                <a:lnTo>
                                  <a:pt x="41833" y="29451"/>
                                </a:lnTo>
                                <a:lnTo>
                                  <a:pt x="44691" y="25946"/>
                                </a:lnTo>
                                <a:lnTo>
                                  <a:pt x="49987" y="24422"/>
                                </a:lnTo>
                                <a:lnTo>
                                  <a:pt x="56134" y="26162"/>
                                </a:lnTo>
                                <a:lnTo>
                                  <a:pt x="59055" y="28181"/>
                                </a:lnTo>
                                <a:lnTo>
                                  <a:pt x="59969" y="28892"/>
                                </a:lnTo>
                                <a:lnTo>
                                  <a:pt x="59969" y="23152"/>
                                </a:lnTo>
                                <a:lnTo>
                                  <a:pt x="57035" y="21983"/>
                                </a:lnTo>
                                <a:lnTo>
                                  <a:pt x="57035" y="21767"/>
                                </a:lnTo>
                                <a:lnTo>
                                  <a:pt x="60693" y="20027"/>
                                </a:lnTo>
                                <a:lnTo>
                                  <a:pt x="62611" y="19113"/>
                                </a:lnTo>
                                <a:lnTo>
                                  <a:pt x="64503" y="14998"/>
                                </a:lnTo>
                                <a:lnTo>
                                  <a:pt x="64503" y="5511"/>
                                </a:lnTo>
                                <a:lnTo>
                                  <a:pt x="63614" y="4394"/>
                                </a:lnTo>
                                <a:lnTo>
                                  <a:pt x="60109" y="0"/>
                                </a:lnTo>
                                <a:lnTo>
                                  <a:pt x="58635" y="0"/>
                                </a:lnTo>
                                <a:lnTo>
                                  <a:pt x="58635" y="8166"/>
                                </a:lnTo>
                                <a:lnTo>
                                  <a:pt x="58559" y="15976"/>
                                </a:lnTo>
                                <a:lnTo>
                                  <a:pt x="55638" y="18694"/>
                                </a:lnTo>
                                <a:lnTo>
                                  <a:pt x="51727" y="20027"/>
                                </a:lnTo>
                                <a:lnTo>
                                  <a:pt x="46736" y="18694"/>
                                </a:lnTo>
                                <a:lnTo>
                                  <a:pt x="46583" y="18694"/>
                                </a:lnTo>
                                <a:lnTo>
                                  <a:pt x="43078" y="16192"/>
                                </a:lnTo>
                                <a:lnTo>
                                  <a:pt x="43078" y="7747"/>
                                </a:lnTo>
                                <a:lnTo>
                                  <a:pt x="45872" y="4394"/>
                                </a:lnTo>
                                <a:lnTo>
                                  <a:pt x="56476" y="4394"/>
                                </a:lnTo>
                                <a:lnTo>
                                  <a:pt x="58635" y="8166"/>
                                </a:lnTo>
                                <a:lnTo>
                                  <a:pt x="58635" y="0"/>
                                </a:lnTo>
                                <a:lnTo>
                                  <a:pt x="43357" y="0"/>
                                </a:lnTo>
                                <a:lnTo>
                                  <a:pt x="37299" y="4889"/>
                                </a:lnTo>
                                <a:lnTo>
                                  <a:pt x="37426" y="16192"/>
                                </a:lnTo>
                                <a:lnTo>
                                  <a:pt x="39458" y="19888"/>
                                </a:lnTo>
                                <a:lnTo>
                                  <a:pt x="44475" y="22250"/>
                                </a:lnTo>
                                <a:lnTo>
                                  <a:pt x="44551" y="22466"/>
                                </a:lnTo>
                                <a:lnTo>
                                  <a:pt x="38976" y="24828"/>
                                </a:lnTo>
                                <a:lnTo>
                                  <a:pt x="35547" y="28892"/>
                                </a:lnTo>
                                <a:lnTo>
                                  <a:pt x="35547" y="41224"/>
                                </a:lnTo>
                                <a:lnTo>
                                  <a:pt x="41275" y="46888"/>
                                </a:lnTo>
                                <a:lnTo>
                                  <a:pt x="59410" y="46888"/>
                                </a:lnTo>
                                <a:lnTo>
                                  <a:pt x="65112" y="42418"/>
                                </a:lnTo>
                                <a:lnTo>
                                  <a:pt x="66179" y="41579"/>
                                </a:lnTo>
                                <a:lnTo>
                                  <a:pt x="66179" y="28181"/>
                                </a:lnTo>
                                <a:close/>
                              </a:path>
                              <a:path w="172720" h="52705">
                                <a:moveTo>
                                  <a:pt x="82829" y="38087"/>
                                </a:moveTo>
                                <a:lnTo>
                                  <a:pt x="75920" y="38722"/>
                                </a:lnTo>
                                <a:lnTo>
                                  <a:pt x="74955" y="42646"/>
                                </a:lnTo>
                                <a:lnTo>
                                  <a:pt x="72047" y="49479"/>
                                </a:lnTo>
                                <a:lnTo>
                                  <a:pt x="70319" y="52133"/>
                                </a:lnTo>
                                <a:lnTo>
                                  <a:pt x="74523" y="51816"/>
                                </a:lnTo>
                                <a:lnTo>
                                  <a:pt x="76250" y="50050"/>
                                </a:lnTo>
                                <a:lnTo>
                                  <a:pt x="80886" y="42837"/>
                                </a:lnTo>
                                <a:lnTo>
                                  <a:pt x="82829" y="38087"/>
                                </a:lnTo>
                                <a:close/>
                              </a:path>
                              <a:path w="172720" h="52705">
                                <a:moveTo>
                                  <a:pt x="116751" y="22047"/>
                                </a:moveTo>
                                <a:lnTo>
                                  <a:pt x="115595" y="20866"/>
                                </a:lnTo>
                                <a:lnTo>
                                  <a:pt x="111099" y="16256"/>
                                </a:lnTo>
                                <a:lnTo>
                                  <a:pt x="110540" y="16256"/>
                                </a:lnTo>
                                <a:lnTo>
                                  <a:pt x="110540" y="24777"/>
                                </a:lnTo>
                                <a:lnTo>
                                  <a:pt x="110540" y="37744"/>
                                </a:lnTo>
                                <a:lnTo>
                                  <a:pt x="106972" y="42138"/>
                                </a:lnTo>
                                <a:lnTo>
                                  <a:pt x="95262" y="42138"/>
                                </a:lnTo>
                                <a:lnTo>
                                  <a:pt x="91846" y="36626"/>
                                </a:lnTo>
                                <a:lnTo>
                                  <a:pt x="91744" y="31267"/>
                                </a:lnTo>
                                <a:lnTo>
                                  <a:pt x="91694" y="28054"/>
                                </a:lnTo>
                                <a:lnTo>
                                  <a:pt x="91973" y="27139"/>
                                </a:lnTo>
                                <a:lnTo>
                                  <a:pt x="92405" y="26454"/>
                                </a:lnTo>
                                <a:lnTo>
                                  <a:pt x="94068" y="23164"/>
                                </a:lnTo>
                                <a:lnTo>
                                  <a:pt x="96558" y="21488"/>
                                </a:lnTo>
                                <a:lnTo>
                                  <a:pt x="97485" y="20866"/>
                                </a:lnTo>
                                <a:lnTo>
                                  <a:pt x="106832" y="20866"/>
                                </a:lnTo>
                                <a:lnTo>
                                  <a:pt x="110540" y="24777"/>
                                </a:lnTo>
                                <a:lnTo>
                                  <a:pt x="110540" y="16256"/>
                                </a:lnTo>
                                <a:lnTo>
                                  <a:pt x="98044" y="16256"/>
                                </a:lnTo>
                                <a:lnTo>
                                  <a:pt x="94284" y="18630"/>
                                </a:lnTo>
                                <a:lnTo>
                                  <a:pt x="92125" y="21488"/>
                                </a:lnTo>
                                <a:lnTo>
                                  <a:pt x="91909" y="21488"/>
                                </a:lnTo>
                                <a:lnTo>
                                  <a:pt x="92951" y="14020"/>
                                </a:lnTo>
                                <a:lnTo>
                                  <a:pt x="97942" y="7124"/>
                                </a:lnTo>
                                <a:lnTo>
                                  <a:pt x="98044" y="6972"/>
                                </a:lnTo>
                                <a:lnTo>
                                  <a:pt x="109423" y="5092"/>
                                </a:lnTo>
                                <a:lnTo>
                                  <a:pt x="112280" y="5092"/>
                                </a:lnTo>
                                <a:lnTo>
                                  <a:pt x="112280" y="139"/>
                                </a:lnTo>
                                <a:lnTo>
                                  <a:pt x="109626" y="139"/>
                                </a:lnTo>
                                <a:lnTo>
                                  <a:pt x="107810" y="431"/>
                                </a:lnTo>
                                <a:lnTo>
                                  <a:pt x="102095" y="1130"/>
                                </a:lnTo>
                                <a:lnTo>
                                  <a:pt x="97078" y="3429"/>
                                </a:lnTo>
                                <a:lnTo>
                                  <a:pt x="93306" y="7124"/>
                                </a:lnTo>
                                <a:lnTo>
                                  <a:pt x="88836" y="11595"/>
                                </a:lnTo>
                                <a:lnTo>
                                  <a:pt x="85623" y="18630"/>
                                </a:lnTo>
                                <a:lnTo>
                                  <a:pt x="85623" y="39344"/>
                                </a:lnTo>
                                <a:lnTo>
                                  <a:pt x="91973" y="46888"/>
                                </a:lnTo>
                                <a:lnTo>
                                  <a:pt x="111099" y="46888"/>
                                </a:lnTo>
                                <a:lnTo>
                                  <a:pt x="114604" y="42138"/>
                                </a:lnTo>
                                <a:lnTo>
                                  <a:pt x="116662" y="39344"/>
                                </a:lnTo>
                                <a:lnTo>
                                  <a:pt x="116751" y="22047"/>
                                </a:lnTo>
                                <a:close/>
                              </a:path>
                              <a:path w="172720" h="52705">
                                <a:moveTo>
                                  <a:pt x="142671" y="4889"/>
                                </a:moveTo>
                                <a:lnTo>
                                  <a:pt x="141655" y="3708"/>
                                </a:lnTo>
                                <a:lnTo>
                                  <a:pt x="138493" y="12"/>
                                </a:lnTo>
                                <a:lnTo>
                                  <a:pt x="137795" y="12"/>
                                </a:lnTo>
                                <a:lnTo>
                                  <a:pt x="137795" y="8305"/>
                                </a:lnTo>
                                <a:lnTo>
                                  <a:pt x="137795" y="19812"/>
                                </a:lnTo>
                                <a:lnTo>
                                  <a:pt x="136182" y="23660"/>
                                </a:lnTo>
                                <a:lnTo>
                                  <a:pt x="136093" y="23876"/>
                                </a:lnTo>
                                <a:lnTo>
                                  <a:pt x="135978" y="24142"/>
                                </a:lnTo>
                                <a:lnTo>
                                  <a:pt x="128092" y="24142"/>
                                </a:lnTo>
                                <a:lnTo>
                                  <a:pt x="125958" y="19812"/>
                                </a:lnTo>
                                <a:lnTo>
                                  <a:pt x="126072" y="8305"/>
                                </a:lnTo>
                                <a:lnTo>
                                  <a:pt x="128092" y="3708"/>
                                </a:lnTo>
                                <a:lnTo>
                                  <a:pt x="136182" y="3708"/>
                                </a:lnTo>
                                <a:lnTo>
                                  <a:pt x="137795" y="8305"/>
                                </a:lnTo>
                                <a:lnTo>
                                  <a:pt x="137795" y="12"/>
                                </a:lnTo>
                                <a:lnTo>
                                  <a:pt x="126136" y="12"/>
                                </a:lnTo>
                                <a:lnTo>
                                  <a:pt x="121196" y="5092"/>
                                </a:lnTo>
                                <a:lnTo>
                                  <a:pt x="121259" y="23317"/>
                                </a:lnTo>
                                <a:lnTo>
                                  <a:pt x="126136" y="27838"/>
                                </a:lnTo>
                                <a:lnTo>
                                  <a:pt x="137642" y="27838"/>
                                </a:lnTo>
                                <a:lnTo>
                                  <a:pt x="141566" y="24142"/>
                                </a:lnTo>
                                <a:lnTo>
                                  <a:pt x="142671" y="23101"/>
                                </a:lnTo>
                                <a:lnTo>
                                  <a:pt x="142671" y="4889"/>
                                </a:lnTo>
                                <a:close/>
                              </a:path>
                              <a:path w="172720" h="52705">
                                <a:moveTo>
                                  <a:pt x="161937" y="12"/>
                                </a:moveTo>
                                <a:lnTo>
                                  <a:pt x="158026" y="12"/>
                                </a:lnTo>
                                <a:lnTo>
                                  <a:pt x="131368" y="46888"/>
                                </a:lnTo>
                                <a:lnTo>
                                  <a:pt x="135280" y="46888"/>
                                </a:lnTo>
                                <a:lnTo>
                                  <a:pt x="161937" y="12"/>
                                </a:lnTo>
                                <a:close/>
                              </a:path>
                              <a:path w="172720" h="52705">
                                <a:moveTo>
                                  <a:pt x="172186" y="23660"/>
                                </a:moveTo>
                                <a:lnTo>
                                  <a:pt x="171183" y="22466"/>
                                </a:lnTo>
                                <a:lnTo>
                                  <a:pt x="168071" y="18770"/>
                                </a:lnTo>
                                <a:lnTo>
                                  <a:pt x="167373" y="18770"/>
                                </a:lnTo>
                                <a:lnTo>
                                  <a:pt x="167373" y="27063"/>
                                </a:lnTo>
                                <a:lnTo>
                                  <a:pt x="167373" y="38582"/>
                                </a:lnTo>
                                <a:lnTo>
                                  <a:pt x="165557" y="42913"/>
                                </a:lnTo>
                                <a:lnTo>
                                  <a:pt x="157734" y="42913"/>
                                </a:lnTo>
                                <a:lnTo>
                                  <a:pt x="155536" y="38582"/>
                                </a:lnTo>
                                <a:lnTo>
                                  <a:pt x="155587" y="27063"/>
                                </a:lnTo>
                                <a:lnTo>
                                  <a:pt x="157670" y="22466"/>
                                </a:lnTo>
                                <a:lnTo>
                                  <a:pt x="165760" y="22466"/>
                                </a:lnTo>
                                <a:lnTo>
                                  <a:pt x="167373" y="27063"/>
                                </a:lnTo>
                                <a:lnTo>
                                  <a:pt x="167373" y="18770"/>
                                </a:lnTo>
                                <a:lnTo>
                                  <a:pt x="155714" y="18770"/>
                                </a:lnTo>
                                <a:lnTo>
                                  <a:pt x="150774" y="23876"/>
                                </a:lnTo>
                                <a:lnTo>
                                  <a:pt x="150837" y="42075"/>
                                </a:lnTo>
                                <a:lnTo>
                                  <a:pt x="155714" y="46609"/>
                                </a:lnTo>
                                <a:lnTo>
                                  <a:pt x="167157" y="46609"/>
                                </a:lnTo>
                                <a:lnTo>
                                  <a:pt x="171069" y="42913"/>
                                </a:lnTo>
                                <a:lnTo>
                                  <a:pt x="172186" y="41859"/>
                                </a:lnTo>
                                <a:lnTo>
                                  <a:pt x="172186" y="23660"/>
                                </a:lnTo>
                                <a:close/>
                              </a:path>
                            </a:pathLst>
                          </a:custGeom>
                          <a:solidFill>
                            <a:srgbClr val="231F20"/>
                          </a:solidFill>
                        </wps:spPr>
                        <wps:bodyPr wrap="square" lIns="0" tIns="0" rIns="0" bIns="0" rtlCol="0">
                          <a:prstTxWarp prst="textNoShape">
                            <a:avLst/>
                          </a:prstTxWarp>
                          <a:noAutofit/>
                        </wps:bodyPr>
                      </wps:wsp>
                    </wpg:wgp>
                  </a:graphicData>
                </a:graphic>
              </wp:inline>
            </w:drawing>
          </mc:Choice>
          <mc:Fallback>
            <w:pict>
              <v:group style="width:13.6pt;height:4.150pt;mso-position-horizontal-relative:char;mso-position-vertical-relative:line" id="docshapegroup347" coordorigin="0,0" coordsize="272,83">
                <v:shape style="position:absolute;left:-1;top:0;width:272;height:83" id="docshape348" coordorigin="0,0" coordsize="272,83" path="m48,12l45,7,39,0,38,0,38,17,38,30,38,32,37,32,35,37,30,40,15,40,10,34,10,15,15,7,34,7,38,17,38,0,10,0,0,12,0,38,8,47,28,47,34,44,38,40,38,39,37,47,37,48,33,54,29,59,25,62,19,65,14,65,8,66,6,66,6,74,11,74,15,73,23,72,30,69,33,66,43,57,48,46,48,39,48,12xm104,44l99,38,99,38,94,36,94,46,94,61,89,67,71,67,66,60,66,55,66,46,70,41,79,38,88,41,93,44,94,46,94,36,90,35,90,34,96,32,99,30,102,24,102,9,100,7,95,0,92,0,92,13,92,25,88,29,81,32,74,29,73,29,68,26,68,12,72,7,89,7,92,13,92,0,68,0,59,8,59,26,62,31,70,35,70,35,61,39,56,46,56,65,65,74,94,74,103,67,104,65,104,44xm130,60l120,61,118,67,113,78,111,82,117,82,120,79,127,67,130,60xm184,35l182,33,175,26,174,26,174,39,174,59,168,66,150,66,145,58,144,49,144,44,145,43,146,42,148,36,152,34,154,33,168,33,174,39,174,26,154,26,148,29,145,34,145,34,146,22,154,11,154,11,172,8,177,8,177,0,173,0,170,1,161,2,153,5,147,11,140,18,135,29,135,62,145,74,175,74,180,66,184,62,184,35xm225,8l223,6,218,0,217,0,217,13,217,31,214,37,214,38,214,38,202,38,198,31,199,13,202,6,214,6,217,13,217,0,199,0,191,8,191,37,199,44,217,44,223,38,225,36,225,8xm255,0l249,0,207,74,213,74,255,0xm271,37l270,35,265,30,264,30,264,43,264,61,261,68,248,68,245,61,245,43,248,35,261,35,264,43,264,30,245,30,237,38,238,66,245,73,263,73,269,68,271,66,271,37xe" filled="true" fillcolor="#231f20" stroked="false">
                  <v:path arrowok="t"/>
                  <v:fill type="solid"/>
                </v:shape>
              </v:group>
            </w:pict>
          </mc:Fallback>
        </mc:AlternateContent>
      </w:r>
      <w:r>
        <w:rPr>
          <w:position w:val="0"/>
          <w:sz w:val="8"/>
        </w:rPr>
      </w:r>
      <w:r>
        <w:rPr>
          <w:position w:val="0"/>
          <w:sz w:val="8"/>
        </w:rPr>
        <w:tab/>
      </w:r>
      <w:r>
        <w:rPr>
          <w:position w:val="-1"/>
          <w:sz w:val="8"/>
        </w:rPr>
        <mc:AlternateContent>
          <mc:Choice Requires="wps">
            <w:drawing>
              <wp:inline distT="0" distB="0" distL="0" distR="0">
                <wp:extent cx="172720" cy="53975"/>
                <wp:effectExtent l="0" t="0" r="0" b="0"/>
                <wp:docPr id="385" name="Group 385"/>
                <wp:cNvGraphicFramePr>
                  <a:graphicFrameLocks/>
                </wp:cNvGraphicFramePr>
                <a:graphic>
                  <a:graphicData uri="http://schemas.microsoft.com/office/word/2010/wordprocessingGroup">
                    <wpg:wgp>
                      <wpg:cNvPr id="385" name="Group 385"/>
                      <wpg:cNvGrpSpPr/>
                      <wpg:grpSpPr>
                        <a:xfrm>
                          <a:off x="0" y="0"/>
                          <a:ext cx="172720" cy="53975"/>
                          <a:chExt cx="172720" cy="53975"/>
                        </a:xfrm>
                      </wpg:grpSpPr>
                      <wps:wsp>
                        <wps:cNvPr id="386" name="Graphic 386"/>
                        <wps:cNvSpPr/>
                        <wps:spPr>
                          <a:xfrm>
                            <a:off x="-12" y="6"/>
                            <a:ext cx="172720" cy="53975"/>
                          </a:xfrm>
                          <a:custGeom>
                            <a:avLst/>
                            <a:gdLst/>
                            <a:ahLst/>
                            <a:cxnLst/>
                            <a:rect l="l" t="t" r="r" b="b"/>
                            <a:pathLst>
                              <a:path w="172720" h="53975">
                                <a:moveTo>
                                  <a:pt x="30492" y="7531"/>
                                </a:moveTo>
                                <a:lnTo>
                                  <a:pt x="28321" y="4673"/>
                                </a:lnTo>
                                <a:lnTo>
                                  <a:pt x="24765" y="0"/>
                                </a:lnTo>
                                <a:lnTo>
                                  <a:pt x="24269" y="0"/>
                                </a:lnTo>
                                <a:lnTo>
                                  <a:pt x="24269" y="10604"/>
                                </a:lnTo>
                                <a:lnTo>
                                  <a:pt x="24269" y="19329"/>
                                </a:lnTo>
                                <a:lnTo>
                                  <a:pt x="24066" y="20015"/>
                                </a:lnTo>
                                <a:lnTo>
                                  <a:pt x="23710" y="20574"/>
                                </a:lnTo>
                                <a:lnTo>
                                  <a:pt x="22110" y="23304"/>
                                </a:lnTo>
                                <a:lnTo>
                                  <a:pt x="18897" y="25323"/>
                                </a:lnTo>
                                <a:lnTo>
                                  <a:pt x="9486" y="25323"/>
                                </a:lnTo>
                                <a:lnTo>
                                  <a:pt x="6070" y="21348"/>
                                </a:lnTo>
                                <a:lnTo>
                                  <a:pt x="6070" y="9271"/>
                                </a:lnTo>
                                <a:lnTo>
                                  <a:pt x="9766" y="4673"/>
                                </a:lnTo>
                                <a:lnTo>
                                  <a:pt x="21412" y="4673"/>
                                </a:lnTo>
                                <a:lnTo>
                                  <a:pt x="24269" y="10604"/>
                                </a:lnTo>
                                <a:lnTo>
                                  <a:pt x="24269" y="0"/>
                                </a:lnTo>
                                <a:lnTo>
                                  <a:pt x="6197" y="0"/>
                                </a:lnTo>
                                <a:lnTo>
                                  <a:pt x="0" y="7531"/>
                                </a:lnTo>
                                <a:lnTo>
                                  <a:pt x="0" y="23863"/>
                                </a:lnTo>
                                <a:lnTo>
                                  <a:pt x="5232" y="29997"/>
                                </a:lnTo>
                                <a:lnTo>
                                  <a:pt x="17919" y="29997"/>
                                </a:lnTo>
                                <a:lnTo>
                                  <a:pt x="21551" y="28181"/>
                                </a:lnTo>
                                <a:lnTo>
                                  <a:pt x="23901" y="25323"/>
                                </a:lnTo>
                                <a:lnTo>
                                  <a:pt x="24320" y="24815"/>
                                </a:lnTo>
                                <a:lnTo>
                                  <a:pt x="23507" y="29997"/>
                                </a:lnTo>
                                <a:lnTo>
                                  <a:pt x="23431" y="30480"/>
                                </a:lnTo>
                                <a:lnTo>
                                  <a:pt x="21272" y="34467"/>
                                </a:lnTo>
                                <a:lnTo>
                                  <a:pt x="18275" y="37185"/>
                                </a:lnTo>
                                <a:lnTo>
                                  <a:pt x="15697" y="39624"/>
                                </a:lnTo>
                                <a:lnTo>
                                  <a:pt x="12344" y="41084"/>
                                </a:lnTo>
                                <a:lnTo>
                                  <a:pt x="8788" y="41567"/>
                                </a:lnTo>
                                <a:lnTo>
                                  <a:pt x="5156" y="41922"/>
                                </a:lnTo>
                                <a:lnTo>
                                  <a:pt x="3835" y="41783"/>
                                </a:lnTo>
                                <a:lnTo>
                                  <a:pt x="3835" y="46812"/>
                                </a:lnTo>
                                <a:lnTo>
                                  <a:pt x="7251" y="46812"/>
                                </a:lnTo>
                                <a:lnTo>
                                  <a:pt x="9486" y="46456"/>
                                </a:lnTo>
                                <a:lnTo>
                                  <a:pt x="14376" y="45897"/>
                                </a:lnTo>
                                <a:lnTo>
                                  <a:pt x="19177" y="43802"/>
                                </a:lnTo>
                                <a:lnTo>
                                  <a:pt x="21120" y="41922"/>
                                </a:lnTo>
                                <a:lnTo>
                                  <a:pt x="27139" y="36068"/>
                                </a:lnTo>
                                <a:lnTo>
                                  <a:pt x="30492" y="29095"/>
                                </a:lnTo>
                                <a:lnTo>
                                  <a:pt x="30492" y="24815"/>
                                </a:lnTo>
                                <a:lnTo>
                                  <a:pt x="30492" y="7531"/>
                                </a:lnTo>
                                <a:close/>
                              </a:path>
                              <a:path w="172720" h="53975">
                                <a:moveTo>
                                  <a:pt x="66179" y="28181"/>
                                </a:moveTo>
                                <a:lnTo>
                                  <a:pt x="62865" y="24422"/>
                                </a:lnTo>
                                <a:lnTo>
                                  <a:pt x="62687" y="24218"/>
                                </a:lnTo>
                                <a:lnTo>
                                  <a:pt x="59969" y="23152"/>
                                </a:lnTo>
                                <a:lnTo>
                                  <a:pt x="59969" y="28892"/>
                                </a:lnTo>
                                <a:lnTo>
                                  <a:pt x="59969" y="39001"/>
                                </a:lnTo>
                                <a:lnTo>
                                  <a:pt x="56413" y="42418"/>
                                </a:lnTo>
                                <a:lnTo>
                                  <a:pt x="45110" y="42418"/>
                                </a:lnTo>
                                <a:lnTo>
                                  <a:pt x="41617" y="38379"/>
                                </a:lnTo>
                                <a:lnTo>
                                  <a:pt x="41795" y="34607"/>
                                </a:lnTo>
                                <a:lnTo>
                                  <a:pt x="41833" y="29451"/>
                                </a:lnTo>
                                <a:lnTo>
                                  <a:pt x="44691" y="25946"/>
                                </a:lnTo>
                                <a:lnTo>
                                  <a:pt x="49987" y="24422"/>
                                </a:lnTo>
                                <a:lnTo>
                                  <a:pt x="56134" y="26162"/>
                                </a:lnTo>
                                <a:lnTo>
                                  <a:pt x="59055" y="28181"/>
                                </a:lnTo>
                                <a:lnTo>
                                  <a:pt x="59969" y="28892"/>
                                </a:lnTo>
                                <a:lnTo>
                                  <a:pt x="59969" y="23152"/>
                                </a:lnTo>
                                <a:lnTo>
                                  <a:pt x="57035" y="21983"/>
                                </a:lnTo>
                                <a:lnTo>
                                  <a:pt x="57035" y="21767"/>
                                </a:lnTo>
                                <a:lnTo>
                                  <a:pt x="60693" y="20027"/>
                                </a:lnTo>
                                <a:lnTo>
                                  <a:pt x="62611" y="19113"/>
                                </a:lnTo>
                                <a:lnTo>
                                  <a:pt x="64503" y="14998"/>
                                </a:lnTo>
                                <a:lnTo>
                                  <a:pt x="64503" y="5511"/>
                                </a:lnTo>
                                <a:lnTo>
                                  <a:pt x="63614" y="4394"/>
                                </a:lnTo>
                                <a:lnTo>
                                  <a:pt x="60109" y="0"/>
                                </a:lnTo>
                                <a:lnTo>
                                  <a:pt x="58635" y="0"/>
                                </a:lnTo>
                                <a:lnTo>
                                  <a:pt x="58635" y="8166"/>
                                </a:lnTo>
                                <a:lnTo>
                                  <a:pt x="58559" y="15976"/>
                                </a:lnTo>
                                <a:lnTo>
                                  <a:pt x="55638" y="18694"/>
                                </a:lnTo>
                                <a:lnTo>
                                  <a:pt x="51739" y="20027"/>
                                </a:lnTo>
                                <a:lnTo>
                                  <a:pt x="46736" y="18694"/>
                                </a:lnTo>
                                <a:lnTo>
                                  <a:pt x="46583" y="18694"/>
                                </a:lnTo>
                                <a:lnTo>
                                  <a:pt x="43078" y="16192"/>
                                </a:lnTo>
                                <a:lnTo>
                                  <a:pt x="43078" y="7747"/>
                                </a:lnTo>
                                <a:lnTo>
                                  <a:pt x="45872" y="4394"/>
                                </a:lnTo>
                                <a:lnTo>
                                  <a:pt x="56476" y="4394"/>
                                </a:lnTo>
                                <a:lnTo>
                                  <a:pt x="58635" y="8166"/>
                                </a:lnTo>
                                <a:lnTo>
                                  <a:pt x="58635" y="0"/>
                                </a:lnTo>
                                <a:lnTo>
                                  <a:pt x="43357" y="0"/>
                                </a:lnTo>
                                <a:lnTo>
                                  <a:pt x="37299" y="4889"/>
                                </a:lnTo>
                                <a:lnTo>
                                  <a:pt x="37426" y="16192"/>
                                </a:lnTo>
                                <a:lnTo>
                                  <a:pt x="39458" y="19888"/>
                                </a:lnTo>
                                <a:lnTo>
                                  <a:pt x="44475" y="22250"/>
                                </a:lnTo>
                                <a:lnTo>
                                  <a:pt x="44551" y="22466"/>
                                </a:lnTo>
                                <a:lnTo>
                                  <a:pt x="38976" y="24828"/>
                                </a:lnTo>
                                <a:lnTo>
                                  <a:pt x="35547" y="28892"/>
                                </a:lnTo>
                                <a:lnTo>
                                  <a:pt x="35547" y="41224"/>
                                </a:lnTo>
                                <a:lnTo>
                                  <a:pt x="41275" y="46888"/>
                                </a:lnTo>
                                <a:lnTo>
                                  <a:pt x="59410" y="46888"/>
                                </a:lnTo>
                                <a:lnTo>
                                  <a:pt x="65112" y="42418"/>
                                </a:lnTo>
                                <a:lnTo>
                                  <a:pt x="66179" y="41579"/>
                                </a:lnTo>
                                <a:lnTo>
                                  <a:pt x="66179" y="28181"/>
                                </a:lnTo>
                                <a:close/>
                              </a:path>
                              <a:path w="172720" h="53975">
                                <a:moveTo>
                                  <a:pt x="82842" y="39814"/>
                                </a:moveTo>
                                <a:lnTo>
                                  <a:pt x="75933" y="40449"/>
                                </a:lnTo>
                                <a:lnTo>
                                  <a:pt x="74968" y="44373"/>
                                </a:lnTo>
                                <a:lnTo>
                                  <a:pt x="72059" y="51206"/>
                                </a:lnTo>
                                <a:lnTo>
                                  <a:pt x="70332" y="53860"/>
                                </a:lnTo>
                                <a:lnTo>
                                  <a:pt x="74536" y="53543"/>
                                </a:lnTo>
                                <a:lnTo>
                                  <a:pt x="76263" y="51777"/>
                                </a:lnTo>
                                <a:lnTo>
                                  <a:pt x="80899" y="44564"/>
                                </a:lnTo>
                                <a:lnTo>
                                  <a:pt x="82842" y="39814"/>
                                </a:lnTo>
                                <a:close/>
                              </a:path>
                              <a:path w="172720" h="53975">
                                <a:moveTo>
                                  <a:pt x="116751" y="22047"/>
                                </a:moveTo>
                                <a:lnTo>
                                  <a:pt x="115608" y="20866"/>
                                </a:lnTo>
                                <a:lnTo>
                                  <a:pt x="111099" y="16256"/>
                                </a:lnTo>
                                <a:lnTo>
                                  <a:pt x="110540" y="16256"/>
                                </a:lnTo>
                                <a:lnTo>
                                  <a:pt x="110540" y="24777"/>
                                </a:lnTo>
                                <a:lnTo>
                                  <a:pt x="110540" y="37744"/>
                                </a:lnTo>
                                <a:lnTo>
                                  <a:pt x="106984" y="42138"/>
                                </a:lnTo>
                                <a:lnTo>
                                  <a:pt x="95262" y="42138"/>
                                </a:lnTo>
                                <a:lnTo>
                                  <a:pt x="91846" y="36626"/>
                                </a:lnTo>
                                <a:lnTo>
                                  <a:pt x="91744" y="31267"/>
                                </a:lnTo>
                                <a:lnTo>
                                  <a:pt x="91694" y="28054"/>
                                </a:lnTo>
                                <a:lnTo>
                                  <a:pt x="91973" y="27139"/>
                                </a:lnTo>
                                <a:lnTo>
                                  <a:pt x="92405" y="26454"/>
                                </a:lnTo>
                                <a:lnTo>
                                  <a:pt x="94068" y="23164"/>
                                </a:lnTo>
                                <a:lnTo>
                                  <a:pt x="96570" y="21488"/>
                                </a:lnTo>
                                <a:lnTo>
                                  <a:pt x="97497" y="20866"/>
                                </a:lnTo>
                                <a:lnTo>
                                  <a:pt x="106832" y="20866"/>
                                </a:lnTo>
                                <a:lnTo>
                                  <a:pt x="110540" y="24777"/>
                                </a:lnTo>
                                <a:lnTo>
                                  <a:pt x="110540" y="16256"/>
                                </a:lnTo>
                                <a:lnTo>
                                  <a:pt x="98044" y="16256"/>
                                </a:lnTo>
                                <a:lnTo>
                                  <a:pt x="94284" y="18630"/>
                                </a:lnTo>
                                <a:lnTo>
                                  <a:pt x="92125" y="21488"/>
                                </a:lnTo>
                                <a:lnTo>
                                  <a:pt x="91909" y="21488"/>
                                </a:lnTo>
                                <a:lnTo>
                                  <a:pt x="92964" y="14020"/>
                                </a:lnTo>
                                <a:lnTo>
                                  <a:pt x="97942" y="7124"/>
                                </a:lnTo>
                                <a:lnTo>
                                  <a:pt x="98044" y="6972"/>
                                </a:lnTo>
                                <a:lnTo>
                                  <a:pt x="109423" y="5092"/>
                                </a:lnTo>
                                <a:lnTo>
                                  <a:pt x="112280" y="5092"/>
                                </a:lnTo>
                                <a:lnTo>
                                  <a:pt x="112280" y="139"/>
                                </a:lnTo>
                                <a:lnTo>
                                  <a:pt x="109626" y="139"/>
                                </a:lnTo>
                                <a:lnTo>
                                  <a:pt x="107823" y="431"/>
                                </a:lnTo>
                                <a:lnTo>
                                  <a:pt x="102095" y="1130"/>
                                </a:lnTo>
                                <a:lnTo>
                                  <a:pt x="97078" y="3429"/>
                                </a:lnTo>
                                <a:lnTo>
                                  <a:pt x="93306" y="7124"/>
                                </a:lnTo>
                                <a:lnTo>
                                  <a:pt x="88836" y="11595"/>
                                </a:lnTo>
                                <a:lnTo>
                                  <a:pt x="85623" y="18630"/>
                                </a:lnTo>
                                <a:lnTo>
                                  <a:pt x="85623" y="39344"/>
                                </a:lnTo>
                                <a:lnTo>
                                  <a:pt x="91973" y="46888"/>
                                </a:lnTo>
                                <a:lnTo>
                                  <a:pt x="111099" y="46888"/>
                                </a:lnTo>
                                <a:lnTo>
                                  <a:pt x="114604" y="42138"/>
                                </a:lnTo>
                                <a:lnTo>
                                  <a:pt x="116662" y="39344"/>
                                </a:lnTo>
                                <a:lnTo>
                                  <a:pt x="116751" y="22047"/>
                                </a:lnTo>
                                <a:close/>
                              </a:path>
                              <a:path w="172720" h="53975">
                                <a:moveTo>
                                  <a:pt x="142671" y="4889"/>
                                </a:moveTo>
                                <a:lnTo>
                                  <a:pt x="141655" y="3708"/>
                                </a:lnTo>
                                <a:lnTo>
                                  <a:pt x="138493" y="12"/>
                                </a:lnTo>
                                <a:lnTo>
                                  <a:pt x="137795" y="12"/>
                                </a:lnTo>
                                <a:lnTo>
                                  <a:pt x="137795" y="8305"/>
                                </a:lnTo>
                                <a:lnTo>
                                  <a:pt x="137795" y="19812"/>
                                </a:lnTo>
                                <a:lnTo>
                                  <a:pt x="136182" y="23660"/>
                                </a:lnTo>
                                <a:lnTo>
                                  <a:pt x="136093" y="23876"/>
                                </a:lnTo>
                                <a:lnTo>
                                  <a:pt x="135978" y="24142"/>
                                </a:lnTo>
                                <a:lnTo>
                                  <a:pt x="128092" y="24142"/>
                                </a:lnTo>
                                <a:lnTo>
                                  <a:pt x="125958" y="19812"/>
                                </a:lnTo>
                                <a:lnTo>
                                  <a:pt x="126072" y="8305"/>
                                </a:lnTo>
                                <a:lnTo>
                                  <a:pt x="128092" y="3708"/>
                                </a:lnTo>
                                <a:lnTo>
                                  <a:pt x="136182" y="3708"/>
                                </a:lnTo>
                                <a:lnTo>
                                  <a:pt x="137795" y="8305"/>
                                </a:lnTo>
                                <a:lnTo>
                                  <a:pt x="137795" y="12"/>
                                </a:lnTo>
                                <a:lnTo>
                                  <a:pt x="126136" y="12"/>
                                </a:lnTo>
                                <a:lnTo>
                                  <a:pt x="121196" y="5092"/>
                                </a:lnTo>
                                <a:lnTo>
                                  <a:pt x="121259" y="23317"/>
                                </a:lnTo>
                                <a:lnTo>
                                  <a:pt x="126136" y="27838"/>
                                </a:lnTo>
                                <a:lnTo>
                                  <a:pt x="137642" y="27838"/>
                                </a:lnTo>
                                <a:lnTo>
                                  <a:pt x="141566" y="24142"/>
                                </a:lnTo>
                                <a:lnTo>
                                  <a:pt x="142671" y="23101"/>
                                </a:lnTo>
                                <a:lnTo>
                                  <a:pt x="142671" y="4889"/>
                                </a:lnTo>
                                <a:close/>
                              </a:path>
                              <a:path w="172720" h="53975">
                                <a:moveTo>
                                  <a:pt x="161937" y="12"/>
                                </a:moveTo>
                                <a:lnTo>
                                  <a:pt x="158026" y="12"/>
                                </a:lnTo>
                                <a:lnTo>
                                  <a:pt x="131368" y="46888"/>
                                </a:lnTo>
                                <a:lnTo>
                                  <a:pt x="135280" y="46888"/>
                                </a:lnTo>
                                <a:lnTo>
                                  <a:pt x="161937" y="12"/>
                                </a:lnTo>
                                <a:close/>
                              </a:path>
                              <a:path w="172720" h="53975">
                                <a:moveTo>
                                  <a:pt x="172186" y="23660"/>
                                </a:moveTo>
                                <a:lnTo>
                                  <a:pt x="171183" y="22466"/>
                                </a:lnTo>
                                <a:lnTo>
                                  <a:pt x="168071" y="18770"/>
                                </a:lnTo>
                                <a:lnTo>
                                  <a:pt x="167373" y="18770"/>
                                </a:lnTo>
                                <a:lnTo>
                                  <a:pt x="167373" y="27063"/>
                                </a:lnTo>
                                <a:lnTo>
                                  <a:pt x="167373" y="38582"/>
                                </a:lnTo>
                                <a:lnTo>
                                  <a:pt x="165557" y="42913"/>
                                </a:lnTo>
                                <a:lnTo>
                                  <a:pt x="157734" y="42913"/>
                                </a:lnTo>
                                <a:lnTo>
                                  <a:pt x="155549" y="38582"/>
                                </a:lnTo>
                                <a:lnTo>
                                  <a:pt x="155587" y="27063"/>
                                </a:lnTo>
                                <a:lnTo>
                                  <a:pt x="157670" y="22466"/>
                                </a:lnTo>
                                <a:lnTo>
                                  <a:pt x="165760" y="22466"/>
                                </a:lnTo>
                                <a:lnTo>
                                  <a:pt x="167373" y="27063"/>
                                </a:lnTo>
                                <a:lnTo>
                                  <a:pt x="167373" y="18770"/>
                                </a:lnTo>
                                <a:lnTo>
                                  <a:pt x="155714" y="18770"/>
                                </a:lnTo>
                                <a:lnTo>
                                  <a:pt x="150774" y="23876"/>
                                </a:lnTo>
                                <a:lnTo>
                                  <a:pt x="150837" y="42075"/>
                                </a:lnTo>
                                <a:lnTo>
                                  <a:pt x="155714" y="46609"/>
                                </a:lnTo>
                                <a:lnTo>
                                  <a:pt x="167157" y="46609"/>
                                </a:lnTo>
                                <a:lnTo>
                                  <a:pt x="171069" y="42913"/>
                                </a:lnTo>
                                <a:lnTo>
                                  <a:pt x="172186" y="41859"/>
                                </a:lnTo>
                                <a:lnTo>
                                  <a:pt x="172186" y="23660"/>
                                </a:lnTo>
                                <a:close/>
                              </a:path>
                            </a:pathLst>
                          </a:custGeom>
                          <a:solidFill>
                            <a:srgbClr val="231F20"/>
                          </a:solidFill>
                        </wps:spPr>
                        <wps:bodyPr wrap="square" lIns="0" tIns="0" rIns="0" bIns="0" rtlCol="0">
                          <a:prstTxWarp prst="textNoShape">
                            <a:avLst/>
                          </a:prstTxWarp>
                          <a:noAutofit/>
                        </wps:bodyPr>
                      </wps:wsp>
                    </wpg:wgp>
                  </a:graphicData>
                </a:graphic>
              </wp:inline>
            </w:drawing>
          </mc:Choice>
          <mc:Fallback>
            <w:pict>
              <v:group style="width:13.6pt;height:4.25pt;mso-position-horizontal-relative:char;mso-position-vertical-relative:line" id="docshapegroup349" coordorigin="0,0" coordsize="272,85">
                <v:shape style="position:absolute;left:-1;top:0;width:272;height:85" id="docshape350" coordorigin="0,0" coordsize="272,85" path="m48,12l45,7,39,0,38,0,38,17,38,30,38,32,37,32,35,37,30,40,15,40,10,34,10,15,15,7,34,7,38,17,38,0,10,0,0,12,0,38,8,47,28,47,34,44,38,40,38,39,37,47,37,48,33,54,29,59,25,62,19,65,14,65,8,66,6,66,6,74,11,74,15,73,23,72,30,69,33,66,43,57,48,46,48,39,48,12xm104,44l99,38,99,38,94,36,94,46,94,61,89,67,71,67,66,60,66,55,66,46,70,41,79,38,88,41,93,44,94,46,94,36,90,35,90,34,96,32,99,30,102,24,102,9,100,7,95,0,92,0,92,13,92,25,88,29,81,32,74,29,73,29,68,26,68,12,72,7,89,7,92,13,92,0,68,0,59,8,59,26,62,31,70,35,70,35,61,39,56,46,56,65,65,74,94,74,103,67,104,65,104,44xm130,63l120,64,118,70,113,81,111,85,117,84,120,82,127,70,130,63xm184,35l182,33,175,26,174,26,174,39,174,59,168,66,150,66,145,58,144,49,144,44,145,43,146,42,148,36,152,34,154,33,168,33,174,39,174,26,154,26,148,29,145,34,145,34,146,22,154,11,154,11,172,8,177,8,177,0,173,0,170,1,161,2,153,5,147,11,140,18,135,29,135,62,145,74,175,74,180,66,184,62,184,35xm225,8l223,6,218,0,217,0,217,13,217,31,214,37,214,38,214,38,202,38,198,31,199,13,202,6,214,6,217,13,217,0,199,0,191,8,191,37,199,44,217,44,223,38,225,36,225,8xm255,0l249,0,207,74,213,74,255,0xm271,37l270,35,265,30,264,30,264,43,264,61,261,68,248,68,245,61,245,43,248,35,261,35,264,43,264,30,245,30,237,38,238,66,245,73,263,73,269,68,271,66,271,37xe" filled="true" fillcolor="#231f20" stroked="false">
                  <v:path arrowok="t"/>
                  <v:fill type="solid"/>
                </v:shape>
              </v:group>
            </w:pict>
          </mc:Fallback>
        </mc:AlternateContent>
      </w:r>
      <w:r>
        <w:rPr>
          <w:position w:val="-1"/>
          <w:sz w:val="8"/>
        </w:rPr>
      </w:r>
      <w:r>
        <w:rPr>
          <w:position w:val="-1"/>
          <w:sz w:val="8"/>
        </w:rPr>
        <w:tab/>
      </w:r>
      <w:r>
        <w:rPr>
          <w:position w:val="0"/>
          <w:sz w:val="8"/>
        </w:rPr>
        <mc:AlternateContent>
          <mc:Choice Requires="wps">
            <w:drawing>
              <wp:inline distT="0" distB="0" distL="0" distR="0">
                <wp:extent cx="172720" cy="52705"/>
                <wp:effectExtent l="0" t="0" r="0" b="0"/>
                <wp:docPr id="387" name="Group 387"/>
                <wp:cNvGraphicFramePr>
                  <a:graphicFrameLocks/>
                </wp:cNvGraphicFramePr>
                <a:graphic>
                  <a:graphicData uri="http://schemas.microsoft.com/office/word/2010/wordprocessingGroup">
                    <wpg:wgp>
                      <wpg:cNvPr id="387" name="Group 387"/>
                      <wpg:cNvGrpSpPr/>
                      <wpg:grpSpPr>
                        <a:xfrm>
                          <a:off x="0" y="0"/>
                          <a:ext cx="172720" cy="52705"/>
                          <a:chExt cx="172720" cy="52705"/>
                        </a:xfrm>
                      </wpg:grpSpPr>
                      <wps:wsp>
                        <wps:cNvPr id="388" name="Graphic 388"/>
                        <wps:cNvSpPr/>
                        <wps:spPr>
                          <a:xfrm>
                            <a:off x="-1" y="6"/>
                            <a:ext cx="172720" cy="52705"/>
                          </a:xfrm>
                          <a:custGeom>
                            <a:avLst/>
                            <a:gdLst/>
                            <a:ahLst/>
                            <a:cxnLst/>
                            <a:rect l="l" t="t" r="r" b="b"/>
                            <a:pathLst>
                              <a:path w="172720" h="52705">
                                <a:moveTo>
                                  <a:pt x="30492" y="7531"/>
                                </a:moveTo>
                                <a:lnTo>
                                  <a:pt x="28308" y="4673"/>
                                </a:lnTo>
                                <a:lnTo>
                                  <a:pt x="24765" y="0"/>
                                </a:lnTo>
                                <a:lnTo>
                                  <a:pt x="24269" y="0"/>
                                </a:lnTo>
                                <a:lnTo>
                                  <a:pt x="24269" y="10604"/>
                                </a:lnTo>
                                <a:lnTo>
                                  <a:pt x="24269" y="19329"/>
                                </a:lnTo>
                                <a:lnTo>
                                  <a:pt x="24066" y="20015"/>
                                </a:lnTo>
                                <a:lnTo>
                                  <a:pt x="23710" y="20574"/>
                                </a:lnTo>
                                <a:lnTo>
                                  <a:pt x="22110" y="23304"/>
                                </a:lnTo>
                                <a:lnTo>
                                  <a:pt x="18910" y="25323"/>
                                </a:lnTo>
                                <a:lnTo>
                                  <a:pt x="9486" y="25323"/>
                                </a:lnTo>
                                <a:lnTo>
                                  <a:pt x="6070" y="21348"/>
                                </a:lnTo>
                                <a:lnTo>
                                  <a:pt x="6070" y="9271"/>
                                </a:lnTo>
                                <a:lnTo>
                                  <a:pt x="9766" y="4673"/>
                                </a:lnTo>
                                <a:lnTo>
                                  <a:pt x="21412" y="4673"/>
                                </a:lnTo>
                                <a:lnTo>
                                  <a:pt x="24269" y="10604"/>
                                </a:lnTo>
                                <a:lnTo>
                                  <a:pt x="24269" y="0"/>
                                </a:lnTo>
                                <a:lnTo>
                                  <a:pt x="6210" y="0"/>
                                </a:lnTo>
                                <a:lnTo>
                                  <a:pt x="0" y="7531"/>
                                </a:lnTo>
                                <a:lnTo>
                                  <a:pt x="0" y="23863"/>
                                </a:lnTo>
                                <a:lnTo>
                                  <a:pt x="5232" y="29997"/>
                                </a:lnTo>
                                <a:lnTo>
                                  <a:pt x="17919" y="29997"/>
                                </a:lnTo>
                                <a:lnTo>
                                  <a:pt x="21551" y="28181"/>
                                </a:lnTo>
                                <a:lnTo>
                                  <a:pt x="23888" y="25323"/>
                                </a:lnTo>
                                <a:lnTo>
                                  <a:pt x="24307" y="24815"/>
                                </a:lnTo>
                                <a:lnTo>
                                  <a:pt x="23507" y="29997"/>
                                </a:lnTo>
                                <a:lnTo>
                                  <a:pt x="23444" y="30480"/>
                                </a:lnTo>
                                <a:lnTo>
                                  <a:pt x="21272" y="34467"/>
                                </a:lnTo>
                                <a:lnTo>
                                  <a:pt x="18275" y="37185"/>
                                </a:lnTo>
                                <a:lnTo>
                                  <a:pt x="15697" y="39624"/>
                                </a:lnTo>
                                <a:lnTo>
                                  <a:pt x="12344" y="41084"/>
                                </a:lnTo>
                                <a:lnTo>
                                  <a:pt x="8788" y="41567"/>
                                </a:lnTo>
                                <a:lnTo>
                                  <a:pt x="5156" y="41922"/>
                                </a:lnTo>
                                <a:lnTo>
                                  <a:pt x="3835" y="41783"/>
                                </a:lnTo>
                                <a:lnTo>
                                  <a:pt x="3835" y="46812"/>
                                </a:lnTo>
                                <a:lnTo>
                                  <a:pt x="7251" y="46812"/>
                                </a:lnTo>
                                <a:lnTo>
                                  <a:pt x="9486" y="46456"/>
                                </a:lnTo>
                                <a:lnTo>
                                  <a:pt x="14376" y="45897"/>
                                </a:lnTo>
                                <a:lnTo>
                                  <a:pt x="19177" y="43802"/>
                                </a:lnTo>
                                <a:lnTo>
                                  <a:pt x="21107" y="41922"/>
                                </a:lnTo>
                                <a:lnTo>
                                  <a:pt x="27139" y="36068"/>
                                </a:lnTo>
                                <a:lnTo>
                                  <a:pt x="30492" y="29095"/>
                                </a:lnTo>
                                <a:lnTo>
                                  <a:pt x="30492" y="24815"/>
                                </a:lnTo>
                                <a:lnTo>
                                  <a:pt x="30492" y="7531"/>
                                </a:lnTo>
                                <a:close/>
                              </a:path>
                              <a:path w="172720" h="52705">
                                <a:moveTo>
                                  <a:pt x="66179" y="28181"/>
                                </a:moveTo>
                                <a:lnTo>
                                  <a:pt x="62865" y="24422"/>
                                </a:lnTo>
                                <a:lnTo>
                                  <a:pt x="62687" y="24218"/>
                                </a:lnTo>
                                <a:lnTo>
                                  <a:pt x="59969" y="23152"/>
                                </a:lnTo>
                                <a:lnTo>
                                  <a:pt x="59969" y="28892"/>
                                </a:lnTo>
                                <a:lnTo>
                                  <a:pt x="59969" y="39001"/>
                                </a:lnTo>
                                <a:lnTo>
                                  <a:pt x="56413" y="42418"/>
                                </a:lnTo>
                                <a:lnTo>
                                  <a:pt x="45110" y="42418"/>
                                </a:lnTo>
                                <a:lnTo>
                                  <a:pt x="41617" y="38379"/>
                                </a:lnTo>
                                <a:lnTo>
                                  <a:pt x="41795" y="34607"/>
                                </a:lnTo>
                                <a:lnTo>
                                  <a:pt x="41833" y="29451"/>
                                </a:lnTo>
                                <a:lnTo>
                                  <a:pt x="44691" y="25946"/>
                                </a:lnTo>
                                <a:lnTo>
                                  <a:pt x="49987" y="24422"/>
                                </a:lnTo>
                                <a:lnTo>
                                  <a:pt x="56134" y="26162"/>
                                </a:lnTo>
                                <a:lnTo>
                                  <a:pt x="59042" y="28181"/>
                                </a:lnTo>
                                <a:lnTo>
                                  <a:pt x="59969" y="28892"/>
                                </a:lnTo>
                                <a:lnTo>
                                  <a:pt x="59969" y="23152"/>
                                </a:lnTo>
                                <a:lnTo>
                                  <a:pt x="57035" y="21983"/>
                                </a:lnTo>
                                <a:lnTo>
                                  <a:pt x="57035" y="21767"/>
                                </a:lnTo>
                                <a:lnTo>
                                  <a:pt x="60680" y="20027"/>
                                </a:lnTo>
                                <a:lnTo>
                                  <a:pt x="62611" y="19113"/>
                                </a:lnTo>
                                <a:lnTo>
                                  <a:pt x="64503" y="14998"/>
                                </a:lnTo>
                                <a:lnTo>
                                  <a:pt x="64503" y="5511"/>
                                </a:lnTo>
                                <a:lnTo>
                                  <a:pt x="63614" y="4394"/>
                                </a:lnTo>
                                <a:lnTo>
                                  <a:pt x="60109" y="0"/>
                                </a:lnTo>
                                <a:lnTo>
                                  <a:pt x="58635" y="0"/>
                                </a:lnTo>
                                <a:lnTo>
                                  <a:pt x="58635" y="8166"/>
                                </a:lnTo>
                                <a:lnTo>
                                  <a:pt x="58547" y="15976"/>
                                </a:lnTo>
                                <a:lnTo>
                                  <a:pt x="55638" y="18694"/>
                                </a:lnTo>
                                <a:lnTo>
                                  <a:pt x="51727" y="20027"/>
                                </a:lnTo>
                                <a:lnTo>
                                  <a:pt x="46723" y="18694"/>
                                </a:lnTo>
                                <a:lnTo>
                                  <a:pt x="46583" y="18694"/>
                                </a:lnTo>
                                <a:lnTo>
                                  <a:pt x="43078" y="16192"/>
                                </a:lnTo>
                                <a:lnTo>
                                  <a:pt x="43078" y="7747"/>
                                </a:lnTo>
                                <a:lnTo>
                                  <a:pt x="45872" y="4394"/>
                                </a:lnTo>
                                <a:lnTo>
                                  <a:pt x="56476" y="4394"/>
                                </a:lnTo>
                                <a:lnTo>
                                  <a:pt x="58635" y="8166"/>
                                </a:lnTo>
                                <a:lnTo>
                                  <a:pt x="58635" y="0"/>
                                </a:lnTo>
                                <a:lnTo>
                                  <a:pt x="43357" y="0"/>
                                </a:lnTo>
                                <a:lnTo>
                                  <a:pt x="37299" y="4889"/>
                                </a:lnTo>
                                <a:lnTo>
                                  <a:pt x="37414" y="16192"/>
                                </a:lnTo>
                                <a:lnTo>
                                  <a:pt x="39458" y="19888"/>
                                </a:lnTo>
                                <a:lnTo>
                                  <a:pt x="44475" y="22250"/>
                                </a:lnTo>
                                <a:lnTo>
                                  <a:pt x="44551" y="22466"/>
                                </a:lnTo>
                                <a:lnTo>
                                  <a:pt x="38976" y="24828"/>
                                </a:lnTo>
                                <a:lnTo>
                                  <a:pt x="35547" y="28892"/>
                                </a:lnTo>
                                <a:lnTo>
                                  <a:pt x="35547" y="41224"/>
                                </a:lnTo>
                                <a:lnTo>
                                  <a:pt x="41275" y="46888"/>
                                </a:lnTo>
                                <a:lnTo>
                                  <a:pt x="59410" y="46888"/>
                                </a:lnTo>
                                <a:lnTo>
                                  <a:pt x="65112" y="42418"/>
                                </a:lnTo>
                                <a:lnTo>
                                  <a:pt x="66179" y="41579"/>
                                </a:lnTo>
                                <a:lnTo>
                                  <a:pt x="66179" y="28181"/>
                                </a:lnTo>
                                <a:close/>
                              </a:path>
                              <a:path w="172720" h="52705">
                                <a:moveTo>
                                  <a:pt x="82829" y="38087"/>
                                </a:moveTo>
                                <a:lnTo>
                                  <a:pt x="75920" y="38722"/>
                                </a:lnTo>
                                <a:lnTo>
                                  <a:pt x="74955" y="42646"/>
                                </a:lnTo>
                                <a:lnTo>
                                  <a:pt x="72047" y="49479"/>
                                </a:lnTo>
                                <a:lnTo>
                                  <a:pt x="70319" y="52133"/>
                                </a:lnTo>
                                <a:lnTo>
                                  <a:pt x="74523" y="51816"/>
                                </a:lnTo>
                                <a:lnTo>
                                  <a:pt x="76250" y="50050"/>
                                </a:lnTo>
                                <a:lnTo>
                                  <a:pt x="80886" y="42837"/>
                                </a:lnTo>
                                <a:lnTo>
                                  <a:pt x="82829" y="38087"/>
                                </a:lnTo>
                                <a:close/>
                              </a:path>
                              <a:path w="172720" h="52705">
                                <a:moveTo>
                                  <a:pt x="116751" y="22047"/>
                                </a:moveTo>
                                <a:lnTo>
                                  <a:pt x="115595" y="20866"/>
                                </a:lnTo>
                                <a:lnTo>
                                  <a:pt x="111099" y="16256"/>
                                </a:lnTo>
                                <a:lnTo>
                                  <a:pt x="110540" y="16256"/>
                                </a:lnTo>
                                <a:lnTo>
                                  <a:pt x="110540" y="24777"/>
                                </a:lnTo>
                                <a:lnTo>
                                  <a:pt x="110540" y="37744"/>
                                </a:lnTo>
                                <a:lnTo>
                                  <a:pt x="106984" y="42138"/>
                                </a:lnTo>
                                <a:lnTo>
                                  <a:pt x="95262" y="42138"/>
                                </a:lnTo>
                                <a:lnTo>
                                  <a:pt x="91846" y="36626"/>
                                </a:lnTo>
                                <a:lnTo>
                                  <a:pt x="91732" y="31267"/>
                                </a:lnTo>
                                <a:lnTo>
                                  <a:pt x="91694" y="28054"/>
                                </a:lnTo>
                                <a:lnTo>
                                  <a:pt x="91973" y="27139"/>
                                </a:lnTo>
                                <a:lnTo>
                                  <a:pt x="92405" y="26454"/>
                                </a:lnTo>
                                <a:lnTo>
                                  <a:pt x="94068" y="23164"/>
                                </a:lnTo>
                                <a:lnTo>
                                  <a:pt x="96558" y="21488"/>
                                </a:lnTo>
                                <a:lnTo>
                                  <a:pt x="97485" y="20866"/>
                                </a:lnTo>
                                <a:lnTo>
                                  <a:pt x="106832" y="20866"/>
                                </a:lnTo>
                                <a:lnTo>
                                  <a:pt x="110540" y="24777"/>
                                </a:lnTo>
                                <a:lnTo>
                                  <a:pt x="110540" y="16256"/>
                                </a:lnTo>
                                <a:lnTo>
                                  <a:pt x="98044" y="16256"/>
                                </a:lnTo>
                                <a:lnTo>
                                  <a:pt x="94284" y="18630"/>
                                </a:lnTo>
                                <a:lnTo>
                                  <a:pt x="92125" y="21488"/>
                                </a:lnTo>
                                <a:lnTo>
                                  <a:pt x="91909" y="21488"/>
                                </a:lnTo>
                                <a:lnTo>
                                  <a:pt x="92964" y="14020"/>
                                </a:lnTo>
                                <a:lnTo>
                                  <a:pt x="97929" y="7124"/>
                                </a:lnTo>
                                <a:lnTo>
                                  <a:pt x="98044" y="6972"/>
                                </a:lnTo>
                                <a:lnTo>
                                  <a:pt x="109423" y="5092"/>
                                </a:lnTo>
                                <a:lnTo>
                                  <a:pt x="112280" y="5092"/>
                                </a:lnTo>
                                <a:lnTo>
                                  <a:pt x="112280" y="139"/>
                                </a:lnTo>
                                <a:lnTo>
                                  <a:pt x="109626" y="139"/>
                                </a:lnTo>
                                <a:lnTo>
                                  <a:pt x="107810" y="431"/>
                                </a:lnTo>
                                <a:lnTo>
                                  <a:pt x="102095" y="1130"/>
                                </a:lnTo>
                                <a:lnTo>
                                  <a:pt x="97078" y="3429"/>
                                </a:lnTo>
                                <a:lnTo>
                                  <a:pt x="93306" y="7124"/>
                                </a:lnTo>
                                <a:lnTo>
                                  <a:pt x="88836" y="11595"/>
                                </a:lnTo>
                                <a:lnTo>
                                  <a:pt x="85623" y="18630"/>
                                </a:lnTo>
                                <a:lnTo>
                                  <a:pt x="85623" y="39344"/>
                                </a:lnTo>
                                <a:lnTo>
                                  <a:pt x="91973" y="46888"/>
                                </a:lnTo>
                                <a:lnTo>
                                  <a:pt x="111099" y="46888"/>
                                </a:lnTo>
                                <a:lnTo>
                                  <a:pt x="114592" y="42138"/>
                                </a:lnTo>
                                <a:lnTo>
                                  <a:pt x="116649" y="39344"/>
                                </a:lnTo>
                                <a:lnTo>
                                  <a:pt x="116751" y="22047"/>
                                </a:lnTo>
                                <a:close/>
                              </a:path>
                              <a:path w="172720" h="52705">
                                <a:moveTo>
                                  <a:pt x="142659" y="4889"/>
                                </a:moveTo>
                                <a:lnTo>
                                  <a:pt x="141655" y="3708"/>
                                </a:lnTo>
                                <a:lnTo>
                                  <a:pt x="138480" y="12"/>
                                </a:lnTo>
                                <a:lnTo>
                                  <a:pt x="137782" y="12"/>
                                </a:lnTo>
                                <a:lnTo>
                                  <a:pt x="137782" y="8305"/>
                                </a:lnTo>
                                <a:lnTo>
                                  <a:pt x="137782" y="19812"/>
                                </a:lnTo>
                                <a:lnTo>
                                  <a:pt x="136169" y="23660"/>
                                </a:lnTo>
                                <a:lnTo>
                                  <a:pt x="136080" y="23876"/>
                                </a:lnTo>
                                <a:lnTo>
                                  <a:pt x="135966" y="24142"/>
                                </a:lnTo>
                                <a:lnTo>
                                  <a:pt x="128079" y="24142"/>
                                </a:lnTo>
                                <a:lnTo>
                                  <a:pt x="125958" y="19812"/>
                                </a:lnTo>
                                <a:lnTo>
                                  <a:pt x="126060" y="8305"/>
                                </a:lnTo>
                                <a:lnTo>
                                  <a:pt x="128079" y="3708"/>
                                </a:lnTo>
                                <a:lnTo>
                                  <a:pt x="136169" y="3708"/>
                                </a:lnTo>
                                <a:lnTo>
                                  <a:pt x="137782" y="8305"/>
                                </a:lnTo>
                                <a:lnTo>
                                  <a:pt x="137782" y="12"/>
                                </a:lnTo>
                                <a:lnTo>
                                  <a:pt x="126123" y="12"/>
                                </a:lnTo>
                                <a:lnTo>
                                  <a:pt x="121183" y="5092"/>
                                </a:lnTo>
                                <a:lnTo>
                                  <a:pt x="121246" y="23317"/>
                                </a:lnTo>
                                <a:lnTo>
                                  <a:pt x="126123" y="27838"/>
                                </a:lnTo>
                                <a:lnTo>
                                  <a:pt x="137629" y="27838"/>
                                </a:lnTo>
                                <a:lnTo>
                                  <a:pt x="141554" y="24142"/>
                                </a:lnTo>
                                <a:lnTo>
                                  <a:pt x="142659" y="23101"/>
                                </a:lnTo>
                                <a:lnTo>
                                  <a:pt x="142659" y="4889"/>
                                </a:lnTo>
                                <a:close/>
                              </a:path>
                              <a:path w="172720" h="52705">
                                <a:moveTo>
                                  <a:pt x="161925" y="12"/>
                                </a:moveTo>
                                <a:lnTo>
                                  <a:pt x="158013" y="12"/>
                                </a:lnTo>
                                <a:lnTo>
                                  <a:pt x="131356" y="46888"/>
                                </a:lnTo>
                                <a:lnTo>
                                  <a:pt x="135267" y="46888"/>
                                </a:lnTo>
                                <a:lnTo>
                                  <a:pt x="161925" y="12"/>
                                </a:lnTo>
                                <a:close/>
                              </a:path>
                              <a:path w="172720" h="52705">
                                <a:moveTo>
                                  <a:pt x="172173" y="23660"/>
                                </a:moveTo>
                                <a:lnTo>
                                  <a:pt x="171170" y="22466"/>
                                </a:lnTo>
                                <a:lnTo>
                                  <a:pt x="168059" y="18770"/>
                                </a:lnTo>
                                <a:lnTo>
                                  <a:pt x="167360" y="18770"/>
                                </a:lnTo>
                                <a:lnTo>
                                  <a:pt x="167360" y="27063"/>
                                </a:lnTo>
                                <a:lnTo>
                                  <a:pt x="167360" y="38582"/>
                                </a:lnTo>
                                <a:lnTo>
                                  <a:pt x="165544" y="42913"/>
                                </a:lnTo>
                                <a:lnTo>
                                  <a:pt x="157721" y="42913"/>
                                </a:lnTo>
                                <a:lnTo>
                                  <a:pt x="155536" y="38582"/>
                                </a:lnTo>
                                <a:lnTo>
                                  <a:pt x="155575" y="27063"/>
                                </a:lnTo>
                                <a:lnTo>
                                  <a:pt x="157657" y="22466"/>
                                </a:lnTo>
                                <a:lnTo>
                                  <a:pt x="165747" y="22466"/>
                                </a:lnTo>
                                <a:lnTo>
                                  <a:pt x="167360" y="27063"/>
                                </a:lnTo>
                                <a:lnTo>
                                  <a:pt x="167360" y="18770"/>
                                </a:lnTo>
                                <a:lnTo>
                                  <a:pt x="155702" y="18770"/>
                                </a:lnTo>
                                <a:lnTo>
                                  <a:pt x="150761" y="23876"/>
                                </a:lnTo>
                                <a:lnTo>
                                  <a:pt x="150825" y="42075"/>
                                </a:lnTo>
                                <a:lnTo>
                                  <a:pt x="155702" y="46609"/>
                                </a:lnTo>
                                <a:lnTo>
                                  <a:pt x="167144" y="46609"/>
                                </a:lnTo>
                                <a:lnTo>
                                  <a:pt x="171056" y="42913"/>
                                </a:lnTo>
                                <a:lnTo>
                                  <a:pt x="172173" y="41859"/>
                                </a:lnTo>
                                <a:lnTo>
                                  <a:pt x="172173" y="23660"/>
                                </a:lnTo>
                                <a:close/>
                              </a:path>
                            </a:pathLst>
                          </a:custGeom>
                          <a:solidFill>
                            <a:srgbClr val="231F20"/>
                          </a:solidFill>
                        </wps:spPr>
                        <wps:bodyPr wrap="square" lIns="0" tIns="0" rIns="0" bIns="0" rtlCol="0">
                          <a:prstTxWarp prst="textNoShape">
                            <a:avLst/>
                          </a:prstTxWarp>
                          <a:noAutofit/>
                        </wps:bodyPr>
                      </wps:wsp>
                    </wpg:wgp>
                  </a:graphicData>
                </a:graphic>
              </wp:inline>
            </w:drawing>
          </mc:Choice>
          <mc:Fallback>
            <w:pict>
              <v:group style="width:13.6pt;height:4.150pt;mso-position-horizontal-relative:char;mso-position-vertical-relative:line" id="docshapegroup351" coordorigin="0,0" coordsize="272,83">
                <v:shape style="position:absolute;left:0;top:0;width:272;height:83" id="docshape352" coordorigin="0,0" coordsize="272,83" path="m48,12l45,7,39,0,38,0,38,17,38,30,38,32,37,32,35,37,30,40,15,40,10,34,10,15,15,7,34,7,38,17,38,0,10,0,0,12,0,38,8,47,28,47,34,44,38,40,38,39,37,47,37,48,33,54,29,59,25,62,19,65,14,65,8,66,6,66,6,74,11,74,15,73,23,72,30,69,33,66,43,57,48,46,48,39,48,12xm104,44l99,38,99,38,94,36,94,46,94,61,89,67,71,67,66,60,66,55,66,46,70,41,79,38,88,41,93,44,94,46,94,36,90,35,90,34,96,32,99,30,102,24,102,9,100,7,95,0,92,0,92,13,92,25,88,29,81,32,74,29,73,29,68,26,68,12,72,7,89,7,92,13,92,0,68,0,59,8,59,26,62,31,70,35,70,35,61,39,56,46,56,65,65,74,94,74,103,67,104,65,104,44xm130,60l120,61,118,67,113,78,111,82,117,82,120,79,127,67,130,60xm184,35l182,33,175,26,174,26,174,39,174,59,168,66,150,66,145,58,144,49,144,44,145,43,146,42,148,36,152,34,154,33,168,33,174,39,174,26,154,26,148,29,145,34,145,34,146,22,154,11,154,11,172,8,177,8,177,0,173,0,170,1,161,2,153,5,147,11,140,18,135,29,135,62,145,74,175,74,180,66,184,62,184,35xm225,8l223,6,218,0,217,0,217,13,217,31,214,37,214,38,214,38,202,38,198,31,199,13,202,6,214,6,217,13,217,0,199,0,191,8,191,37,199,44,217,44,223,38,225,36,225,8xm255,0l249,0,207,74,213,74,255,0xm271,37l270,35,265,30,264,30,264,43,264,61,261,68,248,68,245,61,245,43,248,35,261,35,264,43,264,30,245,30,237,38,238,66,245,73,263,73,269,68,271,66,271,37xe" filled="true" fillcolor="#231f20" stroked="false">
                  <v:path arrowok="t"/>
                  <v:fill type="solid"/>
                </v:shape>
              </v:group>
            </w:pict>
          </mc:Fallback>
        </mc:AlternateContent>
      </w:r>
      <w:r>
        <w:rPr>
          <w:position w:val="0"/>
          <w:sz w:val="8"/>
        </w:rPr>
      </w:r>
      <w:r>
        <w:rPr>
          <w:position w:val="0"/>
          <w:sz w:val="8"/>
        </w:rPr>
        <w:tab/>
      </w:r>
      <w:r>
        <w:rPr>
          <w:position w:val="-1"/>
          <w:sz w:val="8"/>
        </w:rPr>
        <mc:AlternateContent>
          <mc:Choice Requires="wps">
            <w:drawing>
              <wp:inline distT="0" distB="0" distL="0" distR="0">
                <wp:extent cx="172720" cy="53975"/>
                <wp:effectExtent l="0" t="0" r="0" b="0"/>
                <wp:docPr id="389" name="Group 389"/>
                <wp:cNvGraphicFramePr>
                  <a:graphicFrameLocks/>
                </wp:cNvGraphicFramePr>
                <a:graphic>
                  <a:graphicData uri="http://schemas.microsoft.com/office/word/2010/wordprocessingGroup">
                    <wpg:wgp>
                      <wpg:cNvPr id="389" name="Group 389"/>
                      <wpg:cNvGrpSpPr/>
                      <wpg:grpSpPr>
                        <a:xfrm>
                          <a:off x="0" y="0"/>
                          <a:ext cx="172720" cy="53975"/>
                          <a:chExt cx="172720" cy="53975"/>
                        </a:xfrm>
                      </wpg:grpSpPr>
                      <wps:wsp>
                        <wps:cNvPr id="390" name="Graphic 390"/>
                        <wps:cNvSpPr/>
                        <wps:spPr>
                          <a:xfrm>
                            <a:off x="-8" y="6"/>
                            <a:ext cx="172720" cy="53975"/>
                          </a:xfrm>
                          <a:custGeom>
                            <a:avLst/>
                            <a:gdLst/>
                            <a:ahLst/>
                            <a:cxnLst/>
                            <a:rect l="l" t="t" r="r" b="b"/>
                            <a:pathLst>
                              <a:path w="172720" h="53975">
                                <a:moveTo>
                                  <a:pt x="30480" y="7531"/>
                                </a:moveTo>
                                <a:lnTo>
                                  <a:pt x="28308" y="4673"/>
                                </a:lnTo>
                                <a:lnTo>
                                  <a:pt x="24765" y="0"/>
                                </a:lnTo>
                                <a:lnTo>
                                  <a:pt x="24269" y="0"/>
                                </a:lnTo>
                                <a:lnTo>
                                  <a:pt x="24269" y="10604"/>
                                </a:lnTo>
                                <a:lnTo>
                                  <a:pt x="24269" y="19329"/>
                                </a:lnTo>
                                <a:lnTo>
                                  <a:pt x="24066" y="20015"/>
                                </a:lnTo>
                                <a:lnTo>
                                  <a:pt x="22110" y="23304"/>
                                </a:lnTo>
                                <a:lnTo>
                                  <a:pt x="18910" y="25323"/>
                                </a:lnTo>
                                <a:lnTo>
                                  <a:pt x="9486" y="25323"/>
                                </a:lnTo>
                                <a:lnTo>
                                  <a:pt x="6070" y="21348"/>
                                </a:lnTo>
                                <a:lnTo>
                                  <a:pt x="6070" y="9271"/>
                                </a:lnTo>
                                <a:lnTo>
                                  <a:pt x="9766" y="4673"/>
                                </a:lnTo>
                                <a:lnTo>
                                  <a:pt x="21412" y="4673"/>
                                </a:lnTo>
                                <a:lnTo>
                                  <a:pt x="24269" y="10604"/>
                                </a:lnTo>
                                <a:lnTo>
                                  <a:pt x="24269" y="0"/>
                                </a:lnTo>
                                <a:lnTo>
                                  <a:pt x="6210" y="0"/>
                                </a:lnTo>
                                <a:lnTo>
                                  <a:pt x="0" y="7531"/>
                                </a:lnTo>
                                <a:lnTo>
                                  <a:pt x="0" y="23863"/>
                                </a:lnTo>
                                <a:lnTo>
                                  <a:pt x="5232" y="29997"/>
                                </a:lnTo>
                                <a:lnTo>
                                  <a:pt x="17932" y="29997"/>
                                </a:lnTo>
                                <a:lnTo>
                                  <a:pt x="21551" y="28181"/>
                                </a:lnTo>
                                <a:lnTo>
                                  <a:pt x="23901" y="25323"/>
                                </a:lnTo>
                                <a:lnTo>
                                  <a:pt x="24320" y="24815"/>
                                </a:lnTo>
                                <a:lnTo>
                                  <a:pt x="23520" y="29997"/>
                                </a:lnTo>
                                <a:lnTo>
                                  <a:pt x="23444" y="30480"/>
                                </a:lnTo>
                                <a:lnTo>
                                  <a:pt x="21285" y="34467"/>
                                </a:lnTo>
                                <a:lnTo>
                                  <a:pt x="18275" y="37185"/>
                                </a:lnTo>
                                <a:lnTo>
                                  <a:pt x="15697" y="39624"/>
                                </a:lnTo>
                                <a:lnTo>
                                  <a:pt x="12344" y="41084"/>
                                </a:lnTo>
                                <a:lnTo>
                                  <a:pt x="8788" y="41567"/>
                                </a:lnTo>
                                <a:lnTo>
                                  <a:pt x="5168" y="41922"/>
                                </a:lnTo>
                                <a:lnTo>
                                  <a:pt x="3835" y="41783"/>
                                </a:lnTo>
                                <a:lnTo>
                                  <a:pt x="3835" y="46812"/>
                                </a:lnTo>
                                <a:lnTo>
                                  <a:pt x="7251" y="46812"/>
                                </a:lnTo>
                                <a:lnTo>
                                  <a:pt x="9486" y="46456"/>
                                </a:lnTo>
                                <a:lnTo>
                                  <a:pt x="14376" y="45897"/>
                                </a:lnTo>
                                <a:lnTo>
                                  <a:pt x="19189" y="43802"/>
                                </a:lnTo>
                                <a:lnTo>
                                  <a:pt x="21120" y="41922"/>
                                </a:lnTo>
                                <a:lnTo>
                                  <a:pt x="27139" y="36068"/>
                                </a:lnTo>
                                <a:lnTo>
                                  <a:pt x="30480" y="29095"/>
                                </a:lnTo>
                                <a:lnTo>
                                  <a:pt x="30480" y="24815"/>
                                </a:lnTo>
                                <a:lnTo>
                                  <a:pt x="30480" y="7531"/>
                                </a:lnTo>
                                <a:close/>
                              </a:path>
                              <a:path w="172720" h="53975">
                                <a:moveTo>
                                  <a:pt x="66179" y="28181"/>
                                </a:moveTo>
                                <a:lnTo>
                                  <a:pt x="62865" y="24422"/>
                                </a:lnTo>
                                <a:lnTo>
                                  <a:pt x="62687" y="24218"/>
                                </a:lnTo>
                                <a:lnTo>
                                  <a:pt x="59969" y="23152"/>
                                </a:lnTo>
                                <a:lnTo>
                                  <a:pt x="59969" y="28892"/>
                                </a:lnTo>
                                <a:lnTo>
                                  <a:pt x="59969" y="39001"/>
                                </a:lnTo>
                                <a:lnTo>
                                  <a:pt x="56413" y="42418"/>
                                </a:lnTo>
                                <a:lnTo>
                                  <a:pt x="45097" y="42418"/>
                                </a:lnTo>
                                <a:lnTo>
                                  <a:pt x="41617" y="38379"/>
                                </a:lnTo>
                                <a:lnTo>
                                  <a:pt x="41795" y="34607"/>
                                </a:lnTo>
                                <a:lnTo>
                                  <a:pt x="41833" y="29451"/>
                                </a:lnTo>
                                <a:lnTo>
                                  <a:pt x="44691" y="25946"/>
                                </a:lnTo>
                                <a:lnTo>
                                  <a:pt x="49987" y="24422"/>
                                </a:lnTo>
                                <a:lnTo>
                                  <a:pt x="56134" y="26162"/>
                                </a:lnTo>
                                <a:lnTo>
                                  <a:pt x="59055" y="28181"/>
                                </a:lnTo>
                                <a:lnTo>
                                  <a:pt x="59969" y="28892"/>
                                </a:lnTo>
                                <a:lnTo>
                                  <a:pt x="59969" y="23152"/>
                                </a:lnTo>
                                <a:lnTo>
                                  <a:pt x="57035" y="21983"/>
                                </a:lnTo>
                                <a:lnTo>
                                  <a:pt x="57035" y="21767"/>
                                </a:lnTo>
                                <a:lnTo>
                                  <a:pt x="60693" y="20027"/>
                                </a:lnTo>
                                <a:lnTo>
                                  <a:pt x="62611" y="19113"/>
                                </a:lnTo>
                                <a:lnTo>
                                  <a:pt x="64503" y="14998"/>
                                </a:lnTo>
                                <a:lnTo>
                                  <a:pt x="64503" y="5511"/>
                                </a:lnTo>
                                <a:lnTo>
                                  <a:pt x="63614" y="4394"/>
                                </a:lnTo>
                                <a:lnTo>
                                  <a:pt x="60109" y="0"/>
                                </a:lnTo>
                                <a:lnTo>
                                  <a:pt x="58635" y="0"/>
                                </a:lnTo>
                                <a:lnTo>
                                  <a:pt x="58635" y="8166"/>
                                </a:lnTo>
                                <a:lnTo>
                                  <a:pt x="58559" y="15976"/>
                                </a:lnTo>
                                <a:lnTo>
                                  <a:pt x="55638" y="18694"/>
                                </a:lnTo>
                                <a:lnTo>
                                  <a:pt x="51727" y="20027"/>
                                </a:lnTo>
                                <a:lnTo>
                                  <a:pt x="46748" y="18694"/>
                                </a:lnTo>
                                <a:lnTo>
                                  <a:pt x="46596" y="18694"/>
                                </a:lnTo>
                                <a:lnTo>
                                  <a:pt x="43078" y="16192"/>
                                </a:lnTo>
                                <a:lnTo>
                                  <a:pt x="43078" y="7747"/>
                                </a:lnTo>
                                <a:lnTo>
                                  <a:pt x="45872" y="4394"/>
                                </a:lnTo>
                                <a:lnTo>
                                  <a:pt x="56476" y="4394"/>
                                </a:lnTo>
                                <a:lnTo>
                                  <a:pt x="58635" y="8166"/>
                                </a:lnTo>
                                <a:lnTo>
                                  <a:pt x="58635" y="0"/>
                                </a:lnTo>
                                <a:lnTo>
                                  <a:pt x="43357" y="0"/>
                                </a:lnTo>
                                <a:lnTo>
                                  <a:pt x="37287" y="4889"/>
                                </a:lnTo>
                                <a:lnTo>
                                  <a:pt x="37414" y="16192"/>
                                </a:lnTo>
                                <a:lnTo>
                                  <a:pt x="39458" y="19888"/>
                                </a:lnTo>
                                <a:lnTo>
                                  <a:pt x="44475" y="22250"/>
                                </a:lnTo>
                                <a:lnTo>
                                  <a:pt x="44551" y="22466"/>
                                </a:lnTo>
                                <a:lnTo>
                                  <a:pt x="38963" y="24828"/>
                                </a:lnTo>
                                <a:lnTo>
                                  <a:pt x="35547" y="28892"/>
                                </a:lnTo>
                                <a:lnTo>
                                  <a:pt x="35547" y="41224"/>
                                </a:lnTo>
                                <a:lnTo>
                                  <a:pt x="41275" y="46888"/>
                                </a:lnTo>
                                <a:lnTo>
                                  <a:pt x="59410" y="46888"/>
                                </a:lnTo>
                                <a:lnTo>
                                  <a:pt x="65112" y="42418"/>
                                </a:lnTo>
                                <a:lnTo>
                                  <a:pt x="66179" y="41579"/>
                                </a:lnTo>
                                <a:lnTo>
                                  <a:pt x="66179" y="28181"/>
                                </a:lnTo>
                                <a:close/>
                              </a:path>
                              <a:path w="172720" h="53975">
                                <a:moveTo>
                                  <a:pt x="82842" y="39814"/>
                                </a:moveTo>
                                <a:lnTo>
                                  <a:pt x="75933" y="40449"/>
                                </a:lnTo>
                                <a:lnTo>
                                  <a:pt x="74968" y="44373"/>
                                </a:lnTo>
                                <a:lnTo>
                                  <a:pt x="72059" y="51206"/>
                                </a:lnTo>
                                <a:lnTo>
                                  <a:pt x="70332" y="53860"/>
                                </a:lnTo>
                                <a:lnTo>
                                  <a:pt x="74536" y="53543"/>
                                </a:lnTo>
                                <a:lnTo>
                                  <a:pt x="76263" y="51777"/>
                                </a:lnTo>
                                <a:lnTo>
                                  <a:pt x="80899" y="44564"/>
                                </a:lnTo>
                                <a:lnTo>
                                  <a:pt x="82842" y="39814"/>
                                </a:lnTo>
                                <a:close/>
                              </a:path>
                              <a:path w="172720" h="53975">
                                <a:moveTo>
                                  <a:pt x="116751" y="22047"/>
                                </a:moveTo>
                                <a:lnTo>
                                  <a:pt x="115608" y="20866"/>
                                </a:lnTo>
                                <a:lnTo>
                                  <a:pt x="111099" y="16256"/>
                                </a:lnTo>
                                <a:lnTo>
                                  <a:pt x="110540" y="16256"/>
                                </a:lnTo>
                                <a:lnTo>
                                  <a:pt x="110540" y="24777"/>
                                </a:lnTo>
                                <a:lnTo>
                                  <a:pt x="110540" y="37744"/>
                                </a:lnTo>
                                <a:lnTo>
                                  <a:pt x="106984" y="42138"/>
                                </a:lnTo>
                                <a:lnTo>
                                  <a:pt x="95262" y="42138"/>
                                </a:lnTo>
                                <a:lnTo>
                                  <a:pt x="91846" y="36626"/>
                                </a:lnTo>
                                <a:lnTo>
                                  <a:pt x="91744" y="31267"/>
                                </a:lnTo>
                                <a:lnTo>
                                  <a:pt x="91694" y="28054"/>
                                </a:lnTo>
                                <a:lnTo>
                                  <a:pt x="91973" y="27139"/>
                                </a:lnTo>
                                <a:lnTo>
                                  <a:pt x="92405" y="26454"/>
                                </a:lnTo>
                                <a:lnTo>
                                  <a:pt x="94068" y="23164"/>
                                </a:lnTo>
                                <a:lnTo>
                                  <a:pt x="96570" y="21488"/>
                                </a:lnTo>
                                <a:lnTo>
                                  <a:pt x="97485" y="20866"/>
                                </a:lnTo>
                                <a:lnTo>
                                  <a:pt x="106845" y="20866"/>
                                </a:lnTo>
                                <a:lnTo>
                                  <a:pt x="110540" y="24777"/>
                                </a:lnTo>
                                <a:lnTo>
                                  <a:pt x="110540" y="16256"/>
                                </a:lnTo>
                                <a:lnTo>
                                  <a:pt x="98044" y="16256"/>
                                </a:lnTo>
                                <a:lnTo>
                                  <a:pt x="94284" y="18630"/>
                                </a:lnTo>
                                <a:lnTo>
                                  <a:pt x="92125" y="21488"/>
                                </a:lnTo>
                                <a:lnTo>
                                  <a:pt x="91909" y="21488"/>
                                </a:lnTo>
                                <a:lnTo>
                                  <a:pt x="92964" y="14020"/>
                                </a:lnTo>
                                <a:lnTo>
                                  <a:pt x="97942" y="7124"/>
                                </a:lnTo>
                                <a:lnTo>
                                  <a:pt x="98044" y="6972"/>
                                </a:lnTo>
                                <a:lnTo>
                                  <a:pt x="109423" y="5092"/>
                                </a:lnTo>
                                <a:lnTo>
                                  <a:pt x="112280" y="5092"/>
                                </a:lnTo>
                                <a:lnTo>
                                  <a:pt x="112280" y="139"/>
                                </a:lnTo>
                                <a:lnTo>
                                  <a:pt x="109639" y="139"/>
                                </a:lnTo>
                                <a:lnTo>
                                  <a:pt x="107810" y="431"/>
                                </a:lnTo>
                                <a:lnTo>
                                  <a:pt x="102095" y="1130"/>
                                </a:lnTo>
                                <a:lnTo>
                                  <a:pt x="97066" y="3429"/>
                                </a:lnTo>
                                <a:lnTo>
                                  <a:pt x="93306" y="7124"/>
                                </a:lnTo>
                                <a:lnTo>
                                  <a:pt x="88836" y="11595"/>
                                </a:lnTo>
                                <a:lnTo>
                                  <a:pt x="85636" y="18630"/>
                                </a:lnTo>
                                <a:lnTo>
                                  <a:pt x="85636" y="39344"/>
                                </a:lnTo>
                                <a:lnTo>
                                  <a:pt x="91973" y="46888"/>
                                </a:lnTo>
                                <a:lnTo>
                                  <a:pt x="111099" y="46888"/>
                                </a:lnTo>
                                <a:lnTo>
                                  <a:pt x="114604" y="42138"/>
                                </a:lnTo>
                                <a:lnTo>
                                  <a:pt x="116662" y="39344"/>
                                </a:lnTo>
                                <a:lnTo>
                                  <a:pt x="116751" y="22047"/>
                                </a:lnTo>
                                <a:close/>
                              </a:path>
                              <a:path w="172720" h="53975">
                                <a:moveTo>
                                  <a:pt x="142684" y="4889"/>
                                </a:moveTo>
                                <a:lnTo>
                                  <a:pt x="141668" y="3708"/>
                                </a:lnTo>
                                <a:lnTo>
                                  <a:pt x="138493" y="12"/>
                                </a:lnTo>
                                <a:lnTo>
                                  <a:pt x="137795" y="12"/>
                                </a:lnTo>
                                <a:lnTo>
                                  <a:pt x="137795" y="8305"/>
                                </a:lnTo>
                                <a:lnTo>
                                  <a:pt x="137795" y="19812"/>
                                </a:lnTo>
                                <a:lnTo>
                                  <a:pt x="136182" y="23660"/>
                                </a:lnTo>
                                <a:lnTo>
                                  <a:pt x="136093" y="23876"/>
                                </a:lnTo>
                                <a:lnTo>
                                  <a:pt x="135991" y="24142"/>
                                </a:lnTo>
                                <a:lnTo>
                                  <a:pt x="128104" y="24142"/>
                                </a:lnTo>
                                <a:lnTo>
                                  <a:pt x="125971" y="19812"/>
                                </a:lnTo>
                                <a:lnTo>
                                  <a:pt x="126072" y="8305"/>
                                </a:lnTo>
                                <a:lnTo>
                                  <a:pt x="128104" y="3708"/>
                                </a:lnTo>
                                <a:lnTo>
                                  <a:pt x="136194" y="3708"/>
                                </a:lnTo>
                                <a:lnTo>
                                  <a:pt x="137795" y="8305"/>
                                </a:lnTo>
                                <a:lnTo>
                                  <a:pt x="137795" y="12"/>
                                </a:lnTo>
                                <a:lnTo>
                                  <a:pt x="126149" y="12"/>
                                </a:lnTo>
                                <a:lnTo>
                                  <a:pt x="121196" y="5092"/>
                                </a:lnTo>
                                <a:lnTo>
                                  <a:pt x="121259" y="23317"/>
                                </a:lnTo>
                                <a:lnTo>
                                  <a:pt x="126149" y="27838"/>
                                </a:lnTo>
                                <a:lnTo>
                                  <a:pt x="137655" y="27838"/>
                                </a:lnTo>
                                <a:lnTo>
                                  <a:pt x="141566" y="24142"/>
                                </a:lnTo>
                                <a:lnTo>
                                  <a:pt x="142684" y="23101"/>
                                </a:lnTo>
                                <a:lnTo>
                                  <a:pt x="142684" y="4889"/>
                                </a:lnTo>
                                <a:close/>
                              </a:path>
                              <a:path w="172720" h="53975">
                                <a:moveTo>
                                  <a:pt x="161937" y="12"/>
                                </a:moveTo>
                                <a:lnTo>
                                  <a:pt x="158026" y="12"/>
                                </a:lnTo>
                                <a:lnTo>
                                  <a:pt x="131381" y="46888"/>
                                </a:lnTo>
                                <a:lnTo>
                                  <a:pt x="135280" y="46888"/>
                                </a:lnTo>
                                <a:lnTo>
                                  <a:pt x="161937" y="12"/>
                                </a:lnTo>
                                <a:close/>
                              </a:path>
                              <a:path w="172720" h="53975">
                                <a:moveTo>
                                  <a:pt x="172186" y="23660"/>
                                </a:moveTo>
                                <a:lnTo>
                                  <a:pt x="171170" y="22466"/>
                                </a:lnTo>
                                <a:lnTo>
                                  <a:pt x="168071" y="18770"/>
                                </a:lnTo>
                                <a:lnTo>
                                  <a:pt x="167373" y="18770"/>
                                </a:lnTo>
                                <a:lnTo>
                                  <a:pt x="167373" y="27063"/>
                                </a:lnTo>
                                <a:lnTo>
                                  <a:pt x="167373" y="38582"/>
                                </a:lnTo>
                                <a:lnTo>
                                  <a:pt x="165569" y="42913"/>
                                </a:lnTo>
                                <a:lnTo>
                                  <a:pt x="157759" y="42913"/>
                                </a:lnTo>
                                <a:lnTo>
                                  <a:pt x="155549" y="38582"/>
                                </a:lnTo>
                                <a:lnTo>
                                  <a:pt x="155587" y="27063"/>
                                </a:lnTo>
                                <a:lnTo>
                                  <a:pt x="157683" y="22466"/>
                                </a:lnTo>
                                <a:lnTo>
                                  <a:pt x="165773" y="22466"/>
                                </a:lnTo>
                                <a:lnTo>
                                  <a:pt x="167373" y="27063"/>
                                </a:lnTo>
                                <a:lnTo>
                                  <a:pt x="167373" y="18770"/>
                                </a:lnTo>
                                <a:lnTo>
                                  <a:pt x="155727" y="18770"/>
                                </a:lnTo>
                                <a:lnTo>
                                  <a:pt x="150774" y="23876"/>
                                </a:lnTo>
                                <a:lnTo>
                                  <a:pt x="150850" y="42075"/>
                                </a:lnTo>
                                <a:lnTo>
                                  <a:pt x="155727" y="46609"/>
                                </a:lnTo>
                                <a:lnTo>
                                  <a:pt x="167170" y="46609"/>
                                </a:lnTo>
                                <a:lnTo>
                                  <a:pt x="171069" y="42913"/>
                                </a:lnTo>
                                <a:lnTo>
                                  <a:pt x="172186" y="41859"/>
                                </a:lnTo>
                                <a:lnTo>
                                  <a:pt x="172186" y="23660"/>
                                </a:lnTo>
                                <a:close/>
                              </a:path>
                            </a:pathLst>
                          </a:custGeom>
                          <a:solidFill>
                            <a:srgbClr val="231F20"/>
                          </a:solidFill>
                        </wps:spPr>
                        <wps:bodyPr wrap="square" lIns="0" tIns="0" rIns="0" bIns="0" rtlCol="0">
                          <a:prstTxWarp prst="textNoShape">
                            <a:avLst/>
                          </a:prstTxWarp>
                          <a:noAutofit/>
                        </wps:bodyPr>
                      </wps:wsp>
                    </wpg:wgp>
                  </a:graphicData>
                </a:graphic>
              </wp:inline>
            </w:drawing>
          </mc:Choice>
          <mc:Fallback>
            <w:pict>
              <v:group style="width:13.6pt;height:4.25pt;mso-position-horizontal-relative:char;mso-position-vertical-relative:line" id="docshapegroup353" coordorigin="0,0" coordsize="272,85">
                <v:shape style="position:absolute;left:-1;top:0;width:272;height:85" id="docshape354" coordorigin="0,0" coordsize="272,85" path="m48,12l45,7,39,0,38,0,38,17,38,30,38,32,35,37,30,40,15,40,10,34,10,15,15,7,34,7,38,17,38,0,10,0,0,12,0,38,8,47,28,47,34,44,38,40,38,39,37,47,37,48,34,54,29,59,25,62,19,65,14,65,8,66,6,66,6,74,11,74,15,73,23,72,30,69,33,66,43,57,48,46,48,39,48,12xm104,44l99,38,99,38,94,36,94,46,94,61,89,67,71,67,66,60,66,55,66,46,70,41,79,38,88,41,93,44,94,46,94,36,90,35,90,34,96,32,99,30,102,24,102,9,100,7,95,0,92,0,92,13,92,25,88,29,81,32,74,29,73,29,68,26,68,12,72,7,89,7,92,13,92,0,68,0,59,8,59,26,62,31,70,35,70,35,61,39,56,46,56,65,65,74,94,74,103,67,104,65,104,44xm130,63l120,64,118,70,113,81,111,85,117,84,120,82,127,70,130,63xm184,35l182,33,175,26,174,26,174,39,174,59,168,66,150,66,145,58,144,49,144,44,145,43,146,42,148,36,152,34,154,33,168,33,174,39,174,26,154,26,148,29,145,34,145,34,146,22,154,11,154,11,172,8,177,8,177,0,173,0,170,1,161,2,153,5,147,11,140,18,135,29,135,62,145,74,175,74,180,66,184,62,184,35xm225,8l223,6,218,0,217,0,217,13,217,31,214,37,214,38,214,38,202,38,198,31,199,13,202,6,214,6,217,13,217,0,199,0,191,8,191,37,199,44,217,44,223,38,225,36,225,8xm255,0l249,0,207,74,213,74,255,0xm271,37l270,35,265,30,264,30,264,43,264,61,261,68,248,68,245,61,245,43,248,35,261,35,264,43,264,30,245,30,237,38,238,66,245,73,263,73,269,68,271,66,271,37xe" filled="true" fillcolor="#231f20" stroked="false">
                  <v:path arrowok="t"/>
                  <v:fill type="solid"/>
                </v:shape>
              </v:group>
            </w:pict>
          </mc:Fallback>
        </mc:AlternateContent>
      </w:r>
      <w:r>
        <w:rPr>
          <w:position w:val="-1"/>
          <w:sz w:val="8"/>
        </w:rPr>
      </w:r>
      <w:r>
        <w:rPr>
          <w:position w:val="-1"/>
          <w:sz w:val="8"/>
        </w:rPr>
        <w:tab/>
      </w:r>
      <w:r>
        <w:rPr>
          <w:position w:val="0"/>
          <w:sz w:val="8"/>
        </w:rPr>
        <mc:AlternateContent>
          <mc:Choice Requires="wps">
            <w:drawing>
              <wp:inline distT="0" distB="0" distL="0" distR="0">
                <wp:extent cx="172720" cy="52705"/>
                <wp:effectExtent l="9525" t="0" r="0" b="4444"/>
                <wp:docPr id="391" name="Group 391"/>
                <wp:cNvGraphicFramePr>
                  <a:graphicFrameLocks/>
                </wp:cNvGraphicFramePr>
                <a:graphic>
                  <a:graphicData uri="http://schemas.microsoft.com/office/word/2010/wordprocessingGroup">
                    <wpg:wgp>
                      <wpg:cNvPr id="391" name="Group 391"/>
                      <wpg:cNvGrpSpPr/>
                      <wpg:grpSpPr>
                        <a:xfrm>
                          <a:off x="0" y="0"/>
                          <a:ext cx="172720" cy="52705"/>
                          <a:chExt cx="172720" cy="52705"/>
                        </a:xfrm>
                      </wpg:grpSpPr>
                      <wps:wsp>
                        <wps:cNvPr id="392" name="Graphic 392"/>
                        <wps:cNvSpPr/>
                        <wps:spPr>
                          <a:xfrm>
                            <a:off x="-7" y="6"/>
                            <a:ext cx="172720" cy="46990"/>
                          </a:xfrm>
                          <a:custGeom>
                            <a:avLst/>
                            <a:gdLst/>
                            <a:ahLst/>
                            <a:cxnLst/>
                            <a:rect l="l" t="t" r="r" b="b"/>
                            <a:pathLst>
                              <a:path w="172720" h="46990">
                                <a:moveTo>
                                  <a:pt x="30480" y="7531"/>
                                </a:moveTo>
                                <a:lnTo>
                                  <a:pt x="28308" y="4673"/>
                                </a:lnTo>
                                <a:lnTo>
                                  <a:pt x="24765" y="0"/>
                                </a:lnTo>
                                <a:lnTo>
                                  <a:pt x="24269" y="0"/>
                                </a:lnTo>
                                <a:lnTo>
                                  <a:pt x="24269" y="10604"/>
                                </a:lnTo>
                                <a:lnTo>
                                  <a:pt x="24269" y="19329"/>
                                </a:lnTo>
                                <a:lnTo>
                                  <a:pt x="24066" y="20015"/>
                                </a:lnTo>
                                <a:lnTo>
                                  <a:pt x="23710" y="20574"/>
                                </a:lnTo>
                                <a:lnTo>
                                  <a:pt x="22110" y="23304"/>
                                </a:lnTo>
                                <a:lnTo>
                                  <a:pt x="18910" y="25323"/>
                                </a:lnTo>
                                <a:lnTo>
                                  <a:pt x="9486" y="25323"/>
                                </a:lnTo>
                                <a:lnTo>
                                  <a:pt x="6070" y="21348"/>
                                </a:lnTo>
                                <a:lnTo>
                                  <a:pt x="6070" y="9271"/>
                                </a:lnTo>
                                <a:lnTo>
                                  <a:pt x="9766" y="4673"/>
                                </a:lnTo>
                                <a:lnTo>
                                  <a:pt x="21412" y="4673"/>
                                </a:lnTo>
                                <a:lnTo>
                                  <a:pt x="24269" y="10604"/>
                                </a:lnTo>
                                <a:lnTo>
                                  <a:pt x="24269" y="0"/>
                                </a:lnTo>
                                <a:lnTo>
                                  <a:pt x="6210" y="0"/>
                                </a:lnTo>
                                <a:lnTo>
                                  <a:pt x="0" y="7531"/>
                                </a:lnTo>
                                <a:lnTo>
                                  <a:pt x="0" y="23863"/>
                                </a:lnTo>
                                <a:lnTo>
                                  <a:pt x="5232" y="29997"/>
                                </a:lnTo>
                                <a:lnTo>
                                  <a:pt x="17932" y="29997"/>
                                </a:lnTo>
                                <a:lnTo>
                                  <a:pt x="21551" y="28181"/>
                                </a:lnTo>
                                <a:lnTo>
                                  <a:pt x="23901" y="25323"/>
                                </a:lnTo>
                                <a:lnTo>
                                  <a:pt x="24320" y="24815"/>
                                </a:lnTo>
                                <a:lnTo>
                                  <a:pt x="23507" y="29997"/>
                                </a:lnTo>
                                <a:lnTo>
                                  <a:pt x="23431" y="30480"/>
                                </a:lnTo>
                                <a:lnTo>
                                  <a:pt x="21285" y="34467"/>
                                </a:lnTo>
                                <a:lnTo>
                                  <a:pt x="18275" y="37185"/>
                                </a:lnTo>
                                <a:lnTo>
                                  <a:pt x="15697" y="39624"/>
                                </a:lnTo>
                                <a:lnTo>
                                  <a:pt x="12344" y="41084"/>
                                </a:lnTo>
                                <a:lnTo>
                                  <a:pt x="8788" y="41567"/>
                                </a:lnTo>
                                <a:lnTo>
                                  <a:pt x="5168" y="41922"/>
                                </a:lnTo>
                                <a:lnTo>
                                  <a:pt x="3835" y="41783"/>
                                </a:lnTo>
                                <a:lnTo>
                                  <a:pt x="3835" y="46812"/>
                                </a:lnTo>
                                <a:lnTo>
                                  <a:pt x="7251" y="46812"/>
                                </a:lnTo>
                                <a:lnTo>
                                  <a:pt x="9486" y="46456"/>
                                </a:lnTo>
                                <a:lnTo>
                                  <a:pt x="14376" y="45897"/>
                                </a:lnTo>
                                <a:lnTo>
                                  <a:pt x="19177" y="43802"/>
                                </a:lnTo>
                                <a:lnTo>
                                  <a:pt x="21107" y="41922"/>
                                </a:lnTo>
                                <a:lnTo>
                                  <a:pt x="27127" y="36068"/>
                                </a:lnTo>
                                <a:lnTo>
                                  <a:pt x="30480" y="29095"/>
                                </a:lnTo>
                                <a:lnTo>
                                  <a:pt x="30480" y="24815"/>
                                </a:lnTo>
                                <a:lnTo>
                                  <a:pt x="30480" y="7531"/>
                                </a:lnTo>
                                <a:close/>
                              </a:path>
                              <a:path w="172720" h="46990">
                                <a:moveTo>
                                  <a:pt x="66179" y="28181"/>
                                </a:moveTo>
                                <a:lnTo>
                                  <a:pt x="62865" y="24422"/>
                                </a:lnTo>
                                <a:lnTo>
                                  <a:pt x="62687" y="24218"/>
                                </a:lnTo>
                                <a:lnTo>
                                  <a:pt x="59969" y="23152"/>
                                </a:lnTo>
                                <a:lnTo>
                                  <a:pt x="59969" y="28892"/>
                                </a:lnTo>
                                <a:lnTo>
                                  <a:pt x="59969" y="39001"/>
                                </a:lnTo>
                                <a:lnTo>
                                  <a:pt x="56413" y="42418"/>
                                </a:lnTo>
                                <a:lnTo>
                                  <a:pt x="45110" y="42418"/>
                                </a:lnTo>
                                <a:lnTo>
                                  <a:pt x="41617" y="38379"/>
                                </a:lnTo>
                                <a:lnTo>
                                  <a:pt x="41795" y="34607"/>
                                </a:lnTo>
                                <a:lnTo>
                                  <a:pt x="41833" y="29451"/>
                                </a:lnTo>
                                <a:lnTo>
                                  <a:pt x="44691" y="25946"/>
                                </a:lnTo>
                                <a:lnTo>
                                  <a:pt x="49987" y="24422"/>
                                </a:lnTo>
                                <a:lnTo>
                                  <a:pt x="56134" y="26162"/>
                                </a:lnTo>
                                <a:lnTo>
                                  <a:pt x="59055" y="28181"/>
                                </a:lnTo>
                                <a:lnTo>
                                  <a:pt x="59969" y="28892"/>
                                </a:lnTo>
                                <a:lnTo>
                                  <a:pt x="59969" y="23152"/>
                                </a:lnTo>
                                <a:lnTo>
                                  <a:pt x="57035" y="21983"/>
                                </a:lnTo>
                                <a:lnTo>
                                  <a:pt x="57035" y="21767"/>
                                </a:lnTo>
                                <a:lnTo>
                                  <a:pt x="60693" y="20027"/>
                                </a:lnTo>
                                <a:lnTo>
                                  <a:pt x="62611" y="19113"/>
                                </a:lnTo>
                                <a:lnTo>
                                  <a:pt x="64503" y="14998"/>
                                </a:lnTo>
                                <a:lnTo>
                                  <a:pt x="64503" y="5511"/>
                                </a:lnTo>
                                <a:lnTo>
                                  <a:pt x="63614" y="4394"/>
                                </a:lnTo>
                                <a:lnTo>
                                  <a:pt x="60109" y="0"/>
                                </a:lnTo>
                                <a:lnTo>
                                  <a:pt x="58635" y="0"/>
                                </a:lnTo>
                                <a:lnTo>
                                  <a:pt x="58635" y="8166"/>
                                </a:lnTo>
                                <a:lnTo>
                                  <a:pt x="58559" y="15976"/>
                                </a:lnTo>
                                <a:lnTo>
                                  <a:pt x="55638" y="18694"/>
                                </a:lnTo>
                                <a:lnTo>
                                  <a:pt x="51727" y="20027"/>
                                </a:lnTo>
                                <a:lnTo>
                                  <a:pt x="46748" y="18694"/>
                                </a:lnTo>
                                <a:lnTo>
                                  <a:pt x="46596" y="18694"/>
                                </a:lnTo>
                                <a:lnTo>
                                  <a:pt x="43078" y="16192"/>
                                </a:lnTo>
                                <a:lnTo>
                                  <a:pt x="43078" y="7747"/>
                                </a:lnTo>
                                <a:lnTo>
                                  <a:pt x="45872" y="4394"/>
                                </a:lnTo>
                                <a:lnTo>
                                  <a:pt x="56476" y="4394"/>
                                </a:lnTo>
                                <a:lnTo>
                                  <a:pt x="58635" y="8166"/>
                                </a:lnTo>
                                <a:lnTo>
                                  <a:pt x="58635" y="0"/>
                                </a:lnTo>
                                <a:lnTo>
                                  <a:pt x="43357" y="0"/>
                                </a:lnTo>
                                <a:lnTo>
                                  <a:pt x="37287" y="4889"/>
                                </a:lnTo>
                                <a:lnTo>
                                  <a:pt x="37414" y="16192"/>
                                </a:lnTo>
                                <a:lnTo>
                                  <a:pt x="39458" y="19888"/>
                                </a:lnTo>
                                <a:lnTo>
                                  <a:pt x="44475" y="22250"/>
                                </a:lnTo>
                                <a:lnTo>
                                  <a:pt x="44538" y="22466"/>
                                </a:lnTo>
                                <a:lnTo>
                                  <a:pt x="38963" y="24828"/>
                                </a:lnTo>
                                <a:lnTo>
                                  <a:pt x="35547" y="28892"/>
                                </a:lnTo>
                                <a:lnTo>
                                  <a:pt x="35547" y="41224"/>
                                </a:lnTo>
                                <a:lnTo>
                                  <a:pt x="41275" y="46888"/>
                                </a:lnTo>
                                <a:lnTo>
                                  <a:pt x="59410" y="46888"/>
                                </a:lnTo>
                                <a:lnTo>
                                  <a:pt x="65112" y="42418"/>
                                </a:lnTo>
                                <a:lnTo>
                                  <a:pt x="66179" y="41579"/>
                                </a:lnTo>
                                <a:lnTo>
                                  <a:pt x="66179" y="28181"/>
                                </a:lnTo>
                                <a:close/>
                              </a:path>
                              <a:path w="172720" h="46990">
                                <a:moveTo>
                                  <a:pt x="116751" y="22047"/>
                                </a:moveTo>
                                <a:lnTo>
                                  <a:pt x="115595" y="20866"/>
                                </a:lnTo>
                                <a:lnTo>
                                  <a:pt x="111099" y="16256"/>
                                </a:lnTo>
                                <a:lnTo>
                                  <a:pt x="110540" y="16256"/>
                                </a:lnTo>
                                <a:lnTo>
                                  <a:pt x="110540" y="24777"/>
                                </a:lnTo>
                                <a:lnTo>
                                  <a:pt x="110540" y="37744"/>
                                </a:lnTo>
                                <a:lnTo>
                                  <a:pt x="106984" y="42138"/>
                                </a:lnTo>
                                <a:lnTo>
                                  <a:pt x="95262" y="42138"/>
                                </a:lnTo>
                                <a:lnTo>
                                  <a:pt x="91846" y="36626"/>
                                </a:lnTo>
                                <a:lnTo>
                                  <a:pt x="91732" y="31267"/>
                                </a:lnTo>
                                <a:lnTo>
                                  <a:pt x="91694" y="28054"/>
                                </a:lnTo>
                                <a:lnTo>
                                  <a:pt x="91973" y="27139"/>
                                </a:lnTo>
                                <a:lnTo>
                                  <a:pt x="92405" y="26454"/>
                                </a:lnTo>
                                <a:lnTo>
                                  <a:pt x="94068" y="23164"/>
                                </a:lnTo>
                                <a:lnTo>
                                  <a:pt x="96570" y="21488"/>
                                </a:lnTo>
                                <a:lnTo>
                                  <a:pt x="97497" y="20866"/>
                                </a:lnTo>
                                <a:lnTo>
                                  <a:pt x="106845" y="20866"/>
                                </a:lnTo>
                                <a:lnTo>
                                  <a:pt x="110540" y="24777"/>
                                </a:lnTo>
                                <a:lnTo>
                                  <a:pt x="110540" y="16256"/>
                                </a:lnTo>
                                <a:lnTo>
                                  <a:pt x="98044" y="16256"/>
                                </a:lnTo>
                                <a:lnTo>
                                  <a:pt x="94284" y="18630"/>
                                </a:lnTo>
                                <a:lnTo>
                                  <a:pt x="92125" y="21488"/>
                                </a:lnTo>
                                <a:lnTo>
                                  <a:pt x="91909" y="21488"/>
                                </a:lnTo>
                                <a:lnTo>
                                  <a:pt x="92964" y="14020"/>
                                </a:lnTo>
                                <a:lnTo>
                                  <a:pt x="97929" y="7124"/>
                                </a:lnTo>
                                <a:lnTo>
                                  <a:pt x="98044" y="6972"/>
                                </a:lnTo>
                                <a:lnTo>
                                  <a:pt x="109423" y="5092"/>
                                </a:lnTo>
                                <a:lnTo>
                                  <a:pt x="112280" y="5092"/>
                                </a:lnTo>
                                <a:lnTo>
                                  <a:pt x="112280" y="139"/>
                                </a:lnTo>
                                <a:lnTo>
                                  <a:pt x="109639" y="139"/>
                                </a:lnTo>
                                <a:lnTo>
                                  <a:pt x="107810" y="431"/>
                                </a:lnTo>
                                <a:lnTo>
                                  <a:pt x="102095" y="1130"/>
                                </a:lnTo>
                                <a:lnTo>
                                  <a:pt x="97066" y="3429"/>
                                </a:lnTo>
                                <a:lnTo>
                                  <a:pt x="93306" y="7124"/>
                                </a:lnTo>
                                <a:lnTo>
                                  <a:pt x="88836" y="11595"/>
                                </a:lnTo>
                                <a:lnTo>
                                  <a:pt x="85636" y="18630"/>
                                </a:lnTo>
                                <a:lnTo>
                                  <a:pt x="85636" y="39344"/>
                                </a:lnTo>
                                <a:lnTo>
                                  <a:pt x="91973" y="46888"/>
                                </a:lnTo>
                                <a:lnTo>
                                  <a:pt x="111099" y="46888"/>
                                </a:lnTo>
                                <a:lnTo>
                                  <a:pt x="114604" y="42138"/>
                                </a:lnTo>
                                <a:lnTo>
                                  <a:pt x="116662" y="39344"/>
                                </a:lnTo>
                                <a:lnTo>
                                  <a:pt x="116751" y="22047"/>
                                </a:lnTo>
                                <a:close/>
                              </a:path>
                              <a:path w="172720" h="46990">
                                <a:moveTo>
                                  <a:pt x="142671" y="4889"/>
                                </a:moveTo>
                                <a:lnTo>
                                  <a:pt x="141655" y="3708"/>
                                </a:lnTo>
                                <a:lnTo>
                                  <a:pt x="138480" y="12"/>
                                </a:lnTo>
                                <a:lnTo>
                                  <a:pt x="137782" y="12"/>
                                </a:lnTo>
                                <a:lnTo>
                                  <a:pt x="137782" y="8305"/>
                                </a:lnTo>
                                <a:lnTo>
                                  <a:pt x="137782" y="19812"/>
                                </a:lnTo>
                                <a:lnTo>
                                  <a:pt x="136182" y="23660"/>
                                </a:lnTo>
                                <a:lnTo>
                                  <a:pt x="136093" y="23876"/>
                                </a:lnTo>
                                <a:lnTo>
                                  <a:pt x="135978" y="24142"/>
                                </a:lnTo>
                                <a:lnTo>
                                  <a:pt x="128092" y="24142"/>
                                </a:lnTo>
                                <a:lnTo>
                                  <a:pt x="125971" y="19812"/>
                                </a:lnTo>
                                <a:lnTo>
                                  <a:pt x="126060" y="8305"/>
                                </a:lnTo>
                                <a:lnTo>
                                  <a:pt x="128092" y="3708"/>
                                </a:lnTo>
                                <a:lnTo>
                                  <a:pt x="136182" y="3708"/>
                                </a:lnTo>
                                <a:lnTo>
                                  <a:pt x="137782" y="8305"/>
                                </a:lnTo>
                                <a:lnTo>
                                  <a:pt x="137782" y="12"/>
                                </a:lnTo>
                                <a:lnTo>
                                  <a:pt x="126136" y="12"/>
                                </a:lnTo>
                                <a:lnTo>
                                  <a:pt x="121386" y="4889"/>
                                </a:lnTo>
                                <a:lnTo>
                                  <a:pt x="121259" y="23317"/>
                                </a:lnTo>
                                <a:lnTo>
                                  <a:pt x="126136" y="27838"/>
                                </a:lnTo>
                                <a:lnTo>
                                  <a:pt x="137655" y="27838"/>
                                </a:lnTo>
                                <a:lnTo>
                                  <a:pt x="141566" y="24142"/>
                                </a:lnTo>
                                <a:lnTo>
                                  <a:pt x="142671" y="23101"/>
                                </a:lnTo>
                                <a:lnTo>
                                  <a:pt x="142671" y="4889"/>
                                </a:lnTo>
                                <a:close/>
                              </a:path>
                              <a:path w="172720" h="46990">
                                <a:moveTo>
                                  <a:pt x="161925" y="12"/>
                                </a:moveTo>
                                <a:lnTo>
                                  <a:pt x="158013" y="12"/>
                                </a:lnTo>
                                <a:lnTo>
                                  <a:pt x="131368" y="46888"/>
                                </a:lnTo>
                                <a:lnTo>
                                  <a:pt x="135280" y="46888"/>
                                </a:lnTo>
                                <a:lnTo>
                                  <a:pt x="161925" y="12"/>
                                </a:lnTo>
                                <a:close/>
                              </a:path>
                              <a:path w="172720" h="46990">
                                <a:moveTo>
                                  <a:pt x="172173" y="23660"/>
                                </a:moveTo>
                                <a:lnTo>
                                  <a:pt x="171170" y="22466"/>
                                </a:lnTo>
                                <a:lnTo>
                                  <a:pt x="168059" y="18770"/>
                                </a:lnTo>
                                <a:lnTo>
                                  <a:pt x="167360" y="18770"/>
                                </a:lnTo>
                                <a:lnTo>
                                  <a:pt x="167360" y="27063"/>
                                </a:lnTo>
                                <a:lnTo>
                                  <a:pt x="167360" y="38582"/>
                                </a:lnTo>
                                <a:lnTo>
                                  <a:pt x="165557" y="42913"/>
                                </a:lnTo>
                                <a:lnTo>
                                  <a:pt x="157746" y="42913"/>
                                </a:lnTo>
                                <a:lnTo>
                                  <a:pt x="155549" y="38582"/>
                                </a:lnTo>
                                <a:lnTo>
                                  <a:pt x="155575" y="27063"/>
                                </a:lnTo>
                                <a:lnTo>
                                  <a:pt x="157670" y="22466"/>
                                </a:lnTo>
                                <a:lnTo>
                                  <a:pt x="165760" y="22466"/>
                                </a:lnTo>
                                <a:lnTo>
                                  <a:pt x="167360" y="27063"/>
                                </a:lnTo>
                                <a:lnTo>
                                  <a:pt x="167360" y="18770"/>
                                </a:lnTo>
                                <a:lnTo>
                                  <a:pt x="155714" y="18770"/>
                                </a:lnTo>
                                <a:lnTo>
                                  <a:pt x="150761" y="23876"/>
                                </a:lnTo>
                                <a:lnTo>
                                  <a:pt x="150837" y="42075"/>
                                </a:lnTo>
                                <a:lnTo>
                                  <a:pt x="155714" y="46609"/>
                                </a:lnTo>
                                <a:lnTo>
                                  <a:pt x="167157" y="46609"/>
                                </a:lnTo>
                                <a:lnTo>
                                  <a:pt x="171069" y="42913"/>
                                </a:lnTo>
                                <a:lnTo>
                                  <a:pt x="172173" y="41859"/>
                                </a:lnTo>
                                <a:lnTo>
                                  <a:pt x="172173" y="23660"/>
                                </a:lnTo>
                                <a:close/>
                              </a:path>
                            </a:pathLst>
                          </a:custGeom>
                          <a:solidFill>
                            <a:srgbClr val="231F20"/>
                          </a:solidFill>
                        </wps:spPr>
                        <wps:bodyPr wrap="square" lIns="0" tIns="0" rIns="0" bIns="0" rtlCol="0">
                          <a:prstTxWarp prst="textNoShape">
                            <a:avLst/>
                          </a:prstTxWarp>
                          <a:noAutofit/>
                        </wps:bodyPr>
                      </wps:wsp>
                      <wps:wsp>
                        <wps:cNvPr id="393" name="Graphic 393"/>
                        <wps:cNvSpPr/>
                        <wps:spPr>
                          <a:xfrm>
                            <a:off x="68229" y="38087"/>
                            <a:ext cx="12700" cy="14604"/>
                          </a:xfrm>
                          <a:custGeom>
                            <a:avLst/>
                            <a:gdLst/>
                            <a:ahLst/>
                            <a:cxnLst/>
                            <a:rect l="l" t="t" r="r" b="b"/>
                            <a:pathLst>
                              <a:path w="12700" h="14604">
                                <a:moveTo>
                                  <a:pt x="12509" y="0"/>
                                </a:moveTo>
                                <a:lnTo>
                                  <a:pt x="5600" y="635"/>
                                </a:lnTo>
                                <a:lnTo>
                                  <a:pt x="4635" y="4559"/>
                                </a:lnTo>
                                <a:lnTo>
                                  <a:pt x="1727" y="11391"/>
                                </a:lnTo>
                                <a:lnTo>
                                  <a:pt x="0" y="14046"/>
                                </a:lnTo>
                                <a:lnTo>
                                  <a:pt x="4203" y="13728"/>
                                </a:lnTo>
                                <a:lnTo>
                                  <a:pt x="5930" y="11963"/>
                                </a:lnTo>
                                <a:lnTo>
                                  <a:pt x="10566" y="4749"/>
                                </a:lnTo>
                                <a:lnTo>
                                  <a:pt x="12509" y="0"/>
                                </a:lnTo>
                                <a:close/>
                              </a:path>
                            </a:pathLst>
                          </a:custGeom>
                          <a:solidFill>
                            <a:srgbClr val="231F20"/>
                          </a:solidFill>
                        </wps:spPr>
                        <wps:bodyPr wrap="square" lIns="0" tIns="0" rIns="0" bIns="0" rtlCol="0">
                          <a:prstTxWarp prst="textNoShape">
                            <a:avLst/>
                          </a:prstTxWarp>
                          <a:noAutofit/>
                        </wps:bodyPr>
                      </wps:wsp>
                    </wpg:wgp>
                  </a:graphicData>
                </a:graphic>
              </wp:inline>
            </w:drawing>
          </mc:Choice>
          <mc:Fallback>
            <w:pict>
              <v:group style="width:13.6pt;height:4.150pt;mso-position-horizontal-relative:char;mso-position-vertical-relative:line" id="docshapegroup355" coordorigin="0,0" coordsize="272,83">
                <v:shape style="position:absolute;left:-1;top:0;width:272;height:74" id="docshape356" coordorigin="0,0" coordsize="272,74" path="m48,12l45,7,39,0,38,0,38,17,38,30,38,32,37,32,35,37,30,40,15,40,10,34,10,15,15,7,34,7,38,17,38,0,10,0,0,12,0,38,8,47,28,47,34,44,38,40,38,39,37,47,37,48,34,54,29,59,25,62,19,65,14,65,8,66,6,66,6,74,11,74,15,73,23,72,30,69,33,66,43,57,48,46,48,39,48,12xm104,44l99,38,99,38,94,36,94,46,94,61,89,67,71,67,66,60,66,55,66,46,70,41,79,38,88,41,93,44,94,46,94,36,90,35,90,34,96,32,99,30,102,24,102,9,100,7,95,0,92,0,92,13,92,25,88,29,81,32,74,29,73,29,68,26,68,12,72,7,89,7,92,13,92,0,68,0,59,8,59,26,62,31,70,35,70,35,61,39,56,46,56,65,65,74,94,74,103,67,104,65,104,44xm184,35l182,33,175,26,174,26,174,39,174,59,168,66,150,66,145,58,144,49,144,44,145,43,146,42,148,36,152,34,154,33,168,33,174,39,174,26,154,26,148,29,145,34,145,34,146,22,154,11,154,11,172,8,177,8,177,0,173,0,170,1,161,2,153,5,147,11,140,18,135,29,135,62,145,74,175,74,180,66,184,62,184,35xm225,8l223,6,218,0,217,0,217,13,217,31,214,37,214,38,214,38,202,38,198,31,199,13,202,6,214,6,217,13,217,0,199,0,191,8,191,37,199,44,217,44,223,38,225,36,225,8xm255,0l249,0,207,74,213,74,255,0xm271,37l270,35,265,30,264,30,264,43,264,61,261,68,248,68,245,61,245,43,248,35,261,35,264,43,264,30,245,30,237,38,238,66,245,73,263,73,269,68,271,66,271,37xe" filled="true" fillcolor="#231f20" stroked="false">
                  <v:path arrowok="t"/>
                  <v:fill type="solid"/>
                </v:shape>
                <v:shape style="position:absolute;left:107;top:59;width:20;height:23" id="docshape357" coordorigin="107,60" coordsize="20,23" path="m127,60l116,61,115,67,110,78,107,82,114,82,117,79,124,67,127,60xe" filled="true" fillcolor="#231f20" stroked="false">
                  <v:path arrowok="t"/>
                  <v:fill type="solid"/>
                </v:shape>
              </v:group>
            </w:pict>
          </mc:Fallback>
        </mc:AlternateContent>
      </w:r>
      <w:r>
        <w:rPr>
          <w:position w:val="0"/>
          <w:sz w:val="8"/>
        </w:rPr>
      </w:r>
      <w:r>
        <w:rPr>
          <w:position w:val="0"/>
          <w:sz w:val="8"/>
        </w:rPr>
        <w:tab/>
      </w:r>
      <w:r>
        <w:rPr>
          <w:position w:val="0"/>
          <w:sz w:val="8"/>
        </w:rPr>
        <mc:AlternateContent>
          <mc:Choice Requires="wps">
            <w:drawing>
              <wp:inline distT="0" distB="0" distL="0" distR="0">
                <wp:extent cx="172720" cy="52705"/>
                <wp:effectExtent l="0" t="0" r="0" b="0"/>
                <wp:docPr id="394" name="Group 394"/>
                <wp:cNvGraphicFramePr>
                  <a:graphicFrameLocks/>
                </wp:cNvGraphicFramePr>
                <a:graphic>
                  <a:graphicData uri="http://schemas.microsoft.com/office/word/2010/wordprocessingGroup">
                    <wpg:wgp>
                      <wpg:cNvPr id="394" name="Group 394"/>
                      <wpg:cNvGrpSpPr/>
                      <wpg:grpSpPr>
                        <a:xfrm>
                          <a:off x="0" y="0"/>
                          <a:ext cx="172720" cy="52705"/>
                          <a:chExt cx="172720" cy="52705"/>
                        </a:xfrm>
                      </wpg:grpSpPr>
                      <wps:wsp>
                        <wps:cNvPr id="395" name="Graphic 395"/>
                        <wps:cNvSpPr/>
                        <wps:spPr>
                          <a:xfrm>
                            <a:off x="-12" y="6"/>
                            <a:ext cx="172720" cy="52705"/>
                          </a:xfrm>
                          <a:custGeom>
                            <a:avLst/>
                            <a:gdLst/>
                            <a:ahLst/>
                            <a:cxnLst/>
                            <a:rect l="l" t="t" r="r" b="b"/>
                            <a:pathLst>
                              <a:path w="172720" h="52705">
                                <a:moveTo>
                                  <a:pt x="30480" y="7531"/>
                                </a:moveTo>
                                <a:lnTo>
                                  <a:pt x="28321" y="4673"/>
                                </a:lnTo>
                                <a:lnTo>
                                  <a:pt x="24765" y="0"/>
                                </a:lnTo>
                                <a:lnTo>
                                  <a:pt x="24269" y="0"/>
                                </a:lnTo>
                                <a:lnTo>
                                  <a:pt x="24269" y="10604"/>
                                </a:lnTo>
                                <a:lnTo>
                                  <a:pt x="24269" y="19329"/>
                                </a:lnTo>
                                <a:lnTo>
                                  <a:pt x="24066" y="20015"/>
                                </a:lnTo>
                                <a:lnTo>
                                  <a:pt x="23710" y="20574"/>
                                </a:lnTo>
                                <a:lnTo>
                                  <a:pt x="22110" y="23304"/>
                                </a:lnTo>
                                <a:lnTo>
                                  <a:pt x="18910" y="25323"/>
                                </a:lnTo>
                                <a:lnTo>
                                  <a:pt x="9486" y="25323"/>
                                </a:lnTo>
                                <a:lnTo>
                                  <a:pt x="6070" y="21348"/>
                                </a:lnTo>
                                <a:lnTo>
                                  <a:pt x="6070" y="9271"/>
                                </a:lnTo>
                                <a:lnTo>
                                  <a:pt x="9766" y="4673"/>
                                </a:lnTo>
                                <a:lnTo>
                                  <a:pt x="21412" y="4673"/>
                                </a:lnTo>
                                <a:lnTo>
                                  <a:pt x="24269" y="10604"/>
                                </a:lnTo>
                                <a:lnTo>
                                  <a:pt x="24269" y="0"/>
                                </a:lnTo>
                                <a:lnTo>
                                  <a:pt x="6210" y="0"/>
                                </a:lnTo>
                                <a:lnTo>
                                  <a:pt x="0" y="7531"/>
                                </a:lnTo>
                                <a:lnTo>
                                  <a:pt x="0" y="23863"/>
                                </a:lnTo>
                                <a:lnTo>
                                  <a:pt x="5232" y="29997"/>
                                </a:lnTo>
                                <a:lnTo>
                                  <a:pt x="17932" y="29997"/>
                                </a:lnTo>
                                <a:lnTo>
                                  <a:pt x="21551" y="28181"/>
                                </a:lnTo>
                                <a:lnTo>
                                  <a:pt x="23901" y="25323"/>
                                </a:lnTo>
                                <a:lnTo>
                                  <a:pt x="24320" y="24815"/>
                                </a:lnTo>
                                <a:lnTo>
                                  <a:pt x="23507" y="29997"/>
                                </a:lnTo>
                                <a:lnTo>
                                  <a:pt x="23431" y="30480"/>
                                </a:lnTo>
                                <a:lnTo>
                                  <a:pt x="21285" y="34467"/>
                                </a:lnTo>
                                <a:lnTo>
                                  <a:pt x="18275" y="37185"/>
                                </a:lnTo>
                                <a:lnTo>
                                  <a:pt x="15697" y="39624"/>
                                </a:lnTo>
                                <a:lnTo>
                                  <a:pt x="12344" y="41084"/>
                                </a:lnTo>
                                <a:lnTo>
                                  <a:pt x="8788" y="41567"/>
                                </a:lnTo>
                                <a:lnTo>
                                  <a:pt x="5168" y="41922"/>
                                </a:lnTo>
                                <a:lnTo>
                                  <a:pt x="3835" y="41783"/>
                                </a:lnTo>
                                <a:lnTo>
                                  <a:pt x="3835" y="46812"/>
                                </a:lnTo>
                                <a:lnTo>
                                  <a:pt x="7251" y="46812"/>
                                </a:lnTo>
                                <a:lnTo>
                                  <a:pt x="9486" y="46456"/>
                                </a:lnTo>
                                <a:lnTo>
                                  <a:pt x="14363" y="45897"/>
                                </a:lnTo>
                                <a:lnTo>
                                  <a:pt x="19177" y="43802"/>
                                </a:lnTo>
                                <a:lnTo>
                                  <a:pt x="21120" y="41922"/>
                                </a:lnTo>
                                <a:lnTo>
                                  <a:pt x="27127" y="36068"/>
                                </a:lnTo>
                                <a:lnTo>
                                  <a:pt x="30480" y="29095"/>
                                </a:lnTo>
                                <a:lnTo>
                                  <a:pt x="30480" y="24815"/>
                                </a:lnTo>
                                <a:lnTo>
                                  <a:pt x="30480" y="7531"/>
                                </a:lnTo>
                                <a:close/>
                              </a:path>
                              <a:path w="172720" h="52705">
                                <a:moveTo>
                                  <a:pt x="66319" y="7531"/>
                                </a:moveTo>
                                <a:lnTo>
                                  <a:pt x="64147" y="4673"/>
                                </a:lnTo>
                                <a:lnTo>
                                  <a:pt x="60604" y="0"/>
                                </a:lnTo>
                                <a:lnTo>
                                  <a:pt x="60109" y="0"/>
                                </a:lnTo>
                                <a:lnTo>
                                  <a:pt x="60109" y="10604"/>
                                </a:lnTo>
                                <a:lnTo>
                                  <a:pt x="60109" y="19329"/>
                                </a:lnTo>
                                <a:lnTo>
                                  <a:pt x="59905" y="20015"/>
                                </a:lnTo>
                                <a:lnTo>
                                  <a:pt x="57950" y="23304"/>
                                </a:lnTo>
                                <a:lnTo>
                                  <a:pt x="54749" y="25323"/>
                                </a:lnTo>
                                <a:lnTo>
                                  <a:pt x="45326" y="25323"/>
                                </a:lnTo>
                                <a:lnTo>
                                  <a:pt x="41910" y="21348"/>
                                </a:lnTo>
                                <a:lnTo>
                                  <a:pt x="41910" y="9271"/>
                                </a:lnTo>
                                <a:lnTo>
                                  <a:pt x="45605" y="4673"/>
                                </a:lnTo>
                                <a:lnTo>
                                  <a:pt x="57251" y="4673"/>
                                </a:lnTo>
                                <a:lnTo>
                                  <a:pt x="60109" y="10604"/>
                                </a:lnTo>
                                <a:lnTo>
                                  <a:pt x="60109" y="0"/>
                                </a:lnTo>
                                <a:lnTo>
                                  <a:pt x="42049" y="0"/>
                                </a:lnTo>
                                <a:lnTo>
                                  <a:pt x="35839" y="7531"/>
                                </a:lnTo>
                                <a:lnTo>
                                  <a:pt x="35839" y="23863"/>
                                </a:lnTo>
                                <a:lnTo>
                                  <a:pt x="41071" y="29997"/>
                                </a:lnTo>
                                <a:lnTo>
                                  <a:pt x="53771" y="29997"/>
                                </a:lnTo>
                                <a:lnTo>
                                  <a:pt x="57391" y="28181"/>
                                </a:lnTo>
                                <a:lnTo>
                                  <a:pt x="59740" y="25323"/>
                                </a:lnTo>
                                <a:lnTo>
                                  <a:pt x="60147" y="24815"/>
                                </a:lnTo>
                                <a:lnTo>
                                  <a:pt x="59359" y="29997"/>
                                </a:lnTo>
                                <a:lnTo>
                                  <a:pt x="59283" y="30480"/>
                                </a:lnTo>
                                <a:lnTo>
                                  <a:pt x="57124" y="34467"/>
                                </a:lnTo>
                                <a:lnTo>
                                  <a:pt x="54114" y="37185"/>
                                </a:lnTo>
                                <a:lnTo>
                                  <a:pt x="51536" y="39624"/>
                                </a:lnTo>
                                <a:lnTo>
                                  <a:pt x="48196" y="41084"/>
                                </a:lnTo>
                                <a:lnTo>
                                  <a:pt x="44627" y="41567"/>
                                </a:lnTo>
                                <a:lnTo>
                                  <a:pt x="41008" y="41922"/>
                                </a:lnTo>
                                <a:lnTo>
                                  <a:pt x="39674" y="41783"/>
                                </a:lnTo>
                                <a:lnTo>
                                  <a:pt x="39674" y="46812"/>
                                </a:lnTo>
                                <a:lnTo>
                                  <a:pt x="43091" y="46812"/>
                                </a:lnTo>
                                <a:lnTo>
                                  <a:pt x="45326" y="46456"/>
                                </a:lnTo>
                                <a:lnTo>
                                  <a:pt x="50215" y="45897"/>
                                </a:lnTo>
                                <a:lnTo>
                                  <a:pt x="55029" y="43802"/>
                                </a:lnTo>
                                <a:lnTo>
                                  <a:pt x="56946" y="41922"/>
                                </a:lnTo>
                                <a:lnTo>
                                  <a:pt x="62979" y="36068"/>
                                </a:lnTo>
                                <a:lnTo>
                                  <a:pt x="66319" y="29095"/>
                                </a:lnTo>
                                <a:lnTo>
                                  <a:pt x="66319" y="24815"/>
                                </a:lnTo>
                                <a:lnTo>
                                  <a:pt x="66319" y="7531"/>
                                </a:lnTo>
                                <a:close/>
                              </a:path>
                              <a:path w="172720" h="52705">
                                <a:moveTo>
                                  <a:pt x="82842" y="38087"/>
                                </a:moveTo>
                                <a:lnTo>
                                  <a:pt x="75933" y="38722"/>
                                </a:lnTo>
                                <a:lnTo>
                                  <a:pt x="74968" y="42646"/>
                                </a:lnTo>
                                <a:lnTo>
                                  <a:pt x="72059" y="49479"/>
                                </a:lnTo>
                                <a:lnTo>
                                  <a:pt x="70332" y="52133"/>
                                </a:lnTo>
                                <a:lnTo>
                                  <a:pt x="74536" y="51816"/>
                                </a:lnTo>
                                <a:lnTo>
                                  <a:pt x="76263" y="50050"/>
                                </a:lnTo>
                                <a:lnTo>
                                  <a:pt x="80899" y="42837"/>
                                </a:lnTo>
                                <a:lnTo>
                                  <a:pt x="82842" y="38087"/>
                                </a:lnTo>
                                <a:close/>
                              </a:path>
                              <a:path w="172720" h="52705">
                                <a:moveTo>
                                  <a:pt x="116547" y="22948"/>
                                </a:moveTo>
                                <a:lnTo>
                                  <a:pt x="110413" y="3937"/>
                                </a:lnTo>
                                <a:lnTo>
                                  <a:pt x="110413" y="12077"/>
                                </a:lnTo>
                                <a:lnTo>
                                  <a:pt x="110413" y="34823"/>
                                </a:lnTo>
                                <a:lnTo>
                                  <a:pt x="107416" y="42138"/>
                                </a:lnTo>
                                <a:lnTo>
                                  <a:pt x="95554" y="42138"/>
                                </a:lnTo>
                                <a:lnTo>
                                  <a:pt x="91922" y="35433"/>
                                </a:lnTo>
                                <a:lnTo>
                                  <a:pt x="91922" y="11303"/>
                                </a:lnTo>
                                <a:lnTo>
                                  <a:pt x="95834" y="4737"/>
                                </a:lnTo>
                                <a:lnTo>
                                  <a:pt x="107543" y="4737"/>
                                </a:lnTo>
                                <a:lnTo>
                                  <a:pt x="110413" y="12077"/>
                                </a:lnTo>
                                <a:lnTo>
                                  <a:pt x="110413" y="3937"/>
                                </a:lnTo>
                                <a:lnTo>
                                  <a:pt x="107924" y="1549"/>
                                </a:lnTo>
                                <a:lnTo>
                                  <a:pt x="101549" y="0"/>
                                </a:lnTo>
                                <a:lnTo>
                                  <a:pt x="95186" y="1549"/>
                                </a:lnTo>
                                <a:lnTo>
                                  <a:pt x="85788" y="23660"/>
                                </a:lnTo>
                                <a:lnTo>
                                  <a:pt x="86893" y="33197"/>
                                </a:lnTo>
                                <a:lnTo>
                                  <a:pt x="86931" y="33553"/>
                                </a:lnTo>
                                <a:lnTo>
                                  <a:pt x="89941" y="40703"/>
                                </a:lnTo>
                                <a:lnTo>
                                  <a:pt x="90004" y="40855"/>
                                </a:lnTo>
                                <a:lnTo>
                                  <a:pt x="94716" y="45351"/>
                                </a:lnTo>
                                <a:lnTo>
                                  <a:pt x="100787" y="46888"/>
                                </a:lnTo>
                                <a:lnTo>
                                  <a:pt x="107327" y="45351"/>
                                </a:lnTo>
                                <a:lnTo>
                                  <a:pt x="110896" y="42138"/>
                                </a:lnTo>
                                <a:lnTo>
                                  <a:pt x="112433" y="40703"/>
                                </a:lnTo>
                                <a:lnTo>
                                  <a:pt x="115493" y="33197"/>
                                </a:lnTo>
                                <a:lnTo>
                                  <a:pt x="116471" y="23660"/>
                                </a:lnTo>
                                <a:lnTo>
                                  <a:pt x="116547" y="22948"/>
                                </a:lnTo>
                                <a:close/>
                              </a:path>
                              <a:path w="172720" h="52705">
                                <a:moveTo>
                                  <a:pt x="142684" y="4889"/>
                                </a:moveTo>
                                <a:lnTo>
                                  <a:pt x="141668" y="3708"/>
                                </a:lnTo>
                                <a:lnTo>
                                  <a:pt x="138493" y="12"/>
                                </a:lnTo>
                                <a:lnTo>
                                  <a:pt x="137795" y="12"/>
                                </a:lnTo>
                                <a:lnTo>
                                  <a:pt x="137795" y="8305"/>
                                </a:lnTo>
                                <a:lnTo>
                                  <a:pt x="137795" y="19812"/>
                                </a:lnTo>
                                <a:lnTo>
                                  <a:pt x="136182" y="23660"/>
                                </a:lnTo>
                                <a:lnTo>
                                  <a:pt x="136093" y="23876"/>
                                </a:lnTo>
                                <a:lnTo>
                                  <a:pt x="135991" y="24142"/>
                                </a:lnTo>
                                <a:lnTo>
                                  <a:pt x="128104" y="24142"/>
                                </a:lnTo>
                                <a:lnTo>
                                  <a:pt x="125971" y="19812"/>
                                </a:lnTo>
                                <a:lnTo>
                                  <a:pt x="126072" y="8305"/>
                                </a:lnTo>
                                <a:lnTo>
                                  <a:pt x="128104" y="3708"/>
                                </a:lnTo>
                                <a:lnTo>
                                  <a:pt x="136194" y="3708"/>
                                </a:lnTo>
                                <a:lnTo>
                                  <a:pt x="137795" y="8305"/>
                                </a:lnTo>
                                <a:lnTo>
                                  <a:pt x="137795" y="12"/>
                                </a:lnTo>
                                <a:lnTo>
                                  <a:pt x="126149" y="12"/>
                                </a:lnTo>
                                <a:lnTo>
                                  <a:pt x="121386" y="4889"/>
                                </a:lnTo>
                                <a:lnTo>
                                  <a:pt x="121272" y="23317"/>
                                </a:lnTo>
                                <a:lnTo>
                                  <a:pt x="126149" y="27838"/>
                                </a:lnTo>
                                <a:lnTo>
                                  <a:pt x="137668" y="27838"/>
                                </a:lnTo>
                                <a:lnTo>
                                  <a:pt x="141579" y="24142"/>
                                </a:lnTo>
                                <a:lnTo>
                                  <a:pt x="142684" y="23101"/>
                                </a:lnTo>
                                <a:lnTo>
                                  <a:pt x="142684" y="4889"/>
                                </a:lnTo>
                                <a:close/>
                              </a:path>
                              <a:path w="172720" h="52705">
                                <a:moveTo>
                                  <a:pt x="161937" y="12"/>
                                </a:moveTo>
                                <a:lnTo>
                                  <a:pt x="158026" y="12"/>
                                </a:lnTo>
                                <a:lnTo>
                                  <a:pt x="131381" y="46888"/>
                                </a:lnTo>
                                <a:lnTo>
                                  <a:pt x="135293" y="46888"/>
                                </a:lnTo>
                                <a:lnTo>
                                  <a:pt x="161937" y="12"/>
                                </a:lnTo>
                                <a:close/>
                              </a:path>
                              <a:path w="172720" h="52705">
                                <a:moveTo>
                                  <a:pt x="172186" y="23660"/>
                                </a:moveTo>
                                <a:lnTo>
                                  <a:pt x="171170" y="22466"/>
                                </a:lnTo>
                                <a:lnTo>
                                  <a:pt x="168071" y="18770"/>
                                </a:lnTo>
                                <a:lnTo>
                                  <a:pt x="167373" y="18770"/>
                                </a:lnTo>
                                <a:lnTo>
                                  <a:pt x="167373" y="27063"/>
                                </a:lnTo>
                                <a:lnTo>
                                  <a:pt x="167373" y="38582"/>
                                </a:lnTo>
                                <a:lnTo>
                                  <a:pt x="165569" y="42913"/>
                                </a:lnTo>
                                <a:lnTo>
                                  <a:pt x="157759" y="42913"/>
                                </a:lnTo>
                                <a:lnTo>
                                  <a:pt x="155549" y="38582"/>
                                </a:lnTo>
                                <a:lnTo>
                                  <a:pt x="155587" y="27063"/>
                                </a:lnTo>
                                <a:lnTo>
                                  <a:pt x="157683" y="22466"/>
                                </a:lnTo>
                                <a:lnTo>
                                  <a:pt x="165773" y="22466"/>
                                </a:lnTo>
                                <a:lnTo>
                                  <a:pt x="167373" y="27063"/>
                                </a:lnTo>
                                <a:lnTo>
                                  <a:pt x="167373" y="18770"/>
                                </a:lnTo>
                                <a:lnTo>
                                  <a:pt x="155727" y="18770"/>
                                </a:lnTo>
                                <a:lnTo>
                                  <a:pt x="150774" y="23876"/>
                                </a:lnTo>
                                <a:lnTo>
                                  <a:pt x="150850" y="42075"/>
                                </a:lnTo>
                                <a:lnTo>
                                  <a:pt x="155727" y="46609"/>
                                </a:lnTo>
                                <a:lnTo>
                                  <a:pt x="167170" y="46609"/>
                                </a:lnTo>
                                <a:lnTo>
                                  <a:pt x="171069" y="42913"/>
                                </a:lnTo>
                                <a:lnTo>
                                  <a:pt x="172186" y="41859"/>
                                </a:lnTo>
                                <a:lnTo>
                                  <a:pt x="172186" y="23660"/>
                                </a:lnTo>
                                <a:close/>
                              </a:path>
                            </a:pathLst>
                          </a:custGeom>
                          <a:solidFill>
                            <a:srgbClr val="231F20"/>
                          </a:solidFill>
                        </wps:spPr>
                        <wps:bodyPr wrap="square" lIns="0" tIns="0" rIns="0" bIns="0" rtlCol="0">
                          <a:prstTxWarp prst="textNoShape">
                            <a:avLst/>
                          </a:prstTxWarp>
                          <a:noAutofit/>
                        </wps:bodyPr>
                      </wps:wsp>
                    </wpg:wgp>
                  </a:graphicData>
                </a:graphic>
              </wp:inline>
            </w:drawing>
          </mc:Choice>
          <mc:Fallback>
            <w:pict>
              <v:group style="width:13.6pt;height:4.150pt;mso-position-horizontal-relative:char;mso-position-vertical-relative:line" id="docshapegroup358" coordorigin="0,0" coordsize="272,83">
                <v:shape style="position:absolute;left:-1;top:0;width:272;height:83" id="docshape359" coordorigin="0,0" coordsize="272,83" path="m48,12l45,7,39,0,38,0,38,17,38,30,38,32,37,32,35,37,30,40,15,40,10,34,10,15,15,7,34,7,38,17,38,0,10,0,0,12,0,38,8,47,28,47,34,44,38,40,38,39,37,47,37,48,34,54,29,59,25,62,19,65,14,65,8,66,6,66,6,74,11,74,15,73,23,72,30,69,33,66,43,57,48,46,48,39,48,12xm104,12l101,7,95,0,95,0,95,17,95,30,94,32,91,37,86,40,71,40,66,34,66,15,72,7,90,7,95,17,95,0,66,0,56,12,56,38,65,47,85,47,90,44,94,40,95,39,93,47,93,48,90,54,85,59,81,62,76,65,70,65,65,66,62,66,62,74,68,74,71,73,79,72,87,69,90,66,99,57,104,46,104,39,104,12xm130,60l120,61,118,67,113,78,111,82,117,82,120,79,127,67,130,60xm184,36l182,21,182,21,177,10,175,7,174,6,174,19,174,55,169,66,150,66,145,56,145,18,151,7,169,7,174,19,174,6,170,2,160,0,150,2,142,10,137,21,137,21,135,36,135,37,137,52,137,53,142,64,142,64,149,71,159,74,169,71,175,66,177,64,182,52,183,37,184,36xm225,8l223,6,218,0,217,0,217,13,217,31,214,37,214,38,214,38,202,38,198,31,199,13,202,6,214,6,217,13,217,0,199,0,191,8,191,37,199,44,217,44,223,38,225,36,225,8xm255,0l249,0,207,74,213,74,255,0xm271,37l270,35,265,30,264,30,264,43,264,61,261,68,248,68,245,61,245,43,248,35,261,35,264,43,264,30,245,30,237,38,238,66,245,73,263,73,269,68,271,66,271,37xe" filled="true" fillcolor="#231f20" stroked="false">
                  <v:path arrowok="t"/>
                  <v:fill type="solid"/>
                </v:shape>
              </v:group>
            </w:pict>
          </mc:Fallback>
        </mc:AlternateContent>
      </w:r>
      <w:r>
        <w:rPr>
          <w:position w:val="0"/>
          <w:sz w:val="8"/>
        </w:rPr>
      </w:r>
      <w:r>
        <w:rPr>
          <w:position w:val="0"/>
          <w:sz w:val="8"/>
        </w:rPr>
        <w:tab/>
      </w:r>
      <w:r>
        <w:rPr>
          <w:position w:val="-1"/>
          <w:sz w:val="8"/>
        </w:rPr>
        <mc:AlternateContent>
          <mc:Choice Requires="wps">
            <w:drawing>
              <wp:inline distT="0" distB="0" distL="0" distR="0">
                <wp:extent cx="172720" cy="53975"/>
                <wp:effectExtent l="0" t="0" r="0" b="0"/>
                <wp:docPr id="396" name="Group 396"/>
                <wp:cNvGraphicFramePr>
                  <a:graphicFrameLocks/>
                </wp:cNvGraphicFramePr>
                <a:graphic>
                  <a:graphicData uri="http://schemas.microsoft.com/office/word/2010/wordprocessingGroup">
                    <wpg:wgp>
                      <wpg:cNvPr id="396" name="Group 396"/>
                      <wpg:cNvGrpSpPr/>
                      <wpg:grpSpPr>
                        <a:xfrm>
                          <a:off x="0" y="0"/>
                          <a:ext cx="172720" cy="53975"/>
                          <a:chExt cx="172720" cy="53975"/>
                        </a:xfrm>
                      </wpg:grpSpPr>
                      <wps:wsp>
                        <wps:cNvPr id="397" name="Graphic 397"/>
                        <wps:cNvSpPr/>
                        <wps:spPr>
                          <a:xfrm>
                            <a:off x="-4" y="6"/>
                            <a:ext cx="172720" cy="53975"/>
                          </a:xfrm>
                          <a:custGeom>
                            <a:avLst/>
                            <a:gdLst/>
                            <a:ahLst/>
                            <a:cxnLst/>
                            <a:rect l="l" t="t" r="r" b="b"/>
                            <a:pathLst>
                              <a:path w="172720" h="53975">
                                <a:moveTo>
                                  <a:pt x="30492" y="7531"/>
                                </a:moveTo>
                                <a:lnTo>
                                  <a:pt x="28321" y="4673"/>
                                </a:lnTo>
                                <a:lnTo>
                                  <a:pt x="24765" y="0"/>
                                </a:lnTo>
                                <a:lnTo>
                                  <a:pt x="24269" y="0"/>
                                </a:lnTo>
                                <a:lnTo>
                                  <a:pt x="24269" y="10604"/>
                                </a:lnTo>
                                <a:lnTo>
                                  <a:pt x="24269" y="19329"/>
                                </a:lnTo>
                                <a:lnTo>
                                  <a:pt x="24066" y="20015"/>
                                </a:lnTo>
                                <a:lnTo>
                                  <a:pt x="23710" y="20574"/>
                                </a:lnTo>
                                <a:lnTo>
                                  <a:pt x="22110" y="23304"/>
                                </a:lnTo>
                                <a:lnTo>
                                  <a:pt x="18897" y="25323"/>
                                </a:lnTo>
                                <a:lnTo>
                                  <a:pt x="9486" y="25323"/>
                                </a:lnTo>
                                <a:lnTo>
                                  <a:pt x="6070" y="21348"/>
                                </a:lnTo>
                                <a:lnTo>
                                  <a:pt x="6070" y="9271"/>
                                </a:lnTo>
                                <a:lnTo>
                                  <a:pt x="9766" y="4673"/>
                                </a:lnTo>
                                <a:lnTo>
                                  <a:pt x="21412" y="4673"/>
                                </a:lnTo>
                                <a:lnTo>
                                  <a:pt x="24269" y="10604"/>
                                </a:lnTo>
                                <a:lnTo>
                                  <a:pt x="24269" y="0"/>
                                </a:lnTo>
                                <a:lnTo>
                                  <a:pt x="6197" y="0"/>
                                </a:lnTo>
                                <a:lnTo>
                                  <a:pt x="0" y="7531"/>
                                </a:lnTo>
                                <a:lnTo>
                                  <a:pt x="0" y="23863"/>
                                </a:lnTo>
                                <a:lnTo>
                                  <a:pt x="5232" y="29997"/>
                                </a:lnTo>
                                <a:lnTo>
                                  <a:pt x="17919" y="29997"/>
                                </a:lnTo>
                                <a:lnTo>
                                  <a:pt x="21564" y="28181"/>
                                </a:lnTo>
                                <a:lnTo>
                                  <a:pt x="23901" y="25323"/>
                                </a:lnTo>
                                <a:lnTo>
                                  <a:pt x="24320" y="24815"/>
                                </a:lnTo>
                                <a:lnTo>
                                  <a:pt x="23507" y="29997"/>
                                </a:lnTo>
                                <a:lnTo>
                                  <a:pt x="23431" y="30480"/>
                                </a:lnTo>
                                <a:lnTo>
                                  <a:pt x="21272" y="34467"/>
                                </a:lnTo>
                                <a:lnTo>
                                  <a:pt x="18275" y="37185"/>
                                </a:lnTo>
                                <a:lnTo>
                                  <a:pt x="15697" y="39624"/>
                                </a:lnTo>
                                <a:lnTo>
                                  <a:pt x="12344" y="41084"/>
                                </a:lnTo>
                                <a:lnTo>
                                  <a:pt x="8788" y="41567"/>
                                </a:lnTo>
                                <a:lnTo>
                                  <a:pt x="5168" y="41922"/>
                                </a:lnTo>
                                <a:lnTo>
                                  <a:pt x="3835" y="41783"/>
                                </a:lnTo>
                                <a:lnTo>
                                  <a:pt x="3835" y="46812"/>
                                </a:lnTo>
                                <a:lnTo>
                                  <a:pt x="7251" y="46812"/>
                                </a:lnTo>
                                <a:lnTo>
                                  <a:pt x="9486" y="46456"/>
                                </a:lnTo>
                                <a:lnTo>
                                  <a:pt x="14376" y="45897"/>
                                </a:lnTo>
                                <a:lnTo>
                                  <a:pt x="19177" y="43802"/>
                                </a:lnTo>
                                <a:lnTo>
                                  <a:pt x="21107" y="41922"/>
                                </a:lnTo>
                                <a:lnTo>
                                  <a:pt x="27139" y="36068"/>
                                </a:lnTo>
                                <a:lnTo>
                                  <a:pt x="30492" y="29095"/>
                                </a:lnTo>
                                <a:lnTo>
                                  <a:pt x="30492" y="24815"/>
                                </a:lnTo>
                                <a:lnTo>
                                  <a:pt x="30492" y="7531"/>
                                </a:lnTo>
                                <a:close/>
                              </a:path>
                              <a:path w="172720" h="53975">
                                <a:moveTo>
                                  <a:pt x="66319" y="7531"/>
                                </a:moveTo>
                                <a:lnTo>
                                  <a:pt x="64147" y="4673"/>
                                </a:lnTo>
                                <a:lnTo>
                                  <a:pt x="60591" y="0"/>
                                </a:lnTo>
                                <a:lnTo>
                                  <a:pt x="60096" y="0"/>
                                </a:lnTo>
                                <a:lnTo>
                                  <a:pt x="60096" y="10604"/>
                                </a:lnTo>
                                <a:lnTo>
                                  <a:pt x="60096" y="19329"/>
                                </a:lnTo>
                                <a:lnTo>
                                  <a:pt x="59893" y="20015"/>
                                </a:lnTo>
                                <a:lnTo>
                                  <a:pt x="59537" y="20574"/>
                                </a:lnTo>
                                <a:lnTo>
                                  <a:pt x="57937" y="23304"/>
                                </a:lnTo>
                                <a:lnTo>
                                  <a:pt x="54724" y="25323"/>
                                </a:lnTo>
                                <a:lnTo>
                                  <a:pt x="45313" y="25323"/>
                                </a:lnTo>
                                <a:lnTo>
                                  <a:pt x="41897" y="21348"/>
                                </a:lnTo>
                                <a:lnTo>
                                  <a:pt x="41897" y="9271"/>
                                </a:lnTo>
                                <a:lnTo>
                                  <a:pt x="45593" y="4673"/>
                                </a:lnTo>
                                <a:lnTo>
                                  <a:pt x="57238" y="4673"/>
                                </a:lnTo>
                                <a:lnTo>
                                  <a:pt x="60096" y="10604"/>
                                </a:lnTo>
                                <a:lnTo>
                                  <a:pt x="60096" y="0"/>
                                </a:lnTo>
                                <a:lnTo>
                                  <a:pt x="42024" y="0"/>
                                </a:lnTo>
                                <a:lnTo>
                                  <a:pt x="35826" y="7531"/>
                                </a:lnTo>
                                <a:lnTo>
                                  <a:pt x="35826" y="23863"/>
                                </a:lnTo>
                                <a:lnTo>
                                  <a:pt x="41059" y="29997"/>
                                </a:lnTo>
                                <a:lnTo>
                                  <a:pt x="53746" y="29997"/>
                                </a:lnTo>
                                <a:lnTo>
                                  <a:pt x="57378" y="28181"/>
                                </a:lnTo>
                                <a:lnTo>
                                  <a:pt x="59728" y="25323"/>
                                </a:lnTo>
                                <a:lnTo>
                                  <a:pt x="60147" y="24815"/>
                                </a:lnTo>
                                <a:lnTo>
                                  <a:pt x="59334" y="29997"/>
                                </a:lnTo>
                                <a:lnTo>
                                  <a:pt x="59258" y="30480"/>
                                </a:lnTo>
                                <a:lnTo>
                                  <a:pt x="57099" y="34467"/>
                                </a:lnTo>
                                <a:lnTo>
                                  <a:pt x="54102" y="37185"/>
                                </a:lnTo>
                                <a:lnTo>
                                  <a:pt x="51523" y="39624"/>
                                </a:lnTo>
                                <a:lnTo>
                                  <a:pt x="48171" y="41084"/>
                                </a:lnTo>
                                <a:lnTo>
                                  <a:pt x="44615" y="41567"/>
                                </a:lnTo>
                                <a:lnTo>
                                  <a:pt x="40982" y="41922"/>
                                </a:lnTo>
                                <a:lnTo>
                                  <a:pt x="39662" y="41783"/>
                                </a:lnTo>
                                <a:lnTo>
                                  <a:pt x="39662" y="46812"/>
                                </a:lnTo>
                                <a:lnTo>
                                  <a:pt x="43078" y="46812"/>
                                </a:lnTo>
                                <a:lnTo>
                                  <a:pt x="45313" y="46456"/>
                                </a:lnTo>
                                <a:lnTo>
                                  <a:pt x="50203" y="45897"/>
                                </a:lnTo>
                                <a:lnTo>
                                  <a:pt x="55003" y="43802"/>
                                </a:lnTo>
                                <a:lnTo>
                                  <a:pt x="56946" y="41922"/>
                                </a:lnTo>
                                <a:lnTo>
                                  <a:pt x="62966" y="36068"/>
                                </a:lnTo>
                                <a:lnTo>
                                  <a:pt x="66319" y="29095"/>
                                </a:lnTo>
                                <a:lnTo>
                                  <a:pt x="66319" y="24815"/>
                                </a:lnTo>
                                <a:lnTo>
                                  <a:pt x="66319" y="7531"/>
                                </a:lnTo>
                                <a:close/>
                              </a:path>
                              <a:path w="172720" h="53975">
                                <a:moveTo>
                                  <a:pt x="80733" y="39814"/>
                                </a:moveTo>
                                <a:lnTo>
                                  <a:pt x="73825" y="40449"/>
                                </a:lnTo>
                                <a:lnTo>
                                  <a:pt x="72859" y="44373"/>
                                </a:lnTo>
                                <a:lnTo>
                                  <a:pt x="69951" y="51206"/>
                                </a:lnTo>
                                <a:lnTo>
                                  <a:pt x="68224" y="53860"/>
                                </a:lnTo>
                                <a:lnTo>
                                  <a:pt x="72428" y="53543"/>
                                </a:lnTo>
                                <a:lnTo>
                                  <a:pt x="74155" y="51777"/>
                                </a:lnTo>
                                <a:lnTo>
                                  <a:pt x="78790" y="44564"/>
                                </a:lnTo>
                                <a:lnTo>
                                  <a:pt x="80733" y="39814"/>
                                </a:lnTo>
                                <a:close/>
                              </a:path>
                              <a:path w="172720" h="53975">
                                <a:moveTo>
                                  <a:pt x="116535" y="22948"/>
                                </a:moveTo>
                                <a:lnTo>
                                  <a:pt x="110401" y="3937"/>
                                </a:lnTo>
                                <a:lnTo>
                                  <a:pt x="110401" y="12077"/>
                                </a:lnTo>
                                <a:lnTo>
                                  <a:pt x="110401" y="34823"/>
                                </a:lnTo>
                                <a:lnTo>
                                  <a:pt x="107391" y="42138"/>
                                </a:lnTo>
                                <a:lnTo>
                                  <a:pt x="95542" y="42138"/>
                                </a:lnTo>
                                <a:lnTo>
                                  <a:pt x="91909" y="35433"/>
                                </a:lnTo>
                                <a:lnTo>
                                  <a:pt x="91909" y="11303"/>
                                </a:lnTo>
                                <a:lnTo>
                                  <a:pt x="95821" y="4737"/>
                                </a:lnTo>
                                <a:lnTo>
                                  <a:pt x="107543" y="4737"/>
                                </a:lnTo>
                                <a:lnTo>
                                  <a:pt x="110401" y="12077"/>
                                </a:lnTo>
                                <a:lnTo>
                                  <a:pt x="110401" y="3937"/>
                                </a:lnTo>
                                <a:lnTo>
                                  <a:pt x="107911" y="1549"/>
                                </a:lnTo>
                                <a:lnTo>
                                  <a:pt x="101536" y="0"/>
                                </a:lnTo>
                                <a:lnTo>
                                  <a:pt x="95173" y="1549"/>
                                </a:lnTo>
                                <a:lnTo>
                                  <a:pt x="85788" y="23660"/>
                                </a:lnTo>
                                <a:lnTo>
                                  <a:pt x="86893" y="33197"/>
                                </a:lnTo>
                                <a:lnTo>
                                  <a:pt x="86931" y="33553"/>
                                </a:lnTo>
                                <a:lnTo>
                                  <a:pt x="89941" y="40703"/>
                                </a:lnTo>
                                <a:lnTo>
                                  <a:pt x="90004" y="40855"/>
                                </a:lnTo>
                                <a:lnTo>
                                  <a:pt x="94703" y="45351"/>
                                </a:lnTo>
                                <a:lnTo>
                                  <a:pt x="100774" y="46888"/>
                                </a:lnTo>
                                <a:lnTo>
                                  <a:pt x="107315" y="45351"/>
                                </a:lnTo>
                                <a:lnTo>
                                  <a:pt x="110883" y="42138"/>
                                </a:lnTo>
                                <a:lnTo>
                                  <a:pt x="112420" y="40703"/>
                                </a:lnTo>
                                <a:lnTo>
                                  <a:pt x="115481" y="33197"/>
                                </a:lnTo>
                                <a:lnTo>
                                  <a:pt x="116459" y="23660"/>
                                </a:lnTo>
                                <a:lnTo>
                                  <a:pt x="116535" y="22948"/>
                                </a:lnTo>
                                <a:close/>
                              </a:path>
                              <a:path w="172720" h="53975">
                                <a:moveTo>
                                  <a:pt x="142671" y="4889"/>
                                </a:moveTo>
                                <a:lnTo>
                                  <a:pt x="141655" y="3708"/>
                                </a:lnTo>
                                <a:lnTo>
                                  <a:pt x="138493" y="12"/>
                                </a:lnTo>
                                <a:lnTo>
                                  <a:pt x="137795" y="12"/>
                                </a:lnTo>
                                <a:lnTo>
                                  <a:pt x="137795" y="8305"/>
                                </a:lnTo>
                                <a:lnTo>
                                  <a:pt x="137795" y="19812"/>
                                </a:lnTo>
                                <a:lnTo>
                                  <a:pt x="136182" y="23660"/>
                                </a:lnTo>
                                <a:lnTo>
                                  <a:pt x="136080" y="23876"/>
                                </a:lnTo>
                                <a:lnTo>
                                  <a:pt x="135978" y="24142"/>
                                </a:lnTo>
                                <a:lnTo>
                                  <a:pt x="128092" y="24142"/>
                                </a:lnTo>
                                <a:lnTo>
                                  <a:pt x="125958" y="19812"/>
                                </a:lnTo>
                                <a:lnTo>
                                  <a:pt x="126072" y="8305"/>
                                </a:lnTo>
                                <a:lnTo>
                                  <a:pt x="128092" y="3708"/>
                                </a:lnTo>
                                <a:lnTo>
                                  <a:pt x="136182" y="3708"/>
                                </a:lnTo>
                                <a:lnTo>
                                  <a:pt x="137795" y="8305"/>
                                </a:lnTo>
                                <a:lnTo>
                                  <a:pt x="137795" y="12"/>
                                </a:lnTo>
                                <a:lnTo>
                                  <a:pt x="126136" y="12"/>
                                </a:lnTo>
                                <a:lnTo>
                                  <a:pt x="121196" y="5092"/>
                                </a:lnTo>
                                <a:lnTo>
                                  <a:pt x="121259" y="23317"/>
                                </a:lnTo>
                                <a:lnTo>
                                  <a:pt x="126136" y="27838"/>
                                </a:lnTo>
                                <a:lnTo>
                                  <a:pt x="137642" y="27838"/>
                                </a:lnTo>
                                <a:lnTo>
                                  <a:pt x="141566" y="24142"/>
                                </a:lnTo>
                                <a:lnTo>
                                  <a:pt x="142671" y="23101"/>
                                </a:lnTo>
                                <a:lnTo>
                                  <a:pt x="142671" y="4889"/>
                                </a:lnTo>
                                <a:close/>
                              </a:path>
                              <a:path w="172720" h="53975">
                                <a:moveTo>
                                  <a:pt x="161937" y="12"/>
                                </a:moveTo>
                                <a:lnTo>
                                  <a:pt x="158026" y="12"/>
                                </a:lnTo>
                                <a:lnTo>
                                  <a:pt x="131368" y="46888"/>
                                </a:lnTo>
                                <a:lnTo>
                                  <a:pt x="135280" y="46888"/>
                                </a:lnTo>
                                <a:lnTo>
                                  <a:pt x="161937" y="12"/>
                                </a:lnTo>
                                <a:close/>
                              </a:path>
                              <a:path w="172720" h="53975">
                                <a:moveTo>
                                  <a:pt x="172186" y="23660"/>
                                </a:moveTo>
                                <a:lnTo>
                                  <a:pt x="171170" y="22466"/>
                                </a:lnTo>
                                <a:lnTo>
                                  <a:pt x="168071" y="18770"/>
                                </a:lnTo>
                                <a:lnTo>
                                  <a:pt x="167373" y="18770"/>
                                </a:lnTo>
                                <a:lnTo>
                                  <a:pt x="167373" y="27063"/>
                                </a:lnTo>
                                <a:lnTo>
                                  <a:pt x="167373" y="38582"/>
                                </a:lnTo>
                                <a:lnTo>
                                  <a:pt x="165557" y="42913"/>
                                </a:lnTo>
                                <a:lnTo>
                                  <a:pt x="157746" y="42913"/>
                                </a:lnTo>
                                <a:lnTo>
                                  <a:pt x="155536" y="38582"/>
                                </a:lnTo>
                                <a:lnTo>
                                  <a:pt x="155587" y="27063"/>
                                </a:lnTo>
                                <a:lnTo>
                                  <a:pt x="157670" y="22466"/>
                                </a:lnTo>
                                <a:lnTo>
                                  <a:pt x="165760" y="22466"/>
                                </a:lnTo>
                                <a:lnTo>
                                  <a:pt x="167373" y="27063"/>
                                </a:lnTo>
                                <a:lnTo>
                                  <a:pt x="167373" y="18770"/>
                                </a:lnTo>
                                <a:lnTo>
                                  <a:pt x="155714" y="18770"/>
                                </a:lnTo>
                                <a:lnTo>
                                  <a:pt x="150774" y="23876"/>
                                </a:lnTo>
                                <a:lnTo>
                                  <a:pt x="150837" y="42075"/>
                                </a:lnTo>
                                <a:lnTo>
                                  <a:pt x="155714" y="46609"/>
                                </a:lnTo>
                                <a:lnTo>
                                  <a:pt x="167157" y="46609"/>
                                </a:lnTo>
                                <a:lnTo>
                                  <a:pt x="171069" y="42913"/>
                                </a:lnTo>
                                <a:lnTo>
                                  <a:pt x="172186" y="41859"/>
                                </a:lnTo>
                                <a:lnTo>
                                  <a:pt x="172186" y="23660"/>
                                </a:lnTo>
                                <a:close/>
                              </a:path>
                            </a:pathLst>
                          </a:custGeom>
                          <a:solidFill>
                            <a:srgbClr val="231F20"/>
                          </a:solidFill>
                        </wps:spPr>
                        <wps:bodyPr wrap="square" lIns="0" tIns="0" rIns="0" bIns="0" rtlCol="0">
                          <a:prstTxWarp prst="textNoShape">
                            <a:avLst/>
                          </a:prstTxWarp>
                          <a:noAutofit/>
                        </wps:bodyPr>
                      </wps:wsp>
                    </wpg:wgp>
                  </a:graphicData>
                </a:graphic>
              </wp:inline>
            </w:drawing>
          </mc:Choice>
          <mc:Fallback>
            <w:pict>
              <v:group style="width:13.6pt;height:4.25pt;mso-position-horizontal-relative:char;mso-position-vertical-relative:line" id="docshapegroup360" coordorigin="0,0" coordsize="272,85">
                <v:shape style="position:absolute;left:0;top:0;width:272;height:85" id="docshape361" coordorigin="0,0" coordsize="272,85" path="m48,12l45,7,39,0,38,0,38,17,38,30,38,32,37,32,35,37,30,40,15,40,10,34,10,15,15,7,34,7,38,17,38,0,10,0,0,12,0,38,8,47,28,47,34,44,38,40,38,39,37,47,37,48,33,54,29,59,25,62,19,65,14,65,8,66,6,66,6,74,11,74,15,73,23,72,30,69,33,66,43,57,48,46,48,39,48,12xm104,12l101,7,95,0,95,0,95,17,95,30,94,32,94,32,91,37,86,40,71,40,66,34,66,15,72,7,90,7,95,17,95,0,66,0,56,12,56,38,65,47,85,47,90,44,94,40,95,39,93,47,93,48,90,54,85,59,81,62,76,65,70,65,65,66,62,66,62,74,68,74,71,73,79,72,87,69,90,66,99,57,104,46,104,39,104,12xm127,63l116,64,115,70,110,81,107,85,114,84,117,82,124,70,127,63xm184,36l182,21,182,21,177,10,175,7,174,6,174,19,174,55,169,66,150,66,145,56,145,18,151,7,169,7,174,19,174,6,170,2,160,0,150,2,142,10,137,21,137,21,135,36,135,37,137,52,137,53,142,64,142,64,149,71,159,74,169,71,175,66,177,64,182,52,183,37,184,36xm225,8l223,6,218,0,217,0,217,13,217,31,214,37,214,38,214,38,202,38,198,31,199,13,202,6,214,6,217,13,217,0,199,0,191,8,191,37,199,44,217,44,223,38,225,36,225,8xm255,0l249,0,207,74,213,74,255,0xm271,37l270,35,265,30,264,30,264,43,264,61,261,68,248,68,245,61,245,43,248,35,261,35,264,43,264,30,245,30,237,38,238,66,245,73,263,73,269,68,271,66,271,37xe" filled="true" fillcolor="#231f20" stroked="false">
                  <v:path arrowok="t"/>
                  <v:fill type="solid"/>
                </v:shape>
              </v:group>
            </w:pict>
          </mc:Fallback>
        </mc:AlternateContent>
      </w:r>
      <w:r>
        <w:rPr>
          <w:position w:val="-1"/>
          <w:sz w:val="8"/>
        </w:rPr>
      </w:r>
    </w:p>
    <w:p>
      <w:pPr>
        <w:pStyle w:val="Heading3"/>
        <w:numPr>
          <w:ilvl w:val="1"/>
          <w:numId w:val="15"/>
        </w:numPr>
        <w:tabs>
          <w:tab w:pos="1441" w:val="left" w:leader="none"/>
        </w:tabs>
        <w:spacing w:line="240" w:lineRule="auto" w:before="100" w:after="0"/>
        <w:ind w:left="1441" w:right="0" w:hanging="719"/>
        <w:jc w:val="left"/>
        <w:rPr>
          <w:b/>
        </w:rPr>
      </w:pPr>
      <w:bookmarkStart w:name="_TOC_250020" w:id="17"/>
      <w:r>
        <w:rPr/>
        <w:br w:type="column"/>
      </w:r>
      <w:r>
        <w:rPr>
          <w:b/>
          <w:color w:val="231F20"/>
        </w:rPr>
        <w:t>Datos</w:t>
      </w:r>
      <w:bookmarkEnd w:id="17"/>
      <w:r>
        <w:rPr>
          <w:b/>
          <w:color w:val="231F20"/>
          <w:spacing w:val="-2"/>
        </w:rPr>
        <w:t> generales</w:t>
      </w:r>
    </w:p>
    <w:p>
      <w:pPr>
        <w:pStyle w:val="BodyText"/>
        <w:rPr>
          <w:b/>
          <w:sz w:val="18"/>
        </w:rPr>
      </w:pPr>
    </w:p>
    <w:p>
      <w:pPr>
        <w:pStyle w:val="BodyText"/>
        <w:rPr>
          <w:b/>
          <w:sz w:val="18"/>
        </w:rPr>
      </w:pPr>
    </w:p>
    <w:p>
      <w:pPr>
        <w:pStyle w:val="BodyText"/>
        <w:spacing w:before="137"/>
        <w:rPr>
          <w:b/>
          <w:sz w:val="18"/>
        </w:rPr>
      </w:pPr>
    </w:p>
    <w:p>
      <w:pPr>
        <w:pStyle w:val="BodyText"/>
        <w:ind w:left="722"/>
        <w:rPr>
          <w:b w:val="0"/>
        </w:rPr>
      </w:pPr>
      <w:r>
        <w:rPr/>
        <w:drawing>
          <wp:inline distT="0" distB="0" distL="0" distR="0">
            <wp:extent cx="74282" cy="85801"/>
            <wp:effectExtent l="0" t="0" r="0" b="0"/>
            <wp:docPr id="398" name="Image 398"/>
            <wp:cNvGraphicFramePr>
              <a:graphicFrameLocks/>
            </wp:cNvGraphicFramePr>
            <a:graphic>
              <a:graphicData uri="http://schemas.openxmlformats.org/drawingml/2006/picture">
                <pic:pic>
                  <pic:nvPicPr>
                    <pic:cNvPr id="398" name="Image 398"/>
                    <pic:cNvPicPr/>
                  </pic:nvPicPr>
                  <pic:blipFill>
                    <a:blip r:embed="rId71" cstate="print"/>
                    <a:stretch>
                      <a:fillRect/>
                    </a:stretch>
                  </pic:blipFill>
                  <pic:spPr>
                    <a:xfrm>
                      <a:off x="0" y="0"/>
                      <a:ext cx="74282" cy="85801"/>
                    </a:xfrm>
                    <a:prstGeom prst="rect">
                      <a:avLst/>
                    </a:prstGeom>
                  </pic:spPr>
                </pic:pic>
              </a:graphicData>
            </a:graphic>
          </wp:inline>
        </w:drawing>
      </w:r>
      <w:r>
        <w:rPr/>
      </w:r>
      <w:r>
        <w:rPr>
          <w:rFonts w:ascii="Times New Roman"/>
          <w:spacing w:val="30"/>
          <w:position w:val="1"/>
          <w:sz w:val="20"/>
        </w:rPr>
        <w:t> </w:t>
      </w:r>
      <w:r>
        <w:rPr>
          <w:b w:val="0"/>
          <w:color w:val="231F20"/>
          <w:position w:val="1"/>
        </w:rPr>
        <w:t>Datos generales del inversor de 80-150 kW</w:t>
      </w:r>
    </w:p>
    <w:p>
      <w:pPr>
        <w:pStyle w:val="BodyText"/>
        <w:spacing w:before="7"/>
        <w:rPr>
          <w:b w:val="0"/>
          <w:sz w:val="7"/>
        </w:rPr>
      </w:pPr>
    </w:p>
    <w:tbl>
      <w:tblPr>
        <w:tblW w:w="0" w:type="auto"/>
        <w:jc w:val="left"/>
        <w:tblInd w:w="729" w:type="dxa"/>
        <w:tblBorders>
          <w:top w:val="single" w:sz="4" w:space="0" w:color="808285"/>
          <w:left w:val="single" w:sz="4" w:space="0" w:color="808285"/>
          <w:bottom w:val="single" w:sz="4" w:space="0" w:color="808285"/>
          <w:right w:val="single" w:sz="4" w:space="0" w:color="808285"/>
          <w:insideH w:val="single" w:sz="4" w:space="0" w:color="808285"/>
          <w:insideV w:val="single" w:sz="4" w:space="0" w:color="808285"/>
        </w:tblBorders>
        <w:tblLayout w:type="fixed"/>
        <w:tblCellMar>
          <w:top w:w="0" w:type="dxa"/>
          <w:left w:w="0" w:type="dxa"/>
          <w:bottom w:w="0" w:type="dxa"/>
          <w:right w:w="0" w:type="dxa"/>
        </w:tblCellMar>
        <w:tblLook w:val="01E0"/>
      </w:tblPr>
      <w:tblGrid>
        <w:gridCol w:w="1319"/>
        <w:gridCol w:w="587"/>
        <w:gridCol w:w="581"/>
        <w:gridCol w:w="616"/>
        <w:gridCol w:w="678"/>
        <w:gridCol w:w="654"/>
        <w:gridCol w:w="807"/>
        <w:gridCol w:w="865"/>
      </w:tblGrid>
      <w:tr>
        <w:trPr>
          <w:trHeight w:val="446" w:hRule="atLeast"/>
        </w:trPr>
        <w:tc>
          <w:tcPr>
            <w:tcW w:w="1319" w:type="dxa"/>
            <w:tcBorders>
              <w:top w:val="nil"/>
              <w:left w:val="nil"/>
              <w:right w:val="single" w:sz="6" w:space="0" w:color="808285"/>
            </w:tcBorders>
            <w:shd w:val="clear" w:color="auto" w:fill="58595B"/>
          </w:tcPr>
          <w:p>
            <w:pPr>
              <w:pStyle w:val="TableParagraph"/>
              <w:spacing w:before="5"/>
              <w:rPr>
                <w:b w:val="0"/>
                <w:sz w:val="12"/>
              </w:rPr>
            </w:pPr>
          </w:p>
          <w:p>
            <w:pPr>
              <w:pStyle w:val="TableParagraph"/>
              <w:ind w:left="501"/>
              <w:rPr>
                <w:rFonts w:ascii="Myriad Pro SemiExt"/>
                <w:sz w:val="12"/>
              </w:rPr>
            </w:pPr>
            <w:r>
              <w:rPr>
                <w:rFonts w:ascii="Myriad Pro SemiExt"/>
                <w:color w:val="FFFFFF"/>
                <w:spacing w:val="-2"/>
                <w:sz w:val="12"/>
              </w:rPr>
              <w:t>Modelo</w:t>
            </w:r>
          </w:p>
        </w:tc>
        <w:tc>
          <w:tcPr>
            <w:tcW w:w="587" w:type="dxa"/>
            <w:tcBorders>
              <w:top w:val="nil"/>
              <w:left w:val="single" w:sz="6" w:space="0" w:color="808285"/>
              <w:right w:val="single" w:sz="6" w:space="0" w:color="808285"/>
            </w:tcBorders>
            <w:shd w:val="clear" w:color="auto" w:fill="58595B"/>
          </w:tcPr>
          <w:p>
            <w:pPr>
              <w:pStyle w:val="TableParagraph"/>
              <w:spacing w:before="24"/>
              <w:rPr>
                <w:b w:val="0"/>
                <w:sz w:val="12"/>
              </w:rPr>
            </w:pPr>
          </w:p>
          <w:p>
            <w:pPr>
              <w:pStyle w:val="TableParagraph"/>
              <w:ind w:left="150"/>
              <w:rPr>
                <w:rFonts w:ascii="Myriad Pro SemiExt"/>
                <w:sz w:val="12"/>
              </w:rPr>
            </w:pPr>
            <w:r>
              <w:rPr>
                <w:rFonts w:ascii="Myriad Pro SemiExt"/>
                <w:color w:val="FFFFFF"/>
                <w:sz w:val="12"/>
              </w:rPr>
              <w:t>80 </w:t>
            </w:r>
            <w:r>
              <w:rPr>
                <w:rFonts w:ascii="Myriad Pro SemiExt"/>
                <w:color w:val="FFFFFF"/>
                <w:spacing w:val="-7"/>
                <w:sz w:val="12"/>
              </w:rPr>
              <w:t>kW</w:t>
            </w:r>
          </w:p>
        </w:tc>
        <w:tc>
          <w:tcPr>
            <w:tcW w:w="581" w:type="dxa"/>
            <w:tcBorders>
              <w:top w:val="nil"/>
              <w:left w:val="single" w:sz="6" w:space="0" w:color="808285"/>
              <w:right w:val="single" w:sz="6" w:space="0" w:color="808285"/>
            </w:tcBorders>
            <w:shd w:val="clear" w:color="auto" w:fill="58595B"/>
          </w:tcPr>
          <w:p>
            <w:pPr>
              <w:pStyle w:val="TableParagraph"/>
              <w:spacing w:before="24"/>
              <w:rPr>
                <w:b w:val="0"/>
                <w:sz w:val="12"/>
              </w:rPr>
            </w:pPr>
          </w:p>
          <w:p>
            <w:pPr>
              <w:pStyle w:val="TableParagraph"/>
              <w:ind w:left="116"/>
              <w:rPr>
                <w:rFonts w:ascii="Myriad Pro SemiExt"/>
                <w:sz w:val="12"/>
              </w:rPr>
            </w:pPr>
            <w:r>
              <w:rPr>
                <w:rFonts w:ascii="Myriad Pro SemiExt"/>
                <w:color w:val="FFFFFF"/>
                <w:sz w:val="12"/>
              </w:rPr>
              <w:t>100 </w:t>
            </w:r>
            <w:r>
              <w:rPr>
                <w:rFonts w:ascii="Myriad Pro SemiExt"/>
                <w:color w:val="FFFFFF"/>
                <w:spacing w:val="-5"/>
                <w:sz w:val="12"/>
              </w:rPr>
              <w:t>kW</w:t>
            </w:r>
          </w:p>
        </w:tc>
        <w:tc>
          <w:tcPr>
            <w:tcW w:w="616" w:type="dxa"/>
            <w:tcBorders>
              <w:top w:val="nil"/>
              <w:left w:val="single" w:sz="6" w:space="0" w:color="808285"/>
              <w:right w:val="single" w:sz="6" w:space="0" w:color="808285"/>
            </w:tcBorders>
            <w:shd w:val="clear" w:color="auto" w:fill="58595B"/>
          </w:tcPr>
          <w:p>
            <w:pPr>
              <w:pStyle w:val="TableParagraph"/>
              <w:spacing w:before="24"/>
              <w:rPr>
                <w:b w:val="0"/>
                <w:sz w:val="12"/>
              </w:rPr>
            </w:pPr>
          </w:p>
          <w:p>
            <w:pPr>
              <w:pStyle w:val="TableParagraph"/>
              <w:ind w:left="154"/>
              <w:rPr>
                <w:rFonts w:ascii="Myriad Pro SemiExt"/>
                <w:sz w:val="12"/>
              </w:rPr>
            </w:pPr>
            <w:r>
              <w:rPr>
                <w:rFonts w:ascii="Myriad Pro SemiExt"/>
                <w:color w:val="FFFFFF"/>
                <w:sz w:val="12"/>
              </w:rPr>
              <w:t>110 </w:t>
            </w:r>
            <w:r>
              <w:rPr>
                <w:rFonts w:ascii="Myriad Pro SemiExt"/>
                <w:color w:val="FFFFFF"/>
                <w:spacing w:val="-5"/>
                <w:sz w:val="12"/>
              </w:rPr>
              <w:t>kW</w:t>
            </w:r>
          </w:p>
        </w:tc>
        <w:tc>
          <w:tcPr>
            <w:tcW w:w="678" w:type="dxa"/>
            <w:tcBorders>
              <w:top w:val="nil"/>
              <w:left w:val="single" w:sz="6" w:space="0" w:color="808285"/>
              <w:right w:val="single" w:sz="6" w:space="0" w:color="808285"/>
            </w:tcBorders>
            <w:shd w:val="clear" w:color="auto" w:fill="58595B"/>
          </w:tcPr>
          <w:p>
            <w:pPr>
              <w:pStyle w:val="TableParagraph"/>
              <w:spacing w:before="24"/>
              <w:rPr>
                <w:b w:val="0"/>
                <w:sz w:val="12"/>
              </w:rPr>
            </w:pPr>
          </w:p>
          <w:p>
            <w:pPr>
              <w:pStyle w:val="TableParagraph"/>
              <w:ind w:left="130"/>
              <w:rPr>
                <w:rFonts w:ascii="Myriad Pro SemiExt"/>
                <w:sz w:val="12"/>
              </w:rPr>
            </w:pPr>
            <w:r>
              <w:rPr>
                <w:rFonts w:ascii="Myriad Pro SemiExt"/>
                <w:color w:val="FFFFFF"/>
                <w:sz w:val="12"/>
              </w:rPr>
              <w:t>120 </w:t>
            </w:r>
            <w:r>
              <w:rPr>
                <w:rFonts w:ascii="Myriad Pro SemiExt"/>
                <w:color w:val="FFFFFF"/>
                <w:spacing w:val="-5"/>
                <w:sz w:val="12"/>
              </w:rPr>
              <w:t>kW</w:t>
            </w:r>
          </w:p>
        </w:tc>
        <w:tc>
          <w:tcPr>
            <w:tcW w:w="654" w:type="dxa"/>
            <w:tcBorders>
              <w:top w:val="nil"/>
              <w:left w:val="single" w:sz="6" w:space="0" w:color="808285"/>
              <w:right w:val="single" w:sz="6" w:space="0" w:color="808285"/>
            </w:tcBorders>
            <w:shd w:val="clear" w:color="auto" w:fill="58595B"/>
          </w:tcPr>
          <w:p>
            <w:pPr>
              <w:pStyle w:val="TableParagraph"/>
              <w:spacing w:before="24"/>
              <w:rPr>
                <w:b w:val="0"/>
                <w:sz w:val="12"/>
              </w:rPr>
            </w:pPr>
          </w:p>
          <w:p>
            <w:pPr>
              <w:pStyle w:val="TableParagraph"/>
              <w:ind w:left="155"/>
              <w:rPr>
                <w:rFonts w:ascii="Myriad Pro SemiExt"/>
                <w:sz w:val="12"/>
              </w:rPr>
            </w:pPr>
            <w:r>
              <w:rPr>
                <w:rFonts w:ascii="Myriad Pro SemiExt"/>
                <w:color w:val="FFFFFF"/>
                <w:sz w:val="12"/>
              </w:rPr>
              <w:t>125 </w:t>
            </w:r>
            <w:r>
              <w:rPr>
                <w:rFonts w:ascii="Myriad Pro SemiExt"/>
                <w:color w:val="FFFFFF"/>
                <w:spacing w:val="-5"/>
                <w:sz w:val="12"/>
              </w:rPr>
              <w:t>kW</w:t>
            </w:r>
          </w:p>
        </w:tc>
        <w:tc>
          <w:tcPr>
            <w:tcW w:w="807" w:type="dxa"/>
            <w:tcBorders>
              <w:top w:val="nil"/>
              <w:left w:val="single" w:sz="6" w:space="0" w:color="808285"/>
              <w:right w:val="single" w:sz="6" w:space="0" w:color="808285"/>
            </w:tcBorders>
            <w:shd w:val="clear" w:color="auto" w:fill="58595B"/>
          </w:tcPr>
          <w:p>
            <w:pPr>
              <w:pStyle w:val="TableParagraph"/>
              <w:spacing w:before="24"/>
              <w:rPr>
                <w:b w:val="0"/>
                <w:sz w:val="12"/>
              </w:rPr>
            </w:pPr>
          </w:p>
          <w:p>
            <w:pPr>
              <w:pStyle w:val="TableParagraph"/>
              <w:ind w:left="232"/>
              <w:rPr>
                <w:rFonts w:ascii="Myriad Pro SemiExt"/>
                <w:sz w:val="12"/>
              </w:rPr>
            </w:pPr>
            <w:r>
              <w:rPr>
                <w:rFonts w:ascii="Myriad Pro SemiExt"/>
                <w:color w:val="FFFFFF"/>
                <w:sz w:val="12"/>
              </w:rPr>
              <w:t>136 </w:t>
            </w:r>
            <w:r>
              <w:rPr>
                <w:rFonts w:ascii="Myriad Pro SemiExt"/>
                <w:color w:val="FFFFFF"/>
                <w:spacing w:val="-5"/>
                <w:sz w:val="12"/>
              </w:rPr>
              <w:t>kW</w:t>
            </w:r>
          </w:p>
        </w:tc>
        <w:tc>
          <w:tcPr>
            <w:tcW w:w="865" w:type="dxa"/>
            <w:tcBorders>
              <w:top w:val="nil"/>
              <w:left w:val="single" w:sz="6" w:space="0" w:color="808285"/>
              <w:right w:val="nil"/>
            </w:tcBorders>
            <w:shd w:val="clear" w:color="auto" w:fill="58595B"/>
          </w:tcPr>
          <w:p>
            <w:pPr>
              <w:pStyle w:val="TableParagraph"/>
              <w:spacing w:before="24"/>
              <w:rPr>
                <w:b w:val="0"/>
                <w:sz w:val="12"/>
              </w:rPr>
            </w:pPr>
          </w:p>
          <w:p>
            <w:pPr>
              <w:pStyle w:val="TableParagraph"/>
              <w:ind w:left="294"/>
              <w:rPr>
                <w:rFonts w:ascii="Myriad Pro SemiExt"/>
                <w:sz w:val="12"/>
              </w:rPr>
            </w:pPr>
            <w:r>
              <w:rPr>
                <w:rFonts w:ascii="Myriad Pro SemiExt"/>
                <w:color w:val="FFFFFF"/>
                <w:sz w:val="12"/>
              </w:rPr>
              <w:t>150 </w:t>
            </w:r>
            <w:r>
              <w:rPr>
                <w:rFonts w:ascii="Myriad Pro SemiExt"/>
                <w:color w:val="FFFFFF"/>
                <w:spacing w:val="-5"/>
                <w:sz w:val="12"/>
              </w:rPr>
              <w:t>kW</w:t>
            </w:r>
          </w:p>
        </w:tc>
      </w:tr>
      <w:tr>
        <w:trPr>
          <w:trHeight w:val="234" w:hRule="atLeast"/>
        </w:trPr>
        <w:tc>
          <w:tcPr>
            <w:tcW w:w="1319" w:type="dxa"/>
            <w:tcBorders>
              <w:left w:val="nil"/>
              <w:right w:val="single" w:sz="6" w:space="0" w:color="808285"/>
            </w:tcBorders>
          </w:tcPr>
          <w:p>
            <w:pPr>
              <w:pStyle w:val="TableParagraph"/>
              <w:spacing w:before="27"/>
              <w:ind w:left="30"/>
              <w:rPr>
                <w:rFonts w:ascii="Myriad Pro SemiExt"/>
                <w:sz w:val="9"/>
              </w:rPr>
            </w:pPr>
            <w:r>
              <w:rPr>
                <w:rFonts w:ascii="Myriad Pro SemiExt"/>
                <w:color w:val="231F20"/>
                <w:sz w:val="9"/>
              </w:rPr>
              <w:t>Autoconsumo</w:t>
            </w:r>
            <w:r>
              <w:rPr>
                <w:rFonts w:ascii="Myriad Pro SemiExt"/>
                <w:color w:val="231F20"/>
                <w:spacing w:val="-6"/>
                <w:sz w:val="9"/>
              </w:rPr>
              <w:t> </w:t>
            </w:r>
            <w:r>
              <w:rPr>
                <w:rFonts w:ascii="Myriad Pro SemiExt"/>
                <w:color w:val="231F20"/>
                <w:spacing w:val="-2"/>
                <w:sz w:val="9"/>
              </w:rPr>
              <w:t>(nocturno)</w:t>
            </w:r>
          </w:p>
        </w:tc>
        <w:tc>
          <w:tcPr>
            <w:tcW w:w="4788" w:type="dxa"/>
            <w:gridSpan w:val="7"/>
            <w:tcBorders>
              <w:left w:val="single" w:sz="6" w:space="0" w:color="808285"/>
              <w:right w:val="nil"/>
            </w:tcBorders>
          </w:tcPr>
          <w:p>
            <w:pPr>
              <w:pStyle w:val="TableParagraph"/>
              <w:spacing w:before="7"/>
              <w:rPr>
                <w:b w:val="0"/>
                <w:sz w:val="7"/>
              </w:rPr>
            </w:pPr>
          </w:p>
          <w:p>
            <w:pPr>
              <w:pStyle w:val="TableParagraph"/>
              <w:spacing w:line="75" w:lineRule="exact"/>
              <w:ind w:left="2370"/>
              <w:rPr>
                <w:sz w:val="7"/>
              </w:rPr>
            </w:pPr>
            <w:r>
              <w:rPr>
                <w:position w:val="-1"/>
                <w:sz w:val="7"/>
              </w:rPr>
              <mc:AlternateContent>
                <mc:Choice Requires="wps">
                  <w:drawing>
                    <wp:inline distT="0" distB="0" distL="0" distR="0">
                      <wp:extent cx="182880" cy="48260"/>
                      <wp:effectExtent l="0" t="0" r="0" b="0"/>
                      <wp:docPr id="399" name="Group 399"/>
                      <wp:cNvGraphicFramePr>
                        <a:graphicFrameLocks/>
                      </wp:cNvGraphicFramePr>
                      <a:graphic>
                        <a:graphicData uri="http://schemas.microsoft.com/office/word/2010/wordprocessingGroup">
                          <wpg:wgp>
                            <wpg:cNvPr id="399" name="Group 399"/>
                            <wpg:cNvGrpSpPr/>
                            <wpg:grpSpPr>
                              <a:xfrm>
                                <a:off x="0" y="0"/>
                                <a:ext cx="182880" cy="48260"/>
                                <a:chExt cx="182880" cy="48260"/>
                              </a:xfrm>
                            </wpg:grpSpPr>
                            <wps:wsp>
                              <wps:cNvPr id="400" name="Graphic 400"/>
                              <wps:cNvSpPr/>
                              <wps:spPr>
                                <a:xfrm>
                                  <a:off x="0" y="0"/>
                                  <a:ext cx="182880" cy="48260"/>
                                </a:xfrm>
                                <a:custGeom>
                                  <a:avLst/>
                                  <a:gdLst/>
                                  <a:ahLst/>
                                  <a:cxnLst/>
                                  <a:rect l="l" t="t" r="r" b="b"/>
                                  <a:pathLst>
                                    <a:path w="182880" h="48260">
                                      <a:moveTo>
                                        <a:pt x="31813" y="13398"/>
                                      </a:moveTo>
                                      <a:lnTo>
                                        <a:pt x="0" y="27203"/>
                                      </a:lnTo>
                                      <a:lnTo>
                                        <a:pt x="0" y="30073"/>
                                      </a:lnTo>
                                      <a:lnTo>
                                        <a:pt x="31813" y="43815"/>
                                      </a:lnTo>
                                      <a:lnTo>
                                        <a:pt x="31813" y="40322"/>
                                      </a:lnTo>
                                      <a:lnTo>
                                        <a:pt x="4521" y="28816"/>
                                      </a:lnTo>
                                      <a:lnTo>
                                        <a:pt x="4521" y="28536"/>
                                      </a:lnTo>
                                      <a:lnTo>
                                        <a:pt x="31813" y="16954"/>
                                      </a:lnTo>
                                      <a:lnTo>
                                        <a:pt x="31813" y="13398"/>
                                      </a:lnTo>
                                      <a:close/>
                                    </a:path>
                                    <a:path w="182880" h="48260">
                                      <a:moveTo>
                                        <a:pt x="58089" y="1676"/>
                                      </a:moveTo>
                                      <a:lnTo>
                                        <a:pt x="52781" y="1676"/>
                                      </a:lnTo>
                                      <a:lnTo>
                                        <a:pt x="42735" y="6972"/>
                                      </a:lnTo>
                                      <a:lnTo>
                                        <a:pt x="43929" y="11645"/>
                                      </a:lnTo>
                                      <a:lnTo>
                                        <a:pt x="51930" y="7391"/>
                                      </a:lnTo>
                                      <a:lnTo>
                                        <a:pt x="52070" y="7391"/>
                                      </a:lnTo>
                                      <a:lnTo>
                                        <a:pt x="52070" y="47015"/>
                                      </a:lnTo>
                                      <a:lnTo>
                                        <a:pt x="58089" y="47015"/>
                                      </a:lnTo>
                                      <a:lnTo>
                                        <a:pt x="58089" y="1676"/>
                                      </a:lnTo>
                                      <a:close/>
                                    </a:path>
                                    <a:path w="182880" h="48260">
                                      <a:moveTo>
                                        <a:pt x="105410" y="23850"/>
                                      </a:moveTo>
                                      <a:lnTo>
                                        <a:pt x="99199" y="4851"/>
                                      </a:lnTo>
                                      <a:lnTo>
                                        <a:pt x="99199" y="12979"/>
                                      </a:lnTo>
                                      <a:lnTo>
                                        <a:pt x="99199" y="35725"/>
                                      </a:lnTo>
                                      <a:lnTo>
                                        <a:pt x="96151" y="43040"/>
                                      </a:lnTo>
                                      <a:lnTo>
                                        <a:pt x="84124" y="43040"/>
                                      </a:lnTo>
                                      <a:lnTo>
                                        <a:pt x="80441" y="36334"/>
                                      </a:lnTo>
                                      <a:lnTo>
                                        <a:pt x="80441" y="12204"/>
                                      </a:lnTo>
                                      <a:lnTo>
                                        <a:pt x="84416" y="5638"/>
                                      </a:lnTo>
                                      <a:lnTo>
                                        <a:pt x="96291" y="5638"/>
                                      </a:lnTo>
                                      <a:lnTo>
                                        <a:pt x="99199" y="12979"/>
                                      </a:lnTo>
                                      <a:lnTo>
                                        <a:pt x="99199" y="4851"/>
                                      </a:lnTo>
                                      <a:lnTo>
                                        <a:pt x="96672" y="2463"/>
                                      </a:lnTo>
                                      <a:lnTo>
                                        <a:pt x="90208" y="901"/>
                                      </a:lnTo>
                                      <a:lnTo>
                                        <a:pt x="83756" y="2463"/>
                                      </a:lnTo>
                                      <a:lnTo>
                                        <a:pt x="78714" y="6997"/>
                                      </a:lnTo>
                                      <a:lnTo>
                                        <a:pt x="75501" y="14173"/>
                                      </a:lnTo>
                                      <a:lnTo>
                                        <a:pt x="75399" y="14389"/>
                                      </a:lnTo>
                                      <a:lnTo>
                                        <a:pt x="74295" y="23850"/>
                                      </a:lnTo>
                                      <a:lnTo>
                                        <a:pt x="74231" y="24561"/>
                                      </a:lnTo>
                                      <a:lnTo>
                                        <a:pt x="75349" y="34099"/>
                                      </a:lnTo>
                                      <a:lnTo>
                                        <a:pt x="75399" y="34455"/>
                                      </a:lnTo>
                                      <a:lnTo>
                                        <a:pt x="78447" y="41605"/>
                                      </a:lnTo>
                                      <a:lnTo>
                                        <a:pt x="78511" y="41757"/>
                                      </a:lnTo>
                                      <a:lnTo>
                                        <a:pt x="83273" y="46253"/>
                                      </a:lnTo>
                                      <a:lnTo>
                                        <a:pt x="89420" y="47790"/>
                                      </a:lnTo>
                                      <a:lnTo>
                                        <a:pt x="96062" y="46253"/>
                                      </a:lnTo>
                                      <a:lnTo>
                                        <a:pt x="99682" y="43040"/>
                                      </a:lnTo>
                                      <a:lnTo>
                                        <a:pt x="101244" y="41605"/>
                                      </a:lnTo>
                                      <a:lnTo>
                                        <a:pt x="104343" y="34099"/>
                                      </a:lnTo>
                                      <a:lnTo>
                                        <a:pt x="105333" y="24561"/>
                                      </a:lnTo>
                                      <a:lnTo>
                                        <a:pt x="105410" y="23850"/>
                                      </a:lnTo>
                                      <a:close/>
                                    </a:path>
                                    <a:path w="182880" h="48260">
                                      <a:moveTo>
                                        <a:pt x="182257" y="0"/>
                                      </a:moveTo>
                                      <a:lnTo>
                                        <a:pt x="175971" y="0"/>
                                      </a:lnTo>
                                      <a:lnTo>
                                        <a:pt x="169672" y="23710"/>
                                      </a:lnTo>
                                      <a:lnTo>
                                        <a:pt x="166839" y="34810"/>
                                      </a:lnTo>
                                      <a:lnTo>
                                        <a:pt x="165849" y="39966"/>
                                      </a:lnTo>
                                      <a:lnTo>
                                        <a:pt x="165709" y="39966"/>
                                      </a:lnTo>
                                      <a:lnTo>
                                        <a:pt x="165011" y="35013"/>
                                      </a:lnTo>
                                      <a:lnTo>
                                        <a:pt x="163728" y="29425"/>
                                      </a:lnTo>
                                      <a:lnTo>
                                        <a:pt x="156578" y="0"/>
                                      </a:lnTo>
                                      <a:lnTo>
                                        <a:pt x="150139" y="0"/>
                                      </a:lnTo>
                                      <a:lnTo>
                                        <a:pt x="140665" y="35369"/>
                                      </a:lnTo>
                                      <a:lnTo>
                                        <a:pt x="139890" y="40043"/>
                                      </a:lnTo>
                                      <a:lnTo>
                                        <a:pt x="139750" y="40043"/>
                                      </a:lnTo>
                                      <a:lnTo>
                                        <a:pt x="138899" y="35509"/>
                                      </a:lnTo>
                                      <a:lnTo>
                                        <a:pt x="137629" y="29641"/>
                                      </a:lnTo>
                                      <a:lnTo>
                                        <a:pt x="130556" y="0"/>
                                      </a:lnTo>
                                      <a:lnTo>
                                        <a:pt x="124053" y="0"/>
                                      </a:lnTo>
                                      <a:lnTo>
                                        <a:pt x="136144" y="47015"/>
                                      </a:lnTo>
                                      <a:lnTo>
                                        <a:pt x="142582" y="47015"/>
                                      </a:lnTo>
                                      <a:lnTo>
                                        <a:pt x="149364" y="22529"/>
                                      </a:lnTo>
                                      <a:lnTo>
                                        <a:pt x="151142" y="16459"/>
                                      </a:lnTo>
                                      <a:lnTo>
                                        <a:pt x="152196" y="11849"/>
                                      </a:lnTo>
                                      <a:lnTo>
                                        <a:pt x="153047" y="7175"/>
                                      </a:lnTo>
                                      <a:lnTo>
                                        <a:pt x="153187" y="7175"/>
                                      </a:lnTo>
                                      <a:lnTo>
                                        <a:pt x="153835" y="11925"/>
                                      </a:lnTo>
                                      <a:lnTo>
                                        <a:pt x="154813" y="16535"/>
                                      </a:lnTo>
                                      <a:lnTo>
                                        <a:pt x="162306" y="47015"/>
                                      </a:lnTo>
                                      <a:lnTo>
                                        <a:pt x="168744" y="47015"/>
                                      </a:lnTo>
                                      <a:lnTo>
                                        <a:pt x="182257" y="0"/>
                                      </a:lnTo>
                                      <a:close/>
                                    </a:path>
                                  </a:pathLst>
                                </a:custGeom>
                                <a:solidFill>
                                  <a:srgbClr val="231F20"/>
                                </a:solidFill>
                              </wps:spPr>
                              <wps:bodyPr wrap="square" lIns="0" tIns="0" rIns="0" bIns="0" rtlCol="0">
                                <a:prstTxWarp prst="textNoShape">
                                  <a:avLst/>
                                </a:prstTxWarp>
                                <a:noAutofit/>
                              </wps:bodyPr>
                            </wps:wsp>
                          </wpg:wgp>
                        </a:graphicData>
                      </a:graphic>
                    </wp:inline>
                  </w:drawing>
                </mc:Choice>
                <mc:Fallback>
                  <w:pict>
                    <v:group style="width:14.4pt;height:3.8pt;mso-position-horizontal-relative:char;mso-position-vertical-relative:line" id="docshapegroup362" coordorigin="0,0" coordsize="288,76">
                      <v:shape style="position:absolute;left:0;top:0;width:288;height:76" id="docshape363" coordorigin="0,0" coordsize="288,76" path="m50,21l0,43,0,47,50,69,50,63,7,45,7,45,50,27,50,21xm91,3l83,3,67,11,69,18,82,12,82,12,82,74,91,74,91,3xm166,38l164,23,164,22,160,11,158,9,156,8,156,20,156,56,151,68,132,68,127,57,127,19,133,9,152,9,156,20,156,8,152,4,142,1,132,4,124,11,119,22,119,23,117,38,117,39,119,54,119,54,124,66,124,66,131,73,141,75,151,73,157,68,159,66,164,54,166,39,166,38xm287,0l277,0,267,37,263,55,261,63,261,63,260,55,258,46,247,0,236,0,222,56,220,63,220,63,219,56,217,47,206,0,195,0,214,74,225,74,235,35,238,26,240,19,241,11,241,11,242,19,244,26,256,74,266,74,287,0xe" filled="true" fillcolor="#231f20" stroked="false">
                        <v:path arrowok="t"/>
                        <v:fill type="solid"/>
                      </v:shape>
                    </v:group>
                  </w:pict>
                </mc:Fallback>
              </mc:AlternateContent>
            </w:r>
            <w:r>
              <w:rPr>
                <w:position w:val="-1"/>
                <w:sz w:val="7"/>
              </w:rPr>
            </w:r>
          </w:p>
        </w:tc>
      </w:tr>
      <w:tr>
        <w:trPr>
          <w:trHeight w:val="194" w:hRule="atLeast"/>
        </w:trPr>
        <w:tc>
          <w:tcPr>
            <w:tcW w:w="1319" w:type="dxa"/>
            <w:tcBorders>
              <w:left w:val="nil"/>
              <w:right w:val="single" w:sz="6" w:space="0" w:color="808285"/>
            </w:tcBorders>
            <w:shd w:val="clear" w:color="auto" w:fill="E6E7E8"/>
          </w:tcPr>
          <w:p>
            <w:pPr>
              <w:pStyle w:val="TableParagraph"/>
              <w:spacing w:before="12"/>
              <w:ind w:left="30"/>
              <w:rPr>
                <w:rFonts w:ascii="Myriad Pro SemiExt"/>
                <w:sz w:val="9"/>
              </w:rPr>
            </w:pPr>
            <w:r>
              <w:rPr>
                <w:rFonts w:ascii="Myriad Pro SemiExt"/>
                <w:color w:val="231F20"/>
                <w:spacing w:val="-2"/>
                <w:sz w:val="9"/>
              </w:rPr>
              <w:t>Aislado</w:t>
            </w:r>
          </w:p>
        </w:tc>
        <w:tc>
          <w:tcPr>
            <w:tcW w:w="4788" w:type="dxa"/>
            <w:gridSpan w:val="7"/>
            <w:tcBorders>
              <w:left w:val="single" w:sz="6" w:space="0" w:color="808285"/>
              <w:right w:val="nil"/>
            </w:tcBorders>
            <w:shd w:val="clear" w:color="auto" w:fill="E6E7E8"/>
          </w:tcPr>
          <w:p>
            <w:pPr>
              <w:pStyle w:val="TableParagraph"/>
              <w:spacing w:before="8"/>
              <w:ind w:left="242"/>
              <w:jc w:val="center"/>
              <w:rPr>
                <w:rFonts w:ascii="Myriad Pro SemiExt"/>
                <w:sz w:val="11"/>
              </w:rPr>
            </w:pPr>
            <w:r>
              <w:rPr>
                <w:rFonts w:ascii="Myriad Pro SemiExt"/>
                <w:color w:val="231F20"/>
                <w:sz w:val="11"/>
              </w:rPr>
              <w:t>No </w:t>
            </w:r>
            <w:r>
              <w:rPr>
                <w:rFonts w:ascii="Myriad Pro SemiExt"/>
                <w:color w:val="231F20"/>
                <w:spacing w:val="-2"/>
                <w:sz w:val="11"/>
              </w:rPr>
              <w:t>aislado</w:t>
            </w:r>
          </w:p>
        </w:tc>
      </w:tr>
      <w:tr>
        <w:trPr>
          <w:trHeight w:val="216" w:hRule="atLeast"/>
        </w:trPr>
        <w:tc>
          <w:tcPr>
            <w:tcW w:w="1319" w:type="dxa"/>
            <w:tcBorders>
              <w:left w:val="nil"/>
              <w:right w:val="single" w:sz="6" w:space="0" w:color="808285"/>
            </w:tcBorders>
          </w:tcPr>
          <w:p>
            <w:pPr>
              <w:pStyle w:val="TableParagraph"/>
              <w:spacing w:before="23"/>
              <w:ind w:left="30"/>
              <w:rPr>
                <w:rFonts w:ascii="Myriad Pro SemiExt" w:hAnsi="Myriad Pro SemiExt"/>
                <w:sz w:val="9"/>
              </w:rPr>
            </w:pPr>
            <w:r>
              <w:rPr>
                <w:rFonts w:ascii="Myriad Pro SemiExt" w:hAnsi="Myriad Pro SemiExt"/>
                <w:color w:val="231F20"/>
                <w:sz w:val="9"/>
              </w:rPr>
              <w:t>Clase</w:t>
            </w:r>
            <w:r>
              <w:rPr>
                <w:rFonts w:ascii="Myriad Pro SemiExt" w:hAnsi="Myriad Pro SemiExt"/>
                <w:color w:val="231F20"/>
                <w:spacing w:val="-2"/>
                <w:sz w:val="9"/>
              </w:rPr>
              <w:t> </w:t>
            </w:r>
            <w:r>
              <w:rPr>
                <w:rFonts w:ascii="Myriad Pro SemiExt" w:hAnsi="Myriad Pro SemiExt"/>
                <w:color w:val="231F20"/>
                <w:sz w:val="9"/>
              </w:rPr>
              <w:t>de </w:t>
            </w:r>
            <w:r>
              <w:rPr>
                <w:rFonts w:ascii="Myriad Pro SemiExt" w:hAnsi="Myriad Pro SemiExt"/>
                <w:color w:val="231F20"/>
                <w:spacing w:val="-2"/>
                <w:sz w:val="9"/>
              </w:rPr>
              <w:t>protección</w:t>
            </w:r>
          </w:p>
        </w:tc>
        <w:tc>
          <w:tcPr>
            <w:tcW w:w="4788" w:type="dxa"/>
            <w:gridSpan w:val="7"/>
            <w:tcBorders>
              <w:left w:val="single" w:sz="6" w:space="0" w:color="808285"/>
              <w:right w:val="nil"/>
            </w:tcBorders>
          </w:tcPr>
          <w:p>
            <w:pPr>
              <w:pStyle w:val="TableParagraph"/>
              <w:spacing w:before="8"/>
              <w:rPr>
                <w:b w:val="0"/>
                <w:sz w:val="8"/>
              </w:rPr>
            </w:pPr>
          </w:p>
          <w:p>
            <w:pPr>
              <w:pStyle w:val="TableParagraph"/>
              <w:spacing w:line="75" w:lineRule="exact"/>
              <w:ind w:left="2412"/>
              <w:rPr>
                <w:sz w:val="7"/>
              </w:rPr>
            </w:pPr>
            <w:r>
              <w:rPr>
                <w:position w:val="-1"/>
                <w:sz w:val="7"/>
              </w:rPr>
              <mc:AlternateContent>
                <mc:Choice Requires="wps">
                  <w:drawing>
                    <wp:inline distT="0" distB="0" distL="0" distR="0">
                      <wp:extent cx="120014" cy="48260"/>
                      <wp:effectExtent l="0" t="0" r="0" b="0"/>
                      <wp:docPr id="401" name="Group 401"/>
                      <wp:cNvGraphicFramePr>
                        <a:graphicFrameLocks/>
                      </wp:cNvGraphicFramePr>
                      <a:graphic>
                        <a:graphicData uri="http://schemas.microsoft.com/office/word/2010/wordprocessingGroup">
                          <wpg:wgp>
                            <wpg:cNvPr id="401" name="Group 401"/>
                            <wpg:cNvGrpSpPr/>
                            <wpg:grpSpPr>
                              <a:xfrm>
                                <a:off x="0" y="0"/>
                                <a:ext cx="120014" cy="48260"/>
                                <a:chExt cx="120014" cy="48260"/>
                              </a:xfrm>
                            </wpg:grpSpPr>
                            <wps:wsp>
                              <wps:cNvPr id="402" name="Graphic 402"/>
                              <wps:cNvSpPr/>
                              <wps:spPr>
                                <a:xfrm>
                                  <a:off x="0" y="11"/>
                                  <a:ext cx="120014" cy="48260"/>
                                </a:xfrm>
                                <a:custGeom>
                                  <a:avLst/>
                                  <a:gdLst/>
                                  <a:ahLst/>
                                  <a:cxnLst/>
                                  <a:rect l="l" t="t" r="r" b="b"/>
                                  <a:pathLst>
                                    <a:path w="120014" h="48260">
                                      <a:moveTo>
                                        <a:pt x="6159" y="330"/>
                                      </a:moveTo>
                                      <a:lnTo>
                                        <a:pt x="0" y="330"/>
                                      </a:lnTo>
                                      <a:lnTo>
                                        <a:pt x="0" y="47345"/>
                                      </a:lnTo>
                                      <a:lnTo>
                                        <a:pt x="6159" y="47345"/>
                                      </a:lnTo>
                                      <a:lnTo>
                                        <a:pt x="6159" y="330"/>
                                      </a:lnTo>
                                      <a:close/>
                                    </a:path>
                                    <a:path w="120014" h="48260">
                                      <a:moveTo>
                                        <a:pt x="35928" y="23787"/>
                                      </a:moveTo>
                                      <a:lnTo>
                                        <a:pt x="23914" y="23787"/>
                                      </a:lnTo>
                                      <a:lnTo>
                                        <a:pt x="24409" y="23914"/>
                                      </a:lnTo>
                                      <a:lnTo>
                                        <a:pt x="35763" y="23914"/>
                                      </a:lnTo>
                                      <a:lnTo>
                                        <a:pt x="35928" y="23787"/>
                                      </a:lnTo>
                                      <a:close/>
                                    </a:path>
                                    <a:path w="120014" h="48260">
                                      <a:moveTo>
                                        <a:pt x="42468" y="23914"/>
                                      </a:moveTo>
                                      <a:lnTo>
                                        <a:pt x="35763" y="23914"/>
                                      </a:lnTo>
                                      <a:lnTo>
                                        <a:pt x="35585" y="24053"/>
                                      </a:lnTo>
                                      <a:lnTo>
                                        <a:pt x="26111" y="24053"/>
                                      </a:lnTo>
                                      <a:lnTo>
                                        <a:pt x="24409" y="23914"/>
                                      </a:lnTo>
                                      <a:lnTo>
                                        <a:pt x="16903" y="23914"/>
                                      </a:lnTo>
                                      <a:lnTo>
                                        <a:pt x="16903" y="47358"/>
                                      </a:lnTo>
                                      <a:lnTo>
                                        <a:pt x="23063" y="47358"/>
                                      </a:lnTo>
                                      <a:lnTo>
                                        <a:pt x="23063" y="28524"/>
                                      </a:lnTo>
                                      <a:lnTo>
                                        <a:pt x="24803" y="28943"/>
                                      </a:lnTo>
                                      <a:lnTo>
                                        <a:pt x="34036" y="28943"/>
                                      </a:lnTo>
                                      <a:lnTo>
                                        <a:pt x="35306" y="28524"/>
                                      </a:lnTo>
                                      <a:lnTo>
                                        <a:pt x="39331" y="27190"/>
                                      </a:lnTo>
                                      <a:lnTo>
                                        <a:pt x="42329" y="24053"/>
                                      </a:lnTo>
                                      <a:lnTo>
                                        <a:pt x="42468" y="23914"/>
                                      </a:lnTo>
                                      <a:close/>
                                    </a:path>
                                    <a:path w="120014" h="48260">
                                      <a:moveTo>
                                        <a:pt x="46266" y="9550"/>
                                      </a:moveTo>
                                      <a:lnTo>
                                        <a:pt x="44704" y="6134"/>
                                      </a:lnTo>
                                      <a:lnTo>
                                        <a:pt x="43167" y="4813"/>
                                      </a:lnTo>
                                      <a:lnTo>
                                        <a:pt x="42087" y="3898"/>
                                      </a:lnTo>
                                      <a:lnTo>
                                        <a:pt x="39268" y="1384"/>
                                      </a:lnTo>
                                      <a:lnTo>
                                        <a:pt x="34798" y="0"/>
                                      </a:lnTo>
                                      <a:lnTo>
                                        <a:pt x="23774" y="0"/>
                                      </a:lnTo>
                                      <a:lnTo>
                                        <a:pt x="19875" y="406"/>
                                      </a:lnTo>
                                      <a:lnTo>
                                        <a:pt x="16903" y="901"/>
                                      </a:lnTo>
                                      <a:lnTo>
                                        <a:pt x="16903" y="23787"/>
                                      </a:lnTo>
                                      <a:lnTo>
                                        <a:pt x="23914" y="23787"/>
                                      </a:lnTo>
                                      <a:lnTo>
                                        <a:pt x="23063" y="23571"/>
                                      </a:lnTo>
                                      <a:lnTo>
                                        <a:pt x="23063" y="5295"/>
                                      </a:lnTo>
                                      <a:lnTo>
                                        <a:pt x="24117" y="5016"/>
                                      </a:lnTo>
                                      <a:lnTo>
                                        <a:pt x="26174" y="4813"/>
                                      </a:lnTo>
                                      <a:lnTo>
                                        <a:pt x="35661" y="4813"/>
                                      </a:lnTo>
                                      <a:lnTo>
                                        <a:pt x="40106" y="7810"/>
                                      </a:lnTo>
                                      <a:lnTo>
                                        <a:pt x="40106" y="20497"/>
                                      </a:lnTo>
                                      <a:lnTo>
                                        <a:pt x="35928" y="23787"/>
                                      </a:lnTo>
                                      <a:lnTo>
                                        <a:pt x="42583" y="23787"/>
                                      </a:lnTo>
                                      <a:lnTo>
                                        <a:pt x="44996" y="21336"/>
                                      </a:lnTo>
                                      <a:lnTo>
                                        <a:pt x="46266" y="17995"/>
                                      </a:lnTo>
                                      <a:lnTo>
                                        <a:pt x="46266" y="9550"/>
                                      </a:lnTo>
                                      <a:close/>
                                    </a:path>
                                    <a:path w="120014" h="48260">
                                      <a:moveTo>
                                        <a:pt x="83134" y="23279"/>
                                      </a:moveTo>
                                      <a:lnTo>
                                        <a:pt x="81965" y="22098"/>
                                      </a:lnTo>
                                      <a:lnTo>
                                        <a:pt x="77406" y="17487"/>
                                      </a:lnTo>
                                      <a:lnTo>
                                        <a:pt x="76835" y="17487"/>
                                      </a:lnTo>
                                      <a:lnTo>
                                        <a:pt x="76835" y="26009"/>
                                      </a:lnTo>
                                      <a:lnTo>
                                        <a:pt x="76835" y="38976"/>
                                      </a:lnTo>
                                      <a:lnTo>
                                        <a:pt x="73228" y="43370"/>
                                      </a:lnTo>
                                      <a:lnTo>
                                        <a:pt x="61353" y="43370"/>
                                      </a:lnTo>
                                      <a:lnTo>
                                        <a:pt x="57873" y="37858"/>
                                      </a:lnTo>
                                      <a:lnTo>
                                        <a:pt x="57772" y="32499"/>
                                      </a:lnTo>
                                      <a:lnTo>
                                        <a:pt x="57734" y="29286"/>
                                      </a:lnTo>
                                      <a:lnTo>
                                        <a:pt x="58026" y="28371"/>
                                      </a:lnTo>
                                      <a:lnTo>
                                        <a:pt x="58445" y="27686"/>
                                      </a:lnTo>
                                      <a:lnTo>
                                        <a:pt x="60147" y="24396"/>
                                      </a:lnTo>
                                      <a:lnTo>
                                        <a:pt x="62661" y="22720"/>
                                      </a:lnTo>
                                      <a:lnTo>
                                        <a:pt x="63601" y="22098"/>
                                      </a:lnTo>
                                      <a:lnTo>
                                        <a:pt x="73088" y="22098"/>
                                      </a:lnTo>
                                      <a:lnTo>
                                        <a:pt x="76835" y="26009"/>
                                      </a:lnTo>
                                      <a:lnTo>
                                        <a:pt x="76835" y="17487"/>
                                      </a:lnTo>
                                      <a:lnTo>
                                        <a:pt x="64173" y="17487"/>
                                      </a:lnTo>
                                      <a:lnTo>
                                        <a:pt x="60350" y="19862"/>
                                      </a:lnTo>
                                      <a:lnTo>
                                        <a:pt x="58166" y="22720"/>
                                      </a:lnTo>
                                      <a:lnTo>
                                        <a:pt x="57950" y="22720"/>
                                      </a:lnTo>
                                      <a:lnTo>
                                        <a:pt x="59016" y="15252"/>
                                      </a:lnTo>
                                      <a:lnTo>
                                        <a:pt x="64058" y="8356"/>
                                      </a:lnTo>
                                      <a:lnTo>
                                        <a:pt x="64173" y="8204"/>
                                      </a:lnTo>
                                      <a:lnTo>
                                        <a:pt x="75717" y="6324"/>
                                      </a:lnTo>
                                      <a:lnTo>
                                        <a:pt x="78600" y="6324"/>
                                      </a:lnTo>
                                      <a:lnTo>
                                        <a:pt x="78600" y="1371"/>
                                      </a:lnTo>
                                      <a:lnTo>
                                        <a:pt x="75920" y="1371"/>
                                      </a:lnTo>
                                      <a:lnTo>
                                        <a:pt x="74091" y="1663"/>
                                      </a:lnTo>
                                      <a:lnTo>
                                        <a:pt x="68287" y="2362"/>
                                      </a:lnTo>
                                      <a:lnTo>
                                        <a:pt x="63182" y="4660"/>
                                      </a:lnTo>
                                      <a:lnTo>
                                        <a:pt x="59359" y="8356"/>
                                      </a:lnTo>
                                      <a:lnTo>
                                        <a:pt x="54838" y="12827"/>
                                      </a:lnTo>
                                      <a:lnTo>
                                        <a:pt x="51587" y="19862"/>
                                      </a:lnTo>
                                      <a:lnTo>
                                        <a:pt x="51587" y="40576"/>
                                      </a:lnTo>
                                      <a:lnTo>
                                        <a:pt x="58026" y="48120"/>
                                      </a:lnTo>
                                      <a:lnTo>
                                        <a:pt x="77406" y="48120"/>
                                      </a:lnTo>
                                      <a:lnTo>
                                        <a:pt x="80949" y="43370"/>
                                      </a:lnTo>
                                      <a:lnTo>
                                        <a:pt x="83032" y="40576"/>
                                      </a:lnTo>
                                      <a:lnTo>
                                        <a:pt x="83134" y="23279"/>
                                      </a:lnTo>
                                      <a:close/>
                                    </a:path>
                                    <a:path w="120014" h="48260">
                                      <a:moveTo>
                                        <a:pt x="119418" y="23279"/>
                                      </a:moveTo>
                                      <a:lnTo>
                                        <a:pt x="118249" y="22098"/>
                                      </a:lnTo>
                                      <a:lnTo>
                                        <a:pt x="113703" y="17487"/>
                                      </a:lnTo>
                                      <a:lnTo>
                                        <a:pt x="113131" y="17487"/>
                                      </a:lnTo>
                                      <a:lnTo>
                                        <a:pt x="113131" y="26009"/>
                                      </a:lnTo>
                                      <a:lnTo>
                                        <a:pt x="113131" y="38976"/>
                                      </a:lnTo>
                                      <a:lnTo>
                                        <a:pt x="109524" y="43370"/>
                                      </a:lnTo>
                                      <a:lnTo>
                                        <a:pt x="97650" y="43370"/>
                                      </a:lnTo>
                                      <a:lnTo>
                                        <a:pt x="94170" y="37858"/>
                                      </a:lnTo>
                                      <a:lnTo>
                                        <a:pt x="94068" y="32499"/>
                                      </a:lnTo>
                                      <a:lnTo>
                                        <a:pt x="94030" y="29286"/>
                                      </a:lnTo>
                                      <a:lnTo>
                                        <a:pt x="94322" y="28371"/>
                                      </a:lnTo>
                                      <a:lnTo>
                                        <a:pt x="94742" y="27686"/>
                                      </a:lnTo>
                                      <a:lnTo>
                                        <a:pt x="96443" y="24396"/>
                                      </a:lnTo>
                                      <a:lnTo>
                                        <a:pt x="98958" y="22720"/>
                                      </a:lnTo>
                                      <a:lnTo>
                                        <a:pt x="99898" y="22098"/>
                                      </a:lnTo>
                                      <a:lnTo>
                                        <a:pt x="109385" y="22098"/>
                                      </a:lnTo>
                                      <a:lnTo>
                                        <a:pt x="113131" y="26009"/>
                                      </a:lnTo>
                                      <a:lnTo>
                                        <a:pt x="113131" y="17487"/>
                                      </a:lnTo>
                                      <a:lnTo>
                                        <a:pt x="100469" y="17487"/>
                                      </a:lnTo>
                                      <a:lnTo>
                                        <a:pt x="96659" y="19862"/>
                                      </a:lnTo>
                                      <a:lnTo>
                                        <a:pt x="94462" y="22720"/>
                                      </a:lnTo>
                                      <a:lnTo>
                                        <a:pt x="94246" y="22720"/>
                                      </a:lnTo>
                                      <a:lnTo>
                                        <a:pt x="95313" y="15252"/>
                                      </a:lnTo>
                                      <a:lnTo>
                                        <a:pt x="100355" y="8356"/>
                                      </a:lnTo>
                                      <a:lnTo>
                                        <a:pt x="100469" y="8204"/>
                                      </a:lnTo>
                                      <a:lnTo>
                                        <a:pt x="112014" y="6324"/>
                                      </a:lnTo>
                                      <a:lnTo>
                                        <a:pt x="114909" y="6324"/>
                                      </a:lnTo>
                                      <a:lnTo>
                                        <a:pt x="114909" y="1371"/>
                                      </a:lnTo>
                                      <a:lnTo>
                                        <a:pt x="112217" y="1371"/>
                                      </a:lnTo>
                                      <a:lnTo>
                                        <a:pt x="110375" y="1663"/>
                                      </a:lnTo>
                                      <a:lnTo>
                                        <a:pt x="104584" y="2362"/>
                                      </a:lnTo>
                                      <a:lnTo>
                                        <a:pt x="99479" y="4660"/>
                                      </a:lnTo>
                                      <a:lnTo>
                                        <a:pt x="95656" y="8356"/>
                                      </a:lnTo>
                                      <a:lnTo>
                                        <a:pt x="91135" y="12827"/>
                                      </a:lnTo>
                                      <a:lnTo>
                                        <a:pt x="87884" y="19862"/>
                                      </a:lnTo>
                                      <a:lnTo>
                                        <a:pt x="87884" y="40576"/>
                                      </a:lnTo>
                                      <a:lnTo>
                                        <a:pt x="94322" y="48120"/>
                                      </a:lnTo>
                                      <a:lnTo>
                                        <a:pt x="113703" y="48120"/>
                                      </a:lnTo>
                                      <a:lnTo>
                                        <a:pt x="117233" y="43370"/>
                                      </a:lnTo>
                                      <a:lnTo>
                                        <a:pt x="119316" y="40576"/>
                                      </a:lnTo>
                                      <a:lnTo>
                                        <a:pt x="119418" y="23279"/>
                                      </a:lnTo>
                                      <a:close/>
                                    </a:path>
                                  </a:pathLst>
                                </a:custGeom>
                                <a:solidFill>
                                  <a:srgbClr val="231F20"/>
                                </a:solidFill>
                              </wps:spPr>
                              <wps:bodyPr wrap="square" lIns="0" tIns="0" rIns="0" bIns="0" rtlCol="0">
                                <a:prstTxWarp prst="textNoShape">
                                  <a:avLst/>
                                </a:prstTxWarp>
                                <a:noAutofit/>
                              </wps:bodyPr>
                            </wps:wsp>
                          </wpg:wgp>
                        </a:graphicData>
                      </a:graphic>
                    </wp:inline>
                  </w:drawing>
                </mc:Choice>
                <mc:Fallback>
                  <w:pict>
                    <v:group style="width:9.450pt;height:3.8pt;mso-position-horizontal-relative:char;mso-position-vertical-relative:line" id="docshapegroup364" coordorigin="0,0" coordsize="189,76">
                      <v:shape style="position:absolute;left:0;top:0;width:189;height:76" id="docshape365" coordorigin="0,0" coordsize="189,76" path="m10,1l0,1,0,75,10,75,10,1xm57,37l38,37,38,38,56,38,57,37xm67,38l56,38,56,38,41,38,38,38,27,38,27,75,36,75,36,45,39,46,54,46,56,45,62,43,67,38,67,38xm73,15l70,10,68,8,66,6,62,2,55,0,37,0,31,1,27,1,27,37,38,37,36,37,36,8,38,8,41,8,56,8,63,12,63,32,57,37,67,37,71,34,73,28,73,15xm131,37l129,35,122,28,121,28,121,41,121,61,115,68,97,68,91,60,91,51,91,46,91,45,92,44,95,38,99,36,100,35,115,35,121,41,121,28,101,28,95,31,92,36,91,36,93,24,101,13,101,13,119,10,124,10,124,2,120,2,117,3,108,4,100,7,93,13,86,20,81,31,81,64,91,76,122,76,127,68,131,64,131,37xm188,37l186,35,179,28,178,28,178,41,178,61,172,68,154,68,148,60,148,51,148,46,149,45,149,44,152,38,156,36,157,35,172,35,178,41,178,28,158,28,152,31,149,36,148,36,150,24,158,13,158,13,176,10,181,10,181,2,177,2,174,3,165,4,157,7,151,13,144,20,138,31,138,64,149,76,179,76,185,68,188,64,188,37xe" filled="true" fillcolor="#231f20" stroked="false">
                        <v:path arrowok="t"/>
                        <v:fill type="solid"/>
                      </v:shape>
                    </v:group>
                  </w:pict>
                </mc:Fallback>
              </mc:AlternateContent>
            </w:r>
            <w:r>
              <w:rPr>
                <w:position w:val="-1"/>
                <w:sz w:val="7"/>
              </w:rPr>
            </w:r>
          </w:p>
        </w:tc>
      </w:tr>
      <w:tr>
        <w:trPr>
          <w:trHeight w:val="216" w:hRule="atLeast"/>
        </w:trPr>
        <w:tc>
          <w:tcPr>
            <w:tcW w:w="1319" w:type="dxa"/>
            <w:tcBorders>
              <w:left w:val="nil"/>
              <w:right w:val="single" w:sz="6" w:space="0" w:color="808285"/>
            </w:tcBorders>
            <w:shd w:val="clear" w:color="auto" w:fill="E6E7E8"/>
          </w:tcPr>
          <w:p>
            <w:pPr>
              <w:pStyle w:val="TableParagraph"/>
              <w:spacing w:before="12"/>
              <w:ind w:left="30"/>
              <w:rPr>
                <w:rFonts w:ascii="Myriad Pro SemiExt"/>
                <w:sz w:val="9"/>
              </w:rPr>
            </w:pPr>
            <w:r>
              <w:rPr>
                <w:rFonts w:ascii="Myriad Pro SemiExt"/>
                <w:color w:val="231F20"/>
                <w:spacing w:val="-4"/>
                <w:sz w:val="9"/>
              </w:rPr>
              <w:t>Rango</w:t>
            </w:r>
            <w:r>
              <w:rPr>
                <w:rFonts w:ascii="Myriad Pro SemiExt"/>
                <w:color w:val="231F20"/>
                <w:spacing w:val="1"/>
                <w:sz w:val="9"/>
              </w:rPr>
              <w:t> </w:t>
            </w:r>
            <w:r>
              <w:rPr>
                <w:rFonts w:ascii="Myriad Pro SemiExt"/>
                <w:color w:val="231F20"/>
                <w:spacing w:val="-4"/>
                <w:sz w:val="9"/>
              </w:rPr>
              <w:t>de</w:t>
            </w:r>
            <w:r>
              <w:rPr>
                <w:rFonts w:ascii="Myriad Pro SemiExt"/>
                <w:color w:val="231F20"/>
                <w:spacing w:val="2"/>
                <w:sz w:val="9"/>
              </w:rPr>
              <w:t> </w:t>
            </w:r>
            <w:r>
              <w:rPr>
                <w:rFonts w:ascii="Myriad Pro SemiExt"/>
                <w:color w:val="231F20"/>
                <w:spacing w:val="-4"/>
                <w:sz w:val="9"/>
              </w:rPr>
              <w:t>temperatura</w:t>
            </w:r>
            <w:r>
              <w:rPr>
                <w:rFonts w:ascii="Myriad Pro SemiExt"/>
                <w:color w:val="231F20"/>
                <w:spacing w:val="1"/>
                <w:sz w:val="9"/>
              </w:rPr>
              <w:t> </w:t>
            </w:r>
            <w:r>
              <w:rPr>
                <w:rFonts w:ascii="Myriad Pro SemiExt"/>
                <w:color w:val="231F20"/>
                <w:spacing w:val="-4"/>
                <w:sz w:val="9"/>
              </w:rPr>
              <w:t>de</w:t>
            </w:r>
            <w:r>
              <w:rPr>
                <w:rFonts w:ascii="Myriad Pro SemiExt"/>
                <w:color w:val="231F20"/>
                <w:spacing w:val="2"/>
                <w:sz w:val="9"/>
              </w:rPr>
              <w:t> </w:t>
            </w:r>
            <w:r>
              <w:rPr>
                <w:rFonts w:ascii="Myriad Pro SemiExt"/>
                <w:color w:val="231F20"/>
                <w:spacing w:val="-4"/>
                <w:sz w:val="9"/>
              </w:rPr>
              <w:t>trabajo</w:t>
            </w:r>
          </w:p>
        </w:tc>
        <w:tc>
          <w:tcPr>
            <w:tcW w:w="4788" w:type="dxa"/>
            <w:gridSpan w:val="7"/>
            <w:tcBorders>
              <w:left w:val="single" w:sz="6" w:space="0" w:color="808285"/>
              <w:right w:val="nil"/>
            </w:tcBorders>
            <w:shd w:val="clear" w:color="auto" w:fill="E6E7E8"/>
          </w:tcPr>
          <w:p>
            <w:pPr>
              <w:pStyle w:val="TableParagraph"/>
              <w:spacing w:before="22"/>
              <w:ind w:left="1330"/>
              <w:rPr>
                <w:rFonts w:ascii="Myriad Pro SemiExt" w:hAnsi="Myriad Pro SemiExt"/>
                <w:sz w:val="11"/>
              </w:rPr>
            </w:pPr>
            <w:r>
              <w:rPr>
                <w:rFonts w:ascii="Myriad Pro SemiExt" w:hAnsi="Myriad Pro SemiExt"/>
                <w:color w:val="231F20"/>
                <w:sz w:val="11"/>
              </w:rPr>
              <w:t>-25</w:t>
            </w:r>
            <w:r>
              <w:rPr>
                <w:rFonts w:ascii="Myriad Pro SemiExt" w:hAnsi="Myriad Pro SemiExt"/>
                <w:color w:val="231F20"/>
                <w:spacing w:val="-1"/>
                <w:sz w:val="11"/>
              </w:rPr>
              <w:t> </w:t>
            </w:r>
            <w:r>
              <w:rPr>
                <w:rFonts w:ascii="Myriad Pro SemiExt" w:hAnsi="Myriad Pro SemiExt"/>
                <w:color w:val="231F20"/>
                <w:sz w:val="11"/>
              </w:rPr>
              <w:t>°C a +60</w:t>
            </w:r>
            <w:r>
              <w:rPr>
                <w:rFonts w:ascii="Myriad Pro SemiExt" w:hAnsi="Myriad Pro SemiExt"/>
                <w:color w:val="231F20"/>
                <w:spacing w:val="-1"/>
                <w:sz w:val="11"/>
              </w:rPr>
              <w:t> </w:t>
            </w:r>
            <w:r>
              <w:rPr>
                <w:rFonts w:ascii="Myriad Pro SemiExt" w:hAnsi="Myriad Pro SemiExt"/>
                <w:color w:val="231F20"/>
                <w:sz w:val="11"/>
              </w:rPr>
              <w:t>°C (reducción de</w:t>
            </w:r>
            <w:r>
              <w:rPr>
                <w:rFonts w:ascii="Myriad Pro SemiExt" w:hAnsi="Myriad Pro SemiExt"/>
                <w:color w:val="231F20"/>
                <w:spacing w:val="-1"/>
                <w:sz w:val="11"/>
              </w:rPr>
              <w:t> </w:t>
            </w:r>
            <w:r>
              <w:rPr>
                <w:rFonts w:ascii="Myriad Pro SemiExt" w:hAnsi="Myriad Pro SemiExt"/>
                <w:color w:val="231F20"/>
                <w:sz w:val="11"/>
              </w:rPr>
              <w:t>potencia a +45 </w:t>
            </w:r>
            <w:r>
              <w:rPr>
                <w:rFonts w:ascii="Myriad Pro SemiExt" w:hAnsi="Myriad Pro SemiExt"/>
                <w:color w:val="231F20"/>
                <w:spacing w:val="-5"/>
                <w:sz w:val="11"/>
              </w:rPr>
              <w:t>°C)</w:t>
            </w:r>
          </w:p>
        </w:tc>
      </w:tr>
      <w:tr>
        <w:trPr>
          <w:trHeight w:val="216" w:hRule="atLeast"/>
        </w:trPr>
        <w:tc>
          <w:tcPr>
            <w:tcW w:w="1319" w:type="dxa"/>
            <w:tcBorders>
              <w:left w:val="nil"/>
              <w:right w:val="single" w:sz="6" w:space="0" w:color="808285"/>
            </w:tcBorders>
          </w:tcPr>
          <w:p>
            <w:pPr>
              <w:pStyle w:val="TableParagraph"/>
              <w:spacing w:line="95" w:lineRule="exact" w:before="15"/>
              <w:ind w:left="30"/>
              <w:rPr>
                <w:rFonts w:ascii="Myriad Pro SemiExt"/>
                <w:sz w:val="9"/>
              </w:rPr>
            </w:pPr>
            <w:r>
              <w:rPr>
                <w:rFonts w:ascii="Myriad Pro SemiExt"/>
                <w:color w:val="231F20"/>
                <w:sz w:val="9"/>
              </w:rPr>
              <w:t>Humedad</w:t>
            </w:r>
            <w:r>
              <w:rPr>
                <w:rFonts w:ascii="Myriad Pro SemiExt"/>
                <w:color w:val="231F20"/>
                <w:spacing w:val="-1"/>
                <w:sz w:val="9"/>
              </w:rPr>
              <w:t> </w:t>
            </w:r>
            <w:r>
              <w:rPr>
                <w:rFonts w:ascii="Myriad Pro SemiExt"/>
                <w:color w:val="231F20"/>
                <w:sz w:val="9"/>
              </w:rPr>
              <w:t>relativa</w:t>
            </w:r>
            <w:r>
              <w:rPr>
                <w:rFonts w:ascii="Myriad Pro SemiExt"/>
                <w:color w:val="231F20"/>
                <w:spacing w:val="-1"/>
                <w:sz w:val="9"/>
              </w:rPr>
              <w:t> </w:t>
            </w:r>
            <w:r>
              <w:rPr>
                <w:rFonts w:ascii="Myriad Pro SemiExt"/>
                <w:color w:val="231F20"/>
                <w:spacing w:val="-5"/>
                <w:sz w:val="9"/>
              </w:rPr>
              <w:t>de</w:t>
            </w:r>
          </w:p>
          <w:p>
            <w:pPr>
              <w:pStyle w:val="TableParagraph"/>
              <w:spacing w:line="87" w:lineRule="exact"/>
              <w:ind w:left="30"/>
              <w:rPr>
                <w:rFonts w:ascii="Myriad Pro SemiExt"/>
                <w:sz w:val="9"/>
              </w:rPr>
            </w:pPr>
            <w:r>
              <w:rPr>
                <w:rFonts w:ascii="Myriad Pro SemiExt"/>
                <w:color w:val="231F20"/>
                <w:spacing w:val="-2"/>
                <w:sz w:val="9"/>
              </w:rPr>
              <w:t>funcionamiento</w:t>
            </w:r>
          </w:p>
        </w:tc>
        <w:tc>
          <w:tcPr>
            <w:tcW w:w="4788" w:type="dxa"/>
            <w:gridSpan w:val="7"/>
            <w:tcBorders>
              <w:left w:val="single" w:sz="6" w:space="0" w:color="808285"/>
              <w:right w:val="nil"/>
            </w:tcBorders>
          </w:tcPr>
          <w:p>
            <w:pPr>
              <w:pStyle w:val="TableParagraph"/>
              <w:spacing w:before="8"/>
              <w:rPr>
                <w:b w:val="0"/>
                <w:sz w:val="7"/>
              </w:rPr>
            </w:pPr>
          </w:p>
          <w:p>
            <w:pPr>
              <w:pStyle w:val="TableParagraph"/>
              <w:spacing w:line="75" w:lineRule="exact"/>
              <w:ind w:left="2249"/>
              <w:rPr>
                <w:sz w:val="7"/>
              </w:rPr>
            </w:pPr>
            <w:r>
              <w:rPr>
                <w:position w:val="-1"/>
                <w:sz w:val="7"/>
              </w:rPr>
              <mc:AlternateContent>
                <mc:Choice Requires="wps">
                  <w:drawing>
                    <wp:inline distT="0" distB="0" distL="0" distR="0">
                      <wp:extent cx="320040" cy="48260"/>
                      <wp:effectExtent l="0" t="0" r="0" b="0"/>
                      <wp:docPr id="403" name="Group 403"/>
                      <wp:cNvGraphicFramePr>
                        <a:graphicFrameLocks/>
                      </wp:cNvGraphicFramePr>
                      <a:graphic>
                        <a:graphicData uri="http://schemas.microsoft.com/office/word/2010/wordprocessingGroup">
                          <wpg:wgp>
                            <wpg:cNvPr id="403" name="Group 403"/>
                            <wpg:cNvGrpSpPr/>
                            <wpg:grpSpPr>
                              <a:xfrm>
                                <a:off x="0" y="0"/>
                                <a:ext cx="320040" cy="48260"/>
                                <a:chExt cx="320040" cy="48260"/>
                              </a:xfrm>
                            </wpg:grpSpPr>
                            <wps:wsp>
                              <wps:cNvPr id="404" name="Graphic 404"/>
                              <wps:cNvSpPr/>
                              <wps:spPr>
                                <a:xfrm>
                                  <a:off x="-11" y="7"/>
                                  <a:ext cx="320040" cy="48260"/>
                                </a:xfrm>
                                <a:custGeom>
                                  <a:avLst/>
                                  <a:gdLst/>
                                  <a:ahLst/>
                                  <a:cxnLst/>
                                  <a:rect l="l" t="t" r="r" b="b"/>
                                  <a:pathLst>
                                    <a:path w="320040" h="48260">
                                      <a:moveTo>
                                        <a:pt x="31191" y="24193"/>
                                      </a:moveTo>
                                      <a:lnTo>
                                        <a:pt x="24980" y="5194"/>
                                      </a:lnTo>
                                      <a:lnTo>
                                        <a:pt x="24980" y="13309"/>
                                      </a:lnTo>
                                      <a:lnTo>
                                        <a:pt x="24980" y="36068"/>
                                      </a:lnTo>
                                      <a:lnTo>
                                        <a:pt x="21932" y="43383"/>
                                      </a:lnTo>
                                      <a:lnTo>
                                        <a:pt x="9906" y="43383"/>
                                      </a:lnTo>
                                      <a:lnTo>
                                        <a:pt x="6223" y="36677"/>
                                      </a:lnTo>
                                      <a:lnTo>
                                        <a:pt x="6223" y="12547"/>
                                      </a:lnTo>
                                      <a:lnTo>
                                        <a:pt x="10198" y="5981"/>
                                      </a:lnTo>
                                      <a:lnTo>
                                        <a:pt x="22072" y="5981"/>
                                      </a:lnTo>
                                      <a:lnTo>
                                        <a:pt x="24980" y="13309"/>
                                      </a:lnTo>
                                      <a:lnTo>
                                        <a:pt x="24980" y="5194"/>
                                      </a:lnTo>
                                      <a:lnTo>
                                        <a:pt x="22453" y="2794"/>
                                      </a:lnTo>
                                      <a:lnTo>
                                        <a:pt x="15989" y="1244"/>
                                      </a:lnTo>
                                      <a:lnTo>
                                        <a:pt x="9537" y="2794"/>
                                      </a:lnTo>
                                      <a:lnTo>
                                        <a:pt x="0" y="24904"/>
                                      </a:lnTo>
                                      <a:lnTo>
                                        <a:pt x="1130" y="34442"/>
                                      </a:lnTo>
                                      <a:lnTo>
                                        <a:pt x="1168" y="34798"/>
                                      </a:lnTo>
                                      <a:lnTo>
                                        <a:pt x="4229" y="41948"/>
                                      </a:lnTo>
                                      <a:lnTo>
                                        <a:pt x="4292" y="42100"/>
                                      </a:lnTo>
                                      <a:lnTo>
                                        <a:pt x="9055" y="46596"/>
                                      </a:lnTo>
                                      <a:lnTo>
                                        <a:pt x="15201" y="48133"/>
                                      </a:lnTo>
                                      <a:lnTo>
                                        <a:pt x="21844" y="46596"/>
                                      </a:lnTo>
                                      <a:lnTo>
                                        <a:pt x="25463" y="43383"/>
                                      </a:lnTo>
                                      <a:lnTo>
                                        <a:pt x="27012" y="41948"/>
                                      </a:lnTo>
                                      <a:lnTo>
                                        <a:pt x="30124" y="34442"/>
                                      </a:lnTo>
                                      <a:lnTo>
                                        <a:pt x="31115" y="24904"/>
                                      </a:lnTo>
                                      <a:lnTo>
                                        <a:pt x="31191" y="24193"/>
                                      </a:lnTo>
                                      <a:close/>
                                    </a:path>
                                    <a:path w="320040" h="48260">
                                      <a:moveTo>
                                        <a:pt x="72872" y="30200"/>
                                      </a:moveTo>
                                      <a:lnTo>
                                        <a:pt x="72504" y="22377"/>
                                      </a:lnTo>
                                      <a:lnTo>
                                        <a:pt x="68262" y="22377"/>
                                      </a:lnTo>
                                      <a:lnTo>
                                        <a:pt x="68186" y="26225"/>
                                      </a:lnTo>
                                      <a:lnTo>
                                        <a:pt x="66992" y="28244"/>
                                      </a:lnTo>
                                      <a:lnTo>
                                        <a:pt x="61836" y="28244"/>
                                      </a:lnTo>
                                      <a:lnTo>
                                        <a:pt x="50863" y="23075"/>
                                      </a:lnTo>
                                      <a:lnTo>
                                        <a:pt x="48602" y="22174"/>
                                      </a:lnTo>
                                      <a:lnTo>
                                        <a:pt x="40754" y="22174"/>
                                      </a:lnTo>
                                      <a:lnTo>
                                        <a:pt x="36944" y="25730"/>
                                      </a:lnTo>
                                      <a:lnTo>
                                        <a:pt x="37211" y="32715"/>
                                      </a:lnTo>
                                      <a:lnTo>
                                        <a:pt x="41389" y="32715"/>
                                      </a:lnTo>
                                      <a:lnTo>
                                        <a:pt x="41529" y="28524"/>
                                      </a:lnTo>
                                      <a:lnTo>
                                        <a:pt x="43091" y="26784"/>
                                      </a:lnTo>
                                      <a:lnTo>
                                        <a:pt x="48171" y="26784"/>
                                      </a:lnTo>
                                      <a:lnTo>
                                        <a:pt x="50787" y="28244"/>
                                      </a:lnTo>
                                      <a:lnTo>
                                        <a:pt x="54114" y="29845"/>
                                      </a:lnTo>
                                      <a:lnTo>
                                        <a:pt x="59004" y="32080"/>
                                      </a:lnTo>
                                      <a:lnTo>
                                        <a:pt x="61544" y="32931"/>
                                      </a:lnTo>
                                      <a:lnTo>
                                        <a:pt x="68757" y="32931"/>
                                      </a:lnTo>
                                      <a:lnTo>
                                        <a:pt x="72872" y="30200"/>
                                      </a:lnTo>
                                      <a:close/>
                                    </a:path>
                                    <a:path w="320040" h="48260">
                                      <a:moveTo>
                                        <a:pt x="98653" y="2019"/>
                                      </a:moveTo>
                                      <a:lnTo>
                                        <a:pt x="93345" y="2019"/>
                                      </a:lnTo>
                                      <a:lnTo>
                                        <a:pt x="83299" y="7315"/>
                                      </a:lnTo>
                                      <a:lnTo>
                                        <a:pt x="84493" y="11988"/>
                                      </a:lnTo>
                                      <a:lnTo>
                                        <a:pt x="92494" y="7734"/>
                                      </a:lnTo>
                                      <a:lnTo>
                                        <a:pt x="92633" y="7734"/>
                                      </a:lnTo>
                                      <a:lnTo>
                                        <a:pt x="92633" y="47358"/>
                                      </a:lnTo>
                                      <a:lnTo>
                                        <a:pt x="98653" y="47358"/>
                                      </a:lnTo>
                                      <a:lnTo>
                                        <a:pt x="98653" y="2019"/>
                                      </a:lnTo>
                                      <a:close/>
                                    </a:path>
                                    <a:path w="320040" h="48260">
                                      <a:moveTo>
                                        <a:pt x="145973" y="24193"/>
                                      </a:moveTo>
                                      <a:lnTo>
                                        <a:pt x="139763" y="5194"/>
                                      </a:lnTo>
                                      <a:lnTo>
                                        <a:pt x="139763" y="13309"/>
                                      </a:lnTo>
                                      <a:lnTo>
                                        <a:pt x="139763" y="36068"/>
                                      </a:lnTo>
                                      <a:lnTo>
                                        <a:pt x="136715" y="43383"/>
                                      </a:lnTo>
                                      <a:lnTo>
                                        <a:pt x="124688" y="43383"/>
                                      </a:lnTo>
                                      <a:lnTo>
                                        <a:pt x="121005" y="36677"/>
                                      </a:lnTo>
                                      <a:lnTo>
                                        <a:pt x="121005" y="12547"/>
                                      </a:lnTo>
                                      <a:lnTo>
                                        <a:pt x="124980" y="5981"/>
                                      </a:lnTo>
                                      <a:lnTo>
                                        <a:pt x="136855" y="5981"/>
                                      </a:lnTo>
                                      <a:lnTo>
                                        <a:pt x="139763" y="13309"/>
                                      </a:lnTo>
                                      <a:lnTo>
                                        <a:pt x="139763" y="5194"/>
                                      </a:lnTo>
                                      <a:lnTo>
                                        <a:pt x="137236" y="2794"/>
                                      </a:lnTo>
                                      <a:lnTo>
                                        <a:pt x="130771" y="1244"/>
                                      </a:lnTo>
                                      <a:lnTo>
                                        <a:pt x="124320" y="2794"/>
                                      </a:lnTo>
                                      <a:lnTo>
                                        <a:pt x="119265" y="7340"/>
                                      </a:lnTo>
                                      <a:lnTo>
                                        <a:pt x="116065" y="14516"/>
                                      </a:lnTo>
                                      <a:lnTo>
                                        <a:pt x="115963" y="14732"/>
                                      </a:lnTo>
                                      <a:lnTo>
                                        <a:pt x="114858" y="24193"/>
                                      </a:lnTo>
                                      <a:lnTo>
                                        <a:pt x="114795" y="24904"/>
                                      </a:lnTo>
                                      <a:lnTo>
                                        <a:pt x="115912" y="34442"/>
                                      </a:lnTo>
                                      <a:lnTo>
                                        <a:pt x="115963" y="34798"/>
                                      </a:lnTo>
                                      <a:lnTo>
                                        <a:pt x="119011" y="41948"/>
                                      </a:lnTo>
                                      <a:lnTo>
                                        <a:pt x="119075" y="42100"/>
                                      </a:lnTo>
                                      <a:lnTo>
                                        <a:pt x="123837" y="46596"/>
                                      </a:lnTo>
                                      <a:lnTo>
                                        <a:pt x="129984" y="48133"/>
                                      </a:lnTo>
                                      <a:lnTo>
                                        <a:pt x="136626" y="46596"/>
                                      </a:lnTo>
                                      <a:lnTo>
                                        <a:pt x="140246" y="43383"/>
                                      </a:lnTo>
                                      <a:lnTo>
                                        <a:pt x="141808" y="41948"/>
                                      </a:lnTo>
                                      <a:lnTo>
                                        <a:pt x="144907" y="34442"/>
                                      </a:lnTo>
                                      <a:lnTo>
                                        <a:pt x="145897" y="24904"/>
                                      </a:lnTo>
                                      <a:lnTo>
                                        <a:pt x="145973" y="24193"/>
                                      </a:lnTo>
                                      <a:close/>
                                    </a:path>
                                    <a:path w="320040" h="48260">
                                      <a:moveTo>
                                        <a:pt x="182257" y="24193"/>
                                      </a:moveTo>
                                      <a:lnTo>
                                        <a:pt x="176047" y="5181"/>
                                      </a:lnTo>
                                      <a:lnTo>
                                        <a:pt x="176047" y="13309"/>
                                      </a:lnTo>
                                      <a:lnTo>
                                        <a:pt x="176047" y="36068"/>
                                      </a:lnTo>
                                      <a:lnTo>
                                        <a:pt x="172999" y="43383"/>
                                      </a:lnTo>
                                      <a:lnTo>
                                        <a:pt x="160972" y="43383"/>
                                      </a:lnTo>
                                      <a:lnTo>
                                        <a:pt x="157289" y="36677"/>
                                      </a:lnTo>
                                      <a:lnTo>
                                        <a:pt x="157289" y="12547"/>
                                      </a:lnTo>
                                      <a:lnTo>
                                        <a:pt x="161264" y="5981"/>
                                      </a:lnTo>
                                      <a:lnTo>
                                        <a:pt x="173139" y="5981"/>
                                      </a:lnTo>
                                      <a:lnTo>
                                        <a:pt x="176047" y="13309"/>
                                      </a:lnTo>
                                      <a:lnTo>
                                        <a:pt x="176047" y="5181"/>
                                      </a:lnTo>
                                      <a:lnTo>
                                        <a:pt x="173520" y="2794"/>
                                      </a:lnTo>
                                      <a:lnTo>
                                        <a:pt x="167055" y="1244"/>
                                      </a:lnTo>
                                      <a:lnTo>
                                        <a:pt x="160604" y="2794"/>
                                      </a:lnTo>
                                      <a:lnTo>
                                        <a:pt x="155562" y="7340"/>
                                      </a:lnTo>
                                      <a:lnTo>
                                        <a:pt x="152349" y="14516"/>
                                      </a:lnTo>
                                      <a:lnTo>
                                        <a:pt x="152247" y="14732"/>
                                      </a:lnTo>
                                      <a:lnTo>
                                        <a:pt x="151142" y="24193"/>
                                      </a:lnTo>
                                      <a:lnTo>
                                        <a:pt x="151079" y="24904"/>
                                      </a:lnTo>
                                      <a:lnTo>
                                        <a:pt x="152209" y="34442"/>
                                      </a:lnTo>
                                      <a:lnTo>
                                        <a:pt x="152247" y="34798"/>
                                      </a:lnTo>
                                      <a:lnTo>
                                        <a:pt x="155295" y="41948"/>
                                      </a:lnTo>
                                      <a:lnTo>
                                        <a:pt x="155359" y="42100"/>
                                      </a:lnTo>
                                      <a:lnTo>
                                        <a:pt x="160134" y="46596"/>
                                      </a:lnTo>
                                      <a:lnTo>
                                        <a:pt x="166268" y="48133"/>
                                      </a:lnTo>
                                      <a:lnTo>
                                        <a:pt x="172910" y="46596"/>
                                      </a:lnTo>
                                      <a:lnTo>
                                        <a:pt x="176530" y="43383"/>
                                      </a:lnTo>
                                      <a:lnTo>
                                        <a:pt x="178092" y="41948"/>
                                      </a:lnTo>
                                      <a:lnTo>
                                        <a:pt x="181190" y="34442"/>
                                      </a:lnTo>
                                      <a:lnTo>
                                        <a:pt x="182181" y="24904"/>
                                      </a:lnTo>
                                      <a:lnTo>
                                        <a:pt x="182257" y="24193"/>
                                      </a:lnTo>
                                      <a:close/>
                                    </a:path>
                                    <a:path w="320040" h="48260">
                                      <a:moveTo>
                                        <a:pt x="208737" y="6134"/>
                                      </a:moveTo>
                                      <a:lnTo>
                                        <a:pt x="207695" y="4940"/>
                                      </a:lnTo>
                                      <a:lnTo>
                                        <a:pt x="204482" y="1244"/>
                                      </a:lnTo>
                                      <a:lnTo>
                                        <a:pt x="203771" y="1244"/>
                                      </a:lnTo>
                                      <a:lnTo>
                                        <a:pt x="203771" y="9550"/>
                                      </a:lnTo>
                                      <a:lnTo>
                                        <a:pt x="203771" y="21056"/>
                                      </a:lnTo>
                                      <a:lnTo>
                                        <a:pt x="202145" y="24904"/>
                                      </a:lnTo>
                                      <a:lnTo>
                                        <a:pt x="202057" y="25107"/>
                                      </a:lnTo>
                                      <a:lnTo>
                                        <a:pt x="201942" y="25387"/>
                                      </a:lnTo>
                                      <a:lnTo>
                                        <a:pt x="193954" y="25387"/>
                                      </a:lnTo>
                                      <a:lnTo>
                                        <a:pt x="191795" y="21056"/>
                                      </a:lnTo>
                                      <a:lnTo>
                                        <a:pt x="191897" y="9550"/>
                                      </a:lnTo>
                                      <a:lnTo>
                                        <a:pt x="193954" y="4940"/>
                                      </a:lnTo>
                                      <a:lnTo>
                                        <a:pt x="202158" y="4940"/>
                                      </a:lnTo>
                                      <a:lnTo>
                                        <a:pt x="203771" y="9550"/>
                                      </a:lnTo>
                                      <a:lnTo>
                                        <a:pt x="203771" y="1244"/>
                                      </a:lnTo>
                                      <a:lnTo>
                                        <a:pt x="191973" y="1244"/>
                                      </a:lnTo>
                                      <a:lnTo>
                                        <a:pt x="187147" y="6134"/>
                                      </a:lnTo>
                                      <a:lnTo>
                                        <a:pt x="187020" y="24561"/>
                                      </a:lnTo>
                                      <a:lnTo>
                                        <a:pt x="191973" y="29083"/>
                                      </a:lnTo>
                                      <a:lnTo>
                                        <a:pt x="203644" y="29083"/>
                                      </a:lnTo>
                                      <a:lnTo>
                                        <a:pt x="207619" y="25387"/>
                                      </a:lnTo>
                                      <a:lnTo>
                                        <a:pt x="208737" y="24345"/>
                                      </a:lnTo>
                                      <a:lnTo>
                                        <a:pt x="208737" y="6134"/>
                                      </a:lnTo>
                                      <a:close/>
                                    </a:path>
                                    <a:path w="320040" h="48260">
                                      <a:moveTo>
                                        <a:pt x="228257" y="1244"/>
                                      </a:moveTo>
                                      <a:lnTo>
                                        <a:pt x="224294" y="1244"/>
                                      </a:lnTo>
                                      <a:lnTo>
                                        <a:pt x="197281" y="48133"/>
                                      </a:lnTo>
                                      <a:lnTo>
                                        <a:pt x="201231" y="48133"/>
                                      </a:lnTo>
                                      <a:lnTo>
                                        <a:pt x="228257" y="1244"/>
                                      </a:lnTo>
                                      <a:close/>
                                    </a:path>
                                    <a:path w="320040" h="48260">
                                      <a:moveTo>
                                        <a:pt x="238658" y="24904"/>
                                      </a:moveTo>
                                      <a:lnTo>
                                        <a:pt x="237642" y="23710"/>
                                      </a:lnTo>
                                      <a:lnTo>
                                        <a:pt x="234480" y="20015"/>
                                      </a:lnTo>
                                      <a:lnTo>
                                        <a:pt x="233781" y="20015"/>
                                      </a:lnTo>
                                      <a:lnTo>
                                        <a:pt x="233781" y="28308"/>
                                      </a:lnTo>
                                      <a:lnTo>
                                        <a:pt x="233781" y="39827"/>
                                      </a:lnTo>
                                      <a:lnTo>
                                        <a:pt x="231927" y="44157"/>
                                      </a:lnTo>
                                      <a:lnTo>
                                        <a:pt x="224015" y="44157"/>
                                      </a:lnTo>
                                      <a:lnTo>
                                        <a:pt x="221792" y="39827"/>
                                      </a:lnTo>
                                      <a:lnTo>
                                        <a:pt x="221818" y="28308"/>
                                      </a:lnTo>
                                      <a:lnTo>
                                        <a:pt x="223939" y="23710"/>
                                      </a:lnTo>
                                      <a:lnTo>
                                        <a:pt x="232143" y="23710"/>
                                      </a:lnTo>
                                      <a:lnTo>
                                        <a:pt x="233781" y="28308"/>
                                      </a:lnTo>
                                      <a:lnTo>
                                        <a:pt x="233781" y="20015"/>
                                      </a:lnTo>
                                      <a:lnTo>
                                        <a:pt x="221957" y="20015"/>
                                      </a:lnTo>
                                      <a:lnTo>
                                        <a:pt x="216941" y="25107"/>
                                      </a:lnTo>
                                      <a:lnTo>
                                        <a:pt x="217004" y="43319"/>
                                      </a:lnTo>
                                      <a:lnTo>
                                        <a:pt x="221957" y="47840"/>
                                      </a:lnTo>
                                      <a:lnTo>
                                        <a:pt x="233553" y="47840"/>
                                      </a:lnTo>
                                      <a:lnTo>
                                        <a:pt x="237528" y="44157"/>
                                      </a:lnTo>
                                      <a:lnTo>
                                        <a:pt x="238658" y="43103"/>
                                      </a:lnTo>
                                      <a:lnTo>
                                        <a:pt x="238658" y="24904"/>
                                      </a:lnTo>
                                      <a:close/>
                                    </a:path>
                                    <a:path w="320040" h="48260">
                                      <a:moveTo>
                                        <a:pt x="277291" y="47358"/>
                                      </a:moveTo>
                                      <a:lnTo>
                                        <a:pt x="276301" y="45554"/>
                                      </a:lnTo>
                                      <a:lnTo>
                                        <a:pt x="275170" y="41008"/>
                                      </a:lnTo>
                                      <a:lnTo>
                                        <a:pt x="272503" y="29641"/>
                                      </a:lnTo>
                                      <a:lnTo>
                                        <a:pt x="270916" y="27190"/>
                                      </a:lnTo>
                                      <a:lnTo>
                                        <a:pt x="270789" y="27000"/>
                                      </a:lnTo>
                                      <a:lnTo>
                                        <a:pt x="270281" y="26225"/>
                                      </a:lnTo>
                                      <a:lnTo>
                                        <a:pt x="266611" y="24968"/>
                                      </a:lnTo>
                                      <a:lnTo>
                                        <a:pt x="266611" y="24765"/>
                                      </a:lnTo>
                                      <a:lnTo>
                                        <a:pt x="271640" y="23075"/>
                                      </a:lnTo>
                                      <a:lnTo>
                                        <a:pt x="272313" y="22377"/>
                                      </a:lnTo>
                                      <a:lnTo>
                                        <a:pt x="275590" y="18973"/>
                                      </a:lnTo>
                                      <a:lnTo>
                                        <a:pt x="275590" y="9131"/>
                                      </a:lnTo>
                                      <a:lnTo>
                                        <a:pt x="274256" y="5930"/>
                                      </a:lnTo>
                                      <a:lnTo>
                                        <a:pt x="272897" y="4737"/>
                                      </a:lnTo>
                                      <a:lnTo>
                                        <a:pt x="269443" y="1689"/>
                                      </a:lnTo>
                                      <a:lnTo>
                                        <a:pt x="269443" y="7391"/>
                                      </a:lnTo>
                                      <a:lnTo>
                                        <a:pt x="269443" y="18821"/>
                                      </a:lnTo>
                                      <a:lnTo>
                                        <a:pt x="265277" y="22377"/>
                                      </a:lnTo>
                                      <a:lnTo>
                                        <a:pt x="252399" y="22377"/>
                                      </a:lnTo>
                                      <a:lnTo>
                                        <a:pt x="252399" y="5219"/>
                                      </a:lnTo>
                                      <a:lnTo>
                                        <a:pt x="253377" y="4940"/>
                                      </a:lnTo>
                                      <a:lnTo>
                                        <a:pt x="255003" y="4737"/>
                                      </a:lnTo>
                                      <a:lnTo>
                                        <a:pt x="264998" y="4737"/>
                                      </a:lnTo>
                                      <a:lnTo>
                                        <a:pt x="269443" y="7391"/>
                                      </a:lnTo>
                                      <a:lnTo>
                                        <a:pt x="269443" y="1689"/>
                                      </a:lnTo>
                                      <a:lnTo>
                                        <a:pt x="268871" y="1181"/>
                                      </a:lnTo>
                                      <a:lnTo>
                                        <a:pt x="264629" y="0"/>
                                      </a:lnTo>
                                      <a:lnTo>
                                        <a:pt x="253822" y="0"/>
                                      </a:lnTo>
                                      <a:lnTo>
                                        <a:pt x="249351" y="342"/>
                                      </a:lnTo>
                                      <a:lnTo>
                                        <a:pt x="246240" y="965"/>
                                      </a:lnTo>
                                      <a:lnTo>
                                        <a:pt x="246240" y="47358"/>
                                      </a:lnTo>
                                      <a:lnTo>
                                        <a:pt x="252399" y="47358"/>
                                      </a:lnTo>
                                      <a:lnTo>
                                        <a:pt x="252399" y="27000"/>
                                      </a:lnTo>
                                      <a:lnTo>
                                        <a:pt x="258191" y="27000"/>
                                      </a:lnTo>
                                      <a:lnTo>
                                        <a:pt x="263791" y="27190"/>
                                      </a:lnTo>
                                      <a:lnTo>
                                        <a:pt x="266331" y="29641"/>
                                      </a:lnTo>
                                      <a:lnTo>
                                        <a:pt x="267741" y="36118"/>
                                      </a:lnTo>
                                      <a:lnTo>
                                        <a:pt x="269100" y="41986"/>
                                      </a:lnTo>
                                      <a:lnTo>
                                        <a:pt x="270040" y="45554"/>
                                      </a:lnTo>
                                      <a:lnTo>
                                        <a:pt x="270154" y="46037"/>
                                      </a:lnTo>
                                      <a:lnTo>
                                        <a:pt x="270929" y="47358"/>
                                      </a:lnTo>
                                      <a:lnTo>
                                        <a:pt x="277291" y="47358"/>
                                      </a:lnTo>
                                      <a:close/>
                                    </a:path>
                                    <a:path w="320040" h="48260">
                                      <a:moveTo>
                                        <a:pt x="319773" y="342"/>
                                      </a:moveTo>
                                      <a:lnTo>
                                        <a:pt x="313537" y="342"/>
                                      </a:lnTo>
                                      <a:lnTo>
                                        <a:pt x="313537" y="20015"/>
                                      </a:lnTo>
                                      <a:lnTo>
                                        <a:pt x="290487" y="20015"/>
                                      </a:lnTo>
                                      <a:lnTo>
                                        <a:pt x="290487" y="342"/>
                                      </a:lnTo>
                                      <a:lnTo>
                                        <a:pt x="284327" y="342"/>
                                      </a:lnTo>
                                      <a:lnTo>
                                        <a:pt x="284327" y="47358"/>
                                      </a:lnTo>
                                      <a:lnTo>
                                        <a:pt x="290487" y="47358"/>
                                      </a:lnTo>
                                      <a:lnTo>
                                        <a:pt x="290487" y="25311"/>
                                      </a:lnTo>
                                      <a:lnTo>
                                        <a:pt x="313537" y="25311"/>
                                      </a:lnTo>
                                      <a:lnTo>
                                        <a:pt x="313537" y="47358"/>
                                      </a:lnTo>
                                      <a:lnTo>
                                        <a:pt x="319773" y="47358"/>
                                      </a:lnTo>
                                      <a:lnTo>
                                        <a:pt x="319773" y="342"/>
                                      </a:lnTo>
                                      <a:close/>
                                    </a:path>
                                  </a:pathLst>
                                </a:custGeom>
                                <a:solidFill>
                                  <a:srgbClr val="231F20"/>
                                </a:solidFill>
                              </wps:spPr>
                              <wps:bodyPr wrap="square" lIns="0" tIns="0" rIns="0" bIns="0" rtlCol="0">
                                <a:prstTxWarp prst="textNoShape">
                                  <a:avLst/>
                                </a:prstTxWarp>
                                <a:noAutofit/>
                              </wps:bodyPr>
                            </wps:wsp>
                          </wpg:wgp>
                        </a:graphicData>
                      </a:graphic>
                    </wp:inline>
                  </w:drawing>
                </mc:Choice>
                <mc:Fallback>
                  <w:pict>
                    <v:group style="width:25.2pt;height:3.8pt;mso-position-horizontal-relative:char;mso-position-vertical-relative:line" id="docshapegroup366" coordorigin="0,0" coordsize="504,76">
                      <v:shape style="position:absolute;left:-1;top:0;width:504;height:76" id="docshape367" coordorigin="0,0" coordsize="504,76" path="m49,38l48,23,48,23,43,12,41,9,39,8,39,21,39,57,35,68,16,68,10,58,10,20,16,9,35,9,39,21,39,8,35,4,25,2,15,4,7,12,2,23,2,23,0,38,0,39,2,54,2,55,7,66,7,66,14,73,24,76,34,73,40,68,43,66,47,54,49,39,49,38xm115,48l114,35,107,35,107,41,105,44,97,44,80,36,77,35,64,35,58,41,59,52,65,52,65,45,68,42,76,42,80,44,85,47,93,51,97,52,108,52,115,48xm155,3l147,3,131,12,133,19,146,12,146,12,146,75,155,75,155,3xm230,38l228,23,228,23,224,12,221,9,220,8,220,21,220,57,215,68,196,68,191,58,191,20,197,9,216,9,220,21,220,8,216,4,206,2,196,4,188,12,183,23,183,23,181,38,181,39,183,54,183,55,187,66,188,66,195,73,205,76,215,73,221,68,223,66,228,54,230,39,230,38xm287,38l285,23,285,23,281,12,279,9,277,8,277,21,277,57,272,68,253,68,248,58,248,20,254,9,273,9,277,21,277,8,273,4,263,2,253,4,245,12,240,23,240,23,238,38,238,39,240,54,240,55,245,66,245,66,252,73,262,76,272,73,278,68,280,66,285,54,287,39,287,38xm329,10l327,8,322,2,321,2,321,15,321,33,318,39,318,40,318,40,305,40,302,33,302,15,305,8,318,8,321,15,321,2,302,2,295,10,295,39,302,46,321,46,327,40,329,38,329,10xm359,2l353,2,311,76,317,76,359,2xm376,39l374,37,369,32,368,32,368,45,368,63,365,70,353,70,349,63,349,45,353,37,366,37,368,45,368,32,350,32,342,40,342,68,350,75,368,75,374,70,376,68,376,39xm437,75l435,72,433,65,429,47,427,43,426,43,426,41,420,39,420,39,428,36,429,35,434,30,434,14,432,9,430,7,424,3,424,12,424,30,418,35,397,35,397,8,399,8,402,7,417,7,424,12,424,3,423,2,417,0,400,0,393,1,388,2,388,75,397,75,397,43,407,43,415,43,419,47,422,57,424,66,425,72,425,73,427,75,437,75xm504,1l494,1,494,32,457,32,457,1,448,1,448,75,457,75,457,40,494,40,494,75,504,75,504,1xe" filled="true" fillcolor="#231f20" stroked="false">
                        <v:path arrowok="t"/>
                        <v:fill type="solid"/>
                      </v:shape>
                    </v:group>
                  </w:pict>
                </mc:Fallback>
              </mc:AlternateContent>
            </w:r>
            <w:r>
              <w:rPr>
                <w:position w:val="-1"/>
                <w:sz w:val="7"/>
              </w:rPr>
            </w:r>
          </w:p>
        </w:tc>
      </w:tr>
      <w:tr>
        <w:trPr>
          <w:trHeight w:val="216" w:hRule="atLeast"/>
        </w:trPr>
        <w:tc>
          <w:tcPr>
            <w:tcW w:w="1319" w:type="dxa"/>
            <w:tcBorders>
              <w:left w:val="nil"/>
              <w:right w:val="single" w:sz="6" w:space="0" w:color="808285"/>
            </w:tcBorders>
            <w:shd w:val="clear" w:color="auto" w:fill="E6E7E8"/>
          </w:tcPr>
          <w:p>
            <w:pPr>
              <w:pStyle w:val="TableParagraph"/>
              <w:spacing w:before="32"/>
              <w:ind w:left="30"/>
              <w:rPr>
                <w:rFonts w:ascii="Myriad Pro SemiExt" w:hAnsi="Myriad Pro SemiExt"/>
                <w:sz w:val="9"/>
              </w:rPr>
            </w:pPr>
            <w:r>
              <w:rPr>
                <w:rFonts w:ascii="Myriad Pro SemiExt" w:hAnsi="Myriad Pro SemiExt"/>
                <w:color w:val="231F20"/>
                <w:spacing w:val="-2"/>
                <w:sz w:val="9"/>
              </w:rPr>
              <w:t>Refrigeración</w:t>
            </w:r>
          </w:p>
        </w:tc>
        <w:tc>
          <w:tcPr>
            <w:tcW w:w="4788" w:type="dxa"/>
            <w:gridSpan w:val="7"/>
            <w:tcBorders>
              <w:left w:val="single" w:sz="6" w:space="0" w:color="808285"/>
              <w:right w:val="nil"/>
            </w:tcBorders>
            <w:shd w:val="clear" w:color="auto" w:fill="E6E7E8"/>
          </w:tcPr>
          <w:p>
            <w:pPr>
              <w:pStyle w:val="TableParagraph"/>
              <w:spacing w:before="21"/>
              <w:ind w:left="242"/>
              <w:jc w:val="center"/>
              <w:rPr>
                <w:rFonts w:ascii="Myriad Pro SemiExt" w:hAnsi="Myriad Pro SemiExt"/>
                <w:sz w:val="11"/>
              </w:rPr>
            </w:pPr>
            <w:r>
              <w:rPr>
                <w:rFonts w:ascii="Myriad Pro SemiExt" w:hAnsi="Myriad Pro SemiExt"/>
                <w:color w:val="231F20"/>
                <w:sz w:val="11"/>
              </w:rPr>
              <w:t>Refrigeración</w:t>
            </w:r>
            <w:r>
              <w:rPr>
                <w:rFonts w:ascii="Myriad Pro SemiExt" w:hAnsi="Myriad Pro SemiExt"/>
                <w:color w:val="231F20"/>
                <w:spacing w:val="-3"/>
                <w:sz w:val="11"/>
              </w:rPr>
              <w:t> </w:t>
            </w:r>
            <w:r>
              <w:rPr>
                <w:rFonts w:ascii="Myriad Pro SemiExt" w:hAnsi="Myriad Pro SemiExt"/>
                <w:color w:val="231F20"/>
                <w:spacing w:val="-2"/>
                <w:sz w:val="11"/>
              </w:rPr>
              <w:t>inteligente</w:t>
            </w:r>
          </w:p>
        </w:tc>
      </w:tr>
      <w:tr>
        <w:trPr>
          <w:trHeight w:val="216" w:hRule="atLeast"/>
        </w:trPr>
        <w:tc>
          <w:tcPr>
            <w:tcW w:w="1319" w:type="dxa"/>
            <w:tcBorders>
              <w:left w:val="nil"/>
              <w:right w:val="single" w:sz="6" w:space="0" w:color="808285"/>
            </w:tcBorders>
          </w:tcPr>
          <w:p>
            <w:pPr>
              <w:pStyle w:val="TableParagraph"/>
              <w:spacing w:before="35"/>
              <w:ind w:left="30"/>
              <w:rPr>
                <w:rFonts w:ascii="Myriad Pro SemiExt"/>
                <w:sz w:val="9"/>
              </w:rPr>
            </w:pPr>
            <w:r>
              <w:rPr>
                <w:rFonts w:ascii="Myriad Pro SemiExt"/>
                <w:color w:val="231F20"/>
                <w:spacing w:val="-2"/>
                <w:sz w:val="9"/>
              </w:rPr>
              <w:t>Altura</w:t>
            </w:r>
          </w:p>
        </w:tc>
        <w:tc>
          <w:tcPr>
            <w:tcW w:w="4788" w:type="dxa"/>
            <w:gridSpan w:val="7"/>
            <w:tcBorders>
              <w:left w:val="single" w:sz="6" w:space="0" w:color="808285"/>
              <w:right w:val="nil"/>
            </w:tcBorders>
          </w:tcPr>
          <w:p>
            <w:pPr>
              <w:pStyle w:val="TableParagraph"/>
              <w:spacing w:before="21"/>
              <w:ind w:left="1521"/>
              <w:rPr>
                <w:rFonts w:ascii="Myriad Pro SemiExt" w:hAnsi="Myriad Pro SemiExt"/>
                <w:sz w:val="11"/>
              </w:rPr>
            </w:pPr>
            <w:r>
              <w:rPr>
                <w:rFonts w:ascii="Myriad Pro SemiExt" w:hAnsi="Myriad Pro SemiExt"/>
                <w:color w:val="231F20"/>
                <w:sz w:val="11"/>
              </w:rPr>
              <w:t>4.000</w:t>
            </w:r>
            <w:r>
              <w:rPr>
                <w:rFonts w:ascii="Myriad Pro SemiExt" w:hAnsi="Myriad Pro SemiExt"/>
                <w:color w:val="231F20"/>
                <w:spacing w:val="-1"/>
                <w:sz w:val="11"/>
              </w:rPr>
              <w:t> </w:t>
            </w:r>
            <w:r>
              <w:rPr>
                <w:rFonts w:ascii="Myriad Pro SemiExt" w:hAnsi="Myriad Pro SemiExt"/>
                <w:color w:val="231F20"/>
                <w:sz w:val="11"/>
              </w:rPr>
              <w:t>m (reducción</w:t>
            </w:r>
            <w:r>
              <w:rPr>
                <w:rFonts w:ascii="Myriad Pro SemiExt" w:hAnsi="Myriad Pro SemiExt"/>
                <w:color w:val="231F20"/>
                <w:spacing w:val="-1"/>
                <w:sz w:val="11"/>
              </w:rPr>
              <w:t> </w:t>
            </w:r>
            <w:r>
              <w:rPr>
                <w:rFonts w:ascii="Myriad Pro SemiExt" w:hAnsi="Myriad Pro SemiExt"/>
                <w:color w:val="231F20"/>
                <w:sz w:val="11"/>
              </w:rPr>
              <w:t>de potencia</w:t>
            </w:r>
            <w:r>
              <w:rPr>
                <w:rFonts w:ascii="Myriad Pro SemiExt" w:hAnsi="Myriad Pro SemiExt"/>
                <w:color w:val="231F20"/>
                <w:spacing w:val="-1"/>
                <w:sz w:val="11"/>
              </w:rPr>
              <w:t> </w:t>
            </w:r>
            <w:r>
              <w:rPr>
                <w:rFonts w:ascii="Myriad Pro SemiExt" w:hAnsi="Myriad Pro SemiExt"/>
                <w:color w:val="231F20"/>
                <w:sz w:val="11"/>
              </w:rPr>
              <w:t>a </w:t>
            </w:r>
            <w:r>
              <w:rPr>
                <w:rFonts w:ascii="Myriad Pro SemiExt" w:hAnsi="Myriad Pro SemiExt"/>
                <w:color w:val="231F20"/>
                <w:spacing w:val="-2"/>
                <w:sz w:val="11"/>
              </w:rPr>
              <w:t>3.000)</w:t>
            </w:r>
          </w:p>
        </w:tc>
      </w:tr>
      <w:tr>
        <w:trPr>
          <w:trHeight w:val="216" w:hRule="atLeast"/>
        </w:trPr>
        <w:tc>
          <w:tcPr>
            <w:tcW w:w="1319" w:type="dxa"/>
            <w:tcBorders>
              <w:left w:val="nil"/>
              <w:right w:val="single" w:sz="6" w:space="0" w:color="808285"/>
            </w:tcBorders>
            <w:shd w:val="clear" w:color="auto" w:fill="E6E7E8"/>
          </w:tcPr>
          <w:p>
            <w:pPr>
              <w:pStyle w:val="TableParagraph"/>
              <w:spacing w:before="24"/>
              <w:ind w:left="16"/>
              <w:rPr>
                <w:rFonts w:ascii="Myriad Pro SemiExt"/>
                <w:sz w:val="9"/>
              </w:rPr>
            </w:pPr>
            <w:r>
              <w:rPr>
                <w:rFonts w:ascii="Myriad Pro SemiExt"/>
                <w:color w:val="231F20"/>
                <w:spacing w:val="-6"/>
                <w:sz w:val="9"/>
              </w:rPr>
              <w:t>Dimensiones</w:t>
            </w:r>
            <w:r>
              <w:rPr>
                <w:rFonts w:ascii="Myriad Pro SemiExt"/>
                <w:color w:val="231F20"/>
                <w:spacing w:val="8"/>
                <w:sz w:val="9"/>
              </w:rPr>
              <w:t> </w:t>
            </w:r>
            <w:r>
              <w:rPr>
                <w:rFonts w:ascii="Myriad Pro SemiExt"/>
                <w:color w:val="231F20"/>
                <w:spacing w:val="-6"/>
                <w:sz w:val="9"/>
              </w:rPr>
              <w:t>[anch./alt./prof.]</w:t>
            </w:r>
            <w:r>
              <w:rPr>
                <w:rFonts w:ascii="Myriad Pro SemiExt"/>
                <w:color w:val="231F20"/>
                <w:spacing w:val="9"/>
                <w:sz w:val="9"/>
              </w:rPr>
              <w:t> </w:t>
            </w:r>
            <w:r>
              <w:rPr>
                <w:rFonts w:ascii="Myriad Pro SemiExt"/>
                <w:color w:val="231F20"/>
                <w:spacing w:val="-6"/>
                <w:sz w:val="9"/>
              </w:rPr>
              <w:t>[mm]</w:t>
            </w:r>
          </w:p>
        </w:tc>
        <w:tc>
          <w:tcPr>
            <w:tcW w:w="4788" w:type="dxa"/>
            <w:gridSpan w:val="7"/>
            <w:tcBorders>
              <w:left w:val="single" w:sz="6" w:space="0" w:color="808285"/>
              <w:right w:val="nil"/>
            </w:tcBorders>
            <w:shd w:val="clear" w:color="auto" w:fill="E6E7E8"/>
          </w:tcPr>
          <w:p>
            <w:pPr>
              <w:pStyle w:val="TableParagraph"/>
              <w:spacing w:before="7"/>
              <w:rPr>
                <w:b w:val="0"/>
                <w:sz w:val="6"/>
              </w:rPr>
            </w:pPr>
          </w:p>
          <w:p>
            <w:pPr>
              <w:pStyle w:val="TableParagraph"/>
              <w:spacing w:line="87" w:lineRule="exact"/>
              <w:ind w:left="2079"/>
              <w:rPr>
                <w:sz w:val="8"/>
              </w:rPr>
            </w:pPr>
            <w:r>
              <w:rPr>
                <w:position w:val="-1"/>
                <w:sz w:val="8"/>
              </w:rPr>
              <mc:AlternateContent>
                <mc:Choice Requires="wps">
                  <w:drawing>
                    <wp:inline distT="0" distB="0" distL="0" distR="0">
                      <wp:extent cx="506730" cy="55880"/>
                      <wp:effectExtent l="0" t="0" r="0" b="0"/>
                      <wp:docPr id="405" name="Group 405"/>
                      <wp:cNvGraphicFramePr>
                        <a:graphicFrameLocks/>
                      </wp:cNvGraphicFramePr>
                      <a:graphic>
                        <a:graphicData uri="http://schemas.microsoft.com/office/word/2010/wordprocessingGroup">
                          <wpg:wgp>
                            <wpg:cNvPr id="405" name="Group 405"/>
                            <wpg:cNvGrpSpPr/>
                            <wpg:grpSpPr>
                              <a:xfrm>
                                <a:off x="0" y="0"/>
                                <a:ext cx="506730" cy="55880"/>
                                <a:chExt cx="506730" cy="55880"/>
                              </a:xfrm>
                            </wpg:grpSpPr>
                            <wps:wsp>
                              <wps:cNvPr id="406" name="Graphic 406"/>
                              <wps:cNvSpPr/>
                              <wps:spPr>
                                <a:xfrm>
                                  <a:off x="-5" y="3"/>
                                  <a:ext cx="506730" cy="55880"/>
                                </a:xfrm>
                                <a:custGeom>
                                  <a:avLst/>
                                  <a:gdLst/>
                                  <a:ahLst/>
                                  <a:cxnLst/>
                                  <a:rect l="l" t="t" r="r" b="b"/>
                                  <a:pathLst>
                                    <a:path w="506730" h="55880">
                                      <a:moveTo>
                                        <a:pt x="30911" y="7543"/>
                                      </a:moveTo>
                                      <a:lnTo>
                                        <a:pt x="28714" y="4686"/>
                                      </a:lnTo>
                                      <a:lnTo>
                                        <a:pt x="25107" y="12"/>
                                      </a:lnTo>
                                      <a:lnTo>
                                        <a:pt x="24625" y="12"/>
                                      </a:lnTo>
                                      <a:lnTo>
                                        <a:pt x="24625" y="10617"/>
                                      </a:lnTo>
                                      <a:lnTo>
                                        <a:pt x="24625" y="19342"/>
                                      </a:lnTo>
                                      <a:lnTo>
                                        <a:pt x="24396" y="20027"/>
                                      </a:lnTo>
                                      <a:lnTo>
                                        <a:pt x="22428" y="23317"/>
                                      </a:lnTo>
                                      <a:lnTo>
                                        <a:pt x="19164" y="25336"/>
                                      </a:lnTo>
                                      <a:lnTo>
                                        <a:pt x="9613" y="25336"/>
                                      </a:lnTo>
                                      <a:lnTo>
                                        <a:pt x="6159" y="21361"/>
                                      </a:lnTo>
                                      <a:lnTo>
                                        <a:pt x="6159" y="9283"/>
                                      </a:lnTo>
                                      <a:lnTo>
                                        <a:pt x="9906" y="4686"/>
                                      </a:lnTo>
                                      <a:lnTo>
                                        <a:pt x="21717" y="4686"/>
                                      </a:lnTo>
                                      <a:lnTo>
                                        <a:pt x="24625" y="10617"/>
                                      </a:lnTo>
                                      <a:lnTo>
                                        <a:pt x="24625" y="12"/>
                                      </a:lnTo>
                                      <a:lnTo>
                                        <a:pt x="6299" y="12"/>
                                      </a:lnTo>
                                      <a:lnTo>
                                        <a:pt x="0" y="7543"/>
                                      </a:lnTo>
                                      <a:lnTo>
                                        <a:pt x="0" y="23876"/>
                                      </a:lnTo>
                                      <a:lnTo>
                                        <a:pt x="5308" y="30010"/>
                                      </a:lnTo>
                                      <a:lnTo>
                                        <a:pt x="18186" y="30010"/>
                                      </a:lnTo>
                                      <a:lnTo>
                                        <a:pt x="21856" y="28194"/>
                                      </a:lnTo>
                                      <a:lnTo>
                                        <a:pt x="24231" y="25336"/>
                                      </a:lnTo>
                                      <a:lnTo>
                                        <a:pt x="24396" y="25133"/>
                                      </a:lnTo>
                                      <a:lnTo>
                                        <a:pt x="24625" y="25133"/>
                                      </a:lnTo>
                                      <a:lnTo>
                                        <a:pt x="23837" y="30010"/>
                                      </a:lnTo>
                                      <a:lnTo>
                                        <a:pt x="23761" y="30492"/>
                                      </a:lnTo>
                                      <a:lnTo>
                                        <a:pt x="21577" y="34480"/>
                                      </a:lnTo>
                                      <a:lnTo>
                                        <a:pt x="18529" y="37198"/>
                                      </a:lnTo>
                                      <a:lnTo>
                                        <a:pt x="15913" y="39636"/>
                                      </a:lnTo>
                                      <a:lnTo>
                                        <a:pt x="12522" y="41097"/>
                                      </a:lnTo>
                                      <a:lnTo>
                                        <a:pt x="8915" y="41579"/>
                                      </a:lnTo>
                                      <a:lnTo>
                                        <a:pt x="5245" y="41948"/>
                                      </a:lnTo>
                                      <a:lnTo>
                                        <a:pt x="3898" y="41795"/>
                                      </a:lnTo>
                                      <a:lnTo>
                                        <a:pt x="3898" y="46824"/>
                                      </a:lnTo>
                                      <a:lnTo>
                                        <a:pt x="7353" y="46824"/>
                                      </a:lnTo>
                                      <a:lnTo>
                                        <a:pt x="9613" y="46469"/>
                                      </a:lnTo>
                                      <a:lnTo>
                                        <a:pt x="14579" y="45910"/>
                                      </a:lnTo>
                                      <a:lnTo>
                                        <a:pt x="19456" y="43815"/>
                                      </a:lnTo>
                                      <a:lnTo>
                                        <a:pt x="21399" y="41948"/>
                                      </a:lnTo>
                                      <a:lnTo>
                                        <a:pt x="27508" y="36080"/>
                                      </a:lnTo>
                                      <a:lnTo>
                                        <a:pt x="30911" y="29095"/>
                                      </a:lnTo>
                                      <a:lnTo>
                                        <a:pt x="30911" y="25133"/>
                                      </a:lnTo>
                                      <a:lnTo>
                                        <a:pt x="30911" y="7543"/>
                                      </a:lnTo>
                                      <a:close/>
                                    </a:path>
                                    <a:path w="506730" h="55880">
                                      <a:moveTo>
                                        <a:pt x="67068" y="28181"/>
                                      </a:moveTo>
                                      <a:lnTo>
                                        <a:pt x="63715" y="24422"/>
                                      </a:lnTo>
                                      <a:lnTo>
                                        <a:pt x="63538" y="24218"/>
                                      </a:lnTo>
                                      <a:lnTo>
                                        <a:pt x="60769" y="23139"/>
                                      </a:lnTo>
                                      <a:lnTo>
                                        <a:pt x="60769" y="28892"/>
                                      </a:lnTo>
                                      <a:lnTo>
                                        <a:pt x="60769" y="39001"/>
                                      </a:lnTo>
                                      <a:lnTo>
                                        <a:pt x="57162" y="42418"/>
                                      </a:lnTo>
                                      <a:lnTo>
                                        <a:pt x="45707" y="42418"/>
                                      </a:lnTo>
                                      <a:lnTo>
                                        <a:pt x="42164" y="38379"/>
                                      </a:lnTo>
                                      <a:lnTo>
                                        <a:pt x="42341" y="34607"/>
                                      </a:lnTo>
                                      <a:lnTo>
                                        <a:pt x="42379" y="29451"/>
                                      </a:lnTo>
                                      <a:lnTo>
                                        <a:pt x="45275" y="25946"/>
                                      </a:lnTo>
                                      <a:lnTo>
                                        <a:pt x="50660" y="24422"/>
                                      </a:lnTo>
                                      <a:lnTo>
                                        <a:pt x="56883" y="26162"/>
                                      </a:lnTo>
                                      <a:lnTo>
                                        <a:pt x="59842" y="28181"/>
                                      </a:lnTo>
                                      <a:lnTo>
                                        <a:pt x="60769" y="28892"/>
                                      </a:lnTo>
                                      <a:lnTo>
                                        <a:pt x="60769" y="23139"/>
                                      </a:lnTo>
                                      <a:lnTo>
                                        <a:pt x="57810" y="21983"/>
                                      </a:lnTo>
                                      <a:lnTo>
                                        <a:pt x="57810" y="21767"/>
                                      </a:lnTo>
                                      <a:lnTo>
                                        <a:pt x="61518" y="20027"/>
                                      </a:lnTo>
                                      <a:lnTo>
                                        <a:pt x="63461" y="19113"/>
                                      </a:lnTo>
                                      <a:lnTo>
                                        <a:pt x="65379" y="14998"/>
                                      </a:lnTo>
                                      <a:lnTo>
                                        <a:pt x="65379" y="5511"/>
                                      </a:lnTo>
                                      <a:lnTo>
                                        <a:pt x="64477" y="4394"/>
                                      </a:lnTo>
                                      <a:lnTo>
                                        <a:pt x="60921" y="0"/>
                                      </a:lnTo>
                                      <a:lnTo>
                                        <a:pt x="59436" y="0"/>
                                      </a:lnTo>
                                      <a:lnTo>
                                        <a:pt x="59436" y="8166"/>
                                      </a:lnTo>
                                      <a:lnTo>
                                        <a:pt x="59359" y="15976"/>
                                      </a:lnTo>
                                      <a:lnTo>
                                        <a:pt x="56388" y="18694"/>
                                      </a:lnTo>
                                      <a:lnTo>
                                        <a:pt x="52425" y="20027"/>
                                      </a:lnTo>
                                      <a:lnTo>
                                        <a:pt x="47358" y="18694"/>
                                      </a:lnTo>
                                      <a:lnTo>
                                        <a:pt x="47205" y="18694"/>
                                      </a:lnTo>
                                      <a:lnTo>
                                        <a:pt x="43662" y="16192"/>
                                      </a:lnTo>
                                      <a:lnTo>
                                        <a:pt x="43662" y="7747"/>
                                      </a:lnTo>
                                      <a:lnTo>
                                        <a:pt x="46482" y="4394"/>
                                      </a:lnTo>
                                      <a:lnTo>
                                        <a:pt x="57238" y="4394"/>
                                      </a:lnTo>
                                      <a:lnTo>
                                        <a:pt x="59436" y="8166"/>
                                      </a:lnTo>
                                      <a:lnTo>
                                        <a:pt x="59436" y="0"/>
                                      </a:lnTo>
                                      <a:lnTo>
                                        <a:pt x="43942" y="0"/>
                                      </a:lnTo>
                                      <a:lnTo>
                                        <a:pt x="37795" y="4889"/>
                                      </a:lnTo>
                                      <a:lnTo>
                                        <a:pt x="37922" y="16192"/>
                                      </a:lnTo>
                                      <a:lnTo>
                                        <a:pt x="39979" y="19888"/>
                                      </a:lnTo>
                                      <a:lnTo>
                                        <a:pt x="45072" y="22250"/>
                                      </a:lnTo>
                                      <a:lnTo>
                                        <a:pt x="45148" y="22466"/>
                                      </a:lnTo>
                                      <a:lnTo>
                                        <a:pt x="39471" y="24828"/>
                                      </a:lnTo>
                                      <a:lnTo>
                                        <a:pt x="36017" y="28892"/>
                                      </a:lnTo>
                                      <a:lnTo>
                                        <a:pt x="36017" y="41224"/>
                                      </a:lnTo>
                                      <a:lnTo>
                                        <a:pt x="41821" y="46888"/>
                                      </a:lnTo>
                                      <a:lnTo>
                                        <a:pt x="60198" y="46888"/>
                                      </a:lnTo>
                                      <a:lnTo>
                                        <a:pt x="65989" y="42418"/>
                                      </a:lnTo>
                                      <a:lnTo>
                                        <a:pt x="67068" y="41579"/>
                                      </a:lnTo>
                                      <a:lnTo>
                                        <a:pt x="67068" y="28181"/>
                                      </a:lnTo>
                                      <a:close/>
                                    </a:path>
                                    <a:path w="506730" h="55880">
                                      <a:moveTo>
                                        <a:pt x="101257" y="25679"/>
                                      </a:moveTo>
                                      <a:lnTo>
                                        <a:pt x="98285" y="21767"/>
                                      </a:lnTo>
                                      <a:lnTo>
                                        <a:pt x="91846" y="18072"/>
                                      </a:lnTo>
                                      <a:lnTo>
                                        <a:pt x="88315" y="17310"/>
                                      </a:lnTo>
                                      <a:lnTo>
                                        <a:pt x="83083" y="17310"/>
                                      </a:lnTo>
                                      <a:lnTo>
                                        <a:pt x="81013" y="17576"/>
                                      </a:lnTo>
                                      <a:lnTo>
                                        <a:pt x="82791" y="5930"/>
                                      </a:lnTo>
                                      <a:lnTo>
                                        <a:pt x="100330" y="5930"/>
                                      </a:lnTo>
                                      <a:lnTo>
                                        <a:pt x="100330" y="774"/>
                                      </a:lnTo>
                                      <a:lnTo>
                                        <a:pt x="78333" y="774"/>
                                      </a:lnTo>
                                      <a:lnTo>
                                        <a:pt x="75361" y="22542"/>
                                      </a:lnTo>
                                      <a:lnTo>
                                        <a:pt x="79121" y="22047"/>
                                      </a:lnTo>
                                      <a:lnTo>
                                        <a:pt x="90932" y="22047"/>
                                      </a:lnTo>
                                      <a:lnTo>
                                        <a:pt x="94881" y="26238"/>
                                      </a:lnTo>
                                      <a:lnTo>
                                        <a:pt x="94957" y="38163"/>
                                      </a:lnTo>
                                      <a:lnTo>
                                        <a:pt x="89941" y="41935"/>
                                      </a:lnTo>
                                      <a:lnTo>
                                        <a:pt x="79895" y="41935"/>
                                      </a:lnTo>
                                      <a:lnTo>
                                        <a:pt x="76149" y="40538"/>
                                      </a:lnTo>
                                      <a:lnTo>
                                        <a:pt x="74231" y="39420"/>
                                      </a:lnTo>
                                      <a:lnTo>
                                        <a:pt x="72682" y="44094"/>
                                      </a:lnTo>
                                      <a:lnTo>
                                        <a:pt x="74866" y="45478"/>
                                      </a:lnTo>
                                      <a:lnTo>
                                        <a:pt x="79121" y="46888"/>
                                      </a:lnTo>
                                      <a:lnTo>
                                        <a:pt x="94119" y="46888"/>
                                      </a:lnTo>
                                      <a:lnTo>
                                        <a:pt x="101257" y="40246"/>
                                      </a:lnTo>
                                      <a:lnTo>
                                        <a:pt x="101257" y="25679"/>
                                      </a:lnTo>
                                      <a:close/>
                                    </a:path>
                                    <a:path w="506730" h="55880">
                                      <a:moveTo>
                                        <a:pt x="160337" y="12496"/>
                                      </a:moveTo>
                                      <a:lnTo>
                                        <a:pt x="157226" y="9423"/>
                                      </a:lnTo>
                                      <a:lnTo>
                                        <a:pt x="142087" y="24701"/>
                                      </a:lnTo>
                                      <a:lnTo>
                                        <a:pt x="126949" y="9423"/>
                                      </a:lnTo>
                                      <a:lnTo>
                                        <a:pt x="123837" y="12496"/>
                                      </a:lnTo>
                                      <a:lnTo>
                                        <a:pt x="138976" y="27774"/>
                                      </a:lnTo>
                                      <a:lnTo>
                                        <a:pt x="123837" y="43053"/>
                                      </a:lnTo>
                                      <a:lnTo>
                                        <a:pt x="126949" y="46126"/>
                                      </a:lnTo>
                                      <a:lnTo>
                                        <a:pt x="142087" y="30835"/>
                                      </a:lnTo>
                                      <a:lnTo>
                                        <a:pt x="157226" y="46126"/>
                                      </a:lnTo>
                                      <a:lnTo>
                                        <a:pt x="160337" y="43053"/>
                                      </a:lnTo>
                                      <a:lnTo>
                                        <a:pt x="145135" y="27774"/>
                                      </a:lnTo>
                                      <a:lnTo>
                                        <a:pt x="160337" y="12496"/>
                                      </a:lnTo>
                                      <a:close/>
                                    </a:path>
                                    <a:path w="506730" h="55880">
                                      <a:moveTo>
                                        <a:pt x="212140" y="22047"/>
                                      </a:moveTo>
                                      <a:lnTo>
                                        <a:pt x="210972" y="20866"/>
                                      </a:lnTo>
                                      <a:lnTo>
                                        <a:pt x="206413" y="16268"/>
                                      </a:lnTo>
                                      <a:lnTo>
                                        <a:pt x="205841" y="16268"/>
                                      </a:lnTo>
                                      <a:lnTo>
                                        <a:pt x="205841" y="24777"/>
                                      </a:lnTo>
                                      <a:lnTo>
                                        <a:pt x="205841" y="37744"/>
                                      </a:lnTo>
                                      <a:lnTo>
                                        <a:pt x="202234" y="42138"/>
                                      </a:lnTo>
                                      <a:lnTo>
                                        <a:pt x="190360" y="42138"/>
                                      </a:lnTo>
                                      <a:lnTo>
                                        <a:pt x="186880" y="36626"/>
                                      </a:lnTo>
                                      <a:lnTo>
                                        <a:pt x="186778" y="31267"/>
                                      </a:lnTo>
                                      <a:lnTo>
                                        <a:pt x="186740" y="28054"/>
                                      </a:lnTo>
                                      <a:lnTo>
                                        <a:pt x="187032" y="27139"/>
                                      </a:lnTo>
                                      <a:lnTo>
                                        <a:pt x="187452" y="26454"/>
                                      </a:lnTo>
                                      <a:lnTo>
                                        <a:pt x="189153" y="23164"/>
                                      </a:lnTo>
                                      <a:lnTo>
                                        <a:pt x="191668" y="21488"/>
                                      </a:lnTo>
                                      <a:lnTo>
                                        <a:pt x="192608" y="20866"/>
                                      </a:lnTo>
                                      <a:lnTo>
                                        <a:pt x="202095" y="20866"/>
                                      </a:lnTo>
                                      <a:lnTo>
                                        <a:pt x="205841" y="24777"/>
                                      </a:lnTo>
                                      <a:lnTo>
                                        <a:pt x="205841" y="16268"/>
                                      </a:lnTo>
                                      <a:lnTo>
                                        <a:pt x="193179" y="16268"/>
                                      </a:lnTo>
                                      <a:lnTo>
                                        <a:pt x="189369" y="18630"/>
                                      </a:lnTo>
                                      <a:lnTo>
                                        <a:pt x="187172" y="21488"/>
                                      </a:lnTo>
                                      <a:lnTo>
                                        <a:pt x="186956" y="21488"/>
                                      </a:lnTo>
                                      <a:lnTo>
                                        <a:pt x="188023" y="14033"/>
                                      </a:lnTo>
                                      <a:lnTo>
                                        <a:pt x="193065" y="7124"/>
                                      </a:lnTo>
                                      <a:lnTo>
                                        <a:pt x="193179" y="6972"/>
                                      </a:lnTo>
                                      <a:lnTo>
                                        <a:pt x="204711" y="5105"/>
                                      </a:lnTo>
                                      <a:lnTo>
                                        <a:pt x="207619" y="5105"/>
                                      </a:lnTo>
                                      <a:lnTo>
                                        <a:pt x="207619" y="139"/>
                                      </a:lnTo>
                                      <a:lnTo>
                                        <a:pt x="204927" y="139"/>
                                      </a:lnTo>
                                      <a:lnTo>
                                        <a:pt x="203085" y="431"/>
                                      </a:lnTo>
                                      <a:lnTo>
                                        <a:pt x="197294" y="1117"/>
                                      </a:lnTo>
                                      <a:lnTo>
                                        <a:pt x="192189" y="3416"/>
                                      </a:lnTo>
                                      <a:lnTo>
                                        <a:pt x="188366" y="7124"/>
                                      </a:lnTo>
                                      <a:lnTo>
                                        <a:pt x="183845" y="11595"/>
                                      </a:lnTo>
                                      <a:lnTo>
                                        <a:pt x="180594" y="18630"/>
                                      </a:lnTo>
                                      <a:lnTo>
                                        <a:pt x="180594" y="39344"/>
                                      </a:lnTo>
                                      <a:lnTo>
                                        <a:pt x="187032" y="46888"/>
                                      </a:lnTo>
                                      <a:lnTo>
                                        <a:pt x="206413" y="46888"/>
                                      </a:lnTo>
                                      <a:lnTo>
                                        <a:pt x="209956" y="42138"/>
                                      </a:lnTo>
                                      <a:lnTo>
                                        <a:pt x="212051" y="39344"/>
                                      </a:lnTo>
                                      <a:lnTo>
                                        <a:pt x="212140" y="22047"/>
                                      </a:lnTo>
                                      <a:close/>
                                    </a:path>
                                    <a:path w="506730" h="55880">
                                      <a:moveTo>
                                        <a:pt x="248437" y="22047"/>
                                      </a:moveTo>
                                      <a:lnTo>
                                        <a:pt x="247269" y="20866"/>
                                      </a:lnTo>
                                      <a:lnTo>
                                        <a:pt x="242709" y="16268"/>
                                      </a:lnTo>
                                      <a:lnTo>
                                        <a:pt x="242138" y="16268"/>
                                      </a:lnTo>
                                      <a:lnTo>
                                        <a:pt x="242138" y="24777"/>
                                      </a:lnTo>
                                      <a:lnTo>
                                        <a:pt x="242138" y="37744"/>
                                      </a:lnTo>
                                      <a:lnTo>
                                        <a:pt x="238531" y="42138"/>
                                      </a:lnTo>
                                      <a:lnTo>
                                        <a:pt x="226656" y="42138"/>
                                      </a:lnTo>
                                      <a:lnTo>
                                        <a:pt x="223177" y="36626"/>
                                      </a:lnTo>
                                      <a:lnTo>
                                        <a:pt x="223075" y="31267"/>
                                      </a:lnTo>
                                      <a:lnTo>
                                        <a:pt x="223037" y="28054"/>
                                      </a:lnTo>
                                      <a:lnTo>
                                        <a:pt x="223329" y="27139"/>
                                      </a:lnTo>
                                      <a:lnTo>
                                        <a:pt x="223748" y="26454"/>
                                      </a:lnTo>
                                      <a:lnTo>
                                        <a:pt x="225450" y="23164"/>
                                      </a:lnTo>
                                      <a:lnTo>
                                        <a:pt x="227977" y="21488"/>
                                      </a:lnTo>
                                      <a:lnTo>
                                        <a:pt x="228904" y="20866"/>
                                      </a:lnTo>
                                      <a:lnTo>
                                        <a:pt x="238391" y="20866"/>
                                      </a:lnTo>
                                      <a:lnTo>
                                        <a:pt x="242138" y="24777"/>
                                      </a:lnTo>
                                      <a:lnTo>
                                        <a:pt x="242138" y="16268"/>
                                      </a:lnTo>
                                      <a:lnTo>
                                        <a:pt x="229476" y="16268"/>
                                      </a:lnTo>
                                      <a:lnTo>
                                        <a:pt x="225653" y="18630"/>
                                      </a:lnTo>
                                      <a:lnTo>
                                        <a:pt x="223469" y="21488"/>
                                      </a:lnTo>
                                      <a:lnTo>
                                        <a:pt x="223253" y="21488"/>
                                      </a:lnTo>
                                      <a:lnTo>
                                        <a:pt x="224320" y="14033"/>
                                      </a:lnTo>
                                      <a:lnTo>
                                        <a:pt x="229374" y="7124"/>
                                      </a:lnTo>
                                      <a:lnTo>
                                        <a:pt x="229476" y="6972"/>
                                      </a:lnTo>
                                      <a:lnTo>
                                        <a:pt x="241007" y="5105"/>
                                      </a:lnTo>
                                      <a:lnTo>
                                        <a:pt x="243903" y="5105"/>
                                      </a:lnTo>
                                      <a:lnTo>
                                        <a:pt x="243903" y="139"/>
                                      </a:lnTo>
                                      <a:lnTo>
                                        <a:pt x="241223" y="139"/>
                                      </a:lnTo>
                                      <a:lnTo>
                                        <a:pt x="239395" y="431"/>
                                      </a:lnTo>
                                      <a:lnTo>
                                        <a:pt x="233591" y="1117"/>
                                      </a:lnTo>
                                      <a:lnTo>
                                        <a:pt x="228485" y="3416"/>
                                      </a:lnTo>
                                      <a:lnTo>
                                        <a:pt x="224663" y="7124"/>
                                      </a:lnTo>
                                      <a:lnTo>
                                        <a:pt x="220141" y="11595"/>
                                      </a:lnTo>
                                      <a:lnTo>
                                        <a:pt x="216890" y="18630"/>
                                      </a:lnTo>
                                      <a:lnTo>
                                        <a:pt x="216890" y="39344"/>
                                      </a:lnTo>
                                      <a:lnTo>
                                        <a:pt x="223329" y="46888"/>
                                      </a:lnTo>
                                      <a:lnTo>
                                        <a:pt x="242709" y="46888"/>
                                      </a:lnTo>
                                      <a:lnTo>
                                        <a:pt x="246265" y="42138"/>
                                      </a:lnTo>
                                      <a:lnTo>
                                        <a:pt x="248348" y="39344"/>
                                      </a:lnTo>
                                      <a:lnTo>
                                        <a:pt x="248437" y="22047"/>
                                      </a:lnTo>
                                      <a:close/>
                                    </a:path>
                                    <a:path w="506730" h="55880">
                                      <a:moveTo>
                                        <a:pt x="284530" y="22961"/>
                                      </a:moveTo>
                                      <a:lnTo>
                                        <a:pt x="278320" y="3949"/>
                                      </a:lnTo>
                                      <a:lnTo>
                                        <a:pt x="278320" y="12077"/>
                                      </a:lnTo>
                                      <a:lnTo>
                                        <a:pt x="278320" y="34823"/>
                                      </a:lnTo>
                                      <a:lnTo>
                                        <a:pt x="275259" y="42138"/>
                                      </a:lnTo>
                                      <a:lnTo>
                                        <a:pt x="263245" y="42138"/>
                                      </a:lnTo>
                                      <a:lnTo>
                                        <a:pt x="259562" y="35433"/>
                                      </a:lnTo>
                                      <a:lnTo>
                                        <a:pt x="259562" y="11303"/>
                                      </a:lnTo>
                                      <a:lnTo>
                                        <a:pt x="263537" y="4737"/>
                                      </a:lnTo>
                                      <a:lnTo>
                                        <a:pt x="275412" y="4737"/>
                                      </a:lnTo>
                                      <a:lnTo>
                                        <a:pt x="278320" y="12077"/>
                                      </a:lnTo>
                                      <a:lnTo>
                                        <a:pt x="278320" y="3949"/>
                                      </a:lnTo>
                                      <a:lnTo>
                                        <a:pt x="275793" y="1562"/>
                                      </a:lnTo>
                                      <a:lnTo>
                                        <a:pt x="269328" y="0"/>
                                      </a:lnTo>
                                      <a:lnTo>
                                        <a:pt x="262877" y="1562"/>
                                      </a:lnTo>
                                      <a:lnTo>
                                        <a:pt x="253339" y="23660"/>
                                      </a:lnTo>
                                      <a:lnTo>
                                        <a:pt x="254469" y="33210"/>
                                      </a:lnTo>
                                      <a:lnTo>
                                        <a:pt x="254508" y="33553"/>
                                      </a:lnTo>
                                      <a:lnTo>
                                        <a:pt x="257556" y="40703"/>
                                      </a:lnTo>
                                      <a:lnTo>
                                        <a:pt x="257632" y="40868"/>
                                      </a:lnTo>
                                      <a:lnTo>
                                        <a:pt x="262394" y="45364"/>
                                      </a:lnTo>
                                      <a:lnTo>
                                        <a:pt x="268541" y="46888"/>
                                      </a:lnTo>
                                      <a:lnTo>
                                        <a:pt x="275170" y="45364"/>
                                      </a:lnTo>
                                      <a:lnTo>
                                        <a:pt x="278803" y="42138"/>
                                      </a:lnTo>
                                      <a:lnTo>
                                        <a:pt x="280352" y="40703"/>
                                      </a:lnTo>
                                      <a:lnTo>
                                        <a:pt x="283464" y="33210"/>
                                      </a:lnTo>
                                      <a:lnTo>
                                        <a:pt x="284454" y="23660"/>
                                      </a:lnTo>
                                      <a:lnTo>
                                        <a:pt x="284530" y="22961"/>
                                      </a:lnTo>
                                      <a:close/>
                                    </a:path>
                                    <a:path w="506730" h="55880">
                                      <a:moveTo>
                                        <a:pt x="341414" y="12496"/>
                                      </a:moveTo>
                                      <a:lnTo>
                                        <a:pt x="338302" y="9423"/>
                                      </a:lnTo>
                                      <a:lnTo>
                                        <a:pt x="323164" y="24701"/>
                                      </a:lnTo>
                                      <a:lnTo>
                                        <a:pt x="308025" y="9423"/>
                                      </a:lnTo>
                                      <a:lnTo>
                                        <a:pt x="304914" y="12496"/>
                                      </a:lnTo>
                                      <a:lnTo>
                                        <a:pt x="320052" y="27774"/>
                                      </a:lnTo>
                                      <a:lnTo>
                                        <a:pt x="304914" y="43053"/>
                                      </a:lnTo>
                                      <a:lnTo>
                                        <a:pt x="308025" y="46126"/>
                                      </a:lnTo>
                                      <a:lnTo>
                                        <a:pt x="323164" y="30835"/>
                                      </a:lnTo>
                                      <a:lnTo>
                                        <a:pt x="338302" y="46126"/>
                                      </a:lnTo>
                                      <a:lnTo>
                                        <a:pt x="341414" y="43053"/>
                                      </a:lnTo>
                                      <a:lnTo>
                                        <a:pt x="326212" y="27774"/>
                                      </a:lnTo>
                                      <a:lnTo>
                                        <a:pt x="341414" y="12496"/>
                                      </a:lnTo>
                                      <a:close/>
                                    </a:path>
                                    <a:path w="506730" h="55880">
                                      <a:moveTo>
                                        <a:pt x="390956" y="26936"/>
                                      </a:moveTo>
                                      <a:lnTo>
                                        <a:pt x="386359" y="22758"/>
                                      </a:lnTo>
                                      <a:lnTo>
                                        <a:pt x="380695" y="21640"/>
                                      </a:lnTo>
                                      <a:lnTo>
                                        <a:pt x="380695" y="21488"/>
                                      </a:lnTo>
                                      <a:lnTo>
                                        <a:pt x="386359" y="19469"/>
                                      </a:lnTo>
                                      <a:lnTo>
                                        <a:pt x="389178" y="15494"/>
                                      </a:lnTo>
                                      <a:lnTo>
                                        <a:pt x="389178" y="5308"/>
                                      </a:lnTo>
                                      <a:lnTo>
                                        <a:pt x="385089" y="12"/>
                                      </a:lnTo>
                                      <a:lnTo>
                                        <a:pt x="371068" y="12"/>
                                      </a:lnTo>
                                      <a:lnTo>
                                        <a:pt x="366407" y="1752"/>
                                      </a:lnTo>
                                      <a:lnTo>
                                        <a:pt x="364007" y="3492"/>
                                      </a:lnTo>
                                      <a:lnTo>
                                        <a:pt x="365633" y="7962"/>
                                      </a:lnTo>
                                      <a:lnTo>
                                        <a:pt x="367614" y="6565"/>
                                      </a:lnTo>
                                      <a:lnTo>
                                        <a:pt x="371144" y="4965"/>
                                      </a:lnTo>
                                      <a:lnTo>
                                        <a:pt x="380568" y="4965"/>
                                      </a:lnTo>
                                      <a:lnTo>
                                        <a:pt x="382892" y="8166"/>
                                      </a:lnTo>
                                      <a:lnTo>
                                        <a:pt x="382892" y="17170"/>
                                      </a:lnTo>
                                      <a:lnTo>
                                        <a:pt x="377164" y="19469"/>
                                      </a:lnTo>
                                      <a:lnTo>
                                        <a:pt x="369163" y="19469"/>
                                      </a:lnTo>
                                      <a:lnTo>
                                        <a:pt x="369163" y="24079"/>
                                      </a:lnTo>
                                      <a:lnTo>
                                        <a:pt x="378650" y="24079"/>
                                      </a:lnTo>
                                      <a:lnTo>
                                        <a:pt x="384441" y="26797"/>
                                      </a:lnTo>
                                      <a:lnTo>
                                        <a:pt x="384594" y="36906"/>
                                      </a:lnTo>
                                      <a:lnTo>
                                        <a:pt x="382117" y="41948"/>
                                      </a:lnTo>
                                      <a:lnTo>
                                        <a:pt x="369811" y="41948"/>
                                      </a:lnTo>
                                      <a:lnTo>
                                        <a:pt x="365709" y="40195"/>
                                      </a:lnTo>
                                      <a:lnTo>
                                        <a:pt x="363931" y="39077"/>
                                      </a:lnTo>
                                      <a:lnTo>
                                        <a:pt x="362242" y="43815"/>
                                      </a:lnTo>
                                      <a:lnTo>
                                        <a:pt x="364502" y="45288"/>
                                      </a:lnTo>
                                      <a:lnTo>
                                        <a:pt x="369023" y="46888"/>
                                      </a:lnTo>
                                      <a:lnTo>
                                        <a:pt x="385229" y="46888"/>
                                      </a:lnTo>
                                      <a:lnTo>
                                        <a:pt x="390956" y="40538"/>
                                      </a:lnTo>
                                      <a:lnTo>
                                        <a:pt x="390956" y="26936"/>
                                      </a:lnTo>
                                      <a:close/>
                                    </a:path>
                                    <a:path w="506730" h="55880">
                                      <a:moveTo>
                                        <a:pt x="428104" y="41021"/>
                                      </a:moveTo>
                                      <a:lnTo>
                                        <a:pt x="407454" y="41021"/>
                                      </a:lnTo>
                                      <a:lnTo>
                                        <a:pt x="407454" y="40881"/>
                                      </a:lnTo>
                                      <a:lnTo>
                                        <a:pt x="411137" y="37528"/>
                                      </a:lnTo>
                                      <a:lnTo>
                                        <a:pt x="417690" y="31026"/>
                                      </a:lnTo>
                                      <a:lnTo>
                                        <a:pt x="422681" y="25057"/>
                                      </a:lnTo>
                                      <a:lnTo>
                                        <a:pt x="425856" y="19227"/>
                                      </a:lnTo>
                                      <a:lnTo>
                                        <a:pt x="426974" y="13182"/>
                                      </a:lnTo>
                                      <a:lnTo>
                                        <a:pt x="426974" y="6692"/>
                                      </a:lnTo>
                                      <a:lnTo>
                                        <a:pt x="422808" y="0"/>
                                      </a:lnTo>
                                      <a:lnTo>
                                        <a:pt x="407593" y="0"/>
                                      </a:lnTo>
                                      <a:lnTo>
                                        <a:pt x="403072" y="1943"/>
                                      </a:lnTo>
                                      <a:lnTo>
                                        <a:pt x="399884" y="4597"/>
                                      </a:lnTo>
                                      <a:lnTo>
                                        <a:pt x="401866" y="8928"/>
                                      </a:lnTo>
                                      <a:lnTo>
                                        <a:pt x="403987" y="7188"/>
                                      </a:lnTo>
                                      <a:lnTo>
                                        <a:pt x="407454" y="5105"/>
                                      </a:lnTo>
                                      <a:lnTo>
                                        <a:pt x="418490" y="5105"/>
                                      </a:lnTo>
                                      <a:lnTo>
                                        <a:pt x="420751" y="9347"/>
                                      </a:lnTo>
                                      <a:lnTo>
                                        <a:pt x="420751" y="13957"/>
                                      </a:lnTo>
                                      <a:lnTo>
                                        <a:pt x="419696" y="18999"/>
                                      </a:lnTo>
                                      <a:lnTo>
                                        <a:pt x="416572" y="24257"/>
                                      </a:lnTo>
                                      <a:lnTo>
                                        <a:pt x="411251" y="30289"/>
                                      </a:lnTo>
                                      <a:lnTo>
                                        <a:pt x="398754" y="42341"/>
                                      </a:lnTo>
                                      <a:lnTo>
                                        <a:pt x="398754" y="46113"/>
                                      </a:lnTo>
                                      <a:lnTo>
                                        <a:pt x="428104" y="46113"/>
                                      </a:lnTo>
                                      <a:lnTo>
                                        <a:pt x="428104" y="41021"/>
                                      </a:lnTo>
                                      <a:close/>
                                    </a:path>
                                    <a:path w="506730" h="55880">
                                      <a:moveTo>
                                        <a:pt x="464896" y="774"/>
                                      </a:moveTo>
                                      <a:lnTo>
                                        <a:pt x="435902" y="774"/>
                                      </a:lnTo>
                                      <a:lnTo>
                                        <a:pt x="435902" y="5854"/>
                                      </a:lnTo>
                                      <a:lnTo>
                                        <a:pt x="458393" y="5854"/>
                                      </a:lnTo>
                                      <a:lnTo>
                                        <a:pt x="458393" y="6007"/>
                                      </a:lnTo>
                                      <a:lnTo>
                                        <a:pt x="438442" y="46113"/>
                                      </a:lnTo>
                                      <a:lnTo>
                                        <a:pt x="444881" y="46113"/>
                                      </a:lnTo>
                                      <a:lnTo>
                                        <a:pt x="464896" y="4813"/>
                                      </a:lnTo>
                                      <a:lnTo>
                                        <a:pt x="464896" y="774"/>
                                      </a:lnTo>
                                      <a:close/>
                                    </a:path>
                                    <a:path w="506730" h="55880">
                                      <a:moveTo>
                                        <a:pt x="467461" y="41719"/>
                                      </a:moveTo>
                                      <a:lnTo>
                                        <a:pt x="460552" y="42354"/>
                                      </a:lnTo>
                                      <a:lnTo>
                                        <a:pt x="459587" y="46278"/>
                                      </a:lnTo>
                                      <a:lnTo>
                                        <a:pt x="456679" y="53111"/>
                                      </a:lnTo>
                                      <a:lnTo>
                                        <a:pt x="454952" y="55765"/>
                                      </a:lnTo>
                                      <a:lnTo>
                                        <a:pt x="459155" y="55448"/>
                                      </a:lnTo>
                                      <a:lnTo>
                                        <a:pt x="460883" y="53682"/>
                                      </a:lnTo>
                                      <a:lnTo>
                                        <a:pt x="465518" y="46469"/>
                                      </a:lnTo>
                                      <a:lnTo>
                                        <a:pt x="467461" y="41719"/>
                                      </a:lnTo>
                                      <a:close/>
                                    </a:path>
                                    <a:path w="506730" h="55880">
                                      <a:moveTo>
                                        <a:pt x="506209" y="25679"/>
                                      </a:moveTo>
                                      <a:lnTo>
                                        <a:pt x="503237" y="21767"/>
                                      </a:lnTo>
                                      <a:lnTo>
                                        <a:pt x="496798" y="18072"/>
                                      </a:lnTo>
                                      <a:lnTo>
                                        <a:pt x="493268" y="17310"/>
                                      </a:lnTo>
                                      <a:lnTo>
                                        <a:pt x="488035" y="17310"/>
                                      </a:lnTo>
                                      <a:lnTo>
                                        <a:pt x="485965" y="17576"/>
                                      </a:lnTo>
                                      <a:lnTo>
                                        <a:pt x="487743" y="5930"/>
                                      </a:lnTo>
                                      <a:lnTo>
                                        <a:pt x="505282" y="5930"/>
                                      </a:lnTo>
                                      <a:lnTo>
                                        <a:pt x="505282" y="774"/>
                                      </a:lnTo>
                                      <a:lnTo>
                                        <a:pt x="483298" y="774"/>
                                      </a:lnTo>
                                      <a:lnTo>
                                        <a:pt x="480314" y="22542"/>
                                      </a:lnTo>
                                      <a:lnTo>
                                        <a:pt x="484073" y="22047"/>
                                      </a:lnTo>
                                      <a:lnTo>
                                        <a:pt x="495884" y="22047"/>
                                      </a:lnTo>
                                      <a:lnTo>
                                        <a:pt x="499833" y="26238"/>
                                      </a:lnTo>
                                      <a:lnTo>
                                        <a:pt x="499910" y="38163"/>
                                      </a:lnTo>
                                      <a:lnTo>
                                        <a:pt x="494893" y="41935"/>
                                      </a:lnTo>
                                      <a:lnTo>
                                        <a:pt x="484847" y="41935"/>
                                      </a:lnTo>
                                      <a:lnTo>
                                        <a:pt x="481101" y="40538"/>
                                      </a:lnTo>
                                      <a:lnTo>
                                        <a:pt x="479183" y="39420"/>
                                      </a:lnTo>
                                      <a:lnTo>
                                        <a:pt x="477634" y="44094"/>
                                      </a:lnTo>
                                      <a:lnTo>
                                        <a:pt x="479818" y="45478"/>
                                      </a:lnTo>
                                      <a:lnTo>
                                        <a:pt x="484073" y="46888"/>
                                      </a:lnTo>
                                      <a:lnTo>
                                        <a:pt x="499071" y="46888"/>
                                      </a:lnTo>
                                      <a:lnTo>
                                        <a:pt x="506209" y="40246"/>
                                      </a:lnTo>
                                      <a:lnTo>
                                        <a:pt x="506209" y="25679"/>
                                      </a:lnTo>
                                      <a:close/>
                                    </a:path>
                                  </a:pathLst>
                                </a:custGeom>
                                <a:solidFill>
                                  <a:srgbClr val="231F20"/>
                                </a:solidFill>
                              </wps:spPr>
                              <wps:bodyPr wrap="square" lIns="0" tIns="0" rIns="0" bIns="0" rtlCol="0">
                                <a:prstTxWarp prst="textNoShape">
                                  <a:avLst/>
                                </a:prstTxWarp>
                                <a:noAutofit/>
                              </wps:bodyPr>
                            </wps:wsp>
                          </wpg:wgp>
                        </a:graphicData>
                      </a:graphic>
                    </wp:inline>
                  </w:drawing>
                </mc:Choice>
                <mc:Fallback>
                  <w:pict>
                    <v:group style="width:39.9pt;height:4.4pt;mso-position-horizontal-relative:char;mso-position-vertical-relative:line" id="docshapegroup368" coordorigin="0,0" coordsize="798,88">
                      <v:shape style="position:absolute;left:0;top:0;width:798;height:88" id="docshape369" coordorigin="0,0" coordsize="798,88" path="m49,12l45,7,40,0,39,0,39,17,39,30,38,32,35,37,30,40,15,40,10,34,10,15,16,7,34,7,39,17,39,0,10,0,0,12,0,38,8,47,29,47,34,44,38,40,38,40,39,40,38,47,37,48,34,54,29,59,25,62,20,65,14,65,8,66,6,66,6,74,12,74,15,73,23,72,31,69,34,66,43,57,49,46,49,40,49,12xm106,44l100,38,100,38,96,36,96,46,96,61,90,67,72,67,66,60,67,55,67,46,71,41,80,38,90,41,94,44,96,46,96,36,91,35,91,34,97,32,100,30,103,24,103,9,102,7,96,0,94,0,94,13,93,25,89,29,83,32,75,29,74,29,69,26,69,12,73,7,90,7,94,13,94,0,69,0,60,8,60,26,63,31,71,35,71,35,62,39,57,46,57,65,66,74,95,74,104,67,106,65,106,44xm159,40l155,34,145,28,139,27,131,27,128,28,130,9,158,9,158,1,123,1,119,36,125,35,143,35,149,41,150,60,142,66,126,66,120,64,117,62,114,69,118,72,125,74,148,74,159,63,159,40xm252,20l248,15,224,39,200,15,195,20,219,44,195,68,200,73,224,49,248,73,252,68,229,44,252,20xm334,35l332,33,325,26,324,26,324,39,324,59,318,66,300,66,294,58,294,49,294,44,295,43,295,42,298,36,302,34,303,33,318,33,324,39,324,26,304,26,298,29,295,34,294,34,296,22,304,11,304,11,322,8,327,8,327,0,323,0,320,1,311,2,303,5,297,11,290,18,284,29,284,62,295,74,325,74,331,66,334,62,334,35xm391,35l389,33,382,26,381,26,381,39,381,59,376,66,357,66,351,58,351,49,351,44,352,43,352,42,355,36,359,34,360,33,375,33,381,39,381,26,361,26,355,29,352,34,352,34,353,22,361,11,361,11,380,8,384,8,384,0,380,0,377,1,368,2,360,5,354,11,347,18,342,29,342,62,352,74,382,74,388,66,391,62,391,35xm448,36l447,21,446,21,442,10,440,7,438,6,438,19,438,55,433,66,415,66,409,56,409,18,415,7,434,7,438,19,438,6,434,2,424,0,414,2,406,10,401,21,401,21,399,36,399,37,401,52,401,53,406,64,406,64,413,71,423,74,433,71,439,66,441,64,446,52,448,37,448,36xm538,20l533,15,509,39,485,15,480,20,504,44,480,68,485,73,509,49,533,73,538,68,514,44,538,20xm616,42l608,36,600,34,600,34,608,31,613,24,613,8,606,0,584,0,577,3,573,6,576,13,579,10,584,8,599,8,603,13,603,27,594,31,581,31,581,38,596,38,605,42,606,58,602,66,582,66,576,63,573,62,570,69,574,71,581,74,607,74,616,64,616,42xm674,65l642,65,642,64,647,59,658,49,666,39,671,30,672,21,672,11,666,0,642,0,635,3,630,7,633,14,636,11,642,8,659,8,663,15,663,22,661,30,656,38,648,48,628,67,628,73,674,73,674,65xm732,1l686,1,686,9,722,9,722,9,690,73,701,73,732,8,732,1xm736,66l725,67,724,73,719,84,716,88,723,87,726,85,733,73,736,66xm797,40l792,34,782,28,777,27,769,27,765,28,768,9,796,9,796,1,761,1,756,36,762,35,781,35,787,41,787,60,779,66,764,66,758,64,755,62,752,69,756,72,762,74,786,74,797,63,797,40xe" filled="true" fillcolor="#231f20" stroked="false">
                        <v:path arrowok="t"/>
                        <v:fill type="solid"/>
                      </v:shape>
                    </v:group>
                  </w:pict>
                </mc:Fallback>
              </mc:AlternateContent>
            </w:r>
            <w:r>
              <w:rPr>
                <w:position w:val="-1"/>
                <w:sz w:val="8"/>
              </w:rPr>
            </w:r>
          </w:p>
        </w:tc>
      </w:tr>
      <w:tr>
        <w:trPr>
          <w:trHeight w:val="216" w:hRule="atLeast"/>
        </w:trPr>
        <w:tc>
          <w:tcPr>
            <w:tcW w:w="1319" w:type="dxa"/>
            <w:tcBorders>
              <w:left w:val="nil"/>
              <w:right w:val="single" w:sz="6" w:space="0" w:color="808285"/>
            </w:tcBorders>
          </w:tcPr>
          <w:p>
            <w:pPr>
              <w:pStyle w:val="TableParagraph"/>
              <w:spacing w:before="27"/>
              <w:ind w:left="30"/>
              <w:rPr>
                <w:rFonts w:ascii="Myriad Pro SemiExt"/>
                <w:sz w:val="9"/>
              </w:rPr>
            </w:pPr>
            <w:r>
              <w:rPr>
                <w:rFonts w:ascii="Myriad Pro SemiExt"/>
                <w:color w:val="231F20"/>
                <w:sz w:val="9"/>
              </w:rPr>
              <w:t>Peso</w:t>
            </w:r>
            <w:r>
              <w:rPr>
                <w:rFonts w:ascii="Myriad Pro SemiExt"/>
                <w:color w:val="231F20"/>
                <w:spacing w:val="-3"/>
                <w:sz w:val="9"/>
              </w:rPr>
              <w:t> </w:t>
            </w:r>
            <w:r>
              <w:rPr>
                <w:rFonts w:ascii="Myriad Pro SemiExt"/>
                <w:color w:val="231F20"/>
                <w:spacing w:val="-4"/>
                <w:sz w:val="9"/>
              </w:rPr>
              <w:t>[kg]</w:t>
            </w:r>
          </w:p>
        </w:tc>
        <w:tc>
          <w:tcPr>
            <w:tcW w:w="1784" w:type="dxa"/>
            <w:gridSpan w:val="3"/>
            <w:tcBorders>
              <w:left w:val="single" w:sz="6" w:space="0" w:color="808285"/>
              <w:right w:val="single" w:sz="6" w:space="0" w:color="808285"/>
            </w:tcBorders>
          </w:tcPr>
          <w:p>
            <w:pPr>
              <w:pStyle w:val="TableParagraph"/>
              <w:spacing w:before="1"/>
              <w:rPr>
                <w:b w:val="0"/>
                <w:sz w:val="7"/>
              </w:rPr>
            </w:pPr>
          </w:p>
          <w:p>
            <w:pPr>
              <w:pStyle w:val="TableParagraph"/>
              <w:spacing w:line="73" w:lineRule="exact"/>
              <w:ind w:left="635"/>
              <w:rPr>
                <w:sz w:val="7"/>
              </w:rPr>
            </w:pPr>
            <w:r>
              <w:rPr>
                <w:position w:val="0"/>
                <w:sz w:val="7"/>
              </w:rPr>
              <mc:AlternateContent>
                <mc:Choice Requires="wps">
                  <w:drawing>
                    <wp:inline distT="0" distB="0" distL="0" distR="0">
                      <wp:extent cx="65405" cy="46990"/>
                      <wp:effectExtent l="0" t="0" r="0" b="0"/>
                      <wp:docPr id="407" name="Group 407"/>
                      <wp:cNvGraphicFramePr>
                        <a:graphicFrameLocks/>
                      </wp:cNvGraphicFramePr>
                      <a:graphic>
                        <a:graphicData uri="http://schemas.microsoft.com/office/word/2010/wordprocessingGroup">
                          <wpg:wgp>
                            <wpg:cNvPr id="407" name="Group 407"/>
                            <wpg:cNvGrpSpPr/>
                            <wpg:grpSpPr>
                              <a:xfrm>
                                <a:off x="0" y="0"/>
                                <a:ext cx="65405" cy="46990"/>
                                <a:chExt cx="65405" cy="46990"/>
                              </a:xfrm>
                            </wpg:grpSpPr>
                            <wps:wsp>
                              <wps:cNvPr id="408" name="Graphic 408"/>
                              <wps:cNvSpPr/>
                              <wps:spPr>
                                <a:xfrm>
                                  <a:off x="-2" y="5"/>
                                  <a:ext cx="65405" cy="46990"/>
                                </a:xfrm>
                                <a:custGeom>
                                  <a:avLst/>
                                  <a:gdLst/>
                                  <a:ahLst/>
                                  <a:cxnLst/>
                                  <a:rect l="l" t="t" r="r" b="b"/>
                                  <a:pathLst>
                                    <a:path w="65405" h="46990">
                                      <a:moveTo>
                                        <a:pt x="31051" y="28181"/>
                                      </a:moveTo>
                                      <a:lnTo>
                                        <a:pt x="27698" y="24422"/>
                                      </a:lnTo>
                                      <a:lnTo>
                                        <a:pt x="27520" y="24218"/>
                                      </a:lnTo>
                                      <a:lnTo>
                                        <a:pt x="24752" y="23139"/>
                                      </a:lnTo>
                                      <a:lnTo>
                                        <a:pt x="24752" y="28892"/>
                                      </a:lnTo>
                                      <a:lnTo>
                                        <a:pt x="24752" y="39001"/>
                                      </a:lnTo>
                                      <a:lnTo>
                                        <a:pt x="21145" y="42418"/>
                                      </a:lnTo>
                                      <a:lnTo>
                                        <a:pt x="9690" y="42418"/>
                                      </a:lnTo>
                                      <a:lnTo>
                                        <a:pt x="6146" y="38379"/>
                                      </a:lnTo>
                                      <a:lnTo>
                                        <a:pt x="6324" y="34607"/>
                                      </a:lnTo>
                                      <a:lnTo>
                                        <a:pt x="6362" y="29451"/>
                                      </a:lnTo>
                                      <a:lnTo>
                                        <a:pt x="9258" y="25946"/>
                                      </a:lnTo>
                                      <a:lnTo>
                                        <a:pt x="14643" y="24422"/>
                                      </a:lnTo>
                                      <a:lnTo>
                                        <a:pt x="20866" y="26162"/>
                                      </a:lnTo>
                                      <a:lnTo>
                                        <a:pt x="23812" y="28181"/>
                                      </a:lnTo>
                                      <a:lnTo>
                                        <a:pt x="24752" y="28892"/>
                                      </a:lnTo>
                                      <a:lnTo>
                                        <a:pt x="24752" y="23139"/>
                                      </a:lnTo>
                                      <a:lnTo>
                                        <a:pt x="21793" y="21983"/>
                                      </a:lnTo>
                                      <a:lnTo>
                                        <a:pt x="21793" y="21767"/>
                                      </a:lnTo>
                                      <a:lnTo>
                                        <a:pt x="25488" y="20027"/>
                                      </a:lnTo>
                                      <a:lnTo>
                                        <a:pt x="27444" y="19113"/>
                                      </a:lnTo>
                                      <a:lnTo>
                                        <a:pt x="29362" y="14998"/>
                                      </a:lnTo>
                                      <a:lnTo>
                                        <a:pt x="29362" y="5511"/>
                                      </a:lnTo>
                                      <a:lnTo>
                                        <a:pt x="28460" y="4394"/>
                                      </a:lnTo>
                                      <a:lnTo>
                                        <a:pt x="24904" y="0"/>
                                      </a:lnTo>
                                      <a:lnTo>
                                        <a:pt x="23418" y="0"/>
                                      </a:lnTo>
                                      <a:lnTo>
                                        <a:pt x="23418" y="8166"/>
                                      </a:lnTo>
                                      <a:lnTo>
                                        <a:pt x="23329" y="15976"/>
                                      </a:lnTo>
                                      <a:lnTo>
                                        <a:pt x="20370" y="18694"/>
                                      </a:lnTo>
                                      <a:lnTo>
                                        <a:pt x="16408" y="20027"/>
                                      </a:lnTo>
                                      <a:lnTo>
                                        <a:pt x="11341" y="18694"/>
                                      </a:lnTo>
                                      <a:lnTo>
                                        <a:pt x="11188" y="18694"/>
                                      </a:lnTo>
                                      <a:lnTo>
                                        <a:pt x="7645" y="16192"/>
                                      </a:lnTo>
                                      <a:lnTo>
                                        <a:pt x="7645" y="7747"/>
                                      </a:lnTo>
                                      <a:lnTo>
                                        <a:pt x="10464" y="4394"/>
                                      </a:lnTo>
                                      <a:lnTo>
                                        <a:pt x="21221" y="4394"/>
                                      </a:lnTo>
                                      <a:lnTo>
                                        <a:pt x="23418" y="8166"/>
                                      </a:lnTo>
                                      <a:lnTo>
                                        <a:pt x="23418" y="0"/>
                                      </a:lnTo>
                                      <a:lnTo>
                                        <a:pt x="7924" y="0"/>
                                      </a:lnTo>
                                      <a:lnTo>
                                        <a:pt x="1778" y="4889"/>
                                      </a:lnTo>
                                      <a:lnTo>
                                        <a:pt x="1892" y="16192"/>
                                      </a:lnTo>
                                      <a:lnTo>
                                        <a:pt x="3962" y="19888"/>
                                      </a:lnTo>
                                      <a:lnTo>
                                        <a:pt x="9055" y="22250"/>
                                      </a:lnTo>
                                      <a:lnTo>
                                        <a:pt x="9131" y="22466"/>
                                      </a:lnTo>
                                      <a:lnTo>
                                        <a:pt x="3454" y="24828"/>
                                      </a:lnTo>
                                      <a:lnTo>
                                        <a:pt x="0" y="28892"/>
                                      </a:lnTo>
                                      <a:lnTo>
                                        <a:pt x="0" y="41224"/>
                                      </a:lnTo>
                                      <a:lnTo>
                                        <a:pt x="5803" y="46888"/>
                                      </a:lnTo>
                                      <a:lnTo>
                                        <a:pt x="24180" y="46888"/>
                                      </a:lnTo>
                                      <a:lnTo>
                                        <a:pt x="29959" y="42418"/>
                                      </a:lnTo>
                                      <a:lnTo>
                                        <a:pt x="31051" y="41579"/>
                                      </a:lnTo>
                                      <a:lnTo>
                                        <a:pt x="31051" y="28181"/>
                                      </a:lnTo>
                                      <a:close/>
                                    </a:path>
                                    <a:path w="65405" h="46990">
                                      <a:moveTo>
                                        <a:pt x="65366" y="26936"/>
                                      </a:moveTo>
                                      <a:lnTo>
                                        <a:pt x="60769" y="22758"/>
                                      </a:lnTo>
                                      <a:lnTo>
                                        <a:pt x="55105" y="21640"/>
                                      </a:lnTo>
                                      <a:lnTo>
                                        <a:pt x="55105" y="21488"/>
                                      </a:lnTo>
                                      <a:lnTo>
                                        <a:pt x="60769" y="19469"/>
                                      </a:lnTo>
                                      <a:lnTo>
                                        <a:pt x="63588" y="15506"/>
                                      </a:lnTo>
                                      <a:lnTo>
                                        <a:pt x="63588" y="5308"/>
                                      </a:lnTo>
                                      <a:lnTo>
                                        <a:pt x="59499" y="12"/>
                                      </a:lnTo>
                                      <a:lnTo>
                                        <a:pt x="45478" y="12"/>
                                      </a:lnTo>
                                      <a:lnTo>
                                        <a:pt x="40817" y="1752"/>
                                      </a:lnTo>
                                      <a:lnTo>
                                        <a:pt x="38417" y="3492"/>
                                      </a:lnTo>
                                      <a:lnTo>
                                        <a:pt x="40043" y="7962"/>
                                      </a:lnTo>
                                      <a:lnTo>
                                        <a:pt x="42024" y="6565"/>
                                      </a:lnTo>
                                      <a:lnTo>
                                        <a:pt x="45554" y="4953"/>
                                      </a:lnTo>
                                      <a:lnTo>
                                        <a:pt x="54978" y="4953"/>
                                      </a:lnTo>
                                      <a:lnTo>
                                        <a:pt x="57302" y="8166"/>
                                      </a:lnTo>
                                      <a:lnTo>
                                        <a:pt x="57302" y="17170"/>
                                      </a:lnTo>
                                      <a:lnTo>
                                        <a:pt x="51574" y="19469"/>
                                      </a:lnTo>
                                      <a:lnTo>
                                        <a:pt x="43573" y="19469"/>
                                      </a:lnTo>
                                      <a:lnTo>
                                        <a:pt x="43573" y="24079"/>
                                      </a:lnTo>
                                      <a:lnTo>
                                        <a:pt x="53060" y="24079"/>
                                      </a:lnTo>
                                      <a:lnTo>
                                        <a:pt x="58851" y="26797"/>
                                      </a:lnTo>
                                      <a:lnTo>
                                        <a:pt x="59004" y="36906"/>
                                      </a:lnTo>
                                      <a:lnTo>
                                        <a:pt x="56527" y="41948"/>
                                      </a:lnTo>
                                      <a:lnTo>
                                        <a:pt x="44221" y="41948"/>
                                      </a:lnTo>
                                      <a:lnTo>
                                        <a:pt x="40119" y="40195"/>
                                      </a:lnTo>
                                      <a:lnTo>
                                        <a:pt x="38341" y="39077"/>
                                      </a:lnTo>
                                      <a:lnTo>
                                        <a:pt x="36652" y="43815"/>
                                      </a:lnTo>
                                      <a:lnTo>
                                        <a:pt x="38912" y="45288"/>
                                      </a:lnTo>
                                      <a:lnTo>
                                        <a:pt x="43434" y="46888"/>
                                      </a:lnTo>
                                      <a:lnTo>
                                        <a:pt x="59639" y="46888"/>
                                      </a:lnTo>
                                      <a:lnTo>
                                        <a:pt x="65366" y="40538"/>
                                      </a:lnTo>
                                      <a:lnTo>
                                        <a:pt x="65366" y="26936"/>
                                      </a:lnTo>
                                      <a:close/>
                                    </a:path>
                                  </a:pathLst>
                                </a:custGeom>
                                <a:solidFill>
                                  <a:srgbClr val="231F20"/>
                                </a:solidFill>
                              </wps:spPr>
                              <wps:bodyPr wrap="square" lIns="0" tIns="0" rIns="0" bIns="0" rtlCol="0">
                                <a:prstTxWarp prst="textNoShape">
                                  <a:avLst/>
                                </a:prstTxWarp>
                                <a:noAutofit/>
                              </wps:bodyPr>
                            </wps:wsp>
                          </wpg:wgp>
                        </a:graphicData>
                      </a:graphic>
                    </wp:inline>
                  </w:drawing>
                </mc:Choice>
                <mc:Fallback>
                  <w:pict>
                    <v:group style="width:5.15pt;height:3.7pt;mso-position-horizontal-relative:char;mso-position-vertical-relative:line" id="docshapegroup370" coordorigin="0,0" coordsize="103,74">
                      <v:shape style="position:absolute;left:0;top:0;width:103;height:74" id="docshape371" coordorigin="0,0" coordsize="103,74" path="m49,44l44,38,43,38,39,36,39,46,39,61,33,67,15,67,10,60,10,55,10,46,15,41,23,38,33,41,37,44,39,46,39,36,34,35,34,34,40,32,43,30,46,24,46,9,45,7,39,0,37,0,37,13,37,25,32,29,26,32,18,29,18,29,12,26,12,12,16,7,33,7,37,13,37,0,12,0,3,8,3,26,6,31,14,35,14,35,5,39,0,46,0,65,9,74,38,74,47,67,49,65,49,44xm103,42l96,36,87,34,87,34,96,31,100,24,100,8,94,0,72,0,64,3,60,6,63,13,66,10,72,8,87,8,90,13,90,27,81,31,69,31,69,38,84,38,93,42,93,58,89,66,70,66,63,63,60,62,58,69,61,71,68,74,94,74,103,64,103,42xe" filled="true" fillcolor="#231f20" stroked="false">
                        <v:path arrowok="t"/>
                        <v:fill type="solid"/>
                      </v:shape>
                    </v:group>
                  </w:pict>
                </mc:Fallback>
              </mc:AlternateContent>
            </w:r>
            <w:r>
              <w:rPr>
                <w:position w:val="0"/>
                <w:sz w:val="7"/>
              </w:rPr>
            </w:r>
          </w:p>
        </w:tc>
        <w:tc>
          <w:tcPr>
            <w:tcW w:w="3004" w:type="dxa"/>
            <w:gridSpan w:val="4"/>
            <w:tcBorders>
              <w:left w:val="single" w:sz="6" w:space="0" w:color="808285"/>
              <w:right w:val="nil"/>
            </w:tcBorders>
          </w:tcPr>
          <w:p>
            <w:pPr>
              <w:pStyle w:val="TableParagraph"/>
              <w:spacing w:before="8"/>
              <w:rPr>
                <w:b w:val="0"/>
                <w:sz w:val="7"/>
              </w:rPr>
            </w:pPr>
          </w:p>
          <w:p>
            <w:pPr>
              <w:pStyle w:val="TableParagraph"/>
              <w:spacing w:line="73" w:lineRule="exact"/>
              <w:ind w:left="1445"/>
              <w:rPr>
                <w:sz w:val="7"/>
              </w:rPr>
            </w:pPr>
            <w:r>
              <w:rPr>
                <w:position w:val="0"/>
                <w:sz w:val="7"/>
              </w:rPr>
              <mc:AlternateContent>
                <mc:Choice Requires="wps">
                  <w:drawing>
                    <wp:inline distT="0" distB="0" distL="0" distR="0">
                      <wp:extent cx="67310" cy="46990"/>
                      <wp:effectExtent l="0" t="0" r="0" b="0"/>
                      <wp:docPr id="409" name="Group 409"/>
                      <wp:cNvGraphicFramePr>
                        <a:graphicFrameLocks/>
                      </wp:cNvGraphicFramePr>
                      <a:graphic>
                        <a:graphicData uri="http://schemas.microsoft.com/office/word/2010/wordprocessingGroup">
                          <wpg:wgp>
                            <wpg:cNvPr id="409" name="Group 409"/>
                            <wpg:cNvGrpSpPr/>
                            <wpg:grpSpPr>
                              <a:xfrm>
                                <a:off x="0" y="0"/>
                                <a:ext cx="67310" cy="46990"/>
                                <a:chExt cx="67310" cy="46990"/>
                              </a:xfrm>
                            </wpg:grpSpPr>
                            <wps:wsp>
                              <wps:cNvPr id="410" name="Graphic 410"/>
                              <wps:cNvSpPr/>
                              <wps:spPr>
                                <a:xfrm>
                                  <a:off x="-8" y="5"/>
                                  <a:ext cx="67310" cy="46990"/>
                                </a:xfrm>
                                <a:custGeom>
                                  <a:avLst/>
                                  <a:gdLst/>
                                  <a:ahLst/>
                                  <a:cxnLst/>
                                  <a:rect l="l" t="t" r="r" b="b"/>
                                  <a:pathLst>
                                    <a:path w="67310" h="46990">
                                      <a:moveTo>
                                        <a:pt x="31051" y="28181"/>
                                      </a:moveTo>
                                      <a:lnTo>
                                        <a:pt x="27698" y="24422"/>
                                      </a:lnTo>
                                      <a:lnTo>
                                        <a:pt x="27520" y="24218"/>
                                      </a:lnTo>
                                      <a:lnTo>
                                        <a:pt x="24752" y="23139"/>
                                      </a:lnTo>
                                      <a:lnTo>
                                        <a:pt x="24752" y="28892"/>
                                      </a:lnTo>
                                      <a:lnTo>
                                        <a:pt x="24752" y="39001"/>
                                      </a:lnTo>
                                      <a:lnTo>
                                        <a:pt x="21145" y="42418"/>
                                      </a:lnTo>
                                      <a:lnTo>
                                        <a:pt x="9690" y="42418"/>
                                      </a:lnTo>
                                      <a:lnTo>
                                        <a:pt x="6146" y="38379"/>
                                      </a:lnTo>
                                      <a:lnTo>
                                        <a:pt x="6324" y="34607"/>
                                      </a:lnTo>
                                      <a:lnTo>
                                        <a:pt x="6362" y="29451"/>
                                      </a:lnTo>
                                      <a:lnTo>
                                        <a:pt x="9258" y="25946"/>
                                      </a:lnTo>
                                      <a:lnTo>
                                        <a:pt x="14643" y="24422"/>
                                      </a:lnTo>
                                      <a:lnTo>
                                        <a:pt x="20853" y="26162"/>
                                      </a:lnTo>
                                      <a:lnTo>
                                        <a:pt x="23825" y="28181"/>
                                      </a:lnTo>
                                      <a:lnTo>
                                        <a:pt x="24752" y="28892"/>
                                      </a:lnTo>
                                      <a:lnTo>
                                        <a:pt x="24752" y="23139"/>
                                      </a:lnTo>
                                      <a:lnTo>
                                        <a:pt x="21793" y="21983"/>
                                      </a:lnTo>
                                      <a:lnTo>
                                        <a:pt x="21793" y="21767"/>
                                      </a:lnTo>
                                      <a:lnTo>
                                        <a:pt x="25501" y="20027"/>
                                      </a:lnTo>
                                      <a:lnTo>
                                        <a:pt x="27444" y="19113"/>
                                      </a:lnTo>
                                      <a:lnTo>
                                        <a:pt x="29349" y="14998"/>
                                      </a:lnTo>
                                      <a:lnTo>
                                        <a:pt x="29349" y="5511"/>
                                      </a:lnTo>
                                      <a:lnTo>
                                        <a:pt x="28448" y="4394"/>
                                      </a:lnTo>
                                      <a:lnTo>
                                        <a:pt x="24904" y="0"/>
                                      </a:lnTo>
                                      <a:lnTo>
                                        <a:pt x="23418" y="0"/>
                                      </a:lnTo>
                                      <a:lnTo>
                                        <a:pt x="23418" y="8166"/>
                                      </a:lnTo>
                                      <a:lnTo>
                                        <a:pt x="23342" y="15976"/>
                                      </a:lnTo>
                                      <a:lnTo>
                                        <a:pt x="20370" y="18694"/>
                                      </a:lnTo>
                                      <a:lnTo>
                                        <a:pt x="16408" y="20027"/>
                                      </a:lnTo>
                                      <a:lnTo>
                                        <a:pt x="11341" y="18694"/>
                                      </a:lnTo>
                                      <a:lnTo>
                                        <a:pt x="11188" y="18694"/>
                                      </a:lnTo>
                                      <a:lnTo>
                                        <a:pt x="7645" y="16192"/>
                                      </a:lnTo>
                                      <a:lnTo>
                                        <a:pt x="7645" y="7747"/>
                                      </a:lnTo>
                                      <a:lnTo>
                                        <a:pt x="10464" y="4394"/>
                                      </a:lnTo>
                                      <a:lnTo>
                                        <a:pt x="21221" y="4394"/>
                                      </a:lnTo>
                                      <a:lnTo>
                                        <a:pt x="23418" y="8166"/>
                                      </a:lnTo>
                                      <a:lnTo>
                                        <a:pt x="23418" y="0"/>
                                      </a:lnTo>
                                      <a:lnTo>
                                        <a:pt x="7924" y="0"/>
                                      </a:lnTo>
                                      <a:lnTo>
                                        <a:pt x="1778" y="4889"/>
                                      </a:lnTo>
                                      <a:lnTo>
                                        <a:pt x="1905" y="16192"/>
                                      </a:lnTo>
                                      <a:lnTo>
                                        <a:pt x="3949" y="19888"/>
                                      </a:lnTo>
                                      <a:lnTo>
                                        <a:pt x="9055" y="22250"/>
                                      </a:lnTo>
                                      <a:lnTo>
                                        <a:pt x="9131" y="22466"/>
                                      </a:lnTo>
                                      <a:lnTo>
                                        <a:pt x="3454" y="24828"/>
                                      </a:lnTo>
                                      <a:lnTo>
                                        <a:pt x="0" y="28892"/>
                                      </a:lnTo>
                                      <a:lnTo>
                                        <a:pt x="0" y="41224"/>
                                      </a:lnTo>
                                      <a:lnTo>
                                        <a:pt x="5803" y="46888"/>
                                      </a:lnTo>
                                      <a:lnTo>
                                        <a:pt x="24180" y="46888"/>
                                      </a:lnTo>
                                      <a:lnTo>
                                        <a:pt x="29972" y="42418"/>
                                      </a:lnTo>
                                      <a:lnTo>
                                        <a:pt x="31051" y="41579"/>
                                      </a:lnTo>
                                      <a:lnTo>
                                        <a:pt x="31051" y="28181"/>
                                      </a:lnTo>
                                      <a:close/>
                                    </a:path>
                                    <a:path w="67310" h="46990">
                                      <a:moveTo>
                                        <a:pt x="66713" y="774"/>
                                      </a:moveTo>
                                      <a:lnTo>
                                        <a:pt x="37719" y="774"/>
                                      </a:lnTo>
                                      <a:lnTo>
                                        <a:pt x="37719" y="5854"/>
                                      </a:lnTo>
                                      <a:lnTo>
                                        <a:pt x="60210" y="5854"/>
                                      </a:lnTo>
                                      <a:lnTo>
                                        <a:pt x="60210" y="6007"/>
                                      </a:lnTo>
                                      <a:lnTo>
                                        <a:pt x="40259" y="46113"/>
                                      </a:lnTo>
                                      <a:lnTo>
                                        <a:pt x="46697" y="46113"/>
                                      </a:lnTo>
                                      <a:lnTo>
                                        <a:pt x="66713" y="4813"/>
                                      </a:lnTo>
                                      <a:lnTo>
                                        <a:pt x="66713" y="774"/>
                                      </a:lnTo>
                                      <a:close/>
                                    </a:path>
                                  </a:pathLst>
                                </a:custGeom>
                                <a:solidFill>
                                  <a:srgbClr val="231F20"/>
                                </a:solidFill>
                              </wps:spPr>
                              <wps:bodyPr wrap="square" lIns="0" tIns="0" rIns="0" bIns="0" rtlCol="0">
                                <a:prstTxWarp prst="textNoShape">
                                  <a:avLst/>
                                </a:prstTxWarp>
                                <a:noAutofit/>
                              </wps:bodyPr>
                            </wps:wsp>
                          </wpg:wgp>
                        </a:graphicData>
                      </a:graphic>
                    </wp:inline>
                  </w:drawing>
                </mc:Choice>
                <mc:Fallback>
                  <w:pict>
                    <v:group style="width:5.3pt;height:3.7pt;mso-position-horizontal-relative:char;mso-position-vertical-relative:line" id="docshapegroup372" coordorigin="0,0" coordsize="106,74">
                      <v:shape style="position:absolute;left:-1;top:0;width:106;height:74" id="docshape373" coordorigin="0,0" coordsize="106,74" path="m49,44l44,38,43,38,39,36,39,46,39,61,33,67,15,67,10,60,10,55,10,46,15,41,23,38,33,41,38,44,39,46,39,36,34,35,34,34,40,32,43,30,46,24,46,9,45,7,39,0,37,0,37,13,37,25,32,29,26,32,18,29,18,29,12,26,12,12,16,7,33,7,37,13,37,0,12,0,3,8,3,26,6,31,14,35,14,35,5,39,0,46,0,65,9,74,38,74,47,67,49,65,49,44xm105,1l59,1,59,9,95,9,95,9,63,73,74,73,105,8,105,1xe" filled="true" fillcolor="#231f20" stroked="false">
                        <v:path arrowok="t"/>
                        <v:fill type="solid"/>
                      </v:shape>
                    </v:group>
                  </w:pict>
                </mc:Fallback>
              </mc:AlternateContent>
            </w:r>
            <w:r>
              <w:rPr>
                <w:position w:val="0"/>
                <w:sz w:val="7"/>
              </w:rPr>
            </w:r>
          </w:p>
        </w:tc>
      </w:tr>
      <w:tr>
        <w:trPr>
          <w:trHeight w:val="216" w:hRule="atLeast"/>
        </w:trPr>
        <w:tc>
          <w:tcPr>
            <w:tcW w:w="1319" w:type="dxa"/>
            <w:tcBorders>
              <w:left w:val="nil"/>
              <w:right w:val="single" w:sz="6" w:space="0" w:color="808285"/>
            </w:tcBorders>
            <w:shd w:val="clear" w:color="auto" w:fill="E6E7E8"/>
          </w:tcPr>
          <w:p>
            <w:pPr>
              <w:pStyle w:val="TableParagraph"/>
              <w:spacing w:before="30"/>
              <w:ind w:left="30"/>
              <w:rPr>
                <w:rFonts w:ascii="Myriad Pro SemiExt"/>
                <w:sz w:val="9"/>
              </w:rPr>
            </w:pPr>
            <w:r>
              <w:rPr>
                <w:rFonts w:ascii="Myriad Pro SemiExt"/>
                <w:color w:val="231F20"/>
                <w:spacing w:val="-2"/>
                <w:sz w:val="9"/>
              </w:rPr>
              <w:t>Pantalla</w:t>
            </w:r>
          </w:p>
        </w:tc>
        <w:tc>
          <w:tcPr>
            <w:tcW w:w="4788" w:type="dxa"/>
            <w:gridSpan w:val="7"/>
            <w:tcBorders>
              <w:left w:val="single" w:sz="6" w:space="0" w:color="808285"/>
              <w:right w:val="nil"/>
            </w:tcBorders>
            <w:shd w:val="clear" w:color="auto" w:fill="E6E7E8"/>
          </w:tcPr>
          <w:p>
            <w:pPr>
              <w:pStyle w:val="TableParagraph"/>
              <w:spacing w:before="25"/>
              <w:ind w:left="1538"/>
              <w:rPr>
                <w:rFonts w:ascii="Myriad Pro SemiExt" w:hAnsi="Myriad Pro SemiExt"/>
                <w:sz w:val="11"/>
              </w:rPr>
            </w:pPr>
            <w:r>
              <w:rPr>
                <w:rFonts w:ascii="Myriad Pro SemiExt" w:hAnsi="Myriad Pro SemiExt"/>
                <w:color w:val="231F20"/>
                <w:sz w:val="11"/>
              </w:rPr>
              <w:t>Indicador</w:t>
            </w:r>
            <w:r>
              <w:rPr>
                <w:rFonts w:ascii="Myriad Pro SemiExt" w:hAnsi="Myriad Pro SemiExt"/>
                <w:color w:val="231F20"/>
                <w:spacing w:val="-3"/>
                <w:sz w:val="11"/>
              </w:rPr>
              <w:t> </w:t>
            </w:r>
            <w:r>
              <w:rPr>
                <w:rFonts w:ascii="Myriad Pro SemiExt" w:hAnsi="Myriad Pro SemiExt"/>
                <w:color w:val="231F20"/>
                <w:sz w:val="11"/>
              </w:rPr>
              <w:t>LED</w:t>
            </w:r>
            <w:r>
              <w:rPr>
                <w:rFonts w:ascii="Myriad Pro SemiExt" w:hAnsi="Myriad Pro SemiExt"/>
                <w:color w:val="231F20"/>
                <w:spacing w:val="-1"/>
                <w:sz w:val="11"/>
              </w:rPr>
              <w:t> </w:t>
            </w:r>
            <w:r>
              <w:rPr>
                <w:rFonts w:ascii="Myriad Pro SemiExt" w:hAnsi="Myriad Pro SemiExt"/>
                <w:color w:val="231F20"/>
                <w:sz w:val="11"/>
              </w:rPr>
              <w:t>×</w:t>
            </w:r>
            <w:r>
              <w:rPr>
                <w:rFonts w:ascii="Myriad Pro SemiExt" w:hAnsi="Myriad Pro SemiExt"/>
                <w:color w:val="231F20"/>
                <w:spacing w:val="-1"/>
                <w:sz w:val="11"/>
              </w:rPr>
              <w:t> </w:t>
            </w:r>
            <w:r>
              <w:rPr>
                <w:rFonts w:ascii="Myriad Pro SemiExt" w:hAnsi="Myriad Pro SemiExt"/>
                <w:color w:val="231F20"/>
                <w:sz w:val="11"/>
              </w:rPr>
              <w:t>4,</w:t>
            </w:r>
            <w:r>
              <w:rPr>
                <w:rFonts w:ascii="Myriad Pro SemiExt" w:hAnsi="Myriad Pro SemiExt"/>
                <w:color w:val="231F20"/>
                <w:spacing w:val="-1"/>
                <w:sz w:val="11"/>
              </w:rPr>
              <w:t> </w:t>
            </w:r>
            <w:r>
              <w:rPr>
                <w:rFonts w:ascii="Myriad Pro SemiExt" w:hAnsi="Myriad Pro SemiExt"/>
                <w:color w:val="231F20"/>
                <w:sz w:val="11"/>
              </w:rPr>
              <w:t>LCD </w:t>
            </w:r>
            <w:r>
              <w:rPr>
                <w:rFonts w:ascii="Myriad Pro SemiExt" w:hAnsi="Myriad Pro SemiExt"/>
                <w:color w:val="231F20"/>
                <w:spacing w:val="-2"/>
                <w:sz w:val="11"/>
              </w:rPr>
              <w:t>(opcional)</w:t>
            </w:r>
          </w:p>
        </w:tc>
      </w:tr>
      <w:tr>
        <w:trPr>
          <w:trHeight w:val="216" w:hRule="atLeast"/>
        </w:trPr>
        <w:tc>
          <w:tcPr>
            <w:tcW w:w="1319" w:type="dxa"/>
            <w:tcBorders>
              <w:left w:val="nil"/>
              <w:right w:val="single" w:sz="6" w:space="0" w:color="808285"/>
            </w:tcBorders>
          </w:tcPr>
          <w:p>
            <w:pPr>
              <w:pStyle w:val="TableParagraph"/>
              <w:spacing w:before="18"/>
              <w:ind w:left="30"/>
              <w:rPr>
                <w:rFonts w:ascii="Myriad Pro SemiExt" w:hAnsi="Myriad Pro SemiExt"/>
                <w:sz w:val="9"/>
              </w:rPr>
            </w:pPr>
            <w:r>
              <w:rPr>
                <w:rFonts w:ascii="Myriad Pro SemiExt" w:hAnsi="Myriad Pro SemiExt"/>
                <w:color w:val="231F20"/>
                <w:sz w:val="9"/>
              </w:rPr>
              <w:t>Interfaz de</w:t>
            </w:r>
            <w:r>
              <w:rPr>
                <w:rFonts w:ascii="Myriad Pro SemiExt" w:hAnsi="Myriad Pro SemiExt"/>
                <w:color w:val="231F20"/>
                <w:spacing w:val="1"/>
                <w:sz w:val="9"/>
              </w:rPr>
              <w:t> </w:t>
            </w:r>
            <w:r>
              <w:rPr>
                <w:rFonts w:ascii="Myriad Pro SemiExt" w:hAnsi="Myriad Pro SemiExt"/>
                <w:color w:val="231F20"/>
                <w:spacing w:val="-2"/>
                <w:sz w:val="9"/>
              </w:rPr>
              <w:t>comunicación</w:t>
            </w:r>
          </w:p>
        </w:tc>
        <w:tc>
          <w:tcPr>
            <w:tcW w:w="4788" w:type="dxa"/>
            <w:gridSpan w:val="7"/>
            <w:tcBorders>
              <w:left w:val="single" w:sz="6" w:space="0" w:color="808285"/>
              <w:right w:val="nil"/>
            </w:tcBorders>
          </w:tcPr>
          <w:p>
            <w:pPr>
              <w:pStyle w:val="TableParagraph"/>
              <w:spacing w:before="28"/>
              <w:ind w:left="807"/>
              <w:rPr>
                <w:rFonts w:ascii="Myriad Pro SemiExt"/>
                <w:sz w:val="11"/>
              </w:rPr>
            </w:pPr>
            <w:r>
              <w:rPr>
                <w:rFonts w:ascii="Myriad Pro SemiExt"/>
                <w:color w:val="231F20"/>
                <w:sz w:val="11"/>
              </w:rPr>
              <w:t>RS485/PLC</w:t>
            </w:r>
            <w:r>
              <w:rPr>
                <w:rFonts w:ascii="Myriad Pro SemiExt"/>
                <w:color w:val="231F20"/>
                <w:spacing w:val="-3"/>
                <w:sz w:val="11"/>
              </w:rPr>
              <w:t> </w:t>
            </w:r>
            <w:r>
              <w:rPr>
                <w:rFonts w:ascii="Myriad Pro SemiExt"/>
                <w:color w:val="231F20"/>
                <w:sz w:val="11"/>
              </w:rPr>
              <w:t>(opcional)/WiFi/4G</w:t>
            </w:r>
            <w:r>
              <w:rPr>
                <w:rFonts w:ascii="Myriad Pro SemiExt"/>
                <w:color w:val="231F20"/>
                <w:spacing w:val="-3"/>
                <w:sz w:val="11"/>
              </w:rPr>
              <w:t> </w:t>
            </w:r>
            <w:r>
              <w:rPr>
                <w:rFonts w:ascii="Myriad Pro SemiExt"/>
                <w:color w:val="231F20"/>
                <w:sz w:val="11"/>
              </w:rPr>
              <w:t>externo</w:t>
            </w:r>
            <w:r>
              <w:rPr>
                <w:rFonts w:ascii="Myriad Pro SemiExt"/>
                <w:color w:val="231F20"/>
                <w:spacing w:val="-3"/>
                <w:sz w:val="11"/>
              </w:rPr>
              <w:t> </w:t>
            </w:r>
            <w:r>
              <w:rPr>
                <w:rFonts w:ascii="Myriad Pro SemiExt"/>
                <w:color w:val="231F20"/>
                <w:sz w:val="11"/>
              </w:rPr>
              <w:t>modular</w:t>
            </w:r>
            <w:r>
              <w:rPr>
                <w:rFonts w:ascii="Myriad Pro SemiExt"/>
                <w:color w:val="231F20"/>
                <w:spacing w:val="-2"/>
                <w:sz w:val="11"/>
              </w:rPr>
              <w:t> (opcional)/USB</w:t>
            </w:r>
          </w:p>
        </w:tc>
      </w:tr>
      <w:tr>
        <w:trPr>
          <w:trHeight w:val="216" w:hRule="atLeast"/>
        </w:trPr>
        <w:tc>
          <w:tcPr>
            <w:tcW w:w="1319" w:type="dxa"/>
            <w:tcBorders>
              <w:left w:val="nil"/>
              <w:right w:val="single" w:sz="6" w:space="0" w:color="808285"/>
            </w:tcBorders>
            <w:shd w:val="clear" w:color="auto" w:fill="E6E7E8"/>
          </w:tcPr>
          <w:p>
            <w:pPr>
              <w:pStyle w:val="TableParagraph"/>
              <w:spacing w:before="33"/>
              <w:ind w:left="19"/>
              <w:rPr>
                <w:rFonts w:ascii="Myriad Pro SemiExt"/>
                <w:sz w:val="9"/>
              </w:rPr>
            </w:pPr>
            <w:r>
              <w:rPr>
                <w:rFonts w:ascii="Myriad Pro SemiExt"/>
                <w:color w:val="231F20"/>
                <w:spacing w:val="-2"/>
                <w:sz w:val="9"/>
              </w:rPr>
              <w:t>Seguridad</w:t>
            </w:r>
          </w:p>
        </w:tc>
        <w:tc>
          <w:tcPr>
            <w:tcW w:w="4788" w:type="dxa"/>
            <w:gridSpan w:val="7"/>
            <w:tcBorders>
              <w:left w:val="single" w:sz="6" w:space="0" w:color="808285"/>
              <w:right w:val="nil"/>
            </w:tcBorders>
            <w:shd w:val="clear" w:color="auto" w:fill="E6E7E8"/>
          </w:tcPr>
          <w:p>
            <w:pPr>
              <w:pStyle w:val="TableParagraph"/>
              <w:spacing w:before="1"/>
              <w:rPr>
                <w:b w:val="0"/>
                <w:sz w:val="7"/>
              </w:rPr>
            </w:pPr>
          </w:p>
          <w:p>
            <w:pPr>
              <w:pStyle w:val="TableParagraph"/>
              <w:spacing w:line="80" w:lineRule="exact"/>
              <w:ind w:left="1399"/>
              <w:rPr>
                <w:sz w:val="8"/>
              </w:rPr>
            </w:pPr>
            <w:r>
              <w:rPr>
                <w:position w:val="-1"/>
                <w:sz w:val="8"/>
              </w:rPr>
              <w:drawing>
                <wp:inline distT="0" distB="0" distL="0" distR="0">
                  <wp:extent cx="1372933" cy="51339"/>
                  <wp:effectExtent l="0" t="0" r="0" b="0"/>
                  <wp:docPr id="411" name="Image 411"/>
                  <wp:cNvGraphicFramePr>
                    <a:graphicFrameLocks/>
                  </wp:cNvGraphicFramePr>
                  <a:graphic>
                    <a:graphicData uri="http://schemas.openxmlformats.org/drawingml/2006/picture">
                      <pic:pic>
                        <pic:nvPicPr>
                          <pic:cNvPr id="411" name="Image 411"/>
                          <pic:cNvPicPr/>
                        </pic:nvPicPr>
                        <pic:blipFill>
                          <a:blip r:embed="rId72" cstate="print"/>
                          <a:stretch>
                            <a:fillRect/>
                          </a:stretch>
                        </pic:blipFill>
                        <pic:spPr>
                          <a:xfrm>
                            <a:off x="0" y="0"/>
                            <a:ext cx="1372933" cy="51339"/>
                          </a:xfrm>
                          <a:prstGeom prst="rect">
                            <a:avLst/>
                          </a:prstGeom>
                        </pic:spPr>
                      </pic:pic>
                    </a:graphicData>
                  </a:graphic>
                </wp:inline>
              </w:drawing>
            </w:r>
            <w:r>
              <w:rPr>
                <w:position w:val="-1"/>
                <w:sz w:val="8"/>
              </w:rPr>
            </w:r>
          </w:p>
        </w:tc>
      </w:tr>
      <w:tr>
        <w:trPr>
          <w:trHeight w:val="216" w:hRule="atLeast"/>
        </w:trPr>
        <w:tc>
          <w:tcPr>
            <w:tcW w:w="1319" w:type="dxa"/>
            <w:tcBorders>
              <w:left w:val="nil"/>
              <w:right w:val="single" w:sz="6" w:space="0" w:color="808285"/>
            </w:tcBorders>
          </w:tcPr>
          <w:p>
            <w:pPr>
              <w:pStyle w:val="TableParagraph"/>
              <w:spacing w:before="24"/>
              <w:ind w:left="30"/>
              <w:rPr>
                <w:rFonts w:ascii="Myriad Pro SemiExt"/>
                <w:sz w:val="9"/>
              </w:rPr>
            </w:pPr>
            <w:r>
              <w:rPr>
                <w:rFonts w:ascii="Myriad Pro SemiExt"/>
                <w:color w:val="231F20"/>
                <w:spacing w:val="-5"/>
                <w:sz w:val="9"/>
              </w:rPr>
              <w:t>CEM</w:t>
            </w:r>
          </w:p>
        </w:tc>
        <w:tc>
          <w:tcPr>
            <w:tcW w:w="4788" w:type="dxa"/>
            <w:gridSpan w:val="7"/>
            <w:tcBorders>
              <w:left w:val="single" w:sz="6" w:space="0" w:color="808285"/>
              <w:right w:val="nil"/>
            </w:tcBorders>
          </w:tcPr>
          <w:p>
            <w:pPr>
              <w:pStyle w:val="TableParagraph"/>
              <w:spacing w:before="2"/>
              <w:rPr>
                <w:b w:val="0"/>
                <w:sz w:val="6"/>
              </w:rPr>
            </w:pPr>
          </w:p>
          <w:p>
            <w:pPr>
              <w:pStyle w:val="TableParagraph"/>
              <w:spacing w:line="80" w:lineRule="exact"/>
              <w:ind w:left="1796"/>
              <w:rPr>
                <w:sz w:val="8"/>
              </w:rPr>
            </w:pPr>
            <w:r>
              <w:rPr>
                <w:position w:val="-1"/>
                <w:sz w:val="8"/>
              </w:rPr>
              <w:drawing>
                <wp:inline distT="0" distB="0" distL="0" distR="0">
                  <wp:extent cx="812925" cy="51339"/>
                  <wp:effectExtent l="0" t="0" r="0" b="0"/>
                  <wp:docPr id="412" name="Image 412"/>
                  <wp:cNvGraphicFramePr>
                    <a:graphicFrameLocks/>
                  </wp:cNvGraphicFramePr>
                  <a:graphic>
                    <a:graphicData uri="http://schemas.openxmlformats.org/drawingml/2006/picture">
                      <pic:pic>
                        <pic:nvPicPr>
                          <pic:cNvPr id="412" name="Image 412"/>
                          <pic:cNvPicPr/>
                        </pic:nvPicPr>
                        <pic:blipFill>
                          <a:blip r:embed="rId73" cstate="print"/>
                          <a:stretch>
                            <a:fillRect/>
                          </a:stretch>
                        </pic:blipFill>
                        <pic:spPr>
                          <a:xfrm>
                            <a:off x="0" y="0"/>
                            <a:ext cx="812925" cy="51339"/>
                          </a:xfrm>
                          <a:prstGeom prst="rect">
                            <a:avLst/>
                          </a:prstGeom>
                        </pic:spPr>
                      </pic:pic>
                    </a:graphicData>
                  </a:graphic>
                </wp:inline>
              </w:drawing>
            </w:r>
            <w:r>
              <w:rPr>
                <w:position w:val="-1"/>
                <w:sz w:val="8"/>
              </w:rPr>
            </w:r>
          </w:p>
        </w:tc>
      </w:tr>
      <w:tr>
        <w:trPr>
          <w:trHeight w:val="432" w:hRule="atLeast"/>
        </w:trPr>
        <w:tc>
          <w:tcPr>
            <w:tcW w:w="1319" w:type="dxa"/>
            <w:tcBorders>
              <w:left w:val="nil"/>
              <w:right w:val="single" w:sz="6" w:space="0" w:color="808285"/>
            </w:tcBorders>
            <w:shd w:val="clear" w:color="auto" w:fill="E6E7E8"/>
          </w:tcPr>
          <w:p>
            <w:pPr>
              <w:pStyle w:val="TableParagraph"/>
              <w:spacing w:before="14"/>
              <w:rPr>
                <w:b w:val="0"/>
                <w:sz w:val="9"/>
              </w:rPr>
            </w:pPr>
          </w:p>
          <w:p>
            <w:pPr>
              <w:pStyle w:val="TableParagraph"/>
              <w:ind w:left="30"/>
              <w:rPr>
                <w:rFonts w:ascii="Myriad Pro SemiExt" w:hAnsi="Myriad Pro SemiExt"/>
                <w:sz w:val="9"/>
              </w:rPr>
            </w:pPr>
            <w:r>
              <w:rPr>
                <w:rFonts w:ascii="Myriad Pro SemiExt" w:hAnsi="Myriad Pro SemiExt"/>
                <w:color w:val="231F20"/>
                <w:spacing w:val="-2"/>
                <w:sz w:val="9"/>
              </w:rPr>
              <w:t>Certificación</w:t>
            </w:r>
          </w:p>
        </w:tc>
        <w:tc>
          <w:tcPr>
            <w:tcW w:w="4788" w:type="dxa"/>
            <w:gridSpan w:val="7"/>
            <w:tcBorders>
              <w:left w:val="single" w:sz="6" w:space="0" w:color="808285"/>
              <w:right w:val="nil"/>
            </w:tcBorders>
            <w:shd w:val="clear" w:color="auto" w:fill="E6E7E8"/>
          </w:tcPr>
          <w:p>
            <w:pPr>
              <w:pStyle w:val="TableParagraph"/>
              <w:spacing w:before="2"/>
              <w:rPr>
                <w:b w:val="0"/>
                <w:sz w:val="8"/>
              </w:rPr>
            </w:pPr>
          </w:p>
          <w:p>
            <w:pPr>
              <w:pStyle w:val="TableParagraph"/>
              <w:spacing w:line="88" w:lineRule="exact"/>
              <w:ind w:left="213"/>
              <w:rPr>
                <w:sz w:val="8"/>
              </w:rPr>
            </w:pPr>
            <w:r>
              <w:rPr>
                <w:position w:val="-1"/>
                <w:sz w:val="8"/>
              </w:rPr>
              <w:drawing>
                <wp:inline distT="0" distB="0" distL="0" distR="0">
                  <wp:extent cx="2415640" cy="56007"/>
                  <wp:effectExtent l="0" t="0" r="0" b="0"/>
                  <wp:docPr id="413" name="Image 413"/>
                  <wp:cNvGraphicFramePr>
                    <a:graphicFrameLocks/>
                  </wp:cNvGraphicFramePr>
                  <a:graphic>
                    <a:graphicData uri="http://schemas.openxmlformats.org/drawingml/2006/picture">
                      <pic:pic>
                        <pic:nvPicPr>
                          <pic:cNvPr id="413" name="Image 413"/>
                          <pic:cNvPicPr/>
                        </pic:nvPicPr>
                        <pic:blipFill>
                          <a:blip r:embed="rId74" cstate="print"/>
                          <a:stretch>
                            <a:fillRect/>
                          </a:stretch>
                        </pic:blipFill>
                        <pic:spPr>
                          <a:xfrm>
                            <a:off x="0" y="0"/>
                            <a:ext cx="2415640" cy="56007"/>
                          </a:xfrm>
                          <a:prstGeom prst="rect">
                            <a:avLst/>
                          </a:prstGeom>
                        </pic:spPr>
                      </pic:pic>
                    </a:graphicData>
                  </a:graphic>
                </wp:inline>
              </w:drawing>
            </w:r>
            <w:r>
              <w:rPr>
                <w:position w:val="-1"/>
                <w:sz w:val="8"/>
              </w:rPr>
            </w:r>
          </w:p>
          <w:p>
            <w:pPr>
              <w:pStyle w:val="TableParagraph"/>
              <w:spacing w:before="3"/>
              <w:rPr>
                <w:b w:val="0"/>
                <w:sz w:val="10"/>
              </w:rPr>
            </w:pPr>
          </w:p>
          <w:p>
            <w:pPr>
              <w:pStyle w:val="TableParagraph"/>
              <w:spacing w:line="88" w:lineRule="exact"/>
              <w:ind w:left="1400"/>
              <w:rPr>
                <w:sz w:val="8"/>
              </w:rPr>
            </w:pPr>
            <w:r>
              <w:rPr>
                <w:position w:val="-1"/>
                <w:sz w:val="8"/>
              </w:rPr>
              <w:drawing>
                <wp:inline distT="0" distB="0" distL="0" distR="0">
                  <wp:extent cx="1063390" cy="56007"/>
                  <wp:effectExtent l="0" t="0" r="0" b="0"/>
                  <wp:docPr id="414" name="Image 414"/>
                  <wp:cNvGraphicFramePr>
                    <a:graphicFrameLocks/>
                  </wp:cNvGraphicFramePr>
                  <a:graphic>
                    <a:graphicData uri="http://schemas.openxmlformats.org/drawingml/2006/picture">
                      <pic:pic>
                        <pic:nvPicPr>
                          <pic:cNvPr id="414" name="Image 414"/>
                          <pic:cNvPicPr/>
                        </pic:nvPicPr>
                        <pic:blipFill>
                          <a:blip r:embed="rId75" cstate="print"/>
                          <a:stretch>
                            <a:fillRect/>
                          </a:stretch>
                        </pic:blipFill>
                        <pic:spPr>
                          <a:xfrm>
                            <a:off x="0" y="0"/>
                            <a:ext cx="1063390" cy="56007"/>
                          </a:xfrm>
                          <a:prstGeom prst="rect">
                            <a:avLst/>
                          </a:prstGeom>
                        </pic:spPr>
                      </pic:pic>
                    </a:graphicData>
                  </a:graphic>
                </wp:inline>
              </w:drawing>
            </w:r>
            <w:r>
              <w:rPr>
                <w:position w:val="-1"/>
                <w:sz w:val="8"/>
              </w:rPr>
            </w:r>
          </w:p>
        </w:tc>
      </w:tr>
    </w:tbl>
    <w:p>
      <w:pPr>
        <w:spacing w:line="235" w:lineRule="auto" w:before="76"/>
        <w:ind w:left="739" w:right="809" w:firstLine="0"/>
        <w:jc w:val="left"/>
        <w:rPr>
          <w:b w:val="0"/>
          <w:sz w:val="12"/>
        </w:rPr>
      </w:pPr>
      <w:r>
        <w:rPr>
          <w:b w:val="0"/>
          <w:color w:val="231F20"/>
          <w:sz w:val="12"/>
        </w:rPr>
        <w:t>Nota: a una temperatura ambiente de 25 °C, la corriente de cortocircuito máxima de 46 A permite cortocircuitar</w:t>
      </w:r>
      <w:r>
        <w:rPr>
          <w:b w:val="0"/>
          <w:color w:val="231F20"/>
          <w:spacing w:val="40"/>
          <w:sz w:val="12"/>
        </w:rPr>
        <w:t> </w:t>
      </w:r>
      <w:r>
        <w:rPr>
          <w:b w:val="0"/>
          <w:color w:val="231F20"/>
          <w:sz w:val="12"/>
        </w:rPr>
        <w:t>un</w:t>
      </w:r>
      <w:r>
        <w:rPr>
          <w:b w:val="0"/>
          <w:color w:val="231F20"/>
          <w:spacing w:val="-2"/>
          <w:sz w:val="12"/>
        </w:rPr>
        <w:t> </w:t>
      </w:r>
      <w:r>
        <w:rPr>
          <w:b w:val="0"/>
          <w:color w:val="231F20"/>
          <w:sz w:val="12"/>
        </w:rPr>
        <w:t>MPPT</w:t>
      </w:r>
      <w:r>
        <w:rPr>
          <w:b w:val="0"/>
          <w:color w:val="231F20"/>
          <w:spacing w:val="-2"/>
          <w:sz w:val="12"/>
        </w:rPr>
        <w:t> </w:t>
      </w:r>
      <w:r>
        <w:rPr>
          <w:b w:val="0"/>
          <w:color w:val="231F20"/>
          <w:sz w:val="12"/>
        </w:rPr>
        <w:t>durante</w:t>
      </w:r>
      <w:r>
        <w:rPr>
          <w:b w:val="0"/>
          <w:color w:val="231F20"/>
          <w:spacing w:val="-2"/>
          <w:sz w:val="12"/>
        </w:rPr>
        <w:t> </w:t>
      </w:r>
      <w:r>
        <w:rPr>
          <w:b w:val="0"/>
          <w:color w:val="231F20"/>
          <w:sz w:val="12"/>
        </w:rPr>
        <w:t>media</w:t>
      </w:r>
      <w:r>
        <w:rPr>
          <w:b w:val="0"/>
          <w:color w:val="231F20"/>
          <w:spacing w:val="-2"/>
          <w:sz w:val="12"/>
        </w:rPr>
        <w:t> </w:t>
      </w:r>
      <w:r>
        <w:rPr>
          <w:b w:val="0"/>
          <w:color w:val="231F20"/>
          <w:sz w:val="12"/>
        </w:rPr>
        <w:t>hora.</w:t>
      </w:r>
      <w:r>
        <w:rPr>
          <w:b w:val="0"/>
          <w:color w:val="231F20"/>
          <w:spacing w:val="-2"/>
          <w:sz w:val="12"/>
        </w:rPr>
        <w:t> </w:t>
      </w:r>
      <w:r>
        <w:rPr>
          <w:b w:val="0"/>
          <w:color w:val="231F20"/>
          <w:sz w:val="12"/>
        </w:rPr>
        <w:t>La</w:t>
      </w:r>
      <w:r>
        <w:rPr>
          <w:b w:val="0"/>
          <w:color w:val="231F20"/>
          <w:spacing w:val="-2"/>
          <w:sz w:val="12"/>
        </w:rPr>
        <w:t> </w:t>
      </w:r>
      <w:r>
        <w:rPr>
          <w:b w:val="0"/>
          <w:color w:val="231F20"/>
          <w:sz w:val="12"/>
        </w:rPr>
        <w:t>corriente</w:t>
      </w:r>
      <w:r>
        <w:rPr>
          <w:b w:val="0"/>
          <w:color w:val="231F20"/>
          <w:spacing w:val="-2"/>
          <w:sz w:val="12"/>
        </w:rPr>
        <w:t> </w:t>
      </w:r>
      <w:r>
        <w:rPr>
          <w:b w:val="0"/>
          <w:color w:val="231F20"/>
          <w:sz w:val="12"/>
        </w:rPr>
        <w:t>de</w:t>
      </w:r>
      <w:r>
        <w:rPr>
          <w:b w:val="0"/>
          <w:color w:val="231F20"/>
          <w:spacing w:val="-2"/>
          <w:sz w:val="12"/>
        </w:rPr>
        <w:t> </w:t>
      </w:r>
      <w:r>
        <w:rPr>
          <w:b w:val="0"/>
          <w:color w:val="231F20"/>
          <w:sz w:val="12"/>
        </w:rPr>
        <w:t>cortocircuito</w:t>
      </w:r>
      <w:r>
        <w:rPr>
          <w:b w:val="0"/>
          <w:color w:val="231F20"/>
          <w:spacing w:val="-2"/>
          <w:sz w:val="12"/>
        </w:rPr>
        <w:t> </w:t>
      </w:r>
      <w:r>
        <w:rPr>
          <w:b w:val="0"/>
          <w:color w:val="231F20"/>
          <w:sz w:val="12"/>
        </w:rPr>
        <w:t>máxima</w:t>
      </w:r>
      <w:r>
        <w:rPr>
          <w:b w:val="0"/>
          <w:color w:val="231F20"/>
          <w:spacing w:val="-2"/>
          <w:sz w:val="12"/>
        </w:rPr>
        <w:t> </w:t>
      </w:r>
      <w:r>
        <w:rPr>
          <w:b w:val="0"/>
          <w:color w:val="231F20"/>
          <w:sz w:val="12"/>
        </w:rPr>
        <w:t>de</w:t>
      </w:r>
      <w:r>
        <w:rPr>
          <w:b w:val="0"/>
          <w:color w:val="231F20"/>
          <w:spacing w:val="-2"/>
          <w:sz w:val="12"/>
        </w:rPr>
        <w:t> </w:t>
      </w:r>
      <w:r>
        <w:rPr>
          <w:b w:val="0"/>
          <w:color w:val="231F20"/>
          <w:sz w:val="12"/>
        </w:rPr>
        <w:t>40</w:t>
      </w:r>
      <w:r>
        <w:rPr>
          <w:b w:val="0"/>
          <w:color w:val="231F20"/>
          <w:spacing w:val="-2"/>
          <w:sz w:val="12"/>
        </w:rPr>
        <w:t> </w:t>
      </w:r>
      <w:r>
        <w:rPr>
          <w:b w:val="0"/>
          <w:color w:val="231F20"/>
          <w:sz w:val="12"/>
        </w:rPr>
        <w:t>A</w:t>
      </w:r>
      <w:r>
        <w:rPr>
          <w:b w:val="0"/>
          <w:color w:val="231F20"/>
          <w:spacing w:val="-2"/>
          <w:sz w:val="12"/>
        </w:rPr>
        <w:t> </w:t>
      </w:r>
      <w:r>
        <w:rPr>
          <w:b w:val="0"/>
          <w:color w:val="231F20"/>
          <w:sz w:val="12"/>
        </w:rPr>
        <w:t>permite</w:t>
      </w:r>
      <w:r>
        <w:rPr>
          <w:b w:val="0"/>
          <w:color w:val="231F20"/>
          <w:spacing w:val="-2"/>
          <w:sz w:val="12"/>
        </w:rPr>
        <w:t> </w:t>
      </w:r>
      <w:r>
        <w:rPr>
          <w:b w:val="0"/>
          <w:color w:val="231F20"/>
          <w:sz w:val="12"/>
        </w:rPr>
        <w:t>cortocircuitar</w:t>
      </w:r>
      <w:r>
        <w:rPr>
          <w:b w:val="0"/>
          <w:color w:val="231F20"/>
          <w:spacing w:val="-2"/>
          <w:sz w:val="12"/>
        </w:rPr>
        <w:t> </w:t>
      </w:r>
      <w:r>
        <w:rPr>
          <w:b w:val="0"/>
          <w:color w:val="231F20"/>
          <w:sz w:val="12"/>
        </w:rPr>
        <w:t>3</w:t>
      </w:r>
      <w:r>
        <w:rPr>
          <w:b w:val="0"/>
          <w:color w:val="231F20"/>
          <w:spacing w:val="-2"/>
          <w:sz w:val="12"/>
        </w:rPr>
        <w:t> </w:t>
      </w:r>
      <w:r>
        <w:rPr>
          <w:b w:val="0"/>
          <w:color w:val="231F20"/>
          <w:sz w:val="12"/>
        </w:rPr>
        <w:t>MPPT</w:t>
      </w:r>
      <w:r>
        <w:rPr>
          <w:b w:val="0"/>
          <w:color w:val="231F20"/>
          <w:spacing w:val="-2"/>
          <w:sz w:val="12"/>
        </w:rPr>
        <w:t> </w:t>
      </w:r>
      <w:r>
        <w:rPr>
          <w:b w:val="0"/>
          <w:color w:val="231F20"/>
          <w:sz w:val="12"/>
        </w:rPr>
        <w:t>durante</w:t>
      </w:r>
      <w:r>
        <w:rPr>
          <w:b w:val="0"/>
          <w:color w:val="231F20"/>
          <w:spacing w:val="40"/>
          <w:sz w:val="12"/>
        </w:rPr>
        <w:t> </w:t>
      </w:r>
      <w:r>
        <w:rPr>
          <w:b w:val="0"/>
          <w:color w:val="231F20"/>
          <w:sz w:val="12"/>
        </w:rPr>
        <w:t>2 horas. Los rangos de tensión y frecuencia de CA pueden variar en función de la red estatal específica.</w:t>
      </w:r>
    </w:p>
    <w:p>
      <w:pPr>
        <w:spacing w:after="0" w:line="235" w:lineRule="auto"/>
        <w:jc w:val="left"/>
        <w:rPr>
          <w:sz w:val="12"/>
        </w:rPr>
        <w:sectPr>
          <w:type w:val="continuous"/>
          <w:pgSz w:w="16160" w:h="11910" w:orient="landscape"/>
          <w:pgMar w:header="936" w:footer="665" w:top="300" w:bottom="280" w:left="360" w:right="320"/>
          <w:cols w:num="2" w:equalWidth="0">
            <w:col w:w="5395" w:space="2543"/>
            <w:col w:w="7542"/>
          </w:cols>
        </w:sectPr>
      </w:pPr>
    </w:p>
    <w:p>
      <w:pPr>
        <w:pStyle w:val="BodyText"/>
        <w:spacing w:before="11"/>
        <w:rPr>
          <w:b w:val="0"/>
          <w:sz w:val="3"/>
        </w:rPr>
      </w:pPr>
    </w:p>
    <w:p>
      <w:pPr>
        <w:tabs>
          <w:tab w:pos="8222" w:val="left" w:leader="none"/>
        </w:tabs>
        <w:spacing w:line="20" w:lineRule="exact"/>
        <w:ind w:left="230" w:right="0" w:firstLine="0"/>
        <w:rPr>
          <w:sz w:val="2"/>
        </w:rPr>
      </w:pPr>
      <w:r>
        <w:rPr>
          <w:sz w:val="2"/>
        </w:rPr>
        <mc:AlternateContent>
          <mc:Choice Requires="wps">
            <w:drawing>
              <wp:inline distT="0" distB="0" distL="0" distR="0">
                <wp:extent cx="4446270" cy="7620"/>
                <wp:effectExtent l="9525" t="0" r="1904" b="1905"/>
                <wp:docPr id="419" name="Group 419"/>
                <wp:cNvGraphicFramePr>
                  <a:graphicFrameLocks/>
                </wp:cNvGraphicFramePr>
                <a:graphic>
                  <a:graphicData uri="http://schemas.microsoft.com/office/word/2010/wordprocessingGroup">
                    <wpg:wgp>
                      <wpg:cNvPr id="419" name="Group 419"/>
                      <wpg:cNvGrpSpPr/>
                      <wpg:grpSpPr>
                        <a:xfrm>
                          <a:off x="0" y="0"/>
                          <a:ext cx="4446270" cy="7620"/>
                          <a:chExt cx="4446270" cy="7620"/>
                        </a:xfrm>
                      </wpg:grpSpPr>
                      <wps:wsp>
                        <wps:cNvPr id="420" name="Graphic 420"/>
                        <wps:cNvSpPr/>
                        <wps:spPr>
                          <a:xfrm>
                            <a:off x="0" y="3600"/>
                            <a:ext cx="4446270" cy="1270"/>
                          </a:xfrm>
                          <a:custGeom>
                            <a:avLst/>
                            <a:gdLst/>
                            <a:ahLst/>
                            <a:cxnLst/>
                            <a:rect l="l" t="t" r="r" b="b"/>
                            <a:pathLst>
                              <a:path w="4446270" h="0">
                                <a:moveTo>
                                  <a:pt x="0" y="0"/>
                                </a:moveTo>
                                <a:lnTo>
                                  <a:pt x="4446003" y="0"/>
                                </a:lnTo>
                              </a:path>
                            </a:pathLst>
                          </a:custGeom>
                          <a:ln w="7200">
                            <a:solidFill>
                              <a:srgbClr val="8C8C8C"/>
                            </a:solidFill>
                            <a:prstDash val="solid"/>
                          </a:ln>
                        </wps:spPr>
                        <wps:bodyPr wrap="square" lIns="0" tIns="0" rIns="0" bIns="0" rtlCol="0">
                          <a:prstTxWarp prst="textNoShape">
                            <a:avLst/>
                          </a:prstTxWarp>
                          <a:noAutofit/>
                        </wps:bodyPr>
                      </wps:wsp>
                    </wpg:wgp>
                  </a:graphicData>
                </a:graphic>
              </wp:inline>
            </w:drawing>
          </mc:Choice>
          <mc:Fallback>
            <w:pict>
              <v:group style="width:350.1pt;height:.6pt;mso-position-horizontal-relative:char;mso-position-vertical-relative:line" id="docshapegroup378" coordorigin="0,0" coordsize="7002,12">
                <v:line style="position:absolute" from="0,6" to="7002,6" stroked="true" strokeweight=".567pt" strokecolor="#8c8c8c">
                  <v:stroke dashstyle="solid"/>
                </v:line>
              </v:group>
            </w:pict>
          </mc:Fallback>
        </mc:AlternateContent>
      </w:r>
      <w:r>
        <w:rPr>
          <w:sz w:val="2"/>
        </w:rPr>
      </w:r>
      <w:r>
        <w:rPr>
          <w:sz w:val="2"/>
        </w:rPr>
        <w:tab/>
      </w:r>
      <w:r>
        <w:rPr>
          <w:sz w:val="2"/>
        </w:rPr>
        <mc:AlternateContent>
          <mc:Choice Requires="wps">
            <w:drawing>
              <wp:inline distT="0" distB="0" distL="0" distR="0">
                <wp:extent cx="4446270" cy="7620"/>
                <wp:effectExtent l="9525" t="0" r="1904" b="1905"/>
                <wp:docPr id="421" name="Group 421"/>
                <wp:cNvGraphicFramePr>
                  <a:graphicFrameLocks/>
                </wp:cNvGraphicFramePr>
                <a:graphic>
                  <a:graphicData uri="http://schemas.microsoft.com/office/word/2010/wordprocessingGroup">
                    <wpg:wgp>
                      <wpg:cNvPr id="421" name="Group 421"/>
                      <wpg:cNvGrpSpPr/>
                      <wpg:grpSpPr>
                        <a:xfrm>
                          <a:off x="0" y="0"/>
                          <a:ext cx="4446270" cy="7620"/>
                          <a:chExt cx="4446270" cy="7620"/>
                        </a:xfrm>
                      </wpg:grpSpPr>
                      <wps:wsp>
                        <wps:cNvPr id="422" name="Graphic 422"/>
                        <wps:cNvSpPr/>
                        <wps:spPr>
                          <a:xfrm>
                            <a:off x="0" y="3600"/>
                            <a:ext cx="4446270" cy="1270"/>
                          </a:xfrm>
                          <a:custGeom>
                            <a:avLst/>
                            <a:gdLst/>
                            <a:ahLst/>
                            <a:cxnLst/>
                            <a:rect l="l" t="t" r="r" b="b"/>
                            <a:pathLst>
                              <a:path w="4446270" h="0">
                                <a:moveTo>
                                  <a:pt x="0" y="0"/>
                                </a:moveTo>
                                <a:lnTo>
                                  <a:pt x="4446003" y="0"/>
                                </a:lnTo>
                              </a:path>
                            </a:pathLst>
                          </a:custGeom>
                          <a:ln w="7200">
                            <a:solidFill>
                              <a:srgbClr val="8C8C8C"/>
                            </a:solidFill>
                            <a:prstDash val="solid"/>
                          </a:ln>
                        </wps:spPr>
                        <wps:bodyPr wrap="square" lIns="0" tIns="0" rIns="0" bIns="0" rtlCol="0">
                          <a:prstTxWarp prst="textNoShape">
                            <a:avLst/>
                          </a:prstTxWarp>
                          <a:noAutofit/>
                        </wps:bodyPr>
                      </wps:wsp>
                    </wpg:wgp>
                  </a:graphicData>
                </a:graphic>
              </wp:inline>
            </w:drawing>
          </mc:Choice>
          <mc:Fallback>
            <w:pict>
              <v:group style="width:350.1pt;height:.6pt;mso-position-horizontal-relative:char;mso-position-vertical-relative:line" id="docshapegroup379" coordorigin="0,0" coordsize="7002,12">
                <v:line style="position:absolute" from="0,6" to="7002,6" stroked="true" strokeweight=".567pt" strokecolor="#8c8c8c">
                  <v:stroke dashstyle="solid"/>
                </v:line>
              </v:group>
            </w:pict>
          </mc:Fallback>
        </mc:AlternateContent>
      </w:r>
      <w:r>
        <w:rPr>
          <w:sz w:val="2"/>
        </w:rPr>
      </w:r>
    </w:p>
    <w:p>
      <w:pPr>
        <w:pStyle w:val="BodyText"/>
        <w:spacing w:before="5"/>
        <w:rPr>
          <w:b w:val="0"/>
          <w:sz w:val="15"/>
        </w:rPr>
      </w:pPr>
    </w:p>
    <w:p>
      <w:pPr>
        <w:spacing w:after="0"/>
        <w:rPr>
          <w:sz w:val="15"/>
        </w:rPr>
        <w:sectPr>
          <w:headerReference w:type="default" r:id="rId76"/>
          <w:footerReference w:type="default" r:id="rId77"/>
          <w:pgSz w:w="16160" w:h="11910" w:orient="landscape"/>
          <w:pgMar w:header="927" w:footer="665" w:top="1120" w:bottom="860" w:left="360" w:right="320"/>
        </w:sectPr>
      </w:pPr>
    </w:p>
    <w:p>
      <w:pPr>
        <w:pStyle w:val="BodyText"/>
        <w:spacing w:before="71"/>
        <w:rPr>
          <w:b w:val="0"/>
          <w:sz w:val="28"/>
        </w:rPr>
      </w:pPr>
    </w:p>
    <w:p>
      <w:pPr>
        <w:pStyle w:val="Heading1"/>
        <w:numPr>
          <w:ilvl w:val="0"/>
          <w:numId w:val="15"/>
        </w:numPr>
        <w:tabs>
          <w:tab w:pos="799" w:val="left" w:leader="none"/>
        </w:tabs>
        <w:spacing w:line="240" w:lineRule="auto" w:before="0" w:after="0"/>
        <w:ind w:left="799" w:right="0" w:hanging="292"/>
        <w:jc w:val="left"/>
        <w:rPr>
          <w:b/>
        </w:rPr>
      </w:pPr>
      <w:bookmarkStart w:name="_TOC_250019" w:id="18"/>
      <w:r>
        <w:rPr>
          <w:b/>
          <w:color w:val="231F20"/>
        </w:rPr>
        <w:t>Instalación</w:t>
      </w:r>
      <w:r>
        <w:rPr>
          <w:b/>
          <w:color w:val="231F20"/>
          <w:spacing w:val="2"/>
        </w:rPr>
        <w:t> </w:t>
      </w:r>
      <w:bookmarkEnd w:id="18"/>
      <w:r>
        <w:rPr>
          <w:b/>
          <w:color w:val="231F20"/>
          <w:spacing w:val="-2"/>
        </w:rPr>
        <w:t>mecánica</w:t>
      </w:r>
    </w:p>
    <w:p>
      <w:pPr>
        <w:pStyle w:val="Heading3"/>
        <w:numPr>
          <w:ilvl w:val="2"/>
          <w:numId w:val="17"/>
        </w:numPr>
        <w:tabs>
          <w:tab w:pos="947" w:val="left" w:leader="none"/>
        </w:tabs>
        <w:spacing w:line="240" w:lineRule="auto" w:before="100" w:after="0"/>
        <w:ind w:left="947" w:right="0" w:hanging="440"/>
        <w:jc w:val="left"/>
        <w:rPr>
          <w:b/>
        </w:rPr>
      </w:pPr>
      <w:r>
        <w:rPr/>
        <w:br w:type="column"/>
      </w:r>
      <w:r>
        <w:rPr>
          <w:b/>
          <w:color w:val="231F20"/>
        </w:rPr>
        <w:t>Requisitos</w:t>
      </w:r>
      <w:r>
        <w:rPr>
          <w:b/>
          <w:color w:val="231F20"/>
          <w:spacing w:val="-1"/>
        </w:rPr>
        <w:t> </w:t>
      </w:r>
      <w:r>
        <w:rPr>
          <w:b/>
          <w:color w:val="231F20"/>
        </w:rPr>
        <w:t>del</w:t>
      </w:r>
      <w:r>
        <w:rPr>
          <w:b/>
          <w:color w:val="231F20"/>
          <w:spacing w:val="-1"/>
        </w:rPr>
        <w:t> </w:t>
      </w:r>
      <w:r>
        <w:rPr>
          <w:b/>
          <w:color w:val="231F20"/>
        </w:rPr>
        <w:t>entorno</w:t>
      </w:r>
      <w:r>
        <w:rPr>
          <w:b/>
          <w:color w:val="231F20"/>
          <w:spacing w:val="-1"/>
        </w:rPr>
        <w:t> </w:t>
      </w:r>
      <w:r>
        <w:rPr>
          <w:b/>
          <w:color w:val="231F20"/>
        </w:rPr>
        <w:t>para</w:t>
      </w:r>
      <w:r>
        <w:rPr>
          <w:b/>
          <w:color w:val="231F20"/>
          <w:spacing w:val="-1"/>
        </w:rPr>
        <w:t> </w:t>
      </w:r>
      <w:r>
        <w:rPr>
          <w:b/>
          <w:color w:val="231F20"/>
        </w:rPr>
        <w:t>la</w:t>
      </w:r>
      <w:r>
        <w:rPr>
          <w:b/>
          <w:color w:val="231F20"/>
          <w:spacing w:val="-1"/>
        </w:rPr>
        <w:t> </w:t>
      </w:r>
      <w:r>
        <w:rPr>
          <w:b/>
          <w:color w:val="231F20"/>
          <w:spacing w:val="-2"/>
        </w:rPr>
        <w:t>instalación</w:t>
      </w:r>
    </w:p>
    <w:p>
      <w:pPr>
        <w:pStyle w:val="BodyText"/>
        <w:spacing w:line="191" w:lineRule="exact" w:before="128"/>
        <w:ind w:left="507"/>
        <w:rPr>
          <w:b w:val="0"/>
        </w:rPr>
      </w:pPr>
      <w:r>
        <w:rPr>
          <w:b w:val="0"/>
          <w:color w:val="231F20"/>
        </w:rPr>
        <w:t>El lugar de instalación deberá estar bien </w:t>
      </w:r>
      <w:r>
        <w:rPr>
          <w:b w:val="0"/>
          <w:color w:val="231F20"/>
          <w:spacing w:val="-2"/>
        </w:rPr>
        <w:t>ventilado.</w:t>
      </w:r>
    </w:p>
    <w:p>
      <w:pPr>
        <w:pStyle w:val="BodyText"/>
        <w:spacing w:line="191" w:lineRule="exact"/>
        <w:ind w:left="507"/>
        <w:rPr>
          <w:b w:val="0"/>
        </w:rPr>
      </w:pPr>
      <w:r>
        <w:rPr>
          <w:b w:val="0"/>
          <w:color w:val="231F20"/>
        </w:rPr>
        <w:t>Asegúrese</w:t>
      </w:r>
      <w:r>
        <w:rPr>
          <w:b w:val="0"/>
          <w:color w:val="231F20"/>
          <w:spacing w:val="-1"/>
        </w:rPr>
        <w:t> </w:t>
      </w:r>
      <w:r>
        <w:rPr>
          <w:b w:val="0"/>
          <w:color w:val="231F20"/>
        </w:rPr>
        <w:t>de que</w:t>
      </w:r>
      <w:r>
        <w:rPr>
          <w:b w:val="0"/>
          <w:color w:val="231F20"/>
          <w:spacing w:val="-1"/>
        </w:rPr>
        <w:t> </w:t>
      </w:r>
      <w:r>
        <w:rPr>
          <w:b w:val="0"/>
          <w:color w:val="231F20"/>
        </w:rPr>
        <w:t>el lugar</w:t>
      </w:r>
      <w:r>
        <w:rPr>
          <w:b w:val="0"/>
          <w:color w:val="231F20"/>
          <w:spacing w:val="-1"/>
        </w:rPr>
        <w:t> </w:t>
      </w:r>
      <w:r>
        <w:rPr>
          <w:b w:val="0"/>
          <w:color w:val="231F20"/>
        </w:rPr>
        <w:t>de instalación</w:t>
      </w:r>
      <w:r>
        <w:rPr>
          <w:b w:val="0"/>
          <w:color w:val="231F20"/>
          <w:spacing w:val="-1"/>
        </w:rPr>
        <w:t> </w:t>
      </w:r>
      <w:r>
        <w:rPr>
          <w:b w:val="0"/>
          <w:color w:val="231F20"/>
        </w:rPr>
        <w:t>cumple las</w:t>
      </w:r>
      <w:r>
        <w:rPr>
          <w:b w:val="0"/>
          <w:color w:val="231F20"/>
          <w:spacing w:val="-1"/>
        </w:rPr>
        <w:t> </w:t>
      </w:r>
      <w:r>
        <w:rPr>
          <w:b w:val="0"/>
          <w:color w:val="231F20"/>
        </w:rPr>
        <w:t>siguientes </w:t>
      </w:r>
      <w:r>
        <w:rPr>
          <w:b w:val="0"/>
          <w:color w:val="231F20"/>
          <w:spacing w:val="-2"/>
        </w:rPr>
        <w:t>condiciones:</w:t>
      </w:r>
    </w:p>
    <w:p>
      <w:pPr>
        <w:spacing w:after="0" w:line="191" w:lineRule="exact"/>
        <w:sectPr>
          <w:type w:val="continuous"/>
          <w:pgSz w:w="16160" w:h="11910" w:orient="landscape"/>
          <w:pgMar w:header="927" w:footer="665" w:top="300" w:bottom="280" w:left="360" w:right="320"/>
          <w:cols w:num="2" w:equalWidth="0">
            <w:col w:w="3573" w:space="4662"/>
            <w:col w:w="7245"/>
          </w:cols>
        </w:sectPr>
      </w:pPr>
    </w:p>
    <w:p>
      <w:pPr>
        <w:pStyle w:val="ListParagraph"/>
        <w:numPr>
          <w:ilvl w:val="1"/>
          <w:numId w:val="15"/>
        </w:numPr>
        <w:tabs>
          <w:tab w:pos="252" w:val="left" w:leader="none"/>
        </w:tabs>
        <w:spacing w:line="240" w:lineRule="auto" w:before="100" w:after="0"/>
        <w:ind w:left="252" w:right="0" w:hanging="252"/>
        <w:jc w:val="right"/>
        <w:rPr>
          <w:sz w:val="18"/>
        </w:rPr>
      </w:pPr>
      <w:r>
        <w:rPr/>
        <mc:AlternateContent>
          <mc:Choice Requires="wps">
            <w:drawing>
              <wp:anchor distT="0" distB="0" distL="0" distR="0" allowOverlap="1" layoutInCell="1" locked="0" behindDoc="0" simplePos="0" relativeHeight="15809536">
                <wp:simplePos x="0" y="0"/>
                <wp:positionH relativeFrom="page">
                  <wp:posOffset>550576</wp:posOffset>
                </wp:positionH>
                <wp:positionV relativeFrom="paragraph">
                  <wp:posOffset>513929</wp:posOffset>
                </wp:positionV>
                <wp:extent cx="3708400" cy="901065"/>
                <wp:effectExtent l="0" t="0" r="0" b="0"/>
                <wp:wrapNone/>
                <wp:docPr id="423" name="Group 423"/>
                <wp:cNvGraphicFramePr>
                  <a:graphicFrameLocks/>
                </wp:cNvGraphicFramePr>
                <a:graphic>
                  <a:graphicData uri="http://schemas.microsoft.com/office/word/2010/wordprocessingGroup">
                    <wpg:wgp>
                      <wpg:cNvPr id="423" name="Group 423"/>
                      <wpg:cNvGrpSpPr/>
                      <wpg:grpSpPr>
                        <a:xfrm>
                          <a:off x="0" y="0"/>
                          <a:ext cx="3708400" cy="901065"/>
                          <a:chExt cx="3708400" cy="901065"/>
                        </a:xfrm>
                      </wpg:grpSpPr>
                      <wps:wsp>
                        <wps:cNvPr id="424" name="Graphic 424"/>
                        <wps:cNvSpPr/>
                        <wps:spPr>
                          <a:xfrm>
                            <a:off x="81553" y="124173"/>
                            <a:ext cx="462915" cy="380365"/>
                          </a:xfrm>
                          <a:custGeom>
                            <a:avLst/>
                            <a:gdLst/>
                            <a:ahLst/>
                            <a:cxnLst/>
                            <a:rect l="l" t="t" r="r" b="b"/>
                            <a:pathLst>
                              <a:path w="462915" h="380365">
                                <a:moveTo>
                                  <a:pt x="255371" y="163055"/>
                                </a:moveTo>
                                <a:lnTo>
                                  <a:pt x="249809" y="135051"/>
                                </a:lnTo>
                                <a:lnTo>
                                  <a:pt x="230987" y="125666"/>
                                </a:lnTo>
                                <a:lnTo>
                                  <a:pt x="212153" y="135737"/>
                                </a:lnTo>
                                <a:lnTo>
                                  <a:pt x="206603" y="166090"/>
                                </a:lnTo>
                                <a:lnTo>
                                  <a:pt x="219951" y="256171"/>
                                </a:lnTo>
                                <a:lnTo>
                                  <a:pt x="225272" y="262077"/>
                                </a:lnTo>
                                <a:lnTo>
                                  <a:pt x="232714" y="264172"/>
                                </a:lnTo>
                                <a:lnTo>
                                  <a:pt x="240322" y="262369"/>
                                </a:lnTo>
                                <a:lnTo>
                                  <a:pt x="246176" y="256590"/>
                                </a:lnTo>
                                <a:lnTo>
                                  <a:pt x="255371" y="163055"/>
                                </a:lnTo>
                                <a:close/>
                              </a:path>
                              <a:path w="462915" h="380365">
                                <a:moveTo>
                                  <a:pt x="257086" y="307225"/>
                                </a:moveTo>
                                <a:lnTo>
                                  <a:pt x="255282" y="298843"/>
                                </a:lnTo>
                                <a:lnTo>
                                  <a:pt x="250380" y="291998"/>
                                </a:lnTo>
                                <a:lnTo>
                                  <a:pt x="243116" y="287375"/>
                                </a:lnTo>
                                <a:lnTo>
                                  <a:pt x="234213" y="285673"/>
                                </a:lnTo>
                                <a:lnTo>
                                  <a:pt x="225298" y="287375"/>
                                </a:lnTo>
                                <a:lnTo>
                                  <a:pt x="218008" y="291998"/>
                                </a:lnTo>
                                <a:lnTo>
                                  <a:pt x="213106" y="298843"/>
                                </a:lnTo>
                                <a:lnTo>
                                  <a:pt x="211302" y="307225"/>
                                </a:lnTo>
                                <a:lnTo>
                                  <a:pt x="213106" y="315620"/>
                                </a:lnTo>
                                <a:lnTo>
                                  <a:pt x="218008" y="322453"/>
                                </a:lnTo>
                                <a:lnTo>
                                  <a:pt x="225298" y="327063"/>
                                </a:lnTo>
                                <a:lnTo>
                                  <a:pt x="234213" y="328752"/>
                                </a:lnTo>
                                <a:lnTo>
                                  <a:pt x="243116" y="327063"/>
                                </a:lnTo>
                                <a:lnTo>
                                  <a:pt x="250380" y="322453"/>
                                </a:lnTo>
                                <a:lnTo>
                                  <a:pt x="255282" y="315620"/>
                                </a:lnTo>
                                <a:lnTo>
                                  <a:pt x="257086" y="307225"/>
                                </a:lnTo>
                                <a:close/>
                              </a:path>
                              <a:path w="462915" h="380365">
                                <a:moveTo>
                                  <a:pt x="462597" y="364350"/>
                                </a:moveTo>
                                <a:lnTo>
                                  <a:pt x="453580" y="349643"/>
                                </a:lnTo>
                                <a:lnTo>
                                  <a:pt x="417220" y="290360"/>
                                </a:lnTo>
                                <a:lnTo>
                                  <a:pt x="417220" y="349643"/>
                                </a:lnTo>
                                <a:lnTo>
                                  <a:pt x="43218" y="349643"/>
                                </a:lnTo>
                                <a:lnTo>
                                  <a:pt x="230212" y="44767"/>
                                </a:lnTo>
                                <a:lnTo>
                                  <a:pt x="417220" y="349643"/>
                                </a:lnTo>
                                <a:lnTo>
                                  <a:pt x="417220" y="290360"/>
                                </a:lnTo>
                                <a:lnTo>
                                  <a:pt x="266598" y="44767"/>
                                </a:lnTo>
                                <a:lnTo>
                                  <a:pt x="243725" y="7467"/>
                                </a:lnTo>
                                <a:lnTo>
                                  <a:pt x="242417" y="5295"/>
                                </a:lnTo>
                                <a:lnTo>
                                  <a:pt x="240576" y="3390"/>
                                </a:lnTo>
                                <a:lnTo>
                                  <a:pt x="238213" y="2006"/>
                                </a:lnTo>
                                <a:lnTo>
                                  <a:pt x="232384" y="0"/>
                                </a:lnTo>
                                <a:lnTo>
                                  <a:pt x="226415" y="317"/>
                                </a:lnTo>
                                <a:lnTo>
                                  <a:pt x="221005" y="2806"/>
                                </a:lnTo>
                                <a:lnTo>
                                  <a:pt x="216839" y="7277"/>
                                </a:lnTo>
                                <a:lnTo>
                                  <a:pt x="2908" y="356057"/>
                                </a:lnTo>
                                <a:lnTo>
                                  <a:pt x="1066" y="358559"/>
                                </a:lnTo>
                                <a:lnTo>
                                  <a:pt x="0" y="361645"/>
                                </a:lnTo>
                                <a:lnTo>
                                  <a:pt x="0" y="373418"/>
                                </a:lnTo>
                                <a:lnTo>
                                  <a:pt x="7010" y="380263"/>
                                </a:lnTo>
                                <a:lnTo>
                                  <a:pt x="447319" y="380263"/>
                                </a:lnTo>
                                <a:lnTo>
                                  <a:pt x="450291" y="379514"/>
                                </a:lnTo>
                                <a:lnTo>
                                  <a:pt x="460184" y="373722"/>
                                </a:lnTo>
                                <a:lnTo>
                                  <a:pt x="462597" y="364350"/>
                                </a:lnTo>
                                <a:close/>
                              </a:path>
                            </a:pathLst>
                          </a:custGeom>
                          <a:solidFill>
                            <a:srgbClr val="231F20"/>
                          </a:solidFill>
                        </wps:spPr>
                        <wps:bodyPr wrap="square" lIns="0" tIns="0" rIns="0" bIns="0" rtlCol="0">
                          <a:prstTxWarp prst="textNoShape">
                            <a:avLst/>
                          </a:prstTxWarp>
                          <a:noAutofit/>
                        </wps:bodyPr>
                      </wps:wsp>
                      <wps:wsp>
                        <wps:cNvPr id="425" name="Textbox 425"/>
                        <wps:cNvSpPr txBox="1"/>
                        <wps:spPr>
                          <a:xfrm>
                            <a:off x="3600" y="3600"/>
                            <a:ext cx="3701415" cy="894080"/>
                          </a:xfrm>
                          <a:prstGeom prst="rect">
                            <a:avLst/>
                          </a:prstGeom>
                          <a:ln w="7200">
                            <a:solidFill>
                              <a:srgbClr val="231F20"/>
                            </a:solidFill>
                            <a:prstDash val="solid"/>
                          </a:ln>
                        </wps:spPr>
                        <wps:txbx>
                          <w:txbxContent>
                            <w:p>
                              <w:pPr>
                                <w:spacing w:before="162"/>
                                <w:ind w:left="1001" w:right="0" w:firstLine="0"/>
                                <w:jc w:val="left"/>
                                <w:rPr>
                                  <w:b/>
                                  <w:sz w:val="17"/>
                                </w:rPr>
                              </w:pPr>
                              <w:r>
                                <w:rPr>
                                  <w:b/>
                                  <w:color w:val="231F20"/>
                                  <w:spacing w:val="-2"/>
                                  <w:sz w:val="17"/>
                                </w:rPr>
                                <w:t>¡PELIGRO!</w:t>
                              </w:r>
                            </w:p>
                            <w:p>
                              <w:pPr>
                                <w:spacing w:line="237" w:lineRule="auto" w:before="39"/>
                                <w:ind w:left="1001" w:right="0" w:firstLine="0"/>
                                <w:jc w:val="left"/>
                                <w:rPr>
                                  <w:b w:val="0"/>
                                  <w:sz w:val="17"/>
                                </w:rPr>
                              </w:pPr>
                              <w:r>
                                <w:rPr>
                                  <w:b w:val="0"/>
                                  <w:color w:val="231F20"/>
                                  <w:sz w:val="17"/>
                                </w:rPr>
                                <w:t>Antes de la instalación, asegúrese de que no hay conexión eléctrica. Antes de taladrar agujeros en la pared, asegúrese de que se conoce claramente la disposición de las tuberías y los cables</w:t>
                              </w:r>
                              <w:r>
                                <w:rPr>
                                  <w:b w:val="0"/>
                                  <w:color w:val="231F20"/>
                                  <w:spacing w:val="-5"/>
                                  <w:sz w:val="17"/>
                                </w:rPr>
                                <w:t> </w:t>
                              </w:r>
                              <w:r>
                                <w:rPr>
                                  <w:b w:val="0"/>
                                  <w:color w:val="231F20"/>
                                  <w:sz w:val="17"/>
                                </w:rPr>
                                <w:t>de</w:t>
                              </w:r>
                              <w:r>
                                <w:rPr>
                                  <w:b w:val="0"/>
                                  <w:color w:val="231F20"/>
                                  <w:spacing w:val="-5"/>
                                  <w:sz w:val="17"/>
                                </w:rPr>
                                <w:t> </w:t>
                              </w:r>
                              <w:r>
                                <w:rPr>
                                  <w:b w:val="0"/>
                                  <w:color w:val="231F20"/>
                                  <w:sz w:val="17"/>
                                </w:rPr>
                                <w:t>agua</w:t>
                              </w:r>
                              <w:r>
                                <w:rPr>
                                  <w:b w:val="0"/>
                                  <w:color w:val="231F20"/>
                                  <w:spacing w:val="-5"/>
                                  <w:sz w:val="17"/>
                                </w:rPr>
                                <w:t> </w:t>
                              </w:r>
                              <w:r>
                                <w:rPr>
                                  <w:b w:val="0"/>
                                  <w:color w:val="231F20"/>
                                  <w:sz w:val="17"/>
                                </w:rPr>
                                <w:t>dentro</w:t>
                              </w:r>
                              <w:r>
                                <w:rPr>
                                  <w:b w:val="0"/>
                                  <w:color w:val="231F20"/>
                                  <w:spacing w:val="-5"/>
                                  <w:sz w:val="17"/>
                                </w:rPr>
                                <w:t> </w:t>
                              </w:r>
                              <w:r>
                                <w:rPr>
                                  <w:b w:val="0"/>
                                  <w:color w:val="231F20"/>
                                  <w:sz w:val="17"/>
                                </w:rPr>
                                <w:t>de</w:t>
                              </w:r>
                              <w:r>
                                <w:rPr>
                                  <w:b w:val="0"/>
                                  <w:color w:val="231F20"/>
                                  <w:spacing w:val="-5"/>
                                  <w:sz w:val="17"/>
                                </w:rPr>
                                <w:t> </w:t>
                              </w:r>
                              <w:r>
                                <w:rPr>
                                  <w:b w:val="0"/>
                                  <w:color w:val="231F20"/>
                                  <w:sz w:val="17"/>
                                </w:rPr>
                                <w:t>la</w:t>
                              </w:r>
                              <w:r>
                                <w:rPr>
                                  <w:b w:val="0"/>
                                  <w:color w:val="231F20"/>
                                  <w:spacing w:val="-5"/>
                                  <w:sz w:val="17"/>
                                </w:rPr>
                                <w:t> </w:t>
                              </w:r>
                              <w:r>
                                <w:rPr>
                                  <w:b w:val="0"/>
                                  <w:color w:val="231F20"/>
                                  <w:sz w:val="17"/>
                                </w:rPr>
                                <w:t>pared</w:t>
                              </w:r>
                              <w:r>
                                <w:rPr>
                                  <w:b w:val="0"/>
                                  <w:color w:val="231F20"/>
                                  <w:spacing w:val="-5"/>
                                  <w:sz w:val="17"/>
                                </w:rPr>
                                <w:t> </w:t>
                              </w:r>
                              <w:r>
                                <w:rPr>
                                  <w:b w:val="0"/>
                                  <w:color w:val="231F20"/>
                                  <w:sz w:val="17"/>
                                </w:rPr>
                                <w:t>para</w:t>
                              </w:r>
                              <w:r>
                                <w:rPr>
                                  <w:b w:val="0"/>
                                  <w:color w:val="231F20"/>
                                  <w:spacing w:val="-5"/>
                                  <w:sz w:val="17"/>
                                </w:rPr>
                                <w:t> </w:t>
                              </w:r>
                              <w:r>
                                <w:rPr>
                                  <w:b w:val="0"/>
                                  <w:color w:val="231F20"/>
                                  <w:sz w:val="17"/>
                                </w:rPr>
                                <w:t>evitar</w:t>
                              </w:r>
                              <w:r>
                                <w:rPr>
                                  <w:b w:val="0"/>
                                  <w:color w:val="231F20"/>
                                  <w:spacing w:val="-5"/>
                                  <w:sz w:val="17"/>
                                </w:rPr>
                                <w:t> </w:t>
                              </w:r>
                              <w:r>
                                <w:rPr>
                                  <w:b w:val="0"/>
                                  <w:color w:val="231F20"/>
                                  <w:sz w:val="17"/>
                                </w:rPr>
                                <w:t>cualquier</w:t>
                              </w:r>
                              <w:r>
                                <w:rPr>
                                  <w:b w:val="0"/>
                                  <w:color w:val="231F20"/>
                                  <w:spacing w:val="-5"/>
                                  <w:sz w:val="17"/>
                                </w:rPr>
                                <w:t> </w:t>
                              </w:r>
                              <w:r>
                                <w:rPr>
                                  <w:b w:val="0"/>
                                  <w:color w:val="231F20"/>
                                  <w:sz w:val="17"/>
                                </w:rPr>
                                <w:t>peligro.</w:t>
                              </w:r>
                            </w:p>
                          </w:txbxContent>
                        </wps:txbx>
                        <wps:bodyPr wrap="square" lIns="0" tIns="0" rIns="0" bIns="0" rtlCol="0">
                          <a:noAutofit/>
                        </wps:bodyPr>
                      </wps:wsp>
                    </wpg:wgp>
                  </a:graphicData>
                </a:graphic>
              </wp:anchor>
            </w:drawing>
          </mc:Choice>
          <mc:Fallback>
            <w:pict>
              <v:group style="position:absolute;margin-left:43.352501pt;margin-top:40.466904pt;width:292pt;height:70.95pt;mso-position-horizontal-relative:page;mso-position-vertical-relative:paragraph;z-index:15809536" id="docshapegroup380" coordorigin="867,809" coordsize="5840,1419">
                <v:shape style="position:absolute;left:995;top:1004;width:729;height:599" id="docshape381" coordorigin="995,1005" coordsize="729,599" path="m1398,1262l1389,1218,1359,1203,1330,1219,1321,1266,1342,1408,1350,1418,1362,1421,1374,1418,1383,1409,1398,1262xm1400,1489l1398,1476,1390,1465,1378,1457,1364,1455,1350,1457,1339,1465,1331,1476,1328,1489,1331,1502,1339,1513,1350,1520,1364,1523,1378,1520,1390,1513,1398,1502,1400,1489xm1724,1579l1710,1556,1653,1462,1653,1556,1064,1556,1358,1075,1653,1556,1653,1462,1415,1075,1379,1017,1377,1013,1374,1010,1371,1008,1361,1005,1352,1005,1344,1009,1337,1016,1000,1566,997,1570,995,1574,995,1593,1007,1604,1700,1604,1705,1603,1720,1593,1724,1579xe" filled="true" fillcolor="#231f20" stroked="false">
                  <v:path arrowok="t"/>
                  <v:fill type="solid"/>
                </v:shape>
                <v:shape style="position:absolute;left:872;top:815;width:5829;height:1408" type="#_x0000_t202" id="docshape382" filled="false" stroked="true" strokeweight=".567pt" strokecolor="#231f20">
                  <v:textbox inset="0,0,0,0">
                    <w:txbxContent>
                      <w:p>
                        <w:pPr>
                          <w:spacing w:before="162"/>
                          <w:ind w:left="1001" w:right="0" w:firstLine="0"/>
                          <w:jc w:val="left"/>
                          <w:rPr>
                            <w:b/>
                            <w:sz w:val="17"/>
                          </w:rPr>
                        </w:pPr>
                        <w:r>
                          <w:rPr>
                            <w:b/>
                            <w:color w:val="231F20"/>
                            <w:spacing w:val="-2"/>
                            <w:sz w:val="17"/>
                          </w:rPr>
                          <w:t>¡PELIGRO!</w:t>
                        </w:r>
                      </w:p>
                      <w:p>
                        <w:pPr>
                          <w:spacing w:line="237" w:lineRule="auto" w:before="39"/>
                          <w:ind w:left="1001" w:right="0" w:firstLine="0"/>
                          <w:jc w:val="left"/>
                          <w:rPr>
                            <w:b w:val="0"/>
                            <w:sz w:val="17"/>
                          </w:rPr>
                        </w:pPr>
                        <w:r>
                          <w:rPr>
                            <w:b w:val="0"/>
                            <w:color w:val="231F20"/>
                            <w:sz w:val="17"/>
                          </w:rPr>
                          <w:t>Antes de la instalación, asegúrese de que no hay conexión eléctrica. Antes de taladrar agujeros en la pared, asegúrese de que se conoce claramente la disposición de las tuberías y los cables</w:t>
                        </w:r>
                        <w:r>
                          <w:rPr>
                            <w:b w:val="0"/>
                            <w:color w:val="231F20"/>
                            <w:spacing w:val="-5"/>
                            <w:sz w:val="17"/>
                          </w:rPr>
                          <w:t> </w:t>
                        </w:r>
                        <w:r>
                          <w:rPr>
                            <w:b w:val="0"/>
                            <w:color w:val="231F20"/>
                            <w:sz w:val="17"/>
                          </w:rPr>
                          <w:t>de</w:t>
                        </w:r>
                        <w:r>
                          <w:rPr>
                            <w:b w:val="0"/>
                            <w:color w:val="231F20"/>
                            <w:spacing w:val="-5"/>
                            <w:sz w:val="17"/>
                          </w:rPr>
                          <w:t> </w:t>
                        </w:r>
                        <w:r>
                          <w:rPr>
                            <w:b w:val="0"/>
                            <w:color w:val="231F20"/>
                            <w:sz w:val="17"/>
                          </w:rPr>
                          <w:t>agua</w:t>
                        </w:r>
                        <w:r>
                          <w:rPr>
                            <w:b w:val="0"/>
                            <w:color w:val="231F20"/>
                            <w:spacing w:val="-5"/>
                            <w:sz w:val="17"/>
                          </w:rPr>
                          <w:t> </w:t>
                        </w:r>
                        <w:r>
                          <w:rPr>
                            <w:b w:val="0"/>
                            <w:color w:val="231F20"/>
                            <w:sz w:val="17"/>
                          </w:rPr>
                          <w:t>dentro</w:t>
                        </w:r>
                        <w:r>
                          <w:rPr>
                            <w:b w:val="0"/>
                            <w:color w:val="231F20"/>
                            <w:spacing w:val="-5"/>
                            <w:sz w:val="17"/>
                          </w:rPr>
                          <w:t> </w:t>
                        </w:r>
                        <w:r>
                          <w:rPr>
                            <w:b w:val="0"/>
                            <w:color w:val="231F20"/>
                            <w:sz w:val="17"/>
                          </w:rPr>
                          <w:t>de</w:t>
                        </w:r>
                        <w:r>
                          <w:rPr>
                            <w:b w:val="0"/>
                            <w:color w:val="231F20"/>
                            <w:spacing w:val="-5"/>
                            <w:sz w:val="17"/>
                          </w:rPr>
                          <w:t> </w:t>
                        </w:r>
                        <w:r>
                          <w:rPr>
                            <w:b w:val="0"/>
                            <w:color w:val="231F20"/>
                            <w:sz w:val="17"/>
                          </w:rPr>
                          <w:t>la</w:t>
                        </w:r>
                        <w:r>
                          <w:rPr>
                            <w:b w:val="0"/>
                            <w:color w:val="231F20"/>
                            <w:spacing w:val="-5"/>
                            <w:sz w:val="17"/>
                          </w:rPr>
                          <w:t> </w:t>
                        </w:r>
                        <w:r>
                          <w:rPr>
                            <w:b w:val="0"/>
                            <w:color w:val="231F20"/>
                            <w:sz w:val="17"/>
                          </w:rPr>
                          <w:t>pared</w:t>
                        </w:r>
                        <w:r>
                          <w:rPr>
                            <w:b w:val="0"/>
                            <w:color w:val="231F20"/>
                            <w:spacing w:val="-5"/>
                            <w:sz w:val="17"/>
                          </w:rPr>
                          <w:t> </w:t>
                        </w:r>
                        <w:r>
                          <w:rPr>
                            <w:b w:val="0"/>
                            <w:color w:val="231F20"/>
                            <w:sz w:val="17"/>
                          </w:rPr>
                          <w:t>para</w:t>
                        </w:r>
                        <w:r>
                          <w:rPr>
                            <w:b w:val="0"/>
                            <w:color w:val="231F20"/>
                            <w:spacing w:val="-5"/>
                            <w:sz w:val="17"/>
                          </w:rPr>
                          <w:t> </w:t>
                        </w:r>
                        <w:r>
                          <w:rPr>
                            <w:b w:val="0"/>
                            <w:color w:val="231F20"/>
                            <w:sz w:val="17"/>
                          </w:rPr>
                          <w:t>evitar</w:t>
                        </w:r>
                        <w:r>
                          <w:rPr>
                            <w:b w:val="0"/>
                            <w:color w:val="231F20"/>
                            <w:spacing w:val="-5"/>
                            <w:sz w:val="17"/>
                          </w:rPr>
                          <w:t> </w:t>
                        </w:r>
                        <w:r>
                          <w:rPr>
                            <w:b w:val="0"/>
                            <w:color w:val="231F20"/>
                            <w:sz w:val="17"/>
                          </w:rPr>
                          <w:t>cualquier</w:t>
                        </w:r>
                        <w:r>
                          <w:rPr>
                            <w:b w:val="0"/>
                            <w:color w:val="231F20"/>
                            <w:spacing w:val="-5"/>
                            <w:sz w:val="17"/>
                          </w:rPr>
                          <w:t> </w:t>
                        </w:r>
                        <w:r>
                          <w:rPr>
                            <w:b w:val="0"/>
                            <w:color w:val="231F20"/>
                            <w:sz w:val="17"/>
                          </w:rPr>
                          <w:t>peligro.</w:t>
                        </w:r>
                      </w:p>
                    </w:txbxContent>
                  </v:textbox>
                  <v:stroke dashstyle="solid"/>
                  <w10:wrap type="none"/>
                </v:shape>
                <w10:wrap type="none"/>
              </v:group>
            </w:pict>
          </mc:Fallback>
        </mc:AlternateContent>
      </w:r>
    </w:p>
    <w:p>
      <w:pPr>
        <w:pStyle w:val="Heading3"/>
        <w:spacing w:before="91"/>
        <w:ind w:left="463"/>
        <w:rPr>
          <w:b/>
        </w:rPr>
      </w:pPr>
      <w:r>
        <w:rPr/>
        <w:br w:type="column"/>
      </w:r>
      <w:r>
        <w:rPr>
          <w:b/>
          <w:color w:val="231F20"/>
        </w:rPr>
        <w:t>Precauciones en la </w:t>
      </w:r>
      <w:r>
        <w:rPr>
          <w:b/>
          <w:color w:val="231F20"/>
          <w:spacing w:val="-2"/>
        </w:rPr>
        <w:t>instalación</w:t>
      </w:r>
    </w:p>
    <w:p>
      <w:pPr>
        <w:pStyle w:val="ListParagraph"/>
        <w:numPr>
          <w:ilvl w:val="0"/>
          <w:numId w:val="18"/>
        </w:numPr>
        <w:tabs>
          <w:tab w:pos="866" w:val="left" w:leader="none"/>
        </w:tabs>
        <w:spacing w:line="191" w:lineRule="exact" w:before="68" w:after="0"/>
        <w:ind w:left="866" w:right="0" w:hanging="359"/>
        <w:jc w:val="left"/>
        <w:rPr>
          <w:b w:val="0"/>
          <w:sz w:val="17"/>
        </w:rPr>
      </w:pPr>
      <w:r>
        <w:rPr/>
        <w:br w:type="column"/>
      </w:r>
      <w:r>
        <w:rPr>
          <w:b w:val="0"/>
          <w:color w:val="231F20"/>
          <w:sz w:val="17"/>
        </w:rPr>
        <w:t>No</w:t>
      </w:r>
      <w:r>
        <w:rPr>
          <w:b w:val="0"/>
          <w:color w:val="231F20"/>
          <w:spacing w:val="-2"/>
          <w:sz w:val="17"/>
        </w:rPr>
        <w:t> </w:t>
      </w:r>
      <w:r>
        <w:rPr>
          <w:b w:val="0"/>
          <w:color w:val="231F20"/>
          <w:sz w:val="17"/>
        </w:rPr>
        <w:t>lo exponga al </w:t>
      </w:r>
      <w:r>
        <w:rPr>
          <w:b w:val="0"/>
          <w:color w:val="231F20"/>
          <w:spacing w:val="-2"/>
          <w:sz w:val="17"/>
        </w:rPr>
        <w:t>deslumbramiento.</w:t>
      </w:r>
    </w:p>
    <w:p>
      <w:pPr>
        <w:pStyle w:val="ListParagraph"/>
        <w:numPr>
          <w:ilvl w:val="0"/>
          <w:numId w:val="18"/>
        </w:numPr>
        <w:tabs>
          <w:tab w:pos="866" w:val="left" w:leader="none"/>
        </w:tabs>
        <w:spacing w:line="180" w:lineRule="exact" w:before="0" w:after="0"/>
        <w:ind w:left="866" w:right="0" w:hanging="359"/>
        <w:jc w:val="left"/>
        <w:rPr>
          <w:b w:val="0"/>
          <w:sz w:val="17"/>
        </w:rPr>
      </w:pPr>
      <w:r>
        <w:rPr>
          <w:b w:val="0"/>
          <w:color w:val="231F20"/>
          <w:sz w:val="17"/>
        </w:rPr>
        <w:t>No</w:t>
      </w:r>
      <w:r>
        <w:rPr>
          <w:b w:val="0"/>
          <w:color w:val="231F20"/>
          <w:spacing w:val="-1"/>
          <w:sz w:val="17"/>
        </w:rPr>
        <w:t> </w:t>
      </w:r>
      <w:r>
        <w:rPr>
          <w:b w:val="0"/>
          <w:color w:val="231F20"/>
          <w:sz w:val="17"/>
        </w:rPr>
        <w:t>lo instale en zonas donde</w:t>
      </w:r>
      <w:r>
        <w:rPr>
          <w:b w:val="0"/>
          <w:color w:val="231F20"/>
          <w:spacing w:val="-1"/>
          <w:sz w:val="17"/>
        </w:rPr>
        <w:t> </w:t>
      </w:r>
      <w:r>
        <w:rPr>
          <w:b w:val="0"/>
          <w:color w:val="231F20"/>
          <w:sz w:val="17"/>
        </w:rPr>
        <w:t>se almacenen materiales altamente </w:t>
      </w:r>
      <w:r>
        <w:rPr>
          <w:b w:val="0"/>
          <w:color w:val="231F20"/>
          <w:spacing w:val="-2"/>
          <w:sz w:val="17"/>
        </w:rPr>
        <w:t>inflamables.</w:t>
      </w:r>
    </w:p>
    <w:p>
      <w:pPr>
        <w:pStyle w:val="ListParagraph"/>
        <w:numPr>
          <w:ilvl w:val="0"/>
          <w:numId w:val="18"/>
        </w:numPr>
        <w:tabs>
          <w:tab w:pos="866" w:val="left" w:leader="none"/>
        </w:tabs>
        <w:spacing w:line="180" w:lineRule="exact" w:before="0" w:after="0"/>
        <w:ind w:left="866" w:right="0" w:hanging="359"/>
        <w:jc w:val="left"/>
        <w:rPr>
          <w:b w:val="0"/>
          <w:sz w:val="17"/>
        </w:rPr>
      </w:pPr>
      <w:r>
        <w:rPr>
          <w:b w:val="0"/>
          <w:color w:val="231F20"/>
          <w:sz w:val="17"/>
        </w:rPr>
        <w:t>No</w:t>
      </w:r>
      <w:r>
        <w:rPr>
          <w:b w:val="0"/>
          <w:color w:val="231F20"/>
          <w:spacing w:val="-1"/>
          <w:sz w:val="17"/>
        </w:rPr>
        <w:t> </w:t>
      </w:r>
      <w:r>
        <w:rPr>
          <w:b w:val="0"/>
          <w:color w:val="231F20"/>
          <w:sz w:val="17"/>
        </w:rPr>
        <w:t>lo instale</w:t>
      </w:r>
      <w:r>
        <w:rPr>
          <w:b w:val="0"/>
          <w:color w:val="231F20"/>
          <w:spacing w:val="-1"/>
          <w:sz w:val="17"/>
        </w:rPr>
        <w:t> </w:t>
      </w:r>
      <w:r>
        <w:rPr>
          <w:b w:val="0"/>
          <w:color w:val="231F20"/>
          <w:sz w:val="17"/>
        </w:rPr>
        <w:t>en zonas</w:t>
      </w:r>
      <w:r>
        <w:rPr>
          <w:b w:val="0"/>
          <w:color w:val="231F20"/>
          <w:spacing w:val="-1"/>
          <w:sz w:val="17"/>
        </w:rPr>
        <w:t> </w:t>
      </w:r>
      <w:r>
        <w:rPr>
          <w:b w:val="0"/>
          <w:color w:val="231F20"/>
          <w:sz w:val="17"/>
        </w:rPr>
        <w:t>potencialmente </w:t>
      </w:r>
      <w:r>
        <w:rPr>
          <w:b w:val="0"/>
          <w:color w:val="231F20"/>
          <w:spacing w:val="-2"/>
          <w:sz w:val="17"/>
        </w:rPr>
        <w:t>explosivas.</w:t>
      </w:r>
    </w:p>
    <w:p>
      <w:pPr>
        <w:pStyle w:val="ListParagraph"/>
        <w:numPr>
          <w:ilvl w:val="0"/>
          <w:numId w:val="18"/>
        </w:numPr>
        <w:tabs>
          <w:tab w:pos="866" w:val="left" w:leader="none"/>
        </w:tabs>
        <w:spacing w:line="180" w:lineRule="exact" w:before="0" w:after="0"/>
        <w:ind w:left="866" w:right="0" w:hanging="359"/>
        <w:jc w:val="left"/>
        <w:rPr>
          <w:b w:val="0"/>
          <w:sz w:val="17"/>
        </w:rPr>
      </w:pPr>
      <w:r>
        <w:rPr>
          <w:b w:val="0"/>
          <w:color w:val="231F20"/>
          <w:sz w:val="17"/>
        </w:rPr>
        <w:t>No</w:t>
      </w:r>
      <w:r>
        <w:rPr>
          <w:b w:val="0"/>
          <w:color w:val="231F20"/>
          <w:spacing w:val="-3"/>
          <w:sz w:val="17"/>
        </w:rPr>
        <w:t> </w:t>
      </w:r>
      <w:r>
        <w:rPr>
          <w:b w:val="0"/>
          <w:color w:val="231F20"/>
          <w:sz w:val="17"/>
        </w:rPr>
        <w:t>lo exponga a aire frío </w:t>
      </w:r>
      <w:r>
        <w:rPr>
          <w:b w:val="0"/>
          <w:color w:val="231F20"/>
          <w:spacing w:val="-2"/>
          <w:sz w:val="17"/>
        </w:rPr>
        <w:t>directo.</w:t>
      </w:r>
    </w:p>
    <w:p>
      <w:pPr>
        <w:pStyle w:val="ListParagraph"/>
        <w:numPr>
          <w:ilvl w:val="0"/>
          <w:numId w:val="18"/>
        </w:numPr>
        <w:tabs>
          <w:tab w:pos="866" w:val="left" w:leader="none"/>
        </w:tabs>
        <w:spacing w:line="180" w:lineRule="exact" w:before="0" w:after="0"/>
        <w:ind w:left="866" w:right="0" w:hanging="359"/>
        <w:jc w:val="left"/>
        <w:rPr>
          <w:b w:val="0"/>
          <w:sz w:val="17"/>
        </w:rPr>
      </w:pPr>
      <w:r>
        <w:rPr>
          <w:b w:val="0"/>
          <w:color w:val="231F20"/>
          <w:sz w:val="17"/>
        </w:rPr>
        <w:t>No</w:t>
      </w:r>
      <w:r>
        <w:rPr>
          <w:b w:val="0"/>
          <w:color w:val="231F20"/>
          <w:spacing w:val="-1"/>
          <w:sz w:val="17"/>
        </w:rPr>
        <w:t> </w:t>
      </w:r>
      <w:r>
        <w:rPr>
          <w:b w:val="0"/>
          <w:color w:val="231F20"/>
          <w:sz w:val="17"/>
        </w:rPr>
        <w:t>lo instale cerca</w:t>
      </w:r>
      <w:r>
        <w:rPr>
          <w:b w:val="0"/>
          <w:color w:val="231F20"/>
          <w:spacing w:val="-1"/>
          <w:sz w:val="17"/>
        </w:rPr>
        <w:t> </w:t>
      </w:r>
      <w:r>
        <w:rPr>
          <w:b w:val="0"/>
          <w:color w:val="231F20"/>
          <w:sz w:val="17"/>
        </w:rPr>
        <w:t>de la antena de</w:t>
      </w:r>
      <w:r>
        <w:rPr>
          <w:b w:val="0"/>
          <w:color w:val="231F20"/>
          <w:spacing w:val="-1"/>
          <w:sz w:val="17"/>
        </w:rPr>
        <w:t> </w:t>
      </w:r>
      <w:r>
        <w:rPr>
          <w:b w:val="0"/>
          <w:color w:val="231F20"/>
          <w:sz w:val="17"/>
        </w:rPr>
        <w:t>televisión o del</w:t>
      </w:r>
      <w:r>
        <w:rPr>
          <w:b w:val="0"/>
          <w:color w:val="231F20"/>
          <w:spacing w:val="-1"/>
          <w:sz w:val="17"/>
        </w:rPr>
        <w:t> </w:t>
      </w:r>
      <w:r>
        <w:rPr>
          <w:b w:val="0"/>
          <w:color w:val="231F20"/>
          <w:sz w:val="17"/>
        </w:rPr>
        <w:t>cable de la </w:t>
      </w:r>
      <w:r>
        <w:rPr>
          <w:b w:val="0"/>
          <w:color w:val="231F20"/>
          <w:spacing w:val="-2"/>
          <w:sz w:val="17"/>
        </w:rPr>
        <w:t>antena.</w:t>
      </w:r>
    </w:p>
    <w:p>
      <w:pPr>
        <w:pStyle w:val="ListParagraph"/>
        <w:numPr>
          <w:ilvl w:val="0"/>
          <w:numId w:val="18"/>
        </w:numPr>
        <w:tabs>
          <w:tab w:pos="866" w:val="left" w:leader="none"/>
        </w:tabs>
        <w:spacing w:line="180" w:lineRule="exact" w:before="0" w:after="0"/>
        <w:ind w:left="866" w:right="0" w:hanging="359"/>
        <w:jc w:val="left"/>
        <w:rPr>
          <w:b w:val="0"/>
          <w:sz w:val="17"/>
        </w:rPr>
      </w:pPr>
      <w:r>
        <w:rPr>
          <w:b w:val="0"/>
          <w:color w:val="231F20"/>
          <w:spacing w:val="-4"/>
          <w:sz w:val="17"/>
        </w:rPr>
        <w:t>No lo</w:t>
      </w:r>
      <w:r>
        <w:rPr>
          <w:b w:val="0"/>
          <w:color w:val="231F20"/>
          <w:spacing w:val="-3"/>
          <w:sz w:val="17"/>
        </w:rPr>
        <w:t> </w:t>
      </w:r>
      <w:r>
        <w:rPr>
          <w:b w:val="0"/>
          <w:color w:val="231F20"/>
          <w:spacing w:val="-4"/>
          <w:sz w:val="17"/>
        </w:rPr>
        <w:t>instale</w:t>
      </w:r>
      <w:r>
        <w:rPr>
          <w:b w:val="0"/>
          <w:color w:val="231F20"/>
          <w:spacing w:val="-3"/>
          <w:sz w:val="17"/>
        </w:rPr>
        <w:t> </w:t>
      </w:r>
      <w:r>
        <w:rPr>
          <w:b w:val="0"/>
          <w:color w:val="231F20"/>
          <w:spacing w:val="-4"/>
          <w:sz w:val="17"/>
        </w:rPr>
        <w:t>a</w:t>
      </w:r>
      <w:r>
        <w:rPr>
          <w:b w:val="0"/>
          <w:color w:val="231F20"/>
          <w:spacing w:val="-3"/>
          <w:sz w:val="17"/>
        </w:rPr>
        <w:t> </w:t>
      </w:r>
      <w:r>
        <w:rPr>
          <w:b w:val="0"/>
          <w:color w:val="231F20"/>
          <w:spacing w:val="-4"/>
          <w:sz w:val="17"/>
        </w:rPr>
        <w:t>una</w:t>
      </w:r>
      <w:r>
        <w:rPr>
          <w:b w:val="0"/>
          <w:color w:val="231F20"/>
          <w:spacing w:val="-3"/>
          <w:sz w:val="17"/>
        </w:rPr>
        <w:t> </w:t>
      </w:r>
      <w:r>
        <w:rPr>
          <w:b w:val="0"/>
          <w:color w:val="231F20"/>
          <w:spacing w:val="-4"/>
          <w:sz w:val="17"/>
        </w:rPr>
        <w:t>altitud superior</w:t>
      </w:r>
      <w:r>
        <w:rPr>
          <w:b w:val="0"/>
          <w:color w:val="231F20"/>
          <w:spacing w:val="-3"/>
          <w:sz w:val="17"/>
        </w:rPr>
        <w:t> </w:t>
      </w:r>
      <w:r>
        <w:rPr>
          <w:b w:val="0"/>
          <w:color w:val="231F20"/>
          <w:spacing w:val="-4"/>
          <w:sz w:val="17"/>
        </w:rPr>
        <w:t>a</w:t>
      </w:r>
      <w:r>
        <w:rPr>
          <w:b w:val="0"/>
          <w:color w:val="231F20"/>
          <w:spacing w:val="-3"/>
          <w:sz w:val="17"/>
        </w:rPr>
        <w:t> </w:t>
      </w:r>
      <w:r>
        <w:rPr>
          <w:b w:val="0"/>
          <w:color w:val="231F20"/>
          <w:spacing w:val="-4"/>
          <w:sz w:val="17"/>
        </w:rPr>
        <w:t>aproximadamente</w:t>
      </w:r>
      <w:r>
        <w:rPr>
          <w:b w:val="0"/>
          <w:color w:val="231F20"/>
          <w:spacing w:val="-3"/>
          <w:sz w:val="17"/>
        </w:rPr>
        <w:t> </w:t>
      </w:r>
      <w:r>
        <w:rPr>
          <w:b w:val="0"/>
          <w:color w:val="231F20"/>
          <w:spacing w:val="-4"/>
          <w:sz w:val="17"/>
        </w:rPr>
        <w:t>4000</w:t>
      </w:r>
      <w:r>
        <w:rPr>
          <w:b w:val="0"/>
          <w:color w:val="231F20"/>
          <w:spacing w:val="-3"/>
          <w:sz w:val="17"/>
        </w:rPr>
        <w:t> </w:t>
      </w:r>
      <w:r>
        <w:rPr>
          <w:b w:val="0"/>
          <w:color w:val="231F20"/>
          <w:spacing w:val="-4"/>
          <w:sz w:val="17"/>
        </w:rPr>
        <w:t>m sobre</w:t>
      </w:r>
      <w:r>
        <w:rPr>
          <w:b w:val="0"/>
          <w:color w:val="231F20"/>
          <w:spacing w:val="-3"/>
          <w:sz w:val="17"/>
        </w:rPr>
        <w:t> </w:t>
      </w:r>
      <w:r>
        <w:rPr>
          <w:b w:val="0"/>
          <w:color w:val="231F20"/>
          <w:spacing w:val="-4"/>
          <w:sz w:val="17"/>
        </w:rPr>
        <w:t>el</w:t>
      </w:r>
      <w:r>
        <w:rPr>
          <w:b w:val="0"/>
          <w:color w:val="231F20"/>
          <w:spacing w:val="-3"/>
          <w:sz w:val="17"/>
        </w:rPr>
        <w:t> </w:t>
      </w:r>
      <w:r>
        <w:rPr>
          <w:b w:val="0"/>
          <w:color w:val="231F20"/>
          <w:spacing w:val="-4"/>
          <w:sz w:val="17"/>
        </w:rPr>
        <w:t>nivel</w:t>
      </w:r>
      <w:r>
        <w:rPr>
          <w:b w:val="0"/>
          <w:color w:val="231F20"/>
          <w:spacing w:val="-3"/>
          <w:sz w:val="17"/>
        </w:rPr>
        <w:t> </w:t>
      </w:r>
      <w:r>
        <w:rPr>
          <w:b w:val="0"/>
          <w:color w:val="231F20"/>
          <w:spacing w:val="-4"/>
          <w:sz w:val="17"/>
        </w:rPr>
        <w:t>del</w:t>
      </w:r>
      <w:r>
        <w:rPr>
          <w:b w:val="0"/>
          <w:color w:val="231F20"/>
          <w:spacing w:val="-3"/>
          <w:sz w:val="17"/>
        </w:rPr>
        <w:t> </w:t>
      </w:r>
      <w:r>
        <w:rPr>
          <w:b w:val="0"/>
          <w:color w:val="231F20"/>
          <w:spacing w:val="-4"/>
          <w:sz w:val="17"/>
        </w:rPr>
        <w:t>mar.</w:t>
      </w:r>
    </w:p>
    <w:p>
      <w:pPr>
        <w:pStyle w:val="ListParagraph"/>
        <w:numPr>
          <w:ilvl w:val="0"/>
          <w:numId w:val="18"/>
        </w:numPr>
        <w:tabs>
          <w:tab w:pos="866" w:val="left" w:leader="none"/>
        </w:tabs>
        <w:spacing w:line="180" w:lineRule="exact" w:before="0" w:after="0"/>
        <w:ind w:left="866" w:right="0" w:hanging="359"/>
        <w:jc w:val="left"/>
        <w:rPr>
          <w:b w:val="0"/>
          <w:sz w:val="17"/>
        </w:rPr>
      </w:pPr>
      <w:r>
        <w:rPr>
          <w:b w:val="0"/>
          <w:color w:val="231F20"/>
          <w:sz w:val="17"/>
        </w:rPr>
        <w:t>No</w:t>
      </w:r>
      <w:r>
        <w:rPr>
          <w:b w:val="0"/>
          <w:color w:val="231F20"/>
          <w:spacing w:val="-1"/>
          <w:sz w:val="17"/>
        </w:rPr>
        <w:t> </w:t>
      </w:r>
      <w:r>
        <w:rPr>
          <w:b w:val="0"/>
          <w:color w:val="231F20"/>
          <w:sz w:val="17"/>
        </w:rPr>
        <w:t>lo instale en</w:t>
      </w:r>
      <w:r>
        <w:rPr>
          <w:b w:val="0"/>
          <w:color w:val="231F20"/>
          <w:spacing w:val="-1"/>
          <w:sz w:val="17"/>
        </w:rPr>
        <w:t> </w:t>
      </w:r>
      <w:r>
        <w:rPr>
          <w:b w:val="0"/>
          <w:color w:val="231F20"/>
          <w:sz w:val="17"/>
        </w:rPr>
        <w:t>un ambiente de precipitación</w:t>
      </w:r>
      <w:r>
        <w:rPr>
          <w:b w:val="0"/>
          <w:color w:val="231F20"/>
          <w:spacing w:val="-1"/>
          <w:sz w:val="17"/>
        </w:rPr>
        <w:t> </w:t>
      </w:r>
      <w:r>
        <w:rPr>
          <w:b w:val="0"/>
          <w:color w:val="231F20"/>
          <w:sz w:val="17"/>
        </w:rPr>
        <w:t>o humedad (0- </w:t>
      </w:r>
      <w:r>
        <w:rPr>
          <w:b w:val="0"/>
          <w:color w:val="231F20"/>
          <w:spacing w:val="-2"/>
          <w:sz w:val="17"/>
        </w:rPr>
        <w:t>100%).</w:t>
      </w:r>
    </w:p>
    <w:p>
      <w:pPr>
        <w:pStyle w:val="ListParagraph"/>
        <w:numPr>
          <w:ilvl w:val="0"/>
          <w:numId w:val="18"/>
        </w:numPr>
        <w:tabs>
          <w:tab w:pos="866" w:val="left" w:leader="none"/>
        </w:tabs>
        <w:spacing w:line="180" w:lineRule="exact" w:before="0" w:after="0"/>
        <w:ind w:left="866" w:right="0" w:hanging="359"/>
        <w:jc w:val="left"/>
        <w:rPr>
          <w:b w:val="0"/>
          <w:sz w:val="17"/>
        </w:rPr>
      </w:pPr>
      <w:r>
        <w:rPr>
          <w:b w:val="0"/>
          <w:color w:val="231F20"/>
          <w:sz w:val="17"/>
        </w:rPr>
        <w:t>Asegúrese</w:t>
      </w:r>
      <w:r>
        <w:rPr>
          <w:b w:val="0"/>
          <w:color w:val="231F20"/>
          <w:spacing w:val="-3"/>
          <w:sz w:val="17"/>
        </w:rPr>
        <w:t> </w:t>
      </w:r>
      <w:r>
        <w:rPr>
          <w:b w:val="0"/>
          <w:color w:val="231F20"/>
          <w:sz w:val="17"/>
        </w:rPr>
        <w:t>de</w:t>
      </w:r>
      <w:r>
        <w:rPr>
          <w:b w:val="0"/>
          <w:color w:val="231F20"/>
          <w:spacing w:val="-1"/>
          <w:sz w:val="17"/>
        </w:rPr>
        <w:t> </w:t>
      </w:r>
      <w:r>
        <w:rPr>
          <w:b w:val="0"/>
          <w:color w:val="231F20"/>
          <w:sz w:val="17"/>
        </w:rPr>
        <w:t>que</w:t>
      </w:r>
      <w:r>
        <w:rPr>
          <w:b w:val="0"/>
          <w:color w:val="231F20"/>
          <w:spacing w:val="-1"/>
          <w:sz w:val="17"/>
        </w:rPr>
        <w:t> </w:t>
      </w:r>
      <w:r>
        <w:rPr>
          <w:b w:val="0"/>
          <w:color w:val="231F20"/>
          <w:sz w:val="17"/>
        </w:rPr>
        <w:t>la</w:t>
      </w:r>
      <w:r>
        <w:rPr>
          <w:b w:val="0"/>
          <w:color w:val="231F20"/>
          <w:spacing w:val="-1"/>
          <w:sz w:val="17"/>
        </w:rPr>
        <w:t> </w:t>
      </w:r>
      <w:r>
        <w:rPr>
          <w:b w:val="0"/>
          <w:color w:val="231F20"/>
          <w:sz w:val="17"/>
        </w:rPr>
        <w:t>ventilación</w:t>
      </w:r>
      <w:r>
        <w:rPr>
          <w:b w:val="0"/>
          <w:color w:val="231F20"/>
          <w:spacing w:val="-1"/>
          <w:sz w:val="17"/>
        </w:rPr>
        <w:t> </w:t>
      </w:r>
      <w:r>
        <w:rPr>
          <w:b w:val="0"/>
          <w:color w:val="231F20"/>
          <w:sz w:val="17"/>
        </w:rPr>
        <w:t>es</w:t>
      </w:r>
      <w:r>
        <w:rPr>
          <w:b w:val="0"/>
          <w:color w:val="231F20"/>
          <w:spacing w:val="-1"/>
          <w:sz w:val="17"/>
        </w:rPr>
        <w:t> </w:t>
      </w:r>
      <w:r>
        <w:rPr>
          <w:b w:val="0"/>
          <w:color w:val="231F20"/>
          <w:sz w:val="17"/>
        </w:rPr>
        <w:t>lo</w:t>
      </w:r>
      <w:r>
        <w:rPr>
          <w:b w:val="0"/>
          <w:color w:val="231F20"/>
          <w:spacing w:val="-1"/>
          <w:sz w:val="17"/>
        </w:rPr>
        <w:t> </w:t>
      </w:r>
      <w:r>
        <w:rPr>
          <w:b w:val="0"/>
          <w:color w:val="231F20"/>
          <w:sz w:val="17"/>
        </w:rPr>
        <w:t>suficientemente </w:t>
      </w:r>
      <w:r>
        <w:rPr>
          <w:b w:val="0"/>
          <w:color w:val="231F20"/>
          <w:spacing w:val="-2"/>
          <w:sz w:val="17"/>
        </w:rPr>
        <w:t>buena.</w:t>
      </w:r>
    </w:p>
    <w:p>
      <w:pPr>
        <w:pStyle w:val="ListParagraph"/>
        <w:numPr>
          <w:ilvl w:val="0"/>
          <w:numId w:val="18"/>
        </w:numPr>
        <w:tabs>
          <w:tab w:pos="866" w:val="left" w:leader="none"/>
        </w:tabs>
        <w:spacing w:line="180" w:lineRule="exact" w:before="0" w:after="0"/>
        <w:ind w:left="866" w:right="0" w:hanging="359"/>
        <w:jc w:val="left"/>
        <w:rPr>
          <w:b w:val="0"/>
          <w:sz w:val="17"/>
        </w:rPr>
      </w:pPr>
      <w:r>
        <w:rPr>
          <w:b w:val="0"/>
          <w:color w:val="231F20"/>
          <w:sz w:val="17"/>
        </w:rPr>
        <w:t>La</w:t>
      </w:r>
      <w:r>
        <w:rPr>
          <w:b w:val="0"/>
          <w:color w:val="231F20"/>
          <w:spacing w:val="-3"/>
          <w:sz w:val="17"/>
        </w:rPr>
        <w:t> </w:t>
      </w:r>
      <w:r>
        <w:rPr>
          <w:b w:val="0"/>
          <w:color w:val="231F20"/>
          <w:sz w:val="17"/>
        </w:rPr>
        <w:t>temperatura ambiente en el rango</w:t>
      </w:r>
      <w:r>
        <w:rPr>
          <w:b w:val="0"/>
          <w:color w:val="231F20"/>
          <w:spacing w:val="-1"/>
          <w:sz w:val="17"/>
        </w:rPr>
        <w:t> </w:t>
      </w:r>
      <w:r>
        <w:rPr>
          <w:b w:val="0"/>
          <w:color w:val="231F20"/>
          <w:sz w:val="17"/>
        </w:rPr>
        <w:t>de -25 ºC a +60 </w:t>
      </w:r>
      <w:r>
        <w:rPr>
          <w:b w:val="0"/>
          <w:color w:val="231F20"/>
          <w:spacing w:val="-5"/>
          <w:sz w:val="17"/>
        </w:rPr>
        <w:t>ºC.</w:t>
      </w:r>
    </w:p>
    <w:p>
      <w:pPr>
        <w:pStyle w:val="ListParagraph"/>
        <w:numPr>
          <w:ilvl w:val="0"/>
          <w:numId w:val="18"/>
        </w:numPr>
        <w:tabs>
          <w:tab w:pos="866" w:val="left" w:leader="none"/>
        </w:tabs>
        <w:spacing w:line="180" w:lineRule="exact" w:before="0" w:after="0"/>
        <w:ind w:left="866" w:right="0" w:hanging="359"/>
        <w:jc w:val="left"/>
        <w:rPr>
          <w:b w:val="0"/>
          <w:sz w:val="17"/>
        </w:rPr>
      </w:pPr>
      <w:r>
        <w:rPr>
          <w:b w:val="0"/>
          <w:color w:val="231F20"/>
          <w:sz w:val="17"/>
        </w:rPr>
        <w:t>La</w:t>
      </w:r>
      <w:r>
        <w:rPr>
          <w:b w:val="0"/>
          <w:color w:val="231F20"/>
          <w:spacing w:val="-1"/>
          <w:sz w:val="17"/>
        </w:rPr>
        <w:t> </w:t>
      </w:r>
      <w:r>
        <w:rPr>
          <w:b w:val="0"/>
          <w:color w:val="231F20"/>
          <w:sz w:val="17"/>
        </w:rPr>
        <w:t>pendiente del</w:t>
      </w:r>
      <w:r>
        <w:rPr>
          <w:b w:val="0"/>
          <w:color w:val="231F20"/>
          <w:spacing w:val="-1"/>
          <w:sz w:val="17"/>
        </w:rPr>
        <w:t> </w:t>
      </w:r>
      <w:r>
        <w:rPr>
          <w:b w:val="0"/>
          <w:color w:val="231F20"/>
          <w:sz w:val="17"/>
        </w:rPr>
        <w:t>muro debe</w:t>
      </w:r>
      <w:r>
        <w:rPr>
          <w:b w:val="0"/>
          <w:color w:val="231F20"/>
          <w:spacing w:val="-1"/>
          <w:sz w:val="17"/>
        </w:rPr>
        <w:t> </w:t>
      </w:r>
      <w:r>
        <w:rPr>
          <w:b w:val="0"/>
          <w:color w:val="231F20"/>
          <w:sz w:val="17"/>
        </w:rPr>
        <w:t>estar dentro</w:t>
      </w:r>
      <w:r>
        <w:rPr>
          <w:b w:val="0"/>
          <w:color w:val="231F20"/>
          <w:spacing w:val="-1"/>
          <w:sz w:val="17"/>
        </w:rPr>
        <w:t> </w:t>
      </w:r>
      <w:r>
        <w:rPr>
          <w:b w:val="0"/>
          <w:color w:val="231F20"/>
          <w:sz w:val="17"/>
        </w:rPr>
        <w:t>de los</w:t>
      </w:r>
      <w:r>
        <w:rPr>
          <w:b w:val="0"/>
          <w:color w:val="231F20"/>
          <w:spacing w:val="-1"/>
          <w:sz w:val="17"/>
        </w:rPr>
        <w:t> </w:t>
      </w:r>
      <w:r>
        <w:rPr>
          <w:b w:val="0"/>
          <w:color w:val="231F20"/>
          <w:sz w:val="17"/>
        </w:rPr>
        <w:t>±5 </w:t>
      </w:r>
      <w:r>
        <w:rPr>
          <w:b w:val="0"/>
          <w:color w:val="231F20"/>
          <w:spacing w:val="-5"/>
          <w:sz w:val="17"/>
        </w:rPr>
        <w:t>ºC</w:t>
      </w:r>
    </w:p>
    <w:p>
      <w:pPr>
        <w:pStyle w:val="ListParagraph"/>
        <w:numPr>
          <w:ilvl w:val="0"/>
          <w:numId w:val="18"/>
        </w:numPr>
        <w:tabs>
          <w:tab w:pos="867" w:val="left" w:leader="none"/>
        </w:tabs>
        <w:spacing w:line="213" w:lineRule="auto" w:before="6" w:after="0"/>
        <w:ind w:left="867" w:right="441" w:hanging="360"/>
        <w:jc w:val="left"/>
        <w:rPr>
          <w:b w:val="0"/>
          <w:sz w:val="17"/>
        </w:rPr>
      </w:pPr>
      <w:r>
        <w:rPr>
          <w:b w:val="0"/>
          <w:color w:val="231F20"/>
          <w:spacing w:val="-4"/>
          <w:sz w:val="17"/>
        </w:rPr>
        <w:t>Evite la luz solar directa, la exposición a la lluvia y la acumulación de nieve durante la</w:t>
      </w:r>
      <w:r>
        <w:rPr>
          <w:b w:val="0"/>
          <w:color w:val="231F20"/>
          <w:sz w:val="17"/>
        </w:rPr>
        <w:t> instalación y el funcionamiento.</w:t>
      </w:r>
    </w:p>
    <w:p>
      <w:pPr>
        <w:spacing w:after="0" w:line="213" w:lineRule="auto"/>
        <w:jc w:val="left"/>
        <w:rPr>
          <w:sz w:val="17"/>
        </w:rPr>
        <w:sectPr>
          <w:type w:val="continuous"/>
          <w:pgSz w:w="16160" w:h="11910" w:orient="landscape"/>
          <w:pgMar w:header="927" w:footer="665" w:top="300" w:bottom="280" w:left="360" w:right="320"/>
          <w:cols w:num="3" w:equalWidth="0">
            <w:col w:w="760" w:space="40"/>
            <w:col w:w="3015" w:space="4420"/>
            <w:col w:w="7245"/>
          </w:cols>
        </w:sectPr>
      </w:pPr>
    </w:p>
    <w:p>
      <w:pPr>
        <w:pStyle w:val="BodyText"/>
        <w:spacing w:before="2"/>
        <w:rPr>
          <w:b w:val="0"/>
          <w:sz w:val="4"/>
        </w:rPr>
      </w:pPr>
    </w:p>
    <w:p>
      <w:pPr>
        <w:pStyle w:val="BodyText"/>
        <w:ind w:left="513"/>
        <w:rPr>
          <w:sz w:val="20"/>
        </w:rPr>
      </w:pPr>
      <w:r>
        <w:rPr>
          <w:sz w:val="20"/>
        </w:rPr>
        <mc:AlternateContent>
          <mc:Choice Requires="wps">
            <w:drawing>
              <wp:inline distT="0" distB="0" distL="0" distR="0">
                <wp:extent cx="3708400" cy="1024890"/>
                <wp:effectExtent l="9525" t="0" r="0" b="3809"/>
                <wp:docPr id="426" name="Group 426"/>
                <wp:cNvGraphicFramePr>
                  <a:graphicFrameLocks/>
                </wp:cNvGraphicFramePr>
                <a:graphic>
                  <a:graphicData uri="http://schemas.microsoft.com/office/word/2010/wordprocessingGroup">
                    <wpg:wgp>
                      <wpg:cNvPr id="426" name="Group 426"/>
                      <wpg:cNvGrpSpPr/>
                      <wpg:grpSpPr>
                        <a:xfrm>
                          <a:off x="0" y="0"/>
                          <a:ext cx="3708400" cy="1024890"/>
                          <a:chExt cx="3708400" cy="1024890"/>
                        </a:xfrm>
                      </wpg:grpSpPr>
                      <wps:wsp>
                        <wps:cNvPr id="427" name="Graphic 427"/>
                        <wps:cNvSpPr/>
                        <wps:spPr>
                          <a:xfrm>
                            <a:off x="81553" y="124174"/>
                            <a:ext cx="462915" cy="380365"/>
                          </a:xfrm>
                          <a:custGeom>
                            <a:avLst/>
                            <a:gdLst/>
                            <a:ahLst/>
                            <a:cxnLst/>
                            <a:rect l="l" t="t" r="r" b="b"/>
                            <a:pathLst>
                              <a:path w="462915" h="380365">
                                <a:moveTo>
                                  <a:pt x="255358" y="163055"/>
                                </a:moveTo>
                                <a:lnTo>
                                  <a:pt x="249809" y="135051"/>
                                </a:lnTo>
                                <a:lnTo>
                                  <a:pt x="230974" y="125679"/>
                                </a:lnTo>
                                <a:lnTo>
                                  <a:pt x="212153" y="135737"/>
                                </a:lnTo>
                                <a:lnTo>
                                  <a:pt x="206590" y="166090"/>
                                </a:lnTo>
                                <a:lnTo>
                                  <a:pt x="219938" y="256171"/>
                                </a:lnTo>
                                <a:lnTo>
                                  <a:pt x="225272" y="262077"/>
                                </a:lnTo>
                                <a:lnTo>
                                  <a:pt x="232714" y="264172"/>
                                </a:lnTo>
                                <a:lnTo>
                                  <a:pt x="240322" y="262369"/>
                                </a:lnTo>
                                <a:lnTo>
                                  <a:pt x="246164" y="256590"/>
                                </a:lnTo>
                                <a:lnTo>
                                  <a:pt x="255358" y="163055"/>
                                </a:lnTo>
                                <a:close/>
                              </a:path>
                              <a:path w="462915" h="380365">
                                <a:moveTo>
                                  <a:pt x="257086" y="307238"/>
                                </a:moveTo>
                                <a:lnTo>
                                  <a:pt x="255282" y="298843"/>
                                </a:lnTo>
                                <a:lnTo>
                                  <a:pt x="250380" y="291998"/>
                                </a:lnTo>
                                <a:lnTo>
                                  <a:pt x="243116" y="287375"/>
                                </a:lnTo>
                                <a:lnTo>
                                  <a:pt x="234213" y="285686"/>
                                </a:lnTo>
                                <a:lnTo>
                                  <a:pt x="225298" y="287375"/>
                                </a:lnTo>
                                <a:lnTo>
                                  <a:pt x="218008" y="291998"/>
                                </a:lnTo>
                                <a:lnTo>
                                  <a:pt x="213106" y="298843"/>
                                </a:lnTo>
                                <a:lnTo>
                                  <a:pt x="211302" y="307238"/>
                                </a:lnTo>
                                <a:lnTo>
                                  <a:pt x="213106" y="315620"/>
                                </a:lnTo>
                                <a:lnTo>
                                  <a:pt x="218008" y="322465"/>
                                </a:lnTo>
                                <a:lnTo>
                                  <a:pt x="225298" y="327075"/>
                                </a:lnTo>
                                <a:lnTo>
                                  <a:pt x="234213" y="328764"/>
                                </a:lnTo>
                                <a:lnTo>
                                  <a:pt x="243116" y="327075"/>
                                </a:lnTo>
                                <a:lnTo>
                                  <a:pt x="250380" y="322465"/>
                                </a:lnTo>
                                <a:lnTo>
                                  <a:pt x="255282" y="315620"/>
                                </a:lnTo>
                                <a:lnTo>
                                  <a:pt x="257086" y="307238"/>
                                </a:lnTo>
                                <a:close/>
                              </a:path>
                              <a:path w="462915" h="380365">
                                <a:moveTo>
                                  <a:pt x="462597" y="364350"/>
                                </a:moveTo>
                                <a:lnTo>
                                  <a:pt x="453580" y="349643"/>
                                </a:lnTo>
                                <a:lnTo>
                                  <a:pt x="417220" y="290360"/>
                                </a:lnTo>
                                <a:lnTo>
                                  <a:pt x="417220" y="349643"/>
                                </a:lnTo>
                                <a:lnTo>
                                  <a:pt x="43218" y="349643"/>
                                </a:lnTo>
                                <a:lnTo>
                                  <a:pt x="230212" y="44767"/>
                                </a:lnTo>
                                <a:lnTo>
                                  <a:pt x="417220" y="349643"/>
                                </a:lnTo>
                                <a:lnTo>
                                  <a:pt x="417220" y="290360"/>
                                </a:lnTo>
                                <a:lnTo>
                                  <a:pt x="266598" y="44767"/>
                                </a:lnTo>
                                <a:lnTo>
                                  <a:pt x="243725" y="7467"/>
                                </a:lnTo>
                                <a:lnTo>
                                  <a:pt x="242417" y="5295"/>
                                </a:lnTo>
                                <a:lnTo>
                                  <a:pt x="240576" y="3390"/>
                                </a:lnTo>
                                <a:lnTo>
                                  <a:pt x="238213" y="2006"/>
                                </a:lnTo>
                                <a:lnTo>
                                  <a:pt x="232384" y="0"/>
                                </a:lnTo>
                                <a:lnTo>
                                  <a:pt x="226415" y="317"/>
                                </a:lnTo>
                                <a:lnTo>
                                  <a:pt x="221005" y="2806"/>
                                </a:lnTo>
                                <a:lnTo>
                                  <a:pt x="216839" y="7277"/>
                                </a:lnTo>
                                <a:lnTo>
                                  <a:pt x="2908" y="356057"/>
                                </a:lnTo>
                                <a:lnTo>
                                  <a:pt x="1066" y="358559"/>
                                </a:lnTo>
                                <a:lnTo>
                                  <a:pt x="0" y="361645"/>
                                </a:lnTo>
                                <a:lnTo>
                                  <a:pt x="0" y="373418"/>
                                </a:lnTo>
                                <a:lnTo>
                                  <a:pt x="7010" y="380263"/>
                                </a:lnTo>
                                <a:lnTo>
                                  <a:pt x="447319" y="380263"/>
                                </a:lnTo>
                                <a:lnTo>
                                  <a:pt x="450291" y="379514"/>
                                </a:lnTo>
                                <a:lnTo>
                                  <a:pt x="460184" y="373722"/>
                                </a:lnTo>
                                <a:lnTo>
                                  <a:pt x="462597" y="364350"/>
                                </a:lnTo>
                                <a:close/>
                              </a:path>
                            </a:pathLst>
                          </a:custGeom>
                          <a:solidFill>
                            <a:srgbClr val="231F20"/>
                          </a:solidFill>
                        </wps:spPr>
                        <wps:bodyPr wrap="square" lIns="0" tIns="0" rIns="0" bIns="0" rtlCol="0">
                          <a:prstTxWarp prst="textNoShape">
                            <a:avLst/>
                          </a:prstTxWarp>
                          <a:noAutofit/>
                        </wps:bodyPr>
                      </wps:wsp>
                      <wps:wsp>
                        <wps:cNvPr id="428" name="Textbox 428"/>
                        <wps:cNvSpPr txBox="1"/>
                        <wps:spPr>
                          <a:xfrm>
                            <a:off x="3600" y="3600"/>
                            <a:ext cx="3701415" cy="1017905"/>
                          </a:xfrm>
                          <a:prstGeom prst="rect">
                            <a:avLst/>
                          </a:prstGeom>
                          <a:ln w="7200">
                            <a:solidFill>
                              <a:srgbClr val="231F20"/>
                            </a:solidFill>
                            <a:prstDash val="solid"/>
                          </a:ln>
                        </wps:spPr>
                        <wps:txbx>
                          <w:txbxContent>
                            <w:p>
                              <w:pPr>
                                <w:spacing w:before="171"/>
                                <w:ind w:left="994" w:right="0" w:firstLine="0"/>
                                <w:jc w:val="left"/>
                                <w:rPr>
                                  <w:b/>
                                  <w:sz w:val="17"/>
                                </w:rPr>
                              </w:pPr>
                              <w:r>
                                <w:rPr>
                                  <w:b/>
                                  <w:color w:val="231F20"/>
                                  <w:spacing w:val="-2"/>
                                  <w:sz w:val="17"/>
                                </w:rPr>
                                <w:t>¡PRECAUCION!</w:t>
                              </w:r>
                            </w:p>
                            <w:p>
                              <w:pPr>
                                <w:spacing w:line="237" w:lineRule="auto" w:before="38"/>
                                <w:ind w:left="994" w:right="0" w:firstLine="0"/>
                                <w:jc w:val="left"/>
                                <w:rPr>
                                  <w:b w:val="0"/>
                                  <w:sz w:val="17"/>
                                </w:rPr>
                              </w:pPr>
                              <w:r>
                                <w:rPr>
                                  <w:b w:val="0"/>
                                  <w:color w:val="231F20"/>
                                  <w:sz w:val="17"/>
                                </w:rPr>
                                <w:t>El</w:t>
                              </w:r>
                              <w:r>
                                <w:rPr>
                                  <w:b w:val="0"/>
                                  <w:color w:val="231F20"/>
                                  <w:spacing w:val="-6"/>
                                  <w:sz w:val="17"/>
                                </w:rPr>
                                <w:t> </w:t>
                              </w:r>
                              <w:r>
                                <w:rPr>
                                  <w:b w:val="0"/>
                                  <w:color w:val="231F20"/>
                                  <w:sz w:val="17"/>
                                </w:rPr>
                                <w:t>movimiento</w:t>
                              </w:r>
                              <w:r>
                                <w:rPr>
                                  <w:b w:val="0"/>
                                  <w:color w:val="231F20"/>
                                  <w:spacing w:val="-6"/>
                                  <w:sz w:val="17"/>
                                </w:rPr>
                                <w:t> </w:t>
                              </w:r>
                              <w:r>
                                <w:rPr>
                                  <w:b w:val="0"/>
                                  <w:color w:val="231F20"/>
                                  <w:sz w:val="17"/>
                                </w:rPr>
                                <w:t>inadecuado</w:t>
                              </w:r>
                              <w:r>
                                <w:rPr>
                                  <w:b w:val="0"/>
                                  <w:color w:val="231F20"/>
                                  <w:spacing w:val="-6"/>
                                  <w:sz w:val="17"/>
                                </w:rPr>
                                <w:t> </w:t>
                              </w:r>
                              <w:r>
                                <w:rPr>
                                  <w:b w:val="0"/>
                                  <w:color w:val="231F20"/>
                                  <w:sz w:val="17"/>
                                </w:rPr>
                                <w:t>del</w:t>
                              </w:r>
                              <w:r>
                                <w:rPr>
                                  <w:b w:val="0"/>
                                  <w:color w:val="231F20"/>
                                  <w:spacing w:val="-6"/>
                                  <w:sz w:val="17"/>
                                </w:rPr>
                                <w:t> </w:t>
                              </w:r>
                              <w:r>
                                <w:rPr>
                                  <w:b w:val="0"/>
                                  <w:color w:val="231F20"/>
                                  <w:sz w:val="17"/>
                                </w:rPr>
                                <w:t>inversor</w:t>
                              </w:r>
                              <w:r>
                                <w:rPr>
                                  <w:b w:val="0"/>
                                  <w:color w:val="231F20"/>
                                  <w:spacing w:val="-6"/>
                                  <w:sz w:val="17"/>
                                </w:rPr>
                                <w:t> </w:t>
                              </w:r>
                              <w:r>
                                <w:rPr>
                                  <w:b w:val="0"/>
                                  <w:color w:val="231F20"/>
                                  <w:sz w:val="17"/>
                                </w:rPr>
                                <w:t>puede</w:t>
                              </w:r>
                              <w:r>
                                <w:rPr>
                                  <w:b w:val="0"/>
                                  <w:color w:val="231F20"/>
                                  <w:spacing w:val="-6"/>
                                  <w:sz w:val="17"/>
                                </w:rPr>
                                <w:t> </w:t>
                              </w:r>
                              <w:r>
                                <w:rPr>
                                  <w:b w:val="0"/>
                                  <w:color w:val="231F20"/>
                                  <w:sz w:val="17"/>
                                </w:rPr>
                                <w:t>causar</w:t>
                              </w:r>
                              <w:r>
                                <w:rPr>
                                  <w:b w:val="0"/>
                                  <w:color w:val="231F20"/>
                                  <w:spacing w:val="-6"/>
                                  <w:sz w:val="17"/>
                                </w:rPr>
                                <w:t> </w:t>
                              </w:r>
                              <w:r>
                                <w:rPr>
                                  <w:b w:val="0"/>
                                  <w:color w:val="231F20"/>
                                  <w:sz w:val="17"/>
                                </w:rPr>
                                <w:t>daños personales y a la máquina.</w:t>
                              </w:r>
                            </w:p>
                            <w:p>
                              <w:pPr>
                                <w:spacing w:line="237" w:lineRule="auto" w:before="0"/>
                                <w:ind w:left="994" w:right="0" w:firstLine="0"/>
                                <w:jc w:val="left"/>
                                <w:rPr>
                                  <w:b w:val="0"/>
                                  <w:sz w:val="17"/>
                                </w:rPr>
                              </w:pPr>
                              <w:r>
                                <w:rPr>
                                  <w:b w:val="0"/>
                                  <w:color w:val="231F20"/>
                                  <w:sz w:val="17"/>
                                </w:rPr>
                                <w:t>Respete</w:t>
                              </w:r>
                              <w:r>
                                <w:rPr>
                                  <w:b w:val="0"/>
                                  <w:color w:val="231F20"/>
                                  <w:spacing w:val="-6"/>
                                  <w:sz w:val="17"/>
                                </w:rPr>
                                <w:t> </w:t>
                              </w:r>
                              <w:r>
                                <w:rPr>
                                  <w:b w:val="0"/>
                                  <w:color w:val="231F20"/>
                                  <w:sz w:val="17"/>
                                </w:rPr>
                                <w:t>estrictamente</w:t>
                              </w:r>
                              <w:r>
                                <w:rPr>
                                  <w:b w:val="0"/>
                                  <w:color w:val="231F20"/>
                                  <w:spacing w:val="-6"/>
                                  <w:sz w:val="17"/>
                                </w:rPr>
                                <w:t> </w:t>
                              </w:r>
                              <w:r>
                                <w:rPr>
                                  <w:b w:val="0"/>
                                  <w:color w:val="231F20"/>
                                  <w:sz w:val="17"/>
                                </w:rPr>
                                <w:t>las</w:t>
                              </w:r>
                              <w:r>
                                <w:rPr>
                                  <w:b w:val="0"/>
                                  <w:color w:val="231F20"/>
                                  <w:spacing w:val="-6"/>
                                  <w:sz w:val="17"/>
                                </w:rPr>
                                <w:t> </w:t>
                              </w:r>
                              <w:r>
                                <w:rPr>
                                  <w:b w:val="0"/>
                                  <w:color w:val="231F20"/>
                                  <w:sz w:val="17"/>
                                </w:rPr>
                                <w:t>instrucciones</w:t>
                              </w:r>
                              <w:r>
                                <w:rPr>
                                  <w:b w:val="0"/>
                                  <w:color w:val="231F20"/>
                                  <w:spacing w:val="-6"/>
                                  <w:sz w:val="17"/>
                                </w:rPr>
                                <w:t> </w:t>
                              </w:r>
                              <w:r>
                                <w:rPr>
                                  <w:b w:val="0"/>
                                  <w:color w:val="231F20"/>
                                  <w:sz w:val="17"/>
                                </w:rPr>
                                <w:t>de</w:t>
                              </w:r>
                              <w:r>
                                <w:rPr>
                                  <w:b w:val="0"/>
                                  <w:color w:val="231F20"/>
                                  <w:spacing w:val="-6"/>
                                  <w:sz w:val="17"/>
                                </w:rPr>
                                <w:t> </w:t>
                              </w:r>
                              <w:r>
                                <w:rPr>
                                  <w:b w:val="0"/>
                                  <w:color w:val="231F20"/>
                                  <w:sz w:val="17"/>
                                </w:rPr>
                                <w:t>este</w:t>
                              </w:r>
                              <w:r>
                                <w:rPr>
                                  <w:b w:val="0"/>
                                  <w:color w:val="231F20"/>
                                  <w:spacing w:val="-6"/>
                                  <w:sz w:val="17"/>
                                </w:rPr>
                                <w:t> </w:t>
                              </w:r>
                              <w:r>
                                <w:rPr>
                                  <w:b w:val="0"/>
                                  <w:color w:val="231F20"/>
                                  <w:sz w:val="17"/>
                                </w:rPr>
                                <w:t>manual</w:t>
                              </w:r>
                              <w:r>
                                <w:rPr>
                                  <w:b w:val="0"/>
                                  <w:color w:val="231F20"/>
                                  <w:spacing w:val="-6"/>
                                  <w:sz w:val="17"/>
                                </w:rPr>
                                <w:t> </w:t>
                              </w:r>
                              <w:r>
                                <w:rPr>
                                  <w:b w:val="0"/>
                                  <w:color w:val="231F20"/>
                                  <w:sz w:val="17"/>
                                </w:rPr>
                                <w:t>cuando traslade e instale el inversor.</w:t>
                              </w:r>
                            </w:p>
                          </w:txbxContent>
                        </wps:txbx>
                        <wps:bodyPr wrap="square" lIns="0" tIns="0" rIns="0" bIns="0" rtlCol="0">
                          <a:noAutofit/>
                        </wps:bodyPr>
                      </wps:wsp>
                    </wpg:wgp>
                  </a:graphicData>
                </a:graphic>
              </wp:inline>
            </w:drawing>
          </mc:Choice>
          <mc:Fallback>
            <w:pict>
              <v:group style="width:292pt;height:80.7pt;mso-position-horizontal-relative:char;mso-position-vertical-relative:line" id="docshapegroup383" coordorigin="0,0" coordsize="5840,1614">
                <v:shape style="position:absolute;left:128;top:195;width:729;height:599" id="docshape384" coordorigin="128,196" coordsize="729,599" path="m531,452l522,408,492,393,463,409,454,457,475,599,483,608,495,612,507,609,516,600,531,452xm533,679l530,666,523,655,511,648,497,645,483,648,472,655,464,666,461,679,464,693,472,703,483,711,497,713,511,711,523,703,530,693,533,679xm857,769l843,746,785,653,785,746,196,746,491,266,785,746,785,653,548,266,512,207,510,204,507,201,504,199,494,196,485,196,476,200,470,207,133,756,130,760,128,765,128,784,139,794,833,794,838,793,853,784,857,769xe" filled="true" fillcolor="#231f20" stroked="false">
                  <v:path arrowok="t"/>
                  <v:fill type="solid"/>
                </v:shape>
                <v:shape style="position:absolute;left:5;top:5;width:5829;height:1603" type="#_x0000_t202" id="docshape385" filled="false" stroked="true" strokeweight=".567pt" strokecolor="#231f20">
                  <v:textbox inset="0,0,0,0">
                    <w:txbxContent>
                      <w:p>
                        <w:pPr>
                          <w:spacing w:before="171"/>
                          <w:ind w:left="994" w:right="0" w:firstLine="0"/>
                          <w:jc w:val="left"/>
                          <w:rPr>
                            <w:b/>
                            <w:sz w:val="17"/>
                          </w:rPr>
                        </w:pPr>
                        <w:r>
                          <w:rPr>
                            <w:b/>
                            <w:color w:val="231F20"/>
                            <w:spacing w:val="-2"/>
                            <w:sz w:val="17"/>
                          </w:rPr>
                          <w:t>¡PRECAUCION!</w:t>
                        </w:r>
                      </w:p>
                      <w:p>
                        <w:pPr>
                          <w:spacing w:line="237" w:lineRule="auto" w:before="38"/>
                          <w:ind w:left="994" w:right="0" w:firstLine="0"/>
                          <w:jc w:val="left"/>
                          <w:rPr>
                            <w:b w:val="0"/>
                            <w:sz w:val="17"/>
                          </w:rPr>
                        </w:pPr>
                        <w:r>
                          <w:rPr>
                            <w:b w:val="0"/>
                            <w:color w:val="231F20"/>
                            <w:sz w:val="17"/>
                          </w:rPr>
                          <w:t>El</w:t>
                        </w:r>
                        <w:r>
                          <w:rPr>
                            <w:b w:val="0"/>
                            <w:color w:val="231F20"/>
                            <w:spacing w:val="-6"/>
                            <w:sz w:val="17"/>
                          </w:rPr>
                          <w:t> </w:t>
                        </w:r>
                        <w:r>
                          <w:rPr>
                            <w:b w:val="0"/>
                            <w:color w:val="231F20"/>
                            <w:sz w:val="17"/>
                          </w:rPr>
                          <w:t>movimiento</w:t>
                        </w:r>
                        <w:r>
                          <w:rPr>
                            <w:b w:val="0"/>
                            <w:color w:val="231F20"/>
                            <w:spacing w:val="-6"/>
                            <w:sz w:val="17"/>
                          </w:rPr>
                          <w:t> </w:t>
                        </w:r>
                        <w:r>
                          <w:rPr>
                            <w:b w:val="0"/>
                            <w:color w:val="231F20"/>
                            <w:sz w:val="17"/>
                          </w:rPr>
                          <w:t>inadecuado</w:t>
                        </w:r>
                        <w:r>
                          <w:rPr>
                            <w:b w:val="0"/>
                            <w:color w:val="231F20"/>
                            <w:spacing w:val="-6"/>
                            <w:sz w:val="17"/>
                          </w:rPr>
                          <w:t> </w:t>
                        </w:r>
                        <w:r>
                          <w:rPr>
                            <w:b w:val="0"/>
                            <w:color w:val="231F20"/>
                            <w:sz w:val="17"/>
                          </w:rPr>
                          <w:t>del</w:t>
                        </w:r>
                        <w:r>
                          <w:rPr>
                            <w:b w:val="0"/>
                            <w:color w:val="231F20"/>
                            <w:spacing w:val="-6"/>
                            <w:sz w:val="17"/>
                          </w:rPr>
                          <w:t> </w:t>
                        </w:r>
                        <w:r>
                          <w:rPr>
                            <w:b w:val="0"/>
                            <w:color w:val="231F20"/>
                            <w:sz w:val="17"/>
                          </w:rPr>
                          <w:t>inversor</w:t>
                        </w:r>
                        <w:r>
                          <w:rPr>
                            <w:b w:val="0"/>
                            <w:color w:val="231F20"/>
                            <w:spacing w:val="-6"/>
                            <w:sz w:val="17"/>
                          </w:rPr>
                          <w:t> </w:t>
                        </w:r>
                        <w:r>
                          <w:rPr>
                            <w:b w:val="0"/>
                            <w:color w:val="231F20"/>
                            <w:sz w:val="17"/>
                          </w:rPr>
                          <w:t>puede</w:t>
                        </w:r>
                        <w:r>
                          <w:rPr>
                            <w:b w:val="0"/>
                            <w:color w:val="231F20"/>
                            <w:spacing w:val="-6"/>
                            <w:sz w:val="17"/>
                          </w:rPr>
                          <w:t> </w:t>
                        </w:r>
                        <w:r>
                          <w:rPr>
                            <w:b w:val="0"/>
                            <w:color w:val="231F20"/>
                            <w:sz w:val="17"/>
                          </w:rPr>
                          <w:t>causar</w:t>
                        </w:r>
                        <w:r>
                          <w:rPr>
                            <w:b w:val="0"/>
                            <w:color w:val="231F20"/>
                            <w:spacing w:val="-6"/>
                            <w:sz w:val="17"/>
                          </w:rPr>
                          <w:t> </w:t>
                        </w:r>
                        <w:r>
                          <w:rPr>
                            <w:b w:val="0"/>
                            <w:color w:val="231F20"/>
                            <w:sz w:val="17"/>
                          </w:rPr>
                          <w:t>daños personales y a la máquina.</w:t>
                        </w:r>
                      </w:p>
                      <w:p>
                        <w:pPr>
                          <w:spacing w:line="237" w:lineRule="auto" w:before="0"/>
                          <w:ind w:left="994" w:right="0" w:firstLine="0"/>
                          <w:jc w:val="left"/>
                          <w:rPr>
                            <w:b w:val="0"/>
                            <w:sz w:val="17"/>
                          </w:rPr>
                        </w:pPr>
                        <w:r>
                          <w:rPr>
                            <w:b w:val="0"/>
                            <w:color w:val="231F20"/>
                            <w:sz w:val="17"/>
                          </w:rPr>
                          <w:t>Respete</w:t>
                        </w:r>
                        <w:r>
                          <w:rPr>
                            <w:b w:val="0"/>
                            <w:color w:val="231F20"/>
                            <w:spacing w:val="-6"/>
                            <w:sz w:val="17"/>
                          </w:rPr>
                          <w:t> </w:t>
                        </w:r>
                        <w:r>
                          <w:rPr>
                            <w:b w:val="0"/>
                            <w:color w:val="231F20"/>
                            <w:sz w:val="17"/>
                          </w:rPr>
                          <w:t>estrictamente</w:t>
                        </w:r>
                        <w:r>
                          <w:rPr>
                            <w:b w:val="0"/>
                            <w:color w:val="231F20"/>
                            <w:spacing w:val="-6"/>
                            <w:sz w:val="17"/>
                          </w:rPr>
                          <w:t> </w:t>
                        </w:r>
                        <w:r>
                          <w:rPr>
                            <w:b w:val="0"/>
                            <w:color w:val="231F20"/>
                            <w:sz w:val="17"/>
                          </w:rPr>
                          <w:t>las</w:t>
                        </w:r>
                        <w:r>
                          <w:rPr>
                            <w:b w:val="0"/>
                            <w:color w:val="231F20"/>
                            <w:spacing w:val="-6"/>
                            <w:sz w:val="17"/>
                          </w:rPr>
                          <w:t> </w:t>
                        </w:r>
                        <w:r>
                          <w:rPr>
                            <w:b w:val="0"/>
                            <w:color w:val="231F20"/>
                            <w:sz w:val="17"/>
                          </w:rPr>
                          <w:t>instrucciones</w:t>
                        </w:r>
                        <w:r>
                          <w:rPr>
                            <w:b w:val="0"/>
                            <w:color w:val="231F20"/>
                            <w:spacing w:val="-6"/>
                            <w:sz w:val="17"/>
                          </w:rPr>
                          <w:t> </w:t>
                        </w:r>
                        <w:r>
                          <w:rPr>
                            <w:b w:val="0"/>
                            <w:color w:val="231F20"/>
                            <w:sz w:val="17"/>
                          </w:rPr>
                          <w:t>de</w:t>
                        </w:r>
                        <w:r>
                          <w:rPr>
                            <w:b w:val="0"/>
                            <w:color w:val="231F20"/>
                            <w:spacing w:val="-6"/>
                            <w:sz w:val="17"/>
                          </w:rPr>
                          <w:t> </w:t>
                        </w:r>
                        <w:r>
                          <w:rPr>
                            <w:b w:val="0"/>
                            <w:color w:val="231F20"/>
                            <w:sz w:val="17"/>
                          </w:rPr>
                          <w:t>este</w:t>
                        </w:r>
                        <w:r>
                          <w:rPr>
                            <w:b w:val="0"/>
                            <w:color w:val="231F20"/>
                            <w:spacing w:val="-6"/>
                            <w:sz w:val="17"/>
                          </w:rPr>
                          <w:t> </w:t>
                        </w:r>
                        <w:r>
                          <w:rPr>
                            <w:b w:val="0"/>
                            <w:color w:val="231F20"/>
                            <w:sz w:val="17"/>
                          </w:rPr>
                          <w:t>manual</w:t>
                        </w:r>
                        <w:r>
                          <w:rPr>
                            <w:b w:val="0"/>
                            <w:color w:val="231F20"/>
                            <w:spacing w:val="-6"/>
                            <w:sz w:val="17"/>
                          </w:rPr>
                          <w:t> </w:t>
                        </w:r>
                        <w:r>
                          <w:rPr>
                            <w:b w:val="0"/>
                            <w:color w:val="231F20"/>
                            <w:sz w:val="17"/>
                          </w:rPr>
                          <w:t>cuando traslade e instale el inversor.</w:t>
                        </w:r>
                      </w:p>
                    </w:txbxContent>
                  </v:textbox>
                  <v:stroke dashstyle="solid"/>
                  <w10:wrap type="none"/>
                </v:shape>
              </v:group>
            </w:pict>
          </mc:Fallback>
        </mc:AlternateContent>
      </w:r>
      <w:r>
        <w:rPr>
          <w:sz w:val="20"/>
        </w:rPr>
      </w:r>
    </w:p>
    <w:p>
      <w:pPr>
        <w:pStyle w:val="BodyText"/>
        <w:spacing w:before="41"/>
        <w:rPr>
          <w:b w:val="0"/>
          <w:sz w:val="18"/>
        </w:rPr>
      </w:pPr>
    </w:p>
    <w:p>
      <w:pPr>
        <w:pStyle w:val="Heading3"/>
        <w:numPr>
          <w:ilvl w:val="1"/>
          <w:numId w:val="15"/>
        </w:numPr>
        <w:tabs>
          <w:tab w:pos="1226" w:val="left" w:leader="none"/>
        </w:tabs>
        <w:spacing w:line="240" w:lineRule="auto" w:before="0" w:after="0"/>
        <w:ind w:left="1226" w:right="0" w:hanging="719"/>
        <w:jc w:val="left"/>
        <w:rPr>
          <w:b/>
        </w:rPr>
      </w:pPr>
      <w:r>
        <w:rPr/>
        <mc:AlternateContent>
          <mc:Choice Requires="wps">
            <w:drawing>
              <wp:anchor distT="0" distB="0" distL="0" distR="0" allowOverlap="1" layoutInCell="1" locked="0" behindDoc="0" simplePos="0" relativeHeight="15810560">
                <wp:simplePos x="0" y="0"/>
                <wp:positionH relativeFrom="page">
                  <wp:posOffset>5779773</wp:posOffset>
                </wp:positionH>
                <wp:positionV relativeFrom="paragraph">
                  <wp:posOffset>-1055576</wp:posOffset>
                </wp:positionV>
                <wp:extent cx="2618740" cy="2131695"/>
                <wp:effectExtent l="0" t="0" r="0" b="0"/>
                <wp:wrapNone/>
                <wp:docPr id="429" name="Group 429"/>
                <wp:cNvGraphicFramePr>
                  <a:graphicFrameLocks/>
                </wp:cNvGraphicFramePr>
                <a:graphic>
                  <a:graphicData uri="http://schemas.microsoft.com/office/word/2010/wordprocessingGroup">
                    <wpg:wgp>
                      <wpg:cNvPr id="429" name="Group 429"/>
                      <wpg:cNvGrpSpPr/>
                      <wpg:grpSpPr>
                        <a:xfrm>
                          <a:off x="0" y="0"/>
                          <a:ext cx="2618740" cy="2131695"/>
                          <a:chExt cx="2618740" cy="2131695"/>
                        </a:xfrm>
                      </wpg:grpSpPr>
                      <wps:wsp>
                        <wps:cNvPr id="430" name="Graphic 430"/>
                        <wps:cNvSpPr/>
                        <wps:spPr>
                          <a:xfrm>
                            <a:off x="97176" y="342949"/>
                            <a:ext cx="483870" cy="437515"/>
                          </a:xfrm>
                          <a:custGeom>
                            <a:avLst/>
                            <a:gdLst/>
                            <a:ahLst/>
                            <a:cxnLst/>
                            <a:rect l="l" t="t" r="r" b="b"/>
                            <a:pathLst>
                              <a:path w="483870" h="437515">
                                <a:moveTo>
                                  <a:pt x="381971" y="114787"/>
                                </a:moveTo>
                                <a:lnTo>
                                  <a:pt x="481069" y="195025"/>
                                </a:lnTo>
                                <a:lnTo>
                                  <a:pt x="483749" y="208424"/>
                                </a:lnTo>
                                <a:lnTo>
                                  <a:pt x="470350" y="203954"/>
                                </a:lnTo>
                                <a:lnTo>
                                  <a:pt x="252837" y="28871"/>
                                </a:lnTo>
                                <a:lnTo>
                                  <a:pt x="242106" y="22166"/>
                                </a:lnTo>
                                <a:lnTo>
                                  <a:pt x="13430" y="204398"/>
                                </a:lnTo>
                                <a:lnTo>
                                  <a:pt x="4107" y="206085"/>
                                </a:lnTo>
                                <a:lnTo>
                                  <a:pt x="0" y="205322"/>
                                </a:lnTo>
                                <a:lnTo>
                                  <a:pt x="207" y="200915"/>
                                </a:lnTo>
                                <a:lnTo>
                                  <a:pt x="3829" y="191673"/>
                                </a:lnTo>
                                <a:lnTo>
                                  <a:pt x="230498" y="10545"/>
                                </a:lnTo>
                                <a:lnTo>
                                  <a:pt x="236460" y="2321"/>
                                </a:lnTo>
                                <a:lnTo>
                                  <a:pt x="241333" y="0"/>
                                </a:lnTo>
                                <a:lnTo>
                                  <a:pt x="247713" y="3957"/>
                                </a:lnTo>
                                <a:lnTo>
                                  <a:pt x="258197" y="14571"/>
                                </a:lnTo>
                                <a:lnTo>
                                  <a:pt x="351097" y="89793"/>
                                </a:lnTo>
                              </a:path>
                              <a:path w="483870" h="437515">
                                <a:moveTo>
                                  <a:pt x="235858" y="47617"/>
                                </a:moveTo>
                                <a:lnTo>
                                  <a:pt x="81324" y="171797"/>
                                </a:lnTo>
                                <a:lnTo>
                                  <a:pt x="81324" y="424603"/>
                                </a:lnTo>
                                <a:lnTo>
                                  <a:pt x="83775" y="435983"/>
                                </a:lnTo>
                                <a:lnTo>
                                  <a:pt x="87788" y="433760"/>
                                </a:lnTo>
                                <a:lnTo>
                                  <a:pt x="393744" y="434649"/>
                                </a:lnTo>
                                <a:lnTo>
                                  <a:pt x="402685" y="437329"/>
                                </a:lnTo>
                                <a:lnTo>
                                  <a:pt x="407600" y="426165"/>
                                </a:lnTo>
                                <a:lnTo>
                                  <a:pt x="404463" y="174693"/>
                                </a:lnTo>
                                <a:lnTo>
                                  <a:pt x="249929" y="47845"/>
                                </a:lnTo>
                              </a:path>
                              <a:path w="483870" h="437515">
                                <a:moveTo>
                                  <a:pt x="104984" y="227169"/>
                                </a:moveTo>
                                <a:lnTo>
                                  <a:pt x="160369" y="227169"/>
                                </a:lnTo>
                                <a:lnTo>
                                  <a:pt x="160369" y="277194"/>
                                </a:lnTo>
                                <a:lnTo>
                                  <a:pt x="104984" y="277194"/>
                                </a:lnTo>
                                <a:lnTo>
                                  <a:pt x="104984" y="227169"/>
                                </a:lnTo>
                                <a:close/>
                              </a:path>
                              <a:path w="483870" h="437515">
                                <a:moveTo>
                                  <a:pt x="104984" y="252188"/>
                                </a:moveTo>
                                <a:lnTo>
                                  <a:pt x="160369" y="252188"/>
                                </a:lnTo>
                              </a:path>
                              <a:path w="483870" h="437515">
                                <a:moveTo>
                                  <a:pt x="132683" y="227182"/>
                                </a:moveTo>
                                <a:lnTo>
                                  <a:pt x="132683" y="277207"/>
                                </a:lnTo>
                              </a:path>
                              <a:path w="483870" h="437515">
                                <a:moveTo>
                                  <a:pt x="294151" y="434357"/>
                                </a:moveTo>
                                <a:lnTo>
                                  <a:pt x="293249" y="280103"/>
                                </a:lnTo>
                                <a:lnTo>
                                  <a:pt x="360775" y="280103"/>
                                </a:lnTo>
                                <a:lnTo>
                                  <a:pt x="360775" y="434547"/>
                                </a:lnTo>
                              </a:path>
                              <a:path w="483870" h="437515">
                                <a:moveTo>
                                  <a:pt x="418318" y="205744"/>
                                </a:moveTo>
                                <a:lnTo>
                                  <a:pt x="419207" y="246384"/>
                                </a:lnTo>
                                <a:lnTo>
                                  <a:pt x="427704" y="246384"/>
                                </a:lnTo>
                                <a:lnTo>
                                  <a:pt x="427704" y="301769"/>
                                </a:lnTo>
                                <a:lnTo>
                                  <a:pt x="418763" y="301769"/>
                                </a:lnTo>
                                <a:lnTo>
                                  <a:pt x="418763" y="329912"/>
                                </a:lnTo>
                                <a:lnTo>
                                  <a:pt x="448240" y="329912"/>
                                </a:lnTo>
                                <a:lnTo>
                                  <a:pt x="448240" y="207979"/>
                                </a:lnTo>
                                <a:lnTo>
                                  <a:pt x="418369" y="207979"/>
                                </a:lnTo>
                              </a:path>
                              <a:path w="483870" h="437515">
                                <a:moveTo>
                                  <a:pt x="67595" y="205744"/>
                                </a:moveTo>
                                <a:lnTo>
                                  <a:pt x="66706" y="246384"/>
                                </a:lnTo>
                                <a:lnTo>
                                  <a:pt x="58223" y="246384"/>
                                </a:lnTo>
                                <a:lnTo>
                                  <a:pt x="58223" y="301769"/>
                                </a:lnTo>
                                <a:lnTo>
                                  <a:pt x="67151" y="301769"/>
                                </a:lnTo>
                                <a:lnTo>
                                  <a:pt x="67151" y="329912"/>
                                </a:lnTo>
                                <a:lnTo>
                                  <a:pt x="37674" y="329912"/>
                                </a:lnTo>
                                <a:lnTo>
                                  <a:pt x="37674" y="207979"/>
                                </a:lnTo>
                                <a:lnTo>
                                  <a:pt x="67544" y="207979"/>
                                </a:lnTo>
                              </a:path>
                              <a:path w="483870" h="437515">
                                <a:moveTo>
                                  <a:pt x="405009" y="218254"/>
                                </a:moveTo>
                                <a:lnTo>
                                  <a:pt x="418585" y="217949"/>
                                </a:lnTo>
                              </a:path>
                              <a:path w="483870" h="437515">
                                <a:moveTo>
                                  <a:pt x="80905" y="218254"/>
                                </a:moveTo>
                                <a:lnTo>
                                  <a:pt x="67329" y="217949"/>
                                </a:lnTo>
                              </a:path>
                              <a:path w="483870" h="437515">
                                <a:moveTo>
                                  <a:pt x="406317" y="323219"/>
                                </a:moveTo>
                                <a:lnTo>
                                  <a:pt x="418763" y="323219"/>
                                </a:lnTo>
                              </a:path>
                              <a:path w="483870" h="437515">
                                <a:moveTo>
                                  <a:pt x="79597" y="323219"/>
                                </a:moveTo>
                                <a:lnTo>
                                  <a:pt x="67151" y="323219"/>
                                </a:lnTo>
                              </a:path>
                              <a:path w="483870" h="437515">
                                <a:moveTo>
                                  <a:pt x="235858" y="47617"/>
                                </a:moveTo>
                                <a:lnTo>
                                  <a:pt x="241115" y="40606"/>
                                </a:lnTo>
                                <a:lnTo>
                                  <a:pt x="249929" y="47845"/>
                                </a:lnTo>
                              </a:path>
                              <a:path w="483870" h="437515">
                                <a:moveTo>
                                  <a:pt x="350754" y="89501"/>
                                </a:moveTo>
                                <a:lnTo>
                                  <a:pt x="349091" y="37799"/>
                                </a:lnTo>
                                <a:lnTo>
                                  <a:pt x="382847" y="37799"/>
                                </a:lnTo>
                                <a:lnTo>
                                  <a:pt x="382847" y="115498"/>
                                </a:lnTo>
                              </a:path>
                            </a:pathLst>
                          </a:custGeom>
                          <a:ln w="7200">
                            <a:solidFill>
                              <a:srgbClr val="231F20"/>
                            </a:solidFill>
                            <a:prstDash val="solid"/>
                          </a:ln>
                        </wps:spPr>
                        <wps:bodyPr wrap="square" lIns="0" tIns="0" rIns="0" bIns="0" rtlCol="0">
                          <a:prstTxWarp prst="textNoShape">
                            <a:avLst/>
                          </a:prstTxWarp>
                          <a:noAutofit/>
                        </wps:bodyPr>
                      </wps:wsp>
                      <pic:pic>
                        <pic:nvPicPr>
                          <pic:cNvPr id="431" name="Image 431"/>
                          <pic:cNvPicPr/>
                        </pic:nvPicPr>
                        <pic:blipFill>
                          <a:blip r:embed="rId78" cstate="print"/>
                          <a:stretch>
                            <a:fillRect/>
                          </a:stretch>
                        </pic:blipFill>
                        <pic:spPr>
                          <a:xfrm>
                            <a:off x="489602" y="47834"/>
                            <a:ext cx="175953" cy="176842"/>
                          </a:xfrm>
                          <a:prstGeom prst="rect">
                            <a:avLst/>
                          </a:prstGeom>
                        </pic:spPr>
                      </pic:pic>
                      <wps:wsp>
                        <wps:cNvPr id="432" name="Graphic 432"/>
                        <wps:cNvSpPr/>
                        <wps:spPr>
                          <a:xfrm>
                            <a:off x="223300" y="104775"/>
                            <a:ext cx="303530" cy="322580"/>
                          </a:xfrm>
                          <a:custGeom>
                            <a:avLst/>
                            <a:gdLst/>
                            <a:ahLst/>
                            <a:cxnLst/>
                            <a:rect l="l" t="t" r="r" b="b"/>
                            <a:pathLst>
                              <a:path w="303530" h="322580">
                                <a:moveTo>
                                  <a:pt x="0" y="322325"/>
                                </a:moveTo>
                                <a:lnTo>
                                  <a:pt x="302971" y="0"/>
                                </a:lnTo>
                              </a:path>
                            </a:pathLst>
                          </a:custGeom>
                          <a:ln w="7200">
                            <a:solidFill>
                              <a:srgbClr val="231F20"/>
                            </a:solidFill>
                            <a:prstDash val="dot"/>
                          </a:ln>
                        </wps:spPr>
                        <wps:bodyPr wrap="square" lIns="0" tIns="0" rIns="0" bIns="0" rtlCol="0">
                          <a:prstTxWarp prst="textNoShape">
                            <a:avLst/>
                          </a:prstTxWarp>
                          <a:noAutofit/>
                        </wps:bodyPr>
                      </wps:wsp>
                      <wps:wsp>
                        <wps:cNvPr id="433" name="Graphic 433"/>
                        <wps:cNvSpPr/>
                        <wps:spPr>
                          <a:xfrm>
                            <a:off x="563104" y="165385"/>
                            <a:ext cx="65405" cy="540385"/>
                          </a:xfrm>
                          <a:custGeom>
                            <a:avLst/>
                            <a:gdLst/>
                            <a:ahLst/>
                            <a:cxnLst/>
                            <a:rect l="l" t="t" r="r" b="b"/>
                            <a:pathLst>
                              <a:path w="65405" h="540385">
                                <a:moveTo>
                                  <a:pt x="0" y="540359"/>
                                </a:moveTo>
                                <a:lnTo>
                                  <a:pt x="64858" y="0"/>
                                </a:lnTo>
                              </a:path>
                            </a:pathLst>
                          </a:custGeom>
                          <a:ln w="7200">
                            <a:solidFill>
                              <a:srgbClr val="231F20"/>
                            </a:solidFill>
                            <a:prstDash val="dot"/>
                          </a:ln>
                        </wps:spPr>
                        <wps:bodyPr wrap="square" lIns="0" tIns="0" rIns="0" bIns="0" rtlCol="0">
                          <a:prstTxWarp prst="textNoShape">
                            <a:avLst/>
                          </a:prstTxWarp>
                          <a:noAutofit/>
                        </wps:bodyPr>
                      </wps:wsp>
                      <pic:pic>
                        <pic:nvPicPr>
                          <pic:cNvPr id="434" name="Image 434"/>
                          <pic:cNvPicPr/>
                        </pic:nvPicPr>
                        <pic:blipFill>
                          <a:blip r:embed="rId79" cstate="print"/>
                          <a:stretch>
                            <a:fillRect/>
                          </a:stretch>
                        </pic:blipFill>
                        <pic:spPr>
                          <a:xfrm>
                            <a:off x="926157" y="110343"/>
                            <a:ext cx="201193" cy="112602"/>
                          </a:xfrm>
                          <a:prstGeom prst="rect">
                            <a:avLst/>
                          </a:prstGeom>
                        </pic:spPr>
                      </pic:pic>
                      <wps:wsp>
                        <wps:cNvPr id="435" name="Graphic 435"/>
                        <wps:cNvSpPr/>
                        <wps:spPr>
                          <a:xfrm>
                            <a:off x="975948" y="349077"/>
                            <a:ext cx="483870" cy="437515"/>
                          </a:xfrm>
                          <a:custGeom>
                            <a:avLst/>
                            <a:gdLst/>
                            <a:ahLst/>
                            <a:cxnLst/>
                            <a:rect l="l" t="t" r="r" b="b"/>
                            <a:pathLst>
                              <a:path w="483870" h="437515">
                                <a:moveTo>
                                  <a:pt x="381974" y="114787"/>
                                </a:moveTo>
                                <a:lnTo>
                                  <a:pt x="481072" y="195013"/>
                                </a:lnTo>
                                <a:lnTo>
                                  <a:pt x="483752" y="208411"/>
                                </a:lnTo>
                                <a:lnTo>
                                  <a:pt x="470354" y="203954"/>
                                </a:lnTo>
                                <a:lnTo>
                                  <a:pt x="252828" y="28859"/>
                                </a:lnTo>
                                <a:lnTo>
                                  <a:pt x="242109" y="22153"/>
                                </a:lnTo>
                                <a:lnTo>
                                  <a:pt x="13420" y="204398"/>
                                </a:lnTo>
                                <a:lnTo>
                                  <a:pt x="4105" y="206085"/>
                                </a:lnTo>
                                <a:lnTo>
                                  <a:pt x="0" y="205320"/>
                                </a:lnTo>
                                <a:lnTo>
                                  <a:pt x="204" y="200910"/>
                                </a:lnTo>
                                <a:lnTo>
                                  <a:pt x="3819" y="191660"/>
                                </a:lnTo>
                                <a:lnTo>
                                  <a:pt x="230501" y="10545"/>
                                </a:lnTo>
                                <a:lnTo>
                                  <a:pt x="236463" y="2321"/>
                                </a:lnTo>
                                <a:lnTo>
                                  <a:pt x="241334" y="0"/>
                                </a:lnTo>
                                <a:lnTo>
                                  <a:pt x="247711" y="3957"/>
                                </a:lnTo>
                                <a:lnTo>
                                  <a:pt x="258187" y="14571"/>
                                </a:lnTo>
                                <a:lnTo>
                                  <a:pt x="351101" y="89793"/>
                                </a:lnTo>
                              </a:path>
                              <a:path w="483870" h="437515">
                                <a:moveTo>
                                  <a:pt x="235861" y="47617"/>
                                </a:moveTo>
                                <a:lnTo>
                                  <a:pt x="81314" y="171784"/>
                                </a:lnTo>
                                <a:lnTo>
                                  <a:pt x="81314" y="424591"/>
                                </a:lnTo>
                                <a:lnTo>
                                  <a:pt x="83766" y="435983"/>
                                </a:lnTo>
                                <a:lnTo>
                                  <a:pt x="87791" y="433760"/>
                                </a:lnTo>
                                <a:lnTo>
                                  <a:pt x="393747" y="434649"/>
                                </a:lnTo>
                                <a:lnTo>
                                  <a:pt x="402688" y="437329"/>
                                </a:lnTo>
                                <a:lnTo>
                                  <a:pt x="407603" y="426165"/>
                                </a:lnTo>
                                <a:lnTo>
                                  <a:pt x="404466" y="174693"/>
                                </a:lnTo>
                                <a:lnTo>
                                  <a:pt x="249932" y="47845"/>
                                </a:lnTo>
                              </a:path>
                              <a:path w="483870" h="437515">
                                <a:moveTo>
                                  <a:pt x="104987" y="227182"/>
                                </a:moveTo>
                                <a:lnTo>
                                  <a:pt x="160372" y="227182"/>
                                </a:lnTo>
                                <a:lnTo>
                                  <a:pt x="160372" y="277207"/>
                                </a:lnTo>
                                <a:lnTo>
                                  <a:pt x="104987" y="277207"/>
                                </a:lnTo>
                                <a:lnTo>
                                  <a:pt x="104987" y="227182"/>
                                </a:lnTo>
                                <a:close/>
                              </a:path>
                              <a:path w="483870" h="437515">
                                <a:moveTo>
                                  <a:pt x="104987" y="252188"/>
                                </a:moveTo>
                                <a:lnTo>
                                  <a:pt x="160372" y="252188"/>
                                </a:lnTo>
                              </a:path>
                              <a:path w="483870" h="437515">
                                <a:moveTo>
                                  <a:pt x="132686" y="227182"/>
                                </a:moveTo>
                                <a:lnTo>
                                  <a:pt x="132686" y="277207"/>
                                </a:lnTo>
                              </a:path>
                              <a:path w="483870" h="437515">
                                <a:moveTo>
                                  <a:pt x="294141" y="434357"/>
                                </a:moveTo>
                                <a:lnTo>
                                  <a:pt x="293252" y="280103"/>
                                </a:lnTo>
                                <a:lnTo>
                                  <a:pt x="360778" y="280103"/>
                                </a:lnTo>
                                <a:lnTo>
                                  <a:pt x="360778" y="434547"/>
                                </a:lnTo>
                              </a:path>
                              <a:path w="483870" h="437515">
                                <a:moveTo>
                                  <a:pt x="418322" y="205744"/>
                                </a:moveTo>
                                <a:lnTo>
                                  <a:pt x="419211" y="246384"/>
                                </a:lnTo>
                                <a:lnTo>
                                  <a:pt x="427694" y="246384"/>
                                </a:lnTo>
                                <a:lnTo>
                                  <a:pt x="427694" y="301769"/>
                                </a:lnTo>
                                <a:lnTo>
                                  <a:pt x="418766" y="301769"/>
                                </a:lnTo>
                                <a:lnTo>
                                  <a:pt x="418766" y="329912"/>
                                </a:lnTo>
                                <a:lnTo>
                                  <a:pt x="448243" y="329912"/>
                                </a:lnTo>
                                <a:lnTo>
                                  <a:pt x="448243" y="207979"/>
                                </a:lnTo>
                                <a:lnTo>
                                  <a:pt x="418372" y="207979"/>
                                </a:lnTo>
                              </a:path>
                              <a:path w="483870" h="437515">
                                <a:moveTo>
                                  <a:pt x="67598" y="205744"/>
                                </a:moveTo>
                                <a:lnTo>
                                  <a:pt x="66709" y="246384"/>
                                </a:lnTo>
                                <a:lnTo>
                                  <a:pt x="58226" y="246384"/>
                                </a:lnTo>
                                <a:lnTo>
                                  <a:pt x="58226" y="301769"/>
                                </a:lnTo>
                                <a:lnTo>
                                  <a:pt x="67154" y="301769"/>
                                </a:lnTo>
                                <a:lnTo>
                                  <a:pt x="67154" y="329912"/>
                                </a:lnTo>
                                <a:lnTo>
                                  <a:pt x="37677" y="329912"/>
                                </a:lnTo>
                                <a:lnTo>
                                  <a:pt x="37677" y="207979"/>
                                </a:lnTo>
                                <a:lnTo>
                                  <a:pt x="67548" y="207979"/>
                                </a:lnTo>
                              </a:path>
                              <a:path w="483870" h="437515">
                                <a:moveTo>
                                  <a:pt x="405012" y="218254"/>
                                </a:moveTo>
                                <a:lnTo>
                                  <a:pt x="418588" y="217949"/>
                                </a:lnTo>
                              </a:path>
                              <a:path w="483870" h="437515">
                                <a:moveTo>
                                  <a:pt x="80908" y="218254"/>
                                </a:moveTo>
                                <a:lnTo>
                                  <a:pt x="67332" y="217949"/>
                                </a:lnTo>
                              </a:path>
                              <a:path w="483870" h="437515">
                                <a:moveTo>
                                  <a:pt x="406320" y="323219"/>
                                </a:moveTo>
                                <a:lnTo>
                                  <a:pt x="418766" y="323219"/>
                                </a:lnTo>
                              </a:path>
                              <a:path w="483870" h="437515">
                                <a:moveTo>
                                  <a:pt x="79600" y="323219"/>
                                </a:moveTo>
                                <a:lnTo>
                                  <a:pt x="67154" y="323219"/>
                                </a:lnTo>
                              </a:path>
                              <a:path w="483870" h="437515">
                                <a:moveTo>
                                  <a:pt x="235861" y="47617"/>
                                </a:moveTo>
                                <a:lnTo>
                                  <a:pt x="241119" y="40606"/>
                                </a:lnTo>
                                <a:lnTo>
                                  <a:pt x="249932" y="47845"/>
                                </a:lnTo>
                              </a:path>
                              <a:path w="483870" h="437515">
                                <a:moveTo>
                                  <a:pt x="350758" y="89501"/>
                                </a:moveTo>
                                <a:lnTo>
                                  <a:pt x="349094" y="37799"/>
                                </a:lnTo>
                                <a:lnTo>
                                  <a:pt x="382851" y="37799"/>
                                </a:lnTo>
                                <a:lnTo>
                                  <a:pt x="382851" y="115498"/>
                                </a:lnTo>
                              </a:path>
                            </a:pathLst>
                          </a:custGeom>
                          <a:ln w="7200">
                            <a:solidFill>
                              <a:srgbClr val="231F20"/>
                            </a:solidFill>
                            <a:prstDash val="solid"/>
                          </a:ln>
                        </wps:spPr>
                        <wps:bodyPr wrap="square" lIns="0" tIns="0" rIns="0" bIns="0" rtlCol="0">
                          <a:prstTxWarp prst="textNoShape">
                            <a:avLst/>
                          </a:prstTxWarp>
                          <a:noAutofit/>
                        </wps:bodyPr>
                      </wps:wsp>
                      <wps:wsp>
                        <wps:cNvPr id="436" name="Graphic 436"/>
                        <wps:cNvSpPr/>
                        <wps:spPr>
                          <a:xfrm>
                            <a:off x="912312" y="234725"/>
                            <a:ext cx="67945" cy="356235"/>
                          </a:xfrm>
                          <a:custGeom>
                            <a:avLst/>
                            <a:gdLst/>
                            <a:ahLst/>
                            <a:cxnLst/>
                            <a:rect l="l" t="t" r="r" b="b"/>
                            <a:pathLst>
                              <a:path w="67945" h="356235">
                                <a:moveTo>
                                  <a:pt x="67805" y="0"/>
                                </a:moveTo>
                                <a:lnTo>
                                  <a:pt x="0" y="355879"/>
                                </a:lnTo>
                              </a:path>
                            </a:pathLst>
                          </a:custGeom>
                          <a:ln w="7200">
                            <a:solidFill>
                              <a:srgbClr val="231F20"/>
                            </a:solidFill>
                            <a:prstDash val="sysDot"/>
                          </a:ln>
                        </wps:spPr>
                        <wps:bodyPr wrap="square" lIns="0" tIns="0" rIns="0" bIns="0" rtlCol="0">
                          <a:prstTxWarp prst="textNoShape">
                            <a:avLst/>
                          </a:prstTxWarp>
                          <a:noAutofit/>
                        </wps:bodyPr>
                      </wps:wsp>
                      <wps:wsp>
                        <wps:cNvPr id="437" name="Graphic 437"/>
                        <wps:cNvSpPr/>
                        <wps:spPr>
                          <a:xfrm>
                            <a:off x="980121" y="234725"/>
                            <a:ext cx="44450" cy="227329"/>
                          </a:xfrm>
                          <a:custGeom>
                            <a:avLst/>
                            <a:gdLst/>
                            <a:ahLst/>
                            <a:cxnLst/>
                            <a:rect l="l" t="t" r="r" b="b"/>
                            <a:pathLst>
                              <a:path w="44450" h="227329">
                                <a:moveTo>
                                  <a:pt x="44132" y="0"/>
                                </a:moveTo>
                                <a:lnTo>
                                  <a:pt x="0" y="226961"/>
                                </a:lnTo>
                              </a:path>
                            </a:pathLst>
                          </a:custGeom>
                          <a:ln w="7200">
                            <a:solidFill>
                              <a:srgbClr val="231F20"/>
                            </a:solidFill>
                            <a:prstDash val="sysDot"/>
                          </a:ln>
                        </wps:spPr>
                        <wps:bodyPr wrap="square" lIns="0" tIns="0" rIns="0" bIns="0" rtlCol="0">
                          <a:prstTxWarp prst="textNoShape">
                            <a:avLst/>
                          </a:prstTxWarp>
                          <a:noAutofit/>
                        </wps:bodyPr>
                      </wps:wsp>
                      <wps:wsp>
                        <wps:cNvPr id="438" name="Graphic 438"/>
                        <wps:cNvSpPr/>
                        <wps:spPr>
                          <a:xfrm>
                            <a:off x="1002193" y="234725"/>
                            <a:ext cx="58419" cy="292100"/>
                          </a:xfrm>
                          <a:custGeom>
                            <a:avLst/>
                            <a:gdLst/>
                            <a:ahLst/>
                            <a:cxnLst/>
                            <a:rect l="l" t="t" r="r" b="b"/>
                            <a:pathLst>
                              <a:path w="58419" h="292100">
                                <a:moveTo>
                                  <a:pt x="57886" y="0"/>
                                </a:moveTo>
                                <a:lnTo>
                                  <a:pt x="0" y="291731"/>
                                </a:lnTo>
                              </a:path>
                            </a:pathLst>
                          </a:custGeom>
                          <a:ln w="7200">
                            <a:solidFill>
                              <a:srgbClr val="231F20"/>
                            </a:solidFill>
                            <a:prstDash val="sysDot"/>
                          </a:ln>
                        </wps:spPr>
                        <wps:bodyPr wrap="square" lIns="0" tIns="0" rIns="0" bIns="0" rtlCol="0">
                          <a:prstTxWarp prst="textNoShape">
                            <a:avLst/>
                          </a:prstTxWarp>
                          <a:noAutofit/>
                        </wps:bodyPr>
                      </wps:wsp>
                      <pic:pic>
                        <pic:nvPicPr>
                          <pic:cNvPr id="439" name="Image 439"/>
                          <pic:cNvPicPr/>
                        </pic:nvPicPr>
                        <pic:blipFill>
                          <a:blip r:embed="rId80" cstate="print"/>
                          <a:stretch>
                            <a:fillRect/>
                          </a:stretch>
                        </pic:blipFill>
                        <pic:spPr>
                          <a:xfrm>
                            <a:off x="1468022" y="117472"/>
                            <a:ext cx="201206" cy="112602"/>
                          </a:xfrm>
                          <a:prstGeom prst="rect">
                            <a:avLst/>
                          </a:prstGeom>
                        </pic:spPr>
                      </pic:pic>
                      <wps:wsp>
                        <wps:cNvPr id="440" name="Graphic 440"/>
                        <wps:cNvSpPr/>
                        <wps:spPr>
                          <a:xfrm>
                            <a:off x="1454176" y="241852"/>
                            <a:ext cx="67945" cy="356235"/>
                          </a:xfrm>
                          <a:custGeom>
                            <a:avLst/>
                            <a:gdLst/>
                            <a:ahLst/>
                            <a:cxnLst/>
                            <a:rect l="l" t="t" r="r" b="b"/>
                            <a:pathLst>
                              <a:path w="67945" h="356235">
                                <a:moveTo>
                                  <a:pt x="67805" y="0"/>
                                </a:moveTo>
                                <a:lnTo>
                                  <a:pt x="0" y="355879"/>
                                </a:lnTo>
                              </a:path>
                            </a:pathLst>
                          </a:custGeom>
                          <a:ln w="7200">
                            <a:solidFill>
                              <a:srgbClr val="231F20"/>
                            </a:solidFill>
                            <a:prstDash val="sysDot"/>
                          </a:ln>
                        </wps:spPr>
                        <wps:bodyPr wrap="square" lIns="0" tIns="0" rIns="0" bIns="0" rtlCol="0">
                          <a:prstTxWarp prst="textNoShape">
                            <a:avLst/>
                          </a:prstTxWarp>
                          <a:noAutofit/>
                        </wps:bodyPr>
                      </wps:wsp>
                      <wps:wsp>
                        <wps:cNvPr id="441" name="Graphic 441"/>
                        <wps:cNvSpPr/>
                        <wps:spPr>
                          <a:xfrm>
                            <a:off x="1521976" y="241852"/>
                            <a:ext cx="44450" cy="227329"/>
                          </a:xfrm>
                          <a:custGeom>
                            <a:avLst/>
                            <a:gdLst/>
                            <a:ahLst/>
                            <a:cxnLst/>
                            <a:rect l="l" t="t" r="r" b="b"/>
                            <a:pathLst>
                              <a:path w="44450" h="227329">
                                <a:moveTo>
                                  <a:pt x="44145" y="0"/>
                                </a:moveTo>
                                <a:lnTo>
                                  <a:pt x="0" y="226974"/>
                                </a:lnTo>
                              </a:path>
                            </a:pathLst>
                          </a:custGeom>
                          <a:ln w="7200">
                            <a:solidFill>
                              <a:srgbClr val="231F20"/>
                            </a:solidFill>
                            <a:prstDash val="sysDot"/>
                          </a:ln>
                        </wps:spPr>
                        <wps:bodyPr wrap="square" lIns="0" tIns="0" rIns="0" bIns="0" rtlCol="0">
                          <a:prstTxWarp prst="textNoShape">
                            <a:avLst/>
                          </a:prstTxWarp>
                          <a:noAutofit/>
                        </wps:bodyPr>
                      </wps:wsp>
                      <wps:wsp>
                        <wps:cNvPr id="442" name="Graphic 442"/>
                        <wps:cNvSpPr/>
                        <wps:spPr>
                          <a:xfrm>
                            <a:off x="1544049" y="241852"/>
                            <a:ext cx="58419" cy="292100"/>
                          </a:xfrm>
                          <a:custGeom>
                            <a:avLst/>
                            <a:gdLst/>
                            <a:ahLst/>
                            <a:cxnLst/>
                            <a:rect l="l" t="t" r="r" b="b"/>
                            <a:pathLst>
                              <a:path w="58419" h="292100">
                                <a:moveTo>
                                  <a:pt x="57899" y="0"/>
                                </a:moveTo>
                                <a:lnTo>
                                  <a:pt x="0" y="291731"/>
                                </a:lnTo>
                              </a:path>
                            </a:pathLst>
                          </a:custGeom>
                          <a:ln w="7200">
                            <a:solidFill>
                              <a:srgbClr val="231F20"/>
                            </a:solidFill>
                            <a:prstDash val="sysDot"/>
                          </a:ln>
                        </wps:spPr>
                        <wps:bodyPr wrap="square" lIns="0" tIns="0" rIns="0" bIns="0" rtlCol="0">
                          <a:prstTxWarp prst="textNoShape">
                            <a:avLst/>
                          </a:prstTxWarp>
                          <a:noAutofit/>
                        </wps:bodyPr>
                      </wps:wsp>
                      <pic:pic>
                        <pic:nvPicPr>
                          <pic:cNvPr id="443" name="Image 443"/>
                          <pic:cNvPicPr/>
                        </pic:nvPicPr>
                        <pic:blipFill>
                          <a:blip r:embed="rId81" cstate="print"/>
                          <a:stretch>
                            <a:fillRect/>
                          </a:stretch>
                        </pic:blipFill>
                        <pic:spPr>
                          <a:xfrm>
                            <a:off x="1905012" y="398754"/>
                            <a:ext cx="85724" cy="80238"/>
                          </a:xfrm>
                          <a:prstGeom prst="rect">
                            <a:avLst/>
                          </a:prstGeom>
                        </pic:spPr>
                      </pic:pic>
                      <wps:wsp>
                        <wps:cNvPr id="444" name="Graphic 444"/>
                        <wps:cNvSpPr/>
                        <wps:spPr>
                          <a:xfrm>
                            <a:off x="1883840" y="339464"/>
                            <a:ext cx="483870" cy="437515"/>
                          </a:xfrm>
                          <a:custGeom>
                            <a:avLst/>
                            <a:gdLst/>
                            <a:ahLst/>
                            <a:cxnLst/>
                            <a:rect l="l" t="t" r="r" b="b"/>
                            <a:pathLst>
                              <a:path w="483870" h="437515">
                                <a:moveTo>
                                  <a:pt x="381973" y="114787"/>
                                </a:moveTo>
                                <a:lnTo>
                                  <a:pt x="481071" y="195025"/>
                                </a:lnTo>
                                <a:lnTo>
                                  <a:pt x="483750" y="208424"/>
                                </a:lnTo>
                                <a:lnTo>
                                  <a:pt x="470352" y="203954"/>
                                </a:lnTo>
                                <a:lnTo>
                                  <a:pt x="252826" y="28871"/>
                                </a:lnTo>
                                <a:lnTo>
                                  <a:pt x="242108" y="22166"/>
                                </a:lnTo>
                                <a:lnTo>
                                  <a:pt x="13431" y="204398"/>
                                </a:lnTo>
                                <a:lnTo>
                                  <a:pt x="4109" y="206085"/>
                                </a:lnTo>
                                <a:lnTo>
                                  <a:pt x="0" y="205322"/>
                                </a:lnTo>
                                <a:lnTo>
                                  <a:pt x="203" y="200915"/>
                                </a:lnTo>
                                <a:lnTo>
                                  <a:pt x="3817" y="191673"/>
                                </a:lnTo>
                                <a:lnTo>
                                  <a:pt x="230500" y="10545"/>
                                </a:lnTo>
                                <a:lnTo>
                                  <a:pt x="236462" y="2321"/>
                                </a:lnTo>
                                <a:lnTo>
                                  <a:pt x="241333" y="0"/>
                                </a:lnTo>
                                <a:lnTo>
                                  <a:pt x="247709" y="3957"/>
                                </a:lnTo>
                                <a:lnTo>
                                  <a:pt x="258186" y="14571"/>
                                </a:lnTo>
                                <a:lnTo>
                                  <a:pt x="351099" y="89793"/>
                                </a:lnTo>
                              </a:path>
                              <a:path w="483870" h="437515">
                                <a:moveTo>
                                  <a:pt x="235859" y="47617"/>
                                </a:moveTo>
                                <a:lnTo>
                                  <a:pt x="81313" y="171797"/>
                                </a:lnTo>
                                <a:lnTo>
                                  <a:pt x="81313" y="424603"/>
                                </a:lnTo>
                                <a:lnTo>
                                  <a:pt x="83777" y="435983"/>
                                </a:lnTo>
                                <a:lnTo>
                                  <a:pt x="87790" y="433760"/>
                                </a:lnTo>
                                <a:lnTo>
                                  <a:pt x="393746" y="434649"/>
                                </a:lnTo>
                                <a:lnTo>
                                  <a:pt x="402686" y="437329"/>
                                </a:lnTo>
                                <a:lnTo>
                                  <a:pt x="407601" y="426165"/>
                                </a:lnTo>
                                <a:lnTo>
                                  <a:pt x="404464" y="174693"/>
                                </a:lnTo>
                                <a:lnTo>
                                  <a:pt x="249931" y="47845"/>
                                </a:lnTo>
                              </a:path>
                              <a:path w="483870" h="437515">
                                <a:moveTo>
                                  <a:pt x="104998" y="227182"/>
                                </a:moveTo>
                                <a:lnTo>
                                  <a:pt x="160383" y="227182"/>
                                </a:lnTo>
                                <a:lnTo>
                                  <a:pt x="160383" y="277207"/>
                                </a:lnTo>
                                <a:lnTo>
                                  <a:pt x="104998" y="277207"/>
                                </a:lnTo>
                                <a:lnTo>
                                  <a:pt x="104998" y="227182"/>
                                </a:lnTo>
                                <a:close/>
                              </a:path>
                              <a:path w="483870" h="437515">
                                <a:moveTo>
                                  <a:pt x="104986" y="252188"/>
                                </a:moveTo>
                                <a:lnTo>
                                  <a:pt x="160370" y="252188"/>
                                </a:lnTo>
                              </a:path>
                              <a:path w="483870" h="437515">
                                <a:moveTo>
                                  <a:pt x="132684" y="227182"/>
                                </a:moveTo>
                                <a:lnTo>
                                  <a:pt x="132684" y="277207"/>
                                </a:lnTo>
                              </a:path>
                              <a:path w="483870" h="437515">
                                <a:moveTo>
                                  <a:pt x="294152" y="434357"/>
                                </a:moveTo>
                                <a:lnTo>
                                  <a:pt x="293250" y="280103"/>
                                </a:lnTo>
                                <a:lnTo>
                                  <a:pt x="360776" y="280103"/>
                                </a:lnTo>
                                <a:lnTo>
                                  <a:pt x="360776" y="434547"/>
                                </a:lnTo>
                              </a:path>
                              <a:path w="483870" h="437515">
                                <a:moveTo>
                                  <a:pt x="418320" y="205744"/>
                                </a:moveTo>
                                <a:lnTo>
                                  <a:pt x="419209" y="246384"/>
                                </a:lnTo>
                                <a:lnTo>
                                  <a:pt x="427705" y="246384"/>
                                </a:lnTo>
                                <a:lnTo>
                                  <a:pt x="427705" y="301782"/>
                                </a:lnTo>
                                <a:lnTo>
                                  <a:pt x="418765" y="301782"/>
                                </a:lnTo>
                                <a:lnTo>
                                  <a:pt x="418765" y="329912"/>
                                </a:lnTo>
                                <a:lnTo>
                                  <a:pt x="448241" y="329912"/>
                                </a:lnTo>
                                <a:lnTo>
                                  <a:pt x="448241" y="207979"/>
                                </a:lnTo>
                                <a:lnTo>
                                  <a:pt x="418371" y="207979"/>
                                </a:lnTo>
                              </a:path>
                              <a:path w="483870" h="437515">
                                <a:moveTo>
                                  <a:pt x="67597" y="205744"/>
                                </a:moveTo>
                                <a:lnTo>
                                  <a:pt x="66708" y="246384"/>
                                </a:lnTo>
                                <a:lnTo>
                                  <a:pt x="58224" y="246384"/>
                                </a:lnTo>
                                <a:lnTo>
                                  <a:pt x="58224" y="301782"/>
                                </a:lnTo>
                                <a:lnTo>
                                  <a:pt x="67152" y="301782"/>
                                </a:lnTo>
                                <a:lnTo>
                                  <a:pt x="67152" y="329912"/>
                                </a:lnTo>
                                <a:lnTo>
                                  <a:pt x="37676" y="329912"/>
                                </a:lnTo>
                                <a:lnTo>
                                  <a:pt x="37676" y="207979"/>
                                </a:lnTo>
                                <a:lnTo>
                                  <a:pt x="67546" y="207979"/>
                                </a:lnTo>
                              </a:path>
                              <a:path w="483870" h="437515">
                                <a:moveTo>
                                  <a:pt x="405010" y="218254"/>
                                </a:moveTo>
                                <a:lnTo>
                                  <a:pt x="418587" y="217949"/>
                                </a:lnTo>
                              </a:path>
                              <a:path w="483870" h="437515">
                                <a:moveTo>
                                  <a:pt x="80906" y="218254"/>
                                </a:moveTo>
                                <a:lnTo>
                                  <a:pt x="67330" y="217949"/>
                                </a:lnTo>
                              </a:path>
                              <a:path w="483870" h="437515">
                                <a:moveTo>
                                  <a:pt x="406319" y="323219"/>
                                </a:moveTo>
                                <a:lnTo>
                                  <a:pt x="418765" y="323219"/>
                                </a:lnTo>
                              </a:path>
                              <a:path w="483870" h="437515">
                                <a:moveTo>
                                  <a:pt x="79611" y="323219"/>
                                </a:moveTo>
                                <a:lnTo>
                                  <a:pt x="67152" y="323219"/>
                                </a:lnTo>
                              </a:path>
                              <a:path w="483870" h="437515">
                                <a:moveTo>
                                  <a:pt x="235859" y="47617"/>
                                </a:moveTo>
                                <a:lnTo>
                                  <a:pt x="241117" y="40606"/>
                                </a:lnTo>
                                <a:lnTo>
                                  <a:pt x="249931" y="47845"/>
                                </a:lnTo>
                              </a:path>
                              <a:path w="483870" h="437515">
                                <a:moveTo>
                                  <a:pt x="350743" y="89514"/>
                                </a:moveTo>
                                <a:lnTo>
                                  <a:pt x="349092" y="37799"/>
                                </a:lnTo>
                                <a:lnTo>
                                  <a:pt x="382849" y="37799"/>
                                </a:lnTo>
                                <a:lnTo>
                                  <a:pt x="382849" y="115498"/>
                                </a:lnTo>
                              </a:path>
                            </a:pathLst>
                          </a:custGeom>
                          <a:ln w="7200">
                            <a:solidFill>
                              <a:srgbClr val="231F20"/>
                            </a:solidFill>
                            <a:prstDash val="solid"/>
                          </a:ln>
                        </wps:spPr>
                        <wps:bodyPr wrap="square" lIns="0" tIns="0" rIns="0" bIns="0" rtlCol="0">
                          <a:prstTxWarp prst="textNoShape">
                            <a:avLst/>
                          </a:prstTxWarp>
                          <a:noAutofit/>
                        </wps:bodyPr>
                      </wps:wsp>
                      <wps:wsp>
                        <wps:cNvPr id="445" name="Graphic 445"/>
                        <wps:cNvSpPr/>
                        <wps:spPr>
                          <a:xfrm>
                            <a:off x="1965962" y="304741"/>
                            <a:ext cx="402590" cy="205740"/>
                          </a:xfrm>
                          <a:custGeom>
                            <a:avLst/>
                            <a:gdLst/>
                            <a:ahLst/>
                            <a:cxnLst/>
                            <a:rect l="l" t="t" r="r" b="b"/>
                            <a:pathLst>
                              <a:path w="402590" h="205740">
                                <a:moveTo>
                                  <a:pt x="62471" y="69900"/>
                                </a:moveTo>
                                <a:lnTo>
                                  <a:pt x="98513" y="69900"/>
                                </a:lnTo>
                              </a:path>
                              <a:path w="402590" h="205740">
                                <a:moveTo>
                                  <a:pt x="80403" y="50888"/>
                                </a:moveTo>
                                <a:lnTo>
                                  <a:pt x="80403" y="87642"/>
                                </a:lnTo>
                              </a:path>
                              <a:path w="402590" h="205740">
                                <a:moveTo>
                                  <a:pt x="68224" y="57289"/>
                                </a:moveTo>
                                <a:lnTo>
                                  <a:pt x="91808" y="82931"/>
                                </a:lnTo>
                              </a:path>
                              <a:path w="402590" h="205740">
                                <a:moveTo>
                                  <a:pt x="93446" y="56972"/>
                                </a:moveTo>
                                <a:lnTo>
                                  <a:pt x="69227" y="82384"/>
                                </a:lnTo>
                              </a:path>
                              <a:path w="402590" h="205740">
                                <a:moveTo>
                                  <a:pt x="82816" y="64160"/>
                                </a:moveTo>
                                <a:lnTo>
                                  <a:pt x="80403" y="58801"/>
                                </a:lnTo>
                                <a:lnTo>
                                  <a:pt x="78498" y="63690"/>
                                </a:lnTo>
                                <a:lnTo>
                                  <a:pt x="73367" y="62877"/>
                                </a:lnTo>
                                <a:lnTo>
                                  <a:pt x="74548" y="67906"/>
                                </a:lnTo>
                                <a:lnTo>
                                  <a:pt x="70065" y="69900"/>
                                </a:lnTo>
                                <a:lnTo>
                                  <a:pt x="74904" y="72123"/>
                                </a:lnTo>
                                <a:lnTo>
                                  <a:pt x="74447" y="76911"/>
                                </a:lnTo>
                                <a:lnTo>
                                  <a:pt x="78435" y="75272"/>
                                </a:lnTo>
                                <a:lnTo>
                                  <a:pt x="80403" y="78663"/>
                                </a:lnTo>
                                <a:lnTo>
                                  <a:pt x="82600" y="75057"/>
                                </a:lnTo>
                                <a:lnTo>
                                  <a:pt x="86550" y="77203"/>
                                </a:lnTo>
                                <a:lnTo>
                                  <a:pt x="85394" y="72301"/>
                                </a:lnTo>
                                <a:lnTo>
                                  <a:pt x="90398" y="69900"/>
                                </a:lnTo>
                                <a:lnTo>
                                  <a:pt x="86232" y="67818"/>
                                </a:lnTo>
                                <a:lnTo>
                                  <a:pt x="87985" y="62699"/>
                                </a:lnTo>
                                <a:lnTo>
                                  <a:pt x="82816" y="64160"/>
                                </a:lnTo>
                                <a:close/>
                              </a:path>
                              <a:path w="402590" h="205740">
                                <a:moveTo>
                                  <a:pt x="77215" y="52743"/>
                                </a:moveTo>
                                <a:lnTo>
                                  <a:pt x="80403" y="56070"/>
                                </a:lnTo>
                                <a:lnTo>
                                  <a:pt x="83413" y="52832"/>
                                </a:lnTo>
                              </a:path>
                              <a:path w="402590" h="205740">
                                <a:moveTo>
                                  <a:pt x="89814" y="55994"/>
                                </a:moveTo>
                                <a:lnTo>
                                  <a:pt x="90169" y="60579"/>
                                </a:lnTo>
                                <a:lnTo>
                                  <a:pt x="94538" y="59994"/>
                                </a:lnTo>
                              </a:path>
                              <a:path w="402590" h="205740">
                                <a:moveTo>
                                  <a:pt x="96367" y="66382"/>
                                </a:moveTo>
                                <a:lnTo>
                                  <a:pt x="93370" y="69875"/>
                                </a:lnTo>
                                <a:lnTo>
                                  <a:pt x="96875" y="72555"/>
                                </a:lnTo>
                              </a:path>
                              <a:path w="402590" h="205740">
                                <a:moveTo>
                                  <a:pt x="92722" y="78981"/>
                                </a:moveTo>
                                <a:lnTo>
                                  <a:pt x="88137" y="78714"/>
                                </a:lnTo>
                                <a:lnTo>
                                  <a:pt x="88125" y="83121"/>
                                </a:lnTo>
                              </a:path>
                              <a:path w="402590" h="205740">
                                <a:moveTo>
                                  <a:pt x="83489" y="85471"/>
                                </a:moveTo>
                                <a:lnTo>
                                  <a:pt x="80378" y="82080"/>
                                </a:lnTo>
                                <a:lnTo>
                                  <a:pt x="77304" y="85242"/>
                                </a:lnTo>
                              </a:path>
                              <a:path w="402590" h="205740">
                                <a:moveTo>
                                  <a:pt x="72529" y="83362"/>
                                </a:moveTo>
                                <a:lnTo>
                                  <a:pt x="72593" y="78765"/>
                                </a:lnTo>
                                <a:lnTo>
                                  <a:pt x="68186" y="78968"/>
                                </a:lnTo>
                              </a:path>
                              <a:path w="402590" h="205740">
                                <a:moveTo>
                                  <a:pt x="63258" y="72999"/>
                                </a:moveTo>
                                <a:lnTo>
                                  <a:pt x="66713" y="69977"/>
                                </a:lnTo>
                                <a:lnTo>
                                  <a:pt x="63626" y="66827"/>
                                </a:lnTo>
                              </a:path>
                              <a:path w="402590" h="205740">
                                <a:moveTo>
                                  <a:pt x="67005" y="59766"/>
                                </a:moveTo>
                                <a:lnTo>
                                  <a:pt x="71500" y="60718"/>
                                </a:lnTo>
                                <a:lnTo>
                                  <a:pt x="72174" y="56362"/>
                                </a:lnTo>
                              </a:path>
                              <a:path w="402590" h="205740">
                                <a:moveTo>
                                  <a:pt x="0" y="54724"/>
                                </a:moveTo>
                                <a:lnTo>
                                  <a:pt x="36042" y="54724"/>
                                </a:lnTo>
                              </a:path>
                              <a:path w="402590" h="205740">
                                <a:moveTo>
                                  <a:pt x="17932" y="35725"/>
                                </a:moveTo>
                                <a:lnTo>
                                  <a:pt x="17932" y="72478"/>
                                </a:lnTo>
                              </a:path>
                              <a:path w="402590" h="205740">
                                <a:moveTo>
                                  <a:pt x="5753" y="42113"/>
                                </a:moveTo>
                                <a:lnTo>
                                  <a:pt x="29336" y="67754"/>
                                </a:lnTo>
                              </a:path>
                              <a:path w="402590" h="205740">
                                <a:moveTo>
                                  <a:pt x="30975" y="41795"/>
                                </a:moveTo>
                                <a:lnTo>
                                  <a:pt x="6769" y="67208"/>
                                </a:lnTo>
                              </a:path>
                              <a:path w="402590" h="205740">
                                <a:moveTo>
                                  <a:pt x="20358" y="48996"/>
                                </a:moveTo>
                                <a:lnTo>
                                  <a:pt x="17932" y="43637"/>
                                </a:lnTo>
                                <a:lnTo>
                                  <a:pt x="16027" y="48514"/>
                                </a:lnTo>
                                <a:lnTo>
                                  <a:pt x="10896" y="47713"/>
                                </a:lnTo>
                                <a:lnTo>
                                  <a:pt x="12090" y="52730"/>
                                </a:lnTo>
                                <a:lnTo>
                                  <a:pt x="7594" y="54724"/>
                                </a:lnTo>
                                <a:lnTo>
                                  <a:pt x="12445" y="56946"/>
                                </a:lnTo>
                                <a:lnTo>
                                  <a:pt x="11976" y="61734"/>
                                </a:lnTo>
                                <a:lnTo>
                                  <a:pt x="15976" y="60096"/>
                                </a:lnTo>
                                <a:lnTo>
                                  <a:pt x="17932" y="63487"/>
                                </a:lnTo>
                                <a:lnTo>
                                  <a:pt x="20129" y="59880"/>
                                </a:lnTo>
                                <a:lnTo>
                                  <a:pt x="24079" y="62039"/>
                                </a:lnTo>
                                <a:lnTo>
                                  <a:pt x="22936" y="57124"/>
                                </a:lnTo>
                                <a:lnTo>
                                  <a:pt x="27939" y="54724"/>
                                </a:lnTo>
                                <a:lnTo>
                                  <a:pt x="23761" y="52654"/>
                                </a:lnTo>
                                <a:lnTo>
                                  <a:pt x="25514" y="47523"/>
                                </a:lnTo>
                                <a:lnTo>
                                  <a:pt x="20358" y="48996"/>
                                </a:lnTo>
                                <a:close/>
                              </a:path>
                              <a:path w="402590" h="205740">
                                <a:moveTo>
                                  <a:pt x="14757" y="37579"/>
                                </a:moveTo>
                                <a:lnTo>
                                  <a:pt x="17932" y="40894"/>
                                </a:lnTo>
                                <a:lnTo>
                                  <a:pt x="20942" y="37668"/>
                                </a:lnTo>
                              </a:path>
                              <a:path w="402590" h="205740">
                                <a:moveTo>
                                  <a:pt x="27343" y="40830"/>
                                </a:moveTo>
                                <a:lnTo>
                                  <a:pt x="27698" y="45415"/>
                                </a:lnTo>
                                <a:lnTo>
                                  <a:pt x="32067" y="44818"/>
                                </a:lnTo>
                              </a:path>
                              <a:path w="402590" h="205740">
                                <a:moveTo>
                                  <a:pt x="33908" y="51219"/>
                                </a:moveTo>
                                <a:lnTo>
                                  <a:pt x="30911" y="54698"/>
                                </a:lnTo>
                                <a:lnTo>
                                  <a:pt x="34416" y="57378"/>
                                </a:lnTo>
                              </a:path>
                              <a:path w="402590" h="205740">
                                <a:moveTo>
                                  <a:pt x="30251" y="63804"/>
                                </a:moveTo>
                                <a:lnTo>
                                  <a:pt x="25666" y="63538"/>
                                </a:lnTo>
                                <a:lnTo>
                                  <a:pt x="25653" y="67957"/>
                                </a:lnTo>
                              </a:path>
                              <a:path w="402590" h="205740">
                                <a:moveTo>
                                  <a:pt x="21018" y="70294"/>
                                </a:moveTo>
                                <a:lnTo>
                                  <a:pt x="17906" y="66916"/>
                                </a:lnTo>
                                <a:lnTo>
                                  <a:pt x="14833" y="70078"/>
                                </a:lnTo>
                              </a:path>
                              <a:path w="402590" h="205740">
                                <a:moveTo>
                                  <a:pt x="10071" y="68186"/>
                                </a:moveTo>
                                <a:lnTo>
                                  <a:pt x="10121" y="63601"/>
                                </a:lnTo>
                                <a:lnTo>
                                  <a:pt x="5714" y="63792"/>
                                </a:lnTo>
                              </a:path>
                              <a:path w="402590" h="205740">
                                <a:moveTo>
                                  <a:pt x="787" y="57823"/>
                                </a:moveTo>
                                <a:lnTo>
                                  <a:pt x="4241" y="54800"/>
                                </a:lnTo>
                                <a:lnTo>
                                  <a:pt x="1155" y="51650"/>
                                </a:lnTo>
                              </a:path>
                              <a:path w="402590" h="205740">
                                <a:moveTo>
                                  <a:pt x="4533" y="44589"/>
                                </a:moveTo>
                                <a:lnTo>
                                  <a:pt x="9029" y="45542"/>
                                </a:lnTo>
                                <a:lnTo>
                                  <a:pt x="9702" y="41186"/>
                                </a:lnTo>
                              </a:path>
                              <a:path w="402590" h="205740">
                                <a:moveTo>
                                  <a:pt x="339928" y="151155"/>
                                </a:moveTo>
                                <a:lnTo>
                                  <a:pt x="375970" y="151155"/>
                                </a:lnTo>
                              </a:path>
                              <a:path w="402590" h="205740">
                                <a:moveTo>
                                  <a:pt x="357847" y="132156"/>
                                </a:moveTo>
                                <a:lnTo>
                                  <a:pt x="357847" y="168910"/>
                                </a:lnTo>
                              </a:path>
                              <a:path w="402590" h="205740">
                                <a:moveTo>
                                  <a:pt x="345681" y="138544"/>
                                </a:moveTo>
                                <a:lnTo>
                                  <a:pt x="369252" y="164185"/>
                                </a:lnTo>
                              </a:path>
                              <a:path w="402590" h="205740">
                                <a:moveTo>
                                  <a:pt x="370890" y="138226"/>
                                </a:moveTo>
                                <a:lnTo>
                                  <a:pt x="346684" y="163639"/>
                                </a:lnTo>
                              </a:path>
                              <a:path w="402590" h="205740">
                                <a:moveTo>
                                  <a:pt x="360273" y="145427"/>
                                </a:moveTo>
                                <a:lnTo>
                                  <a:pt x="357847" y="140068"/>
                                </a:lnTo>
                                <a:lnTo>
                                  <a:pt x="355955" y="144957"/>
                                </a:lnTo>
                                <a:lnTo>
                                  <a:pt x="350824" y="144145"/>
                                </a:lnTo>
                                <a:lnTo>
                                  <a:pt x="352005" y="149161"/>
                                </a:lnTo>
                                <a:lnTo>
                                  <a:pt x="347522" y="151155"/>
                                </a:lnTo>
                                <a:lnTo>
                                  <a:pt x="352361" y="153377"/>
                                </a:lnTo>
                                <a:lnTo>
                                  <a:pt x="351904" y="158165"/>
                                </a:lnTo>
                                <a:lnTo>
                                  <a:pt x="355892" y="156527"/>
                                </a:lnTo>
                                <a:lnTo>
                                  <a:pt x="357847" y="159918"/>
                                </a:lnTo>
                                <a:lnTo>
                                  <a:pt x="360057" y="156311"/>
                                </a:lnTo>
                                <a:lnTo>
                                  <a:pt x="363994" y="158470"/>
                                </a:lnTo>
                                <a:lnTo>
                                  <a:pt x="362851" y="153555"/>
                                </a:lnTo>
                                <a:lnTo>
                                  <a:pt x="367855" y="151155"/>
                                </a:lnTo>
                                <a:lnTo>
                                  <a:pt x="363689" y="149085"/>
                                </a:lnTo>
                                <a:lnTo>
                                  <a:pt x="365442" y="143954"/>
                                </a:lnTo>
                                <a:lnTo>
                                  <a:pt x="360273" y="145427"/>
                                </a:lnTo>
                                <a:close/>
                              </a:path>
                              <a:path w="402590" h="205740">
                                <a:moveTo>
                                  <a:pt x="354672" y="134010"/>
                                </a:moveTo>
                                <a:lnTo>
                                  <a:pt x="357847" y="137325"/>
                                </a:lnTo>
                                <a:lnTo>
                                  <a:pt x="360857" y="134099"/>
                                </a:lnTo>
                              </a:path>
                              <a:path w="402590" h="205740">
                                <a:moveTo>
                                  <a:pt x="367271" y="137261"/>
                                </a:moveTo>
                                <a:lnTo>
                                  <a:pt x="367626" y="141833"/>
                                </a:lnTo>
                                <a:lnTo>
                                  <a:pt x="371995" y="141249"/>
                                </a:lnTo>
                              </a:path>
                              <a:path w="402590" h="205740">
                                <a:moveTo>
                                  <a:pt x="373824" y="147637"/>
                                </a:moveTo>
                                <a:lnTo>
                                  <a:pt x="370827" y="151130"/>
                                </a:lnTo>
                                <a:lnTo>
                                  <a:pt x="374332" y="153809"/>
                                </a:lnTo>
                              </a:path>
                              <a:path w="402590" h="205740">
                                <a:moveTo>
                                  <a:pt x="370179" y="160235"/>
                                </a:moveTo>
                                <a:lnTo>
                                  <a:pt x="365582" y="159969"/>
                                </a:lnTo>
                                <a:lnTo>
                                  <a:pt x="365582" y="164388"/>
                                </a:lnTo>
                              </a:path>
                              <a:path w="402590" h="205740">
                                <a:moveTo>
                                  <a:pt x="360946" y="166725"/>
                                </a:moveTo>
                                <a:lnTo>
                                  <a:pt x="357835" y="163347"/>
                                </a:lnTo>
                                <a:lnTo>
                                  <a:pt x="354761" y="166509"/>
                                </a:lnTo>
                              </a:path>
                              <a:path w="402590" h="205740">
                                <a:moveTo>
                                  <a:pt x="349986" y="164617"/>
                                </a:moveTo>
                                <a:lnTo>
                                  <a:pt x="350037" y="160020"/>
                                </a:lnTo>
                                <a:lnTo>
                                  <a:pt x="345630" y="160223"/>
                                </a:lnTo>
                              </a:path>
                              <a:path w="402590" h="205740">
                                <a:moveTo>
                                  <a:pt x="340702" y="154254"/>
                                </a:moveTo>
                                <a:lnTo>
                                  <a:pt x="344157" y="151231"/>
                                </a:lnTo>
                                <a:lnTo>
                                  <a:pt x="341071" y="148082"/>
                                </a:lnTo>
                              </a:path>
                              <a:path w="402590" h="205740">
                                <a:moveTo>
                                  <a:pt x="344449" y="141020"/>
                                </a:moveTo>
                                <a:lnTo>
                                  <a:pt x="348945" y="141986"/>
                                </a:lnTo>
                                <a:lnTo>
                                  <a:pt x="349618" y="137617"/>
                                </a:lnTo>
                              </a:path>
                              <a:path w="402590" h="205740">
                                <a:moveTo>
                                  <a:pt x="366382" y="187921"/>
                                </a:moveTo>
                                <a:lnTo>
                                  <a:pt x="402424" y="187921"/>
                                </a:lnTo>
                              </a:path>
                              <a:path w="402590" h="205740">
                                <a:moveTo>
                                  <a:pt x="384314" y="168910"/>
                                </a:moveTo>
                                <a:lnTo>
                                  <a:pt x="384314" y="205676"/>
                                </a:lnTo>
                              </a:path>
                              <a:path w="402590" h="205740">
                                <a:moveTo>
                                  <a:pt x="372135" y="175310"/>
                                </a:moveTo>
                                <a:lnTo>
                                  <a:pt x="395706" y="200939"/>
                                </a:lnTo>
                              </a:path>
                              <a:path w="402590" h="205740">
                                <a:moveTo>
                                  <a:pt x="397344" y="174980"/>
                                </a:moveTo>
                                <a:lnTo>
                                  <a:pt x="373138" y="200406"/>
                                </a:lnTo>
                              </a:path>
                              <a:path w="402590" h="205740">
                                <a:moveTo>
                                  <a:pt x="386727" y="182181"/>
                                </a:moveTo>
                                <a:lnTo>
                                  <a:pt x="384314" y="176822"/>
                                </a:lnTo>
                                <a:lnTo>
                                  <a:pt x="382409" y="181711"/>
                                </a:lnTo>
                                <a:lnTo>
                                  <a:pt x="377278" y="180898"/>
                                </a:lnTo>
                                <a:lnTo>
                                  <a:pt x="378459" y="185928"/>
                                </a:lnTo>
                                <a:lnTo>
                                  <a:pt x="373976" y="187921"/>
                                </a:lnTo>
                                <a:lnTo>
                                  <a:pt x="378815" y="190144"/>
                                </a:lnTo>
                                <a:lnTo>
                                  <a:pt x="378358" y="194919"/>
                                </a:lnTo>
                                <a:lnTo>
                                  <a:pt x="382346" y="193294"/>
                                </a:lnTo>
                                <a:lnTo>
                                  <a:pt x="384314" y="196684"/>
                                </a:lnTo>
                                <a:lnTo>
                                  <a:pt x="386511" y="193078"/>
                                </a:lnTo>
                                <a:lnTo>
                                  <a:pt x="390448" y="195224"/>
                                </a:lnTo>
                                <a:lnTo>
                                  <a:pt x="389305" y="190322"/>
                                </a:lnTo>
                                <a:lnTo>
                                  <a:pt x="394309" y="187921"/>
                                </a:lnTo>
                                <a:lnTo>
                                  <a:pt x="390131" y="185851"/>
                                </a:lnTo>
                                <a:lnTo>
                                  <a:pt x="391896" y="180721"/>
                                </a:lnTo>
                                <a:lnTo>
                                  <a:pt x="386727" y="182181"/>
                                </a:lnTo>
                                <a:close/>
                              </a:path>
                              <a:path w="402590" h="205740">
                                <a:moveTo>
                                  <a:pt x="381126" y="170764"/>
                                </a:moveTo>
                                <a:lnTo>
                                  <a:pt x="384314" y="174078"/>
                                </a:lnTo>
                                <a:lnTo>
                                  <a:pt x="387311" y="170853"/>
                                </a:lnTo>
                              </a:path>
                              <a:path w="402590" h="205740">
                                <a:moveTo>
                                  <a:pt x="393725" y="174015"/>
                                </a:moveTo>
                                <a:lnTo>
                                  <a:pt x="394080" y="178600"/>
                                </a:lnTo>
                                <a:lnTo>
                                  <a:pt x="398449" y="178015"/>
                                </a:lnTo>
                              </a:path>
                              <a:path w="402590" h="205740">
                                <a:moveTo>
                                  <a:pt x="400278" y="184404"/>
                                </a:moveTo>
                                <a:lnTo>
                                  <a:pt x="397281" y="187883"/>
                                </a:lnTo>
                                <a:lnTo>
                                  <a:pt x="400786" y="190563"/>
                                </a:lnTo>
                              </a:path>
                              <a:path w="402590" h="205740">
                                <a:moveTo>
                                  <a:pt x="396620" y="197002"/>
                                </a:moveTo>
                                <a:lnTo>
                                  <a:pt x="392036" y="196735"/>
                                </a:lnTo>
                                <a:lnTo>
                                  <a:pt x="392036" y="201142"/>
                                </a:lnTo>
                              </a:path>
                              <a:path w="402590" h="205740">
                                <a:moveTo>
                                  <a:pt x="387400" y="203492"/>
                                </a:moveTo>
                                <a:lnTo>
                                  <a:pt x="384289" y="200101"/>
                                </a:lnTo>
                                <a:lnTo>
                                  <a:pt x="381215" y="203263"/>
                                </a:lnTo>
                              </a:path>
                              <a:path w="402590" h="205740">
                                <a:moveTo>
                                  <a:pt x="376440" y="201383"/>
                                </a:moveTo>
                                <a:lnTo>
                                  <a:pt x="376504" y="196786"/>
                                </a:lnTo>
                                <a:lnTo>
                                  <a:pt x="372097" y="196989"/>
                                </a:lnTo>
                              </a:path>
                              <a:path w="402590" h="205740">
                                <a:moveTo>
                                  <a:pt x="367156" y="191020"/>
                                </a:moveTo>
                                <a:lnTo>
                                  <a:pt x="370624" y="187985"/>
                                </a:lnTo>
                                <a:lnTo>
                                  <a:pt x="367537" y="184835"/>
                                </a:lnTo>
                              </a:path>
                              <a:path w="402590" h="205740">
                                <a:moveTo>
                                  <a:pt x="370903" y="177774"/>
                                </a:moveTo>
                                <a:lnTo>
                                  <a:pt x="375399" y="178739"/>
                                </a:lnTo>
                                <a:lnTo>
                                  <a:pt x="376085" y="174383"/>
                                </a:lnTo>
                              </a:path>
                              <a:path w="402590" h="205740">
                                <a:moveTo>
                                  <a:pt x="305854" y="103035"/>
                                </a:moveTo>
                                <a:lnTo>
                                  <a:pt x="341896" y="103035"/>
                                </a:lnTo>
                              </a:path>
                              <a:path w="402590" h="205740">
                                <a:moveTo>
                                  <a:pt x="323786" y="84023"/>
                                </a:moveTo>
                                <a:lnTo>
                                  <a:pt x="323786" y="120789"/>
                                </a:lnTo>
                              </a:path>
                              <a:path w="402590" h="205740">
                                <a:moveTo>
                                  <a:pt x="311607" y="90424"/>
                                </a:moveTo>
                                <a:lnTo>
                                  <a:pt x="335191" y="116052"/>
                                </a:lnTo>
                              </a:path>
                              <a:path w="402590" h="205740">
                                <a:moveTo>
                                  <a:pt x="336816" y="90093"/>
                                </a:moveTo>
                                <a:lnTo>
                                  <a:pt x="312610" y="115506"/>
                                </a:lnTo>
                              </a:path>
                              <a:path w="402590" h="205740">
                                <a:moveTo>
                                  <a:pt x="326212" y="97294"/>
                                </a:moveTo>
                                <a:lnTo>
                                  <a:pt x="323786" y="91935"/>
                                </a:lnTo>
                                <a:lnTo>
                                  <a:pt x="321881" y="96824"/>
                                </a:lnTo>
                                <a:lnTo>
                                  <a:pt x="316750" y="96012"/>
                                </a:lnTo>
                                <a:lnTo>
                                  <a:pt x="317931" y="101041"/>
                                </a:lnTo>
                                <a:lnTo>
                                  <a:pt x="313448" y="103035"/>
                                </a:lnTo>
                                <a:lnTo>
                                  <a:pt x="318287" y="105257"/>
                                </a:lnTo>
                                <a:lnTo>
                                  <a:pt x="317830" y="110045"/>
                                </a:lnTo>
                                <a:lnTo>
                                  <a:pt x="321830" y="108407"/>
                                </a:lnTo>
                                <a:lnTo>
                                  <a:pt x="323786" y="111798"/>
                                </a:lnTo>
                                <a:lnTo>
                                  <a:pt x="325983" y="108191"/>
                                </a:lnTo>
                                <a:lnTo>
                                  <a:pt x="329933" y="110337"/>
                                </a:lnTo>
                                <a:lnTo>
                                  <a:pt x="328790" y="105435"/>
                                </a:lnTo>
                                <a:lnTo>
                                  <a:pt x="333781" y="103035"/>
                                </a:lnTo>
                                <a:lnTo>
                                  <a:pt x="329615" y="100952"/>
                                </a:lnTo>
                                <a:lnTo>
                                  <a:pt x="331368" y="95834"/>
                                </a:lnTo>
                                <a:lnTo>
                                  <a:pt x="326212" y="97294"/>
                                </a:lnTo>
                                <a:close/>
                              </a:path>
                              <a:path w="402590" h="205740">
                                <a:moveTo>
                                  <a:pt x="320611" y="85877"/>
                                </a:moveTo>
                                <a:lnTo>
                                  <a:pt x="323786" y="89192"/>
                                </a:lnTo>
                                <a:lnTo>
                                  <a:pt x="326783" y="85966"/>
                                </a:lnTo>
                              </a:path>
                              <a:path w="402590" h="205740">
                                <a:moveTo>
                                  <a:pt x="333197" y="89128"/>
                                </a:moveTo>
                                <a:lnTo>
                                  <a:pt x="333552" y="93713"/>
                                </a:lnTo>
                                <a:lnTo>
                                  <a:pt x="337921" y="93129"/>
                                </a:lnTo>
                              </a:path>
                              <a:path w="402590" h="205740">
                                <a:moveTo>
                                  <a:pt x="339750" y="99517"/>
                                </a:moveTo>
                                <a:lnTo>
                                  <a:pt x="336753" y="102997"/>
                                </a:lnTo>
                                <a:lnTo>
                                  <a:pt x="340258" y="105676"/>
                                </a:lnTo>
                              </a:path>
                              <a:path w="402590" h="205740">
                                <a:moveTo>
                                  <a:pt x="336105" y="112115"/>
                                </a:moveTo>
                                <a:lnTo>
                                  <a:pt x="331508" y="111848"/>
                                </a:lnTo>
                                <a:lnTo>
                                  <a:pt x="331508" y="116255"/>
                                </a:lnTo>
                              </a:path>
                              <a:path w="402590" h="205740">
                                <a:moveTo>
                                  <a:pt x="326872" y="118605"/>
                                </a:moveTo>
                                <a:lnTo>
                                  <a:pt x="323761" y="115214"/>
                                </a:lnTo>
                                <a:lnTo>
                                  <a:pt x="320687" y="118376"/>
                                </a:lnTo>
                              </a:path>
                              <a:path w="402590" h="205740">
                                <a:moveTo>
                                  <a:pt x="315912" y="116497"/>
                                </a:moveTo>
                                <a:lnTo>
                                  <a:pt x="315975" y="111899"/>
                                </a:lnTo>
                                <a:lnTo>
                                  <a:pt x="311569" y="112102"/>
                                </a:lnTo>
                              </a:path>
                              <a:path w="402590" h="205740">
                                <a:moveTo>
                                  <a:pt x="306628" y="106133"/>
                                </a:moveTo>
                                <a:lnTo>
                                  <a:pt x="310095" y="103098"/>
                                </a:lnTo>
                                <a:lnTo>
                                  <a:pt x="307009" y="99961"/>
                                </a:lnTo>
                              </a:path>
                              <a:path w="402590" h="205740">
                                <a:moveTo>
                                  <a:pt x="310387" y="92887"/>
                                </a:moveTo>
                                <a:lnTo>
                                  <a:pt x="314883" y="93853"/>
                                </a:lnTo>
                                <a:lnTo>
                                  <a:pt x="315556" y="89496"/>
                                </a:lnTo>
                              </a:path>
                              <a:path w="402590" h="205740">
                                <a:moveTo>
                                  <a:pt x="342049" y="59829"/>
                                </a:moveTo>
                                <a:lnTo>
                                  <a:pt x="378078" y="59829"/>
                                </a:lnTo>
                              </a:path>
                              <a:path w="402590" h="205740">
                                <a:moveTo>
                                  <a:pt x="359968" y="40830"/>
                                </a:moveTo>
                                <a:lnTo>
                                  <a:pt x="359968" y="77584"/>
                                </a:lnTo>
                              </a:path>
                              <a:path w="402590" h="205740">
                                <a:moveTo>
                                  <a:pt x="347789" y="47218"/>
                                </a:moveTo>
                                <a:lnTo>
                                  <a:pt x="371373" y="72859"/>
                                </a:lnTo>
                              </a:path>
                              <a:path w="402590" h="205740">
                                <a:moveTo>
                                  <a:pt x="373011" y="46901"/>
                                </a:moveTo>
                                <a:lnTo>
                                  <a:pt x="348805" y="72313"/>
                                </a:lnTo>
                              </a:path>
                              <a:path w="402590" h="205740">
                                <a:moveTo>
                                  <a:pt x="362394" y="54102"/>
                                </a:moveTo>
                                <a:lnTo>
                                  <a:pt x="359968" y="48742"/>
                                </a:lnTo>
                                <a:lnTo>
                                  <a:pt x="358063" y="53619"/>
                                </a:lnTo>
                                <a:lnTo>
                                  <a:pt x="352932" y="52819"/>
                                </a:lnTo>
                                <a:lnTo>
                                  <a:pt x="354126" y="57835"/>
                                </a:lnTo>
                                <a:lnTo>
                                  <a:pt x="349643" y="59829"/>
                                </a:lnTo>
                                <a:lnTo>
                                  <a:pt x="354482" y="62052"/>
                                </a:lnTo>
                                <a:lnTo>
                                  <a:pt x="354012" y="66840"/>
                                </a:lnTo>
                                <a:lnTo>
                                  <a:pt x="358012" y="65201"/>
                                </a:lnTo>
                                <a:lnTo>
                                  <a:pt x="359968" y="68592"/>
                                </a:lnTo>
                                <a:lnTo>
                                  <a:pt x="362178" y="64985"/>
                                </a:lnTo>
                                <a:lnTo>
                                  <a:pt x="366115" y="67144"/>
                                </a:lnTo>
                                <a:lnTo>
                                  <a:pt x="364972" y="62230"/>
                                </a:lnTo>
                                <a:lnTo>
                                  <a:pt x="369976" y="59829"/>
                                </a:lnTo>
                                <a:lnTo>
                                  <a:pt x="365798" y="57759"/>
                                </a:lnTo>
                                <a:lnTo>
                                  <a:pt x="367550" y="52628"/>
                                </a:lnTo>
                                <a:lnTo>
                                  <a:pt x="362394" y="54102"/>
                                </a:lnTo>
                                <a:close/>
                              </a:path>
                              <a:path w="402590" h="205740">
                                <a:moveTo>
                                  <a:pt x="356793" y="42684"/>
                                </a:moveTo>
                                <a:lnTo>
                                  <a:pt x="359968" y="45999"/>
                                </a:lnTo>
                                <a:lnTo>
                                  <a:pt x="362978" y="42773"/>
                                </a:lnTo>
                              </a:path>
                              <a:path w="402590" h="205740">
                                <a:moveTo>
                                  <a:pt x="369392" y="45935"/>
                                </a:moveTo>
                                <a:lnTo>
                                  <a:pt x="369747" y="50520"/>
                                </a:lnTo>
                                <a:lnTo>
                                  <a:pt x="374116" y="49923"/>
                                </a:lnTo>
                              </a:path>
                              <a:path w="402590" h="205740">
                                <a:moveTo>
                                  <a:pt x="375945" y="56324"/>
                                </a:moveTo>
                                <a:lnTo>
                                  <a:pt x="372948" y="59804"/>
                                </a:lnTo>
                                <a:lnTo>
                                  <a:pt x="376453" y="62484"/>
                                </a:lnTo>
                              </a:path>
                              <a:path w="402590" h="205740">
                                <a:moveTo>
                                  <a:pt x="372287" y="68910"/>
                                </a:moveTo>
                                <a:lnTo>
                                  <a:pt x="367703" y="68643"/>
                                </a:lnTo>
                                <a:lnTo>
                                  <a:pt x="367703" y="73063"/>
                                </a:lnTo>
                              </a:path>
                              <a:path w="402590" h="205740">
                                <a:moveTo>
                                  <a:pt x="363054" y="75399"/>
                                </a:moveTo>
                                <a:lnTo>
                                  <a:pt x="359943" y="72021"/>
                                </a:lnTo>
                                <a:lnTo>
                                  <a:pt x="356869" y="75171"/>
                                </a:lnTo>
                              </a:path>
                              <a:path w="402590" h="205740">
                                <a:moveTo>
                                  <a:pt x="352107" y="73291"/>
                                </a:moveTo>
                                <a:lnTo>
                                  <a:pt x="352158" y="68707"/>
                                </a:lnTo>
                                <a:lnTo>
                                  <a:pt x="347751" y="68897"/>
                                </a:lnTo>
                              </a:path>
                              <a:path w="402590" h="205740">
                                <a:moveTo>
                                  <a:pt x="342823" y="62928"/>
                                </a:moveTo>
                                <a:lnTo>
                                  <a:pt x="346278" y="59905"/>
                                </a:lnTo>
                                <a:lnTo>
                                  <a:pt x="343192" y="56756"/>
                                </a:lnTo>
                              </a:path>
                              <a:path w="402590" h="205740">
                                <a:moveTo>
                                  <a:pt x="346570" y="49695"/>
                                </a:moveTo>
                                <a:lnTo>
                                  <a:pt x="351066" y="50647"/>
                                </a:lnTo>
                                <a:lnTo>
                                  <a:pt x="351739" y="46291"/>
                                </a:lnTo>
                              </a:path>
                              <a:path w="402590" h="205740">
                                <a:moveTo>
                                  <a:pt x="255435" y="19011"/>
                                </a:moveTo>
                                <a:lnTo>
                                  <a:pt x="291477" y="19011"/>
                                </a:lnTo>
                              </a:path>
                              <a:path w="402590" h="205740">
                                <a:moveTo>
                                  <a:pt x="273367" y="0"/>
                                </a:moveTo>
                                <a:lnTo>
                                  <a:pt x="273367" y="36766"/>
                                </a:lnTo>
                              </a:path>
                              <a:path w="402590" h="205740">
                                <a:moveTo>
                                  <a:pt x="261188" y="6400"/>
                                </a:moveTo>
                                <a:lnTo>
                                  <a:pt x="284772" y="32042"/>
                                </a:lnTo>
                              </a:path>
                              <a:path w="402590" h="205740">
                                <a:moveTo>
                                  <a:pt x="286410" y="6083"/>
                                </a:moveTo>
                                <a:lnTo>
                                  <a:pt x="262204" y="31496"/>
                                </a:lnTo>
                              </a:path>
                              <a:path w="402590" h="205740">
                                <a:moveTo>
                                  <a:pt x="275793" y="13284"/>
                                </a:moveTo>
                                <a:lnTo>
                                  <a:pt x="273367" y="7924"/>
                                </a:lnTo>
                                <a:lnTo>
                                  <a:pt x="271462" y="12814"/>
                                </a:lnTo>
                                <a:lnTo>
                                  <a:pt x="266331" y="12001"/>
                                </a:lnTo>
                                <a:lnTo>
                                  <a:pt x="267525" y="17018"/>
                                </a:lnTo>
                                <a:lnTo>
                                  <a:pt x="263042" y="19011"/>
                                </a:lnTo>
                                <a:lnTo>
                                  <a:pt x="267881" y="21234"/>
                                </a:lnTo>
                                <a:lnTo>
                                  <a:pt x="267411" y="26022"/>
                                </a:lnTo>
                                <a:lnTo>
                                  <a:pt x="271411" y="24384"/>
                                </a:lnTo>
                                <a:lnTo>
                                  <a:pt x="273367" y="27787"/>
                                </a:lnTo>
                                <a:lnTo>
                                  <a:pt x="275577" y="24168"/>
                                </a:lnTo>
                                <a:lnTo>
                                  <a:pt x="279514" y="26327"/>
                                </a:lnTo>
                                <a:lnTo>
                                  <a:pt x="278371" y="21412"/>
                                </a:lnTo>
                                <a:lnTo>
                                  <a:pt x="283375" y="19011"/>
                                </a:lnTo>
                                <a:lnTo>
                                  <a:pt x="279196" y="16941"/>
                                </a:lnTo>
                                <a:lnTo>
                                  <a:pt x="280949" y="11811"/>
                                </a:lnTo>
                                <a:lnTo>
                                  <a:pt x="275793" y="13284"/>
                                </a:lnTo>
                                <a:close/>
                              </a:path>
                              <a:path w="402590" h="205740">
                                <a:moveTo>
                                  <a:pt x="270192" y="1866"/>
                                </a:moveTo>
                                <a:lnTo>
                                  <a:pt x="273367" y="5181"/>
                                </a:lnTo>
                                <a:lnTo>
                                  <a:pt x="276377" y="1955"/>
                                </a:lnTo>
                              </a:path>
                              <a:path w="402590" h="205740">
                                <a:moveTo>
                                  <a:pt x="282790" y="5105"/>
                                </a:moveTo>
                                <a:lnTo>
                                  <a:pt x="283133" y="9690"/>
                                </a:lnTo>
                                <a:lnTo>
                                  <a:pt x="287515" y="9105"/>
                                </a:lnTo>
                              </a:path>
                              <a:path w="402590" h="205740">
                                <a:moveTo>
                                  <a:pt x="289344" y="15506"/>
                                </a:moveTo>
                                <a:lnTo>
                                  <a:pt x="286346" y="18986"/>
                                </a:lnTo>
                                <a:lnTo>
                                  <a:pt x="289852" y="21666"/>
                                </a:lnTo>
                              </a:path>
                              <a:path w="402590" h="205740">
                                <a:moveTo>
                                  <a:pt x="285686" y="28092"/>
                                </a:moveTo>
                                <a:lnTo>
                                  <a:pt x="281101" y="27825"/>
                                </a:lnTo>
                                <a:lnTo>
                                  <a:pt x="281089" y="32232"/>
                                </a:lnTo>
                              </a:path>
                              <a:path w="402590" h="205740">
                                <a:moveTo>
                                  <a:pt x="276453" y="34582"/>
                                </a:moveTo>
                                <a:lnTo>
                                  <a:pt x="273342" y="31203"/>
                                </a:lnTo>
                                <a:lnTo>
                                  <a:pt x="270268" y="34366"/>
                                </a:lnTo>
                              </a:path>
                              <a:path w="402590" h="205740">
                                <a:moveTo>
                                  <a:pt x="265506" y="32473"/>
                                </a:moveTo>
                                <a:lnTo>
                                  <a:pt x="265556" y="27876"/>
                                </a:lnTo>
                                <a:lnTo>
                                  <a:pt x="261150" y="28079"/>
                                </a:lnTo>
                              </a:path>
                              <a:path w="402590" h="205740">
                                <a:moveTo>
                                  <a:pt x="256222" y="22110"/>
                                </a:moveTo>
                                <a:lnTo>
                                  <a:pt x="259676" y="19088"/>
                                </a:lnTo>
                                <a:lnTo>
                                  <a:pt x="256590" y="15938"/>
                                </a:lnTo>
                              </a:path>
                              <a:path w="402590" h="205740">
                                <a:moveTo>
                                  <a:pt x="259968" y="8877"/>
                                </a:moveTo>
                                <a:lnTo>
                                  <a:pt x="264464" y="9829"/>
                                </a:lnTo>
                                <a:lnTo>
                                  <a:pt x="265137" y="5473"/>
                                </a:lnTo>
                              </a:path>
                            </a:pathLst>
                          </a:custGeom>
                          <a:ln w="2743">
                            <a:solidFill>
                              <a:srgbClr val="231F20"/>
                            </a:solidFill>
                            <a:prstDash val="solid"/>
                          </a:ln>
                        </wps:spPr>
                        <wps:bodyPr wrap="square" lIns="0" tIns="0" rIns="0" bIns="0" rtlCol="0">
                          <a:prstTxWarp prst="textNoShape">
                            <a:avLst/>
                          </a:prstTxWarp>
                          <a:noAutofit/>
                        </wps:bodyPr>
                      </wps:wsp>
                      <wps:wsp>
                        <wps:cNvPr id="446" name="Graphic 446"/>
                        <wps:cNvSpPr/>
                        <wps:spPr>
                          <a:xfrm>
                            <a:off x="98215" y="1427651"/>
                            <a:ext cx="445134" cy="433705"/>
                          </a:xfrm>
                          <a:custGeom>
                            <a:avLst/>
                            <a:gdLst/>
                            <a:ahLst/>
                            <a:cxnLst/>
                            <a:rect l="l" t="t" r="r" b="b"/>
                            <a:pathLst>
                              <a:path w="445134" h="433705">
                                <a:moveTo>
                                  <a:pt x="378999" y="131876"/>
                                </a:moveTo>
                                <a:lnTo>
                                  <a:pt x="250729" y="28625"/>
                                </a:lnTo>
                                <a:lnTo>
                                  <a:pt x="240087" y="21970"/>
                                </a:lnTo>
                                <a:lnTo>
                                  <a:pt x="13315" y="202691"/>
                                </a:lnTo>
                                <a:lnTo>
                                  <a:pt x="4073" y="204359"/>
                                </a:lnTo>
                                <a:lnTo>
                                  <a:pt x="0" y="203600"/>
                                </a:lnTo>
                                <a:lnTo>
                                  <a:pt x="203" y="199230"/>
                                </a:lnTo>
                                <a:lnTo>
                                  <a:pt x="3790" y="190068"/>
                                </a:lnTo>
                                <a:lnTo>
                                  <a:pt x="228580" y="10464"/>
                                </a:lnTo>
                                <a:lnTo>
                                  <a:pt x="234489" y="2304"/>
                                </a:lnTo>
                                <a:lnTo>
                                  <a:pt x="239318" y="0"/>
                                </a:lnTo>
                                <a:lnTo>
                                  <a:pt x="245643" y="3924"/>
                                </a:lnTo>
                                <a:lnTo>
                                  <a:pt x="256038" y="14452"/>
                                </a:lnTo>
                                <a:lnTo>
                                  <a:pt x="348164" y="89039"/>
                                </a:lnTo>
                              </a:path>
                              <a:path w="445134" h="433705">
                                <a:moveTo>
                                  <a:pt x="378783" y="113830"/>
                                </a:moveTo>
                                <a:lnTo>
                                  <a:pt x="388918" y="122021"/>
                                </a:lnTo>
                              </a:path>
                              <a:path w="445134" h="433705">
                                <a:moveTo>
                                  <a:pt x="233889" y="47231"/>
                                </a:moveTo>
                                <a:lnTo>
                                  <a:pt x="80638" y="170357"/>
                                </a:lnTo>
                                <a:lnTo>
                                  <a:pt x="80638" y="421055"/>
                                </a:lnTo>
                                <a:lnTo>
                                  <a:pt x="83077" y="432346"/>
                                </a:lnTo>
                                <a:lnTo>
                                  <a:pt x="87064" y="430136"/>
                                </a:lnTo>
                                <a:lnTo>
                                  <a:pt x="390467" y="431012"/>
                                </a:lnTo>
                                <a:lnTo>
                                  <a:pt x="399319" y="433679"/>
                                </a:lnTo>
                                <a:lnTo>
                                  <a:pt x="404196" y="422605"/>
                                </a:lnTo>
                                <a:lnTo>
                                  <a:pt x="401097" y="173227"/>
                                </a:lnTo>
                                <a:lnTo>
                                  <a:pt x="247846" y="47447"/>
                                </a:lnTo>
                              </a:path>
                              <a:path w="445134" h="433705">
                                <a:moveTo>
                                  <a:pt x="104120" y="225285"/>
                                </a:moveTo>
                                <a:lnTo>
                                  <a:pt x="159048" y="225285"/>
                                </a:lnTo>
                                <a:lnTo>
                                  <a:pt x="159048" y="274891"/>
                                </a:lnTo>
                                <a:lnTo>
                                  <a:pt x="104120" y="274891"/>
                                </a:lnTo>
                                <a:lnTo>
                                  <a:pt x="104120" y="225285"/>
                                </a:lnTo>
                                <a:close/>
                              </a:path>
                              <a:path w="445134" h="433705">
                                <a:moveTo>
                                  <a:pt x="104120" y="250088"/>
                                </a:moveTo>
                                <a:lnTo>
                                  <a:pt x="159035" y="250088"/>
                                </a:lnTo>
                              </a:path>
                              <a:path w="445134" h="433705">
                                <a:moveTo>
                                  <a:pt x="131578" y="225285"/>
                                </a:moveTo>
                                <a:lnTo>
                                  <a:pt x="131578" y="274891"/>
                                </a:lnTo>
                              </a:path>
                              <a:path w="445134" h="433705">
                                <a:moveTo>
                                  <a:pt x="291699" y="430733"/>
                                </a:moveTo>
                                <a:lnTo>
                                  <a:pt x="290810" y="277761"/>
                                </a:lnTo>
                                <a:lnTo>
                                  <a:pt x="357765" y="277761"/>
                                </a:lnTo>
                                <a:lnTo>
                                  <a:pt x="357765" y="430923"/>
                                </a:lnTo>
                              </a:path>
                              <a:path w="445134" h="433705">
                                <a:moveTo>
                                  <a:pt x="414826" y="204025"/>
                                </a:moveTo>
                                <a:lnTo>
                                  <a:pt x="415715" y="244335"/>
                                </a:lnTo>
                                <a:lnTo>
                                  <a:pt x="424135" y="244335"/>
                                </a:lnTo>
                                <a:lnTo>
                                  <a:pt x="424135" y="299250"/>
                                </a:lnTo>
                                <a:lnTo>
                                  <a:pt x="415270" y="299250"/>
                                </a:lnTo>
                                <a:lnTo>
                                  <a:pt x="415270" y="327164"/>
                                </a:lnTo>
                                <a:lnTo>
                                  <a:pt x="444506" y="327164"/>
                                </a:lnTo>
                                <a:lnTo>
                                  <a:pt x="444506" y="206247"/>
                                </a:lnTo>
                                <a:lnTo>
                                  <a:pt x="414877" y="206247"/>
                                </a:lnTo>
                              </a:path>
                              <a:path w="445134" h="433705">
                                <a:moveTo>
                                  <a:pt x="401631" y="216420"/>
                                </a:moveTo>
                                <a:lnTo>
                                  <a:pt x="415093" y="216128"/>
                                </a:lnTo>
                              </a:path>
                              <a:path w="445134" h="433705">
                                <a:moveTo>
                                  <a:pt x="402926" y="320522"/>
                                </a:moveTo>
                                <a:lnTo>
                                  <a:pt x="415270" y="320522"/>
                                </a:lnTo>
                              </a:path>
                              <a:path w="445134" h="433705">
                                <a:moveTo>
                                  <a:pt x="233889" y="47231"/>
                                </a:moveTo>
                                <a:lnTo>
                                  <a:pt x="239109" y="40271"/>
                                </a:lnTo>
                                <a:lnTo>
                                  <a:pt x="247846" y="47447"/>
                                </a:lnTo>
                              </a:path>
                              <a:path w="445134" h="433705">
                                <a:moveTo>
                                  <a:pt x="347821" y="88760"/>
                                </a:moveTo>
                                <a:lnTo>
                                  <a:pt x="346182" y="37490"/>
                                </a:lnTo>
                                <a:lnTo>
                                  <a:pt x="379660" y="37490"/>
                                </a:lnTo>
                                <a:lnTo>
                                  <a:pt x="379660" y="114541"/>
                                </a:lnTo>
                              </a:path>
                              <a:path w="445134" h="433705">
                                <a:moveTo>
                                  <a:pt x="388283" y="121513"/>
                                </a:moveTo>
                                <a:lnTo>
                                  <a:pt x="392931" y="132994"/>
                                </a:lnTo>
                                <a:lnTo>
                                  <a:pt x="379406" y="131533"/>
                                </a:lnTo>
                              </a:path>
                            </a:pathLst>
                          </a:custGeom>
                          <a:ln w="7200">
                            <a:solidFill>
                              <a:srgbClr val="231F20"/>
                            </a:solidFill>
                            <a:prstDash val="solid"/>
                          </a:ln>
                        </wps:spPr>
                        <wps:bodyPr wrap="square" lIns="0" tIns="0" rIns="0" bIns="0" rtlCol="0">
                          <a:prstTxWarp prst="textNoShape">
                            <a:avLst/>
                          </a:prstTxWarp>
                          <a:noAutofit/>
                        </wps:bodyPr>
                      </wps:wsp>
                      <pic:pic>
                        <pic:nvPicPr>
                          <pic:cNvPr id="447" name="Image 447"/>
                          <pic:cNvPicPr/>
                        </pic:nvPicPr>
                        <pic:blipFill>
                          <a:blip r:embed="rId82" cstate="print"/>
                          <a:stretch>
                            <a:fillRect/>
                          </a:stretch>
                        </pic:blipFill>
                        <pic:spPr>
                          <a:xfrm>
                            <a:off x="529769" y="1112408"/>
                            <a:ext cx="175963" cy="176842"/>
                          </a:xfrm>
                          <a:prstGeom prst="rect">
                            <a:avLst/>
                          </a:prstGeom>
                        </pic:spPr>
                      </pic:pic>
                      <wps:wsp>
                        <wps:cNvPr id="448" name="Graphic 448"/>
                        <wps:cNvSpPr/>
                        <wps:spPr>
                          <a:xfrm>
                            <a:off x="524436" y="1248802"/>
                            <a:ext cx="65405" cy="427990"/>
                          </a:xfrm>
                          <a:custGeom>
                            <a:avLst/>
                            <a:gdLst/>
                            <a:ahLst/>
                            <a:cxnLst/>
                            <a:rect l="l" t="t" r="r" b="b"/>
                            <a:pathLst>
                              <a:path w="65405" h="427990">
                                <a:moveTo>
                                  <a:pt x="0" y="427647"/>
                                </a:moveTo>
                                <a:lnTo>
                                  <a:pt x="64858" y="0"/>
                                </a:lnTo>
                              </a:path>
                            </a:pathLst>
                          </a:custGeom>
                          <a:ln w="7200">
                            <a:solidFill>
                              <a:srgbClr val="231F20"/>
                            </a:solidFill>
                            <a:prstDash val="dot"/>
                          </a:ln>
                        </wps:spPr>
                        <wps:bodyPr wrap="square" lIns="0" tIns="0" rIns="0" bIns="0" rtlCol="0">
                          <a:prstTxWarp prst="textNoShape">
                            <a:avLst/>
                          </a:prstTxWarp>
                          <a:noAutofit/>
                        </wps:bodyPr>
                      </wps:wsp>
                      <wps:wsp>
                        <wps:cNvPr id="449" name="Graphic 449"/>
                        <wps:cNvSpPr/>
                        <wps:spPr>
                          <a:xfrm>
                            <a:off x="552955" y="1248802"/>
                            <a:ext cx="65405" cy="427990"/>
                          </a:xfrm>
                          <a:custGeom>
                            <a:avLst/>
                            <a:gdLst/>
                            <a:ahLst/>
                            <a:cxnLst/>
                            <a:rect l="l" t="t" r="r" b="b"/>
                            <a:pathLst>
                              <a:path w="65405" h="427990">
                                <a:moveTo>
                                  <a:pt x="0" y="427647"/>
                                </a:moveTo>
                                <a:lnTo>
                                  <a:pt x="64858" y="0"/>
                                </a:lnTo>
                              </a:path>
                            </a:pathLst>
                          </a:custGeom>
                          <a:ln w="7200">
                            <a:solidFill>
                              <a:srgbClr val="231F20"/>
                            </a:solidFill>
                            <a:prstDash val="dot"/>
                          </a:ln>
                        </wps:spPr>
                        <wps:bodyPr wrap="square" lIns="0" tIns="0" rIns="0" bIns="0" rtlCol="0">
                          <a:prstTxWarp prst="textNoShape">
                            <a:avLst/>
                          </a:prstTxWarp>
                          <a:noAutofit/>
                        </wps:bodyPr>
                      </wps:wsp>
                      <wps:wsp>
                        <wps:cNvPr id="450" name="Graphic 450"/>
                        <wps:cNvSpPr/>
                        <wps:spPr>
                          <a:xfrm>
                            <a:off x="988397" y="1435539"/>
                            <a:ext cx="444500" cy="433705"/>
                          </a:xfrm>
                          <a:custGeom>
                            <a:avLst/>
                            <a:gdLst/>
                            <a:ahLst/>
                            <a:cxnLst/>
                            <a:rect l="l" t="t" r="r" b="b"/>
                            <a:pathLst>
                              <a:path w="444500" h="433705">
                                <a:moveTo>
                                  <a:pt x="378999" y="131876"/>
                                </a:moveTo>
                                <a:lnTo>
                                  <a:pt x="250717" y="28625"/>
                                </a:lnTo>
                                <a:lnTo>
                                  <a:pt x="240087" y="21970"/>
                                </a:lnTo>
                                <a:lnTo>
                                  <a:pt x="13315" y="202691"/>
                                </a:lnTo>
                                <a:lnTo>
                                  <a:pt x="4073" y="204359"/>
                                </a:lnTo>
                                <a:lnTo>
                                  <a:pt x="0" y="203600"/>
                                </a:lnTo>
                                <a:lnTo>
                                  <a:pt x="203" y="199230"/>
                                </a:lnTo>
                                <a:lnTo>
                                  <a:pt x="3790" y="190068"/>
                                </a:lnTo>
                                <a:lnTo>
                                  <a:pt x="228580" y="10464"/>
                                </a:lnTo>
                                <a:lnTo>
                                  <a:pt x="234489" y="2304"/>
                                </a:lnTo>
                                <a:lnTo>
                                  <a:pt x="239318" y="0"/>
                                </a:lnTo>
                                <a:lnTo>
                                  <a:pt x="245643" y="3924"/>
                                </a:lnTo>
                                <a:lnTo>
                                  <a:pt x="256038" y="14452"/>
                                </a:lnTo>
                                <a:lnTo>
                                  <a:pt x="348164" y="89039"/>
                                </a:lnTo>
                              </a:path>
                              <a:path w="444500" h="433705">
                                <a:moveTo>
                                  <a:pt x="378783" y="113830"/>
                                </a:moveTo>
                                <a:lnTo>
                                  <a:pt x="388918" y="122021"/>
                                </a:lnTo>
                              </a:path>
                              <a:path w="444500" h="433705">
                                <a:moveTo>
                                  <a:pt x="233889" y="47218"/>
                                </a:moveTo>
                                <a:lnTo>
                                  <a:pt x="80638" y="170357"/>
                                </a:lnTo>
                                <a:lnTo>
                                  <a:pt x="80638" y="421055"/>
                                </a:lnTo>
                                <a:lnTo>
                                  <a:pt x="83077" y="432346"/>
                                </a:lnTo>
                                <a:lnTo>
                                  <a:pt x="87064" y="430123"/>
                                </a:lnTo>
                                <a:lnTo>
                                  <a:pt x="390467" y="431012"/>
                                </a:lnTo>
                                <a:lnTo>
                                  <a:pt x="399319" y="433679"/>
                                </a:lnTo>
                                <a:lnTo>
                                  <a:pt x="404196" y="422605"/>
                                </a:lnTo>
                                <a:lnTo>
                                  <a:pt x="401097" y="173227"/>
                                </a:lnTo>
                                <a:lnTo>
                                  <a:pt x="247846" y="47447"/>
                                </a:lnTo>
                              </a:path>
                              <a:path w="444500" h="433705">
                                <a:moveTo>
                                  <a:pt x="104120" y="225272"/>
                                </a:moveTo>
                                <a:lnTo>
                                  <a:pt x="159035" y="225272"/>
                                </a:lnTo>
                                <a:lnTo>
                                  <a:pt x="159035" y="274878"/>
                                </a:lnTo>
                                <a:lnTo>
                                  <a:pt x="104120" y="274878"/>
                                </a:lnTo>
                                <a:lnTo>
                                  <a:pt x="104120" y="225272"/>
                                </a:lnTo>
                                <a:close/>
                              </a:path>
                              <a:path w="444500" h="433705">
                                <a:moveTo>
                                  <a:pt x="104120" y="250075"/>
                                </a:moveTo>
                                <a:lnTo>
                                  <a:pt x="159035" y="250075"/>
                                </a:lnTo>
                              </a:path>
                              <a:path w="444500" h="433705">
                                <a:moveTo>
                                  <a:pt x="131578" y="225272"/>
                                </a:moveTo>
                                <a:lnTo>
                                  <a:pt x="131578" y="274891"/>
                                </a:lnTo>
                              </a:path>
                              <a:path w="444500" h="433705">
                                <a:moveTo>
                                  <a:pt x="291687" y="430720"/>
                                </a:moveTo>
                                <a:lnTo>
                                  <a:pt x="290810" y="277761"/>
                                </a:lnTo>
                                <a:lnTo>
                                  <a:pt x="357765" y="277761"/>
                                </a:lnTo>
                                <a:lnTo>
                                  <a:pt x="357765" y="430923"/>
                                </a:lnTo>
                              </a:path>
                              <a:path w="444500" h="433705">
                                <a:moveTo>
                                  <a:pt x="414826" y="204025"/>
                                </a:moveTo>
                                <a:lnTo>
                                  <a:pt x="415715" y="244335"/>
                                </a:lnTo>
                                <a:lnTo>
                                  <a:pt x="424135" y="244335"/>
                                </a:lnTo>
                                <a:lnTo>
                                  <a:pt x="424135" y="299250"/>
                                </a:lnTo>
                                <a:lnTo>
                                  <a:pt x="415270" y="299250"/>
                                </a:lnTo>
                                <a:lnTo>
                                  <a:pt x="415270" y="327151"/>
                                </a:lnTo>
                                <a:lnTo>
                                  <a:pt x="444506" y="327151"/>
                                </a:lnTo>
                                <a:lnTo>
                                  <a:pt x="444506" y="206235"/>
                                </a:lnTo>
                                <a:lnTo>
                                  <a:pt x="414877" y="206235"/>
                                </a:lnTo>
                              </a:path>
                              <a:path w="444500" h="433705">
                                <a:moveTo>
                                  <a:pt x="401631" y="216420"/>
                                </a:moveTo>
                                <a:lnTo>
                                  <a:pt x="415093" y="216128"/>
                                </a:lnTo>
                              </a:path>
                              <a:path w="444500" h="433705">
                                <a:moveTo>
                                  <a:pt x="402926" y="320522"/>
                                </a:moveTo>
                                <a:lnTo>
                                  <a:pt x="415270" y="320522"/>
                                </a:lnTo>
                              </a:path>
                              <a:path w="444500" h="433705">
                                <a:moveTo>
                                  <a:pt x="233889" y="47218"/>
                                </a:moveTo>
                                <a:lnTo>
                                  <a:pt x="239096" y="40271"/>
                                </a:lnTo>
                                <a:lnTo>
                                  <a:pt x="247846" y="47447"/>
                                </a:lnTo>
                              </a:path>
                              <a:path w="444500" h="433705">
                                <a:moveTo>
                                  <a:pt x="347821" y="88760"/>
                                </a:moveTo>
                                <a:lnTo>
                                  <a:pt x="346170" y="37477"/>
                                </a:lnTo>
                                <a:lnTo>
                                  <a:pt x="379660" y="37477"/>
                                </a:lnTo>
                                <a:lnTo>
                                  <a:pt x="379660" y="114528"/>
                                </a:lnTo>
                              </a:path>
                              <a:path w="444500" h="433705">
                                <a:moveTo>
                                  <a:pt x="388283" y="121513"/>
                                </a:moveTo>
                                <a:lnTo>
                                  <a:pt x="392931" y="132981"/>
                                </a:lnTo>
                                <a:lnTo>
                                  <a:pt x="379406" y="131533"/>
                                </a:lnTo>
                              </a:path>
                            </a:pathLst>
                          </a:custGeom>
                          <a:ln w="7200">
                            <a:solidFill>
                              <a:srgbClr val="231F20"/>
                            </a:solidFill>
                            <a:prstDash val="solid"/>
                          </a:ln>
                        </wps:spPr>
                        <wps:bodyPr wrap="square" lIns="0" tIns="0" rIns="0" bIns="0" rtlCol="0">
                          <a:prstTxWarp prst="textNoShape">
                            <a:avLst/>
                          </a:prstTxWarp>
                          <a:noAutofit/>
                        </wps:bodyPr>
                      </wps:wsp>
                      <pic:pic>
                        <pic:nvPicPr>
                          <pic:cNvPr id="451" name="Image 451"/>
                          <pic:cNvPicPr/>
                        </pic:nvPicPr>
                        <pic:blipFill>
                          <a:blip r:embed="rId83" cstate="print"/>
                          <a:stretch>
                            <a:fillRect/>
                          </a:stretch>
                        </pic:blipFill>
                        <pic:spPr>
                          <a:xfrm>
                            <a:off x="1412603" y="1191705"/>
                            <a:ext cx="201193" cy="112598"/>
                          </a:xfrm>
                          <a:prstGeom prst="rect">
                            <a:avLst/>
                          </a:prstGeom>
                        </pic:spPr>
                      </pic:pic>
                      <wps:wsp>
                        <wps:cNvPr id="452" name="Graphic 452"/>
                        <wps:cNvSpPr/>
                        <wps:spPr>
                          <a:xfrm>
                            <a:off x="1398757" y="1316081"/>
                            <a:ext cx="67945" cy="356235"/>
                          </a:xfrm>
                          <a:custGeom>
                            <a:avLst/>
                            <a:gdLst/>
                            <a:ahLst/>
                            <a:cxnLst/>
                            <a:rect l="l" t="t" r="r" b="b"/>
                            <a:pathLst>
                              <a:path w="67945" h="356235">
                                <a:moveTo>
                                  <a:pt x="67805" y="0"/>
                                </a:moveTo>
                                <a:lnTo>
                                  <a:pt x="0" y="355879"/>
                                </a:lnTo>
                              </a:path>
                            </a:pathLst>
                          </a:custGeom>
                          <a:ln w="7200">
                            <a:solidFill>
                              <a:srgbClr val="231F20"/>
                            </a:solidFill>
                            <a:prstDash val="sysDot"/>
                          </a:ln>
                        </wps:spPr>
                        <wps:bodyPr wrap="square" lIns="0" tIns="0" rIns="0" bIns="0" rtlCol="0">
                          <a:prstTxWarp prst="textNoShape">
                            <a:avLst/>
                          </a:prstTxWarp>
                          <a:noAutofit/>
                        </wps:bodyPr>
                      </wps:wsp>
                      <wps:wsp>
                        <wps:cNvPr id="453" name="Graphic 453"/>
                        <wps:cNvSpPr/>
                        <wps:spPr>
                          <a:xfrm>
                            <a:off x="1466566" y="1316081"/>
                            <a:ext cx="44450" cy="227329"/>
                          </a:xfrm>
                          <a:custGeom>
                            <a:avLst/>
                            <a:gdLst/>
                            <a:ahLst/>
                            <a:cxnLst/>
                            <a:rect l="l" t="t" r="r" b="b"/>
                            <a:pathLst>
                              <a:path w="44450" h="227329">
                                <a:moveTo>
                                  <a:pt x="44132" y="0"/>
                                </a:moveTo>
                                <a:lnTo>
                                  <a:pt x="0" y="226974"/>
                                </a:lnTo>
                              </a:path>
                            </a:pathLst>
                          </a:custGeom>
                          <a:ln w="7200">
                            <a:solidFill>
                              <a:srgbClr val="231F20"/>
                            </a:solidFill>
                            <a:prstDash val="sysDot"/>
                          </a:ln>
                        </wps:spPr>
                        <wps:bodyPr wrap="square" lIns="0" tIns="0" rIns="0" bIns="0" rtlCol="0">
                          <a:prstTxWarp prst="textNoShape">
                            <a:avLst/>
                          </a:prstTxWarp>
                          <a:noAutofit/>
                        </wps:bodyPr>
                      </wps:wsp>
                      <wps:wsp>
                        <wps:cNvPr id="454" name="Graphic 454"/>
                        <wps:cNvSpPr/>
                        <wps:spPr>
                          <a:xfrm>
                            <a:off x="1488627" y="1316081"/>
                            <a:ext cx="58419" cy="292100"/>
                          </a:xfrm>
                          <a:custGeom>
                            <a:avLst/>
                            <a:gdLst/>
                            <a:ahLst/>
                            <a:cxnLst/>
                            <a:rect l="l" t="t" r="r" b="b"/>
                            <a:pathLst>
                              <a:path w="58419" h="292100">
                                <a:moveTo>
                                  <a:pt x="57899" y="0"/>
                                </a:moveTo>
                                <a:lnTo>
                                  <a:pt x="0" y="291731"/>
                                </a:lnTo>
                              </a:path>
                            </a:pathLst>
                          </a:custGeom>
                          <a:ln w="7200">
                            <a:solidFill>
                              <a:srgbClr val="231F20"/>
                            </a:solidFill>
                            <a:prstDash val="sysDot"/>
                          </a:ln>
                        </wps:spPr>
                        <wps:bodyPr wrap="square" lIns="0" tIns="0" rIns="0" bIns="0" rtlCol="0">
                          <a:prstTxWarp prst="textNoShape">
                            <a:avLst/>
                          </a:prstTxWarp>
                          <a:noAutofit/>
                        </wps:bodyPr>
                      </wps:wsp>
                      <wps:wsp>
                        <wps:cNvPr id="455" name="Graphic 455"/>
                        <wps:cNvSpPr/>
                        <wps:spPr>
                          <a:xfrm>
                            <a:off x="1923540" y="1415077"/>
                            <a:ext cx="444500" cy="433705"/>
                          </a:xfrm>
                          <a:custGeom>
                            <a:avLst/>
                            <a:gdLst/>
                            <a:ahLst/>
                            <a:cxnLst/>
                            <a:rect l="l" t="t" r="r" b="b"/>
                            <a:pathLst>
                              <a:path w="444500" h="433705">
                                <a:moveTo>
                                  <a:pt x="378990" y="131876"/>
                                </a:moveTo>
                                <a:lnTo>
                                  <a:pt x="250720" y="28625"/>
                                </a:lnTo>
                                <a:lnTo>
                                  <a:pt x="240090" y="21970"/>
                                </a:lnTo>
                                <a:lnTo>
                                  <a:pt x="13306" y="202691"/>
                                </a:lnTo>
                                <a:lnTo>
                                  <a:pt x="4070" y="204359"/>
                                </a:lnTo>
                                <a:lnTo>
                                  <a:pt x="0" y="203600"/>
                                </a:lnTo>
                                <a:lnTo>
                                  <a:pt x="201" y="199230"/>
                                </a:lnTo>
                                <a:lnTo>
                                  <a:pt x="3781" y="190068"/>
                                </a:lnTo>
                                <a:lnTo>
                                  <a:pt x="228571" y="10464"/>
                                </a:lnTo>
                                <a:lnTo>
                                  <a:pt x="234479" y="2304"/>
                                </a:lnTo>
                                <a:lnTo>
                                  <a:pt x="239309" y="0"/>
                                </a:lnTo>
                                <a:lnTo>
                                  <a:pt x="245634" y="3924"/>
                                </a:lnTo>
                                <a:lnTo>
                                  <a:pt x="256028" y="14452"/>
                                </a:lnTo>
                                <a:lnTo>
                                  <a:pt x="348154" y="89039"/>
                                </a:lnTo>
                              </a:path>
                              <a:path w="444500" h="433705">
                                <a:moveTo>
                                  <a:pt x="378774" y="113830"/>
                                </a:moveTo>
                                <a:lnTo>
                                  <a:pt x="388908" y="122021"/>
                                </a:lnTo>
                              </a:path>
                              <a:path w="444500" h="433705">
                                <a:moveTo>
                                  <a:pt x="233880" y="47218"/>
                                </a:moveTo>
                                <a:lnTo>
                                  <a:pt x="80629" y="170357"/>
                                </a:lnTo>
                                <a:lnTo>
                                  <a:pt x="80629" y="421055"/>
                                </a:lnTo>
                                <a:lnTo>
                                  <a:pt x="83067" y="432346"/>
                                </a:lnTo>
                                <a:lnTo>
                                  <a:pt x="87055" y="430123"/>
                                </a:lnTo>
                                <a:lnTo>
                                  <a:pt x="390458" y="431012"/>
                                </a:lnTo>
                                <a:lnTo>
                                  <a:pt x="399310" y="433679"/>
                                </a:lnTo>
                                <a:lnTo>
                                  <a:pt x="404187" y="422605"/>
                                </a:lnTo>
                                <a:lnTo>
                                  <a:pt x="401088" y="173227"/>
                                </a:lnTo>
                                <a:lnTo>
                                  <a:pt x="247837" y="47447"/>
                                </a:lnTo>
                              </a:path>
                              <a:path w="444500" h="433705">
                                <a:moveTo>
                                  <a:pt x="104111" y="225272"/>
                                </a:moveTo>
                                <a:lnTo>
                                  <a:pt x="159038" y="225272"/>
                                </a:lnTo>
                                <a:lnTo>
                                  <a:pt x="159038" y="274878"/>
                                </a:lnTo>
                                <a:lnTo>
                                  <a:pt x="104111" y="274878"/>
                                </a:lnTo>
                                <a:lnTo>
                                  <a:pt x="104111" y="225272"/>
                                </a:lnTo>
                                <a:close/>
                              </a:path>
                              <a:path w="444500" h="433705">
                                <a:moveTo>
                                  <a:pt x="104111" y="250075"/>
                                </a:moveTo>
                                <a:lnTo>
                                  <a:pt x="159026" y="250075"/>
                                </a:lnTo>
                              </a:path>
                              <a:path w="444500" h="433705">
                                <a:moveTo>
                                  <a:pt x="131568" y="225272"/>
                                </a:moveTo>
                                <a:lnTo>
                                  <a:pt x="131568" y="274891"/>
                                </a:lnTo>
                              </a:path>
                              <a:path w="444500" h="433705">
                                <a:moveTo>
                                  <a:pt x="291690" y="430720"/>
                                </a:moveTo>
                                <a:lnTo>
                                  <a:pt x="290801" y="277761"/>
                                </a:lnTo>
                                <a:lnTo>
                                  <a:pt x="357755" y="277761"/>
                                </a:lnTo>
                                <a:lnTo>
                                  <a:pt x="357755" y="430923"/>
                                </a:lnTo>
                              </a:path>
                              <a:path w="444500" h="433705">
                                <a:moveTo>
                                  <a:pt x="414816" y="204025"/>
                                </a:moveTo>
                                <a:lnTo>
                                  <a:pt x="415705" y="244322"/>
                                </a:lnTo>
                                <a:lnTo>
                                  <a:pt x="424126" y="244322"/>
                                </a:lnTo>
                                <a:lnTo>
                                  <a:pt x="424126" y="299250"/>
                                </a:lnTo>
                                <a:lnTo>
                                  <a:pt x="415261" y="299250"/>
                                </a:lnTo>
                                <a:lnTo>
                                  <a:pt x="415261" y="327151"/>
                                </a:lnTo>
                                <a:lnTo>
                                  <a:pt x="444496" y="327151"/>
                                </a:lnTo>
                                <a:lnTo>
                                  <a:pt x="444496" y="206235"/>
                                </a:lnTo>
                                <a:lnTo>
                                  <a:pt x="414867" y="206235"/>
                                </a:lnTo>
                              </a:path>
                              <a:path w="444500" h="433705">
                                <a:moveTo>
                                  <a:pt x="401621" y="216420"/>
                                </a:moveTo>
                                <a:lnTo>
                                  <a:pt x="415083" y="216128"/>
                                </a:lnTo>
                              </a:path>
                              <a:path w="444500" h="433705">
                                <a:moveTo>
                                  <a:pt x="402917" y="320522"/>
                                </a:moveTo>
                                <a:lnTo>
                                  <a:pt x="415261" y="320522"/>
                                </a:lnTo>
                              </a:path>
                              <a:path w="444500" h="433705">
                                <a:moveTo>
                                  <a:pt x="233880" y="47218"/>
                                </a:moveTo>
                                <a:lnTo>
                                  <a:pt x="239099" y="40271"/>
                                </a:lnTo>
                                <a:lnTo>
                                  <a:pt x="247837" y="47447"/>
                                </a:lnTo>
                              </a:path>
                              <a:path w="444500" h="433705">
                                <a:moveTo>
                                  <a:pt x="347811" y="88760"/>
                                </a:moveTo>
                                <a:lnTo>
                                  <a:pt x="346173" y="37477"/>
                                </a:lnTo>
                                <a:lnTo>
                                  <a:pt x="379650" y="37477"/>
                                </a:lnTo>
                                <a:lnTo>
                                  <a:pt x="379650" y="114528"/>
                                </a:lnTo>
                              </a:path>
                              <a:path w="444500" h="433705">
                                <a:moveTo>
                                  <a:pt x="388273" y="121513"/>
                                </a:moveTo>
                                <a:lnTo>
                                  <a:pt x="392922" y="132981"/>
                                </a:lnTo>
                                <a:lnTo>
                                  <a:pt x="379396" y="131533"/>
                                </a:lnTo>
                              </a:path>
                            </a:pathLst>
                          </a:custGeom>
                          <a:ln w="7200">
                            <a:solidFill>
                              <a:srgbClr val="231F20"/>
                            </a:solidFill>
                            <a:prstDash val="solid"/>
                          </a:ln>
                        </wps:spPr>
                        <wps:bodyPr wrap="square" lIns="0" tIns="0" rIns="0" bIns="0" rtlCol="0">
                          <a:prstTxWarp prst="textNoShape">
                            <a:avLst/>
                          </a:prstTxWarp>
                          <a:noAutofit/>
                        </wps:bodyPr>
                      </wps:wsp>
                      <wps:wsp>
                        <wps:cNvPr id="456" name="Graphic 456"/>
                        <wps:cNvSpPr/>
                        <wps:spPr>
                          <a:xfrm>
                            <a:off x="1963226" y="1405003"/>
                            <a:ext cx="425450" cy="212090"/>
                          </a:xfrm>
                          <a:custGeom>
                            <a:avLst/>
                            <a:gdLst/>
                            <a:ahLst/>
                            <a:cxnLst/>
                            <a:rect l="l" t="t" r="r" b="b"/>
                            <a:pathLst>
                              <a:path w="425450" h="212090">
                                <a:moveTo>
                                  <a:pt x="375526" y="193916"/>
                                </a:moveTo>
                                <a:lnTo>
                                  <a:pt x="411568" y="193916"/>
                                </a:lnTo>
                              </a:path>
                              <a:path w="425450" h="212090">
                                <a:moveTo>
                                  <a:pt x="393458" y="174904"/>
                                </a:moveTo>
                                <a:lnTo>
                                  <a:pt x="393458" y="211670"/>
                                </a:lnTo>
                              </a:path>
                              <a:path w="425450" h="212090">
                                <a:moveTo>
                                  <a:pt x="381279" y="181305"/>
                                </a:moveTo>
                                <a:lnTo>
                                  <a:pt x="404863" y="206946"/>
                                </a:lnTo>
                              </a:path>
                              <a:path w="425450" h="212090">
                                <a:moveTo>
                                  <a:pt x="406488" y="180987"/>
                                </a:moveTo>
                                <a:lnTo>
                                  <a:pt x="382282" y="206400"/>
                                </a:lnTo>
                              </a:path>
                              <a:path w="425450" h="212090">
                                <a:moveTo>
                                  <a:pt x="395871" y="188188"/>
                                </a:moveTo>
                                <a:lnTo>
                                  <a:pt x="393458" y="182829"/>
                                </a:lnTo>
                                <a:lnTo>
                                  <a:pt x="391553" y="187706"/>
                                </a:lnTo>
                                <a:lnTo>
                                  <a:pt x="386422" y="186905"/>
                                </a:lnTo>
                                <a:lnTo>
                                  <a:pt x="387603" y="191922"/>
                                </a:lnTo>
                                <a:lnTo>
                                  <a:pt x="383120" y="193916"/>
                                </a:lnTo>
                                <a:lnTo>
                                  <a:pt x="387959" y="196138"/>
                                </a:lnTo>
                                <a:lnTo>
                                  <a:pt x="387502" y="200926"/>
                                </a:lnTo>
                                <a:lnTo>
                                  <a:pt x="391502" y="199288"/>
                                </a:lnTo>
                                <a:lnTo>
                                  <a:pt x="393458" y="202679"/>
                                </a:lnTo>
                                <a:lnTo>
                                  <a:pt x="395655" y="199072"/>
                                </a:lnTo>
                                <a:lnTo>
                                  <a:pt x="399605" y="201218"/>
                                </a:lnTo>
                                <a:lnTo>
                                  <a:pt x="398449" y="196316"/>
                                </a:lnTo>
                                <a:lnTo>
                                  <a:pt x="403453" y="193916"/>
                                </a:lnTo>
                                <a:lnTo>
                                  <a:pt x="399287" y="191846"/>
                                </a:lnTo>
                                <a:lnTo>
                                  <a:pt x="401040" y="186715"/>
                                </a:lnTo>
                                <a:lnTo>
                                  <a:pt x="395871" y="188188"/>
                                </a:lnTo>
                                <a:close/>
                              </a:path>
                              <a:path w="425450" h="212090">
                                <a:moveTo>
                                  <a:pt x="390270" y="176771"/>
                                </a:moveTo>
                                <a:lnTo>
                                  <a:pt x="393458" y="180086"/>
                                </a:lnTo>
                                <a:lnTo>
                                  <a:pt x="396455" y="176860"/>
                                </a:lnTo>
                              </a:path>
                              <a:path w="425450" h="212090">
                                <a:moveTo>
                                  <a:pt x="402869" y="180009"/>
                                </a:moveTo>
                                <a:lnTo>
                                  <a:pt x="403224" y="184594"/>
                                </a:lnTo>
                                <a:lnTo>
                                  <a:pt x="407593" y="184010"/>
                                </a:lnTo>
                              </a:path>
                              <a:path w="425450" h="212090">
                                <a:moveTo>
                                  <a:pt x="409422" y="190398"/>
                                </a:moveTo>
                                <a:lnTo>
                                  <a:pt x="406425" y="193890"/>
                                </a:lnTo>
                                <a:lnTo>
                                  <a:pt x="409930" y="196570"/>
                                </a:lnTo>
                              </a:path>
                              <a:path w="425450" h="212090">
                                <a:moveTo>
                                  <a:pt x="405777" y="202996"/>
                                </a:moveTo>
                                <a:lnTo>
                                  <a:pt x="401192" y="202730"/>
                                </a:lnTo>
                                <a:lnTo>
                                  <a:pt x="401180" y="207137"/>
                                </a:lnTo>
                              </a:path>
                              <a:path w="425450" h="212090">
                                <a:moveTo>
                                  <a:pt x="396544" y="209486"/>
                                </a:moveTo>
                                <a:lnTo>
                                  <a:pt x="393433" y="206095"/>
                                </a:lnTo>
                                <a:lnTo>
                                  <a:pt x="390359" y="209257"/>
                                </a:lnTo>
                              </a:path>
                              <a:path w="425450" h="212090">
                                <a:moveTo>
                                  <a:pt x="385597" y="207378"/>
                                </a:moveTo>
                                <a:lnTo>
                                  <a:pt x="385648" y="202780"/>
                                </a:lnTo>
                                <a:lnTo>
                                  <a:pt x="381241" y="202984"/>
                                </a:lnTo>
                              </a:path>
                              <a:path w="425450" h="212090">
                                <a:moveTo>
                                  <a:pt x="376313" y="197015"/>
                                </a:moveTo>
                                <a:lnTo>
                                  <a:pt x="379768" y="193992"/>
                                </a:lnTo>
                                <a:lnTo>
                                  <a:pt x="376681" y="190842"/>
                                </a:lnTo>
                              </a:path>
                              <a:path w="425450" h="212090">
                                <a:moveTo>
                                  <a:pt x="380060" y="183769"/>
                                </a:moveTo>
                                <a:lnTo>
                                  <a:pt x="384543" y="184734"/>
                                </a:lnTo>
                                <a:lnTo>
                                  <a:pt x="385229" y="180378"/>
                                </a:lnTo>
                              </a:path>
                              <a:path w="425450" h="212090">
                                <a:moveTo>
                                  <a:pt x="353529" y="154990"/>
                                </a:moveTo>
                                <a:lnTo>
                                  <a:pt x="389572" y="154990"/>
                                </a:lnTo>
                              </a:path>
                              <a:path w="425450" h="212090">
                                <a:moveTo>
                                  <a:pt x="371462" y="135991"/>
                                </a:moveTo>
                                <a:lnTo>
                                  <a:pt x="371462" y="172745"/>
                                </a:lnTo>
                              </a:path>
                              <a:path w="425450" h="212090">
                                <a:moveTo>
                                  <a:pt x="359282" y="142379"/>
                                </a:moveTo>
                                <a:lnTo>
                                  <a:pt x="382866" y="168021"/>
                                </a:lnTo>
                              </a:path>
                              <a:path w="425450" h="212090">
                                <a:moveTo>
                                  <a:pt x="384505" y="142062"/>
                                </a:moveTo>
                                <a:lnTo>
                                  <a:pt x="360298" y="167474"/>
                                </a:lnTo>
                              </a:path>
                              <a:path w="425450" h="212090">
                                <a:moveTo>
                                  <a:pt x="373887" y="149263"/>
                                </a:moveTo>
                                <a:lnTo>
                                  <a:pt x="371462" y="143903"/>
                                </a:lnTo>
                                <a:lnTo>
                                  <a:pt x="369557" y="148793"/>
                                </a:lnTo>
                                <a:lnTo>
                                  <a:pt x="364426" y="147980"/>
                                </a:lnTo>
                                <a:lnTo>
                                  <a:pt x="365620" y="152996"/>
                                </a:lnTo>
                                <a:lnTo>
                                  <a:pt x="361124" y="154990"/>
                                </a:lnTo>
                                <a:lnTo>
                                  <a:pt x="365975" y="157213"/>
                                </a:lnTo>
                                <a:lnTo>
                                  <a:pt x="365505" y="162001"/>
                                </a:lnTo>
                                <a:lnTo>
                                  <a:pt x="369506" y="160362"/>
                                </a:lnTo>
                                <a:lnTo>
                                  <a:pt x="371462" y="163753"/>
                                </a:lnTo>
                                <a:lnTo>
                                  <a:pt x="373672" y="160147"/>
                                </a:lnTo>
                                <a:lnTo>
                                  <a:pt x="377609" y="162306"/>
                                </a:lnTo>
                                <a:lnTo>
                                  <a:pt x="376466" y="157391"/>
                                </a:lnTo>
                                <a:lnTo>
                                  <a:pt x="381469" y="154990"/>
                                </a:lnTo>
                                <a:lnTo>
                                  <a:pt x="377291" y="152920"/>
                                </a:lnTo>
                                <a:lnTo>
                                  <a:pt x="379044" y="147789"/>
                                </a:lnTo>
                                <a:lnTo>
                                  <a:pt x="373887" y="149263"/>
                                </a:lnTo>
                                <a:close/>
                              </a:path>
                              <a:path w="425450" h="212090">
                                <a:moveTo>
                                  <a:pt x="368287" y="137845"/>
                                </a:moveTo>
                                <a:lnTo>
                                  <a:pt x="371462" y="141160"/>
                                </a:lnTo>
                                <a:lnTo>
                                  <a:pt x="374472" y="137934"/>
                                </a:lnTo>
                              </a:path>
                              <a:path w="425450" h="212090">
                                <a:moveTo>
                                  <a:pt x="380885" y="141097"/>
                                </a:moveTo>
                                <a:lnTo>
                                  <a:pt x="381228" y="145681"/>
                                </a:lnTo>
                                <a:lnTo>
                                  <a:pt x="385597" y="145084"/>
                                </a:lnTo>
                              </a:path>
                              <a:path w="425450" h="212090">
                                <a:moveTo>
                                  <a:pt x="387426" y="151485"/>
                                </a:moveTo>
                                <a:lnTo>
                                  <a:pt x="384441" y="154965"/>
                                </a:lnTo>
                                <a:lnTo>
                                  <a:pt x="387946" y="157645"/>
                                </a:lnTo>
                              </a:path>
                              <a:path w="425450" h="212090">
                                <a:moveTo>
                                  <a:pt x="383781" y="164071"/>
                                </a:moveTo>
                                <a:lnTo>
                                  <a:pt x="379196" y="163804"/>
                                </a:lnTo>
                                <a:lnTo>
                                  <a:pt x="379183" y="168224"/>
                                </a:lnTo>
                              </a:path>
                              <a:path w="425450" h="212090">
                                <a:moveTo>
                                  <a:pt x="374548" y="170561"/>
                                </a:moveTo>
                                <a:lnTo>
                                  <a:pt x="371436" y="167182"/>
                                </a:lnTo>
                                <a:lnTo>
                                  <a:pt x="368363" y="170345"/>
                                </a:lnTo>
                              </a:path>
                              <a:path w="425450" h="212090">
                                <a:moveTo>
                                  <a:pt x="363600" y="168465"/>
                                </a:moveTo>
                                <a:lnTo>
                                  <a:pt x="363651" y="163868"/>
                                </a:lnTo>
                                <a:lnTo>
                                  <a:pt x="359244" y="164058"/>
                                </a:lnTo>
                              </a:path>
                              <a:path w="425450" h="212090">
                                <a:moveTo>
                                  <a:pt x="354317" y="158089"/>
                                </a:moveTo>
                                <a:lnTo>
                                  <a:pt x="357771" y="155067"/>
                                </a:lnTo>
                                <a:lnTo>
                                  <a:pt x="354685" y="151917"/>
                                </a:lnTo>
                              </a:path>
                              <a:path w="425450" h="212090">
                                <a:moveTo>
                                  <a:pt x="358063" y="144856"/>
                                </a:moveTo>
                                <a:lnTo>
                                  <a:pt x="362559" y="145808"/>
                                </a:lnTo>
                                <a:lnTo>
                                  <a:pt x="363232" y="141452"/>
                                </a:lnTo>
                              </a:path>
                              <a:path w="425450" h="212090">
                                <a:moveTo>
                                  <a:pt x="389000" y="148018"/>
                                </a:moveTo>
                                <a:lnTo>
                                  <a:pt x="425043" y="148018"/>
                                </a:lnTo>
                              </a:path>
                              <a:path w="425450" h="212090">
                                <a:moveTo>
                                  <a:pt x="406933" y="129006"/>
                                </a:moveTo>
                                <a:lnTo>
                                  <a:pt x="406933" y="165773"/>
                                </a:lnTo>
                              </a:path>
                              <a:path w="425450" h="212090">
                                <a:moveTo>
                                  <a:pt x="394754" y="135407"/>
                                </a:moveTo>
                                <a:lnTo>
                                  <a:pt x="418337" y="161036"/>
                                </a:lnTo>
                              </a:path>
                              <a:path w="425450" h="212090">
                                <a:moveTo>
                                  <a:pt x="419976" y="135089"/>
                                </a:moveTo>
                                <a:lnTo>
                                  <a:pt x="395770" y="160502"/>
                                </a:lnTo>
                              </a:path>
                              <a:path w="425450" h="212090">
                                <a:moveTo>
                                  <a:pt x="409359" y="142290"/>
                                </a:moveTo>
                                <a:lnTo>
                                  <a:pt x="406933" y="136918"/>
                                </a:lnTo>
                                <a:lnTo>
                                  <a:pt x="405028" y="141808"/>
                                </a:lnTo>
                                <a:lnTo>
                                  <a:pt x="399897" y="140995"/>
                                </a:lnTo>
                                <a:lnTo>
                                  <a:pt x="401091" y="146024"/>
                                </a:lnTo>
                                <a:lnTo>
                                  <a:pt x="396595" y="148018"/>
                                </a:lnTo>
                                <a:lnTo>
                                  <a:pt x="401446" y="150241"/>
                                </a:lnTo>
                                <a:lnTo>
                                  <a:pt x="400977" y="155028"/>
                                </a:lnTo>
                                <a:lnTo>
                                  <a:pt x="404977" y="153390"/>
                                </a:lnTo>
                                <a:lnTo>
                                  <a:pt x="406933" y="156781"/>
                                </a:lnTo>
                                <a:lnTo>
                                  <a:pt x="409130" y="153174"/>
                                </a:lnTo>
                                <a:lnTo>
                                  <a:pt x="413080" y="155321"/>
                                </a:lnTo>
                                <a:lnTo>
                                  <a:pt x="411937" y="150418"/>
                                </a:lnTo>
                                <a:lnTo>
                                  <a:pt x="416940" y="148018"/>
                                </a:lnTo>
                                <a:lnTo>
                                  <a:pt x="412762" y="145948"/>
                                </a:lnTo>
                                <a:lnTo>
                                  <a:pt x="414515" y="140817"/>
                                </a:lnTo>
                                <a:lnTo>
                                  <a:pt x="409359" y="142290"/>
                                </a:lnTo>
                                <a:close/>
                              </a:path>
                              <a:path w="425450" h="212090">
                                <a:moveTo>
                                  <a:pt x="403758" y="130860"/>
                                </a:moveTo>
                                <a:lnTo>
                                  <a:pt x="406933" y="134188"/>
                                </a:lnTo>
                                <a:lnTo>
                                  <a:pt x="409943" y="130962"/>
                                </a:lnTo>
                              </a:path>
                              <a:path w="425450" h="212090">
                                <a:moveTo>
                                  <a:pt x="416356" y="134112"/>
                                </a:moveTo>
                                <a:lnTo>
                                  <a:pt x="416699" y="138696"/>
                                </a:lnTo>
                                <a:lnTo>
                                  <a:pt x="421068" y="138112"/>
                                </a:lnTo>
                              </a:path>
                              <a:path w="425450" h="212090">
                                <a:moveTo>
                                  <a:pt x="422897" y="144500"/>
                                </a:moveTo>
                                <a:lnTo>
                                  <a:pt x="419912" y="147993"/>
                                </a:lnTo>
                                <a:lnTo>
                                  <a:pt x="423417" y="150672"/>
                                </a:lnTo>
                              </a:path>
                              <a:path w="425450" h="212090">
                                <a:moveTo>
                                  <a:pt x="419252" y="157099"/>
                                </a:moveTo>
                                <a:lnTo>
                                  <a:pt x="414667" y="156832"/>
                                </a:lnTo>
                                <a:lnTo>
                                  <a:pt x="414654" y="161239"/>
                                </a:lnTo>
                              </a:path>
                              <a:path w="425450" h="212090">
                                <a:moveTo>
                                  <a:pt x="410019" y="163588"/>
                                </a:moveTo>
                                <a:lnTo>
                                  <a:pt x="406907" y="160197"/>
                                </a:lnTo>
                                <a:lnTo>
                                  <a:pt x="403834" y="163372"/>
                                </a:lnTo>
                              </a:path>
                              <a:path w="425450" h="212090">
                                <a:moveTo>
                                  <a:pt x="399072" y="161480"/>
                                </a:moveTo>
                                <a:lnTo>
                                  <a:pt x="399122" y="156883"/>
                                </a:lnTo>
                                <a:lnTo>
                                  <a:pt x="394715" y="157086"/>
                                </a:lnTo>
                              </a:path>
                              <a:path w="425450" h="212090">
                                <a:moveTo>
                                  <a:pt x="389788" y="151117"/>
                                </a:moveTo>
                                <a:lnTo>
                                  <a:pt x="393242" y="148094"/>
                                </a:lnTo>
                                <a:lnTo>
                                  <a:pt x="390156" y="144945"/>
                                </a:lnTo>
                              </a:path>
                              <a:path w="425450" h="212090">
                                <a:moveTo>
                                  <a:pt x="393534" y="137871"/>
                                </a:moveTo>
                                <a:lnTo>
                                  <a:pt x="398030" y="138836"/>
                                </a:lnTo>
                                <a:lnTo>
                                  <a:pt x="398703" y="134480"/>
                                </a:lnTo>
                              </a:path>
                              <a:path w="425450" h="212090">
                                <a:moveTo>
                                  <a:pt x="350494" y="114376"/>
                                </a:moveTo>
                                <a:lnTo>
                                  <a:pt x="386524" y="114376"/>
                                </a:lnTo>
                              </a:path>
                              <a:path w="425450" h="212090">
                                <a:moveTo>
                                  <a:pt x="368426" y="95364"/>
                                </a:moveTo>
                                <a:lnTo>
                                  <a:pt x="368426" y="132118"/>
                                </a:lnTo>
                              </a:path>
                              <a:path w="425450" h="212090">
                                <a:moveTo>
                                  <a:pt x="356247" y="101765"/>
                                </a:moveTo>
                                <a:lnTo>
                                  <a:pt x="379831" y="127393"/>
                                </a:lnTo>
                              </a:path>
                              <a:path w="425450" h="212090">
                                <a:moveTo>
                                  <a:pt x="381457" y="101434"/>
                                </a:moveTo>
                                <a:lnTo>
                                  <a:pt x="357250" y="126860"/>
                                </a:lnTo>
                              </a:path>
                              <a:path w="425450" h="212090">
                                <a:moveTo>
                                  <a:pt x="370839" y="108635"/>
                                </a:moveTo>
                                <a:lnTo>
                                  <a:pt x="368426" y="103276"/>
                                </a:lnTo>
                                <a:lnTo>
                                  <a:pt x="366521" y="108165"/>
                                </a:lnTo>
                                <a:lnTo>
                                  <a:pt x="361391" y="107353"/>
                                </a:lnTo>
                                <a:lnTo>
                                  <a:pt x="362572" y="112382"/>
                                </a:lnTo>
                                <a:lnTo>
                                  <a:pt x="358089" y="114376"/>
                                </a:lnTo>
                                <a:lnTo>
                                  <a:pt x="362927" y="116586"/>
                                </a:lnTo>
                                <a:lnTo>
                                  <a:pt x="362470" y="121373"/>
                                </a:lnTo>
                                <a:lnTo>
                                  <a:pt x="366458" y="119735"/>
                                </a:lnTo>
                                <a:lnTo>
                                  <a:pt x="368426" y="123139"/>
                                </a:lnTo>
                                <a:lnTo>
                                  <a:pt x="370624" y="119519"/>
                                </a:lnTo>
                                <a:lnTo>
                                  <a:pt x="374561" y="121678"/>
                                </a:lnTo>
                                <a:lnTo>
                                  <a:pt x="373418" y="116776"/>
                                </a:lnTo>
                                <a:lnTo>
                                  <a:pt x="378421" y="114376"/>
                                </a:lnTo>
                                <a:lnTo>
                                  <a:pt x="374243" y="112293"/>
                                </a:lnTo>
                                <a:lnTo>
                                  <a:pt x="375996" y="107162"/>
                                </a:lnTo>
                                <a:lnTo>
                                  <a:pt x="370839" y="108635"/>
                                </a:lnTo>
                                <a:close/>
                              </a:path>
                              <a:path w="425450" h="212090">
                                <a:moveTo>
                                  <a:pt x="365239" y="97218"/>
                                </a:moveTo>
                                <a:lnTo>
                                  <a:pt x="368426" y="100533"/>
                                </a:lnTo>
                                <a:lnTo>
                                  <a:pt x="371424" y="97307"/>
                                </a:lnTo>
                              </a:path>
                              <a:path w="425450" h="212090">
                                <a:moveTo>
                                  <a:pt x="377837" y="100469"/>
                                </a:moveTo>
                                <a:lnTo>
                                  <a:pt x="378193" y="105054"/>
                                </a:lnTo>
                                <a:lnTo>
                                  <a:pt x="382562" y="104470"/>
                                </a:lnTo>
                              </a:path>
                              <a:path w="425450" h="212090">
                                <a:moveTo>
                                  <a:pt x="384390" y="110858"/>
                                </a:moveTo>
                                <a:lnTo>
                                  <a:pt x="381393" y="114338"/>
                                </a:lnTo>
                                <a:lnTo>
                                  <a:pt x="384898" y="117017"/>
                                </a:lnTo>
                              </a:path>
                              <a:path w="425450" h="212090">
                                <a:moveTo>
                                  <a:pt x="380745" y="123456"/>
                                </a:moveTo>
                                <a:lnTo>
                                  <a:pt x="376148" y="123190"/>
                                </a:lnTo>
                                <a:lnTo>
                                  <a:pt x="376148" y="127596"/>
                                </a:lnTo>
                              </a:path>
                              <a:path w="425450" h="212090">
                                <a:moveTo>
                                  <a:pt x="371500" y="129933"/>
                                </a:moveTo>
                                <a:lnTo>
                                  <a:pt x="368401" y="126555"/>
                                </a:lnTo>
                                <a:lnTo>
                                  <a:pt x="365315" y="129717"/>
                                </a:lnTo>
                              </a:path>
                              <a:path w="425450" h="212090">
                                <a:moveTo>
                                  <a:pt x="360552" y="127838"/>
                                </a:moveTo>
                                <a:lnTo>
                                  <a:pt x="360603" y="123240"/>
                                </a:lnTo>
                                <a:lnTo>
                                  <a:pt x="356196" y="123444"/>
                                </a:lnTo>
                              </a:path>
                              <a:path w="425450" h="212090">
                                <a:moveTo>
                                  <a:pt x="351269" y="117475"/>
                                </a:moveTo>
                                <a:lnTo>
                                  <a:pt x="354723" y="114439"/>
                                </a:lnTo>
                                <a:lnTo>
                                  <a:pt x="351637" y="111302"/>
                                </a:lnTo>
                              </a:path>
                              <a:path w="425450" h="212090">
                                <a:moveTo>
                                  <a:pt x="355015" y="104228"/>
                                </a:moveTo>
                                <a:lnTo>
                                  <a:pt x="359511" y="105194"/>
                                </a:lnTo>
                                <a:lnTo>
                                  <a:pt x="360197" y="100838"/>
                                </a:lnTo>
                              </a:path>
                              <a:path w="425450" h="212090">
                                <a:moveTo>
                                  <a:pt x="265976" y="18999"/>
                                </a:moveTo>
                                <a:lnTo>
                                  <a:pt x="302005" y="18999"/>
                                </a:lnTo>
                              </a:path>
                              <a:path w="425450" h="212090">
                                <a:moveTo>
                                  <a:pt x="283908" y="0"/>
                                </a:moveTo>
                                <a:lnTo>
                                  <a:pt x="283908" y="36753"/>
                                </a:lnTo>
                              </a:path>
                              <a:path w="425450" h="212090">
                                <a:moveTo>
                                  <a:pt x="271729" y="6388"/>
                                </a:moveTo>
                                <a:lnTo>
                                  <a:pt x="295313" y="32029"/>
                                </a:lnTo>
                              </a:path>
                              <a:path w="425450" h="212090">
                                <a:moveTo>
                                  <a:pt x="296938" y="6070"/>
                                </a:moveTo>
                                <a:lnTo>
                                  <a:pt x="272732" y="31483"/>
                                </a:lnTo>
                              </a:path>
                              <a:path w="425450" h="212090">
                                <a:moveTo>
                                  <a:pt x="286321" y="13271"/>
                                </a:moveTo>
                                <a:lnTo>
                                  <a:pt x="283908" y="7912"/>
                                </a:lnTo>
                                <a:lnTo>
                                  <a:pt x="282003" y="12788"/>
                                </a:lnTo>
                                <a:lnTo>
                                  <a:pt x="276872" y="11976"/>
                                </a:lnTo>
                                <a:lnTo>
                                  <a:pt x="278053" y="17005"/>
                                </a:lnTo>
                                <a:lnTo>
                                  <a:pt x="273570" y="18999"/>
                                </a:lnTo>
                                <a:lnTo>
                                  <a:pt x="278409" y="21221"/>
                                </a:lnTo>
                                <a:lnTo>
                                  <a:pt x="277952" y="26009"/>
                                </a:lnTo>
                                <a:lnTo>
                                  <a:pt x="281939" y="24371"/>
                                </a:lnTo>
                                <a:lnTo>
                                  <a:pt x="283908" y="27762"/>
                                </a:lnTo>
                                <a:lnTo>
                                  <a:pt x="286105" y="24155"/>
                                </a:lnTo>
                                <a:lnTo>
                                  <a:pt x="290042" y="26301"/>
                                </a:lnTo>
                                <a:lnTo>
                                  <a:pt x="288899" y="21399"/>
                                </a:lnTo>
                                <a:lnTo>
                                  <a:pt x="293903" y="18999"/>
                                </a:lnTo>
                                <a:lnTo>
                                  <a:pt x="289725" y="16929"/>
                                </a:lnTo>
                                <a:lnTo>
                                  <a:pt x="291490" y="11798"/>
                                </a:lnTo>
                                <a:lnTo>
                                  <a:pt x="286321" y="13271"/>
                                </a:lnTo>
                                <a:close/>
                              </a:path>
                              <a:path w="425450" h="212090">
                                <a:moveTo>
                                  <a:pt x="280720" y="1854"/>
                                </a:moveTo>
                                <a:lnTo>
                                  <a:pt x="283908" y="5168"/>
                                </a:lnTo>
                                <a:lnTo>
                                  <a:pt x="286905" y="1943"/>
                                </a:lnTo>
                              </a:path>
                              <a:path w="425450" h="212090">
                                <a:moveTo>
                                  <a:pt x="293319" y="5105"/>
                                </a:moveTo>
                                <a:lnTo>
                                  <a:pt x="293674" y="9677"/>
                                </a:lnTo>
                                <a:lnTo>
                                  <a:pt x="298043" y="9093"/>
                                </a:lnTo>
                              </a:path>
                              <a:path w="425450" h="212090">
                                <a:moveTo>
                                  <a:pt x="299872" y="15481"/>
                                </a:moveTo>
                                <a:lnTo>
                                  <a:pt x="296875" y="18973"/>
                                </a:lnTo>
                                <a:lnTo>
                                  <a:pt x="300380" y="21653"/>
                                </a:lnTo>
                              </a:path>
                              <a:path w="425450" h="212090">
                                <a:moveTo>
                                  <a:pt x="296227" y="28079"/>
                                </a:moveTo>
                                <a:lnTo>
                                  <a:pt x="291630" y="27813"/>
                                </a:lnTo>
                                <a:lnTo>
                                  <a:pt x="291630" y="32219"/>
                                </a:lnTo>
                              </a:path>
                              <a:path w="425450" h="212090">
                                <a:moveTo>
                                  <a:pt x="286994" y="34569"/>
                                </a:moveTo>
                                <a:lnTo>
                                  <a:pt x="283883" y="31178"/>
                                </a:lnTo>
                                <a:lnTo>
                                  <a:pt x="280809" y="34340"/>
                                </a:lnTo>
                              </a:path>
                              <a:path w="425450" h="212090">
                                <a:moveTo>
                                  <a:pt x="276034" y="32461"/>
                                </a:moveTo>
                                <a:lnTo>
                                  <a:pt x="276085" y="27863"/>
                                </a:lnTo>
                                <a:lnTo>
                                  <a:pt x="271691" y="28067"/>
                                </a:lnTo>
                              </a:path>
                              <a:path w="425450" h="212090">
                                <a:moveTo>
                                  <a:pt x="266750" y="22098"/>
                                </a:moveTo>
                                <a:lnTo>
                                  <a:pt x="270217" y="19075"/>
                                </a:lnTo>
                                <a:lnTo>
                                  <a:pt x="267119" y="15925"/>
                                </a:lnTo>
                              </a:path>
                              <a:path w="425450" h="212090">
                                <a:moveTo>
                                  <a:pt x="270509" y="8851"/>
                                </a:moveTo>
                                <a:lnTo>
                                  <a:pt x="274993" y="9817"/>
                                </a:lnTo>
                                <a:lnTo>
                                  <a:pt x="275678" y="5461"/>
                                </a:lnTo>
                              </a:path>
                              <a:path w="425450" h="212090">
                                <a:moveTo>
                                  <a:pt x="324650" y="31051"/>
                                </a:moveTo>
                                <a:lnTo>
                                  <a:pt x="360692" y="31051"/>
                                </a:lnTo>
                              </a:path>
                              <a:path w="425450" h="212090">
                                <a:moveTo>
                                  <a:pt x="342582" y="12052"/>
                                </a:moveTo>
                                <a:lnTo>
                                  <a:pt x="342582" y="48806"/>
                                </a:lnTo>
                              </a:path>
                              <a:path w="425450" h="212090">
                                <a:moveTo>
                                  <a:pt x="330403" y="18440"/>
                                </a:moveTo>
                                <a:lnTo>
                                  <a:pt x="353987" y="44081"/>
                                </a:lnTo>
                              </a:path>
                              <a:path w="425450" h="212090">
                                <a:moveTo>
                                  <a:pt x="355625" y="18122"/>
                                </a:moveTo>
                                <a:lnTo>
                                  <a:pt x="331406" y="43535"/>
                                </a:lnTo>
                              </a:path>
                              <a:path w="425450" h="212090">
                                <a:moveTo>
                                  <a:pt x="345008" y="25323"/>
                                </a:moveTo>
                                <a:lnTo>
                                  <a:pt x="342582" y="19964"/>
                                </a:lnTo>
                                <a:lnTo>
                                  <a:pt x="340677" y="24853"/>
                                </a:lnTo>
                                <a:lnTo>
                                  <a:pt x="335546" y="24041"/>
                                </a:lnTo>
                                <a:lnTo>
                                  <a:pt x="336727" y="29070"/>
                                </a:lnTo>
                                <a:lnTo>
                                  <a:pt x="332244" y="31051"/>
                                </a:lnTo>
                                <a:lnTo>
                                  <a:pt x="337096" y="33274"/>
                                </a:lnTo>
                                <a:lnTo>
                                  <a:pt x="336626" y="38061"/>
                                </a:lnTo>
                                <a:lnTo>
                                  <a:pt x="340626" y="36423"/>
                                </a:lnTo>
                                <a:lnTo>
                                  <a:pt x="342582" y="39827"/>
                                </a:lnTo>
                                <a:lnTo>
                                  <a:pt x="344779" y="36207"/>
                                </a:lnTo>
                                <a:lnTo>
                                  <a:pt x="348729" y="38366"/>
                                </a:lnTo>
                                <a:lnTo>
                                  <a:pt x="347573" y="33451"/>
                                </a:lnTo>
                                <a:lnTo>
                                  <a:pt x="352577" y="31051"/>
                                </a:lnTo>
                                <a:lnTo>
                                  <a:pt x="348411" y="28981"/>
                                </a:lnTo>
                                <a:lnTo>
                                  <a:pt x="350164" y="23850"/>
                                </a:lnTo>
                                <a:lnTo>
                                  <a:pt x="345008" y="25323"/>
                                </a:lnTo>
                                <a:close/>
                              </a:path>
                              <a:path w="425450" h="212090">
                                <a:moveTo>
                                  <a:pt x="339407" y="13906"/>
                                </a:moveTo>
                                <a:lnTo>
                                  <a:pt x="342582" y="17221"/>
                                </a:lnTo>
                                <a:lnTo>
                                  <a:pt x="345579" y="13995"/>
                                </a:lnTo>
                              </a:path>
                              <a:path w="425450" h="212090">
                                <a:moveTo>
                                  <a:pt x="351993" y="17157"/>
                                </a:moveTo>
                                <a:lnTo>
                                  <a:pt x="352348" y="21742"/>
                                </a:lnTo>
                                <a:lnTo>
                                  <a:pt x="356717" y="21158"/>
                                </a:lnTo>
                              </a:path>
                              <a:path w="425450" h="212090">
                                <a:moveTo>
                                  <a:pt x="358546" y="27546"/>
                                </a:moveTo>
                                <a:lnTo>
                                  <a:pt x="355549" y="31026"/>
                                </a:lnTo>
                                <a:lnTo>
                                  <a:pt x="359067" y="33705"/>
                                </a:lnTo>
                              </a:path>
                              <a:path w="425450" h="212090">
                                <a:moveTo>
                                  <a:pt x="354901" y="40144"/>
                                </a:moveTo>
                                <a:lnTo>
                                  <a:pt x="350316" y="39878"/>
                                </a:lnTo>
                                <a:lnTo>
                                  <a:pt x="350304" y="44284"/>
                                </a:lnTo>
                              </a:path>
                              <a:path w="425450" h="212090">
                                <a:moveTo>
                                  <a:pt x="345668" y="46621"/>
                                </a:moveTo>
                                <a:lnTo>
                                  <a:pt x="342557" y="43243"/>
                                </a:lnTo>
                                <a:lnTo>
                                  <a:pt x="339483" y="46405"/>
                                </a:lnTo>
                              </a:path>
                              <a:path w="425450" h="212090">
                                <a:moveTo>
                                  <a:pt x="334721" y="44526"/>
                                </a:moveTo>
                                <a:lnTo>
                                  <a:pt x="334771" y="39928"/>
                                </a:lnTo>
                                <a:lnTo>
                                  <a:pt x="330365" y="40119"/>
                                </a:lnTo>
                              </a:path>
                              <a:path w="425450" h="212090">
                                <a:moveTo>
                                  <a:pt x="325437" y="34150"/>
                                </a:moveTo>
                                <a:lnTo>
                                  <a:pt x="328891" y="31127"/>
                                </a:lnTo>
                                <a:lnTo>
                                  <a:pt x="325805" y="27978"/>
                                </a:lnTo>
                              </a:path>
                              <a:path w="425450" h="212090">
                                <a:moveTo>
                                  <a:pt x="329183" y="20916"/>
                                </a:moveTo>
                                <a:lnTo>
                                  <a:pt x="333679" y="21869"/>
                                </a:lnTo>
                                <a:lnTo>
                                  <a:pt x="334352" y="17526"/>
                                </a:lnTo>
                              </a:path>
                              <a:path w="425450" h="212090">
                                <a:moveTo>
                                  <a:pt x="74307" y="51968"/>
                                </a:moveTo>
                                <a:lnTo>
                                  <a:pt x="110350" y="51968"/>
                                </a:lnTo>
                              </a:path>
                              <a:path w="425450" h="212090">
                                <a:moveTo>
                                  <a:pt x="92240" y="32956"/>
                                </a:moveTo>
                                <a:lnTo>
                                  <a:pt x="92240" y="69710"/>
                                </a:lnTo>
                              </a:path>
                              <a:path w="425450" h="212090">
                                <a:moveTo>
                                  <a:pt x="80060" y="39357"/>
                                </a:moveTo>
                                <a:lnTo>
                                  <a:pt x="103644" y="64985"/>
                                </a:lnTo>
                              </a:path>
                              <a:path w="425450" h="212090">
                                <a:moveTo>
                                  <a:pt x="105282" y="39027"/>
                                </a:moveTo>
                                <a:lnTo>
                                  <a:pt x="81064" y="64439"/>
                                </a:lnTo>
                              </a:path>
                              <a:path w="425450" h="212090">
                                <a:moveTo>
                                  <a:pt x="94653" y="46228"/>
                                </a:moveTo>
                                <a:lnTo>
                                  <a:pt x="92240" y="40868"/>
                                </a:lnTo>
                                <a:lnTo>
                                  <a:pt x="90335" y="45758"/>
                                </a:lnTo>
                                <a:lnTo>
                                  <a:pt x="85204" y="44945"/>
                                </a:lnTo>
                                <a:lnTo>
                                  <a:pt x="86385" y="49974"/>
                                </a:lnTo>
                                <a:lnTo>
                                  <a:pt x="81902" y="51968"/>
                                </a:lnTo>
                                <a:lnTo>
                                  <a:pt x="86753" y="54190"/>
                                </a:lnTo>
                                <a:lnTo>
                                  <a:pt x="86283" y="58978"/>
                                </a:lnTo>
                                <a:lnTo>
                                  <a:pt x="90284" y="57340"/>
                                </a:lnTo>
                                <a:lnTo>
                                  <a:pt x="92240" y="60731"/>
                                </a:lnTo>
                                <a:lnTo>
                                  <a:pt x="94437" y="57124"/>
                                </a:lnTo>
                                <a:lnTo>
                                  <a:pt x="98386" y="59270"/>
                                </a:lnTo>
                                <a:lnTo>
                                  <a:pt x="97243" y="54368"/>
                                </a:lnTo>
                                <a:lnTo>
                                  <a:pt x="102234" y="51968"/>
                                </a:lnTo>
                                <a:lnTo>
                                  <a:pt x="98069" y="49885"/>
                                </a:lnTo>
                                <a:lnTo>
                                  <a:pt x="99821" y="44754"/>
                                </a:lnTo>
                                <a:lnTo>
                                  <a:pt x="94653" y="46228"/>
                                </a:lnTo>
                                <a:close/>
                              </a:path>
                              <a:path w="425450" h="212090">
                                <a:moveTo>
                                  <a:pt x="89065" y="34810"/>
                                </a:moveTo>
                                <a:lnTo>
                                  <a:pt x="92240" y="38125"/>
                                </a:lnTo>
                                <a:lnTo>
                                  <a:pt x="95249" y="34899"/>
                                </a:lnTo>
                              </a:path>
                              <a:path w="425450" h="212090">
                                <a:moveTo>
                                  <a:pt x="101663" y="38061"/>
                                </a:moveTo>
                                <a:lnTo>
                                  <a:pt x="102006" y="42646"/>
                                </a:lnTo>
                                <a:lnTo>
                                  <a:pt x="106375" y="42062"/>
                                </a:lnTo>
                              </a:path>
                              <a:path w="425450" h="212090">
                                <a:moveTo>
                                  <a:pt x="108203" y="48450"/>
                                </a:moveTo>
                                <a:lnTo>
                                  <a:pt x="105219" y="51930"/>
                                </a:lnTo>
                                <a:lnTo>
                                  <a:pt x="108711" y="54610"/>
                                </a:lnTo>
                              </a:path>
                              <a:path w="425450" h="212090">
                                <a:moveTo>
                                  <a:pt x="104559" y="61048"/>
                                </a:moveTo>
                                <a:lnTo>
                                  <a:pt x="99974" y="60782"/>
                                </a:lnTo>
                                <a:lnTo>
                                  <a:pt x="99961" y="65189"/>
                                </a:lnTo>
                              </a:path>
                              <a:path w="425450" h="212090">
                                <a:moveTo>
                                  <a:pt x="95326" y="67538"/>
                                </a:moveTo>
                                <a:lnTo>
                                  <a:pt x="92214" y="64147"/>
                                </a:lnTo>
                                <a:lnTo>
                                  <a:pt x="89141" y="67310"/>
                                </a:lnTo>
                              </a:path>
                              <a:path w="425450" h="212090">
                                <a:moveTo>
                                  <a:pt x="84378" y="65430"/>
                                </a:moveTo>
                                <a:lnTo>
                                  <a:pt x="84429" y="60833"/>
                                </a:lnTo>
                                <a:lnTo>
                                  <a:pt x="80022" y="61036"/>
                                </a:lnTo>
                              </a:path>
                              <a:path w="425450" h="212090">
                                <a:moveTo>
                                  <a:pt x="75095" y="55067"/>
                                </a:moveTo>
                                <a:lnTo>
                                  <a:pt x="78549" y="52031"/>
                                </a:lnTo>
                                <a:lnTo>
                                  <a:pt x="75463" y="48895"/>
                                </a:lnTo>
                              </a:path>
                              <a:path w="425450" h="212090">
                                <a:moveTo>
                                  <a:pt x="78841" y="41821"/>
                                </a:moveTo>
                                <a:lnTo>
                                  <a:pt x="83337" y="42786"/>
                                </a:lnTo>
                                <a:lnTo>
                                  <a:pt x="84010" y="38430"/>
                                </a:lnTo>
                              </a:path>
                              <a:path w="425450" h="212090">
                                <a:moveTo>
                                  <a:pt x="0" y="115239"/>
                                </a:moveTo>
                                <a:lnTo>
                                  <a:pt x="36042" y="115239"/>
                                </a:lnTo>
                              </a:path>
                              <a:path w="425450" h="212090">
                                <a:moveTo>
                                  <a:pt x="17919" y="96227"/>
                                </a:moveTo>
                                <a:lnTo>
                                  <a:pt x="17919" y="132994"/>
                                </a:lnTo>
                              </a:path>
                              <a:path w="425450" h="212090">
                                <a:moveTo>
                                  <a:pt x="5740" y="102628"/>
                                </a:moveTo>
                                <a:lnTo>
                                  <a:pt x="29324" y="128270"/>
                                </a:lnTo>
                              </a:path>
                              <a:path w="425450" h="212090">
                                <a:moveTo>
                                  <a:pt x="30962" y="102311"/>
                                </a:moveTo>
                                <a:lnTo>
                                  <a:pt x="6756" y="127723"/>
                                </a:lnTo>
                              </a:path>
                              <a:path w="425450" h="212090">
                                <a:moveTo>
                                  <a:pt x="20345" y="109512"/>
                                </a:moveTo>
                                <a:lnTo>
                                  <a:pt x="17919" y="104152"/>
                                </a:lnTo>
                                <a:lnTo>
                                  <a:pt x="16014" y="109029"/>
                                </a:lnTo>
                                <a:lnTo>
                                  <a:pt x="10896" y="108229"/>
                                </a:lnTo>
                                <a:lnTo>
                                  <a:pt x="12077" y="113245"/>
                                </a:lnTo>
                                <a:lnTo>
                                  <a:pt x="7594" y="115239"/>
                                </a:lnTo>
                                <a:lnTo>
                                  <a:pt x="12433" y="117462"/>
                                </a:lnTo>
                                <a:lnTo>
                                  <a:pt x="11976" y="122250"/>
                                </a:lnTo>
                                <a:lnTo>
                                  <a:pt x="15963" y="120611"/>
                                </a:lnTo>
                                <a:lnTo>
                                  <a:pt x="17919" y="124002"/>
                                </a:lnTo>
                                <a:lnTo>
                                  <a:pt x="20129" y="120396"/>
                                </a:lnTo>
                                <a:lnTo>
                                  <a:pt x="24066" y="122555"/>
                                </a:lnTo>
                                <a:lnTo>
                                  <a:pt x="22923" y="117640"/>
                                </a:lnTo>
                                <a:lnTo>
                                  <a:pt x="27927" y="115239"/>
                                </a:lnTo>
                                <a:lnTo>
                                  <a:pt x="23748" y="113169"/>
                                </a:lnTo>
                                <a:lnTo>
                                  <a:pt x="25501" y="108038"/>
                                </a:lnTo>
                                <a:lnTo>
                                  <a:pt x="20345" y="109512"/>
                                </a:lnTo>
                                <a:close/>
                              </a:path>
                              <a:path w="425450" h="212090">
                                <a:moveTo>
                                  <a:pt x="14744" y="98094"/>
                                </a:moveTo>
                                <a:lnTo>
                                  <a:pt x="17919" y="101409"/>
                                </a:lnTo>
                                <a:lnTo>
                                  <a:pt x="20929" y="98183"/>
                                </a:lnTo>
                              </a:path>
                              <a:path w="425450" h="212090">
                                <a:moveTo>
                                  <a:pt x="27343" y="101346"/>
                                </a:moveTo>
                                <a:lnTo>
                                  <a:pt x="27698" y="105930"/>
                                </a:lnTo>
                                <a:lnTo>
                                  <a:pt x="32067" y="105333"/>
                                </a:lnTo>
                              </a:path>
                              <a:path w="425450" h="212090">
                                <a:moveTo>
                                  <a:pt x="33896" y="111734"/>
                                </a:moveTo>
                                <a:lnTo>
                                  <a:pt x="30899" y="115214"/>
                                </a:lnTo>
                                <a:lnTo>
                                  <a:pt x="34404" y="117894"/>
                                </a:lnTo>
                              </a:path>
                              <a:path w="425450" h="212090">
                                <a:moveTo>
                                  <a:pt x="30238" y="124320"/>
                                </a:moveTo>
                                <a:lnTo>
                                  <a:pt x="25653" y="124053"/>
                                </a:lnTo>
                                <a:lnTo>
                                  <a:pt x="25653" y="128473"/>
                                </a:lnTo>
                              </a:path>
                              <a:path w="425450" h="212090">
                                <a:moveTo>
                                  <a:pt x="21005" y="130810"/>
                                </a:moveTo>
                                <a:lnTo>
                                  <a:pt x="17894" y="127431"/>
                                </a:lnTo>
                                <a:lnTo>
                                  <a:pt x="14833" y="130581"/>
                                </a:lnTo>
                              </a:path>
                              <a:path w="425450" h="212090">
                                <a:moveTo>
                                  <a:pt x="10058" y="128701"/>
                                </a:moveTo>
                                <a:lnTo>
                                  <a:pt x="10109" y="124117"/>
                                </a:lnTo>
                                <a:lnTo>
                                  <a:pt x="5702" y="124307"/>
                                </a:lnTo>
                              </a:path>
                              <a:path w="425450" h="212090">
                                <a:moveTo>
                                  <a:pt x="774" y="118338"/>
                                </a:moveTo>
                                <a:lnTo>
                                  <a:pt x="4229" y="115316"/>
                                </a:lnTo>
                                <a:lnTo>
                                  <a:pt x="1142" y="112166"/>
                                </a:lnTo>
                              </a:path>
                              <a:path w="425450" h="212090">
                                <a:moveTo>
                                  <a:pt x="4521" y="105105"/>
                                </a:moveTo>
                                <a:lnTo>
                                  <a:pt x="9016" y="106057"/>
                                </a:lnTo>
                                <a:lnTo>
                                  <a:pt x="9690" y="101701"/>
                                </a:lnTo>
                              </a:path>
                              <a:path w="425450" h="212090">
                                <a:moveTo>
                                  <a:pt x="584" y="57772"/>
                                </a:moveTo>
                                <a:lnTo>
                                  <a:pt x="36614" y="57772"/>
                                </a:lnTo>
                              </a:path>
                              <a:path w="425450" h="212090">
                                <a:moveTo>
                                  <a:pt x="18516" y="38773"/>
                                </a:moveTo>
                                <a:lnTo>
                                  <a:pt x="18516" y="75526"/>
                                </a:lnTo>
                              </a:path>
                              <a:path w="425450" h="212090">
                                <a:moveTo>
                                  <a:pt x="6324" y="45173"/>
                                </a:moveTo>
                                <a:lnTo>
                                  <a:pt x="29908" y="70802"/>
                                </a:lnTo>
                              </a:path>
                              <a:path w="425450" h="212090">
                                <a:moveTo>
                                  <a:pt x="31546" y="44843"/>
                                </a:moveTo>
                                <a:lnTo>
                                  <a:pt x="7340" y="70256"/>
                                </a:lnTo>
                              </a:path>
                              <a:path w="425450" h="212090">
                                <a:moveTo>
                                  <a:pt x="20929" y="52044"/>
                                </a:moveTo>
                                <a:lnTo>
                                  <a:pt x="18516" y="46685"/>
                                </a:lnTo>
                                <a:lnTo>
                                  <a:pt x="16611" y="51574"/>
                                </a:lnTo>
                                <a:lnTo>
                                  <a:pt x="11480" y="50761"/>
                                </a:lnTo>
                                <a:lnTo>
                                  <a:pt x="12661" y="55791"/>
                                </a:lnTo>
                                <a:lnTo>
                                  <a:pt x="8178" y="57772"/>
                                </a:lnTo>
                                <a:lnTo>
                                  <a:pt x="13017" y="59994"/>
                                </a:lnTo>
                                <a:lnTo>
                                  <a:pt x="12560" y="64782"/>
                                </a:lnTo>
                                <a:lnTo>
                                  <a:pt x="16548" y="63144"/>
                                </a:lnTo>
                                <a:lnTo>
                                  <a:pt x="18516" y="66548"/>
                                </a:lnTo>
                                <a:lnTo>
                                  <a:pt x="20713" y="62928"/>
                                </a:lnTo>
                                <a:lnTo>
                                  <a:pt x="24650" y="65087"/>
                                </a:lnTo>
                                <a:lnTo>
                                  <a:pt x="23507" y="60185"/>
                                </a:lnTo>
                                <a:lnTo>
                                  <a:pt x="28511" y="57772"/>
                                </a:lnTo>
                                <a:lnTo>
                                  <a:pt x="24333" y="55702"/>
                                </a:lnTo>
                                <a:lnTo>
                                  <a:pt x="26098" y="50571"/>
                                </a:lnTo>
                                <a:lnTo>
                                  <a:pt x="20929" y="52044"/>
                                </a:lnTo>
                                <a:close/>
                              </a:path>
                              <a:path w="425450" h="212090">
                                <a:moveTo>
                                  <a:pt x="15328" y="40627"/>
                                </a:moveTo>
                                <a:lnTo>
                                  <a:pt x="18516" y="43942"/>
                                </a:lnTo>
                                <a:lnTo>
                                  <a:pt x="21513" y="40716"/>
                                </a:lnTo>
                              </a:path>
                              <a:path w="425450" h="212090">
                                <a:moveTo>
                                  <a:pt x="27927" y="43878"/>
                                </a:moveTo>
                                <a:lnTo>
                                  <a:pt x="28282" y="48463"/>
                                </a:lnTo>
                                <a:lnTo>
                                  <a:pt x="32651" y="47879"/>
                                </a:lnTo>
                              </a:path>
                              <a:path w="425450" h="212090">
                                <a:moveTo>
                                  <a:pt x="34480" y="54267"/>
                                </a:moveTo>
                                <a:lnTo>
                                  <a:pt x="31483" y="57746"/>
                                </a:lnTo>
                                <a:lnTo>
                                  <a:pt x="34988" y="60426"/>
                                </a:lnTo>
                              </a:path>
                              <a:path w="425450" h="212090">
                                <a:moveTo>
                                  <a:pt x="30822" y="66865"/>
                                </a:moveTo>
                                <a:lnTo>
                                  <a:pt x="26238" y="66598"/>
                                </a:lnTo>
                                <a:lnTo>
                                  <a:pt x="26238" y="71005"/>
                                </a:lnTo>
                              </a:path>
                              <a:path w="425450" h="212090">
                                <a:moveTo>
                                  <a:pt x="21602" y="73355"/>
                                </a:moveTo>
                                <a:lnTo>
                                  <a:pt x="18491" y="69964"/>
                                </a:lnTo>
                                <a:lnTo>
                                  <a:pt x="15417" y="73126"/>
                                </a:lnTo>
                              </a:path>
                              <a:path w="425450" h="212090">
                                <a:moveTo>
                                  <a:pt x="10642" y="71247"/>
                                </a:moveTo>
                                <a:lnTo>
                                  <a:pt x="10693" y="66649"/>
                                </a:lnTo>
                                <a:lnTo>
                                  <a:pt x="6299" y="66852"/>
                                </a:lnTo>
                              </a:path>
                              <a:path w="425450" h="212090">
                                <a:moveTo>
                                  <a:pt x="1358" y="60883"/>
                                </a:moveTo>
                                <a:lnTo>
                                  <a:pt x="4825" y="57848"/>
                                </a:lnTo>
                                <a:lnTo>
                                  <a:pt x="1727" y="54698"/>
                                </a:lnTo>
                              </a:path>
                              <a:path w="425450" h="212090">
                                <a:moveTo>
                                  <a:pt x="5105" y="47637"/>
                                </a:moveTo>
                                <a:lnTo>
                                  <a:pt x="9601" y="48602"/>
                                </a:lnTo>
                                <a:lnTo>
                                  <a:pt x="10286" y="44246"/>
                                </a:lnTo>
                              </a:path>
                            </a:pathLst>
                          </a:custGeom>
                          <a:ln w="2743">
                            <a:solidFill>
                              <a:srgbClr val="231F20"/>
                            </a:solidFill>
                            <a:prstDash val="solid"/>
                          </a:ln>
                        </wps:spPr>
                        <wps:bodyPr wrap="square" lIns="0" tIns="0" rIns="0" bIns="0" rtlCol="0">
                          <a:prstTxWarp prst="textNoShape">
                            <a:avLst/>
                          </a:prstTxWarp>
                          <a:noAutofit/>
                        </wps:bodyPr>
                      </wps:wsp>
                      <wps:wsp>
                        <wps:cNvPr id="457" name="Graphic 457"/>
                        <wps:cNvSpPr/>
                        <wps:spPr>
                          <a:xfrm>
                            <a:off x="598528" y="710910"/>
                            <a:ext cx="1929764" cy="1214755"/>
                          </a:xfrm>
                          <a:custGeom>
                            <a:avLst/>
                            <a:gdLst/>
                            <a:ahLst/>
                            <a:cxnLst/>
                            <a:rect l="l" t="t" r="r" b="b"/>
                            <a:pathLst>
                              <a:path w="1929764" h="1214755">
                                <a:moveTo>
                                  <a:pt x="888364" y="64033"/>
                                </a:moveTo>
                                <a:lnTo>
                                  <a:pt x="924699" y="100368"/>
                                </a:lnTo>
                                <a:lnTo>
                                  <a:pt x="1025067" y="0"/>
                                </a:lnTo>
                              </a:path>
                              <a:path w="1929764" h="1214755">
                                <a:moveTo>
                                  <a:pt x="1777453" y="64033"/>
                                </a:moveTo>
                                <a:lnTo>
                                  <a:pt x="1813788" y="100368"/>
                                </a:lnTo>
                                <a:lnTo>
                                  <a:pt x="1914143" y="0"/>
                                </a:lnTo>
                              </a:path>
                              <a:path w="1929764" h="1214755">
                                <a:moveTo>
                                  <a:pt x="0" y="64033"/>
                                </a:moveTo>
                                <a:lnTo>
                                  <a:pt x="36334" y="100368"/>
                                </a:lnTo>
                                <a:lnTo>
                                  <a:pt x="136702" y="0"/>
                                </a:lnTo>
                              </a:path>
                              <a:path w="1929764" h="1214755">
                                <a:moveTo>
                                  <a:pt x="56311" y="1095374"/>
                                </a:moveTo>
                                <a:lnTo>
                                  <a:pt x="175094" y="1214158"/>
                                </a:lnTo>
                              </a:path>
                              <a:path w="1929764" h="1214755">
                                <a:moveTo>
                                  <a:pt x="175094" y="1095374"/>
                                </a:moveTo>
                                <a:lnTo>
                                  <a:pt x="56311" y="1214158"/>
                                </a:lnTo>
                              </a:path>
                              <a:path w="1929764" h="1214755">
                                <a:moveTo>
                                  <a:pt x="945400" y="1095374"/>
                                </a:moveTo>
                                <a:lnTo>
                                  <a:pt x="1064183" y="1214158"/>
                                </a:lnTo>
                              </a:path>
                              <a:path w="1929764" h="1214755">
                                <a:moveTo>
                                  <a:pt x="1064183" y="1095374"/>
                                </a:moveTo>
                                <a:lnTo>
                                  <a:pt x="945400" y="1214158"/>
                                </a:lnTo>
                              </a:path>
                              <a:path w="1929764" h="1214755">
                                <a:moveTo>
                                  <a:pt x="1810461" y="1095374"/>
                                </a:moveTo>
                                <a:lnTo>
                                  <a:pt x="1929231" y="1214158"/>
                                </a:lnTo>
                              </a:path>
                              <a:path w="1929764" h="1214755">
                                <a:moveTo>
                                  <a:pt x="1929231" y="1095374"/>
                                </a:moveTo>
                                <a:lnTo>
                                  <a:pt x="1810461" y="1214158"/>
                                </a:lnTo>
                              </a:path>
                            </a:pathLst>
                          </a:custGeom>
                          <a:ln w="17995">
                            <a:solidFill>
                              <a:srgbClr val="231F20"/>
                            </a:solidFill>
                            <a:prstDash val="solid"/>
                          </a:ln>
                        </wps:spPr>
                        <wps:bodyPr wrap="square" lIns="0" tIns="0" rIns="0" bIns="0" rtlCol="0">
                          <a:prstTxWarp prst="textNoShape">
                            <a:avLst/>
                          </a:prstTxWarp>
                          <a:noAutofit/>
                        </wps:bodyPr>
                      </wps:wsp>
                      <wps:wsp>
                        <wps:cNvPr id="458" name="Graphic 458"/>
                        <wps:cNvSpPr/>
                        <wps:spPr>
                          <a:xfrm>
                            <a:off x="3600" y="3600"/>
                            <a:ext cx="2611755" cy="2124710"/>
                          </a:xfrm>
                          <a:custGeom>
                            <a:avLst/>
                            <a:gdLst/>
                            <a:ahLst/>
                            <a:cxnLst/>
                            <a:rect l="l" t="t" r="r" b="b"/>
                            <a:pathLst>
                              <a:path w="2611755" h="2124710">
                                <a:moveTo>
                                  <a:pt x="53530" y="0"/>
                                </a:moveTo>
                                <a:lnTo>
                                  <a:pt x="784110" y="0"/>
                                </a:lnTo>
                                <a:lnTo>
                                  <a:pt x="804899" y="4480"/>
                                </a:lnTo>
                                <a:lnTo>
                                  <a:pt x="821920" y="16681"/>
                                </a:lnTo>
                                <a:lnTo>
                                  <a:pt x="833418" y="34740"/>
                                </a:lnTo>
                                <a:lnTo>
                                  <a:pt x="837641" y="56794"/>
                                </a:lnTo>
                                <a:lnTo>
                                  <a:pt x="837641" y="982637"/>
                                </a:lnTo>
                                <a:lnTo>
                                  <a:pt x="833418" y="1004691"/>
                                </a:lnTo>
                                <a:lnTo>
                                  <a:pt x="821920" y="1022750"/>
                                </a:lnTo>
                                <a:lnTo>
                                  <a:pt x="804899" y="1034950"/>
                                </a:lnTo>
                                <a:lnTo>
                                  <a:pt x="784110" y="1039431"/>
                                </a:lnTo>
                                <a:lnTo>
                                  <a:pt x="53530" y="1039431"/>
                                </a:lnTo>
                                <a:lnTo>
                                  <a:pt x="32746" y="1034950"/>
                                </a:lnTo>
                                <a:lnTo>
                                  <a:pt x="15725" y="1022750"/>
                                </a:lnTo>
                                <a:lnTo>
                                  <a:pt x="4224" y="1004691"/>
                                </a:lnTo>
                                <a:lnTo>
                                  <a:pt x="0" y="982637"/>
                                </a:lnTo>
                                <a:lnTo>
                                  <a:pt x="0" y="56794"/>
                                </a:lnTo>
                                <a:lnTo>
                                  <a:pt x="4224" y="34740"/>
                                </a:lnTo>
                                <a:lnTo>
                                  <a:pt x="15725" y="16681"/>
                                </a:lnTo>
                                <a:lnTo>
                                  <a:pt x="32746" y="4480"/>
                                </a:lnTo>
                                <a:lnTo>
                                  <a:pt x="53530" y="0"/>
                                </a:lnTo>
                                <a:close/>
                              </a:path>
                              <a:path w="2611755" h="2124710">
                                <a:moveTo>
                                  <a:pt x="934046" y="0"/>
                                </a:moveTo>
                                <a:lnTo>
                                  <a:pt x="1664627" y="0"/>
                                </a:lnTo>
                                <a:lnTo>
                                  <a:pt x="1685416" y="4480"/>
                                </a:lnTo>
                                <a:lnTo>
                                  <a:pt x="1702436" y="16681"/>
                                </a:lnTo>
                                <a:lnTo>
                                  <a:pt x="1713935" y="34740"/>
                                </a:lnTo>
                                <a:lnTo>
                                  <a:pt x="1718157" y="56794"/>
                                </a:lnTo>
                                <a:lnTo>
                                  <a:pt x="1718157" y="982637"/>
                                </a:lnTo>
                                <a:lnTo>
                                  <a:pt x="1713935" y="1004691"/>
                                </a:lnTo>
                                <a:lnTo>
                                  <a:pt x="1702436" y="1022750"/>
                                </a:lnTo>
                                <a:lnTo>
                                  <a:pt x="1685416" y="1034950"/>
                                </a:lnTo>
                                <a:lnTo>
                                  <a:pt x="1664627" y="1039431"/>
                                </a:lnTo>
                                <a:lnTo>
                                  <a:pt x="934046" y="1039431"/>
                                </a:lnTo>
                                <a:lnTo>
                                  <a:pt x="913257" y="1034950"/>
                                </a:lnTo>
                                <a:lnTo>
                                  <a:pt x="896237" y="1022750"/>
                                </a:lnTo>
                                <a:lnTo>
                                  <a:pt x="884738" y="1004691"/>
                                </a:lnTo>
                                <a:lnTo>
                                  <a:pt x="880516" y="982637"/>
                                </a:lnTo>
                                <a:lnTo>
                                  <a:pt x="880516" y="56794"/>
                                </a:lnTo>
                                <a:lnTo>
                                  <a:pt x="884738" y="34740"/>
                                </a:lnTo>
                                <a:lnTo>
                                  <a:pt x="896237" y="16681"/>
                                </a:lnTo>
                                <a:lnTo>
                                  <a:pt x="913257" y="4480"/>
                                </a:lnTo>
                                <a:lnTo>
                                  <a:pt x="934046" y="0"/>
                                </a:lnTo>
                                <a:close/>
                              </a:path>
                              <a:path w="2611755" h="2124710">
                                <a:moveTo>
                                  <a:pt x="1824685" y="3682"/>
                                </a:moveTo>
                                <a:lnTo>
                                  <a:pt x="2555278" y="3682"/>
                                </a:lnTo>
                                <a:lnTo>
                                  <a:pt x="2576061" y="8163"/>
                                </a:lnTo>
                                <a:lnTo>
                                  <a:pt x="2593082" y="20362"/>
                                </a:lnTo>
                                <a:lnTo>
                                  <a:pt x="2604584" y="38417"/>
                                </a:lnTo>
                                <a:lnTo>
                                  <a:pt x="2608808" y="60464"/>
                                </a:lnTo>
                                <a:lnTo>
                                  <a:pt x="2608808" y="986320"/>
                                </a:lnTo>
                                <a:lnTo>
                                  <a:pt x="2604584" y="1008374"/>
                                </a:lnTo>
                                <a:lnTo>
                                  <a:pt x="2593082" y="1026433"/>
                                </a:lnTo>
                                <a:lnTo>
                                  <a:pt x="2576061" y="1038633"/>
                                </a:lnTo>
                                <a:lnTo>
                                  <a:pt x="2555278" y="1043114"/>
                                </a:lnTo>
                                <a:lnTo>
                                  <a:pt x="1824685" y="1043114"/>
                                </a:lnTo>
                                <a:lnTo>
                                  <a:pt x="1803901" y="1038633"/>
                                </a:lnTo>
                                <a:lnTo>
                                  <a:pt x="1786880" y="1026433"/>
                                </a:lnTo>
                                <a:lnTo>
                                  <a:pt x="1775379" y="1008374"/>
                                </a:lnTo>
                                <a:lnTo>
                                  <a:pt x="1771154" y="986320"/>
                                </a:lnTo>
                                <a:lnTo>
                                  <a:pt x="1771154" y="60464"/>
                                </a:lnTo>
                                <a:lnTo>
                                  <a:pt x="1775379" y="38417"/>
                                </a:lnTo>
                                <a:lnTo>
                                  <a:pt x="1786880" y="20362"/>
                                </a:lnTo>
                                <a:lnTo>
                                  <a:pt x="1803901" y="8163"/>
                                </a:lnTo>
                                <a:lnTo>
                                  <a:pt x="1824685" y="3682"/>
                                </a:lnTo>
                                <a:close/>
                              </a:path>
                              <a:path w="2611755" h="2124710">
                                <a:moveTo>
                                  <a:pt x="55994" y="1081239"/>
                                </a:moveTo>
                                <a:lnTo>
                                  <a:pt x="786587" y="1081239"/>
                                </a:lnTo>
                                <a:lnTo>
                                  <a:pt x="807370" y="1085720"/>
                                </a:lnTo>
                                <a:lnTo>
                                  <a:pt x="824391" y="1097921"/>
                                </a:lnTo>
                                <a:lnTo>
                                  <a:pt x="835893" y="1115979"/>
                                </a:lnTo>
                                <a:lnTo>
                                  <a:pt x="840117" y="1138034"/>
                                </a:lnTo>
                                <a:lnTo>
                                  <a:pt x="840117" y="2063889"/>
                                </a:lnTo>
                                <a:lnTo>
                                  <a:pt x="835893" y="2085936"/>
                                </a:lnTo>
                                <a:lnTo>
                                  <a:pt x="824391" y="2103991"/>
                                </a:lnTo>
                                <a:lnTo>
                                  <a:pt x="807370" y="2116190"/>
                                </a:lnTo>
                                <a:lnTo>
                                  <a:pt x="786587" y="2120671"/>
                                </a:lnTo>
                                <a:lnTo>
                                  <a:pt x="55994" y="2120671"/>
                                </a:lnTo>
                                <a:lnTo>
                                  <a:pt x="35210" y="2116190"/>
                                </a:lnTo>
                                <a:lnTo>
                                  <a:pt x="18189" y="2103991"/>
                                </a:lnTo>
                                <a:lnTo>
                                  <a:pt x="6688" y="2085936"/>
                                </a:lnTo>
                                <a:lnTo>
                                  <a:pt x="2463" y="2063889"/>
                                </a:lnTo>
                                <a:lnTo>
                                  <a:pt x="2463" y="1138034"/>
                                </a:lnTo>
                                <a:lnTo>
                                  <a:pt x="6688" y="1115979"/>
                                </a:lnTo>
                                <a:lnTo>
                                  <a:pt x="18189" y="1097921"/>
                                </a:lnTo>
                                <a:lnTo>
                                  <a:pt x="35210" y="1085720"/>
                                </a:lnTo>
                                <a:lnTo>
                                  <a:pt x="55994" y="1081239"/>
                                </a:lnTo>
                                <a:close/>
                              </a:path>
                              <a:path w="2611755" h="2124710">
                                <a:moveTo>
                                  <a:pt x="936510" y="1081239"/>
                                </a:moveTo>
                                <a:lnTo>
                                  <a:pt x="1667090" y="1081239"/>
                                </a:lnTo>
                                <a:lnTo>
                                  <a:pt x="1687881" y="1085720"/>
                                </a:lnTo>
                                <a:lnTo>
                                  <a:pt x="1704906" y="1097921"/>
                                </a:lnTo>
                                <a:lnTo>
                                  <a:pt x="1716409" y="1115979"/>
                                </a:lnTo>
                                <a:lnTo>
                                  <a:pt x="1720634" y="1138034"/>
                                </a:lnTo>
                                <a:lnTo>
                                  <a:pt x="1720634" y="2063889"/>
                                </a:lnTo>
                                <a:lnTo>
                                  <a:pt x="1716409" y="2085936"/>
                                </a:lnTo>
                                <a:lnTo>
                                  <a:pt x="1704906" y="2103991"/>
                                </a:lnTo>
                                <a:lnTo>
                                  <a:pt x="1687881" y="2116190"/>
                                </a:lnTo>
                                <a:lnTo>
                                  <a:pt x="1667090" y="2120671"/>
                                </a:lnTo>
                                <a:lnTo>
                                  <a:pt x="936510" y="2120671"/>
                                </a:lnTo>
                                <a:lnTo>
                                  <a:pt x="915727" y="2116190"/>
                                </a:lnTo>
                                <a:lnTo>
                                  <a:pt x="898705" y="2103991"/>
                                </a:lnTo>
                                <a:lnTo>
                                  <a:pt x="887204" y="2085936"/>
                                </a:lnTo>
                                <a:lnTo>
                                  <a:pt x="882980" y="2063889"/>
                                </a:lnTo>
                                <a:lnTo>
                                  <a:pt x="882980" y="1138034"/>
                                </a:lnTo>
                                <a:lnTo>
                                  <a:pt x="887204" y="1115979"/>
                                </a:lnTo>
                                <a:lnTo>
                                  <a:pt x="898705" y="1097921"/>
                                </a:lnTo>
                                <a:lnTo>
                                  <a:pt x="915727" y="1085720"/>
                                </a:lnTo>
                                <a:lnTo>
                                  <a:pt x="936510" y="1081239"/>
                                </a:lnTo>
                                <a:close/>
                              </a:path>
                              <a:path w="2611755" h="2124710">
                                <a:moveTo>
                                  <a:pt x="1827161" y="1084922"/>
                                </a:moveTo>
                                <a:lnTo>
                                  <a:pt x="2557741" y="1084922"/>
                                </a:lnTo>
                                <a:lnTo>
                                  <a:pt x="2578530" y="1089403"/>
                                </a:lnTo>
                                <a:lnTo>
                                  <a:pt x="2595551" y="1101602"/>
                                </a:lnTo>
                                <a:lnTo>
                                  <a:pt x="2607049" y="1119657"/>
                                </a:lnTo>
                                <a:lnTo>
                                  <a:pt x="2611272" y="1141704"/>
                                </a:lnTo>
                                <a:lnTo>
                                  <a:pt x="2611272" y="2067560"/>
                                </a:lnTo>
                                <a:lnTo>
                                  <a:pt x="2607049" y="2089614"/>
                                </a:lnTo>
                                <a:lnTo>
                                  <a:pt x="2595551" y="2107672"/>
                                </a:lnTo>
                                <a:lnTo>
                                  <a:pt x="2578530" y="2119873"/>
                                </a:lnTo>
                                <a:lnTo>
                                  <a:pt x="2557741" y="2124354"/>
                                </a:lnTo>
                                <a:lnTo>
                                  <a:pt x="1827161" y="2124354"/>
                                </a:lnTo>
                                <a:lnTo>
                                  <a:pt x="1806370" y="2119873"/>
                                </a:lnTo>
                                <a:lnTo>
                                  <a:pt x="1789345" y="2107672"/>
                                </a:lnTo>
                                <a:lnTo>
                                  <a:pt x="1777843" y="2089614"/>
                                </a:lnTo>
                                <a:lnTo>
                                  <a:pt x="1773618" y="2067560"/>
                                </a:lnTo>
                                <a:lnTo>
                                  <a:pt x="1773618" y="1141704"/>
                                </a:lnTo>
                                <a:lnTo>
                                  <a:pt x="1777843" y="1119657"/>
                                </a:lnTo>
                                <a:lnTo>
                                  <a:pt x="1789345" y="1101602"/>
                                </a:lnTo>
                                <a:lnTo>
                                  <a:pt x="1806370" y="1089403"/>
                                </a:lnTo>
                                <a:lnTo>
                                  <a:pt x="1827161" y="1084922"/>
                                </a:lnTo>
                                <a:close/>
                              </a:path>
                            </a:pathLst>
                          </a:custGeom>
                          <a:ln w="7200">
                            <a:solidFill>
                              <a:srgbClr val="231F20"/>
                            </a:solidFill>
                            <a:prstDash val="solid"/>
                          </a:ln>
                        </wps:spPr>
                        <wps:bodyPr wrap="square" lIns="0" tIns="0" rIns="0" bIns="0" rtlCol="0">
                          <a:prstTxWarp prst="textNoShape">
                            <a:avLst/>
                          </a:prstTxWarp>
                          <a:noAutofit/>
                        </wps:bodyPr>
                      </wps:wsp>
                      <wps:wsp>
                        <wps:cNvPr id="459" name="Textbox 459"/>
                        <wps:cNvSpPr txBox="1"/>
                        <wps:spPr>
                          <a:xfrm>
                            <a:off x="56135" y="898122"/>
                            <a:ext cx="730885" cy="90805"/>
                          </a:xfrm>
                          <a:prstGeom prst="rect">
                            <a:avLst/>
                          </a:prstGeom>
                        </wps:spPr>
                        <wps:txbx>
                          <w:txbxContent>
                            <w:p>
                              <w:pPr>
                                <w:spacing w:before="0"/>
                                <w:ind w:left="0" w:right="0" w:firstLine="0"/>
                                <w:jc w:val="left"/>
                                <w:rPr>
                                  <w:b w:val="0"/>
                                  <w:sz w:val="12"/>
                                </w:rPr>
                              </w:pPr>
                              <w:r>
                                <w:rPr>
                                  <w:b w:val="0"/>
                                  <w:color w:val="231F20"/>
                                  <w:sz w:val="12"/>
                                </w:rPr>
                                <w:t>Evitar luz solar </w:t>
                              </w:r>
                              <w:r>
                                <w:rPr>
                                  <w:b w:val="0"/>
                                  <w:color w:val="231F20"/>
                                  <w:spacing w:val="-2"/>
                                  <w:sz w:val="12"/>
                                </w:rPr>
                                <w:t>directa</w:t>
                              </w:r>
                            </w:p>
                          </w:txbxContent>
                        </wps:txbx>
                        <wps:bodyPr wrap="square" lIns="0" tIns="0" rIns="0" bIns="0" rtlCol="0">
                          <a:noAutofit/>
                        </wps:bodyPr>
                      </wps:wsp>
                      <wps:wsp>
                        <wps:cNvPr id="460" name="Textbox 460"/>
                        <wps:cNvSpPr txBox="1"/>
                        <wps:spPr>
                          <a:xfrm>
                            <a:off x="999982" y="853154"/>
                            <a:ext cx="631825" cy="167005"/>
                          </a:xfrm>
                          <a:prstGeom prst="rect">
                            <a:avLst/>
                          </a:prstGeom>
                        </wps:spPr>
                        <wps:txbx>
                          <w:txbxContent>
                            <w:p>
                              <w:pPr>
                                <w:spacing w:line="201" w:lineRule="auto" w:before="18"/>
                                <w:ind w:left="294" w:right="18" w:hanging="295"/>
                                <w:jc w:val="left"/>
                                <w:rPr>
                                  <w:b w:val="0"/>
                                  <w:sz w:val="12"/>
                                </w:rPr>
                              </w:pPr>
                              <w:r>
                                <w:rPr>
                                  <w:b w:val="0"/>
                                  <w:color w:val="231F20"/>
                                  <w:sz w:val="12"/>
                                </w:rPr>
                                <w:t>Evitar</w:t>
                              </w:r>
                              <w:r>
                                <w:rPr>
                                  <w:b w:val="0"/>
                                  <w:color w:val="231F20"/>
                                  <w:spacing w:val="-8"/>
                                  <w:sz w:val="12"/>
                                </w:rPr>
                                <w:t> </w:t>
                              </w:r>
                              <w:r>
                                <w:rPr>
                                  <w:b w:val="0"/>
                                  <w:color w:val="231F20"/>
                                  <w:sz w:val="12"/>
                                </w:rPr>
                                <w:t>exposición</w:t>
                              </w:r>
                              <w:r>
                                <w:rPr>
                                  <w:b w:val="0"/>
                                  <w:color w:val="231F20"/>
                                  <w:spacing w:val="-7"/>
                                  <w:sz w:val="12"/>
                                </w:rPr>
                                <w:t> </w:t>
                              </w:r>
                              <w:r>
                                <w:rPr>
                                  <w:b w:val="0"/>
                                  <w:color w:val="231F20"/>
                                  <w:sz w:val="12"/>
                                </w:rPr>
                                <w:t>a</w:t>
                              </w:r>
                              <w:r>
                                <w:rPr>
                                  <w:b w:val="0"/>
                                  <w:color w:val="231F20"/>
                                  <w:spacing w:val="40"/>
                                  <w:sz w:val="12"/>
                                </w:rPr>
                                <w:t> </w:t>
                              </w:r>
                              <w:r>
                                <w:rPr>
                                  <w:b w:val="0"/>
                                  <w:color w:val="231F20"/>
                                  <w:sz w:val="12"/>
                                </w:rPr>
                                <w:t>la</w:t>
                              </w:r>
                              <w:r>
                                <w:rPr>
                                  <w:b w:val="0"/>
                                  <w:color w:val="231F20"/>
                                  <w:spacing w:val="-8"/>
                                  <w:sz w:val="12"/>
                                </w:rPr>
                                <w:t> </w:t>
                              </w:r>
                              <w:r>
                                <w:rPr>
                                  <w:b w:val="0"/>
                                  <w:color w:val="231F20"/>
                                  <w:sz w:val="12"/>
                                </w:rPr>
                                <w:t>lluvia</w:t>
                              </w:r>
                            </w:p>
                          </w:txbxContent>
                        </wps:txbx>
                        <wps:bodyPr wrap="square" lIns="0" tIns="0" rIns="0" bIns="0" rtlCol="0">
                          <a:noAutofit/>
                        </wps:bodyPr>
                      </wps:wsp>
                      <wps:wsp>
                        <wps:cNvPr id="461" name="Textbox 461"/>
                        <wps:cNvSpPr txBox="1"/>
                        <wps:spPr>
                          <a:xfrm>
                            <a:off x="1886722" y="853154"/>
                            <a:ext cx="646430" cy="167005"/>
                          </a:xfrm>
                          <a:prstGeom prst="rect">
                            <a:avLst/>
                          </a:prstGeom>
                        </wps:spPr>
                        <wps:txbx>
                          <w:txbxContent>
                            <w:p>
                              <w:pPr>
                                <w:spacing w:line="201" w:lineRule="auto" w:before="18"/>
                                <w:ind w:left="272" w:right="18" w:hanging="273"/>
                                <w:jc w:val="left"/>
                                <w:rPr>
                                  <w:b w:val="0"/>
                                  <w:sz w:val="12"/>
                                </w:rPr>
                              </w:pPr>
                              <w:r>
                                <w:rPr>
                                  <w:b w:val="0"/>
                                  <w:color w:val="231F20"/>
                                  <w:sz w:val="12"/>
                                </w:rPr>
                                <w:t>Evitar</w:t>
                              </w:r>
                              <w:r>
                                <w:rPr>
                                  <w:b w:val="0"/>
                                  <w:color w:val="231F20"/>
                                  <w:spacing w:val="-8"/>
                                  <w:sz w:val="12"/>
                                </w:rPr>
                                <w:t> </w:t>
                              </w:r>
                              <w:r>
                                <w:rPr>
                                  <w:b w:val="0"/>
                                  <w:color w:val="231F20"/>
                                  <w:sz w:val="12"/>
                                </w:rPr>
                                <w:t>acumulación</w:t>
                              </w:r>
                              <w:r>
                                <w:rPr>
                                  <w:b w:val="0"/>
                                  <w:color w:val="231F20"/>
                                  <w:spacing w:val="40"/>
                                  <w:sz w:val="12"/>
                                </w:rPr>
                                <w:t> </w:t>
                              </w:r>
                              <w:r>
                                <w:rPr>
                                  <w:b w:val="0"/>
                                  <w:color w:val="231F20"/>
                                  <w:sz w:val="12"/>
                                </w:rPr>
                                <w:t>de</w:t>
                              </w:r>
                              <w:r>
                                <w:rPr>
                                  <w:b w:val="0"/>
                                  <w:color w:val="231F20"/>
                                  <w:spacing w:val="-8"/>
                                  <w:sz w:val="12"/>
                                </w:rPr>
                                <w:t> </w:t>
                              </w:r>
                              <w:r>
                                <w:rPr>
                                  <w:b w:val="0"/>
                                  <w:color w:val="231F20"/>
                                  <w:sz w:val="12"/>
                                </w:rPr>
                                <w:t>nieve</w:t>
                              </w:r>
                            </w:p>
                          </w:txbxContent>
                        </wps:txbx>
                        <wps:bodyPr wrap="square" lIns="0" tIns="0" rIns="0" bIns="0" rtlCol="0">
                          <a:noAutofit/>
                        </wps:bodyPr>
                      </wps:wsp>
                      <wps:wsp>
                        <wps:cNvPr id="462" name="Textbox 462"/>
                        <wps:cNvSpPr txBox="1"/>
                        <wps:spPr>
                          <a:xfrm>
                            <a:off x="146695" y="1965521"/>
                            <a:ext cx="549275" cy="90805"/>
                          </a:xfrm>
                          <a:prstGeom prst="rect">
                            <a:avLst/>
                          </a:prstGeom>
                        </wps:spPr>
                        <wps:txbx>
                          <w:txbxContent>
                            <w:p>
                              <w:pPr>
                                <w:spacing w:before="0"/>
                                <w:ind w:left="0" w:right="0" w:firstLine="0"/>
                                <w:jc w:val="left"/>
                                <w:rPr>
                                  <w:b w:val="0"/>
                                  <w:sz w:val="12"/>
                                </w:rPr>
                              </w:pPr>
                              <w:r>
                                <w:rPr>
                                  <w:b w:val="0"/>
                                  <w:color w:val="231F20"/>
                                  <w:sz w:val="12"/>
                                </w:rPr>
                                <w:t>Luz</w:t>
                              </w:r>
                              <w:r>
                                <w:rPr>
                                  <w:b w:val="0"/>
                                  <w:color w:val="231F20"/>
                                  <w:spacing w:val="-1"/>
                                  <w:sz w:val="12"/>
                                </w:rPr>
                                <w:t> </w:t>
                              </w:r>
                              <w:r>
                                <w:rPr>
                                  <w:b w:val="0"/>
                                  <w:color w:val="231F20"/>
                                  <w:sz w:val="12"/>
                                </w:rPr>
                                <w:t>solar</w:t>
                              </w:r>
                              <w:r>
                                <w:rPr>
                                  <w:b w:val="0"/>
                                  <w:color w:val="231F20"/>
                                  <w:spacing w:val="-1"/>
                                  <w:sz w:val="12"/>
                                </w:rPr>
                                <w:t> </w:t>
                              </w:r>
                              <w:r>
                                <w:rPr>
                                  <w:b w:val="0"/>
                                  <w:color w:val="231F20"/>
                                  <w:spacing w:val="-2"/>
                                  <w:sz w:val="12"/>
                                </w:rPr>
                                <w:t>directa</w:t>
                              </w:r>
                            </w:p>
                          </w:txbxContent>
                        </wps:txbx>
                        <wps:bodyPr wrap="square" lIns="0" tIns="0" rIns="0" bIns="0" rtlCol="0">
                          <a:noAutofit/>
                        </wps:bodyPr>
                      </wps:wsp>
                      <wps:wsp>
                        <wps:cNvPr id="463" name="Textbox 463"/>
                        <wps:cNvSpPr txBox="1"/>
                        <wps:spPr>
                          <a:xfrm>
                            <a:off x="969655" y="1965521"/>
                            <a:ext cx="1621155" cy="90805"/>
                          </a:xfrm>
                          <a:prstGeom prst="rect">
                            <a:avLst/>
                          </a:prstGeom>
                        </wps:spPr>
                        <wps:txbx>
                          <w:txbxContent>
                            <w:p>
                              <w:pPr>
                                <w:tabs>
                                  <w:tab w:pos="1353" w:val="left" w:leader="none"/>
                                </w:tabs>
                                <w:spacing w:before="0"/>
                                <w:ind w:left="0" w:right="0" w:firstLine="0"/>
                                <w:jc w:val="left"/>
                                <w:rPr>
                                  <w:b w:val="0"/>
                                  <w:sz w:val="12"/>
                                </w:rPr>
                              </w:pPr>
                              <w:r>
                                <w:rPr>
                                  <w:b w:val="0"/>
                                  <w:color w:val="231F20"/>
                                  <w:sz w:val="12"/>
                                </w:rPr>
                                <w:t>Exposición a la </w:t>
                              </w:r>
                              <w:r>
                                <w:rPr>
                                  <w:b w:val="0"/>
                                  <w:color w:val="231F20"/>
                                  <w:spacing w:val="-2"/>
                                  <w:sz w:val="12"/>
                                </w:rPr>
                                <w:t>lluvia</w:t>
                              </w:r>
                              <w:r>
                                <w:rPr>
                                  <w:b w:val="0"/>
                                  <w:color w:val="231F20"/>
                                  <w:sz w:val="12"/>
                                </w:rPr>
                                <w:tab/>
                                <w:t>Acumulación</w:t>
                              </w:r>
                              <w:r>
                                <w:rPr>
                                  <w:b w:val="0"/>
                                  <w:color w:val="231F20"/>
                                  <w:spacing w:val="-1"/>
                                  <w:sz w:val="12"/>
                                </w:rPr>
                                <w:t> </w:t>
                              </w:r>
                              <w:r>
                                <w:rPr>
                                  <w:b w:val="0"/>
                                  <w:color w:val="231F20"/>
                                  <w:sz w:val="12"/>
                                </w:rPr>
                                <w:t>de</w:t>
                              </w:r>
                              <w:r>
                                <w:rPr>
                                  <w:b w:val="0"/>
                                  <w:color w:val="231F20"/>
                                  <w:spacing w:val="-1"/>
                                  <w:sz w:val="12"/>
                                </w:rPr>
                                <w:t> </w:t>
                              </w:r>
                              <w:r>
                                <w:rPr>
                                  <w:b w:val="0"/>
                                  <w:color w:val="231F20"/>
                                  <w:spacing w:val="-2"/>
                                  <w:sz w:val="12"/>
                                </w:rPr>
                                <w:t>nieve</w:t>
                              </w:r>
                            </w:p>
                          </w:txbxContent>
                        </wps:txbx>
                        <wps:bodyPr wrap="square" lIns="0" tIns="0" rIns="0" bIns="0" rtlCol="0">
                          <a:noAutofit/>
                        </wps:bodyPr>
                      </wps:wsp>
                    </wpg:wgp>
                  </a:graphicData>
                </a:graphic>
              </wp:anchor>
            </w:drawing>
          </mc:Choice>
          <mc:Fallback>
            <w:pict>
              <v:group style="position:absolute;margin-left:455.100311pt;margin-top:-83.116295pt;width:206.2pt;height:167.85pt;mso-position-horizontal-relative:page;mso-position-vertical-relative:paragraph;z-index:15810560" id="docshapegroup386" coordorigin="9102,-1662" coordsize="4124,3357">
                <v:shape style="position:absolute;left:9255;top:-1123;width:762;height:689" id="docshape387" coordorigin="9255,-1122" coordsize="762,689" path="m9857,-941l10013,-815,10017,-794,10017,-794,9996,-801,9653,-1077,9636,-1087,9276,-800,9262,-798,9255,-799,9255,-806,9261,-820,9618,-1106,9627,-1119,9635,-1122,9645,-1116,9662,-1099,9808,-981m9626,-1047l9383,-852,9383,-454,9387,-436,9387,-436,9393,-439,9875,-438,9889,-434,9889,-434,9897,-451,9892,-847,9649,-1047m9420,-764l9508,-764,9508,-686,9420,-686,9420,-764xm9420,-725l9508,-725m9464,-764l9464,-686m9718,-438l9717,-681,9823,-681,9823,-438m9914,-798l9915,-734,9929,-734,9929,-647,9915,-647,9915,-603,9961,-603,9961,-795,9914,-795m9361,-798l9360,-734,9347,-734,9347,-647,9361,-647,9361,-603,9314,-603,9314,-795,9361,-795m9893,-779l9914,-779m9382,-779l9361,-779m9895,-613l9915,-613m9380,-613l9361,-613m9626,-1047l9635,-1058,9635,-1058,9649,-1047m9807,-981l9805,-1063,9858,-1063,9858,-940e" filled="false" stroked="true" strokeweight=".567pt" strokecolor="#231f20">
                  <v:path arrowok="t"/>
                  <v:stroke dashstyle="solid"/>
                </v:shape>
                <v:shape style="position:absolute;left:9873;top:-1587;width:278;height:279" type="#_x0000_t75" id="docshape388" stroked="false">
                  <v:imagedata r:id="rId78" o:title=""/>
                </v:shape>
                <v:line style="position:absolute" from="9454,-990" to="9931,-1497" stroked="true" strokeweight=".567pt" strokecolor="#231f20">
                  <v:stroke dashstyle="dot"/>
                </v:line>
                <v:line style="position:absolute" from="9989,-551" to="10091,-1402" stroked="true" strokeweight=".567pt" strokecolor="#231f20">
                  <v:stroke dashstyle="dot"/>
                </v:line>
                <v:shape style="position:absolute;left:10560;top:-1489;width:317;height:178" type="#_x0000_t75" id="docshape389" stroked="false">
                  <v:imagedata r:id="rId79" o:title=""/>
                </v:shape>
                <v:shape style="position:absolute;left:10638;top:-1113;width:762;height:689" id="docshape390" coordorigin="10639,-1113" coordsize="762,689" path="m11240,-932l11397,-805,11401,-784,11401,-784,11380,-791,11037,-1067,11020,-1078,10660,-791,10645,-788,10639,-789,10639,-796,10645,-811,11002,-1096,11011,-1109,11019,-1113,11029,-1106,11046,-1090,11192,-971m11010,-1038l10767,-842,10767,-444,10771,-426,10771,-426,10777,-430,11259,-428,11273,-424,11273,-424,11281,-441,11276,-837,11033,-1037m10804,-755l10891,-755,10891,-676,10804,-676,10804,-755xm10804,-715l10891,-715m10848,-755l10848,-676m11102,-429l11101,-671,11207,-671,11207,-428m11298,-789l11299,-725,11312,-725,11312,-637,11298,-637,11298,-593,11345,-593,11345,-785,11298,-785m10745,-789l10744,-725,10731,-725,10731,-637,10745,-637,10745,-593,10698,-593,10698,-785,10745,-785m11277,-769l11298,-769m10766,-769l10745,-769m11279,-604l11298,-604m10764,-604l10745,-604m11010,-1038l11019,-1049,11019,-1049,11033,-1037m11191,-972l11189,-1053,11242,-1053,11242,-931e" filled="false" stroked="true" strokeweight=".567pt" strokecolor="#231f20">
                  <v:path arrowok="t"/>
                  <v:stroke dashstyle="solid"/>
                </v:shape>
                <v:line style="position:absolute" from="10645,-1293" to="10539,-732" stroked="true" strokeweight=".567pt" strokecolor="#231f20">
                  <v:stroke dashstyle="shortdot"/>
                </v:line>
                <v:line style="position:absolute" from="10715,-1293" to="10646,-935" stroked="true" strokeweight=".567pt" strokecolor="#231f20">
                  <v:stroke dashstyle="shortdot"/>
                </v:line>
                <v:line style="position:absolute" from="10771,-1293" to="10680,-833" stroked="true" strokeweight=".567pt" strokecolor="#231f20">
                  <v:stroke dashstyle="shortdot"/>
                </v:line>
                <v:shape style="position:absolute;left:11413;top:-1478;width:317;height:178" type="#_x0000_t75" id="docshape391" stroked="false">
                  <v:imagedata r:id="rId80" o:title=""/>
                </v:shape>
                <v:line style="position:absolute" from="11499,-1281" to="11392,-721" stroked="true" strokeweight=".567pt" strokecolor="#231f20">
                  <v:stroke dashstyle="shortdot"/>
                </v:line>
                <v:line style="position:absolute" from="11568,-1281" to="11499,-924" stroked="true" strokeweight=".567pt" strokecolor="#231f20">
                  <v:stroke dashstyle="shortdot"/>
                </v:line>
                <v:line style="position:absolute" from="11625,-1281" to="11534,-822" stroked="true" strokeweight=".567pt" strokecolor="#231f20">
                  <v:stroke dashstyle="shortdot"/>
                </v:line>
                <v:shape style="position:absolute;left:12102;top:-1035;width:135;height:127" type="#_x0000_t75" id="docshape392" stroked="false">
                  <v:imagedata r:id="rId81" o:title=""/>
                </v:shape>
                <v:shape style="position:absolute;left:12068;top:-1128;width:762;height:689" id="docshape393" coordorigin="12069,-1128" coordsize="762,689" path="m12670,-947l12826,-821,12830,-800,12830,-800,12809,-807,12467,-1082,12450,-1093,12090,-806,12075,-803,12069,-804,12069,-811,12075,-826,12432,-1111,12441,-1124,12449,-1128,12459,-1122,12475,-1105,12622,-986m12440,-1053l12197,-857,12197,-459,12201,-441,12201,-441,12207,-445,12689,-443,12703,-439,12703,-439,12711,-457,12706,-853,12462,-1052m12234,-770l12321,-770,12321,-691,12234,-691,12234,-770xm12234,-731l12321,-731m12278,-770l12278,-691m12532,-444l12530,-687,12637,-687,12637,-443m12727,-804l12729,-740,12742,-740,12742,-652,12728,-652,12728,-608,12775,-608,12775,-800,12728,-800m12175,-804l12174,-740,12160,-740,12160,-652,12174,-652,12174,-608,12128,-608,12128,-800,12175,-800m12706,-784l12728,-785m12196,-784l12175,-785m12709,-619l12728,-619m12194,-619l12174,-619m12440,-1053l12448,-1064,12448,-1064,12462,-1052m12621,-987l12618,-1068,12672,-1068,12672,-946e" filled="false" stroked="true" strokeweight=".567pt" strokecolor="#231f20">
                  <v:path arrowok="t"/>
                  <v:stroke dashstyle="solid"/>
                </v:shape>
                <v:shape style="position:absolute;left:12198;top:-1183;width:634;height:324" id="docshape394" coordorigin="12198,-1182" coordsize="634,324" path="m12296,-1072l12353,-1072m12325,-1102l12325,-1044m12305,-1092l12343,-1052m12345,-1093l12307,-1053m12328,-1081l12325,-1090,12322,-1082,12314,-1083,12315,-1075,12308,-1072,12316,-1069,12315,-1061,12322,-1064,12325,-1059,12328,-1064,12334,-1061,12332,-1069,12340,-1072,12334,-1076,12337,-1084,12328,-1081xm12320,-1099l12325,-1094,12329,-1099m12339,-1094l12340,-1087,12347,-1088m12350,-1078l12345,-1072,12351,-1068m12344,-1058l12337,-1058,12337,-1052m12329,-1048l12325,-1053,12320,-1048m12312,-1051l12312,-1058,12305,-1058m12298,-1067l12303,-1072,12298,-1077m12304,-1088l12311,-1087,12312,-1094m12198,-1096l12255,-1096m12226,-1126l12226,-1068m12207,-1116l12244,-1076m12247,-1117l12209,-1077m12230,-1105l12226,-1114,12223,-1106,12215,-1107,12217,-1099,12210,-1096,12218,-1093,12217,-1085,12223,-1088,12226,-1082,12230,-1088,12236,-1085,12234,-1092,12242,-1096,12235,-1099,12238,-1108,12230,-1105xm12221,-1123l12226,-1118,12231,-1123m12241,-1118l12242,-1111,12249,-1112m12251,-1102l12247,-1096,12252,-1092m12246,-1082l12238,-1082,12238,-1075m12231,-1072l12226,-1077,12221,-1072m12214,-1075l12214,-1082,12207,-1082m12199,-1091l12205,-1096,12200,-1101m12205,-1112l12212,-1111,12213,-1118m12733,-944l12790,-944m12762,-974l12762,-916m12742,-964l12780,-924m12782,-965l12744,-925m12765,-953l12762,-962,12759,-954,12750,-955,12752,-948,12745,-944,12753,-941,12752,-933,12758,-936,12762,-931,12765,-936,12771,-933,12769,-941,12777,-944,12771,-948,12774,-956,12765,-953xm12757,-971l12762,-966,12766,-971m12776,-966l12777,-959,12784,-960m12787,-950l12782,-944,12788,-940m12781,-930l12774,-930,12774,-924m12766,-920l12762,-925,12757,-920m12749,-923l12749,-930,12742,-930m12735,-939l12740,-944,12735,-949m12740,-960l12748,-959,12749,-966m12775,-886l12832,-886m12803,-916l12803,-859m12784,-906l12821,-866m12824,-907l12786,-867m12807,-896l12803,-904,12800,-896,12792,-898,12794,-890,12787,-886,12795,-883,12794,-875,12800,-878,12803,-873,12807,-878,12813,-875,12811,-883,12819,-886,12812,-890,12815,-898,12807,-896xm12798,-913l12803,-908,12808,-913m12818,-908l12819,-901,12825,-902m12828,-892l12824,-887,12829,-882m12823,-872l12815,-873,12815,-866m12808,-862l12803,-867,12798,-862m12791,-865l12791,-873,12784,-872m12776,-882l12782,-886,12777,-891m12782,-902l12789,-901,12790,-908m12680,-1020l12736,-1020m12708,-1050l12708,-992m12689,-1040l12726,-1000m12728,-1041l12690,-1001m12712,-1029l12708,-1038,12705,-1030,12697,-1031,12699,-1023,12692,-1020,12699,-1017,12699,-1009,12705,-1012,12708,-1006,12711,-1012,12718,-1009,12716,-1016,12724,-1020,12717,-1023,12720,-1031,12712,-1029xm12703,-1047l12708,-1042,12713,-1047m12723,-1042l12723,-1035,12730,-1036m12733,-1026l12728,-1020,12734,-1016m12727,-1006l12720,-1006,12720,-999m12713,-996l12708,-1001,12703,-996m12696,-999l12696,-1006,12689,-1006m12681,-1015l12686,-1020,12681,-1025m12687,-1036l12694,-1035,12695,-1041m12737,-1088l12793,-1088m12765,-1118l12765,-1060m12746,-1108l12783,-1068m12785,-1109l12747,-1069m12769,-1097l12765,-1106,12762,-1098,12754,-1099,12756,-1091,12749,-1088,12756,-1085,12756,-1077,12762,-1080,12765,-1074,12768,-1080,12775,-1077,12773,-1084,12781,-1088,12774,-1091,12777,-1100,12769,-1097xm12760,-1115l12765,-1110,12770,-1115m12780,-1110l12780,-1103,12787,-1104m12790,-1094l12785,-1088,12791,-1084m12784,-1074l12777,-1074,12777,-1067m12770,-1064l12765,-1069,12760,-1064m12753,-1067l12753,-1074,12746,-1074m12738,-1083l12743,-1088,12738,-1093m12744,-1104l12751,-1103,12752,-1110m12600,-1152l12657,-1152m12629,-1182l12629,-1125m12609,-1172l12646,-1132m12649,-1173l12611,-1133m12632,-1161l12629,-1170,12626,-1162,12617,-1164,12619,-1156,12612,-1152,12620,-1149,12619,-1141,12625,-1144,12629,-1139,12632,-1144,12638,-1141,12636,-1149,12644,-1152,12638,-1156,12640,-1164,12632,-1161xm12624,-1179l12629,-1174,12633,-1179m12643,-1174l12644,-1167,12651,-1168m12654,-1158l12649,-1153,12654,-1148m12648,-1138l12641,-1139,12641,-1132m12633,-1128l12628,-1133,12624,-1128m12616,-1131l12616,-1139,12609,-1138m12602,-1148l12607,-1152,12602,-1157m12607,-1168l12614,-1167,12616,-1174e" filled="false" stroked="true" strokeweight=".216pt" strokecolor="#231f20">
                  <v:path arrowok="t"/>
                  <v:stroke dashstyle="solid"/>
                </v:shape>
                <v:shape style="position:absolute;left:9256;top:585;width:701;height:683" id="docshape395" coordorigin="9257,586" coordsize="701,683" path="m9854,794l9652,631,9635,621,9278,905,9263,908,9257,907,9257,900,9263,885,9617,602,9626,590,9634,586,9644,592,9660,609,9805,726m9853,765l9869,778m9625,660l9384,854,9384,1249,9388,1267,9388,1267,9394,1263,9872,1265,9886,1269,9886,1269,9893,1251,9888,859,9647,661m9421,941l9507,941,9507,1019,9421,1019,9421,941xm9421,980l9507,980m9464,941l9464,1019m9716,1264l9715,1023,9820,1023,9820,1265m9910,907l9911,971,9925,971,9925,1057,9911,1057,9911,1101,9957,1101,9957,911,9910,911m9889,927l9910,926m9891,1091l9911,1091m9625,660l9633,649,9633,649,9647,661m9804,726l9802,645,9855,645,9855,766m9868,777l9875,795,9875,795,9854,793e" filled="false" stroked="true" strokeweight=".567pt" strokecolor="#231f20">
                  <v:path arrowok="t"/>
                  <v:stroke dashstyle="solid"/>
                </v:shape>
                <v:shape style="position:absolute;left:9936;top:89;width:278;height:279" type="#_x0000_t75" id="docshape396" stroked="false">
                  <v:imagedata r:id="rId82" o:title=""/>
                </v:shape>
                <v:line style="position:absolute" from="9928,978" to="10030,304" stroked="true" strokeweight=".567pt" strokecolor="#231f20">
                  <v:stroke dashstyle="dot"/>
                </v:line>
                <v:line style="position:absolute" from="9973,978" to="10075,304" stroked="true" strokeweight=".567pt" strokecolor="#231f20">
                  <v:stroke dashstyle="dot"/>
                </v:line>
                <v:shape style="position:absolute;left:10658;top:598;width:700;height:683" id="docshape397" coordorigin="10659,598" coordsize="700,683" path="m11255,806l11053,643,11037,633,10680,918,10665,920,10659,919,10659,912,10665,898,11019,615,11028,602,11035,598,11045,605,11062,621,11207,739m11255,778l11271,791m11027,673l10786,867,10786,1261,10789,1279,10789,1279,10796,1276,11273,1277,11287,1281,11287,1281,11295,1264,11290,871,11049,673m10823,953l10909,953,10909,1031,10823,1031,10823,953xm10823,992l10909,992m10866,953l10866,1031m11118,1277l11117,1036,11222,1036,11222,1277m11312,920l11313,983,11326,983,11326,1070,11313,1070,11313,1114,11359,1114,11359,923,11312,923m11291,939l11312,939m11293,1103l11313,1103m11027,673l11035,662,11035,662,11049,673m11206,738l11204,657,11256,657,11256,779m11270,790l11277,808,11277,808,11256,806e" filled="false" stroked="true" strokeweight=".567pt" strokecolor="#231f20">
                  <v:path arrowok="t"/>
                  <v:stroke dashstyle="solid"/>
                </v:shape>
                <v:shape style="position:absolute;left:11326;top:214;width:317;height:178" type="#_x0000_t75" id="docshape398" stroked="false">
                  <v:imagedata r:id="rId83" o:title=""/>
                </v:shape>
                <v:line style="position:absolute" from="11412,410" to="11305,971" stroked="true" strokeweight=".567pt" strokecolor="#231f20">
                  <v:stroke dashstyle="shortdot"/>
                </v:line>
                <v:line style="position:absolute" from="11481,410" to="11412,768" stroked="true" strokeweight=".567pt" strokecolor="#231f20">
                  <v:stroke dashstyle="shortdot"/>
                </v:line>
                <v:line style="position:absolute" from="11537,410" to="11446,870" stroked="true" strokeweight=".567pt" strokecolor="#231f20">
                  <v:stroke dashstyle="shortdot"/>
                </v:line>
                <v:shape style="position:absolute;left:12131;top:566;width:700;height:683" id="docshape399" coordorigin="12131,566" coordsize="700,683" path="m12728,774l12526,611,12509,601,12152,885,12138,888,12131,887,12132,880,12137,865,12491,583,12500,570,12508,566,12518,572,12534,589,12679,706m12728,745l12744,758m12500,641l12258,834,12258,1229,12262,1247,12262,1247,12268,1244,12746,1245,12760,1249,12760,1249,12768,1232,12763,839,12521,641m12295,921l12382,921,12382,999,12295,999,12295,921xm12295,960l12382,960m12338,921l12338,999m12591,1244l12589,1004,12695,1004,12695,1245m12784,887l12786,951,12799,951,12799,1037,12785,1037,12785,1081,12831,1081,12831,891,12785,891m12764,907l12785,907m12766,1071l12785,1071m12500,641l12508,630,12508,630,12521,641m12679,706l12676,625,12729,625,12729,747m12743,758l12750,776,12750,776,12729,773e" filled="false" stroked="true" strokeweight=".567pt" strokecolor="#231f20">
                  <v:path arrowok="t"/>
                  <v:stroke dashstyle="solid"/>
                </v:shape>
                <v:shape style="position:absolute;left:12193;top:550;width:670;height:334" id="docshape400" coordorigin="12194,550" coordsize="670,334" path="m12785,856l12842,856m12813,826l12813,884m12794,836l12831,876m12834,835l12796,875m12817,847l12813,838,12810,846,12802,845,12804,853,12797,856,12805,859,12804,867,12810,864,12813,869,12817,864,12823,867,12821,859,12829,856,12823,852,12825,844,12817,847xm12808,829l12813,834,12818,829m12828,834l12829,841,12836,840m12838,850l12834,856,12839,860m12833,870l12826,870,12825,876m12818,880l12813,875,12808,880m12801,877l12801,870,12794,870m12786,861l12792,856,12787,851m12792,840l12799,841,12800,834m12750,794l12807,794m12779,764l12779,822m12760,774l12797,815m12799,774l12761,814m12783,785l12779,777,12776,785,12768,783,12769,791,12762,794,12770,798,12769,805,12776,803,12779,808,12782,802,12788,806,12787,798,12794,794,12788,791,12791,783,12783,785xm12774,767l12779,773,12783,767m12794,772l12794,780,12801,779m12804,789l12799,794,12805,799m12798,809l12791,808,12791,815m12784,819l12779,814,12774,819m12766,816l12766,808,12759,809m12752,799l12757,794,12752,790m12758,778l12765,780,12766,773m12806,783l12863,783m12835,753l12835,811m12815,764l12853,804m12855,763l12817,803m12838,774l12835,766,12832,774,12823,772,12825,780,12818,783,12826,787,12825,794,12831,792,12835,797,12838,791,12844,795,12842,787,12850,783,12844,780,12846,772,12838,774xm12830,756l12835,762,12839,757m12849,761l12850,769,12857,768m12860,778l12855,783,12861,788m12854,798l12847,797,12847,804m12839,808l12835,803,12830,808m12822,805l12822,797,12815,798m12808,788l12813,783,12808,779m12813,767l12821,769,12822,762m12746,730l12802,730m12774,700l12774,758m12755,711l12792,751m12794,710l12756,750m12778,721l12774,713,12771,721,12763,719,12765,727,12758,730,12765,734,12765,741,12771,739,12774,744,12777,738,12784,742,12782,734,12790,730,12783,727,12786,719,12778,721xm12769,703l12774,709,12779,704m12789,708l12789,716,12796,715m12799,725l12794,730,12800,735m12793,745l12786,744,12786,751m12779,755l12774,750,12769,755m12762,752l12762,744,12755,745m12747,735l12752,730,12747,726m12753,714l12760,716,12761,709m12613,580l12669,580m12641,550l12641,608m12622,560l12659,601m12661,560l12623,600m12645,571l12641,563,12638,570,12630,569,12632,577,12625,580,12632,584,12631,591,12638,589,12641,594,12644,588,12650,592,12649,584,12657,580,12650,577,12653,569,12645,571xm12636,553l12641,558,12646,553m12656,558l12656,566,12663,565m12666,575l12661,580,12667,584m12660,594l12653,594,12653,601m12646,605l12641,599,12636,604m12628,601l12628,594,12622,594m12614,585l12619,580,12614,575m12620,564l12627,566,12628,559m12705,599l12762,599m12733,569l12733,627m12714,579l12751,620m12754,579l12716,619m12737,590l12733,582,12730,589,12722,588,12724,596,12717,599,12725,603,12724,610,12730,608,12733,613,12737,607,12743,611,12741,603,12749,599,12742,596,12745,588,12737,590xm12728,572l12733,577,12738,572m12748,577l12749,585,12755,584m12758,594l12754,599,12759,603m12753,613l12745,613,12745,620m12738,624l12733,618,12728,623m12721,620l12721,613,12714,613m12706,604l12712,599,12707,594m12712,583l12719,585,12720,578m12311,632l12367,632m12339,602l12339,660m12320,612l12357,653m12360,612l12321,652m12343,623l12339,615,12336,622,12328,621,12330,629,12323,632,12330,636,12330,643,12336,641,12339,646,12342,640,12349,644,12347,636,12355,632,12348,629,12351,621,12343,623xm12334,605l12339,610,12344,605m12354,610l12354,617,12361,617m12364,627l12359,632,12365,636m12358,646l12351,646,12351,653m12344,657l12339,651,12334,656m12327,653l12327,646,12320,646m12312,637l12317,632,12313,627m12318,616l12325,618,12326,611m12194,732l12250,732m12222,702l12222,760m12203,712l12240,752m12242,711l12204,751m12226,723l12222,714,12219,722,12211,721,12213,729,12206,732,12213,735,12213,743,12219,740,12222,746,12225,740,12232,743,12230,736,12238,732,12231,728,12234,720,12226,723xm12217,705l12222,710,12227,705m12237,710l12237,717,12244,716m12247,726l12242,732,12248,736m12241,746l12234,746,12234,753m12227,756l12222,751,12217,756m12210,753l12210,746,12203,746m12195,737l12200,732,12196,727m12201,716l12208,717,12209,710m12195,641l12251,641m12223,611l12223,669m12204,621l12241,662m12243,621l12205,661m12227,632l12223,624,12220,631,12212,630,12214,638,12207,641,12214,645,12213,652,12220,650,12223,655,12226,649,12233,653,12231,645,12239,641,12232,638,12235,630,12227,632xm12218,614l12223,619,12228,614m12238,619l12238,627,12245,626m12248,636l12243,641,12249,645m12242,656l12235,655,12235,662m12228,666l12223,660,12218,665m12210,662l12211,655,12204,656m12196,646l12201,641,12196,636m12202,625l12209,627,12210,620e" filled="false" stroked="true" strokeweight=".216pt" strokecolor="#231f20">
                  <v:path arrowok="t"/>
                  <v:stroke dashstyle="solid"/>
                </v:shape>
                <v:shape style="position:absolute;left:10044;top:-543;width:3039;height:1913" id="docshape401" coordorigin="10045,-543" coordsize="3039,1913" path="m11444,-442l11501,-385,11659,-543m12844,-442l12901,-385,13059,-543m10045,-442l10102,-385,10260,-543m10133,1182l10320,1369m10320,1182l10133,1369m11533,1182l11720,1369m11720,1182l11533,1369m12896,1182l13083,1369m13083,1182l12896,1369e" filled="false" stroked="true" strokeweight="1.417pt" strokecolor="#231f20">
                  <v:path arrowok="t"/>
                  <v:stroke dashstyle="solid"/>
                </v:shape>
                <v:shape style="position:absolute;left:9107;top:-1657;width:4113;height:3346" id="docshape402" coordorigin="9108,-1657" coordsize="4113,3346" path="m9192,-1657l10342,-1657,10375,-1650,10402,-1630,10420,-1602,10427,-1567,10427,-109,10420,-74,10402,-46,10375,-27,10342,-20,9192,-20,9159,-27,9132,-46,9114,-74,9108,-109,9108,-1567,9114,-1602,9132,-1630,9159,-1650,9192,-1657xm10579,-1657l11729,-1657,11762,-1650,11789,-1630,11807,-1602,11813,-1567,11813,-109,11807,-74,11789,-46,11762,-27,11729,-20,10579,-20,10546,-27,10519,-46,10501,-74,10494,-109,10494,-1567,10501,-1602,10519,-1630,10546,-1650,10579,-1657xm11981,-1651l13132,-1651,13164,-1644,13191,-1625,13209,-1596,13216,-1561,13216,-103,13209,-69,13191,-40,13164,-21,13132,-14,11981,-14,11948,-21,11922,-40,11904,-69,11897,-103,11897,-1561,11904,-1596,11922,-1625,11948,-1644,11981,-1651xm9196,46l10346,46,10379,53,10406,72,10424,101,10431,136,10431,1594,10424,1628,10406,1657,10379,1676,10346,1683,9196,1683,9163,1676,9136,1657,9118,1628,9112,1594,9112,136,9118,101,9136,72,9163,53,9196,46xm10582,46l11733,46,11766,53,11793,72,11811,101,11817,136,11817,1594,11811,1628,11793,1657,11766,1676,11733,1683,10582,1683,10550,1676,10523,1657,10505,1628,10498,1594,10498,136,10505,101,10523,72,10550,53,10582,46xm11985,52l13136,52,13168,59,13195,78,13213,107,13220,141,13220,1599,13213,1634,13195,1663,13168,1682,13136,1689,11985,1689,11952,1682,11926,1663,11907,1634,11901,1599,11901,141,11907,107,11926,78,11952,59,11985,52xe" filled="false" stroked="true" strokeweight=".567pt" strokecolor="#231f20">
                  <v:path arrowok="t"/>
                  <v:stroke dashstyle="solid"/>
                </v:shape>
                <v:shape style="position:absolute;left:9190;top:-248;width:1151;height:143" type="#_x0000_t202" id="docshape403" filled="false" stroked="false">
                  <v:textbox inset="0,0,0,0">
                    <w:txbxContent>
                      <w:p>
                        <w:pPr>
                          <w:spacing w:before="0"/>
                          <w:ind w:left="0" w:right="0" w:firstLine="0"/>
                          <w:jc w:val="left"/>
                          <w:rPr>
                            <w:b w:val="0"/>
                            <w:sz w:val="12"/>
                          </w:rPr>
                        </w:pPr>
                        <w:r>
                          <w:rPr>
                            <w:b w:val="0"/>
                            <w:color w:val="231F20"/>
                            <w:sz w:val="12"/>
                          </w:rPr>
                          <w:t>Evitar luz solar </w:t>
                        </w:r>
                        <w:r>
                          <w:rPr>
                            <w:b w:val="0"/>
                            <w:color w:val="231F20"/>
                            <w:spacing w:val="-2"/>
                            <w:sz w:val="12"/>
                          </w:rPr>
                          <w:t>directa</w:t>
                        </w:r>
                      </w:p>
                    </w:txbxContent>
                  </v:textbox>
                  <w10:wrap type="none"/>
                </v:shape>
                <v:shape style="position:absolute;left:10676;top:-319;width:995;height:263" type="#_x0000_t202" id="docshape404" filled="false" stroked="false">
                  <v:textbox inset="0,0,0,0">
                    <w:txbxContent>
                      <w:p>
                        <w:pPr>
                          <w:spacing w:line="201" w:lineRule="auto" w:before="18"/>
                          <w:ind w:left="294" w:right="18" w:hanging="295"/>
                          <w:jc w:val="left"/>
                          <w:rPr>
                            <w:b w:val="0"/>
                            <w:sz w:val="12"/>
                          </w:rPr>
                        </w:pPr>
                        <w:r>
                          <w:rPr>
                            <w:b w:val="0"/>
                            <w:color w:val="231F20"/>
                            <w:sz w:val="12"/>
                          </w:rPr>
                          <w:t>Evitar</w:t>
                        </w:r>
                        <w:r>
                          <w:rPr>
                            <w:b w:val="0"/>
                            <w:color w:val="231F20"/>
                            <w:spacing w:val="-8"/>
                            <w:sz w:val="12"/>
                          </w:rPr>
                          <w:t> </w:t>
                        </w:r>
                        <w:r>
                          <w:rPr>
                            <w:b w:val="0"/>
                            <w:color w:val="231F20"/>
                            <w:sz w:val="12"/>
                          </w:rPr>
                          <w:t>exposición</w:t>
                        </w:r>
                        <w:r>
                          <w:rPr>
                            <w:b w:val="0"/>
                            <w:color w:val="231F20"/>
                            <w:spacing w:val="-7"/>
                            <w:sz w:val="12"/>
                          </w:rPr>
                          <w:t> </w:t>
                        </w:r>
                        <w:r>
                          <w:rPr>
                            <w:b w:val="0"/>
                            <w:color w:val="231F20"/>
                            <w:sz w:val="12"/>
                          </w:rPr>
                          <w:t>a</w:t>
                        </w:r>
                        <w:r>
                          <w:rPr>
                            <w:b w:val="0"/>
                            <w:color w:val="231F20"/>
                            <w:spacing w:val="40"/>
                            <w:sz w:val="12"/>
                          </w:rPr>
                          <w:t> </w:t>
                        </w:r>
                        <w:r>
                          <w:rPr>
                            <w:b w:val="0"/>
                            <w:color w:val="231F20"/>
                            <w:sz w:val="12"/>
                          </w:rPr>
                          <w:t>la</w:t>
                        </w:r>
                        <w:r>
                          <w:rPr>
                            <w:b w:val="0"/>
                            <w:color w:val="231F20"/>
                            <w:spacing w:val="-8"/>
                            <w:sz w:val="12"/>
                          </w:rPr>
                          <w:t> </w:t>
                        </w:r>
                        <w:r>
                          <w:rPr>
                            <w:b w:val="0"/>
                            <w:color w:val="231F20"/>
                            <w:sz w:val="12"/>
                          </w:rPr>
                          <w:t>lluvia</w:t>
                        </w:r>
                      </w:p>
                    </w:txbxContent>
                  </v:textbox>
                  <w10:wrap type="none"/>
                </v:shape>
                <v:shape style="position:absolute;left:12073;top:-319;width:1018;height:263" type="#_x0000_t202" id="docshape405" filled="false" stroked="false">
                  <v:textbox inset="0,0,0,0">
                    <w:txbxContent>
                      <w:p>
                        <w:pPr>
                          <w:spacing w:line="201" w:lineRule="auto" w:before="18"/>
                          <w:ind w:left="272" w:right="18" w:hanging="273"/>
                          <w:jc w:val="left"/>
                          <w:rPr>
                            <w:b w:val="0"/>
                            <w:sz w:val="12"/>
                          </w:rPr>
                        </w:pPr>
                        <w:r>
                          <w:rPr>
                            <w:b w:val="0"/>
                            <w:color w:val="231F20"/>
                            <w:sz w:val="12"/>
                          </w:rPr>
                          <w:t>Evitar</w:t>
                        </w:r>
                        <w:r>
                          <w:rPr>
                            <w:b w:val="0"/>
                            <w:color w:val="231F20"/>
                            <w:spacing w:val="-8"/>
                            <w:sz w:val="12"/>
                          </w:rPr>
                          <w:t> </w:t>
                        </w:r>
                        <w:r>
                          <w:rPr>
                            <w:b w:val="0"/>
                            <w:color w:val="231F20"/>
                            <w:sz w:val="12"/>
                          </w:rPr>
                          <w:t>acumulación</w:t>
                        </w:r>
                        <w:r>
                          <w:rPr>
                            <w:b w:val="0"/>
                            <w:color w:val="231F20"/>
                            <w:spacing w:val="40"/>
                            <w:sz w:val="12"/>
                          </w:rPr>
                          <w:t> </w:t>
                        </w:r>
                        <w:r>
                          <w:rPr>
                            <w:b w:val="0"/>
                            <w:color w:val="231F20"/>
                            <w:sz w:val="12"/>
                          </w:rPr>
                          <w:t>de</w:t>
                        </w:r>
                        <w:r>
                          <w:rPr>
                            <w:b w:val="0"/>
                            <w:color w:val="231F20"/>
                            <w:spacing w:val="-8"/>
                            <w:sz w:val="12"/>
                          </w:rPr>
                          <w:t> </w:t>
                        </w:r>
                        <w:r>
                          <w:rPr>
                            <w:b w:val="0"/>
                            <w:color w:val="231F20"/>
                            <w:sz w:val="12"/>
                          </w:rPr>
                          <w:t>nieve</w:t>
                        </w:r>
                      </w:p>
                    </w:txbxContent>
                  </v:textbox>
                  <w10:wrap type="none"/>
                </v:shape>
                <v:shape style="position:absolute;left:9333;top:1432;width:865;height:143" type="#_x0000_t202" id="docshape406" filled="false" stroked="false">
                  <v:textbox inset="0,0,0,0">
                    <w:txbxContent>
                      <w:p>
                        <w:pPr>
                          <w:spacing w:before="0"/>
                          <w:ind w:left="0" w:right="0" w:firstLine="0"/>
                          <w:jc w:val="left"/>
                          <w:rPr>
                            <w:b w:val="0"/>
                            <w:sz w:val="12"/>
                          </w:rPr>
                        </w:pPr>
                        <w:r>
                          <w:rPr>
                            <w:b w:val="0"/>
                            <w:color w:val="231F20"/>
                            <w:sz w:val="12"/>
                          </w:rPr>
                          <w:t>Luz</w:t>
                        </w:r>
                        <w:r>
                          <w:rPr>
                            <w:b w:val="0"/>
                            <w:color w:val="231F20"/>
                            <w:spacing w:val="-1"/>
                            <w:sz w:val="12"/>
                          </w:rPr>
                          <w:t> </w:t>
                        </w:r>
                        <w:r>
                          <w:rPr>
                            <w:b w:val="0"/>
                            <w:color w:val="231F20"/>
                            <w:sz w:val="12"/>
                          </w:rPr>
                          <w:t>solar</w:t>
                        </w:r>
                        <w:r>
                          <w:rPr>
                            <w:b w:val="0"/>
                            <w:color w:val="231F20"/>
                            <w:spacing w:val="-1"/>
                            <w:sz w:val="12"/>
                          </w:rPr>
                          <w:t> </w:t>
                        </w:r>
                        <w:r>
                          <w:rPr>
                            <w:b w:val="0"/>
                            <w:color w:val="231F20"/>
                            <w:spacing w:val="-2"/>
                            <w:sz w:val="12"/>
                          </w:rPr>
                          <w:t>directa</w:t>
                        </w:r>
                      </w:p>
                    </w:txbxContent>
                  </v:textbox>
                  <w10:wrap type="none"/>
                </v:shape>
                <v:shape style="position:absolute;left:10629;top:1432;width:2553;height:143" type="#_x0000_t202" id="docshape407" filled="false" stroked="false">
                  <v:textbox inset="0,0,0,0">
                    <w:txbxContent>
                      <w:p>
                        <w:pPr>
                          <w:tabs>
                            <w:tab w:pos="1353" w:val="left" w:leader="none"/>
                          </w:tabs>
                          <w:spacing w:before="0"/>
                          <w:ind w:left="0" w:right="0" w:firstLine="0"/>
                          <w:jc w:val="left"/>
                          <w:rPr>
                            <w:b w:val="0"/>
                            <w:sz w:val="12"/>
                          </w:rPr>
                        </w:pPr>
                        <w:r>
                          <w:rPr>
                            <w:b w:val="0"/>
                            <w:color w:val="231F20"/>
                            <w:sz w:val="12"/>
                          </w:rPr>
                          <w:t>Exposición a la </w:t>
                        </w:r>
                        <w:r>
                          <w:rPr>
                            <w:b w:val="0"/>
                            <w:color w:val="231F20"/>
                            <w:spacing w:val="-2"/>
                            <w:sz w:val="12"/>
                          </w:rPr>
                          <w:t>lluvia</w:t>
                        </w:r>
                        <w:r>
                          <w:rPr>
                            <w:b w:val="0"/>
                            <w:color w:val="231F20"/>
                            <w:sz w:val="12"/>
                          </w:rPr>
                          <w:tab/>
                          <w:t>Acumulación</w:t>
                        </w:r>
                        <w:r>
                          <w:rPr>
                            <w:b w:val="0"/>
                            <w:color w:val="231F20"/>
                            <w:spacing w:val="-1"/>
                            <w:sz w:val="12"/>
                          </w:rPr>
                          <w:t> </w:t>
                        </w:r>
                        <w:r>
                          <w:rPr>
                            <w:b w:val="0"/>
                            <w:color w:val="231F20"/>
                            <w:sz w:val="12"/>
                          </w:rPr>
                          <w:t>de</w:t>
                        </w:r>
                        <w:r>
                          <w:rPr>
                            <w:b w:val="0"/>
                            <w:color w:val="231F20"/>
                            <w:spacing w:val="-1"/>
                            <w:sz w:val="12"/>
                          </w:rPr>
                          <w:t> </w:t>
                        </w:r>
                        <w:r>
                          <w:rPr>
                            <w:b w:val="0"/>
                            <w:color w:val="231F20"/>
                            <w:spacing w:val="-2"/>
                            <w:sz w:val="12"/>
                          </w:rPr>
                          <w:t>nieve</w:t>
                        </w:r>
                      </w:p>
                    </w:txbxContent>
                  </v:textbox>
                  <w10:wrap type="none"/>
                </v:shape>
                <w10:wrap type="none"/>
              </v:group>
            </w:pict>
          </mc:Fallback>
        </mc:AlternateContent>
      </w:r>
      <w:bookmarkStart w:name="_TOC_250018" w:id="19"/>
      <w:r>
        <w:rPr>
          <w:b/>
          <w:color w:val="231F20"/>
        </w:rPr>
        <w:t>Selección</w:t>
      </w:r>
      <w:r>
        <w:rPr>
          <w:b/>
          <w:color w:val="231F20"/>
          <w:spacing w:val="-1"/>
        </w:rPr>
        <w:t> </w:t>
      </w:r>
      <w:r>
        <w:rPr>
          <w:b/>
          <w:color w:val="231F20"/>
        </w:rPr>
        <w:t>de la ubicación de la </w:t>
      </w:r>
      <w:bookmarkEnd w:id="19"/>
      <w:r>
        <w:rPr>
          <w:b/>
          <w:color w:val="231F20"/>
          <w:spacing w:val="-2"/>
        </w:rPr>
        <w:t>instalación</w:t>
      </w:r>
    </w:p>
    <w:p>
      <w:pPr>
        <w:pStyle w:val="BodyText"/>
        <w:spacing w:line="213" w:lineRule="auto" w:before="145"/>
        <w:ind w:left="507" w:right="9018"/>
        <w:rPr>
          <w:b w:val="0"/>
        </w:rPr>
      </w:pPr>
      <w:r>
        <w:rPr>
          <w:b w:val="0"/>
          <w:color w:val="231F20"/>
        </w:rPr>
        <w:t>El</w:t>
      </w:r>
      <w:r>
        <w:rPr>
          <w:b w:val="0"/>
          <w:color w:val="231F20"/>
          <w:spacing w:val="-3"/>
        </w:rPr>
        <w:t> </w:t>
      </w:r>
      <w:r>
        <w:rPr>
          <w:b w:val="0"/>
          <w:color w:val="231F20"/>
        </w:rPr>
        <w:t>lugar</w:t>
      </w:r>
      <w:r>
        <w:rPr>
          <w:b w:val="0"/>
          <w:color w:val="231F20"/>
          <w:spacing w:val="-3"/>
        </w:rPr>
        <w:t> </w:t>
      </w:r>
      <w:r>
        <w:rPr>
          <w:b w:val="0"/>
          <w:color w:val="231F20"/>
        </w:rPr>
        <w:t>de</w:t>
      </w:r>
      <w:r>
        <w:rPr>
          <w:b w:val="0"/>
          <w:color w:val="231F20"/>
          <w:spacing w:val="-3"/>
        </w:rPr>
        <w:t> </w:t>
      </w:r>
      <w:r>
        <w:rPr>
          <w:b w:val="0"/>
          <w:color w:val="231F20"/>
        </w:rPr>
        <w:t>instalación</w:t>
      </w:r>
      <w:r>
        <w:rPr>
          <w:b w:val="0"/>
          <w:color w:val="231F20"/>
          <w:spacing w:val="-3"/>
        </w:rPr>
        <w:t> </w:t>
      </w:r>
      <w:r>
        <w:rPr>
          <w:b w:val="0"/>
          <w:color w:val="231F20"/>
        </w:rPr>
        <w:t>elegido</w:t>
      </w:r>
      <w:r>
        <w:rPr>
          <w:b w:val="0"/>
          <w:color w:val="231F20"/>
          <w:spacing w:val="-3"/>
        </w:rPr>
        <w:t> </w:t>
      </w:r>
      <w:r>
        <w:rPr>
          <w:b w:val="0"/>
          <w:color w:val="231F20"/>
        </w:rPr>
        <w:t>para</w:t>
      </w:r>
      <w:r>
        <w:rPr>
          <w:b w:val="0"/>
          <w:color w:val="231F20"/>
          <w:spacing w:val="-3"/>
        </w:rPr>
        <w:t> </w:t>
      </w:r>
      <w:r>
        <w:rPr>
          <w:b w:val="0"/>
          <w:color w:val="231F20"/>
        </w:rPr>
        <w:t>el</w:t>
      </w:r>
      <w:r>
        <w:rPr>
          <w:b w:val="0"/>
          <w:color w:val="231F20"/>
          <w:spacing w:val="-3"/>
        </w:rPr>
        <w:t> </w:t>
      </w:r>
      <w:r>
        <w:rPr>
          <w:b w:val="0"/>
          <w:color w:val="231F20"/>
        </w:rPr>
        <w:t>inversor</w:t>
      </w:r>
      <w:r>
        <w:rPr>
          <w:b w:val="0"/>
          <w:color w:val="231F20"/>
          <w:spacing w:val="-3"/>
        </w:rPr>
        <w:t> </w:t>
      </w:r>
      <w:r>
        <w:rPr>
          <w:b w:val="0"/>
          <w:color w:val="231F20"/>
        </w:rPr>
        <w:t>es</w:t>
      </w:r>
      <w:r>
        <w:rPr>
          <w:b w:val="0"/>
          <w:color w:val="231F20"/>
          <w:spacing w:val="-3"/>
        </w:rPr>
        <w:t> </w:t>
      </w:r>
      <w:r>
        <w:rPr>
          <w:b w:val="0"/>
          <w:color w:val="231F20"/>
        </w:rPr>
        <w:t>bastante</w:t>
      </w:r>
      <w:r>
        <w:rPr>
          <w:b w:val="0"/>
          <w:color w:val="231F20"/>
          <w:spacing w:val="-3"/>
        </w:rPr>
        <w:t> </w:t>
      </w:r>
      <w:r>
        <w:rPr>
          <w:b w:val="0"/>
          <w:color w:val="231F20"/>
        </w:rPr>
        <w:t>crítico</w:t>
      </w:r>
      <w:r>
        <w:rPr>
          <w:b w:val="0"/>
          <w:color w:val="231F20"/>
          <w:spacing w:val="-3"/>
        </w:rPr>
        <w:t> </w:t>
      </w:r>
      <w:r>
        <w:rPr>
          <w:b w:val="0"/>
          <w:color w:val="231F20"/>
        </w:rPr>
        <w:t>en</w:t>
      </w:r>
      <w:r>
        <w:rPr>
          <w:b w:val="0"/>
          <w:color w:val="231F20"/>
          <w:spacing w:val="-3"/>
        </w:rPr>
        <w:t> </w:t>
      </w:r>
      <w:r>
        <w:rPr>
          <w:b w:val="0"/>
          <w:color w:val="231F20"/>
        </w:rPr>
        <w:t>el</w:t>
      </w:r>
      <w:r>
        <w:rPr>
          <w:b w:val="0"/>
          <w:color w:val="231F20"/>
          <w:spacing w:val="-3"/>
        </w:rPr>
        <w:t> </w:t>
      </w:r>
      <w:r>
        <w:rPr>
          <w:b w:val="0"/>
          <w:color w:val="231F20"/>
        </w:rPr>
        <w:t>aspecto de la garantía de la seguridad de la máquina, la vida útil y el rendimiento.</w:t>
      </w:r>
    </w:p>
    <w:p>
      <w:pPr>
        <w:pStyle w:val="ListParagraph"/>
        <w:numPr>
          <w:ilvl w:val="0"/>
          <w:numId w:val="19"/>
        </w:numPr>
        <w:tabs>
          <w:tab w:pos="590" w:val="left" w:leader="none"/>
        </w:tabs>
        <w:spacing w:line="213" w:lineRule="auto" w:before="0" w:after="0"/>
        <w:ind w:left="507" w:right="9138" w:firstLine="0"/>
        <w:jc w:val="left"/>
        <w:rPr>
          <w:b w:val="0"/>
          <w:sz w:val="17"/>
        </w:rPr>
      </w:pPr>
      <w:r>
        <w:rPr>
          <w:b w:val="0"/>
          <w:color w:val="231F20"/>
          <w:sz w:val="17"/>
        </w:rPr>
        <w:t>La</w:t>
      </w:r>
      <w:r>
        <w:rPr>
          <w:b w:val="0"/>
          <w:color w:val="231F20"/>
          <w:spacing w:val="-3"/>
          <w:sz w:val="17"/>
        </w:rPr>
        <w:t> </w:t>
      </w:r>
      <w:r>
        <w:rPr>
          <w:b w:val="0"/>
          <w:color w:val="231F20"/>
          <w:sz w:val="17"/>
        </w:rPr>
        <w:t>gama</w:t>
      </w:r>
      <w:r>
        <w:rPr>
          <w:b w:val="0"/>
          <w:color w:val="231F20"/>
          <w:spacing w:val="-3"/>
          <w:sz w:val="17"/>
        </w:rPr>
        <w:t> </w:t>
      </w:r>
      <w:r>
        <w:rPr>
          <w:b w:val="0"/>
          <w:color w:val="231F20"/>
          <w:sz w:val="17"/>
        </w:rPr>
        <w:t>SUNVEC</w:t>
      </w:r>
      <w:r>
        <w:rPr>
          <w:b w:val="0"/>
          <w:color w:val="231F20"/>
          <w:spacing w:val="-3"/>
          <w:sz w:val="17"/>
        </w:rPr>
        <w:t> </w:t>
      </w:r>
      <w:r>
        <w:rPr>
          <w:b w:val="0"/>
          <w:color w:val="231F20"/>
          <w:sz w:val="17"/>
        </w:rPr>
        <w:t>80-150kW</w:t>
      </w:r>
      <w:r>
        <w:rPr>
          <w:b w:val="0"/>
          <w:color w:val="231F20"/>
          <w:spacing w:val="-3"/>
          <w:sz w:val="17"/>
        </w:rPr>
        <w:t> </w:t>
      </w:r>
      <w:r>
        <w:rPr>
          <w:b w:val="0"/>
          <w:color w:val="231F20"/>
          <w:sz w:val="17"/>
        </w:rPr>
        <w:t>tiene</w:t>
      </w:r>
      <w:r>
        <w:rPr>
          <w:b w:val="0"/>
          <w:color w:val="231F20"/>
          <w:spacing w:val="-3"/>
          <w:sz w:val="17"/>
        </w:rPr>
        <w:t> </w:t>
      </w:r>
      <w:r>
        <w:rPr>
          <w:b w:val="0"/>
          <w:color w:val="231F20"/>
          <w:sz w:val="17"/>
        </w:rPr>
        <w:t>el</w:t>
      </w:r>
      <w:r>
        <w:rPr>
          <w:b w:val="0"/>
          <w:color w:val="231F20"/>
          <w:spacing w:val="-3"/>
          <w:sz w:val="17"/>
        </w:rPr>
        <w:t> </w:t>
      </w:r>
      <w:r>
        <w:rPr>
          <w:b w:val="0"/>
          <w:color w:val="231F20"/>
          <w:sz w:val="17"/>
        </w:rPr>
        <w:t>grado</w:t>
      </w:r>
      <w:r>
        <w:rPr>
          <w:b w:val="0"/>
          <w:color w:val="231F20"/>
          <w:spacing w:val="-3"/>
          <w:sz w:val="17"/>
        </w:rPr>
        <w:t> </w:t>
      </w:r>
      <w:r>
        <w:rPr>
          <w:b w:val="0"/>
          <w:color w:val="231F20"/>
          <w:sz w:val="17"/>
        </w:rPr>
        <w:t>de</w:t>
      </w:r>
      <w:r>
        <w:rPr>
          <w:b w:val="0"/>
          <w:color w:val="231F20"/>
          <w:spacing w:val="-3"/>
          <w:sz w:val="17"/>
        </w:rPr>
        <w:t> </w:t>
      </w:r>
      <w:r>
        <w:rPr>
          <w:b w:val="0"/>
          <w:color w:val="231F20"/>
          <w:sz w:val="17"/>
        </w:rPr>
        <w:t>protección</w:t>
      </w:r>
      <w:r>
        <w:rPr>
          <w:b w:val="0"/>
          <w:color w:val="231F20"/>
          <w:spacing w:val="-3"/>
          <w:sz w:val="17"/>
        </w:rPr>
        <w:t> </w:t>
      </w:r>
      <w:r>
        <w:rPr>
          <w:b w:val="0"/>
          <w:color w:val="231F20"/>
          <w:sz w:val="17"/>
        </w:rPr>
        <w:t>IP66,</w:t>
      </w:r>
      <w:r>
        <w:rPr>
          <w:b w:val="0"/>
          <w:color w:val="231F20"/>
          <w:spacing w:val="-3"/>
          <w:sz w:val="17"/>
        </w:rPr>
        <w:t> </w:t>
      </w:r>
      <w:r>
        <w:rPr>
          <w:b w:val="0"/>
          <w:color w:val="231F20"/>
          <w:sz w:val="17"/>
        </w:rPr>
        <w:t>lo</w:t>
      </w:r>
      <w:r>
        <w:rPr>
          <w:b w:val="0"/>
          <w:color w:val="231F20"/>
          <w:spacing w:val="-3"/>
          <w:sz w:val="17"/>
        </w:rPr>
        <w:t> </w:t>
      </w:r>
      <w:r>
        <w:rPr>
          <w:b w:val="0"/>
          <w:color w:val="231F20"/>
          <w:sz w:val="17"/>
        </w:rPr>
        <w:t>que</w:t>
      </w:r>
      <w:r>
        <w:rPr>
          <w:b w:val="0"/>
          <w:color w:val="231F20"/>
          <w:spacing w:val="-3"/>
          <w:sz w:val="17"/>
        </w:rPr>
        <w:t> </w:t>
      </w:r>
      <w:r>
        <w:rPr>
          <w:b w:val="0"/>
          <w:color w:val="231F20"/>
          <w:sz w:val="17"/>
        </w:rPr>
        <w:t>permite instalarla en el exterior de la puerta.</w:t>
      </w:r>
    </w:p>
    <w:p>
      <w:pPr>
        <w:pStyle w:val="ListParagraph"/>
        <w:numPr>
          <w:ilvl w:val="0"/>
          <w:numId w:val="19"/>
        </w:numPr>
        <w:tabs>
          <w:tab w:pos="590" w:val="left" w:leader="none"/>
        </w:tabs>
        <w:spacing w:line="213" w:lineRule="auto" w:before="0" w:after="0"/>
        <w:ind w:left="507" w:right="9622" w:firstLine="0"/>
        <w:jc w:val="left"/>
        <w:rPr>
          <w:b w:val="0"/>
          <w:sz w:val="17"/>
        </w:rPr>
      </w:pPr>
      <w:r>
        <w:rPr>
          <w:b w:val="0"/>
          <w:color w:val="231F20"/>
          <w:sz w:val="17"/>
        </w:rPr>
        <w:t>La</w:t>
      </w:r>
      <w:r>
        <w:rPr>
          <w:b w:val="0"/>
          <w:color w:val="231F20"/>
          <w:spacing w:val="-4"/>
          <w:sz w:val="17"/>
        </w:rPr>
        <w:t> </w:t>
      </w:r>
      <w:r>
        <w:rPr>
          <w:b w:val="0"/>
          <w:color w:val="231F20"/>
          <w:sz w:val="17"/>
        </w:rPr>
        <w:t>posición</w:t>
      </w:r>
      <w:r>
        <w:rPr>
          <w:b w:val="0"/>
          <w:color w:val="231F20"/>
          <w:spacing w:val="-4"/>
          <w:sz w:val="17"/>
        </w:rPr>
        <w:t> </w:t>
      </w:r>
      <w:r>
        <w:rPr>
          <w:b w:val="0"/>
          <w:color w:val="231F20"/>
          <w:sz w:val="17"/>
        </w:rPr>
        <w:t>de</w:t>
      </w:r>
      <w:r>
        <w:rPr>
          <w:b w:val="0"/>
          <w:color w:val="231F20"/>
          <w:spacing w:val="-4"/>
          <w:sz w:val="17"/>
        </w:rPr>
        <w:t> </w:t>
      </w:r>
      <w:r>
        <w:rPr>
          <w:b w:val="0"/>
          <w:color w:val="231F20"/>
          <w:sz w:val="17"/>
        </w:rPr>
        <w:t>instalación</w:t>
      </w:r>
      <w:r>
        <w:rPr>
          <w:b w:val="0"/>
          <w:color w:val="231F20"/>
          <w:spacing w:val="-4"/>
          <w:sz w:val="17"/>
        </w:rPr>
        <w:t> </w:t>
      </w:r>
      <w:r>
        <w:rPr>
          <w:b w:val="0"/>
          <w:color w:val="231F20"/>
          <w:sz w:val="17"/>
        </w:rPr>
        <w:t>deberá</w:t>
      </w:r>
      <w:r>
        <w:rPr>
          <w:b w:val="0"/>
          <w:color w:val="231F20"/>
          <w:spacing w:val="-4"/>
          <w:sz w:val="17"/>
        </w:rPr>
        <w:t> </w:t>
      </w:r>
      <w:r>
        <w:rPr>
          <w:b w:val="0"/>
          <w:color w:val="231F20"/>
          <w:sz w:val="17"/>
        </w:rPr>
        <w:t>ser</w:t>
      </w:r>
      <w:r>
        <w:rPr>
          <w:b w:val="0"/>
          <w:color w:val="231F20"/>
          <w:spacing w:val="-4"/>
          <w:sz w:val="17"/>
        </w:rPr>
        <w:t> </w:t>
      </w:r>
      <w:r>
        <w:rPr>
          <w:b w:val="0"/>
          <w:color w:val="231F20"/>
          <w:sz w:val="17"/>
        </w:rPr>
        <w:t>conveniente</w:t>
      </w:r>
      <w:r>
        <w:rPr>
          <w:b w:val="0"/>
          <w:color w:val="231F20"/>
          <w:spacing w:val="-4"/>
          <w:sz w:val="17"/>
        </w:rPr>
        <w:t> </w:t>
      </w:r>
      <w:r>
        <w:rPr>
          <w:b w:val="0"/>
          <w:color w:val="231F20"/>
          <w:sz w:val="17"/>
        </w:rPr>
        <w:t>para</w:t>
      </w:r>
      <w:r>
        <w:rPr>
          <w:b w:val="0"/>
          <w:color w:val="231F20"/>
          <w:spacing w:val="-4"/>
          <w:sz w:val="17"/>
        </w:rPr>
        <w:t> </w:t>
      </w:r>
      <w:r>
        <w:rPr>
          <w:b w:val="0"/>
          <w:color w:val="231F20"/>
          <w:sz w:val="17"/>
        </w:rPr>
        <w:t>la</w:t>
      </w:r>
      <w:r>
        <w:rPr>
          <w:b w:val="0"/>
          <w:color w:val="231F20"/>
          <w:spacing w:val="-4"/>
          <w:sz w:val="17"/>
        </w:rPr>
        <w:t> </w:t>
      </w:r>
      <w:r>
        <w:rPr>
          <w:b w:val="0"/>
          <w:color w:val="231F20"/>
          <w:sz w:val="17"/>
        </w:rPr>
        <w:t>conexión</w:t>
      </w:r>
      <w:r>
        <w:rPr>
          <w:b w:val="0"/>
          <w:color w:val="231F20"/>
          <w:spacing w:val="-4"/>
          <w:sz w:val="17"/>
        </w:rPr>
        <w:t> </w:t>
      </w:r>
      <w:r>
        <w:rPr>
          <w:b w:val="0"/>
          <w:color w:val="231F20"/>
          <w:sz w:val="17"/>
        </w:rPr>
        <w:t>del cableado, el funcionamiento y el mantenimiento.</w:t>
      </w:r>
    </w:p>
    <w:p>
      <w:pPr>
        <w:pStyle w:val="BodyText"/>
        <w:rPr>
          <w:b w:val="0"/>
          <w:sz w:val="18"/>
        </w:rPr>
      </w:pPr>
    </w:p>
    <w:p>
      <w:pPr>
        <w:pStyle w:val="BodyText"/>
        <w:rPr>
          <w:b w:val="0"/>
          <w:sz w:val="18"/>
        </w:rPr>
      </w:pPr>
    </w:p>
    <w:p>
      <w:pPr>
        <w:pStyle w:val="BodyText"/>
        <w:spacing w:before="103"/>
        <w:rPr>
          <w:b w:val="0"/>
          <w:sz w:val="18"/>
        </w:rPr>
      </w:pPr>
    </w:p>
    <w:p>
      <w:pPr>
        <w:pStyle w:val="Heading3"/>
        <w:numPr>
          <w:ilvl w:val="2"/>
          <w:numId w:val="17"/>
        </w:numPr>
        <w:tabs>
          <w:tab w:pos="9182" w:val="left" w:leader="none"/>
        </w:tabs>
        <w:spacing w:line="240" w:lineRule="auto" w:before="0" w:after="0"/>
        <w:ind w:left="9182" w:right="0" w:hanging="440"/>
        <w:jc w:val="left"/>
        <w:rPr>
          <w:b/>
        </w:rPr>
      </w:pPr>
      <w:r>
        <w:rPr/>
        <mc:AlternateContent>
          <mc:Choice Requires="wps">
            <w:drawing>
              <wp:anchor distT="0" distB="0" distL="0" distR="0" allowOverlap="1" layoutInCell="1" locked="0" behindDoc="0" simplePos="0" relativeHeight="15810048">
                <wp:simplePos x="0" y="0"/>
                <wp:positionH relativeFrom="page">
                  <wp:posOffset>1922928</wp:posOffset>
                </wp:positionH>
                <wp:positionV relativeFrom="paragraph">
                  <wp:posOffset>-353412</wp:posOffset>
                </wp:positionV>
                <wp:extent cx="1042669" cy="1292225"/>
                <wp:effectExtent l="0" t="0" r="0" b="0"/>
                <wp:wrapNone/>
                <wp:docPr id="464" name="Group 464"/>
                <wp:cNvGraphicFramePr>
                  <a:graphicFrameLocks/>
                </wp:cNvGraphicFramePr>
                <a:graphic>
                  <a:graphicData uri="http://schemas.microsoft.com/office/word/2010/wordprocessingGroup">
                    <wpg:wgp>
                      <wpg:cNvPr id="464" name="Group 464"/>
                      <wpg:cNvGrpSpPr/>
                      <wpg:grpSpPr>
                        <a:xfrm>
                          <a:off x="0" y="0"/>
                          <a:ext cx="1042669" cy="1292225"/>
                          <a:chExt cx="1042669" cy="1292225"/>
                        </a:xfrm>
                      </wpg:grpSpPr>
                      <wps:wsp>
                        <wps:cNvPr id="465" name="Graphic 465"/>
                        <wps:cNvSpPr/>
                        <wps:spPr>
                          <a:xfrm>
                            <a:off x="737059" y="1027107"/>
                            <a:ext cx="169545" cy="124460"/>
                          </a:xfrm>
                          <a:custGeom>
                            <a:avLst/>
                            <a:gdLst/>
                            <a:ahLst/>
                            <a:cxnLst/>
                            <a:rect l="l" t="t" r="r" b="b"/>
                            <a:pathLst>
                              <a:path w="169545" h="124460">
                                <a:moveTo>
                                  <a:pt x="0" y="79133"/>
                                </a:moveTo>
                                <a:lnTo>
                                  <a:pt x="44907" y="124040"/>
                                </a:lnTo>
                                <a:lnTo>
                                  <a:pt x="168948" y="0"/>
                                </a:lnTo>
                              </a:path>
                            </a:pathLst>
                          </a:custGeom>
                          <a:ln w="17995">
                            <a:solidFill>
                              <a:srgbClr val="231F20"/>
                            </a:solidFill>
                            <a:prstDash val="solid"/>
                          </a:ln>
                        </wps:spPr>
                        <wps:bodyPr wrap="square" lIns="0" tIns="0" rIns="0" bIns="0" rtlCol="0">
                          <a:prstTxWarp prst="textNoShape">
                            <a:avLst/>
                          </a:prstTxWarp>
                          <a:noAutofit/>
                        </wps:bodyPr>
                      </wps:wsp>
                      <wps:wsp>
                        <wps:cNvPr id="466" name="Graphic 466"/>
                        <wps:cNvSpPr/>
                        <wps:spPr>
                          <a:xfrm>
                            <a:off x="3600" y="3600"/>
                            <a:ext cx="1035685" cy="1285240"/>
                          </a:xfrm>
                          <a:custGeom>
                            <a:avLst/>
                            <a:gdLst/>
                            <a:ahLst/>
                            <a:cxnLst/>
                            <a:rect l="l" t="t" r="r" b="b"/>
                            <a:pathLst>
                              <a:path w="1035685" h="1285240">
                                <a:moveTo>
                                  <a:pt x="66167" y="0"/>
                                </a:moveTo>
                                <a:lnTo>
                                  <a:pt x="969124" y="0"/>
                                </a:lnTo>
                                <a:lnTo>
                                  <a:pt x="994811" y="5538"/>
                                </a:lnTo>
                                <a:lnTo>
                                  <a:pt x="1015846" y="20618"/>
                                </a:lnTo>
                                <a:lnTo>
                                  <a:pt x="1030058" y="42937"/>
                                </a:lnTo>
                                <a:lnTo>
                                  <a:pt x="1035278" y="70192"/>
                                </a:lnTo>
                                <a:lnTo>
                                  <a:pt x="1035278" y="1214475"/>
                                </a:lnTo>
                                <a:lnTo>
                                  <a:pt x="1030058" y="1241730"/>
                                </a:lnTo>
                                <a:lnTo>
                                  <a:pt x="1015846" y="1264050"/>
                                </a:lnTo>
                                <a:lnTo>
                                  <a:pt x="994811" y="1279130"/>
                                </a:lnTo>
                                <a:lnTo>
                                  <a:pt x="969124" y="1284668"/>
                                </a:lnTo>
                                <a:lnTo>
                                  <a:pt x="66167" y="1284668"/>
                                </a:lnTo>
                                <a:lnTo>
                                  <a:pt x="40478" y="1279130"/>
                                </a:lnTo>
                                <a:lnTo>
                                  <a:pt x="19438" y="1264050"/>
                                </a:lnTo>
                                <a:lnTo>
                                  <a:pt x="5221" y="1241730"/>
                                </a:lnTo>
                                <a:lnTo>
                                  <a:pt x="0" y="1214475"/>
                                </a:lnTo>
                                <a:lnTo>
                                  <a:pt x="0" y="70192"/>
                                </a:lnTo>
                                <a:lnTo>
                                  <a:pt x="5221" y="42937"/>
                                </a:lnTo>
                                <a:lnTo>
                                  <a:pt x="19438" y="20618"/>
                                </a:lnTo>
                                <a:lnTo>
                                  <a:pt x="40478" y="5538"/>
                                </a:lnTo>
                                <a:lnTo>
                                  <a:pt x="66167" y="0"/>
                                </a:lnTo>
                                <a:close/>
                              </a:path>
                              <a:path w="1035685" h="1285240">
                                <a:moveTo>
                                  <a:pt x="817473" y="355993"/>
                                </a:moveTo>
                                <a:lnTo>
                                  <a:pt x="1014145" y="515239"/>
                                </a:lnTo>
                                <a:lnTo>
                                  <a:pt x="1016806" y="530475"/>
                                </a:lnTo>
                                <a:lnTo>
                                  <a:pt x="1015477" y="537400"/>
                                </a:lnTo>
                                <a:lnTo>
                                  <a:pt x="1008164" y="537677"/>
                                </a:lnTo>
                                <a:lnTo>
                                  <a:pt x="992873" y="532968"/>
                                </a:lnTo>
                                <a:lnTo>
                                  <a:pt x="561162" y="185470"/>
                                </a:lnTo>
                                <a:lnTo>
                                  <a:pt x="539889" y="172173"/>
                                </a:lnTo>
                                <a:lnTo>
                                  <a:pt x="86029" y="533844"/>
                                </a:lnTo>
                                <a:lnTo>
                                  <a:pt x="67529" y="537193"/>
                                </a:lnTo>
                                <a:lnTo>
                                  <a:pt x="59378" y="535678"/>
                                </a:lnTo>
                                <a:lnTo>
                                  <a:pt x="59790" y="526931"/>
                                </a:lnTo>
                                <a:lnTo>
                                  <a:pt x="66979" y="508584"/>
                                </a:lnTo>
                                <a:lnTo>
                                  <a:pt x="516851" y="149123"/>
                                </a:lnTo>
                                <a:lnTo>
                                  <a:pt x="528676" y="132796"/>
                                </a:lnTo>
                                <a:lnTo>
                                  <a:pt x="538341" y="128185"/>
                                </a:lnTo>
                                <a:lnTo>
                                  <a:pt x="551000" y="136041"/>
                                </a:lnTo>
                                <a:lnTo>
                                  <a:pt x="571804" y="157111"/>
                                </a:lnTo>
                                <a:lnTo>
                                  <a:pt x="756196" y="306387"/>
                                </a:lnTo>
                              </a:path>
                              <a:path w="1035685" h="1285240">
                                <a:moveTo>
                                  <a:pt x="527481" y="222707"/>
                                </a:moveTo>
                                <a:lnTo>
                                  <a:pt x="220764" y="469138"/>
                                </a:lnTo>
                                <a:lnTo>
                                  <a:pt x="220764" y="970864"/>
                                </a:lnTo>
                                <a:lnTo>
                                  <a:pt x="223708" y="983864"/>
                                </a:lnTo>
                                <a:lnTo>
                                  <a:pt x="226028" y="990090"/>
                                </a:lnTo>
                                <a:lnTo>
                                  <a:pt x="228929" y="991247"/>
                                </a:lnTo>
                                <a:lnTo>
                                  <a:pt x="233616" y="989037"/>
                                </a:lnTo>
                                <a:lnTo>
                                  <a:pt x="840841" y="990815"/>
                                </a:lnTo>
                                <a:lnTo>
                                  <a:pt x="851243" y="993545"/>
                                </a:lnTo>
                                <a:lnTo>
                                  <a:pt x="857573" y="992700"/>
                                </a:lnTo>
                                <a:lnTo>
                                  <a:pt x="862408" y="986699"/>
                                </a:lnTo>
                                <a:lnTo>
                                  <a:pt x="868324" y="973963"/>
                                </a:lnTo>
                                <a:lnTo>
                                  <a:pt x="862114" y="474891"/>
                                </a:lnTo>
                                <a:lnTo>
                                  <a:pt x="555409" y="223139"/>
                                </a:lnTo>
                              </a:path>
                              <a:path w="1035685" h="1285240">
                                <a:moveTo>
                                  <a:pt x="267754" y="579056"/>
                                </a:moveTo>
                                <a:lnTo>
                                  <a:pt x="377672" y="579056"/>
                                </a:lnTo>
                                <a:lnTo>
                                  <a:pt x="377672" y="678332"/>
                                </a:lnTo>
                                <a:lnTo>
                                  <a:pt x="267754" y="678332"/>
                                </a:lnTo>
                                <a:lnTo>
                                  <a:pt x="267754" y="579056"/>
                                </a:lnTo>
                                <a:close/>
                              </a:path>
                              <a:path w="1035685" h="1285240">
                                <a:moveTo>
                                  <a:pt x="267754" y="628700"/>
                                </a:moveTo>
                                <a:lnTo>
                                  <a:pt x="377672" y="628700"/>
                                </a:lnTo>
                              </a:path>
                              <a:path w="1035685" h="1285240">
                                <a:moveTo>
                                  <a:pt x="322707" y="579056"/>
                                </a:moveTo>
                                <a:lnTo>
                                  <a:pt x="322707" y="678345"/>
                                </a:lnTo>
                              </a:path>
                              <a:path w="1035685" h="1285240">
                                <a:moveTo>
                                  <a:pt x="643166" y="990231"/>
                                </a:moveTo>
                                <a:lnTo>
                                  <a:pt x="641388" y="684098"/>
                                </a:lnTo>
                                <a:lnTo>
                                  <a:pt x="775398" y="684098"/>
                                </a:lnTo>
                                <a:lnTo>
                                  <a:pt x="775398" y="990612"/>
                                </a:lnTo>
                              </a:path>
                              <a:path w="1035685" h="1285240">
                                <a:moveTo>
                                  <a:pt x="889596" y="536524"/>
                                </a:moveTo>
                                <a:lnTo>
                                  <a:pt x="891374" y="617194"/>
                                </a:lnTo>
                                <a:lnTo>
                                  <a:pt x="908227" y="617194"/>
                                </a:lnTo>
                                <a:lnTo>
                                  <a:pt x="908227" y="727113"/>
                                </a:lnTo>
                                <a:lnTo>
                                  <a:pt x="890498" y="727113"/>
                                </a:lnTo>
                                <a:lnTo>
                                  <a:pt x="890498" y="782955"/>
                                </a:lnTo>
                                <a:lnTo>
                                  <a:pt x="948994" y="782955"/>
                                </a:lnTo>
                                <a:lnTo>
                                  <a:pt x="948994" y="540956"/>
                                </a:lnTo>
                                <a:lnTo>
                                  <a:pt x="889698" y="540956"/>
                                </a:lnTo>
                              </a:path>
                              <a:path w="1035685" h="1285240">
                                <a:moveTo>
                                  <a:pt x="193548" y="536524"/>
                                </a:moveTo>
                                <a:lnTo>
                                  <a:pt x="191770" y="617194"/>
                                </a:lnTo>
                                <a:lnTo>
                                  <a:pt x="174929" y="617194"/>
                                </a:lnTo>
                                <a:lnTo>
                                  <a:pt x="174929" y="727113"/>
                                </a:lnTo>
                                <a:lnTo>
                                  <a:pt x="192659" y="727113"/>
                                </a:lnTo>
                                <a:lnTo>
                                  <a:pt x="192659" y="782955"/>
                                </a:lnTo>
                                <a:lnTo>
                                  <a:pt x="134162" y="782955"/>
                                </a:lnTo>
                                <a:lnTo>
                                  <a:pt x="134162" y="540956"/>
                                </a:lnTo>
                                <a:lnTo>
                                  <a:pt x="193446" y="540956"/>
                                </a:lnTo>
                              </a:path>
                              <a:path w="1035685" h="1285240">
                                <a:moveTo>
                                  <a:pt x="863193" y="561340"/>
                                </a:moveTo>
                                <a:lnTo>
                                  <a:pt x="890130" y="560743"/>
                                </a:lnTo>
                              </a:path>
                              <a:path w="1035685" h="1285240">
                                <a:moveTo>
                                  <a:pt x="219964" y="561340"/>
                                </a:moveTo>
                                <a:lnTo>
                                  <a:pt x="193014" y="560743"/>
                                </a:lnTo>
                              </a:path>
                              <a:path w="1035685" h="1285240">
                                <a:moveTo>
                                  <a:pt x="865784" y="769670"/>
                                </a:moveTo>
                                <a:lnTo>
                                  <a:pt x="890498" y="769670"/>
                                </a:lnTo>
                              </a:path>
                              <a:path w="1035685" h="1285240">
                                <a:moveTo>
                                  <a:pt x="217373" y="769670"/>
                                </a:moveTo>
                                <a:lnTo>
                                  <a:pt x="192659" y="769670"/>
                                </a:lnTo>
                              </a:path>
                              <a:path w="1035685" h="1285240">
                                <a:moveTo>
                                  <a:pt x="527481" y="222707"/>
                                </a:moveTo>
                                <a:lnTo>
                                  <a:pt x="533783" y="214884"/>
                                </a:lnTo>
                                <a:lnTo>
                                  <a:pt x="538792" y="212321"/>
                                </a:lnTo>
                                <a:lnTo>
                                  <a:pt x="545128" y="215059"/>
                                </a:lnTo>
                                <a:lnTo>
                                  <a:pt x="555409" y="223139"/>
                                </a:lnTo>
                              </a:path>
                              <a:path w="1035685" h="1285240">
                                <a:moveTo>
                                  <a:pt x="755497" y="305828"/>
                                </a:moveTo>
                                <a:lnTo>
                                  <a:pt x="752208" y="203200"/>
                                </a:lnTo>
                                <a:lnTo>
                                  <a:pt x="819213" y="203200"/>
                                </a:lnTo>
                                <a:lnTo>
                                  <a:pt x="819213" y="357416"/>
                                </a:lnTo>
                              </a:path>
                            </a:pathLst>
                          </a:custGeom>
                          <a:ln w="7200">
                            <a:solidFill>
                              <a:srgbClr val="231F20"/>
                            </a:solidFill>
                            <a:prstDash val="solid"/>
                          </a:ln>
                        </wps:spPr>
                        <wps:bodyPr wrap="square" lIns="0" tIns="0" rIns="0" bIns="0" rtlCol="0">
                          <a:prstTxWarp prst="textNoShape">
                            <a:avLst/>
                          </a:prstTxWarp>
                          <a:noAutofit/>
                        </wps:bodyPr>
                      </wps:wsp>
                    </wpg:wgp>
                  </a:graphicData>
                </a:graphic>
              </wp:anchor>
            </w:drawing>
          </mc:Choice>
          <mc:Fallback>
            <w:pict>
              <v:group style="position:absolute;margin-left:151.411697pt;margin-top:-27.827795pt;width:82.1pt;height:101.75pt;mso-position-horizontal-relative:page;mso-position-vertical-relative:paragraph;z-index:15810048" id="docshapegroup408" coordorigin="3028,-557" coordsize="1642,2035">
                <v:shape style="position:absolute;left:4188;top:1060;width:267;height:196" id="docshape409" coordorigin="4189,1061" coordsize="267,196" path="m4189,1186l4260,1256,4455,1061e" filled="false" stroked="true" strokeweight="1.417pt" strokecolor="#231f20">
                  <v:path arrowok="t"/>
                  <v:stroke dashstyle="solid"/>
                </v:shape>
                <v:shape style="position:absolute;left:3033;top:-551;width:1631;height:2024" id="docshape410" coordorigin="3034,-551" coordsize="1631,2024" path="m3138,-551l4560,-551,4601,-542,4634,-518,4656,-483,4664,-440,4664,1362,4656,1405,4634,1440,4601,1463,4560,1472,3138,1472,3098,1463,3065,1440,3042,1405,3034,1362,3034,-440,3042,-483,3065,-518,3098,-542,3138,-551xm4321,10l4631,261,4635,285,4633,295,4622,296,4597,288,3918,-259,3884,-280,3169,290,3140,295,3127,293,3128,279,3139,250,3848,-316,3866,-342,3882,-349,3902,-337,3934,-303,4225,-68m3865,-200l3382,188,3382,978,3386,999,3390,1008,3394,1010,3402,1007,4358,1009,4374,1014,4384,1012,4392,1003,4401,983,4392,197,3909,-199m3456,361l3629,361,3629,517,3456,517,3456,361xm3456,439l3629,439m3542,361l3542,517m4047,1009l4044,526,4255,526,4255,1009m4435,294l4438,421,4464,421,4464,594,4436,594,4436,682,4528,682,4528,301,4435,301m3339,294l3336,421,3309,421,3309,594,3337,594,3337,682,3245,682,3245,301,3339,301m4393,333l4436,332m3380,333l3338,332m4397,661l4436,661m3376,661l3337,661m3865,-200l3875,-212,3882,-217,3892,-212,3909,-199m4224,-69l4218,-231,4324,-231,4324,12e" filled="false" stroked="true" strokeweight=".567pt" strokecolor="#231f20">
                  <v:path arrowok="t"/>
                  <v:stroke dashstyle="solid"/>
                </v:shape>
                <w10:wrap type="none"/>
              </v:group>
            </w:pict>
          </mc:Fallback>
        </mc:AlternateContent>
      </w:r>
      <w:bookmarkStart w:name="_TOC_250017" w:id="20"/>
      <w:r>
        <w:rPr>
          <w:b/>
          <w:color w:val="231F20"/>
        </w:rPr>
        <w:t>Requisitos de soporte</w:t>
      </w:r>
      <w:r>
        <w:rPr>
          <w:b/>
          <w:color w:val="231F20"/>
          <w:spacing w:val="1"/>
        </w:rPr>
        <w:t> </w:t>
      </w:r>
      <w:r>
        <w:rPr>
          <w:b/>
          <w:color w:val="231F20"/>
        </w:rPr>
        <w:t>de la</w:t>
      </w:r>
      <w:r>
        <w:rPr>
          <w:b/>
          <w:color w:val="231F20"/>
          <w:spacing w:val="1"/>
        </w:rPr>
        <w:t> </w:t>
      </w:r>
      <w:bookmarkEnd w:id="20"/>
      <w:r>
        <w:rPr>
          <w:b/>
          <w:color w:val="231F20"/>
          <w:spacing w:val="-2"/>
        </w:rPr>
        <w:t>instalación</w:t>
      </w:r>
    </w:p>
    <w:p>
      <w:pPr>
        <w:pStyle w:val="BodyText"/>
        <w:spacing w:line="213" w:lineRule="auto" w:before="146"/>
        <w:ind w:left="8742" w:right="1281"/>
        <w:rPr>
          <w:b w:val="0"/>
        </w:rPr>
      </w:pPr>
      <w:r>
        <w:rPr>
          <w:b w:val="0"/>
          <w:color w:val="231F20"/>
        </w:rPr>
        <w:t>La</w:t>
      </w:r>
      <w:r>
        <w:rPr>
          <w:b w:val="0"/>
          <w:color w:val="231F20"/>
          <w:spacing w:val="-3"/>
        </w:rPr>
        <w:t> </w:t>
      </w:r>
      <w:r>
        <w:rPr>
          <w:b w:val="0"/>
          <w:color w:val="231F20"/>
        </w:rPr>
        <w:t>pared</w:t>
      </w:r>
      <w:r>
        <w:rPr>
          <w:b w:val="0"/>
          <w:color w:val="231F20"/>
          <w:spacing w:val="-3"/>
        </w:rPr>
        <w:t> </w:t>
      </w:r>
      <w:r>
        <w:rPr>
          <w:b w:val="0"/>
          <w:color w:val="231F20"/>
        </w:rPr>
        <w:t>o</w:t>
      </w:r>
      <w:r>
        <w:rPr>
          <w:b w:val="0"/>
          <w:color w:val="231F20"/>
          <w:spacing w:val="-3"/>
        </w:rPr>
        <w:t> </w:t>
      </w:r>
      <w:r>
        <w:rPr>
          <w:b w:val="0"/>
          <w:color w:val="231F20"/>
        </w:rPr>
        <w:t>el</w:t>
      </w:r>
      <w:r>
        <w:rPr>
          <w:b w:val="0"/>
          <w:color w:val="231F20"/>
          <w:spacing w:val="-3"/>
        </w:rPr>
        <w:t> </w:t>
      </w:r>
      <w:r>
        <w:rPr>
          <w:b w:val="0"/>
          <w:color w:val="231F20"/>
        </w:rPr>
        <w:t>soporte</w:t>
      </w:r>
      <w:r>
        <w:rPr>
          <w:b w:val="0"/>
          <w:color w:val="231F20"/>
          <w:spacing w:val="-3"/>
        </w:rPr>
        <w:t> </w:t>
      </w:r>
      <w:r>
        <w:rPr>
          <w:b w:val="0"/>
          <w:color w:val="231F20"/>
        </w:rPr>
        <w:t>en</w:t>
      </w:r>
      <w:r>
        <w:rPr>
          <w:b w:val="0"/>
          <w:color w:val="231F20"/>
          <w:spacing w:val="-3"/>
        </w:rPr>
        <w:t> </w:t>
      </w:r>
      <w:r>
        <w:rPr>
          <w:b w:val="0"/>
          <w:color w:val="231F20"/>
        </w:rPr>
        <w:t>el</w:t>
      </w:r>
      <w:r>
        <w:rPr>
          <w:b w:val="0"/>
          <w:color w:val="231F20"/>
          <w:spacing w:val="-3"/>
        </w:rPr>
        <w:t> </w:t>
      </w:r>
      <w:r>
        <w:rPr>
          <w:b w:val="0"/>
          <w:color w:val="231F20"/>
        </w:rPr>
        <w:t>que</w:t>
      </w:r>
      <w:r>
        <w:rPr>
          <w:b w:val="0"/>
          <w:color w:val="231F20"/>
          <w:spacing w:val="-3"/>
        </w:rPr>
        <w:t> </w:t>
      </w:r>
      <w:r>
        <w:rPr>
          <w:b w:val="0"/>
          <w:color w:val="231F20"/>
        </w:rPr>
        <w:t>se</w:t>
      </w:r>
      <w:r>
        <w:rPr>
          <w:b w:val="0"/>
          <w:color w:val="231F20"/>
          <w:spacing w:val="-3"/>
        </w:rPr>
        <w:t> </w:t>
      </w:r>
      <w:r>
        <w:rPr>
          <w:b w:val="0"/>
          <w:color w:val="231F20"/>
        </w:rPr>
        <w:t>cuelga</w:t>
      </w:r>
      <w:r>
        <w:rPr>
          <w:b w:val="0"/>
          <w:color w:val="231F20"/>
          <w:spacing w:val="-3"/>
        </w:rPr>
        <w:t> </w:t>
      </w:r>
      <w:r>
        <w:rPr>
          <w:b w:val="0"/>
          <w:color w:val="231F20"/>
        </w:rPr>
        <w:t>el</w:t>
      </w:r>
      <w:r>
        <w:rPr>
          <w:b w:val="0"/>
          <w:color w:val="231F20"/>
          <w:spacing w:val="-3"/>
        </w:rPr>
        <w:t> </w:t>
      </w:r>
      <w:r>
        <w:rPr>
          <w:b w:val="0"/>
          <w:color w:val="231F20"/>
        </w:rPr>
        <w:t>inversor</w:t>
      </w:r>
      <w:r>
        <w:rPr>
          <w:b w:val="0"/>
          <w:color w:val="231F20"/>
          <w:spacing w:val="-3"/>
        </w:rPr>
        <w:t> </w:t>
      </w:r>
      <w:r>
        <w:rPr>
          <w:b w:val="0"/>
          <w:color w:val="231F20"/>
        </w:rPr>
        <w:t>debe</w:t>
      </w:r>
      <w:r>
        <w:rPr>
          <w:b w:val="0"/>
          <w:color w:val="231F20"/>
          <w:spacing w:val="-3"/>
        </w:rPr>
        <w:t> </w:t>
      </w:r>
      <w:r>
        <w:rPr>
          <w:b w:val="0"/>
          <w:color w:val="231F20"/>
        </w:rPr>
        <w:t>cumplir</w:t>
      </w:r>
      <w:r>
        <w:rPr>
          <w:b w:val="0"/>
          <w:color w:val="231F20"/>
          <w:spacing w:val="-3"/>
        </w:rPr>
        <w:t> </w:t>
      </w:r>
      <w:r>
        <w:rPr>
          <w:b w:val="0"/>
          <w:color w:val="231F20"/>
        </w:rPr>
        <w:t>las condiciones que se indican a continuación:</w:t>
      </w:r>
    </w:p>
    <w:p>
      <w:pPr>
        <w:pStyle w:val="ListParagraph"/>
        <w:numPr>
          <w:ilvl w:val="0"/>
          <w:numId w:val="20"/>
        </w:numPr>
        <w:tabs>
          <w:tab w:pos="8918" w:val="left" w:leader="none"/>
        </w:tabs>
        <w:spacing w:line="174" w:lineRule="exact" w:before="0" w:after="0"/>
        <w:ind w:left="8918" w:right="0" w:hanging="176"/>
        <w:jc w:val="left"/>
        <w:rPr>
          <w:b w:val="0"/>
          <w:sz w:val="17"/>
        </w:rPr>
      </w:pPr>
      <w:r>
        <w:rPr>
          <w:b w:val="0"/>
          <w:color w:val="231F20"/>
          <w:sz w:val="17"/>
        </w:rPr>
        <w:t>Ladrillo</w:t>
      </w:r>
      <w:r>
        <w:rPr>
          <w:b w:val="0"/>
          <w:color w:val="231F20"/>
          <w:spacing w:val="-2"/>
          <w:sz w:val="17"/>
        </w:rPr>
        <w:t> </w:t>
      </w:r>
      <w:r>
        <w:rPr>
          <w:b w:val="0"/>
          <w:color w:val="231F20"/>
          <w:sz w:val="17"/>
        </w:rPr>
        <w:t>macizo/hormigón, o</w:t>
      </w:r>
      <w:r>
        <w:rPr>
          <w:b w:val="0"/>
          <w:color w:val="231F20"/>
          <w:spacing w:val="1"/>
          <w:sz w:val="17"/>
        </w:rPr>
        <w:t> </w:t>
      </w:r>
      <w:r>
        <w:rPr>
          <w:b w:val="0"/>
          <w:color w:val="231F20"/>
          <w:sz w:val="17"/>
        </w:rPr>
        <w:t>superficie de montaje</w:t>
      </w:r>
      <w:r>
        <w:rPr>
          <w:b w:val="0"/>
          <w:color w:val="231F20"/>
          <w:spacing w:val="1"/>
          <w:sz w:val="17"/>
        </w:rPr>
        <w:t> </w:t>
      </w:r>
      <w:r>
        <w:rPr>
          <w:b w:val="0"/>
          <w:color w:val="231F20"/>
          <w:sz w:val="17"/>
        </w:rPr>
        <w:t>de resistencia</w:t>
      </w:r>
      <w:r>
        <w:rPr>
          <w:b w:val="0"/>
          <w:color w:val="231F20"/>
          <w:spacing w:val="1"/>
          <w:sz w:val="17"/>
        </w:rPr>
        <w:t> </w:t>
      </w:r>
      <w:r>
        <w:rPr>
          <w:b w:val="0"/>
          <w:color w:val="231F20"/>
          <w:spacing w:val="-2"/>
          <w:sz w:val="17"/>
        </w:rPr>
        <w:t>equivalente.</w:t>
      </w:r>
    </w:p>
    <w:p>
      <w:pPr>
        <w:pStyle w:val="ListParagraph"/>
        <w:numPr>
          <w:ilvl w:val="0"/>
          <w:numId w:val="20"/>
        </w:numPr>
        <w:tabs>
          <w:tab w:pos="8918" w:val="left" w:leader="none"/>
        </w:tabs>
        <w:spacing w:line="213" w:lineRule="auto" w:before="6" w:after="0"/>
        <w:ind w:left="8742" w:right="878" w:firstLine="0"/>
        <w:jc w:val="left"/>
        <w:rPr>
          <w:b w:val="0"/>
          <w:sz w:val="17"/>
        </w:rPr>
      </w:pPr>
      <w:r>
        <w:rPr>
          <w:b w:val="0"/>
          <w:color w:val="231F20"/>
          <w:sz w:val="17"/>
        </w:rPr>
        <w:t>El</w:t>
      </w:r>
      <w:r>
        <w:rPr>
          <w:b w:val="0"/>
          <w:color w:val="231F20"/>
          <w:spacing w:val="-4"/>
          <w:sz w:val="17"/>
        </w:rPr>
        <w:t> </w:t>
      </w:r>
      <w:r>
        <w:rPr>
          <w:b w:val="0"/>
          <w:color w:val="231F20"/>
          <w:sz w:val="17"/>
        </w:rPr>
        <w:t>inversor</w:t>
      </w:r>
      <w:r>
        <w:rPr>
          <w:b w:val="0"/>
          <w:color w:val="231F20"/>
          <w:spacing w:val="-4"/>
          <w:sz w:val="17"/>
        </w:rPr>
        <w:t> </w:t>
      </w:r>
      <w:r>
        <w:rPr>
          <w:b w:val="0"/>
          <w:color w:val="231F20"/>
          <w:sz w:val="17"/>
        </w:rPr>
        <w:t>debe</w:t>
      </w:r>
      <w:r>
        <w:rPr>
          <w:b w:val="0"/>
          <w:color w:val="231F20"/>
          <w:spacing w:val="-4"/>
          <w:sz w:val="17"/>
        </w:rPr>
        <w:t> </w:t>
      </w:r>
      <w:r>
        <w:rPr>
          <w:b w:val="0"/>
          <w:color w:val="231F20"/>
          <w:sz w:val="17"/>
        </w:rPr>
        <w:t>ser</w:t>
      </w:r>
      <w:r>
        <w:rPr>
          <w:b w:val="0"/>
          <w:color w:val="231F20"/>
          <w:spacing w:val="-4"/>
          <w:sz w:val="17"/>
        </w:rPr>
        <w:t> </w:t>
      </w:r>
      <w:r>
        <w:rPr>
          <w:b w:val="0"/>
          <w:color w:val="231F20"/>
          <w:sz w:val="17"/>
        </w:rPr>
        <w:t>apoyado</w:t>
      </w:r>
      <w:r>
        <w:rPr>
          <w:b w:val="0"/>
          <w:color w:val="231F20"/>
          <w:spacing w:val="-4"/>
          <w:sz w:val="17"/>
        </w:rPr>
        <w:t> </w:t>
      </w:r>
      <w:r>
        <w:rPr>
          <w:b w:val="0"/>
          <w:color w:val="231F20"/>
          <w:sz w:val="17"/>
        </w:rPr>
        <w:t>o</w:t>
      </w:r>
      <w:r>
        <w:rPr>
          <w:b w:val="0"/>
          <w:color w:val="231F20"/>
          <w:spacing w:val="-4"/>
          <w:sz w:val="17"/>
        </w:rPr>
        <w:t> </w:t>
      </w:r>
      <w:r>
        <w:rPr>
          <w:b w:val="0"/>
          <w:color w:val="231F20"/>
          <w:sz w:val="17"/>
        </w:rPr>
        <w:t>reforzado</w:t>
      </w:r>
      <w:r>
        <w:rPr>
          <w:b w:val="0"/>
          <w:color w:val="231F20"/>
          <w:spacing w:val="-4"/>
          <w:sz w:val="17"/>
        </w:rPr>
        <w:t> </w:t>
      </w:r>
      <w:r>
        <w:rPr>
          <w:b w:val="0"/>
          <w:color w:val="231F20"/>
          <w:sz w:val="17"/>
        </w:rPr>
        <w:t>si</w:t>
      </w:r>
      <w:r>
        <w:rPr>
          <w:b w:val="0"/>
          <w:color w:val="231F20"/>
          <w:spacing w:val="-4"/>
          <w:sz w:val="17"/>
        </w:rPr>
        <w:t> </w:t>
      </w:r>
      <w:r>
        <w:rPr>
          <w:b w:val="0"/>
          <w:color w:val="231F20"/>
          <w:sz w:val="17"/>
        </w:rPr>
        <w:t>la</w:t>
      </w:r>
      <w:r>
        <w:rPr>
          <w:b w:val="0"/>
          <w:color w:val="231F20"/>
          <w:spacing w:val="-4"/>
          <w:sz w:val="17"/>
        </w:rPr>
        <w:t> </w:t>
      </w:r>
      <w:r>
        <w:rPr>
          <w:b w:val="0"/>
          <w:color w:val="231F20"/>
          <w:sz w:val="17"/>
        </w:rPr>
        <w:t>resistencia</w:t>
      </w:r>
      <w:r>
        <w:rPr>
          <w:b w:val="0"/>
          <w:color w:val="231F20"/>
          <w:spacing w:val="-4"/>
          <w:sz w:val="17"/>
        </w:rPr>
        <w:t> </w:t>
      </w:r>
      <w:r>
        <w:rPr>
          <w:b w:val="0"/>
          <w:color w:val="231F20"/>
          <w:sz w:val="17"/>
        </w:rPr>
        <w:t>de</w:t>
      </w:r>
      <w:r>
        <w:rPr>
          <w:b w:val="0"/>
          <w:color w:val="231F20"/>
          <w:spacing w:val="-4"/>
          <w:sz w:val="17"/>
        </w:rPr>
        <w:t> </w:t>
      </w:r>
      <w:r>
        <w:rPr>
          <w:b w:val="0"/>
          <w:color w:val="231F20"/>
          <w:sz w:val="17"/>
        </w:rPr>
        <w:t>la</w:t>
      </w:r>
      <w:r>
        <w:rPr>
          <w:b w:val="0"/>
          <w:color w:val="231F20"/>
          <w:spacing w:val="-4"/>
          <w:sz w:val="17"/>
        </w:rPr>
        <w:t> </w:t>
      </w:r>
      <w:r>
        <w:rPr>
          <w:b w:val="0"/>
          <w:color w:val="231F20"/>
          <w:sz w:val="17"/>
        </w:rPr>
        <w:t>pared/soporte no es suficiente, (como la pared de madera, la pared cubierta por una gruesa capa de decoración).</w:t>
      </w:r>
    </w:p>
    <w:p>
      <w:pPr>
        <w:spacing w:after="0" w:line="213" w:lineRule="auto"/>
        <w:jc w:val="left"/>
        <w:rPr>
          <w:sz w:val="17"/>
        </w:rPr>
        <w:sectPr>
          <w:type w:val="continuous"/>
          <w:pgSz w:w="16160" w:h="11910" w:orient="landscape"/>
          <w:pgMar w:header="927" w:footer="665" w:top="300" w:bottom="280" w:left="360" w:right="320"/>
        </w:sectPr>
      </w:pPr>
    </w:p>
    <w:p>
      <w:pPr>
        <w:pStyle w:val="BodyText"/>
        <w:spacing w:before="11"/>
        <w:rPr>
          <w:b w:val="0"/>
          <w:sz w:val="3"/>
        </w:rPr>
      </w:pPr>
    </w:p>
    <w:p>
      <w:pPr>
        <w:tabs>
          <w:tab w:pos="8203" w:val="left" w:leader="none"/>
        </w:tabs>
        <w:spacing w:line="20" w:lineRule="exact"/>
        <w:ind w:left="211" w:right="0" w:firstLine="0"/>
        <w:rPr>
          <w:sz w:val="2"/>
        </w:rPr>
      </w:pPr>
      <w:r>
        <w:rPr>
          <w:sz w:val="2"/>
        </w:rPr>
        <mc:AlternateContent>
          <mc:Choice Requires="wps">
            <w:drawing>
              <wp:inline distT="0" distB="0" distL="0" distR="0">
                <wp:extent cx="4446270" cy="7620"/>
                <wp:effectExtent l="9525" t="0" r="1904" b="1905"/>
                <wp:docPr id="471" name="Group 471"/>
                <wp:cNvGraphicFramePr>
                  <a:graphicFrameLocks/>
                </wp:cNvGraphicFramePr>
                <a:graphic>
                  <a:graphicData uri="http://schemas.microsoft.com/office/word/2010/wordprocessingGroup">
                    <wpg:wgp>
                      <wpg:cNvPr id="471" name="Group 471"/>
                      <wpg:cNvGrpSpPr/>
                      <wpg:grpSpPr>
                        <a:xfrm>
                          <a:off x="0" y="0"/>
                          <a:ext cx="4446270" cy="7620"/>
                          <a:chExt cx="4446270" cy="7620"/>
                        </a:xfrm>
                      </wpg:grpSpPr>
                      <wps:wsp>
                        <wps:cNvPr id="472" name="Graphic 472"/>
                        <wps:cNvSpPr/>
                        <wps:spPr>
                          <a:xfrm>
                            <a:off x="0" y="3600"/>
                            <a:ext cx="4446270" cy="1270"/>
                          </a:xfrm>
                          <a:custGeom>
                            <a:avLst/>
                            <a:gdLst/>
                            <a:ahLst/>
                            <a:cxnLst/>
                            <a:rect l="l" t="t" r="r" b="b"/>
                            <a:pathLst>
                              <a:path w="4446270" h="0">
                                <a:moveTo>
                                  <a:pt x="0" y="0"/>
                                </a:moveTo>
                                <a:lnTo>
                                  <a:pt x="4446003" y="0"/>
                                </a:lnTo>
                              </a:path>
                            </a:pathLst>
                          </a:custGeom>
                          <a:ln w="7200">
                            <a:solidFill>
                              <a:srgbClr val="8C8C8C"/>
                            </a:solidFill>
                            <a:prstDash val="solid"/>
                          </a:ln>
                        </wps:spPr>
                        <wps:bodyPr wrap="square" lIns="0" tIns="0" rIns="0" bIns="0" rtlCol="0">
                          <a:prstTxWarp prst="textNoShape">
                            <a:avLst/>
                          </a:prstTxWarp>
                          <a:noAutofit/>
                        </wps:bodyPr>
                      </wps:wsp>
                    </wpg:wgp>
                  </a:graphicData>
                </a:graphic>
              </wp:inline>
            </w:drawing>
          </mc:Choice>
          <mc:Fallback>
            <w:pict>
              <v:group style="width:350.1pt;height:.6pt;mso-position-horizontal-relative:char;mso-position-vertical-relative:line" id="docshapegroup415" coordorigin="0,0" coordsize="7002,12">
                <v:line style="position:absolute" from="0,6" to="7002,6" stroked="true" strokeweight=".567pt" strokecolor="#8c8c8c">
                  <v:stroke dashstyle="solid"/>
                </v:line>
              </v:group>
            </w:pict>
          </mc:Fallback>
        </mc:AlternateContent>
      </w:r>
      <w:r>
        <w:rPr>
          <w:sz w:val="2"/>
        </w:rPr>
      </w:r>
      <w:r>
        <w:rPr>
          <w:sz w:val="2"/>
        </w:rPr>
        <w:tab/>
      </w:r>
      <w:r>
        <w:rPr>
          <w:sz w:val="2"/>
        </w:rPr>
        <mc:AlternateContent>
          <mc:Choice Requires="wps">
            <w:drawing>
              <wp:inline distT="0" distB="0" distL="0" distR="0">
                <wp:extent cx="4446270" cy="7620"/>
                <wp:effectExtent l="9525" t="0" r="1904" b="1905"/>
                <wp:docPr id="473" name="Group 473"/>
                <wp:cNvGraphicFramePr>
                  <a:graphicFrameLocks/>
                </wp:cNvGraphicFramePr>
                <a:graphic>
                  <a:graphicData uri="http://schemas.microsoft.com/office/word/2010/wordprocessingGroup">
                    <wpg:wgp>
                      <wpg:cNvPr id="473" name="Group 473"/>
                      <wpg:cNvGrpSpPr/>
                      <wpg:grpSpPr>
                        <a:xfrm>
                          <a:off x="0" y="0"/>
                          <a:ext cx="4446270" cy="7620"/>
                          <a:chExt cx="4446270" cy="7620"/>
                        </a:xfrm>
                      </wpg:grpSpPr>
                      <wps:wsp>
                        <wps:cNvPr id="474" name="Graphic 474"/>
                        <wps:cNvSpPr/>
                        <wps:spPr>
                          <a:xfrm>
                            <a:off x="0" y="3600"/>
                            <a:ext cx="4446270" cy="1270"/>
                          </a:xfrm>
                          <a:custGeom>
                            <a:avLst/>
                            <a:gdLst/>
                            <a:ahLst/>
                            <a:cxnLst/>
                            <a:rect l="l" t="t" r="r" b="b"/>
                            <a:pathLst>
                              <a:path w="4446270" h="0">
                                <a:moveTo>
                                  <a:pt x="0" y="0"/>
                                </a:moveTo>
                                <a:lnTo>
                                  <a:pt x="4446003" y="0"/>
                                </a:lnTo>
                              </a:path>
                            </a:pathLst>
                          </a:custGeom>
                          <a:ln w="7200">
                            <a:solidFill>
                              <a:srgbClr val="8C8C8C"/>
                            </a:solidFill>
                            <a:prstDash val="solid"/>
                          </a:ln>
                        </wps:spPr>
                        <wps:bodyPr wrap="square" lIns="0" tIns="0" rIns="0" bIns="0" rtlCol="0">
                          <a:prstTxWarp prst="textNoShape">
                            <a:avLst/>
                          </a:prstTxWarp>
                          <a:noAutofit/>
                        </wps:bodyPr>
                      </wps:wsp>
                    </wpg:wgp>
                  </a:graphicData>
                </a:graphic>
              </wp:inline>
            </w:drawing>
          </mc:Choice>
          <mc:Fallback>
            <w:pict>
              <v:group style="width:350.1pt;height:.6pt;mso-position-horizontal-relative:char;mso-position-vertical-relative:line" id="docshapegroup416" coordorigin="0,0" coordsize="7002,12">
                <v:line style="position:absolute" from="0,6" to="7002,6" stroked="true" strokeweight=".567pt" strokecolor="#8c8c8c">
                  <v:stroke dashstyle="solid"/>
                </v:line>
              </v:group>
            </w:pict>
          </mc:Fallback>
        </mc:AlternateContent>
      </w:r>
      <w:r>
        <w:rPr>
          <w:sz w:val="2"/>
        </w:rPr>
      </w:r>
    </w:p>
    <w:p>
      <w:pPr>
        <w:pStyle w:val="BodyText"/>
        <w:spacing w:before="5"/>
        <w:rPr>
          <w:b w:val="0"/>
          <w:sz w:val="15"/>
        </w:rPr>
      </w:pPr>
    </w:p>
    <w:p>
      <w:pPr>
        <w:spacing w:after="0"/>
        <w:rPr>
          <w:sz w:val="15"/>
        </w:rPr>
        <w:sectPr>
          <w:headerReference w:type="default" r:id="rId84"/>
          <w:footerReference w:type="default" r:id="rId85"/>
          <w:pgSz w:w="16160" w:h="11910" w:orient="landscape"/>
          <w:pgMar w:header="927" w:footer="665" w:top="1120" w:bottom="860" w:left="360" w:right="320"/>
        </w:sectPr>
      </w:pPr>
    </w:p>
    <w:p>
      <w:pPr>
        <w:pStyle w:val="Heading3"/>
        <w:numPr>
          <w:ilvl w:val="2"/>
          <w:numId w:val="17"/>
        </w:numPr>
        <w:tabs>
          <w:tab w:pos="1162" w:val="left" w:leader="none"/>
        </w:tabs>
        <w:spacing w:line="240" w:lineRule="auto" w:before="100" w:after="0"/>
        <w:ind w:left="1162" w:right="0" w:hanging="440"/>
        <w:jc w:val="left"/>
        <w:rPr>
          <w:b/>
        </w:rPr>
      </w:pPr>
      <w:bookmarkStart w:name="_TOC_250016" w:id="21"/>
      <w:r>
        <w:rPr>
          <w:b/>
          <w:color w:val="231F20"/>
        </w:rPr>
        <w:t>Requisitos</w:t>
      </w:r>
      <w:r>
        <w:rPr>
          <w:b/>
          <w:color w:val="231F20"/>
          <w:spacing w:val="-1"/>
        </w:rPr>
        <w:t> </w:t>
      </w:r>
      <w:r>
        <w:rPr>
          <w:b/>
          <w:color w:val="231F20"/>
        </w:rPr>
        <w:t>de</w:t>
      </w:r>
      <w:r>
        <w:rPr>
          <w:b/>
          <w:color w:val="231F20"/>
          <w:spacing w:val="-1"/>
        </w:rPr>
        <w:t> </w:t>
      </w:r>
      <w:r>
        <w:rPr>
          <w:b/>
          <w:color w:val="231F20"/>
        </w:rPr>
        <w:t>ángulo para</w:t>
      </w:r>
      <w:r>
        <w:rPr>
          <w:b/>
          <w:color w:val="231F20"/>
          <w:spacing w:val="-1"/>
        </w:rPr>
        <w:t> </w:t>
      </w:r>
      <w:r>
        <w:rPr>
          <w:b/>
          <w:color w:val="231F20"/>
        </w:rPr>
        <w:t>la </w:t>
      </w:r>
      <w:bookmarkEnd w:id="21"/>
      <w:r>
        <w:rPr>
          <w:b/>
          <w:color w:val="231F20"/>
          <w:spacing w:val="-2"/>
        </w:rPr>
        <w:t>instalación</w:t>
      </w:r>
    </w:p>
    <w:p>
      <w:pPr>
        <w:pStyle w:val="BodyText"/>
        <w:spacing w:line="213" w:lineRule="auto" w:before="146"/>
        <w:ind w:left="722"/>
        <w:rPr>
          <w:b w:val="0"/>
        </w:rPr>
      </w:pPr>
      <w:r>
        <w:rPr>
          <w:b w:val="0"/>
          <w:color w:val="231F20"/>
        </w:rPr>
        <w:t>-El</w:t>
      </w:r>
      <w:r>
        <w:rPr>
          <w:b w:val="0"/>
          <w:color w:val="231F20"/>
          <w:spacing w:val="-3"/>
        </w:rPr>
        <w:t> </w:t>
      </w:r>
      <w:r>
        <w:rPr>
          <w:b w:val="0"/>
          <w:color w:val="231F20"/>
        </w:rPr>
        <w:t>ángulo</w:t>
      </w:r>
      <w:r>
        <w:rPr>
          <w:b w:val="0"/>
          <w:color w:val="231F20"/>
          <w:spacing w:val="-3"/>
        </w:rPr>
        <w:t> </w:t>
      </w:r>
      <w:r>
        <w:rPr>
          <w:b w:val="0"/>
          <w:color w:val="231F20"/>
        </w:rPr>
        <w:t>de</w:t>
      </w:r>
      <w:r>
        <w:rPr>
          <w:b w:val="0"/>
          <w:color w:val="231F20"/>
          <w:spacing w:val="-3"/>
        </w:rPr>
        <w:t> </w:t>
      </w:r>
      <w:r>
        <w:rPr>
          <w:b w:val="0"/>
          <w:color w:val="231F20"/>
        </w:rPr>
        <w:t>inclinación</w:t>
      </w:r>
      <w:r>
        <w:rPr>
          <w:b w:val="0"/>
          <w:color w:val="231F20"/>
          <w:spacing w:val="-3"/>
        </w:rPr>
        <w:t> </w:t>
      </w:r>
      <w:r>
        <w:rPr>
          <w:b w:val="0"/>
          <w:color w:val="231F20"/>
        </w:rPr>
        <w:t>de</w:t>
      </w:r>
      <w:r>
        <w:rPr>
          <w:b w:val="0"/>
          <w:color w:val="231F20"/>
          <w:spacing w:val="-3"/>
        </w:rPr>
        <w:t> </w:t>
      </w:r>
      <w:r>
        <w:rPr>
          <w:b w:val="0"/>
          <w:color w:val="231F20"/>
        </w:rPr>
        <w:t>la</w:t>
      </w:r>
      <w:r>
        <w:rPr>
          <w:b w:val="0"/>
          <w:color w:val="231F20"/>
          <w:spacing w:val="-3"/>
        </w:rPr>
        <w:t> </w:t>
      </w:r>
      <w:r>
        <w:rPr>
          <w:b w:val="0"/>
          <w:color w:val="231F20"/>
        </w:rPr>
        <w:t>instalación</w:t>
      </w:r>
      <w:r>
        <w:rPr>
          <w:b w:val="0"/>
          <w:color w:val="231F20"/>
          <w:spacing w:val="-3"/>
        </w:rPr>
        <w:t> </w:t>
      </w:r>
      <w:r>
        <w:rPr>
          <w:b w:val="0"/>
          <w:color w:val="231F20"/>
        </w:rPr>
        <w:t>plana</w:t>
      </w:r>
      <w:r>
        <w:rPr>
          <w:b w:val="0"/>
          <w:color w:val="231F20"/>
          <w:spacing w:val="-3"/>
        </w:rPr>
        <w:t> </w:t>
      </w:r>
      <w:r>
        <w:rPr>
          <w:b w:val="0"/>
          <w:color w:val="231F20"/>
        </w:rPr>
        <w:t>deberá</w:t>
      </w:r>
      <w:r>
        <w:rPr>
          <w:b w:val="0"/>
          <w:color w:val="231F20"/>
          <w:spacing w:val="-3"/>
        </w:rPr>
        <w:t> </w:t>
      </w:r>
      <w:r>
        <w:rPr>
          <w:b w:val="0"/>
          <w:color w:val="231F20"/>
        </w:rPr>
        <w:t>ser</w:t>
      </w:r>
      <w:r>
        <w:rPr>
          <w:b w:val="0"/>
          <w:color w:val="231F20"/>
          <w:spacing w:val="-3"/>
        </w:rPr>
        <w:t> </w:t>
      </w:r>
      <w:r>
        <w:rPr>
          <w:b w:val="0"/>
          <w:color w:val="231F20"/>
        </w:rPr>
        <w:t>superior</w:t>
      </w:r>
      <w:r>
        <w:rPr>
          <w:b w:val="0"/>
          <w:color w:val="231F20"/>
          <w:spacing w:val="-3"/>
        </w:rPr>
        <w:t> </w:t>
      </w:r>
      <w:r>
        <w:rPr>
          <w:b w:val="0"/>
          <w:color w:val="231F20"/>
        </w:rPr>
        <w:t>a</w:t>
      </w:r>
      <w:r>
        <w:rPr>
          <w:b w:val="0"/>
          <w:color w:val="231F20"/>
          <w:spacing w:val="-3"/>
        </w:rPr>
        <w:t> </w:t>
      </w:r>
      <w:r>
        <w:rPr>
          <w:b w:val="0"/>
          <w:color w:val="231F20"/>
        </w:rPr>
        <w:t>10°</w:t>
      </w:r>
      <w:r>
        <w:rPr>
          <w:b w:val="0"/>
          <w:color w:val="231F20"/>
          <w:spacing w:val="-3"/>
        </w:rPr>
        <w:t> </w:t>
      </w:r>
      <w:r>
        <w:rPr>
          <w:b w:val="0"/>
          <w:color w:val="231F20"/>
        </w:rPr>
        <w:t>y</w:t>
      </w:r>
      <w:r>
        <w:rPr>
          <w:b w:val="0"/>
          <w:color w:val="231F20"/>
          <w:spacing w:val="-3"/>
        </w:rPr>
        <w:t> </w:t>
      </w:r>
      <w:r>
        <w:rPr>
          <w:b w:val="0"/>
          <w:color w:val="231F20"/>
        </w:rPr>
        <w:t>no podrá estar inclinada hacia delante, invertida, excesivamente inclinada hacia atrás o lateralmente.</w:t>
      </w:r>
    </w:p>
    <w:p>
      <w:pPr>
        <w:pStyle w:val="BodyText"/>
        <w:spacing w:line="185" w:lineRule="exact"/>
        <w:ind w:left="722"/>
        <w:rPr>
          <w:b w:val="0"/>
        </w:rPr>
      </w:pPr>
      <w:r>
        <w:rPr/>
        <w:drawing>
          <wp:anchor distT="0" distB="0" distL="0" distR="0" allowOverlap="1" layoutInCell="1" locked="0" behindDoc="0" simplePos="0" relativeHeight="15813632">
            <wp:simplePos x="0" y="0"/>
            <wp:positionH relativeFrom="page">
              <wp:posOffset>900004</wp:posOffset>
            </wp:positionH>
            <wp:positionV relativeFrom="paragraph">
              <wp:posOffset>193419</wp:posOffset>
            </wp:positionV>
            <wp:extent cx="3248723" cy="4000080"/>
            <wp:effectExtent l="0" t="0" r="0" b="0"/>
            <wp:wrapNone/>
            <wp:docPr id="475" name="Image 475"/>
            <wp:cNvGraphicFramePr>
              <a:graphicFrameLocks/>
            </wp:cNvGraphicFramePr>
            <a:graphic>
              <a:graphicData uri="http://schemas.openxmlformats.org/drawingml/2006/picture">
                <pic:pic>
                  <pic:nvPicPr>
                    <pic:cNvPr id="475" name="Image 475"/>
                    <pic:cNvPicPr/>
                  </pic:nvPicPr>
                  <pic:blipFill>
                    <a:blip r:embed="rId86" cstate="print"/>
                    <a:stretch>
                      <a:fillRect/>
                    </a:stretch>
                  </pic:blipFill>
                  <pic:spPr>
                    <a:xfrm>
                      <a:off x="0" y="0"/>
                      <a:ext cx="3248723" cy="4000080"/>
                    </a:xfrm>
                    <a:prstGeom prst="rect">
                      <a:avLst/>
                    </a:prstGeom>
                  </pic:spPr>
                </pic:pic>
              </a:graphicData>
            </a:graphic>
          </wp:anchor>
        </w:drawing>
      </w:r>
      <w:r>
        <w:rPr>
          <w:b w:val="0"/>
          <w:color w:val="231F20"/>
        </w:rPr>
        <w:t>-El</w:t>
      </w:r>
      <w:r>
        <w:rPr>
          <w:b w:val="0"/>
          <w:color w:val="231F20"/>
          <w:spacing w:val="-1"/>
        </w:rPr>
        <w:t> </w:t>
      </w:r>
      <w:r>
        <w:rPr>
          <w:b w:val="0"/>
          <w:color w:val="231F20"/>
        </w:rPr>
        <w:t>inversor se debe</w:t>
      </w:r>
      <w:r>
        <w:rPr>
          <w:b w:val="0"/>
          <w:color w:val="231F20"/>
          <w:spacing w:val="-1"/>
        </w:rPr>
        <w:t> </w:t>
      </w:r>
      <w:r>
        <w:rPr>
          <w:b w:val="0"/>
          <w:color w:val="231F20"/>
        </w:rPr>
        <w:t>instalar a más de</w:t>
      </w:r>
      <w:r>
        <w:rPr>
          <w:b w:val="0"/>
          <w:color w:val="231F20"/>
          <w:spacing w:val="-1"/>
        </w:rPr>
        <w:t> </w:t>
      </w:r>
      <w:r>
        <w:rPr>
          <w:b w:val="0"/>
          <w:color w:val="231F20"/>
        </w:rPr>
        <w:t>500 mm del </w:t>
      </w:r>
      <w:r>
        <w:rPr>
          <w:b w:val="0"/>
          <w:color w:val="231F20"/>
          <w:spacing w:val="-2"/>
        </w:rPr>
        <w:t>suelo.</w:t>
      </w:r>
    </w:p>
    <w:p>
      <w:pPr>
        <w:pStyle w:val="Heading3"/>
        <w:numPr>
          <w:ilvl w:val="2"/>
          <w:numId w:val="17"/>
        </w:numPr>
        <w:tabs>
          <w:tab w:pos="1162" w:val="left" w:leader="none"/>
        </w:tabs>
        <w:spacing w:line="240" w:lineRule="auto" w:before="100" w:after="0"/>
        <w:ind w:left="1162" w:right="0" w:hanging="440"/>
        <w:jc w:val="left"/>
        <w:rPr>
          <w:b/>
        </w:rPr>
      </w:pPr>
      <w:bookmarkStart w:name="_TOC_250015" w:id="22"/>
      <w:r>
        <w:rPr/>
        <w:br w:type="column"/>
      </w:r>
      <w:r>
        <w:rPr>
          <w:b/>
          <w:color w:val="231F20"/>
        </w:rPr>
        <w:t>Requisitos</w:t>
      </w:r>
      <w:r>
        <w:rPr>
          <w:b/>
          <w:color w:val="231F20"/>
          <w:spacing w:val="-1"/>
        </w:rPr>
        <w:t> </w:t>
      </w:r>
      <w:r>
        <w:rPr>
          <w:b/>
          <w:color w:val="231F20"/>
        </w:rPr>
        <w:t>de</w:t>
      </w:r>
      <w:r>
        <w:rPr>
          <w:b/>
          <w:color w:val="231F20"/>
          <w:spacing w:val="-1"/>
        </w:rPr>
        <w:t> </w:t>
      </w:r>
      <w:r>
        <w:rPr>
          <w:b/>
          <w:color w:val="231F20"/>
        </w:rPr>
        <w:t>espacio para</w:t>
      </w:r>
      <w:r>
        <w:rPr>
          <w:b/>
          <w:color w:val="231F20"/>
          <w:spacing w:val="-1"/>
        </w:rPr>
        <w:t> </w:t>
      </w:r>
      <w:r>
        <w:rPr>
          <w:b/>
          <w:color w:val="231F20"/>
        </w:rPr>
        <w:t>la </w:t>
      </w:r>
      <w:bookmarkEnd w:id="22"/>
      <w:r>
        <w:rPr>
          <w:b/>
          <w:color w:val="231F20"/>
          <w:spacing w:val="-2"/>
        </w:rPr>
        <w:t>instalación</w:t>
      </w:r>
    </w:p>
    <w:p>
      <w:pPr>
        <w:pStyle w:val="BodyText"/>
        <w:spacing w:line="213" w:lineRule="auto" w:before="146"/>
        <w:ind w:left="722" w:right="1275"/>
        <w:jc w:val="both"/>
        <w:rPr>
          <w:b w:val="0"/>
        </w:rPr>
      </w:pPr>
      <w:r>
        <w:rPr/>
        <w:drawing>
          <wp:anchor distT="0" distB="0" distL="0" distR="0" allowOverlap="1" layoutInCell="1" locked="0" behindDoc="0" simplePos="0" relativeHeight="15814656">
            <wp:simplePos x="0" y="0"/>
            <wp:positionH relativeFrom="page">
              <wp:posOffset>5819633</wp:posOffset>
            </wp:positionH>
            <wp:positionV relativeFrom="paragraph">
              <wp:posOffset>1577329</wp:posOffset>
            </wp:positionV>
            <wp:extent cx="403713" cy="80962"/>
            <wp:effectExtent l="0" t="0" r="0" b="0"/>
            <wp:wrapNone/>
            <wp:docPr id="476" name="Image 476"/>
            <wp:cNvGraphicFramePr>
              <a:graphicFrameLocks/>
            </wp:cNvGraphicFramePr>
            <a:graphic>
              <a:graphicData uri="http://schemas.openxmlformats.org/drawingml/2006/picture">
                <pic:pic>
                  <pic:nvPicPr>
                    <pic:cNvPr id="476" name="Image 476"/>
                    <pic:cNvPicPr/>
                  </pic:nvPicPr>
                  <pic:blipFill>
                    <a:blip r:embed="rId87" cstate="print"/>
                    <a:stretch>
                      <a:fillRect/>
                    </a:stretch>
                  </pic:blipFill>
                  <pic:spPr>
                    <a:xfrm>
                      <a:off x="0" y="0"/>
                      <a:ext cx="403713" cy="80962"/>
                    </a:xfrm>
                    <a:prstGeom prst="rect">
                      <a:avLst/>
                    </a:prstGeom>
                  </pic:spPr>
                </pic:pic>
              </a:graphicData>
            </a:graphic>
          </wp:anchor>
        </w:drawing>
      </w:r>
      <w:r>
        <w:rPr/>
        <w:drawing>
          <wp:anchor distT="0" distB="0" distL="0" distR="0" allowOverlap="1" layoutInCell="1" locked="0" behindDoc="0" simplePos="0" relativeHeight="15815168">
            <wp:simplePos x="0" y="0"/>
            <wp:positionH relativeFrom="page">
              <wp:posOffset>7755701</wp:posOffset>
            </wp:positionH>
            <wp:positionV relativeFrom="paragraph">
              <wp:posOffset>1459194</wp:posOffset>
            </wp:positionV>
            <wp:extent cx="425258" cy="71627"/>
            <wp:effectExtent l="0" t="0" r="0" b="0"/>
            <wp:wrapNone/>
            <wp:docPr id="477" name="Image 477"/>
            <wp:cNvGraphicFramePr>
              <a:graphicFrameLocks/>
            </wp:cNvGraphicFramePr>
            <a:graphic>
              <a:graphicData uri="http://schemas.openxmlformats.org/drawingml/2006/picture">
                <pic:pic>
                  <pic:nvPicPr>
                    <pic:cNvPr id="477" name="Image 477"/>
                    <pic:cNvPicPr/>
                  </pic:nvPicPr>
                  <pic:blipFill>
                    <a:blip r:embed="rId88" cstate="print"/>
                    <a:stretch>
                      <a:fillRect/>
                    </a:stretch>
                  </pic:blipFill>
                  <pic:spPr>
                    <a:xfrm>
                      <a:off x="0" y="0"/>
                      <a:ext cx="425258" cy="71627"/>
                    </a:xfrm>
                    <a:prstGeom prst="rect">
                      <a:avLst/>
                    </a:prstGeom>
                  </pic:spPr>
                </pic:pic>
              </a:graphicData>
            </a:graphic>
          </wp:anchor>
        </w:drawing>
      </w:r>
      <w:r>
        <w:rPr/>
        <w:drawing>
          <wp:anchor distT="0" distB="0" distL="0" distR="0" allowOverlap="1" layoutInCell="1" locked="0" behindDoc="0" simplePos="0" relativeHeight="15815680">
            <wp:simplePos x="0" y="0"/>
            <wp:positionH relativeFrom="page">
              <wp:posOffset>7760796</wp:posOffset>
            </wp:positionH>
            <wp:positionV relativeFrom="paragraph">
              <wp:posOffset>1578631</wp:posOffset>
            </wp:positionV>
            <wp:extent cx="402700" cy="80772"/>
            <wp:effectExtent l="0" t="0" r="0" b="0"/>
            <wp:wrapNone/>
            <wp:docPr id="478" name="Image 478"/>
            <wp:cNvGraphicFramePr>
              <a:graphicFrameLocks/>
            </wp:cNvGraphicFramePr>
            <a:graphic>
              <a:graphicData uri="http://schemas.openxmlformats.org/drawingml/2006/picture">
                <pic:pic>
                  <pic:nvPicPr>
                    <pic:cNvPr id="478" name="Image 478"/>
                    <pic:cNvPicPr/>
                  </pic:nvPicPr>
                  <pic:blipFill>
                    <a:blip r:embed="rId89" cstate="print"/>
                    <a:stretch>
                      <a:fillRect/>
                    </a:stretch>
                  </pic:blipFill>
                  <pic:spPr>
                    <a:xfrm>
                      <a:off x="0" y="0"/>
                      <a:ext cx="402700" cy="80772"/>
                    </a:xfrm>
                    <a:prstGeom prst="rect">
                      <a:avLst/>
                    </a:prstGeom>
                  </pic:spPr>
                </pic:pic>
              </a:graphicData>
            </a:graphic>
          </wp:anchor>
        </w:drawing>
      </w:r>
      <w:r>
        <w:rPr/>
        <w:drawing>
          <wp:anchor distT="0" distB="0" distL="0" distR="0" allowOverlap="1" layoutInCell="1" locked="0" behindDoc="0" simplePos="0" relativeHeight="15816192">
            <wp:simplePos x="0" y="0"/>
            <wp:positionH relativeFrom="page">
              <wp:posOffset>6329586</wp:posOffset>
            </wp:positionH>
            <wp:positionV relativeFrom="paragraph">
              <wp:posOffset>1299947</wp:posOffset>
            </wp:positionV>
            <wp:extent cx="1347812" cy="904875"/>
            <wp:effectExtent l="0" t="0" r="0" b="0"/>
            <wp:wrapNone/>
            <wp:docPr id="479" name="Image 479"/>
            <wp:cNvGraphicFramePr>
              <a:graphicFrameLocks/>
            </wp:cNvGraphicFramePr>
            <a:graphic>
              <a:graphicData uri="http://schemas.openxmlformats.org/drawingml/2006/picture">
                <pic:pic>
                  <pic:nvPicPr>
                    <pic:cNvPr id="479" name="Image 479"/>
                    <pic:cNvPicPr/>
                  </pic:nvPicPr>
                  <pic:blipFill>
                    <a:blip r:embed="rId90" cstate="print"/>
                    <a:stretch>
                      <a:fillRect/>
                    </a:stretch>
                  </pic:blipFill>
                  <pic:spPr>
                    <a:xfrm>
                      <a:off x="0" y="0"/>
                      <a:ext cx="1347812" cy="904875"/>
                    </a:xfrm>
                    <a:prstGeom prst="rect">
                      <a:avLst/>
                    </a:prstGeom>
                  </pic:spPr>
                </pic:pic>
              </a:graphicData>
            </a:graphic>
          </wp:anchor>
        </w:drawing>
      </w:r>
      <w:r>
        <w:rPr/>
        <w:drawing>
          <wp:anchor distT="0" distB="0" distL="0" distR="0" allowOverlap="1" layoutInCell="1" locked="0" behindDoc="0" simplePos="0" relativeHeight="15816704">
            <wp:simplePos x="0" y="0"/>
            <wp:positionH relativeFrom="page">
              <wp:posOffset>8296716</wp:posOffset>
            </wp:positionH>
            <wp:positionV relativeFrom="paragraph">
              <wp:posOffset>1082622</wp:posOffset>
            </wp:positionV>
            <wp:extent cx="1211217" cy="1285875"/>
            <wp:effectExtent l="0" t="0" r="0" b="0"/>
            <wp:wrapNone/>
            <wp:docPr id="480" name="Image 480"/>
            <wp:cNvGraphicFramePr>
              <a:graphicFrameLocks/>
            </wp:cNvGraphicFramePr>
            <a:graphic>
              <a:graphicData uri="http://schemas.openxmlformats.org/drawingml/2006/picture">
                <pic:pic>
                  <pic:nvPicPr>
                    <pic:cNvPr id="480" name="Image 480"/>
                    <pic:cNvPicPr/>
                  </pic:nvPicPr>
                  <pic:blipFill>
                    <a:blip r:embed="rId91" cstate="print"/>
                    <a:stretch>
                      <a:fillRect/>
                    </a:stretch>
                  </pic:blipFill>
                  <pic:spPr>
                    <a:xfrm>
                      <a:off x="0" y="0"/>
                      <a:ext cx="1211217" cy="1285875"/>
                    </a:xfrm>
                    <a:prstGeom prst="rect">
                      <a:avLst/>
                    </a:prstGeom>
                  </pic:spPr>
                </pic:pic>
              </a:graphicData>
            </a:graphic>
          </wp:anchor>
        </w:drawing>
      </w:r>
      <w:r>
        <w:rPr>
          <w:b w:val="0"/>
          <w:color w:val="231F20"/>
        </w:rPr>
        <w:t>Para</w:t>
      </w:r>
      <w:r>
        <w:rPr>
          <w:b w:val="0"/>
          <w:color w:val="231F20"/>
          <w:spacing w:val="-5"/>
        </w:rPr>
        <w:t> </w:t>
      </w:r>
      <w:r>
        <w:rPr>
          <w:b w:val="0"/>
          <w:color w:val="231F20"/>
        </w:rPr>
        <w:t>garantizar</w:t>
      </w:r>
      <w:r>
        <w:rPr>
          <w:b w:val="0"/>
          <w:color w:val="231F20"/>
          <w:spacing w:val="-5"/>
        </w:rPr>
        <w:t> </w:t>
      </w:r>
      <w:r>
        <w:rPr>
          <w:b w:val="0"/>
          <w:color w:val="231F20"/>
        </w:rPr>
        <w:t>una</w:t>
      </w:r>
      <w:r>
        <w:rPr>
          <w:b w:val="0"/>
          <w:color w:val="231F20"/>
          <w:spacing w:val="-5"/>
        </w:rPr>
        <w:t> </w:t>
      </w:r>
      <w:r>
        <w:rPr>
          <w:b w:val="0"/>
          <w:color w:val="231F20"/>
        </w:rPr>
        <w:t>buena</w:t>
      </w:r>
      <w:r>
        <w:rPr>
          <w:b w:val="0"/>
          <w:color w:val="231F20"/>
          <w:spacing w:val="-5"/>
        </w:rPr>
        <w:t> </w:t>
      </w:r>
      <w:r>
        <w:rPr>
          <w:b w:val="0"/>
          <w:color w:val="231F20"/>
        </w:rPr>
        <w:t>disipación</w:t>
      </w:r>
      <w:r>
        <w:rPr>
          <w:b w:val="0"/>
          <w:color w:val="231F20"/>
          <w:spacing w:val="-5"/>
        </w:rPr>
        <w:t> </w:t>
      </w:r>
      <w:r>
        <w:rPr>
          <w:b w:val="0"/>
          <w:color w:val="231F20"/>
        </w:rPr>
        <w:t>del</w:t>
      </w:r>
      <w:r>
        <w:rPr>
          <w:b w:val="0"/>
          <w:color w:val="231F20"/>
          <w:spacing w:val="-5"/>
        </w:rPr>
        <w:t> </w:t>
      </w:r>
      <w:r>
        <w:rPr>
          <w:b w:val="0"/>
          <w:color w:val="231F20"/>
        </w:rPr>
        <w:t>calor</w:t>
      </w:r>
      <w:r>
        <w:rPr>
          <w:b w:val="0"/>
          <w:color w:val="231F20"/>
          <w:spacing w:val="-5"/>
        </w:rPr>
        <w:t> </w:t>
      </w:r>
      <w:r>
        <w:rPr>
          <w:b w:val="0"/>
          <w:color w:val="231F20"/>
        </w:rPr>
        <w:t>y</w:t>
      </w:r>
      <w:r>
        <w:rPr>
          <w:b w:val="0"/>
          <w:color w:val="231F20"/>
          <w:spacing w:val="-5"/>
        </w:rPr>
        <w:t> </w:t>
      </w:r>
      <w:r>
        <w:rPr>
          <w:b w:val="0"/>
          <w:color w:val="231F20"/>
        </w:rPr>
        <w:t>un</w:t>
      </w:r>
      <w:r>
        <w:rPr>
          <w:b w:val="0"/>
          <w:color w:val="231F20"/>
          <w:spacing w:val="-5"/>
        </w:rPr>
        <w:t> </w:t>
      </w:r>
      <w:r>
        <w:rPr>
          <w:b w:val="0"/>
          <w:color w:val="231F20"/>
        </w:rPr>
        <w:t>desmontaje</w:t>
      </w:r>
      <w:r>
        <w:rPr>
          <w:b w:val="0"/>
          <w:color w:val="231F20"/>
          <w:spacing w:val="-5"/>
        </w:rPr>
        <w:t> </w:t>
      </w:r>
      <w:r>
        <w:rPr>
          <w:b w:val="0"/>
          <w:color w:val="231F20"/>
        </w:rPr>
        <w:t>cómodo, el</w:t>
      </w:r>
      <w:r>
        <w:rPr>
          <w:b w:val="0"/>
          <w:color w:val="231F20"/>
          <w:spacing w:val="-3"/>
        </w:rPr>
        <w:t> </w:t>
      </w:r>
      <w:r>
        <w:rPr>
          <w:b w:val="0"/>
          <w:color w:val="231F20"/>
        </w:rPr>
        <w:t>espacio</w:t>
      </w:r>
      <w:r>
        <w:rPr>
          <w:b w:val="0"/>
          <w:color w:val="231F20"/>
          <w:spacing w:val="-3"/>
        </w:rPr>
        <w:t> </w:t>
      </w:r>
      <w:r>
        <w:rPr>
          <w:b w:val="0"/>
          <w:color w:val="231F20"/>
        </w:rPr>
        <w:t>libre</w:t>
      </w:r>
      <w:r>
        <w:rPr>
          <w:b w:val="0"/>
          <w:color w:val="231F20"/>
          <w:spacing w:val="-3"/>
        </w:rPr>
        <w:t> </w:t>
      </w:r>
      <w:r>
        <w:rPr>
          <w:b w:val="0"/>
          <w:color w:val="231F20"/>
        </w:rPr>
        <w:t>mínimo</w:t>
      </w:r>
      <w:r>
        <w:rPr>
          <w:b w:val="0"/>
          <w:color w:val="231F20"/>
          <w:spacing w:val="-3"/>
        </w:rPr>
        <w:t> </w:t>
      </w:r>
      <w:r>
        <w:rPr>
          <w:b w:val="0"/>
          <w:color w:val="231F20"/>
        </w:rPr>
        <w:t>alrededor</w:t>
      </w:r>
      <w:r>
        <w:rPr>
          <w:b w:val="0"/>
          <w:color w:val="231F20"/>
          <w:spacing w:val="-3"/>
        </w:rPr>
        <w:t> </w:t>
      </w:r>
      <w:r>
        <w:rPr>
          <w:b w:val="0"/>
          <w:color w:val="231F20"/>
        </w:rPr>
        <w:t>del</w:t>
      </w:r>
      <w:r>
        <w:rPr>
          <w:b w:val="0"/>
          <w:color w:val="231F20"/>
          <w:spacing w:val="-3"/>
        </w:rPr>
        <w:t> </w:t>
      </w:r>
      <w:r>
        <w:rPr>
          <w:b w:val="0"/>
          <w:color w:val="231F20"/>
        </w:rPr>
        <w:t>inversor</w:t>
      </w:r>
      <w:r>
        <w:rPr>
          <w:b w:val="0"/>
          <w:color w:val="231F20"/>
          <w:spacing w:val="-3"/>
        </w:rPr>
        <w:t> </w:t>
      </w:r>
      <w:r>
        <w:rPr>
          <w:b w:val="0"/>
          <w:color w:val="231F20"/>
        </w:rPr>
        <w:t>no</w:t>
      </w:r>
      <w:r>
        <w:rPr>
          <w:b w:val="0"/>
          <w:color w:val="231F20"/>
          <w:spacing w:val="-3"/>
        </w:rPr>
        <w:t> </w:t>
      </w:r>
      <w:r>
        <w:rPr>
          <w:b w:val="0"/>
          <w:color w:val="231F20"/>
        </w:rPr>
        <w:t>deberá</w:t>
      </w:r>
      <w:r>
        <w:rPr>
          <w:b w:val="0"/>
          <w:color w:val="231F20"/>
          <w:spacing w:val="-3"/>
        </w:rPr>
        <w:t> </w:t>
      </w:r>
      <w:r>
        <w:rPr>
          <w:b w:val="0"/>
          <w:color w:val="231F20"/>
        </w:rPr>
        <w:t>ser</w:t>
      </w:r>
      <w:r>
        <w:rPr>
          <w:b w:val="0"/>
          <w:color w:val="231F20"/>
          <w:spacing w:val="-3"/>
        </w:rPr>
        <w:t> </w:t>
      </w:r>
      <w:r>
        <w:rPr>
          <w:b w:val="0"/>
          <w:color w:val="231F20"/>
        </w:rPr>
        <w:t>inferior</w:t>
      </w:r>
      <w:r>
        <w:rPr>
          <w:b w:val="0"/>
          <w:color w:val="231F20"/>
          <w:spacing w:val="-3"/>
        </w:rPr>
        <w:t> </w:t>
      </w:r>
      <w:r>
        <w:rPr>
          <w:b w:val="0"/>
          <w:color w:val="231F20"/>
        </w:rPr>
        <w:t>a</w:t>
      </w:r>
      <w:r>
        <w:rPr>
          <w:b w:val="0"/>
          <w:color w:val="231F20"/>
          <w:spacing w:val="-3"/>
        </w:rPr>
        <w:t> </w:t>
      </w:r>
      <w:r>
        <w:rPr>
          <w:b w:val="0"/>
          <w:color w:val="231F20"/>
        </w:rPr>
        <w:t>los siguientes valores, como se muestra en la siguiente figura.</w:t>
      </w:r>
    </w:p>
    <w:p>
      <w:pPr>
        <w:pStyle w:val="BodyText"/>
        <w:spacing w:before="16"/>
        <w:rPr>
          <w:b w:val="0"/>
          <w:sz w:val="20"/>
        </w:rPr>
      </w:pPr>
      <w:r>
        <w:rPr/>
        <w:drawing>
          <wp:anchor distT="0" distB="0" distL="0" distR="0" allowOverlap="1" layoutInCell="1" locked="0" behindDoc="1" simplePos="0" relativeHeight="487671296">
            <wp:simplePos x="0" y="0"/>
            <wp:positionH relativeFrom="page">
              <wp:posOffset>7007298</wp:posOffset>
            </wp:positionH>
            <wp:positionV relativeFrom="paragraph">
              <wp:posOffset>177141</wp:posOffset>
            </wp:positionV>
            <wp:extent cx="73976" cy="400050"/>
            <wp:effectExtent l="0" t="0" r="0" b="0"/>
            <wp:wrapTopAndBottom/>
            <wp:docPr id="481" name="Image 481"/>
            <wp:cNvGraphicFramePr>
              <a:graphicFrameLocks/>
            </wp:cNvGraphicFramePr>
            <a:graphic>
              <a:graphicData uri="http://schemas.openxmlformats.org/drawingml/2006/picture">
                <pic:pic>
                  <pic:nvPicPr>
                    <pic:cNvPr id="481" name="Image 481"/>
                    <pic:cNvPicPr/>
                  </pic:nvPicPr>
                  <pic:blipFill>
                    <a:blip r:embed="rId92" cstate="print"/>
                    <a:stretch>
                      <a:fillRect/>
                    </a:stretch>
                  </pic:blipFill>
                  <pic:spPr>
                    <a:xfrm>
                      <a:off x="0" y="0"/>
                      <a:ext cx="73976" cy="400050"/>
                    </a:xfrm>
                    <a:prstGeom prst="rect">
                      <a:avLst/>
                    </a:prstGeom>
                  </pic:spPr>
                </pic:pic>
              </a:graphicData>
            </a:graphic>
          </wp:anchor>
        </w:drawing>
      </w:r>
      <w:r>
        <w:rPr/>
        <w:drawing>
          <wp:anchor distT="0" distB="0" distL="0" distR="0" allowOverlap="1" layoutInCell="1" locked="0" behindDoc="1" simplePos="0" relativeHeight="487671808">
            <wp:simplePos x="0" y="0"/>
            <wp:positionH relativeFrom="page">
              <wp:posOffset>7137394</wp:posOffset>
            </wp:positionH>
            <wp:positionV relativeFrom="paragraph">
              <wp:posOffset>316846</wp:posOffset>
            </wp:positionV>
            <wp:extent cx="431579" cy="74675"/>
            <wp:effectExtent l="0" t="0" r="0" b="0"/>
            <wp:wrapTopAndBottom/>
            <wp:docPr id="482" name="Image 482"/>
            <wp:cNvGraphicFramePr>
              <a:graphicFrameLocks/>
            </wp:cNvGraphicFramePr>
            <a:graphic>
              <a:graphicData uri="http://schemas.openxmlformats.org/drawingml/2006/picture">
                <pic:pic>
                  <pic:nvPicPr>
                    <pic:cNvPr id="482" name="Image 482"/>
                    <pic:cNvPicPr/>
                  </pic:nvPicPr>
                  <pic:blipFill>
                    <a:blip r:embed="rId93" cstate="print"/>
                    <a:stretch>
                      <a:fillRect/>
                    </a:stretch>
                  </pic:blipFill>
                  <pic:spPr>
                    <a:xfrm>
                      <a:off x="0" y="0"/>
                      <a:ext cx="431579" cy="74675"/>
                    </a:xfrm>
                    <a:prstGeom prst="rect">
                      <a:avLst/>
                    </a:prstGeom>
                  </pic:spPr>
                </pic:pic>
              </a:graphicData>
            </a:graphic>
          </wp:anchor>
        </w:drawing>
      </w:r>
    </w:p>
    <w:p>
      <w:pPr>
        <w:pStyle w:val="BodyText"/>
        <w:rPr>
          <w:b w:val="0"/>
          <w:sz w:val="20"/>
        </w:rPr>
      </w:pPr>
    </w:p>
    <w:p>
      <w:pPr>
        <w:pStyle w:val="BodyText"/>
        <w:spacing w:before="200"/>
        <w:rPr>
          <w:b w:val="0"/>
          <w:sz w:val="20"/>
        </w:rPr>
      </w:pPr>
      <w:r>
        <w:rPr/>
        <w:drawing>
          <wp:anchor distT="0" distB="0" distL="0" distR="0" allowOverlap="1" layoutInCell="1" locked="0" behindDoc="1" simplePos="0" relativeHeight="487672320">
            <wp:simplePos x="0" y="0"/>
            <wp:positionH relativeFrom="page">
              <wp:posOffset>5814536</wp:posOffset>
            </wp:positionH>
            <wp:positionV relativeFrom="paragraph">
              <wp:posOffset>293871</wp:posOffset>
            </wp:positionV>
            <wp:extent cx="443423" cy="71437"/>
            <wp:effectExtent l="0" t="0" r="0" b="0"/>
            <wp:wrapTopAndBottom/>
            <wp:docPr id="483" name="Image 483"/>
            <wp:cNvGraphicFramePr>
              <a:graphicFrameLocks/>
            </wp:cNvGraphicFramePr>
            <a:graphic>
              <a:graphicData uri="http://schemas.openxmlformats.org/drawingml/2006/picture">
                <pic:pic>
                  <pic:nvPicPr>
                    <pic:cNvPr id="483" name="Image 483"/>
                    <pic:cNvPicPr/>
                  </pic:nvPicPr>
                  <pic:blipFill>
                    <a:blip r:embed="rId94" cstate="print"/>
                    <a:stretch>
                      <a:fillRect/>
                    </a:stretch>
                  </pic:blipFill>
                  <pic:spPr>
                    <a:xfrm>
                      <a:off x="0" y="0"/>
                      <a:ext cx="443423" cy="71437"/>
                    </a:xfrm>
                    <a:prstGeom prst="rect">
                      <a:avLst/>
                    </a:prstGeom>
                  </pic:spPr>
                </pic:pic>
              </a:graphicData>
            </a:graphic>
          </wp:anchor>
        </w:drawing>
      </w:r>
    </w:p>
    <w:p>
      <w:pPr>
        <w:pStyle w:val="BodyText"/>
        <w:rPr>
          <w:b w:val="0"/>
        </w:rPr>
      </w:pPr>
    </w:p>
    <w:p>
      <w:pPr>
        <w:pStyle w:val="BodyText"/>
        <w:rPr>
          <w:b w:val="0"/>
        </w:rPr>
      </w:pPr>
    </w:p>
    <w:p>
      <w:pPr>
        <w:pStyle w:val="BodyText"/>
        <w:rPr>
          <w:b w:val="0"/>
        </w:rPr>
      </w:pPr>
    </w:p>
    <w:p>
      <w:pPr>
        <w:pStyle w:val="BodyText"/>
        <w:rPr>
          <w:b w:val="0"/>
        </w:rPr>
      </w:pPr>
    </w:p>
    <w:p>
      <w:pPr>
        <w:pStyle w:val="BodyText"/>
        <w:rPr>
          <w:b w:val="0"/>
        </w:rPr>
      </w:pPr>
    </w:p>
    <w:p>
      <w:pPr>
        <w:pStyle w:val="BodyText"/>
        <w:rPr>
          <w:b w:val="0"/>
        </w:rPr>
      </w:pPr>
    </w:p>
    <w:p>
      <w:pPr>
        <w:pStyle w:val="BodyText"/>
        <w:rPr>
          <w:b w:val="0"/>
        </w:rPr>
      </w:pPr>
    </w:p>
    <w:p>
      <w:pPr>
        <w:pStyle w:val="BodyText"/>
        <w:rPr>
          <w:b w:val="0"/>
        </w:rPr>
      </w:pPr>
    </w:p>
    <w:p>
      <w:pPr>
        <w:pStyle w:val="BodyText"/>
        <w:rPr>
          <w:b w:val="0"/>
        </w:rPr>
      </w:pPr>
    </w:p>
    <w:p>
      <w:pPr>
        <w:pStyle w:val="BodyText"/>
        <w:spacing w:before="63"/>
        <w:rPr>
          <w:b w:val="0"/>
        </w:rPr>
      </w:pPr>
    </w:p>
    <w:p>
      <w:pPr>
        <w:pStyle w:val="BodyText"/>
        <w:spacing w:line="213" w:lineRule="auto"/>
        <w:ind w:left="722" w:right="955"/>
        <w:jc w:val="both"/>
        <w:rPr>
          <w:b w:val="0"/>
        </w:rPr>
      </w:pPr>
      <w:r>
        <w:rPr/>
        <w:drawing>
          <wp:anchor distT="0" distB="0" distL="0" distR="0" allowOverlap="1" layoutInCell="1" locked="0" behindDoc="0" simplePos="0" relativeHeight="15814144">
            <wp:simplePos x="0" y="0"/>
            <wp:positionH relativeFrom="page">
              <wp:posOffset>7006803</wp:posOffset>
            </wp:positionH>
            <wp:positionV relativeFrom="paragraph">
              <wp:posOffset>-558274</wp:posOffset>
            </wp:positionV>
            <wp:extent cx="527729" cy="400050"/>
            <wp:effectExtent l="0" t="0" r="0" b="0"/>
            <wp:wrapNone/>
            <wp:docPr id="484" name="Image 484"/>
            <wp:cNvGraphicFramePr>
              <a:graphicFrameLocks/>
            </wp:cNvGraphicFramePr>
            <a:graphic>
              <a:graphicData uri="http://schemas.openxmlformats.org/drawingml/2006/picture">
                <pic:pic>
                  <pic:nvPicPr>
                    <pic:cNvPr id="484" name="Image 484"/>
                    <pic:cNvPicPr/>
                  </pic:nvPicPr>
                  <pic:blipFill>
                    <a:blip r:embed="rId95" cstate="print"/>
                    <a:stretch>
                      <a:fillRect/>
                    </a:stretch>
                  </pic:blipFill>
                  <pic:spPr>
                    <a:xfrm>
                      <a:off x="0" y="0"/>
                      <a:ext cx="527729" cy="400050"/>
                    </a:xfrm>
                    <a:prstGeom prst="rect">
                      <a:avLst/>
                    </a:prstGeom>
                  </pic:spPr>
                </pic:pic>
              </a:graphicData>
            </a:graphic>
          </wp:anchor>
        </w:drawing>
      </w:r>
      <w:r>
        <w:rPr/>
        <w:drawing>
          <wp:anchor distT="0" distB="0" distL="0" distR="0" allowOverlap="1" layoutInCell="1" locked="0" behindDoc="0" simplePos="0" relativeHeight="15817216">
            <wp:simplePos x="0" y="0"/>
            <wp:positionH relativeFrom="page">
              <wp:posOffset>7385441</wp:posOffset>
            </wp:positionH>
            <wp:positionV relativeFrom="paragraph">
              <wp:posOffset>713366</wp:posOffset>
            </wp:positionV>
            <wp:extent cx="449941" cy="71437"/>
            <wp:effectExtent l="0" t="0" r="0" b="0"/>
            <wp:wrapNone/>
            <wp:docPr id="485" name="Image 485"/>
            <wp:cNvGraphicFramePr>
              <a:graphicFrameLocks/>
            </wp:cNvGraphicFramePr>
            <a:graphic>
              <a:graphicData uri="http://schemas.openxmlformats.org/drawingml/2006/picture">
                <pic:pic>
                  <pic:nvPicPr>
                    <pic:cNvPr id="485" name="Image 485"/>
                    <pic:cNvPicPr/>
                  </pic:nvPicPr>
                  <pic:blipFill>
                    <a:blip r:embed="rId96" cstate="print"/>
                    <a:stretch>
                      <a:fillRect/>
                    </a:stretch>
                  </pic:blipFill>
                  <pic:spPr>
                    <a:xfrm>
                      <a:off x="0" y="0"/>
                      <a:ext cx="449941" cy="71437"/>
                    </a:xfrm>
                    <a:prstGeom prst="rect">
                      <a:avLst/>
                    </a:prstGeom>
                  </pic:spPr>
                </pic:pic>
              </a:graphicData>
            </a:graphic>
          </wp:anchor>
        </w:drawing>
      </w:r>
      <w:r>
        <w:rPr/>
        <mc:AlternateContent>
          <mc:Choice Requires="wps">
            <w:drawing>
              <wp:anchor distT="0" distB="0" distL="0" distR="0" allowOverlap="1" layoutInCell="1" locked="0" behindDoc="0" simplePos="0" relativeHeight="15817728">
                <wp:simplePos x="0" y="0"/>
                <wp:positionH relativeFrom="page">
                  <wp:posOffset>7270153</wp:posOffset>
                </wp:positionH>
                <wp:positionV relativeFrom="paragraph">
                  <wp:posOffset>536367</wp:posOffset>
                </wp:positionV>
                <wp:extent cx="2204085" cy="1189355"/>
                <wp:effectExtent l="0" t="0" r="0" b="0"/>
                <wp:wrapNone/>
                <wp:docPr id="486" name="Group 486"/>
                <wp:cNvGraphicFramePr>
                  <a:graphicFrameLocks/>
                </wp:cNvGraphicFramePr>
                <a:graphic>
                  <a:graphicData uri="http://schemas.microsoft.com/office/word/2010/wordprocessingGroup">
                    <wpg:wgp>
                      <wpg:cNvPr id="486" name="Group 486"/>
                      <wpg:cNvGrpSpPr/>
                      <wpg:grpSpPr>
                        <a:xfrm>
                          <a:off x="0" y="0"/>
                          <a:ext cx="2204085" cy="1189355"/>
                          <a:chExt cx="2204085" cy="1189355"/>
                        </a:xfrm>
                      </wpg:grpSpPr>
                      <pic:pic>
                        <pic:nvPicPr>
                          <pic:cNvPr id="487" name="Image 487"/>
                          <pic:cNvPicPr/>
                        </pic:nvPicPr>
                        <pic:blipFill>
                          <a:blip r:embed="rId97" cstate="print"/>
                          <a:stretch>
                            <a:fillRect/>
                          </a:stretch>
                        </pic:blipFill>
                        <pic:spPr>
                          <a:xfrm>
                            <a:off x="0" y="356297"/>
                            <a:ext cx="729703" cy="146354"/>
                          </a:xfrm>
                          <a:prstGeom prst="rect">
                            <a:avLst/>
                          </a:prstGeom>
                        </pic:spPr>
                      </pic:pic>
                      <pic:pic>
                        <pic:nvPicPr>
                          <pic:cNvPr id="488" name="Image 488"/>
                          <pic:cNvPicPr/>
                        </pic:nvPicPr>
                        <pic:blipFill>
                          <a:blip r:embed="rId98" cstate="print"/>
                          <a:stretch>
                            <a:fillRect/>
                          </a:stretch>
                        </pic:blipFill>
                        <pic:spPr>
                          <a:xfrm>
                            <a:off x="773502" y="0"/>
                            <a:ext cx="1430435" cy="1188784"/>
                          </a:xfrm>
                          <a:prstGeom prst="rect">
                            <a:avLst/>
                          </a:prstGeom>
                        </pic:spPr>
                      </pic:pic>
                    </wpg:wgp>
                  </a:graphicData>
                </a:graphic>
              </wp:anchor>
            </w:drawing>
          </mc:Choice>
          <mc:Fallback>
            <w:pict>
              <v:group style="position:absolute;margin-left:572.453003pt;margin-top:42.2337pt;width:173.55pt;height:93.65pt;mso-position-horizontal-relative:page;mso-position-vertical-relative:paragraph;z-index:15817728" id="docshapegroup417" coordorigin="11449,845" coordsize="3471,1873">
                <v:shape style="position:absolute;left:11449;top:1405;width:1150;height:231" type="#_x0000_t75" id="docshape418" stroked="false">
                  <v:imagedata r:id="rId97" o:title=""/>
                </v:shape>
                <v:shape style="position:absolute;left:12667;top:844;width:2253;height:1873" type="#_x0000_t75" id="docshape419" stroked="false">
                  <v:imagedata r:id="rId98" o:title=""/>
                </v:shape>
                <w10:wrap type="none"/>
              </v:group>
            </w:pict>
          </mc:Fallback>
        </mc:AlternateContent>
      </w:r>
      <w:r>
        <w:rPr/>
        <mc:AlternateContent>
          <mc:Choice Requires="wps">
            <w:drawing>
              <wp:anchor distT="0" distB="0" distL="0" distR="0" allowOverlap="1" layoutInCell="1" locked="0" behindDoc="0" simplePos="0" relativeHeight="15818240">
                <wp:simplePos x="0" y="0"/>
                <wp:positionH relativeFrom="page">
                  <wp:posOffset>5847510</wp:posOffset>
                </wp:positionH>
                <wp:positionV relativeFrom="paragraph">
                  <wp:posOffset>547060</wp:posOffset>
                </wp:positionV>
                <wp:extent cx="1917700" cy="1178560"/>
                <wp:effectExtent l="0" t="0" r="0" b="0"/>
                <wp:wrapNone/>
                <wp:docPr id="489" name="Group 489"/>
                <wp:cNvGraphicFramePr>
                  <a:graphicFrameLocks/>
                </wp:cNvGraphicFramePr>
                <a:graphic>
                  <a:graphicData uri="http://schemas.microsoft.com/office/word/2010/wordprocessingGroup">
                    <wpg:wgp>
                      <wpg:cNvPr id="489" name="Group 489"/>
                      <wpg:cNvGrpSpPr/>
                      <wpg:grpSpPr>
                        <a:xfrm>
                          <a:off x="0" y="0"/>
                          <a:ext cx="1917700" cy="1178560"/>
                          <a:chExt cx="1917700" cy="1178560"/>
                        </a:xfrm>
                      </wpg:grpSpPr>
                      <pic:pic>
                        <pic:nvPicPr>
                          <pic:cNvPr id="490" name="Image 490"/>
                          <pic:cNvPicPr/>
                        </pic:nvPicPr>
                        <pic:blipFill>
                          <a:blip r:embed="rId99" cstate="print"/>
                          <a:stretch>
                            <a:fillRect/>
                          </a:stretch>
                        </pic:blipFill>
                        <pic:spPr>
                          <a:xfrm>
                            <a:off x="1391295" y="776582"/>
                            <a:ext cx="526388" cy="401510"/>
                          </a:xfrm>
                          <a:prstGeom prst="rect">
                            <a:avLst/>
                          </a:prstGeom>
                        </pic:spPr>
                      </pic:pic>
                      <pic:pic>
                        <pic:nvPicPr>
                          <pic:cNvPr id="491" name="Image 491"/>
                          <pic:cNvPicPr/>
                        </pic:nvPicPr>
                        <pic:blipFill>
                          <a:blip r:embed="rId100" cstate="print"/>
                          <a:stretch>
                            <a:fillRect/>
                          </a:stretch>
                        </pic:blipFill>
                        <pic:spPr>
                          <a:xfrm>
                            <a:off x="0" y="0"/>
                            <a:ext cx="1350530" cy="906691"/>
                          </a:xfrm>
                          <a:prstGeom prst="rect">
                            <a:avLst/>
                          </a:prstGeom>
                        </pic:spPr>
                      </pic:pic>
                    </wpg:wgp>
                  </a:graphicData>
                </a:graphic>
              </wp:anchor>
            </w:drawing>
          </mc:Choice>
          <mc:Fallback>
            <w:pict>
              <v:group style="position:absolute;margin-left:460.433899pt;margin-top:43.0756pt;width:151pt;height:92.8pt;mso-position-horizontal-relative:page;mso-position-vertical-relative:paragraph;z-index:15818240" id="docshapegroup420" coordorigin="9209,862" coordsize="3020,1856">
                <v:shape style="position:absolute;left:11399;top:2084;width:829;height:633" type="#_x0000_t75" id="docshape421" stroked="false">
                  <v:imagedata r:id="rId99" o:title=""/>
                </v:shape>
                <v:shape style="position:absolute;left:9208;top:861;width:2127;height:1428" type="#_x0000_t75" id="docshape422" stroked="false">
                  <v:imagedata r:id="rId100" o:title=""/>
                </v:shape>
                <w10:wrap type="none"/>
              </v:group>
            </w:pict>
          </mc:Fallback>
        </mc:AlternateContent>
      </w:r>
      <w:r>
        <w:rPr>
          <w:b w:val="0"/>
          <w:color w:val="231F20"/>
        </w:rPr>
        <w:t>Para</w:t>
      </w:r>
      <w:r>
        <w:rPr>
          <w:b w:val="0"/>
          <w:color w:val="231F20"/>
          <w:spacing w:val="-4"/>
        </w:rPr>
        <w:t> </w:t>
      </w:r>
      <w:r>
        <w:rPr>
          <w:b w:val="0"/>
          <w:color w:val="231F20"/>
        </w:rPr>
        <w:t>la</w:t>
      </w:r>
      <w:r>
        <w:rPr>
          <w:b w:val="0"/>
          <w:color w:val="231F20"/>
          <w:spacing w:val="-4"/>
        </w:rPr>
        <w:t> </w:t>
      </w:r>
      <w:r>
        <w:rPr>
          <w:b w:val="0"/>
          <w:color w:val="231F20"/>
        </w:rPr>
        <w:t>instalación</w:t>
      </w:r>
      <w:r>
        <w:rPr>
          <w:b w:val="0"/>
          <w:color w:val="231F20"/>
          <w:spacing w:val="-4"/>
        </w:rPr>
        <w:t> </w:t>
      </w:r>
      <w:r>
        <w:rPr>
          <w:b w:val="0"/>
          <w:color w:val="231F20"/>
        </w:rPr>
        <w:t>de</w:t>
      </w:r>
      <w:r>
        <w:rPr>
          <w:b w:val="0"/>
          <w:color w:val="231F20"/>
          <w:spacing w:val="-4"/>
        </w:rPr>
        <w:t> </w:t>
      </w:r>
      <w:r>
        <w:rPr>
          <w:b w:val="0"/>
          <w:color w:val="231F20"/>
        </w:rPr>
        <w:t>varios</w:t>
      </w:r>
      <w:r>
        <w:rPr>
          <w:b w:val="0"/>
          <w:color w:val="231F20"/>
          <w:spacing w:val="-4"/>
        </w:rPr>
        <w:t> </w:t>
      </w:r>
      <w:r>
        <w:rPr>
          <w:b w:val="0"/>
          <w:color w:val="231F20"/>
        </w:rPr>
        <w:t>inversores,</w:t>
      </w:r>
      <w:r>
        <w:rPr>
          <w:b w:val="0"/>
          <w:color w:val="231F20"/>
          <w:spacing w:val="-4"/>
        </w:rPr>
        <w:t> </w:t>
      </w:r>
      <w:r>
        <w:rPr>
          <w:b w:val="0"/>
          <w:color w:val="231F20"/>
        </w:rPr>
        <w:t>reserve</w:t>
      </w:r>
      <w:r>
        <w:rPr>
          <w:b w:val="0"/>
          <w:color w:val="231F20"/>
          <w:spacing w:val="-4"/>
        </w:rPr>
        <w:t> </w:t>
      </w:r>
      <w:r>
        <w:rPr>
          <w:b w:val="0"/>
          <w:color w:val="231F20"/>
        </w:rPr>
        <w:t>un</w:t>
      </w:r>
      <w:r>
        <w:rPr>
          <w:b w:val="0"/>
          <w:color w:val="231F20"/>
          <w:spacing w:val="-4"/>
        </w:rPr>
        <w:t> </w:t>
      </w:r>
      <w:r>
        <w:rPr>
          <w:b w:val="0"/>
          <w:color w:val="231F20"/>
        </w:rPr>
        <w:t>espacio</w:t>
      </w:r>
      <w:r>
        <w:rPr>
          <w:b w:val="0"/>
          <w:color w:val="231F20"/>
          <w:spacing w:val="-4"/>
        </w:rPr>
        <w:t> </w:t>
      </w:r>
      <w:r>
        <w:rPr>
          <w:b w:val="0"/>
          <w:color w:val="231F20"/>
        </w:rPr>
        <w:t>de</w:t>
      </w:r>
      <w:r>
        <w:rPr>
          <w:b w:val="0"/>
          <w:color w:val="231F20"/>
          <w:spacing w:val="-4"/>
        </w:rPr>
        <w:t> </w:t>
      </w:r>
      <w:r>
        <w:rPr>
          <w:b w:val="0"/>
          <w:color w:val="231F20"/>
        </w:rPr>
        <w:t>1200</w:t>
      </w:r>
      <w:r>
        <w:rPr>
          <w:b w:val="0"/>
          <w:color w:val="231F20"/>
          <w:spacing w:val="-4"/>
        </w:rPr>
        <w:t> </w:t>
      </w:r>
      <w:r>
        <w:rPr>
          <w:b w:val="0"/>
          <w:color w:val="231F20"/>
        </w:rPr>
        <w:t>mm</w:t>
      </w:r>
      <w:r>
        <w:rPr>
          <w:b w:val="0"/>
          <w:color w:val="231F20"/>
          <w:spacing w:val="-4"/>
        </w:rPr>
        <w:t> </w:t>
      </w:r>
      <w:r>
        <w:rPr>
          <w:b w:val="0"/>
          <w:color w:val="231F20"/>
        </w:rPr>
        <w:t>como mínimo entre cada inversor izquierdo y derecho y de 500 mm como mínimo entre cada inversor superior e inferior.</w:t>
      </w:r>
    </w:p>
    <w:p>
      <w:pPr>
        <w:spacing w:after="0" w:line="213" w:lineRule="auto"/>
        <w:jc w:val="both"/>
        <w:sectPr>
          <w:type w:val="continuous"/>
          <w:pgSz w:w="16160" w:h="11910" w:orient="landscape"/>
          <w:pgMar w:header="927" w:footer="665" w:top="300" w:bottom="280" w:left="360" w:right="320"/>
          <w:cols w:num="2" w:equalWidth="0">
            <w:col w:w="6516" w:space="1549"/>
            <w:col w:w="7415"/>
          </w:cols>
        </w:sectPr>
      </w:pPr>
    </w:p>
    <w:p>
      <w:pPr>
        <w:pStyle w:val="BodyText"/>
        <w:rPr>
          <w:b w:val="0"/>
          <w:sz w:val="20"/>
        </w:rPr>
      </w:pPr>
    </w:p>
    <w:p>
      <w:pPr>
        <w:pStyle w:val="BodyText"/>
        <w:rPr>
          <w:b w:val="0"/>
          <w:sz w:val="20"/>
        </w:rPr>
      </w:pPr>
    </w:p>
    <w:p>
      <w:pPr>
        <w:pStyle w:val="BodyText"/>
        <w:rPr>
          <w:b w:val="0"/>
          <w:sz w:val="20"/>
        </w:rPr>
      </w:pPr>
    </w:p>
    <w:p>
      <w:pPr>
        <w:pStyle w:val="BodyText"/>
        <w:rPr>
          <w:b w:val="0"/>
          <w:sz w:val="20"/>
        </w:rPr>
      </w:pPr>
    </w:p>
    <w:p>
      <w:pPr>
        <w:pStyle w:val="BodyText"/>
        <w:rPr>
          <w:b w:val="0"/>
          <w:sz w:val="20"/>
        </w:rPr>
      </w:pPr>
    </w:p>
    <w:p>
      <w:pPr>
        <w:pStyle w:val="BodyText"/>
        <w:rPr>
          <w:b w:val="0"/>
          <w:sz w:val="20"/>
        </w:rPr>
      </w:pPr>
    </w:p>
    <w:p>
      <w:pPr>
        <w:pStyle w:val="BodyText"/>
        <w:rPr>
          <w:b w:val="0"/>
          <w:sz w:val="20"/>
        </w:rPr>
      </w:pPr>
    </w:p>
    <w:p>
      <w:pPr>
        <w:pStyle w:val="BodyText"/>
        <w:rPr>
          <w:b w:val="0"/>
          <w:sz w:val="20"/>
        </w:rPr>
      </w:pPr>
    </w:p>
    <w:p>
      <w:pPr>
        <w:pStyle w:val="BodyText"/>
        <w:spacing w:before="187"/>
        <w:rPr>
          <w:b w:val="0"/>
          <w:sz w:val="20"/>
        </w:rPr>
      </w:pPr>
    </w:p>
    <w:p>
      <w:pPr>
        <w:pStyle w:val="BodyText"/>
        <w:ind w:left="10798"/>
        <w:rPr>
          <w:sz w:val="20"/>
        </w:rPr>
      </w:pPr>
      <w:r>
        <w:rPr>
          <w:sz w:val="20"/>
        </w:rPr>
        <w:drawing>
          <wp:inline distT="0" distB="0" distL="0" distR="0">
            <wp:extent cx="1347825" cy="904875"/>
            <wp:effectExtent l="0" t="0" r="0" b="0"/>
            <wp:docPr id="492" name="Image 492"/>
            <wp:cNvGraphicFramePr>
              <a:graphicFrameLocks/>
            </wp:cNvGraphicFramePr>
            <a:graphic>
              <a:graphicData uri="http://schemas.openxmlformats.org/drawingml/2006/picture">
                <pic:pic>
                  <pic:nvPicPr>
                    <pic:cNvPr id="492" name="Image 492"/>
                    <pic:cNvPicPr/>
                  </pic:nvPicPr>
                  <pic:blipFill>
                    <a:blip r:embed="rId101" cstate="print"/>
                    <a:stretch>
                      <a:fillRect/>
                    </a:stretch>
                  </pic:blipFill>
                  <pic:spPr>
                    <a:xfrm>
                      <a:off x="0" y="0"/>
                      <a:ext cx="1347825" cy="904875"/>
                    </a:xfrm>
                    <a:prstGeom prst="rect">
                      <a:avLst/>
                    </a:prstGeom>
                  </pic:spPr>
                </pic:pic>
              </a:graphicData>
            </a:graphic>
          </wp:inline>
        </w:drawing>
      </w:r>
      <w:r>
        <w:rPr>
          <w:sz w:val="20"/>
        </w:rPr>
      </w:r>
    </w:p>
    <w:p>
      <w:pPr>
        <w:spacing w:after="0"/>
        <w:rPr>
          <w:sz w:val="20"/>
        </w:rPr>
        <w:sectPr>
          <w:type w:val="continuous"/>
          <w:pgSz w:w="16160" w:h="11910" w:orient="landscape"/>
          <w:pgMar w:header="927" w:footer="665" w:top="300" w:bottom="280" w:left="360" w:right="320"/>
        </w:sectPr>
      </w:pPr>
    </w:p>
    <w:p>
      <w:pPr>
        <w:pStyle w:val="BodyText"/>
        <w:spacing w:before="198"/>
        <w:rPr>
          <w:b w:val="0"/>
          <w:sz w:val="20"/>
        </w:rPr>
      </w:pPr>
    </w:p>
    <w:p>
      <w:pPr>
        <w:spacing w:after="0"/>
        <w:rPr>
          <w:sz w:val="20"/>
        </w:rPr>
        <w:sectPr>
          <w:headerReference w:type="default" r:id="rId102"/>
          <w:footerReference w:type="default" r:id="rId103"/>
          <w:pgSz w:w="16160" w:h="11910" w:orient="landscape"/>
          <w:pgMar w:header="936" w:footer="665" w:top="1160" w:bottom="860" w:left="360" w:right="320"/>
        </w:sectPr>
      </w:pPr>
    </w:p>
    <w:p>
      <w:pPr>
        <w:pStyle w:val="Heading3"/>
        <w:numPr>
          <w:ilvl w:val="1"/>
          <w:numId w:val="15"/>
        </w:numPr>
        <w:tabs>
          <w:tab w:pos="799" w:val="left" w:leader="none"/>
        </w:tabs>
        <w:spacing w:line="240" w:lineRule="auto" w:before="100" w:after="0"/>
        <w:ind w:left="799" w:right="0" w:hanging="292"/>
        <w:jc w:val="left"/>
        <w:rPr>
          <w:b/>
        </w:rPr>
      </w:pPr>
      <w:r>
        <w:rPr>
          <w:b/>
          <w:color w:val="231F20"/>
        </w:rPr>
        <w:t>Preparación</w:t>
      </w:r>
      <w:r>
        <w:rPr>
          <w:b/>
          <w:color w:val="231F20"/>
          <w:spacing w:val="-4"/>
        </w:rPr>
        <w:t> </w:t>
      </w:r>
      <w:r>
        <w:rPr>
          <w:b/>
          <w:color w:val="231F20"/>
        </w:rPr>
        <w:t>de</w:t>
      </w:r>
      <w:r>
        <w:rPr>
          <w:b/>
          <w:color w:val="231F20"/>
          <w:spacing w:val="-2"/>
        </w:rPr>
        <w:t> </w:t>
      </w:r>
      <w:r>
        <w:rPr>
          <w:b/>
          <w:color w:val="231F20"/>
        </w:rPr>
        <w:t>herramientas</w:t>
      </w:r>
      <w:r>
        <w:rPr>
          <w:b/>
          <w:color w:val="231F20"/>
          <w:spacing w:val="-2"/>
        </w:rPr>
        <w:t> </w:t>
      </w:r>
      <w:r>
        <w:rPr>
          <w:b/>
          <w:color w:val="231F20"/>
        </w:rPr>
        <w:t>para</w:t>
      </w:r>
      <w:r>
        <w:rPr>
          <w:b/>
          <w:color w:val="231F20"/>
          <w:spacing w:val="-1"/>
        </w:rPr>
        <w:t> </w:t>
      </w:r>
      <w:r>
        <w:rPr>
          <w:b/>
          <w:color w:val="231F20"/>
        </w:rPr>
        <w:t>la</w:t>
      </w:r>
      <w:r>
        <w:rPr>
          <w:b/>
          <w:color w:val="231F20"/>
          <w:spacing w:val="-2"/>
        </w:rPr>
        <w:t> </w:t>
      </w:r>
      <w:r>
        <w:rPr>
          <w:b/>
          <w:color w:val="231F20"/>
        </w:rPr>
        <w:t>instalación</w:t>
      </w:r>
      <w:r>
        <w:rPr>
          <w:b/>
          <w:color w:val="231F20"/>
          <w:spacing w:val="-2"/>
        </w:rPr>
        <w:t> </w:t>
      </w:r>
      <w:r>
        <w:rPr>
          <w:b/>
          <w:color w:val="231F20"/>
        </w:rPr>
        <w:t>y</w:t>
      </w:r>
      <w:r>
        <w:rPr>
          <w:b/>
          <w:color w:val="231F20"/>
          <w:spacing w:val="-1"/>
        </w:rPr>
        <w:t> </w:t>
      </w:r>
      <w:r>
        <w:rPr>
          <w:b/>
          <w:color w:val="231F20"/>
          <w:spacing w:val="-2"/>
        </w:rPr>
        <w:t>conexión</w:t>
      </w:r>
    </w:p>
    <w:p>
      <w:pPr>
        <w:pStyle w:val="Heading3"/>
        <w:numPr>
          <w:ilvl w:val="1"/>
          <w:numId w:val="15"/>
        </w:numPr>
        <w:tabs>
          <w:tab w:pos="799" w:val="left" w:leader="none"/>
        </w:tabs>
        <w:spacing w:line="240" w:lineRule="auto" w:before="100" w:after="0"/>
        <w:ind w:left="799" w:right="0" w:hanging="292"/>
        <w:jc w:val="left"/>
        <w:rPr>
          <w:b/>
        </w:rPr>
      </w:pPr>
      <w:bookmarkStart w:name="_TOC_250014" w:id="23"/>
      <w:r>
        <w:rPr/>
        <w:br w:type="column"/>
      </w:r>
      <w:r>
        <w:rPr>
          <w:b/>
          <w:color w:val="231F20"/>
        </w:rPr>
        <w:t>Comprobar</w:t>
      </w:r>
      <w:r>
        <w:rPr>
          <w:b/>
          <w:color w:val="231F20"/>
          <w:spacing w:val="-2"/>
        </w:rPr>
        <w:t> </w:t>
      </w:r>
      <w:r>
        <w:rPr>
          <w:b/>
          <w:color w:val="231F20"/>
        </w:rPr>
        <w:t>si</w:t>
      </w:r>
      <w:r>
        <w:rPr>
          <w:b/>
          <w:color w:val="231F20"/>
          <w:spacing w:val="-2"/>
        </w:rPr>
        <w:t> </w:t>
      </w:r>
      <w:r>
        <w:rPr>
          <w:b/>
          <w:color w:val="231F20"/>
        </w:rPr>
        <w:t>hay</w:t>
      </w:r>
      <w:r>
        <w:rPr>
          <w:b/>
          <w:color w:val="231F20"/>
          <w:spacing w:val="-1"/>
        </w:rPr>
        <w:t> </w:t>
      </w:r>
      <w:r>
        <w:rPr>
          <w:b/>
          <w:color w:val="231F20"/>
        </w:rPr>
        <w:t>daños</w:t>
      </w:r>
      <w:r>
        <w:rPr>
          <w:b/>
          <w:color w:val="231F20"/>
          <w:spacing w:val="-2"/>
        </w:rPr>
        <w:t> </w:t>
      </w:r>
      <w:r>
        <w:rPr>
          <w:b/>
          <w:color w:val="231F20"/>
        </w:rPr>
        <w:t>de</w:t>
      </w:r>
      <w:r>
        <w:rPr>
          <w:b/>
          <w:color w:val="231F20"/>
          <w:spacing w:val="-1"/>
        </w:rPr>
        <w:t> </w:t>
      </w:r>
      <w:bookmarkEnd w:id="23"/>
      <w:r>
        <w:rPr>
          <w:b/>
          <w:color w:val="231F20"/>
          <w:spacing w:val="-2"/>
        </w:rPr>
        <w:t>transporte</w:t>
      </w:r>
    </w:p>
    <w:p>
      <w:pPr>
        <w:pStyle w:val="BodyText"/>
        <w:spacing w:line="237" w:lineRule="auto" w:before="129"/>
        <w:ind w:left="507" w:right="735"/>
        <w:rPr>
          <w:b w:val="0"/>
        </w:rPr>
      </w:pPr>
      <w:r>
        <w:rPr>
          <w:b w:val="0"/>
          <w:color w:val="231F20"/>
        </w:rPr>
        <w:t>Asegúrese de que el inversor está intacto durante el transporte. Si hay daños visibles,</w:t>
      </w:r>
      <w:r>
        <w:rPr>
          <w:b w:val="0"/>
          <w:color w:val="231F20"/>
          <w:spacing w:val="-5"/>
        </w:rPr>
        <w:t> </w:t>
      </w:r>
      <w:r>
        <w:rPr>
          <w:b w:val="0"/>
          <w:color w:val="231F20"/>
        </w:rPr>
        <w:t>como</w:t>
      </w:r>
      <w:r>
        <w:rPr>
          <w:b w:val="0"/>
          <w:color w:val="231F20"/>
          <w:spacing w:val="-5"/>
        </w:rPr>
        <w:t> </w:t>
      </w:r>
      <w:r>
        <w:rPr>
          <w:b w:val="0"/>
          <w:color w:val="231F20"/>
        </w:rPr>
        <w:t>grietas,</w:t>
      </w:r>
      <w:r>
        <w:rPr>
          <w:b w:val="0"/>
          <w:color w:val="231F20"/>
          <w:spacing w:val="-5"/>
        </w:rPr>
        <w:t> </w:t>
      </w:r>
      <w:r>
        <w:rPr>
          <w:b w:val="0"/>
          <w:color w:val="231F20"/>
        </w:rPr>
        <w:t>póngase</w:t>
      </w:r>
      <w:r>
        <w:rPr>
          <w:b w:val="0"/>
          <w:color w:val="231F20"/>
          <w:spacing w:val="-5"/>
        </w:rPr>
        <w:t> </w:t>
      </w:r>
      <w:r>
        <w:rPr>
          <w:b w:val="0"/>
          <w:color w:val="231F20"/>
        </w:rPr>
        <w:t>en</w:t>
      </w:r>
      <w:r>
        <w:rPr>
          <w:b w:val="0"/>
          <w:color w:val="231F20"/>
          <w:spacing w:val="-5"/>
        </w:rPr>
        <w:t> </w:t>
      </w:r>
      <w:r>
        <w:rPr>
          <w:b w:val="0"/>
          <w:color w:val="231F20"/>
        </w:rPr>
        <w:t>contacto</w:t>
      </w:r>
      <w:r>
        <w:rPr>
          <w:b w:val="0"/>
          <w:color w:val="231F20"/>
          <w:spacing w:val="-5"/>
        </w:rPr>
        <w:t> </w:t>
      </w:r>
      <w:r>
        <w:rPr>
          <w:b w:val="0"/>
          <w:color w:val="231F20"/>
        </w:rPr>
        <w:t>con</w:t>
      </w:r>
      <w:r>
        <w:rPr>
          <w:b w:val="0"/>
          <w:color w:val="231F20"/>
          <w:spacing w:val="-5"/>
        </w:rPr>
        <w:t> </w:t>
      </w:r>
      <w:r>
        <w:rPr>
          <w:b w:val="0"/>
          <w:color w:val="231F20"/>
        </w:rPr>
        <w:t>su</w:t>
      </w:r>
      <w:r>
        <w:rPr>
          <w:b w:val="0"/>
          <w:color w:val="231F20"/>
          <w:spacing w:val="-5"/>
        </w:rPr>
        <w:t> </w:t>
      </w:r>
      <w:r>
        <w:rPr>
          <w:b w:val="0"/>
          <w:color w:val="231F20"/>
        </w:rPr>
        <w:t>distribuidor</w:t>
      </w:r>
      <w:r>
        <w:rPr>
          <w:b w:val="0"/>
          <w:color w:val="231F20"/>
          <w:spacing w:val="-5"/>
        </w:rPr>
        <w:t> </w:t>
      </w:r>
      <w:r>
        <w:rPr>
          <w:b w:val="0"/>
          <w:color w:val="231F20"/>
        </w:rPr>
        <w:t>inmediatamente.</w:t>
      </w:r>
    </w:p>
    <w:p>
      <w:pPr>
        <w:spacing w:after="0" w:line="237" w:lineRule="auto"/>
        <w:sectPr>
          <w:type w:val="continuous"/>
          <w:pgSz w:w="16160" w:h="11910" w:orient="landscape"/>
          <w:pgMar w:header="936" w:footer="665" w:top="300" w:bottom="280" w:left="360" w:right="320"/>
          <w:cols w:num="2" w:equalWidth="0">
            <w:col w:w="5777" w:space="2463"/>
            <w:col w:w="7240"/>
          </w:cols>
        </w:sectPr>
      </w:pPr>
    </w:p>
    <w:p>
      <w:pPr>
        <w:pStyle w:val="BodyText"/>
        <w:spacing w:before="125"/>
        <w:rPr>
          <w:b w:val="0"/>
          <w:sz w:val="18"/>
        </w:rPr>
      </w:pPr>
      <w:r>
        <w:rPr/>
        <mc:AlternateContent>
          <mc:Choice Requires="wps">
            <w:drawing>
              <wp:anchor distT="0" distB="0" distL="0" distR="0" allowOverlap="1" layoutInCell="1" locked="0" behindDoc="0" simplePos="0" relativeHeight="15822336">
                <wp:simplePos x="0" y="0"/>
                <wp:positionH relativeFrom="page">
                  <wp:posOffset>550579</wp:posOffset>
                </wp:positionH>
                <wp:positionV relativeFrom="page">
                  <wp:posOffset>3936560</wp:posOffset>
                </wp:positionV>
                <wp:extent cx="843915" cy="704215"/>
                <wp:effectExtent l="0" t="0" r="0" b="0"/>
                <wp:wrapNone/>
                <wp:docPr id="499" name="Group 499"/>
                <wp:cNvGraphicFramePr>
                  <a:graphicFrameLocks/>
                </wp:cNvGraphicFramePr>
                <a:graphic>
                  <a:graphicData uri="http://schemas.microsoft.com/office/word/2010/wordprocessingGroup">
                    <wpg:wgp>
                      <wpg:cNvPr id="499" name="Group 499"/>
                      <wpg:cNvGrpSpPr/>
                      <wpg:grpSpPr>
                        <a:xfrm>
                          <a:off x="0" y="0"/>
                          <a:ext cx="843915" cy="704215"/>
                          <a:chExt cx="843915" cy="704215"/>
                        </a:xfrm>
                      </wpg:grpSpPr>
                      <pic:pic>
                        <pic:nvPicPr>
                          <pic:cNvPr id="500" name="Image 500"/>
                          <pic:cNvPicPr/>
                        </pic:nvPicPr>
                        <pic:blipFill>
                          <a:blip r:embed="rId104" cstate="print"/>
                          <a:stretch>
                            <a:fillRect/>
                          </a:stretch>
                        </pic:blipFill>
                        <pic:spPr>
                          <a:xfrm>
                            <a:off x="0" y="0"/>
                            <a:ext cx="843457" cy="704075"/>
                          </a:xfrm>
                          <a:prstGeom prst="rect">
                            <a:avLst/>
                          </a:prstGeom>
                        </pic:spPr>
                      </pic:pic>
                      <wps:wsp>
                        <wps:cNvPr id="501" name="Textbox 501"/>
                        <wps:cNvSpPr txBox="1"/>
                        <wps:spPr>
                          <a:xfrm>
                            <a:off x="0" y="0"/>
                            <a:ext cx="843915" cy="704215"/>
                          </a:xfrm>
                          <a:prstGeom prst="rect">
                            <a:avLst/>
                          </a:prstGeom>
                        </wps:spPr>
                        <wps:txbx>
                          <w:txbxContent>
                            <w:p>
                              <w:pPr>
                                <w:spacing w:line="240" w:lineRule="auto" w:before="0"/>
                                <w:rPr>
                                  <w:b w:val="0"/>
                                  <w:sz w:val="14"/>
                                </w:rPr>
                              </w:pPr>
                            </w:p>
                            <w:p>
                              <w:pPr>
                                <w:spacing w:line="240" w:lineRule="auto" w:before="0"/>
                                <w:rPr>
                                  <w:b w:val="0"/>
                                  <w:sz w:val="14"/>
                                </w:rPr>
                              </w:pPr>
                            </w:p>
                            <w:p>
                              <w:pPr>
                                <w:spacing w:line="240" w:lineRule="auto" w:before="0"/>
                                <w:rPr>
                                  <w:b w:val="0"/>
                                  <w:sz w:val="14"/>
                                </w:rPr>
                              </w:pPr>
                            </w:p>
                            <w:p>
                              <w:pPr>
                                <w:spacing w:line="240" w:lineRule="auto" w:before="146"/>
                                <w:rPr>
                                  <w:b w:val="0"/>
                                  <w:sz w:val="14"/>
                                </w:rPr>
                              </w:pPr>
                            </w:p>
                            <w:p>
                              <w:pPr>
                                <w:spacing w:before="0"/>
                                <w:ind w:left="157" w:right="0" w:firstLine="0"/>
                                <w:jc w:val="left"/>
                                <w:rPr>
                                  <w:b w:val="0"/>
                                  <w:sz w:val="14"/>
                                </w:rPr>
                              </w:pPr>
                              <w:r>
                                <w:rPr>
                                  <w:b w:val="0"/>
                                  <w:color w:val="231F20"/>
                                  <w:sz w:val="14"/>
                                </w:rPr>
                                <w:t>Nivel de</w:t>
                              </w:r>
                              <w:r>
                                <w:rPr>
                                  <w:b w:val="0"/>
                                  <w:color w:val="231F20"/>
                                  <w:spacing w:val="1"/>
                                  <w:sz w:val="14"/>
                                </w:rPr>
                                <w:t> </w:t>
                              </w:r>
                              <w:r>
                                <w:rPr>
                                  <w:b w:val="0"/>
                                  <w:color w:val="231F20"/>
                                  <w:spacing w:val="-2"/>
                                  <w:sz w:val="14"/>
                                </w:rPr>
                                <w:t>burbuja</w:t>
                              </w:r>
                            </w:p>
                          </w:txbxContent>
                        </wps:txbx>
                        <wps:bodyPr wrap="square" lIns="0" tIns="0" rIns="0" bIns="0" rtlCol="0">
                          <a:noAutofit/>
                        </wps:bodyPr>
                      </wps:wsp>
                    </wpg:wgp>
                  </a:graphicData>
                </a:graphic>
              </wp:anchor>
            </w:drawing>
          </mc:Choice>
          <mc:Fallback>
            <w:pict>
              <v:group style="position:absolute;margin-left:43.352699pt;margin-top:309.965393pt;width:66.45pt;height:55.45pt;mso-position-horizontal-relative:page;mso-position-vertical-relative:page;z-index:15822336" id="docshapegroup427" coordorigin="867,6199" coordsize="1329,1109">
                <v:shape style="position:absolute;left:867;top:6199;width:1329;height:1109" type="#_x0000_t75" id="docshape428" stroked="false">
                  <v:imagedata r:id="rId104" o:title=""/>
                </v:shape>
                <v:shape style="position:absolute;left:867;top:6199;width:1329;height:1109" type="#_x0000_t202" id="docshape429" filled="false" stroked="false">
                  <v:textbox inset="0,0,0,0">
                    <w:txbxContent>
                      <w:p>
                        <w:pPr>
                          <w:spacing w:line="240" w:lineRule="auto" w:before="0"/>
                          <w:rPr>
                            <w:b w:val="0"/>
                            <w:sz w:val="14"/>
                          </w:rPr>
                        </w:pPr>
                      </w:p>
                      <w:p>
                        <w:pPr>
                          <w:spacing w:line="240" w:lineRule="auto" w:before="0"/>
                          <w:rPr>
                            <w:b w:val="0"/>
                            <w:sz w:val="14"/>
                          </w:rPr>
                        </w:pPr>
                      </w:p>
                      <w:p>
                        <w:pPr>
                          <w:spacing w:line="240" w:lineRule="auto" w:before="0"/>
                          <w:rPr>
                            <w:b w:val="0"/>
                            <w:sz w:val="14"/>
                          </w:rPr>
                        </w:pPr>
                      </w:p>
                      <w:p>
                        <w:pPr>
                          <w:spacing w:line="240" w:lineRule="auto" w:before="146"/>
                          <w:rPr>
                            <w:b w:val="0"/>
                            <w:sz w:val="14"/>
                          </w:rPr>
                        </w:pPr>
                      </w:p>
                      <w:p>
                        <w:pPr>
                          <w:spacing w:before="0"/>
                          <w:ind w:left="157" w:right="0" w:firstLine="0"/>
                          <w:jc w:val="left"/>
                          <w:rPr>
                            <w:b w:val="0"/>
                            <w:sz w:val="14"/>
                          </w:rPr>
                        </w:pPr>
                        <w:r>
                          <w:rPr>
                            <w:b w:val="0"/>
                            <w:color w:val="231F20"/>
                            <w:sz w:val="14"/>
                          </w:rPr>
                          <w:t>Nivel de</w:t>
                        </w:r>
                        <w:r>
                          <w:rPr>
                            <w:b w:val="0"/>
                            <w:color w:val="231F20"/>
                            <w:spacing w:val="1"/>
                            <w:sz w:val="14"/>
                          </w:rPr>
                          <w:t> </w:t>
                        </w:r>
                        <w:r>
                          <w:rPr>
                            <w:b w:val="0"/>
                            <w:color w:val="231F20"/>
                            <w:spacing w:val="-2"/>
                            <w:sz w:val="14"/>
                          </w:rPr>
                          <w:t>burbuja</w:t>
                        </w:r>
                      </w:p>
                    </w:txbxContent>
                  </v:textbox>
                  <w10:wrap type="none"/>
                </v:shape>
                <w10:wrap type="none"/>
              </v:group>
            </w:pict>
          </mc:Fallback>
        </mc:AlternateContent>
      </w:r>
      <w:r>
        <w:rPr/>
        <mc:AlternateContent>
          <mc:Choice Requires="wps">
            <w:drawing>
              <wp:anchor distT="0" distB="0" distL="0" distR="0" allowOverlap="1" layoutInCell="1" locked="0" behindDoc="0" simplePos="0" relativeHeight="15823360">
                <wp:simplePos x="0" y="0"/>
                <wp:positionH relativeFrom="page">
                  <wp:posOffset>1509200</wp:posOffset>
                </wp:positionH>
                <wp:positionV relativeFrom="page">
                  <wp:posOffset>3935112</wp:posOffset>
                </wp:positionV>
                <wp:extent cx="843915" cy="704215"/>
                <wp:effectExtent l="0" t="0" r="0" b="0"/>
                <wp:wrapNone/>
                <wp:docPr id="502" name="Group 502"/>
                <wp:cNvGraphicFramePr>
                  <a:graphicFrameLocks/>
                </wp:cNvGraphicFramePr>
                <a:graphic>
                  <a:graphicData uri="http://schemas.microsoft.com/office/word/2010/wordprocessingGroup">
                    <wpg:wgp>
                      <wpg:cNvPr id="502" name="Group 502"/>
                      <wpg:cNvGrpSpPr/>
                      <wpg:grpSpPr>
                        <a:xfrm>
                          <a:off x="0" y="0"/>
                          <a:ext cx="843915" cy="704215"/>
                          <a:chExt cx="843915" cy="704215"/>
                        </a:xfrm>
                      </wpg:grpSpPr>
                      <pic:pic>
                        <pic:nvPicPr>
                          <pic:cNvPr id="503" name="Image 503"/>
                          <pic:cNvPicPr/>
                        </pic:nvPicPr>
                        <pic:blipFill>
                          <a:blip r:embed="rId105" cstate="print"/>
                          <a:stretch>
                            <a:fillRect/>
                          </a:stretch>
                        </pic:blipFill>
                        <pic:spPr>
                          <a:xfrm>
                            <a:off x="0" y="0"/>
                            <a:ext cx="843457" cy="704075"/>
                          </a:xfrm>
                          <a:prstGeom prst="rect">
                            <a:avLst/>
                          </a:prstGeom>
                        </pic:spPr>
                      </pic:pic>
                      <wps:wsp>
                        <wps:cNvPr id="504" name="Textbox 504"/>
                        <wps:cNvSpPr txBox="1"/>
                        <wps:spPr>
                          <a:xfrm>
                            <a:off x="0" y="0"/>
                            <a:ext cx="843915" cy="704215"/>
                          </a:xfrm>
                          <a:prstGeom prst="rect">
                            <a:avLst/>
                          </a:prstGeom>
                        </wps:spPr>
                        <wps:txbx>
                          <w:txbxContent>
                            <w:p>
                              <w:pPr>
                                <w:spacing w:line="240" w:lineRule="auto" w:before="0"/>
                                <w:rPr>
                                  <w:b w:val="0"/>
                                  <w:sz w:val="14"/>
                                </w:rPr>
                              </w:pPr>
                            </w:p>
                            <w:p>
                              <w:pPr>
                                <w:spacing w:line="240" w:lineRule="auto" w:before="0"/>
                                <w:rPr>
                                  <w:b w:val="0"/>
                                  <w:sz w:val="14"/>
                                </w:rPr>
                              </w:pPr>
                            </w:p>
                            <w:p>
                              <w:pPr>
                                <w:spacing w:line="240" w:lineRule="auto" w:before="0"/>
                                <w:rPr>
                                  <w:b w:val="0"/>
                                  <w:sz w:val="14"/>
                                </w:rPr>
                              </w:pPr>
                            </w:p>
                            <w:p>
                              <w:pPr>
                                <w:spacing w:line="240" w:lineRule="auto" w:before="148"/>
                                <w:rPr>
                                  <w:b w:val="0"/>
                                  <w:sz w:val="14"/>
                                </w:rPr>
                              </w:pPr>
                            </w:p>
                            <w:p>
                              <w:pPr>
                                <w:spacing w:before="0"/>
                                <w:ind w:left="51" w:right="0" w:firstLine="0"/>
                                <w:jc w:val="left"/>
                                <w:rPr>
                                  <w:b w:val="0"/>
                                  <w:sz w:val="14"/>
                                </w:rPr>
                              </w:pPr>
                              <w:r>
                                <w:rPr>
                                  <w:b w:val="0"/>
                                  <w:color w:val="231F20"/>
                                  <w:spacing w:val="-4"/>
                                  <w:sz w:val="14"/>
                                </w:rPr>
                                <w:t>Llave</w:t>
                              </w:r>
                              <w:r>
                                <w:rPr>
                                  <w:b w:val="0"/>
                                  <w:color w:val="231F20"/>
                                  <w:spacing w:val="-2"/>
                                  <w:sz w:val="14"/>
                                </w:rPr>
                                <w:t> dinamométrica</w:t>
                              </w:r>
                            </w:p>
                          </w:txbxContent>
                        </wps:txbx>
                        <wps:bodyPr wrap="square" lIns="0" tIns="0" rIns="0" bIns="0" rtlCol="0">
                          <a:noAutofit/>
                        </wps:bodyPr>
                      </wps:wsp>
                    </wpg:wgp>
                  </a:graphicData>
                </a:graphic>
              </wp:anchor>
            </w:drawing>
          </mc:Choice>
          <mc:Fallback>
            <w:pict>
              <v:group style="position:absolute;margin-left:118.834702pt;margin-top:309.85141pt;width:66.45pt;height:55.45pt;mso-position-horizontal-relative:page;mso-position-vertical-relative:page;z-index:15823360" id="docshapegroup430" coordorigin="2377,6197" coordsize="1329,1109">
                <v:shape style="position:absolute;left:2376;top:6197;width:1329;height:1109" type="#_x0000_t75" id="docshape431" stroked="false">
                  <v:imagedata r:id="rId105" o:title=""/>
                </v:shape>
                <v:shape style="position:absolute;left:2376;top:6197;width:1329;height:1109" type="#_x0000_t202" id="docshape432" filled="false" stroked="false">
                  <v:textbox inset="0,0,0,0">
                    <w:txbxContent>
                      <w:p>
                        <w:pPr>
                          <w:spacing w:line="240" w:lineRule="auto" w:before="0"/>
                          <w:rPr>
                            <w:b w:val="0"/>
                            <w:sz w:val="14"/>
                          </w:rPr>
                        </w:pPr>
                      </w:p>
                      <w:p>
                        <w:pPr>
                          <w:spacing w:line="240" w:lineRule="auto" w:before="0"/>
                          <w:rPr>
                            <w:b w:val="0"/>
                            <w:sz w:val="14"/>
                          </w:rPr>
                        </w:pPr>
                      </w:p>
                      <w:p>
                        <w:pPr>
                          <w:spacing w:line="240" w:lineRule="auto" w:before="0"/>
                          <w:rPr>
                            <w:b w:val="0"/>
                            <w:sz w:val="14"/>
                          </w:rPr>
                        </w:pPr>
                      </w:p>
                      <w:p>
                        <w:pPr>
                          <w:spacing w:line="240" w:lineRule="auto" w:before="148"/>
                          <w:rPr>
                            <w:b w:val="0"/>
                            <w:sz w:val="14"/>
                          </w:rPr>
                        </w:pPr>
                      </w:p>
                      <w:p>
                        <w:pPr>
                          <w:spacing w:before="0"/>
                          <w:ind w:left="51" w:right="0" w:firstLine="0"/>
                          <w:jc w:val="left"/>
                          <w:rPr>
                            <w:b w:val="0"/>
                            <w:sz w:val="14"/>
                          </w:rPr>
                        </w:pPr>
                        <w:r>
                          <w:rPr>
                            <w:b w:val="0"/>
                            <w:color w:val="231F20"/>
                            <w:spacing w:val="-4"/>
                            <w:sz w:val="14"/>
                          </w:rPr>
                          <w:t>Llave</w:t>
                        </w:r>
                        <w:r>
                          <w:rPr>
                            <w:b w:val="0"/>
                            <w:color w:val="231F20"/>
                            <w:spacing w:val="-2"/>
                            <w:sz w:val="14"/>
                          </w:rPr>
                          <w:t> dinamométrica</w:t>
                        </w:r>
                      </w:p>
                    </w:txbxContent>
                  </v:textbox>
                  <w10:wrap type="none"/>
                </v:shape>
                <w10:wrap type="none"/>
              </v:group>
            </w:pict>
          </mc:Fallback>
        </mc:AlternateContent>
      </w:r>
      <w:r>
        <w:rPr/>
        <mc:AlternateContent>
          <mc:Choice Requires="wps">
            <w:drawing>
              <wp:anchor distT="0" distB="0" distL="0" distR="0" allowOverlap="1" layoutInCell="1" locked="0" behindDoc="0" simplePos="0" relativeHeight="15823872">
                <wp:simplePos x="0" y="0"/>
                <wp:positionH relativeFrom="page">
                  <wp:posOffset>2459744</wp:posOffset>
                </wp:positionH>
                <wp:positionV relativeFrom="page">
                  <wp:posOffset>3935112</wp:posOffset>
                </wp:positionV>
                <wp:extent cx="843915" cy="704215"/>
                <wp:effectExtent l="0" t="0" r="0" b="0"/>
                <wp:wrapNone/>
                <wp:docPr id="505" name="Group 505"/>
                <wp:cNvGraphicFramePr>
                  <a:graphicFrameLocks/>
                </wp:cNvGraphicFramePr>
                <a:graphic>
                  <a:graphicData uri="http://schemas.microsoft.com/office/word/2010/wordprocessingGroup">
                    <wpg:wgp>
                      <wpg:cNvPr id="505" name="Group 505"/>
                      <wpg:cNvGrpSpPr/>
                      <wpg:grpSpPr>
                        <a:xfrm>
                          <a:off x="0" y="0"/>
                          <a:ext cx="843915" cy="704215"/>
                          <a:chExt cx="843915" cy="704215"/>
                        </a:xfrm>
                      </wpg:grpSpPr>
                      <pic:pic>
                        <pic:nvPicPr>
                          <pic:cNvPr id="506" name="Image 506"/>
                          <pic:cNvPicPr/>
                        </pic:nvPicPr>
                        <pic:blipFill>
                          <a:blip r:embed="rId106" cstate="print"/>
                          <a:stretch>
                            <a:fillRect/>
                          </a:stretch>
                        </pic:blipFill>
                        <pic:spPr>
                          <a:xfrm>
                            <a:off x="0" y="0"/>
                            <a:ext cx="843457" cy="704075"/>
                          </a:xfrm>
                          <a:prstGeom prst="rect">
                            <a:avLst/>
                          </a:prstGeom>
                        </pic:spPr>
                      </pic:pic>
                      <wps:wsp>
                        <wps:cNvPr id="507" name="Textbox 507"/>
                        <wps:cNvSpPr txBox="1"/>
                        <wps:spPr>
                          <a:xfrm>
                            <a:off x="0" y="0"/>
                            <a:ext cx="843915" cy="704215"/>
                          </a:xfrm>
                          <a:prstGeom prst="rect">
                            <a:avLst/>
                          </a:prstGeom>
                        </wps:spPr>
                        <wps:txbx>
                          <w:txbxContent>
                            <w:p>
                              <w:pPr>
                                <w:spacing w:line="240" w:lineRule="auto" w:before="0"/>
                                <w:rPr>
                                  <w:b w:val="0"/>
                                  <w:sz w:val="14"/>
                                </w:rPr>
                              </w:pPr>
                            </w:p>
                            <w:p>
                              <w:pPr>
                                <w:spacing w:line="240" w:lineRule="auto" w:before="0"/>
                                <w:rPr>
                                  <w:b w:val="0"/>
                                  <w:sz w:val="14"/>
                                </w:rPr>
                              </w:pPr>
                            </w:p>
                            <w:p>
                              <w:pPr>
                                <w:spacing w:line="240" w:lineRule="auto" w:before="0"/>
                                <w:rPr>
                                  <w:b w:val="0"/>
                                  <w:sz w:val="14"/>
                                </w:rPr>
                              </w:pPr>
                            </w:p>
                            <w:p>
                              <w:pPr>
                                <w:spacing w:line="240" w:lineRule="auto" w:before="141"/>
                                <w:rPr>
                                  <w:b w:val="0"/>
                                  <w:sz w:val="14"/>
                                </w:rPr>
                              </w:pPr>
                            </w:p>
                            <w:p>
                              <w:pPr>
                                <w:spacing w:line="201" w:lineRule="auto" w:before="0"/>
                                <w:ind w:left="418" w:right="0" w:hanging="259"/>
                                <w:jc w:val="left"/>
                                <w:rPr>
                                  <w:b w:val="0"/>
                                  <w:sz w:val="14"/>
                                </w:rPr>
                              </w:pPr>
                              <w:r>
                                <w:rPr>
                                  <w:b w:val="0"/>
                                  <w:color w:val="231F20"/>
                                  <w:sz w:val="14"/>
                                </w:rPr>
                                <w:t>Soplador</w:t>
                              </w:r>
                              <w:r>
                                <w:rPr>
                                  <w:b w:val="0"/>
                                  <w:color w:val="231F20"/>
                                  <w:spacing w:val="-9"/>
                                  <w:sz w:val="14"/>
                                </w:rPr>
                                <w:t> </w:t>
                              </w:r>
                              <w:r>
                                <w:rPr>
                                  <w:b w:val="0"/>
                                  <w:color w:val="231F20"/>
                                  <w:sz w:val="14"/>
                                </w:rPr>
                                <w:t>de</w:t>
                              </w:r>
                              <w:r>
                                <w:rPr>
                                  <w:b w:val="0"/>
                                  <w:color w:val="231F20"/>
                                  <w:spacing w:val="-8"/>
                                  <w:sz w:val="14"/>
                                </w:rPr>
                                <w:t> </w:t>
                              </w:r>
                              <w:r>
                                <w:rPr>
                                  <w:b w:val="0"/>
                                  <w:color w:val="231F20"/>
                                  <w:sz w:val="14"/>
                                </w:rPr>
                                <w:t>aire</w:t>
                              </w:r>
                              <w:r>
                                <w:rPr>
                                  <w:b w:val="0"/>
                                  <w:color w:val="231F20"/>
                                  <w:spacing w:val="40"/>
                                  <w:sz w:val="14"/>
                                </w:rPr>
                                <w:t> </w:t>
                              </w:r>
                              <w:r>
                                <w:rPr>
                                  <w:b w:val="0"/>
                                  <w:color w:val="231F20"/>
                                  <w:spacing w:val="-2"/>
                                  <w:sz w:val="14"/>
                                </w:rPr>
                                <w:t>caliente</w:t>
                              </w:r>
                            </w:p>
                          </w:txbxContent>
                        </wps:txbx>
                        <wps:bodyPr wrap="square" lIns="0" tIns="0" rIns="0" bIns="0" rtlCol="0">
                          <a:noAutofit/>
                        </wps:bodyPr>
                      </wps:wsp>
                    </wpg:wgp>
                  </a:graphicData>
                </a:graphic>
              </wp:anchor>
            </w:drawing>
          </mc:Choice>
          <mc:Fallback>
            <w:pict>
              <v:group style="position:absolute;margin-left:193.680695pt;margin-top:309.85141pt;width:66.45pt;height:55.45pt;mso-position-horizontal-relative:page;mso-position-vertical-relative:page;z-index:15823872" id="docshapegroup433" coordorigin="3874,6197" coordsize="1329,1109">
                <v:shape style="position:absolute;left:3873;top:6197;width:1329;height:1109" type="#_x0000_t75" id="docshape434" stroked="false">
                  <v:imagedata r:id="rId106" o:title=""/>
                </v:shape>
                <v:shape style="position:absolute;left:3873;top:6197;width:1329;height:1109" type="#_x0000_t202" id="docshape435" filled="false" stroked="false">
                  <v:textbox inset="0,0,0,0">
                    <w:txbxContent>
                      <w:p>
                        <w:pPr>
                          <w:spacing w:line="240" w:lineRule="auto" w:before="0"/>
                          <w:rPr>
                            <w:b w:val="0"/>
                            <w:sz w:val="14"/>
                          </w:rPr>
                        </w:pPr>
                      </w:p>
                      <w:p>
                        <w:pPr>
                          <w:spacing w:line="240" w:lineRule="auto" w:before="0"/>
                          <w:rPr>
                            <w:b w:val="0"/>
                            <w:sz w:val="14"/>
                          </w:rPr>
                        </w:pPr>
                      </w:p>
                      <w:p>
                        <w:pPr>
                          <w:spacing w:line="240" w:lineRule="auto" w:before="0"/>
                          <w:rPr>
                            <w:b w:val="0"/>
                            <w:sz w:val="14"/>
                          </w:rPr>
                        </w:pPr>
                      </w:p>
                      <w:p>
                        <w:pPr>
                          <w:spacing w:line="240" w:lineRule="auto" w:before="141"/>
                          <w:rPr>
                            <w:b w:val="0"/>
                            <w:sz w:val="14"/>
                          </w:rPr>
                        </w:pPr>
                      </w:p>
                      <w:p>
                        <w:pPr>
                          <w:spacing w:line="201" w:lineRule="auto" w:before="0"/>
                          <w:ind w:left="418" w:right="0" w:hanging="259"/>
                          <w:jc w:val="left"/>
                          <w:rPr>
                            <w:b w:val="0"/>
                            <w:sz w:val="14"/>
                          </w:rPr>
                        </w:pPr>
                        <w:r>
                          <w:rPr>
                            <w:b w:val="0"/>
                            <w:color w:val="231F20"/>
                            <w:sz w:val="14"/>
                          </w:rPr>
                          <w:t>Soplador</w:t>
                        </w:r>
                        <w:r>
                          <w:rPr>
                            <w:b w:val="0"/>
                            <w:color w:val="231F20"/>
                            <w:spacing w:val="-9"/>
                            <w:sz w:val="14"/>
                          </w:rPr>
                          <w:t> </w:t>
                        </w:r>
                        <w:r>
                          <w:rPr>
                            <w:b w:val="0"/>
                            <w:color w:val="231F20"/>
                            <w:sz w:val="14"/>
                          </w:rPr>
                          <w:t>de</w:t>
                        </w:r>
                        <w:r>
                          <w:rPr>
                            <w:b w:val="0"/>
                            <w:color w:val="231F20"/>
                            <w:spacing w:val="-8"/>
                            <w:sz w:val="14"/>
                          </w:rPr>
                          <w:t> </w:t>
                        </w:r>
                        <w:r>
                          <w:rPr>
                            <w:b w:val="0"/>
                            <w:color w:val="231F20"/>
                            <w:sz w:val="14"/>
                          </w:rPr>
                          <w:t>aire</w:t>
                        </w:r>
                        <w:r>
                          <w:rPr>
                            <w:b w:val="0"/>
                            <w:color w:val="231F20"/>
                            <w:spacing w:val="40"/>
                            <w:sz w:val="14"/>
                          </w:rPr>
                          <w:t> </w:t>
                        </w:r>
                        <w:r>
                          <w:rPr>
                            <w:b w:val="0"/>
                            <w:color w:val="231F20"/>
                            <w:spacing w:val="-2"/>
                            <w:sz w:val="14"/>
                          </w:rPr>
                          <w:t>caliente</w:t>
                        </w:r>
                      </w:p>
                    </w:txbxContent>
                  </v:textbox>
                  <w10:wrap type="none"/>
                </v:shape>
                <w10:wrap type="none"/>
              </v:group>
            </w:pict>
          </mc:Fallback>
        </mc:AlternateContent>
      </w:r>
      <w:r>
        <w:rPr/>
        <mc:AlternateContent>
          <mc:Choice Requires="wps">
            <w:drawing>
              <wp:anchor distT="0" distB="0" distL="0" distR="0" allowOverlap="1" layoutInCell="1" locked="0" behindDoc="0" simplePos="0" relativeHeight="15825920">
                <wp:simplePos x="0" y="0"/>
                <wp:positionH relativeFrom="page">
                  <wp:posOffset>3399612</wp:posOffset>
                </wp:positionH>
                <wp:positionV relativeFrom="page">
                  <wp:posOffset>4812506</wp:posOffset>
                </wp:positionV>
                <wp:extent cx="843915" cy="704215"/>
                <wp:effectExtent l="0" t="0" r="0" b="0"/>
                <wp:wrapNone/>
                <wp:docPr id="508" name="Group 508"/>
                <wp:cNvGraphicFramePr>
                  <a:graphicFrameLocks/>
                </wp:cNvGraphicFramePr>
                <a:graphic>
                  <a:graphicData uri="http://schemas.microsoft.com/office/word/2010/wordprocessingGroup">
                    <wpg:wgp>
                      <wpg:cNvPr id="508" name="Group 508"/>
                      <wpg:cNvGrpSpPr/>
                      <wpg:grpSpPr>
                        <a:xfrm>
                          <a:off x="0" y="0"/>
                          <a:ext cx="843915" cy="704215"/>
                          <a:chExt cx="843915" cy="704215"/>
                        </a:xfrm>
                      </wpg:grpSpPr>
                      <pic:pic>
                        <pic:nvPicPr>
                          <pic:cNvPr id="509" name="Image 509"/>
                          <pic:cNvPicPr/>
                        </pic:nvPicPr>
                        <pic:blipFill>
                          <a:blip r:embed="rId107" cstate="print"/>
                          <a:stretch>
                            <a:fillRect/>
                          </a:stretch>
                        </pic:blipFill>
                        <pic:spPr>
                          <a:xfrm>
                            <a:off x="0" y="0"/>
                            <a:ext cx="843445" cy="704075"/>
                          </a:xfrm>
                          <a:prstGeom prst="rect">
                            <a:avLst/>
                          </a:prstGeom>
                        </pic:spPr>
                      </pic:pic>
                      <wps:wsp>
                        <wps:cNvPr id="510" name="Textbox 510"/>
                        <wps:cNvSpPr txBox="1"/>
                        <wps:spPr>
                          <a:xfrm>
                            <a:off x="0" y="0"/>
                            <a:ext cx="843915" cy="704215"/>
                          </a:xfrm>
                          <a:prstGeom prst="rect">
                            <a:avLst/>
                          </a:prstGeom>
                        </wps:spPr>
                        <wps:txbx>
                          <w:txbxContent>
                            <w:p>
                              <w:pPr>
                                <w:spacing w:line="240" w:lineRule="auto" w:before="0"/>
                                <w:rPr>
                                  <w:b w:val="0"/>
                                  <w:sz w:val="14"/>
                                </w:rPr>
                              </w:pPr>
                            </w:p>
                            <w:p>
                              <w:pPr>
                                <w:spacing w:line="240" w:lineRule="auto" w:before="0"/>
                                <w:rPr>
                                  <w:b w:val="0"/>
                                  <w:sz w:val="14"/>
                                </w:rPr>
                              </w:pPr>
                            </w:p>
                            <w:p>
                              <w:pPr>
                                <w:spacing w:line="240" w:lineRule="auto" w:before="0"/>
                                <w:rPr>
                                  <w:b w:val="0"/>
                                  <w:sz w:val="14"/>
                                </w:rPr>
                              </w:pPr>
                            </w:p>
                            <w:p>
                              <w:pPr>
                                <w:spacing w:line="240" w:lineRule="auto" w:before="126"/>
                                <w:rPr>
                                  <w:b w:val="0"/>
                                  <w:sz w:val="14"/>
                                </w:rPr>
                              </w:pPr>
                            </w:p>
                            <w:p>
                              <w:pPr>
                                <w:spacing w:before="0"/>
                                <w:ind w:left="109" w:right="0" w:firstLine="0"/>
                                <w:jc w:val="left"/>
                                <w:rPr>
                                  <w:b w:val="0"/>
                                  <w:sz w:val="14"/>
                                </w:rPr>
                              </w:pPr>
                              <w:r>
                                <w:rPr>
                                  <w:b w:val="0"/>
                                  <w:color w:val="231F20"/>
                                  <w:sz w:val="14"/>
                                </w:rPr>
                                <w:t>Máscara</w:t>
                              </w:r>
                              <w:r>
                                <w:rPr>
                                  <w:b w:val="0"/>
                                  <w:color w:val="231F20"/>
                                  <w:spacing w:val="-1"/>
                                  <w:sz w:val="14"/>
                                </w:rPr>
                                <w:t> </w:t>
                              </w:r>
                              <w:r>
                                <w:rPr>
                                  <w:b w:val="0"/>
                                  <w:color w:val="231F20"/>
                                  <w:spacing w:val="-2"/>
                                  <w:sz w:val="14"/>
                                </w:rPr>
                                <w:t>antipolvo</w:t>
                              </w:r>
                            </w:p>
                          </w:txbxContent>
                        </wps:txbx>
                        <wps:bodyPr wrap="square" lIns="0" tIns="0" rIns="0" bIns="0" rtlCol="0">
                          <a:noAutofit/>
                        </wps:bodyPr>
                      </wps:wsp>
                    </wpg:wgp>
                  </a:graphicData>
                </a:graphic>
              </wp:anchor>
            </w:drawing>
          </mc:Choice>
          <mc:Fallback>
            <w:pict>
              <v:group style="position:absolute;margin-left:267.686005pt;margin-top:378.9375pt;width:66.45pt;height:55.45pt;mso-position-horizontal-relative:page;mso-position-vertical-relative:page;z-index:15825920" id="docshapegroup436" coordorigin="5354,7579" coordsize="1329,1109">
                <v:shape style="position:absolute;left:5353;top:7578;width:1329;height:1109" type="#_x0000_t75" id="docshape437" stroked="false">
                  <v:imagedata r:id="rId107" o:title=""/>
                </v:shape>
                <v:shape style="position:absolute;left:5353;top:7578;width:1329;height:1109" type="#_x0000_t202" id="docshape438" filled="false" stroked="false">
                  <v:textbox inset="0,0,0,0">
                    <w:txbxContent>
                      <w:p>
                        <w:pPr>
                          <w:spacing w:line="240" w:lineRule="auto" w:before="0"/>
                          <w:rPr>
                            <w:b w:val="0"/>
                            <w:sz w:val="14"/>
                          </w:rPr>
                        </w:pPr>
                      </w:p>
                      <w:p>
                        <w:pPr>
                          <w:spacing w:line="240" w:lineRule="auto" w:before="0"/>
                          <w:rPr>
                            <w:b w:val="0"/>
                            <w:sz w:val="14"/>
                          </w:rPr>
                        </w:pPr>
                      </w:p>
                      <w:p>
                        <w:pPr>
                          <w:spacing w:line="240" w:lineRule="auto" w:before="0"/>
                          <w:rPr>
                            <w:b w:val="0"/>
                            <w:sz w:val="14"/>
                          </w:rPr>
                        </w:pPr>
                      </w:p>
                      <w:p>
                        <w:pPr>
                          <w:spacing w:line="240" w:lineRule="auto" w:before="126"/>
                          <w:rPr>
                            <w:b w:val="0"/>
                            <w:sz w:val="14"/>
                          </w:rPr>
                        </w:pPr>
                      </w:p>
                      <w:p>
                        <w:pPr>
                          <w:spacing w:before="0"/>
                          <w:ind w:left="109" w:right="0" w:firstLine="0"/>
                          <w:jc w:val="left"/>
                          <w:rPr>
                            <w:b w:val="0"/>
                            <w:sz w:val="14"/>
                          </w:rPr>
                        </w:pPr>
                        <w:r>
                          <w:rPr>
                            <w:b w:val="0"/>
                            <w:color w:val="231F20"/>
                            <w:sz w:val="14"/>
                          </w:rPr>
                          <w:t>Máscara</w:t>
                        </w:r>
                        <w:r>
                          <w:rPr>
                            <w:b w:val="0"/>
                            <w:color w:val="231F20"/>
                            <w:spacing w:val="-1"/>
                            <w:sz w:val="14"/>
                          </w:rPr>
                          <w:t> </w:t>
                        </w:r>
                        <w:r>
                          <w:rPr>
                            <w:b w:val="0"/>
                            <w:color w:val="231F20"/>
                            <w:spacing w:val="-2"/>
                            <w:sz w:val="14"/>
                          </w:rPr>
                          <w:t>antipolvo</w:t>
                        </w:r>
                      </w:p>
                    </w:txbxContent>
                  </v:textbox>
                  <w10:wrap type="none"/>
                </v:shape>
                <w10:wrap type="none"/>
              </v:group>
            </w:pict>
          </mc:Fallback>
        </mc:AlternateContent>
      </w:r>
      <w:r>
        <w:rPr/>
        <mc:AlternateContent>
          <mc:Choice Requires="wps">
            <w:drawing>
              <wp:anchor distT="0" distB="0" distL="0" distR="0" allowOverlap="1" layoutInCell="1" locked="0" behindDoc="0" simplePos="0" relativeHeight="15826432">
                <wp:simplePos x="0" y="0"/>
                <wp:positionH relativeFrom="page">
                  <wp:posOffset>1506880</wp:posOffset>
                </wp:positionH>
                <wp:positionV relativeFrom="page">
                  <wp:posOffset>4792326</wp:posOffset>
                </wp:positionV>
                <wp:extent cx="843915" cy="704215"/>
                <wp:effectExtent l="0" t="0" r="0" b="0"/>
                <wp:wrapNone/>
                <wp:docPr id="511" name="Group 511"/>
                <wp:cNvGraphicFramePr>
                  <a:graphicFrameLocks/>
                </wp:cNvGraphicFramePr>
                <a:graphic>
                  <a:graphicData uri="http://schemas.microsoft.com/office/word/2010/wordprocessingGroup">
                    <wpg:wgp>
                      <wpg:cNvPr id="511" name="Group 511"/>
                      <wpg:cNvGrpSpPr/>
                      <wpg:grpSpPr>
                        <a:xfrm>
                          <a:off x="0" y="0"/>
                          <a:ext cx="843915" cy="704215"/>
                          <a:chExt cx="843915" cy="704215"/>
                        </a:xfrm>
                      </wpg:grpSpPr>
                      <pic:pic>
                        <pic:nvPicPr>
                          <pic:cNvPr id="512" name="Image 512"/>
                          <pic:cNvPicPr/>
                        </pic:nvPicPr>
                        <pic:blipFill>
                          <a:blip r:embed="rId108" cstate="print"/>
                          <a:stretch>
                            <a:fillRect/>
                          </a:stretch>
                        </pic:blipFill>
                        <pic:spPr>
                          <a:xfrm>
                            <a:off x="0" y="0"/>
                            <a:ext cx="843457" cy="704075"/>
                          </a:xfrm>
                          <a:prstGeom prst="rect">
                            <a:avLst/>
                          </a:prstGeom>
                        </pic:spPr>
                      </pic:pic>
                      <wps:wsp>
                        <wps:cNvPr id="513" name="Textbox 513"/>
                        <wps:cNvSpPr txBox="1"/>
                        <wps:spPr>
                          <a:xfrm>
                            <a:off x="0" y="0"/>
                            <a:ext cx="843915" cy="704215"/>
                          </a:xfrm>
                          <a:prstGeom prst="rect">
                            <a:avLst/>
                          </a:prstGeom>
                        </wps:spPr>
                        <wps:txbx>
                          <w:txbxContent>
                            <w:p>
                              <w:pPr>
                                <w:spacing w:line="240" w:lineRule="auto" w:before="0"/>
                                <w:rPr>
                                  <w:b w:val="0"/>
                                  <w:sz w:val="14"/>
                                </w:rPr>
                              </w:pPr>
                            </w:p>
                            <w:p>
                              <w:pPr>
                                <w:spacing w:line="240" w:lineRule="auto" w:before="0"/>
                                <w:rPr>
                                  <w:b w:val="0"/>
                                  <w:sz w:val="14"/>
                                </w:rPr>
                              </w:pPr>
                            </w:p>
                            <w:p>
                              <w:pPr>
                                <w:spacing w:line="240" w:lineRule="auto" w:before="0"/>
                                <w:rPr>
                                  <w:b w:val="0"/>
                                  <w:sz w:val="14"/>
                                </w:rPr>
                              </w:pPr>
                            </w:p>
                            <w:p>
                              <w:pPr>
                                <w:spacing w:line="240" w:lineRule="auto" w:before="0"/>
                                <w:rPr>
                                  <w:b w:val="0"/>
                                  <w:sz w:val="14"/>
                                </w:rPr>
                              </w:pPr>
                            </w:p>
                            <w:p>
                              <w:pPr>
                                <w:spacing w:line="240" w:lineRule="auto" w:before="14"/>
                                <w:rPr>
                                  <w:b w:val="0"/>
                                  <w:sz w:val="14"/>
                                </w:rPr>
                              </w:pPr>
                            </w:p>
                            <w:p>
                              <w:pPr>
                                <w:spacing w:line="172" w:lineRule="auto" w:before="0"/>
                                <w:ind w:left="392" w:right="266" w:hanging="45"/>
                                <w:jc w:val="left"/>
                                <w:rPr>
                                  <w:b w:val="0"/>
                                  <w:sz w:val="14"/>
                                </w:rPr>
                              </w:pPr>
                              <w:r>
                                <w:rPr>
                                  <w:b w:val="0"/>
                                  <w:color w:val="231F20"/>
                                  <w:sz w:val="14"/>
                                </w:rPr>
                                <w:t>Guantes</w:t>
                              </w:r>
                              <w:r>
                                <w:rPr>
                                  <w:b w:val="0"/>
                                  <w:color w:val="231F20"/>
                                  <w:spacing w:val="-9"/>
                                  <w:sz w:val="14"/>
                                </w:rPr>
                                <w:t> </w:t>
                              </w:r>
                              <w:r>
                                <w:rPr>
                                  <w:b w:val="0"/>
                                  <w:color w:val="231F20"/>
                                  <w:sz w:val="14"/>
                                </w:rPr>
                                <w:t>de</w:t>
                              </w:r>
                              <w:r>
                                <w:rPr>
                                  <w:b w:val="0"/>
                                  <w:color w:val="231F20"/>
                                  <w:spacing w:val="40"/>
                                  <w:sz w:val="14"/>
                                </w:rPr>
                                <w:t> </w:t>
                              </w:r>
                              <w:r>
                                <w:rPr>
                                  <w:b w:val="0"/>
                                  <w:color w:val="231F20"/>
                                  <w:spacing w:val="-2"/>
                                  <w:sz w:val="14"/>
                                </w:rPr>
                                <w:t>seguridad</w:t>
                              </w:r>
                            </w:p>
                          </w:txbxContent>
                        </wps:txbx>
                        <wps:bodyPr wrap="square" lIns="0" tIns="0" rIns="0" bIns="0" rtlCol="0">
                          <a:noAutofit/>
                        </wps:bodyPr>
                      </wps:wsp>
                    </wpg:wgp>
                  </a:graphicData>
                </a:graphic>
              </wp:anchor>
            </w:drawing>
          </mc:Choice>
          <mc:Fallback>
            <w:pict>
              <v:group style="position:absolute;margin-left:118.652pt;margin-top:377.348511pt;width:66.45pt;height:55.45pt;mso-position-horizontal-relative:page;mso-position-vertical-relative:page;z-index:15826432" id="docshapegroup439" coordorigin="2373,7547" coordsize="1329,1109">
                <v:shape style="position:absolute;left:2373;top:7546;width:1329;height:1109" type="#_x0000_t75" id="docshape440" stroked="false">
                  <v:imagedata r:id="rId108" o:title=""/>
                </v:shape>
                <v:shape style="position:absolute;left:2373;top:7546;width:1329;height:1109" type="#_x0000_t202" id="docshape441" filled="false" stroked="false">
                  <v:textbox inset="0,0,0,0">
                    <w:txbxContent>
                      <w:p>
                        <w:pPr>
                          <w:spacing w:line="240" w:lineRule="auto" w:before="0"/>
                          <w:rPr>
                            <w:b w:val="0"/>
                            <w:sz w:val="14"/>
                          </w:rPr>
                        </w:pPr>
                      </w:p>
                      <w:p>
                        <w:pPr>
                          <w:spacing w:line="240" w:lineRule="auto" w:before="0"/>
                          <w:rPr>
                            <w:b w:val="0"/>
                            <w:sz w:val="14"/>
                          </w:rPr>
                        </w:pPr>
                      </w:p>
                      <w:p>
                        <w:pPr>
                          <w:spacing w:line="240" w:lineRule="auto" w:before="0"/>
                          <w:rPr>
                            <w:b w:val="0"/>
                            <w:sz w:val="14"/>
                          </w:rPr>
                        </w:pPr>
                      </w:p>
                      <w:p>
                        <w:pPr>
                          <w:spacing w:line="240" w:lineRule="auto" w:before="0"/>
                          <w:rPr>
                            <w:b w:val="0"/>
                            <w:sz w:val="14"/>
                          </w:rPr>
                        </w:pPr>
                      </w:p>
                      <w:p>
                        <w:pPr>
                          <w:spacing w:line="240" w:lineRule="auto" w:before="14"/>
                          <w:rPr>
                            <w:b w:val="0"/>
                            <w:sz w:val="14"/>
                          </w:rPr>
                        </w:pPr>
                      </w:p>
                      <w:p>
                        <w:pPr>
                          <w:spacing w:line="172" w:lineRule="auto" w:before="0"/>
                          <w:ind w:left="392" w:right="266" w:hanging="45"/>
                          <w:jc w:val="left"/>
                          <w:rPr>
                            <w:b w:val="0"/>
                            <w:sz w:val="14"/>
                          </w:rPr>
                        </w:pPr>
                        <w:r>
                          <w:rPr>
                            <w:b w:val="0"/>
                            <w:color w:val="231F20"/>
                            <w:sz w:val="14"/>
                          </w:rPr>
                          <w:t>Guantes</w:t>
                        </w:r>
                        <w:r>
                          <w:rPr>
                            <w:b w:val="0"/>
                            <w:color w:val="231F20"/>
                            <w:spacing w:val="-9"/>
                            <w:sz w:val="14"/>
                          </w:rPr>
                          <w:t> </w:t>
                        </w:r>
                        <w:r>
                          <w:rPr>
                            <w:b w:val="0"/>
                            <w:color w:val="231F20"/>
                            <w:sz w:val="14"/>
                          </w:rPr>
                          <w:t>de</w:t>
                        </w:r>
                        <w:r>
                          <w:rPr>
                            <w:b w:val="0"/>
                            <w:color w:val="231F20"/>
                            <w:spacing w:val="40"/>
                            <w:sz w:val="14"/>
                          </w:rPr>
                          <w:t> </w:t>
                        </w:r>
                        <w:r>
                          <w:rPr>
                            <w:b w:val="0"/>
                            <w:color w:val="231F20"/>
                            <w:spacing w:val="-2"/>
                            <w:sz w:val="14"/>
                          </w:rPr>
                          <w:t>seguridad</w:t>
                        </w:r>
                      </w:p>
                    </w:txbxContent>
                  </v:textbox>
                  <w10:wrap type="none"/>
                </v:shape>
                <w10:wrap type="none"/>
              </v:group>
            </w:pict>
          </mc:Fallback>
        </mc:AlternateContent>
      </w:r>
      <w:r>
        <w:rPr/>
        <mc:AlternateContent>
          <mc:Choice Requires="wps">
            <w:drawing>
              <wp:anchor distT="0" distB="0" distL="0" distR="0" allowOverlap="1" layoutInCell="1" locked="0" behindDoc="0" simplePos="0" relativeHeight="15826944">
                <wp:simplePos x="0" y="0"/>
                <wp:positionH relativeFrom="page">
                  <wp:posOffset>2457424</wp:posOffset>
                </wp:positionH>
                <wp:positionV relativeFrom="page">
                  <wp:posOffset>4792326</wp:posOffset>
                </wp:positionV>
                <wp:extent cx="843915" cy="704215"/>
                <wp:effectExtent l="0" t="0" r="0" b="0"/>
                <wp:wrapNone/>
                <wp:docPr id="514" name="Group 514"/>
                <wp:cNvGraphicFramePr>
                  <a:graphicFrameLocks/>
                </wp:cNvGraphicFramePr>
                <a:graphic>
                  <a:graphicData uri="http://schemas.microsoft.com/office/word/2010/wordprocessingGroup">
                    <wpg:wgp>
                      <wpg:cNvPr id="514" name="Group 514"/>
                      <wpg:cNvGrpSpPr/>
                      <wpg:grpSpPr>
                        <a:xfrm>
                          <a:off x="0" y="0"/>
                          <a:ext cx="843915" cy="704215"/>
                          <a:chExt cx="843915" cy="704215"/>
                        </a:xfrm>
                      </wpg:grpSpPr>
                      <pic:pic>
                        <pic:nvPicPr>
                          <pic:cNvPr id="515" name="Image 515"/>
                          <pic:cNvPicPr/>
                        </pic:nvPicPr>
                        <pic:blipFill>
                          <a:blip r:embed="rId109" cstate="print"/>
                          <a:stretch>
                            <a:fillRect/>
                          </a:stretch>
                        </pic:blipFill>
                        <pic:spPr>
                          <a:xfrm>
                            <a:off x="0" y="0"/>
                            <a:ext cx="843457" cy="704075"/>
                          </a:xfrm>
                          <a:prstGeom prst="rect">
                            <a:avLst/>
                          </a:prstGeom>
                        </pic:spPr>
                      </pic:pic>
                      <wps:wsp>
                        <wps:cNvPr id="516" name="Textbox 516"/>
                        <wps:cNvSpPr txBox="1"/>
                        <wps:spPr>
                          <a:xfrm>
                            <a:off x="0" y="0"/>
                            <a:ext cx="843915" cy="704215"/>
                          </a:xfrm>
                          <a:prstGeom prst="rect">
                            <a:avLst/>
                          </a:prstGeom>
                        </wps:spPr>
                        <wps:txbx>
                          <w:txbxContent>
                            <w:p>
                              <w:pPr>
                                <w:spacing w:line="240" w:lineRule="auto" w:before="0"/>
                                <w:rPr>
                                  <w:b w:val="0"/>
                                  <w:sz w:val="14"/>
                                </w:rPr>
                              </w:pPr>
                            </w:p>
                            <w:p>
                              <w:pPr>
                                <w:spacing w:line="240" w:lineRule="auto" w:before="0"/>
                                <w:rPr>
                                  <w:b w:val="0"/>
                                  <w:sz w:val="14"/>
                                </w:rPr>
                              </w:pPr>
                            </w:p>
                            <w:p>
                              <w:pPr>
                                <w:spacing w:line="240" w:lineRule="auto" w:before="0"/>
                                <w:rPr>
                                  <w:b w:val="0"/>
                                  <w:sz w:val="14"/>
                                </w:rPr>
                              </w:pPr>
                            </w:p>
                            <w:p>
                              <w:pPr>
                                <w:spacing w:line="240" w:lineRule="auto" w:before="158"/>
                                <w:rPr>
                                  <w:b w:val="0"/>
                                  <w:sz w:val="14"/>
                                </w:rPr>
                              </w:pPr>
                            </w:p>
                            <w:p>
                              <w:pPr>
                                <w:spacing w:before="0"/>
                                <w:ind w:left="98" w:right="0" w:firstLine="0"/>
                                <w:jc w:val="left"/>
                                <w:rPr>
                                  <w:b w:val="0"/>
                                  <w:sz w:val="14"/>
                                </w:rPr>
                              </w:pPr>
                              <w:r>
                                <w:rPr>
                                  <w:b w:val="0"/>
                                  <w:color w:val="231F20"/>
                                  <w:sz w:val="14"/>
                                </w:rPr>
                                <w:t>Botas</w:t>
                              </w:r>
                              <w:r>
                                <w:rPr>
                                  <w:b w:val="0"/>
                                  <w:color w:val="231F20"/>
                                  <w:spacing w:val="-2"/>
                                  <w:sz w:val="14"/>
                                </w:rPr>
                                <w:t> </w:t>
                              </w:r>
                              <w:r>
                                <w:rPr>
                                  <w:b w:val="0"/>
                                  <w:color w:val="231F20"/>
                                  <w:sz w:val="14"/>
                                </w:rPr>
                                <w:t>de </w:t>
                              </w:r>
                              <w:r>
                                <w:rPr>
                                  <w:b w:val="0"/>
                                  <w:color w:val="231F20"/>
                                  <w:spacing w:val="-2"/>
                                  <w:sz w:val="14"/>
                                </w:rPr>
                                <w:t>seguridad</w:t>
                              </w:r>
                            </w:p>
                          </w:txbxContent>
                        </wps:txbx>
                        <wps:bodyPr wrap="square" lIns="0" tIns="0" rIns="0" bIns="0" rtlCol="0">
                          <a:noAutofit/>
                        </wps:bodyPr>
                      </wps:wsp>
                    </wpg:wgp>
                  </a:graphicData>
                </a:graphic>
              </wp:anchor>
            </w:drawing>
          </mc:Choice>
          <mc:Fallback>
            <w:pict>
              <v:group style="position:absolute;margin-left:193.498001pt;margin-top:377.348511pt;width:66.45pt;height:55.45pt;mso-position-horizontal-relative:page;mso-position-vertical-relative:page;z-index:15826944" id="docshapegroup442" coordorigin="3870,7547" coordsize="1329,1109">
                <v:shape style="position:absolute;left:3869;top:7546;width:1329;height:1109" type="#_x0000_t75" id="docshape443" stroked="false">
                  <v:imagedata r:id="rId109" o:title=""/>
                </v:shape>
                <v:shape style="position:absolute;left:3869;top:7546;width:1329;height:1109" type="#_x0000_t202" id="docshape444" filled="false" stroked="false">
                  <v:textbox inset="0,0,0,0">
                    <w:txbxContent>
                      <w:p>
                        <w:pPr>
                          <w:spacing w:line="240" w:lineRule="auto" w:before="0"/>
                          <w:rPr>
                            <w:b w:val="0"/>
                            <w:sz w:val="14"/>
                          </w:rPr>
                        </w:pPr>
                      </w:p>
                      <w:p>
                        <w:pPr>
                          <w:spacing w:line="240" w:lineRule="auto" w:before="0"/>
                          <w:rPr>
                            <w:b w:val="0"/>
                            <w:sz w:val="14"/>
                          </w:rPr>
                        </w:pPr>
                      </w:p>
                      <w:p>
                        <w:pPr>
                          <w:spacing w:line="240" w:lineRule="auto" w:before="0"/>
                          <w:rPr>
                            <w:b w:val="0"/>
                            <w:sz w:val="14"/>
                          </w:rPr>
                        </w:pPr>
                      </w:p>
                      <w:p>
                        <w:pPr>
                          <w:spacing w:line="240" w:lineRule="auto" w:before="158"/>
                          <w:rPr>
                            <w:b w:val="0"/>
                            <w:sz w:val="14"/>
                          </w:rPr>
                        </w:pPr>
                      </w:p>
                      <w:p>
                        <w:pPr>
                          <w:spacing w:before="0"/>
                          <w:ind w:left="98" w:right="0" w:firstLine="0"/>
                          <w:jc w:val="left"/>
                          <w:rPr>
                            <w:b w:val="0"/>
                            <w:sz w:val="14"/>
                          </w:rPr>
                        </w:pPr>
                        <w:r>
                          <w:rPr>
                            <w:b w:val="0"/>
                            <w:color w:val="231F20"/>
                            <w:sz w:val="14"/>
                          </w:rPr>
                          <w:t>Botas</w:t>
                        </w:r>
                        <w:r>
                          <w:rPr>
                            <w:b w:val="0"/>
                            <w:color w:val="231F20"/>
                            <w:spacing w:val="-2"/>
                            <w:sz w:val="14"/>
                          </w:rPr>
                          <w:t> </w:t>
                        </w:r>
                        <w:r>
                          <w:rPr>
                            <w:b w:val="0"/>
                            <w:color w:val="231F20"/>
                            <w:sz w:val="14"/>
                          </w:rPr>
                          <w:t>de </w:t>
                        </w:r>
                        <w:r>
                          <w:rPr>
                            <w:b w:val="0"/>
                            <w:color w:val="231F20"/>
                            <w:spacing w:val="-2"/>
                            <w:sz w:val="14"/>
                          </w:rPr>
                          <w:t>seguridad</w:t>
                        </w:r>
                      </w:p>
                    </w:txbxContent>
                  </v:textbox>
                  <w10:wrap type="none"/>
                </v:shape>
                <w10:wrap type="none"/>
              </v:group>
            </w:pict>
          </mc:Fallback>
        </mc:AlternateContent>
      </w:r>
      <w:r>
        <w:rPr/>
        <mc:AlternateContent>
          <mc:Choice Requires="wps">
            <w:drawing>
              <wp:anchor distT="0" distB="0" distL="0" distR="0" allowOverlap="1" layoutInCell="1" locked="0" behindDoc="0" simplePos="0" relativeHeight="15827456">
                <wp:simplePos x="0" y="0"/>
                <wp:positionH relativeFrom="page">
                  <wp:posOffset>550583</wp:posOffset>
                </wp:positionH>
                <wp:positionV relativeFrom="page">
                  <wp:posOffset>4783029</wp:posOffset>
                </wp:positionV>
                <wp:extent cx="843915" cy="704215"/>
                <wp:effectExtent l="0" t="0" r="0" b="0"/>
                <wp:wrapNone/>
                <wp:docPr id="517" name="Group 517"/>
                <wp:cNvGraphicFramePr>
                  <a:graphicFrameLocks/>
                </wp:cNvGraphicFramePr>
                <a:graphic>
                  <a:graphicData uri="http://schemas.microsoft.com/office/word/2010/wordprocessingGroup">
                    <wpg:wgp>
                      <wpg:cNvPr id="517" name="Group 517"/>
                      <wpg:cNvGrpSpPr/>
                      <wpg:grpSpPr>
                        <a:xfrm>
                          <a:off x="0" y="0"/>
                          <a:ext cx="843915" cy="704215"/>
                          <a:chExt cx="843915" cy="704215"/>
                        </a:xfrm>
                      </wpg:grpSpPr>
                      <pic:pic>
                        <pic:nvPicPr>
                          <pic:cNvPr id="518" name="Image 518"/>
                          <pic:cNvPicPr/>
                        </pic:nvPicPr>
                        <pic:blipFill>
                          <a:blip r:embed="rId110" cstate="print"/>
                          <a:stretch>
                            <a:fillRect/>
                          </a:stretch>
                        </pic:blipFill>
                        <pic:spPr>
                          <a:xfrm>
                            <a:off x="0" y="0"/>
                            <a:ext cx="843445" cy="704075"/>
                          </a:xfrm>
                          <a:prstGeom prst="rect">
                            <a:avLst/>
                          </a:prstGeom>
                        </pic:spPr>
                      </pic:pic>
                      <wps:wsp>
                        <wps:cNvPr id="519" name="Textbox 519"/>
                        <wps:cNvSpPr txBox="1"/>
                        <wps:spPr>
                          <a:xfrm>
                            <a:off x="0" y="0"/>
                            <a:ext cx="843915" cy="704215"/>
                          </a:xfrm>
                          <a:prstGeom prst="rect">
                            <a:avLst/>
                          </a:prstGeom>
                        </wps:spPr>
                        <wps:txbx>
                          <w:txbxContent>
                            <w:p>
                              <w:pPr>
                                <w:spacing w:line="240" w:lineRule="auto" w:before="0"/>
                                <w:rPr>
                                  <w:b w:val="0"/>
                                  <w:sz w:val="14"/>
                                </w:rPr>
                              </w:pPr>
                            </w:p>
                            <w:p>
                              <w:pPr>
                                <w:spacing w:line="240" w:lineRule="auto" w:before="0"/>
                                <w:rPr>
                                  <w:b w:val="0"/>
                                  <w:sz w:val="14"/>
                                </w:rPr>
                              </w:pPr>
                            </w:p>
                            <w:p>
                              <w:pPr>
                                <w:spacing w:line="240" w:lineRule="auto" w:before="0"/>
                                <w:rPr>
                                  <w:b w:val="0"/>
                                  <w:sz w:val="14"/>
                                </w:rPr>
                              </w:pPr>
                            </w:p>
                            <w:p>
                              <w:pPr>
                                <w:spacing w:line="240" w:lineRule="auto" w:before="0"/>
                                <w:rPr>
                                  <w:b w:val="0"/>
                                  <w:sz w:val="14"/>
                                </w:rPr>
                              </w:pPr>
                            </w:p>
                            <w:p>
                              <w:pPr>
                                <w:spacing w:line="240" w:lineRule="auto" w:before="6"/>
                                <w:rPr>
                                  <w:b w:val="0"/>
                                  <w:sz w:val="14"/>
                                </w:rPr>
                              </w:pPr>
                            </w:p>
                            <w:p>
                              <w:pPr>
                                <w:spacing w:before="0"/>
                                <w:ind w:left="78" w:right="0" w:firstLine="0"/>
                                <w:jc w:val="left"/>
                                <w:rPr>
                                  <w:b w:val="0"/>
                                  <w:sz w:val="14"/>
                                </w:rPr>
                              </w:pPr>
                              <w:r>
                                <w:rPr>
                                  <w:b w:val="0"/>
                                  <w:color w:val="231F20"/>
                                  <w:sz w:val="14"/>
                                </w:rPr>
                                <w:t>Gafas de</w:t>
                              </w:r>
                              <w:r>
                                <w:rPr>
                                  <w:b w:val="0"/>
                                  <w:color w:val="231F20"/>
                                  <w:spacing w:val="1"/>
                                  <w:sz w:val="14"/>
                                </w:rPr>
                                <w:t> </w:t>
                              </w:r>
                              <w:r>
                                <w:rPr>
                                  <w:b w:val="0"/>
                                  <w:color w:val="231F20"/>
                                  <w:spacing w:val="-2"/>
                                  <w:sz w:val="14"/>
                                </w:rPr>
                                <w:t>seguridad</w:t>
                              </w:r>
                            </w:p>
                          </w:txbxContent>
                        </wps:txbx>
                        <wps:bodyPr wrap="square" lIns="0" tIns="0" rIns="0" bIns="0" rtlCol="0">
                          <a:noAutofit/>
                        </wps:bodyPr>
                      </wps:wsp>
                    </wpg:wgp>
                  </a:graphicData>
                </a:graphic>
              </wp:anchor>
            </w:drawing>
          </mc:Choice>
          <mc:Fallback>
            <w:pict>
              <v:group style="position:absolute;margin-left:43.353001pt;margin-top:376.616516pt;width:66.45pt;height:55.45pt;mso-position-horizontal-relative:page;mso-position-vertical-relative:page;z-index:15827456" id="docshapegroup445" coordorigin="867,7532" coordsize="1329,1109">
                <v:shape style="position:absolute;left:867;top:7532;width:1329;height:1109" type="#_x0000_t75" id="docshape446" stroked="false">
                  <v:imagedata r:id="rId110" o:title=""/>
                </v:shape>
                <v:shape style="position:absolute;left:867;top:7532;width:1329;height:1109" type="#_x0000_t202" id="docshape447" filled="false" stroked="false">
                  <v:textbox inset="0,0,0,0">
                    <w:txbxContent>
                      <w:p>
                        <w:pPr>
                          <w:spacing w:line="240" w:lineRule="auto" w:before="0"/>
                          <w:rPr>
                            <w:b w:val="0"/>
                            <w:sz w:val="14"/>
                          </w:rPr>
                        </w:pPr>
                      </w:p>
                      <w:p>
                        <w:pPr>
                          <w:spacing w:line="240" w:lineRule="auto" w:before="0"/>
                          <w:rPr>
                            <w:b w:val="0"/>
                            <w:sz w:val="14"/>
                          </w:rPr>
                        </w:pPr>
                      </w:p>
                      <w:p>
                        <w:pPr>
                          <w:spacing w:line="240" w:lineRule="auto" w:before="0"/>
                          <w:rPr>
                            <w:b w:val="0"/>
                            <w:sz w:val="14"/>
                          </w:rPr>
                        </w:pPr>
                      </w:p>
                      <w:p>
                        <w:pPr>
                          <w:spacing w:line="240" w:lineRule="auto" w:before="0"/>
                          <w:rPr>
                            <w:b w:val="0"/>
                            <w:sz w:val="14"/>
                          </w:rPr>
                        </w:pPr>
                      </w:p>
                      <w:p>
                        <w:pPr>
                          <w:spacing w:line="240" w:lineRule="auto" w:before="6"/>
                          <w:rPr>
                            <w:b w:val="0"/>
                            <w:sz w:val="14"/>
                          </w:rPr>
                        </w:pPr>
                      </w:p>
                      <w:p>
                        <w:pPr>
                          <w:spacing w:before="0"/>
                          <w:ind w:left="78" w:right="0" w:firstLine="0"/>
                          <w:jc w:val="left"/>
                          <w:rPr>
                            <w:b w:val="0"/>
                            <w:sz w:val="14"/>
                          </w:rPr>
                        </w:pPr>
                        <w:r>
                          <w:rPr>
                            <w:b w:val="0"/>
                            <w:color w:val="231F20"/>
                            <w:sz w:val="14"/>
                          </w:rPr>
                          <w:t>Gafas de</w:t>
                        </w:r>
                        <w:r>
                          <w:rPr>
                            <w:b w:val="0"/>
                            <w:color w:val="231F20"/>
                            <w:spacing w:val="1"/>
                            <w:sz w:val="14"/>
                          </w:rPr>
                          <w:t> </w:t>
                        </w:r>
                        <w:r>
                          <w:rPr>
                            <w:b w:val="0"/>
                            <w:color w:val="231F20"/>
                            <w:spacing w:val="-2"/>
                            <w:sz w:val="14"/>
                          </w:rPr>
                          <w:t>seguridad</w:t>
                        </w:r>
                      </w:p>
                    </w:txbxContent>
                  </v:textbox>
                  <w10:wrap type="none"/>
                </v:shape>
                <w10:wrap type="none"/>
              </v:group>
            </w:pict>
          </mc:Fallback>
        </mc:AlternateContent>
      </w:r>
      <w:r>
        <w:rPr/>
        <mc:AlternateContent>
          <mc:Choice Requires="wps">
            <w:drawing>
              <wp:anchor distT="0" distB="0" distL="0" distR="0" allowOverlap="1" layoutInCell="1" locked="0" behindDoc="0" simplePos="0" relativeHeight="15828480">
                <wp:simplePos x="0" y="0"/>
                <wp:positionH relativeFrom="page">
                  <wp:posOffset>6932137</wp:posOffset>
                </wp:positionH>
                <wp:positionV relativeFrom="page">
                  <wp:posOffset>4115785</wp:posOffset>
                </wp:positionV>
                <wp:extent cx="1008380" cy="703580"/>
                <wp:effectExtent l="0" t="0" r="0" b="0"/>
                <wp:wrapNone/>
                <wp:docPr id="520" name="Group 520"/>
                <wp:cNvGraphicFramePr>
                  <a:graphicFrameLocks/>
                </wp:cNvGraphicFramePr>
                <a:graphic>
                  <a:graphicData uri="http://schemas.microsoft.com/office/word/2010/wordprocessingGroup">
                    <wpg:wgp>
                      <wpg:cNvPr id="520" name="Group 520"/>
                      <wpg:cNvGrpSpPr/>
                      <wpg:grpSpPr>
                        <a:xfrm>
                          <a:off x="0" y="0"/>
                          <a:ext cx="1008380" cy="703580"/>
                          <a:chExt cx="1008380" cy="703580"/>
                        </a:xfrm>
                      </wpg:grpSpPr>
                      <pic:pic>
                        <pic:nvPicPr>
                          <pic:cNvPr id="521" name="Image 521"/>
                          <pic:cNvPicPr/>
                        </pic:nvPicPr>
                        <pic:blipFill>
                          <a:blip r:embed="rId111" cstate="print"/>
                          <a:stretch>
                            <a:fillRect/>
                          </a:stretch>
                        </pic:blipFill>
                        <pic:spPr>
                          <a:xfrm>
                            <a:off x="0" y="0"/>
                            <a:ext cx="1008341" cy="702970"/>
                          </a:xfrm>
                          <a:prstGeom prst="rect">
                            <a:avLst/>
                          </a:prstGeom>
                        </pic:spPr>
                      </pic:pic>
                      <wps:wsp>
                        <wps:cNvPr id="522" name="Textbox 522"/>
                        <wps:cNvSpPr txBox="1"/>
                        <wps:spPr>
                          <a:xfrm>
                            <a:off x="0" y="0"/>
                            <a:ext cx="1008380" cy="703580"/>
                          </a:xfrm>
                          <a:prstGeom prst="rect">
                            <a:avLst/>
                          </a:prstGeom>
                        </wps:spPr>
                        <wps:txbx>
                          <w:txbxContent>
                            <w:p>
                              <w:pPr>
                                <w:spacing w:line="240" w:lineRule="auto" w:before="0"/>
                                <w:rPr>
                                  <w:b w:val="0"/>
                                  <w:sz w:val="14"/>
                                </w:rPr>
                              </w:pPr>
                            </w:p>
                            <w:p>
                              <w:pPr>
                                <w:spacing w:line="240" w:lineRule="auto" w:before="0"/>
                                <w:rPr>
                                  <w:b w:val="0"/>
                                  <w:sz w:val="14"/>
                                </w:rPr>
                              </w:pPr>
                            </w:p>
                            <w:p>
                              <w:pPr>
                                <w:spacing w:line="240" w:lineRule="auto" w:before="0"/>
                                <w:rPr>
                                  <w:b w:val="0"/>
                                  <w:sz w:val="14"/>
                                </w:rPr>
                              </w:pPr>
                            </w:p>
                            <w:p>
                              <w:pPr>
                                <w:spacing w:line="240" w:lineRule="auto" w:before="135"/>
                                <w:rPr>
                                  <w:b w:val="0"/>
                                  <w:sz w:val="14"/>
                                </w:rPr>
                              </w:pPr>
                            </w:p>
                            <w:p>
                              <w:pPr>
                                <w:spacing w:before="1"/>
                                <w:ind w:left="30" w:right="0" w:firstLine="0"/>
                                <w:jc w:val="left"/>
                                <w:rPr>
                                  <w:b w:val="0"/>
                                  <w:sz w:val="14"/>
                                </w:rPr>
                              </w:pPr>
                              <w:r>
                                <w:rPr>
                                  <w:b w:val="0"/>
                                  <w:color w:val="231F20"/>
                                  <w:sz w:val="14"/>
                                </w:rPr>
                                <w:t>Llave</w:t>
                              </w:r>
                              <w:r>
                                <w:rPr>
                                  <w:b w:val="0"/>
                                  <w:color w:val="231F20"/>
                                  <w:spacing w:val="-1"/>
                                  <w:sz w:val="14"/>
                                </w:rPr>
                                <w:t> </w:t>
                              </w:r>
                              <w:r>
                                <w:rPr>
                                  <w:b w:val="0"/>
                                  <w:color w:val="231F20"/>
                                  <w:sz w:val="14"/>
                                </w:rPr>
                                <w:t>de</w:t>
                              </w:r>
                              <w:r>
                                <w:rPr>
                                  <w:b w:val="0"/>
                                  <w:color w:val="231F20"/>
                                  <w:spacing w:val="-1"/>
                                  <w:sz w:val="14"/>
                                </w:rPr>
                                <w:t> </w:t>
                              </w:r>
                              <w:r>
                                <w:rPr>
                                  <w:b w:val="0"/>
                                  <w:color w:val="231F20"/>
                                  <w:sz w:val="14"/>
                                </w:rPr>
                                <w:t>estrella</w:t>
                              </w:r>
                              <w:r>
                                <w:rPr>
                                  <w:b w:val="0"/>
                                  <w:color w:val="231F20"/>
                                  <w:spacing w:val="-1"/>
                                  <w:sz w:val="14"/>
                                </w:rPr>
                                <w:t> </w:t>
                              </w:r>
                              <w:r>
                                <w:rPr>
                                  <w:b w:val="0"/>
                                  <w:color w:val="231F20"/>
                                  <w:sz w:val="14"/>
                                </w:rPr>
                                <w:t>doble</w:t>
                              </w:r>
                              <w:r>
                                <w:rPr>
                                  <w:b w:val="0"/>
                                  <w:color w:val="231F20"/>
                                  <w:spacing w:val="-1"/>
                                  <w:sz w:val="14"/>
                                </w:rPr>
                                <w:t> </w:t>
                              </w:r>
                              <w:r>
                                <w:rPr>
                                  <w:b w:val="0"/>
                                  <w:color w:val="231F20"/>
                                  <w:spacing w:val="-5"/>
                                  <w:sz w:val="14"/>
                                </w:rPr>
                                <w:t>x1</w:t>
                              </w:r>
                            </w:p>
                          </w:txbxContent>
                        </wps:txbx>
                        <wps:bodyPr wrap="square" lIns="0" tIns="0" rIns="0" bIns="0" rtlCol="0">
                          <a:noAutofit/>
                        </wps:bodyPr>
                      </wps:wsp>
                    </wpg:wgp>
                  </a:graphicData>
                </a:graphic>
              </wp:anchor>
            </w:drawing>
          </mc:Choice>
          <mc:Fallback>
            <w:pict>
              <v:group style="position:absolute;margin-left:545.837585pt;margin-top:324.077606pt;width:79.4pt;height:55.4pt;mso-position-horizontal-relative:page;mso-position-vertical-relative:page;z-index:15828480" id="docshapegroup448" coordorigin="10917,6482" coordsize="1588,1108">
                <v:shape style="position:absolute;left:10916;top:6481;width:1588;height:1108" type="#_x0000_t75" id="docshape449" stroked="false">
                  <v:imagedata r:id="rId111" o:title=""/>
                </v:shape>
                <v:shape style="position:absolute;left:10916;top:6481;width:1588;height:1108" type="#_x0000_t202" id="docshape450" filled="false" stroked="false">
                  <v:textbox inset="0,0,0,0">
                    <w:txbxContent>
                      <w:p>
                        <w:pPr>
                          <w:spacing w:line="240" w:lineRule="auto" w:before="0"/>
                          <w:rPr>
                            <w:b w:val="0"/>
                            <w:sz w:val="14"/>
                          </w:rPr>
                        </w:pPr>
                      </w:p>
                      <w:p>
                        <w:pPr>
                          <w:spacing w:line="240" w:lineRule="auto" w:before="0"/>
                          <w:rPr>
                            <w:b w:val="0"/>
                            <w:sz w:val="14"/>
                          </w:rPr>
                        </w:pPr>
                      </w:p>
                      <w:p>
                        <w:pPr>
                          <w:spacing w:line="240" w:lineRule="auto" w:before="0"/>
                          <w:rPr>
                            <w:b w:val="0"/>
                            <w:sz w:val="14"/>
                          </w:rPr>
                        </w:pPr>
                      </w:p>
                      <w:p>
                        <w:pPr>
                          <w:spacing w:line="240" w:lineRule="auto" w:before="135"/>
                          <w:rPr>
                            <w:b w:val="0"/>
                            <w:sz w:val="14"/>
                          </w:rPr>
                        </w:pPr>
                      </w:p>
                      <w:p>
                        <w:pPr>
                          <w:spacing w:before="1"/>
                          <w:ind w:left="30" w:right="0" w:firstLine="0"/>
                          <w:jc w:val="left"/>
                          <w:rPr>
                            <w:b w:val="0"/>
                            <w:sz w:val="14"/>
                          </w:rPr>
                        </w:pPr>
                        <w:r>
                          <w:rPr>
                            <w:b w:val="0"/>
                            <w:color w:val="231F20"/>
                            <w:sz w:val="14"/>
                          </w:rPr>
                          <w:t>Llave</w:t>
                        </w:r>
                        <w:r>
                          <w:rPr>
                            <w:b w:val="0"/>
                            <w:color w:val="231F20"/>
                            <w:spacing w:val="-1"/>
                            <w:sz w:val="14"/>
                          </w:rPr>
                          <w:t> </w:t>
                        </w:r>
                        <w:r>
                          <w:rPr>
                            <w:b w:val="0"/>
                            <w:color w:val="231F20"/>
                            <w:sz w:val="14"/>
                          </w:rPr>
                          <w:t>de</w:t>
                        </w:r>
                        <w:r>
                          <w:rPr>
                            <w:b w:val="0"/>
                            <w:color w:val="231F20"/>
                            <w:spacing w:val="-1"/>
                            <w:sz w:val="14"/>
                          </w:rPr>
                          <w:t> </w:t>
                        </w:r>
                        <w:r>
                          <w:rPr>
                            <w:b w:val="0"/>
                            <w:color w:val="231F20"/>
                            <w:sz w:val="14"/>
                          </w:rPr>
                          <w:t>estrella</w:t>
                        </w:r>
                        <w:r>
                          <w:rPr>
                            <w:b w:val="0"/>
                            <w:color w:val="231F20"/>
                            <w:spacing w:val="-1"/>
                            <w:sz w:val="14"/>
                          </w:rPr>
                          <w:t> </w:t>
                        </w:r>
                        <w:r>
                          <w:rPr>
                            <w:b w:val="0"/>
                            <w:color w:val="231F20"/>
                            <w:sz w:val="14"/>
                          </w:rPr>
                          <w:t>doble</w:t>
                        </w:r>
                        <w:r>
                          <w:rPr>
                            <w:b w:val="0"/>
                            <w:color w:val="231F20"/>
                            <w:spacing w:val="-1"/>
                            <w:sz w:val="14"/>
                          </w:rPr>
                          <w:t> </w:t>
                        </w:r>
                        <w:r>
                          <w:rPr>
                            <w:b w:val="0"/>
                            <w:color w:val="231F20"/>
                            <w:spacing w:val="-5"/>
                            <w:sz w:val="14"/>
                          </w:rPr>
                          <w:t>x1</w:t>
                        </w:r>
                      </w:p>
                    </w:txbxContent>
                  </v:textbox>
                  <w10:wrap type="none"/>
                </v:shape>
                <w10:wrap type="none"/>
              </v:group>
            </w:pict>
          </mc:Fallback>
        </mc:AlternateContent>
      </w:r>
      <w:r>
        <w:rPr/>
        <mc:AlternateContent>
          <mc:Choice Requires="wps">
            <w:drawing>
              <wp:anchor distT="0" distB="0" distL="0" distR="0" allowOverlap="1" layoutInCell="1" locked="0" behindDoc="0" simplePos="0" relativeHeight="15828992">
                <wp:simplePos x="0" y="0"/>
                <wp:positionH relativeFrom="page">
                  <wp:posOffset>8087692</wp:posOffset>
                </wp:positionH>
                <wp:positionV relativeFrom="page">
                  <wp:posOffset>4132282</wp:posOffset>
                </wp:positionV>
                <wp:extent cx="1008380" cy="703580"/>
                <wp:effectExtent l="0" t="0" r="0" b="0"/>
                <wp:wrapNone/>
                <wp:docPr id="523" name="Group 523"/>
                <wp:cNvGraphicFramePr>
                  <a:graphicFrameLocks/>
                </wp:cNvGraphicFramePr>
                <a:graphic>
                  <a:graphicData uri="http://schemas.microsoft.com/office/word/2010/wordprocessingGroup">
                    <wpg:wgp>
                      <wpg:cNvPr id="523" name="Group 523"/>
                      <wpg:cNvGrpSpPr/>
                      <wpg:grpSpPr>
                        <a:xfrm>
                          <a:off x="0" y="0"/>
                          <a:ext cx="1008380" cy="703580"/>
                          <a:chExt cx="1008380" cy="703580"/>
                        </a:xfrm>
                      </wpg:grpSpPr>
                      <pic:pic>
                        <pic:nvPicPr>
                          <pic:cNvPr id="524" name="Image 524"/>
                          <pic:cNvPicPr/>
                        </pic:nvPicPr>
                        <pic:blipFill>
                          <a:blip r:embed="rId112" cstate="print"/>
                          <a:stretch>
                            <a:fillRect/>
                          </a:stretch>
                        </pic:blipFill>
                        <pic:spPr>
                          <a:xfrm>
                            <a:off x="0" y="0"/>
                            <a:ext cx="1008341" cy="702970"/>
                          </a:xfrm>
                          <a:prstGeom prst="rect">
                            <a:avLst/>
                          </a:prstGeom>
                        </pic:spPr>
                      </pic:pic>
                      <wps:wsp>
                        <wps:cNvPr id="525" name="Textbox 525"/>
                        <wps:cNvSpPr txBox="1"/>
                        <wps:spPr>
                          <a:xfrm>
                            <a:off x="0" y="0"/>
                            <a:ext cx="1008380" cy="703580"/>
                          </a:xfrm>
                          <a:prstGeom prst="rect">
                            <a:avLst/>
                          </a:prstGeom>
                        </wps:spPr>
                        <wps:txbx>
                          <w:txbxContent>
                            <w:p>
                              <w:pPr>
                                <w:spacing w:line="240" w:lineRule="auto" w:before="0"/>
                                <w:rPr>
                                  <w:b w:val="0"/>
                                  <w:sz w:val="14"/>
                                </w:rPr>
                              </w:pPr>
                            </w:p>
                            <w:p>
                              <w:pPr>
                                <w:spacing w:line="240" w:lineRule="auto" w:before="0"/>
                                <w:rPr>
                                  <w:b w:val="0"/>
                                  <w:sz w:val="14"/>
                                </w:rPr>
                              </w:pPr>
                            </w:p>
                            <w:p>
                              <w:pPr>
                                <w:spacing w:line="240" w:lineRule="auto" w:before="0"/>
                                <w:rPr>
                                  <w:b w:val="0"/>
                                  <w:sz w:val="14"/>
                                </w:rPr>
                              </w:pPr>
                            </w:p>
                            <w:p>
                              <w:pPr>
                                <w:spacing w:line="240" w:lineRule="auto" w:before="0"/>
                                <w:rPr>
                                  <w:b w:val="0"/>
                                  <w:sz w:val="14"/>
                                </w:rPr>
                              </w:pPr>
                            </w:p>
                            <w:p>
                              <w:pPr>
                                <w:spacing w:line="240" w:lineRule="auto" w:before="42"/>
                                <w:rPr>
                                  <w:b w:val="0"/>
                                  <w:sz w:val="14"/>
                                </w:rPr>
                              </w:pPr>
                            </w:p>
                            <w:p>
                              <w:pPr>
                                <w:spacing w:before="0"/>
                                <w:ind w:left="131" w:right="0" w:firstLine="0"/>
                                <w:jc w:val="left"/>
                                <w:rPr>
                                  <w:b w:val="0"/>
                                  <w:sz w:val="14"/>
                                </w:rPr>
                              </w:pPr>
                              <w:r>
                                <w:rPr>
                                  <w:b w:val="0"/>
                                  <w:color w:val="231F20"/>
                                  <w:sz w:val="14"/>
                                </w:rPr>
                                <w:t>Manual</w:t>
                              </w:r>
                              <w:r>
                                <w:rPr>
                                  <w:b w:val="0"/>
                                  <w:color w:val="231F20"/>
                                  <w:spacing w:val="-2"/>
                                  <w:sz w:val="14"/>
                                </w:rPr>
                                <w:t> </w:t>
                              </w:r>
                              <w:r>
                                <w:rPr>
                                  <w:b w:val="0"/>
                                  <w:color w:val="231F20"/>
                                  <w:sz w:val="14"/>
                                </w:rPr>
                                <w:t>del</w:t>
                              </w:r>
                              <w:r>
                                <w:rPr>
                                  <w:b w:val="0"/>
                                  <w:color w:val="231F20"/>
                                  <w:spacing w:val="1"/>
                                  <w:sz w:val="14"/>
                                </w:rPr>
                                <w:t> </w:t>
                              </w:r>
                              <w:r>
                                <w:rPr>
                                  <w:b w:val="0"/>
                                  <w:color w:val="231F20"/>
                                  <w:sz w:val="14"/>
                                </w:rPr>
                                <w:t>usuario</w:t>
                              </w:r>
                              <w:r>
                                <w:rPr>
                                  <w:b w:val="0"/>
                                  <w:color w:val="231F20"/>
                                  <w:spacing w:val="1"/>
                                  <w:sz w:val="14"/>
                                </w:rPr>
                                <w:t> </w:t>
                              </w:r>
                              <w:r>
                                <w:rPr>
                                  <w:b w:val="0"/>
                                  <w:color w:val="231F20"/>
                                  <w:spacing w:val="-5"/>
                                  <w:sz w:val="14"/>
                                </w:rPr>
                                <w:t>x1</w:t>
                              </w:r>
                            </w:p>
                          </w:txbxContent>
                        </wps:txbx>
                        <wps:bodyPr wrap="square" lIns="0" tIns="0" rIns="0" bIns="0" rtlCol="0">
                          <a:noAutofit/>
                        </wps:bodyPr>
                      </wps:wsp>
                    </wpg:wgp>
                  </a:graphicData>
                </a:graphic>
              </wp:anchor>
            </w:drawing>
          </mc:Choice>
          <mc:Fallback>
            <w:pict>
              <v:group style="position:absolute;margin-left:636.826172pt;margin-top:325.376587pt;width:79.4pt;height:55.4pt;mso-position-horizontal-relative:page;mso-position-vertical-relative:page;z-index:15828992" id="docshapegroup451" coordorigin="12737,6508" coordsize="1588,1108">
                <v:shape style="position:absolute;left:12736;top:6507;width:1588;height:1108" type="#_x0000_t75" id="docshape452" stroked="false">
                  <v:imagedata r:id="rId112" o:title=""/>
                </v:shape>
                <v:shape style="position:absolute;left:12736;top:6507;width:1588;height:1108" type="#_x0000_t202" id="docshape453" filled="false" stroked="false">
                  <v:textbox inset="0,0,0,0">
                    <w:txbxContent>
                      <w:p>
                        <w:pPr>
                          <w:spacing w:line="240" w:lineRule="auto" w:before="0"/>
                          <w:rPr>
                            <w:b w:val="0"/>
                            <w:sz w:val="14"/>
                          </w:rPr>
                        </w:pPr>
                      </w:p>
                      <w:p>
                        <w:pPr>
                          <w:spacing w:line="240" w:lineRule="auto" w:before="0"/>
                          <w:rPr>
                            <w:b w:val="0"/>
                            <w:sz w:val="14"/>
                          </w:rPr>
                        </w:pPr>
                      </w:p>
                      <w:p>
                        <w:pPr>
                          <w:spacing w:line="240" w:lineRule="auto" w:before="0"/>
                          <w:rPr>
                            <w:b w:val="0"/>
                            <w:sz w:val="14"/>
                          </w:rPr>
                        </w:pPr>
                      </w:p>
                      <w:p>
                        <w:pPr>
                          <w:spacing w:line="240" w:lineRule="auto" w:before="0"/>
                          <w:rPr>
                            <w:b w:val="0"/>
                            <w:sz w:val="14"/>
                          </w:rPr>
                        </w:pPr>
                      </w:p>
                      <w:p>
                        <w:pPr>
                          <w:spacing w:line="240" w:lineRule="auto" w:before="42"/>
                          <w:rPr>
                            <w:b w:val="0"/>
                            <w:sz w:val="14"/>
                          </w:rPr>
                        </w:pPr>
                      </w:p>
                      <w:p>
                        <w:pPr>
                          <w:spacing w:before="0"/>
                          <w:ind w:left="131" w:right="0" w:firstLine="0"/>
                          <w:jc w:val="left"/>
                          <w:rPr>
                            <w:b w:val="0"/>
                            <w:sz w:val="14"/>
                          </w:rPr>
                        </w:pPr>
                        <w:r>
                          <w:rPr>
                            <w:b w:val="0"/>
                            <w:color w:val="231F20"/>
                            <w:sz w:val="14"/>
                          </w:rPr>
                          <w:t>Manual</w:t>
                        </w:r>
                        <w:r>
                          <w:rPr>
                            <w:b w:val="0"/>
                            <w:color w:val="231F20"/>
                            <w:spacing w:val="-2"/>
                            <w:sz w:val="14"/>
                          </w:rPr>
                          <w:t> </w:t>
                        </w:r>
                        <w:r>
                          <w:rPr>
                            <w:b w:val="0"/>
                            <w:color w:val="231F20"/>
                            <w:sz w:val="14"/>
                          </w:rPr>
                          <w:t>del</w:t>
                        </w:r>
                        <w:r>
                          <w:rPr>
                            <w:b w:val="0"/>
                            <w:color w:val="231F20"/>
                            <w:spacing w:val="1"/>
                            <w:sz w:val="14"/>
                          </w:rPr>
                          <w:t> </w:t>
                        </w:r>
                        <w:r>
                          <w:rPr>
                            <w:b w:val="0"/>
                            <w:color w:val="231F20"/>
                            <w:sz w:val="14"/>
                          </w:rPr>
                          <w:t>usuario</w:t>
                        </w:r>
                        <w:r>
                          <w:rPr>
                            <w:b w:val="0"/>
                            <w:color w:val="231F20"/>
                            <w:spacing w:val="1"/>
                            <w:sz w:val="14"/>
                          </w:rPr>
                          <w:t> </w:t>
                        </w:r>
                        <w:r>
                          <w:rPr>
                            <w:b w:val="0"/>
                            <w:color w:val="231F20"/>
                            <w:spacing w:val="-5"/>
                            <w:sz w:val="14"/>
                          </w:rPr>
                          <w:t>x1</w:t>
                        </w:r>
                      </w:p>
                    </w:txbxContent>
                  </v:textbox>
                  <w10:wrap type="none"/>
                </v:shape>
                <w10:wrap type="none"/>
              </v:group>
            </w:pict>
          </mc:Fallback>
        </mc:AlternateContent>
      </w:r>
      <w:r>
        <w:rPr/>
        <mc:AlternateContent>
          <mc:Choice Requires="wps">
            <w:drawing>
              <wp:anchor distT="0" distB="0" distL="0" distR="0" allowOverlap="1" layoutInCell="1" locked="0" behindDoc="0" simplePos="0" relativeHeight="15832064">
                <wp:simplePos x="0" y="0"/>
                <wp:positionH relativeFrom="page">
                  <wp:posOffset>5782685</wp:posOffset>
                </wp:positionH>
                <wp:positionV relativeFrom="page">
                  <wp:posOffset>4132282</wp:posOffset>
                </wp:positionV>
                <wp:extent cx="1008380" cy="703580"/>
                <wp:effectExtent l="0" t="0" r="0" b="0"/>
                <wp:wrapNone/>
                <wp:docPr id="526" name="Group 526"/>
                <wp:cNvGraphicFramePr>
                  <a:graphicFrameLocks/>
                </wp:cNvGraphicFramePr>
                <a:graphic>
                  <a:graphicData uri="http://schemas.microsoft.com/office/word/2010/wordprocessingGroup">
                    <wpg:wgp>
                      <wpg:cNvPr id="526" name="Group 526"/>
                      <wpg:cNvGrpSpPr/>
                      <wpg:grpSpPr>
                        <a:xfrm>
                          <a:off x="0" y="0"/>
                          <a:ext cx="1008380" cy="703580"/>
                          <a:chExt cx="1008380" cy="703580"/>
                        </a:xfrm>
                      </wpg:grpSpPr>
                      <pic:pic>
                        <pic:nvPicPr>
                          <pic:cNvPr id="527" name="Image 527"/>
                          <pic:cNvPicPr/>
                        </pic:nvPicPr>
                        <pic:blipFill>
                          <a:blip r:embed="rId113" cstate="print"/>
                          <a:stretch>
                            <a:fillRect/>
                          </a:stretch>
                        </pic:blipFill>
                        <pic:spPr>
                          <a:xfrm>
                            <a:off x="0" y="0"/>
                            <a:ext cx="1008341" cy="702970"/>
                          </a:xfrm>
                          <a:prstGeom prst="rect">
                            <a:avLst/>
                          </a:prstGeom>
                        </pic:spPr>
                      </pic:pic>
                      <wps:wsp>
                        <wps:cNvPr id="528" name="Textbox 528"/>
                        <wps:cNvSpPr txBox="1"/>
                        <wps:spPr>
                          <a:xfrm>
                            <a:off x="0" y="0"/>
                            <a:ext cx="1008380" cy="703580"/>
                          </a:xfrm>
                          <a:prstGeom prst="rect">
                            <a:avLst/>
                          </a:prstGeom>
                        </wps:spPr>
                        <wps:txbx>
                          <w:txbxContent>
                            <w:p>
                              <w:pPr>
                                <w:spacing w:line="240" w:lineRule="auto" w:before="0"/>
                                <w:rPr>
                                  <w:b w:val="0"/>
                                  <w:sz w:val="14"/>
                                </w:rPr>
                              </w:pPr>
                            </w:p>
                            <w:p>
                              <w:pPr>
                                <w:spacing w:line="240" w:lineRule="auto" w:before="0"/>
                                <w:rPr>
                                  <w:b w:val="0"/>
                                  <w:sz w:val="14"/>
                                </w:rPr>
                              </w:pPr>
                            </w:p>
                            <w:p>
                              <w:pPr>
                                <w:spacing w:line="240" w:lineRule="auto" w:before="0"/>
                                <w:rPr>
                                  <w:b w:val="0"/>
                                  <w:sz w:val="14"/>
                                </w:rPr>
                              </w:pPr>
                            </w:p>
                            <w:p>
                              <w:pPr>
                                <w:spacing w:line="240" w:lineRule="auto" w:before="110"/>
                                <w:rPr>
                                  <w:b w:val="0"/>
                                  <w:sz w:val="14"/>
                                </w:rPr>
                              </w:pPr>
                            </w:p>
                            <w:p>
                              <w:pPr>
                                <w:spacing w:before="0"/>
                                <w:ind w:left="180" w:right="0" w:firstLine="0"/>
                                <w:jc w:val="left"/>
                                <w:rPr>
                                  <w:b w:val="0"/>
                                  <w:sz w:val="14"/>
                                </w:rPr>
                              </w:pPr>
                              <w:r>
                                <w:rPr>
                                  <w:b w:val="0"/>
                                  <w:color w:val="231F20"/>
                                  <w:sz w:val="14"/>
                                </w:rPr>
                                <w:t>Conector</w:t>
                              </w:r>
                              <w:r>
                                <w:rPr>
                                  <w:b w:val="0"/>
                                  <w:color w:val="231F20"/>
                                  <w:spacing w:val="-2"/>
                                  <w:sz w:val="14"/>
                                </w:rPr>
                                <w:t> </w:t>
                              </w:r>
                              <w:r>
                                <w:rPr>
                                  <w:b w:val="0"/>
                                  <w:color w:val="231F20"/>
                                  <w:sz w:val="14"/>
                                </w:rPr>
                                <w:t>COMM</w:t>
                              </w:r>
                              <w:r>
                                <w:rPr>
                                  <w:b w:val="0"/>
                                  <w:color w:val="231F20"/>
                                  <w:spacing w:val="-1"/>
                                  <w:sz w:val="14"/>
                                </w:rPr>
                                <w:t> </w:t>
                              </w:r>
                              <w:r>
                                <w:rPr>
                                  <w:b w:val="0"/>
                                  <w:color w:val="231F20"/>
                                  <w:spacing w:val="-5"/>
                                  <w:sz w:val="14"/>
                                </w:rPr>
                                <w:t>x1</w:t>
                              </w:r>
                            </w:p>
                          </w:txbxContent>
                        </wps:txbx>
                        <wps:bodyPr wrap="square" lIns="0" tIns="0" rIns="0" bIns="0" rtlCol="0">
                          <a:noAutofit/>
                        </wps:bodyPr>
                      </wps:wsp>
                    </wpg:wgp>
                  </a:graphicData>
                </a:graphic>
              </wp:anchor>
            </w:drawing>
          </mc:Choice>
          <mc:Fallback>
            <w:pict>
              <v:group style="position:absolute;margin-left:455.32959pt;margin-top:325.376587pt;width:79.4pt;height:55.4pt;mso-position-horizontal-relative:page;mso-position-vertical-relative:page;z-index:15832064" id="docshapegroup454" coordorigin="9107,6508" coordsize="1588,1108">
                <v:shape style="position:absolute;left:9106;top:6507;width:1588;height:1108" type="#_x0000_t75" id="docshape455" stroked="false">
                  <v:imagedata r:id="rId113" o:title=""/>
                </v:shape>
                <v:shape style="position:absolute;left:9106;top:6507;width:1588;height:1108" type="#_x0000_t202" id="docshape456" filled="false" stroked="false">
                  <v:textbox inset="0,0,0,0">
                    <w:txbxContent>
                      <w:p>
                        <w:pPr>
                          <w:spacing w:line="240" w:lineRule="auto" w:before="0"/>
                          <w:rPr>
                            <w:b w:val="0"/>
                            <w:sz w:val="14"/>
                          </w:rPr>
                        </w:pPr>
                      </w:p>
                      <w:p>
                        <w:pPr>
                          <w:spacing w:line="240" w:lineRule="auto" w:before="0"/>
                          <w:rPr>
                            <w:b w:val="0"/>
                            <w:sz w:val="14"/>
                          </w:rPr>
                        </w:pPr>
                      </w:p>
                      <w:p>
                        <w:pPr>
                          <w:spacing w:line="240" w:lineRule="auto" w:before="0"/>
                          <w:rPr>
                            <w:b w:val="0"/>
                            <w:sz w:val="14"/>
                          </w:rPr>
                        </w:pPr>
                      </w:p>
                      <w:p>
                        <w:pPr>
                          <w:spacing w:line="240" w:lineRule="auto" w:before="110"/>
                          <w:rPr>
                            <w:b w:val="0"/>
                            <w:sz w:val="14"/>
                          </w:rPr>
                        </w:pPr>
                      </w:p>
                      <w:p>
                        <w:pPr>
                          <w:spacing w:before="0"/>
                          <w:ind w:left="180" w:right="0" w:firstLine="0"/>
                          <w:jc w:val="left"/>
                          <w:rPr>
                            <w:b w:val="0"/>
                            <w:sz w:val="14"/>
                          </w:rPr>
                        </w:pPr>
                        <w:r>
                          <w:rPr>
                            <w:b w:val="0"/>
                            <w:color w:val="231F20"/>
                            <w:sz w:val="14"/>
                          </w:rPr>
                          <w:t>Conector</w:t>
                        </w:r>
                        <w:r>
                          <w:rPr>
                            <w:b w:val="0"/>
                            <w:color w:val="231F20"/>
                            <w:spacing w:val="-2"/>
                            <w:sz w:val="14"/>
                          </w:rPr>
                          <w:t> </w:t>
                        </w:r>
                        <w:r>
                          <w:rPr>
                            <w:b w:val="0"/>
                            <w:color w:val="231F20"/>
                            <w:sz w:val="14"/>
                          </w:rPr>
                          <w:t>COMM</w:t>
                        </w:r>
                        <w:r>
                          <w:rPr>
                            <w:b w:val="0"/>
                            <w:color w:val="231F20"/>
                            <w:spacing w:val="-1"/>
                            <w:sz w:val="14"/>
                          </w:rPr>
                          <w:t> </w:t>
                        </w:r>
                        <w:r>
                          <w:rPr>
                            <w:b w:val="0"/>
                            <w:color w:val="231F20"/>
                            <w:spacing w:val="-5"/>
                            <w:sz w:val="14"/>
                          </w:rPr>
                          <w:t>x1</w:t>
                        </w:r>
                      </w:p>
                    </w:txbxContent>
                  </v:textbox>
                  <w10:wrap type="none"/>
                </v:shape>
                <w10:wrap type="none"/>
              </v:group>
            </w:pict>
          </mc:Fallback>
        </mc:AlternateContent>
      </w:r>
      <w:r>
        <w:rPr/>
        <mc:AlternateContent>
          <mc:Choice Requires="wps">
            <w:drawing>
              <wp:anchor distT="0" distB="0" distL="0" distR="0" allowOverlap="1" layoutInCell="1" locked="0" behindDoc="0" simplePos="0" relativeHeight="15832576">
                <wp:simplePos x="0" y="0"/>
                <wp:positionH relativeFrom="page">
                  <wp:posOffset>6928480</wp:posOffset>
                </wp:positionH>
                <wp:positionV relativeFrom="page">
                  <wp:posOffset>4946465</wp:posOffset>
                </wp:positionV>
                <wp:extent cx="1008380" cy="703580"/>
                <wp:effectExtent l="0" t="0" r="0" b="0"/>
                <wp:wrapNone/>
                <wp:docPr id="529" name="Group 529"/>
                <wp:cNvGraphicFramePr>
                  <a:graphicFrameLocks/>
                </wp:cNvGraphicFramePr>
                <a:graphic>
                  <a:graphicData uri="http://schemas.microsoft.com/office/word/2010/wordprocessingGroup">
                    <wpg:wgp>
                      <wpg:cNvPr id="529" name="Group 529"/>
                      <wpg:cNvGrpSpPr/>
                      <wpg:grpSpPr>
                        <a:xfrm>
                          <a:off x="0" y="0"/>
                          <a:ext cx="1008380" cy="703580"/>
                          <a:chExt cx="1008380" cy="703580"/>
                        </a:xfrm>
                      </wpg:grpSpPr>
                      <pic:pic>
                        <pic:nvPicPr>
                          <pic:cNvPr id="530" name="Image 530"/>
                          <pic:cNvPicPr/>
                        </pic:nvPicPr>
                        <pic:blipFill>
                          <a:blip r:embed="rId114" cstate="print"/>
                          <a:stretch>
                            <a:fillRect/>
                          </a:stretch>
                        </pic:blipFill>
                        <pic:spPr>
                          <a:xfrm>
                            <a:off x="0" y="0"/>
                            <a:ext cx="1008354" cy="702970"/>
                          </a:xfrm>
                          <a:prstGeom prst="rect">
                            <a:avLst/>
                          </a:prstGeom>
                        </pic:spPr>
                      </pic:pic>
                      <wps:wsp>
                        <wps:cNvPr id="531" name="Textbox 531"/>
                        <wps:cNvSpPr txBox="1"/>
                        <wps:spPr>
                          <a:xfrm>
                            <a:off x="0" y="0"/>
                            <a:ext cx="1008380" cy="703580"/>
                          </a:xfrm>
                          <a:prstGeom prst="rect">
                            <a:avLst/>
                          </a:prstGeom>
                        </wps:spPr>
                        <wps:txbx>
                          <w:txbxContent>
                            <w:p>
                              <w:pPr>
                                <w:spacing w:line="240" w:lineRule="auto" w:before="0"/>
                                <w:rPr>
                                  <w:b w:val="0"/>
                                  <w:sz w:val="14"/>
                                </w:rPr>
                              </w:pPr>
                            </w:p>
                            <w:p>
                              <w:pPr>
                                <w:spacing w:line="240" w:lineRule="auto" w:before="0"/>
                                <w:rPr>
                                  <w:b w:val="0"/>
                                  <w:sz w:val="14"/>
                                </w:rPr>
                              </w:pPr>
                            </w:p>
                            <w:p>
                              <w:pPr>
                                <w:spacing w:line="240" w:lineRule="auto" w:before="0"/>
                                <w:rPr>
                                  <w:b w:val="0"/>
                                  <w:sz w:val="14"/>
                                </w:rPr>
                              </w:pPr>
                            </w:p>
                            <w:p>
                              <w:pPr>
                                <w:spacing w:line="240" w:lineRule="auto" w:before="147"/>
                                <w:rPr>
                                  <w:b w:val="0"/>
                                  <w:sz w:val="14"/>
                                </w:rPr>
                              </w:pPr>
                            </w:p>
                            <w:p>
                              <w:pPr>
                                <w:spacing w:before="0"/>
                                <w:ind w:left="379" w:right="0" w:firstLine="0"/>
                                <w:jc w:val="left"/>
                                <w:rPr>
                                  <w:b w:val="0"/>
                                  <w:sz w:val="14"/>
                                </w:rPr>
                              </w:pPr>
                              <w:r>
                                <w:rPr>
                                  <w:b w:val="0"/>
                                  <w:color w:val="231F20"/>
                                  <w:sz w:val="14"/>
                                </w:rPr>
                                <w:t>Pocket</w:t>
                              </w:r>
                              <w:r>
                                <w:rPr>
                                  <w:b w:val="0"/>
                                  <w:color w:val="231F20"/>
                                  <w:spacing w:val="-5"/>
                                  <w:sz w:val="14"/>
                                </w:rPr>
                                <w:t> </w:t>
                              </w:r>
                              <w:r>
                                <w:rPr>
                                  <w:b w:val="0"/>
                                  <w:color w:val="231F20"/>
                                  <w:sz w:val="14"/>
                                </w:rPr>
                                <w:t>WiFi</w:t>
                              </w:r>
                              <w:r>
                                <w:rPr>
                                  <w:b w:val="0"/>
                                  <w:color w:val="231F20"/>
                                  <w:spacing w:val="-5"/>
                                  <w:sz w:val="14"/>
                                </w:rPr>
                                <w:t> </w:t>
                              </w:r>
                              <w:r>
                                <w:rPr>
                                  <w:b w:val="0"/>
                                  <w:color w:val="231F20"/>
                                  <w:sz w:val="14"/>
                                </w:rPr>
                                <w:t>x</w:t>
                              </w:r>
                              <w:r>
                                <w:rPr>
                                  <w:b w:val="0"/>
                                  <w:color w:val="231F20"/>
                                  <w:spacing w:val="-5"/>
                                  <w:sz w:val="14"/>
                                </w:rPr>
                                <w:t> </w:t>
                              </w:r>
                              <w:r>
                                <w:rPr>
                                  <w:b w:val="0"/>
                                  <w:color w:val="231F20"/>
                                  <w:spacing w:val="-10"/>
                                  <w:sz w:val="14"/>
                                </w:rPr>
                                <w:t>1</w:t>
                              </w:r>
                            </w:p>
                          </w:txbxContent>
                        </wps:txbx>
                        <wps:bodyPr wrap="square" lIns="0" tIns="0" rIns="0" bIns="0" rtlCol="0">
                          <a:noAutofit/>
                        </wps:bodyPr>
                      </wps:wsp>
                    </wpg:wgp>
                  </a:graphicData>
                </a:graphic>
              </wp:anchor>
            </w:drawing>
          </mc:Choice>
          <mc:Fallback>
            <w:pict>
              <v:group style="position:absolute;margin-left:545.549683pt;margin-top:389.485504pt;width:79.4pt;height:55.4pt;mso-position-horizontal-relative:page;mso-position-vertical-relative:page;z-index:15832576" id="docshapegroup457" coordorigin="10911,7790" coordsize="1588,1108">
                <v:shape style="position:absolute;left:10911;top:7789;width:1588;height:1108" type="#_x0000_t75" id="docshape458" stroked="false">
                  <v:imagedata r:id="rId114" o:title=""/>
                </v:shape>
                <v:shape style="position:absolute;left:10911;top:7789;width:1588;height:1108" type="#_x0000_t202" id="docshape459" filled="false" stroked="false">
                  <v:textbox inset="0,0,0,0">
                    <w:txbxContent>
                      <w:p>
                        <w:pPr>
                          <w:spacing w:line="240" w:lineRule="auto" w:before="0"/>
                          <w:rPr>
                            <w:b w:val="0"/>
                            <w:sz w:val="14"/>
                          </w:rPr>
                        </w:pPr>
                      </w:p>
                      <w:p>
                        <w:pPr>
                          <w:spacing w:line="240" w:lineRule="auto" w:before="0"/>
                          <w:rPr>
                            <w:b w:val="0"/>
                            <w:sz w:val="14"/>
                          </w:rPr>
                        </w:pPr>
                      </w:p>
                      <w:p>
                        <w:pPr>
                          <w:spacing w:line="240" w:lineRule="auto" w:before="0"/>
                          <w:rPr>
                            <w:b w:val="0"/>
                            <w:sz w:val="14"/>
                          </w:rPr>
                        </w:pPr>
                      </w:p>
                      <w:p>
                        <w:pPr>
                          <w:spacing w:line="240" w:lineRule="auto" w:before="147"/>
                          <w:rPr>
                            <w:b w:val="0"/>
                            <w:sz w:val="14"/>
                          </w:rPr>
                        </w:pPr>
                      </w:p>
                      <w:p>
                        <w:pPr>
                          <w:spacing w:before="0"/>
                          <w:ind w:left="379" w:right="0" w:firstLine="0"/>
                          <w:jc w:val="left"/>
                          <w:rPr>
                            <w:b w:val="0"/>
                            <w:sz w:val="14"/>
                          </w:rPr>
                        </w:pPr>
                        <w:r>
                          <w:rPr>
                            <w:b w:val="0"/>
                            <w:color w:val="231F20"/>
                            <w:sz w:val="14"/>
                          </w:rPr>
                          <w:t>Pocket</w:t>
                        </w:r>
                        <w:r>
                          <w:rPr>
                            <w:b w:val="0"/>
                            <w:color w:val="231F20"/>
                            <w:spacing w:val="-5"/>
                            <w:sz w:val="14"/>
                          </w:rPr>
                          <w:t> </w:t>
                        </w:r>
                        <w:r>
                          <w:rPr>
                            <w:b w:val="0"/>
                            <w:color w:val="231F20"/>
                            <w:sz w:val="14"/>
                          </w:rPr>
                          <w:t>WiFi</w:t>
                        </w:r>
                        <w:r>
                          <w:rPr>
                            <w:b w:val="0"/>
                            <w:color w:val="231F20"/>
                            <w:spacing w:val="-5"/>
                            <w:sz w:val="14"/>
                          </w:rPr>
                          <w:t> </w:t>
                        </w:r>
                        <w:r>
                          <w:rPr>
                            <w:b w:val="0"/>
                            <w:color w:val="231F20"/>
                            <w:sz w:val="14"/>
                          </w:rPr>
                          <w:t>x</w:t>
                        </w:r>
                        <w:r>
                          <w:rPr>
                            <w:b w:val="0"/>
                            <w:color w:val="231F20"/>
                            <w:spacing w:val="-5"/>
                            <w:sz w:val="14"/>
                          </w:rPr>
                          <w:t> </w:t>
                        </w:r>
                        <w:r>
                          <w:rPr>
                            <w:b w:val="0"/>
                            <w:color w:val="231F20"/>
                            <w:spacing w:val="-10"/>
                            <w:sz w:val="14"/>
                          </w:rPr>
                          <w:t>1</w:t>
                        </w:r>
                      </w:p>
                    </w:txbxContent>
                  </v:textbox>
                  <w10:wrap type="none"/>
                </v:shape>
                <w10:wrap type="none"/>
              </v:group>
            </w:pict>
          </mc:Fallback>
        </mc:AlternateContent>
      </w:r>
      <w:r>
        <w:rPr/>
        <mc:AlternateContent>
          <mc:Choice Requires="wps">
            <w:drawing>
              <wp:anchor distT="0" distB="0" distL="0" distR="0" allowOverlap="1" layoutInCell="1" locked="0" behindDoc="0" simplePos="0" relativeHeight="15833088">
                <wp:simplePos x="0" y="0"/>
                <wp:positionH relativeFrom="page">
                  <wp:posOffset>5782674</wp:posOffset>
                </wp:positionH>
                <wp:positionV relativeFrom="page">
                  <wp:posOffset>4946465</wp:posOffset>
                </wp:positionV>
                <wp:extent cx="1008380" cy="703580"/>
                <wp:effectExtent l="0" t="0" r="0" b="0"/>
                <wp:wrapNone/>
                <wp:docPr id="532" name="Group 532"/>
                <wp:cNvGraphicFramePr>
                  <a:graphicFrameLocks/>
                </wp:cNvGraphicFramePr>
                <a:graphic>
                  <a:graphicData uri="http://schemas.microsoft.com/office/word/2010/wordprocessingGroup">
                    <wpg:wgp>
                      <wpg:cNvPr id="532" name="Group 532"/>
                      <wpg:cNvGrpSpPr/>
                      <wpg:grpSpPr>
                        <a:xfrm>
                          <a:off x="0" y="0"/>
                          <a:ext cx="1008380" cy="703580"/>
                          <a:chExt cx="1008380" cy="703580"/>
                        </a:xfrm>
                      </wpg:grpSpPr>
                      <pic:pic>
                        <pic:nvPicPr>
                          <pic:cNvPr id="533" name="Image 533"/>
                          <pic:cNvPicPr/>
                        </pic:nvPicPr>
                        <pic:blipFill>
                          <a:blip r:embed="rId115" cstate="print"/>
                          <a:stretch>
                            <a:fillRect/>
                          </a:stretch>
                        </pic:blipFill>
                        <pic:spPr>
                          <a:xfrm>
                            <a:off x="0" y="0"/>
                            <a:ext cx="1008341" cy="702970"/>
                          </a:xfrm>
                          <a:prstGeom prst="rect">
                            <a:avLst/>
                          </a:prstGeom>
                        </pic:spPr>
                      </pic:pic>
                      <wps:wsp>
                        <wps:cNvPr id="534" name="Textbox 534"/>
                        <wps:cNvSpPr txBox="1"/>
                        <wps:spPr>
                          <a:xfrm>
                            <a:off x="0" y="0"/>
                            <a:ext cx="1008380" cy="703580"/>
                          </a:xfrm>
                          <a:prstGeom prst="rect">
                            <a:avLst/>
                          </a:prstGeom>
                        </wps:spPr>
                        <wps:txbx>
                          <w:txbxContent>
                            <w:p>
                              <w:pPr>
                                <w:spacing w:line="240" w:lineRule="auto" w:before="0"/>
                                <w:rPr>
                                  <w:b w:val="0"/>
                                  <w:sz w:val="14"/>
                                </w:rPr>
                              </w:pPr>
                            </w:p>
                            <w:p>
                              <w:pPr>
                                <w:spacing w:line="240" w:lineRule="auto" w:before="0"/>
                                <w:rPr>
                                  <w:b w:val="0"/>
                                  <w:sz w:val="14"/>
                                </w:rPr>
                              </w:pPr>
                            </w:p>
                            <w:p>
                              <w:pPr>
                                <w:spacing w:line="240" w:lineRule="auto" w:before="0"/>
                                <w:rPr>
                                  <w:b w:val="0"/>
                                  <w:sz w:val="14"/>
                                </w:rPr>
                              </w:pPr>
                            </w:p>
                            <w:p>
                              <w:pPr>
                                <w:spacing w:line="240" w:lineRule="auto" w:before="0"/>
                                <w:rPr>
                                  <w:b w:val="0"/>
                                  <w:sz w:val="14"/>
                                </w:rPr>
                              </w:pPr>
                            </w:p>
                            <w:p>
                              <w:pPr>
                                <w:spacing w:line="240" w:lineRule="auto" w:before="43"/>
                                <w:rPr>
                                  <w:b w:val="0"/>
                                  <w:sz w:val="14"/>
                                </w:rPr>
                              </w:pPr>
                            </w:p>
                            <w:p>
                              <w:pPr>
                                <w:spacing w:before="0"/>
                                <w:ind w:left="119" w:right="0" w:firstLine="0"/>
                                <w:jc w:val="left"/>
                                <w:rPr>
                                  <w:b w:val="0"/>
                                  <w:sz w:val="14"/>
                                </w:rPr>
                              </w:pPr>
                              <w:r>
                                <w:rPr>
                                  <w:b w:val="0"/>
                                  <w:color w:val="231F20"/>
                                  <w:sz w:val="14"/>
                                </w:rPr>
                                <w:t>Guía de instalación </w:t>
                              </w:r>
                              <w:r>
                                <w:rPr>
                                  <w:b w:val="0"/>
                                  <w:color w:val="231F20"/>
                                  <w:spacing w:val="-5"/>
                                  <w:sz w:val="14"/>
                                </w:rPr>
                                <w:t>x1</w:t>
                              </w:r>
                            </w:p>
                          </w:txbxContent>
                        </wps:txbx>
                        <wps:bodyPr wrap="square" lIns="0" tIns="0" rIns="0" bIns="0" rtlCol="0">
                          <a:noAutofit/>
                        </wps:bodyPr>
                      </wps:wsp>
                    </wpg:wgp>
                  </a:graphicData>
                </a:graphic>
              </wp:anchor>
            </w:drawing>
          </mc:Choice>
          <mc:Fallback>
            <w:pict>
              <v:group style="position:absolute;margin-left:455.328705pt;margin-top:389.485504pt;width:79.4pt;height:55.4pt;mso-position-horizontal-relative:page;mso-position-vertical-relative:page;z-index:15833088" id="docshapegroup460" coordorigin="9107,7790" coordsize="1588,1108">
                <v:shape style="position:absolute;left:9106;top:7789;width:1588;height:1108" type="#_x0000_t75" id="docshape461" stroked="false">
                  <v:imagedata r:id="rId115" o:title=""/>
                </v:shape>
                <v:shape style="position:absolute;left:9106;top:7789;width:1588;height:1108" type="#_x0000_t202" id="docshape462" filled="false" stroked="false">
                  <v:textbox inset="0,0,0,0">
                    <w:txbxContent>
                      <w:p>
                        <w:pPr>
                          <w:spacing w:line="240" w:lineRule="auto" w:before="0"/>
                          <w:rPr>
                            <w:b w:val="0"/>
                            <w:sz w:val="14"/>
                          </w:rPr>
                        </w:pPr>
                      </w:p>
                      <w:p>
                        <w:pPr>
                          <w:spacing w:line="240" w:lineRule="auto" w:before="0"/>
                          <w:rPr>
                            <w:b w:val="0"/>
                            <w:sz w:val="14"/>
                          </w:rPr>
                        </w:pPr>
                      </w:p>
                      <w:p>
                        <w:pPr>
                          <w:spacing w:line="240" w:lineRule="auto" w:before="0"/>
                          <w:rPr>
                            <w:b w:val="0"/>
                            <w:sz w:val="14"/>
                          </w:rPr>
                        </w:pPr>
                      </w:p>
                      <w:p>
                        <w:pPr>
                          <w:spacing w:line="240" w:lineRule="auto" w:before="0"/>
                          <w:rPr>
                            <w:b w:val="0"/>
                            <w:sz w:val="14"/>
                          </w:rPr>
                        </w:pPr>
                      </w:p>
                      <w:p>
                        <w:pPr>
                          <w:spacing w:line="240" w:lineRule="auto" w:before="43"/>
                          <w:rPr>
                            <w:b w:val="0"/>
                            <w:sz w:val="14"/>
                          </w:rPr>
                        </w:pPr>
                      </w:p>
                      <w:p>
                        <w:pPr>
                          <w:spacing w:before="0"/>
                          <w:ind w:left="119" w:right="0" w:firstLine="0"/>
                          <w:jc w:val="left"/>
                          <w:rPr>
                            <w:b w:val="0"/>
                            <w:sz w:val="14"/>
                          </w:rPr>
                        </w:pPr>
                        <w:r>
                          <w:rPr>
                            <w:b w:val="0"/>
                            <w:color w:val="231F20"/>
                            <w:sz w:val="14"/>
                          </w:rPr>
                          <w:t>Guía de instalación </w:t>
                        </w:r>
                        <w:r>
                          <w:rPr>
                            <w:b w:val="0"/>
                            <w:color w:val="231F20"/>
                            <w:spacing w:val="-5"/>
                            <w:sz w:val="14"/>
                          </w:rPr>
                          <w:t>x1</w:t>
                        </w:r>
                      </w:p>
                    </w:txbxContent>
                  </v:textbox>
                  <w10:wrap type="none"/>
                </v:shape>
                <w10:wrap type="none"/>
              </v:group>
            </w:pict>
          </mc:Fallback>
        </mc:AlternateContent>
      </w:r>
    </w:p>
    <w:p>
      <w:pPr>
        <w:pStyle w:val="Heading3"/>
        <w:numPr>
          <w:ilvl w:val="1"/>
          <w:numId w:val="15"/>
        </w:numPr>
        <w:tabs>
          <w:tab w:pos="9466" w:val="left" w:leader="none"/>
        </w:tabs>
        <w:spacing w:line="240" w:lineRule="auto" w:before="1" w:after="0"/>
        <w:ind w:left="9466" w:right="0" w:hanging="720"/>
        <w:jc w:val="left"/>
        <w:rPr>
          <w:b/>
        </w:rPr>
      </w:pPr>
      <w:r>
        <w:rPr/>
        <mc:AlternateContent>
          <mc:Choice Requires="wps">
            <w:drawing>
              <wp:anchor distT="0" distB="0" distL="0" distR="0" allowOverlap="1" layoutInCell="1" locked="0" behindDoc="0" simplePos="0" relativeHeight="15819264">
                <wp:simplePos x="0" y="0"/>
                <wp:positionH relativeFrom="page">
                  <wp:posOffset>1501123</wp:posOffset>
                </wp:positionH>
                <wp:positionV relativeFrom="paragraph">
                  <wp:posOffset>-269751</wp:posOffset>
                </wp:positionV>
                <wp:extent cx="843915" cy="704215"/>
                <wp:effectExtent l="0" t="0" r="0" b="0"/>
                <wp:wrapNone/>
                <wp:docPr id="535" name="Group 535"/>
                <wp:cNvGraphicFramePr>
                  <a:graphicFrameLocks/>
                </wp:cNvGraphicFramePr>
                <a:graphic>
                  <a:graphicData uri="http://schemas.microsoft.com/office/word/2010/wordprocessingGroup">
                    <wpg:wgp>
                      <wpg:cNvPr id="535" name="Group 535"/>
                      <wpg:cNvGrpSpPr/>
                      <wpg:grpSpPr>
                        <a:xfrm>
                          <a:off x="0" y="0"/>
                          <a:ext cx="843915" cy="704215"/>
                          <a:chExt cx="843915" cy="704215"/>
                        </a:xfrm>
                      </wpg:grpSpPr>
                      <pic:pic>
                        <pic:nvPicPr>
                          <pic:cNvPr id="536" name="Image 536"/>
                          <pic:cNvPicPr/>
                        </pic:nvPicPr>
                        <pic:blipFill>
                          <a:blip r:embed="rId116" cstate="print"/>
                          <a:stretch>
                            <a:fillRect/>
                          </a:stretch>
                        </pic:blipFill>
                        <pic:spPr>
                          <a:xfrm>
                            <a:off x="0" y="0"/>
                            <a:ext cx="843457" cy="704075"/>
                          </a:xfrm>
                          <a:prstGeom prst="rect">
                            <a:avLst/>
                          </a:prstGeom>
                        </pic:spPr>
                      </pic:pic>
                      <wps:wsp>
                        <wps:cNvPr id="537" name="Textbox 537"/>
                        <wps:cNvSpPr txBox="1"/>
                        <wps:spPr>
                          <a:xfrm>
                            <a:off x="0" y="0"/>
                            <a:ext cx="843915" cy="704215"/>
                          </a:xfrm>
                          <a:prstGeom prst="rect">
                            <a:avLst/>
                          </a:prstGeom>
                        </wps:spPr>
                        <wps:txbx>
                          <w:txbxContent>
                            <w:p>
                              <w:pPr>
                                <w:spacing w:line="240" w:lineRule="auto" w:before="0"/>
                                <w:rPr>
                                  <w:b w:val="0"/>
                                  <w:sz w:val="14"/>
                                </w:rPr>
                              </w:pPr>
                            </w:p>
                            <w:p>
                              <w:pPr>
                                <w:spacing w:line="240" w:lineRule="auto" w:before="0"/>
                                <w:rPr>
                                  <w:b w:val="0"/>
                                  <w:sz w:val="14"/>
                                </w:rPr>
                              </w:pPr>
                            </w:p>
                            <w:p>
                              <w:pPr>
                                <w:spacing w:line="240" w:lineRule="auto" w:before="0"/>
                                <w:rPr>
                                  <w:b w:val="0"/>
                                  <w:sz w:val="14"/>
                                </w:rPr>
                              </w:pPr>
                            </w:p>
                            <w:p>
                              <w:pPr>
                                <w:spacing w:line="240" w:lineRule="auto" w:before="0"/>
                                <w:rPr>
                                  <w:b w:val="0"/>
                                  <w:sz w:val="14"/>
                                </w:rPr>
                              </w:pPr>
                            </w:p>
                            <w:p>
                              <w:pPr>
                                <w:spacing w:line="240" w:lineRule="auto" w:before="30"/>
                                <w:rPr>
                                  <w:b w:val="0"/>
                                  <w:sz w:val="14"/>
                                </w:rPr>
                              </w:pPr>
                            </w:p>
                            <w:p>
                              <w:pPr>
                                <w:spacing w:before="0"/>
                                <w:ind w:left="311" w:right="0" w:firstLine="0"/>
                                <w:jc w:val="left"/>
                                <w:rPr>
                                  <w:b w:val="0"/>
                                  <w:sz w:val="14"/>
                                </w:rPr>
                              </w:pPr>
                              <w:r>
                                <w:rPr>
                                  <w:b w:val="0"/>
                                  <w:color w:val="231F20"/>
                                  <w:spacing w:val="-2"/>
                                  <w:sz w:val="14"/>
                                </w:rPr>
                                <w:t>Multímetro</w:t>
                              </w:r>
                            </w:p>
                          </w:txbxContent>
                        </wps:txbx>
                        <wps:bodyPr wrap="square" lIns="0" tIns="0" rIns="0" bIns="0" rtlCol="0">
                          <a:noAutofit/>
                        </wps:bodyPr>
                      </wps:wsp>
                    </wpg:wgp>
                  </a:graphicData>
                </a:graphic>
              </wp:anchor>
            </w:drawing>
          </mc:Choice>
          <mc:Fallback>
            <w:pict>
              <v:group style="position:absolute;margin-left:118.1987pt;margin-top:-21.240299pt;width:66.45pt;height:55.45pt;mso-position-horizontal-relative:page;mso-position-vertical-relative:paragraph;z-index:15819264" id="docshapegroup463" coordorigin="2364,-425" coordsize="1329,1109">
                <v:shape style="position:absolute;left:2363;top:-425;width:1329;height:1109" type="#_x0000_t75" id="docshape464" stroked="false">
                  <v:imagedata r:id="rId116" o:title=""/>
                </v:shape>
                <v:shape style="position:absolute;left:2363;top:-425;width:1329;height:1109" type="#_x0000_t202" id="docshape465" filled="false" stroked="false">
                  <v:textbox inset="0,0,0,0">
                    <w:txbxContent>
                      <w:p>
                        <w:pPr>
                          <w:spacing w:line="240" w:lineRule="auto" w:before="0"/>
                          <w:rPr>
                            <w:b w:val="0"/>
                            <w:sz w:val="14"/>
                          </w:rPr>
                        </w:pPr>
                      </w:p>
                      <w:p>
                        <w:pPr>
                          <w:spacing w:line="240" w:lineRule="auto" w:before="0"/>
                          <w:rPr>
                            <w:b w:val="0"/>
                            <w:sz w:val="14"/>
                          </w:rPr>
                        </w:pPr>
                      </w:p>
                      <w:p>
                        <w:pPr>
                          <w:spacing w:line="240" w:lineRule="auto" w:before="0"/>
                          <w:rPr>
                            <w:b w:val="0"/>
                            <w:sz w:val="14"/>
                          </w:rPr>
                        </w:pPr>
                      </w:p>
                      <w:p>
                        <w:pPr>
                          <w:spacing w:line="240" w:lineRule="auto" w:before="0"/>
                          <w:rPr>
                            <w:b w:val="0"/>
                            <w:sz w:val="14"/>
                          </w:rPr>
                        </w:pPr>
                      </w:p>
                      <w:p>
                        <w:pPr>
                          <w:spacing w:line="240" w:lineRule="auto" w:before="30"/>
                          <w:rPr>
                            <w:b w:val="0"/>
                            <w:sz w:val="14"/>
                          </w:rPr>
                        </w:pPr>
                      </w:p>
                      <w:p>
                        <w:pPr>
                          <w:spacing w:before="0"/>
                          <w:ind w:left="311" w:right="0" w:firstLine="0"/>
                          <w:jc w:val="left"/>
                          <w:rPr>
                            <w:b w:val="0"/>
                            <w:sz w:val="14"/>
                          </w:rPr>
                        </w:pPr>
                        <w:r>
                          <w:rPr>
                            <w:b w:val="0"/>
                            <w:color w:val="231F20"/>
                            <w:spacing w:val="-2"/>
                            <w:sz w:val="14"/>
                          </w:rPr>
                          <w:t>Multímetro</w:t>
                        </w:r>
                      </w:p>
                    </w:txbxContent>
                  </v:textbox>
                  <w10:wrap type="none"/>
                </v:shape>
                <w10:wrap type="none"/>
              </v:group>
            </w:pict>
          </mc:Fallback>
        </mc:AlternateContent>
      </w:r>
      <w:r>
        <w:rPr/>
        <mc:AlternateContent>
          <mc:Choice Requires="wps">
            <w:drawing>
              <wp:anchor distT="0" distB="0" distL="0" distR="0" allowOverlap="1" layoutInCell="1" locked="0" behindDoc="0" simplePos="0" relativeHeight="15824384">
                <wp:simplePos x="0" y="0"/>
                <wp:positionH relativeFrom="page">
                  <wp:posOffset>550579</wp:posOffset>
                </wp:positionH>
                <wp:positionV relativeFrom="paragraph">
                  <wp:posOffset>-269751</wp:posOffset>
                </wp:positionV>
                <wp:extent cx="843915" cy="704215"/>
                <wp:effectExtent l="0" t="0" r="0" b="0"/>
                <wp:wrapNone/>
                <wp:docPr id="538" name="Group 538"/>
                <wp:cNvGraphicFramePr>
                  <a:graphicFrameLocks/>
                </wp:cNvGraphicFramePr>
                <a:graphic>
                  <a:graphicData uri="http://schemas.microsoft.com/office/word/2010/wordprocessingGroup">
                    <wpg:wgp>
                      <wpg:cNvPr id="538" name="Group 538"/>
                      <wpg:cNvGrpSpPr/>
                      <wpg:grpSpPr>
                        <a:xfrm>
                          <a:off x="0" y="0"/>
                          <a:ext cx="843915" cy="704215"/>
                          <a:chExt cx="843915" cy="704215"/>
                        </a:xfrm>
                      </wpg:grpSpPr>
                      <pic:pic>
                        <pic:nvPicPr>
                          <pic:cNvPr id="539" name="Image 539"/>
                          <pic:cNvPicPr/>
                        </pic:nvPicPr>
                        <pic:blipFill>
                          <a:blip r:embed="rId117" cstate="print"/>
                          <a:stretch>
                            <a:fillRect/>
                          </a:stretch>
                        </pic:blipFill>
                        <pic:spPr>
                          <a:xfrm>
                            <a:off x="0" y="0"/>
                            <a:ext cx="843457" cy="704075"/>
                          </a:xfrm>
                          <a:prstGeom prst="rect">
                            <a:avLst/>
                          </a:prstGeom>
                        </pic:spPr>
                      </pic:pic>
                      <wps:wsp>
                        <wps:cNvPr id="540" name="Textbox 540"/>
                        <wps:cNvSpPr txBox="1"/>
                        <wps:spPr>
                          <a:xfrm>
                            <a:off x="0" y="0"/>
                            <a:ext cx="843915" cy="704215"/>
                          </a:xfrm>
                          <a:prstGeom prst="rect">
                            <a:avLst/>
                          </a:prstGeom>
                        </wps:spPr>
                        <wps:txbx>
                          <w:txbxContent>
                            <w:p>
                              <w:pPr>
                                <w:spacing w:line="240" w:lineRule="auto" w:before="0"/>
                                <w:rPr>
                                  <w:b w:val="0"/>
                                  <w:sz w:val="14"/>
                                </w:rPr>
                              </w:pPr>
                            </w:p>
                            <w:p>
                              <w:pPr>
                                <w:spacing w:line="240" w:lineRule="auto" w:before="0"/>
                                <w:rPr>
                                  <w:b w:val="0"/>
                                  <w:sz w:val="14"/>
                                </w:rPr>
                              </w:pPr>
                            </w:p>
                            <w:p>
                              <w:pPr>
                                <w:spacing w:line="240" w:lineRule="auto" w:before="0"/>
                                <w:rPr>
                                  <w:b w:val="0"/>
                                  <w:sz w:val="14"/>
                                </w:rPr>
                              </w:pPr>
                            </w:p>
                            <w:p>
                              <w:pPr>
                                <w:spacing w:line="240" w:lineRule="auto" w:before="0"/>
                                <w:rPr>
                                  <w:b w:val="0"/>
                                  <w:sz w:val="14"/>
                                </w:rPr>
                              </w:pPr>
                            </w:p>
                            <w:p>
                              <w:pPr>
                                <w:spacing w:line="240" w:lineRule="auto" w:before="30"/>
                                <w:rPr>
                                  <w:b w:val="0"/>
                                  <w:sz w:val="14"/>
                                </w:rPr>
                              </w:pPr>
                            </w:p>
                            <w:p>
                              <w:pPr>
                                <w:spacing w:before="0"/>
                                <w:ind w:left="444" w:right="0" w:firstLine="0"/>
                                <w:jc w:val="left"/>
                                <w:rPr>
                                  <w:b w:val="0"/>
                                  <w:sz w:val="14"/>
                                </w:rPr>
                              </w:pPr>
                              <w:r>
                                <w:rPr>
                                  <w:b w:val="0"/>
                                  <w:color w:val="231F20"/>
                                  <w:spacing w:val="-2"/>
                                  <w:sz w:val="14"/>
                                </w:rPr>
                                <w:t>Taladro</w:t>
                              </w:r>
                            </w:p>
                          </w:txbxContent>
                        </wps:txbx>
                        <wps:bodyPr wrap="square" lIns="0" tIns="0" rIns="0" bIns="0" rtlCol="0">
                          <a:noAutofit/>
                        </wps:bodyPr>
                      </wps:wsp>
                    </wpg:wgp>
                  </a:graphicData>
                </a:graphic>
              </wp:anchor>
            </w:drawing>
          </mc:Choice>
          <mc:Fallback>
            <w:pict>
              <v:group style="position:absolute;margin-left:43.352699pt;margin-top:-21.240299pt;width:66.45pt;height:55.45pt;mso-position-horizontal-relative:page;mso-position-vertical-relative:paragraph;z-index:15824384" id="docshapegroup466" coordorigin="867,-425" coordsize="1329,1109">
                <v:shape style="position:absolute;left:867;top:-425;width:1329;height:1109" type="#_x0000_t75" id="docshape467" stroked="false">
                  <v:imagedata r:id="rId117" o:title=""/>
                </v:shape>
                <v:shape style="position:absolute;left:867;top:-425;width:1329;height:1109" type="#_x0000_t202" id="docshape468" filled="false" stroked="false">
                  <v:textbox inset="0,0,0,0">
                    <w:txbxContent>
                      <w:p>
                        <w:pPr>
                          <w:spacing w:line="240" w:lineRule="auto" w:before="0"/>
                          <w:rPr>
                            <w:b w:val="0"/>
                            <w:sz w:val="14"/>
                          </w:rPr>
                        </w:pPr>
                      </w:p>
                      <w:p>
                        <w:pPr>
                          <w:spacing w:line="240" w:lineRule="auto" w:before="0"/>
                          <w:rPr>
                            <w:b w:val="0"/>
                            <w:sz w:val="14"/>
                          </w:rPr>
                        </w:pPr>
                      </w:p>
                      <w:p>
                        <w:pPr>
                          <w:spacing w:line="240" w:lineRule="auto" w:before="0"/>
                          <w:rPr>
                            <w:b w:val="0"/>
                            <w:sz w:val="14"/>
                          </w:rPr>
                        </w:pPr>
                      </w:p>
                      <w:p>
                        <w:pPr>
                          <w:spacing w:line="240" w:lineRule="auto" w:before="0"/>
                          <w:rPr>
                            <w:b w:val="0"/>
                            <w:sz w:val="14"/>
                          </w:rPr>
                        </w:pPr>
                      </w:p>
                      <w:p>
                        <w:pPr>
                          <w:spacing w:line="240" w:lineRule="auto" w:before="30"/>
                          <w:rPr>
                            <w:b w:val="0"/>
                            <w:sz w:val="14"/>
                          </w:rPr>
                        </w:pPr>
                      </w:p>
                      <w:p>
                        <w:pPr>
                          <w:spacing w:before="0"/>
                          <w:ind w:left="444" w:right="0" w:firstLine="0"/>
                          <w:jc w:val="left"/>
                          <w:rPr>
                            <w:b w:val="0"/>
                            <w:sz w:val="14"/>
                          </w:rPr>
                        </w:pPr>
                        <w:r>
                          <w:rPr>
                            <w:b w:val="0"/>
                            <w:color w:val="231F20"/>
                            <w:spacing w:val="-2"/>
                            <w:sz w:val="14"/>
                          </w:rPr>
                          <w:t>Taladro</w:t>
                        </w:r>
                      </w:p>
                    </w:txbxContent>
                  </v:textbox>
                  <w10:wrap type="none"/>
                </v:shape>
                <w10:wrap type="none"/>
              </v:group>
            </w:pict>
          </mc:Fallback>
        </mc:AlternateContent>
      </w:r>
      <w:r>
        <w:rPr/>
        <mc:AlternateContent>
          <mc:Choice Requires="wps">
            <w:drawing>
              <wp:anchor distT="0" distB="0" distL="0" distR="0" allowOverlap="1" layoutInCell="1" locked="0" behindDoc="0" simplePos="0" relativeHeight="15824896">
                <wp:simplePos x="0" y="0"/>
                <wp:positionH relativeFrom="page">
                  <wp:posOffset>2459287</wp:posOffset>
                </wp:positionH>
                <wp:positionV relativeFrom="paragraph">
                  <wp:posOffset>-269751</wp:posOffset>
                </wp:positionV>
                <wp:extent cx="843915" cy="704215"/>
                <wp:effectExtent l="0" t="0" r="0" b="0"/>
                <wp:wrapNone/>
                <wp:docPr id="541" name="Group 541"/>
                <wp:cNvGraphicFramePr>
                  <a:graphicFrameLocks/>
                </wp:cNvGraphicFramePr>
                <a:graphic>
                  <a:graphicData uri="http://schemas.microsoft.com/office/word/2010/wordprocessingGroup">
                    <wpg:wgp>
                      <wpg:cNvPr id="541" name="Group 541"/>
                      <wpg:cNvGrpSpPr/>
                      <wpg:grpSpPr>
                        <a:xfrm>
                          <a:off x="0" y="0"/>
                          <a:ext cx="843915" cy="704215"/>
                          <a:chExt cx="843915" cy="704215"/>
                        </a:xfrm>
                      </wpg:grpSpPr>
                      <pic:pic>
                        <pic:nvPicPr>
                          <pic:cNvPr id="542" name="Image 542"/>
                          <pic:cNvPicPr/>
                        </pic:nvPicPr>
                        <pic:blipFill>
                          <a:blip r:embed="rId118" cstate="print"/>
                          <a:stretch>
                            <a:fillRect/>
                          </a:stretch>
                        </pic:blipFill>
                        <pic:spPr>
                          <a:xfrm>
                            <a:off x="0" y="0"/>
                            <a:ext cx="843457" cy="704075"/>
                          </a:xfrm>
                          <a:prstGeom prst="rect">
                            <a:avLst/>
                          </a:prstGeom>
                        </pic:spPr>
                      </pic:pic>
                      <wps:wsp>
                        <wps:cNvPr id="543" name="Textbox 543"/>
                        <wps:cNvSpPr txBox="1"/>
                        <wps:spPr>
                          <a:xfrm>
                            <a:off x="0" y="0"/>
                            <a:ext cx="843915" cy="704215"/>
                          </a:xfrm>
                          <a:prstGeom prst="rect">
                            <a:avLst/>
                          </a:prstGeom>
                        </wps:spPr>
                        <wps:txbx>
                          <w:txbxContent>
                            <w:p>
                              <w:pPr>
                                <w:spacing w:line="240" w:lineRule="auto" w:before="0"/>
                                <w:rPr>
                                  <w:b w:val="0"/>
                                  <w:sz w:val="14"/>
                                </w:rPr>
                              </w:pPr>
                            </w:p>
                            <w:p>
                              <w:pPr>
                                <w:spacing w:line="240" w:lineRule="auto" w:before="0"/>
                                <w:rPr>
                                  <w:b w:val="0"/>
                                  <w:sz w:val="14"/>
                                </w:rPr>
                              </w:pPr>
                            </w:p>
                            <w:p>
                              <w:pPr>
                                <w:spacing w:line="240" w:lineRule="auto" w:before="0"/>
                                <w:rPr>
                                  <w:b w:val="0"/>
                                  <w:sz w:val="14"/>
                                </w:rPr>
                              </w:pPr>
                            </w:p>
                            <w:p>
                              <w:pPr>
                                <w:spacing w:line="240" w:lineRule="auto" w:before="0"/>
                                <w:rPr>
                                  <w:b w:val="0"/>
                                  <w:sz w:val="14"/>
                                </w:rPr>
                              </w:pPr>
                            </w:p>
                            <w:p>
                              <w:pPr>
                                <w:spacing w:line="240" w:lineRule="auto" w:before="30"/>
                                <w:rPr>
                                  <w:b w:val="0"/>
                                  <w:sz w:val="14"/>
                                </w:rPr>
                              </w:pPr>
                            </w:p>
                            <w:p>
                              <w:pPr>
                                <w:spacing w:before="0"/>
                                <w:ind w:left="250" w:right="0" w:firstLine="0"/>
                                <w:jc w:val="left"/>
                                <w:rPr>
                                  <w:b w:val="0"/>
                                  <w:sz w:val="14"/>
                                </w:rPr>
                              </w:pPr>
                              <w:r>
                                <w:rPr>
                                  <w:b w:val="0"/>
                                  <w:color w:val="231F20"/>
                                  <w:sz w:val="14"/>
                                </w:rPr>
                                <w:t>Cinta </w:t>
                              </w:r>
                              <w:r>
                                <w:rPr>
                                  <w:b w:val="0"/>
                                  <w:color w:val="231F20"/>
                                  <w:spacing w:val="-2"/>
                                  <w:sz w:val="14"/>
                                </w:rPr>
                                <w:t>métrica</w:t>
                              </w:r>
                            </w:p>
                          </w:txbxContent>
                        </wps:txbx>
                        <wps:bodyPr wrap="square" lIns="0" tIns="0" rIns="0" bIns="0" rtlCol="0">
                          <a:noAutofit/>
                        </wps:bodyPr>
                      </wps:wsp>
                    </wpg:wgp>
                  </a:graphicData>
                </a:graphic>
              </wp:anchor>
            </w:drawing>
          </mc:Choice>
          <mc:Fallback>
            <w:pict>
              <v:group style="position:absolute;margin-left:193.644699pt;margin-top:-21.240299pt;width:66.45pt;height:55.45pt;mso-position-horizontal-relative:page;mso-position-vertical-relative:paragraph;z-index:15824896" id="docshapegroup469" coordorigin="3873,-425" coordsize="1329,1109">
                <v:shape style="position:absolute;left:3872;top:-425;width:1329;height:1109" type="#_x0000_t75" id="docshape470" stroked="false">
                  <v:imagedata r:id="rId118" o:title=""/>
                </v:shape>
                <v:shape style="position:absolute;left:3872;top:-425;width:1329;height:1109" type="#_x0000_t202" id="docshape471" filled="false" stroked="false">
                  <v:textbox inset="0,0,0,0">
                    <w:txbxContent>
                      <w:p>
                        <w:pPr>
                          <w:spacing w:line="240" w:lineRule="auto" w:before="0"/>
                          <w:rPr>
                            <w:b w:val="0"/>
                            <w:sz w:val="14"/>
                          </w:rPr>
                        </w:pPr>
                      </w:p>
                      <w:p>
                        <w:pPr>
                          <w:spacing w:line="240" w:lineRule="auto" w:before="0"/>
                          <w:rPr>
                            <w:b w:val="0"/>
                            <w:sz w:val="14"/>
                          </w:rPr>
                        </w:pPr>
                      </w:p>
                      <w:p>
                        <w:pPr>
                          <w:spacing w:line="240" w:lineRule="auto" w:before="0"/>
                          <w:rPr>
                            <w:b w:val="0"/>
                            <w:sz w:val="14"/>
                          </w:rPr>
                        </w:pPr>
                      </w:p>
                      <w:p>
                        <w:pPr>
                          <w:spacing w:line="240" w:lineRule="auto" w:before="0"/>
                          <w:rPr>
                            <w:b w:val="0"/>
                            <w:sz w:val="14"/>
                          </w:rPr>
                        </w:pPr>
                      </w:p>
                      <w:p>
                        <w:pPr>
                          <w:spacing w:line="240" w:lineRule="auto" w:before="30"/>
                          <w:rPr>
                            <w:b w:val="0"/>
                            <w:sz w:val="14"/>
                          </w:rPr>
                        </w:pPr>
                      </w:p>
                      <w:p>
                        <w:pPr>
                          <w:spacing w:before="0"/>
                          <w:ind w:left="250" w:right="0" w:firstLine="0"/>
                          <w:jc w:val="left"/>
                          <w:rPr>
                            <w:b w:val="0"/>
                            <w:sz w:val="14"/>
                          </w:rPr>
                        </w:pPr>
                        <w:r>
                          <w:rPr>
                            <w:b w:val="0"/>
                            <w:color w:val="231F20"/>
                            <w:sz w:val="14"/>
                          </w:rPr>
                          <w:t>Cinta </w:t>
                        </w:r>
                        <w:r>
                          <w:rPr>
                            <w:b w:val="0"/>
                            <w:color w:val="231F20"/>
                            <w:spacing w:val="-2"/>
                            <w:sz w:val="14"/>
                          </w:rPr>
                          <w:t>métrica</w:t>
                        </w:r>
                      </w:p>
                    </w:txbxContent>
                  </v:textbox>
                  <w10:wrap type="none"/>
                </v:shape>
                <w10:wrap type="none"/>
              </v:group>
            </w:pict>
          </mc:Fallback>
        </mc:AlternateContent>
      </w:r>
      <w:r>
        <w:rPr/>
        <mc:AlternateContent>
          <mc:Choice Requires="wps">
            <w:drawing>
              <wp:anchor distT="0" distB="0" distL="0" distR="0" allowOverlap="1" layoutInCell="1" locked="0" behindDoc="0" simplePos="0" relativeHeight="15825408">
                <wp:simplePos x="0" y="0"/>
                <wp:positionH relativeFrom="page">
                  <wp:posOffset>3394630</wp:posOffset>
                </wp:positionH>
                <wp:positionV relativeFrom="paragraph">
                  <wp:posOffset>-261307</wp:posOffset>
                </wp:positionV>
                <wp:extent cx="843915" cy="704215"/>
                <wp:effectExtent l="0" t="0" r="0" b="0"/>
                <wp:wrapNone/>
                <wp:docPr id="544" name="Group 544"/>
                <wp:cNvGraphicFramePr>
                  <a:graphicFrameLocks/>
                </wp:cNvGraphicFramePr>
                <a:graphic>
                  <a:graphicData uri="http://schemas.microsoft.com/office/word/2010/wordprocessingGroup">
                    <wpg:wgp>
                      <wpg:cNvPr id="544" name="Group 544"/>
                      <wpg:cNvGrpSpPr/>
                      <wpg:grpSpPr>
                        <a:xfrm>
                          <a:off x="0" y="0"/>
                          <a:ext cx="843915" cy="704215"/>
                          <a:chExt cx="843915" cy="704215"/>
                        </a:xfrm>
                      </wpg:grpSpPr>
                      <pic:pic>
                        <pic:nvPicPr>
                          <pic:cNvPr id="545" name="Image 545"/>
                          <pic:cNvPicPr/>
                        </pic:nvPicPr>
                        <pic:blipFill>
                          <a:blip r:embed="rId119" cstate="print"/>
                          <a:stretch>
                            <a:fillRect/>
                          </a:stretch>
                        </pic:blipFill>
                        <pic:spPr>
                          <a:xfrm>
                            <a:off x="0" y="0"/>
                            <a:ext cx="843445" cy="704075"/>
                          </a:xfrm>
                          <a:prstGeom prst="rect">
                            <a:avLst/>
                          </a:prstGeom>
                        </pic:spPr>
                      </pic:pic>
                      <wps:wsp>
                        <wps:cNvPr id="546" name="Textbox 546"/>
                        <wps:cNvSpPr txBox="1"/>
                        <wps:spPr>
                          <a:xfrm>
                            <a:off x="0" y="0"/>
                            <a:ext cx="843915" cy="704215"/>
                          </a:xfrm>
                          <a:prstGeom prst="rect">
                            <a:avLst/>
                          </a:prstGeom>
                        </wps:spPr>
                        <wps:txbx>
                          <w:txbxContent>
                            <w:p>
                              <w:pPr>
                                <w:spacing w:line="240" w:lineRule="auto" w:before="0"/>
                                <w:rPr>
                                  <w:b w:val="0"/>
                                  <w:sz w:val="14"/>
                                </w:rPr>
                              </w:pPr>
                            </w:p>
                            <w:p>
                              <w:pPr>
                                <w:spacing w:line="240" w:lineRule="auto" w:before="0"/>
                                <w:rPr>
                                  <w:b w:val="0"/>
                                  <w:sz w:val="14"/>
                                </w:rPr>
                              </w:pPr>
                            </w:p>
                            <w:p>
                              <w:pPr>
                                <w:spacing w:line="240" w:lineRule="auto" w:before="0"/>
                                <w:rPr>
                                  <w:b w:val="0"/>
                                  <w:sz w:val="14"/>
                                </w:rPr>
                              </w:pPr>
                            </w:p>
                            <w:p>
                              <w:pPr>
                                <w:spacing w:line="240" w:lineRule="auto" w:before="0"/>
                                <w:rPr>
                                  <w:b w:val="0"/>
                                  <w:sz w:val="14"/>
                                </w:rPr>
                              </w:pPr>
                            </w:p>
                            <w:p>
                              <w:pPr>
                                <w:spacing w:line="240" w:lineRule="auto" w:before="17"/>
                                <w:rPr>
                                  <w:b w:val="0"/>
                                  <w:sz w:val="14"/>
                                </w:rPr>
                              </w:pPr>
                            </w:p>
                            <w:p>
                              <w:pPr>
                                <w:spacing w:before="0"/>
                                <w:ind w:left="409" w:right="0" w:firstLine="0"/>
                                <w:jc w:val="left"/>
                                <w:rPr>
                                  <w:b w:val="0"/>
                                  <w:sz w:val="14"/>
                                </w:rPr>
                              </w:pPr>
                              <w:r>
                                <w:rPr>
                                  <w:b w:val="0"/>
                                  <w:color w:val="231F20"/>
                                  <w:spacing w:val="-2"/>
                                  <w:sz w:val="14"/>
                                </w:rPr>
                                <w:t>Marcador</w:t>
                              </w:r>
                            </w:p>
                          </w:txbxContent>
                        </wps:txbx>
                        <wps:bodyPr wrap="square" lIns="0" tIns="0" rIns="0" bIns="0" rtlCol="0">
                          <a:noAutofit/>
                        </wps:bodyPr>
                      </wps:wsp>
                    </wpg:wgp>
                  </a:graphicData>
                </a:graphic>
              </wp:anchor>
            </w:drawing>
          </mc:Choice>
          <mc:Fallback>
            <w:pict>
              <v:group style="position:absolute;margin-left:267.293701pt;margin-top:-20.575399pt;width:66.45pt;height:55.45pt;mso-position-horizontal-relative:page;mso-position-vertical-relative:paragraph;z-index:15825408" id="docshapegroup472" coordorigin="5346,-412" coordsize="1329,1109">
                <v:shape style="position:absolute;left:5345;top:-412;width:1329;height:1109" type="#_x0000_t75" id="docshape473" stroked="false">
                  <v:imagedata r:id="rId119" o:title=""/>
                </v:shape>
                <v:shape style="position:absolute;left:5345;top:-412;width:1329;height:1109" type="#_x0000_t202" id="docshape474" filled="false" stroked="false">
                  <v:textbox inset="0,0,0,0">
                    <w:txbxContent>
                      <w:p>
                        <w:pPr>
                          <w:spacing w:line="240" w:lineRule="auto" w:before="0"/>
                          <w:rPr>
                            <w:b w:val="0"/>
                            <w:sz w:val="14"/>
                          </w:rPr>
                        </w:pPr>
                      </w:p>
                      <w:p>
                        <w:pPr>
                          <w:spacing w:line="240" w:lineRule="auto" w:before="0"/>
                          <w:rPr>
                            <w:b w:val="0"/>
                            <w:sz w:val="14"/>
                          </w:rPr>
                        </w:pPr>
                      </w:p>
                      <w:p>
                        <w:pPr>
                          <w:spacing w:line="240" w:lineRule="auto" w:before="0"/>
                          <w:rPr>
                            <w:b w:val="0"/>
                            <w:sz w:val="14"/>
                          </w:rPr>
                        </w:pPr>
                      </w:p>
                      <w:p>
                        <w:pPr>
                          <w:spacing w:line="240" w:lineRule="auto" w:before="0"/>
                          <w:rPr>
                            <w:b w:val="0"/>
                            <w:sz w:val="14"/>
                          </w:rPr>
                        </w:pPr>
                      </w:p>
                      <w:p>
                        <w:pPr>
                          <w:spacing w:line="240" w:lineRule="auto" w:before="17"/>
                          <w:rPr>
                            <w:b w:val="0"/>
                            <w:sz w:val="14"/>
                          </w:rPr>
                        </w:pPr>
                      </w:p>
                      <w:p>
                        <w:pPr>
                          <w:spacing w:before="0"/>
                          <w:ind w:left="409" w:right="0" w:firstLine="0"/>
                          <w:jc w:val="left"/>
                          <w:rPr>
                            <w:b w:val="0"/>
                            <w:sz w:val="14"/>
                          </w:rPr>
                        </w:pPr>
                        <w:r>
                          <w:rPr>
                            <w:b w:val="0"/>
                            <w:color w:val="231F20"/>
                            <w:spacing w:val="-2"/>
                            <w:sz w:val="14"/>
                          </w:rPr>
                          <w:t>Marcador</w:t>
                        </w:r>
                      </w:p>
                    </w:txbxContent>
                  </v:textbox>
                  <w10:wrap type="none"/>
                </v:shape>
                <w10:wrap type="none"/>
              </v:group>
            </w:pict>
          </mc:Fallback>
        </mc:AlternateContent>
      </w:r>
      <w:bookmarkStart w:name="_TOC_250013" w:id="24"/>
      <w:r>
        <w:rPr>
          <w:b/>
          <w:color w:val="231F20"/>
        </w:rPr>
        <w:t>Lista de </w:t>
      </w:r>
      <w:bookmarkEnd w:id="24"/>
      <w:r>
        <w:rPr>
          <w:b/>
          <w:color w:val="231F20"/>
          <w:spacing w:val="-2"/>
        </w:rPr>
        <w:t>embalaje</w:t>
      </w:r>
    </w:p>
    <w:p>
      <w:pPr>
        <w:pStyle w:val="BodyText"/>
        <w:spacing w:line="237" w:lineRule="auto" w:before="129"/>
        <w:ind w:left="8746" w:right="1281"/>
        <w:rPr>
          <w:b w:val="0"/>
        </w:rPr>
      </w:pPr>
      <w:r>
        <w:rPr/>
        <mc:AlternateContent>
          <mc:Choice Requires="wps">
            <w:drawing>
              <wp:anchor distT="0" distB="0" distL="0" distR="0" allowOverlap="1" layoutInCell="1" locked="0" behindDoc="0" simplePos="0" relativeHeight="15819776">
                <wp:simplePos x="0" y="0"/>
                <wp:positionH relativeFrom="page">
                  <wp:posOffset>2461141</wp:posOffset>
                </wp:positionH>
                <wp:positionV relativeFrom="paragraph">
                  <wp:posOffset>1201200</wp:posOffset>
                </wp:positionV>
                <wp:extent cx="843915" cy="704215"/>
                <wp:effectExtent l="0" t="0" r="0" b="0"/>
                <wp:wrapNone/>
                <wp:docPr id="547" name="Group 547"/>
                <wp:cNvGraphicFramePr>
                  <a:graphicFrameLocks/>
                </wp:cNvGraphicFramePr>
                <a:graphic>
                  <a:graphicData uri="http://schemas.microsoft.com/office/word/2010/wordprocessingGroup">
                    <wpg:wgp>
                      <wpg:cNvPr id="547" name="Group 547"/>
                      <wpg:cNvGrpSpPr/>
                      <wpg:grpSpPr>
                        <a:xfrm>
                          <a:off x="0" y="0"/>
                          <a:ext cx="843915" cy="704215"/>
                          <a:chExt cx="843915" cy="704215"/>
                        </a:xfrm>
                      </wpg:grpSpPr>
                      <pic:pic>
                        <pic:nvPicPr>
                          <pic:cNvPr id="548" name="Image 548"/>
                          <pic:cNvPicPr/>
                        </pic:nvPicPr>
                        <pic:blipFill>
                          <a:blip r:embed="rId120" cstate="print"/>
                          <a:stretch>
                            <a:fillRect/>
                          </a:stretch>
                        </pic:blipFill>
                        <pic:spPr>
                          <a:xfrm>
                            <a:off x="0" y="0"/>
                            <a:ext cx="843457" cy="704087"/>
                          </a:xfrm>
                          <a:prstGeom prst="rect">
                            <a:avLst/>
                          </a:prstGeom>
                        </pic:spPr>
                      </pic:pic>
                      <wps:wsp>
                        <wps:cNvPr id="549" name="Textbox 549"/>
                        <wps:cNvSpPr txBox="1"/>
                        <wps:spPr>
                          <a:xfrm>
                            <a:off x="0" y="0"/>
                            <a:ext cx="843915" cy="704215"/>
                          </a:xfrm>
                          <a:prstGeom prst="rect">
                            <a:avLst/>
                          </a:prstGeom>
                        </wps:spPr>
                        <wps:txbx>
                          <w:txbxContent>
                            <w:p>
                              <w:pPr>
                                <w:spacing w:line="240" w:lineRule="auto" w:before="0"/>
                                <w:rPr>
                                  <w:b w:val="0"/>
                                  <w:sz w:val="14"/>
                                </w:rPr>
                              </w:pPr>
                            </w:p>
                            <w:p>
                              <w:pPr>
                                <w:spacing w:line="240" w:lineRule="auto" w:before="0"/>
                                <w:rPr>
                                  <w:b w:val="0"/>
                                  <w:sz w:val="14"/>
                                </w:rPr>
                              </w:pPr>
                            </w:p>
                            <w:p>
                              <w:pPr>
                                <w:spacing w:line="240" w:lineRule="auto" w:before="0"/>
                                <w:rPr>
                                  <w:b w:val="0"/>
                                  <w:sz w:val="14"/>
                                </w:rPr>
                              </w:pPr>
                            </w:p>
                            <w:p>
                              <w:pPr>
                                <w:spacing w:line="240" w:lineRule="auto" w:before="138"/>
                                <w:rPr>
                                  <w:b w:val="0"/>
                                  <w:sz w:val="14"/>
                                </w:rPr>
                              </w:pPr>
                            </w:p>
                            <w:p>
                              <w:pPr>
                                <w:spacing w:before="0"/>
                                <w:ind w:left="161" w:right="0" w:firstLine="0"/>
                                <w:jc w:val="left"/>
                                <w:rPr>
                                  <w:b w:val="0"/>
                                  <w:sz w:val="14"/>
                                </w:rPr>
                              </w:pPr>
                              <w:r>
                                <w:rPr>
                                  <w:b w:val="0"/>
                                  <w:color w:val="231F20"/>
                                  <w:sz w:val="14"/>
                                </w:rPr>
                                <w:t>Cuchillo </w:t>
                              </w:r>
                              <w:r>
                                <w:rPr>
                                  <w:b w:val="0"/>
                                  <w:color w:val="231F20"/>
                                  <w:spacing w:val="-2"/>
                                  <w:sz w:val="14"/>
                                </w:rPr>
                                <w:t>utilitario</w:t>
                              </w:r>
                            </w:p>
                          </w:txbxContent>
                        </wps:txbx>
                        <wps:bodyPr wrap="square" lIns="0" tIns="0" rIns="0" bIns="0" rtlCol="0">
                          <a:noAutofit/>
                        </wps:bodyPr>
                      </wps:wsp>
                    </wpg:wgp>
                  </a:graphicData>
                </a:graphic>
              </wp:anchor>
            </w:drawing>
          </mc:Choice>
          <mc:Fallback>
            <w:pict>
              <v:group style="position:absolute;margin-left:193.790695pt;margin-top:94.582703pt;width:66.45pt;height:55.45pt;mso-position-horizontal-relative:page;mso-position-vertical-relative:paragraph;z-index:15819776" id="docshapegroup475" coordorigin="3876,1892" coordsize="1329,1109">
                <v:shape style="position:absolute;left:3875;top:1891;width:1329;height:1109" type="#_x0000_t75" id="docshape476" stroked="false">
                  <v:imagedata r:id="rId120" o:title=""/>
                </v:shape>
                <v:shape style="position:absolute;left:3875;top:1891;width:1329;height:1109" type="#_x0000_t202" id="docshape477" filled="false" stroked="false">
                  <v:textbox inset="0,0,0,0">
                    <w:txbxContent>
                      <w:p>
                        <w:pPr>
                          <w:spacing w:line="240" w:lineRule="auto" w:before="0"/>
                          <w:rPr>
                            <w:b w:val="0"/>
                            <w:sz w:val="14"/>
                          </w:rPr>
                        </w:pPr>
                      </w:p>
                      <w:p>
                        <w:pPr>
                          <w:spacing w:line="240" w:lineRule="auto" w:before="0"/>
                          <w:rPr>
                            <w:b w:val="0"/>
                            <w:sz w:val="14"/>
                          </w:rPr>
                        </w:pPr>
                      </w:p>
                      <w:p>
                        <w:pPr>
                          <w:spacing w:line="240" w:lineRule="auto" w:before="0"/>
                          <w:rPr>
                            <w:b w:val="0"/>
                            <w:sz w:val="14"/>
                          </w:rPr>
                        </w:pPr>
                      </w:p>
                      <w:p>
                        <w:pPr>
                          <w:spacing w:line="240" w:lineRule="auto" w:before="138"/>
                          <w:rPr>
                            <w:b w:val="0"/>
                            <w:sz w:val="14"/>
                          </w:rPr>
                        </w:pPr>
                      </w:p>
                      <w:p>
                        <w:pPr>
                          <w:spacing w:before="0"/>
                          <w:ind w:left="161" w:right="0" w:firstLine="0"/>
                          <w:jc w:val="left"/>
                          <w:rPr>
                            <w:b w:val="0"/>
                            <w:sz w:val="14"/>
                          </w:rPr>
                        </w:pPr>
                        <w:r>
                          <w:rPr>
                            <w:b w:val="0"/>
                            <w:color w:val="231F20"/>
                            <w:sz w:val="14"/>
                          </w:rPr>
                          <w:t>Cuchillo </w:t>
                        </w:r>
                        <w:r>
                          <w:rPr>
                            <w:b w:val="0"/>
                            <w:color w:val="231F20"/>
                            <w:spacing w:val="-2"/>
                            <w:sz w:val="14"/>
                          </w:rPr>
                          <w:t>utilitario</w:t>
                        </w:r>
                      </w:p>
                    </w:txbxContent>
                  </v:textbox>
                  <w10:wrap type="none"/>
                </v:shape>
                <w10:wrap type="none"/>
              </v:group>
            </w:pict>
          </mc:Fallback>
        </mc:AlternateContent>
      </w:r>
      <w:r>
        <w:rPr/>
        <mc:AlternateContent>
          <mc:Choice Requires="wps">
            <w:drawing>
              <wp:anchor distT="0" distB="0" distL="0" distR="0" allowOverlap="1" layoutInCell="1" locked="0" behindDoc="0" simplePos="0" relativeHeight="15820288">
                <wp:simplePos x="0" y="0"/>
                <wp:positionH relativeFrom="page">
                  <wp:posOffset>1508743</wp:posOffset>
                </wp:positionH>
                <wp:positionV relativeFrom="paragraph">
                  <wp:posOffset>390494</wp:posOffset>
                </wp:positionV>
                <wp:extent cx="843915" cy="704215"/>
                <wp:effectExtent l="0" t="0" r="0" b="0"/>
                <wp:wrapNone/>
                <wp:docPr id="550" name="Group 550"/>
                <wp:cNvGraphicFramePr>
                  <a:graphicFrameLocks/>
                </wp:cNvGraphicFramePr>
                <a:graphic>
                  <a:graphicData uri="http://schemas.microsoft.com/office/word/2010/wordprocessingGroup">
                    <wpg:wgp>
                      <wpg:cNvPr id="550" name="Group 550"/>
                      <wpg:cNvGrpSpPr/>
                      <wpg:grpSpPr>
                        <a:xfrm>
                          <a:off x="0" y="0"/>
                          <a:ext cx="843915" cy="704215"/>
                          <a:chExt cx="843915" cy="704215"/>
                        </a:xfrm>
                      </wpg:grpSpPr>
                      <pic:pic>
                        <pic:nvPicPr>
                          <pic:cNvPr id="551" name="Image 551"/>
                          <pic:cNvPicPr/>
                        </pic:nvPicPr>
                        <pic:blipFill>
                          <a:blip r:embed="rId121" cstate="print"/>
                          <a:stretch>
                            <a:fillRect/>
                          </a:stretch>
                        </pic:blipFill>
                        <pic:spPr>
                          <a:xfrm>
                            <a:off x="0" y="0"/>
                            <a:ext cx="843445" cy="704088"/>
                          </a:xfrm>
                          <a:prstGeom prst="rect">
                            <a:avLst/>
                          </a:prstGeom>
                        </pic:spPr>
                      </pic:pic>
                      <wps:wsp>
                        <wps:cNvPr id="552" name="Textbox 552"/>
                        <wps:cNvSpPr txBox="1"/>
                        <wps:spPr>
                          <a:xfrm>
                            <a:off x="0" y="0"/>
                            <a:ext cx="843915" cy="704215"/>
                          </a:xfrm>
                          <a:prstGeom prst="rect">
                            <a:avLst/>
                          </a:prstGeom>
                        </wps:spPr>
                        <wps:txbx>
                          <w:txbxContent>
                            <w:p>
                              <w:pPr>
                                <w:spacing w:line="240" w:lineRule="auto" w:before="0"/>
                                <w:rPr>
                                  <w:b w:val="0"/>
                                  <w:sz w:val="14"/>
                                </w:rPr>
                              </w:pPr>
                            </w:p>
                            <w:p>
                              <w:pPr>
                                <w:spacing w:line="240" w:lineRule="auto" w:before="0"/>
                                <w:rPr>
                                  <w:b w:val="0"/>
                                  <w:sz w:val="14"/>
                                </w:rPr>
                              </w:pPr>
                            </w:p>
                            <w:p>
                              <w:pPr>
                                <w:spacing w:line="240" w:lineRule="auto" w:before="0"/>
                                <w:rPr>
                                  <w:b w:val="0"/>
                                  <w:sz w:val="14"/>
                                </w:rPr>
                              </w:pPr>
                            </w:p>
                            <w:p>
                              <w:pPr>
                                <w:spacing w:line="240" w:lineRule="auto" w:before="39"/>
                                <w:rPr>
                                  <w:b w:val="0"/>
                                  <w:sz w:val="14"/>
                                </w:rPr>
                              </w:pPr>
                            </w:p>
                            <w:p>
                              <w:pPr>
                                <w:spacing w:line="230" w:lineRule="auto" w:before="0"/>
                                <w:ind w:left="506" w:right="0" w:hanging="259"/>
                                <w:jc w:val="left"/>
                                <w:rPr>
                                  <w:b w:val="0"/>
                                  <w:sz w:val="14"/>
                                </w:rPr>
                              </w:pPr>
                              <w:r>
                                <w:rPr>
                                  <w:b w:val="0"/>
                                  <w:color w:val="231F20"/>
                                  <w:spacing w:val="-2"/>
                                  <w:sz w:val="14"/>
                                </w:rPr>
                                <w:t>Destornillador</w:t>
                              </w:r>
                              <w:r>
                                <w:rPr>
                                  <w:b w:val="0"/>
                                  <w:color w:val="231F20"/>
                                  <w:spacing w:val="40"/>
                                  <w:sz w:val="14"/>
                                </w:rPr>
                                <w:t> </w:t>
                              </w:r>
                              <w:r>
                                <w:rPr>
                                  <w:b w:val="0"/>
                                  <w:color w:val="231F20"/>
                                  <w:spacing w:val="-2"/>
                                  <w:sz w:val="14"/>
                                </w:rPr>
                                <w:t>plano</w:t>
                              </w:r>
                            </w:p>
                          </w:txbxContent>
                        </wps:txbx>
                        <wps:bodyPr wrap="square" lIns="0" tIns="0" rIns="0" bIns="0" rtlCol="0">
                          <a:noAutofit/>
                        </wps:bodyPr>
                      </wps:wsp>
                    </wpg:wgp>
                  </a:graphicData>
                </a:graphic>
              </wp:anchor>
            </w:drawing>
          </mc:Choice>
          <mc:Fallback>
            <w:pict>
              <v:group style="position:absolute;margin-left:118.798698pt;margin-top:30.747601pt;width:66.45pt;height:55.45pt;mso-position-horizontal-relative:page;mso-position-vertical-relative:paragraph;z-index:15820288" id="docshapegroup478" coordorigin="2376,615" coordsize="1329,1109">
                <v:shape style="position:absolute;left:2375;top:614;width:1329;height:1109" type="#_x0000_t75" id="docshape479" stroked="false">
                  <v:imagedata r:id="rId121" o:title=""/>
                </v:shape>
                <v:shape style="position:absolute;left:2375;top:614;width:1329;height:1109" type="#_x0000_t202" id="docshape480" filled="false" stroked="false">
                  <v:textbox inset="0,0,0,0">
                    <w:txbxContent>
                      <w:p>
                        <w:pPr>
                          <w:spacing w:line="240" w:lineRule="auto" w:before="0"/>
                          <w:rPr>
                            <w:b w:val="0"/>
                            <w:sz w:val="14"/>
                          </w:rPr>
                        </w:pPr>
                      </w:p>
                      <w:p>
                        <w:pPr>
                          <w:spacing w:line="240" w:lineRule="auto" w:before="0"/>
                          <w:rPr>
                            <w:b w:val="0"/>
                            <w:sz w:val="14"/>
                          </w:rPr>
                        </w:pPr>
                      </w:p>
                      <w:p>
                        <w:pPr>
                          <w:spacing w:line="240" w:lineRule="auto" w:before="0"/>
                          <w:rPr>
                            <w:b w:val="0"/>
                            <w:sz w:val="14"/>
                          </w:rPr>
                        </w:pPr>
                      </w:p>
                      <w:p>
                        <w:pPr>
                          <w:spacing w:line="240" w:lineRule="auto" w:before="39"/>
                          <w:rPr>
                            <w:b w:val="0"/>
                            <w:sz w:val="14"/>
                          </w:rPr>
                        </w:pPr>
                      </w:p>
                      <w:p>
                        <w:pPr>
                          <w:spacing w:line="230" w:lineRule="auto" w:before="0"/>
                          <w:ind w:left="506" w:right="0" w:hanging="259"/>
                          <w:jc w:val="left"/>
                          <w:rPr>
                            <w:b w:val="0"/>
                            <w:sz w:val="14"/>
                          </w:rPr>
                        </w:pPr>
                        <w:r>
                          <w:rPr>
                            <w:b w:val="0"/>
                            <w:color w:val="231F20"/>
                            <w:spacing w:val="-2"/>
                            <w:sz w:val="14"/>
                          </w:rPr>
                          <w:t>Destornillador</w:t>
                        </w:r>
                        <w:r>
                          <w:rPr>
                            <w:b w:val="0"/>
                            <w:color w:val="231F20"/>
                            <w:spacing w:val="40"/>
                            <w:sz w:val="14"/>
                          </w:rPr>
                          <w:t> </w:t>
                        </w:r>
                        <w:r>
                          <w:rPr>
                            <w:b w:val="0"/>
                            <w:color w:val="231F20"/>
                            <w:spacing w:val="-2"/>
                            <w:sz w:val="14"/>
                          </w:rPr>
                          <w:t>plano</w:t>
                        </w:r>
                      </w:p>
                    </w:txbxContent>
                  </v:textbox>
                  <w10:wrap type="none"/>
                </v:shape>
                <w10:wrap type="none"/>
              </v:group>
            </w:pict>
          </mc:Fallback>
        </mc:AlternateContent>
      </w:r>
      <w:r>
        <w:rPr/>
        <mc:AlternateContent>
          <mc:Choice Requires="wps">
            <w:drawing>
              <wp:anchor distT="0" distB="0" distL="0" distR="0" allowOverlap="1" layoutInCell="1" locked="0" behindDoc="0" simplePos="0" relativeHeight="15820800">
                <wp:simplePos x="0" y="0"/>
                <wp:positionH relativeFrom="page">
                  <wp:posOffset>3413845</wp:posOffset>
                </wp:positionH>
                <wp:positionV relativeFrom="paragraph">
                  <wp:posOffset>1204310</wp:posOffset>
                </wp:positionV>
                <wp:extent cx="843915" cy="704215"/>
                <wp:effectExtent l="0" t="0" r="0" b="0"/>
                <wp:wrapNone/>
                <wp:docPr id="553" name="Group 553"/>
                <wp:cNvGraphicFramePr>
                  <a:graphicFrameLocks/>
                </wp:cNvGraphicFramePr>
                <a:graphic>
                  <a:graphicData uri="http://schemas.microsoft.com/office/word/2010/wordprocessingGroup">
                    <wpg:wgp>
                      <wpg:cNvPr id="553" name="Group 553"/>
                      <wpg:cNvGrpSpPr/>
                      <wpg:grpSpPr>
                        <a:xfrm>
                          <a:off x="0" y="0"/>
                          <a:ext cx="843915" cy="704215"/>
                          <a:chExt cx="843915" cy="704215"/>
                        </a:xfrm>
                      </wpg:grpSpPr>
                      <pic:pic>
                        <pic:nvPicPr>
                          <pic:cNvPr id="554" name="Image 554"/>
                          <pic:cNvPicPr/>
                        </pic:nvPicPr>
                        <pic:blipFill>
                          <a:blip r:embed="rId122" cstate="print"/>
                          <a:stretch>
                            <a:fillRect/>
                          </a:stretch>
                        </pic:blipFill>
                        <pic:spPr>
                          <a:xfrm>
                            <a:off x="0" y="0"/>
                            <a:ext cx="843445" cy="704075"/>
                          </a:xfrm>
                          <a:prstGeom prst="rect">
                            <a:avLst/>
                          </a:prstGeom>
                        </pic:spPr>
                      </pic:pic>
                      <wps:wsp>
                        <wps:cNvPr id="555" name="Textbox 555"/>
                        <wps:cNvSpPr txBox="1"/>
                        <wps:spPr>
                          <a:xfrm>
                            <a:off x="0" y="0"/>
                            <a:ext cx="843915" cy="704215"/>
                          </a:xfrm>
                          <a:prstGeom prst="rect">
                            <a:avLst/>
                          </a:prstGeom>
                        </wps:spPr>
                        <wps:txbx>
                          <w:txbxContent>
                            <w:p>
                              <w:pPr>
                                <w:spacing w:line="240" w:lineRule="auto" w:before="0"/>
                                <w:rPr>
                                  <w:b w:val="0"/>
                                  <w:sz w:val="14"/>
                                </w:rPr>
                              </w:pPr>
                            </w:p>
                            <w:p>
                              <w:pPr>
                                <w:spacing w:line="240" w:lineRule="auto" w:before="0"/>
                                <w:rPr>
                                  <w:b w:val="0"/>
                                  <w:sz w:val="14"/>
                                </w:rPr>
                              </w:pPr>
                            </w:p>
                            <w:p>
                              <w:pPr>
                                <w:spacing w:line="240" w:lineRule="auto" w:before="0"/>
                                <w:rPr>
                                  <w:b w:val="0"/>
                                  <w:sz w:val="14"/>
                                </w:rPr>
                              </w:pPr>
                            </w:p>
                            <w:p>
                              <w:pPr>
                                <w:spacing w:line="240" w:lineRule="auto" w:before="133"/>
                                <w:rPr>
                                  <w:b w:val="0"/>
                                  <w:sz w:val="14"/>
                                </w:rPr>
                              </w:pPr>
                            </w:p>
                            <w:p>
                              <w:pPr>
                                <w:spacing w:before="0"/>
                                <w:ind w:left="357" w:right="0" w:firstLine="0"/>
                                <w:jc w:val="left"/>
                                <w:rPr>
                                  <w:b w:val="0"/>
                                  <w:sz w:val="14"/>
                                </w:rPr>
                              </w:pPr>
                              <w:r>
                                <w:rPr>
                                  <w:b w:val="0"/>
                                  <w:color w:val="231F20"/>
                                  <w:sz w:val="14"/>
                                </w:rPr>
                                <w:t>Llave</w:t>
                              </w:r>
                              <w:r>
                                <w:rPr>
                                  <w:b w:val="0"/>
                                  <w:color w:val="231F20"/>
                                  <w:spacing w:val="-2"/>
                                  <w:sz w:val="14"/>
                                </w:rPr>
                                <w:t> </w:t>
                              </w:r>
                              <w:r>
                                <w:rPr>
                                  <w:b w:val="0"/>
                                  <w:color w:val="231F20"/>
                                  <w:spacing w:val="-4"/>
                                  <w:sz w:val="14"/>
                                </w:rPr>
                                <w:t>allen</w:t>
                              </w:r>
                            </w:p>
                          </w:txbxContent>
                        </wps:txbx>
                        <wps:bodyPr wrap="square" lIns="0" tIns="0" rIns="0" bIns="0" rtlCol="0">
                          <a:noAutofit/>
                        </wps:bodyPr>
                      </wps:wsp>
                    </wpg:wgp>
                  </a:graphicData>
                </a:graphic>
              </wp:anchor>
            </w:drawing>
          </mc:Choice>
          <mc:Fallback>
            <w:pict>
              <v:group style="position:absolute;margin-left:268.806702pt;margin-top:94.827599pt;width:66.45pt;height:55.45pt;mso-position-horizontal-relative:page;mso-position-vertical-relative:paragraph;z-index:15820800" id="docshapegroup481" coordorigin="5376,1897" coordsize="1329,1109">
                <v:shape style="position:absolute;left:5376;top:1896;width:1329;height:1109" type="#_x0000_t75" id="docshape482" stroked="false">
                  <v:imagedata r:id="rId122" o:title=""/>
                </v:shape>
                <v:shape style="position:absolute;left:5376;top:1896;width:1329;height:1109" type="#_x0000_t202" id="docshape483" filled="false" stroked="false">
                  <v:textbox inset="0,0,0,0">
                    <w:txbxContent>
                      <w:p>
                        <w:pPr>
                          <w:spacing w:line="240" w:lineRule="auto" w:before="0"/>
                          <w:rPr>
                            <w:b w:val="0"/>
                            <w:sz w:val="14"/>
                          </w:rPr>
                        </w:pPr>
                      </w:p>
                      <w:p>
                        <w:pPr>
                          <w:spacing w:line="240" w:lineRule="auto" w:before="0"/>
                          <w:rPr>
                            <w:b w:val="0"/>
                            <w:sz w:val="14"/>
                          </w:rPr>
                        </w:pPr>
                      </w:p>
                      <w:p>
                        <w:pPr>
                          <w:spacing w:line="240" w:lineRule="auto" w:before="0"/>
                          <w:rPr>
                            <w:b w:val="0"/>
                            <w:sz w:val="14"/>
                          </w:rPr>
                        </w:pPr>
                      </w:p>
                      <w:p>
                        <w:pPr>
                          <w:spacing w:line="240" w:lineRule="auto" w:before="133"/>
                          <w:rPr>
                            <w:b w:val="0"/>
                            <w:sz w:val="14"/>
                          </w:rPr>
                        </w:pPr>
                      </w:p>
                      <w:p>
                        <w:pPr>
                          <w:spacing w:before="0"/>
                          <w:ind w:left="357" w:right="0" w:firstLine="0"/>
                          <w:jc w:val="left"/>
                          <w:rPr>
                            <w:b w:val="0"/>
                            <w:sz w:val="14"/>
                          </w:rPr>
                        </w:pPr>
                        <w:r>
                          <w:rPr>
                            <w:b w:val="0"/>
                            <w:color w:val="231F20"/>
                            <w:sz w:val="14"/>
                          </w:rPr>
                          <w:t>Llave</w:t>
                        </w:r>
                        <w:r>
                          <w:rPr>
                            <w:b w:val="0"/>
                            <w:color w:val="231F20"/>
                            <w:spacing w:val="-2"/>
                            <w:sz w:val="14"/>
                          </w:rPr>
                          <w:t> </w:t>
                        </w:r>
                        <w:r>
                          <w:rPr>
                            <w:b w:val="0"/>
                            <w:color w:val="231F20"/>
                            <w:spacing w:val="-4"/>
                            <w:sz w:val="14"/>
                          </w:rPr>
                          <w:t>allen</w:t>
                        </w:r>
                      </w:p>
                    </w:txbxContent>
                  </v:textbox>
                  <w10:wrap type="none"/>
                </v:shape>
                <w10:wrap type="none"/>
              </v:group>
            </w:pict>
          </mc:Fallback>
        </mc:AlternateContent>
      </w:r>
      <w:r>
        <w:rPr/>
        <mc:AlternateContent>
          <mc:Choice Requires="wps">
            <w:drawing>
              <wp:anchor distT="0" distB="0" distL="0" distR="0" allowOverlap="1" layoutInCell="1" locked="0" behindDoc="0" simplePos="0" relativeHeight="15821312">
                <wp:simplePos x="0" y="0"/>
                <wp:positionH relativeFrom="page">
                  <wp:posOffset>2458690</wp:posOffset>
                </wp:positionH>
                <wp:positionV relativeFrom="paragraph">
                  <wp:posOffset>395625</wp:posOffset>
                </wp:positionV>
                <wp:extent cx="843915" cy="704215"/>
                <wp:effectExtent l="0" t="0" r="0" b="0"/>
                <wp:wrapNone/>
                <wp:docPr id="556" name="Group 556"/>
                <wp:cNvGraphicFramePr>
                  <a:graphicFrameLocks/>
                </wp:cNvGraphicFramePr>
                <a:graphic>
                  <a:graphicData uri="http://schemas.microsoft.com/office/word/2010/wordprocessingGroup">
                    <wpg:wgp>
                      <wpg:cNvPr id="556" name="Group 556"/>
                      <wpg:cNvGrpSpPr/>
                      <wpg:grpSpPr>
                        <a:xfrm>
                          <a:off x="0" y="0"/>
                          <a:ext cx="843915" cy="704215"/>
                          <a:chExt cx="843915" cy="704215"/>
                        </a:xfrm>
                      </wpg:grpSpPr>
                      <pic:pic>
                        <pic:nvPicPr>
                          <pic:cNvPr id="557" name="Image 557"/>
                          <pic:cNvPicPr/>
                        </pic:nvPicPr>
                        <pic:blipFill>
                          <a:blip r:embed="rId123" cstate="print"/>
                          <a:stretch>
                            <a:fillRect/>
                          </a:stretch>
                        </pic:blipFill>
                        <pic:spPr>
                          <a:xfrm>
                            <a:off x="0" y="0"/>
                            <a:ext cx="843457" cy="704075"/>
                          </a:xfrm>
                          <a:prstGeom prst="rect">
                            <a:avLst/>
                          </a:prstGeom>
                        </pic:spPr>
                      </pic:pic>
                      <wps:wsp>
                        <wps:cNvPr id="558" name="Textbox 558"/>
                        <wps:cNvSpPr txBox="1"/>
                        <wps:spPr>
                          <a:xfrm>
                            <a:off x="0" y="0"/>
                            <a:ext cx="843915" cy="704215"/>
                          </a:xfrm>
                          <a:prstGeom prst="rect">
                            <a:avLst/>
                          </a:prstGeom>
                        </wps:spPr>
                        <wps:txbx>
                          <w:txbxContent>
                            <w:p>
                              <w:pPr>
                                <w:spacing w:line="240" w:lineRule="auto" w:before="0"/>
                                <w:rPr>
                                  <w:b w:val="0"/>
                                  <w:sz w:val="14"/>
                                </w:rPr>
                              </w:pPr>
                            </w:p>
                            <w:p>
                              <w:pPr>
                                <w:spacing w:line="240" w:lineRule="auto" w:before="0"/>
                                <w:rPr>
                                  <w:b w:val="0"/>
                                  <w:sz w:val="14"/>
                                </w:rPr>
                              </w:pPr>
                            </w:p>
                            <w:p>
                              <w:pPr>
                                <w:spacing w:line="240" w:lineRule="auto" w:before="0"/>
                                <w:rPr>
                                  <w:b w:val="0"/>
                                  <w:sz w:val="14"/>
                                </w:rPr>
                              </w:pPr>
                            </w:p>
                            <w:p>
                              <w:pPr>
                                <w:spacing w:line="240" w:lineRule="auto" w:before="34"/>
                                <w:rPr>
                                  <w:b w:val="0"/>
                                  <w:sz w:val="14"/>
                                </w:rPr>
                              </w:pPr>
                            </w:p>
                            <w:p>
                              <w:pPr>
                                <w:spacing w:line="172" w:lineRule="auto" w:before="0"/>
                                <w:ind w:left="254" w:right="321" w:hanging="1"/>
                                <w:jc w:val="center"/>
                                <w:rPr>
                                  <w:b w:val="0"/>
                                  <w:sz w:val="14"/>
                                </w:rPr>
                              </w:pPr>
                              <w:r>
                                <w:rPr>
                                  <w:b w:val="0"/>
                                  <w:color w:val="231F20"/>
                                  <w:spacing w:val="-2"/>
                                  <w:sz w:val="14"/>
                                </w:rPr>
                                <w:t>Pelacables</w:t>
                              </w:r>
                              <w:r>
                                <w:rPr>
                                  <w:b w:val="0"/>
                                  <w:color w:val="231F20"/>
                                  <w:spacing w:val="40"/>
                                  <w:sz w:val="14"/>
                                </w:rPr>
                                <w:t> </w:t>
                              </w:r>
                              <w:r>
                                <w:rPr>
                                  <w:b w:val="0"/>
                                  <w:color w:val="231F20"/>
                                  <w:spacing w:val="-2"/>
                                  <w:sz w:val="14"/>
                                </w:rPr>
                                <w:t>herramienta</w:t>
                              </w:r>
                              <w:r>
                                <w:rPr>
                                  <w:b w:val="0"/>
                                  <w:color w:val="231F20"/>
                                  <w:spacing w:val="40"/>
                                  <w:sz w:val="14"/>
                                </w:rPr>
                                <w:t> </w:t>
                              </w:r>
                              <w:r>
                                <w:rPr>
                                  <w:b w:val="0"/>
                                  <w:color w:val="231F20"/>
                                  <w:spacing w:val="-2"/>
                                  <w:sz w:val="14"/>
                                </w:rPr>
                                <w:t>crimpadora</w:t>
                              </w:r>
                            </w:p>
                          </w:txbxContent>
                        </wps:txbx>
                        <wps:bodyPr wrap="square" lIns="0" tIns="0" rIns="0" bIns="0" rtlCol="0">
                          <a:noAutofit/>
                        </wps:bodyPr>
                      </wps:wsp>
                    </wpg:wgp>
                  </a:graphicData>
                </a:graphic>
              </wp:anchor>
            </w:drawing>
          </mc:Choice>
          <mc:Fallback>
            <w:pict>
              <v:group style="position:absolute;margin-left:193.597702pt;margin-top:31.1516pt;width:66.45pt;height:55.45pt;mso-position-horizontal-relative:page;mso-position-vertical-relative:paragraph;z-index:15821312" id="docshapegroup484" coordorigin="3872,623" coordsize="1329,1109">
                <v:shape style="position:absolute;left:3871;top:623;width:1329;height:1109" type="#_x0000_t75" id="docshape485" stroked="false">
                  <v:imagedata r:id="rId123" o:title=""/>
                </v:shape>
                <v:shape style="position:absolute;left:3871;top:623;width:1329;height:1109" type="#_x0000_t202" id="docshape486" filled="false" stroked="false">
                  <v:textbox inset="0,0,0,0">
                    <w:txbxContent>
                      <w:p>
                        <w:pPr>
                          <w:spacing w:line="240" w:lineRule="auto" w:before="0"/>
                          <w:rPr>
                            <w:b w:val="0"/>
                            <w:sz w:val="14"/>
                          </w:rPr>
                        </w:pPr>
                      </w:p>
                      <w:p>
                        <w:pPr>
                          <w:spacing w:line="240" w:lineRule="auto" w:before="0"/>
                          <w:rPr>
                            <w:b w:val="0"/>
                            <w:sz w:val="14"/>
                          </w:rPr>
                        </w:pPr>
                      </w:p>
                      <w:p>
                        <w:pPr>
                          <w:spacing w:line="240" w:lineRule="auto" w:before="0"/>
                          <w:rPr>
                            <w:b w:val="0"/>
                            <w:sz w:val="14"/>
                          </w:rPr>
                        </w:pPr>
                      </w:p>
                      <w:p>
                        <w:pPr>
                          <w:spacing w:line="240" w:lineRule="auto" w:before="34"/>
                          <w:rPr>
                            <w:b w:val="0"/>
                            <w:sz w:val="14"/>
                          </w:rPr>
                        </w:pPr>
                      </w:p>
                      <w:p>
                        <w:pPr>
                          <w:spacing w:line="172" w:lineRule="auto" w:before="0"/>
                          <w:ind w:left="254" w:right="321" w:hanging="1"/>
                          <w:jc w:val="center"/>
                          <w:rPr>
                            <w:b w:val="0"/>
                            <w:sz w:val="14"/>
                          </w:rPr>
                        </w:pPr>
                        <w:r>
                          <w:rPr>
                            <w:b w:val="0"/>
                            <w:color w:val="231F20"/>
                            <w:spacing w:val="-2"/>
                            <w:sz w:val="14"/>
                          </w:rPr>
                          <w:t>Pelacables</w:t>
                        </w:r>
                        <w:r>
                          <w:rPr>
                            <w:b w:val="0"/>
                            <w:color w:val="231F20"/>
                            <w:spacing w:val="40"/>
                            <w:sz w:val="14"/>
                          </w:rPr>
                          <w:t> </w:t>
                        </w:r>
                        <w:r>
                          <w:rPr>
                            <w:b w:val="0"/>
                            <w:color w:val="231F20"/>
                            <w:spacing w:val="-2"/>
                            <w:sz w:val="14"/>
                          </w:rPr>
                          <w:t>herramienta</w:t>
                        </w:r>
                        <w:r>
                          <w:rPr>
                            <w:b w:val="0"/>
                            <w:color w:val="231F20"/>
                            <w:spacing w:val="40"/>
                            <w:sz w:val="14"/>
                          </w:rPr>
                          <w:t> </w:t>
                        </w:r>
                        <w:r>
                          <w:rPr>
                            <w:b w:val="0"/>
                            <w:color w:val="231F20"/>
                            <w:spacing w:val="-2"/>
                            <w:sz w:val="14"/>
                          </w:rPr>
                          <w:t>crimpadora</w:t>
                        </w:r>
                      </w:p>
                    </w:txbxContent>
                  </v:textbox>
                  <w10:wrap type="none"/>
                </v:shape>
                <w10:wrap type="none"/>
              </v:group>
            </w:pict>
          </mc:Fallback>
        </mc:AlternateContent>
      </w:r>
      <w:r>
        <w:rPr/>
        <mc:AlternateContent>
          <mc:Choice Requires="wps">
            <w:drawing>
              <wp:anchor distT="0" distB="0" distL="0" distR="0" allowOverlap="1" layoutInCell="1" locked="0" behindDoc="0" simplePos="0" relativeHeight="15821824">
                <wp:simplePos x="0" y="0"/>
                <wp:positionH relativeFrom="page">
                  <wp:posOffset>1508972</wp:posOffset>
                </wp:positionH>
                <wp:positionV relativeFrom="paragraph">
                  <wp:posOffset>1204310</wp:posOffset>
                </wp:positionV>
                <wp:extent cx="843915" cy="704215"/>
                <wp:effectExtent l="0" t="0" r="0" b="0"/>
                <wp:wrapNone/>
                <wp:docPr id="559" name="Group 559"/>
                <wp:cNvGraphicFramePr>
                  <a:graphicFrameLocks/>
                </wp:cNvGraphicFramePr>
                <a:graphic>
                  <a:graphicData uri="http://schemas.microsoft.com/office/word/2010/wordprocessingGroup">
                    <wpg:wgp>
                      <wpg:cNvPr id="559" name="Group 559"/>
                      <wpg:cNvGrpSpPr/>
                      <wpg:grpSpPr>
                        <a:xfrm>
                          <a:off x="0" y="0"/>
                          <a:ext cx="843915" cy="704215"/>
                          <a:chExt cx="843915" cy="704215"/>
                        </a:xfrm>
                      </wpg:grpSpPr>
                      <pic:pic>
                        <pic:nvPicPr>
                          <pic:cNvPr id="560" name="Image 560"/>
                          <pic:cNvPicPr/>
                        </pic:nvPicPr>
                        <pic:blipFill>
                          <a:blip r:embed="rId124" cstate="print"/>
                          <a:stretch>
                            <a:fillRect/>
                          </a:stretch>
                        </pic:blipFill>
                        <pic:spPr>
                          <a:xfrm>
                            <a:off x="0" y="0"/>
                            <a:ext cx="843445" cy="704075"/>
                          </a:xfrm>
                          <a:prstGeom prst="rect">
                            <a:avLst/>
                          </a:prstGeom>
                        </pic:spPr>
                      </pic:pic>
                      <wps:wsp>
                        <wps:cNvPr id="561" name="Textbox 561"/>
                        <wps:cNvSpPr txBox="1"/>
                        <wps:spPr>
                          <a:xfrm>
                            <a:off x="0" y="0"/>
                            <a:ext cx="843915" cy="704215"/>
                          </a:xfrm>
                          <a:prstGeom prst="rect">
                            <a:avLst/>
                          </a:prstGeom>
                        </wps:spPr>
                        <wps:txbx>
                          <w:txbxContent>
                            <w:p>
                              <w:pPr>
                                <w:spacing w:line="240" w:lineRule="auto" w:before="0"/>
                                <w:rPr>
                                  <w:b w:val="0"/>
                                  <w:sz w:val="14"/>
                                </w:rPr>
                              </w:pPr>
                            </w:p>
                            <w:p>
                              <w:pPr>
                                <w:spacing w:line="240" w:lineRule="auto" w:before="0"/>
                                <w:rPr>
                                  <w:b w:val="0"/>
                                  <w:sz w:val="14"/>
                                </w:rPr>
                              </w:pPr>
                            </w:p>
                            <w:p>
                              <w:pPr>
                                <w:spacing w:line="240" w:lineRule="auto" w:before="0"/>
                                <w:rPr>
                                  <w:b w:val="0"/>
                                  <w:sz w:val="14"/>
                                </w:rPr>
                              </w:pPr>
                            </w:p>
                            <w:p>
                              <w:pPr>
                                <w:spacing w:line="240" w:lineRule="auto" w:before="133"/>
                                <w:rPr>
                                  <w:b w:val="0"/>
                                  <w:sz w:val="14"/>
                                </w:rPr>
                              </w:pPr>
                            </w:p>
                            <w:p>
                              <w:pPr>
                                <w:spacing w:before="0"/>
                                <w:ind w:left="65" w:right="30" w:firstLine="0"/>
                                <w:jc w:val="center"/>
                                <w:rPr>
                                  <w:b w:val="0"/>
                                  <w:sz w:val="14"/>
                                </w:rPr>
                              </w:pPr>
                              <w:r>
                                <w:rPr>
                                  <w:b w:val="0"/>
                                  <w:color w:val="231F20"/>
                                  <w:spacing w:val="-4"/>
                                  <w:sz w:val="14"/>
                                </w:rPr>
                                <w:t>Mazo</w:t>
                              </w:r>
                            </w:p>
                          </w:txbxContent>
                        </wps:txbx>
                        <wps:bodyPr wrap="square" lIns="0" tIns="0" rIns="0" bIns="0" rtlCol="0">
                          <a:noAutofit/>
                        </wps:bodyPr>
                      </wps:wsp>
                    </wpg:wgp>
                  </a:graphicData>
                </a:graphic>
              </wp:anchor>
            </w:drawing>
          </mc:Choice>
          <mc:Fallback>
            <w:pict>
              <v:group style="position:absolute;margin-left:118.816704pt;margin-top:94.827599pt;width:66.45pt;height:55.45pt;mso-position-horizontal-relative:page;mso-position-vertical-relative:paragraph;z-index:15821824" id="docshapegroup487" coordorigin="2376,1897" coordsize="1329,1109">
                <v:shape style="position:absolute;left:2376;top:1896;width:1329;height:1109" type="#_x0000_t75" id="docshape488" stroked="false">
                  <v:imagedata r:id="rId124" o:title=""/>
                </v:shape>
                <v:shape style="position:absolute;left:2376;top:1896;width:1329;height:1109" type="#_x0000_t202" id="docshape489" filled="false" stroked="false">
                  <v:textbox inset="0,0,0,0">
                    <w:txbxContent>
                      <w:p>
                        <w:pPr>
                          <w:spacing w:line="240" w:lineRule="auto" w:before="0"/>
                          <w:rPr>
                            <w:b w:val="0"/>
                            <w:sz w:val="14"/>
                          </w:rPr>
                        </w:pPr>
                      </w:p>
                      <w:p>
                        <w:pPr>
                          <w:spacing w:line="240" w:lineRule="auto" w:before="0"/>
                          <w:rPr>
                            <w:b w:val="0"/>
                            <w:sz w:val="14"/>
                          </w:rPr>
                        </w:pPr>
                      </w:p>
                      <w:p>
                        <w:pPr>
                          <w:spacing w:line="240" w:lineRule="auto" w:before="0"/>
                          <w:rPr>
                            <w:b w:val="0"/>
                            <w:sz w:val="14"/>
                          </w:rPr>
                        </w:pPr>
                      </w:p>
                      <w:p>
                        <w:pPr>
                          <w:spacing w:line="240" w:lineRule="auto" w:before="133"/>
                          <w:rPr>
                            <w:b w:val="0"/>
                            <w:sz w:val="14"/>
                          </w:rPr>
                        </w:pPr>
                      </w:p>
                      <w:p>
                        <w:pPr>
                          <w:spacing w:before="0"/>
                          <w:ind w:left="65" w:right="30" w:firstLine="0"/>
                          <w:jc w:val="center"/>
                          <w:rPr>
                            <w:b w:val="0"/>
                            <w:sz w:val="14"/>
                          </w:rPr>
                        </w:pPr>
                        <w:r>
                          <w:rPr>
                            <w:b w:val="0"/>
                            <w:color w:val="231F20"/>
                            <w:spacing w:val="-4"/>
                            <w:sz w:val="14"/>
                          </w:rPr>
                          <w:t>Mazo</w:t>
                        </w:r>
                      </w:p>
                    </w:txbxContent>
                  </v:textbox>
                  <w10:wrap type="none"/>
                </v:shape>
                <w10:wrap type="none"/>
              </v:group>
            </w:pict>
          </mc:Fallback>
        </mc:AlternateContent>
      </w:r>
      <w:r>
        <w:rPr/>
        <mc:AlternateContent>
          <mc:Choice Requires="wps">
            <w:drawing>
              <wp:anchor distT="0" distB="0" distL="0" distR="0" allowOverlap="1" layoutInCell="1" locked="0" behindDoc="0" simplePos="0" relativeHeight="15822848">
                <wp:simplePos x="0" y="0"/>
                <wp:positionH relativeFrom="page">
                  <wp:posOffset>550579</wp:posOffset>
                </wp:positionH>
                <wp:positionV relativeFrom="paragraph">
                  <wp:posOffset>1198595</wp:posOffset>
                </wp:positionV>
                <wp:extent cx="843915" cy="704215"/>
                <wp:effectExtent l="0" t="0" r="0" b="0"/>
                <wp:wrapNone/>
                <wp:docPr id="562" name="Group 562"/>
                <wp:cNvGraphicFramePr>
                  <a:graphicFrameLocks/>
                </wp:cNvGraphicFramePr>
                <a:graphic>
                  <a:graphicData uri="http://schemas.microsoft.com/office/word/2010/wordprocessingGroup">
                    <wpg:wgp>
                      <wpg:cNvPr id="562" name="Group 562"/>
                      <wpg:cNvGrpSpPr/>
                      <wpg:grpSpPr>
                        <a:xfrm>
                          <a:off x="0" y="0"/>
                          <a:ext cx="843915" cy="704215"/>
                          <a:chExt cx="843915" cy="704215"/>
                        </a:xfrm>
                      </wpg:grpSpPr>
                      <pic:pic>
                        <pic:nvPicPr>
                          <pic:cNvPr id="563" name="Image 563"/>
                          <pic:cNvPicPr/>
                        </pic:nvPicPr>
                        <pic:blipFill>
                          <a:blip r:embed="rId125" cstate="print"/>
                          <a:stretch>
                            <a:fillRect/>
                          </a:stretch>
                        </pic:blipFill>
                        <pic:spPr>
                          <a:xfrm>
                            <a:off x="0" y="0"/>
                            <a:ext cx="843457" cy="704075"/>
                          </a:xfrm>
                          <a:prstGeom prst="rect">
                            <a:avLst/>
                          </a:prstGeom>
                        </pic:spPr>
                      </pic:pic>
                      <wps:wsp>
                        <wps:cNvPr id="564" name="Textbox 564"/>
                        <wps:cNvSpPr txBox="1"/>
                        <wps:spPr>
                          <a:xfrm>
                            <a:off x="0" y="0"/>
                            <a:ext cx="843915" cy="704215"/>
                          </a:xfrm>
                          <a:prstGeom prst="rect">
                            <a:avLst/>
                          </a:prstGeom>
                        </wps:spPr>
                        <wps:txbx>
                          <w:txbxContent>
                            <w:p>
                              <w:pPr>
                                <w:spacing w:line="240" w:lineRule="auto" w:before="0"/>
                                <w:rPr>
                                  <w:b w:val="0"/>
                                  <w:sz w:val="14"/>
                                </w:rPr>
                              </w:pPr>
                            </w:p>
                            <w:p>
                              <w:pPr>
                                <w:spacing w:line="240" w:lineRule="auto" w:before="0"/>
                                <w:rPr>
                                  <w:b w:val="0"/>
                                  <w:sz w:val="14"/>
                                </w:rPr>
                              </w:pPr>
                            </w:p>
                            <w:p>
                              <w:pPr>
                                <w:spacing w:line="240" w:lineRule="auto" w:before="0"/>
                                <w:rPr>
                                  <w:b w:val="0"/>
                                  <w:sz w:val="14"/>
                                </w:rPr>
                              </w:pPr>
                            </w:p>
                            <w:p>
                              <w:pPr>
                                <w:spacing w:line="240" w:lineRule="auto" w:before="142"/>
                                <w:rPr>
                                  <w:b w:val="0"/>
                                  <w:sz w:val="14"/>
                                </w:rPr>
                              </w:pPr>
                            </w:p>
                            <w:p>
                              <w:pPr>
                                <w:spacing w:before="0"/>
                                <w:ind w:left="80" w:right="0" w:firstLine="0"/>
                                <w:jc w:val="left"/>
                                <w:rPr>
                                  <w:b w:val="0"/>
                                  <w:sz w:val="14"/>
                                </w:rPr>
                              </w:pPr>
                              <w:r>
                                <w:rPr>
                                  <w:b w:val="0"/>
                                  <w:color w:val="231F20"/>
                                  <w:sz w:val="14"/>
                                </w:rPr>
                                <w:t>Alicates</w:t>
                              </w:r>
                              <w:r>
                                <w:rPr>
                                  <w:b w:val="0"/>
                                  <w:color w:val="231F20"/>
                                  <w:spacing w:val="-1"/>
                                  <w:sz w:val="14"/>
                                </w:rPr>
                                <w:t> </w:t>
                              </w:r>
                              <w:r>
                                <w:rPr>
                                  <w:b w:val="0"/>
                                  <w:color w:val="231F20"/>
                                  <w:spacing w:val="-2"/>
                                  <w:sz w:val="14"/>
                                </w:rPr>
                                <w:t>diagonales</w:t>
                              </w:r>
                            </w:p>
                          </w:txbxContent>
                        </wps:txbx>
                        <wps:bodyPr wrap="square" lIns="0" tIns="0" rIns="0" bIns="0" rtlCol="0">
                          <a:noAutofit/>
                        </wps:bodyPr>
                      </wps:wsp>
                    </wpg:wgp>
                  </a:graphicData>
                </a:graphic>
              </wp:anchor>
            </w:drawing>
          </mc:Choice>
          <mc:Fallback>
            <w:pict>
              <v:group style="position:absolute;margin-left:43.352699pt;margin-top:94.377602pt;width:66.45pt;height:55.45pt;mso-position-horizontal-relative:page;mso-position-vertical-relative:paragraph;z-index:15822848" id="docshapegroup490" coordorigin="867,1888" coordsize="1329,1109">
                <v:shape style="position:absolute;left:867;top:1887;width:1329;height:1109" type="#_x0000_t75" id="docshape491" stroked="false">
                  <v:imagedata r:id="rId125" o:title=""/>
                </v:shape>
                <v:shape style="position:absolute;left:867;top:1887;width:1329;height:1109" type="#_x0000_t202" id="docshape492" filled="false" stroked="false">
                  <v:textbox inset="0,0,0,0">
                    <w:txbxContent>
                      <w:p>
                        <w:pPr>
                          <w:spacing w:line="240" w:lineRule="auto" w:before="0"/>
                          <w:rPr>
                            <w:b w:val="0"/>
                            <w:sz w:val="14"/>
                          </w:rPr>
                        </w:pPr>
                      </w:p>
                      <w:p>
                        <w:pPr>
                          <w:spacing w:line="240" w:lineRule="auto" w:before="0"/>
                          <w:rPr>
                            <w:b w:val="0"/>
                            <w:sz w:val="14"/>
                          </w:rPr>
                        </w:pPr>
                      </w:p>
                      <w:p>
                        <w:pPr>
                          <w:spacing w:line="240" w:lineRule="auto" w:before="0"/>
                          <w:rPr>
                            <w:b w:val="0"/>
                            <w:sz w:val="14"/>
                          </w:rPr>
                        </w:pPr>
                      </w:p>
                      <w:p>
                        <w:pPr>
                          <w:spacing w:line="240" w:lineRule="auto" w:before="142"/>
                          <w:rPr>
                            <w:b w:val="0"/>
                            <w:sz w:val="14"/>
                          </w:rPr>
                        </w:pPr>
                      </w:p>
                      <w:p>
                        <w:pPr>
                          <w:spacing w:before="0"/>
                          <w:ind w:left="80" w:right="0" w:firstLine="0"/>
                          <w:jc w:val="left"/>
                          <w:rPr>
                            <w:b w:val="0"/>
                            <w:sz w:val="14"/>
                          </w:rPr>
                        </w:pPr>
                        <w:r>
                          <w:rPr>
                            <w:b w:val="0"/>
                            <w:color w:val="231F20"/>
                            <w:sz w:val="14"/>
                          </w:rPr>
                          <w:t>Alicates</w:t>
                        </w:r>
                        <w:r>
                          <w:rPr>
                            <w:b w:val="0"/>
                            <w:color w:val="231F20"/>
                            <w:spacing w:val="-1"/>
                            <w:sz w:val="14"/>
                          </w:rPr>
                          <w:t> </w:t>
                        </w:r>
                        <w:r>
                          <w:rPr>
                            <w:b w:val="0"/>
                            <w:color w:val="231F20"/>
                            <w:spacing w:val="-2"/>
                            <w:sz w:val="14"/>
                          </w:rPr>
                          <w:t>diagonales</w:t>
                        </w:r>
                      </w:p>
                    </w:txbxContent>
                  </v:textbox>
                  <w10:wrap type="none"/>
                </v:shape>
                <w10:wrap type="none"/>
              </v:group>
            </w:pict>
          </mc:Fallback>
        </mc:AlternateContent>
      </w:r>
      <w:r>
        <w:rPr/>
        <mc:AlternateContent>
          <mc:Choice Requires="wps">
            <w:drawing>
              <wp:anchor distT="0" distB="0" distL="0" distR="0" allowOverlap="1" layoutInCell="1" locked="0" behindDoc="0" simplePos="0" relativeHeight="15827968">
                <wp:simplePos x="0" y="0"/>
                <wp:positionH relativeFrom="page">
                  <wp:posOffset>3416222</wp:posOffset>
                </wp:positionH>
                <wp:positionV relativeFrom="paragraph">
                  <wp:posOffset>394957</wp:posOffset>
                </wp:positionV>
                <wp:extent cx="843915" cy="704215"/>
                <wp:effectExtent l="0" t="0" r="0" b="0"/>
                <wp:wrapNone/>
                <wp:docPr id="565" name="Group 565"/>
                <wp:cNvGraphicFramePr>
                  <a:graphicFrameLocks/>
                </wp:cNvGraphicFramePr>
                <a:graphic>
                  <a:graphicData uri="http://schemas.microsoft.com/office/word/2010/wordprocessingGroup">
                    <wpg:wgp>
                      <wpg:cNvPr id="565" name="Group 565"/>
                      <wpg:cNvGrpSpPr/>
                      <wpg:grpSpPr>
                        <a:xfrm>
                          <a:off x="0" y="0"/>
                          <a:ext cx="843915" cy="704215"/>
                          <a:chExt cx="843915" cy="704215"/>
                        </a:xfrm>
                      </wpg:grpSpPr>
                      <pic:pic>
                        <pic:nvPicPr>
                          <pic:cNvPr id="566" name="Image 566"/>
                          <pic:cNvPicPr/>
                        </pic:nvPicPr>
                        <pic:blipFill>
                          <a:blip r:embed="rId126" cstate="print"/>
                          <a:stretch>
                            <a:fillRect/>
                          </a:stretch>
                        </pic:blipFill>
                        <pic:spPr>
                          <a:xfrm>
                            <a:off x="0" y="0"/>
                            <a:ext cx="843457" cy="704075"/>
                          </a:xfrm>
                          <a:prstGeom prst="rect">
                            <a:avLst/>
                          </a:prstGeom>
                        </pic:spPr>
                      </pic:pic>
                      <wps:wsp>
                        <wps:cNvPr id="567" name="Textbox 567"/>
                        <wps:cNvSpPr txBox="1"/>
                        <wps:spPr>
                          <a:xfrm>
                            <a:off x="0" y="0"/>
                            <a:ext cx="843915" cy="704215"/>
                          </a:xfrm>
                          <a:prstGeom prst="rect">
                            <a:avLst/>
                          </a:prstGeom>
                        </wps:spPr>
                        <wps:txbx>
                          <w:txbxContent>
                            <w:p>
                              <w:pPr>
                                <w:spacing w:line="240" w:lineRule="auto" w:before="0"/>
                                <w:rPr>
                                  <w:b w:val="0"/>
                                  <w:sz w:val="14"/>
                                </w:rPr>
                              </w:pPr>
                            </w:p>
                            <w:p>
                              <w:pPr>
                                <w:spacing w:line="240" w:lineRule="auto" w:before="0"/>
                                <w:rPr>
                                  <w:b w:val="0"/>
                                  <w:sz w:val="14"/>
                                </w:rPr>
                              </w:pPr>
                            </w:p>
                            <w:p>
                              <w:pPr>
                                <w:spacing w:line="240" w:lineRule="auto" w:before="108"/>
                                <w:rPr>
                                  <w:b w:val="0"/>
                                  <w:sz w:val="14"/>
                                </w:rPr>
                              </w:pPr>
                            </w:p>
                            <w:p>
                              <w:pPr>
                                <w:spacing w:line="153" w:lineRule="exact" w:before="1"/>
                                <w:ind w:left="35" w:right="55" w:firstLine="0"/>
                                <w:jc w:val="center"/>
                                <w:rPr>
                                  <w:b w:val="0"/>
                                  <w:sz w:val="14"/>
                                </w:rPr>
                              </w:pPr>
                              <w:r>
                                <w:rPr>
                                  <w:b w:val="0"/>
                                  <w:color w:val="231F20"/>
                                  <w:spacing w:val="-5"/>
                                  <w:sz w:val="14"/>
                                </w:rPr>
                                <w:t>MC4</w:t>
                              </w:r>
                            </w:p>
                            <w:p>
                              <w:pPr>
                                <w:spacing w:line="201" w:lineRule="auto" w:before="7"/>
                                <w:ind w:left="35" w:right="56" w:firstLine="0"/>
                                <w:jc w:val="center"/>
                                <w:rPr>
                                  <w:b w:val="0"/>
                                  <w:sz w:val="14"/>
                                </w:rPr>
                              </w:pPr>
                              <w:r>
                                <w:rPr>
                                  <w:b w:val="0"/>
                                  <w:color w:val="231F20"/>
                                  <w:spacing w:val="-8"/>
                                  <w:sz w:val="14"/>
                                </w:rPr>
                                <w:t>herramienta</w:t>
                              </w:r>
                              <w:r>
                                <w:rPr>
                                  <w:b w:val="0"/>
                                  <w:color w:val="231F20"/>
                                  <w:spacing w:val="40"/>
                                  <w:sz w:val="14"/>
                                </w:rPr>
                                <w:t> </w:t>
                              </w:r>
                              <w:r>
                                <w:rPr>
                                  <w:b w:val="0"/>
                                  <w:color w:val="231F20"/>
                                  <w:spacing w:val="-4"/>
                                  <w:sz w:val="14"/>
                                </w:rPr>
                                <w:t>crimpadora</w:t>
                              </w:r>
                            </w:p>
                          </w:txbxContent>
                        </wps:txbx>
                        <wps:bodyPr wrap="square" lIns="0" tIns="0" rIns="0" bIns="0" rtlCol="0">
                          <a:noAutofit/>
                        </wps:bodyPr>
                      </wps:wsp>
                    </wpg:wgp>
                  </a:graphicData>
                </a:graphic>
              </wp:anchor>
            </w:drawing>
          </mc:Choice>
          <mc:Fallback>
            <w:pict>
              <v:group style="position:absolute;margin-left:268.993896pt;margin-top:31.099001pt;width:66.45pt;height:55.45pt;mso-position-horizontal-relative:page;mso-position-vertical-relative:paragraph;z-index:15827968" id="docshapegroup493" coordorigin="5380,622" coordsize="1329,1109">
                <v:shape style="position:absolute;left:5379;top:621;width:1329;height:1109" type="#_x0000_t75" id="docshape494" stroked="false">
                  <v:imagedata r:id="rId126" o:title=""/>
                </v:shape>
                <v:shape style="position:absolute;left:5379;top:621;width:1329;height:1109" type="#_x0000_t202" id="docshape495" filled="false" stroked="false">
                  <v:textbox inset="0,0,0,0">
                    <w:txbxContent>
                      <w:p>
                        <w:pPr>
                          <w:spacing w:line="240" w:lineRule="auto" w:before="0"/>
                          <w:rPr>
                            <w:b w:val="0"/>
                            <w:sz w:val="14"/>
                          </w:rPr>
                        </w:pPr>
                      </w:p>
                      <w:p>
                        <w:pPr>
                          <w:spacing w:line="240" w:lineRule="auto" w:before="0"/>
                          <w:rPr>
                            <w:b w:val="0"/>
                            <w:sz w:val="14"/>
                          </w:rPr>
                        </w:pPr>
                      </w:p>
                      <w:p>
                        <w:pPr>
                          <w:spacing w:line="240" w:lineRule="auto" w:before="108"/>
                          <w:rPr>
                            <w:b w:val="0"/>
                            <w:sz w:val="14"/>
                          </w:rPr>
                        </w:pPr>
                      </w:p>
                      <w:p>
                        <w:pPr>
                          <w:spacing w:line="153" w:lineRule="exact" w:before="1"/>
                          <w:ind w:left="35" w:right="55" w:firstLine="0"/>
                          <w:jc w:val="center"/>
                          <w:rPr>
                            <w:b w:val="0"/>
                            <w:sz w:val="14"/>
                          </w:rPr>
                        </w:pPr>
                        <w:r>
                          <w:rPr>
                            <w:b w:val="0"/>
                            <w:color w:val="231F20"/>
                            <w:spacing w:val="-5"/>
                            <w:sz w:val="14"/>
                          </w:rPr>
                          <w:t>MC4</w:t>
                        </w:r>
                      </w:p>
                      <w:p>
                        <w:pPr>
                          <w:spacing w:line="201" w:lineRule="auto" w:before="7"/>
                          <w:ind w:left="35" w:right="56" w:firstLine="0"/>
                          <w:jc w:val="center"/>
                          <w:rPr>
                            <w:b w:val="0"/>
                            <w:sz w:val="14"/>
                          </w:rPr>
                        </w:pPr>
                        <w:r>
                          <w:rPr>
                            <w:b w:val="0"/>
                            <w:color w:val="231F20"/>
                            <w:spacing w:val="-8"/>
                            <w:sz w:val="14"/>
                          </w:rPr>
                          <w:t>herramienta</w:t>
                        </w:r>
                        <w:r>
                          <w:rPr>
                            <w:b w:val="0"/>
                            <w:color w:val="231F20"/>
                            <w:spacing w:val="40"/>
                            <w:sz w:val="14"/>
                          </w:rPr>
                          <w:t> </w:t>
                        </w:r>
                        <w:r>
                          <w:rPr>
                            <w:b w:val="0"/>
                            <w:color w:val="231F20"/>
                            <w:spacing w:val="-4"/>
                            <w:sz w:val="14"/>
                          </w:rPr>
                          <w:t>crimpadora</w:t>
                        </w:r>
                      </w:p>
                    </w:txbxContent>
                  </v:textbox>
                  <w10:wrap type="none"/>
                </v:shape>
                <w10:wrap type="none"/>
              </v:group>
            </w:pict>
          </mc:Fallback>
        </mc:AlternateContent>
      </w:r>
      <w:r>
        <w:rPr/>
        <mc:AlternateContent>
          <mc:Choice Requires="wps">
            <w:drawing>
              <wp:anchor distT="0" distB="0" distL="0" distR="0" allowOverlap="1" layoutInCell="1" locked="0" behindDoc="0" simplePos="0" relativeHeight="15829504">
                <wp:simplePos x="0" y="0"/>
                <wp:positionH relativeFrom="page">
                  <wp:posOffset>6924388</wp:posOffset>
                </wp:positionH>
                <wp:positionV relativeFrom="paragraph">
                  <wp:posOffset>578680</wp:posOffset>
                </wp:positionV>
                <wp:extent cx="1008380" cy="703580"/>
                <wp:effectExtent l="0" t="0" r="0" b="0"/>
                <wp:wrapNone/>
                <wp:docPr id="568" name="Group 568"/>
                <wp:cNvGraphicFramePr>
                  <a:graphicFrameLocks/>
                </wp:cNvGraphicFramePr>
                <a:graphic>
                  <a:graphicData uri="http://schemas.microsoft.com/office/word/2010/wordprocessingGroup">
                    <wpg:wgp>
                      <wpg:cNvPr id="568" name="Group 568"/>
                      <wpg:cNvGrpSpPr/>
                      <wpg:grpSpPr>
                        <a:xfrm>
                          <a:off x="0" y="0"/>
                          <a:ext cx="1008380" cy="703580"/>
                          <a:chExt cx="1008380" cy="703580"/>
                        </a:xfrm>
                      </wpg:grpSpPr>
                      <pic:pic>
                        <pic:nvPicPr>
                          <pic:cNvPr id="569" name="Image 569"/>
                          <pic:cNvPicPr/>
                        </pic:nvPicPr>
                        <pic:blipFill>
                          <a:blip r:embed="rId127" cstate="print"/>
                          <a:stretch>
                            <a:fillRect/>
                          </a:stretch>
                        </pic:blipFill>
                        <pic:spPr>
                          <a:xfrm>
                            <a:off x="0" y="0"/>
                            <a:ext cx="1008341" cy="702970"/>
                          </a:xfrm>
                          <a:prstGeom prst="rect">
                            <a:avLst/>
                          </a:prstGeom>
                        </pic:spPr>
                      </pic:pic>
                      <wps:wsp>
                        <wps:cNvPr id="570" name="Textbox 570"/>
                        <wps:cNvSpPr txBox="1"/>
                        <wps:spPr>
                          <a:xfrm>
                            <a:off x="0" y="0"/>
                            <a:ext cx="1008380" cy="703580"/>
                          </a:xfrm>
                          <a:prstGeom prst="rect">
                            <a:avLst/>
                          </a:prstGeom>
                        </wps:spPr>
                        <wps:txbx>
                          <w:txbxContent>
                            <w:p>
                              <w:pPr>
                                <w:spacing w:line="240" w:lineRule="auto" w:before="0"/>
                                <w:rPr>
                                  <w:b w:val="0"/>
                                  <w:sz w:val="14"/>
                                </w:rPr>
                              </w:pPr>
                            </w:p>
                            <w:p>
                              <w:pPr>
                                <w:spacing w:line="240" w:lineRule="auto" w:before="0"/>
                                <w:rPr>
                                  <w:b w:val="0"/>
                                  <w:sz w:val="14"/>
                                </w:rPr>
                              </w:pPr>
                            </w:p>
                            <w:p>
                              <w:pPr>
                                <w:spacing w:line="240" w:lineRule="auto" w:before="0"/>
                                <w:rPr>
                                  <w:b w:val="0"/>
                                  <w:sz w:val="14"/>
                                </w:rPr>
                              </w:pPr>
                            </w:p>
                            <w:p>
                              <w:pPr>
                                <w:spacing w:line="240" w:lineRule="auto" w:before="0"/>
                                <w:rPr>
                                  <w:b w:val="0"/>
                                  <w:sz w:val="14"/>
                                </w:rPr>
                              </w:pPr>
                            </w:p>
                            <w:p>
                              <w:pPr>
                                <w:spacing w:line="240" w:lineRule="auto" w:before="33"/>
                                <w:rPr>
                                  <w:b w:val="0"/>
                                  <w:sz w:val="14"/>
                                </w:rPr>
                              </w:pPr>
                            </w:p>
                            <w:p>
                              <w:pPr>
                                <w:spacing w:before="0"/>
                                <w:ind w:left="477" w:right="0" w:firstLine="0"/>
                                <w:jc w:val="left"/>
                                <w:rPr>
                                  <w:b w:val="0"/>
                                  <w:sz w:val="14"/>
                                </w:rPr>
                              </w:pPr>
                              <w:r>
                                <w:rPr>
                                  <w:b w:val="0"/>
                                  <w:color w:val="231F20"/>
                                  <w:sz w:val="14"/>
                                </w:rPr>
                                <w:t>Soporte </w:t>
                              </w:r>
                              <w:r>
                                <w:rPr>
                                  <w:b w:val="0"/>
                                  <w:color w:val="231F20"/>
                                  <w:spacing w:val="-5"/>
                                  <w:sz w:val="14"/>
                                </w:rPr>
                                <w:t>x1</w:t>
                              </w:r>
                            </w:p>
                          </w:txbxContent>
                        </wps:txbx>
                        <wps:bodyPr wrap="square" lIns="0" tIns="0" rIns="0" bIns="0" rtlCol="0">
                          <a:noAutofit/>
                        </wps:bodyPr>
                      </wps:wsp>
                    </wpg:wgp>
                  </a:graphicData>
                </a:graphic>
              </wp:anchor>
            </w:drawing>
          </mc:Choice>
          <mc:Fallback>
            <w:pict>
              <v:group style="position:absolute;margin-left:545.227478pt;margin-top:45.565399pt;width:79.4pt;height:55.4pt;mso-position-horizontal-relative:page;mso-position-vertical-relative:paragraph;z-index:15829504" id="docshapegroup496" coordorigin="10905,911" coordsize="1588,1108">
                <v:shape style="position:absolute;left:10904;top:911;width:1588;height:1108" type="#_x0000_t75" id="docshape497" stroked="false">
                  <v:imagedata r:id="rId127" o:title=""/>
                </v:shape>
                <v:shape style="position:absolute;left:10904;top:911;width:1588;height:1108" type="#_x0000_t202" id="docshape498" filled="false" stroked="false">
                  <v:textbox inset="0,0,0,0">
                    <w:txbxContent>
                      <w:p>
                        <w:pPr>
                          <w:spacing w:line="240" w:lineRule="auto" w:before="0"/>
                          <w:rPr>
                            <w:b w:val="0"/>
                            <w:sz w:val="14"/>
                          </w:rPr>
                        </w:pPr>
                      </w:p>
                      <w:p>
                        <w:pPr>
                          <w:spacing w:line="240" w:lineRule="auto" w:before="0"/>
                          <w:rPr>
                            <w:b w:val="0"/>
                            <w:sz w:val="14"/>
                          </w:rPr>
                        </w:pPr>
                      </w:p>
                      <w:p>
                        <w:pPr>
                          <w:spacing w:line="240" w:lineRule="auto" w:before="0"/>
                          <w:rPr>
                            <w:b w:val="0"/>
                            <w:sz w:val="14"/>
                          </w:rPr>
                        </w:pPr>
                      </w:p>
                      <w:p>
                        <w:pPr>
                          <w:spacing w:line="240" w:lineRule="auto" w:before="0"/>
                          <w:rPr>
                            <w:b w:val="0"/>
                            <w:sz w:val="14"/>
                          </w:rPr>
                        </w:pPr>
                      </w:p>
                      <w:p>
                        <w:pPr>
                          <w:spacing w:line="240" w:lineRule="auto" w:before="33"/>
                          <w:rPr>
                            <w:b w:val="0"/>
                            <w:sz w:val="14"/>
                          </w:rPr>
                        </w:pPr>
                      </w:p>
                      <w:p>
                        <w:pPr>
                          <w:spacing w:before="0"/>
                          <w:ind w:left="477" w:right="0" w:firstLine="0"/>
                          <w:jc w:val="left"/>
                          <w:rPr>
                            <w:b w:val="0"/>
                            <w:sz w:val="14"/>
                          </w:rPr>
                        </w:pPr>
                        <w:r>
                          <w:rPr>
                            <w:b w:val="0"/>
                            <w:color w:val="231F20"/>
                            <w:sz w:val="14"/>
                          </w:rPr>
                          <w:t>Soporte </w:t>
                        </w:r>
                        <w:r>
                          <w:rPr>
                            <w:b w:val="0"/>
                            <w:color w:val="231F20"/>
                            <w:spacing w:val="-5"/>
                            <w:sz w:val="14"/>
                          </w:rPr>
                          <w:t>x1</w:t>
                        </w:r>
                      </w:p>
                    </w:txbxContent>
                  </v:textbox>
                  <w10:wrap type="none"/>
                </v:shape>
                <w10:wrap type="none"/>
              </v:group>
            </w:pict>
          </mc:Fallback>
        </mc:AlternateContent>
      </w:r>
      <w:r>
        <w:rPr/>
        <mc:AlternateContent>
          <mc:Choice Requires="wps">
            <w:drawing>
              <wp:anchor distT="0" distB="0" distL="0" distR="0" allowOverlap="1" layoutInCell="1" locked="0" behindDoc="0" simplePos="0" relativeHeight="15830016">
                <wp:simplePos x="0" y="0"/>
                <wp:positionH relativeFrom="page">
                  <wp:posOffset>8087692</wp:posOffset>
                </wp:positionH>
                <wp:positionV relativeFrom="paragraph">
                  <wp:posOffset>1376678</wp:posOffset>
                </wp:positionV>
                <wp:extent cx="1008380" cy="703580"/>
                <wp:effectExtent l="0" t="0" r="0" b="0"/>
                <wp:wrapNone/>
                <wp:docPr id="571" name="Group 571"/>
                <wp:cNvGraphicFramePr>
                  <a:graphicFrameLocks/>
                </wp:cNvGraphicFramePr>
                <a:graphic>
                  <a:graphicData uri="http://schemas.microsoft.com/office/word/2010/wordprocessingGroup">
                    <wpg:wgp>
                      <wpg:cNvPr id="571" name="Group 571"/>
                      <wpg:cNvGrpSpPr/>
                      <wpg:grpSpPr>
                        <a:xfrm>
                          <a:off x="0" y="0"/>
                          <a:ext cx="1008380" cy="703580"/>
                          <a:chExt cx="1008380" cy="703580"/>
                        </a:xfrm>
                      </wpg:grpSpPr>
                      <pic:pic>
                        <pic:nvPicPr>
                          <pic:cNvPr id="572" name="Image 572"/>
                          <pic:cNvPicPr/>
                        </pic:nvPicPr>
                        <pic:blipFill>
                          <a:blip r:embed="rId128" cstate="print"/>
                          <a:stretch>
                            <a:fillRect/>
                          </a:stretch>
                        </pic:blipFill>
                        <pic:spPr>
                          <a:xfrm>
                            <a:off x="0" y="0"/>
                            <a:ext cx="1008341" cy="702970"/>
                          </a:xfrm>
                          <a:prstGeom prst="rect">
                            <a:avLst/>
                          </a:prstGeom>
                        </pic:spPr>
                      </pic:pic>
                      <wps:wsp>
                        <wps:cNvPr id="573" name="Textbox 573"/>
                        <wps:cNvSpPr txBox="1"/>
                        <wps:spPr>
                          <a:xfrm>
                            <a:off x="0" y="0"/>
                            <a:ext cx="1008380" cy="703580"/>
                          </a:xfrm>
                          <a:prstGeom prst="rect">
                            <a:avLst/>
                          </a:prstGeom>
                        </wps:spPr>
                        <wps:txbx>
                          <w:txbxContent>
                            <w:p>
                              <w:pPr>
                                <w:spacing w:line="240" w:lineRule="auto" w:before="0"/>
                                <w:rPr>
                                  <w:b w:val="0"/>
                                  <w:sz w:val="10"/>
                                </w:rPr>
                              </w:pPr>
                            </w:p>
                            <w:p>
                              <w:pPr>
                                <w:spacing w:line="240" w:lineRule="auto" w:before="0"/>
                                <w:rPr>
                                  <w:b w:val="0"/>
                                  <w:sz w:val="10"/>
                                </w:rPr>
                              </w:pPr>
                            </w:p>
                            <w:p>
                              <w:pPr>
                                <w:spacing w:line="240" w:lineRule="auto" w:before="0"/>
                                <w:rPr>
                                  <w:b w:val="0"/>
                                  <w:sz w:val="10"/>
                                </w:rPr>
                              </w:pPr>
                            </w:p>
                            <w:p>
                              <w:pPr>
                                <w:spacing w:line="240" w:lineRule="auto" w:before="0"/>
                                <w:rPr>
                                  <w:b w:val="0"/>
                                  <w:sz w:val="10"/>
                                </w:rPr>
                              </w:pPr>
                            </w:p>
                            <w:p>
                              <w:pPr>
                                <w:spacing w:line="240" w:lineRule="auto" w:before="0"/>
                                <w:rPr>
                                  <w:b w:val="0"/>
                                  <w:sz w:val="10"/>
                                </w:rPr>
                              </w:pPr>
                            </w:p>
                            <w:p>
                              <w:pPr>
                                <w:spacing w:line="240" w:lineRule="auto" w:before="14"/>
                                <w:rPr>
                                  <w:b w:val="0"/>
                                  <w:sz w:val="10"/>
                                </w:rPr>
                              </w:pPr>
                            </w:p>
                            <w:p>
                              <w:pPr>
                                <w:spacing w:line="283" w:lineRule="auto" w:before="0"/>
                                <w:ind w:left="50" w:right="29" w:firstLine="19"/>
                                <w:jc w:val="left"/>
                                <w:rPr>
                                  <w:b w:val="0"/>
                                  <w:sz w:val="10"/>
                                </w:rPr>
                              </w:pPr>
                              <w:r>
                                <w:rPr>
                                  <w:b w:val="0"/>
                                  <w:color w:val="231F20"/>
                                  <w:spacing w:val="-2"/>
                                  <w:sz w:val="10"/>
                                </w:rPr>
                                <w:t>Pin</w:t>
                              </w:r>
                              <w:r>
                                <w:rPr>
                                  <w:b w:val="0"/>
                                  <w:color w:val="231F20"/>
                                  <w:spacing w:val="-6"/>
                                  <w:sz w:val="10"/>
                                </w:rPr>
                                <w:t> </w:t>
                              </w:r>
                              <w:r>
                                <w:rPr>
                                  <w:b w:val="0"/>
                                  <w:color w:val="231F20"/>
                                  <w:spacing w:val="-2"/>
                                  <w:sz w:val="10"/>
                                </w:rPr>
                                <w:t>de</w:t>
                              </w:r>
                              <w:r>
                                <w:rPr>
                                  <w:b w:val="0"/>
                                  <w:color w:val="231F20"/>
                                  <w:spacing w:val="-4"/>
                                  <w:sz w:val="10"/>
                                </w:rPr>
                                <w:t> </w:t>
                              </w:r>
                              <w:r>
                                <w:rPr>
                                  <w:b w:val="0"/>
                                  <w:color w:val="231F20"/>
                                  <w:spacing w:val="-2"/>
                                  <w:sz w:val="10"/>
                                </w:rPr>
                                <w:t>contacto</w:t>
                              </w:r>
                              <w:r>
                                <w:rPr>
                                  <w:b w:val="0"/>
                                  <w:color w:val="231F20"/>
                                  <w:spacing w:val="-4"/>
                                  <w:sz w:val="10"/>
                                </w:rPr>
                                <w:t> </w:t>
                              </w:r>
                              <w:r>
                                <w:rPr>
                                  <w:b w:val="0"/>
                                  <w:color w:val="231F20"/>
                                  <w:spacing w:val="-2"/>
                                  <w:sz w:val="10"/>
                                </w:rPr>
                                <w:t>positivo</w:t>
                              </w:r>
                              <w:r>
                                <w:rPr>
                                  <w:b w:val="0"/>
                                  <w:color w:val="231F20"/>
                                  <w:spacing w:val="-4"/>
                                  <w:sz w:val="10"/>
                                </w:rPr>
                                <w:t> </w:t>
                              </w:r>
                              <w:r>
                                <w:rPr>
                                  <w:b w:val="0"/>
                                  <w:color w:val="231F20"/>
                                  <w:spacing w:val="-2"/>
                                  <w:sz w:val="10"/>
                                </w:rPr>
                                <w:t>de</w:t>
                              </w:r>
                              <w:r>
                                <w:rPr>
                                  <w:b w:val="0"/>
                                  <w:color w:val="231F20"/>
                                  <w:spacing w:val="-4"/>
                                  <w:sz w:val="10"/>
                                </w:rPr>
                                <w:t> </w:t>
                              </w:r>
                              <w:r>
                                <w:rPr>
                                  <w:b w:val="0"/>
                                  <w:color w:val="231F20"/>
                                  <w:spacing w:val="-2"/>
                                  <w:sz w:val="10"/>
                                </w:rPr>
                                <w:t>CC</w:t>
                              </w:r>
                              <w:r>
                                <w:rPr>
                                  <w:b w:val="0"/>
                                  <w:color w:val="231F20"/>
                                  <w:spacing w:val="-4"/>
                                  <w:sz w:val="10"/>
                                </w:rPr>
                                <w:t> </w:t>
                              </w:r>
                              <w:r>
                                <w:rPr>
                                  <w:b w:val="0"/>
                                  <w:color w:val="231F20"/>
                                  <w:spacing w:val="-2"/>
                                  <w:sz w:val="10"/>
                                </w:rPr>
                                <w:t>x24</w:t>
                              </w:r>
                              <w:r>
                                <w:rPr>
                                  <w:b w:val="0"/>
                                  <w:color w:val="231F20"/>
                                  <w:spacing w:val="40"/>
                                  <w:sz w:val="10"/>
                                </w:rPr>
                                <w:t> </w:t>
                              </w:r>
                              <w:r>
                                <w:rPr>
                                  <w:b w:val="0"/>
                                  <w:color w:val="231F20"/>
                                  <w:spacing w:val="-2"/>
                                  <w:sz w:val="10"/>
                                </w:rPr>
                                <w:t>Pin</w:t>
                              </w:r>
                              <w:r>
                                <w:rPr>
                                  <w:b w:val="0"/>
                                  <w:color w:val="231F20"/>
                                  <w:spacing w:val="-3"/>
                                  <w:sz w:val="10"/>
                                </w:rPr>
                                <w:t> </w:t>
                              </w:r>
                              <w:r>
                                <w:rPr>
                                  <w:b w:val="0"/>
                                  <w:color w:val="231F20"/>
                                  <w:spacing w:val="-2"/>
                                  <w:sz w:val="10"/>
                                </w:rPr>
                                <w:t>de</w:t>
                              </w:r>
                              <w:r>
                                <w:rPr>
                                  <w:b w:val="0"/>
                                  <w:color w:val="231F20"/>
                                  <w:spacing w:val="-3"/>
                                  <w:sz w:val="10"/>
                                </w:rPr>
                                <w:t> </w:t>
                              </w:r>
                              <w:r>
                                <w:rPr>
                                  <w:b w:val="0"/>
                                  <w:color w:val="231F20"/>
                                  <w:spacing w:val="-2"/>
                                  <w:sz w:val="10"/>
                                </w:rPr>
                                <w:t>contacto</w:t>
                              </w:r>
                              <w:r>
                                <w:rPr>
                                  <w:b w:val="0"/>
                                  <w:color w:val="231F20"/>
                                  <w:spacing w:val="-3"/>
                                  <w:sz w:val="10"/>
                                </w:rPr>
                                <w:t> </w:t>
                              </w:r>
                              <w:r>
                                <w:rPr>
                                  <w:b w:val="0"/>
                                  <w:color w:val="231F20"/>
                                  <w:spacing w:val="-2"/>
                                  <w:sz w:val="10"/>
                                </w:rPr>
                                <w:t>negativo</w:t>
                              </w:r>
                              <w:r>
                                <w:rPr>
                                  <w:b w:val="0"/>
                                  <w:color w:val="231F20"/>
                                  <w:spacing w:val="-3"/>
                                  <w:sz w:val="10"/>
                                </w:rPr>
                                <w:t> </w:t>
                              </w:r>
                              <w:r>
                                <w:rPr>
                                  <w:b w:val="0"/>
                                  <w:color w:val="231F20"/>
                                  <w:spacing w:val="-2"/>
                                  <w:sz w:val="10"/>
                                </w:rPr>
                                <w:t>de</w:t>
                              </w:r>
                              <w:r>
                                <w:rPr>
                                  <w:b w:val="0"/>
                                  <w:color w:val="231F20"/>
                                  <w:spacing w:val="-3"/>
                                  <w:sz w:val="10"/>
                                </w:rPr>
                                <w:t> </w:t>
                              </w:r>
                              <w:r>
                                <w:rPr>
                                  <w:b w:val="0"/>
                                  <w:color w:val="231F20"/>
                                  <w:spacing w:val="-2"/>
                                  <w:sz w:val="10"/>
                                </w:rPr>
                                <w:t>CC</w:t>
                              </w:r>
                              <w:r>
                                <w:rPr>
                                  <w:b w:val="0"/>
                                  <w:color w:val="231F20"/>
                                  <w:spacing w:val="-3"/>
                                  <w:sz w:val="10"/>
                                </w:rPr>
                                <w:t> </w:t>
                              </w:r>
                              <w:r>
                                <w:rPr>
                                  <w:b w:val="0"/>
                                  <w:color w:val="231F20"/>
                                  <w:spacing w:val="-5"/>
                                  <w:sz w:val="10"/>
                                </w:rPr>
                                <w:t>x24</w:t>
                              </w:r>
                            </w:p>
                          </w:txbxContent>
                        </wps:txbx>
                        <wps:bodyPr wrap="square" lIns="0" tIns="0" rIns="0" bIns="0" rtlCol="0">
                          <a:noAutofit/>
                        </wps:bodyPr>
                      </wps:wsp>
                    </wpg:wgp>
                  </a:graphicData>
                </a:graphic>
              </wp:anchor>
            </w:drawing>
          </mc:Choice>
          <mc:Fallback>
            <w:pict>
              <v:group style="position:absolute;margin-left:636.826172pt;margin-top:108.399902pt;width:79.4pt;height:55.4pt;mso-position-horizontal-relative:page;mso-position-vertical-relative:paragraph;z-index:15830016" id="docshapegroup499" coordorigin="12737,2168" coordsize="1588,1108">
                <v:shape style="position:absolute;left:12736;top:2168;width:1588;height:1108" type="#_x0000_t75" id="docshape500" stroked="false">
                  <v:imagedata r:id="rId128" o:title=""/>
                </v:shape>
                <v:shape style="position:absolute;left:12736;top:2168;width:1588;height:1108" type="#_x0000_t202" id="docshape501" filled="false" stroked="false">
                  <v:textbox inset="0,0,0,0">
                    <w:txbxContent>
                      <w:p>
                        <w:pPr>
                          <w:spacing w:line="240" w:lineRule="auto" w:before="0"/>
                          <w:rPr>
                            <w:b w:val="0"/>
                            <w:sz w:val="10"/>
                          </w:rPr>
                        </w:pPr>
                      </w:p>
                      <w:p>
                        <w:pPr>
                          <w:spacing w:line="240" w:lineRule="auto" w:before="0"/>
                          <w:rPr>
                            <w:b w:val="0"/>
                            <w:sz w:val="10"/>
                          </w:rPr>
                        </w:pPr>
                      </w:p>
                      <w:p>
                        <w:pPr>
                          <w:spacing w:line="240" w:lineRule="auto" w:before="0"/>
                          <w:rPr>
                            <w:b w:val="0"/>
                            <w:sz w:val="10"/>
                          </w:rPr>
                        </w:pPr>
                      </w:p>
                      <w:p>
                        <w:pPr>
                          <w:spacing w:line="240" w:lineRule="auto" w:before="0"/>
                          <w:rPr>
                            <w:b w:val="0"/>
                            <w:sz w:val="10"/>
                          </w:rPr>
                        </w:pPr>
                      </w:p>
                      <w:p>
                        <w:pPr>
                          <w:spacing w:line="240" w:lineRule="auto" w:before="0"/>
                          <w:rPr>
                            <w:b w:val="0"/>
                            <w:sz w:val="10"/>
                          </w:rPr>
                        </w:pPr>
                      </w:p>
                      <w:p>
                        <w:pPr>
                          <w:spacing w:line="240" w:lineRule="auto" w:before="14"/>
                          <w:rPr>
                            <w:b w:val="0"/>
                            <w:sz w:val="10"/>
                          </w:rPr>
                        </w:pPr>
                      </w:p>
                      <w:p>
                        <w:pPr>
                          <w:spacing w:line="283" w:lineRule="auto" w:before="0"/>
                          <w:ind w:left="50" w:right="29" w:firstLine="19"/>
                          <w:jc w:val="left"/>
                          <w:rPr>
                            <w:b w:val="0"/>
                            <w:sz w:val="10"/>
                          </w:rPr>
                        </w:pPr>
                        <w:r>
                          <w:rPr>
                            <w:b w:val="0"/>
                            <w:color w:val="231F20"/>
                            <w:spacing w:val="-2"/>
                            <w:sz w:val="10"/>
                          </w:rPr>
                          <w:t>Pin</w:t>
                        </w:r>
                        <w:r>
                          <w:rPr>
                            <w:b w:val="0"/>
                            <w:color w:val="231F20"/>
                            <w:spacing w:val="-6"/>
                            <w:sz w:val="10"/>
                          </w:rPr>
                          <w:t> </w:t>
                        </w:r>
                        <w:r>
                          <w:rPr>
                            <w:b w:val="0"/>
                            <w:color w:val="231F20"/>
                            <w:spacing w:val="-2"/>
                            <w:sz w:val="10"/>
                          </w:rPr>
                          <w:t>de</w:t>
                        </w:r>
                        <w:r>
                          <w:rPr>
                            <w:b w:val="0"/>
                            <w:color w:val="231F20"/>
                            <w:spacing w:val="-4"/>
                            <w:sz w:val="10"/>
                          </w:rPr>
                          <w:t> </w:t>
                        </w:r>
                        <w:r>
                          <w:rPr>
                            <w:b w:val="0"/>
                            <w:color w:val="231F20"/>
                            <w:spacing w:val="-2"/>
                            <w:sz w:val="10"/>
                          </w:rPr>
                          <w:t>contacto</w:t>
                        </w:r>
                        <w:r>
                          <w:rPr>
                            <w:b w:val="0"/>
                            <w:color w:val="231F20"/>
                            <w:spacing w:val="-4"/>
                            <w:sz w:val="10"/>
                          </w:rPr>
                          <w:t> </w:t>
                        </w:r>
                        <w:r>
                          <w:rPr>
                            <w:b w:val="0"/>
                            <w:color w:val="231F20"/>
                            <w:spacing w:val="-2"/>
                            <w:sz w:val="10"/>
                          </w:rPr>
                          <w:t>positivo</w:t>
                        </w:r>
                        <w:r>
                          <w:rPr>
                            <w:b w:val="0"/>
                            <w:color w:val="231F20"/>
                            <w:spacing w:val="-4"/>
                            <w:sz w:val="10"/>
                          </w:rPr>
                          <w:t> </w:t>
                        </w:r>
                        <w:r>
                          <w:rPr>
                            <w:b w:val="0"/>
                            <w:color w:val="231F20"/>
                            <w:spacing w:val="-2"/>
                            <w:sz w:val="10"/>
                          </w:rPr>
                          <w:t>de</w:t>
                        </w:r>
                        <w:r>
                          <w:rPr>
                            <w:b w:val="0"/>
                            <w:color w:val="231F20"/>
                            <w:spacing w:val="-4"/>
                            <w:sz w:val="10"/>
                          </w:rPr>
                          <w:t> </w:t>
                        </w:r>
                        <w:r>
                          <w:rPr>
                            <w:b w:val="0"/>
                            <w:color w:val="231F20"/>
                            <w:spacing w:val="-2"/>
                            <w:sz w:val="10"/>
                          </w:rPr>
                          <w:t>CC</w:t>
                        </w:r>
                        <w:r>
                          <w:rPr>
                            <w:b w:val="0"/>
                            <w:color w:val="231F20"/>
                            <w:spacing w:val="-4"/>
                            <w:sz w:val="10"/>
                          </w:rPr>
                          <w:t> </w:t>
                        </w:r>
                        <w:r>
                          <w:rPr>
                            <w:b w:val="0"/>
                            <w:color w:val="231F20"/>
                            <w:spacing w:val="-2"/>
                            <w:sz w:val="10"/>
                          </w:rPr>
                          <w:t>x24</w:t>
                        </w:r>
                        <w:r>
                          <w:rPr>
                            <w:b w:val="0"/>
                            <w:color w:val="231F20"/>
                            <w:spacing w:val="40"/>
                            <w:sz w:val="10"/>
                          </w:rPr>
                          <w:t> </w:t>
                        </w:r>
                        <w:r>
                          <w:rPr>
                            <w:b w:val="0"/>
                            <w:color w:val="231F20"/>
                            <w:spacing w:val="-2"/>
                            <w:sz w:val="10"/>
                          </w:rPr>
                          <w:t>Pin</w:t>
                        </w:r>
                        <w:r>
                          <w:rPr>
                            <w:b w:val="0"/>
                            <w:color w:val="231F20"/>
                            <w:spacing w:val="-3"/>
                            <w:sz w:val="10"/>
                          </w:rPr>
                          <w:t> </w:t>
                        </w:r>
                        <w:r>
                          <w:rPr>
                            <w:b w:val="0"/>
                            <w:color w:val="231F20"/>
                            <w:spacing w:val="-2"/>
                            <w:sz w:val="10"/>
                          </w:rPr>
                          <w:t>de</w:t>
                        </w:r>
                        <w:r>
                          <w:rPr>
                            <w:b w:val="0"/>
                            <w:color w:val="231F20"/>
                            <w:spacing w:val="-3"/>
                            <w:sz w:val="10"/>
                          </w:rPr>
                          <w:t> </w:t>
                        </w:r>
                        <w:r>
                          <w:rPr>
                            <w:b w:val="0"/>
                            <w:color w:val="231F20"/>
                            <w:spacing w:val="-2"/>
                            <w:sz w:val="10"/>
                          </w:rPr>
                          <w:t>contacto</w:t>
                        </w:r>
                        <w:r>
                          <w:rPr>
                            <w:b w:val="0"/>
                            <w:color w:val="231F20"/>
                            <w:spacing w:val="-3"/>
                            <w:sz w:val="10"/>
                          </w:rPr>
                          <w:t> </w:t>
                        </w:r>
                        <w:r>
                          <w:rPr>
                            <w:b w:val="0"/>
                            <w:color w:val="231F20"/>
                            <w:spacing w:val="-2"/>
                            <w:sz w:val="10"/>
                          </w:rPr>
                          <w:t>negativo</w:t>
                        </w:r>
                        <w:r>
                          <w:rPr>
                            <w:b w:val="0"/>
                            <w:color w:val="231F20"/>
                            <w:spacing w:val="-3"/>
                            <w:sz w:val="10"/>
                          </w:rPr>
                          <w:t> </w:t>
                        </w:r>
                        <w:r>
                          <w:rPr>
                            <w:b w:val="0"/>
                            <w:color w:val="231F20"/>
                            <w:spacing w:val="-2"/>
                            <w:sz w:val="10"/>
                          </w:rPr>
                          <w:t>de</w:t>
                        </w:r>
                        <w:r>
                          <w:rPr>
                            <w:b w:val="0"/>
                            <w:color w:val="231F20"/>
                            <w:spacing w:val="-3"/>
                            <w:sz w:val="10"/>
                          </w:rPr>
                          <w:t> </w:t>
                        </w:r>
                        <w:r>
                          <w:rPr>
                            <w:b w:val="0"/>
                            <w:color w:val="231F20"/>
                            <w:spacing w:val="-2"/>
                            <w:sz w:val="10"/>
                          </w:rPr>
                          <w:t>CC</w:t>
                        </w:r>
                        <w:r>
                          <w:rPr>
                            <w:b w:val="0"/>
                            <w:color w:val="231F20"/>
                            <w:spacing w:val="-3"/>
                            <w:sz w:val="10"/>
                          </w:rPr>
                          <w:t> </w:t>
                        </w:r>
                        <w:r>
                          <w:rPr>
                            <w:b w:val="0"/>
                            <w:color w:val="231F20"/>
                            <w:spacing w:val="-5"/>
                            <w:sz w:val="10"/>
                          </w:rPr>
                          <w:t>x24</w:t>
                        </w:r>
                      </w:p>
                    </w:txbxContent>
                  </v:textbox>
                  <w10:wrap type="none"/>
                </v:shape>
                <w10:wrap type="none"/>
              </v:group>
            </w:pict>
          </mc:Fallback>
        </mc:AlternateContent>
      </w:r>
      <w:r>
        <w:rPr/>
        <mc:AlternateContent>
          <mc:Choice Requires="wps">
            <w:drawing>
              <wp:anchor distT="0" distB="0" distL="0" distR="0" allowOverlap="1" layoutInCell="1" locked="0" behindDoc="0" simplePos="0" relativeHeight="15830528">
                <wp:simplePos x="0" y="0"/>
                <wp:positionH relativeFrom="page">
                  <wp:posOffset>5782680</wp:posOffset>
                </wp:positionH>
                <wp:positionV relativeFrom="paragraph">
                  <wp:posOffset>1394026</wp:posOffset>
                </wp:positionV>
                <wp:extent cx="1008380" cy="703580"/>
                <wp:effectExtent l="0" t="0" r="0" b="0"/>
                <wp:wrapNone/>
                <wp:docPr id="574" name="Group 574"/>
                <wp:cNvGraphicFramePr>
                  <a:graphicFrameLocks/>
                </wp:cNvGraphicFramePr>
                <a:graphic>
                  <a:graphicData uri="http://schemas.microsoft.com/office/word/2010/wordprocessingGroup">
                    <wpg:wgp>
                      <wpg:cNvPr id="574" name="Group 574"/>
                      <wpg:cNvGrpSpPr/>
                      <wpg:grpSpPr>
                        <a:xfrm>
                          <a:off x="0" y="0"/>
                          <a:ext cx="1008380" cy="703580"/>
                          <a:chExt cx="1008380" cy="703580"/>
                        </a:xfrm>
                      </wpg:grpSpPr>
                      <pic:pic>
                        <pic:nvPicPr>
                          <pic:cNvPr id="575" name="Image 575"/>
                          <pic:cNvPicPr/>
                        </pic:nvPicPr>
                        <pic:blipFill>
                          <a:blip r:embed="rId129" cstate="print"/>
                          <a:stretch>
                            <a:fillRect/>
                          </a:stretch>
                        </pic:blipFill>
                        <pic:spPr>
                          <a:xfrm>
                            <a:off x="0" y="0"/>
                            <a:ext cx="1008341" cy="702970"/>
                          </a:xfrm>
                          <a:prstGeom prst="rect">
                            <a:avLst/>
                          </a:prstGeom>
                        </pic:spPr>
                      </pic:pic>
                      <wps:wsp>
                        <wps:cNvPr id="576" name="Textbox 576"/>
                        <wps:cNvSpPr txBox="1"/>
                        <wps:spPr>
                          <a:xfrm>
                            <a:off x="0" y="0"/>
                            <a:ext cx="1008380" cy="703580"/>
                          </a:xfrm>
                          <a:prstGeom prst="rect">
                            <a:avLst/>
                          </a:prstGeom>
                        </wps:spPr>
                        <wps:txbx>
                          <w:txbxContent>
                            <w:p>
                              <w:pPr>
                                <w:spacing w:line="240" w:lineRule="auto" w:before="0"/>
                                <w:rPr>
                                  <w:b w:val="0"/>
                                  <w:sz w:val="14"/>
                                </w:rPr>
                              </w:pPr>
                            </w:p>
                            <w:p>
                              <w:pPr>
                                <w:spacing w:line="240" w:lineRule="auto" w:before="0"/>
                                <w:rPr>
                                  <w:b w:val="0"/>
                                  <w:sz w:val="14"/>
                                </w:rPr>
                              </w:pPr>
                            </w:p>
                            <w:p>
                              <w:pPr>
                                <w:spacing w:line="240" w:lineRule="auto" w:before="0"/>
                                <w:rPr>
                                  <w:b w:val="0"/>
                                  <w:sz w:val="14"/>
                                </w:rPr>
                              </w:pPr>
                            </w:p>
                            <w:p>
                              <w:pPr>
                                <w:spacing w:line="240" w:lineRule="auto" w:before="154"/>
                                <w:rPr>
                                  <w:b w:val="0"/>
                                  <w:sz w:val="14"/>
                                </w:rPr>
                              </w:pPr>
                            </w:p>
                            <w:p>
                              <w:pPr>
                                <w:spacing w:before="0"/>
                                <w:ind w:left="310" w:right="0" w:firstLine="0"/>
                                <w:jc w:val="left"/>
                                <w:rPr>
                                  <w:b w:val="0"/>
                                  <w:sz w:val="14"/>
                                </w:rPr>
                              </w:pPr>
                              <w:r>
                                <w:rPr>
                                  <w:b w:val="0"/>
                                  <w:color w:val="231F20"/>
                                  <w:sz w:val="14"/>
                                </w:rPr>
                                <w:t>Perno</w:t>
                              </w:r>
                              <w:r>
                                <w:rPr>
                                  <w:b w:val="0"/>
                                  <w:color w:val="231F20"/>
                                  <w:spacing w:val="-1"/>
                                  <w:sz w:val="14"/>
                                </w:rPr>
                                <w:t> </w:t>
                              </w:r>
                              <w:r>
                                <w:rPr>
                                  <w:b w:val="0"/>
                                  <w:color w:val="231F20"/>
                                  <w:sz w:val="14"/>
                                </w:rPr>
                                <w:t>de</w:t>
                              </w:r>
                              <w:r>
                                <w:rPr>
                                  <w:b w:val="0"/>
                                  <w:color w:val="231F20"/>
                                  <w:spacing w:val="-1"/>
                                  <w:sz w:val="14"/>
                                </w:rPr>
                                <w:t> </w:t>
                              </w:r>
                              <w:r>
                                <w:rPr>
                                  <w:b w:val="0"/>
                                  <w:color w:val="231F20"/>
                                  <w:sz w:val="14"/>
                                </w:rPr>
                                <w:t>M8</w:t>
                              </w:r>
                              <w:r>
                                <w:rPr>
                                  <w:b w:val="0"/>
                                  <w:color w:val="231F20"/>
                                  <w:spacing w:val="-1"/>
                                  <w:sz w:val="14"/>
                                </w:rPr>
                                <w:t> </w:t>
                              </w:r>
                              <w:r>
                                <w:rPr>
                                  <w:b w:val="0"/>
                                  <w:color w:val="231F20"/>
                                  <w:spacing w:val="-5"/>
                                  <w:sz w:val="14"/>
                                </w:rPr>
                                <w:t>x2</w:t>
                              </w:r>
                            </w:p>
                          </w:txbxContent>
                        </wps:txbx>
                        <wps:bodyPr wrap="square" lIns="0" tIns="0" rIns="0" bIns="0" rtlCol="0">
                          <a:noAutofit/>
                        </wps:bodyPr>
                      </wps:wsp>
                    </wpg:wgp>
                  </a:graphicData>
                </a:graphic>
              </wp:anchor>
            </w:drawing>
          </mc:Choice>
          <mc:Fallback>
            <w:pict>
              <v:group style="position:absolute;margin-left:455.329193pt;margin-top:109.7659pt;width:79.4pt;height:55.4pt;mso-position-horizontal-relative:page;mso-position-vertical-relative:paragraph;z-index:15830528" id="docshapegroup502" coordorigin="9107,2195" coordsize="1588,1108">
                <v:shape style="position:absolute;left:9106;top:2195;width:1588;height:1108" type="#_x0000_t75" id="docshape503" stroked="false">
                  <v:imagedata r:id="rId129" o:title=""/>
                </v:shape>
                <v:shape style="position:absolute;left:9106;top:2195;width:1588;height:1108" type="#_x0000_t202" id="docshape504" filled="false" stroked="false">
                  <v:textbox inset="0,0,0,0">
                    <w:txbxContent>
                      <w:p>
                        <w:pPr>
                          <w:spacing w:line="240" w:lineRule="auto" w:before="0"/>
                          <w:rPr>
                            <w:b w:val="0"/>
                            <w:sz w:val="14"/>
                          </w:rPr>
                        </w:pPr>
                      </w:p>
                      <w:p>
                        <w:pPr>
                          <w:spacing w:line="240" w:lineRule="auto" w:before="0"/>
                          <w:rPr>
                            <w:b w:val="0"/>
                            <w:sz w:val="14"/>
                          </w:rPr>
                        </w:pPr>
                      </w:p>
                      <w:p>
                        <w:pPr>
                          <w:spacing w:line="240" w:lineRule="auto" w:before="0"/>
                          <w:rPr>
                            <w:b w:val="0"/>
                            <w:sz w:val="14"/>
                          </w:rPr>
                        </w:pPr>
                      </w:p>
                      <w:p>
                        <w:pPr>
                          <w:spacing w:line="240" w:lineRule="auto" w:before="154"/>
                          <w:rPr>
                            <w:b w:val="0"/>
                            <w:sz w:val="14"/>
                          </w:rPr>
                        </w:pPr>
                      </w:p>
                      <w:p>
                        <w:pPr>
                          <w:spacing w:before="0"/>
                          <w:ind w:left="310" w:right="0" w:firstLine="0"/>
                          <w:jc w:val="left"/>
                          <w:rPr>
                            <w:b w:val="0"/>
                            <w:sz w:val="14"/>
                          </w:rPr>
                        </w:pPr>
                        <w:r>
                          <w:rPr>
                            <w:b w:val="0"/>
                            <w:color w:val="231F20"/>
                            <w:sz w:val="14"/>
                          </w:rPr>
                          <w:t>Perno</w:t>
                        </w:r>
                        <w:r>
                          <w:rPr>
                            <w:b w:val="0"/>
                            <w:color w:val="231F20"/>
                            <w:spacing w:val="-1"/>
                            <w:sz w:val="14"/>
                          </w:rPr>
                          <w:t> </w:t>
                        </w:r>
                        <w:r>
                          <w:rPr>
                            <w:b w:val="0"/>
                            <w:color w:val="231F20"/>
                            <w:sz w:val="14"/>
                          </w:rPr>
                          <w:t>de</w:t>
                        </w:r>
                        <w:r>
                          <w:rPr>
                            <w:b w:val="0"/>
                            <w:color w:val="231F20"/>
                            <w:spacing w:val="-1"/>
                            <w:sz w:val="14"/>
                          </w:rPr>
                          <w:t> </w:t>
                        </w:r>
                        <w:r>
                          <w:rPr>
                            <w:b w:val="0"/>
                            <w:color w:val="231F20"/>
                            <w:sz w:val="14"/>
                          </w:rPr>
                          <w:t>M8</w:t>
                        </w:r>
                        <w:r>
                          <w:rPr>
                            <w:b w:val="0"/>
                            <w:color w:val="231F20"/>
                            <w:spacing w:val="-1"/>
                            <w:sz w:val="14"/>
                          </w:rPr>
                          <w:t> </w:t>
                        </w:r>
                        <w:r>
                          <w:rPr>
                            <w:b w:val="0"/>
                            <w:color w:val="231F20"/>
                            <w:spacing w:val="-5"/>
                            <w:sz w:val="14"/>
                          </w:rPr>
                          <w:t>x2</w:t>
                        </w:r>
                      </w:p>
                    </w:txbxContent>
                  </v:textbox>
                  <w10:wrap type="none"/>
                </v:shape>
                <w10:wrap type="none"/>
              </v:group>
            </w:pict>
          </mc:Fallback>
        </mc:AlternateContent>
      </w:r>
      <w:r>
        <w:rPr/>
        <mc:AlternateContent>
          <mc:Choice Requires="wps">
            <w:drawing>
              <wp:anchor distT="0" distB="0" distL="0" distR="0" allowOverlap="1" layoutInCell="1" locked="0" behindDoc="0" simplePos="0" relativeHeight="15831040">
                <wp:simplePos x="0" y="0"/>
                <wp:positionH relativeFrom="page">
                  <wp:posOffset>6924388</wp:posOffset>
                </wp:positionH>
                <wp:positionV relativeFrom="paragraph">
                  <wp:posOffset>1394023</wp:posOffset>
                </wp:positionV>
                <wp:extent cx="1008380" cy="703580"/>
                <wp:effectExtent l="0" t="0" r="0" b="0"/>
                <wp:wrapNone/>
                <wp:docPr id="577" name="Group 577"/>
                <wp:cNvGraphicFramePr>
                  <a:graphicFrameLocks/>
                </wp:cNvGraphicFramePr>
                <a:graphic>
                  <a:graphicData uri="http://schemas.microsoft.com/office/word/2010/wordprocessingGroup">
                    <wpg:wgp>
                      <wpg:cNvPr id="577" name="Group 577"/>
                      <wpg:cNvGrpSpPr/>
                      <wpg:grpSpPr>
                        <a:xfrm>
                          <a:off x="0" y="0"/>
                          <a:ext cx="1008380" cy="703580"/>
                          <a:chExt cx="1008380" cy="703580"/>
                        </a:xfrm>
                      </wpg:grpSpPr>
                      <pic:pic>
                        <pic:nvPicPr>
                          <pic:cNvPr id="578" name="Image 578"/>
                          <pic:cNvPicPr/>
                        </pic:nvPicPr>
                        <pic:blipFill>
                          <a:blip r:embed="rId130" cstate="print"/>
                          <a:stretch>
                            <a:fillRect/>
                          </a:stretch>
                        </pic:blipFill>
                        <pic:spPr>
                          <a:xfrm>
                            <a:off x="0" y="0"/>
                            <a:ext cx="1008341" cy="702970"/>
                          </a:xfrm>
                          <a:prstGeom prst="rect">
                            <a:avLst/>
                          </a:prstGeom>
                        </pic:spPr>
                      </pic:pic>
                      <wps:wsp>
                        <wps:cNvPr id="579" name="Textbox 579"/>
                        <wps:cNvSpPr txBox="1"/>
                        <wps:spPr>
                          <a:xfrm>
                            <a:off x="0" y="0"/>
                            <a:ext cx="1008380" cy="703580"/>
                          </a:xfrm>
                          <a:prstGeom prst="rect">
                            <a:avLst/>
                          </a:prstGeom>
                        </wps:spPr>
                        <wps:txbx>
                          <w:txbxContent>
                            <w:p>
                              <w:pPr>
                                <w:spacing w:line="240" w:lineRule="auto" w:before="0"/>
                                <w:rPr>
                                  <w:b w:val="0"/>
                                  <w:sz w:val="12"/>
                                </w:rPr>
                              </w:pPr>
                            </w:p>
                            <w:p>
                              <w:pPr>
                                <w:spacing w:line="240" w:lineRule="auto" w:before="0"/>
                                <w:rPr>
                                  <w:b w:val="0"/>
                                  <w:sz w:val="12"/>
                                </w:rPr>
                              </w:pPr>
                            </w:p>
                            <w:p>
                              <w:pPr>
                                <w:spacing w:line="240" w:lineRule="auto" w:before="0"/>
                                <w:rPr>
                                  <w:b w:val="0"/>
                                  <w:sz w:val="12"/>
                                </w:rPr>
                              </w:pPr>
                            </w:p>
                            <w:p>
                              <w:pPr>
                                <w:spacing w:line="240" w:lineRule="auto" w:before="0"/>
                                <w:rPr>
                                  <w:b w:val="0"/>
                                  <w:sz w:val="12"/>
                                </w:rPr>
                              </w:pPr>
                            </w:p>
                            <w:p>
                              <w:pPr>
                                <w:spacing w:line="240" w:lineRule="auto" w:before="42"/>
                                <w:rPr>
                                  <w:b w:val="0"/>
                                  <w:sz w:val="12"/>
                                </w:rPr>
                              </w:pPr>
                            </w:p>
                            <w:p>
                              <w:pPr>
                                <w:spacing w:line="235" w:lineRule="auto" w:before="0"/>
                                <w:ind w:left="106" w:right="69" w:firstLine="33"/>
                                <w:jc w:val="left"/>
                                <w:rPr>
                                  <w:b w:val="0"/>
                                  <w:sz w:val="12"/>
                                </w:rPr>
                              </w:pPr>
                              <w:r>
                                <w:rPr>
                                  <w:b w:val="0"/>
                                  <w:color w:val="231F20"/>
                                  <w:sz w:val="12"/>
                                </w:rPr>
                                <w:t>Conector</w:t>
                              </w:r>
                              <w:r>
                                <w:rPr>
                                  <w:b w:val="0"/>
                                  <w:color w:val="231F20"/>
                                  <w:spacing w:val="-1"/>
                                  <w:sz w:val="12"/>
                                </w:rPr>
                                <w:t> </w:t>
                              </w:r>
                              <w:r>
                                <w:rPr>
                                  <w:b w:val="0"/>
                                  <w:color w:val="231F20"/>
                                  <w:sz w:val="12"/>
                                </w:rPr>
                                <w:t>DC</w:t>
                              </w:r>
                              <w:r>
                                <w:rPr>
                                  <w:b w:val="0"/>
                                  <w:color w:val="231F20"/>
                                  <w:spacing w:val="-1"/>
                                  <w:sz w:val="12"/>
                                </w:rPr>
                                <w:t> </w:t>
                              </w:r>
                              <w:r>
                                <w:rPr>
                                  <w:b w:val="0"/>
                                  <w:color w:val="231F20"/>
                                  <w:sz w:val="12"/>
                                </w:rPr>
                                <w:t>hembra</w:t>
                              </w:r>
                              <w:r>
                                <w:rPr>
                                  <w:b w:val="0"/>
                                  <w:color w:val="231F20"/>
                                  <w:spacing w:val="-1"/>
                                  <w:sz w:val="12"/>
                                </w:rPr>
                                <w:t> </w:t>
                              </w:r>
                              <w:r>
                                <w:rPr>
                                  <w:b w:val="0"/>
                                  <w:color w:val="231F20"/>
                                  <w:sz w:val="12"/>
                                </w:rPr>
                                <w:t>x24</w:t>
                              </w:r>
                              <w:r>
                                <w:rPr>
                                  <w:b w:val="0"/>
                                  <w:color w:val="231F20"/>
                                  <w:spacing w:val="40"/>
                                  <w:sz w:val="12"/>
                                </w:rPr>
                                <w:t> </w:t>
                              </w:r>
                              <w:r>
                                <w:rPr>
                                  <w:b w:val="0"/>
                                  <w:color w:val="231F20"/>
                                  <w:sz w:val="12"/>
                                </w:rPr>
                                <w:t>Conectores</w:t>
                              </w:r>
                              <w:r>
                                <w:rPr>
                                  <w:b w:val="0"/>
                                  <w:color w:val="231F20"/>
                                  <w:spacing w:val="-1"/>
                                  <w:sz w:val="12"/>
                                </w:rPr>
                                <w:t> </w:t>
                              </w:r>
                              <w:r>
                                <w:rPr>
                                  <w:b w:val="0"/>
                                  <w:color w:val="231F20"/>
                                  <w:sz w:val="12"/>
                                </w:rPr>
                                <w:t>DC macho </w:t>
                              </w:r>
                              <w:r>
                                <w:rPr>
                                  <w:b w:val="0"/>
                                  <w:color w:val="231F20"/>
                                  <w:spacing w:val="-5"/>
                                  <w:sz w:val="12"/>
                                </w:rPr>
                                <w:t>x24</w:t>
                              </w:r>
                            </w:p>
                          </w:txbxContent>
                        </wps:txbx>
                        <wps:bodyPr wrap="square" lIns="0" tIns="0" rIns="0" bIns="0" rtlCol="0">
                          <a:noAutofit/>
                        </wps:bodyPr>
                      </wps:wsp>
                    </wpg:wgp>
                  </a:graphicData>
                </a:graphic>
              </wp:anchor>
            </w:drawing>
          </mc:Choice>
          <mc:Fallback>
            <w:pict>
              <v:group style="position:absolute;margin-left:545.227478pt;margin-top:109.765602pt;width:79.4pt;height:55.4pt;mso-position-horizontal-relative:page;mso-position-vertical-relative:paragraph;z-index:15831040" id="docshapegroup505" coordorigin="10905,2195" coordsize="1588,1108">
                <v:shape style="position:absolute;left:10904;top:2195;width:1588;height:1108" type="#_x0000_t75" id="docshape506" stroked="false">
                  <v:imagedata r:id="rId130" o:title=""/>
                </v:shape>
                <v:shape style="position:absolute;left:10904;top:2195;width:1588;height:1108" type="#_x0000_t202" id="docshape507" filled="false" stroked="false">
                  <v:textbox inset="0,0,0,0">
                    <w:txbxContent>
                      <w:p>
                        <w:pPr>
                          <w:spacing w:line="240" w:lineRule="auto" w:before="0"/>
                          <w:rPr>
                            <w:b w:val="0"/>
                            <w:sz w:val="12"/>
                          </w:rPr>
                        </w:pPr>
                      </w:p>
                      <w:p>
                        <w:pPr>
                          <w:spacing w:line="240" w:lineRule="auto" w:before="0"/>
                          <w:rPr>
                            <w:b w:val="0"/>
                            <w:sz w:val="12"/>
                          </w:rPr>
                        </w:pPr>
                      </w:p>
                      <w:p>
                        <w:pPr>
                          <w:spacing w:line="240" w:lineRule="auto" w:before="0"/>
                          <w:rPr>
                            <w:b w:val="0"/>
                            <w:sz w:val="12"/>
                          </w:rPr>
                        </w:pPr>
                      </w:p>
                      <w:p>
                        <w:pPr>
                          <w:spacing w:line="240" w:lineRule="auto" w:before="0"/>
                          <w:rPr>
                            <w:b w:val="0"/>
                            <w:sz w:val="12"/>
                          </w:rPr>
                        </w:pPr>
                      </w:p>
                      <w:p>
                        <w:pPr>
                          <w:spacing w:line="240" w:lineRule="auto" w:before="42"/>
                          <w:rPr>
                            <w:b w:val="0"/>
                            <w:sz w:val="12"/>
                          </w:rPr>
                        </w:pPr>
                      </w:p>
                      <w:p>
                        <w:pPr>
                          <w:spacing w:line="235" w:lineRule="auto" w:before="0"/>
                          <w:ind w:left="106" w:right="69" w:firstLine="33"/>
                          <w:jc w:val="left"/>
                          <w:rPr>
                            <w:b w:val="0"/>
                            <w:sz w:val="12"/>
                          </w:rPr>
                        </w:pPr>
                        <w:r>
                          <w:rPr>
                            <w:b w:val="0"/>
                            <w:color w:val="231F20"/>
                            <w:sz w:val="12"/>
                          </w:rPr>
                          <w:t>Conector</w:t>
                        </w:r>
                        <w:r>
                          <w:rPr>
                            <w:b w:val="0"/>
                            <w:color w:val="231F20"/>
                            <w:spacing w:val="-1"/>
                            <w:sz w:val="12"/>
                          </w:rPr>
                          <w:t> </w:t>
                        </w:r>
                        <w:r>
                          <w:rPr>
                            <w:b w:val="0"/>
                            <w:color w:val="231F20"/>
                            <w:sz w:val="12"/>
                          </w:rPr>
                          <w:t>DC</w:t>
                        </w:r>
                        <w:r>
                          <w:rPr>
                            <w:b w:val="0"/>
                            <w:color w:val="231F20"/>
                            <w:spacing w:val="-1"/>
                            <w:sz w:val="12"/>
                          </w:rPr>
                          <w:t> </w:t>
                        </w:r>
                        <w:r>
                          <w:rPr>
                            <w:b w:val="0"/>
                            <w:color w:val="231F20"/>
                            <w:sz w:val="12"/>
                          </w:rPr>
                          <w:t>hembra</w:t>
                        </w:r>
                        <w:r>
                          <w:rPr>
                            <w:b w:val="0"/>
                            <w:color w:val="231F20"/>
                            <w:spacing w:val="-1"/>
                            <w:sz w:val="12"/>
                          </w:rPr>
                          <w:t> </w:t>
                        </w:r>
                        <w:r>
                          <w:rPr>
                            <w:b w:val="0"/>
                            <w:color w:val="231F20"/>
                            <w:sz w:val="12"/>
                          </w:rPr>
                          <w:t>x24</w:t>
                        </w:r>
                        <w:r>
                          <w:rPr>
                            <w:b w:val="0"/>
                            <w:color w:val="231F20"/>
                            <w:spacing w:val="40"/>
                            <w:sz w:val="12"/>
                          </w:rPr>
                          <w:t> </w:t>
                        </w:r>
                        <w:r>
                          <w:rPr>
                            <w:b w:val="0"/>
                            <w:color w:val="231F20"/>
                            <w:sz w:val="12"/>
                          </w:rPr>
                          <w:t>Conectores</w:t>
                        </w:r>
                        <w:r>
                          <w:rPr>
                            <w:b w:val="0"/>
                            <w:color w:val="231F20"/>
                            <w:spacing w:val="-1"/>
                            <w:sz w:val="12"/>
                          </w:rPr>
                          <w:t> </w:t>
                        </w:r>
                        <w:r>
                          <w:rPr>
                            <w:b w:val="0"/>
                            <w:color w:val="231F20"/>
                            <w:sz w:val="12"/>
                          </w:rPr>
                          <w:t>DC macho </w:t>
                        </w:r>
                        <w:r>
                          <w:rPr>
                            <w:b w:val="0"/>
                            <w:color w:val="231F20"/>
                            <w:spacing w:val="-5"/>
                            <w:sz w:val="12"/>
                          </w:rPr>
                          <w:t>x24</w:t>
                        </w:r>
                      </w:p>
                    </w:txbxContent>
                  </v:textbox>
                  <w10:wrap type="none"/>
                </v:shape>
                <w10:wrap type="none"/>
              </v:group>
            </w:pict>
          </mc:Fallback>
        </mc:AlternateContent>
      </w:r>
      <w:r>
        <w:rPr/>
        <mc:AlternateContent>
          <mc:Choice Requires="wps">
            <w:drawing>
              <wp:anchor distT="0" distB="0" distL="0" distR="0" allowOverlap="1" layoutInCell="1" locked="0" behindDoc="0" simplePos="0" relativeHeight="15831552">
                <wp:simplePos x="0" y="0"/>
                <wp:positionH relativeFrom="page">
                  <wp:posOffset>8087692</wp:posOffset>
                </wp:positionH>
                <wp:positionV relativeFrom="paragraph">
                  <wp:posOffset>578680</wp:posOffset>
                </wp:positionV>
                <wp:extent cx="1008380" cy="703580"/>
                <wp:effectExtent l="0" t="0" r="0" b="0"/>
                <wp:wrapNone/>
                <wp:docPr id="580" name="Group 580"/>
                <wp:cNvGraphicFramePr>
                  <a:graphicFrameLocks/>
                </wp:cNvGraphicFramePr>
                <a:graphic>
                  <a:graphicData uri="http://schemas.microsoft.com/office/word/2010/wordprocessingGroup">
                    <wpg:wgp>
                      <wpg:cNvPr id="580" name="Group 580"/>
                      <wpg:cNvGrpSpPr/>
                      <wpg:grpSpPr>
                        <a:xfrm>
                          <a:off x="0" y="0"/>
                          <a:ext cx="1008380" cy="703580"/>
                          <a:chExt cx="1008380" cy="703580"/>
                        </a:xfrm>
                      </wpg:grpSpPr>
                      <pic:pic>
                        <pic:nvPicPr>
                          <pic:cNvPr id="581" name="Image 581"/>
                          <pic:cNvPicPr/>
                        </pic:nvPicPr>
                        <pic:blipFill>
                          <a:blip r:embed="rId131" cstate="print"/>
                          <a:stretch>
                            <a:fillRect/>
                          </a:stretch>
                        </pic:blipFill>
                        <pic:spPr>
                          <a:xfrm>
                            <a:off x="0" y="0"/>
                            <a:ext cx="1008341" cy="702970"/>
                          </a:xfrm>
                          <a:prstGeom prst="rect">
                            <a:avLst/>
                          </a:prstGeom>
                        </pic:spPr>
                      </pic:pic>
                      <wps:wsp>
                        <wps:cNvPr id="582" name="Textbox 582"/>
                        <wps:cNvSpPr txBox="1"/>
                        <wps:spPr>
                          <a:xfrm>
                            <a:off x="0" y="0"/>
                            <a:ext cx="1008380" cy="703580"/>
                          </a:xfrm>
                          <a:prstGeom prst="rect">
                            <a:avLst/>
                          </a:prstGeom>
                        </wps:spPr>
                        <wps:txbx>
                          <w:txbxContent>
                            <w:p>
                              <w:pPr>
                                <w:spacing w:line="240" w:lineRule="auto" w:before="0"/>
                                <w:rPr>
                                  <w:b w:val="0"/>
                                  <w:sz w:val="14"/>
                                </w:rPr>
                              </w:pPr>
                            </w:p>
                            <w:p>
                              <w:pPr>
                                <w:spacing w:line="240" w:lineRule="auto" w:before="0"/>
                                <w:rPr>
                                  <w:b w:val="0"/>
                                  <w:sz w:val="14"/>
                                </w:rPr>
                              </w:pPr>
                            </w:p>
                            <w:p>
                              <w:pPr>
                                <w:spacing w:line="240" w:lineRule="auto" w:before="0"/>
                                <w:rPr>
                                  <w:b w:val="0"/>
                                  <w:sz w:val="14"/>
                                </w:rPr>
                              </w:pPr>
                            </w:p>
                            <w:p>
                              <w:pPr>
                                <w:spacing w:line="240" w:lineRule="auto" w:before="0"/>
                                <w:rPr>
                                  <w:b w:val="0"/>
                                  <w:sz w:val="14"/>
                                </w:rPr>
                              </w:pPr>
                            </w:p>
                            <w:p>
                              <w:pPr>
                                <w:spacing w:line="240" w:lineRule="auto" w:before="33"/>
                                <w:rPr>
                                  <w:b w:val="0"/>
                                  <w:sz w:val="14"/>
                                </w:rPr>
                              </w:pPr>
                            </w:p>
                            <w:p>
                              <w:pPr>
                                <w:spacing w:before="0"/>
                                <w:ind w:left="145" w:right="0" w:firstLine="0"/>
                                <w:jc w:val="left"/>
                                <w:rPr>
                                  <w:b w:val="0"/>
                                  <w:sz w:val="14"/>
                                </w:rPr>
                              </w:pPr>
                              <w:r>
                                <w:rPr>
                                  <w:b w:val="0"/>
                                  <w:color w:val="231F20"/>
                                  <w:sz w:val="14"/>
                                </w:rPr>
                                <w:t>Perno</w:t>
                              </w:r>
                              <w:r>
                                <w:rPr>
                                  <w:b w:val="0"/>
                                  <w:color w:val="231F20"/>
                                  <w:spacing w:val="-1"/>
                                  <w:sz w:val="14"/>
                                </w:rPr>
                                <w:t> </w:t>
                              </w:r>
                              <w:r>
                                <w:rPr>
                                  <w:b w:val="0"/>
                                  <w:color w:val="231F20"/>
                                  <w:sz w:val="14"/>
                                </w:rPr>
                                <w:t>de</w:t>
                              </w:r>
                              <w:r>
                                <w:rPr>
                                  <w:b w:val="0"/>
                                  <w:color w:val="231F20"/>
                                  <w:spacing w:val="-1"/>
                                  <w:sz w:val="14"/>
                                </w:rPr>
                                <w:t> </w:t>
                              </w:r>
                              <w:r>
                                <w:rPr>
                                  <w:b w:val="0"/>
                                  <w:color w:val="231F20"/>
                                  <w:sz w:val="14"/>
                                </w:rPr>
                                <w:t>M10xL40</w:t>
                              </w:r>
                              <w:r>
                                <w:rPr>
                                  <w:b w:val="0"/>
                                  <w:color w:val="231F20"/>
                                  <w:spacing w:val="-1"/>
                                  <w:sz w:val="14"/>
                                </w:rPr>
                                <w:t> </w:t>
                              </w:r>
                              <w:r>
                                <w:rPr>
                                  <w:b w:val="0"/>
                                  <w:color w:val="231F20"/>
                                  <w:spacing w:val="-5"/>
                                  <w:sz w:val="14"/>
                                </w:rPr>
                                <w:t>x4</w:t>
                              </w:r>
                            </w:p>
                          </w:txbxContent>
                        </wps:txbx>
                        <wps:bodyPr wrap="square" lIns="0" tIns="0" rIns="0" bIns="0" rtlCol="0">
                          <a:noAutofit/>
                        </wps:bodyPr>
                      </wps:wsp>
                    </wpg:wgp>
                  </a:graphicData>
                </a:graphic>
              </wp:anchor>
            </w:drawing>
          </mc:Choice>
          <mc:Fallback>
            <w:pict>
              <v:group style="position:absolute;margin-left:636.826172pt;margin-top:45.565399pt;width:79.4pt;height:55.4pt;mso-position-horizontal-relative:page;mso-position-vertical-relative:paragraph;z-index:15831552" id="docshapegroup508" coordorigin="12737,911" coordsize="1588,1108">
                <v:shape style="position:absolute;left:12736;top:911;width:1588;height:1108" type="#_x0000_t75" id="docshape509" stroked="false">
                  <v:imagedata r:id="rId131" o:title=""/>
                </v:shape>
                <v:shape style="position:absolute;left:12736;top:911;width:1588;height:1108" type="#_x0000_t202" id="docshape510" filled="false" stroked="false">
                  <v:textbox inset="0,0,0,0">
                    <w:txbxContent>
                      <w:p>
                        <w:pPr>
                          <w:spacing w:line="240" w:lineRule="auto" w:before="0"/>
                          <w:rPr>
                            <w:b w:val="0"/>
                            <w:sz w:val="14"/>
                          </w:rPr>
                        </w:pPr>
                      </w:p>
                      <w:p>
                        <w:pPr>
                          <w:spacing w:line="240" w:lineRule="auto" w:before="0"/>
                          <w:rPr>
                            <w:b w:val="0"/>
                            <w:sz w:val="14"/>
                          </w:rPr>
                        </w:pPr>
                      </w:p>
                      <w:p>
                        <w:pPr>
                          <w:spacing w:line="240" w:lineRule="auto" w:before="0"/>
                          <w:rPr>
                            <w:b w:val="0"/>
                            <w:sz w:val="14"/>
                          </w:rPr>
                        </w:pPr>
                      </w:p>
                      <w:p>
                        <w:pPr>
                          <w:spacing w:line="240" w:lineRule="auto" w:before="0"/>
                          <w:rPr>
                            <w:b w:val="0"/>
                            <w:sz w:val="14"/>
                          </w:rPr>
                        </w:pPr>
                      </w:p>
                      <w:p>
                        <w:pPr>
                          <w:spacing w:line="240" w:lineRule="auto" w:before="33"/>
                          <w:rPr>
                            <w:b w:val="0"/>
                            <w:sz w:val="14"/>
                          </w:rPr>
                        </w:pPr>
                      </w:p>
                      <w:p>
                        <w:pPr>
                          <w:spacing w:before="0"/>
                          <w:ind w:left="145" w:right="0" w:firstLine="0"/>
                          <w:jc w:val="left"/>
                          <w:rPr>
                            <w:b w:val="0"/>
                            <w:sz w:val="14"/>
                          </w:rPr>
                        </w:pPr>
                        <w:r>
                          <w:rPr>
                            <w:b w:val="0"/>
                            <w:color w:val="231F20"/>
                            <w:sz w:val="14"/>
                          </w:rPr>
                          <w:t>Perno</w:t>
                        </w:r>
                        <w:r>
                          <w:rPr>
                            <w:b w:val="0"/>
                            <w:color w:val="231F20"/>
                            <w:spacing w:val="-1"/>
                            <w:sz w:val="14"/>
                          </w:rPr>
                          <w:t> </w:t>
                        </w:r>
                        <w:r>
                          <w:rPr>
                            <w:b w:val="0"/>
                            <w:color w:val="231F20"/>
                            <w:sz w:val="14"/>
                          </w:rPr>
                          <w:t>de</w:t>
                        </w:r>
                        <w:r>
                          <w:rPr>
                            <w:b w:val="0"/>
                            <w:color w:val="231F20"/>
                            <w:spacing w:val="-1"/>
                            <w:sz w:val="14"/>
                          </w:rPr>
                          <w:t> </w:t>
                        </w:r>
                        <w:r>
                          <w:rPr>
                            <w:b w:val="0"/>
                            <w:color w:val="231F20"/>
                            <w:sz w:val="14"/>
                          </w:rPr>
                          <w:t>M10xL40</w:t>
                        </w:r>
                        <w:r>
                          <w:rPr>
                            <w:b w:val="0"/>
                            <w:color w:val="231F20"/>
                            <w:spacing w:val="-1"/>
                            <w:sz w:val="14"/>
                          </w:rPr>
                          <w:t> </w:t>
                        </w:r>
                        <w:r>
                          <w:rPr>
                            <w:b w:val="0"/>
                            <w:color w:val="231F20"/>
                            <w:spacing w:val="-5"/>
                            <w:sz w:val="14"/>
                          </w:rPr>
                          <w:t>x4</w:t>
                        </w:r>
                      </w:p>
                    </w:txbxContent>
                  </v:textbox>
                  <w10:wrap type="none"/>
                </v:shape>
                <w10:wrap type="none"/>
              </v:group>
            </w:pict>
          </mc:Fallback>
        </mc:AlternateContent>
      </w:r>
      <w:r>
        <w:rPr/>
        <mc:AlternateContent>
          <mc:Choice Requires="wps">
            <w:drawing>
              <wp:anchor distT="0" distB="0" distL="0" distR="0" allowOverlap="1" layoutInCell="1" locked="0" behindDoc="0" simplePos="0" relativeHeight="15833600">
                <wp:simplePos x="0" y="0"/>
                <wp:positionH relativeFrom="page">
                  <wp:posOffset>5783188</wp:posOffset>
                </wp:positionH>
                <wp:positionV relativeFrom="paragraph">
                  <wp:posOffset>578680</wp:posOffset>
                </wp:positionV>
                <wp:extent cx="1008380" cy="703580"/>
                <wp:effectExtent l="0" t="0" r="0" b="0"/>
                <wp:wrapNone/>
                <wp:docPr id="583" name="Group 583"/>
                <wp:cNvGraphicFramePr>
                  <a:graphicFrameLocks/>
                </wp:cNvGraphicFramePr>
                <a:graphic>
                  <a:graphicData uri="http://schemas.microsoft.com/office/word/2010/wordprocessingGroup">
                    <wpg:wgp>
                      <wpg:cNvPr id="583" name="Group 583"/>
                      <wpg:cNvGrpSpPr/>
                      <wpg:grpSpPr>
                        <a:xfrm>
                          <a:off x="0" y="0"/>
                          <a:ext cx="1008380" cy="703580"/>
                          <a:chExt cx="1008380" cy="703580"/>
                        </a:xfrm>
                      </wpg:grpSpPr>
                      <pic:pic>
                        <pic:nvPicPr>
                          <pic:cNvPr id="584" name="Image 584"/>
                          <pic:cNvPicPr/>
                        </pic:nvPicPr>
                        <pic:blipFill>
                          <a:blip r:embed="rId132" cstate="print"/>
                          <a:stretch>
                            <a:fillRect/>
                          </a:stretch>
                        </pic:blipFill>
                        <pic:spPr>
                          <a:xfrm>
                            <a:off x="0" y="0"/>
                            <a:ext cx="1008341" cy="702970"/>
                          </a:xfrm>
                          <a:prstGeom prst="rect">
                            <a:avLst/>
                          </a:prstGeom>
                        </pic:spPr>
                      </pic:pic>
                      <wps:wsp>
                        <wps:cNvPr id="585" name="Textbox 585"/>
                        <wps:cNvSpPr txBox="1"/>
                        <wps:spPr>
                          <a:xfrm>
                            <a:off x="0" y="0"/>
                            <a:ext cx="1008380" cy="703580"/>
                          </a:xfrm>
                          <a:prstGeom prst="rect">
                            <a:avLst/>
                          </a:prstGeom>
                        </wps:spPr>
                        <wps:txbx>
                          <w:txbxContent>
                            <w:p>
                              <w:pPr>
                                <w:spacing w:line="240" w:lineRule="auto" w:before="0"/>
                                <w:rPr>
                                  <w:b w:val="0"/>
                                  <w:sz w:val="14"/>
                                </w:rPr>
                              </w:pPr>
                            </w:p>
                            <w:p>
                              <w:pPr>
                                <w:spacing w:line="240" w:lineRule="auto" w:before="0"/>
                                <w:rPr>
                                  <w:b w:val="0"/>
                                  <w:sz w:val="14"/>
                                </w:rPr>
                              </w:pPr>
                            </w:p>
                            <w:p>
                              <w:pPr>
                                <w:spacing w:line="240" w:lineRule="auto" w:before="0"/>
                                <w:rPr>
                                  <w:b w:val="0"/>
                                  <w:sz w:val="14"/>
                                </w:rPr>
                              </w:pPr>
                            </w:p>
                            <w:p>
                              <w:pPr>
                                <w:spacing w:line="240" w:lineRule="auto" w:before="0"/>
                                <w:rPr>
                                  <w:b w:val="0"/>
                                  <w:sz w:val="14"/>
                                </w:rPr>
                              </w:pPr>
                            </w:p>
                            <w:p>
                              <w:pPr>
                                <w:spacing w:line="240" w:lineRule="auto" w:before="35"/>
                                <w:rPr>
                                  <w:b w:val="0"/>
                                  <w:sz w:val="14"/>
                                </w:rPr>
                              </w:pPr>
                            </w:p>
                            <w:p>
                              <w:pPr>
                                <w:spacing w:before="0"/>
                                <w:ind w:left="450" w:right="0" w:firstLine="0"/>
                                <w:jc w:val="left"/>
                                <w:rPr>
                                  <w:b w:val="0"/>
                                  <w:sz w:val="14"/>
                                </w:rPr>
                              </w:pPr>
                              <w:r>
                                <w:rPr>
                                  <w:b w:val="0"/>
                                  <w:color w:val="231F20"/>
                                  <w:spacing w:val="-2"/>
                                  <w:sz w:val="14"/>
                                </w:rPr>
                                <w:t>Inversor</w:t>
                              </w:r>
                            </w:p>
                          </w:txbxContent>
                        </wps:txbx>
                        <wps:bodyPr wrap="square" lIns="0" tIns="0" rIns="0" bIns="0" rtlCol="0">
                          <a:noAutofit/>
                        </wps:bodyPr>
                      </wps:wsp>
                    </wpg:wgp>
                  </a:graphicData>
                </a:graphic>
              </wp:anchor>
            </w:drawing>
          </mc:Choice>
          <mc:Fallback>
            <w:pict>
              <v:group style="position:absolute;margin-left:455.369202pt;margin-top:45.565399pt;width:79.4pt;height:55.4pt;mso-position-horizontal-relative:page;mso-position-vertical-relative:paragraph;z-index:15833600" id="docshapegroup511" coordorigin="9107,911" coordsize="1588,1108">
                <v:shape style="position:absolute;left:9107;top:911;width:1588;height:1108" type="#_x0000_t75" id="docshape512" stroked="false">
                  <v:imagedata r:id="rId132" o:title=""/>
                </v:shape>
                <v:shape style="position:absolute;left:9107;top:911;width:1588;height:1108" type="#_x0000_t202" id="docshape513" filled="false" stroked="false">
                  <v:textbox inset="0,0,0,0">
                    <w:txbxContent>
                      <w:p>
                        <w:pPr>
                          <w:spacing w:line="240" w:lineRule="auto" w:before="0"/>
                          <w:rPr>
                            <w:b w:val="0"/>
                            <w:sz w:val="14"/>
                          </w:rPr>
                        </w:pPr>
                      </w:p>
                      <w:p>
                        <w:pPr>
                          <w:spacing w:line="240" w:lineRule="auto" w:before="0"/>
                          <w:rPr>
                            <w:b w:val="0"/>
                            <w:sz w:val="14"/>
                          </w:rPr>
                        </w:pPr>
                      </w:p>
                      <w:p>
                        <w:pPr>
                          <w:spacing w:line="240" w:lineRule="auto" w:before="0"/>
                          <w:rPr>
                            <w:b w:val="0"/>
                            <w:sz w:val="14"/>
                          </w:rPr>
                        </w:pPr>
                      </w:p>
                      <w:p>
                        <w:pPr>
                          <w:spacing w:line="240" w:lineRule="auto" w:before="0"/>
                          <w:rPr>
                            <w:b w:val="0"/>
                            <w:sz w:val="14"/>
                          </w:rPr>
                        </w:pPr>
                      </w:p>
                      <w:p>
                        <w:pPr>
                          <w:spacing w:line="240" w:lineRule="auto" w:before="35"/>
                          <w:rPr>
                            <w:b w:val="0"/>
                            <w:sz w:val="14"/>
                          </w:rPr>
                        </w:pPr>
                      </w:p>
                      <w:p>
                        <w:pPr>
                          <w:spacing w:before="0"/>
                          <w:ind w:left="450" w:right="0" w:firstLine="0"/>
                          <w:jc w:val="left"/>
                          <w:rPr>
                            <w:b w:val="0"/>
                            <w:sz w:val="14"/>
                          </w:rPr>
                        </w:pPr>
                        <w:r>
                          <w:rPr>
                            <w:b w:val="0"/>
                            <w:color w:val="231F20"/>
                            <w:spacing w:val="-2"/>
                            <w:sz w:val="14"/>
                          </w:rPr>
                          <w:t>Inversor</w:t>
                        </w:r>
                      </w:p>
                    </w:txbxContent>
                  </v:textbox>
                  <w10:wrap type="none"/>
                </v:shape>
                <w10:wrap type="none"/>
              </v:group>
            </w:pict>
          </mc:Fallback>
        </mc:AlternateContent>
      </w:r>
      <w:r>
        <w:rPr>
          <w:b w:val="0"/>
          <w:color w:val="231F20"/>
        </w:rPr>
        <w:t>Abra</w:t>
      </w:r>
      <w:r>
        <w:rPr>
          <w:b w:val="0"/>
          <w:color w:val="231F20"/>
          <w:spacing w:val="-4"/>
        </w:rPr>
        <w:t> </w:t>
      </w:r>
      <w:r>
        <w:rPr>
          <w:b w:val="0"/>
          <w:color w:val="231F20"/>
        </w:rPr>
        <w:t>el</w:t>
      </w:r>
      <w:r>
        <w:rPr>
          <w:b w:val="0"/>
          <w:color w:val="231F20"/>
          <w:spacing w:val="-4"/>
        </w:rPr>
        <w:t> </w:t>
      </w:r>
      <w:r>
        <w:rPr>
          <w:b w:val="0"/>
          <w:color w:val="231F20"/>
        </w:rPr>
        <w:t>paquete</w:t>
      </w:r>
      <w:r>
        <w:rPr>
          <w:b w:val="0"/>
          <w:color w:val="231F20"/>
          <w:spacing w:val="-4"/>
        </w:rPr>
        <w:t> </w:t>
      </w:r>
      <w:r>
        <w:rPr>
          <w:b w:val="0"/>
          <w:color w:val="231F20"/>
        </w:rPr>
        <w:t>y</w:t>
      </w:r>
      <w:r>
        <w:rPr>
          <w:b w:val="0"/>
          <w:color w:val="231F20"/>
          <w:spacing w:val="-4"/>
        </w:rPr>
        <w:t> </w:t>
      </w:r>
      <w:r>
        <w:rPr>
          <w:b w:val="0"/>
          <w:color w:val="231F20"/>
        </w:rPr>
        <w:t>saque</w:t>
      </w:r>
      <w:r>
        <w:rPr>
          <w:b w:val="0"/>
          <w:color w:val="231F20"/>
          <w:spacing w:val="-4"/>
        </w:rPr>
        <w:t> </w:t>
      </w:r>
      <w:r>
        <w:rPr>
          <w:b w:val="0"/>
          <w:color w:val="231F20"/>
        </w:rPr>
        <w:t>el</w:t>
      </w:r>
      <w:r>
        <w:rPr>
          <w:b w:val="0"/>
          <w:color w:val="231F20"/>
          <w:spacing w:val="-4"/>
        </w:rPr>
        <w:t> </w:t>
      </w:r>
      <w:r>
        <w:rPr>
          <w:b w:val="0"/>
          <w:color w:val="231F20"/>
        </w:rPr>
        <w:t>producto,</w:t>
      </w:r>
      <w:r>
        <w:rPr>
          <w:b w:val="0"/>
          <w:color w:val="231F20"/>
          <w:spacing w:val="-4"/>
        </w:rPr>
        <w:t> </w:t>
      </w:r>
      <w:r>
        <w:rPr>
          <w:b w:val="0"/>
          <w:color w:val="231F20"/>
        </w:rPr>
        <w:t>compruebe</w:t>
      </w:r>
      <w:r>
        <w:rPr>
          <w:b w:val="0"/>
          <w:color w:val="231F20"/>
          <w:spacing w:val="-4"/>
        </w:rPr>
        <w:t> </w:t>
      </w:r>
      <w:r>
        <w:rPr>
          <w:b w:val="0"/>
          <w:color w:val="231F20"/>
        </w:rPr>
        <w:t>primero</w:t>
      </w:r>
      <w:r>
        <w:rPr>
          <w:b w:val="0"/>
          <w:color w:val="231F20"/>
          <w:spacing w:val="-4"/>
        </w:rPr>
        <w:t> </w:t>
      </w:r>
      <w:r>
        <w:rPr>
          <w:b w:val="0"/>
          <w:color w:val="231F20"/>
        </w:rPr>
        <w:t>los</w:t>
      </w:r>
      <w:r>
        <w:rPr>
          <w:b w:val="0"/>
          <w:color w:val="231F20"/>
          <w:spacing w:val="-4"/>
        </w:rPr>
        <w:t> </w:t>
      </w:r>
      <w:r>
        <w:rPr>
          <w:b w:val="0"/>
          <w:color w:val="231F20"/>
        </w:rPr>
        <w:t>accesorios. A continuación se indica la lista de embalaje.</w:t>
      </w:r>
    </w:p>
    <w:p>
      <w:pPr>
        <w:pStyle w:val="BodyText"/>
        <w:spacing w:before="1"/>
        <w:rPr>
          <w:b w:val="0"/>
          <w:sz w:val="5"/>
        </w:rPr>
      </w:pPr>
      <w:r>
        <w:rPr/>
        <mc:AlternateContent>
          <mc:Choice Requires="wps">
            <w:drawing>
              <wp:anchor distT="0" distB="0" distL="0" distR="0" allowOverlap="1" layoutInCell="1" locked="0" behindDoc="1" simplePos="0" relativeHeight="487677952">
                <wp:simplePos x="0" y="0"/>
                <wp:positionH relativeFrom="page">
                  <wp:posOffset>550579</wp:posOffset>
                </wp:positionH>
                <wp:positionV relativeFrom="paragraph">
                  <wp:posOffset>54227</wp:posOffset>
                </wp:positionV>
                <wp:extent cx="843915" cy="704215"/>
                <wp:effectExtent l="0" t="0" r="0" b="0"/>
                <wp:wrapTopAndBottom/>
                <wp:docPr id="586" name="Group 586"/>
                <wp:cNvGraphicFramePr>
                  <a:graphicFrameLocks/>
                </wp:cNvGraphicFramePr>
                <a:graphic>
                  <a:graphicData uri="http://schemas.microsoft.com/office/word/2010/wordprocessingGroup">
                    <wpg:wgp>
                      <wpg:cNvPr id="586" name="Group 586"/>
                      <wpg:cNvGrpSpPr/>
                      <wpg:grpSpPr>
                        <a:xfrm>
                          <a:off x="0" y="0"/>
                          <a:ext cx="843915" cy="704215"/>
                          <a:chExt cx="843915" cy="704215"/>
                        </a:xfrm>
                      </wpg:grpSpPr>
                      <pic:pic>
                        <pic:nvPicPr>
                          <pic:cNvPr id="587" name="Image 587"/>
                          <pic:cNvPicPr/>
                        </pic:nvPicPr>
                        <pic:blipFill>
                          <a:blip r:embed="rId133" cstate="print"/>
                          <a:stretch>
                            <a:fillRect/>
                          </a:stretch>
                        </pic:blipFill>
                        <pic:spPr>
                          <a:xfrm>
                            <a:off x="0" y="0"/>
                            <a:ext cx="843457" cy="704088"/>
                          </a:xfrm>
                          <a:prstGeom prst="rect">
                            <a:avLst/>
                          </a:prstGeom>
                        </pic:spPr>
                      </pic:pic>
                      <wps:wsp>
                        <wps:cNvPr id="588" name="Textbox 588"/>
                        <wps:cNvSpPr txBox="1"/>
                        <wps:spPr>
                          <a:xfrm>
                            <a:off x="0" y="0"/>
                            <a:ext cx="843915" cy="704215"/>
                          </a:xfrm>
                          <a:prstGeom prst="rect">
                            <a:avLst/>
                          </a:prstGeom>
                        </wps:spPr>
                        <wps:txbx>
                          <w:txbxContent>
                            <w:p>
                              <w:pPr>
                                <w:spacing w:line="240" w:lineRule="auto" w:before="0"/>
                                <w:rPr>
                                  <w:b w:val="0"/>
                                  <w:sz w:val="14"/>
                                </w:rPr>
                              </w:pPr>
                            </w:p>
                            <w:p>
                              <w:pPr>
                                <w:spacing w:line="240" w:lineRule="auto" w:before="0"/>
                                <w:rPr>
                                  <w:b w:val="0"/>
                                  <w:sz w:val="14"/>
                                </w:rPr>
                              </w:pPr>
                            </w:p>
                            <w:p>
                              <w:pPr>
                                <w:spacing w:line="240" w:lineRule="auto" w:before="0"/>
                                <w:rPr>
                                  <w:b w:val="0"/>
                                  <w:sz w:val="14"/>
                                </w:rPr>
                              </w:pPr>
                            </w:p>
                            <w:p>
                              <w:pPr>
                                <w:spacing w:line="240" w:lineRule="auto" w:before="39"/>
                                <w:rPr>
                                  <w:b w:val="0"/>
                                  <w:sz w:val="14"/>
                                </w:rPr>
                              </w:pPr>
                            </w:p>
                            <w:p>
                              <w:pPr>
                                <w:spacing w:line="230" w:lineRule="auto" w:before="0"/>
                                <w:ind w:left="450" w:right="0" w:hanging="219"/>
                                <w:jc w:val="left"/>
                                <w:rPr>
                                  <w:b w:val="0"/>
                                  <w:sz w:val="14"/>
                                </w:rPr>
                              </w:pPr>
                              <w:r>
                                <w:rPr>
                                  <w:b w:val="0"/>
                                  <w:color w:val="231F20"/>
                                  <w:spacing w:val="-2"/>
                                  <w:sz w:val="14"/>
                                </w:rPr>
                                <w:t>Destornillador</w:t>
                              </w:r>
                              <w:r>
                                <w:rPr>
                                  <w:b w:val="0"/>
                                  <w:color w:val="231F20"/>
                                  <w:spacing w:val="40"/>
                                  <w:sz w:val="14"/>
                                </w:rPr>
                                <w:t> </w:t>
                              </w:r>
                              <w:r>
                                <w:rPr>
                                  <w:b w:val="0"/>
                                  <w:color w:val="231F20"/>
                                  <w:spacing w:val="-2"/>
                                  <w:sz w:val="14"/>
                                </w:rPr>
                                <w:t>estrella</w:t>
                              </w:r>
                            </w:p>
                          </w:txbxContent>
                        </wps:txbx>
                        <wps:bodyPr wrap="square" lIns="0" tIns="0" rIns="0" bIns="0" rtlCol="0">
                          <a:noAutofit/>
                        </wps:bodyPr>
                      </wps:wsp>
                    </wpg:wgp>
                  </a:graphicData>
                </a:graphic>
              </wp:anchor>
            </w:drawing>
          </mc:Choice>
          <mc:Fallback>
            <w:pict>
              <v:group style="position:absolute;margin-left:43.352699pt;margin-top:4.2699pt;width:66.45pt;height:55.45pt;mso-position-horizontal-relative:page;mso-position-vertical-relative:paragraph;z-index:-15638528;mso-wrap-distance-left:0;mso-wrap-distance-right:0" id="docshapegroup514" coordorigin="867,85" coordsize="1329,1109">
                <v:shape style="position:absolute;left:867;top:85;width:1329;height:1109" type="#_x0000_t75" id="docshape515" stroked="false">
                  <v:imagedata r:id="rId133" o:title=""/>
                </v:shape>
                <v:shape style="position:absolute;left:867;top:85;width:1329;height:1109" type="#_x0000_t202" id="docshape516" filled="false" stroked="false">
                  <v:textbox inset="0,0,0,0">
                    <w:txbxContent>
                      <w:p>
                        <w:pPr>
                          <w:spacing w:line="240" w:lineRule="auto" w:before="0"/>
                          <w:rPr>
                            <w:b w:val="0"/>
                            <w:sz w:val="14"/>
                          </w:rPr>
                        </w:pPr>
                      </w:p>
                      <w:p>
                        <w:pPr>
                          <w:spacing w:line="240" w:lineRule="auto" w:before="0"/>
                          <w:rPr>
                            <w:b w:val="0"/>
                            <w:sz w:val="14"/>
                          </w:rPr>
                        </w:pPr>
                      </w:p>
                      <w:p>
                        <w:pPr>
                          <w:spacing w:line="240" w:lineRule="auto" w:before="0"/>
                          <w:rPr>
                            <w:b w:val="0"/>
                            <w:sz w:val="14"/>
                          </w:rPr>
                        </w:pPr>
                      </w:p>
                      <w:p>
                        <w:pPr>
                          <w:spacing w:line="240" w:lineRule="auto" w:before="39"/>
                          <w:rPr>
                            <w:b w:val="0"/>
                            <w:sz w:val="14"/>
                          </w:rPr>
                        </w:pPr>
                      </w:p>
                      <w:p>
                        <w:pPr>
                          <w:spacing w:line="230" w:lineRule="auto" w:before="0"/>
                          <w:ind w:left="450" w:right="0" w:hanging="219"/>
                          <w:jc w:val="left"/>
                          <w:rPr>
                            <w:b w:val="0"/>
                            <w:sz w:val="14"/>
                          </w:rPr>
                        </w:pPr>
                        <w:r>
                          <w:rPr>
                            <w:b w:val="0"/>
                            <w:color w:val="231F20"/>
                            <w:spacing w:val="-2"/>
                            <w:sz w:val="14"/>
                          </w:rPr>
                          <w:t>Destornillador</w:t>
                        </w:r>
                        <w:r>
                          <w:rPr>
                            <w:b w:val="0"/>
                            <w:color w:val="231F20"/>
                            <w:spacing w:val="40"/>
                            <w:sz w:val="14"/>
                          </w:rPr>
                          <w:t> </w:t>
                        </w:r>
                        <w:r>
                          <w:rPr>
                            <w:b w:val="0"/>
                            <w:color w:val="231F20"/>
                            <w:spacing w:val="-2"/>
                            <w:sz w:val="14"/>
                          </w:rPr>
                          <w:t>estrella</w:t>
                        </w:r>
                      </w:p>
                    </w:txbxContent>
                  </v:textbox>
                  <w10:wrap type="none"/>
                </v:shape>
                <w10:wrap type="topAndBottom"/>
              </v:group>
            </w:pict>
          </mc:Fallback>
        </mc:AlternateContent>
      </w:r>
    </w:p>
    <w:p>
      <w:pPr>
        <w:spacing w:after="0"/>
        <w:rPr>
          <w:sz w:val="5"/>
        </w:rPr>
        <w:sectPr>
          <w:type w:val="continuous"/>
          <w:pgSz w:w="16160" w:h="11910" w:orient="landscape"/>
          <w:pgMar w:header="936" w:footer="665" w:top="300" w:bottom="280" w:left="360" w:right="320"/>
        </w:sectPr>
      </w:pPr>
    </w:p>
    <w:p>
      <w:pPr>
        <w:pStyle w:val="BodyText"/>
        <w:spacing w:before="56"/>
        <w:rPr>
          <w:b w:val="0"/>
          <w:sz w:val="20"/>
        </w:rPr>
      </w:pPr>
    </w:p>
    <w:p>
      <w:pPr>
        <w:spacing w:after="0"/>
        <w:rPr>
          <w:sz w:val="20"/>
        </w:rPr>
        <w:sectPr>
          <w:headerReference w:type="default" r:id="rId134"/>
          <w:footerReference w:type="default" r:id="rId135"/>
          <w:pgSz w:w="16160" w:h="11910" w:orient="landscape"/>
          <w:pgMar w:header="936" w:footer="665" w:top="1160" w:bottom="860" w:left="360" w:right="320"/>
        </w:sectPr>
      </w:pPr>
    </w:p>
    <w:p>
      <w:pPr>
        <w:pStyle w:val="Heading3"/>
        <w:numPr>
          <w:ilvl w:val="1"/>
          <w:numId w:val="15"/>
        </w:numPr>
        <w:tabs>
          <w:tab w:pos="1441" w:val="left" w:leader="none"/>
        </w:tabs>
        <w:spacing w:line="240" w:lineRule="auto" w:before="100" w:after="0"/>
        <w:ind w:left="1441" w:right="0" w:hanging="719"/>
        <w:jc w:val="left"/>
        <w:rPr>
          <w:b/>
        </w:rPr>
      </w:pPr>
      <w:r>
        <w:rPr>
          <w:b/>
          <w:color w:val="231F20"/>
        </w:rPr>
        <w:t>Pasos</w:t>
      </w:r>
      <w:r>
        <w:rPr>
          <w:b/>
          <w:color w:val="231F20"/>
          <w:spacing w:val="-2"/>
        </w:rPr>
        <w:t> </w:t>
      </w:r>
      <w:r>
        <w:rPr>
          <w:b/>
          <w:color w:val="231F20"/>
        </w:rPr>
        <w:t>de</w:t>
      </w:r>
      <w:r>
        <w:rPr>
          <w:b/>
          <w:color w:val="231F20"/>
          <w:spacing w:val="-2"/>
        </w:rPr>
        <w:t> instalación</w:t>
      </w:r>
    </w:p>
    <w:p>
      <w:pPr>
        <w:pStyle w:val="ListParagraph"/>
        <w:numPr>
          <w:ilvl w:val="2"/>
          <w:numId w:val="15"/>
        </w:numPr>
        <w:tabs>
          <w:tab w:pos="1139" w:val="left" w:leader="none"/>
        </w:tabs>
        <w:spacing w:line="240" w:lineRule="auto" w:before="65" w:after="0"/>
        <w:ind w:left="1139" w:right="0" w:hanging="417"/>
        <w:jc w:val="left"/>
        <w:rPr>
          <w:rFonts w:ascii="Myriad Pro SemiExt" w:hAnsi="Myriad Pro SemiExt"/>
          <w:sz w:val="18"/>
        </w:rPr>
      </w:pPr>
      <w:r>
        <w:rPr>
          <w:rFonts w:ascii="Myriad Pro SemiExt" w:hAnsi="Myriad Pro SemiExt"/>
          <w:color w:val="231F20"/>
          <w:sz w:val="18"/>
        </w:rPr>
        <w:t>Pasos</w:t>
      </w:r>
      <w:r>
        <w:rPr>
          <w:rFonts w:ascii="Myriad Pro SemiExt" w:hAnsi="Myriad Pro SemiExt"/>
          <w:color w:val="231F20"/>
          <w:spacing w:val="-2"/>
          <w:sz w:val="18"/>
        </w:rPr>
        <w:t> </w:t>
      </w:r>
      <w:r>
        <w:rPr>
          <w:rFonts w:ascii="Myriad Pro SemiExt" w:hAnsi="Myriad Pro SemiExt"/>
          <w:color w:val="231F20"/>
          <w:sz w:val="18"/>
        </w:rPr>
        <w:t>de</w:t>
      </w:r>
      <w:r>
        <w:rPr>
          <w:rFonts w:ascii="Myriad Pro SemiExt" w:hAnsi="Myriad Pro SemiExt"/>
          <w:color w:val="231F20"/>
          <w:spacing w:val="-1"/>
          <w:sz w:val="18"/>
        </w:rPr>
        <w:t> </w:t>
      </w:r>
      <w:r>
        <w:rPr>
          <w:rFonts w:ascii="Myriad Pro SemiExt" w:hAnsi="Myriad Pro SemiExt"/>
          <w:color w:val="231F20"/>
          <w:sz w:val="18"/>
        </w:rPr>
        <w:t>la</w:t>
      </w:r>
      <w:r>
        <w:rPr>
          <w:rFonts w:ascii="Myriad Pro SemiExt" w:hAnsi="Myriad Pro SemiExt"/>
          <w:color w:val="231F20"/>
          <w:spacing w:val="-1"/>
          <w:sz w:val="18"/>
        </w:rPr>
        <w:t> </w:t>
      </w:r>
      <w:r>
        <w:rPr>
          <w:rFonts w:ascii="Myriad Pro SemiExt" w:hAnsi="Myriad Pro SemiExt"/>
          <w:color w:val="231F20"/>
          <w:sz w:val="18"/>
        </w:rPr>
        <w:t>instalación</w:t>
      </w:r>
      <w:r>
        <w:rPr>
          <w:rFonts w:ascii="Myriad Pro SemiExt" w:hAnsi="Myriad Pro SemiExt"/>
          <w:color w:val="231F20"/>
          <w:spacing w:val="-1"/>
          <w:sz w:val="18"/>
        </w:rPr>
        <w:t> </w:t>
      </w:r>
      <w:r>
        <w:rPr>
          <w:rFonts w:ascii="Myriad Pro SemiExt" w:hAnsi="Myriad Pro SemiExt"/>
          <w:color w:val="231F20"/>
          <w:sz w:val="18"/>
        </w:rPr>
        <w:t>del</w:t>
      </w:r>
      <w:r>
        <w:rPr>
          <w:rFonts w:ascii="Myriad Pro SemiExt" w:hAnsi="Myriad Pro SemiExt"/>
          <w:color w:val="231F20"/>
          <w:spacing w:val="-2"/>
          <w:sz w:val="18"/>
        </w:rPr>
        <w:t> </w:t>
      </w:r>
      <w:r>
        <w:rPr>
          <w:rFonts w:ascii="Myriad Pro SemiExt" w:hAnsi="Myriad Pro SemiExt"/>
          <w:color w:val="231F20"/>
          <w:sz w:val="18"/>
        </w:rPr>
        <w:t>inversor</w:t>
      </w:r>
      <w:r>
        <w:rPr>
          <w:rFonts w:ascii="Myriad Pro SemiExt" w:hAnsi="Myriad Pro SemiExt"/>
          <w:color w:val="231F20"/>
          <w:spacing w:val="-1"/>
          <w:sz w:val="18"/>
        </w:rPr>
        <w:t> </w:t>
      </w:r>
      <w:r>
        <w:rPr>
          <w:rFonts w:ascii="Myriad Pro SemiExt" w:hAnsi="Myriad Pro SemiExt"/>
          <w:color w:val="231F20"/>
          <w:sz w:val="18"/>
        </w:rPr>
        <w:t>en</w:t>
      </w:r>
      <w:r>
        <w:rPr>
          <w:rFonts w:ascii="Myriad Pro SemiExt" w:hAnsi="Myriad Pro SemiExt"/>
          <w:color w:val="231F20"/>
          <w:spacing w:val="-1"/>
          <w:sz w:val="18"/>
        </w:rPr>
        <w:t> </w:t>
      </w:r>
      <w:r>
        <w:rPr>
          <w:rFonts w:ascii="Myriad Pro SemiExt" w:hAnsi="Myriad Pro SemiExt"/>
          <w:color w:val="231F20"/>
          <w:sz w:val="18"/>
        </w:rPr>
        <w:t>la</w:t>
      </w:r>
      <w:r>
        <w:rPr>
          <w:rFonts w:ascii="Myriad Pro SemiExt" w:hAnsi="Myriad Pro SemiExt"/>
          <w:color w:val="231F20"/>
          <w:spacing w:val="-1"/>
          <w:sz w:val="18"/>
        </w:rPr>
        <w:t> </w:t>
      </w:r>
      <w:r>
        <w:rPr>
          <w:rFonts w:ascii="Myriad Pro SemiExt" w:hAnsi="Myriad Pro SemiExt"/>
          <w:color w:val="231F20"/>
          <w:spacing w:val="-4"/>
          <w:sz w:val="18"/>
        </w:rPr>
        <w:t>pared</w:t>
      </w:r>
    </w:p>
    <w:p>
      <w:pPr>
        <w:pStyle w:val="BodyText"/>
        <w:spacing w:before="126"/>
        <w:ind w:left="722"/>
        <w:rPr>
          <w:b w:val="0"/>
        </w:rPr>
      </w:pPr>
      <w:r>
        <w:rPr/>
        <w:drawing>
          <wp:inline distT="0" distB="0" distL="0" distR="0">
            <wp:extent cx="74282" cy="85801"/>
            <wp:effectExtent l="0" t="0" r="0" b="0"/>
            <wp:docPr id="595" name="Image 595"/>
            <wp:cNvGraphicFramePr>
              <a:graphicFrameLocks/>
            </wp:cNvGraphicFramePr>
            <a:graphic>
              <a:graphicData uri="http://schemas.openxmlformats.org/drawingml/2006/picture">
                <pic:pic>
                  <pic:nvPicPr>
                    <pic:cNvPr id="595" name="Image 595"/>
                    <pic:cNvPicPr/>
                  </pic:nvPicPr>
                  <pic:blipFill>
                    <a:blip r:embed="rId67" cstate="print"/>
                    <a:stretch>
                      <a:fillRect/>
                    </a:stretch>
                  </pic:blipFill>
                  <pic:spPr>
                    <a:xfrm>
                      <a:off x="0" y="0"/>
                      <a:ext cx="74282" cy="85801"/>
                    </a:xfrm>
                    <a:prstGeom prst="rect">
                      <a:avLst/>
                    </a:prstGeom>
                  </pic:spPr>
                </pic:pic>
              </a:graphicData>
            </a:graphic>
          </wp:inline>
        </w:drawing>
      </w:r>
      <w:r>
        <w:rPr/>
      </w:r>
      <w:r>
        <w:rPr>
          <w:rFonts w:ascii="Times New Roman"/>
          <w:spacing w:val="37"/>
          <w:position w:val="1"/>
          <w:sz w:val="20"/>
        </w:rPr>
        <w:t> </w:t>
      </w:r>
      <w:r>
        <w:rPr>
          <w:b w:val="0"/>
          <w:color w:val="231F20"/>
          <w:position w:val="1"/>
        </w:rPr>
        <w:t>Paso 1: fije el soporte mural a la pared.</w:t>
      </w:r>
    </w:p>
    <w:p>
      <w:pPr>
        <w:pStyle w:val="ListParagraph"/>
        <w:numPr>
          <w:ilvl w:val="3"/>
          <w:numId w:val="15"/>
        </w:numPr>
        <w:tabs>
          <w:tab w:pos="1090" w:val="left" w:leader="none"/>
        </w:tabs>
        <w:spacing w:line="189" w:lineRule="auto" w:before="145" w:after="0"/>
        <w:ind w:left="919" w:right="209" w:firstLine="0"/>
        <w:jc w:val="left"/>
        <w:rPr>
          <w:b w:val="0"/>
          <w:sz w:val="17"/>
        </w:rPr>
      </w:pPr>
      <w:r>
        <w:rPr>
          <w:b w:val="0"/>
          <w:color w:val="231F20"/>
          <w:sz w:val="17"/>
        </w:rPr>
        <w:t>Saque</w:t>
      </w:r>
      <w:r>
        <w:rPr>
          <w:b w:val="0"/>
          <w:color w:val="231F20"/>
          <w:spacing w:val="-3"/>
          <w:sz w:val="17"/>
        </w:rPr>
        <w:t> </w:t>
      </w:r>
      <w:r>
        <w:rPr>
          <w:b w:val="0"/>
          <w:color w:val="231F20"/>
          <w:sz w:val="17"/>
        </w:rPr>
        <w:t>el</w:t>
      </w:r>
      <w:r>
        <w:rPr>
          <w:b w:val="0"/>
          <w:color w:val="231F20"/>
          <w:spacing w:val="-3"/>
          <w:sz w:val="17"/>
        </w:rPr>
        <w:t> </w:t>
      </w:r>
      <w:r>
        <w:rPr>
          <w:b w:val="0"/>
          <w:color w:val="231F20"/>
          <w:sz w:val="17"/>
        </w:rPr>
        <w:t>soporte</w:t>
      </w:r>
      <w:r>
        <w:rPr>
          <w:b w:val="0"/>
          <w:color w:val="231F20"/>
          <w:spacing w:val="-3"/>
          <w:sz w:val="17"/>
        </w:rPr>
        <w:t> </w:t>
      </w:r>
      <w:r>
        <w:rPr>
          <w:b w:val="0"/>
          <w:color w:val="231F20"/>
          <w:sz w:val="17"/>
        </w:rPr>
        <w:t>y</w:t>
      </w:r>
      <w:r>
        <w:rPr>
          <w:b w:val="0"/>
          <w:color w:val="231F20"/>
          <w:spacing w:val="-3"/>
          <w:sz w:val="17"/>
        </w:rPr>
        <w:t> </w:t>
      </w:r>
      <w:r>
        <w:rPr>
          <w:b w:val="0"/>
          <w:color w:val="231F20"/>
          <w:sz w:val="17"/>
        </w:rPr>
        <w:t>los</w:t>
      </w:r>
      <w:r>
        <w:rPr>
          <w:b w:val="0"/>
          <w:color w:val="231F20"/>
          <w:spacing w:val="-3"/>
          <w:sz w:val="17"/>
        </w:rPr>
        <w:t> </w:t>
      </w:r>
      <w:r>
        <w:rPr>
          <w:b w:val="0"/>
          <w:color w:val="231F20"/>
          <w:sz w:val="17"/>
        </w:rPr>
        <w:t>tornillos</w:t>
      </w:r>
      <w:r>
        <w:rPr>
          <w:b w:val="0"/>
          <w:color w:val="231F20"/>
          <w:spacing w:val="-3"/>
          <w:sz w:val="17"/>
        </w:rPr>
        <w:t> </w:t>
      </w:r>
      <w:r>
        <w:rPr>
          <w:b w:val="0"/>
          <w:color w:val="231F20"/>
          <w:sz w:val="17"/>
        </w:rPr>
        <w:t>M8</w:t>
      </w:r>
      <w:r>
        <w:rPr>
          <w:b w:val="0"/>
          <w:color w:val="231F20"/>
          <w:spacing w:val="-3"/>
          <w:sz w:val="17"/>
        </w:rPr>
        <w:t> </w:t>
      </w:r>
      <w:r>
        <w:rPr>
          <w:b w:val="0"/>
          <w:color w:val="231F20"/>
          <w:sz w:val="17"/>
        </w:rPr>
        <w:t>de</w:t>
      </w:r>
      <w:r>
        <w:rPr>
          <w:b w:val="0"/>
          <w:color w:val="231F20"/>
          <w:spacing w:val="-3"/>
          <w:sz w:val="17"/>
        </w:rPr>
        <w:t> </w:t>
      </w:r>
      <w:r>
        <w:rPr>
          <w:b w:val="0"/>
          <w:color w:val="231F20"/>
          <w:sz w:val="17"/>
        </w:rPr>
        <w:t>la</w:t>
      </w:r>
      <w:r>
        <w:rPr>
          <w:b w:val="0"/>
          <w:color w:val="231F20"/>
          <w:spacing w:val="-3"/>
          <w:sz w:val="17"/>
        </w:rPr>
        <w:t> </w:t>
      </w:r>
      <w:r>
        <w:rPr>
          <w:b w:val="0"/>
          <w:color w:val="231F20"/>
          <w:sz w:val="17"/>
        </w:rPr>
        <w:t>caja</w:t>
      </w:r>
      <w:r>
        <w:rPr>
          <w:b w:val="0"/>
          <w:color w:val="231F20"/>
          <w:spacing w:val="-3"/>
          <w:sz w:val="17"/>
        </w:rPr>
        <w:t> </w:t>
      </w:r>
      <w:r>
        <w:rPr>
          <w:b w:val="0"/>
          <w:color w:val="231F20"/>
          <w:sz w:val="17"/>
        </w:rPr>
        <w:t>de</w:t>
      </w:r>
      <w:r>
        <w:rPr>
          <w:b w:val="0"/>
          <w:color w:val="231F20"/>
          <w:spacing w:val="-3"/>
          <w:sz w:val="17"/>
        </w:rPr>
        <w:t> </w:t>
      </w:r>
      <w:r>
        <w:rPr>
          <w:b w:val="0"/>
          <w:color w:val="231F20"/>
          <w:sz w:val="17"/>
        </w:rPr>
        <w:t>accesorios</w:t>
      </w:r>
      <w:r>
        <w:rPr>
          <w:b w:val="0"/>
          <w:color w:val="231F20"/>
          <w:spacing w:val="-3"/>
          <w:sz w:val="17"/>
        </w:rPr>
        <w:t> </w:t>
      </w:r>
      <w:r>
        <w:rPr>
          <w:b w:val="0"/>
          <w:color w:val="231F20"/>
          <w:sz w:val="17"/>
        </w:rPr>
        <w:t>como</w:t>
      </w:r>
      <w:r>
        <w:rPr>
          <w:b w:val="0"/>
          <w:color w:val="231F20"/>
          <w:spacing w:val="-3"/>
          <w:sz w:val="17"/>
        </w:rPr>
        <w:t> </w:t>
      </w:r>
      <w:r>
        <w:rPr>
          <w:b w:val="0"/>
          <w:color w:val="231F20"/>
          <w:sz w:val="17"/>
        </w:rPr>
        <w:t>se</w:t>
      </w:r>
      <w:r>
        <w:rPr>
          <w:b w:val="0"/>
          <w:color w:val="231F20"/>
          <w:spacing w:val="-3"/>
          <w:sz w:val="17"/>
        </w:rPr>
        <w:t> </w:t>
      </w:r>
      <w:r>
        <w:rPr>
          <w:b w:val="0"/>
          <w:color w:val="231F20"/>
          <w:sz w:val="17"/>
        </w:rPr>
        <w:t>indica</w:t>
      </w:r>
      <w:r>
        <w:rPr>
          <w:b w:val="0"/>
          <w:color w:val="231F20"/>
          <w:spacing w:val="-3"/>
          <w:sz w:val="17"/>
        </w:rPr>
        <w:t> </w:t>
      </w:r>
      <w:r>
        <w:rPr>
          <w:b w:val="0"/>
          <w:color w:val="231F20"/>
          <w:sz w:val="17"/>
        </w:rPr>
        <w:t>a </w:t>
      </w:r>
      <w:r>
        <w:rPr>
          <w:b w:val="0"/>
          <w:color w:val="231F20"/>
          <w:spacing w:val="-2"/>
          <w:sz w:val="17"/>
        </w:rPr>
        <w:t>continuación:</w:t>
      </w:r>
    </w:p>
    <w:p>
      <w:pPr>
        <w:pStyle w:val="BodyText"/>
        <w:spacing w:line="237" w:lineRule="auto" w:before="73"/>
        <w:ind w:left="721" w:right="162"/>
        <w:rPr>
          <w:b w:val="0"/>
        </w:rPr>
      </w:pPr>
      <w:r>
        <w:rPr>
          <w:b w:val="0"/>
          <w:color w:val="231F20"/>
        </w:rPr>
        <w:t>Y prepare de antemano la combinación de expansión de hierro M10x80. Por favor,</w:t>
      </w:r>
      <w:r>
        <w:rPr>
          <w:b w:val="0"/>
          <w:color w:val="231F20"/>
          <w:spacing w:val="-4"/>
        </w:rPr>
        <w:t> </w:t>
      </w:r>
      <w:r>
        <w:rPr>
          <w:b w:val="0"/>
          <w:color w:val="231F20"/>
        </w:rPr>
        <w:t>tenga</w:t>
      </w:r>
      <w:r>
        <w:rPr>
          <w:b w:val="0"/>
          <w:color w:val="231F20"/>
          <w:spacing w:val="-4"/>
        </w:rPr>
        <w:t> </w:t>
      </w:r>
      <w:r>
        <w:rPr>
          <w:b w:val="0"/>
          <w:color w:val="231F20"/>
        </w:rPr>
        <w:t>en</w:t>
      </w:r>
      <w:r>
        <w:rPr>
          <w:b w:val="0"/>
          <w:color w:val="231F20"/>
          <w:spacing w:val="-4"/>
        </w:rPr>
        <w:t> </w:t>
      </w:r>
      <w:r>
        <w:rPr>
          <w:b w:val="0"/>
          <w:color w:val="231F20"/>
        </w:rPr>
        <w:t>cuenta</w:t>
      </w:r>
      <w:r>
        <w:rPr>
          <w:b w:val="0"/>
          <w:color w:val="231F20"/>
          <w:spacing w:val="-4"/>
        </w:rPr>
        <w:t> </w:t>
      </w:r>
      <w:r>
        <w:rPr>
          <w:b w:val="0"/>
          <w:color w:val="231F20"/>
        </w:rPr>
        <w:t>que</w:t>
      </w:r>
      <w:r>
        <w:rPr>
          <w:b w:val="0"/>
          <w:color w:val="231F20"/>
          <w:spacing w:val="-4"/>
        </w:rPr>
        <w:t> </w:t>
      </w:r>
      <w:r>
        <w:rPr>
          <w:b w:val="0"/>
          <w:color w:val="231F20"/>
        </w:rPr>
        <w:t>los</w:t>
      </w:r>
      <w:r>
        <w:rPr>
          <w:b w:val="0"/>
          <w:color w:val="231F20"/>
          <w:spacing w:val="-4"/>
        </w:rPr>
        <w:t> </w:t>
      </w:r>
      <w:r>
        <w:rPr>
          <w:b w:val="0"/>
          <w:color w:val="231F20"/>
        </w:rPr>
        <w:t>tornillos</w:t>
      </w:r>
      <w:r>
        <w:rPr>
          <w:b w:val="0"/>
          <w:color w:val="231F20"/>
          <w:spacing w:val="-4"/>
        </w:rPr>
        <w:t> </w:t>
      </w:r>
      <w:r>
        <w:rPr>
          <w:b w:val="0"/>
          <w:color w:val="231F20"/>
        </w:rPr>
        <w:t>M10x80</w:t>
      </w:r>
      <w:r>
        <w:rPr>
          <w:b w:val="0"/>
          <w:color w:val="231F20"/>
          <w:spacing w:val="-4"/>
        </w:rPr>
        <w:t> </w:t>
      </w:r>
      <w:r>
        <w:rPr>
          <w:b w:val="0"/>
          <w:color w:val="231F20"/>
        </w:rPr>
        <w:t>no</w:t>
      </w:r>
      <w:r>
        <w:rPr>
          <w:b w:val="0"/>
          <w:color w:val="231F20"/>
          <w:spacing w:val="-4"/>
        </w:rPr>
        <w:t> </w:t>
      </w:r>
      <w:r>
        <w:rPr>
          <w:b w:val="0"/>
          <w:color w:val="231F20"/>
        </w:rPr>
        <w:t>están</w:t>
      </w:r>
      <w:r>
        <w:rPr>
          <w:b w:val="0"/>
          <w:color w:val="231F20"/>
          <w:spacing w:val="-4"/>
        </w:rPr>
        <w:t> </w:t>
      </w:r>
      <w:r>
        <w:rPr>
          <w:b w:val="0"/>
          <w:color w:val="231F20"/>
        </w:rPr>
        <w:t>en</w:t>
      </w:r>
      <w:r>
        <w:rPr>
          <w:b w:val="0"/>
          <w:color w:val="231F20"/>
          <w:spacing w:val="-4"/>
        </w:rPr>
        <w:t> </w:t>
      </w:r>
      <w:r>
        <w:rPr>
          <w:b w:val="0"/>
          <w:color w:val="231F20"/>
        </w:rPr>
        <w:t>la</w:t>
      </w:r>
      <w:r>
        <w:rPr>
          <w:b w:val="0"/>
          <w:color w:val="231F20"/>
          <w:spacing w:val="-4"/>
        </w:rPr>
        <w:t> </w:t>
      </w:r>
      <w:r>
        <w:rPr>
          <w:b w:val="0"/>
          <w:color w:val="231F20"/>
        </w:rPr>
        <w:t>caja</w:t>
      </w:r>
      <w:r>
        <w:rPr>
          <w:b w:val="0"/>
          <w:color w:val="231F20"/>
          <w:spacing w:val="-4"/>
        </w:rPr>
        <w:t> </w:t>
      </w:r>
      <w:r>
        <w:rPr>
          <w:b w:val="0"/>
          <w:color w:val="231F20"/>
        </w:rPr>
        <w:t>de</w:t>
      </w:r>
      <w:r>
        <w:rPr>
          <w:b w:val="0"/>
          <w:color w:val="231F20"/>
          <w:spacing w:val="-4"/>
        </w:rPr>
        <w:t> </w:t>
      </w:r>
      <w:r>
        <w:rPr>
          <w:b w:val="0"/>
          <w:color w:val="231F20"/>
        </w:rPr>
        <w:t>accesorios. Por favor, prepárelos con antelación.</w:t>
      </w:r>
    </w:p>
    <w:p>
      <w:pPr>
        <w:pStyle w:val="BodyText"/>
        <w:spacing w:before="8"/>
        <w:rPr>
          <w:b w:val="0"/>
          <w:sz w:val="15"/>
        </w:rPr>
      </w:pPr>
      <w:r>
        <w:rPr/>
        <mc:AlternateContent>
          <mc:Choice Requires="wps">
            <w:drawing>
              <wp:anchor distT="0" distB="0" distL="0" distR="0" allowOverlap="1" layoutInCell="1" locked="0" behindDoc="1" simplePos="0" relativeHeight="487693312">
                <wp:simplePos x="0" y="0"/>
                <wp:positionH relativeFrom="page">
                  <wp:posOffset>687077</wp:posOffset>
                </wp:positionH>
                <wp:positionV relativeFrom="paragraph">
                  <wp:posOffset>133759</wp:posOffset>
                </wp:positionV>
                <wp:extent cx="3715385" cy="1152525"/>
                <wp:effectExtent l="0" t="0" r="0" b="0"/>
                <wp:wrapTopAndBottom/>
                <wp:docPr id="596" name="Group 596"/>
                <wp:cNvGraphicFramePr>
                  <a:graphicFrameLocks/>
                </wp:cNvGraphicFramePr>
                <a:graphic>
                  <a:graphicData uri="http://schemas.microsoft.com/office/word/2010/wordprocessingGroup">
                    <wpg:wgp>
                      <wpg:cNvPr id="596" name="Group 596"/>
                      <wpg:cNvGrpSpPr/>
                      <wpg:grpSpPr>
                        <a:xfrm>
                          <a:off x="0" y="0"/>
                          <a:ext cx="3715385" cy="1152525"/>
                          <a:chExt cx="3715385" cy="1152525"/>
                        </a:xfrm>
                      </wpg:grpSpPr>
                      <pic:pic>
                        <pic:nvPicPr>
                          <pic:cNvPr id="597" name="Image 597"/>
                          <pic:cNvPicPr/>
                        </pic:nvPicPr>
                        <pic:blipFill>
                          <a:blip r:embed="rId136" cstate="print"/>
                          <a:stretch>
                            <a:fillRect/>
                          </a:stretch>
                        </pic:blipFill>
                        <pic:spPr>
                          <a:xfrm>
                            <a:off x="0" y="0"/>
                            <a:ext cx="3715207" cy="1152436"/>
                          </a:xfrm>
                          <a:prstGeom prst="rect">
                            <a:avLst/>
                          </a:prstGeom>
                        </pic:spPr>
                      </pic:pic>
                      <wps:wsp>
                        <wps:cNvPr id="598" name="Textbox 598"/>
                        <wps:cNvSpPr txBox="1"/>
                        <wps:spPr>
                          <a:xfrm>
                            <a:off x="1076093" y="708491"/>
                            <a:ext cx="527050" cy="128905"/>
                          </a:xfrm>
                          <a:prstGeom prst="rect">
                            <a:avLst/>
                          </a:prstGeom>
                        </wps:spPr>
                        <wps:txbx>
                          <w:txbxContent>
                            <w:p>
                              <w:pPr>
                                <w:spacing w:before="0"/>
                                <w:ind w:left="0" w:right="0" w:firstLine="0"/>
                                <w:jc w:val="left"/>
                                <w:rPr>
                                  <w:b w:val="0"/>
                                  <w:sz w:val="17"/>
                                </w:rPr>
                              </w:pPr>
                              <w:r>
                                <w:rPr>
                                  <w:b w:val="0"/>
                                  <w:color w:val="231F20"/>
                                  <w:sz w:val="17"/>
                                </w:rPr>
                                <w:t>Soporte</w:t>
                              </w:r>
                              <w:r>
                                <w:rPr>
                                  <w:b w:val="0"/>
                                  <w:color w:val="231F20"/>
                                  <w:spacing w:val="3"/>
                                  <w:sz w:val="17"/>
                                </w:rPr>
                                <w:t> </w:t>
                              </w:r>
                              <w:r>
                                <w:rPr>
                                  <w:b w:val="0"/>
                                  <w:color w:val="231F20"/>
                                  <w:spacing w:val="-5"/>
                                  <w:sz w:val="17"/>
                                </w:rPr>
                                <w:t>x1</w:t>
                              </w:r>
                            </w:p>
                          </w:txbxContent>
                        </wps:txbx>
                        <wps:bodyPr wrap="square" lIns="0" tIns="0" rIns="0" bIns="0" rtlCol="0">
                          <a:noAutofit/>
                        </wps:bodyPr>
                      </wps:wsp>
                      <wps:wsp>
                        <wps:cNvPr id="599" name="Textbox 599"/>
                        <wps:cNvSpPr txBox="1"/>
                        <wps:spPr>
                          <a:xfrm>
                            <a:off x="2127435" y="708491"/>
                            <a:ext cx="748030" cy="128905"/>
                          </a:xfrm>
                          <a:prstGeom prst="rect">
                            <a:avLst/>
                          </a:prstGeom>
                        </wps:spPr>
                        <wps:txbx>
                          <w:txbxContent>
                            <w:p>
                              <w:pPr>
                                <w:spacing w:before="0"/>
                                <w:ind w:left="0" w:right="0" w:firstLine="0"/>
                                <w:jc w:val="left"/>
                                <w:rPr>
                                  <w:b w:val="0"/>
                                  <w:sz w:val="17"/>
                                </w:rPr>
                              </w:pPr>
                              <w:r>
                                <w:rPr>
                                  <w:b w:val="0"/>
                                  <w:color w:val="231F20"/>
                                  <w:sz w:val="17"/>
                                </w:rPr>
                                <w:t>Perno</w:t>
                              </w:r>
                              <w:r>
                                <w:rPr>
                                  <w:b w:val="0"/>
                                  <w:color w:val="231F20"/>
                                  <w:spacing w:val="-4"/>
                                  <w:sz w:val="17"/>
                                </w:rPr>
                                <w:t> </w:t>
                              </w:r>
                              <w:r>
                                <w:rPr>
                                  <w:b w:val="0"/>
                                  <w:color w:val="231F20"/>
                                  <w:sz w:val="17"/>
                                </w:rPr>
                                <w:t>de</w:t>
                              </w:r>
                              <w:r>
                                <w:rPr>
                                  <w:b w:val="0"/>
                                  <w:color w:val="231F20"/>
                                  <w:spacing w:val="-1"/>
                                  <w:sz w:val="17"/>
                                </w:rPr>
                                <w:t> </w:t>
                              </w:r>
                              <w:r>
                                <w:rPr>
                                  <w:b w:val="0"/>
                                  <w:color w:val="231F20"/>
                                  <w:sz w:val="17"/>
                                </w:rPr>
                                <w:t>M8</w:t>
                              </w:r>
                              <w:r>
                                <w:rPr>
                                  <w:b w:val="0"/>
                                  <w:color w:val="231F20"/>
                                  <w:spacing w:val="-1"/>
                                  <w:sz w:val="17"/>
                                </w:rPr>
                                <w:t> </w:t>
                              </w:r>
                              <w:r>
                                <w:rPr>
                                  <w:b w:val="0"/>
                                  <w:color w:val="231F20"/>
                                  <w:spacing w:val="-5"/>
                                  <w:sz w:val="17"/>
                                </w:rPr>
                                <w:t>x2</w:t>
                              </w:r>
                            </w:p>
                          </w:txbxContent>
                        </wps:txbx>
                        <wps:bodyPr wrap="square" lIns="0" tIns="0" rIns="0" bIns="0" rtlCol="0">
                          <a:noAutofit/>
                        </wps:bodyPr>
                      </wps:wsp>
                    </wpg:wgp>
                  </a:graphicData>
                </a:graphic>
              </wp:anchor>
            </w:drawing>
          </mc:Choice>
          <mc:Fallback>
            <w:pict>
              <v:group style="position:absolute;margin-left:54.100601pt;margin-top:10.53225pt;width:292.55pt;height:90.75pt;mso-position-horizontal-relative:page;mso-position-vertical-relative:paragraph;z-index:-15623168;mso-wrap-distance-left:0;mso-wrap-distance-right:0" id="docshapegroup521" coordorigin="1082,211" coordsize="5851,1815">
                <v:shape style="position:absolute;left:1082;top:210;width:5851;height:1815" type="#_x0000_t75" id="docshape522" stroked="false">
                  <v:imagedata r:id="rId136" o:title=""/>
                </v:shape>
                <v:shape style="position:absolute;left:2776;top:1326;width:830;height:203" type="#_x0000_t202" id="docshape523" filled="false" stroked="false">
                  <v:textbox inset="0,0,0,0">
                    <w:txbxContent>
                      <w:p>
                        <w:pPr>
                          <w:spacing w:before="0"/>
                          <w:ind w:left="0" w:right="0" w:firstLine="0"/>
                          <w:jc w:val="left"/>
                          <w:rPr>
                            <w:b w:val="0"/>
                            <w:sz w:val="17"/>
                          </w:rPr>
                        </w:pPr>
                        <w:r>
                          <w:rPr>
                            <w:b w:val="0"/>
                            <w:color w:val="231F20"/>
                            <w:sz w:val="17"/>
                          </w:rPr>
                          <w:t>Soporte</w:t>
                        </w:r>
                        <w:r>
                          <w:rPr>
                            <w:b w:val="0"/>
                            <w:color w:val="231F20"/>
                            <w:spacing w:val="3"/>
                            <w:sz w:val="17"/>
                          </w:rPr>
                          <w:t> </w:t>
                        </w:r>
                        <w:r>
                          <w:rPr>
                            <w:b w:val="0"/>
                            <w:color w:val="231F20"/>
                            <w:spacing w:val="-5"/>
                            <w:sz w:val="17"/>
                          </w:rPr>
                          <w:t>x1</w:t>
                        </w:r>
                      </w:p>
                    </w:txbxContent>
                  </v:textbox>
                  <w10:wrap type="none"/>
                </v:shape>
                <v:shape style="position:absolute;left:4432;top:1326;width:1178;height:203" type="#_x0000_t202" id="docshape524" filled="false" stroked="false">
                  <v:textbox inset="0,0,0,0">
                    <w:txbxContent>
                      <w:p>
                        <w:pPr>
                          <w:spacing w:before="0"/>
                          <w:ind w:left="0" w:right="0" w:firstLine="0"/>
                          <w:jc w:val="left"/>
                          <w:rPr>
                            <w:b w:val="0"/>
                            <w:sz w:val="17"/>
                          </w:rPr>
                        </w:pPr>
                        <w:r>
                          <w:rPr>
                            <w:b w:val="0"/>
                            <w:color w:val="231F20"/>
                            <w:sz w:val="17"/>
                          </w:rPr>
                          <w:t>Perno</w:t>
                        </w:r>
                        <w:r>
                          <w:rPr>
                            <w:b w:val="0"/>
                            <w:color w:val="231F20"/>
                            <w:spacing w:val="-4"/>
                            <w:sz w:val="17"/>
                          </w:rPr>
                          <w:t> </w:t>
                        </w:r>
                        <w:r>
                          <w:rPr>
                            <w:b w:val="0"/>
                            <w:color w:val="231F20"/>
                            <w:sz w:val="17"/>
                          </w:rPr>
                          <w:t>de</w:t>
                        </w:r>
                        <w:r>
                          <w:rPr>
                            <w:b w:val="0"/>
                            <w:color w:val="231F20"/>
                            <w:spacing w:val="-1"/>
                            <w:sz w:val="17"/>
                          </w:rPr>
                          <w:t> </w:t>
                        </w:r>
                        <w:r>
                          <w:rPr>
                            <w:b w:val="0"/>
                            <w:color w:val="231F20"/>
                            <w:sz w:val="17"/>
                          </w:rPr>
                          <w:t>M8</w:t>
                        </w:r>
                        <w:r>
                          <w:rPr>
                            <w:b w:val="0"/>
                            <w:color w:val="231F20"/>
                            <w:spacing w:val="-1"/>
                            <w:sz w:val="17"/>
                          </w:rPr>
                          <w:t> </w:t>
                        </w:r>
                        <w:r>
                          <w:rPr>
                            <w:b w:val="0"/>
                            <w:color w:val="231F20"/>
                            <w:spacing w:val="-5"/>
                            <w:sz w:val="17"/>
                          </w:rPr>
                          <w:t>x2</w:t>
                        </w:r>
                      </w:p>
                    </w:txbxContent>
                  </v:textbox>
                  <w10:wrap type="none"/>
                </v:shape>
                <w10:wrap type="topAndBottom"/>
              </v:group>
            </w:pict>
          </mc:Fallback>
        </mc:AlternateContent>
      </w:r>
    </w:p>
    <w:p>
      <w:pPr>
        <w:pStyle w:val="ListParagraph"/>
        <w:numPr>
          <w:ilvl w:val="3"/>
          <w:numId w:val="15"/>
        </w:numPr>
        <w:tabs>
          <w:tab w:pos="1109" w:val="left" w:leader="none"/>
        </w:tabs>
        <w:spacing w:line="237" w:lineRule="auto" w:before="111" w:after="0"/>
        <w:ind w:left="919" w:right="124" w:firstLine="0"/>
        <w:jc w:val="left"/>
        <w:rPr>
          <w:b w:val="0"/>
          <w:sz w:val="17"/>
        </w:rPr>
      </w:pPr>
      <w:r>
        <w:rPr>
          <w:b w:val="0"/>
          <w:color w:val="231F20"/>
          <w:sz w:val="17"/>
        </w:rPr>
        <w:t>Utilice</w:t>
      </w:r>
      <w:r>
        <w:rPr>
          <w:b w:val="0"/>
          <w:color w:val="231F20"/>
          <w:spacing w:val="-3"/>
          <w:sz w:val="17"/>
        </w:rPr>
        <w:t> </w:t>
      </w:r>
      <w:r>
        <w:rPr>
          <w:b w:val="0"/>
          <w:color w:val="231F20"/>
          <w:sz w:val="17"/>
        </w:rPr>
        <w:t>el</w:t>
      </w:r>
      <w:r>
        <w:rPr>
          <w:b w:val="0"/>
          <w:color w:val="231F20"/>
          <w:spacing w:val="-3"/>
          <w:sz w:val="17"/>
        </w:rPr>
        <w:t> </w:t>
      </w:r>
      <w:r>
        <w:rPr>
          <w:b w:val="0"/>
          <w:color w:val="231F20"/>
          <w:sz w:val="17"/>
        </w:rPr>
        <w:t>soporte</w:t>
      </w:r>
      <w:r>
        <w:rPr>
          <w:b w:val="0"/>
          <w:color w:val="231F20"/>
          <w:spacing w:val="-3"/>
          <w:sz w:val="17"/>
        </w:rPr>
        <w:t> </w:t>
      </w:r>
      <w:r>
        <w:rPr>
          <w:b w:val="0"/>
          <w:color w:val="231F20"/>
          <w:sz w:val="17"/>
        </w:rPr>
        <w:t>como</w:t>
      </w:r>
      <w:r>
        <w:rPr>
          <w:b w:val="0"/>
          <w:color w:val="231F20"/>
          <w:spacing w:val="-3"/>
          <w:sz w:val="17"/>
        </w:rPr>
        <w:t> </w:t>
      </w:r>
      <w:r>
        <w:rPr>
          <w:b w:val="0"/>
          <w:color w:val="231F20"/>
          <w:sz w:val="17"/>
        </w:rPr>
        <w:t>plantilla</w:t>
      </w:r>
      <w:r>
        <w:rPr>
          <w:b w:val="0"/>
          <w:color w:val="231F20"/>
          <w:spacing w:val="-3"/>
          <w:sz w:val="17"/>
        </w:rPr>
        <w:t> </w:t>
      </w:r>
      <w:r>
        <w:rPr>
          <w:b w:val="0"/>
          <w:color w:val="231F20"/>
          <w:sz w:val="17"/>
        </w:rPr>
        <w:t>para</w:t>
      </w:r>
      <w:r>
        <w:rPr>
          <w:b w:val="0"/>
          <w:color w:val="231F20"/>
          <w:spacing w:val="-3"/>
          <w:sz w:val="17"/>
        </w:rPr>
        <w:t> </w:t>
      </w:r>
      <w:r>
        <w:rPr>
          <w:b w:val="0"/>
          <w:color w:val="231F20"/>
          <w:sz w:val="17"/>
        </w:rPr>
        <w:t>marcar</w:t>
      </w:r>
      <w:r>
        <w:rPr>
          <w:b w:val="0"/>
          <w:color w:val="231F20"/>
          <w:spacing w:val="-3"/>
          <w:sz w:val="17"/>
        </w:rPr>
        <w:t> </w:t>
      </w:r>
      <w:r>
        <w:rPr>
          <w:b w:val="0"/>
          <w:color w:val="231F20"/>
          <w:sz w:val="17"/>
        </w:rPr>
        <w:t>la</w:t>
      </w:r>
      <w:r>
        <w:rPr>
          <w:b w:val="0"/>
          <w:color w:val="231F20"/>
          <w:spacing w:val="-3"/>
          <w:sz w:val="17"/>
        </w:rPr>
        <w:t> </w:t>
      </w:r>
      <w:r>
        <w:rPr>
          <w:b w:val="0"/>
          <w:color w:val="231F20"/>
          <w:sz w:val="17"/>
        </w:rPr>
        <w:t>posición</w:t>
      </w:r>
      <w:r>
        <w:rPr>
          <w:b w:val="0"/>
          <w:color w:val="231F20"/>
          <w:spacing w:val="-3"/>
          <w:sz w:val="17"/>
        </w:rPr>
        <w:t> </w:t>
      </w:r>
      <w:r>
        <w:rPr>
          <w:b w:val="0"/>
          <w:color w:val="231F20"/>
          <w:sz w:val="17"/>
        </w:rPr>
        <w:t>de</w:t>
      </w:r>
      <w:r>
        <w:rPr>
          <w:b w:val="0"/>
          <w:color w:val="231F20"/>
          <w:spacing w:val="-3"/>
          <w:sz w:val="17"/>
        </w:rPr>
        <w:t> </w:t>
      </w:r>
      <w:r>
        <w:rPr>
          <w:b w:val="0"/>
          <w:color w:val="231F20"/>
          <w:sz w:val="17"/>
        </w:rPr>
        <w:t>los</w:t>
      </w:r>
      <w:r>
        <w:rPr>
          <w:b w:val="0"/>
          <w:color w:val="231F20"/>
          <w:spacing w:val="-3"/>
          <w:sz w:val="17"/>
        </w:rPr>
        <w:t> </w:t>
      </w:r>
      <w:r>
        <w:rPr>
          <w:b w:val="0"/>
          <w:color w:val="231F20"/>
          <w:sz w:val="17"/>
        </w:rPr>
        <w:t>agujeros</w:t>
      </w:r>
      <w:r>
        <w:rPr>
          <w:b w:val="0"/>
          <w:color w:val="231F20"/>
          <w:spacing w:val="-3"/>
          <w:sz w:val="17"/>
        </w:rPr>
        <w:t> </w:t>
      </w:r>
      <w:r>
        <w:rPr>
          <w:b w:val="0"/>
          <w:color w:val="231F20"/>
          <w:sz w:val="17"/>
        </w:rPr>
        <w:t>en</w:t>
      </w:r>
      <w:r>
        <w:rPr>
          <w:b w:val="0"/>
          <w:color w:val="231F20"/>
          <w:spacing w:val="-3"/>
          <w:sz w:val="17"/>
        </w:rPr>
        <w:t> </w:t>
      </w:r>
      <w:r>
        <w:rPr>
          <w:b w:val="0"/>
          <w:color w:val="231F20"/>
          <w:sz w:val="17"/>
        </w:rPr>
        <w:t>la pared con un nivel de burbuja y un marcador.</w:t>
      </w:r>
    </w:p>
    <w:p>
      <w:pPr>
        <w:pStyle w:val="ListParagraph"/>
        <w:numPr>
          <w:ilvl w:val="3"/>
          <w:numId w:val="15"/>
        </w:numPr>
        <w:tabs>
          <w:tab w:pos="1090" w:val="left" w:leader="none"/>
        </w:tabs>
        <w:spacing w:line="237" w:lineRule="auto" w:before="0" w:after="0"/>
        <w:ind w:left="919" w:right="38" w:firstLine="0"/>
        <w:jc w:val="left"/>
        <w:rPr>
          <w:b w:val="0"/>
          <w:sz w:val="17"/>
        </w:rPr>
      </w:pPr>
      <w:r>
        <w:rPr>
          <w:b w:val="0"/>
          <w:color w:val="231F20"/>
          <w:sz w:val="17"/>
        </w:rPr>
        <w:t>Utilice</w:t>
      </w:r>
      <w:r>
        <w:rPr>
          <w:b w:val="0"/>
          <w:color w:val="231F20"/>
          <w:spacing w:val="-3"/>
          <w:sz w:val="17"/>
        </w:rPr>
        <w:t> </w:t>
      </w:r>
      <w:r>
        <w:rPr>
          <w:b w:val="0"/>
          <w:color w:val="231F20"/>
          <w:sz w:val="17"/>
        </w:rPr>
        <w:t>una</w:t>
      </w:r>
      <w:r>
        <w:rPr>
          <w:b w:val="0"/>
          <w:color w:val="231F20"/>
          <w:spacing w:val="-3"/>
          <w:sz w:val="17"/>
        </w:rPr>
        <w:t> </w:t>
      </w:r>
      <w:r>
        <w:rPr>
          <w:b w:val="0"/>
          <w:color w:val="231F20"/>
          <w:sz w:val="17"/>
        </w:rPr>
        <w:t>broca</w:t>
      </w:r>
      <w:r>
        <w:rPr>
          <w:b w:val="0"/>
          <w:color w:val="231F20"/>
          <w:spacing w:val="-3"/>
          <w:sz w:val="17"/>
        </w:rPr>
        <w:t> </w:t>
      </w:r>
      <w:r>
        <w:rPr>
          <w:b w:val="0"/>
          <w:color w:val="231F20"/>
          <w:sz w:val="17"/>
        </w:rPr>
        <w:t>de</w:t>
      </w:r>
      <w:r>
        <w:rPr>
          <w:b w:val="0"/>
          <w:color w:val="231F20"/>
          <w:spacing w:val="-3"/>
          <w:sz w:val="17"/>
        </w:rPr>
        <w:t> </w:t>
      </w:r>
      <w:r>
        <w:rPr>
          <w:b w:val="0"/>
          <w:color w:val="231F20"/>
          <w:sz w:val="17"/>
        </w:rPr>
        <w:t>ø13</w:t>
      </w:r>
      <w:r>
        <w:rPr>
          <w:b w:val="0"/>
          <w:color w:val="231F20"/>
          <w:spacing w:val="-3"/>
          <w:sz w:val="17"/>
        </w:rPr>
        <w:t> </w:t>
      </w:r>
      <w:r>
        <w:rPr>
          <w:b w:val="0"/>
          <w:color w:val="231F20"/>
          <w:sz w:val="17"/>
        </w:rPr>
        <w:t>para</w:t>
      </w:r>
      <w:r>
        <w:rPr>
          <w:b w:val="0"/>
          <w:color w:val="231F20"/>
          <w:spacing w:val="-3"/>
          <w:sz w:val="17"/>
        </w:rPr>
        <w:t> </w:t>
      </w:r>
      <w:r>
        <w:rPr>
          <w:b w:val="0"/>
          <w:color w:val="231F20"/>
          <w:sz w:val="17"/>
        </w:rPr>
        <w:t>realizar</w:t>
      </w:r>
      <w:r>
        <w:rPr>
          <w:b w:val="0"/>
          <w:color w:val="231F20"/>
          <w:spacing w:val="-3"/>
          <w:sz w:val="17"/>
        </w:rPr>
        <w:t> </w:t>
      </w:r>
      <w:r>
        <w:rPr>
          <w:b w:val="0"/>
          <w:color w:val="231F20"/>
          <w:sz w:val="17"/>
        </w:rPr>
        <w:t>los</w:t>
      </w:r>
      <w:r>
        <w:rPr>
          <w:b w:val="0"/>
          <w:color w:val="231F20"/>
          <w:spacing w:val="-3"/>
          <w:sz w:val="17"/>
        </w:rPr>
        <w:t> </w:t>
      </w:r>
      <w:r>
        <w:rPr>
          <w:b w:val="0"/>
          <w:color w:val="231F20"/>
          <w:sz w:val="17"/>
        </w:rPr>
        <w:t>agujeros</w:t>
      </w:r>
      <w:r>
        <w:rPr>
          <w:b w:val="0"/>
          <w:color w:val="231F20"/>
          <w:spacing w:val="-3"/>
          <w:sz w:val="17"/>
        </w:rPr>
        <w:t> </w:t>
      </w:r>
      <w:r>
        <w:rPr>
          <w:b w:val="0"/>
          <w:color w:val="231F20"/>
          <w:sz w:val="17"/>
        </w:rPr>
        <w:t>de</w:t>
      </w:r>
      <w:r>
        <w:rPr>
          <w:b w:val="0"/>
          <w:color w:val="231F20"/>
          <w:spacing w:val="-3"/>
          <w:sz w:val="17"/>
        </w:rPr>
        <w:t> </w:t>
      </w:r>
      <w:r>
        <w:rPr>
          <w:b w:val="0"/>
          <w:color w:val="231F20"/>
          <w:sz w:val="17"/>
        </w:rPr>
        <w:t>acuerdo</w:t>
      </w:r>
      <w:r>
        <w:rPr>
          <w:b w:val="0"/>
          <w:color w:val="231F20"/>
          <w:spacing w:val="-3"/>
          <w:sz w:val="17"/>
        </w:rPr>
        <w:t> </w:t>
      </w:r>
      <w:r>
        <w:rPr>
          <w:b w:val="0"/>
          <w:color w:val="231F20"/>
          <w:sz w:val="17"/>
        </w:rPr>
        <w:t>con</w:t>
      </w:r>
      <w:r>
        <w:rPr>
          <w:b w:val="0"/>
          <w:color w:val="231F20"/>
          <w:spacing w:val="-3"/>
          <w:sz w:val="17"/>
        </w:rPr>
        <w:t> </w:t>
      </w:r>
      <w:r>
        <w:rPr>
          <w:b w:val="0"/>
          <w:color w:val="231F20"/>
          <w:sz w:val="17"/>
        </w:rPr>
        <w:t>la</w:t>
      </w:r>
      <w:r>
        <w:rPr>
          <w:b w:val="0"/>
          <w:color w:val="231F20"/>
          <w:spacing w:val="-3"/>
          <w:sz w:val="17"/>
        </w:rPr>
        <w:t> </w:t>
      </w:r>
      <w:r>
        <w:rPr>
          <w:b w:val="0"/>
          <w:color w:val="231F20"/>
          <w:sz w:val="17"/>
        </w:rPr>
        <w:t>marca.</w:t>
      </w:r>
      <w:r>
        <w:rPr>
          <w:b w:val="0"/>
          <w:color w:val="231F20"/>
          <w:spacing w:val="-3"/>
          <w:sz w:val="17"/>
        </w:rPr>
        <w:t> </w:t>
      </w:r>
      <w:r>
        <w:rPr>
          <w:b w:val="0"/>
          <w:color w:val="231F20"/>
          <w:sz w:val="17"/>
        </w:rPr>
        <w:t>La profundidad de los agujeros será de al menos 65 mm.</w:t>
      </w:r>
    </w:p>
    <w:p>
      <w:pPr>
        <w:pStyle w:val="ListParagraph"/>
        <w:numPr>
          <w:ilvl w:val="3"/>
          <w:numId w:val="15"/>
        </w:numPr>
        <w:tabs>
          <w:tab w:pos="1108" w:val="left" w:leader="none"/>
        </w:tabs>
        <w:spacing w:line="237" w:lineRule="auto" w:before="0" w:after="0"/>
        <w:ind w:left="919" w:right="47" w:firstLine="0"/>
        <w:jc w:val="left"/>
        <w:rPr>
          <w:b w:val="0"/>
          <w:sz w:val="17"/>
        </w:rPr>
      </w:pPr>
      <w:r>
        <w:rPr/>
        <mc:AlternateContent>
          <mc:Choice Requires="wps">
            <w:drawing>
              <wp:anchor distT="0" distB="0" distL="0" distR="0" allowOverlap="1" layoutInCell="1" locked="0" behindDoc="0" simplePos="0" relativeHeight="15835136">
                <wp:simplePos x="0" y="0"/>
                <wp:positionH relativeFrom="page">
                  <wp:posOffset>687086</wp:posOffset>
                </wp:positionH>
                <wp:positionV relativeFrom="paragraph">
                  <wp:posOffset>404976</wp:posOffset>
                </wp:positionV>
                <wp:extent cx="3852545" cy="1152525"/>
                <wp:effectExtent l="0" t="0" r="0" b="0"/>
                <wp:wrapNone/>
                <wp:docPr id="600" name="Group 600"/>
                <wp:cNvGraphicFramePr>
                  <a:graphicFrameLocks/>
                </wp:cNvGraphicFramePr>
                <a:graphic>
                  <a:graphicData uri="http://schemas.microsoft.com/office/word/2010/wordprocessingGroup">
                    <wpg:wgp>
                      <wpg:cNvPr id="600" name="Group 600"/>
                      <wpg:cNvGrpSpPr/>
                      <wpg:grpSpPr>
                        <a:xfrm>
                          <a:off x="0" y="0"/>
                          <a:ext cx="3852545" cy="1152525"/>
                          <a:chExt cx="3852545" cy="1152525"/>
                        </a:xfrm>
                      </wpg:grpSpPr>
                      <pic:pic>
                        <pic:nvPicPr>
                          <pic:cNvPr id="601" name="Image 601"/>
                          <pic:cNvPicPr/>
                        </pic:nvPicPr>
                        <pic:blipFill>
                          <a:blip r:embed="rId137" cstate="print"/>
                          <a:stretch>
                            <a:fillRect/>
                          </a:stretch>
                        </pic:blipFill>
                        <pic:spPr>
                          <a:xfrm>
                            <a:off x="0" y="0"/>
                            <a:ext cx="3852519" cy="1152436"/>
                          </a:xfrm>
                          <a:prstGeom prst="rect">
                            <a:avLst/>
                          </a:prstGeom>
                        </pic:spPr>
                      </pic:pic>
                      <wps:wsp>
                        <wps:cNvPr id="602" name="Textbox 602"/>
                        <wps:cNvSpPr txBox="1"/>
                        <wps:spPr>
                          <a:xfrm>
                            <a:off x="0" y="0"/>
                            <a:ext cx="3852545" cy="1152525"/>
                          </a:xfrm>
                          <a:prstGeom prst="rect">
                            <a:avLst/>
                          </a:prstGeom>
                        </wps:spPr>
                        <wps:txbx>
                          <w:txbxContent>
                            <w:p>
                              <w:pPr>
                                <w:spacing w:line="240" w:lineRule="auto" w:before="0"/>
                                <w:rPr>
                                  <w:b w:val="0"/>
                                  <w:sz w:val="8"/>
                                </w:rPr>
                              </w:pPr>
                            </w:p>
                            <w:p>
                              <w:pPr>
                                <w:spacing w:line="240" w:lineRule="auto" w:before="0"/>
                                <w:rPr>
                                  <w:b w:val="0"/>
                                  <w:sz w:val="8"/>
                                </w:rPr>
                              </w:pPr>
                            </w:p>
                            <w:p>
                              <w:pPr>
                                <w:spacing w:line="240" w:lineRule="auto" w:before="0"/>
                                <w:rPr>
                                  <w:b w:val="0"/>
                                  <w:sz w:val="8"/>
                                </w:rPr>
                              </w:pPr>
                            </w:p>
                            <w:p>
                              <w:pPr>
                                <w:spacing w:line="240" w:lineRule="auto" w:before="0"/>
                                <w:rPr>
                                  <w:b w:val="0"/>
                                  <w:sz w:val="8"/>
                                </w:rPr>
                              </w:pPr>
                            </w:p>
                            <w:p>
                              <w:pPr>
                                <w:spacing w:line="240" w:lineRule="auto" w:before="0"/>
                                <w:rPr>
                                  <w:b w:val="0"/>
                                  <w:sz w:val="8"/>
                                </w:rPr>
                              </w:pPr>
                            </w:p>
                            <w:p>
                              <w:pPr>
                                <w:spacing w:line="240" w:lineRule="auto" w:before="0"/>
                                <w:rPr>
                                  <w:b w:val="0"/>
                                  <w:sz w:val="8"/>
                                </w:rPr>
                              </w:pPr>
                            </w:p>
                            <w:p>
                              <w:pPr>
                                <w:spacing w:line="240" w:lineRule="auto" w:before="0"/>
                                <w:rPr>
                                  <w:b w:val="0"/>
                                  <w:sz w:val="8"/>
                                </w:rPr>
                              </w:pPr>
                            </w:p>
                            <w:p>
                              <w:pPr>
                                <w:spacing w:line="240" w:lineRule="auto" w:before="7"/>
                                <w:rPr>
                                  <w:b w:val="0"/>
                                  <w:sz w:val="8"/>
                                </w:rPr>
                              </w:pPr>
                            </w:p>
                            <w:p>
                              <w:pPr>
                                <w:spacing w:line="259" w:lineRule="auto" w:before="0"/>
                                <w:ind w:left="5227" w:right="131" w:firstLine="0"/>
                                <w:jc w:val="left"/>
                                <w:rPr>
                                  <w:b w:val="0"/>
                                  <w:sz w:val="8"/>
                                </w:rPr>
                              </w:pPr>
                              <w:r>
                                <w:rPr>
                                  <w:b w:val="0"/>
                                  <w:color w:val="231F20"/>
                                  <w:sz w:val="8"/>
                                </w:rPr>
                                <w:t>Perno</w:t>
                              </w:r>
                              <w:r>
                                <w:rPr>
                                  <w:b w:val="0"/>
                                  <w:color w:val="231F20"/>
                                  <w:spacing w:val="-5"/>
                                  <w:sz w:val="8"/>
                                </w:rPr>
                                <w:t> </w:t>
                              </w:r>
                              <w:r>
                                <w:rPr>
                                  <w:b w:val="0"/>
                                  <w:color w:val="231F20"/>
                                  <w:sz w:val="8"/>
                                </w:rPr>
                                <w:t>de</w:t>
                              </w:r>
                              <w:r>
                                <w:rPr>
                                  <w:b w:val="0"/>
                                  <w:color w:val="231F20"/>
                                  <w:spacing w:val="-5"/>
                                  <w:sz w:val="8"/>
                                </w:rPr>
                                <w:t> </w:t>
                              </w:r>
                              <w:r>
                                <w:rPr>
                                  <w:b w:val="0"/>
                                  <w:color w:val="231F20"/>
                                  <w:sz w:val="8"/>
                                </w:rPr>
                                <w:t>expansión</w:t>
                              </w:r>
                              <w:r>
                                <w:rPr>
                                  <w:b w:val="0"/>
                                  <w:color w:val="231F20"/>
                                  <w:spacing w:val="40"/>
                                  <w:sz w:val="8"/>
                                </w:rPr>
                                <w:t> </w:t>
                              </w:r>
                              <w:r>
                                <w:rPr>
                                  <w:b w:val="0"/>
                                  <w:color w:val="231F20"/>
                                  <w:spacing w:val="-2"/>
                                  <w:sz w:val="8"/>
                                </w:rPr>
                                <w:t>Soporte</w:t>
                              </w:r>
                            </w:p>
                            <w:p>
                              <w:pPr>
                                <w:spacing w:before="86"/>
                                <w:ind w:left="5210" w:right="0" w:firstLine="0"/>
                                <w:jc w:val="left"/>
                                <w:rPr>
                                  <w:b w:val="0"/>
                                  <w:sz w:val="8"/>
                                </w:rPr>
                              </w:pPr>
                              <w:r>
                                <w:rPr>
                                  <w:b w:val="0"/>
                                  <w:color w:val="231F20"/>
                                  <w:spacing w:val="-2"/>
                                  <w:sz w:val="8"/>
                                </w:rPr>
                                <w:t>Tuerca</w:t>
                              </w:r>
                            </w:p>
                          </w:txbxContent>
                        </wps:txbx>
                        <wps:bodyPr wrap="square" lIns="0" tIns="0" rIns="0" bIns="0" rtlCol="0">
                          <a:noAutofit/>
                        </wps:bodyPr>
                      </wps:wsp>
                    </wpg:wgp>
                  </a:graphicData>
                </a:graphic>
              </wp:anchor>
            </w:drawing>
          </mc:Choice>
          <mc:Fallback>
            <w:pict>
              <v:group style="position:absolute;margin-left:54.101299pt;margin-top:31.887899pt;width:303.350pt;height:90.75pt;mso-position-horizontal-relative:page;mso-position-vertical-relative:paragraph;z-index:15835136" id="docshapegroup525" coordorigin="1082,638" coordsize="6067,1815">
                <v:shape style="position:absolute;left:1082;top:637;width:6067;height:1815" type="#_x0000_t75" id="docshape526" stroked="false">
                  <v:imagedata r:id="rId137" o:title=""/>
                </v:shape>
                <v:shape style="position:absolute;left:1082;top:637;width:6067;height:1815" type="#_x0000_t202" id="docshape527" filled="false" stroked="false">
                  <v:textbox inset="0,0,0,0">
                    <w:txbxContent>
                      <w:p>
                        <w:pPr>
                          <w:spacing w:line="240" w:lineRule="auto" w:before="0"/>
                          <w:rPr>
                            <w:b w:val="0"/>
                            <w:sz w:val="8"/>
                          </w:rPr>
                        </w:pPr>
                      </w:p>
                      <w:p>
                        <w:pPr>
                          <w:spacing w:line="240" w:lineRule="auto" w:before="0"/>
                          <w:rPr>
                            <w:b w:val="0"/>
                            <w:sz w:val="8"/>
                          </w:rPr>
                        </w:pPr>
                      </w:p>
                      <w:p>
                        <w:pPr>
                          <w:spacing w:line="240" w:lineRule="auto" w:before="0"/>
                          <w:rPr>
                            <w:b w:val="0"/>
                            <w:sz w:val="8"/>
                          </w:rPr>
                        </w:pPr>
                      </w:p>
                      <w:p>
                        <w:pPr>
                          <w:spacing w:line="240" w:lineRule="auto" w:before="0"/>
                          <w:rPr>
                            <w:b w:val="0"/>
                            <w:sz w:val="8"/>
                          </w:rPr>
                        </w:pPr>
                      </w:p>
                      <w:p>
                        <w:pPr>
                          <w:spacing w:line="240" w:lineRule="auto" w:before="0"/>
                          <w:rPr>
                            <w:b w:val="0"/>
                            <w:sz w:val="8"/>
                          </w:rPr>
                        </w:pPr>
                      </w:p>
                      <w:p>
                        <w:pPr>
                          <w:spacing w:line="240" w:lineRule="auto" w:before="0"/>
                          <w:rPr>
                            <w:b w:val="0"/>
                            <w:sz w:val="8"/>
                          </w:rPr>
                        </w:pPr>
                      </w:p>
                      <w:p>
                        <w:pPr>
                          <w:spacing w:line="240" w:lineRule="auto" w:before="0"/>
                          <w:rPr>
                            <w:b w:val="0"/>
                            <w:sz w:val="8"/>
                          </w:rPr>
                        </w:pPr>
                      </w:p>
                      <w:p>
                        <w:pPr>
                          <w:spacing w:line="240" w:lineRule="auto" w:before="7"/>
                          <w:rPr>
                            <w:b w:val="0"/>
                            <w:sz w:val="8"/>
                          </w:rPr>
                        </w:pPr>
                      </w:p>
                      <w:p>
                        <w:pPr>
                          <w:spacing w:line="259" w:lineRule="auto" w:before="0"/>
                          <w:ind w:left="5227" w:right="131" w:firstLine="0"/>
                          <w:jc w:val="left"/>
                          <w:rPr>
                            <w:b w:val="0"/>
                            <w:sz w:val="8"/>
                          </w:rPr>
                        </w:pPr>
                        <w:r>
                          <w:rPr>
                            <w:b w:val="0"/>
                            <w:color w:val="231F20"/>
                            <w:sz w:val="8"/>
                          </w:rPr>
                          <w:t>Perno</w:t>
                        </w:r>
                        <w:r>
                          <w:rPr>
                            <w:b w:val="0"/>
                            <w:color w:val="231F20"/>
                            <w:spacing w:val="-5"/>
                            <w:sz w:val="8"/>
                          </w:rPr>
                          <w:t> </w:t>
                        </w:r>
                        <w:r>
                          <w:rPr>
                            <w:b w:val="0"/>
                            <w:color w:val="231F20"/>
                            <w:sz w:val="8"/>
                          </w:rPr>
                          <w:t>de</w:t>
                        </w:r>
                        <w:r>
                          <w:rPr>
                            <w:b w:val="0"/>
                            <w:color w:val="231F20"/>
                            <w:spacing w:val="-5"/>
                            <w:sz w:val="8"/>
                          </w:rPr>
                          <w:t> </w:t>
                        </w:r>
                        <w:r>
                          <w:rPr>
                            <w:b w:val="0"/>
                            <w:color w:val="231F20"/>
                            <w:sz w:val="8"/>
                          </w:rPr>
                          <w:t>expansión</w:t>
                        </w:r>
                        <w:r>
                          <w:rPr>
                            <w:b w:val="0"/>
                            <w:color w:val="231F20"/>
                            <w:spacing w:val="40"/>
                            <w:sz w:val="8"/>
                          </w:rPr>
                          <w:t> </w:t>
                        </w:r>
                        <w:r>
                          <w:rPr>
                            <w:b w:val="0"/>
                            <w:color w:val="231F20"/>
                            <w:spacing w:val="-2"/>
                            <w:sz w:val="8"/>
                          </w:rPr>
                          <w:t>Soporte</w:t>
                        </w:r>
                      </w:p>
                      <w:p>
                        <w:pPr>
                          <w:spacing w:before="86"/>
                          <w:ind w:left="5210" w:right="0" w:firstLine="0"/>
                          <w:jc w:val="left"/>
                          <w:rPr>
                            <w:b w:val="0"/>
                            <w:sz w:val="8"/>
                          </w:rPr>
                        </w:pPr>
                        <w:r>
                          <w:rPr>
                            <w:b w:val="0"/>
                            <w:color w:val="231F20"/>
                            <w:spacing w:val="-2"/>
                            <w:sz w:val="8"/>
                          </w:rPr>
                          <w:t>Tuerca</w:t>
                        </w:r>
                      </w:p>
                    </w:txbxContent>
                  </v:textbox>
                  <w10:wrap type="none"/>
                </v:shape>
                <w10:wrap type="none"/>
              </v:group>
            </w:pict>
          </mc:Fallback>
        </mc:AlternateContent>
      </w:r>
      <w:r>
        <w:rPr>
          <w:b w:val="0"/>
          <w:color w:val="231F20"/>
          <w:sz w:val="17"/>
        </w:rPr>
        <w:t>Introduzca</w:t>
      </w:r>
      <w:r>
        <w:rPr>
          <w:b w:val="0"/>
          <w:color w:val="231F20"/>
          <w:spacing w:val="-3"/>
          <w:sz w:val="17"/>
        </w:rPr>
        <w:t> </w:t>
      </w:r>
      <w:r>
        <w:rPr>
          <w:b w:val="0"/>
          <w:color w:val="231F20"/>
          <w:sz w:val="17"/>
        </w:rPr>
        <w:t>los</w:t>
      </w:r>
      <w:r>
        <w:rPr>
          <w:b w:val="0"/>
          <w:color w:val="231F20"/>
          <w:spacing w:val="-3"/>
          <w:sz w:val="17"/>
        </w:rPr>
        <w:t> </w:t>
      </w:r>
      <w:r>
        <w:rPr>
          <w:b w:val="0"/>
          <w:color w:val="231F20"/>
          <w:sz w:val="17"/>
        </w:rPr>
        <w:t>tornillos</w:t>
      </w:r>
      <w:r>
        <w:rPr>
          <w:b w:val="0"/>
          <w:color w:val="231F20"/>
          <w:spacing w:val="-3"/>
          <w:sz w:val="17"/>
        </w:rPr>
        <w:t> </w:t>
      </w:r>
      <w:r>
        <w:rPr>
          <w:b w:val="0"/>
          <w:color w:val="231F20"/>
          <w:sz w:val="17"/>
        </w:rPr>
        <w:t>de</w:t>
      </w:r>
      <w:r>
        <w:rPr>
          <w:b w:val="0"/>
          <w:color w:val="231F20"/>
          <w:spacing w:val="-3"/>
          <w:sz w:val="17"/>
        </w:rPr>
        <w:t> </w:t>
      </w:r>
      <w:r>
        <w:rPr>
          <w:b w:val="0"/>
          <w:color w:val="231F20"/>
          <w:sz w:val="17"/>
        </w:rPr>
        <w:t>expansión</w:t>
      </w:r>
      <w:r>
        <w:rPr>
          <w:b w:val="0"/>
          <w:color w:val="231F20"/>
          <w:spacing w:val="-3"/>
          <w:sz w:val="17"/>
        </w:rPr>
        <w:t> </w:t>
      </w:r>
      <w:r>
        <w:rPr>
          <w:b w:val="0"/>
          <w:color w:val="231F20"/>
          <w:sz w:val="17"/>
        </w:rPr>
        <w:t>en</w:t>
      </w:r>
      <w:r>
        <w:rPr>
          <w:b w:val="0"/>
          <w:color w:val="231F20"/>
          <w:spacing w:val="-3"/>
          <w:sz w:val="17"/>
        </w:rPr>
        <w:t> </w:t>
      </w:r>
      <w:r>
        <w:rPr>
          <w:b w:val="0"/>
          <w:color w:val="231F20"/>
          <w:sz w:val="17"/>
        </w:rPr>
        <w:t>los</w:t>
      </w:r>
      <w:r>
        <w:rPr>
          <w:b w:val="0"/>
          <w:color w:val="231F20"/>
          <w:spacing w:val="-3"/>
          <w:sz w:val="17"/>
        </w:rPr>
        <w:t> </w:t>
      </w:r>
      <w:r>
        <w:rPr>
          <w:b w:val="0"/>
          <w:color w:val="231F20"/>
          <w:sz w:val="17"/>
        </w:rPr>
        <w:t>agujeros,</w:t>
      </w:r>
      <w:r>
        <w:rPr>
          <w:b w:val="0"/>
          <w:color w:val="231F20"/>
          <w:spacing w:val="-3"/>
          <w:sz w:val="17"/>
        </w:rPr>
        <w:t> </w:t>
      </w:r>
      <w:r>
        <w:rPr>
          <w:b w:val="0"/>
          <w:color w:val="231F20"/>
          <w:sz w:val="17"/>
        </w:rPr>
        <w:t>cuelgue</w:t>
      </w:r>
      <w:r>
        <w:rPr>
          <w:b w:val="0"/>
          <w:color w:val="231F20"/>
          <w:spacing w:val="-3"/>
          <w:sz w:val="17"/>
        </w:rPr>
        <w:t> </w:t>
      </w:r>
      <w:r>
        <w:rPr>
          <w:b w:val="0"/>
          <w:color w:val="231F20"/>
          <w:sz w:val="17"/>
        </w:rPr>
        <w:t>el</w:t>
      </w:r>
      <w:r>
        <w:rPr>
          <w:b w:val="0"/>
          <w:color w:val="231F20"/>
          <w:spacing w:val="-3"/>
          <w:sz w:val="17"/>
        </w:rPr>
        <w:t> </w:t>
      </w:r>
      <w:r>
        <w:rPr>
          <w:b w:val="0"/>
          <w:color w:val="231F20"/>
          <w:sz w:val="17"/>
        </w:rPr>
        <w:t>soporte</w:t>
      </w:r>
      <w:r>
        <w:rPr>
          <w:b w:val="0"/>
          <w:color w:val="231F20"/>
          <w:spacing w:val="-3"/>
          <w:sz w:val="17"/>
        </w:rPr>
        <w:t> </w:t>
      </w:r>
      <w:r>
        <w:rPr>
          <w:b w:val="0"/>
          <w:color w:val="231F20"/>
          <w:sz w:val="17"/>
        </w:rPr>
        <w:t>en</w:t>
      </w:r>
      <w:r>
        <w:rPr>
          <w:b w:val="0"/>
          <w:color w:val="231F20"/>
          <w:spacing w:val="-3"/>
          <w:sz w:val="17"/>
        </w:rPr>
        <w:t> </w:t>
      </w:r>
      <w:r>
        <w:rPr>
          <w:b w:val="0"/>
          <w:color w:val="231F20"/>
          <w:sz w:val="17"/>
        </w:rPr>
        <w:t>el tornillo y fíjelo con la tuerca.</w:t>
      </w:r>
    </w:p>
    <w:p>
      <w:pPr>
        <w:spacing w:line="240" w:lineRule="auto" w:before="9" w:after="24"/>
        <w:rPr>
          <w:b w:val="0"/>
          <w:sz w:val="13"/>
        </w:rPr>
      </w:pPr>
      <w:r>
        <w:rPr/>
        <w:br w:type="column"/>
      </w:r>
      <w:r>
        <w:rPr>
          <w:b w:val="0"/>
          <w:sz w:val="13"/>
        </w:rPr>
      </w:r>
    </w:p>
    <w:p>
      <w:pPr>
        <w:pStyle w:val="BodyText"/>
        <w:ind w:left="728"/>
        <w:rPr>
          <w:sz w:val="20"/>
        </w:rPr>
      </w:pPr>
      <w:r>
        <w:rPr>
          <w:sz w:val="20"/>
        </w:rPr>
        <w:drawing>
          <wp:inline distT="0" distB="0" distL="0" distR="0">
            <wp:extent cx="3715592" cy="1223962"/>
            <wp:effectExtent l="0" t="0" r="0" b="0"/>
            <wp:docPr id="603" name="Image 603"/>
            <wp:cNvGraphicFramePr>
              <a:graphicFrameLocks/>
            </wp:cNvGraphicFramePr>
            <a:graphic>
              <a:graphicData uri="http://schemas.openxmlformats.org/drawingml/2006/picture">
                <pic:pic>
                  <pic:nvPicPr>
                    <pic:cNvPr id="603" name="Image 603"/>
                    <pic:cNvPicPr/>
                  </pic:nvPicPr>
                  <pic:blipFill>
                    <a:blip r:embed="rId138" cstate="print"/>
                    <a:stretch>
                      <a:fillRect/>
                    </a:stretch>
                  </pic:blipFill>
                  <pic:spPr>
                    <a:xfrm>
                      <a:off x="0" y="0"/>
                      <a:ext cx="3715592" cy="1223962"/>
                    </a:xfrm>
                    <a:prstGeom prst="rect">
                      <a:avLst/>
                    </a:prstGeom>
                  </pic:spPr>
                </pic:pic>
              </a:graphicData>
            </a:graphic>
          </wp:inline>
        </w:drawing>
      </w:r>
      <w:r>
        <w:rPr>
          <w:sz w:val="20"/>
        </w:rPr>
      </w:r>
    </w:p>
    <w:p>
      <w:pPr>
        <w:pStyle w:val="BodyText"/>
        <w:spacing w:before="103"/>
        <w:ind w:left="926"/>
        <w:rPr>
          <w:b w:val="0"/>
        </w:rPr>
      </w:pPr>
      <w:r>
        <w:rPr>
          <w:b w:val="0"/>
          <w:color w:val="231F20"/>
        </w:rPr>
        <w:t>b) Cuelgue el inversor en el soporte y fíjelo en él con tornillos </w:t>
      </w:r>
      <w:r>
        <w:rPr>
          <w:b w:val="0"/>
          <w:color w:val="231F20"/>
          <w:spacing w:val="-5"/>
        </w:rPr>
        <w:t>M8.</w:t>
      </w:r>
    </w:p>
    <w:p>
      <w:pPr>
        <w:pStyle w:val="BodyText"/>
        <w:spacing w:before="7"/>
        <w:rPr>
          <w:b w:val="0"/>
          <w:sz w:val="15"/>
        </w:rPr>
      </w:pPr>
      <w:r>
        <w:rPr/>
        <w:drawing>
          <wp:anchor distT="0" distB="0" distL="0" distR="0" allowOverlap="1" layoutInCell="1" locked="0" behindDoc="1" simplePos="0" relativeHeight="487693824">
            <wp:simplePos x="0" y="0"/>
            <wp:positionH relativeFrom="page">
              <wp:posOffset>5803769</wp:posOffset>
            </wp:positionH>
            <wp:positionV relativeFrom="paragraph">
              <wp:posOffset>133454</wp:posOffset>
            </wp:positionV>
            <wp:extent cx="3710742" cy="1566862"/>
            <wp:effectExtent l="0" t="0" r="0" b="0"/>
            <wp:wrapTopAndBottom/>
            <wp:docPr id="604" name="Image 604"/>
            <wp:cNvGraphicFramePr>
              <a:graphicFrameLocks/>
            </wp:cNvGraphicFramePr>
            <a:graphic>
              <a:graphicData uri="http://schemas.openxmlformats.org/drawingml/2006/picture">
                <pic:pic>
                  <pic:nvPicPr>
                    <pic:cNvPr id="604" name="Image 604"/>
                    <pic:cNvPicPr/>
                  </pic:nvPicPr>
                  <pic:blipFill>
                    <a:blip r:embed="rId139" cstate="print"/>
                    <a:stretch>
                      <a:fillRect/>
                    </a:stretch>
                  </pic:blipFill>
                  <pic:spPr>
                    <a:xfrm>
                      <a:off x="0" y="0"/>
                      <a:ext cx="3710742" cy="1566862"/>
                    </a:xfrm>
                    <a:prstGeom prst="rect">
                      <a:avLst/>
                    </a:prstGeom>
                  </pic:spPr>
                </pic:pic>
              </a:graphicData>
            </a:graphic>
          </wp:anchor>
        </w:drawing>
      </w:r>
    </w:p>
    <w:p>
      <w:pPr>
        <w:pStyle w:val="BodyText"/>
        <w:rPr>
          <w:b w:val="0"/>
        </w:rPr>
      </w:pPr>
    </w:p>
    <w:p>
      <w:pPr>
        <w:pStyle w:val="BodyText"/>
        <w:spacing w:before="73"/>
        <w:rPr>
          <w:b w:val="0"/>
        </w:rPr>
      </w:pPr>
    </w:p>
    <w:p>
      <w:pPr>
        <w:pStyle w:val="Heading3"/>
        <w:numPr>
          <w:ilvl w:val="2"/>
          <w:numId w:val="15"/>
        </w:numPr>
        <w:tabs>
          <w:tab w:pos="1138" w:val="left" w:leader="none"/>
        </w:tabs>
        <w:spacing w:line="240" w:lineRule="auto" w:before="0" w:after="0"/>
        <w:ind w:left="1138" w:right="0" w:hanging="417"/>
        <w:jc w:val="left"/>
        <w:rPr>
          <w:rFonts w:ascii="Myriad Pro SemiExt" w:hAnsi="Myriad Pro SemiExt"/>
        </w:rPr>
      </w:pPr>
      <w:r>
        <w:rPr>
          <w:rFonts w:ascii="Myriad Pro SemiExt" w:hAnsi="Myriad Pro SemiExt"/>
          <w:color w:val="231F20"/>
        </w:rPr>
        <w:t>Pasos</w:t>
      </w:r>
      <w:r>
        <w:rPr>
          <w:rFonts w:ascii="Myriad Pro SemiExt" w:hAnsi="Myriad Pro SemiExt"/>
          <w:color w:val="231F20"/>
          <w:spacing w:val="-2"/>
        </w:rPr>
        <w:t> </w:t>
      </w:r>
      <w:r>
        <w:rPr>
          <w:rFonts w:ascii="Myriad Pro SemiExt" w:hAnsi="Myriad Pro SemiExt"/>
          <w:color w:val="231F20"/>
        </w:rPr>
        <w:t>de</w:t>
      </w:r>
      <w:r>
        <w:rPr>
          <w:rFonts w:ascii="Myriad Pro SemiExt" w:hAnsi="Myriad Pro SemiExt"/>
          <w:color w:val="231F20"/>
          <w:spacing w:val="-1"/>
        </w:rPr>
        <w:t> </w:t>
      </w:r>
      <w:r>
        <w:rPr>
          <w:rFonts w:ascii="Myriad Pro SemiExt" w:hAnsi="Myriad Pro SemiExt"/>
          <w:color w:val="231F20"/>
        </w:rPr>
        <w:t>la</w:t>
      </w:r>
      <w:r>
        <w:rPr>
          <w:rFonts w:ascii="Myriad Pro SemiExt" w:hAnsi="Myriad Pro SemiExt"/>
          <w:color w:val="231F20"/>
          <w:spacing w:val="-1"/>
        </w:rPr>
        <w:t> </w:t>
      </w:r>
      <w:r>
        <w:rPr>
          <w:rFonts w:ascii="Myriad Pro SemiExt" w:hAnsi="Myriad Pro SemiExt"/>
          <w:color w:val="231F20"/>
        </w:rPr>
        <w:t>instalación</w:t>
      </w:r>
      <w:r>
        <w:rPr>
          <w:rFonts w:ascii="Myriad Pro SemiExt" w:hAnsi="Myriad Pro SemiExt"/>
          <w:color w:val="231F20"/>
          <w:spacing w:val="-1"/>
        </w:rPr>
        <w:t> </w:t>
      </w:r>
      <w:r>
        <w:rPr>
          <w:rFonts w:ascii="Myriad Pro SemiExt" w:hAnsi="Myriad Pro SemiExt"/>
          <w:color w:val="231F20"/>
        </w:rPr>
        <w:t>del</w:t>
      </w:r>
      <w:r>
        <w:rPr>
          <w:rFonts w:ascii="Myriad Pro SemiExt" w:hAnsi="Myriad Pro SemiExt"/>
          <w:color w:val="231F20"/>
          <w:spacing w:val="-2"/>
        </w:rPr>
        <w:t> </w:t>
      </w:r>
      <w:r>
        <w:rPr>
          <w:rFonts w:ascii="Myriad Pro SemiExt" w:hAnsi="Myriad Pro SemiExt"/>
          <w:color w:val="231F20"/>
        </w:rPr>
        <w:t>inversor</w:t>
      </w:r>
      <w:r>
        <w:rPr>
          <w:rFonts w:ascii="Myriad Pro SemiExt" w:hAnsi="Myriad Pro SemiExt"/>
          <w:color w:val="231F20"/>
          <w:spacing w:val="-1"/>
        </w:rPr>
        <w:t> </w:t>
      </w:r>
      <w:r>
        <w:rPr>
          <w:rFonts w:ascii="Myriad Pro SemiExt" w:hAnsi="Myriad Pro SemiExt"/>
          <w:color w:val="231F20"/>
        </w:rPr>
        <w:t>en</w:t>
      </w:r>
      <w:r>
        <w:rPr>
          <w:rFonts w:ascii="Myriad Pro SemiExt" w:hAnsi="Myriad Pro SemiExt"/>
          <w:color w:val="231F20"/>
          <w:spacing w:val="-1"/>
        </w:rPr>
        <w:t> </w:t>
      </w:r>
      <w:r>
        <w:rPr>
          <w:rFonts w:ascii="Myriad Pro SemiExt" w:hAnsi="Myriad Pro SemiExt"/>
          <w:color w:val="231F20"/>
        </w:rPr>
        <w:t>el</w:t>
      </w:r>
      <w:r>
        <w:rPr>
          <w:rFonts w:ascii="Myriad Pro SemiExt" w:hAnsi="Myriad Pro SemiExt"/>
          <w:color w:val="231F20"/>
          <w:spacing w:val="-1"/>
        </w:rPr>
        <w:t> </w:t>
      </w:r>
      <w:r>
        <w:rPr>
          <w:rFonts w:ascii="Myriad Pro SemiExt" w:hAnsi="Myriad Pro SemiExt"/>
          <w:color w:val="231F20"/>
          <w:spacing w:val="-2"/>
        </w:rPr>
        <w:t>soporte</w:t>
      </w:r>
    </w:p>
    <w:p>
      <w:pPr>
        <w:pStyle w:val="BodyText"/>
        <w:spacing w:before="114"/>
        <w:ind w:left="721"/>
        <w:rPr>
          <w:b w:val="0"/>
        </w:rPr>
      </w:pPr>
      <w:r>
        <w:rPr>
          <w:position w:val="-1"/>
        </w:rPr>
        <w:drawing>
          <wp:inline distT="0" distB="0" distL="0" distR="0">
            <wp:extent cx="74282" cy="85801"/>
            <wp:effectExtent l="0" t="0" r="0" b="0"/>
            <wp:docPr id="605" name="Image 605"/>
            <wp:cNvGraphicFramePr>
              <a:graphicFrameLocks/>
            </wp:cNvGraphicFramePr>
            <a:graphic>
              <a:graphicData uri="http://schemas.openxmlformats.org/drawingml/2006/picture">
                <pic:pic>
                  <pic:nvPicPr>
                    <pic:cNvPr id="605" name="Image 605"/>
                    <pic:cNvPicPr/>
                  </pic:nvPicPr>
                  <pic:blipFill>
                    <a:blip r:embed="rId71" cstate="print"/>
                    <a:stretch>
                      <a:fillRect/>
                    </a:stretch>
                  </pic:blipFill>
                  <pic:spPr>
                    <a:xfrm>
                      <a:off x="0" y="0"/>
                      <a:ext cx="74282" cy="85801"/>
                    </a:xfrm>
                    <a:prstGeom prst="rect">
                      <a:avLst/>
                    </a:prstGeom>
                  </pic:spPr>
                </pic:pic>
              </a:graphicData>
            </a:graphic>
          </wp:inline>
        </w:drawing>
      </w:r>
      <w:r>
        <w:rPr>
          <w:position w:val="-1"/>
        </w:rPr>
      </w:r>
      <w:r>
        <w:rPr>
          <w:rFonts w:ascii="Times New Roman"/>
          <w:spacing w:val="37"/>
          <w:sz w:val="20"/>
        </w:rPr>
        <w:t> </w:t>
      </w:r>
      <w:r>
        <w:rPr>
          <w:b w:val="0"/>
          <w:color w:val="231F20"/>
        </w:rPr>
        <w:t>Paso 1: fije el soporte mural en el soporte.</w:t>
      </w:r>
    </w:p>
    <w:p>
      <w:pPr>
        <w:pStyle w:val="ListParagraph"/>
        <w:numPr>
          <w:ilvl w:val="3"/>
          <w:numId w:val="15"/>
        </w:numPr>
        <w:tabs>
          <w:tab w:pos="1090" w:val="left" w:leader="none"/>
        </w:tabs>
        <w:spacing w:line="237" w:lineRule="auto" w:before="125" w:after="0"/>
        <w:ind w:left="919" w:right="667" w:firstLine="0"/>
        <w:jc w:val="left"/>
        <w:rPr>
          <w:b w:val="0"/>
          <w:sz w:val="17"/>
        </w:rPr>
      </w:pPr>
      <w:r>
        <w:rPr>
          <w:b w:val="0"/>
          <w:color w:val="231F20"/>
          <w:sz w:val="17"/>
        </w:rPr>
        <w:t>Saque</w:t>
      </w:r>
      <w:r>
        <w:rPr>
          <w:b w:val="0"/>
          <w:color w:val="231F20"/>
          <w:spacing w:val="-3"/>
          <w:sz w:val="17"/>
        </w:rPr>
        <w:t> </w:t>
      </w:r>
      <w:r>
        <w:rPr>
          <w:b w:val="0"/>
          <w:color w:val="231F20"/>
          <w:sz w:val="17"/>
        </w:rPr>
        <w:t>de</w:t>
      </w:r>
      <w:r>
        <w:rPr>
          <w:b w:val="0"/>
          <w:color w:val="231F20"/>
          <w:spacing w:val="-3"/>
          <w:sz w:val="17"/>
        </w:rPr>
        <w:t> </w:t>
      </w:r>
      <w:r>
        <w:rPr>
          <w:b w:val="0"/>
          <w:color w:val="231F20"/>
          <w:sz w:val="17"/>
        </w:rPr>
        <w:t>la</w:t>
      </w:r>
      <w:r>
        <w:rPr>
          <w:b w:val="0"/>
          <w:color w:val="231F20"/>
          <w:spacing w:val="-3"/>
          <w:sz w:val="17"/>
        </w:rPr>
        <w:t> </w:t>
      </w:r>
      <w:r>
        <w:rPr>
          <w:b w:val="0"/>
          <w:color w:val="231F20"/>
          <w:sz w:val="17"/>
        </w:rPr>
        <w:t>caja</w:t>
      </w:r>
      <w:r>
        <w:rPr>
          <w:b w:val="0"/>
          <w:color w:val="231F20"/>
          <w:spacing w:val="-3"/>
          <w:sz w:val="17"/>
        </w:rPr>
        <w:t> </w:t>
      </w:r>
      <w:r>
        <w:rPr>
          <w:b w:val="0"/>
          <w:color w:val="231F20"/>
          <w:sz w:val="17"/>
        </w:rPr>
        <w:t>de</w:t>
      </w:r>
      <w:r>
        <w:rPr>
          <w:b w:val="0"/>
          <w:color w:val="231F20"/>
          <w:spacing w:val="-3"/>
          <w:sz w:val="17"/>
        </w:rPr>
        <w:t> </w:t>
      </w:r>
      <w:r>
        <w:rPr>
          <w:b w:val="0"/>
          <w:color w:val="231F20"/>
          <w:sz w:val="17"/>
        </w:rPr>
        <w:t>accesorios</w:t>
      </w:r>
      <w:r>
        <w:rPr>
          <w:b w:val="0"/>
          <w:color w:val="231F20"/>
          <w:spacing w:val="-3"/>
          <w:sz w:val="17"/>
        </w:rPr>
        <w:t> </w:t>
      </w:r>
      <w:r>
        <w:rPr>
          <w:b w:val="0"/>
          <w:color w:val="231F20"/>
          <w:sz w:val="17"/>
        </w:rPr>
        <w:t>la</w:t>
      </w:r>
      <w:r>
        <w:rPr>
          <w:b w:val="0"/>
          <w:color w:val="231F20"/>
          <w:spacing w:val="-3"/>
          <w:sz w:val="17"/>
        </w:rPr>
        <w:t> </w:t>
      </w:r>
      <w:r>
        <w:rPr>
          <w:b w:val="0"/>
          <w:color w:val="231F20"/>
          <w:sz w:val="17"/>
        </w:rPr>
        <w:t>combinación</w:t>
      </w:r>
      <w:r>
        <w:rPr>
          <w:b w:val="0"/>
          <w:color w:val="231F20"/>
          <w:spacing w:val="-3"/>
          <w:sz w:val="17"/>
        </w:rPr>
        <w:t> </w:t>
      </w:r>
      <w:r>
        <w:rPr>
          <w:b w:val="0"/>
          <w:color w:val="231F20"/>
          <w:sz w:val="17"/>
        </w:rPr>
        <w:t>de</w:t>
      </w:r>
      <w:r>
        <w:rPr>
          <w:b w:val="0"/>
          <w:color w:val="231F20"/>
          <w:spacing w:val="-3"/>
          <w:sz w:val="17"/>
        </w:rPr>
        <w:t> </w:t>
      </w:r>
      <w:r>
        <w:rPr>
          <w:b w:val="0"/>
          <w:color w:val="231F20"/>
          <w:sz w:val="17"/>
        </w:rPr>
        <w:t>cuatro</w:t>
      </w:r>
      <w:r>
        <w:rPr>
          <w:b w:val="0"/>
          <w:color w:val="231F20"/>
          <w:spacing w:val="-3"/>
          <w:sz w:val="17"/>
        </w:rPr>
        <w:t> </w:t>
      </w:r>
      <w:r>
        <w:rPr>
          <w:b w:val="0"/>
          <w:color w:val="231F20"/>
          <w:sz w:val="17"/>
        </w:rPr>
        <w:t>tornillos</w:t>
      </w:r>
      <w:r>
        <w:rPr>
          <w:b w:val="0"/>
          <w:color w:val="231F20"/>
          <w:spacing w:val="-3"/>
          <w:sz w:val="17"/>
        </w:rPr>
        <w:t> </w:t>
      </w:r>
      <w:r>
        <w:rPr>
          <w:b w:val="0"/>
          <w:color w:val="231F20"/>
          <w:sz w:val="17"/>
        </w:rPr>
        <w:t>M10x40,</w:t>
      </w:r>
      <w:r>
        <w:rPr>
          <w:b w:val="0"/>
          <w:color w:val="231F20"/>
          <w:spacing w:val="-3"/>
          <w:sz w:val="17"/>
        </w:rPr>
        <w:t> </w:t>
      </w:r>
      <w:r>
        <w:rPr>
          <w:b w:val="0"/>
          <w:color w:val="231F20"/>
          <w:sz w:val="17"/>
        </w:rPr>
        <w:t>el soporte y dos tornillos M8 como se indica a continuación:</w:t>
      </w:r>
    </w:p>
    <w:p>
      <w:pPr>
        <w:spacing w:after="0" w:line="237" w:lineRule="auto"/>
        <w:jc w:val="left"/>
        <w:rPr>
          <w:sz w:val="17"/>
        </w:rPr>
        <w:sectPr>
          <w:type w:val="continuous"/>
          <w:pgSz w:w="16160" w:h="11910" w:orient="landscape"/>
          <w:pgMar w:header="936" w:footer="665" w:top="300" w:bottom="280" w:left="360" w:right="320"/>
          <w:cols w:num="2" w:equalWidth="0">
            <w:col w:w="6923" w:space="1135"/>
            <w:col w:w="7422"/>
          </w:cols>
        </w:sectPr>
      </w:pPr>
    </w:p>
    <w:p>
      <w:pPr>
        <w:pStyle w:val="BodyText"/>
        <w:rPr>
          <w:b w:val="0"/>
        </w:rPr>
      </w:pPr>
    </w:p>
    <w:p>
      <w:pPr>
        <w:pStyle w:val="BodyText"/>
        <w:rPr>
          <w:b w:val="0"/>
        </w:rPr>
      </w:pPr>
    </w:p>
    <w:p>
      <w:pPr>
        <w:pStyle w:val="BodyText"/>
        <w:rPr>
          <w:b w:val="0"/>
        </w:rPr>
      </w:pPr>
    </w:p>
    <w:p>
      <w:pPr>
        <w:pStyle w:val="BodyText"/>
        <w:rPr>
          <w:b w:val="0"/>
        </w:rPr>
      </w:pPr>
    </w:p>
    <w:p>
      <w:pPr>
        <w:pStyle w:val="BodyText"/>
        <w:spacing w:before="60"/>
        <w:rPr>
          <w:b w:val="0"/>
        </w:rPr>
      </w:pPr>
    </w:p>
    <w:p>
      <w:pPr>
        <w:pStyle w:val="BodyText"/>
        <w:ind w:left="722"/>
        <w:rPr>
          <w:b w:val="0"/>
        </w:rPr>
      </w:pPr>
      <w:r>
        <w:rPr/>
        <mc:AlternateContent>
          <mc:Choice Requires="wps">
            <w:drawing>
              <wp:anchor distT="0" distB="0" distL="0" distR="0" allowOverlap="1" layoutInCell="1" locked="0" behindDoc="0" simplePos="0" relativeHeight="15835648">
                <wp:simplePos x="0" y="0"/>
                <wp:positionH relativeFrom="page">
                  <wp:posOffset>5808188</wp:posOffset>
                </wp:positionH>
                <wp:positionV relativeFrom="paragraph">
                  <wp:posOffset>-502989</wp:posOffset>
                </wp:positionV>
                <wp:extent cx="3715385" cy="1152525"/>
                <wp:effectExtent l="0" t="0" r="0" b="0"/>
                <wp:wrapNone/>
                <wp:docPr id="606" name="Group 606"/>
                <wp:cNvGraphicFramePr>
                  <a:graphicFrameLocks/>
                </wp:cNvGraphicFramePr>
                <a:graphic>
                  <a:graphicData uri="http://schemas.microsoft.com/office/word/2010/wordprocessingGroup">
                    <wpg:wgp>
                      <wpg:cNvPr id="606" name="Group 606"/>
                      <wpg:cNvGrpSpPr/>
                      <wpg:grpSpPr>
                        <a:xfrm>
                          <a:off x="0" y="0"/>
                          <a:ext cx="3715385" cy="1152525"/>
                          <a:chExt cx="3715385" cy="1152525"/>
                        </a:xfrm>
                      </wpg:grpSpPr>
                      <pic:pic>
                        <pic:nvPicPr>
                          <pic:cNvPr id="607" name="Image 607"/>
                          <pic:cNvPicPr/>
                        </pic:nvPicPr>
                        <pic:blipFill>
                          <a:blip r:embed="rId140" cstate="print"/>
                          <a:stretch>
                            <a:fillRect/>
                          </a:stretch>
                        </pic:blipFill>
                        <pic:spPr>
                          <a:xfrm>
                            <a:off x="0" y="0"/>
                            <a:ext cx="3715207" cy="1152423"/>
                          </a:xfrm>
                          <a:prstGeom prst="rect">
                            <a:avLst/>
                          </a:prstGeom>
                        </pic:spPr>
                      </pic:pic>
                      <wps:wsp>
                        <wps:cNvPr id="608" name="Textbox 608"/>
                        <wps:cNvSpPr txBox="1"/>
                        <wps:spPr>
                          <a:xfrm>
                            <a:off x="609740" y="905435"/>
                            <a:ext cx="517525" cy="128905"/>
                          </a:xfrm>
                          <a:prstGeom prst="rect">
                            <a:avLst/>
                          </a:prstGeom>
                        </wps:spPr>
                        <wps:txbx>
                          <w:txbxContent>
                            <w:p>
                              <w:pPr>
                                <w:spacing w:before="0"/>
                                <w:ind w:left="0" w:right="0" w:firstLine="0"/>
                                <w:jc w:val="left"/>
                                <w:rPr>
                                  <w:b w:val="0"/>
                                  <w:sz w:val="17"/>
                                </w:rPr>
                              </w:pPr>
                              <w:r>
                                <w:rPr>
                                  <w:b w:val="0"/>
                                  <w:color w:val="231F20"/>
                                  <w:sz w:val="17"/>
                                </w:rPr>
                                <w:t>M10x40 </w:t>
                              </w:r>
                              <w:r>
                                <w:rPr>
                                  <w:b w:val="0"/>
                                  <w:color w:val="231F20"/>
                                  <w:spacing w:val="-5"/>
                                  <w:sz w:val="17"/>
                                </w:rPr>
                                <w:t>x4</w:t>
                              </w:r>
                            </w:p>
                          </w:txbxContent>
                        </wps:txbx>
                        <wps:bodyPr wrap="square" lIns="0" tIns="0" rIns="0" bIns="0" rtlCol="0">
                          <a:noAutofit/>
                        </wps:bodyPr>
                      </wps:wsp>
                      <wps:wsp>
                        <wps:cNvPr id="609" name="Textbox 609"/>
                        <wps:cNvSpPr txBox="1"/>
                        <wps:spPr>
                          <a:xfrm>
                            <a:off x="1814701" y="905435"/>
                            <a:ext cx="527050" cy="128905"/>
                          </a:xfrm>
                          <a:prstGeom prst="rect">
                            <a:avLst/>
                          </a:prstGeom>
                        </wps:spPr>
                        <wps:txbx>
                          <w:txbxContent>
                            <w:p>
                              <w:pPr>
                                <w:spacing w:before="0"/>
                                <w:ind w:left="0" w:right="0" w:firstLine="0"/>
                                <w:jc w:val="left"/>
                                <w:rPr>
                                  <w:b w:val="0"/>
                                  <w:sz w:val="17"/>
                                </w:rPr>
                              </w:pPr>
                              <w:r>
                                <w:rPr>
                                  <w:b w:val="0"/>
                                  <w:color w:val="231F20"/>
                                  <w:sz w:val="17"/>
                                </w:rPr>
                                <w:t>Soporte</w:t>
                              </w:r>
                              <w:r>
                                <w:rPr>
                                  <w:b w:val="0"/>
                                  <w:color w:val="231F20"/>
                                  <w:spacing w:val="3"/>
                                  <w:sz w:val="17"/>
                                </w:rPr>
                                <w:t> </w:t>
                              </w:r>
                              <w:r>
                                <w:rPr>
                                  <w:b w:val="0"/>
                                  <w:color w:val="231F20"/>
                                  <w:spacing w:val="-5"/>
                                  <w:sz w:val="17"/>
                                </w:rPr>
                                <w:t>x1</w:t>
                              </w:r>
                            </w:p>
                          </w:txbxContent>
                        </wps:txbx>
                        <wps:bodyPr wrap="square" lIns="0" tIns="0" rIns="0" bIns="0" rtlCol="0">
                          <a:noAutofit/>
                        </wps:bodyPr>
                      </wps:wsp>
                      <wps:wsp>
                        <wps:cNvPr id="610" name="Textbox 610"/>
                        <wps:cNvSpPr txBox="1"/>
                        <wps:spPr>
                          <a:xfrm>
                            <a:off x="2913956" y="905435"/>
                            <a:ext cx="748030" cy="128905"/>
                          </a:xfrm>
                          <a:prstGeom prst="rect">
                            <a:avLst/>
                          </a:prstGeom>
                        </wps:spPr>
                        <wps:txbx>
                          <w:txbxContent>
                            <w:p>
                              <w:pPr>
                                <w:spacing w:before="0"/>
                                <w:ind w:left="0" w:right="0" w:firstLine="0"/>
                                <w:jc w:val="left"/>
                                <w:rPr>
                                  <w:b w:val="0"/>
                                  <w:sz w:val="17"/>
                                </w:rPr>
                              </w:pPr>
                              <w:r>
                                <w:rPr>
                                  <w:b w:val="0"/>
                                  <w:color w:val="231F20"/>
                                  <w:sz w:val="17"/>
                                </w:rPr>
                                <w:t>Perno</w:t>
                              </w:r>
                              <w:r>
                                <w:rPr>
                                  <w:b w:val="0"/>
                                  <w:color w:val="231F20"/>
                                  <w:spacing w:val="-4"/>
                                  <w:sz w:val="17"/>
                                </w:rPr>
                                <w:t> </w:t>
                              </w:r>
                              <w:r>
                                <w:rPr>
                                  <w:b w:val="0"/>
                                  <w:color w:val="231F20"/>
                                  <w:sz w:val="17"/>
                                </w:rPr>
                                <w:t>de</w:t>
                              </w:r>
                              <w:r>
                                <w:rPr>
                                  <w:b w:val="0"/>
                                  <w:color w:val="231F20"/>
                                  <w:spacing w:val="-1"/>
                                  <w:sz w:val="17"/>
                                </w:rPr>
                                <w:t> </w:t>
                              </w:r>
                              <w:r>
                                <w:rPr>
                                  <w:b w:val="0"/>
                                  <w:color w:val="231F20"/>
                                  <w:sz w:val="17"/>
                                </w:rPr>
                                <w:t>M8</w:t>
                              </w:r>
                              <w:r>
                                <w:rPr>
                                  <w:b w:val="0"/>
                                  <w:color w:val="231F20"/>
                                  <w:spacing w:val="-1"/>
                                  <w:sz w:val="17"/>
                                </w:rPr>
                                <w:t> </w:t>
                              </w:r>
                              <w:r>
                                <w:rPr>
                                  <w:b w:val="0"/>
                                  <w:color w:val="231F20"/>
                                  <w:spacing w:val="-5"/>
                                  <w:sz w:val="17"/>
                                </w:rPr>
                                <w:t>x2</w:t>
                              </w:r>
                            </w:p>
                          </w:txbxContent>
                        </wps:txbx>
                        <wps:bodyPr wrap="square" lIns="0" tIns="0" rIns="0" bIns="0" rtlCol="0">
                          <a:noAutofit/>
                        </wps:bodyPr>
                      </wps:wsp>
                    </wpg:wgp>
                  </a:graphicData>
                </a:graphic>
              </wp:anchor>
            </w:drawing>
          </mc:Choice>
          <mc:Fallback>
            <w:pict>
              <v:group style="position:absolute;margin-left:457.337708pt;margin-top:-39.605499pt;width:292.55pt;height:90.75pt;mso-position-horizontal-relative:page;mso-position-vertical-relative:paragraph;z-index:15835648" id="docshapegroup528" coordorigin="9147,-792" coordsize="5851,1815">
                <v:shape style="position:absolute;left:9146;top:-793;width:5851;height:1815" type="#_x0000_t75" id="docshape529" stroked="false">
                  <v:imagedata r:id="rId140" o:title=""/>
                </v:shape>
                <v:shape style="position:absolute;left:10106;top:633;width:815;height:203" type="#_x0000_t202" id="docshape530" filled="false" stroked="false">
                  <v:textbox inset="0,0,0,0">
                    <w:txbxContent>
                      <w:p>
                        <w:pPr>
                          <w:spacing w:before="0"/>
                          <w:ind w:left="0" w:right="0" w:firstLine="0"/>
                          <w:jc w:val="left"/>
                          <w:rPr>
                            <w:b w:val="0"/>
                            <w:sz w:val="17"/>
                          </w:rPr>
                        </w:pPr>
                        <w:r>
                          <w:rPr>
                            <w:b w:val="0"/>
                            <w:color w:val="231F20"/>
                            <w:sz w:val="17"/>
                          </w:rPr>
                          <w:t>M10x40 </w:t>
                        </w:r>
                        <w:r>
                          <w:rPr>
                            <w:b w:val="0"/>
                            <w:color w:val="231F20"/>
                            <w:spacing w:val="-5"/>
                            <w:sz w:val="17"/>
                          </w:rPr>
                          <w:t>x4</w:t>
                        </w:r>
                      </w:p>
                    </w:txbxContent>
                  </v:textbox>
                  <w10:wrap type="none"/>
                </v:shape>
                <v:shape style="position:absolute;left:12004;top:633;width:830;height:203" type="#_x0000_t202" id="docshape531" filled="false" stroked="false">
                  <v:textbox inset="0,0,0,0">
                    <w:txbxContent>
                      <w:p>
                        <w:pPr>
                          <w:spacing w:before="0"/>
                          <w:ind w:left="0" w:right="0" w:firstLine="0"/>
                          <w:jc w:val="left"/>
                          <w:rPr>
                            <w:b w:val="0"/>
                            <w:sz w:val="17"/>
                          </w:rPr>
                        </w:pPr>
                        <w:r>
                          <w:rPr>
                            <w:b w:val="0"/>
                            <w:color w:val="231F20"/>
                            <w:sz w:val="17"/>
                          </w:rPr>
                          <w:t>Soporte</w:t>
                        </w:r>
                        <w:r>
                          <w:rPr>
                            <w:b w:val="0"/>
                            <w:color w:val="231F20"/>
                            <w:spacing w:val="3"/>
                            <w:sz w:val="17"/>
                          </w:rPr>
                          <w:t> </w:t>
                        </w:r>
                        <w:r>
                          <w:rPr>
                            <w:b w:val="0"/>
                            <w:color w:val="231F20"/>
                            <w:spacing w:val="-5"/>
                            <w:sz w:val="17"/>
                          </w:rPr>
                          <w:t>x1</w:t>
                        </w:r>
                      </w:p>
                    </w:txbxContent>
                  </v:textbox>
                  <w10:wrap type="none"/>
                </v:shape>
                <v:shape style="position:absolute;left:13735;top:633;width:1178;height:203" type="#_x0000_t202" id="docshape532" filled="false" stroked="false">
                  <v:textbox inset="0,0,0,0">
                    <w:txbxContent>
                      <w:p>
                        <w:pPr>
                          <w:spacing w:before="0"/>
                          <w:ind w:left="0" w:right="0" w:firstLine="0"/>
                          <w:jc w:val="left"/>
                          <w:rPr>
                            <w:b w:val="0"/>
                            <w:sz w:val="17"/>
                          </w:rPr>
                        </w:pPr>
                        <w:r>
                          <w:rPr>
                            <w:b w:val="0"/>
                            <w:color w:val="231F20"/>
                            <w:sz w:val="17"/>
                          </w:rPr>
                          <w:t>Perno</w:t>
                        </w:r>
                        <w:r>
                          <w:rPr>
                            <w:b w:val="0"/>
                            <w:color w:val="231F20"/>
                            <w:spacing w:val="-4"/>
                            <w:sz w:val="17"/>
                          </w:rPr>
                          <w:t> </w:t>
                        </w:r>
                        <w:r>
                          <w:rPr>
                            <w:b w:val="0"/>
                            <w:color w:val="231F20"/>
                            <w:sz w:val="17"/>
                          </w:rPr>
                          <w:t>de</w:t>
                        </w:r>
                        <w:r>
                          <w:rPr>
                            <w:b w:val="0"/>
                            <w:color w:val="231F20"/>
                            <w:spacing w:val="-1"/>
                            <w:sz w:val="17"/>
                          </w:rPr>
                          <w:t> </w:t>
                        </w:r>
                        <w:r>
                          <w:rPr>
                            <w:b w:val="0"/>
                            <w:color w:val="231F20"/>
                            <w:sz w:val="17"/>
                          </w:rPr>
                          <w:t>M8</w:t>
                        </w:r>
                        <w:r>
                          <w:rPr>
                            <w:b w:val="0"/>
                            <w:color w:val="231F20"/>
                            <w:spacing w:val="-1"/>
                            <w:sz w:val="17"/>
                          </w:rPr>
                          <w:t> </w:t>
                        </w:r>
                        <w:r>
                          <w:rPr>
                            <w:b w:val="0"/>
                            <w:color w:val="231F20"/>
                            <w:spacing w:val="-5"/>
                            <w:sz w:val="17"/>
                          </w:rPr>
                          <w:t>x2</w:t>
                        </w:r>
                      </w:p>
                    </w:txbxContent>
                  </v:textbox>
                  <w10:wrap type="none"/>
                </v:shape>
                <w10:wrap type="none"/>
              </v:group>
            </w:pict>
          </mc:Fallback>
        </mc:AlternateContent>
      </w:r>
      <w:r>
        <w:rPr/>
        <w:drawing>
          <wp:inline distT="0" distB="0" distL="0" distR="0">
            <wp:extent cx="74282" cy="85801"/>
            <wp:effectExtent l="0" t="0" r="0" b="0"/>
            <wp:docPr id="611" name="Image 611"/>
            <wp:cNvGraphicFramePr>
              <a:graphicFrameLocks/>
            </wp:cNvGraphicFramePr>
            <a:graphic>
              <a:graphicData uri="http://schemas.openxmlformats.org/drawingml/2006/picture">
                <pic:pic>
                  <pic:nvPicPr>
                    <pic:cNvPr id="611" name="Image 611"/>
                    <pic:cNvPicPr/>
                  </pic:nvPicPr>
                  <pic:blipFill>
                    <a:blip r:embed="rId67" cstate="print"/>
                    <a:stretch>
                      <a:fillRect/>
                    </a:stretch>
                  </pic:blipFill>
                  <pic:spPr>
                    <a:xfrm>
                      <a:off x="0" y="0"/>
                      <a:ext cx="74282" cy="85801"/>
                    </a:xfrm>
                    <a:prstGeom prst="rect">
                      <a:avLst/>
                    </a:prstGeom>
                  </pic:spPr>
                </pic:pic>
              </a:graphicData>
            </a:graphic>
          </wp:inline>
        </w:drawing>
      </w:r>
      <w:r>
        <w:rPr/>
      </w:r>
      <w:r>
        <w:rPr>
          <w:rFonts w:ascii="Times New Roman"/>
          <w:spacing w:val="36"/>
          <w:position w:val="1"/>
          <w:sz w:val="20"/>
        </w:rPr>
        <w:t> </w:t>
      </w:r>
      <w:r>
        <w:rPr>
          <w:b w:val="0"/>
          <w:color w:val="231F20"/>
          <w:position w:val="1"/>
        </w:rPr>
        <w:t>Paso 2: Cuelgue el inversor en el soporte</w:t>
      </w:r>
    </w:p>
    <w:p>
      <w:pPr>
        <w:pStyle w:val="ListParagraph"/>
        <w:numPr>
          <w:ilvl w:val="0"/>
          <w:numId w:val="21"/>
        </w:numPr>
        <w:tabs>
          <w:tab w:pos="1090" w:val="left" w:leader="none"/>
        </w:tabs>
        <w:spacing w:line="240" w:lineRule="auto" w:before="108" w:after="0"/>
        <w:ind w:left="1090" w:right="0" w:hanging="171"/>
        <w:jc w:val="left"/>
        <w:rPr>
          <w:b w:val="0"/>
          <w:sz w:val="17"/>
        </w:rPr>
      </w:pPr>
      <w:r>
        <w:rPr>
          <w:b w:val="0"/>
          <w:color w:val="231F20"/>
          <w:sz w:val="17"/>
        </w:rPr>
        <w:t>Levante</w:t>
      </w:r>
      <w:r>
        <w:rPr>
          <w:b w:val="0"/>
          <w:color w:val="231F20"/>
          <w:spacing w:val="-4"/>
          <w:sz w:val="17"/>
        </w:rPr>
        <w:t> </w:t>
      </w:r>
      <w:r>
        <w:rPr>
          <w:b w:val="0"/>
          <w:color w:val="231F20"/>
          <w:sz w:val="17"/>
        </w:rPr>
        <w:t>el</w:t>
      </w:r>
      <w:r>
        <w:rPr>
          <w:b w:val="0"/>
          <w:color w:val="231F20"/>
          <w:spacing w:val="-3"/>
          <w:sz w:val="17"/>
        </w:rPr>
        <w:t> </w:t>
      </w:r>
      <w:r>
        <w:rPr>
          <w:b w:val="0"/>
          <w:color w:val="231F20"/>
          <w:sz w:val="17"/>
        </w:rPr>
        <w:t>inversor.</w:t>
      </w:r>
      <w:r>
        <w:rPr>
          <w:b w:val="0"/>
          <w:color w:val="231F20"/>
          <w:spacing w:val="-3"/>
          <w:sz w:val="17"/>
        </w:rPr>
        <w:t> </w:t>
      </w:r>
      <w:r>
        <w:rPr>
          <w:b w:val="0"/>
          <w:color w:val="231F20"/>
          <w:sz w:val="17"/>
        </w:rPr>
        <w:t>Puede</w:t>
      </w:r>
      <w:r>
        <w:rPr>
          <w:b w:val="0"/>
          <w:color w:val="231F20"/>
          <w:spacing w:val="-3"/>
          <w:sz w:val="17"/>
        </w:rPr>
        <w:t> </w:t>
      </w:r>
      <w:r>
        <w:rPr>
          <w:b w:val="0"/>
          <w:color w:val="231F20"/>
          <w:sz w:val="17"/>
        </w:rPr>
        <w:t>elegir</w:t>
      </w:r>
      <w:r>
        <w:rPr>
          <w:b w:val="0"/>
          <w:color w:val="231F20"/>
          <w:spacing w:val="-3"/>
          <w:sz w:val="17"/>
        </w:rPr>
        <w:t> </w:t>
      </w:r>
      <w:r>
        <w:rPr>
          <w:b w:val="0"/>
          <w:color w:val="231F20"/>
          <w:sz w:val="17"/>
        </w:rPr>
        <w:t>entre</w:t>
      </w:r>
      <w:r>
        <w:rPr>
          <w:b w:val="0"/>
          <w:color w:val="231F20"/>
          <w:spacing w:val="-3"/>
          <w:sz w:val="17"/>
        </w:rPr>
        <w:t> </w:t>
      </w:r>
      <w:r>
        <w:rPr>
          <w:b w:val="0"/>
          <w:color w:val="231F20"/>
          <w:sz w:val="17"/>
        </w:rPr>
        <w:t>dos</w:t>
      </w:r>
      <w:r>
        <w:rPr>
          <w:b w:val="0"/>
          <w:color w:val="231F20"/>
          <w:spacing w:val="-3"/>
          <w:sz w:val="17"/>
        </w:rPr>
        <w:t> </w:t>
      </w:r>
      <w:r>
        <w:rPr>
          <w:b w:val="0"/>
          <w:color w:val="231F20"/>
          <w:spacing w:val="-2"/>
          <w:sz w:val="17"/>
        </w:rPr>
        <w:t>métodos:</w:t>
      </w:r>
    </w:p>
    <w:p>
      <w:pPr>
        <w:pStyle w:val="BodyText"/>
        <w:spacing w:line="237" w:lineRule="auto" w:before="199"/>
        <w:ind w:left="919" w:right="8403"/>
        <w:rPr>
          <w:b w:val="0"/>
        </w:rPr>
      </w:pPr>
      <w:r>
        <w:rPr>
          <w:b w:val="0"/>
          <w:color w:val="231F20"/>
        </w:rPr>
        <w:t>Método</w:t>
      </w:r>
      <w:r>
        <w:rPr>
          <w:b w:val="0"/>
          <w:color w:val="231F20"/>
          <w:spacing w:val="-4"/>
        </w:rPr>
        <w:t> </w:t>
      </w:r>
      <w:r>
        <w:rPr>
          <w:b w:val="0"/>
          <w:color w:val="231F20"/>
        </w:rPr>
        <w:t>1:</w:t>
      </w:r>
      <w:r>
        <w:rPr>
          <w:b w:val="0"/>
          <w:color w:val="231F20"/>
          <w:spacing w:val="-4"/>
        </w:rPr>
        <w:t> </w:t>
      </w:r>
      <w:r>
        <w:rPr>
          <w:b w:val="0"/>
          <w:color w:val="231F20"/>
        </w:rPr>
        <w:t>Cuatro</w:t>
      </w:r>
      <w:r>
        <w:rPr>
          <w:b w:val="0"/>
          <w:color w:val="231F20"/>
          <w:spacing w:val="-4"/>
        </w:rPr>
        <w:t> </w:t>
      </w:r>
      <w:r>
        <w:rPr>
          <w:b w:val="0"/>
          <w:color w:val="231F20"/>
        </w:rPr>
        <w:t>instaladores</w:t>
      </w:r>
      <w:r>
        <w:rPr>
          <w:b w:val="0"/>
          <w:color w:val="231F20"/>
          <w:spacing w:val="-4"/>
        </w:rPr>
        <w:t> </w:t>
      </w:r>
      <w:r>
        <w:rPr>
          <w:b w:val="0"/>
          <w:color w:val="231F20"/>
        </w:rPr>
        <w:t>sujetan</w:t>
      </w:r>
      <w:r>
        <w:rPr>
          <w:b w:val="0"/>
          <w:color w:val="231F20"/>
          <w:spacing w:val="-4"/>
        </w:rPr>
        <w:t> </w:t>
      </w:r>
      <w:r>
        <w:rPr>
          <w:b w:val="0"/>
          <w:color w:val="231F20"/>
        </w:rPr>
        <w:t>directamente</w:t>
      </w:r>
      <w:r>
        <w:rPr>
          <w:b w:val="0"/>
          <w:color w:val="231F20"/>
          <w:spacing w:val="-4"/>
        </w:rPr>
        <w:t> </w:t>
      </w:r>
      <w:r>
        <w:rPr>
          <w:b w:val="0"/>
          <w:color w:val="231F20"/>
        </w:rPr>
        <w:t>el</w:t>
      </w:r>
      <w:r>
        <w:rPr>
          <w:b w:val="0"/>
          <w:color w:val="231F20"/>
          <w:spacing w:val="-4"/>
        </w:rPr>
        <w:t> </w:t>
      </w:r>
      <w:r>
        <w:rPr>
          <w:b w:val="0"/>
          <w:color w:val="231F20"/>
        </w:rPr>
        <w:t>inversor</w:t>
      </w:r>
      <w:r>
        <w:rPr>
          <w:b w:val="0"/>
          <w:color w:val="231F20"/>
          <w:spacing w:val="-4"/>
        </w:rPr>
        <w:t> </w:t>
      </w:r>
      <w:r>
        <w:rPr>
          <w:b w:val="0"/>
          <w:color w:val="231F20"/>
        </w:rPr>
        <w:t>por</w:t>
      </w:r>
      <w:r>
        <w:rPr>
          <w:b w:val="0"/>
          <w:color w:val="231F20"/>
          <w:spacing w:val="-4"/>
        </w:rPr>
        <w:t> </w:t>
      </w:r>
      <w:r>
        <w:rPr>
          <w:b w:val="0"/>
          <w:color w:val="231F20"/>
        </w:rPr>
        <w:t>los</w:t>
      </w:r>
      <w:r>
        <w:rPr>
          <w:b w:val="0"/>
          <w:color w:val="231F20"/>
          <w:spacing w:val="-4"/>
        </w:rPr>
        <w:t> </w:t>
      </w:r>
      <w:r>
        <w:rPr>
          <w:b w:val="0"/>
          <w:color w:val="231F20"/>
        </w:rPr>
        <w:t>dos</w:t>
      </w:r>
      <w:r>
        <w:rPr>
          <w:b w:val="0"/>
          <w:color w:val="231F20"/>
          <w:spacing w:val="-4"/>
        </w:rPr>
        <w:t> </w:t>
      </w:r>
      <w:r>
        <w:rPr>
          <w:b w:val="0"/>
          <w:color w:val="231F20"/>
        </w:rPr>
        <w:t>lados</w:t>
      </w:r>
      <w:r>
        <w:rPr>
          <w:b w:val="0"/>
          <w:color w:val="231F20"/>
          <w:spacing w:val="-4"/>
        </w:rPr>
        <w:t> </w:t>
      </w:r>
      <w:r>
        <w:rPr>
          <w:b w:val="0"/>
          <w:color w:val="231F20"/>
        </w:rPr>
        <w:t>y lo levantan.</w:t>
      </w:r>
    </w:p>
    <w:p>
      <w:pPr>
        <w:pStyle w:val="BodyText"/>
        <w:spacing w:line="200" w:lineRule="exact"/>
        <w:ind w:left="919"/>
        <w:rPr>
          <w:b w:val="0"/>
        </w:rPr>
      </w:pPr>
      <w:r>
        <w:rPr>
          <w:b w:val="0"/>
          <w:color w:val="231F20"/>
        </w:rPr>
        <w:t>Método</w:t>
      </w:r>
      <w:r>
        <w:rPr>
          <w:b w:val="0"/>
          <w:color w:val="231F20"/>
          <w:spacing w:val="-2"/>
        </w:rPr>
        <w:t> </w:t>
      </w:r>
      <w:r>
        <w:rPr>
          <w:b w:val="0"/>
          <w:color w:val="231F20"/>
        </w:rPr>
        <w:t>2: Instale dos anillos de elevación en los dos lados del inversor y </w:t>
      </w:r>
      <w:r>
        <w:rPr>
          <w:b w:val="0"/>
          <w:color w:val="231F20"/>
          <w:spacing w:val="-2"/>
        </w:rPr>
        <w:t>levántelo.</w:t>
      </w:r>
    </w:p>
    <w:p>
      <w:pPr>
        <w:spacing w:after="0" w:line="200" w:lineRule="exact"/>
        <w:sectPr>
          <w:type w:val="continuous"/>
          <w:pgSz w:w="16160" w:h="11910" w:orient="landscape"/>
          <w:pgMar w:header="936" w:footer="665" w:top="300" w:bottom="280" w:left="360" w:right="320"/>
        </w:sectPr>
      </w:pPr>
    </w:p>
    <w:p>
      <w:pPr>
        <w:pStyle w:val="ListParagraph"/>
        <w:numPr>
          <w:ilvl w:val="0"/>
          <w:numId w:val="21"/>
        </w:numPr>
        <w:tabs>
          <w:tab w:pos="866" w:val="left" w:leader="none"/>
        </w:tabs>
        <w:spacing w:line="237" w:lineRule="auto" w:before="123" w:after="0"/>
        <w:ind w:left="676" w:right="1015" w:firstLine="0"/>
        <w:jc w:val="left"/>
        <w:rPr>
          <w:b w:val="0"/>
          <w:sz w:val="17"/>
        </w:rPr>
      </w:pPr>
      <w:r>
        <w:rPr>
          <w:b w:val="0"/>
          <w:color w:val="231F20"/>
          <w:sz w:val="17"/>
        </w:rPr>
        <w:t>Utilice</w:t>
      </w:r>
      <w:r>
        <w:rPr>
          <w:b w:val="0"/>
          <w:color w:val="231F20"/>
          <w:spacing w:val="-3"/>
          <w:sz w:val="17"/>
        </w:rPr>
        <w:t> </w:t>
      </w:r>
      <w:r>
        <w:rPr>
          <w:b w:val="0"/>
          <w:color w:val="231F20"/>
          <w:sz w:val="17"/>
        </w:rPr>
        <w:t>el</w:t>
      </w:r>
      <w:r>
        <w:rPr>
          <w:b w:val="0"/>
          <w:color w:val="231F20"/>
          <w:spacing w:val="-3"/>
          <w:sz w:val="17"/>
        </w:rPr>
        <w:t> </w:t>
      </w:r>
      <w:r>
        <w:rPr>
          <w:b w:val="0"/>
          <w:color w:val="231F20"/>
          <w:sz w:val="17"/>
        </w:rPr>
        <w:t>soporte</w:t>
      </w:r>
      <w:r>
        <w:rPr>
          <w:b w:val="0"/>
          <w:color w:val="231F20"/>
          <w:spacing w:val="-3"/>
          <w:sz w:val="17"/>
        </w:rPr>
        <w:t> </w:t>
      </w:r>
      <w:r>
        <w:rPr>
          <w:b w:val="0"/>
          <w:color w:val="231F20"/>
          <w:sz w:val="17"/>
        </w:rPr>
        <w:t>como</w:t>
      </w:r>
      <w:r>
        <w:rPr>
          <w:b w:val="0"/>
          <w:color w:val="231F20"/>
          <w:spacing w:val="-3"/>
          <w:sz w:val="17"/>
        </w:rPr>
        <w:t> </w:t>
      </w:r>
      <w:r>
        <w:rPr>
          <w:b w:val="0"/>
          <w:color w:val="231F20"/>
          <w:sz w:val="17"/>
        </w:rPr>
        <w:t>plantilla</w:t>
      </w:r>
      <w:r>
        <w:rPr>
          <w:b w:val="0"/>
          <w:color w:val="231F20"/>
          <w:spacing w:val="-3"/>
          <w:sz w:val="17"/>
        </w:rPr>
        <w:t> </w:t>
      </w:r>
      <w:r>
        <w:rPr>
          <w:b w:val="0"/>
          <w:color w:val="231F20"/>
          <w:sz w:val="17"/>
        </w:rPr>
        <w:t>para</w:t>
      </w:r>
      <w:r>
        <w:rPr>
          <w:b w:val="0"/>
          <w:color w:val="231F20"/>
          <w:spacing w:val="-3"/>
          <w:sz w:val="17"/>
        </w:rPr>
        <w:t> </w:t>
      </w:r>
      <w:r>
        <w:rPr>
          <w:b w:val="0"/>
          <w:color w:val="231F20"/>
          <w:sz w:val="17"/>
        </w:rPr>
        <w:t>marcar</w:t>
      </w:r>
      <w:r>
        <w:rPr>
          <w:b w:val="0"/>
          <w:color w:val="231F20"/>
          <w:spacing w:val="-3"/>
          <w:sz w:val="17"/>
        </w:rPr>
        <w:t> </w:t>
      </w:r>
      <w:r>
        <w:rPr>
          <w:b w:val="0"/>
          <w:color w:val="231F20"/>
          <w:sz w:val="17"/>
        </w:rPr>
        <w:t>la</w:t>
      </w:r>
      <w:r>
        <w:rPr>
          <w:b w:val="0"/>
          <w:color w:val="231F20"/>
          <w:spacing w:val="-3"/>
          <w:sz w:val="17"/>
        </w:rPr>
        <w:t> </w:t>
      </w:r>
      <w:r>
        <w:rPr>
          <w:b w:val="0"/>
          <w:color w:val="231F20"/>
          <w:sz w:val="17"/>
        </w:rPr>
        <w:t>posición</w:t>
      </w:r>
      <w:r>
        <w:rPr>
          <w:b w:val="0"/>
          <w:color w:val="231F20"/>
          <w:spacing w:val="-3"/>
          <w:sz w:val="17"/>
        </w:rPr>
        <w:t> </w:t>
      </w:r>
      <w:r>
        <w:rPr>
          <w:b w:val="0"/>
          <w:color w:val="231F20"/>
          <w:sz w:val="17"/>
        </w:rPr>
        <w:t>de</w:t>
      </w:r>
      <w:r>
        <w:rPr>
          <w:b w:val="0"/>
          <w:color w:val="231F20"/>
          <w:spacing w:val="-3"/>
          <w:sz w:val="17"/>
        </w:rPr>
        <w:t> </w:t>
      </w:r>
      <w:r>
        <w:rPr>
          <w:b w:val="0"/>
          <w:color w:val="231F20"/>
          <w:sz w:val="17"/>
        </w:rPr>
        <w:t>los</w:t>
      </w:r>
      <w:r>
        <w:rPr>
          <w:b w:val="0"/>
          <w:color w:val="231F20"/>
          <w:spacing w:val="-3"/>
          <w:sz w:val="17"/>
        </w:rPr>
        <w:t> </w:t>
      </w:r>
      <w:r>
        <w:rPr>
          <w:b w:val="0"/>
          <w:color w:val="231F20"/>
          <w:sz w:val="17"/>
        </w:rPr>
        <w:t>agujeros</w:t>
      </w:r>
      <w:r>
        <w:rPr>
          <w:b w:val="0"/>
          <w:color w:val="231F20"/>
          <w:spacing w:val="-3"/>
          <w:sz w:val="17"/>
        </w:rPr>
        <w:t> </w:t>
      </w:r>
      <w:r>
        <w:rPr>
          <w:b w:val="0"/>
          <w:color w:val="231F20"/>
          <w:sz w:val="17"/>
        </w:rPr>
        <w:t>con un nivel y un marcador.</w:t>
      </w:r>
    </w:p>
    <w:p>
      <w:pPr>
        <w:pStyle w:val="ListParagraph"/>
        <w:numPr>
          <w:ilvl w:val="0"/>
          <w:numId w:val="21"/>
        </w:numPr>
        <w:tabs>
          <w:tab w:pos="847" w:val="left" w:leader="none"/>
        </w:tabs>
        <w:spacing w:line="199" w:lineRule="exact" w:before="0" w:after="0"/>
        <w:ind w:left="847" w:right="0" w:hanging="171"/>
        <w:jc w:val="left"/>
        <w:rPr>
          <w:b w:val="0"/>
          <w:sz w:val="17"/>
        </w:rPr>
      </w:pPr>
      <w:r>
        <w:rPr>
          <w:b w:val="0"/>
          <w:color w:val="231F20"/>
          <w:sz w:val="17"/>
        </w:rPr>
        <w:t>Utilice</w:t>
      </w:r>
      <w:r>
        <w:rPr>
          <w:b w:val="0"/>
          <w:color w:val="231F20"/>
          <w:spacing w:val="-1"/>
          <w:sz w:val="17"/>
        </w:rPr>
        <w:t> </w:t>
      </w:r>
      <w:r>
        <w:rPr>
          <w:b w:val="0"/>
          <w:color w:val="231F20"/>
          <w:sz w:val="17"/>
        </w:rPr>
        <w:t>una</w:t>
      </w:r>
      <w:r>
        <w:rPr>
          <w:b w:val="0"/>
          <w:color w:val="231F20"/>
          <w:spacing w:val="-1"/>
          <w:sz w:val="17"/>
        </w:rPr>
        <w:t> </w:t>
      </w:r>
      <w:r>
        <w:rPr>
          <w:b w:val="0"/>
          <w:color w:val="231F20"/>
          <w:sz w:val="17"/>
        </w:rPr>
        <w:t>broca de</w:t>
      </w:r>
      <w:r>
        <w:rPr>
          <w:b w:val="0"/>
          <w:color w:val="231F20"/>
          <w:spacing w:val="-1"/>
          <w:sz w:val="17"/>
        </w:rPr>
        <w:t> </w:t>
      </w:r>
      <w:r>
        <w:rPr>
          <w:b w:val="0"/>
          <w:color w:val="231F20"/>
          <w:sz w:val="17"/>
        </w:rPr>
        <w:t>ø12 para</w:t>
      </w:r>
      <w:r>
        <w:rPr>
          <w:b w:val="0"/>
          <w:color w:val="231F20"/>
          <w:spacing w:val="-1"/>
          <w:sz w:val="17"/>
        </w:rPr>
        <w:t> </w:t>
      </w:r>
      <w:r>
        <w:rPr>
          <w:b w:val="0"/>
          <w:color w:val="231F20"/>
          <w:sz w:val="17"/>
        </w:rPr>
        <w:t>realizar los</w:t>
      </w:r>
      <w:r>
        <w:rPr>
          <w:b w:val="0"/>
          <w:color w:val="231F20"/>
          <w:spacing w:val="-1"/>
          <w:sz w:val="17"/>
        </w:rPr>
        <w:t> </w:t>
      </w:r>
      <w:r>
        <w:rPr>
          <w:b w:val="0"/>
          <w:color w:val="231F20"/>
          <w:sz w:val="17"/>
        </w:rPr>
        <w:t>agujeros de</w:t>
      </w:r>
      <w:r>
        <w:rPr>
          <w:b w:val="0"/>
          <w:color w:val="231F20"/>
          <w:spacing w:val="-1"/>
          <w:sz w:val="17"/>
        </w:rPr>
        <w:t> </w:t>
      </w:r>
      <w:r>
        <w:rPr>
          <w:b w:val="0"/>
          <w:color w:val="231F20"/>
          <w:sz w:val="17"/>
        </w:rPr>
        <w:t>acuerdo con</w:t>
      </w:r>
      <w:r>
        <w:rPr>
          <w:b w:val="0"/>
          <w:color w:val="231F20"/>
          <w:spacing w:val="-1"/>
          <w:sz w:val="17"/>
        </w:rPr>
        <w:t> </w:t>
      </w:r>
      <w:r>
        <w:rPr>
          <w:b w:val="0"/>
          <w:color w:val="231F20"/>
          <w:sz w:val="17"/>
        </w:rPr>
        <w:t>la </w:t>
      </w:r>
      <w:r>
        <w:rPr>
          <w:b w:val="0"/>
          <w:color w:val="231F20"/>
          <w:spacing w:val="-2"/>
          <w:sz w:val="17"/>
        </w:rPr>
        <w:t>marca.</w:t>
      </w:r>
    </w:p>
    <w:p>
      <w:pPr>
        <w:pStyle w:val="ListParagraph"/>
        <w:numPr>
          <w:ilvl w:val="0"/>
          <w:numId w:val="21"/>
        </w:numPr>
        <w:tabs>
          <w:tab w:pos="865" w:val="left" w:leader="none"/>
        </w:tabs>
        <w:spacing w:line="201" w:lineRule="exact" w:before="0" w:after="0"/>
        <w:ind w:left="865" w:right="0" w:hanging="189"/>
        <w:jc w:val="left"/>
        <w:rPr>
          <w:b w:val="0"/>
          <w:sz w:val="17"/>
        </w:rPr>
      </w:pPr>
      <w:r>
        <w:rPr>
          <w:b w:val="0"/>
          <w:color w:val="231F20"/>
          <w:sz w:val="17"/>
        </w:rPr>
        <w:t>Preinstale</w:t>
      </w:r>
      <w:r>
        <w:rPr>
          <w:b w:val="0"/>
          <w:color w:val="231F20"/>
          <w:spacing w:val="-1"/>
          <w:sz w:val="17"/>
        </w:rPr>
        <w:t> </w:t>
      </w:r>
      <w:r>
        <w:rPr>
          <w:b w:val="0"/>
          <w:color w:val="231F20"/>
          <w:sz w:val="17"/>
        </w:rPr>
        <w:t>el soporte</w:t>
      </w:r>
      <w:r>
        <w:rPr>
          <w:b w:val="0"/>
          <w:color w:val="231F20"/>
          <w:spacing w:val="-1"/>
          <w:sz w:val="17"/>
        </w:rPr>
        <w:t> </w:t>
      </w:r>
      <w:r>
        <w:rPr>
          <w:b w:val="0"/>
          <w:color w:val="231F20"/>
          <w:sz w:val="17"/>
        </w:rPr>
        <w:t>en la base</w:t>
      </w:r>
      <w:r>
        <w:rPr>
          <w:b w:val="0"/>
          <w:color w:val="231F20"/>
          <w:spacing w:val="-1"/>
          <w:sz w:val="17"/>
        </w:rPr>
        <w:t> </w:t>
      </w:r>
      <w:r>
        <w:rPr>
          <w:b w:val="0"/>
          <w:color w:val="231F20"/>
          <w:sz w:val="17"/>
        </w:rPr>
        <w:t>y atornille</w:t>
      </w:r>
      <w:r>
        <w:rPr>
          <w:b w:val="0"/>
          <w:color w:val="231F20"/>
          <w:spacing w:val="-1"/>
          <w:sz w:val="17"/>
        </w:rPr>
        <w:t> </w:t>
      </w:r>
      <w:r>
        <w:rPr>
          <w:b w:val="0"/>
          <w:color w:val="231F20"/>
          <w:sz w:val="17"/>
        </w:rPr>
        <w:t>los tornillos </w:t>
      </w:r>
      <w:r>
        <w:rPr>
          <w:b w:val="0"/>
          <w:color w:val="231F20"/>
          <w:spacing w:val="-2"/>
          <w:sz w:val="17"/>
        </w:rPr>
        <w:t>M10X40.</w:t>
      </w:r>
    </w:p>
    <w:p>
      <w:pPr>
        <w:pStyle w:val="BodyText"/>
        <w:spacing w:before="11"/>
        <w:rPr>
          <w:b w:val="0"/>
          <w:sz w:val="6"/>
        </w:rPr>
      </w:pPr>
      <w:r>
        <w:rPr/>
        <w:drawing>
          <wp:anchor distT="0" distB="0" distL="0" distR="0" allowOverlap="1" layoutInCell="1" locked="0" behindDoc="1" simplePos="0" relativeHeight="487695360">
            <wp:simplePos x="0" y="0"/>
            <wp:positionH relativeFrom="page">
              <wp:posOffset>532585</wp:posOffset>
            </wp:positionH>
            <wp:positionV relativeFrom="paragraph">
              <wp:posOffset>67626</wp:posOffset>
            </wp:positionV>
            <wp:extent cx="3746339" cy="1162050"/>
            <wp:effectExtent l="0" t="0" r="0" b="0"/>
            <wp:wrapTopAndBottom/>
            <wp:docPr id="618" name="Image 618"/>
            <wp:cNvGraphicFramePr>
              <a:graphicFrameLocks/>
            </wp:cNvGraphicFramePr>
            <a:graphic>
              <a:graphicData uri="http://schemas.openxmlformats.org/drawingml/2006/picture">
                <pic:pic>
                  <pic:nvPicPr>
                    <pic:cNvPr id="618" name="Image 618"/>
                    <pic:cNvPicPr/>
                  </pic:nvPicPr>
                  <pic:blipFill>
                    <a:blip r:embed="rId143" cstate="print"/>
                    <a:stretch>
                      <a:fillRect/>
                    </a:stretch>
                  </pic:blipFill>
                  <pic:spPr>
                    <a:xfrm>
                      <a:off x="0" y="0"/>
                      <a:ext cx="3746339" cy="1162050"/>
                    </a:xfrm>
                    <a:prstGeom prst="rect">
                      <a:avLst/>
                    </a:prstGeom>
                  </pic:spPr>
                </pic:pic>
              </a:graphicData>
            </a:graphic>
          </wp:anchor>
        </w:drawing>
      </w:r>
    </w:p>
    <w:p>
      <w:pPr>
        <w:pStyle w:val="BodyText"/>
        <w:spacing w:before="148"/>
        <w:ind w:left="474"/>
        <w:rPr>
          <w:b w:val="0"/>
        </w:rPr>
      </w:pPr>
      <w:r>
        <w:rPr/>
        <w:drawing>
          <wp:inline distT="0" distB="0" distL="0" distR="0">
            <wp:extent cx="74282" cy="85801"/>
            <wp:effectExtent l="0" t="0" r="0" b="0"/>
            <wp:docPr id="619" name="Image 619"/>
            <wp:cNvGraphicFramePr>
              <a:graphicFrameLocks/>
            </wp:cNvGraphicFramePr>
            <a:graphic>
              <a:graphicData uri="http://schemas.openxmlformats.org/drawingml/2006/picture">
                <pic:pic>
                  <pic:nvPicPr>
                    <pic:cNvPr id="619" name="Image 619"/>
                    <pic:cNvPicPr/>
                  </pic:nvPicPr>
                  <pic:blipFill>
                    <a:blip r:embed="rId67" cstate="print"/>
                    <a:stretch>
                      <a:fillRect/>
                    </a:stretch>
                  </pic:blipFill>
                  <pic:spPr>
                    <a:xfrm>
                      <a:off x="0" y="0"/>
                      <a:ext cx="74282" cy="85801"/>
                    </a:xfrm>
                    <a:prstGeom prst="rect">
                      <a:avLst/>
                    </a:prstGeom>
                  </pic:spPr>
                </pic:pic>
              </a:graphicData>
            </a:graphic>
          </wp:inline>
        </w:drawing>
      </w:r>
      <w:r>
        <w:rPr/>
      </w:r>
      <w:r>
        <w:rPr>
          <w:rFonts w:ascii="Times New Roman"/>
          <w:spacing w:val="36"/>
          <w:position w:val="1"/>
          <w:sz w:val="20"/>
        </w:rPr>
        <w:t> </w:t>
      </w:r>
      <w:r>
        <w:rPr>
          <w:b w:val="0"/>
          <w:color w:val="231F20"/>
          <w:position w:val="1"/>
        </w:rPr>
        <w:t>Paso 2: cuelgue el inversor en el soporte</w:t>
      </w:r>
    </w:p>
    <w:p>
      <w:pPr>
        <w:pStyle w:val="ListParagraph"/>
        <w:numPr>
          <w:ilvl w:val="0"/>
          <w:numId w:val="22"/>
        </w:numPr>
        <w:tabs>
          <w:tab w:pos="837" w:val="left" w:leader="none"/>
        </w:tabs>
        <w:spacing w:line="240" w:lineRule="auto" w:before="93" w:after="0"/>
        <w:ind w:left="837" w:right="0" w:hanging="165"/>
        <w:jc w:val="left"/>
        <w:rPr>
          <w:b w:val="0"/>
          <w:sz w:val="17"/>
        </w:rPr>
      </w:pPr>
      <w:r>
        <w:rPr>
          <w:b w:val="0"/>
          <w:color w:val="231F20"/>
          <w:spacing w:val="-2"/>
          <w:sz w:val="17"/>
        </w:rPr>
        <w:t>Levante</w:t>
      </w:r>
      <w:r>
        <w:rPr>
          <w:b w:val="0"/>
          <w:color w:val="231F20"/>
          <w:spacing w:val="-7"/>
          <w:sz w:val="17"/>
        </w:rPr>
        <w:t> </w:t>
      </w:r>
      <w:r>
        <w:rPr>
          <w:b w:val="0"/>
          <w:color w:val="231F20"/>
          <w:spacing w:val="-2"/>
          <w:sz w:val="17"/>
        </w:rPr>
        <w:t>el</w:t>
      </w:r>
      <w:r>
        <w:rPr>
          <w:b w:val="0"/>
          <w:color w:val="231F20"/>
          <w:spacing w:val="-5"/>
          <w:sz w:val="17"/>
        </w:rPr>
        <w:t> </w:t>
      </w:r>
      <w:r>
        <w:rPr>
          <w:b w:val="0"/>
          <w:color w:val="231F20"/>
          <w:spacing w:val="-2"/>
          <w:sz w:val="17"/>
        </w:rPr>
        <w:t>inversor.</w:t>
      </w:r>
      <w:r>
        <w:rPr>
          <w:b w:val="0"/>
          <w:color w:val="231F20"/>
          <w:spacing w:val="-5"/>
          <w:sz w:val="17"/>
        </w:rPr>
        <w:t> </w:t>
      </w:r>
      <w:r>
        <w:rPr>
          <w:b w:val="0"/>
          <w:color w:val="231F20"/>
          <w:spacing w:val="-2"/>
          <w:sz w:val="17"/>
        </w:rPr>
        <w:t>Puede</w:t>
      </w:r>
      <w:r>
        <w:rPr>
          <w:b w:val="0"/>
          <w:color w:val="231F20"/>
          <w:spacing w:val="-5"/>
          <w:sz w:val="17"/>
        </w:rPr>
        <w:t> </w:t>
      </w:r>
      <w:r>
        <w:rPr>
          <w:b w:val="0"/>
          <w:color w:val="231F20"/>
          <w:spacing w:val="-2"/>
          <w:sz w:val="17"/>
        </w:rPr>
        <w:t>elegir</w:t>
      </w:r>
      <w:r>
        <w:rPr>
          <w:b w:val="0"/>
          <w:color w:val="231F20"/>
          <w:spacing w:val="-5"/>
          <w:sz w:val="17"/>
        </w:rPr>
        <w:t> </w:t>
      </w:r>
      <w:r>
        <w:rPr>
          <w:b w:val="0"/>
          <w:color w:val="231F20"/>
          <w:spacing w:val="-2"/>
          <w:sz w:val="17"/>
        </w:rPr>
        <w:t>entre</w:t>
      </w:r>
      <w:r>
        <w:rPr>
          <w:b w:val="0"/>
          <w:color w:val="231F20"/>
          <w:spacing w:val="-5"/>
          <w:sz w:val="17"/>
        </w:rPr>
        <w:t> </w:t>
      </w:r>
      <w:r>
        <w:rPr>
          <w:b w:val="0"/>
          <w:color w:val="231F20"/>
          <w:spacing w:val="-2"/>
          <w:sz w:val="17"/>
        </w:rPr>
        <w:t>dos</w:t>
      </w:r>
      <w:r>
        <w:rPr>
          <w:b w:val="0"/>
          <w:color w:val="231F20"/>
          <w:spacing w:val="-5"/>
          <w:sz w:val="17"/>
        </w:rPr>
        <w:t> </w:t>
      </w:r>
      <w:r>
        <w:rPr>
          <w:b w:val="0"/>
          <w:color w:val="231F20"/>
          <w:spacing w:val="-2"/>
          <w:sz w:val="17"/>
        </w:rPr>
        <w:t>métodos:</w:t>
      </w:r>
    </w:p>
    <w:p>
      <w:pPr>
        <w:pStyle w:val="BodyText"/>
        <w:spacing w:line="213" w:lineRule="auto" w:before="175"/>
        <w:ind w:left="672"/>
        <w:rPr>
          <w:b w:val="0"/>
        </w:rPr>
      </w:pPr>
      <w:r>
        <w:rPr>
          <w:b w:val="0"/>
          <w:color w:val="231F20"/>
          <w:spacing w:val="-2"/>
        </w:rPr>
        <w:t>Método</w:t>
      </w:r>
      <w:r>
        <w:rPr>
          <w:b w:val="0"/>
          <w:color w:val="231F20"/>
          <w:spacing w:val="-3"/>
        </w:rPr>
        <w:t> </w:t>
      </w:r>
      <w:r>
        <w:rPr>
          <w:b w:val="0"/>
          <w:color w:val="231F20"/>
          <w:spacing w:val="-2"/>
        </w:rPr>
        <w:t>1:</w:t>
      </w:r>
      <w:r>
        <w:rPr>
          <w:b w:val="0"/>
          <w:color w:val="231F20"/>
          <w:spacing w:val="-3"/>
        </w:rPr>
        <w:t> </w:t>
      </w:r>
      <w:r>
        <w:rPr>
          <w:b w:val="0"/>
          <w:color w:val="231F20"/>
          <w:spacing w:val="-2"/>
        </w:rPr>
        <w:t>cuatro</w:t>
      </w:r>
      <w:r>
        <w:rPr>
          <w:b w:val="0"/>
          <w:color w:val="231F20"/>
          <w:spacing w:val="-3"/>
        </w:rPr>
        <w:t> </w:t>
      </w:r>
      <w:r>
        <w:rPr>
          <w:b w:val="0"/>
          <w:color w:val="231F20"/>
          <w:spacing w:val="-2"/>
        </w:rPr>
        <w:t>instaladores</w:t>
      </w:r>
      <w:r>
        <w:rPr>
          <w:b w:val="0"/>
          <w:color w:val="231F20"/>
          <w:spacing w:val="-3"/>
        </w:rPr>
        <w:t> </w:t>
      </w:r>
      <w:r>
        <w:rPr>
          <w:b w:val="0"/>
          <w:color w:val="231F20"/>
          <w:spacing w:val="-2"/>
        </w:rPr>
        <w:t>sujetan</w:t>
      </w:r>
      <w:r>
        <w:rPr>
          <w:b w:val="0"/>
          <w:color w:val="231F20"/>
          <w:spacing w:val="-3"/>
        </w:rPr>
        <w:t> </w:t>
      </w:r>
      <w:r>
        <w:rPr>
          <w:b w:val="0"/>
          <w:color w:val="231F20"/>
          <w:spacing w:val="-2"/>
        </w:rPr>
        <w:t>directamente</w:t>
      </w:r>
      <w:r>
        <w:rPr>
          <w:b w:val="0"/>
          <w:color w:val="231F20"/>
          <w:spacing w:val="-3"/>
        </w:rPr>
        <w:t> </w:t>
      </w:r>
      <w:r>
        <w:rPr>
          <w:b w:val="0"/>
          <w:color w:val="231F20"/>
          <w:spacing w:val="-2"/>
        </w:rPr>
        <w:t>el</w:t>
      </w:r>
      <w:r>
        <w:rPr>
          <w:b w:val="0"/>
          <w:color w:val="231F20"/>
          <w:spacing w:val="-3"/>
        </w:rPr>
        <w:t> </w:t>
      </w:r>
      <w:r>
        <w:rPr>
          <w:b w:val="0"/>
          <w:color w:val="231F20"/>
          <w:spacing w:val="-2"/>
        </w:rPr>
        <w:t>inversor</w:t>
      </w:r>
      <w:r>
        <w:rPr>
          <w:b w:val="0"/>
          <w:color w:val="231F20"/>
          <w:spacing w:val="-3"/>
        </w:rPr>
        <w:t> </w:t>
      </w:r>
      <w:r>
        <w:rPr>
          <w:b w:val="0"/>
          <w:color w:val="231F20"/>
          <w:spacing w:val="-2"/>
        </w:rPr>
        <w:t>por</w:t>
      </w:r>
      <w:r>
        <w:rPr>
          <w:b w:val="0"/>
          <w:color w:val="231F20"/>
          <w:spacing w:val="-3"/>
        </w:rPr>
        <w:t> </w:t>
      </w:r>
      <w:r>
        <w:rPr>
          <w:b w:val="0"/>
          <w:color w:val="231F20"/>
          <w:spacing w:val="-2"/>
        </w:rPr>
        <w:t>los</w:t>
      </w:r>
      <w:r>
        <w:rPr>
          <w:b w:val="0"/>
          <w:color w:val="231F20"/>
          <w:spacing w:val="-3"/>
        </w:rPr>
        <w:t> </w:t>
      </w:r>
      <w:r>
        <w:rPr>
          <w:b w:val="0"/>
          <w:color w:val="231F20"/>
          <w:spacing w:val="-2"/>
        </w:rPr>
        <w:t>dos</w:t>
      </w:r>
      <w:r>
        <w:rPr>
          <w:b w:val="0"/>
          <w:color w:val="231F20"/>
          <w:spacing w:val="-3"/>
        </w:rPr>
        <w:t> </w:t>
      </w:r>
      <w:r>
        <w:rPr>
          <w:b w:val="0"/>
          <w:color w:val="231F20"/>
          <w:spacing w:val="-2"/>
        </w:rPr>
        <w:t>lados</w:t>
      </w:r>
      <w:r>
        <w:rPr>
          <w:b w:val="0"/>
          <w:color w:val="231F20"/>
          <w:spacing w:val="-3"/>
        </w:rPr>
        <w:t> </w:t>
      </w:r>
      <w:r>
        <w:rPr>
          <w:b w:val="0"/>
          <w:color w:val="231F20"/>
          <w:spacing w:val="-2"/>
        </w:rPr>
        <w:t>y</w:t>
      </w:r>
      <w:r>
        <w:rPr>
          <w:b w:val="0"/>
          <w:color w:val="231F20"/>
          <w:spacing w:val="-3"/>
        </w:rPr>
        <w:t> </w:t>
      </w:r>
      <w:r>
        <w:rPr>
          <w:b w:val="0"/>
          <w:color w:val="231F20"/>
          <w:spacing w:val="-2"/>
        </w:rPr>
        <w:t>lo</w:t>
      </w:r>
      <w:r>
        <w:rPr>
          <w:b w:val="0"/>
          <w:color w:val="231F20"/>
          <w:spacing w:val="-3"/>
        </w:rPr>
        <w:t> </w:t>
      </w:r>
      <w:r>
        <w:rPr>
          <w:b w:val="0"/>
          <w:color w:val="231F20"/>
          <w:spacing w:val="-2"/>
        </w:rPr>
        <w:t>levantan.</w:t>
      </w:r>
      <w:r>
        <w:rPr>
          <w:b w:val="0"/>
          <w:color w:val="231F20"/>
        </w:rPr>
        <w:t> Método</w:t>
      </w:r>
      <w:r>
        <w:rPr>
          <w:b w:val="0"/>
          <w:color w:val="231F20"/>
          <w:spacing w:val="-1"/>
        </w:rPr>
        <w:t> </w:t>
      </w:r>
      <w:r>
        <w:rPr>
          <w:b w:val="0"/>
          <w:color w:val="231F20"/>
        </w:rPr>
        <w:t>2:</w:t>
      </w:r>
      <w:r>
        <w:rPr>
          <w:b w:val="0"/>
          <w:color w:val="231F20"/>
          <w:spacing w:val="-1"/>
        </w:rPr>
        <w:t> </w:t>
      </w:r>
      <w:r>
        <w:rPr>
          <w:b w:val="0"/>
          <w:color w:val="231F20"/>
        </w:rPr>
        <w:t>instale</w:t>
      </w:r>
      <w:r>
        <w:rPr>
          <w:b w:val="0"/>
          <w:color w:val="231F20"/>
          <w:spacing w:val="-1"/>
        </w:rPr>
        <w:t> </w:t>
      </w:r>
      <w:r>
        <w:rPr>
          <w:b w:val="0"/>
          <w:color w:val="231F20"/>
        </w:rPr>
        <w:t>dos</w:t>
      </w:r>
      <w:r>
        <w:rPr>
          <w:b w:val="0"/>
          <w:color w:val="231F20"/>
          <w:spacing w:val="-1"/>
        </w:rPr>
        <w:t> </w:t>
      </w:r>
      <w:r>
        <w:rPr>
          <w:b w:val="0"/>
          <w:color w:val="231F20"/>
        </w:rPr>
        <w:t>anillos</w:t>
      </w:r>
      <w:r>
        <w:rPr>
          <w:b w:val="0"/>
          <w:color w:val="231F20"/>
          <w:spacing w:val="-1"/>
        </w:rPr>
        <w:t> </w:t>
      </w:r>
      <w:r>
        <w:rPr>
          <w:b w:val="0"/>
          <w:color w:val="231F20"/>
        </w:rPr>
        <w:t>de</w:t>
      </w:r>
      <w:r>
        <w:rPr>
          <w:b w:val="0"/>
          <w:color w:val="231F20"/>
          <w:spacing w:val="-1"/>
        </w:rPr>
        <w:t> </w:t>
      </w:r>
      <w:r>
        <w:rPr>
          <w:b w:val="0"/>
          <w:color w:val="231F20"/>
        </w:rPr>
        <w:t>elevación</w:t>
      </w:r>
      <w:r>
        <w:rPr>
          <w:b w:val="0"/>
          <w:color w:val="231F20"/>
          <w:spacing w:val="-1"/>
        </w:rPr>
        <w:t> </w:t>
      </w:r>
      <w:r>
        <w:rPr>
          <w:b w:val="0"/>
          <w:color w:val="231F20"/>
        </w:rPr>
        <w:t>en</w:t>
      </w:r>
      <w:r>
        <w:rPr>
          <w:b w:val="0"/>
          <w:color w:val="231F20"/>
          <w:spacing w:val="-1"/>
        </w:rPr>
        <w:t> </w:t>
      </w:r>
      <w:r>
        <w:rPr>
          <w:b w:val="0"/>
          <w:color w:val="231F20"/>
        </w:rPr>
        <w:t>los</w:t>
      </w:r>
      <w:r>
        <w:rPr>
          <w:b w:val="0"/>
          <w:color w:val="231F20"/>
          <w:spacing w:val="-1"/>
        </w:rPr>
        <w:t> </w:t>
      </w:r>
      <w:r>
        <w:rPr>
          <w:b w:val="0"/>
          <w:color w:val="231F20"/>
        </w:rPr>
        <w:t>dos</w:t>
      </w:r>
      <w:r>
        <w:rPr>
          <w:b w:val="0"/>
          <w:color w:val="231F20"/>
          <w:spacing w:val="-1"/>
        </w:rPr>
        <w:t> </w:t>
      </w:r>
      <w:r>
        <w:rPr>
          <w:b w:val="0"/>
          <w:color w:val="231F20"/>
        </w:rPr>
        <w:t>lados</w:t>
      </w:r>
      <w:r>
        <w:rPr>
          <w:b w:val="0"/>
          <w:color w:val="231F20"/>
          <w:spacing w:val="-1"/>
        </w:rPr>
        <w:t> </w:t>
      </w:r>
      <w:r>
        <w:rPr>
          <w:b w:val="0"/>
          <w:color w:val="231F20"/>
        </w:rPr>
        <w:t>del</w:t>
      </w:r>
      <w:r>
        <w:rPr>
          <w:b w:val="0"/>
          <w:color w:val="231F20"/>
          <w:spacing w:val="-1"/>
        </w:rPr>
        <w:t> </w:t>
      </w:r>
      <w:r>
        <w:rPr>
          <w:b w:val="0"/>
          <w:color w:val="231F20"/>
        </w:rPr>
        <w:t>inversor</w:t>
      </w:r>
      <w:r>
        <w:rPr>
          <w:b w:val="0"/>
          <w:color w:val="231F20"/>
          <w:spacing w:val="-1"/>
        </w:rPr>
        <w:t> </w:t>
      </w:r>
      <w:r>
        <w:rPr>
          <w:b w:val="0"/>
          <w:color w:val="231F20"/>
        </w:rPr>
        <w:t>y</w:t>
      </w:r>
      <w:r>
        <w:rPr>
          <w:b w:val="0"/>
          <w:color w:val="231F20"/>
          <w:spacing w:val="-1"/>
        </w:rPr>
        <w:t> </w:t>
      </w:r>
      <w:r>
        <w:rPr>
          <w:b w:val="0"/>
          <w:color w:val="231F20"/>
        </w:rPr>
        <w:t>levántelo.</w:t>
      </w:r>
    </w:p>
    <w:p>
      <w:pPr>
        <w:pStyle w:val="BodyText"/>
        <w:spacing w:before="13"/>
        <w:rPr>
          <w:b w:val="0"/>
          <w:sz w:val="20"/>
        </w:rPr>
      </w:pPr>
      <w:r>
        <w:rPr/>
        <w:drawing>
          <wp:anchor distT="0" distB="0" distL="0" distR="0" allowOverlap="1" layoutInCell="1" locked="0" behindDoc="1" simplePos="0" relativeHeight="487695872">
            <wp:simplePos x="0" y="0"/>
            <wp:positionH relativeFrom="page">
              <wp:posOffset>530106</wp:posOffset>
            </wp:positionH>
            <wp:positionV relativeFrom="paragraph">
              <wp:posOffset>175040</wp:posOffset>
            </wp:positionV>
            <wp:extent cx="3715592" cy="1223962"/>
            <wp:effectExtent l="0" t="0" r="0" b="0"/>
            <wp:wrapTopAndBottom/>
            <wp:docPr id="620" name="Image 620"/>
            <wp:cNvGraphicFramePr>
              <a:graphicFrameLocks/>
            </wp:cNvGraphicFramePr>
            <a:graphic>
              <a:graphicData uri="http://schemas.openxmlformats.org/drawingml/2006/picture">
                <pic:pic>
                  <pic:nvPicPr>
                    <pic:cNvPr id="620" name="Image 620"/>
                    <pic:cNvPicPr/>
                  </pic:nvPicPr>
                  <pic:blipFill>
                    <a:blip r:embed="rId144" cstate="print"/>
                    <a:stretch>
                      <a:fillRect/>
                    </a:stretch>
                  </pic:blipFill>
                  <pic:spPr>
                    <a:xfrm>
                      <a:off x="0" y="0"/>
                      <a:ext cx="3715592" cy="1223962"/>
                    </a:xfrm>
                    <a:prstGeom prst="rect">
                      <a:avLst/>
                    </a:prstGeom>
                  </pic:spPr>
                </pic:pic>
              </a:graphicData>
            </a:graphic>
          </wp:anchor>
        </w:drawing>
      </w:r>
    </w:p>
    <w:p>
      <w:pPr>
        <w:pStyle w:val="ListParagraph"/>
        <w:numPr>
          <w:ilvl w:val="0"/>
          <w:numId w:val="22"/>
        </w:numPr>
        <w:tabs>
          <w:tab w:pos="862" w:val="left" w:leader="none"/>
        </w:tabs>
        <w:spacing w:line="240" w:lineRule="auto" w:before="168" w:after="0"/>
        <w:ind w:left="862" w:right="0" w:hanging="190"/>
        <w:jc w:val="left"/>
        <w:rPr>
          <w:b w:val="0"/>
          <w:sz w:val="17"/>
        </w:rPr>
      </w:pPr>
      <w:r>
        <w:rPr>
          <w:b w:val="0"/>
          <w:color w:val="231F20"/>
          <w:sz w:val="17"/>
        </w:rPr>
        <w:t>Cuelgue el inversor en el soporte y fíjelo en él con tornillos </w:t>
      </w:r>
      <w:r>
        <w:rPr>
          <w:b w:val="0"/>
          <w:color w:val="231F20"/>
          <w:spacing w:val="-5"/>
          <w:sz w:val="17"/>
        </w:rPr>
        <w:t>M8.</w:t>
      </w:r>
    </w:p>
    <w:p>
      <w:pPr>
        <w:spacing w:line="240" w:lineRule="auto" w:before="111"/>
        <w:rPr>
          <w:b w:val="0"/>
          <w:sz w:val="28"/>
        </w:rPr>
      </w:pPr>
      <w:r>
        <w:rPr/>
        <w:br w:type="column"/>
      </w:r>
      <w:r>
        <w:rPr>
          <w:b w:val="0"/>
          <w:sz w:val="28"/>
        </w:rPr>
      </w:r>
    </w:p>
    <w:p>
      <w:pPr>
        <w:pStyle w:val="Heading1"/>
        <w:numPr>
          <w:ilvl w:val="0"/>
          <w:numId w:val="15"/>
        </w:numPr>
        <w:tabs>
          <w:tab w:pos="766" w:val="left" w:leader="none"/>
        </w:tabs>
        <w:spacing w:line="240" w:lineRule="auto" w:before="0" w:after="0"/>
        <w:ind w:left="766" w:right="0" w:hanging="292"/>
        <w:jc w:val="left"/>
        <w:rPr>
          <w:b/>
        </w:rPr>
      </w:pPr>
      <w:r>
        <w:rPr>
          <w:b/>
          <w:color w:val="231F20"/>
        </w:rPr>
        <w:t>Conexión</w:t>
      </w:r>
      <w:r>
        <w:rPr>
          <w:b/>
          <w:color w:val="231F20"/>
          <w:spacing w:val="-8"/>
        </w:rPr>
        <w:t> </w:t>
      </w:r>
      <w:r>
        <w:rPr>
          <w:b/>
          <w:color w:val="231F20"/>
          <w:spacing w:val="-2"/>
        </w:rPr>
        <w:t>eléctrica</w:t>
      </w:r>
    </w:p>
    <w:p>
      <w:pPr>
        <w:pStyle w:val="Heading3"/>
        <w:numPr>
          <w:ilvl w:val="1"/>
          <w:numId w:val="15"/>
        </w:numPr>
        <w:tabs>
          <w:tab w:pos="1194" w:val="left" w:leader="none"/>
        </w:tabs>
        <w:spacing w:line="240" w:lineRule="auto" w:before="183" w:after="0"/>
        <w:ind w:left="1194" w:right="0" w:hanging="720"/>
        <w:jc w:val="left"/>
        <w:rPr>
          <w:b/>
        </w:rPr>
      </w:pPr>
      <w:bookmarkStart w:name="_TOC_250012" w:id="25"/>
      <w:r>
        <w:rPr>
          <w:b/>
          <w:color w:val="231F20"/>
        </w:rPr>
        <w:t>Conexión</w:t>
      </w:r>
      <w:r>
        <w:rPr>
          <w:b/>
          <w:color w:val="231F20"/>
          <w:spacing w:val="-3"/>
        </w:rPr>
        <w:t> </w:t>
      </w:r>
      <w:r>
        <w:rPr>
          <w:b/>
          <w:color w:val="231F20"/>
        </w:rPr>
        <w:t>a</w:t>
      </w:r>
      <w:r>
        <w:rPr>
          <w:b/>
          <w:color w:val="231F20"/>
          <w:spacing w:val="-3"/>
        </w:rPr>
        <w:t> </w:t>
      </w:r>
      <w:bookmarkEnd w:id="25"/>
      <w:r>
        <w:rPr>
          <w:b/>
          <w:color w:val="231F20"/>
          <w:spacing w:val="-2"/>
        </w:rPr>
        <w:t>tierra</w:t>
      </w:r>
    </w:p>
    <w:p>
      <w:pPr>
        <w:pStyle w:val="BodyText"/>
        <w:spacing w:line="213" w:lineRule="auto" w:before="146"/>
        <w:ind w:left="474" w:right="849"/>
        <w:rPr>
          <w:b w:val="0"/>
        </w:rPr>
      </w:pPr>
      <w:r>
        <w:rPr>
          <w:b w:val="0"/>
          <w:color w:val="231F20"/>
        </w:rPr>
        <w:t>Las partes metálicas no cargadas del sistema de generación de energía fotovoltaica, incluidos el soporte del sustrato fotovoltaico y la carcasa metálica del</w:t>
      </w:r>
      <w:r>
        <w:rPr>
          <w:b w:val="0"/>
          <w:color w:val="231F20"/>
          <w:spacing w:val="-3"/>
        </w:rPr>
        <w:t> </w:t>
      </w:r>
      <w:r>
        <w:rPr>
          <w:b w:val="0"/>
          <w:color w:val="231F20"/>
        </w:rPr>
        <w:t>inversor,</w:t>
      </w:r>
      <w:r>
        <w:rPr>
          <w:b w:val="0"/>
          <w:color w:val="231F20"/>
          <w:spacing w:val="-3"/>
        </w:rPr>
        <w:t> </w:t>
      </w:r>
      <w:r>
        <w:rPr>
          <w:b w:val="0"/>
          <w:color w:val="231F20"/>
        </w:rPr>
        <w:t>deben</w:t>
      </w:r>
      <w:r>
        <w:rPr>
          <w:b w:val="0"/>
          <w:color w:val="231F20"/>
          <w:spacing w:val="-3"/>
        </w:rPr>
        <w:t> </w:t>
      </w:r>
      <w:r>
        <w:rPr>
          <w:b w:val="0"/>
          <w:color w:val="231F20"/>
        </w:rPr>
        <w:t>estar</w:t>
      </w:r>
      <w:r>
        <w:rPr>
          <w:b w:val="0"/>
          <w:color w:val="231F20"/>
          <w:spacing w:val="-3"/>
        </w:rPr>
        <w:t> </w:t>
      </w:r>
      <w:r>
        <w:rPr>
          <w:b w:val="0"/>
          <w:color w:val="231F20"/>
        </w:rPr>
        <w:t>conectadas</w:t>
      </w:r>
      <w:r>
        <w:rPr>
          <w:b w:val="0"/>
          <w:color w:val="231F20"/>
          <w:spacing w:val="-3"/>
        </w:rPr>
        <w:t> </w:t>
      </w:r>
      <w:r>
        <w:rPr>
          <w:b w:val="0"/>
          <w:color w:val="231F20"/>
        </w:rPr>
        <w:t>a</w:t>
      </w:r>
      <w:r>
        <w:rPr>
          <w:b w:val="0"/>
          <w:color w:val="231F20"/>
          <w:spacing w:val="-3"/>
        </w:rPr>
        <w:t> </w:t>
      </w:r>
      <w:r>
        <w:rPr>
          <w:b w:val="0"/>
          <w:color w:val="231F20"/>
        </w:rPr>
        <w:t>tierra</w:t>
      </w:r>
      <w:r>
        <w:rPr>
          <w:b w:val="0"/>
          <w:color w:val="231F20"/>
          <w:spacing w:val="-3"/>
        </w:rPr>
        <w:t> </w:t>
      </w:r>
      <w:r>
        <w:rPr>
          <w:b w:val="0"/>
          <w:color w:val="231F20"/>
        </w:rPr>
        <w:t>de</w:t>
      </w:r>
      <w:r>
        <w:rPr>
          <w:b w:val="0"/>
          <w:color w:val="231F20"/>
          <w:spacing w:val="-3"/>
        </w:rPr>
        <w:t> </w:t>
      </w:r>
      <w:r>
        <w:rPr>
          <w:b w:val="0"/>
          <w:color w:val="231F20"/>
        </w:rPr>
        <w:t>forma</w:t>
      </w:r>
      <w:r>
        <w:rPr>
          <w:b w:val="0"/>
          <w:color w:val="231F20"/>
          <w:spacing w:val="-3"/>
        </w:rPr>
        <w:t> </w:t>
      </w:r>
      <w:r>
        <w:rPr>
          <w:b w:val="0"/>
          <w:color w:val="231F20"/>
        </w:rPr>
        <w:t>fiable.</w:t>
      </w:r>
      <w:r>
        <w:rPr>
          <w:b w:val="0"/>
          <w:color w:val="231F20"/>
          <w:spacing w:val="-3"/>
        </w:rPr>
        <w:t> </w:t>
      </w:r>
      <w:r>
        <w:rPr>
          <w:b w:val="0"/>
          <w:color w:val="231F20"/>
        </w:rPr>
        <w:t>La</w:t>
      </w:r>
      <w:r>
        <w:rPr>
          <w:b w:val="0"/>
          <w:color w:val="231F20"/>
          <w:spacing w:val="-3"/>
        </w:rPr>
        <w:t> </w:t>
      </w:r>
      <w:r>
        <w:rPr>
          <w:b w:val="0"/>
          <w:color w:val="231F20"/>
        </w:rPr>
        <w:t>parte</w:t>
      </w:r>
      <w:r>
        <w:rPr>
          <w:b w:val="0"/>
          <w:color w:val="231F20"/>
          <w:spacing w:val="-3"/>
        </w:rPr>
        <w:t> </w:t>
      </w:r>
      <w:r>
        <w:rPr>
          <w:b w:val="0"/>
          <w:color w:val="231F20"/>
        </w:rPr>
        <w:t>de</w:t>
      </w:r>
      <w:r>
        <w:rPr>
          <w:b w:val="0"/>
          <w:color w:val="231F20"/>
          <w:spacing w:val="-3"/>
        </w:rPr>
        <w:t> </w:t>
      </w:r>
      <w:r>
        <w:rPr>
          <w:b w:val="0"/>
          <w:color w:val="231F20"/>
        </w:rPr>
        <w:t>puesta a tierra de varios inversores y del conjunto fotovoltaico deberá conectarse al mismo bus de tierra para establecer una conexión equipotencial fiable.</w:t>
      </w:r>
    </w:p>
    <w:p>
      <w:pPr>
        <w:pStyle w:val="BodyText"/>
        <w:spacing w:before="16"/>
        <w:rPr>
          <w:b w:val="0"/>
        </w:rPr>
      </w:pPr>
    </w:p>
    <w:p>
      <w:pPr>
        <w:pStyle w:val="BodyText"/>
        <w:spacing w:before="1"/>
        <w:ind w:left="474"/>
        <w:rPr>
          <w:b w:val="0"/>
        </w:rPr>
      </w:pPr>
      <w:r>
        <w:rPr/>
        <w:drawing>
          <wp:inline distT="0" distB="0" distL="0" distR="0">
            <wp:extent cx="74282" cy="85801"/>
            <wp:effectExtent l="0" t="0" r="0" b="0"/>
            <wp:docPr id="621" name="Image 621"/>
            <wp:cNvGraphicFramePr>
              <a:graphicFrameLocks/>
            </wp:cNvGraphicFramePr>
            <a:graphic>
              <a:graphicData uri="http://schemas.openxmlformats.org/drawingml/2006/picture">
                <pic:pic>
                  <pic:nvPicPr>
                    <pic:cNvPr id="621" name="Image 621"/>
                    <pic:cNvPicPr/>
                  </pic:nvPicPr>
                  <pic:blipFill>
                    <a:blip r:embed="rId67" cstate="print"/>
                    <a:stretch>
                      <a:fillRect/>
                    </a:stretch>
                  </pic:blipFill>
                  <pic:spPr>
                    <a:xfrm>
                      <a:off x="0" y="0"/>
                      <a:ext cx="74282" cy="85801"/>
                    </a:xfrm>
                    <a:prstGeom prst="rect">
                      <a:avLst/>
                    </a:prstGeom>
                  </pic:spPr>
                </pic:pic>
              </a:graphicData>
            </a:graphic>
          </wp:inline>
        </w:drawing>
      </w:r>
      <w:r>
        <w:rPr/>
      </w:r>
      <w:r>
        <w:rPr>
          <w:rFonts w:ascii="Times New Roman" w:hAnsi="Times New Roman"/>
          <w:spacing w:val="27"/>
          <w:position w:val="1"/>
          <w:sz w:val="20"/>
        </w:rPr>
        <w:t> </w:t>
      </w:r>
      <w:r>
        <w:rPr>
          <w:b w:val="0"/>
          <w:color w:val="231F20"/>
          <w:position w:val="1"/>
        </w:rPr>
        <w:t>Paso 1: confeccione el cable de conexión a tierra</w:t>
      </w:r>
    </w:p>
    <w:p>
      <w:pPr>
        <w:pStyle w:val="ListParagraph"/>
        <w:numPr>
          <w:ilvl w:val="0"/>
          <w:numId w:val="23"/>
        </w:numPr>
        <w:tabs>
          <w:tab w:pos="836" w:val="left" w:leader="none"/>
        </w:tabs>
        <w:spacing w:line="213" w:lineRule="auto" w:before="174" w:after="0"/>
        <w:ind w:left="665" w:right="935" w:firstLine="0"/>
        <w:jc w:val="left"/>
        <w:rPr>
          <w:b w:val="0"/>
          <w:sz w:val="17"/>
        </w:rPr>
      </w:pPr>
      <w:r>
        <w:rPr>
          <w:b w:val="0"/>
          <w:color w:val="231F20"/>
          <w:sz w:val="17"/>
        </w:rPr>
        <w:t>Seleccione</w:t>
      </w:r>
      <w:r>
        <w:rPr>
          <w:b w:val="0"/>
          <w:color w:val="231F20"/>
          <w:spacing w:val="-3"/>
          <w:sz w:val="17"/>
        </w:rPr>
        <w:t> </w:t>
      </w:r>
      <w:r>
        <w:rPr>
          <w:b w:val="0"/>
          <w:color w:val="231F20"/>
          <w:sz w:val="17"/>
        </w:rPr>
        <w:t>el</w:t>
      </w:r>
      <w:r>
        <w:rPr>
          <w:b w:val="0"/>
          <w:color w:val="231F20"/>
          <w:spacing w:val="-3"/>
          <w:sz w:val="17"/>
        </w:rPr>
        <w:t> </w:t>
      </w:r>
      <w:r>
        <w:rPr>
          <w:b w:val="0"/>
          <w:color w:val="231F20"/>
          <w:sz w:val="17"/>
        </w:rPr>
        <w:t>terminal</w:t>
      </w:r>
      <w:r>
        <w:rPr>
          <w:b w:val="0"/>
          <w:color w:val="231F20"/>
          <w:spacing w:val="-3"/>
          <w:sz w:val="17"/>
        </w:rPr>
        <w:t> </w:t>
      </w:r>
      <w:r>
        <w:rPr>
          <w:b w:val="0"/>
          <w:color w:val="231F20"/>
          <w:sz w:val="17"/>
        </w:rPr>
        <w:t>de</w:t>
      </w:r>
      <w:r>
        <w:rPr>
          <w:b w:val="0"/>
          <w:color w:val="231F20"/>
          <w:spacing w:val="-3"/>
          <w:sz w:val="17"/>
        </w:rPr>
        <w:t> </w:t>
      </w:r>
      <w:r>
        <w:rPr>
          <w:b w:val="0"/>
          <w:color w:val="231F20"/>
          <w:sz w:val="17"/>
        </w:rPr>
        <w:t>cobre</w:t>
      </w:r>
      <w:r>
        <w:rPr>
          <w:b w:val="0"/>
          <w:color w:val="231F20"/>
          <w:spacing w:val="-3"/>
          <w:sz w:val="17"/>
        </w:rPr>
        <w:t> </w:t>
      </w:r>
      <w:r>
        <w:rPr>
          <w:b w:val="0"/>
          <w:color w:val="231F20"/>
          <w:sz w:val="17"/>
        </w:rPr>
        <w:t>de</w:t>
      </w:r>
      <w:r>
        <w:rPr>
          <w:b w:val="0"/>
          <w:color w:val="231F20"/>
          <w:spacing w:val="-3"/>
          <w:sz w:val="17"/>
        </w:rPr>
        <w:t> </w:t>
      </w:r>
      <w:r>
        <w:rPr>
          <w:b w:val="0"/>
          <w:color w:val="231F20"/>
          <w:sz w:val="17"/>
        </w:rPr>
        <w:t>ojo</w:t>
      </w:r>
      <w:r>
        <w:rPr>
          <w:b w:val="0"/>
          <w:color w:val="231F20"/>
          <w:spacing w:val="-3"/>
          <w:sz w:val="17"/>
        </w:rPr>
        <w:t> </w:t>
      </w:r>
      <w:r>
        <w:rPr>
          <w:b w:val="0"/>
          <w:color w:val="231F20"/>
          <w:sz w:val="17"/>
        </w:rPr>
        <w:t>y</w:t>
      </w:r>
      <w:r>
        <w:rPr>
          <w:b w:val="0"/>
          <w:color w:val="231F20"/>
          <w:spacing w:val="-3"/>
          <w:sz w:val="17"/>
        </w:rPr>
        <w:t> </w:t>
      </w:r>
      <w:r>
        <w:rPr>
          <w:b w:val="0"/>
          <w:color w:val="231F20"/>
          <w:sz w:val="17"/>
        </w:rPr>
        <w:t>el</w:t>
      </w:r>
      <w:r>
        <w:rPr>
          <w:b w:val="0"/>
          <w:color w:val="231F20"/>
          <w:spacing w:val="-3"/>
          <w:sz w:val="17"/>
        </w:rPr>
        <w:t> </w:t>
      </w:r>
      <w:r>
        <w:rPr>
          <w:b w:val="0"/>
          <w:color w:val="231F20"/>
          <w:sz w:val="17"/>
        </w:rPr>
        <w:t>conductor</w:t>
      </w:r>
      <w:r>
        <w:rPr>
          <w:b w:val="0"/>
          <w:color w:val="231F20"/>
          <w:spacing w:val="-3"/>
          <w:sz w:val="17"/>
        </w:rPr>
        <w:t> </w:t>
      </w:r>
      <w:r>
        <w:rPr>
          <w:b w:val="0"/>
          <w:color w:val="231F20"/>
          <w:sz w:val="17"/>
        </w:rPr>
        <w:t>amarillo</w:t>
      </w:r>
      <w:r>
        <w:rPr>
          <w:b w:val="0"/>
          <w:color w:val="231F20"/>
          <w:spacing w:val="-3"/>
          <w:sz w:val="17"/>
        </w:rPr>
        <w:t> </w:t>
      </w:r>
      <w:r>
        <w:rPr>
          <w:b w:val="0"/>
          <w:color w:val="231F20"/>
          <w:sz w:val="17"/>
        </w:rPr>
        <w:t>y</w:t>
      </w:r>
      <w:r>
        <w:rPr>
          <w:b w:val="0"/>
          <w:color w:val="231F20"/>
          <w:spacing w:val="-3"/>
          <w:sz w:val="17"/>
        </w:rPr>
        <w:t> </w:t>
      </w:r>
      <w:r>
        <w:rPr>
          <w:b w:val="0"/>
          <w:color w:val="231F20"/>
          <w:sz w:val="17"/>
        </w:rPr>
        <w:t>verde</w:t>
      </w:r>
      <w:r>
        <w:rPr>
          <w:b w:val="0"/>
          <w:color w:val="231F20"/>
          <w:spacing w:val="-3"/>
          <w:sz w:val="17"/>
        </w:rPr>
        <w:t> </w:t>
      </w:r>
      <w:r>
        <w:rPr>
          <w:b w:val="0"/>
          <w:color w:val="231F20"/>
          <w:sz w:val="17"/>
        </w:rPr>
        <w:t>de 35-70</w:t>
      </w:r>
      <w:r>
        <w:rPr>
          <w:b w:val="0"/>
          <w:color w:val="231F20"/>
          <w:spacing w:val="-2"/>
          <w:sz w:val="17"/>
        </w:rPr>
        <w:t> </w:t>
      </w:r>
      <w:r>
        <w:rPr>
          <w:b w:val="0"/>
          <w:color w:val="231F20"/>
          <w:sz w:val="17"/>
        </w:rPr>
        <w:t>mm</w:t>
      </w:r>
      <w:r>
        <w:rPr>
          <w:b w:val="0"/>
          <w:color w:val="231F20"/>
          <w:position w:val="6"/>
          <w:sz w:val="10"/>
        </w:rPr>
        <w:t>2</w:t>
      </w:r>
      <w:r>
        <w:rPr>
          <w:b w:val="0"/>
          <w:color w:val="231F20"/>
          <w:spacing w:val="14"/>
          <w:position w:val="6"/>
          <w:sz w:val="10"/>
        </w:rPr>
        <w:t> </w:t>
      </w:r>
      <w:r>
        <w:rPr>
          <w:b w:val="0"/>
          <w:color w:val="231F20"/>
          <w:sz w:val="17"/>
        </w:rPr>
        <w:t>con</w:t>
      </w:r>
      <w:r>
        <w:rPr>
          <w:b w:val="0"/>
          <w:color w:val="231F20"/>
          <w:spacing w:val="-2"/>
          <w:sz w:val="17"/>
        </w:rPr>
        <w:t> </w:t>
      </w:r>
      <w:r>
        <w:rPr>
          <w:b w:val="0"/>
          <w:color w:val="231F20"/>
          <w:sz w:val="17"/>
        </w:rPr>
        <w:t>la</w:t>
      </w:r>
      <w:r>
        <w:rPr>
          <w:b w:val="0"/>
          <w:color w:val="231F20"/>
          <w:spacing w:val="-2"/>
          <w:sz w:val="17"/>
        </w:rPr>
        <w:t> </w:t>
      </w:r>
      <w:r>
        <w:rPr>
          <w:b w:val="0"/>
          <w:color w:val="231F20"/>
          <w:sz w:val="17"/>
        </w:rPr>
        <w:t>longitud</w:t>
      </w:r>
      <w:r>
        <w:rPr>
          <w:b w:val="0"/>
          <w:color w:val="231F20"/>
          <w:spacing w:val="-2"/>
          <w:sz w:val="17"/>
        </w:rPr>
        <w:t> </w:t>
      </w:r>
      <w:r>
        <w:rPr>
          <w:b w:val="0"/>
          <w:color w:val="231F20"/>
          <w:sz w:val="17"/>
        </w:rPr>
        <w:t>adecuada</w:t>
      </w:r>
      <w:r>
        <w:rPr>
          <w:b w:val="0"/>
          <w:color w:val="231F20"/>
          <w:spacing w:val="-2"/>
          <w:sz w:val="17"/>
        </w:rPr>
        <w:t> </w:t>
      </w:r>
      <w:r>
        <w:rPr>
          <w:b w:val="0"/>
          <w:color w:val="231F20"/>
          <w:sz w:val="17"/>
        </w:rPr>
        <w:t>mediante</w:t>
      </w:r>
      <w:r>
        <w:rPr>
          <w:b w:val="0"/>
          <w:color w:val="231F20"/>
          <w:spacing w:val="-2"/>
          <w:sz w:val="17"/>
        </w:rPr>
        <w:t> </w:t>
      </w:r>
      <w:r>
        <w:rPr>
          <w:b w:val="0"/>
          <w:color w:val="231F20"/>
          <w:sz w:val="17"/>
        </w:rPr>
        <w:t>unas</w:t>
      </w:r>
      <w:r>
        <w:rPr>
          <w:b w:val="0"/>
          <w:color w:val="231F20"/>
          <w:spacing w:val="-2"/>
          <w:sz w:val="17"/>
        </w:rPr>
        <w:t> </w:t>
      </w:r>
      <w:r>
        <w:rPr>
          <w:b w:val="0"/>
          <w:color w:val="231F20"/>
          <w:sz w:val="17"/>
        </w:rPr>
        <w:t>pinzas</w:t>
      </w:r>
      <w:r>
        <w:rPr>
          <w:b w:val="0"/>
          <w:color w:val="231F20"/>
          <w:spacing w:val="-2"/>
          <w:sz w:val="17"/>
        </w:rPr>
        <w:t> </w:t>
      </w:r>
      <w:r>
        <w:rPr>
          <w:b w:val="0"/>
          <w:color w:val="231F20"/>
          <w:sz w:val="17"/>
        </w:rPr>
        <w:t>diagonales</w:t>
      </w:r>
      <w:r>
        <w:rPr>
          <w:b w:val="0"/>
          <w:color w:val="231F20"/>
          <w:spacing w:val="-2"/>
          <w:sz w:val="17"/>
        </w:rPr>
        <w:t> </w:t>
      </w:r>
      <w:r>
        <w:rPr>
          <w:b w:val="0"/>
          <w:color w:val="231F20"/>
          <w:sz w:val="17"/>
        </w:rPr>
        <w:t>.</w:t>
      </w:r>
      <w:r>
        <w:rPr>
          <w:b w:val="0"/>
          <w:color w:val="231F20"/>
          <w:spacing w:val="-2"/>
          <w:sz w:val="17"/>
        </w:rPr>
        <w:t> </w:t>
      </w:r>
      <w:r>
        <w:rPr>
          <w:b w:val="0"/>
          <w:color w:val="231F20"/>
          <w:sz w:val="17"/>
        </w:rPr>
        <w:t>un</w:t>
      </w:r>
    </w:p>
    <w:p>
      <w:pPr>
        <w:pStyle w:val="BodyText"/>
        <w:spacing w:line="213" w:lineRule="auto"/>
        <w:ind w:left="665" w:right="578"/>
        <w:rPr>
          <w:b w:val="0"/>
        </w:rPr>
      </w:pPr>
      <w:r>
        <w:rPr>
          <w:b w:val="0"/>
          <w:color w:val="231F20"/>
        </w:rPr>
        <w:t>pelacables</w:t>
      </w:r>
      <w:r>
        <w:rPr>
          <w:b w:val="0"/>
          <w:color w:val="231F20"/>
          <w:spacing w:val="-4"/>
        </w:rPr>
        <w:t> </w:t>
      </w:r>
      <w:r>
        <w:rPr>
          <w:b w:val="0"/>
          <w:color w:val="231F20"/>
        </w:rPr>
        <w:t>para</w:t>
      </w:r>
      <w:r>
        <w:rPr>
          <w:b w:val="0"/>
          <w:color w:val="231F20"/>
          <w:spacing w:val="-4"/>
        </w:rPr>
        <w:t> </w:t>
      </w:r>
      <w:r>
        <w:rPr>
          <w:b w:val="0"/>
          <w:color w:val="231F20"/>
        </w:rPr>
        <w:t>pelar</w:t>
      </w:r>
      <w:r>
        <w:rPr>
          <w:b w:val="0"/>
          <w:color w:val="231F20"/>
          <w:spacing w:val="-4"/>
        </w:rPr>
        <w:t> </w:t>
      </w:r>
      <w:r>
        <w:rPr>
          <w:b w:val="0"/>
          <w:color w:val="231F20"/>
        </w:rPr>
        <w:t>la</w:t>
      </w:r>
      <w:r>
        <w:rPr>
          <w:b w:val="0"/>
          <w:color w:val="231F20"/>
          <w:spacing w:val="-4"/>
        </w:rPr>
        <w:t> </w:t>
      </w:r>
      <w:r>
        <w:rPr>
          <w:b w:val="0"/>
          <w:color w:val="231F20"/>
        </w:rPr>
        <w:t>capa</w:t>
      </w:r>
      <w:r>
        <w:rPr>
          <w:b w:val="0"/>
          <w:color w:val="231F20"/>
          <w:spacing w:val="-4"/>
        </w:rPr>
        <w:t> </w:t>
      </w:r>
      <w:r>
        <w:rPr>
          <w:b w:val="0"/>
          <w:color w:val="231F20"/>
        </w:rPr>
        <w:t>de</w:t>
      </w:r>
      <w:r>
        <w:rPr>
          <w:b w:val="0"/>
          <w:color w:val="231F20"/>
          <w:spacing w:val="-4"/>
        </w:rPr>
        <w:t> </w:t>
      </w:r>
      <w:r>
        <w:rPr>
          <w:b w:val="0"/>
          <w:color w:val="231F20"/>
        </w:rPr>
        <w:t>aislamiento</w:t>
      </w:r>
      <w:r>
        <w:rPr>
          <w:b w:val="0"/>
          <w:color w:val="231F20"/>
          <w:spacing w:val="-4"/>
        </w:rPr>
        <w:t> </w:t>
      </w:r>
      <w:r>
        <w:rPr>
          <w:b w:val="0"/>
          <w:color w:val="231F20"/>
        </w:rPr>
        <w:t>del</w:t>
      </w:r>
      <w:r>
        <w:rPr>
          <w:b w:val="0"/>
          <w:color w:val="231F20"/>
          <w:spacing w:val="-4"/>
        </w:rPr>
        <w:t> </w:t>
      </w:r>
      <w:r>
        <w:rPr>
          <w:b w:val="0"/>
          <w:color w:val="231F20"/>
        </w:rPr>
        <w:t>extremo</w:t>
      </w:r>
      <w:r>
        <w:rPr>
          <w:b w:val="0"/>
          <w:color w:val="231F20"/>
          <w:spacing w:val="-4"/>
        </w:rPr>
        <w:t> </w:t>
      </w:r>
      <w:r>
        <w:rPr>
          <w:b w:val="0"/>
          <w:color w:val="231F20"/>
        </w:rPr>
        <w:t>del</w:t>
      </w:r>
      <w:r>
        <w:rPr>
          <w:b w:val="0"/>
          <w:color w:val="231F20"/>
          <w:spacing w:val="-4"/>
        </w:rPr>
        <w:t> </w:t>
      </w:r>
      <w:r>
        <w:rPr>
          <w:b w:val="0"/>
          <w:color w:val="231F20"/>
        </w:rPr>
        <w:t>cable.</w:t>
      </w:r>
      <w:r>
        <w:rPr>
          <w:b w:val="0"/>
          <w:color w:val="231F20"/>
          <w:spacing w:val="-4"/>
        </w:rPr>
        <w:t> </w:t>
      </w:r>
      <w:r>
        <w:rPr>
          <w:b w:val="0"/>
          <w:color w:val="231F20"/>
        </w:rPr>
        <w:t>La</w:t>
      </w:r>
      <w:r>
        <w:rPr>
          <w:b w:val="0"/>
          <w:color w:val="231F20"/>
          <w:spacing w:val="-4"/>
        </w:rPr>
        <w:t> </w:t>
      </w:r>
      <w:r>
        <w:rPr>
          <w:b w:val="0"/>
          <w:color w:val="231F20"/>
        </w:rPr>
        <w:t>longitud de las tiras será la indicada a continuación:</w:t>
      </w:r>
    </w:p>
    <w:p>
      <w:pPr>
        <w:pStyle w:val="ListParagraph"/>
        <w:numPr>
          <w:ilvl w:val="0"/>
          <w:numId w:val="23"/>
        </w:numPr>
        <w:tabs>
          <w:tab w:pos="855" w:val="left" w:leader="none"/>
        </w:tabs>
        <w:spacing w:line="213" w:lineRule="auto" w:before="180" w:after="0"/>
        <w:ind w:left="665" w:right="898" w:firstLine="0"/>
        <w:jc w:val="left"/>
        <w:rPr>
          <w:b w:val="0"/>
          <w:sz w:val="17"/>
        </w:rPr>
      </w:pPr>
      <w:r>
        <w:rPr>
          <w:b w:val="0"/>
          <w:color w:val="231F20"/>
          <w:sz w:val="17"/>
        </w:rPr>
        <w:t>Apriete</w:t>
      </w:r>
      <w:r>
        <w:rPr>
          <w:b w:val="0"/>
          <w:color w:val="231F20"/>
          <w:spacing w:val="-3"/>
          <w:sz w:val="17"/>
        </w:rPr>
        <w:t> </w:t>
      </w:r>
      <w:r>
        <w:rPr>
          <w:b w:val="0"/>
          <w:color w:val="231F20"/>
          <w:sz w:val="17"/>
        </w:rPr>
        <w:t>el</w:t>
      </w:r>
      <w:r>
        <w:rPr>
          <w:b w:val="0"/>
          <w:color w:val="231F20"/>
          <w:spacing w:val="-3"/>
          <w:sz w:val="17"/>
        </w:rPr>
        <w:t> </w:t>
      </w:r>
      <w:r>
        <w:rPr>
          <w:b w:val="0"/>
          <w:color w:val="231F20"/>
          <w:sz w:val="17"/>
        </w:rPr>
        <w:t>extremo</w:t>
      </w:r>
      <w:r>
        <w:rPr>
          <w:b w:val="0"/>
          <w:color w:val="231F20"/>
          <w:spacing w:val="-3"/>
          <w:sz w:val="17"/>
        </w:rPr>
        <w:t> </w:t>
      </w:r>
      <w:r>
        <w:rPr>
          <w:b w:val="0"/>
          <w:color w:val="231F20"/>
          <w:sz w:val="17"/>
        </w:rPr>
        <w:t>pelado</w:t>
      </w:r>
      <w:r>
        <w:rPr>
          <w:b w:val="0"/>
          <w:color w:val="231F20"/>
          <w:spacing w:val="-3"/>
          <w:sz w:val="17"/>
        </w:rPr>
        <w:t> </w:t>
      </w:r>
      <w:r>
        <w:rPr>
          <w:b w:val="0"/>
          <w:color w:val="231F20"/>
          <w:sz w:val="17"/>
        </w:rPr>
        <w:t>y</w:t>
      </w:r>
      <w:r>
        <w:rPr>
          <w:b w:val="0"/>
          <w:color w:val="231F20"/>
          <w:spacing w:val="-3"/>
          <w:sz w:val="17"/>
        </w:rPr>
        <w:t> </w:t>
      </w:r>
      <w:r>
        <w:rPr>
          <w:b w:val="0"/>
          <w:color w:val="231F20"/>
          <w:sz w:val="17"/>
        </w:rPr>
        <w:t>tire</w:t>
      </w:r>
      <w:r>
        <w:rPr>
          <w:b w:val="0"/>
          <w:color w:val="231F20"/>
          <w:spacing w:val="-3"/>
          <w:sz w:val="17"/>
        </w:rPr>
        <w:t> </w:t>
      </w:r>
      <w:r>
        <w:rPr>
          <w:b w:val="0"/>
          <w:color w:val="231F20"/>
          <w:sz w:val="17"/>
        </w:rPr>
        <w:t>del</w:t>
      </w:r>
      <w:r>
        <w:rPr>
          <w:b w:val="0"/>
          <w:color w:val="231F20"/>
          <w:spacing w:val="-3"/>
          <w:sz w:val="17"/>
        </w:rPr>
        <w:t> </w:t>
      </w:r>
      <w:r>
        <w:rPr>
          <w:b w:val="0"/>
          <w:color w:val="231F20"/>
          <w:sz w:val="17"/>
        </w:rPr>
        <w:t>tubo</w:t>
      </w:r>
      <w:r>
        <w:rPr>
          <w:b w:val="0"/>
          <w:color w:val="231F20"/>
          <w:spacing w:val="-3"/>
          <w:sz w:val="17"/>
        </w:rPr>
        <w:t> </w:t>
      </w:r>
      <w:r>
        <w:rPr>
          <w:b w:val="0"/>
          <w:color w:val="231F20"/>
          <w:sz w:val="17"/>
        </w:rPr>
        <w:t>termorretráctil</w:t>
      </w:r>
      <w:r>
        <w:rPr>
          <w:b w:val="0"/>
          <w:color w:val="231F20"/>
          <w:spacing w:val="-3"/>
          <w:sz w:val="17"/>
        </w:rPr>
        <w:t> </w:t>
      </w:r>
      <w:r>
        <w:rPr>
          <w:b w:val="0"/>
          <w:color w:val="231F20"/>
          <w:sz w:val="17"/>
        </w:rPr>
        <w:t>sobre</w:t>
      </w:r>
      <w:r>
        <w:rPr>
          <w:b w:val="0"/>
          <w:color w:val="231F20"/>
          <w:spacing w:val="-3"/>
          <w:sz w:val="17"/>
        </w:rPr>
        <w:t> </w:t>
      </w:r>
      <w:r>
        <w:rPr>
          <w:b w:val="0"/>
          <w:color w:val="231F20"/>
          <w:sz w:val="17"/>
        </w:rPr>
        <w:t>el</w:t>
      </w:r>
      <w:r>
        <w:rPr>
          <w:b w:val="0"/>
          <w:color w:val="231F20"/>
          <w:spacing w:val="-3"/>
          <w:sz w:val="17"/>
        </w:rPr>
        <w:t> </w:t>
      </w:r>
      <w:r>
        <w:rPr>
          <w:b w:val="0"/>
          <w:color w:val="231F20"/>
          <w:sz w:val="17"/>
        </w:rPr>
        <w:t>cable</w:t>
      </w:r>
      <w:r>
        <w:rPr>
          <w:b w:val="0"/>
          <w:color w:val="231F20"/>
          <w:spacing w:val="-3"/>
          <w:sz w:val="17"/>
        </w:rPr>
        <w:t> </w:t>
      </w:r>
      <w:r>
        <w:rPr>
          <w:b w:val="0"/>
          <w:color w:val="231F20"/>
          <w:sz w:val="17"/>
        </w:rPr>
        <w:t>de tierra. El tubo termorretráctil debe estar por debajo de la sección del cable.</w:t>
      </w:r>
    </w:p>
    <w:p>
      <w:pPr>
        <w:pStyle w:val="BodyText"/>
        <w:spacing w:before="15"/>
        <w:rPr>
          <w:b w:val="0"/>
          <w:sz w:val="20"/>
        </w:rPr>
      </w:pPr>
      <w:r>
        <w:rPr/>
        <mc:AlternateContent>
          <mc:Choice Requires="wps">
            <w:drawing>
              <wp:anchor distT="0" distB="0" distL="0" distR="0" allowOverlap="1" layoutInCell="1" locked="0" behindDoc="1" simplePos="0" relativeHeight="487696384">
                <wp:simplePos x="0" y="0"/>
                <wp:positionH relativeFrom="page">
                  <wp:posOffset>5782680</wp:posOffset>
                </wp:positionH>
                <wp:positionV relativeFrom="paragraph">
                  <wp:posOffset>176418</wp:posOffset>
                </wp:positionV>
                <wp:extent cx="3714115" cy="1046480"/>
                <wp:effectExtent l="0" t="0" r="0" b="0"/>
                <wp:wrapTopAndBottom/>
                <wp:docPr id="622" name="Group 622"/>
                <wp:cNvGraphicFramePr>
                  <a:graphicFrameLocks/>
                </wp:cNvGraphicFramePr>
                <a:graphic>
                  <a:graphicData uri="http://schemas.microsoft.com/office/word/2010/wordprocessingGroup">
                    <wpg:wgp>
                      <wpg:cNvPr id="622" name="Group 622"/>
                      <wpg:cNvGrpSpPr/>
                      <wpg:grpSpPr>
                        <a:xfrm>
                          <a:off x="0" y="0"/>
                          <a:ext cx="3714115" cy="1046480"/>
                          <a:chExt cx="3714115" cy="1046480"/>
                        </a:xfrm>
                      </wpg:grpSpPr>
                      <pic:pic>
                        <pic:nvPicPr>
                          <pic:cNvPr id="623" name="Image 623"/>
                          <pic:cNvPicPr/>
                        </pic:nvPicPr>
                        <pic:blipFill>
                          <a:blip r:embed="rId145" cstate="print"/>
                          <a:stretch>
                            <a:fillRect/>
                          </a:stretch>
                        </pic:blipFill>
                        <pic:spPr>
                          <a:xfrm>
                            <a:off x="0" y="0"/>
                            <a:ext cx="3714051" cy="1045972"/>
                          </a:xfrm>
                          <a:prstGeom prst="rect">
                            <a:avLst/>
                          </a:prstGeom>
                        </pic:spPr>
                      </pic:pic>
                      <wps:wsp>
                        <wps:cNvPr id="624" name="Textbox 624"/>
                        <wps:cNvSpPr txBox="1"/>
                        <wps:spPr>
                          <a:xfrm>
                            <a:off x="1190110" y="55182"/>
                            <a:ext cx="452755" cy="85090"/>
                          </a:xfrm>
                          <a:prstGeom prst="rect">
                            <a:avLst/>
                          </a:prstGeom>
                        </wps:spPr>
                        <wps:txbx>
                          <w:txbxContent>
                            <w:p>
                              <w:pPr>
                                <w:spacing w:line="133" w:lineRule="exact" w:before="0"/>
                                <w:ind w:left="0" w:right="0" w:firstLine="0"/>
                                <w:jc w:val="left"/>
                                <w:rPr>
                                  <w:rFonts w:ascii="Arial"/>
                                  <w:sz w:val="12"/>
                                </w:rPr>
                              </w:pPr>
                              <w:r>
                                <w:rPr>
                                  <w:rFonts w:ascii="Arial"/>
                                  <w:color w:val="231F20"/>
                                  <w:w w:val="80"/>
                                  <w:sz w:val="12"/>
                                </w:rPr>
                                <w:t>A=B+(2~3mm</w:t>
                              </w:r>
                              <w:r>
                                <w:rPr>
                                  <w:rFonts w:ascii="Arial"/>
                                  <w:color w:val="231F20"/>
                                  <w:spacing w:val="27"/>
                                  <w:sz w:val="12"/>
                                </w:rPr>
                                <w:t> </w:t>
                              </w:r>
                              <w:r>
                                <w:rPr>
                                  <w:rFonts w:ascii="Arial"/>
                                  <w:color w:val="231F20"/>
                                  <w:spacing w:val="-10"/>
                                  <w:w w:val="90"/>
                                  <w:sz w:val="12"/>
                                </w:rPr>
                                <w:t>)</w:t>
                              </w:r>
                            </w:p>
                          </w:txbxContent>
                        </wps:txbx>
                        <wps:bodyPr wrap="square" lIns="0" tIns="0" rIns="0" bIns="0" rtlCol="0">
                          <a:noAutofit/>
                        </wps:bodyPr>
                      </wps:wsp>
                      <wps:wsp>
                        <wps:cNvPr id="625" name="Textbox 625"/>
                        <wps:cNvSpPr txBox="1"/>
                        <wps:spPr>
                          <a:xfrm>
                            <a:off x="3414110" y="45882"/>
                            <a:ext cx="252095" cy="73660"/>
                          </a:xfrm>
                          <a:prstGeom prst="rect">
                            <a:avLst/>
                          </a:prstGeom>
                        </wps:spPr>
                        <wps:txbx>
                          <w:txbxContent>
                            <w:p>
                              <w:pPr>
                                <w:spacing w:before="0"/>
                                <w:ind w:left="0" w:right="0" w:firstLine="0"/>
                                <w:jc w:val="left"/>
                                <w:rPr>
                                  <w:rFonts w:ascii="Arial"/>
                                  <w:sz w:val="10"/>
                                </w:rPr>
                              </w:pPr>
                              <w:r>
                                <w:rPr>
                                  <w:rFonts w:ascii="Arial"/>
                                  <w:color w:val="231F20"/>
                                  <w:spacing w:val="-2"/>
                                  <w:w w:val="85"/>
                                  <w:sz w:val="10"/>
                                </w:rPr>
                                <w:t>C=A+2cm</w:t>
                              </w:r>
                            </w:p>
                          </w:txbxContent>
                        </wps:txbx>
                        <wps:bodyPr wrap="square" lIns="0" tIns="0" rIns="0" bIns="0" rtlCol="0">
                          <a:noAutofit/>
                        </wps:bodyPr>
                      </wps:wsp>
                      <wps:wsp>
                        <wps:cNvPr id="626" name="Textbox 626"/>
                        <wps:cNvSpPr txBox="1"/>
                        <wps:spPr>
                          <a:xfrm>
                            <a:off x="3049456" y="534647"/>
                            <a:ext cx="479425" cy="73660"/>
                          </a:xfrm>
                          <a:prstGeom prst="rect">
                            <a:avLst/>
                          </a:prstGeom>
                        </wps:spPr>
                        <wps:txbx>
                          <w:txbxContent>
                            <w:p>
                              <w:pPr>
                                <w:spacing w:before="0"/>
                                <w:ind w:left="0" w:right="0" w:firstLine="0"/>
                                <w:jc w:val="left"/>
                                <w:rPr>
                                  <w:rFonts w:ascii="Arial"/>
                                  <w:sz w:val="10"/>
                                </w:rPr>
                              </w:pPr>
                              <w:r>
                                <w:rPr>
                                  <w:rFonts w:ascii="Arial"/>
                                  <w:color w:val="231F20"/>
                                  <w:w w:val="85"/>
                                  <w:sz w:val="10"/>
                                </w:rPr>
                                <w:t>Heat-shrin</w:t>
                              </w:r>
                              <w:r>
                                <w:rPr>
                                  <w:rFonts w:ascii="Arial"/>
                                  <w:color w:val="231F20"/>
                                  <w:spacing w:val="5"/>
                                  <w:sz w:val="10"/>
                                </w:rPr>
                                <w:t> </w:t>
                              </w:r>
                              <w:r>
                                <w:rPr>
                                  <w:rFonts w:ascii="Arial"/>
                                  <w:color w:val="231F20"/>
                                  <w:w w:val="85"/>
                                  <w:sz w:val="10"/>
                                </w:rPr>
                                <w:t>k</w:t>
                              </w:r>
                              <w:r>
                                <w:rPr>
                                  <w:rFonts w:ascii="Arial"/>
                                  <w:color w:val="231F20"/>
                                  <w:spacing w:val="-2"/>
                                  <w:w w:val="85"/>
                                  <w:sz w:val="10"/>
                                </w:rPr>
                                <w:t> tubing</w:t>
                              </w:r>
                            </w:p>
                          </w:txbxContent>
                        </wps:txbx>
                        <wps:bodyPr wrap="square" lIns="0" tIns="0" rIns="0" bIns="0" rtlCol="0">
                          <a:noAutofit/>
                        </wps:bodyPr>
                      </wps:wsp>
                      <wps:wsp>
                        <wps:cNvPr id="627" name="Textbox 627"/>
                        <wps:cNvSpPr txBox="1"/>
                        <wps:spPr>
                          <a:xfrm>
                            <a:off x="192961" y="866012"/>
                            <a:ext cx="142240" cy="107950"/>
                          </a:xfrm>
                          <a:prstGeom prst="rect">
                            <a:avLst/>
                          </a:prstGeom>
                        </wps:spPr>
                        <wps:txbx>
                          <w:txbxContent>
                            <w:p>
                              <w:pPr>
                                <w:spacing w:line="170" w:lineRule="exact" w:before="0"/>
                                <w:ind w:left="0" w:right="0" w:firstLine="0"/>
                                <w:jc w:val="left"/>
                                <w:rPr>
                                  <w:rFonts w:ascii="Courier New"/>
                                  <w:sz w:val="17"/>
                                </w:rPr>
                              </w:pPr>
                              <w:r>
                                <w:rPr>
                                  <w:rFonts w:ascii="Courier New"/>
                                  <w:color w:val="231F20"/>
                                  <w:spacing w:val="-5"/>
                                  <w:sz w:val="17"/>
                                </w:rPr>
                                <w:t>a)</w:t>
                              </w:r>
                            </w:p>
                          </w:txbxContent>
                        </wps:txbx>
                        <wps:bodyPr wrap="square" lIns="0" tIns="0" rIns="0" bIns="0" rtlCol="0">
                          <a:noAutofit/>
                        </wps:bodyPr>
                      </wps:wsp>
                      <wps:wsp>
                        <wps:cNvPr id="628" name="Textbox 628"/>
                        <wps:cNvSpPr txBox="1"/>
                        <wps:spPr>
                          <a:xfrm>
                            <a:off x="945487" y="861728"/>
                            <a:ext cx="106045" cy="85090"/>
                          </a:xfrm>
                          <a:prstGeom prst="rect">
                            <a:avLst/>
                          </a:prstGeom>
                        </wps:spPr>
                        <wps:txbx>
                          <w:txbxContent>
                            <w:p>
                              <w:pPr>
                                <w:spacing w:line="133" w:lineRule="exact" w:before="0"/>
                                <w:ind w:left="0" w:right="0" w:firstLine="0"/>
                                <w:jc w:val="left"/>
                                <w:rPr>
                                  <w:rFonts w:ascii="Arial"/>
                                  <w:sz w:val="12"/>
                                </w:rPr>
                              </w:pPr>
                              <w:r>
                                <w:rPr>
                                  <w:rFonts w:ascii="Arial"/>
                                  <w:color w:val="231F20"/>
                                  <w:spacing w:val="5"/>
                                  <w:sz w:val="12"/>
                                  <w:shd w:fill="FFFFFF" w:color="auto" w:val="clear"/>
                                </w:rPr>
                                <w:t> </w:t>
                              </w:r>
                              <w:r>
                                <w:rPr>
                                  <w:rFonts w:ascii="Arial"/>
                                  <w:color w:val="231F20"/>
                                  <w:spacing w:val="-10"/>
                                  <w:w w:val="90"/>
                                  <w:sz w:val="12"/>
                                  <w:shd w:fill="FFFFFF" w:color="auto" w:val="clear"/>
                                </w:rPr>
                                <w:t>B</w:t>
                              </w:r>
                              <w:r>
                                <w:rPr>
                                  <w:rFonts w:ascii="Arial"/>
                                  <w:color w:val="231F20"/>
                                  <w:spacing w:val="80"/>
                                  <w:sz w:val="12"/>
                                  <w:shd w:fill="FFFFFF" w:color="auto" w:val="clear"/>
                                </w:rPr>
                                <w:t> </w:t>
                              </w:r>
                            </w:p>
                          </w:txbxContent>
                        </wps:txbx>
                        <wps:bodyPr wrap="square" lIns="0" tIns="0" rIns="0" bIns="0" rtlCol="0">
                          <a:noAutofit/>
                        </wps:bodyPr>
                      </wps:wsp>
                      <wps:wsp>
                        <wps:cNvPr id="629" name="Textbox 629"/>
                        <wps:cNvSpPr txBox="1"/>
                        <wps:spPr>
                          <a:xfrm>
                            <a:off x="1976770" y="866012"/>
                            <a:ext cx="78105" cy="107950"/>
                          </a:xfrm>
                          <a:prstGeom prst="rect">
                            <a:avLst/>
                          </a:prstGeom>
                        </wps:spPr>
                        <wps:txbx>
                          <w:txbxContent>
                            <w:p>
                              <w:pPr>
                                <w:spacing w:line="170" w:lineRule="exact" w:before="0"/>
                                <w:ind w:left="0" w:right="0" w:firstLine="0"/>
                                <w:jc w:val="left"/>
                                <w:rPr>
                                  <w:rFonts w:ascii="Courier New"/>
                                  <w:sz w:val="17"/>
                                </w:rPr>
                              </w:pPr>
                              <w:r>
                                <w:rPr>
                                  <w:rFonts w:ascii="Courier New"/>
                                  <w:color w:val="231F20"/>
                                  <w:spacing w:val="-10"/>
                                  <w:sz w:val="17"/>
                                </w:rPr>
                                <w:t>)</w:t>
                              </w:r>
                            </w:p>
                          </w:txbxContent>
                        </wps:txbx>
                        <wps:bodyPr wrap="square" lIns="0" tIns="0" rIns="0" bIns="0" rtlCol="0">
                          <a:noAutofit/>
                        </wps:bodyPr>
                      </wps:wsp>
                    </wpg:wgp>
                  </a:graphicData>
                </a:graphic>
              </wp:anchor>
            </w:drawing>
          </mc:Choice>
          <mc:Fallback>
            <w:pict>
              <v:group style="position:absolute;margin-left:455.329193pt;margin-top:13.89125pt;width:292.45pt;height:82.4pt;mso-position-horizontal-relative:page;mso-position-vertical-relative:paragraph;z-index:-15620096;mso-wrap-distance-left:0;mso-wrap-distance-right:0" id="docshapegroup537" coordorigin="9107,278" coordsize="5849,1648">
                <v:shape style="position:absolute;left:9106;top:277;width:5849;height:1648" type="#_x0000_t75" id="docshape538" stroked="false">
                  <v:imagedata r:id="rId145" o:title=""/>
                </v:shape>
                <v:shape style="position:absolute;left:10980;top:364;width:713;height:134" type="#_x0000_t202" id="docshape539" filled="false" stroked="false">
                  <v:textbox inset="0,0,0,0">
                    <w:txbxContent>
                      <w:p>
                        <w:pPr>
                          <w:spacing w:line="133" w:lineRule="exact" w:before="0"/>
                          <w:ind w:left="0" w:right="0" w:firstLine="0"/>
                          <w:jc w:val="left"/>
                          <w:rPr>
                            <w:rFonts w:ascii="Arial"/>
                            <w:sz w:val="12"/>
                          </w:rPr>
                        </w:pPr>
                        <w:r>
                          <w:rPr>
                            <w:rFonts w:ascii="Arial"/>
                            <w:color w:val="231F20"/>
                            <w:w w:val="80"/>
                            <w:sz w:val="12"/>
                          </w:rPr>
                          <w:t>A=B+(2~3mm</w:t>
                        </w:r>
                        <w:r>
                          <w:rPr>
                            <w:rFonts w:ascii="Arial"/>
                            <w:color w:val="231F20"/>
                            <w:spacing w:val="27"/>
                            <w:sz w:val="12"/>
                          </w:rPr>
                          <w:t> </w:t>
                        </w:r>
                        <w:r>
                          <w:rPr>
                            <w:rFonts w:ascii="Arial"/>
                            <w:color w:val="231F20"/>
                            <w:spacing w:val="-10"/>
                            <w:w w:val="90"/>
                            <w:sz w:val="12"/>
                          </w:rPr>
                          <w:t>)</w:t>
                        </w:r>
                      </w:p>
                    </w:txbxContent>
                  </v:textbox>
                  <w10:wrap type="none"/>
                </v:shape>
                <v:shape style="position:absolute;left:14483;top:350;width:397;height:116" type="#_x0000_t202" id="docshape540" filled="false" stroked="false">
                  <v:textbox inset="0,0,0,0">
                    <w:txbxContent>
                      <w:p>
                        <w:pPr>
                          <w:spacing w:before="0"/>
                          <w:ind w:left="0" w:right="0" w:firstLine="0"/>
                          <w:jc w:val="left"/>
                          <w:rPr>
                            <w:rFonts w:ascii="Arial"/>
                            <w:sz w:val="10"/>
                          </w:rPr>
                        </w:pPr>
                        <w:r>
                          <w:rPr>
                            <w:rFonts w:ascii="Arial"/>
                            <w:color w:val="231F20"/>
                            <w:spacing w:val="-2"/>
                            <w:w w:val="85"/>
                            <w:sz w:val="10"/>
                          </w:rPr>
                          <w:t>C=A+2cm</w:t>
                        </w:r>
                      </w:p>
                    </w:txbxContent>
                  </v:textbox>
                  <w10:wrap type="none"/>
                </v:shape>
                <v:shape style="position:absolute;left:13908;top:1119;width:755;height:116" type="#_x0000_t202" id="docshape541" filled="false" stroked="false">
                  <v:textbox inset="0,0,0,0">
                    <w:txbxContent>
                      <w:p>
                        <w:pPr>
                          <w:spacing w:before="0"/>
                          <w:ind w:left="0" w:right="0" w:firstLine="0"/>
                          <w:jc w:val="left"/>
                          <w:rPr>
                            <w:rFonts w:ascii="Arial"/>
                            <w:sz w:val="10"/>
                          </w:rPr>
                        </w:pPr>
                        <w:r>
                          <w:rPr>
                            <w:rFonts w:ascii="Arial"/>
                            <w:color w:val="231F20"/>
                            <w:w w:val="85"/>
                            <w:sz w:val="10"/>
                          </w:rPr>
                          <w:t>Heat-shrin</w:t>
                        </w:r>
                        <w:r>
                          <w:rPr>
                            <w:rFonts w:ascii="Arial"/>
                            <w:color w:val="231F20"/>
                            <w:spacing w:val="5"/>
                            <w:sz w:val="10"/>
                          </w:rPr>
                          <w:t> </w:t>
                        </w:r>
                        <w:r>
                          <w:rPr>
                            <w:rFonts w:ascii="Arial"/>
                            <w:color w:val="231F20"/>
                            <w:w w:val="85"/>
                            <w:sz w:val="10"/>
                          </w:rPr>
                          <w:t>k</w:t>
                        </w:r>
                        <w:r>
                          <w:rPr>
                            <w:rFonts w:ascii="Arial"/>
                            <w:color w:val="231F20"/>
                            <w:spacing w:val="-2"/>
                            <w:w w:val="85"/>
                            <w:sz w:val="10"/>
                          </w:rPr>
                          <w:t> tubing</w:t>
                        </w:r>
                      </w:p>
                    </w:txbxContent>
                  </v:textbox>
                  <w10:wrap type="none"/>
                </v:shape>
                <v:shape style="position:absolute;left:9410;top:1641;width:224;height:170" type="#_x0000_t202" id="docshape542" filled="false" stroked="false">
                  <v:textbox inset="0,0,0,0">
                    <w:txbxContent>
                      <w:p>
                        <w:pPr>
                          <w:spacing w:line="170" w:lineRule="exact" w:before="0"/>
                          <w:ind w:left="0" w:right="0" w:firstLine="0"/>
                          <w:jc w:val="left"/>
                          <w:rPr>
                            <w:rFonts w:ascii="Courier New"/>
                            <w:sz w:val="17"/>
                          </w:rPr>
                        </w:pPr>
                        <w:r>
                          <w:rPr>
                            <w:rFonts w:ascii="Courier New"/>
                            <w:color w:val="231F20"/>
                            <w:spacing w:val="-5"/>
                            <w:sz w:val="17"/>
                          </w:rPr>
                          <w:t>a)</w:t>
                        </w:r>
                      </w:p>
                    </w:txbxContent>
                  </v:textbox>
                  <w10:wrap type="none"/>
                </v:shape>
                <v:shape style="position:absolute;left:10595;top:1634;width:167;height:134" type="#_x0000_t202" id="docshape543" filled="false" stroked="false">
                  <v:textbox inset="0,0,0,0">
                    <w:txbxContent>
                      <w:p>
                        <w:pPr>
                          <w:spacing w:line="133" w:lineRule="exact" w:before="0"/>
                          <w:ind w:left="0" w:right="0" w:firstLine="0"/>
                          <w:jc w:val="left"/>
                          <w:rPr>
                            <w:rFonts w:ascii="Arial"/>
                            <w:sz w:val="12"/>
                          </w:rPr>
                        </w:pPr>
                        <w:r>
                          <w:rPr>
                            <w:rFonts w:ascii="Arial"/>
                            <w:color w:val="231F20"/>
                            <w:spacing w:val="5"/>
                            <w:sz w:val="12"/>
                            <w:shd w:fill="FFFFFF" w:color="auto" w:val="clear"/>
                          </w:rPr>
                          <w:t> </w:t>
                        </w:r>
                        <w:r>
                          <w:rPr>
                            <w:rFonts w:ascii="Arial"/>
                            <w:color w:val="231F20"/>
                            <w:spacing w:val="-10"/>
                            <w:w w:val="90"/>
                            <w:sz w:val="12"/>
                            <w:shd w:fill="FFFFFF" w:color="auto" w:val="clear"/>
                          </w:rPr>
                          <w:t>B</w:t>
                        </w:r>
                        <w:r>
                          <w:rPr>
                            <w:rFonts w:ascii="Arial"/>
                            <w:color w:val="231F20"/>
                            <w:spacing w:val="80"/>
                            <w:sz w:val="12"/>
                            <w:shd w:fill="FFFFFF" w:color="auto" w:val="clear"/>
                          </w:rPr>
                          <w:t> </w:t>
                        </w:r>
                      </w:p>
                    </w:txbxContent>
                  </v:textbox>
                  <w10:wrap type="none"/>
                </v:shape>
                <v:shape style="position:absolute;left:12219;top:1641;width:123;height:170" type="#_x0000_t202" id="docshape544" filled="false" stroked="false">
                  <v:textbox inset="0,0,0,0">
                    <w:txbxContent>
                      <w:p>
                        <w:pPr>
                          <w:spacing w:line="170" w:lineRule="exact" w:before="0"/>
                          <w:ind w:left="0" w:right="0" w:firstLine="0"/>
                          <w:jc w:val="left"/>
                          <w:rPr>
                            <w:rFonts w:ascii="Courier New"/>
                            <w:sz w:val="17"/>
                          </w:rPr>
                        </w:pPr>
                        <w:r>
                          <w:rPr>
                            <w:rFonts w:ascii="Courier New"/>
                            <w:color w:val="231F20"/>
                            <w:spacing w:val="-10"/>
                            <w:sz w:val="17"/>
                          </w:rPr>
                          <w:t>)</w:t>
                        </w:r>
                      </w:p>
                    </w:txbxContent>
                  </v:textbox>
                  <w10:wrap type="none"/>
                </v:shape>
                <w10:wrap type="topAndBottom"/>
              </v:group>
            </w:pict>
          </mc:Fallback>
        </mc:AlternateContent>
      </w:r>
    </w:p>
    <w:p>
      <w:pPr>
        <w:pStyle w:val="ListParagraph"/>
        <w:numPr>
          <w:ilvl w:val="0"/>
          <w:numId w:val="23"/>
        </w:numPr>
        <w:tabs>
          <w:tab w:pos="836" w:val="left" w:leader="none"/>
        </w:tabs>
        <w:spacing w:line="213" w:lineRule="auto" w:before="194" w:after="0"/>
        <w:ind w:left="665" w:right="1151" w:firstLine="0"/>
        <w:jc w:val="left"/>
        <w:rPr>
          <w:b w:val="0"/>
          <w:sz w:val="17"/>
        </w:rPr>
      </w:pPr>
      <w:r>
        <w:rPr>
          <w:b w:val="0"/>
          <w:color w:val="231F20"/>
          <w:sz w:val="17"/>
        </w:rPr>
        <w:t>Introduzca</w:t>
      </w:r>
      <w:r>
        <w:rPr>
          <w:b w:val="0"/>
          <w:color w:val="231F20"/>
          <w:spacing w:val="-3"/>
          <w:sz w:val="17"/>
        </w:rPr>
        <w:t> </w:t>
      </w:r>
      <w:r>
        <w:rPr>
          <w:b w:val="0"/>
          <w:color w:val="231F20"/>
          <w:sz w:val="17"/>
        </w:rPr>
        <w:t>la</w:t>
      </w:r>
      <w:r>
        <w:rPr>
          <w:b w:val="0"/>
          <w:color w:val="231F20"/>
          <w:spacing w:val="-3"/>
          <w:sz w:val="17"/>
        </w:rPr>
        <w:t> </w:t>
      </w:r>
      <w:r>
        <w:rPr>
          <w:b w:val="0"/>
          <w:color w:val="231F20"/>
          <w:sz w:val="17"/>
        </w:rPr>
        <w:t>sección</w:t>
      </w:r>
      <w:r>
        <w:rPr>
          <w:b w:val="0"/>
          <w:color w:val="231F20"/>
          <w:spacing w:val="-3"/>
          <w:sz w:val="17"/>
        </w:rPr>
        <w:t> </w:t>
      </w:r>
      <w:r>
        <w:rPr>
          <w:b w:val="0"/>
          <w:color w:val="231F20"/>
          <w:sz w:val="17"/>
        </w:rPr>
        <w:t>pelada</w:t>
      </w:r>
      <w:r>
        <w:rPr>
          <w:b w:val="0"/>
          <w:color w:val="231F20"/>
          <w:spacing w:val="-3"/>
          <w:sz w:val="17"/>
        </w:rPr>
        <w:t> </w:t>
      </w:r>
      <w:r>
        <w:rPr>
          <w:b w:val="0"/>
          <w:color w:val="231F20"/>
          <w:sz w:val="17"/>
        </w:rPr>
        <w:t>en</w:t>
      </w:r>
      <w:r>
        <w:rPr>
          <w:b w:val="0"/>
          <w:color w:val="231F20"/>
          <w:spacing w:val="-3"/>
          <w:sz w:val="17"/>
        </w:rPr>
        <w:t> </w:t>
      </w:r>
      <w:r>
        <w:rPr>
          <w:b w:val="0"/>
          <w:color w:val="231F20"/>
          <w:sz w:val="17"/>
        </w:rPr>
        <w:t>el</w:t>
      </w:r>
      <w:r>
        <w:rPr>
          <w:b w:val="0"/>
          <w:color w:val="231F20"/>
          <w:spacing w:val="-3"/>
          <w:sz w:val="17"/>
        </w:rPr>
        <w:t> </w:t>
      </w:r>
      <w:r>
        <w:rPr>
          <w:b w:val="0"/>
          <w:color w:val="231F20"/>
          <w:sz w:val="17"/>
        </w:rPr>
        <w:t>terminal</w:t>
      </w:r>
      <w:r>
        <w:rPr>
          <w:b w:val="0"/>
          <w:color w:val="231F20"/>
          <w:spacing w:val="-3"/>
          <w:sz w:val="17"/>
        </w:rPr>
        <w:t> </w:t>
      </w:r>
      <w:r>
        <w:rPr>
          <w:b w:val="0"/>
          <w:color w:val="231F20"/>
          <w:sz w:val="17"/>
        </w:rPr>
        <w:t>de</w:t>
      </w:r>
      <w:r>
        <w:rPr>
          <w:b w:val="0"/>
          <w:color w:val="231F20"/>
          <w:spacing w:val="-3"/>
          <w:sz w:val="17"/>
        </w:rPr>
        <w:t> </w:t>
      </w:r>
      <w:r>
        <w:rPr>
          <w:b w:val="0"/>
          <w:color w:val="231F20"/>
          <w:sz w:val="17"/>
        </w:rPr>
        <w:t>ojo</w:t>
      </w:r>
      <w:r>
        <w:rPr>
          <w:b w:val="0"/>
          <w:color w:val="231F20"/>
          <w:spacing w:val="-3"/>
          <w:sz w:val="17"/>
        </w:rPr>
        <w:t> </w:t>
      </w:r>
      <w:r>
        <w:rPr>
          <w:b w:val="0"/>
          <w:color w:val="231F20"/>
          <w:sz w:val="17"/>
        </w:rPr>
        <w:t>de</w:t>
      </w:r>
      <w:r>
        <w:rPr>
          <w:b w:val="0"/>
          <w:color w:val="231F20"/>
          <w:spacing w:val="-3"/>
          <w:sz w:val="17"/>
        </w:rPr>
        <w:t> </w:t>
      </w:r>
      <w:r>
        <w:rPr>
          <w:b w:val="0"/>
          <w:color w:val="231F20"/>
          <w:sz w:val="17"/>
        </w:rPr>
        <w:t>cobre</w:t>
      </w:r>
      <w:r>
        <w:rPr>
          <w:b w:val="0"/>
          <w:color w:val="231F20"/>
          <w:spacing w:val="-3"/>
          <w:sz w:val="17"/>
        </w:rPr>
        <w:t> </w:t>
      </w:r>
      <w:r>
        <w:rPr>
          <w:b w:val="0"/>
          <w:color w:val="231F20"/>
          <w:sz w:val="17"/>
        </w:rPr>
        <w:t>y</w:t>
      </w:r>
      <w:r>
        <w:rPr>
          <w:b w:val="0"/>
          <w:color w:val="231F20"/>
          <w:spacing w:val="-3"/>
          <w:sz w:val="17"/>
        </w:rPr>
        <w:t> </w:t>
      </w:r>
      <w:r>
        <w:rPr>
          <w:b w:val="0"/>
          <w:color w:val="231F20"/>
          <w:sz w:val="17"/>
        </w:rPr>
        <w:t>crímpela con la herramienta crimpadora.</w:t>
      </w:r>
    </w:p>
    <w:p>
      <w:pPr>
        <w:pStyle w:val="ListParagraph"/>
        <w:numPr>
          <w:ilvl w:val="0"/>
          <w:numId w:val="23"/>
        </w:numPr>
        <w:tabs>
          <w:tab w:pos="847" w:val="left" w:leader="none"/>
        </w:tabs>
        <w:spacing w:line="213" w:lineRule="auto" w:before="180" w:after="0"/>
        <w:ind w:left="665" w:right="1217" w:firstLine="0"/>
        <w:jc w:val="both"/>
        <w:rPr>
          <w:b w:val="0"/>
          <w:sz w:val="17"/>
        </w:rPr>
      </w:pPr>
      <w:r>
        <w:rPr/>
        <w:drawing>
          <wp:anchor distT="0" distB="0" distL="0" distR="0" allowOverlap="1" layoutInCell="1" locked="0" behindDoc="0" simplePos="0" relativeHeight="15838208">
            <wp:simplePos x="0" y="0"/>
            <wp:positionH relativeFrom="page">
              <wp:posOffset>8041216</wp:posOffset>
            </wp:positionH>
            <wp:positionV relativeFrom="paragraph">
              <wp:posOffset>-643234</wp:posOffset>
            </wp:positionV>
            <wp:extent cx="29438" cy="136817"/>
            <wp:effectExtent l="0" t="0" r="0" b="0"/>
            <wp:wrapNone/>
            <wp:docPr id="630" name="Image 630"/>
            <wp:cNvGraphicFramePr>
              <a:graphicFrameLocks/>
            </wp:cNvGraphicFramePr>
            <a:graphic>
              <a:graphicData uri="http://schemas.openxmlformats.org/drawingml/2006/picture">
                <pic:pic>
                  <pic:nvPicPr>
                    <pic:cNvPr id="630" name="Image 630"/>
                    <pic:cNvPicPr/>
                  </pic:nvPicPr>
                  <pic:blipFill>
                    <a:blip r:embed="rId146" cstate="print"/>
                    <a:stretch>
                      <a:fillRect/>
                    </a:stretch>
                  </pic:blipFill>
                  <pic:spPr>
                    <a:xfrm>
                      <a:off x="0" y="0"/>
                      <a:ext cx="29438" cy="136817"/>
                    </a:xfrm>
                    <a:prstGeom prst="rect">
                      <a:avLst/>
                    </a:prstGeom>
                  </pic:spPr>
                </pic:pic>
              </a:graphicData>
            </a:graphic>
          </wp:anchor>
        </w:drawing>
      </w:r>
      <w:r>
        <w:rPr>
          <w:b w:val="0"/>
          <w:color w:val="231F20"/>
          <w:sz w:val="17"/>
        </w:rPr>
        <w:t>Tire</w:t>
      </w:r>
      <w:r>
        <w:rPr>
          <w:b w:val="0"/>
          <w:color w:val="231F20"/>
          <w:spacing w:val="-4"/>
          <w:sz w:val="17"/>
        </w:rPr>
        <w:t> </w:t>
      </w:r>
      <w:r>
        <w:rPr>
          <w:b w:val="0"/>
          <w:color w:val="231F20"/>
          <w:sz w:val="17"/>
        </w:rPr>
        <w:t>del</w:t>
      </w:r>
      <w:r>
        <w:rPr>
          <w:b w:val="0"/>
          <w:color w:val="231F20"/>
          <w:spacing w:val="-4"/>
          <w:sz w:val="17"/>
        </w:rPr>
        <w:t> </w:t>
      </w:r>
      <w:r>
        <w:rPr>
          <w:b w:val="0"/>
          <w:color w:val="231F20"/>
          <w:sz w:val="17"/>
        </w:rPr>
        <w:t>tubo</w:t>
      </w:r>
      <w:r>
        <w:rPr>
          <w:b w:val="0"/>
          <w:color w:val="231F20"/>
          <w:spacing w:val="-4"/>
          <w:sz w:val="17"/>
        </w:rPr>
        <w:t> </w:t>
      </w:r>
      <w:r>
        <w:rPr>
          <w:b w:val="0"/>
          <w:color w:val="231F20"/>
          <w:sz w:val="17"/>
        </w:rPr>
        <w:t>termorretráctil</w:t>
      </w:r>
      <w:r>
        <w:rPr>
          <w:b w:val="0"/>
          <w:color w:val="231F20"/>
          <w:spacing w:val="-4"/>
          <w:sz w:val="17"/>
        </w:rPr>
        <w:t> </w:t>
      </w:r>
      <w:r>
        <w:rPr>
          <w:b w:val="0"/>
          <w:color w:val="231F20"/>
          <w:sz w:val="17"/>
        </w:rPr>
        <w:t>sobre</w:t>
      </w:r>
      <w:r>
        <w:rPr>
          <w:b w:val="0"/>
          <w:color w:val="231F20"/>
          <w:spacing w:val="-4"/>
          <w:sz w:val="17"/>
        </w:rPr>
        <w:t> </w:t>
      </w:r>
      <w:r>
        <w:rPr>
          <w:b w:val="0"/>
          <w:color w:val="231F20"/>
          <w:sz w:val="17"/>
        </w:rPr>
        <w:t>la</w:t>
      </w:r>
      <w:r>
        <w:rPr>
          <w:b w:val="0"/>
          <w:color w:val="231F20"/>
          <w:spacing w:val="-4"/>
          <w:sz w:val="17"/>
        </w:rPr>
        <w:t> </w:t>
      </w:r>
      <w:r>
        <w:rPr>
          <w:b w:val="0"/>
          <w:color w:val="231F20"/>
          <w:sz w:val="17"/>
        </w:rPr>
        <w:t>sección</w:t>
      </w:r>
      <w:r>
        <w:rPr>
          <w:b w:val="0"/>
          <w:color w:val="231F20"/>
          <w:spacing w:val="-4"/>
          <w:sz w:val="17"/>
        </w:rPr>
        <w:t> </w:t>
      </w:r>
      <w:r>
        <w:rPr>
          <w:b w:val="0"/>
          <w:color w:val="231F20"/>
          <w:sz w:val="17"/>
        </w:rPr>
        <w:t>pelada</w:t>
      </w:r>
      <w:r>
        <w:rPr>
          <w:b w:val="0"/>
          <w:color w:val="231F20"/>
          <w:spacing w:val="-4"/>
          <w:sz w:val="17"/>
        </w:rPr>
        <w:t> </w:t>
      </w:r>
      <w:r>
        <w:rPr>
          <w:b w:val="0"/>
          <w:color w:val="231F20"/>
          <w:sz w:val="17"/>
        </w:rPr>
        <w:t>del</w:t>
      </w:r>
      <w:r>
        <w:rPr>
          <w:b w:val="0"/>
          <w:color w:val="231F20"/>
          <w:spacing w:val="-4"/>
          <w:sz w:val="17"/>
        </w:rPr>
        <w:t> </w:t>
      </w:r>
      <w:r>
        <w:rPr>
          <w:b w:val="0"/>
          <w:color w:val="231F20"/>
          <w:sz w:val="17"/>
        </w:rPr>
        <w:t>terminal</w:t>
      </w:r>
      <w:r>
        <w:rPr>
          <w:b w:val="0"/>
          <w:color w:val="231F20"/>
          <w:spacing w:val="-4"/>
          <w:sz w:val="17"/>
        </w:rPr>
        <w:t> </w:t>
      </w:r>
      <w:r>
        <w:rPr>
          <w:b w:val="0"/>
          <w:color w:val="231F20"/>
          <w:sz w:val="17"/>
        </w:rPr>
        <w:t>OT</w:t>
      </w:r>
      <w:r>
        <w:rPr>
          <w:b w:val="0"/>
          <w:color w:val="231F20"/>
          <w:spacing w:val="-4"/>
          <w:sz w:val="17"/>
        </w:rPr>
        <w:t> </w:t>
      </w:r>
      <w:r>
        <w:rPr>
          <w:b w:val="0"/>
          <w:color w:val="231F20"/>
          <w:sz w:val="17"/>
        </w:rPr>
        <w:t>y utilice</w:t>
      </w:r>
      <w:r>
        <w:rPr>
          <w:b w:val="0"/>
          <w:color w:val="231F20"/>
          <w:spacing w:val="-3"/>
          <w:sz w:val="17"/>
        </w:rPr>
        <w:t> </w:t>
      </w:r>
      <w:r>
        <w:rPr>
          <w:b w:val="0"/>
          <w:color w:val="231F20"/>
          <w:sz w:val="17"/>
        </w:rPr>
        <w:t>un</w:t>
      </w:r>
      <w:r>
        <w:rPr>
          <w:b w:val="0"/>
          <w:color w:val="231F20"/>
          <w:spacing w:val="-3"/>
          <w:sz w:val="17"/>
        </w:rPr>
        <w:t> </w:t>
      </w:r>
      <w:r>
        <w:rPr>
          <w:b w:val="0"/>
          <w:color w:val="231F20"/>
          <w:sz w:val="17"/>
        </w:rPr>
        <w:t>soplador</w:t>
      </w:r>
      <w:r>
        <w:rPr>
          <w:b w:val="0"/>
          <w:color w:val="231F20"/>
          <w:spacing w:val="-3"/>
          <w:sz w:val="17"/>
        </w:rPr>
        <w:t> </w:t>
      </w:r>
      <w:r>
        <w:rPr>
          <w:b w:val="0"/>
          <w:color w:val="231F20"/>
          <w:sz w:val="17"/>
        </w:rPr>
        <w:t>de</w:t>
      </w:r>
      <w:r>
        <w:rPr>
          <w:b w:val="0"/>
          <w:color w:val="231F20"/>
          <w:spacing w:val="-3"/>
          <w:sz w:val="17"/>
        </w:rPr>
        <w:t> </w:t>
      </w:r>
      <w:r>
        <w:rPr>
          <w:b w:val="0"/>
          <w:color w:val="231F20"/>
          <w:sz w:val="17"/>
        </w:rPr>
        <w:t>aire</w:t>
      </w:r>
      <w:r>
        <w:rPr>
          <w:b w:val="0"/>
          <w:color w:val="231F20"/>
          <w:spacing w:val="-3"/>
          <w:sz w:val="17"/>
        </w:rPr>
        <w:t> </w:t>
      </w:r>
      <w:r>
        <w:rPr>
          <w:b w:val="0"/>
          <w:color w:val="231F20"/>
          <w:sz w:val="17"/>
        </w:rPr>
        <w:t>caliente</w:t>
      </w:r>
      <w:r>
        <w:rPr>
          <w:b w:val="0"/>
          <w:color w:val="231F20"/>
          <w:spacing w:val="-3"/>
          <w:sz w:val="17"/>
        </w:rPr>
        <w:t> </w:t>
      </w:r>
      <w:r>
        <w:rPr>
          <w:b w:val="0"/>
          <w:color w:val="231F20"/>
          <w:sz w:val="17"/>
        </w:rPr>
        <w:t>para</w:t>
      </w:r>
      <w:r>
        <w:rPr>
          <w:b w:val="0"/>
          <w:color w:val="231F20"/>
          <w:spacing w:val="-3"/>
          <w:sz w:val="17"/>
        </w:rPr>
        <w:t> </w:t>
      </w:r>
      <w:r>
        <w:rPr>
          <w:b w:val="0"/>
          <w:color w:val="231F20"/>
          <w:sz w:val="17"/>
        </w:rPr>
        <w:t>encogerlo</w:t>
      </w:r>
      <w:r>
        <w:rPr>
          <w:b w:val="0"/>
          <w:color w:val="231F20"/>
          <w:spacing w:val="-3"/>
          <w:sz w:val="17"/>
        </w:rPr>
        <w:t> </w:t>
      </w:r>
      <w:r>
        <w:rPr>
          <w:b w:val="0"/>
          <w:color w:val="231F20"/>
          <w:sz w:val="17"/>
        </w:rPr>
        <w:t>de</w:t>
      </w:r>
      <w:r>
        <w:rPr>
          <w:b w:val="0"/>
          <w:color w:val="231F20"/>
          <w:spacing w:val="-3"/>
          <w:sz w:val="17"/>
        </w:rPr>
        <w:t> </w:t>
      </w:r>
      <w:r>
        <w:rPr>
          <w:b w:val="0"/>
          <w:color w:val="231F20"/>
          <w:sz w:val="17"/>
        </w:rPr>
        <w:t>modo</w:t>
      </w:r>
      <w:r>
        <w:rPr>
          <w:b w:val="0"/>
          <w:color w:val="231F20"/>
          <w:spacing w:val="-3"/>
          <w:sz w:val="17"/>
        </w:rPr>
        <w:t> </w:t>
      </w:r>
      <w:r>
        <w:rPr>
          <w:b w:val="0"/>
          <w:color w:val="231F20"/>
          <w:sz w:val="17"/>
        </w:rPr>
        <w:t>que</w:t>
      </w:r>
      <w:r>
        <w:rPr>
          <w:b w:val="0"/>
          <w:color w:val="231F20"/>
          <w:spacing w:val="-3"/>
          <w:sz w:val="17"/>
        </w:rPr>
        <w:t> </w:t>
      </w:r>
      <w:r>
        <w:rPr>
          <w:b w:val="0"/>
          <w:color w:val="231F20"/>
          <w:sz w:val="17"/>
        </w:rPr>
        <w:t>pueda estar en contacto firme con el terminal de ojo.</w:t>
      </w:r>
    </w:p>
    <w:p>
      <w:pPr>
        <w:spacing w:after="0" w:line="213" w:lineRule="auto"/>
        <w:jc w:val="both"/>
        <w:rPr>
          <w:sz w:val="17"/>
        </w:rPr>
        <w:sectPr>
          <w:headerReference w:type="default" r:id="rId141"/>
          <w:footerReference w:type="default" r:id="rId142"/>
          <w:pgSz w:w="16160" w:h="11910" w:orient="landscape"/>
          <w:pgMar w:header="936" w:footer="665" w:top="1160" w:bottom="860" w:left="360" w:right="320"/>
          <w:cols w:num="2" w:equalWidth="0">
            <w:col w:w="7501" w:space="771"/>
            <w:col w:w="7208"/>
          </w:cols>
        </w:sectPr>
      </w:pPr>
    </w:p>
    <w:p>
      <w:pPr>
        <w:pStyle w:val="BodyText"/>
        <w:spacing w:before="8"/>
        <w:rPr>
          <w:b w:val="0"/>
          <w:sz w:val="13"/>
        </w:rPr>
      </w:pPr>
      <w:r>
        <w:rPr/>
        <w:drawing>
          <wp:anchor distT="0" distB="0" distL="0" distR="0" allowOverlap="1" layoutInCell="1" locked="0" behindDoc="0" simplePos="0" relativeHeight="15837696">
            <wp:simplePos x="0" y="0"/>
            <wp:positionH relativeFrom="page">
              <wp:posOffset>534419</wp:posOffset>
            </wp:positionH>
            <wp:positionV relativeFrom="page">
              <wp:posOffset>5056833</wp:posOffset>
            </wp:positionV>
            <wp:extent cx="3710889" cy="1910969"/>
            <wp:effectExtent l="0" t="0" r="0" b="0"/>
            <wp:wrapNone/>
            <wp:docPr id="631" name="Image 631"/>
            <wp:cNvGraphicFramePr>
              <a:graphicFrameLocks/>
            </wp:cNvGraphicFramePr>
            <a:graphic>
              <a:graphicData uri="http://schemas.openxmlformats.org/drawingml/2006/picture">
                <pic:pic>
                  <pic:nvPicPr>
                    <pic:cNvPr id="631" name="Image 631"/>
                    <pic:cNvPicPr/>
                  </pic:nvPicPr>
                  <pic:blipFill>
                    <a:blip r:embed="rId147" cstate="print"/>
                    <a:stretch>
                      <a:fillRect/>
                    </a:stretch>
                  </pic:blipFill>
                  <pic:spPr>
                    <a:xfrm>
                      <a:off x="0" y="0"/>
                      <a:ext cx="3710889" cy="1910969"/>
                    </a:xfrm>
                    <a:prstGeom prst="rect">
                      <a:avLst/>
                    </a:prstGeom>
                  </pic:spPr>
                </pic:pic>
              </a:graphicData>
            </a:graphic>
          </wp:anchor>
        </w:drawing>
      </w:r>
    </w:p>
    <w:p>
      <w:pPr>
        <w:pStyle w:val="BodyText"/>
        <w:ind w:left="8746"/>
        <w:rPr>
          <w:sz w:val="20"/>
        </w:rPr>
      </w:pPr>
      <w:r>
        <w:rPr>
          <w:sz w:val="20"/>
        </w:rPr>
        <w:drawing>
          <wp:inline distT="0" distB="0" distL="0" distR="0">
            <wp:extent cx="3646922" cy="1134141"/>
            <wp:effectExtent l="0" t="0" r="0" b="0"/>
            <wp:docPr id="632" name="Image 632"/>
            <wp:cNvGraphicFramePr>
              <a:graphicFrameLocks/>
            </wp:cNvGraphicFramePr>
            <a:graphic>
              <a:graphicData uri="http://schemas.openxmlformats.org/drawingml/2006/picture">
                <pic:pic>
                  <pic:nvPicPr>
                    <pic:cNvPr id="632" name="Image 632"/>
                    <pic:cNvPicPr/>
                  </pic:nvPicPr>
                  <pic:blipFill>
                    <a:blip r:embed="rId148" cstate="print"/>
                    <a:stretch>
                      <a:fillRect/>
                    </a:stretch>
                  </pic:blipFill>
                  <pic:spPr>
                    <a:xfrm>
                      <a:off x="0" y="0"/>
                      <a:ext cx="3646922" cy="1134141"/>
                    </a:xfrm>
                    <a:prstGeom prst="rect">
                      <a:avLst/>
                    </a:prstGeom>
                  </pic:spPr>
                </pic:pic>
              </a:graphicData>
            </a:graphic>
          </wp:inline>
        </w:drawing>
      </w:r>
      <w:r>
        <w:rPr>
          <w:sz w:val="20"/>
        </w:rPr>
      </w:r>
    </w:p>
    <w:p>
      <w:pPr>
        <w:spacing w:after="0"/>
        <w:rPr>
          <w:sz w:val="20"/>
        </w:rPr>
        <w:sectPr>
          <w:type w:val="continuous"/>
          <w:pgSz w:w="16160" w:h="11910" w:orient="landscape"/>
          <w:pgMar w:header="936" w:footer="665" w:top="300" w:bottom="280" w:left="360" w:right="320"/>
        </w:sectPr>
      </w:pPr>
    </w:p>
    <w:p>
      <w:pPr>
        <w:pStyle w:val="BodyText"/>
        <w:spacing w:before="95"/>
        <w:rPr>
          <w:b w:val="0"/>
        </w:rPr>
      </w:pPr>
    </w:p>
    <w:p>
      <w:pPr>
        <w:pStyle w:val="BodyText"/>
        <w:ind w:left="722"/>
        <w:rPr>
          <w:b w:val="0"/>
        </w:rPr>
      </w:pPr>
      <w:r>
        <w:rPr/>
        <mc:AlternateContent>
          <mc:Choice Requires="wps">
            <w:drawing>
              <wp:anchor distT="0" distB="0" distL="0" distR="0" allowOverlap="1" layoutInCell="1" locked="0" behindDoc="0" simplePos="0" relativeHeight="15840768">
                <wp:simplePos x="0" y="0"/>
                <wp:positionH relativeFrom="page">
                  <wp:posOffset>5808574</wp:posOffset>
                </wp:positionH>
                <wp:positionV relativeFrom="paragraph">
                  <wp:posOffset>39601</wp:posOffset>
                </wp:positionV>
                <wp:extent cx="3714115" cy="1222375"/>
                <wp:effectExtent l="0" t="0" r="0" b="0"/>
                <wp:wrapNone/>
                <wp:docPr id="639" name="Group 639"/>
                <wp:cNvGraphicFramePr>
                  <a:graphicFrameLocks/>
                </wp:cNvGraphicFramePr>
                <a:graphic>
                  <a:graphicData uri="http://schemas.microsoft.com/office/word/2010/wordprocessingGroup">
                    <wpg:wgp>
                      <wpg:cNvPr id="639" name="Group 639"/>
                      <wpg:cNvGrpSpPr/>
                      <wpg:grpSpPr>
                        <a:xfrm>
                          <a:off x="0" y="0"/>
                          <a:ext cx="3714115" cy="1222375"/>
                          <a:chExt cx="3714115" cy="1222375"/>
                        </a:xfrm>
                      </wpg:grpSpPr>
                      <wps:wsp>
                        <wps:cNvPr id="640" name="Graphic 640"/>
                        <wps:cNvSpPr/>
                        <wps:spPr>
                          <a:xfrm>
                            <a:off x="2461338" y="251520"/>
                            <a:ext cx="516255" cy="441325"/>
                          </a:xfrm>
                          <a:custGeom>
                            <a:avLst/>
                            <a:gdLst/>
                            <a:ahLst/>
                            <a:cxnLst/>
                            <a:rect l="l" t="t" r="r" b="b"/>
                            <a:pathLst>
                              <a:path w="516255" h="441325">
                                <a:moveTo>
                                  <a:pt x="86741" y="68872"/>
                                </a:moveTo>
                                <a:lnTo>
                                  <a:pt x="81241" y="70358"/>
                                </a:lnTo>
                              </a:path>
                              <a:path w="516255" h="441325">
                                <a:moveTo>
                                  <a:pt x="132461" y="63106"/>
                                </a:moveTo>
                                <a:lnTo>
                                  <a:pt x="97447" y="72567"/>
                                </a:lnTo>
                              </a:path>
                              <a:path w="516255" h="441325">
                                <a:moveTo>
                                  <a:pt x="367220" y="266"/>
                                </a:moveTo>
                                <a:lnTo>
                                  <a:pt x="168973" y="53886"/>
                                </a:lnTo>
                              </a:path>
                              <a:path w="516255" h="441325">
                                <a:moveTo>
                                  <a:pt x="84061" y="80810"/>
                                </a:moveTo>
                                <a:lnTo>
                                  <a:pt x="6959" y="101663"/>
                                </a:lnTo>
                              </a:path>
                              <a:path w="516255" h="441325">
                                <a:moveTo>
                                  <a:pt x="170637" y="60032"/>
                                </a:moveTo>
                                <a:lnTo>
                                  <a:pt x="142913" y="67525"/>
                                </a:lnTo>
                              </a:path>
                              <a:path w="516255" h="441325">
                                <a:moveTo>
                                  <a:pt x="184251" y="110413"/>
                                </a:moveTo>
                                <a:lnTo>
                                  <a:pt x="156502" y="117919"/>
                                </a:lnTo>
                              </a:path>
                              <a:path w="516255" h="441325">
                                <a:moveTo>
                                  <a:pt x="99021" y="136105"/>
                                </a:moveTo>
                                <a:lnTo>
                                  <a:pt x="21920" y="156959"/>
                                </a:lnTo>
                              </a:path>
                              <a:path w="516255" h="441325">
                                <a:moveTo>
                                  <a:pt x="384162" y="62928"/>
                                </a:moveTo>
                                <a:lnTo>
                                  <a:pt x="185915" y="116547"/>
                                </a:lnTo>
                              </a:path>
                              <a:path w="516255" h="441325">
                                <a:moveTo>
                                  <a:pt x="149745" y="127000"/>
                                </a:moveTo>
                                <a:lnTo>
                                  <a:pt x="114820" y="136436"/>
                                </a:lnTo>
                              </a:path>
                              <a:path w="516255" h="441325">
                                <a:moveTo>
                                  <a:pt x="107340" y="145059"/>
                                </a:moveTo>
                                <a:lnTo>
                                  <a:pt x="101841" y="146545"/>
                                </a:lnTo>
                              </a:path>
                              <a:path w="516255" h="441325">
                                <a:moveTo>
                                  <a:pt x="87477" y="139344"/>
                                </a:moveTo>
                                <a:lnTo>
                                  <a:pt x="87795" y="139712"/>
                                </a:lnTo>
                                <a:lnTo>
                                  <a:pt x="88125" y="140081"/>
                                </a:lnTo>
                                <a:lnTo>
                                  <a:pt x="88455" y="140436"/>
                                </a:lnTo>
                              </a:path>
                              <a:path w="516255" h="441325">
                                <a:moveTo>
                                  <a:pt x="19431" y="147739"/>
                                </a:moveTo>
                                <a:lnTo>
                                  <a:pt x="22517" y="144868"/>
                                </a:lnTo>
                                <a:lnTo>
                                  <a:pt x="22796" y="144322"/>
                                </a:lnTo>
                                <a:lnTo>
                                  <a:pt x="23025" y="143738"/>
                                </a:lnTo>
                                <a:lnTo>
                                  <a:pt x="23202" y="143154"/>
                                </a:lnTo>
                                <a:lnTo>
                                  <a:pt x="23418" y="142494"/>
                                </a:lnTo>
                                <a:lnTo>
                                  <a:pt x="23571" y="141808"/>
                                </a:lnTo>
                                <a:lnTo>
                                  <a:pt x="23685" y="141122"/>
                                </a:lnTo>
                                <a:lnTo>
                                  <a:pt x="23825" y="140347"/>
                                </a:lnTo>
                                <a:lnTo>
                                  <a:pt x="23901" y="139585"/>
                                </a:lnTo>
                                <a:lnTo>
                                  <a:pt x="23952" y="138811"/>
                                </a:lnTo>
                                <a:lnTo>
                                  <a:pt x="24066" y="137071"/>
                                </a:lnTo>
                                <a:lnTo>
                                  <a:pt x="16992" y="114973"/>
                                </a:lnTo>
                                <a:lnTo>
                                  <a:pt x="15938" y="113830"/>
                                </a:lnTo>
                              </a:path>
                              <a:path w="516255" h="441325">
                                <a:moveTo>
                                  <a:pt x="162407" y="62115"/>
                                </a:moveTo>
                                <a:lnTo>
                                  <a:pt x="162712" y="61061"/>
                                </a:lnTo>
                                <a:lnTo>
                                  <a:pt x="163093" y="60020"/>
                                </a:lnTo>
                                <a:lnTo>
                                  <a:pt x="163576" y="59029"/>
                                </a:lnTo>
                                <a:lnTo>
                                  <a:pt x="163995" y="58166"/>
                                </a:lnTo>
                                <a:lnTo>
                                  <a:pt x="164490" y="57340"/>
                                </a:lnTo>
                                <a:lnTo>
                                  <a:pt x="165087" y="56591"/>
                                </a:lnTo>
                                <a:lnTo>
                                  <a:pt x="165608" y="55930"/>
                                </a:lnTo>
                                <a:lnTo>
                                  <a:pt x="166204" y="55333"/>
                                </a:lnTo>
                                <a:lnTo>
                                  <a:pt x="166890" y="54864"/>
                                </a:lnTo>
                                <a:lnTo>
                                  <a:pt x="167525" y="54419"/>
                                </a:lnTo>
                                <a:lnTo>
                                  <a:pt x="168236" y="54089"/>
                                </a:lnTo>
                                <a:lnTo>
                                  <a:pt x="168973" y="53886"/>
                                </a:lnTo>
                              </a:path>
                              <a:path w="516255" h="441325">
                                <a:moveTo>
                                  <a:pt x="176110" y="112750"/>
                                </a:moveTo>
                                <a:lnTo>
                                  <a:pt x="181190" y="116166"/>
                                </a:lnTo>
                                <a:lnTo>
                                  <a:pt x="181978" y="116471"/>
                                </a:lnTo>
                                <a:lnTo>
                                  <a:pt x="182803" y="116687"/>
                                </a:lnTo>
                                <a:lnTo>
                                  <a:pt x="183629" y="116751"/>
                                </a:lnTo>
                                <a:lnTo>
                                  <a:pt x="184404" y="116814"/>
                                </a:lnTo>
                                <a:lnTo>
                                  <a:pt x="185178" y="116751"/>
                                </a:lnTo>
                                <a:lnTo>
                                  <a:pt x="185915" y="116547"/>
                                </a:lnTo>
                              </a:path>
                              <a:path w="516255" h="441325">
                                <a:moveTo>
                                  <a:pt x="72440" y="83934"/>
                                </a:moveTo>
                                <a:lnTo>
                                  <a:pt x="78244" y="71907"/>
                                </a:lnTo>
                                <a:lnTo>
                                  <a:pt x="78689" y="71551"/>
                                </a:lnTo>
                                <a:lnTo>
                                  <a:pt x="79171" y="71234"/>
                                </a:lnTo>
                                <a:lnTo>
                                  <a:pt x="79679" y="70967"/>
                                </a:lnTo>
                                <a:lnTo>
                                  <a:pt x="80175" y="70713"/>
                                </a:lnTo>
                                <a:lnTo>
                                  <a:pt x="80695" y="70510"/>
                                </a:lnTo>
                                <a:lnTo>
                                  <a:pt x="81241" y="70358"/>
                                </a:lnTo>
                              </a:path>
                              <a:path w="516255" h="441325">
                                <a:moveTo>
                                  <a:pt x="88455" y="140436"/>
                                </a:moveTo>
                                <a:lnTo>
                                  <a:pt x="89522" y="141605"/>
                                </a:lnTo>
                                <a:lnTo>
                                  <a:pt x="90678" y="142684"/>
                                </a:lnTo>
                                <a:lnTo>
                                  <a:pt x="91922" y="143649"/>
                                </a:lnTo>
                                <a:lnTo>
                                  <a:pt x="93002" y="144487"/>
                                </a:lnTo>
                                <a:lnTo>
                                  <a:pt x="94145" y="145224"/>
                                </a:lnTo>
                                <a:lnTo>
                                  <a:pt x="95389" y="145783"/>
                                </a:lnTo>
                                <a:lnTo>
                                  <a:pt x="96443" y="146265"/>
                                </a:lnTo>
                                <a:lnTo>
                                  <a:pt x="97574" y="146621"/>
                                </a:lnTo>
                                <a:lnTo>
                                  <a:pt x="98717" y="146761"/>
                                </a:lnTo>
                                <a:lnTo>
                                  <a:pt x="99250" y="146824"/>
                                </a:lnTo>
                                <a:lnTo>
                                  <a:pt x="99783" y="146837"/>
                                </a:lnTo>
                                <a:lnTo>
                                  <a:pt x="100317" y="146799"/>
                                </a:lnTo>
                                <a:lnTo>
                                  <a:pt x="100825" y="146761"/>
                                </a:lnTo>
                                <a:lnTo>
                                  <a:pt x="101346" y="146672"/>
                                </a:lnTo>
                                <a:lnTo>
                                  <a:pt x="101841" y="146545"/>
                                </a:lnTo>
                              </a:path>
                              <a:path w="516255" h="441325">
                                <a:moveTo>
                                  <a:pt x="86741" y="68872"/>
                                </a:moveTo>
                                <a:lnTo>
                                  <a:pt x="87236" y="68732"/>
                                </a:lnTo>
                                <a:lnTo>
                                  <a:pt x="87757" y="68656"/>
                                </a:lnTo>
                                <a:lnTo>
                                  <a:pt x="88265" y="68618"/>
                                </a:lnTo>
                                <a:lnTo>
                                  <a:pt x="88798" y="68580"/>
                                </a:lnTo>
                                <a:lnTo>
                                  <a:pt x="89331" y="68592"/>
                                </a:lnTo>
                                <a:lnTo>
                                  <a:pt x="89852" y="68668"/>
                                </a:lnTo>
                                <a:lnTo>
                                  <a:pt x="91008" y="68795"/>
                                </a:lnTo>
                                <a:lnTo>
                                  <a:pt x="92138" y="69151"/>
                                </a:lnTo>
                                <a:lnTo>
                                  <a:pt x="93192" y="69634"/>
                                </a:lnTo>
                                <a:lnTo>
                                  <a:pt x="94437" y="70192"/>
                                </a:lnTo>
                                <a:lnTo>
                                  <a:pt x="95580" y="70929"/>
                                </a:lnTo>
                                <a:lnTo>
                                  <a:pt x="96659" y="71767"/>
                                </a:lnTo>
                                <a:lnTo>
                                  <a:pt x="97917" y="72732"/>
                                </a:lnTo>
                                <a:lnTo>
                                  <a:pt x="99060" y="73825"/>
                                </a:lnTo>
                                <a:lnTo>
                                  <a:pt x="100126" y="74980"/>
                                </a:lnTo>
                              </a:path>
                              <a:path w="516255" h="441325">
                                <a:moveTo>
                                  <a:pt x="12204" y="152527"/>
                                </a:moveTo>
                                <a:lnTo>
                                  <a:pt x="11442" y="151701"/>
                                </a:lnTo>
                                <a:lnTo>
                                  <a:pt x="10744" y="150825"/>
                                </a:lnTo>
                                <a:lnTo>
                                  <a:pt x="10083" y="149923"/>
                                </a:lnTo>
                                <a:lnTo>
                                  <a:pt x="9347" y="148920"/>
                                </a:lnTo>
                                <a:lnTo>
                                  <a:pt x="8674" y="147891"/>
                                </a:lnTo>
                                <a:lnTo>
                                  <a:pt x="8051" y="146837"/>
                                </a:lnTo>
                                <a:lnTo>
                                  <a:pt x="6667" y="144513"/>
                                </a:lnTo>
                                <a:lnTo>
                                  <a:pt x="0" y="117652"/>
                                </a:lnTo>
                                <a:lnTo>
                                  <a:pt x="165" y="115049"/>
                                </a:lnTo>
                                <a:lnTo>
                                  <a:pt x="241" y="113893"/>
                                </a:lnTo>
                                <a:lnTo>
                                  <a:pt x="368" y="112725"/>
                                </a:lnTo>
                                <a:lnTo>
                                  <a:pt x="571" y="111582"/>
                                </a:lnTo>
                                <a:lnTo>
                                  <a:pt x="749" y="110553"/>
                                </a:lnTo>
                                <a:lnTo>
                                  <a:pt x="990" y="109524"/>
                                </a:lnTo>
                                <a:lnTo>
                                  <a:pt x="1295" y="108534"/>
                                </a:lnTo>
                                <a:lnTo>
                                  <a:pt x="1562" y="107645"/>
                                </a:lnTo>
                                <a:lnTo>
                                  <a:pt x="5194" y="102476"/>
                                </a:lnTo>
                                <a:lnTo>
                                  <a:pt x="5727" y="102108"/>
                                </a:lnTo>
                                <a:lnTo>
                                  <a:pt x="6337" y="101828"/>
                                </a:lnTo>
                                <a:lnTo>
                                  <a:pt x="6959" y="101663"/>
                                </a:lnTo>
                              </a:path>
                              <a:path w="516255" h="441325">
                                <a:moveTo>
                                  <a:pt x="12204" y="152527"/>
                                </a:moveTo>
                                <a:lnTo>
                                  <a:pt x="17233" y="156400"/>
                                </a:lnTo>
                                <a:lnTo>
                                  <a:pt x="17995" y="156756"/>
                                </a:lnTo>
                                <a:lnTo>
                                  <a:pt x="18821" y="157010"/>
                                </a:lnTo>
                                <a:lnTo>
                                  <a:pt x="19659" y="157099"/>
                                </a:lnTo>
                                <a:lnTo>
                                  <a:pt x="20408" y="157187"/>
                                </a:lnTo>
                                <a:lnTo>
                                  <a:pt x="21183" y="157149"/>
                                </a:lnTo>
                                <a:lnTo>
                                  <a:pt x="21920" y="156959"/>
                                </a:lnTo>
                              </a:path>
                              <a:path w="516255" h="441325">
                                <a:moveTo>
                                  <a:pt x="15938" y="113830"/>
                                </a:moveTo>
                                <a:lnTo>
                                  <a:pt x="15417" y="113271"/>
                                </a:lnTo>
                                <a:lnTo>
                                  <a:pt x="14859" y="112737"/>
                                </a:lnTo>
                                <a:lnTo>
                                  <a:pt x="14249" y="112268"/>
                                </a:lnTo>
                                <a:lnTo>
                                  <a:pt x="13741" y="111874"/>
                                </a:lnTo>
                                <a:lnTo>
                                  <a:pt x="10464" y="110718"/>
                                </a:lnTo>
                                <a:lnTo>
                                  <a:pt x="9944" y="110744"/>
                                </a:lnTo>
                                <a:lnTo>
                                  <a:pt x="9461" y="110871"/>
                                </a:lnTo>
                              </a:path>
                              <a:path w="516255" h="441325">
                                <a:moveTo>
                                  <a:pt x="132461" y="63106"/>
                                </a:moveTo>
                                <a:lnTo>
                                  <a:pt x="133299" y="62877"/>
                                </a:lnTo>
                                <a:lnTo>
                                  <a:pt x="134200" y="62826"/>
                                </a:lnTo>
                                <a:lnTo>
                                  <a:pt x="135077" y="62928"/>
                                </a:lnTo>
                                <a:lnTo>
                                  <a:pt x="136042" y="63030"/>
                                </a:lnTo>
                                <a:lnTo>
                                  <a:pt x="136982" y="63334"/>
                                </a:lnTo>
                                <a:lnTo>
                                  <a:pt x="137871" y="63741"/>
                                </a:lnTo>
                                <a:lnTo>
                                  <a:pt x="138912" y="64211"/>
                                </a:lnTo>
                                <a:lnTo>
                                  <a:pt x="139877" y="64833"/>
                                </a:lnTo>
                                <a:lnTo>
                                  <a:pt x="140779" y="65519"/>
                                </a:lnTo>
                                <a:lnTo>
                                  <a:pt x="141820" y="66332"/>
                                </a:lnTo>
                                <a:lnTo>
                                  <a:pt x="142786" y="67246"/>
                                </a:lnTo>
                                <a:lnTo>
                                  <a:pt x="143687" y="68224"/>
                                </a:lnTo>
                              </a:path>
                              <a:path w="516255" h="441325">
                                <a:moveTo>
                                  <a:pt x="367220" y="266"/>
                                </a:moveTo>
                                <a:lnTo>
                                  <a:pt x="368046" y="38"/>
                                </a:lnTo>
                                <a:lnTo>
                                  <a:pt x="368922" y="0"/>
                                </a:lnTo>
                                <a:lnTo>
                                  <a:pt x="369773" y="88"/>
                                </a:lnTo>
                                <a:lnTo>
                                  <a:pt x="377342" y="4330"/>
                                </a:lnTo>
                                <a:lnTo>
                                  <a:pt x="378231" y="5283"/>
                                </a:lnTo>
                              </a:path>
                              <a:path w="516255" h="441325">
                                <a:moveTo>
                                  <a:pt x="384162" y="62928"/>
                                </a:moveTo>
                                <a:lnTo>
                                  <a:pt x="384873" y="62738"/>
                                </a:lnTo>
                                <a:lnTo>
                                  <a:pt x="385559" y="62420"/>
                                </a:lnTo>
                                <a:lnTo>
                                  <a:pt x="386168" y="62001"/>
                                </a:lnTo>
                                <a:lnTo>
                                  <a:pt x="386842" y="61544"/>
                                </a:lnTo>
                                <a:lnTo>
                                  <a:pt x="389420" y="58051"/>
                                </a:lnTo>
                                <a:lnTo>
                                  <a:pt x="389902" y="57124"/>
                                </a:lnTo>
                                <a:lnTo>
                                  <a:pt x="390283" y="56146"/>
                                </a:lnTo>
                                <a:lnTo>
                                  <a:pt x="390588" y="55143"/>
                                </a:lnTo>
                                <a:lnTo>
                                  <a:pt x="390944" y="54013"/>
                                </a:lnTo>
                                <a:lnTo>
                                  <a:pt x="391210" y="52857"/>
                                </a:lnTo>
                                <a:lnTo>
                                  <a:pt x="391414" y="51676"/>
                                </a:lnTo>
                                <a:lnTo>
                                  <a:pt x="391642" y="50380"/>
                                </a:lnTo>
                                <a:lnTo>
                                  <a:pt x="391782" y="49072"/>
                                </a:lnTo>
                                <a:lnTo>
                                  <a:pt x="391871" y="47752"/>
                                </a:lnTo>
                                <a:lnTo>
                                  <a:pt x="391960" y="46329"/>
                                </a:lnTo>
                                <a:lnTo>
                                  <a:pt x="391985" y="44894"/>
                                </a:lnTo>
                                <a:lnTo>
                                  <a:pt x="391947" y="43459"/>
                                </a:lnTo>
                                <a:lnTo>
                                  <a:pt x="391909" y="41922"/>
                                </a:lnTo>
                                <a:lnTo>
                                  <a:pt x="389966" y="29337"/>
                                </a:lnTo>
                                <a:lnTo>
                                  <a:pt x="389178" y="26162"/>
                                </a:lnTo>
                                <a:lnTo>
                                  <a:pt x="382930" y="11734"/>
                                </a:lnTo>
                                <a:lnTo>
                                  <a:pt x="382219" y="10528"/>
                                </a:lnTo>
                                <a:lnTo>
                                  <a:pt x="381457" y="9359"/>
                                </a:lnTo>
                                <a:lnTo>
                                  <a:pt x="380631" y="8242"/>
                                </a:lnTo>
                                <a:lnTo>
                                  <a:pt x="379882" y="7213"/>
                                </a:lnTo>
                                <a:lnTo>
                                  <a:pt x="379095" y="6223"/>
                                </a:lnTo>
                                <a:lnTo>
                                  <a:pt x="378231" y="5283"/>
                                </a:lnTo>
                              </a:path>
                              <a:path w="516255" h="441325">
                                <a:moveTo>
                                  <a:pt x="149745" y="127000"/>
                                </a:moveTo>
                                <a:lnTo>
                                  <a:pt x="157124" y="115519"/>
                                </a:lnTo>
                                <a:lnTo>
                                  <a:pt x="157353" y="114198"/>
                                </a:lnTo>
                                <a:lnTo>
                                  <a:pt x="157505" y="112864"/>
                                </a:lnTo>
                                <a:lnTo>
                                  <a:pt x="157594" y="111518"/>
                                </a:lnTo>
                                <a:lnTo>
                                  <a:pt x="157683" y="110058"/>
                                </a:lnTo>
                                <a:lnTo>
                                  <a:pt x="157708" y="108597"/>
                                </a:lnTo>
                                <a:lnTo>
                                  <a:pt x="157670" y="107137"/>
                                </a:lnTo>
                                <a:lnTo>
                                  <a:pt x="157632" y="105575"/>
                                </a:lnTo>
                                <a:lnTo>
                                  <a:pt x="146138" y="71234"/>
                                </a:lnTo>
                                <a:lnTo>
                                  <a:pt x="145376" y="70180"/>
                                </a:lnTo>
                                <a:lnTo>
                                  <a:pt x="144564" y="69176"/>
                                </a:lnTo>
                                <a:lnTo>
                                  <a:pt x="143687" y="68224"/>
                                </a:lnTo>
                              </a:path>
                              <a:path w="516255" h="441325">
                                <a:moveTo>
                                  <a:pt x="107340" y="145059"/>
                                </a:moveTo>
                                <a:lnTo>
                                  <a:pt x="108216" y="144818"/>
                                </a:lnTo>
                                <a:lnTo>
                                  <a:pt x="109042" y="144424"/>
                                </a:lnTo>
                                <a:lnTo>
                                  <a:pt x="109791" y="143916"/>
                                </a:lnTo>
                                <a:lnTo>
                                  <a:pt x="110604" y="143370"/>
                                </a:lnTo>
                                <a:lnTo>
                                  <a:pt x="116154" y="131381"/>
                                </a:lnTo>
                                <a:lnTo>
                                  <a:pt x="116433" y="129794"/>
                                </a:lnTo>
                                <a:lnTo>
                                  <a:pt x="116611" y="128206"/>
                                </a:lnTo>
                                <a:lnTo>
                                  <a:pt x="116713" y="126606"/>
                                </a:lnTo>
                                <a:lnTo>
                                  <a:pt x="116827" y="124866"/>
                                </a:lnTo>
                                <a:lnTo>
                                  <a:pt x="116852" y="123126"/>
                                </a:lnTo>
                                <a:lnTo>
                                  <a:pt x="116801" y="121373"/>
                                </a:lnTo>
                                <a:lnTo>
                                  <a:pt x="116763" y="119519"/>
                                </a:lnTo>
                                <a:lnTo>
                                  <a:pt x="116636" y="117665"/>
                                </a:lnTo>
                                <a:lnTo>
                                  <a:pt x="116446" y="115811"/>
                                </a:lnTo>
                                <a:lnTo>
                                  <a:pt x="116052" y="111912"/>
                                </a:lnTo>
                                <a:lnTo>
                                  <a:pt x="115354" y="108026"/>
                                </a:lnTo>
                                <a:lnTo>
                                  <a:pt x="114401" y="104203"/>
                                </a:lnTo>
                                <a:lnTo>
                                  <a:pt x="113449" y="100355"/>
                                </a:lnTo>
                                <a:lnTo>
                                  <a:pt x="101180" y="76111"/>
                                </a:lnTo>
                                <a:lnTo>
                                  <a:pt x="100126" y="74980"/>
                                </a:lnTo>
                              </a:path>
                              <a:path w="516255" h="441325">
                                <a:moveTo>
                                  <a:pt x="170637" y="60032"/>
                                </a:moveTo>
                                <a:lnTo>
                                  <a:pt x="171297" y="59855"/>
                                </a:lnTo>
                                <a:lnTo>
                                  <a:pt x="172008" y="59804"/>
                                </a:lnTo>
                                <a:lnTo>
                                  <a:pt x="172694" y="59893"/>
                                </a:lnTo>
                                <a:lnTo>
                                  <a:pt x="173456" y="59982"/>
                                </a:lnTo>
                                <a:lnTo>
                                  <a:pt x="178777" y="63296"/>
                                </a:lnTo>
                                <a:lnTo>
                                  <a:pt x="179489" y="64071"/>
                                </a:lnTo>
                              </a:path>
                              <a:path w="516255" h="441325">
                                <a:moveTo>
                                  <a:pt x="81241" y="70358"/>
                                </a:moveTo>
                                <a:lnTo>
                                  <a:pt x="81737" y="70231"/>
                                </a:lnTo>
                                <a:lnTo>
                                  <a:pt x="82245" y="70142"/>
                                </a:lnTo>
                                <a:lnTo>
                                  <a:pt x="82753" y="70104"/>
                                </a:lnTo>
                                <a:lnTo>
                                  <a:pt x="83286" y="70078"/>
                                </a:lnTo>
                                <a:lnTo>
                                  <a:pt x="83820" y="70091"/>
                                </a:lnTo>
                                <a:lnTo>
                                  <a:pt x="84353" y="70154"/>
                                </a:lnTo>
                                <a:lnTo>
                                  <a:pt x="85509" y="70281"/>
                                </a:lnTo>
                                <a:lnTo>
                                  <a:pt x="91147" y="73253"/>
                                </a:lnTo>
                                <a:lnTo>
                                  <a:pt x="92405" y="74218"/>
                                </a:lnTo>
                                <a:lnTo>
                                  <a:pt x="93548" y="75311"/>
                                </a:lnTo>
                                <a:lnTo>
                                  <a:pt x="94627" y="76466"/>
                                </a:lnTo>
                              </a:path>
                              <a:path w="516255" h="441325">
                                <a:moveTo>
                                  <a:pt x="9461" y="110871"/>
                                </a:moveTo>
                                <a:lnTo>
                                  <a:pt x="9042" y="110985"/>
                                </a:lnTo>
                                <a:lnTo>
                                  <a:pt x="8636" y="111175"/>
                                </a:lnTo>
                                <a:lnTo>
                                  <a:pt x="8280" y="111429"/>
                                </a:lnTo>
                                <a:lnTo>
                                  <a:pt x="7886" y="111696"/>
                                </a:lnTo>
                                <a:lnTo>
                                  <a:pt x="6362" y="113741"/>
                                </a:lnTo>
                                <a:lnTo>
                                  <a:pt x="6083" y="114287"/>
                                </a:lnTo>
                                <a:lnTo>
                                  <a:pt x="5854" y="114871"/>
                                </a:lnTo>
                                <a:lnTo>
                                  <a:pt x="5676" y="115455"/>
                                </a:lnTo>
                                <a:lnTo>
                                  <a:pt x="5473" y="116116"/>
                                </a:lnTo>
                                <a:lnTo>
                                  <a:pt x="4927" y="119799"/>
                                </a:lnTo>
                                <a:lnTo>
                                  <a:pt x="4813" y="121539"/>
                                </a:lnTo>
                                <a:lnTo>
                                  <a:pt x="4876" y="123291"/>
                                </a:lnTo>
                                <a:lnTo>
                                  <a:pt x="5054" y="125018"/>
                                </a:lnTo>
                                <a:lnTo>
                                  <a:pt x="5245" y="126911"/>
                                </a:lnTo>
                                <a:lnTo>
                                  <a:pt x="5588" y="128790"/>
                                </a:lnTo>
                                <a:lnTo>
                                  <a:pt x="6045" y="130632"/>
                                </a:lnTo>
                                <a:lnTo>
                                  <a:pt x="6502" y="132499"/>
                                </a:lnTo>
                                <a:lnTo>
                                  <a:pt x="7099" y="134340"/>
                                </a:lnTo>
                                <a:lnTo>
                                  <a:pt x="7810" y="136131"/>
                                </a:lnTo>
                                <a:lnTo>
                                  <a:pt x="8470" y="137807"/>
                                </a:lnTo>
                                <a:lnTo>
                                  <a:pt x="9258" y="139433"/>
                                </a:lnTo>
                                <a:lnTo>
                                  <a:pt x="10185" y="140995"/>
                                </a:lnTo>
                                <a:lnTo>
                                  <a:pt x="10985" y="142341"/>
                                </a:lnTo>
                                <a:lnTo>
                                  <a:pt x="11887" y="143637"/>
                                </a:lnTo>
                                <a:lnTo>
                                  <a:pt x="12941" y="144780"/>
                                </a:lnTo>
                              </a:path>
                              <a:path w="516255" h="441325">
                                <a:moveTo>
                                  <a:pt x="168973" y="53886"/>
                                </a:moveTo>
                                <a:lnTo>
                                  <a:pt x="169799" y="53657"/>
                                </a:lnTo>
                                <a:lnTo>
                                  <a:pt x="170675" y="53606"/>
                                </a:lnTo>
                                <a:lnTo>
                                  <a:pt x="171538" y="53708"/>
                                </a:lnTo>
                                <a:lnTo>
                                  <a:pt x="179108" y="57962"/>
                                </a:lnTo>
                                <a:lnTo>
                                  <a:pt x="179984" y="58902"/>
                                </a:lnTo>
                              </a:path>
                              <a:path w="516255" h="441325">
                                <a:moveTo>
                                  <a:pt x="12941" y="144780"/>
                                </a:moveTo>
                                <a:lnTo>
                                  <a:pt x="18427" y="147891"/>
                                </a:lnTo>
                                <a:lnTo>
                                  <a:pt x="18935" y="147866"/>
                                </a:lnTo>
                                <a:lnTo>
                                  <a:pt x="19431" y="147739"/>
                                </a:lnTo>
                              </a:path>
                              <a:path w="516255" h="441325">
                                <a:moveTo>
                                  <a:pt x="21920" y="156959"/>
                                </a:moveTo>
                                <a:lnTo>
                                  <a:pt x="25247" y="154686"/>
                                </a:lnTo>
                                <a:lnTo>
                                  <a:pt x="25768" y="154063"/>
                                </a:lnTo>
                                <a:lnTo>
                                  <a:pt x="26200" y="153365"/>
                                </a:lnTo>
                                <a:lnTo>
                                  <a:pt x="26555" y="152654"/>
                                </a:lnTo>
                                <a:lnTo>
                                  <a:pt x="26974" y="151828"/>
                                </a:lnTo>
                                <a:lnTo>
                                  <a:pt x="27317" y="150964"/>
                                </a:lnTo>
                                <a:lnTo>
                                  <a:pt x="27584" y="150075"/>
                                </a:lnTo>
                                <a:lnTo>
                                  <a:pt x="27901" y="149085"/>
                                </a:lnTo>
                                <a:lnTo>
                                  <a:pt x="28130" y="148056"/>
                                </a:lnTo>
                                <a:lnTo>
                                  <a:pt x="28308" y="147027"/>
                                </a:lnTo>
                                <a:lnTo>
                                  <a:pt x="28511" y="145884"/>
                                </a:lnTo>
                                <a:lnTo>
                                  <a:pt x="28638" y="144729"/>
                                </a:lnTo>
                                <a:lnTo>
                                  <a:pt x="28714" y="143560"/>
                                </a:lnTo>
                                <a:lnTo>
                                  <a:pt x="28879" y="140957"/>
                                </a:lnTo>
                                <a:lnTo>
                                  <a:pt x="28790" y="138328"/>
                                </a:lnTo>
                                <a:lnTo>
                                  <a:pt x="28524" y="135724"/>
                                </a:lnTo>
                                <a:lnTo>
                                  <a:pt x="28232" y="132892"/>
                                </a:lnTo>
                                <a:lnTo>
                                  <a:pt x="27724" y="130073"/>
                                </a:lnTo>
                                <a:lnTo>
                                  <a:pt x="27038" y="127304"/>
                                </a:lnTo>
                                <a:lnTo>
                                  <a:pt x="26352" y="124510"/>
                                </a:lnTo>
                                <a:lnTo>
                                  <a:pt x="25463" y="121754"/>
                                </a:lnTo>
                                <a:lnTo>
                                  <a:pt x="24396" y="119075"/>
                                </a:lnTo>
                                <a:lnTo>
                                  <a:pt x="23393" y="116547"/>
                                </a:lnTo>
                                <a:lnTo>
                                  <a:pt x="22212" y="114096"/>
                                </a:lnTo>
                                <a:lnTo>
                                  <a:pt x="20828" y="111772"/>
                                </a:lnTo>
                                <a:lnTo>
                                  <a:pt x="20205" y="110718"/>
                                </a:lnTo>
                                <a:lnTo>
                                  <a:pt x="19532" y="109689"/>
                                </a:lnTo>
                                <a:lnTo>
                                  <a:pt x="18808" y="108686"/>
                                </a:lnTo>
                                <a:lnTo>
                                  <a:pt x="18148" y="107784"/>
                                </a:lnTo>
                                <a:lnTo>
                                  <a:pt x="17437" y="106908"/>
                                </a:lnTo>
                                <a:lnTo>
                                  <a:pt x="16675" y="106095"/>
                                </a:lnTo>
                              </a:path>
                              <a:path w="516255" h="441325">
                                <a:moveTo>
                                  <a:pt x="6959" y="101663"/>
                                </a:moveTo>
                                <a:lnTo>
                                  <a:pt x="7696" y="101460"/>
                                </a:lnTo>
                                <a:lnTo>
                                  <a:pt x="8470" y="101422"/>
                                </a:lnTo>
                                <a:lnTo>
                                  <a:pt x="9220" y="101511"/>
                                </a:lnTo>
                                <a:lnTo>
                                  <a:pt x="10071" y="101600"/>
                                </a:lnTo>
                                <a:lnTo>
                                  <a:pt x="14160" y="103759"/>
                                </a:lnTo>
                                <a:lnTo>
                                  <a:pt x="15074" y="104457"/>
                                </a:lnTo>
                                <a:lnTo>
                                  <a:pt x="15900" y="105244"/>
                                </a:lnTo>
                                <a:lnTo>
                                  <a:pt x="16675" y="106095"/>
                                </a:lnTo>
                              </a:path>
                              <a:path w="516255" h="441325">
                                <a:moveTo>
                                  <a:pt x="185915" y="116547"/>
                                </a:moveTo>
                                <a:lnTo>
                                  <a:pt x="192341" y="108762"/>
                                </a:lnTo>
                                <a:lnTo>
                                  <a:pt x="192697" y="107632"/>
                                </a:lnTo>
                                <a:lnTo>
                                  <a:pt x="193738" y="98501"/>
                                </a:lnTo>
                                <a:lnTo>
                                  <a:pt x="193700" y="97078"/>
                                </a:lnTo>
                                <a:lnTo>
                                  <a:pt x="193662" y="95542"/>
                                </a:lnTo>
                                <a:lnTo>
                                  <a:pt x="191719" y="82956"/>
                                </a:lnTo>
                                <a:lnTo>
                                  <a:pt x="190931" y="79781"/>
                                </a:lnTo>
                                <a:lnTo>
                                  <a:pt x="189941" y="76657"/>
                                </a:lnTo>
                                <a:lnTo>
                                  <a:pt x="188722" y="73621"/>
                                </a:lnTo>
                                <a:lnTo>
                                  <a:pt x="187579" y="70764"/>
                                </a:lnTo>
                                <a:lnTo>
                                  <a:pt x="186258" y="67983"/>
                                </a:lnTo>
                                <a:lnTo>
                                  <a:pt x="184683" y="65341"/>
                                </a:lnTo>
                                <a:lnTo>
                                  <a:pt x="183972" y="64147"/>
                                </a:lnTo>
                                <a:lnTo>
                                  <a:pt x="183210" y="62979"/>
                                </a:lnTo>
                                <a:lnTo>
                                  <a:pt x="182397" y="61861"/>
                                </a:lnTo>
                                <a:lnTo>
                                  <a:pt x="181648" y="60833"/>
                                </a:lnTo>
                                <a:lnTo>
                                  <a:pt x="180835" y="59842"/>
                                </a:lnTo>
                                <a:lnTo>
                                  <a:pt x="179984" y="58902"/>
                                </a:lnTo>
                              </a:path>
                              <a:path w="516255" h="441325">
                                <a:moveTo>
                                  <a:pt x="184251" y="110413"/>
                                </a:moveTo>
                                <a:lnTo>
                                  <a:pt x="184835" y="110248"/>
                                </a:lnTo>
                                <a:lnTo>
                                  <a:pt x="185381" y="109994"/>
                                </a:lnTo>
                                <a:lnTo>
                                  <a:pt x="185877" y="109651"/>
                                </a:lnTo>
                                <a:lnTo>
                                  <a:pt x="186410" y="109296"/>
                                </a:lnTo>
                                <a:lnTo>
                                  <a:pt x="186880" y="108839"/>
                                </a:lnTo>
                                <a:lnTo>
                                  <a:pt x="187286" y="108343"/>
                                </a:lnTo>
                                <a:lnTo>
                                  <a:pt x="187769" y="107772"/>
                                </a:lnTo>
                                <a:lnTo>
                                  <a:pt x="189420" y="104140"/>
                                </a:lnTo>
                                <a:lnTo>
                                  <a:pt x="189712" y="103238"/>
                                </a:lnTo>
                                <a:lnTo>
                                  <a:pt x="190601" y="95834"/>
                                </a:lnTo>
                                <a:lnTo>
                                  <a:pt x="190525" y="93446"/>
                                </a:lnTo>
                                <a:lnTo>
                                  <a:pt x="190271" y="91071"/>
                                </a:lnTo>
                                <a:lnTo>
                                  <a:pt x="190004" y="88480"/>
                                </a:lnTo>
                                <a:lnTo>
                                  <a:pt x="186512" y="75895"/>
                                </a:lnTo>
                                <a:lnTo>
                                  <a:pt x="185597" y="73596"/>
                                </a:lnTo>
                                <a:lnTo>
                                  <a:pt x="184531" y="71374"/>
                                </a:lnTo>
                                <a:lnTo>
                                  <a:pt x="183261" y="69240"/>
                                </a:lnTo>
                                <a:lnTo>
                                  <a:pt x="182168" y="67398"/>
                                </a:lnTo>
                                <a:lnTo>
                                  <a:pt x="180936" y="65633"/>
                                </a:lnTo>
                                <a:lnTo>
                                  <a:pt x="179489" y="64071"/>
                                </a:lnTo>
                              </a:path>
                              <a:path w="516255" h="441325">
                                <a:moveTo>
                                  <a:pt x="99021" y="136105"/>
                                </a:moveTo>
                                <a:lnTo>
                                  <a:pt x="99644" y="135928"/>
                                </a:lnTo>
                                <a:lnTo>
                                  <a:pt x="100253" y="135648"/>
                                </a:lnTo>
                                <a:lnTo>
                                  <a:pt x="100787" y="135280"/>
                                </a:lnTo>
                                <a:lnTo>
                                  <a:pt x="101384" y="134874"/>
                                </a:lnTo>
                                <a:lnTo>
                                  <a:pt x="105803" y="122707"/>
                                </a:lnTo>
                                <a:lnTo>
                                  <a:pt x="105981" y="120103"/>
                                </a:lnTo>
                                <a:lnTo>
                                  <a:pt x="105892" y="117475"/>
                                </a:lnTo>
                                <a:lnTo>
                                  <a:pt x="105625" y="114884"/>
                                </a:lnTo>
                                <a:lnTo>
                                  <a:pt x="105333" y="112039"/>
                                </a:lnTo>
                                <a:lnTo>
                                  <a:pt x="101485" y="98209"/>
                                </a:lnTo>
                                <a:lnTo>
                                  <a:pt x="100482" y="95694"/>
                                </a:lnTo>
                                <a:lnTo>
                                  <a:pt x="95897" y="87845"/>
                                </a:lnTo>
                                <a:lnTo>
                                  <a:pt x="95237" y="86931"/>
                                </a:lnTo>
                                <a:lnTo>
                                  <a:pt x="94538" y="86067"/>
                                </a:lnTo>
                                <a:lnTo>
                                  <a:pt x="93776" y="85242"/>
                                </a:lnTo>
                              </a:path>
                              <a:path w="516255" h="441325">
                                <a:moveTo>
                                  <a:pt x="84061" y="80810"/>
                                </a:moveTo>
                                <a:lnTo>
                                  <a:pt x="84785" y="80606"/>
                                </a:lnTo>
                                <a:lnTo>
                                  <a:pt x="85572" y="80568"/>
                                </a:lnTo>
                                <a:lnTo>
                                  <a:pt x="86321" y="80657"/>
                                </a:lnTo>
                                <a:lnTo>
                                  <a:pt x="87160" y="80746"/>
                                </a:lnTo>
                                <a:lnTo>
                                  <a:pt x="93002" y="84404"/>
                                </a:lnTo>
                                <a:lnTo>
                                  <a:pt x="93776" y="85242"/>
                                </a:lnTo>
                              </a:path>
                              <a:path w="516255" h="441325">
                                <a:moveTo>
                                  <a:pt x="101841" y="146545"/>
                                </a:moveTo>
                                <a:lnTo>
                                  <a:pt x="109651" y="137071"/>
                                </a:lnTo>
                                <a:lnTo>
                                  <a:pt x="110083" y="135699"/>
                                </a:lnTo>
                                <a:lnTo>
                                  <a:pt x="111201" y="128092"/>
                                </a:lnTo>
                                <a:lnTo>
                                  <a:pt x="111315" y="126352"/>
                                </a:lnTo>
                                <a:lnTo>
                                  <a:pt x="108889" y="105702"/>
                                </a:lnTo>
                                <a:lnTo>
                                  <a:pt x="107937" y="101841"/>
                                </a:lnTo>
                                <a:lnTo>
                                  <a:pt x="100342" y="84302"/>
                                </a:lnTo>
                                <a:lnTo>
                                  <a:pt x="99479" y="82842"/>
                                </a:lnTo>
                                <a:lnTo>
                                  <a:pt x="98552" y="81419"/>
                                </a:lnTo>
                                <a:lnTo>
                                  <a:pt x="97548" y="80048"/>
                                </a:lnTo>
                                <a:lnTo>
                                  <a:pt x="96634" y="78803"/>
                                </a:lnTo>
                                <a:lnTo>
                                  <a:pt x="95669" y="77597"/>
                                </a:lnTo>
                                <a:lnTo>
                                  <a:pt x="94627" y="76466"/>
                                </a:lnTo>
                              </a:path>
                              <a:path w="516255" h="441325">
                                <a:moveTo>
                                  <a:pt x="176555" y="214858"/>
                                </a:moveTo>
                                <a:lnTo>
                                  <a:pt x="167627" y="217246"/>
                                </a:lnTo>
                              </a:path>
                              <a:path w="516255" h="441325">
                                <a:moveTo>
                                  <a:pt x="269976" y="224434"/>
                                </a:moveTo>
                                <a:lnTo>
                                  <a:pt x="259295" y="217233"/>
                                </a:lnTo>
                              </a:path>
                              <a:path w="516255" h="441325">
                                <a:moveTo>
                                  <a:pt x="284454" y="278663"/>
                                </a:moveTo>
                                <a:lnTo>
                                  <a:pt x="278790" y="290233"/>
                                </a:lnTo>
                              </a:path>
                              <a:path w="516255" h="441325">
                                <a:moveTo>
                                  <a:pt x="172758" y="236461"/>
                                </a:moveTo>
                                <a:lnTo>
                                  <a:pt x="88252" y="259041"/>
                                </a:lnTo>
                              </a:path>
                              <a:path w="516255" h="441325">
                                <a:moveTo>
                                  <a:pt x="241401" y="221310"/>
                                </a:moveTo>
                                <a:lnTo>
                                  <a:pt x="212547" y="229019"/>
                                </a:lnTo>
                              </a:path>
                              <a:path w="516255" h="441325">
                                <a:moveTo>
                                  <a:pt x="397725" y="186182"/>
                                </a:moveTo>
                                <a:lnTo>
                                  <a:pt x="265582" y="221475"/>
                                </a:lnTo>
                              </a:path>
                              <a:path w="516255" h="441325">
                                <a:moveTo>
                                  <a:pt x="414274" y="248119"/>
                                </a:moveTo>
                                <a:lnTo>
                                  <a:pt x="282130" y="283413"/>
                                </a:lnTo>
                              </a:path>
                              <a:path w="516255" h="441325">
                                <a:moveTo>
                                  <a:pt x="261239" y="295617"/>
                                </a:moveTo>
                                <a:lnTo>
                                  <a:pt x="232206" y="303377"/>
                                </a:lnTo>
                              </a:path>
                              <a:path w="516255" h="441325">
                                <a:moveTo>
                                  <a:pt x="194183" y="316712"/>
                                </a:moveTo>
                                <a:lnTo>
                                  <a:pt x="109677" y="339280"/>
                                </a:lnTo>
                              </a:path>
                              <a:path w="516255" h="441325">
                                <a:moveTo>
                                  <a:pt x="208254" y="333540"/>
                                </a:moveTo>
                                <a:lnTo>
                                  <a:pt x="199326" y="335927"/>
                                </a:lnTo>
                              </a:path>
                              <a:path w="516255" h="441325">
                                <a:moveTo>
                                  <a:pt x="423189" y="194500"/>
                                </a:moveTo>
                                <a:lnTo>
                                  <a:pt x="404685" y="185420"/>
                                </a:lnTo>
                                <a:lnTo>
                                  <a:pt x="402348" y="185318"/>
                                </a:lnTo>
                                <a:lnTo>
                                  <a:pt x="399973" y="185572"/>
                                </a:lnTo>
                                <a:lnTo>
                                  <a:pt x="397725" y="186182"/>
                                </a:lnTo>
                              </a:path>
                              <a:path w="516255" h="441325">
                                <a:moveTo>
                                  <a:pt x="414274" y="248119"/>
                                </a:moveTo>
                                <a:lnTo>
                                  <a:pt x="427050" y="239458"/>
                                </a:lnTo>
                                <a:lnTo>
                                  <a:pt x="428650" y="237375"/>
                                </a:lnTo>
                                <a:lnTo>
                                  <a:pt x="433120" y="219405"/>
                                </a:lnTo>
                                <a:lnTo>
                                  <a:pt x="432854" y="216700"/>
                                </a:lnTo>
                                <a:lnTo>
                                  <a:pt x="432587" y="213956"/>
                                </a:lnTo>
                                <a:lnTo>
                                  <a:pt x="432028" y="211239"/>
                                </a:lnTo>
                                <a:lnTo>
                                  <a:pt x="431190" y="208597"/>
                                </a:lnTo>
                                <a:lnTo>
                                  <a:pt x="430364" y="205981"/>
                                </a:lnTo>
                                <a:lnTo>
                                  <a:pt x="429285" y="203441"/>
                                </a:lnTo>
                                <a:lnTo>
                                  <a:pt x="427926" y="201041"/>
                                </a:lnTo>
                                <a:lnTo>
                                  <a:pt x="426605" y="198691"/>
                                </a:lnTo>
                                <a:lnTo>
                                  <a:pt x="425018" y="196481"/>
                                </a:lnTo>
                                <a:lnTo>
                                  <a:pt x="423189" y="194500"/>
                                </a:lnTo>
                              </a:path>
                              <a:path w="516255" h="441325">
                                <a:moveTo>
                                  <a:pt x="224358" y="225691"/>
                                </a:moveTo>
                                <a:lnTo>
                                  <a:pt x="225221" y="224040"/>
                                </a:lnTo>
                                <a:lnTo>
                                  <a:pt x="226225" y="222465"/>
                                </a:lnTo>
                                <a:lnTo>
                                  <a:pt x="227380" y="221005"/>
                                </a:lnTo>
                                <a:lnTo>
                                  <a:pt x="228447" y="219633"/>
                                </a:lnTo>
                                <a:lnTo>
                                  <a:pt x="229654" y="218351"/>
                                </a:lnTo>
                                <a:lnTo>
                                  <a:pt x="230987" y="217233"/>
                                </a:lnTo>
                                <a:lnTo>
                                  <a:pt x="232244" y="216154"/>
                                </a:lnTo>
                                <a:lnTo>
                                  <a:pt x="242773" y="212217"/>
                                </a:lnTo>
                                <a:lnTo>
                                  <a:pt x="244386" y="212217"/>
                                </a:lnTo>
                                <a:lnTo>
                                  <a:pt x="246062" y="212217"/>
                                </a:lnTo>
                                <a:lnTo>
                                  <a:pt x="257733" y="216166"/>
                                </a:lnTo>
                                <a:lnTo>
                                  <a:pt x="259295" y="217233"/>
                                </a:lnTo>
                              </a:path>
                              <a:path w="516255" h="441325">
                                <a:moveTo>
                                  <a:pt x="244297" y="300329"/>
                                </a:moveTo>
                                <a:lnTo>
                                  <a:pt x="257556" y="304774"/>
                                </a:lnTo>
                                <a:lnTo>
                                  <a:pt x="259207" y="304698"/>
                                </a:lnTo>
                                <a:lnTo>
                                  <a:pt x="268376" y="302006"/>
                                </a:lnTo>
                                <a:lnTo>
                                  <a:pt x="269824" y="301180"/>
                                </a:lnTo>
                                <a:lnTo>
                                  <a:pt x="275894" y="295084"/>
                                </a:lnTo>
                                <a:lnTo>
                                  <a:pt x="277012" y="293560"/>
                                </a:lnTo>
                                <a:lnTo>
                                  <a:pt x="277964" y="291922"/>
                                </a:lnTo>
                                <a:lnTo>
                                  <a:pt x="278790" y="290233"/>
                                </a:lnTo>
                              </a:path>
                              <a:path w="516255" h="441325">
                                <a:moveTo>
                                  <a:pt x="104902" y="321398"/>
                                </a:moveTo>
                                <a:lnTo>
                                  <a:pt x="105587" y="321208"/>
                                </a:lnTo>
                                <a:lnTo>
                                  <a:pt x="106248" y="320954"/>
                                </a:lnTo>
                                <a:lnTo>
                                  <a:pt x="106870" y="320636"/>
                                </a:lnTo>
                                <a:lnTo>
                                  <a:pt x="107518" y="320306"/>
                                </a:lnTo>
                                <a:lnTo>
                                  <a:pt x="113703" y="311048"/>
                                </a:lnTo>
                                <a:lnTo>
                                  <a:pt x="114223" y="309168"/>
                                </a:lnTo>
                                <a:lnTo>
                                  <a:pt x="114490" y="307225"/>
                                </a:lnTo>
                                <a:lnTo>
                                  <a:pt x="114566" y="305269"/>
                                </a:lnTo>
                                <a:lnTo>
                                  <a:pt x="114642" y="303174"/>
                                </a:lnTo>
                                <a:lnTo>
                                  <a:pt x="114515" y="301066"/>
                                </a:lnTo>
                                <a:lnTo>
                                  <a:pt x="107823" y="283641"/>
                                </a:lnTo>
                                <a:lnTo>
                                  <a:pt x="106489" y="282194"/>
                                </a:lnTo>
                              </a:path>
                              <a:path w="516255" h="441325">
                                <a:moveTo>
                                  <a:pt x="144386" y="243890"/>
                                </a:moveTo>
                                <a:lnTo>
                                  <a:pt x="145351" y="240563"/>
                                </a:lnTo>
                                <a:lnTo>
                                  <a:pt x="146596" y="237299"/>
                                </a:lnTo>
                                <a:lnTo>
                                  <a:pt x="148196" y="234226"/>
                                </a:lnTo>
                                <a:lnTo>
                                  <a:pt x="149656" y="231406"/>
                                </a:lnTo>
                                <a:lnTo>
                                  <a:pt x="163741" y="218630"/>
                                </a:lnTo>
                                <a:lnTo>
                                  <a:pt x="164998" y="218059"/>
                                </a:lnTo>
                                <a:lnTo>
                                  <a:pt x="166293" y="217601"/>
                                </a:lnTo>
                                <a:lnTo>
                                  <a:pt x="167627" y="217246"/>
                                </a:lnTo>
                              </a:path>
                              <a:path w="516255" h="441325">
                                <a:moveTo>
                                  <a:pt x="165912" y="324434"/>
                                </a:moveTo>
                                <a:lnTo>
                                  <a:pt x="182537" y="335076"/>
                                </a:lnTo>
                                <a:lnTo>
                                  <a:pt x="185293" y="336029"/>
                                </a:lnTo>
                                <a:lnTo>
                                  <a:pt x="188188" y="336626"/>
                                </a:lnTo>
                                <a:lnTo>
                                  <a:pt x="191096" y="336778"/>
                                </a:lnTo>
                                <a:lnTo>
                                  <a:pt x="192481" y="336842"/>
                                </a:lnTo>
                                <a:lnTo>
                                  <a:pt x="193878" y="336816"/>
                                </a:lnTo>
                                <a:lnTo>
                                  <a:pt x="195275" y="336664"/>
                                </a:lnTo>
                                <a:lnTo>
                                  <a:pt x="196634" y="336524"/>
                                </a:lnTo>
                                <a:lnTo>
                                  <a:pt x="197993" y="336283"/>
                                </a:lnTo>
                                <a:lnTo>
                                  <a:pt x="199326" y="335927"/>
                                </a:lnTo>
                              </a:path>
                              <a:path w="516255" h="441325">
                                <a:moveTo>
                                  <a:pt x="85407" y="329768"/>
                                </a:moveTo>
                                <a:lnTo>
                                  <a:pt x="82981" y="327139"/>
                                </a:lnTo>
                                <a:lnTo>
                                  <a:pt x="80886" y="324218"/>
                                </a:lnTo>
                                <a:lnTo>
                                  <a:pt x="79082" y="321119"/>
                                </a:lnTo>
                                <a:lnTo>
                                  <a:pt x="77152" y="317817"/>
                                </a:lnTo>
                                <a:lnTo>
                                  <a:pt x="70675" y="291922"/>
                                </a:lnTo>
                                <a:lnTo>
                                  <a:pt x="70815" y="288137"/>
                                </a:lnTo>
                                <a:lnTo>
                                  <a:pt x="70967" y="284619"/>
                                </a:lnTo>
                                <a:lnTo>
                                  <a:pt x="71450" y="281101"/>
                                </a:lnTo>
                                <a:lnTo>
                                  <a:pt x="72364" y="277698"/>
                                </a:lnTo>
                                <a:lnTo>
                                  <a:pt x="73190" y="274624"/>
                                </a:lnTo>
                                <a:lnTo>
                                  <a:pt x="74371" y="271653"/>
                                </a:lnTo>
                                <a:lnTo>
                                  <a:pt x="75996" y="268935"/>
                                </a:lnTo>
                                <a:lnTo>
                                  <a:pt x="76733" y="267690"/>
                                </a:lnTo>
                                <a:lnTo>
                                  <a:pt x="81432" y="262547"/>
                                </a:lnTo>
                                <a:lnTo>
                                  <a:pt x="82448" y="261721"/>
                                </a:lnTo>
                                <a:lnTo>
                                  <a:pt x="83540" y="261010"/>
                                </a:lnTo>
                                <a:lnTo>
                                  <a:pt x="84709" y="260413"/>
                                </a:lnTo>
                                <a:lnTo>
                                  <a:pt x="85839" y="259829"/>
                                </a:lnTo>
                                <a:lnTo>
                                  <a:pt x="87020" y="259372"/>
                                </a:lnTo>
                                <a:lnTo>
                                  <a:pt x="88252" y="259041"/>
                                </a:lnTo>
                              </a:path>
                              <a:path w="516255" h="441325">
                                <a:moveTo>
                                  <a:pt x="85407" y="329768"/>
                                </a:moveTo>
                                <a:lnTo>
                                  <a:pt x="87160" y="331673"/>
                                </a:lnTo>
                                <a:lnTo>
                                  <a:pt x="89090" y="333438"/>
                                </a:lnTo>
                                <a:lnTo>
                                  <a:pt x="91211" y="334949"/>
                                </a:lnTo>
                                <a:lnTo>
                                  <a:pt x="93129" y="336321"/>
                                </a:lnTo>
                                <a:lnTo>
                                  <a:pt x="95186" y="337502"/>
                                </a:lnTo>
                                <a:lnTo>
                                  <a:pt x="97396" y="338353"/>
                                </a:lnTo>
                                <a:lnTo>
                                  <a:pt x="99390" y="339140"/>
                                </a:lnTo>
                                <a:lnTo>
                                  <a:pt x="101511" y="339661"/>
                                </a:lnTo>
                                <a:lnTo>
                                  <a:pt x="103644" y="339826"/>
                                </a:lnTo>
                                <a:lnTo>
                                  <a:pt x="104673" y="339902"/>
                                </a:lnTo>
                                <a:lnTo>
                                  <a:pt x="105689" y="339890"/>
                                </a:lnTo>
                                <a:lnTo>
                                  <a:pt x="106718" y="339801"/>
                                </a:lnTo>
                                <a:lnTo>
                                  <a:pt x="107708" y="339712"/>
                                </a:lnTo>
                                <a:lnTo>
                                  <a:pt x="108712" y="339534"/>
                                </a:lnTo>
                                <a:lnTo>
                                  <a:pt x="109677" y="339280"/>
                                </a:lnTo>
                              </a:path>
                              <a:path w="516255" h="441325">
                                <a:moveTo>
                                  <a:pt x="106489" y="282194"/>
                                </a:moveTo>
                                <a:lnTo>
                                  <a:pt x="99834" y="277431"/>
                                </a:lnTo>
                                <a:lnTo>
                                  <a:pt x="98729" y="276999"/>
                                </a:lnTo>
                                <a:lnTo>
                                  <a:pt x="97561" y="276707"/>
                                </a:lnTo>
                                <a:lnTo>
                                  <a:pt x="96367" y="276618"/>
                                </a:lnTo>
                                <a:lnTo>
                                  <a:pt x="95250" y="276529"/>
                                </a:lnTo>
                                <a:lnTo>
                                  <a:pt x="94107" y="276631"/>
                                </a:lnTo>
                                <a:lnTo>
                                  <a:pt x="93027" y="276923"/>
                                </a:lnTo>
                              </a:path>
                              <a:path w="516255" h="441325">
                                <a:moveTo>
                                  <a:pt x="176555" y="214858"/>
                                </a:moveTo>
                                <a:lnTo>
                                  <a:pt x="177990" y="214477"/>
                                </a:lnTo>
                                <a:lnTo>
                                  <a:pt x="179463" y="214223"/>
                                </a:lnTo>
                                <a:lnTo>
                                  <a:pt x="180949" y="214083"/>
                                </a:lnTo>
                                <a:lnTo>
                                  <a:pt x="182448" y="213944"/>
                                </a:lnTo>
                                <a:lnTo>
                                  <a:pt x="183972" y="213944"/>
                                </a:lnTo>
                                <a:lnTo>
                                  <a:pt x="185483" y="214058"/>
                                </a:lnTo>
                                <a:lnTo>
                                  <a:pt x="187032" y="214172"/>
                                </a:lnTo>
                                <a:lnTo>
                                  <a:pt x="209867" y="226098"/>
                                </a:lnTo>
                                <a:lnTo>
                                  <a:pt x="212458" y="228917"/>
                                </a:lnTo>
                              </a:path>
                              <a:path w="516255" h="441325">
                                <a:moveTo>
                                  <a:pt x="208254" y="333540"/>
                                </a:moveTo>
                                <a:lnTo>
                                  <a:pt x="210070" y="333057"/>
                                </a:lnTo>
                                <a:lnTo>
                                  <a:pt x="211836" y="332371"/>
                                </a:lnTo>
                                <a:lnTo>
                                  <a:pt x="213499" y="331508"/>
                                </a:lnTo>
                                <a:lnTo>
                                  <a:pt x="215214" y="330619"/>
                                </a:lnTo>
                                <a:lnTo>
                                  <a:pt x="222656" y="324116"/>
                                </a:lnTo>
                                <a:lnTo>
                                  <a:pt x="224040" y="322491"/>
                                </a:lnTo>
                                <a:lnTo>
                                  <a:pt x="234251" y="284911"/>
                                </a:lnTo>
                                <a:lnTo>
                                  <a:pt x="233895" y="279298"/>
                                </a:lnTo>
                                <a:lnTo>
                                  <a:pt x="233045" y="273773"/>
                                </a:lnTo>
                                <a:lnTo>
                                  <a:pt x="232168" y="268084"/>
                                </a:lnTo>
                                <a:lnTo>
                                  <a:pt x="221818" y="241719"/>
                                </a:lnTo>
                                <a:lnTo>
                                  <a:pt x="219151" y="237147"/>
                                </a:lnTo>
                                <a:lnTo>
                                  <a:pt x="216039" y="232803"/>
                                </a:lnTo>
                                <a:lnTo>
                                  <a:pt x="212458" y="228917"/>
                                </a:lnTo>
                              </a:path>
                              <a:path w="516255" h="441325">
                                <a:moveTo>
                                  <a:pt x="167627" y="217246"/>
                                </a:moveTo>
                                <a:lnTo>
                                  <a:pt x="169062" y="216865"/>
                                </a:lnTo>
                                <a:lnTo>
                                  <a:pt x="170535" y="216611"/>
                                </a:lnTo>
                                <a:lnTo>
                                  <a:pt x="172008" y="216471"/>
                                </a:lnTo>
                                <a:lnTo>
                                  <a:pt x="173520" y="216331"/>
                                </a:lnTo>
                                <a:lnTo>
                                  <a:pt x="175031" y="216331"/>
                                </a:lnTo>
                                <a:lnTo>
                                  <a:pt x="176542" y="216433"/>
                                </a:lnTo>
                                <a:lnTo>
                                  <a:pt x="178092" y="216560"/>
                                </a:lnTo>
                                <a:lnTo>
                                  <a:pt x="179641" y="216801"/>
                                </a:lnTo>
                                <a:lnTo>
                                  <a:pt x="181152" y="217157"/>
                                </a:lnTo>
                                <a:lnTo>
                                  <a:pt x="182740" y="217525"/>
                                </a:lnTo>
                                <a:lnTo>
                                  <a:pt x="194945" y="223647"/>
                                </a:lnTo>
                                <a:lnTo>
                                  <a:pt x="198081" y="225882"/>
                                </a:lnTo>
                                <a:lnTo>
                                  <a:pt x="200926" y="228485"/>
                                </a:lnTo>
                                <a:lnTo>
                                  <a:pt x="203530" y="231305"/>
                                </a:lnTo>
                              </a:path>
                              <a:path w="516255" h="441325">
                                <a:moveTo>
                                  <a:pt x="281444" y="229577"/>
                                </a:moveTo>
                                <a:lnTo>
                                  <a:pt x="289534" y="243001"/>
                                </a:lnTo>
                                <a:lnTo>
                                  <a:pt x="290525" y="245592"/>
                                </a:lnTo>
                                <a:lnTo>
                                  <a:pt x="292722" y="259118"/>
                                </a:lnTo>
                                <a:lnTo>
                                  <a:pt x="292773" y="261708"/>
                                </a:lnTo>
                                <a:lnTo>
                                  <a:pt x="292608" y="264299"/>
                                </a:lnTo>
                                <a:lnTo>
                                  <a:pt x="292150" y="266852"/>
                                </a:lnTo>
                                <a:lnTo>
                                  <a:pt x="291744" y="269189"/>
                                </a:lnTo>
                                <a:lnTo>
                                  <a:pt x="291109" y="271487"/>
                                </a:lnTo>
                                <a:lnTo>
                                  <a:pt x="290169" y="273672"/>
                                </a:lnTo>
                                <a:lnTo>
                                  <a:pt x="289331" y="275628"/>
                                </a:lnTo>
                                <a:lnTo>
                                  <a:pt x="288239" y="277495"/>
                                </a:lnTo>
                                <a:lnTo>
                                  <a:pt x="286880" y="279120"/>
                                </a:lnTo>
                                <a:lnTo>
                                  <a:pt x="286258" y="279869"/>
                                </a:lnTo>
                                <a:lnTo>
                                  <a:pt x="285572" y="280581"/>
                                </a:lnTo>
                                <a:lnTo>
                                  <a:pt x="284835" y="281216"/>
                                </a:lnTo>
                                <a:lnTo>
                                  <a:pt x="284124" y="281813"/>
                                </a:lnTo>
                                <a:lnTo>
                                  <a:pt x="283349" y="282359"/>
                                </a:lnTo>
                                <a:lnTo>
                                  <a:pt x="282536" y="282829"/>
                                </a:lnTo>
                              </a:path>
                              <a:path w="516255" h="441325">
                                <a:moveTo>
                                  <a:pt x="241401" y="221310"/>
                                </a:moveTo>
                                <a:lnTo>
                                  <a:pt x="243205" y="220827"/>
                                </a:lnTo>
                                <a:lnTo>
                                  <a:pt x="245110" y="220675"/>
                                </a:lnTo>
                                <a:lnTo>
                                  <a:pt x="246976" y="220802"/>
                                </a:lnTo>
                                <a:lnTo>
                                  <a:pt x="258508" y="225323"/>
                                </a:lnTo>
                                <a:lnTo>
                                  <a:pt x="260464" y="226720"/>
                                </a:lnTo>
                                <a:lnTo>
                                  <a:pt x="262255" y="228346"/>
                                </a:lnTo>
                                <a:lnTo>
                                  <a:pt x="263880" y="230111"/>
                                </a:lnTo>
                              </a:path>
                              <a:path w="516255" h="441325">
                                <a:moveTo>
                                  <a:pt x="172758" y="236461"/>
                                </a:moveTo>
                                <a:lnTo>
                                  <a:pt x="177761" y="235839"/>
                                </a:lnTo>
                                <a:lnTo>
                                  <a:pt x="178790" y="235927"/>
                                </a:lnTo>
                                <a:lnTo>
                                  <a:pt x="180924" y="236080"/>
                                </a:lnTo>
                                <a:lnTo>
                                  <a:pt x="195275" y="244068"/>
                                </a:lnTo>
                                <a:lnTo>
                                  <a:pt x="197040" y="245973"/>
                                </a:lnTo>
                              </a:path>
                              <a:path w="516255" h="441325">
                                <a:moveTo>
                                  <a:pt x="93027" y="276923"/>
                                </a:moveTo>
                                <a:lnTo>
                                  <a:pt x="92341" y="277101"/>
                                </a:lnTo>
                                <a:lnTo>
                                  <a:pt x="91681" y="277355"/>
                                </a:lnTo>
                                <a:lnTo>
                                  <a:pt x="91059" y="277685"/>
                                </a:lnTo>
                                <a:lnTo>
                                  <a:pt x="90411" y="278015"/>
                                </a:lnTo>
                                <a:lnTo>
                                  <a:pt x="89814" y="278409"/>
                                </a:lnTo>
                                <a:lnTo>
                                  <a:pt x="89255" y="278866"/>
                                </a:lnTo>
                                <a:lnTo>
                                  <a:pt x="88049" y="279844"/>
                                </a:lnTo>
                                <a:lnTo>
                                  <a:pt x="87033" y="281076"/>
                                </a:lnTo>
                                <a:lnTo>
                                  <a:pt x="86233" y="282409"/>
                                </a:lnTo>
                                <a:lnTo>
                                  <a:pt x="85331" y="283908"/>
                                </a:lnTo>
                                <a:lnTo>
                                  <a:pt x="83286" y="295148"/>
                                </a:lnTo>
                                <a:lnTo>
                                  <a:pt x="83413" y="297243"/>
                                </a:lnTo>
                                <a:lnTo>
                                  <a:pt x="83743" y="299313"/>
                                </a:lnTo>
                                <a:lnTo>
                                  <a:pt x="84061" y="301447"/>
                                </a:lnTo>
                                <a:lnTo>
                                  <a:pt x="87947" y="311327"/>
                                </a:lnTo>
                                <a:lnTo>
                                  <a:pt x="88938" y="313042"/>
                                </a:lnTo>
                                <a:lnTo>
                                  <a:pt x="90106" y="314667"/>
                                </a:lnTo>
                                <a:lnTo>
                                  <a:pt x="91452" y="316128"/>
                                </a:lnTo>
                              </a:path>
                              <a:path w="516255" h="441325">
                                <a:moveTo>
                                  <a:pt x="414274" y="248119"/>
                                </a:moveTo>
                                <a:lnTo>
                                  <a:pt x="415213" y="247865"/>
                                </a:lnTo>
                                <a:lnTo>
                                  <a:pt x="416140" y="247510"/>
                                </a:lnTo>
                                <a:lnTo>
                                  <a:pt x="417004" y="247065"/>
                                </a:lnTo>
                                <a:lnTo>
                                  <a:pt x="417906" y="246608"/>
                                </a:lnTo>
                                <a:lnTo>
                                  <a:pt x="426529" y="233718"/>
                                </a:lnTo>
                                <a:lnTo>
                                  <a:pt x="427240" y="231089"/>
                                </a:lnTo>
                                <a:lnTo>
                                  <a:pt x="427621" y="228384"/>
                                </a:lnTo>
                                <a:lnTo>
                                  <a:pt x="427723" y="225653"/>
                                </a:lnTo>
                                <a:lnTo>
                                  <a:pt x="427837" y="222745"/>
                                </a:lnTo>
                                <a:lnTo>
                                  <a:pt x="418338" y="195541"/>
                                </a:lnTo>
                                <a:lnTo>
                                  <a:pt x="416471" y="193509"/>
                                </a:lnTo>
                              </a:path>
                              <a:path w="516255" h="441325">
                                <a:moveTo>
                                  <a:pt x="259295" y="217233"/>
                                </a:moveTo>
                                <a:lnTo>
                                  <a:pt x="265036" y="221856"/>
                                </a:lnTo>
                                <a:lnTo>
                                  <a:pt x="266725" y="223685"/>
                                </a:lnTo>
                              </a:path>
                              <a:path w="516255" h="441325">
                                <a:moveTo>
                                  <a:pt x="269976" y="224434"/>
                                </a:moveTo>
                                <a:lnTo>
                                  <a:pt x="274231" y="227876"/>
                                </a:lnTo>
                                <a:lnTo>
                                  <a:pt x="275488" y="229235"/>
                                </a:lnTo>
                              </a:path>
                              <a:path w="516255" h="441325">
                                <a:moveTo>
                                  <a:pt x="278790" y="290233"/>
                                </a:moveTo>
                                <a:lnTo>
                                  <a:pt x="279946" y="287883"/>
                                </a:lnTo>
                                <a:lnTo>
                                  <a:pt x="280847" y="285407"/>
                                </a:lnTo>
                                <a:lnTo>
                                  <a:pt x="281520" y="282879"/>
                                </a:lnTo>
                                <a:lnTo>
                                  <a:pt x="282270" y="280149"/>
                                </a:lnTo>
                                <a:lnTo>
                                  <a:pt x="282752" y="277355"/>
                                </a:lnTo>
                                <a:lnTo>
                                  <a:pt x="283032" y="274548"/>
                                </a:lnTo>
                                <a:lnTo>
                                  <a:pt x="283337" y="271564"/>
                                </a:lnTo>
                                <a:lnTo>
                                  <a:pt x="282219" y="256298"/>
                                </a:lnTo>
                                <a:lnTo>
                                  <a:pt x="281660" y="253187"/>
                                </a:lnTo>
                                <a:lnTo>
                                  <a:pt x="280885" y="250126"/>
                                </a:lnTo>
                                <a:lnTo>
                                  <a:pt x="279920" y="247116"/>
                                </a:lnTo>
                                <a:lnTo>
                                  <a:pt x="278968" y="244132"/>
                                </a:lnTo>
                                <a:lnTo>
                                  <a:pt x="272021" y="230479"/>
                                </a:lnTo>
                                <a:lnTo>
                                  <a:pt x="270433" y="228079"/>
                                </a:lnTo>
                                <a:lnTo>
                                  <a:pt x="268668" y="225806"/>
                                </a:lnTo>
                                <a:lnTo>
                                  <a:pt x="266725" y="223685"/>
                                </a:lnTo>
                              </a:path>
                              <a:path w="516255" h="441325">
                                <a:moveTo>
                                  <a:pt x="91452" y="316128"/>
                                </a:moveTo>
                                <a:lnTo>
                                  <a:pt x="92417" y="317182"/>
                                </a:lnTo>
                                <a:lnTo>
                                  <a:pt x="93497" y="318160"/>
                                </a:lnTo>
                                <a:lnTo>
                                  <a:pt x="94665" y="318998"/>
                                </a:lnTo>
                                <a:lnTo>
                                  <a:pt x="95719" y="319760"/>
                                </a:lnTo>
                                <a:lnTo>
                                  <a:pt x="101561" y="321691"/>
                                </a:lnTo>
                                <a:lnTo>
                                  <a:pt x="102679" y="321779"/>
                                </a:lnTo>
                                <a:lnTo>
                                  <a:pt x="103822" y="321678"/>
                                </a:lnTo>
                                <a:lnTo>
                                  <a:pt x="104902" y="321398"/>
                                </a:lnTo>
                              </a:path>
                              <a:path w="516255" h="441325">
                                <a:moveTo>
                                  <a:pt x="261239" y="295617"/>
                                </a:moveTo>
                                <a:lnTo>
                                  <a:pt x="267550" y="292366"/>
                                </a:lnTo>
                                <a:lnTo>
                                  <a:pt x="268541" y="291566"/>
                                </a:lnTo>
                                <a:lnTo>
                                  <a:pt x="274497" y="282638"/>
                                </a:lnTo>
                                <a:lnTo>
                                  <a:pt x="275082" y="281241"/>
                                </a:lnTo>
                                <a:lnTo>
                                  <a:pt x="277380" y="268668"/>
                                </a:lnTo>
                                <a:lnTo>
                                  <a:pt x="277520" y="265163"/>
                                </a:lnTo>
                                <a:lnTo>
                                  <a:pt x="277304" y="261658"/>
                                </a:lnTo>
                                <a:lnTo>
                                  <a:pt x="276758" y="258191"/>
                                </a:lnTo>
                                <a:lnTo>
                                  <a:pt x="276212" y="254635"/>
                                </a:lnTo>
                                <a:lnTo>
                                  <a:pt x="266115" y="232549"/>
                                </a:lnTo>
                                <a:lnTo>
                                  <a:pt x="263880" y="230111"/>
                                </a:lnTo>
                              </a:path>
                              <a:path w="516255" h="441325">
                                <a:moveTo>
                                  <a:pt x="275488" y="229235"/>
                                </a:moveTo>
                                <a:lnTo>
                                  <a:pt x="278447" y="232448"/>
                                </a:lnTo>
                                <a:lnTo>
                                  <a:pt x="280847" y="236194"/>
                                </a:lnTo>
                                <a:lnTo>
                                  <a:pt x="282727" y="240157"/>
                                </a:lnTo>
                                <a:lnTo>
                                  <a:pt x="283730" y="242265"/>
                                </a:lnTo>
                                <a:lnTo>
                                  <a:pt x="286994" y="253453"/>
                                </a:lnTo>
                                <a:lnTo>
                                  <a:pt x="287413" y="255727"/>
                                </a:lnTo>
                                <a:lnTo>
                                  <a:pt x="287680" y="258025"/>
                                </a:lnTo>
                                <a:lnTo>
                                  <a:pt x="287782" y="260337"/>
                                </a:lnTo>
                                <a:lnTo>
                                  <a:pt x="287870" y="262559"/>
                                </a:lnTo>
                                <a:lnTo>
                                  <a:pt x="287832" y="264782"/>
                                </a:lnTo>
                                <a:lnTo>
                                  <a:pt x="287604" y="267004"/>
                                </a:lnTo>
                                <a:lnTo>
                                  <a:pt x="287197" y="271030"/>
                                </a:lnTo>
                                <a:lnTo>
                                  <a:pt x="286219" y="275043"/>
                                </a:lnTo>
                                <a:lnTo>
                                  <a:pt x="284454" y="278663"/>
                                </a:lnTo>
                              </a:path>
                              <a:path w="516255" h="441325">
                                <a:moveTo>
                                  <a:pt x="88252" y="259041"/>
                                </a:moveTo>
                                <a:lnTo>
                                  <a:pt x="89217" y="258775"/>
                                </a:lnTo>
                                <a:lnTo>
                                  <a:pt x="90208" y="258597"/>
                                </a:lnTo>
                                <a:lnTo>
                                  <a:pt x="91211" y="258508"/>
                                </a:lnTo>
                                <a:lnTo>
                                  <a:pt x="92240" y="258419"/>
                                </a:lnTo>
                                <a:lnTo>
                                  <a:pt x="93256" y="258419"/>
                                </a:lnTo>
                                <a:lnTo>
                                  <a:pt x="94284" y="258495"/>
                                </a:lnTo>
                                <a:lnTo>
                                  <a:pt x="96418" y="258648"/>
                                </a:lnTo>
                                <a:lnTo>
                                  <a:pt x="110769" y="266636"/>
                                </a:lnTo>
                                <a:lnTo>
                                  <a:pt x="112522" y="268541"/>
                                </a:lnTo>
                              </a:path>
                              <a:path w="516255" h="441325">
                                <a:moveTo>
                                  <a:pt x="199326" y="335927"/>
                                </a:moveTo>
                                <a:lnTo>
                                  <a:pt x="209397" y="330733"/>
                                </a:lnTo>
                                <a:lnTo>
                                  <a:pt x="210972" y="329476"/>
                                </a:lnTo>
                                <a:lnTo>
                                  <a:pt x="212420" y="328041"/>
                                </a:lnTo>
                                <a:lnTo>
                                  <a:pt x="213715" y="326504"/>
                                </a:lnTo>
                                <a:lnTo>
                                  <a:pt x="215099" y="324878"/>
                                </a:lnTo>
                                <a:lnTo>
                                  <a:pt x="225094" y="292887"/>
                                </a:lnTo>
                                <a:lnTo>
                                  <a:pt x="225323" y="287299"/>
                                </a:lnTo>
                                <a:lnTo>
                                  <a:pt x="224967" y="281686"/>
                                </a:lnTo>
                                <a:lnTo>
                                  <a:pt x="224104" y="276161"/>
                                </a:lnTo>
                                <a:lnTo>
                                  <a:pt x="223227" y="270471"/>
                                </a:lnTo>
                                <a:lnTo>
                                  <a:pt x="221830" y="264883"/>
                                </a:lnTo>
                                <a:lnTo>
                                  <a:pt x="219925" y="259461"/>
                                </a:lnTo>
                                <a:lnTo>
                                  <a:pt x="218059" y="254139"/>
                                </a:lnTo>
                                <a:lnTo>
                                  <a:pt x="215722" y="248983"/>
                                </a:lnTo>
                                <a:lnTo>
                                  <a:pt x="212890" y="244106"/>
                                </a:lnTo>
                                <a:lnTo>
                                  <a:pt x="210210" y="239534"/>
                                </a:lnTo>
                                <a:lnTo>
                                  <a:pt x="207111" y="235191"/>
                                </a:lnTo>
                                <a:lnTo>
                                  <a:pt x="203530" y="231305"/>
                                </a:lnTo>
                              </a:path>
                              <a:path w="516255" h="441325">
                                <a:moveTo>
                                  <a:pt x="416471" y="193509"/>
                                </a:moveTo>
                                <a:lnTo>
                                  <a:pt x="415112" y="192036"/>
                                </a:lnTo>
                                <a:lnTo>
                                  <a:pt x="413626" y="190690"/>
                                </a:lnTo>
                                <a:lnTo>
                                  <a:pt x="411988" y="189522"/>
                                </a:lnTo>
                                <a:lnTo>
                                  <a:pt x="410502" y="188455"/>
                                </a:lnTo>
                                <a:lnTo>
                                  <a:pt x="408914" y="187553"/>
                                </a:lnTo>
                                <a:lnTo>
                                  <a:pt x="407212" y="186893"/>
                                </a:lnTo>
                                <a:lnTo>
                                  <a:pt x="405663" y="186283"/>
                                </a:lnTo>
                                <a:lnTo>
                                  <a:pt x="404037" y="185877"/>
                                </a:lnTo>
                                <a:lnTo>
                                  <a:pt x="402386" y="185762"/>
                                </a:lnTo>
                                <a:lnTo>
                                  <a:pt x="400824" y="185635"/>
                                </a:lnTo>
                                <a:lnTo>
                                  <a:pt x="399237" y="185775"/>
                                </a:lnTo>
                                <a:lnTo>
                                  <a:pt x="397725" y="186182"/>
                                </a:lnTo>
                              </a:path>
                              <a:path w="516255" h="441325">
                                <a:moveTo>
                                  <a:pt x="194183" y="316712"/>
                                </a:moveTo>
                                <a:lnTo>
                                  <a:pt x="195414" y="316382"/>
                                </a:lnTo>
                                <a:lnTo>
                                  <a:pt x="196608" y="315912"/>
                                </a:lnTo>
                                <a:lnTo>
                                  <a:pt x="197739" y="315328"/>
                                </a:lnTo>
                                <a:lnTo>
                                  <a:pt x="198894" y="314731"/>
                                </a:lnTo>
                                <a:lnTo>
                                  <a:pt x="199986" y="314007"/>
                                </a:lnTo>
                                <a:lnTo>
                                  <a:pt x="201002" y="313194"/>
                                </a:lnTo>
                                <a:lnTo>
                                  <a:pt x="202069" y="312343"/>
                                </a:lnTo>
                                <a:lnTo>
                                  <a:pt x="210070" y="298056"/>
                                </a:lnTo>
                                <a:lnTo>
                                  <a:pt x="210997" y="294640"/>
                                </a:lnTo>
                                <a:lnTo>
                                  <a:pt x="211467" y="291134"/>
                                </a:lnTo>
                                <a:lnTo>
                                  <a:pt x="211607" y="287604"/>
                                </a:lnTo>
                                <a:lnTo>
                                  <a:pt x="211772" y="283819"/>
                                </a:lnTo>
                                <a:lnTo>
                                  <a:pt x="203352" y="254622"/>
                                </a:lnTo>
                                <a:lnTo>
                                  <a:pt x="201549" y="251536"/>
                                </a:lnTo>
                                <a:lnTo>
                                  <a:pt x="199453" y="248602"/>
                                </a:lnTo>
                                <a:lnTo>
                                  <a:pt x="197040" y="245973"/>
                                </a:lnTo>
                              </a:path>
                              <a:path w="516255" h="441325">
                                <a:moveTo>
                                  <a:pt x="109677" y="339280"/>
                                </a:moveTo>
                                <a:lnTo>
                                  <a:pt x="116497" y="335762"/>
                                </a:lnTo>
                                <a:lnTo>
                                  <a:pt x="117551" y="334911"/>
                                </a:lnTo>
                                <a:lnTo>
                                  <a:pt x="118529" y="333946"/>
                                </a:lnTo>
                                <a:lnTo>
                                  <a:pt x="119418" y="332905"/>
                                </a:lnTo>
                                <a:lnTo>
                                  <a:pt x="120357" y="331812"/>
                                </a:lnTo>
                                <a:lnTo>
                                  <a:pt x="127101" y="310172"/>
                                </a:lnTo>
                                <a:lnTo>
                                  <a:pt x="127266" y="306400"/>
                                </a:lnTo>
                                <a:lnTo>
                                  <a:pt x="127025" y="302602"/>
                                </a:lnTo>
                                <a:lnTo>
                                  <a:pt x="126441" y="298869"/>
                                </a:lnTo>
                                <a:lnTo>
                                  <a:pt x="125844" y="295033"/>
                                </a:lnTo>
                                <a:lnTo>
                                  <a:pt x="114947" y="271170"/>
                                </a:lnTo>
                                <a:lnTo>
                                  <a:pt x="112522" y="268541"/>
                                </a:lnTo>
                              </a:path>
                              <a:path w="516255" h="441325">
                                <a:moveTo>
                                  <a:pt x="266217" y="221780"/>
                                </a:moveTo>
                                <a:lnTo>
                                  <a:pt x="267525" y="221780"/>
                                </a:lnTo>
                                <a:lnTo>
                                  <a:pt x="268833" y="221945"/>
                                </a:lnTo>
                                <a:lnTo>
                                  <a:pt x="270103" y="222275"/>
                                </a:lnTo>
                                <a:lnTo>
                                  <a:pt x="271462" y="222618"/>
                                </a:lnTo>
                                <a:lnTo>
                                  <a:pt x="272783" y="223139"/>
                                </a:lnTo>
                                <a:lnTo>
                                  <a:pt x="274027" y="223786"/>
                                </a:lnTo>
                                <a:lnTo>
                                  <a:pt x="275374" y="224472"/>
                                </a:lnTo>
                                <a:lnTo>
                                  <a:pt x="276644" y="225310"/>
                                </a:lnTo>
                                <a:lnTo>
                                  <a:pt x="277837" y="226237"/>
                                </a:lnTo>
                                <a:lnTo>
                                  <a:pt x="279133" y="227253"/>
                                </a:lnTo>
                                <a:lnTo>
                                  <a:pt x="280339" y="228371"/>
                                </a:lnTo>
                                <a:lnTo>
                                  <a:pt x="281444" y="229577"/>
                                </a:lnTo>
                              </a:path>
                              <a:path w="516255" h="441325">
                                <a:moveTo>
                                  <a:pt x="144221" y="122085"/>
                                </a:moveTo>
                                <a:lnTo>
                                  <a:pt x="138709" y="123583"/>
                                </a:lnTo>
                              </a:path>
                              <a:path w="516255" h="441325">
                                <a:moveTo>
                                  <a:pt x="189928" y="116319"/>
                                </a:moveTo>
                                <a:lnTo>
                                  <a:pt x="154914" y="125793"/>
                                </a:lnTo>
                              </a:path>
                              <a:path w="516255" h="441325">
                                <a:moveTo>
                                  <a:pt x="424688" y="53479"/>
                                </a:moveTo>
                                <a:lnTo>
                                  <a:pt x="226441" y="107099"/>
                                </a:lnTo>
                              </a:path>
                              <a:path w="516255" h="441325">
                                <a:moveTo>
                                  <a:pt x="141528" y="134023"/>
                                </a:moveTo>
                                <a:lnTo>
                                  <a:pt x="64439" y="154876"/>
                                </a:lnTo>
                              </a:path>
                              <a:path w="516255" h="441325">
                                <a:moveTo>
                                  <a:pt x="228104" y="113245"/>
                                </a:moveTo>
                                <a:lnTo>
                                  <a:pt x="200380" y="120738"/>
                                </a:lnTo>
                              </a:path>
                              <a:path w="516255" h="441325">
                                <a:moveTo>
                                  <a:pt x="241731" y="163626"/>
                                </a:moveTo>
                                <a:lnTo>
                                  <a:pt x="213969" y="171132"/>
                                </a:lnTo>
                              </a:path>
                              <a:path w="516255" h="441325">
                                <a:moveTo>
                                  <a:pt x="156489" y="189318"/>
                                </a:moveTo>
                                <a:lnTo>
                                  <a:pt x="79387" y="210172"/>
                                </a:lnTo>
                              </a:path>
                              <a:path w="516255" h="441325">
                                <a:moveTo>
                                  <a:pt x="441642" y="116141"/>
                                </a:moveTo>
                                <a:lnTo>
                                  <a:pt x="243395" y="169773"/>
                                </a:lnTo>
                              </a:path>
                              <a:path w="516255" h="441325">
                                <a:moveTo>
                                  <a:pt x="207213" y="180213"/>
                                </a:moveTo>
                                <a:lnTo>
                                  <a:pt x="172300" y="189649"/>
                                </a:lnTo>
                              </a:path>
                              <a:path w="516255" h="441325">
                                <a:moveTo>
                                  <a:pt x="164820" y="198272"/>
                                </a:moveTo>
                                <a:lnTo>
                                  <a:pt x="159308" y="199758"/>
                                </a:lnTo>
                              </a:path>
                              <a:path w="516255" h="441325">
                                <a:moveTo>
                                  <a:pt x="144957" y="192557"/>
                                </a:moveTo>
                                <a:lnTo>
                                  <a:pt x="145275" y="192925"/>
                                </a:lnTo>
                                <a:lnTo>
                                  <a:pt x="145592" y="193294"/>
                                </a:lnTo>
                                <a:lnTo>
                                  <a:pt x="145923" y="193662"/>
                                </a:lnTo>
                              </a:path>
                              <a:path w="516255" h="441325">
                                <a:moveTo>
                                  <a:pt x="76898" y="200952"/>
                                </a:moveTo>
                                <a:lnTo>
                                  <a:pt x="77317" y="200837"/>
                                </a:lnTo>
                                <a:lnTo>
                                  <a:pt x="77724" y="200647"/>
                                </a:lnTo>
                                <a:lnTo>
                                  <a:pt x="78079" y="200406"/>
                                </a:lnTo>
                                <a:lnTo>
                                  <a:pt x="78473" y="200139"/>
                                </a:lnTo>
                                <a:lnTo>
                                  <a:pt x="81432" y="192024"/>
                                </a:lnTo>
                                <a:lnTo>
                                  <a:pt x="81546" y="190284"/>
                                </a:lnTo>
                                <a:lnTo>
                                  <a:pt x="81483" y="188544"/>
                                </a:lnTo>
                                <a:lnTo>
                                  <a:pt x="81305" y="186804"/>
                                </a:lnTo>
                                <a:lnTo>
                                  <a:pt x="81114" y="184912"/>
                                </a:lnTo>
                                <a:lnTo>
                                  <a:pt x="78549" y="175704"/>
                                </a:lnTo>
                                <a:lnTo>
                                  <a:pt x="77876" y="174015"/>
                                </a:lnTo>
                                <a:lnTo>
                                  <a:pt x="77101" y="172389"/>
                                </a:lnTo>
                                <a:lnTo>
                                  <a:pt x="76174" y="170840"/>
                                </a:lnTo>
                                <a:lnTo>
                                  <a:pt x="75374" y="169481"/>
                                </a:lnTo>
                                <a:lnTo>
                                  <a:pt x="74472" y="168198"/>
                                </a:lnTo>
                                <a:lnTo>
                                  <a:pt x="73406" y="167043"/>
                                </a:lnTo>
                              </a:path>
                              <a:path w="516255" h="441325">
                                <a:moveTo>
                                  <a:pt x="219887" y="115328"/>
                                </a:moveTo>
                                <a:lnTo>
                                  <a:pt x="220192" y="114274"/>
                                </a:lnTo>
                                <a:lnTo>
                                  <a:pt x="220573" y="113233"/>
                                </a:lnTo>
                                <a:lnTo>
                                  <a:pt x="221056" y="112242"/>
                                </a:lnTo>
                                <a:lnTo>
                                  <a:pt x="221462" y="111379"/>
                                </a:lnTo>
                                <a:lnTo>
                                  <a:pt x="224370" y="108077"/>
                                </a:lnTo>
                                <a:lnTo>
                                  <a:pt x="224993" y="107645"/>
                                </a:lnTo>
                                <a:lnTo>
                                  <a:pt x="225704" y="107302"/>
                                </a:lnTo>
                                <a:lnTo>
                                  <a:pt x="226441" y="107099"/>
                                </a:lnTo>
                              </a:path>
                              <a:path w="516255" h="441325">
                                <a:moveTo>
                                  <a:pt x="233578" y="165963"/>
                                </a:moveTo>
                                <a:lnTo>
                                  <a:pt x="238671" y="169392"/>
                                </a:lnTo>
                                <a:lnTo>
                                  <a:pt x="239458" y="169697"/>
                                </a:lnTo>
                                <a:lnTo>
                                  <a:pt x="240271" y="169900"/>
                                </a:lnTo>
                                <a:lnTo>
                                  <a:pt x="241109" y="169976"/>
                                </a:lnTo>
                                <a:lnTo>
                                  <a:pt x="241871" y="170027"/>
                                </a:lnTo>
                                <a:lnTo>
                                  <a:pt x="242658" y="169964"/>
                                </a:lnTo>
                                <a:lnTo>
                                  <a:pt x="243395" y="169773"/>
                                </a:lnTo>
                              </a:path>
                              <a:path w="516255" h="441325">
                                <a:moveTo>
                                  <a:pt x="129921" y="137147"/>
                                </a:moveTo>
                                <a:lnTo>
                                  <a:pt x="130225" y="135420"/>
                                </a:lnTo>
                                <a:lnTo>
                                  <a:pt x="130644" y="133692"/>
                                </a:lnTo>
                                <a:lnTo>
                                  <a:pt x="131241" y="132029"/>
                                </a:lnTo>
                                <a:lnTo>
                                  <a:pt x="131737" y="130619"/>
                                </a:lnTo>
                                <a:lnTo>
                                  <a:pt x="135712" y="125120"/>
                                </a:lnTo>
                                <a:lnTo>
                                  <a:pt x="136156" y="124764"/>
                                </a:lnTo>
                                <a:lnTo>
                                  <a:pt x="136639" y="124447"/>
                                </a:lnTo>
                                <a:lnTo>
                                  <a:pt x="137160" y="124180"/>
                                </a:lnTo>
                                <a:lnTo>
                                  <a:pt x="137655" y="123926"/>
                                </a:lnTo>
                                <a:lnTo>
                                  <a:pt x="138176" y="123723"/>
                                </a:lnTo>
                                <a:lnTo>
                                  <a:pt x="138709" y="123583"/>
                                </a:lnTo>
                              </a:path>
                              <a:path w="516255" h="441325">
                                <a:moveTo>
                                  <a:pt x="145923" y="193662"/>
                                </a:moveTo>
                                <a:lnTo>
                                  <a:pt x="152857" y="198996"/>
                                </a:lnTo>
                                <a:lnTo>
                                  <a:pt x="153911" y="199478"/>
                                </a:lnTo>
                                <a:lnTo>
                                  <a:pt x="155041" y="199834"/>
                                </a:lnTo>
                                <a:lnTo>
                                  <a:pt x="156197" y="199974"/>
                                </a:lnTo>
                                <a:lnTo>
                                  <a:pt x="156718" y="200037"/>
                                </a:lnTo>
                                <a:lnTo>
                                  <a:pt x="157251" y="200050"/>
                                </a:lnTo>
                                <a:lnTo>
                                  <a:pt x="157784" y="200012"/>
                                </a:lnTo>
                                <a:lnTo>
                                  <a:pt x="158305" y="199974"/>
                                </a:lnTo>
                                <a:lnTo>
                                  <a:pt x="158813" y="199898"/>
                                </a:lnTo>
                                <a:lnTo>
                                  <a:pt x="159308" y="199758"/>
                                </a:lnTo>
                              </a:path>
                              <a:path w="516255" h="441325">
                                <a:moveTo>
                                  <a:pt x="144221" y="122085"/>
                                </a:moveTo>
                                <a:lnTo>
                                  <a:pt x="144716" y="121958"/>
                                </a:lnTo>
                                <a:lnTo>
                                  <a:pt x="145224" y="121869"/>
                                </a:lnTo>
                                <a:lnTo>
                                  <a:pt x="145745" y="121831"/>
                                </a:lnTo>
                                <a:lnTo>
                                  <a:pt x="146265" y="121793"/>
                                </a:lnTo>
                                <a:lnTo>
                                  <a:pt x="146799" y="121818"/>
                                </a:lnTo>
                                <a:lnTo>
                                  <a:pt x="147332" y="121881"/>
                                </a:lnTo>
                                <a:lnTo>
                                  <a:pt x="148488" y="122008"/>
                                </a:lnTo>
                                <a:lnTo>
                                  <a:pt x="154127" y="124980"/>
                                </a:lnTo>
                                <a:lnTo>
                                  <a:pt x="155384" y="125945"/>
                                </a:lnTo>
                                <a:lnTo>
                                  <a:pt x="156527" y="127038"/>
                                </a:lnTo>
                                <a:lnTo>
                                  <a:pt x="157607" y="128193"/>
                                </a:lnTo>
                              </a:path>
                              <a:path w="516255" h="441325">
                                <a:moveTo>
                                  <a:pt x="69672" y="205740"/>
                                </a:moveTo>
                                <a:lnTo>
                                  <a:pt x="61963" y="192760"/>
                                </a:lnTo>
                                <a:lnTo>
                                  <a:pt x="60883" y="190080"/>
                                </a:lnTo>
                                <a:lnTo>
                                  <a:pt x="60007" y="187325"/>
                                </a:lnTo>
                                <a:lnTo>
                                  <a:pt x="59321" y="184518"/>
                                </a:lnTo>
                                <a:lnTo>
                                  <a:pt x="58623" y="181749"/>
                                </a:lnTo>
                                <a:lnTo>
                                  <a:pt x="58127" y="178943"/>
                                </a:lnTo>
                                <a:lnTo>
                                  <a:pt x="57835" y="176098"/>
                                </a:lnTo>
                                <a:lnTo>
                                  <a:pt x="57556" y="173494"/>
                                </a:lnTo>
                                <a:lnTo>
                                  <a:pt x="57467" y="170878"/>
                                </a:lnTo>
                                <a:lnTo>
                                  <a:pt x="57645" y="168262"/>
                                </a:lnTo>
                                <a:lnTo>
                                  <a:pt x="57721" y="167106"/>
                                </a:lnTo>
                                <a:lnTo>
                                  <a:pt x="62661" y="155702"/>
                                </a:lnTo>
                                <a:lnTo>
                                  <a:pt x="63207" y="155333"/>
                                </a:lnTo>
                                <a:lnTo>
                                  <a:pt x="63804" y="155041"/>
                                </a:lnTo>
                                <a:lnTo>
                                  <a:pt x="64439" y="154876"/>
                                </a:lnTo>
                              </a:path>
                              <a:path w="516255" h="441325">
                                <a:moveTo>
                                  <a:pt x="69672" y="205740"/>
                                </a:moveTo>
                                <a:lnTo>
                                  <a:pt x="74701" y="209613"/>
                                </a:lnTo>
                                <a:lnTo>
                                  <a:pt x="75476" y="209969"/>
                                </a:lnTo>
                                <a:lnTo>
                                  <a:pt x="76288" y="210223"/>
                                </a:lnTo>
                                <a:lnTo>
                                  <a:pt x="77127" y="210324"/>
                                </a:lnTo>
                                <a:lnTo>
                                  <a:pt x="77889" y="210413"/>
                                </a:lnTo>
                                <a:lnTo>
                                  <a:pt x="78663" y="210362"/>
                                </a:lnTo>
                                <a:lnTo>
                                  <a:pt x="79387" y="210172"/>
                                </a:lnTo>
                              </a:path>
                              <a:path w="516255" h="441325">
                                <a:moveTo>
                                  <a:pt x="73406" y="167043"/>
                                </a:moveTo>
                                <a:lnTo>
                                  <a:pt x="72885" y="166484"/>
                                </a:lnTo>
                                <a:lnTo>
                                  <a:pt x="72339" y="165963"/>
                                </a:lnTo>
                                <a:lnTo>
                                  <a:pt x="71729" y="165493"/>
                                </a:lnTo>
                                <a:lnTo>
                                  <a:pt x="71208" y="165087"/>
                                </a:lnTo>
                                <a:lnTo>
                                  <a:pt x="70650" y="164731"/>
                                </a:lnTo>
                                <a:lnTo>
                                  <a:pt x="70053" y="164465"/>
                                </a:lnTo>
                                <a:lnTo>
                                  <a:pt x="69545" y="164223"/>
                                </a:lnTo>
                                <a:lnTo>
                                  <a:pt x="68999" y="164058"/>
                                </a:lnTo>
                                <a:lnTo>
                                  <a:pt x="68440" y="163982"/>
                                </a:lnTo>
                                <a:lnTo>
                                  <a:pt x="67932" y="163931"/>
                                </a:lnTo>
                                <a:lnTo>
                                  <a:pt x="67411" y="163957"/>
                                </a:lnTo>
                                <a:lnTo>
                                  <a:pt x="66929" y="164096"/>
                                </a:lnTo>
                              </a:path>
                              <a:path w="516255" h="441325">
                                <a:moveTo>
                                  <a:pt x="189928" y="116319"/>
                                </a:moveTo>
                                <a:lnTo>
                                  <a:pt x="190779" y="116090"/>
                                </a:lnTo>
                                <a:lnTo>
                                  <a:pt x="191668" y="116039"/>
                                </a:lnTo>
                                <a:lnTo>
                                  <a:pt x="192544" y="116141"/>
                                </a:lnTo>
                                <a:lnTo>
                                  <a:pt x="193522" y="116255"/>
                                </a:lnTo>
                                <a:lnTo>
                                  <a:pt x="194462" y="116547"/>
                                </a:lnTo>
                                <a:lnTo>
                                  <a:pt x="195351" y="116954"/>
                                </a:lnTo>
                                <a:lnTo>
                                  <a:pt x="196380" y="117424"/>
                                </a:lnTo>
                                <a:lnTo>
                                  <a:pt x="197345" y="118046"/>
                                </a:lnTo>
                                <a:lnTo>
                                  <a:pt x="198247" y="118745"/>
                                </a:lnTo>
                                <a:lnTo>
                                  <a:pt x="199301" y="119557"/>
                                </a:lnTo>
                                <a:lnTo>
                                  <a:pt x="200266" y="120472"/>
                                </a:lnTo>
                                <a:lnTo>
                                  <a:pt x="201155" y="121437"/>
                                </a:lnTo>
                              </a:path>
                              <a:path w="516255" h="441325">
                                <a:moveTo>
                                  <a:pt x="424688" y="53479"/>
                                </a:moveTo>
                                <a:lnTo>
                                  <a:pt x="425513" y="53263"/>
                                </a:lnTo>
                                <a:lnTo>
                                  <a:pt x="426402" y="53213"/>
                                </a:lnTo>
                                <a:lnTo>
                                  <a:pt x="427253" y="53314"/>
                                </a:lnTo>
                                <a:lnTo>
                                  <a:pt x="428205" y="53416"/>
                                </a:lnTo>
                                <a:lnTo>
                                  <a:pt x="434822" y="57543"/>
                                </a:lnTo>
                                <a:lnTo>
                                  <a:pt x="435698" y="58508"/>
                                </a:lnTo>
                              </a:path>
                              <a:path w="516255" h="441325">
                                <a:moveTo>
                                  <a:pt x="441642" y="116141"/>
                                </a:moveTo>
                                <a:lnTo>
                                  <a:pt x="445414" y="113576"/>
                                </a:lnTo>
                                <a:lnTo>
                                  <a:pt x="445998" y="112864"/>
                                </a:lnTo>
                                <a:lnTo>
                                  <a:pt x="448881" y="104902"/>
                                </a:lnTo>
                                <a:lnTo>
                                  <a:pt x="449110" y="103593"/>
                                </a:lnTo>
                                <a:lnTo>
                                  <a:pt x="449249" y="102285"/>
                                </a:lnTo>
                                <a:lnTo>
                                  <a:pt x="449338" y="100965"/>
                                </a:lnTo>
                                <a:lnTo>
                                  <a:pt x="449427" y="99542"/>
                                </a:lnTo>
                                <a:lnTo>
                                  <a:pt x="449453" y="98107"/>
                                </a:lnTo>
                                <a:lnTo>
                                  <a:pt x="449427" y="96672"/>
                                </a:lnTo>
                                <a:lnTo>
                                  <a:pt x="449389" y="95148"/>
                                </a:lnTo>
                                <a:lnTo>
                                  <a:pt x="449287" y="93624"/>
                                </a:lnTo>
                                <a:lnTo>
                                  <a:pt x="449122" y="92100"/>
                                </a:lnTo>
                                <a:lnTo>
                                  <a:pt x="448792" y="88887"/>
                                </a:lnTo>
                                <a:lnTo>
                                  <a:pt x="440410" y="64947"/>
                                </a:lnTo>
                                <a:lnTo>
                                  <a:pt x="439699" y="63741"/>
                                </a:lnTo>
                                <a:lnTo>
                                  <a:pt x="438937" y="62572"/>
                                </a:lnTo>
                                <a:lnTo>
                                  <a:pt x="438111" y="61455"/>
                                </a:lnTo>
                                <a:lnTo>
                                  <a:pt x="437362" y="60426"/>
                                </a:lnTo>
                                <a:lnTo>
                                  <a:pt x="436562" y="59436"/>
                                </a:lnTo>
                                <a:lnTo>
                                  <a:pt x="435698" y="58508"/>
                                </a:lnTo>
                              </a:path>
                              <a:path w="516255" h="441325">
                                <a:moveTo>
                                  <a:pt x="207213" y="180213"/>
                                </a:moveTo>
                                <a:lnTo>
                                  <a:pt x="207937" y="180009"/>
                                </a:lnTo>
                                <a:lnTo>
                                  <a:pt x="208635" y="179692"/>
                                </a:lnTo>
                                <a:lnTo>
                                  <a:pt x="209257" y="179260"/>
                                </a:lnTo>
                                <a:lnTo>
                                  <a:pt x="209943" y="178803"/>
                                </a:lnTo>
                                <a:lnTo>
                                  <a:pt x="214604" y="168744"/>
                                </a:lnTo>
                                <a:lnTo>
                                  <a:pt x="214833" y="167424"/>
                                </a:lnTo>
                                <a:lnTo>
                                  <a:pt x="214985" y="166077"/>
                                </a:lnTo>
                                <a:lnTo>
                                  <a:pt x="215061" y="164744"/>
                                </a:lnTo>
                                <a:lnTo>
                                  <a:pt x="215163" y="163283"/>
                                </a:lnTo>
                                <a:lnTo>
                                  <a:pt x="215188" y="161810"/>
                                </a:lnTo>
                                <a:lnTo>
                                  <a:pt x="215150" y="160350"/>
                                </a:lnTo>
                                <a:lnTo>
                                  <a:pt x="215112" y="158800"/>
                                </a:lnTo>
                                <a:lnTo>
                                  <a:pt x="215011" y="157238"/>
                                </a:lnTo>
                                <a:lnTo>
                                  <a:pt x="214845" y="155689"/>
                                </a:lnTo>
                                <a:lnTo>
                                  <a:pt x="214515" y="152412"/>
                                </a:lnTo>
                                <a:lnTo>
                                  <a:pt x="210070" y="136436"/>
                                </a:lnTo>
                                <a:lnTo>
                                  <a:pt x="208915" y="133527"/>
                                </a:lnTo>
                                <a:lnTo>
                                  <a:pt x="207556" y="130695"/>
                                </a:lnTo>
                                <a:lnTo>
                                  <a:pt x="205955" y="128003"/>
                                </a:lnTo>
                                <a:lnTo>
                                  <a:pt x="205232" y="126784"/>
                                </a:lnTo>
                                <a:lnTo>
                                  <a:pt x="204457" y="125590"/>
                                </a:lnTo>
                                <a:lnTo>
                                  <a:pt x="203619" y="124447"/>
                                </a:lnTo>
                                <a:lnTo>
                                  <a:pt x="202857" y="123405"/>
                                </a:lnTo>
                                <a:lnTo>
                                  <a:pt x="202031" y="122389"/>
                                </a:lnTo>
                                <a:lnTo>
                                  <a:pt x="201155" y="121437"/>
                                </a:lnTo>
                              </a:path>
                              <a:path w="516255" h="441325">
                                <a:moveTo>
                                  <a:pt x="164820" y="198272"/>
                                </a:moveTo>
                                <a:lnTo>
                                  <a:pt x="165684" y="198031"/>
                                </a:lnTo>
                                <a:lnTo>
                                  <a:pt x="166522" y="197650"/>
                                </a:lnTo>
                                <a:lnTo>
                                  <a:pt x="167259" y="197142"/>
                                </a:lnTo>
                                <a:lnTo>
                                  <a:pt x="168071" y="196583"/>
                                </a:lnTo>
                                <a:lnTo>
                                  <a:pt x="171208" y="192354"/>
                                </a:lnTo>
                                <a:lnTo>
                                  <a:pt x="171792" y="191211"/>
                                </a:lnTo>
                                <a:lnTo>
                                  <a:pt x="172250" y="190017"/>
                                </a:lnTo>
                                <a:lnTo>
                                  <a:pt x="172631" y="188798"/>
                                </a:lnTo>
                                <a:lnTo>
                                  <a:pt x="173062" y="187426"/>
                                </a:lnTo>
                                <a:lnTo>
                                  <a:pt x="174180" y="179819"/>
                                </a:lnTo>
                                <a:lnTo>
                                  <a:pt x="174294" y="178079"/>
                                </a:lnTo>
                                <a:lnTo>
                                  <a:pt x="174320" y="176339"/>
                                </a:lnTo>
                                <a:lnTo>
                                  <a:pt x="174282" y="174586"/>
                                </a:lnTo>
                                <a:lnTo>
                                  <a:pt x="174244" y="172732"/>
                                </a:lnTo>
                                <a:lnTo>
                                  <a:pt x="163322" y="136017"/>
                                </a:lnTo>
                                <a:lnTo>
                                  <a:pt x="158648" y="129324"/>
                                </a:lnTo>
                                <a:lnTo>
                                  <a:pt x="157607" y="128193"/>
                                </a:lnTo>
                              </a:path>
                              <a:path w="516255" h="441325">
                                <a:moveTo>
                                  <a:pt x="228104" y="113245"/>
                                </a:moveTo>
                                <a:lnTo>
                                  <a:pt x="228765" y="113068"/>
                                </a:lnTo>
                                <a:lnTo>
                                  <a:pt x="229476" y="113030"/>
                                </a:lnTo>
                                <a:lnTo>
                                  <a:pt x="230162" y="113106"/>
                                </a:lnTo>
                                <a:lnTo>
                                  <a:pt x="230936" y="113195"/>
                                </a:lnTo>
                                <a:lnTo>
                                  <a:pt x="231673" y="113423"/>
                                </a:lnTo>
                                <a:lnTo>
                                  <a:pt x="232371" y="113753"/>
                                </a:lnTo>
                                <a:lnTo>
                                  <a:pt x="233197" y="114122"/>
                                </a:lnTo>
                                <a:lnTo>
                                  <a:pt x="233946" y="114604"/>
                                </a:lnTo>
                                <a:lnTo>
                                  <a:pt x="234657" y="115163"/>
                                </a:lnTo>
                                <a:lnTo>
                                  <a:pt x="235483" y="115798"/>
                                </a:lnTo>
                                <a:lnTo>
                                  <a:pt x="236258" y="116522"/>
                                </a:lnTo>
                                <a:lnTo>
                                  <a:pt x="236956" y="117284"/>
                                </a:lnTo>
                              </a:path>
                              <a:path w="516255" h="441325">
                                <a:moveTo>
                                  <a:pt x="138709" y="123583"/>
                                </a:moveTo>
                                <a:lnTo>
                                  <a:pt x="139204" y="123444"/>
                                </a:lnTo>
                                <a:lnTo>
                                  <a:pt x="139725" y="123355"/>
                                </a:lnTo>
                                <a:lnTo>
                                  <a:pt x="140233" y="123329"/>
                                </a:lnTo>
                                <a:lnTo>
                                  <a:pt x="140766" y="123291"/>
                                </a:lnTo>
                                <a:lnTo>
                                  <a:pt x="141300" y="123304"/>
                                </a:lnTo>
                                <a:lnTo>
                                  <a:pt x="141820" y="123367"/>
                                </a:lnTo>
                                <a:lnTo>
                                  <a:pt x="142976" y="123507"/>
                                </a:lnTo>
                                <a:lnTo>
                                  <a:pt x="144106" y="123863"/>
                                </a:lnTo>
                                <a:lnTo>
                                  <a:pt x="145161" y="124345"/>
                                </a:lnTo>
                                <a:lnTo>
                                  <a:pt x="146405" y="124904"/>
                                </a:lnTo>
                                <a:lnTo>
                                  <a:pt x="147548" y="125641"/>
                                </a:lnTo>
                                <a:lnTo>
                                  <a:pt x="148628" y="126466"/>
                                </a:lnTo>
                                <a:lnTo>
                                  <a:pt x="149872" y="127431"/>
                                </a:lnTo>
                                <a:lnTo>
                                  <a:pt x="151028" y="128524"/>
                                </a:lnTo>
                                <a:lnTo>
                                  <a:pt x="152095" y="129692"/>
                                </a:lnTo>
                              </a:path>
                              <a:path w="516255" h="441325">
                                <a:moveTo>
                                  <a:pt x="66929" y="164096"/>
                                </a:moveTo>
                                <a:lnTo>
                                  <a:pt x="66509" y="164211"/>
                                </a:lnTo>
                                <a:lnTo>
                                  <a:pt x="66103" y="164388"/>
                                </a:lnTo>
                                <a:lnTo>
                                  <a:pt x="65747" y="164642"/>
                                </a:lnTo>
                                <a:lnTo>
                                  <a:pt x="65354" y="164909"/>
                                </a:lnTo>
                                <a:lnTo>
                                  <a:pt x="65011" y="165239"/>
                                </a:lnTo>
                                <a:lnTo>
                                  <a:pt x="64706" y="165608"/>
                                </a:lnTo>
                                <a:lnTo>
                                  <a:pt x="64363" y="166014"/>
                                </a:lnTo>
                                <a:lnTo>
                                  <a:pt x="62395" y="173024"/>
                                </a:lnTo>
                                <a:lnTo>
                                  <a:pt x="62280" y="174752"/>
                                </a:lnTo>
                                <a:lnTo>
                                  <a:pt x="67652" y="194208"/>
                                </a:lnTo>
                                <a:lnTo>
                                  <a:pt x="68453" y="195554"/>
                                </a:lnTo>
                                <a:lnTo>
                                  <a:pt x="69367" y="196850"/>
                                </a:lnTo>
                                <a:lnTo>
                                  <a:pt x="70421" y="198005"/>
                                </a:lnTo>
                              </a:path>
                              <a:path w="516255" h="441325">
                                <a:moveTo>
                                  <a:pt x="226441" y="107099"/>
                                </a:moveTo>
                                <a:lnTo>
                                  <a:pt x="227266" y="106883"/>
                                </a:lnTo>
                                <a:lnTo>
                                  <a:pt x="228155" y="106832"/>
                                </a:lnTo>
                                <a:lnTo>
                                  <a:pt x="229006" y="106921"/>
                                </a:lnTo>
                                <a:lnTo>
                                  <a:pt x="229958" y="107035"/>
                                </a:lnTo>
                                <a:lnTo>
                                  <a:pt x="230886" y="107327"/>
                                </a:lnTo>
                                <a:lnTo>
                                  <a:pt x="231749" y="107734"/>
                                </a:lnTo>
                                <a:lnTo>
                                  <a:pt x="232765" y="108191"/>
                                </a:lnTo>
                                <a:lnTo>
                                  <a:pt x="233718" y="108800"/>
                                </a:lnTo>
                                <a:lnTo>
                                  <a:pt x="234594" y="109474"/>
                                </a:lnTo>
                                <a:lnTo>
                                  <a:pt x="235635" y="110274"/>
                                </a:lnTo>
                                <a:lnTo>
                                  <a:pt x="236575" y="111175"/>
                                </a:lnTo>
                                <a:lnTo>
                                  <a:pt x="237451" y="112128"/>
                                </a:lnTo>
                              </a:path>
                              <a:path w="516255" h="441325">
                                <a:moveTo>
                                  <a:pt x="70421" y="198005"/>
                                </a:moveTo>
                                <a:lnTo>
                                  <a:pt x="73774" y="200583"/>
                                </a:lnTo>
                                <a:lnTo>
                                  <a:pt x="74282" y="200825"/>
                                </a:lnTo>
                                <a:lnTo>
                                  <a:pt x="74828" y="200990"/>
                                </a:lnTo>
                                <a:lnTo>
                                  <a:pt x="75387" y="201053"/>
                                </a:lnTo>
                                <a:lnTo>
                                  <a:pt x="75895" y="201117"/>
                                </a:lnTo>
                                <a:lnTo>
                                  <a:pt x="76415" y="201079"/>
                                </a:lnTo>
                                <a:lnTo>
                                  <a:pt x="76898" y="200952"/>
                                </a:lnTo>
                              </a:path>
                              <a:path w="516255" h="441325">
                                <a:moveTo>
                                  <a:pt x="79387" y="210172"/>
                                </a:moveTo>
                                <a:lnTo>
                                  <a:pt x="80022" y="209994"/>
                                </a:lnTo>
                                <a:lnTo>
                                  <a:pt x="80619" y="209715"/>
                                </a:lnTo>
                                <a:lnTo>
                                  <a:pt x="81165" y="209346"/>
                                </a:lnTo>
                                <a:lnTo>
                                  <a:pt x="81749" y="208953"/>
                                </a:lnTo>
                                <a:lnTo>
                                  <a:pt x="86360" y="194170"/>
                                </a:lnTo>
                                <a:lnTo>
                                  <a:pt x="86271" y="191554"/>
                                </a:lnTo>
                                <a:lnTo>
                                  <a:pt x="81864" y="172288"/>
                                </a:lnTo>
                                <a:lnTo>
                                  <a:pt x="80860" y="169773"/>
                                </a:lnTo>
                                <a:lnTo>
                                  <a:pt x="76276" y="161912"/>
                                </a:lnTo>
                                <a:lnTo>
                                  <a:pt x="75615" y="160997"/>
                                </a:lnTo>
                                <a:lnTo>
                                  <a:pt x="74917" y="160134"/>
                                </a:lnTo>
                                <a:lnTo>
                                  <a:pt x="74155" y="159308"/>
                                </a:lnTo>
                              </a:path>
                              <a:path w="516255" h="441325">
                                <a:moveTo>
                                  <a:pt x="64439" y="154876"/>
                                </a:moveTo>
                                <a:lnTo>
                                  <a:pt x="65163" y="154673"/>
                                </a:lnTo>
                                <a:lnTo>
                                  <a:pt x="65938" y="154635"/>
                                </a:lnTo>
                                <a:lnTo>
                                  <a:pt x="66700" y="154724"/>
                                </a:lnTo>
                                <a:lnTo>
                                  <a:pt x="67538" y="154825"/>
                                </a:lnTo>
                                <a:lnTo>
                                  <a:pt x="68351" y="155079"/>
                                </a:lnTo>
                                <a:lnTo>
                                  <a:pt x="69126" y="155435"/>
                                </a:lnTo>
                                <a:lnTo>
                                  <a:pt x="70027" y="155841"/>
                                </a:lnTo>
                                <a:lnTo>
                                  <a:pt x="70853" y="156375"/>
                                </a:lnTo>
                                <a:lnTo>
                                  <a:pt x="71640" y="156972"/>
                                </a:lnTo>
                                <a:lnTo>
                                  <a:pt x="72542" y="157670"/>
                                </a:lnTo>
                                <a:lnTo>
                                  <a:pt x="73380" y="158470"/>
                                </a:lnTo>
                                <a:lnTo>
                                  <a:pt x="74155" y="159308"/>
                                </a:lnTo>
                              </a:path>
                              <a:path w="516255" h="441325">
                                <a:moveTo>
                                  <a:pt x="243395" y="169773"/>
                                </a:moveTo>
                                <a:lnTo>
                                  <a:pt x="244106" y="169570"/>
                                </a:lnTo>
                                <a:lnTo>
                                  <a:pt x="244792" y="169252"/>
                                </a:lnTo>
                                <a:lnTo>
                                  <a:pt x="245402" y="168833"/>
                                </a:lnTo>
                                <a:lnTo>
                                  <a:pt x="246075" y="168389"/>
                                </a:lnTo>
                                <a:lnTo>
                                  <a:pt x="246659" y="167817"/>
                                </a:lnTo>
                                <a:lnTo>
                                  <a:pt x="247167" y="167195"/>
                                </a:lnTo>
                                <a:lnTo>
                                  <a:pt x="247751" y="166497"/>
                                </a:lnTo>
                                <a:lnTo>
                                  <a:pt x="250634" y="158521"/>
                                </a:lnTo>
                                <a:lnTo>
                                  <a:pt x="250863" y="157213"/>
                                </a:lnTo>
                                <a:lnTo>
                                  <a:pt x="251015" y="155905"/>
                                </a:lnTo>
                                <a:lnTo>
                                  <a:pt x="251091" y="154597"/>
                                </a:lnTo>
                                <a:lnTo>
                                  <a:pt x="251193" y="153162"/>
                                </a:lnTo>
                                <a:lnTo>
                                  <a:pt x="250875" y="145719"/>
                                </a:lnTo>
                                <a:lnTo>
                                  <a:pt x="250545" y="142494"/>
                                </a:lnTo>
                                <a:lnTo>
                                  <a:pt x="239864" y="115074"/>
                                </a:lnTo>
                                <a:lnTo>
                                  <a:pt x="239115" y="114046"/>
                                </a:lnTo>
                                <a:lnTo>
                                  <a:pt x="238315" y="113055"/>
                                </a:lnTo>
                                <a:lnTo>
                                  <a:pt x="237451" y="112128"/>
                                </a:lnTo>
                              </a:path>
                              <a:path w="516255" h="441325">
                                <a:moveTo>
                                  <a:pt x="241731" y="163626"/>
                                </a:moveTo>
                                <a:lnTo>
                                  <a:pt x="244767" y="161556"/>
                                </a:lnTo>
                                <a:lnTo>
                                  <a:pt x="245237" y="160985"/>
                                </a:lnTo>
                                <a:lnTo>
                                  <a:pt x="245630" y="160362"/>
                                </a:lnTo>
                                <a:lnTo>
                                  <a:pt x="245960" y="159702"/>
                                </a:lnTo>
                                <a:lnTo>
                                  <a:pt x="246341" y="158953"/>
                                </a:lnTo>
                                <a:lnTo>
                                  <a:pt x="248081" y="149047"/>
                                </a:lnTo>
                                <a:lnTo>
                                  <a:pt x="247992" y="146659"/>
                                </a:lnTo>
                                <a:lnTo>
                                  <a:pt x="247751" y="144284"/>
                                </a:lnTo>
                                <a:lnTo>
                                  <a:pt x="247484" y="141693"/>
                                </a:lnTo>
                                <a:lnTo>
                                  <a:pt x="247027" y="139141"/>
                                </a:lnTo>
                                <a:lnTo>
                                  <a:pt x="246392" y="136613"/>
                                </a:lnTo>
                                <a:lnTo>
                                  <a:pt x="245757" y="134061"/>
                                </a:lnTo>
                                <a:lnTo>
                                  <a:pt x="244957" y="131546"/>
                                </a:lnTo>
                                <a:lnTo>
                                  <a:pt x="243979" y="129108"/>
                                </a:lnTo>
                                <a:lnTo>
                                  <a:pt x="243065" y="126822"/>
                                </a:lnTo>
                                <a:lnTo>
                                  <a:pt x="241998" y="124587"/>
                                </a:lnTo>
                                <a:lnTo>
                                  <a:pt x="240741" y="122466"/>
                                </a:lnTo>
                                <a:lnTo>
                                  <a:pt x="239649" y="120611"/>
                                </a:lnTo>
                                <a:lnTo>
                                  <a:pt x="238404" y="118859"/>
                                </a:lnTo>
                                <a:lnTo>
                                  <a:pt x="236956" y="117284"/>
                                </a:lnTo>
                              </a:path>
                              <a:path w="516255" h="441325">
                                <a:moveTo>
                                  <a:pt x="156489" y="189318"/>
                                </a:moveTo>
                                <a:lnTo>
                                  <a:pt x="159816" y="187045"/>
                                </a:lnTo>
                                <a:lnTo>
                                  <a:pt x="160337" y="186423"/>
                                </a:lnTo>
                                <a:lnTo>
                                  <a:pt x="160769" y="185737"/>
                                </a:lnTo>
                                <a:lnTo>
                                  <a:pt x="161124" y="185013"/>
                                </a:lnTo>
                                <a:lnTo>
                                  <a:pt x="161544" y="184188"/>
                                </a:lnTo>
                                <a:lnTo>
                                  <a:pt x="161886" y="183324"/>
                                </a:lnTo>
                                <a:lnTo>
                                  <a:pt x="162153" y="182448"/>
                                </a:lnTo>
                                <a:lnTo>
                                  <a:pt x="162471" y="181444"/>
                                </a:lnTo>
                                <a:lnTo>
                                  <a:pt x="162699" y="180416"/>
                                </a:lnTo>
                                <a:lnTo>
                                  <a:pt x="162877" y="179387"/>
                                </a:lnTo>
                                <a:lnTo>
                                  <a:pt x="163080" y="178244"/>
                                </a:lnTo>
                                <a:lnTo>
                                  <a:pt x="163207" y="177088"/>
                                </a:lnTo>
                                <a:lnTo>
                                  <a:pt x="163283" y="175920"/>
                                </a:lnTo>
                                <a:lnTo>
                                  <a:pt x="163461" y="173316"/>
                                </a:lnTo>
                                <a:lnTo>
                                  <a:pt x="163360" y="170688"/>
                                </a:lnTo>
                                <a:lnTo>
                                  <a:pt x="163093" y="168097"/>
                                </a:lnTo>
                                <a:lnTo>
                                  <a:pt x="162801" y="165252"/>
                                </a:lnTo>
                                <a:lnTo>
                                  <a:pt x="155397" y="144132"/>
                                </a:lnTo>
                                <a:lnTo>
                                  <a:pt x="154774" y="143078"/>
                                </a:lnTo>
                                <a:lnTo>
                                  <a:pt x="154101" y="142049"/>
                                </a:lnTo>
                                <a:lnTo>
                                  <a:pt x="153377" y="141058"/>
                                </a:lnTo>
                                <a:lnTo>
                                  <a:pt x="152717" y="140157"/>
                                </a:lnTo>
                                <a:lnTo>
                                  <a:pt x="152006" y="139280"/>
                                </a:lnTo>
                                <a:lnTo>
                                  <a:pt x="151244" y="138455"/>
                                </a:lnTo>
                              </a:path>
                              <a:path w="516255" h="441325">
                                <a:moveTo>
                                  <a:pt x="141528" y="134023"/>
                                </a:moveTo>
                                <a:lnTo>
                                  <a:pt x="142265" y="133832"/>
                                </a:lnTo>
                                <a:lnTo>
                                  <a:pt x="143040" y="133781"/>
                                </a:lnTo>
                                <a:lnTo>
                                  <a:pt x="143802" y="133870"/>
                                </a:lnTo>
                                <a:lnTo>
                                  <a:pt x="148729" y="136118"/>
                                </a:lnTo>
                                <a:lnTo>
                                  <a:pt x="149644" y="136817"/>
                                </a:lnTo>
                                <a:lnTo>
                                  <a:pt x="150469" y="137617"/>
                                </a:lnTo>
                                <a:lnTo>
                                  <a:pt x="151244" y="138455"/>
                                </a:lnTo>
                              </a:path>
                              <a:path w="516255" h="441325">
                                <a:moveTo>
                                  <a:pt x="159308" y="199758"/>
                                </a:moveTo>
                                <a:lnTo>
                                  <a:pt x="160185" y="199529"/>
                                </a:lnTo>
                                <a:lnTo>
                                  <a:pt x="161010" y="199136"/>
                                </a:lnTo>
                                <a:lnTo>
                                  <a:pt x="161759" y="198628"/>
                                </a:lnTo>
                                <a:lnTo>
                                  <a:pt x="162572" y="198081"/>
                                </a:lnTo>
                                <a:lnTo>
                                  <a:pt x="163283" y="197396"/>
                                </a:lnTo>
                                <a:lnTo>
                                  <a:pt x="163906" y="196634"/>
                                </a:lnTo>
                                <a:lnTo>
                                  <a:pt x="164617" y="195783"/>
                                </a:lnTo>
                                <a:lnTo>
                                  <a:pt x="167119" y="190296"/>
                                </a:lnTo>
                                <a:lnTo>
                                  <a:pt x="167551" y="188912"/>
                                </a:lnTo>
                                <a:lnTo>
                                  <a:pt x="167881" y="187502"/>
                                </a:lnTo>
                                <a:lnTo>
                                  <a:pt x="168122" y="186080"/>
                                </a:lnTo>
                                <a:lnTo>
                                  <a:pt x="168402" y="184505"/>
                                </a:lnTo>
                                <a:lnTo>
                                  <a:pt x="168567" y="182905"/>
                                </a:lnTo>
                                <a:lnTo>
                                  <a:pt x="168681" y="181305"/>
                                </a:lnTo>
                                <a:lnTo>
                                  <a:pt x="168783" y="179578"/>
                                </a:lnTo>
                                <a:lnTo>
                                  <a:pt x="168821" y="177825"/>
                                </a:lnTo>
                                <a:lnTo>
                                  <a:pt x="168770" y="176085"/>
                                </a:lnTo>
                                <a:lnTo>
                                  <a:pt x="168732" y="174231"/>
                                </a:lnTo>
                                <a:lnTo>
                                  <a:pt x="157810" y="137515"/>
                                </a:lnTo>
                                <a:lnTo>
                                  <a:pt x="156946" y="136055"/>
                                </a:lnTo>
                                <a:lnTo>
                                  <a:pt x="156019" y="134632"/>
                                </a:lnTo>
                                <a:lnTo>
                                  <a:pt x="155028" y="133273"/>
                                </a:lnTo>
                                <a:lnTo>
                                  <a:pt x="154114" y="132029"/>
                                </a:lnTo>
                                <a:lnTo>
                                  <a:pt x="153136" y="130822"/>
                                </a:lnTo>
                                <a:lnTo>
                                  <a:pt x="152095" y="129692"/>
                                </a:lnTo>
                              </a:path>
                              <a:path w="516255" h="441325">
                                <a:moveTo>
                                  <a:pt x="259626" y="316001"/>
                                </a:moveTo>
                                <a:lnTo>
                                  <a:pt x="250685" y="318389"/>
                                </a:lnTo>
                              </a:path>
                              <a:path w="516255" h="441325">
                                <a:moveTo>
                                  <a:pt x="353034" y="325577"/>
                                </a:moveTo>
                                <a:lnTo>
                                  <a:pt x="342366" y="318363"/>
                                </a:lnTo>
                              </a:path>
                              <a:path w="516255" h="441325">
                                <a:moveTo>
                                  <a:pt x="367525" y="379793"/>
                                </a:moveTo>
                                <a:lnTo>
                                  <a:pt x="361861" y="391363"/>
                                </a:lnTo>
                              </a:path>
                              <a:path w="516255" h="441325">
                                <a:moveTo>
                                  <a:pt x="255816" y="337604"/>
                                </a:moveTo>
                                <a:lnTo>
                                  <a:pt x="171310" y="360172"/>
                                </a:lnTo>
                              </a:path>
                              <a:path w="516255" h="441325">
                                <a:moveTo>
                                  <a:pt x="324459" y="322453"/>
                                </a:moveTo>
                                <a:lnTo>
                                  <a:pt x="295605" y="330161"/>
                                </a:lnTo>
                              </a:path>
                              <a:path w="516255" h="441325">
                                <a:moveTo>
                                  <a:pt x="480783" y="287312"/>
                                </a:moveTo>
                                <a:lnTo>
                                  <a:pt x="348653" y="322605"/>
                                </a:lnTo>
                              </a:path>
                              <a:path w="516255" h="441325">
                                <a:moveTo>
                                  <a:pt x="497332" y="349262"/>
                                </a:moveTo>
                                <a:lnTo>
                                  <a:pt x="365188" y="384556"/>
                                </a:lnTo>
                              </a:path>
                              <a:path w="516255" h="441325">
                                <a:moveTo>
                                  <a:pt x="344309" y="396748"/>
                                </a:moveTo>
                                <a:lnTo>
                                  <a:pt x="315264" y="404507"/>
                                </a:lnTo>
                              </a:path>
                              <a:path w="516255" h="441325">
                                <a:moveTo>
                                  <a:pt x="277253" y="417842"/>
                                </a:moveTo>
                                <a:lnTo>
                                  <a:pt x="192747" y="440410"/>
                                </a:lnTo>
                              </a:path>
                              <a:path w="516255" h="441325">
                                <a:moveTo>
                                  <a:pt x="291325" y="434670"/>
                                </a:moveTo>
                                <a:lnTo>
                                  <a:pt x="282384" y="437057"/>
                                </a:lnTo>
                              </a:path>
                              <a:path w="516255" h="441325">
                                <a:moveTo>
                                  <a:pt x="506260" y="295630"/>
                                </a:moveTo>
                                <a:lnTo>
                                  <a:pt x="504659" y="293903"/>
                                </a:lnTo>
                                <a:lnTo>
                                  <a:pt x="502869" y="292328"/>
                                </a:lnTo>
                                <a:lnTo>
                                  <a:pt x="500900" y="291007"/>
                                </a:lnTo>
                                <a:lnTo>
                                  <a:pt x="498957" y="289687"/>
                                </a:lnTo>
                                <a:lnTo>
                                  <a:pt x="496849" y="288620"/>
                                </a:lnTo>
                                <a:lnTo>
                                  <a:pt x="494626" y="287858"/>
                                </a:lnTo>
                                <a:lnTo>
                                  <a:pt x="492417" y="287096"/>
                                </a:lnTo>
                                <a:lnTo>
                                  <a:pt x="490093" y="286651"/>
                                </a:lnTo>
                                <a:lnTo>
                                  <a:pt x="487756" y="286550"/>
                                </a:lnTo>
                                <a:lnTo>
                                  <a:pt x="485406" y="286448"/>
                                </a:lnTo>
                                <a:lnTo>
                                  <a:pt x="483044" y="286702"/>
                                </a:lnTo>
                                <a:lnTo>
                                  <a:pt x="480783" y="287312"/>
                                </a:lnTo>
                              </a:path>
                              <a:path w="516255" h="441325">
                                <a:moveTo>
                                  <a:pt x="497332" y="349262"/>
                                </a:moveTo>
                                <a:lnTo>
                                  <a:pt x="499859" y="348589"/>
                                </a:lnTo>
                                <a:lnTo>
                                  <a:pt x="502272" y="347459"/>
                                </a:lnTo>
                                <a:lnTo>
                                  <a:pt x="504444" y="345986"/>
                                </a:lnTo>
                                <a:lnTo>
                                  <a:pt x="506615" y="344512"/>
                                </a:lnTo>
                                <a:lnTo>
                                  <a:pt x="513930" y="333730"/>
                                </a:lnTo>
                                <a:lnTo>
                                  <a:pt x="514896" y="331241"/>
                                </a:lnTo>
                                <a:lnTo>
                                  <a:pt x="515518" y="328637"/>
                                </a:lnTo>
                                <a:lnTo>
                                  <a:pt x="515848" y="325983"/>
                                </a:lnTo>
                                <a:lnTo>
                                  <a:pt x="516166" y="323278"/>
                                </a:lnTo>
                                <a:lnTo>
                                  <a:pt x="516178" y="320548"/>
                                </a:lnTo>
                                <a:lnTo>
                                  <a:pt x="515912" y="317830"/>
                                </a:lnTo>
                                <a:lnTo>
                                  <a:pt x="515645" y="315087"/>
                                </a:lnTo>
                                <a:lnTo>
                                  <a:pt x="515086" y="312369"/>
                                </a:lnTo>
                                <a:lnTo>
                                  <a:pt x="514261" y="309740"/>
                                </a:lnTo>
                                <a:lnTo>
                                  <a:pt x="513435" y="307111"/>
                                </a:lnTo>
                                <a:lnTo>
                                  <a:pt x="512356" y="304571"/>
                                </a:lnTo>
                                <a:lnTo>
                                  <a:pt x="510997" y="302183"/>
                                </a:lnTo>
                                <a:lnTo>
                                  <a:pt x="509663" y="299834"/>
                                </a:lnTo>
                                <a:lnTo>
                                  <a:pt x="508088" y="297624"/>
                                </a:lnTo>
                                <a:lnTo>
                                  <a:pt x="506260" y="295630"/>
                                </a:lnTo>
                              </a:path>
                              <a:path w="516255" h="441325">
                                <a:moveTo>
                                  <a:pt x="307416" y="326821"/>
                                </a:moveTo>
                                <a:lnTo>
                                  <a:pt x="318160" y="315595"/>
                                </a:lnTo>
                                <a:lnTo>
                                  <a:pt x="319582" y="314858"/>
                                </a:lnTo>
                                <a:lnTo>
                                  <a:pt x="321106" y="314286"/>
                                </a:lnTo>
                                <a:lnTo>
                                  <a:pt x="322668" y="313918"/>
                                </a:lnTo>
                                <a:lnTo>
                                  <a:pt x="324231" y="313537"/>
                                </a:lnTo>
                                <a:lnTo>
                                  <a:pt x="325843" y="313347"/>
                                </a:lnTo>
                                <a:lnTo>
                                  <a:pt x="327456" y="313347"/>
                                </a:lnTo>
                                <a:lnTo>
                                  <a:pt x="329120" y="313347"/>
                                </a:lnTo>
                                <a:lnTo>
                                  <a:pt x="330796" y="313550"/>
                                </a:lnTo>
                                <a:lnTo>
                                  <a:pt x="332422" y="313918"/>
                                </a:lnTo>
                                <a:lnTo>
                                  <a:pt x="334137" y="314299"/>
                                </a:lnTo>
                                <a:lnTo>
                                  <a:pt x="335813" y="314883"/>
                                </a:lnTo>
                                <a:lnTo>
                                  <a:pt x="337426" y="315595"/>
                                </a:lnTo>
                                <a:lnTo>
                                  <a:pt x="339153" y="316369"/>
                                </a:lnTo>
                                <a:lnTo>
                                  <a:pt x="340804" y="317309"/>
                                </a:lnTo>
                                <a:lnTo>
                                  <a:pt x="342366" y="318363"/>
                                </a:lnTo>
                              </a:path>
                              <a:path w="516255" h="441325">
                                <a:moveTo>
                                  <a:pt x="327367" y="401459"/>
                                </a:moveTo>
                                <a:lnTo>
                                  <a:pt x="328942" y="402450"/>
                                </a:lnTo>
                                <a:lnTo>
                                  <a:pt x="330593" y="403313"/>
                                </a:lnTo>
                                <a:lnTo>
                                  <a:pt x="332320" y="404012"/>
                                </a:lnTo>
                                <a:lnTo>
                                  <a:pt x="333946" y="404672"/>
                                </a:lnTo>
                                <a:lnTo>
                                  <a:pt x="335622" y="405168"/>
                                </a:lnTo>
                                <a:lnTo>
                                  <a:pt x="337337" y="405485"/>
                                </a:lnTo>
                                <a:lnTo>
                                  <a:pt x="338963" y="405777"/>
                                </a:lnTo>
                                <a:lnTo>
                                  <a:pt x="340614" y="405904"/>
                                </a:lnTo>
                                <a:lnTo>
                                  <a:pt x="342265" y="405828"/>
                                </a:lnTo>
                                <a:lnTo>
                                  <a:pt x="343877" y="405752"/>
                                </a:lnTo>
                                <a:lnTo>
                                  <a:pt x="345478" y="405498"/>
                                </a:lnTo>
                                <a:lnTo>
                                  <a:pt x="347014" y="405041"/>
                                </a:lnTo>
                                <a:lnTo>
                                  <a:pt x="348551" y="404583"/>
                                </a:lnTo>
                                <a:lnTo>
                                  <a:pt x="355460" y="400177"/>
                                </a:lnTo>
                                <a:lnTo>
                                  <a:pt x="356755" y="398983"/>
                                </a:lnTo>
                                <a:lnTo>
                                  <a:pt x="357924" y="397649"/>
                                </a:lnTo>
                                <a:lnTo>
                                  <a:pt x="358965" y="396214"/>
                                </a:lnTo>
                                <a:lnTo>
                                  <a:pt x="360070" y="394690"/>
                                </a:lnTo>
                                <a:lnTo>
                                  <a:pt x="361035" y="393065"/>
                                </a:lnTo>
                                <a:lnTo>
                                  <a:pt x="361861" y="391363"/>
                                </a:lnTo>
                              </a:path>
                              <a:path w="516255" h="441325">
                                <a:moveTo>
                                  <a:pt x="187972" y="422529"/>
                                </a:moveTo>
                                <a:lnTo>
                                  <a:pt x="191744" y="420585"/>
                                </a:lnTo>
                                <a:lnTo>
                                  <a:pt x="192951" y="419608"/>
                                </a:lnTo>
                                <a:lnTo>
                                  <a:pt x="197713" y="404304"/>
                                </a:lnTo>
                                <a:lnTo>
                                  <a:pt x="197586" y="402209"/>
                                </a:lnTo>
                                <a:lnTo>
                                  <a:pt x="197256" y="400126"/>
                                </a:lnTo>
                                <a:lnTo>
                                  <a:pt x="196926" y="398005"/>
                                </a:lnTo>
                                <a:lnTo>
                                  <a:pt x="190893" y="384784"/>
                                </a:lnTo>
                                <a:lnTo>
                                  <a:pt x="189547" y="383324"/>
                                </a:lnTo>
                              </a:path>
                              <a:path w="516255" h="441325">
                                <a:moveTo>
                                  <a:pt x="227457" y="345020"/>
                                </a:moveTo>
                                <a:lnTo>
                                  <a:pt x="236562" y="327494"/>
                                </a:lnTo>
                                <a:lnTo>
                                  <a:pt x="238480" y="325297"/>
                                </a:lnTo>
                                <a:lnTo>
                                  <a:pt x="240677" y="323329"/>
                                </a:lnTo>
                                <a:lnTo>
                                  <a:pt x="243128" y="321754"/>
                                </a:lnTo>
                                <a:lnTo>
                                  <a:pt x="244297" y="320992"/>
                                </a:lnTo>
                                <a:lnTo>
                                  <a:pt x="245529" y="320319"/>
                                </a:lnTo>
                                <a:lnTo>
                                  <a:pt x="246799" y="319760"/>
                                </a:lnTo>
                                <a:lnTo>
                                  <a:pt x="248056" y="319201"/>
                                </a:lnTo>
                                <a:lnTo>
                                  <a:pt x="249364" y="318731"/>
                                </a:lnTo>
                                <a:lnTo>
                                  <a:pt x="250685" y="318389"/>
                                </a:lnTo>
                              </a:path>
                              <a:path w="516255" h="441325">
                                <a:moveTo>
                                  <a:pt x="248983" y="425564"/>
                                </a:moveTo>
                                <a:lnTo>
                                  <a:pt x="265607" y="436206"/>
                                </a:lnTo>
                                <a:lnTo>
                                  <a:pt x="268363" y="437159"/>
                                </a:lnTo>
                                <a:lnTo>
                                  <a:pt x="271246" y="437769"/>
                                </a:lnTo>
                                <a:lnTo>
                                  <a:pt x="274154" y="437908"/>
                                </a:lnTo>
                                <a:lnTo>
                                  <a:pt x="275551" y="437984"/>
                                </a:lnTo>
                                <a:lnTo>
                                  <a:pt x="276948" y="437946"/>
                                </a:lnTo>
                                <a:lnTo>
                                  <a:pt x="278333" y="437807"/>
                                </a:lnTo>
                                <a:lnTo>
                                  <a:pt x="279704" y="437654"/>
                                </a:lnTo>
                                <a:lnTo>
                                  <a:pt x="281063" y="437413"/>
                                </a:lnTo>
                                <a:lnTo>
                                  <a:pt x="282384" y="437057"/>
                                </a:lnTo>
                              </a:path>
                              <a:path w="516255" h="441325">
                                <a:moveTo>
                                  <a:pt x="168465" y="430911"/>
                                </a:moveTo>
                                <a:lnTo>
                                  <a:pt x="154559" y="400583"/>
                                </a:lnTo>
                                <a:lnTo>
                                  <a:pt x="153974" y="396836"/>
                                </a:lnTo>
                                <a:lnTo>
                                  <a:pt x="153733" y="393052"/>
                                </a:lnTo>
                                <a:lnTo>
                                  <a:pt x="153885" y="389267"/>
                                </a:lnTo>
                                <a:lnTo>
                                  <a:pt x="154025" y="385749"/>
                                </a:lnTo>
                                <a:lnTo>
                                  <a:pt x="154508" y="382231"/>
                                </a:lnTo>
                                <a:lnTo>
                                  <a:pt x="155435" y="378828"/>
                                </a:lnTo>
                                <a:lnTo>
                                  <a:pt x="156260" y="375754"/>
                                </a:lnTo>
                                <a:lnTo>
                                  <a:pt x="157441" y="372783"/>
                                </a:lnTo>
                                <a:lnTo>
                                  <a:pt x="159067" y="370065"/>
                                </a:lnTo>
                                <a:lnTo>
                                  <a:pt x="159804" y="368833"/>
                                </a:lnTo>
                                <a:lnTo>
                                  <a:pt x="160642" y="367639"/>
                                </a:lnTo>
                                <a:lnTo>
                                  <a:pt x="161582" y="366547"/>
                                </a:lnTo>
                                <a:lnTo>
                                  <a:pt x="162471" y="365506"/>
                                </a:lnTo>
                                <a:lnTo>
                                  <a:pt x="167767" y="361543"/>
                                </a:lnTo>
                                <a:lnTo>
                                  <a:pt x="168897" y="360959"/>
                                </a:lnTo>
                                <a:lnTo>
                                  <a:pt x="170091" y="360502"/>
                                </a:lnTo>
                                <a:lnTo>
                                  <a:pt x="171310" y="360172"/>
                                </a:lnTo>
                              </a:path>
                              <a:path w="516255" h="441325">
                                <a:moveTo>
                                  <a:pt x="168465" y="430911"/>
                                </a:moveTo>
                                <a:lnTo>
                                  <a:pt x="187744" y="441032"/>
                                </a:lnTo>
                                <a:lnTo>
                                  <a:pt x="188760" y="441032"/>
                                </a:lnTo>
                                <a:lnTo>
                                  <a:pt x="189776" y="440931"/>
                                </a:lnTo>
                                <a:lnTo>
                                  <a:pt x="190779" y="440842"/>
                                </a:lnTo>
                                <a:lnTo>
                                  <a:pt x="191782" y="440664"/>
                                </a:lnTo>
                                <a:lnTo>
                                  <a:pt x="192747" y="440410"/>
                                </a:lnTo>
                              </a:path>
                              <a:path w="516255" h="441325">
                                <a:moveTo>
                                  <a:pt x="189547" y="383324"/>
                                </a:moveTo>
                                <a:lnTo>
                                  <a:pt x="178320" y="377672"/>
                                </a:lnTo>
                                <a:lnTo>
                                  <a:pt x="177177" y="377761"/>
                                </a:lnTo>
                                <a:lnTo>
                                  <a:pt x="176098" y="378053"/>
                                </a:lnTo>
                              </a:path>
                              <a:path w="516255" h="441325">
                                <a:moveTo>
                                  <a:pt x="259626" y="316001"/>
                                </a:moveTo>
                                <a:lnTo>
                                  <a:pt x="267030" y="315074"/>
                                </a:lnTo>
                                <a:lnTo>
                                  <a:pt x="268541" y="315188"/>
                                </a:lnTo>
                                <a:lnTo>
                                  <a:pt x="270090" y="315302"/>
                                </a:lnTo>
                                <a:lnTo>
                                  <a:pt x="277799" y="317360"/>
                                </a:lnTo>
                                <a:lnTo>
                                  <a:pt x="281051" y="318630"/>
                                </a:lnTo>
                                <a:lnTo>
                                  <a:pt x="284111" y="320370"/>
                                </a:lnTo>
                                <a:lnTo>
                                  <a:pt x="286956" y="322389"/>
                                </a:lnTo>
                                <a:lnTo>
                                  <a:pt x="290080" y="324637"/>
                                </a:lnTo>
                                <a:lnTo>
                                  <a:pt x="292925" y="327240"/>
                                </a:lnTo>
                                <a:lnTo>
                                  <a:pt x="295529" y="330060"/>
                                </a:lnTo>
                              </a:path>
                              <a:path w="516255" h="441325">
                                <a:moveTo>
                                  <a:pt x="291325" y="434670"/>
                                </a:moveTo>
                                <a:lnTo>
                                  <a:pt x="293128" y="434187"/>
                                </a:lnTo>
                                <a:lnTo>
                                  <a:pt x="294894" y="433501"/>
                                </a:lnTo>
                                <a:lnTo>
                                  <a:pt x="296570" y="432638"/>
                                </a:lnTo>
                                <a:lnTo>
                                  <a:pt x="298284" y="431761"/>
                                </a:lnTo>
                                <a:lnTo>
                                  <a:pt x="309435" y="420039"/>
                                </a:lnTo>
                                <a:lnTo>
                                  <a:pt x="311848" y="416026"/>
                                </a:lnTo>
                                <a:lnTo>
                                  <a:pt x="317093" y="391629"/>
                                </a:lnTo>
                                <a:lnTo>
                                  <a:pt x="317322" y="386041"/>
                                </a:lnTo>
                                <a:lnTo>
                                  <a:pt x="311924" y="358203"/>
                                </a:lnTo>
                                <a:lnTo>
                                  <a:pt x="310070" y="352882"/>
                                </a:lnTo>
                                <a:lnTo>
                                  <a:pt x="307733" y="347726"/>
                                </a:lnTo>
                                <a:lnTo>
                                  <a:pt x="304876" y="342861"/>
                                </a:lnTo>
                                <a:lnTo>
                                  <a:pt x="302209" y="338277"/>
                                </a:lnTo>
                                <a:lnTo>
                                  <a:pt x="299110" y="333946"/>
                                </a:lnTo>
                                <a:lnTo>
                                  <a:pt x="295529" y="330060"/>
                                </a:lnTo>
                              </a:path>
                              <a:path w="516255" h="441325">
                                <a:moveTo>
                                  <a:pt x="250685" y="318389"/>
                                </a:moveTo>
                                <a:lnTo>
                                  <a:pt x="258102" y="317461"/>
                                </a:lnTo>
                                <a:lnTo>
                                  <a:pt x="259613" y="317576"/>
                                </a:lnTo>
                                <a:lnTo>
                                  <a:pt x="261162" y="317690"/>
                                </a:lnTo>
                                <a:lnTo>
                                  <a:pt x="262712" y="317931"/>
                                </a:lnTo>
                                <a:lnTo>
                                  <a:pt x="264223" y="318287"/>
                                </a:lnTo>
                                <a:lnTo>
                                  <a:pt x="265798" y="318655"/>
                                </a:lnTo>
                                <a:lnTo>
                                  <a:pt x="283997" y="329628"/>
                                </a:lnTo>
                                <a:lnTo>
                                  <a:pt x="286600" y="332447"/>
                                </a:lnTo>
                              </a:path>
                              <a:path w="516255" h="441325">
                                <a:moveTo>
                                  <a:pt x="364502" y="330708"/>
                                </a:moveTo>
                                <a:lnTo>
                                  <a:pt x="372592" y="344131"/>
                                </a:lnTo>
                                <a:lnTo>
                                  <a:pt x="373583" y="346722"/>
                                </a:lnTo>
                                <a:lnTo>
                                  <a:pt x="374357" y="349402"/>
                                </a:lnTo>
                                <a:lnTo>
                                  <a:pt x="374891" y="352120"/>
                                </a:lnTo>
                                <a:lnTo>
                                  <a:pt x="375424" y="354799"/>
                                </a:lnTo>
                                <a:lnTo>
                                  <a:pt x="375729" y="357517"/>
                                </a:lnTo>
                                <a:lnTo>
                                  <a:pt x="375793" y="360248"/>
                                </a:lnTo>
                                <a:lnTo>
                                  <a:pt x="375843" y="362839"/>
                                </a:lnTo>
                                <a:lnTo>
                                  <a:pt x="375666" y="365442"/>
                                </a:lnTo>
                                <a:lnTo>
                                  <a:pt x="375221" y="367982"/>
                                </a:lnTo>
                                <a:lnTo>
                                  <a:pt x="374815" y="370319"/>
                                </a:lnTo>
                                <a:lnTo>
                                  <a:pt x="374167" y="372630"/>
                                </a:lnTo>
                                <a:lnTo>
                                  <a:pt x="373227" y="374802"/>
                                </a:lnTo>
                                <a:lnTo>
                                  <a:pt x="372389" y="376758"/>
                                </a:lnTo>
                                <a:lnTo>
                                  <a:pt x="371309" y="378625"/>
                                </a:lnTo>
                                <a:lnTo>
                                  <a:pt x="369951" y="380250"/>
                                </a:lnTo>
                                <a:lnTo>
                                  <a:pt x="369328" y="381000"/>
                                </a:lnTo>
                                <a:lnTo>
                                  <a:pt x="368642" y="381711"/>
                                </a:lnTo>
                                <a:lnTo>
                                  <a:pt x="367893" y="382346"/>
                                </a:lnTo>
                                <a:lnTo>
                                  <a:pt x="367182" y="382955"/>
                                </a:lnTo>
                                <a:lnTo>
                                  <a:pt x="366407" y="383501"/>
                                </a:lnTo>
                                <a:lnTo>
                                  <a:pt x="365607" y="383959"/>
                                </a:lnTo>
                              </a:path>
                              <a:path w="516255" h="441325">
                                <a:moveTo>
                                  <a:pt x="324459" y="322453"/>
                                </a:moveTo>
                                <a:lnTo>
                                  <a:pt x="326263" y="321970"/>
                                </a:lnTo>
                                <a:lnTo>
                                  <a:pt x="328168" y="321805"/>
                                </a:lnTo>
                                <a:lnTo>
                                  <a:pt x="330047" y="321945"/>
                                </a:lnTo>
                                <a:lnTo>
                                  <a:pt x="332041" y="322084"/>
                                </a:lnTo>
                                <a:lnTo>
                                  <a:pt x="333997" y="322580"/>
                                </a:lnTo>
                                <a:lnTo>
                                  <a:pt x="335851" y="323303"/>
                                </a:lnTo>
                                <a:lnTo>
                                  <a:pt x="337883" y="324091"/>
                                </a:lnTo>
                                <a:lnTo>
                                  <a:pt x="339801" y="325183"/>
                                </a:lnTo>
                                <a:lnTo>
                                  <a:pt x="341566" y="326453"/>
                                </a:lnTo>
                                <a:lnTo>
                                  <a:pt x="343522" y="327850"/>
                                </a:lnTo>
                                <a:lnTo>
                                  <a:pt x="345313" y="329488"/>
                                </a:lnTo>
                                <a:lnTo>
                                  <a:pt x="346938" y="331254"/>
                                </a:lnTo>
                              </a:path>
                              <a:path w="516255" h="441325">
                                <a:moveTo>
                                  <a:pt x="255816" y="337604"/>
                                </a:moveTo>
                                <a:lnTo>
                                  <a:pt x="256794" y="337337"/>
                                </a:lnTo>
                                <a:lnTo>
                                  <a:pt x="257784" y="337159"/>
                                </a:lnTo>
                                <a:lnTo>
                                  <a:pt x="258787" y="337070"/>
                                </a:lnTo>
                                <a:lnTo>
                                  <a:pt x="259803" y="336981"/>
                                </a:lnTo>
                                <a:lnTo>
                                  <a:pt x="260832" y="336981"/>
                                </a:lnTo>
                                <a:lnTo>
                                  <a:pt x="261848" y="337058"/>
                                </a:lnTo>
                                <a:lnTo>
                                  <a:pt x="263994" y="337210"/>
                                </a:lnTo>
                                <a:lnTo>
                                  <a:pt x="278345" y="345198"/>
                                </a:lnTo>
                                <a:lnTo>
                                  <a:pt x="280098" y="347103"/>
                                </a:lnTo>
                              </a:path>
                              <a:path w="516255" h="441325">
                                <a:moveTo>
                                  <a:pt x="176098" y="378053"/>
                                </a:moveTo>
                                <a:lnTo>
                                  <a:pt x="175412" y="378244"/>
                                </a:lnTo>
                                <a:lnTo>
                                  <a:pt x="174752" y="378498"/>
                                </a:lnTo>
                                <a:lnTo>
                                  <a:pt x="174129" y="378815"/>
                                </a:lnTo>
                                <a:lnTo>
                                  <a:pt x="173482" y="379145"/>
                                </a:lnTo>
                                <a:lnTo>
                                  <a:pt x="172872" y="379539"/>
                                </a:lnTo>
                                <a:lnTo>
                                  <a:pt x="172313" y="379996"/>
                                </a:lnTo>
                                <a:lnTo>
                                  <a:pt x="171107" y="380974"/>
                                </a:lnTo>
                                <a:lnTo>
                                  <a:pt x="170103" y="382206"/>
                                </a:lnTo>
                                <a:lnTo>
                                  <a:pt x="169303" y="383540"/>
                                </a:lnTo>
                                <a:lnTo>
                                  <a:pt x="168389" y="385051"/>
                                </a:lnTo>
                                <a:lnTo>
                                  <a:pt x="166433" y="394182"/>
                                </a:lnTo>
                                <a:lnTo>
                                  <a:pt x="166344" y="396278"/>
                                </a:lnTo>
                                <a:lnTo>
                                  <a:pt x="168376" y="406704"/>
                                </a:lnTo>
                                <a:lnTo>
                                  <a:pt x="169062" y="408698"/>
                                </a:lnTo>
                                <a:lnTo>
                                  <a:pt x="169938" y="410629"/>
                                </a:lnTo>
                                <a:lnTo>
                                  <a:pt x="171005" y="412457"/>
                                </a:lnTo>
                                <a:lnTo>
                                  <a:pt x="172008" y="414185"/>
                                </a:lnTo>
                                <a:lnTo>
                                  <a:pt x="173177" y="415798"/>
                                </a:lnTo>
                                <a:lnTo>
                                  <a:pt x="174510" y="417258"/>
                                </a:lnTo>
                              </a:path>
                              <a:path w="516255" h="441325">
                                <a:moveTo>
                                  <a:pt x="497332" y="349262"/>
                                </a:moveTo>
                                <a:lnTo>
                                  <a:pt x="498284" y="349008"/>
                                </a:lnTo>
                                <a:lnTo>
                                  <a:pt x="499198" y="348640"/>
                                </a:lnTo>
                                <a:lnTo>
                                  <a:pt x="500075" y="348195"/>
                                </a:lnTo>
                                <a:lnTo>
                                  <a:pt x="500976" y="347738"/>
                                </a:lnTo>
                                <a:lnTo>
                                  <a:pt x="506793" y="341617"/>
                                </a:lnTo>
                                <a:lnTo>
                                  <a:pt x="508063" y="339521"/>
                                </a:lnTo>
                                <a:lnTo>
                                  <a:pt x="508965" y="337223"/>
                                </a:lnTo>
                                <a:lnTo>
                                  <a:pt x="509600" y="334860"/>
                                </a:lnTo>
                                <a:lnTo>
                                  <a:pt x="510311" y="332232"/>
                                </a:lnTo>
                                <a:lnTo>
                                  <a:pt x="510679" y="329514"/>
                                </a:lnTo>
                                <a:lnTo>
                                  <a:pt x="510794" y="326796"/>
                                </a:lnTo>
                                <a:lnTo>
                                  <a:pt x="510908" y="323875"/>
                                </a:lnTo>
                                <a:lnTo>
                                  <a:pt x="510717" y="320941"/>
                                </a:lnTo>
                                <a:lnTo>
                                  <a:pt x="510273" y="318058"/>
                                </a:lnTo>
                                <a:lnTo>
                                  <a:pt x="509816" y="315099"/>
                                </a:lnTo>
                                <a:lnTo>
                                  <a:pt x="509079" y="312178"/>
                                </a:lnTo>
                                <a:lnTo>
                                  <a:pt x="508088" y="309346"/>
                                </a:lnTo>
                                <a:lnTo>
                                  <a:pt x="507123" y="306565"/>
                                </a:lnTo>
                                <a:lnTo>
                                  <a:pt x="505904" y="303872"/>
                                </a:lnTo>
                                <a:lnTo>
                                  <a:pt x="504418" y="301332"/>
                                </a:lnTo>
                                <a:lnTo>
                                  <a:pt x="503021" y="298945"/>
                                </a:lnTo>
                                <a:lnTo>
                                  <a:pt x="501396" y="296684"/>
                                </a:lnTo>
                                <a:lnTo>
                                  <a:pt x="499529" y="294652"/>
                                </a:lnTo>
                              </a:path>
                              <a:path w="516255" h="441325">
                                <a:moveTo>
                                  <a:pt x="342366" y="318363"/>
                                </a:moveTo>
                                <a:lnTo>
                                  <a:pt x="343027" y="318808"/>
                                </a:lnTo>
                                <a:lnTo>
                                  <a:pt x="343662" y="319265"/>
                                </a:lnTo>
                                <a:lnTo>
                                  <a:pt x="344284" y="319747"/>
                                </a:lnTo>
                                <a:lnTo>
                                  <a:pt x="346265" y="321271"/>
                                </a:lnTo>
                                <a:lnTo>
                                  <a:pt x="348094" y="322986"/>
                                </a:lnTo>
                                <a:lnTo>
                                  <a:pt x="349783" y="324827"/>
                                </a:lnTo>
                              </a:path>
                              <a:path w="516255" h="441325">
                                <a:moveTo>
                                  <a:pt x="353034" y="325577"/>
                                </a:moveTo>
                                <a:lnTo>
                                  <a:pt x="357301" y="329006"/>
                                </a:lnTo>
                                <a:lnTo>
                                  <a:pt x="358546" y="330377"/>
                                </a:lnTo>
                              </a:path>
                              <a:path w="516255" h="441325">
                                <a:moveTo>
                                  <a:pt x="361861" y="391363"/>
                                </a:moveTo>
                                <a:lnTo>
                                  <a:pt x="366102" y="375678"/>
                                </a:lnTo>
                                <a:lnTo>
                                  <a:pt x="366407" y="372694"/>
                                </a:lnTo>
                                <a:lnTo>
                                  <a:pt x="359537" y="339521"/>
                                </a:lnTo>
                                <a:lnTo>
                                  <a:pt x="358241" y="336791"/>
                                </a:lnTo>
                                <a:lnTo>
                                  <a:pt x="356755" y="334137"/>
                                </a:lnTo>
                                <a:lnTo>
                                  <a:pt x="355079" y="331609"/>
                                </a:lnTo>
                                <a:lnTo>
                                  <a:pt x="353491" y="329222"/>
                                </a:lnTo>
                                <a:lnTo>
                                  <a:pt x="351726" y="326936"/>
                                </a:lnTo>
                                <a:lnTo>
                                  <a:pt x="349783" y="324827"/>
                                </a:lnTo>
                              </a:path>
                              <a:path w="516255" h="441325">
                                <a:moveTo>
                                  <a:pt x="174510" y="417258"/>
                                </a:moveTo>
                                <a:lnTo>
                                  <a:pt x="175488" y="418312"/>
                                </a:lnTo>
                                <a:lnTo>
                                  <a:pt x="176555" y="419290"/>
                                </a:lnTo>
                                <a:lnTo>
                                  <a:pt x="177736" y="420128"/>
                                </a:lnTo>
                                <a:lnTo>
                                  <a:pt x="178790" y="420890"/>
                                </a:lnTo>
                                <a:lnTo>
                                  <a:pt x="185750" y="422909"/>
                                </a:lnTo>
                                <a:lnTo>
                                  <a:pt x="186893" y="422821"/>
                                </a:lnTo>
                                <a:lnTo>
                                  <a:pt x="187972" y="422529"/>
                                </a:lnTo>
                              </a:path>
                              <a:path w="516255" h="441325">
                                <a:moveTo>
                                  <a:pt x="344309" y="396748"/>
                                </a:moveTo>
                                <a:lnTo>
                                  <a:pt x="345440" y="396443"/>
                                </a:lnTo>
                                <a:lnTo>
                                  <a:pt x="346544" y="396024"/>
                                </a:lnTo>
                                <a:lnTo>
                                  <a:pt x="347599" y="395478"/>
                                </a:lnTo>
                                <a:lnTo>
                                  <a:pt x="348665" y="394931"/>
                                </a:lnTo>
                                <a:lnTo>
                                  <a:pt x="349681" y="394258"/>
                                </a:lnTo>
                                <a:lnTo>
                                  <a:pt x="350621" y="393496"/>
                                </a:lnTo>
                                <a:lnTo>
                                  <a:pt x="351599" y="392709"/>
                                </a:lnTo>
                                <a:lnTo>
                                  <a:pt x="355650" y="387591"/>
                                </a:lnTo>
                                <a:lnTo>
                                  <a:pt x="356387" y="386372"/>
                                </a:lnTo>
                                <a:lnTo>
                                  <a:pt x="359016" y="379476"/>
                                </a:lnTo>
                                <a:lnTo>
                                  <a:pt x="359867" y="376326"/>
                                </a:lnTo>
                                <a:lnTo>
                                  <a:pt x="360311" y="373062"/>
                                </a:lnTo>
                                <a:lnTo>
                                  <a:pt x="360438" y="369798"/>
                                </a:lnTo>
                                <a:lnTo>
                                  <a:pt x="360591" y="366306"/>
                                </a:lnTo>
                                <a:lnTo>
                                  <a:pt x="357212" y="348881"/>
                                </a:lnTo>
                                <a:lnTo>
                                  <a:pt x="356044" y="345541"/>
                                </a:lnTo>
                                <a:lnTo>
                                  <a:pt x="354584" y="342315"/>
                                </a:lnTo>
                                <a:lnTo>
                                  <a:pt x="352793" y="339267"/>
                                </a:lnTo>
                                <a:lnTo>
                                  <a:pt x="351129" y="336397"/>
                                </a:lnTo>
                                <a:lnTo>
                                  <a:pt x="349186" y="333679"/>
                                </a:lnTo>
                                <a:lnTo>
                                  <a:pt x="346938" y="331254"/>
                                </a:lnTo>
                              </a:path>
                              <a:path w="516255" h="441325">
                                <a:moveTo>
                                  <a:pt x="358546" y="330377"/>
                                </a:moveTo>
                                <a:lnTo>
                                  <a:pt x="361505" y="333590"/>
                                </a:lnTo>
                                <a:lnTo>
                                  <a:pt x="363918" y="337337"/>
                                </a:lnTo>
                                <a:lnTo>
                                  <a:pt x="365798" y="341299"/>
                                </a:lnTo>
                                <a:lnTo>
                                  <a:pt x="366801" y="343395"/>
                                </a:lnTo>
                                <a:lnTo>
                                  <a:pt x="370840" y="361467"/>
                                </a:lnTo>
                                <a:lnTo>
                                  <a:pt x="370941" y="363689"/>
                                </a:lnTo>
                                <a:lnTo>
                                  <a:pt x="370890" y="365912"/>
                                </a:lnTo>
                                <a:lnTo>
                                  <a:pt x="370674" y="368147"/>
                                </a:lnTo>
                                <a:lnTo>
                                  <a:pt x="370255" y="372160"/>
                                </a:lnTo>
                                <a:lnTo>
                                  <a:pt x="369290" y="376174"/>
                                </a:lnTo>
                                <a:lnTo>
                                  <a:pt x="367525" y="379793"/>
                                </a:lnTo>
                              </a:path>
                              <a:path w="516255" h="441325">
                                <a:moveTo>
                                  <a:pt x="171310" y="360172"/>
                                </a:moveTo>
                                <a:lnTo>
                                  <a:pt x="172288" y="359918"/>
                                </a:lnTo>
                                <a:lnTo>
                                  <a:pt x="173278" y="359740"/>
                                </a:lnTo>
                                <a:lnTo>
                                  <a:pt x="174282" y="359651"/>
                                </a:lnTo>
                                <a:lnTo>
                                  <a:pt x="175298" y="359549"/>
                                </a:lnTo>
                                <a:lnTo>
                                  <a:pt x="176326" y="359549"/>
                                </a:lnTo>
                                <a:lnTo>
                                  <a:pt x="177342" y="359625"/>
                                </a:lnTo>
                                <a:lnTo>
                                  <a:pt x="179489" y="359791"/>
                                </a:lnTo>
                                <a:lnTo>
                                  <a:pt x="181610" y="360311"/>
                                </a:lnTo>
                                <a:lnTo>
                                  <a:pt x="183616" y="361099"/>
                                </a:lnTo>
                                <a:lnTo>
                                  <a:pt x="185813" y="361950"/>
                                </a:lnTo>
                                <a:lnTo>
                                  <a:pt x="187871" y="363131"/>
                                </a:lnTo>
                                <a:lnTo>
                                  <a:pt x="189788" y="364502"/>
                                </a:lnTo>
                                <a:lnTo>
                                  <a:pt x="191909" y="366014"/>
                                </a:lnTo>
                                <a:lnTo>
                                  <a:pt x="193840" y="367766"/>
                                </a:lnTo>
                                <a:lnTo>
                                  <a:pt x="195592" y="369684"/>
                                </a:lnTo>
                              </a:path>
                              <a:path w="516255" h="441325">
                                <a:moveTo>
                                  <a:pt x="282384" y="437057"/>
                                </a:moveTo>
                                <a:lnTo>
                                  <a:pt x="284200" y="436575"/>
                                </a:lnTo>
                                <a:lnTo>
                                  <a:pt x="285965" y="435889"/>
                                </a:lnTo>
                                <a:lnTo>
                                  <a:pt x="287629" y="435025"/>
                                </a:lnTo>
                                <a:lnTo>
                                  <a:pt x="289344" y="434149"/>
                                </a:lnTo>
                                <a:lnTo>
                                  <a:pt x="290969" y="433082"/>
                                </a:lnTo>
                                <a:lnTo>
                                  <a:pt x="292468" y="431863"/>
                                </a:lnTo>
                                <a:lnTo>
                                  <a:pt x="294043" y="430593"/>
                                </a:lnTo>
                                <a:lnTo>
                                  <a:pt x="295478" y="429171"/>
                                </a:lnTo>
                                <a:lnTo>
                                  <a:pt x="296786" y="427634"/>
                                </a:lnTo>
                                <a:lnTo>
                                  <a:pt x="298170" y="426008"/>
                                </a:lnTo>
                                <a:lnTo>
                                  <a:pt x="299415" y="424256"/>
                                </a:lnTo>
                                <a:lnTo>
                                  <a:pt x="300507" y="422427"/>
                                </a:lnTo>
                                <a:lnTo>
                                  <a:pt x="302907" y="418414"/>
                                </a:lnTo>
                                <a:lnTo>
                                  <a:pt x="308394" y="388429"/>
                                </a:lnTo>
                                <a:lnTo>
                                  <a:pt x="308038" y="382816"/>
                                </a:lnTo>
                                <a:lnTo>
                                  <a:pt x="307174" y="377291"/>
                                </a:lnTo>
                                <a:lnTo>
                                  <a:pt x="306298" y="371614"/>
                                </a:lnTo>
                                <a:lnTo>
                                  <a:pt x="295948" y="345236"/>
                                </a:lnTo>
                                <a:lnTo>
                                  <a:pt x="293281" y="340664"/>
                                </a:lnTo>
                                <a:lnTo>
                                  <a:pt x="290169" y="336334"/>
                                </a:lnTo>
                                <a:lnTo>
                                  <a:pt x="286600" y="332447"/>
                                </a:lnTo>
                              </a:path>
                              <a:path w="516255" h="441325">
                                <a:moveTo>
                                  <a:pt x="499529" y="294652"/>
                                </a:moveTo>
                                <a:lnTo>
                                  <a:pt x="490283" y="288023"/>
                                </a:lnTo>
                                <a:lnTo>
                                  <a:pt x="488734" y="287413"/>
                                </a:lnTo>
                                <a:lnTo>
                                  <a:pt x="487108" y="287007"/>
                                </a:lnTo>
                                <a:lnTo>
                                  <a:pt x="485444" y="286893"/>
                                </a:lnTo>
                                <a:lnTo>
                                  <a:pt x="483882" y="286778"/>
                                </a:lnTo>
                                <a:lnTo>
                                  <a:pt x="482295" y="286905"/>
                                </a:lnTo>
                                <a:lnTo>
                                  <a:pt x="480783" y="287312"/>
                                </a:lnTo>
                              </a:path>
                              <a:path w="516255" h="441325">
                                <a:moveTo>
                                  <a:pt x="277253" y="417842"/>
                                </a:moveTo>
                                <a:lnTo>
                                  <a:pt x="278485" y="417512"/>
                                </a:lnTo>
                                <a:lnTo>
                                  <a:pt x="279666" y="417055"/>
                                </a:lnTo>
                                <a:lnTo>
                                  <a:pt x="280797" y="416471"/>
                                </a:lnTo>
                                <a:lnTo>
                                  <a:pt x="281965" y="415874"/>
                                </a:lnTo>
                                <a:lnTo>
                                  <a:pt x="283057" y="415150"/>
                                </a:lnTo>
                                <a:lnTo>
                                  <a:pt x="284060" y="414337"/>
                                </a:lnTo>
                                <a:lnTo>
                                  <a:pt x="285127" y="413473"/>
                                </a:lnTo>
                                <a:lnTo>
                                  <a:pt x="286105" y="412508"/>
                                </a:lnTo>
                                <a:lnTo>
                                  <a:pt x="286981" y="411467"/>
                                </a:lnTo>
                                <a:lnTo>
                                  <a:pt x="287921" y="410375"/>
                                </a:lnTo>
                                <a:lnTo>
                                  <a:pt x="294678" y="388734"/>
                                </a:lnTo>
                                <a:lnTo>
                                  <a:pt x="294830" y="384962"/>
                                </a:lnTo>
                                <a:lnTo>
                                  <a:pt x="286423" y="355765"/>
                                </a:lnTo>
                                <a:lnTo>
                                  <a:pt x="284619" y="352666"/>
                                </a:lnTo>
                                <a:lnTo>
                                  <a:pt x="282524" y="349732"/>
                                </a:lnTo>
                                <a:lnTo>
                                  <a:pt x="280098" y="347103"/>
                                </a:lnTo>
                              </a:path>
                              <a:path w="516255" h="441325">
                                <a:moveTo>
                                  <a:pt x="192747" y="440410"/>
                                </a:moveTo>
                                <a:lnTo>
                                  <a:pt x="193967" y="440080"/>
                                </a:lnTo>
                                <a:lnTo>
                                  <a:pt x="195160" y="439623"/>
                                </a:lnTo>
                                <a:lnTo>
                                  <a:pt x="196291" y="439039"/>
                                </a:lnTo>
                                <a:lnTo>
                                  <a:pt x="197459" y="438442"/>
                                </a:lnTo>
                                <a:lnTo>
                                  <a:pt x="198551" y="437718"/>
                                </a:lnTo>
                                <a:lnTo>
                                  <a:pt x="199555" y="436905"/>
                                </a:lnTo>
                                <a:lnTo>
                                  <a:pt x="200621" y="436041"/>
                                </a:lnTo>
                                <a:lnTo>
                                  <a:pt x="201599" y="435076"/>
                                </a:lnTo>
                                <a:lnTo>
                                  <a:pt x="202476" y="434035"/>
                                </a:lnTo>
                                <a:lnTo>
                                  <a:pt x="203415" y="432943"/>
                                </a:lnTo>
                                <a:lnTo>
                                  <a:pt x="204254" y="431761"/>
                                </a:lnTo>
                                <a:lnTo>
                                  <a:pt x="204990" y="430517"/>
                                </a:lnTo>
                                <a:lnTo>
                                  <a:pt x="206629" y="427799"/>
                                </a:lnTo>
                                <a:lnTo>
                                  <a:pt x="207810" y="424827"/>
                                </a:lnTo>
                                <a:lnTo>
                                  <a:pt x="208635" y="421754"/>
                                </a:lnTo>
                                <a:lnTo>
                                  <a:pt x="209550" y="418350"/>
                                </a:lnTo>
                                <a:lnTo>
                                  <a:pt x="210032" y="414832"/>
                                </a:lnTo>
                                <a:lnTo>
                                  <a:pt x="210172" y="411314"/>
                                </a:lnTo>
                                <a:lnTo>
                                  <a:pt x="210324" y="407530"/>
                                </a:lnTo>
                                <a:lnTo>
                                  <a:pt x="198018" y="372313"/>
                                </a:lnTo>
                                <a:lnTo>
                                  <a:pt x="195592" y="369684"/>
                                </a:lnTo>
                              </a:path>
                              <a:path w="516255" h="441325">
                                <a:moveTo>
                                  <a:pt x="349275" y="322910"/>
                                </a:moveTo>
                                <a:lnTo>
                                  <a:pt x="350583" y="322910"/>
                                </a:lnTo>
                                <a:lnTo>
                                  <a:pt x="351904" y="323088"/>
                                </a:lnTo>
                                <a:lnTo>
                                  <a:pt x="353174" y="323418"/>
                                </a:lnTo>
                                <a:lnTo>
                                  <a:pt x="354533" y="323761"/>
                                </a:lnTo>
                                <a:lnTo>
                                  <a:pt x="360908" y="327380"/>
                                </a:lnTo>
                                <a:lnTo>
                                  <a:pt x="362204" y="328383"/>
                                </a:lnTo>
                                <a:lnTo>
                                  <a:pt x="363397" y="329514"/>
                                </a:lnTo>
                                <a:lnTo>
                                  <a:pt x="364502" y="330708"/>
                                </a:lnTo>
                              </a:path>
                            </a:pathLst>
                          </a:custGeom>
                          <a:ln w="7200">
                            <a:solidFill>
                              <a:srgbClr val="060201"/>
                            </a:solidFill>
                            <a:prstDash val="solid"/>
                          </a:ln>
                        </wps:spPr>
                        <wps:bodyPr wrap="square" lIns="0" tIns="0" rIns="0" bIns="0" rtlCol="0">
                          <a:prstTxWarp prst="textNoShape">
                            <a:avLst/>
                          </a:prstTxWarp>
                          <a:noAutofit/>
                        </wps:bodyPr>
                      </wps:wsp>
                      <wps:wsp>
                        <wps:cNvPr id="641" name="Graphic 641"/>
                        <wps:cNvSpPr/>
                        <wps:spPr>
                          <a:xfrm>
                            <a:off x="837996" y="339853"/>
                            <a:ext cx="664210" cy="257810"/>
                          </a:xfrm>
                          <a:custGeom>
                            <a:avLst/>
                            <a:gdLst/>
                            <a:ahLst/>
                            <a:cxnLst/>
                            <a:rect l="l" t="t" r="r" b="b"/>
                            <a:pathLst>
                              <a:path w="664210" h="257810">
                                <a:moveTo>
                                  <a:pt x="452627" y="92989"/>
                                </a:moveTo>
                                <a:lnTo>
                                  <a:pt x="450011" y="88214"/>
                                </a:lnTo>
                              </a:path>
                              <a:path w="664210" h="257810">
                                <a:moveTo>
                                  <a:pt x="432739" y="112649"/>
                                </a:moveTo>
                                <a:lnTo>
                                  <a:pt x="410108" y="103708"/>
                                </a:lnTo>
                              </a:path>
                              <a:path w="664210" h="257810">
                                <a:moveTo>
                                  <a:pt x="562863" y="117398"/>
                                </a:moveTo>
                                <a:lnTo>
                                  <a:pt x="542023" y="117398"/>
                                </a:lnTo>
                              </a:path>
                              <a:path w="664210" h="257810">
                                <a:moveTo>
                                  <a:pt x="549465" y="117398"/>
                                </a:moveTo>
                                <a:lnTo>
                                  <a:pt x="476808" y="117398"/>
                                </a:lnTo>
                              </a:path>
                              <a:path w="664210" h="257810">
                                <a:moveTo>
                                  <a:pt x="628383" y="117106"/>
                                </a:moveTo>
                                <a:lnTo>
                                  <a:pt x="562863" y="117106"/>
                                </a:lnTo>
                              </a:path>
                              <a:path w="664210" h="257810">
                                <a:moveTo>
                                  <a:pt x="628383" y="112522"/>
                                </a:moveTo>
                                <a:lnTo>
                                  <a:pt x="562863" y="112522"/>
                                </a:lnTo>
                              </a:path>
                              <a:path w="664210" h="257810">
                                <a:moveTo>
                                  <a:pt x="476808" y="107276"/>
                                </a:moveTo>
                                <a:lnTo>
                                  <a:pt x="432739" y="107276"/>
                                </a:lnTo>
                              </a:path>
                              <a:path w="664210" h="257810">
                                <a:moveTo>
                                  <a:pt x="543521" y="106819"/>
                                </a:moveTo>
                                <a:lnTo>
                                  <a:pt x="476808" y="106819"/>
                                </a:lnTo>
                              </a:path>
                              <a:path w="664210" h="257810">
                                <a:moveTo>
                                  <a:pt x="628383" y="106781"/>
                                </a:moveTo>
                                <a:lnTo>
                                  <a:pt x="562863" y="106781"/>
                                </a:lnTo>
                              </a:path>
                              <a:path w="664210" h="257810">
                                <a:moveTo>
                                  <a:pt x="410108" y="100723"/>
                                </a:moveTo>
                                <a:lnTo>
                                  <a:pt x="476808" y="100723"/>
                                </a:lnTo>
                              </a:path>
                              <a:path w="664210" h="257810">
                                <a:moveTo>
                                  <a:pt x="628383" y="94234"/>
                                </a:moveTo>
                                <a:lnTo>
                                  <a:pt x="562863" y="94234"/>
                                </a:lnTo>
                              </a:path>
                              <a:path w="664210" h="257810">
                                <a:moveTo>
                                  <a:pt x="476808" y="92989"/>
                                </a:moveTo>
                                <a:lnTo>
                                  <a:pt x="470852" y="92989"/>
                                </a:lnTo>
                              </a:path>
                              <a:path w="664210" h="257810">
                                <a:moveTo>
                                  <a:pt x="457390" y="92989"/>
                                </a:moveTo>
                                <a:lnTo>
                                  <a:pt x="452627" y="92989"/>
                                </a:lnTo>
                              </a:path>
                              <a:path w="664210" h="257810">
                                <a:moveTo>
                                  <a:pt x="490512" y="90004"/>
                                </a:moveTo>
                                <a:lnTo>
                                  <a:pt x="511949" y="90004"/>
                                </a:lnTo>
                              </a:path>
                              <a:path w="664210" h="257810">
                                <a:moveTo>
                                  <a:pt x="470852" y="88214"/>
                                </a:moveTo>
                                <a:lnTo>
                                  <a:pt x="468769" y="88214"/>
                                </a:lnTo>
                              </a:path>
                              <a:path w="664210" h="257810">
                                <a:moveTo>
                                  <a:pt x="458050" y="88214"/>
                                </a:moveTo>
                                <a:lnTo>
                                  <a:pt x="457390" y="88214"/>
                                </a:lnTo>
                              </a:path>
                              <a:path w="664210" h="257810">
                                <a:moveTo>
                                  <a:pt x="628383" y="84302"/>
                                </a:moveTo>
                                <a:lnTo>
                                  <a:pt x="562863" y="84302"/>
                                </a:lnTo>
                              </a:path>
                              <a:path w="664210" h="257810">
                                <a:moveTo>
                                  <a:pt x="343395" y="82270"/>
                                </a:moveTo>
                                <a:lnTo>
                                  <a:pt x="450011" y="82270"/>
                                </a:lnTo>
                              </a:path>
                              <a:path w="664210" h="257810">
                                <a:moveTo>
                                  <a:pt x="664121" y="17348"/>
                                </a:moveTo>
                                <a:lnTo>
                                  <a:pt x="650849" y="8229"/>
                                </a:lnTo>
                                <a:lnTo>
                                  <a:pt x="649274" y="7823"/>
                                </a:lnTo>
                              </a:path>
                              <a:path w="664210" h="257810">
                                <a:moveTo>
                                  <a:pt x="664121" y="17348"/>
                                </a:moveTo>
                                <a:lnTo>
                                  <a:pt x="664121" y="105498"/>
                                </a:lnTo>
                              </a:path>
                              <a:path w="664210" h="257810">
                                <a:moveTo>
                                  <a:pt x="649274" y="115023"/>
                                </a:moveTo>
                                <a:lnTo>
                                  <a:pt x="663930" y="106667"/>
                                </a:lnTo>
                                <a:lnTo>
                                  <a:pt x="664121" y="105498"/>
                                </a:lnTo>
                              </a:path>
                              <a:path w="664210" h="257810">
                                <a:moveTo>
                                  <a:pt x="628383" y="67170"/>
                                </a:moveTo>
                                <a:lnTo>
                                  <a:pt x="562863" y="67170"/>
                                </a:lnTo>
                              </a:path>
                              <a:path w="664210" h="257810">
                                <a:moveTo>
                                  <a:pt x="628383" y="55676"/>
                                </a:moveTo>
                                <a:lnTo>
                                  <a:pt x="562863" y="55676"/>
                                </a:lnTo>
                              </a:path>
                              <a:path w="664210" h="257810">
                                <a:moveTo>
                                  <a:pt x="343395" y="40576"/>
                                </a:moveTo>
                                <a:lnTo>
                                  <a:pt x="450011" y="40576"/>
                                </a:lnTo>
                              </a:path>
                              <a:path w="664210" h="257810">
                                <a:moveTo>
                                  <a:pt x="628383" y="38544"/>
                                </a:moveTo>
                                <a:lnTo>
                                  <a:pt x="562863" y="38544"/>
                                </a:lnTo>
                              </a:path>
                              <a:path w="664210" h="257810">
                                <a:moveTo>
                                  <a:pt x="470852" y="34620"/>
                                </a:moveTo>
                                <a:lnTo>
                                  <a:pt x="468769" y="34620"/>
                                </a:lnTo>
                              </a:path>
                              <a:path w="664210" h="257810">
                                <a:moveTo>
                                  <a:pt x="458050" y="34620"/>
                                </a:moveTo>
                                <a:lnTo>
                                  <a:pt x="457390" y="34620"/>
                                </a:lnTo>
                              </a:path>
                              <a:path w="664210" h="257810">
                                <a:moveTo>
                                  <a:pt x="490512" y="32829"/>
                                </a:moveTo>
                                <a:lnTo>
                                  <a:pt x="511949" y="32829"/>
                                </a:lnTo>
                              </a:path>
                              <a:path w="664210" h="257810">
                                <a:moveTo>
                                  <a:pt x="476808" y="29857"/>
                                </a:moveTo>
                                <a:lnTo>
                                  <a:pt x="470852" y="29857"/>
                                </a:lnTo>
                              </a:path>
                              <a:path w="664210" h="257810">
                                <a:moveTo>
                                  <a:pt x="457390" y="29857"/>
                                </a:moveTo>
                                <a:lnTo>
                                  <a:pt x="452627" y="29857"/>
                                </a:lnTo>
                              </a:path>
                              <a:path w="664210" h="257810">
                                <a:moveTo>
                                  <a:pt x="628383" y="28600"/>
                                </a:moveTo>
                                <a:lnTo>
                                  <a:pt x="562863" y="28600"/>
                                </a:lnTo>
                              </a:path>
                              <a:path w="664210" h="257810">
                                <a:moveTo>
                                  <a:pt x="628383" y="5727"/>
                                </a:moveTo>
                                <a:lnTo>
                                  <a:pt x="628383" y="10325"/>
                                </a:lnTo>
                              </a:path>
                              <a:path w="664210" h="257810">
                                <a:moveTo>
                                  <a:pt x="628383" y="16065"/>
                                </a:moveTo>
                                <a:lnTo>
                                  <a:pt x="628383" y="28600"/>
                                </a:lnTo>
                              </a:path>
                              <a:path w="664210" h="257810">
                                <a:moveTo>
                                  <a:pt x="628383" y="38544"/>
                                </a:moveTo>
                                <a:lnTo>
                                  <a:pt x="628383" y="55676"/>
                                </a:lnTo>
                              </a:path>
                              <a:path w="664210" h="257810">
                                <a:moveTo>
                                  <a:pt x="628383" y="67170"/>
                                </a:moveTo>
                                <a:lnTo>
                                  <a:pt x="628383" y="84302"/>
                                </a:lnTo>
                              </a:path>
                              <a:path w="664210" h="257810">
                                <a:moveTo>
                                  <a:pt x="628383" y="94234"/>
                                </a:moveTo>
                                <a:lnTo>
                                  <a:pt x="628383" y="106781"/>
                                </a:lnTo>
                              </a:path>
                              <a:path w="664210" h="257810">
                                <a:moveTo>
                                  <a:pt x="628383" y="112522"/>
                                </a:moveTo>
                                <a:lnTo>
                                  <a:pt x="628383" y="117106"/>
                                </a:lnTo>
                              </a:path>
                              <a:path w="664210" h="257810">
                                <a:moveTo>
                                  <a:pt x="476808" y="22110"/>
                                </a:moveTo>
                                <a:lnTo>
                                  <a:pt x="410108" y="22110"/>
                                </a:lnTo>
                              </a:path>
                              <a:path w="664210" h="257810">
                                <a:moveTo>
                                  <a:pt x="628383" y="16065"/>
                                </a:moveTo>
                                <a:lnTo>
                                  <a:pt x="562863" y="16065"/>
                                </a:lnTo>
                              </a:path>
                              <a:path w="664210" h="257810">
                                <a:moveTo>
                                  <a:pt x="543521" y="16027"/>
                                </a:moveTo>
                                <a:lnTo>
                                  <a:pt x="476808" y="16027"/>
                                </a:lnTo>
                              </a:path>
                              <a:path w="664210" h="257810">
                                <a:moveTo>
                                  <a:pt x="432739" y="15570"/>
                                </a:moveTo>
                                <a:lnTo>
                                  <a:pt x="476808" y="15570"/>
                                </a:lnTo>
                              </a:path>
                              <a:path w="664210" h="257810">
                                <a:moveTo>
                                  <a:pt x="628383" y="10325"/>
                                </a:moveTo>
                                <a:lnTo>
                                  <a:pt x="562863" y="10325"/>
                                </a:lnTo>
                              </a:path>
                              <a:path w="664210" h="257810">
                                <a:moveTo>
                                  <a:pt x="628383" y="5727"/>
                                </a:moveTo>
                                <a:lnTo>
                                  <a:pt x="562863" y="5727"/>
                                </a:lnTo>
                              </a:path>
                              <a:path w="664210" h="257810">
                                <a:moveTo>
                                  <a:pt x="562863" y="5435"/>
                                </a:moveTo>
                                <a:lnTo>
                                  <a:pt x="542023" y="5435"/>
                                </a:lnTo>
                              </a:path>
                              <a:path w="664210" h="257810">
                                <a:moveTo>
                                  <a:pt x="549465" y="5435"/>
                                </a:moveTo>
                                <a:lnTo>
                                  <a:pt x="476808" y="5435"/>
                                </a:lnTo>
                              </a:path>
                              <a:path w="664210" h="257810">
                                <a:moveTo>
                                  <a:pt x="562863" y="117398"/>
                                </a:moveTo>
                                <a:lnTo>
                                  <a:pt x="562863" y="117106"/>
                                </a:lnTo>
                              </a:path>
                              <a:path w="664210" h="257810">
                                <a:moveTo>
                                  <a:pt x="562863" y="112522"/>
                                </a:moveTo>
                                <a:lnTo>
                                  <a:pt x="562863" y="106781"/>
                                </a:lnTo>
                              </a:path>
                              <a:path w="664210" h="257810">
                                <a:moveTo>
                                  <a:pt x="562863" y="94234"/>
                                </a:moveTo>
                                <a:lnTo>
                                  <a:pt x="562863" y="84302"/>
                                </a:lnTo>
                              </a:path>
                              <a:path w="664210" h="257810">
                                <a:moveTo>
                                  <a:pt x="562863" y="67170"/>
                                </a:moveTo>
                                <a:lnTo>
                                  <a:pt x="562863" y="55676"/>
                                </a:lnTo>
                              </a:path>
                              <a:path w="664210" h="257810">
                                <a:moveTo>
                                  <a:pt x="562863" y="38544"/>
                                </a:moveTo>
                                <a:lnTo>
                                  <a:pt x="562863" y="28600"/>
                                </a:lnTo>
                              </a:path>
                              <a:path w="664210" h="257810">
                                <a:moveTo>
                                  <a:pt x="562863" y="16065"/>
                                </a:moveTo>
                                <a:lnTo>
                                  <a:pt x="562863" y="10325"/>
                                </a:lnTo>
                              </a:path>
                              <a:path w="664210" h="257810">
                                <a:moveTo>
                                  <a:pt x="562863" y="5727"/>
                                </a:moveTo>
                                <a:lnTo>
                                  <a:pt x="562863" y="5435"/>
                                </a:lnTo>
                              </a:path>
                              <a:path w="664210" h="257810">
                                <a:moveTo>
                                  <a:pt x="543521" y="106819"/>
                                </a:moveTo>
                                <a:lnTo>
                                  <a:pt x="543521" y="16027"/>
                                </a:lnTo>
                              </a:path>
                              <a:path w="664210" h="257810">
                                <a:moveTo>
                                  <a:pt x="511949" y="90004"/>
                                </a:moveTo>
                                <a:lnTo>
                                  <a:pt x="511949" y="32829"/>
                                </a:lnTo>
                              </a:path>
                              <a:path w="664210" h="257810">
                                <a:moveTo>
                                  <a:pt x="490512" y="90004"/>
                                </a:moveTo>
                                <a:lnTo>
                                  <a:pt x="490512" y="32829"/>
                                </a:lnTo>
                              </a:path>
                              <a:path w="664210" h="257810">
                                <a:moveTo>
                                  <a:pt x="410108" y="19138"/>
                                </a:moveTo>
                                <a:lnTo>
                                  <a:pt x="432739" y="10198"/>
                                </a:lnTo>
                              </a:path>
                              <a:path w="664210" h="257810">
                                <a:moveTo>
                                  <a:pt x="476808" y="117398"/>
                                </a:moveTo>
                                <a:lnTo>
                                  <a:pt x="476808" y="5435"/>
                                </a:lnTo>
                              </a:path>
                              <a:path w="664210" h="257810">
                                <a:moveTo>
                                  <a:pt x="470852" y="92989"/>
                                </a:moveTo>
                                <a:lnTo>
                                  <a:pt x="470852" y="29857"/>
                                </a:lnTo>
                              </a:path>
                              <a:path w="664210" h="257810">
                                <a:moveTo>
                                  <a:pt x="468769" y="88214"/>
                                </a:moveTo>
                                <a:lnTo>
                                  <a:pt x="468769" y="34620"/>
                                </a:lnTo>
                              </a:path>
                              <a:path w="664210" h="257810">
                                <a:moveTo>
                                  <a:pt x="458050" y="88214"/>
                                </a:moveTo>
                                <a:lnTo>
                                  <a:pt x="458050" y="34620"/>
                                </a:lnTo>
                              </a:path>
                              <a:path w="664210" h="257810">
                                <a:moveTo>
                                  <a:pt x="457390" y="92989"/>
                                </a:moveTo>
                                <a:lnTo>
                                  <a:pt x="457390" y="29857"/>
                                </a:lnTo>
                              </a:path>
                              <a:path w="664210" h="257810">
                                <a:moveTo>
                                  <a:pt x="452627" y="92989"/>
                                </a:moveTo>
                                <a:lnTo>
                                  <a:pt x="452627" y="29857"/>
                                </a:lnTo>
                              </a:path>
                              <a:path w="664210" h="257810">
                                <a:moveTo>
                                  <a:pt x="450011" y="34620"/>
                                </a:moveTo>
                                <a:lnTo>
                                  <a:pt x="450011" y="88214"/>
                                </a:lnTo>
                              </a:path>
                              <a:path w="664210" h="257810">
                                <a:moveTo>
                                  <a:pt x="432739" y="10198"/>
                                </a:moveTo>
                                <a:lnTo>
                                  <a:pt x="432739" y="15570"/>
                                </a:lnTo>
                              </a:path>
                              <a:path w="664210" h="257810">
                                <a:moveTo>
                                  <a:pt x="432739" y="107276"/>
                                </a:moveTo>
                                <a:lnTo>
                                  <a:pt x="432739" y="112649"/>
                                </a:lnTo>
                              </a:path>
                              <a:path w="664210" h="257810">
                                <a:moveTo>
                                  <a:pt x="410108" y="103708"/>
                                </a:moveTo>
                                <a:lnTo>
                                  <a:pt x="410108" y="100723"/>
                                </a:lnTo>
                              </a:path>
                              <a:path w="664210" h="257810">
                                <a:moveTo>
                                  <a:pt x="410108" y="22110"/>
                                </a:moveTo>
                                <a:lnTo>
                                  <a:pt x="410108" y="19138"/>
                                </a:lnTo>
                              </a:path>
                              <a:path w="664210" h="257810">
                                <a:moveTo>
                                  <a:pt x="452627" y="29857"/>
                                </a:moveTo>
                                <a:lnTo>
                                  <a:pt x="450011" y="34620"/>
                                </a:lnTo>
                              </a:path>
                              <a:path w="664210" h="257810">
                                <a:moveTo>
                                  <a:pt x="343395" y="82270"/>
                                </a:moveTo>
                                <a:lnTo>
                                  <a:pt x="343395" y="40576"/>
                                </a:lnTo>
                              </a:path>
                              <a:path w="664210" h="257810">
                                <a:moveTo>
                                  <a:pt x="632129" y="16078"/>
                                </a:moveTo>
                                <a:lnTo>
                                  <a:pt x="630885" y="16065"/>
                                </a:lnTo>
                                <a:lnTo>
                                  <a:pt x="629640" y="16065"/>
                                </a:lnTo>
                                <a:lnTo>
                                  <a:pt x="628383" y="16065"/>
                                </a:lnTo>
                              </a:path>
                              <a:path w="664210" h="257810">
                                <a:moveTo>
                                  <a:pt x="468769" y="34620"/>
                                </a:moveTo>
                                <a:lnTo>
                                  <a:pt x="468769" y="31661"/>
                                </a:lnTo>
                                <a:lnTo>
                                  <a:pt x="466369" y="29260"/>
                                </a:lnTo>
                                <a:lnTo>
                                  <a:pt x="463410" y="29260"/>
                                </a:lnTo>
                                <a:lnTo>
                                  <a:pt x="460451" y="29260"/>
                                </a:lnTo>
                                <a:lnTo>
                                  <a:pt x="458050" y="31661"/>
                                </a:lnTo>
                                <a:lnTo>
                                  <a:pt x="458050" y="34620"/>
                                </a:lnTo>
                              </a:path>
                              <a:path w="664210" h="257810">
                                <a:moveTo>
                                  <a:pt x="458050" y="88214"/>
                                </a:moveTo>
                                <a:lnTo>
                                  <a:pt x="458050" y="90144"/>
                                </a:lnTo>
                                <a:lnTo>
                                  <a:pt x="459066" y="91909"/>
                                </a:lnTo>
                                <a:lnTo>
                                  <a:pt x="460730" y="92862"/>
                                </a:lnTo>
                                <a:lnTo>
                                  <a:pt x="462394" y="93827"/>
                                </a:lnTo>
                                <a:lnTo>
                                  <a:pt x="464438" y="93827"/>
                                </a:lnTo>
                                <a:lnTo>
                                  <a:pt x="466089" y="92862"/>
                                </a:lnTo>
                                <a:lnTo>
                                  <a:pt x="467753" y="91909"/>
                                </a:lnTo>
                                <a:lnTo>
                                  <a:pt x="468769" y="90144"/>
                                </a:lnTo>
                                <a:lnTo>
                                  <a:pt x="468769" y="88214"/>
                                </a:lnTo>
                              </a:path>
                              <a:path w="664210" h="257810">
                                <a:moveTo>
                                  <a:pt x="628383" y="117106"/>
                                </a:moveTo>
                                <a:lnTo>
                                  <a:pt x="632117" y="117106"/>
                                </a:lnTo>
                                <a:lnTo>
                                  <a:pt x="635850" y="116928"/>
                                </a:lnTo>
                                <a:lnTo>
                                  <a:pt x="639571" y="116535"/>
                                </a:lnTo>
                                <a:lnTo>
                                  <a:pt x="642810" y="116192"/>
                                </a:lnTo>
                                <a:lnTo>
                                  <a:pt x="646036" y="115709"/>
                                </a:lnTo>
                                <a:lnTo>
                                  <a:pt x="649223" y="115036"/>
                                </a:lnTo>
                              </a:path>
                              <a:path w="664210" h="257810">
                                <a:moveTo>
                                  <a:pt x="628383" y="106781"/>
                                </a:moveTo>
                                <a:lnTo>
                                  <a:pt x="630707" y="106781"/>
                                </a:lnTo>
                                <a:lnTo>
                                  <a:pt x="633031" y="106756"/>
                                </a:lnTo>
                                <a:lnTo>
                                  <a:pt x="635355" y="106718"/>
                                </a:lnTo>
                                <a:lnTo>
                                  <a:pt x="636511" y="106705"/>
                                </a:lnTo>
                                <a:lnTo>
                                  <a:pt x="637666" y="106692"/>
                                </a:lnTo>
                                <a:lnTo>
                                  <a:pt x="638809" y="106680"/>
                                </a:lnTo>
                                <a:lnTo>
                                  <a:pt x="639952" y="106667"/>
                                </a:lnTo>
                                <a:lnTo>
                                  <a:pt x="641083" y="106654"/>
                                </a:lnTo>
                                <a:lnTo>
                                  <a:pt x="642226" y="106654"/>
                                </a:lnTo>
                              </a:path>
                              <a:path w="664210" h="257810">
                                <a:moveTo>
                                  <a:pt x="642226" y="16192"/>
                                </a:moveTo>
                                <a:lnTo>
                                  <a:pt x="640562" y="16192"/>
                                </a:lnTo>
                                <a:lnTo>
                                  <a:pt x="638886" y="16167"/>
                                </a:lnTo>
                                <a:lnTo>
                                  <a:pt x="637222" y="16141"/>
                                </a:lnTo>
                                <a:lnTo>
                                  <a:pt x="635520" y="16116"/>
                                </a:lnTo>
                                <a:lnTo>
                                  <a:pt x="633831" y="16090"/>
                                </a:lnTo>
                                <a:lnTo>
                                  <a:pt x="632129" y="16078"/>
                                </a:lnTo>
                              </a:path>
                              <a:path w="664210" h="257810">
                                <a:moveTo>
                                  <a:pt x="649274" y="115023"/>
                                </a:moveTo>
                                <a:lnTo>
                                  <a:pt x="649223" y="115036"/>
                                </a:lnTo>
                              </a:path>
                              <a:path w="664210" h="257810">
                                <a:moveTo>
                                  <a:pt x="649274" y="7823"/>
                                </a:moveTo>
                                <a:lnTo>
                                  <a:pt x="649223" y="7810"/>
                                </a:lnTo>
                              </a:path>
                              <a:path w="664210" h="257810">
                                <a:moveTo>
                                  <a:pt x="649223" y="7810"/>
                                </a:moveTo>
                                <a:lnTo>
                                  <a:pt x="646036" y="7124"/>
                                </a:lnTo>
                                <a:lnTo>
                                  <a:pt x="642797" y="6642"/>
                                </a:lnTo>
                                <a:lnTo>
                                  <a:pt x="639559" y="6311"/>
                                </a:lnTo>
                                <a:lnTo>
                                  <a:pt x="635838" y="5918"/>
                                </a:lnTo>
                                <a:lnTo>
                                  <a:pt x="632117" y="5727"/>
                                </a:lnTo>
                                <a:lnTo>
                                  <a:pt x="628383" y="5727"/>
                                </a:lnTo>
                              </a:path>
                              <a:path w="664210" h="257810">
                                <a:moveTo>
                                  <a:pt x="664121" y="25679"/>
                                </a:moveTo>
                                <a:lnTo>
                                  <a:pt x="664121" y="25374"/>
                                </a:lnTo>
                                <a:lnTo>
                                  <a:pt x="664057" y="25069"/>
                                </a:lnTo>
                                <a:lnTo>
                                  <a:pt x="662050" y="22567"/>
                                </a:lnTo>
                                <a:lnTo>
                                  <a:pt x="661479" y="22148"/>
                                </a:lnTo>
                                <a:lnTo>
                                  <a:pt x="660882" y="21780"/>
                                </a:lnTo>
                                <a:lnTo>
                                  <a:pt x="660260" y="21463"/>
                                </a:lnTo>
                                <a:lnTo>
                                  <a:pt x="659625" y="21132"/>
                                </a:lnTo>
                                <a:lnTo>
                                  <a:pt x="658977" y="20828"/>
                                </a:lnTo>
                                <a:lnTo>
                                  <a:pt x="658317" y="20561"/>
                                </a:lnTo>
                                <a:lnTo>
                                  <a:pt x="657644" y="20281"/>
                                </a:lnTo>
                                <a:lnTo>
                                  <a:pt x="654189" y="19138"/>
                                </a:lnTo>
                                <a:lnTo>
                                  <a:pt x="653478" y="18923"/>
                                </a:lnTo>
                                <a:lnTo>
                                  <a:pt x="652767" y="18745"/>
                                </a:lnTo>
                                <a:lnTo>
                                  <a:pt x="652056" y="18567"/>
                                </a:lnTo>
                                <a:lnTo>
                                  <a:pt x="651332" y="18402"/>
                                </a:lnTo>
                                <a:lnTo>
                                  <a:pt x="650620" y="18224"/>
                                </a:lnTo>
                                <a:lnTo>
                                  <a:pt x="649897" y="18072"/>
                                </a:lnTo>
                                <a:lnTo>
                                  <a:pt x="648449" y="17767"/>
                                </a:lnTo>
                                <a:lnTo>
                                  <a:pt x="636625" y="16306"/>
                                </a:lnTo>
                                <a:lnTo>
                                  <a:pt x="635139" y="16192"/>
                                </a:lnTo>
                                <a:lnTo>
                                  <a:pt x="633641" y="16129"/>
                                </a:lnTo>
                                <a:lnTo>
                                  <a:pt x="632142" y="16078"/>
                                </a:lnTo>
                              </a:path>
                              <a:path w="664210" h="257810">
                                <a:moveTo>
                                  <a:pt x="642226" y="106654"/>
                                </a:moveTo>
                                <a:lnTo>
                                  <a:pt x="642861" y="106654"/>
                                </a:lnTo>
                                <a:lnTo>
                                  <a:pt x="643496" y="106654"/>
                                </a:lnTo>
                                <a:lnTo>
                                  <a:pt x="644131" y="106667"/>
                                </a:lnTo>
                                <a:lnTo>
                                  <a:pt x="644436" y="106680"/>
                                </a:lnTo>
                                <a:lnTo>
                                  <a:pt x="644753" y="106680"/>
                                </a:lnTo>
                                <a:lnTo>
                                  <a:pt x="645058" y="106692"/>
                                </a:lnTo>
                                <a:lnTo>
                                  <a:pt x="645363" y="106705"/>
                                </a:lnTo>
                                <a:lnTo>
                                  <a:pt x="645680" y="106718"/>
                                </a:lnTo>
                                <a:lnTo>
                                  <a:pt x="645972" y="106743"/>
                                </a:lnTo>
                                <a:lnTo>
                                  <a:pt x="646264" y="106756"/>
                                </a:lnTo>
                                <a:lnTo>
                                  <a:pt x="646569" y="106794"/>
                                </a:lnTo>
                                <a:lnTo>
                                  <a:pt x="646861" y="106819"/>
                                </a:lnTo>
                                <a:lnTo>
                                  <a:pt x="647141" y="106845"/>
                                </a:lnTo>
                                <a:lnTo>
                                  <a:pt x="647420" y="106883"/>
                                </a:lnTo>
                                <a:lnTo>
                                  <a:pt x="647699" y="106946"/>
                                </a:lnTo>
                                <a:lnTo>
                                  <a:pt x="647953" y="106984"/>
                                </a:lnTo>
                                <a:lnTo>
                                  <a:pt x="648093" y="107022"/>
                                </a:lnTo>
                                <a:lnTo>
                                  <a:pt x="648334" y="107073"/>
                                </a:lnTo>
                                <a:lnTo>
                                  <a:pt x="648563" y="107162"/>
                                </a:lnTo>
                                <a:lnTo>
                                  <a:pt x="648779" y="107251"/>
                                </a:lnTo>
                                <a:lnTo>
                                  <a:pt x="648957" y="107353"/>
                                </a:lnTo>
                                <a:lnTo>
                                  <a:pt x="649109" y="107467"/>
                                </a:lnTo>
                                <a:lnTo>
                                  <a:pt x="649211" y="107619"/>
                                </a:lnTo>
                                <a:lnTo>
                                  <a:pt x="649274" y="107772"/>
                                </a:lnTo>
                                <a:lnTo>
                                  <a:pt x="649274" y="107950"/>
                                </a:lnTo>
                                <a:lnTo>
                                  <a:pt x="649198" y="108115"/>
                                </a:lnTo>
                                <a:lnTo>
                                  <a:pt x="649084" y="108292"/>
                                </a:lnTo>
                                <a:lnTo>
                                  <a:pt x="648931" y="108470"/>
                                </a:lnTo>
                                <a:lnTo>
                                  <a:pt x="648754" y="108635"/>
                                </a:lnTo>
                                <a:lnTo>
                                  <a:pt x="648538" y="108800"/>
                                </a:lnTo>
                                <a:lnTo>
                                  <a:pt x="648182" y="109042"/>
                                </a:lnTo>
                                <a:lnTo>
                                  <a:pt x="647928" y="109181"/>
                                </a:lnTo>
                                <a:lnTo>
                                  <a:pt x="647661" y="109308"/>
                                </a:lnTo>
                                <a:lnTo>
                                  <a:pt x="647382" y="109461"/>
                                </a:lnTo>
                                <a:lnTo>
                                  <a:pt x="647103" y="109588"/>
                                </a:lnTo>
                                <a:lnTo>
                                  <a:pt x="646823" y="109702"/>
                                </a:lnTo>
                                <a:lnTo>
                                  <a:pt x="646531" y="109829"/>
                                </a:lnTo>
                                <a:lnTo>
                                  <a:pt x="646226" y="109943"/>
                                </a:lnTo>
                                <a:lnTo>
                                  <a:pt x="645934" y="110058"/>
                                </a:lnTo>
                                <a:lnTo>
                                  <a:pt x="645629" y="110159"/>
                                </a:lnTo>
                                <a:lnTo>
                                  <a:pt x="645325" y="110261"/>
                                </a:lnTo>
                                <a:lnTo>
                                  <a:pt x="645020" y="110363"/>
                                </a:lnTo>
                                <a:lnTo>
                                  <a:pt x="644715" y="110451"/>
                                </a:lnTo>
                                <a:lnTo>
                                  <a:pt x="644397" y="110553"/>
                                </a:lnTo>
                                <a:lnTo>
                                  <a:pt x="644080" y="110642"/>
                                </a:lnTo>
                                <a:lnTo>
                                  <a:pt x="640245" y="111518"/>
                                </a:lnTo>
                                <a:lnTo>
                                  <a:pt x="639597" y="111633"/>
                                </a:lnTo>
                                <a:lnTo>
                                  <a:pt x="638936" y="111734"/>
                                </a:lnTo>
                                <a:lnTo>
                                  <a:pt x="638289" y="111836"/>
                                </a:lnTo>
                                <a:lnTo>
                                  <a:pt x="637641" y="111925"/>
                                </a:lnTo>
                                <a:lnTo>
                                  <a:pt x="636981" y="112014"/>
                                </a:lnTo>
                                <a:lnTo>
                                  <a:pt x="636320" y="112090"/>
                                </a:lnTo>
                                <a:lnTo>
                                  <a:pt x="635660" y="112153"/>
                                </a:lnTo>
                                <a:lnTo>
                                  <a:pt x="634999" y="112229"/>
                                </a:lnTo>
                                <a:lnTo>
                                  <a:pt x="634339" y="112280"/>
                                </a:lnTo>
                                <a:lnTo>
                                  <a:pt x="633679" y="112331"/>
                                </a:lnTo>
                                <a:lnTo>
                                  <a:pt x="633018" y="112382"/>
                                </a:lnTo>
                                <a:lnTo>
                                  <a:pt x="632358" y="112407"/>
                                </a:lnTo>
                                <a:lnTo>
                                  <a:pt x="631037" y="112483"/>
                                </a:lnTo>
                                <a:lnTo>
                                  <a:pt x="629716" y="112522"/>
                                </a:lnTo>
                                <a:lnTo>
                                  <a:pt x="628383" y="112522"/>
                                </a:lnTo>
                              </a:path>
                              <a:path w="664210" h="257810">
                                <a:moveTo>
                                  <a:pt x="628383" y="84302"/>
                                </a:moveTo>
                                <a:lnTo>
                                  <a:pt x="629335" y="84302"/>
                                </a:lnTo>
                                <a:lnTo>
                                  <a:pt x="630300" y="84302"/>
                                </a:lnTo>
                                <a:lnTo>
                                  <a:pt x="631240" y="84315"/>
                                </a:lnTo>
                                <a:lnTo>
                                  <a:pt x="632193" y="84328"/>
                                </a:lnTo>
                                <a:lnTo>
                                  <a:pt x="633145" y="84353"/>
                                </a:lnTo>
                                <a:lnTo>
                                  <a:pt x="634098" y="84378"/>
                                </a:lnTo>
                                <a:lnTo>
                                  <a:pt x="635050" y="84404"/>
                                </a:lnTo>
                                <a:lnTo>
                                  <a:pt x="636003" y="84455"/>
                                </a:lnTo>
                                <a:lnTo>
                                  <a:pt x="636943" y="84493"/>
                                </a:lnTo>
                                <a:lnTo>
                                  <a:pt x="637882" y="84556"/>
                                </a:lnTo>
                                <a:lnTo>
                                  <a:pt x="638822" y="84607"/>
                                </a:lnTo>
                                <a:lnTo>
                                  <a:pt x="639762" y="84696"/>
                                </a:lnTo>
                                <a:lnTo>
                                  <a:pt x="640232" y="84734"/>
                                </a:lnTo>
                                <a:lnTo>
                                  <a:pt x="640702" y="84772"/>
                                </a:lnTo>
                                <a:lnTo>
                                  <a:pt x="641172" y="84823"/>
                                </a:lnTo>
                                <a:lnTo>
                                  <a:pt x="641629" y="84874"/>
                                </a:lnTo>
                                <a:lnTo>
                                  <a:pt x="642099" y="84924"/>
                                </a:lnTo>
                                <a:lnTo>
                                  <a:pt x="642556" y="85001"/>
                                </a:lnTo>
                                <a:lnTo>
                                  <a:pt x="645261" y="85496"/>
                                </a:lnTo>
                                <a:lnTo>
                                  <a:pt x="645706" y="85598"/>
                                </a:lnTo>
                                <a:lnTo>
                                  <a:pt x="647776" y="86372"/>
                                </a:lnTo>
                                <a:lnTo>
                                  <a:pt x="647966" y="86474"/>
                                </a:lnTo>
                                <a:lnTo>
                                  <a:pt x="648157" y="86588"/>
                                </a:lnTo>
                                <a:lnTo>
                                  <a:pt x="648322" y="86715"/>
                                </a:lnTo>
                                <a:lnTo>
                                  <a:pt x="648500" y="86829"/>
                                </a:lnTo>
                                <a:lnTo>
                                  <a:pt x="648652" y="86969"/>
                                </a:lnTo>
                                <a:lnTo>
                                  <a:pt x="648792" y="87134"/>
                                </a:lnTo>
                                <a:lnTo>
                                  <a:pt x="648931" y="87274"/>
                                </a:lnTo>
                                <a:lnTo>
                                  <a:pt x="649058" y="87439"/>
                                </a:lnTo>
                                <a:lnTo>
                                  <a:pt x="649147" y="87630"/>
                                </a:lnTo>
                                <a:lnTo>
                                  <a:pt x="649223" y="87807"/>
                                </a:lnTo>
                                <a:lnTo>
                                  <a:pt x="649274" y="88023"/>
                                </a:lnTo>
                                <a:lnTo>
                                  <a:pt x="649274" y="88214"/>
                                </a:lnTo>
                                <a:lnTo>
                                  <a:pt x="649274" y="88430"/>
                                </a:lnTo>
                                <a:lnTo>
                                  <a:pt x="648792" y="89420"/>
                                </a:lnTo>
                                <a:lnTo>
                                  <a:pt x="648652" y="89598"/>
                                </a:lnTo>
                                <a:lnTo>
                                  <a:pt x="648500" y="89776"/>
                                </a:lnTo>
                                <a:lnTo>
                                  <a:pt x="648322" y="89928"/>
                                </a:lnTo>
                                <a:lnTo>
                                  <a:pt x="648157" y="90081"/>
                                </a:lnTo>
                                <a:lnTo>
                                  <a:pt x="647966" y="90246"/>
                                </a:lnTo>
                                <a:lnTo>
                                  <a:pt x="647776" y="90373"/>
                                </a:lnTo>
                                <a:lnTo>
                                  <a:pt x="647395" y="90652"/>
                                </a:lnTo>
                                <a:lnTo>
                                  <a:pt x="645261" y="91694"/>
                                </a:lnTo>
                                <a:lnTo>
                                  <a:pt x="644829" y="91884"/>
                                </a:lnTo>
                                <a:lnTo>
                                  <a:pt x="644385" y="92049"/>
                                </a:lnTo>
                                <a:lnTo>
                                  <a:pt x="643928" y="92189"/>
                                </a:lnTo>
                                <a:lnTo>
                                  <a:pt x="643470" y="92341"/>
                                </a:lnTo>
                                <a:lnTo>
                                  <a:pt x="643013" y="92481"/>
                                </a:lnTo>
                                <a:lnTo>
                                  <a:pt x="642556" y="92595"/>
                                </a:lnTo>
                                <a:lnTo>
                                  <a:pt x="641642" y="92849"/>
                                </a:lnTo>
                                <a:lnTo>
                                  <a:pt x="636943" y="93700"/>
                                </a:lnTo>
                                <a:lnTo>
                                  <a:pt x="636003" y="93827"/>
                                </a:lnTo>
                                <a:lnTo>
                                  <a:pt x="631240" y="94170"/>
                                </a:lnTo>
                                <a:lnTo>
                                  <a:pt x="630300" y="94221"/>
                                </a:lnTo>
                                <a:lnTo>
                                  <a:pt x="629335" y="94234"/>
                                </a:lnTo>
                                <a:lnTo>
                                  <a:pt x="628383" y="94234"/>
                                </a:lnTo>
                              </a:path>
                              <a:path w="664210" h="257810">
                                <a:moveTo>
                                  <a:pt x="628383" y="55676"/>
                                </a:moveTo>
                                <a:lnTo>
                                  <a:pt x="629335" y="55676"/>
                                </a:lnTo>
                                <a:lnTo>
                                  <a:pt x="630300" y="55689"/>
                                </a:lnTo>
                                <a:lnTo>
                                  <a:pt x="631240" y="55727"/>
                                </a:lnTo>
                                <a:lnTo>
                                  <a:pt x="632193" y="55753"/>
                                </a:lnTo>
                                <a:lnTo>
                                  <a:pt x="633145" y="55803"/>
                                </a:lnTo>
                                <a:lnTo>
                                  <a:pt x="634098" y="55867"/>
                                </a:lnTo>
                                <a:lnTo>
                                  <a:pt x="635050" y="55930"/>
                                </a:lnTo>
                                <a:lnTo>
                                  <a:pt x="636003" y="56007"/>
                                </a:lnTo>
                                <a:lnTo>
                                  <a:pt x="636943" y="56108"/>
                                </a:lnTo>
                                <a:lnTo>
                                  <a:pt x="637882" y="56210"/>
                                </a:lnTo>
                                <a:lnTo>
                                  <a:pt x="638822" y="56337"/>
                                </a:lnTo>
                                <a:lnTo>
                                  <a:pt x="639762" y="56489"/>
                                </a:lnTo>
                                <a:lnTo>
                                  <a:pt x="640232" y="56553"/>
                                </a:lnTo>
                                <a:lnTo>
                                  <a:pt x="640702" y="56642"/>
                                </a:lnTo>
                                <a:lnTo>
                                  <a:pt x="641172" y="56730"/>
                                </a:lnTo>
                                <a:lnTo>
                                  <a:pt x="641629" y="56819"/>
                                </a:lnTo>
                                <a:lnTo>
                                  <a:pt x="642099" y="56921"/>
                                </a:lnTo>
                                <a:lnTo>
                                  <a:pt x="642556" y="57035"/>
                                </a:lnTo>
                                <a:lnTo>
                                  <a:pt x="643013" y="57137"/>
                                </a:lnTo>
                                <a:lnTo>
                                  <a:pt x="643470" y="57251"/>
                                </a:lnTo>
                                <a:lnTo>
                                  <a:pt x="643928" y="57391"/>
                                </a:lnTo>
                                <a:lnTo>
                                  <a:pt x="644385" y="57531"/>
                                </a:lnTo>
                                <a:lnTo>
                                  <a:pt x="644829" y="57670"/>
                                </a:lnTo>
                                <a:lnTo>
                                  <a:pt x="645261" y="57835"/>
                                </a:lnTo>
                                <a:lnTo>
                                  <a:pt x="645706" y="58000"/>
                                </a:lnTo>
                                <a:lnTo>
                                  <a:pt x="647776" y="59118"/>
                                </a:lnTo>
                                <a:lnTo>
                                  <a:pt x="647966" y="59245"/>
                                </a:lnTo>
                                <a:lnTo>
                                  <a:pt x="648157" y="59397"/>
                                </a:lnTo>
                                <a:lnTo>
                                  <a:pt x="648322" y="59563"/>
                                </a:lnTo>
                                <a:lnTo>
                                  <a:pt x="648500" y="59728"/>
                                </a:lnTo>
                                <a:lnTo>
                                  <a:pt x="648652" y="59905"/>
                                </a:lnTo>
                                <a:lnTo>
                                  <a:pt x="648792" y="60096"/>
                                </a:lnTo>
                                <a:lnTo>
                                  <a:pt x="648931" y="60286"/>
                                </a:lnTo>
                                <a:lnTo>
                                  <a:pt x="649058" y="60490"/>
                                </a:lnTo>
                                <a:lnTo>
                                  <a:pt x="649147" y="60718"/>
                                </a:lnTo>
                                <a:lnTo>
                                  <a:pt x="649223" y="60934"/>
                                </a:lnTo>
                                <a:lnTo>
                                  <a:pt x="649274" y="61188"/>
                                </a:lnTo>
                                <a:lnTo>
                                  <a:pt x="649274" y="61417"/>
                                </a:lnTo>
                                <a:lnTo>
                                  <a:pt x="649274" y="61658"/>
                                </a:lnTo>
                                <a:lnTo>
                                  <a:pt x="647776" y="63728"/>
                                </a:lnTo>
                                <a:lnTo>
                                  <a:pt x="647395" y="64008"/>
                                </a:lnTo>
                                <a:lnTo>
                                  <a:pt x="645261" y="64998"/>
                                </a:lnTo>
                                <a:lnTo>
                                  <a:pt x="644829" y="65176"/>
                                </a:lnTo>
                                <a:lnTo>
                                  <a:pt x="644385" y="65316"/>
                                </a:lnTo>
                                <a:lnTo>
                                  <a:pt x="643928" y="65455"/>
                                </a:lnTo>
                                <a:lnTo>
                                  <a:pt x="643470" y="65582"/>
                                </a:lnTo>
                                <a:lnTo>
                                  <a:pt x="643013" y="65697"/>
                                </a:lnTo>
                                <a:lnTo>
                                  <a:pt x="642556" y="65811"/>
                                </a:lnTo>
                                <a:lnTo>
                                  <a:pt x="642099" y="65925"/>
                                </a:lnTo>
                                <a:lnTo>
                                  <a:pt x="641629" y="66014"/>
                                </a:lnTo>
                                <a:lnTo>
                                  <a:pt x="641172" y="66103"/>
                                </a:lnTo>
                                <a:lnTo>
                                  <a:pt x="640702" y="66205"/>
                                </a:lnTo>
                                <a:lnTo>
                                  <a:pt x="640232" y="66281"/>
                                </a:lnTo>
                                <a:lnTo>
                                  <a:pt x="639762" y="66357"/>
                                </a:lnTo>
                                <a:lnTo>
                                  <a:pt x="638822" y="66509"/>
                                </a:lnTo>
                                <a:lnTo>
                                  <a:pt x="637882" y="66636"/>
                                </a:lnTo>
                                <a:lnTo>
                                  <a:pt x="636943" y="66725"/>
                                </a:lnTo>
                                <a:lnTo>
                                  <a:pt x="636003" y="66827"/>
                                </a:lnTo>
                                <a:lnTo>
                                  <a:pt x="635050" y="66916"/>
                                </a:lnTo>
                                <a:lnTo>
                                  <a:pt x="634098" y="66967"/>
                                </a:lnTo>
                                <a:lnTo>
                                  <a:pt x="633145" y="67043"/>
                                </a:lnTo>
                                <a:lnTo>
                                  <a:pt x="632193" y="67081"/>
                                </a:lnTo>
                                <a:lnTo>
                                  <a:pt x="631240" y="67119"/>
                                </a:lnTo>
                                <a:lnTo>
                                  <a:pt x="630300" y="67144"/>
                                </a:lnTo>
                                <a:lnTo>
                                  <a:pt x="629335" y="67170"/>
                                </a:lnTo>
                                <a:lnTo>
                                  <a:pt x="628383" y="67170"/>
                                </a:lnTo>
                              </a:path>
                              <a:path w="664210" h="257810">
                                <a:moveTo>
                                  <a:pt x="628383" y="28600"/>
                                </a:moveTo>
                                <a:lnTo>
                                  <a:pt x="629335" y="28600"/>
                                </a:lnTo>
                                <a:lnTo>
                                  <a:pt x="630300" y="28625"/>
                                </a:lnTo>
                                <a:lnTo>
                                  <a:pt x="631240" y="28663"/>
                                </a:lnTo>
                                <a:lnTo>
                                  <a:pt x="632193" y="28702"/>
                                </a:lnTo>
                                <a:lnTo>
                                  <a:pt x="633145" y="28765"/>
                                </a:lnTo>
                                <a:lnTo>
                                  <a:pt x="634098" y="28841"/>
                                </a:lnTo>
                                <a:lnTo>
                                  <a:pt x="635050" y="28930"/>
                                </a:lnTo>
                                <a:lnTo>
                                  <a:pt x="636003" y="29019"/>
                                </a:lnTo>
                                <a:lnTo>
                                  <a:pt x="636943" y="29146"/>
                                </a:lnTo>
                                <a:lnTo>
                                  <a:pt x="637882" y="29273"/>
                                </a:lnTo>
                                <a:lnTo>
                                  <a:pt x="638822" y="29425"/>
                                </a:lnTo>
                                <a:lnTo>
                                  <a:pt x="639762" y="29603"/>
                                </a:lnTo>
                                <a:lnTo>
                                  <a:pt x="640702" y="29781"/>
                                </a:lnTo>
                                <a:lnTo>
                                  <a:pt x="641642" y="29984"/>
                                </a:lnTo>
                                <a:lnTo>
                                  <a:pt x="642556" y="30251"/>
                                </a:lnTo>
                                <a:lnTo>
                                  <a:pt x="643013" y="30365"/>
                                </a:lnTo>
                                <a:lnTo>
                                  <a:pt x="643470" y="30505"/>
                                </a:lnTo>
                                <a:lnTo>
                                  <a:pt x="643928" y="30657"/>
                                </a:lnTo>
                                <a:lnTo>
                                  <a:pt x="644385" y="30797"/>
                                </a:lnTo>
                                <a:lnTo>
                                  <a:pt x="644829" y="30962"/>
                                </a:lnTo>
                                <a:lnTo>
                                  <a:pt x="645261" y="31140"/>
                                </a:lnTo>
                                <a:lnTo>
                                  <a:pt x="645706" y="31318"/>
                                </a:lnTo>
                                <a:lnTo>
                                  <a:pt x="646137" y="31521"/>
                                </a:lnTo>
                                <a:lnTo>
                                  <a:pt x="646569" y="31724"/>
                                </a:lnTo>
                                <a:lnTo>
                                  <a:pt x="646988" y="31953"/>
                                </a:lnTo>
                                <a:lnTo>
                                  <a:pt x="647395" y="32194"/>
                                </a:lnTo>
                                <a:lnTo>
                                  <a:pt x="647776" y="32473"/>
                                </a:lnTo>
                                <a:lnTo>
                                  <a:pt x="647966" y="32613"/>
                                </a:lnTo>
                                <a:lnTo>
                                  <a:pt x="648157" y="32753"/>
                                </a:lnTo>
                                <a:lnTo>
                                  <a:pt x="648322" y="32918"/>
                                </a:lnTo>
                                <a:lnTo>
                                  <a:pt x="648500" y="33070"/>
                                </a:lnTo>
                                <a:lnTo>
                                  <a:pt x="648652" y="33235"/>
                                </a:lnTo>
                                <a:lnTo>
                                  <a:pt x="648792" y="33426"/>
                                </a:lnTo>
                                <a:lnTo>
                                  <a:pt x="648931" y="33591"/>
                                </a:lnTo>
                                <a:lnTo>
                                  <a:pt x="649046" y="33794"/>
                                </a:lnTo>
                                <a:lnTo>
                                  <a:pt x="649147" y="33997"/>
                                </a:lnTo>
                                <a:lnTo>
                                  <a:pt x="649223" y="34188"/>
                                </a:lnTo>
                                <a:lnTo>
                                  <a:pt x="649274" y="34404"/>
                                </a:lnTo>
                                <a:lnTo>
                                  <a:pt x="649274" y="34620"/>
                                </a:lnTo>
                                <a:lnTo>
                                  <a:pt x="649274" y="34823"/>
                                </a:lnTo>
                                <a:lnTo>
                                  <a:pt x="648792" y="35712"/>
                                </a:lnTo>
                                <a:lnTo>
                                  <a:pt x="648652" y="35877"/>
                                </a:lnTo>
                                <a:lnTo>
                                  <a:pt x="648500" y="36004"/>
                                </a:lnTo>
                                <a:lnTo>
                                  <a:pt x="648322" y="36131"/>
                                </a:lnTo>
                                <a:lnTo>
                                  <a:pt x="648157" y="36258"/>
                                </a:lnTo>
                                <a:lnTo>
                                  <a:pt x="647966" y="36360"/>
                                </a:lnTo>
                                <a:lnTo>
                                  <a:pt x="647776" y="36461"/>
                                </a:lnTo>
                                <a:lnTo>
                                  <a:pt x="647395" y="36677"/>
                                </a:lnTo>
                                <a:lnTo>
                                  <a:pt x="645261" y="37338"/>
                                </a:lnTo>
                                <a:lnTo>
                                  <a:pt x="644817" y="37452"/>
                                </a:lnTo>
                                <a:lnTo>
                                  <a:pt x="644372" y="37541"/>
                                </a:lnTo>
                                <a:lnTo>
                                  <a:pt x="643928" y="37630"/>
                                </a:lnTo>
                                <a:lnTo>
                                  <a:pt x="643470" y="37706"/>
                                </a:lnTo>
                                <a:lnTo>
                                  <a:pt x="643013" y="37782"/>
                                </a:lnTo>
                                <a:lnTo>
                                  <a:pt x="642556" y="37846"/>
                                </a:lnTo>
                                <a:lnTo>
                                  <a:pt x="642099" y="37909"/>
                                </a:lnTo>
                                <a:lnTo>
                                  <a:pt x="641629" y="37960"/>
                                </a:lnTo>
                                <a:lnTo>
                                  <a:pt x="641172" y="38011"/>
                                </a:lnTo>
                                <a:lnTo>
                                  <a:pt x="640702" y="38074"/>
                                </a:lnTo>
                                <a:lnTo>
                                  <a:pt x="640232" y="38112"/>
                                </a:lnTo>
                                <a:lnTo>
                                  <a:pt x="639762" y="38150"/>
                                </a:lnTo>
                                <a:lnTo>
                                  <a:pt x="638822" y="38239"/>
                                </a:lnTo>
                                <a:lnTo>
                                  <a:pt x="637882" y="38290"/>
                                </a:lnTo>
                                <a:lnTo>
                                  <a:pt x="636943" y="38341"/>
                                </a:lnTo>
                                <a:lnTo>
                                  <a:pt x="636003" y="38392"/>
                                </a:lnTo>
                                <a:lnTo>
                                  <a:pt x="635050" y="38430"/>
                                </a:lnTo>
                                <a:lnTo>
                                  <a:pt x="634098" y="38455"/>
                                </a:lnTo>
                                <a:lnTo>
                                  <a:pt x="633145" y="38493"/>
                                </a:lnTo>
                                <a:lnTo>
                                  <a:pt x="632193" y="38519"/>
                                </a:lnTo>
                                <a:lnTo>
                                  <a:pt x="631240" y="38531"/>
                                </a:lnTo>
                                <a:lnTo>
                                  <a:pt x="630300" y="38544"/>
                                </a:lnTo>
                                <a:lnTo>
                                  <a:pt x="629335" y="38544"/>
                                </a:lnTo>
                                <a:lnTo>
                                  <a:pt x="628383" y="38544"/>
                                </a:lnTo>
                              </a:path>
                              <a:path w="664210" h="257810">
                                <a:moveTo>
                                  <a:pt x="628383" y="10325"/>
                                </a:moveTo>
                                <a:lnTo>
                                  <a:pt x="629716" y="10325"/>
                                </a:lnTo>
                                <a:lnTo>
                                  <a:pt x="631037" y="10363"/>
                                </a:lnTo>
                                <a:lnTo>
                                  <a:pt x="632358" y="10426"/>
                                </a:lnTo>
                                <a:lnTo>
                                  <a:pt x="633018" y="10464"/>
                                </a:lnTo>
                                <a:lnTo>
                                  <a:pt x="633679" y="10515"/>
                                </a:lnTo>
                                <a:lnTo>
                                  <a:pt x="634339" y="10566"/>
                                </a:lnTo>
                                <a:lnTo>
                                  <a:pt x="634999" y="10617"/>
                                </a:lnTo>
                                <a:lnTo>
                                  <a:pt x="635660" y="10693"/>
                                </a:lnTo>
                                <a:lnTo>
                                  <a:pt x="636320" y="10756"/>
                                </a:lnTo>
                                <a:lnTo>
                                  <a:pt x="636981" y="10833"/>
                                </a:lnTo>
                                <a:lnTo>
                                  <a:pt x="637641" y="10909"/>
                                </a:lnTo>
                                <a:lnTo>
                                  <a:pt x="638289" y="11010"/>
                                </a:lnTo>
                                <a:lnTo>
                                  <a:pt x="638936" y="11099"/>
                                </a:lnTo>
                                <a:lnTo>
                                  <a:pt x="639584" y="11214"/>
                                </a:lnTo>
                                <a:lnTo>
                                  <a:pt x="640245" y="11328"/>
                                </a:lnTo>
                                <a:lnTo>
                                  <a:pt x="640892" y="11442"/>
                                </a:lnTo>
                                <a:lnTo>
                                  <a:pt x="641540" y="11582"/>
                                </a:lnTo>
                                <a:lnTo>
                                  <a:pt x="642175" y="11722"/>
                                </a:lnTo>
                                <a:lnTo>
                                  <a:pt x="642823" y="11861"/>
                                </a:lnTo>
                                <a:lnTo>
                                  <a:pt x="643458" y="12026"/>
                                </a:lnTo>
                                <a:lnTo>
                                  <a:pt x="644080" y="12204"/>
                                </a:lnTo>
                                <a:lnTo>
                                  <a:pt x="644397" y="12293"/>
                                </a:lnTo>
                                <a:lnTo>
                                  <a:pt x="644715" y="12382"/>
                                </a:lnTo>
                                <a:lnTo>
                                  <a:pt x="645020" y="12484"/>
                                </a:lnTo>
                                <a:lnTo>
                                  <a:pt x="645325" y="12573"/>
                                </a:lnTo>
                                <a:lnTo>
                                  <a:pt x="645629" y="12674"/>
                                </a:lnTo>
                                <a:lnTo>
                                  <a:pt x="645934" y="12788"/>
                                </a:lnTo>
                                <a:lnTo>
                                  <a:pt x="646226" y="12890"/>
                                </a:lnTo>
                                <a:lnTo>
                                  <a:pt x="646531" y="13017"/>
                                </a:lnTo>
                                <a:lnTo>
                                  <a:pt x="646823" y="13131"/>
                                </a:lnTo>
                                <a:lnTo>
                                  <a:pt x="647103" y="13246"/>
                                </a:lnTo>
                                <a:lnTo>
                                  <a:pt x="647382" y="13385"/>
                                </a:lnTo>
                                <a:lnTo>
                                  <a:pt x="647661" y="13512"/>
                                </a:lnTo>
                                <a:lnTo>
                                  <a:pt x="647915" y="13652"/>
                                </a:lnTo>
                                <a:lnTo>
                                  <a:pt x="648182" y="13804"/>
                                </a:lnTo>
                                <a:lnTo>
                                  <a:pt x="648423" y="13957"/>
                                </a:lnTo>
                                <a:lnTo>
                                  <a:pt x="648639" y="14122"/>
                                </a:lnTo>
                                <a:lnTo>
                                  <a:pt x="648842" y="14287"/>
                                </a:lnTo>
                                <a:lnTo>
                                  <a:pt x="649020" y="14465"/>
                                </a:lnTo>
                                <a:lnTo>
                                  <a:pt x="649147" y="14630"/>
                                </a:lnTo>
                                <a:lnTo>
                                  <a:pt x="649236" y="14808"/>
                                </a:lnTo>
                                <a:lnTo>
                                  <a:pt x="649274" y="14986"/>
                                </a:lnTo>
                                <a:lnTo>
                                  <a:pt x="649249" y="15151"/>
                                </a:lnTo>
                                <a:lnTo>
                                  <a:pt x="649173" y="15303"/>
                                </a:lnTo>
                                <a:lnTo>
                                  <a:pt x="648779" y="15582"/>
                                </a:lnTo>
                                <a:lnTo>
                                  <a:pt x="648563" y="15684"/>
                                </a:lnTo>
                                <a:lnTo>
                                  <a:pt x="648347" y="15760"/>
                                </a:lnTo>
                                <a:lnTo>
                                  <a:pt x="648220" y="15786"/>
                                </a:lnTo>
                                <a:lnTo>
                                  <a:pt x="647966" y="15849"/>
                                </a:lnTo>
                                <a:lnTo>
                                  <a:pt x="647699" y="15900"/>
                                </a:lnTo>
                                <a:lnTo>
                                  <a:pt x="647433" y="15963"/>
                                </a:lnTo>
                                <a:lnTo>
                                  <a:pt x="647141" y="16002"/>
                                </a:lnTo>
                                <a:lnTo>
                                  <a:pt x="646861" y="16027"/>
                                </a:lnTo>
                                <a:lnTo>
                                  <a:pt x="646569" y="16052"/>
                                </a:lnTo>
                                <a:lnTo>
                                  <a:pt x="646277" y="16078"/>
                                </a:lnTo>
                                <a:lnTo>
                                  <a:pt x="645985" y="16103"/>
                                </a:lnTo>
                                <a:lnTo>
                                  <a:pt x="645680" y="16129"/>
                                </a:lnTo>
                                <a:lnTo>
                                  <a:pt x="645375" y="16141"/>
                                </a:lnTo>
                                <a:lnTo>
                                  <a:pt x="645071" y="16154"/>
                                </a:lnTo>
                                <a:lnTo>
                                  <a:pt x="644753" y="16167"/>
                                </a:lnTo>
                                <a:lnTo>
                                  <a:pt x="644448" y="16167"/>
                                </a:lnTo>
                                <a:lnTo>
                                  <a:pt x="644131" y="16179"/>
                                </a:lnTo>
                                <a:lnTo>
                                  <a:pt x="643496" y="16192"/>
                                </a:lnTo>
                                <a:lnTo>
                                  <a:pt x="642861" y="16192"/>
                                </a:lnTo>
                                <a:lnTo>
                                  <a:pt x="642226" y="16192"/>
                                </a:lnTo>
                              </a:path>
                              <a:path w="664210" h="257810">
                                <a:moveTo>
                                  <a:pt x="543521" y="16027"/>
                                </a:moveTo>
                                <a:lnTo>
                                  <a:pt x="514502" y="31292"/>
                                </a:lnTo>
                                <a:lnTo>
                                  <a:pt x="511949" y="32829"/>
                                </a:lnTo>
                              </a:path>
                              <a:path w="664210" h="257810">
                                <a:moveTo>
                                  <a:pt x="490512" y="32829"/>
                                </a:moveTo>
                                <a:lnTo>
                                  <a:pt x="479882" y="43243"/>
                                </a:lnTo>
                                <a:lnTo>
                                  <a:pt x="478789" y="44488"/>
                                </a:lnTo>
                                <a:lnTo>
                                  <a:pt x="477761" y="45796"/>
                                </a:lnTo>
                                <a:lnTo>
                                  <a:pt x="476808" y="47129"/>
                                </a:lnTo>
                              </a:path>
                              <a:path w="664210" h="257810">
                                <a:moveTo>
                                  <a:pt x="476808" y="75704"/>
                                </a:moveTo>
                                <a:lnTo>
                                  <a:pt x="477761" y="77050"/>
                                </a:lnTo>
                                <a:lnTo>
                                  <a:pt x="478789" y="78359"/>
                                </a:lnTo>
                                <a:lnTo>
                                  <a:pt x="479882" y="79603"/>
                                </a:lnTo>
                                <a:lnTo>
                                  <a:pt x="480948" y="80860"/>
                                </a:lnTo>
                                <a:lnTo>
                                  <a:pt x="482079" y="82080"/>
                                </a:lnTo>
                                <a:lnTo>
                                  <a:pt x="483234" y="83261"/>
                                </a:lnTo>
                                <a:lnTo>
                                  <a:pt x="485559" y="85623"/>
                                </a:lnTo>
                                <a:lnTo>
                                  <a:pt x="487997" y="87858"/>
                                </a:lnTo>
                                <a:lnTo>
                                  <a:pt x="490512" y="90004"/>
                                </a:lnTo>
                              </a:path>
                              <a:path w="664210" h="257810">
                                <a:moveTo>
                                  <a:pt x="511949" y="90004"/>
                                </a:moveTo>
                                <a:lnTo>
                                  <a:pt x="514502" y="91554"/>
                                </a:lnTo>
                                <a:lnTo>
                                  <a:pt x="517093" y="93040"/>
                                </a:lnTo>
                                <a:lnTo>
                                  <a:pt x="519696" y="94488"/>
                                </a:lnTo>
                                <a:lnTo>
                                  <a:pt x="522300" y="95948"/>
                                </a:lnTo>
                                <a:lnTo>
                                  <a:pt x="524916" y="97358"/>
                                </a:lnTo>
                                <a:lnTo>
                                  <a:pt x="527557" y="98742"/>
                                </a:lnTo>
                                <a:lnTo>
                                  <a:pt x="532828" y="101536"/>
                                </a:lnTo>
                                <a:lnTo>
                                  <a:pt x="538162" y="104203"/>
                                </a:lnTo>
                                <a:lnTo>
                                  <a:pt x="543521" y="106819"/>
                                </a:lnTo>
                              </a:path>
                              <a:path w="664210" h="257810">
                                <a:moveTo>
                                  <a:pt x="224434" y="104838"/>
                                </a:moveTo>
                                <a:lnTo>
                                  <a:pt x="204914" y="104838"/>
                                </a:lnTo>
                              </a:path>
                              <a:path w="664210" h="257810">
                                <a:moveTo>
                                  <a:pt x="205752" y="104838"/>
                                </a:moveTo>
                                <a:lnTo>
                                  <a:pt x="65798" y="104838"/>
                                </a:lnTo>
                              </a:path>
                              <a:path w="664210" h="257810">
                                <a:moveTo>
                                  <a:pt x="37922" y="104838"/>
                                </a:moveTo>
                                <a:lnTo>
                                  <a:pt x="0" y="104838"/>
                                </a:lnTo>
                              </a:path>
                              <a:path w="664210" h="257810">
                                <a:moveTo>
                                  <a:pt x="285762" y="104559"/>
                                </a:moveTo>
                                <a:lnTo>
                                  <a:pt x="224434" y="104559"/>
                                </a:lnTo>
                              </a:path>
                              <a:path w="664210" h="257810">
                                <a:moveTo>
                                  <a:pt x="319227" y="11150"/>
                                </a:moveTo>
                                <a:lnTo>
                                  <a:pt x="306806" y="2628"/>
                                </a:lnTo>
                                <a:lnTo>
                                  <a:pt x="305320" y="2222"/>
                                </a:lnTo>
                              </a:path>
                              <a:path w="664210" h="257810">
                                <a:moveTo>
                                  <a:pt x="285762" y="100253"/>
                                </a:moveTo>
                                <a:lnTo>
                                  <a:pt x="224434" y="100253"/>
                                </a:lnTo>
                              </a:path>
                              <a:path w="664210" h="257810">
                                <a:moveTo>
                                  <a:pt x="200190" y="94919"/>
                                </a:moveTo>
                                <a:lnTo>
                                  <a:pt x="65798" y="94919"/>
                                </a:lnTo>
                              </a:path>
                              <a:path w="664210" h="257810">
                                <a:moveTo>
                                  <a:pt x="37922" y="94919"/>
                                </a:moveTo>
                                <a:lnTo>
                                  <a:pt x="0" y="94919"/>
                                </a:lnTo>
                              </a:path>
                              <a:path w="664210" h="257810">
                                <a:moveTo>
                                  <a:pt x="285762" y="94881"/>
                                </a:moveTo>
                                <a:lnTo>
                                  <a:pt x="224434" y="94881"/>
                                </a:lnTo>
                              </a:path>
                              <a:path w="664210" h="257810">
                                <a:moveTo>
                                  <a:pt x="285762" y="83134"/>
                                </a:moveTo>
                                <a:lnTo>
                                  <a:pt x="224434" y="83134"/>
                                </a:lnTo>
                              </a:path>
                              <a:path w="664210" h="257810">
                                <a:moveTo>
                                  <a:pt x="37922" y="83083"/>
                                </a:moveTo>
                                <a:lnTo>
                                  <a:pt x="65798" y="83083"/>
                                </a:lnTo>
                              </a:path>
                              <a:path w="664210" h="257810">
                                <a:moveTo>
                                  <a:pt x="150558" y="79184"/>
                                </a:moveTo>
                                <a:lnTo>
                                  <a:pt x="170637" y="79184"/>
                                </a:lnTo>
                              </a:path>
                              <a:path w="664210" h="257810">
                                <a:moveTo>
                                  <a:pt x="285762" y="73837"/>
                                </a:moveTo>
                                <a:lnTo>
                                  <a:pt x="224434" y="73837"/>
                                </a:lnTo>
                              </a:path>
                              <a:path w="664210" h="257810">
                                <a:moveTo>
                                  <a:pt x="137731" y="65798"/>
                                </a:moveTo>
                                <a:lnTo>
                                  <a:pt x="0" y="65798"/>
                                </a:lnTo>
                              </a:path>
                              <a:path w="664210" h="257810">
                                <a:moveTo>
                                  <a:pt x="319227" y="11150"/>
                                </a:moveTo>
                                <a:lnTo>
                                  <a:pt x="319227" y="93675"/>
                                </a:lnTo>
                              </a:path>
                              <a:path w="664210" h="257810">
                                <a:moveTo>
                                  <a:pt x="305320" y="102603"/>
                                </a:moveTo>
                                <a:lnTo>
                                  <a:pt x="319049" y="94780"/>
                                </a:lnTo>
                                <a:lnTo>
                                  <a:pt x="319227" y="93675"/>
                                </a:lnTo>
                              </a:path>
                              <a:path w="664210" h="257810">
                                <a:moveTo>
                                  <a:pt x="285762" y="57785"/>
                                </a:moveTo>
                                <a:lnTo>
                                  <a:pt x="224434" y="57785"/>
                                </a:lnTo>
                              </a:path>
                              <a:path w="664210" h="257810">
                                <a:moveTo>
                                  <a:pt x="285762" y="47040"/>
                                </a:moveTo>
                                <a:lnTo>
                                  <a:pt x="224434" y="47040"/>
                                </a:lnTo>
                              </a:path>
                              <a:path w="664210" h="257810">
                                <a:moveTo>
                                  <a:pt x="137731" y="39052"/>
                                </a:moveTo>
                                <a:lnTo>
                                  <a:pt x="0" y="39052"/>
                                </a:lnTo>
                              </a:path>
                              <a:path w="664210" h="257810">
                                <a:moveTo>
                                  <a:pt x="285762" y="30988"/>
                                </a:moveTo>
                                <a:lnTo>
                                  <a:pt x="224434" y="30988"/>
                                </a:lnTo>
                              </a:path>
                              <a:path w="664210" h="257810">
                                <a:moveTo>
                                  <a:pt x="150558" y="25654"/>
                                </a:moveTo>
                                <a:lnTo>
                                  <a:pt x="170637" y="25654"/>
                                </a:lnTo>
                              </a:path>
                              <a:path w="664210" h="257810">
                                <a:moveTo>
                                  <a:pt x="285762" y="279"/>
                                </a:moveTo>
                                <a:lnTo>
                                  <a:pt x="285762" y="4572"/>
                                </a:lnTo>
                              </a:path>
                              <a:path w="664210" h="257810">
                                <a:moveTo>
                                  <a:pt x="285762" y="9944"/>
                                </a:moveTo>
                                <a:lnTo>
                                  <a:pt x="285762" y="21691"/>
                                </a:lnTo>
                              </a:path>
                              <a:path w="664210" h="257810">
                                <a:moveTo>
                                  <a:pt x="285762" y="30988"/>
                                </a:moveTo>
                                <a:lnTo>
                                  <a:pt x="285762" y="47040"/>
                                </a:lnTo>
                              </a:path>
                              <a:path w="664210" h="257810">
                                <a:moveTo>
                                  <a:pt x="285762" y="57785"/>
                                </a:moveTo>
                                <a:lnTo>
                                  <a:pt x="285762" y="73837"/>
                                </a:lnTo>
                              </a:path>
                              <a:path w="664210" h="257810">
                                <a:moveTo>
                                  <a:pt x="285762" y="83134"/>
                                </a:moveTo>
                                <a:lnTo>
                                  <a:pt x="285762" y="94881"/>
                                </a:lnTo>
                              </a:path>
                              <a:path w="664210" h="257810">
                                <a:moveTo>
                                  <a:pt x="285762" y="100253"/>
                                </a:moveTo>
                                <a:lnTo>
                                  <a:pt x="285762" y="104559"/>
                                </a:lnTo>
                              </a:path>
                              <a:path w="664210" h="257810">
                                <a:moveTo>
                                  <a:pt x="65798" y="21742"/>
                                </a:moveTo>
                                <a:lnTo>
                                  <a:pt x="37922" y="21742"/>
                                </a:lnTo>
                              </a:path>
                              <a:path w="664210" h="257810">
                                <a:moveTo>
                                  <a:pt x="285762" y="21691"/>
                                </a:moveTo>
                                <a:lnTo>
                                  <a:pt x="224434" y="21691"/>
                                </a:lnTo>
                              </a:path>
                              <a:path w="664210" h="257810">
                                <a:moveTo>
                                  <a:pt x="285762" y="9944"/>
                                </a:moveTo>
                                <a:lnTo>
                                  <a:pt x="224434" y="9944"/>
                                </a:lnTo>
                              </a:path>
                              <a:path w="664210" h="257810">
                                <a:moveTo>
                                  <a:pt x="200190" y="9906"/>
                                </a:moveTo>
                                <a:lnTo>
                                  <a:pt x="65798" y="9906"/>
                                </a:lnTo>
                              </a:path>
                              <a:path w="664210" h="257810">
                                <a:moveTo>
                                  <a:pt x="37922" y="9906"/>
                                </a:moveTo>
                                <a:lnTo>
                                  <a:pt x="0" y="9906"/>
                                </a:lnTo>
                              </a:path>
                              <a:path w="664210" h="257810">
                                <a:moveTo>
                                  <a:pt x="285762" y="4572"/>
                                </a:moveTo>
                                <a:lnTo>
                                  <a:pt x="224434" y="4572"/>
                                </a:lnTo>
                              </a:path>
                              <a:path w="664210" h="257810">
                                <a:moveTo>
                                  <a:pt x="285762" y="279"/>
                                </a:moveTo>
                                <a:lnTo>
                                  <a:pt x="224434" y="279"/>
                                </a:lnTo>
                              </a:path>
                              <a:path w="664210" h="257810">
                                <a:moveTo>
                                  <a:pt x="224434" y="0"/>
                                </a:moveTo>
                                <a:lnTo>
                                  <a:pt x="204914" y="0"/>
                                </a:lnTo>
                              </a:path>
                              <a:path w="664210" h="257810">
                                <a:moveTo>
                                  <a:pt x="205752" y="0"/>
                                </a:moveTo>
                                <a:lnTo>
                                  <a:pt x="65798" y="0"/>
                                </a:lnTo>
                              </a:path>
                              <a:path w="664210" h="257810">
                                <a:moveTo>
                                  <a:pt x="37922" y="0"/>
                                </a:moveTo>
                                <a:lnTo>
                                  <a:pt x="0" y="0"/>
                                </a:lnTo>
                              </a:path>
                              <a:path w="664210" h="257810">
                                <a:moveTo>
                                  <a:pt x="224434" y="104838"/>
                                </a:moveTo>
                                <a:lnTo>
                                  <a:pt x="224434" y="104559"/>
                                </a:lnTo>
                              </a:path>
                              <a:path w="664210" h="257810">
                                <a:moveTo>
                                  <a:pt x="224434" y="100253"/>
                                </a:moveTo>
                                <a:lnTo>
                                  <a:pt x="224434" y="94881"/>
                                </a:lnTo>
                              </a:path>
                              <a:path w="664210" h="257810">
                                <a:moveTo>
                                  <a:pt x="224434" y="83134"/>
                                </a:moveTo>
                                <a:lnTo>
                                  <a:pt x="224434" y="73837"/>
                                </a:lnTo>
                              </a:path>
                              <a:path w="664210" h="257810">
                                <a:moveTo>
                                  <a:pt x="224434" y="57785"/>
                                </a:moveTo>
                                <a:lnTo>
                                  <a:pt x="224434" y="47040"/>
                                </a:lnTo>
                              </a:path>
                              <a:path w="664210" h="257810">
                                <a:moveTo>
                                  <a:pt x="224434" y="30988"/>
                                </a:moveTo>
                                <a:lnTo>
                                  <a:pt x="224434" y="21691"/>
                                </a:lnTo>
                              </a:path>
                              <a:path w="664210" h="257810">
                                <a:moveTo>
                                  <a:pt x="224434" y="9944"/>
                                </a:moveTo>
                                <a:lnTo>
                                  <a:pt x="224434" y="4572"/>
                                </a:lnTo>
                              </a:path>
                              <a:path w="664210" h="257810">
                                <a:moveTo>
                                  <a:pt x="224434" y="279"/>
                                </a:moveTo>
                                <a:lnTo>
                                  <a:pt x="224434" y="0"/>
                                </a:lnTo>
                              </a:path>
                              <a:path w="664210" h="257810">
                                <a:moveTo>
                                  <a:pt x="204914" y="104838"/>
                                </a:moveTo>
                                <a:lnTo>
                                  <a:pt x="204914" y="0"/>
                                </a:lnTo>
                              </a:path>
                              <a:path w="664210" h="257810">
                                <a:moveTo>
                                  <a:pt x="200190" y="94919"/>
                                </a:moveTo>
                                <a:lnTo>
                                  <a:pt x="200190" y="9906"/>
                                </a:lnTo>
                              </a:path>
                              <a:path w="664210" h="257810">
                                <a:moveTo>
                                  <a:pt x="170637" y="79184"/>
                                </a:moveTo>
                                <a:lnTo>
                                  <a:pt x="170637" y="25654"/>
                                </a:lnTo>
                              </a:path>
                              <a:path w="664210" h="257810">
                                <a:moveTo>
                                  <a:pt x="150558" y="79184"/>
                                </a:moveTo>
                                <a:lnTo>
                                  <a:pt x="150558" y="25654"/>
                                </a:lnTo>
                              </a:path>
                              <a:path w="664210" h="257810">
                                <a:moveTo>
                                  <a:pt x="137731" y="39052"/>
                                </a:moveTo>
                                <a:lnTo>
                                  <a:pt x="137731" y="65798"/>
                                </a:lnTo>
                              </a:path>
                              <a:path w="664210" h="257810">
                                <a:moveTo>
                                  <a:pt x="65798" y="104838"/>
                                </a:moveTo>
                                <a:lnTo>
                                  <a:pt x="65798" y="83083"/>
                                </a:lnTo>
                              </a:path>
                              <a:path w="664210" h="257810">
                                <a:moveTo>
                                  <a:pt x="65798" y="21742"/>
                                </a:moveTo>
                                <a:lnTo>
                                  <a:pt x="65798" y="0"/>
                                </a:lnTo>
                              </a:path>
                              <a:path w="664210" h="257810">
                                <a:moveTo>
                                  <a:pt x="37922" y="104838"/>
                                </a:moveTo>
                                <a:lnTo>
                                  <a:pt x="37922" y="83083"/>
                                </a:lnTo>
                              </a:path>
                              <a:path w="664210" h="257810">
                                <a:moveTo>
                                  <a:pt x="37922" y="21742"/>
                                </a:moveTo>
                                <a:lnTo>
                                  <a:pt x="37922" y="0"/>
                                </a:lnTo>
                              </a:path>
                              <a:path w="664210" h="257810">
                                <a:moveTo>
                                  <a:pt x="0" y="104838"/>
                                </a:moveTo>
                                <a:lnTo>
                                  <a:pt x="0" y="0"/>
                                </a:lnTo>
                              </a:path>
                              <a:path w="664210" h="257810">
                                <a:moveTo>
                                  <a:pt x="289280" y="9956"/>
                                </a:moveTo>
                                <a:lnTo>
                                  <a:pt x="288112" y="9956"/>
                                </a:lnTo>
                                <a:lnTo>
                                  <a:pt x="286943" y="9944"/>
                                </a:lnTo>
                                <a:lnTo>
                                  <a:pt x="285762" y="9944"/>
                                </a:lnTo>
                              </a:path>
                              <a:path w="664210" h="257810">
                                <a:moveTo>
                                  <a:pt x="285762" y="104559"/>
                                </a:moveTo>
                                <a:lnTo>
                                  <a:pt x="289267" y="104559"/>
                                </a:lnTo>
                                <a:lnTo>
                                  <a:pt x="292760" y="104381"/>
                                </a:lnTo>
                                <a:lnTo>
                                  <a:pt x="296240" y="104013"/>
                                </a:lnTo>
                                <a:lnTo>
                                  <a:pt x="299275" y="103708"/>
                                </a:lnTo>
                                <a:lnTo>
                                  <a:pt x="302298" y="103238"/>
                                </a:lnTo>
                                <a:lnTo>
                                  <a:pt x="305269" y="102616"/>
                                </a:lnTo>
                              </a:path>
                              <a:path w="664210" h="257810">
                                <a:moveTo>
                                  <a:pt x="285762" y="94881"/>
                                </a:moveTo>
                                <a:lnTo>
                                  <a:pt x="287947" y="94881"/>
                                </a:lnTo>
                                <a:lnTo>
                                  <a:pt x="290118" y="94869"/>
                                </a:lnTo>
                                <a:lnTo>
                                  <a:pt x="292290" y="94830"/>
                                </a:lnTo>
                                <a:lnTo>
                                  <a:pt x="293369" y="94818"/>
                                </a:lnTo>
                                <a:lnTo>
                                  <a:pt x="294449" y="94805"/>
                                </a:lnTo>
                                <a:lnTo>
                                  <a:pt x="295528" y="94792"/>
                                </a:lnTo>
                                <a:lnTo>
                                  <a:pt x="296595" y="94780"/>
                                </a:lnTo>
                                <a:lnTo>
                                  <a:pt x="297649" y="94754"/>
                                </a:lnTo>
                                <a:lnTo>
                                  <a:pt x="298716" y="94754"/>
                                </a:lnTo>
                              </a:path>
                              <a:path w="664210" h="257810">
                                <a:moveTo>
                                  <a:pt x="298729" y="10071"/>
                                </a:moveTo>
                                <a:lnTo>
                                  <a:pt x="297167" y="10071"/>
                                </a:lnTo>
                                <a:lnTo>
                                  <a:pt x="295605" y="10058"/>
                                </a:lnTo>
                                <a:lnTo>
                                  <a:pt x="294030" y="10020"/>
                                </a:lnTo>
                                <a:lnTo>
                                  <a:pt x="292455" y="10007"/>
                                </a:lnTo>
                                <a:lnTo>
                                  <a:pt x="290868" y="9982"/>
                                </a:lnTo>
                                <a:lnTo>
                                  <a:pt x="289280" y="9956"/>
                                </a:lnTo>
                              </a:path>
                              <a:path w="664210" h="257810">
                                <a:moveTo>
                                  <a:pt x="305320" y="102603"/>
                                </a:moveTo>
                                <a:lnTo>
                                  <a:pt x="305269" y="102616"/>
                                </a:lnTo>
                              </a:path>
                              <a:path w="664210" h="257810">
                                <a:moveTo>
                                  <a:pt x="305320" y="2222"/>
                                </a:moveTo>
                                <a:lnTo>
                                  <a:pt x="305269" y="2222"/>
                                </a:lnTo>
                              </a:path>
                              <a:path w="664210" h="257810">
                                <a:moveTo>
                                  <a:pt x="305269" y="2222"/>
                                </a:moveTo>
                                <a:lnTo>
                                  <a:pt x="289255" y="279"/>
                                </a:lnTo>
                                <a:lnTo>
                                  <a:pt x="285762" y="279"/>
                                </a:lnTo>
                              </a:path>
                              <a:path w="664210" h="257810">
                                <a:moveTo>
                                  <a:pt x="319227" y="18948"/>
                                </a:moveTo>
                                <a:lnTo>
                                  <a:pt x="319227" y="18669"/>
                                </a:lnTo>
                                <a:lnTo>
                                  <a:pt x="319163" y="18389"/>
                                </a:lnTo>
                                <a:lnTo>
                                  <a:pt x="319062" y="18110"/>
                                </a:lnTo>
                                <a:lnTo>
                                  <a:pt x="318960" y="17830"/>
                                </a:lnTo>
                                <a:lnTo>
                                  <a:pt x="318007" y="16637"/>
                                </a:lnTo>
                                <a:lnTo>
                                  <a:pt x="317779" y="16421"/>
                                </a:lnTo>
                                <a:lnTo>
                                  <a:pt x="315607" y="14998"/>
                                </a:lnTo>
                                <a:lnTo>
                                  <a:pt x="315023" y="14693"/>
                                </a:lnTo>
                                <a:lnTo>
                                  <a:pt x="314413" y="14401"/>
                                </a:lnTo>
                                <a:lnTo>
                                  <a:pt x="313791" y="14147"/>
                                </a:lnTo>
                                <a:lnTo>
                                  <a:pt x="313169" y="13893"/>
                                </a:lnTo>
                                <a:lnTo>
                                  <a:pt x="307251" y="12141"/>
                                </a:lnTo>
                                <a:lnTo>
                                  <a:pt x="306577" y="11988"/>
                                </a:lnTo>
                                <a:lnTo>
                                  <a:pt x="305904" y="11849"/>
                                </a:lnTo>
                                <a:lnTo>
                                  <a:pt x="304545" y="11557"/>
                                </a:lnTo>
                                <a:lnTo>
                                  <a:pt x="303174" y="11315"/>
                                </a:lnTo>
                                <a:lnTo>
                                  <a:pt x="290690" y="10007"/>
                                </a:lnTo>
                                <a:lnTo>
                                  <a:pt x="289293" y="9956"/>
                                </a:lnTo>
                              </a:path>
                              <a:path w="664210" h="257810">
                                <a:moveTo>
                                  <a:pt x="298716" y="94754"/>
                                </a:moveTo>
                                <a:lnTo>
                                  <a:pt x="299313" y="94754"/>
                                </a:lnTo>
                                <a:lnTo>
                                  <a:pt x="299910" y="94754"/>
                                </a:lnTo>
                                <a:lnTo>
                                  <a:pt x="300507" y="94780"/>
                                </a:lnTo>
                                <a:lnTo>
                                  <a:pt x="300799" y="94780"/>
                                </a:lnTo>
                                <a:lnTo>
                                  <a:pt x="301091" y="94792"/>
                                </a:lnTo>
                                <a:lnTo>
                                  <a:pt x="301383" y="94805"/>
                                </a:lnTo>
                                <a:lnTo>
                                  <a:pt x="301663" y="94818"/>
                                </a:lnTo>
                                <a:lnTo>
                                  <a:pt x="301955" y="94830"/>
                                </a:lnTo>
                                <a:lnTo>
                                  <a:pt x="302234" y="94843"/>
                                </a:lnTo>
                                <a:lnTo>
                                  <a:pt x="302513" y="94869"/>
                                </a:lnTo>
                                <a:lnTo>
                                  <a:pt x="302793" y="94881"/>
                                </a:lnTo>
                                <a:lnTo>
                                  <a:pt x="303072" y="94919"/>
                                </a:lnTo>
                                <a:lnTo>
                                  <a:pt x="303326" y="94945"/>
                                </a:lnTo>
                                <a:lnTo>
                                  <a:pt x="303593" y="94983"/>
                                </a:lnTo>
                                <a:lnTo>
                                  <a:pt x="303847" y="95034"/>
                                </a:lnTo>
                                <a:lnTo>
                                  <a:pt x="303974" y="95059"/>
                                </a:lnTo>
                                <a:lnTo>
                                  <a:pt x="304215" y="95110"/>
                                </a:lnTo>
                                <a:lnTo>
                                  <a:pt x="304444" y="95173"/>
                                </a:lnTo>
                                <a:lnTo>
                                  <a:pt x="305104" y="95478"/>
                                </a:lnTo>
                                <a:lnTo>
                                  <a:pt x="305257" y="95669"/>
                                </a:lnTo>
                                <a:lnTo>
                                  <a:pt x="305320" y="95821"/>
                                </a:lnTo>
                                <a:lnTo>
                                  <a:pt x="305320" y="95973"/>
                                </a:lnTo>
                                <a:lnTo>
                                  <a:pt x="305257" y="96126"/>
                                </a:lnTo>
                                <a:lnTo>
                                  <a:pt x="305155" y="96304"/>
                                </a:lnTo>
                                <a:lnTo>
                                  <a:pt x="305003" y="96469"/>
                                </a:lnTo>
                                <a:lnTo>
                                  <a:pt x="304838" y="96621"/>
                                </a:lnTo>
                                <a:lnTo>
                                  <a:pt x="304622" y="96774"/>
                                </a:lnTo>
                                <a:lnTo>
                                  <a:pt x="304291" y="97002"/>
                                </a:lnTo>
                                <a:lnTo>
                                  <a:pt x="304050" y="97129"/>
                                </a:lnTo>
                                <a:lnTo>
                                  <a:pt x="303809" y="97256"/>
                                </a:lnTo>
                                <a:lnTo>
                                  <a:pt x="303555" y="97396"/>
                                </a:lnTo>
                                <a:lnTo>
                                  <a:pt x="303301" y="97510"/>
                                </a:lnTo>
                                <a:lnTo>
                                  <a:pt x="303034" y="97624"/>
                                </a:lnTo>
                                <a:lnTo>
                                  <a:pt x="302755" y="97739"/>
                                </a:lnTo>
                                <a:lnTo>
                                  <a:pt x="302475" y="97840"/>
                                </a:lnTo>
                                <a:lnTo>
                                  <a:pt x="302196" y="97942"/>
                                </a:lnTo>
                                <a:lnTo>
                                  <a:pt x="301917" y="98056"/>
                                </a:lnTo>
                                <a:lnTo>
                                  <a:pt x="301624" y="98145"/>
                                </a:lnTo>
                                <a:lnTo>
                                  <a:pt x="301345" y="98234"/>
                                </a:lnTo>
                                <a:lnTo>
                                  <a:pt x="301053" y="98323"/>
                                </a:lnTo>
                                <a:lnTo>
                                  <a:pt x="300761" y="98425"/>
                                </a:lnTo>
                                <a:lnTo>
                                  <a:pt x="300469" y="98501"/>
                                </a:lnTo>
                                <a:lnTo>
                                  <a:pt x="299872" y="98666"/>
                                </a:lnTo>
                                <a:lnTo>
                                  <a:pt x="299288" y="98818"/>
                                </a:lnTo>
                                <a:lnTo>
                                  <a:pt x="298678" y="98945"/>
                                </a:lnTo>
                                <a:lnTo>
                                  <a:pt x="298081" y="99085"/>
                                </a:lnTo>
                                <a:lnTo>
                                  <a:pt x="297472" y="99199"/>
                                </a:lnTo>
                                <a:lnTo>
                                  <a:pt x="296862" y="99314"/>
                                </a:lnTo>
                                <a:lnTo>
                                  <a:pt x="296252" y="99428"/>
                                </a:lnTo>
                                <a:lnTo>
                                  <a:pt x="295643" y="99517"/>
                                </a:lnTo>
                                <a:lnTo>
                                  <a:pt x="295033" y="99618"/>
                                </a:lnTo>
                                <a:lnTo>
                                  <a:pt x="294424" y="99707"/>
                                </a:lnTo>
                                <a:lnTo>
                                  <a:pt x="293814" y="99783"/>
                                </a:lnTo>
                                <a:lnTo>
                                  <a:pt x="293192" y="99847"/>
                                </a:lnTo>
                                <a:lnTo>
                                  <a:pt x="292582" y="99923"/>
                                </a:lnTo>
                                <a:lnTo>
                                  <a:pt x="291960" y="99987"/>
                                </a:lnTo>
                                <a:lnTo>
                                  <a:pt x="291337" y="100025"/>
                                </a:lnTo>
                                <a:lnTo>
                                  <a:pt x="290728" y="100076"/>
                                </a:lnTo>
                                <a:lnTo>
                                  <a:pt x="290106" y="100114"/>
                                </a:lnTo>
                                <a:lnTo>
                                  <a:pt x="289483" y="100152"/>
                                </a:lnTo>
                                <a:lnTo>
                                  <a:pt x="288251" y="100228"/>
                                </a:lnTo>
                                <a:lnTo>
                                  <a:pt x="287007" y="100253"/>
                                </a:lnTo>
                                <a:lnTo>
                                  <a:pt x="285762" y="100253"/>
                                </a:lnTo>
                              </a:path>
                              <a:path w="664210" h="257810">
                                <a:moveTo>
                                  <a:pt x="285762" y="73837"/>
                                </a:moveTo>
                                <a:lnTo>
                                  <a:pt x="286664" y="73837"/>
                                </a:lnTo>
                                <a:lnTo>
                                  <a:pt x="287553" y="73837"/>
                                </a:lnTo>
                                <a:lnTo>
                                  <a:pt x="288442" y="73850"/>
                                </a:lnTo>
                                <a:lnTo>
                                  <a:pt x="289331" y="73863"/>
                                </a:lnTo>
                                <a:lnTo>
                                  <a:pt x="290233" y="73888"/>
                                </a:lnTo>
                                <a:lnTo>
                                  <a:pt x="291122" y="73914"/>
                                </a:lnTo>
                                <a:lnTo>
                                  <a:pt x="292011" y="73939"/>
                                </a:lnTo>
                                <a:lnTo>
                                  <a:pt x="292887" y="73977"/>
                                </a:lnTo>
                                <a:lnTo>
                                  <a:pt x="293776" y="74028"/>
                                </a:lnTo>
                                <a:lnTo>
                                  <a:pt x="294665" y="74066"/>
                                </a:lnTo>
                                <a:lnTo>
                                  <a:pt x="295541" y="74117"/>
                                </a:lnTo>
                                <a:lnTo>
                                  <a:pt x="296417" y="74206"/>
                                </a:lnTo>
                                <a:lnTo>
                                  <a:pt x="296862" y="74244"/>
                                </a:lnTo>
                                <a:lnTo>
                                  <a:pt x="297294" y="74282"/>
                                </a:lnTo>
                                <a:lnTo>
                                  <a:pt x="297726" y="74333"/>
                                </a:lnTo>
                                <a:lnTo>
                                  <a:pt x="298170" y="74371"/>
                                </a:lnTo>
                                <a:lnTo>
                                  <a:pt x="298602" y="74434"/>
                                </a:lnTo>
                                <a:lnTo>
                                  <a:pt x="299034" y="74498"/>
                                </a:lnTo>
                                <a:lnTo>
                                  <a:pt x="299465" y="74549"/>
                                </a:lnTo>
                                <a:lnTo>
                                  <a:pt x="301574" y="74955"/>
                                </a:lnTo>
                                <a:lnTo>
                                  <a:pt x="301980" y="75044"/>
                                </a:lnTo>
                                <a:lnTo>
                                  <a:pt x="303923" y="75780"/>
                                </a:lnTo>
                                <a:lnTo>
                                  <a:pt x="304101" y="75869"/>
                                </a:lnTo>
                                <a:lnTo>
                                  <a:pt x="304279" y="75971"/>
                                </a:lnTo>
                                <a:lnTo>
                                  <a:pt x="304431" y="76098"/>
                                </a:lnTo>
                                <a:lnTo>
                                  <a:pt x="304596" y="76212"/>
                                </a:lnTo>
                                <a:lnTo>
                                  <a:pt x="304749" y="76327"/>
                                </a:lnTo>
                                <a:lnTo>
                                  <a:pt x="304876" y="76479"/>
                                </a:lnTo>
                                <a:lnTo>
                                  <a:pt x="305003" y="76619"/>
                                </a:lnTo>
                                <a:lnTo>
                                  <a:pt x="305117" y="76771"/>
                                </a:lnTo>
                                <a:lnTo>
                                  <a:pt x="305193" y="76949"/>
                                </a:lnTo>
                                <a:lnTo>
                                  <a:pt x="305269" y="77127"/>
                                </a:lnTo>
                                <a:lnTo>
                                  <a:pt x="305320" y="77317"/>
                                </a:lnTo>
                                <a:lnTo>
                                  <a:pt x="305320" y="77508"/>
                                </a:lnTo>
                                <a:lnTo>
                                  <a:pt x="305320" y="77711"/>
                                </a:lnTo>
                                <a:lnTo>
                                  <a:pt x="304876" y="78625"/>
                                </a:lnTo>
                                <a:lnTo>
                                  <a:pt x="304749" y="78803"/>
                                </a:lnTo>
                                <a:lnTo>
                                  <a:pt x="304596" y="78968"/>
                                </a:lnTo>
                                <a:lnTo>
                                  <a:pt x="304431" y="79108"/>
                                </a:lnTo>
                                <a:lnTo>
                                  <a:pt x="304279" y="79260"/>
                                </a:lnTo>
                                <a:lnTo>
                                  <a:pt x="304101" y="79400"/>
                                </a:lnTo>
                                <a:lnTo>
                                  <a:pt x="303923" y="79514"/>
                                </a:lnTo>
                                <a:lnTo>
                                  <a:pt x="303568" y="79781"/>
                                </a:lnTo>
                                <a:lnTo>
                                  <a:pt x="303174" y="80010"/>
                                </a:lnTo>
                                <a:lnTo>
                                  <a:pt x="302793" y="80213"/>
                                </a:lnTo>
                                <a:lnTo>
                                  <a:pt x="302386" y="80416"/>
                                </a:lnTo>
                                <a:lnTo>
                                  <a:pt x="301980" y="80594"/>
                                </a:lnTo>
                                <a:lnTo>
                                  <a:pt x="301574" y="80772"/>
                                </a:lnTo>
                                <a:lnTo>
                                  <a:pt x="301155" y="80924"/>
                                </a:lnTo>
                                <a:lnTo>
                                  <a:pt x="300735" y="81076"/>
                                </a:lnTo>
                                <a:lnTo>
                                  <a:pt x="300316" y="81216"/>
                                </a:lnTo>
                                <a:lnTo>
                                  <a:pt x="296417" y="82207"/>
                                </a:lnTo>
                                <a:lnTo>
                                  <a:pt x="295541" y="82372"/>
                                </a:lnTo>
                                <a:lnTo>
                                  <a:pt x="294665" y="82511"/>
                                </a:lnTo>
                                <a:lnTo>
                                  <a:pt x="293776" y="82626"/>
                                </a:lnTo>
                                <a:lnTo>
                                  <a:pt x="292900" y="82753"/>
                                </a:lnTo>
                                <a:lnTo>
                                  <a:pt x="292011" y="82842"/>
                                </a:lnTo>
                                <a:lnTo>
                                  <a:pt x="291122" y="82918"/>
                                </a:lnTo>
                                <a:lnTo>
                                  <a:pt x="290233" y="82994"/>
                                </a:lnTo>
                                <a:lnTo>
                                  <a:pt x="289331" y="83045"/>
                                </a:lnTo>
                                <a:lnTo>
                                  <a:pt x="288442" y="83083"/>
                                </a:lnTo>
                                <a:lnTo>
                                  <a:pt x="287553" y="83121"/>
                                </a:lnTo>
                                <a:lnTo>
                                  <a:pt x="286664" y="83134"/>
                                </a:lnTo>
                                <a:lnTo>
                                  <a:pt x="285762" y="83134"/>
                                </a:lnTo>
                              </a:path>
                              <a:path w="664210" h="257810">
                                <a:moveTo>
                                  <a:pt x="285762" y="47040"/>
                                </a:moveTo>
                                <a:lnTo>
                                  <a:pt x="286664" y="47040"/>
                                </a:lnTo>
                                <a:lnTo>
                                  <a:pt x="287553" y="47053"/>
                                </a:lnTo>
                                <a:lnTo>
                                  <a:pt x="288442" y="47091"/>
                                </a:lnTo>
                                <a:lnTo>
                                  <a:pt x="289331" y="47117"/>
                                </a:lnTo>
                                <a:lnTo>
                                  <a:pt x="290233" y="47155"/>
                                </a:lnTo>
                                <a:lnTo>
                                  <a:pt x="291122" y="47218"/>
                                </a:lnTo>
                                <a:lnTo>
                                  <a:pt x="292011" y="47269"/>
                                </a:lnTo>
                                <a:lnTo>
                                  <a:pt x="292900" y="47345"/>
                                </a:lnTo>
                                <a:lnTo>
                                  <a:pt x="293776" y="47447"/>
                                </a:lnTo>
                                <a:lnTo>
                                  <a:pt x="294665" y="47536"/>
                                </a:lnTo>
                                <a:lnTo>
                                  <a:pt x="295541" y="47650"/>
                                </a:lnTo>
                                <a:lnTo>
                                  <a:pt x="296417" y="47790"/>
                                </a:lnTo>
                                <a:lnTo>
                                  <a:pt x="296862" y="47866"/>
                                </a:lnTo>
                                <a:lnTo>
                                  <a:pt x="297294" y="47942"/>
                                </a:lnTo>
                                <a:lnTo>
                                  <a:pt x="297726" y="48018"/>
                                </a:lnTo>
                                <a:lnTo>
                                  <a:pt x="298170" y="48120"/>
                                </a:lnTo>
                                <a:lnTo>
                                  <a:pt x="298602" y="48209"/>
                                </a:lnTo>
                                <a:lnTo>
                                  <a:pt x="299034" y="48298"/>
                                </a:lnTo>
                                <a:lnTo>
                                  <a:pt x="299465" y="48412"/>
                                </a:lnTo>
                                <a:lnTo>
                                  <a:pt x="299897" y="48514"/>
                                </a:lnTo>
                                <a:lnTo>
                                  <a:pt x="300316" y="48641"/>
                                </a:lnTo>
                                <a:lnTo>
                                  <a:pt x="300735" y="48768"/>
                                </a:lnTo>
                                <a:lnTo>
                                  <a:pt x="301155" y="48907"/>
                                </a:lnTo>
                                <a:lnTo>
                                  <a:pt x="301574" y="49072"/>
                                </a:lnTo>
                                <a:lnTo>
                                  <a:pt x="301980" y="49212"/>
                                </a:lnTo>
                                <a:lnTo>
                                  <a:pt x="303923" y="50266"/>
                                </a:lnTo>
                                <a:lnTo>
                                  <a:pt x="304101" y="50380"/>
                                </a:lnTo>
                                <a:lnTo>
                                  <a:pt x="304279" y="50520"/>
                                </a:lnTo>
                                <a:lnTo>
                                  <a:pt x="304431" y="50673"/>
                                </a:lnTo>
                                <a:lnTo>
                                  <a:pt x="304596" y="50825"/>
                                </a:lnTo>
                                <a:lnTo>
                                  <a:pt x="304749" y="50990"/>
                                </a:lnTo>
                                <a:lnTo>
                                  <a:pt x="304876" y="51181"/>
                                </a:lnTo>
                                <a:lnTo>
                                  <a:pt x="305003" y="51346"/>
                                </a:lnTo>
                                <a:lnTo>
                                  <a:pt x="305117" y="51549"/>
                                </a:lnTo>
                                <a:lnTo>
                                  <a:pt x="305193" y="51765"/>
                                </a:lnTo>
                                <a:lnTo>
                                  <a:pt x="305269" y="51968"/>
                                </a:lnTo>
                                <a:lnTo>
                                  <a:pt x="305320" y="52197"/>
                                </a:lnTo>
                                <a:lnTo>
                                  <a:pt x="305320" y="52412"/>
                                </a:lnTo>
                                <a:lnTo>
                                  <a:pt x="305320" y="52641"/>
                                </a:lnTo>
                                <a:lnTo>
                                  <a:pt x="304876" y="53657"/>
                                </a:lnTo>
                                <a:lnTo>
                                  <a:pt x="304749" y="53848"/>
                                </a:lnTo>
                                <a:lnTo>
                                  <a:pt x="304596" y="54000"/>
                                </a:lnTo>
                                <a:lnTo>
                                  <a:pt x="304431" y="54152"/>
                                </a:lnTo>
                                <a:lnTo>
                                  <a:pt x="304279" y="54305"/>
                                </a:lnTo>
                                <a:lnTo>
                                  <a:pt x="304101" y="54444"/>
                                </a:lnTo>
                                <a:lnTo>
                                  <a:pt x="303923" y="54571"/>
                                </a:lnTo>
                                <a:lnTo>
                                  <a:pt x="303568" y="54838"/>
                                </a:lnTo>
                                <a:lnTo>
                                  <a:pt x="300735" y="56057"/>
                                </a:lnTo>
                                <a:lnTo>
                                  <a:pt x="300316" y="56197"/>
                                </a:lnTo>
                                <a:lnTo>
                                  <a:pt x="299897" y="56311"/>
                                </a:lnTo>
                                <a:lnTo>
                                  <a:pt x="299465" y="56426"/>
                                </a:lnTo>
                                <a:lnTo>
                                  <a:pt x="299034" y="56527"/>
                                </a:lnTo>
                                <a:lnTo>
                                  <a:pt x="298602" y="56629"/>
                                </a:lnTo>
                                <a:lnTo>
                                  <a:pt x="298170" y="56718"/>
                                </a:lnTo>
                                <a:lnTo>
                                  <a:pt x="297726" y="56807"/>
                                </a:lnTo>
                                <a:lnTo>
                                  <a:pt x="297294" y="56896"/>
                                </a:lnTo>
                                <a:lnTo>
                                  <a:pt x="296862" y="56972"/>
                                </a:lnTo>
                                <a:lnTo>
                                  <a:pt x="296417" y="57035"/>
                                </a:lnTo>
                                <a:lnTo>
                                  <a:pt x="295541" y="57175"/>
                                </a:lnTo>
                                <a:lnTo>
                                  <a:pt x="294665" y="57289"/>
                                </a:lnTo>
                                <a:lnTo>
                                  <a:pt x="293776" y="57378"/>
                                </a:lnTo>
                                <a:lnTo>
                                  <a:pt x="292900" y="57480"/>
                                </a:lnTo>
                                <a:lnTo>
                                  <a:pt x="292011" y="57556"/>
                                </a:lnTo>
                                <a:lnTo>
                                  <a:pt x="291122" y="57607"/>
                                </a:lnTo>
                                <a:lnTo>
                                  <a:pt x="290233" y="57670"/>
                                </a:lnTo>
                                <a:lnTo>
                                  <a:pt x="289331" y="57721"/>
                                </a:lnTo>
                                <a:lnTo>
                                  <a:pt x="288442" y="57746"/>
                                </a:lnTo>
                                <a:lnTo>
                                  <a:pt x="287553" y="57772"/>
                                </a:lnTo>
                                <a:lnTo>
                                  <a:pt x="286664" y="57785"/>
                                </a:lnTo>
                                <a:lnTo>
                                  <a:pt x="285762" y="57785"/>
                                </a:lnTo>
                              </a:path>
                              <a:path w="664210" h="257810">
                                <a:moveTo>
                                  <a:pt x="285762" y="21691"/>
                                </a:moveTo>
                                <a:lnTo>
                                  <a:pt x="286664" y="21691"/>
                                </a:lnTo>
                                <a:lnTo>
                                  <a:pt x="287553" y="21704"/>
                                </a:lnTo>
                                <a:lnTo>
                                  <a:pt x="288442" y="21742"/>
                                </a:lnTo>
                                <a:lnTo>
                                  <a:pt x="289331" y="21780"/>
                                </a:lnTo>
                                <a:lnTo>
                                  <a:pt x="290233" y="21831"/>
                                </a:lnTo>
                                <a:lnTo>
                                  <a:pt x="291122" y="21907"/>
                                </a:lnTo>
                                <a:lnTo>
                                  <a:pt x="292011" y="21983"/>
                                </a:lnTo>
                                <a:lnTo>
                                  <a:pt x="296417" y="22631"/>
                                </a:lnTo>
                                <a:lnTo>
                                  <a:pt x="297294" y="22796"/>
                                </a:lnTo>
                                <a:lnTo>
                                  <a:pt x="298170" y="22987"/>
                                </a:lnTo>
                                <a:lnTo>
                                  <a:pt x="299034" y="23228"/>
                                </a:lnTo>
                                <a:lnTo>
                                  <a:pt x="299465" y="23342"/>
                                </a:lnTo>
                                <a:lnTo>
                                  <a:pt x="299897" y="23469"/>
                                </a:lnTo>
                                <a:lnTo>
                                  <a:pt x="300316" y="23609"/>
                                </a:lnTo>
                                <a:lnTo>
                                  <a:pt x="300735" y="23749"/>
                                </a:lnTo>
                                <a:lnTo>
                                  <a:pt x="303923" y="25311"/>
                                </a:lnTo>
                                <a:lnTo>
                                  <a:pt x="304101" y="25438"/>
                                </a:lnTo>
                                <a:lnTo>
                                  <a:pt x="304279" y="25577"/>
                                </a:lnTo>
                                <a:lnTo>
                                  <a:pt x="304431" y="25730"/>
                                </a:lnTo>
                                <a:lnTo>
                                  <a:pt x="304596" y="25869"/>
                                </a:lnTo>
                                <a:lnTo>
                                  <a:pt x="304749" y="26035"/>
                                </a:lnTo>
                                <a:lnTo>
                                  <a:pt x="304876" y="26200"/>
                                </a:lnTo>
                                <a:lnTo>
                                  <a:pt x="305003" y="26365"/>
                                </a:lnTo>
                                <a:lnTo>
                                  <a:pt x="305117" y="26543"/>
                                </a:lnTo>
                                <a:lnTo>
                                  <a:pt x="305206" y="26733"/>
                                </a:lnTo>
                                <a:lnTo>
                                  <a:pt x="305269" y="26924"/>
                                </a:lnTo>
                                <a:lnTo>
                                  <a:pt x="305320" y="27127"/>
                                </a:lnTo>
                                <a:lnTo>
                                  <a:pt x="305320" y="27330"/>
                                </a:lnTo>
                                <a:lnTo>
                                  <a:pt x="305320" y="27508"/>
                                </a:lnTo>
                                <a:lnTo>
                                  <a:pt x="304876" y="28359"/>
                                </a:lnTo>
                                <a:lnTo>
                                  <a:pt x="304749" y="28498"/>
                                </a:lnTo>
                                <a:lnTo>
                                  <a:pt x="304596" y="28625"/>
                                </a:lnTo>
                                <a:lnTo>
                                  <a:pt x="304431" y="28740"/>
                                </a:lnTo>
                                <a:lnTo>
                                  <a:pt x="304279" y="28854"/>
                                </a:lnTo>
                                <a:lnTo>
                                  <a:pt x="304101" y="28956"/>
                                </a:lnTo>
                                <a:lnTo>
                                  <a:pt x="303923" y="29044"/>
                                </a:lnTo>
                                <a:lnTo>
                                  <a:pt x="303555" y="29248"/>
                                </a:lnTo>
                                <a:lnTo>
                                  <a:pt x="303174" y="29400"/>
                                </a:lnTo>
                                <a:lnTo>
                                  <a:pt x="302793" y="29527"/>
                                </a:lnTo>
                                <a:lnTo>
                                  <a:pt x="302386" y="29667"/>
                                </a:lnTo>
                                <a:lnTo>
                                  <a:pt x="301980" y="29781"/>
                                </a:lnTo>
                                <a:lnTo>
                                  <a:pt x="301574" y="29883"/>
                                </a:lnTo>
                                <a:lnTo>
                                  <a:pt x="301155" y="29984"/>
                                </a:lnTo>
                                <a:lnTo>
                                  <a:pt x="300735" y="30060"/>
                                </a:lnTo>
                                <a:lnTo>
                                  <a:pt x="300316" y="30137"/>
                                </a:lnTo>
                                <a:lnTo>
                                  <a:pt x="299885" y="30213"/>
                                </a:lnTo>
                                <a:lnTo>
                                  <a:pt x="299465" y="30289"/>
                                </a:lnTo>
                                <a:lnTo>
                                  <a:pt x="299034" y="30353"/>
                                </a:lnTo>
                                <a:lnTo>
                                  <a:pt x="298602" y="30403"/>
                                </a:lnTo>
                                <a:lnTo>
                                  <a:pt x="298170" y="30454"/>
                                </a:lnTo>
                                <a:lnTo>
                                  <a:pt x="297726" y="30505"/>
                                </a:lnTo>
                                <a:lnTo>
                                  <a:pt x="297294" y="30543"/>
                                </a:lnTo>
                                <a:lnTo>
                                  <a:pt x="296862" y="30594"/>
                                </a:lnTo>
                                <a:lnTo>
                                  <a:pt x="296417" y="30632"/>
                                </a:lnTo>
                                <a:lnTo>
                                  <a:pt x="295541" y="30708"/>
                                </a:lnTo>
                                <a:lnTo>
                                  <a:pt x="294665" y="30759"/>
                                </a:lnTo>
                                <a:lnTo>
                                  <a:pt x="293776" y="30810"/>
                                </a:lnTo>
                                <a:lnTo>
                                  <a:pt x="292887" y="30848"/>
                                </a:lnTo>
                                <a:lnTo>
                                  <a:pt x="292011" y="30886"/>
                                </a:lnTo>
                                <a:lnTo>
                                  <a:pt x="291122" y="30924"/>
                                </a:lnTo>
                                <a:lnTo>
                                  <a:pt x="290233" y="30949"/>
                                </a:lnTo>
                                <a:lnTo>
                                  <a:pt x="289331" y="30962"/>
                                </a:lnTo>
                                <a:lnTo>
                                  <a:pt x="288442" y="30975"/>
                                </a:lnTo>
                                <a:lnTo>
                                  <a:pt x="287553" y="30988"/>
                                </a:lnTo>
                                <a:lnTo>
                                  <a:pt x="286664" y="30988"/>
                                </a:lnTo>
                                <a:lnTo>
                                  <a:pt x="285762" y="30988"/>
                                </a:lnTo>
                              </a:path>
                              <a:path w="664210" h="257810">
                                <a:moveTo>
                                  <a:pt x="285762" y="4572"/>
                                </a:moveTo>
                                <a:lnTo>
                                  <a:pt x="287007" y="4572"/>
                                </a:lnTo>
                                <a:lnTo>
                                  <a:pt x="288251" y="4610"/>
                                </a:lnTo>
                                <a:lnTo>
                                  <a:pt x="289483" y="4673"/>
                                </a:lnTo>
                                <a:lnTo>
                                  <a:pt x="290106" y="4711"/>
                                </a:lnTo>
                                <a:lnTo>
                                  <a:pt x="290728" y="4749"/>
                                </a:lnTo>
                                <a:lnTo>
                                  <a:pt x="291337" y="4800"/>
                                </a:lnTo>
                                <a:lnTo>
                                  <a:pt x="291960" y="4851"/>
                                </a:lnTo>
                                <a:lnTo>
                                  <a:pt x="292582" y="4914"/>
                                </a:lnTo>
                                <a:lnTo>
                                  <a:pt x="293192" y="4978"/>
                                </a:lnTo>
                                <a:lnTo>
                                  <a:pt x="293814" y="5054"/>
                                </a:lnTo>
                                <a:lnTo>
                                  <a:pt x="294424" y="5130"/>
                                </a:lnTo>
                                <a:lnTo>
                                  <a:pt x="295033" y="5219"/>
                                </a:lnTo>
                                <a:lnTo>
                                  <a:pt x="295643" y="5308"/>
                                </a:lnTo>
                                <a:lnTo>
                                  <a:pt x="296252" y="5410"/>
                                </a:lnTo>
                                <a:lnTo>
                                  <a:pt x="296862" y="5511"/>
                                </a:lnTo>
                                <a:lnTo>
                                  <a:pt x="297472" y="5626"/>
                                </a:lnTo>
                                <a:lnTo>
                                  <a:pt x="298081" y="5740"/>
                                </a:lnTo>
                                <a:lnTo>
                                  <a:pt x="298678" y="5880"/>
                                </a:lnTo>
                                <a:lnTo>
                                  <a:pt x="299275" y="6019"/>
                                </a:lnTo>
                                <a:lnTo>
                                  <a:pt x="299872" y="6159"/>
                                </a:lnTo>
                                <a:lnTo>
                                  <a:pt x="300469" y="6337"/>
                                </a:lnTo>
                                <a:lnTo>
                                  <a:pt x="300761" y="6413"/>
                                </a:lnTo>
                                <a:lnTo>
                                  <a:pt x="301053" y="6502"/>
                                </a:lnTo>
                                <a:lnTo>
                                  <a:pt x="301345" y="6591"/>
                                </a:lnTo>
                                <a:lnTo>
                                  <a:pt x="301624" y="6680"/>
                                </a:lnTo>
                                <a:lnTo>
                                  <a:pt x="301917" y="6781"/>
                                </a:lnTo>
                                <a:lnTo>
                                  <a:pt x="302196" y="6883"/>
                                </a:lnTo>
                                <a:lnTo>
                                  <a:pt x="302475" y="6985"/>
                                </a:lnTo>
                                <a:lnTo>
                                  <a:pt x="302755" y="7099"/>
                                </a:lnTo>
                                <a:lnTo>
                                  <a:pt x="303034" y="7200"/>
                                </a:lnTo>
                                <a:lnTo>
                                  <a:pt x="303301" y="7315"/>
                                </a:lnTo>
                                <a:lnTo>
                                  <a:pt x="303555" y="7442"/>
                                </a:lnTo>
                                <a:lnTo>
                                  <a:pt x="303809" y="7569"/>
                                </a:lnTo>
                                <a:lnTo>
                                  <a:pt x="304050" y="7696"/>
                                </a:lnTo>
                                <a:lnTo>
                                  <a:pt x="304291" y="7835"/>
                                </a:lnTo>
                                <a:lnTo>
                                  <a:pt x="304520" y="7988"/>
                                </a:lnTo>
                                <a:lnTo>
                                  <a:pt x="304736" y="8128"/>
                                </a:lnTo>
                                <a:lnTo>
                                  <a:pt x="304926" y="8293"/>
                                </a:lnTo>
                                <a:lnTo>
                                  <a:pt x="305079" y="8445"/>
                                </a:lnTo>
                                <a:lnTo>
                                  <a:pt x="305206" y="8610"/>
                                </a:lnTo>
                                <a:lnTo>
                                  <a:pt x="305295" y="8788"/>
                                </a:lnTo>
                                <a:lnTo>
                                  <a:pt x="305320" y="8940"/>
                                </a:lnTo>
                                <a:lnTo>
                                  <a:pt x="305104" y="9347"/>
                                </a:lnTo>
                                <a:lnTo>
                                  <a:pt x="304939" y="9461"/>
                                </a:lnTo>
                                <a:lnTo>
                                  <a:pt x="304761" y="9550"/>
                                </a:lnTo>
                                <a:lnTo>
                                  <a:pt x="304558" y="9626"/>
                                </a:lnTo>
                                <a:lnTo>
                                  <a:pt x="304330" y="9702"/>
                                </a:lnTo>
                                <a:lnTo>
                                  <a:pt x="304101" y="9753"/>
                                </a:lnTo>
                                <a:lnTo>
                                  <a:pt x="303847" y="9791"/>
                                </a:lnTo>
                                <a:lnTo>
                                  <a:pt x="303593" y="9855"/>
                                </a:lnTo>
                                <a:lnTo>
                                  <a:pt x="303326" y="9880"/>
                                </a:lnTo>
                                <a:lnTo>
                                  <a:pt x="303072" y="9918"/>
                                </a:lnTo>
                                <a:lnTo>
                                  <a:pt x="302793" y="9944"/>
                                </a:lnTo>
                                <a:lnTo>
                                  <a:pt x="302513" y="9969"/>
                                </a:lnTo>
                                <a:lnTo>
                                  <a:pt x="302247" y="9994"/>
                                </a:lnTo>
                                <a:lnTo>
                                  <a:pt x="301955" y="10007"/>
                                </a:lnTo>
                                <a:lnTo>
                                  <a:pt x="301675" y="10020"/>
                                </a:lnTo>
                                <a:lnTo>
                                  <a:pt x="301383" y="10033"/>
                                </a:lnTo>
                                <a:lnTo>
                                  <a:pt x="301091" y="10045"/>
                                </a:lnTo>
                                <a:lnTo>
                                  <a:pt x="300799" y="10058"/>
                                </a:lnTo>
                                <a:lnTo>
                                  <a:pt x="300507" y="10058"/>
                                </a:lnTo>
                                <a:lnTo>
                                  <a:pt x="299910" y="10071"/>
                                </a:lnTo>
                                <a:lnTo>
                                  <a:pt x="299326" y="10071"/>
                                </a:lnTo>
                                <a:lnTo>
                                  <a:pt x="298729" y="10071"/>
                                </a:lnTo>
                              </a:path>
                              <a:path w="664210" h="257810">
                                <a:moveTo>
                                  <a:pt x="137731" y="65798"/>
                                </a:moveTo>
                                <a:lnTo>
                                  <a:pt x="138620" y="67043"/>
                                </a:lnTo>
                                <a:lnTo>
                                  <a:pt x="139585" y="68262"/>
                                </a:lnTo>
                                <a:lnTo>
                                  <a:pt x="140601" y="69443"/>
                                </a:lnTo>
                                <a:lnTo>
                                  <a:pt x="141604" y="70612"/>
                                </a:lnTo>
                                <a:lnTo>
                                  <a:pt x="142659" y="71755"/>
                                </a:lnTo>
                                <a:lnTo>
                                  <a:pt x="143751" y="72859"/>
                                </a:lnTo>
                                <a:lnTo>
                                  <a:pt x="145910" y="75069"/>
                                </a:lnTo>
                                <a:lnTo>
                                  <a:pt x="148208" y="77165"/>
                                </a:lnTo>
                                <a:lnTo>
                                  <a:pt x="150558" y="79184"/>
                                </a:lnTo>
                              </a:path>
                              <a:path w="664210" h="257810">
                                <a:moveTo>
                                  <a:pt x="170637" y="79184"/>
                                </a:moveTo>
                                <a:lnTo>
                                  <a:pt x="195173" y="92481"/>
                                </a:lnTo>
                                <a:lnTo>
                                  <a:pt x="200190" y="94919"/>
                                </a:lnTo>
                              </a:path>
                              <a:path w="664210" h="257810">
                                <a:moveTo>
                                  <a:pt x="200190" y="9906"/>
                                </a:moveTo>
                                <a:lnTo>
                                  <a:pt x="177876" y="21463"/>
                                </a:lnTo>
                                <a:lnTo>
                                  <a:pt x="175437" y="22809"/>
                                </a:lnTo>
                                <a:lnTo>
                                  <a:pt x="173024" y="24206"/>
                                </a:lnTo>
                                <a:lnTo>
                                  <a:pt x="170637" y="25654"/>
                                </a:lnTo>
                              </a:path>
                              <a:path w="664210" h="257810">
                                <a:moveTo>
                                  <a:pt x="150558" y="25654"/>
                                </a:moveTo>
                                <a:lnTo>
                                  <a:pt x="148208" y="27673"/>
                                </a:lnTo>
                                <a:lnTo>
                                  <a:pt x="145910" y="29768"/>
                                </a:lnTo>
                                <a:lnTo>
                                  <a:pt x="143751" y="31978"/>
                                </a:lnTo>
                                <a:lnTo>
                                  <a:pt x="142659" y="33083"/>
                                </a:lnTo>
                                <a:lnTo>
                                  <a:pt x="141604" y="34213"/>
                                </a:lnTo>
                                <a:lnTo>
                                  <a:pt x="140601" y="35382"/>
                                </a:lnTo>
                                <a:lnTo>
                                  <a:pt x="139585" y="36563"/>
                                </a:lnTo>
                                <a:lnTo>
                                  <a:pt x="138620" y="37769"/>
                                </a:lnTo>
                                <a:lnTo>
                                  <a:pt x="137731" y="39052"/>
                                </a:lnTo>
                              </a:path>
                              <a:path w="664210" h="257810">
                                <a:moveTo>
                                  <a:pt x="452513" y="233311"/>
                                </a:moveTo>
                                <a:lnTo>
                                  <a:pt x="449897" y="228549"/>
                                </a:lnTo>
                              </a:path>
                              <a:path w="664210" h="257810">
                                <a:moveTo>
                                  <a:pt x="432612" y="252971"/>
                                </a:moveTo>
                                <a:lnTo>
                                  <a:pt x="409994" y="244030"/>
                                </a:lnTo>
                              </a:path>
                              <a:path w="664210" h="257810">
                                <a:moveTo>
                                  <a:pt x="562749" y="257721"/>
                                </a:moveTo>
                                <a:lnTo>
                                  <a:pt x="541908" y="257721"/>
                                </a:lnTo>
                              </a:path>
                              <a:path w="664210" h="257810">
                                <a:moveTo>
                                  <a:pt x="549351" y="257721"/>
                                </a:moveTo>
                                <a:lnTo>
                                  <a:pt x="476694" y="257721"/>
                                </a:lnTo>
                              </a:path>
                              <a:path w="664210" h="257810">
                                <a:moveTo>
                                  <a:pt x="628268" y="257441"/>
                                </a:moveTo>
                                <a:lnTo>
                                  <a:pt x="562749" y="257441"/>
                                </a:lnTo>
                              </a:path>
                              <a:path w="664210" h="257810">
                                <a:moveTo>
                                  <a:pt x="628268" y="252844"/>
                                </a:moveTo>
                                <a:lnTo>
                                  <a:pt x="562749" y="252844"/>
                                </a:lnTo>
                              </a:path>
                              <a:path w="664210" h="257810">
                                <a:moveTo>
                                  <a:pt x="476694" y="247599"/>
                                </a:moveTo>
                                <a:lnTo>
                                  <a:pt x="432612" y="247599"/>
                                </a:lnTo>
                              </a:path>
                              <a:path w="664210" h="257810">
                                <a:moveTo>
                                  <a:pt x="543394" y="247142"/>
                                </a:moveTo>
                                <a:lnTo>
                                  <a:pt x="476694" y="247142"/>
                                </a:lnTo>
                              </a:path>
                              <a:path w="664210" h="257810">
                                <a:moveTo>
                                  <a:pt x="628268" y="247103"/>
                                </a:moveTo>
                                <a:lnTo>
                                  <a:pt x="562749" y="247103"/>
                                </a:lnTo>
                              </a:path>
                              <a:path w="664210" h="257810">
                                <a:moveTo>
                                  <a:pt x="409994" y="241046"/>
                                </a:moveTo>
                                <a:lnTo>
                                  <a:pt x="476694" y="241046"/>
                                </a:lnTo>
                              </a:path>
                              <a:path w="664210" h="257810">
                                <a:moveTo>
                                  <a:pt x="628268" y="234569"/>
                                </a:moveTo>
                                <a:lnTo>
                                  <a:pt x="562749" y="234569"/>
                                </a:lnTo>
                              </a:path>
                              <a:path w="664210" h="257810">
                                <a:moveTo>
                                  <a:pt x="476694" y="233311"/>
                                </a:moveTo>
                                <a:lnTo>
                                  <a:pt x="470738" y="233311"/>
                                </a:lnTo>
                              </a:path>
                              <a:path w="664210" h="257810">
                                <a:moveTo>
                                  <a:pt x="457276" y="233311"/>
                                </a:moveTo>
                                <a:lnTo>
                                  <a:pt x="452513" y="233311"/>
                                </a:lnTo>
                              </a:path>
                              <a:path w="664210" h="257810">
                                <a:moveTo>
                                  <a:pt x="490397" y="230339"/>
                                </a:moveTo>
                                <a:lnTo>
                                  <a:pt x="511835" y="230339"/>
                                </a:lnTo>
                              </a:path>
                              <a:path w="664210" h="257810">
                                <a:moveTo>
                                  <a:pt x="470738" y="228549"/>
                                </a:moveTo>
                                <a:lnTo>
                                  <a:pt x="468655" y="228549"/>
                                </a:lnTo>
                              </a:path>
                              <a:path w="664210" h="257810">
                                <a:moveTo>
                                  <a:pt x="457936" y="228549"/>
                                </a:moveTo>
                                <a:lnTo>
                                  <a:pt x="457276" y="228549"/>
                                </a:lnTo>
                              </a:path>
                              <a:path w="664210" h="257810">
                                <a:moveTo>
                                  <a:pt x="628268" y="224624"/>
                                </a:moveTo>
                                <a:lnTo>
                                  <a:pt x="562749" y="224624"/>
                                </a:lnTo>
                              </a:path>
                              <a:path w="664210" h="257810">
                                <a:moveTo>
                                  <a:pt x="343280" y="222592"/>
                                </a:moveTo>
                                <a:lnTo>
                                  <a:pt x="449897" y="222592"/>
                                </a:lnTo>
                              </a:path>
                              <a:path w="664210" h="257810">
                                <a:moveTo>
                                  <a:pt x="664006" y="157670"/>
                                </a:moveTo>
                                <a:lnTo>
                                  <a:pt x="650735" y="148564"/>
                                </a:lnTo>
                                <a:lnTo>
                                  <a:pt x="649147" y="148145"/>
                                </a:lnTo>
                              </a:path>
                              <a:path w="664210" h="257810">
                                <a:moveTo>
                                  <a:pt x="664006" y="157670"/>
                                </a:moveTo>
                                <a:lnTo>
                                  <a:pt x="664006" y="245821"/>
                                </a:lnTo>
                              </a:path>
                              <a:path w="664210" h="257810">
                                <a:moveTo>
                                  <a:pt x="649147" y="255358"/>
                                </a:moveTo>
                                <a:lnTo>
                                  <a:pt x="663816" y="246989"/>
                                </a:lnTo>
                                <a:lnTo>
                                  <a:pt x="664006" y="245821"/>
                                </a:lnTo>
                              </a:path>
                              <a:path w="664210" h="257810">
                                <a:moveTo>
                                  <a:pt x="628268" y="207492"/>
                                </a:moveTo>
                                <a:lnTo>
                                  <a:pt x="562749" y="207492"/>
                                </a:lnTo>
                              </a:path>
                              <a:path w="664210" h="257810">
                                <a:moveTo>
                                  <a:pt x="628268" y="196011"/>
                                </a:moveTo>
                                <a:lnTo>
                                  <a:pt x="562749" y="196011"/>
                                </a:lnTo>
                              </a:path>
                              <a:path w="664210" h="257810">
                                <a:moveTo>
                                  <a:pt x="343280" y="180898"/>
                                </a:moveTo>
                                <a:lnTo>
                                  <a:pt x="449897" y="180898"/>
                                </a:lnTo>
                              </a:path>
                              <a:path w="664210" h="257810">
                                <a:moveTo>
                                  <a:pt x="628268" y="178866"/>
                                </a:moveTo>
                                <a:lnTo>
                                  <a:pt x="562749" y="178866"/>
                                </a:lnTo>
                              </a:path>
                              <a:path w="664210" h="257810">
                                <a:moveTo>
                                  <a:pt x="470738" y="174942"/>
                                </a:moveTo>
                                <a:lnTo>
                                  <a:pt x="468655" y="174942"/>
                                </a:lnTo>
                              </a:path>
                              <a:path w="664210" h="257810">
                                <a:moveTo>
                                  <a:pt x="457936" y="174942"/>
                                </a:moveTo>
                                <a:lnTo>
                                  <a:pt x="457276" y="174942"/>
                                </a:lnTo>
                              </a:path>
                              <a:path w="664210" h="257810">
                                <a:moveTo>
                                  <a:pt x="490397" y="173151"/>
                                </a:moveTo>
                                <a:lnTo>
                                  <a:pt x="511835" y="173151"/>
                                </a:lnTo>
                              </a:path>
                              <a:path w="664210" h="257810">
                                <a:moveTo>
                                  <a:pt x="476694" y="170180"/>
                                </a:moveTo>
                                <a:lnTo>
                                  <a:pt x="470738" y="170180"/>
                                </a:lnTo>
                              </a:path>
                              <a:path w="664210" h="257810">
                                <a:moveTo>
                                  <a:pt x="457276" y="170180"/>
                                </a:moveTo>
                                <a:lnTo>
                                  <a:pt x="452513" y="170180"/>
                                </a:lnTo>
                              </a:path>
                              <a:path w="664210" h="257810">
                                <a:moveTo>
                                  <a:pt x="628268" y="168922"/>
                                </a:moveTo>
                                <a:lnTo>
                                  <a:pt x="562749" y="168922"/>
                                </a:lnTo>
                              </a:path>
                              <a:path w="664210" h="257810">
                                <a:moveTo>
                                  <a:pt x="628268" y="146050"/>
                                </a:moveTo>
                                <a:lnTo>
                                  <a:pt x="628268" y="150647"/>
                                </a:lnTo>
                              </a:path>
                              <a:path w="664210" h="257810">
                                <a:moveTo>
                                  <a:pt x="628268" y="156387"/>
                                </a:moveTo>
                                <a:lnTo>
                                  <a:pt x="628268" y="168922"/>
                                </a:lnTo>
                              </a:path>
                              <a:path w="664210" h="257810">
                                <a:moveTo>
                                  <a:pt x="628268" y="178866"/>
                                </a:moveTo>
                                <a:lnTo>
                                  <a:pt x="628268" y="196011"/>
                                </a:lnTo>
                              </a:path>
                              <a:path w="664210" h="257810">
                                <a:moveTo>
                                  <a:pt x="628268" y="207492"/>
                                </a:moveTo>
                                <a:lnTo>
                                  <a:pt x="628268" y="224624"/>
                                </a:lnTo>
                              </a:path>
                              <a:path w="664210" h="257810">
                                <a:moveTo>
                                  <a:pt x="628268" y="234569"/>
                                </a:moveTo>
                                <a:lnTo>
                                  <a:pt x="628268" y="247103"/>
                                </a:lnTo>
                              </a:path>
                              <a:path w="664210" h="257810">
                                <a:moveTo>
                                  <a:pt x="628268" y="252844"/>
                                </a:moveTo>
                                <a:lnTo>
                                  <a:pt x="628268" y="257441"/>
                                </a:lnTo>
                              </a:path>
                              <a:path w="664210" h="257810">
                                <a:moveTo>
                                  <a:pt x="476694" y="162445"/>
                                </a:moveTo>
                                <a:lnTo>
                                  <a:pt x="409994" y="162445"/>
                                </a:lnTo>
                              </a:path>
                              <a:path w="664210" h="257810">
                                <a:moveTo>
                                  <a:pt x="628268" y="156387"/>
                                </a:moveTo>
                                <a:lnTo>
                                  <a:pt x="562749" y="156387"/>
                                </a:lnTo>
                              </a:path>
                              <a:path w="664210" h="257810">
                                <a:moveTo>
                                  <a:pt x="543394" y="156349"/>
                                </a:moveTo>
                                <a:lnTo>
                                  <a:pt x="476694" y="156349"/>
                                </a:lnTo>
                              </a:path>
                              <a:path w="664210" h="257810">
                                <a:moveTo>
                                  <a:pt x="432612" y="155892"/>
                                </a:moveTo>
                                <a:lnTo>
                                  <a:pt x="476694" y="155892"/>
                                </a:lnTo>
                              </a:path>
                            </a:pathLst>
                          </a:custGeom>
                          <a:ln w="3594">
                            <a:solidFill>
                              <a:srgbClr val="231F20"/>
                            </a:solidFill>
                            <a:prstDash val="solid"/>
                          </a:ln>
                        </wps:spPr>
                        <wps:bodyPr wrap="square" lIns="0" tIns="0" rIns="0" bIns="0" rtlCol="0">
                          <a:prstTxWarp prst="textNoShape">
                            <a:avLst/>
                          </a:prstTxWarp>
                          <a:noAutofit/>
                        </wps:bodyPr>
                      </wps:wsp>
                      <wps:wsp>
                        <wps:cNvPr id="642" name="Graphic 642"/>
                        <wps:cNvSpPr/>
                        <wps:spPr>
                          <a:xfrm>
                            <a:off x="842416" y="485611"/>
                            <a:ext cx="659765" cy="112395"/>
                          </a:xfrm>
                          <a:custGeom>
                            <a:avLst/>
                            <a:gdLst/>
                            <a:ahLst/>
                            <a:cxnLst/>
                            <a:rect l="l" t="t" r="r" b="b"/>
                            <a:pathLst>
                              <a:path w="659765" h="112395">
                                <a:moveTo>
                                  <a:pt x="623849" y="4889"/>
                                </a:moveTo>
                                <a:lnTo>
                                  <a:pt x="558330" y="4889"/>
                                </a:lnTo>
                              </a:path>
                              <a:path w="659765" h="112395">
                                <a:moveTo>
                                  <a:pt x="623849" y="292"/>
                                </a:moveTo>
                                <a:lnTo>
                                  <a:pt x="558330" y="292"/>
                                </a:lnTo>
                              </a:path>
                              <a:path w="659765" h="112395">
                                <a:moveTo>
                                  <a:pt x="558330" y="0"/>
                                </a:moveTo>
                                <a:lnTo>
                                  <a:pt x="537489" y="0"/>
                                </a:lnTo>
                              </a:path>
                              <a:path w="659765" h="112395">
                                <a:moveTo>
                                  <a:pt x="544931" y="0"/>
                                </a:moveTo>
                                <a:lnTo>
                                  <a:pt x="472274" y="0"/>
                                </a:lnTo>
                              </a:path>
                              <a:path w="659765" h="112395">
                                <a:moveTo>
                                  <a:pt x="558330" y="111963"/>
                                </a:moveTo>
                                <a:lnTo>
                                  <a:pt x="558330" y="111683"/>
                                </a:lnTo>
                              </a:path>
                              <a:path w="659765" h="112395">
                                <a:moveTo>
                                  <a:pt x="558330" y="107086"/>
                                </a:moveTo>
                                <a:lnTo>
                                  <a:pt x="558330" y="101345"/>
                                </a:lnTo>
                              </a:path>
                              <a:path w="659765" h="112395">
                                <a:moveTo>
                                  <a:pt x="558330" y="88811"/>
                                </a:moveTo>
                                <a:lnTo>
                                  <a:pt x="558330" y="78866"/>
                                </a:lnTo>
                              </a:path>
                              <a:path w="659765" h="112395">
                                <a:moveTo>
                                  <a:pt x="558330" y="61734"/>
                                </a:moveTo>
                                <a:lnTo>
                                  <a:pt x="558330" y="50253"/>
                                </a:lnTo>
                              </a:path>
                              <a:path w="659765" h="112395">
                                <a:moveTo>
                                  <a:pt x="558330" y="33108"/>
                                </a:moveTo>
                                <a:lnTo>
                                  <a:pt x="558330" y="23164"/>
                                </a:lnTo>
                              </a:path>
                              <a:path w="659765" h="112395">
                                <a:moveTo>
                                  <a:pt x="558330" y="10629"/>
                                </a:moveTo>
                                <a:lnTo>
                                  <a:pt x="558330" y="4889"/>
                                </a:lnTo>
                              </a:path>
                              <a:path w="659765" h="112395">
                                <a:moveTo>
                                  <a:pt x="558330" y="292"/>
                                </a:moveTo>
                                <a:lnTo>
                                  <a:pt x="558330" y="0"/>
                                </a:lnTo>
                              </a:path>
                              <a:path w="659765" h="112395">
                                <a:moveTo>
                                  <a:pt x="538975" y="101384"/>
                                </a:moveTo>
                                <a:lnTo>
                                  <a:pt x="538975" y="10591"/>
                                </a:lnTo>
                              </a:path>
                              <a:path w="659765" h="112395">
                                <a:moveTo>
                                  <a:pt x="507415" y="84581"/>
                                </a:moveTo>
                                <a:lnTo>
                                  <a:pt x="507415" y="27393"/>
                                </a:lnTo>
                              </a:path>
                              <a:path w="659765" h="112395">
                                <a:moveTo>
                                  <a:pt x="485978" y="84581"/>
                                </a:moveTo>
                                <a:lnTo>
                                  <a:pt x="485978" y="27393"/>
                                </a:lnTo>
                              </a:path>
                              <a:path w="659765" h="112395">
                                <a:moveTo>
                                  <a:pt x="405574" y="13703"/>
                                </a:moveTo>
                                <a:lnTo>
                                  <a:pt x="428193" y="4762"/>
                                </a:lnTo>
                              </a:path>
                              <a:path w="659765" h="112395">
                                <a:moveTo>
                                  <a:pt x="472274" y="111963"/>
                                </a:moveTo>
                                <a:lnTo>
                                  <a:pt x="472274" y="0"/>
                                </a:lnTo>
                              </a:path>
                              <a:path w="659765" h="112395">
                                <a:moveTo>
                                  <a:pt x="466318" y="87553"/>
                                </a:moveTo>
                                <a:lnTo>
                                  <a:pt x="466318" y="24422"/>
                                </a:lnTo>
                              </a:path>
                              <a:path w="659765" h="112395">
                                <a:moveTo>
                                  <a:pt x="464235" y="82791"/>
                                </a:moveTo>
                                <a:lnTo>
                                  <a:pt x="464235" y="29184"/>
                                </a:lnTo>
                              </a:path>
                              <a:path w="659765" h="112395">
                                <a:moveTo>
                                  <a:pt x="453516" y="82791"/>
                                </a:moveTo>
                                <a:lnTo>
                                  <a:pt x="453516" y="29184"/>
                                </a:lnTo>
                              </a:path>
                              <a:path w="659765" h="112395">
                                <a:moveTo>
                                  <a:pt x="452856" y="87553"/>
                                </a:moveTo>
                                <a:lnTo>
                                  <a:pt x="452856" y="24422"/>
                                </a:lnTo>
                              </a:path>
                              <a:path w="659765" h="112395">
                                <a:moveTo>
                                  <a:pt x="448094" y="87553"/>
                                </a:moveTo>
                                <a:lnTo>
                                  <a:pt x="448094" y="24422"/>
                                </a:lnTo>
                              </a:path>
                              <a:path w="659765" h="112395">
                                <a:moveTo>
                                  <a:pt x="445477" y="29184"/>
                                </a:moveTo>
                                <a:lnTo>
                                  <a:pt x="445477" y="82791"/>
                                </a:lnTo>
                              </a:path>
                              <a:path w="659765" h="112395">
                                <a:moveTo>
                                  <a:pt x="428193" y="4762"/>
                                </a:moveTo>
                                <a:lnTo>
                                  <a:pt x="428193" y="10134"/>
                                </a:lnTo>
                              </a:path>
                              <a:path w="659765" h="112395">
                                <a:moveTo>
                                  <a:pt x="428193" y="101841"/>
                                </a:moveTo>
                                <a:lnTo>
                                  <a:pt x="428193" y="107213"/>
                                </a:lnTo>
                              </a:path>
                              <a:path w="659765" h="112395">
                                <a:moveTo>
                                  <a:pt x="405574" y="98272"/>
                                </a:moveTo>
                                <a:lnTo>
                                  <a:pt x="405574" y="95288"/>
                                </a:lnTo>
                              </a:path>
                              <a:path w="659765" h="112395">
                                <a:moveTo>
                                  <a:pt x="405574" y="16687"/>
                                </a:moveTo>
                                <a:lnTo>
                                  <a:pt x="405574" y="13703"/>
                                </a:lnTo>
                              </a:path>
                              <a:path w="659765" h="112395">
                                <a:moveTo>
                                  <a:pt x="448094" y="24422"/>
                                </a:moveTo>
                                <a:lnTo>
                                  <a:pt x="445477" y="29184"/>
                                </a:lnTo>
                              </a:path>
                              <a:path w="659765" h="112395">
                                <a:moveTo>
                                  <a:pt x="338861" y="76834"/>
                                </a:moveTo>
                                <a:lnTo>
                                  <a:pt x="338861" y="35140"/>
                                </a:lnTo>
                              </a:path>
                              <a:path w="659765" h="112395">
                                <a:moveTo>
                                  <a:pt x="627595" y="10642"/>
                                </a:moveTo>
                                <a:lnTo>
                                  <a:pt x="626351" y="10629"/>
                                </a:lnTo>
                                <a:lnTo>
                                  <a:pt x="625106" y="10629"/>
                                </a:lnTo>
                                <a:lnTo>
                                  <a:pt x="623849" y="10629"/>
                                </a:lnTo>
                              </a:path>
                              <a:path w="659765" h="112395">
                                <a:moveTo>
                                  <a:pt x="464235" y="29184"/>
                                </a:moveTo>
                                <a:lnTo>
                                  <a:pt x="464235" y="26225"/>
                                </a:lnTo>
                                <a:lnTo>
                                  <a:pt x="461835" y="23825"/>
                                </a:lnTo>
                                <a:lnTo>
                                  <a:pt x="458876" y="23825"/>
                                </a:lnTo>
                                <a:lnTo>
                                  <a:pt x="455917" y="23825"/>
                                </a:lnTo>
                                <a:lnTo>
                                  <a:pt x="453516" y="26225"/>
                                </a:lnTo>
                                <a:lnTo>
                                  <a:pt x="453516" y="29184"/>
                                </a:lnTo>
                              </a:path>
                              <a:path w="659765" h="112395">
                                <a:moveTo>
                                  <a:pt x="453516" y="82791"/>
                                </a:moveTo>
                                <a:lnTo>
                                  <a:pt x="453516" y="84708"/>
                                </a:lnTo>
                                <a:lnTo>
                                  <a:pt x="454532" y="86474"/>
                                </a:lnTo>
                                <a:lnTo>
                                  <a:pt x="456196" y="87426"/>
                                </a:lnTo>
                                <a:lnTo>
                                  <a:pt x="457847" y="88391"/>
                                </a:lnTo>
                                <a:lnTo>
                                  <a:pt x="459892" y="88391"/>
                                </a:lnTo>
                                <a:lnTo>
                                  <a:pt x="461556" y="87426"/>
                                </a:lnTo>
                                <a:lnTo>
                                  <a:pt x="463219" y="86474"/>
                                </a:lnTo>
                                <a:lnTo>
                                  <a:pt x="464235" y="84708"/>
                                </a:lnTo>
                                <a:lnTo>
                                  <a:pt x="464235" y="82791"/>
                                </a:lnTo>
                              </a:path>
                              <a:path w="659765" h="112395">
                                <a:moveTo>
                                  <a:pt x="623849" y="111683"/>
                                </a:moveTo>
                                <a:lnTo>
                                  <a:pt x="627583" y="111683"/>
                                </a:lnTo>
                                <a:lnTo>
                                  <a:pt x="631316" y="111493"/>
                                </a:lnTo>
                                <a:lnTo>
                                  <a:pt x="635025" y="111099"/>
                                </a:lnTo>
                                <a:lnTo>
                                  <a:pt x="638276" y="110756"/>
                                </a:lnTo>
                                <a:lnTo>
                                  <a:pt x="641502" y="110274"/>
                                </a:lnTo>
                                <a:lnTo>
                                  <a:pt x="644690" y="109600"/>
                                </a:lnTo>
                              </a:path>
                              <a:path w="659765" h="112395">
                                <a:moveTo>
                                  <a:pt x="623849" y="101345"/>
                                </a:moveTo>
                                <a:lnTo>
                                  <a:pt x="626173" y="101345"/>
                                </a:lnTo>
                                <a:lnTo>
                                  <a:pt x="628497" y="101320"/>
                                </a:lnTo>
                                <a:lnTo>
                                  <a:pt x="630821" y="101295"/>
                                </a:lnTo>
                                <a:lnTo>
                                  <a:pt x="631964" y="101282"/>
                                </a:lnTo>
                                <a:lnTo>
                                  <a:pt x="633120" y="101257"/>
                                </a:lnTo>
                                <a:lnTo>
                                  <a:pt x="634276" y="101244"/>
                                </a:lnTo>
                                <a:lnTo>
                                  <a:pt x="635406" y="101231"/>
                                </a:lnTo>
                                <a:lnTo>
                                  <a:pt x="636549" y="101218"/>
                                </a:lnTo>
                                <a:lnTo>
                                  <a:pt x="637692" y="101218"/>
                                </a:lnTo>
                              </a:path>
                              <a:path w="659765" h="112395">
                                <a:moveTo>
                                  <a:pt x="637692" y="10756"/>
                                </a:moveTo>
                                <a:lnTo>
                                  <a:pt x="636028" y="10756"/>
                                </a:lnTo>
                                <a:lnTo>
                                  <a:pt x="634352" y="10731"/>
                                </a:lnTo>
                                <a:lnTo>
                                  <a:pt x="632688" y="10706"/>
                                </a:lnTo>
                                <a:lnTo>
                                  <a:pt x="630986" y="10680"/>
                                </a:lnTo>
                                <a:lnTo>
                                  <a:pt x="629297" y="10667"/>
                                </a:lnTo>
                                <a:lnTo>
                                  <a:pt x="627595" y="10642"/>
                                </a:lnTo>
                              </a:path>
                              <a:path w="659765" h="112395">
                                <a:moveTo>
                                  <a:pt x="644728" y="109600"/>
                                </a:moveTo>
                                <a:lnTo>
                                  <a:pt x="644677" y="109600"/>
                                </a:lnTo>
                              </a:path>
                              <a:path w="659765" h="112395">
                                <a:moveTo>
                                  <a:pt x="644728" y="2387"/>
                                </a:moveTo>
                                <a:lnTo>
                                  <a:pt x="644677" y="2374"/>
                                </a:lnTo>
                              </a:path>
                              <a:path w="659765" h="112395">
                                <a:moveTo>
                                  <a:pt x="644677" y="2374"/>
                                </a:moveTo>
                                <a:lnTo>
                                  <a:pt x="641489" y="1701"/>
                                </a:lnTo>
                                <a:lnTo>
                                  <a:pt x="638263" y="1206"/>
                                </a:lnTo>
                                <a:lnTo>
                                  <a:pt x="635012" y="876"/>
                                </a:lnTo>
                                <a:lnTo>
                                  <a:pt x="631304" y="495"/>
                                </a:lnTo>
                                <a:lnTo>
                                  <a:pt x="627570" y="292"/>
                                </a:lnTo>
                                <a:lnTo>
                                  <a:pt x="623849" y="292"/>
                                </a:lnTo>
                              </a:path>
                              <a:path w="659765" h="112395">
                                <a:moveTo>
                                  <a:pt x="659587" y="20243"/>
                                </a:moveTo>
                                <a:lnTo>
                                  <a:pt x="659587" y="19938"/>
                                </a:lnTo>
                                <a:lnTo>
                                  <a:pt x="659523" y="19634"/>
                                </a:lnTo>
                                <a:lnTo>
                                  <a:pt x="659409" y="19354"/>
                                </a:lnTo>
                                <a:lnTo>
                                  <a:pt x="659295" y="19049"/>
                                </a:lnTo>
                                <a:lnTo>
                                  <a:pt x="657504" y="17132"/>
                                </a:lnTo>
                                <a:lnTo>
                                  <a:pt x="656945" y="16713"/>
                                </a:lnTo>
                                <a:lnTo>
                                  <a:pt x="653770" y="15125"/>
                                </a:lnTo>
                                <a:lnTo>
                                  <a:pt x="653110" y="14846"/>
                                </a:lnTo>
                                <a:lnTo>
                                  <a:pt x="645350" y="12649"/>
                                </a:lnTo>
                                <a:lnTo>
                                  <a:pt x="643902" y="12331"/>
                                </a:lnTo>
                                <a:lnTo>
                                  <a:pt x="629107" y="10693"/>
                                </a:lnTo>
                                <a:lnTo>
                                  <a:pt x="627608" y="10642"/>
                                </a:lnTo>
                              </a:path>
                              <a:path w="659765" h="112395">
                                <a:moveTo>
                                  <a:pt x="637692" y="101218"/>
                                </a:moveTo>
                                <a:lnTo>
                                  <a:pt x="638327" y="101218"/>
                                </a:lnTo>
                                <a:lnTo>
                                  <a:pt x="638962" y="101218"/>
                                </a:lnTo>
                                <a:lnTo>
                                  <a:pt x="639597" y="101231"/>
                                </a:lnTo>
                                <a:lnTo>
                                  <a:pt x="639902" y="101244"/>
                                </a:lnTo>
                                <a:lnTo>
                                  <a:pt x="640219" y="101244"/>
                                </a:lnTo>
                                <a:lnTo>
                                  <a:pt x="640524" y="101257"/>
                                </a:lnTo>
                                <a:lnTo>
                                  <a:pt x="640829" y="101269"/>
                                </a:lnTo>
                                <a:lnTo>
                                  <a:pt x="641134" y="101282"/>
                                </a:lnTo>
                                <a:lnTo>
                                  <a:pt x="641438" y="101307"/>
                                </a:lnTo>
                                <a:lnTo>
                                  <a:pt x="641730" y="101320"/>
                                </a:lnTo>
                                <a:lnTo>
                                  <a:pt x="642023" y="101358"/>
                                </a:lnTo>
                                <a:lnTo>
                                  <a:pt x="642327" y="101384"/>
                                </a:lnTo>
                                <a:lnTo>
                                  <a:pt x="642607" y="101409"/>
                                </a:lnTo>
                                <a:lnTo>
                                  <a:pt x="642886" y="101447"/>
                                </a:lnTo>
                                <a:lnTo>
                                  <a:pt x="643153" y="101511"/>
                                </a:lnTo>
                                <a:lnTo>
                                  <a:pt x="643293" y="101523"/>
                                </a:lnTo>
                                <a:lnTo>
                                  <a:pt x="643547" y="101587"/>
                                </a:lnTo>
                                <a:lnTo>
                                  <a:pt x="643801" y="101650"/>
                                </a:lnTo>
                                <a:lnTo>
                                  <a:pt x="644029" y="101726"/>
                                </a:lnTo>
                                <a:lnTo>
                                  <a:pt x="644563" y="102044"/>
                                </a:lnTo>
                                <a:lnTo>
                                  <a:pt x="644664" y="102184"/>
                                </a:lnTo>
                                <a:lnTo>
                                  <a:pt x="644728" y="102336"/>
                                </a:lnTo>
                                <a:lnTo>
                                  <a:pt x="644728" y="102514"/>
                                </a:lnTo>
                                <a:lnTo>
                                  <a:pt x="644664" y="102679"/>
                                </a:lnTo>
                                <a:lnTo>
                                  <a:pt x="644550" y="102869"/>
                                </a:lnTo>
                                <a:lnTo>
                                  <a:pt x="644397" y="103035"/>
                                </a:lnTo>
                                <a:lnTo>
                                  <a:pt x="644207" y="103200"/>
                                </a:lnTo>
                                <a:lnTo>
                                  <a:pt x="643991" y="103365"/>
                                </a:lnTo>
                                <a:lnTo>
                                  <a:pt x="643635" y="103606"/>
                                </a:lnTo>
                                <a:lnTo>
                                  <a:pt x="643394" y="103746"/>
                                </a:lnTo>
                                <a:lnTo>
                                  <a:pt x="643127" y="103885"/>
                                </a:lnTo>
                                <a:lnTo>
                                  <a:pt x="642848" y="104025"/>
                                </a:lnTo>
                                <a:lnTo>
                                  <a:pt x="642569" y="104152"/>
                                </a:lnTo>
                                <a:lnTo>
                                  <a:pt x="642289" y="104279"/>
                                </a:lnTo>
                                <a:lnTo>
                                  <a:pt x="641997" y="104393"/>
                                </a:lnTo>
                                <a:lnTo>
                                  <a:pt x="641692" y="104508"/>
                                </a:lnTo>
                                <a:lnTo>
                                  <a:pt x="641400" y="104622"/>
                                </a:lnTo>
                                <a:lnTo>
                                  <a:pt x="641095" y="104736"/>
                                </a:lnTo>
                                <a:lnTo>
                                  <a:pt x="640791" y="104838"/>
                                </a:lnTo>
                                <a:lnTo>
                                  <a:pt x="640486" y="104927"/>
                                </a:lnTo>
                                <a:lnTo>
                                  <a:pt x="640168" y="105028"/>
                                </a:lnTo>
                                <a:lnTo>
                                  <a:pt x="639864" y="105117"/>
                                </a:lnTo>
                                <a:lnTo>
                                  <a:pt x="639546" y="105206"/>
                                </a:lnTo>
                                <a:lnTo>
                                  <a:pt x="638924" y="105384"/>
                                </a:lnTo>
                                <a:lnTo>
                                  <a:pt x="638276" y="105549"/>
                                </a:lnTo>
                                <a:lnTo>
                                  <a:pt x="637641" y="105689"/>
                                </a:lnTo>
                                <a:lnTo>
                                  <a:pt x="636993" y="105829"/>
                                </a:lnTo>
                                <a:lnTo>
                                  <a:pt x="636358" y="105968"/>
                                </a:lnTo>
                                <a:lnTo>
                                  <a:pt x="635711" y="106083"/>
                                </a:lnTo>
                                <a:lnTo>
                                  <a:pt x="635063" y="106197"/>
                                </a:lnTo>
                                <a:lnTo>
                                  <a:pt x="634403" y="106311"/>
                                </a:lnTo>
                                <a:lnTo>
                                  <a:pt x="633742" y="106400"/>
                                </a:lnTo>
                                <a:lnTo>
                                  <a:pt x="633094" y="106502"/>
                                </a:lnTo>
                                <a:lnTo>
                                  <a:pt x="632434" y="106578"/>
                                </a:lnTo>
                                <a:lnTo>
                                  <a:pt x="631774" y="106654"/>
                                </a:lnTo>
                                <a:lnTo>
                                  <a:pt x="631126" y="106718"/>
                                </a:lnTo>
                                <a:lnTo>
                                  <a:pt x="630466" y="106794"/>
                                </a:lnTo>
                                <a:lnTo>
                                  <a:pt x="629805" y="106845"/>
                                </a:lnTo>
                                <a:lnTo>
                                  <a:pt x="629145" y="106908"/>
                                </a:lnTo>
                                <a:lnTo>
                                  <a:pt x="628484" y="106946"/>
                                </a:lnTo>
                                <a:lnTo>
                                  <a:pt x="627824" y="106972"/>
                                </a:lnTo>
                                <a:lnTo>
                                  <a:pt x="626503" y="107048"/>
                                </a:lnTo>
                                <a:lnTo>
                                  <a:pt x="625170" y="107086"/>
                                </a:lnTo>
                                <a:lnTo>
                                  <a:pt x="623849" y="107086"/>
                                </a:lnTo>
                              </a:path>
                              <a:path w="659765" h="112395">
                                <a:moveTo>
                                  <a:pt x="623849" y="78866"/>
                                </a:moveTo>
                                <a:lnTo>
                                  <a:pt x="624801" y="78866"/>
                                </a:lnTo>
                                <a:lnTo>
                                  <a:pt x="625754" y="78866"/>
                                </a:lnTo>
                                <a:lnTo>
                                  <a:pt x="626706" y="78879"/>
                                </a:lnTo>
                                <a:lnTo>
                                  <a:pt x="627659" y="78892"/>
                                </a:lnTo>
                                <a:lnTo>
                                  <a:pt x="628611" y="78917"/>
                                </a:lnTo>
                                <a:lnTo>
                                  <a:pt x="629564" y="78943"/>
                                </a:lnTo>
                                <a:lnTo>
                                  <a:pt x="630516" y="78981"/>
                                </a:lnTo>
                                <a:lnTo>
                                  <a:pt x="631456" y="79019"/>
                                </a:lnTo>
                                <a:lnTo>
                                  <a:pt x="632409" y="79057"/>
                                </a:lnTo>
                                <a:lnTo>
                                  <a:pt x="633348" y="79120"/>
                                </a:lnTo>
                                <a:lnTo>
                                  <a:pt x="634288" y="79171"/>
                                </a:lnTo>
                                <a:lnTo>
                                  <a:pt x="635228" y="79260"/>
                                </a:lnTo>
                                <a:lnTo>
                                  <a:pt x="635698" y="79298"/>
                                </a:lnTo>
                                <a:lnTo>
                                  <a:pt x="636168" y="79336"/>
                                </a:lnTo>
                                <a:lnTo>
                                  <a:pt x="636625" y="79400"/>
                                </a:lnTo>
                                <a:lnTo>
                                  <a:pt x="637095" y="79438"/>
                                </a:lnTo>
                                <a:lnTo>
                                  <a:pt x="637552" y="79501"/>
                                </a:lnTo>
                                <a:lnTo>
                                  <a:pt x="638022" y="79565"/>
                                </a:lnTo>
                                <a:lnTo>
                                  <a:pt x="640727" y="80060"/>
                                </a:lnTo>
                                <a:lnTo>
                                  <a:pt x="641159" y="80162"/>
                                </a:lnTo>
                                <a:lnTo>
                                  <a:pt x="641603" y="80289"/>
                                </a:lnTo>
                                <a:lnTo>
                                  <a:pt x="642023" y="80429"/>
                                </a:lnTo>
                                <a:lnTo>
                                  <a:pt x="642442" y="80568"/>
                                </a:lnTo>
                                <a:lnTo>
                                  <a:pt x="643953" y="81406"/>
                                </a:lnTo>
                                <a:lnTo>
                                  <a:pt x="644118" y="81533"/>
                                </a:lnTo>
                                <a:lnTo>
                                  <a:pt x="644258" y="81699"/>
                                </a:lnTo>
                                <a:lnTo>
                                  <a:pt x="644397" y="81838"/>
                                </a:lnTo>
                                <a:lnTo>
                                  <a:pt x="644524" y="82003"/>
                                </a:lnTo>
                                <a:lnTo>
                                  <a:pt x="644601" y="82194"/>
                                </a:lnTo>
                                <a:lnTo>
                                  <a:pt x="644677" y="82384"/>
                                </a:lnTo>
                                <a:lnTo>
                                  <a:pt x="644728" y="82588"/>
                                </a:lnTo>
                                <a:lnTo>
                                  <a:pt x="644728" y="82791"/>
                                </a:lnTo>
                                <a:lnTo>
                                  <a:pt x="644728" y="82994"/>
                                </a:lnTo>
                                <a:lnTo>
                                  <a:pt x="644258" y="83985"/>
                                </a:lnTo>
                                <a:lnTo>
                                  <a:pt x="644118" y="84175"/>
                                </a:lnTo>
                                <a:lnTo>
                                  <a:pt x="643953" y="84340"/>
                                </a:lnTo>
                                <a:lnTo>
                                  <a:pt x="643788" y="84493"/>
                                </a:lnTo>
                                <a:lnTo>
                                  <a:pt x="643610" y="84658"/>
                                </a:lnTo>
                                <a:lnTo>
                                  <a:pt x="643432" y="84810"/>
                                </a:lnTo>
                                <a:lnTo>
                                  <a:pt x="643242" y="84937"/>
                                </a:lnTo>
                                <a:lnTo>
                                  <a:pt x="642861" y="85216"/>
                                </a:lnTo>
                                <a:lnTo>
                                  <a:pt x="642454" y="85458"/>
                                </a:lnTo>
                                <a:lnTo>
                                  <a:pt x="642023" y="85674"/>
                                </a:lnTo>
                                <a:lnTo>
                                  <a:pt x="641603" y="85890"/>
                                </a:lnTo>
                                <a:lnTo>
                                  <a:pt x="639394" y="86753"/>
                                </a:lnTo>
                                <a:lnTo>
                                  <a:pt x="638936" y="86906"/>
                                </a:lnTo>
                                <a:lnTo>
                                  <a:pt x="635228" y="87807"/>
                                </a:lnTo>
                                <a:lnTo>
                                  <a:pt x="634288" y="87985"/>
                                </a:lnTo>
                                <a:lnTo>
                                  <a:pt x="624801" y="88811"/>
                                </a:lnTo>
                                <a:lnTo>
                                  <a:pt x="623849" y="88811"/>
                                </a:lnTo>
                              </a:path>
                              <a:path w="659765" h="112395">
                                <a:moveTo>
                                  <a:pt x="623849" y="50253"/>
                                </a:moveTo>
                                <a:lnTo>
                                  <a:pt x="624801" y="50253"/>
                                </a:lnTo>
                                <a:lnTo>
                                  <a:pt x="625754" y="50266"/>
                                </a:lnTo>
                                <a:lnTo>
                                  <a:pt x="626706" y="50291"/>
                                </a:lnTo>
                                <a:lnTo>
                                  <a:pt x="627659" y="50330"/>
                                </a:lnTo>
                                <a:lnTo>
                                  <a:pt x="628611" y="50368"/>
                                </a:lnTo>
                                <a:lnTo>
                                  <a:pt x="629564" y="50444"/>
                                </a:lnTo>
                                <a:lnTo>
                                  <a:pt x="630516" y="50495"/>
                                </a:lnTo>
                                <a:lnTo>
                                  <a:pt x="635698" y="51130"/>
                                </a:lnTo>
                                <a:lnTo>
                                  <a:pt x="636168" y="51206"/>
                                </a:lnTo>
                                <a:lnTo>
                                  <a:pt x="636625" y="51295"/>
                                </a:lnTo>
                                <a:lnTo>
                                  <a:pt x="637095" y="51384"/>
                                </a:lnTo>
                                <a:lnTo>
                                  <a:pt x="637552" y="51485"/>
                                </a:lnTo>
                                <a:lnTo>
                                  <a:pt x="638022" y="51600"/>
                                </a:lnTo>
                                <a:lnTo>
                                  <a:pt x="638479" y="51701"/>
                                </a:lnTo>
                                <a:lnTo>
                                  <a:pt x="638936" y="51828"/>
                                </a:lnTo>
                                <a:lnTo>
                                  <a:pt x="643242" y="53682"/>
                                </a:lnTo>
                                <a:lnTo>
                                  <a:pt x="643432" y="53822"/>
                                </a:lnTo>
                                <a:lnTo>
                                  <a:pt x="643610" y="53974"/>
                                </a:lnTo>
                                <a:lnTo>
                                  <a:pt x="643788" y="54140"/>
                                </a:lnTo>
                                <a:lnTo>
                                  <a:pt x="643953" y="54292"/>
                                </a:lnTo>
                                <a:lnTo>
                                  <a:pt x="644601" y="55283"/>
                                </a:lnTo>
                                <a:lnTo>
                                  <a:pt x="644677" y="55511"/>
                                </a:lnTo>
                                <a:lnTo>
                                  <a:pt x="644728" y="55752"/>
                                </a:lnTo>
                                <a:lnTo>
                                  <a:pt x="644728" y="55981"/>
                                </a:lnTo>
                                <a:lnTo>
                                  <a:pt x="644728" y="56222"/>
                                </a:lnTo>
                                <a:lnTo>
                                  <a:pt x="644258" y="57315"/>
                                </a:lnTo>
                                <a:lnTo>
                                  <a:pt x="644118" y="57505"/>
                                </a:lnTo>
                                <a:lnTo>
                                  <a:pt x="643242" y="58292"/>
                                </a:lnTo>
                                <a:lnTo>
                                  <a:pt x="642861" y="58572"/>
                                </a:lnTo>
                                <a:lnTo>
                                  <a:pt x="638022" y="60375"/>
                                </a:lnTo>
                                <a:lnTo>
                                  <a:pt x="637552" y="60490"/>
                                </a:lnTo>
                                <a:lnTo>
                                  <a:pt x="637095" y="60591"/>
                                </a:lnTo>
                                <a:lnTo>
                                  <a:pt x="636625" y="60680"/>
                                </a:lnTo>
                                <a:lnTo>
                                  <a:pt x="636168" y="60769"/>
                                </a:lnTo>
                                <a:lnTo>
                                  <a:pt x="635698" y="60845"/>
                                </a:lnTo>
                                <a:lnTo>
                                  <a:pt x="635228" y="60921"/>
                                </a:lnTo>
                                <a:lnTo>
                                  <a:pt x="634288" y="61074"/>
                                </a:lnTo>
                                <a:lnTo>
                                  <a:pt x="633348" y="61201"/>
                                </a:lnTo>
                                <a:lnTo>
                                  <a:pt x="632409" y="61302"/>
                                </a:lnTo>
                                <a:lnTo>
                                  <a:pt x="631456" y="61391"/>
                                </a:lnTo>
                                <a:lnTo>
                                  <a:pt x="630516" y="61480"/>
                                </a:lnTo>
                                <a:lnTo>
                                  <a:pt x="624801" y="61734"/>
                                </a:lnTo>
                                <a:lnTo>
                                  <a:pt x="623849" y="61734"/>
                                </a:lnTo>
                              </a:path>
                              <a:path w="659765" h="112395">
                                <a:moveTo>
                                  <a:pt x="623849" y="23164"/>
                                </a:moveTo>
                                <a:lnTo>
                                  <a:pt x="624801" y="23164"/>
                                </a:lnTo>
                                <a:lnTo>
                                  <a:pt x="625754" y="23190"/>
                                </a:lnTo>
                                <a:lnTo>
                                  <a:pt x="635228" y="24168"/>
                                </a:lnTo>
                                <a:lnTo>
                                  <a:pt x="636168" y="24345"/>
                                </a:lnTo>
                                <a:lnTo>
                                  <a:pt x="637095" y="24561"/>
                                </a:lnTo>
                                <a:lnTo>
                                  <a:pt x="638022" y="24815"/>
                                </a:lnTo>
                                <a:lnTo>
                                  <a:pt x="638479" y="24930"/>
                                </a:lnTo>
                                <a:lnTo>
                                  <a:pt x="638936" y="25069"/>
                                </a:lnTo>
                                <a:lnTo>
                                  <a:pt x="639394" y="25222"/>
                                </a:lnTo>
                                <a:lnTo>
                                  <a:pt x="639838" y="25361"/>
                                </a:lnTo>
                                <a:lnTo>
                                  <a:pt x="642023" y="26301"/>
                                </a:lnTo>
                                <a:lnTo>
                                  <a:pt x="642454" y="26517"/>
                                </a:lnTo>
                                <a:lnTo>
                                  <a:pt x="642861" y="26758"/>
                                </a:lnTo>
                                <a:lnTo>
                                  <a:pt x="643242" y="27038"/>
                                </a:lnTo>
                                <a:lnTo>
                                  <a:pt x="643432" y="27177"/>
                                </a:lnTo>
                                <a:lnTo>
                                  <a:pt x="643610" y="27330"/>
                                </a:lnTo>
                                <a:lnTo>
                                  <a:pt x="643788" y="27482"/>
                                </a:lnTo>
                                <a:lnTo>
                                  <a:pt x="643953" y="27635"/>
                                </a:lnTo>
                                <a:lnTo>
                                  <a:pt x="644118" y="27800"/>
                                </a:lnTo>
                                <a:lnTo>
                                  <a:pt x="644258" y="27990"/>
                                </a:lnTo>
                                <a:lnTo>
                                  <a:pt x="644397" y="28168"/>
                                </a:lnTo>
                                <a:lnTo>
                                  <a:pt x="644512" y="28359"/>
                                </a:lnTo>
                                <a:lnTo>
                                  <a:pt x="644601" y="28562"/>
                                </a:lnTo>
                                <a:lnTo>
                                  <a:pt x="644677" y="28765"/>
                                </a:lnTo>
                                <a:lnTo>
                                  <a:pt x="644728" y="28968"/>
                                </a:lnTo>
                                <a:lnTo>
                                  <a:pt x="644728" y="29184"/>
                                </a:lnTo>
                                <a:lnTo>
                                  <a:pt x="644728" y="29387"/>
                                </a:lnTo>
                                <a:lnTo>
                                  <a:pt x="644677" y="29590"/>
                                </a:lnTo>
                                <a:lnTo>
                                  <a:pt x="644601" y="29781"/>
                                </a:lnTo>
                                <a:lnTo>
                                  <a:pt x="644524" y="29971"/>
                                </a:lnTo>
                                <a:lnTo>
                                  <a:pt x="644397" y="30137"/>
                                </a:lnTo>
                                <a:lnTo>
                                  <a:pt x="644258" y="30289"/>
                                </a:lnTo>
                                <a:lnTo>
                                  <a:pt x="644118" y="30441"/>
                                </a:lnTo>
                                <a:lnTo>
                                  <a:pt x="643953" y="30568"/>
                                </a:lnTo>
                                <a:lnTo>
                                  <a:pt x="643788" y="30695"/>
                                </a:lnTo>
                                <a:lnTo>
                                  <a:pt x="643610" y="30822"/>
                                </a:lnTo>
                                <a:lnTo>
                                  <a:pt x="642023" y="31546"/>
                                </a:lnTo>
                                <a:lnTo>
                                  <a:pt x="641603" y="31686"/>
                                </a:lnTo>
                                <a:lnTo>
                                  <a:pt x="641172" y="31813"/>
                                </a:lnTo>
                                <a:lnTo>
                                  <a:pt x="640727" y="31915"/>
                                </a:lnTo>
                                <a:lnTo>
                                  <a:pt x="640283" y="32029"/>
                                </a:lnTo>
                                <a:lnTo>
                                  <a:pt x="636625" y="32575"/>
                                </a:lnTo>
                                <a:lnTo>
                                  <a:pt x="636168" y="32638"/>
                                </a:lnTo>
                                <a:lnTo>
                                  <a:pt x="635698" y="32677"/>
                                </a:lnTo>
                                <a:lnTo>
                                  <a:pt x="635228" y="32715"/>
                                </a:lnTo>
                                <a:lnTo>
                                  <a:pt x="634288" y="32804"/>
                                </a:lnTo>
                                <a:lnTo>
                                  <a:pt x="633348" y="32854"/>
                                </a:lnTo>
                                <a:lnTo>
                                  <a:pt x="632409" y="32918"/>
                                </a:lnTo>
                                <a:lnTo>
                                  <a:pt x="631456" y="32956"/>
                                </a:lnTo>
                                <a:lnTo>
                                  <a:pt x="630516" y="32994"/>
                                </a:lnTo>
                                <a:lnTo>
                                  <a:pt x="629564" y="33032"/>
                                </a:lnTo>
                                <a:lnTo>
                                  <a:pt x="628611" y="33058"/>
                                </a:lnTo>
                                <a:lnTo>
                                  <a:pt x="627659" y="33083"/>
                                </a:lnTo>
                                <a:lnTo>
                                  <a:pt x="626706" y="33096"/>
                                </a:lnTo>
                                <a:lnTo>
                                  <a:pt x="625754" y="33108"/>
                                </a:lnTo>
                                <a:lnTo>
                                  <a:pt x="624801" y="33108"/>
                                </a:lnTo>
                                <a:lnTo>
                                  <a:pt x="623849" y="33108"/>
                                </a:lnTo>
                              </a:path>
                              <a:path w="659765" h="112395">
                                <a:moveTo>
                                  <a:pt x="623849" y="4889"/>
                                </a:moveTo>
                                <a:lnTo>
                                  <a:pt x="625170" y="4889"/>
                                </a:lnTo>
                                <a:lnTo>
                                  <a:pt x="626503" y="4927"/>
                                </a:lnTo>
                                <a:lnTo>
                                  <a:pt x="627824" y="4991"/>
                                </a:lnTo>
                                <a:lnTo>
                                  <a:pt x="628484" y="5029"/>
                                </a:lnTo>
                                <a:lnTo>
                                  <a:pt x="629145" y="5079"/>
                                </a:lnTo>
                                <a:lnTo>
                                  <a:pt x="629805" y="5130"/>
                                </a:lnTo>
                                <a:lnTo>
                                  <a:pt x="630466" y="5181"/>
                                </a:lnTo>
                                <a:lnTo>
                                  <a:pt x="631126" y="5257"/>
                                </a:lnTo>
                                <a:lnTo>
                                  <a:pt x="631774" y="5321"/>
                                </a:lnTo>
                                <a:lnTo>
                                  <a:pt x="632434" y="5397"/>
                                </a:lnTo>
                                <a:lnTo>
                                  <a:pt x="633094" y="5486"/>
                                </a:lnTo>
                                <a:lnTo>
                                  <a:pt x="633742" y="5575"/>
                                </a:lnTo>
                                <a:lnTo>
                                  <a:pt x="634403" y="5664"/>
                                </a:lnTo>
                                <a:lnTo>
                                  <a:pt x="635050" y="5778"/>
                                </a:lnTo>
                                <a:lnTo>
                                  <a:pt x="635698" y="5892"/>
                                </a:lnTo>
                                <a:lnTo>
                                  <a:pt x="636358" y="6007"/>
                                </a:lnTo>
                                <a:lnTo>
                                  <a:pt x="636993" y="6146"/>
                                </a:lnTo>
                                <a:lnTo>
                                  <a:pt x="637641" y="6286"/>
                                </a:lnTo>
                                <a:lnTo>
                                  <a:pt x="638276" y="6426"/>
                                </a:lnTo>
                                <a:lnTo>
                                  <a:pt x="638911" y="6591"/>
                                </a:lnTo>
                                <a:lnTo>
                                  <a:pt x="639546" y="6769"/>
                                </a:lnTo>
                                <a:lnTo>
                                  <a:pt x="639864" y="6857"/>
                                </a:lnTo>
                                <a:lnTo>
                                  <a:pt x="640168" y="6946"/>
                                </a:lnTo>
                                <a:lnTo>
                                  <a:pt x="640486" y="7048"/>
                                </a:lnTo>
                                <a:lnTo>
                                  <a:pt x="640791" y="7137"/>
                                </a:lnTo>
                                <a:lnTo>
                                  <a:pt x="641095" y="7251"/>
                                </a:lnTo>
                                <a:lnTo>
                                  <a:pt x="641400" y="7353"/>
                                </a:lnTo>
                                <a:lnTo>
                                  <a:pt x="641692" y="7454"/>
                                </a:lnTo>
                                <a:lnTo>
                                  <a:pt x="641997" y="7581"/>
                                </a:lnTo>
                                <a:lnTo>
                                  <a:pt x="642289" y="7708"/>
                                </a:lnTo>
                                <a:lnTo>
                                  <a:pt x="642569" y="7810"/>
                                </a:lnTo>
                                <a:lnTo>
                                  <a:pt x="642848" y="7950"/>
                                </a:lnTo>
                                <a:lnTo>
                                  <a:pt x="643127" y="8089"/>
                                </a:lnTo>
                                <a:lnTo>
                                  <a:pt x="643381" y="8229"/>
                                </a:lnTo>
                                <a:lnTo>
                                  <a:pt x="643635" y="8369"/>
                                </a:lnTo>
                                <a:lnTo>
                                  <a:pt x="643889" y="8534"/>
                                </a:lnTo>
                                <a:lnTo>
                                  <a:pt x="644105" y="8686"/>
                                </a:lnTo>
                                <a:lnTo>
                                  <a:pt x="644309" y="8851"/>
                                </a:lnTo>
                                <a:lnTo>
                                  <a:pt x="644474" y="9029"/>
                                </a:lnTo>
                                <a:lnTo>
                                  <a:pt x="644613" y="9194"/>
                                </a:lnTo>
                                <a:lnTo>
                                  <a:pt x="644702" y="9372"/>
                                </a:lnTo>
                                <a:lnTo>
                                  <a:pt x="644728" y="9550"/>
                                </a:lnTo>
                                <a:lnTo>
                                  <a:pt x="644715" y="9715"/>
                                </a:lnTo>
                                <a:lnTo>
                                  <a:pt x="644639" y="9867"/>
                                </a:lnTo>
                                <a:lnTo>
                                  <a:pt x="644499" y="9994"/>
                                </a:lnTo>
                                <a:lnTo>
                                  <a:pt x="644334" y="10109"/>
                                </a:lnTo>
                                <a:lnTo>
                                  <a:pt x="644143" y="10210"/>
                                </a:lnTo>
                                <a:lnTo>
                                  <a:pt x="643915" y="10286"/>
                                </a:lnTo>
                                <a:lnTo>
                                  <a:pt x="643674" y="10363"/>
                                </a:lnTo>
                                <a:lnTo>
                                  <a:pt x="643432" y="10413"/>
                                </a:lnTo>
                                <a:lnTo>
                                  <a:pt x="643293" y="10452"/>
                                </a:lnTo>
                                <a:lnTo>
                                  <a:pt x="642886" y="10528"/>
                                </a:lnTo>
                                <a:lnTo>
                                  <a:pt x="642607" y="10566"/>
                                </a:lnTo>
                                <a:lnTo>
                                  <a:pt x="642327" y="10591"/>
                                </a:lnTo>
                                <a:lnTo>
                                  <a:pt x="642035" y="10629"/>
                                </a:lnTo>
                                <a:lnTo>
                                  <a:pt x="641743" y="10642"/>
                                </a:lnTo>
                                <a:lnTo>
                                  <a:pt x="641438" y="10667"/>
                                </a:lnTo>
                                <a:lnTo>
                                  <a:pt x="641134" y="10693"/>
                                </a:lnTo>
                                <a:lnTo>
                                  <a:pt x="640841" y="10706"/>
                                </a:lnTo>
                                <a:lnTo>
                                  <a:pt x="640524" y="10718"/>
                                </a:lnTo>
                                <a:lnTo>
                                  <a:pt x="640219" y="10731"/>
                                </a:lnTo>
                                <a:lnTo>
                                  <a:pt x="639902" y="10731"/>
                                </a:lnTo>
                                <a:lnTo>
                                  <a:pt x="639597" y="10744"/>
                                </a:lnTo>
                                <a:lnTo>
                                  <a:pt x="638962" y="10756"/>
                                </a:lnTo>
                                <a:lnTo>
                                  <a:pt x="638327" y="10756"/>
                                </a:lnTo>
                                <a:lnTo>
                                  <a:pt x="637692" y="10756"/>
                                </a:lnTo>
                              </a:path>
                              <a:path w="659765" h="112395">
                                <a:moveTo>
                                  <a:pt x="538975" y="10591"/>
                                </a:moveTo>
                                <a:lnTo>
                                  <a:pt x="533615" y="13207"/>
                                </a:lnTo>
                                <a:lnTo>
                                  <a:pt x="528294" y="15874"/>
                                </a:lnTo>
                                <a:lnTo>
                                  <a:pt x="523011" y="18668"/>
                                </a:lnTo>
                                <a:lnTo>
                                  <a:pt x="520382" y="20053"/>
                                </a:lnTo>
                                <a:lnTo>
                                  <a:pt x="517753" y="21462"/>
                                </a:lnTo>
                                <a:lnTo>
                                  <a:pt x="515150" y="22923"/>
                                </a:lnTo>
                                <a:lnTo>
                                  <a:pt x="512546" y="24371"/>
                                </a:lnTo>
                                <a:lnTo>
                                  <a:pt x="509968" y="25857"/>
                                </a:lnTo>
                                <a:lnTo>
                                  <a:pt x="507415" y="27393"/>
                                </a:lnTo>
                              </a:path>
                              <a:path w="659765" h="112395">
                                <a:moveTo>
                                  <a:pt x="485978" y="27393"/>
                                </a:moveTo>
                                <a:lnTo>
                                  <a:pt x="475335" y="37807"/>
                                </a:lnTo>
                                <a:lnTo>
                                  <a:pt x="474256" y="39052"/>
                                </a:lnTo>
                                <a:lnTo>
                                  <a:pt x="473227" y="40360"/>
                                </a:lnTo>
                                <a:lnTo>
                                  <a:pt x="472274" y="41706"/>
                                </a:lnTo>
                              </a:path>
                              <a:path w="659765" h="112395">
                                <a:moveTo>
                                  <a:pt x="472274" y="70269"/>
                                </a:moveTo>
                                <a:lnTo>
                                  <a:pt x="473227" y="71615"/>
                                </a:lnTo>
                                <a:lnTo>
                                  <a:pt x="474256" y="72923"/>
                                </a:lnTo>
                                <a:lnTo>
                                  <a:pt x="475335" y="74167"/>
                                </a:lnTo>
                                <a:lnTo>
                                  <a:pt x="476415" y="75425"/>
                                </a:lnTo>
                                <a:lnTo>
                                  <a:pt x="477545" y="76644"/>
                                </a:lnTo>
                                <a:lnTo>
                                  <a:pt x="478701" y="77825"/>
                                </a:lnTo>
                                <a:lnTo>
                                  <a:pt x="481012" y="80187"/>
                                </a:lnTo>
                                <a:lnTo>
                                  <a:pt x="483463" y="82422"/>
                                </a:lnTo>
                                <a:lnTo>
                                  <a:pt x="485978" y="84581"/>
                                </a:lnTo>
                              </a:path>
                              <a:path w="659765" h="112395">
                                <a:moveTo>
                                  <a:pt x="507415" y="84581"/>
                                </a:moveTo>
                                <a:lnTo>
                                  <a:pt x="509968" y="86118"/>
                                </a:lnTo>
                                <a:lnTo>
                                  <a:pt x="512546" y="87604"/>
                                </a:lnTo>
                                <a:lnTo>
                                  <a:pt x="515150" y="89052"/>
                                </a:lnTo>
                                <a:lnTo>
                                  <a:pt x="517753" y="90512"/>
                                </a:lnTo>
                                <a:lnTo>
                                  <a:pt x="520382" y="91922"/>
                                </a:lnTo>
                                <a:lnTo>
                                  <a:pt x="523011" y="93306"/>
                                </a:lnTo>
                                <a:lnTo>
                                  <a:pt x="528294" y="96100"/>
                                </a:lnTo>
                                <a:lnTo>
                                  <a:pt x="533615" y="98767"/>
                                </a:lnTo>
                                <a:lnTo>
                                  <a:pt x="538975" y="101384"/>
                                </a:lnTo>
                              </a:path>
                              <a:path w="659765" h="112395">
                                <a:moveTo>
                                  <a:pt x="224434" y="106476"/>
                                </a:moveTo>
                                <a:lnTo>
                                  <a:pt x="204914" y="106476"/>
                                </a:lnTo>
                              </a:path>
                              <a:path w="659765" h="112395">
                                <a:moveTo>
                                  <a:pt x="205752" y="106476"/>
                                </a:moveTo>
                                <a:lnTo>
                                  <a:pt x="65798" y="106476"/>
                                </a:lnTo>
                              </a:path>
                              <a:path w="659765" h="112395">
                                <a:moveTo>
                                  <a:pt x="37922" y="106476"/>
                                </a:moveTo>
                                <a:lnTo>
                                  <a:pt x="0" y="106476"/>
                                </a:lnTo>
                              </a:path>
                              <a:path w="659765" h="112395">
                                <a:moveTo>
                                  <a:pt x="285762" y="106197"/>
                                </a:moveTo>
                                <a:lnTo>
                                  <a:pt x="224434" y="106197"/>
                                </a:lnTo>
                              </a:path>
                              <a:path w="659765" h="112395">
                                <a:moveTo>
                                  <a:pt x="319214" y="12788"/>
                                </a:moveTo>
                                <a:lnTo>
                                  <a:pt x="306793" y="4267"/>
                                </a:lnTo>
                                <a:lnTo>
                                  <a:pt x="305320" y="3873"/>
                                </a:lnTo>
                              </a:path>
                              <a:path w="659765" h="112395">
                                <a:moveTo>
                                  <a:pt x="285762" y="101892"/>
                                </a:moveTo>
                                <a:lnTo>
                                  <a:pt x="224434" y="101892"/>
                                </a:lnTo>
                              </a:path>
                              <a:path w="659765" h="112395">
                                <a:moveTo>
                                  <a:pt x="200177" y="96570"/>
                                </a:moveTo>
                                <a:lnTo>
                                  <a:pt x="65798" y="96570"/>
                                </a:lnTo>
                              </a:path>
                              <a:path w="659765" h="112395">
                                <a:moveTo>
                                  <a:pt x="37922" y="96570"/>
                                </a:moveTo>
                                <a:lnTo>
                                  <a:pt x="0" y="96570"/>
                                </a:lnTo>
                              </a:path>
                              <a:path w="659765" h="112395">
                                <a:moveTo>
                                  <a:pt x="285762" y="96519"/>
                                </a:moveTo>
                                <a:lnTo>
                                  <a:pt x="224434" y="96519"/>
                                </a:lnTo>
                              </a:path>
                              <a:path w="659765" h="112395">
                                <a:moveTo>
                                  <a:pt x="285762" y="84772"/>
                                </a:moveTo>
                                <a:lnTo>
                                  <a:pt x="224434" y="84772"/>
                                </a:lnTo>
                              </a:path>
                              <a:path w="659765" h="112395">
                                <a:moveTo>
                                  <a:pt x="37922" y="84721"/>
                                </a:moveTo>
                                <a:lnTo>
                                  <a:pt x="65798" y="84721"/>
                                </a:lnTo>
                              </a:path>
                              <a:path w="659765" h="112395">
                                <a:moveTo>
                                  <a:pt x="150558" y="80822"/>
                                </a:moveTo>
                                <a:lnTo>
                                  <a:pt x="170624" y="80822"/>
                                </a:lnTo>
                              </a:path>
                              <a:path w="659765" h="112395">
                                <a:moveTo>
                                  <a:pt x="285762" y="75476"/>
                                </a:moveTo>
                                <a:lnTo>
                                  <a:pt x="224434" y="75476"/>
                                </a:lnTo>
                              </a:path>
                              <a:path w="659765" h="112395">
                                <a:moveTo>
                                  <a:pt x="137731" y="67436"/>
                                </a:moveTo>
                                <a:lnTo>
                                  <a:pt x="0" y="67436"/>
                                </a:lnTo>
                              </a:path>
                              <a:path w="659765" h="112395">
                                <a:moveTo>
                                  <a:pt x="319214" y="12801"/>
                                </a:moveTo>
                                <a:lnTo>
                                  <a:pt x="319214" y="95313"/>
                                </a:lnTo>
                              </a:path>
                              <a:path w="659765" h="112395">
                                <a:moveTo>
                                  <a:pt x="305320" y="104241"/>
                                </a:moveTo>
                                <a:lnTo>
                                  <a:pt x="319036" y="96418"/>
                                </a:lnTo>
                                <a:lnTo>
                                  <a:pt x="319214" y="95313"/>
                                </a:lnTo>
                              </a:path>
                              <a:path w="659765" h="112395">
                                <a:moveTo>
                                  <a:pt x="285762" y="59423"/>
                                </a:moveTo>
                                <a:lnTo>
                                  <a:pt x="224434" y="59423"/>
                                </a:lnTo>
                              </a:path>
                              <a:path w="659765" h="112395">
                                <a:moveTo>
                                  <a:pt x="285762" y="48679"/>
                                </a:moveTo>
                                <a:lnTo>
                                  <a:pt x="224434" y="48679"/>
                                </a:lnTo>
                              </a:path>
                              <a:path w="659765" h="112395">
                                <a:moveTo>
                                  <a:pt x="137731" y="40690"/>
                                </a:moveTo>
                                <a:lnTo>
                                  <a:pt x="0" y="40690"/>
                                </a:lnTo>
                              </a:path>
                              <a:path w="659765" h="112395">
                                <a:moveTo>
                                  <a:pt x="285762" y="32638"/>
                                </a:moveTo>
                                <a:lnTo>
                                  <a:pt x="224434" y="32638"/>
                                </a:lnTo>
                              </a:path>
                              <a:path w="659765" h="112395">
                                <a:moveTo>
                                  <a:pt x="150558" y="27292"/>
                                </a:moveTo>
                                <a:lnTo>
                                  <a:pt x="170624" y="27292"/>
                                </a:lnTo>
                              </a:path>
                              <a:path w="659765" h="112395">
                                <a:moveTo>
                                  <a:pt x="285762" y="1917"/>
                                </a:moveTo>
                                <a:lnTo>
                                  <a:pt x="285762" y="6210"/>
                                </a:lnTo>
                              </a:path>
                              <a:path w="659765" h="112395">
                                <a:moveTo>
                                  <a:pt x="285762" y="11582"/>
                                </a:moveTo>
                                <a:lnTo>
                                  <a:pt x="285762" y="23329"/>
                                </a:lnTo>
                              </a:path>
                              <a:path w="659765" h="112395">
                                <a:moveTo>
                                  <a:pt x="285762" y="32638"/>
                                </a:moveTo>
                                <a:lnTo>
                                  <a:pt x="285762" y="48679"/>
                                </a:lnTo>
                              </a:path>
                              <a:path w="659765" h="112395">
                                <a:moveTo>
                                  <a:pt x="285762" y="59423"/>
                                </a:moveTo>
                                <a:lnTo>
                                  <a:pt x="285762" y="75476"/>
                                </a:lnTo>
                              </a:path>
                              <a:path w="659765" h="112395">
                                <a:moveTo>
                                  <a:pt x="285762" y="84772"/>
                                </a:moveTo>
                                <a:lnTo>
                                  <a:pt x="285762" y="96519"/>
                                </a:lnTo>
                              </a:path>
                              <a:path w="659765" h="112395">
                                <a:moveTo>
                                  <a:pt x="285762" y="101892"/>
                                </a:moveTo>
                                <a:lnTo>
                                  <a:pt x="285762" y="106197"/>
                                </a:lnTo>
                              </a:path>
                              <a:path w="659765" h="112395">
                                <a:moveTo>
                                  <a:pt x="65798" y="23380"/>
                                </a:moveTo>
                                <a:lnTo>
                                  <a:pt x="37922" y="23380"/>
                                </a:lnTo>
                              </a:path>
                              <a:path w="659765" h="112395">
                                <a:moveTo>
                                  <a:pt x="285762" y="23329"/>
                                </a:moveTo>
                                <a:lnTo>
                                  <a:pt x="224434" y="23329"/>
                                </a:lnTo>
                              </a:path>
                              <a:path w="659765" h="112395">
                                <a:moveTo>
                                  <a:pt x="285762" y="11582"/>
                                </a:moveTo>
                                <a:lnTo>
                                  <a:pt x="224434" y="11582"/>
                                </a:lnTo>
                              </a:path>
                              <a:path w="659765" h="112395">
                                <a:moveTo>
                                  <a:pt x="200177" y="11556"/>
                                </a:moveTo>
                                <a:lnTo>
                                  <a:pt x="65798" y="11556"/>
                                </a:lnTo>
                              </a:path>
                              <a:path w="659765" h="112395">
                                <a:moveTo>
                                  <a:pt x="37922" y="11556"/>
                                </a:moveTo>
                                <a:lnTo>
                                  <a:pt x="0" y="11556"/>
                                </a:lnTo>
                              </a:path>
                              <a:path w="659765" h="112395">
                                <a:moveTo>
                                  <a:pt x="285762" y="6210"/>
                                </a:moveTo>
                                <a:lnTo>
                                  <a:pt x="224434" y="6210"/>
                                </a:lnTo>
                              </a:path>
                              <a:path w="659765" h="112395">
                                <a:moveTo>
                                  <a:pt x="285762" y="1917"/>
                                </a:moveTo>
                                <a:lnTo>
                                  <a:pt x="224434" y="1917"/>
                                </a:lnTo>
                              </a:path>
                              <a:path w="659765" h="112395">
                                <a:moveTo>
                                  <a:pt x="224434" y="1638"/>
                                </a:moveTo>
                                <a:lnTo>
                                  <a:pt x="204914" y="1638"/>
                                </a:lnTo>
                              </a:path>
                              <a:path w="659765" h="112395">
                                <a:moveTo>
                                  <a:pt x="205752" y="1638"/>
                                </a:moveTo>
                                <a:lnTo>
                                  <a:pt x="65798" y="1638"/>
                                </a:lnTo>
                              </a:path>
                              <a:path w="659765" h="112395">
                                <a:moveTo>
                                  <a:pt x="37922" y="1638"/>
                                </a:moveTo>
                                <a:lnTo>
                                  <a:pt x="0" y="1638"/>
                                </a:lnTo>
                              </a:path>
                              <a:path w="659765" h="112395">
                                <a:moveTo>
                                  <a:pt x="224434" y="106476"/>
                                </a:moveTo>
                                <a:lnTo>
                                  <a:pt x="224434" y="106197"/>
                                </a:lnTo>
                              </a:path>
                              <a:path w="659765" h="112395">
                                <a:moveTo>
                                  <a:pt x="224434" y="101892"/>
                                </a:moveTo>
                                <a:lnTo>
                                  <a:pt x="224434" y="96519"/>
                                </a:lnTo>
                              </a:path>
                              <a:path w="659765" h="112395">
                                <a:moveTo>
                                  <a:pt x="224434" y="84772"/>
                                </a:moveTo>
                                <a:lnTo>
                                  <a:pt x="224434" y="75476"/>
                                </a:lnTo>
                              </a:path>
                              <a:path w="659765" h="112395">
                                <a:moveTo>
                                  <a:pt x="224434" y="59423"/>
                                </a:moveTo>
                                <a:lnTo>
                                  <a:pt x="224434" y="48679"/>
                                </a:lnTo>
                              </a:path>
                              <a:path w="659765" h="112395">
                                <a:moveTo>
                                  <a:pt x="224434" y="32638"/>
                                </a:moveTo>
                                <a:lnTo>
                                  <a:pt x="224434" y="23329"/>
                                </a:lnTo>
                              </a:path>
                              <a:path w="659765" h="112395">
                                <a:moveTo>
                                  <a:pt x="224434" y="11582"/>
                                </a:moveTo>
                                <a:lnTo>
                                  <a:pt x="224434" y="6210"/>
                                </a:lnTo>
                              </a:path>
                              <a:path w="659765" h="112395">
                                <a:moveTo>
                                  <a:pt x="224434" y="1917"/>
                                </a:moveTo>
                                <a:lnTo>
                                  <a:pt x="224434" y="1638"/>
                                </a:lnTo>
                              </a:path>
                              <a:path w="659765" h="112395">
                                <a:moveTo>
                                  <a:pt x="204914" y="106476"/>
                                </a:moveTo>
                                <a:lnTo>
                                  <a:pt x="204914" y="1650"/>
                                </a:lnTo>
                              </a:path>
                              <a:path w="659765" h="112395">
                                <a:moveTo>
                                  <a:pt x="200177" y="96570"/>
                                </a:moveTo>
                                <a:lnTo>
                                  <a:pt x="200177" y="11556"/>
                                </a:lnTo>
                              </a:path>
                              <a:path w="659765" h="112395">
                                <a:moveTo>
                                  <a:pt x="170624" y="80822"/>
                                </a:moveTo>
                                <a:lnTo>
                                  <a:pt x="170624" y="27292"/>
                                </a:lnTo>
                              </a:path>
                              <a:path w="659765" h="112395">
                                <a:moveTo>
                                  <a:pt x="150558" y="80822"/>
                                </a:moveTo>
                                <a:lnTo>
                                  <a:pt x="150558" y="27292"/>
                                </a:lnTo>
                              </a:path>
                              <a:path w="659765" h="112395">
                                <a:moveTo>
                                  <a:pt x="137731" y="40690"/>
                                </a:moveTo>
                                <a:lnTo>
                                  <a:pt x="137731" y="67436"/>
                                </a:lnTo>
                              </a:path>
                              <a:path w="659765" h="112395">
                                <a:moveTo>
                                  <a:pt x="65798" y="106476"/>
                                </a:moveTo>
                                <a:lnTo>
                                  <a:pt x="65798" y="84721"/>
                                </a:lnTo>
                              </a:path>
                              <a:path w="659765" h="112395">
                                <a:moveTo>
                                  <a:pt x="65798" y="23380"/>
                                </a:moveTo>
                                <a:lnTo>
                                  <a:pt x="65798" y="1638"/>
                                </a:lnTo>
                              </a:path>
                              <a:path w="659765" h="112395">
                                <a:moveTo>
                                  <a:pt x="37922" y="106476"/>
                                </a:moveTo>
                                <a:lnTo>
                                  <a:pt x="37922" y="84721"/>
                                </a:lnTo>
                              </a:path>
                              <a:path w="659765" h="112395">
                                <a:moveTo>
                                  <a:pt x="37922" y="23380"/>
                                </a:moveTo>
                                <a:lnTo>
                                  <a:pt x="37922" y="1638"/>
                                </a:lnTo>
                              </a:path>
                              <a:path w="659765" h="112395">
                                <a:moveTo>
                                  <a:pt x="0" y="106476"/>
                                </a:moveTo>
                                <a:lnTo>
                                  <a:pt x="0" y="1650"/>
                                </a:lnTo>
                              </a:path>
                              <a:path w="659765" h="112395">
                                <a:moveTo>
                                  <a:pt x="289280" y="11607"/>
                                </a:moveTo>
                                <a:lnTo>
                                  <a:pt x="288099" y="11595"/>
                                </a:lnTo>
                                <a:lnTo>
                                  <a:pt x="286931" y="11582"/>
                                </a:lnTo>
                                <a:lnTo>
                                  <a:pt x="285762" y="11582"/>
                                </a:lnTo>
                              </a:path>
                              <a:path w="659765" h="112395">
                                <a:moveTo>
                                  <a:pt x="285762" y="106197"/>
                                </a:moveTo>
                                <a:lnTo>
                                  <a:pt x="289255" y="106197"/>
                                </a:lnTo>
                                <a:lnTo>
                                  <a:pt x="292760" y="106019"/>
                                </a:lnTo>
                                <a:lnTo>
                                  <a:pt x="296240" y="105651"/>
                                </a:lnTo>
                                <a:lnTo>
                                  <a:pt x="299262" y="105346"/>
                                </a:lnTo>
                                <a:lnTo>
                                  <a:pt x="302298" y="104889"/>
                                </a:lnTo>
                                <a:lnTo>
                                  <a:pt x="305282" y="104254"/>
                                </a:lnTo>
                              </a:path>
                              <a:path w="659765" h="112395">
                                <a:moveTo>
                                  <a:pt x="285762" y="96519"/>
                                </a:moveTo>
                                <a:lnTo>
                                  <a:pt x="287947" y="96519"/>
                                </a:lnTo>
                                <a:lnTo>
                                  <a:pt x="290118" y="96507"/>
                                </a:lnTo>
                                <a:lnTo>
                                  <a:pt x="292290" y="96481"/>
                                </a:lnTo>
                                <a:lnTo>
                                  <a:pt x="293369" y="96469"/>
                                </a:lnTo>
                                <a:lnTo>
                                  <a:pt x="294449" y="96443"/>
                                </a:lnTo>
                                <a:lnTo>
                                  <a:pt x="295528" y="96431"/>
                                </a:lnTo>
                                <a:lnTo>
                                  <a:pt x="296583" y="96418"/>
                                </a:lnTo>
                                <a:lnTo>
                                  <a:pt x="297649" y="96392"/>
                                </a:lnTo>
                                <a:lnTo>
                                  <a:pt x="298716" y="96392"/>
                                </a:lnTo>
                              </a:path>
                              <a:path w="659765" h="112395">
                                <a:moveTo>
                                  <a:pt x="298729" y="11709"/>
                                </a:moveTo>
                                <a:lnTo>
                                  <a:pt x="297154" y="11709"/>
                                </a:lnTo>
                                <a:lnTo>
                                  <a:pt x="295592" y="11696"/>
                                </a:lnTo>
                                <a:lnTo>
                                  <a:pt x="294030" y="11671"/>
                                </a:lnTo>
                                <a:lnTo>
                                  <a:pt x="292455" y="11645"/>
                                </a:lnTo>
                                <a:lnTo>
                                  <a:pt x="290868" y="11620"/>
                                </a:lnTo>
                                <a:lnTo>
                                  <a:pt x="289280" y="11607"/>
                                </a:lnTo>
                              </a:path>
                              <a:path w="659765" h="112395">
                                <a:moveTo>
                                  <a:pt x="305320" y="104241"/>
                                </a:moveTo>
                                <a:lnTo>
                                  <a:pt x="305269" y="104254"/>
                                </a:lnTo>
                              </a:path>
                              <a:path w="659765" h="112395">
                                <a:moveTo>
                                  <a:pt x="305320" y="3873"/>
                                </a:moveTo>
                                <a:lnTo>
                                  <a:pt x="305269" y="3860"/>
                                </a:lnTo>
                              </a:path>
                              <a:path w="659765" h="112395">
                                <a:moveTo>
                                  <a:pt x="305269" y="3860"/>
                                </a:moveTo>
                                <a:lnTo>
                                  <a:pt x="289255" y="1917"/>
                                </a:lnTo>
                                <a:lnTo>
                                  <a:pt x="285762" y="1917"/>
                                </a:lnTo>
                              </a:path>
                              <a:path w="659765" h="112395">
                                <a:moveTo>
                                  <a:pt x="319214" y="20599"/>
                                </a:moveTo>
                                <a:lnTo>
                                  <a:pt x="319214" y="20307"/>
                                </a:lnTo>
                                <a:lnTo>
                                  <a:pt x="319163" y="20027"/>
                                </a:lnTo>
                                <a:lnTo>
                                  <a:pt x="318007" y="18287"/>
                                </a:lnTo>
                                <a:lnTo>
                                  <a:pt x="317779" y="18072"/>
                                </a:lnTo>
                                <a:lnTo>
                                  <a:pt x="315607" y="16649"/>
                                </a:lnTo>
                                <a:lnTo>
                                  <a:pt x="315010" y="16332"/>
                                </a:lnTo>
                                <a:lnTo>
                                  <a:pt x="314401" y="16052"/>
                                </a:lnTo>
                                <a:lnTo>
                                  <a:pt x="313778" y="15798"/>
                                </a:lnTo>
                                <a:lnTo>
                                  <a:pt x="313156" y="15544"/>
                                </a:lnTo>
                                <a:lnTo>
                                  <a:pt x="312521" y="15290"/>
                                </a:lnTo>
                                <a:lnTo>
                                  <a:pt x="311873" y="15074"/>
                                </a:lnTo>
                                <a:lnTo>
                                  <a:pt x="311226" y="14858"/>
                                </a:lnTo>
                                <a:lnTo>
                                  <a:pt x="310578" y="14655"/>
                                </a:lnTo>
                                <a:lnTo>
                                  <a:pt x="309918" y="14465"/>
                                </a:lnTo>
                                <a:lnTo>
                                  <a:pt x="309257" y="14287"/>
                                </a:lnTo>
                                <a:lnTo>
                                  <a:pt x="308597" y="14096"/>
                                </a:lnTo>
                                <a:lnTo>
                                  <a:pt x="307924" y="13931"/>
                                </a:lnTo>
                                <a:lnTo>
                                  <a:pt x="307251" y="13779"/>
                                </a:lnTo>
                                <a:lnTo>
                                  <a:pt x="306577" y="13627"/>
                                </a:lnTo>
                                <a:lnTo>
                                  <a:pt x="305904" y="13487"/>
                                </a:lnTo>
                                <a:lnTo>
                                  <a:pt x="304545" y="13195"/>
                                </a:lnTo>
                                <a:lnTo>
                                  <a:pt x="297649" y="12191"/>
                                </a:lnTo>
                                <a:lnTo>
                                  <a:pt x="296265" y="12039"/>
                                </a:lnTo>
                                <a:lnTo>
                                  <a:pt x="294881" y="11912"/>
                                </a:lnTo>
                                <a:lnTo>
                                  <a:pt x="293471" y="11823"/>
                                </a:lnTo>
                                <a:lnTo>
                                  <a:pt x="292087" y="11722"/>
                                </a:lnTo>
                                <a:lnTo>
                                  <a:pt x="290690" y="11645"/>
                                </a:lnTo>
                                <a:lnTo>
                                  <a:pt x="289280" y="11607"/>
                                </a:lnTo>
                              </a:path>
                              <a:path w="659765" h="112395">
                                <a:moveTo>
                                  <a:pt x="298716" y="96392"/>
                                </a:moveTo>
                                <a:lnTo>
                                  <a:pt x="299313" y="96392"/>
                                </a:lnTo>
                                <a:lnTo>
                                  <a:pt x="299910" y="96405"/>
                                </a:lnTo>
                                <a:lnTo>
                                  <a:pt x="300507" y="96418"/>
                                </a:lnTo>
                                <a:lnTo>
                                  <a:pt x="300799" y="96418"/>
                                </a:lnTo>
                                <a:lnTo>
                                  <a:pt x="301091" y="96431"/>
                                </a:lnTo>
                                <a:lnTo>
                                  <a:pt x="301383" y="96443"/>
                                </a:lnTo>
                                <a:lnTo>
                                  <a:pt x="301663" y="96456"/>
                                </a:lnTo>
                                <a:lnTo>
                                  <a:pt x="301942" y="96469"/>
                                </a:lnTo>
                                <a:lnTo>
                                  <a:pt x="302234" y="96481"/>
                                </a:lnTo>
                                <a:lnTo>
                                  <a:pt x="302513" y="96507"/>
                                </a:lnTo>
                                <a:lnTo>
                                  <a:pt x="302780" y="96532"/>
                                </a:lnTo>
                                <a:lnTo>
                                  <a:pt x="303060" y="96558"/>
                                </a:lnTo>
                                <a:lnTo>
                                  <a:pt x="303326" y="96583"/>
                                </a:lnTo>
                                <a:lnTo>
                                  <a:pt x="303593" y="96621"/>
                                </a:lnTo>
                                <a:lnTo>
                                  <a:pt x="303847" y="96672"/>
                                </a:lnTo>
                                <a:lnTo>
                                  <a:pt x="304088" y="96723"/>
                                </a:lnTo>
                                <a:lnTo>
                                  <a:pt x="304215" y="96748"/>
                                </a:lnTo>
                                <a:lnTo>
                                  <a:pt x="304444" y="96812"/>
                                </a:lnTo>
                                <a:lnTo>
                                  <a:pt x="304660" y="96875"/>
                                </a:lnTo>
                                <a:lnTo>
                                  <a:pt x="304850" y="96964"/>
                                </a:lnTo>
                                <a:lnTo>
                                  <a:pt x="305015" y="97066"/>
                                </a:lnTo>
                                <a:lnTo>
                                  <a:pt x="305168" y="97180"/>
                                </a:lnTo>
                                <a:lnTo>
                                  <a:pt x="305295" y="97383"/>
                                </a:lnTo>
                                <a:lnTo>
                                  <a:pt x="305320" y="97535"/>
                                </a:lnTo>
                                <a:lnTo>
                                  <a:pt x="304825" y="98259"/>
                                </a:lnTo>
                                <a:lnTo>
                                  <a:pt x="304622" y="98412"/>
                                </a:lnTo>
                                <a:lnTo>
                                  <a:pt x="304291" y="98640"/>
                                </a:lnTo>
                                <a:lnTo>
                                  <a:pt x="304050" y="98767"/>
                                </a:lnTo>
                                <a:lnTo>
                                  <a:pt x="303809" y="98894"/>
                                </a:lnTo>
                                <a:lnTo>
                                  <a:pt x="303555" y="99034"/>
                                </a:lnTo>
                                <a:lnTo>
                                  <a:pt x="303288" y="99148"/>
                                </a:lnTo>
                                <a:lnTo>
                                  <a:pt x="303021" y="99263"/>
                                </a:lnTo>
                                <a:lnTo>
                                  <a:pt x="302755" y="99377"/>
                                </a:lnTo>
                                <a:lnTo>
                                  <a:pt x="302475" y="99491"/>
                                </a:lnTo>
                                <a:lnTo>
                                  <a:pt x="302196" y="99593"/>
                                </a:lnTo>
                                <a:lnTo>
                                  <a:pt x="301917" y="99694"/>
                                </a:lnTo>
                                <a:lnTo>
                                  <a:pt x="301624" y="99783"/>
                                </a:lnTo>
                                <a:lnTo>
                                  <a:pt x="301332" y="99872"/>
                                </a:lnTo>
                                <a:lnTo>
                                  <a:pt x="301053" y="99974"/>
                                </a:lnTo>
                                <a:lnTo>
                                  <a:pt x="300761" y="100063"/>
                                </a:lnTo>
                                <a:lnTo>
                                  <a:pt x="300469" y="100139"/>
                                </a:lnTo>
                                <a:lnTo>
                                  <a:pt x="299872" y="100304"/>
                                </a:lnTo>
                                <a:lnTo>
                                  <a:pt x="299275" y="100456"/>
                                </a:lnTo>
                                <a:lnTo>
                                  <a:pt x="298678" y="100583"/>
                                </a:lnTo>
                                <a:lnTo>
                                  <a:pt x="298081" y="100723"/>
                                </a:lnTo>
                                <a:lnTo>
                                  <a:pt x="297472" y="100850"/>
                                </a:lnTo>
                                <a:lnTo>
                                  <a:pt x="296862" y="100952"/>
                                </a:lnTo>
                                <a:lnTo>
                                  <a:pt x="296252" y="101066"/>
                                </a:lnTo>
                                <a:lnTo>
                                  <a:pt x="295643" y="101168"/>
                                </a:lnTo>
                                <a:lnTo>
                                  <a:pt x="295033" y="101257"/>
                                </a:lnTo>
                                <a:lnTo>
                                  <a:pt x="294424" y="101345"/>
                                </a:lnTo>
                                <a:lnTo>
                                  <a:pt x="293801" y="101422"/>
                                </a:lnTo>
                                <a:lnTo>
                                  <a:pt x="293192" y="101498"/>
                                </a:lnTo>
                                <a:lnTo>
                                  <a:pt x="292582" y="101561"/>
                                </a:lnTo>
                                <a:lnTo>
                                  <a:pt x="291960" y="101625"/>
                                </a:lnTo>
                                <a:lnTo>
                                  <a:pt x="291337" y="101676"/>
                                </a:lnTo>
                                <a:lnTo>
                                  <a:pt x="290728" y="101726"/>
                                </a:lnTo>
                                <a:lnTo>
                                  <a:pt x="290106" y="101765"/>
                                </a:lnTo>
                                <a:lnTo>
                                  <a:pt x="289483" y="101803"/>
                                </a:lnTo>
                                <a:lnTo>
                                  <a:pt x="288239" y="101866"/>
                                </a:lnTo>
                                <a:lnTo>
                                  <a:pt x="287007" y="101892"/>
                                </a:lnTo>
                                <a:lnTo>
                                  <a:pt x="285762" y="101892"/>
                                </a:lnTo>
                              </a:path>
                              <a:path w="659765" h="112395">
                                <a:moveTo>
                                  <a:pt x="285762" y="75476"/>
                                </a:moveTo>
                                <a:lnTo>
                                  <a:pt x="286664" y="75476"/>
                                </a:lnTo>
                                <a:lnTo>
                                  <a:pt x="287553" y="75476"/>
                                </a:lnTo>
                                <a:lnTo>
                                  <a:pt x="288442" y="75488"/>
                                </a:lnTo>
                                <a:lnTo>
                                  <a:pt x="289331" y="75501"/>
                                </a:lnTo>
                                <a:lnTo>
                                  <a:pt x="290220" y="75526"/>
                                </a:lnTo>
                                <a:lnTo>
                                  <a:pt x="291109" y="75552"/>
                                </a:lnTo>
                                <a:lnTo>
                                  <a:pt x="291998" y="75577"/>
                                </a:lnTo>
                                <a:lnTo>
                                  <a:pt x="292887" y="75615"/>
                                </a:lnTo>
                                <a:lnTo>
                                  <a:pt x="293776" y="75666"/>
                                </a:lnTo>
                                <a:lnTo>
                                  <a:pt x="294652" y="75704"/>
                                </a:lnTo>
                                <a:lnTo>
                                  <a:pt x="295541" y="75768"/>
                                </a:lnTo>
                                <a:lnTo>
                                  <a:pt x="296417" y="75844"/>
                                </a:lnTo>
                                <a:lnTo>
                                  <a:pt x="296862" y="75882"/>
                                </a:lnTo>
                                <a:lnTo>
                                  <a:pt x="297294" y="75920"/>
                                </a:lnTo>
                                <a:lnTo>
                                  <a:pt x="297726" y="75971"/>
                                </a:lnTo>
                                <a:lnTo>
                                  <a:pt x="298157" y="76009"/>
                                </a:lnTo>
                                <a:lnTo>
                                  <a:pt x="298589" y="76072"/>
                                </a:lnTo>
                                <a:lnTo>
                                  <a:pt x="299021" y="76136"/>
                                </a:lnTo>
                                <a:lnTo>
                                  <a:pt x="299453" y="76199"/>
                                </a:lnTo>
                                <a:lnTo>
                                  <a:pt x="299885" y="76250"/>
                                </a:lnTo>
                                <a:lnTo>
                                  <a:pt x="300316" y="76326"/>
                                </a:lnTo>
                                <a:lnTo>
                                  <a:pt x="300735" y="76415"/>
                                </a:lnTo>
                                <a:lnTo>
                                  <a:pt x="301155" y="76492"/>
                                </a:lnTo>
                                <a:lnTo>
                                  <a:pt x="301574" y="76593"/>
                                </a:lnTo>
                                <a:lnTo>
                                  <a:pt x="301980" y="76695"/>
                                </a:lnTo>
                                <a:lnTo>
                                  <a:pt x="302386" y="76809"/>
                                </a:lnTo>
                                <a:lnTo>
                                  <a:pt x="302780" y="76949"/>
                                </a:lnTo>
                                <a:lnTo>
                                  <a:pt x="303174" y="77076"/>
                                </a:lnTo>
                                <a:lnTo>
                                  <a:pt x="304431" y="77749"/>
                                </a:lnTo>
                                <a:lnTo>
                                  <a:pt x="304596" y="77850"/>
                                </a:lnTo>
                                <a:lnTo>
                                  <a:pt x="304749" y="77977"/>
                                </a:lnTo>
                                <a:lnTo>
                                  <a:pt x="304876" y="78130"/>
                                </a:lnTo>
                                <a:lnTo>
                                  <a:pt x="305003" y="78270"/>
                                </a:lnTo>
                                <a:lnTo>
                                  <a:pt x="305117" y="78409"/>
                                </a:lnTo>
                                <a:lnTo>
                                  <a:pt x="305193" y="78587"/>
                                </a:lnTo>
                                <a:lnTo>
                                  <a:pt x="305269" y="78765"/>
                                </a:lnTo>
                                <a:lnTo>
                                  <a:pt x="305320" y="78955"/>
                                </a:lnTo>
                                <a:lnTo>
                                  <a:pt x="305320" y="79146"/>
                                </a:lnTo>
                                <a:lnTo>
                                  <a:pt x="305320" y="79349"/>
                                </a:lnTo>
                                <a:lnTo>
                                  <a:pt x="305269" y="79552"/>
                                </a:lnTo>
                                <a:lnTo>
                                  <a:pt x="305193" y="79730"/>
                                </a:lnTo>
                                <a:lnTo>
                                  <a:pt x="305117" y="79933"/>
                                </a:lnTo>
                                <a:lnTo>
                                  <a:pt x="305003" y="80111"/>
                                </a:lnTo>
                                <a:lnTo>
                                  <a:pt x="304876" y="80263"/>
                                </a:lnTo>
                                <a:lnTo>
                                  <a:pt x="304749" y="80441"/>
                                </a:lnTo>
                                <a:lnTo>
                                  <a:pt x="304596" y="80606"/>
                                </a:lnTo>
                                <a:lnTo>
                                  <a:pt x="304431" y="80746"/>
                                </a:lnTo>
                                <a:lnTo>
                                  <a:pt x="304266" y="80898"/>
                                </a:lnTo>
                                <a:lnTo>
                                  <a:pt x="304101" y="81038"/>
                                </a:lnTo>
                                <a:lnTo>
                                  <a:pt x="303923" y="81152"/>
                                </a:lnTo>
                                <a:lnTo>
                                  <a:pt x="303568" y="81419"/>
                                </a:lnTo>
                                <a:lnTo>
                                  <a:pt x="303174" y="81648"/>
                                </a:lnTo>
                                <a:lnTo>
                                  <a:pt x="302780" y="81851"/>
                                </a:lnTo>
                                <a:lnTo>
                                  <a:pt x="302386" y="82067"/>
                                </a:lnTo>
                                <a:lnTo>
                                  <a:pt x="301980" y="82232"/>
                                </a:lnTo>
                                <a:lnTo>
                                  <a:pt x="301574" y="82410"/>
                                </a:lnTo>
                                <a:lnTo>
                                  <a:pt x="301155" y="82575"/>
                                </a:lnTo>
                                <a:lnTo>
                                  <a:pt x="299021" y="83248"/>
                                </a:lnTo>
                                <a:lnTo>
                                  <a:pt x="298170" y="83489"/>
                                </a:lnTo>
                                <a:lnTo>
                                  <a:pt x="297294" y="83680"/>
                                </a:lnTo>
                                <a:lnTo>
                                  <a:pt x="296417" y="83845"/>
                                </a:lnTo>
                                <a:lnTo>
                                  <a:pt x="295541" y="84010"/>
                                </a:lnTo>
                                <a:lnTo>
                                  <a:pt x="294665" y="84162"/>
                                </a:lnTo>
                                <a:lnTo>
                                  <a:pt x="293776" y="84264"/>
                                </a:lnTo>
                                <a:lnTo>
                                  <a:pt x="292887" y="84391"/>
                                </a:lnTo>
                                <a:lnTo>
                                  <a:pt x="291998" y="84480"/>
                                </a:lnTo>
                                <a:lnTo>
                                  <a:pt x="291109" y="84556"/>
                                </a:lnTo>
                                <a:lnTo>
                                  <a:pt x="290220" y="84632"/>
                                </a:lnTo>
                                <a:lnTo>
                                  <a:pt x="289331" y="84683"/>
                                </a:lnTo>
                                <a:lnTo>
                                  <a:pt x="288442" y="84721"/>
                                </a:lnTo>
                                <a:lnTo>
                                  <a:pt x="287553" y="84759"/>
                                </a:lnTo>
                                <a:lnTo>
                                  <a:pt x="286664" y="84772"/>
                                </a:lnTo>
                                <a:lnTo>
                                  <a:pt x="285762" y="84772"/>
                                </a:lnTo>
                              </a:path>
                              <a:path w="659765" h="112395">
                                <a:moveTo>
                                  <a:pt x="285762" y="48679"/>
                                </a:moveTo>
                                <a:lnTo>
                                  <a:pt x="286664" y="48679"/>
                                </a:lnTo>
                                <a:lnTo>
                                  <a:pt x="287553" y="48704"/>
                                </a:lnTo>
                                <a:lnTo>
                                  <a:pt x="288442" y="48729"/>
                                </a:lnTo>
                                <a:lnTo>
                                  <a:pt x="289331" y="48755"/>
                                </a:lnTo>
                                <a:lnTo>
                                  <a:pt x="290220" y="48793"/>
                                </a:lnTo>
                                <a:lnTo>
                                  <a:pt x="291109" y="48856"/>
                                </a:lnTo>
                                <a:lnTo>
                                  <a:pt x="291998" y="48907"/>
                                </a:lnTo>
                                <a:lnTo>
                                  <a:pt x="296417" y="49441"/>
                                </a:lnTo>
                                <a:lnTo>
                                  <a:pt x="296862" y="49504"/>
                                </a:lnTo>
                                <a:lnTo>
                                  <a:pt x="297294" y="49593"/>
                                </a:lnTo>
                                <a:lnTo>
                                  <a:pt x="297726" y="49669"/>
                                </a:lnTo>
                                <a:lnTo>
                                  <a:pt x="298157" y="49758"/>
                                </a:lnTo>
                                <a:lnTo>
                                  <a:pt x="298602" y="49847"/>
                                </a:lnTo>
                                <a:lnTo>
                                  <a:pt x="299021" y="49949"/>
                                </a:lnTo>
                                <a:lnTo>
                                  <a:pt x="299453" y="50050"/>
                                </a:lnTo>
                                <a:lnTo>
                                  <a:pt x="299885" y="50164"/>
                                </a:lnTo>
                                <a:lnTo>
                                  <a:pt x="300316" y="50279"/>
                                </a:lnTo>
                                <a:lnTo>
                                  <a:pt x="300735" y="50418"/>
                                </a:lnTo>
                                <a:lnTo>
                                  <a:pt x="301155" y="50545"/>
                                </a:lnTo>
                                <a:lnTo>
                                  <a:pt x="301574" y="50711"/>
                                </a:lnTo>
                                <a:lnTo>
                                  <a:pt x="301980" y="50863"/>
                                </a:lnTo>
                                <a:lnTo>
                                  <a:pt x="302386" y="51028"/>
                                </a:lnTo>
                                <a:lnTo>
                                  <a:pt x="302780" y="51231"/>
                                </a:lnTo>
                                <a:lnTo>
                                  <a:pt x="303187" y="51422"/>
                                </a:lnTo>
                                <a:lnTo>
                                  <a:pt x="303568" y="51638"/>
                                </a:lnTo>
                                <a:lnTo>
                                  <a:pt x="303923" y="51904"/>
                                </a:lnTo>
                                <a:lnTo>
                                  <a:pt x="304101" y="52019"/>
                                </a:lnTo>
                                <a:lnTo>
                                  <a:pt x="304266" y="52171"/>
                                </a:lnTo>
                                <a:lnTo>
                                  <a:pt x="304431" y="52311"/>
                                </a:lnTo>
                                <a:lnTo>
                                  <a:pt x="304596" y="52463"/>
                                </a:lnTo>
                                <a:lnTo>
                                  <a:pt x="305193" y="53403"/>
                                </a:lnTo>
                                <a:lnTo>
                                  <a:pt x="305269" y="53606"/>
                                </a:lnTo>
                                <a:lnTo>
                                  <a:pt x="305320" y="53835"/>
                                </a:lnTo>
                                <a:lnTo>
                                  <a:pt x="305320" y="54063"/>
                                </a:lnTo>
                                <a:lnTo>
                                  <a:pt x="305320" y="54279"/>
                                </a:lnTo>
                                <a:lnTo>
                                  <a:pt x="305269" y="54508"/>
                                </a:lnTo>
                                <a:lnTo>
                                  <a:pt x="305193" y="54711"/>
                                </a:lnTo>
                                <a:lnTo>
                                  <a:pt x="305117" y="54927"/>
                                </a:lnTo>
                                <a:lnTo>
                                  <a:pt x="299885" y="57950"/>
                                </a:lnTo>
                                <a:lnTo>
                                  <a:pt x="299453" y="58064"/>
                                </a:lnTo>
                                <a:lnTo>
                                  <a:pt x="299021" y="58165"/>
                                </a:lnTo>
                                <a:lnTo>
                                  <a:pt x="298602" y="58267"/>
                                </a:lnTo>
                                <a:lnTo>
                                  <a:pt x="298157" y="58369"/>
                                </a:lnTo>
                                <a:lnTo>
                                  <a:pt x="297726" y="58445"/>
                                </a:lnTo>
                                <a:lnTo>
                                  <a:pt x="297294" y="58534"/>
                                </a:lnTo>
                                <a:lnTo>
                                  <a:pt x="296862" y="58610"/>
                                </a:lnTo>
                                <a:lnTo>
                                  <a:pt x="296417" y="58673"/>
                                </a:lnTo>
                                <a:lnTo>
                                  <a:pt x="295541" y="58813"/>
                                </a:lnTo>
                                <a:lnTo>
                                  <a:pt x="294652" y="58927"/>
                                </a:lnTo>
                                <a:lnTo>
                                  <a:pt x="286664" y="59423"/>
                                </a:lnTo>
                                <a:lnTo>
                                  <a:pt x="285762" y="59423"/>
                                </a:lnTo>
                              </a:path>
                              <a:path w="659765" h="112395">
                                <a:moveTo>
                                  <a:pt x="285762" y="23329"/>
                                </a:moveTo>
                                <a:lnTo>
                                  <a:pt x="286664" y="23329"/>
                                </a:lnTo>
                                <a:lnTo>
                                  <a:pt x="287553" y="23355"/>
                                </a:lnTo>
                                <a:lnTo>
                                  <a:pt x="288442" y="23380"/>
                                </a:lnTo>
                                <a:lnTo>
                                  <a:pt x="289331" y="23431"/>
                                </a:lnTo>
                                <a:lnTo>
                                  <a:pt x="290220" y="23482"/>
                                </a:lnTo>
                                <a:lnTo>
                                  <a:pt x="291109" y="23558"/>
                                </a:lnTo>
                                <a:lnTo>
                                  <a:pt x="296417" y="24269"/>
                                </a:lnTo>
                                <a:lnTo>
                                  <a:pt x="297294" y="24434"/>
                                </a:lnTo>
                                <a:lnTo>
                                  <a:pt x="298170" y="24625"/>
                                </a:lnTo>
                                <a:lnTo>
                                  <a:pt x="299021" y="24866"/>
                                </a:lnTo>
                                <a:lnTo>
                                  <a:pt x="299453" y="24980"/>
                                </a:lnTo>
                                <a:lnTo>
                                  <a:pt x="301574" y="25717"/>
                                </a:lnTo>
                                <a:lnTo>
                                  <a:pt x="301980" y="25882"/>
                                </a:lnTo>
                                <a:lnTo>
                                  <a:pt x="304266" y="27228"/>
                                </a:lnTo>
                                <a:lnTo>
                                  <a:pt x="304431" y="27368"/>
                                </a:lnTo>
                                <a:lnTo>
                                  <a:pt x="305193" y="28384"/>
                                </a:lnTo>
                                <a:lnTo>
                                  <a:pt x="305269" y="28562"/>
                                </a:lnTo>
                                <a:lnTo>
                                  <a:pt x="305320" y="28765"/>
                                </a:lnTo>
                                <a:lnTo>
                                  <a:pt x="305320" y="28968"/>
                                </a:lnTo>
                                <a:lnTo>
                                  <a:pt x="305320" y="29146"/>
                                </a:lnTo>
                                <a:lnTo>
                                  <a:pt x="298157" y="32092"/>
                                </a:lnTo>
                                <a:lnTo>
                                  <a:pt x="297726" y="32143"/>
                                </a:lnTo>
                                <a:lnTo>
                                  <a:pt x="297294" y="32194"/>
                                </a:lnTo>
                                <a:lnTo>
                                  <a:pt x="296862" y="32232"/>
                                </a:lnTo>
                                <a:lnTo>
                                  <a:pt x="296417" y="32270"/>
                                </a:lnTo>
                                <a:lnTo>
                                  <a:pt x="295541" y="32346"/>
                                </a:lnTo>
                                <a:lnTo>
                                  <a:pt x="294652" y="32410"/>
                                </a:lnTo>
                                <a:lnTo>
                                  <a:pt x="293776" y="32448"/>
                                </a:lnTo>
                                <a:lnTo>
                                  <a:pt x="292887" y="32499"/>
                                </a:lnTo>
                                <a:lnTo>
                                  <a:pt x="291998" y="32524"/>
                                </a:lnTo>
                                <a:lnTo>
                                  <a:pt x="291109" y="32562"/>
                                </a:lnTo>
                                <a:lnTo>
                                  <a:pt x="290220" y="32588"/>
                                </a:lnTo>
                                <a:lnTo>
                                  <a:pt x="289331" y="32600"/>
                                </a:lnTo>
                                <a:lnTo>
                                  <a:pt x="288442" y="32626"/>
                                </a:lnTo>
                                <a:lnTo>
                                  <a:pt x="287553" y="32638"/>
                                </a:lnTo>
                                <a:lnTo>
                                  <a:pt x="286664" y="32638"/>
                                </a:lnTo>
                                <a:lnTo>
                                  <a:pt x="285762" y="32638"/>
                                </a:lnTo>
                              </a:path>
                              <a:path w="659765" h="112395">
                                <a:moveTo>
                                  <a:pt x="285762" y="6210"/>
                                </a:moveTo>
                                <a:lnTo>
                                  <a:pt x="287007" y="6210"/>
                                </a:lnTo>
                                <a:lnTo>
                                  <a:pt x="288239" y="6248"/>
                                </a:lnTo>
                                <a:lnTo>
                                  <a:pt x="289483" y="6311"/>
                                </a:lnTo>
                                <a:lnTo>
                                  <a:pt x="290106" y="6349"/>
                                </a:lnTo>
                                <a:lnTo>
                                  <a:pt x="290728" y="6388"/>
                                </a:lnTo>
                                <a:lnTo>
                                  <a:pt x="291337" y="6438"/>
                                </a:lnTo>
                                <a:lnTo>
                                  <a:pt x="291960" y="6489"/>
                                </a:lnTo>
                                <a:lnTo>
                                  <a:pt x="292582" y="6553"/>
                                </a:lnTo>
                                <a:lnTo>
                                  <a:pt x="293192" y="6629"/>
                                </a:lnTo>
                                <a:lnTo>
                                  <a:pt x="293801" y="6692"/>
                                </a:lnTo>
                                <a:lnTo>
                                  <a:pt x="294424" y="6769"/>
                                </a:lnTo>
                                <a:lnTo>
                                  <a:pt x="295033" y="6857"/>
                                </a:lnTo>
                                <a:lnTo>
                                  <a:pt x="295643" y="6946"/>
                                </a:lnTo>
                                <a:lnTo>
                                  <a:pt x="296252" y="7048"/>
                                </a:lnTo>
                                <a:lnTo>
                                  <a:pt x="296862" y="7162"/>
                                </a:lnTo>
                                <a:lnTo>
                                  <a:pt x="297472" y="7264"/>
                                </a:lnTo>
                                <a:lnTo>
                                  <a:pt x="300469" y="7975"/>
                                </a:lnTo>
                                <a:lnTo>
                                  <a:pt x="300761" y="8051"/>
                                </a:lnTo>
                                <a:lnTo>
                                  <a:pt x="301040" y="8140"/>
                                </a:lnTo>
                                <a:lnTo>
                                  <a:pt x="301332" y="8229"/>
                                </a:lnTo>
                                <a:lnTo>
                                  <a:pt x="301624" y="8318"/>
                                </a:lnTo>
                                <a:lnTo>
                                  <a:pt x="301917" y="8420"/>
                                </a:lnTo>
                                <a:lnTo>
                                  <a:pt x="302196" y="8521"/>
                                </a:lnTo>
                                <a:lnTo>
                                  <a:pt x="302475" y="8623"/>
                                </a:lnTo>
                                <a:lnTo>
                                  <a:pt x="302755" y="8737"/>
                                </a:lnTo>
                                <a:lnTo>
                                  <a:pt x="303021" y="8839"/>
                                </a:lnTo>
                                <a:lnTo>
                                  <a:pt x="303288" y="8953"/>
                                </a:lnTo>
                                <a:lnTo>
                                  <a:pt x="304622" y="9702"/>
                                </a:lnTo>
                                <a:lnTo>
                                  <a:pt x="304825" y="9855"/>
                                </a:lnTo>
                                <a:lnTo>
                                  <a:pt x="305003" y="10007"/>
                                </a:lnTo>
                                <a:lnTo>
                                  <a:pt x="305320" y="10502"/>
                                </a:lnTo>
                                <a:lnTo>
                                  <a:pt x="305320" y="10655"/>
                                </a:lnTo>
                                <a:lnTo>
                                  <a:pt x="305269" y="10807"/>
                                </a:lnTo>
                                <a:lnTo>
                                  <a:pt x="305168" y="10947"/>
                                </a:lnTo>
                                <a:lnTo>
                                  <a:pt x="305028" y="11048"/>
                                </a:lnTo>
                                <a:lnTo>
                                  <a:pt x="304863" y="11150"/>
                                </a:lnTo>
                                <a:lnTo>
                                  <a:pt x="304660" y="11239"/>
                                </a:lnTo>
                                <a:lnTo>
                                  <a:pt x="304444" y="11302"/>
                                </a:lnTo>
                                <a:lnTo>
                                  <a:pt x="304215" y="11366"/>
                                </a:lnTo>
                                <a:lnTo>
                                  <a:pt x="303974" y="11417"/>
                                </a:lnTo>
                                <a:lnTo>
                                  <a:pt x="303593" y="11493"/>
                                </a:lnTo>
                                <a:lnTo>
                                  <a:pt x="303326" y="11531"/>
                                </a:lnTo>
                                <a:lnTo>
                                  <a:pt x="303072" y="11556"/>
                                </a:lnTo>
                                <a:lnTo>
                                  <a:pt x="302793" y="11582"/>
                                </a:lnTo>
                                <a:lnTo>
                                  <a:pt x="302513" y="11607"/>
                                </a:lnTo>
                                <a:lnTo>
                                  <a:pt x="302234" y="11633"/>
                                </a:lnTo>
                                <a:lnTo>
                                  <a:pt x="301955" y="11645"/>
                                </a:lnTo>
                                <a:lnTo>
                                  <a:pt x="301675" y="11671"/>
                                </a:lnTo>
                                <a:lnTo>
                                  <a:pt x="301383" y="11671"/>
                                </a:lnTo>
                                <a:lnTo>
                                  <a:pt x="301091" y="11683"/>
                                </a:lnTo>
                                <a:lnTo>
                                  <a:pt x="300799" y="11696"/>
                                </a:lnTo>
                                <a:lnTo>
                                  <a:pt x="300507" y="11696"/>
                                </a:lnTo>
                                <a:lnTo>
                                  <a:pt x="299910" y="11709"/>
                                </a:lnTo>
                                <a:lnTo>
                                  <a:pt x="299313" y="11709"/>
                                </a:lnTo>
                                <a:lnTo>
                                  <a:pt x="298729" y="11709"/>
                                </a:lnTo>
                              </a:path>
                              <a:path w="659765" h="112395">
                                <a:moveTo>
                                  <a:pt x="137731" y="67436"/>
                                </a:moveTo>
                                <a:lnTo>
                                  <a:pt x="138620" y="68694"/>
                                </a:lnTo>
                                <a:lnTo>
                                  <a:pt x="139585" y="69913"/>
                                </a:lnTo>
                                <a:lnTo>
                                  <a:pt x="140601" y="71081"/>
                                </a:lnTo>
                                <a:lnTo>
                                  <a:pt x="141604" y="72262"/>
                                </a:lnTo>
                                <a:lnTo>
                                  <a:pt x="142659" y="73393"/>
                                </a:lnTo>
                                <a:lnTo>
                                  <a:pt x="143751" y="74498"/>
                                </a:lnTo>
                                <a:lnTo>
                                  <a:pt x="145910" y="76720"/>
                                </a:lnTo>
                                <a:lnTo>
                                  <a:pt x="148208" y="78803"/>
                                </a:lnTo>
                                <a:lnTo>
                                  <a:pt x="150558" y="80822"/>
                                </a:lnTo>
                              </a:path>
                              <a:path w="659765" h="112395">
                                <a:moveTo>
                                  <a:pt x="170624" y="80822"/>
                                </a:moveTo>
                                <a:lnTo>
                                  <a:pt x="173024" y="82257"/>
                                </a:lnTo>
                                <a:lnTo>
                                  <a:pt x="175437" y="83654"/>
                                </a:lnTo>
                                <a:lnTo>
                                  <a:pt x="177876" y="85013"/>
                                </a:lnTo>
                                <a:lnTo>
                                  <a:pt x="180314" y="86385"/>
                                </a:lnTo>
                                <a:lnTo>
                                  <a:pt x="182778" y="87706"/>
                                </a:lnTo>
                                <a:lnTo>
                                  <a:pt x="185242" y="89001"/>
                                </a:lnTo>
                                <a:lnTo>
                                  <a:pt x="190182" y="91605"/>
                                </a:lnTo>
                                <a:lnTo>
                                  <a:pt x="195173" y="94119"/>
                                </a:lnTo>
                                <a:lnTo>
                                  <a:pt x="200177" y="96570"/>
                                </a:lnTo>
                              </a:path>
                              <a:path w="659765" h="112395">
                                <a:moveTo>
                                  <a:pt x="200177" y="11556"/>
                                </a:moveTo>
                                <a:lnTo>
                                  <a:pt x="195173" y="14008"/>
                                </a:lnTo>
                                <a:lnTo>
                                  <a:pt x="190182" y="16509"/>
                                </a:lnTo>
                                <a:lnTo>
                                  <a:pt x="185242" y="19113"/>
                                </a:lnTo>
                                <a:lnTo>
                                  <a:pt x="182778" y="20408"/>
                                </a:lnTo>
                                <a:lnTo>
                                  <a:pt x="180314" y="21742"/>
                                </a:lnTo>
                                <a:lnTo>
                                  <a:pt x="177876" y="23101"/>
                                </a:lnTo>
                                <a:lnTo>
                                  <a:pt x="175437" y="24460"/>
                                </a:lnTo>
                                <a:lnTo>
                                  <a:pt x="173024" y="25857"/>
                                </a:lnTo>
                                <a:lnTo>
                                  <a:pt x="170624" y="27292"/>
                                </a:lnTo>
                              </a:path>
                              <a:path w="659765" h="112395">
                                <a:moveTo>
                                  <a:pt x="150558" y="27292"/>
                                </a:moveTo>
                                <a:lnTo>
                                  <a:pt x="148208" y="29311"/>
                                </a:lnTo>
                                <a:lnTo>
                                  <a:pt x="145910" y="31407"/>
                                </a:lnTo>
                                <a:lnTo>
                                  <a:pt x="143751" y="33616"/>
                                </a:lnTo>
                                <a:lnTo>
                                  <a:pt x="142659" y="34721"/>
                                </a:lnTo>
                                <a:lnTo>
                                  <a:pt x="141604" y="35852"/>
                                </a:lnTo>
                                <a:lnTo>
                                  <a:pt x="140601" y="37033"/>
                                </a:lnTo>
                                <a:lnTo>
                                  <a:pt x="139585" y="38214"/>
                                </a:lnTo>
                                <a:lnTo>
                                  <a:pt x="138620" y="39420"/>
                                </a:lnTo>
                                <a:lnTo>
                                  <a:pt x="137731" y="40690"/>
                                </a:lnTo>
                              </a:path>
                            </a:pathLst>
                          </a:custGeom>
                          <a:ln w="3594">
                            <a:solidFill>
                              <a:srgbClr val="231F20"/>
                            </a:solidFill>
                            <a:prstDash val="solid"/>
                          </a:ln>
                        </wps:spPr>
                        <wps:bodyPr wrap="square" lIns="0" tIns="0" rIns="0" bIns="0" rtlCol="0">
                          <a:prstTxWarp prst="textNoShape">
                            <a:avLst/>
                          </a:prstTxWarp>
                          <a:noAutofit/>
                        </wps:bodyPr>
                      </wps:wsp>
                      <wps:wsp>
                        <wps:cNvPr id="643" name="Graphic 643"/>
                        <wps:cNvSpPr/>
                        <wps:spPr>
                          <a:xfrm>
                            <a:off x="3600" y="3600"/>
                            <a:ext cx="3707129" cy="1215390"/>
                          </a:xfrm>
                          <a:custGeom>
                            <a:avLst/>
                            <a:gdLst/>
                            <a:ahLst/>
                            <a:cxnLst/>
                            <a:rect l="l" t="t" r="r" b="b"/>
                            <a:pathLst>
                              <a:path w="3707129" h="1215390">
                                <a:moveTo>
                                  <a:pt x="106857" y="0"/>
                                </a:moveTo>
                                <a:lnTo>
                                  <a:pt x="3599992" y="0"/>
                                </a:lnTo>
                                <a:lnTo>
                                  <a:pt x="3641485" y="9435"/>
                                </a:lnTo>
                                <a:lnTo>
                                  <a:pt x="3675462" y="35126"/>
                                </a:lnTo>
                                <a:lnTo>
                                  <a:pt x="3698419" y="73150"/>
                                </a:lnTo>
                                <a:lnTo>
                                  <a:pt x="3706850" y="119583"/>
                                </a:lnTo>
                                <a:lnTo>
                                  <a:pt x="3706850" y="1095413"/>
                                </a:lnTo>
                                <a:lnTo>
                                  <a:pt x="3698419" y="1141846"/>
                                </a:lnTo>
                                <a:lnTo>
                                  <a:pt x="3675462" y="1179869"/>
                                </a:lnTo>
                                <a:lnTo>
                                  <a:pt x="3641485" y="1205560"/>
                                </a:lnTo>
                                <a:lnTo>
                                  <a:pt x="3599992" y="1214996"/>
                                </a:lnTo>
                                <a:lnTo>
                                  <a:pt x="106857" y="1214996"/>
                                </a:lnTo>
                                <a:lnTo>
                                  <a:pt x="65365" y="1205560"/>
                                </a:lnTo>
                                <a:lnTo>
                                  <a:pt x="31388" y="1179869"/>
                                </a:lnTo>
                                <a:lnTo>
                                  <a:pt x="8431" y="1141846"/>
                                </a:lnTo>
                                <a:lnTo>
                                  <a:pt x="0" y="1095413"/>
                                </a:lnTo>
                                <a:lnTo>
                                  <a:pt x="0" y="119583"/>
                                </a:lnTo>
                                <a:lnTo>
                                  <a:pt x="8431" y="73150"/>
                                </a:lnTo>
                                <a:lnTo>
                                  <a:pt x="31388" y="35126"/>
                                </a:lnTo>
                                <a:lnTo>
                                  <a:pt x="65365" y="9435"/>
                                </a:lnTo>
                                <a:lnTo>
                                  <a:pt x="106857" y="0"/>
                                </a:lnTo>
                                <a:close/>
                              </a:path>
                            </a:pathLst>
                          </a:custGeom>
                          <a:ln w="7200">
                            <a:solidFill>
                              <a:srgbClr val="231F20"/>
                            </a:solidFill>
                            <a:prstDash val="solid"/>
                          </a:ln>
                        </wps:spPr>
                        <wps:bodyPr wrap="square" lIns="0" tIns="0" rIns="0" bIns="0" rtlCol="0">
                          <a:prstTxWarp prst="textNoShape">
                            <a:avLst/>
                          </a:prstTxWarp>
                          <a:noAutofit/>
                        </wps:bodyPr>
                      </wps:wsp>
                      <wps:wsp>
                        <wps:cNvPr id="644" name="Textbox 644"/>
                        <wps:cNvSpPr txBox="1"/>
                        <wps:spPr>
                          <a:xfrm>
                            <a:off x="567683" y="776825"/>
                            <a:ext cx="998219" cy="233045"/>
                          </a:xfrm>
                          <a:prstGeom prst="rect">
                            <a:avLst/>
                          </a:prstGeom>
                        </wps:spPr>
                        <wps:txbx>
                          <w:txbxContent>
                            <w:p>
                              <w:pPr>
                                <w:spacing w:before="0"/>
                                <w:ind w:left="0" w:right="0" w:firstLine="0"/>
                                <w:jc w:val="left"/>
                                <w:rPr>
                                  <w:b w:val="0"/>
                                  <w:sz w:val="14"/>
                                </w:rPr>
                              </w:pPr>
                              <w:r>
                                <w:rPr>
                                  <w:b w:val="0"/>
                                  <w:color w:val="231F20"/>
                                  <w:sz w:val="14"/>
                                </w:rPr>
                                <w:t>Conector</w:t>
                              </w:r>
                              <w:r>
                                <w:rPr>
                                  <w:b w:val="0"/>
                                  <w:color w:val="231F20"/>
                                  <w:spacing w:val="-1"/>
                                  <w:sz w:val="14"/>
                                </w:rPr>
                                <w:t> </w:t>
                              </w:r>
                              <w:r>
                                <w:rPr>
                                  <w:b w:val="0"/>
                                  <w:color w:val="231F20"/>
                                  <w:sz w:val="14"/>
                                </w:rPr>
                                <w:t>CC</w:t>
                              </w:r>
                              <w:r>
                                <w:rPr>
                                  <w:b w:val="0"/>
                                  <w:color w:val="231F20"/>
                                  <w:spacing w:val="-1"/>
                                  <w:sz w:val="14"/>
                                </w:rPr>
                                <w:t> </w:t>
                              </w:r>
                              <w:r>
                                <w:rPr>
                                  <w:b w:val="0"/>
                                  <w:color w:val="231F20"/>
                                  <w:sz w:val="14"/>
                                </w:rPr>
                                <w:t>hembra</w:t>
                              </w:r>
                              <w:r>
                                <w:rPr>
                                  <w:b w:val="0"/>
                                  <w:color w:val="231F20"/>
                                  <w:spacing w:val="-1"/>
                                  <w:sz w:val="14"/>
                                </w:rPr>
                                <w:t> </w:t>
                              </w:r>
                              <w:r>
                                <w:rPr>
                                  <w:b w:val="0"/>
                                  <w:color w:val="231F20"/>
                                  <w:spacing w:val="-5"/>
                                  <w:sz w:val="14"/>
                                </w:rPr>
                                <w:t>x24</w:t>
                              </w:r>
                            </w:p>
                            <w:p>
                              <w:pPr>
                                <w:spacing w:before="33"/>
                                <w:ind w:left="26" w:right="0" w:firstLine="0"/>
                                <w:jc w:val="left"/>
                                <w:rPr>
                                  <w:b w:val="0"/>
                                  <w:sz w:val="14"/>
                                </w:rPr>
                              </w:pPr>
                              <w:r>
                                <w:rPr>
                                  <w:b w:val="0"/>
                                  <w:color w:val="231F20"/>
                                  <w:sz w:val="14"/>
                                </w:rPr>
                                <w:t>Conector</w:t>
                              </w:r>
                              <w:r>
                                <w:rPr>
                                  <w:b w:val="0"/>
                                  <w:color w:val="231F20"/>
                                  <w:spacing w:val="-1"/>
                                  <w:sz w:val="14"/>
                                </w:rPr>
                                <w:t> </w:t>
                              </w:r>
                              <w:r>
                                <w:rPr>
                                  <w:b w:val="0"/>
                                  <w:color w:val="231F20"/>
                                  <w:sz w:val="14"/>
                                </w:rPr>
                                <w:t>CC</w:t>
                              </w:r>
                              <w:r>
                                <w:rPr>
                                  <w:b w:val="0"/>
                                  <w:color w:val="231F20"/>
                                  <w:spacing w:val="-1"/>
                                  <w:sz w:val="14"/>
                                </w:rPr>
                                <w:t> </w:t>
                              </w:r>
                              <w:r>
                                <w:rPr>
                                  <w:b w:val="0"/>
                                  <w:color w:val="231F20"/>
                                  <w:sz w:val="14"/>
                                </w:rPr>
                                <w:t>macho</w:t>
                              </w:r>
                              <w:r>
                                <w:rPr>
                                  <w:b w:val="0"/>
                                  <w:color w:val="231F20"/>
                                  <w:spacing w:val="-1"/>
                                  <w:sz w:val="14"/>
                                </w:rPr>
                                <w:t> </w:t>
                              </w:r>
                              <w:r>
                                <w:rPr>
                                  <w:b w:val="0"/>
                                  <w:color w:val="231F20"/>
                                  <w:spacing w:val="-5"/>
                                  <w:sz w:val="14"/>
                                </w:rPr>
                                <w:t>x24</w:t>
                              </w:r>
                            </w:p>
                          </w:txbxContent>
                        </wps:txbx>
                        <wps:bodyPr wrap="square" lIns="0" tIns="0" rIns="0" bIns="0" rtlCol="0">
                          <a:noAutofit/>
                        </wps:bodyPr>
                      </wps:wsp>
                      <wps:wsp>
                        <wps:cNvPr id="645" name="Textbox 645"/>
                        <wps:cNvSpPr txBox="1"/>
                        <wps:spPr>
                          <a:xfrm>
                            <a:off x="1989505" y="776787"/>
                            <a:ext cx="1534795" cy="233045"/>
                          </a:xfrm>
                          <a:prstGeom prst="rect">
                            <a:avLst/>
                          </a:prstGeom>
                        </wps:spPr>
                        <wps:txbx>
                          <w:txbxContent>
                            <w:p>
                              <w:pPr>
                                <w:spacing w:before="0"/>
                                <w:ind w:left="0" w:right="0" w:firstLine="0"/>
                                <w:jc w:val="left"/>
                                <w:rPr>
                                  <w:b w:val="0"/>
                                  <w:sz w:val="14"/>
                                </w:rPr>
                              </w:pPr>
                              <w:r>
                                <w:rPr>
                                  <w:b w:val="0"/>
                                  <w:color w:val="231F20"/>
                                  <w:sz w:val="14"/>
                                </w:rPr>
                                <w:t>Contacto</w:t>
                              </w:r>
                              <w:r>
                                <w:rPr>
                                  <w:b w:val="0"/>
                                  <w:color w:val="231F20"/>
                                  <w:spacing w:val="-1"/>
                                  <w:sz w:val="14"/>
                                </w:rPr>
                                <w:t> </w:t>
                              </w:r>
                              <w:r>
                                <w:rPr>
                                  <w:b w:val="0"/>
                                  <w:color w:val="231F20"/>
                                  <w:sz w:val="14"/>
                                </w:rPr>
                                <w:t>positivo</w:t>
                              </w:r>
                              <w:r>
                                <w:rPr>
                                  <w:b w:val="0"/>
                                  <w:color w:val="231F20"/>
                                  <w:spacing w:val="-1"/>
                                  <w:sz w:val="14"/>
                                </w:rPr>
                                <w:t> </w:t>
                              </w:r>
                              <w:r>
                                <w:rPr>
                                  <w:b w:val="0"/>
                                  <w:color w:val="231F20"/>
                                  <w:sz w:val="14"/>
                                </w:rPr>
                                <w:t>del pin</w:t>
                              </w:r>
                              <w:r>
                                <w:rPr>
                                  <w:b w:val="0"/>
                                  <w:color w:val="231F20"/>
                                  <w:spacing w:val="-1"/>
                                  <w:sz w:val="14"/>
                                </w:rPr>
                                <w:t> </w:t>
                              </w:r>
                              <w:r>
                                <w:rPr>
                                  <w:b w:val="0"/>
                                  <w:color w:val="231F20"/>
                                  <w:sz w:val="14"/>
                                </w:rPr>
                                <w:t>de de</w:t>
                              </w:r>
                              <w:r>
                                <w:rPr>
                                  <w:b w:val="0"/>
                                  <w:color w:val="231F20"/>
                                  <w:spacing w:val="-1"/>
                                  <w:sz w:val="14"/>
                                </w:rPr>
                                <w:t> </w:t>
                              </w:r>
                              <w:r>
                                <w:rPr>
                                  <w:b w:val="0"/>
                                  <w:color w:val="231F20"/>
                                  <w:sz w:val="14"/>
                                </w:rPr>
                                <w:t>CC </w:t>
                              </w:r>
                              <w:r>
                                <w:rPr>
                                  <w:b w:val="0"/>
                                  <w:color w:val="231F20"/>
                                  <w:spacing w:val="-5"/>
                                  <w:sz w:val="14"/>
                                </w:rPr>
                                <w:t>x24</w:t>
                              </w:r>
                            </w:p>
                            <w:p>
                              <w:pPr>
                                <w:spacing w:before="33"/>
                                <w:ind w:left="69" w:right="0" w:firstLine="0"/>
                                <w:jc w:val="left"/>
                                <w:rPr>
                                  <w:b w:val="0"/>
                                  <w:sz w:val="14"/>
                                </w:rPr>
                              </w:pPr>
                              <w:r>
                                <w:rPr>
                                  <w:b w:val="0"/>
                                  <w:color w:val="231F20"/>
                                  <w:sz w:val="14"/>
                                </w:rPr>
                                <w:t>Contacto</w:t>
                              </w:r>
                              <w:r>
                                <w:rPr>
                                  <w:b w:val="0"/>
                                  <w:color w:val="231F20"/>
                                  <w:spacing w:val="-1"/>
                                  <w:sz w:val="14"/>
                                </w:rPr>
                                <w:t> </w:t>
                              </w:r>
                              <w:r>
                                <w:rPr>
                                  <w:b w:val="0"/>
                                  <w:color w:val="231F20"/>
                                  <w:sz w:val="14"/>
                                </w:rPr>
                                <w:t>negativo</w:t>
                              </w:r>
                              <w:r>
                                <w:rPr>
                                  <w:b w:val="0"/>
                                  <w:color w:val="231F20"/>
                                  <w:spacing w:val="-1"/>
                                  <w:sz w:val="14"/>
                                </w:rPr>
                                <w:t> </w:t>
                              </w:r>
                              <w:r>
                                <w:rPr>
                                  <w:b w:val="0"/>
                                  <w:color w:val="231F20"/>
                                  <w:sz w:val="14"/>
                                </w:rPr>
                                <w:t>del pin</w:t>
                              </w:r>
                              <w:r>
                                <w:rPr>
                                  <w:b w:val="0"/>
                                  <w:color w:val="231F20"/>
                                  <w:spacing w:val="-1"/>
                                  <w:sz w:val="14"/>
                                </w:rPr>
                                <w:t> </w:t>
                              </w:r>
                              <w:r>
                                <w:rPr>
                                  <w:b w:val="0"/>
                                  <w:color w:val="231F20"/>
                                  <w:sz w:val="14"/>
                                </w:rPr>
                                <w:t>de</w:t>
                              </w:r>
                              <w:r>
                                <w:rPr>
                                  <w:b w:val="0"/>
                                  <w:color w:val="231F20"/>
                                  <w:spacing w:val="-1"/>
                                  <w:sz w:val="14"/>
                                </w:rPr>
                                <w:t> </w:t>
                              </w:r>
                              <w:r>
                                <w:rPr>
                                  <w:b w:val="0"/>
                                  <w:color w:val="231F20"/>
                                  <w:sz w:val="14"/>
                                </w:rPr>
                                <w:t>CC </w:t>
                              </w:r>
                              <w:r>
                                <w:rPr>
                                  <w:b w:val="0"/>
                                  <w:color w:val="231F20"/>
                                  <w:spacing w:val="-5"/>
                                  <w:sz w:val="14"/>
                                </w:rPr>
                                <w:t>x24</w:t>
                              </w:r>
                            </w:p>
                          </w:txbxContent>
                        </wps:txbx>
                        <wps:bodyPr wrap="square" lIns="0" tIns="0" rIns="0" bIns="0" rtlCol="0">
                          <a:noAutofit/>
                        </wps:bodyPr>
                      </wps:wsp>
                    </wpg:wgp>
                  </a:graphicData>
                </a:graphic>
              </wp:anchor>
            </w:drawing>
          </mc:Choice>
          <mc:Fallback>
            <w:pict>
              <v:group style="position:absolute;margin-left:457.368103pt;margin-top:3.1182pt;width:292.45pt;height:96.25pt;mso-position-horizontal-relative:page;mso-position-vertical-relative:paragraph;z-index:15840768" id="docshapegroup549" coordorigin="9147,62" coordsize="5849,1925">
                <v:shape style="position:absolute;left:13023;top:458;width:813;height:695" id="docshape550" coordorigin="13023,458" coordsize="813,695" path="m13160,567l13151,569m13232,558l13177,573m13602,459l13290,543m13156,586l13034,619m13292,553l13249,565m13314,632l13270,644m13179,673l13058,706m13628,558l13316,642m13259,658l13204,673m13193,687l13184,689m13161,678l13162,678,13162,679,13163,680m13054,691l13055,691,13055,691,13056,690,13057,690,13057,689,13058,689,13058,688,13059,687,13059,687,13059,686,13060,685,13060,684,13060,683,13061,682,13061,681,13061,679,13061,678,13061,677,13061,674,13061,672,13061,669,13061,666,13060,663,13059,660,13059,657,13058,654,13057,651,13056,649,13054,646,13053,644,13052,642,13050,640,13049,638m13279,556l13280,555,13280,553,13281,551,13282,550,13283,549,13283,548,13284,547,13285,546,13286,545,13287,544,13288,544,13290,543m13301,636l13302,637,13303,638,13305,639,13306,640,13307,641,13309,641,13310,642,13311,642,13313,642,13314,642,13315,642,13316,642m13138,591l13138,588,13139,585,13140,583,13140,580,13141,578,13143,576,13144,575,13145,573,13147,572,13147,571,13148,571,13149,570,13150,570,13151,570,13151,569m13163,680l13164,681,13166,683,13168,685,13170,686,13172,687,13174,688,13175,689,13177,689,13179,690,13180,690,13181,690,13181,690,13182,690,13183,689,13184,689m13160,567l13161,567,13162,567,13162,567,13163,566,13164,566,13165,567,13167,567,13169,567,13170,568,13172,569,13174,570,13176,571,13178,573,13179,575,13181,577m13043,699l13042,697,13040,696,13039,695,13038,693,13037,691,13036,690,13034,686,13032,682,13031,678,13029,674,13027,670,13026,665,13025,661,13025,656,13024,652,13024,648,13023,644,13024,640,13024,638,13024,636,13024,634,13025,633,13025,631,13026,629,13026,628,13026,627,13027,625,13028,624,13028,623,13029,622,13030,621,13031,620,13032,620,13033,619,13033,619,13034,619m13043,699l13044,700,13045,701,13047,702,13048,703,13049,704,13051,705,13052,705,13053,706,13054,706,13056,706,13057,706,13058,706m13049,638l13048,637,13047,636,13046,635,13045,635,13044,634,13043,634,13042,633,13042,633,13041,633,13040,633,13039,633,13038,633m13232,558l13233,557,13235,557,13236,558,13238,558,13239,558,13241,559,13242,560,13244,561,13245,562,13247,563,13248,564,13250,566m13602,459l13603,459,13604,458,13606,459,13607,459,13609,459,13610,460,13612,461,13613,462,13615,463,13616,464,13618,465,13619,467m13628,558l13630,557,13631,557,13632,556,13633,555,13634,555,13634,554,13635,552,13636,551,13637,550,13638,548,13638,547,13639,545,13639,544,13640,542,13640,540,13640,538,13640,536,13641,534,13641,531,13641,529,13641,527,13641,524,13641,522,13640,520,13640,515,13639,510,13638,505,13636,500,13635,495,13633,490,13631,485,13629,481,13627,477,13625,475,13624,473,13623,471,13622,470,13620,468,13619,467m13259,658l13260,658,13262,658,13263,657,13264,656,13265,655,13265,654,13266,653,13267,652,13268,651,13269,649,13269,648,13270,646,13270,644,13271,642,13271,640,13271,638,13272,636,13272,634,13272,632,13272,629,13272,627,13272,625,13272,622,13271,620,13271,615,13270,610,13269,605,13267,599,13266,594,13264,590,13262,585,13260,580,13257,576,13256,574,13255,572,13254,571,13252,569,13251,567,13250,566m13193,687l13194,687,13195,686,13196,685,13198,684,13199,683,13200,682,13201,681,13202,679,13203,678,13204,676,13204,674,13205,672,13206,670,13206,668,13206,665,13207,663,13207,660,13207,658,13207,655,13208,652,13207,650,13207,647,13207,644,13207,641,13206,635,13205,629,13204,623,13202,617,13200,611,13198,605,13196,599,13193,594,13190,589,13189,587,13187,584,13186,582,13184,580,13183,578,13181,577m13292,553l13293,553,13294,553,13295,553,13297,553,13298,553,13299,554,13300,554,13301,555,13303,556,13304,557,13305,558,13306,559m13151,569l13152,569,13153,569,13154,569,13155,569,13155,569,13156,569,13158,569,13160,570,13162,570,13164,571,13165,573,13167,574,13169,575,13171,577,13173,579m13038,633l13038,633,13037,634,13037,634,13036,634,13035,635,13035,635,13034,636,13034,637,13034,638,13033,638,13033,639,13032,640,13032,641,13032,642,13032,643,13031,645,13031,646,13031,647,13031,650,13031,653,13031,655,13032,658,13032,661,13033,664,13034,667,13035,670,13036,673,13037,675,13038,678,13040,681,13041,683,13042,685,13044,686m13290,543l13291,543,13292,543,13294,543,13295,543,13297,544,13298,544,13300,545,13301,546,13302,547,13304,548,13306,550,13307,551m13044,686l13045,687,13046,688,13047,689,13047,690,13048,690,13049,691,13050,691,13051,691,13052,691,13053,691,13053,691,13054,691m13058,706l13059,705,13060,705,13061,704,13062,704,13063,703,13063,702,13064,701,13065,700,13065,699,13066,698,13067,696,13067,695,13067,693,13068,692,13068,690,13068,688,13069,686,13069,685,13069,680,13069,676,13068,672,13068,668,13067,663,13066,659,13065,655,13064,650,13062,646,13060,642,13058,638,13056,634,13055,633,13054,631,13053,630,13052,628,13051,627,13050,626m13034,619l13036,618,13037,618,13038,618,13039,618,13041,619,13042,619,13043,620,13045,621,13046,622,13047,623,13049,624,13050,626m13316,642l13317,642,13318,641,13319,641,13320,640,13321,639,13322,638,13323,637,13324,636,13325,634,13325,633,13326,631,13326,630,13327,628,13327,626,13328,624,13328,622,13328,620,13328,618,13329,616,13329,614,13329,611,13328,609,13328,607,13328,604,13328,599,13327,594,13325,589,13324,584,13323,579,13321,574,13319,570,13317,566,13314,561,13313,559,13312,558,13311,556,13310,554,13308,553,13307,551m13314,632l13315,632,13315,632,13316,631,13317,631,13318,630,13318,629,13319,628,13320,627,13320,626,13321,625,13321,624,13322,622,13322,621,13323,620,13323,618,13323,616,13323,615,13323,613,13324,609,13324,606,13323,602,13323,598,13322,594,13321,590,13320,586,13319,582,13317,578,13316,574,13314,571,13312,568,13310,565,13308,562,13306,559m13179,673l13180,673,13181,672,13182,672,13183,671,13184,670,13185,669,13185,668,13186,667,13187,666,13187,665,13188,663,13188,662,13189,660,13189,659,13189,657,13190,655,13190,654,13190,652,13190,648,13190,643,13190,639,13189,635,13189,630,13187,626,13186,622,13185,617,13183,613,13182,609,13180,605,13178,602,13177,600,13176,598,13175,597,13173,595,13172,594,13171,593m13156,586l13157,585,13158,585,13159,585,13161,586,13162,586,13163,587,13165,587,13166,588,13167,589,13169,590,13170,591,13171,593m13184,689l13185,689,13187,688,13188,687,13189,687,13190,686,13191,684,13192,683,13193,681,13194,680,13195,678,13196,676,13196,674,13197,672,13197,670,13198,668,13198,665,13198,663,13199,660,13199,657,13199,655,13199,652,13199,649,13199,646,13198,643,13198,637,13196,631,13195,625,13193,619,13192,613,13189,607,13187,602,13185,596,13182,591,13180,589,13179,587,13177,585,13176,583,13174,581,13173,579m13302,797l13287,801m13449,812l13432,801m13471,897l13463,916m13296,831l13162,866m13404,807l13358,819m13650,752l13442,807m13676,849l13468,905m13435,924l13389,936m13329,957l13196,993m13351,984l13337,987m13690,765l13687,762,13685,760,13681,757,13678,755,13675,754,13672,753,13668,751,13664,751,13661,750,13657,750,13653,751,13650,752m13676,849l13680,848,13684,846,13687,844,13690,842,13694,839,13696,836,13699,832,13701,829,13702,825,13704,821,13705,817,13705,813,13706,808,13706,804,13705,800,13705,795,13704,791,13703,787,13701,783,13700,779,13697,775,13695,771,13693,768,13690,765m13377,814l13378,811,13380,809,13382,807,13383,804,13385,802,13387,801,13389,799,13391,797,13394,796,13396,795,13398,794,13401,794,13403,793,13406,793,13408,793,13411,793,13414,793,13416,794,13419,794,13422,795,13424,796,13427,797,13429,799,13432,801m13408,931l13411,933,13413,934,13416,935,13419,936,13421,937,13424,938,13426,938,13429,938,13432,938,13434,938,13437,938,13439,937,13442,936,13444,935,13446,934,13448,933,13451,931,13452,929,13455,928,13456,925,13458,923,13460,921,13461,918,13463,916m13189,965l13190,964,13191,964,13192,963,13193,963,13194,962,13195,962,13197,960,13198,958,13199,956,13201,954,13202,951,13203,948,13203,945,13204,942,13204,939,13204,936,13204,933,13203,929,13203,926,13202,923,13201,919,13200,916,13198,913,13197,910,13195,908,13193,905,13191,903m13251,843l13252,837,13254,832,13257,827,13259,823,13262,819,13265,815,13268,811,13272,808,13276,806,13277,805,13279,804,13281,803,13283,802,13285,801,13287,801m13285,969l13289,973,13293,977,13298,980,13302,982,13306,985,13311,986,13315,988,13320,989,13324,989,13327,989,13329,989,13331,989,13333,988,13335,988,13337,987m13158,978l13154,974,13151,969,13148,964,13145,959,13143,953,13141,948,13139,942,13137,936,13136,930,13135,924,13135,918,13135,912,13135,907,13136,901,13137,896,13139,891,13141,886,13143,882,13144,880,13146,878,13147,876,13149,875,13150,873,13152,872,13153,871,13155,870,13157,869,13159,868,13161,867,13162,866m13158,978l13161,981,13164,984,13167,986,13170,988,13173,990,13177,991,13180,993,13183,993,13187,994,13188,994,13190,994,13192,994,13193,993,13195,993,13196,993m13191,903l13190,901,13188,900,13186,898,13184,897,13183,896,13181,895,13179,895,13177,894,13175,894,13173,894,13172,894,13170,895m13302,797l13304,796,13306,796,13308,796,13311,795,13313,795,13316,796,13318,796,13320,796,13323,797,13325,797,13328,798,13330,799,13335,801,13340,804,13345,807,13349,810,13354,815,13358,819m13351,984l13354,983,13357,982,13360,981,13362,979,13365,977,13367,976,13370,974,13372,971,13374,969,13376,966,13378,964,13380,961,13384,954,13387,947,13388,940,13391,932,13392,924,13392,916,13392,907,13392,898,13390,890,13389,881,13387,872,13384,863,13381,855,13377,847,13373,839,13369,832,13364,825,13358,819m13287,801l13290,800,13292,800,13294,799,13297,799,13299,799,13302,799,13304,800,13306,800,13309,800,13311,801,13314,802,13316,803,13321,805,13326,807,13330,811,13335,814,13340,818,13344,823m13467,820l13469,823,13472,826,13474,830,13476,833,13478,837,13479,841,13481,845,13482,849,13483,854,13484,858,13484,862,13484,867,13485,871,13484,875,13484,879,13483,882,13482,886,13480,889,13479,893,13477,895,13475,898,13474,899,13473,900,13472,901,13471,902,13470,903,13468,904m13404,807l13406,806,13409,806,13412,806,13416,806,13419,807,13422,808,13425,810,13428,811,13431,813,13434,816,13436,818,13439,821m13296,831l13297,830,13299,830,13300,830,13302,830,13303,830,13305,830,13308,830,13312,831,13315,832,13318,834,13322,836,13325,838,13328,840,13331,843,13334,846m13170,895l13169,895,13168,895,13167,896,13166,896,13165,897,13164,898,13162,899,13161,901,13159,903,13158,906,13157,908,13156,911,13155,914,13155,917,13155,920,13155,923,13155,927,13155,930,13156,933,13157,936,13158,940,13159,943,13160,946,13162,949,13164,951,13165,954,13168,956m13676,849l13677,849,13679,848,13680,848,13682,847,13683,846,13684,845,13687,843,13689,840,13691,837,13693,834,13694,830,13695,827,13696,822,13697,818,13697,814,13697,809,13697,805,13696,800,13696,795,13694,791,13693,786,13691,782,13689,778,13687,774,13685,770,13682,766,13679,763m13432,801l13433,801,13434,802,13435,803,13438,805,13441,808,13444,811m13449,812l13449,812,13450,813,13451,814,13453,815,13455,817,13457,819m13463,916l13464,912,13466,908,13467,904,13468,900,13469,895,13469,891,13470,886,13470,881,13470,877,13469,872,13469,867,13468,862,13467,857,13466,852,13464,848,13463,843,13461,838,13459,834,13457,830,13455,825,13452,821,13449,818,13447,814,13444,811m13168,956l13169,958,13171,960,13173,961,13174,962,13176,963,13178,964,13180,964,13182,965,13183,965,13185,965,13187,965,13189,965m13435,924l13437,924,13438,923,13440,922,13442,921,13443,920,13445,919,13446,918,13448,916,13449,915,13450,913,13452,911,13453,910,13454,908,13455,906,13456,904,13457,901,13457,899,13458,897,13459,892,13460,887,13460,882,13461,876,13460,871,13459,865,13458,859,13457,854,13455,849,13453,843,13451,838,13448,833,13446,829,13443,825,13439,821m13457,819l13462,825,13466,830,13469,837,13470,840,13472,843,13473,847,13474,850,13475,854,13475,858,13476,861,13477,865,13477,868,13477,872,13477,875,13476,879,13476,885,13474,892,13471,897m13162,866l13164,866,13166,866,13167,866,13169,865,13170,865,13172,866,13175,866,13179,867,13182,868,13185,869,13189,871,13192,873,13195,876,13198,878,13201,881m13337,987l13340,987,13343,986,13346,984,13348,983,13351,981,13353,979,13356,977,13358,975,13360,973,13362,970,13364,967,13366,964,13370,958,13372,951,13374,944,13377,936,13378,928,13378,920,13378,911,13378,902,13376,893,13375,884,13373,876,13370,867,13367,859,13363,851,13359,843,13355,836,13350,829,13344,823m13679,763l13677,761,13675,759,13672,757,13670,755,13667,754,13665,753,13662,752,13660,751,13657,751,13655,751,13652,751,13650,752m13329,957l13331,957,13333,956,13335,955,13337,954,13338,953,13340,952,13342,950,13343,949,13345,947,13346,945,13347,944,13349,942,13351,937,13353,933,13354,928,13356,922,13357,917,13357,911,13357,905,13357,899,13356,894,13355,888,13353,882,13351,876,13349,870,13347,865,13344,859,13341,855,13338,850,13334,846m13196,993l13198,992,13200,992,13202,991,13204,990,13205,989,13207,987,13209,986,13210,984,13212,983,13213,981,13214,979,13216,977,13218,973,13220,968,13221,963,13223,958,13223,952,13224,947,13224,941,13224,935,13223,929,13222,923,13220,917,13218,911,13216,906,13214,900,13211,895,13208,890,13205,886,13201,881m13443,808l13445,808,13447,808,13449,809,13451,809,13453,810,13455,811,13457,812,13459,813,13461,815,13463,816,13465,818,13467,820m13251,651l13242,653m13323,642l13267,657m13692,543l13380,627m13246,670l13125,702m13383,637l13339,649m13404,716l13360,728m13270,757l13149,789m13719,641l13407,726m13350,742l13295,757m13283,771l13274,773m13252,762l13252,762,13253,763,13253,763m13145,775l13145,775,13146,774,13146,774,13147,774,13148,773,13148,773,13149,772,13149,771,13149,770,13150,770,13150,769,13151,768,13151,767,13151,766,13151,765,13152,763,13152,762,13152,761,13152,758,13152,755,13152,753,13151,750,13151,747,13150,744,13149,741,13148,738,13147,735,13146,733,13145,730,13143,728,13142,725,13141,723,13139,722m13370,640l13370,638,13371,637,13372,635,13372,634,13373,633,13374,631,13375,630,13376,629,13377,629,13378,628,13379,627,13380,627m13391,720l13393,721,13394,722,13395,723,13397,724,13398,725,13399,725,13401,726,13402,726,13403,726,13404,726,13406,726,13407,726m13228,674l13229,672,13229,669,13230,666,13231,664,13232,662,13233,660,13234,658,13236,657,13237,656,13238,655,13239,654,13239,654,13240,654,13241,653,13242,653m13253,763l13255,765,13257,767,13259,769,13260,770,13262,771,13264,772,13266,773,13268,773,13269,773,13270,773,13271,774,13272,773,13273,773,13274,773,13274,773m13251,651l13251,651,13252,650,13253,650,13254,650,13255,650,13256,650,13257,651,13259,651,13261,652,13263,653,13265,654,13266,655,13268,657,13270,659,13272,660m13133,782l13132,781,13131,780,13130,778,13129,777,13128,775,13127,774,13124,770,13123,766,13121,762,13119,758,13118,753,13117,749,13116,745,13115,740,13115,736,13114,732,13114,728,13114,723,13114,722,13115,720,13115,718,13115,716,13116,715,13116,713,13116,712,13117,710,13118,709,13118,708,13119,707,13120,706,13120,705,13121,704,13122,704,13123,703,13124,703,13125,702m13133,782l13134,784,13136,785,13137,786,13138,787,13140,788,13141,789,13142,789,13144,790,13145,790,13146,790,13147,790,13149,789m13139,722l13138,721,13137,720,13136,719,13136,718,13135,718,13134,717,13133,717,13132,717,13131,717,13130,717,13130,717,13129,717m13323,642l13324,641,13325,641,13327,641,13328,642,13330,642,13331,643,13333,643,13334,644,13336,645,13337,647,13339,648,13340,650m13692,543l13694,542,13695,542,13696,542,13698,543,13699,543,13701,544,13702,544,13704,545,13705,546,13707,548,13708,549,13710,551m13719,641l13720,641,13721,641,13722,640,13723,639,13724,638,13725,637,13726,636,13727,635,13727,634,13728,632,13729,631,13729,629,13730,627,13730,626,13730,624,13731,622,13731,620,13731,617,13731,615,13731,613,13731,611,13731,608,13731,606,13731,604,13730,598,13729,593,13728,588,13727,583,13725,579,13723,574,13722,569,13720,565,13717,561,13716,559,13715,557,13713,555,13712,554,13711,552,13710,551m13350,742l13351,742,13352,741,13353,741,13354,740,13355,739,13356,738,13357,737,13358,736,13358,734,13359,733,13360,731,13360,730,13361,728,13361,726,13361,724,13362,722,13362,720,13362,718,13362,716,13362,713,13362,711,13362,709,13362,706,13362,704,13361,698,13360,693,13359,688,13358,683,13356,678,13354,673,13352,669,13350,664,13348,660,13347,658,13345,656,13344,654,13343,653,13342,651,13340,650m13283,771l13284,770,13286,770,13287,769,13288,768,13289,767,13290,766,13291,764,13292,763,13293,761,13294,760,13295,758,13295,756,13296,754,13297,751,13297,749,13297,747,13298,744,13298,742,13298,739,13298,736,13298,733,13298,730,13298,728,13297,725,13297,719,13296,712,13294,706,13293,700,13291,694,13288,689,13286,683,13284,678,13281,673,13279,670,13278,668,13276,666,13275,664,13273,662,13272,660m13383,637l13384,637,13385,636,13386,637,13387,637,13388,637,13389,638,13391,638,13392,639,13393,640,13394,641,13396,642,13397,643m13242,653l13243,653,13244,653,13244,653,13245,653,13246,653,13247,653,13249,653,13250,654,13252,654,13254,655,13256,656,13258,658,13260,659,13261,661,13263,663m13129,717l13128,717,13128,717,13127,718,13126,718,13126,719,13125,719,13125,720,13124,721,13124,721,13124,722,13123,723,13123,724,13123,725,13122,726,13122,727,13122,729,13122,730,13122,731,13122,734,13122,736,13122,739,13122,742,13123,745,13124,748,13124,751,13125,754,13126,757,13127,759,13129,762,13130,764,13131,766,13133,768,13134,770m13380,627l13381,627,13383,627,13384,627,13386,627,13387,627,13388,628,13390,629,13392,630,13393,631,13395,632,13396,634,13397,635m13134,770l13135,771,13136,772,13137,773,13138,773,13139,774,13140,774,13140,775,13141,775,13142,775,13143,775,13144,775,13145,775m13149,789l13150,789,13150,789,13151,788,13152,788,13153,787,13154,786,13155,785,13155,784,13156,783,13156,781,13157,780,13157,779,13158,777,13158,775,13159,774,13159,772,13159,770,13159,768,13159,764,13159,760,13159,756,13158,752,13158,747,13157,743,13155,738,13154,734,13152,730,13151,726,13149,722,13147,718,13146,717,13145,715,13144,713,13143,712,13141,711,13140,709m13125,702l13126,702,13127,702,13129,702,13130,702,13131,703,13132,703,13134,704,13135,705,13136,706,13138,707,13139,708,13140,709m13407,726l13408,726,13409,725,13410,724,13411,724,13412,723,13413,722,13414,721,13414,719,13415,718,13416,717,13416,715,13417,714,13417,712,13418,710,13418,708,13419,706,13419,704,13419,702,13419,700,13419,697,13419,695,13419,693,13419,690,13419,688,13418,683,13417,678,13416,673,13415,668,13413,663,13411,658,13409,654,13407,649,13405,645,13404,643,13403,641,13401,640,13400,638,13399,637,13397,635m13404,716l13405,716,13406,715,13407,715,13408,714,13408,714,13409,713,13410,712,13410,711,13411,710,13411,709,13412,708,13412,706,13413,705,13413,703,13413,702,13414,700,13414,699,13414,697,13414,693,13414,689,13414,686,13413,682,13413,678,13412,674,13411,670,13409,666,13408,662,13406,658,13405,655,13403,651,13401,648,13399,646,13397,643m13270,757l13271,756,13272,756,13273,755,13274,755,13274,754,13275,753,13276,752,13277,751,13277,750,13278,749,13278,747,13279,746,13279,744,13280,743,13280,741,13280,739,13281,737,13281,736,13281,731,13281,727,13280,723,13280,719,13279,714,13278,710,13277,706,13276,701,13274,697,13272,693,13270,689,13268,685,13267,684,13266,682,13265,681,13264,679,13263,678,13262,677m13246,670l13248,669,13249,669,13250,669,13251,669,13253,670,13254,670,13255,671,13256,672,13258,673,13259,674,13260,675,13262,677m13274,773l13276,773,13277,772,13278,771,13280,770,13281,769,13282,768,13283,767,13284,765,13284,764,13285,762,13286,760,13287,758,13287,756,13288,754,13288,752,13289,749,13289,747,13289,744,13289,741,13289,739,13289,736,13289,733,13289,730,13289,727,13288,721,13287,715,13285,709,13284,703,13282,697,13280,691,13278,685,13275,680,13272,675,13271,673,13269,670,13268,668,13266,666,13265,664,13263,663m13432,956l13418,960m13579,971l13563,960m13602,1057l13593,1075m13426,990l13293,1026m13534,966l13489,978m13781,911l13573,967m13807,1008l13599,1064m13566,1083l13520,1095m13460,1116l13327,1152m13482,1143l13468,1147m13821,924l13818,921,13815,919,13812,917,13809,915,13806,913,13802,912,13799,911,13795,910,13792,910,13788,910,13784,910,13781,911m13807,1008l13811,1007,13814,1006,13818,1003,13821,1001,13824,998,13827,995,13829,992,13831,988,13833,984,13834,980,13835,976,13836,972,13836,968,13836,963,13836,959,13836,955,13835,950,13833,946,13832,942,13830,938,13828,934,13826,931,13824,927,13821,924m13508,973l13509,971,13511,968,13512,966,13514,964,13516,962,13518,960,13520,958,13522,957,13525,955,13527,954,13529,953,13532,953,13534,952,13537,952,13539,952,13542,952,13544,952,13547,953,13550,953,13552,954,13555,955,13558,957,13560,958,13563,960m13539,1091l13542,1092,13544,1094,13547,1095,13549,1096,13552,1097,13555,1097,13557,1097,13560,1098,13562,1098,13565,1097,13568,1097,13570,1096,13572,1096,13575,1095,13577,1093,13579,1092,13581,1090,13583,1089,13585,1087,13587,1085,13589,1082,13591,1080,13592,1077,13593,1075m13320,1124l13321,1124,13322,1123,13323,1123,13324,1122,13325,1122,13325,1121,13327,1119,13329,1117,13330,1115,13332,1113,13333,1110,13333,1108,13334,1105,13335,1102,13335,1098,13335,1095,13335,1092,13334,1089,13334,1085,13333,1082,13332,1079,13331,1076,13329,1073,13328,1070,13326,1067,13324,1064,13322,1062m13382,1002l13383,997,13385,991,13388,987,13390,982,13393,978,13396,974,13399,971,13403,968,13406,965,13408,964,13410,963,13412,962,13414,961,13416,960,13418,960m13416,1129l13419,1132,13424,1136,13428,1139,13433,1142,13437,1144,13442,1145,13446,1147,13451,1148,13455,1148,13457,1148,13460,1148,13462,1148,13464,1148,13466,1147,13468,1147m13289,1137l13285,1133,13282,1128,13279,1123,13276,1118,13273,1113,13271,1107,13269,1101,13268,1095,13267,1089,13266,1083,13266,1077,13266,1071,13266,1066,13267,1060,13268,1055,13270,1050,13271,1046,13274,1041,13275,1039,13276,1037,13278,1036,13279,1034,13281,1033,13283,1031,13284,1030,13286,1029,13288,1028,13289,1027,13291,1026,13293,1026m13289,1137l13292,1140,13295,1143,13298,1145,13301,1147,13304,1149,13308,1151,13311,1152,13314,1153,13318,1153,13319,1153,13321,1153,13322,1153,13324,1153,13326,1152,13327,1152m13322,1062l13320,1060,13319,1059,13317,1058,13315,1056,13313,1055,13312,1055,13310,1054,13308,1053,13306,1053,13304,1053,13303,1053,13301,1054m13432,956l13435,955,13437,955,13439,955,13442,955,13444,955,13446,955,13449,955,13451,955,13454,956,13456,957,13459,957,13461,958,13466,960,13471,963,13475,966,13480,970,13485,974,13489,978m13482,1143l13485,1142,13488,1141,13491,1140,13493,1138,13496,1137,13498,1135,13501,1133,13503,1131,13505,1128,13507,1126,13509,1123,13511,1120,13515,1114,13517,1107,13519,1100,13521,1092,13523,1083,13523,1075,13523,1066,13523,1058,13521,1049,13520,1040,13518,1031,13515,1023,13512,1014,13508,1006,13504,998,13499,991,13495,984,13489,978m13418,960l13421,959,13423,959,13425,959,13428,958,13430,958,13432,959,13435,959,13437,959,13440,960,13442,960,13445,961,13447,962,13452,964,13457,967,13461,970,13466,973,13471,978,13475,982m13598,979l13600,982,13603,985,13605,989,13607,993,13609,996,13610,1000,13612,1004,13613,1009,13614,1013,13615,1017,13615,1021,13615,1026,13615,1030,13615,1034,13614,1038,13614,1042,13613,1045,13611,1049,13610,1052,13608,1055,13606,1057,13605,1058,13604,1060,13603,1061,13602,1062,13601,1062,13599,1063m13534,966l13537,966,13540,965,13543,965,13546,966,13549,966,13552,968,13556,969,13559,971,13561,973,13564,975,13567,977,13570,980m13426,990l13428,990,13429,989,13431,989,13433,989,13434,989,13436,989,13439,990,13443,990,13446,992,13449,993,13452,995,13455,997,13459,999,13462,1002,13465,1005m13301,1054l13300,1054,13299,1055,13298,1055,13297,1056,13296,1056,13295,1057,13293,1058,13291,1060,13290,1062,13289,1065,13288,1067,13287,1070,13286,1073,13286,1076,13286,1079,13285,1083,13286,1086,13286,1089,13287,1092,13288,1096,13289,1099,13290,1102,13291,1105,13293,1108,13294,1111,13296,1113,13298,1116m13807,1008l13808,1008,13810,1008,13811,1007,13812,1006,13814,1005,13815,1004,13818,1002,13820,999,13822,996,13824,993,13825,990,13826,986,13827,982,13828,977,13828,973,13828,969,13828,964,13827,959,13826,955,13825,950,13824,946,13822,941,13820,937,13818,933,13816,929,13813,926,13810,922m13563,960l13564,961,13565,961,13566,962,13569,964,13572,967,13574,970m13579,971l13580,972,13581,972,13582,973,13584,975,13586,977,13588,979m13593,1075l13595,1071,13597,1067,13598,1063,13599,1059,13600,1055,13600,1050,13601,1045,13601,1041,13600,1036,13600,1031,13600,1026,13599,1021,13598,1016,13597,1012,13595,1007,13594,1002,13592,998,13590,993,13588,989,13585,985,13583,981,13580,977,13577,973,13574,970m13298,1116l13300,1117,13302,1119,13303,1120,13305,1121,13307,1122,13309,1123,13311,1124,13312,1124,13314,1124,13316,1124,13318,1124,13320,1124m13566,1083l13567,1083,13569,1082,13571,1081,13573,1080,13574,1079,13576,1078,13577,1077,13579,1075,13580,1074,13581,1072,13582,1071,13584,1069,13585,1067,13586,1065,13587,1063,13587,1061,13588,1058,13589,1056,13590,1051,13591,1046,13591,1041,13591,1035,13591,1030,13590,1024,13589,1019,13588,1013,13586,1008,13584,1003,13582,998,13579,993,13576,988,13573,984,13570,980m13588,979l13593,984,13597,990,13600,996,13601,999,13602,1003,13604,1006,13605,1010,13606,1013,13606,1017,13607,1020,13607,1024,13607,1028,13608,1031,13608,1035,13607,1038,13607,1045,13605,1051,13602,1057m13293,1026l13295,1025,13296,1025,13298,1025,13300,1025,13301,1025,13303,1025,13306,1025,13309,1026,13313,1027,13316,1028,13319,1030,13322,1032,13326,1035,13329,1038,13332,1041m13468,1147l13471,1146,13474,1145,13476,1144,13479,1142,13482,1140,13484,1139,13487,1137,13489,1134,13491,1132,13493,1129,13495,1127,13497,1124,13501,1117,13503,1110,13505,1103,13507,1095,13508,1087,13509,1079,13509,1070,13509,1061,13507,1053,13506,1044,13504,1035,13501,1026,13498,1018,13494,1010,13490,1002,13485,995,13480,988,13475,982m13810,922l13808,920,13806,918,13803,916,13801,915,13798,913,13796,912,13793,911,13791,910,13788,910,13786,910,13783,910,13781,911m13460,1116l13462,1116,13464,1115,13466,1114,13468,1113,13469,1112,13471,1111,13473,1110,13474,1108,13475,1106,13477,1105,13478,1103,13479,1101,13482,1097,13484,1092,13485,1087,13487,1082,13487,1076,13488,1071,13488,1065,13487,1059,13487,1053,13486,1047,13484,1041,13482,1035,13480,1029,13478,1024,13475,1019,13472,1014,13468,1009,13465,1005m13327,1152l13329,1152,13331,1151,13333,1150,13334,1149,13336,1148,13338,1147,13339,1145,13341,1144,13342,1142,13344,1140,13345,1138,13346,1136,13349,1132,13351,1127,13352,1123,13353,1117,13354,1112,13354,1106,13355,1100,13354,1094,13353,1088,13352,1082,13351,1076,13349,1071,13347,1065,13344,1059,13341,1054,13339,1049,13335,1045,13332,1041m13574,967l13576,967,13578,967,13580,968,13582,968,13584,969,13586,970,13588,971,13590,973,13592,974,13594,976,13596,977,13598,979e" filled="false" stroked="true" strokeweight=".567pt" strokecolor="#060201">
                  <v:path arrowok="t"/>
                  <v:stroke dashstyle="solid"/>
                </v:shape>
                <v:shape style="position:absolute;left:10467;top:597;width:1046;height:406" id="docshape551" coordorigin="10467,598" coordsize="1046,406" path="m11180,744l11176,736m11149,775l11113,761m11353,782l11321,782m11332,782l11218,782m11457,782l11353,782m11457,775l11353,775m11218,767l11149,767m11323,766l11218,766m11457,766l11353,766m11113,756l11218,756m11457,746l11353,746m11218,744l11209,744m11187,744l11180,744m11240,739l11273,739m11209,736l11205,736m11188,736l11187,736m11457,730l11353,730m11008,727l11176,727m11513,625l11513,623,11512,621,11510,620,11509,618,11507,617,11504,615,11502,614,11499,613,11496,612,11492,611,11490,610m11513,625l11513,764m11490,779l11492,778,11496,777,11499,776,11502,775,11504,773,11507,772,11509,771,11510,769,11512,767,11513,766,11513,764m11457,703l11353,703m11457,685l11353,685m11008,661l11176,661m11457,658l11353,658m11209,652l11205,652m11188,652l11187,652m11240,649l11273,649m11218,645l11209,645m11187,645l11180,645m11457,643l11353,643m11457,607l11457,614m11457,623l11457,643m11457,658l11457,685m11457,703l11457,730m11457,746l11457,766m11457,775l11457,782m11218,632l11113,632m11457,623l11353,623m11323,623l11218,623m11149,622l11218,622m11457,614l11353,614m11457,607l11353,607m11353,606l11321,606m11332,606l11218,606m11353,782l11353,782m11353,775l11353,766m11353,746l11353,730m11353,703l11353,685m11353,658l11353,643m11353,623l11353,614m11353,607l11353,606m11323,766l11323,623m11273,739l11273,649m11240,739l11240,649m11113,628l11149,614m11218,782l11218,606m11209,744l11209,645m11205,736l11205,652m11188,736l11188,652m11187,744l11187,645m11180,744l11180,645m11176,652l11176,736m11149,614l11149,622m11149,767l11149,775m11113,761l11113,756m11113,632l11113,628m11180,645l11176,652m11008,727l11008,661m11463,623l11461,623,11459,623,11457,623m11205,652l11205,647,11201,644,11197,644,11192,644,11188,647,11188,652m11188,736l11188,740,11190,742,11193,744,11195,745,11198,745,11201,744,11204,742,11205,740,11205,736m11457,782l11463,782,11468,782,11474,781,11479,781,11484,780,11489,779m11457,766l11460,766,11464,766,11468,766,11469,766,11471,766,11473,766,11475,766,11477,766,11478,766m11478,623l11476,623,11473,623,11471,623,11468,623,11465,623,11463,623m11490,779l11489,779m11490,610l11489,610m11489,610l11484,609,11479,608,11474,608,11468,607,11463,607,11457,607m11513,638l11513,638,11513,637,11513,637,11512,636,11512,636,11512,635,11512,635,11511,634,11511,634,11510,634,11510,633,11510,633,11509,632,11508,632,11507,631,11506,631,11505,630,11504,630,11503,630,11502,629,11501,629,11499,628,11498,628,11497,628,11496,627,11495,627,11494,627,11493,627,11492,626,11491,626,11488,626,11486,625,11484,625,11481,624,11479,624,11477,624,11474,624,11472,623,11470,623,11467,623,11465,623,11463,623m11478,766l11479,766,11480,766,11481,766,11482,766,11482,766,11483,766,11483,766,11484,766,11484,766,11485,766,11485,766,11486,766,11486,766,11487,766,11487,766,11487,766,11487,766,11488,766,11488,766,11488,766,11488,766,11488,766,11489,766,11489,766,11489,767,11489,767,11489,767,11489,767,11489,767,11489,767,11489,767,11490,767,11490,767,11490,768,11489,768,11489,768,11489,768,11489,768,11489,768,11489,768,11489,769,11489,769,11489,769,11488,769,11488,769,11488,769,11487,770,11487,770,11487,770,11486,770,11486,770,11485,771,11485,771,11484,771,11484,771,11483,771,11483,771,11482,772,11482,772,11481,772,11480,772,11479,772,11478,773,11477,773,11476,773,11475,773,11474,773,11473,774,11472,774,11471,774,11470,774,11469,774,11468,774,11467,774,11466,774,11465,774,11464,775,11463,775,11461,775,11459,775,11457,775m11457,730l11458,730,11460,730,11461,730,11463,730,11464,730,11466,730,11467,730,11469,731,11470,731,11472,731,11473,731,11475,731,11475,731,11476,731,11477,731,11477,731,11478,731,11479,731,11480,732,11480,732,11481,732,11482,732,11483,732,11483,732,11484,732,11485,733,11485,733,11486,733,11487,733,11487,734,11487,734,11488,734,11488,734,11488,734,11489,735,11489,735,11489,735,11489,735,11489,736,11489,736,11490,736,11490,736,11490,737,11489,737,11489,737,11489,738,11489,738,11489,738,11489,739,11488,739,11488,739,11488,739,11487,740,11487,740,11487,740,11486,741,11485,741,11485,741,11484,742,11483,742,11483,742,11482,743,11481,743,11480,743,11480,743,11479,743,11478,744,11476,744,11475,744,11473,745,11472,745,11470,745,11469,745,11467,745,11466,746,11464,746,11463,746,11461,746,11460,746,11458,746,11457,746m11457,685l11458,685,11460,685,11461,685,11463,685,11464,685,11466,686,11467,686,11469,686,11470,686,11472,686,11473,686,11475,687,11475,687,11476,687,11477,687,11477,687,11478,687,11479,687,11480,688,11480,688,11481,688,11482,688,11483,688,11483,689,11484,689,11485,689,11485,690,11486,690,11487,690,11487,691,11487,691,11488,691,11488,691,11488,692,11489,692,11489,692,11489,693,11489,693,11489,693,11489,694,11490,694,11490,694,11490,695,11489,695,11489,695,11489,696,11489,696,11489,696,11489,697,11488,697,11488,697,11488,697,11487,698,11487,698,11487,698,11486,699,11485,699,11485,699,11484,700,11483,700,11483,700,11482,700,11481,701,11480,701,11480,701,11479,701,11478,701,11477,702,11477,702,11476,702,11475,702,11475,702,11473,702,11472,703,11470,703,11469,703,11467,703,11466,703,11464,703,11463,703,11461,703,11460,703,11458,703,11457,703m11457,643l11458,643,11460,643,11461,643,11463,643,11464,643,11466,643,11467,643,11469,643,11470,643,11472,644,11473,644,11475,644,11476,644,11478,645,11479,645,11480,645,11480,646,11481,646,11482,646,11483,646,11483,647,11484,647,11485,647,11485,648,11486,648,11487,648,11487,649,11487,649,11488,649,11488,649,11488,650,11489,650,11489,650,11489,650,11489,651,11489,651,11489,651,11490,652,11490,652,11490,652,11489,653,11489,653,11489,653,11489,654,11489,654,11489,654,11488,654,11488,654,11488,655,11487,655,11487,655,11487,655,11486,656,11485,656,11485,656,11484,656,11483,656,11483,657,11482,657,11481,657,11480,657,11480,657,11479,657,11478,657,11477,657,11477,657,11476,658,11475,658,11475,658,11473,658,11472,658,11470,658,11469,658,11467,658,11466,658,11464,658,11463,658,11461,658,11460,658,11458,658,11457,658m11457,614l11459,614,11461,614,11463,614,11464,614,11465,614,11466,614,11467,614,11468,614,11469,615,11470,615,11471,615,11472,615,11473,615,11474,615,11475,615,11476,616,11477,616,11478,616,11479,616,11480,617,11481,617,11482,617,11482,617,11483,617,11483,617,11484,618,11484,618,11485,618,11485,618,11486,618,11486,618,11487,619,11487,619,11487,619,11488,619,11488,620,11488,620,11489,620,11489,620,11489,620,11489,620,11489,620,11489,620,11489,621,11489,621,11489,621,11490,621,11490,621,11490,621,11489,621,11489,622,11489,622,11489,622,11489,622,11489,622,11489,622,11489,622,11489,622,11488,622,11488,622,11488,622,11488,622,11488,622,11487,623,11487,623,11487,623,11487,623,11486,623,11486,623,11485,623,11485,623,11484,623,11484,623,11483,623,11483,623,11482,623,11482,623,11481,623,11480,623,11479,623,11478,623m11323,623l11315,627,11306,631,11298,636,11294,638,11290,640,11285,642,11281,645,11277,647,11273,649m11240,649l11236,653,11232,656,11228,660,11226,662,11224,664,11223,666,11221,668,11219,670,11218,672m11218,717l11219,719,11221,721,11223,723,11224,725,11226,727,11228,729,11232,732,11236,736,11240,739m11273,739l11277,742,11281,744,11285,746,11290,749,11294,751,11298,753,11306,757,11315,762,11323,766m10820,763l10790,763m10791,763l10571,763m10527,763l10467,763m10917,762l10820,762m10970,615l10969,613,10969,612,10967,610,10966,609,10964,607,10962,606,10959,605,10957,604,10954,603,10950,602,10948,601m10917,755l10820,755m10782,747l10571,747m10527,747l10467,747m10917,747l10820,747m10917,728l10820,728m10527,728l10571,728m10704,722l10736,722m10917,714l10820,714m10684,701l10467,701m10970,615l10970,745m10948,759l10950,759,10954,758,10957,756,10959,755,10962,754,10964,753,10966,752,10967,750,10969,749,10969,747,10970,745m10917,689l10820,689m10917,672l10820,672m10684,659l10467,659m10917,646l10820,646m10704,638l10736,638m10917,598l10917,605m10917,613l10917,632m10917,646l10917,672m10917,689l10917,714m10917,728l10917,747m10917,755l10917,762m10571,632l10527,632m10917,632l10820,632m10917,613l10820,613m10782,613l10571,613m10527,613l10467,613m10917,605l10820,605m10917,598l10820,598m10820,598l10790,598m10791,598l10571,598m10527,598l10467,598m10820,763l10820,762m10820,755l10820,747m10820,728l10820,714m10820,689l10820,672m10820,646l10820,632m10820,613l10820,605m10820,598l10820,598m10790,763l10790,598m10782,747l10782,613m10736,722l10736,638m10704,722l10704,638m10684,659l10684,701m10571,763l10571,728m10571,632l10571,598m10527,763l10527,728m10527,632l10527,598m10467,763l10467,598m10923,613l10921,613,10919,613,10917,613m10917,762l10923,762,10928,762,10934,761,10938,761,10943,760,10948,759m10917,747l10921,747,10924,747,10927,747,10929,747,10931,747,10932,747,10934,747,10936,747,10937,747m10937,613l10935,613,10933,613,10930,613,10928,613,10925,613,10923,613m10948,759l10948,759m10948,601l10948,601m10948,601l10943,600,10938,599,10934,599,10928,598,10923,598,10917,598m10970,627l10970,627,10970,627,10970,626,10969,626,10969,625,10969,625,10969,624,10968,624,10968,624,10967,623,10967,623,10967,623,10966,622,10965,622,10964,621,10963,621,10962,620,10961,620,10960,619,10959,619,10958,619,10957,618,10956,618,10955,618,10954,617,10953,617,10952,617,10951,617,10950,616,10949,616,10947,616,10944,615,10942,615,10940,615,10938,614,10936,614,10934,614,10931,614,10929,614,10927,613,10925,613,10923,613m10937,747l10938,747,10939,747,10940,747,10941,747,10941,747,10942,747,10942,747,10943,747,10943,747,10943,747,10944,747,10944,747,10945,747,10945,747,10946,747,10946,747,10946,747,10946,747,10946,747,10946,747,10947,747,10947,748,10947,748,10947,748,10947,748,10947,748,10948,748,10948,748,10948,748,10948,748,10948,748,10948,748,10948,749,10948,749,10948,749,10948,749,10948,749,10948,749,10947,749,10947,749,10947,750,10947,750,10947,750,10947,750,10947,750,10946,750,10946,751,10945,751,10945,751,10945,751,10944,751,10944,751,10943,752,10943,752,10943,752,10942,752,10942,752,10941,752,10941,753,10940,753,10939,753,10938,753,10937,753,10936,754,10936,754,10935,754,10934,754,10933,754,10932,754,10931,755,10930,755,10929,755,10928,755,10927,755,10926,755,10925,755,10924,755,10923,755,10921,755,10919,755,10917,755m10917,714l10918,714,10920,714,10921,714,10923,714,10924,714,10926,714,10927,714,10928,714,10930,714,10931,714,10932,714,10934,714,10935,714,10935,715,10936,715,10937,715,10937,715,10938,715,10939,715,10939,715,10940,715,10941,715,10941,715,10942,716,10943,716,10943,716,10944,716,10944,716,10945,717,10946,717,10946,717,10946,717,10946,717,10947,718,10947,718,10947,718,10947,718,10948,718,10948,719,10948,719,10948,719,10948,720,10948,720,10948,720,10948,721,10948,721,10947,721,10947,721,10947,722,10947,722,10946,722,10946,722,10946,723,10946,723,10945,723,10944,724,10944,724,10943,724,10943,724,10942,725,10941,725,10941,725,10940,725,10939,726,10939,726,10938,726,10937,726,10935,727,10934,727,10932,727,10931,728,10930,728,10928,728,10927,728,10926,728,10924,728,10923,728,10921,728,10920,728,10918,728,10917,728m10917,672l10918,672,10920,672,10921,672,10923,672,10924,672,10926,672,10927,672,10928,672,10930,672,10931,672,10932,673,10934,673,10935,673,10935,673,10936,673,10937,673,10937,673,10938,674,10939,674,10939,674,10940,674,10941,674,10941,675,10942,675,10943,675,10943,675,10944,676,10945,676,10945,676,10946,677,10946,677,10946,677,10946,677,10947,678,10947,678,10947,678,10947,678,10948,679,10948,679,10948,679,10948,680,10948,680,10948,680,10948,681,10948,681,10948,681,10947,682,10947,682,10947,682,10947,683,10946,683,10946,683,10946,683,10946,684,10945,684,10945,684,10944,685,10943,685,10943,685,10942,685,10941,686,10941,686,10940,686,10939,686,10939,686,10938,687,10937,687,10937,687,10936,687,10935,687,10935,687,10934,687,10932,688,10931,688,10930,688,10928,688,10927,688,10926,688,10924,688,10923,688,10921,689,10920,689,10918,689,10917,689m10917,632l10918,632,10920,632,10921,632,10923,632,10924,632,10926,632,10927,632,10928,632,10930,633,10931,633,10932,633,10934,633,10935,633,10937,634,10938,634,10939,634,10939,635,10940,635,10941,635,10941,635,10942,635,10943,636,10943,636,10944,636,10944,637,10945,637,10946,637,10946,638,10946,638,10946,638,10947,638,10947,639,10947,639,10947,639,10948,639,10948,640,10948,640,10948,640,10948,641,10948,641,10948,641,10948,641,10948,642,10947,642,10947,642,10947,642,10947,643,10946,643,10946,643,10946,643,10946,643,10945,644,10944,644,10944,644,10943,644,10943,644,10942,645,10941,645,10941,645,10940,645,10939,645,10939,645,10938,645,10937,645,10937,646,10936,646,10935,646,10935,646,10934,646,10932,646,10931,646,10930,646,10928,646,10927,646,10926,646,10924,646,10923,646,10921,646,10920,646,10918,646,10917,646m10917,605l10919,605,10921,605,10923,605,10924,605,10925,605,10926,605,10927,605,10928,605,10929,605,10930,606,10931,606,10932,606,10933,606,10934,606,10935,606,10936,606,10936,607,10937,607,10938,607,10939,607,10940,608,10941,608,10941,608,10942,608,10942,608,10943,608,10943,608,10943,609,10944,609,10944,609,10945,609,10945,609,10945,609,10946,610,10946,610,10947,610,10947,610,10947,610,10947,611,10947,611,10947,611,10947,611,10948,611,10948,611,10948,611,10948,611,10948,612,10948,612,10948,612,10948,612,10948,612,10948,612,10948,612,10948,612,10947,612,10947,612,10947,613,10947,613,10947,613,10947,613,10946,613,10946,613,10946,613,10946,613,10946,613,10946,613,10945,613,10945,613,10944,613,10944,613,10943,613,10943,613,10943,613,10942,613,10942,613,10941,613,10941,613,10940,613,10939,613,10938,613,10937,613m10684,701l10685,703,10687,705,10688,707,10690,709,10692,711,10693,712,10697,716,10700,719,10704,722m10736,722l10740,725,10743,727,10747,729,10751,731,10755,733,10759,735,10767,739,10774,743,10782,747m10782,613l10774,617,10767,621,10759,625,10755,627,10751,629,10747,631,10743,633,10740,636,10736,638m10704,638l10700,641,10697,644,10693,648,10692,650,10690,651,10688,653,10687,655,10685,657,10684,659m11180,965l11176,957m11148,996l11113,982m11353,1003l11320,1003m11332,1003l11218,1003m11456,1003l11353,1003m11456,996l11353,996m11218,987l11148,987m11323,987l11218,987m11456,987l11353,987m11113,977l11218,977m11456,967l11353,967m11218,965l11208,965m11187,965l11180,965m11239,960l11273,960m11208,957l11205,957m11188,957l11187,957m11456,951l11353,951m11008,948l11176,948m11513,846l11512,844,11512,842,11510,841,11509,839,11507,838,11504,836,11502,835,11499,834,11495,833,11492,832,11489,831m11513,846l11513,985m11489,1000l11492,999,11495,998,11499,997,11502,996,11504,994,11507,993,11509,992,11510,990,11512,988,11512,987,11513,985m11456,924l11353,924m11456,906l11353,906m11008,882l11176,882m11456,879l11353,879m11208,873l11205,873m11188,873l11187,873m11239,870l11273,870m11218,866l11208,866m11187,866l11180,866m11456,864l11353,864m11456,828l11456,835m11456,844l11456,864m11456,879l11456,906m11456,924l11456,951m11456,967l11456,987m11456,996l11456,1003m11218,853l11113,853m11456,844l11353,844m11323,844l11218,844m11148,843l11218,843e" filled="false" stroked="true" strokeweight=".283pt" strokecolor="#231f20">
                  <v:path arrowok="t"/>
                  <v:stroke dashstyle="solid"/>
                </v:shape>
                <v:shape style="position:absolute;left:10474;top:827;width:1039;height:177" id="docshape552" coordorigin="10474,827" coordsize="1039,177" path="m11456,835l11353,835m11456,828l11353,828m11353,827l11320,827m11332,827l11218,827m11353,1003l11353,1003m11353,996l11353,987m11353,967l11353,951m11353,924l11353,906m11353,879l11353,864m11353,844l11353,835m11353,828l11353,827m11323,987l11323,844m11273,960l11273,870m11239,960l11239,870m11113,849l11148,835m11218,1003l11218,827m11208,965l11208,866m11205,957l11205,873m11188,957l11188,873m11187,965l11187,866m11180,965l11180,866m11176,873l11176,957m11148,835l11148,843m11148,987l11148,996m11113,982l11113,977m11113,853l11113,849m11180,866l11176,873m11008,948l11008,882m11462,844l11460,844,11458,844,11456,844m11205,873l11205,868,11201,865,11197,865,11192,865,11188,868,11188,873m11188,957l11188,961,11190,963,11192,965,11195,966,11198,966,11201,965,11203,963,11205,961,11205,957m11456,1003l11462,1003,11468,1003,11474,1002,11479,1002,11484,1001,11489,1000m11456,987l11460,987,11464,987,11467,987,11469,987,11471,987,11473,987,11475,987,11476,987,11478,987m11478,844l11476,844,11473,844,11470,844,11468,844,11465,844,11462,844m11489,1000l11489,1000m11489,831l11489,831m11489,831l11484,830,11479,829,11474,828,11468,828,11462,828,11456,828m11513,859l11513,859,11513,858,11512,858,11512,857,11512,857,11512,856,11511,856,11511,855,11511,855,11510,855,11510,854,11509,854,11509,853,11508,853,11507,852,11506,852,11505,851,11504,851,11503,850,11501,850,11500,850,11499,849,11498,849,11497,849,11496,848,11495,848,11494,848,11493,848,11491,847,11490,847,11488,847,11486,846,11483,846,11481,845,11479,845,11476,845,11474,845,11472,844,11469,844,11467,844,11465,844,11462,844m11478,987l11479,987,11480,987,11481,987,11482,987,11482,987,11483,987,11483,987,11484,987,11484,987,11485,987,11485,987,11486,987,11486,987,11486,987,11487,987,11487,987,11487,987,11487,987,11488,987,11488,987,11488,987,11488,987,11488,987,11489,987,11489,988,11489,988,11489,988,11489,988,11489,988,11489,988,11489,988,11489,988,11489,988,11489,989,11489,989,11489,989,11489,989,11489,989,11489,989,11489,989,11489,990,11489,990,11488,990,11488,990,11488,990,11488,990,11487,990,11487,991,11486,991,11486,991,11485,991,11485,992,11485,992,11484,992,11484,992,11483,992,11483,992,11482,993,11482,993,11481,993,11480,993,11479,993,11478,994,11477,994,11476,994,11475,994,11474,994,11473,995,11472,995,11471,995,11470,995,11469,995,11468,995,11467,995,11466,995,11465,995,11464,996,11463,996,11461,996,11459,996,11456,996m11456,951l11458,951,11459,951,11461,951,11462,951,11464,951,11465,951,11467,951,11468,952,11470,952,11471,952,11473,952,11474,952,11475,952,11476,952,11477,952,11477,952,11478,952,11479,952,11479,953,11480,953,11481,953,11482,953,11482,953,11483,953,11484,953,11484,954,11485,954,11486,954,11486,954,11487,955,11487,955,11488,955,11488,955,11488,955,11488,956,11489,956,11489,956,11489,956,11489,957,11489,957,11489,957,11489,957,11489,958,11489,958,11489,958,11489,959,11489,959,11489,959,11488,960,11488,960,11488,960,11488,960,11487,961,11487,961,11486,961,11486,962,11485,962,11484,962,11484,963,11483,963,11482,963,11482,964,11481,964,11480,964,11479,964,11479,964,11477,965,11476,965,11474,965,11473,966,11471,966,11470,966,11468,966,11467,966,11465,967,11464,967,11462,967,11461,967,11459,967,11458,967,11456,967m11456,906l11458,906,11459,906,11461,906,11462,906,11464,906,11465,907,11467,907,11468,907,11470,907,11471,907,11473,907,11474,908,11475,908,11476,908,11477,908,11477,908,11478,908,11479,908,11479,909,11480,909,11481,909,11482,909,11482,909,11483,910,11484,910,11484,910,11485,911,11486,911,11486,911,11487,912,11487,912,11488,912,11488,912,11488,913,11488,913,11489,913,11489,914,11489,914,11489,914,11489,915,11489,915,11489,915,11489,916,11489,916,11489,916,11489,917,11489,917,11489,917,11488,918,11488,918,11488,918,11488,918,11487,919,11487,919,11486,919,11486,920,11485,920,11484,920,11484,921,11483,921,11482,921,11482,921,11481,922,11480,922,11479,922,11479,922,11478,922,11477,923,11477,923,11476,923,11475,923,11474,923,11473,923,11471,923,11470,924,11468,924,11467,924,11465,924,11464,924,11462,924,11461,924,11459,924,11458,924,11456,924m11456,864l11458,864,11459,864,11461,864,11462,864,11464,864,11465,864,11467,864,11468,864,11470,864,11471,865,11473,865,11474,865,11476,865,11477,866,11479,866,11479,866,11480,867,11481,867,11482,867,11482,867,11483,868,11484,868,11484,868,11485,869,11486,869,11486,869,11487,870,11487,870,11488,870,11488,870,11488,871,11488,871,11489,871,11489,871,11489,872,11489,872,11489,872,11489,873,11489,873,11489,873,11489,874,11489,874,11489,874,11489,875,11489,875,11488,875,11488,875,11488,875,11488,876,11487,876,11487,876,11486,876,11486,877,11485,877,11484,877,11484,877,11483,877,11482,878,11482,878,11481,878,11480,878,11479,878,11479,878,11478,878,11477,878,11477,878,11476,879,11475,879,11474,879,11473,879,11471,879,11470,879,11468,879,11467,879,11465,879,11464,879,11462,879,11461,879,11459,879,11458,879,11456,879m11456,835l11459,835,11461,835,11463,835,11464,835,11465,835,11466,835,11467,835,11468,835,11469,835,11470,836,11471,836,11472,836,11473,836,11474,836,11475,836,11476,837,11477,837,11478,837,11479,837,11480,837,11481,838,11482,838,11482,838,11483,838,11483,838,11484,839,11484,839,11485,839,11485,839,11485,839,11486,839,11486,840,11487,840,11487,840,11488,840,11488,841,11488,841,11488,841,11489,841,11489,841,11489,841,11489,841,11489,841,11489,842,11489,842,11489,842,11489,842,11489,842,11489,842,11489,842,11489,843,11489,843,11489,843,11489,843,11489,843,11489,843,11489,843,11488,843,11488,843,11488,843,11488,843,11488,843,11487,843,11487,844,11487,844,11487,844,11486,844,11486,844,11486,844,11485,844,11485,844,11484,844,11484,844,11483,844,11483,844,11482,844,11482,844,11481,844,11480,844,11479,844,11478,844m11323,844l11314,848,11306,852,11298,857,11294,859,11289,861,11285,863,11281,865,11277,868,11273,870m11239,870l11235,874,11232,877,11228,881,11226,883,11224,885,11223,887,11221,889,11219,891,11218,893m11218,938l11219,940,11221,942,11223,944,11224,946,11226,948,11228,950,11232,953,11235,957,11239,960m11273,960l11277,963,11281,965,11285,967,11289,970,11294,972,11298,974,11306,978,11314,983,11323,987m10827,995l10797,995m10798,995l10578,995m10534,995l10474,995m10924,994l10827,994m10977,847l10976,846,10976,844,10974,842,10973,841,10971,840,10969,838,10966,837,10964,836,10961,835,10957,834,10955,833m10924,988l10827,988m10789,979l10578,979m10534,979l10474,979m10924,979l10827,979m10924,961l10827,961m10534,961l10578,961m10711,954l10743,954m10924,946l10827,946m10691,933l10474,933m10977,847l10977,977m10955,991l10957,991,10961,990,10964,989,10966,987,10969,986,10971,985,10973,984,10974,982,10976,981,10976,979,10977,977m10924,921l10827,921m10924,904l10827,904m10691,891l10474,891m10924,879l10827,879m10711,870l10743,870m10924,830l10924,837m10924,845l10924,864m10924,879l10924,904m10924,921l10924,946m10924,961l10924,979m10924,988l10924,994m10578,864l10534,864m10924,864l10827,864m10924,845l10827,845m10789,845l10578,845m10534,845l10474,845m10924,837l10827,837m10924,830l10827,830m10827,830l10797,830m10798,830l10578,830m10534,830l10474,830m10827,995l10827,994m10827,988l10827,979m10827,961l10827,946m10827,921l10827,904m10827,879l10827,864m10827,845l10827,837m10827,830l10827,830m10797,995l10797,830m10789,979l10789,845m10743,954l10743,870m10711,954l10711,870m10691,891l10691,933m10578,995l10578,961m10578,864l10578,830m10534,995l10534,961m10534,864l10534,830m10474,995l10474,830m10930,845l10928,845,10926,845,10924,845m10924,994l10930,994,10935,994,10941,993,10945,993,10950,992,10955,991m10924,979l10927,979,10931,979,10934,979,10936,979,10938,979,10939,979,10941,979,10943,979,10944,979m10944,846l10942,846,10940,846,10937,845,10935,845,10932,845,10930,845m10955,991l10955,991m10955,833l10955,833m10955,833l10950,832,10945,831,10940,831,10935,830,10930,830,10924,830m10977,860l10977,859,10977,859,10976,858,10976,858,10976,857,10976,857,10975,857,10975,856,10975,856,10974,856,10974,855,10974,855,10973,854,10972,854,10971,853,10970,853,10969,852,10968,852,10967,852,10966,851,10965,851,10964,851,10963,850,10962,850,10961,850,10960,849,10959,849,10958,849,10957,849,10956,848,10954,848,10951,848,10949,847,10947,847,10945,847,10943,846,10941,846,10938,846,10936,846,10934,846,10932,845,10930,845m10944,979l10945,979,10946,979,10947,979,10948,979,10948,979,10949,979,10949,979,10950,979,10950,979,10950,979,10951,979,10951,979,10952,979,10952,979,10953,979,10953,979,10953,979,10953,979,10953,980,10953,980,10954,980,10954,980,10954,980,10954,980,10954,980,10954,980,10954,980,10955,980,10955,980,10955,980,10955,980,10955,981,10955,981,10955,981,10955,981,10955,981,10955,981,10955,981,10954,981,10954,982,10954,982,10954,982,10954,982,10954,982,10954,982,10953,982,10953,983,10952,983,10952,983,10952,983,10951,983,10951,984,10950,984,10950,984,10949,984,10949,984,10949,984,10948,985,10948,985,10947,985,10946,985,10945,985,10944,986,10943,986,10942,986,10942,986,10941,986,10940,986,10939,987,10938,987,10937,987,10936,987,10935,987,10934,987,10933,987,10932,987,10931,987,10930,987,10928,988,10926,988,10924,988m10924,946l10925,946,10927,946,10928,946,10930,946,10931,946,10932,946,10934,946,10935,946,10937,946,10938,946,10939,946,10941,947,10942,947,10942,947,10943,947,10944,947,10944,947,10945,947,10946,947,10946,947,10947,947,10948,947,10948,948,10949,948,10950,948,10950,948,10951,948,10951,948,10952,949,10953,949,10953,949,10953,949,10953,950,10954,950,10954,950,10954,950,10954,950,10955,951,10955,951,10955,951,10955,951,10955,952,10955,952,10955,952,10955,953,10955,953,10954,953,10954,954,10954,954,10954,954,10953,954,10953,955,10953,955,10953,955,10952,955,10951,956,10951,956,10950,956,10950,957,10949,957,10948,957,10948,957,10947,958,10946,958,10946,958,10945,958,10944,959,10942,959,10941,959,10939,959,10938,960,10937,960,10935,960,10934,960,10932,960,10931,960,10930,960,10928,961,10927,961,10925,961,10924,961m10924,904l10925,904,10927,904,10928,904,10930,904,10931,904,10932,904,10934,904,10935,904,10937,904,10938,905,10939,905,10941,905,10942,905,10942,905,10943,905,10944,905,10944,906,10945,906,10946,906,10946,906,10947,906,10948,907,10948,907,10949,907,10950,907,10950,907,10951,908,10951,908,10952,908,10953,909,10953,909,10953,909,10953,909,10954,910,10954,910,10954,910,10954,911,10955,911,10955,911,10955,912,10955,912,10955,912,10955,913,10955,913,10955,913,10955,914,10954,914,10954,914,10954,914,10954,915,10953,915,10953,915,10953,915,10953,916,10952,916,10951,916,10951,917,10950,917,10950,917,10949,918,10948,918,10948,918,10947,918,10946,918,10946,919,10945,919,10944,919,10944,919,10943,919,10942,919,10942,919,10941,920,10939,920,10938,920,10937,920,10935,920,10934,920,10932,920,10931,921,10930,921,10928,921,10927,921,10925,921,10924,921m10924,864l10925,864,10927,864,10928,864,10930,864,10931,864,10932,864,10934,864,10935,864,10937,865,10938,865,10939,865,10941,865,10942,866,10944,866,10945,866,10946,866,10946,867,10947,867,10948,867,10948,867,10949,868,10950,868,10950,868,10951,868,10951,869,10952,869,10953,870,10953,870,10953,870,10953,870,10954,870,10954,871,10954,871,10954,871,10955,872,10955,872,10955,872,10955,872,10955,873,10955,873,10955,873,10955,874,10955,874,10954,874,10954,874,10954,875,10954,875,10953,875,10953,875,10953,875,10953,875,10952,876,10951,876,10951,876,10950,876,10950,877,10949,877,10948,877,10948,877,10947,877,10946,877,10946,877,10945,877,10944,878,10944,878,10943,878,10942,878,10942,878,10941,878,10939,878,10938,878,10937,878,10935,878,10934,878,10932,878,10931,878,10930,878,10928,878,10927,879,10925,879,10924,879m10924,837l10926,837,10928,837,10930,837,10931,837,10932,837,10933,837,10934,837,10935,837,10936,838,10937,838,10938,838,10939,838,10940,838,10941,838,10942,838,10942,839,10943,839,10944,839,10945,839,10946,839,10947,840,10948,840,10948,840,10949,840,10949,840,10949,840,10950,841,10950,841,10951,841,10951,841,10952,841,10952,841,10952,842,10953,842,10953,842,10954,842,10954,842,10954,842,10954,843,10954,843,10954,843,10954,843,10955,843,10955,843,10955,843,10955,844,10955,844,10955,844,10955,844,10955,844,10955,844,10955,844,10955,844,10954,844,10954,845,10954,845,10954,845,10954,845,10954,845,10954,845,10953,845,10953,845,10953,845,10953,845,10953,845,10953,845,10952,845,10952,845,10951,845,10951,845,10950,845,10950,845,10950,845,10949,845,10949,845,10948,846,10948,846,10947,846,10946,846,10945,846,10944,846m10691,933l10692,935,10694,937,10695,939,10697,941,10699,943,10700,944,10704,948,10707,951,10711,954m10743,954l10746,957,10750,959,10754,961,10758,963,10762,965,10766,967,10774,971,10781,975,10789,979m10789,845l10781,849,10774,853,10766,857,10762,859,10758,861,10754,863,10750,866,10746,868,10743,870m10711,870l10707,873,10704,877,10700,880,10699,882,10697,884,10695,885,10694,887,10692,889,10691,891e" filled="false" stroked="true" strokeweight=".283pt" strokecolor="#231f20">
                  <v:path arrowok="t"/>
                  <v:stroke dashstyle="solid"/>
                </v:shape>
                <v:shape style="position:absolute;left:9153;top:68;width:5838;height:1914" id="docshape553" coordorigin="9153,68" coordsize="5838,1914" path="m9321,68l14822,68,14888,83,14941,123,14977,183,14991,256,14991,1793,14977,1866,14941,1926,14888,1967,14822,1981,9321,1981,9256,1967,9202,1926,9166,1866,9153,1793,9153,256,9166,183,9202,123,9256,83,9321,68xe" filled="false" stroked="true" strokeweight=".567pt" strokecolor="#231f20">
                  <v:path arrowok="t"/>
                  <v:stroke dashstyle="solid"/>
                </v:shape>
                <v:shape style="position:absolute;left:10041;top:1285;width:1572;height:367" type="#_x0000_t202" id="docshape554" filled="false" stroked="false">
                  <v:textbox inset="0,0,0,0">
                    <w:txbxContent>
                      <w:p>
                        <w:pPr>
                          <w:spacing w:before="0"/>
                          <w:ind w:left="0" w:right="0" w:firstLine="0"/>
                          <w:jc w:val="left"/>
                          <w:rPr>
                            <w:b w:val="0"/>
                            <w:sz w:val="14"/>
                          </w:rPr>
                        </w:pPr>
                        <w:r>
                          <w:rPr>
                            <w:b w:val="0"/>
                            <w:color w:val="231F20"/>
                            <w:sz w:val="14"/>
                          </w:rPr>
                          <w:t>Conector</w:t>
                        </w:r>
                        <w:r>
                          <w:rPr>
                            <w:b w:val="0"/>
                            <w:color w:val="231F20"/>
                            <w:spacing w:val="-1"/>
                            <w:sz w:val="14"/>
                          </w:rPr>
                          <w:t> </w:t>
                        </w:r>
                        <w:r>
                          <w:rPr>
                            <w:b w:val="0"/>
                            <w:color w:val="231F20"/>
                            <w:sz w:val="14"/>
                          </w:rPr>
                          <w:t>CC</w:t>
                        </w:r>
                        <w:r>
                          <w:rPr>
                            <w:b w:val="0"/>
                            <w:color w:val="231F20"/>
                            <w:spacing w:val="-1"/>
                            <w:sz w:val="14"/>
                          </w:rPr>
                          <w:t> </w:t>
                        </w:r>
                        <w:r>
                          <w:rPr>
                            <w:b w:val="0"/>
                            <w:color w:val="231F20"/>
                            <w:sz w:val="14"/>
                          </w:rPr>
                          <w:t>hembra</w:t>
                        </w:r>
                        <w:r>
                          <w:rPr>
                            <w:b w:val="0"/>
                            <w:color w:val="231F20"/>
                            <w:spacing w:val="-1"/>
                            <w:sz w:val="14"/>
                          </w:rPr>
                          <w:t> </w:t>
                        </w:r>
                        <w:r>
                          <w:rPr>
                            <w:b w:val="0"/>
                            <w:color w:val="231F20"/>
                            <w:spacing w:val="-5"/>
                            <w:sz w:val="14"/>
                          </w:rPr>
                          <w:t>x24</w:t>
                        </w:r>
                      </w:p>
                      <w:p>
                        <w:pPr>
                          <w:spacing w:before="33"/>
                          <w:ind w:left="26" w:right="0" w:firstLine="0"/>
                          <w:jc w:val="left"/>
                          <w:rPr>
                            <w:b w:val="0"/>
                            <w:sz w:val="14"/>
                          </w:rPr>
                        </w:pPr>
                        <w:r>
                          <w:rPr>
                            <w:b w:val="0"/>
                            <w:color w:val="231F20"/>
                            <w:sz w:val="14"/>
                          </w:rPr>
                          <w:t>Conector</w:t>
                        </w:r>
                        <w:r>
                          <w:rPr>
                            <w:b w:val="0"/>
                            <w:color w:val="231F20"/>
                            <w:spacing w:val="-1"/>
                            <w:sz w:val="14"/>
                          </w:rPr>
                          <w:t> </w:t>
                        </w:r>
                        <w:r>
                          <w:rPr>
                            <w:b w:val="0"/>
                            <w:color w:val="231F20"/>
                            <w:sz w:val="14"/>
                          </w:rPr>
                          <w:t>CC</w:t>
                        </w:r>
                        <w:r>
                          <w:rPr>
                            <w:b w:val="0"/>
                            <w:color w:val="231F20"/>
                            <w:spacing w:val="-1"/>
                            <w:sz w:val="14"/>
                          </w:rPr>
                          <w:t> </w:t>
                        </w:r>
                        <w:r>
                          <w:rPr>
                            <w:b w:val="0"/>
                            <w:color w:val="231F20"/>
                            <w:sz w:val="14"/>
                          </w:rPr>
                          <w:t>macho</w:t>
                        </w:r>
                        <w:r>
                          <w:rPr>
                            <w:b w:val="0"/>
                            <w:color w:val="231F20"/>
                            <w:spacing w:val="-1"/>
                            <w:sz w:val="14"/>
                          </w:rPr>
                          <w:t> </w:t>
                        </w:r>
                        <w:r>
                          <w:rPr>
                            <w:b w:val="0"/>
                            <w:color w:val="231F20"/>
                            <w:spacing w:val="-5"/>
                            <w:sz w:val="14"/>
                          </w:rPr>
                          <w:t>x24</w:t>
                        </w:r>
                      </w:p>
                    </w:txbxContent>
                  </v:textbox>
                  <w10:wrap type="none"/>
                </v:shape>
                <v:shape style="position:absolute;left:12280;top:1285;width:2417;height:367" type="#_x0000_t202" id="docshape555" filled="false" stroked="false">
                  <v:textbox inset="0,0,0,0">
                    <w:txbxContent>
                      <w:p>
                        <w:pPr>
                          <w:spacing w:before="0"/>
                          <w:ind w:left="0" w:right="0" w:firstLine="0"/>
                          <w:jc w:val="left"/>
                          <w:rPr>
                            <w:b w:val="0"/>
                            <w:sz w:val="14"/>
                          </w:rPr>
                        </w:pPr>
                        <w:r>
                          <w:rPr>
                            <w:b w:val="0"/>
                            <w:color w:val="231F20"/>
                            <w:sz w:val="14"/>
                          </w:rPr>
                          <w:t>Contacto</w:t>
                        </w:r>
                        <w:r>
                          <w:rPr>
                            <w:b w:val="0"/>
                            <w:color w:val="231F20"/>
                            <w:spacing w:val="-1"/>
                            <w:sz w:val="14"/>
                          </w:rPr>
                          <w:t> </w:t>
                        </w:r>
                        <w:r>
                          <w:rPr>
                            <w:b w:val="0"/>
                            <w:color w:val="231F20"/>
                            <w:sz w:val="14"/>
                          </w:rPr>
                          <w:t>positivo</w:t>
                        </w:r>
                        <w:r>
                          <w:rPr>
                            <w:b w:val="0"/>
                            <w:color w:val="231F20"/>
                            <w:spacing w:val="-1"/>
                            <w:sz w:val="14"/>
                          </w:rPr>
                          <w:t> </w:t>
                        </w:r>
                        <w:r>
                          <w:rPr>
                            <w:b w:val="0"/>
                            <w:color w:val="231F20"/>
                            <w:sz w:val="14"/>
                          </w:rPr>
                          <w:t>del pin</w:t>
                        </w:r>
                        <w:r>
                          <w:rPr>
                            <w:b w:val="0"/>
                            <w:color w:val="231F20"/>
                            <w:spacing w:val="-1"/>
                            <w:sz w:val="14"/>
                          </w:rPr>
                          <w:t> </w:t>
                        </w:r>
                        <w:r>
                          <w:rPr>
                            <w:b w:val="0"/>
                            <w:color w:val="231F20"/>
                            <w:sz w:val="14"/>
                          </w:rPr>
                          <w:t>de de</w:t>
                        </w:r>
                        <w:r>
                          <w:rPr>
                            <w:b w:val="0"/>
                            <w:color w:val="231F20"/>
                            <w:spacing w:val="-1"/>
                            <w:sz w:val="14"/>
                          </w:rPr>
                          <w:t> </w:t>
                        </w:r>
                        <w:r>
                          <w:rPr>
                            <w:b w:val="0"/>
                            <w:color w:val="231F20"/>
                            <w:sz w:val="14"/>
                          </w:rPr>
                          <w:t>CC </w:t>
                        </w:r>
                        <w:r>
                          <w:rPr>
                            <w:b w:val="0"/>
                            <w:color w:val="231F20"/>
                            <w:spacing w:val="-5"/>
                            <w:sz w:val="14"/>
                          </w:rPr>
                          <w:t>x24</w:t>
                        </w:r>
                      </w:p>
                      <w:p>
                        <w:pPr>
                          <w:spacing w:before="33"/>
                          <w:ind w:left="69" w:right="0" w:firstLine="0"/>
                          <w:jc w:val="left"/>
                          <w:rPr>
                            <w:b w:val="0"/>
                            <w:sz w:val="14"/>
                          </w:rPr>
                        </w:pPr>
                        <w:r>
                          <w:rPr>
                            <w:b w:val="0"/>
                            <w:color w:val="231F20"/>
                            <w:sz w:val="14"/>
                          </w:rPr>
                          <w:t>Contacto</w:t>
                        </w:r>
                        <w:r>
                          <w:rPr>
                            <w:b w:val="0"/>
                            <w:color w:val="231F20"/>
                            <w:spacing w:val="-1"/>
                            <w:sz w:val="14"/>
                          </w:rPr>
                          <w:t> </w:t>
                        </w:r>
                        <w:r>
                          <w:rPr>
                            <w:b w:val="0"/>
                            <w:color w:val="231F20"/>
                            <w:sz w:val="14"/>
                          </w:rPr>
                          <w:t>negativo</w:t>
                        </w:r>
                        <w:r>
                          <w:rPr>
                            <w:b w:val="0"/>
                            <w:color w:val="231F20"/>
                            <w:spacing w:val="-1"/>
                            <w:sz w:val="14"/>
                          </w:rPr>
                          <w:t> </w:t>
                        </w:r>
                        <w:r>
                          <w:rPr>
                            <w:b w:val="0"/>
                            <w:color w:val="231F20"/>
                            <w:sz w:val="14"/>
                          </w:rPr>
                          <w:t>del pin</w:t>
                        </w:r>
                        <w:r>
                          <w:rPr>
                            <w:b w:val="0"/>
                            <w:color w:val="231F20"/>
                            <w:spacing w:val="-1"/>
                            <w:sz w:val="14"/>
                          </w:rPr>
                          <w:t> </w:t>
                        </w:r>
                        <w:r>
                          <w:rPr>
                            <w:b w:val="0"/>
                            <w:color w:val="231F20"/>
                            <w:sz w:val="14"/>
                          </w:rPr>
                          <w:t>de</w:t>
                        </w:r>
                        <w:r>
                          <w:rPr>
                            <w:b w:val="0"/>
                            <w:color w:val="231F20"/>
                            <w:spacing w:val="-1"/>
                            <w:sz w:val="14"/>
                          </w:rPr>
                          <w:t> </w:t>
                        </w:r>
                        <w:r>
                          <w:rPr>
                            <w:b w:val="0"/>
                            <w:color w:val="231F20"/>
                            <w:sz w:val="14"/>
                          </w:rPr>
                          <w:t>CC </w:t>
                        </w:r>
                        <w:r>
                          <w:rPr>
                            <w:b w:val="0"/>
                            <w:color w:val="231F20"/>
                            <w:spacing w:val="-5"/>
                            <w:sz w:val="14"/>
                          </w:rPr>
                          <w:t>x24</w:t>
                        </w:r>
                      </w:p>
                    </w:txbxContent>
                  </v:textbox>
                  <w10:wrap type="none"/>
                </v:shape>
                <w10:wrap type="none"/>
              </v:group>
            </w:pict>
          </mc:Fallback>
        </mc:AlternateContent>
      </w:r>
      <w:r>
        <w:rPr/>
        <w:drawing>
          <wp:inline distT="0" distB="0" distL="0" distR="0">
            <wp:extent cx="74282" cy="85801"/>
            <wp:effectExtent l="0" t="0" r="0" b="0"/>
            <wp:docPr id="646" name="Image 646"/>
            <wp:cNvGraphicFramePr>
              <a:graphicFrameLocks/>
            </wp:cNvGraphicFramePr>
            <a:graphic>
              <a:graphicData uri="http://schemas.openxmlformats.org/drawingml/2006/picture">
                <pic:pic>
                  <pic:nvPicPr>
                    <pic:cNvPr id="646" name="Image 646"/>
                    <pic:cNvPicPr/>
                  </pic:nvPicPr>
                  <pic:blipFill>
                    <a:blip r:embed="rId67" cstate="print"/>
                    <a:stretch>
                      <a:fillRect/>
                    </a:stretch>
                  </pic:blipFill>
                  <pic:spPr>
                    <a:xfrm>
                      <a:off x="0" y="0"/>
                      <a:ext cx="74282" cy="85801"/>
                    </a:xfrm>
                    <a:prstGeom prst="rect">
                      <a:avLst/>
                    </a:prstGeom>
                  </pic:spPr>
                </pic:pic>
              </a:graphicData>
            </a:graphic>
          </wp:inline>
        </w:drawing>
      </w:r>
      <w:r>
        <w:rPr/>
      </w:r>
      <w:r>
        <w:rPr>
          <w:rFonts w:ascii="Times New Roman" w:hAnsi="Times New Roman"/>
          <w:spacing w:val="27"/>
          <w:position w:val="1"/>
          <w:sz w:val="20"/>
        </w:rPr>
        <w:t> </w:t>
      </w:r>
      <w:r>
        <w:rPr>
          <w:b w:val="0"/>
          <w:color w:val="231F20"/>
          <w:position w:val="1"/>
        </w:rPr>
        <w:t>Paso 2: conecte el cable de conexión a tierra al inversor.</w:t>
      </w:r>
    </w:p>
    <w:p>
      <w:pPr>
        <w:pStyle w:val="ListParagraph"/>
        <w:numPr>
          <w:ilvl w:val="1"/>
          <w:numId w:val="23"/>
        </w:numPr>
        <w:tabs>
          <w:tab w:pos="1083" w:val="left" w:leader="none"/>
        </w:tabs>
        <w:spacing w:line="240" w:lineRule="auto" w:before="157" w:after="0"/>
        <w:ind w:left="1083" w:right="0" w:hanging="171"/>
        <w:jc w:val="left"/>
        <w:rPr>
          <w:b w:val="0"/>
          <w:sz w:val="17"/>
        </w:rPr>
      </w:pPr>
      <w:r>
        <w:rPr>
          <w:b w:val="0"/>
          <w:color w:val="231F20"/>
          <w:sz w:val="17"/>
        </w:rPr>
        <w:t>Conecte</w:t>
      </w:r>
      <w:r>
        <w:rPr>
          <w:b w:val="0"/>
          <w:color w:val="231F20"/>
          <w:spacing w:val="-1"/>
          <w:sz w:val="17"/>
        </w:rPr>
        <w:t> </w:t>
      </w:r>
      <w:r>
        <w:rPr>
          <w:b w:val="0"/>
          <w:color w:val="231F20"/>
          <w:sz w:val="17"/>
        </w:rPr>
        <w:t>el cable de tierra al inversor y fíjelo</w:t>
      </w:r>
      <w:r>
        <w:rPr>
          <w:b w:val="0"/>
          <w:color w:val="231F20"/>
          <w:spacing w:val="-1"/>
          <w:sz w:val="17"/>
        </w:rPr>
        <w:t> </w:t>
      </w:r>
      <w:r>
        <w:rPr>
          <w:b w:val="0"/>
          <w:color w:val="231F20"/>
          <w:sz w:val="17"/>
        </w:rPr>
        <w:t>con un par de apriete de 12 </w:t>
      </w:r>
      <w:r>
        <w:rPr>
          <w:b w:val="0"/>
          <w:color w:val="231F20"/>
          <w:spacing w:val="-5"/>
          <w:sz w:val="17"/>
        </w:rPr>
        <w:t>Nm.</w:t>
      </w:r>
    </w:p>
    <w:p>
      <w:pPr>
        <w:pStyle w:val="BodyText"/>
        <w:rPr>
          <w:b w:val="0"/>
        </w:rPr>
      </w:pPr>
    </w:p>
    <w:p>
      <w:pPr>
        <w:pStyle w:val="BodyText"/>
        <w:rPr>
          <w:b w:val="0"/>
        </w:rPr>
      </w:pPr>
    </w:p>
    <w:p>
      <w:pPr>
        <w:pStyle w:val="BodyText"/>
        <w:rPr>
          <w:b w:val="0"/>
        </w:rPr>
      </w:pPr>
    </w:p>
    <w:p>
      <w:pPr>
        <w:pStyle w:val="BodyText"/>
        <w:rPr>
          <w:b w:val="0"/>
        </w:rPr>
      </w:pPr>
    </w:p>
    <w:p>
      <w:pPr>
        <w:pStyle w:val="BodyText"/>
        <w:rPr>
          <w:b w:val="0"/>
        </w:rPr>
      </w:pPr>
    </w:p>
    <w:p>
      <w:pPr>
        <w:pStyle w:val="BodyText"/>
        <w:rPr>
          <w:b w:val="0"/>
        </w:rPr>
      </w:pPr>
    </w:p>
    <w:p>
      <w:pPr>
        <w:pStyle w:val="BodyText"/>
        <w:spacing w:before="200"/>
        <w:rPr>
          <w:b w:val="0"/>
        </w:rPr>
      </w:pPr>
    </w:p>
    <w:p>
      <w:pPr>
        <w:pStyle w:val="ListParagraph"/>
        <w:numPr>
          <w:ilvl w:val="1"/>
          <w:numId w:val="23"/>
        </w:numPr>
        <w:tabs>
          <w:tab w:pos="8977" w:val="left" w:leader="none"/>
          <w:tab w:pos="9166" w:val="left" w:leader="none"/>
        </w:tabs>
        <w:spacing w:line="237" w:lineRule="auto" w:before="0" w:after="0"/>
        <w:ind w:left="8977" w:right="800" w:hanging="1"/>
        <w:jc w:val="left"/>
        <w:rPr>
          <w:b w:val="0"/>
          <w:sz w:val="17"/>
        </w:rPr>
      </w:pPr>
      <w:r>
        <w:rPr/>
        <mc:AlternateContent>
          <mc:Choice Requires="wps">
            <w:drawing>
              <wp:anchor distT="0" distB="0" distL="0" distR="0" allowOverlap="1" layoutInCell="1" locked="0" behindDoc="0" simplePos="0" relativeHeight="15839744">
                <wp:simplePos x="0" y="0"/>
                <wp:positionH relativeFrom="page">
                  <wp:posOffset>687081</wp:posOffset>
                </wp:positionH>
                <wp:positionV relativeFrom="paragraph">
                  <wp:posOffset>-763426</wp:posOffset>
                </wp:positionV>
                <wp:extent cx="3706495" cy="1802130"/>
                <wp:effectExtent l="0" t="0" r="0" b="0"/>
                <wp:wrapNone/>
                <wp:docPr id="647" name="Group 647"/>
                <wp:cNvGraphicFramePr>
                  <a:graphicFrameLocks/>
                </wp:cNvGraphicFramePr>
                <a:graphic>
                  <a:graphicData uri="http://schemas.microsoft.com/office/word/2010/wordprocessingGroup">
                    <wpg:wgp>
                      <wpg:cNvPr id="647" name="Group 647"/>
                      <wpg:cNvGrpSpPr/>
                      <wpg:grpSpPr>
                        <a:xfrm>
                          <a:off x="0" y="0"/>
                          <a:ext cx="3706495" cy="1802130"/>
                          <a:chExt cx="3706495" cy="1802130"/>
                        </a:xfrm>
                      </wpg:grpSpPr>
                      <wps:wsp>
                        <wps:cNvPr id="648" name="Graphic 648"/>
                        <wps:cNvSpPr/>
                        <wps:spPr>
                          <a:xfrm>
                            <a:off x="3175" y="3175"/>
                            <a:ext cx="3700145" cy="1795780"/>
                          </a:xfrm>
                          <a:custGeom>
                            <a:avLst/>
                            <a:gdLst/>
                            <a:ahLst/>
                            <a:cxnLst/>
                            <a:rect l="l" t="t" r="r" b="b"/>
                            <a:pathLst>
                              <a:path w="3700145" h="1795780">
                                <a:moveTo>
                                  <a:pt x="90728" y="0"/>
                                </a:moveTo>
                                <a:lnTo>
                                  <a:pt x="3609251" y="0"/>
                                </a:lnTo>
                                <a:lnTo>
                                  <a:pt x="3644478" y="7159"/>
                                </a:lnTo>
                                <a:lnTo>
                                  <a:pt x="3673327" y="26652"/>
                                </a:lnTo>
                                <a:lnTo>
                                  <a:pt x="3692820" y="55501"/>
                                </a:lnTo>
                                <a:lnTo>
                                  <a:pt x="3699979" y="90728"/>
                                </a:lnTo>
                                <a:lnTo>
                                  <a:pt x="3699979" y="1704911"/>
                                </a:lnTo>
                                <a:lnTo>
                                  <a:pt x="3692820" y="1740138"/>
                                </a:lnTo>
                                <a:lnTo>
                                  <a:pt x="3673327" y="1768987"/>
                                </a:lnTo>
                                <a:lnTo>
                                  <a:pt x="3644478" y="1788480"/>
                                </a:lnTo>
                                <a:lnTo>
                                  <a:pt x="3609251" y="1795640"/>
                                </a:lnTo>
                                <a:lnTo>
                                  <a:pt x="90728" y="1795640"/>
                                </a:lnTo>
                                <a:lnTo>
                                  <a:pt x="55501" y="1788480"/>
                                </a:lnTo>
                                <a:lnTo>
                                  <a:pt x="26652" y="1768987"/>
                                </a:lnTo>
                                <a:lnTo>
                                  <a:pt x="7159" y="1740138"/>
                                </a:lnTo>
                                <a:lnTo>
                                  <a:pt x="0" y="1704911"/>
                                </a:lnTo>
                                <a:lnTo>
                                  <a:pt x="0" y="90728"/>
                                </a:lnTo>
                                <a:lnTo>
                                  <a:pt x="7159" y="55501"/>
                                </a:lnTo>
                                <a:lnTo>
                                  <a:pt x="26652" y="26652"/>
                                </a:lnTo>
                                <a:lnTo>
                                  <a:pt x="55501" y="7159"/>
                                </a:lnTo>
                                <a:lnTo>
                                  <a:pt x="90728" y="0"/>
                                </a:lnTo>
                                <a:close/>
                              </a:path>
                            </a:pathLst>
                          </a:custGeom>
                          <a:ln w="6350">
                            <a:solidFill>
                              <a:srgbClr val="231F20"/>
                            </a:solidFill>
                            <a:prstDash val="solid"/>
                          </a:ln>
                        </wps:spPr>
                        <wps:bodyPr wrap="square" lIns="0" tIns="0" rIns="0" bIns="0" rtlCol="0">
                          <a:prstTxWarp prst="textNoShape">
                            <a:avLst/>
                          </a:prstTxWarp>
                          <a:noAutofit/>
                        </wps:bodyPr>
                      </wps:wsp>
                      <wps:wsp>
                        <wps:cNvPr id="649" name="Graphic 649"/>
                        <wps:cNvSpPr/>
                        <wps:spPr>
                          <a:xfrm>
                            <a:off x="1322338" y="555754"/>
                            <a:ext cx="452120" cy="382270"/>
                          </a:xfrm>
                          <a:custGeom>
                            <a:avLst/>
                            <a:gdLst/>
                            <a:ahLst/>
                            <a:cxnLst/>
                            <a:rect l="l" t="t" r="r" b="b"/>
                            <a:pathLst>
                              <a:path w="452120" h="382270">
                                <a:moveTo>
                                  <a:pt x="249478" y="165138"/>
                                </a:moveTo>
                                <a:lnTo>
                                  <a:pt x="244055" y="137172"/>
                                </a:lnTo>
                                <a:lnTo>
                                  <a:pt x="225653" y="127800"/>
                                </a:lnTo>
                                <a:lnTo>
                                  <a:pt x="207264" y="137858"/>
                                </a:lnTo>
                                <a:lnTo>
                                  <a:pt x="201841" y="168173"/>
                                </a:lnTo>
                                <a:lnTo>
                                  <a:pt x="214884" y="258127"/>
                                </a:lnTo>
                                <a:lnTo>
                                  <a:pt x="220078" y="264020"/>
                                </a:lnTo>
                                <a:lnTo>
                                  <a:pt x="227342" y="266115"/>
                                </a:lnTo>
                                <a:lnTo>
                                  <a:pt x="234784" y="264312"/>
                                </a:lnTo>
                                <a:lnTo>
                                  <a:pt x="240487" y="258559"/>
                                </a:lnTo>
                                <a:lnTo>
                                  <a:pt x="249478" y="165138"/>
                                </a:lnTo>
                                <a:close/>
                              </a:path>
                              <a:path w="452120" h="382270">
                                <a:moveTo>
                                  <a:pt x="251167" y="309118"/>
                                </a:moveTo>
                                <a:lnTo>
                                  <a:pt x="249415" y="300748"/>
                                </a:lnTo>
                                <a:lnTo>
                                  <a:pt x="244627" y="293903"/>
                                </a:lnTo>
                                <a:lnTo>
                                  <a:pt x="237515" y="289293"/>
                                </a:lnTo>
                                <a:lnTo>
                                  <a:pt x="228828" y="287604"/>
                                </a:lnTo>
                                <a:lnTo>
                                  <a:pt x="220103" y="289293"/>
                                </a:lnTo>
                                <a:lnTo>
                                  <a:pt x="212991" y="293903"/>
                                </a:lnTo>
                                <a:lnTo>
                                  <a:pt x="208191" y="300748"/>
                                </a:lnTo>
                                <a:lnTo>
                                  <a:pt x="206438" y="309118"/>
                                </a:lnTo>
                                <a:lnTo>
                                  <a:pt x="208191" y="317487"/>
                                </a:lnTo>
                                <a:lnTo>
                                  <a:pt x="212991" y="324319"/>
                                </a:lnTo>
                                <a:lnTo>
                                  <a:pt x="220103" y="328930"/>
                                </a:lnTo>
                                <a:lnTo>
                                  <a:pt x="228828" y="330619"/>
                                </a:lnTo>
                                <a:lnTo>
                                  <a:pt x="237515" y="328930"/>
                                </a:lnTo>
                                <a:lnTo>
                                  <a:pt x="244627" y="324319"/>
                                </a:lnTo>
                                <a:lnTo>
                                  <a:pt x="249415" y="317487"/>
                                </a:lnTo>
                                <a:lnTo>
                                  <a:pt x="251167" y="309118"/>
                                </a:lnTo>
                                <a:close/>
                              </a:path>
                              <a:path w="452120" h="382270">
                                <a:moveTo>
                                  <a:pt x="451942" y="366166"/>
                                </a:moveTo>
                                <a:lnTo>
                                  <a:pt x="443128" y="351472"/>
                                </a:lnTo>
                                <a:lnTo>
                                  <a:pt x="407606" y="292277"/>
                                </a:lnTo>
                                <a:lnTo>
                                  <a:pt x="407606" y="351472"/>
                                </a:lnTo>
                                <a:lnTo>
                                  <a:pt x="42214" y="351472"/>
                                </a:lnTo>
                                <a:lnTo>
                                  <a:pt x="224917" y="46990"/>
                                </a:lnTo>
                                <a:lnTo>
                                  <a:pt x="407606" y="351472"/>
                                </a:lnTo>
                                <a:lnTo>
                                  <a:pt x="407606" y="292277"/>
                                </a:lnTo>
                                <a:lnTo>
                                  <a:pt x="260451" y="46990"/>
                                </a:lnTo>
                                <a:lnTo>
                                  <a:pt x="238112" y="9753"/>
                                </a:lnTo>
                                <a:lnTo>
                                  <a:pt x="236829" y="7581"/>
                                </a:lnTo>
                                <a:lnTo>
                                  <a:pt x="235026" y="5689"/>
                                </a:lnTo>
                                <a:lnTo>
                                  <a:pt x="232727" y="4292"/>
                                </a:lnTo>
                                <a:lnTo>
                                  <a:pt x="225513" y="0"/>
                                </a:lnTo>
                                <a:lnTo>
                                  <a:pt x="216154" y="2349"/>
                                </a:lnTo>
                                <a:lnTo>
                                  <a:pt x="2844" y="357873"/>
                                </a:lnTo>
                                <a:lnTo>
                                  <a:pt x="1041" y="360375"/>
                                </a:lnTo>
                                <a:lnTo>
                                  <a:pt x="0" y="363448"/>
                                </a:lnTo>
                                <a:lnTo>
                                  <a:pt x="0" y="375208"/>
                                </a:lnTo>
                                <a:lnTo>
                                  <a:pt x="6845" y="382041"/>
                                </a:lnTo>
                                <a:lnTo>
                                  <a:pt x="437070" y="382041"/>
                                </a:lnTo>
                                <a:lnTo>
                                  <a:pt x="439915" y="381304"/>
                                </a:lnTo>
                                <a:lnTo>
                                  <a:pt x="449567" y="375513"/>
                                </a:lnTo>
                                <a:lnTo>
                                  <a:pt x="451942" y="366166"/>
                                </a:lnTo>
                                <a:close/>
                              </a:path>
                            </a:pathLst>
                          </a:custGeom>
                          <a:solidFill>
                            <a:srgbClr val="231F20"/>
                          </a:solidFill>
                        </wps:spPr>
                        <wps:bodyPr wrap="square" lIns="0" tIns="0" rIns="0" bIns="0" rtlCol="0">
                          <a:prstTxWarp prst="textNoShape">
                            <a:avLst/>
                          </a:prstTxWarp>
                          <a:noAutofit/>
                        </wps:bodyPr>
                      </wps:wsp>
                      <pic:pic>
                        <pic:nvPicPr>
                          <pic:cNvPr id="650" name="Image 650"/>
                          <pic:cNvPicPr/>
                        </pic:nvPicPr>
                        <pic:blipFill>
                          <a:blip r:embed="rId151" cstate="print"/>
                          <a:stretch>
                            <a:fillRect/>
                          </a:stretch>
                        </pic:blipFill>
                        <pic:spPr>
                          <a:xfrm>
                            <a:off x="199808" y="14736"/>
                            <a:ext cx="805472" cy="1726918"/>
                          </a:xfrm>
                          <a:prstGeom prst="rect">
                            <a:avLst/>
                          </a:prstGeom>
                        </pic:spPr>
                      </pic:pic>
                      <pic:pic>
                        <pic:nvPicPr>
                          <pic:cNvPr id="651" name="Image 651"/>
                          <pic:cNvPicPr/>
                        </pic:nvPicPr>
                        <pic:blipFill>
                          <a:blip r:embed="rId152" cstate="print"/>
                          <a:stretch>
                            <a:fillRect/>
                          </a:stretch>
                        </pic:blipFill>
                        <pic:spPr>
                          <a:xfrm>
                            <a:off x="341096" y="784988"/>
                            <a:ext cx="528181" cy="595991"/>
                          </a:xfrm>
                          <a:prstGeom prst="rect">
                            <a:avLst/>
                          </a:prstGeom>
                        </pic:spPr>
                      </pic:pic>
                      <wps:wsp>
                        <wps:cNvPr id="652" name="Textbox 652"/>
                        <wps:cNvSpPr txBox="1"/>
                        <wps:spPr>
                          <a:xfrm>
                            <a:off x="1304456" y="491479"/>
                            <a:ext cx="2312670" cy="513080"/>
                          </a:xfrm>
                          <a:prstGeom prst="rect">
                            <a:avLst/>
                          </a:prstGeom>
                          <a:ln w="7200">
                            <a:solidFill>
                              <a:srgbClr val="231F20"/>
                            </a:solidFill>
                            <a:prstDash val="solid"/>
                          </a:ln>
                        </wps:spPr>
                        <wps:txbx>
                          <w:txbxContent>
                            <w:p>
                              <w:pPr>
                                <w:spacing w:before="73"/>
                                <w:ind w:left="813" w:right="0" w:firstLine="0"/>
                                <w:jc w:val="left"/>
                                <w:rPr>
                                  <w:b/>
                                  <w:sz w:val="17"/>
                                </w:rPr>
                              </w:pPr>
                              <w:r>
                                <w:rPr>
                                  <w:b/>
                                  <w:color w:val="231F20"/>
                                  <w:spacing w:val="-2"/>
                                  <w:sz w:val="17"/>
                                </w:rPr>
                                <w:t>¡ADVERTENCIA!</w:t>
                              </w:r>
                            </w:p>
                            <w:p>
                              <w:pPr>
                                <w:spacing w:line="237" w:lineRule="auto" w:before="11"/>
                                <w:ind w:left="813" w:right="0" w:firstLine="0"/>
                                <w:jc w:val="left"/>
                                <w:rPr>
                                  <w:b w:val="0"/>
                                  <w:sz w:val="17"/>
                                </w:rPr>
                              </w:pPr>
                              <w:r>
                                <w:rPr>
                                  <w:b w:val="0"/>
                                  <w:color w:val="231F20"/>
                                  <w:sz w:val="17"/>
                                </w:rPr>
                                <w:t>Asegúrese</w:t>
                              </w:r>
                              <w:r>
                                <w:rPr>
                                  <w:b w:val="0"/>
                                  <w:color w:val="231F20"/>
                                  <w:spacing w:val="-7"/>
                                  <w:sz w:val="17"/>
                                </w:rPr>
                                <w:t> </w:t>
                              </w:r>
                              <w:r>
                                <w:rPr>
                                  <w:b w:val="0"/>
                                  <w:color w:val="231F20"/>
                                  <w:sz w:val="17"/>
                                </w:rPr>
                                <w:t>de</w:t>
                              </w:r>
                              <w:r>
                                <w:rPr>
                                  <w:b w:val="0"/>
                                  <w:color w:val="231F20"/>
                                  <w:spacing w:val="-7"/>
                                  <w:sz w:val="17"/>
                                </w:rPr>
                                <w:t> </w:t>
                              </w:r>
                              <w:r>
                                <w:rPr>
                                  <w:b w:val="0"/>
                                  <w:color w:val="231F20"/>
                                  <w:sz w:val="17"/>
                                </w:rPr>
                                <w:t>que</w:t>
                              </w:r>
                              <w:r>
                                <w:rPr>
                                  <w:b w:val="0"/>
                                  <w:color w:val="231F20"/>
                                  <w:spacing w:val="-7"/>
                                  <w:sz w:val="17"/>
                                </w:rPr>
                                <w:t> </w:t>
                              </w:r>
                              <w:r>
                                <w:rPr>
                                  <w:b w:val="0"/>
                                  <w:color w:val="231F20"/>
                                  <w:sz w:val="17"/>
                                </w:rPr>
                                <w:t>el</w:t>
                              </w:r>
                              <w:r>
                                <w:rPr>
                                  <w:b w:val="0"/>
                                  <w:color w:val="231F20"/>
                                  <w:spacing w:val="-7"/>
                                  <w:sz w:val="17"/>
                                </w:rPr>
                                <w:t> </w:t>
                              </w:r>
                              <w:r>
                                <w:rPr>
                                  <w:b w:val="0"/>
                                  <w:color w:val="231F20"/>
                                  <w:sz w:val="17"/>
                                </w:rPr>
                                <w:t>cable</w:t>
                              </w:r>
                              <w:r>
                                <w:rPr>
                                  <w:b w:val="0"/>
                                  <w:color w:val="231F20"/>
                                  <w:spacing w:val="-7"/>
                                  <w:sz w:val="17"/>
                                </w:rPr>
                                <w:t> </w:t>
                              </w:r>
                              <w:r>
                                <w:rPr>
                                  <w:b w:val="0"/>
                                  <w:color w:val="231F20"/>
                                  <w:sz w:val="17"/>
                                </w:rPr>
                                <w:t>de</w:t>
                              </w:r>
                              <w:r>
                                <w:rPr>
                                  <w:b w:val="0"/>
                                  <w:color w:val="231F20"/>
                                  <w:spacing w:val="-7"/>
                                  <w:sz w:val="17"/>
                                </w:rPr>
                                <w:t> </w:t>
                              </w:r>
                              <w:r>
                                <w:rPr>
                                  <w:b w:val="0"/>
                                  <w:color w:val="231F20"/>
                                  <w:sz w:val="17"/>
                                </w:rPr>
                                <w:t>tierra está conectado.</w:t>
                              </w:r>
                            </w:p>
                          </w:txbxContent>
                        </wps:txbx>
                        <wps:bodyPr wrap="square" lIns="0" tIns="0" rIns="0" bIns="0" rtlCol="0">
                          <a:noAutofit/>
                        </wps:bodyPr>
                      </wps:wsp>
                    </wpg:wgp>
                  </a:graphicData>
                </a:graphic>
              </wp:anchor>
            </w:drawing>
          </mc:Choice>
          <mc:Fallback>
            <w:pict>
              <v:group style="position:absolute;margin-left:54.100899pt;margin-top:-60.112301pt;width:291.850pt;height:141.9pt;mso-position-horizontal-relative:page;mso-position-vertical-relative:paragraph;z-index:15839744" id="docshapegroup556" coordorigin="1082,-1202" coordsize="5837,2838">
                <v:shape style="position:absolute;left:1087;top:-1198;width:5827;height:2828" id="docshape557" coordorigin="1087,-1197" coordsize="5827,2828" path="m1230,-1197l6771,-1197,6826,-1186,6872,-1155,6902,-1110,6914,-1054,6914,1488,6902,1543,6872,1589,6826,1619,6771,1631,1230,1631,1174,1619,1129,1589,1098,1543,1087,1488,1087,-1054,1098,-1110,1129,-1155,1174,-1186,1230,-1197xe" filled="false" stroked="true" strokeweight=".5pt" strokecolor="#231f20">
                  <v:path arrowok="t"/>
                  <v:stroke dashstyle="solid"/>
                </v:shape>
                <v:shape style="position:absolute;left:3164;top:-328;width:712;height:602" id="docshape558" coordorigin="3164,-327" coordsize="712,602" path="m3557,-67l3549,-111,3520,-126,3491,-110,3482,-62,3503,79,3511,89,3522,92,3534,89,3543,80,3557,-67xm3560,160l3557,147,3550,136,3538,129,3525,126,3511,129,3500,136,3492,147,3490,160,3492,173,3500,184,3511,191,3525,194,3538,191,3550,184,3557,173,3560,160xm3876,250l3862,226,3806,133,3806,226,3231,226,3519,-253,3806,226,3806,133,3575,-253,3539,-312,3537,-315,3535,-318,3531,-320,3520,-327,3505,-323,3169,237,3166,240,3164,245,3164,264,3175,275,3853,275,3857,273,3872,264,3876,250xe" filled="true" fillcolor="#231f20" stroked="false">
                  <v:path arrowok="t"/>
                  <v:fill type="solid"/>
                </v:shape>
                <v:shape style="position:absolute;left:1396;top:-1180;width:1269;height:2720" type="#_x0000_t75" id="docshape559" stroked="false">
                  <v:imagedata r:id="rId151" o:title=""/>
                </v:shape>
                <v:shape style="position:absolute;left:1619;top:33;width:832;height:939" type="#_x0000_t75" id="docshape560" stroked="false">
                  <v:imagedata r:id="rId152" o:title=""/>
                </v:shape>
                <v:shape style="position:absolute;left:3136;top:-429;width:3642;height:808" type="#_x0000_t202" id="docshape561" filled="false" stroked="true" strokeweight=".567pt" strokecolor="#231f20">
                  <v:textbox inset="0,0,0,0">
                    <w:txbxContent>
                      <w:p>
                        <w:pPr>
                          <w:spacing w:before="73"/>
                          <w:ind w:left="813" w:right="0" w:firstLine="0"/>
                          <w:jc w:val="left"/>
                          <w:rPr>
                            <w:b/>
                            <w:sz w:val="17"/>
                          </w:rPr>
                        </w:pPr>
                        <w:r>
                          <w:rPr>
                            <w:b/>
                            <w:color w:val="231F20"/>
                            <w:spacing w:val="-2"/>
                            <w:sz w:val="17"/>
                          </w:rPr>
                          <w:t>¡ADVERTENCIA!</w:t>
                        </w:r>
                      </w:p>
                      <w:p>
                        <w:pPr>
                          <w:spacing w:line="237" w:lineRule="auto" w:before="11"/>
                          <w:ind w:left="813" w:right="0" w:firstLine="0"/>
                          <w:jc w:val="left"/>
                          <w:rPr>
                            <w:b w:val="0"/>
                            <w:sz w:val="17"/>
                          </w:rPr>
                        </w:pPr>
                        <w:r>
                          <w:rPr>
                            <w:b w:val="0"/>
                            <w:color w:val="231F20"/>
                            <w:sz w:val="17"/>
                          </w:rPr>
                          <w:t>Asegúrese</w:t>
                        </w:r>
                        <w:r>
                          <w:rPr>
                            <w:b w:val="0"/>
                            <w:color w:val="231F20"/>
                            <w:spacing w:val="-7"/>
                            <w:sz w:val="17"/>
                          </w:rPr>
                          <w:t> </w:t>
                        </w:r>
                        <w:r>
                          <w:rPr>
                            <w:b w:val="0"/>
                            <w:color w:val="231F20"/>
                            <w:sz w:val="17"/>
                          </w:rPr>
                          <w:t>de</w:t>
                        </w:r>
                        <w:r>
                          <w:rPr>
                            <w:b w:val="0"/>
                            <w:color w:val="231F20"/>
                            <w:spacing w:val="-7"/>
                            <w:sz w:val="17"/>
                          </w:rPr>
                          <w:t> </w:t>
                        </w:r>
                        <w:r>
                          <w:rPr>
                            <w:b w:val="0"/>
                            <w:color w:val="231F20"/>
                            <w:sz w:val="17"/>
                          </w:rPr>
                          <w:t>que</w:t>
                        </w:r>
                        <w:r>
                          <w:rPr>
                            <w:b w:val="0"/>
                            <w:color w:val="231F20"/>
                            <w:spacing w:val="-7"/>
                            <w:sz w:val="17"/>
                          </w:rPr>
                          <w:t> </w:t>
                        </w:r>
                        <w:r>
                          <w:rPr>
                            <w:b w:val="0"/>
                            <w:color w:val="231F20"/>
                            <w:sz w:val="17"/>
                          </w:rPr>
                          <w:t>el</w:t>
                        </w:r>
                        <w:r>
                          <w:rPr>
                            <w:b w:val="0"/>
                            <w:color w:val="231F20"/>
                            <w:spacing w:val="-7"/>
                            <w:sz w:val="17"/>
                          </w:rPr>
                          <w:t> </w:t>
                        </w:r>
                        <w:r>
                          <w:rPr>
                            <w:b w:val="0"/>
                            <w:color w:val="231F20"/>
                            <w:sz w:val="17"/>
                          </w:rPr>
                          <w:t>cable</w:t>
                        </w:r>
                        <w:r>
                          <w:rPr>
                            <w:b w:val="0"/>
                            <w:color w:val="231F20"/>
                            <w:spacing w:val="-7"/>
                            <w:sz w:val="17"/>
                          </w:rPr>
                          <w:t> </w:t>
                        </w:r>
                        <w:r>
                          <w:rPr>
                            <w:b w:val="0"/>
                            <w:color w:val="231F20"/>
                            <w:sz w:val="17"/>
                          </w:rPr>
                          <w:t>de</w:t>
                        </w:r>
                        <w:r>
                          <w:rPr>
                            <w:b w:val="0"/>
                            <w:color w:val="231F20"/>
                            <w:spacing w:val="-7"/>
                            <w:sz w:val="17"/>
                          </w:rPr>
                          <w:t> </w:t>
                        </w:r>
                        <w:r>
                          <w:rPr>
                            <w:b w:val="0"/>
                            <w:color w:val="231F20"/>
                            <w:sz w:val="17"/>
                          </w:rPr>
                          <w:t>tierra está conectado.</w:t>
                        </w:r>
                      </w:p>
                    </w:txbxContent>
                  </v:textbox>
                  <v:stroke dashstyle="solid"/>
                  <w10:wrap type="none"/>
                </v:shape>
                <w10:wrap type="none"/>
              </v:group>
            </w:pict>
          </mc:Fallback>
        </mc:AlternateContent>
      </w:r>
      <w:r>
        <w:rPr>
          <w:b w:val="0"/>
          <w:color w:val="231F20"/>
          <w:sz w:val="17"/>
        </w:rPr>
        <w:t>Apague el interruptor de CC y prepare un cable fotovoltaico de 4-6 mm</w:t>
      </w:r>
      <w:r>
        <w:rPr>
          <w:b w:val="0"/>
          <w:color w:val="231F20"/>
          <w:position w:val="6"/>
          <w:sz w:val="10"/>
        </w:rPr>
        <w:t>2</w:t>
      </w:r>
      <w:r>
        <w:rPr>
          <w:b w:val="0"/>
          <w:color w:val="231F20"/>
          <w:sz w:val="17"/>
        </w:rPr>
        <w:t>. Utilice</w:t>
      </w:r>
      <w:r>
        <w:rPr>
          <w:b w:val="0"/>
          <w:color w:val="231F20"/>
          <w:spacing w:val="-3"/>
          <w:sz w:val="17"/>
        </w:rPr>
        <w:t> </w:t>
      </w:r>
      <w:r>
        <w:rPr>
          <w:b w:val="0"/>
          <w:color w:val="231F20"/>
          <w:sz w:val="17"/>
        </w:rPr>
        <w:t>un</w:t>
      </w:r>
      <w:r>
        <w:rPr>
          <w:b w:val="0"/>
          <w:color w:val="231F20"/>
          <w:spacing w:val="-3"/>
          <w:sz w:val="17"/>
        </w:rPr>
        <w:t> </w:t>
      </w:r>
      <w:r>
        <w:rPr>
          <w:b w:val="0"/>
          <w:color w:val="231F20"/>
          <w:sz w:val="17"/>
        </w:rPr>
        <w:t>pelacables</w:t>
      </w:r>
      <w:r>
        <w:rPr>
          <w:b w:val="0"/>
          <w:color w:val="231F20"/>
          <w:spacing w:val="-3"/>
          <w:sz w:val="17"/>
        </w:rPr>
        <w:t> </w:t>
      </w:r>
      <w:r>
        <w:rPr>
          <w:b w:val="0"/>
          <w:color w:val="231F20"/>
          <w:sz w:val="17"/>
        </w:rPr>
        <w:t>para</w:t>
      </w:r>
      <w:r>
        <w:rPr>
          <w:b w:val="0"/>
          <w:color w:val="231F20"/>
          <w:spacing w:val="-3"/>
          <w:sz w:val="17"/>
        </w:rPr>
        <w:t> </w:t>
      </w:r>
      <w:r>
        <w:rPr>
          <w:b w:val="0"/>
          <w:color w:val="231F20"/>
          <w:sz w:val="17"/>
        </w:rPr>
        <w:t>pelar</w:t>
      </w:r>
      <w:r>
        <w:rPr>
          <w:b w:val="0"/>
          <w:color w:val="231F20"/>
          <w:spacing w:val="-3"/>
          <w:sz w:val="17"/>
        </w:rPr>
        <w:t> </w:t>
      </w:r>
      <w:r>
        <w:rPr>
          <w:b w:val="0"/>
          <w:color w:val="231F20"/>
          <w:sz w:val="17"/>
        </w:rPr>
        <w:t>la</w:t>
      </w:r>
      <w:r>
        <w:rPr>
          <w:b w:val="0"/>
          <w:color w:val="231F20"/>
          <w:spacing w:val="-3"/>
          <w:sz w:val="17"/>
        </w:rPr>
        <w:t> </w:t>
      </w:r>
      <w:r>
        <w:rPr>
          <w:b w:val="0"/>
          <w:color w:val="231F20"/>
          <w:sz w:val="17"/>
        </w:rPr>
        <w:t>capa</w:t>
      </w:r>
      <w:r>
        <w:rPr>
          <w:b w:val="0"/>
          <w:color w:val="231F20"/>
          <w:spacing w:val="-3"/>
          <w:sz w:val="17"/>
        </w:rPr>
        <w:t> </w:t>
      </w:r>
      <w:r>
        <w:rPr>
          <w:b w:val="0"/>
          <w:color w:val="231F20"/>
          <w:sz w:val="17"/>
        </w:rPr>
        <w:t>de</w:t>
      </w:r>
      <w:r>
        <w:rPr>
          <w:b w:val="0"/>
          <w:color w:val="231F20"/>
          <w:spacing w:val="-3"/>
          <w:sz w:val="17"/>
        </w:rPr>
        <w:t> </w:t>
      </w:r>
      <w:r>
        <w:rPr>
          <w:b w:val="0"/>
          <w:color w:val="231F20"/>
          <w:sz w:val="17"/>
        </w:rPr>
        <w:t>aislamiento</w:t>
      </w:r>
      <w:r>
        <w:rPr>
          <w:b w:val="0"/>
          <w:color w:val="231F20"/>
          <w:spacing w:val="-3"/>
          <w:sz w:val="17"/>
        </w:rPr>
        <w:t> </w:t>
      </w:r>
      <w:r>
        <w:rPr>
          <w:b w:val="0"/>
          <w:color w:val="231F20"/>
          <w:sz w:val="17"/>
        </w:rPr>
        <w:t>del</w:t>
      </w:r>
      <w:r>
        <w:rPr>
          <w:b w:val="0"/>
          <w:color w:val="231F20"/>
          <w:spacing w:val="-3"/>
          <w:sz w:val="17"/>
        </w:rPr>
        <w:t> </w:t>
      </w:r>
      <w:r>
        <w:rPr>
          <w:b w:val="0"/>
          <w:color w:val="231F20"/>
          <w:sz w:val="17"/>
        </w:rPr>
        <w:t>extremo</w:t>
      </w:r>
      <w:r>
        <w:rPr>
          <w:b w:val="0"/>
          <w:color w:val="231F20"/>
          <w:spacing w:val="-3"/>
          <w:sz w:val="17"/>
        </w:rPr>
        <w:t> </w:t>
      </w:r>
      <w:r>
        <w:rPr>
          <w:b w:val="0"/>
          <w:color w:val="231F20"/>
          <w:sz w:val="17"/>
        </w:rPr>
        <w:t>del</w:t>
      </w:r>
      <w:r>
        <w:rPr>
          <w:b w:val="0"/>
          <w:color w:val="231F20"/>
          <w:spacing w:val="-3"/>
          <w:sz w:val="17"/>
        </w:rPr>
        <w:t> </w:t>
      </w:r>
      <w:r>
        <w:rPr>
          <w:b w:val="0"/>
          <w:color w:val="231F20"/>
          <w:sz w:val="17"/>
        </w:rPr>
        <w:t>cable.</w:t>
      </w:r>
    </w:p>
    <w:p>
      <w:pPr>
        <w:pStyle w:val="BodyText"/>
        <w:rPr>
          <w:b w:val="0"/>
          <w:sz w:val="18"/>
        </w:rPr>
      </w:pPr>
    </w:p>
    <w:p>
      <w:pPr>
        <w:pStyle w:val="BodyText"/>
        <w:rPr>
          <w:b w:val="0"/>
          <w:sz w:val="18"/>
        </w:rPr>
      </w:pPr>
    </w:p>
    <w:p>
      <w:pPr>
        <w:pStyle w:val="BodyText"/>
        <w:rPr>
          <w:b w:val="0"/>
          <w:sz w:val="18"/>
        </w:rPr>
      </w:pPr>
    </w:p>
    <w:p>
      <w:pPr>
        <w:pStyle w:val="BodyText"/>
        <w:rPr>
          <w:b w:val="0"/>
          <w:sz w:val="18"/>
        </w:rPr>
      </w:pPr>
    </w:p>
    <w:p>
      <w:pPr>
        <w:pStyle w:val="BodyText"/>
        <w:rPr>
          <w:b w:val="0"/>
          <w:sz w:val="18"/>
        </w:rPr>
      </w:pPr>
    </w:p>
    <w:p>
      <w:pPr>
        <w:pStyle w:val="BodyText"/>
        <w:rPr>
          <w:b w:val="0"/>
          <w:sz w:val="18"/>
        </w:rPr>
      </w:pPr>
    </w:p>
    <w:p>
      <w:pPr>
        <w:pStyle w:val="BodyText"/>
        <w:spacing w:before="16"/>
        <w:rPr>
          <w:b w:val="0"/>
          <w:sz w:val="18"/>
        </w:rPr>
      </w:pPr>
    </w:p>
    <w:p>
      <w:pPr>
        <w:pStyle w:val="Heading3"/>
        <w:numPr>
          <w:ilvl w:val="1"/>
          <w:numId w:val="15"/>
        </w:numPr>
        <w:tabs>
          <w:tab w:pos="1399" w:val="left" w:leader="none"/>
        </w:tabs>
        <w:spacing w:line="240" w:lineRule="auto" w:before="0" w:after="0"/>
        <w:ind w:left="1399" w:right="0" w:hanging="720"/>
        <w:jc w:val="left"/>
        <w:rPr>
          <w:b/>
        </w:rPr>
      </w:pPr>
      <w:r>
        <w:rPr/>
        <mc:AlternateContent>
          <mc:Choice Requires="wps">
            <w:drawing>
              <wp:anchor distT="0" distB="0" distL="0" distR="0" allowOverlap="1" layoutInCell="1" locked="0" behindDoc="0" simplePos="0" relativeHeight="15841280">
                <wp:simplePos x="0" y="0"/>
                <wp:positionH relativeFrom="page">
                  <wp:posOffset>5803775</wp:posOffset>
                </wp:positionH>
                <wp:positionV relativeFrom="paragraph">
                  <wp:posOffset>-882056</wp:posOffset>
                </wp:positionV>
                <wp:extent cx="3714115" cy="1222375"/>
                <wp:effectExtent l="0" t="0" r="0" b="0"/>
                <wp:wrapNone/>
                <wp:docPr id="653" name="Group 653"/>
                <wp:cNvGraphicFramePr>
                  <a:graphicFrameLocks/>
                </wp:cNvGraphicFramePr>
                <a:graphic>
                  <a:graphicData uri="http://schemas.microsoft.com/office/word/2010/wordprocessingGroup">
                    <wpg:wgp>
                      <wpg:cNvPr id="653" name="Group 653"/>
                      <wpg:cNvGrpSpPr/>
                      <wpg:grpSpPr>
                        <a:xfrm>
                          <a:off x="0" y="0"/>
                          <a:ext cx="3714115" cy="1222375"/>
                          <a:chExt cx="3714115" cy="1222375"/>
                        </a:xfrm>
                      </wpg:grpSpPr>
                      <pic:pic>
                        <pic:nvPicPr>
                          <pic:cNvPr id="654" name="Image 654"/>
                          <pic:cNvPicPr/>
                        </pic:nvPicPr>
                        <pic:blipFill>
                          <a:blip r:embed="rId153" cstate="print"/>
                          <a:stretch>
                            <a:fillRect/>
                          </a:stretch>
                        </pic:blipFill>
                        <pic:spPr>
                          <a:xfrm>
                            <a:off x="0" y="0"/>
                            <a:ext cx="3714051" cy="1222197"/>
                          </a:xfrm>
                          <a:prstGeom prst="rect">
                            <a:avLst/>
                          </a:prstGeom>
                        </pic:spPr>
                      </pic:pic>
                      <wps:wsp>
                        <wps:cNvPr id="655" name="Textbox 655"/>
                        <wps:cNvSpPr txBox="1"/>
                        <wps:spPr>
                          <a:xfrm>
                            <a:off x="0" y="0"/>
                            <a:ext cx="3714115" cy="1222375"/>
                          </a:xfrm>
                          <a:prstGeom prst="rect">
                            <a:avLst/>
                          </a:prstGeom>
                        </wps:spPr>
                        <wps:txbx>
                          <w:txbxContent>
                            <w:p>
                              <w:pPr>
                                <w:spacing w:line="240" w:lineRule="auto" w:before="0"/>
                                <w:rPr>
                                  <w:b w:val="0"/>
                                  <w:sz w:val="16"/>
                                </w:rPr>
                              </w:pPr>
                            </w:p>
                            <w:p>
                              <w:pPr>
                                <w:spacing w:line="240" w:lineRule="auto" w:before="0"/>
                                <w:rPr>
                                  <w:b w:val="0"/>
                                  <w:sz w:val="16"/>
                                </w:rPr>
                              </w:pPr>
                            </w:p>
                            <w:p>
                              <w:pPr>
                                <w:spacing w:line="240" w:lineRule="auto" w:before="0"/>
                                <w:rPr>
                                  <w:b w:val="0"/>
                                  <w:sz w:val="16"/>
                                </w:rPr>
                              </w:pPr>
                            </w:p>
                            <w:p>
                              <w:pPr>
                                <w:spacing w:line="240" w:lineRule="auto" w:before="0"/>
                                <w:rPr>
                                  <w:b w:val="0"/>
                                  <w:sz w:val="16"/>
                                </w:rPr>
                              </w:pPr>
                            </w:p>
                            <w:p>
                              <w:pPr>
                                <w:spacing w:line="240" w:lineRule="auto" w:before="162"/>
                                <w:rPr>
                                  <w:b w:val="0"/>
                                  <w:sz w:val="16"/>
                                </w:rPr>
                              </w:pPr>
                            </w:p>
                            <w:p>
                              <w:pPr>
                                <w:spacing w:before="0"/>
                                <w:ind w:left="2418" w:right="0" w:firstLine="0"/>
                                <w:jc w:val="left"/>
                                <w:rPr>
                                  <w:b w:val="0"/>
                                  <w:sz w:val="9"/>
                                </w:rPr>
                              </w:pPr>
                              <w:r>
                                <w:rPr>
                                  <w:b w:val="0"/>
                                  <w:color w:val="231F20"/>
                                  <w:sz w:val="16"/>
                                </w:rPr>
                                <w:t>Tamaño</w:t>
                              </w:r>
                              <w:r>
                                <w:rPr>
                                  <w:b w:val="0"/>
                                  <w:color w:val="231F20"/>
                                  <w:spacing w:val="-3"/>
                                  <w:sz w:val="16"/>
                                </w:rPr>
                                <w:t> </w:t>
                              </w:r>
                              <w:r>
                                <w:rPr>
                                  <w:b w:val="0"/>
                                  <w:color w:val="231F20"/>
                                  <w:sz w:val="16"/>
                                </w:rPr>
                                <w:t>del</w:t>
                              </w:r>
                              <w:r>
                                <w:rPr>
                                  <w:b w:val="0"/>
                                  <w:color w:val="231F20"/>
                                  <w:spacing w:val="-2"/>
                                  <w:sz w:val="16"/>
                                </w:rPr>
                                <w:t> </w:t>
                              </w:r>
                              <w:r>
                                <w:rPr>
                                  <w:b w:val="0"/>
                                  <w:color w:val="231F20"/>
                                  <w:sz w:val="16"/>
                                </w:rPr>
                                <w:t>cable:</w:t>
                              </w:r>
                              <w:r>
                                <w:rPr>
                                  <w:b w:val="0"/>
                                  <w:color w:val="231F20"/>
                                  <w:spacing w:val="-3"/>
                                  <w:sz w:val="16"/>
                                </w:rPr>
                                <w:t> </w:t>
                              </w:r>
                              <w:r>
                                <w:rPr>
                                  <w:b w:val="0"/>
                                  <w:color w:val="231F20"/>
                                  <w:sz w:val="16"/>
                                </w:rPr>
                                <w:t>4-6</w:t>
                              </w:r>
                              <w:r>
                                <w:rPr>
                                  <w:b w:val="0"/>
                                  <w:color w:val="231F20"/>
                                  <w:spacing w:val="-2"/>
                                  <w:sz w:val="16"/>
                                </w:rPr>
                                <w:t> </w:t>
                              </w:r>
                              <w:r>
                                <w:rPr>
                                  <w:b w:val="0"/>
                                  <w:color w:val="231F20"/>
                                  <w:spacing w:val="-5"/>
                                  <w:sz w:val="16"/>
                                </w:rPr>
                                <w:t>mm</w:t>
                              </w:r>
                              <w:r>
                                <w:rPr>
                                  <w:b w:val="0"/>
                                  <w:color w:val="231F20"/>
                                  <w:spacing w:val="-5"/>
                                  <w:position w:val="5"/>
                                  <w:sz w:val="9"/>
                                </w:rPr>
                                <w:t>2</w:t>
                              </w:r>
                            </w:p>
                          </w:txbxContent>
                        </wps:txbx>
                        <wps:bodyPr wrap="square" lIns="0" tIns="0" rIns="0" bIns="0" rtlCol="0">
                          <a:noAutofit/>
                        </wps:bodyPr>
                      </wps:wsp>
                    </wpg:wgp>
                  </a:graphicData>
                </a:graphic>
              </wp:anchor>
            </w:drawing>
          </mc:Choice>
          <mc:Fallback>
            <w:pict>
              <v:group style="position:absolute;margin-left:456.990204pt;margin-top:-69.4533pt;width:292.45pt;height:96.25pt;mso-position-horizontal-relative:page;mso-position-vertical-relative:paragraph;z-index:15841280" id="docshapegroup562" coordorigin="9140,-1389" coordsize="5849,1925">
                <v:shape style="position:absolute;left:9139;top:-1390;width:5849;height:1925" type="#_x0000_t75" id="docshape563" stroked="false">
                  <v:imagedata r:id="rId153" o:title=""/>
                </v:shape>
                <v:shape style="position:absolute;left:9139;top:-1390;width:5849;height:1925" type="#_x0000_t202" id="docshape564" filled="false" stroked="false">
                  <v:textbox inset="0,0,0,0">
                    <w:txbxContent>
                      <w:p>
                        <w:pPr>
                          <w:spacing w:line="240" w:lineRule="auto" w:before="0"/>
                          <w:rPr>
                            <w:b w:val="0"/>
                            <w:sz w:val="16"/>
                          </w:rPr>
                        </w:pPr>
                      </w:p>
                      <w:p>
                        <w:pPr>
                          <w:spacing w:line="240" w:lineRule="auto" w:before="0"/>
                          <w:rPr>
                            <w:b w:val="0"/>
                            <w:sz w:val="16"/>
                          </w:rPr>
                        </w:pPr>
                      </w:p>
                      <w:p>
                        <w:pPr>
                          <w:spacing w:line="240" w:lineRule="auto" w:before="0"/>
                          <w:rPr>
                            <w:b w:val="0"/>
                            <w:sz w:val="16"/>
                          </w:rPr>
                        </w:pPr>
                      </w:p>
                      <w:p>
                        <w:pPr>
                          <w:spacing w:line="240" w:lineRule="auto" w:before="0"/>
                          <w:rPr>
                            <w:b w:val="0"/>
                            <w:sz w:val="16"/>
                          </w:rPr>
                        </w:pPr>
                      </w:p>
                      <w:p>
                        <w:pPr>
                          <w:spacing w:line="240" w:lineRule="auto" w:before="162"/>
                          <w:rPr>
                            <w:b w:val="0"/>
                            <w:sz w:val="16"/>
                          </w:rPr>
                        </w:pPr>
                      </w:p>
                      <w:p>
                        <w:pPr>
                          <w:spacing w:before="0"/>
                          <w:ind w:left="2418" w:right="0" w:firstLine="0"/>
                          <w:jc w:val="left"/>
                          <w:rPr>
                            <w:b w:val="0"/>
                            <w:sz w:val="9"/>
                          </w:rPr>
                        </w:pPr>
                        <w:r>
                          <w:rPr>
                            <w:b w:val="0"/>
                            <w:color w:val="231F20"/>
                            <w:sz w:val="16"/>
                          </w:rPr>
                          <w:t>Tamaño</w:t>
                        </w:r>
                        <w:r>
                          <w:rPr>
                            <w:b w:val="0"/>
                            <w:color w:val="231F20"/>
                            <w:spacing w:val="-3"/>
                            <w:sz w:val="16"/>
                          </w:rPr>
                          <w:t> </w:t>
                        </w:r>
                        <w:r>
                          <w:rPr>
                            <w:b w:val="0"/>
                            <w:color w:val="231F20"/>
                            <w:sz w:val="16"/>
                          </w:rPr>
                          <w:t>del</w:t>
                        </w:r>
                        <w:r>
                          <w:rPr>
                            <w:b w:val="0"/>
                            <w:color w:val="231F20"/>
                            <w:spacing w:val="-2"/>
                            <w:sz w:val="16"/>
                          </w:rPr>
                          <w:t> </w:t>
                        </w:r>
                        <w:r>
                          <w:rPr>
                            <w:b w:val="0"/>
                            <w:color w:val="231F20"/>
                            <w:sz w:val="16"/>
                          </w:rPr>
                          <w:t>cable:</w:t>
                        </w:r>
                        <w:r>
                          <w:rPr>
                            <w:b w:val="0"/>
                            <w:color w:val="231F20"/>
                            <w:spacing w:val="-3"/>
                            <w:sz w:val="16"/>
                          </w:rPr>
                          <w:t> </w:t>
                        </w:r>
                        <w:r>
                          <w:rPr>
                            <w:b w:val="0"/>
                            <w:color w:val="231F20"/>
                            <w:sz w:val="16"/>
                          </w:rPr>
                          <w:t>4-6</w:t>
                        </w:r>
                        <w:r>
                          <w:rPr>
                            <w:b w:val="0"/>
                            <w:color w:val="231F20"/>
                            <w:spacing w:val="-2"/>
                            <w:sz w:val="16"/>
                          </w:rPr>
                          <w:t> </w:t>
                        </w:r>
                        <w:r>
                          <w:rPr>
                            <w:b w:val="0"/>
                            <w:color w:val="231F20"/>
                            <w:spacing w:val="-5"/>
                            <w:sz w:val="16"/>
                          </w:rPr>
                          <w:t>mm</w:t>
                        </w:r>
                        <w:r>
                          <w:rPr>
                            <w:b w:val="0"/>
                            <w:color w:val="231F20"/>
                            <w:spacing w:val="-5"/>
                            <w:position w:val="5"/>
                            <w:sz w:val="9"/>
                          </w:rPr>
                          <w:t>2</w:t>
                        </w:r>
                      </w:p>
                    </w:txbxContent>
                  </v:textbox>
                  <w10:wrap type="none"/>
                </v:shape>
                <w10:wrap type="none"/>
              </v:group>
            </w:pict>
          </mc:Fallback>
        </mc:AlternateContent>
      </w:r>
      <w:bookmarkStart w:name="_TOC_250011" w:id="26"/>
      <w:r>
        <w:rPr>
          <w:b/>
          <w:color w:val="231F20"/>
        </w:rPr>
        <w:t>Conexión</w:t>
      </w:r>
      <w:r>
        <w:rPr>
          <w:b/>
          <w:color w:val="231F20"/>
          <w:spacing w:val="-2"/>
        </w:rPr>
        <w:t> </w:t>
      </w:r>
      <w:r>
        <w:rPr>
          <w:b/>
          <w:color w:val="231F20"/>
        </w:rPr>
        <w:t>de</w:t>
      </w:r>
      <w:r>
        <w:rPr>
          <w:b/>
          <w:color w:val="231F20"/>
          <w:spacing w:val="-1"/>
        </w:rPr>
        <w:t> </w:t>
      </w:r>
      <w:r>
        <w:rPr>
          <w:b/>
          <w:color w:val="231F20"/>
        </w:rPr>
        <w:t>la</w:t>
      </w:r>
      <w:r>
        <w:rPr>
          <w:b/>
          <w:color w:val="231F20"/>
          <w:spacing w:val="-2"/>
        </w:rPr>
        <w:t> </w:t>
      </w:r>
      <w:r>
        <w:rPr>
          <w:b/>
          <w:color w:val="231F20"/>
        </w:rPr>
        <w:t>cadena</w:t>
      </w:r>
      <w:r>
        <w:rPr>
          <w:b/>
          <w:color w:val="231F20"/>
          <w:spacing w:val="-1"/>
        </w:rPr>
        <w:t> </w:t>
      </w:r>
      <w:bookmarkEnd w:id="26"/>
      <w:r>
        <w:rPr>
          <w:b/>
          <w:color w:val="231F20"/>
          <w:spacing w:val="-5"/>
        </w:rPr>
        <w:t>FV</w:t>
      </w:r>
    </w:p>
    <w:p>
      <w:pPr>
        <w:pStyle w:val="BodyText"/>
        <w:rPr>
          <w:b/>
        </w:rPr>
      </w:pPr>
    </w:p>
    <w:p>
      <w:pPr>
        <w:pStyle w:val="BodyText"/>
        <w:spacing w:before="70"/>
        <w:rPr>
          <w:b/>
        </w:rPr>
      </w:pPr>
    </w:p>
    <w:p>
      <w:pPr>
        <w:pStyle w:val="ListParagraph"/>
        <w:numPr>
          <w:ilvl w:val="1"/>
          <w:numId w:val="23"/>
        </w:numPr>
        <w:tabs>
          <w:tab w:pos="9148" w:val="left" w:leader="none"/>
        </w:tabs>
        <w:spacing w:line="237" w:lineRule="auto" w:before="0" w:after="0"/>
        <w:ind w:left="8977" w:right="527" w:firstLine="0"/>
        <w:jc w:val="left"/>
        <w:rPr>
          <w:b w:val="0"/>
          <w:sz w:val="17"/>
        </w:rPr>
      </w:pPr>
      <w:r>
        <w:rPr/>
        <mc:AlternateContent>
          <mc:Choice Requires="wps">
            <w:drawing>
              <wp:anchor distT="0" distB="0" distL="0" distR="0" allowOverlap="1" layoutInCell="1" locked="0" behindDoc="0" simplePos="0" relativeHeight="15840256">
                <wp:simplePos x="0" y="0"/>
                <wp:positionH relativeFrom="page">
                  <wp:posOffset>669207</wp:posOffset>
                </wp:positionH>
                <wp:positionV relativeFrom="paragraph">
                  <wp:posOffset>-217643</wp:posOffset>
                </wp:positionV>
                <wp:extent cx="3715385" cy="787400"/>
                <wp:effectExtent l="0" t="0" r="0" b="0"/>
                <wp:wrapNone/>
                <wp:docPr id="656" name="Group 656"/>
                <wp:cNvGraphicFramePr>
                  <a:graphicFrameLocks/>
                </wp:cNvGraphicFramePr>
                <a:graphic>
                  <a:graphicData uri="http://schemas.microsoft.com/office/word/2010/wordprocessingGroup">
                    <wpg:wgp>
                      <wpg:cNvPr id="656" name="Group 656"/>
                      <wpg:cNvGrpSpPr/>
                      <wpg:grpSpPr>
                        <a:xfrm>
                          <a:off x="0" y="0"/>
                          <a:ext cx="3715385" cy="787400"/>
                          <a:chExt cx="3715385" cy="787400"/>
                        </a:xfrm>
                      </wpg:grpSpPr>
                      <wps:wsp>
                        <wps:cNvPr id="657" name="Graphic 657"/>
                        <wps:cNvSpPr/>
                        <wps:spPr>
                          <a:xfrm>
                            <a:off x="80803" y="201301"/>
                            <a:ext cx="452755" cy="382905"/>
                          </a:xfrm>
                          <a:custGeom>
                            <a:avLst/>
                            <a:gdLst/>
                            <a:ahLst/>
                            <a:cxnLst/>
                            <a:rect l="l" t="t" r="r" b="b"/>
                            <a:pathLst>
                              <a:path w="452755" h="382905">
                                <a:moveTo>
                                  <a:pt x="249834" y="165354"/>
                                </a:moveTo>
                                <a:lnTo>
                                  <a:pt x="244398" y="137350"/>
                                </a:lnTo>
                                <a:lnTo>
                                  <a:pt x="225971" y="127965"/>
                                </a:lnTo>
                                <a:lnTo>
                                  <a:pt x="207543" y="138036"/>
                                </a:lnTo>
                                <a:lnTo>
                                  <a:pt x="202120" y="168389"/>
                                </a:lnTo>
                                <a:lnTo>
                                  <a:pt x="215176" y="258470"/>
                                </a:lnTo>
                                <a:lnTo>
                                  <a:pt x="220383" y="264375"/>
                                </a:lnTo>
                                <a:lnTo>
                                  <a:pt x="227660" y="266458"/>
                                </a:lnTo>
                                <a:lnTo>
                                  <a:pt x="235102" y="264668"/>
                                </a:lnTo>
                                <a:lnTo>
                                  <a:pt x="240830" y="258889"/>
                                </a:lnTo>
                                <a:lnTo>
                                  <a:pt x="249834" y="165354"/>
                                </a:lnTo>
                                <a:close/>
                              </a:path>
                              <a:path w="452755" h="382905">
                                <a:moveTo>
                                  <a:pt x="251510" y="309524"/>
                                </a:moveTo>
                                <a:lnTo>
                                  <a:pt x="249745" y="301142"/>
                                </a:lnTo>
                                <a:lnTo>
                                  <a:pt x="244957" y="294284"/>
                                </a:lnTo>
                                <a:lnTo>
                                  <a:pt x="237845" y="289674"/>
                                </a:lnTo>
                                <a:lnTo>
                                  <a:pt x="229133" y="287972"/>
                                </a:lnTo>
                                <a:lnTo>
                                  <a:pt x="220408" y="289674"/>
                                </a:lnTo>
                                <a:lnTo>
                                  <a:pt x="213283" y="294284"/>
                                </a:lnTo>
                                <a:lnTo>
                                  <a:pt x="208483" y="301142"/>
                                </a:lnTo>
                                <a:lnTo>
                                  <a:pt x="206730" y="309524"/>
                                </a:lnTo>
                                <a:lnTo>
                                  <a:pt x="208483" y="317906"/>
                                </a:lnTo>
                                <a:lnTo>
                                  <a:pt x="213283" y="324751"/>
                                </a:lnTo>
                                <a:lnTo>
                                  <a:pt x="220408" y="329361"/>
                                </a:lnTo>
                                <a:lnTo>
                                  <a:pt x="229133" y="331050"/>
                                </a:lnTo>
                                <a:lnTo>
                                  <a:pt x="237845" y="329361"/>
                                </a:lnTo>
                                <a:lnTo>
                                  <a:pt x="244957" y="324751"/>
                                </a:lnTo>
                                <a:lnTo>
                                  <a:pt x="249745" y="317906"/>
                                </a:lnTo>
                                <a:lnTo>
                                  <a:pt x="251510" y="309524"/>
                                </a:lnTo>
                                <a:close/>
                              </a:path>
                              <a:path w="452755" h="382905">
                                <a:moveTo>
                                  <a:pt x="452551" y="366649"/>
                                </a:moveTo>
                                <a:lnTo>
                                  <a:pt x="443725" y="351942"/>
                                </a:lnTo>
                                <a:lnTo>
                                  <a:pt x="408165" y="292671"/>
                                </a:lnTo>
                                <a:lnTo>
                                  <a:pt x="408165" y="351942"/>
                                </a:lnTo>
                                <a:lnTo>
                                  <a:pt x="42291" y="351942"/>
                                </a:lnTo>
                                <a:lnTo>
                                  <a:pt x="225221" y="47053"/>
                                </a:lnTo>
                                <a:lnTo>
                                  <a:pt x="408165" y="351942"/>
                                </a:lnTo>
                                <a:lnTo>
                                  <a:pt x="408165" y="292671"/>
                                </a:lnTo>
                                <a:lnTo>
                                  <a:pt x="260807" y="47053"/>
                                </a:lnTo>
                                <a:lnTo>
                                  <a:pt x="238429" y="9766"/>
                                </a:lnTo>
                                <a:lnTo>
                                  <a:pt x="237159" y="7594"/>
                                </a:lnTo>
                                <a:lnTo>
                                  <a:pt x="235356" y="5689"/>
                                </a:lnTo>
                                <a:lnTo>
                                  <a:pt x="225818" y="0"/>
                                </a:lnTo>
                                <a:lnTo>
                                  <a:pt x="216458" y="2349"/>
                                </a:lnTo>
                                <a:lnTo>
                                  <a:pt x="2870" y="358355"/>
                                </a:lnTo>
                                <a:lnTo>
                                  <a:pt x="1054" y="360857"/>
                                </a:lnTo>
                                <a:lnTo>
                                  <a:pt x="0" y="363943"/>
                                </a:lnTo>
                                <a:lnTo>
                                  <a:pt x="0" y="375716"/>
                                </a:lnTo>
                                <a:lnTo>
                                  <a:pt x="6870" y="382562"/>
                                </a:lnTo>
                                <a:lnTo>
                                  <a:pt x="437616" y="382562"/>
                                </a:lnTo>
                                <a:lnTo>
                                  <a:pt x="440512" y="381812"/>
                                </a:lnTo>
                                <a:lnTo>
                                  <a:pt x="450176" y="376021"/>
                                </a:lnTo>
                                <a:lnTo>
                                  <a:pt x="452551" y="366649"/>
                                </a:lnTo>
                                <a:close/>
                              </a:path>
                            </a:pathLst>
                          </a:custGeom>
                          <a:solidFill>
                            <a:srgbClr val="231F20"/>
                          </a:solidFill>
                        </wps:spPr>
                        <wps:bodyPr wrap="square" lIns="0" tIns="0" rIns="0" bIns="0" rtlCol="0">
                          <a:prstTxWarp prst="textNoShape">
                            <a:avLst/>
                          </a:prstTxWarp>
                          <a:noAutofit/>
                        </wps:bodyPr>
                      </wps:wsp>
                      <wps:wsp>
                        <wps:cNvPr id="658" name="Textbox 658"/>
                        <wps:cNvSpPr txBox="1"/>
                        <wps:spPr>
                          <a:xfrm>
                            <a:off x="3600" y="3600"/>
                            <a:ext cx="3708400" cy="780415"/>
                          </a:xfrm>
                          <a:prstGeom prst="rect">
                            <a:avLst/>
                          </a:prstGeom>
                          <a:ln w="7200">
                            <a:solidFill>
                              <a:srgbClr val="231F20"/>
                            </a:solidFill>
                            <a:prstDash val="solid"/>
                          </a:ln>
                        </wps:spPr>
                        <wps:txbx>
                          <w:txbxContent>
                            <w:p>
                              <w:pPr>
                                <w:spacing w:before="167"/>
                                <w:ind w:left="984" w:right="0" w:firstLine="0"/>
                                <w:jc w:val="left"/>
                                <w:rPr>
                                  <w:b/>
                                  <w:sz w:val="17"/>
                                </w:rPr>
                              </w:pPr>
                              <w:r>
                                <w:rPr>
                                  <w:b/>
                                  <w:color w:val="231F20"/>
                                  <w:spacing w:val="-2"/>
                                  <w:sz w:val="17"/>
                                </w:rPr>
                                <w:t>¡ADVERTENCIA!</w:t>
                              </w:r>
                            </w:p>
                            <w:p>
                              <w:pPr>
                                <w:spacing w:line="237" w:lineRule="auto" w:before="37"/>
                                <w:ind w:left="984" w:right="0" w:firstLine="0"/>
                                <w:jc w:val="left"/>
                                <w:rPr>
                                  <w:b w:val="0"/>
                                  <w:sz w:val="17"/>
                                </w:rPr>
                              </w:pPr>
                              <w:r>
                                <w:rPr>
                                  <w:b w:val="0"/>
                                  <w:color w:val="231F20"/>
                                  <w:sz w:val="17"/>
                                </w:rPr>
                                <w:t>Antes de conectar el inversor, asegúrese de que la tensión de circuito</w:t>
                              </w:r>
                              <w:r>
                                <w:rPr>
                                  <w:b w:val="0"/>
                                  <w:color w:val="231F20"/>
                                  <w:spacing w:val="-5"/>
                                  <w:sz w:val="17"/>
                                </w:rPr>
                                <w:t> </w:t>
                              </w:r>
                              <w:r>
                                <w:rPr>
                                  <w:b w:val="0"/>
                                  <w:color w:val="231F20"/>
                                  <w:sz w:val="17"/>
                                </w:rPr>
                                <w:t>abierto</w:t>
                              </w:r>
                              <w:r>
                                <w:rPr>
                                  <w:b w:val="0"/>
                                  <w:color w:val="231F20"/>
                                  <w:spacing w:val="-5"/>
                                  <w:sz w:val="17"/>
                                </w:rPr>
                                <w:t> </w:t>
                              </w:r>
                              <w:r>
                                <w:rPr>
                                  <w:b w:val="0"/>
                                  <w:color w:val="231F20"/>
                                  <w:sz w:val="17"/>
                                </w:rPr>
                                <w:t>de</w:t>
                              </w:r>
                              <w:r>
                                <w:rPr>
                                  <w:b w:val="0"/>
                                  <w:color w:val="231F20"/>
                                  <w:spacing w:val="-5"/>
                                  <w:sz w:val="17"/>
                                </w:rPr>
                                <w:t> </w:t>
                              </w:r>
                              <w:r>
                                <w:rPr>
                                  <w:b w:val="0"/>
                                  <w:color w:val="231F20"/>
                                  <w:sz w:val="17"/>
                                </w:rPr>
                                <w:t>la</w:t>
                              </w:r>
                              <w:r>
                                <w:rPr>
                                  <w:b w:val="0"/>
                                  <w:color w:val="231F20"/>
                                  <w:spacing w:val="-5"/>
                                  <w:sz w:val="17"/>
                                </w:rPr>
                                <w:t> </w:t>
                              </w:r>
                              <w:r>
                                <w:rPr>
                                  <w:b w:val="0"/>
                                  <w:color w:val="231F20"/>
                                  <w:sz w:val="17"/>
                                </w:rPr>
                                <w:t>cadena</w:t>
                              </w:r>
                              <w:r>
                                <w:rPr>
                                  <w:b w:val="0"/>
                                  <w:color w:val="231F20"/>
                                  <w:spacing w:val="-5"/>
                                  <w:sz w:val="17"/>
                                </w:rPr>
                                <w:t> </w:t>
                              </w:r>
                              <w:r>
                                <w:rPr>
                                  <w:b w:val="0"/>
                                  <w:color w:val="231F20"/>
                                  <w:sz w:val="17"/>
                                </w:rPr>
                                <w:t>fotovoltaica</w:t>
                              </w:r>
                              <w:r>
                                <w:rPr>
                                  <w:b w:val="0"/>
                                  <w:color w:val="231F20"/>
                                  <w:spacing w:val="-5"/>
                                  <w:sz w:val="17"/>
                                </w:rPr>
                                <w:t> </w:t>
                              </w:r>
                              <w:r>
                                <w:rPr>
                                  <w:b w:val="0"/>
                                  <w:color w:val="231F20"/>
                                  <w:sz w:val="17"/>
                                </w:rPr>
                                <w:t>no</w:t>
                              </w:r>
                              <w:r>
                                <w:rPr>
                                  <w:b w:val="0"/>
                                  <w:color w:val="231F20"/>
                                  <w:spacing w:val="-5"/>
                                  <w:sz w:val="17"/>
                                </w:rPr>
                                <w:t> </w:t>
                              </w:r>
                              <w:r>
                                <w:rPr>
                                  <w:b w:val="0"/>
                                  <w:color w:val="231F20"/>
                                  <w:sz w:val="17"/>
                                </w:rPr>
                                <w:t>supere</w:t>
                              </w:r>
                              <w:r>
                                <w:rPr>
                                  <w:b w:val="0"/>
                                  <w:color w:val="231F20"/>
                                  <w:spacing w:val="-5"/>
                                  <w:sz w:val="17"/>
                                </w:rPr>
                                <w:t> </w:t>
                              </w:r>
                              <w:r>
                                <w:rPr>
                                  <w:b w:val="0"/>
                                  <w:color w:val="231F20"/>
                                  <w:sz w:val="17"/>
                                </w:rPr>
                                <w:t>en</w:t>
                              </w:r>
                              <w:r>
                                <w:rPr>
                                  <w:b w:val="0"/>
                                  <w:color w:val="231F20"/>
                                  <w:spacing w:val="-5"/>
                                  <w:sz w:val="17"/>
                                </w:rPr>
                                <w:t> </w:t>
                              </w:r>
                              <w:r>
                                <w:rPr>
                                  <w:b w:val="0"/>
                                  <w:color w:val="231F20"/>
                                  <w:sz w:val="17"/>
                                </w:rPr>
                                <w:t>ningún caso los 1100 V, de lo contrario, el inversor resultará dañado.</w:t>
                              </w:r>
                            </w:p>
                          </w:txbxContent>
                        </wps:txbx>
                        <wps:bodyPr wrap="square" lIns="0" tIns="0" rIns="0" bIns="0" rtlCol="0">
                          <a:noAutofit/>
                        </wps:bodyPr>
                      </wps:wsp>
                    </wpg:wgp>
                  </a:graphicData>
                </a:graphic>
              </wp:anchor>
            </w:drawing>
          </mc:Choice>
          <mc:Fallback>
            <w:pict>
              <v:group style="position:absolute;margin-left:52.693501pt;margin-top:-17.1373pt;width:292.55pt;height:62pt;mso-position-horizontal-relative:page;mso-position-vertical-relative:paragraph;z-index:15840256" id="docshapegroup565" coordorigin="1054,-343" coordsize="5851,1240">
                <v:shape style="position:absolute;left:1181;top:-26;width:713;height:603" id="docshape566" coordorigin="1181,-26" coordsize="713,603" path="m1575,235l1566,191,1537,176,1508,192,1499,239,1520,381,1528,391,1540,394,1551,391,1560,382,1575,235xm1577,462l1574,449,1567,438,1556,430,1542,428,1528,430,1517,438,1509,449,1507,462,1509,475,1517,486,1528,493,1542,496,1556,493,1567,486,1574,475,1577,462xm1894,552l1880,529,1824,435,1824,529,1248,529,1536,48,1824,529,1824,435,1592,48,1557,-10,1555,-14,1552,-17,1537,-26,1522,-22,1186,539,1183,543,1181,547,1181,566,1192,577,1870,577,1875,576,1890,566,1894,552xe" filled="true" fillcolor="#231f20" stroked="false">
                  <v:path arrowok="t"/>
                  <v:fill type="solid"/>
                </v:shape>
                <v:shape style="position:absolute;left:1059;top:-338;width:5840;height:1229" type="#_x0000_t202" id="docshape567" filled="false" stroked="true" strokeweight=".567pt" strokecolor="#231f20">
                  <v:textbox inset="0,0,0,0">
                    <w:txbxContent>
                      <w:p>
                        <w:pPr>
                          <w:spacing w:before="167"/>
                          <w:ind w:left="984" w:right="0" w:firstLine="0"/>
                          <w:jc w:val="left"/>
                          <w:rPr>
                            <w:b/>
                            <w:sz w:val="17"/>
                          </w:rPr>
                        </w:pPr>
                        <w:r>
                          <w:rPr>
                            <w:b/>
                            <w:color w:val="231F20"/>
                            <w:spacing w:val="-2"/>
                            <w:sz w:val="17"/>
                          </w:rPr>
                          <w:t>¡ADVERTENCIA!</w:t>
                        </w:r>
                      </w:p>
                      <w:p>
                        <w:pPr>
                          <w:spacing w:line="237" w:lineRule="auto" w:before="37"/>
                          <w:ind w:left="984" w:right="0" w:firstLine="0"/>
                          <w:jc w:val="left"/>
                          <w:rPr>
                            <w:b w:val="0"/>
                            <w:sz w:val="17"/>
                          </w:rPr>
                        </w:pPr>
                        <w:r>
                          <w:rPr>
                            <w:b w:val="0"/>
                            <w:color w:val="231F20"/>
                            <w:sz w:val="17"/>
                          </w:rPr>
                          <w:t>Antes de conectar el inversor, asegúrese de que la tensión de circuito</w:t>
                        </w:r>
                        <w:r>
                          <w:rPr>
                            <w:b w:val="0"/>
                            <w:color w:val="231F20"/>
                            <w:spacing w:val="-5"/>
                            <w:sz w:val="17"/>
                          </w:rPr>
                          <w:t> </w:t>
                        </w:r>
                        <w:r>
                          <w:rPr>
                            <w:b w:val="0"/>
                            <w:color w:val="231F20"/>
                            <w:sz w:val="17"/>
                          </w:rPr>
                          <w:t>abierto</w:t>
                        </w:r>
                        <w:r>
                          <w:rPr>
                            <w:b w:val="0"/>
                            <w:color w:val="231F20"/>
                            <w:spacing w:val="-5"/>
                            <w:sz w:val="17"/>
                          </w:rPr>
                          <w:t> </w:t>
                        </w:r>
                        <w:r>
                          <w:rPr>
                            <w:b w:val="0"/>
                            <w:color w:val="231F20"/>
                            <w:sz w:val="17"/>
                          </w:rPr>
                          <w:t>de</w:t>
                        </w:r>
                        <w:r>
                          <w:rPr>
                            <w:b w:val="0"/>
                            <w:color w:val="231F20"/>
                            <w:spacing w:val="-5"/>
                            <w:sz w:val="17"/>
                          </w:rPr>
                          <w:t> </w:t>
                        </w:r>
                        <w:r>
                          <w:rPr>
                            <w:b w:val="0"/>
                            <w:color w:val="231F20"/>
                            <w:sz w:val="17"/>
                          </w:rPr>
                          <w:t>la</w:t>
                        </w:r>
                        <w:r>
                          <w:rPr>
                            <w:b w:val="0"/>
                            <w:color w:val="231F20"/>
                            <w:spacing w:val="-5"/>
                            <w:sz w:val="17"/>
                          </w:rPr>
                          <w:t> </w:t>
                        </w:r>
                        <w:r>
                          <w:rPr>
                            <w:b w:val="0"/>
                            <w:color w:val="231F20"/>
                            <w:sz w:val="17"/>
                          </w:rPr>
                          <w:t>cadena</w:t>
                        </w:r>
                        <w:r>
                          <w:rPr>
                            <w:b w:val="0"/>
                            <w:color w:val="231F20"/>
                            <w:spacing w:val="-5"/>
                            <w:sz w:val="17"/>
                          </w:rPr>
                          <w:t> </w:t>
                        </w:r>
                        <w:r>
                          <w:rPr>
                            <w:b w:val="0"/>
                            <w:color w:val="231F20"/>
                            <w:sz w:val="17"/>
                          </w:rPr>
                          <w:t>fotovoltaica</w:t>
                        </w:r>
                        <w:r>
                          <w:rPr>
                            <w:b w:val="0"/>
                            <w:color w:val="231F20"/>
                            <w:spacing w:val="-5"/>
                            <w:sz w:val="17"/>
                          </w:rPr>
                          <w:t> </w:t>
                        </w:r>
                        <w:r>
                          <w:rPr>
                            <w:b w:val="0"/>
                            <w:color w:val="231F20"/>
                            <w:sz w:val="17"/>
                          </w:rPr>
                          <w:t>no</w:t>
                        </w:r>
                        <w:r>
                          <w:rPr>
                            <w:b w:val="0"/>
                            <w:color w:val="231F20"/>
                            <w:spacing w:val="-5"/>
                            <w:sz w:val="17"/>
                          </w:rPr>
                          <w:t> </w:t>
                        </w:r>
                        <w:r>
                          <w:rPr>
                            <w:b w:val="0"/>
                            <w:color w:val="231F20"/>
                            <w:sz w:val="17"/>
                          </w:rPr>
                          <w:t>supere</w:t>
                        </w:r>
                        <w:r>
                          <w:rPr>
                            <w:b w:val="0"/>
                            <w:color w:val="231F20"/>
                            <w:spacing w:val="-5"/>
                            <w:sz w:val="17"/>
                          </w:rPr>
                          <w:t> </w:t>
                        </w:r>
                        <w:r>
                          <w:rPr>
                            <w:b w:val="0"/>
                            <w:color w:val="231F20"/>
                            <w:sz w:val="17"/>
                          </w:rPr>
                          <w:t>en</w:t>
                        </w:r>
                        <w:r>
                          <w:rPr>
                            <w:b w:val="0"/>
                            <w:color w:val="231F20"/>
                            <w:spacing w:val="-5"/>
                            <w:sz w:val="17"/>
                          </w:rPr>
                          <w:t> </w:t>
                        </w:r>
                        <w:r>
                          <w:rPr>
                            <w:b w:val="0"/>
                            <w:color w:val="231F20"/>
                            <w:sz w:val="17"/>
                          </w:rPr>
                          <w:t>ningún caso los 1100 V, de lo contrario, el inversor resultará dañado.</w:t>
                        </w:r>
                      </w:p>
                    </w:txbxContent>
                  </v:textbox>
                  <v:stroke dashstyle="solid"/>
                  <w10:wrap type="none"/>
                </v:shape>
                <w10:wrap type="none"/>
              </v:group>
            </w:pict>
          </mc:Fallback>
        </mc:AlternateContent>
      </w:r>
      <w:r>
        <w:rPr/>
        <mc:AlternateContent>
          <mc:Choice Requires="wps">
            <w:drawing>
              <wp:anchor distT="0" distB="0" distL="0" distR="0" allowOverlap="1" layoutInCell="1" locked="0" behindDoc="0" simplePos="0" relativeHeight="15841792">
                <wp:simplePos x="0" y="0"/>
                <wp:positionH relativeFrom="page">
                  <wp:posOffset>5808568</wp:posOffset>
                </wp:positionH>
                <wp:positionV relativeFrom="paragraph">
                  <wp:posOffset>475086</wp:posOffset>
                </wp:positionV>
                <wp:extent cx="3715385" cy="1844039"/>
                <wp:effectExtent l="0" t="0" r="0" b="0"/>
                <wp:wrapNone/>
                <wp:docPr id="659" name="Group 659"/>
                <wp:cNvGraphicFramePr>
                  <a:graphicFrameLocks/>
                </wp:cNvGraphicFramePr>
                <a:graphic>
                  <a:graphicData uri="http://schemas.microsoft.com/office/word/2010/wordprocessingGroup">
                    <wpg:wgp>
                      <wpg:cNvPr id="659" name="Group 659"/>
                      <wpg:cNvGrpSpPr/>
                      <wpg:grpSpPr>
                        <a:xfrm>
                          <a:off x="0" y="0"/>
                          <a:ext cx="3715385" cy="1844039"/>
                          <a:chExt cx="3715385" cy="1844039"/>
                        </a:xfrm>
                      </wpg:grpSpPr>
                      <wps:wsp>
                        <wps:cNvPr id="660" name="Graphic 660"/>
                        <wps:cNvSpPr/>
                        <wps:spPr>
                          <a:xfrm>
                            <a:off x="22682" y="435272"/>
                            <a:ext cx="3585210" cy="1270"/>
                          </a:xfrm>
                          <a:custGeom>
                            <a:avLst/>
                            <a:gdLst/>
                            <a:ahLst/>
                            <a:cxnLst/>
                            <a:rect l="l" t="t" r="r" b="b"/>
                            <a:pathLst>
                              <a:path w="3585210" h="0">
                                <a:moveTo>
                                  <a:pt x="0" y="0"/>
                                </a:moveTo>
                                <a:lnTo>
                                  <a:pt x="3585095" y="0"/>
                                </a:lnTo>
                              </a:path>
                            </a:pathLst>
                          </a:custGeom>
                          <a:ln w="7200">
                            <a:solidFill>
                              <a:srgbClr val="231F20"/>
                            </a:solidFill>
                            <a:prstDash val="dot"/>
                          </a:ln>
                        </wps:spPr>
                        <wps:bodyPr wrap="square" lIns="0" tIns="0" rIns="0" bIns="0" rtlCol="0">
                          <a:prstTxWarp prst="textNoShape">
                            <a:avLst/>
                          </a:prstTxWarp>
                          <a:noAutofit/>
                        </wps:bodyPr>
                      </wps:wsp>
                      <pic:pic>
                        <pic:nvPicPr>
                          <pic:cNvPr id="661" name="Image 661"/>
                          <pic:cNvPicPr/>
                        </pic:nvPicPr>
                        <pic:blipFill>
                          <a:blip r:embed="rId154" cstate="print"/>
                          <a:stretch>
                            <a:fillRect/>
                          </a:stretch>
                        </pic:blipFill>
                        <pic:spPr>
                          <a:xfrm>
                            <a:off x="0" y="0"/>
                            <a:ext cx="3715207" cy="1843925"/>
                          </a:xfrm>
                          <a:prstGeom prst="rect">
                            <a:avLst/>
                          </a:prstGeom>
                        </pic:spPr>
                      </pic:pic>
                      <wps:wsp>
                        <wps:cNvPr id="662" name="Textbox 662"/>
                        <wps:cNvSpPr txBox="1"/>
                        <wps:spPr>
                          <a:xfrm>
                            <a:off x="242361" y="146565"/>
                            <a:ext cx="1282065" cy="121285"/>
                          </a:xfrm>
                          <a:prstGeom prst="rect">
                            <a:avLst/>
                          </a:prstGeom>
                        </wps:spPr>
                        <wps:txbx>
                          <w:txbxContent>
                            <w:p>
                              <w:pPr>
                                <w:tabs>
                                  <w:tab w:pos="980" w:val="left" w:leader="none"/>
                                </w:tabs>
                                <w:spacing w:before="0"/>
                                <w:ind w:left="0" w:right="0" w:firstLine="0"/>
                                <w:jc w:val="left"/>
                                <w:rPr>
                                  <w:b w:val="0"/>
                                  <w:sz w:val="16"/>
                                </w:rPr>
                              </w:pPr>
                              <w:r>
                                <w:rPr>
                                  <w:b w:val="0"/>
                                  <w:color w:val="231F20"/>
                                  <w:sz w:val="16"/>
                                </w:rPr>
                                <w:t>Cable </w:t>
                              </w:r>
                              <w:r>
                                <w:rPr>
                                  <w:b w:val="0"/>
                                  <w:color w:val="231F20"/>
                                  <w:spacing w:val="-5"/>
                                  <w:sz w:val="16"/>
                                </w:rPr>
                                <w:t>FV</w:t>
                              </w:r>
                              <w:r>
                                <w:rPr>
                                  <w:b w:val="0"/>
                                  <w:color w:val="231F20"/>
                                  <w:sz w:val="16"/>
                                </w:rPr>
                                <w:tab/>
                                <w:t>Pin</w:t>
                              </w:r>
                              <w:r>
                                <w:rPr>
                                  <w:b w:val="0"/>
                                  <w:color w:val="231F20"/>
                                  <w:spacing w:val="-3"/>
                                  <w:sz w:val="16"/>
                                </w:rPr>
                                <w:t> </w:t>
                              </w:r>
                              <w:r>
                                <w:rPr>
                                  <w:b w:val="0"/>
                                  <w:color w:val="231F20"/>
                                  <w:sz w:val="16"/>
                                </w:rPr>
                                <w:t>positivo</w:t>
                              </w:r>
                              <w:r>
                                <w:rPr>
                                  <w:b w:val="0"/>
                                  <w:color w:val="231F20"/>
                                  <w:spacing w:val="-2"/>
                                  <w:sz w:val="16"/>
                                </w:rPr>
                                <w:t> </w:t>
                              </w:r>
                              <w:r>
                                <w:rPr>
                                  <w:b w:val="0"/>
                                  <w:color w:val="231F20"/>
                                  <w:spacing w:val="-5"/>
                                  <w:sz w:val="16"/>
                                </w:rPr>
                                <w:t>FV</w:t>
                              </w:r>
                            </w:p>
                          </w:txbxContent>
                        </wps:txbx>
                        <wps:bodyPr wrap="square" lIns="0" tIns="0" rIns="0" bIns="0" rtlCol="0">
                          <a:noAutofit/>
                        </wps:bodyPr>
                      </wps:wsp>
                      <wps:wsp>
                        <wps:cNvPr id="663" name="Textbox 663"/>
                        <wps:cNvSpPr txBox="1"/>
                        <wps:spPr>
                          <a:xfrm>
                            <a:off x="773572" y="1087991"/>
                            <a:ext cx="698500" cy="121285"/>
                          </a:xfrm>
                          <a:prstGeom prst="rect">
                            <a:avLst/>
                          </a:prstGeom>
                        </wps:spPr>
                        <wps:txbx>
                          <w:txbxContent>
                            <w:p>
                              <w:pPr>
                                <w:spacing w:before="0"/>
                                <w:ind w:left="0" w:right="0" w:firstLine="0"/>
                                <w:jc w:val="left"/>
                                <w:rPr>
                                  <w:b w:val="0"/>
                                  <w:sz w:val="16"/>
                                </w:rPr>
                              </w:pPr>
                              <w:r>
                                <w:rPr>
                                  <w:b w:val="0"/>
                                  <w:color w:val="231F20"/>
                                  <w:sz w:val="16"/>
                                </w:rPr>
                                <w:t>Pin</w:t>
                              </w:r>
                              <w:r>
                                <w:rPr>
                                  <w:b w:val="0"/>
                                  <w:color w:val="231F20"/>
                                  <w:spacing w:val="-3"/>
                                  <w:sz w:val="16"/>
                                </w:rPr>
                                <w:t> </w:t>
                              </w:r>
                              <w:r>
                                <w:rPr>
                                  <w:b w:val="0"/>
                                  <w:color w:val="231F20"/>
                                  <w:sz w:val="16"/>
                                </w:rPr>
                                <w:t>negativo</w:t>
                              </w:r>
                              <w:r>
                                <w:rPr>
                                  <w:b w:val="0"/>
                                  <w:color w:val="231F20"/>
                                  <w:spacing w:val="-2"/>
                                  <w:sz w:val="16"/>
                                </w:rPr>
                                <w:t> </w:t>
                              </w:r>
                              <w:r>
                                <w:rPr>
                                  <w:b w:val="0"/>
                                  <w:color w:val="231F20"/>
                                  <w:spacing w:val="-5"/>
                                  <w:sz w:val="16"/>
                                </w:rPr>
                                <w:t>FV</w:t>
                              </w:r>
                            </w:p>
                          </w:txbxContent>
                        </wps:txbx>
                        <wps:bodyPr wrap="square" lIns="0" tIns="0" rIns="0" bIns="0" rtlCol="0">
                          <a:noAutofit/>
                        </wps:bodyPr>
                      </wps:wsp>
                    </wpg:wgp>
                  </a:graphicData>
                </a:graphic>
              </wp:anchor>
            </w:drawing>
          </mc:Choice>
          <mc:Fallback>
            <w:pict>
              <v:group style="position:absolute;margin-left:457.367615pt;margin-top:37.408401pt;width:292.55pt;height:145.2pt;mso-position-horizontal-relative:page;mso-position-vertical-relative:paragraph;z-index:15841792" id="docshapegroup568" coordorigin="9147,748" coordsize="5851,2904">
                <v:line style="position:absolute" from="9183,1434" to="14829,1434" stroked="true" strokeweight=".567pt" strokecolor="#231f20">
                  <v:stroke dashstyle="dot"/>
                </v:line>
                <v:shape style="position:absolute;left:9147;top:748;width:5851;height:2904" type="#_x0000_t75" id="docshape569" stroked="false">
                  <v:imagedata r:id="rId154" o:title=""/>
                </v:shape>
                <v:shape style="position:absolute;left:9529;top:978;width:2019;height:191" type="#_x0000_t202" id="docshape570" filled="false" stroked="false">
                  <v:textbox inset="0,0,0,0">
                    <w:txbxContent>
                      <w:p>
                        <w:pPr>
                          <w:tabs>
                            <w:tab w:pos="980" w:val="left" w:leader="none"/>
                          </w:tabs>
                          <w:spacing w:before="0"/>
                          <w:ind w:left="0" w:right="0" w:firstLine="0"/>
                          <w:jc w:val="left"/>
                          <w:rPr>
                            <w:b w:val="0"/>
                            <w:sz w:val="16"/>
                          </w:rPr>
                        </w:pPr>
                        <w:r>
                          <w:rPr>
                            <w:b w:val="0"/>
                            <w:color w:val="231F20"/>
                            <w:sz w:val="16"/>
                          </w:rPr>
                          <w:t>Cable </w:t>
                        </w:r>
                        <w:r>
                          <w:rPr>
                            <w:b w:val="0"/>
                            <w:color w:val="231F20"/>
                            <w:spacing w:val="-5"/>
                            <w:sz w:val="16"/>
                          </w:rPr>
                          <w:t>FV</w:t>
                        </w:r>
                        <w:r>
                          <w:rPr>
                            <w:b w:val="0"/>
                            <w:color w:val="231F20"/>
                            <w:sz w:val="16"/>
                          </w:rPr>
                          <w:tab/>
                          <w:t>Pin</w:t>
                        </w:r>
                        <w:r>
                          <w:rPr>
                            <w:b w:val="0"/>
                            <w:color w:val="231F20"/>
                            <w:spacing w:val="-3"/>
                            <w:sz w:val="16"/>
                          </w:rPr>
                          <w:t> </w:t>
                        </w:r>
                        <w:r>
                          <w:rPr>
                            <w:b w:val="0"/>
                            <w:color w:val="231F20"/>
                            <w:sz w:val="16"/>
                          </w:rPr>
                          <w:t>positivo</w:t>
                        </w:r>
                        <w:r>
                          <w:rPr>
                            <w:b w:val="0"/>
                            <w:color w:val="231F20"/>
                            <w:spacing w:val="-2"/>
                            <w:sz w:val="16"/>
                          </w:rPr>
                          <w:t> </w:t>
                        </w:r>
                        <w:r>
                          <w:rPr>
                            <w:b w:val="0"/>
                            <w:color w:val="231F20"/>
                            <w:spacing w:val="-5"/>
                            <w:sz w:val="16"/>
                          </w:rPr>
                          <w:t>FV</w:t>
                        </w:r>
                      </w:p>
                    </w:txbxContent>
                  </v:textbox>
                  <w10:wrap type="none"/>
                </v:shape>
                <v:shape style="position:absolute;left:10365;top:2461;width:1100;height:191" type="#_x0000_t202" id="docshape571" filled="false" stroked="false">
                  <v:textbox inset="0,0,0,0">
                    <w:txbxContent>
                      <w:p>
                        <w:pPr>
                          <w:spacing w:before="0"/>
                          <w:ind w:left="0" w:right="0" w:firstLine="0"/>
                          <w:jc w:val="left"/>
                          <w:rPr>
                            <w:b w:val="0"/>
                            <w:sz w:val="16"/>
                          </w:rPr>
                        </w:pPr>
                        <w:r>
                          <w:rPr>
                            <w:b w:val="0"/>
                            <w:color w:val="231F20"/>
                            <w:sz w:val="16"/>
                          </w:rPr>
                          <w:t>Pin</w:t>
                        </w:r>
                        <w:r>
                          <w:rPr>
                            <w:b w:val="0"/>
                            <w:color w:val="231F20"/>
                            <w:spacing w:val="-3"/>
                            <w:sz w:val="16"/>
                          </w:rPr>
                          <w:t> </w:t>
                        </w:r>
                        <w:r>
                          <w:rPr>
                            <w:b w:val="0"/>
                            <w:color w:val="231F20"/>
                            <w:sz w:val="16"/>
                          </w:rPr>
                          <w:t>negativo</w:t>
                        </w:r>
                        <w:r>
                          <w:rPr>
                            <w:b w:val="0"/>
                            <w:color w:val="231F20"/>
                            <w:spacing w:val="-2"/>
                            <w:sz w:val="16"/>
                          </w:rPr>
                          <w:t> </w:t>
                        </w:r>
                        <w:r>
                          <w:rPr>
                            <w:b w:val="0"/>
                            <w:color w:val="231F20"/>
                            <w:spacing w:val="-5"/>
                            <w:sz w:val="16"/>
                          </w:rPr>
                          <w:t>FV</w:t>
                        </w:r>
                      </w:p>
                    </w:txbxContent>
                  </v:textbox>
                  <w10:wrap type="none"/>
                </v:shape>
                <w10:wrap type="none"/>
              </v:group>
            </w:pict>
          </mc:Fallback>
        </mc:AlternateContent>
      </w:r>
      <w:r>
        <w:rPr>
          <w:b w:val="0"/>
          <w:color w:val="231F20"/>
          <w:sz w:val="17"/>
        </w:rPr>
        <w:t>Apriete la sección pelada e insértela en los pines de la FV.</w:t>
      </w:r>
      <w:r>
        <w:rPr>
          <w:b w:val="0"/>
          <w:color w:val="231F20"/>
          <w:spacing w:val="-6"/>
          <w:sz w:val="17"/>
        </w:rPr>
        <w:t> </w:t>
      </w:r>
      <w:r>
        <w:rPr>
          <w:b w:val="0"/>
          <w:color w:val="231F20"/>
          <w:sz w:val="17"/>
        </w:rPr>
        <w:t>Y utilice la pinza de presión</w:t>
      </w:r>
      <w:r>
        <w:rPr>
          <w:b w:val="0"/>
          <w:color w:val="231F20"/>
          <w:spacing w:val="-3"/>
          <w:sz w:val="17"/>
        </w:rPr>
        <w:t> </w:t>
      </w:r>
      <w:r>
        <w:rPr>
          <w:b w:val="0"/>
          <w:color w:val="231F20"/>
          <w:sz w:val="17"/>
        </w:rPr>
        <w:t>de</w:t>
      </w:r>
      <w:r>
        <w:rPr>
          <w:b w:val="0"/>
          <w:color w:val="231F20"/>
          <w:spacing w:val="-3"/>
          <w:sz w:val="17"/>
        </w:rPr>
        <w:t> </w:t>
      </w:r>
      <w:r>
        <w:rPr>
          <w:b w:val="0"/>
          <w:color w:val="231F20"/>
          <w:sz w:val="17"/>
        </w:rPr>
        <w:t>los</w:t>
      </w:r>
      <w:r>
        <w:rPr>
          <w:b w:val="0"/>
          <w:color w:val="231F20"/>
          <w:spacing w:val="-3"/>
          <w:sz w:val="17"/>
        </w:rPr>
        <w:t> </w:t>
      </w:r>
      <w:r>
        <w:rPr>
          <w:b w:val="0"/>
          <w:color w:val="231F20"/>
          <w:sz w:val="17"/>
        </w:rPr>
        <w:t>terminales</w:t>
      </w:r>
      <w:r>
        <w:rPr>
          <w:b w:val="0"/>
          <w:color w:val="231F20"/>
          <w:spacing w:val="-3"/>
          <w:sz w:val="17"/>
        </w:rPr>
        <w:t> </w:t>
      </w:r>
      <w:r>
        <w:rPr>
          <w:b w:val="0"/>
          <w:color w:val="231F20"/>
          <w:sz w:val="17"/>
        </w:rPr>
        <w:t>para</w:t>
      </w:r>
      <w:r>
        <w:rPr>
          <w:b w:val="0"/>
          <w:color w:val="231F20"/>
          <w:spacing w:val="-3"/>
          <w:sz w:val="17"/>
        </w:rPr>
        <w:t> </w:t>
      </w:r>
      <w:r>
        <w:rPr>
          <w:b w:val="0"/>
          <w:color w:val="231F20"/>
          <w:sz w:val="17"/>
        </w:rPr>
        <w:t>sujetarla</w:t>
      </w:r>
      <w:r>
        <w:rPr>
          <w:b w:val="0"/>
          <w:color w:val="231F20"/>
          <w:spacing w:val="-3"/>
          <w:sz w:val="17"/>
        </w:rPr>
        <w:t> </w:t>
      </w:r>
      <w:r>
        <w:rPr>
          <w:b w:val="0"/>
          <w:color w:val="231F20"/>
          <w:sz w:val="17"/>
        </w:rPr>
        <w:t>de</w:t>
      </w:r>
      <w:r>
        <w:rPr>
          <w:b w:val="0"/>
          <w:color w:val="231F20"/>
          <w:spacing w:val="-3"/>
          <w:sz w:val="17"/>
        </w:rPr>
        <w:t> </w:t>
      </w:r>
      <w:r>
        <w:rPr>
          <w:b w:val="0"/>
          <w:color w:val="231F20"/>
          <w:sz w:val="17"/>
        </w:rPr>
        <w:t>forma</w:t>
      </w:r>
      <w:r>
        <w:rPr>
          <w:b w:val="0"/>
          <w:color w:val="231F20"/>
          <w:spacing w:val="-3"/>
          <w:sz w:val="17"/>
        </w:rPr>
        <w:t> </w:t>
      </w:r>
      <w:r>
        <w:rPr>
          <w:b w:val="0"/>
          <w:color w:val="231F20"/>
          <w:sz w:val="17"/>
        </w:rPr>
        <w:t>que</w:t>
      </w:r>
      <w:r>
        <w:rPr>
          <w:b w:val="0"/>
          <w:color w:val="231F20"/>
          <w:spacing w:val="-3"/>
          <w:sz w:val="17"/>
        </w:rPr>
        <w:t> </w:t>
      </w:r>
      <w:r>
        <w:rPr>
          <w:b w:val="0"/>
          <w:color w:val="231F20"/>
          <w:sz w:val="17"/>
        </w:rPr>
        <w:t>la</w:t>
      </w:r>
      <w:r>
        <w:rPr>
          <w:b w:val="0"/>
          <w:color w:val="231F20"/>
          <w:spacing w:val="-3"/>
          <w:sz w:val="17"/>
        </w:rPr>
        <w:t> </w:t>
      </w:r>
      <w:r>
        <w:rPr>
          <w:b w:val="0"/>
          <w:color w:val="231F20"/>
          <w:sz w:val="17"/>
        </w:rPr>
        <w:t>sección</w:t>
      </w:r>
      <w:r>
        <w:rPr>
          <w:b w:val="0"/>
          <w:color w:val="231F20"/>
          <w:spacing w:val="-3"/>
          <w:sz w:val="17"/>
        </w:rPr>
        <w:t> </w:t>
      </w:r>
      <w:r>
        <w:rPr>
          <w:b w:val="0"/>
          <w:color w:val="231F20"/>
          <w:sz w:val="17"/>
        </w:rPr>
        <w:t>pelada</w:t>
      </w:r>
      <w:r>
        <w:rPr>
          <w:b w:val="0"/>
          <w:color w:val="231F20"/>
          <w:spacing w:val="-3"/>
          <w:sz w:val="17"/>
        </w:rPr>
        <w:t> </w:t>
      </w:r>
      <w:r>
        <w:rPr>
          <w:b w:val="0"/>
          <w:color w:val="231F20"/>
          <w:sz w:val="17"/>
        </w:rPr>
        <w:t>del</w:t>
      </w:r>
      <w:r>
        <w:rPr>
          <w:b w:val="0"/>
          <w:color w:val="231F20"/>
          <w:spacing w:val="-3"/>
          <w:sz w:val="17"/>
        </w:rPr>
        <w:t> </w:t>
      </w:r>
      <w:r>
        <w:rPr>
          <w:b w:val="0"/>
          <w:color w:val="231F20"/>
          <w:sz w:val="17"/>
        </w:rPr>
        <w:t>cable fotovoltaico esté en contacto firme con los pines de la FV.</w:t>
      </w:r>
    </w:p>
    <w:p>
      <w:pPr>
        <w:pStyle w:val="BodyText"/>
        <w:spacing w:before="144"/>
        <w:rPr>
          <w:b w:val="0"/>
          <w:sz w:val="20"/>
        </w:rPr>
      </w:pPr>
      <w:r>
        <w:rPr/>
        <mc:AlternateContent>
          <mc:Choice Requires="wps">
            <w:drawing>
              <wp:anchor distT="0" distB="0" distL="0" distR="0" allowOverlap="1" layoutInCell="1" locked="0" behindDoc="1" simplePos="0" relativeHeight="487697920">
                <wp:simplePos x="0" y="0"/>
                <wp:positionH relativeFrom="page">
                  <wp:posOffset>669207</wp:posOffset>
                </wp:positionH>
                <wp:positionV relativeFrom="paragraph">
                  <wp:posOffset>258472</wp:posOffset>
                </wp:positionV>
                <wp:extent cx="3715385" cy="615950"/>
                <wp:effectExtent l="0" t="0" r="0" b="0"/>
                <wp:wrapTopAndBottom/>
                <wp:docPr id="664" name="Group 664"/>
                <wp:cNvGraphicFramePr>
                  <a:graphicFrameLocks/>
                </wp:cNvGraphicFramePr>
                <a:graphic>
                  <a:graphicData uri="http://schemas.microsoft.com/office/word/2010/wordprocessingGroup">
                    <wpg:wgp>
                      <wpg:cNvPr id="664" name="Group 664"/>
                      <wpg:cNvGrpSpPr/>
                      <wpg:grpSpPr>
                        <a:xfrm>
                          <a:off x="0" y="0"/>
                          <a:ext cx="3715385" cy="615950"/>
                          <a:chExt cx="3715385" cy="615950"/>
                        </a:xfrm>
                      </wpg:grpSpPr>
                      <wps:wsp>
                        <wps:cNvPr id="665" name="Graphic 665"/>
                        <wps:cNvSpPr/>
                        <wps:spPr>
                          <a:xfrm>
                            <a:off x="80803" y="115576"/>
                            <a:ext cx="452755" cy="382905"/>
                          </a:xfrm>
                          <a:custGeom>
                            <a:avLst/>
                            <a:gdLst/>
                            <a:ahLst/>
                            <a:cxnLst/>
                            <a:rect l="l" t="t" r="r" b="b"/>
                            <a:pathLst>
                              <a:path w="452755" h="382905">
                                <a:moveTo>
                                  <a:pt x="249834" y="165341"/>
                                </a:moveTo>
                                <a:lnTo>
                                  <a:pt x="244398" y="137350"/>
                                </a:lnTo>
                                <a:lnTo>
                                  <a:pt x="225971" y="127965"/>
                                </a:lnTo>
                                <a:lnTo>
                                  <a:pt x="207543" y="138036"/>
                                </a:lnTo>
                                <a:lnTo>
                                  <a:pt x="202120" y="168376"/>
                                </a:lnTo>
                                <a:lnTo>
                                  <a:pt x="215176" y="258457"/>
                                </a:lnTo>
                                <a:lnTo>
                                  <a:pt x="220383" y="264363"/>
                                </a:lnTo>
                                <a:lnTo>
                                  <a:pt x="227660" y="266458"/>
                                </a:lnTo>
                                <a:lnTo>
                                  <a:pt x="235102" y="264655"/>
                                </a:lnTo>
                                <a:lnTo>
                                  <a:pt x="240830" y="258876"/>
                                </a:lnTo>
                                <a:lnTo>
                                  <a:pt x="249834" y="165341"/>
                                </a:lnTo>
                                <a:close/>
                              </a:path>
                              <a:path w="452755" h="382905">
                                <a:moveTo>
                                  <a:pt x="251510" y="309524"/>
                                </a:moveTo>
                                <a:lnTo>
                                  <a:pt x="249745" y="301142"/>
                                </a:lnTo>
                                <a:lnTo>
                                  <a:pt x="244957" y="294284"/>
                                </a:lnTo>
                                <a:lnTo>
                                  <a:pt x="237845" y="289661"/>
                                </a:lnTo>
                                <a:lnTo>
                                  <a:pt x="229133" y="287972"/>
                                </a:lnTo>
                                <a:lnTo>
                                  <a:pt x="220408" y="289661"/>
                                </a:lnTo>
                                <a:lnTo>
                                  <a:pt x="213283" y="294284"/>
                                </a:lnTo>
                                <a:lnTo>
                                  <a:pt x="208483" y="301142"/>
                                </a:lnTo>
                                <a:lnTo>
                                  <a:pt x="206730" y="309524"/>
                                </a:lnTo>
                                <a:lnTo>
                                  <a:pt x="208483" y="317906"/>
                                </a:lnTo>
                                <a:lnTo>
                                  <a:pt x="213283" y="324751"/>
                                </a:lnTo>
                                <a:lnTo>
                                  <a:pt x="220408" y="329361"/>
                                </a:lnTo>
                                <a:lnTo>
                                  <a:pt x="229133" y="331050"/>
                                </a:lnTo>
                                <a:lnTo>
                                  <a:pt x="237845" y="329361"/>
                                </a:lnTo>
                                <a:lnTo>
                                  <a:pt x="244957" y="324751"/>
                                </a:lnTo>
                                <a:lnTo>
                                  <a:pt x="249745" y="317906"/>
                                </a:lnTo>
                                <a:lnTo>
                                  <a:pt x="251510" y="309524"/>
                                </a:lnTo>
                                <a:close/>
                              </a:path>
                              <a:path w="452755" h="382905">
                                <a:moveTo>
                                  <a:pt x="452551" y="366649"/>
                                </a:moveTo>
                                <a:lnTo>
                                  <a:pt x="443725" y="351942"/>
                                </a:lnTo>
                                <a:lnTo>
                                  <a:pt x="408165" y="292684"/>
                                </a:lnTo>
                                <a:lnTo>
                                  <a:pt x="408165" y="351942"/>
                                </a:lnTo>
                                <a:lnTo>
                                  <a:pt x="42291" y="351942"/>
                                </a:lnTo>
                                <a:lnTo>
                                  <a:pt x="225221" y="47066"/>
                                </a:lnTo>
                                <a:lnTo>
                                  <a:pt x="408165" y="351942"/>
                                </a:lnTo>
                                <a:lnTo>
                                  <a:pt x="408165" y="292684"/>
                                </a:lnTo>
                                <a:lnTo>
                                  <a:pt x="260807" y="47066"/>
                                </a:lnTo>
                                <a:lnTo>
                                  <a:pt x="238429" y="9766"/>
                                </a:lnTo>
                                <a:lnTo>
                                  <a:pt x="237159" y="7594"/>
                                </a:lnTo>
                                <a:lnTo>
                                  <a:pt x="235356" y="5689"/>
                                </a:lnTo>
                                <a:lnTo>
                                  <a:pt x="225818" y="0"/>
                                </a:lnTo>
                                <a:lnTo>
                                  <a:pt x="216458" y="2349"/>
                                </a:lnTo>
                                <a:lnTo>
                                  <a:pt x="2870" y="358355"/>
                                </a:lnTo>
                                <a:lnTo>
                                  <a:pt x="1054" y="360857"/>
                                </a:lnTo>
                                <a:lnTo>
                                  <a:pt x="0" y="363943"/>
                                </a:lnTo>
                                <a:lnTo>
                                  <a:pt x="0" y="375716"/>
                                </a:lnTo>
                                <a:lnTo>
                                  <a:pt x="6870" y="382562"/>
                                </a:lnTo>
                                <a:lnTo>
                                  <a:pt x="437616" y="382562"/>
                                </a:lnTo>
                                <a:lnTo>
                                  <a:pt x="440512" y="381812"/>
                                </a:lnTo>
                                <a:lnTo>
                                  <a:pt x="450176" y="376021"/>
                                </a:lnTo>
                                <a:lnTo>
                                  <a:pt x="452551" y="366649"/>
                                </a:lnTo>
                                <a:close/>
                              </a:path>
                            </a:pathLst>
                          </a:custGeom>
                          <a:solidFill>
                            <a:srgbClr val="231F20"/>
                          </a:solidFill>
                        </wps:spPr>
                        <wps:bodyPr wrap="square" lIns="0" tIns="0" rIns="0" bIns="0" rtlCol="0">
                          <a:prstTxWarp prst="textNoShape">
                            <a:avLst/>
                          </a:prstTxWarp>
                          <a:noAutofit/>
                        </wps:bodyPr>
                      </wps:wsp>
                      <wps:wsp>
                        <wps:cNvPr id="666" name="Textbox 666"/>
                        <wps:cNvSpPr txBox="1"/>
                        <wps:spPr>
                          <a:xfrm>
                            <a:off x="3600" y="3600"/>
                            <a:ext cx="3708400" cy="608965"/>
                          </a:xfrm>
                          <a:prstGeom prst="rect">
                            <a:avLst/>
                          </a:prstGeom>
                          <a:ln w="7200">
                            <a:solidFill>
                              <a:srgbClr val="231F20"/>
                            </a:solidFill>
                            <a:prstDash val="solid"/>
                          </a:ln>
                        </wps:spPr>
                        <wps:txbx>
                          <w:txbxContent>
                            <w:p>
                              <w:pPr>
                                <w:spacing w:before="113"/>
                                <w:ind w:left="984" w:right="0" w:firstLine="0"/>
                                <w:jc w:val="left"/>
                                <w:rPr>
                                  <w:b/>
                                  <w:sz w:val="17"/>
                                </w:rPr>
                              </w:pPr>
                              <w:r>
                                <w:rPr>
                                  <w:b/>
                                  <w:color w:val="231F20"/>
                                  <w:spacing w:val="-2"/>
                                  <w:sz w:val="17"/>
                                </w:rPr>
                                <w:t>¡ADVERTENCIA!</w:t>
                              </w:r>
                            </w:p>
                            <w:p>
                              <w:pPr>
                                <w:spacing w:line="237" w:lineRule="auto" w:before="36"/>
                                <w:ind w:left="984" w:right="362" w:firstLine="0"/>
                                <w:jc w:val="left"/>
                                <w:rPr>
                                  <w:b w:val="0"/>
                                  <w:sz w:val="17"/>
                                </w:rPr>
                              </w:pPr>
                              <w:r>
                                <w:rPr>
                                  <w:b w:val="0"/>
                                  <w:color w:val="231F20"/>
                                  <w:sz w:val="17"/>
                                </w:rPr>
                                <w:t>No conecte a tierra el polo positivo o negativo de la cadena fotovoltaica,</w:t>
                              </w:r>
                              <w:r>
                                <w:rPr>
                                  <w:b w:val="0"/>
                                  <w:color w:val="231F20"/>
                                  <w:spacing w:val="-4"/>
                                  <w:sz w:val="17"/>
                                </w:rPr>
                                <w:t> </w:t>
                              </w:r>
                              <w:r>
                                <w:rPr>
                                  <w:b w:val="0"/>
                                  <w:color w:val="231F20"/>
                                  <w:sz w:val="17"/>
                                </w:rPr>
                                <w:t>de</w:t>
                              </w:r>
                              <w:r>
                                <w:rPr>
                                  <w:b w:val="0"/>
                                  <w:color w:val="231F20"/>
                                  <w:spacing w:val="-1"/>
                                  <w:sz w:val="17"/>
                                </w:rPr>
                                <w:t> </w:t>
                              </w:r>
                              <w:r>
                                <w:rPr>
                                  <w:b w:val="0"/>
                                  <w:color w:val="231F20"/>
                                  <w:sz w:val="17"/>
                                </w:rPr>
                                <w:t>lo</w:t>
                              </w:r>
                              <w:r>
                                <w:rPr>
                                  <w:b w:val="0"/>
                                  <w:color w:val="231F20"/>
                                  <w:spacing w:val="-1"/>
                                  <w:sz w:val="17"/>
                                </w:rPr>
                                <w:t> </w:t>
                              </w:r>
                              <w:r>
                                <w:rPr>
                                  <w:b w:val="0"/>
                                  <w:color w:val="231F20"/>
                                  <w:sz w:val="17"/>
                                </w:rPr>
                                <w:t>contrario</w:t>
                              </w:r>
                              <w:r>
                                <w:rPr>
                                  <w:b w:val="0"/>
                                  <w:color w:val="231F20"/>
                                  <w:spacing w:val="-1"/>
                                  <w:sz w:val="17"/>
                                </w:rPr>
                                <w:t> </w:t>
                              </w:r>
                              <w:r>
                                <w:rPr>
                                  <w:b w:val="0"/>
                                  <w:color w:val="231F20"/>
                                  <w:sz w:val="17"/>
                                </w:rPr>
                                <w:t>causará</w:t>
                              </w:r>
                              <w:r>
                                <w:rPr>
                                  <w:b w:val="0"/>
                                  <w:color w:val="231F20"/>
                                  <w:spacing w:val="-2"/>
                                  <w:sz w:val="17"/>
                                </w:rPr>
                                <w:t> </w:t>
                              </w:r>
                              <w:r>
                                <w:rPr>
                                  <w:b w:val="0"/>
                                  <w:color w:val="231F20"/>
                                  <w:sz w:val="17"/>
                                </w:rPr>
                                <w:t>graves</w:t>
                              </w:r>
                              <w:r>
                                <w:rPr>
                                  <w:b w:val="0"/>
                                  <w:color w:val="231F20"/>
                                  <w:spacing w:val="-1"/>
                                  <w:sz w:val="17"/>
                                </w:rPr>
                                <w:t> </w:t>
                              </w:r>
                              <w:r>
                                <w:rPr>
                                  <w:b w:val="0"/>
                                  <w:color w:val="231F20"/>
                                  <w:sz w:val="17"/>
                                </w:rPr>
                                <w:t>daños</w:t>
                              </w:r>
                              <w:r>
                                <w:rPr>
                                  <w:b w:val="0"/>
                                  <w:color w:val="231F20"/>
                                  <w:spacing w:val="-1"/>
                                  <w:sz w:val="17"/>
                                </w:rPr>
                                <w:t> </w:t>
                              </w:r>
                              <w:r>
                                <w:rPr>
                                  <w:b w:val="0"/>
                                  <w:color w:val="231F20"/>
                                  <w:sz w:val="17"/>
                                </w:rPr>
                                <w:t>al</w:t>
                              </w:r>
                              <w:r>
                                <w:rPr>
                                  <w:b w:val="0"/>
                                  <w:color w:val="231F20"/>
                                  <w:spacing w:val="-1"/>
                                  <w:sz w:val="17"/>
                                </w:rPr>
                                <w:t> </w:t>
                              </w:r>
                              <w:r>
                                <w:rPr>
                                  <w:b w:val="0"/>
                                  <w:color w:val="231F20"/>
                                  <w:spacing w:val="-2"/>
                                  <w:sz w:val="17"/>
                                </w:rPr>
                                <w:t>inversor.</w:t>
                              </w:r>
                            </w:p>
                          </w:txbxContent>
                        </wps:txbx>
                        <wps:bodyPr wrap="square" lIns="0" tIns="0" rIns="0" bIns="0" rtlCol="0">
                          <a:noAutofit/>
                        </wps:bodyPr>
                      </wps:wsp>
                    </wpg:wgp>
                  </a:graphicData>
                </a:graphic>
              </wp:anchor>
            </w:drawing>
          </mc:Choice>
          <mc:Fallback>
            <w:pict>
              <v:group style="position:absolute;margin-left:52.693501pt;margin-top:20.352150pt;width:292.55pt;height:48.5pt;mso-position-horizontal-relative:page;mso-position-vertical-relative:paragraph;z-index:-15618560;mso-wrap-distance-left:0;mso-wrap-distance-right:0" id="docshapegroup572" coordorigin="1054,407" coordsize="5851,970">
                <v:shape style="position:absolute;left:1181;top:589;width:713;height:603" id="docshape573" coordorigin="1181,589" coordsize="713,603" path="m1575,849l1566,805,1537,791,1508,806,1499,854,1520,996,1528,1005,1540,1009,1551,1006,1560,997,1575,849xm1577,1076l1574,1063,1567,1052,1556,1045,1542,1043,1528,1045,1517,1052,1509,1063,1507,1076,1509,1090,1517,1100,1528,1108,1542,1110,1556,1108,1567,1100,1574,1090,1577,1076xm1894,1166l1880,1143,1824,1050,1824,1143,1248,1143,1536,663,1824,1143,1824,1050,1592,663,1557,604,1555,601,1552,598,1537,589,1522,593,1186,1153,1183,1157,1181,1162,1181,1181,1192,1192,1870,1192,1875,1190,1890,1181,1894,1166xe" filled="true" fillcolor="#231f20" stroked="false">
                  <v:path arrowok="t"/>
                  <v:fill type="solid"/>
                </v:shape>
                <v:shape style="position:absolute;left:1059;top:412;width:5840;height:959" type="#_x0000_t202" id="docshape574" filled="false" stroked="true" strokeweight=".567pt" strokecolor="#231f20">
                  <v:textbox inset="0,0,0,0">
                    <w:txbxContent>
                      <w:p>
                        <w:pPr>
                          <w:spacing w:before="113"/>
                          <w:ind w:left="984" w:right="0" w:firstLine="0"/>
                          <w:jc w:val="left"/>
                          <w:rPr>
                            <w:b/>
                            <w:sz w:val="17"/>
                          </w:rPr>
                        </w:pPr>
                        <w:r>
                          <w:rPr>
                            <w:b/>
                            <w:color w:val="231F20"/>
                            <w:spacing w:val="-2"/>
                            <w:sz w:val="17"/>
                          </w:rPr>
                          <w:t>¡ADVERTENCIA!</w:t>
                        </w:r>
                      </w:p>
                      <w:p>
                        <w:pPr>
                          <w:spacing w:line="237" w:lineRule="auto" w:before="36"/>
                          <w:ind w:left="984" w:right="362" w:firstLine="0"/>
                          <w:jc w:val="left"/>
                          <w:rPr>
                            <w:b w:val="0"/>
                            <w:sz w:val="17"/>
                          </w:rPr>
                        </w:pPr>
                        <w:r>
                          <w:rPr>
                            <w:b w:val="0"/>
                            <w:color w:val="231F20"/>
                            <w:sz w:val="17"/>
                          </w:rPr>
                          <w:t>No conecte a tierra el polo positivo o negativo de la cadena fotovoltaica,</w:t>
                        </w:r>
                        <w:r>
                          <w:rPr>
                            <w:b w:val="0"/>
                            <w:color w:val="231F20"/>
                            <w:spacing w:val="-4"/>
                            <w:sz w:val="17"/>
                          </w:rPr>
                          <w:t> </w:t>
                        </w:r>
                        <w:r>
                          <w:rPr>
                            <w:b w:val="0"/>
                            <w:color w:val="231F20"/>
                            <w:sz w:val="17"/>
                          </w:rPr>
                          <w:t>de</w:t>
                        </w:r>
                        <w:r>
                          <w:rPr>
                            <w:b w:val="0"/>
                            <w:color w:val="231F20"/>
                            <w:spacing w:val="-1"/>
                            <w:sz w:val="17"/>
                          </w:rPr>
                          <w:t> </w:t>
                        </w:r>
                        <w:r>
                          <w:rPr>
                            <w:b w:val="0"/>
                            <w:color w:val="231F20"/>
                            <w:sz w:val="17"/>
                          </w:rPr>
                          <w:t>lo</w:t>
                        </w:r>
                        <w:r>
                          <w:rPr>
                            <w:b w:val="0"/>
                            <w:color w:val="231F20"/>
                            <w:spacing w:val="-1"/>
                            <w:sz w:val="17"/>
                          </w:rPr>
                          <w:t> </w:t>
                        </w:r>
                        <w:r>
                          <w:rPr>
                            <w:b w:val="0"/>
                            <w:color w:val="231F20"/>
                            <w:sz w:val="17"/>
                          </w:rPr>
                          <w:t>contrario</w:t>
                        </w:r>
                        <w:r>
                          <w:rPr>
                            <w:b w:val="0"/>
                            <w:color w:val="231F20"/>
                            <w:spacing w:val="-1"/>
                            <w:sz w:val="17"/>
                          </w:rPr>
                          <w:t> </w:t>
                        </w:r>
                        <w:r>
                          <w:rPr>
                            <w:b w:val="0"/>
                            <w:color w:val="231F20"/>
                            <w:sz w:val="17"/>
                          </w:rPr>
                          <w:t>causará</w:t>
                        </w:r>
                        <w:r>
                          <w:rPr>
                            <w:b w:val="0"/>
                            <w:color w:val="231F20"/>
                            <w:spacing w:val="-2"/>
                            <w:sz w:val="17"/>
                          </w:rPr>
                          <w:t> </w:t>
                        </w:r>
                        <w:r>
                          <w:rPr>
                            <w:b w:val="0"/>
                            <w:color w:val="231F20"/>
                            <w:sz w:val="17"/>
                          </w:rPr>
                          <w:t>graves</w:t>
                        </w:r>
                        <w:r>
                          <w:rPr>
                            <w:b w:val="0"/>
                            <w:color w:val="231F20"/>
                            <w:spacing w:val="-1"/>
                            <w:sz w:val="17"/>
                          </w:rPr>
                          <w:t> </w:t>
                        </w:r>
                        <w:r>
                          <w:rPr>
                            <w:b w:val="0"/>
                            <w:color w:val="231F20"/>
                            <w:sz w:val="17"/>
                          </w:rPr>
                          <w:t>daños</w:t>
                        </w:r>
                        <w:r>
                          <w:rPr>
                            <w:b w:val="0"/>
                            <w:color w:val="231F20"/>
                            <w:spacing w:val="-1"/>
                            <w:sz w:val="17"/>
                          </w:rPr>
                          <w:t> </w:t>
                        </w:r>
                        <w:r>
                          <w:rPr>
                            <w:b w:val="0"/>
                            <w:color w:val="231F20"/>
                            <w:sz w:val="17"/>
                          </w:rPr>
                          <w:t>al</w:t>
                        </w:r>
                        <w:r>
                          <w:rPr>
                            <w:b w:val="0"/>
                            <w:color w:val="231F20"/>
                            <w:spacing w:val="-1"/>
                            <w:sz w:val="17"/>
                          </w:rPr>
                          <w:t> </w:t>
                        </w:r>
                        <w:r>
                          <w:rPr>
                            <w:b w:val="0"/>
                            <w:color w:val="231F20"/>
                            <w:spacing w:val="-2"/>
                            <w:sz w:val="17"/>
                          </w:rPr>
                          <w:t>inversor.</w:t>
                        </w:r>
                      </w:p>
                    </w:txbxContent>
                  </v:textbox>
                  <v:stroke dashstyle="solid"/>
                  <w10:wrap type="none"/>
                </v:shape>
                <w10:wrap type="topAndBottom"/>
              </v:group>
            </w:pict>
          </mc:Fallback>
        </mc:AlternateContent>
      </w:r>
      <w:r>
        <w:rPr/>
        <mc:AlternateContent>
          <mc:Choice Requires="wps">
            <w:drawing>
              <wp:anchor distT="0" distB="0" distL="0" distR="0" allowOverlap="1" layoutInCell="1" locked="0" behindDoc="1" simplePos="0" relativeHeight="487698432">
                <wp:simplePos x="0" y="0"/>
                <wp:positionH relativeFrom="page">
                  <wp:posOffset>669207</wp:posOffset>
                </wp:positionH>
                <wp:positionV relativeFrom="paragraph">
                  <wp:posOffset>948082</wp:posOffset>
                </wp:positionV>
                <wp:extent cx="3715385" cy="615950"/>
                <wp:effectExtent l="0" t="0" r="0" b="0"/>
                <wp:wrapTopAndBottom/>
                <wp:docPr id="667" name="Group 667"/>
                <wp:cNvGraphicFramePr>
                  <a:graphicFrameLocks/>
                </wp:cNvGraphicFramePr>
                <a:graphic>
                  <a:graphicData uri="http://schemas.microsoft.com/office/word/2010/wordprocessingGroup">
                    <wpg:wgp>
                      <wpg:cNvPr id="667" name="Group 667"/>
                      <wpg:cNvGrpSpPr/>
                      <wpg:grpSpPr>
                        <a:xfrm>
                          <a:off x="0" y="0"/>
                          <a:ext cx="3715385" cy="615950"/>
                          <a:chExt cx="3715385" cy="615950"/>
                        </a:xfrm>
                      </wpg:grpSpPr>
                      <wps:wsp>
                        <wps:cNvPr id="668" name="Graphic 668"/>
                        <wps:cNvSpPr/>
                        <wps:spPr>
                          <a:xfrm>
                            <a:off x="80803" y="115576"/>
                            <a:ext cx="452755" cy="382905"/>
                          </a:xfrm>
                          <a:custGeom>
                            <a:avLst/>
                            <a:gdLst/>
                            <a:ahLst/>
                            <a:cxnLst/>
                            <a:rect l="l" t="t" r="r" b="b"/>
                            <a:pathLst>
                              <a:path w="452755" h="382905">
                                <a:moveTo>
                                  <a:pt x="249834" y="165354"/>
                                </a:moveTo>
                                <a:lnTo>
                                  <a:pt x="244398" y="137350"/>
                                </a:lnTo>
                                <a:lnTo>
                                  <a:pt x="225971" y="127965"/>
                                </a:lnTo>
                                <a:lnTo>
                                  <a:pt x="207543" y="138036"/>
                                </a:lnTo>
                                <a:lnTo>
                                  <a:pt x="202120" y="168389"/>
                                </a:lnTo>
                                <a:lnTo>
                                  <a:pt x="215176" y="258470"/>
                                </a:lnTo>
                                <a:lnTo>
                                  <a:pt x="220383" y="264375"/>
                                </a:lnTo>
                                <a:lnTo>
                                  <a:pt x="227660" y="266458"/>
                                </a:lnTo>
                                <a:lnTo>
                                  <a:pt x="235102" y="264668"/>
                                </a:lnTo>
                                <a:lnTo>
                                  <a:pt x="240830" y="258889"/>
                                </a:lnTo>
                                <a:lnTo>
                                  <a:pt x="249834" y="165354"/>
                                </a:lnTo>
                                <a:close/>
                              </a:path>
                              <a:path w="452755" h="382905">
                                <a:moveTo>
                                  <a:pt x="251510" y="309524"/>
                                </a:moveTo>
                                <a:lnTo>
                                  <a:pt x="249745" y="301142"/>
                                </a:lnTo>
                                <a:lnTo>
                                  <a:pt x="244957" y="294284"/>
                                </a:lnTo>
                                <a:lnTo>
                                  <a:pt x="237845" y="289674"/>
                                </a:lnTo>
                                <a:lnTo>
                                  <a:pt x="229133" y="287972"/>
                                </a:lnTo>
                                <a:lnTo>
                                  <a:pt x="220408" y="289674"/>
                                </a:lnTo>
                                <a:lnTo>
                                  <a:pt x="213283" y="294284"/>
                                </a:lnTo>
                                <a:lnTo>
                                  <a:pt x="208483" y="301142"/>
                                </a:lnTo>
                                <a:lnTo>
                                  <a:pt x="206730" y="309524"/>
                                </a:lnTo>
                                <a:lnTo>
                                  <a:pt x="208483" y="317906"/>
                                </a:lnTo>
                                <a:lnTo>
                                  <a:pt x="213283" y="324751"/>
                                </a:lnTo>
                                <a:lnTo>
                                  <a:pt x="220408" y="329361"/>
                                </a:lnTo>
                                <a:lnTo>
                                  <a:pt x="229133" y="331050"/>
                                </a:lnTo>
                                <a:lnTo>
                                  <a:pt x="237845" y="329361"/>
                                </a:lnTo>
                                <a:lnTo>
                                  <a:pt x="244957" y="324751"/>
                                </a:lnTo>
                                <a:lnTo>
                                  <a:pt x="249745" y="317906"/>
                                </a:lnTo>
                                <a:lnTo>
                                  <a:pt x="251510" y="309524"/>
                                </a:lnTo>
                                <a:close/>
                              </a:path>
                              <a:path w="452755" h="382905">
                                <a:moveTo>
                                  <a:pt x="452551" y="366649"/>
                                </a:moveTo>
                                <a:lnTo>
                                  <a:pt x="443725" y="351942"/>
                                </a:lnTo>
                                <a:lnTo>
                                  <a:pt x="408165" y="292671"/>
                                </a:lnTo>
                                <a:lnTo>
                                  <a:pt x="408165" y="351942"/>
                                </a:lnTo>
                                <a:lnTo>
                                  <a:pt x="42291" y="351942"/>
                                </a:lnTo>
                                <a:lnTo>
                                  <a:pt x="225221" y="47053"/>
                                </a:lnTo>
                                <a:lnTo>
                                  <a:pt x="408165" y="351942"/>
                                </a:lnTo>
                                <a:lnTo>
                                  <a:pt x="408165" y="292671"/>
                                </a:lnTo>
                                <a:lnTo>
                                  <a:pt x="260807" y="47053"/>
                                </a:lnTo>
                                <a:lnTo>
                                  <a:pt x="238429" y="9766"/>
                                </a:lnTo>
                                <a:lnTo>
                                  <a:pt x="237159" y="7594"/>
                                </a:lnTo>
                                <a:lnTo>
                                  <a:pt x="235356" y="5689"/>
                                </a:lnTo>
                                <a:lnTo>
                                  <a:pt x="225818" y="0"/>
                                </a:lnTo>
                                <a:lnTo>
                                  <a:pt x="216458" y="2349"/>
                                </a:lnTo>
                                <a:lnTo>
                                  <a:pt x="2870" y="358355"/>
                                </a:lnTo>
                                <a:lnTo>
                                  <a:pt x="1054" y="360857"/>
                                </a:lnTo>
                                <a:lnTo>
                                  <a:pt x="0" y="363943"/>
                                </a:lnTo>
                                <a:lnTo>
                                  <a:pt x="0" y="375716"/>
                                </a:lnTo>
                                <a:lnTo>
                                  <a:pt x="6870" y="382562"/>
                                </a:lnTo>
                                <a:lnTo>
                                  <a:pt x="437616" y="382562"/>
                                </a:lnTo>
                                <a:lnTo>
                                  <a:pt x="440512" y="381812"/>
                                </a:lnTo>
                                <a:lnTo>
                                  <a:pt x="450176" y="376021"/>
                                </a:lnTo>
                                <a:lnTo>
                                  <a:pt x="452551" y="366649"/>
                                </a:lnTo>
                                <a:close/>
                              </a:path>
                            </a:pathLst>
                          </a:custGeom>
                          <a:solidFill>
                            <a:srgbClr val="231F20"/>
                          </a:solidFill>
                        </wps:spPr>
                        <wps:bodyPr wrap="square" lIns="0" tIns="0" rIns="0" bIns="0" rtlCol="0">
                          <a:prstTxWarp prst="textNoShape">
                            <a:avLst/>
                          </a:prstTxWarp>
                          <a:noAutofit/>
                        </wps:bodyPr>
                      </wps:wsp>
                      <wps:wsp>
                        <wps:cNvPr id="669" name="Textbox 669"/>
                        <wps:cNvSpPr txBox="1"/>
                        <wps:spPr>
                          <a:xfrm>
                            <a:off x="3600" y="3600"/>
                            <a:ext cx="3708400" cy="608965"/>
                          </a:xfrm>
                          <a:prstGeom prst="rect">
                            <a:avLst/>
                          </a:prstGeom>
                          <a:ln w="7200">
                            <a:solidFill>
                              <a:srgbClr val="231F20"/>
                            </a:solidFill>
                            <a:prstDash val="solid"/>
                          </a:ln>
                        </wps:spPr>
                        <wps:txbx>
                          <w:txbxContent>
                            <w:p>
                              <w:pPr>
                                <w:spacing w:before="52"/>
                                <w:ind w:left="984" w:right="0" w:firstLine="0"/>
                                <w:jc w:val="left"/>
                                <w:rPr>
                                  <w:b/>
                                  <w:sz w:val="17"/>
                                </w:rPr>
                              </w:pPr>
                              <w:r>
                                <w:rPr>
                                  <w:b/>
                                  <w:color w:val="231F20"/>
                                  <w:spacing w:val="-2"/>
                                  <w:sz w:val="17"/>
                                </w:rPr>
                                <w:t>¡ADVERTENCIA!</w:t>
                              </w:r>
                            </w:p>
                            <w:p>
                              <w:pPr>
                                <w:spacing w:line="237" w:lineRule="auto" w:before="36"/>
                                <w:ind w:left="984" w:right="383" w:firstLine="0"/>
                                <w:jc w:val="left"/>
                                <w:rPr>
                                  <w:b w:val="0"/>
                                  <w:sz w:val="17"/>
                                </w:rPr>
                              </w:pPr>
                              <w:r>
                                <w:rPr>
                                  <w:b w:val="0"/>
                                  <w:color w:val="231F20"/>
                                  <w:sz w:val="17"/>
                                </w:rPr>
                                <w:t>Asegúrese de que los polos positivo y negativo de la</w:t>
                              </w:r>
                              <w:r>
                                <w:rPr>
                                  <w:b w:val="0"/>
                                  <w:color w:val="231F20"/>
                                  <w:spacing w:val="40"/>
                                  <w:sz w:val="17"/>
                                </w:rPr>
                                <w:t> </w:t>
                              </w:r>
                              <w:r>
                                <w:rPr>
                                  <w:b w:val="0"/>
                                  <w:color w:val="231F20"/>
                                  <w:sz w:val="17"/>
                                </w:rPr>
                                <w:t>cadena</w:t>
                              </w:r>
                              <w:r>
                                <w:rPr>
                                  <w:b w:val="0"/>
                                  <w:color w:val="231F20"/>
                                  <w:spacing w:val="-7"/>
                                  <w:sz w:val="17"/>
                                </w:rPr>
                                <w:t> </w:t>
                              </w:r>
                              <w:r>
                                <w:rPr>
                                  <w:b w:val="0"/>
                                  <w:color w:val="231F20"/>
                                  <w:sz w:val="17"/>
                                </w:rPr>
                                <w:t>fotovoltaica</w:t>
                              </w:r>
                              <w:r>
                                <w:rPr>
                                  <w:b w:val="0"/>
                                  <w:color w:val="231F20"/>
                                  <w:spacing w:val="-7"/>
                                  <w:sz w:val="17"/>
                                </w:rPr>
                                <w:t> </w:t>
                              </w:r>
                              <w:r>
                                <w:rPr>
                                  <w:b w:val="0"/>
                                  <w:color w:val="231F20"/>
                                  <w:sz w:val="17"/>
                                </w:rPr>
                                <w:t>están</w:t>
                              </w:r>
                              <w:r>
                                <w:rPr>
                                  <w:b w:val="0"/>
                                  <w:color w:val="231F20"/>
                                  <w:spacing w:val="-7"/>
                                  <w:sz w:val="17"/>
                                </w:rPr>
                                <w:t> </w:t>
                              </w:r>
                              <w:r>
                                <w:rPr>
                                  <w:b w:val="0"/>
                                  <w:color w:val="231F20"/>
                                  <w:sz w:val="17"/>
                                </w:rPr>
                                <w:t>correctamente</w:t>
                              </w:r>
                              <w:r>
                                <w:rPr>
                                  <w:b w:val="0"/>
                                  <w:color w:val="231F20"/>
                                  <w:spacing w:val="-7"/>
                                  <w:sz w:val="17"/>
                                </w:rPr>
                                <w:t> </w:t>
                              </w:r>
                              <w:r>
                                <w:rPr>
                                  <w:b w:val="0"/>
                                  <w:color w:val="231F20"/>
                                  <w:sz w:val="17"/>
                                </w:rPr>
                                <w:t>conectados</w:t>
                              </w:r>
                              <w:r>
                                <w:rPr>
                                  <w:b w:val="0"/>
                                  <w:color w:val="231F20"/>
                                  <w:spacing w:val="-7"/>
                                  <w:sz w:val="17"/>
                                </w:rPr>
                                <w:t> </w:t>
                              </w:r>
                              <w:r>
                                <w:rPr>
                                  <w:b w:val="0"/>
                                  <w:color w:val="231F20"/>
                                  <w:sz w:val="17"/>
                                </w:rPr>
                                <w:t>con</w:t>
                              </w:r>
                              <w:r>
                                <w:rPr>
                                  <w:b w:val="0"/>
                                  <w:color w:val="231F20"/>
                                  <w:spacing w:val="-7"/>
                                  <w:sz w:val="17"/>
                                </w:rPr>
                                <w:t> </w:t>
                              </w:r>
                              <w:r>
                                <w:rPr>
                                  <w:b w:val="0"/>
                                  <w:color w:val="231F20"/>
                                  <w:sz w:val="17"/>
                                </w:rPr>
                                <w:t>la identificación correspondiente del inversor.</w:t>
                              </w:r>
                            </w:p>
                          </w:txbxContent>
                        </wps:txbx>
                        <wps:bodyPr wrap="square" lIns="0" tIns="0" rIns="0" bIns="0" rtlCol="0">
                          <a:noAutofit/>
                        </wps:bodyPr>
                      </wps:wsp>
                    </wpg:wgp>
                  </a:graphicData>
                </a:graphic>
              </wp:anchor>
            </w:drawing>
          </mc:Choice>
          <mc:Fallback>
            <w:pict>
              <v:group style="position:absolute;margin-left:52.693501pt;margin-top:74.652153pt;width:292.55pt;height:48.5pt;mso-position-horizontal-relative:page;mso-position-vertical-relative:paragraph;z-index:-15618048;mso-wrap-distance-left:0;mso-wrap-distance-right:0" id="docshapegroup575" coordorigin="1054,1493" coordsize="5851,970">
                <v:shape style="position:absolute;left:1181;top:1675;width:713;height:603" id="docshape576" coordorigin="1181,1675" coordsize="713,603" path="m1575,1935l1566,1891,1537,1877,1508,1892,1499,1940,1520,2082,1528,2091,1540,2095,1551,2092,1560,2083,1575,1935xm1577,2162l1574,2149,1567,2138,1556,2131,1542,2129,1528,2131,1517,2138,1509,2149,1507,2162,1509,2176,1517,2186,1528,2194,1542,2196,1556,2194,1567,2186,1574,2176,1577,2162xm1894,2252l1880,2229,1824,2136,1824,2229,1248,2229,1536,1749,1824,2229,1824,2136,1592,1749,1557,1690,1555,1687,1552,1684,1537,1675,1522,1679,1186,2239,1183,2243,1181,2248,1181,2267,1192,2278,1870,2278,1875,2276,1890,2267,1894,2252xe" filled="true" fillcolor="#231f20" stroked="false">
                  <v:path arrowok="t"/>
                  <v:fill type="solid"/>
                </v:shape>
                <v:shape style="position:absolute;left:1059;top:1498;width:5840;height:959" type="#_x0000_t202" id="docshape577" filled="false" stroked="true" strokeweight=".567pt" strokecolor="#231f20">
                  <v:textbox inset="0,0,0,0">
                    <w:txbxContent>
                      <w:p>
                        <w:pPr>
                          <w:spacing w:before="52"/>
                          <w:ind w:left="984" w:right="0" w:firstLine="0"/>
                          <w:jc w:val="left"/>
                          <w:rPr>
                            <w:b/>
                            <w:sz w:val="17"/>
                          </w:rPr>
                        </w:pPr>
                        <w:r>
                          <w:rPr>
                            <w:b/>
                            <w:color w:val="231F20"/>
                            <w:spacing w:val="-2"/>
                            <w:sz w:val="17"/>
                          </w:rPr>
                          <w:t>¡ADVERTENCIA!</w:t>
                        </w:r>
                      </w:p>
                      <w:p>
                        <w:pPr>
                          <w:spacing w:line="237" w:lineRule="auto" w:before="36"/>
                          <w:ind w:left="984" w:right="383" w:firstLine="0"/>
                          <w:jc w:val="left"/>
                          <w:rPr>
                            <w:b w:val="0"/>
                            <w:sz w:val="17"/>
                          </w:rPr>
                        </w:pPr>
                        <w:r>
                          <w:rPr>
                            <w:b w:val="0"/>
                            <w:color w:val="231F20"/>
                            <w:sz w:val="17"/>
                          </w:rPr>
                          <w:t>Asegúrese de que los polos positivo y negativo de la</w:t>
                        </w:r>
                        <w:r>
                          <w:rPr>
                            <w:b w:val="0"/>
                            <w:color w:val="231F20"/>
                            <w:spacing w:val="40"/>
                            <w:sz w:val="17"/>
                          </w:rPr>
                          <w:t> </w:t>
                        </w:r>
                        <w:r>
                          <w:rPr>
                            <w:b w:val="0"/>
                            <w:color w:val="231F20"/>
                            <w:sz w:val="17"/>
                          </w:rPr>
                          <w:t>cadena</w:t>
                        </w:r>
                        <w:r>
                          <w:rPr>
                            <w:b w:val="0"/>
                            <w:color w:val="231F20"/>
                            <w:spacing w:val="-7"/>
                            <w:sz w:val="17"/>
                          </w:rPr>
                          <w:t> </w:t>
                        </w:r>
                        <w:r>
                          <w:rPr>
                            <w:b w:val="0"/>
                            <w:color w:val="231F20"/>
                            <w:sz w:val="17"/>
                          </w:rPr>
                          <w:t>fotovoltaica</w:t>
                        </w:r>
                        <w:r>
                          <w:rPr>
                            <w:b w:val="0"/>
                            <w:color w:val="231F20"/>
                            <w:spacing w:val="-7"/>
                            <w:sz w:val="17"/>
                          </w:rPr>
                          <w:t> </w:t>
                        </w:r>
                        <w:r>
                          <w:rPr>
                            <w:b w:val="0"/>
                            <w:color w:val="231F20"/>
                            <w:sz w:val="17"/>
                          </w:rPr>
                          <w:t>están</w:t>
                        </w:r>
                        <w:r>
                          <w:rPr>
                            <w:b w:val="0"/>
                            <w:color w:val="231F20"/>
                            <w:spacing w:val="-7"/>
                            <w:sz w:val="17"/>
                          </w:rPr>
                          <w:t> </w:t>
                        </w:r>
                        <w:r>
                          <w:rPr>
                            <w:b w:val="0"/>
                            <w:color w:val="231F20"/>
                            <w:sz w:val="17"/>
                          </w:rPr>
                          <w:t>correctamente</w:t>
                        </w:r>
                        <w:r>
                          <w:rPr>
                            <w:b w:val="0"/>
                            <w:color w:val="231F20"/>
                            <w:spacing w:val="-7"/>
                            <w:sz w:val="17"/>
                          </w:rPr>
                          <w:t> </w:t>
                        </w:r>
                        <w:r>
                          <w:rPr>
                            <w:b w:val="0"/>
                            <w:color w:val="231F20"/>
                            <w:sz w:val="17"/>
                          </w:rPr>
                          <w:t>conectados</w:t>
                        </w:r>
                        <w:r>
                          <w:rPr>
                            <w:b w:val="0"/>
                            <w:color w:val="231F20"/>
                            <w:spacing w:val="-7"/>
                            <w:sz w:val="17"/>
                          </w:rPr>
                          <w:t> </w:t>
                        </w:r>
                        <w:r>
                          <w:rPr>
                            <w:b w:val="0"/>
                            <w:color w:val="231F20"/>
                            <w:sz w:val="17"/>
                          </w:rPr>
                          <w:t>con</w:t>
                        </w:r>
                        <w:r>
                          <w:rPr>
                            <w:b w:val="0"/>
                            <w:color w:val="231F20"/>
                            <w:spacing w:val="-7"/>
                            <w:sz w:val="17"/>
                          </w:rPr>
                          <w:t> </w:t>
                        </w:r>
                        <w:r>
                          <w:rPr>
                            <w:b w:val="0"/>
                            <w:color w:val="231F20"/>
                            <w:sz w:val="17"/>
                          </w:rPr>
                          <w:t>la identificación correspondiente del inversor.</w:t>
                        </w:r>
                      </w:p>
                    </w:txbxContent>
                  </v:textbox>
                  <v:stroke dashstyle="solid"/>
                  <w10:wrap type="none"/>
                </v:shape>
                <w10:wrap type="topAndBottom"/>
              </v:group>
            </w:pict>
          </mc:Fallback>
        </mc:AlternateContent>
      </w:r>
    </w:p>
    <w:p>
      <w:pPr>
        <w:pStyle w:val="BodyText"/>
        <w:spacing w:before="8"/>
        <w:rPr>
          <w:b w:val="0"/>
          <w:sz w:val="7"/>
        </w:rPr>
      </w:pPr>
    </w:p>
    <w:p>
      <w:pPr>
        <w:pStyle w:val="BodyText"/>
        <w:spacing w:before="158"/>
        <w:rPr>
          <w:b w:val="0"/>
          <w:sz w:val="20"/>
        </w:rPr>
      </w:pPr>
    </w:p>
    <w:p>
      <w:pPr>
        <w:spacing w:after="0"/>
        <w:rPr>
          <w:sz w:val="20"/>
        </w:rPr>
        <w:sectPr>
          <w:headerReference w:type="default" r:id="rId149"/>
          <w:footerReference w:type="default" r:id="rId150"/>
          <w:pgSz w:w="16160" w:h="11910" w:orient="landscape"/>
          <w:pgMar w:header="936" w:footer="665" w:top="1160" w:bottom="860" w:left="360" w:right="320"/>
        </w:sectPr>
      </w:pPr>
    </w:p>
    <w:p>
      <w:pPr>
        <w:pStyle w:val="BodyText"/>
        <w:spacing w:before="100"/>
        <w:ind w:left="722"/>
        <w:rPr>
          <w:b w:val="0"/>
        </w:rPr>
      </w:pPr>
      <w:r>
        <w:rPr/>
        <w:drawing>
          <wp:inline distT="0" distB="0" distL="0" distR="0">
            <wp:extent cx="74282" cy="85801"/>
            <wp:effectExtent l="0" t="0" r="0" b="0"/>
            <wp:docPr id="670" name="Image 670"/>
            <wp:cNvGraphicFramePr>
              <a:graphicFrameLocks/>
            </wp:cNvGraphicFramePr>
            <a:graphic>
              <a:graphicData uri="http://schemas.openxmlformats.org/drawingml/2006/picture">
                <pic:pic>
                  <pic:nvPicPr>
                    <pic:cNvPr id="670" name="Image 670"/>
                    <pic:cNvPicPr/>
                  </pic:nvPicPr>
                  <pic:blipFill>
                    <a:blip r:embed="rId67" cstate="print"/>
                    <a:stretch>
                      <a:fillRect/>
                    </a:stretch>
                  </pic:blipFill>
                  <pic:spPr>
                    <a:xfrm>
                      <a:off x="0" y="0"/>
                      <a:ext cx="74282" cy="85801"/>
                    </a:xfrm>
                    <a:prstGeom prst="rect">
                      <a:avLst/>
                    </a:prstGeom>
                  </pic:spPr>
                </pic:pic>
              </a:graphicData>
            </a:graphic>
          </wp:inline>
        </w:drawing>
      </w:r>
      <w:r>
        <w:rPr/>
      </w:r>
      <w:r>
        <w:rPr>
          <w:rFonts w:ascii="Times New Roman"/>
          <w:spacing w:val="28"/>
          <w:sz w:val="20"/>
        </w:rPr>
        <w:t> </w:t>
      </w:r>
      <w:r>
        <w:rPr>
          <w:b w:val="0"/>
          <w:color w:val="231F20"/>
        </w:rPr>
        <w:t>Paso 1: confeccione el cable de FV.</w:t>
      </w:r>
    </w:p>
    <w:p>
      <w:pPr>
        <w:pStyle w:val="ListParagraph"/>
        <w:numPr>
          <w:ilvl w:val="0"/>
          <w:numId w:val="24"/>
        </w:numPr>
        <w:tabs>
          <w:tab w:pos="1083" w:val="left" w:leader="none"/>
        </w:tabs>
        <w:spacing w:line="213" w:lineRule="auto" w:before="165" w:after="0"/>
        <w:ind w:left="912" w:right="38" w:firstLine="0"/>
        <w:jc w:val="left"/>
        <w:rPr>
          <w:b w:val="0"/>
          <w:sz w:val="17"/>
        </w:rPr>
      </w:pPr>
      <w:r>
        <w:rPr>
          <w:b w:val="0"/>
          <w:color w:val="231F20"/>
          <w:sz w:val="17"/>
        </w:rPr>
        <w:t>Encuentre</w:t>
      </w:r>
      <w:r>
        <w:rPr>
          <w:b w:val="0"/>
          <w:color w:val="231F20"/>
          <w:spacing w:val="-4"/>
          <w:sz w:val="17"/>
        </w:rPr>
        <w:t> </w:t>
      </w:r>
      <w:r>
        <w:rPr>
          <w:b w:val="0"/>
          <w:color w:val="231F20"/>
          <w:sz w:val="17"/>
        </w:rPr>
        <w:t>el</w:t>
      </w:r>
      <w:r>
        <w:rPr>
          <w:b w:val="0"/>
          <w:color w:val="231F20"/>
          <w:spacing w:val="-4"/>
          <w:sz w:val="17"/>
        </w:rPr>
        <w:t> </w:t>
      </w:r>
      <w:r>
        <w:rPr>
          <w:b w:val="0"/>
          <w:color w:val="231F20"/>
          <w:sz w:val="17"/>
        </w:rPr>
        <w:t>conector</w:t>
      </w:r>
      <w:r>
        <w:rPr>
          <w:b w:val="0"/>
          <w:color w:val="231F20"/>
          <w:spacing w:val="-4"/>
          <w:sz w:val="17"/>
        </w:rPr>
        <w:t> </w:t>
      </w:r>
      <w:r>
        <w:rPr>
          <w:b w:val="0"/>
          <w:color w:val="231F20"/>
          <w:sz w:val="17"/>
        </w:rPr>
        <w:t>positivo/negativo</w:t>
      </w:r>
      <w:r>
        <w:rPr>
          <w:b w:val="0"/>
          <w:color w:val="231F20"/>
          <w:spacing w:val="-4"/>
          <w:sz w:val="17"/>
        </w:rPr>
        <w:t> </w:t>
      </w:r>
      <w:r>
        <w:rPr>
          <w:b w:val="0"/>
          <w:color w:val="231F20"/>
          <w:sz w:val="17"/>
        </w:rPr>
        <w:t>de</w:t>
      </w:r>
      <w:r>
        <w:rPr>
          <w:b w:val="0"/>
          <w:color w:val="231F20"/>
          <w:spacing w:val="-4"/>
          <w:sz w:val="17"/>
        </w:rPr>
        <w:t> </w:t>
      </w:r>
      <w:r>
        <w:rPr>
          <w:b w:val="0"/>
          <w:color w:val="231F20"/>
          <w:sz w:val="17"/>
        </w:rPr>
        <w:t>CC</w:t>
      </w:r>
      <w:r>
        <w:rPr>
          <w:b w:val="0"/>
          <w:color w:val="231F20"/>
          <w:spacing w:val="-4"/>
          <w:sz w:val="17"/>
        </w:rPr>
        <w:t> </w:t>
      </w:r>
      <w:r>
        <w:rPr>
          <w:b w:val="0"/>
          <w:color w:val="231F20"/>
          <w:sz w:val="17"/>
        </w:rPr>
        <w:t>x24</w:t>
      </w:r>
      <w:r>
        <w:rPr>
          <w:b w:val="0"/>
          <w:color w:val="231F20"/>
          <w:spacing w:val="-4"/>
          <w:sz w:val="17"/>
        </w:rPr>
        <w:t> </w:t>
      </w:r>
      <w:r>
        <w:rPr>
          <w:b w:val="0"/>
          <w:color w:val="231F20"/>
          <w:sz w:val="17"/>
        </w:rPr>
        <w:t>y</w:t>
      </w:r>
      <w:r>
        <w:rPr>
          <w:b w:val="0"/>
          <w:color w:val="231F20"/>
          <w:spacing w:val="-4"/>
          <w:sz w:val="17"/>
        </w:rPr>
        <w:t> </w:t>
      </w:r>
      <w:r>
        <w:rPr>
          <w:b w:val="0"/>
          <w:color w:val="231F20"/>
          <w:sz w:val="17"/>
        </w:rPr>
        <w:t>el</w:t>
      </w:r>
      <w:r>
        <w:rPr>
          <w:b w:val="0"/>
          <w:color w:val="231F20"/>
          <w:spacing w:val="-4"/>
          <w:sz w:val="17"/>
        </w:rPr>
        <w:t> </w:t>
      </w:r>
      <w:r>
        <w:rPr>
          <w:b w:val="0"/>
          <w:color w:val="231F20"/>
          <w:sz w:val="17"/>
        </w:rPr>
        <w:t>pin</w:t>
      </w:r>
      <w:r>
        <w:rPr>
          <w:b w:val="0"/>
          <w:color w:val="231F20"/>
          <w:spacing w:val="-4"/>
          <w:sz w:val="17"/>
        </w:rPr>
        <w:t> </w:t>
      </w:r>
      <w:r>
        <w:rPr>
          <w:b w:val="0"/>
          <w:color w:val="231F20"/>
          <w:sz w:val="17"/>
        </w:rPr>
        <w:t>de</w:t>
      </w:r>
      <w:r>
        <w:rPr>
          <w:b w:val="0"/>
          <w:color w:val="231F20"/>
          <w:spacing w:val="-4"/>
          <w:sz w:val="17"/>
        </w:rPr>
        <w:t> </w:t>
      </w:r>
      <w:r>
        <w:rPr>
          <w:b w:val="0"/>
          <w:color w:val="231F20"/>
          <w:sz w:val="17"/>
        </w:rPr>
        <w:t>contacto positivo/negativo de CC en la caja de accesorios.</w:t>
      </w:r>
    </w:p>
    <w:p>
      <w:pPr>
        <w:spacing w:line="240" w:lineRule="auto" w:before="121"/>
        <w:rPr>
          <w:b w:val="0"/>
          <w:sz w:val="17"/>
        </w:rPr>
      </w:pPr>
      <w:r>
        <w:rPr/>
        <w:br w:type="column"/>
      </w:r>
      <w:r>
        <w:rPr>
          <w:b w:val="0"/>
          <w:sz w:val="17"/>
        </w:rPr>
      </w:r>
    </w:p>
    <w:p>
      <w:pPr>
        <w:pStyle w:val="ListParagraph"/>
        <w:numPr>
          <w:ilvl w:val="1"/>
          <w:numId w:val="23"/>
        </w:numPr>
        <w:tabs>
          <w:tab w:pos="911" w:val="left" w:leader="none"/>
        </w:tabs>
        <w:spacing w:line="237" w:lineRule="auto" w:before="0" w:after="0"/>
        <w:ind w:left="722" w:right="734" w:firstLine="0"/>
        <w:jc w:val="left"/>
        <w:rPr>
          <w:b w:val="0"/>
          <w:sz w:val="17"/>
        </w:rPr>
      </w:pPr>
      <w:r>
        <w:rPr>
          <w:b w:val="0"/>
          <w:color w:val="231F20"/>
          <w:sz w:val="17"/>
        </w:rPr>
        <w:t>Inserte el cable fotovoltaico a través del cabezal de fijación y el enchufe (macho</w:t>
      </w:r>
      <w:r>
        <w:rPr>
          <w:b w:val="0"/>
          <w:color w:val="231F20"/>
          <w:spacing w:val="-3"/>
          <w:sz w:val="17"/>
        </w:rPr>
        <w:t> </w:t>
      </w:r>
      <w:r>
        <w:rPr>
          <w:b w:val="0"/>
          <w:color w:val="231F20"/>
          <w:sz w:val="17"/>
        </w:rPr>
        <w:t>y</w:t>
      </w:r>
      <w:r>
        <w:rPr>
          <w:b w:val="0"/>
          <w:color w:val="231F20"/>
          <w:spacing w:val="-3"/>
          <w:sz w:val="17"/>
        </w:rPr>
        <w:t> </w:t>
      </w:r>
      <w:r>
        <w:rPr>
          <w:b w:val="0"/>
          <w:color w:val="231F20"/>
          <w:sz w:val="17"/>
        </w:rPr>
        <w:t>hembra)</w:t>
      </w:r>
      <w:r>
        <w:rPr>
          <w:b w:val="0"/>
          <w:color w:val="231F20"/>
          <w:spacing w:val="-3"/>
          <w:sz w:val="17"/>
        </w:rPr>
        <w:t> </w:t>
      </w:r>
      <w:r>
        <w:rPr>
          <w:b w:val="0"/>
          <w:color w:val="231F20"/>
          <w:sz w:val="17"/>
        </w:rPr>
        <w:t>y</w:t>
      </w:r>
      <w:r>
        <w:rPr>
          <w:b w:val="0"/>
          <w:color w:val="231F20"/>
          <w:spacing w:val="-3"/>
          <w:sz w:val="17"/>
        </w:rPr>
        <w:t> </w:t>
      </w:r>
      <w:r>
        <w:rPr>
          <w:b w:val="0"/>
          <w:color w:val="231F20"/>
          <w:sz w:val="17"/>
        </w:rPr>
        <w:t>fuerce</w:t>
      </w:r>
      <w:r>
        <w:rPr>
          <w:b w:val="0"/>
          <w:color w:val="231F20"/>
          <w:spacing w:val="-3"/>
          <w:sz w:val="17"/>
        </w:rPr>
        <w:t> </w:t>
      </w:r>
      <w:r>
        <w:rPr>
          <w:b w:val="0"/>
          <w:color w:val="231F20"/>
          <w:sz w:val="17"/>
        </w:rPr>
        <w:t>el</w:t>
      </w:r>
      <w:r>
        <w:rPr>
          <w:b w:val="0"/>
          <w:color w:val="231F20"/>
          <w:spacing w:val="-3"/>
          <w:sz w:val="17"/>
        </w:rPr>
        <w:t> </w:t>
      </w:r>
      <w:r>
        <w:rPr>
          <w:b w:val="0"/>
          <w:color w:val="231F20"/>
          <w:sz w:val="17"/>
        </w:rPr>
        <w:t>enchufe</w:t>
      </w:r>
      <w:r>
        <w:rPr>
          <w:b w:val="0"/>
          <w:color w:val="231F20"/>
          <w:spacing w:val="-3"/>
          <w:sz w:val="17"/>
        </w:rPr>
        <w:t> </w:t>
      </w:r>
      <w:r>
        <w:rPr>
          <w:b w:val="0"/>
          <w:color w:val="231F20"/>
          <w:sz w:val="17"/>
        </w:rPr>
        <w:t>macho</w:t>
      </w:r>
      <w:r>
        <w:rPr>
          <w:b w:val="0"/>
          <w:color w:val="231F20"/>
          <w:spacing w:val="-3"/>
          <w:sz w:val="17"/>
        </w:rPr>
        <w:t> </w:t>
      </w:r>
      <w:r>
        <w:rPr>
          <w:b w:val="0"/>
          <w:color w:val="231F20"/>
          <w:sz w:val="17"/>
        </w:rPr>
        <w:t>o</w:t>
      </w:r>
      <w:r>
        <w:rPr>
          <w:b w:val="0"/>
          <w:color w:val="231F20"/>
          <w:spacing w:val="-3"/>
          <w:sz w:val="17"/>
        </w:rPr>
        <w:t> </w:t>
      </w:r>
      <w:r>
        <w:rPr>
          <w:b w:val="0"/>
          <w:color w:val="231F20"/>
          <w:sz w:val="17"/>
        </w:rPr>
        <w:t>hembra</w:t>
      </w:r>
      <w:r>
        <w:rPr>
          <w:b w:val="0"/>
          <w:color w:val="231F20"/>
          <w:spacing w:val="-3"/>
          <w:sz w:val="17"/>
        </w:rPr>
        <w:t> </w:t>
      </w:r>
      <w:r>
        <w:rPr>
          <w:b w:val="0"/>
          <w:color w:val="231F20"/>
          <w:sz w:val="17"/>
        </w:rPr>
        <w:t>al</w:t>
      </w:r>
      <w:r>
        <w:rPr>
          <w:b w:val="0"/>
          <w:color w:val="231F20"/>
          <w:spacing w:val="-3"/>
          <w:sz w:val="17"/>
        </w:rPr>
        <w:t> </w:t>
      </w:r>
      <w:r>
        <w:rPr>
          <w:b w:val="0"/>
          <w:color w:val="231F20"/>
          <w:sz w:val="17"/>
        </w:rPr>
        <w:t>cable.</w:t>
      </w:r>
      <w:r>
        <w:rPr>
          <w:b w:val="0"/>
          <w:color w:val="231F20"/>
          <w:spacing w:val="-3"/>
          <w:sz w:val="17"/>
        </w:rPr>
        <w:t> </w:t>
      </w:r>
      <w:r>
        <w:rPr>
          <w:b w:val="0"/>
          <w:color w:val="231F20"/>
          <w:sz w:val="17"/>
        </w:rPr>
        <w:t>Oirá</w:t>
      </w:r>
      <w:r>
        <w:rPr>
          <w:b w:val="0"/>
          <w:color w:val="231F20"/>
          <w:spacing w:val="-3"/>
          <w:sz w:val="17"/>
        </w:rPr>
        <w:t> </w:t>
      </w:r>
      <w:r>
        <w:rPr>
          <w:b w:val="0"/>
          <w:color w:val="231F20"/>
          <w:sz w:val="17"/>
        </w:rPr>
        <w:t>un</w:t>
      </w:r>
      <w:r>
        <w:rPr>
          <w:b w:val="0"/>
          <w:color w:val="231F20"/>
          <w:spacing w:val="-3"/>
          <w:sz w:val="17"/>
        </w:rPr>
        <w:t> </w:t>
      </w:r>
      <w:r>
        <w:rPr>
          <w:b w:val="0"/>
          <w:color w:val="231F20"/>
          <w:sz w:val="17"/>
        </w:rPr>
        <w:t>"clic" que indica que la conexión se ha completado. Después apriete el cabezal de </w:t>
      </w:r>
      <w:r>
        <w:rPr>
          <w:b w:val="0"/>
          <w:color w:val="231F20"/>
          <w:spacing w:val="-2"/>
          <w:sz w:val="17"/>
        </w:rPr>
        <w:t>fijación.</w:t>
      </w:r>
    </w:p>
    <w:p>
      <w:pPr>
        <w:spacing w:after="0" w:line="237" w:lineRule="auto"/>
        <w:jc w:val="left"/>
        <w:rPr>
          <w:sz w:val="17"/>
        </w:rPr>
        <w:sectPr>
          <w:type w:val="continuous"/>
          <w:pgSz w:w="16160" w:h="11910" w:orient="landscape"/>
          <w:pgMar w:header="936" w:footer="665" w:top="300" w:bottom="280" w:left="360" w:right="320"/>
          <w:cols w:num="2" w:equalWidth="0">
            <w:col w:w="6444" w:space="1811"/>
            <w:col w:w="7225"/>
          </w:cols>
        </w:sectPr>
      </w:pPr>
    </w:p>
    <w:p>
      <w:pPr>
        <w:pStyle w:val="BodyText"/>
        <w:spacing w:before="55"/>
        <w:rPr>
          <w:b w:val="0"/>
        </w:rPr>
      </w:pPr>
    </w:p>
    <w:p>
      <w:pPr>
        <w:pStyle w:val="BodyText"/>
        <w:spacing w:line="191" w:lineRule="exact"/>
        <w:ind w:left="8726"/>
        <w:rPr>
          <w:b w:val="0"/>
        </w:rPr>
      </w:pPr>
      <w:r>
        <w:rPr/>
        <mc:AlternateContent>
          <mc:Choice Requires="wps">
            <w:drawing>
              <wp:anchor distT="0" distB="0" distL="0" distR="0" allowOverlap="1" layoutInCell="1" locked="0" behindDoc="0" simplePos="0" relativeHeight="15843328">
                <wp:simplePos x="0" y="0"/>
                <wp:positionH relativeFrom="page">
                  <wp:posOffset>550585</wp:posOffset>
                </wp:positionH>
                <wp:positionV relativeFrom="paragraph">
                  <wp:posOffset>68813</wp:posOffset>
                </wp:positionV>
                <wp:extent cx="3712845" cy="1704975"/>
                <wp:effectExtent l="0" t="0" r="0" b="0"/>
                <wp:wrapNone/>
                <wp:docPr id="677" name="Group 677"/>
                <wp:cNvGraphicFramePr>
                  <a:graphicFrameLocks/>
                </wp:cNvGraphicFramePr>
                <a:graphic>
                  <a:graphicData uri="http://schemas.microsoft.com/office/word/2010/wordprocessingGroup">
                    <wpg:wgp>
                      <wpg:cNvPr id="677" name="Group 677"/>
                      <wpg:cNvGrpSpPr/>
                      <wpg:grpSpPr>
                        <a:xfrm>
                          <a:off x="0" y="0"/>
                          <a:ext cx="3712845" cy="1704975"/>
                          <a:chExt cx="3712845" cy="1704975"/>
                        </a:xfrm>
                      </wpg:grpSpPr>
                      <pic:pic>
                        <pic:nvPicPr>
                          <pic:cNvPr id="678" name="Image 678"/>
                          <pic:cNvPicPr/>
                        </pic:nvPicPr>
                        <pic:blipFill>
                          <a:blip r:embed="rId157" cstate="print"/>
                          <a:stretch>
                            <a:fillRect/>
                          </a:stretch>
                        </pic:blipFill>
                        <pic:spPr>
                          <a:xfrm>
                            <a:off x="0" y="0"/>
                            <a:ext cx="3712718" cy="1704911"/>
                          </a:xfrm>
                          <a:prstGeom prst="rect">
                            <a:avLst/>
                          </a:prstGeom>
                        </pic:spPr>
                      </pic:pic>
                      <wps:wsp>
                        <wps:cNvPr id="679" name="Textbox 679"/>
                        <wps:cNvSpPr txBox="1"/>
                        <wps:spPr>
                          <a:xfrm>
                            <a:off x="2285190" y="71309"/>
                            <a:ext cx="1019810" cy="106045"/>
                          </a:xfrm>
                          <a:prstGeom prst="rect">
                            <a:avLst/>
                          </a:prstGeom>
                        </wps:spPr>
                        <wps:txbx>
                          <w:txbxContent>
                            <w:p>
                              <w:pPr>
                                <w:spacing w:before="0"/>
                                <w:ind w:left="0" w:right="0" w:firstLine="0"/>
                                <w:jc w:val="left"/>
                                <w:rPr>
                                  <w:b w:val="0"/>
                                  <w:sz w:val="14"/>
                                </w:rPr>
                              </w:pPr>
                              <w:r>
                                <w:rPr>
                                  <w:b w:val="0"/>
                                  <w:color w:val="231F20"/>
                                  <w:sz w:val="14"/>
                                </w:rPr>
                                <w:t>Terminal</w:t>
                              </w:r>
                              <w:r>
                                <w:rPr>
                                  <w:b w:val="0"/>
                                  <w:color w:val="231F20"/>
                                  <w:spacing w:val="-5"/>
                                  <w:sz w:val="14"/>
                                </w:rPr>
                                <w:t> </w:t>
                              </w:r>
                              <w:r>
                                <w:rPr>
                                  <w:b w:val="0"/>
                                  <w:color w:val="231F20"/>
                                  <w:sz w:val="14"/>
                                </w:rPr>
                                <w:t>positivo</w:t>
                              </w:r>
                              <w:r>
                                <w:rPr>
                                  <w:b w:val="0"/>
                                  <w:color w:val="231F20"/>
                                  <w:spacing w:val="-4"/>
                                  <w:sz w:val="14"/>
                                </w:rPr>
                                <w:t> </w:t>
                              </w:r>
                              <w:r>
                                <w:rPr>
                                  <w:b w:val="0"/>
                                  <w:color w:val="231F20"/>
                                  <w:spacing w:val="-2"/>
                                  <w:sz w:val="14"/>
                                </w:rPr>
                                <w:t>(macho)</w:t>
                              </w:r>
                            </w:p>
                          </w:txbxContent>
                        </wps:txbx>
                        <wps:bodyPr wrap="square" lIns="0" tIns="0" rIns="0" bIns="0" rtlCol="0">
                          <a:noAutofit/>
                        </wps:bodyPr>
                      </wps:wsp>
                      <wps:wsp>
                        <wps:cNvPr id="680" name="Textbox 680"/>
                        <wps:cNvSpPr txBox="1"/>
                        <wps:spPr>
                          <a:xfrm>
                            <a:off x="2267855" y="917014"/>
                            <a:ext cx="1054100" cy="106045"/>
                          </a:xfrm>
                          <a:prstGeom prst="rect">
                            <a:avLst/>
                          </a:prstGeom>
                        </wps:spPr>
                        <wps:txbx>
                          <w:txbxContent>
                            <w:p>
                              <w:pPr>
                                <w:spacing w:before="0"/>
                                <w:ind w:left="0" w:right="0" w:firstLine="0"/>
                                <w:jc w:val="left"/>
                                <w:rPr>
                                  <w:b w:val="0"/>
                                  <w:sz w:val="14"/>
                                </w:rPr>
                              </w:pPr>
                              <w:r>
                                <w:rPr>
                                  <w:b w:val="0"/>
                                  <w:color w:val="231F20"/>
                                  <w:sz w:val="14"/>
                                </w:rPr>
                                <w:t>Terminal</w:t>
                              </w:r>
                              <w:r>
                                <w:rPr>
                                  <w:b w:val="0"/>
                                  <w:color w:val="231F20"/>
                                  <w:spacing w:val="-5"/>
                                  <w:sz w:val="14"/>
                                </w:rPr>
                                <w:t> </w:t>
                              </w:r>
                              <w:r>
                                <w:rPr>
                                  <w:b w:val="0"/>
                                  <w:color w:val="231F20"/>
                                  <w:sz w:val="14"/>
                                </w:rPr>
                                <w:t>negativo</w:t>
                              </w:r>
                              <w:r>
                                <w:rPr>
                                  <w:b w:val="0"/>
                                  <w:color w:val="231F20"/>
                                  <w:spacing w:val="-4"/>
                                  <w:sz w:val="14"/>
                                </w:rPr>
                                <w:t> </w:t>
                              </w:r>
                              <w:r>
                                <w:rPr>
                                  <w:b w:val="0"/>
                                  <w:color w:val="231F20"/>
                                  <w:spacing w:val="-2"/>
                                  <w:sz w:val="14"/>
                                </w:rPr>
                                <w:t>(macho)</w:t>
                              </w:r>
                            </w:p>
                          </w:txbxContent>
                        </wps:txbx>
                        <wps:bodyPr wrap="square" lIns="0" tIns="0" rIns="0" bIns="0" rtlCol="0">
                          <a:noAutofit/>
                        </wps:bodyPr>
                      </wps:wsp>
                      <wps:wsp>
                        <wps:cNvPr id="681" name="Textbox 681"/>
                        <wps:cNvSpPr txBox="1"/>
                        <wps:spPr>
                          <a:xfrm>
                            <a:off x="616182" y="1541981"/>
                            <a:ext cx="505459" cy="106045"/>
                          </a:xfrm>
                          <a:prstGeom prst="rect">
                            <a:avLst/>
                          </a:prstGeom>
                        </wps:spPr>
                        <wps:txbx>
                          <w:txbxContent>
                            <w:p>
                              <w:pPr>
                                <w:spacing w:before="0"/>
                                <w:ind w:left="0" w:right="0" w:firstLine="0"/>
                                <w:jc w:val="left"/>
                                <w:rPr>
                                  <w:b w:val="0"/>
                                  <w:sz w:val="14"/>
                                </w:rPr>
                              </w:pPr>
                              <w:r>
                                <w:rPr>
                                  <w:b w:val="0"/>
                                  <w:color w:val="231F20"/>
                                  <w:sz w:val="14"/>
                                </w:rPr>
                                <w:t>(Par:</w:t>
                              </w:r>
                              <w:r>
                                <w:rPr>
                                  <w:b w:val="0"/>
                                  <w:color w:val="231F20"/>
                                  <w:spacing w:val="-1"/>
                                  <w:sz w:val="14"/>
                                </w:rPr>
                                <w:t> </w:t>
                              </w:r>
                              <w:r>
                                <w:rPr>
                                  <w:b w:val="0"/>
                                  <w:color w:val="231F20"/>
                                  <w:sz w:val="14"/>
                                </w:rPr>
                                <w:t>3-4</w:t>
                              </w:r>
                              <w:r>
                                <w:rPr>
                                  <w:b w:val="0"/>
                                  <w:color w:val="231F20"/>
                                  <w:spacing w:val="-1"/>
                                  <w:sz w:val="14"/>
                                </w:rPr>
                                <w:t> </w:t>
                              </w:r>
                              <w:r>
                                <w:rPr>
                                  <w:b w:val="0"/>
                                  <w:color w:val="231F20"/>
                                  <w:spacing w:val="-5"/>
                                  <w:sz w:val="14"/>
                                </w:rPr>
                                <w:t>Nm)</w:t>
                              </w:r>
                            </w:p>
                          </w:txbxContent>
                        </wps:txbx>
                        <wps:bodyPr wrap="square" lIns="0" tIns="0" rIns="0" bIns="0" rtlCol="0">
                          <a:noAutofit/>
                        </wps:bodyPr>
                      </wps:wsp>
                      <wps:wsp>
                        <wps:cNvPr id="682" name="Textbox 682"/>
                        <wps:cNvSpPr txBox="1"/>
                        <wps:spPr>
                          <a:xfrm>
                            <a:off x="2177177" y="1550960"/>
                            <a:ext cx="1127125" cy="106045"/>
                          </a:xfrm>
                          <a:prstGeom prst="rect">
                            <a:avLst/>
                          </a:prstGeom>
                        </wps:spPr>
                        <wps:txbx>
                          <w:txbxContent>
                            <w:p>
                              <w:pPr>
                                <w:spacing w:before="0"/>
                                <w:ind w:left="0" w:right="0" w:firstLine="0"/>
                                <w:jc w:val="left"/>
                                <w:rPr>
                                  <w:b w:val="0"/>
                                  <w:sz w:val="14"/>
                                </w:rPr>
                              </w:pPr>
                              <w:r>
                                <w:rPr>
                                  <w:b w:val="0"/>
                                  <w:color w:val="231F20"/>
                                  <w:sz w:val="14"/>
                                </w:rPr>
                                <w:t>Apriete</w:t>
                              </w:r>
                              <w:r>
                                <w:rPr>
                                  <w:b w:val="0"/>
                                  <w:color w:val="231F20"/>
                                  <w:spacing w:val="-2"/>
                                  <w:sz w:val="14"/>
                                </w:rPr>
                                <w:t> </w:t>
                              </w:r>
                              <w:r>
                                <w:rPr>
                                  <w:b w:val="0"/>
                                  <w:color w:val="231F20"/>
                                  <w:sz w:val="14"/>
                                </w:rPr>
                                <w:t>el cabezal de </w:t>
                              </w:r>
                              <w:r>
                                <w:rPr>
                                  <w:b w:val="0"/>
                                  <w:color w:val="231F20"/>
                                  <w:spacing w:val="-2"/>
                                  <w:sz w:val="14"/>
                                </w:rPr>
                                <w:t>fijación</w:t>
                              </w:r>
                            </w:p>
                          </w:txbxContent>
                        </wps:txbx>
                        <wps:bodyPr wrap="square" lIns="0" tIns="0" rIns="0" bIns="0" rtlCol="0">
                          <a:noAutofit/>
                        </wps:bodyPr>
                      </wps:wsp>
                    </wpg:wgp>
                  </a:graphicData>
                </a:graphic>
              </wp:anchor>
            </w:drawing>
          </mc:Choice>
          <mc:Fallback>
            <w:pict>
              <v:group style="position:absolute;margin-left:43.353199pt;margin-top:5.4184pt;width:292.350pt;height:134.25pt;mso-position-horizontal-relative:page;mso-position-vertical-relative:paragraph;z-index:15843328" id="docshapegroup582" coordorigin="867,108" coordsize="5847,2685">
                <v:shape style="position:absolute;left:867;top:108;width:5847;height:2685" type="#_x0000_t75" id="docshape583" stroked="false">
                  <v:imagedata r:id="rId157" o:title=""/>
                </v:shape>
                <v:shape style="position:absolute;left:4465;top:220;width:1606;height:167" type="#_x0000_t202" id="docshape584" filled="false" stroked="false">
                  <v:textbox inset="0,0,0,0">
                    <w:txbxContent>
                      <w:p>
                        <w:pPr>
                          <w:spacing w:before="0"/>
                          <w:ind w:left="0" w:right="0" w:firstLine="0"/>
                          <w:jc w:val="left"/>
                          <w:rPr>
                            <w:b w:val="0"/>
                            <w:sz w:val="14"/>
                          </w:rPr>
                        </w:pPr>
                        <w:r>
                          <w:rPr>
                            <w:b w:val="0"/>
                            <w:color w:val="231F20"/>
                            <w:sz w:val="14"/>
                          </w:rPr>
                          <w:t>Terminal</w:t>
                        </w:r>
                        <w:r>
                          <w:rPr>
                            <w:b w:val="0"/>
                            <w:color w:val="231F20"/>
                            <w:spacing w:val="-5"/>
                            <w:sz w:val="14"/>
                          </w:rPr>
                          <w:t> </w:t>
                        </w:r>
                        <w:r>
                          <w:rPr>
                            <w:b w:val="0"/>
                            <w:color w:val="231F20"/>
                            <w:sz w:val="14"/>
                          </w:rPr>
                          <w:t>positivo</w:t>
                        </w:r>
                        <w:r>
                          <w:rPr>
                            <w:b w:val="0"/>
                            <w:color w:val="231F20"/>
                            <w:spacing w:val="-4"/>
                            <w:sz w:val="14"/>
                          </w:rPr>
                          <w:t> </w:t>
                        </w:r>
                        <w:r>
                          <w:rPr>
                            <w:b w:val="0"/>
                            <w:color w:val="231F20"/>
                            <w:spacing w:val="-2"/>
                            <w:sz w:val="14"/>
                          </w:rPr>
                          <w:t>(macho)</w:t>
                        </w:r>
                      </w:p>
                    </w:txbxContent>
                  </v:textbox>
                  <w10:wrap type="none"/>
                </v:shape>
                <v:shape style="position:absolute;left:4438;top:1552;width:1660;height:167" type="#_x0000_t202" id="docshape585" filled="false" stroked="false">
                  <v:textbox inset="0,0,0,0">
                    <w:txbxContent>
                      <w:p>
                        <w:pPr>
                          <w:spacing w:before="0"/>
                          <w:ind w:left="0" w:right="0" w:firstLine="0"/>
                          <w:jc w:val="left"/>
                          <w:rPr>
                            <w:b w:val="0"/>
                            <w:sz w:val="14"/>
                          </w:rPr>
                        </w:pPr>
                        <w:r>
                          <w:rPr>
                            <w:b w:val="0"/>
                            <w:color w:val="231F20"/>
                            <w:sz w:val="14"/>
                          </w:rPr>
                          <w:t>Terminal</w:t>
                        </w:r>
                        <w:r>
                          <w:rPr>
                            <w:b w:val="0"/>
                            <w:color w:val="231F20"/>
                            <w:spacing w:val="-5"/>
                            <w:sz w:val="14"/>
                          </w:rPr>
                          <w:t> </w:t>
                        </w:r>
                        <w:r>
                          <w:rPr>
                            <w:b w:val="0"/>
                            <w:color w:val="231F20"/>
                            <w:sz w:val="14"/>
                          </w:rPr>
                          <w:t>negativo</w:t>
                        </w:r>
                        <w:r>
                          <w:rPr>
                            <w:b w:val="0"/>
                            <w:color w:val="231F20"/>
                            <w:spacing w:val="-4"/>
                            <w:sz w:val="14"/>
                          </w:rPr>
                          <w:t> </w:t>
                        </w:r>
                        <w:r>
                          <w:rPr>
                            <w:b w:val="0"/>
                            <w:color w:val="231F20"/>
                            <w:spacing w:val="-2"/>
                            <w:sz w:val="14"/>
                          </w:rPr>
                          <w:t>(macho)</w:t>
                        </w:r>
                      </w:p>
                    </w:txbxContent>
                  </v:textbox>
                  <w10:wrap type="none"/>
                </v:shape>
                <v:shape style="position:absolute;left:1837;top:2536;width:796;height:167" type="#_x0000_t202" id="docshape586" filled="false" stroked="false">
                  <v:textbox inset="0,0,0,0">
                    <w:txbxContent>
                      <w:p>
                        <w:pPr>
                          <w:spacing w:before="0"/>
                          <w:ind w:left="0" w:right="0" w:firstLine="0"/>
                          <w:jc w:val="left"/>
                          <w:rPr>
                            <w:b w:val="0"/>
                            <w:sz w:val="14"/>
                          </w:rPr>
                        </w:pPr>
                        <w:r>
                          <w:rPr>
                            <w:b w:val="0"/>
                            <w:color w:val="231F20"/>
                            <w:sz w:val="14"/>
                          </w:rPr>
                          <w:t>(Par:</w:t>
                        </w:r>
                        <w:r>
                          <w:rPr>
                            <w:b w:val="0"/>
                            <w:color w:val="231F20"/>
                            <w:spacing w:val="-1"/>
                            <w:sz w:val="14"/>
                          </w:rPr>
                          <w:t> </w:t>
                        </w:r>
                        <w:r>
                          <w:rPr>
                            <w:b w:val="0"/>
                            <w:color w:val="231F20"/>
                            <w:sz w:val="14"/>
                          </w:rPr>
                          <w:t>3-4</w:t>
                        </w:r>
                        <w:r>
                          <w:rPr>
                            <w:b w:val="0"/>
                            <w:color w:val="231F20"/>
                            <w:spacing w:val="-1"/>
                            <w:sz w:val="14"/>
                          </w:rPr>
                          <w:t> </w:t>
                        </w:r>
                        <w:r>
                          <w:rPr>
                            <w:b w:val="0"/>
                            <w:color w:val="231F20"/>
                            <w:spacing w:val="-5"/>
                            <w:sz w:val="14"/>
                          </w:rPr>
                          <w:t>Nm)</w:t>
                        </w:r>
                      </w:p>
                    </w:txbxContent>
                  </v:textbox>
                  <w10:wrap type="none"/>
                </v:shape>
                <v:shape style="position:absolute;left:4295;top:2550;width:1775;height:167" type="#_x0000_t202" id="docshape587" filled="false" stroked="false">
                  <v:textbox inset="0,0,0,0">
                    <w:txbxContent>
                      <w:p>
                        <w:pPr>
                          <w:spacing w:before="0"/>
                          <w:ind w:left="0" w:right="0" w:firstLine="0"/>
                          <w:jc w:val="left"/>
                          <w:rPr>
                            <w:b w:val="0"/>
                            <w:sz w:val="14"/>
                          </w:rPr>
                        </w:pPr>
                        <w:r>
                          <w:rPr>
                            <w:b w:val="0"/>
                            <w:color w:val="231F20"/>
                            <w:sz w:val="14"/>
                          </w:rPr>
                          <w:t>Apriete</w:t>
                        </w:r>
                        <w:r>
                          <w:rPr>
                            <w:b w:val="0"/>
                            <w:color w:val="231F20"/>
                            <w:spacing w:val="-2"/>
                            <w:sz w:val="14"/>
                          </w:rPr>
                          <w:t> </w:t>
                        </w:r>
                        <w:r>
                          <w:rPr>
                            <w:b w:val="0"/>
                            <w:color w:val="231F20"/>
                            <w:sz w:val="14"/>
                          </w:rPr>
                          <w:t>el cabezal de </w:t>
                        </w:r>
                        <w:r>
                          <w:rPr>
                            <w:b w:val="0"/>
                            <w:color w:val="231F20"/>
                            <w:spacing w:val="-2"/>
                            <w:sz w:val="14"/>
                          </w:rPr>
                          <w:t>fijación</w:t>
                        </w:r>
                      </w:p>
                    </w:txbxContent>
                  </v:textbox>
                  <w10:wrap type="none"/>
                </v:shape>
                <w10:wrap type="none"/>
              </v:group>
            </w:pict>
          </mc:Fallback>
        </mc:AlternateContent>
      </w:r>
      <w:r>
        <w:rPr>
          <w:b w:val="0"/>
          <w:color w:val="231F20"/>
        </w:rPr>
        <w:t>La</w:t>
      </w:r>
      <w:r>
        <w:rPr>
          <w:b w:val="0"/>
          <w:color w:val="231F20"/>
          <w:spacing w:val="-2"/>
        </w:rPr>
        <w:t> </w:t>
      </w:r>
      <w:r>
        <w:rPr>
          <w:b w:val="0"/>
          <w:color w:val="231F20"/>
        </w:rPr>
        <w:t>operación correcta es la </w:t>
      </w:r>
      <w:r>
        <w:rPr>
          <w:b w:val="0"/>
          <w:color w:val="231F20"/>
          <w:spacing w:val="-2"/>
        </w:rPr>
        <w:t>siguiente:</w:t>
      </w:r>
    </w:p>
    <w:p>
      <w:pPr>
        <w:pStyle w:val="BodyText"/>
        <w:spacing w:line="180" w:lineRule="exact"/>
        <w:ind w:left="8726"/>
        <w:rPr>
          <w:b w:val="0"/>
        </w:rPr>
      </w:pPr>
      <w:r>
        <w:rPr>
          <w:b w:val="0"/>
          <w:color w:val="231F20"/>
        </w:rPr>
        <w:t>-Utilice la pinza</w:t>
      </w:r>
      <w:r>
        <w:rPr>
          <w:b w:val="0"/>
          <w:color w:val="231F20"/>
          <w:spacing w:val="1"/>
        </w:rPr>
        <w:t> </w:t>
      </w:r>
      <w:r>
        <w:rPr>
          <w:b w:val="0"/>
          <w:color w:val="231F20"/>
        </w:rPr>
        <w:t>amperimétrica para medir</w:t>
      </w:r>
      <w:r>
        <w:rPr>
          <w:b w:val="0"/>
          <w:color w:val="231F20"/>
          <w:spacing w:val="1"/>
        </w:rPr>
        <w:t> </w:t>
      </w:r>
      <w:r>
        <w:rPr>
          <w:b w:val="0"/>
          <w:color w:val="231F20"/>
        </w:rPr>
        <w:t>la corriente continua</w:t>
      </w:r>
      <w:r>
        <w:rPr>
          <w:b w:val="0"/>
          <w:color w:val="231F20"/>
          <w:spacing w:val="1"/>
        </w:rPr>
        <w:t> </w:t>
      </w:r>
      <w:r>
        <w:rPr>
          <w:b w:val="0"/>
          <w:color w:val="231F20"/>
        </w:rPr>
        <w:t>de la</w:t>
      </w:r>
      <w:r>
        <w:rPr>
          <w:b w:val="0"/>
          <w:color w:val="231F20"/>
          <w:spacing w:val="1"/>
        </w:rPr>
        <w:t> </w:t>
      </w:r>
      <w:r>
        <w:rPr>
          <w:b w:val="0"/>
          <w:color w:val="231F20"/>
          <w:spacing w:val="-2"/>
        </w:rPr>
        <w:t>cadena.</w:t>
      </w:r>
    </w:p>
    <w:p>
      <w:pPr>
        <w:pStyle w:val="BodyText"/>
        <w:spacing w:line="180" w:lineRule="exact"/>
        <w:ind w:left="8726"/>
        <w:rPr>
          <w:b w:val="0"/>
        </w:rPr>
      </w:pPr>
      <w:r>
        <w:rPr>
          <w:b w:val="0"/>
          <w:color w:val="231F20"/>
        </w:rPr>
        <w:t>-Si</w:t>
      </w:r>
      <w:r>
        <w:rPr>
          <w:b w:val="0"/>
          <w:color w:val="231F20"/>
          <w:spacing w:val="-1"/>
        </w:rPr>
        <w:t> </w:t>
      </w:r>
      <w:r>
        <w:rPr>
          <w:b w:val="0"/>
          <w:color w:val="231F20"/>
        </w:rPr>
        <w:t>es superior a 0,5 A,</w:t>
      </w:r>
      <w:r>
        <w:rPr>
          <w:b w:val="0"/>
          <w:color w:val="231F20"/>
          <w:spacing w:val="-1"/>
        </w:rPr>
        <w:t> </w:t>
      </w:r>
      <w:r>
        <w:rPr>
          <w:b w:val="0"/>
          <w:color w:val="231F20"/>
        </w:rPr>
        <w:t>espere hasta que la corriente</w:t>
      </w:r>
      <w:r>
        <w:rPr>
          <w:b w:val="0"/>
          <w:color w:val="231F20"/>
          <w:spacing w:val="-1"/>
        </w:rPr>
        <w:t> </w:t>
      </w:r>
      <w:r>
        <w:rPr>
          <w:b w:val="0"/>
          <w:color w:val="231F20"/>
        </w:rPr>
        <w:t>sea inferior a 0,5 </w:t>
      </w:r>
      <w:r>
        <w:rPr>
          <w:b w:val="0"/>
          <w:color w:val="231F20"/>
          <w:spacing w:val="-5"/>
        </w:rPr>
        <w:t>A.</w:t>
      </w:r>
    </w:p>
    <w:p>
      <w:pPr>
        <w:pStyle w:val="BodyText"/>
        <w:spacing w:line="213" w:lineRule="auto" w:before="7"/>
        <w:ind w:left="8726" w:right="702"/>
        <w:rPr>
          <w:b w:val="0"/>
        </w:rPr>
      </w:pPr>
      <w:r>
        <w:rPr>
          <w:b w:val="0"/>
          <w:color w:val="231F20"/>
        </w:rPr>
        <w:t>-Solo</w:t>
      </w:r>
      <w:r>
        <w:rPr>
          <w:b w:val="0"/>
          <w:color w:val="231F20"/>
          <w:spacing w:val="-3"/>
        </w:rPr>
        <w:t> </w:t>
      </w:r>
      <w:r>
        <w:rPr>
          <w:b w:val="0"/>
          <w:color w:val="231F20"/>
        </w:rPr>
        <w:t>cuando</w:t>
      </w:r>
      <w:r>
        <w:rPr>
          <w:b w:val="0"/>
          <w:color w:val="231F20"/>
          <w:spacing w:val="-3"/>
        </w:rPr>
        <w:t> </w:t>
      </w:r>
      <w:r>
        <w:rPr>
          <w:b w:val="0"/>
          <w:color w:val="231F20"/>
        </w:rPr>
        <w:t>la</w:t>
      </w:r>
      <w:r>
        <w:rPr>
          <w:b w:val="0"/>
          <w:color w:val="231F20"/>
          <w:spacing w:val="-3"/>
        </w:rPr>
        <w:t> </w:t>
      </w:r>
      <w:r>
        <w:rPr>
          <w:b w:val="0"/>
          <w:color w:val="231F20"/>
        </w:rPr>
        <w:t>corriente</w:t>
      </w:r>
      <w:r>
        <w:rPr>
          <w:b w:val="0"/>
          <w:color w:val="231F20"/>
          <w:spacing w:val="-3"/>
        </w:rPr>
        <w:t> </w:t>
      </w:r>
      <w:r>
        <w:rPr>
          <w:b w:val="0"/>
          <w:color w:val="231F20"/>
        </w:rPr>
        <w:t>es</w:t>
      </w:r>
      <w:r>
        <w:rPr>
          <w:b w:val="0"/>
          <w:color w:val="231F20"/>
          <w:spacing w:val="-3"/>
        </w:rPr>
        <w:t> </w:t>
      </w:r>
      <w:r>
        <w:rPr>
          <w:b w:val="0"/>
          <w:color w:val="231F20"/>
        </w:rPr>
        <w:t>inferior</w:t>
      </w:r>
      <w:r>
        <w:rPr>
          <w:b w:val="0"/>
          <w:color w:val="231F20"/>
          <w:spacing w:val="-3"/>
        </w:rPr>
        <w:t> </w:t>
      </w:r>
      <w:r>
        <w:rPr>
          <w:b w:val="0"/>
          <w:color w:val="231F20"/>
        </w:rPr>
        <w:t>a</w:t>
      </w:r>
      <w:r>
        <w:rPr>
          <w:b w:val="0"/>
          <w:color w:val="231F20"/>
          <w:spacing w:val="-3"/>
        </w:rPr>
        <w:t> </w:t>
      </w:r>
      <w:r>
        <w:rPr>
          <w:b w:val="0"/>
          <w:color w:val="231F20"/>
        </w:rPr>
        <w:t>0,5</w:t>
      </w:r>
      <w:r>
        <w:rPr>
          <w:b w:val="0"/>
          <w:color w:val="231F20"/>
          <w:spacing w:val="-3"/>
        </w:rPr>
        <w:t> </w:t>
      </w:r>
      <w:r>
        <w:rPr>
          <w:b w:val="0"/>
          <w:color w:val="231F20"/>
        </w:rPr>
        <w:t>A</w:t>
      </w:r>
      <w:r>
        <w:rPr>
          <w:b w:val="0"/>
          <w:color w:val="231F20"/>
          <w:spacing w:val="-3"/>
        </w:rPr>
        <w:t> </w:t>
      </w:r>
      <w:r>
        <w:rPr>
          <w:b w:val="0"/>
          <w:color w:val="231F20"/>
        </w:rPr>
        <w:t>se</w:t>
      </w:r>
      <w:r>
        <w:rPr>
          <w:b w:val="0"/>
          <w:color w:val="231F20"/>
          <w:spacing w:val="-3"/>
        </w:rPr>
        <w:t> </w:t>
      </w:r>
      <w:r>
        <w:rPr>
          <w:b w:val="0"/>
          <w:color w:val="231F20"/>
        </w:rPr>
        <w:t>puede</w:t>
      </w:r>
      <w:r>
        <w:rPr>
          <w:b w:val="0"/>
          <w:color w:val="231F20"/>
          <w:spacing w:val="-3"/>
        </w:rPr>
        <w:t> </w:t>
      </w:r>
      <w:r>
        <w:rPr>
          <w:b w:val="0"/>
          <w:color w:val="231F20"/>
        </w:rPr>
        <w:t>cortar</w:t>
      </w:r>
      <w:r>
        <w:rPr>
          <w:b w:val="0"/>
          <w:color w:val="231F20"/>
          <w:spacing w:val="-3"/>
        </w:rPr>
        <w:t> </w:t>
      </w:r>
      <w:r>
        <w:rPr>
          <w:b w:val="0"/>
          <w:color w:val="231F20"/>
        </w:rPr>
        <w:t>la</w:t>
      </w:r>
      <w:r>
        <w:rPr>
          <w:b w:val="0"/>
          <w:color w:val="231F20"/>
          <w:spacing w:val="-3"/>
        </w:rPr>
        <w:t> </w:t>
      </w:r>
      <w:r>
        <w:rPr>
          <w:b w:val="0"/>
          <w:color w:val="231F20"/>
        </w:rPr>
        <w:t>alimentación</w:t>
      </w:r>
      <w:r>
        <w:rPr>
          <w:b w:val="0"/>
          <w:color w:val="231F20"/>
          <w:spacing w:val="-3"/>
        </w:rPr>
        <w:t> </w:t>
      </w:r>
      <w:r>
        <w:rPr>
          <w:b w:val="0"/>
          <w:color w:val="231F20"/>
        </w:rPr>
        <w:t>de</w:t>
      </w:r>
      <w:r>
        <w:rPr>
          <w:b w:val="0"/>
          <w:color w:val="231F20"/>
          <w:spacing w:val="-3"/>
        </w:rPr>
        <w:t> </w:t>
      </w:r>
      <w:r>
        <w:rPr>
          <w:b w:val="0"/>
          <w:color w:val="231F20"/>
        </w:rPr>
        <w:t>CC y sacar la cadena de CC.</w:t>
      </w:r>
    </w:p>
    <w:p>
      <w:pPr>
        <w:pStyle w:val="BodyText"/>
        <w:spacing w:line="213" w:lineRule="auto" w:before="180"/>
        <w:ind w:left="8726" w:right="702"/>
        <w:rPr>
          <w:b w:val="0"/>
        </w:rPr>
      </w:pPr>
      <w:r>
        <w:rPr>
          <w:b w:val="0"/>
          <w:color w:val="231F20"/>
        </w:rPr>
        <w:t>Los</w:t>
      </w:r>
      <w:r>
        <w:rPr>
          <w:b w:val="0"/>
          <w:color w:val="231F20"/>
          <w:spacing w:val="-5"/>
        </w:rPr>
        <w:t> </w:t>
      </w:r>
      <w:r>
        <w:rPr>
          <w:b w:val="0"/>
          <w:color w:val="231F20"/>
        </w:rPr>
        <w:t>daños</w:t>
      </w:r>
      <w:r>
        <w:rPr>
          <w:b w:val="0"/>
          <w:color w:val="231F20"/>
          <w:spacing w:val="-5"/>
        </w:rPr>
        <w:t> </w:t>
      </w:r>
      <w:r>
        <w:rPr>
          <w:b w:val="0"/>
          <w:color w:val="231F20"/>
        </w:rPr>
        <w:t>del</w:t>
      </w:r>
      <w:r>
        <w:rPr>
          <w:b w:val="0"/>
          <w:color w:val="231F20"/>
          <w:spacing w:val="-5"/>
        </w:rPr>
        <w:t> </w:t>
      </w:r>
      <w:r>
        <w:rPr>
          <w:b w:val="0"/>
          <w:color w:val="231F20"/>
        </w:rPr>
        <w:t>inversor</w:t>
      </w:r>
      <w:r>
        <w:rPr>
          <w:b w:val="0"/>
          <w:color w:val="231F20"/>
          <w:spacing w:val="-5"/>
        </w:rPr>
        <w:t> </w:t>
      </w:r>
      <w:r>
        <w:rPr>
          <w:b w:val="0"/>
          <w:color w:val="231F20"/>
        </w:rPr>
        <w:t>causados</w:t>
      </w:r>
      <w:r>
        <w:rPr>
          <w:b w:val="0"/>
          <w:color w:val="231F20"/>
          <w:spacing w:val="-5"/>
        </w:rPr>
        <w:t> </w:t>
      </w:r>
      <w:r>
        <w:rPr>
          <w:b w:val="0"/>
          <w:color w:val="231F20"/>
        </w:rPr>
        <w:t>por</w:t>
      </w:r>
      <w:r>
        <w:rPr>
          <w:b w:val="0"/>
          <w:color w:val="231F20"/>
          <w:spacing w:val="-5"/>
        </w:rPr>
        <w:t> </w:t>
      </w:r>
      <w:r>
        <w:rPr>
          <w:b w:val="0"/>
          <w:color w:val="231F20"/>
        </w:rPr>
        <w:t>un</w:t>
      </w:r>
      <w:r>
        <w:rPr>
          <w:b w:val="0"/>
          <w:color w:val="231F20"/>
          <w:spacing w:val="-5"/>
        </w:rPr>
        <w:t> </w:t>
      </w:r>
      <w:r>
        <w:rPr>
          <w:b w:val="0"/>
          <w:color w:val="231F20"/>
        </w:rPr>
        <w:t>funcionamiento</w:t>
      </w:r>
      <w:r>
        <w:rPr>
          <w:b w:val="0"/>
          <w:color w:val="231F20"/>
          <w:spacing w:val="-5"/>
        </w:rPr>
        <w:t> </w:t>
      </w:r>
      <w:r>
        <w:rPr>
          <w:b w:val="0"/>
          <w:color w:val="231F20"/>
        </w:rPr>
        <w:t>inadecuado</w:t>
      </w:r>
      <w:r>
        <w:rPr>
          <w:b w:val="0"/>
          <w:color w:val="231F20"/>
          <w:spacing w:val="-5"/>
        </w:rPr>
        <w:t> </w:t>
      </w:r>
      <w:r>
        <w:rPr>
          <w:b w:val="0"/>
          <w:color w:val="231F20"/>
        </w:rPr>
        <w:t>no</w:t>
      </w:r>
      <w:r>
        <w:rPr>
          <w:b w:val="0"/>
          <w:color w:val="231F20"/>
          <w:spacing w:val="-5"/>
        </w:rPr>
        <w:t> </w:t>
      </w:r>
      <w:r>
        <w:rPr>
          <w:b w:val="0"/>
          <w:color w:val="231F20"/>
        </w:rPr>
        <w:t>se incluirán en la garantía.</w:t>
      </w:r>
    </w:p>
    <w:p>
      <w:pPr>
        <w:pStyle w:val="BodyText"/>
        <w:spacing w:line="191" w:lineRule="exact" w:before="162"/>
        <w:ind w:left="8726"/>
        <w:rPr>
          <w:b w:val="0"/>
        </w:rPr>
      </w:pPr>
      <w:r>
        <w:rPr>
          <w:b w:val="0"/>
          <w:color w:val="231F20"/>
        </w:rPr>
        <w:t>Requisitos</w:t>
      </w:r>
      <w:r>
        <w:rPr>
          <w:b w:val="0"/>
          <w:color w:val="231F20"/>
          <w:spacing w:val="-3"/>
        </w:rPr>
        <w:t> </w:t>
      </w:r>
      <w:r>
        <w:rPr>
          <w:b w:val="0"/>
          <w:color w:val="231F20"/>
        </w:rPr>
        <w:t>para</w:t>
      </w:r>
      <w:r>
        <w:rPr>
          <w:b w:val="0"/>
          <w:color w:val="231F20"/>
          <w:spacing w:val="-1"/>
        </w:rPr>
        <w:t> </w:t>
      </w:r>
      <w:r>
        <w:rPr>
          <w:b w:val="0"/>
          <w:color w:val="231F20"/>
        </w:rPr>
        <w:t>los</w:t>
      </w:r>
      <w:r>
        <w:rPr>
          <w:b w:val="0"/>
          <w:color w:val="231F20"/>
          <w:spacing w:val="-1"/>
        </w:rPr>
        <w:t> </w:t>
      </w:r>
      <w:r>
        <w:rPr>
          <w:b w:val="0"/>
          <w:color w:val="231F20"/>
        </w:rPr>
        <w:t>módulos fotovoltaicos</w:t>
      </w:r>
      <w:r>
        <w:rPr>
          <w:b w:val="0"/>
          <w:color w:val="231F20"/>
          <w:spacing w:val="-1"/>
        </w:rPr>
        <w:t> </w:t>
      </w:r>
      <w:r>
        <w:rPr>
          <w:b w:val="0"/>
          <w:color w:val="231F20"/>
        </w:rPr>
        <w:t>que</w:t>
      </w:r>
      <w:r>
        <w:rPr>
          <w:b w:val="0"/>
          <w:color w:val="231F20"/>
          <w:spacing w:val="-1"/>
        </w:rPr>
        <w:t> </w:t>
      </w:r>
      <w:r>
        <w:rPr>
          <w:b w:val="0"/>
          <w:color w:val="231F20"/>
        </w:rPr>
        <w:t>se conectan</w:t>
      </w:r>
      <w:r>
        <w:rPr>
          <w:b w:val="0"/>
          <w:color w:val="231F20"/>
          <w:spacing w:val="-1"/>
        </w:rPr>
        <w:t> </w:t>
      </w:r>
      <w:r>
        <w:rPr>
          <w:b w:val="0"/>
          <w:color w:val="231F20"/>
        </w:rPr>
        <w:t>al</w:t>
      </w:r>
      <w:r>
        <w:rPr>
          <w:b w:val="0"/>
          <w:color w:val="231F20"/>
          <w:spacing w:val="-1"/>
        </w:rPr>
        <w:t> </w:t>
      </w:r>
      <w:r>
        <w:rPr>
          <w:b w:val="0"/>
          <w:color w:val="231F20"/>
        </w:rPr>
        <w:t>mismo </w:t>
      </w:r>
      <w:r>
        <w:rPr>
          <w:b w:val="0"/>
          <w:color w:val="231F20"/>
          <w:spacing w:val="-2"/>
        </w:rPr>
        <w:t>circuito:</w:t>
      </w:r>
    </w:p>
    <w:p>
      <w:pPr>
        <w:pStyle w:val="BodyText"/>
        <w:spacing w:line="180" w:lineRule="exact"/>
        <w:ind w:left="8726"/>
        <w:rPr>
          <w:b w:val="0"/>
        </w:rPr>
      </w:pPr>
      <w:r>
        <w:rPr>
          <w:b w:val="0"/>
          <w:color w:val="231F20"/>
        </w:rPr>
        <w:t>-Todos</w:t>
      </w:r>
      <w:r>
        <w:rPr>
          <w:b w:val="0"/>
          <w:color w:val="231F20"/>
          <w:spacing w:val="-3"/>
        </w:rPr>
        <w:t> </w:t>
      </w:r>
      <w:r>
        <w:rPr>
          <w:b w:val="0"/>
          <w:color w:val="231F20"/>
        </w:rPr>
        <w:t>los</w:t>
      </w:r>
      <w:r>
        <w:rPr>
          <w:b w:val="0"/>
          <w:color w:val="231F20"/>
          <w:spacing w:val="-3"/>
        </w:rPr>
        <w:t> </w:t>
      </w:r>
      <w:r>
        <w:rPr>
          <w:b w:val="0"/>
          <w:color w:val="231F20"/>
        </w:rPr>
        <w:t>módulos</w:t>
      </w:r>
      <w:r>
        <w:rPr>
          <w:b w:val="0"/>
          <w:color w:val="231F20"/>
          <w:spacing w:val="-3"/>
        </w:rPr>
        <w:t> </w:t>
      </w:r>
      <w:r>
        <w:rPr>
          <w:b w:val="0"/>
          <w:color w:val="231F20"/>
        </w:rPr>
        <w:t>fotovoltaicos</w:t>
      </w:r>
      <w:r>
        <w:rPr>
          <w:b w:val="0"/>
          <w:color w:val="231F20"/>
          <w:spacing w:val="-3"/>
        </w:rPr>
        <w:t> </w:t>
      </w:r>
      <w:r>
        <w:rPr>
          <w:b w:val="0"/>
          <w:color w:val="231F20"/>
        </w:rPr>
        <w:t>deberán</w:t>
      </w:r>
      <w:r>
        <w:rPr>
          <w:b w:val="0"/>
          <w:color w:val="231F20"/>
          <w:spacing w:val="-3"/>
        </w:rPr>
        <w:t> </w:t>
      </w:r>
      <w:r>
        <w:rPr>
          <w:b w:val="0"/>
          <w:color w:val="231F20"/>
        </w:rPr>
        <w:t>ser</w:t>
      </w:r>
      <w:r>
        <w:rPr>
          <w:b w:val="0"/>
          <w:color w:val="231F20"/>
          <w:spacing w:val="-3"/>
        </w:rPr>
        <w:t> </w:t>
      </w:r>
      <w:r>
        <w:rPr>
          <w:b w:val="0"/>
          <w:color w:val="231F20"/>
        </w:rPr>
        <w:t>de</w:t>
      </w:r>
      <w:r>
        <w:rPr>
          <w:b w:val="0"/>
          <w:color w:val="231F20"/>
          <w:spacing w:val="-3"/>
        </w:rPr>
        <w:t> </w:t>
      </w:r>
      <w:r>
        <w:rPr>
          <w:b w:val="0"/>
          <w:color w:val="231F20"/>
        </w:rPr>
        <w:t>la</w:t>
      </w:r>
      <w:r>
        <w:rPr>
          <w:b w:val="0"/>
          <w:color w:val="231F20"/>
          <w:spacing w:val="-3"/>
        </w:rPr>
        <w:t> </w:t>
      </w:r>
      <w:r>
        <w:rPr>
          <w:b w:val="0"/>
          <w:color w:val="231F20"/>
        </w:rPr>
        <w:t>misma</w:t>
      </w:r>
      <w:r>
        <w:rPr>
          <w:b w:val="0"/>
          <w:color w:val="231F20"/>
          <w:spacing w:val="-3"/>
        </w:rPr>
        <w:t> </w:t>
      </w:r>
      <w:r>
        <w:rPr>
          <w:b w:val="0"/>
          <w:color w:val="231F20"/>
          <w:spacing w:val="-2"/>
        </w:rPr>
        <w:t>especificación.</w:t>
      </w:r>
    </w:p>
    <w:p>
      <w:pPr>
        <w:pStyle w:val="BodyText"/>
        <w:spacing w:line="213" w:lineRule="auto" w:before="7"/>
        <w:ind w:left="8726" w:right="453"/>
        <w:rPr>
          <w:b w:val="0"/>
        </w:rPr>
      </w:pPr>
      <w:r>
        <w:rPr>
          <w:b w:val="0"/>
          <w:color w:val="231F20"/>
        </w:rPr>
        <w:t>-Todos</w:t>
      </w:r>
      <w:r>
        <w:rPr>
          <w:b w:val="0"/>
          <w:color w:val="231F20"/>
          <w:spacing w:val="-6"/>
        </w:rPr>
        <w:t> </w:t>
      </w:r>
      <w:r>
        <w:rPr>
          <w:b w:val="0"/>
          <w:color w:val="231F20"/>
        </w:rPr>
        <w:t>los</w:t>
      </w:r>
      <w:r>
        <w:rPr>
          <w:b w:val="0"/>
          <w:color w:val="231F20"/>
          <w:spacing w:val="-6"/>
        </w:rPr>
        <w:t> </w:t>
      </w:r>
      <w:r>
        <w:rPr>
          <w:b w:val="0"/>
          <w:color w:val="231F20"/>
        </w:rPr>
        <w:t>módulos</w:t>
      </w:r>
      <w:r>
        <w:rPr>
          <w:b w:val="0"/>
          <w:color w:val="231F20"/>
          <w:spacing w:val="-6"/>
        </w:rPr>
        <w:t> </w:t>
      </w:r>
      <w:r>
        <w:rPr>
          <w:b w:val="0"/>
          <w:color w:val="231F20"/>
        </w:rPr>
        <w:t>fotovoltaicos</w:t>
      </w:r>
      <w:r>
        <w:rPr>
          <w:b w:val="0"/>
          <w:color w:val="231F20"/>
          <w:spacing w:val="-6"/>
        </w:rPr>
        <w:t> </w:t>
      </w:r>
      <w:r>
        <w:rPr>
          <w:b w:val="0"/>
          <w:color w:val="231F20"/>
        </w:rPr>
        <w:t>deben</w:t>
      </w:r>
      <w:r>
        <w:rPr>
          <w:b w:val="0"/>
          <w:color w:val="231F20"/>
          <w:spacing w:val="-6"/>
        </w:rPr>
        <w:t> </w:t>
      </w:r>
      <w:r>
        <w:rPr>
          <w:b w:val="0"/>
          <w:color w:val="231F20"/>
        </w:rPr>
        <w:t>tener</w:t>
      </w:r>
      <w:r>
        <w:rPr>
          <w:b w:val="0"/>
          <w:color w:val="231F20"/>
          <w:spacing w:val="-6"/>
        </w:rPr>
        <w:t> </w:t>
      </w:r>
      <w:r>
        <w:rPr>
          <w:b w:val="0"/>
          <w:color w:val="231F20"/>
        </w:rPr>
        <w:t>el</w:t>
      </w:r>
      <w:r>
        <w:rPr>
          <w:b w:val="0"/>
          <w:color w:val="231F20"/>
          <w:spacing w:val="-6"/>
        </w:rPr>
        <w:t> </w:t>
      </w:r>
      <w:r>
        <w:rPr>
          <w:b w:val="0"/>
          <w:color w:val="231F20"/>
        </w:rPr>
        <w:t>mismo</w:t>
      </w:r>
      <w:r>
        <w:rPr>
          <w:b w:val="0"/>
          <w:color w:val="231F20"/>
          <w:spacing w:val="-6"/>
        </w:rPr>
        <w:t> </w:t>
      </w:r>
      <w:r>
        <w:rPr>
          <w:b w:val="0"/>
          <w:color w:val="231F20"/>
        </w:rPr>
        <w:t>ángulo</w:t>
      </w:r>
      <w:r>
        <w:rPr>
          <w:b w:val="0"/>
          <w:color w:val="231F20"/>
          <w:spacing w:val="-6"/>
        </w:rPr>
        <w:t> </w:t>
      </w:r>
      <w:r>
        <w:rPr>
          <w:b w:val="0"/>
          <w:color w:val="231F20"/>
        </w:rPr>
        <w:t>de</w:t>
      </w:r>
      <w:r>
        <w:rPr>
          <w:b w:val="0"/>
          <w:color w:val="231F20"/>
          <w:spacing w:val="-6"/>
        </w:rPr>
        <w:t> </w:t>
      </w:r>
      <w:r>
        <w:rPr>
          <w:b w:val="0"/>
          <w:color w:val="231F20"/>
        </w:rPr>
        <w:t>inclinación</w:t>
      </w:r>
      <w:r>
        <w:rPr>
          <w:b w:val="0"/>
          <w:color w:val="231F20"/>
          <w:spacing w:val="-6"/>
        </w:rPr>
        <w:t> </w:t>
      </w:r>
      <w:r>
        <w:rPr>
          <w:b w:val="0"/>
          <w:color w:val="231F20"/>
        </w:rPr>
        <w:t>y </w:t>
      </w:r>
      <w:r>
        <w:rPr>
          <w:b w:val="0"/>
          <w:color w:val="231F20"/>
          <w:spacing w:val="-2"/>
        </w:rPr>
        <w:t>orientación.</w:t>
      </w:r>
    </w:p>
    <w:p>
      <w:pPr>
        <w:pStyle w:val="BodyText"/>
        <w:spacing w:line="213" w:lineRule="auto"/>
        <w:ind w:left="8726" w:right="702"/>
        <w:rPr>
          <w:b w:val="0"/>
        </w:rPr>
      </w:pPr>
      <w:r>
        <w:rPr/>
        <mc:AlternateContent>
          <mc:Choice Requires="wps">
            <w:drawing>
              <wp:anchor distT="0" distB="0" distL="0" distR="0" allowOverlap="1" layoutInCell="1" locked="0" behindDoc="0" simplePos="0" relativeHeight="15844352">
                <wp:simplePos x="0" y="0"/>
                <wp:positionH relativeFrom="page">
                  <wp:posOffset>5769679</wp:posOffset>
                </wp:positionH>
                <wp:positionV relativeFrom="paragraph">
                  <wp:posOffset>353978</wp:posOffset>
                </wp:positionV>
                <wp:extent cx="3715385" cy="487680"/>
                <wp:effectExtent l="0" t="0" r="0" b="0"/>
                <wp:wrapNone/>
                <wp:docPr id="683" name="Group 683"/>
                <wp:cNvGraphicFramePr>
                  <a:graphicFrameLocks/>
                </wp:cNvGraphicFramePr>
                <a:graphic>
                  <a:graphicData uri="http://schemas.microsoft.com/office/word/2010/wordprocessingGroup">
                    <wpg:wgp>
                      <wpg:cNvPr id="683" name="Group 683"/>
                      <wpg:cNvGrpSpPr/>
                      <wpg:grpSpPr>
                        <a:xfrm>
                          <a:off x="0" y="0"/>
                          <a:ext cx="3715385" cy="487680"/>
                          <a:chExt cx="3715385" cy="487680"/>
                        </a:xfrm>
                      </wpg:grpSpPr>
                      <pic:pic>
                        <pic:nvPicPr>
                          <pic:cNvPr id="684" name="Image 684"/>
                          <pic:cNvPicPr/>
                        </pic:nvPicPr>
                        <pic:blipFill>
                          <a:blip r:embed="rId158" cstate="print"/>
                          <a:stretch>
                            <a:fillRect/>
                          </a:stretch>
                        </pic:blipFill>
                        <pic:spPr>
                          <a:xfrm>
                            <a:off x="68117" y="23496"/>
                            <a:ext cx="452539" cy="382562"/>
                          </a:xfrm>
                          <a:prstGeom prst="rect">
                            <a:avLst/>
                          </a:prstGeom>
                        </pic:spPr>
                      </pic:pic>
                      <wps:wsp>
                        <wps:cNvPr id="685" name="Textbox 685"/>
                        <wps:cNvSpPr txBox="1"/>
                        <wps:spPr>
                          <a:xfrm>
                            <a:off x="3600" y="3600"/>
                            <a:ext cx="3708400" cy="480059"/>
                          </a:xfrm>
                          <a:prstGeom prst="rect">
                            <a:avLst/>
                          </a:prstGeom>
                          <a:ln w="7200">
                            <a:solidFill>
                              <a:srgbClr val="231F20"/>
                            </a:solidFill>
                            <a:prstDash val="solid"/>
                          </a:ln>
                        </wps:spPr>
                        <wps:txbx>
                          <w:txbxContent>
                            <w:p>
                              <w:pPr>
                                <w:spacing w:before="109"/>
                                <w:ind w:left="934" w:right="0" w:firstLine="0"/>
                                <w:jc w:val="left"/>
                                <w:rPr>
                                  <w:b/>
                                  <w:sz w:val="17"/>
                                </w:rPr>
                              </w:pPr>
                              <w:r>
                                <w:rPr>
                                  <w:b/>
                                  <w:color w:val="231F20"/>
                                  <w:spacing w:val="-2"/>
                                  <w:sz w:val="17"/>
                                </w:rPr>
                                <w:t>¡ADVERTENCIA!</w:t>
                              </w:r>
                            </w:p>
                            <w:p>
                              <w:pPr>
                                <w:spacing w:before="35"/>
                                <w:ind w:left="934" w:right="0" w:firstLine="0"/>
                                <w:jc w:val="left"/>
                                <w:rPr>
                                  <w:b w:val="0"/>
                                  <w:sz w:val="17"/>
                                </w:rPr>
                              </w:pPr>
                              <w:r>
                                <w:rPr>
                                  <w:b w:val="0"/>
                                  <w:color w:val="231F20"/>
                                  <w:sz w:val="17"/>
                                </w:rPr>
                                <w:t>¡Descarga</w:t>
                              </w:r>
                              <w:r>
                                <w:rPr>
                                  <w:b w:val="0"/>
                                  <w:color w:val="231F20"/>
                                  <w:spacing w:val="-1"/>
                                  <w:sz w:val="17"/>
                                </w:rPr>
                                <w:t> </w:t>
                              </w:r>
                              <w:r>
                                <w:rPr>
                                  <w:b w:val="0"/>
                                  <w:color w:val="231F20"/>
                                  <w:spacing w:val="-2"/>
                                  <w:sz w:val="17"/>
                                </w:rPr>
                                <w:t>eléctrica!</w:t>
                              </w:r>
                            </w:p>
                          </w:txbxContent>
                        </wps:txbx>
                        <wps:bodyPr wrap="square" lIns="0" tIns="0" rIns="0" bIns="0" rtlCol="0">
                          <a:noAutofit/>
                        </wps:bodyPr>
                      </wps:wsp>
                    </wpg:wgp>
                  </a:graphicData>
                </a:graphic>
              </wp:anchor>
            </w:drawing>
          </mc:Choice>
          <mc:Fallback>
            <w:pict>
              <v:group style="position:absolute;margin-left:454.305511pt;margin-top:27.872318pt;width:292.55pt;height:38.4pt;mso-position-horizontal-relative:page;mso-position-vertical-relative:paragraph;z-index:15844352" id="docshapegroup588" coordorigin="9086,557" coordsize="5851,768">
                <v:shape style="position:absolute;left:9193;top:594;width:713;height:603" type="#_x0000_t75" id="docshape589" stroked="false">
                  <v:imagedata r:id="rId158" o:title=""/>
                </v:shape>
                <v:shape style="position:absolute;left:9091;top:563;width:5840;height:756" type="#_x0000_t202" id="docshape590" filled="false" stroked="true" strokeweight=".567pt" strokecolor="#231f20">
                  <v:textbox inset="0,0,0,0">
                    <w:txbxContent>
                      <w:p>
                        <w:pPr>
                          <w:spacing w:before="109"/>
                          <w:ind w:left="934" w:right="0" w:firstLine="0"/>
                          <w:jc w:val="left"/>
                          <w:rPr>
                            <w:b/>
                            <w:sz w:val="17"/>
                          </w:rPr>
                        </w:pPr>
                        <w:r>
                          <w:rPr>
                            <w:b/>
                            <w:color w:val="231F20"/>
                            <w:spacing w:val="-2"/>
                            <w:sz w:val="17"/>
                          </w:rPr>
                          <w:t>¡ADVERTENCIA!</w:t>
                        </w:r>
                      </w:p>
                      <w:p>
                        <w:pPr>
                          <w:spacing w:before="35"/>
                          <w:ind w:left="934" w:right="0" w:firstLine="0"/>
                          <w:jc w:val="left"/>
                          <w:rPr>
                            <w:b w:val="0"/>
                            <w:sz w:val="17"/>
                          </w:rPr>
                        </w:pPr>
                        <w:r>
                          <w:rPr>
                            <w:b w:val="0"/>
                            <w:color w:val="231F20"/>
                            <w:sz w:val="17"/>
                          </w:rPr>
                          <w:t>¡Descarga</w:t>
                        </w:r>
                        <w:r>
                          <w:rPr>
                            <w:b w:val="0"/>
                            <w:color w:val="231F20"/>
                            <w:spacing w:val="-1"/>
                            <w:sz w:val="17"/>
                          </w:rPr>
                          <w:t> </w:t>
                        </w:r>
                        <w:r>
                          <w:rPr>
                            <w:b w:val="0"/>
                            <w:color w:val="231F20"/>
                            <w:spacing w:val="-2"/>
                            <w:sz w:val="17"/>
                          </w:rPr>
                          <w:t>eléctrica!</w:t>
                        </w:r>
                      </w:p>
                    </w:txbxContent>
                  </v:textbox>
                  <v:stroke dashstyle="solid"/>
                  <w10:wrap type="none"/>
                </v:shape>
                <w10:wrap type="none"/>
              </v:group>
            </w:pict>
          </mc:Fallback>
        </mc:AlternateContent>
      </w:r>
      <w:r>
        <w:rPr>
          <w:b w:val="0"/>
          <w:color w:val="231F20"/>
        </w:rPr>
        <w:t>-La</w:t>
      </w:r>
      <w:r>
        <w:rPr>
          <w:b w:val="0"/>
          <w:color w:val="231F20"/>
          <w:spacing w:val="-4"/>
        </w:rPr>
        <w:t> </w:t>
      </w:r>
      <w:r>
        <w:rPr>
          <w:b w:val="0"/>
          <w:color w:val="231F20"/>
        </w:rPr>
        <w:t>tensión</w:t>
      </w:r>
      <w:r>
        <w:rPr>
          <w:b w:val="0"/>
          <w:color w:val="231F20"/>
          <w:spacing w:val="-4"/>
        </w:rPr>
        <w:t> </w:t>
      </w:r>
      <w:r>
        <w:rPr>
          <w:b w:val="0"/>
          <w:color w:val="231F20"/>
        </w:rPr>
        <w:t>en</w:t>
      </w:r>
      <w:r>
        <w:rPr>
          <w:b w:val="0"/>
          <w:color w:val="231F20"/>
          <w:spacing w:val="-4"/>
        </w:rPr>
        <w:t> </w:t>
      </w:r>
      <w:r>
        <w:rPr>
          <w:b w:val="0"/>
          <w:color w:val="231F20"/>
        </w:rPr>
        <w:t>circuito</w:t>
      </w:r>
      <w:r>
        <w:rPr>
          <w:b w:val="0"/>
          <w:color w:val="231F20"/>
          <w:spacing w:val="-4"/>
        </w:rPr>
        <w:t> </w:t>
      </w:r>
      <w:r>
        <w:rPr>
          <w:b w:val="0"/>
          <w:color w:val="231F20"/>
        </w:rPr>
        <w:t>abierto</w:t>
      </w:r>
      <w:r>
        <w:rPr>
          <w:b w:val="0"/>
          <w:color w:val="231F20"/>
          <w:spacing w:val="-4"/>
        </w:rPr>
        <w:t> </w:t>
      </w:r>
      <w:r>
        <w:rPr>
          <w:b w:val="0"/>
          <w:color w:val="231F20"/>
        </w:rPr>
        <w:t>de</w:t>
      </w:r>
      <w:r>
        <w:rPr>
          <w:b w:val="0"/>
          <w:color w:val="231F20"/>
          <w:spacing w:val="-4"/>
        </w:rPr>
        <w:t> </w:t>
      </w:r>
      <w:r>
        <w:rPr>
          <w:b w:val="0"/>
          <w:color w:val="231F20"/>
        </w:rPr>
        <w:t>la</w:t>
      </w:r>
      <w:r>
        <w:rPr>
          <w:b w:val="0"/>
          <w:color w:val="231F20"/>
          <w:spacing w:val="-4"/>
        </w:rPr>
        <w:t> </w:t>
      </w:r>
      <w:r>
        <w:rPr>
          <w:b w:val="0"/>
          <w:color w:val="231F20"/>
        </w:rPr>
        <w:t>cadena</w:t>
      </w:r>
      <w:r>
        <w:rPr>
          <w:b w:val="0"/>
          <w:color w:val="231F20"/>
          <w:spacing w:val="-4"/>
        </w:rPr>
        <w:t> </w:t>
      </w:r>
      <w:r>
        <w:rPr>
          <w:b w:val="0"/>
          <w:color w:val="231F20"/>
        </w:rPr>
        <w:t>fotovoltaica</w:t>
      </w:r>
      <w:r>
        <w:rPr>
          <w:b w:val="0"/>
          <w:color w:val="231F20"/>
          <w:spacing w:val="-4"/>
        </w:rPr>
        <w:t> </w:t>
      </w:r>
      <w:r>
        <w:rPr>
          <w:b w:val="0"/>
          <w:color w:val="231F20"/>
        </w:rPr>
        <w:t>no</w:t>
      </w:r>
      <w:r>
        <w:rPr>
          <w:b w:val="0"/>
          <w:color w:val="231F20"/>
          <w:spacing w:val="-4"/>
        </w:rPr>
        <w:t> </w:t>
      </w:r>
      <w:r>
        <w:rPr>
          <w:b w:val="0"/>
          <w:color w:val="231F20"/>
        </w:rPr>
        <w:t>deberá</w:t>
      </w:r>
      <w:r>
        <w:rPr>
          <w:b w:val="0"/>
          <w:color w:val="231F20"/>
          <w:spacing w:val="-4"/>
        </w:rPr>
        <w:t> </w:t>
      </w:r>
      <w:r>
        <w:rPr>
          <w:b w:val="0"/>
          <w:color w:val="231F20"/>
        </w:rPr>
        <w:t>superar</w:t>
      </w:r>
      <w:r>
        <w:rPr>
          <w:b w:val="0"/>
          <w:color w:val="231F20"/>
          <w:spacing w:val="-4"/>
        </w:rPr>
        <w:t> </w:t>
      </w:r>
      <w:r>
        <w:rPr>
          <w:b w:val="0"/>
          <w:color w:val="231F20"/>
        </w:rPr>
        <w:t>los 1100 V a la temperatura más fría prevista en el tiempo</w:t>
      </w:r>
    </w:p>
    <w:p>
      <w:pPr>
        <w:pStyle w:val="BodyText"/>
        <w:spacing w:before="15"/>
        <w:rPr>
          <w:b w:val="0"/>
          <w:sz w:val="20"/>
        </w:rPr>
      </w:pPr>
    </w:p>
    <w:p>
      <w:pPr>
        <w:spacing w:after="0"/>
        <w:rPr>
          <w:sz w:val="20"/>
        </w:rPr>
        <w:sectPr>
          <w:headerReference w:type="default" r:id="rId155"/>
          <w:footerReference w:type="default" r:id="rId156"/>
          <w:pgSz w:w="16160" w:h="11910" w:orient="landscape"/>
          <w:pgMar w:header="936" w:footer="665" w:top="1160" w:bottom="860" w:left="360" w:right="320"/>
        </w:sectPr>
      </w:pPr>
    </w:p>
    <w:p>
      <w:pPr>
        <w:pStyle w:val="BodyText"/>
        <w:spacing w:before="98"/>
        <w:ind w:left="507"/>
        <w:rPr>
          <w:b w:val="0"/>
        </w:rPr>
      </w:pPr>
      <w:r>
        <w:rPr/>
        <w:drawing>
          <wp:inline distT="0" distB="0" distL="0" distR="0">
            <wp:extent cx="74282" cy="85801"/>
            <wp:effectExtent l="0" t="0" r="0" b="0"/>
            <wp:docPr id="686" name="Image 686"/>
            <wp:cNvGraphicFramePr>
              <a:graphicFrameLocks/>
            </wp:cNvGraphicFramePr>
            <a:graphic>
              <a:graphicData uri="http://schemas.openxmlformats.org/drawingml/2006/picture">
                <pic:pic>
                  <pic:nvPicPr>
                    <pic:cNvPr id="686" name="Image 686"/>
                    <pic:cNvPicPr/>
                  </pic:nvPicPr>
                  <pic:blipFill>
                    <a:blip r:embed="rId71" cstate="print"/>
                    <a:stretch>
                      <a:fillRect/>
                    </a:stretch>
                  </pic:blipFill>
                  <pic:spPr>
                    <a:xfrm>
                      <a:off x="0" y="0"/>
                      <a:ext cx="74282" cy="85801"/>
                    </a:xfrm>
                    <a:prstGeom prst="rect">
                      <a:avLst/>
                    </a:prstGeom>
                  </pic:spPr>
                </pic:pic>
              </a:graphicData>
            </a:graphic>
          </wp:inline>
        </w:drawing>
      </w:r>
      <w:r>
        <w:rPr/>
      </w:r>
      <w:r>
        <w:rPr>
          <w:rFonts w:ascii="Times New Roman" w:hAnsi="Times New Roman"/>
          <w:spacing w:val="27"/>
          <w:position w:val="1"/>
          <w:sz w:val="20"/>
        </w:rPr>
        <w:t> </w:t>
      </w:r>
      <w:r>
        <w:rPr>
          <w:b w:val="0"/>
          <w:color w:val="231F20"/>
          <w:position w:val="1"/>
        </w:rPr>
        <w:t>Paso 2: mida la tensión de la entrada de CC</w:t>
      </w:r>
    </w:p>
    <w:p>
      <w:pPr>
        <w:pStyle w:val="BodyText"/>
        <w:spacing w:line="213" w:lineRule="auto" w:before="175"/>
        <w:ind w:left="697"/>
        <w:rPr>
          <w:b w:val="0"/>
        </w:rPr>
      </w:pPr>
      <w:r>
        <w:rPr>
          <w:b w:val="0"/>
          <w:color w:val="231F20"/>
        </w:rPr>
        <w:t>Utilice un multímetro para medir la tensión fotovoltaica de la entrada de CC,</w:t>
      </w:r>
      <w:r>
        <w:rPr>
          <w:b w:val="0"/>
          <w:color w:val="231F20"/>
          <w:spacing w:val="-3"/>
        </w:rPr>
        <w:t> </w:t>
      </w:r>
      <w:r>
        <w:rPr>
          <w:b w:val="0"/>
          <w:color w:val="231F20"/>
        </w:rPr>
        <w:t>verifique</w:t>
      </w:r>
      <w:r>
        <w:rPr>
          <w:b w:val="0"/>
          <w:color w:val="231F20"/>
          <w:spacing w:val="-3"/>
        </w:rPr>
        <w:t> </w:t>
      </w:r>
      <w:r>
        <w:rPr>
          <w:b w:val="0"/>
          <w:color w:val="231F20"/>
        </w:rPr>
        <w:t>la</w:t>
      </w:r>
      <w:r>
        <w:rPr>
          <w:b w:val="0"/>
          <w:color w:val="231F20"/>
          <w:spacing w:val="-3"/>
        </w:rPr>
        <w:t> </w:t>
      </w:r>
      <w:r>
        <w:rPr>
          <w:b w:val="0"/>
          <w:color w:val="231F20"/>
        </w:rPr>
        <w:t>polaridad</w:t>
      </w:r>
      <w:r>
        <w:rPr>
          <w:b w:val="0"/>
          <w:color w:val="231F20"/>
          <w:spacing w:val="-3"/>
        </w:rPr>
        <w:t> </w:t>
      </w:r>
      <w:r>
        <w:rPr>
          <w:b w:val="0"/>
          <w:color w:val="231F20"/>
        </w:rPr>
        <w:t>del</w:t>
      </w:r>
      <w:r>
        <w:rPr>
          <w:b w:val="0"/>
          <w:color w:val="231F20"/>
          <w:spacing w:val="-3"/>
        </w:rPr>
        <w:t> </w:t>
      </w:r>
      <w:r>
        <w:rPr>
          <w:b w:val="0"/>
          <w:color w:val="231F20"/>
        </w:rPr>
        <w:t>cable</w:t>
      </w:r>
      <w:r>
        <w:rPr>
          <w:b w:val="0"/>
          <w:color w:val="231F20"/>
          <w:spacing w:val="-3"/>
        </w:rPr>
        <w:t> </w:t>
      </w:r>
      <w:r>
        <w:rPr>
          <w:b w:val="0"/>
          <w:color w:val="231F20"/>
        </w:rPr>
        <w:t>de</w:t>
      </w:r>
      <w:r>
        <w:rPr>
          <w:b w:val="0"/>
          <w:color w:val="231F20"/>
          <w:spacing w:val="-3"/>
        </w:rPr>
        <w:t> </w:t>
      </w:r>
      <w:r>
        <w:rPr>
          <w:b w:val="0"/>
          <w:color w:val="231F20"/>
        </w:rPr>
        <w:t>entrada</w:t>
      </w:r>
      <w:r>
        <w:rPr>
          <w:b w:val="0"/>
          <w:color w:val="231F20"/>
          <w:spacing w:val="-3"/>
        </w:rPr>
        <w:t> </w:t>
      </w:r>
      <w:r>
        <w:rPr>
          <w:b w:val="0"/>
          <w:color w:val="231F20"/>
        </w:rPr>
        <w:t>de</w:t>
      </w:r>
      <w:r>
        <w:rPr>
          <w:b w:val="0"/>
          <w:color w:val="231F20"/>
          <w:spacing w:val="-3"/>
        </w:rPr>
        <w:t> </w:t>
      </w:r>
      <w:r>
        <w:rPr>
          <w:b w:val="0"/>
          <w:color w:val="231F20"/>
        </w:rPr>
        <w:t>CC</w:t>
      </w:r>
      <w:r>
        <w:rPr>
          <w:b w:val="0"/>
          <w:color w:val="231F20"/>
          <w:spacing w:val="-3"/>
        </w:rPr>
        <w:t> </w:t>
      </w:r>
      <w:r>
        <w:rPr>
          <w:b w:val="0"/>
          <w:color w:val="231F20"/>
        </w:rPr>
        <w:t>y</w:t>
      </w:r>
      <w:r>
        <w:rPr>
          <w:b w:val="0"/>
          <w:color w:val="231F20"/>
          <w:spacing w:val="-3"/>
        </w:rPr>
        <w:t> </w:t>
      </w:r>
      <w:r>
        <w:rPr>
          <w:b w:val="0"/>
          <w:color w:val="231F20"/>
        </w:rPr>
        <w:t>asegúrese</w:t>
      </w:r>
      <w:r>
        <w:rPr>
          <w:b w:val="0"/>
          <w:color w:val="231F20"/>
          <w:spacing w:val="-3"/>
        </w:rPr>
        <w:t> </w:t>
      </w:r>
      <w:r>
        <w:rPr>
          <w:b w:val="0"/>
          <w:color w:val="231F20"/>
        </w:rPr>
        <w:t>de</w:t>
      </w:r>
      <w:r>
        <w:rPr>
          <w:b w:val="0"/>
          <w:color w:val="231F20"/>
          <w:spacing w:val="-3"/>
        </w:rPr>
        <w:t> </w:t>
      </w:r>
      <w:r>
        <w:rPr>
          <w:b w:val="0"/>
          <w:color w:val="231F20"/>
        </w:rPr>
        <w:t>que</w:t>
      </w:r>
      <w:r>
        <w:rPr>
          <w:b w:val="0"/>
          <w:color w:val="231F20"/>
          <w:spacing w:val="-3"/>
        </w:rPr>
        <w:t> </w:t>
      </w:r>
      <w:r>
        <w:rPr>
          <w:b w:val="0"/>
          <w:color w:val="231F20"/>
        </w:rPr>
        <w:t>la tensión de cada cadena está dentro del rango del inversor.</w:t>
      </w:r>
    </w:p>
    <w:p>
      <w:pPr>
        <w:pStyle w:val="BodyText"/>
        <w:spacing w:before="116"/>
        <w:rPr>
          <w:b w:val="0"/>
        </w:rPr>
      </w:pPr>
    </w:p>
    <w:p>
      <w:pPr>
        <w:pStyle w:val="BodyText"/>
        <w:ind w:left="507"/>
        <w:rPr>
          <w:b w:val="0"/>
        </w:rPr>
      </w:pPr>
      <w:r>
        <w:rPr/>
        <w:drawing>
          <wp:inline distT="0" distB="0" distL="0" distR="0">
            <wp:extent cx="74282" cy="85801"/>
            <wp:effectExtent l="0" t="0" r="0" b="0"/>
            <wp:docPr id="687" name="Image 687"/>
            <wp:cNvGraphicFramePr>
              <a:graphicFrameLocks/>
            </wp:cNvGraphicFramePr>
            <a:graphic>
              <a:graphicData uri="http://schemas.openxmlformats.org/drawingml/2006/picture">
                <pic:pic>
                  <pic:nvPicPr>
                    <pic:cNvPr id="687" name="Image 687"/>
                    <pic:cNvPicPr/>
                  </pic:nvPicPr>
                  <pic:blipFill>
                    <a:blip r:embed="rId71" cstate="print"/>
                    <a:stretch>
                      <a:fillRect/>
                    </a:stretch>
                  </pic:blipFill>
                  <pic:spPr>
                    <a:xfrm>
                      <a:off x="0" y="0"/>
                      <a:ext cx="74282" cy="85801"/>
                    </a:xfrm>
                    <a:prstGeom prst="rect">
                      <a:avLst/>
                    </a:prstGeom>
                  </pic:spPr>
                </pic:pic>
              </a:graphicData>
            </a:graphic>
          </wp:inline>
        </w:drawing>
      </w:r>
      <w:r>
        <w:rPr/>
      </w:r>
      <w:r>
        <w:rPr>
          <w:rFonts w:ascii="Times New Roman"/>
          <w:spacing w:val="28"/>
          <w:position w:val="1"/>
          <w:sz w:val="20"/>
        </w:rPr>
        <w:t> </w:t>
      </w:r>
      <w:r>
        <w:rPr>
          <w:b w:val="0"/>
          <w:color w:val="231F20"/>
          <w:position w:val="1"/>
        </w:rPr>
        <w:t>Paso 3: conecte el cable FV al inversor</w:t>
      </w:r>
    </w:p>
    <w:p>
      <w:pPr>
        <w:pStyle w:val="BodyText"/>
        <w:spacing w:line="213" w:lineRule="auto" w:before="175"/>
        <w:ind w:left="697"/>
        <w:rPr>
          <w:b w:val="0"/>
        </w:rPr>
      </w:pPr>
      <w:r>
        <w:rPr>
          <w:b w:val="0"/>
          <w:color w:val="231F20"/>
        </w:rPr>
        <w:t>Conecte</w:t>
      </w:r>
      <w:r>
        <w:rPr>
          <w:b w:val="0"/>
          <w:color w:val="231F20"/>
          <w:spacing w:val="-4"/>
        </w:rPr>
        <w:t> </w:t>
      </w:r>
      <w:r>
        <w:rPr>
          <w:b w:val="0"/>
          <w:color w:val="231F20"/>
        </w:rPr>
        <w:t>el</w:t>
      </w:r>
      <w:r>
        <w:rPr>
          <w:b w:val="0"/>
          <w:color w:val="231F20"/>
          <w:spacing w:val="-4"/>
        </w:rPr>
        <w:t> </w:t>
      </w:r>
      <w:r>
        <w:rPr>
          <w:b w:val="0"/>
          <w:color w:val="231F20"/>
        </w:rPr>
        <w:t>cable</w:t>
      </w:r>
      <w:r>
        <w:rPr>
          <w:b w:val="0"/>
          <w:color w:val="231F20"/>
          <w:spacing w:val="-4"/>
        </w:rPr>
        <w:t> </w:t>
      </w:r>
      <w:r>
        <w:rPr>
          <w:b w:val="0"/>
          <w:color w:val="231F20"/>
        </w:rPr>
        <w:t>FV</w:t>
      </w:r>
      <w:r>
        <w:rPr>
          <w:b w:val="0"/>
          <w:color w:val="231F20"/>
          <w:spacing w:val="-4"/>
        </w:rPr>
        <w:t> </w:t>
      </w:r>
      <w:r>
        <w:rPr>
          <w:b w:val="0"/>
          <w:color w:val="231F20"/>
        </w:rPr>
        <w:t>al</w:t>
      </w:r>
      <w:r>
        <w:rPr>
          <w:b w:val="0"/>
          <w:color w:val="231F20"/>
          <w:spacing w:val="-4"/>
        </w:rPr>
        <w:t> </w:t>
      </w:r>
      <w:r>
        <w:rPr>
          <w:b w:val="0"/>
          <w:color w:val="231F20"/>
        </w:rPr>
        <w:t>puerto</w:t>
      </w:r>
      <w:r>
        <w:rPr>
          <w:b w:val="0"/>
          <w:color w:val="231F20"/>
          <w:spacing w:val="-4"/>
        </w:rPr>
        <w:t> </w:t>
      </w:r>
      <w:r>
        <w:rPr>
          <w:b w:val="0"/>
          <w:color w:val="231F20"/>
        </w:rPr>
        <w:t>FV</w:t>
      </w:r>
      <w:r>
        <w:rPr>
          <w:b w:val="0"/>
          <w:color w:val="231F20"/>
          <w:spacing w:val="-4"/>
        </w:rPr>
        <w:t> </w:t>
      </w:r>
      <w:r>
        <w:rPr>
          <w:b w:val="0"/>
          <w:color w:val="231F20"/>
        </w:rPr>
        <w:t>correspondiente</w:t>
      </w:r>
      <w:r>
        <w:rPr>
          <w:b w:val="0"/>
          <w:color w:val="231F20"/>
          <w:spacing w:val="-4"/>
        </w:rPr>
        <w:t> </w:t>
      </w:r>
      <w:r>
        <w:rPr>
          <w:b w:val="0"/>
          <w:color w:val="231F20"/>
        </w:rPr>
        <w:t>del</w:t>
      </w:r>
      <w:r>
        <w:rPr>
          <w:b w:val="0"/>
          <w:color w:val="231F20"/>
          <w:spacing w:val="-4"/>
        </w:rPr>
        <w:t> </w:t>
      </w:r>
      <w:r>
        <w:rPr>
          <w:b w:val="0"/>
          <w:color w:val="231F20"/>
        </w:rPr>
        <w:t>inversor,</w:t>
      </w:r>
      <w:r>
        <w:rPr>
          <w:b w:val="0"/>
          <w:color w:val="231F20"/>
          <w:spacing w:val="-4"/>
        </w:rPr>
        <w:t> </w:t>
      </w:r>
      <w:r>
        <w:rPr>
          <w:b w:val="0"/>
          <w:color w:val="231F20"/>
        </w:rPr>
        <w:t>como</w:t>
      </w:r>
      <w:r>
        <w:rPr>
          <w:b w:val="0"/>
          <w:color w:val="231F20"/>
          <w:spacing w:val="-4"/>
        </w:rPr>
        <w:t> </w:t>
      </w:r>
      <w:r>
        <w:rPr>
          <w:b w:val="0"/>
          <w:color w:val="231F20"/>
        </w:rPr>
        <w:t>se muestra a continuación:</w:t>
      </w:r>
    </w:p>
    <w:p>
      <w:pPr>
        <w:spacing w:line="240" w:lineRule="auto" w:before="0"/>
        <w:rPr>
          <w:b w:val="0"/>
          <w:sz w:val="17"/>
        </w:rPr>
      </w:pPr>
      <w:r>
        <w:rPr/>
        <w:br w:type="column"/>
      </w:r>
      <w:r>
        <w:rPr>
          <w:b w:val="0"/>
          <w:sz w:val="17"/>
        </w:rPr>
      </w:r>
    </w:p>
    <w:p>
      <w:pPr>
        <w:pStyle w:val="BodyText"/>
        <w:rPr>
          <w:b w:val="0"/>
        </w:rPr>
      </w:pPr>
    </w:p>
    <w:p>
      <w:pPr>
        <w:pStyle w:val="BodyText"/>
        <w:rPr>
          <w:b w:val="0"/>
        </w:rPr>
      </w:pPr>
    </w:p>
    <w:p>
      <w:pPr>
        <w:pStyle w:val="BodyText"/>
        <w:spacing w:before="151"/>
        <w:rPr>
          <w:b w:val="0"/>
        </w:rPr>
      </w:pPr>
    </w:p>
    <w:p>
      <w:pPr>
        <w:pStyle w:val="BodyText"/>
        <w:spacing w:line="213" w:lineRule="auto"/>
        <w:ind w:left="507" w:right="1126"/>
        <w:rPr>
          <w:b w:val="0"/>
        </w:rPr>
      </w:pPr>
      <w:r>
        <w:rPr>
          <w:b w:val="0"/>
          <w:color w:val="231F20"/>
        </w:rPr>
        <w:t>No</w:t>
      </w:r>
      <w:r>
        <w:rPr>
          <w:b w:val="0"/>
          <w:color w:val="231F20"/>
          <w:spacing w:val="-4"/>
        </w:rPr>
        <w:t> </w:t>
      </w:r>
      <w:r>
        <w:rPr>
          <w:b w:val="0"/>
          <w:color w:val="231F20"/>
        </w:rPr>
        <w:t>toque</w:t>
      </w:r>
      <w:r>
        <w:rPr>
          <w:b w:val="0"/>
          <w:color w:val="231F20"/>
          <w:spacing w:val="-4"/>
        </w:rPr>
        <w:t> </w:t>
      </w:r>
      <w:r>
        <w:rPr>
          <w:b w:val="0"/>
          <w:color w:val="231F20"/>
        </w:rPr>
        <w:t>los</w:t>
      </w:r>
      <w:r>
        <w:rPr>
          <w:b w:val="0"/>
          <w:color w:val="231F20"/>
          <w:spacing w:val="-4"/>
        </w:rPr>
        <w:t> </w:t>
      </w:r>
      <w:r>
        <w:rPr>
          <w:b w:val="0"/>
          <w:color w:val="231F20"/>
        </w:rPr>
        <w:t>cables</w:t>
      </w:r>
      <w:r>
        <w:rPr>
          <w:b w:val="0"/>
          <w:color w:val="231F20"/>
          <w:spacing w:val="-4"/>
        </w:rPr>
        <w:t> </w:t>
      </w:r>
      <w:r>
        <w:rPr>
          <w:b w:val="0"/>
          <w:color w:val="231F20"/>
        </w:rPr>
        <w:t>de</w:t>
      </w:r>
      <w:r>
        <w:rPr>
          <w:b w:val="0"/>
          <w:color w:val="231F20"/>
          <w:spacing w:val="-4"/>
        </w:rPr>
        <w:t> </w:t>
      </w:r>
      <w:r>
        <w:rPr>
          <w:b w:val="0"/>
          <w:color w:val="231F20"/>
        </w:rPr>
        <w:t>CC</w:t>
      </w:r>
      <w:r>
        <w:rPr>
          <w:b w:val="0"/>
          <w:color w:val="231F20"/>
          <w:spacing w:val="-4"/>
        </w:rPr>
        <w:t> </w:t>
      </w:r>
      <w:r>
        <w:rPr>
          <w:b w:val="0"/>
          <w:color w:val="231F20"/>
        </w:rPr>
        <w:t>con</w:t>
      </w:r>
      <w:r>
        <w:rPr>
          <w:b w:val="0"/>
          <w:color w:val="231F20"/>
          <w:spacing w:val="-4"/>
        </w:rPr>
        <w:t> </w:t>
      </w:r>
      <w:r>
        <w:rPr>
          <w:b w:val="0"/>
          <w:color w:val="231F20"/>
        </w:rPr>
        <w:t>corriente.</w:t>
      </w:r>
      <w:r>
        <w:rPr>
          <w:b w:val="0"/>
          <w:color w:val="231F20"/>
          <w:spacing w:val="-4"/>
        </w:rPr>
        <w:t> </w:t>
      </w:r>
      <w:r>
        <w:rPr>
          <w:b w:val="0"/>
          <w:color w:val="231F20"/>
        </w:rPr>
        <w:t>Cuando</w:t>
      </w:r>
      <w:r>
        <w:rPr>
          <w:b w:val="0"/>
          <w:color w:val="231F20"/>
          <w:spacing w:val="-4"/>
        </w:rPr>
        <w:t> </w:t>
      </w:r>
      <w:r>
        <w:rPr>
          <w:b w:val="0"/>
          <w:color w:val="231F20"/>
        </w:rPr>
        <w:t>los</w:t>
      </w:r>
      <w:r>
        <w:rPr>
          <w:b w:val="0"/>
          <w:color w:val="231F20"/>
          <w:spacing w:val="-4"/>
        </w:rPr>
        <w:t> </w:t>
      </w:r>
      <w:r>
        <w:rPr>
          <w:b w:val="0"/>
          <w:color w:val="231F20"/>
        </w:rPr>
        <w:t>módulos</w:t>
      </w:r>
      <w:r>
        <w:rPr>
          <w:b w:val="0"/>
          <w:color w:val="231F20"/>
          <w:spacing w:val="-4"/>
        </w:rPr>
        <w:t> </w:t>
      </w:r>
      <w:r>
        <w:rPr>
          <w:b w:val="0"/>
          <w:color w:val="231F20"/>
        </w:rPr>
        <w:t>fotovoltaicos estén expuestos a la luz, se producirá una alta tensión, lo que conllevará un riesgo de descarga eléctrica, con resultado de muerte por contacto con el conductor de corriente continua.</w:t>
      </w:r>
    </w:p>
    <w:p>
      <w:pPr>
        <w:pStyle w:val="BodyText"/>
        <w:spacing w:before="87"/>
        <w:rPr>
          <w:b w:val="0"/>
        </w:rPr>
      </w:pPr>
    </w:p>
    <w:p>
      <w:pPr>
        <w:pStyle w:val="Heading3"/>
        <w:numPr>
          <w:ilvl w:val="1"/>
          <w:numId w:val="15"/>
        </w:numPr>
        <w:tabs>
          <w:tab w:pos="1226" w:val="left" w:leader="none"/>
        </w:tabs>
        <w:spacing w:line="240" w:lineRule="auto" w:before="0" w:after="0"/>
        <w:ind w:left="1226" w:right="0" w:hanging="719"/>
        <w:jc w:val="left"/>
        <w:rPr>
          <w:b/>
        </w:rPr>
      </w:pPr>
      <w:r>
        <w:rPr/>
        <w:drawing>
          <wp:anchor distT="0" distB="0" distL="0" distR="0" allowOverlap="1" layoutInCell="1" locked="0" behindDoc="0" simplePos="0" relativeHeight="15843840">
            <wp:simplePos x="0" y="0"/>
            <wp:positionH relativeFrom="page">
              <wp:posOffset>553962</wp:posOffset>
            </wp:positionH>
            <wp:positionV relativeFrom="paragraph">
              <wp:posOffset>223172</wp:posOffset>
            </wp:positionV>
            <wp:extent cx="3704117" cy="1171575"/>
            <wp:effectExtent l="0" t="0" r="0" b="0"/>
            <wp:wrapNone/>
            <wp:docPr id="688" name="Image 688"/>
            <wp:cNvGraphicFramePr>
              <a:graphicFrameLocks/>
            </wp:cNvGraphicFramePr>
            <a:graphic>
              <a:graphicData uri="http://schemas.openxmlformats.org/drawingml/2006/picture">
                <pic:pic>
                  <pic:nvPicPr>
                    <pic:cNvPr id="688" name="Image 688"/>
                    <pic:cNvPicPr/>
                  </pic:nvPicPr>
                  <pic:blipFill>
                    <a:blip r:embed="rId159" cstate="print"/>
                    <a:stretch>
                      <a:fillRect/>
                    </a:stretch>
                  </pic:blipFill>
                  <pic:spPr>
                    <a:xfrm>
                      <a:off x="0" y="0"/>
                      <a:ext cx="3704117" cy="1171575"/>
                    </a:xfrm>
                    <a:prstGeom prst="rect">
                      <a:avLst/>
                    </a:prstGeom>
                  </pic:spPr>
                </pic:pic>
              </a:graphicData>
            </a:graphic>
          </wp:anchor>
        </w:drawing>
      </w:r>
      <w:r>
        <w:rPr/>
        <mc:AlternateContent>
          <mc:Choice Requires="wps">
            <w:drawing>
              <wp:anchor distT="0" distB="0" distL="0" distR="0" allowOverlap="1" layoutInCell="1" locked="0" behindDoc="0" simplePos="0" relativeHeight="15844864">
                <wp:simplePos x="0" y="0"/>
                <wp:positionH relativeFrom="page">
                  <wp:posOffset>5769679</wp:posOffset>
                </wp:positionH>
                <wp:positionV relativeFrom="paragraph">
                  <wp:posOffset>289156</wp:posOffset>
                </wp:positionV>
                <wp:extent cx="3715385" cy="534670"/>
                <wp:effectExtent l="0" t="0" r="0" b="0"/>
                <wp:wrapNone/>
                <wp:docPr id="689" name="Group 689"/>
                <wp:cNvGraphicFramePr>
                  <a:graphicFrameLocks/>
                </wp:cNvGraphicFramePr>
                <a:graphic>
                  <a:graphicData uri="http://schemas.microsoft.com/office/word/2010/wordprocessingGroup">
                    <wpg:wgp>
                      <wpg:cNvPr id="689" name="Group 689"/>
                      <wpg:cNvGrpSpPr/>
                      <wpg:grpSpPr>
                        <a:xfrm>
                          <a:off x="0" y="0"/>
                          <a:ext cx="3715385" cy="534670"/>
                          <a:chExt cx="3715385" cy="534670"/>
                        </a:xfrm>
                      </wpg:grpSpPr>
                      <pic:pic>
                        <pic:nvPicPr>
                          <pic:cNvPr id="690" name="Image 690"/>
                          <pic:cNvPicPr/>
                        </pic:nvPicPr>
                        <pic:blipFill>
                          <a:blip r:embed="rId160" cstate="print"/>
                          <a:stretch>
                            <a:fillRect/>
                          </a:stretch>
                        </pic:blipFill>
                        <pic:spPr>
                          <a:xfrm>
                            <a:off x="80818" y="74866"/>
                            <a:ext cx="452539" cy="382562"/>
                          </a:xfrm>
                          <a:prstGeom prst="rect">
                            <a:avLst/>
                          </a:prstGeom>
                        </pic:spPr>
                      </pic:pic>
                      <wps:wsp>
                        <wps:cNvPr id="691" name="Textbox 691"/>
                        <wps:cNvSpPr txBox="1"/>
                        <wps:spPr>
                          <a:xfrm>
                            <a:off x="3600" y="3600"/>
                            <a:ext cx="3708400" cy="527685"/>
                          </a:xfrm>
                          <a:prstGeom prst="rect">
                            <a:avLst/>
                          </a:prstGeom>
                          <a:ln w="7200">
                            <a:solidFill>
                              <a:srgbClr val="231F20"/>
                            </a:solidFill>
                            <a:prstDash val="solid"/>
                          </a:ln>
                        </wps:spPr>
                        <wps:txbx>
                          <w:txbxContent>
                            <w:p>
                              <w:pPr>
                                <w:spacing w:before="125"/>
                                <w:ind w:left="934" w:right="0" w:firstLine="0"/>
                                <w:jc w:val="left"/>
                                <w:rPr>
                                  <w:b/>
                                  <w:sz w:val="17"/>
                                </w:rPr>
                              </w:pPr>
                              <w:r>
                                <w:rPr>
                                  <w:b/>
                                  <w:color w:val="231F20"/>
                                  <w:spacing w:val="-2"/>
                                  <w:sz w:val="17"/>
                                </w:rPr>
                                <w:t>¡ADVERTENCIA!</w:t>
                              </w:r>
                            </w:p>
                            <w:p>
                              <w:pPr>
                                <w:spacing w:line="237" w:lineRule="auto" w:before="36"/>
                                <w:ind w:left="934" w:right="225" w:firstLine="0"/>
                                <w:jc w:val="left"/>
                                <w:rPr>
                                  <w:b w:val="0"/>
                                  <w:sz w:val="17"/>
                                </w:rPr>
                              </w:pPr>
                              <w:r>
                                <w:rPr>
                                  <w:b w:val="0"/>
                                  <w:color w:val="231F20"/>
                                  <w:sz w:val="17"/>
                                </w:rPr>
                                <w:t>Asegúrese</w:t>
                              </w:r>
                              <w:r>
                                <w:rPr>
                                  <w:b w:val="0"/>
                                  <w:color w:val="231F20"/>
                                  <w:spacing w:val="-5"/>
                                  <w:sz w:val="17"/>
                                </w:rPr>
                                <w:t> </w:t>
                              </w:r>
                              <w:r>
                                <w:rPr>
                                  <w:b w:val="0"/>
                                  <w:color w:val="231F20"/>
                                  <w:sz w:val="17"/>
                                </w:rPr>
                                <w:t>de</w:t>
                              </w:r>
                              <w:r>
                                <w:rPr>
                                  <w:b w:val="0"/>
                                  <w:color w:val="231F20"/>
                                  <w:spacing w:val="-5"/>
                                  <w:sz w:val="17"/>
                                </w:rPr>
                                <w:t> </w:t>
                              </w:r>
                              <w:r>
                                <w:rPr>
                                  <w:b w:val="0"/>
                                  <w:color w:val="231F20"/>
                                  <w:sz w:val="17"/>
                                </w:rPr>
                                <w:t>que</w:t>
                              </w:r>
                              <w:r>
                                <w:rPr>
                                  <w:b w:val="0"/>
                                  <w:color w:val="231F20"/>
                                  <w:spacing w:val="-5"/>
                                  <w:sz w:val="17"/>
                                </w:rPr>
                                <w:t> </w:t>
                              </w:r>
                              <w:r>
                                <w:rPr>
                                  <w:b w:val="0"/>
                                  <w:color w:val="231F20"/>
                                  <w:sz w:val="17"/>
                                </w:rPr>
                                <w:t>el</w:t>
                              </w:r>
                              <w:r>
                                <w:rPr>
                                  <w:b w:val="0"/>
                                  <w:color w:val="231F20"/>
                                  <w:spacing w:val="-5"/>
                                  <w:sz w:val="17"/>
                                </w:rPr>
                                <w:t> </w:t>
                              </w:r>
                              <w:r>
                                <w:rPr>
                                  <w:b w:val="0"/>
                                  <w:color w:val="231F20"/>
                                  <w:sz w:val="17"/>
                                </w:rPr>
                                <w:t>diseño</w:t>
                              </w:r>
                              <w:r>
                                <w:rPr>
                                  <w:b w:val="0"/>
                                  <w:color w:val="231F20"/>
                                  <w:spacing w:val="-5"/>
                                  <w:sz w:val="17"/>
                                </w:rPr>
                                <w:t> </w:t>
                              </w:r>
                              <w:r>
                                <w:rPr>
                                  <w:b w:val="0"/>
                                  <w:color w:val="231F20"/>
                                  <w:sz w:val="17"/>
                                </w:rPr>
                                <w:t>de</w:t>
                              </w:r>
                              <w:r>
                                <w:rPr>
                                  <w:b w:val="0"/>
                                  <w:color w:val="231F20"/>
                                  <w:spacing w:val="-5"/>
                                  <w:sz w:val="17"/>
                                </w:rPr>
                                <w:t> </w:t>
                              </w:r>
                              <w:r>
                                <w:rPr>
                                  <w:b w:val="0"/>
                                  <w:color w:val="231F20"/>
                                  <w:sz w:val="17"/>
                                </w:rPr>
                                <w:t>las</w:t>
                              </w:r>
                              <w:r>
                                <w:rPr>
                                  <w:b w:val="0"/>
                                  <w:color w:val="231F20"/>
                                  <w:spacing w:val="-5"/>
                                  <w:sz w:val="17"/>
                                </w:rPr>
                                <w:t> </w:t>
                              </w:r>
                              <w:r>
                                <w:rPr>
                                  <w:b w:val="0"/>
                                  <w:color w:val="231F20"/>
                                  <w:sz w:val="17"/>
                                </w:rPr>
                                <w:t>conexiones</w:t>
                              </w:r>
                              <w:r>
                                <w:rPr>
                                  <w:b w:val="0"/>
                                  <w:color w:val="231F20"/>
                                  <w:spacing w:val="-5"/>
                                  <w:sz w:val="17"/>
                                </w:rPr>
                                <w:t> </w:t>
                              </w:r>
                              <w:r>
                                <w:rPr>
                                  <w:b w:val="0"/>
                                  <w:color w:val="231F20"/>
                                  <w:sz w:val="17"/>
                                </w:rPr>
                                <w:t>eléctricas cumple con las normas nacionales y locales.</w:t>
                              </w:r>
                            </w:p>
                          </w:txbxContent>
                        </wps:txbx>
                        <wps:bodyPr wrap="square" lIns="0" tIns="0" rIns="0" bIns="0" rtlCol="0">
                          <a:noAutofit/>
                        </wps:bodyPr>
                      </wps:wsp>
                    </wpg:wgp>
                  </a:graphicData>
                </a:graphic>
              </wp:anchor>
            </w:drawing>
          </mc:Choice>
          <mc:Fallback>
            <w:pict>
              <v:group style="position:absolute;margin-left:454.305511pt;margin-top:22.768219pt;width:292.55pt;height:42.1pt;mso-position-horizontal-relative:page;mso-position-vertical-relative:paragraph;z-index:15844864" id="docshapegroup591" coordorigin="9086,455" coordsize="5851,842">
                <v:shape style="position:absolute;left:9213;top:573;width:713;height:603" type="#_x0000_t75" id="docshape592" stroked="false">
                  <v:imagedata r:id="rId160" o:title=""/>
                </v:shape>
                <v:shape style="position:absolute;left:9091;top:461;width:5840;height:831" type="#_x0000_t202" id="docshape593" filled="false" stroked="true" strokeweight=".567pt" strokecolor="#231f20">
                  <v:textbox inset="0,0,0,0">
                    <w:txbxContent>
                      <w:p>
                        <w:pPr>
                          <w:spacing w:before="125"/>
                          <w:ind w:left="934" w:right="0" w:firstLine="0"/>
                          <w:jc w:val="left"/>
                          <w:rPr>
                            <w:b/>
                            <w:sz w:val="17"/>
                          </w:rPr>
                        </w:pPr>
                        <w:r>
                          <w:rPr>
                            <w:b/>
                            <w:color w:val="231F20"/>
                            <w:spacing w:val="-2"/>
                            <w:sz w:val="17"/>
                          </w:rPr>
                          <w:t>¡ADVERTENCIA!</w:t>
                        </w:r>
                      </w:p>
                      <w:p>
                        <w:pPr>
                          <w:spacing w:line="237" w:lineRule="auto" w:before="36"/>
                          <w:ind w:left="934" w:right="225" w:firstLine="0"/>
                          <w:jc w:val="left"/>
                          <w:rPr>
                            <w:b w:val="0"/>
                            <w:sz w:val="17"/>
                          </w:rPr>
                        </w:pPr>
                        <w:r>
                          <w:rPr>
                            <w:b w:val="0"/>
                            <w:color w:val="231F20"/>
                            <w:sz w:val="17"/>
                          </w:rPr>
                          <w:t>Asegúrese</w:t>
                        </w:r>
                        <w:r>
                          <w:rPr>
                            <w:b w:val="0"/>
                            <w:color w:val="231F20"/>
                            <w:spacing w:val="-5"/>
                            <w:sz w:val="17"/>
                          </w:rPr>
                          <w:t> </w:t>
                        </w:r>
                        <w:r>
                          <w:rPr>
                            <w:b w:val="0"/>
                            <w:color w:val="231F20"/>
                            <w:sz w:val="17"/>
                          </w:rPr>
                          <w:t>de</w:t>
                        </w:r>
                        <w:r>
                          <w:rPr>
                            <w:b w:val="0"/>
                            <w:color w:val="231F20"/>
                            <w:spacing w:val="-5"/>
                            <w:sz w:val="17"/>
                          </w:rPr>
                          <w:t> </w:t>
                        </w:r>
                        <w:r>
                          <w:rPr>
                            <w:b w:val="0"/>
                            <w:color w:val="231F20"/>
                            <w:sz w:val="17"/>
                          </w:rPr>
                          <w:t>que</w:t>
                        </w:r>
                        <w:r>
                          <w:rPr>
                            <w:b w:val="0"/>
                            <w:color w:val="231F20"/>
                            <w:spacing w:val="-5"/>
                            <w:sz w:val="17"/>
                          </w:rPr>
                          <w:t> </w:t>
                        </w:r>
                        <w:r>
                          <w:rPr>
                            <w:b w:val="0"/>
                            <w:color w:val="231F20"/>
                            <w:sz w:val="17"/>
                          </w:rPr>
                          <w:t>el</w:t>
                        </w:r>
                        <w:r>
                          <w:rPr>
                            <w:b w:val="0"/>
                            <w:color w:val="231F20"/>
                            <w:spacing w:val="-5"/>
                            <w:sz w:val="17"/>
                          </w:rPr>
                          <w:t> </w:t>
                        </w:r>
                        <w:r>
                          <w:rPr>
                            <w:b w:val="0"/>
                            <w:color w:val="231F20"/>
                            <w:sz w:val="17"/>
                          </w:rPr>
                          <w:t>diseño</w:t>
                        </w:r>
                        <w:r>
                          <w:rPr>
                            <w:b w:val="0"/>
                            <w:color w:val="231F20"/>
                            <w:spacing w:val="-5"/>
                            <w:sz w:val="17"/>
                          </w:rPr>
                          <w:t> </w:t>
                        </w:r>
                        <w:r>
                          <w:rPr>
                            <w:b w:val="0"/>
                            <w:color w:val="231F20"/>
                            <w:sz w:val="17"/>
                          </w:rPr>
                          <w:t>de</w:t>
                        </w:r>
                        <w:r>
                          <w:rPr>
                            <w:b w:val="0"/>
                            <w:color w:val="231F20"/>
                            <w:spacing w:val="-5"/>
                            <w:sz w:val="17"/>
                          </w:rPr>
                          <w:t> </w:t>
                        </w:r>
                        <w:r>
                          <w:rPr>
                            <w:b w:val="0"/>
                            <w:color w:val="231F20"/>
                            <w:sz w:val="17"/>
                          </w:rPr>
                          <w:t>las</w:t>
                        </w:r>
                        <w:r>
                          <w:rPr>
                            <w:b w:val="0"/>
                            <w:color w:val="231F20"/>
                            <w:spacing w:val="-5"/>
                            <w:sz w:val="17"/>
                          </w:rPr>
                          <w:t> </w:t>
                        </w:r>
                        <w:r>
                          <w:rPr>
                            <w:b w:val="0"/>
                            <w:color w:val="231F20"/>
                            <w:sz w:val="17"/>
                          </w:rPr>
                          <w:t>conexiones</w:t>
                        </w:r>
                        <w:r>
                          <w:rPr>
                            <w:b w:val="0"/>
                            <w:color w:val="231F20"/>
                            <w:spacing w:val="-5"/>
                            <w:sz w:val="17"/>
                          </w:rPr>
                          <w:t> </w:t>
                        </w:r>
                        <w:r>
                          <w:rPr>
                            <w:b w:val="0"/>
                            <w:color w:val="231F20"/>
                            <w:sz w:val="17"/>
                          </w:rPr>
                          <w:t>eléctricas cumple con las normas nacionales y locales.</w:t>
                        </w:r>
                      </w:p>
                    </w:txbxContent>
                  </v:textbox>
                  <v:stroke dashstyle="solid"/>
                  <w10:wrap type="none"/>
                </v:shape>
                <w10:wrap type="none"/>
              </v:group>
            </w:pict>
          </mc:Fallback>
        </mc:AlternateContent>
      </w:r>
      <w:r>
        <w:rPr/>
        <mc:AlternateContent>
          <mc:Choice Requires="wps">
            <w:drawing>
              <wp:anchor distT="0" distB="0" distL="0" distR="0" allowOverlap="1" layoutInCell="1" locked="0" behindDoc="0" simplePos="0" relativeHeight="15845376">
                <wp:simplePos x="0" y="0"/>
                <wp:positionH relativeFrom="page">
                  <wp:posOffset>5769679</wp:posOffset>
                </wp:positionH>
                <wp:positionV relativeFrom="paragraph">
                  <wp:posOffset>905639</wp:posOffset>
                </wp:positionV>
                <wp:extent cx="3715385" cy="531495"/>
                <wp:effectExtent l="0" t="0" r="0" b="0"/>
                <wp:wrapNone/>
                <wp:docPr id="692" name="Group 692"/>
                <wp:cNvGraphicFramePr>
                  <a:graphicFrameLocks/>
                </wp:cNvGraphicFramePr>
                <a:graphic>
                  <a:graphicData uri="http://schemas.microsoft.com/office/word/2010/wordprocessingGroup">
                    <wpg:wgp>
                      <wpg:cNvPr id="692" name="Group 692"/>
                      <wpg:cNvGrpSpPr/>
                      <wpg:grpSpPr>
                        <a:xfrm>
                          <a:off x="0" y="0"/>
                          <a:ext cx="3715385" cy="531495"/>
                          <a:chExt cx="3715385" cy="531495"/>
                        </a:xfrm>
                      </wpg:grpSpPr>
                      <pic:pic>
                        <pic:nvPicPr>
                          <pic:cNvPr id="693" name="Image 693"/>
                          <pic:cNvPicPr/>
                        </pic:nvPicPr>
                        <pic:blipFill>
                          <a:blip r:embed="rId161" cstate="print"/>
                          <a:stretch>
                            <a:fillRect/>
                          </a:stretch>
                        </pic:blipFill>
                        <pic:spPr>
                          <a:xfrm>
                            <a:off x="80818" y="73089"/>
                            <a:ext cx="452539" cy="382562"/>
                          </a:xfrm>
                          <a:prstGeom prst="rect">
                            <a:avLst/>
                          </a:prstGeom>
                        </pic:spPr>
                      </pic:pic>
                      <wps:wsp>
                        <wps:cNvPr id="694" name="Textbox 694"/>
                        <wps:cNvSpPr txBox="1"/>
                        <wps:spPr>
                          <a:xfrm>
                            <a:off x="3600" y="3600"/>
                            <a:ext cx="3708400" cy="523875"/>
                          </a:xfrm>
                          <a:prstGeom prst="rect">
                            <a:avLst/>
                          </a:prstGeom>
                          <a:ln w="7200">
                            <a:solidFill>
                              <a:srgbClr val="231F20"/>
                            </a:solidFill>
                            <a:prstDash val="solid"/>
                          </a:ln>
                        </wps:spPr>
                        <wps:txbx>
                          <w:txbxContent>
                            <w:p>
                              <w:pPr>
                                <w:spacing w:before="83"/>
                                <w:ind w:left="934" w:right="0" w:firstLine="0"/>
                                <w:jc w:val="left"/>
                                <w:rPr>
                                  <w:b/>
                                  <w:sz w:val="17"/>
                                </w:rPr>
                              </w:pPr>
                              <w:r>
                                <w:rPr>
                                  <w:b/>
                                  <w:color w:val="231F20"/>
                                  <w:spacing w:val="-2"/>
                                  <w:sz w:val="17"/>
                                </w:rPr>
                                <w:t>¡ADVERTENCIA!</w:t>
                              </w:r>
                            </w:p>
                            <w:p>
                              <w:pPr>
                                <w:spacing w:line="237" w:lineRule="auto" w:before="36"/>
                                <w:ind w:left="934" w:right="0" w:firstLine="0"/>
                                <w:jc w:val="left"/>
                                <w:rPr>
                                  <w:b w:val="0"/>
                                  <w:sz w:val="17"/>
                                </w:rPr>
                              </w:pPr>
                              <w:r>
                                <w:rPr>
                                  <w:b w:val="0"/>
                                  <w:color w:val="231F20"/>
                                  <w:sz w:val="17"/>
                                </w:rPr>
                                <w:t>El</w:t>
                              </w:r>
                              <w:r>
                                <w:rPr>
                                  <w:b w:val="0"/>
                                  <w:color w:val="231F20"/>
                                  <w:spacing w:val="-4"/>
                                  <w:sz w:val="17"/>
                                </w:rPr>
                                <w:t> </w:t>
                              </w:r>
                              <w:r>
                                <w:rPr>
                                  <w:b w:val="0"/>
                                  <w:color w:val="231F20"/>
                                  <w:sz w:val="17"/>
                                </w:rPr>
                                <w:t>cable</w:t>
                              </w:r>
                              <w:r>
                                <w:rPr>
                                  <w:b w:val="0"/>
                                  <w:color w:val="231F20"/>
                                  <w:spacing w:val="-4"/>
                                  <w:sz w:val="17"/>
                                </w:rPr>
                                <w:t> </w:t>
                              </w:r>
                              <w:r>
                                <w:rPr>
                                  <w:b w:val="0"/>
                                  <w:color w:val="231F20"/>
                                  <w:sz w:val="17"/>
                                </w:rPr>
                                <w:t>PE</w:t>
                              </w:r>
                              <w:r>
                                <w:rPr>
                                  <w:b w:val="0"/>
                                  <w:color w:val="231F20"/>
                                  <w:spacing w:val="-4"/>
                                  <w:sz w:val="17"/>
                                </w:rPr>
                                <w:t> </w:t>
                              </w:r>
                              <w:r>
                                <w:rPr>
                                  <w:b w:val="0"/>
                                  <w:color w:val="231F20"/>
                                  <w:sz w:val="17"/>
                                </w:rPr>
                                <w:t>(cable</w:t>
                              </w:r>
                              <w:r>
                                <w:rPr>
                                  <w:b w:val="0"/>
                                  <w:color w:val="231F20"/>
                                  <w:spacing w:val="-4"/>
                                  <w:sz w:val="17"/>
                                </w:rPr>
                                <w:t> </w:t>
                              </w:r>
                              <w:r>
                                <w:rPr>
                                  <w:b w:val="0"/>
                                  <w:color w:val="231F20"/>
                                  <w:sz w:val="17"/>
                                </w:rPr>
                                <w:t>de</w:t>
                              </w:r>
                              <w:r>
                                <w:rPr>
                                  <w:b w:val="0"/>
                                  <w:color w:val="231F20"/>
                                  <w:spacing w:val="-4"/>
                                  <w:sz w:val="17"/>
                                </w:rPr>
                                <w:t> </w:t>
                              </w:r>
                              <w:r>
                                <w:rPr>
                                  <w:b w:val="0"/>
                                  <w:color w:val="231F20"/>
                                  <w:sz w:val="17"/>
                                </w:rPr>
                                <w:t>tierra)</w:t>
                              </w:r>
                              <w:r>
                                <w:rPr>
                                  <w:b w:val="0"/>
                                  <w:color w:val="231F20"/>
                                  <w:spacing w:val="-4"/>
                                  <w:sz w:val="17"/>
                                </w:rPr>
                                <w:t> </w:t>
                              </w:r>
                              <w:r>
                                <w:rPr>
                                  <w:b w:val="0"/>
                                  <w:color w:val="231F20"/>
                                  <w:sz w:val="17"/>
                                </w:rPr>
                                <w:t>del</w:t>
                              </w:r>
                              <w:r>
                                <w:rPr>
                                  <w:b w:val="0"/>
                                  <w:color w:val="231F20"/>
                                  <w:spacing w:val="-4"/>
                                  <w:sz w:val="17"/>
                                </w:rPr>
                                <w:t> </w:t>
                              </w:r>
                              <w:r>
                                <w:rPr>
                                  <w:b w:val="0"/>
                                  <w:color w:val="231F20"/>
                                  <w:sz w:val="17"/>
                                </w:rPr>
                                <w:t>inversor</w:t>
                              </w:r>
                              <w:r>
                                <w:rPr>
                                  <w:b w:val="0"/>
                                  <w:color w:val="231F20"/>
                                  <w:spacing w:val="-4"/>
                                  <w:sz w:val="17"/>
                                </w:rPr>
                                <w:t> </w:t>
                              </w:r>
                              <w:r>
                                <w:rPr>
                                  <w:b w:val="0"/>
                                  <w:color w:val="231F20"/>
                                  <w:sz w:val="17"/>
                                </w:rPr>
                                <w:t>debe</w:t>
                              </w:r>
                              <w:r>
                                <w:rPr>
                                  <w:b w:val="0"/>
                                  <w:color w:val="231F20"/>
                                  <w:spacing w:val="-4"/>
                                  <w:sz w:val="17"/>
                                </w:rPr>
                                <w:t> </w:t>
                              </w:r>
                              <w:r>
                                <w:rPr>
                                  <w:b w:val="0"/>
                                  <w:color w:val="231F20"/>
                                  <w:sz w:val="17"/>
                                </w:rPr>
                                <w:t>estar</w:t>
                              </w:r>
                              <w:r>
                                <w:rPr>
                                  <w:b w:val="0"/>
                                  <w:color w:val="231F20"/>
                                  <w:spacing w:val="-4"/>
                                  <w:sz w:val="17"/>
                                </w:rPr>
                                <w:t> </w:t>
                              </w:r>
                              <w:r>
                                <w:rPr>
                                  <w:b w:val="0"/>
                                  <w:color w:val="231F20"/>
                                  <w:sz w:val="17"/>
                                </w:rPr>
                                <w:t>conectado</w:t>
                              </w:r>
                              <w:r>
                                <w:rPr>
                                  <w:b w:val="0"/>
                                  <w:color w:val="231F20"/>
                                  <w:spacing w:val="-4"/>
                                  <w:sz w:val="17"/>
                                </w:rPr>
                                <w:t> </w:t>
                              </w:r>
                              <w:r>
                                <w:rPr>
                                  <w:b w:val="0"/>
                                  <w:color w:val="231F20"/>
                                  <w:sz w:val="17"/>
                                </w:rPr>
                                <w:t>a tierra de forma fiable.</w:t>
                              </w:r>
                            </w:p>
                          </w:txbxContent>
                        </wps:txbx>
                        <wps:bodyPr wrap="square" lIns="0" tIns="0" rIns="0" bIns="0" rtlCol="0">
                          <a:noAutofit/>
                        </wps:bodyPr>
                      </wps:wsp>
                    </wpg:wgp>
                  </a:graphicData>
                </a:graphic>
              </wp:anchor>
            </w:drawing>
          </mc:Choice>
          <mc:Fallback>
            <w:pict>
              <v:group style="position:absolute;margin-left:454.305511pt;margin-top:71.310219pt;width:292.55pt;height:41.85pt;mso-position-horizontal-relative:page;mso-position-vertical-relative:paragraph;z-index:15845376" id="docshapegroup594" coordorigin="9086,1426" coordsize="5851,837">
                <v:shape style="position:absolute;left:9213;top:1541;width:713;height:603" type="#_x0000_t75" id="docshape595" stroked="false">
                  <v:imagedata r:id="rId161" o:title=""/>
                </v:shape>
                <v:shape style="position:absolute;left:9091;top:1431;width:5840;height:825" type="#_x0000_t202" id="docshape596" filled="false" stroked="true" strokeweight=".567pt" strokecolor="#231f20">
                  <v:textbox inset="0,0,0,0">
                    <w:txbxContent>
                      <w:p>
                        <w:pPr>
                          <w:spacing w:before="83"/>
                          <w:ind w:left="934" w:right="0" w:firstLine="0"/>
                          <w:jc w:val="left"/>
                          <w:rPr>
                            <w:b/>
                            <w:sz w:val="17"/>
                          </w:rPr>
                        </w:pPr>
                        <w:r>
                          <w:rPr>
                            <w:b/>
                            <w:color w:val="231F20"/>
                            <w:spacing w:val="-2"/>
                            <w:sz w:val="17"/>
                          </w:rPr>
                          <w:t>¡ADVERTENCIA!</w:t>
                        </w:r>
                      </w:p>
                      <w:p>
                        <w:pPr>
                          <w:spacing w:line="237" w:lineRule="auto" w:before="36"/>
                          <w:ind w:left="934" w:right="0" w:firstLine="0"/>
                          <w:jc w:val="left"/>
                          <w:rPr>
                            <w:b w:val="0"/>
                            <w:sz w:val="17"/>
                          </w:rPr>
                        </w:pPr>
                        <w:r>
                          <w:rPr>
                            <w:b w:val="0"/>
                            <w:color w:val="231F20"/>
                            <w:sz w:val="17"/>
                          </w:rPr>
                          <w:t>El</w:t>
                        </w:r>
                        <w:r>
                          <w:rPr>
                            <w:b w:val="0"/>
                            <w:color w:val="231F20"/>
                            <w:spacing w:val="-4"/>
                            <w:sz w:val="17"/>
                          </w:rPr>
                          <w:t> </w:t>
                        </w:r>
                        <w:r>
                          <w:rPr>
                            <w:b w:val="0"/>
                            <w:color w:val="231F20"/>
                            <w:sz w:val="17"/>
                          </w:rPr>
                          <w:t>cable</w:t>
                        </w:r>
                        <w:r>
                          <w:rPr>
                            <w:b w:val="0"/>
                            <w:color w:val="231F20"/>
                            <w:spacing w:val="-4"/>
                            <w:sz w:val="17"/>
                          </w:rPr>
                          <w:t> </w:t>
                        </w:r>
                        <w:r>
                          <w:rPr>
                            <w:b w:val="0"/>
                            <w:color w:val="231F20"/>
                            <w:sz w:val="17"/>
                          </w:rPr>
                          <w:t>PE</w:t>
                        </w:r>
                        <w:r>
                          <w:rPr>
                            <w:b w:val="0"/>
                            <w:color w:val="231F20"/>
                            <w:spacing w:val="-4"/>
                            <w:sz w:val="17"/>
                          </w:rPr>
                          <w:t> </w:t>
                        </w:r>
                        <w:r>
                          <w:rPr>
                            <w:b w:val="0"/>
                            <w:color w:val="231F20"/>
                            <w:sz w:val="17"/>
                          </w:rPr>
                          <w:t>(cable</w:t>
                        </w:r>
                        <w:r>
                          <w:rPr>
                            <w:b w:val="0"/>
                            <w:color w:val="231F20"/>
                            <w:spacing w:val="-4"/>
                            <w:sz w:val="17"/>
                          </w:rPr>
                          <w:t> </w:t>
                        </w:r>
                        <w:r>
                          <w:rPr>
                            <w:b w:val="0"/>
                            <w:color w:val="231F20"/>
                            <w:sz w:val="17"/>
                          </w:rPr>
                          <w:t>de</w:t>
                        </w:r>
                        <w:r>
                          <w:rPr>
                            <w:b w:val="0"/>
                            <w:color w:val="231F20"/>
                            <w:spacing w:val="-4"/>
                            <w:sz w:val="17"/>
                          </w:rPr>
                          <w:t> </w:t>
                        </w:r>
                        <w:r>
                          <w:rPr>
                            <w:b w:val="0"/>
                            <w:color w:val="231F20"/>
                            <w:sz w:val="17"/>
                          </w:rPr>
                          <w:t>tierra)</w:t>
                        </w:r>
                        <w:r>
                          <w:rPr>
                            <w:b w:val="0"/>
                            <w:color w:val="231F20"/>
                            <w:spacing w:val="-4"/>
                            <w:sz w:val="17"/>
                          </w:rPr>
                          <w:t> </w:t>
                        </w:r>
                        <w:r>
                          <w:rPr>
                            <w:b w:val="0"/>
                            <w:color w:val="231F20"/>
                            <w:sz w:val="17"/>
                          </w:rPr>
                          <w:t>del</w:t>
                        </w:r>
                        <w:r>
                          <w:rPr>
                            <w:b w:val="0"/>
                            <w:color w:val="231F20"/>
                            <w:spacing w:val="-4"/>
                            <w:sz w:val="17"/>
                          </w:rPr>
                          <w:t> </w:t>
                        </w:r>
                        <w:r>
                          <w:rPr>
                            <w:b w:val="0"/>
                            <w:color w:val="231F20"/>
                            <w:sz w:val="17"/>
                          </w:rPr>
                          <w:t>inversor</w:t>
                        </w:r>
                        <w:r>
                          <w:rPr>
                            <w:b w:val="0"/>
                            <w:color w:val="231F20"/>
                            <w:spacing w:val="-4"/>
                            <w:sz w:val="17"/>
                          </w:rPr>
                          <w:t> </w:t>
                        </w:r>
                        <w:r>
                          <w:rPr>
                            <w:b w:val="0"/>
                            <w:color w:val="231F20"/>
                            <w:sz w:val="17"/>
                          </w:rPr>
                          <w:t>debe</w:t>
                        </w:r>
                        <w:r>
                          <w:rPr>
                            <w:b w:val="0"/>
                            <w:color w:val="231F20"/>
                            <w:spacing w:val="-4"/>
                            <w:sz w:val="17"/>
                          </w:rPr>
                          <w:t> </w:t>
                        </w:r>
                        <w:r>
                          <w:rPr>
                            <w:b w:val="0"/>
                            <w:color w:val="231F20"/>
                            <w:sz w:val="17"/>
                          </w:rPr>
                          <w:t>estar</w:t>
                        </w:r>
                        <w:r>
                          <w:rPr>
                            <w:b w:val="0"/>
                            <w:color w:val="231F20"/>
                            <w:spacing w:val="-4"/>
                            <w:sz w:val="17"/>
                          </w:rPr>
                          <w:t> </w:t>
                        </w:r>
                        <w:r>
                          <w:rPr>
                            <w:b w:val="0"/>
                            <w:color w:val="231F20"/>
                            <w:sz w:val="17"/>
                          </w:rPr>
                          <w:t>conectado</w:t>
                        </w:r>
                        <w:r>
                          <w:rPr>
                            <w:b w:val="0"/>
                            <w:color w:val="231F20"/>
                            <w:spacing w:val="-4"/>
                            <w:sz w:val="17"/>
                          </w:rPr>
                          <w:t> </w:t>
                        </w:r>
                        <w:r>
                          <w:rPr>
                            <w:b w:val="0"/>
                            <w:color w:val="231F20"/>
                            <w:sz w:val="17"/>
                          </w:rPr>
                          <w:t>a tierra de forma fiable.</w:t>
                        </w:r>
                      </w:p>
                    </w:txbxContent>
                  </v:textbox>
                  <v:stroke dashstyle="solid"/>
                  <w10:wrap type="none"/>
                </v:shape>
                <w10:wrap type="none"/>
              </v:group>
            </w:pict>
          </mc:Fallback>
        </mc:AlternateContent>
      </w:r>
      <w:bookmarkStart w:name="_TOC_250010" w:id="27"/>
      <w:r>
        <w:rPr>
          <w:b/>
          <w:color w:val="231F20"/>
        </w:rPr>
        <w:t>Conexión</w:t>
      </w:r>
      <w:r>
        <w:rPr>
          <w:b/>
          <w:color w:val="231F20"/>
          <w:spacing w:val="-4"/>
        </w:rPr>
        <w:t> </w:t>
      </w:r>
      <w:r>
        <w:rPr>
          <w:b/>
          <w:color w:val="231F20"/>
        </w:rPr>
        <w:t>a</w:t>
      </w:r>
      <w:r>
        <w:rPr>
          <w:b/>
          <w:color w:val="231F20"/>
          <w:spacing w:val="-2"/>
        </w:rPr>
        <w:t> </w:t>
      </w:r>
      <w:r>
        <w:rPr>
          <w:b/>
          <w:color w:val="231F20"/>
        </w:rPr>
        <w:t>la</w:t>
      </w:r>
      <w:r>
        <w:rPr>
          <w:b/>
          <w:color w:val="231F20"/>
          <w:spacing w:val="-2"/>
        </w:rPr>
        <w:t> </w:t>
      </w:r>
      <w:bookmarkEnd w:id="27"/>
      <w:r>
        <w:rPr>
          <w:b/>
          <w:color w:val="231F20"/>
          <w:spacing w:val="-5"/>
        </w:rPr>
        <w:t>red</w:t>
      </w:r>
    </w:p>
    <w:p>
      <w:pPr>
        <w:spacing w:after="0" w:line="240" w:lineRule="auto"/>
        <w:jc w:val="left"/>
        <w:sectPr>
          <w:type w:val="continuous"/>
          <w:pgSz w:w="16160" w:h="11910" w:orient="landscape"/>
          <w:pgMar w:header="936" w:footer="665" w:top="300" w:bottom="280" w:left="360" w:right="320"/>
          <w:cols w:num="2" w:equalWidth="0">
            <w:col w:w="6292" w:space="1927"/>
            <w:col w:w="7261"/>
          </w:cols>
        </w:sectPr>
      </w:pPr>
    </w:p>
    <w:p>
      <w:pPr>
        <w:pStyle w:val="BodyText"/>
        <w:rPr>
          <w:b/>
          <w:sz w:val="20"/>
        </w:rPr>
      </w:pPr>
    </w:p>
    <w:p>
      <w:pPr>
        <w:pStyle w:val="BodyText"/>
        <w:rPr>
          <w:b/>
          <w:sz w:val="20"/>
        </w:rPr>
      </w:pPr>
    </w:p>
    <w:p>
      <w:pPr>
        <w:pStyle w:val="BodyText"/>
        <w:rPr>
          <w:b/>
          <w:sz w:val="20"/>
        </w:rPr>
      </w:pPr>
    </w:p>
    <w:p>
      <w:pPr>
        <w:pStyle w:val="BodyText"/>
        <w:rPr>
          <w:b/>
          <w:sz w:val="20"/>
        </w:rPr>
      </w:pPr>
    </w:p>
    <w:p>
      <w:pPr>
        <w:pStyle w:val="BodyText"/>
        <w:rPr>
          <w:b/>
          <w:sz w:val="20"/>
        </w:rPr>
      </w:pPr>
    </w:p>
    <w:p>
      <w:pPr>
        <w:pStyle w:val="BodyText"/>
        <w:rPr>
          <w:b/>
          <w:sz w:val="20"/>
        </w:rPr>
      </w:pPr>
    </w:p>
    <w:p>
      <w:pPr>
        <w:pStyle w:val="BodyText"/>
        <w:rPr>
          <w:b/>
          <w:sz w:val="20"/>
        </w:rPr>
      </w:pPr>
    </w:p>
    <w:p>
      <w:pPr>
        <w:pStyle w:val="BodyText"/>
        <w:spacing w:before="140"/>
        <w:rPr>
          <w:b/>
          <w:sz w:val="20"/>
        </w:rPr>
      </w:pPr>
    </w:p>
    <w:p>
      <w:pPr>
        <w:tabs>
          <w:tab w:pos="8725" w:val="left" w:leader="none"/>
        </w:tabs>
        <w:spacing w:line="240" w:lineRule="auto"/>
        <w:ind w:left="502" w:right="0" w:firstLine="0"/>
        <w:rPr>
          <w:sz w:val="20"/>
        </w:rPr>
      </w:pPr>
      <w:r>
        <w:rPr>
          <w:sz w:val="20"/>
        </w:rPr>
        <mc:AlternateContent>
          <mc:Choice Requires="wps">
            <w:drawing>
              <wp:inline distT="0" distB="0" distL="0" distR="0">
                <wp:extent cx="3715385" cy="787400"/>
                <wp:effectExtent l="9525" t="0" r="0" b="3175"/>
                <wp:docPr id="695" name="Group 695"/>
                <wp:cNvGraphicFramePr>
                  <a:graphicFrameLocks/>
                </wp:cNvGraphicFramePr>
                <a:graphic>
                  <a:graphicData uri="http://schemas.microsoft.com/office/word/2010/wordprocessingGroup">
                    <wpg:wgp>
                      <wpg:cNvPr id="695" name="Group 695"/>
                      <wpg:cNvGrpSpPr/>
                      <wpg:grpSpPr>
                        <a:xfrm>
                          <a:off x="0" y="0"/>
                          <a:ext cx="3715385" cy="787400"/>
                          <a:chExt cx="3715385" cy="787400"/>
                        </a:xfrm>
                      </wpg:grpSpPr>
                      <pic:pic>
                        <pic:nvPicPr>
                          <pic:cNvPr id="696" name="Image 696"/>
                          <pic:cNvPicPr/>
                        </pic:nvPicPr>
                        <pic:blipFill>
                          <a:blip r:embed="rId162" cstate="print"/>
                          <a:stretch>
                            <a:fillRect/>
                          </a:stretch>
                        </pic:blipFill>
                        <pic:spPr>
                          <a:xfrm>
                            <a:off x="80811" y="201289"/>
                            <a:ext cx="452551" cy="382562"/>
                          </a:xfrm>
                          <a:prstGeom prst="rect">
                            <a:avLst/>
                          </a:prstGeom>
                        </pic:spPr>
                      </pic:pic>
                      <wps:wsp>
                        <wps:cNvPr id="697" name="Textbox 697"/>
                        <wps:cNvSpPr txBox="1"/>
                        <wps:spPr>
                          <a:xfrm>
                            <a:off x="3600" y="3600"/>
                            <a:ext cx="3708400" cy="780415"/>
                          </a:xfrm>
                          <a:prstGeom prst="rect">
                            <a:avLst/>
                          </a:prstGeom>
                          <a:ln w="7200">
                            <a:solidFill>
                              <a:srgbClr val="231F20"/>
                            </a:solidFill>
                            <a:prstDash val="solid"/>
                          </a:ln>
                        </wps:spPr>
                        <wps:txbx>
                          <w:txbxContent>
                            <w:p>
                              <w:pPr>
                                <w:spacing w:before="145"/>
                                <w:ind w:left="1019" w:right="0" w:firstLine="0"/>
                                <w:jc w:val="left"/>
                                <w:rPr>
                                  <w:b/>
                                  <w:sz w:val="17"/>
                                </w:rPr>
                              </w:pPr>
                              <w:r>
                                <w:rPr>
                                  <w:b/>
                                  <w:color w:val="231F20"/>
                                  <w:spacing w:val="-2"/>
                                  <w:sz w:val="17"/>
                                </w:rPr>
                                <w:t>¡ADVERTENCIA!</w:t>
                              </w:r>
                            </w:p>
                            <w:p>
                              <w:pPr>
                                <w:spacing w:line="237" w:lineRule="auto" w:before="37"/>
                                <w:ind w:left="1019" w:right="98" w:firstLine="0"/>
                                <w:jc w:val="left"/>
                                <w:rPr>
                                  <w:b w:val="0"/>
                                  <w:sz w:val="17"/>
                                </w:rPr>
                              </w:pPr>
                              <w:r>
                                <w:rPr>
                                  <w:b w:val="0"/>
                                  <w:color w:val="231F20"/>
                                  <w:sz w:val="17"/>
                                </w:rPr>
                                <w:t>Cuando</w:t>
                              </w:r>
                              <w:r>
                                <w:rPr>
                                  <w:b w:val="0"/>
                                  <w:color w:val="231F20"/>
                                  <w:spacing w:val="-4"/>
                                  <w:sz w:val="17"/>
                                </w:rPr>
                                <w:t> </w:t>
                              </w:r>
                              <w:r>
                                <w:rPr>
                                  <w:b w:val="0"/>
                                  <w:color w:val="231F20"/>
                                  <w:sz w:val="17"/>
                                </w:rPr>
                                <w:t>el</w:t>
                              </w:r>
                              <w:r>
                                <w:rPr>
                                  <w:b w:val="0"/>
                                  <w:color w:val="231F20"/>
                                  <w:spacing w:val="-4"/>
                                  <w:sz w:val="17"/>
                                </w:rPr>
                                <w:t> </w:t>
                              </w:r>
                              <w:r>
                                <w:rPr>
                                  <w:b w:val="0"/>
                                  <w:color w:val="231F20"/>
                                  <w:sz w:val="17"/>
                                </w:rPr>
                                <w:t>cable</w:t>
                              </w:r>
                              <w:r>
                                <w:rPr>
                                  <w:b w:val="0"/>
                                  <w:color w:val="231F20"/>
                                  <w:spacing w:val="-4"/>
                                  <w:sz w:val="17"/>
                                </w:rPr>
                                <w:t> </w:t>
                              </w:r>
                              <w:r>
                                <w:rPr>
                                  <w:b w:val="0"/>
                                  <w:color w:val="231F20"/>
                                  <w:sz w:val="17"/>
                                </w:rPr>
                                <w:t>de</w:t>
                              </w:r>
                              <w:r>
                                <w:rPr>
                                  <w:b w:val="0"/>
                                  <w:color w:val="231F20"/>
                                  <w:spacing w:val="-4"/>
                                  <w:sz w:val="17"/>
                                </w:rPr>
                                <w:t> </w:t>
                              </w:r>
                              <w:r>
                                <w:rPr>
                                  <w:b w:val="0"/>
                                  <w:color w:val="231F20"/>
                                  <w:sz w:val="17"/>
                                </w:rPr>
                                <w:t>CC</w:t>
                              </w:r>
                              <w:r>
                                <w:rPr>
                                  <w:b w:val="0"/>
                                  <w:color w:val="231F20"/>
                                  <w:spacing w:val="-4"/>
                                  <w:sz w:val="17"/>
                                </w:rPr>
                                <w:t> </w:t>
                              </w:r>
                              <w:r>
                                <w:rPr>
                                  <w:b w:val="0"/>
                                  <w:color w:val="231F20"/>
                                  <w:sz w:val="17"/>
                                </w:rPr>
                                <w:t>está</w:t>
                              </w:r>
                              <w:r>
                                <w:rPr>
                                  <w:b w:val="0"/>
                                  <w:color w:val="231F20"/>
                                  <w:spacing w:val="-4"/>
                                  <w:sz w:val="17"/>
                                </w:rPr>
                                <w:t> </w:t>
                              </w:r>
                              <w:r>
                                <w:rPr>
                                  <w:b w:val="0"/>
                                  <w:color w:val="231F20"/>
                                  <w:sz w:val="17"/>
                                </w:rPr>
                                <w:t>conectado</w:t>
                              </w:r>
                              <w:r>
                                <w:rPr>
                                  <w:b w:val="0"/>
                                  <w:color w:val="231F20"/>
                                  <w:spacing w:val="-4"/>
                                  <w:sz w:val="17"/>
                                </w:rPr>
                                <w:t> </w:t>
                              </w:r>
                              <w:r>
                                <w:rPr>
                                  <w:b w:val="0"/>
                                  <w:color w:val="231F20"/>
                                  <w:sz w:val="17"/>
                                </w:rPr>
                                <w:t>al</w:t>
                              </w:r>
                              <w:r>
                                <w:rPr>
                                  <w:b w:val="0"/>
                                  <w:color w:val="231F20"/>
                                  <w:spacing w:val="-4"/>
                                  <w:sz w:val="17"/>
                                </w:rPr>
                                <w:t> </w:t>
                              </w:r>
                              <w:r>
                                <w:rPr>
                                  <w:b w:val="0"/>
                                  <w:color w:val="231F20"/>
                                  <w:sz w:val="17"/>
                                </w:rPr>
                                <w:t>revés</w:t>
                              </w:r>
                              <w:r>
                                <w:rPr>
                                  <w:b w:val="0"/>
                                  <w:color w:val="231F20"/>
                                  <w:spacing w:val="-4"/>
                                  <w:sz w:val="17"/>
                                </w:rPr>
                                <w:t> </w:t>
                              </w:r>
                              <w:r>
                                <w:rPr>
                                  <w:b w:val="0"/>
                                  <w:color w:val="231F20"/>
                                  <w:sz w:val="17"/>
                                </w:rPr>
                                <w:t>o</w:t>
                              </w:r>
                              <w:r>
                                <w:rPr>
                                  <w:b w:val="0"/>
                                  <w:color w:val="231F20"/>
                                  <w:spacing w:val="-4"/>
                                  <w:sz w:val="17"/>
                                </w:rPr>
                                <w:t> </w:t>
                              </w:r>
                              <w:r>
                                <w:rPr>
                                  <w:b w:val="0"/>
                                  <w:color w:val="231F20"/>
                                  <w:sz w:val="17"/>
                                </w:rPr>
                                <w:t>el</w:t>
                              </w:r>
                              <w:r>
                                <w:rPr>
                                  <w:b w:val="0"/>
                                  <w:color w:val="231F20"/>
                                  <w:spacing w:val="-4"/>
                                  <w:sz w:val="17"/>
                                </w:rPr>
                                <w:t> </w:t>
                              </w:r>
                              <w:r>
                                <w:rPr>
                                  <w:b w:val="0"/>
                                  <w:color w:val="231F20"/>
                                  <w:sz w:val="17"/>
                                </w:rPr>
                                <w:t>inversor</w:t>
                              </w:r>
                              <w:r>
                                <w:rPr>
                                  <w:b w:val="0"/>
                                  <w:color w:val="231F20"/>
                                  <w:spacing w:val="-4"/>
                                  <w:sz w:val="17"/>
                                </w:rPr>
                                <w:t> </w:t>
                              </w:r>
                              <w:r>
                                <w:rPr>
                                  <w:b w:val="0"/>
                                  <w:color w:val="231F20"/>
                                  <w:sz w:val="17"/>
                                </w:rPr>
                                <w:t>no funciona con normalidad, está prohibido apagar el interruptor de CC directamente o sacar el ramal de CC.</w:t>
                              </w:r>
                            </w:p>
                          </w:txbxContent>
                        </wps:txbx>
                        <wps:bodyPr wrap="square" lIns="0" tIns="0" rIns="0" bIns="0" rtlCol="0">
                          <a:noAutofit/>
                        </wps:bodyPr>
                      </wps:wsp>
                    </wpg:wgp>
                  </a:graphicData>
                </a:graphic>
              </wp:inline>
            </w:drawing>
          </mc:Choice>
          <mc:Fallback>
            <w:pict>
              <v:group style="width:292.55pt;height:62pt;mso-position-horizontal-relative:char;mso-position-vertical-relative:line" id="docshapegroup597" coordorigin="0,0" coordsize="5851,1240">
                <v:shape style="position:absolute;left:127;top:317;width:713;height:603" type="#_x0000_t75" id="docshape598" stroked="false">
                  <v:imagedata r:id="rId162" o:title=""/>
                </v:shape>
                <v:shape style="position:absolute;left:5;top:5;width:5840;height:1229" type="#_x0000_t202" id="docshape599" filled="false" stroked="true" strokeweight=".567pt" strokecolor="#231f20">
                  <v:textbox inset="0,0,0,0">
                    <w:txbxContent>
                      <w:p>
                        <w:pPr>
                          <w:spacing w:before="145"/>
                          <w:ind w:left="1019" w:right="0" w:firstLine="0"/>
                          <w:jc w:val="left"/>
                          <w:rPr>
                            <w:b/>
                            <w:sz w:val="17"/>
                          </w:rPr>
                        </w:pPr>
                        <w:r>
                          <w:rPr>
                            <w:b/>
                            <w:color w:val="231F20"/>
                            <w:spacing w:val="-2"/>
                            <w:sz w:val="17"/>
                          </w:rPr>
                          <w:t>¡ADVERTENCIA!</w:t>
                        </w:r>
                      </w:p>
                      <w:p>
                        <w:pPr>
                          <w:spacing w:line="237" w:lineRule="auto" w:before="37"/>
                          <w:ind w:left="1019" w:right="98" w:firstLine="0"/>
                          <w:jc w:val="left"/>
                          <w:rPr>
                            <w:b w:val="0"/>
                            <w:sz w:val="17"/>
                          </w:rPr>
                        </w:pPr>
                        <w:r>
                          <w:rPr>
                            <w:b w:val="0"/>
                            <w:color w:val="231F20"/>
                            <w:sz w:val="17"/>
                          </w:rPr>
                          <w:t>Cuando</w:t>
                        </w:r>
                        <w:r>
                          <w:rPr>
                            <w:b w:val="0"/>
                            <w:color w:val="231F20"/>
                            <w:spacing w:val="-4"/>
                            <w:sz w:val="17"/>
                          </w:rPr>
                          <w:t> </w:t>
                        </w:r>
                        <w:r>
                          <w:rPr>
                            <w:b w:val="0"/>
                            <w:color w:val="231F20"/>
                            <w:sz w:val="17"/>
                          </w:rPr>
                          <w:t>el</w:t>
                        </w:r>
                        <w:r>
                          <w:rPr>
                            <w:b w:val="0"/>
                            <w:color w:val="231F20"/>
                            <w:spacing w:val="-4"/>
                            <w:sz w:val="17"/>
                          </w:rPr>
                          <w:t> </w:t>
                        </w:r>
                        <w:r>
                          <w:rPr>
                            <w:b w:val="0"/>
                            <w:color w:val="231F20"/>
                            <w:sz w:val="17"/>
                          </w:rPr>
                          <w:t>cable</w:t>
                        </w:r>
                        <w:r>
                          <w:rPr>
                            <w:b w:val="0"/>
                            <w:color w:val="231F20"/>
                            <w:spacing w:val="-4"/>
                            <w:sz w:val="17"/>
                          </w:rPr>
                          <w:t> </w:t>
                        </w:r>
                        <w:r>
                          <w:rPr>
                            <w:b w:val="0"/>
                            <w:color w:val="231F20"/>
                            <w:sz w:val="17"/>
                          </w:rPr>
                          <w:t>de</w:t>
                        </w:r>
                        <w:r>
                          <w:rPr>
                            <w:b w:val="0"/>
                            <w:color w:val="231F20"/>
                            <w:spacing w:val="-4"/>
                            <w:sz w:val="17"/>
                          </w:rPr>
                          <w:t> </w:t>
                        </w:r>
                        <w:r>
                          <w:rPr>
                            <w:b w:val="0"/>
                            <w:color w:val="231F20"/>
                            <w:sz w:val="17"/>
                          </w:rPr>
                          <w:t>CC</w:t>
                        </w:r>
                        <w:r>
                          <w:rPr>
                            <w:b w:val="0"/>
                            <w:color w:val="231F20"/>
                            <w:spacing w:val="-4"/>
                            <w:sz w:val="17"/>
                          </w:rPr>
                          <w:t> </w:t>
                        </w:r>
                        <w:r>
                          <w:rPr>
                            <w:b w:val="0"/>
                            <w:color w:val="231F20"/>
                            <w:sz w:val="17"/>
                          </w:rPr>
                          <w:t>está</w:t>
                        </w:r>
                        <w:r>
                          <w:rPr>
                            <w:b w:val="0"/>
                            <w:color w:val="231F20"/>
                            <w:spacing w:val="-4"/>
                            <w:sz w:val="17"/>
                          </w:rPr>
                          <w:t> </w:t>
                        </w:r>
                        <w:r>
                          <w:rPr>
                            <w:b w:val="0"/>
                            <w:color w:val="231F20"/>
                            <w:sz w:val="17"/>
                          </w:rPr>
                          <w:t>conectado</w:t>
                        </w:r>
                        <w:r>
                          <w:rPr>
                            <w:b w:val="0"/>
                            <w:color w:val="231F20"/>
                            <w:spacing w:val="-4"/>
                            <w:sz w:val="17"/>
                          </w:rPr>
                          <w:t> </w:t>
                        </w:r>
                        <w:r>
                          <w:rPr>
                            <w:b w:val="0"/>
                            <w:color w:val="231F20"/>
                            <w:sz w:val="17"/>
                          </w:rPr>
                          <w:t>al</w:t>
                        </w:r>
                        <w:r>
                          <w:rPr>
                            <w:b w:val="0"/>
                            <w:color w:val="231F20"/>
                            <w:spacing w:val="-4"/>
                            <w:sz w:val="17"/>
                          </w:rPr>
                          <w:t> </w:t>
                        </w:r>
                        <w:r>
                          <w:rPr>
                            <w:b w:val="0"/>
                            <w:color w:val="231F20"/>
                            <w:sz w:val="17"/>
                          </w:rPr>
                          <w:t>revés</w:t>
                        </w:r>
                        <w:r>
                          <w:rPr>
                            <w:b w:val="0"/>
                            <w:color w:val="231F20"/>
                            <w:spacing w:val="-4"/>
                            <w:sz w:val="17"/>
                          </w:rPr>
                          <w:t> </w:t>
                        </w:r>
                        <w:r>
                          <w:rPr>
                            <w:b w:val="0"/>
                            <w:color w:val="231F20"/>
                            <w:sz w:val="17"/>
                          </w:rPr>
                          <w:t>o</w:t>
                        </w:r>
                        <w:r>
                          <w:rPr>
                            <w:b w:val="0"/>
                            <w:color w:val="231F20"/>
                            <w:spacing w:val="-4"/>
                            <w:sz w:val="17"/>
                          </w:rPr>
                          <w:t> </w:t>
                        </w:r>
                        <w:r>
                          <w:rPr>
                            <w:b w:val="0"/>
                            <w:color w:val="231F20"/>
                            <w:sz w:val="17"/>
                          </w:rPr>
                          <w:t>el</w:t>
                        </w:r>
                        <w:r>
                          <w:rPr>
                            <w:b w:val="0"/>
                            <w:color w:val="231F20"/>
                            <w:spacing w:val="-4"/>
                            <w:sz w:val="17"/>
                          </w:rPr>
                          <w:t> </w:t>
                        </w:r>
                        <w:r>
                          <w:rPr>
                            <w:b w:val="0"/>
                            <w:color w:val="231F20"/>
                            <w:sz w:val="17"/>
                          </w:rPr>
                          <w:t>inversor</w:t>
                        </w:r>
                        <w:r>
                          <w:rPr>
                            <w:b w:val="0"/>
                            <w:color w:val="231F20"/>
                            <w:spacing w:val="-4"/>
                            <w:sz w:val="17"/>
                          </w:rPr>
                          <w:t> </w:t>
                        </w:r>
                        <w:r>
                          <w:rPr>
                            <w:b w:val="0"/>
                            <w:color w:val="231F20"/>
                            <w:sz w:val="17"/>
                          </w:rPr>
                          <w:t>no funciona con normalidad, está prohibido apagar el interruptor de CC directamente o sacar el ramal de CC.</w:t>
                        </w:r>
                      </w:p>
                    </w:txbxContent>
                  </v:textbox>
                  <v:stroke dashstyle="solid"/>
                  <w10:wrap type="none"/>
                </v:shape>
              </v:group>
            </w:pict>
          </mc:Fallback>
        </mc:AlternateContent>
      </w:r>
      <w:r>
        <w:rPr>
          <w:sz w:val="20"/>
        </w:rPr>
      </w:r>
      <w:r>
        <w:rPr>
          <w:sz w:val="20"/>
        </w:rPr>
        <w:tab/>
      </w:r>
      <w:r>
        <w:rPr>
          <w:position w:val="33"/>
          <w:sz w:val="20"/>
        </w:rPr>
        <mc:AlternateContent>
          <mc:Choice Requires="wps">
            <w:drawing>
              <wp:inline distT="0" distB="0" distL="0" distR="0">
                <wp:extent cx="3715385" cy="521334"/>
                <wp:effectExtent l="9525" t="0" r="0" b="2540"/>
                <wp:docPr id="698" name="Group 698"/>
                <wp:cNvGraphicFramePr>
                  <a:graphicFrameLocks/>
                </wp:cNvGraphicFramePr>
                <a:graphic>
                  <a:graphicData uri="http://schemas.microsoft.com/office/word/2010/wordprocessingGroup">
                    <wpg:wgp>
                      <wpg:cNvPr id="698" name="Group 698"/>
                      <wpg:cNvGrpSpPr/>
                      <wpg:grpSpPr>
                        <a:xfrm>
                          <a:off x="0" y="0"/>
                          <a:ext cx="3715385" cy="521334"/>
                          <a:chExt cx="3715385" cy="521334"/>
                        </a:xfrm>
                      </wpg:grpSpPr>
                      <pic:pic>
                        <pic:nvPicPr>
                          <pic:cNvPr id="699" name="Image 699"/>
                          <pic:cNvPicPr/>
                        </pic:nvPicPr>
                        <pic:blipFill>
                          <a:blip r:embed="rId163" cstate="print"/>
                          <a:stretch>
                            <a:fillRect/>
                          </a:stretch>
                        </pic:blipFill>
                        <pic:spPr>
                          <a:xfrm>
                            <a:off x="80818" y="68012"/>
                            <a:ext cx="452539" cy="382562"/>
                          </a:xfrm>
                          <a:prstGeom prst="rect">
                            <a:avLst/>
                          </a:prstGeom>
                        </pic:spPr>
                      </pic:pic>
                      <wps:wsp>
                        <wps:cNvPr id="700" name="Textbox 700"/>
                        <wps:cNvSpPr txBox="1"/>
                        <wps:spPr>
                          <a:xfrm>
                            <a:off x="3600" y="3600"/>
                            <a:ext cx="3708400" cy="513715"/>
                          </a:xfrm>
                          <a:prstGeom prst="rect">
                            <a:avLst/>
                          </a:prstGeom>
                          <a:ln w="7200">
                            <a:solidFill>
                              <a:srgbClr val="231F20"/>
                            </a:solidFill>
                            <a:prstDash val="solid"/>
                          </a:ln>
                        </wps:spPr>
                        <wps:txbx>
                          <w:txbxContent>
                            <w:p>
                              <w:pPr>
                                <w:spacing w:before="86"/>
                                <w:ind w:left="934" w:right="0" w:firstLine="0"/>
                                <w:jc w:val="left"/>
                                <w:rPr>
                                  <w:b/>
                                  <w:sz w:val="17"/>
                                </w:rPr>
                              </w:pPr>
                              <w:r>
                                <w:rPr>
                                  <w:b/>
                                  <w:color w:val="231F20"/>
                                  <w:spacing w:val="-2"/>
                                  <w:sz w:val="17"/>
                                </w:rPr>
                                <w:t>¡ADVERTENCIA!</w:t>
                              </w:r>
                            </w:p>
                            <w:p>
                              <w:pPr>
                                <w:spacing w:line="237" w:lineRule="auto" w:before="36"/>
                                <w:ind w:left="934" w:right="0" w:firstLine="0"/>
                                <w:jc w:val="left"/>
                                <w:rPr>
                                  <w:b w:val="0"/>
                                  <w:sz w:val="17"/>
                                </w:rPr>
                              </w:pPr>
                              <w:r>
                                <w:rPr>
                                  <w:b w:val="0"/>
                                  <w:color w:val="231F20"/>
                                  <w:sz w:val="17"/>
                                </w:rPr>
                                <w:t>Desconecte</w:t>
                              </w:r>
                              <w:r>
                                <w:rPr>
                                  <w:b w:val="0"/>
                                  <w:color w:val="231F20"/>
                                  <w:spacing w:val="-4"/>
                                  <w:sz w:val="17"/>
                                </w:rPr>
                                <w:t> </w:t>
                              </w:r>
                              <w:r>
                                <w:rPr>
                                  <w:b w:val="0"/>
                                  <w:color w:val="231F20"/>
                                  <w:sz w:val="17"/>
                                </w:rPr>
                                <w:t>el</w:t>
                              </w:r>
                              <w:r>
                                <w:rPr>
                                  <w:b w:val="0"/>
                                  <w:color w:val="231F20"/>
                                  <w:spacing w:val="-4"/>
                                  <w:sz w:val="17"/>
                                </w:rPr>
                                <w:t> </w:t>
                              </w:r>
                              <w:r>
                                <w:rPr>
                                  <w:b w:val="0"/>
                                  <w:color w:val="231F20"/>
                                  <w:sz w:val="17"/>
                                </w:rPr>
                                <w:t>disyuntor</w:t>
                              </w:r>
                              <w:r>
                                <w:rPr>
                                  <w:b w:val="0"/>
                                  <w:color w:val="231F20"/>
                                  <w:spacing w:val="-4"/>
                                  <w:sz w:val="17"/>
                                </w:rPr>
                                <w:t> </w:t>
                              </w:r>
                              <w:r>
                                <w:rPr>
                                  <w:b w:val="0"/>
                                  <w:color w:val="231F20"/>
                                  <w:sz w:val="17"/>
                                </w:rPr>
                                <w:t>o</w:t>
                              </w:r>
                              <w:r>
                                <w:rPr>
                                  <w:b w:val="0"/>
                                  <w:color w:val="231F20"/>
                                  <w:spacing w:val="-4"/>
                                  <w:sz w:val="17"/>
                                </w:rPr>
                                <w:t> </w:t>
                              </w:r>
                              <w:r>
                                <w:rPr>
                                  <w:b w:val="0"/>
                                  <w:color w:val="231F20"/>
                                  <w:sz w:val="17"/>
                                </w:rPr>
                                <w:t>el</w:t>
                              </w:r>
                              <w:r>
                                <w:rPr>
                                  <w:b w:val="0"/>
                                  <w:color w:val="231F20"/>
                                  <w:spacing w:val="-4"/>
                                  <w:sz w:val="17"/>
                                </w:rPr>
                                <w:t> </w:t>
                              </w:r>
                              <w:r>
                                <w:rPr>
                                  <w:b w:val="0"/>
                                  <w:color w:val="231F20"/>
                                  <w:sz w:val="17"/>
                                </w:rPr>
                                <w:t>fusible</w:t>
                              </w:r>
                              <w:r>
                                <w:rPr>
                                  <w:b w:val="0"/>
                                  <w:color w:val="231F20"/>
                                  <w:spacing w:val="-4"/>
                                  <w:sz w:val="17"/>
                                </w:rPr>
                                <w:t> </w:t>
                              </w:r>
                              <w:r>
                                <w:rPr>
                                  <w:b w:val="0"/>
                                  <w:color w:val="231F20"/>
                                  <w:sz w:val="17"/>
                                </w:rPr>
                                <w:t>del</w:t>
                              </w:r>
                              <w:r>
                                <w:rPr>
                                  <w:b w:val="0"/>
                                  <w:color w:val="231F20"/>
                                  <w:spacing w:val="-4"/>
                                  <w:sz w:val="17"/>
                                </w:rPr>
                                <w:t> </w:t>
                              </w:r>
                              <w:r>
                                <w:rPr>
                                  <w:b w:val="0"/>
                                  <w:color w:val="231F20"/>
                                  <w:sz w:val="17"/>
                                </w:rPr>
                                <w:t>inversor</w:t>
                              </w:r>
                              <w:r>
                                <w:rPr>
                                  <w:b w:val="0"/>
                                  <w:color w:val="231F20"/>
                                  <w:spacing w:val="-4"/>
                                  <w:sz w:val="17"/>
                                </w:rPr>
                                <w:t> </w:t>
                              </w:r>
                              <w:r>
                                <w:rPr>
                                  <w:b w:val="0"/>
                                  <w:color w:val="231F20"/>
                                  <w:sz w:val="17"/>
                                </w:rPr>
                                <w:t>y</w:t>
                              </w:r>
                              <w:r>
                                <w:rPr>
                                  <w:b w:val="0"/>
                                  <w:color w:val="231F20"/>
                                  <w:spacing w:val="-4"/>
                                  <w:sz w:val="17"/>
                                </w:rPr>
                                <w:t> </w:t>
                              </w:r>
                              <w:r>
                                <w:rPr>
                                  <w:b w:val="0"/>
                                  <w:color w:val="231F20"/>
                                  <w:sz w:val="17"/>
                                </w:rPr>
                                <w:t>del</w:t>
                              </w:r>
                              <w:r>
                                <w:rPr>
                                  <w:b w:val="0"/>
                                  <w:color w:val="231F20"/>
                                  <w:spacing w:val="-4"/>
                                  <w:sz w:val="17"/>
                                </w:rPr>
                                <w:t> </w:t>
                              </w:r>
                              <w:r>
                                <w:rPr>
                                  <w:b w:val="0"/>
                                  <w:color w:val="231F20"/>
                                  <w:sz w:val="17"/>
                                </w:rPr>
                                <w:t>punto</w:t>
                              </w:r>
                              <w:r>
                                <w:rPr>
                                  <w:b w:val="0"/>
                                  <w:color w:val="231F20"/>
                                  <w:spacing w:val="-4"/>
                                  <w:sz w:val="17"/>
                                </w:rPr>
                                <w:t> </w:t>
                              </w:r>
                              <w:r>
                                <w:rPr>
                                  <w:b w:val="0"/>
                                  <w:color w:val="231F20"/>
                                  <w:sz w:val="17"/>
                                </w:rPr>
                                <w:t>de acceso a la red.</w:t>
                              </w:r>
                            </w:p>
                          </w:txbxContent>
                        </wps:txbx>
                        <wps:bodyPr wrap="square" lIns="0" tIns="0" rIns="0" bIns="0" rtlCol="0">
                          <a:noAutofit/>
                        </wps:bodyPr>
                      </wps:wsp>
                    </wpg:wgp>
                  </a:graphicData>
                </a:graphic>
              </wp:inline>
            </w:drawing>
          </mc:Choice>
          <mc:Fallback>
            <w:pict>
              <v:group style="width:292.55pt;height:41.05pt;mso-position-horizontal-relative:char;mso-position-vertical-relative:line" id="docshapegroup600" coordorigin="0,0" coordsize="5851,821">
                <v:shape style="position:absolute;left:127;top:107;width:713;height:603" type="#_x0000_t75" id="docshape601" stroked="false">
                  <v:imagedata r:id="rId163" o:title=""/>
                </v:shape>
                <v:shape style="position:absolute;left:5;top:5;width:5840;height:809" type="#_x0000_t202" id="docshape602" filled="false" stroked="true" strokeweight=".567pt" strokecolor="#231f20">
                  <v:textbox inset="0,0,0,0">
                    <w:txbxContent>
                      <w:p>
                        <w:pPr>
                          <w:spacing w:before="86"/>
                          <w:ind w:left="934" w:right="0" w:firstLine="0"/>
                          <w:jc w:val="left"/>
                          <w:rPr>
                            <w:b/>
                            <w:sz w:val="17"/>
                          </w:rPr>
                        </w:pPr>
                        <w:r>
                          <w:rPr>
                            <w:b/>
                            <w:color w:val="231F20"/>
                            <w:spacing w:val="-2"/>
                            <w:sz w:val="17"/>
                          </w:rPr>
                          <w:t>¡ADVERTENCIA!</w:t>
                        </w:r>
                      </w:p>
                      <w:p>
                        <w:pPr>
                          <w:spacing w:line="237" w:lineRule="auto" w:before="36"/>
                          <w:ind w:left="934" w:right="0" w:firstLine="0"/>
                          <w:jc w:val="left"/>
                          <w:rPr>
                            <w:b w:val="0"/>
                            <w:sz w:val="17"/>
                          </w:rPr>
                        </w:pPr>
                        <w:r>
                          <w:rPr>
                            <w:b w:val="0"/>
                            <w:color w:val="231F20"/>
                            <w:sz w:val="17"/>
                          </w:rPr>
                          <w:t>Desconecte</w:t>
                        </w:r>
                        <w:r>
                          <w:rPr>
                            <w:b w:val="0"/>
                            <w:color w:val="231F20"/>
                            <w:spacing w:val="-4"/>
                            <w:sz w:val="17"/>
                          </w:rPr>
                          <w:t> </w:t>
                        </w:r>
                        <w:r>
                          <w:rPr>
                            <w:b w:val="0"/>
                            <w:color w:val="231F20"/>
                            <w:sz w:val="17"/>
                          </w:rPr>
                          <w:t>el</w:t>
                        </w:r>
                        <w:r>
                          <w:rPr>
                            <w:b w:val="0"/>
                            <w:color w:val="231F20"/>
                            <w:spacing w:val="-4"/>
                            <w:sz w:val="17"/>
                          </w:rPr>
                          <w:t> </w:t>
                        </w:r>
                        <w:r>
                          <w:rPr>
                            <w:b w:val="0"/>
                            <w:color w:val="231F20"/>
                            <w:sz w:val="17"/>
                          </w:rPr>
                          <w:t>disyuntor</w:t>
                        </w:r>
                        <w:r>
                          <w:rPr>
                            <w:b w:val="0"/>
                            <w:color w:val="231F20"/>
                            <w:spacing w:val="-4"/>
                            <w:sz w:val="17"/>
                          </w:rPr>
                          <w:t> </w:t>
                        </w:r>
                        <w:r>
                          <w:rPr>
                            <w:b w:val="0"/>
                            <w:color w:val="231F20"/>
                            <w:sz w:val="17"/>
                          </w:rPr>
                          <w:t>o</w:t>
                        </w:r>
                        <w:r>
                          <w:rPr>
                            <w:b w:val="0"/>
                            <w:color w:val="231F20"/>
                            <w:spacing w:val="-4"/>
                            <w:sz w:val="17"/>
                          </w:rPr>
                          <w:t> </w:t>
                        </w:r>
                        <w:r>
                          <w:rPr>
                            <w:b w:val="0"/>
                            <w:color w:val="231F20"/>
                            <w:sz w:val="17"/>
                          </w:rPr>
                          <w:t>el</w:t>
                        </w:r>
                        <w:r>
                          <w:rPr>
                            <w:b w:val="0"/>
                            <w:color w:val="231F20"/>
                            <w:spacing w:val="-4"/>
                            <w:sz w:val="17"/>
                          </w:rPr>
                          <w:t> </w:t>
                        </w:r>
                        <w:r>
                          <w:rPr>
                            <w:b w:val="0"/>
                            <w:color w:val="231F20"/>
                            <w:sz w:val="17"/>
                          </w:rPr>
                          <w:t>fusible</w:t>
                        </w:r>
                        <w:r>
                          <w:rPr>
                            <w:b w:val="0"/>
                            <w:color w:val="231F20"/>
                            <w:spacing w:val="-4"/>
                            <w:sz w:val="17"/>
                          </w:rPr>
                          <w:t> </w:t>
                        </w:r>
                        <w:r>
                          <w:rPr>
                            <w:b w:val="0"/>
                            <w:color w:val="231F20"/>
                            <w:sz w:val="17"/>
                          </w:rPr>
                          <w:t>del</w:t>
                        </w:r>
                        <w:r>
                          <w:rPr>
                            <w:b w:val="0"/>
                            <w:color w:val="231F20"/>
                            <w:spacing w:val="-4"/>
                            <w:sz w:val="17"/>
                          </w:rPr>
                          <w:t> </w:t>
                        </w:r>
                        <w:r>
                          <w:rPr>
                            <w:b w:val="0"/>
                            <w:color w:val="231F20"/>
                            <w:sz w:val="17"/>
                          </w:rPr>
                          <w:t>inversor</w:t>
                        </w:r>
                        <w:r>
                          <w:rPr>
                            <w:b w:val="0"/>
                            <w:color w:val="231F20"/>
                            <w:spacing w:val="-4"/>
                            <w:sz w:val="17"/>
                          </w:rPr>
                          <w:t> </w:t>
                        </w:r>
                        <w:r>
                          <w:rPr>
                            <w:b w:val="0"/>
                            <w:color w:val="231F20"/>
                            <w:sz w:val="17"/>
                          </w:rPr>
                          <w:t>y</w:t>
                        </w:r>
                        <w:r>
                          <w:rPr>
                            <w:b w:val="0"/>
                            <w:color w:val="231F20"/>
                            <w:spacing w:val="-4"/>
                            <w:sz w:val="17"/>
                          </w:rPr>
                          <w:t> </w:t>
                        </w:r>
                        <w:r>
                          <w:rPr>
                            <w:b w:val="0"/>
                            <w:color w:val="231F20"/>
                            <w:sz w:val="17"/>
                          </w:rPr>
                          <w:t>del</w:t>
                        </w:r>
                        <w:r>
                          <w:rPr>
                            <w:b w:val="0"/>
                            <w:color w:val="231F20"/>
                            <w:spacing w:val="-4"/>
                            <w:sz w:val="17"/>
                          </w:rPr>
                          <w:t> </w:t>
                        </w:r>
                        <w:r>
                          <w:rPr>
                            <w:b w:val="0"/>
                            <w:color w:val="231F20"/>
                            <w:sz w:val="17"/>
                          </w:rPr>
                          <w:t>punto</w:t>
                        </w:r>
                        <w:r>
                          <w:rPr>
                            <w:b w:val="0"/>
                            <w:color w:val="231F20"/>
                            <w:spacing w:val="-4"/>
                            <w:sz w:val="17"/>
                          </w:rPr>
                          <w:t> </w:t>
                        </w:r>
                        <w:r>
                          <w:rPr>
                            <w:b w:val="0"/>
                            <w:color w:val="231F20"/>
                            <w:sz w:val="17"/>
                          </w:rPr>
                          <w:t>de acceso a la red.</w:t>
                        </w:r>
                      </w:p>
                    </w:txbxContent>
                  </v:textbox>
                  <v:stroke dashstyle="solid"/>
                  <w10:wrap type="none"/>
                </v:shape>
              </v:group>
            </w:pict>
          </mc:Fallback>
        </mc:AlternateContent>
      </w:r>
      <w:r>
        <w:rPr>
          <w:position w:val="33"/>
          <w:sz w:val="20"/>
        </w:rPr>
      </w:r>
    </w:p>
    <w:p>
      <w:pPr>
        <w:spacing w:after="0" w:line="240" w:lineRule="auto"/>
        <w:rPr>
          <w:sz w:val="20"/>
        </w:rPr>
        <w:sectPr>
          <w:type w:val="continuous"/>
          <w:pgSz w:w="16160" w:h="11910" w:orient="landscape"/>
          <w:pgMar w:header="936" w:footer="665" w:top="300" w:bottom="280" w:left="360" w:right="320"/>
        </w:sectPr>
      </w:pPr>
    </w:p>
    <w:p>
      <w:pPr>
        <w:pStyle w:val="BodyText"/>
        <w:spacing w:before="10"/>
        <w:rPr>
          <w:b/>
          <w:sz w:val="12"/>
        </w:rPr>
      </w:pPr>
    </w:p>
    <w:p>
      <w:pPr>
        <w:spacing w:after="0"/>
        <w:rPr>
          <w:sz w:val="12"/>
        </w:rPr>
        <w:sectPr>
          <w:headerReference w:type="default" r:id="rId164"/>
          <w:footerReference w:type="default" r:id="rId165"/>
          <w:pgSz w:w="16160" w:h="11910" w:orient="landscape"/>
          <w:pgMar w:header="936" w:footer="665" w:top="1160" w:bottom="860" w:left="360" w:right="320"/>
        </w:sectPr>
      </w:pPr>
    </w:p>
    <w:p>
      <w:pPr>
        <w:pStyle w:val="BodyText"/>
        <w:spacing w:line="191" w:lineRule="exact" w:before="100"/>
        <w:ind w:left="714"/>
        <w:rPr>
          <w:b w:val="0"/>
        </w:rPr>
      </w:pPr>
      <w:r>
        <w:rPr>
          <w:b w:val="0"/>
          <w:color w:val="231F20"/>
          <w:spacing w:val="-2"/>
        </w:rPr>
        <w:t>Nota:</w:t>
      </w:r>
    </w:p>
    <w:p>
      <w:pPr>
        <w:pStyle w:val="BodyText"/>
        <w:spacing w:line="213" w:lineRule="auto" w:before="6"/>
        <w:ind w:left="714"/>
        <w:rPr>
          <w:b w:val="0"/>
        </w:rPr>
      </w:pPr>
      <w:r>
        <w:rPr>
          <w:b w:val="0"/>
          <w:color w:val="231F20"/>
        </w:rPr>
        <w:t>-Se</w:t>
      </w:r>
      <w:r>
        <w:rPr>
          <w:b w:val="0"/>
          <w:color w:val="231F20"/>
          <w:spacing w:val="-3"/>
        </w:rPr>
        <w:t> </w:t>
      </w:r>
      <w:r>
        <w:rPr>
          <w:b w:val="0"/>
          <w:color w:val="231F20"/>
        </w:rPr>
        <w:t>recomienda</w:t>
      </w:r>
      <w:r>
        <w:rPr>
          <w:b w:val="0"/>
          <w:color w:val="231F20"/>
          <w:spacing w:val="-3"/>
        </w:rPr>
        <w:t> </w:t>
      </w:r>
      <w:r>
        <w:rPr>
          <w:b w:val="0"/>
          <w:color w:val="231F20"/>
        </w:rPr>
        <w:t>añadir</w:t>
      </w:r>
      <w:r>
        <w:rPr>
          <w:b w:val="0"/>
          <w:color w:val="231F20"/>
          <w:spacing w:val="-3"/>
        </w:rPr>
        <w:t> </w:t>
      </w:r>
      <w:r>
        <w:rPr>
          <w:b w:val="0"/>
          <w:color w:val="231F20"/>
        </w:rPr>
        <w:t>un</w:t>
      </w:r>
      <w:r>
        <w:rPr>
          <w:b w:val="0"/>
          <w:color w:val="231F20"/>
          <w:spacing w:val="-3"/>
        </w:rPr>
        <w:t> </w:t>
      </w:r>
      <w:r>
        <w:rPr>
          <w:b w:val="0"/>
          <w:color w:val="231F20"/>
        </w:rPr>
        <w:t>disyuntor</w:t>
      </w:r>
      <w:r>
        <w:rPr>
          <w:b w:val="0"/>
          <w:color w:val="231F20"/>
          <w:spacing w:val="-3"/>
        </w:rPr>
        <w:t> </w:t>
      </w:r>
      <w:r>
        <w:rPr>
          <w:b w:val="0"/>
          <w:color w:val="231F20"/>
        </w:rPr>
        <w:t>o</w:t>
      </w:r>
      <w:r>
        <w:rPr>
          <w:b w:val="0"/>
          <w:color w:val="231F20"/>
          <w:spacing w:val="-3"/>
        </w:rPr>
        <w:t> </w:t>
      </w:r>
      <w:r>
        <w:rPr>
          <w:b w:val="0"/>
          <w:color w:val="231F20"/>
        </w:rPr>
        <w:t>un</w:t>
      </w:r>
      <w:r>
        <w:rPr>
          <w:b w:val="0"/>
          <w:color w:val="231F20"/>
          <w:spacing w:val="-3"/>
        </w:rPr>
        <w:t> </w:t>
      </w:r>
      <w:r>
        <w:rPr>
          <w:b w:val="0"/>
          <w:color w:val="231F20"/>
        </w:rPr>
        <w:t>fusible</w:t>
      </w:r>
      <w:r>
        <w:rPr>
          <w:b w:val="0"/>
          <w:color w:val="231F20"/>
          <w:spacing w:val="-3"/>
        </w:rPr>
        <w:t> </w:t>
      </w:r>
      <w:r>
        <w:rPr>
          <w:b w:val="0"/>
          <w:color w:val="231F20"/>
        </w:rPr>
        <w:t>en</w:t>
      </w:r>
      <w:r>
        <w:rPr>
          <w:b w:val="0"/>
          <w:color w:val="231F20"/>
          <w:spacing w:val="-3"/>
        </w:rPr>
        <w:t> </w:t>
      </w:r>
      <w:r>
        <w:rPr>
          <w:b w:val="0"/>
          <w:color w:val="231F20"/>
        </w:rPr>
        <w:t>el</w:t>
      </w:r>
      <w:r>
        <w:rPr>
          <w:b w:val="0"/>
          <w:color w:val="231F20"/>
          <w:spacing w:val="-3"/>
        </w:rPr>
        <w:t> </w:t>
      </w:r>
      <w:r>
        <w:rPr>
          <w:b w:val="0"/>
          <w:color w:val="231F20"/>
        </w:rPr>
        <w:t>lado</w:t>
      </w:r>
      <w:r>
        <w:rPr>
          <w:b w:val="0"/>
          <w:color w:val="231F20"/>
          <w:spacing w:val="-3"/>
        </w:rPr>
        <w:t> </w:t>
      </w:r>
      <w:r>
        <w:rPr>
          <w:b w:val="0"/>
          <w:color w:val="231F20"/>
        </w:rPr>
        <w:t>de</w:t>
      </w:r>
      <w:r>
        <w:rPr>
          <w:b w:val="0"/>
          <w:color w:val="231F20"/>
          <w:spacing w:val="-3"/>
        </w:rPr>
        <w:t> </w:t>
      </w:r>
      <w:r>
        <w:rPr>
          <w:b w:val="0"/>
          <w:color w:val="231F20"/>
        </w:rPr>
        <w:t>CA,</w:t>
      </w:r>
      <w:r>
        <w:rPr>
          <w:b w:val="0"/>
          <w:color w:val="231F20"/>
          <w:spacing w:val="-3"/>
        </w:rPr>
        <w:t> </w:t>
      </w:r>
      <w:r>
        <w:rPr>
          <w:b w:val="0"/>
          <w:color w:val="231F20"/>
        </w:rPr>
        <w:t>cuya</w:t>
      </w:r>
      <w:r>
        <w:rPr>
          <w:b w:val="0"/>
          <w:color w:val="231F20"/>
          <w:spacing w:val="-3"/>
        </w:rPr>
        <w:t> </w:t>
      </w:r>
      <w:r>
        <w:rPr>
          <w:b w:val="0"/>
          <w:color w:val="231F20"/>
        </w:rPr>
        <w:t>especificación sea superior a 1,25 veces la corriente nominal de salida de CA.</w:t>
      </w:r>
    </w:p>
    <w:p>
      <w:pPr>
        <w:pStyle w:val="BodyText"/>
        <w:spacing w:line="213" w:lineRule="auto"/>
        <w:ind w:left="714"/>
        <w:rPr>
          <w:b w:val="0"/>
        </w:rPr>
      </w:pPr>
      <w:r>
        <w:rPr>
          <w:b w:val="0"/>
          <w:color w:val="231F20"/>
        </w:rPr>
        <w:t>-Se</w:t>
      </w:r>
      <w:r>
        <w:rPr>
          <w:b w:val="0"/>
          <w:color w:val="231F20"/>
          <w:spacing w:val="-3"/>
        </w:rPr>
        <w:t> </w:t>
      </w:r>
      <w:r>
        <w:rPr>
          <w:b w:val="0"/>
          <w:color w:val="231F20"/>
        </w:rPr>
        <w:t>recomienda</w:t>
      </w:r>
      <w:r>
        <w:rPr>
          <w:b w:val="0"/>
          <w:color w:val="231F20"/>
          <w:spacing w:val="-3"/>
        </w:rPr>
        <w:t> </w:t>
      </w:r>
      <w:r>
        <w:rPr>
          <w:b w:val="0"/>
          <w:color w:val="231F20"/>
        </w:rPr>
        <w:t>un</w:t>
      </w:r>
      <w:r>
        <w:rPr>
          <w:b w:val="0"/>
          <w:color w:val="231F20"/>
          <w:spacing w:val="-3"/>
        </w:rPr>
        <w:t> </w:t>
      </w:r>
      <w:r>
        <w:rPr>
          <w:b w:val="0"/>
          <w:color w:val="231F20"/>
        </w:rPr>
        <w:t>cable</w:t>
      </w:r>
      <w:r>
        <w:rPr>
          <w:b w:val="0"/>
          <w:color w:val="231F20"/>
          <w:spacing w:val="-3"/>
        </w:rPr>
        <w:t> </w:t>
      </w:r>
      <w:r>
        <w:rPr>
          <w:b w:val="0"/>
          <w:color w:val="231F20"/>
        </w:rPr>
        <w:t>de</w:t>
      </w:r>
      <w:r>
        <w:rPr>
          <w:b w:val="0"/>
          <w:color w:val="231F20"/>
          <w:spacing w:val="-3"/>
        </w:rPr>
        <w:t> </w:t>
      </w:r>
      <w:r>
        <w:rPr>
          <w:b w:val="0"/>
          <w:color w:val="231F20"/>
        </w:rPr>
        <w:t>cobre</w:t>
      </w:r>
      <w:r>
        <w:rPr>
          <w:b w:val="0"/>
          <w:color w:val="231F20"/>
          <w:spacing w:val="-3"/>
        </w:rPr>
        <w:t> </w:t>
      </w:r>
      <w:r>
        <w:rPr>
          <w:b w:val="0"/>
          <w:color w:val="231F20"/>
        </w:rPr>
        <w:t>de</w:t>
      </w:r>
      <w:r>
        <w:rPr>
          <w:b w:val="0"/>
          <w:color w:val="231F20"/>
          <w:spacing w:val="-3"/>
        </w:rPr>
        <w:t> </w:t>
      </w:r>
      <w:r>
        <w:rPr>
          <w:b w:val="0"/>
          <w:color w:val="231F20"/>
        </w:rPr>
        <w:t>70-240</w:t>
      </w:r>
      <w:r>
        <w:rPr>
          <w:b w:val="0"/>
          <w:color w:val="231F20"/>
          <w:spacing w:val="-3"/>
        </w:rPr>
        <w:t> </w:t>
      </w:r>
      <w:r>
        <w:rPr>
          <w:b w:val="0"/>
          <w:color w:val="231F20"/>
        </w:rPr>
        <w:t>mm</w:t>
      </w:r>
      <w:r>
        <w:rPr>
          <w:b w:val="0"/>
          <w:color w:val="231F20"/>
          <w:position w:val="6"/>
          <w:sz w:val="10"/>
        </w:rPr>
        <w:t>2</w:t>
      </w:r>
      <w:r>
        <w:rPr>
          <w:b w:val="0"/>
          <w:color w:val="231F20"/>
        </w:rPr>
        <w:t>.</w:t>
      </w:r>
      <w:r>
        <w:rPr>
          <w:b w:val="0"/>
          <w:color w:val="231F20"/>
          <w:spacing w:val="-3"/>
        </w:rPr>
        <w:t> </w:t>
      </w:r>
      <w:r>
        <w:rPr>
          <w:b w:val="0"/>
          <w:color w:val="231F20"/>
        </w:rPr>
        <w:t>Si</w:t>
      </w:r>
      <w:r>
        <w:rPr>
          <w:b w:val="0"/>
          <w:color w:val="231F20"/>
          <w:spacing w:val="-3"/>
        </w:rPr>
        <w:t> </w:t>
      </w:r>
      <w:r>
        <w:rPr>
          <w:b w:val="0"/>
          <w:color w:val="231F20"/>
        </w:rPr>
        <w:t>se</w:t>
      </w:r>
      <w:r>
        <w:rPr>
          <w:b w:val="0"/>
          <w:color w:val="231F20"/>
          <w:spacing w:val="-3"/>
        </w:rPr>
        <w:t> </w:t>
      </w:r>
      <w:r>
        <w:rPr>
          <w:b w:val="0"/>
          <w:color w:val="231F20"/>
        </w:rPr>
        <w:t>necesita</w:t>
      </w:r>
      <w:r>
        <w:rPr>
          <w:b w:val="0"/>
          <w:color w:val="231F20"/>
          <w:spacing w:val="-3"/>
        </w:rPr>
        <w:t> </w:t>
      </w:r>
      <w:r>
        <w:rPr>
          <w:b w:val="0"/>
          <w:color w:val="231F20"/>
        </w:rPr>
        <w:t>cable</w:t>
      </w:r>
      <w:r>
        <w:rPr>
          <w:b w:val="0"/>
          <w:color w:val="231F20"/>
          <w:spacing w:val="-3"/>
        </w:rPr>
        <w:t> </w:t>
      </w:r>
      <w:r>
        <w:rPr>
          <w:b w:val="0"/>
          <w:color w:val="231F20"/>
        </w:rPr>
        <w:t>de</w:t>
      </w:r>
      <w:r>
        <w:rPr>
          <w:b w:val="0"/>
          <w:color w:val="231F20"/>
          <w:spacing w:val="-3"/>
        </w:rPr>
        <w:t> </w:t>
      </w:r>
      <w:r>
        <w:rPr>
          <w:b w:val="0"/>
          <w:color w:val="231F20"/>
        </w:rPr>
        <w:t>aluminio, consulte al fabricante del inversor.</w:t>
      </w:r>
    </w:p>
    <w:p>
      <w:pPr>
        <w:pStyle w:val="BodyText"/>
        <w:spacing w:line="213" w:lineRule="auto"/>
        <w:ind w:left="714" w:right="109"/>
        <w:rPr>
          <w:b w:val="0"/>
        </w:rPr>
      </w:pPr>
      <w:r>
        <w:rPr>
          <w:b w:val="0"/>
          <w:color w:val="231F20"/>
        </w:rPr>
        <w:t>-Utilice</w:t>
      </w:r>
      <w:r>
        <w:rPr>
          <w:b w:val="0"/>
          <w:color w:val="231F20"/>
          <w:spacing w:val="-3"/>
        </w:rPr>
        <w:t> </w:t>
      </w:r>
      <w:r>
        <w:rPr>
          <w:b w:val="0"/>
          <w:color w:val="231F20"/>
        </w:rPr>
        <w:t>el</w:t>
      </w:r>
      <w:r>
        <w:rPr>
          <w:b w:val="0"/>
          <w:color w:val="231F20"/>
          <w:spacing w:val="-3"/>
        </w:rPr>
        <w:t> </w:t>
      </w:r>
      <w:r>
        <w:rPr>
          <w:b w:val="0"/>
          <w:color w:val="231F20"/>
        </w:rPr>
        <w:t>terminal</w:t>
      </w:r>
      <w:r>
        <w:rPr>
          <w:b w:val="0"/>
          <w:color w:val="231F20"/>
          <w:spacing w:val="-3"/>
        </w:rPr>
        <w:t> </w:t>
      </w:r>
      <w:r>
        <w:rPr>
          <w:b w:val="0"/>
          <w:color w:val="231F20"/>
        </w:rPr>
        <w:t>de</w:t>
      </w:r>
      <w:r>
        <w:rPr>
          <w:b w:val="0"/>
          <w:color w:val="231F20"/>
          <w:spacing w:val="-3"/>
        </w:rPr>
        <w:t> </w:t>
      </w:r>
      <w:r>
        <w:rPr>
          <w:b w:val="0"/>
          <w:color w:val="231F20"/>
        </w:rPr>
        <w:t>cobre</w:t>
      </w:r>
      <w:r>
        <w:rPr>
          <w:b w:val="0"/>
          <w:color w:val="231F20"/>
          <w:spacing w:val="-3"/>
        </w:rPr>
        <w:t> </w:t>
      </w:r>
      <w:r>
        <w:rPr>
          <w:b w:val="0"/>
          <w:color w:val="231F20"/>
        </w:rPr>
        <w:t>para</w:t>
      </w:r>
      <w:r>
        <w:rPr>
          <w:b w:val="0"/>
          <w:color w:val="231F20"/>
          <w:spacing w:val="-3"/>
        </w:rPr>
        <w:t> </w:t>
      </w:r>
      <w:r>
        <w:rPr>
          <w:b w:val="0"/>
          <w:color w:val="231F20"/>
        </w:rPr>
        <w:t>el</w:t>
      </w:r>
      <w:r>
        <w:rPr>
          <w:b w:val="0"/>
          <w:color w:val="231F20"/>
          <w:spacing w:val="-3"/>
        </w:rPr>
        <w:t> </w:t>
      </w:r>
      <w:r>
        <w:rPr>
          <w:b w:val="0"/>
          <w:color w:val="231F20"/>
        </w:rPr>
        <w:t>cable</w:t>
      </w:r>
      <w:r>
        <w:rPr>
          <w:b w:val="0"/>
          <w:color w:val="231F20"/>
          <w:spacing w:val="-3"/>
        </w:rPr>
        <w:t> </w:t>
      </w:r>
      <w:r>
        <w:rPr>
          <w:b w:val="0"/>
          <w:color w:val="231F20"/>
        </w:rPr>
        <w:t>de</w:t>
      </w:r>
      <w:r>
        <w:rPr>
          <w:b w:val="0"/>
          <w:color w:val="231F20"/>
          <w:spacing w:val="-3"/>
        </w:rPr>
        <w:t> </w:t>
      </w:r>
      <w:r>
        <w:rPr>
          <w:b w:val="0"/>
          <w:color w:val="231F20"/>
        </w:rPr>
        <w:t>cobre,</w:t>
      </w:r>
      <w:r>
        <w:rPr>
          <w:b w:val="0"/>
          <w:color w:val="231F20"/>
          <w:spacing w:val="-3"/>
        </w:rPr>
        <w:t> </w:t>
      </w:r>
      <w:r>
        <w:rPr>
          <w:b w:val="0"/>
          <w:color w:val="231F20"/>
        </w:rPr>
        <w:t>utilice</w:t>
      </w:r>
      <w:r>
        <w:rPr>
          <w:b w:val="0"/>
          <w:color w:val="231F20"/>
          <w:spacing w:val="-3"/>
        </w:rPr>
        <w:t> </w:t>
      </w:r>
      <w:r>
        <w:rPr>
          <w:b w:val="0"/>
          <w:color w:val="231F20"/>
        </w:rPr>
        <w:t>el</w:t>
      </w:r>
      <w:r>
        <w:rPr>
          <w:b w:val="0"/>
          <w:color w:val="231F20"/>
          <w:spacing w:val="-3"/>
        </w:rPr>
        <w:t> </w:t>
      </w:r>
      <w:r>
        <w:rPr>
          <w:b w:val="0"/>
          <w:color w:val="231F20"/>
        </w:rPr>
        <w:t>terminal</w:t>
      </w:r>
      <w:r>
        <w:rPr>
          <w:b w:val="0"/>
          <w:color w:val="231F20"/>
          <w:spacing w:val="-3"/>
        </w:rPr>
        <w:t> </w:t>
      </w:r>
      <w:r>
        <w:rPr>
          <w:b w:val="0"/>
          <w:color w:val="231F20"/>
        </w:rPr>
        <w:t>de</w:t>
      </w:r>
      <w:r>
        <w:rPr>
          <w:b w:val="0"/>
          <w:color w:val="231F20"/>
          <w:spacing w:val="-3"/>
        </w:rPr>
        <w:t> </w:t>
      </w:r>
      <w:r>
        <w:rPr>
          <w:b w:val="0"/>
          <w:color w:val="231F20"/>
        </w:rPr>
        <w:t>aluminio para el cable de aluminio, no el terminal de aluminio directamente.</w:t>
      </w:r>
    </w:p>
    <w:p>
      <w:pPr>
        <w:pStyle w:val="ListParagraph"/>
        <w:numPr>
          <w:ilvl w:val="0"/>
          <w:numId w:val="24"/>
        </w:numPr>
        <w:tabs>
          <w:tab w:pos="897" w:val="left" w:leader="none"/>
        </w:tabs>
        <w:spacing w:line="240" w:lineRule="auto" w:before="178" w:after="0"/>
        <w:ind w:left="897" w:right="0" w:hanging="183"/>
        <w:jc w:val="left"/>
        <w:rPr>
          <w:b w:val="0"/>
          <w:sz w:val="17"/>
        </w:rPr>
      </w:pPr>
      <w:r>
        <w:rPr/>
        <w:br w:type="column"/>
      </w:r>
      <w:r>
        <w:rPr>
          <w:b w:val="0"/>
          <w:color w:val="231F20"/>
          <w:sz w:val="17"/>
        </w:rPr>
        <w:t>Tire</w:t>
      </w:r>
      <w:r>
        <w:rPr>
          <w:b w:val="0"/>
          <w:color w:val="231F20"/>
          <w:spacing w:val="-2"/>
          <w:sz w:val="17"/>
        </w:rPr>
        <w:t> </w:t>
      </w:r>
      <w:r>
        <w:rPr>
          <w:b w:val="0"/>
          <w:color w:val="231F20"/>
          <w:sz w:val="17"/>
        </w:rPr>
        <w:t>del</w:t>
      </w:r>
      <w:r>
        <w:rPr>
          <w:b w:val="0"/>
          <w:color w:val="231F20"/>
          <w:spacing w:val="-1"/>
          <w:sz w:val="17"/>
        </w:rPr>
        <w:t> </w:t>
      </w:r>
      <w:r>
        <w:rPr>
          <w:b w:val="0"/>
          <w:color w:val="231F20"/>
          <w:sz w:val="17"/>
        </w:rPr>
        <w:t>tubo</w:t>
      </w:r>
      <w:r>
        <w:rPr>
          <w:b w:val="0"/>
          <w:color w:val="231F20"/>
          <w:spacing w:val="-1"/>
          <w:sz w:val="17"/>
        </w:rPr>
        <w:t> </w:t>
      </w:r>
      <w:r>
        <w:rPr>
          <w:b w:val="0"/>
          <w:color w:val="231F20"/>
          <w:sz w:val="17"/>
        </w:rPr>
        <w:t>termorretráctil</w:t>
      </w:r>
      <w:r>
        <w:rPr>
          <w:b w:val="0"/>
          <w:color w:val="231F20"/>
          <w:spacing w:val="-1"/>
          <w:sz w:val="17"/>
        </w:rPr>
        <w:t> </w:t>
      </w:r>
      <w:r>
        <w:rPr>
          <w:b w:val="0"/>
          <w:color w:val="231F20"/>
          <w:sz w:val="17"/>
        </w:rPr>
        <w:t>sobre</w:t>
      </w:r>
      <w:r>
        <w:rPr>
          <w:b w:val="0"/>
          <w:color w:val="231F20"/>
          <w:spacing w:val="-2"/>
          <w:sz w:val="17"/>
        </w:rPr>
        <w:t> </w:t>
      </w:r>
      <w:r>
        <w:rPr>
          <w:b w:val="0"/>
          <w:color w:val="231F20"/>
          <w:sz w:val="17"/>
        </w:rPr>
        <w:t>el</w:t>
      </w:r>
      <w:r>
        <w:rPr>
          <w:b w:val="0"/>
          <w:color w:val="231F20"/>
          <w:spacing w:val="-1"/>
          <w:sz w:val="17"/>
        </w:rPr>
        <w:t> </w:t>
      </w:r>
      <w:r>
        <w:rPr>
          <w:b w:val="0"/>
          <w:color w:val="231F20"/>
          <w:sz w:val="17"/>
        </w:rPr>
        <w:t>cable</w:t>
      </w:r>
      <w:r>
        <w:rPr>
          <w:b w:val="0"/>
          <w:color w:val="231F20"/>
          <w:spacing w:val="-1"/>
          <w:sz w:val="17"/>
        </w:rPr>
        <w:t> </w:t>
      </w:r>
      <w:r>
        <w:rPr>
          <w:b w:val="0"/>
          <w:color w:val="231F20"/>
          <w:sz w:val="17"/>
        </w:rPr>
        <w:t>de</w:t>
      </w:r>
      <w:r>
        <w:rPr>
          <w:b w:val="0"/>
          <w:color w:val="231F20"/>
          <w:spacing w:val="-1"/>
          <w:sz w:val="17"/>
        </w:rPr>
        <w:t> </w:t>
      </w:r>
      <w:r>
        <w:rPr>
          <w:b w:val="0"/>
          <w:color w:val="231F20"/>
          <w:spacing w:val="-5"/>
          <w:sz w:val="17"/>
        </w:rPr>
        <w:t>CA.</w:t>
      </w:r>
    </w:p>
    <w:p>
      <w:pPr>
        <w:pStyle w:val="ListParagraph"/>
        <w:numPr>
          <w:ilvl w:val="0"/>
          <w:numId w:val="24"/>
        </w:numPr>
        <w:tabs>
          <w:tab w:pos="885" w:val="left" w:leader="none"/>
        </w:tabs>
        <w:spacing w:line="213" w:lineRule="auto" w:before="175" w:after="0"/>
        <w:ind w:left="714" w:right="1177" w:firstLine="0"/>
        <w:jc w:val="left"/>
        <w:rPr>
          <w:b w:val="0"/>
          <w:sz w:val="17"/>
        </w:rPr>
      </w:pPr>
      <w:r>
        <w:rPr>
          <w:b w:val="0"/>
          <w:color w:val="231F20"/>
          <w:sz w:val="17"/>
        </w:rPr>
        <w:t>Introduzca la sección pelada en el terminal de ojo y crimpelo con la herramienta crimpadora y tire del tubo termorretráctil sobre la sección crimpada</w:t>
      </w:r>
      <w:r>
        <w:rPr>
          <w:b w:val="0"/>
          <w:color w:val="231F20"/>
          <w:spacing w:val="-4"/>
          <w:sz w:val="17"/>
        </w:rPr>
        <w:t> </w:t>
      </w:r>
      <w:r>
        <w:rPr>
          <w:b w:val="0"/>
          <w:color w:val="231F20"/>
          <w:sz w:val="17"/>
        </w:rPr>
        <w:t>del</w:t>
      </w:r>
      <w:r>
        <w:rPr>
          <w:b w:val="0"/>
          <w:color w:val="231F20"/>
          <w:spacing w:val="-4"/>
          <w:sz w:val="17"/>
        </w:rPr>
        <w:t> </w:t>
      </w:r>
      <w:r>
        <w:rPr>
          <w:b w:val="0"/>
          <w:color w:val="231F20"/>
          <w:sz w:val="17"/>
        </w:rPr>
        <w:t>terminal</w:t>
      </w:r>
      <w:r>
        <w:rPr>
          <w:b w:val="0"/>
          <w:color w:val="231F20"/>
          <w:spacing w:val="-4"/>
          <w:sz w:val="17"/>
        </w:rPr>
        <w:t> </w:t>
      </w:r>
      <w:r>
        <w:rPr>
          <w:b w:val="0"/>
          <w:color w:val="231F20"/>
          <w:sz w:val="17"/>
        </w:rPr>
        <w:t>de</w:t>
      </w:r>
      <w:r>
        <w:rPr>
          <w:b w:val="0"/>
          <w:color w:val="231F20"/>
          <w:spacing w:val="-4"/>
          <w:sz w:val="17"/>
        </w:rPr>
        <w:t> </w:t>
      </w:r>
      <w:r>
        <w:rPr>
          <w:b w:val="0"/>
          <w:color w:val="231F20"/>
          <w:sz w:val="17"/>
        </w:rPr>
        <w:t>ojo.</w:t>
      </w:r>
      <w:r>
        <w:rPr>
          <w:b w:val="0"/>
          <w:color w:val="231F20"/>
          <w:spacing w:val="-4"/>
          <w:sz w:val="17"/>
        </w:rPr>
        <w:t> </w:t>
      </w:r>
      <w:r>
        <w:rPr>
          <w:b w:val="0"/>
          <w:color w:val="231F20"/>
          <w:sz w:val="17"/>
        </w:rPr>
        <w:t>Utilice</w:t>
      </w:r>
      <w:r>
        <w:rPr>
          <w:b w:val="0"/>
          <w:color w:val="231F20"/>
          <w:spacing w:val="-4"/>
          <w:sz w:val="17"/>
        </w:rPr>
        <w:t> </w:t>
      </w:r>
      <w:r>
        <w:rPr>
          <w:b w:val="0"/>
          <w:color w:val="231F20"/>
          <w:sz w:val="17"/>
        </w:rPr>
        <w:t>a</w:t>
      </w:r>
      <w:r>
        <w:rPr>
          <w:b w:val="0"/>
          <w:color w:val="231F20"/>
          <w:spacing w:val="-4"/>
          <w:sz w:val="17"/>
        </w:rPr>
        <w:t> </w:t>
      </w:r>
      <w:r>
        <w:rPr>
          <w:b w:val="0"/>
          <w:color w:val="231F20"/>
          <w:sz w:val="17"/>
        </w:rPr>
        <w:t>continuación</w:t>
      </w:r>
      <w:r>
        <w:rPr>
          <w:b w:val="0"/>
          <w:color w:val="231F20"/>
          <w:spacing w:val="-4"/>
          <w:sz w:val="17"/>
        </w:rPr>
        <w:t> </w:t>
      </w:r>
      <w:r>
        <w:rPr>
          <w:b w:val="0"/>
          <w:color w:val="231F20"/>
          <w:sz w:val="17"/>
        </w:rPr>
        <w:t>un</w:t>
      </w:r>
      <w:r>
        <w:rPr>
          <w:b w:val="0"/>
          <w:color w:val="231F20"/>
          <w:spacing w:val="-4"/>
          <w:sz w:val="17"/>
        </w:rPr>
        <w:t> </w:t>
      </w:r>
      <w:r>
        <w:rPr>
          <w:b w:val="0"/>
          <w:color w:val="231F20"/>
          <w:sz w:val="17"/>
        </w:rPr>
        <w:t>soplador</w:t>
      </w:r>
      <w:r>
        <w:rPr>
          <w:b w:val="0"/>
          <w:color w:val="231F20"/>
          <w:spacing w:val="-4"/>
          <w:sz w:val="17"/>
        </w:rPr>
        <w:t> </w:t>
      </w:r>
      <w:r>
        <w:rPr>
          <w:b w:val="0"/>
          <w:color w:val="231F20"/>
          <w:sz w:val="17"/>
        </w:rPr>
        <w:t>de</w:t>
      </w:r>
      <w:r>
        <w:rPr>
          <w:b w:val="0"/>
          <w:color w:val="231F20"/>
          <w:spacing w:val="-4"/>
          <w:sz w:val="17"/>
        </w:rPr>
        <w:t> </w:t>
      </w:r>
      <w:r>
        <w:rPr>
          <w:b w:val="0"/>
          <w:color w:val="231F20"/>
          <w:sz w:val="17"/>
        </w:rPr>
        <w:t>aire caliente para encogerlo de modo que estén en contacto firme con el terminal de ojo.</w:t>
      </w:r>
    </w:p>
    <w:p>
      <w:pPr>
        <w:spacing w:after="0" w:line="213" w:lineRule="auto"/>
        <w:jc w:val="left"/>
        <w:rPr>
          <w:sz w:val="17"/>
        </w:rPr>
        <w:sectPr>
          <w:type w:val="continuous"/>
          <w:pgSz w:w="16160" w:h="11910" w:orient="landscape"/>
          <w:pgMar w:header="936" w:footer="665" w:top="300" w:bottom="280" w:left="360" w:right="320"/>
          <w:cols w:num="2" w:equalWidth="0">
            <w:col w:w="7110" w:space="1151"/>
            <w:col w:w="7219"/>
          </w:cols>
        </w:sectPr>
      </w:pPr>
    </w:p>
    <w:p>
      <w:pPr>
        <w:pStyle w:val="BodyText"/>
        <w:rPr>
          <w:b w:val="0"/>
          <w:sz w:val="15"/>
        </w:rPr>
      </w:pPr>
    </w:p>
    <w:p>
      <w:pPr>
        <w:pStyle w:val="BodyText"/>
        <w:ind w:left="714"/>
        <w:rPr>
          <w:sz w:val="20"/>
        </w:rPr>
      </w:pPr>
      <w:r>
        <w:rPr>
          <w:sz w:val="20"/>
        </w:rPr>
        <mc:AlternateContent>
          <mc:Choice Requires="wps">
            <w:drawing>
              <wp:inline distT="0" distB="0" distL="0" distR="0">
                <wp:extent cx="3698240" cy="612140"/>
                <wp:effectExtent l="9525" t="0" r="0" b="6984"/>
                <wp:docPr id="707" name="Group 707"/>
                <wp:cNvGraphicFramePr>
                  <a:graphicFrameLocks/>
                </wp:cNvGraphicFramePr>
                <a:graphic>
                  <a:graphicData uri="http://schemas.microsoft.com/office/word/2010/wordprocessingGroup">
                    <wpg:wgp>
                      <wpg:cNvPr id="707" name="Group 707"/>
                      <wpg:cNvGrpSpPr/>
                      <wpg:grpSpPr>
                        <a:xfrm>
                          <a:off x="0" y="0"/>
                          <a:ext cx="3698240" cy="612140"/>
                          <a:chExt cx="3698240" cy="612140"/>
                        </a:xfrm>
                      </wpg:grpSpPr>
                      <wps:wsp>
                        <wps:cNvPr id="708" name="Graphic 708"/>
                        <wps:cNvSpPr/>
                        <wps:spPr>
                          <a:xfrm>
                            <a:off x="104630" y="219127"/>
                            <a:ext cx="471170" cy="243204"/>
                          </a:xfrm>
                          <a:custGeom>
                            <a:avLst/>
                            <a:gdLst/>
                            <a:ahLst/>
                            <a:cxnLst/>
                            <a:rect l="l" t="t" r="r" b="b"/>
                            <a:pathLst>
                              <a:path w="471170" h="243204">
                                <a:moveTo>
                                  <a:pt x="218749" y="0"/>
                                </a:moveTo>
                                <a:lnTo>
                                  <a:pt x="192603" y="10501"/>
                                </a:lnTo>
                                <a:lnTo>
                                  <a:pt x="163592" y="31692"/>
                                </a:lnTo>
                                <a:lnTo>
                                  <a:pt x="116649" y="48193"/>
                                </a:lnTo>
                                <a:lnTo>
                                  <a:pt x="110617" y="30210"/>
                                </a:lnTo>
                                <a:lnTo>
                                  <a:pt x="0" y="30604"/>
                                </a:lnTo>
                                <a:lnTo>
                                  <a:pt x="736" y="241792"/>
                                </a:lnTo>
                                <a:lnTo>
                                  <a:pt x="58178" y="241716"/>
                                </a:lnTo>
                                <a:lnTo>
                                  <a:pt x="62809" y="233374"/>
                                </a:lnTo>
                                <a:lnTo>
                                  <a:pt x="65925" y="229609"/>
                                </a:lnTo>
                                <a:lnTo>
                                  <a:pt x="78795" y="228650"/>
                                </a:lnTo>
                                <a:lnTo>
                                  <a:pt x="112687" y="228724"/>
                                </a:lnTo>
                                <a:lnTo>
                                  <a:pt x="112687" y="196262"/>
                                </a:lnTo>
                                <a:lnTo>
                                  <a:pt x="136662" y="200100"/>
                                </a:lnTo>
                                <a:lnTo>
                                  <a:pt x="156330" y="210761"/>
                                </a:lnTo>
                                <a:lnTo>
                                  <a:pt x="175255" y="223396"/>
                                </a:lnTo>
                                <a:lnTo>
                                  <a:pt x="197002" y="233156"/>
                                </a:lnTo>
                                <a:lnTo>
                                  <a:pt x="210898" y="235357"/>
                                </a:lnTo>
                                <a:lnTo>
                                  <a:pt x="226169" y="235623"/>
                                </a:lnTo>
                                <a:lnTo>
                                  <a:pt x="241881" y="235131"/>
                                </a:lnTo>
                                <a:lnTo>
                                  <a:pt x="257098" y="235061"/>
                                </a:lnTo>
                                <a:lnTo>
                                  <a:pt x="272254" y="236974"/>
                                </a:lnTo>
                                <a:lnTo>
                                  <a:pt x="283624" y="240233"/>
                                </a:lnTo>
                                <a:lnTo>
                                  <a:pt x="295244" y="242887"/>
                                </a:lnTo>
                                <a:lnTo>
                                  <a:pt x="352693" y="225277"/>
                                </a:lnTo>
                                <a:lnTo>
                                  <a:pt x="366242" y="184947"/>
                                </a:lnTo>
                                <a:lnTo>
                                  <a:pt x="365554" y="174001"/>
                                </a:lnTo>
                                <a:lnTo>
                                  <a:pt x="365882" y="164400"/>
                                </a:lnTo>
                                <a:lnTo>
                                  <a:pt x="364554" y="153391"/>
                                </a:lnTo>
                                <a:lnTo>
                                  <a:pt x="358902" y="138223"/>
                                </a:lnTo>
                                <a:lnTo>
                                  <a:pt x="355523" y="130857"/>
                                </a:lnTo>
                                <a:lnTo>
                                  <a:pt x="348615" y="128559"/>
                                </a:lnTo>
                                <a:lnTo>
                                  <a:pt x="345097" y="120888"/>
                                </a:lnTo>
                                <a:lnTo>
                                  <a:pt x="343244" y="114798"/>
                                </a:lnTo>
                                <a:lnTo>
                                  <a:pt x="342414" y="107781"/>
                                </a:lnTo>
                                <a:lnTo>
                                  <a:pt x="341750" y="99774"/>
                                </a:lnTo>
                                <a:lnTo>
                                  <a:pt x="340398" y="90713"/>
                                </a:lnTo>
                                <a:lnTo>
                                  <a:pt x="390142" y="91691"/>
                                </a:lnTo>
                                <a:lnTo>
                                  <a:pt x="415945" y="90745"/>
                                </a:lnTo>
                                <a:lnTo>
                                  <a:pt x="439115" y="86915"/>
                                </a:lnTo>
                                <a:lnTo>
                                  <a:pt x="463131" y="73475"/>
                                </a:lnTo>
                                <a:lnTo>
                                  <a:pt x="471033" y="54364"/>
                                </a:lnTo>
                                <a:lnTo>
                                  <a:pt x="461471" y="35193"/>
                                </a:lnTo>
                                <a:lnTo>
                                  <a:pt x="433095" y="21574"/>
                                </a:lnTo>
                                <a:lnTo>
                                  <a:pt x="386770" y="15954"/>
                                </a:lnTo>
                                <a:lnTo>
                                  <a:pt x="335119" y="15460"/>
                                </a:lnTo>
                                <a:lnTo>
                                  <a:pt x="288457" y="16521"/>
                                </a:lnTo>
                                <a:lnTo>
                                  <a:pt x="257098" y="15567"/>
                                </a:lnTo>
                                <a:lnTo>
                                  <a:pt x="218749" y="0"/>
                                </a:lnTo>
                                <a:close/>
                              </a:path>
                            </a:pathLst>
                          </a:custGeom>
                          <a:solidFill>
                            <a:srgbClr val="231F20"/>
                          </a:solidFill>
                        </wps:spPr>
                        <wps:bodyPr wrap="square" lIns="0" tIns="0" rIns="0" bIns="0" rtlCol="0">
                          <a:prstTxWarp prst="textNoShape">
                            <a:avLst/>
                          </a:prstTxWarp>
                          <a:noAutofit/>
                        </wps:bodyPr>
                      </wps:wsp>
                      <pic:pic>
                        <pic:nvPicPr>
                          <pic:cNvPr id="709" name="Image 709"/>
                          <pic:cNvPicPr/>
                        </pic:nvPicPr>
                        <pic:blipFill>
                          <a:blip r:embed="rId166" cstate="print"/>
                          <a:stretch>
                            <a:fillRect/>
                          </a:stretch>
                        </pic:blipFill>
                        <pic:spPr>
                          <a:xfrm>
                            <a:off x="170294" y="236243"/>
                            <a:ext cx="389228" cy="210274"/>
                          </a:xfrm>
                          <a:prstGeom prst="rect">
                            <a:avLst/>
                          </a:prstGeom>
                        </pic:spPr>
                      </pic:pic>
                      <wps:wsp>
                        <wps:cNvPr id="710" name="Textbox 710"/>
                        <wps:cNvSpPr txBox="1"/>
                        <wps:spPr>
                          <a:xfrm>
                            <a:off x="3600" y="3600"/>
                            <a:ext cx="3691254" cy="604520"/>
                          </a:xfrm>
                          <a:prstGeom prst="rect">
                            <a:avLst/>
                          </a:prstGeom>
                          <a:ln w="7200">
                            <a:solidFill>
                              <a:srgbClr val="231F20"/>
                            </a:solidFill>
                            <a:prstDash val="solid"/>
                          </a:ln>
                        </wps:spPr>
                        <wps:txbx>
                          <w:txbxContent>
                            <w:p>
                              <w:pPr>
                                <w:spacing w:line="198" w:lineRule="exact" w:before="118"/>
                                <w:ind w:left="1021" w:right="0" w:firstLine="0"/>
                                <w:jc w:val="left"/>
                                <w:rPr>
                                  <w:b/>
                                  <w:sz w:val="17"/>
                                </w:rPr>
                              </w:pPr>
                              <w:r>
                                <w:rPr>
                                  <w:b/>
                                  <w:color w:val="231F20"/>
                                  <w:spacing w:val="-2"/>
                                  <w:sz w:val="17"/>
                                </w:rPr>
                                <w:t>NOTA:</w:t>
                              </w:r>
                            </w:p>
                            <w:p>
                              <w:pPr>
                                <w:spacing w:line="223" w:lineRule="auto" w:before="0"/>
                                <w:ind w:left="1021" w:right="262" w:firstLine="0"/>
                                <w:jc w:val="left"/>
                                <w:rPr>
                                  <w:b w:val="0"/>
                                  <w:sz w:val="17"/>
                                </w:rPr>
                              </w:pPr>
                              <w:r>
                                <w:rPr>
                                  <w:b w:val="0"/>
                                  <w:color w:val="231F20"/>
                                  <w:sz w:val="17"/>
                                </w:rPr>
                                <w:t>El inversor de 80-120 kW adopta un terminal de CA de 4 pines;</w:t>
                              </w:r>
                              <w:r>
                                <w:rPr>
                                  <w:b w:val="0"/>
                                  <w:color w:val="231F20"/>
                                  <w:spacing w:val="-4"/>
                                  <w:sz w:val="17"/>
                                </w:rPr>
                                <w:t> </w:t>
                              </w:r>
                              <w:r>
                                <w:rPr>
                                  <w:b w:val="0"/>
                                  <w:color w:val="231F20"/>
                                  <w:sz w:val="17"/>
                                </w:rPr>
                                <w:t>el</w:t>
                              </w:r>
                              <w:r>
                                <w:rPr>
                                  <w:b w:val="0"/>
                                  <w:color w:val="231F20"/>
                                  <w:spacing w:val="-4"/>
                                  <w:sz w:val="17"/>
                                </w:rPr>
                                <w:t> </w:t>
                              </w:r>
                              <w:r>
                                <w:rPr>
                                  <w:b w:val="0"/>
                                  <w:color w:val="231F20"/>
                                  <w:sz w:val="17"/>
                                </w:rPr>
                                <w:t>inversor</w:t>
                              </w:r>
                              <w:r>
                                <w:rPr>
                                  <w:b w:val="0"/>
                                  <w:color w:val="231F20"/>
                                  <w:spacing w:val="-4"/>
                                  <w:sz w:val="17"/>
                                </w:rPr>
                                <w:t> </w:t>
                              </w:r>
                              <w:r>
                                <w:rPr>
                                  <w:b w:val="0"/>
                                  <w:color w:val="231F20"/>
                                  <w:sz w:val="17"/>
                                </w:rPr>
                                <w:t>de</w:t>
                              </w:r>
                              <w:r>
                                <w:rPr>
                                  <w:b w:val="0"/>
                                  <w:color w:val="231F20"/>
                                  <w:spacing w:val="-4"/>
                                  <w:sz w:val="17"/>
                                </w:rPr>
                                <w:t> </w:t>
                              </w:r>
                              <w:r>
                                <w:rPr>
                                  <w:b w:val="0"/>
                                  <w:color w:val="231F20"/>
                                  <w:sz w:val="17"/>
                                </w:rPr>
                                <w:t>136</w:t>
                              </w:r>
                              <w:r>
                                <w:rPr>
                                  <w:b w:val="0"/>
                                  <w:color w:val="231F20"/>
                                  <w:spacing w:val="-4"/>
                                  <w:sz w:val="17"/>
                                </w:rPr>
                                <w:t> </w:t>
                              </w:r>
                              <w:r>
                                <w:rPr>
                                  <w:b w:val="0"/>
                                  <w:color w:val="231F20"/>
                                  <w:sz w:val="17"/>
                                </w:rPr>
                                <w:t>kW/150</w:t>
                              </w:r>
                              <w:r>
                                <w:rPr>
                                  <w:b w:val="0"/>
                                  <w:color w:val="231F20"/>
                                  <w:spacing w:val="-4"/>
                                  <w:sz w:val="17"/>
                                </w:rPr>
                                <w:t> </w:t>
                              </w:r>
                              <w:r>
                                <w:rPr>
                                  <w:b w:val="0"/>
                                  <w:color w:val="231F20"/>
                                  <w:sz w:val="17"/>
                                </w:rPr>
                                <w:t>kW</w:t>
                              </w:r>
                              <w:r>
                                <w:rPr>
                                  <w:b w:val="0"/>
                                  <w:color w:val="231F20"/>
                                  <w:spacing w:val="-4"/>
                                  <w:sz w:val="17"/>
                                </w:rPr>
                                <w:t> </w:t>
                              </w:r>
                              <w:r>
                                <w:rPr>
                                  <w:b w:val="0"/>
                                  <w:color w:val="231F20"/>
                                  <w:sz w:val="17"/>
                                </w:rPr>
                                <w:t>adopta</w:t>
                              </w:r>
                              <w:r>
                                <w:rPr>
                                  <w:b w:val="0"/>
                                  <w:color w:val="231F20"/>
                                  <w:spacing w:val="-4"/>
                                  <w:sz w:val="17"/>
                                </w:rPr>
                                <w:t> </w:t>
                              </w:r>
                              <w:r>
                                <w:rPr>
                                  <w:b w:val="0"/>
                                  <w:color w:val="231F20"/>
                                  <w:sz w:val="17"/>
                                </w:rPr>
                                <w:t>un</w:t>
                              </w:r>
                              <w:r>
                                <w:rPr>
                                  <w:b w:val="0"/>
                                  <w:color w:val="231F20"/>
                                  <w:spacing w:val="-4"/>
                                  <w:sz w:val="17"/>
                                </w:rPr>
                                <w:t> </w:t>
                              </w:r>
                              <w:r>
                                <w:rPr>
                                  <w:b w:val="0"/>
                                  <w:color w:val="231F20"/>
                                  <w:sz w:val="17"/>
                                </w:rPr>
                                <w:t>terminal</w:t>
                              </w:r>
                              <w:r>
                                <w:rPr>
                                  <w:b w:val="0"/>
                                  <w:color w:val="231F20"/>
                                  <w:spacing w:val="-4"/>
                                  <w:sz w:val="17"/>
                                </w:rPr>
                                <w:t> </w:t>
                              </w:r>
                              <w:r>
                                <w:rPr>
                                  <w:b w:val="0"/>
                                  <w:color w:val="231F20"/>
                                  <w:sz w:val="17"/>
                                </w:rPr>
                                <w:t>de CA de 3 pines.</w:t>
                              </w:r>
                            </w:p>
                          </w:txbxContent>
                        </wps:txbx>
                        <wps:bodyPr wrap="square" lIns="0" tIns="0" rIns="0" bIns="0" rtlCol="0">
                          <a:noAutofit/>
                        </wps:bodyPr>
                      </wps:wsp>
                    </wpg:wgp>
                  </a:graphicData>
                </a:graphic>
              </wp:inline>
            </w:drawing>
          </mc:Choice>
          <mc:Fallback>
            <w:pict>
              <v:group style="width:291.2pt;height:48.2pt;mso-position-horizontal-relative:char;mso-position-vertical-relative:line" id="docshapegroup607" coordorigin="0,0" coordsize="5824,964">
                <v:shape style="position:absolute;left:164;top:345;width:742;height:383" id="docshape608" coordorigin="165,345" coordsize="742,383" path="m509,345l468,362,422,395,348,421,339,393,165,393,166,726,256,726,264,713,269,707,289,705,342,705,342,654,380,660,411,677,441,697,475,712,497,716,521,716,546,715,570,715,594,718,611,723,630,728,720,700,742,636,740,619,741,604,739,587,730,563,725,551,714,548,708,535,705,526,704,515,703,502,701,488,779,489,820,488,856,482,894,461,907,431,891,401,847,379,774,370,693,369,619,371,570,370,509,345xe" filled="true" fillcolor="#231f20" stroked="false">
                  <v:path arrowok="t"/>
                  <v:fill type="solid"/>
                </v:shape>
                <v:shape style="position:absolute;left:268;top:372;width:613;height:332" type="#_x0000_t75" id="docshape609" stroked="false">
                  <v:imagedata r:id="rId166" o:title=""/>
                </v:shape>
                <v:shape style="position:absolute;left:5;top:5;width:5813;height:952" type="#_x0000_t202" id="docshape610" filled="false" stroked="true" strokeweight=".567pt" strokecolor="#231f20">
                  <v:textbox inset="0,0,0,0">
                    <w:txbxContent>
                      <w:p>
                        <w:pPr>
                          <w:spacing w:line="198" w:lineRule="exact" w:before="118"/>
                          <w:ind w:left="1021" w:right="0" w:firstLine="0"/>
                          <w:jc w:val="left"/>
                          <w:rPr>
                            <w:b/>
                            <w:sz w:val="17"/>
                          </w:rPr>
                        </w:pPr>
                        <w:r>
                          <w:rPr>
                            <w:b/>
                            <w:color w:val="231F20"/>
                            <w:spacing w:val="-2"/>
                            <w:sz w:val="17"/>
                          </w:rPr>
                          <w:t>NOTA:</w:t>
                        </w:r>
                      </w:p>
                      <w:p>
                        <w:pPr>
                          <w:spacing w:line="223" w:lineRule="auto" w:before="0"/>
                          <w:ind w:left="1021" w:right="262" w:firstLine="0"/>
                          <w:jc w:val="left"/>
                          <w:rPr>
                            <w:b w:val="0"/>
                            <w:sz w:val="17"/>
                          </w:rPr>
                        </w:pPr>
                        <w:r>
                          <w:rPr>
                            <w:b w:val="0"/>
                            <w:color w:val="231F20"/>
                            <w:sz w:val="17"/>
                          </w:rPr>
                          <w:t>El inversor de 80-120 kW adopta un terminal de CA de 4 pines;</w:t>
                        </w:r>
                        <w:r>
                          <w:rPr>
                            <w:b w:val="0"/>
                            <w:color w:val="231F20"/>
                            <w:spacing w:val="-4"/>
                            <w:sz w:val="17"/>
                          </w:rPr>
                          <w:t> </w:t>
                        </w:r>
                        <w:r>
                          <w:rPr>
                            <w:b w:val="0"/>
                            <w:color w:val="231F20"/>
                            <w:sz w:val="17"/>
                          </w:rPr>
                          <w:t>el</w:t>
                        </w:r>
                        <w:r>
                          <w:rPr>
                            <w:b w:val="0"/>
                            <w:color w:val="231F20"/>
                            <w:spacing w:val="-4"/>
                            <w:sz w:val="17"/>
                          </w:rPr>
                          <w:t> </w:t>
                        </w:r>
                        <w:r>
                          <w:rPr>
                            <w:b w:val="0"/>
                            <w:color w:val="231F20"/>
                            <w:sz w:val="17"/>
                          </w:rPr>
                          <w:t>inversor</w:t>
                        </w:r>
                        <w:r>
                          <w:rPr>
                            <w:b w:val="0"/>
                            <w:color w:val="231F20"/>
                            <w:spacing w:val="-4"/>
                            <w:sz w:val="17"/>
                          </w:rPr>
                          <w:t> </w:t>
                        </w:r>
                        <w:r>
                          <w:rPr>
                            <w:b w:val="0"/>
                            <w:color w:val="231F20"/>
                            <w:sz w:val="17"/>
                          </w:rPr>
                          <w:t>de</w:t>
                        </w:r>
                        <w:r>
                          <w:rPr>
                            <w:b w:val="0"/>
                            <w:color w:val="231F20"/>
                            <w:spacing w:val="-4"/>
                            <w:sz w:val="17"/>
                          </w:rPr>
                          <w:t> </w:t>
                        </w:r>
                        <w:r>
                          <w:rPr>
                            <w:b w:val="0"/>
                            <w:color w:val="231F20"/>
                            <w:sz w:val="17"/>
                          </w:rPr>
                          <w:t>136</w:t>
                        </w:r>
                        <w:r>
                          <w:rPr>
                            <w:b w:val="0"/>
                            <w:color w:val="231F20"/>
                            <w:spacing w:val="-4"/>
                            <w:sz w:val="17"/>
                          </w:rPr>
                          <w:t> </w:t>
                        </w:r>
                        <w:r>
                          <w:rPr>
                            <w:b w:val="0"/>
                            <w:color w:val="231F20"/>
                            <w:sz w:val="17"/>
                          </w:rPr>
                          <w:t>kW/150</w:t>
                        </w:r>
                        <w:r>
                          <w:rPr>
                            <w:b w:val="0"/>
                            <w:color w:val="231F20"/>
                            <w:spacing w:val="-4"/>
                            <w:sz w:val="17"/>
                          </w:rPr>
                          <w:t> </w:t>
                        </w:r>
                        <w:r>
                          <w:rPr>
                            <w:b w:val="0"/>
                            <w:color w:val="231F20"/>
                            <w:sz w:val="17"/>
                          </w:rPr>
                          <w:t>kW</w:t>
                        </w:r>
                        <w:r>
                          <w:rPr>
                            <w:b w:val="0"/>
                            <w:color w:val="231F20"/>
                            <w:spacing w:val="-4"/>
                            <w:sz w:val="17"/>
                          </w:rPr>
                          <w:t> </w:t>
                        </w:r>
                        <w:r>
                          <w:rPr>
                            <w:b w:val="0"/>
                            <w:color w:val="231F20"/>
                            <w:sz w:val="17"/>
                          </w:rPr>
                          <w:t>adopta</w:t>
                        </w:r>
                        <w:r>
                          <w:rPr>
                            <w:b w:val="0"/>
                            <w:color w:val="231F20"/>
                            <w:spacing w:val="-4"/>
                            <w:sz w:val="17"/>
                          </w:rPr>
                          <w:t> </w:t>
                        </w:r>
                        <w:r>
                          <w:rPr>
                            <w:b w:val="0"/>
                            <w:color w:val="231F20"/>
                            <w:sz w:val="17"/>
                          </w:rPr>
                          <w:t>un</w:t>
                        </w:r>
                        <w:r>
                          <w:rPr>
                            <w:b w:val="0"/>
                            <w:color w:val="231F20"/>
                            <w:spacing w:val="-4"/>
                            <w:sz w:val="17"/>
                          </w:rPr>
                          <w:t> </w:t>
                        </w:r>
                        <w:r>
                          <w:rPr>
                            <w:b w:val="0"/>
                            <w:color w:val="231F20"/>
                            <w:sz w:val="17"/>
                          </w:rPr>
                          <w:t>terminal</w:t>
                        </w:r>
                        <w:r>
                          <w:rPr>
                            <w:b w:val="0"/>
                            <w:color w:val="231F20"/>
                            <w:spacing w:val="-4"/>
                            <w:sz w:val="17"/>
                          </w:rPr>
                          <w:t> </w:t>
                        </w:r>
                        <w:r>
                          <w:rPr>
                            <w:b w:val="0"/>
                            <w:color w:val="231F20"/>
                            <w:sz w:val="17"/>
                          </w:rPr>
                          <w:t>de CA de 3 pines.</w:t>
                        </w:r>
                      </w:p>
                    </w:txbxContent>
                  </v:textbox>
                  <v:stroke dashstyle="solid"/>
                  <w10:wrap type="none"/>
                </v:shape>
              </v:group>
            </w:pict>
          </mc:Fallback>
        </mc:AlternateContent>
      </w:r>
      <w:r>
        <w:rPr>
          <w:sz w:val="20"/>
        </w:rPr>
      </w:r>
    </w:p>
    <w:p>
      <w:pPr>
        <w:pStyle w:val="BodyText"/>
        <w:spacing w:before="11"/>
        <w:rPr>
          <w:b w:val="0"/>
          <w:sz w:val="3"/>
        </w:rPr>
      </w:pPr>
    </w:p>
    <w:p>
      <w:pPr>
        <w:pStyle w:val="BodyText"/>
        <w:ind w:left="730"/>
        <w:rPr>
          <w:sz w:val="20"/>
        </w:rPr>
      </w:pPr>
      <w:r>
        <w:rPr>
          <w:sz w:val="20"/>
        </w:rPr>
        <mc:AlternateContent>
          <mc:Choice Requires="wps">
            <w:drawing>
              <wp:inline distT="0" distB="0" distL="0" distR="0">
                <wp:extent cx="3698240" cy="935355"/>
                <wp:effectExtent l="9525" t="0" r="0" b="7619"/>
                <wp:docPr id="711" name="Group 711"/>
                <wp:cNvGraphicFramePr>
                  <a:graphicFrameLocks/>
                </wp:cNvGraphicFramePr>
                <a:graphic>
                  <a:graphicData uri="http://schemas.microsoft.com/office/word/2010/wordprocessingGroup">
                    <wpg:wgp>
                      <wpg:cNvPr id="711" name="Group 711"/>
                      <wpg:cNvGrpSpPr/>
                      <wpg:grpSpPr>
                        <a:xfrm>
                          <a:off x="0" y="0"/>
                          <a:ext cx="3698240" cy="935355"/>
                          <a:chExt cx="3698240" cy="935355"/>
                        </a:xfrm>
                      </wpg:grpSpPr>
                      <wps:wsp>
                        <wps:cNvPr id="712" name="Graphic 712"/>
                        <wps:cNvSpPr/>
                        <wps:spPr>
                          <a:xfrm>
                            <a:off x="104635" y="219138"/>
                            <a:ext cx="471170" cy="243204"/>
                          </a:xfrm>
                          <a:custGeom>
                            <a:avLst/>
                            <a:gdLst/>
                            <a:ahLst/>
                            <a:cxnLst/>
                            <a:rect l="l" t="t" r="r" b="b"/>
                            <a:pathLst>
                              <a:path w="471170" h="243204">
                                <a:moveTo>
                                  <a:pt x="218749" y="0"/>
                                </a:moveTo>
                                <a:lnTo>
                                  <a:pt x="192603" y="10501"/>
                                </a:lnTo>
                                <a:lnTo>
                                  <a:pt x="163592" y="31692"/>
                                </a:lnTo>
                                <a:lnTo>
                                  <a:pt x="116649" y="48193"/>
                                </a:lnTo>
                                <a:lnTo>
                                  <a:pt x="110617" y="30210"/>
                                </a:lnTo>
                                <a:lnTo>
                                  <a:pt x="0" y="30604"/>
                                </a:lnTo>
                                <a:lnTo>
                                  <a:pt x="736" y="241792"/>
                                </a:lnTo>
                                <a:lnTo>
                                  <a:pt x="58178" y="241716"/>
                                </a:lnTo>
                                <a:lnTo>
                                  <a:pt x="62809" y="233374"/>
                                </a:lnTo>
                                <a:lnTo>
                                  <a:pt x="65925" y="229609"/>
                                </a:lnTo>
                                <a:lnTo>
                                  <a:pt x="78795" y="228650"/>
                                </a:lnTo>
                                <a:lnTo>
                                  <a:pt x="112687" y="228724"/>
                                </a:lnTo>
                                <a:lnTo>
                                  <a:pt x="112687" y="196262"/>
                                </a:lnTo>
                                <a:lnTo>
                                  <a:pt x="136662" y="200100"/>
                                </a:lnTo>
                                <a:lnTo>
                                  <a:pt x="156330" y="210761"/>
                                </a:lnTo>
                                <a:lnTo>
                                  <a:pt x="175255" y="223396"/>
                                </a:lnTo>
                                <a:lnTo>
                                  <a:pt x="197002" y="233156"/>
                                </a:lnTo>
                                <a:lnTo>
                                  <a:pt x="210898" y="235357"/>
                                </a:lnTo>
                                <a:lnTo>
                                  <a:pt x="226169" y="235623"/>
                                </a:lnTo>
                                <a:lnTo>
                                  <a:pt x="241881" y="235131"/>
                                </a:lnTo>
                                <a:lnTo>
                                  <a:pt x="257098" y="235061"/>
                                </a:lnTo>
                                <a:lnTo>
                                  <a:pt x="272254" y="236974"/>
                                </a:lnTo>
                                <a:lnTo>
                                  <a:pt x="283624" y="240233"/>
                                </a:lnTo>
                                <a:lnTo>
                                  <a:pt x="295244" y="242887"/>
                                </a:lnTo>
                                <a:lnTo>
                                  <a:pt x="352693" y="225277"/>
                                </a:lnTo>
                                <a:lnTo>
                                  <a:pt x="366242" y="184947"/>
                                </a:lnTo>
                                <a:lnTo>
                                  <a:pt x="365554" y="174001"/>
                                </a:lnTo>
                                <a:lnTo>
                                  <a:pt x="365882" y="164400"/>
                                </a:lnTo>
                                <a:lnTo>
                                  <a:pt x="364554" y="153391"/>
                                </a:lnTo>
                                <a:lnTo>
                                  <a:pt x="358902" y="138223"/>
                                </a:lnTo>
                                <a:lnTo>
                                  <a:pt x="355523" y="130857"/>
                                </a:lnTo>
                                <a:lnTo>
                                  <a:pt x="348615" y="128559"/>
                                </a:lnTo>
                                <a:lnTo>
                                  <a:pt x="345097" y="120888"/>
                                </a:lnTo>
                                <a:lnTo>
                                  <a:pt x="343244" y="114798"/>
                                </a:lnTo>
                                <a:lnTo>
                                  <a:pt x="342414" y="107781"/>
                                </a:lnTo>
                                <a:lnTo>
                                  <a:pt x="341750" y="99774"/>
                                </a:lnTo>
                                <a:lnTo>
                                  <a:pt x="340398" y="90713"/>
                                </a:lnTo>
                                <a:lnTo>
                                  <a:pt x="390142" y="91691"/>
                                </a:lnTo>
                                <a:lnTo>
                                  <a:pt x="415945" y="90745"/>
                                </a:lnTo>
                                <a:lnTo>
                                  <a:pt x="439115" y="86915"/>
                                </a:lnTo>
                                <a:lnTo>
                                  <a:pt x="463131" y="73475"/>
                                </a:lnTo>
                                <a:lnTo>
                                  <a:pt x="471033" y="54364"/>
                                </a:lnTo>
                                <a:lnTo>
                                  <a:pt x="461471" y="35193"/>
                                </a:lnTo>
                                <a:lnTo>
                                  <a:pt x="433095" y="21574"/>
                                </a:lnTo>
                                <a:lnTo>
                                  <a:pt x="386770" y="15954"/>
                                </a:lnTo>
                                <a:lnTo>
                                  <a:pt x="335119" y="15460"/>
                                </a:lnTo>
                                <a:lnTo>
                                  <a:pt x="288457" y="16521"/>
                                </a:lnTo>
                                <a:lnTo>
                                  <a:pt x="257098" y="15567"/>
                                </a:lnTo>
                                <a:lnTo>
                                  <a:pt x="218749" y="0"/>
                                </a:lnTo>
                                <a:close/>
                              </a:path>
                            </a:pathLst>
                          </a:custGeom>
                          <a:solidFill>
                            <a:srgbClr val="231F20"/>
                          </a:solidFill>
                        </wps:spPr>
                        <wps:bodyPr wrap="square" lIns="0" tIns="0" rIns="0" bIns="0" rtlCol="0">
                          <a:prstTxWarp prst="textNoShape">
                            <a:avLst/>
                          </a:prstTxWarp>
                          <a:noAutofit/>
                        </wps:bodyPr>
                      </wps:wsp>
                      <pic:pic>
                        <pic:nvPicPr>
                          <pic:cNvPr id="713" name="Image 713"/>
                          <pic:cNvPicPr/>
                        </pic:nvPicPr>
                        <pic:blipFill>
                          <a:blip r:embed="rId167" cstate="print"/>
                          <a:stretch>
                            <a:fillRect/>
                          </a:stretch>
                        </pic:blipFill>
                        <pic:spPr>
                          <a:xfrm>
                            <a:off x="170299" y="236253"/>
                            <a:ext cx="389227" cy="210274"/>
                          </a:xfrm>
                          <a:prstGeom prst="rect">
                            <a:avLst/>
                          </a:prstGeom>
                        </pic:spPr>
                      </pic:pic>
                      <wps:wsp>
                        <wps:cNvPr id="714" name="Textbox 714"/>
                        <wps:cNvSpPr txBox="1"/>
                        <wps:spPr>
                          <a:xfrm>
                            <a:off x="3600" y="3600"/>
                            <a:ext cx="3691254" cy="927735"/>
                          </a:xfrm>
                          <a:prstGeom prst="rect">
                            <a:avLst/>
                          </a:prstGeom>
                          <a:ln w="7200">
                            <a:solidFill>
                              <a:srgbClr val="231F20"/>
                            </a:solidFill>
                            <a:prstDash val="solid"/>
                          </a:ln>
                        </wps:spPr>
                        <wps:txbx>
                          <w:txbxContent>
                            <w:p>
                              <w:pPr>
                                <w:spacing w:before="178"/>
                                <w:ind w:left="1005" w:right="0" w:firstLine="0"/>
                                <w:jc w:val="left"/>
                                <w:rPr>
                                  <w:b/>
                                  <w:sz w:val="17"/>
                                </w:rPr>
                              </w:pPr>
                              <w:r>
                                <w:rPr>
                                  <w:b/>
                                  <w:color w:val="231F20"/>
                                  <w:spacing w:val="-2"/>
                                  <w:sz w:val="17"/>
                                </w:rPr>
                                <w:t>NOTA:</w:t>
                              </w:r>
                            </w:p>
                            <w:p>
                              <w:pPr>
                                <w:spacing w:line="213" w:lineRule="auto" w:before="52"/>
                                <w:ind w:left="1005" w:right="64" w:firstLine="0"/>
                                <w:jc w:val="left"/>
                                <w:rPr>
                                  <w:b w:val="0"/>
                                  <w:sz w:val="17"/>
                                </w:rPr>
                              </w:pPr>
                              <w:r>
                                <w:rPr>
                                  <w:b w:val="0"/>
                                  <w:color w:val="231F20"/>
                                  <w:sz w:val="17"/>
                                </w:rPr>
                                <w:t>La "Rejilla Delta" en "Ajuste"-"Protección de la Rejilla"-"Elección de</w:t>
                              </w:r>
                              <w:r>
                                <w:rPr>
                                  <w:b w:val="0"/>
                                  <w:color w:val="231F20"/>
                                  <w:spacing w:val="-6"/>
                                  <w:sz w:val="17"/>
                                </w:rPr>
                                <w:t> </w:t>
                              </w:r>
                              <w:r>
                                <w:rPr>
                                  <w:b w:val="0"/>
                                  <w:color w:val="231F20"/>
                                  <w:sz w:val="17"/>
                                </w:rPr>
                                <w:t>la</w:t>
                              </w:r>
                              <w:r>
                                <w:rPr>
                                  <w:b w:val="0"/>
                                  <w:color w:val="231F20"/>
                                  <w:spacing w:val="-6"/>
                                  <w:sz w:val="17"/>
                                </w:rPr>
                                <w:t> </w:t>
                              </w:r>
                              <w:r>
                                <w:rPr>
                                  <w:b w:val="0"/>
                                  <w:color w:val="231F20"/>
                                  <w:sz w:val="17"/>
                                </w:rPr>
                                <w:t>función"</w:t>
                              </w:r>
                              <w:r>
                                <w:rPr>
                                  <w:b w:val="0"/>
                                  <w:color w:val="231F20"/>
                                  <w:spacing w:val="-6"/>
                                  <w:sz w:val="17"/>
                                </w:rPr>
                                <w:t> </w:t>
                              </w:r>
                              <w:r>
                                <w:rPr>
                                  <w:b w:val="0"/>
                                  <w:color w:val="231F20"/>
                                  <w:sz w:val="17"/>
                                </w:rPr>
                                <w:t>está</w:t>
                              </w:r>
                              <w:r>
                                <w:rPr>
                                  <w:b w:val="0"/>
                                  <w:color w:val="231F20"/>
                                  <w:spacing w:val="-6"/>
                                  <w:sz w:val="17"/>
                                </w:rPr>
                                <w:t> </w:t>
                              </w:r>
                              <w:r>
                                <w:rPr>
                                  <w:b w:val="0"/>
                                  <w:color w:val="231F20"/>
                                  <w:sz w:val="17"/>
                                </w:rPr>
                                <w:t>configurada</w:t>
                              </w:r>
                              <w:r>
                                <w:rPr>
                                  <w:b w:val="0"/>
                                  <w:color w:val="231F20"/>
                                  <w:spacing w:val="-6"/>
                                  <w:sz w:val="17"/>
                                </w:rPr>
                                <w:t> </w:t>
                              </w:r>
                              <w:r>
                                <w:rPr>
                                  <w:b w:val="0"/>
                                  <w:color w:val="231F20"/>
                                  <w:sz w:val="17"/>
                                </w:rPr>
                                <w:t>como</w:t>
                              </w:r>
                              <w:r>
                                <w:rPr>
                                  <w:b w:val="0"/>
                                  <w:color w:val="231F20"/>
                                  <w:spacing w:val="-6"/>
                                  <w:sz w:val="17"/>
                                </w:rPr>
                                <w:t> </w:t>
                              </w:r>
                              <w:r>
                                <w:rPr>
                                  <w:b w:val="0"/>
                                  <w:color w:val="231F20"/>
                                  <w:sz w:val="17"/>
                                </w:rPr>
                                <w:t>"Activar"</w:t>
                              </w:r>
                              <w:r>
                                <w:rPr>
                                  <w:b w:val="0"/>
                                  <w:color w:val="231F20"/>
                                  <w:spacing w:val="-6"/>
                                  <w:sz w:val="17"/>
                                </w:rPr>
                                <w:t> </w:t>
                              </w:r>
                              <w:r>
                                <w:rPr>
                                  <w:b w:val="0"/>
                                  <w:color w:val="231F20"/>
                                  <w:sz w:val="17"/>
                                </w:rPr>
                                <w:t>por</w:t>
                              </w:r>
                              <w:r>
                                <w:rPr>
                                  <w:b w:val="0"/>
                                  <w:color w:val="231F20"/>
                                  <w:spacing w:val="-6"/>
                                  <w:sz w:val="17"/>
                                </w:rPr>
                                <w:t> </w:t>
                              </w:r>
                              <w:r>
                                <w:rPr>
                                  <w:b w:val="0"/>
                                  <w:color w:val="231F20"/>
                                  <w:sz w:val="17"/>
                                </w:rPr>
                                <w:t>defecto.</w:t>
                              </w:r>
                              <w:r>
                                <w:rPr>
                                  <w:b w:val="0"/>
                                  <w:color w:val="231F20"/>
                                  <w:spacing w:val="-6"/>
                                  <w:sz w:val="17"/>
                                </w:rPr>
                                <w:t> </w:t>
                              </w:r>
                              <w:r>
                                <w:rPr>
                                  <w:b w:val="0"/>
                                  <w:color w:val="231F20"/>
                                  <w:sz w:val="17"/>
                                </w:rPr>
                                <w:t>En esta condición, no es necesario conectar el cable neutro. Por favor, ajuste "Red Delta" en "Desactivar" antes de conectar el cable neutro para el inversor de 80-125 kW.</w:t>
                              </w:r>
                            </w:p>
                          </w:txbxContent>
                        </wps:txbx>
                        <wps:bodyPr wrap="square" lIns="0" tIns="0" rIns="0" bIns="0" rtlCol="0">
                          <a:noAutofit/>
                        </wps:bodyPr>
                      </wps:wsp>
                    </wpg:wgp>
                  </a:graphicData>
                </a:graphic>
              </wp:inline>
            </w:drawing>
          </mc:Choice>
          <mc:Fallback>
            <w:pict>
              <v:group style="width:291.2pt;height:73.650pt;mso-position-horizontal-relative:char;mso-position-vertical-relative:line" id="docshapegroup611" coordorigin="0,0" coordsize="5824,1473">
                <v:shape style="position:absolute;left:164;top:345;width:742;height:383" id="docshape612" coordorigin="165,345" coordsize="742,383" path="m509,345l468,362,422,395,348,421,339,393,165,393,166,726,256,726,264,713,269,707,289,705,342,705,342,654,380,660,411,677,441,697,475,712,497,716,521,716,546,715,570,715,594,718,611,723,630,728,720,700,742,636,740,619,741,604,739,587,730,563,725,551,714,548,708,535,705,526,704,515,703,502,701,488,779,489,820,488,856,482,894,461,907,431,892,401,847,379,774,370,693,369,619,371,570,370,509,345xe" filled="true" fillcolor="#231f20" stroked="false">
                  <v:path arrowok="t"/>
                  <v:fill type="solid"/>
                </v:shape>
                <v:shape style="position:absolute;left:268;top:372;width:613;height:332" type="#_x0000_t75" id="docshape613" stroked="false">
                  <v:imagedata r:id="rId167" o:title=""/>
                </v:shape>
                <v:shape style="position:absolute;left:5;top:5;width:5813;height:1461" type="#_x0000_t202" id="docshape614" filled="false" stroked="true" strokeweight=".567pt" strokecolor="#231f20">
                  <v:textbox inset="0,0,0,0">
                    <w:txbxContent>
                      <w:p>
                        <w:pPr>
                          <w:spacing w:before="178"/>
                          <w:ind w:left="1005" w:right="0" w:firstLine="0"/>
                          <w:jc w:val="left"/>
                          <w:rPr>
                            <w:b/>
                            <w:sz w:val="17"/>
                          </w:rPr>
                        </w:pPr>
                        <w:r>
                          <w:rPr>
                            <w:b/>
                            <w:color w:val="231F20"/>
                            <w:spacing w:val="-2"/>
                            <w:sz w:val="17"/>
                          </w:rPr>
                          <w:t>NOTA:</w:t>
                        </w:r>
                      </w:p>
                      <w:p>
                        <w:pPr>
                          <w:spacing w:line="213" w:lineRule="auto" w:before="52"/>
                          <w:ind w:left="1005" w:right="64" w:firstLine="0"/>
                          <w:jc w:val="left"/>
                          <w:rPr>
                            <w:b w:val="0"/>
                            <w:sz w:val="17"/>
                          </w:rPr>
                        </w:pPr>
                        <w:r>
                          <w:rPr>
                            <w:b w:val="0"/>
                            <w:color w:val="231F20"/>
                            <w:sz w:val="17"/>
                          </w:rPr>
                          <w:t>La "Rejilla Delta" en "Ajuste"-"Protección de la Rejilla"-"Elección de</w:t>
                        </w:r>
                        <w:r>
                          <w:rPr>
                            <w:b w:val="0"/>
                            <w:color w:val="231F20"/>
                            <w:spacing w:val="-6"/>
                            <w:sz w:val="17"/>
                          </w:rPr>
                          <w:t> </w:t>
                        </w:r>
                        <w:r>
                          <w:rPr>
                            <w:b w:val="0"/>
                            <w:color w:val="231F20"/>
                            <w:sz w:val="17"/>
                          </w:rPr>
                          <w:t>la</w:t>
                        </w:r>
                        <w:r>
                          <w:rPr>
                            <w:b w:val="0"/>
                            <w:color w:val="231F20"/>
                            <w:spacing w:val="-6"/>
                            <w:sz w:val="17"/>
                          </w:rPr>
                          <w:t> </w:t>
                        </w:r>
                        <w:r>
                          <w:rPr>
                            <w:b w:val="0"/>
                            <w:color w:val="231F20"/>
                            <w:sz w:val="17"/>
                          </w:rPr>
                          <w:t>función"</w:t>
                        </w:r>
                        <w:r>
                          <w:rPr>
                            <w:b w:val="0"/>
                            <w:color w:val="231F20"/>
                            <w:spacing w:val="-6"/>
                            <w:sz w:val="17"/>
                          </w:rPr>
                          <w:t> </w:t>
                        </w:r>
                        <w:r>
                          <w:rPr>
                            <w:b w:val="0"/>
                            <w:color w:val="231F20"/>
                            <w:sz w:val="17"/>
                          </w:rPr>
                          <w:t>está</w:t>
                        </w:r>
                        <w:r>
                          <w:rPr>
                            <w:b w:val="0"/>
                            <w:color w:val="231F20"/>
                            <w:spacing w:val="-6"/>
                            <w:sz w:val="17"/>
                          </w:rPr>
                          <w:t> </w:t>
                        </w:r>
                        <w:r>
                          <w:rPr>
                            <w:b w:val="0"/>
                            <w:color w:val="231F20"/>
                            <w:sz w:val="17"/>
                          </w:rPr>
                          <w:t>configurada</w:t>
                        </w:r>
                        <w:r>
                          <w:rPr>
                            <w:b w:val="0"/>
                            <w:color w:val="231F20"/>
                            <w:spacing w:val="-6"/>
                            <w:sz w:val="17"/>
                          </w:rPr>
                          <w:t> </w:t>
                        </w:r>
                        <w:r>
                          <w:rPr>
                            <w:b w:val="0"/>
                            <w:color w:val="231F20"/>
                            <w:sz w:val="17"/>
                          </w:rPr>
                          <w:t>como</w:t>
                        </w:r>
                        <w:r>
                          <w:rPr>
                            <w:b w:val="0"/>
                            <w:color w:val="231F20"/>
                            <w:spacing w:val="-6"/>
                            <w:sz w:val="17"/>
                          </w:rPr>
                          <w:t> </w:t>
                        </w:r>
                        <w:r>
                          <w:rPr>
                            <w:b w:val="0"/>
                            <w:color w:val="231F20"/>
                            <w:sz w:val="17"/>
                          </w:rPr>
                          <w:t>"Activar"</w:t>
                        </w:r>
                        <w:r>
                          <w:rPr>
                            <w:b w:val="0"/>
                            <w:color w:val="231F20"/>
                            <w:spacing w:val="-6"/>
                            <w:sz w:val="17"/>
                          </w:rPr>
                          <w:t> </w:t>
                        </w:r>
                        <w:r>
                          <w:rPr>
                            <w:b w:val="0"/>
                            <w:color w:val="231F20"/>
                            <w:sz w:val="17"/>
                          </w:rPr>
                          <w:t>por</w:t>
                        </w:r>
                        <w:r>
                          <w:rPr>
                            <w:b w:val="0"/>
                            <w:color w:val="231F20"/>
                            <w:spacing w:val="-6"/>
                            <w:sz w:val="17"/>
                          </w:rPr>
                          <w:t> </w:t>
                        </w:r>
                        <w:r>
                          <w:rPr>
                            <w:b w:val="0"/>
                            <w:color w:val="231F20"/>
                            <w:sz w:val="17"/>
                          </w:rPr>
                          <w:t>defecto.</w:t>
                        </w:r>
                        <w:r>
                          <w:rPr>
                            <w:b w:val="0"/>
                            <w:color w:val="231F20"/>
                            <w:spacing w:val="-6"/>
                            <w:sz w:val="17"/>
                          </w:rPr>
                          <w:t> </w:t>
                        </w:r>
                        <w:r>
                          <w:rPr>
                            <w:b w:val="0"/>
                            <w:color w:val="231F20"/>
                            <w:sz w:val="17"/>
                          </w:rPr>
                          <w:t>En esta condición, no es necesario conectar el cable neutro. Por favor, ajuste "Red Delta" en "Desactivar" antes de conectar el cable neutro para el inversor de 80-125 kW.</w:t>
                        </w:r>
                      </w:p>
                    </w:txbxContent>
                  </v:textbox>
                  <v:stroke dashstyle="solid"/>
                  <w10:wrap type="none"/>
                </v:shape>
              </v:group>
            </w:pict>
          </mc:Fallback>
        </mc:AlternateContent>
      </w:r>
      <w:r>
        <w:rPr>
          <w:sz w:val="20"/>
        </w:rPr>
      </w:r>
    </w:p>
    <w:p>
      <w:pPr>
        <w:pStyle w:val="BodyText"/>
        <w:spacing w:before="117"/>
        <w:rPr>
          <w:b w:val="0"/>
        </w:rPr>
      </w:pPr>
    </w:p>
    <w:p>
      <w:pPr>
        <w:pStyle w:val="BodyText"/>
        <w:ind w:left="739"/>
        <w:rPr>
          <w:b w:val="0"/>
        </w:rPr>
      </w:pPr>
      <w:r>
        <w:rPr/>
        <mc:AlternateContent>
          <mc:Choice Requires="wps">
            <w:drawing>
              <wp:anchor distT="0" distB="0" distL="0" distR="0" allowOverlap="1" layoutInCell="1" locked="0" behindDoc="0" simplePos="0" relativeHeight="15847936">
                <wp:simplePos x="0" y="0"/>
                <wp:positionH relativeFrom="page">
                  <wp:posOffset>5809240</wp:posOffset>
                </wp:positionH>
                <wp:positionV relativeFrom="paragraph">
                  <wp:posOffset>-1775562</wp:posOffset>
                </wp:positionV>
                <wp:extent cx="3709670" cy="1837055"/>
                <wp:effectExtent l="0" t="0" r="0" b="0"/>
                <wp:wrapNone/>
                <wp:docPr id="715" name="Group 715"/>
                <wp:cNvGraphicFramePr>
                  <a:graphicFrameLocks/>
                </wp:cNvGraphicFramePr>
                <a:graphic>
                  <a:graphicData uri="http://schemas.microsoft.com/office/word/2010/wordprocessingGroup">
                    <wpg:wgp>
                      <wpg:cNvPr id="715" name="Group 715"/>
                      <wpg:cNvGrpSpPr/>
                      <wpg:grpSpPr>
                        <a:xfrm>
                          <a:off x="0" y="0"/>
                          <a:ext cx="3709670" cy="1837055"/>
                          <a:chExt cx="3709670" cy="1837055"/>
                        </a:xfrm>
                      </wpg:grpSpPr>
                      <pic:pic>
                        <pic:nvPicPr>
                          <pic:cNvPr id="716" name="Image 716"/>
                          <pic:cNvPicPr/>
                        </pic:nvPicPr>
                        <pic:blipFill>
                          <a:blip r:embed="rId168" cstate="print"/>
                          <a:stretch>
                            <a:fillRect/>
                          </a:stretch>
                        </pic:blipFill>
                        <pic:spPr>
                          <a:xfrm>
                            <a:off x="0" y="0"/>
                            <a:ext cx="3709085" cy="1836737"/>
                          </a:xfrm>
                          <a:prstGeom prst="rect">
                            <a:avLst/>
                          </a:prstGeom>
                        </pic:spPr>
                      </pic:pic>
                      <wps:wsp>
                        <wps:cNvPr id="717" name="Textbox 717"/>
                        <wps:cNvSpPr txBox="1"/>
                        <wps:spPr>
                          <a:xfrm>
                            <a:off x="301656" y="179858"/>
                            <a:ext cx="746760" cy="106045"/>
                          </a:xfrm>
                          <a:prstGeom prst="rect">
                            <a:avLst/>
                          </a:prstGeom>
                        </wps:spPr>
                        <wps:txbx>
                          <w:txbxContent>
                            <w:p>
                              <w:pPr>
                                <w:spacing w:before="0"/>
                                <w:ind w:left="0" w:right="0" w:firstLine="0"/>
                                <w:jc w:val="left"/>
                                <w:rPr>
                                  <w:b w:val="0"/>
                                  <w:sz w:val="14"/>
                                </w:rPr>
                              </w:pPr>
                              <w:r>
                                <w:rPr>
                                  <w:b w:val="0"/>
                                  <w:color w:val="231F20"/>
                                  <w:sz w:val="14"/>
                                </w:rPr>
                                <w:t>Inversor 80-125 </w:t>
                              </w:r>
                              <w:r>
                                <w:rPr>
                                  <w:b w:val="0"/>
                                  <w:color w:val="231F20"/>
                                  <w:spacing w:val="-5"/>
                                  <w:sz w:val="14"/>
                                </w:rPr>
                                <w:t>kW</w:t>
                              </w:r>
                            </w:p>
                          </w:txbxContent>
                        </wps:txbx>
                        <wps:bodyPr wrap="square" lIns="0" tIns="0" rIns="0" bIns="0" rtlCol="0">
                          <a:noAutofit/>
                        </wps:bodyPr>
                      </wps:wsp>
                      <wps:wsp>
                        <wps:cNvPr id="718" name="Textbox 718"/>
                        <wps:cNvSpPr txBox="1"/>
                        <wps:spPr>
                          <a:xfrm>
                            <a:off x="301651" y="1016864"/>
                            <a:ext cx="794385" cy="106045"/>
                          </a:xfrm>
                          <a:prstGeom prst="rect">
                            <a:avLst/>
                          </a:prstGeom>
                        </wps:spPr>
                        <wps:txbx>
                          <w:txbxContent>
                            <w:p>
                              <w:pPr>
                                <w:spacing w:before="0"/>
                                <w:ind w:left="0" w:right="0" w:firstLine="0"/>
                                <w:jc w:val="left"/>
                                <w:rPr>
                                  <w:b w:val="0"/>
                                  <w:sz w:val="14"/>
                                </w:rPr>
                              </w:pPr>
                              <w:r>
                                <w:rPr>
                                  <w:b w:val="0"/>
                                  <w:color w:val="231F20"/>
                                  <w:sz w:val="14"/>
                                </w:rPr>
                                <w:t>Inversor</w:t>
                              </w:r>
                              <w:r>
                                <w:rPr>
                                  <w:b w:val="0"/>
                                  <w:color w:val="231F20"/>
                                  <w:spacing w:val="-1"/>
                                  <w:sz w:val="14"/>
                                </w:rPr>
                                <w:t> </w:t>
                              </w:r>
                              <w:r>
                                <w:rPr>
                                  <w:b w:val="0"/>
                                  <w:color w:val="231F20"/>
                                  <w:sz w:val="14"/>
                                </w:rPr>
                                <w:t>136-150 </w:t>
                              </w:r>
                              <w:r>
                                <w:rPr>
                                  <w:b w:val="0"/>
                                  <w:color w:val="231F20"/>
                                  <w:spacing w:val="-5"/>
                                  <w:sz w:val="14"/>
                                </w:rPr>
                                <w:t>kW</w:t>
                              </w:r>
                            </w:p>
                          </w:txbxContent>
                        </wps:txbx>
                        <wps:bodyPr wrap="square" lIns="0" tIns="0" rIns="0" bIns="0" rtlCol="0">
                          <a:noAutofit/>
                        </wps:bodyPr>
                      </wps:wsp>
                      <wps:wsp>
                        <wps:cNvPr id="719" name="Textbox 719"/>
                        <wps:cNvSpPr txBox="1"/>
                        <wps:spPr>
                          <a:xfrm>
                            <a:off x="159887" y="1659566"/>
                            <a:ext cx="142240" cy="107950"/>
                          </a:xfrm>
                          <a:prstGeom prst="rect">
                            <a:avLst/>
                          </a:prstGeom>
                        </wps:spPr>
                        <wps:txbx>
                          <w:txbxContent>
                            <w:p>
                              <w:pPr>
                                <w:spacing w:line="170" w:lineRule="exact" w:before="0"/>
                                <w:ind w:left="0" w:right="0" w:firstLine="0"/>
                                <w:jc w:val="left"/>
                                <w:rPr>
                                  <w:rFonts w:ascii="Courier New"/>
                                  <w:sz w:val="17"/>
                                </w:rPr>
                              </w:pPr>
                              <w:r>
                                <w:rPr>
                                  <w:rFonts w:ascii="Courier New"/>
                                  <w:color w:val="231F20"/>
                                  <w:spacing w:val="-5"/>
                                  <w:sz w:val="17"/>
                                </w:rPr>
                                <w:t>b)</w:t>
                              </w:r>
                            </w:p>
                          </w:txbxContent>
                        </wps:txbx>
                        <wps:bodyPr wrap="square" lIns="0" tIns="0" rIns="0" bIns="0" rtlCol="0">
                          <a:noAutofit/>
                        </wps:bodyPr>
                      </wps:wsp>
                    </wpg:wgp>
                  </a:graphicData>
                </a:graphic>
              </wp:anchor>
            </w:drawing>
          </mc:Choice>
          <mc:Fallback>
            <w:pict>
              <v:group style="position:absolute;margin-left:457.420502pt;margin-top:-139.808105pt;width:292.1pt;height:144.65pt;mso-position-horizontal-relative:page;mso-position-vertical-relative:paragraph;z-index:15847936" id="docshapegroup615" coordorigin="9148,-2796" coordsize="5842,2893">
                <v:shape style="position:absolute;left:9148;top:-2797;width:5842;height:2893" type="#_x0000_t75" id="docshape616" stroked="false">
                  <v:imagedata r:id="rId168" o:title=""/>
                </v:shape>
                <v:shape style="position:absolute;left:9623;top:-2513;width:1176;height:167" type="#_x0000_t202" id="docshape617" filled="false" stroked="false">
                  <v:textbox inset="0,0,0,0">
                    <w:txbxContent>
                      <w:p>
                        <w:pPr>
                          <w:spacing w:before="0"/>
                          <w:ind w:left="0" w:right="0" w:firstLine="0"/>
                          <w:jc w:val="left"/>
                          <w:rPr>
                            <w:b w:val="0"/>
                            <w:sz w:val="14"/>
                          </w:rPr>
                        </w:pPr>
                        <w:r>
                          <w:rPr>
                            <w:b w:val="0"/>
                            <w:color w:val="231F20"/>
                            <w:sz w:val="14"/>
                          </w:rPr>
                          <w:t>Inversor 80-125 </w:t>
                        </w:r>
                        <w:r>
                          <w:rPr>
                            <w:b w:val="0"/>
                            <w:color w:val="231F20"/>
                            <w:spacing w:val="-5"/>
                            <w:sz w:val="14"/>
                          </w:rPr>
                          <w:t>kW</w:t>
                        </w:r>
                      </w:p>
                    </w:txbxContent>
                  </v:textbox>
                  <w10:wrap type="none"/>
                </v:shape>
                <v:shape style="position:absolute;left:9623;top:-1195;width:1251;height:167" type="#_x0000_t202" id="docshape618" filled="false" stroked="false">
                  <v:textbox inset="0,0,0,0">
                    <w:txbxContent>
                      <w:p>
                        <w:pPr>
                          <w:spacing w:before="0"/>
                          <w:ind w:left="0" w:right="0" w:firstLine="0"/>
                          <w:jc w:val="left"/>
                          <w:rPr>
                            <w:b w:val="0"/>
                            <w:sz w:val="14"/>
                          </w:rPr>
                        </w:pPr>
                        <w:r>
                          <w:rPr>
                            <w:b w:val="0"/>
                            <w:color w:val="231F20"/>
                            <w:sz w:val="14"/>
                          </w:rPr>
                          <w:t>Inversor</w:t>
                        </w:r>
                        <w:r>
                          <w:rPr>
                            <w:b w:val="0"/>
                            <w:color w:val="231F20"/>
                            <w:spacing w:val="-1"/>
                            <w:sz w:val="14"/>
                          </w:rPr>
                          <w:t> </w:t>
                        </w:r>
                        <w:r>
                          <w:rPr>
                            <w:b w:val="0"/>
                            <w:color w:val="231F20"/>
                            <w:sz w:val="14"/>
                          </w:rPr>
                          <w:t>136-150 </w:t>
                        </w:r>
                        <w:r>
                          <w:rPr>
                            <w:b w:val="0"/>
                            <w:color w:val="231F20"/>
                            <w:spacing w:val="-5"/>
                            <w:sz w:val="14"/>
                          </w:rPr>
                          <w:t>kW</w:t>
                        </w:r>
                      </w:p>
                    </w:txbxContent>
                  </v:textbox>
                  <w10:wrap type="none"/>
                </v:shape>
                <v:shape style="position:absolute;left:9400;top:-183;width:224;height:170" type="#_x0000_t202" id="docshape619" filled="false" stroked="false">
                  <v:textbox inset="0,0,0,0">
                    <w:txbxContent>
                      <w:p>
                        <w:pPr>
                          <w:spacing w:line="170" w:lineRule="exact" w:before="0"/>
                          <w:ind w:left="0" w:right="0" w:firstLine="0"/>
                          <w:jc w:val="left"/>
                          <w:rPr>
                            <w:rFonts w:ascii="Courier New"/>
                            <w:sz w:val="17"/>
                          </w:rPr>
                        </w:pPr>
                        <w:r>
                          <w:rPr>
                            <w:rFonts w:ascii="Courier New"/>
                            <w:color w:val="231F20"/>
                            <w:spacing w:val="-5"/>
                            <w:sz w:val="17"/>
                          </w:rPr>
                          <w:t>b)</w:t>
                        </w:r>
                      </w:p>
                    </w:txbxContent>
                  </v:textbox>
                  <w10:wrap type="none"/>
                </v:shape>
                <w10:wrap type="none"/>
              </v:group>
            </w:pict>
          </mc:Fallback>
        </mc:AlternateContent>
      </w:r>
      <w:r>
        <w:rPr/>
        <w:drawing>
          <wp:inline distT="0" distB="0" distL="0" distR="0">
            <wp:extent cx="74282" cy="85801"/>
            <wp:effectExtent l="0" t="0" r="0" b="0"/>
            <wp:docPr id="720" name="Image 720"/>
            <wp:cNvGraphicFramePr>
              <a:graphicFrameLocks/>
            </wp:cNvGraphicFramePr>
            <a:graphic>
              <a:graphicData uri="http://schemas.openxmlformats.org/drawingml/2006/picture">
                <pic:pic>
                  <pic:nvPicPr>
                    <pic:cNvPr id="720" name="Image 720"/>
                    <pic:cNvPicPr/>
                  </pic:nvPicPr>
                  <pic:blipFill>
                    <a:blip r:embed="rId71" cstate="print"/>
                    <a:stretch>
                      <a:fillRect/>
                    </a:stretch>
                  </pic:blipFill>
                  <pic:spPr>
                    <a:xfrm>
                      <a:off x="0" y="0"/>
                      <a:ext cx="74282" cy="85801"/>
                    </a:xfrm>
                    <a:prstGeom prst="rect">
                      <a:avLst/>
                    </a:prstGeom>
                  </pic:spPr>
                </pic:pic>
              </a:graphicData>
            </a:graphic>
          </wp:inline>
        </w:drawing>
      </w:r>
      <w:r>
        <w:rPr/>
      </w:r>
      <w:r>
        <w:rPr>
          <w:rFonts w:ascii="Times New Roman"/>
          <w:spacing w:val="28"/>
          <w:position w:val="1"/>
          <w:sz w:val="20"/>
        </w:rPr>
        <w:t> </w:t>
      </w:r>
      <w:r>
        <w:rPr>
          <w:b w:val="0"/>
          <w:color w:val="231F20"/>
          <w:position w:val="1"/>
        </w:rPr>
        <w:t>Paso 1: confeccione el cable de CA</w:t>
      </w:r>
    </w:p>
    <w:p>
      <w:pPr>
        <w:pStyle w:val="ListParagraph"/>
        <w:numPr>
          <w:ilvl w:val="1"/>
          <w:numId w:val="24"/>
        </w:numPr>
        <w:tabs>
          <w:tab w:pos="1101" w:val="left" w:leader="none"/>
        </w:tabs>
        <w:spacing w:line="213" w:lineRule="auto" w:before="104" w:after="0"/>
        <w:ind w:left="930" w:right="9009" w:firstLine="0"/>
        <w:jc w:val="left"/>
        <w:rPr>
          <w:b w:val="0"/>
          <w:sz w:val="17"/>
        </w:rPr>
      </w:pPr>
      <w:r>
        <w:rPr/>
        <mc:AlternateContent>
          <mc:Choice Requires="wps">
            <w:drawing>
              <wp:anchor distT="0" distB="0" distL="0" distR="0" allowOverlap="1" layoutInCell="1" locked="0" behindDoc="0" simplePos="0" relativeHeight="15848448">
                <wp:simplePos x="0" y="0"/>
                <wp:positionH relativeFrom="page">
                  <wp:posOffset>5797768</wp:posOffset>
                </wp:positionH>
                <wp:positionV relativeFrom="paragraph">
                  <wp:posOffset>72006</wp:posOffset>
                </wp:positionV>
                <wp:extent cx="3709670" cy="3032760"/>
                <wp:effectExtent l="0" t="0" r="0" b="0"/>
                <wp:wrapNone/>
                <wp:docPr id="721" name="Group 721"/>
                <wp:cNvGraphicFramePr>
                  <a:graphicFrameLocks/>
                </wp:cNvGraphicFramePr>
                <a:graphic>
                  <a:graphicData uri="http://schemas.microsoft.com/office/word/2010/wordprocessingGroup">
                    <wpg:wgp>
                      <wpg:cNvPr id="721" name="Group 721"/>
                      <wpg:cNvGrpSpPr/>
                      <wpg:grpSpPr>
                        <a:xfrm>
                          <a:off x="0" y="0"/>
                          <a:ext cx="3709670" cy="3032760"/>
                          <a:chExt cx="3709670" cy="3032760"/>
                        </a:xfrm>
                      </wpg:grpSpPr>
                      <pic:pic>
                        <pic:nvPicPr>
                          <pic:cNvPr id="722" name="Image 722"/>
                          <pic:cNvPicPr/>
                        </pic:nvPicPr>
                        <pic:blipFill>
                          <a:blip r:embed="rId169" cstate="print"/>
                          <a:stretch>
                            <a:fillRect/>
                          </a:stretch>
                        </pic:blipFill>
                        <pic:spPr>
                          <a:xfrm>
                            <a:off x="0" y="0"/>
                            <a:ext cx="3709390" cy="3032683"/>
                          </a:xfrm>
                          <a:prstGeom prst="rect">
                            <a:avLst/>
                          </a:prstGeom>
                        </pic:spPr>
                      </pic:pic>
                      <wps:wsp>
                        <wps:cNvPr id="723" name="Textbox 723"/>
                        <wps:cNvSpPr txBox="1"/>
                        <wps:spPr>
                          <a:xfrm>
                            <a:off x="313128" y="273839"/>
                            <a:ext cx="746760" cy="106045"/>
                          </a:xfrm>
                          <a:prstGeom prst="rect">
                            <a:avLst/>
                          </a:prstGeom>
                        </wps:spPr>
                        <wps:txbx>
                          <w:txbxContent>
                            <w:p>
                              <w:pPr>
                                <w:spacing w:before="0"/>
                                <w:ind w:left="0" w:right="0" w:firstLine="0"/>
                                <w:jc w:val="left"/>
                                <w:rPr>
                                  <w:b w:val="0"/>
                                  <w:sz w:val="14"/>
                                </w:rPr>
                              </w:pPr>
                              <w:r>
                                <w:rPr>
                                  <w:b w:val="0"/>
                                  <w:color w:val="231F20"/>
                                  <w:sz w:val="14"/>
                                </w:rPr>
                                <w:t>Inversor 80-125 </w:t>
                              </w:r>
                              <w:r>
                                <w:rPr>
                                  <w:b w:val="0"/>
                                  <w:color w:val="231F20"/>
                                  <w:spacing w:val="-5"/>
                                  <w:sz w:val="14"/>
                                </w:rPr>
                                <w:t>kW</w:t>
                              </w:r>
                            </w:p>
                          </w:txbxContent>
                        </wps:txbx>
                        <wps:bodyPr wrap="square" lIns="0" tIns="0" rIns="0" bIns="0" rtlCol="0">
                          <a:noAutofit/>
                        </wps:bodyPr>
                      </wps:wsp>
                      <wps:wsp>
                        <wps:cNvPr id="724" name="Textbox 724"/>
                        <wps:cNvSpPr txBox="1"/>
                        <wps:spPr>
                          <a:xfrm>
                            <a:off x="313123" y="1695833"/>
                            <a:ext cx="794385" cy="106045"/>
                          </a:xfrm>
                          <a:prstGeom prst="rect">
                            <a:avLst/>
                          </a:prstGeom>
                        </wps:spPr>
                        <wps:txbx>
                          <w:txbxContent>
                            <w:p>
                              <w:pPr>
                                <w:spacing w:before="0"/>
                                <w:ind w:left="0" w:right="0" w:firstLine="0"/>
                                <w:jc w:val="left"/>
                                <w:rPr>
                                  <w:b w:val="0"/>
                                  <w:sz w:val="14"/>
                                </w:rPr>
                              </w:pPr>
                              <w:r>
                                <w:rPr>
                                  <w:b w:val="0"/>
                                  <w:color w:val="231F20"/>
                                  <w:sz w:val="14"/>
                                </w:rPr>
                                <w:t>Inversor</w:t>
                              </w:r>
                              <w:r>
                                <w:rPr>
                                  <w:b w:val="0"/>
                                  <w:color w:val="231F20"/>
                                  <w:spacing w:val="-1"/>
                                  <w:sz w:val="14"/>
                                </w:rPr>
                                <w:t> </w:t>
                              </w:r>
                              <w:r>
                                <w:rPr>
                                  <w:b w:val="0"/>
                                  <w:color w:val="231F20"/>
                                  <w:sz w:val="14"/>
                                </w:rPr>
                                <w:t>136-150 </w:t>
                              </w:r>
                              <w:r>
                                <w:rPr>
                                  <w:b w:val="0"/>
                                  <w:color w:val="231F20"/>
                                  <w:spacing w:val="-5"/>
                                  <w:sz w:val="14"/>
                                </w:rPr>
                                <w:t>kW</w:t>
                              </w:r>
                            </w:p>
                          </w:txbxContent>
                        </wps:txbx>
                        <wps:bodyPr wrap="square" lIns="0" tIns="0" rIns="0" bIns="0" rtlCol="0">
                          <a:noAutofit/>
                        </wps:bodyPr>
                      </wps:wsp>
                      <wps:wsp>
                        <wps:cNvPr id="725" name="Textbox 725"/>
                        <wps:cNvSpPr txBox="1"/>
                        <wps:spPr>
                          <a:xfrm>
                            <a:off x="171359" y="2502936"/>
                            <a:ext cx="142240" cy="107950"/>
                          </a:xfrm>
                          <a:prstGeom prst="rect">
                            <a:avLst/>
                          </a:prstGeom>
                        </wps:spPr>
                        <wps:txbx>
                          <w:txbxContent>
                            <w:p>
                              <w:pPr>
                                <w:spacing w:line="170" w:lineRule="exact" w:before="0"/>
                                <w:ind w:left="0" w:right="0" w:firstLine="0"/>
                                <w:jc w:val="left"/>
                                <w:rPr>
                                  <w:rFonts w:ascii="Courier New"/>
                                  <w:sz w:val="17"/>
                                </w:rPr>
                              </w:pPr>
                              <w:r>
                                <w:rPr>
                                  <w:rFonts w:ascii="Courier New"/>
                                  <w:color w:val="231F20"/>
                                  <w:spacing w:val="-5"/>
                                  <w:sz w:val="17"/>
                                </w:rPr>
                                <w:t>c)</w:t>
                              </w:r>
                            </w:p>
                          </w:txbxContent>
                        </wps:txbx>
                        <wps:bodyPr wrap="square" lIns="0" tIns="0" rIns="0" bIns="0" rtlCol="0">
                          <a:noAutofit/>
                        </wps:bodyPr>
                      </wps:wsp>
                    </wpg:wgp>
                  </a:graphicData>
                </a:graphic>
              </wp:anchor>
            </w:drawing>
          </mc:Choice>
          <mc:Fallback>
            <w:pict>
              <v:group style="position:absolute;margin-left:456.517212pt;margin-top:5.66980pt;width:292.1pt;height:238.8pt;mso-position-horizontal-relative:page;mso-position-vertical-relative:paragraph;z-index:15848448" id="docshapegroup620" coordorigin="9130,113" coordsize="5842,4776">
                <v:shape style="position:absolute;left:9130;top:113;width:5842;height:4776" type="#_x0000_t75" id="docshape621" stroked="false">
                  <v:imagedata r:id="rId169" o:title=""/>
                </v:shape>
                <v:shape style="position:absolute;left:9623;top:544;width:1176;height:167" type="#_x0000_t202" id="docshape622" filled="false" stroked="false">
                  <v:textbox inset="0,0,0,0">
                    <w:txbxContent>
                      <w:p>
                        <w:pPr>
                          <w:spacing w:before="0"/>
                          <w:ind w:left="0" w:right="0" w:firstLine="0"/>
                          <w:jc w:val="left"/>
                          <w:rPr>
                            <w:b w:val="0"/>
                            <w:sz w:val="14"/>
                          </w:rPr>
                        </w:pPr>
                        <w:r>
                          <w:rPr>
                            <w:b w:val="0"/>
                            <w:color w:val="231F20"/>
                            <w:sz w:val="14"/>
                          </w:rPr>
                          <w:t>Inversor 80-125 </w:t>
                        </w:r>
                        <w:r>
                          <w:rPr>
                            <w:b w:val="0"/>
                            <w:color w:val="231F20"/>
                            <w:spacing w:val="-5"/>
                            <w:sz w:val="14"/>
                          </w:rPr>
                          <w:t>kW</w:t>
                        </w:r>
                      </w:p>
                    </w:txbxContent>
                  </v:textbox>
                  <w10:wrap type="none"/>
                </v:shape>
                <v:shape style="position:absolute;left:9623;top:2784;width:1251;height:167" type="#_x0000_t202" id="docshape623" filled="false" stroked="false">
                  <v:textbox inset="0,0,0,0">
                    <w:txbxContent>
                      <w:p>
                        <w:pPr>
                          <w:spacing w:before="0"/>
                          <w:ind w:left="0" w:right="0" w:firstLine="0"/>
                          <w:jc w:val="left"/>
                          <w:rPr>
                            <w:b w:val="0"/>
                            <w:sz w:val="14"/>
                          </w:rPr>
                        </w:pPr>
                        <w:r>
                          <w:rPr>
                            <w:b w:val="0"/>
                            <w:color w:val="231F20"/>
                            <w:sz w:val="14"/>
                          </w:rPr>
                          <w:t>Inversor</w:t>
                        </w:r>
                        <w:r>
                          <w:rPr>
                            <w:b w:val="0"/>
                            <w:color w:val="231F20"/>
                            <w:spacing w:val="-1"/>
                            <w:sz w:val="14"/>
                          </w:rPr>
                          <w:t> </w:t>
                        </w:r>
                        <w:r>
                          <w:rPr>
                            <w:b w:val="0"/>
                            <w:color w:val="231F20"/>
                            <w:sz w:val="14"/>
                          </w:rPr>
                          <w:t>136-150 </w:t>
                        </w:r>
                        <w:r>
                          <w:rPr>
                            <w:b w:val="0"/>
                            <w:color w:val="231F20"/>
                            <w:spacing w:val="-5"/>
                            <w:sz w:val="14"/>
                          </w:rPr>
                          <w:t>kW</w:t>
                        </w:r>
                      </w:p>
                    </w:txbxContent>
                  </v:textbox>
                  <w10:wrap type="none"/>
                </v:shape>
                <v:shape style="position:absolute;left:9400;top:4055;width:224;height:170" type="#_x0000_t202" id="docshape624" filled="false" stroked="false">
                  <v:textbox inset="0,0,0,0">
                    <w:txbxContent>
                      <w:p>
                        <w:pPr>
                          <w:spacing w:line="170" w:lineRule="exact" w:before="0"/>
                          <w:ind w:left="0" w:right="0" w:firstLine="0"/>
                          <w:jc w:val="left"/>
                          <w:rPr>
                            <w:rFonts w:ascii="Courier New"/>
                            <w:sz w:val="17"/>
                          </w:rPr>
                        </w:pPr>
                        <w:r>
                          <w:rPr>
                            <w:rFonts w:ascii="Courier New"/>
                            <w:color w:val="231F20"/>
                            <w:spacing w:val="-5"/>
                            <w:sz w:val="17"/>
                          </w:rPr>
                          <w:t>c)</w:t>
                        </w:r>
                      </w:p>
                    </w:txbxContent>
                  </v:textbox>
                  <w10:wrap type="none"/>
                </v:shape>
                <w10:wrap type="none"/>
              </v:group>
            </w:pict>
          </mc:Fallback>
        </mc:AlternateContent>
      </w:r>
      <w:r>
        <w:rPr>
          <w:b w:val="0"/>
          <w:color w:val="231F20"/>
          <w:sz w:val="17"/>
        </w:rPr>
        <w:t>Seleccione el terminal de ojo apropiado y el cable negro, rojo y amarillo y verde con la longitud adecuada mediante un cortacables, y utilice un pelacables para pelar la capa de aislamiento del extremo del cable de CA. El</w:t>
      </w:r>
      <w:r>
        <w:rPr>
          <w:b w:val="0"/>
          <w:color w:val="231F20"/>
          <w:spacing w:val="-3"/>
          <w:sz w:val="17"/>
        </w:rPr>
        <w:t> </w:t>
      </w:r>
      <w:r>
        <w:rPr>
          <w:b w:val="0"/>
          <w:color w:val="231F20"/>
          <w:sz w:val="17"/>
        </w:rPr>
        <w:t>pelado</w:t>
      </w:r>
      <w:r>
        <w:rPr>
          <w:b w:val="0"/>
          <w:color w:val="231F20"/>
          <w:spacing w:val="-3"/>
          <w:sz w:val="17"/>
        </w:rPr>
        <w:t> </w:t>
      </w:r>
      <w:r>
        <w:rPr>
          <w:b w:val="0"/>
          <w:color w:val="231F20"/>
          <w:sz w:val="17"/>
        </w:rPr>
        <w:t>del</w:t>
      </w:r>
      <w:r>
        <w:rPr>
          <w:b w:val="0"/>
          <w:color w:val="231F20"/>
          <w:spacing w:val="-3"/>
          <w:sz w:val="17"/>
        </w:rPr>
        <w:t> </w:t>
      </w:r>
      <w:r>
        <w:rPr>
          <w:b w:val="0"/>
          <w:color w:val="231F20"/>
          <w:sz w:val="17"/>
        </w:rPr>
        <w:t>aislamiento</w:t>
      </w:r>
      <w:r>
        <w:rPr>
          <w:b w:val="0"/>
          <w:color w:val="231F20"/>
          <w:spacing w:val="-3"/>
          <w:sz w:val="17"/>
        </w:rPr>
        <w:t> </w:t>
      </w:r>
      <w:r>
        <w:rPr>
          <w:b w:val="0"/>
          <w:color w:val="231F20"/>
          <w:sz w:val="17"/>
        </w:rPr>
        <w:t>deberá</w:t>
      </w:r>
      <w:r>
        <w:rPr>
          <w:b w:val="0"/>
          <w:color w:val="231F20"/>
          <w:spacing w:val="-3"/>
          <w:sz w:val="17"/>
        </w:rPr>
        <w:t> </w:t>
      </w:r>
      <w:r>
        <w:rPr>
          <w:b w:val="0"/>
          <w:color w:val="231F20"/>
          <w:sz w:val="17"/>
        </w:rPr>
        <w:t>ser</w:t>
      </w:r>
      <w:r>
        <w:rPr>
          <w:b w:val="0"/>
          <w:color w:val="231F20"/>
          <w:spacing w:val="-3"/>
          <w:sz w:val="17"/>
        </w:rPr>
        <w:t> </w:t>
      </w:r>
      <w:r>
        <w:rPr>
          <w:b w:val="0"/>
          <w:color w:val="231F20"/>
          <w:sz w:val="17"/>
        </w:rPr>
        <w:t>2-3</w:t>
      </w:r>
      <w:r>
        <w:rPr>
          <w:b w:val="0"/>
          <w:color w:val="231F20"/>
          <w:spacing w:val="-3"/>
          <w:sz w:val="17"/>
        </w:rPr>
        <w:t> </w:t>
      </w:r>
      <w:r>
        <w:rPr>
          <w:b w:val="0"/>
          <w:color w:val="231F20"/>
          <w:sz w:val="17"/>
        </w:rPr>
        <w:t>mm</w:t>
      </w:r>
      <w:r>
        <w:rPr>
          <w:b w:val="0"/>
          <w:color w:val="231F20"/>
          <w:spacing w:val="-3"/>
          <w:sz w:val="17"/>
        </w:rPr>
        <w:t> </w:t>
      </w:r>
      <w:r>
        <w:rPr>
          <w:b w:val="0"/>
          <w:color w:val="231F20"/>
          <w:sz w:val="17"/>
        </w:rPr>
        <w:t>más</w:t>
      </w:r>
      <w:r>
        <w:rPr>
          <w:b w:val="0"/>
          <w:color w:val="231F20"/>
          <w:spacing w:val="-3"/>
          <w:sz w:val="17"/>
        </w:rPr>
        <w:t> </w:t>
      </w:r>
      <w:r>
        <w:rPr>
          <w:b w:val="0"/>
          <w:color w:val="231F20"/>
          <w:sz w:val="17"/>
        </w:rPr>
        <w:t>largo</w:t>
      </w:r>
      <w:r>
        <w:rPr>
          <w:b w:val="0"/>
          <w:color w:val="231F20"/>
          <w:spacing w:val="-3"/>
          <w:sz w:val="17"/>
        </w:rPr>
        <w:t> </w:t>
      </w:r>
      <w:r>
        <w:rPr>
          <w:b w:val="0"/>
          <w:color w:val="231F20"/>
          <w:sz w:val="17"/>
        </w:rPr>
        <w:t>que</w:t>
      </w:r>
      <w:r>
        <w:rPr>
          <w:b w:val="0"/>
          <w:color w:val="231F20"/>
          <w:spacing w:val="-3"/>
          <w:sz w:val="17"/>
        </w:rPr>
        <w:t> </w:t>
      </w:r>
      <w:r>
        <w:rPr>
          <w:b w:val="0"/>
          <w:color w:val="231F20"/>
          <w:sz w:val="17"/>
        </w:rPr>
        <w:t>la</w:t>
      </w:r>
      <w:r>
        <w:rPr>
          <w:b w:val="0"/>
          <w:color w:val="231F20"/>
          <w:spacing w:val="-3"/>
          <w:sz w:val="17"/>
        </w:rPr>
        <w:t> </w:t>
      </w:r>
      <w:r>
        <w:rPr>
          <w:b w:val="0"/>
          <w:color w:val="231F20"/>
          <w:sz w:val="17"/>
        </w:rPr>
        <w:t>parte</w:t>
      </w:r>
      <w:r>
        <w:rPr>
          <w:b w:val="0"/>
          <w:color w:val="231F20"/>
          <w:spacing w:val="-3"/>
          <w:sz w:val="17"/>
        </w:rPr>
        <w:t> </w:t>
      </w:r>
      <w:r>
        <w:rPr>
          <w:b w:val="0"/>
          <w:color w:val="231F20"/>
          <w:sz w:val="17"/>
        </w:rPr>
        <w:t>"D"</w:t>
      </w:r>
      <w:r>
        <w:rPr>
          <w:b w:val="0"/>
          <w:color w:val="231F20"/>
          <w:spacing w:val="-3"/>
          <w:sz w:val="17"/>
        </w:rPr>
        <w:t> </w:t>
      </w:r>
      <w:r>
        <w:rPr>
          <w:b w:val="0"/>
          <w:color w:val="231F20"/>
          <w:sz w:val="17"/>
        </w:rPr>
        <w:t>del terminal de ojo.</w:t>
      </w:r>
    </w:p>
    <w:p>
      <w:pPr>
        <w:pStyle w:val="BodyText"/>
        <w:rPr>
          <w:b w:val="0"/>
          <w:sz w:val="10"/>
        </w:rPr>
      </w:pPr>
      <w:r>
        <w:rPr/>
        <mc:AlternateContent>
          <mc:Choice Requires="wps">
            <w:drawing>
              <wp:anchor distT="0" distB="0" distL="0" distR="0" allowOverlap="1" layoutInCell="1" locked="0" behindDoc="1" simplePos="0" relativeHeight="487706112">
                <wp:simplePos x="0" y="0"/>
                <wp:positionH relativeFrom="page">
                  <wp:posOffset>682680</wp:posOffset>
                </wp:positionH>
                <wp:positionV relativeFrom="paragraph">
                  <wp:posOffset>91314</wp:posOffset>
                </wp:positionV>
                <wp:extent cx="3712210" cy="1080770"/>
                <wp:effectExtent l="0" t="0" r="0" b="0"/>
                <wp:wrapTopAndBottom/>
                <wp:docPr id="726" name="Group 726"/>
                <wp:cNvGraphicFramePr>
                  <a:graphicFrameLocks/>
                </wp:cNvGraphicFramePr>
                <a:graphic>
                  <a:graphicData uri="http://schemas.microsoft.com/office/word/2010/wordprocessingGroup">
                    <wpg:wgp>
                      <wpg:cNvPr id="726" name="Group 726"/>
                      <wpg:cNvGrpSpPr/>
                      <wpg:grpSpPr>
                        <a:xfrm>
                          <a:off x="0" y="0"/>
                          <a:ext cx="3712210" cy="1080770"/>
                          <a:chExt cx="3712210" cy="1080770"/>
                        </a:xfrm>
                      </wpg:grpSpPr>
                      <pic:pic>
                        <pic:nvPicPr>
                          <pic:cNvPr id="727" name="Image 727"/>
                          <pic:cNvPicPr/>
                        </pic:nvPicPr>
                        <pic:blipFill>
                          <a:blip r:embed="rId170" cstate="print"/>
                          <a:stretch>
                            <a:fillRect/>
                          </a:stretch>
                        </pic:blipFill>
                        <pic:spPr>
                          <a:xfrm>
                            <a:off x="0" y="0"/>
                            <a:ext cx="3711679" cy="1080655"/>
                          </a:xfrm>
                          <a:prstGeom prst="rect">
                            <a:avLst/>
                          </a:prstGeom>
                        </pic:spPr>
                      </pic:pic>
                      <wps:wsp>
                        <wps:cNvPr id="728" name="Textbox 728"/>
                        <wps:cNvSpPr txBox="1"/>
                        <wps:spPr>
                          <a:xfrm>
                            <a:off x="79954" y="28106"/>
                            <a:ext cx="746760" cy="106045"/>
                          </a:xfrm>
                          <a:prstGeom prst="rect">
                            <a:avLst/>
                          </a:prstGeom>
                        </wps:spPr>
                        <wps:txbx>
                          <w:txbxContent>
                            <w:p>
                              <w:pPr>
                                <w:spacing w:before="0"/>
                                <w:ind w:left="0" w:right="0" w:firstLine="0"/>
                                <w:jc w:val="left"/>
                                <w:rPr>
                                  <w:b w:val="0"/>
                                  <w:sz w:val="14"/>
                                </w:rPr>
                              </w:pPr>
                              <w:r>
                                <w:rPr>
                                  <w:b w:val="0"/>
                                  <w:color w:val="231F20"/>
                                  <w:sz w:val="14"/>
                                </w:rPr>
                                <w:t>Inversor 80-125 </w:t>
                              </w:r>
                              <w:r>
                                <w:rPr>
                                  <w:b w:val="0"/>
                                  <w:color w:val="231F20"/>
                                  <w:spacing w:val="-5"/>
                                  <w:sz w:val="14"/>
                                </w:rPr>
                                <w:t>kW</w:t>
                              </w:r>
                            </w:p>
                          </w:txbxContent>
                        </wps:txbx>
                        <wps:bodyPr wrap="square" lIns="0" tIns="0" rIns="0" bIns="0" rtlCol="0">
                          <a:noAutofit/>
                        </wps:bodyPr>
                      </wps:wsp>
                    </wpg:wgp>
                  </a:graphicData>
                </a:graphic>
              </wp:anchor>
            </w:drawing>
          </mc:Choice>
          <mc:Fallback>
            <w:pict>
              <v:group style="position:absolute;margin-left:53.754398pt;margin-top:7.19015pt;width:292.3pt;height:85.1pt;mso-position-horizontal-relative:page;mso-position-vertical-relative:paragraph;z-index:-15610368;mso-wrap-distance-left:0;mso-wrap-distance-right:0" id="docshapegroup625" coordorigin="1075,144" coordsize="5846,1702">
                <v:shape style="position:absolute;left:1075;top:143;width:5846;height:1702" type="#_x0000_t75" id="docshape626" stroked="false">
                  <v:imagedata r:id="rId170" o:title=""/>
                </v:shape>
                <v:shape style="position:absolute;left:1201;top:188;width:1176;height:167" type="#_x0000_t202" id="docshape627" filled="false" stroked="false">
                  <v:textbox inset="0,0,0,0">
                    <w:txbxContent>
                      <w:p>
                        <w:pPr>
                          <w:spacing w:before="0"/>
                          <w:ind w:left="0" w:right="0" w:firstLine="0"/>
                          <w:jc w:val="left"/>
                          <w:rPr>
                            <w:b w:val="0"/>
                            <w:sz w:val="14"/>
                          </w:rPr>
                        </w:pPr>
                        <w:r>
                          <w:rPr>
                            <w:b w:val="0"/>
                            <w:color w:val="231F20"/>
                            <w:sz w:val="14"/>
                          </w:rPr>
                          <w:t>Inversor 80-125 </w:t>
                        </w:r>
                        <w:r>
                          <w:rPr>
                            <w:b w:val="0"/>
                            <w:color w:val="231F20"/>
                            <w:spacing w:val="-5"/>
                            <w:sz w:val="14"/>
                          </w:rPr>
                          <w:t>kW</w:t>
                        </w:r>
                      </w:p>
                    </w:txbxContent>
                  </v:textbox>
                  <w10:wrap type="none"/>
                </v:shape>
                <w10:wrap type="topAndBottom"/>
              </v:group>
            </w:pict>
          </mc:Fallback>
        </mc:AlternateContent>
      </w:r>
      <w:r>
        <w:rPr/>
        <mc:AlternateContent>
          <mc:Choice Requires="wps">
            <w:drawing>
              <wp:anchor distT="0" distB="0" distL="0" distR="0" allowOverlap="1" layoutInCell="1" locked="0" behindDoc="1" simplePos="0" relativeHeight="487706624">
                <wp:simplePos x="0" y="0"/>
                <wp:positionH relativeFrom="page">
                  <wp:posOffset>714331</wp:posOffset>
                </wp:positionH>
                <wp:positionV relativeFrom="paragraph">
                  <wp:posOffset>1327037</wp:posOffset>
                </wp:positionV>
                <wp:extent cx="3712210" cy="1080770"/>
                <wp:effectExtent l="0" t="0" r="0" b="0"/>
                <wp:wrapTopAndBottom/>
                <wp:docPr id="729" name="Group 729"/>
                <wp:cNvGraphicFramePr>
                  <a:graphicFrameLocks/>
                </wp:cNvGraphicFramePr>
                <a:graphic>
                  <a:graphicData uri="http://schemas.microsoft.com/office/word/2010/wordprocessingGroup">
                    <wpg:wgp>
                      <wpg:cNvPr id="729" name="Group 729"/>
                      <wpg:cNvGrpSpPr/>
                      <wpg:grpSpPr>
                        <a:xfrm>
                          <a:off x="0" y="0"/>
                          <a:ext cx="3712210" cy="1080770"/>
                          <a:chExt cx="3712210" cy="1080770"/>
                        </a:xfrm>
                      </wpg:grpSpPr>
                      <pic:pic>
                        <pic:nvPicPr>
                          <pic:cNvPr id="730" name="Image 730"/>
                          <pic:cNvPicPr/>
                        </pic:nvPicPr>
                        <pic:blipFill>
                          <a:blip r:embed="rId171" cstate="print"/>
                          <a:stretch>
                            <a:fillRect/>
                          </a:stretch>
                        </pic:blipFill>
                        <pic:spPr>
                          <a:xfrm>
                            <a:off x="0" y="0"/>
                            <a:ext cx="3711679" cy="1080655"/>
                          </a:xfrm>
                          <a:prstGeom prst="rect">
                            <a:avLst/>
                          </a:prstGeom>
                        </pic:spPr>
                      </pic:pic>
                      <wps:wsp>
                        <wps:cNvPr id="731" name="Textbox 731"/>
                        <wps:cNvSpPr txBox="1"/>
                        <wps:spPr>
                          <a:xfrm>
                            <a:off x="69642" y="28315"/>
                            <a:ext cx="794385" cy="106045"/>
                          </a:xfrm>
                          <a:prstGeom prst="rect">
                            <a:avLst/>
                          </a:prstGeom>
                        </wps:spPr>
                        <wps:txbx>
                          <w:txbxContent>
                            <w:p>
                              <w:pPr>
                                <w:spacing w:before="0"/>
                                <w:ind w:left="0" w:right="0" w:firstLine="0"/>
                                <w:jc w:val="left"/>
                                <w:rPr>
                                  <w:b w:val="0"/>
                                  <w:sz w:val="14"/>
                                </w:rPr>
                              </w:pPr>
                              <w:r>
                                <w:rPr>
                                  <w:b w:val="0"/>
                                  <w:color w:val="231F20"/>
                                  <w:sz w:val="14"/>
                                </w:rPr>
                                <w:t>Inversor</w:t>
                              </w:r>
                              <w:r>
                                <w:rPr>
                                  <w:b w:val="0"/>
                                  <w:color w:val="231F20"/>
                                  <w:spacing w:val="-1"/>
                                  <w:sz w:val="14"/>
                                </w:rPr>
                                <w:t> </w:t>
                              </w:r>
                              <w:r>
                                <w:rPr>
                                  <w:b w:val="0"/>
                                  <w:color w:val="231F20"/>
                                  <w:sz w:val="14"/>
                                </w:rPr>
                                <w:t>136-150 </w:t>
                              </w:r>
                              <w:r>
                                <w:rPr>
                                  <w:b w:val="0"/>
                                  <w:color w:val="231F20"/>
                                  <w:spacing w:val="-5"/>
                                  <w:sz w:val="14"/>
                                </w:rPr>
                                <w:t>kW</w:t>
                              </w:r>
                            </w:p>
                          </w:txbxContent>
                        </wps:txbx>
                        <wps:bodyPr wrap="square" lIns="0" tIns="0" rIns="0" bIns="0" rtlCol="0">
                          <a:noAutofit/>
                        </wps:bodyPr>
                      </wps:wsp>
                    </wpg:wgp>
                  </a:graphicData>
                </a:graphic>
              </wp:anchor>
            </w:drawing>
          </mc:Choice>
          <mc:Fallback>
            <w:pict>
              <v:group style="position:absolute;margin-left:56.246601pt;margin-top:104.49115pt;width:292.3pt;height:85.1pt;mso-position-horizontal-relative:page;mso-position-vertical-relative:paragraph;z-index:-15609856;mso-wrap-distance-left:0;mso-wrap-distance-right:0" id="docshapegroup628" coordorigin="1125,2090" coordsize="5846,1702">
                <v:shape style="position:absolute;left:1124;top:2089;width:5846;height:1702" type="#_x0000_t75" id="docshape629" stroked="false">
                  <v:imagedata r:id="rId171" o:title=""/>
                </v:shape>
                <v:shape style="position:absolute;left:1234;top:2134;width:1251;height:167" type="#_x0000_t202" id="docshape630" filled="false" stroked="false">
                  <v:textbox inset="0,0,0,0">
                    <w:txbxContent>
                      <w:p>
                        <w:pPr>
                          <w:spacing w:before="0"/>
                          <w:ind w:left="0" w:right="0" w:firstLine="0"/>
                          <w:jc w:val="left"/>
                          <w:rPr>
                            <w:b w:val="0"/>
                            <w:sz w:val="14"/>
                          </w:rPr>
                        </w:pPr>
                        <w:r>
                          <w:rPr>
                            <w:b w:val="0"/>
                            <w:color w:val="231F20"/>
                            <w:sz w:val="14"/>
                          </w:rPr>
                          <w:t>Inversor</w:t>
                        </w:r>
                        <w:r>
                          <w:rPr>
                            <w:b w:val="0"/>
                            <w:color w:val="231F20"/>
                            <w:spacing w:val="-1"/>
                            <w:sz w:val="14"/>
                          </w:rPr>
                          <w:t> </w:t>
                        </w:r>
                        <w:r>
                          <w:rPr>
                            <w:b w:val="0"/>
                            <w:color w:val="231F20"/>
                            <w:sz w:val="14"/>
                          </w:rPr>
                          <w:t>136-150 </w:t>
                        </w:r>
                        <w:r>
                          <w:rPr>
                            <w:b w:val="0"/>
                            <w:color w:val="231F20"/>
                            <w:spacing w:val="-5"/>
                            <w:sz w:val="14"/>
                          </w:rPr>
                          <w:t>kW</w:t>
                        </w:r>
                      </w:p>
                    </w:txbxContent>
                  </v:textbox>
                  <w10:wrap type="none"/>
                </v:shape>
                <w10:wrap type="topAndBottom"/>
              </v:group>
            </w:pict>
          </mc:Fallback>
        </mc:AlternateContent>
      </w:r>
    </w:p>
    <w:p>
      <w:pPr>
        <w:pStyle w:val="BodyText"/>
        <w:spacing w:before="6"/>
        <w:rPr>
          <w:b w:val="0"/>
          <w:sz w:val="18"/>
        </w:rPr>
      </w:pPr>
    </w:p>
    <w:p>
      <w:pPr>
        <w:spacing w:after="0"/>
        <w:rPr>
          <w:sz w:val="18"/>
        </w:rPr>
        <w:sectPr>
          <w:type w:val="continuous"/>
          <w:pgSz w:w="16160" w:h="11910" w:orient="landscape"/>
          <w:pgMar w:header="936" w:footer="665" w:top="300" w:bottom="280" w:left="360" w:right="320"/>
        </w:sectPr>
      </w:pPr>
    </w:p>
    <w:p>
      <w:pPr>
        <w:pStyle w:val="BodyText"/>
        <w:spacing w:before="11"/>
        <w:rPr>
          <w:b w:val="0"/>
          <w:sz w:val="3"/>
        </w:rPr>
      </w:pPr>
    </w:p>
    <w:p>
      <w:pPr>
        <w:tabs>
          <w:tab w:pos="8222" w:val="left" w:leader="none"/>
        </w:tabs>
        <w:spacing w:line="20" w:lineRule="exact"/>
        <w:ind w:left="230" w:right="0" w:firstLine="0"/>
        <w:rPr>
          <w:sz w:val="2"/>
        </w:rPr>
      </w:pPr>
      <w:r>
        <w:rPr>
          <w:sz w:val="2"/>
        </w:rPr>
        <mc:AlternateContent>
          <mc:Choice Requires="wps">
            <w:drawing>
              <wp:inline distT="0" distB="0" distL="0" distR="0">
                <wp:extent cx="4446270" cy="7620"/>
                <wp:effectExtent l="9525" t="0" r="1904" b="1905"/>
                <wp:docPr id="736" name="Group 736"/>
                <wp:cNvGraphicFramePr>
                  <a:graphicFrameLocks/>
                </wp:cNvGraphicFramePr>
                <a:graphic>
                  <a:graphicData uri="http://schemas.microsoft.com/office/word/2010/wordprocessingGroup">
                    <wpg:wgp>
                      <wpg:cNvPr id="736" name="Group 736"/>
                      <wpg:cNvGrpSpPr/>
                      <wpg:grpSpPr>
                        <a:xfrm>
                          <a:off x="0" y="0"/>
                          <a:ext cx="4446270" cy="7620"/>
                          <a:chExt cx="4446270" cy="7620"/>
                        </a:xfrm>
                      </wpg:grpSpPr>
                      <wps:wsp>
                        <wps:cNvPr id="737" name="Graphic 737"/>
                        <wps:cNvSpPr/>
                        <wps:spPr>
                          <a:xfrm>
                            <a:off x="0" y="3600"/>
                            <a:ext cx="4446270" cy="1270"/>
                          </a:xfrm>
                          <a:custGeom>
                            <a:avLst/>
                            <a:gdLst/>
                            <a:ahLst/>
                            <a:cxnLst/>
                            <a:rect l="l" t="t" r="r" b="b"/>
                            <a:pathLst>
                              <a:path w="4446270" h="0">
                                <a:moveTo>
                                  <a:pt x="0" y="0"/>
                                </a:moveTo>
                                <a:lnTo>
                                  <a:pt x="4446003" y="0"/>
                                </a:lnTo>
                              </a:path>
                            </a:pathLst>
                          </a:custGeom>
                          <a:ln w="7200">
                            <a:solidFill>
                              <a:srgbClr val="8C8C8C"/>
                            </a:solidFill>
                            <a:prstDash val="solid"/>
                          </a:ln>
                        </wps:spPr>
                        <wps:bodyPr wrap="square" lIns="0" tIns="0" rIns="0" bIns="0" rtlCol="0">
                          <a:prstTxWarp prst="textNoShape">
                            <a:avLst/>
                          </a:prstTxWarp>
                          <a:noAutofit/>
                        </wps:bodyPr>
                      </wps:wsp>
                    </wpg:wgp>
                  </a:graphicData>
                </a:graphic>
              </wp:inline>
            </w:drawing>
          </mc:Choice>
          <mc:Fallback>
            <w:pict>
              <v:group style="width:350.1pt;height:.6pt;mso-position-horizontal-relative:char;mso-position-vertical-relative:line" id="docshapegroup635" coordorigin="0,0" coordsize="7002,12">
                <v:line style="position:absolute" from="0,6" to="7002,6" stroked="true" strokeweight=".567pt" strokecolor="#8c8c8c">
                  <v:stroke dashstyle="solid"/>
                </v:line>
              </v:group>
            </w:pict>
          </mc:Fallback>
        </mc:AlternateContent>
      </w:r>
      <w:r>
        <w:rPr>
          <w:sz w:val="2"/>
        </w:rPr>
      </w:r>
      <w:r>
        <w:rPr>
          <w:sz w:val="2"/>
        </w:rPr>
        <w:tab/>
      </w:r>
      <w:r>
        <w:rPr>
          <w:sz w:val="2"/>
        </w:rPr>
        <mc:AlternateContent>
          <mc:Choice Requires="wps">
            <w:drawing>
              <wp:inline distT="0" distB="0" distL="0" distR="0">
                <wp:extent cx="4446270" cy="7620"/>
                <wp:effectExtent l="9525" t="0" r="1904" b="1905"/>
                <wp:docPr id="738" name="Group 738"/>
                <wp:cNvGraphicFramePr>
                  <a:graphicFrameLocks/>
                </wp:cNvGraphicFramePr>
                <a:graphic>
                  <a:graphicData uri="http://schemas.microsoft.com/office/word/2010/wordprocessingGroup">
                    <wpg:wgp>
                      <wpg:cNvPr id="738" name="Group 738"/>
                      <wpg:cNvGrpSpPr/>
                      <wpg:grpSpPr>
                        <a:xfrm>
                          <a:off x="0" y="0"/>
                          <a:ext cx="4446270" cy="7620"/>
                          <a:chExt cx="4446270" cy="7620"/>
                        </a:xfrm>
                      </wpg:grpSpPr>
                      <wps:wsp>
                        <wps:cNvPr id="739" name="Graphic 739"/>
                        <wps:cNvSpPr/>
                        <wps:spPr>
                          <a:xfrm>
                            <a:off x="0" y="3600"/>
                            <a:ext cx="4446270" cy="1270"/>
                          </a:xfrm>
                          <a:custGeom>
                            <a:avLst/>
                            <a:gdLst/>
                            <a:ahLst/>
                            <a:cxnLst/>
                            <a:rect l="l" t="t" r="r" b="b"/>
                            <a:pathLst>
                              <a:path w="4446270" h="0">
                                <a:moveTo>
                                  <a:pt x="0" y="0"/>
                                </a:moveTo>
                                <a:lnTo>
                                  <a:pt x="4446003" y="0"/>
                                </a:lnTo>
                              </a:path>
                            </a:pathLst>
                          </a:custGeom>
                          <a:ln w="7200">
                            <a:solidFill>
                              <a:srgbClr val="8C8C8C"/>
                            </a:solidFill>
                            <a:prstDash val="solid"/>
                          </a:ln>
                        </wps:spPr>
                        <wps:bodyPr wrap="square" lIns="0" tIns="0" rIns="0" bIns="0" rtlCol="0">
                          <a:prstTxWarp prst="textNoShape">
                            <a:avLst/>
                          </a:prstTxWarp>
                          <a:noAutofit/>
                        </wps:bodyPr>
                      </wps:wsp>
                    </wpg:wgp>
                  </a:graphicData>
                </a:graphic>
              </wp:inline>
            </w:drawing>
          </mc:Choice>
          <mc:Fallback>
            <w:pict>
              <v:group style="width:350.1pt;height:.6pt;mso-position-horizontal-relative:char;mso-position-vertical-relative:line" id="docshapegroup636" coordorigin="0,0" coordsize="7002,12">
                <v:line style="position:absolute" from="0,6" to="7002,6" stroked="true" strokeweight=".567pt" strokecolor="#8c8c8c">
                  <v:stroke dashstyle="solid"/>
                </v:line>
              </v:group>
            </w:pict>
          </mc:Fallback>
        </mc:AlternateContent>
      </w:r>
      <w:r>
        <w:rPr>
          <w:sz w:val="2"/>
        </w:rPr>
      </w:r>
    </w:p>
    <w:p>
      <w:pPr>
        <w:pStyle w:val="BodyText"/>
        <w:rPr>
          <w:b w:val="0"/>
        </w:rPr>
      </w:pPr>
    </w:p>
    <w:p>
      <w:pPr>
        <w:pStyle w:val="BodyText"/>
        <w:spacing w:before="13"/>
        <w:rPr>
          <w:b w:val="0"/>
        </w:rPr>
      </w:pPr>
    </w:p>
    <w:p>
      <w:pPr>
        <w:pStyle w:val="ListParagraph"/>
        <w:numPr>
          <w:ilvl w:val="0"/>
          <w:numId w:val="24"/>
        </w:numPr>
        <w:tabs>
          <w:tab w:pos="886" w:val="left" w:leader="none"/>
        </w:tabs>
        <w:spacing w:line="240" w:lineRule="auto" w:before="1" w:after="0"/>
        <w:ind w:left="886" w:right="0" w:hanging="189"/>
        <w:jc w:val="left"/>
        <w:rPr>
          <w:b w:val="0"/>
          <w:sz w:val="17"/>
        </w:rPr>
      </w:pPr>
      <w:r>
        <w:rPr>
          <w:b w:val="0"/>
          <w:color w:val="231F20"/>
          <w:sz w:val="17"/>
        </w:rPr>
        <w:t>Abra la tapa de la caja de </w:t>
      </w:r>
      <w:r>
        <w:rPr>
          <w:b w:val="0"/>
          <w:color w:val="231F20"/>
          <w:spacing w:val="-2"/>
          <w:sz w:val="17"/>
        </w:rPr>
        <w:t>cableado.</w:t>
      </w:r>
    </w:p>
    <w:p>
      <w:pPr>
        <w:pStyle w:val="BodyText"/>
        <w:spacing w:before="5"/>
        <w:rPr>
          <w:b w:val="0"/>
          <w:sz w:val="9"/>
        </w:rPr>
      </w:pPr>
      <w:r>
        <w:rPr/>
        <mc:AlternateContent>
          <mc:Choice Requires="wps">
            <w:drawing>
              <wp:anchor distT="0" distB="0" distL="0" distR="0" allowOverlap="1" layoutInCell="1" locked="0" behindDoc="1" simplePos="0" relativeHeight="487709184">
                <wp:simplePos x="0" y="0"/>
                <wp:positionH relativeFrom="page">
                  <wp:posOffset>551719</wp:posOffset>
                </wp:positionH>
                <wp:positionV relativeFrom="paragraph">
                  <wp:posOffset>106171</wp:posOffset>
                </wp:positionV>
                <wp:extent cx="3709670" cy="3431540"/>
                <wp:effectExtent l="0" t="0" r="0" b="0"/>
                <wp:wrapTopAndBottom/>
                <wp:docPr id="740" name="Group 740"/>
                <wp:cNvGraphicFramePr>
                  <a:graphicFrameLocks/>
                </wp:cNvGraphicFramePr>
                <a:graphic>
                  <a:graphicData uri="http://schemas.microsoft.com/office/word/2010/wordprocessingGroup">
                    <wpg:wgp>
                      <wpg:cNvPr id="740" name="Group 740"/>
                      <wpg:cNvGrpSpPr/>
                      <wpg:grpSpPr>
                        <a:xfrm>
                          <a:off x="0" y="0"/>
                          <a:ext cx="3709670" cy="3431540"/>
                          <a:chExt cx="3709670" cy="3431540"/>
                        </a:xfrm>
                      </wpg:grpSpPr>
                      <pic:pic>
                        <pic:nvPicPr>
                          <pic:cNvPr id="741" name="Image 741"/>
                          <pic:cNvPicPr/>
                        </pic:nvPicPr>
                        <pic:blipFill>
                          <a:blip r:embed="rId174" cstate="print"/>
                          <a:stretch>
                            <a:fillRect/>
                          </a:stretch>
                        </pic:blipFill>
                        <pic:spPr>
                          <a:xfrm>
                            <a:off x="0" y="0"/>
                            <a:ext cx="3709466" cy="3431044"/>
                          </a:xfrm>
                          <a:prstGeom prst="rect">
                            <a:avLst/>
                          </a:prstGeom>
                        </pic:spPr>
                      </pic:pic>
                      <wps:wsp>
                        <wps:cNvPr id="742" name="Textbox 742"/>
                        <wps:cNvSpPr txBox="1"/>
                        <wps:spPr>
                          <a:xfrm>
                            <a:off x="193744" y="197305"/>
                            <a:ext cx="746760" cy="106045"/>
                          </a:xfrm>
                          <a:prstGeom prst="rect">
                            <a:avLst/>
                          </a:prstGeom>
                        </wps:spPr>
                        <wps:txbx>
                          <w:txbxContent>
                            <w:p>
                              <w:pPr>
                                <w:spacing w:before="0"/>
                                <w:ind w:left="0" w:right="0" w:firstLine="0"/>
                                <w:jc w:val="left"/>
                                <w:rPr>
                                  <w:b w:val="0"/>
                                  <w:sz w:val="14"/>
                                </w:rPr>
                              </w:pPr>
                              <w:r>
                                <w:rPr>
                                  <w:b w:val="0"/>
                                  <w:color w:val="231F20"/>
                                  <w:sz w:val="14"/>
                                </w:rPr>
                                <w:t>Inversor 80-125 </w:t>
                              </w:r>
                              <w:r>
                                <w:rPr>
                                  <w:b w:val="0"/>
                                  <w:color w:val="231F20"/>
                                  <w:spacing w:val="-5"/>
                                  <w:sz w:val="14"/>
                                </w:rPr>
                                <w:t>kW</w:t>
                              </w:r>
                            </w:p>
                          </w:txbxContent>
                        </wps:txbx>
                        <wps:bodyPr wrap="square" lIns="0" tIns="0" rIns="0" bIns="0" rtlCol="0">
                          <a:noAutofit/>
                        </wps:bodyPr>
                      </wps:wsp>
                      <wps:wsp>
                        <wps:cNvPr id="743" name="Textbox 743"/>
                        <wps:cNvSpPr txBox="1"/>
                        <wps:spPr>
                          <a:xfrm>
                            <a:off x="193746" y="1739911"/>
                            <a:ext cx="951230" cy="106045"/>
                          </a:xfrm>
                          <a:prstGeom prst="rect">
                            <a:avLst/>
                          </a:prstGeom>
                        </wps:spPr>
                        <wps:txbx>
                          <w:txbxContent>
                            <w:p>
                              <w:pPr>
                                <w:spacing w:before="0"/>
                                <w:ind w:left="0" w:right="0" w:firstLine="0"/>
                                <w:jc w:val="left"/>
                                <w:rPr>
                                  <w:b w:val="0"/>
                                  <w:sz w:val="14"/>
                                </w:rPr>
                              </w:pPr>
                              <w:r>
                                <w:rPr>
                                  <w:b w:val="0"/>
                                  <w:color w:val="231F20"/>
                                  <w:sz w:val="14"/>
                                </w:rPr>
                                <w:t>Inversor</w:t>
                              </w:r>
                              <w:r>
                                <w:rPr>
                                  <w:b w:val="0"/>
                                  <w:color w:val="231F20"/>
                                  <w:spacing w:val="1"/>
                                  <w:sz w:val="14"/>
                                </w:rPr>
                                <w:t> </w:t>
                              </w:r>
                              <w:r>
                                <w:rPr>
                                  <w:b w:val="0"/>
                                  <w:color w:val="231F20"/>
                                  <w:sz w:val="14"/>
                                </w:rPr>
                                <w:t>136</w:t>
                              </w:r>
                              <w:r>
                                <w:rPr>
                                  <w:b w:val="0"/>
                                  <w:color w:val="231F20"/>
                                  <w:spacing w:val="1"/>
                                  <w:sz w:val="14"/>
                                </w:rPr>
                                <w:t> </w:t>
                              </w:r>
                              <w:r>
                                <w:rPr>
                                  <w:b w:val="0"/>
                                  <w:color w:val="231F20"/>
                                  <w:sz w:val="14"/>
                                </w:rPr>
                                <w:t>KW/150</w:t>
                              </w:r>
                              <w:r>
                                <w:rPr>
                                  <w:b w:val="0"/>
                                  <w:color w:val="231F20"/>
                                  <w:spacing w:val="1"/>
                                  <w:sz w:val="14"/>
                                </w:rPr>
                                <w:t> </w:t>
                              </w:r>
                              <w:r>
                                <w:rPr>
                                  <w:b w:val="0"/>
                                  <w:color w:val="231F20"/>
                                  <w:spacing w:val="-5"/>
                                  <w:sz w:val="14"/>
                                </w:rPr>
                                <w:t>kW</w:t>
                              </w:r>
                            </w:p>
                          </w:txbxContent>
                        </wps:txbx>
                        <wps:bodyPr wrap="square" lIns="0" tIns="0" rIns="0" bIns="0" rtlCol="0">
                          <a:noAutofit/>
                        </wps:bodyPr>
                      </wps:wsp>
                    </wpg:wgp>
                  </a:graphicData>
                </a:graphic>
              </wp:anchor>
            </w:drawing>
          </mc:Choice>
          <mc:Fallback>
            <w:pict>
              <v:group style="position:absolute;margin-left:43.442501pt;margin-top:8.36pt;width:292.1pt;height:270.2pt;mso-position-horizontal-relative:page;mso-position-vertical-relative:paragraph;z-index:-15607296;mso-wrap-distance-left:0;mso-wrap-distance-right:0" id="docshapegroup637" coordorigin="869,167" coordsize="5842,5404">
                <v:shape style="position:absolute;left:868;top:167;width:5842;height:5404" type="#_x0000_t75" id="docshape638" stroked="false">
                  <v:imagedata r:id="rId174" o:title=""/>
                </v:shape>
                <v:shape style="position:absolute;left:1173;top:477;width:1176;height:167" type="#_x0000_t202" id="docshape639" filled="false" stroked="false">
                  <v:textbox inset="0,0,0,0">
                    <w:txbxContent>
                      <w:p>
                        <w:pPr>
                          <w:spacing w:before="0"/>
                          <w:ind w:left="0" w:right="0" w:firstLine="0"/>
                          <w:jc w:val="left"/>
                          <w:rPr>
                            <w:b w:val="0"/>
                            <w:sz w:val="14"/>
                          </w:rPr>
                        </w:pPr>
                        <w:r>
                          <w:rPr>
                            <w:b w:val="0"/>
                            <w:color w:val="231F20"/>
                            <w:sz w:val="14"/>
                          </w:rPr>
                          <w:t>Inversor 80-125 </w:t>
                        </w:r>
                        <w:r>
                          <w:rPr>
                            <w:b w:val="0"/>
                            <w:color w:val="231F20"/>
                            <w:spacing w:val="-5"/>
                            <w:sz w:val="14"/>
                          </w:rPr>
                          <w:t>kW</w:t>
                        </w:r>
                      </w:p>
                    </w:txbxContent>
                  </v:textbox>
                  <w10:wrap type="none"/>
                </v:shape>
                <v:shape style="position:absolute;left:1173;top:2907;width:1498;height:167" type="#_x0000_t202" id="docshape640" filled="false" stroked="false">
                  <v:textbox inset="0,0,0,0">
                    <w:txbxContent>
                      <w:p>
                        <w:pPr>
                          <w:spacing w:before="0"/>
                          <w:ind w:left="0" w:right="0" w:firstLine="0"/>
                          <w:jc w:val="left"/>
                          <w:rPr>
                            <w:b w:val="0"/>
                            <w:sz w:val="14"/>
                          </w:rPr>
                        </w:pPr>
                        <w:r>
                          <w:rPr>
                            <w:b w:val="0"/>
                            <w:color w:val="231F20"/>
                            <w:sz w:val="14"/>
                          </w:rPr>
                          <w:t>Inversor</w:t>
                        </w:r>
                        <w:r>
                          <w:rPr>
                            <w:b w:val="0"/>
                            <w:color w:val="231F20"/>
                            <w:spacing w:val="1"/>
                            <w:sz w:val="14"/>
                          </w:rPr>
                          <w:t> </w:t>
                        </w:r>
                        <w:r>
                          <w:rPr>
                            <w:b w:val="0"/>
                            <w:color w:val="231F20"/>
                            <w:sz w:val="14"/>
                          </w:rPr>
                          <w:t>136</w:t>
                        </w:r>
                        <w:r>
                          <w:rPr>
                            <w:b w:val="0"/>
                            <w:color w:val="231F20"/>
                            <w:spacing w:val="1"/>
                            <w:sz w:val="14"/>
                          </w:rPr>
                          <w:t> </w:t>
                        </w:r>
                        <w:r>
                          <w:rPr>
                            <w:b w:val="0"/>
                            <w:color w:val="231F20"/>
                            <w:sz w:val="14"/>
                          </w:rPr>
                          <w:t>KW/150</w:t>
                        </w:r>
                        <w:r>
                          <w:rPr>
                            <w:b w:val="0"/>
                            <w:color w:val="231F20"/>
                            <w:spacing w:val="1"/>
                            <w:sz w:val="14"/>
                          </w:rPr>
                          <w:t> </w:t>
                        </w:r>
                        <w:r>
                          <w:rPr>
                            <w:b w:val="0"/>
                            <w:color w:val="231F20"/>
                            <w:spacing w:val="-5"/>
                            <w:sz w:val="14"/>
                          </w:rPr>
                          <w:t>kW</w:t>
                        </w:r>
                      </w:p>
                    </w:txbxContent>
                  </v:textbox>
                  <w10:wrap type="none"/>
                </v:shape>
                <w10:wrap type="topAndBottom"/>
              </v:group>
            </w:pict>
          </mc:Fallback>
        </mc:AlternateContent>
      </w:r>
      <w:r>
        <w:rPr/>
        <mc:AlternateContent>
          <mc:Choice Requires="wps">
            <w:drawing>
              <wp:anchor distT="0" distB="0" distL="0" distR="0" allowOverlap="1" layoutInCell="1" locked="0" behindDoc="1" simplePos="0" relativeHeight="487709696">
                <wp:simplePos x="0" y="0"/>
                <wp:positionH relativeFrom="page">
                  <wp:posOffset>5769673</wp:posOffset>
                </wp:positionH>
                <wp:positionV relativeFrom="paragraph">
                  <wp:posOffset>86713</wp:posOffset>
                </wp:positionV>
                <wp:extent cx="3709670" cy="3552825"/>
                <wp:effectExtent l="0" t="0" r="0" b="0"/>
                <wp:wrapTopAndBottom/>
                <wp:docPr id="744" name="Group 744"/>
                <wp:cNvGraphicFramePr>
                  <a:graphicFrameLocks/>
                </wp:cNvGraphicFramePr>
                <a:graphic>
                  <a:graphicData uri="http://schemas.microsoft.com/office/word/2010/wordprocessingGroup">
                    <wpg:wgp>
                      <wpg:cNvPr id="744" name="Group 744"/>
                      <wpg:cNvGrpSpPr/>
                      <wpg:grpSpPr>
                        <a:xfrm>
                          <a:off x="0" y="0"/>
                          <a:ext cx="3709670" cy="3552825"/>
                          <a:chExt cx="3709670" cy="3552825"/>
                        </a:xfrm>
                      </wpg:grpSpPr>
                      <pic:pic>
                        <pic:nvPicPr>
                          <pic:cNvPr id="745" name="Image 745"/>
                          <pic:cNvPicPr/>
                        </pic:nvPicPr>
                        <pic:blipFill>
                          <a:blip r:embed="rId175" cstate="print"/>
                          <a:stretch>
                            <a:fillRect/>
                          </a:stretch>
                        </pic:blipFill>
                        <pic:spPr>
                          <a:xfrm>
                            <a:off x="0" y="0"/>
                            <a:ext cx="3709492" cy="3552520"/>
                          </a:xfrm>
                          <a:prstGeom prst="rect">
                            <a:avLst/>
                          </a:prstGeom>
                        </pic:spPr>
                      </pic:pic>
                      <wps:wsp>
                        <wps:cNvPr id="746" name="Textbox 746"/>
                        <wps:cNvSpPr txBox="1"/>
                        <wps:spPr>
                          <a:xfrm>
                            <a:off x="242328" y="166371"/>
                            <a:ext cx="746760" cy="106045"/>
                          </a:xfrm>
                          <a:prstGeom prst="rect">
                            <a:avLst/>
                          </a:prstGeom>
                        </wps:spPr>
                        <wps:txbx>
                          <w:txbxContent>
                            <w:p>
                              <w:pPr>
                                <w:spacing w:before="0"/>
                                <w:ind w:left="0" w:right="0" w:firstLine="0"/>
                                <w:jc w:val="left"/>
                                <w:rPr>
                                  <w:b w:val="0"/>
                                  <w:sz w:val="14"/>
                                </w:rPr>
                              </w:pPr>
                              <w:r>
                                <w:rPr>
                                  <w:b w:val="0"/>
                                  <w:color w:val="231F20"/>
                                  <w:sz w:val="14"/>
                                </w:rPr>
                                <w:t>Inversor 80-125 </w:t>
                              </w:r>
                              <w:r>
                                <w:rPr>
                                  <w:b w:val="0"/>
                                  <w:color w:val="231F20"/>
                                  <w:spacing w:val="-5"/>
                                  <w:sz w:val="14"/>
                                </w:rPr>
                                <w:t>kW</w:t>
                              </w:r>
                            </w:p>
                          </w:txbxContent>
                        </wps:txbx>
                        <wps:bodyPr wrap="square" lIns="0" tIns="0" rIns="0" bIns="0" rtlCol="0">
                          <a:noAutofit/>
                        </wps:bodyPr>
                      </wps:wsp>
                      <wps:wsp>
                        <wps:cNvPr id="747" name="Textbox 747"/>
                        <wps:cNvSpPr txBox="1"/>
                        <wps:spPr>
                          <a:xfrm>
                            <a:off x="1181009" y="920438"/>
                            <a:ext cx="246379" cy="45085"/>
                          </a:xfrm>
                          <a:prstGeom prst="rect">
                            <a:avLst/>
                          </a:prstGeom>
                        </wps:spPr>
                        <wps:txbx>
                          <w:txbxContent>
                            <w:p>
                              <w:pPr>
                                <w:spacing w:line="70" w:lineRule="exact" w:before="0"/>
                                <w:ind w:left="0" w:right="0" w:firstLine="0"/>
                                <w:jc w:val="left"/>
                                <w:rPr>
                                  <w:rFonts w:ascii="Courier New"/>
                                  <w:sz w:val="7"/>
                                </w:rPr>
                              </w:pPr>
                              <w:r>
                                <w:rPr>
                                  <w:rFonts w:ascii="Courier New"/>
                                  <w:color w:val="070201"/>
                                  <w:sz w:val="7"/>
                                </w:rPr>
                                <w:t>L1</w:t>
                              </w:r>
                              <w:r>
                                <w:rPr>
                                  <w:rFonts w:ascii="Courier New"/>
                                  <w:color w:val="070201"/>
                                  <w:spacing w:val="-32"/>
                                  <w:sz w:val="7"/>
                                </w:rPr>
                                <w:t> </w:t>
                              </w:r>
                              <w:r>
                                <w:rPr>
                                  <w:rFonts w:ascii="Courier New"/>
                                  <w:color w:val="070201"/>
                                  <w:sz w:val="7"/>
                                </w:rPr>
                                <w:t>L2</w:t>
                              </w:r>
                              <w:r>
                                <w:rPr>
                                  <w:rFonts w:ascii="Courier New"/>
                                  <w:color w:val="070201"/>
                                  <w:spacing w:val="-29"/>
                                  <w:sz w:val="7"/>
                                </w:rPr>
                                <w:t> </w:t>
                              </w:r>
                              <w:r>
                                <w:rPr>
                                  <w:rFonts w:ascii="Courier New"/>
                                  <w:color w:val="070201"/>
                                  <w:sz w:val="7"/>
                                </w:rPr>
                                <w:t>L3</w:t>
                              </w:r>
                              <w:r>
                                <w:rPr>
                                  <w:rFonts w:ascii="Courier New"/>
                                  <w:color w:val="070201"/>
                                  <w:spacing w:val="4"/>
                                  <w:sz w:val="7"/>
                                </w:rPr>
                                <w:t> </w:t>
                              </w:r>
                              <w:r>
                                <w:rPr>
                                  <w:rFonts w:ascii="Courier New"/>
                                  <w:color w:val="070201"/>
                                  <w:spacing w:val="-10"/>
                                  <w:sz w:val="7"/>
                                </w:rPr>
                                <w:t>N</w:t>
                              </w:r>
                            </w:p>
                          </w:txbxContent>
                        </wps:txbx>
                        <wps:bodyPr wrap="square" lIns="0" tIns="0" rIns="0" bIns="0" rtlCol="0">
                          <a:noAutofit/>
                        </wps:bodyPr>
                      </wps:wsp>
                      <wps:wsp>
                        <wps:cNvPr id="748" name="Textbox 748"/>
                        <wps:cNvSpPr txBox="1"/>
                        <wps:spPr>
                          <a:xfrm>
                            <a:off x="2542476" y="920438"/>
                            <a:ext cx="246379" cy="45085"/>
                          </a:xfrm>
                          <a:prstGeom prst="rect">
                            <a:avLst/>
                          </a:prstGeom>
                        </wps:spPr>
                        <wps:txbx>
                          <w:txbxContent>
                            <w:p>
                              <w:pPr>
                                <w:spacing w:line="70" w:lineRule="exact" w:before="0"/>
                                <w:ind w:left="0" w:right="0" w:firstLine="0"/>
                                <w:jc w:val="left"/>
                                <w:rPr>
                                  <w:rFonts w:ascii="Courier New"/>
                                  <w:sz w:val="7"/>
                                </w:rPr>
                              </w:pPr>
                              <w:r>
                                <w:rPr>
                                  <w:rFonts w:ascii="Courier New"/>
                                  <w:color w:val="070201"/>
                                  <w:sz w:val="7"/>
                                </w:rPr>
                                <w:t>L1</w:t>
                              </w:r>
                              <w:r>
                                <w:rPr>
                                  <w:rFonts w:ascii="Courier New"/>
                                  <w:color w:val="070201"/>
                                  <w:spacing w:val="-32"/>
                                  <w:sz w:val="7"/>
                                </w:rPr>
                                <w:t> </w:t>
                              </w:r>
                              <w:r>
                                <w:rPr>
                                  <w:rFonts w:ascii="Courier New"/>
                                  <w:color w:val="070201"/>
                                  <w:sz w:val="7"/>
                                </w:rPr>
                                <w:t>L2</w:t>
                              </w:r>
                              <w:r>
                                <w:rPr>
                                  <w:rFonts w:ascii="Courier New"/>
                                  <w:color w:val="070201"/>
                                  <w:spacing w:val="-29"/>
                                  <w:sz w:val="7"/>
                                </w:rPr>
                                <w:t> </w:t>
                              </w:r>
                              <w:r>
                                <w:rPr>
                                  <w:rFonts w:ascii="Courier New"/>
                                  <w:color w:val="070201"/>
                                  <w:sz w:val="7"/>
                                </w:rPr>
                                <w:t>L3</w:t>
                              </w:r>
                              <w:r>
                                <w:rPr>
                                  <w:rFonts w:ascii="Courier New"/>
                                  <w:color w:val="070201"/>
                                  <w:spacing w:val="4"/>
                                  <w:sz w:val="7"/>
                                </w:rPr>
                                <w:t> </w:t>
                              </w:r>
                              <w:r>
                                <w:rPr>
                                  <w:rFonts w:ascii="Courier New"/>
                                  <w:color w:val="070201"/>
                                  <w:spacing w:val="-10"/>
                                  <w:sz w:val="7"/>
                                </w:rPr>
                                <w:t>N</w:t>
                              </w:r>
                            </w:p>
                          </w:txbxContent>
                        </wps:txbx>
                        <wps:bodyPr wrap="square" lIns="0" tIns="0" rIns="0" bIns="0" rtlCol="0">
                          <a:noAutofit/>
                        </wps:bodyPr>
                      </wps:wsp>
                      <wps:wsp>
                        <wps:cNvPr id="749" name="Textbox 749"/>
                        <wps:cNvSpPr txBox="1"/>
                        <wps:spPr>
                          <a:xfrm>
                            <a:off x="2764839" y="1041666"/>
                            <a:ext cx="65405" cy="44450"/>
                          </a:xfrm>
                          <a:prstGeom prst="rect">
                            <a:avLst/>
                          </a:prstGeom>
                        </wps:spPr>
                        <wps:txbx>
                          <w:txbxContent>
                            <w:p>
                              <w:pPr>
                                <w:spacing w:line="69" w:lineRule="exact" w:before="0"/>
                                <w:ind w:left="0" w:right="0" w:firstLine="0"/>
                                <w:jc w:val="left"/>
                                <w:rPr>
                                  <w:rFonts w:ascii="Courier New"/>
                                  <w:sz w:val="7"/>
                                </w:rPr>
                              </w:pPr>
                              <w:r>
                                <w:rPr>
                                  <w:rFonts w:ascii="Courier New"/>
                                  <w:color w:val="070201"/>
                                  <w:spacing w:val="-5"/>
                                  <w:sz w:val="7"/>
                                </w:rPr>
                                <w:t>PE</w:t>
                              </w:r>
                            </w:p>
                          </w:txbxContent>
                        </wps:txbx>
                        <wps:bodyPr wrap="square" lIns="0" tIns="0" rIns="0" bIns="0" rtlCol="0">
                          <a:noAutofit/>
                        </wps:bodyPr>
                      </wps:wsp>
                      <wps:wsp>
                        <wps:cNvPr id="750" name="Textbox 750"/>
                        <wps:cNvSpPr txBox="1"/>
                        <wps:spPr>
                          <a:xfrm>
                            <a:off x="1398162" y="1087771"/>
                            <a:ext cx="65405" cy="44450"/>
                          </a:xfrm>
                          <a:prstGeom prst="rect">
                            <a:avLst/>
                          </a:prstGeom>
                        </wps:spPr>
                        <wps:txbx>
                          <w:txbxContent>
                            <w:p>
                              <w:pPr>
                                <w:spacing w:line="69" w:lineRule="exact" w:before="0"/>
                                <w:ind w:left="0" w:right="0" w:firstLine="0"/>
                                <w:jc w:val="left"/>
                                <w:rPr>
                                  <w:rFonts w:ascii="Courier New"/>
                                  <w:sz w:val="7"/>
                                </w:rPr>
                              </w:pPr>
                              <w:r>
                                <w:rPr>
                                  <w:rFonts w:ascii="Courier New"/>
                                  <w:color w:val="070201"/>
                                  <w:spacing w:val="-5"/>
                                  <w:sz w:val="7"/>
                                </w:rPr>
                                <w:t>PE</w:t>
                              </w:r>
                            </w:p>
                          </w:txbxContent>
                        </wps:txbx>
                        <wps:bodyPr wrap="square" lIns="0" tIns="0" rIns="0" bIns="0" rtlCol="0">
                          <a:noAutofit/>
                        </wps:bodyPr>
                      </wps:wsp>
                      <wps:wsp>
                        <wps:cNvPr id="751" name="Textbox 751"/>
                        <wps:cNvSpPr txBox="1"/>
                        <wps:spPr>
                          <a:xfrm>
                            <a:off x="864803" y="1678411"/>
                            <a:ext cx="856615" cy="106045"/>
                          </a:xfrm>
                          <a:prstGeom prst="rect">
                            <a:avLst/>
                          </a:prstGeom>
                        </wps:spPr>
                        <wps:txbx>
                          <w:txbxContent>
                            <w:p>
                              <w:pPr>
                                <w:spacing w:before="0"/>
                                <w:ind w:left="0" w:right="0" w:firstLine="0"/>
                                <w:jc w:val="left"/>
                                <w:rPr>
                                  <w:b w:val="0"/>
                                  <w:sz w:val="14"/>
                                </w:rPr>
                              </w:pPr>
                              <w:r>
                                <w:rPr>
                                  <w:b w:val="0"/>
                                  <w:color w:val="231F20"/>
                                  <w:sz w:val="14"/>
                                </w:rPr>
                                <w:t>Cable de PE </w:t>
                              </w:r>
                              <w:r>
                                <w:rPr>
                                  <w:b w:val="0"/>
                                  <w:color w:val="231F20"/>
                                  <w:spacing w:val="-2"/>
                                  <w:sz w:val="14"/>
                                </w:rPr>
                                <w:t>separado</w:t>
                              </w:r>
                            </w:p>
                          </w:txbxContent>
                        </wps:txbx>
                        <wps:bodyPr wrap="square" lIns="0" tIns="0" rIns="0" bIns="0" rtlCol="0">
                          <a:noAutofit/>
                        </wps:bodyPr>
                      </wps:wsp>
                      <wps:wsp>
                        <wps:cNvPr id="752" name="Textbox 752"/>
                        <wps:cNvSpPr txBox="1"/>
                        <wps:spPr>
                          <a:xfrm>
                            <a:off x="2362768" y="1678411"/>
                            <a:ext cx="598170" cy="106045"/>
                          </a:xfrm>
                          <a:prstGeom prst="rect">
                            <a:avLst/>
                          </a:prstGeom>
                        </wps:spPr>
                        <wps:txbx>
                          <w:txbxContent>
                            <w:p>
                              <w:pPr>
                                <w:spacing w:before="0"/>
                                <w:ind w:left="0" w:right="0" w:firstLine="0"/>
                                <w:jc w:val="left"/>
                                <w:rPr>
                                  <w:b w:val="0"/>
                                  <w:sz w:val="14"/>
                                </w:rPr>
                              </w:pPr>
                              <w:r>
                                <w:rPr>
                                  <w:b w:val="0"/>
                                  <w:color w:val="231F20"/>
                                  <w:sz w:val="14"/>
                                </w:rPr>
                                <w:t>Cable </w:t>
                              </w:r>
                              <w:r>
                                <w:rPr>
                                  <w:b w:val="0"/>
                                  <w:color w:val="231F20"/>
                                  <w:spacing w:val="-2"/>
                                  <w:sz w:val="14"/>
                                </w:rPr>
                                <w:t>multifilar</w:t>
                              </w:r>
                            </w:p>
                          </w:txbxContent>
                        </wps:txbx>
                        <wps:bodyPr wrap="square" lIns="0" tIns="0" rIns="0" bIns="0" rtlCol="0">
                          <a:noAutofit/>
                        </wps:bodyPr>
                      </wps:wsp>
                      <wps:wsp>
                        <wps:cNvPr id="753" name="Textbox 753"/>
                        <wps:cNvSpPr txBox="1"/>
                        <wps:spPr>
                          <a:xfrm>
                            <a:off x="242326" y="1885370"/>
                            <a:ext cx="951230" cy="106045"/>
                          </a:xfrm>
                          <a:prstGeom prst="rect">
                            <a:avLst/>
                          </a:prstGeom>
                        </wps:spPr>
                        <wps:txbx>
                          <w:txbxContent>
                            <w:p>
                              <w:pPr>
                                <w:spacing w:before="0"/>
                                <w:ind w:left="0" w:right="0" w:firstLine="0"/>
                                <w:jc w:val="left"/>
                                <w:rPr>
                                  <w:b w:val="0"/>
                                  <w:sz w:val="14"/>
                                </w:rPr>
                              </w:pPr>
                              <w:r>
                                <w:rPr>
                                  <w:b w:val="0"/>
                                  <w:color w:val="231F20"/>
                                  <w:sz w:val="14"/>
                                </w:rPr>
                                <w:t>Inversor</w:t>
                              </w:r>
                              <w:r>
                                <w:rPr>
                                  <w:b w:val="0"/>
                                  <w:color w:val="231F20"/>
                                  <w:spacing w:val="1"/>
                                  <w:sz w:val="14"/>
                                </w:rPr>
                                <w:t> </w:t>
                              </w:r>
                              <w:r>
                                <w:rPr>
                                  <w:b w:val="0"/>
                                  <w:color w:val="231F20"/>
                                  <w:sz w:val="14"/>
                                </w:rPr>
                                <w:t>136</w:t>
                              </w:r>
                              <w:r>
                                <w:rPr>
                                  <w:b w:val="0"/>
                                  <w:color w:val="231F20"/>
                                  <w:spacing w:val="1"/>
                                  <w:sz w:val="14"/>
                                </w:rPr>
                                <w:t> </w:t>
                              </w:r>
                              <w:r>
                                <w:rPr>
                                  <w:b w:val="0"/>
                                  <w:color w:val="231F20"/>
                                  <w:sz w:val="14"/>
                                </w:rPr>
                                <w:t>KW/150</w:t>
                              </w:r>
                              <w:r>
                                <w:rPr>
                                  <w:b w:val="0"/>
                                  <w:color w:val="231F20"/>
                                  <w:spacing w:val="1"/>
                                  <w:sz w:val="14"/>
                                </w:rPr>
                                <w:t> </w:t>
                              </w:r>
                              <w:r>
                                <w:rPr>
                                  <w:b w:val="0"/>
                                  <w:color w:val="231F20"/>
                                  <w:spacing w:val="-5"/>
                                  <w:sz w:val="14"/>
                                </w:rPr>
                                <w:t>kW</w:t>
                              </w:r>
                            </w:p>
                          </w:txbxContent>
                        </wps:txbx>
                        <wps:bodyPr wrap="square" lIns="0" tIns="0" rIns="0" bIns="0" rtlCol="0">
                          <a:noAutofit/>
                        </wps:bodyPr>
                      </wps:wsp>
                      <wps:wsp>
                        <wps:cNvPr id="754" name="Textbox 754"/>
                        <wps:cNvSpPr txBox="1"/>
                        <wps:spPr>
                          <a:xfrm>
                            <a:off x="1178540" y="2656812"/>
                            <a:ext cx="181610" cy="43815"/>
                          </a:xfrm>
                          <a:prstGeom prst="rect">
                            <a:avLst/>
                          </a:prstGeom>
                        </wps:spPr>
                        <wps:txbx>
                          <w:txbxContent>
                            <w:p>
                              <w:pPr>
                                <w:spacing w:line="64" w:lineRule="exact" w:before="4"/>
                                <w:ind w:left="0" w:right="0" w:firstLine="0"/>
                                <w:jc w:val="left"/>
                                <w:rPr>
                                  <w:rFonts w:ascii="Courier New"/>
                                  <w:sz w:val="6"/>
                                </w:rPr>
                              </w:pPr>
                              <w:r>
                                <w:rPr>
                                  <w:rFonts w:ascii="Courier New"/>
                                  <w:color w:val="070201"/>
                                  <w:w w:val="110"/>
                                  <w:sz w:val="6"/>
                                </w:rPr>
                                <w:t>L1</w:t>
                              </w:r>
                              <w:r>
                                <w:rPr>
                                  <w:rFonts w:ascii="Courier New"/>
                                  <w:color w:val="070201"/>
                                  <w:spacing w:val="-30"/>
                                  <w:w w:val="110"/>
                                  <w:sz w:val="6"/>
                                </w:rPr>
                                <w:t> </w:t>
                              </w:r>
                              <w:r>
                                <w:rPr>
                                  <w:rFonts w:ascii="Courier New"/>
                                  <w:color w:val="070201"/>
                                  <w:w w:val="110"/>
                                  <w:sz w:val="6"/>
                                </w:rPr>
                                <w:t>L2</w:t>
                              </w:r>
                              <w:r>
                                <w:rPr>
                                  <w:rFonts w:ascii="Courier New"/>
                                  <w:color w:val="070201"/>
                                  <w:spacing w:val="-26"/>
                                  <w:w w:val="110"/>
                                  <w:sz w:val="6"/>
                                </w:rPr>
                                <w:t> </w:t>
                              </w:r>
                              <w:r>
                                <w:rPr>
                                  <w:rFonts w:ascii="Courier New"/>
                                  <w:color w:val="070201"/>
                                  <w:spacing w:val="-5"/>
                                  <w:w w:val="110"/>
                                  <w:sz w:val="6"/>
                                </w:rPr>
                                <w:t>L3</w:t>
                              </w:r>
                            </w:p>
                          </w:txbxContent>
                        </wps:txbx>
                        <wps:bodyPr wrap="square" lIns="0" tIns="0" rIns="0" bIns="0" rtlCol="0">
                          <a:noAutofit/>
                        </wps:bodyPr>
                      </wps:wsp>
                      <wps:wsp>
                        <wps:cNvPr id="755" name="Textbox 755"/>
                        <wps:cNvSpPr txBox="1"/>
                        <wps:spPr>
                          <a:xfrm>
                            <a:off x="2522645" y="2644477"/>
                            <a:ext cx="182245" cy="43180"/>
                          </a:xfrm>
                          <a:prstGeom prst="rect">
                            <a:avLst/>
                          </a:prstGeom>
                        </wps:spPr>
                        <wps:txbx>
                          <w:txbxContent>
                            <w:p>
                              <w:pPr>
                                <w:spacing w:line="64" w:lineRule="exact" w:before="3"/>
                                <w:ind w:left="0" w:right="0" w:firstLine="0"/>
                                <w:jc w:val="left"/>
                                <w:rPr>
                                  <w:rFonts w:ascii="Courier New"/>
                                  <w:sz w:val="6"/>
                                </w:rPr>
                              </w:pPr>
                              <w:r>
                                <w:rPr>
                                  <w:rFonts w:ascii="Courier New"/>
                                  <w:color w:val="070201"/>
                                  <w:w w:val="110"/>
                                  <w:sz w:val="6"/>
                                </w:rPr>
                                <w:t>L1</w:t>
                              </w:r>
                              <w:r>
                                <w:rPr>
                                  <w:rFonts w:ascii="Courier New"/>
                                  <w:color w:val="070201"/>
                                  <w:spacing w:val="-29"/>
                                  <w:w w:val="110"/>
                                  <w:sz w:val="6"/>
                                </w:rPr>
                                <w:t> </w:t>
                              </w:r>
                              <w:r>
                                <w:rPr>
                                  <w:rFonts w:ascii="Courier New"/>
                                  <w:color w:val="070201"/>
                                  <w:w w:val="110"/>
                                  <w:sz w:val="6"/>
                                </w:rPr>
                                <w:t>L2</w:t>
                              </w:r>
                              <w:r>
                                <w:rPr>
                                  <w:rFonts w:ascii="Courier New"/>
                                  <w:color w:val="070201"/>
                                  <w:spacing w:val="-26"/>
                                  <w:w w:val="110"/>
                                  <w:sz w:val="6"/>
                                </w:rPr>
                                <w:t> </w:t>
                              </w:r>
                              <w:r>
                                <w:rPr>
                                  <w:rFonts w:ascii="Courier New"/>
                                  <w:color w:val="070201"/>
                                  <w:spacing w:val="-5"/>
                                  <w:w w:val="110"/>
                                  <w:sz w:val="6"/>
                                </w:rPr>
                                <w:t>L3</w:t>
                              </w:r>
                            </w:p>
                          </w:txbxContent>
                        </wps:txbx>
                        <wps:bodyPr wrap="square" lIns="0" tIns="0" rIns="0" bIns="0" rtlCol="0">
                          <a:noAutofit/>
                        </wps:bodyPr>
                      </wps:wsp>
                      <wps:wsp>
                        <wps:cNvPr id="756" name="Textbox 756"/>
                        <wps:cNvSpPr txBox="1"/>
                        <wps:spPr>
                          <a:xfrm>
                            <a:off x="2735383" y="2772258"/>
                            <a:ext cx="64135" cy="43180"/>
                          </a:xfrm>
                          <a:prstGeom prst="rect">
                            <a:avLst/>
                          </a:prstGeom>
                        </wps:spPr>
                        <wps:txbx>
                          <w:txbxContent>
                            <w:p>
                              <w:pPr>
                                <w:spacing w:line="64" w:lineRule="exact" w:before="3"/>
                                <w:ind w:left="0" w:right="0" w:firstLine="0"/>
                                <w:jc w:val="left"/>
                                <w:rPr>
                                  <w:rFonts w:ascii="Courier New"/>
                                  <w:sz w:val="6"/>
                                </w:rPr>
                              </w:pPr>
                              <w:r>
                                <w:rPr>
                                  <w:rFonts w:ascii="Courier New"/>
                                  <w:color w:val="070201"/>
                                  <w:spacing w:val="-5"/>
                                  <w:w w:val="110"/>
                                  <w:sz w:val="6"/>
                                </w:rPr>
                                <w:t>PE</w:t>
                              </w:r>
                            </w:p>
                          </w:txbxContent>
                        </wps:txbx>
                        <wps:bodyPr wrap="square" lIns="0" tIns="0" rIns="0" bIns="0" rtlCol="0">
                          <a:noAutofit/>
                        </wps:bodyPr>
                      </wps:wsp>
                      <wps:wsp>
                        <wps:cNvPr id="757" name="Textbox 757"/>
                        <wps:cNvSpPr txBox="1"/>
                        <wps:spPr>
                          <a:xfrm>
                            <a:off x="1392730" y="2815097"/>
                            <a:ext cx="64135" cy="43180"/>
                          </a:xfrm>
                          <a:prstGeom prst="rect">
                            <a:avLst/>
                          </a:prstGeom>
                        </wps:spPr>
                        <wps:txbx>
                          <w:txbxContent>
                            <w:p>
                              <w:pPr>
                                <w:spacing w:line="64" w:lineRule="exact" w:before="3"/>
                                <w:ind w:left="0" w:right="0" w:firstLine="0"/>
                                <w:jc w:val="left"/>
                                <w:rPr>
                                  <w:rFonts w:ascii="Courier New"/>
                                  <w:sz w:val="6"/>
                                </w:rPr>
                              </w:pPr>
                              <w:r>
                                <w:rPr>
                                  <w:rFonts w:ascii="Courier New"/>
                                  <w:color w:val="070201"/>
                                  <w:spacing w:val="-5"/>
                                  <w:w w:val="110"/>
                                  <w:sz w:val="6"/>
                                </w:rPr>
                                <w:t>PE</w:t>
                              </w:r>
                            </w:p>
                          </w:txbxContent>
                        </wps:txbx>
                        <wps:bodyPr wrap="square" lIns="0" tIns="0" rIns="0" bIns="0" rtlCol="0">
                          <a:noAutofit/>
                        </wps:bodyPr>
                      </wps:wsp>
                      <wps:wsp>
                        <wps:cNvPr id="758" name="Textbox 758"/>
                        <wps:cNvSpPr txBox="1"/>
                        <wps:spPr>
                          <a:xfrm>
                            <a:off x="871649" y="3370445"/>
                            <a:ext cx="856615" cy="106045"/>
                          </a:xfrm>
                          <a:prstGeom prst="rect">
                            <a:avLst/>
                          </a:prstGeom>
                        </wps:spPr>
                        <wps:txbx>
                          <w:txbxContent>
                            <w:p>
                              <w:pPr>
                                <w:spacing w:before="0"/>
                                <w:ind w:left="0" w:right="0" w:firstLine="0"/>
                                <w:jc w:val="left"/>
                                <w:rPr>
                                  <w:b w:val="0"/>
                                  <w:sz w:val="14"/>
                                </w:rPr>
                              </w:pPr>
                              <w:r>
                                <w:rPr>
                                  <w:b w:val="0"/>
                                  <w:color w:val="231F20"/>
                                  <w:sz w:val="14"/>
                                </w:rPr>
                                <w:t>Cable de PE </w:t>
                              </w:r>
                              <w:r>
                                <w:rPr>
                                  <w:b w:val="0"/>
                                  <w:color w:val="231F20"/>
                                  <w:spacing w:val="-2"/>
                                  <w:sz w:val="14"/>
                                </w:rPr>
                                <w:t>separado</w:t>
                              </w:r>
                            </w:p>
                          </w:txbxContent>
                        </wps:txbx>
                        <wps:bodyPr wrap="square" lIns="0" tIns="0" rIns="0" bIns="0" rtlCol="0">
                          <a:noAutofit/>
                        </wps:bodyPr>
                      </wps:wsp>
                      <wps:wsp>
                        <wps:cNvPr id="759" name="Textbox 759"/>
                        <wps:cNvSpPr txBox="1"/>
                        <wps:spPr>
                          <a:xfrm>
                            <a:off x="2369614" y="3370445"/>
                            <a:ext cx="598170" cy="106045"/>
                          </a:xfrm>
                          <a:prstGeom prst="rect">
                            <a:avLst/>
                          </a:prstGeom>
                        </wps:spPr>
                        <wps:txbx>
                          <w:txbxContent>
                            <w:p>
                              <w:pPr>
                                <w:spacing w:before="0"/>
                                <w:ind w:left="0" w:right="0" w:firstLine="0"/>
                                <w:jc w:val="left"/>
                                <w:rPr>
                                  <w:b w:val="0"/>
                                  <w:sz w:val="14"/>
                                </w:rPr>
                              </w:pPr>
                              <w:r>
                                <w:rPr>
                                  <w:b w:val="0"/>
                                  <w:color w:val="231F20"/>
                                  <w:sz w:val="14"/>
                                </w:rPr>
                                <w:t>Cable </w:t>
                              </w:r>
                              <w:r>
                                <w:rPr>
                                  <w:b w:val="0"/>
                                  <w:color w:val="231F20"/>
                                  <w:spacing w:val="-2"/>
                                  <w:sz w:val="14"/>
                                </w:rPr>
                                <w:t>multifilar</w:t>
                              </w:r>
                            </w:p>
                          </w:txbxContent>
                        </wps:txbx>
                        <wps:bodyPr wrap="square" lIns="0" tIns="0" rIns="0" bIns="0" rtlCol="0">
                          <a:noAutofit/>
                        </wps:bodyPr>
                      </wps:wsp>
                    </wpg:wgp>
                  </a:graphicData>
                </a:graphic>
              </wp:anchor>
            </w:drawing>
          </mc:Choice>
          <mc:Fallback>
            <w:pict>
              <v:group style="position:absolute;margin-left:454.304993pt;margin-top:6.8278pt;width:292.1pt;height:279.75pt;mso-position-horizontal-relative:page;mso-position-vertical-relative:paragraph;z-index:-15606784;mso-wrap-distance-left:0;mso-wrap-distance-right:0" id="docshapegroup641" coordorigin="9086,137" coordsize="5842,5595">
                <v:shape style="position:absolute;left:9086;top:136;width:5842;height:5595" type="#_x0000_t75" id="docshape642" stroked="false">
                  <v:imagedata r:id="rId175" o:title=""/>
                </v:shape>
                <v:shape style="position:absolute;left:9467;top:398;width:1176;height:167" type="#_x0000_t202" id="docshape643" filled="false" stroked="false">
                  <v:textbox inset="0,0,0,0">
                    <w:txbxContent>
                      <w:p>
                        <w:pPr>
                          <w:spacing w:before="0"/>
                          <w:ind w:left="0" w:right="0" w:firstLine="0"/>
                          <w:jc w:val="left"/>
                          <w:rPr>
                            <w:b w:val="0"/>
                            <w:sz w:val="14"/>
                          </w:rPr>
                        </w:pPr>
                        <w:r>
                          <w:rPr>
                            <w:b w:val="0"/>
                            <w:color w:val="231F20"/>
                            <w:sz w:val="14"/>
                          </w:rPr>
                          <w:t>Inversor 80-125 </w:t>
                        </w:r>
                        <w:r>
                          <w:rPr>
                            <w:b w:val="0"/>
                            <w:color w:val="231F20"/>
                            <w:spacing w:val="-5"/>
                            <w:sz w:val="14"/>
                          </w:rPr>
                          <w:t>kW</w:t>
                        </w:r>
                      </w:p>
                    </w:txbxContent>
                  </v:textbox>
                  <w10:wrap type="none"/>
                </v:shape>
                <v:shape style="position:absolute;left:10945;top:1586;width:388;height:71" type="#_x0000_t202" id="docshape644" filled="false" stroked="false">
                  <v:textbox inset="0,0,0,0">
                    <w:txbxContent>
                      <w:p>
                        <w:pPr>
                          <w:spacing w:line="70" w:lineRule="exact" w:before="0"/>
                          <w:ind w:left="0" w:right="0" w:firstLine="0"/>
                          <w:jc w:val="left"/>
                          <w:rPr>
                            <w:rFonts w:ascii="Courier New"/>
                            <w:sz w:val="7"/>
                          </w:rPr>
                        </w:pPr>
                        <w:r>
                          <w:rPr>
                            <w:rFonts w:ascii="Courier New"/>
                            <w:color w:val="070201"/>
                            <w:sz w:val="7"/>
                          </w:rPr>
                          <w:t>L1</w:t>
                        </w:r>
                        <w:r>
                          <w:rPr>
                            <w:rFonts w:ascii="Courier New"/>
                            <w:color w:val="070201"/>
                            <w:spacing w:val="-32"/>
                            <w:sz w:val="7"/>
                          </w:rPr>
                          <w:t> </w:t>
                        </w:r>
                        <w:r>
                          <w:rPr>
                            <w:rFonts w:ascii="Courier New"/>
                            <w:color w:val="070201"/>
                            <w:sz w:val="7"/>
                          </w:rPr>
                          <w:t>L2</w:t>
                        </w:r>
                        <w:r>
                          <w:rPr>
                            <w:rFonts w:ascii="Courier New"/>
                            <w:color w:val="070201"/>
                            <w:spacing w:val="-29"/>
                            <w:sz w:val="7"/>
                          </w:rPr>
                          <w:t> </w:t>
                        </w:r>
                        <w:r>
                          <w:rPr>
                            <w:rFonts w:ascii="Courier New"/>
                            <w:color w:val="070201"/>
                            <w:sz w:val="7"/>
                          </w:rPr>
                          <w:t>L3</w:t>
                        </w:r>
                        <w:r>
                          <w:rPr>
                            <w:rFonts w:ascii="Courier New"/>
                            <w:color w:val="070201"/>
                            <w:spacing w:val="4"/>
                            <w:sz w:val="7"/>
                          </w:rPr>
                          <w:t> </w:t>
                        </w:r>
                        <w:r>
                          <w:rPr>
                            <w:rFonts w:ascii="Courier New"/>
                            <w:color w:val="070201"/>
                            <w:spacing w:val="-10"/>
                            <w:sz w:val="7"/>
                          </w:rPr>
                          <w:t>N</w:t>
                        </w:r>
                      </w:p>
                    </w:txbxContent>
                  </v:textbox>
                  <w10:wrap type="none"/>
                </v:shape>
                <v:shape style="position:absolute;left:13090;top:1586;width:388;height:71" type="#_x0000_t202" id="docshape645" filled="false" stroked="false">
                  <v:textbox inset="0,0,0,0">
                    <w:txbxContent>
                      <w:p>
                        <w:pPr>
                          <w:spacing w:line="70" w:lineRule="exact" w:before="0"/>
                          <w:ind w:left="0" w:right="0" w:firstLine="0"/>
                          <w:jc w:val="left"/>
                          <w:rPr>
                            <w:rFonts w:ascii="Courier New"/>
                            <w:sz w:val="7"/>
                          </w:rPr>
                        </w:pPr>
                        <w:r>
                          <w:rPr>
                            <w:rFonts w:ascii="Courier New"/>
                            <w:color w:val="070201"/>
                            <w:sz w:val="7"/>
                          </w:rPr>
                          <w:t>L1</w:t>
                        </w:r>
                        <w:r>
                          <w:rPr>
                            <w:rFonts w:ascii="Courier New"/>
                            <w:color w:val="070201"/>
                            <w:spacing w:val="-32"/>
                            <w:sz w:val="7"/>
                          </w:rPr>
                          <w:t> </w:t>
                        </w:r>
                        <w:r>
                          <w:rPr>
                            <w:rFonts w:ascii="Courier New"/>
                            <w:color w:val="070201"/>
                            <w:sz w:val="7"/>
                          </w:rPr>
                          <w:t>L2</w:t>
                        </w:r>
                        <w:r>
                          <w:rPr>
                            <w:rFonts w:ascii="Courier New"/>
                            <w:color w:val="070201"/>
                            <w:spacing w:val="-29"/>
                            <w:sz w:val="7"/>
                          </w:rPr>
                          <w:t> </w:t>
                        </w:r>
                        <w:r>
                          <w:rPr>
                            <w:rFonts w:ascii="Courier New"/>
                            <w:color w:val="070201"/>
                            <w:sz w:val="7"/>
                          </w:rPr>
                          <w:t>L3</w:t>
                        </w:r>
                        <w:r>
                          <w:rPr>
                            <w:rFonts w:ascii="Courier New"/>
                            <w:color w:val="070201"/>
                            <w:spacing w:val="4"/>
                            <w:sz w:val="7"/>
                          </w:rPr>
                          <w:t> </w:t>
                        </w:r>
                        <w:r>
                          <w:rPr>
                            <w:rFonts w:ascii="Courier New"/>
                            <w:color w:val="070201"/>
                            <w:spacing w:val="-10"/>
                            <w:sz w:val="7"/>
                          </w:rPr>
                          <w:t>N</w:t>
                        </w:r>
                      </w:p>
                    </w:txbxContent>
                  </v:textbox>
                  <w10:wrap type="none"/>
                </v:shape>
                <v:shape style="position:absolute;left:13440;top:1776;width:103;height:70" type="#_x0000_t202" id="docshape646" filled="false" stroked="false">
                  <v:textbox inset="0,0,0,0">
                    <w:txbxContent>
                      <w:p>
                        <w:pPr>
                          <w:spacing w:line="69" w:lineRule="exact" w:before="0"/>
                          <w:ind w:left="0" w:right="0" w:firstLine="0"/>
                          <w:jc w:val="left"/>
                          <w:rPr>
                            <w:rFonts w:ascii="Courier New"/>
                            <w:sz w:val="7"/>
                          </w:rPr>
                        </w:pPr>
                        <w:r>
                          <w:rPr>
                            <w:rFonts w:ascii="Courier New"/>
                            <w:color w:val="070201"/>
                            <w:spacing w:val="-5"/>
                            <w:sz w:val="7"/>
                          </w:rPr>
                          <w:t>PE</w:t>
                        </w:r>
                      </w:p>
                    </w:txbxContent>
                  </v:textbox>
                  <w10:wrap type="none"/>
                </v:shape>
                <v:shape style="position:absolute;left:11287;top:1849;width:103;height:70" type="#_x0000_t202" id="docshape647" filled="false" stroked="false">
                  <v:textbox inset="0,0,0,0">
                    <w:txbxContent>
                      <w:p>
                        <w:pPr>
                          <w:spacing w:line="69" w:lineRule="exact" w:before="0"/>
                          <w:ind w:left="0" w:right="0" w:firstLine="0"/>
                          <w:jc w:val="left"/>
                          <w:rPr>
                            <w:rFonts w:ascii="Courier New"/>
                            <w:sz w:val="7"/>
                          </w:rPr>
                        </w:pPr>
                        <w:r>
                          <w:rPr>
                            <w:rFonts w:ascii="Courier New"/>
                            <w:color w:val="070201"/>
                            <w:spacing w:val="-5"/>
                            <w:sz w:val="7"/>
                          </w:rPr>
                          <w:t>PE</w:t>
                        </w:r>
                      </w:p>
                    </w:txbxContent>
                  </v:textbox>
                  <w10:wrap type="none"/>
                </v:shape>
                <v:shape style="position:absolute;left:10448;top:2779;width:1349;height:167" type="#_x0000_t202" id="docshape648" filled="false" stroked="false">
                  <v:textbox inset="0,0,0,0">
                    <w:txbxContent>
                      <w:p>
                        <w:pPr>
                          <w:spacing w:before="0"/>
                          <w:ind w:left="0" w:right="0" w:firstLine="0"/>
                          <w:jc w:val="left"/>
                          <w:rPr>
                            <w:b w:val="0"/>
                            <w:sz w:val="14"/>
                          </w:rPr>
                        </w:pPr>
                        <w:r>
                          <w:rPr>
                            <w:b w:val="0"/>
                            <w:color w:val="231F20"/>
                            <w:sz w:val="14"/>
                          </w:rPr>
                          <w:t>Cable de PE </w:t>
                        </w:r>
                        <w:r>
                          <w:rPr>
                            <w:b w:val="0"/>
                            <w:color w:val="231F20"/>
                            <w:spacing w:val="-2"/>
                            <w:sz w:val="14"/>
                          </w:rPr>
                          <w:t>separado</w:t>
                        </w:r>
                      </w:p>
                    </w:txbxContent>
                  </v:textbox>
                  <w10:wrap type="none"/>
                </v:shape>
                <v:shape style="position:absolute;left:12807;top:2779;width:942;height:167" type="#_x0000_t202" id="docshape649" filled="false" stroked="false">
                  <v:textbox inset="0,0,0,0">
                    <w:txbxContent>
                      <w:p>
                        <w:pPr>
                          <w:spacing w:before="0"/>
                          <w:ind w:left="0" w:right="0" w:firstLine="0"/>
                          <w:jc w:val="left"/>
                          <w:rPr>
                            <w:b w:val="0"/>
                            <w:sz w:val="14"/>
                          </w:rPr>
                        </w:pPr>
                        <w:r>
                          <w:rPr>
                            <w:b w:val="0"/>
                            <w:color w:val="231F20"/>
                            <w:sz w:val="14"/>
                          </w:rPr>
                          <w:t>Cable </w:t>
                        </w:r>
                        <w:r>
                          <w:rPr>
                            <w:b w:val="0"/>
                            <w:color w:val="231F20"/>
                            <w:spacing w:val="-2"/>
                            <w:sz w:val="14"/>
                          </w:rPr>
                          <w:t>multifilar</w:t>
                        </w:r>
                      </w:p>
                    </w:txbxContent>
                  </v:textbox>
                  <w10:wrap type="none"/>
                </v:shape>
                <v:shape style="position:absolute;left:9467;top:3105;width:1498;height:167" type="#_x0000_t202" id="docshape650" filled="false" stroked="false">
                  <v:textbox inset="0,0,0,0">
                    <w:txbxContent>
                      <w:p>
                        <w:pPr>
                          <w:spacing w:before="0"/>
                          <w:ind w:left="0" w:right="0" w:firstLine="0"/>
                          <w:jc w:val="left"/>
                          <w:rPr>
                            <w:b w:val="0"/>
                            <w:sz w:val="14"/>
                          </w:rPr>
                        </w:pPr>
                        <w:r>
                          <w:rPr>
                            <w:b w:val="0"/>
                            <w:color w:val="231F20"/>
                            <w:sz w:val="14"/>
                          </w:rPr>
                          <w:t>Inversor</w:t>
                        </w:r>
                        <w:r>
                          <w:rPr>
                            <w:b w:val="0"/>
                            <w:color w:val="231F20"/>
                            <w:spacing w:val="1"/>
                            <w:sz w:val="14"/>
                          </w:rPr>
                          <w:t> </w:t>
                        </w:r>
                        <w:r>
                          <w:rPr>
                            <w:b w:val="0"/>
                            <w:color w:val="231F20"/>
                            <w:sz w:val="14"/>
                          </w:rPr>
                          <w:t>136</w:t>
                        </w:r>
                        <w:r>
                          <w:rPr>
                            <w:b w:val="0"/>
                            <w:color w:val="231F20"/>
                            <w:spacing w:val="1"/>
                            <w:sz w:val="14"/>
                          </w:rPr>
                          <w:t> </w:t>
                        </w:r>
                        <w:r>
                          <w:rPr>
                            <w:b w:val="0"/>
                            <w:color w:val="231F20"/>
                            <w:sz w:val="14"/>
                          </w:rPr>
                          <w:t>KW/150</w:t>
                        </w:r>
                        <w:r>
                          <w:rPr>
                            <w:b w:val="0"/>
                            <w:color w:val="231F20"/>
                            <w:spacing w:val="1"/>
                            <w:sz w:val="14"/>
                          </w:rPr>
                          <w:t> </w:t>
                        </w:r>
                        <w:r>
                          <w:rPr>
                            <w:b w:val="0"/>
                            <w:color w:val="231F20"/>
                            <w:spacing w:val="-5"/>
                            <w:sz w:val="14"/>
                          </w:rPr>
                          <w:t>kW</w:t>
                        </w:r>
                      </w:p>
                    </w:txbxContent>
                  </v:textbox>
                  <w10:wrap type="none"/>
                </v:shape>
                <v:shape style="position:absolute;left:10942;top:4320;width:286;height:69" type="#_x0000_t202" id="docshape651" filled="false" stroked="false">
                  <v:textbox inset="0,0,0,0">
                    <w:txbxContent>
                      <w:p>
                        <w:pPr>
                          <w:spacing w:line="64" w:lineRule="exact" w:before="4"/>
                          <w:ind w:left="0" w:right="0" w:firstLine="0"/>
                          <w:jc w:val="left"/>
                          <w:rPr>
                            <w:rFonts w:ascii="Courier New"/>
                            <w:sz w:val="6"/>
                          </w:rPr>
                        </w:pPr>
                        <w:r>
                          <w:rPr>
                            <w:rFonts w:ascii="Courier New"/>
                            <w:color w:val="070201"/>
                            <w:w w:val="110"/>
                            <w:sz w:val="6"/>
                          </w:rPr>
                          <w:t>L1</w:t>
                        </w:r>
                        <w:r>
                          <w:rPr>
                            <w:rFonts w:ascii="Courier New"/>
                            <w:color w:val="070201"/>
                            <w:spacing w:val="-30"/>
                            <w:w w:val="110"/>
                            <w:sz w:val="6"/>
                          </w:rPr>
                          <w:t> </w:t>
                        </w:r>
                        <w:r>
                          <w:rPr>
                            <w:rFonts w:ascii="Courier New"/>
                            <w:color w:val="070201"/>
                            <w:w w:val="110"/>
                            <w:sz w:val="6"/>
                          </w:rPr>
                          <w:t>L2</w:t>
                        </w:r>
                        <w:r>
                          <w:rPr>
                            <w:rFonts w:ascii="Courier New"/>
                            <w:color w:val="070201"/>
                            <w:spacing w:val="-26"/>
                            <w:w w:val="110"/>
                            <w:sz w:val="6"/>
                          </w:rPr>
                          <w:t> </w:t>
                        </w:r>
                        <w:r>
                          <w:rPr>
                            <w:rFonts w:ascii="Courier New"/>
                            <w:color w:val="070201"/>
                            <w:spacing w:val="-5"/>
                            <w:w w:val="110"/>
                            <w:sz w:val="6"/>
                          </w:rPr>
                          <w:t>L3</w:t>
                        </w:r>
                      </w:p>
                    </w:txbxContent>
                  </v:textbox>
                  <w10:wrap type="none"/>
                </v:shape>
                <v:shape style="position:absolute;left:13058;top:4301;width:287;height:68" type="#_x0000_t202" id="docshape652" filled="false" stroked="false">
                  <v:textbox inset="0,0,0,0">
                    <w:txbxContent>
                      <w:p>
                        <w:pPr>
                          <w:spacing w:line="64" w:lineRule="exact" w:before="3"/>
                          <w:ind w:left="0" w:right="0" w:firstLine="0"/>
                          <w:jc w:val="left"/>
                          <w:rPr>
                            <w:rFonts w:ascii="Courier New"/>
                            <w:sz w:val="6"/>
                          </w:rPr>
                        </w:pPr>
                        <w:r>
                          <w:rPr>
                            <w:rFonts w:ascii="Courier New"/>
                            <w:color w:val="070201"/>
                            <w:w w:val="110"/>
                            <w:sz w:val="6"/>
                          </w:rPr>
                          <w:t>L1</w:t>
                        </w:r>
                        <w:r>
                          <w:rPr>
                            <w:rFonts w:ascii="Courier New"/>
                            <w:color w:val="070201"/>
                            <w:spacing w:val="-29"/>
                            <w:w w:val="110"/>
                            <w:sz w:val="6"/>
                          </w:rPr>
                          <w:t> </w:t>
                        </w:r>
                        <w:r>
                          <w:rPr>
                            <w:rFonts w:ascii="Courier New"/>
                            <w:color w:val="070201"/>
                            <w:w w:val="110"/>
                            <w:sz w:val="6"/>
                          </w:rPr>
                          <w:t>L2</w:t>
                        </w:r>
                        <w:r>
                          <w:rPr>
                            <w:rFonts w:ascii="Courier New"/>
                            <w:color w:val="070201"/>
                            <w:spacing w:val="-26"/>
                            <w:w w:val="110"/>
                            <w:sz w:val="6"/>
                          </w:rPr>
                          <w:t> </w:t>
                        </w:r>
                        <w:r>
                          <w:rPr>
                            <w:rFonts w:ascii="Courier New"/>
                            <w:color w:val="070201"/>
                            <w:spacing w:val="-5"/>
                            <w:w w:val="110"/>
                            <w:sz w:val="6"/>
                          </w:rPr>
                          <w:t>L3</w:t>
                        </w:r>
                      </w:p>
                    </w:txbxContent>
                  </v:textbox>
                  <w10:wrap type="none"/>
                </v:shape>
                <v:shape style="position:absolute;left:13393;top:4502;width:101;height:68" type="#_x0000_t202" id="docshape653" filled="false" stroked="false">
                  <v:textbox inset="0,0,0,0">
                    <w:txbxContent>
                      <w:p>
                        <w:pPr>
                          <w:spacing w:line="64" w:lineRule="exact" w:before="3"/>
                          <w:ind w:left="0" w:right="0" w:firstLine="0"/>
                          <w:jc w:val="left"/>
                          <w:rPr>
                            <w:rFonts w:ascii="Courier New"/>
                            <w:sz w:val="6"/>
                          </w:rPr>
                        </w:pPr>
                        <w:r>
                          <w:rPr>
                            <w:rFonts w:ascii="Courier New"/>
                            <w:color w:val="070201"/>
                            <w:spacing w:val="-5"/>
                            <w:w w:val="110"/>
                            <w:sz w:val="6"/>
                          </w:rPr>
                          <w:t>PE</w:t>
                        </w:r>
                      </w:p>
                    </w:txbxContent>
                  </v:textbox>
                  <w10:wrap type="none"/>
                </v:shape>
                <v:shape style="position:absolute;left:11279;top:4569;width:101;height:68" type="#_x0000_t202" id="docshape654" filled="false" stroked="false">
                  <v:textbox inset="0,0,0,0">
                    <w:txbxContent>
                      <w:p>
                        <w:pPr>
                          <w:spacing w:line="64" w:lineRule="exact" w:before="3"/>
                          <w:ind w:left="0" w:right="0" w:firstLine="0"/>
                          <w:jc w:val="left"/>
                          <w:rPr>
                            <w:rFonts w:ascii="Courier New"/>
                            <w:sz w:val="6"/>
                          </w:rPr>
                        </w:pPr>
                        <w:r>
                          <w:rPr>
                            <w:rFonts w:ascii="Courier New"/>
                            <w:color w:val="070201"/>
                            <w:spacing w:val="-5"/>
                            <w:w w:val="110"/>
                            <w:sz w:val="6"/>
                          </w:rPr>
                          <w:t>PE</w:t>
                        </w:r>
                      </w:p>
                    </w:txbxContent>
                  </v:textbox>
                  <w10:wrap type="none"/>
                </v:shape>
                <v:shape style="position:absolute;left:10458;top:5444;width:1349;height:167" type="#_x0000_t202" id="docshape655" filled="false" stroked="false">
                  <v:textbox inset="0,0,0,0">
                    <w:txbxContent>
                      <w:p>
                        <w:pPr>
                          <w:spacing w:before="0"/>
                          <w:ind w:left="0" w:right="0" w:firstLine="0"/>
                          <w:jc w:val="left"/>
                          <w:rPr>
                            <w:b w:val="0"/>
                            <w:sz w:val="14"/>
                          </w:rPr>
                        </w:pPr>
                        <w:r>
                          <w:rPr>
                            <w:b w:val="0"/>
                            <w:color w:val="231F20"/>
                            <w:sz w:val="14"/>
                          </w:rPr>
                          <w:t>Cable de PE </w:t>
                        </w:r>
                        <w:r>
                          <w:rPr>
                            <w:b w:val="0"/>
                            <w:color w:val="231F20"/>
                            <w:spacing w:val="-2"/>
                            <w:sz w:val="14"/>
                          </w:rPr>
                          <w:t>separado</w:t>
                        </w:r>
                      </w:p>
                    </w:txbxContent>
                  </v:textbox>
                  <w10:wrap type="none"/>
                </v:shape>
                <v:shape style="position:absolute;left:12817;top:5444;width:942;height:167" type="#_x0000_t202" id="docshape656" filled="false" stroked="false">
                  <v:textbox inset="0,0,0,0">
                    <w:txbxContent>
                      <w:p>
                        <w:pPr>
                          <w:spacing w:before="0"/>
                          <w:ind w:left="0" w:right="0" w:firstLine="0"/>
                          <w:jc w:val="left"/>
                          <w:rPr>
                            <w:b w:val="0"/>
                            <w:sz w:val="14"/>
                          </w:rPr>
                        </w:pPr>
                        <w:r>
                          <w:rPr>
                            <w:b w:val="0"/>
                            <w:color w:val="231F20"/>
                            <w:sz w:val="14"/>
                          </w:rPr>
                          <w:t>Cable </w:t>
                        </w:r>
                        <w:r>
                          <w:rPr>
                            <w:b w:val="0"/>
                            <w:color w:val="231F20"/>
                            <w:spacing w:val="-2"/>
                            <w:sz w:val="14"/>
                          </w:rPr>
                          <w:t>multifilar</w:t>
                        </w:r>
                      </w:p>
                    </w:txbxContent>
                  </v:textbox>
                  <w10:wrap type="none"/>
                </v:shape>
                <w10:wrap type="topAndBottom"/>
              </v:group>
            </w:pict>
          </mc:Fallback>
        </mc:AlternateContent>
      </w:r>
    </w:p>
    <w:p>
      <w:pPr>
        <w:pStyle w:val="BodyText"/>
        <w:spacing w:before="78"/>
        <w:rPr>
          <w:b w:val="0"/>
          <w:sz w:val="20"/>
        </w:rPr>
      </w:pPr>
    </w:p>
    <w:p>
      <w:pPr>
        <w:spacing w:after="0"/>
        <w:rPr>
          <w:sz w:val="20"/>
        </w:rPr>
        <w:sectPr>
          <w:headerReference w:type="default" r:id="rId172"/>
          <w:footerReference w:type="default" r:id="rId173"/>
          <w:pgSz w:w="16160" w:h="11910" w:orient="landscape"/>
          <w:pgMar w:header="927" w:footer="665" w:top="1120" w:bottom="860" w:left="360" w:right="320"/>
        </w:sectPr>
      </w:pPr>
    </w:p>
    <w:p>
      <w:pPr>
        <w:pStyle w:val="BodyText"/>
        <w:spacing w:before="17"/>
        <w:rPr>
          <w:b w:val="0"/>
        </w:rPr>
      </w:pPr>
      <w:r>
        <w:rPr/>
        <w:drawing>
          <wp:anchor distT="0" distB="0" distL="0" distR="0" allowOverlap="1" layoutInCell="1" locked="0" behindDoc="0" simplePos="0" relativeHeight="15851008">
            <wp:simplePos x="0" y="0"/>
            <wp:positionH relativeFrom="page">
              <wp:posOffset>5771981</wp:posOffset>
            </wp:positionH>
            <wp:positionV relativeFrom="page">
              <wp:posOffset>5524206</wp:posOffset>
            </wp:positionV>
            <wp:extent cx="3718598" cy="1334414"/>
            <wp:effectExtent l="0" t="0" r="0" b="0"/>
            <wp:wrapNone/>
            <wp:docPr id="760" name="Image 760"/>
            <wp:cNvGraphicFramePr>
              <a:graphicFrameLocks/>
            </wp:cNvGraphicFramePr>
            <a:graphic>
              <a:graphicData uri="http://schemas.openxmlformats.org/drawingml/2006/picture">
                <pic:pic>
                  <pic:nvPicPr>
                    <pic:cNvPr id="760" name="Image 760"/>
                    <pic:cNvPicPr/>
                  </pic:nvPicPr>
                  <pic:blipFill>
                    <a:blip r:embed="rId176" cstate="print"/>
                    <a:stretch>
                      <a:fillRect/>
                    </a:stretch>
                  </pic:blipFill>
                  <pic:spPr>
                    <a:xfrm>
                      <a:off x="0" y="0"/>
                      <a:ext cx="3718598" cy="1334414"/>
                    </a:xfrm>
                    <a:prstGeom prst="rect">
                      <a:avLst/>
                    </a:prstGeom>
                  </pic:spPr>
                </pic:pic>
              </a:graphicData>
            </a:graphic>
          </wp:anchor>
        </w:drawing>
      </w:r>
    </w:p>
    <w:p>
      <w:pPr>
        <w:pStyle w:val="BodyText"/>
        <w:ind w:left="507"/>
        <w:rPr>
          <w:b w:val="0"/>
        </w:rPr>
      </w:pPr>
      <w:r>
        <w:rPr/>
        <w:drawing>
          <wp:inline distT="0" distB="0" distL="0" distR="0">
            <wp:extent cx="74282" cy="85801"/>
            <wp:effectExtent l="0" t="0" r="0" b="0"/>
            <wp:docPr id="761" name="Image 761"/>
            <wp:cNvGraphicFramePr>
              <a:graphicFrameLocks/>
            </wp:cNvGraphicFramePr>
            <a:graphic>
              <a:graphicData uri="http://schemas.openxmlformats.org/drawingml/2006/picture">
                <pic:pic>
                  <pic:nvPicPr>
                    <pic:cNvPr id="761" name="Image 761"/>
                    <pic:cNvPicPr/>
                  </pic:nvPicPr>
                  <pic:blipFill>
                    <a:blip r:embed="rId71" cstate="print"/>
                    <a:stretch>
                      <a:fillRect/>
                    </a:stretch>
                  </pic:blipFill>
                  <pic:spPr>
                    <a:xfrm>
                      <a:off x="0" y="0"/>
                      <a:ext cx="74282" cy="85801"/>
                    </a:xfrm>
                    <a:prstGeom prst="rect">
                      <a:avLst/>
                    </a:prstGeom>
                  </pic:spPr>
                </pic:pic>
              </a:graphicData>
            </a:graphic>
          </wp:inline>
        </w:drawing>
      </w:r>
      <w:r>
        <w:rPr/>
      </w:r>
      <w:r>
        <w:rPr>
          <w:rFonts w:ascii="Times New Roman"/>
          <w:spacing w:val="28"/>
          <w:position w:val="1"/>
          <w:sz w:val="20"/>
        </w:rPr>
        <w:t> </w:t>
      </w:r>
      <w:r>
        <w:rPr>
          <w:b w:val="0"/>
          <w:color w:val="231F20"/>
          <w:position w:val="1"/>
        </w:rPr>
        <w:t>Paso 2: conecte el cable CA al inversor</w:t>
      </w:r>
    </w:p>
    <w:p>
      <w:pPr>
        <w:pStyle w:val="ListParagraph"/>
        <w:numPr>
          <w:ilvl w:val="0"/>
          <w:numId w:val="25"/>
        </w:numPr>
        <w:tabs>
          <w:tab w:pos="868" w:val="left" w:leader="none"/>
        </w:tabs>
        <w:spacing w:line="213" w:lineRule="auto" w:before="175" w:after="0"/>
        <w:ind w:left="697" w:right="38" w:firstLine="0"/>
        <w:jc w:val="left"/>
        <w:rPr>
          <w:b w:val="0"/>
          <w:sz w:val="17"/>
        </w:rPr>
      </w:pPr>
      <w:r>
        <w:rPr>
          <w:b w:val="0"/>
          <w:color w:val="231F20"/>
          <w:sz w:val="17"/>
        </w:rPr>
        <w:t>Utilice</w:t>
      </w:r>
      <w:r>
        <w:rPr>
          <w:b w:val="0"/>
          <w:color w:val="231F20"/>
          <w:spacing w:val="-3"/>
          <w:sz w:val="17"/>
        </w:rPr>
        <w:t> </w:t>
      </w:r>
      <w:r>
        <w:rPr>
          <w:b w:val="0"/>
          <w:color w:val="231F20"/>
          <w:sz w:val="17"/>
        </w:rPr>
        <w:t>una</w:t>
      </w:r>
      <w:r>
        <w:rPr>
          <w:b w:val="0"/>
          <w:color w:val="231F20"/>
          <w:spacing w:val="-3"/>
          <w:sz w:val="17"/>
        </w:rPr>
        <w:t> </w:t>
      </w:r>
      <w:r>
        <w:rPr>
          <w:b w:val="0"/>
          <w:color w:val="231F20"/>
          <w:sz w:val="17"/>
        </w:rPr>
        <w:t>navaja</w:t>
      </w:r>
      <w:r>
        <w:rPr>
          <w:b w:val="0"/>
          <w:color w:val="231F20"/>
          <w:spacing w:val="-3"/>
          <w:sz w:val="17"/>
        </w:rPr>
        <w:t> </w:t>
      </w:r>
      <w:r>
        <w:rPr>
          <w:b w:val="0"/>
          <w:color w:val="231F20"/>
          <w:sz w:val="17"/>
        </w:rPr>
        <w:t>para</w:t>
      </w:r>
      <w:r>
        <w:rPr>
          <w:b w:val="0"/>
          <w:color w:val="231F20"/>
          <w:spacing w:val="-3"/>
          <w:sz w:val="17"/>
        </w:rPr>
        <w:t> </w:t>
      </w:r>
      <w:r>
        <w:rPr>
          <w:b w:val="0"/>
          <w:color w:val="231F20"/>
          <w:sz w:val="17"/>
        </w:rPr>
        <w:t>cortar</w:t>
      </w:r>
      <w:r>
        <w:rPr>
          <w:b w:val="0"/>
          <w:color w:val="231F20"/>
          <w:spacing w:val="-3"/>
          <w:sz w:val="17"/>
        </w:rPr>
        <w:t> </w:t>
      </w:r>
      <w:r>
        <w:rPr>
          <w:b w:val="0"/>
          <w:color w:val="231F20"/>
          <w:sz w:val="17"/>
        </w:rPr>
        <w:t>el</w:t>
      </w:r>
      <w:r>
        <w:rPr>
          <w:b w:val="0"/>
          <w:color w:val="231F20"/>
          <w:spacing w:val="-3"/>
          <w:sz w:val="17"/>
        </w:rPr>
        <w:t> </w:t>
      </w:r>
      <w:r>
        <w:rPr>
          <w:b w:val="0"/>
          <w:color w:val="231F20"/>
          <w:sz w:val="17"/>
        </w:rPr>
        <w:t>anillo</w:t>
      </w:r>
      <w:r>
        <w:rPr>
          <w:b w:val="0"/>
          <w:color w:val="231F20"/>
          <w:spacing w:val="-3"/>
          <w:sz w:val="17"/>
        </w:rPr>
        <w:t> </w:t>
      </w:r>
      <w:r>
        <w:rPr>
          <w:b w:val="0"/>
          <w:color w:val="231F20"/>
          <w:sz w:val="17"/>
        </w:rPr>
        <w:t>de</w:t>
      </w:r>
      <w:r>
        <w:rPr>
          <w:b w:val="0"/>
          <w:color w:val="231F20"/>
          <w:spacing w:val="-3"/>
          <w:sz w:val="17"/>
        </w:rPr>
        <w:t> </w:t>
      </w:r>
      <w:r>
        <w:rPr>
          <w:b w:val="0"/>
          <w:color w:val="231F20"/>
          <w:sz w:val="17"/>
        </w:rPr>
        <w:t>protección</w:t>
      </w:r>
      <w:r>
        <w:rPr>
          <w:b w:val="0"/>
          <w:color w:val="231F20"/>
          <w:spacing w:val="-3"/>
          <w:sz w:val="17"/>
        </w:rPr>
        <w:t> </w:t>
      </w:r>
      <w:r>
        <w:rPr>
          <w:b w:val="0"/>
          <w:color w:val="231F20"/>
          <w:sz w:val="17"/>
        </w:rPr>
        <w:t>tipo</w:t>
      </w:r>
      <w:r>
        <w:rPr>
          <w:b w:val="0"/>
          <w:color w:val="231F20"/>
          <w:spacing w:val="-3"/>
          <w:sz w:val="17"/>
        </w:rPr>
        <w:t> </w:t>
      </w:r>
      <w:r>
        <w:rPr>
          <w:b w:val="0"/>
          <w:color w:val="231F20"/>
          <w:sz w:val="17"/>
        </w:rPr>
        <w:t>pagoda</w:t>
      </w:r>
      <w:r>
        <w:rPr>
          <w:b w:val="0"/>
          <w:color w:val="231F20"/>
          <w:spacing w:val="-3"/>
          <w:sz w:val="17"/>
        </w:rPr>
        <w:t> </w:t>
      </w:r>
      <w:r>
        <w:rPr>
          <w:b w:val="0"/>
          <w:color w:val="231F20"/>
          <w:sz w:val="17"/>
        </w:rPr>
        <w:t>de</w:t>
      </w:r>
      <w:r>
        <w:rPr>
          <w:b w:val="0"/>
          <w:color w:val="231F20"/>
          <w:spacing w:val="-3"/>
          <w:sz w:val="17"/>
        </w:rPr>
        <w:t> </w:t>
      </w:r>
      <w:r>
        <w:rPr>
          <w:b w:val="0"/>
          <w:color w:val="231F20"/>
          <w:sz w:val="17"/>
        </w:rPr>
        <w:t>acuerdo con</w:t>
      </w:r>
      <w:r>
        <w:rPr>
          <w:b w:val="0"/>
          <w:color w:val="231F20"/>
          <w:spacing w:val="-1"/>
          <w:sz w:val="17"/>
        </w:rPr>
        <w:t> </w:t>
      </w:r>
      <w:r>
        <w:rPr>
          <w:b w:val="0"/>
          <w:color w:val="231F20"/>
          <w:sz w:val="17"/>
        </w:rPr>
        <w:t>el</w:t>
      </w:r>
      <w:r>
        <w:rPr>
          <w:b w:val="0"/>
          <w:color w:val="231F20"/>
          <w:spacing w:val="-1"/>
          <w:sz w:val="17"/>
        </w:rPr>
        <w:t> </w:t>
      </w:r>
      <w:r>
        <w:rPr>
          <w:b w:val="0"/>
          <w:color w:val="231F20"/>
          <w:sz w:val="17"/>
        </w:rPr>
        <w:t>tamaño</w:t>
      </w:r>
      <w:r>
        <w:rPr>
          <w:b w:val="0"/>
          <w:color w:val="231F20"/>
          <w:spacing w:val="-1"/>
          <w:sz w:val="17"/>
        </w:rPr>
        <w:t> </w:t>
      </w:r>
      <w:r>
        <w:rPr>
          <w:b w:val="0"/>
          <w:color w:val="231F20"/>
          <w:sz w:val="17"/>
        </w:rPr>
        <w:t>de</w:t>
      </w:r>
      <w:r>
        <w:rPr>
          <w:b w:val="0"/>
          <w:color w:val="231F20"/>
          <w:spacing w:val="-1"/>
          <w:sz w:val="17"/>
        </w:rPr>
        <w:t> </w:t>
      </w:r>
      <w:r>
        <w:rPr>
          <w:b w:val="0"/>
          <w:color w:val="231F20"/>
          <w:sz w:val="17"/>
        </w:rPr>
        <w:t>todo</w:t>
      </w:r>
      <w:r>
        <w:rPr>
          <w:b w:val="0"/>
          <w:color w:val="231F20"/>
          <w:spacing w:val="-1"/>
          <w:sz w:val="17"/>
        </w:rPr>
        <w:t> </w:t>
      </w:r>
      <w:r>
        <w:rPr>
          <w:b w:val="0"/>
          <w:color w:val="231F20"/>
          <w:sz w:val="17"/>
        </w:rPr>
        <w:t>el</w:t>
      </w:r>
      <w:r>
        <w:rPr>
          <w:b w:val="0"/>
          <w:color w:val="231F20"/>
          <w:spacing w:val="-1"/>
          <w:sz w:val="17"/>
        </w:rPr>
        <w:t> </w:t>
      </w:r>
      <w:r>
        <w:rPr>
          <w:b w:val="0"/>
          <w:color w:val="231F20"/>
          <w:sz w:val="17"/>
        </w:rPr>
        <w:t>cable,</w:t>
      </w:r>
      <w:r>
        <w:rPr>
          <w:b w:val="0"/>
          <w:color w:val="231F20"/>
          <w:spacing w:val="-1"/>
          <w:sz w:val="17"/>
        </w:rPr>
        <w:t> </w:t>
      </w:r>
      <w:r>
        <w:rPr>
          <w:b w:val="0"/>
          <w:color w:val="231F20"/>
          <w:sz w:val="17"/>
        </w:rPr>
        <w:t>pase</w:t>
      </w:r>
      <w:r>
        <w:rPr>
          <w:b w:val="0"/>
          <w:color w:val="231F20"/>
          <w:spacing w:val="-1"/>
          <w:sz w:val="17"/>
        </w:rPr>
        <w:t> </w:t>
      </w:r>
      <w:r>
        <w:rPr>
          <w:b w:val="0"/>
          <w:color w:val="231F20"/>
          <w:sz w:val="17"/>
        </w:rPr>
        <w:t>el</w:t>
      </w:r>
      <w:r>
        <w:rPr>
          <w:b w:val="0"/>
          <w:color w:val="231F20"/>
          <w:spacing w:val="-1"/>
          <w:sz w:val="17"/>
        </w:rPr>
        <w:t> </w:t>
      </w:r>
      <w:r>
        <w:rPr>
          <w:b w:val="0"/>
          <w:color w:val="231F20"/>
          <w:sz w:val="17"/>
        </w:rPr>
        <w:t>cable</w:t>
      </w:r>
      <w:r>
        <w:rPr>
          <w:b w:val="0"/>
          <w:color w:val="231F20"/>
          <w:spacing w:val="-1"/>
          <w:sz w:val="17"/>
        </w:rPr>
        <w:t> </w:t>
      </w:r>
      <w:r>
        <w:rPr>
          <w:b w:val="0"/>
          <w:color w:val="231F20"/>
          <w:sz w:val="17"/>
        </w:rPr>
        <w:t>de</w:t>
      </w:r>
      <w:r>
        <w:rPr>
          <w:b w:val="0"/>
          <w:color w:val="231F20"/>
          <w:spacing w:val="-1"/>
          <w:sz w:val="17"/>
        </w:rPr>
        <w:t> </w:t>
      </w:r>
      <w:r>
        <w:rPr>
          <w:b w:val="0"/>
          <w:color w:val="231F20"/>
          <w:sz w:val="17"/>
        </w:rPr>
        <w:t>CA</w:t>
      </w:r>
      <w:r>
        <w:rPr>
          <w:b w:val="0"/>
          <w:color w:val="231F20"/>
          <w:spacing w:val="-1"/>
          <w:sz w:val="17"/>
        </w:rPr>
        <w:t> </w:t>
      </w:r>
      <w:r>
        <w:rPr>
          <w:b w:val="0"/>
          <w:color w:val="231F20"/>
          <w:sz w:val="17"/>
        </w:rPr>
        <w:t>por</w:t>
      </w:r>
      <w:r>
        <w:rPr>
          <w:b w:val="0"/>
          <w:color w:val="231F20"/>
          <w:spacing w:val="-1"/>
          <w:sz w:val="17"/>
        </w:rPr>
        <w:t> </w:t>
      </w:r>
      <w:r>
        <w:rPr>
          <w:b w:val="0"/>
          <w:color w:val="231F20"/>
          <w:sz w:val="17"/>
        </w:rPr>
        <w:t>el</w:t>
      </w:r>
      <w:r>
        <w:rPr>
          <w:b w:val="0"/>
          <w:color w:val="231F20"/>
          <w:spacing w:val="-1"/>
          <w:sz w:val="17"/>
        </w:rPr>
        <w:t> </w:t>
      </w:r>
      <w:r>
        <w:rPr>
          <w:b w:val="0"/>
          <w:color w:val="231F20"/>
          <w:sz w:val="17"/>
        </w:rPr>
        <w:t>anillo</w:t>
      </w:r>
      <w:r>
        <w:rPr>
          <w:b w:val="0"/>
          <w:color w:val="231F20"/>
          <w:spacing w:val="-1"/>
          <w:sz w:val="17"/>
        </w:rPr>
        <w:t> </w:t>
      </w:r>
      <w:r>
        <w:rPr>
          <w:b w:val="0"/>
          <w:color w:val="231F20"/>
          <w:sz w:val="17"/>
        </w:rPr>
        <w:t>de</w:t>
      </w:r>
      <w:r>
        <w:rPr>
          <w:b w:val="0"/>
          <w:color w:val="231F20"/>
          <w:spacing w:val="-1"/>
          <w:sz w:val="17"/>
        </w:rPr>
        <w:t> </w:t>
      </w:r>
      <w:r>
        <w:rPr>
          <w:b w:val="0"/>
          <w:color w:val="231F20"/>
          <w:sz w:val="17"/>
        </w:rPr>
        <w:t>protección tipo pagoda y conéctelo a los terminales de CA L1, L2, L3 y N sucesivamente, y apriételo con la llave dinamométrica (con un par de 25-30 Nm).</w:t>
      </w:r>
    </w:p>
    <w:p>
      <w:pPr>
        <w:pStyle w:val="ListParagraph"/>
        <w:numPr>
          <w:ilvl w:val="0"/>
          <w:numId w:val="25"/>
        </w:numPr>
        <w:tabs>
          <w:tab w:pos="904" w:val="left" w:leader="none"/>
        </w:tabs>
        <w:spacing w:line="213" w:lineRule="auto" w:before="117" w:after="0"/>
        <w:ind w:left="714" w:right="1002" w:firstLine="0"/>
        <w:jc w:val="left"/>
        <w:rPr>
          <w:b w:val="0"/>
          <w:sz w:val="17"/>
        </w:rPr>
      </w:pPr>
      <w:r>
        <w:rPr/>
        <w:br w:type="column"/>
      </w:r>
      <w:r>
        <w:rPr>
          <w:b w:val="0"/>
          <w:color w:val="231F20"/>
          <w:sz w:val="17"/>
        </w:rPr>
        <w:t>vuelva</w:t>
      </w:r>
      <w:r>
        <w:rPr>
          <w:b w:val="0"/>
          <w:color w:val="231F20"/>
          <w:spacing w:val="-3"/>
          <w:sz w:val="17"/>
        </w:rPr>
        <w:t> </w:t>
      </w:r>
      <w:r>
        <w:rPr>
          <w:b w:val="0"/>
          <w:color w:val="231F20"/>
          <w:sz w:val="17"/>
        </w:rPr>
        <w:t>a</w:t>
      </w:r>
      <w:r>
        <w:rPr>
          <w:b w:val="0"/>
          <w:color w:val="231F20"/>
          <w:spacing w:val="-3"/>
          <w:sz w:val="17"/>
        </w:rPr>
        <w:t> </w:t>
      </w:r>
      <w:r>
        <w:rPr>
          <w:b w:val="0"/>
          <w:color w:val="231F20"/>
          <w:sz w:val="17"/>
        </w:rPr>
        <w:t>instalar</w:t>
      </w:r>
      <w:r>
        <w:rPr>
          <w:b w:val="0"/>
          <w:color w:val="231F20"/>
          <w:spacing w:val="-3"/>
          <w:sz w:val="17"/>
        </w:rPr>
        <w:t> </w:t>
      </w:r>
      <w:r>
        <w:rPr>
          <w:b w:val="0"/>
          <w:color w:val="231F20"/>
          <w:sz w:val="17"/>
        </w:rPr>
        <w:t>la</w:t>
      </w:r>
      <w:r>
        <w:rPr>
          <w:b w:val="0"/>
          <w:color w:val="231F20"/>
          <w:spacing w:val="-3"/>
          <w:sz w:val="17"/>
        </w:rPr>
        <w:t> </w:t>
      </w:r>
      <w:r>
        <w:rPr>
          <w:b w:val="0"/>
          <w:color w:val="231F20"/>
          <w:sz w:val="17"/>
        </w:rPr>
        <w:t>tapa</w:t>
      </w:r>
      <w:r>
        <w:rPr>
          <w:b w:val="0"/>
          <w:color w:val="231F20"/>
          <w:spacing w:val="-3"/>
          <w:sz w:val="17"/>
        </w:rPr>
        <w:t> </w:t>
      </w:r>
      <w:r>
        <w:rPr>
          <w:b w:val="0"/>
          <w:color w:val="231F20"/>
          <w:sz w:val="17"/>
        </w:rPr>
        <w:t>de</w:t>
      </w:r>
      <w:r>
        <w:rPr>
          <w:b w:val="0"/>
          <w:color w:val="231F20"/>
          <w:spacing w:val="-3"/>
          <w:sz w:val="17"/>
        </w:rPr>
        <w:t> </w:t>
      </w:r>
      <w:r>
        <w:rPr>
          <w:b w:val="0"/>
          <w:color w:val="231F20"/>
          <w:sz w:val="17"/>
        </w:rPr>
        <w:t>la</w:t>
      </w:r>
      <w:r>
        <w:rPr>
          <w:b w:val="0"/>
          <w:color w:val="231F20"/>
          <w:spacing w:val="-3"/>
          <w:sz w:val="17"/>
        </w:rPr>
        <w:t> </w:t>
      </w:r>
      <w:r>
        <w:rPr>
          <w:b w:val="0"/>
          <w:color w:val="231F20"/>
          <w:sz w:val="17"/>
        </w:rPr>
        <w:t>caja</w:t>
      </w:r>
      <w:r>
        <w:rPr>
          <w:b w:val="0"/>
          <w:color w:val="231F20"/>
          <w:spacing w:val="-3"/>
          <w:sz w:val="17"/>
        </w:rPr>
        <w:t> </w:t>
      </w:r>
      <w:r>
        <w:rPr>
          <w:b w:val="0"/>
          <w:color w:val="231F20"/>
          <w:sz w:val="17"/>
        </w:rPr>
        <w:t>de</w:t>
      </w:r>
      <w:r>
        <w:rPr>
          <w:b w:val="0"/>
          <w:color w:val="231F20"/>
          <w:spacing w:val="-3"/>
          <w:sz w:val="17"/>
        </w:rPr>
        <w:t> </w:t>
      </w:r>
      <w:r>
        <w:rPr>
          <w:b w:val="0"/>
          <w:color w:val="231F20"/>
          <w:sz w:val="17"/>
        </w:rPr>
        <w:t>cableado</w:t>
      </w:r>
      <w:r>
        <w:rPr>
          <w:b w:val="0"/>
          <w:color w:val="231F20"/>
          <w:spacing w:val="-3"/>
          <w:sz w:val="17"/>
        </w:rPr>
        <w:t> </w:t>
      </w:r>
      <w:r>
        <w:rPr>
          <w:b w:val="0"/>
          <w:color w:val="231F20"/>
          <w:sz w:val="17"/>
        </w:rPr>
        <w:t>y</w:t>
      </w:r>
      <w:r>
        <w:rPr>
          <w:b w:val="0"/>
          <w:color w:val="231F20"/>
          <w:spacing w:val="-3"/>
          <w:sz w:val="17"/>
        </w:rPr>
        <w:t> </w:t>
      </w:r>
      <w:r>
        <w:rPr>
          <w:b w:val="0"/>
          <w:color w:val="231F20"/>
          <w:sz w:val="17"/>
        </w:rPr>
        <w:t>apriétela</w:t>
      </w:r>
      <w:r>
        <w:rPr>
          <w:b w:val="0"/>
          <w:color w:val="231F20"/>
          <w:spacing w:val="-3"/>
          <w:sz w:val="17"/>
        </w:rPr>
        <w:t> </w:t>
      </w:r>
      <w:r>
        <w:rPr>
          <w:b w:val="0"/>
          <w:color w:val="231F20"/>
          <w:sz w:val="17"/>
        </w:rPr>
        <w:t>(con</w:t>
      </w:r>
      <w:r>
        <w:rPr>
          <w:b w:val="0"/>
          <w:color w:val="231F20"/>
          <w:spacing w:val="-3"/>
          <w:sz w:val="17"/>
        </w:rPr>
        <w:t> </w:t>
      </w:r>
      <w:r>
        <w:rPr>
          <w:b w:val="0"/>
          <w:color w:val="231F20"/>
          <w:sz w:val="17"/>
        </w:rPr>
        <w:t>un</w:t>
      </w:r>
      <w:r>
        <w:rPr>
          <w:b w:val="0"/>
          <w:color w:val="231F20"/>
          <w:spacing w:val="-3"/>
          <w:sz w:val="17"/>
        </w:rPr>
        <w:t> </w:t>
      </w:r>
      <w:r>
        <w:rPr>
          <w:b w:val="0"/>
          <w:color w:val="231F20"/>
          <w:sz w:val="17"/>
        </w:rPr>
        <w:t>par</w:t>
      </w:r>
      <w:r>
        <w:rPr>
          <w:b w:val="0"/>
          <w:color w:val="231F20"/>
          <w:spacing w:val="-3"/>
          <w:sz w:val="17"/>
        </w:rPr>
        <w:t> </w:t>
      </w:r>
      <w:r>
        <w:rPr>
          <w:b w:val="0"/>
          <w:color w:val="231F20"/>
          <w:sz w:val="17"/>
        </w:rPr>
        <w:t>de apriete de 5-7 Nm).</w:t>
      </w:r>
    </w:p>
    <w:p>
      <w:pPr>
        <w:spacing w:after="0" w:line="213" w:lineRule="auto"/>
        <w:jc w:val="left"/>
        <w:rPr>
          <w:sz w:val="17"/>
        </w:rPr>
        <w:sectPr>
          <w:type w:val="continuous"/>
          <w:pgSz w:w="16160" w:h="11910" w:orient="landscape"/>
          <w:pgMar w:header="927" w:footer="665" w:top="300" w:bottom="280" w:left="360" w:right="320"/>
          <w:cols w:num="2" w:equalWidth="0">
            <w:col w:w="6619" w:space="1603"/>
            <w:col w:w="7258"/>
          </w:cols>
        </w:sectPr>
      </w:pPr>
    </w:p>
    <w:p>
      <w:pPr>
        <w:pStyle w:val="BodyText"/>
        <w:spacing w:before="11"/>
        <w:rPr>
          <w:b w:val="0"/>
          <w:sz w:val="3"/>
        </w:rPr>
      </w:pPr>
    </w:p>
    <w:p>
      <w:pPr>
        <w:tabs>
          <w:tab w:pos="8203" w:val="left" w:leader="none"/>
        </w:tabs>
        <w:spacing w:line="20" w:lineRule="exact"/>
        <w:ind w:left="211" w:right="0" w:firstLine="0"/>
        <w:rPr>
          <w:sz w:val="2"/>
        </w:rPr>
      </w:pPr>
      <w:r>
        <w:rPr>
          <w:sz w:val="2"/>
        </w:rPr>
        <mc:AlternateContent>
          <mc:Choice Requires="wps">
            <w:drawing>
              <wp:inline distT="0" distB="0" distL="0" distR="0">
                <wp:extent cx="4446270" cy="7620"/>
                <wp:effectExtent l="9525" t="0" r="1904" b="1905"/>
                <wp:docPr id="766" name="Group 766"/>
                <wp:cNvGraphicFramePr>
                  <a:graphicFrameLocks/>
                </wp:cNvGraphicFramePr>
                <a:graphic>
                  <a:graphicData uri="http://schemas.microsoft.com/office/word/2010/wordprocessingGroup">
                    <wpg:wgp>
                      <wpg:cNvPr id="766" name="Group 766"/>
                      <wpg:cNvGrpSpPr/>
                      <wpg:grpSpPr>
                        <a:xfrm>
                          <a:off x="0" y="0"/>
                          <a:ext cx="4446270" cy="7620"/>
                          <a:chExt cx="4446270" cy="7620"/>
                        </a:xfrm>
                      </wpg:grpSpPr>
                      <wps:wsp>
                        <wps:cNvPr id="767" name="Graphic 767"/>
                        <wps:cNvSpPr/>
                        <wps:spPr>
                          <a:xfrm>
                            <a:off x="0" y="3600"/>
                            <a:ext cx="4446270" cy="1270"/>
                          </a:xfrm>
                          <a:custGeom>
                            <a:avLst/>
                            <a:gdLst/>
                            <a:ahLst/>
                            <a:cxnLst/>
                            <a:rect l="l" t="t" r="r" b="b"/>
                            <a:pathLst>
                              <a:path w="4446270" h="0">
                                <a:moveTo>
                                  <a:pt x="0" y="0"/>
                                </a:moveTo>
                                <a:lnTo>
                                  <a:pt x="4446003" y="0"/>
                                </a:lnTo>
                              </a:path>
                            </a:pathLst>
                          </a:custGeom>
                          <a:ln w="7200">
                            <a:solidFill>
                              <a:srgbClr val="8C8C8C"/>
                            </a:solidFill>
                            <a:prstDash val="solid"/>
                          </a:ln>
                        </wps:spPr>
                        <wps:bodyPr wrap="square" lIns="0" tIns="0" rIns="0" bIns="0" rtlCol="0">
                          <a:prstTxWarp prst="textNoShape">
                            <a:avLst/>
                          </a:prstTxWarp>
                          <a:noAutofit/>
                        </wps:bodyPr>
                      </wps:wsp>
                    </wpg:wgp>
                  </a:graphicData>
                </a:graphic>
              </wp:inline>
            </w:drawing>
          </mc:Choice>
          <mc:Fallback>
            <w:pict>
              <v:group style="width:350.1pt;height:.6pt;mso-position-horizontal-relative:char;mso-position-vertical-relative:line" id="docshapegroup661" coordorigin="0,0" coordsize="7002,12">
                <v:line style="position:absolute" from="0,6" to="7002,6" stroked="true" strokeweight=".567pt" strokecolor="#8c8c8c">
                  <v:stroke dashstyle="solid"/>
                </v:line>
              </v:group>
            </w:pict>
          </mc:Fallback>
        </mc:AlternateContent>
      </w:r>
      <w:r>
        <w:rPr>
          <w:sz w:val="2"/>
        </w:rPr>
      </w:r>
      <w:r>
        <w:rPr>
          <w:sz w:val="2"/>
        </w:rPr>
        <w:tab/>
      </w:r>
      <w:r>
        <w:rPr>
          <w:sz w:val="2"/>
        </w:rPr>
        <mc:AlternateContent>
          <mc:Choice Requires="wps">
            <w:drawing>
              <wp:inline distT="0" distB="0" distL="0" distR="0">
                <wp:extent cx="4446270" cy="7620"/>
                <wp:effectExtent l="9525" t="0" r="1904" b="1905"/>
                <wp:docPr id="768" name="Group 768"/>
                <wp:cNvGraphicFramePr>
                  <a:graphicFrameLocks/>
                </wp:cNvGraphicFramePr>
                <a:graphic>
                  <a:graphicData uri="http://schemas.microsoft.com/office/word/2010/wordprocessingGroup">
                    <wpg:wgp>
                      <wpg:cNvPr id="768" name="Group 768"/>
                      <wpg:cNvGrpSpPr/>
                      <wpg:grpSpPr>
                        <a:xfrm>
                          <a:off x="0" y="0"/>
                          <a:ext cx="4446270" cy="7620"/>
                          <a:chExt cx="4446270" cy="7620"/>
                        </a:xfrm>
                      </wpg:grpSpPr>
                      <wps:wsp>
                        <wps:cNvPr id="769" name="Graphic 769"/>
                        <wps:cNvSpPr/>
                        <wps:spPr>
                          <a:xfrm>
                            <a:off x="0" y="3600"/>
                            <a:ext cx="4446270" cy="1270"/>
                          </a:xfrm>
                          <a:custGeom>
                            <a:avLst/>
                            <a:gdLst/>
                            <a:ahLst/>
                            <a:cxnLst/>
                            <a:rect l="l" t="t" r="r" b="b"/>
                            <a:pathLst>
                              <a:path w="4446270" h="0">
                                <a:moveTo>
                                  <a:pt x="0" y="0"/>
                                </a:moveTo>
                                <a:lnTo>
                                  <a:pt x="4446003" y="0"/>
                                </a:lnTo>
                              </a:path>
                            </a:pathLst>
                          </a:custGeom>
                          <a:ln w="7200">
                            <a:solidFill>
                              <a:srgbClr val="8C8C8C"/>
                            </a:solidFill>
                            <a:prstDash val="solid"/>
                          </a:ln>
                        </wps:spPr>
                        <wps:bodyPr wrap="square" lIns="0" tIns="0" rIns="0" bIns="0" rtlCol="0">
                          <a:prstTxWarp prst="textNoShape">
                            <a:avLst/>
                          </a:prstTxWarp>
                          <a:noAutofit/>
                        </wps:bodyPr>
                      </wps:wsp>
                    </wpg:wgp>
                  </a:graphicData>
                </a:graphic>
              </wp:inline>
            </w:drawing>
          </mc:Choice>
          <mc:Fallback>
            <w:pict>
              <v:group style="width:350.1pt;height:.6pt;mso-position-horizontal-relative:char;mso-position-vertical-relative:line" id="docshapegroup662" coordorigin="0,0" coordsize="7002,12">
                <v:line style="position:absolute" from="0,6" to="7002,6" stroked="true" strokeweight=".567pt" strokecolor="#8c8c8c">
                  <v:stroke dashstyle="solid"/>
                </v:line>
              </v:group>
            </w:pict>
          </mc:Fallback>
        </mc:AlternateContent>
      </w:r>
      <w:r>
        <w:rPr>
          <w:sz w:val="2"/>
        </w:rPr>
      </w:r>
    </w:p>
    <w:p>
      <w:pPr>
        <w:pStyle w:val="BodyText"/>
        <w:spacing w:before="11"/>
        <w:rPr>
          <w:b w:val="0"/>
          <w:sz w:val="7"/>
        </w:rPr>
      </w:pPr>
    </w:p>
    <w:p>
      <w:pPr>
        <w:spacing w:after="0"/>
        <w:rPr>
          <w:sz w:val="7"/>
        </w:rPr>
        <w:sectPr>
          <w:headerReference w:type="default" r:id="rId177"/>
          <w:footerReference w:type="default" r:id="rId178"/>
          <w:pgSz w:w="16160" w:h="11910" w:orient="landscape"/>
          <w:pgMar w:header="927" w:footer="665" w:top="1120" w:bottom="860" w:left="360" w:right="320"/>
        </w:sectPr>
      </w:pPr>
    </w:p>
    <w:p>
      <w:pPr>
        <w:pStyle w:val="Heading3"/>
        <w:numPr>
          <w:ilvl w:val="1"/>
          <w:numId w:val="15"/>
        </w:numPr>
        <w:tabs>
          <w:tab w:pos="1434" w:val="left" w:leader="none"/>
        </w:tabs>
        <w:spacing w:line="240" w:lineRule="auto" w:before="100" w:after="0"/>
        <w:ind w:left="1434" w:right="0" w:hanging="720"/>
        <w:jc w:val="left"/>
        <w:rPr>
          <w:b/>
        </w:rPr>
      </w:pPr>
      <w:bookmarkStart w:name="_TOC_250009" w:id="28"/>
      <w:r>
        <w:rPr>
          <w:b/>
          <w:color w:val="231F20"/>
        </w:rPr>
        <w:t>Conexión</w:t>
      </w:r>
      <w:r>
        <w:rPr>
          <w:b/>
          <w:color w:val="231F20"/>
          <w:spacing w:val="-4"/>
        </w:rPr>
        <w:t> </w:t>
      </w:r>
      <w:r>
        <w:rPr>
          <w:b/>
          <w:color w:val="231F20"/>
        </w:rPr>
        <w:t>de</w:t>
      </w:r>
      <w:r>
        <w:rPr>
          <w:b/>
          <w:color w:val="231F20"/>
          <w:spacing w:val="-2"/>
        </w:rPr>
        <w:t> </w:t>
      </w:r>
      <w:r>
        <w:rPr>
          <w:b/>
          <w:color w:val="231F20"/>
        </w:rPr>
        <w:t>la</w:t>
      </w:r>
      <w:bookmarkEnd w:id="28"/>
      <w:r>
        <w:rPr>
          <w:b/>
          <w:color w:val="231F20"/>
          <w:spacing w:val="-2"/>
        </w:rPr>
        <w:t> comunicación</w:t>
      </w:r>
    </w:p>
    <w:p>
      <w:pPr>
        <w:pStyle w:val="Heading3"/>
        <w:numPr>
          <w:ilvl w:val="2"/>
          <w:numId w:val="15"/>
        </w:numPr>
        <w:tabs>
          <w:tab w:pos="1131" w:val="left" w:leader="none"/>
        </w:tabs>
        <w:spacing w:line="240" w:lineRule="auto" w:before="94" w:after="0"/>
        <w:ind w:left="1131" w:right="0" w:hanging="417"/>
        <w:jc w:val="left"/>
        <w:rPr>
          <w:rFonts w:ascii="Myriad Pro SemiExt" w:hAnsi="Myriad Pro SemiExt"/>
        </w:rPr>
      </w:pPr>
      <w:bookmarkStart w:name="_TOC_250008" w:id="29"/>
      <w:r>
        <w:rPr>
          <w:rFonts w:ascii="Myriad Pro SemiExt" w:hAnsi="Myriad Pro SemiExt"/>
          <w:color w:val="231F20"/>
        </w:rPr>
        <w:t>Definición</w:t>
      </w:r>
      <w:r>
        <w:rPr>
          <w:rFonts w:ascii="Myriad Pro SemiExt" w:hAnsi="Myriad Pro SemiExt"/>
          <w:color w:val="231F20"/>
          <w:spacing w:val="-2"/>
        </w:rPr>
        <w:t> </w:t>
      </w:r>
      <w:r>
        <w:rPr>
          <w:rFonts w:ascii="Myriad Pro SemiExt" w:hAnsi="Myriad Pro SemiExt"/>
          <w:color w:val="231F20"/>
        </w:rPr>
        <w:t>de</w:t>
      </w:r>
      <w:r>
        <w:rPr>
          <w:rFonts w:ascii="Myriad Pro SemiExt" w:hAnsi="Myriad Pro SemiExt"/>
          <w:color w:val="231F20"/>
          <w:spacing w:val="-2"/>
        </w:rPr>
        <w:t> </w:t>
      </w:r>
      <w:r>
        <w:rPr>
          <w:rFonts w:ascii="Myriad Pro SemiExt" w:hAnsi="Myriad Pro SemiExt"/>
          <w:color w:val="231F20"/>
        </w:rPr>
        <w:t>la</w:t>
      </w:r>
      <w:r>
        <w:rPr>
          <w:rFonts w:ascii="Myriad Pro SemiExt" w:hAnsi="Myriad Pro SemiExt"/>
          <w:color w:val="231F20"/>
          <w:spacing w:val="-2"/>
        </w:rPr>
        <w:t> </w:t>
      </w:r>
      <w:r>
        <w:rPr>
          <w:rFonts w:ascii="Myriad Pro SemiExt" w:hAnsi="Myriad Pro SemiExt"/>
          <w:color w:val="231F20"/>
        </w:rPr>
        <w:t>señal</w:t>
      </w:r>
      <w:r>
        <w:rPr>
          <w:rFonts w:ascii="Myriad Pro SemiExt" w:hAnsi="Myriad Pro SemiExt"/>
          <w:color w:val="231F20"/>
          <w:spacing w:val="-1"/>
        </w:rPr>
        <w:t> </w:t>
      </w:r>
      <w:r>
        <w:rPr>
          <w:rFonts w:ascii="Myriad Pro SemiExt" w:hAnsi="Myriad Pro SemiExt"/>
          <w:color w:val="231F20"/>
        </w:rPr>
        <w:t>de</w:t>
      </w:r>
      <w:bookmarkEnd w:id="29"/>
      <w:r>
        <w:rPr>
          <w:rFonts w:ascii="Myriad Pro SemiExt" w:hAnsi="Myriad Pro SemiExt"/>
          <w:color w:val="231F20"/>
          <w:spacing w:val="-2"/>
        </w:rPr>
        <w:t> comunicación</w:t>
      </w:r>
    </w:p>
    <w:p>
      <w:pPr>
        <w:pStyle w:val="BodyText"/>
        <w:spacing w:before="1"/>
        <w:rPr>
          <w:rFonts w:ascii="Myriad Pro SemiExt"/>
          <w:sz w:val="10"/>
        </w:rPr>
      </w:pPr>
      <w:r>
        <w:rPr/>
        <mc:AlternateContent>
          <mc:Choice Requires="wps">
            <w:drawing>
              <wp:anchor distT="0" distB="0" distL="0" distR="0" allowOverlap="1" layoutInCell="1" locked="0" behindDoc="1" simplePos="0" relativeHeight="487711744">
                <wp:simplePos x="0" y="0"/>
                <wp:positionH relativeFrom="page">
                  <wp:posOffset>682435</wp:posOffset>
                </wp:positionH>
                <wp:positionV relativeFrom="paragraph">
                  <wp:posOffset>93012</wp:posOffset>
                </wp:positionV>
                <wp:extent cx="899794" cy="1313815"/>
                <wp:effectExtent l="0" t="0" r="0" b="0"/>
                <wp:wrapTopAndBottom/>
                <wp:docPr id="770" name="Group 770"/>
                <wp:cNvGraphicFramePr>
                  <a:graphicFrameLocks/>
                </wp:cNvGraphicFramePr>
                <a:graphic>
                  <a:graphicData uri="http://schemas.microsoft.com/office/word/2010/wordprocessingGroup">
                    <wpg:wgp>
                      <wpg:cNvPr id="770" name="Group 770"/>
                      <wpg:cNvGrpSpPr/>
                      <wpg:grpSpPr>
                        <a:xfrm>
                          <a:off x="0" y="0"/>
                          <a:ext cx="899794" cy="1313815"/>
                          <a:chExt cx="899794" cy="1313815"/>
                        </a:xfrm>
                      </wpg:grpSpPr>
                      <pic:pic>
                        <pic:nvPicPr>
                          <pic:cNvPr id="771" name="Image 771"/>
                          <pic:cNvPicPr/>
                        </pic:nvPicPr>
                        <pic:blipFill>
                          <a:blip r:embed="rId179" cstate="print"/>
                          <a:stretch>
                            <a:fillRect/>
                          </a:stretch>
                        </pic:blipFill>
                        <pic:spPr>
                          <a:xfrm>
                            <a:off x="0" y="0"/>
                            <a:ext cx="899641" cy="1233408"/>
                          </a:xfrm>
                          <a:prstGeom prst="rect">
                            <a:avLst/>
                          </a:prstGeom>
                        </pic:spPr>
                      </pic:pic>
                      <pic:pic>
                        <pic:nvPicPr>
                          <pic:cNvPr id="772" name="Image 772"/>
                          <pic:cNvPicPr/>
                        </pic:nvPicPr>
                        <pic:blipFill>
                          <a:blip r:embed="rId180" cstate="print"/>
                          <a:stretch>
                            <a:fillRect/>
                          </a:stretch>
                        </pic:blipFill>
                        <pic:spPr>
                          <a:xfrm>
                            <a:off x="369876" y="1243248"/>
                            <a:ext cx="78820" cy="70167"/>
                          </a:xfrm>
                          <a:prstGeom prst="rect">
                            <a:avLst/>
                          </a:prstGeom>
                        </pic:spPr>
                      </pic:pic>
                    </wpg:wgp>
                  </a:graphicData>
                </a:graphic>
              </wp:anchor>
            </w:drawing>
          </mc:Choice>
          <mc:Fallback>
            <w:pict>
              <v:group style="position:absolute;margin-left:53.7351pt;margin-top:7.3238pt;width:70.850pt;height:103.45pt;mso-position-horizontal-relative:page;mso-position-vertical-relative:paragraph;z-index:-15604736;mso-wrap-distance-left:0;mso-wrap-distance-right:0" id="docshapegroup663" coordorigin="1075,146" coordsize="1417,2069">
                <v:shape style="position:absolute;left:1074;top:146;width:1417;height:1943" type="#_x0000_t75" id="docshape664" stroked="false">
                  <v:imagedata r:id="rId179" o:title=""/>
                </v:shape>
                <v:shape style="position:absolute;left:1657;top:2104;width:125;height:111" type="#_x0000_t75" id="docshape665" stroked="false">
                  <v:imagedata r:id="rId180" o:title=""/>
                </v:shape>
                <w10:wrap type="topAndBottom"/>
              </v:group>
            </w:pict>
          </mc:Fallback>
        </mc:AlternateContent>
      </w:r>
    </w:p>
    <w:p>
      <w:pPr>
        <w:pStyle w:val="BodyText"/>
        <w:rPr>
          <w:rFonts w:ascii="Myriad Pro SemiExt"/>
          <w:sz w:val="20"/>
        </w:rPr>
      </w:pPr>
    </w:p>
    <w:p>
      <w:pPr>
        <w:pStyle w:val="BodyText"/>
        <w:spacing w:before="71"/>
        <w:rPr>
          <w:rFonts w:ascii="Myriad Pro SemiExt"/>
          <w:sz w:val="20"/>
        </w:rPr>
      </w:pPr>
      <w:r>
        <w:rPr/>
        <w:drawing>
          <wp:anchor distT="0" distB="0" distL="0" distR="0" allowOverlap="1" layoutInCell="1" locked="0" behindDoc="1" simplePos="0" relativeHeight="487712256">
            <wp:simplePos x="0" y="0"/>
            <wp:positionH relativeFrom="page">
              <wp:posOffset>1880091</wp:posOffset>
            </wp:positionH>
            <wp:positionV relativeFrom="paragraph">
              <wp:posOffset>221946</wp:posOffset>
            </wp:positionV>
            <wp:extent cx="23365" cy="70008"/>
            <wp:effectExtent l="0" t="0" r="0" b="0"/>
            <wp:wrapTopAndBottom/>
            <wp:docPr id="773" name="Image 773"/>
            <wp:cNvGraphicFramePr>
              <a:graphicFrameLocks/>
            </wp:cNvGraphicFramePr>
            <a:graphic>
              <a:graphicData uri="http://schemas.openxmlformats.org/drawingml/2006/picture">
                <pic:pic>
                  <pic:nvPicPr>
                    <pic:cNvPr id="773" name="Image 773"/>
                    <pic:cNvPicPr/>
                  </pic:nvPicPr>
                  <pic:blipFill>
                    <a:blip r:embed="rId181" cstate="print"/>
                    <a:stretch>
                      <a:fillRect/>
                    </a:stretch>
                  </pic:blipFill>
                  <pic:spPr>
                    <a:xfrm>
                      <a:off x="0" y="0"/>
                      <a:ext cx="23365" cy="70008"/>
                    </a:xfrm>
                    <a:prstGeom prst="rect">
                      <a:avLst/>
                    </a:prstGeom>
                  </pic:spPr>
                </pic:pic>
              </a:graphicData>
            </a:graphic>
          </wp:anchor>
        </w:drawing>
      </w:r>
      <w:r>
        <w:rPr/>
        <w:drawing>
          <wp:anchor distT="0" distB="0" distL="0" distR="0" allowOverlap="1" layoutInCell="1" locked="0" behindDoc="1" simplePos="0" relativeHeight="487712768">
            <wp:simplePos x="0" y="0"/>
            <wp:positionH relativeFrom="page">
              <wp:posOffset>2600759</wp:posOffset>
            </wp:positionH>
            <wp:positionV relativeFrom="paragraph">
              <wp:posOffset>214462</wp:posOffset>
            </wp:positionV>
            <wp:extent cx="519316" cy="75723"/>
            <wp:effectExtent l="0" t="0" r="0" b="0"/>
            <wp:wrapTopAndBottom/>
            <wp:docPr id="774" name="Image 774"/>
            <wp:cNvGraphicFramePr>
              <a:graphicFrameLocks/>
            </wp:cNvGraphicFramePr>
            <a:graphic>
              <a:graphicData uri="http://schemas.openxmlformats.org/drawingml/2006/picture">
                <pic:pic>
                  <pic:nvPicPr>
                    <pic:cNvPr id="774" name="Image 774"/>
                    <pic:cNvPicPr/>
                  </pic:nvPicPr>
                  <pic:blipFill>
                    <a:blip r:embed="rId182" cstate="print"/>
                    <a:stretch>
                      <a:fillRect/>
                    </a:stretch>
                  </pic:blipFill>
                  <pic:spPr>
                    <a:xfrm>
                      <a:off x="0" y="0"/>
                      <a:ext cx="519316" cy="75723"/>
                    </a:xfrm>
                    <a:prstGeom prst="rect">
                      <a:avLst/>
                    </a:prstGeom>
                  </pic:spPr>
                </pic:pic>
              </a:graphicData>
            </a:graphic>
          </wp:anchor>
        </w:drawing>
      </w:r>
      <w:r>
        <w:rPr/>
        <w:drawing>
          <wp:anchor distT="0" distB="0" distL="0" distR="0" allowOverlap="1" layoutInCell="1" locked="0" behindDoc="1" simplePos="0" relativeHeight="487713280">
            <wp:simplePos x="0" y="0"/>
            <wp:positionH relativeFrom="page">
              <wp:posOffset>1867284</wp:posOffset>
            </wp:positionH>
            <wp:positionV relativeFrom="paragraph">
              <wp:posOffset>416463</wp:posOffset>
            </wp:positionV>
            <wp:extent cx="44848" cy="71437"/>
            <wp:effectExtent l="0" t="0" r="0" b="0"/>
            <wp:wrapTopAndBottom/>
            <wp:docPr id="775" name="Image 775"/>
            <wp:cNvGraphicFramePr>
              <a:graphicFrameLocks/>
            </wp:cNvGraphicFramePr>
            <a:graphic>
              <a:graphicData uri="http://schemas.openxmlformats.org/drawingml/2006/picture">
                <pic:pic>
                  <pic:nvPicPr>
                    <pic:cNvPr id="775" name="Image 775"/>
                    <pic:cNvPicPr/>
                  </pic:nvPicPr>
                  <pic:blipFill>
                    <a:blip r:embed="rId183" cstate="print"/>
                    <a:stretch>
                      <a:fillRect/>
                    </a:stretch>
                  </pic:blipFill>
                  <pic:spPr>
                    <a:xfrm>
                      <a:off x="0" y="0"/>
                      <a:ext cx="44848" cy="71437"/>
                    </a:xfrm>
                    <a:prstGeom prst="rect">
                      <a:avLst/>
                    </a:prstGeom>
                  </pic:spPr>
                </pic:pic>
              </a:graphicData>
            </a:graphic>
          </wp:anchor>
        </w:drawing>
      </w:r>
      <w:r>
        <w:rPr/>
        <w:drawing>
          <wp:anchor distT="0" distB="0" distL="0" distR="0" allowOverlap="1" layoutInCell="1" locked="0" behindDoc="1" simplePos="0" relativeHeight="487713792">
            <wp:simplePos x="0" y="0"/>
            <wp:positionH relativeFrom="page">
              <wp:posOffset>2605918</wp:posOffset>
            </wp:positionH>
            <wp:positionV relativeFrom="paragraph">
              <wp:posOffset>410438</wp:posOffset>
            </wp:positionV>
            <wp:extent cx="481360" cy="75723"/>
            <wp:effectExtent l="0" t="0" r="0" b="0"/>
            <wp:wrapTopAndBottom/>
            <wp:docPr id="776" name="Image 776"/>
            <wp:cNvGraphicFramePr>
              <a:graphicFrameLocks/>
            </wp:cNvGraphicFramePr>
            <a:graphic>
              <a:graphicData uri="http://schemas.openxmlformats.org/drawingml/2006/picture">
                <pic:pic>
                  <pic:nvPicPr>
                    <pic:cNvPr id="776" name="Image 776"/>
                    <pic:cNvPicPr/>
                  </pic:nvPicPr>
                  <pic:blipFill>
                    <a:blip r:embed="rId184" cstate="print"/>
                    <a:stretch>
                      <a:fillRect/>
                    </a:stretch>
                  </pic:blipFill>
                  <pic:spPr>
                    <a:xfrm>
                      <a:off x="0" y="0"/>
                      <a:ext cx="481360" cy="75723"/>
                    </a:xfrm>
                    <a:prstGeom prst="rect">
                      <a:avLst/>
                    </a:prstGeom>
                  </pic:spPr>
                </pic:pic>
              </a:graphicData>
            </a:graphic>
          </wp:anchor>
        </w:drawing>
      </w:r>
      <w:r>
        <w:rPr/>
        <w:drawing>
          <wp:anchor distT="0" distB="0" distL="0" distR="0" allowOverlap="1" layoutInCell="1" locked="0" behindDoc="1" simplePos="0" relativeHeight="487714304">
            <wp:simplePos x="0" y="0"/>
            <wp:positionH relativeFrom="page">
              <wp:posOffset>1858393</wp:posOffset>
            </wp:positionH>
            <wp:positionV relativeFrom="paragraph">
              <wp:posOffset>612160</wp:posOffset>
            </wp:positionV>
            <wp:extent cx="44023" cy="72866"/>
            <wp:effectExtent l="0" t="0" r="0" b="0"/>
            <wp:wrapTopAndBottom/>
            <wp:docPr id="777" name="Image 777"/>
            <wp:cNvGraphicFramePr>
              <a:graphicFrameLocks/>
            </wp:cNvGraphicFramePr>
            <a:graphic>
              <a:graphicData uri="http://schemas.openxmlformats.org/drawingml/2006/picture">
                <pic:pic>
                  <pic:nvPicPr>
                    <pic:cNvPr id="777" name="Image 777"/>
                    <pic:cNvPicPr/>
                  </pic:nvPicPr>
                  <pic:blipFill>
                    <a:blip r:embed="rId185" cstate="print"/>
                    <a:stretch>
                      <a:fillRect/>
                    </a:stretch>
                  </pic:blipFill>
                  <pic:spPr>
                    <a:xfrm>
                      <a:off x="0" y="0"/>
                      <a:ext cx="44023" cy="72866"/>
                    </a:xfrm>
                    <a:prstGeom prst="rect">
                      <a:avLst/>
                    </a:prstGeom>
                  </pic:spPr>
                </pic:pic>
              </a:graphicData>
            </a:graphic>
          </wp:anchor>
        </w:drawing>
      </w:r>
      <w:r>
        <w:rPr/>
        <w:drawing>
          <wp:anchor distT="0" distB="0" distL="0" distR="0" allowOverlap="1" layoutInCell="1" locked="0" behindDoc="1" simplePos="0" relativeHeight="487714816">
            <wp:simplePos x="0" y="0"/>
            <wp:positionH relativeFrom="page">
              <wp:posOffset>2523436</wp:posOffset>
            </wp:positionH>
            <wp:positionV relativeFrom="paragraph">
              <wp:posOffset>583531</wp:posOffset>
            </wp:positionV>
            <wp:extent cx="288433" cy="74675"/>
            <wp:effectExtent l="0" t="0" r="0" b="0"/>
            <wp:wrapTopAndBottom/>
            <wp:docPr id="778" name="Image 778"/>
            <wp:cNvGraphicFramePr>
              <a:graphicFrameLocks/>
            </wp:cNvGraphicFramePr>
            <a:graphic>
              <a:graphicData uri="http://schemas.openxmlformats.org/drawingml/2006/picture">
                <pic:pic>
                  <pic:nvPicPr>
                    <pic:cNvPr id="778" name="Image 778"/>
                    <pic:cNvPicPr/>
                  </pic:nvPicPr>
                  <pic:blipFill>
                    <a:blip r:embed="rId186" cstate="print"/>
                    <a:stretch>
                      <a:fillRect/>
                    </a:stretch>
                  </pic:blipFill>
                  <pic:spPr>
                    <a:xfrm>
                      <a:off x="0" y="0"/>
                      <a:ext cx="288433" cy="74675"/>
                    </a:xfrm>
                    <a:prstGeom prst="rect">
                      <a:avLst/>
                    </a:prstGeom>
                  </pic:spPr>
                </pic:pic>
              </a:graphicData>
            </a:graphic>
          </wp:anchor>
        </w:drawing>
      </w:r>
      <w:r>
        <w:rPr/>
        <w:drawing>
          <wp:anchor distT="0" distB="0" distL="0" distR="0" allowOverlap="1" layoutInCell="1" locked="0" behindDoc="1" simplePos="0" relativeHeight="487715328">
            <wp:simplePos x="0" y="0"/>
            <wp:positionH relativeFrom="page">
              <wp:posOffset>1848735</wp:posOffset>
            </wp:positionH>
            <wp:positionV relativeFrom="paragraph">
              <wp:posOffset>809062</wp:posOffset>
            </wp:positionV>
            <wp:extent cx="51264" cy="70008"/>
            <wp:effectExtent l="0" t="0" r="0" b="0"/>
            <wp:wrapTopAndBottom/>
            <wp:docPr id="779" name="Image 779"/>
            <wp:cNvGraphicFramePr>
              <a:graphicFrameLocks/>
            </wp:cNvGraphicFramePr>
            <a:graphic>
              <a:graphicData uri="http://schemas.openxmlformats.org/drawingml/2006/picture">
                <pic:pic>
                  <pic:nvPicPr>
                    <pic:cNvPr id="779" name="Image 779"/>
                    <pic:cNvPicPr/>
                  </pic:nvPicPr>
                  <pic:blipFill>
                    <a:blip r:embed="rId187" cstate="print"/>
                    <a:stretch>
                      <a:fillRect/>
                    </a:stretch>
                  </pic:blipFill>
                  <pic:spPr>
                    <a:xfrm>
                      <a:off x="0" y="0"/>
                      <a:ext cx="51264" cy="70008"/>
                    </a:xfrm>
                    <a:prstGeom prst="rect">
                      <a:avLst/>
                    </a:prstGeom>
                  </pic:spPr>
                </pic:pic>
              </a:graphicData>
            </a:graphic>
          </wp:anchor>
        </w:drawing>
      </w:r>
      <w:r>
        <w:rPr/>
        <w:drawing>
          <wp:anchor distT="0" distB="0" distL="0" distR="0" allowOverlap="1" layoutInCell="1" locked="0" behindDoc="1" simplePos="0" relativeHeight="487715840">
            <wp:simplePos x="0" y="0"/>
            <wp:positionH relativeFrom="page">
              <wp:posOffset>2547552</wp:posOffset>
            </wp:positionH>
            <wp:positionV relativeFrom="paragraph">
              <wp:posOffset>796752</wp:posOffset>
            </wp:positionV>
            <wp:extent cx="612614" cy="74675"/>
            <wp:effectExtent l="0" t="0" r="0" b="0"/>
            <wp:wrapTopAndBottom/>
            <wp:docPr id="780" name="Image 780"/>
            <wp:cNvGraphicFramePr>
              <a:graphicFrameLocks/>
            </wp:cNvGraphicFramePr>
            <a:graphic>
              <a:graphicData uri="http://schemas.openxmlformats.org/drawingml/2006/picture">
                <pic:pic>
                  <pic:nvPicPr>
                    <pic:cNvPr id="780" name="Image 780"/>
                    <pic:cNvPicPr/>
                  </pic:nvPicPr>
                  <pic:blipFill>
                    <a:blip r:embed="rId188" cstate="print"/>
                    <a:stretch>
                      <a:fillRect/>
                    </a:stretch>
                  </pic:blipFill>
                  <pic:spPr>
                    <a:xfrm>
                      <a:off x="0" y="0"/>
                      <a:ext cx="612614" cy="74675"/>
                    </a:xfrm>
                    <a:prstGeom prst="rect">
                      <a:avLst/>
                    </a:prstGeom>
                  </pic:spPr>
                </pic:pic>
              </a:graphicData>
            </a:graphic>
          </wp:anchor>
        </w:drawing>
      </w:r>
      <w:r>
        <w:rPr/>
        <w:drawing>
          <wp:anchor distT="0" distB="0" distL="0" distR="0" allowOverlap="1" layoutInCell="1" locked="0" behindDoc="1" simplePos="0" relativeHeight="487716352">
            <wp:simplePos x="0" y="0"/>
            <wp:positionH relativeFrom="page">
              <wp:posOffset>1850017</wp:posOffset>
            </wp:positionH>
            <wp:positionV relativeFrom="paragraph">
              <wp:posOffset>1004752</wp:posOffset>
            </wp:positionV>
            <wp:extent cx="43653" cy="71437"/>
            <wp:effectExtent l="0" t="0" r="0" b="0"/>
            <wp:wrapTopAndBottom/>
            <wp:docPr id="781" name="Image 781"/>
            <wp:cNvGraphicFramePr>
              <a:graphicFrameLocks/>
            </wp:cNvGraphicFramePr>
            <a:graphic>
              <a:graphicData uri="http://schemas.openxmlformats.org/drawingml/2006/picture">
                <pic:pic>
                  <pic:nvPicPr>
                    <pic:cNvPr id="781" name="Image 781"/>
                    <pic:cNvPicPr/>
                  </pic:nvPicPr>
                  <pic:blipFill>
                    <a:blip r:embed="rId189" cstate="print"/>
                    <a:stretch>
                      <a:fillRect/>
                    </a:stretch>
                  </pic:blipFill>
                  <pic:spPr>
                    <a:xfrm>
                      <a:off x="0" y="0"/>
                      <a:ext cx="43653" cy="71437"/>
                    </a:xfrm>
                    <a:prstGeom prst="rect">
                      <a:avLst/>
                    </a:prstGeom>
                  </pic:spPr>
                </pic:pic>
              </a:graphicData>
            </a:graphic>
          </wp:anchor>
        </w:drawing>
      </w:r>
      <w:r>
        <w:rPr/>
        <w:drawing>
          <wp:anchor distT="0" distB="0" distL="0" distR="0" allowOverlap="1" layoutInCell="1" locked="0" behindDoc="1" simplePos="0" relativeHeight="487716864">
            <wp:simplePos x="0" y="0"/>
            <wp:positionH relativeFrom="page">
              <wp:posOffset>2553990</wp:posOffset>
            </wp:positionH>
            <wp:positionV relativeFrom="paragraph">
              <wp:posOffset>987569</wp:posOffset>
            </wp:positionV>
            <wp:extent cx="575121" cy="74675"/>
            <wp:effectExtent l="0" t="0" r="0" b="0"/>
            <wp:wrapTopAndBottom/>
            <wp:docPr id="782" name="Image 782"/>
            <wp:cNvGraphicFramePr>
              <a:graphicFrameLocks/>
            </wp:cNvGraphicFramePr>
            <a:graphic>
              <a:graphicData uri="http://schemas.openxmlformats.org/drawingml/2006/picture">
                <pic:pic>
                  <pic:nvPicPr>
                    <pic:cNvPr id="782" name="Image 782"/>
                    <pic:cNvPicPr/>
                  </pic:nvPicPr>
                  <pic:blipFill>
                    <a:blip r:embed="rId190" cstate="print"/>
                    <a:stretch>
                      <a:fillRect/>
                    </a:stretch>
                  </pic:blipFill>
                  <pic:spPr>
                    <a:xfrm>
                      <a:off x="0" y="0"/>
                      <a:ext cx="575121" cy="74675"/>
                    </a:xfrm>
                    <a:prstGeom prst="rect">
                      <a:avLst/>
                    </a:prstGeom>
                  </pic:spPr>
                </pic:pic>
              </a:graphicData>
            </a:graphic>
          </wp:anchor>
        </w:drawing>
      </w:r>
      <w:r>
        <w:rPr/>
        <w:drawing>
          <wp:anchor distT="0" distB="0" distL="0" distR="0" allowOverlap="1" layoutInCell="1" locked="0" behindDoc="1" simplePos="0" relativeHeight="487717376">
            <wp:simplePos x="0" y="0"/>
            <wp:positionH relativeFrom="page">
              <wp:posOffset>1846986</wp:posOffset>
            </wp:positionH>
            <wp:positionV relativeFrom="paragraph">
              <wp:posOffset>1199489</wp:posOffset>
            </wp:positionV>
            <wp:extent cx="47572" cy="71627"/>
            <wp:effectExtent l="0" t="0" r="0" b="0"/>
            <wp:wrapTopAndBottom/>
            <wp:docPr id="783" name="Image 783"/>
            <wp:cNvGraphicFramePr>
              <a:graphicFrameLocks/>
            </wp:cNvGraphicFramePr>
            <a:graphic>
              <a:graphicData uri="http://schemas.openxmlformats.org/drawingml/2006/picture">
                <pic:pic>
                  <pic:nvPicPr>
                    <pic:cNvPr id="783" name="Image 783"/>
                    <pic:cNvPicPr/>
                  </pic:nvPicPr>
                  <pic:blipFill>
                    <a:blip r:embed="rId191" cstate="print"/>
                    <a:stretch>
                      <a:fillRect/>
                    </a:stretch>
                  </pic:blipFill>
                  <pic:spPr>
                    <a:xfrm>
                      <a:off x="0" y="0"/>
                      <a:ext cx="47572" cy="71627"/>
                    </a:xfrm>
                    <a:prstGeom prst="rect">
                      <a:avLst/>
                    </a:prstGeom>
                  </pic:spPr>
                </pic:pic>
              </a:graphicData>
            </a:graphic>
          </wp:anchor>
        </w:drawing>
      </w:r>
      <w:r>
        <w:rPr/>
        <w:drawing>
          <wp:anchor distT="0" distB="0" distL="0" distR="0" allowOverlap="1" layoutInCell="1" locked="0" behindDoc="1" simplePos="0" relativeHeight="487717888">
            <wp:simplePos x="0" y="0"/>
            <wp:positionH relativeFrom="page">
              <wp:posOffset>1855736</wp:posOffset>
            </wp:positionH>
            <wp:positionV relativeFrom="paragraph">
              <wp:posOffset>1396159</wp:posOffset>
            </wp:positionV>
            <wp:extent cx="44588" cy="70675"/>
            <wp:effectExtent l="0" t="0" r="0" b="0"/>
            <wp:wrapTopAndBottom/>
            <wp:docPr id="784" name="Image 784"/>
            <wp:cNvGraphicFramePr>
              <a:graphicFrameLocks/>
            </wp:cNvGraphicFramePr>
            <a:graphic>
              <a:graphicData uri="http://schemas.openxmlformats.org/drawingml/2006/picture">
                <pic:pic>
                  <pic:nvPicPr>
                    <pic:cNvPr id="784" name="Image 784"/>
                    <pic:cNvPicPr/>
                  </pic:nvPicPr>
                  <pic:blipFill>
                    <a:blip r:embed="rId192" cstate="print"/>
                    <a:stretch>
                      <a:fillRect/>
                    </a:stretch>
                  </pic:blipFill>
                  <pic:spPr>
                    <a:xfrm>
                      <a:off x="0" y="0"/>
                      <a:ext cx="44588" cy="70675"/>
                    </a:xfrm>
                    <a:prstGeom prst="rect">
                      <a:avLst/>
                    </a:prstGeom>
                  </pic:spPr>
                </pic:pic>
              </a:graphicData>
            </a:graphic>
          </wp:anchor>
        </w:drawing>
      </w:r>
      <w:r>
        <w:rPr/>
        <w:drawing>
          <wp:anchor distT="0" distB="0" distL="0" distR="0" allowOverlap="1" layoutInCell="1" locked="0" behindDoc="1" simplePos="0" relativeHeight="487718400">
            <wp:simplePos x="0" y="0"/>
            <wp:positionH relativeFrom="page">
              <wp:posOffset>2524987</wp:posOffset>
            </wp:positionH>
            <wp:positionV relativeFrom="paragraph">
              <wp:posOffset>1387923</wp:posOffset>
            </wp:positionV>
            <wp:extent cx="491282" cy="74675"/>
            <wp:effectExtent l="0" t="0" r="0" b="0"/>
            <wp:wrapTopAndBottom/>
            <wp:docPr id="785" name="Image 785"/>
            <wp:cNvGraphicFramePr>
              <a:graphicFrameLocks/>
            </wp:cNvGraphicFramePr>
            <a:graphic>
              <a:graphicData uri="http://schemas.openxmlformats.org/drawingml/2006/picture">
                <pic:pic>
                  <pic:nvPicPr>
                    <pic:cNvPr id="785" name="Image 785"/>
                    <pic:cNvPicPr/>
                  </pic:nvPicPr>
                  <pic:blipFill>
                    <a:blip r:embed="rId193" cstate="print"/>
                    <a:stretch>
                      <a:fillRect/>
                    </a:stretch>
                  </pic:blipFill>
                  <pic:spPr>
                    <a:xfrm>
                      <a:off x="0" y="0"/>
                      <a:ext cx="491282" cy="74675"/>
                    </a:xfrm>
                    <a:prstGeom prst="rect">
                      <a:avLst/>
                    </a:prstGeom>
                  </pic:spPr>
                </pic:pic>
              </a:graphicData>
            </a:graphic>
          </wp:anchor>
        </w:drawing>
      </w:r>
      <w:r>
        <w:rPr/>
        <w:drawing>
          <wp:anchor distT="0" distB="0" distL="0" distR="0" allowOverlap="1" layoutInCell="1" locked="0" behindDoc="1" simplePos="0" relativeHeight="487718912">
            <wp:simplePos x="0" y="0"/>
            <wp:positionH relativeFrom="page">
              <wp:posOffset>1865312</wp:posOffset>
            </wp:positionH>
            <wp:positionV relativeFrom="paragraph">
              <wp:posOffset>1590675</wp:posOffset>
            </wp:positionV>
            <wp:extent cx="47595" cy="72866"/>
            <wp:effectExtent l="0" t="0" r="0" b="0"/>
            <wp:wrapTopAndBottom/>
            <wp:docPr id="786" name="Image 786"/>
            <wp:cNvGraphicFramePr>
              <a:graphicFrameLocks/>
            </wp:cNvGraphicFramePr>
            <a:graphic>
              <a:graphicData uri="http://schemas.openxmlformats.org/drawingml/2006/picture">
                <pic:pic>
                  <pic:nvPicPr>
                    <pic:cNvPr id="786" name="Image 786"/>
                    <pic:cNvPicPr/>
                  </pic:nvPicPr>
                  <pic:blipFill>
                    <a:blip r:embed="rId194" cstate="print"/>
                    <a:stretch>
                      <a:fillRect/>
                    </a:stretch>
                  </pic:blipFill>
                  <pic:spPr>
                    <a:xfrm>
                      <a:off x="0" y="0"/>
                      <a:ext cx="47595" cy="72866"/>
                    </a:xfrm>
                    <a:prstGeom prst="rect">
                      <a:avLst/>
                    </a:prstGeom>
                  </pic:spPr>
                </pic:pic>
              </a:graphicData>
            </a:graphic>
          </wp:anchor>
        </w:drawing>
      </w:r>
      <w:r>
        <w:rPr/>
        <w:drawing>
          <wp:anchor distT="0" distB="0" distL="0" distR="0" allowOverlap="1" layoutInCell="1" locked="0" behindDoc="1" simplePos="0" relativeHeight="487719424">
            <wp:simplePos x="0" y="0"/>
            <wp:positionH relativeFrom="page">
              <wp:posOffset>2517893</wp:posOffset>
            </wp:positionH>
            <wp:positionV relativeFrom="paragraph">
              <wp:posOffset>1583618</wp:posOffset>
            </wp:positionV>
            <wp:extent cx="483754" cy="74675"/>
            <wp:effectExtent l="0" t="0" r="0" b="0"/>
            <wp:wrapTopAndBottom/>
            <wp:docPr id="787" name="Image 787"/>
            <wp:cNvGraphicFramePr>
              <a:graphicFrameLocks/>
            </wp:cNvGraphicFramePr>
            <a:graphic>
              <a:graphicData uri="http://schemas.openxmlformats.org/drawingml/2006/picture">
                <pic:pic>
                  <pic:nvPicPr>
                    <pic:cNvPr id="787" name="Image 787"/>
                    <pic:cNvPicPr/>
                  </pic:nvPicPr>
                  <pic:blipFill>
                    <a:blip r:embed="rId195" cstate="print"/>
                    <a:stretch>
                      <a:fillRect/>
                    </a:stretch>
                  </pic:blipFill>
                  <pic:spPr>
                    <a:xfrm>
                      <a:off x="0" y="0"/>
                      <a:ext cx="483754" cy="74675"/>
                    </a:xfrm>
                    <a:prstGeom prst="rect">
                      <a:avLst/>
                    </a:prstGeom>
                  </pic:spPr>
                </pic:pic>
              </a:graphicData>
            </a:graphic>
          </wp:anchor>
        </w:drawing>
      </w:r>
      <w:r>
        <w:rPr/>
        <w:drawing>
          <wp:anchor distT="0" distB="0" distL="0" distR="0" allowOverlap="1" layoutInCell="1" locked="0" behindDoc="1" simplePos="0" relativeHeight="487719936">
            <wp:simplePos x="0" y="0"/>
            <wp:positionH relativeFrom="page">
              <wp:posOffset>1846967</wp:posOffset>
            </wp:positionH>
            <wp:positionV relativeFrom="paragraph">
              <wp:posOffset>1786384</wp:posOffset>
            </wp:positionV>
            <wp:extent cx="47440" cy="72866"/>
            <wp:effectExtent l="0" t="0" r="0" b="0"/>
            <wp:wrapTopAndBottom/>
            <wp:docPr id="788" name="Image 788"/>
            <wp:cNvGraphicFramePr>
              <a:graphicFrameLocks/>
            </wp:cNvGraphicFramePr>
            <a:graphic>
              <a:graphicData uri="http://schemas.openxmlformats.org/drawingml/2006/picture">
                <pic:pic>
                  <pic:nvPicPr>
                    <pic:cNvPr id="788" name="Image 788"/>
                    <pic:cNvPicPr/>
                  </pic:nvPicPr>
                  <pic:blipFill>
                    <a:blip r:embed="rId196" cstate="print"/>
                    <a:stretch>
                      <a:fillRect/>
                    </a:stretch>
                  </pic:blipFill>
                  <pic:spPr>
                    <a:xfrm>
                      <a:off x="0" y="0"/>
                      <a:ext cx="47440" cy="72866"/>
                    </a:xfrm>
                    <a:prstGeom prst="rect">
                      <a:avLst/>
                    </a:prstGeom>
                  </pic:spPr>
                </pic:pic>
              </a:graphicData>
            </a:graphic>
          </wp:anchor>
        </w:drawing>
      </w:r>
      <w:r>
        <w:rPr/>
        <w:drawing>
          <wp:anchor distT="0" distB="0" distL="0" distR="0" allowOverlap="1" layoutInCell="1" locked="0" behindDoc="1" simplePos="0" relativeHeight="487720448">
            <wp:simplePos x="0" y="0"/>
            <wp:positionH relativeFrom="page">
              <wp:posOffset>1825017</wp:posOffset>
            </wp:positionH>
            <wp:positionV relativeFrom="paragraph">
              <wp:posOffset>1982081</wp:posOffset>
            </wp:positionV>
            <wp:extent cx="96092" cy="72866"/>
            <wp:effectExtent l="0" t="0" r="0" b="0"/>
            <wp:wrapTopAndBottom/>
            <wp:docPr id="789" name="Image 789"/>
            <wp:cNvGraphicFramePr>
              <a:graphicFrameLocks/>
            </wp:cNvGraphicFramePr>
            <a:graphic>
              <a:graphicData uri="http://schemas.openxmlformats.org/drawingml/2006/picture">
                <pic:pic>
                  <pic:nvPicPr>
                    <pic:cNvPr id="789" name="Image 789"/>
                    <pic:cNvPicPr/>
                  </pic:nvPicPr>
                  <pic:blipFill>
                    <a:blip r:embed="rId197" cstate="print"/>
                    <a:stretch>
                      <a:fillRect/>
                    </a:stretch>
                  </pic:blipFill>
                  <pic:spPr>
                    <a:xfrm>
                      <a:off x="0" y="0"/>
                      <a:ext cx="96092" cy="72866"/>
                    </a:xfrm>
                    <a:prstGeom prst="rect">
                      <a:avLst/>
                    </a:prstGeom>
                  </pic:spPr>
                </pic:pic>
              </a:graphicData>
            </a:graphic>
          </wp:anchor>
        </w:drawing>
      </w:r>
      <w:r>
        <w:rPr/>
        <w:drawing>
          <wp:anchor distT="0" distB="0" distL="0" distR="0" allowOverlap="1" layoutInCell="1" locked="0" behindDoc="1" simplePos="0" relativeHeight="487720960">
            <wp:simplePos x="0" y="0"/>
            <wp:positionH relativeFrom="page">
              <wp:posOffset>2655865</wp:posOffset>
            </wp:positionH>
            <wp:positionV relativeFrom="paragraph">
              <wp:posOffset>1968685</wp:posOffset>
            </wp:positionV>
            <wp:extent cx="509185" cy="87439"/>
            <wp:effectExtent l="0" t="0" r="0" b="0"/>
            <wp:wrapTopAndBottom/>
            <wp:docPr id="790" name="Image 790"/>
            <wp:cNvGraphicFramePr>
              <a:graphicFrameLocks/>
            </wp:cNvGraphicFramePr>
            <a:graphic>
              <a:graphicData uri="http://schemas.openxmlformats.org/drawingml/2006/picture">
                <pic:pic>
                  <pic:nvPicPr>
                    <pic:cNvPr id="790" name="Image 790"/>
                    <pic:cNvPicPr/>
                  </pic:nvPicPr>
                  <pic:blipFill>
                    <a:blip r:embed="rId198" cstate="print"/>
                    <a:stretch>
                      <a:fillRect/>
                    </a:stretch>
                  </pic:blipFill>
                  <pic:spPr>
                    <a:xfrm>
                      <a:off x="0" y="0"/>
                      <a:ext cx="509185" cy="87439"/>
                    </a:xfrm>
                    <a:prstGeom prst="rect">
                      <a:avLst/>
                    </a:prstGeom>
                  </pic:spPr>
                </pic:pic>
              </a:graphicData>
            </a:graphic>
          </wp:anchor>
        </w:drawing>
      </w:r>
      <w:r>
        <w:rPr/>
        <w:drawing>
          <wp:anchor distT="0" distB="0" distL="0" distR="0" allowOverlap="1" layoutInCell="1" locked="0" behindDoc="1" simplePos="0" relativeHeight="487721472">
            <wp:simplePos x="0" y="0"/>
            <wp:positionH relativeFrom="page">
              <wp:posOffset>1829421</wp:posOffset>
            </wp:positionH>
            <wp:positionV relativeFrom="paragraph">
              <wp:posOffset>2178985</wp:posOffset>
            </wp:positionV>
            <wp:extent cx="78655" cy="70008"/>
            <wp:effectExtent l="0" t="0" r="0" b="0"/>
            <wp:wrapTopAndBottom/>
            <wp:docPr id="791" name="Image 791"/>
            <wp:cNvGraphicFramePr>
              <a:graphicFrameLocks/>
            </wp:cNvGraphicFramePr>
            <a:graphic>
              <a:graphicData uri="http://schemas.openxmlformats.org/drawingml/2006/picture">
                <pic:pic>
                  <pic:nvPicPr>
                    <pic:cNvPr id="791" name="Image 791"/>
                    <pic:cNvPicPr/>
                  </pic:nvPicPr>
                  <pic:blipFill>
                    <a:blip r:embed="rId199" cstate="print"/>
                    <a:stretch>
                      <a:fillRect/>
                    </a:stretch>
                  </pic:blipFill>
                  <pic:spPr>
                    <a:xfrm>
                      <a:off x="0" y="0"/>
                      <a:ext cx="78655" cy="70008"/>
                    </a:xfrm>
                    <a:prstGeom prst="rect">
                      <a:avLst/>
                    </a:prstGeom>
                  </pic:spPr>
                </pic:pic>
              </a:graphicData>
            </a:graphic>
          </wp:anchor>
        </w:drawing>
      </w:r>
      <w:r>
        <w:rPr/>
        <w:drawing>
          <wp:anchor distT="0" distB="0" distL="0" distR="0" allowOverlap="1" layoutInCell="1" locked="0" behindDoc="1" simplePos="0" relativeHeight="487721984">
            <wp:simplePos x="0" y="0"/>
            <wp:positionH relativeFrom="page">
              <wp:posOffset>2663936</wp:posOffset>
            </wp:positionH>
            <wp:positionV relativeFrom="paragraph">
              <wp:posOffset>2170737</wp:posOffset>
            </wp:positionV>
            <wp:extent cx="346859" cy="77724"/>
            <wp:effectExtent l="0" t="0" r="0" b="0"/>
            <wp:wrapTopAndBottom/>
            <wp:docPr id="792" name="Image 792"/>
            <wp:cNvGraphicFramePr>
              <a:graphicFrameLocks/>
            </wp:cNvGraphicFramePr>
            <a:graphic>
              <a:graphicData uri="http://schemas.openxmlformats.org/drawingml/2006/picture">
                <pic:pic>
                  <pic:nvPicPr>
                    <pic:cNvPr id="792" name="Image 792"/>
                    <pic:cNvPicPr/>
                  </pic:nvPicPr>
                  <pic:blipFill>
                    <a:blip r:embed="rId200" cstate="print"/>
                    <a:stretch>
                      <a:fillRect/>
                    </a:stretch>
                  </pic:blipFill>
                  <pic:spPr>
                    <a:xfrm>
                      <a:off x="0" y="0"/>
                      <a:ext cx="346859" cy="77724"/>
                    </a:xfrm>
                    <a:prstGeom prst="rect">
                      <a:avLst/>
                    </a:prstGeom>
                  </pic:spPr>
                </pic:pic>
              </a:graphicData>
            </a:graphic>
          </wp:anchor>
        </w:drawing>
      </w:r>
      <w:r>
        <w:rPr/>
        <w:drawing>
          <wp:anchor distT="0" distB="0" distL="0" distR="0" allowOverlap="1" layoutInCell="1" locked="0" behindDoc="1" simplePos="0" relativeHeight="487722496">
            <wp:simplePos x="0" y="0"/>
            <wp:positionH relativeFrom="page">
              <wp:posOffset>1829278</wp:posOffset>
            </wp:positionH>
            <wp:positionV relativeFrom="paragraph">
              <wp:posOffset>2373502</wp:posOffset>
            </wp:positionV>
            <wp:extent cx="93940" cy="71437"/>
            <wp:effectExtent l="0" t="0" r="0" b="0"/>
            <wp:wrapTopAndBottom/>
            <wp:docPr id="793" name="Image 793"/>
            <wp:cNvGraphicFramePr>
              <a:graphicFrameLocks/>
            </wp:cNvGraphicFramePr>
            <a:graphic>
              <a:graphicData uri="http://schemas.openxmlformats.org/drawingml/2006/picture">
                <pic:pic>
                  <pic:nvPicPr>
                    <pic:cNvPr id="793" name="Image 793"/>
                    <pic:cNvPicPr/>
                  </pic:nvPicPr>
                  <pic:blipFill>
                    <a:blip r:embed="rId201" cstate="print"/>
                    <a:stretch>
                      <a:fillRect/>
                    </a:stretch>
                  </pic:blipFill>
                  <pic:spPr>
                    <a:xfrm>
                      <a:off x="0" y="0"/>
                      <a:ext cx="93940" cy="71437"/>
                    </a:xfrm>
                    <a:prstGeom prst="rect">
                      <a:avLst/>
                    </a:prstGeom>
                  </pic:spPr>
                </pic:pic>
              </a:graphicData>
            </a:graphic>
          </wp:anchor>
        </w:drawing>
      </w:r>
      <w:r>
        <w:rPr/>
        <w:drawing>
          <wp:anchor distT="0" distB="0" distL="0" distR="0" allowOverlap="1" layoutInCell="1" locked="0" behindDoc="1" simplePos="0" relativeHeight="487723008">
            <wp:simplePos x="0" y="0"/>
            <wp:positionH relativeFrom="page">
              <wp:posOffset>1826581</wp:posOffset>
            </wp:positionH>
            <wp:positionV relativeFrom="paragraph">
              <wp:posOffset>2569194</wp:posOffset>
            </wp:positionV>
            <wp:extent cx="92951" cy="72866"/>
            <wp:effectExtent l="0" t="0" r="0" b="0"/>
            <wp:wrapTopAndBottom/>
            <wp:docPr id="794" name="Image 794"/>
            <wp:cNvGraphicFramePr>
              <a:graphicFrameLocks/>
            </wp:cNvGraphicFramePr>
            <a:graphic>
              <a:graphicData uri="http://schemas.openxmlformats.org/drawingml/2006/picture">
                <pic:pic>
                  <pic:nvPicPr>
                    <pic:cNvPr id="794" name="Image 794"/>
                    <pic:cNvPicPr/>
                  </pic:nvPicPr>
                  <pic:blipFill>
                    <a:blip r:embed="rId202" cstate="print"/>
                    <a:stretch>
                      <a:fillRect/>
                    </a:stretch>
                  </pic:blipFill>
                  <pic:spPr>
                    <a:xfrm>
                      <a:off x="0" y="0"/>
                      <a:ext cx="92951" cy="72866"/>
                    </a:xfrm>
                    <a:prstGeom prst="rect">
                      <a:avLst/>
                    </a:prstGeom>
                  </pic:spPr>
                </pic:pic>
              </a:graphicData>
            </a:graphic>
          </wp:anchor>
        </w:drawing>
      </w:r>
      <w:r>
        <w:rPr/>
        <w:drawing>
          <wp:anchor distT="0" distB="0" distL="0" distR="0" allowOverlap="1" layoutInCell="1" locked="0" behindDoc="1" simplePos="0" relativeHeight="487723520">
            <wp:simplePos x="0" y="0"/>
            <wp:positionH relativeFrom="page">
              <wp:posOffset>2650467</wp:posOffset>
            </wp:positionH>
            <wp:positionV relativeFrom="paragraph">
              <wp:posOffset>2575561</wp:posOffset>
            </wp:positionV>
            <wp:extent cx="384938" cy="77724"/>
            <wp:effectExtent l="0" t="0" r="0" b="0"/>
            <wp:wrapTopAndBottom/>
            <wp:docPr id="795" name="Image 795"/>
            <wp:cNvGraphicFramePr>
              <a:graphicFrameLocks/>
            </wp:cNvGraphicFramePr>
            <a:graphic>
              <a:graphicData uri="http://schemas.openxmlformats.org/drawingml/2006/picture">
                <pic:pic>
                  <pic:nvPicPr>
                    <pic:cNvPr id="795" name="Image 795"/>
                    <pic:cNvPicPr/>
                  </pic:nvPicPr>
                  <pic:blipFill>
                    <a:blip r:embed="rId203" cstate="print"/>
                    <a:stretch>
                      <a:fillRect/>
                    </a:stretch>
                  </pic:blipFill>
                  <pic:spPr>
                    <a:xfrm>
                      <a:off x="0" y="0"/>
                      <a:ext cx="384938" cy="77724"/>
                    </a:xfrm>
                    <a:prstGeom prst="rect">
                      <a:avLst/>
                    </a:prstGeom>
                  </pic:spPr>
                </pic:pic>
              </a:graphicData>
            </a:graphic>
          </wp:anchor>
        </w:drawing>
      </w:r>
    </w:p>
    <w:p>
      <w:pPr>
        <w:pStyle w:val="BodyText"/>
        <w:spacing w:before="4"/>
        <w:rPr>
          <w:rFonts w:ascii="Myriad Pro SemiExt"/>
          <w:sz w:val="13"/>
        </w:rPr>
      </w:pPr>
    </w:p>
    <w:p>
      <w:pPr>
        <w:pStyle w:val="BodyText"/>
        <w:spacing w:before="5"/>
        <w:rPr>
          <w:rFonts w:ascii="Myriad Pro SemiExt"/>
          <w:sz w:val="10"/>
        </w:rPr>
      </w:pPr>
    </w:p>
    <w:p>
      <w:pPr>
        <w:pStyle w:val="BodyText"/>
        <w:spacing w:before="6"/>
        <w:rPr>
          <w:rFonts w:ascii="Myriad Pro SemiExt"/>
          <w:sz w:val="12"/>
        </w:rPr>
      </w:pPr>
    </w:p>
    <w:p>
      <w:pPr>
        <w:pStyle w:val="BodyText"/>
        <w:spacing w:before="1"/>
        <w:rPr>
          <w:rFonts w:ascii="Myriad Pro SemiExt"/>
          <w:sz w:val="12"/>
        </w:rPr>
      </w:pPr>
    </w:p>
    <w:p>
      <w:pPr>
        <w:pStyle w:val="BodyText"/>
        <w:rPr>
          <w:rFonts w:ascii="Myriad Pro SemiExt"/>
          <w:sz w:val="14"/>
        </w:rPr>
      </w:pPr>
    </w:p>
    <w:p>
      <w:pPr>
        <w:pStyle w:val="BodyText"/>
        <w:spacing w:before="2"/>
        <w:rPr>
          <w:rFonts w:ascii="Myriad Pro SemiExt"/>
          <w:sz w:val="13"/>
        </w:rPr>
      </w:pPr>
    </w:p>
    <w:p>
      <w:pPr>
        <w:pStyle w:val="BodyText"/>
        <w:spacing w:before="2"/>
        <w:rPr>
          <w:rFonts w:ascii="Myriad Pro SemiExt"/>
          <w:sz w:val="13"/>
        </w:rPr>
      </w:pPr>
    </w:p>
    <w:p>
      <w:pPr>
        <w:pStyle w:val="BodyText"/>
        <w:spacing w:before="11"/>
        <w:rPr>
          <w:rFonts w:ascii="Myriad Pro SemiExt"/>
          <w:sz w:val="13"/>
        </w:rPr>
      </w:pPr>
    </w:p>
    <w:p>
      <w:pPr>
        <w:pStyle w:val="BodyText"/>
        <w:spacing w:before="2"/>
        <w:rPr>
          <w:rFonts w:ascii="Myriad Pro SemiExt"/>
          <w:sz w:val="12"/>
        </w:rPr>
      </w:pPr>
    </w:p>
    <w:p>
      <w:pPr>
        <w:pStyle w:val="BodyText"/>
        <w:spacing w:before="10"/>
        <w:rPr>
          <w:rFonts w:ascii="Myriad Pro SemiExt"/>
          <w:sz w:val="12"/>
        </w:rPr>
      </w:pPr>
    </w:p>
    <w:p>
      <w:pPr>
        <w:pStyle w:val="BodyText"/>
        <w:spacing w:before="2"/>
        <w:rPr>
          <w:rFonts w:ascii="Myriad Pro SemiExt"/>
          <w:sz w:val="14"/>
        </w:rPr>
      </w:pPr>
    </w:p>
    <w:p>
      <w:pPr>
        <w:pStyle w:val="BodyText"/>
        <w:spacing w:before="1"/>
        <w:rPr>
          <w:rFonts w:ascii="Myriad Pro SemiExt"/>
          <w:sz w:val="14"/>
        </w:rPr>
      </w:pPr>
    </w:p>
    <w:p>
      <w:pPr>
        <w:pStyle w:val="Heading3"/>
        <w:numPr>
          <w:ilvl w:val="2"/>
          <w:numId w:val="15"/>
        </w:numPr>
        <w:tabs>
          <w:tab w:pos="1140" w:val="left" w:leader="none"/>
        </w:tabs>
        <w:spacing w:line="240" w:lineRule="auto" w:before="164" w:after="0"/>
        <w:ind w:left="1140" w:right="0" w:hanging="417"/>
        <w:jc w:val="left"/>
        <w:rPr>
          <w:rFonts w:ascii="Myriad Pro SemiExt" w:hAnsi="Myriad Pro SemiExt"/>
        </w:rPr>
      </w:pPr>
      <w:bookmarkStart w:name="_TOC_250007" w:id="30"/>
      <w:r>
        <w:rPr/>
        <w:br w:type="column"/>
      </w:r>
      <w:r>
        <w:rPr>
          <w:rFonts w:ascii="Myriad Pro SemiExt" w:hAnsi="Myriad Pro SemiExt"/>
          <w:color w:val="231F20"/>
        </w:rPr>
        <w:t>Pasos</w:t>
      </w:r>
      <w:r>
        <w:rPr>
          <w:rFonts w:ascii="Myriad Pro SemiExt" w:hAnsi="Myriad Pro SemiExt"/>
          <w:color w:val="231F20"/>
          <w:spacing w:val="-2"/>
        </w:rPr>
        <w:t> </w:t>
      </w:r>
      <w:r>
        <w:rPr>
          <w:rFonts w:ascii="Myriad Pro SemiExt" w:hAnsi="Myriad Pro SemiExt"/>
          <w:color w:val="231F20"/>
        </w:rPr>
        <w:t>de</w:t>
      </w:r>
      <w:r>
        <w:rPr>
          <w:rFonts w:ascii="Myriad Pro SemiExt" w:hAnsi="Myriad Pro SemiExt"/>
          <w:color w:val="231F20"/>
          <w:spacing w:val="-1"/>
        </w:rPr>
        <w:t> </w:t>
      </w:r>
      <w:r>
        <w:rPr>
          <w:rFonts w:ascii="Myriad Pro SemiExt" w:hAnsi="Myriad Pro SemiExt"/>
          <w:color w:val="231F20"/>
        </w:rPr>
        <w:t>conexión</w:t>
      </w:r>
      <w:r>
        <w:rPr>
          <w:rFonts w:ascii="Myriad Pro SemiExt" w:hAnsi="Myriad Pro SemiExt"/>
          <w:color w:val="231F20"/>
          <w:spacing w:val="-2"/>
        </w:rPr>
        <w:t> </w:t>
      </w:r>
      <w:r>
        <w:rPr>
          <w:rFonts w:ascii="Myriad Pro SemiExt" w:hAnsi="Myriad Pro SemiExt"/>
          <w:color w:val="231F20"/>
        </w:rPr>
        <w:t>del</w:t>
      </w:r>
      <w:r>
        <w:rPr>
          <w:rFonts w:ascii="Myriad Pro SemiExt" w:hAnsi="Myriad Pro SemiExt"/>
          <w:color w:val="231F20"/>
          <w:spacing w:val="-1"/>
        </w:rPr>
        <w:t> </w:t>
      </w:r>
      <w:bookmarkEnd w:id="30"/>
      <w:r>
        <w:rPr>
          <w:rFonts w:ascii="Myriad Pro SemiExt" w:hAnsi="Myriad Pro SemiExt"/>
          <w:color w:val="231F20"/>
          <w:spacing w:val="-2"/>
        </w:rPr>
        <w:t>cable</w:t>
      </w:r>
    </w:p>
    <w:p>
      <w:pPr>
        <w:pStyle w:val="ListParagraph"/>
        <w:numPr>
          <w:ilvl w:val="3"/>
          <w:numId w:val="15"/>
        </w:numPr>
        <w:tabs>
          <w:tab w:pos="1081" w:val="left" w:leader="none"/>
        </w:tabs>
        <w:spacing w:line="213" w:lineRule="auto" w:before="146" w:after="0"/>
        <w:ind w:left="910" w:right="1785" w:firstLine="0"/>
        <w:jc w:val="left"/>
        <w:rPr>
          <w:b w:val="0"/>
          <w:sz w:val="17"/>
        </w:rPr>
      </w:pPr>
      <w:r>
        <w:rPr>
          <w:b w:val="0"/>
          <w:color w:val="231F20"/>
          <w:sz w:val="17"/>
        </w:rPr>
        <w:t>Saque</w:t>
      </w:r>
      <w:r>
        <w:rPr>
          <w:b w:val="0"/>
          <w:color w:val="231F20"/>
          <w:spacing w:val="-4"/>
          <w:sz w:val="17"/>
        </w:rPr>
        <w:t> </w:t>
      </w:r>
      <w:r>
        <w:rPr>
          <w:b w:val="0"/>
          <w:color w:val="231F20"/>
          <w:sz w:val="17"/>
        </w:rPr>
        <w:t>el</w:t>
      </w:r>
      <w:r>
        <w:rPr>
          <w:b w:val="0"/>
          <w:color w:val="231F20"/>
          <w:spacing w:val="-4"/>
          <w:sz w:val="17"/>
        </w:rPr>
        <w:t> </w:t>
      </w:r>
      <w:r>
        <w:rPr>
          <w:b w:val="0"/>
          <w:color w:val="231F20"/>
          <w:sz w:val="17"/>
        </w:rPr>
        <w:t>terminal</w:t>
      </w:r>
      <w:r>
        <w:rPr>
          <w:b w:val="0"/>
          <w:color w:val="231F20"/>
          <w:spacing w:val="-4"/>
          <w:sz w:val="17"/>
        </w:rPr>
        <w:t> </w:t>
      </w:r>
      <w:r>
        <w:rPr>
          <w:b w:val="0"/>
          <w:color w:val="231F20"/>
          <w:sz w:val="17"/>
        </w:rPr>
        <w:t>de</w:t>
      </w:r>
      <w:r>
        <w:rPr>
          <w:b w:val="0"/>
          <w:color w:val="231F20"/>
          <w:spacing w:val="-4"/>
          <w:sz w:val="17"/>
        </w:rPr>
        <w:t> </w:t>
      </w:r>
      <w:r>
        <w:rPr>
          <w:b w:val="0"/>
          <w:color w:val="231F20"/>
          <w:sz w:val="17"/>
        </w:rPr>
        <w:t>comunicación</w:t>
      </w:r>
      <w:r>
        <w:rPr>
          <w:b w:val="0"/>
          <w:color w:val="231F20"/>
          <w:spacing w:val="-4"/>
          <w:sz w:val="17"/>
        </w:rPr>
        <w:t> </w:t>
      </w:r>
      <w:r>
        <w:rPr>
          <w:b w:val="0"/>
          <w:color w:val="231F20"/>
          <w:sz w:val="17"/>
        </w:rPr>
        <w:t>de</w:t>
      </w:r>
      <w:r>
        <w:rPr>
          <w:b w:val="0"/>
          <w:color w:val="231F20"/>
          <w:spacing w:val="-4"/>
          <w:sz w:val="17"/>
        </w:rPr>
        <w:t> </w:t>
      </w:r>
      <w:r>
        <w:rPr>
          <w:b w:val="0"/>
          <w:color w:val="231F20"/>
          <w:sz w:val="17"/>
        </w:rPr>
        <w:t>la</w:t>
      </w:r>
      <w:r>
        <w:rPr>
          <w:b w:val="0"/>
          <w:color w:val="231F20"/>
          <w:spacing w:val="-4"/>
          <w:sz w:val="17"/>
        </w:rPr>
        <w:t> </w:t>
      </w:r>
      <w:r>
        <w:rPr>
          <w:b w:val="0"/>
          <w:color w:val="231F20"/>
          <w:sz w:val="17"/>
        </w:rPr>
        <w:t>caja</w:t>
      </w:r>
      <w:r>
        <w:rPr>
          <w:b w:val="0"/>
          <w:color w:val="231F20"/>
          <w:spacing w:val="-4"/>
          <w:sz w:val="17"/>
        </w:rPr>
        <w:t> </w:t>
      </w:r>
      <w:r>
        <w:rPr>
          <w:b w:val="0"/>
          <w:color w:val="231F20"/>
          <w:sz w:val="17"/>
        </w:rPr>
        <w:t>de</w:t>
      </w:r>
      <w:r>
        <w:rPr>
          <w:b w:val="0"/>
          <w:color w:val="231F20"/>
          <w:spacing w:val="-4"/>
          <w:sz w:val="17"/>
        </w:rPr>
        <w:t> </w:t>
      </w:r>
      <w:r>
        <w:rPr>
          <w:b w:val="0"/>
          <w:color w:val="231F20"/>
          <w:sz w:val="17"/>
        </w:rPr>
        <w:t>accesorios</w:t>
      </w:r>
      <w:r>
        <w:rPr>
          <w:b w:val="0"/>
          <w:color w:val="231F20"/>
          <w:spacing w:val="-4"/>
          <w:sz w:val="17"/>
        </w:rPr>
        <w:t> </w:t>
      </w:r>
      <w:r>
        <w:rPr>
          <w:b w:val="0"/>
          <w:color w:val="231F20"/>
          <w:sz w:val="17"/>
        </w:rPr>
        <w:t>y desmóntelo en las siguientes partes.</w:t>
      </w:r>
    </w:p>
    <w:p>
      <w:pPr>
        <w:pStyle w:val="BodyText"/>
        <w:spacing w:before="11"/>
        <w:rPr>
          <w:b w:val="0"/>
          <w:sz w:val="8"/>
        </w:rPr>
      </w:pPr>
      <w:r>
        <w:rPr/>
        <mc:AlternateContent>
          <mc:Choice Requires="wps">
            <w:drawing>
              <wp:anchor distT="0" distB="0" distL="0" distR="0" allowOverlap="1" layoutInCell="1" locked="0" behindDoc="1" simplePos="0" relativeHeight="487724032">
                <wp:simplePos x="0" y="0"/>
                <wp:positionH relativeFrom="page">
                  <wp:posOffset>5803196</wp:posOffset>
                </wp:positionH>
                <wp:positionV relativeFrom="paragraph">
                  <wp:posOffset>83214</wp:posOffset>
                </wp:positionV>
                <wp:extent cx="3715385" cy="1222375"/>
                <wp:effectExtent l="0" t="0" r="0" b="0"/>
                <wp:wrapTopAndBottom/>
                <wp:docPr id="796" name="Group 796"/>
                <wp:cNvGraphicFramePr>
                  <a:graphicFrameLocks/>
                </wp:cNvGraphicFramePr>
                <a:graphic>
                  <a:graphicData uri="http://schemas.microsoft.com/office/word/2010/wordprocessingGroup">
                    <wpg:wgp>
                      <wpg:cNvPr id="796" name="Group 796"/>
                      <wpg:cNvGrpSpPr/>
                      <wpg:grpSpPr>
                        <a:xfrm>
                          <a:off x="0" y="0"/>
                          <a:ext cx="3715385" cy="1222375"/>
                          <a:chExt cx="3715385" cy="1222375"/>
                        </a:xfrm>
                      </wpg:grpSpPr>
                      <pic:pic>
                        <pic:nvPicPr>
                          <pic:cNvPr id="797" name="Image 797"/>
                          <pic:cNvPicPr/>
                        </pic:nvPicPr>
                        <pic:blipFill>
                          <a:blip r:embed="rId204" cstate="print"/>
                          <a:stretch>
                            <a:fillRect/>
                          </a:stretch>
                        </pic:blipFill>
                        <pic:spPr>
                          <a:xfrm>
                            <a:off x="0" y="0"/>
                            <a:ext cx="3715207" cy="1222197"/>
                          </a:xfrm>
                          <a:prstGeom prst="rect">
                            <a:avLst/>
                          </a:prstGeom>
                        </pic:spPr>
                      </pic:pic>
                      <wps:wsp>
                        <wps:cNvPr id="798" name="Textbox 798"/>
                        <wps:cNvSpPr txBox="1"/>
                        <wps:spPr>
                          <a:xfrm>
                            <a:off x="272087" y="807509"/>
                            <a:ext cx="1078865" cy="106045"/>
                          </a:xfrm>
                          <a:prstGeom prst="rect">
                            <a:avLst/>
                          </a:prstGeom>
                        </wps:spPr>
                        <wps:txbx>
                          <w:txbxContent>
                            <w:p>
                              <w:pPr>
                                <w:tabs>
                                  <w:tab w:pos="1209" w:val="left" w:leader="none"/>
                                </w:tabs>
                                <w:spacing w:before="0"/>
                                <w:ind w:left="0" w:right="0" w:firstLine="0"/>
                                <w:jc w:val="left"/>
                                <w:rPr>
                                  <w:b w:val="0"/>
                                  <w:sz w:val="14"/>
                                </w:rPr>
                              </w:pPr>
                              <w:r>
                                <w:rPr>
                                  <w:b w:val="0"/>
                                  <w:color w:val="231F20"/>
                                  <w:sz w:val="14"/>
                                </w:rPr>
                                <w:t>Terminal</w:t>
                              </w:r>
                              <w:r>
                                <w:rPr>
                                  <w:b w:val="0"/>
                                  <w:color w:val="231F20"/>
                                  <w:spacing w:val="-8"/>
                                  <w:sz w:val="14"/>
                                </w:rPr>
                                <w:t> </w:t>
                              </w:r>
                              <w:r>
                                <w:rPr>
                                  <w:b w:val="0"/>
                                  <w:color w:val="231F20"/>
                                  <w:spacing w:val="-5"/>
                                  <w:sz w:val="14"/>
                                </w:rPr>
                                <w:t>COM</w:t>
                              </w:r>
                              <w:r>
                                <w:rPr>
                                  <w:b w:val="0"/>
                                  <w:color w:val="231F20"/>
                                  <w:sz w:val="14"/>
                                </w:rPr>
                                <w:tab/>
                              </w:r>
                              <w:r>
                                <w:rPr>
                                  <w:b w:val="0"/>
                                  <w:color w:val="231F20"/>
                                  <w:spacing w:val="-2"/>
                                  <w:sz w:val="14"/>
                                </w:rPr>
                                <w:t>Carcasa</w:t>
                              </w:r>
                            </w:p>
                          </w:txbxContent>
                        </wps:txbx>
                        <wps:bodyPr wrap="square" lIns="0" tIns="0" rIns="0" bIns="0" rtlCol="0">
                          <a:noAutofit/>
                        </wps:bodyPr>
                      </wps:wsp>
                      <wps:wsp>
                        <wps:cNvPr id="799" name="Textbox 799"/>
                        <wps:cNvSpPr txBox="1"/>
                        <wps:spPr>
                          <a:xfrm>
                            <a:off x="1642842" y="805197"/>
                            <a:ext cx="1973580" cy="194945"/>
                          </a:xfrm>
                          <a:prstGeom prst="rect">
                            <a:avLst/>
                          </a:prstGeom>
                        </wps:spPr>
                        <wps:txbx>
                          <w:txbxContent>
                            <w:p>
                              <w:pPr>
                                <w:tabs>
                                  <w:tab w:pos="1418" w:val="left" w:leader="none"/>
                                  <w:tab w:pos="2679" w:val="left" w:leader="none"/>
                                </w:tabs>
                                <w:spacing w:line="196" w:lineRule="auto" w:before="27"/>
                                <w:ind w:left="714" w:right="18" w:hanging="715"/>
                                <w:jc w:val="left"/>
                                <w:rPr>
                                  <w:b w:val="0"/>
                                  <w:sz w:val="14"/>
                                </w:rPr>
                              </w:pPr>
                              <w:r>
                                <w:rPr>
                                  <w:b w:val="0"/>
                                  <w:color w:val="231F20"/>
                                  <w:sz w:val="14"/>
                                </w:rPr>
                                <w:t>Cuerpo</w:t>
                              </w:r>
                              <w:r>
                                <w:rPr>
                                  <w:b w:val="0"/>
                                  <w:color w:val="231F20"/>
                                  <w:spacing w:val="40"/>
                                  <w:sz w:val="14"/>
                                </w:rPr>
                                <w:t>  </w:t>
                              </w:r>
                              <w:r>
                                <w:rPr>
                                  <w:b w:val="0"/>
                                  <w:color w:val="231F20"/>
                                  <w:sz w:val="14"/>
                                </w:rPr>
                                <w:t>Anillo de</w:t>
                              </w:r>
                              <w:r>
                                <w:rPr>
                                  <w:b w:val="0"/>
                                  <w:color w:val="231F20"/>
                                  <w:spacing w:val="40"/>
                                  <w:sz w:val="14"/>
                                </w:rPr>
                                <w:t> </w:t>
                              </w:r>
                              <w:r>
                                <w:rPr>
                                  <w:b w:val="0"/>
                                  <w:color w:val="231F20"/>
                                  <w:sz w:val="14"/>
                                </w:rPr>
                                <w:t>Cuerpo de</w:t>
                              </w:r>
                              <w:r>
                                <w:rPr>
                                  <w:b w:val="0"/>
                                  <w:color w:val="231F20"/>
                                  <w:spacing w:val="80"/>
                                  <w:w w:val="150"/>
                                  <w:sz w:val="14"/>
                                </w:rPr>
                                <w:t> </w:t>
                              </w:r>
                              <w:r>
                                <w:rPr>
                                  <w:b w:val="0"/>
                                  <w:color w:val="231F20"/>
                                  <w:sz w:val="14"/>
                                </w:rPr>
                                <w:t>Garra</w:t>
                                <w:tab/>
                              </w:r>
                              <w:r>
                                <w:rPr>
                                  <w:b w:val="0"/>
                                  <w:color w:val="231F20"/>
                                  <w:spacing w:val="-2"/>
                                  <w:sz w:val="14"/>
                                </w:rPr>
                                <w:t>Tuerca</w:t>
                              </w:r>
                              <w:r>
                                <w:rPr>
                                  <w:b w:val="0"/>
                                  <w:color w:val="231F20"/>
                                  <w:spacing w:val="40"/>
                                  <w:sz w:val="14"/>
                                </w:rPr>
                                <w:t> </w:t>
                              </w:r>
                              <w:r>
                                <w:rPr>
                                  <w:b w:val="0"/>
                                  <w:color w:val="231F20"/>
                                  <w:spacing w:val="-2"/>
                                  <w:sz w:val="14"/>
                                </w:rPr>
                                <w:t>sellado</w:t>
                              </w:r>
                              <w:r>
                                <w:rPr>
                                  <w:b w:val="0"/>
                                  <w:color w:val="231F20"/>
                                  <w:sz w:val="14"/>
                                </w:rPr>
                                <w:tab/>
                              </w:r>
                              <w:r>
                                <w:rPr>
                                  <w:b w:val="0"/>
                                  <w:color w:val="231F20"/>
                                  <w:spacing w:val="-2"/>
                                  <w:sz w:val="14"/>
                                </w:rPr>
                                <w:t>sellado</w:t>
                              </w:r>
                            </w:p>
                          </w:txbxContent>
                        </wps:txbx>
                        <wps:bodyPr wrap="square" lIns="0" tIns="0" rIns="0" bIns="0" rtlCol="0">
                          <a:noAutofit/>
                        </wps:bodyPr>
                      </wps:wsp>
                    </wpg:wgp>
                  </a:graphicData>
                </a:graphic>
              </wp:anchor>
            </w:drawing>
          </mc:Choice>
          <mc:Fallback>
            <w:pict>
              <v:group style="position:absolute;margin-left:456.944611pt;margin-top:6.5523pt;width:292.55pt;height:96.25pt;mso-position-horizontal-relative:page;mso-position-vertical-relative:paragraph;z-index:-15592448;mso-wrap-distance-left:0;mso-wrap-distance-right:0" id="docshapegroup666" coordorigin="9139,131" coordsize="5851,1925">
                <v:shape style="position:absolute;left:9138;top:131;width:5851;height:1925" type="#_x0000_t75" id="docshape667" stroked="false">
                  <v:imagedata r:id="rId204" o:title=""/>
                </v:shape>
                <v:shape style="position:absolute;left:9567;top:1402;width:1699;height:167" type="#_x0000_t202" id="docshape668" filled="false" stroked="false">
                  <v:textbox inset="0,0,0,0">
                    <w:txbxContent>
                      <w:p>
                        <w:pPr>
                          <w:tabs>
                            <w:tab w:pos="1209" w:val="left" w:leader="none"/>
                          </w:tabs>
                          <w:spacing w:before="0"/>
                          <w:ind w:left="0" w:right="0" w:firstLine="0"/>
                          <w:jc w:val="left"/>
                          <w:rPr>
                            <w:b w:val="0"/>
                            <w:sz w:val="14"/>
                          </w:rPr>
                        </w:pPr>
                        <w:r>
                          <w:rPr>
                            <w:b w:val="0"/>
                            <w:color w:val="231F20"/>
                            <w:sz w:val="14"/>
                          </w:rPr>
                          <w:t>Terminal</w:t>
                        </w:r>
                        <w:r>
                          <w:rPr>
                            <w:b w:val="0"/>
                            <w:color w:val="231F20"/>
                            <w:spacing w:val="-8"/>
                            <w:sz w:val="14"/>
                          </w:rPr>
                          <w:t> </w:t>
                        </w:r>
                        <w:r>
                          <w:rPr>
                            <w:b w:val="0"/>
                            <w:color w:val="231F20"/>
                            <w:spacing w:val="-5"/>
                            <w:sz w:val="14"/>
                          </w:rPr>
                          <w:t>COM</w:t>
                        </w:r>
                        <w:r>
                          <w:rPr>
                            <w:b w:val="0"/>
                            <w:color w:val="231F20"/>
                            <w:sz w:val="14"/>
                          </w:rPr>
                          <w:tab/>
                        </w:r>
                        <w:r>
                          <w:rPr>
                            <w:b w:val="0"/>
                            <w:color w:val="231F20"/>
                            <w:spacing w:val="-2"/>
                            <w:sz w:val="14"/>
                          </w:rPr>
                          <w:t>Carcasa</w:t>
                        </w:r>
                      </w:p>
                    </w:txbxContent>
                  </v:textbox>
                  <w10:wrap type="none"/>
                </v:shape>
                <v:shape style="position:absolute;left:11726;top:1399;width:3108;height:307" type="#_x0000_t202" id="docshape669" filled="false" stroked="false">
                  <v:textbox inset="0,0,0,0">
                    <w:txbxContent>
                      <w:p>
                        <w:pPr>
                          <w:tabs>
                            <w:tab w:pos="1418" w:val="left" w:leader="none"/>
                            <w:tab w:pos="2679" w:val="left" w:leader="none"/>
                          </w:tabs>
                          <w:spacing w:line="196" w:lineRule="auto" w:before="27"/>
                          <w:ind w:left="714" w:right="18" w:hanging="715"/>
                          <w:jc w:val="left"/>
                          <w:rPr>
                            <w:b w:val="0"/>
                            <w:sz w:val="14"/>
                          </w:rPr>
                        </w:pPr>
                        <w:r>
                          <w:rPr>
                            <w:b w:val="0"/>
                            <w:color w:val="231F20"/>
                            <w:sz w:val="14"/>
                          </w:rPr>
                          <w:t>Cuerpo</w:t>
                        </w:r>
                        <w:r>
                          <w:rPr>
                            <w:b w:val="0"/>
                            <w:color w:val="231F20"/>
                            <w:spacing w:val="40"/>
                            <w:sz w:val="14"/>
                          </w:rPr>
                          <w:t>  </w:t>
                        </w:r>
                        <w:r>
                          <w:rPr>
                            <w:b w:val="0"/>
                            <w:color w:val="231F20"/>
                            <w:sz w:val="14"/>
                          </w:rPr>
                          <w:t>Anillo de</w:t>
                        </w:r>
                        <w:r>
                          <w:rPr>
                            <w:b w:val="0"/>
                            <w:color w:val="231F20"/>
                            <w:spacing w:val="40"/>
                            <w:sz w:val="14"/>
                          </w:rPr>
                          <w:t> </w:t>
                        </w:r>
                        <w:r>
                          <w:rPr>
                            <w:b w:val="0"/>
                            <w:color w:val="231F20"/>
                            <w:sz w:val="14"/>
                          </w:rPr>
                          <w:t>Cuerpo de</w:t>
                        </w:r>
                        <w:r>
                          <w:rPr>
                            <w:b w:val="0"/>
                            <w:color w:val="231F20"/>
                            <w:spacing w:val="80"/>
                            <w:w w:val="150"/>
                            <w:sz w:val="14"/>
                          </w:rPr>
                          <w:t> </w:t>
                        </w:r>
                        <w:r>
                          <w:rPr>
                            <w:b w:val="0"/>
                            <w:color w:val="231F20"/>
                            <w:sz w:val="14"/>
                          </w:rPr>
                          <w:t>Garra</w:t>
                          <w:tab/>
                        </w:r>
                        <w:r>
                          <w:rPr>
                            <w:b w:val="0"/>
                            <w:color w:val="231F20"/>
                            <w:spacing w:val="-2"/>
                            <w:sz w:val="14"/>
                          </w:rPr>
                          <w:t>Tuerca</w:t>
                        </w:r>
                        <w:r>
                          <w:rPr>
                            <w:b w:val="0"/>
                            <w:color w:val="231F20"/>
                            <w:spacing w:val="40"/>
                            <w:sz w:val="14"/>
                          </w:rPr>
                          <w:t> </w:t>
                        </w:r>
                        <w:r>
                          <w:rPr>
                            <w:b w:val="0"/>
                            <w:color w:val="231F20"/>
                            <w:spacing w:val="-2"/>
                            <w:sz w:val="14"/>
                          </w:rPr>
                          <w:t>sellado</w:t>
                        </w:r>
                        <w:r>
                          <w:rPr>
                            <w:b w:val="0"/>
                            <w:color w:val="231F20"/>
                            <w:sz w:val="14"/>
                          </w:rPr>
                          <w:tab/>
                        </w:r>
                        <w:r>
                          <w:rPr>
                            <w:b w:val="0"/>
                            <w:color w:val="231F20"/>
                            <w:spacing w:val="-2"/>
                            <w:sz w:val="14"/>
                          </w:rPr>
                          <w:t>sellado</w:t>
                        </w:r>
                      </w:p>
                    </w:txbxContent>
                  </v:textbox>
                  <w10:wrap type="none"/>
                </v:shape>
                <w10:wrap type="topAndBottom"/>
              </v:group>
            </w:pict>
          </mc:Fallback>
        </mc:AlternateContent>
      </w:r>
    </w:p>
    <w:p>
      <w:pPr>
        <w:pStyle w:val="ListParagraph"/>
        <w:numPr>
          <w:ilvl w:val="3"/>
          <w:numId w:val="15"/>
        </w:numPr>
        <w:tabs>
          <w:tab w:pos="1100" w:val="left" w:leader="none"/>
        </w:tabs>
        <w:spacing w:line="213" w:lineRule="auto" w:before="122" w:after="0"/>
        <w:ind w:left="910" w:right="651" w:firstLine="0"/>
        <w:jc w:val="left"/>
        <w:rPr>
          <w:b w:val="0"/>
          <w:sz w:val="17"/>
        </w:rPr>
      </w:pPr>
      <w:r>
        <w:rPr>
          <w:b w:val="0"/>
          <w:color w:val="231F20"/>
          <w:sz w:val="17"/>
        </w:rPr>
        <w:t>Seleccione un conductor de 0,5-0,75 mm</w:t>
      </w:r>
      <w:r>
        <w:rPr>
          <w:b w:val="0"/>
          <w:color w:val="231F20"/>
          <w:position w:val="6"/>
          <w:sz w:val="10"/>
        </w:rPr>
        <w:t>2</w:t>
      </w:r>
      <w:r>
        <w:rPr>
          <w:b w:val="0"/>
          <w:color w:val="231F20"/>
          <w:spacing w:val="20"/>
          <w:position w:val="6"/>
          <w:sz w:val="10"/>
        </w:rPr>
        <w:t> </w:t>
      </w:r>
      <w:r>
        <w:rPr>
          <w:b w:val="0"/>
          <w:color w:val="231F20"/>
          <w:sz w:val="17"/>
        </w:rPr>
        <w:t>y utilice un pelacables para pelar la</w:t>
      </w:r>
      <w:r>
        <w:rPr>
          <w:b w:val="0"/>
          <w:color w:val="231F20"/>
          <w:spacing w:val="-3"/>
          <w:sz w:val="17"/>
        </w:rPr>
        <w:t> </w:t>
      </w:r>
      <w:r>
        <w:rPr>
          <w:b w:val="0"/>
          <w:color w:val="231F20"/>
          <w:sz w:val="17"/>
        </w:rPr>
        <w:t>capa</w:t>
      </w:r>
      <w:r>
        <w:rPr>
          <w:b w:val="0"/>
          <w:color w:val="231F20"/>
          <w:spacing w:val="-3"/>
          <w:sz w:val="17"/>
        </w:rPr>
        <w:t> </w:t>
      </w:r>
      <w:r>
        <w:rPr>
          <w:b w:val="0"/>
          <w:color w:val="231F20"/>
          <w:sz w:val="17"/>
        </w:rPr>
        <w:t>de</w:t>
      </w:r>
      <w:r>
        <w:rPr>
          <w:b w:val="0"/>
          <w:color w:val="231F20"/>
          <w:spacing w:val="-3"/>
          <w:sz w:val="17"/>
        </w:rPr>
        <w:t> </w:t>
      </w:r>
      <w:r>
        <w:rPr>
          <w:b w:val="0"/>
          <w:color w:val="231F20"/>
          <w:sz w:val="17"/>
        </w:rPr>
        <w:t>aislamiento</w:t>
      </w:r>
      <w:r>
        <w:rPr>
          <w:b w:val="0"/>
          <w:color w:val="231F20"/>
          <w:spacing w:val="-3"/>
          <w:sz w:val="17"/>
        </w:rPr>
        <w:t> </w:t>
      </w:r>
      <w:r>
        <w:rPr>
          <w:b w:val="0"/>
          <w:color w:val="231F20"/>
          <w:sz w:val="17"/>
        </w:rPr>
        <w:t>de</w:t>
      </w:r>
      <w:r>
        <w:rPr>
          <w:b w:val="0"/>
          <w:color w:val="231F20"/>
          <w:spacing w:val="-3"/>
          <w:sz w:val="17"/>
        </w:rPr>
        <w:t> </w:t>
      </w:r>
      <w:r>
        <w:rPr>
          <w:b w:val="0"/>
          <w:color w:val="231F20"/>
          <w:sz w:val="17"/>
        </w:rPr>
        <w:t>12-14</w:t>
      </w:r>
      <w:r>
        <w:rPr>
          <w:b w:val="0"/>
          <w:color w:val="231F20"/>
          <w:spacing w:val="-3"/>
          <w:sz w:val="17"/>
        </w:rPr>
        <w:t> </w:t>
      </w:r>
      <w:r>
        <w:rPr>
          <w:b w:val="0"/>
          <w:color w:val="231F20"/>
          <w:sz w:val="17"/>
        </w:rPr>
        <w:t>mm</w:t>
      </w:r>
      <w:r>
        <w:rPr>
          <w:b w:val="0"/>
          <w:color w:val="231F20"/>
          <w:spacing w:val="-3"/>
          <w:sz w:val="17"/>
        </w:rPr>
        <w:t> </w:t>
      </w:r>
      <w:r>
        <w:rPr>
          <w:b w:val="0"/>
          <w:color w:val="231F20"/>
          <w:sz w:val="17"/>
        </w:rPr>
        <w:t>del</w:t>
      </w:r>
      <w:r>
        <w:rPr>
          <w:b w:val="0"/>
          <w:color w:val="231F20"/>
          <w:spacing w:val="-3"/>
          <w:sz w:val="17"/>
        </w:rPr>
        <w:t> </w:t>
      </w:r>
      <w:r>
        <w:rPr>
          <w:b w:val="0"/>
          <w:color w:val="231F20"/>
          <w:sz w:val="17"/>
        </w:rPr>
        <w:t>extremo</w:t>
      </w:r>
      <w:r>
        <w:rPr>
          <w:b w:val="0"/>
          <w:color w:val="231F20"/>
          <w:spacing w:val="-3"/>
          <w:sz w:val="17"/>
        </w:rPr>
        <w:t> </w:t>
      </w:r>
      <w:r>
        <w:rPr>
          <w:b w:val="0"/>
          <w:color w:val="231F20"/>
          <w:sz w:val="17"/>
        </w:rPr>
        <w:t>del</w:t>
      </w:r>
      <w:r>
        <w:rPr>
          <w:b w:val="0"/>
          <w:color w:val="231F20"/>
          <w:spacing w:val="-3"/>
          <w:sz w:val="17"/>
        </w:rPr>
        <w:t> </w:t>
      </w:r>
      <w:r>
        <w:rPr>
          <w:b w:val="0"/>
          <w:color w:val="231F20"/>
          <w:sz w:val="17"/>
        </w:rPr>
        <w:t>cable</w:t>
      </w:r>
      <w:r>
        <w:rPr>
          <w:b w:val="0"/>
          <w:color w:val="231F20"/>
          <w:spacing w:val="-3"/>
          <w:sz w:val="17"/>
        </w:rPr>
        <w:t> </w:t>
      </w:r>
      <w:r>
        <w:rPr>
          <w:b w:val="0"/>
          <w:color w:val="231F20"/>
          <w:sz w:val="17"/>
        </w:rPr>
        <w:t>e</w:t>
      </w:r>
      <w:r>
        <w:rPr>
          <w:b w:val="0"/>
          <w:color w:val="231F20"/>
          <w:spacing w:val="-3"/>
          <w:sz w:val="17"/>
        </w:rPr>
        <w:t> </w:t>
      </w:r>
      <w:r>
        <w:rPr>
          <w:b w:val="0"/>
          <w:color w:val="231F20"/>
          <w:sz w:val="17"/>
        </w:rPr>
        <w:t>inserte</w:t>
      </w:r>
      <w:r>
        <w:rPr>
          <w:b w:val="0"/>
          <w:color w:val="231F20"/>
          <w:spacing w:val="-3"/>
          <w:sz w:val="17"/>
        </w:rPr>
        <w:t> </w:t>
      </w:r>
      <w:r>
        <w:rPr>
          <w:b w:val="0"/>
          <w:color w:val="231F20"/>
          <w:sz w:val="17"/>
        </w:rPr>
        <w:t>el</w:t>
      </w:r>
      <w:r>
        <w:rPr>
          <w:b w:val="0"/>
          <w:color w:val="231F20"/>
          <w:spacing w:val="-3"/>
          <w:sz w:val="17"/>
        </w:rPr>
        <w:t> </w:t>
      </w:r>
      <w:r>
        <w:rPr>
          <w:b w:val="0"/>
          <w:color w:val="231F20"/>
          <w:sz w:val="17"/>
        </w:rPr>
        <w:t>terminal aislado del cable en el extremo del mismo. (ENY0512 terminal de nylon para conductor</w:t>
      </w:r>
      <w:r>
        <w:rPr>
          <w:b w:val="0"/>
          <w:color w:val="231F20"/>
          <w:spacing w:val="-3"/>
          <w:sz w:val="17"/>
        </w:rPr>
        <w:t> </w:t>
      </w:r>
      <w:r>
        <w:rPr>
          <w:b w:val="0"/>
          <w:color w:val="231F20"/>
          <w:sz w:val="17"/>
        </w:rPr>
        <w:t>de</w:t>
      </w:r>
      <w:r>
        <w:rPr>
          <w:b w:val="0"/>
          <w:color w:val="231F20"/>
          <w:spacing w:val="-3"/>
          <w:sz w:val="17"/>
        </w:rPr>
        <w:t> </w:t>
      </w:r>
      <w:r>
        <w:rPr>
          <w:b w:val="0"/>
          <w:color w:val="231F20"/>
          <w:sz w:val="17"/>
        </w:rPr>
        <w:t>0,5</w:t>
      </w:r>
      <w:r>
        <w:rPr>
          <w:b w:val="0"/>
          <w:color w:val="231F20"/>
          <w:spacing w:val="-3"/>
          <w:sz w:val="17"/>
        </w:rPr>
        <w:t> </w:t>
      </w:r>
      <w:r>
        <w:rPr>
          <w:b w:val="0"/>
          <w:color w:val="231F20"/>
          <w:sz w:val="17"/>
        </w:rPr>
        <w:t>mm</w:t>
      </w:r>
      <w:r>
        <w:rPr>
          <w:b w:val="0"/>
          <w:color w:val="231F20"/>
          <w:position w:val="6"/>
          <w:sz w:val="10"/>
        </w:rPr>
        <w:t>2</w:t>
      </w:r>
      <w:r>
        <w:rPr>
          <w:b w:val="0"/>
          <w:color w:val="231F20"/>
          <w:sz w:val="17"/>
        </w:rPr>
        <w:t>/22</w:t>
      </w:r>
      <w:r>
        <w:rPr>
          <w:b w:val="0"/>
          <w:color w:val="231F20"/>
          <w:spacing w:val="-3"/>
          <w:sz w:val="17"/>
        </w:rPr>
        <w:t> </w:t>
      </w:r>
      <w:r>
        <w:rPr>
          <w:b w:val="0"/>
          <w:color w:val="231F20"/>
          <w:sz w:val="17"/>
        </w:rPr>
        <w:t>AWG;</w:t>
      </w:r>
      <w:r>
        <w:rPr>
          <w:b w:val="0"/>
          <w:color w:val="231F20"/>
          <w:spacing w:val="-3"/>
          <w:sz w:val="17"/>
        </w:rPr>
        <w:t> </w:t>
      </w:r>
      <w:r>
        <w:rPr>
          <w:b w:val="0"/>
          <w:color w:val="231F20"/>
          <w:sz w:val="17"/>
        </w:rPr>
        <w:t>ENY7512</w:t>
      </w:r>
      <w:r>
        <w:rPr>
          <w:b w:val="0"/>
          <w:color w:val="231F20"/>
          <w:spacing w:val="-3"/>
          <w:sz w:val="17"/>
        </w:rPr>
        <w:t> </w:t>
      </w:r>
      <w:r>
        <w:rPr>
          <w:b w:val="0"/>
          <w:color w:val="231F20"/>
          <w:sz w:val="17"/>
        </w:rPr>
        <w:t>terminal</w:t>
      </w:r>
      <w:r>
        <w:rPr>
          <w:b w:val="0"/>
          <w:color w:val="231F20"/>
          <w:spacing w:val="-3"/>
          <w:sz w:val="17"/>
        </w:rPr>
        <w:t> </w:t>
      </w:r>
      <w:r>
        <w:rPr>
          <w:b w:val="0"/>
          <w:color w:val="231F20"/>
          <w:sz w:val="17"/>
        </w:rPr>
        <w:t>de</w:t>
      </w:r>
      <w:r>
        <w:rPr>
          <w:b w:val="0"/>
          <w:color w:val="231F20"/>
          <w:spacing w:val="-3"/>
          <w:sz w:val="17"/>
        </w:rPr>
        <w:t> </w:t>
      </w:r>
      <w:r>
        <w:rPr>
          <w:b w:val="0"/>
          <w:color w:val="231F20"/>
          <w:sz w:val="17"/>
        </w:rPr>
        <w:t>nylon</w:t>
      </w:r>
      <w:r>
        <w:rPr>
          <w:b w:val="0"/>
          <w:color w:val="231F20"/>
          <w:spacing w:val="-3"/>
          <w:sz w:val="17"/>
        </w:rPr>
        <w:t> </w:t>
      </w:r>
      <w:r>
        <w:rPr>
          <w:b w:val="0"/>
          <w:color w:val="231F20"/>
          <w:sz w:val="17"/>
        </w:rPr>
        <w:t>para</w:t>
      </w:r>
      <w:r>
        <w:rPr>
          <w:b w:val="0"/>
          <w:color w:val="231F20"/>
          <w:spacing w:val="-3"/>
          <w:sz w:val="17"/>
        </w:rPr>
        <w:t> </w:t>
      </w:r>
      <w:r>
        <w:rPr>
          <w:b w:val="0"/>
          <w:color w:val="231F20"/>
          <w:sz w:val="17"/>
        </w:rPr>
        <w:t>conductor</w:t>
      </w:r>
      <w:r>
        <w:rPr>
          <w:b w:val="0"/>
          <w:color w:val="231F20"/>
          <w:spacing w:val="-3"/>
          <w:sz w:val="17"/>
        </w:rPr>
        <w:t> </w:t>
      </w:r>
      <w:r>
        <w:rPr>
          <w:b w:val="0"/>
          <w:color w:val="231F20"/>
          <w:sz w:val="17"/>
        </w:rPr>
        <w:t>de 0,75 mm</w:t>
      </w:r>
      <w:r>
        <w:rPr>
          <w:b w:val="0"/>
          <w:color w:val="231F20"/>
          <w:position w:val="6"/>
          <w:sz w:val="10"/>
        </w:rPr>
        <w:t>2</w:t>
      </w:r>
      <w:r>
        <w:rPr>
          <w:b w:val="0"/>
          <w:color w:val="231F20"/>
          <w:sz w:val="17"/>
        </w:rPr>
        <w:t>/20 AWG)</w:t>
      </w:r>
    </w:p>
    <w:p>
      <w:pPr>
        <w:pStyle w:val="ListParagraph"/>
        <w:numPr>
          <w:ilvl w:val="3"/>
          <w:numId w:val="15"/>
        </w:numPr>
        <w:tabs>
          <w:tab w:pos="1081" w:val="left" w:leader="none"/>
        </w:tabs>
        <w:spacing w:line="213" w:lineRule="auto" w:before="180" w:after="0"/>
        <w:ind w:left="910" w:right="621" w:firstLine="0"/>
        <w:jc w:val="left"/>
        <w:rPr>
          <w:b w:val="0"/>
          <w:sz w:val="17"/>
        </w:rPr>
      </w:pPr>
      <w:r>
        <w:rPr>
          <w:b w:val="0"/>
          <w:color w:val="231F20"/>
          <w:sz w:val="17"/>
        </w:rPr>
        <w:t>Utilice</w:t>
      </w:r>
      <w:r>
        <w:rPr>
          <w:b w:val="0"/>
          <w:color w:val="231F20"/>
          <w:spacing w:val="-3"/>
          <w:sz w:val="17"/>
        </w:rPr>
        <w:t> </w:t>
      </w:r>
      <w:r>
        <w:rPr>
          <w:b w:val="0"/>
          <w:color w:val="231F20"/>
          <w:sz w:val="17"/>
        </w:rPr>
        <w:t>la</w:t>
      </w:r>
      <w:r>
        <w:rPr>
          <w:b w:val="0"/>
          <w:color w:val="231F20"/>
          <w:spacing w:val="-3"/>
          <w:sz w:val="17"/>
        </w:rPr>
        <w:t> </w:t>
      </w:r>
      <w:r>
        <w:rPr>
          <w:b w:val="0"/>
          <w:color w:val="231F20"/>
          <w:sz w:val="17"/>
        </w:rPr>
        <w:t>herramienta</w:t>
      </w:r>
      <w:r>
        <w:rPr>
          <w:b w:val="0"/>
          <w:color w:val="231F20"/>
          <w:spacing w:val="-3"/>
          <w:sz w:val="17"/>
        </w:rPr>
        <w:t> </w:t>
      </w:r>
      <w:r>
        <w:rPr>
          <w:b w:val="0"/>
          <w:color w:val="231F20"/>
          <w:sz w:val="17"/>
        </w:rPr>
        <w:t>de</w:t>
      </w:r>
      <w:r>
        <w:rPr>
          <w:b w:val="0"/>
          <w:color w:val="231F20"/>
          <w:spacing w:val="-3"/>
          <w:sz w:val="17"/>
        </w:rPr>
        <w:t> </w:t>
      </w:r>
      <w:r>
        <w:rPr>
          <w:b w:val="0"/>
          <w:color w:val="231F20"/>
          <w:sz w:val="17"/>
        </w:rPr>
        <w:t>engaste</w:t>
      </w:r>
      <w:r>
        <w:rPr>
          <w:b w:val="0"/>
          <w:color w:val="231F20"/>
          <w:spacing w:val="-3"/>
          <w:sz w:val="17"/>
        </w:rPr>
        <w:t> </w:t>
      </w:r>
      <w:r>
        <w:rPr>
          <w:b w:val="0"/>
          <w:color w:val="231F20"/>
          <w:sz w:val="17"/>
        </w:rPr>
        <w:t>para</w:t>
      </w:r>
      <w:r>
        <w:rPr>
          <w:b w:val="0"/>
          <w:color w:val="231F20"/>
          <w:spacing w:val="-3"/>
          <w:sz w:val="17"/>
        </w:rPr>
        <w:t> </w:t>
      </w:r>
      <w:r>
        <w:rPr>
          <w:b w:val="0"/>
          <w:color w:val="231F20"/>
          <w:sz w:val="17"/>
        </w:rPr>
        <w:t>que</w:t>
      </w:r>
      <w:r>
        <w:rPr>
          <w:b w:val="0"/>
          <w:color w:val="231F20"/>
          <w:spacing w:val="-3"/>
          <w:sz w:val="17"/>
        </w:rPr>
        <w:t> </w:t>
      </w:r>
      <w:r>
        <w:rPr>
          <w:b w:val="0"/>
          <w:color w:val="231F20"/>
          <w:sz w:val="17"/>
        </w:rPr>
        <w:t>el</w:t>
      </w:r>
      <w:r>
        <w:rPr>
          <w:b w:val="0"/>
          <w:color w:val="231F20"/>
          <w:spacing w:val="-3"/>
          <w:sz w:val="17"/>
        </w:rPr>
        <w:t> </w:t>
      </w:r>
      <w:r>
        <w:rPr>
          <w:b w:val="0"/>
          <w:color w:val="231F20"/>
          <w:sz w:val="17"/>
        </w:rPr>
        <w:t>terminal</w:t>
      </w:r>
      <w:r>
        <w:rPr>
          <w:b w:val="0"/>
          <w:color w:val="231F20"/>
          <w:spacing w:val="-3"/>
          <w:sz w:val="17"/>
        </w:rPr>
        <w:t> </w:t>
      </w:r>
      <w:r>
        <w:rPr>
          <w:b w:val="0"/>
          <w:color w:val="231F20"/>
          <w:sz w:val="17"/>
        </w:rPr>
        <w:t>esté</w:t>
      </w:r>
      <w:r>
        <w:rPr>
          <w:b w:val="0"/>
          <w:color w:val="231F20"/>
          <w:spacing w:val="-3"/>
          <w:sz w:val="17"/>
        </w:rPr>
        <w:t> </w:t>
      </w:r>
      <w:r>
        <w:rPr>
          <w:b w:val="0"/>
          <w:color w:val="231F20"/>
          <w:sz w:val="17"/>
        </w:rPr>
        <w:t>en</w:t>
      </w:r>
      <w:r>
        <w:rPr>
          <w:b w:val="0"/>
          <w:color w:val="231F20"/>
          <w:spacing w:val="-3"/>
          <w:sz w:val="17"/>
        </w:rPr>
        <w:t> </w:t>
      </w:r>
      <w:r>
        <w:rPr>
          <w:b w:val="0"/>
          <w:color w:val="231F20"/>
          <w:sz w:val="17"/>
        </w:rPr>
        <w:t>contacto</w:t>
      </w:r>
      <w:r>
        <w:rPr>
          <w:b w:val="0"/>
          <w:color w:val="231F20"/>
          <w:spacing w:val="-3"/>
          <w:sz w:val="17"/>
        </w:rPr>
        <w:t> </w:t>
      </w:r>
      <w:r>
        <w:rPr>
          <w:b w:val="0"/>
          <w:color w:val="231F20"/>
          <w:sz w:val="17"/>
        </w:rPr>
        <w:t>firme con el extremo del cable.</w:t>
      </w:r>
    </w:p>
    <w:p>
      <w:pPr>
        <w:pStyle w:val="BodyText"/>
        <w:spacing w:before="11"/>
        <w:rPr>
          <w:b w:val="0"/>
          <w:sz w:val="8"/>
        </w:rPr>
      </w:pPr>
      <w:r>
        <w:rPr/>
        <w:drawing>
          <wp:anchor distT="0" distB="0" distL="0" distR="0" allowOverlap="1" layoutInCell="1" locked="0" behindDoc="1" simplePos="0" relativeHeight="487724544">
            <wp:simplePos x="0" y="0"/>
            <wp:positionH relativeFrom="page">
              <wp:posOffset>5803196</wp:posOffset>
            </wp:positionH>
            <wp:positionV relativeFrom="paragraph">
              <wp:posOffset>82718</wp:posOffset>
            </wp:positionV>
            <wp:extent cx="3710848" cy="1481137"/>
            <wp:effectExtent l="0" t="0" r="0" b="0"/>
            <wp:wrapTopAndBottom/>
            <wp:docPr id="800" name="Image 800"/>
            <wp:cNvGraphicFramePr>
              <a:graphicFrameLocks/>
            </wp:cNvGraphicFramePr>
            <a:graphic>
              <a:graphicData uri="http://schemas.openxmlformats.org/drawingml/2006/picture">
                <pic:pic>
                  <pic:nvPicPr>
                    <pic:cNvPr id="800" name="Image 800"/>
                    <pic:cNvPicPr/>
                  </pic:nvPicPr>
                  <pic:blipFill>
                    <a:blip r:embed="rId205" cstate="print"/>
                    <a:stretch>
                      <a:fillRect/>
                    </a:stretch>
                  </pic:blipFill>
                  <pic:spPr>
                    <a:xfrm>
                      <a:off x="0" y="0"/>
                      <a:ext cx="3710848" cy="1481137"/>
                    </a:xfrm>
                    <a:prstGeom prst="rect">
                      <a:avLst/>
                    </a:prstGeom>
                  </pic:spPr>
                </pic:pic>
              </a:graphicData>
            </a:graphic>
          </wp:anchor>
        </w:drawing>
      </w:r>
    </w:p>
    <w:p>
      <w:pPr>
        <w:pStyle w:val="ListParagraph"/>
        <w:numPr>
          <w:ilvl w:val="3"/>
          <w:numId w:val="15"/>
        </w:numPr>
        <w:tabs>
          <w:tab w:pos="1099" w:val="left" w:leader="none"/>
        </w:tabs>
        <w:spacing w:line="213" w:lineRule="auto" w:before="175" w:after="0"/>
        <w:ind w:left="910" w:right="1030" w:firstLine="0"/>
        <w:jc w:val="left"/>
        <w:rPr>
          <w:b w:val="0"/>
          <w:sz w:val="17"/>
        </w:rPr>
      </w:pPr>
      <w:r>
        <w:rPr>
          <w:b w:val="0"/>
          <w:color w:val="231F20"/>
          <w:sz w:val="17"/>
        </w:rPr>
        <w:t>Coloque</w:t>
      </w:r>
      <w:r>
        <w:rPr>
          <w:b w:val="0"/>
          <w:color w:val="231F20"/>
          <w:spacing w:val="-3"/>
          <w:sz w:val="17"/>
        </w:rPr>
        <w:t> </w:t>
      </w:r>
      <w:r>
        <w:rPr>
          <w:b w:val="0"/>
          <w:color w:val="231F20"/>
          <w:sz w:val="17"/>
        </w:rPr>
        <w:t>la</w:t>
      </w:r>
      <w:r>
        <w:rPr>
          <w:b w:val="0"/>
          <w:color w:val="231F20"/>
          <w:spacing w:val="-3"/>
          <w:sz w:val="17"/>
        </w:rPr>
        <w:t> </w:t>
      </w:r>
      <w:r>
        <w:rPr>
          <w:b w:val="0"/>
          <w:color w:val="231F20"/>
          <w:sz w:val="17"/>
        </w:rPr>
        <w:t>tuerca,</w:t>
      </w:r>
      <w:r>
        <w:rPr>
          <w:b w:val="0"/>
          <w:color w:val="231F20"/>
          <w:spacing w:val="-3"/>
          <w:sz w:val="17"/>
        </w:rPr>
        <w:t> </w:t>
      </w:r>
      <w:r>
        <w:rPr>
          <w:b w:val="0"/>
          <w:color w:val="231F20"/>
          <w:sz w:val="17"/>
        </w:rPr>
        <w:t>la</w:t>
      </w:r>
      <w:r>
        <w:rPr>
          <w:b w:val="0"/>
          <w:color w:val="231F20"/>
          <w:spacing w:val="-3"/>
          <w:sz w:val="17"/>
        </w:rPr>
        <w:t> </w:t>
      </w:r>
      <w:r>
        <w:rPr>
          <w:b w:val="0"/>
          <w:color w:val="231F20"/>
          <w:sz w:val="17"/>
        </w:rPr>
        <w:t>garra,</w:t>
      </w:r>
      <w:r>
        <w:rPr>
          <w:b w:val="0"/>
          <w:color w:val="231F20"/>
          <w:spacing w:val="-3"/>
          <w:sz w:val="17"/>
        </w:rPr>
        <w:t> </w:t>
      </w:r>
      <w:r>
        <w:rPr>
          <w:b w:val="0"/>
          <w:color w:val="231F20"/>
          <w:sz w:val="17"/>
        </w:rPr>
        <w:t>el</w:t>
      </w:r>
      <w:r>
        <w:rPr>
          <w:b w:val="0"/>
          <w:color w:val="231F20"/>
          <w:spacing w:val="-3"/>
          <w:sz w:val="17"/>
        </w:rPr>
        <w:t> </w:t>
      </w:r>
      <w:r>
        <w:rPr>
          <w:b w:val="0"/>
          <w:color w:val="231F20"/>
          <w:sz w:val="17"/>
        </w:rPr>
        <w:t>cuerpo</w:t>
      </w:r>
      <w:r>
        <w:rPr>
          <w:b w:val="0"/>
          <w:color w:val="231F20"/>
          <w:spacing w:val="-3"/>
          <w:sz w:val="17"/>
        </w:rPr>
        <w:t> </w:t>
      </w:r>
      <w:r>
        <w:rPr>
          <w:b w:val="0"/>
          <w:color w:val="231F20"/>
          <w:sz w:val="17"/>
        </w:rPr>
        <w:t>de</w:t>
      </w:r>
      <w:r>
        <w:rPr>
          <w:b w:val="0"/>
          <w:color w:val="231F20"/>
          <w:spacing w:val="-3"/>
          <w:sz w:val="17"/>
        </w:rPr>
        <w:t> </w:t>
      </w:r>
      <w:r>
        <w:rPr>
          <w:b w:val="0"/>
          <w:color w:val="231F20"/>
          <w:sz w:val="17"/>
        </w:rPr>
        <w:t>la</w:t>
      </w:r>
      <w:r>
        <w:rPr>
          <w:b w:val="0"/>
          <w:color w:val="231F20"/>
          <w:spacing w:val="-3"/>
          <w:sz w:val="17"/>
        </w:rPr>
        <w:t> </w:t>
      </w:r>
      <w:r>
        <w:rPr>
          <w:b w:val="0"/>
          <w:color w:val="231F20"/>
          <w:sz w:val="17"/>
        </w:rPr>
        <w:t>junta,</w:t>
      </w:r>
      <w:r>
        <w:rPr>
          <w:b w:val="0"/>
          <w:color w:val="231F20"/>
          <w:spacing w:val="-3"/>
          <w:sz w:val="17"/>
        </w:rPr>
        <w:t> </w:t>
      </w:r>
      <w:r>
        <w:rPr>
          <w:b w:val="0"/>
          <w:color w:val="231F20"/>
          <w:sz w:val="17"/>
        </w:rPr>
        <w:t>el</w:t>
      </w:r>
      <w:r>
        <w:rPr>
          <w:b w:val="0"/>
          <w:color w:val="231F20"/>
          <w:spacing w:val="-3"/>
          <w:sz w:val="17"/>
        </w:rPr>
        <w:t> </w:t>
      </w:r>
      <w:r>
        <w:rPr>
          <w:b w:val="0"/>
          <w:color w:val="231F20"/>
          <w:sz w:val="17"/>
        </w:rPr>
        <w:t>anillo</w:t>
      </w:r>
      <w:r>
        <w:rPr>
          <w:b w:val="0"/>
          <w:color w:val="231F20"/>
          <w:spacing w:val="-3"/>
          <w:sz w:val="17"/>
        </w:rPr>
        <w:t> </w:t>
      </w:r>
      <w:r>
        <w:rPr>
          <w:b w:val="0"/>
          <w:color w:val="231F20"/>
          <w:sz w:val="17"/>
        </w:rPr>
        <w:t>de</w:t>
      </w:r>
      <w:r>
        <w:rPr>
          <w:b w:val="0"/>
          <w:color w:val="231F20"/>
          <w:spacing w:val="-3"/>
          <w:sz w:val="17"/>
        </w:rPr>
        <w:t> </w:t>
      </w:r>
      <w:r>
        <w:rPr>
          <w:b w:val="0"/>
          <w:color w:val="231F20"/>
          <w:sz w:val="17"/>
        </w:rPr>
        <w:t>la</w:t>
      </w:r>
      <w:r>
        <w:rPr>
          <w:b w:val="0"/>
          <w:color w:val="231F20"/>
          <w:spacing w:val="-3"/>
          <w:sz w:val="17"/>
        </w:rPr>
        <w:t> </w:t>
      </w:r>
      <w:r>
        <w:rPr>
          <w:b w:val="0"/>
          <w:color w:val="231F20"/>
          <w:sz w:val="17"/>
        </w:rPr>
        <w:t>junta</w:t>
      </w:r>
      <w:r>
        <w:rPr>
          <w:b w:val="0"/>
          <w:color w:val="231F20"/>
          <w:spacing w:val="-3"/>
          <w:sz w:val="17"/>
        </w:rPr>
        <w:t> </w:t>
      </w:r>
      <w:r>
        <w:rPr>
          <w:b w:val="0"/>
          <w:color w:val="231F20"/>
          <w:sz w:val="17"/>
        </w:rPr>
        <w:t>y</w:t>
      </w:r>
      <w:r>
        <w:rPr>
          <w:b w:val="0"/>
          <w:color w:val="231F20"/>
          <w:spacing w:val="-3"/>
          <w:sz w:val="17"/>
        </w:rPr>
        <w:t> </w:t>
      </w:r>
      <w:r>
        <w:rPr>
          <w:b w:val="0"/>
          <w:color w:val="231F20"/>
          <w:sz w:val="17"/>
        </w:rPr>
        <w:t>el cuerpo en el cable de comunicación.</w:t>
      </w:r>
    </w:p>
    <w:p>
      <w:pPr>
        <w:spacing w:after="0" w:line="213" w:lineRule="auto"/>
        <w:jc w:val="left"/>
        <w:rPr>
          <w:sz w:val="17"/>
        </w:rPr>
        <w:sectPr>
          <w:type w:val="continuous"/>
          <w:pgSz w:w="16160" w:h="11910" w:orient="landscape"/>
          <w:pgMar w:header="927" w:footer="665" w:top="300" w:bottom="280" w:left="360" w:right="320"/>
          <w:cols w:num="2" w:equalWidth="0">
            <w:col w:w="4807" w:space="3257"/>
            <w:col w:w="7416"/>
          </w:cols>
        </w:sectPr>
      </w:pPr>
    </w:p>
    <w:p>
      <w:pPr>
        <w:rPr>
          <w:sz w:val="2"/>
          <w:szCs w:val="2"/>
        </w:rPr>
      </w:pPr>
      <w:r>
        <w:rPr/>
        <w:drawing>
          <wp:anchor distT="0" distB="0" distL="0" distR="0" allowOverlap="1" layoutInCell="1" locked="0" behindDoc="0" simplePos="0" relativeHeight="15865856">
            <wp:simplePos x="0" y="0"/>
            <wp:positionH relativeFrom="page">
              <wp:posOffset>1825508</wp:posOffset>
            </wp:positionH>
            <wp:positionV relativeFrom="page">
              <wp:posOffset>5546987</wp:posOffset>
            </wp:positionV>
            <wp:extent cx="97177" cy="70157"/>
            <wp:effectExtent l="0" t="0" r="0" b="0"/>
            <wp:wrapNone/>
            <wp:docPr id="801" name="Image 801"/>
            <wp:cNvGraphicFramePr>
              <a:graphicFrameLocks/>
            </wp:cNvGraphicFramePr>
            <a:graphic>
              <a:graphicData uri="http://schemas.openxmlformats.org/drawingml/2006/picture">
                <pic:pic>
                  <pic:nvPicPr>
                    <pic:cNvPr id="801" name="Image 801"/>
                    <pic:cNvPicPr/>
                  </pic:nvPicPr>
                  <pic:blipFill>
                    <a:blip r:embed="rId206" cstate="print"/>
                    <a:stretch>
                      <a:fillRect/>
                    </a:stretch>
                  </pic:blipFill>
                  <pic:spPr>
                    <a:xfrm>
                      <a:off x="0" y="0"/>
                      <a:ext cx="97177" cy="70157"/>
                    </a:xfrm>
                    <a:prstGeom prst="rect">
                      <a:avLst/>
                    </a:prstGeom>
                  </pic:spPr>
                </pic:pic>
              </a:graphicData>
            </a:graphic>
          </wp:anchor>
        </w:drawing>
      </w:r>
      <w:r>
        <w:rPr/>
        <w:drawing>
          <wp:anchor distT="0" distB="0" distL="0" distR="0" allowOverlap="1" layoutInCell="1" locked="0" behindDoc="0" simplePos="0" relativeHeight="15866368">
            <wp:simplePos x="0" y="0"/>
            <wp:positionH relativeFrom="page">
              <wp:posOffset>1821818</wp:posOffset>
            </wp:positionH>
            <wp:positionV relativeFrom="page">
              <wp:posOffset>5742679</wp:posOffset>
            </wp:positionV>
            <wp:extent cx="92426" cy="71437"/>
            <wp:effectExtent l="0" t="0" r="0" b="0"/>
            <wp:wrapNone/>
            <wp:docPr id="802" name="Image 802"/>
            <wp:cNvGraphicFramePr>
              <a:graphicFrameLocks/>
            </wp:cNvGraphicFramePr>
            <a:graphic>
              <a:graphicData uri="http://schemas.openxmlformats.org/drawingml/2006/picture">
                <pic:pic>
                  <pic:nvPicPr>
                    <pic:cNvPr id="802" name="Image 802"/>
                    <pic:cNvPicPr/>
                  </pic:nvPicPr>
                  <pic:blipFill>
                    <a:blip r:embed="rId207" cstate="print"/>
                    <a:stretch>
                      <a:fillRect/>
                    </a:stretch>
                  </pic:blipFill>
                  <pic:spPr>
                    <a:xfrm>
                      <a:off x="0" y="0"/>
                      <a:ext cx="92426" cy="71437"/>
                    </a:xfrm>
                    <a:prstGeom prst="rect">
                      <a:avLst/>
                    </a:prstGeom>
                  </pic:spPr>
                </pic:pic>
              </a:graphicData>
            </a:graphic>
          </wp:anchor>
        </w:drawing>
      </w:r>
      <w:r>
        <w:rPr/>
        <w:drawing>
          <wp:anchor distT="0" distB="0" distL="0" distR="0" allowOverlap="1" layoutInCell="1" locked="0" behindDoc="0" simplePos="0" relativeHeight="15866880">
            <wp:simplePos x="0" y="0"/>
            <wp:positionH relativeFrom="page">
              <wp:posOffset>1822916</wp:posOffset>
            </wp:positionH>
            <wp:positionV relativeFrom="page">
              <wp:posOffset>5937429</wp:posOffset>
            </wp:positionV>
            <wp:extent cx="96721" cy="72866"/>
            <wp:effectExtent l="0" t="0" r="0" b="0"/>
            <wp:wrapNone/>
            <wp:docPr id="803" name="Image 803"/>
            <wp:cNvGraphicFramePr>
              <a:graphicFrameLocks/>
            </wp:cNvGraphicFramePr>
            <a:graphic>
              <a:graphicData uri="http://schemas.openxmlformats.org/drawingml/2006/picture">
                <pic:pic>
                  <pic:nvPicPr>
                    <pic:cNvPr id="803" name="Image 803"/>
                    <pic:cNvPicPr/>
                  </pic:nvPicPr>
                  <pic:blipFill>
                    <a:blip r:embed="rId208" cstate="print"/>
                    <a:stretch>
                      <a:fillRect/>
                    </a:stretch>
                  </pic:blipFill>
                  <pic:spPr>
                    <a:xfrm>
                      <a:off x="0" y="0"/>
                      <a:ext cx="96721" cy="72866"/>
                    </a:xfrm>
                    <a:prstGeom prst="rect">
                      <a:avLst/>
                    </a:prstGeom>
                  </pic:spPr>
                </pic:pic>
              </a:graphicData>
            </a:graphic>
          </wp:anchor>
        </w:drawing>
      </w:r>
      <w:r>
        <w:rPr/>
        <w:drawing>
          <wp:anchor distT="0" distB="0" distL="0" distR="0" allowOverlap="1" layoutInCell="1" locked="0" behindDoc="0" simplePos="0" relativeHeight="15867392">
            <wp:simplePos x="0" y="0"/>
            <wp:positionH relativeFrom="page">
              <wp:posOffset>2650467</wp:posOffset>
            </wp:positionH>
            <wp:positionV relativeFrom="page">
              <wp:posOffset>5534248</wp:posOffset>
            </wp:positionV>
            <wp:extent cx="382402" cy="78257"/>
            <wp:effectExtent l="0" t="0" r="0" b="0"/>
            <wp:wrapNone/>
            <wp:docPr id="804" name="Image 804"/>
            <wp:cNvGraphicFramePr>
              <a:graphicFrameLocks/>
            </wp:cNvGraphicFramePr>
            <a:graphic>
              <a:graphicData uri="http://schemas.openxmlformats.org/drawingml/2006/picture">
                <pic:pic>
                  <pic:nvPicPr>
                    <pic:cNvPr id="804" name="Image 804"/>
                    <pic:cNvPicPr/>
                  </pic:nvPicPr>
                  <pic:blipFill>
                    <a:blip r:embed="rId209" cstate="print"/>
                    <a:stretch>
                      <a:fillRect/>
                    </a:stretch>
                  </pic:blipFill>
                  <pic:spPr>
                    <a:xfrm>
                      <a:off x="0" y="0"/>
                      <a:ext cx="382402" cy="78257"/>
                    </a:xfrm>
                    <a:prstGeom prst="rect">
                      <a:avLst/>
                    </a:prstGeom>
                  </pic:spPr>
                </pic:pic>
              </a:graphicData>
            </a:graphic>
          </wp:anchor>
        </w:drawing>
      </w:r>
      <w:r>
        <w:rPr/>
        <w:drawing>
          <wp:anchor distT="0" distB="0" distL="0" distR="0" allowOverlap="1" layoutInCell="1" locked="0" behindDoc="0" simplePos="0" relativeHeight="15867904">
            <wp:simplePos x="0" y="0"/>
            <wp:positionH relativeFrom="page">
              <wp:posOffset>1047924</wp:posOffset>
            </wp:positionH>
            <wp:positionV relativeFrom="page">
              <wp:posOffset>6244606</wp:posOffset>
            </wp:positionV>
            <wp:extent cx="81727" cy="74294"/>
            <wp:effectExtent l="0" t="0" r="0" b="0"/>
            <wp:wrapNone/>
            <wp:docPr id="805" name="Image 805"/>
            <wp:cNvGraphicFramePr>
              <a:graphicFrameLocks/>
            </wp:cNvGraphicFramePr>
            <a:graphic>
              <a:graphicData uri="http://schemas.openxmlformats.org/drawingml/2006/picture">
                <pic:pic>
                  <pic:nvPicPr>
                    <pic:cNvPr id="805" name="Image 805"/>
                    <pic:cNvPicPr/>
                  </pic:nvPicPr>
                  <pic:blipFill>
                    <a:blip r:embed="rId210" cstate="print"/>
                    <a:stretch>
                      <a:fillRect/>
                    </a:stretch>
                  </pic:blipFill>
                  <pic:spPr>
                    <a:xfrm>
                      <a:off x="0" y="0"/>
                      <a:ext cx="81727" cy="74294"/>
                    </a:xfrm>
                    <a:prstGeom prst="rect">
                      <a:avLst/>
                    </a:prstGeom>
                  </pic:spPr>
                </pic:pic>
              </a:graphicData>
            </a:graphic>
          </wp:anchor>
        </w:drawing>
      </w:r>
      <w:r>
        <w:rPr/>
        <w:drawing>
          <wp:anchor distT="0" distB="0" distL="0" distR="0" allowOverlap="1" layoutInCell="1" locked="0" behindDoc="0" simplePos="0" relativeHeight="15868416">
            <wp:simplePos x="0" y="0"/>
            <wp:positionH relativeFrom="page">
              <wp:posOffset>2639293</wp:posOffset>
            </wp:positionH>
            <wp:positionV relativeFrom="page">
              <wp:posOffset>6126479</wp:posOffset>
            </wp:positionV>
            <wp:extent cx="471531" cy="100012"/>
            <wp:effectExtent l="0" t="0" r="0" b="0"/>
            <wp:wrapNone/>
            <wp:docPr id="806" name="Image 806"/>
            <wp:cNvGraphicFramePr>
              <a:graphicFrameLocks/>
            </wp:cNvGraphicFramePr>
            <a:graphic>
              <a:graphicData uri="http://schemas.openxmlformats.org/drawingml/2006/picture">
                <pic:pic>
                  <pic:nvPicPr>
                    <pic:cNvPr id="806" name="Image 806"/>
                    <pic:cNvPicPr/>
                  </pic:nvPicPr>
                  <pic:blipFill>
                    <a:blip r:embed="rId211" cstate="print"/>
                    <a:stretch>
                      <a:fillRect/>
                    </a:stretch>
                  </pic:blipFill>
                  <pic:spPr>
                    <a:xfrm>
                      <a:off x="0" y="0"/>
                      <a:ext cx="471531" cy="100012"/>
                    </a:xfrm>
                    <a:prstGeom prst="rect">
                      <a:avLst/>
                    </a:prstGeom>
                  </pic:spPr>
                </pic:pic>
              </a:graphicData>
            </a:graphic>
          </wp:anchor>
        </w:drawing>
      </w:r>
      <w:r>
        <w:rPr/>
        <w:drawing>
          <wp:anchor distT="0" distB="0" distL="0" distR="0" allowOverlap="1" layoutInCell="1" locked="0" behindDoc="0" simplePos="0" relativeHeight="15868928">
            <wp:simplePos x="0" y="0"/>
            <wp:positionH relativeFrom="page">
              <wp:posOffset>2638654</wp:posOffset>
            </wp:positionH>
            <wp:positionV relativeFrom="page">
              <wp:posOffset>6338214</wp:posOffset>
            </wp:positionV>
            <wp:extent cx="441169" cy="100012"/>
            <wp:effectExtent l="0" t="0" r="0" b="0"/>
            <wp:wrapNone/>
            <wp:docPr id="807" name="Image 807"/>
            <wp:cNvGraphicFramePr>
              <a:graphicFrameLocks/>
            </wp:cNvGraphicFramePr>
            <a:graphic>
              <a:graphicData uri="http://schemas.openxmlformats.org/drawingml/2006/picture">
                <pic:pic>
                  <pic:nvPicPr>
                    <pic:cNvPr id="807" name="Image 807"/>
                    <pic:cNvPicPr/>
                  </pic:nvPicPr>
                  <pic:blipFill>
                    <a:blip r:embed="rId212" cstate="print"/>
                    <a:stretch>
                      <a:fillRect/>
                    </a:stretch>
                  </pic:blipFill>
                  <pic:spPr>
                    <a:xfrm>
                      <a:off x="0" y="0"/>
                      <a:ext cx="441169" cy="100012"/>
                    </a:xfrm>
                    <a:prstGeom prst="rect">
                      <a:avLst/>
                    </a:prstGeom>
                  </pic:spPr>
                </pic:pic>
              </a:graphicData>
            </a:graphic>
          </wp:anchor>
        </w:drawing>
      </w:r>
      <w:r>
        <w:rPr/>
        <w:drawing>
          <wp:anchor distT="0" distB="0" distL="0" distR="0" allowOverlap="1" layoutInCell="1" locked="0" behindDoc="0" simplePos="0" relativeHeight="15869440">
            <wp:simplePos x="0" y="0"/>
            <wp:positionH relativeFrom="page">
              <wp:posOffset>2639293</wp:posOffset>
            </wp:positionH>
            <wp:positionV relativeFrom="page">
              <wp:posOffset>6558483</wp:posOffset>
            </wp:positionV>
            <wp:extent cx="573471" cy="100012"/>
            <wp:effectExtent l="0" t="0" r="0" b="0"/>
            <wp:wrapNone/>
            <wp:docPr id="808" name="Image 808"/>
            <wp:cNvGraphicFramePr>
              <a:graphicFrameLocks/>
            </wp:cNvGraphicFramePr>
            <a:graphic>
              <a:graphicData uri="http://schemas.openxmlformats.org/drawingml/2006/picture">
                <pic:pic>
                  <pic:nvPicPr>
                    <pic:cNvPr id="808" name="Image 808"/>
                    <pic:cNvPicPr/>
                  </pic:nvPicPr>
                  <pic:blipFill>
                    <a:blip r:embed="rId213" cstate="print"/>
                    <a:stretch>
                      <a:fillRect/>
                    </a:stretch>
                  </pic:blipFill>
                  <pic:spPr>
                    <a:xfrm>
                      <a:off x="0" y="0"/>
                      <a:ext cx="573471" cy="100012"/>
                    </a:xfrm>
                    <a:prstGeom prst="rect">
                      <a:avLst/>
                    </a:prstGeom>
                  </pic:spPr>
                </pic:pic>
              </a:graphicData>
            </a:graphic>
          </wp:anchor>
        </w:drawing>
      </w:r>
      <w:r>
        <w:rPr/>
        <w:drawing>
          <wp:anchor distT="0" distB="0" distL="0" distR="0" allowOverlap="1" layoutInCell="1" locked="0" behindDoc="0" simplePos="0" relativeHeight="15869952">
            <wp:simplePos x="0" y="0"/>
            <wp:positionH relativeFrom="page">
              <wp:posOffset>2638654</wp:posOffset>
            </wp:positionH>
            <wp:positionV relativeFrom="page">
              <wp:posOffset>6770204</wp:posOffset>
            </wp:positionV>
            <wp:extent cx="543059" cy="100012"/>
            <wp:effectExtent l="0" t="0" r="0" b="0"/>
            <wp:wrapNone/>
            <wp:docPr id="809" name="Image 809"/>
            <wp:cNvGraphicFramePr>
              <a:graphicFrameLocks/>
            </wp:cNvGraphicFramePr>
            <a:graphic>
              <a:graphicData uri="http://schemas.openxmlformats.org/drawingml/2006/picture">
                <pic:pic>
                  <pic:nvPicPr>
                    <pic:cNvPr id="809" name="Image 809"/>
                    <pic:cNvPicPr/>
                  </pic:nvPicPr>
                  <pic:blipFill>
                    <a:blip r:embed="rId214" cstate="print"/>
                    <a:stretch>
                      <a:fillRect/>
                    </a:stretch>
                  </pic:blipFill>
                  <pic:spPr>
                    <a:xfrm>
                      <a:off x="0" y="0"/>
                      <a:ext cx="543059" cy="100012"/>
                    </a:xfrm>
                    <a:prstGeom prst="rect">
                      <a:avLst/>
                    </a:prstGeom>
                  </pic:spPr>
                </pic:pic>
              </a:graphicData>
            </a:graphic>
          </wp:anchor>
        </w:drawing>
      </w:r>
      <w:r>
        <w:rPr/>
        <mc:AlternateContent>
          <mc:Choice Requires="wps">
            <w:drawing>
              <wp:anchor distT="0" distB="0" distL="0" distR="0" allowOverlap="1" layoutInCell="1" locked="0" behindDoc="0" simplePos="0" relativeHeight="15870464">
                <wp:simplePos x="0" y="0"/>
                <wp:positionH relativeFrom="page">
                  <wp:posOffset>5808578</wp:posOffset>
                </wp:positionH>
                <wp:positionV relativeFrom="page">
                  <wp:posOffset>5706004</wp:posOffset>
                </wp:positionV>
                <wp:extent cx="3710304" cy="1240155"/>
                <wp:effectExtent l="0" t="0" r="0" b="0"/>
                <wp:wrapNone/>
                <wp:docPr id="810" name="Group 810"/>
                <wp:cNvGraphicFramePr>
                  <a:graphicFrameLocks/>
                </wp:cNvGraphicFramePr>
                <a:graphic>
                  <a:graphicData uri="http://schemas.microsoft.com/office/word/2010/wordprocessingGroup">
                    <wpg:wgp>
                      <wpg:cNvPr id="810" name="Group 810"/>
                      <wpg:cNvGrpSpPr/>
                      <wpg:grpSpPr>
                        <a:xfrm>
                          <a:off x="0" y="0"/>
                          <a:ext cx="3710304" cy="1240155"/>
                          <a:chExt cx="3710304" cy="1240155"/>
                        </a:xfrm>
                      </wpg:grpSpPr>
                      <pic:pic>
                        <pic:nvPicPr>
                          <pic:cNvPr id="811" name="Image 811"/>
                          <pic:cNvPicPr/>
                        </pic:nvPicPr>
                        <pic:blipFill>
                          <a:blip r:embed="rId215" cstate="print"/>
                          <a:stretch>
                            <a:fillRect/>
                          </a:stretch>
                        </pic:blipFill>
                        <pic:spPr>
                          <a:xfrm>
                            <a:off x="0" y="0"/>
                            <a:ext cx="3709822" cy="1239888"/>
                          </a:xfrm>
                          <a:prstGeom prst="rect">
                            <a:avLst/>
                          </a:prstGeom>
                        </pic:spPr>
                      </pic:pic>
                      <wps:wsp>
                        <wps:cNvPr id="812" name="Textbox 812"/>
                        <wps:cNvSpPr txBox="1"/>
                        <wps:spPr>
                          <a:xfrm>
                            <a:off x="676071" y="915508"/>
                            <a:ext cx="306070" cy="106045"/>
                          </a:xfrm>
                          <a:prstGeom prst="rect">
                            <a:avLst/>
                          </a:prstGeom>
                        </wps:spPr>
                        <wps:txbx>
                          <w:txbxContent>
                            <w:p>
                              <w:pPr>
                                <w:spacing w:before="0"/>
                                <w:ind w:left="0" w:right="0" w:firstLine="0"/>
                                <w:jc w:val="left"/>
                                <w:rPr>
                                  <w:b w:val="0"/>
                                  <w:sz w:val="14"/>
                                </w:rPr>
                              </w:pPr>
                              <w:r>
                                <w:rPr>
                                  <w:b w:val="0"/>
                                  <w:color w:val="231F20"/>
                                  <w:spacing w:val="-2"/>
                                  <w:sz w:val="14"/>
                                </w:rPr>
                                <w:t>Cuerpo</w:t>
                              </w:r>
                            </w:p>
                          </w:txbxContent>
                        </wps:txbx>
                        <wps:bodyPr wrap="square" lIns="0" tIns="0" rIns="0" bIns="0" rtlCol="0">
                          <a:noAutofit/>
                        </wps:bodyPr>
                      </wps:wsp>
                      <wps:wsp>
                        <wps:cNvPr id="813" name="Textbox 813"/>
                        <wps:cNvSpPr txBox="1"/>
                        <wps:spPr>
                          <a:xfrm>
                            <a:off x="1240736" y="915508"/>
                            <a:ext cx="868044" cy="207645"/>
                          </a:xfrm>
                          <a:prstGeom prst="rect">
                            <a:avLst/>
                          </a:prstGeom>
                        </wps:spPr>
                        <wps:txbx>
                          <w:txbxContent>
                            <w:p>
                              <w:pPr>
                                <w:tabs>
                                  <w:tab w:pos="803" w:val="left" w:leader="none"/>
                                </w:tabs>
                                <w:spacing w:line="230" w:lineRule="auto" w:before="5"/>
                                <w:ind w:left="55" w:right="18" w:hanging="56"/>
                                <w:jc w:val="left"/>
                                <w:rPr>
                                  <w:b w:val="0"/>
                                  <w:sz w:val="14"/>
                                </w:rPr>
                              </w:pPr>
                              <w:r>
                                <w:rPr>
                                  <w:b w:val="0"/>
                                  <w:color w:val="231F20"/>
                                  <w:sz w:val="14"/>
                                </w:rPr>
                                <w:t>Anillo</w:t>
                              </w:r>
                              <w:r>
                                <w:rPr>
                                  <w:b w:val="0"/>
                                  <w:color w:val="231F20"/>
                                  <w:spacing w:val="-6"/>
                                  <w:sz w:val="14"/>
                                </w:rPr>
                                <w:t> </w:t>
                              </w:r>
                              <w:r>
                                <w:rPr>
                                  <w:b w:val="0"/>
                                  <w:color w:val="231F20"/>
                                  <w:sz w:val="14"/>
                                </w:rPr>
                                <w:t>de</w:t>
                              </w:r>
                              <w:r>
                                <w:rPr>
                                  <w:b w:val="0"/>
                                  <w:color w:val="231F20"/>
                                  <w:spacing w:val="80"/>
                                  <w:sz w:val="14"/>
                                </w:rPr>
                                <w:t> </w:t>
                              </w:r>
                              <w:r>
                                <w:rPr>
                                  <w:b w:val="0"/>
                                  <w:color w:val="231F20"/>
                                  <w:sz w:val="14"/>
                                </w:rPr>
                                <w:t>Cuerpo</w:t>
                              </w:r>
                              <w:r>
                                <w:rPr>
                                  <w:b w:val="0"/>
                                  <w:color w:val="231F20"/>
                                  <w:spacing w:val="-6"/>
                                  <w:sz w:val="14"/>
                                </w:rPr>
                                <w:t> </w:t>
                              </w:r>
                              <w:r>
                                <w:rPr>
                                  <w:b w:val="0"/>
                                  <w:color w:val="231F20"/>
                                  <w:sz w:val="14"/>
                                </w:rPr>
                                <w:t>de</w:t>
                              </w:r>
                              <w:r>
                                <w:rPr>
                                  <w:b w:val="0"/>
                                  <w:color w:val="231F20"/>
                                  <w:spacing w:val="40"/>
                                  <w:sz w:val="14"/>
                                </w:rPr>
                                <w:t> </w:t>
                              </w:r>
                              <w:r>
                                <w:rPr>
                                  <w:b w:val="0"/>
                                  <w:color w:val="231F20"/>
                                  <w:spacing w:val="-2"/>
                                  <w:sz w:val="14"/>
                                </w:rPr>
                                <w:t>sellado</w:t>
                              </w:r>
                              <w:r>
                                <w:rPr>
                                  <w:b w:val="0"/>
                                  <w:color w:val="231F20"/>
                                  <w:sz w:val="14"/>
                                </w:rPr>
                                <w:tab/>
                              </w:r>
                              <w:r>
                                <w:rPr>
                                  <w:b w:val="0"/>
                                  <w:color w:val="231F20"/>
                                  <w:spacing w:val="-2"/>
                                  <w:sz w:val="14"/>
                                </w:rPr>
                                <w:t>sellado</w:t>
                              </w:r>
                            </w:p>
                          </w:txbxContent>
                        </wps:txbx>
                        <wps:bodyPr wrap="square" lIns="0" tIns="0" rIns="0" bIns="0" rtlCol="0">
                          <a:noAutofit/>
                        </wps:bodyPr>
                      </wps:wsp>
                      <wps:wsp>
                        <wps:cNvPr id="814" name="Textbox 814"/>
                        <wps:cNvSpPr txBox="1"/>
                        <wps:spPr>
                          <a:xfrm>
                            <a:off x="2280688" y="915508"/>
                            <a:ext cx="221615" cy="106045"/>
                          </a:xfrm>
                          <a:prstGeom prst="rect">
                            <a:avLst/>
                          </a:prstGeom>
                        </wps:spPr>
                        <wps:txbx>
                          <w:txbxContent>
                            <w:p>
                              <w:pPr>
                                <w:spacing w:before="0"/>
                                <w:ind w:left="0" w:right="0" w:firstLine="0"/>
                                <w:jc w:val="left"/>
                                <w:rPr>
                                  <w:b w:val="0"/>
                                  <w:sz w:val="14"/>
                                </w:rPr>
                              </w:pPr>
                              <w:r>
                                <w:rPr>
                                  <w:b w:val="0"/>
                                  <w:color w:val="231F20"/>
                                  <w:spacing w:val="-2"/>
                                  <w:sz w:val="14"/>
                                </w:rPr>
                                <w:t>Garra</w:t>
                              </w:r>
                            </w:p>
                          </w:txbxContent>
                        </wps:txbx>
                        <wps:bodyPr wrap="square" lIns="0" tIns="0" rIns="0" bIns="0" rtlCol="0">
                          <a:noAutofit/>
                        </wps:bodyPr>
                      </wps:wsp>
                      <wps:wsp>
                        <wps:cNvPr id="815" name="Textbox 815"/>
                        <wps:cNvSpPr txBox="1"/>
                        <wps:spPr>
                          <a:xfrm>
                            <a:off x="2709275" y="915508"/>
                            <a:ext cx="271780" cy="106045"/>
                          </a:xfrm>
                          <a:prstGeom prst="rect">
                            <a:avLst/>
                          </a:prstGeom>
                        </wps:spPr>
                        <wps:txbx>
                          <w:txbxContent>
                            <w:p>
                              <w:pPr>
                                <w:spacing w:before="0"/>
                                <w:ind w:left="0" w:right="0" w:firstLine="0"/>
                                <w:jc w:val="left"/>
                                <w:rPr>
                                  <w:b w:val="0"/>
                                  <w:sz w:val="14"/>
                                </w:rPr>
                              </w:pPr>
                              <w:r>
                                <w:rPr>
                                  <w:b w:val="0"/>
                                  <w:color w:val="231F20"/>
                                  <w:spacing w:val="-2"/>
                                  <w:sz w:val="14"/>
                                </w:rPr>
                                <w:t>Tuerca</w:t>
                              </w:r>
                            </w:p>
                          </w:txbxContent>
                        </wps:txbx>
                        <wps:bodyPr wrap="square" lIns="0" tIns="0" rIns="0" bIns="0" rtlCol="0">
                          <a:noAutofit/>
                        </wps:bodyPr>
                      </wps:wsp>
                    </wpg:wgp>
                  </a:graphicData>
                </a:graphic>
              </wp:anchor>
            </w:drawing>
          </mc:Choice>
          <mc:Fallback>
            <w:pict>
              <v:group style="position:absolute;margin-left:457.368408pt;margin-top:449.291687pt;width:292.150pt;height:97.65pt;mso-position-horizontal-relative:page;mso-position-vertical-relative:page;z-index:15870464" id="docshapegroup670" coordorigin="9147,8986" coordsize="5843,1953">
                <v:shape style="position:absolute;left:9147;top:8985;width:5843;height:1953" type="#_x0000_t75" id="docshape671" stroked="false">
                  <v:imagedata r:id="rId215" o:title=""/>
                </v:shape>
                <v:shape style="position:absolute;left:10212;top:10427;width:482;height:167" type="#_x0000_t202" id="docshape672" filled="false" stroked="false">
                  <v:textbox inset="0,0,0,0">
                    <w:txbxContent>
                      <w:p>
                        <w:pPr>
                          <w:spacing w:before="0"/>
                          <w:ind w:left="0" w:right="0" w:firstLine="0"/>
                          <w:jc w:val="left"/>
                          <w:rPr>
                            <w:b w:val="0"/>
                            <w:sz w:val="14"/>
                          </w:rPr>
                        </w:pPr>
                        <w:r>
                          <w:rPr>
                            <w:b w:val="0"/>
                            <w:color w:val="231F20"/>
                            <w:spacing w:val="-2"/>
                            <w:sz w:val="14"/>
                          </w:rPr>
                          <w:t>Cuerpo</w:t>
                        </w:r>
                      </w:p>
                    </w:txbxContent>
                  </v:textbox>
                  <w10:wrap type="none"/>
                </v:shape>
                <v:shape style="position:absolute;left:11101;top:10427;width:1367;height:327" type="#_x0000_t202" id="docshape673" filled="false" stroked="false">
                  <v:textbox inset="0,0,0,0">
                    <w:txbxContent>
                      <w:p>
                        <w:pPr>
                          <w:tabs>
                            <w:tab w:pos="803" w:val="left" w:leader="none"/>
                          </w:tabs>
                          <w:spacing w:line="230" w:lineRule="auto" w:before="5"/>
                          <w:ind w:left="55" w:right="18" w:hanging="56"/>
                          <w:jc w:val="left"/>
                          <w:rPr>
                            <w:b w:val="0"/>
                            <w:sz w:val="14"/>
                          </w:rPr>
                        </w:pPr>
                        <w:r>
                          <w:rPr>
                            <w:b w:val="0"/>
                            <w:color w:val="231F20"/>
                            <w:sz w:val="14"/>
                          </w:rPr>
                          <w:t>Anillo</w:t>
                        </w:r>
                        <w:r>
                          <w:rPr>
                            <w:b w:val="0"/>
                            <w:color w:val="231F20"/>
                            <w:spacing w:val="-6"/>
                            <w:sz w:val="14"/>
                          </w:rPr>
                          <w:t> </w:t>
                        </w:r>
                        <w:r>
                          <w:rPr>
                            <w:b w:val="0"/>
                            <w:color w:val="231F20"/>
                            <w:sz w:val="14"/>
                          </w:rPr>
                          <w:t>de</w:t>
                        </w:r>
                        <w:r>
                          <w:rPr>
                            <w:b w:val="0"/>
                            <w:color w:val="231F20"/>
                            <w:spacing w:val="80"/>
                            <w:sz w:val="14"/>
                          </w:rPr>
                          <w:t> </w:t>
                        </w:r>
                        <w:r>
                          <w:rPr>
                            <w:b w:val="0"/>
                            <w:color w:val="231F20"/>
                            <w:sz w:val="14"/>
                          </w:rPr>
                          <w:t>Cuerpo</w:t>
                        </w:r>
                        <w:r>
                          <w:rPr>
                            <w:b w:val="0"/>
                            <w:color w:val="231F20"/>
                            <w:spacing w:val="-6"/>
                            <w:sz w:val="14"/>
                          </w:rPr>
                          <w:t> </w:t>
                        </w:r>
                        <w:r>
                          <w:rPr>
                            <w:b w:val="0"/>
                            <w:color w:val="231F20"/>
                            <w:sz w:val="14"/>
                          </w:rPr>
                          <w:t>de</w:t>
                        </w:r>
                        <w:r>
                          <w:rPr>
                            <w:b w:val="0"/>
                            <w:color w:val="231F20"/>
                            <w:spacing w:val="40"/>
                            <w:sz w:val="14"/>
                          </w:rPr>
                          <w:t> </w:t>
                        </w:r>
                        <w:r>
                          <w:rPr>
                            <w:b w:val="0"/>
                            <w:color w:val="231F20"/>
                            <w:spacing w:val="-2"/>
                            <w:sz w:val="14"/>
                          </w:rPr>
                          <w:t>sellado</w:t>
                        </w:r>
                        <w:r>
                          <w:rPr>
                            <w:b w:val="0"/>
                            <w:color w:val="231F20"/>
                            <w:sz w:val="14"/>
                          </w:rPr>
                          <w:tab/>
                        </w:r>
                        <w:r>
                          <w:rPr>
                            <w:b w:val="0"/>
                            <w:color w:val="231F20"/>
                            <w:spacing w:val="-2"/>
                            <w:sz w:val="14"/>
                          </w:rPr>
                          <w:t>sellado</w:t>
                        </w:r>
                      </w:p>
                    </w:txbxContent>
                  </v:textbox>
                  <w10:wrap type="none"/>
                </v:shape>
                <v:shape style="position:absolute;left:12739;top:10427;width:349;height:167" type="#_x0000_t202" id="docshape674" filled="false" stroked="false">
                  <v:textbox inset="0,0,0,0">
                    <w:txbxContent>
                      <w:p>
                        <w:pPr>
                          <w:spacing w:before="0"/>
                          <w:ind w:left="0" w:right="0" w:firstLine="0"/>
                          <w:jc w:val="left"/>
                          <w:rPr>
                            <w:b w:val="0"/>
                            <w:sz w:val="14"/>
                          </w:rPr>
                        </w:pPr>
                        <w:r>
                          <w:rPr>
                            <w:b w:val="0"/>
                            <w:color w:val="231F20"/>
                            <w:spacing w:val="-2"/>
                            <w:sz w:val="14"/>
                          </w:rPr>
                          <w:t>Garra</w:t>
                        </w:r>
                      </w:p>
                    </w:txbxContent>
                  </v:textbox>
                  <w10:wrap type="none"/>
                </v:shape>
                <v:shape style="position:absolute;left:13413;top:10427;width:428;height:167" type="#_x0000_t202" id="docshape675" filled="false" stroked="false">
                  <v:textbox inset="0,0,0,0">
                    <w:txbxContent>
                      <w:p>
                        <w:pPr>
                          <w:spacing w:before="0"/>
                          <w:ind w:left="0" w:right="0" w:firstLine="0"/>
                          <w:jc w:val="left"/>
                          <w:rPr>
                            <w:b w:val="0"/>
                            <w:sz w:val="14"/>
                          </w:rPr>
                        </w:pPr>
                        <w:r>
                          <w:rPr>
                            <w:b w:val="0"/>
                            <w:color w:val="231F20"/>
                            <w:spacing w:val="-2"/>
                            <w:sz w:val="14"/>
                          </w:rPr>
                          <w:t>Tuerca</w:t>
                        </w:r>
                      </w:p>
                    </w:txbxContent>
                  </v:textbox>
                  <w10:wrap type="none"/>
                </v:shape>
                <w10:wrap type="none"/>
              </v:group>
            </w:pict>
          </mc:Fallback>
        </mc:AlternateContent>
      </w:r>
      <w:r>
        <w:rPr/>
        <mc:AlternateContent>
          <mc:Choice Requires="wps">
            <w:drawing>
              <wp:anchor distT="0" distB="0" distL="0" distR="0" allowOverlap="1" layoutInCell="1" locked="0" behindDoc="0" simplePos="0" relativeHeight="15870976">
                <wp:simplePos x="0" y="0"/>
                <wp:positionH relativeFrom="page">
                  <wp:posOffset>644338</wp:posOffset>
                </wp:positionH>
                <wp:positionV relativeFrom="page">
                  <wp:posOffset>2726300</wp:posOffset>
                </wp:positionV>
                <wp:extent cx="3955415" cy="4179570"/>
                <wp:effectExtent l="0" t="0" r="0" b="0"/>
                <wp:wrapNone/>
                <wp:docPr id="816" name="Textbox 816"/>
                <wp:cNvGraphicFramePr>
                  <a:graphicFrameLocks/>
                </wp:cNvGraphicFramePr>
                <a:graphic>
                  <a:graphicData uri="http://schemas.microsoft.com/office/word/2010/wordprocessingShape">
                    <wps:wsp>
                      <wps:cNvPr id="816" name="Textbox 816"/>
                      <wps:cNvSpPr txBox="1"/>
                      <wps:spPr>
                        <a:xfrm>
                          <a:off x="0" y="0"/>
                          <a:ext cx="3955415" cy="4179570"/>
                        </a:xfrm>
                        <a:prstGeom prst="rect">
                          <a:avLst/>
                        </a:prstGeom>
                      </wps:spPr>
                      <wps:txbx>
                        <w:txbxContent>
                          <w:tbl>
                            <w:tblPr>
                              <w:tblW w:w="0" w:type="auto"/>
                              <w:jc w:val="left"/>
                              <w:tblInd w:w="62" w:type="dxa"/>
                              <w:tblBorders>
                                <w:top w:val="single" w:sz="2" w:space="0" w:color="231F20"/>
                                <w:left w:val="single" w:sz="2" w:space="0" w:color="231F20"/>
                                <w:bottom w:val="single" w:sz="2" w:space="0" w:color="231F20"/>
                                <w:right w:val="single" w:sz="2" w:space="0" w:color="231F20"/>
                                <w:insideH w:val="single" w:sz="2" w:space="0" w:color="231F20"/>
                                <w:insideV w:val="single" w:sz="2" w:space="0" w:color="231F20"/>
                              </w:tblBorders>
                              <w:tblLayout w:type="fixed"/>
                              <w:tblCellMar>
                                <w:top w:w="0" w:type="dxa"/>
                                <w:left w:w="0" w:type="dxa"/>
                                <w:bottom w:w="0" w:type="dxa"/>
                                <w:right w:w="0" w:type="dxa"/>
                              </w:tblCellMar>
                              <w:tblLook w:val="01E0"/>
                            </w:tblPr>
                            <w:tblGrid>
                              <w:gridCol w:w="1338"/>
                              <w:gridCol w:w="999"/>
                              <w:gridCol w:w="2063"/>
                              <w:gridCol w:w="1708"/>
                            </w:tblGrid>
                            <w:tr>
                              <w:trPr>
                                <w:trHeight w:val="303" w:hRule="atLeast"/>
                              </w:trPr>
                              <w:tc>
                                <w:tcPr>
                                  <w:tcW w:w="1338" w:type="dxa"/>
                                </w:tcPr>
                                <w:p>
                                  <w:pPr>
                                    <w:pStyle w:val="TableParagraph"/>
                                    <w:spacing w:before="29"/>
                                    <w:ind w:left="375"/>
                                    <w:rPr>
                                      <w:rFonts w:ascii="Myriad Pro SemiExt"/>
                                      <w:sz w:val="18"/>
                                    </w:rPr>
                                  </w:pPr>
                                  <w:r>
                                    <w:rPr>
                                      <w:rFonts w:ascii="Myriad Pro SemiExt"/>
                                      <w:color w:val="231F20"/>
                                      <w:spacing w:val="-2"/>
                                      <w:sz w:val="18"/>
                                    </w:rPr>
                                    <w:t>Puesto</w:t>
                                  </w:r>
                                </w:p>
                              </w:tc>
                              <w:tc>
                                <w:tcPr>
                                  <w:tcW w:w="999" w:type="dxa"/>
                                </w:tcPr>
                                <w:p>
                                  <w:pPr>
                                    <w:pStyle w:val="TableParagraph"/>
                                    <w:spacing w:before="29"/>
                                    <w:ind w:left="38"/>
                                    <w:jc w:val="center"/>
                                    <w:rPr>
                                      <w:rFonts w:ascii="Myriad Pro SemiExt"/>
                                      <w:sz w:val="18"/>
                                    </w:rPr>
                                  </w:pPr>
                                  <w:r>
                                    <w:rPr>
                                      <w:rFonts w:ascii="Myriad Pro SemiExt"/>
                                      <w:color w:val="231F20"/>
                                      <w:spacing w:val="-5"/>
                                      <w:sz w:val="18"/>
                                    </w:rPr>
                                    <w:t>Pin</w:t>
                                  </w:r>
                                </w:p>
                              </w:tc>
                              <w:tc>
                                <w:tcPr>
                                  <w:tcW w:w="2063" w:type="dxa"/>
                                </w:tcPr>
                                <w:p>
                                  <w:pPr>
                                    <w:pStyle w:val="TableParagraph"/>
                                    <w:spacing w:before="29"/>
                                    <w:ind w:left="642"/>
                                    <w:rPr>
                                      <w:rFonts w:ascii="Myriad Pro SemiExt" w:hAnsi="Myriad Pro SemiExt"/>
                                      <w:sz w:val="18"/>
                                    </w:rPr>
                                  </w:pPr>
                                  <w:r>
                                    <w:rPr>
                                      <w:rFonts w:ascii="Myriad Pro SemiExt" w:hAnsi="Myriad Pro SemiExt"/>
                                      <w:color w:val="231F20"/>
                                      <w:spacing w:val="-2"/>
                                      <w:sz w:val="18"/>
                                    </w:rPr>
                                    <w:t>Definición</w:t>
                                  </w:r>
                                </w:p>
                              </w:tc>
                              <w:tc>
                                <w:tcPr>
                                  <w:tcW w:w="1708" w:type="dxa"/>
                                </w:tcPr>
                                <w:p>
                                  <w:pPr>
                                    <w:pStyle w:val="TableParagraph"/>
                                    <w:spacing w:before="29"/>
                                    <w:ind w:left="396"/>
                                    <w:rPr>
                                      <w:rFonts w:ascii="Myriad Pro SemiExt"/>
                                      <w:sz w:val="18"/>
                                    </w:rPr>
                                  </w:pPr>
                                  <w:r>
                                    <w:rPr>
                                      <w:rFonts w:ascii="Myriad Pro SemiExt"/>
                                      <w:color w:val="231F20"/>
                                      <w:spacing w:val="-2"/>
                                      <w:sz w:val="18"/>
                                    </w:rPr>
                                    <w:t>Comentario</w:t>
                                  </w:r>
                                </w:p>
                              </w:tc>
                            </w:tr>
                            <w:tr>
                              <w:trPr>
                                <w:trHeight w:val="303" w:hRule="atLeast"/>
                              </w:trPr>
                              <w:tc>
                                <w:tcPr>
                                  <w:tcW w:w="1338" w:type="dxa"/>
                                  <w:vMerge w:val="restart"/>
                                </w:tcPr>
                                <w:p>
                                  <w:pPr>
                                    <w:pStyle w:val="TableParagraph"/>
                                    <w:rPr>
                                      <w:b w:val="0"/>
                                      <w:sz w:val="20"/>
                                    </w:rPr>
                                  </w:pPr>
                                </w:p>
                                <w:p>
                                  <w:pPr>
                                    <w:pStyle w:val="TableParagraph"/>
                                    <w:rPr>
                                      <w:b w:val="0"/>
                                      <w:sz w:val="20"/>
                                    </w:rPr>
                                  </w:pPr>
                                </w:p>
                                <w:p>
                                  <w:pPr>
                                    <w:pStyle w:val="TableParagraph"/>
                                    <w:rPr>
                                      <w:b w:val="0"/>
                                      <w:sz w:val="20"/>
                                    </w:rPr>
                                  </w:pPr>
                                </w:p>
                                <w:p>
                                  <w:pPr>
                                    <w:pStyle w:val="TableParagraph"/>
                                    <w:spacing w:before="130"/>
                                    <w:rPr>
                                      <w:b w:val="0"/>
                                      <w:sz w:val="20"/>
                                    </w:rPr>
                                  </w:pPr>
                                </w:p>
                                <w:p>
                                  <w:pPr>
                                    <w:pStyle w:val="TableParagraph"/>
                                    <w:spacing w:line="117" w:lineRule="exact"/>
                                    <w:ind w:left="363"/>
                                    <w:rPr>
                                      <w:sz w:val="11"/>
                                    </w:rPr>
                                  </w:pPr>
                                  <w:r>
                                    <w:rPr>
                                      <w:position w:val="-1"/>
                                      <w:sz w:val="11"/>
                                    </w:rPr>
                                    <w:drawing>
                                      <wp:inline distT="0" distB="0" distL="0" distR="0">
                                        <wp:extent cx="368085" cy="74675"/>
                                        <wp:effectExtent l="0" t="0" r="0" b="0"/>
                                        <wp:docPr id="817" name="Image 817"/>
                                        <wp:cNvGraphicFramePr>
                                          <a:graphicFrameLocks/>
                                        </wp:cNvGraphicFramePr>
                                        <a:graphic>
                                          <a:graphicData uri="http://schemas.openxmlformats.org/drawingml/2006/picture">
                                            <pic:pic>
                                              <pic:nvPicPr>
                                                <pic:cNvPr id="817" name="Image 817"/>
                                                <pic:cNvPicPr/>
                                              </pic:nvPicPr>
                                              <pic:blipFill>
                                                <a:blip r:embed="rId216" cstate="print"/>
                                                <a:stretch>
                                                  <a:fillRect/>
                                                </a:stretch>
                                              </pic:blipFill>
                                              <pic:spPr>
                                                <a:xfrm>
                                                  <a:off x="0" y="0"/>
                                                  <a:ext cx="368085" cy="74675"/>
                                                </a:xfrm>
                                                <a:prstGeom prst="rect">
                                                  <a:avLst/>
                                                </a:prstGeom>
                                              </pic:spPr>
                                            </pic:pic>
                                          </a:graphicData>
                                        </a:graphic>
                                      </wp:inline>
                                    </w:drawing>
                                  </w:r>
                                  <w:r>
                                    <w:rPr>
                                      <w:position w:val="-1"/>
                                      <w:sz w:val="11"/>
                                    </w:rPr>
                                  </w:r>
                                </w:p>
                              </w:tc>
                              <w:tc>
                                <w:tcPr>
                                  <w:tcW w:w="999" w:type="dxa"/>
                                </w:tcPr>
                                <w:p>
                                  <w:pPr>
                                    <w:pStyle w:val="TableParagraph"/>
                                    <w:rPr>
                                      <w:rFonts w:ascii="Times New Roman"/>
                                      <w:sz w:val="16"/>
                                    </w:rPr>
                                  </w:pPr>
                                </w:p>
                              </w:tc>
                              <w:tc>
                                <w:tcPr>
                                  <w:tcW w:w="2063" w:type="dxa"/>
                                </w:tcPr>
                                <w:p>
                                  <w:pPr>
                                    <w:pStyle w:val="TableParagraph"/>
                                    <w:rPr>
                                      <w:rFonts w:ascii="Times New Roman"/>
                                      <w:sz w:val="16"/>
                                    </w:rPr>
                                  </w:pPr>
                                </w:p>
                              </w:tc>
                              <w:tc>
                                <w:tcPr>
                                  <w:tcW w:w="1708" w:type="dxa"/>
                                  <w:vMerge w:val="restart"/>
                                </w:tcPr>
                                <w:p>
                                  <w:pPr>
                                    <w:pStyle w:val="TableParagraph"/>
                                    <w:rPr>
                                      <w:b w:val="0"/>
                                      <w:sz w:val="16"/>
                                    </w:rPr>
                                  </w:pPr>
                                </w:p>
                                <w:p>
                                  <w:pPr>
                                    <w:pStyle w:val="TableParagraph"/>
                                    <w:spacing w:before="69"/>
                                    <w:rPr>
                                      <w:b w:val="0"/>
                                      <w:sz w:val="16"/>
                                    </w:rPr>
                                  </w:pPr>
                                </w:p>
                                <w:p>
                                  <w:pPr>
                                    <w:pStyle w:val="TableParagraph"/>
                                    <w:spacing w:line="237" w:lineRule="auto"/>
                                    <w:ind w:left="55"/>
                                    <w:rPr>
                                      <w:rFonts w:ascii="Myriad Pro SemiExt"/>
                                      <w:sz w:val="16"/>
                                    </w:rPr>
                                  </w:pPr>
                                  <w:r>
                                    <w:rPr>
                                      <w:rFonts w:ascii="Myriad Pro SemiExt"/>
                                      <w:color w:val="231F20"/>
                                      <w:sz w:val="16"/>
                                    </w:rPr>
                                    <w:t>Red</w:t>
                                  </w:r>
                                  <w:r>
                                    <w:rPr>
                                      <w:rFonts w:ascii="Myriad Pro SemiExt"/>
                                      <w:color w:val="231F20"/>
                                      <w:spacing w:val="-10"/>
                                      <w:sz w:val="16"/>
                                    </w:rPr>
                                    <w:t> </w:t>
                                  </w:r>
                                  <w:r>
                                    <w:rPr>
                                      <w:rFonts w:ascii="Myriad Pro SemiExt"/>
                                      <w:color w:val="231F20"/>
                                      <w:sz w:val="16"/>
                                    </w:rPr>
                                    <w:t>RS485</w:t>
                                  </w:r>
                                  <w:r>
                                    <w:rPr>
                                      <w:rFonts w:ascii="Myriad Pro SemiExt"/>
                                      <w:color w:val="231F20"/>
                                      <w:spacing w:val="-9"/>
                                      <w:sz w:val="16"/>
                                    </w:rPr>
                                    <w:t> </w:t>
                                  </w:r>
                                  <w:r>
                                    <w:rPr>
                                      <w:rFonts w:ascii="Myriad Pro SemiExt"/>
                                      <w:color w:val="231F20"/>
                                      <w:sz w:val="16"/>
                                    </w:rPr>
                                    <w:t>del</w:t>
                                  </w:r>
                                  <w:r>
                                    <w:rPr>
                                      <w:rFonts w:ascii="Myriad Pro SemiExt"/>
                                      <w:color w:val="231F20"/>
                                      <w:spacing w:val="-9"/>
                                      <w:sz w:val="16"/>
                                    </w:rPr>
                                    <w:t> </w:t>
                                  </w:r>
                                  <w:r>
                                    <w:rPr>
                                      <w:rFonts w:ascii="Myriad Pro SemiExt"/>
                                      <w:color w:val="231F20"/>
                                      <w:sz w:val="16"/>
                                    </w:rPr>
                                    <w:t>inversor</w:t>
                                  </w:r>
                                  <w:r>
                                    <w:rPr>
                                      <w:rFonts w:ascii="Myriad Pro SemiExt"/>
                                      <w:color w:val="231F20"/>
                                      <w:spacing w:val="40"/>
                                      <w:sz w:val="16"/>
                                    </w:rPr>
                                    <w:t> </w:t>
                                  </w:r>
                                  <w:r>
                                    <w:rPr>
                                      <w:rFonts w:ascii="Myriad Pro SemiExt"/>
                                      <w:color w:val="231F20"/>
                                      <w:sz w:val="16"/>
                                    </w:rPr>
                                    <w:t>o conectar el colector</w:t>
                                  </w:r>
                                  <w:r>
                                    <w:rPr>
                                      <w:rFonts w:ascii="Myriad Pro SemiExt"/>
                                      <w:color w:val="231F20"/>
                                      <w:spacing w:val="40"/>
                                      <w:sz w:val="16"/>
                                    </w:rPr>
                                    <w:t> </w:t>
                                  </w:r>
                                  <w:r>
                                    <w:rPr>
                                      <w:rFonts w:ascii="Myriad Pro SemiExt"/>
                                      <w:color w:val="231F20"/>
                                      <w:sz w:val="16"/>
                                    </w:rPr>
                                    <w:t>de</w:t>
                                  </w:r>
                                  <w:r>
                                    <w:rPr>
                                      <w:rFonts w:ascii="Myriad Pro SemiExt"/>
                                      <w:color w:val="231F20"/>
                                      <w:spacing w:val="-4"/>
                                      <w:sz w:val="16"/>
                                    </w:rPr>
                                    <w:t> </w:t>
                                  </w:r>
                                  <w:r>
                                    <w:rPr>
                                      <w:rFonts w:ascii="Myriad Pro SemiExt"/>
                                      <w:color w:val="231F20"/>
                                      <w:sz w:val="16"/>
                                    </w:rPr>
                                    <w:t>datos</w:t>
                                  </w:r>
                                </w:p>
                              </w:tc>
                            </w:tr>
                            <w:tr>
                              <w:trPr>
                                <w:trHeight w:val="303" w:hRule="atLeast"/>
                              </w:trPr>
                              <w:tc>
                                <w:tcPr>
                                  <w:tcW w:w="1338" w:type="dxa"/>
                                  <w:vMerge/>
                                  <w:tcBorders>
                                    <w:top w:val="nil"/>
                                  </w:tcBorders>
                                </w:tcPr>
                                <w:p>
                                  <w:pPr>
                                    <w:rPr>
                                      <w:sz w:val="2"/>
                                      <w:szCs w:val="2"/>
                                    </w:rPr>
                                  </w:pPr>
                                </w:p>
                              </w:tc>
                              <w:tc>
                                <w:tcPr>
                                  <w:tcW w:w="999" w:type="dxa"/>
                                </w:tcPr>
                                <w:p>
                                  <w:pPr>
                                    <w:pStyle w:val="TableParagraph"/>
                                    <w:rPr>
                                      <w:rFonts w:ascii="Times New Roman"/>
                                      <w:sz w:val="16"/>
                                    </w:rPr>
                                  </w:pPr>
                                </w:p>
                              </w:tc>
                              <w:tc>
                                <w:tcPr>
                                  <w:tcW w:w="2063" w:type="dxa"/>
                                </w:tcPr>
                                <w:p>
                                  <w:pPr>
                                    <w:pStyle w:val="TableParagraph"/>
                                    <w:rPr>
                                      <w:rFonts w:ascii="Times New Roman"/>
                                      <w:sz w:val="16"/>
                                    </w:rPr>
                                  </w:pPr>
                                </w:p>
                              </w:tc>
                              <w:tc>
                                <w:tcPr>
                                  <w:tcW w:w="1708" w:type="dxa"/>
                                  <w:vMerge/>
                                  <w:tcBorders>
                                    <w:top w:val="nil"/>
                                  </w:tcBorders>
                                </w:tcPr>
                                <w:p>
                                  <w:pPr>
                                    <w:rPr>
                                      <w:sz w:val="2"/>
                                      <w:szCs w:val="2"/>
                                    </w:rPr>
                                  </w:pPr>
                                </w:p>
                              </w:tc>
                            </w:tr>
                            <w:tr>
                              <w:trPr>
                                <w:trHeight w:val="303" w:hRule="atLeast"/>
                              </w:trPr>
                              <w:tc>
                                <w:tcPr>
                                  <w:tcW w:w="1338" w:type="dxa"/>
                                  <w:vMerge/>
                                  <w:tcBorders>
                                    <w:top w:val="nil"/>
                                  </w:tcBorders>
                                </w:tcPr>
                                <w:p>
                                  <w:pPr>
                                    <w:rPr>
                                      <w:sz w:val="2"/>
                                      <w:szCs w:val="2"/>
                                    </w:rPr>
                                  </w:pPr>
                                </w:p>
                              </w:tc>
                              <w:tc>
                                <w:tcPr>
                                  <w:tcW w:w="999" w:type="dxa"/>
                                </w:tcPr>
                                <w:p>
                                  <w:pPr>
                                    <w:pStyle w:val="TableParagraph"/>
                                    <w:rPr>
                                      <w:rFonts w:ascii="Times New Roman"/>
                                      <w:sz w:val="16"/>
                                    </w:rPr>
                                  </w:pPr>
                                </w:p>
                              </w:tc>
                              <w:tc>
                                <w:tcPr>
                                  <w:tcW w:w="2063" w:type="dxa"/>
                                </w:tcPr>
                                <w:p>
                                  <w:pPr>
                                    <w:pStyle w:val="TableParagraph"/>
                                    <w:spacing w:before="1"/>
                                    <w:rPr>
                                      <w:b w:val="0"/>
                                      <w:sz w:val="6"/>
                                    </w:rPr>
                                  </w:pPr>
                                </w:p>
                                <w:p>
                                  <w:pPr>
                                    <w:pStyle w:val="TableParagraph"/>
                                    <w:spacing w:line="117" w:lineRule="exact"/>
                                    <w:ind w:left="1121"/>
                                    <w:rPr>
                                      <w:sz w:val="11"/>
                                    </w:rPr>
                                  </w:pPr>
                                  <w:r>
                                    <w:rPr>
                                      <w:position w:val="-1"/>
                                      <w:sz w:val="11"/>
                                    </w:rPr>
                                    <w:drawing>
                                      <wp:inline distT="0" distB="0" distL="0" distR="0">
                                        <wp:extent cx="330711" cy="74295"/>
                                        <wp:effectExtent l="0" t="0" r="0" b="0"/>
                                        <wp:docPr id="818" name="Image 818"/>
                                        <wp:cNvGraphicFramePr>
                                          <a:graphicFrameLocks/>
                                        </wp:cNvGraphicFramePr>
                                        <a:graphic>
                                          <a:graphicData uri="http://schemas.openxmlformats.org/drawingml/2006/picture">
                                            <pic:pic>
                                              <pic:nvPicPr>
                                                <pic:cNvPr id="818" name="Image 818"/>
                                                <pic:cNvPicPr/>
                                              </pic:nvPicPr>
                                              <pic:blipFill>
                                                <a:blip r:embed="rId217" cstate="print"/>
                                                <a:stretch>
                                                  <a:fillRect/>
                                                </a:stretch>
                                              </pic:blipFill>
                                              <pic:spPr>
                                                <a:xfrm>
                                                  <a:off x="0" y="0"/>
                                                  <a:ext cx="330711" cy="74295"/>
                                                </a:xfrm>
                                                <a:prstGeom prst="rect">
                                                  <a:avLst/>
                                                </a:prstGeom>
                                              </pic:spPr>
                                            </pic:pic>
                                          </a:graphicData>
                                        </a:graphic>
                                      </wp:inline>
                                    </w:drawing>
                                  </w:r>
                                  <w:r>
                                    <w:rPr>
                                      <w:position w:val="-1"/>
                                      <w:sz w:val="11"/>
                                    </w:rPr>
                                  </w:r>
                                </w:p>
                              </w:tc>
                              <w:tc>
                                <w:tcPr>
                                  <w:tcW w:w="1708" w:type="dxa"/>
                                  <w:vMerge/>
                                  <w:tcBorders>
                                    <w:top w:val="nil"/>
                                  </w:tcBorders>
                                </w:tcPr>
                                <w:p>
                                  <w:pPr>
                                    <w:rPr>
                                      <w:sz w:val="2"/>
                                      <w:szCs w:val="2"/>
                                    </w:rPr>
                                  </w:pPr>
                                </w:p>
                              </w:tc>
                            </w:tr>
                            <w:tr>
                              <w:trPr>
                                <w:trHeight w:val="303" w:hRule="atLeast"/>
                              </w:trPr>
                              <w:tc>
                                <w:tcPr>
                                  <w:tcW w:w="1338" w:type="dxa"/>
                                  <w:vMerge/>
                                  <w:tcBorders>
                                    <w:top w:val="nil"/>
                                  </w:tcBorders>
                                </w:tcPr>
                                <w:p>
                                  <w:pPr>
                                    <w:rPr>
                                      <w:sz w:val="2"/>
                                      <w:szCs w:val="2"/>
                                    </w:rPr>
                                  </w:pPr>
                                </w:p>
                              </w:tc>
                              <w:tc>
                                <w:tcPr>
                                  <w:tcW w:w="999" w:type="dxa"/>
                                </w:tcPr>
                                <w:p>
                                  <w:pPr>
                                    <w:pStyle w:val="TableParagraph"/>
                                    <w:rPr>
                                      <w:rFonts w:ascii="Times New Roman"/>
                                      <w:sz w:val="16"/>
                                    </w:rPr>
                                  </w:pPr>
                                </w:p>
                              </w:tc>
                              <w:tc>
                                <w:tcPr>
                                  <w:tcW w:w="2063" w:type="dxa"/>
                                </w:tcPr>
                                <w:p>
                                  <w:pPr>
                                    <w:pStyle w:val="TableParagraph"/>
                                    <w:rPr>
                                      <w:rFonts w:ascii="Times New Roman"/>
                                      <w:sz w:val="16"/>
                                    </w:rPr>
                                  </w:pPr>
                                </w:p>
                              </w:tc>
                              <w:tc>
                                <w:tcPr>
                                  <w:tcW w:w="1708" w:type="dxa"/>
                                  <w:vMerge/>
                                  <w:tcBorders>
                                    <w:top w:val="nil"/>
                                  </w:tcBorders>
                                </w:tcPr>
                                <w:p>
                                  <w:pPr>
                                    <w:rPr>
                                      <w:sz w:val="2"/>
                                      <w:szCs w:val="2"/>
                                    </w:rPr>
                                  </w:pPr>
                                </w:p>
                              </w:tc>
                            </w:tr>
                            <w:tr>
                              <w:trPr>
                                <w:trHeight w:val="303" w:hRule="atLeast"/>
                              </w:trPr>
                              <w:tc>
                                <w:tcPr>
                                  <w:tcW w:w="1338" w:type="dxa"/>
                                  <w:vMerge/>
                                  <w:tcBorders>
                                    <w:top w:val="nil"/>
                                  </w:tcBorders>
                                </w:tcPr>
                                <w:p>
                                  <w:pPr>
                                    <w:rPr>
                                      <w:sz w:val="2"/>
                                      <w:szCs w:val="2"/>
                                    </w:rPr>
                                  </w:pPr>
                                </w:p>
                              </w:tc>
                              <w:tc>
                                <w:tcPr>
                                  <w:tcW w:w="999" w:type="dxa"/>
                                </w:tcPr>
                                <w:p>
                                  <w:pPr>
                                    <w:pStyle w:val="TableParagraph"/>
                                    <w:rPr>
                                      <w:rFonts w:ascii="Times New Roman"/>
                                      <w:sz w:val="16"/>
                                    </w:rPr>
                                  </w:pPr>
                                </w:p>
                              </w:tc>
                              <w:tc>
                                <w:tcPr>
                                  <w:tcW w:w="2063" w:type="dxa"/>
                                </w:tcPr>
                                <w:p>
                                  <w:pPr>
                                    <w:pStyle w:val="TableParagraph"/>
                                    <w:rPr>
                                      <w:rFonts w:ascii="Times New Roman"/>
                                      <w:sz w:val="16"/>
                                    </w:rPr>
                                  </w:pPr>
                                </w:p>
                              </w:tc>
                              <w:tc>
                                <w:tcPr>
                                  <w:tcW w:w="1708" w:type="dxa"/>
                                  <w:vMerge/>
                                  <w:tcBorders>
                                    <w:top w:val="nil"/>
                                  </w:tcBorders>
                                </w:tcPr>
                                <w:p>
                                  <w:pPr>
                                    <w:rPr>
                                      <w:sz w:val="2"/>
                                      <w:szCs w:val="2"/>
                                    </w:rPr>
                                  </w:pPr>
                                </w:p>
                              </w:tc>
                            </w:tr>
                            <w:tr>
                              <w:trPr>
                                <w:trHeight w:val="303" w:hRule="atLeast"/>
                              </w:trPr>
                              <w:tc>
                                <w:tcPr>
                                  <w:tcW w:w="1338" w:type="dxa"/>
                                  <w:vMerge/>
                                  <w:tcBorders>
                                    <w:top w:val="nil"/>
                                  </w:tcBorders>
                                </w:tcPr>
                                <w:p>
                                  <w:pPr>
                                    <w:rPr>
                                      <w:sz w:val="2"/>
                                      <w:szCs w:val="2"/>
                                    </w:rPr>
                                  </w:pPr>
                                </w:p>
                              </w:tc>
                              <w:tc>
                                <w:tcPr>
                                  <w:tcW w:w="999" w:type="dxa"/>
                                </w:tcPr>
                                <w:p>
                                  <w:pPr>
                                    <w:pStyle w:val="TableParagraph"/>
                                    <w:rPr>
                                      <w:rFonts w:ascii="Times New Roman"/>
                                      <w:sz w:val="16"/>
                                    </w:rPr>
                                  </w:pPr>
                                </w:p>
                              </w:tc>
                              <w:tc>
                                <w:tcPr>
                                  <w:tcW w:w="2063" w:type="dxa"/>
                                </w:tcPr>
                                <w:p>
                                  <w:pPr>
                                    <w:pStyle w:val="TableParagraph"/>
                                    <w:spacing w:before="3"/>
                                    <w:rPr>
                                      <w:b w:val="0"/>
                                      <w:sz w:val="9"/>
                                    </w:rPr>
                                  </w:pPr>
                                </w:p>
                                <w:p>
                                  <w:pPr>
                                    <w:pStyle w:val="TableParagraph"/>
                                    <w:spacing w:line="117" w:lineRule="exact"/>
                                    <w:ind w:left="470"/>
                                    <w:rPr>
                                      <w:sz w:val="11"/>
                                    </w:rPr>
                                  </w:pPr>
                                  <w:r>
                                    <w:rPr>
                                      <w:position w:val="-1"/>
                                      <w:sz w:val="11"/>
                                    </w:rPr>
                                    <w:drawing>
                                      <wp:inline distT="0" distB="0" distL="0" distR="0">
                                        <wp:extent cx="260487" cy="74675"/>
                                        <wp:effectExtent l="0" t="0" r="0" b="0"/>
                                        <wp:docPr id="819" name="Image 819"/>
                                        <wp:cNvGraphicFramePr>
                                          <a:graphicFrameLocks/>
                                        </wp:cNvGraphicFramePr>
                                        <a:graphic>
                                          <a:graphicData uri="http://schemas.openxmlformats.org/drawingml/2006/picture">
                                            <pic:pic>
                                              <pic:nvPicPr>
                                                <pic:cNvPr id="819" name="Image 819"/>
                                                <pic:cNvPicPr/>
                                              </pic:nvPicPr>
                                              <pic:blipFill>
                                                <a:blip r:embed="rId218" cstate="print"/>
                                                <a:stretch>
                                                  <a:fillRect/>
                                                </a:stretch>
                                              </pic:blipFill>
                                              <pic:spPr>
                                                <a:xfrm>
                                                  <a:off x="0" y="0"/>
                                                  <a:ext cx="260487" cy="74675"/>
                                                </a:xfrm>
                                                <a:prstGeom prst="rect">
                                                  <a:avLst/>
                                                </a:prstGeom>
                                              </pic:spPr>
                                            </pic:pic>
                                          </a:graphicData>
                                        </a:graphic>
                                      </wp:inline>
                                    </w:drawing>
                                  </w:r>
                                  <w:r>
                                    <w:rPr>
                                      <w:position w:val="-1"/>
                                      <w:sz w:val="11"/>
                                    </w:rPr>
                                  </w:r>
                                  <w:r>
                                    <w:rPr>
                                      <w:rFonts w:ascii="Times New Roman"/>
                                      <w:spacing w:val="105"/>
                                      <w:position w:val="-1"/>
                                      <w:sz w:val="11"/>
                                    </w:rPr>
                                    <w:t> </w:t>
                                  </w:r>
                                  <w:r>
                                    <w:rPr>
                                      <w:spacing w:val="105"/>
                                      <w:position w:val="-1"/>
                                      <w:sz w:val="11"/>
                                    </w:rPr>
                                    <w:drawing>
                                      <wp:inline distT="0" distB="0" distL="0" distR="0">
                                        <wp:extent cx="433346" cy="74675"/>
                                        <wp:effectExtent l="0" t="0" r="0" b="0"/>
                                        <wp:docPr id="820" name="Image 820"/>
                                        <wp:cNvGraphicFramePr>
                                          <a:graphicFrameLocks/>
                                        </wp:cNvGraphicFramePr>
                                        <a:graphic>
                                          <a:graphicData uri="http://schemas.openxmlformats.org/drawingml/2006/picture">
                                            <pic:pic>
                                              <pic:nvPicPr>
                                                <pic:cNvPr id="820" name="Image 820"/>
                                                <pic:cNvPicPr/>
                                              </pic:nvPicPr>
                                              <pic:blipFill>
                                                <a:blip r:embed="rId219" cstate="print"/>
                                                <a:stretch>
                                                  <a:fillRect/>
                                                </a:stretch>
                                              </pic:blipFill>
                                              <pic:spPr>
                                                <a:xfrm>
                                                  <a:off x="0" y="0"/>
                                                  <a:ext cx="433346" cy="74675"/>
                                                </a:xfrm>
                                                <a:prstGeom prst="rect">
                                                  <a:avLst/>
                                                </a:prstGeom>
                                              </pic:spPr>
                                            </pic:pic>
                                          </a:graphicData>
                                        </a:graphic>
                                      </wp:inline>
                                    </w:drawing>
                                  </w:r>
                                  <w:r>
                                    <w:rPr>
                                      <w:spacing w:val="105"/>
                                      <w:position w:val="-1"/>
                                      <w:sz w:val="11"/>
                                    </w:rPr>
                                  </w:r>
                                </w:p>
                              </w:tc>
                              <w:tc>
                                <w:tcPr>
                                  <w:tcW w:w="1708" w:type="dxa"/>
                                  <w:vMerge/>
                                  <w:tcBorders>
                                    <w:top w:val="nil"/>
                                  </w:tcBorders>
                                </w:tcPr>
                                <w:p>
                                  <w:pPr>
                                    <w:rPr>
                                      <w:sz w:val="2"/>
                                      <w:szCs w:val="2"/>
                                    </w:rPr>
                                  </w:pPr>
                                </w:p>
                              </w:tc>
                            </w:tr>
                            <w:tr>
                              <w:trPr>
                                <w:trHeight w:val="303" w:hRule="atLeast"/>
                              </w:trPr>
                              <w:tc>
                                <w:tcPr>
                                  <w:tcW w:w="1338" w:type="dxa"/>
                                  <w:vMerge w:val="restart"/>
                                </w:tcPr>
                                <w:p>
                                  <w:pPr>
                                    <w:pStyle w:val="TableParagraph"/>
                                    <w:spacing w:before="2"/>
                                    <w:rPr>
                                      <w:b w:val="0"/>
                                      <w:sz w:val="20"/>
                                    </w:rPr>
                                  </w:pPr>
                                </w:p>
                                <w:p>
                                  <w:pPr>
                                    <w:pStyle w:val="TableParagraph"/>
                                    <w:spacing w:line="117" w:lineRule="exact"/>
                                    <w:ind w:left="340"/>
                                    <w:rPr>
                                      <w:sz w:val="11"/>
                                    </w:rPr>
                                  </w:pPr>
                                  <w:r>
                                    <w:rPr>
                                      <w:position w:val="-1"/>
                                      <w:sz w:val="11"/>
                                    </w:rPr>
                                    <w:drawing>
                                      <wp:inline distT="0" distB="0" distL="0" distR="0">
                                        <wp:extent cx="382966" cy="74675"/>
                                        <wp:effectExtent l="0" t="0" r="0" b="0"/>
                                        <wp:docPr id="821" name="Image 821"/>
                                        <wp:cNvGraphicFramePr>
                                          <a:graphicFrameLocks/>
                                        </wp:cNvGraphicFramePr>
                                        <a:graphic>
                                          <a:graphicData uri="http://schemas.openxmlformats.org/drawingml/2006/picture">
                                            <pic:pic>
                                              <pic:nvPicPr>
                                                <pic:cNvPr id="821" name="Image 821"/>
                                                <pic:cNvPicPr/>
                                              </pic:nvPicPr>
                                              <pic:blipFill>
                                                <a:blip r:embed="rId220" cstate="print"/>
                                                <a:stretch>
                                                  <a:fillRect/>
                                                </a:stretch>
                                              </pic:blipFill>
                                              <pic:spPr>
                                                <a:xfrm>
                                                  <a:off x="0" y="0"/>
                                                  <a:ext cx="382966" cy="74675"/>
                                                </a:xfrm>
                                                <a:prstGeom prst="rect">
                                                  <a:avLst/>
                                                </a:prstGeom>
                                              </pic:spPr>
                                            </pic:pic>
                                          </a:graphicData>
                                        </a:graphic>
                                      </wp:inline>
                                    </w:drawing>
                                  </w:r>
                                  <w:r>
                                    <w:rPr>
                                      <w:position w:val="-1"/>
                                      <w:sz w:val="11"/>
                                    </w:rPr>
                                  </w:r>
                                </w:p>
                              </w:tc>
                              <w:tc>
                                <w:tcPr>
                                  <w:tcW w:w="999" w:type="dxa"/>
                                </w:tcPr>
                                <w:p>
                                  <w:pPr>
                                    <w:pStyle w:val="TableParagraph"/>
                                    <w:rPr>
                                      <w:rFonts w:ascii="Times New Roman"/>
                                      <w:sz w:val="16"/>
                                    </w:rPr>
                                  </w:pPr>
                                </w:p>
                              </w:tc>
                              <w:tc>
                                <w:tcPr>
                                  <w:tcW w:w="2063" w:type="dxa"/>
                                </w:tcPr>
                                <w:p>
                                  <w:pPr>
                                    <w:pStyle w:val="TableParagraph"/>
                                    <w:spacing w:before="4"/>
                                    <w:rPr>
                                      <w:b w:val="0"/>
                                      <w:sz w:val="9"/>
                                    </w:rPr>
                                  </w:pPr>
                                </w:p>
                                <w:p>
                                  <w:pPr>
                                    <w:pStyle w:val="TableParagraph"/>
                                    <w:spacing w:line="114" w:lineRule="exact"/>
                                    <w:ind w:left="1456"/>
                                    <w:rPr>
                                      <w:sz w:val="11"/>
                                    </w:rPr>
                                  </w:pPr>
                                  <w:r>
                                    <w:rPr>
                                      <w:position w:val="-1"/>
                                      <w:sz w:val="11"/>
                                    </w:rPr>
                                    <w:drawing>
                                      <wp:inline distT="0" distB="0" distL="0" distR="0">
                                        <wp:extent cx="161562" cy="72866"/>
                                        <wp:effectExtent l="0" t="0" r="0" b="0"/>
                                        <wp:docPr id="822" name="Image 822"/>
                                        <wp:cNvGraphicFramePr>
                                          <a:graphicFrameLocks/>
                                        </wp:cNvGraphicFramePr>
                                        <a:graphic>
                                          <a:graphicData uri="http://schemas.openxmlformats.org/drawingml/2006/picture">
                                            <pic:pic>
                                              <pic:nvPicPr>
                                                <pic:cNvPr id="822" name="Image 822"/>
                                                <pic:cNvPicPr/>
                                              </pic:nvPicPr>
                                              <pic:blipFill>
                                                <a:blip r:embed="rId221" cstate="print"/>
                                                <a:stretch>
                                                  <a:fillRect/>
                                                </a:stretch>
                                              </pic:blipFill>
                                              <pic:spPr>
                                                <a:xfrm>
                                                  <a:off x="0" y="0"/>
                                                  <a:ext cx="161562" cy="72866"/>
                                                </a:xfrm>
                                                <a:prstGeom prst="rect">
                                                  <a:avLst/>
                                                </a:prstGeom>
                                              </pic:spPr>
                                            </pic:pic>
                                          </a:graphicData>
                                        </a:graphic>
                                      </wp:inline>
                                    </w:drawing>
                                  </w:r>
                                  <w:r>
                                    <w:rPr>
                                      <w:position w:val="-1"/>
                                      <w:sz w:val="11"/>
                                    </w:rPr>
                                  </w:r>
                                </w:p>
                              </w:tc>
                              <w:tc>
                                <w:tcPr>
                                  <w:tcW w:w="1708" w:type="dxa"/>
                                  <w:vMerge w:val="restart"/>
                                </w:tcPr>
                                <w:p>
                                  <w:pPr>
                                    <w:pStyle w:val="TableParagraph"/>
                                    <w:spacing w:before="121"/>
                                    <w:rPr>
                                      <w:b w:val="0"/>
                                      <w:sz w:val="16"/>
                                    </w:rPr>
                                  </w:pPr>
                                </w:p>
                                <w:p>
                                  <w:pPr>
                                    <w:pStyle w:val="TableParagraph"/>
                                    <w:spacing w:line="237" w:lineRule="auto"/>
                                    <w:ind w:left="55" w:right="43"/>
                                    <w:rPr>
                                      <w:rFonts w:ascii="Myriad Pro SemiExt" w:hAnsi="Myriad Pro SemiExt"/>
                                      <w:sz w:val="16"/>
                                    </w:rPr>
                                  </w:pPr>
                                  <w:r>
                                    <w:rPr>
                                      <w:rFonts w:ascii="Myriad Pro SemiExt" w:hAnsi="Myriad Pro SemiExt"/>
                                      <w:color w:val="231F20"/>
                                      <w:sz w:val="16"/>
                                    </w:rPr>
                                    <w:t>Conexión</w:t>
                                  </w:r>
                                  <w:r>
                                    <w:rPr>
                                      <w:rFonts w:ascii="Myriad Pro SemiExt" w:hAnsi="Myriad Pro SemiExt"/>
                                      <w:color w:val="231F20"/>
                                      <w:spacing w:val="-4"/>
                                      <w:sz w:val="16"/>
                                    </w:rPr>
                                    <w:t> </w:t>
                                  </w:r>
                                  <w:r>
                                    <w:rPr>
                                      <w:rFonts w:ascii="Myriad Pro SemiExt" w:hAnsi="Myriad Pro SemiExt"/>
                                      <w:color w:val="231F20"/>
                                      <w:sz w:val="16"/>
                                    </w:rPr>
                                    <w:t>del</w:t>
                                  </w:r>
                                  <w:r>
                                    <w:rPr>
                                      <w:rFonts w:ascii="Myriad Pro SemiExt" w:hAnsi="Myriad Pro SemiExt"/>
                                      <w:color w:val="231F20"/>
                                      <w:spacing w:val="40"/>
                                      <w:sz w:val="16"/>
                                    </w:rPr>
                                    <w:t> </w:t>
                                  </w:r>
                                  <w:r>
                                    <w:rPr>
                                      <w:rFonts w:ascii="Myriad Pro SemiExt" w:hAnsi="Myriad Pro SemiExt"/>
                                      <w:color w:val="231F20"/>
                                      <w:sz w:val="16"/>
                                    </w:rPr>
                                    <w:t>contador</w:t>
                                  </w:r>
                                  <w:r>
                                    <w:rPr>
                                      <w:rFonts w:ascii="Myriad Pro SemiExt" w:hAnsi="Myriad Pro SemiExt"/>
                                      <w:color w:val="231F20"/>
                                      <w:spacing w:val="-10"/>
                                      <w:sz w:val="16"/>
                                    </w:rPr>
                                    <w:t> </w:t>
                                  </w:r>
                                  <w:r>
                                    <w:rPr>
                                      <w:rFonts w:ascii="Myriad Pro SemiExt" w:hAnsi="Myriad Pro SemiExt"/>
                                      <w:color w:val="231F20"/>
                                      <w:sz w:val="16"/>
                                    </w:rPr>
                                    <w:t>RS485</w:t>
                                  </w:r>
                                  <w:r>
                                    <w:rPr>
                                      <w:rFonts w:ascii="Myriad Pro SemiExt" w:hAnsi="Myriad Pro SemiExt"/>
                                      <w:color w:val="231F20"/>
                                      <w:spacing w:val="-9"/>
                                      <w:sz w:val="16"/>
                                    </w:rPr>
                                    <w:t> </w:t>
                                  </w:r>
                                  <w:r>
                                    <w:rPr>
                                      <w:rFonts w:ascii="Myriad Pro SemiExt" w:hAnsi="Myriad Pro SemiExt"/>
                                      <w:color w:val="231F20"/>
                                      <w:sz w:val="16"/>
                                    </w:rPr>
                                    <w:t>u</w:t>
                                  </w:r>
                                  <w:r>
                                    <w:rPr>
                                      <w:rFonts w:ascii="Myriad Pro SemiExt" w:hAnsi="Myriad Pro SemiExt"/>
                                      <w:color w:val="231F20"/>
                                      <w:spacing w:val="40"/>
                                      <w:sz w:val="16"/>
                                    </w:rPr>
                                    <w:t> </w:t>
                                  </w:r>
                                  <w:r>
                                    <w:rPr>
                                      <w:rFonts w:ascii="Myriad Pro SemiExt" w:hAnsi="Myriad Pro SemiExt"/>
                                      <w:color w:val="231F20"/>
                                      <w:sz w:val="16"/>
                                    </w:rPr>
                                    <w:t>otros</w:t>
                                  </w:r>
                                  <w:r>
                                    <w:rPr>
                                      <w:rFonts w:ascii="Myriad Pro SemiExt" w:hAnsi="Myriad Pro SemiExt"/>
                                      <w:color w:val="231F20"/>
                                      <w:spacing w:val="-2"/>
                                      <w:sz w:val="16"/>
                                    </w:rPr>
                                    <w:t> dispositivos</w:t>
                                  </w:r>
                                </w:p>
                              </w:tc>
                            </w:tr>
                            <w:tr>
                              <w:trPr>
                                <w:trHeight w:val="302" w:hRule="atLeast"/>
                              </w:trPr>
                              <w:tc>
                                <w:tcPr>
                                  <w:tcW w:w="1338" w:type="dxa"/>
                                  <w:vMerge/>
                                  <w:tcBorders>
                                    <w:top w:val="nil"/>
                                  </w:tcBorders>
                                </w:tcPr>
                                <w:p>
                                  <w:pPr>
                                    <w:rPr>
                                      <w:sz w:val="2"/>
                                      <w:szCs w:val="2"/>
                                    </w:rPr>
                                  </w:pPr>
                                </w:p>
                              </w:tc>
                              <w:tc>
                                <w:tcPr>
                                  <w:tcW w:w="999" w:type="dxa"/>
                                </w:tcPr>
                                <w:p>
                                  <w:pPr>
                                    <w:pStyle w:val="TableParagraph"/>
                                    <w:rPr>
                                      <w:rFonts w:ascii="Times New Roman"/>
                                      <w:sz w:val="16"/>
                                    </w:rPr>
                                  </w:pPr>
                                </w:p>
                              </w:tc>
                              <w:tc>
                                <w:tcPr>
                                  <w:tcW w:w="2063" w:type="dxa"/>
                                </w:tcPr>
                                <w:p>
                                  <w:pPr>
                                    <w:pStyle w:val="TableParagraph"/>
                                    <w:spacing w:before="4"/>
                                    <w:rPr>
                                      <w:b w:val="0"/>
                                      <w:sz w:val="9"/>
                                    </w:rPr>
                                  </w:pPr>
                                </w:p>
                                <w:p>
                                  <w:pPr>
                                    <w:pStyle w:val="TableParagraph"/>
                                    <w:spacing w:line="115" w:lineRule="exact"/>
                                    <w:ind w:left="1439"/>
                                    <w:rPr>
                                      <w:sz w:val="11"/>
                                    </w:rPr>
                                  </w:pPr>
                                  <w:r>
                                    <w:rPr>
                                      <w:position w:val="-1"/>
                                      <w:sz w:val="11"/>
                                    </w:rPr>
                                    <w:drawing>
                                      <wp:inline distT="0" distB="0" distL="0" distR="0">
                                        <wp:extent cx="162194" cy="73151"/>
                                        <wp:effectExtent l="0" t="0" r="0" b="0"/>
                                        <wp:docPr id="823" name="Image 823"/>
                                        <wp:cNvGraphicFramePr>
                                          <a:graphicFrameLocks/>
                                        </wp:cNvGraphicFramePr>
                                        <a:graphic>
                                          <a:graphicData uri="http://schemas.openxmlformats.org/drawingml/2006/picture">
                                            <pic:pic>
                                              <pic:nvPicPr>
                                                <pic:cNvPr id="823" name="Image 823"/>
                                                <pic:cNvPicPr/>
                                              </pic:nvPicPr>
                                              <pic:blipFill>
                                                <a:blip r:embed="rId222" cstate="print"/>
                                                <a:stretch>
                                                  <a:fillRect/>
                                                </a:stretch>
                                              </pic:blipFill>
                                              <pic:spPr>
                                                <a:xfrm>
                                                  <a:off x="0" y="0"/>
                                                  <a:ext cx="162194" cy="73151"/>
                                                </a:xfrm>
                                                <a:prstGeom prst="rect">
                                                  <a:avLst/>
                                                </a:prstGeom>
                                              </pic:spPr>
                                            </pic:pic>
                                          </a:graphicData>
                                        </a:graphic>
                                      </wp:inline>
                                    </w:drawing>
                                  </w:r>
                                  <w:r>
                                    <w:rPr>
                                      <w:position w:val="-1"/>
                                      <w:sz w:val="11"/>
                                    </w:rPr>
                                  </w:r>
                                </w:p>
                              </w:tc>
                              <w:tc>
                                <w:tcPr>
                                  <w:tcW w:w="1708" w:type="dxa"/>
                                  <w:vMerge/>
                                  <w:tcBorders>
                                    <w:top w:val="nil"/>
                                  </w:tcBorders>
                                </w:tcPr>
                                <w:p>
                                  <w:pPr>
                                    <w:rPr>
                                      <w:sz w:val="2"/>
                                      <w:szCs w:val="2"/>
                                    </w:rPr>
                                  </w:pPr>
                                </w:p>
                              </w:tc>
                            </w:tr>
                            <w:tr>
                              <w:trPr>
                                <w:trHeight w:val="303" w:hRule="atLeast"/>
                              </w:trPr>
                              <w:tc>
                                <w:tcPr>
                                  <w:tcW w:w="1338" w:type="dxa"/>
                                  <w:vMerge/>
                                  <w:tcBorders>
                                    <w:top w:val="nil"/>
                                  </w:tcBorders>
                                </w:tcPr>
                                <w:p>
                                  <w:pPr>
                                    <w:rPr>
                                      <w:sz w:val="2"/>
                                      <w:szCs w:val="2"/>
                                    </w:rPr>
                                  </w:pPr>
                                </w:p>
                              </w:tc>
                              <w:tc>
                                <w:tcPr>
                                  <w:tcW w:w="999" w:type="dxa"/>
                                </w:tcPr>
                                <w:p>
                                  <w:pPr>
                                    <w:pStyle w:val="TableParagraph"/>
                                    <w:rPr>
                                      <w:rFonts w:ascii="Times New Roman"/>
                                      <w:sz w:val="16"/>
                                    </w:rPr>
                                  </w:pPr>
                                </w:p>
                              </w:tc>
                              <w:tc>
                                <w:tcPr>
                                  <w:tcW w:w="2063" w:type="dxa"/>
                                </w:tcPr>
                                <w:p>
                                  <w:pPr>
                                    <w:pStyle w:val="TableParagraph"/>
                                    <w:spacing w:before="6"/>
                                    <w:rPr>
                                      <w:b w:val="0"/>
                                      <w:sz w:val="9"/>
                                    </w:rPr>
                                  </w:pPr>
                                </w:p>
                                <w:p>
                                  <w:pPr>
                                    <w:pStyle w:val="TableParagraph"/>
                                    <w:spacing w:line="117" w:lineRule="exact"/>
                                    <w:ind w:left="769"/>
                                    <w:rPr>
                                      <w:sz w:val="11"/>
                                    </w:rPr>
                                  </w:pPr>
                                  <w:r>
                                    <w:rPr>
                                      <w:position w:val="-1"/>
                                      <w:sz w:val="11"/>
                                    </w:rPr>
                                    <w:drawing>
                                      <wp:inline distT="0" distB="0" distL="0" distR="0">
                                        <wp:extent cx="242567" cy="74675"/>
                                        <wp:effectExtent l="0" t="0" r="0" b="0"/>
                                        <wp:docPr id="824" name="Image 824"/>
                                        <wp:cNvGraphicFramePr>
                                          <a:graphicFrameLocks/>
                                        </wp:cNvGraphicFramePr>
                                        <a:graphic>
                                          <a:graphicData uri="http://schemas.openxmlformats.org/drawingml/2006/picture">
                                            <pic:pic>
                                              <pic:nvPicPr>
                                                <pic:cNvPr id="824" name="Image 824"/>
                                                <pic:cNvPicPr/>
                                              </pic:nvPicPr>
                                              <pic:blipFill>
                                                <a:blip r:embed="rId223" cstate="print"/>
                                                <a:stretch>
                                                  <a:fillRect/>
                                                </a:stretch>
                                              </pic:blipFill>
                                              <pic:spPr>
                                                <a:xfrm>
                                                  <a:off x="0" y="0"/>
                                                  <a:ext cx="242567" cy="74675"/>
                                                </a:xfrm>
                                                <a:prstGeom prst="rect">
                                                  <a:avLst/>
                                                </a:prstGeom>
                                              </pic:spPr>
                                            </pic:pic>
                                          </a:graphicData>
                                        </a:graphic>
                                      </wp:inline>
                                    </w:drawing>
                                  </w:r>
                                  <w:r>
                                    <w:rPr>
                                      <w:position w:val="-1"/>
                                      <w:sz w:val="11"/>
                                    </w:rPr>
                                  </w:r>
                                </w:p>
                              </w:tc>
                              <w:tc>
                                <w:tcPr>
                                  <w:tcW w:w="1708" w:type="dxa"/>
                                  <w:vMerge/>
                                  <w:tcBorders>
                                    <w:top w:val="nil"/>
                                  </w:tcBorders>
                                </w:tcPr>
                                <w:p>
                                  <w:pPr>
                                    <w:rPr>
                                      <w:sz w:val="2"/>
                                      <w:szCs w:val="2"/>
                                    </w:rPr>
                                  </w:pPr>
                                </w:p>
                              </w:tc>
                            </w:tr>
                            <w:tr>
                              <w:trPr>
                                <w:trHeight w:val="304" w:hRule="atLeast"/>
                              </w:trPr>
                              <w:tc>
                                <w:tcPr>
                                  <w:tcW w:w="1338" w:type="dxa"/>
                                  <w:vMerge/>
                                  <w:tcBorders>
                                    <w:top w:val="nil"/>
                                  </w:tcBorders>
                                </w:tcPr>
                                <w:p>
                                  <w:pPr>
                                    <w:rPr>
                                      <w:sz w:val="2"/>
                                      <w:szCs w:val="2"/>
                                    </w:rPr>
                                  </w:pPr>
                                </w:p>
                              </w:tc>
                              <w:tc>
                                <w:tcPr>
                                  <w:tcW w:w="999" w:type="dxa"/>
                                </w:tcPr>
                                <w:p>
                                  <w:pPr>
                                    <w:pStyle w:val="TableParagraph"/>
                                    <w:rPr>
                                      <w:rFonts w:ascii="Times New Roman"/>
                                      <w:sz w:val="16"/>
                                    </w:rPr>
                                  </w:pPr>
                                </w:p>
                              </w:tc>
                              <w:tc>
                                <w:tcPr>
                                  <w:tcW w:w="2063" w:type="dxa"/>
                                </w:tcPr>
                                <w:p>
                                  <w:pPr>
                                    <w:pStyle w:val="TableParagraph"/>
                                    <w:rPr>
                                      <w:rFonts w:ascii="Times New Roman"/>
                                      <w:sz w:val="16"/>
                                    </w:rPr>
                                  </w:pPr>
                                </w:p>
                              </w:tc>
                              <w:tc>
                                <w:tcPr>
                                  <w:tcW w:w="1708" w:type="dxa"/>
                                  <w:vMerge/>
                                  <w:tcBorders>
                                    <w:top w:val="nil"/>
                                  </w:tcBorders>
                                </w:tcPr>
                                <w:p>
                                  <w:pPr>
                                    <w:rPr>
                                      <w:sz w:val="2"/>
                                      <w:szCs w:val="2"/>
                                    </w:rPr>
                                  </w:pPr>
                                </w:p>
                              </w:tc>
                            </w:tr>
                            <w:tr>
                              <w:trPr>
                                <w:trHeight w:val="302" w:hRule="atLeast"/>
                              </w:trPr>
                              <w:tc>
                                <w:tcPr>
                                  <w:tcW w:w="1338" w:type="dxa"/>
                                  <w:vMerge w:val="restart"/>
                                </w:tcPr>
                                <w:p>
                                  <w:pPr>
                                    <w:pStyle w:val="TableParagraph"/>
                                    <w:rPr>
                                      <w:b w:val="0"/>
                                      <w:sz w:val="20"/>
                                    </w:rPr>
                                  </w:pPr>
                                </w:p>
                                <w:p>
                                  <w:pPr>
                                    <w:pStyle w:val="TableParagraph"/>
                                    <w:rPr>
                                      <w:b w:val="0"/>
                                      <w:sz w:val="20"/>
                                    </w:rPr>
                                  </w:pPr>
                                </w:p>
                                <w:p>
                                  <w:pPr>
                                    <w:pStyle w:val="TableParagraph"/>
                                    <w:spacing w:before="211" w:after="1"/>
                                    <w:rPr>
                                      <w:b w:val="0"/>
                                      <w:sz w:val="20"/>
                                    </w:rPr>
                                  </w:pPr>
                                </w:p>
                                <w:p>
                                  <w:pPr>
                                    <w:pStyle w:val="TableParagraph"/>
                                    <w:spacing w:line="117" w:lineRule="exact"/>
                                    <w:ind w:left="470"/>
                                    <w:rPr>
                                      <w:sz w:val="11"/>
                                    </w:rPr>
                                  </w:pPr>
                                  <w:r>
                                    <w:rPr>
                                      <w:position w:val="-1"/>
                                      <w:sz w:val="11"/>
                                    </w:rPr>
                                    <w:drawing>
                                      <wp:inline distT="0" distB="0" distL="0" distR="0">
                                        <wp:extent cx="204405" cy="74675"/>
                                        <wp:effectExtent l="0" t="0" r="0" b="0"/>
                                        <wp:docPr id="825" name="Image 825"/>
                                        <wp:cNvGraphicFramePr>
                                          <a:graphicFrameLocks/>
                                        </wp:cNvGraphicFramePr>
                                        <a:graphic>
                                          <a:graphicData uri="http://schemas.openxmlformats.org/drawingml/2006/picture">
                                            <pic:pic>
                                              <pic:nvPicPr>
                                                <pic:cNvPr id="825" name="Image 825"/>
                                                <pic:cNvPicPr/>
                                              </pic:nvPicPr>
                                              <pic:blipFill>
                                                <a:blip r:embed="rId224" cstate="print"/>
                                                <a:stretch>
                                                  <a:fillRect/>
                                                </a:stretch>
                                              </pic:blipFill>
                                              <pic:spPr>
                                                <a:xfrm>
                                                  <a:off x="0" y="0"/>
                                                  <a:ext cx="204405" cy="74675"/>
                                                </a:xfrm>
                                                <a:prstGeom prst="rect">
                                                  <a:avLst/>
                                                </a:prstGeom>
                                              </pic:spPr>
                                            </pic:pic>
                                          </a:graphicData>
                                        </a:graphic>
                                      </wp:inline>
                                    </w:drawing>
                                  </w:r>
                                  <w:r>
                                    <w:rPr>
                                      <w:position w:val="-1"/>
                                      <w:sz w:val="11"/>
                                    </w:rPr>
                                  </w:r>
                                </w:p>
                              </w:tc>
                              <w:tc>
                                <w:tcPr>
                                  <w:tcW w:w="999" w:type="dxa"/>
                                </w:tcPr>
                                <w:p>
                                  <w:pPr>
                                    <w:pStyle w:val="TableParagraph"/>
                                    <w:rPr>
                                      <w:rFonts w:ascii="Times New Roman"/>
                                      <w:sz w:val="16"/>
                                    </w:rPr>
                                  </w:pPr>
                                </w:p>
                              </w:tc>
                              <w:tc>
                                <w:tcPr>
                                  <w:tcW w:w="2063" w:type="dxa"/>
                                </w:tcPr>
                                <w:p>
                                  <w:pPr>
                                    <w:pStyle w:val="TableParagraph"/>
                                    <w:rPr>
                                      <w:rFonts w:ascii="Times New Roman"/>
                                      <w:sz w:val="16"/>
                                    </w:rPr>
                                  </w:pPr>
                                </w:p>
                              </w:tc>
                              <w:tc>
                                <w:tcPr>
                                  <w:tcW w:w="1708" w:type="dxa"/>
                                  <w:vMerge w:val="restart"/>
                                </w:tcPr>
                                <w:p>
                                  <w:pPr>
                                    <w:pStyle w:val="TableParagraph"/>
                                    <w:rPr>
                                      <w:b w:val="0"/>
                                      <w:sz w:val="16"/>
                                    </w:rPr>
                                  </w:pPr>
                                </w:p>
                                <w:p>
                                  <w:pPr>
                                    <w:pStyle w:val="TableParagraph"/>
                                    <w:rPr>
                                      <w:b w:val="0"/>
                                      <w:sz w:val="16"/>
                                    </w:rPr>
                                  </w:pPr>
                                </w:p>
                                <w:p>
                                  <w:pPr>
                                    <w:pStyle w:val="TableParagraph"/>
                                    <w:spacing w:before="131"/>
                                    <w:rPr>
                                      <w:b w:val="0"/>
                                      <w:sz w:val="16"/>
                                    </w:rPr>
                                  </w:pPr>
                                </w:p>
                                <w:p>
                                  <w:pPr>
                                    <w:pStyle w:val="TableParagraph"/>
                                    <w:ind w:left="55"/>
                                    <w:rPr>
                                      <w:rFonts w:ascii="Myriad Pro SemiExt"/>
                                      <w:sz w:val="16"/>
                                    </w:rPr>
                                  </w:pPr>
                                  <w:r>
                                    <w:rPr>
                                      <w:rFonts w:ascii="Myriad Pro SemiExt"/>
                                      <w:color w:val="231F20"/>
                                      <w:sz w:val="16"/>
                                    </w:rPr>
                                    <w:t>Reservado</w:t>
                                  </w:r>
                                  <w:r>
                                    <w:rPr>
                                      <w:rFonts w:ascii="Myriad Pro SemiExt"/>
                                      <w:color w:val="231F20"/>
                                      <w:spacing w:val="-1"/>
                                      <w:sz w:val="16"/>
                                    </w:rPr>
                                    <w:t> </w:t>
                                  </w:r>
                                  <w:r>
                                    <w:rPr>
                                      <w:rFonts w:ascii="Myriad Pro SemiExt"/>
                                      <w:color w:val="231F20"/>
                                      <w:sz w:val="16"/>
                                    </w:rPr>
                                    <w:t>para</w:t>
                                  </w:r>
                                  <w:r>
                                    <w:rPr>
                                      <w:rFonts w:ascii="Myriad Pro SemiExt"/>
                                      <w:color w:val="231F20"/>
                                      <w:spacing w:val="2"/>
                                      <w:sz w:val="16"/>
                                    </w:rPr>
                                    <w:t> </w:t>
                                  </w:r>
                                  <w:r>
                                    <w:rPr>
                                      <w:rFonts w:ascii="Myriad Pro SemiExt"/>
                                      <w:color w:val="231F20"/>
                                      <w:spacing w:val="-5"/>
                                      <w:sz w:val="16"/>
                                    </w:rPr>
                                    <w:t>DRM</w:t>
                                  </w:r>
                                </w:p>
                              </w:tc>
                            </w:tr>
                            <w:tr>
                              <w:trPr>
                                <w:trHeight w:val="303" w:hRule="atLeast"/>
                              </w:trPr>
                              <w:tc>
                                <w:tcPr>
                                  <w:tcW w:w="1338" w:type="dxa"/>
                                  <w:vMerge/>
                                  <w:tcBorders>
                                    <w:top w:val="nil"/>
                                  </w:tcBorders>
                                </w:tcPr>
                                <w:p>
                                  <w:pPr>
                                    <w:rPr>
                                      <w:sz w:val="2"/>
                                      <w:szCs w:val="2"/>
                                    </w:rPr>
                                  </w:pPr>
                                </w:p>
                              </w:tc>
                              <w:tc>
                                <w:tcPr>
                                  <w:tcW w:w="999" w:type="dxa"/>
                                </w:tcPr>
                                <w:p>
                                  <w:pPr>
                                    <w:pStyle w:val="TableParagraph"/>
                                    <w:rPr>
                                      <w:rFonts w:ascii="Times New Roman"/>
                                      <w:sz w:val="16"/>
                                    </w:rPr>
                                  </w:pPr>
                                </w:p>
                              </w:tc>
                              <w:tc>
                                <w:tcPr>
                                  <w:tcW w:w="2063" w:type="dxa"/>
                                </w:tcPr>
                                <w:p>
                                  <w:pPr>
                                    <w:pStyle w:val="TableParagraph"/>
                                    <w:spacing w:before="4"/>
                                    <w:rPr>
                                      <w:b w:val="0"/>
                                      <w:sz w:val="9"/>
                                    </w:rPr>
                                  </w:pPr>
                                </w:p>
                                <w:p>
                                  <w:pPr>
                                    <w:pStyle w:val="TableParagraph"/>
                                    <w:spacing w:line="122" w:lineRule="exact"/>
                                    <w:ind w:left="775"/>
                                    <w:rPr>
                                      <w:sz w:val="12"/>
                                    </w:rPr>
                                  </w:pPr>
                                  <w:r>
                                    <w:rPr>
                                      <w:position w:val="-1"/>
                                      <w:sz w:val="12"/>
                                    </w:rPr>
                                    <w:drawing>
                                      <wp:inline distT="0" distB="0" distL="0" distR="0">
                                        <wp:extent cx="350509" cy="77724"/>
                                        <wp:effectExtent l="0" t="0" r="0" b="0"/>
                                        <wp:docPr id="826" name="Image 826"/>
                                        <wp:cNvGraphicFramePr>
                                          <a:graphicFrameLocks/>
                                        </wp:cNvGraphicFramePr>
                                        <a:graphic>
                                          <a:graphicData uri="http://schemas.openxmlformats.org/drawingml/2006/picture">
                                            <pic:pic>
                                              <pic:nvPicPr>
                                                <pic:cNvPr id="826" name="Image 826"/>
                                                <pic:cNvPicPr/>
                                              </pic:nvPicPr>
                                              <pic:blipFill>
                                                <a:blip r:embed="rId225" cstate="print"/>
                                                <a:stretch>
                                                  <a:fillRect/>
                                                </a:stretch>
                                              </pic:blipFill>
                                              <pic:spPr>
                                                <a:xfrm>
                                                  <a:off x="0" y="0"/>
                                                  <a:ext cx="350509" cy="77724"/>
                                                </a:xfrm>
                                                <a:prstGeom prst="rect">
                                                  <a:avLst/>
                                                </a:prstGeom>
                                              </pic:spPr>
                                            </pic:pic>
                                          </a:graphicData>
                                        </a:graphic>
                                      </wp:inline>
                                    </w:drawing>
                                  </w:r>
                                  <w:r>
                                    <w:rPr>
                                      <w:position w:val="-1"/>
                                      <w:sz w:val="12"/>
                                    </w:rPr>
                                  </w:r>
                                </w:p>
                              </w:tc>
                              <w:tc>
                                <w:tcPr>
                                  <w:tcW w:w="1708" w:type="dxa"/>
                                  <w:vMerge/>
                                  <w:tcBorders>
                                    <w:top w:val="nil"/>
                                  </w:tcBorders>
                                </w:tcPr>
                                <w:p>
                                  <w:pPr>
                                    <w:rPr>
                                      <w:sz w:val="2"/>
                                      <w:szCs w:val="2"/>
                                    </w:rPr>
                                  </w:pPr>
                                </w:p>
                              </w:tc>
                            </w:tr>
                            <w:tr>
                              <w:trPr>
                                <w:trHeight w:val="303" w:hRule="atLeast"/>
                              </w:trPr>
                              <w:tc>
                                <w:tcPr>
                                  <w:tcW w:w="1338" w:type="dxa"/>
                                  <w:vMerge/>
                                  <w:tcBorders>
                                    <w:top w:val="nil"/>
                                  </w:tcBorders>
                                </w:tcPr>
                                <w:p>
                                  <w:pPr>
                                    <w:rPr>
                                      <w:sz w:val="2"/>
                                      <w:szCs w:val="2"/>
                                    </w:rPr>
                                  </w:pPr>
                                </w:p>
                              </w:tc>
                              <w:tc>
                                <w:tcPr>
                                  <w:tcW w:w="999" w:type="dxa"/>
                                </w:tcPr>
                                <w:p>
                                  <w:pPr>
                                    <w:pStyle w:val="TableParagraph"/>
                                    <w:rPr>
                                      <w:rFonts w:ascii="Times New Roman"/>
                                      <w:sz w:val="16"/>
                                    </w:rPr>
                                  </w:pPr>
                                </w:p>
                              </w:tc>
                              <w:tc>
                                <w:tcPr>
                                  <w:tcW w:w="2063" w:type="dxa"/>
                                </w:tcPr>
                                <w:p>
                                  <w:pPr>
                                    <w:pStyle w:val="TableParagraph"/>
                                    <w:rPr>
                                      <w:rFonts w:ascii="Times New Roman"/>
                                      <w:sz w:val="16"/>
                                    </w:rPr>
                                  </w:pPr>
                                </w:p>
                              </w:tc>
                              <w:tc>
                                <w:tcPr>
                                  <w:tcW w:w="1708" w:type="dxa"/>
                                  <w:vMerge/>
                                  <w:tcBorders>
                                    <w:top w:val="nil"/>
                                  </w:tcBorders>
                                </w:tcPr>
                                <w:p>
                                  <w:pPr>
                                    <w:rPr>
                                      <w:sz w:val="2"/>
                                      <w:szCs w:val="2"/>
                                    </w:rPr>
                                  </w:pPr>
                                </w:p>
                              </w:tc>
                            </w:tr>
                            <w:tr>
                              <w:trPr>
                                <w:trHeight w:val="303" w:hRule="atLeast"/>
                              </w:trPr>
                              <w:tc>
                                <w:tcPr>
                                  <w:tcW w:w="1338" w:type="dxa"/>
                                  <w:vMerge/>
                                  <w:tcBorders>
                                    <w:top w:val="nil"/>
                                  </w:tcBorders>
                                </w:tcPr>
                                <w:p>
                                  <w:pPr>
                                    <w:rPr>
                                      <w:sz w:val="2"/>
                                      <w:szCs w:val="2"/>
                                    </w:rPr>
                                  </w:pPr>
                                </w:p>
                              </w:tc>
                              <w:tc>
                                <w:tcPr>
                                  <w:tcW w:w="999" w:type="dxa"/>
                                </w:tcPr>
                                <w:p>
                                  <w:pPr>
                                    <w:pStyle w:val="TableParagraph"/>
                                    <w:spacing w:before="5"/>
                                    <w:rPr>
                                      <w:b w:val="0"/>
                                      <w:sz w:val="10"/>
                                    </w:rPr>
                                  </w:pPr>
                                </w:p>
                                <w:p>
                                  <w:pPr>
                                    <w:pStyle w:val="TableParagraph"/>
                                    <w:spacing w:line="110" w:lineRule="exact"/>
                                    <w:ind w:left="459"/>
                                    <w:rPr>
                                      <w:sz w:val="11"/>
                                    </w:rPr>
                                  </w:pPr>
                                  <w:r>
                                    <w:rPr>
                                      <w:position w:val="-1"/>
                                      <w:sz w:val="11"/>
                                    </w:rPr>
                                    <w:drawing>
                                      <wp:inline distT="0" distB="0" distL="0" distR="0">
                                        <wp:extent cx="96972" cy="70008"/>
                                        <wp:effectExtent l="0" t="0" r="0" b="0"/>
                                        <wp:docPr id="827" name="Image 827"/>
                                        <wp:cNvGraphicFramePr>
                                          <a:graphicFrameLocks/>
                                        </wp:cNvGraphicFramePr>
                                        <a:graphic>
                                          <a:graphicData uri="http://schemas.openxmlformats.org/drawingml/2006/picture">
                                            <pic:pic>
                                              <pic:nvPicPr>
                                                <pic:cNvPr id="827" name="Image 827"/>
                                                <pic:cNvPicPr/>
                                              </pic:nvPicPr>
                                              <pic:blipFill>
                                                <a:blip r:embed="rId206" cstate="print"/>
                                                <a:stretch>
                                                  <a:fillRect/>
                                                </a:stretch>
                                              </pic:blipFill>
                                              <pic:spPr>
                                                <a:xfrm>
                                                  <a:off x="0" y="0"/>
                                                  <a:ext cx="96972" cy="70008"/>
                                                </a:xfrm>
                                                <a:prstGeom prst="rect">
                                                  <a:avLst/>
                                                </a:prstGeom>
                                              </pic:spPr>
                                            </pic:pic>
                                          </a:graphicData>
                                        </a:graphic>
                                      </wp:inline>
                                    </w:drawing>
                                  </w:r>
                                  <w:r>
                                    <w:rPr>
                                      <w:position w:val="-1"/>
                                      <w:sz w:val="11"/>
                                    </w:rPr>
                                  </w:r>
                                </w:p>
                              </w:tc>
                              <w:tc>
                                <w:tcPr>
                                  <w:tcW w:w="2063" w:type="dxa"/>
                                </w:tcPr>
                                <w:p>
                                  <w:pPr>
                                    <w:pStyle w:val="TableParagraph"/>
                                    <w:spacing w:before="9"/>
                                    <w:rPr>
                                      <w:b w:val="0"/>
                                      <w:sz w:val="8"/>
                                    </w:rPr>
                                  </w:pPr>
                                </w:p>
                                <w:p>
                                  <w:pPr>
                                    <w:pStyle w:val="TableParagraph"/>
                                    <w:spacing w:line="122" w:lineRule="exact"/>
                                    <w:ind w:left="759"/>
                                    <w:rPr>
                                      <w:sz w:val="12"/>
                                    </w:rPr>
                                  </w:pPr>
                                  <w:r>
                                    <w:rPr>
                                      <w:position w:val="-1"/>
                                      <w:sz w:val="12"/>
                                    </w:rPr>
                                    <w:drawing>
                                      <wp:inline distT="0" distB="0" distL="0" distR="0">
                                        <wp:extent cx="379795" cy="77724"/>
                                        <wp:effectExtent l="0" t="0" r="0" b="0"/>
                                        <wp:docPr id="828" name="Image 828"/>
                                        <wp:cNvGraphicFramePr>
                                          <a:graphicFrameLocks/>
                                        </wp:cNvGraphicFramePr>
                                        <a:graphic>
                                          <a:graphicData uri="http://schemas.openxmlformats.org/drawingml/2006/picture">
                                            <pic:pic>
                                              <pic:nvPicPr>
                                                <pic:cNvPr id="828" name="Image 828"/>
                                                <pic:cNvPicPr/>
                                              </pic:nvPicPr>
                                              <pic:blipFill>
                                                <a:blip r:embed="rId209" cstate="print"/>
                                                <a:stretch>
                                                  <a:fillRect/>
                                                </a:stretch>
                                              </pic:blipFill>
                                              <pic:spPr>
                                                <a:xfrm>
                                                  <a:off x="0" y="0"/>
                                                  <a:ext cx="379795" cy="77724"/>
                                                </a:xfrm>
                                                <a:prstGeom prst="rect">
                                                  <a:avLst/>
                                                </a:prstGeom>
                                              </pic:spPr>
                                            </pic:pic>
                                          </a:graphicData>
                                        </a:graphic>
                                      </wp:inline>
                                    </w:drawing>
                                  </w:r>
                                  <w:r>
                                    <w:rPr>
                                      <w:position w:val="-1"/>
                                      <w:sz w:val="12"/>
                                    </w:rPr>
                                  </w:r>
                                </w:p>
                              </w:tc>
                              <w:tc>
                                <w:tcPr>
                                  <w:tcW w:w="1708" w:type="dxa"/>
                                  <w:vMerge/>
                                  <w:tcBorders>
                                    <w:top w:val="nil"/>
                                  </w:tcBorders>
                                </w:tcPr>
                                <w:p>
                                  <w:pPr>
                                    <w:rPr>
                                      <w:sz w:val="2"/>
                                      <w:szCs w:val="2"/>
                                    </w:rPr>
                                  </w:pPr>
                                </w:p>
                              </w:tc>
                            </w:tr>
                            <w:tr>
                              <w:trPr>
                                <w:trHeight w:val="303" w:hRule="atLeast"/>
                              </w:trPr>
                              <w:tc>
                                <w:tcPr>
                                  <w:tcW w:w="1338" w:type="dxa"/>
                                  <w:vMerge/>
                                  <w:tcBorders>
                                    <w:top w:val="nil"/>
                                  </w:tcBorders>
                                </w:tcPr>
                                <w:p>
                                  <w:pPr>
                                    <w:rPr>
                                      <w:sz w:val="2"/>
                                      <w:szCs w:val="2"/>
                                    </w:rPr>
                                  </w:pPr>
                                </w:p>
                              </w:tc>
                              <w:tc>
                                <w:tcPr>
                                  <w:tcW w:w="999" w:type="dxa"/>
                                </w:tcPr>
                                <w:p>
                                  <w:pPr>
                                    <w:pStyle w:val="TableParagraph"/>
                                    <w:spacing w:before="5"/>
                                    <w:rPr>
                                      <w:b w:val="0"/>
                                      <w:sz w:val="10"/>
                                    </w:rPr>
                                  </w:pPr>
                                </w:p>
                                <w:p>
                                  <w:pPr>
                                    <w:pStyle w:val="TableParagraph"/>
                                    <w:spacing w:line="112" w:lineRule="exact"/>
                                    <w:ind w:left="453"/>
                                    <w:rPr>
                                      <w:sz w:val="11"/>
                                    </w:rPr>
                                  </w:pPr>
                                  <w:r>
                                    <w:rPr>
                                      <w:position w:val="-1"/>
                                      <w:sz w:val="11"/>
                                    </w:rPr>
                                    <w:drawing>
                                      <wp:inline distT="0" distB="0" distL="0" distR="0">
                                        <wp:extent cx="92426" cy="71437"/>
                                        <wp:effectExtent l="0" t="0" r="0" b="0"/>
                                        <wp:docPr id="829" name="Image 829"/>
                                        <wp:cNvGraphicFramePr>
                                          <a:graphicFrameLocks/>
                                        </wp:cNvGraphicFramePr>
                                        <a:graphic>
                                          <a:graphicData uri="http://schemas.openxmlformats.org/drawingml/2006/picture">
                                            <pic:pic>
                                              <pic:nvPicPr>
                                                <pic:cNvPr id="829" name="Image 829"/>
                                                <pic:cNvPicPr/>
                                              </pic:nvPicPr>
                                              <pic:blipFill>
                                                <a:blip r:embed="rId207" cstate="print"/>
                                                <a:stretch>
                                                  <a:fillRect/>
                                                </a:stretch>
                                              </pic:blipFill>
                                              <pic:spPr>
                                                <a:xfrm>
                                                  <a:off x="0" y="0"/>
                                                  <a:ext cx="92426" cy="71437"/>
                                                </a:xfrm>
                                                <a:prstGeom prst="rect">
                                                  <a:avLst/>
                                                </a:prstGeom>
                                              </pic:spPr>
                                            </pic:pic>
                                          </a:graphicData>
                                        </a:graphic>
                                      </wp:inline>
                                    </w:drawing>
                                  </w:r>
                                  <w:r>
                                    <w:rPr>
                                      <w:position w:val="-1"/>
                                      <w:sz w:val="11"/>
                                    </w:rPr>
                                  </w:r>
                                </w:p>
                              </w:tc>
                              <w:tc>
                                <w:tcPr>
                                  <w:tcW w:w="2063" w:type="dxa"/>
                                </w:tcPr>
                                <w:p>
                                  <w:pPr>
                                    <w:pStyle w:val="TableParagraph"/>
                                    <w:spacing w:before="2" w:after="1"/>
                                    <w:rPr>
                                      <w:b w:val="0"/>
                                      <w:sz w:val="7"/>
                                    </w:rPr>
                                  </w:pPr>
                                </w:p>
                                <w:p>
                                  <w:pPr>
                                    <w:pStyle w:val="TableParagraph"/>
                                    <w:spacing w:line="122" w:lineRule="exact"/>
                                    <w:ind w:left="727"/>
                                    <w:rPr>
                                      <w:sz w:val="12"/>
                                    </w:rPr>
                                  </w:pPr>
                                  <w:r>
                                    <w:rPr>
                                      <w:position w:val="-1"/>
                                      <w:sz w:val="12"/>
                                    </w:rPr>
                                    <w:drawing>
                                      <wp:inline distT="0" distB="0" distL="0" distR="0">
                                        <wp:extent cx="206778" cy="77724"/>
                                        <wp:effectExtent l="0" t="0" r="0" b="0"/>
                                        <wp:docPr id="830" name="Image 830"/>
                                        <wp:cNvGraphicFramePr>
                                          <a:graphicFrameLocks/>
                                        </wp:cNvGraphicFramePr>
                                        <a:graphic>
                                          <a:graphicData uri="http://schemas.openxmlformats.org/drawingml/2006/picture">
                                            <pic:pic>
                                              <pic:nvPicPr>
                                                <pic:cNvPr id="830" name="Image 830"/>
                                                <pic:cNvPicPr/>
                                              </pic:nvPicPr>
                                              <pic:blipFill>
                                                <a:blip r:embed="rId226" cstate="print"/>
                                                <a:stretch>
                                                  <a:fillRect/>
                                                </a:stretch>
                                              </pic:blipFill>
                                              <pic:spPr>
                                                <a:xfrm>
                                                  <a:off x="0" y="0"/>
                                                  <a:ext cx="206778" cy="77724"/>
                                                </a:xfrm>
                                                <a:prstGeom prst="rect">
                                                  <a:avLst/>
                                                </a:prstGeom>
                                              </pic:spPr>
                                            </pic:pic>
                                          </a:graphicData>
                                        </a:graphic>
                                      </wp:inline>
                                    </w:drawing>
                                  </w:r>
                                  <w:r>
                                    <w:rPr>
                                      <w:position w:val="-1"/>
                                      <w:sz w:val="12"/>
                                    </w:rPr>
                                  </w:r>
                                </w:p>
                              </w:tc>
                              <w:tc>
                                <w:tcPr>
                                  <w:tcW w:w="1708" w:type="dxa"/>
                                  <w:vMerge/>
                                  <w:tcBorders>
                                    <w:top w:val="nil"/>
                                  </w:tcBorders>
                                </w:tcPr>
                                <w:p>
                                  <w:pPr>
                                    <w:rPr>
                                      <w:sz w:val="2"/>
                                      <w:szCs w:val="2"/>
                                    </w:rPr>
                                  </w:pPr>
                                </w:p>
                              </w:tc>
                            </w:tr>
                            <w:tr>
                              <w:trPr>
                                <w:trHeight w:val="320" w:hRule="atLeast"/>
                              </w:trPr>
                              <w:tc>
                                <w:tcPr>
                                  <w:tcW w:w="1338" w:type="dxa"/>
                                  <w:vMerge/>
                                  <w:tcBorders>
                                    <w:top w:val="nil"/>
                                  </w:tcBorders>
                                </w:tcPr>
                                <w:p>
                                  <w:pPr>
                                    <w:rPr>
                                      <w:sz w:val="2"/>
                                      <w:szCs w:val="2"/>
                                    </w:rPr>
                                  </w:pPr>
                                </w:p>
                              </w:tc>
                              <w:tc>
                                <w:tcPr>
                                  <w:tcW w:w="999" w:type="dxa"/>
                                </w:tcPr>
                                <w:p>
                                  <w:pPr>
                                    <w:pStyle w:val="TableParagraph"/>
                                    <w:spacing w:before="4"/>
                                    <w:rPr>
                                      <w:b w:val="0"/>
                                      <w:sz w:val="10"/>
                                    </w:rPr>
                                  </w:pPr>
                                </w:p>
                                <w:p>
                                  <w:pPr>
                                    <w:pStyle w:val="TableParagraph"/>
                                    <w:spacing w:line="114" w:lineRule="exact"/>
                                    <w:ind w:left="455"/>
                                    <w:rPr>
                                      <w:sz w:val="11"/>
                                    </w:rPr>
                                  </w:pPr>
                                  <w:r>
                                    <w:rPr>
                                      <w:position w:val="-1"/>
                                      <w:sz w:val="11"/>
                                    </w:rPr>
                                    <w:drawing>
                                      <wp:inline distT="0" distB="0" distL="0" distR="0">
                                        <wp:extent cx="96721" cy="72866"/>
                                        <wp:effectExtent l="0" t="0" r="0" b="0"/>
                                        <wp:docPr id="831" name="Image 831"/>
                                        <wp:cNvGraphicFramePr>
                                          <a:graphicFrameLocks/>
                                        </wp:cNvGraphicFramePr>
                                        <a:graphic>
                                          <a:graphicData uri="http://schemas.openxmlformats.org/drawingml/2006/picture">
                                            <pic:pic>
                                              <pic:nvPicPr>
                                                <pic:cNvPr id="831" name="Image 831"/>
                                                <pic:cNvPicPr/>
                                              </pic:nvPicPr>
                                              <pic:blipFill>
                                                <a:blip r:embed="rId208" cstate="print"/>
                                                <a:stretch>
                                                  <a:fillRect/>
                                                </a:stretch>
                                              </pic:blipFill>
                                              <pic:spPr>
                                                <a:xfrm>
                                                  <a:off x="0" y="0"/>
                                                  <a:ext cx="96721" cy="72866"/>
                                                </a:xfrm>
                                                <a:prstGeom prst="rect">
                                                  <a:avLst/>
                                                </a:prstGeom>
                                              </pic:spPr>
                                            </pic:pic>
                                          </a:graphicData>
                                        </a:graphic>
                                      </wp:inline>
                                    </w:drawing>
                                  </w:r>
                                  <w:r>
                                    <w:rPr>
                                      <w:position w:val="-1"/>
                                      <w:sz w:val="11"/>
                                    </w:rPr>
                                  </w:r>
                                </w:p>
                              </w:tc>
                              <w:tc>
                                <w:tcPr>
                                  <w:tcW w:w="2063" w:type="dxa"/>
                                </w:tcPr>
                                <w:p>
                                  <w:pPr>
                                    <w:pStyle w:val="TableParagraph"/>
                                    <w:spacing w:before="4"/>
                                    <w:rPr>
                                      <w:b w:val="0"/>
                                      <w:sz w:val="9"/>
                                    </w:rPr>
                                  </w:pPr>
                                </w:p>
                                <w:p>
                                  <w:pPr>
                                    <w:pStyle w:val="TableParagraph"/>
                                    <w:spacing w:line="122" w:lineRule="exact"/>
                                    <w:ind w:left="719"/>
                                    <w:rPr>
                                      <w:sz w:val="12"/>
                                    </w:rPr>
                                  </w:pPr>
                                  <w:r>
                                    <w:rPr>
                                      <w:position w:val="-1"/>
                                      <w:sz w:val="12"/>
                                    </w:rPr>
                                    <w:drawing>
                                      <wp:inline distT="0" distB="0" distL="0" distR="0">
                                        <wp:extent cx="196896" cy="77724"/>
                                        <wp:effectExtent l="0" t="0" r="0" b="0"/>
                                        <wp:docPr id="832" name="Image 832"/>
                                        <wp:cNvGraphicFramePr>
                                          <a:graphicFrameLocks/>
                                        </wp:cNvGraphicFramePr>
                                        <a:graphic>
                                          <a:graphicData uri="http://schemas.openxmlformats.org/drawingml/2006/picture">
                                            <pic:pic>
                                              <pic:nvPicPr>
                                                <pic:cNvPr id="832" name="Image 832"/>
                                                <pic:cNvPicPr/>
                                              </pic:nvPicPr>
                                              <pic:blipFill>
                                                <a:blip r:embed="rId227" cstate="print"/>
                                                <a:stretch>
                                                  <a:fillRect/>
                                                </a:stretch>
                                              </pic:blipFill>
                                              <pic:spPr>
                                                <a:xfrm>
                                                  <a:off x="0" y="0"/>
                                                  <a:ext cx="196896" cy="77724"/>
                                                </a:xfrm>
                                                <a:prstGeom prst="rect">
                                                  <a:avLst/>
                                                </a:prstGeom>
                                              </pic:spPr>
                                            </pic:pic>
                                          </a:graphicData>
                                        </a:graphic>
                                      </wp:inline>
                                    </w:drawing>
                                  </w:r>
                                  <w:r>
                                    <w:rPr>
                                      <w:position w:val="-1"/>
                                      <w:sz w:val="12"/>
                                    </w:rPr>
                                  </w:r>
                                </w:p>
                              </w:tc>
                              <w:tc>
                                <w:tcPr>
                                  <w:tcW w:w="1708" w:type="dxa"/>
                                  <w:vMerge/>
                                  <w:tcBorders>
                                    <w:top w:val="nil"/>
                                  </w:tcBorders>
                                </w:tcPr>
                                <w:p>
                                  <w:pPr>
                                    <w:rPr>
                                      <w:sz w:val="2"/>
                                      <w:szCs w:val="2"/>
                                    </w:rPr>
                                  </w:pPr>
                                </w:p>
                              </w:tc>
                            </w:tr>
                            <w:tr>
                              <w:trPr>
                                <w:trHeight w:val="316" w:hRule="atLeast"/>
                              </w:trPr>
                              <w:tc>
                                <w:tcPr>
                                  <w:tcW w:w="1338" w:type="dxa"/>
                                  <w:vMerge w:val="restart"/>
                                </w:tcPr>
                                <w:p>
                                  <w:pPr>
                                    <w:pStyle w:val="TableParagraph"/>
                                    <w:spacing w:before="43"/>
                                    <w:rPr>
                                      <w:b w:val="0"/>
                                      <w:sz w:val="20"/>
                                    </w:rPr>
                                  </w:pPr>
                                </w:p>
                                <w:p>
                                  <w:pPr>
                                    <w:pStyle w:val="TableParagraph"/>
                                    <w:spacing w:line="117" w:lineRule="exact"/>
                                    <w:ind w:left="573"/>
                                    <w:rPr>
                                      <w:sz w:val="11"/>
                                    </w:rPr>
                                  </w:pPr>
                                  <w:r>
                                    <w:rPr>
                                      <w:position w:val="-1"/>
                                      <w:sz w:val="11"/>
                                    </w:rPr>
                                    <w:drawing>
                                      <wp:inline distT="0" distB="0" distL="0" distR="0">
                                        <wp:extent cx="81727" cy="74294"/>
                                        <wp:effectExtent l="0" t="0" r="0" b="0"/>
                                        <wp:docPr id="833" name="Image 833"/>
                                        <wp:cNvGraphicFramePr>
                                          <a:graphicFrameLocks/>
                                        </wp:cNvGraphicFramePr>
                                        <a:graphic>
                                          <a:graphicData uri="http://schemas.openxmlformats.org/drawingml/2006/picture">
                                            <pic:pic>
                                              <pic:nvPicPr>
                                                <pic:cNvPr id="833" name="Image 833"/>
                                                <pic:cNvPicPr/>
                                              </pic:nvPicPr>
                                              <pic:blipFill>
                                                <a:blip r:embed="rId210" cstate="print"/>
                                                <a:stretch>
                                                  <a:fillRect/>
                                                </a:stretch>
                                              </pic:blipFill>
                                              <pic:spPr>
                                                <a:xfrm>
                                                  <a:off x="0" y="0"/>
                                                  <a:ext cx="81727" cy="74294"/>
                                                </a:xfrm>
                                                <a:prstGeom prst="rect">
                                                  <a:avLst/>
                                                </a:prstGeom>
                                              </pic:spPr>
                                            </pic:pic>
                                          </a:graphicData>
                                        </a:graphic>
                                      </wp:inline>
                                    </w:drawing>
                                  </w:r>
                                  <w:r>
                                    <w:rPr>
                                      <w:position w:val="-1"/>
                                      <w:sz w:val="11"/>
                                    </w:rPr>
                                  </w:r>
                                </w:p>
                              </w:tc>
                              <w:tc>
                                <w:tcPr>
                                  <w:tcW w:w="999" w:type="dxa"/>
                                </w:tcPr>
                                <w:p>
                                  <w:pPr>
                                    <w:pStyle w:val="TableParagraph"/>
                                    <w:spacing w:before="5"/>
                                    <w:rPr>
                                      <w:b w:val="0"/>
                                      <w:sz w:val="11"/>
                                    </w:rPr>
                                  </w:pPr>
                                </w:p>
                                <w:p>
                                  <w:pPr>
                                    <w:pStyle w:val="TableParagraph"/>
                                    <w:spacing w:line="112" w:lineRule="exact"/>
                                    <w:ind w:left="463"/>
                                    <w:rPr>
                                      <w:sz w:val="11"/>
                                    </w:rPr>
                                  </w:pPr>
                                  <w:r>
                                    <w:rPr>
                                      <w:position w:val="-1"/>
                                      <w:sz w:val="11"/>
                                    </w:rPr>
                                    <w:drawing>
                                      <wp:inline distT="0" distB="0" distL="0" distR="0">
                                        <wp:extent cx="85296" cy="71437"/>
                                        <wp:effectExtent l="0" t="0" r="0" b="0"/>
                                        <wp:docPr id="834" name="Image 834"/>
                                        <wp:cNvGraphicFramePr>
                                          <a:graphicFrameLocks/>
                                        </wp:cNvGraphicFramePr>
                                        <a:graphic>
                                          <a:graphicData uri="http://schemas.openxmlformats.org/drawingml/2006/picture">
                                            <pic:pic>
                                              <pic:nvPicPr>
                                                <pic:cNvPr id="834" name="Image 834"/>
                                                <pic:cNvPicPr/>
                                              </pic:nvPicPr>
                                              <pic:blipFill>
                                                <a:blip r:embed="rId228" cstate="print"/>
                                                <a:stretch>
                                                  <a:fillRect/>
                                                </a:stretch>
                                              </pic:blipFill>
                                              <pic:spPr>
                                                <a:xfrm>
                                                  <a:off x="0" y="0"/>
                                                  <a:ext cx="85296" cy="71437"/>
                                                </a:xfrm>
                                                <a:prstGeom prst="rect">
                                                  <a:avLst/>
                                                </a:prstGeom>
                                              </pic:spPr>
                                            </pic:pic>
                                          </a:graphicData>
                                        </a:graphic>
                                      </wp:inline>
                                    </w:drawing>
                                  </w:r>
                                  <w:r>
                                    <w:rPr>
                                      <w:position w:val="-1"/>
                                      <w:sz w:val="11"/>
                                    </w:rPr>
                                  </w:r>
                                </w:p>
                              </w:tc>
                              <w:tc>
                                <w:tcPr>
                                  <w:tcW w:w="2063" w:type="dxa"/>
                                </w:tcPr>
                                <w:p>
                                  <w:pPr>
                                    <w:pStyle w:val="TableParagraph"/>
                                    <w:rPr>
                                      <w:b w:val="0"/>
                                      <w:sz w:val="8"/>
                                    </w:rPr>
                                  </w:pPr>
                                </w:p>
                                <w:p>
                                  <w:pPr>
                                    <w:pStyle w:val="TableParagraph"/>
                                    <w:spacing w:line="157" w:lineRule="exact"/>
                                    <w:ind w:left="742"/>
                                    <w:rPr>
                                      <w:sz w:val="15"/>
                                    </w:rPr>
                                  </w:pPr>
                                  <w:r>
                                    <w:rPr>
                                      <w:position w:val="-2"/>
                                      <w:sz w:val="15"/>
                                    </w:rPr>
                                    <w:drawing>
                                      <wp:inline distT="0" distB="0" distL="0" distR="0">
                                        <wp:extent cx="471531" cy="100012"/>
                                        <wp:effectExtent l="0" t="0" r="0" b="0"/>
                                        <wp:docPr id="835" name="Image 835"/>
                                        <wp:cNvGraphicFramePr>
                                          <a:graphicFrameLocks/>
                                        </wp:cNvGraphicFramePr>
                                        <a:graphic>
                                          <a:graphicData uri="http://schemas.openxmlformats.org/drawingml/2006/picture">
                                            <pic:pic>
                                              <pic:nvPicPr>
                                                <pic:cNvPr id="835" name="Image 835"/>
                                                <pic:cNvPicPr/>
                                              </pic:nvPicPr>
                                              <pic:blipFill>
                                                <a:blip r:embed="rId211" cstate="print"/>
                                                <a:stretch>
                                                  <a:fillRect/>
                                                </a:stretch>
                                              </pic:blipFill>
                                              <pic:spPr>
                                                <a:xfrm>
                                                  <a:off x="0" y="0"/>
                                                  <a:ext cx="471531" cy="100012"/>
                                                </a:xfrm>
                                                <a:prstGeom prst="rect">
                                                  <a:avLst/>
                                                </a:prstGeom>
                                              </pic:spPr>
                                            </pic:pic>
                                          </a:graphicData>
                                        </a:graphic>
                                      </wp:inline>
                                    </w:drawing>
                                  </w:r>
                                  <w:r>
                                    <w:rPr>
                                      <w:position w:val="-2"/>
                                      <w:sz w:val="15"/>
                                    </w:rPr>
                                  </w:r>
                                </w:p>
                              </w:tc>
                              <w:tc>
                                <w:tcPr>
                                  <w:tcW w:w="1708" w:type="dxa"/>
                                  <w:vMerge w:val="restart"/>
                                </w:tcPr>
                                <w:p>
                                  <w:pPr>
                                    <w:pStyle w:val="TableParagraph"/>
                                    <w:spacing w:before="150"/>
                                    <w:ind w:left="55"/>
                                    <w:rPr>
                                      <w:rFonts w:ascii="Myriad Pro SemiExt" w:hAnsi="Myriad Pro SemiExt"/>
                                      <w:sz w:val="16"/>
                                    </w:rPr>
                                  </w:pPr>
                                  <w:r>
                                    <w:rPr>
                                      <w:rFonts w:ascii="Myriad Pro SemiExt" w:hAnsi="Myriad Pro SemiExt"/>
                                      <w:color w:val="231F20"/>
                                      <w:spacing w:val="-4"/>
                                      <w:sz w:val="16"/>
                                    </w:rPr>
                                    <w:t>Señal</w:t>
                                  </w:r>
                                  <w:r>
                                    <w:rPr>
                                      <w:rFonts w:ascii="Myriad Pro SemiExt" w:hAnsi="Myriad Pro SemiExt"/>
                                      <w:color w:val="231F20"/>
                                      <w:spacing w:val="-3"/>
                                      <w:sz w:val="16"/>
                                    </w:rPr>
                                    <w:t> </w:t>
                                  </w:r>
                                  <w:r>
                                    <w:rPr>
                                      <w:rFonts w:ascii="Myriad Pro SemiExt" w:hAnsi="Myriad Pro SemiExt"/>
                                      <w:color w:val="231F20"/>
                                      <w:spacing w:val="-4"/>
                                      <w:sz w:val="16"/>
                                    </w:rPr>
                                    <w:t>digital</w:t>
                                  </w:r>
                                  <w:r>
                                    <w:rPr>
                                      <w:rFonts w:ascii="Myriad Pro SemiExt" w:hAnsi="Myriad Pro SemiExt"/>
                                      <w:color w:val="231F20"/>
                                      <w:spacing w:val="-3"/>
                                      <w:sz w:val="16"/>
                                    </w:rPr>
                                    <w:t> </w:t>
                                  </w:r>
                                  <w:r>
                                    <w:rPr>
                                      <w:rFonts w:ascii="Myriad Pro SemiExt" w:hAnsi="Myriad Pro SemiExt"/>
                                      <w:color w:val="231F20"/>
                                      <w:spacing w:val="-4"/>
                                      <w:sz w:val="16"/>
                                    </w:rPr>
                                    <w:t>de</w:t>
                                  </w:r>
                                  <w:r>
                                    <w:rPr>
                                      <w:rFonts w:ascii="Myriad Pro SemiExt" w:hAnsi="Myriad Pro SemiExt"/>
                                      <w:color w:val="231F20"/>
                                      <w:spacing w:val="-3"/>
                                      <w:sz w:val="16"/>
                                    </w:rPr>
                                    <w:t> </w:t>
                                  </w:r>
                                  <w:r>
                                    <w:rPr>
                                      <w:rFonts w:ascii="Myriad Pro SemiExt" w:hAnsi="Myriad Pro SemiExt"/>
                                      <w:color w:val="231F20"/>
                                      <w:spacing w:val="-4"/>
                                      <w:sz w:val="16"/>
                                    </w:rPr>
                                    <w:t>entrada</w:t>
                                  </w:r>
                                </w:p>
                              </w:tc>
                            </w:tr>
                            <w:tr>
                              <w:trPr>
                                <w:trHeight w:val="320" w:hRule="atLeast"/>
                              </w:trPr>
                              <w:tc>
                                <w:tcPr>
                                  <w:tcW w:w="1338" w:type="dxa"/>
                                  <w:vMerge/>
                                  <w:tcBorders>
                                    <w:top w:val="nil"/>
                                  </w:tcBorders>
                                </w:tcPr>
                                <w:p>
                                  <w:pPr>
                                    <w:rPr>
                                      <w:sz w:val="2"/>
                                      <w:szCs w:val="2"/>
                                    </w:rPr>
                                  </w:pPr>
                                </w:p>
                              </w:tc>
                              <w:tc>
                                <w:tcPr>
                                  <w:tcW w:w="999" w:type="dxa"/>
                                </w:tcPr>
                                <w:p>
                                  <w:pPr>
                                    <w:pStyle w:val="TableParagraph"/>
                                    <w:spacing w:before="3"/>
                                    <w:rPr>
                                      <w:b w:val="0"/>
                                      <w:sz w:val="10"/>
                                    </w:rPr>
                                  </w:pPr>
                                </w:p>
                                <w:p>
                                  <w:pPr>
                                    <w:pStyle w:val="TableParagraph"/>
                                    <w:spacing w:line="113" w:lineRule="exact"/>
                                    <w:ind w:left="482"/>
                                    <w:rPr>
                                      <w:sz w:val="11"/>
                                    </w:rPr>
                                  </w:pPr>
                                  <w:r>
                                    <w:rPr>
                                      <w:position w:val="-1"/>
                                      <w:sz w:val="11"/>
                                    </w:rPr>
                                    <w:drawing>
                                      <wp:inline distT="0" distB="0" distL="0" distR="0">
                                        <wp:extent cx="101121" cy="72009"/>
                                        <wp:effectExtent l="0" t="0" r="0" b="0"/>
                                        <wp:docPr id="836" name="Image 836"/>
                                        <wp:cNvGraphicFramePr>
                                          <a:graphicFrameLocks/>
                                        </wp:cNvGraphicFramePr>
                                        <a:graphic>
                                          <a:graphicData uri="http://schemas.openxmlformats.org/drawingml/2006/picture">
                                            <pic:pic>
                                              <pic:nvPicPr>
                                                <pic:cNvPr id="836" name="Image 836"/>
                                                <pic:cNvPicPr/>
                                              </pic:nvPicPr>
                                              <pic:blipFill>
                                                <a:blip r:embed="rId229" cstate="print"/>
                                                <a:stretch>
                                                  <a:fillRect/>
                                                </a:stretch>
                                              </pic:blipFill>
                                              <pic:spPr>
                                                <a:xfrm>
                                                  <a:off x="0" y="0"/>
                                                  <a:ext cx="101121" cy="72009"/>
                                                </a:xfrm>
                                                <a:prstGeom prst="rect">
                                                  <a:avLst/>
                                                </a:prstGeom>
                                              </pic:spPr>
                                            </pic:pic>
                                          </a:graphicData>
                                        </a:graphic>
                                      </wp:inline>
                                    </w:drawing>
                                  </w:r>
                                  <w:r>
                                    <w:rPr>
                                      <w:position w:val="-1"/>
                                      <w:sz w:val="11"/>
                                    </w:rPr>
                                  </w:r>
                                </w:p>
                              </w:tc>
                              <w:tc>
                                <w:tcPr>
                                  <w:tcW w:w="2063" w:type="dxa"/>
                                </w:tcPr>
                                <w:p>
                                  <w:pPr>
                                    <w:pStyle w:val="TableParagraph"/>
                                    <w:rPr>
                                      <w:b w:val="0"/>
                                      <w:sz w:val="9"/>
                                    </w:rPr>
                                  </w:pPr>
                                </w:p>
                                <w:p>
                                  <w:pPr>
                                    <w:pStyle w:val="TableParagraph"/>
                                    <w:spacing w:line="157" w:lineRule="exact"/>
                                    <w:ind w:left="741"/>
                                    <w:rPr>
                                      <w:sz w:val="15"/>
                                    </w:rPr>
                                  </w:pPr>
                                  <w:r>
                                    <w:rPr>
                                      <w:position w:val="-2"/>
                                      <w:sz w:val="15"/>
                                    </w:rPr>
                                    <w:drawing>
                                      <wp:inline distT="0" distB="0" distL="0" distR="0">
                                        <wp:extent cx="441169" cy="100012"/>
                                        <wp:effectExtent l="0" t="0" r="0" b="0"/>
                                        <wp:docPr id="837" name="Image 837"/>
                                        <wp:cNvGraphicFramePr>
                                          <a:graphicFrameLocks/>
                                        </wp:cNvGraphicFramePr>
                                        <a:graphic>
                                          <a:graphicData uri="http://schemas.openxmlformats.org/drawingml/2006/picture">
                                            <pic:pic>
                                              <pic:nvPicPr>
                                                <pic:cNvPr id="837" name="Image 837"/>
                                                <pic:cNvPicPr/>
                                              </pic:nvPicPr>
                                              <pic:blipFill>
                                                <a:blip r:embed="rId212" cstate="print"/>
                                                <a:stretch>
                                                  <a:fillRect/>
                                                </a:stretch>
                                              </pic:blipFill>
                                              <pic:spPr>
                                                <a:xfrm>
                                                  <a:off x="0" y="0"/>
                                                  <a:ext cx="441169" cy="100012"/>
                                                </a:xfrm>
                                                <a:prstGeom prst="rect">
                                                  <a:avLst/>
                                                </a:prstGeom>
                                              </pic:spPr>
                                            </pic:pic>
                                          </a:graphicData>
                                        </a:graphic>
                                      </wp:inline>
                                    </w:drawing>
                                  </w:r>
                                  <w:r>
                                    <w:rPr>
                                      <w:position w:val="-2"/>
                                      <w:sz w:val="15"/>
                                    </w:rPr>
                                  </w:r>
                                </w:p>
                              </w:tc>
                              <w:tc>
                                <w:tcPr>
                                  <w:tcW w:w="1708" w:type="dxa"/>
                                  <w:vMerge/>
                                  <w:tcBorders>
                                    <w:top w:val="nil"/>
                                  </w:tcBorders>
                                </w:tcPr>
                                <w:p>
                                  <w:pPr>
                                    <w:rPr>
                                      <w:sz w:val="2"/>
                                      <w:szCs w:val="2"/>
                                    </w:rPr>
                                  </w:pPr>
                                </w:p>
                              </w:tc>
                            </w:tr>
                            <w:tr>
                              <w:trPr>
                                <w:trHeight w:val="349" w:hRule="atLeast"/>
                              </w:trPr>
                              <w:tc>
                                <w:tcPr>
                                  <w:tcW w:w="1338" w:type="dxa"/>
                                  <w:vMerge w:val="restart"/>
                                </w:tcPr>
                                <w:p>
                                  <w:pPr>
                                    <w:pStyle w:val="TableParagraph"/>
                                    <w:spacing w:before="75" w:after="1"/>
                                    <w:rPr>
                                      <w:b w:val="0"/>
                                      <w:sz w:val="20"/>
                                    </w:rPr>
                                  </w:pPr>
                                </w:p>
                                <w:p>
                                  <w:pPr>
                                    <w:pStyle w:val="TableParagraph"/>
                                    <w:spacing w:line="117" w:lineRule="exact"/>
                                    <w:ind w:left="573"/>
                                    <w:rPr>
                                      <w:sz w:val="11"/>
                                    </w:rPr>
                                  </w:pPr>
                                  <w:r>
                                    <w:rPr>
                                      <w:position w:val="-1"/>
                                      <w:sz w:val="11"/>
                                    </w:rPr>
                                    <w:drawing>
                                      <wp:inline distT="0" distB="0" distL="0" distR="0">
                                        <wp:extent cx="133284" cy="74676"/>
                                        <wp:effectExtent l="0" t="0" r="0" b="0"/>
                                        <wp:docPr id="838" name="Image 838"/>
                                        <wp:cNvGraphicFramePr>
                                          <a:graphicFrameLocks/>
                                        </wp:cNvGraphicFramePr>
                                        <a:graphic>
                                          <a:graphicData uri="http://schemas.openxmlformats.org/drawingml/2006/picture">
                                            <pic:pic>
                                              <pic:nvPicPr>
                                                <pic:cNvPr id="838" name="Image 838"/>
                                                <pic:cNvPicPr/>
                                              </pic:nvPicPr>
                                              <pic:blipFill>
                                                <a:blip r:embed="rId230" cstate="print"/>
                                                <a:stretch>
                                                  <a:fillRect/>
                                                </a:stretch>
                                              </pic:blipFill>
                                              <pic:spPr>
                                                <a:xfrm>
                                                  <a:off x="0" y="0"/>
                                                  <a:ext cx="133284" cy="74676"/>
                                                </a:xfrm>
                                                <a:prstGeom prst="rect">
                                                  <a:avLst/>
                                                </a:prstGeom>
                                              </pic:spPr>
                                            </pic:pic>
                                          </a:graphicData>
                                        </a:graphic>
                                      </wp:inline>
                                    </w:drawing>
                                  </w:r>
                                  <w:r>
                                    <w:rPr>
                                      <w:position w:val="-1"/>
                                      <w:sz w:val="11"/>
                                    </w:rPr>
                                  </w:r>
                                </w:p>
                              </w:tc>
                              <w:tc>
                                <w:tcPr>
                                  <w:tcW w:w="999" w:type="dxa"/>
                                </w:tcPr>
                                <w:p>
                                  <w:pPr>
                                    <w:pStyle w:val="TableParagraph"/>
                                    <w:spacing w:before="2" w:after="1"/>
                                    <w:rPr>
                                      <w:b w:val="0"/>
                                      <w:sz w:val="14"/>
                                    </w:rPr>
                                  </w:pPr>
                                </w:p>
                                <w:p>
                                  <w:pPr>
                                    <w:pStyle w:val="TableParagraph"/>
                                    <w:spacing w:line="114" w:lineRule="exact"/>
                                    <w:ind w:left="483"/>
                                    <w:rPr>
                                      <w:sz w:val="11"/>
                                    </w:rPr>
                                  </w:pPr>
                                  <w:r>
                                    <w:rPr>
                                      <w:position w:val="-1"/>
                                      <w:sz w:val="11"/>
                                    </w:rPr>
                                    <w:drawing>
                                      <wp:inline distT="0" distB="0" distL="0" distR="0">
                                        <wp:extent cx="102762" cy="72866"/>
                                        <wp:effectExtent l="0" t="0" r="0" b="0"/>
                                        <wp:docPr id="839" name="Image 839"/>
                                        <wp:cNvGraphicFramePr>
                                          <a:graphicFrameLocks/>
                                        </wp:cNvGraphicFramePr>
                                        <a:graphic>
                                          <a:graphicData uri="http://schemas.openxmlformats.org/drawingml/2006/picture">
                                            <pic:pic>
                                              <pic:nvPicPr>
                                                <pic:cNvPr id="839" name="Image 839"/>
                                                <pic:cNvPicPr/>
                                              </pic:nvPicPr>
                                              <pic:blipFill>
                                                <a:blip r:embed="rId231" cstate="print"/>
                                                <a:stretch>
                                                  <a:fillRect/>
                                                </a:stretch>
                                              </pic:blipFill>
                                              <pic:spPr>
                                                <a:xfrm>
                                                  <a:off x="0" y="0"/>
                                                  <a:ext cx="102762" cy="72866"/>
                                                </a:xfrm>
                                                <a:prstGeom prst="rect">
                                                  <a:avLst/>
                                                </a:prstGeom>
                                              </pic:spPr>
                                            </pic:pic>
                                          </a:graphicData>
                                        </a:graphic>
                                      </wp:inline>
                                    </w:drawing>
                                  </w:r>
                                  <w:r>
                                    <w:rPr>
                                      <w:position w:val="-1"/>
                                      <w:sz w:val="11"/>
                                    </w:rPr>
                                  </w:r>
                                </w:p>
                              </w:tc>
                              <w:tc>
                                <w:tcPr>
                                  <w:tcW w:w="2063" w:type="dxa"/>
                                </w:tcPr>
                                <w:p>
                                  <w:pPr>
                                    <w:pStyle w:val="TableParagraph"/>
                                    <w:spacing w:before="9" w:after="1"/>
                                    <w:rPr>
                                      <w:b w:val="0"/>
                                      <w:sz w:val="10"/>
                                    </w:rPr>
                                  </w:pPr>
                                </w:p>
                                <w:p>
                                  <w:pPr>
                                    <w:pStyle w:val="TableParagraph"/>
                                    <w:spacing w:line="157" w:lineRule="exact"/>
                                    <w:ind w:left="742"/>
                                    <w:rPr>
                                      <w:sz w:val="15"/>
                                    </w:rPr>
                                  </w:pPr>
                                  <w:r>
                                    <w:rPr>
                                      <w:position w:val="-2"/>
                                      <w:sz w:val="15"/>
                                    </w:rPr>
                                    <w:drawing>
                                      <wp:inline distT="0" distB="0" distL="0" distR="0">
                                        <wp:extent cx="573471" cy="100012"/>
                                        <wp:effectExtent l="0" t="0" r="0" b="0"/>
                                        <wp:docPr id="840" name="Image 840"/>
                                        <wp:cNvGraphicFramePr>
                                          <a:graphicFrameLocks/>
                                        </wp:cNvGraphicFramePr>
                                        <a:graphic>
                                          <a:graphicData uri="http://schemas.openxmlformats.org/drawingml/2006/picture">
                                            <pic:pic>
                                              <pic:nvPicPr>
                                                <pic:cNvPr id="840" name="Image 840"/>
                                                <pic:cNvPicPr/>
                                              </pic:nvPicPr>
                                              <pic:blipFill>
                                                <a:blip r:embed="rId213" cstate="print"/>
                                                <a:stretch>
                                                  <a:fillRect/>
                                                </a:stretch>
                                              </pic:blipFill>
                                              <pic:spPr>
                                                <a:xfrm>
                                                  <a:off x="0" y="0"/>
                                                  <a:ext cx="573471" cy="100012"/>
                                                </a:xfrm>
                                                <a:prstGeom prst="rect">
                                                  <a:avLst/>
                                                </a:prstGeom>
                                              </pic:spPr>
                                            </pic:pic>
                                          </a:graphicData>
                                        </a:graphic>
                                      </wp:inline>
                                    </w:drawing>
                                  </w:r>
                                  <w:r>
                                    <w:rPr>
                                      <w:position w:val="-2"/>
                                      <w:sz w:val="15"/>
                                    </w:rPr>
                                  </w:r>
                                </w:p>
                              </w:tc>
                              <w:tc>
                                <w:tcPr>
                                  <w:tcW w:w="1708" w:type="dxa"/>
                                  <w:vMerge w:val="restart"/>
                                </w:tcPr>
                                <w:p>
                                  <w:pPr>
                                    <w:pStyle w:val="TableParagraph"/>
                                    <w:spacing w:before="169"/>
                                    <w:ind w:left="55"/>
                                    <w:rPr>
                                      <w:rFonts w:ascii="Myriad Pro SemiExt" w:hAnsi="Myriad Pro SemiExt"/>
                                      <w:sz w:val="16"/>
                                    </w:rPr>
                                  </w:pPr>
                                  <w:r>
                                    <w:rPr>
                                      <w:rFonts w:ascii="Myriad Pro SemiExt" w:hAnsi="Myriad Pro SemiExt"/>
                                      <w:color w:val="231F20"/>
                                      <w:spacing w:val="-2"/>
                                      <w:sz w:val="16"/>
                                    </w:rPr>
                                    <w:t>Señal digital de salida</w:t>
                                  </w:r>
                                </w:p>
                              </w:tc>
                            </w:tr>
                            <w:tr>
                              <w:trPr>
                                <w:trHeight w:val="320" w:hRule="atLeast"/>
                              </w:trPr>
                              <w:tc>
                                <w:tcPr>
                                  <w:tcW w:w="1338" w:type="dxa"/>
                                  <w:vMerge/>
                                  <w:tcBorders>
                                    <w:top w:val="nil"/>
                                  </w:tcBorders>
                                </w:tcPr>
                                <w:p>
                                  <w:pPr>
                                    <w:rPr>
                                      <w:sz w:val="2"/>
                                      <w:szCs w:val="2"/>
                                    </w:rPr>
                                  </w:pPr>
                                </w:p>
                              </w:tc>
                              <w:tc>
                                <w:tcPr>
                                  <w:tcW w:w="999" w:type="dxa"/>
                                </w:tcPr>
                                <w:p>
                                  <w:pPr>
                                    <w:pStyle w:val="TableParagraph"/>
                                    <w:spacing w:before="3"/>
                                    <w:rPr>
                                      <w:b w:val="0"/>
                                      <w:sz w:val="10"/>
                                    </w:rPr>
                                  </w:pPr>
                                </w:p>
                                <w:p>
                                  <w:pPr>
                                    <w:pStyle w:val="TableParagraph"/>
                                    <w:spacing w:line="114" w:lineRule="exact"/>
                                    <w:ind w:left="448"/>
                                    <w:rPr>
                                      <w:sz w:val="11"/>
                                    </w:rPr>
                                  </w:pPr>
                                  <w:r>
                                    <w:rPr>
                                      <w:position w:val="-1"/>
                                      <w:sz w:val="11"/>
                                    </w:rPr>
                                    <w:drawing>
                                      <wp:inline distT="0" distB="0" distL="0" distR="0">
                                        <wp:extent cx="102810" cy="72866"/>
                                        <wp:effectExtent l="0" t="0" r="0" b="0"/>
                                        <wp:docPr id="841" name="Image 841"/>
                                        <wp:cNvGraphicFramePr>
                                          <a:graphicFrameLocks/>
                                        </wp:cNvGraphicFramePr>
                                        <a:graphic>
                                          <a:graphicData uri="http://schemas.openxmlformats.org/drawingml/2006/picture">
                                            <pic:pic>
                                              <pic:nvPicPr>
                                                <pic:cNvPr id="841" name="Image 841"/>
                                                <pic:cNvPicPr/>
                                              </pic:nvPicPr>
                                              <pic:blipFill>
                                                <a:blip r:embed="rId232" cstate="print"/>
                                                <a:stretch>
                                                  <a:fillRect/>
                                                </a:stretch>
                                              </pic:blipFill>
                                              <pic:spPr>
                                                <a:xfrm>
                                                  <a:off x="0" y="0"/>
                                                  <a:ext cx="102810" cy="72866"/>
                                                </a:xfrm>
                                                <a:prstGeom prst="rect">
                                                  <a:avLst/>
                                                </a:prstGeom>
                                              </pic:spPr>
                                            </pic:pic>
                                          </a:graphicData>
                                        </a:graphic>
                                      </wp:inline>
                                    </w:drawing>
                                  </w:r>
                                  <w:r>
                                    <w:rPr>
                                      <w:position w:val="-1"/>
                                      <w:sz w:val="11"/>
                                    </w:rPr>
                                  </w:r>
                                </w:p>
                              </w:tc>
                              <w:tc>
                                <w:tcPr>
                                  <w:tcW w:w="2063" w:type="dxa"/>
                                </w:tcPr>
                                <w:p>
                                  <w:pPr>
                                    <w:pStyle w:val="TableParagraph"/>
                                    <w:rPr>
                                      <w:b w:val="0"/>
                                      <w:sz w:val="9"/>
                                    </w:rPr>
                                  </w:pPr>
                                </w:p>
                                <w:p>
                                  <w:pPr>
                                    <w:pStyle w:val="TableParagraph"/>
                                    <w:spacing w:line="157" w:lineRule="exact"/>
                                    <w:ind w:left="741"/>
                                    <w:rPr>
                                      <w:sz w:val="15"/>
                                    </w:rPr>
                                  </w:pPr>
                                  <w:r>
                                    <w:rPr>
                                      <w:position w:val="-2"/>
                                      <w:sz w:val="15"/>
                                    </w:rPr>
                                    <w:drawing>
                                      <wp:inline distT="0" distB="0" distL="0" distR="0">
                                        <wp:extent cx="543059" cy="100012"/>
                                        <wp:effectExtent l="0" t="0" r="0" b="0"/>
                                        <wp:docPr id="842" name="Image 842"/>
                                        <wp:cNvGraphicFramePr>
                                          <a:graphicFrameLocks/>
                                        </wp:cNvGraphicFramePr>
                                        <a:graphic>
                                          <a:graphicData uri="http://schemas.openxmlformats.org/drawingml/2006/picture">
                                            <pic:pic>
                                              <pic:nvPicPr>
                                                <pic:cNvPr id="842" name="Image 842"/>
                                                <pic:cNvPicPr/>
                                              </pic:nvPicPr>
                                              <pic:blipFill>
                                                <a:blip r:embed="rId214" cstate="print"/>
                                                <a:stretch>
                                                  <a:fillRect/>
                                                </a:stretch>
                                              </pic:blipFill>
                                              <pic:spPr>
                                                <a:xfrm>
                                                  <a:off x="0" y="0"/>
                                                  <a:ext cx="543059" cy="100012"/>
                                                </a:xfrm>
                                                <a:prstGeom prst="rect">
                                                  <a:avLst/>
                                                </a:prstGeom>
                                              </pic:spPr>
                                            </pic:pic>
                                          </a:graphicData>
                                        </a:graphic>
                                      </wp:inline>
                                    </w:drawing>
                                  </w:r>
                                  <w:r>
                                    <w:rPr>
                                      <w:position w:val="-2"/>
                                      <w:sz w:val="15"/>
                                    </w:rPr>
                                  </w:r>
                                </w:p>
                              </w:tc>
                              <w:tc>
                                <w:tcPr>
                                  <w:tcW w:w="1708" w:type="dxa"/>
                                  <w:vMerge/>
                                  <w:tcBorders>
                                    <w:top w:val="nil"/>
                                  </w:tcBorders>
                                </w:tcPr>
                                <w:p>
                                  <w:pPr>
                                    <w:rPr>
                                      <w:sz w:val="2"/>
                                      <w:szCs w:val="2"/>
                                    </w:rPr>
                                  </w:pPr>
                                </w:p>
                              </w:tc>
                            </w:tr>
                          </w:tbl>
                          <w:p>
                            <w:pPr>
                              <w:pStyle w:val="BodyText"/>
                            </w:pPr>
                          </w:p>
                        </w:txbxContent>
                      </wps:txbx>
                      <wps:bodyPr wrap="square" lIns="0" tIns="0" rIns="0" bIns="0" rtlCol="0">
                        <a:noAutofit/>
                      </wps:bodyPr>
                    </wps:wsp>
                  </a:graphicData>
                </a:graphic>
              </wp:anchor>
            </w:drawing>
          </mc:Choice>
          <mc:Fallback>
            <w:pict>
              <v:shape style="position:absolute;margin-left:50.735298pt;margin-top:214.669296pt;width:311.45pt;height:329.1pt;mso-position-horizontal-relative:page;mso-position-vertical-relative:page;z-index:15870976" type="#_x0000_t202" id="docshape676" filled="false" stroked="false">
                <v:textbox inset="0,0,0,0">
                  <w:txbxContent>
                    <w:tbl>
                      <w:tblPr>
                        <w:tblW w:w="0" w:type="auto"/>
                        <w:jc w:val="left"/>
                        <w:tblInd w:w="62" w:type="dxa"/>
                        <w:tblBorders>
                          <w:top w:val="single" w:sz="2" w:space="0" w:color="231F20"/>
                          <w:left w:val="single" w:sz="2" w:space="0" w:color="231F20"/>
                          <w:bottom w:val="single" w:sz="2" w:space="0" w:color="231F20"/>
                          <w:right w:val="single" w:sz="2" w:space="0" w:color="231F20"/>
                          <w:insideH w:val="single" w:sz="2" w:space="0" w:color="231F20"/>
                          <w:insideV w:val="single" w:sz="2" w:space="0" w:color="231F20"/>
                        </w:tblBorders>
                        <w:tblLayout w:type="fixed"/>
                        <w:tblCellMar>
                          <w:top w:w="0" w:type="dxa"/>
                          <w:left w:w="0" w:type="dxa"/>
                          <w:bottom w:w="0" w:type="dxa"/>
                          <w:right w:w="0" w:type="dxa"/>
                        </w:tblCellMar>
                        <w:tblLook w:val="01E0"/>
                      </w:tblPr>
                      <w:tblGrid>
                        <w:gridCol w:w="1338"/>
                        <w:gridCol w:w="999"/>
                        <w:gridCol w:w="2063"/>
                        <w:gridCol w:w="1708"/>
                      </w:tblGrid>
                      <w:tr>
                        <w:trPr>
                          <w:trHeight w:val="303" w:hRule="atLeast"/>
                        </w:trPr>
                        <w:tc>
                          <w:tcPr>
                            <w:tcW w:w="1338" w:type="dxa"/>
                          </w:tcPr>
                          <w:p>
                            <w:pPr>
                              <w:pStyle w:val="TableParagraph"/>
                              <w:spacing w:before="29"/>
                              <w:ind w:left="375"/>
                              <w:rPr>
                                <w:rFonts w:ascii="Myriad Pro SemiExt"/>
                                <w:sz w:val="18"/>
                              </w:rPr>
                            </w:pPr>
                            <w:r>
                              <w:rPr>
                                <w:rFonts w:ascii="Myriad Pro SemiExt"/>
                                <w:color w:val="231F20"/>
                                <w:spacing w:val="-2"/>
                                <w:sz w:val="18"/>
                              </w:rPr>
                              <w:t>Puesto</w:t>
                            </w:r>
                          </w:p>
                        </w:tc>
                        <w:tc>
                          <w:tcPr>
                            <w:tcW w:w="999" w:type="dxa"/>
                          </w:tcPr>
                          <w:p>
                            <w:pPr>
                              <w:pStyle w:val="TableParagraph"/>
                              <w:spacing w:before="29"/>
                              <w:ind w:left="38"/>
                              <w:jc w:val="center"/>
                              <w:rPr>
                                <w:rFonts w:ascii="Myriad Pro SemiExt"/>
                                <w:sz w:val="18"/>
                              </w:rPr>
                            </w:pPr>
                            <w:r>
                              <w:rPr>
                                <w:rFonts w:ascii="Myriad Pro SemiExt"/>
                                <w:color w:val="231F20"/>
                                <w:spacing w:val="-5"/>
                                <w:sz w:val="18"/>
                              </w:rPr>
                              <w:t>Pin</w:t>
                            </w:r>
                          </w:p>
                        </w:tc>
                        <w:tc>
                          <w:tcPr>
                            <w:tcW w:w="2063" w:type="dxa"/>
                          </w:tcPr>
                          <w:p>
                            <w:pPr>
                              <w:pStyle w:val="TableParagraph"/>
                              <w:spacing w:before="29"/>
                              <w:ind w:left="642"/>
                              <w:rPr>
                                <w:rFonts w:ascii="Myriad Pro SemiExt" w:hAnsi="Myriad Pro SemiExt"/>
                                <w:sz w:val="18"/>
                              </w:rPr>
                            </w:pPr>
                            <w:r>
                              <w:rPr>
                                <w:rFonts w:ascii="Myriad Pro SemiExt" w:hAnsi="Myriad Pro SemiExt"/>
                                <w:color w:val="231F20"/>
                                <w:spacing w:val="-2"/>
                                <w:sz w:val="18"/>
                              </w:rPr>
                              <w:t>Definición</w:t>
                            </w:r>
                          </w:p>
                        </w:tc>
                        <w:tc>
                          <w:tcPr>
                            <w:tcW w:w="1708" w:type="dxa"/>
                          </w:tcPr>
                          <w:p>
                            <w:pPr>
                              <w:pStyle w:val="TableParagraph"/>
                              <w:spacing w:before="29"/>
                              <w:ind w:left="396"/>
                              <w:rPr>
                                <w:rFonts w:ascii="Myriad Pro SemiExt"/>
                                <w:sz w:val="18"/>
                              </w:rPr>
                            </w:pPr>
                            <w:r>
                              <w:rPr>
                                <w:rFonts w:ascii="Myriad Pro SemiExt"/>
                                <w:color w:val="231F20"/>
                                <w:spacing w:val="-2"/>
                                <w:sz w:val="18"/>
                              </w:rPr>
                              <w:t>Comentario</w:t>
                            </w:r>
                          </w:p>
                        </w:tc>
                      </w:tr>
                      <w:tr>
                        <w:trPr>
                          <w:trHeight w:val="303" w:hRule="atLeast"/>
                        </w:trPr>
                        <w:tc>
                          <w:tcPr>
                            <w:tcW w:w="1338" w:type="dxa"/>
                            <w:vMerge w:val="restart"/>
                          </w:tcPr>
                          <w:p>
                            <w:pPr>
                              <w:pStyle w:val="TableParagraph"/>
                              <w:rPr>
                                <w:b w:val="0"/>
                                <w:sz w:val="20"/>
                              </w:rPr>
                            </w:pPr>
                          </w:p>
                          <w:p>
                            <w:pPr>
                              <w:pStyle w:val="TableParagraph"/>
                              <w:rPr>
                                <w:b w:val="0"/>
                                <w:sz w:val="20"/>
                              </w:rPr>
                            </w:pPr>
                          </w:p>
                          <w:p>
                            <w:pPr>
                              <w:pStyle w:val="TableParagraph"/>
                              <w:rPr>
                                <w:b w:val="0"/>
                                <w:sz w:val="20"/>
                              </w:rPr>
                            </w:pPr>
                          </w:p>
                          <w:p>
                            <w:pPr>
                              <w:pStyle w:val="TableParagraph"/>
                              <w:spacing w:before="130"/>
                              <w:rPr>
                                <w:b w:val="0"/>
                                <w:sz w:val="20"/>
                              </w:rPr>
                            </w:pPr>
                          </w:p>
                          <w:p>
                            <w:pPr>
                              <w:pStyle w:val="TableParagraph"/>
                              <w:spacing w:line="117" w:lineRule="exact"/>
                              <w:ind w:left="363"/>
                              <w:rPr>
                                <w:sz w:val="11"/>
                              </w:rPr>
                            </w:pPr>
                            <w:r>
                              <w:rPr>
                                <w:position w:val="-1"/>
                                <w:sz w:val="11"/>
                              </w:rPr>
                              <w:drawing>
                                <wp:inline distT="0" distB="0" distL="0" distR="0">
                                  <wp:extent cx="368085" cy="74675"/>
                                  <wp:effectExtent l="0" t="0" r="0" b="0"/>
                                  <wp:docPr id="843" name="Image 843"/>
                                  <wp:cNvGraphicFramePr>
                                    <a:graphicFrameLocks/>
                                  </wp:cNvGraphicFramePr>
                                  <a:graphic>
                                    <a:graphicData uri="http://schemas.openxmlformats.org/drawingml/2006/picture">
                                      <pic:pic>
                                        <pic:nvPicPr>
                                          <pic:cNvPr id="843" name="Image 843"/>
                                          <pic:cNvPicPr/>
                                        </pic:nvPicPr>
                                        <pic:blipFill>
                                          <a:blip r:embed="rId216" cstate="print"/>
                                          <a:stretch>
                                            <a:fillRect/>
                                          </a:stretch>
                                        </pic:blipFill>
                                        <pic:spPr>
                                          <a:xfrm>
                                            <a:off x="0" y="0"/>
                                            <a:ext cx="368085" cy="74675"/>
                                          </a:xfrm>
                                          <a:prstGeom prst="rect">
                                            <a:avLst/>
                                          </a:prstGeom>
                                        </pic:spPr>
                                      </pic:pic>
                                    </a:graphicData>
                                  </a:graphic>
                                </wp:inline>
                              </w:drawing>
                            </w:r>
                            <w:r>
                              <w:rPr>
                                <w:position w:val="-1"/>
                                <w:sz w:val="11"/>
                              </w:rPr>
                            </w:r>
                          </w:p>
                        </w:tc>
                        <w:tc>
                          <w:tcPr>
                            <w:tcW w:w="999" w:type="dxa"/>
                          </w:tcPr>
                          <w:p>
                            <w:pPr>
                              <w:pStyle w:val="TableParagraph"/>
                              <w:rPr>
                                <w:rFonts w:ascii="Times New Roman"/>
                                <w:sz w:val="16"/>
                              </w:rPr>
                            </w:pPr>
                          </w:p>
                        </w:tc>
                        <w:tc>
                          <w:tcPr>
                            <w:tcW w:w="2063" w:type="dxa"/>
                          </w:tcPr>
                          <w:p>
                            <w:pPr>
                              <w:pStyle w:val="TableParagraph"/>
                              <w:rPr>
                                <w:rFonts w:ascii="Times New Roman"/>
                                <w:sz w:val="16"/>
                              </w:rPr>
                            </w:pPr>
                          </w:p>
                        </w:tc>
                        <w:tc>
                          <w:tcPr>
                            <w:tcW w:w="1708" w:type="dxa"/>
                            <w:vMerge w:val="restart"/>
                          </w:tcPr>
                          <w:p>
                            <w:pPr>
                              <w:pStyle w:val="TableParagraph"/>
                              <w:rPr>
                                <w:b w:val="0"/>
                                <w:sz w:val="16"/>
                              </w:rPr>
                            </w:pPr>
                          </w:p>
                          <w:p>
                            <w:pPr>
                              <w:pStyle w:val="TableParagraph"/>
                              <w:spacing w:before="69"/>
                              <w:rPr>
                                <w:b w:val="0"/>
                                <w:sz w:val="16"/>
                              </w:rPr>
                            </w:pPr>
                          </w:p>
                          <w:p>
                            <w:pPr>
                              <w:pStyle w:val="TableParagraph"/>
                              <w:spacing w:line="237" w:lineRule="auto"/>
                              <w:ind w:left="55"/>
                              <w:rPr>
                                <w:rFonts w:ascii="Myriad Pro SemiExt"/>
                                <w:sz w:val="16"/>
                              </w:rPr>
                            </w:pPr>
                            <w:r>
                              <w:rPr>
                                <w:rFonts w:ascii="Myriad Pro SemiExt"/>
                                <w:color w:val="231F20"/>
                                <w:sz w:val="16"/>
                              </w:rPr>
                              <w:t>Red</w:t>
                            </w:r>
                            <w:r>
                              <w:rPr>
                                <w:rFonts w:ascii="Myriad Pro SemiExt"/>
                                <w:color w:val="231F20"/>
                                <w:spacing w:val="-10"/>
                                <w:sz w:val="16"/>
                              </w:rPr>
                              <w:t> </w:t>
                            </w:r>
                            <w:r>
                              <w:rPr>
                                <w:rFonts w:ascii="Myriad Pro SemiExt"/>
                                <w:color w:val="231F20"/>
                                <w:sz w:val="16"/>
                              </w:rPr>
                              <w:t>RS485</w:t>
                            </w:r>
                            <w:r>
                              <w:rPr>
                                <w:rFonts w:ascii="Myriad Pro SemiExt"/>
                                <w:color w:val="231F20"/>
                                <w:spacing w:val="-9"/>
                                <w:sz w:val="16"/>
                              </w:rPr>
                              <w:t> </w:t>
                            </w:r>
                            <w:r>
                              <w:rPr>
                                <w:rFonts w:ascii="Myriad Pro SemiExt"/>
                                <w:color w:val="231F20"/>
                                <w:sz w:val="16"/>
                              </w:rPr>
                              <w:t>del</w:t>
                            </w:r>
                            <w:r>
                              <w:rPr>
                                <w:rFonts w:ascii="Myriad Pro SemiExt"/>
                                <w:color w:val="231F20"/>
                                <w:spacing w:val="-9"/>
                                <w:sz w:val="16"/>
                              </w:rPr>
                              <w:t> </w:t>
                            </w:r>
                            <w:r>
                              <w:rPr>
                                <w:rFonts w:ascii="Myriad Pro SemiExt"/>
                                <w:color w:val="231F20"/>
                                <w:sz w:val="16"/>
                              </w:rPr>
                              <w:t>inversor</w:t>
                            </w:r>
                            <w:r>
                              <w:rPr>
                                <w:rFonts w:ascii="Myriad Pro SemiExt"/>
                                <w:color w:val="231F20"/>
                                <w:spacing w:val="40"/>
                                <w:sz w:val="16"/>
                              </w:rPr>
                              <w:t> </w:t>
                            </w:r>
                            <w:r>
                              <w:rPr>
                                <w:rFonts w:ascii="Myriad Pro SemiExt"/>
                                <w:color w:val="231F20"/>
                                <w:sz w:val="16"/>
                              </w:rPr>
                              <w:t>o conectar el colector</w:t>
                            </w:r>
                            <w:r>
                              <w:rPr>
                                <w:rFonts w:ascii="Myriad Pro SemiExt"/>
                                <w:color w:val="231F20"/>
                                <w:spacing w:val="40"/>
                                <w:sz w:val="16"/>
                              </w:rPr>
                              <w:t> </w:t>
                            </w:r>
                            <w:r>
                              <w:rPr>
                                <w:rFonts w:ascii="Myriad Pro SemiExt"/>
                                <w:color w:val="231F20"/>
                                <w:sz w:val="16"/>
                              </w:rPr>
                              <w:t>de</w:t>
                            </w:r>
                            <w:r>
                              <w:rPr>
                                <w:rFonts w:ascii="Myriad Pro SemiExt"/>
                                <w:color w:val="231F20"/>
                                <w:spacing w:val="-4"/>
                                <w:sz w:val="16"/>
                              </w:rPr>
                              <w:t> </w:t>
                            </w:r>
                            <w:r>
                              <w:rPr>
                                <w:rFonts w:ascii="Myriad Pro SemiExt"/>
                                <w:color w:val="231F20"/>
                                <w:sz w:val="16"/>
                              </w:rPr>
                              <w:t>datos</w:t>
                            </w:r>
                          </w:p>
                        </w:tc>
                      </w:tr>
                      <w:tr>
                        <w:trPr>
                          <w:trHeight w:val="303" w:hRule="atLeast"/>
                        </w:trPr>
                        <w:tc>
                          <w:tcPr>
                            <w:tcW w:w="1338" w:type="dxa"/>
                            <w:vMerge/>
                            <w:tcBorders>
                              <w:top w:val="nil"/>
                            </w:tcBorders>
                          </w:tcPr>
                          <w:p>
                            <w:pPr>
                              <w:rPr>
                                <w:sz w:val="2"/>
                                <w:szCs w:val="2"/>
                              </w:rPr>
                            </w:pPr>
                          </w:p>
                        </w:tc>
                        <w:tc>
                          <w:tcPr>
                            <w:tcW w:w="999" w:type="dxa"/>
                          </w:tcPr>
                          <w:p>
                            <w:pPr>
                              <w:pStyle w:val="TableParagraph"/>
                              <w:rPr>
                                <w:rFonts w:ascii="Times New Roman"/>
                                <w:sz w:val="16"/>
                              </w:rPr>
                            </w:pPr>
                          </w:p>
                        </w:tc>
                        <w:tc>
                          <w:tcPr>
                            <w:tcW w:w="2063" w:type="dxa"/>
                          </w:tcPr>
                          <w:p>
                            <w:pPr>
                              <w:pStyle w:val="TableParagraph"/>
                              <w:rPr>
                                <w:rFonts w:ascii="Times New Roman"/>
                                <w:sz w:val="16"/>
                              </w:rPr>
                            </w:pPr>
                          </w:p>
                        </w:tc>
                        <w:tc>
                          <w:tcPr>
                            <w:tcW w:w="1708" w:type="dxa"/>
                            <w:vMerge/>
                            <w:tcBorders>
                              <w:top w:val="nil"/>
                            </w:tcBorders>
                          </w:tcPr>
                          <w:p>
                            <w:pPr>
                              <w:rPr>
                                <w:sz w:val="2"/>
                                <w:szCs w:val="2"/>
                              </w:rPr>
                            </w:pPr>
                          </w:p>
                        </w:tc>
                      </w:tr>
                      <w:tr>
                        <w:trPr>
                          <w:trHeight w:val="303" w:hRule="atLeast"/>
                        </w:trPr>
                        <w:tc>
                          <w:tcPr>
                            <w:tcW w:w="1338" w:type="dxa"/>
                            <w:vMerge/>
                            <w:tcBorders>
                              <w:top w:val="nil"/>
                            </w:tcBorders>
                          </w:tcPr>
                          <w:p>
                            <w:pPr>
                              <w:rPr>
                                <w:sz w:val="2"/>
                                <w:szCs w:val="2"/>
                              </w:rPr>
                            </w:pPr>
                          </w:p>
                        </w:tc>
                        <w:tc>
                          <w:tcPr>
                            <w:tcW w:w="999" w:type="dxa"/>
                          </w:tcPr>
                          <w:p>
                            <w:pPr>
                              <w:pStyle w:val="TableParagraph"/>
                              <w:rPr>
                                <w:rFonts w:ascii="Times New Roman"/>
                                <w:sz w:val="16"/>
                              </w:rPr>
                            </w:pPr>
                          </w:p>
                        </w:tc>
                        <w:tc>
                          <w:tcPr>
                            <w:tcW w:w="2063" w:type="dxa"/>
                          </w:tcPr>
                          <w:p>
                            <w:pPr>
                              <w:pStyle w:val="TableParagraph"/>
                              <w:spacing w:before="1"/>
                              <w:rPr>
                                <w:b w:val="0"/>
                                <w:sz w:val="6"/>
                              </w:rPr>
                            </w:pPr>
                          </w:p>
                          <w:p>
                            <w:pPr>
                              <w:pStyle w:val="TableParagraph"/>
                              <w:spacing w:line="117" w:lineRule="exact"/>
                              <w:ind w:left="1121"/>
                              <w:rPr>
                                <w:sz w:val="11"/>
                              </w:rPr>
                            </w:pPr>
                            <w:r>
                              <w:rPr>
                                <w:position w:val="-1"/>
                                <w:sz w:val="11"/>
                              </w:rPr>
                              <w:drawing>
                                <wp:inline distT="0" distB="0" distL="0" distR="0">
                                  <wp:extent cx="330711" cy="74295"/>
                                  <wp:effectExtent l="0" t="0" r="0" b="0"/>
                                  <wp:docPr id="844" name="Image 844"/>
                                  <wp:cNvGraphicFramePr>
                                    <a:graphicFrameLocks/>
                                  </wp:cNvGraphicFramePr>
                                  <a:graphic>
                                    <a:graphicData uri="http://schemas.openxmlformats.org/drawingml/2006/picture">
                                      <pic:pic>
                                        <pic:nvPicPr>
                                          <pic:cNvPr id="844" name="Image 844"/>
                                          <pic:cNvPicPr/>
                                        </pic:nvPicPr>
                                        <pic:blipFill>
                                          <a:blip r:embed="rId217" cstate="print"/>
                                          <a:stretch>
                                            <a:fillRect/>
                                          </a:stretch>
                                        </pic:blipFill>
                                        <pic:spPr>
                                          <a:xfrm>
                                            <a:off x="0" y="0"/>
                                            <a:ext cx="330711" cy="74295"/>
                                          </a:xfrm>
                                          <a:prstGeom prst="rect">
                                            <a:avLst/>
                                          </a:prstGeom>
                                        </pic:spPr>
                                      </pic:pic>
                                    </a:graphicData>
                                  </a:graphic>
                                </wp:inline>
                              </w:drawing>
                            </w:r>
                            <w:r>
                              <w:rPr>
                                <w:position w:val="-1"/>
                                <w:sz w:val="11"/>
                              </w:rPr>
                            </w:r>
                          </w:p>
                        </w:tc>
                        <w:tc>
                          <w:tcPr>
                            <w:tcW w:w="1708" w:type="dxa"/>
                            <w:vMerge/>
                            <w:tcBorders>
                              <w:top w:val="nil"/>
                            </w:tcBorders>
                          </w:tcPr>
                          <w:p>
                            <w:pPr>
                              <w:rPr>
                                <w:sz w:val="2"/>
                                <w:szCs w:val="2"/>
                              </w:rPr>
                            </w:pPr>
                          </w:p>
                        </w:tc>
                      </w:tr>
                      <w:tr>
                        <w:trPr>
                          <w:trHeight w:val="303" w:hRule="atLeast"/>
                        </w:trPr>
                        <w:tc>
                          <w:tcPr>
                            <w:tcW w:w="1338" w:type="dxa"/>
                            <w:vMerge/>
                            <w:tcBorders>
                              <w:top w:val="nil"/>
                            </w:tcBorders>
                          </w:tcPr>
                          <w:p>
                            <w:pPr>
                              <w:rPr>
                                <w:sz w:val="2"/>
                                <w:szCs w:val="2"/>
                              </w:rPr>
                            </w:pPr>
                          </w:p>
                        </w:tc>
                        <w:tc>
                          <w:tcPr>
                            <w:tcW w:w="999" w:type="dxa"/>
                          </w:tcPr>
                          <w:p>
                            <w:pPr>
                              <w:pStyle w:val="TableParagraph"/>
                              <w:rPr>
                                <w:rFonts w:ascii="Times New Roman"/>
                                <w:sz w:val="16"/>
                              </w:rPr>
                            </w:pPr>
                          </w:p>
                        </w:tc>
                        <w:tc>
                          <w:tcPr>
                            <w:tcW w:w="2063" w:type="dxa"/>
                          </w:tcPr>
                          <w:p>
                            <w:pPr>
                              <w:pStyle w:val="TableParagraph"/>
                              <w:rPr>
                                <w:rFonts w:ascii="Times New Roman"/>
                                <w:sz w:val="16"/>
                              </w:rPr>
                            </w:pPr>
                          </w:p>
                        </w:tc>
                        <w:tc>
                          <w:tcPr>
                            <w:tcW w:w="1708" w:type="dxa"/>
                            <w:vMerge/>
                            <w:tcBorders>
                              <w:top w:val="nil"/>
                            </w:tcBorders>
                          </w:tcPr>
                          <w:p>
                            <w:pPr>
                              <w:rPr>
                                <w:sz w:val="2"/>
                                <w:szCs w:val="2"/>
                              </w:rPr>
                            </w:pPr>
                          </w:p>
                        </w:tc>
                      </w:tr>
                      <w:tr>
                        <w:trPr>
                          <w:trHeight w:val="303" w:hRule="atLeast"/>
                        </w:trPr>
                        <w:tc>
                          <w:tcPr>
                            <w:tcW w:w="1338" w:type="dxa"/>
                            <w:vMerge/>
                            <w:tcBorders>
                              <w:top w:val="nil"/>
                            </w:tcBorders>
                          </w:tcPr>
                          <w:p>
                            <w:pPr>
                              <w:rPr>
                                <w:sz w:val="2"/>
                                <w:szCs w:val="2"/>
                              </w:rPr>
                            </w:pPr>
                          </w:p>
                        </w:tc>
                        <w:tc>
                          <w:tcPr>
                            <w:tcW w:w="999" w:type="dxa"/>
                          </w:tcPr>
                          <w:p>
                            <w:pPr>
                              <w:pStyle w:val="TableParagraph"/>
                              <w:rPr>
                                <w:rFonts w:ascii="Times New Roman"/>
                                <w:sz w:val="16"/>
                              </w:rPr>
                            </w:pPr>
                          </w:p>
                        </w:tc>
                        <w:tc>
                          <w:tcPr>
                            <w:tcW w:w="2063" w:type="dxa"/>
                          </w:tcPr>
                          <w:p>
                            <w:pPr>
                              <w:pStyle w:val="TableParagraph"/>
                              <w:rPr>
                                <w:rFonts w:ascii="Times New Roman"/>
                                <w:sz w:val="16"/>
                              </w:rPr>
                            </w:pPr>
                          </w:p>
                        </w:tc>
                        <w:tc>
                          <w:tcPr>
                            <w:tcW w:w="1708" w:type="dxa"/>
                            <w:vMerge/>
                            <w:tcBorders>
                              <w:top w:val="nil"/>
                            </w:tcBorders>
                          </w:tcPr>
                          <w:p>
                            <w:pPr>
                              <w:rPr>
                                <w:sz w:val="2"/>
                                <w:szCs w:val="2"/>
                              </w:rPr>
                            </w:pPr>
                          </w:p>
                        </w:tc>
                      </w:tr>
                      <w:tr>
                        <w:trPr>
                          <w:trHeight w:val="303" w:hRule="atLeast"/>
                        </w:trPr>
                        <w:tc>
                          <w:tcPr>
                            <w:tcW w:w="1338" w:type="dxa"/>
                            <w:vMerge/>
                            <w:tcBorders>
                              <w:top w:val="nil"/>
                            </w:tcBorders>
                          </w:tcPr>
                          <w:p>
                            <w:pPr>
                              <w:rPr>
                                <w:sz w:val="2"/>
                                <w:szCs w:val="2"/>
                              </w:rPr>
                            </w:pPr>
                          </w:p>
                        </w:tc>
                        <w:tc>
                          <w:tcPr>
                            <w:tcW w:w="999" w:type="dxa"/>
                          </w:tcPr>
                          <w:p>
                            <w:pPr>
                              <w:pStyle w:val="TableParagraph"/>
                              <w:rPr>
                                <w:rFonts w:ascii="Times New Roman"/>
                                <w:sz w:val="16"/>
                              </w:rPr>
                            </w:pPr>
                          </w:p>
                        </w:tc>
                        <w:tc>
                          <w:tcPr>
                            <w:tcW w:w="2063" w:type="dxa"/>
                          </w:tcPr>
                          <w:p>
                            <w:pPr>
                              <w:pStyle w:val="TableParagraph"/>
                              <w:spacing w:before="3"/>
                              <w:rPr>
                                <w:b w:val="0"/>
                                <w:sz w:val="9"/>
                              </w:rPr>
                            </w:pPr>
                          </w:p>
                          <w:p>
                            <w:pPr>
                              <w:pStyle w:val="TableParagraph"/>
                              <w:spacing w:line="117" w:lineRule="exact"/>
                              <w:ind w:left="470"/>
                              <w:rPr>
                                <w:sz w:val="11"/>
                              </w:rPr>
                            </w:pPr>
                            <w:r>
                              <w:rPr>
                                <w:position w:val="-1"/>
                                <w:sz w:val="11"/>
                              </w:rPr>
                              <w:drawing>
                                <wp:inline distT="0" distB="0" distL="0" distR="0">
                                  <wp:extent cx="260487" cy="74675"/>
                                  <wp:effectExtent l="0" t="0" r="0" b="0"/>
                                  <wp:docPr id="845" name="Image 845"/>
                                  <wp:cNvGraphicFramePr>
                                    <a:graphicFrameLocks/>
                                  </wp:cNvGraphicFramePr>
                                  <a:graphic>
                                    <a:graphicData uri="http://schemas.openxmlformats.org/drawingml/2006/picture">
                                      <pic:pic>
                                        <pic:nvPicPr>
                                          <pic:cNvPr id="845" name="Image 845"/>
                                          <pic:cNvPicPr/>
                                        </pic:nvPicPr>
                                        <pic:blipFill>
                                          <a:blip r:embed="rId218" cstate="print"/>
                                          <a:stretch>
                                            <a:fillRect/>
                                          </a:stretch>
                                        </pic:blipFill>
                                        <pic:spPr>
                                          <a:xfrm>
                                            <a:off x="0" y="0"/>
                                            <a:ext cx="260487" cy="74675"/>
                                          </a:xfrm>
                                          <a:prstGeom prst="rect">
                                            <a:avLst/>
                                          </a:prstGeom>
                                        </pic:spPr>
                                      </pic:pic>
                                    </a:graphicData>
                                  </a:graphic>
                                </wp:inline>
                              </w:drawing>
                            </w:r>
                            <w:r>
                              <w:rPr>
                                <w:position w:val="-1"/>
                                <w:sz w:val="11"/>
                              </w:rPr>
                            </w:r>
                            <w:r>
                              <w:rPr>
                                <w:rFonts w:ascii="Times New Roman"/>
                                <w:spacing w:val="105"/>
                                <w:position w:val="-1"/>
                                <w:sz w:val="11"/>
                              </w:rPr>
                              <w:t> </w:t>
                            </w:r>
                            <w:r>
                              <w:rPr>
                                <w:spacing w:val="105"/>
                                <w:position w:val="-1"/>
                                <w:sz w:val="11"/>
                              </w:rPr>
                              <w:drawing>
                                <wp:inline distT="0" distB="0" distL="0" distR="0">
                                  <wp:extent cx="433346" cy="74675"/>
                                  <wp:effectExtent l="0" t="0" r="0" b="0"/>
                                  <wp:docPr id="846" name="Image 846"/>
                                  <wp:cNvGraphicFramePr>
                                    <a:graphicFrameLocks/>
                                  </wp:cNvGraphicFramePr>
                                  <a:graphic>
                                    <a:graphicData uri="http://schemas.openxmlformats.org/drawingml/2006/picture">
                                      <pic:pic>
                                        <pic:nvPicPr>
                                          <pic:cNvPr id="846" name="Image 846"/>
                                          <pic:cNvPicPr/>
                                        </pic:nvPicPr>
                                        <pic:blipFill>
                                          <a:blip r:embed="rId219" cstate="print"/>
                                          <a:stretch>
                                            <a:fillRect/>
                                          </a:stretch>
                                        </pic:blipFill>
                                        <pic:spPr>
                                          <a:xfrm>
                                            <a:off x="0" y="0"/>
                                            <a:ext cx="433346" cy="74675"/>
                                          </a:xfrm>
                                          <a:prstGeom prst="rect">
                                            <a:avLst/>
                                          </a:prstGeom>
                                        </pic:spPr>
                                      </pic:pic>
                                    </a:graphicData>
                                  </a:graphic>
                                </wp:inline>
                              </w:drawing>
                            </w:r>
                            <w:r>
                              <w:rPr>
                                <w:spacing w:val="105"/>
                                <w:position w:val="-1"/>
                                <w:sz w:val="11"/>
                              </w:rPr>
                            </w:r>
                          </w:p>
                        </w:tc>
                        <w:tc>
                          <w:tcPr>
                            <w:tcW w:w="1708" w:type="dxa"/>
                            <w:vMerge/>
                            <w:tcBorders>
                              <w:top w:val="nil"/>
                            </w:tcBorders>
                          </w:tcPr>
                          <w:p>
                            <w:pPr>
                              <w:rPr>
                                <w:sz w:val="2"/>
                                <w:szCs w:val="2"/>
                              </w:rPr>
                            </w:pPr>
                          </w:p>
                        </w:tc>
                      </w:tr>
                      <w:tr>
                        <w:trPr>
                          <w:trHeight w:val="303" w:hRule="atLeast"/>
                        </w:trPr>
                        <w:tc>
                          <w:tcPr>
                            <w:tcW w:w="1338" w:type="dxa"/>
                            <w:vMerge w:val="restart"/>
                          </w:tcPr>
                          <w:p>
                            <w:pPr>
                              <w:pStyle w:val="TableParagraph"/>
                              <w:spacing w:before="2"/>
                              <w:rPr>
                                <w:b w:val="0"/>
                                <w:sz w:val="20"/>
                              </w:rPr>
                            </w:pPr>
                          </w:p>
                          <w:p>
                            <w:pPr>
                              <w:pStyle w:val="TableParagraph"/>
                              <w:spacing w:line="117" w:lineRule="exact"/>
                              <w:ind w:left="340"/>
                              <w:rPr>
                                <w:sz w:val="11"/>
                              </w:rPr>
                            </w:pPr>
                            <w:r>
                              <w:rPr>
                                <w:position w:val="-1"/>
                                <w:sz w:val="11"/>
                              </w:rPr>
                              <w:drawing>
                                <wp:inline distT="0" distB="0" distL="0" distR="0">
                                  <wp:extent cx="382966" cy="74675"/>
                                  <wp:effectExtent l="0" t="0" r="0" b="0"/>
                                  <wp:docPr id="847" name="Image 847"/>
                                  <wp:cNvGraphicFramePr>
                                    <a:graphicFrameLocks/>
                                  </wp:cNvGraphicFramePr>
                                  <a:graphic>
                                    <a:graphicData uri="http://schemas.openxmlformats.org/drawingml/2006/picture">
                                      <pic:pic>
                                        <pic:nvPicPr>
                                          <pic:cNvPr id="847" name="Image 847"/>
                                          <pic:cNvPicPr/>
                                        </pic:nvPicPr>
                                        <pic:blipFill>
                                          <a:blip r:embed="rId220" cstate="print"/>
                                          <a:stretch>
                                            <a:fillRect/>
                                          </a:stretch>
                                        </pic:blipFill>
                                        <pic:spPr>
                                          <a:xfrm>
                                            <a:off x="0" y="0"/>
                                            <a:ext cx="382966" cy="74675"/>
                                          </a:xfrm>
                                          <a:prstGeom prst="rect">
                                            <a:avLst/>
                                          </a:prstGeom>
                                        </pic:spPr>
                                      </pic:pic>
                                    </a:graphicData>
                                  </a:graphic>
                                </wp:inline>
                              </w:drawing>
                            </w:r>
                            <w:r>
                              <w:rPr>
                                <w:position w:val="-1"/>
                                <w:sz w:val="11"/>
                              </w:rPr>
                            </w:r>
                          </w:p>
                        </w:tc>
                        <w:tc>
                          <w:tcPr>
                            <w:tcW w:w="999" w:type="dxa"/>
                          </w:tcPr>
                          <w:p>
                            <w:pPr>
                              <w:pStyle w:val="TableParagraph"/>
                              <w:rPr>
                                <w:rFonts w:ascii="Times New Roman"/>
                                <w:sz w:val="16"/>
                              </w:rPr>
                            </w:pPr>
                          </w:p>
                        </w:tc>
                        <w:tc>
                          <w:tcPr>
                            <w:tcW w:w="2063" w:type="dxa"/>
                          </w:tcPr>
                          <w:p>
                            <w:pPr>
                              <w:pStyle w:val="TableParagraph"/>
                              <w:spacing w:before="4"/>
                              <w:rPr>
                                <w:b w:val="0"/>
                                <w:sz w:val="9"/>
                              </w:rPr>
                            </w:pPr>
                          </w:p>
                          <w:p>
                            <w:pPr>
                              <w:pStyle w:val="TableParagraph"/>
                              <w:spacing w:line="114" w:lineRule="exact"/>
                              <w:ind w:left="1456"/>
                              <w:rPr>
                                <w:sz w:val="11"/>
                              </w:rPr>
                            </w:pPr>
                            <w:r>
                              <w:rPr>
                                <w:position w:val="-1"/>
                                <w:sz w:val="11"/>
                              </w:rPr>
                              <w:drawing>
                                <wp:inline distT="0" distB="0" distL="0" distR="0">
                                  <wp:extent cx="161562" cy="72866"/>
                                  <wp:effectExtent l="0" t="0" r="0" b="0"/>
                                  <wp:docPr id="848" name="Image 848"/>
                                  <wp:cNvGraphicFramePr>
                                    <a:graphicFrameLocks/>
                                  </wp:cNvGraphicFramePr>
                                  <a:graphic>
                                    <a:graphicData uri="http://schemas.openxmlformats.org/drawingml/2006/picture">
                                      <pic:pic>
                                        <pic:nvPicPr>
                                          <pic:cNvPr id="848" name="Image 848"/>
                                          <pic:cNvPicPr/>
                                        </pic:nvPicPr>
                                        <pic:blipFill>
                                          <a:blip r:embed="rId221" cstate="print"/>
                                          <a:stretch>
                                            <a:fillRect/>
                                          </a:stretch>
                                        </pic:blipFill>
                                        <pic:spPr>
                                          <a:xfrm>
                                            <a:off x="0" y="0"/>
                                            <a:ext cx="161562" cy="72866"/>
                                          </a:xfrm>
                                          <a:prstGeom prst="rect">
                                            <a:avLst/>
                                          </a:prstGeom>
                                        </pic:spPr>
                                      </pic:pic>
                                    </a:graphicData>
                                  </a:graphic>
                                </wp:inline>
                              </w:drawing>
                            </w:r>
                            <w:r>
                              <w:rPr>
                                <w:position w:val="-1"/>
                                <w:sz w:val="11"/>
                              </w:rPr>
                            </w:r>
                          </w:p>
                        </w:tc>
                        <w:tc>
                          <w:tcPr>
                            <w:tcW w:w="1708" w:type="dxa"/>
                            <w:vMerge w:val="restart"/>
                          </w:tcPr>
                          <w:p>
                            <w:pPr>
                              <w:pStyle w:val="TableParagraph"/>
                              <w:spacing w:before="121"/>
                              <w:rPr>
                                <w:b w:val="0"/>
                                <w:sz w:val="16"/>
                              </w:rPr>
                            </w:pPr>
                          </w:p>
                          <w:p>
                            <w:pPr>
                              <w:pStyle w:val="TableParagraph"/>
                              <w:spacing w:line="237" w:lineRule="auto"/>
                              <w:ind w:left="55" w:right="43"/>
                              <w:rPr>
                                <w:rFonts w:ascii="Myriad Pro SemiExt" w:hAnsi="Myriad Pro SemiExt"/>
                                <w:sz w:val="16"/>
                              </w:rPr>
                            </w:pPr>
                            <w:r>
                              <w:rPr>
                                <w:rFonts w:ascii="Myriad Pro SemiExt" w:hAnsi="Myriad Pro SemiExt"/>
                                <w:color w:val="231F20"/>
                                <w:sz w:val="16"/>
                              </w:rPr>
                              <w:t>Conexión</w:t>
                            </w:r>
                            <w:r>
                              <w:rPr>
                                <w:rFonts w:ascii="Myriad Pro SemiExt" w:hAnsi="Myriad Pro SemiExt"/>
                                <w:color w:val="231F20"/>
                                <w:spacing w:val="-4"/>
                                <w:sz w:val="16"/>
                              </w:rPr>
                              <w:t> </w:t>
                            </w:r>
                            <w:r>
                              <w:rPr>
                                <w:rFonts w:ascii="Myriad Pro SemiExt" w:hAnsi="Myriad Pro SemiExt"/>
                                <w:color w:val="231F20"/>
                                <w:sz w:val="16"/>
                              </w:rPr>
                              <w:t>del</w:t>
                            </w:r>
                            <w:r>
                              <w:rPr>
                                <w:rFonts w:ascii="Myriad Pro SemiExt" w:hAnsi="Myriad Pro SemiExt"/>
                                <w:color w:val="231F20"/>
                                <w:spacing w:val="40"/>
                                <w:sz w:val="16"/>
                              </w:rPr>
                              <w:t> </w:t>
                            </w:r>
                            <w:r>
                              <w:rPr>
                                <w:rFonts w:ascii="Myriad Pro SemiExt" w:hAnsi="Myriad Pro SemiExt"/>
                                <w:color w:val="231F20"/>
                                <w:sz w:val="16"/>
                              </w:rPr>
                              <w:t>contador</w:t>
                            </w:r>
                            <w:r>
                              <w:rPr>
                                <w:rFonts w:ascii="Myriad Pro SemiExt" w:hAnsi="Myriad Pro SemiExt"/>
                                <w:color w:val="231F20"/>
                                <w:spacing w:val="-10"/>
                                <w:sz w:val="16"/>
                              </w:rPr>
                              <w:t> </w:t>
                            </w:r>
                            <w:r>
                              <w:rPr>
                                <w:rFonts w:ascii="Myriad Pro SemiExt" w:hAnsi="Myriad Pro SemiExt"/>
                                <w:color w:val="231F20"/>
                                <w:sz w:val="16"/>
                              </w:rPr>
                              <w:t>RS485</w:t>
                            </w:r>
                            <w:r>
                              <w:rPr>
                                <w:rFonts w:ascii="Myriad Pro SemiExt" w:hAnsi="Myriad Pro SemiExt"/>
                                <w:color w:val="231F20"/>
                                <w:spacing w:val="-9"/>
                                <w:sz w:val="16"/>
                              </w:rPr>
                              <w:t> </w:t>
                            </w:r>
                            <w:r>
                              <w:rPr>
                                <w:rFonts w:ascii="Myriad Pro SemiExt" w:hAnsi="Myriad Pro SemiExt"/>
                                <w:color w:val="231F20"/>
                                <w:sz w:val="16"/>
                              </w:rPr>
                              <w:t>u</w:t>
                            </w:r>
                            <w:r>
                              <w:rPr>
                                <w:rFonts w:ascii="Myriad Pro SemiExt" w:hAnsi="Myriad Pro SemiExt"/>
                                <w:color w:val="231F20"/>
                                <w:spacing w:val="40"/>
                                <w:sz w:val="16"/>
                              </w:rPr>
                              <w:t> </w:t>
                            </w:r>
                            <w:r>
                              <w:rPr>
                                <w:rFonts w:ascii="Myriad Pro SemiExt" w:hAnsi="Myriad Pro SemiExt"/>
                                <w:color w:val="231F20"/>
                                <w:sz w:val="16"/>
                              </w:rPr>
                              <w:t>otros</w:t>
                            </w:r>
                            <w:r>
                              <w:rPr>
                                <w:rFonts w:ascii="Myriad Pro SemiExt" w:hAnsi="Myriad Pro SemiExt"/>
                                <w:color w:val="231F20"/>
                                <w:spacing w:val="-2"/>
                                <w:sz w:val="16"/>
                              </w:rPr>
                              <w:t> dispositivos</w:t>
                            </w:r>
                          </w:p>
                        </w:tc>
                      </w:tr>
                      <w:tr>
                        <w:trPr>
                          <w:trHeight w:val="302" w:hRule="atLeast"/>
                        </w:trPr>
                        <w:tc>
                          <w:tcPr>
                            <w:tcW w:w="1338" w:type="dxa"/>
                            <w:vMerge/>
                            <w:tcBorders>
                              <w:top w:val="nil"/>
                            </w:tcBorders>
                          </w:tcPr>
                          <w:p>
                            <w:pPr>
                              <w:rPr>
                                <w:sz w:val="2"/>
                                <w:szCs w:val="2"/>
                              </w:rPr>
                            </w:pPr>
                          </w:p>
                        </w:tc>
                        <w:tc>
                          <w:tcPr>
                            <w:tcW w:w="999" w:type="dxa"/>
                          </w:tcPr>
                          <w:p>
                            <w:pPr>
                              <w:pStyle w:val="TableParagraph"/>
                              <w:rPr>
                                <w:rFonts w:ascii="Times New Roman"/>
                                <w:sz w:val="16"/>
                              </w:rPr>
                            </w:pPr>
                          </w:p>
                        </w:tc>
                        <w:tc>
                          <w:tcPr>
                            <w:tcW w:w="2063" w:type="dxa"/>
                          </w:tcPr>
                          <w:p>
                            <w:pPr>
                              <w:pStyle w:val="TableParagraph"/>
                              <w:spacing w:before="4"/>
                              <w:rPr>
                                <w:b w:val="0"/>
                                <w:sz w:val="9"/>
                              </w:rPr>
                            </w:pPr>
                          </w:p>
                          <w:p>
                            <w:pPr>
                              <w:pStyle w:val="TableParagraph"/>
                              <w:spacing w:line="115" w:lineRule="exact"/>
                              <w:ind w:left="1439"/>
                              <w:rPr>
                                <w:sz w:val="11"/>
                              </w:rPr>
                            </w:pPr>
                            <w:r>
                              <w:rPr>
                                <w:position w:val="-1"/>
                                <w:sz w:val="11"/>
                              </w:rPr>
                              <w:drawing>
                                <wp:inline distT="0" distB="0" distL="0" distR="0">
                                  <wp:extent cx="162194" cy="73151"/>
                                  <wp:effectExtent l="0" t="0" r="0" b="0"/>
                                  <wp:docPr id="849" name="Image 849"/>
                                  <wp:cNvGraphicFramePr>
                                    <a:graphicFrameLocks/>
                                  </wp:cNvGraphicFramePr>
                                  <a:graphic>
                                    <a:graphicData uri="http://schemas.openxmlformats.org/drawingml/2006/picture">
                                      <pic:pic>
                                        <pic:nvPicPr>
                                          <pic:cNvPr id="849" name="Image 849"/>
                                          <pic:cNvPicPr/>
                                        </pic:nvPicPr>
                                        <pic:blipFill>
                                          <a:blip r:embed="rId222" cstate="print"/>
                                          <a:stretch>
                                            <a:fillRect/>
                                          </a:stretch>
                                        </pic:blipFill>
                                        <pic:spPr>
                                          <a:xfrm>
                                            <a:off x="0" y="0"/>
                                            <a:ext cx="162194" cy="73151"/>
                                          </a:xfrm>
                                          <a:prstGeom prst="rect">
                                            <a:avLst/>
                                          </a:prstGeom>
                                        </pic:spPr>
                                      </pic:pic>
                                    </a:graphicData>
                                  </a:graphic>
                                </wp:inline>
                              </w:drawing>
                            </w:r>
                            <w:r>
                              <w:rPr>
                                <w:position w:val="-1"/>
                                <w:sz w:val="11"/>
                              </w:rPr>
                            </w:r>
                          </w:p>
                        </w:tc>
                        <w:tc>
                          <w:tcPr>
                            <w:tcW w:w="1708" w:type="dxa"/>
                            <w:vMerge/>
                            <w:tcBorders>
                              <w:top w:val="nil"/>
                            </w:tcBorders>
                          </w:tcPr>
                          <w:p>
                            <w:pPr>
                              <w:rPr>
                                <w:sz w:val="2"/>
                                <w:szCs w:val="2"/>
                              </w:rPr>
                            </w:pPr>
                          </w:p>
                        </w:tc>
                      </w:tr>
                      <w:tr>
                        <w:trPr>
                          <w:trHeight w:val="303" w:hRule="atLeast"/>
                        </w:trPr>
                        <w:tc>
                          <w:tcPr>
                            <w:tcW w:w="1338" w:type="dxa"/>
                            <w:vMerge/>
                            <w:tcBorders>
                              <w:top w:val="nil"/>
                            </w:tcBorders>
                          </w:tcPr>
                          <w:p>
                            <w:pPr>
                              <w:rPr>
                                <w:sz w:val="2"/>
                                <w:szCs w:val="2"/>
                              </w:rPr>
                            </w:pPr>
                          </w:p>
                        </w:tc>
                        <w:tc>
                          <w:tcPr>
                            <w:tcW w:w="999" w:type="dxa"/>
                          </w:tcPr>
                          <w:p>
                            <w:pPr>
                              <w:pStyle w:val="TableParagraph"/>
                              <w:rPr>
                                <w:rFonts w:ascii="Times New Roman"/>
                                <w:sz w:val="16"/>
                              </w:rPr>
                            </w:pPr>
                          </w:p>
                        </w:tc>
                        <w:tc>
                          <w:tcPr>
                            <w:tcW w:w="2063" w:type="dxa"/>
                          </w:tcPr>
                          <w:p>
                            <w:pPr>
                              <w:pStyle w:val="TableParagraph"/>
                              <w:spacing w:before="6"/>
                              <w:rPr>
                                <w:b w:val="0"/>
                                <w:sz w:val="9"/>
                              </w:rPr>
                            </w:pPr>
                          </w:p>
                          <w:p>
                            <w:pPr>
                              <w:pStyle w:val="TableParagraph"/>
                              <w:spacing w:line="117" w:lineRule="exact"/>
                              <w:ind w:left="769"/>
                              <w:rPr>
                                <w:sz w:val="11"/>
                              </w:rPr>
                            </w:pPr>
                            <w:r>
                              <w:rPr>
                                <w:position w:val="-1"/>
                                <w:sz w:val="11"/>
                              </w:rPr>
                              <w:drawing>
                                <wp:inline distT="0" distB="0" distL="0" distR="0">
                                  <wp:extent cx="242567" cy="74675"/>
                                  <wp:effectExtent l="0" t="0" r="0" b="0"/>
                                  <wp:docPr id="850" name="Image 850"/>
                                  <wp:cNvGraphicFramePr>
                                    <a:graphicFrameLocks/>
                                  </wp:cNvGraphicFramePr>
                                  <a:graphic>
                                    <a:graphicData uri="http://schemas.openxmlformats.org/drawingml/2006/picture">
                                      <pic:pic>
                                        <pic:nvPicPr>
                                          <pic:cNvPr id="850" name="Image 850"/>
                                          <pic:cNvPicPr/>
                                        </pic:nvPicPr>
                                        <pic:blipFill>
                                          <a:blip r:embed="rId223" cstate="print"/>
                                          <a:stretch>
                                            <a:fillRect/>
                                          </a:stretch>
                                        </pic:blipFill>
                                        <pic:spPr>
                                          <a:xfrm>
                                            <a:off x="0" y="0"/>
                                            <a:ext cx="242567" cy="74675"/>
                                          </a:xfrm>
                                          <a:prstGeom prst="rect">
                                            <a:avLst/>
                                          </a:prstGeom>
                                        </pic:spPr>
                                      </pic:pic>
                                    </a:graphicData>
                                  </a:graphic>
                                </wp:inline>
                              </w:drawing>
                            </w:r>
                            <w:r>
                              <w:rPr>
                                <w:position w:val="-1"/>
                                <w:sz w:val="11"/>
                              </w:rPr>
                            </w:r>
                          </w:p>
                        </w:tc>
                        <w:tc>
                          <w:tcPr>
                            <w:tcW w:w="1708" w:type="dxa"/>
                            <w:vMerge/>
                            <w:tcBorders>
                              <w:top w:val="nil"/>
                            </w:tcBorders>
                          </w:tcPr>
                          <w:p>
                            <w:pPr>
                              <w:rPr>
                                <w:sz w:val="2"/>
                                <w:szCs w:val="2"/>
                              </w:rPr>
                            </w:pPr>
                          </w:p>
                        </w:tc>
                      </w:tr>
                      <w:tr>
                        <w:trPr>
                          <w:trHeight w:val="304" w:hRule="atLeast"/>
                        </w:trPr>
                        <w:tc>
                          <w:tcPr>
                            <w:tcW w:w="1338" w:type="dxa"/>
                            <w:vMerge/>
                            <w:tcBorders>
                              <w:top w:val="nil"/>
                            </w:tcBorders>
                          </w:tcPr>
                          <w:p>
                            <w:pPr>
                              <w:rPr>
                                <w:sz w:val="2"/>
                                <w:szCs w:val="2"/>
                              </w:rPr>
                            </w:pPr>
                          </w:p>
                        </w:tc>
                        <w:tc>
                          <w:tcPr>
                            <w:tcW w:w="999" w:type="dxa"/>
                          </w:tcPr>
                          <w:p>
                            <w:pPr>
                              <w:pStyle w:val="TableParagraph"/>
                              <w:rPr>
                                <w:rFonts w:ascii="Times New Roman"/>
                                <w:sz w:val="16"/>
                              </w:rPr>
                            </w:pPr>
                          </w:p>
                        </w:tc>
                        <w:tc>
                          <w:tcPr>
                            <w:tcW w:w="2063" w:type="dxa"/>
                          </w:tcPr>
                          <w:p>
                            <w:pPr>
                              <w:pStyle w:val="TableParagraph"/>
                              <w:rPr>
                                <w:rFonts w:ascii="Times New Roman"/>
                                <w:sz w:val="16"/>
                              </w:rPr>
                            </w:pPr>
                          </w:p>
                        </w:tc>
                        <w:tc>
                          <w:tcPr>
                            <w:tcW w:w="1708" w:type="dxa"/>
                            <w:vMerge/>
                            <w:tcBorders>
                              <w:top w:val="nil"/>
                            </w:tcBorders>
                          </w:tcPr>
                          <w:p>
                            <w:pPr>
                              <w:rPr>
                                <w:sz w:val="2"/>
                                <w:szCs w:val="2"/>
                              </w:rPr>
                            </w:pPr>
                          </w:p>
                        </w:tc>
                      </w:tr>
                      <w:tr>
                        <w:trPr>
                          <w:trHeight w:val="302" w:hRule="atLeast"/>
                        </w:trPr>
                        <w:tc>
                          <w:tcPr>
                            <w:tcW w:w="1338" w:type="dxa"/>
                            <w:vMerge w:val="restart"/>
                          </w:tcPr>
                          <w:p>
                            <w:pPr>
                              <w:pStyle w:val="TableParagraph"/>
                              <w:rPr>
                                <w:b w:val="0"/>
                                <w:sz w:val="20"/>
                              </w:rPr>
                            </w:pPr>
                          </w:p>
                          <w:p>
                            <w:pPr>
                              <w:pStyle w:val="TableParagraph"/>
                              <w:rPr>
                                <w:b w:val="0"/>
                                <w:sz w:val="20"/>
                              </w:rPr>
                            </w:pPr>
                          </w:p>
                          <w:p>
                            <w:pPr>
                              <w:pStyle w:val="TableParagraph"/>
                              <w:spacing w:before="211" w:after="1"/>
                              <w:rPr>
                                <w:b w:val="0"/>
                                <w:sz w:val="20"/>
                              </w:rPr>
                            </w:pPr>
                          </w:p>
                          <w:p>
                            <w:pPr>
                              <w:pStyle w:val="TableParagraph"/>
                              <w:spacing w:line="117" w:lineRule="exact"/>
                              <w:ind w:left="470"/>
                              <w:rPr>
                                <w:sz w:val="11"/>
                              </w:rPr>
                            </w:pPr>
                            <w:r>
                              <w:rPr>
                                <w:position w:val="-1"/>
                                <w:sz w:val="11"/>
                              </w:rPr>
                              <w:drawing>
                                <wp:inline distT="0" distB="0" distL="0" distR="0">
                                  <wp:extent cx="204405" cy="74675"/>
                                  <wp:effectExtent l="0" t="0" r="0" b="0"/>
                                  <wp:docPr id="851" name="Image 851"/>
                                  <wp:cNvGraphicFramePr>
                                    <a:graphicFrameLocks/>
                                  </wp:cNvGraphicFramePr>
                                  <a:graphic>
                                    <a:graphicData uri="http://schemas.openxmlformats.org/drawingml/2006/picture">
                                      <pic:pic>
                                        <pic:nvPicPr>
                                          <pic:cNvPr id="851" name="Image 851"/>
                                          <pic:cNvPicPr/>
                                        </pic:nvPicPr>
                                        <pic:blipFill>
                                          <a:blip r:embed="rId224" cstate="print"/>
                                          <a:stretch>
                                            <a:fillRect/>
                                          </a:stretch>
                                        </pic:blipFill>
                                        <pic:spPr>
                                          <a:xfrm>
                                            <a:off x="0" y="0"/>
                                            <a:ext cx="204405" cy="74675"/>
                                          </a:xfrm>
                                          <a:prstGeom prst="rect">
                                            <a:avLst/>
                                          </a:prstGeom>
                                        </pic:spPr>
                                      </pic:pic>
                                    </a:graphicData>
                                  </a:graphic>
                                </wp:inline>
                              </w:drawing>
                            </w:r>
                            <w:r>
                              <w:rPr>
                                <w:position w:val="-1"/>
                                <w:sz w:val="11"/>
                              </w:rPr>
                            </w:r>
                          </w:p>
                        </w:tc>
                        <w:tc>
                          <w:tcPr>
                            <w:tcW w:w="999" w:type="dxa"/>
                          </w:tcPr>
                          <w:p>
                            <w:pPr>
                              <w:pStyle w:val="TableParagraph"/>
                              <w:rPr>
                                <w:rFonts w:ascii="Times New Roman"/>
                                <w:sz w:val="16"/>
                              </w:rPr>
                            </w:pPr>
                          </w:p>
                        </w:tc>
                        <w:tc>
                          <w:tcPr>
                            <w:tcW w:w="2063" w:type="dxa"/>
                          </w:tcPr>
                          <w:p>
                            <w:pPr>
                              <w:pStyle w:val="TableParagraph"/>
                              <w:rPr>
                                <w:rFonts w:ascii="Times New Roman"/>
                                <w:sz w:val="16"/>
                              </w:rPr>
                            </w:pPr>
                          </w:p>
                        </w:tc>
                        <w:tc>
                          <w:tcPr>
                            <w:tcW w:w="1708" w:type="dxa"/>
                            <w:vMerge w:val="restart"/>
                          </w:tcPr>
                          <w:p>
                            <w:pPr>
                              <w:pStyle w:val="TableParagraph"/>
                              <w:rPr>
                                <w:b w:val="0"/>
                                <w:sz w:val="16"/>
                              </w:rPr>
                            </w:pPr>
                          </w:p>
                          <w:p>
                            <w:pPr>
                              <w:pStyle w:val="TableParagraph"/>
                              <w:rPr>
                                <w:b w:val="0"/>
                                <w:sz w:val="16"/>
                              </w:rPr>
                            </w:pPr>
                          </w:p>
                          <w:p>
                            <w:pPr>
                              <w:pStyle w:val="TableParagraph"/>
                              <w:spacing w:before="131"/>
                              <w:rPr>
                                <w:b w:val="0"/>
                                <w:sz w:val="16"/>
                              </w:rPr>
                            </w:pPr>
                          </w:p>
                          <w:p>
                            <w:pPr>
                              <w:pStyle w:val="TableParagraph"/>
                              <w:ind w:left="55"/>
                              <w:rPr>
                                <w:rFonts w:ascii="Myriad Pro SemiExt"/>
                                <w:sz w:val="16"/>
                              </w:rPr>
                            </w:pPr>
                            <w:r>
                              <w:rPr>
                                <w:rFonts w:ascii="Myriad Pro SemiExt"/>
                                <w:color w:val="231F20"/>
                                <w:sz w:val="16"/>
                              </w:rPr>
                              <w:t>Reservado</w:t>
                            </w:r>
                            <w:r>
                              <w:rPr>
                                <w:rFonts w:ascii="Myriad Pro SemiExt"/>
                                <w:color w:val="231F20"/>
                                <w:spacing w:val="-1"/>
                                <w:sz w:val="16"/>
                              </w:rPr>
                              <w:t> </w:t>
                            </w:r>
                            <w:r>
                              <w:rPr>
                                <w:rFonts w:ascii="Myriad Pro SemiExt"/>
                                <w:color w:val="231F20"/>
                                <w:sz w:val="16"/>
                              </w:rPr>
                              <w:t>para</w:t>
                            </w:r>
                            <w:r>
                              <w:rPr>
                                <w:rFonts w:ascii="Myriad Pro SemiExt"/>
                                <w:color w:val="231F20"/>
                                <w:spacing w:val="2"/>
                                <w:sz w:val="16"/>
                              </w:rPr>
                              <w:t> </w:t>
                            </w:r>
                            <w:r>
                              <w:rPr>
                                <w:rFonts w:ascii="Myriad Pro SemiExt"/>
                                <w:color w:val="231F20"/>
                                <w:spacing w:val="-5"/>
                                <w:sz w:val="16"/>
                              </w:rPr>
                              <w:t>DRM</w:t>
                            </w:r>
                          </w:p>
                        </w:tc>
                      </w:tr>
                      <w:tr>
                        <w:trPr>
                          <w:trHeight w:val="303" w:hRule="atLeast"/>
                        </w:trPr>
                        <w:tc>
                          <w:tcPr>
                            <w:tcW w:w="1338" w:type="dxa"/>
                            <w:vMerge/>
                            <w:tcBorders>
                              <w:top w:val="nil"/>
                            </w:tcBorders>
                          </w:tcPr>
                          <w:p>
                            <w:pPr>
                              <w:rPr>
                                <w:sz w:val="2"/>
                                <w:szCs w:val="2"/>
                              </w:rPr>
                            </w:pPr>
                          </w:p>
                        </w:tc>
                        <w:tc>
                          <w:tcPr>
                            <w:tcW w:w="999" w:type="dxa"/>
                          </w:tcPr>
                          <w:p>
                            <w:pPr>
                              <w:pStyle w:val="TableParagraph"/>
                              <w:rPr>
                                <w:rFonts w:ascii="Times New Roman"/>
                                <w:sz w:val="16"/>
                              </w:rPr>
                            </w:pPr>
                          </w:p>
                        </w:tc>
                        <w:tc>
                          <w:tcPr>
                            <w:tcW w:w="2063" w:type="dxa"/>
                          </w:tcPr>
                          <w:p>
                            <w:pPr>
                              <w:pStyle w:val="TableParagraph"/>
                              <w:spacing w:before="4"/>
                              <w:rPr>
                                <w:b w:val="0"/>
                                <w:sz w:val="9"/>
                              </w:rPr>
                            </w:pPr>
                          </w:p>
                          <w:p>
                            <w:pPr>
                              <w:pStyle w:val="TableParagraph"/>
                              <w:spacing w:line="122" w:lineRule="exact"/>
                              <w:ind w:left="775"/>
                              <w:rPr>
                                <w:sz w:val="12"/>
                              </w:rPr>
                            </w:pPr>
                            <w:r>
                              <w:rPr>
                                <w:position w:val="-1"/>
                                <w:sz w:val="12"/>
                              </w:rPr>
                              <w:drawing>
                                <wp:inline distT="0" distB="0" distL="0" distR="0">
                                  <wp:extent cx="350509" cy="77724"/>
                                  <wp:effectExtent l="0" t="0" r="0" b="0"/>
                                  <wp:docPr id="852" name="Image 852"/>
                                  <wp:cNvGraphicFramePr>
                                    <a:graphicFrameLocks/>
                                  </wp:cNvGraphicFramePr>
                                  <a:graphic>
                                    <a:graphicData uri="http://schemas.openxmlformats.org/drawingml/2006/picture">
                                      <pic:pic>
                                        <pic:nvPicPr>
                                          <pic:cNvPr id="852" name="Image 852"/>
                                          <pic:cNvPicPr/>
                                        </pic:nvPicPr>
                                        <pic:blipFill>
                                          <a:blip r:embed="rId225" cstate="print"/>
                                          <a:stretch>
                                            <a:fillRect/>
                                          </a:stretch>
                                        </pic:blipFill>
                                        <pic:spPr>
                                          <a:xfrm>
                                            <a:off x="0" y="0"/>
                                            <a:ext cx="350509" cy="77724"/>
                                          </a:xfrm>
                                          <a:prstGeom prst="rect">
                                            <a:avLst/>
                                          </a:prstGeom>
                                        </pic:spPr>
                                      </pic:pic>
                                    </a:graphicData>
                                  </a:graphic>
                                </wp:inline>
                              </w:drawing>
                            </w:r>
                            <w:r>
                              <w:rPr>
                                <w:position w:val="-1"/>
                                <w:sz w:val="12"/>
                              </w:rPr>
                            </w:r>
                          </w:p>
                        </w:tc>
                        <w:tc>
                          <w:tcPr>
                            <w:tcW w:w="1708" w:type="dxa"/>
                            <w:vMerge/>
                            <w:tcBorders>
                              <w:top w:val="nil"/>
                            </w:tcBorders>
                          </w:tcPr>
                          <w:p>
                            <w:pPr>
                              <w:rPr>
                                <w:sz w:val="2"/>
                                <w:szCs w:val="2"/>
                              </w:rPr>
                            </w:pPr>
                          </w:p>
                        </w:tc>
                      </w:tr>
                      <w:tr>
                        <w:trPr>
                          <w:trHeight w:val="303" w:hRule="atLeast"/>
                        </w:trPr>
                        <w:tc>
                          <w:tcPr>
                            <w:tcW w:w="1338" w:type="dxa"/>
                            <w:vMerge/>
                            <w:tcBorders>
                              <w:top w:val="nil"/>
                            </w:tcBorders>
                          </w:tcPr>
                          <w:p>
                            <w:pPr>
                              <w:rPr>
                                <w:sz w:val="2"/>
                                <w:szCs w:val="2"/>
                              </w:rPr>
                            </w:pPr>
                          </w:p>
                        </w:tc>
                        <w:tc>
                          <w:tcPr>
                            <w:tcW w:w="999" w:type="dxa"/>
                          </w:tcPr>
                          <w:p>
                            <w:pPr>
                              <w:pStyle w:val="TableParagraph"/>
                              <w:rPr>
                                <w:rFonts w:ascii="Times New Roman"/>
                                <w:sz w:val="16"/>
                              </w:rPr>
                            </w:pPr>
                          </w:p>
                        </w:tc>
                        <w:tc>
                          <w:tcPr>
                            <w:tcW w:w="2063" w:type="dxa"/>
                          </w:tcPr>
                          <w:p>
                            <w:pPr>
                              <w:pStyle w:val="TableParagraph"/>
                              <w:rPr>
                                <w:rFonts w:ascii="Times New Roman"/>
                                <w:sz w:val="16"/>
                              </w:rPr>
                            </w:pPr>
                          </w:p>
                        </w:tc>
                        <w:tc>
                          <w:tcPr>
                            <w:tcW w:w="1708" w:type="dxa"/>
                            <w:vMerge/>
                            <w:tcBorders>
                              <w:top w:val="nil"/>
                            </w:tcBorders>
                          </w:tcPr>
                          <w:p>
                            <w:pPr>
                              <w:rPr>
                                <w:sz w:val="2"/>
                                <w:szCs w:val="2"/>
                              </w:rPr>
                            </w:pPr>
                          </w:p>
                        </w:tc>
                      </w:tr>
                      <w:tr>
                        <w:trPr>
                          <w:trHeight w:val="303" w:hRule="atLeast"/>
                        </w:trPr>
                        <w:tc>
                          <w:tcPr>
                            <w:tcW w:w="1338" w:type="dxa"/>
                            <w:vMerge/>
                            <w:tcBorders>
                              <w:top w:val="nil"/>
                            </w:tcBorders>
                          </w:tcPr>
                          <w:p>
                            <w:pPr>
                              <w:rPr>
                                <w:sz w:val="2"/>
                                <w:szCs w:val="2"/>
                              </w:rPr>
                            </w:pPr>
                          </w:p>
                        </w:tc>
                        <w:tc>
                          <w:tcPr>
                            <w:tcW w:w="999" w:type="dxa"/>
                          </w:tcPr>
                          <w:p>
                            <w:pPr>
                              <w:pStyle w:val="TableParagraph"/>
                              <w:spacing w:before="5"/>
                              <w:rPr>
                                <w:b w:val="0"/>
                                <w:sz w:val="10"/>
                              </w:rPr>
                            </w:pPr>
                          </w:p>
                          <w:p>
                            <w:pPr>
                              <w:pStyle w:val="TableParagraph"/>
                              <w:spacing w:line="110" w:lineRule="exact"/>
                              <w:ind w:left="459"/>
                              <w:rPr>
                                <w:sz w:val="11"/>
                              </w:rPr>
                            </w:pPr>
                            <w:r>
                              <w:rPr>
                                <w:position w:val="-1"/>
                                <w:sz w:val="11"/>
                              </w:rPr>
                              <w:drawing>
                                <wp:inline distT="0" distB="0" distL="0" distR="0">
                                  <wp:extent cx="96972" cy="70008"/>
                                  <wp:effectExtent l="0" t="0" r="0" b="0"/>
                                  <wp:docPr id="853" name="Image 853"/>
                                  <wp:cNvGraphicFramePr>
                                    <a:graphicFrameLocks/>
                                  </wp:cNvGraphicFramePr>
                                  <a:graphic>
                                    <a:graphicData uri="http://schemas.openxmlformats.org/drawingml/2006/picture">
                                      <pic:pic>
                                        <pic:nvPicPr>
                                          <pic:cNvPr id="853" name="Image 853"/>
                                          <pic:cNvPicPr/>
                                        </pic:nvPicPr>
                                        <pic:blipFill>
                                          <a:blip r:embed="rId206" cstate="print"/>
                                          <a:stretch>
                                            <a:fillRect/>
                                          </a:stretch>
                                        </pic:blipFill>
                                        <pic:spPr>
                                          <a:xfrm>
                                            <a:off x="0" y="0"/>
                                            <a:ext cx="96972" cy="70008"/>
                                          </a:xfrm>
                                          <a:prstGeom prst="rect">
                                            <a:avLst/>
                                          </a:prstGeom>
                                        </pic:spPr>
                                      </pic:pic>
                                    </a:graphicData>
                                  </a:graphic>
                                </wp:inline>
                              </w:drawing>
                            </w:r>
                            <w:r>
                              <w:rPr>
                                <w:position w:val="-1"/>
                                <w:sz w:val="11"/>
                              </w:rPr>
                            </w:r>
                          </w:p>
                        </w:tc>
                        <w:tc>
                          <w:tcPr>
                            <w:tcW w:w="2063" w:type="dxa"/>
                          </w:tcPr>
                          <w:p>
                            <w:pPr>
                              <w:pStyle w:val="TableParagraph"/>
                              <w:spacing w:before="9"/>
                              <w:rPr>
                                <w:b w:val="0"/>
                                <w:sz w:val="8"/>
                              </w:rPr>
                            </w:pPr>
                          </w:p>
                          <w:p>
                            <w:pPr>
                              <w:pStyle w:val="TableParagraph"/>
                              <w:spacing w:line="122" w:lineRule="exact"/>
                              <w:ind w:left="759"/>
                              <w:rPr>
                                <w:sz w:val="12"/>
                              </w:rPr>
                            </w:pPr>
                            <w:r>
                              <w:rPr>
                                <w:position w:val="-1"/>
                                <w:sz w:val="12"/>
                              </w:rPr>
                              <w:drawing>
                                <wp:inline distT="0" distB="0" distL="0" distR="0">
                                  <wp:extent cx="379795" cy="77724"/>
                                  <wp:effectExtent l="0" t="0" r="0" b="0"/>
                                  <wp:docPr id="854" name="Image 854"/>
                                  <wp:cNvGraphicFramePr>
                                    <a:graphicFrameLocks/>
                                  </wp:cNvGraphicFramePr>
                                  <a:graphic>
                                    <a:graphicData uri="http://schemas.openxmlformats.org/drawingml/2006/picture">
                                      <pic:pic>
                                        <pic:nvPicPr>
                                          <pic:cNvPr id="854" name="Image 854"/>
                                          <pic:cNvPicPr/>
                                        </pic:nvPicPr>
                                        <pic:blipFill>
                                          <a:blip r:embed="rId209" cstate="print"/>
                                          <a:stretch>
                                            <a:fillRect/>
                                          </a:stretch>
                                        </pic:blipFill>
                                        <pic:spPr>
                                          <a:xfrm>
                                            <a:off x="0" y="0"/>
                                            <a:ext cx="379795" cy="77724"/>
                                          </a:xfrm>
                                          <a:prstGeom prst="rect">
                                            <a:avLst/>
                                          </a:prstGeom>
                                        </pic:spPr>
                                      </pic:pic>
                                    </a:graphicData>
                                  </a:graphic>
                                </wp:inline>
                              </w:drawing>
                            </w:r>
                            <w:r>
                              <w:rPr>
                                <w:position w:val="-1"/>
                                <w:sz w:val="12"/>
                              </w:rPr>
                            </w:r>
                          </w:p>
                        </w:tc>
                        <w:tc>
                          <w:tcPr>
                            <w:tcW w:w="1708" w:type="dxa"/>
                            <w:vMerge/>
                            <w:tcBorders>
                              <w:top w:val="nil"/>
                            </w:tcBorders>
                          </w:tcPr>
                          <w:p>
                            <w:pPr>
                              <w:rPr>
                                <w:sz w:val="2"/>
                                <w:szCs w:val="2"/>
                              </w:rPr>
                            </w:pPr>
                          </w:p>
                        </w:tc>
                      </w:tr>
                      <w:tr>
                        <w:trPr>
                          <w:trHeight w:val="303" w:hRule="atLeast"/>
                        </w:trPr>
                        <w:tc>
                          <w:tcPr>
                            <w:tcW w:w="1338" w:type="dxa"/>
                            <w:vMerge/>
                            <w:tcBorders>
                              <w:top w:val="nil"/>
                            </w:tcBorders>
                          </w:tcPr>
                          <w:p>
                            <w:pPr>
                              <w:rPr>
                                <w:sz w:val="2"/>
                                <w:szCs w:val="2"/>
                              </w:rPr>
                            </w:pPr>
                          </w:p>
                        </w:tc>
                        <w:tc>
                          <w:tcPr>
                            <w:tcW w:w="999" w:type="dxa"/>
                          </w:tcPr>
                          <w:p>
                            <w:pPr>
                              <w:pStyle w:val="TableParagraph"/>
                              <w:spacing w:before="5"/>
                              <w:rPr>
                                <w:b w:val="0"/>
                                <w:sz w:val="10"/>
                              </w:rPr>
                            </w:pPr>
                          </w:p>
                          <w:p>
                            <w:pPr>
                              <w:pStyle w:val="TableParagraph"/>
                              <w:spacing w:line="112" w:lineRule="exact"/>
                              <w:ind w:left="453"/>
                              <w:rPr>
                                <w:sz w:val="11"/>
                              </w:rPr>
                            </w:pPr>
                            <w:r>
                              <w:rPr>
                                <w:position w:val="-1"/>
                                <w:sz w:val="11"/>
                              </w:rPr>
                              <w:drawing>
                                <wp:inline distT="0" distB="0" distL="0" distR="0">
                                  <wp:extent cx="92426" cy="71437"/>
                                  <wp:effectExtent l="0" t="0" r="0" b="0"/>
                                  <wp:docPr id="855" name="Image 855"/>
                                  <wp:cNvGraphicFramePr>
                                    <a:graphicFrameLocks/>
                                  </wp:cNvGraphicFramePr>
                                  <a:graphic>
                                    <a:graphicData uri="http://schemas.openxmlformats.org/drawingml/2006/picture">
                                      <pic:pic>
                                        <pic:nvPicPr>
                                          <pic:cNvPr id="855" name="Image 855"/>
                                          <pic:cNvPicPr/>
                                        </pic:nvPicPr>
                                        <pic:blipFill>
                                          <a:blip r:embed="rId207" cstate="print"/>
                                          <a:stretch>
                                            <a:fillRect/>
                                          </a:stretch>
                                        </pic:blipFill>
                                        <pic:spPr>
                                          <a:xfrm>
                                            <a:off x="0" y="0"/>
                                            <a:ext cx="92426" cy="71437"/>
                                          </a:xfrm>
                                          <a:prstGeom prst="rect">
                                            <a:avLst/>
                                          </a:prstGeom>
                                        </pic:spPr>
                                      </pic:pic>
                                    </a:graphicData>
                                  </a:graphic>
                                </wp:inline>
                              </w:drawing>
                            </w:r>
                            <w:r>
                              <w:rPr>
                                <w:position w:val="-1"/>
                                <w:sz w:val="11"/>
                              </w:rPr>
                            </w:r>
                          </w:p>
                        </w:tc>
                        <w:tc>
                          <w:tcPr>
                            <w:tcW w:w="2063" w:type="dxa"/>
                          </w:tcPr>
                          <w:p>
                            <w:pPr>
                              <w:pStyle w:val="TableParagraph"/>
                              <w:spacing w:before="2" w:after="1"/>
                              <w:rPr>
                                <w:b w:val="0"/>
                                <w:sz w:val="7"/>
                              </w:rPr>
                            </w:pPr>
                          </w:p>
                          <w:p>
                            <w:pPr>
                              <w:pStyle w:val="TableParagraph"/>
                              <w:spacing w:line="122" w:lineRule="exact"/>
                              <w:ind w:left="727"/>
                              <w:rPr>
                                <w:sz w:val="12"/>
                              </w:rPr>
                            </w:pPr>
                            <w:r>
                              <w:rPr>
                                <w:position w:val="-1"/>
                                <w:sz w:val="12"/>
                              </w:rPr>
                              <w:drawing>
                                <wp:inline distT="0" distB="0" distL="0" distR="0">
                                  <wp:extent cx="206778" cy="77724"/>
                                  <wp:effectExtent l="0" t="0" r="0" b="0"/>
                                  <wp:docPr id="856" name="Image 856"/>
                                  <wp:cNvGraphicFramePr>
                                    <a:graphicFrameLocks/>
                                  </wp:cNvGraphicFramePr>
                                  <a:graphic>
                                    <a:graphicData uri="http://schemas.openxmlformats.org/drawingml/2006/picture">
                                      <pic:pic>
                                        <pic:nvPicPr>
                                          <pic:cNvPr id="856" name="Image 856"/>
                                          <pic:cNvPicPr/>
                                        </pic:nvPicPr>
                                        <pic:blipFill>
                                          <a:blip r:embed="rId226" cstate="print"/>
                                          <a:stretch>
                                            <a:fillRect/>
                                          </a:stretch>
                                        </pic:blipFill>
                                        <pic:spPr>
                                          <a:xfrm>
                                            <a:off x="0" y="0"/>
                                            <a:ext cx="206778" cy="77724"/>
                                          </a:xfrm>
                                          <a:prstGeom prst="rect">
                                            <a:avLst/>
                                          </a:prstGeom>
                                        </pic:spPr>
                                      </pic:pic>
                                    </a:graphicData>
                                  </a:graphic>
                                </wp:inline>
                              </w:drawing>
                            </w:r>
                            <w:r>
                              <w:rPr>
                                <w:position w:val="-1"/>
                                <w:sz w:val="12"/>
                              </w:rPr>
                            </w:r>
                          </w:p>
                        </w:tc>
                        <w:tc>
                          <w:tcPr>
                            <w:tcW w:w="1708" w:type="dxa"/>
                            <w:vMerge/>
                            <w:tcBorders>
                              <w:top w:val="nil"/>
                            </w:tcBorders>
                          </w:tcPr>
                          <w:p>
                            <w:pPr>
                              <w:rPr>
                                <w:sz w:val="2"/>
                                <w:szCs w:val="2"/>
                              </w:rPr>
                            </w:pPr>
                          </w:p>
                        </w:tc>
                      </w:tr>
                      <w:tr>
                        <w:trPr>
                          <w:trHeight w:val="320" w:hRule="atLeast"/>
                        </w:trPr>
                        <w:tc>
                          <w:tcPr>
                            <w:tcW w:w="1338" w:type="dxa"/>
                            <w:vMerge/>
                            <w:tcBorders>
                              <w:top w:val="nil"/>
                            </w:tcBorders>
                          </w:tcPr>
                          <w:p>
                            <w:pPr>
                              <w:rPr>
                                <w:sz w:val="2"/>
                                <w:szCs w:val="2"/>
                              </w:rPr>
                            </w:pPr>
                          </w:p>
                        </w:tc>
                        <w:tc>
                          <w:tcPr>
                            <w:tcW w:w="999" w:type="dxa"/>
                          </w:tcPr>
                          <w:p>
                            <w:pPr>
                              <w:pStyle w:val="TableParagraph"/>
                              <w:spacing w:before="4"/>
                              <w:rPr>
                                <w:b w:val="0"/>
                                <w:sz w:val="10"/>
                              </w:rPr>
                            </w:pPr>
                          </w:p>
                          <w:p>
                            <w:pPr>
                              <w:pStyle w:val="TableParagraph"/>
                              <w:spacing w:line="114" w:lineRule="exact"/>
                              <w:ind w:left="455"/>
                              <w:rPr>
                                <w:sz w:val="11"/>
                              </w:rPr>
                            </w:pPr>
                            <w:r>
                              <w:rPr>
                                <w:position w:val="-1"/>
                                <w:sz w:val="11"/>
                              </w:rPr>
                              <w:drawing>
                                <wp:inline distT="0" distB="0" distL="0" distR="0">
                                  <wp:extent cx="96721" cy="72866"/>
                                  <wp:effectExtent l="0" t="0" r="0" b="0"/>
                                  <wp:docPr id="857" name="Image 857"/>
                                  <wp:cNvGraphicFramePr>
                                    <a:graphicFrameLocks/>
                                  </wp:cNvGraphicFramePr>
                                  <a:graphic>
                                    <a:graphicData uri="http://schemas.openxmlformats.org/drawingml/2006/picture">
                                      <pic:pic>
                                        <pic:nvPicPr>
                                          <pic:cNvPr id="857" name="Image 857"/>
                                          <pic:cNvPicPr/>
                                        </pic:nvPicPr>
                                        <pic:blipFill>
                                          <a:blip r:embed="rId208" cstate="print"/>
                                          <a:stretch>
                                            <a:fillRect/>
                                          </a:stretch>
                                        </pic:blipFill>
                                        <pic:spPr>
                                          <a:xfrm>
                                            <a:off x="0" y="0"/>
                                            <a:ext cx="96721" cy="72866"/>
                                          </a:xfrm>
                                          <a:prstGeom prst="rect">
                                            <a:avLst/>
                                          </a:prstGeom>
                                        </pic:spPr>
                                      </pic:pic>
                                    </a:graphicData>
                                  </a:graphic>
                                </wp:inline>
                              </w:drawing>
                            </w:r>
                            <w:r>
                              <w:rPr>
                                <w:position w:val="-1"/>
                                <w:sz w:val="11"/>
                              </w:rPr>
                            </w:r>
                          </w:p>
                        </w:tc>
                        <w:tc>
                          <w:tcPr>
                            <w:tcW w:w="2063" w:type="dxa"/>
                          </w:tcPr>
                          <w:p>
                            <w:pPr>
                              <w:pStyle w:val="TableParagraph"/>
                              <w:spacing w:before="4"/>
                              <w:rPr>
                                <w:b w:val="0"/>
                                <w:sz w:val="9"/>
                              </w:rPr>
                            </w:pPr>
                          </w:p>
                          <w:p>
                            <w:pPr>
                              <w:pStyle w:val="TableParagraph"/>
                              <w:spacing w:line="122" w:lineRule="exact"/>
                              <w:ind w:left="719"/>
                              <w:rPr>
                                <w:sz w:val="12"/>
                              </w:rPr>
                            </w:pPr>
                            <w:r>
                              <w:rPr>
                                <w:position w:val="-1"/>
                                <w:sz w:val="12"/>
                              </w:rPr>
                              <w:drawing>
                                <wp:inline distT="0" distB="0" distL="0" distR="0">
                                  <wp:extent cx="196896" cy="77724"/>
                                  <wp:effectExtent l="0" t="0" r="0" b="0"/>
                                  <wp:docPr id="858" name="Image 858"/>
                                  <wp:cNvGraphicFramePr>
                                    <a:graphicFrameLocks/>
                                  </wp:cNvGraphicFramePr>
                                  <a:graphic>
                                    <a:graphicData uri="http://schemas.openxmlformats.org/drawingml/2006/picture">
                                      <pic:pic>
                                        <pic:nvPicPr>
                                          <pic:cNvPr id="858" name="Image 858"/>
                                          <pic:cNvPicPr/>
                                        </pic:nvPicPr>
                                        <pic:blipFill>
                                          <a:blip r:embed="rId227" cstate="print"/>
                                          <a:stretch>
                                            <a:fillRect/>
                                          </a:stretch>
                                        </pic:blipFill>
                                        <pic:spPr>
                                          <a:xfrm>
                                            <a:off x="0" y="0"/>
                                            <a:ext cx="196896" cy="77724"/>
                                          </a:xfrm>
                                          <a:prstGeom prst="rect">
                                            <a:avLst/>
                                          </a:prstGeom>
                                        </pic:spPr>
                                      </pic:pic>
                                    </a:graphicData>
                                  </a:graphic>
                                </wp:inline>
                              </w:drawing>
                            </w:r>
                            <w:r>
                              <w:rPr>
                                <w:position w:val="-1"/>
                                <w:sz w:val="12"/>
                              </w:rPr>
                            </w:r>
                          </w:p>
                        </w:tc>
                        <w:tc>
                          <w:tcPr>
                            <w:tcW w:w="1708" w:type="dxa"/>
                            <w:vMerge/>
                            <w:tcBorders>
                              <w:top w:val="nil"/>
                            </w:tcBorders>
                          </w:tcPr>
                          <w:p>
                            <w:pPr>
                              <w:rPr>
                                <w:sz w:val="2"/>
                                <w:szCs w:val="2"/>
                              </w:rPr>
                            </w:pPr>
                          </w:p>
                        </w:tc>
                      </w:tr>
                      <w:tr>
                        <w:trPr>
                          <w:trHeight w:val="316" w:hRule="atLeast"/>
                        </w:trPr>
                        <w:tc>
                          <w:tcPr>
                            <w:tcW w:w="1338" w:type="dxa"/>
                            <w:vMerge w:val="restart"/>
                          </w:tcPr>
                          <w:p>
                            <w:pPr>
                              <w:pStyle w:val="TableParagraph"/>
                              <w:spacing w:before="43"/>
                              <w:rPr>
                                <w:b w:val="0"/>
                                <w:sz w:val="20"/>
                              </w:rPr>
                            </w:pPr>
                          </w:p>
                          <w:p>
                            <w:pPr>
                              <w:pStyle w:val="TableParagraph"/>
                              <w:spacing w:line="117" w:lineRule="exact"/>
                              <w:ind w:left="573"/>
                              <w:rPr>
                                <w:sz w:val="11"/>
                              </w:rPr>
                            </w:pPr>
                            <w:r>
                              <w:rPr>
                                <w:position w:val="-1"/>
                                <w:sz w:val="11"/>
                              </w:rPr>
                              <w:drawing>
                                <wp:inline distT="0" distB="0" distL="0" distR="0">
                                  <wp:extent cx="81727" cy="74294"/>
                                  <wp:effectExtent l="0" t="0" r="0" b="0"/>
                                  <wp:docPr id="859" name="Image 859"/>
                                  <wp:cNvGraphicFramePr>
                                    <a:graphicFrameLocks/>
                                  </wp:cNvGraphicFramePr>
                                  <a:graphic>
                                    <a:graphicData uri="http://schemas.openxmlformats.org/drawingml/2006/picture">
                                      <pic:pic>
                                        <pic:nvPicPr>
                                          <pic:cNvPr id="859" name="Image 859"/>
                                          <pic:cNvPicPr/>
                                        </pic:nvPicPr>
                                        <pic:blipFill>
                                          <a:blip r:embed="rId210" cstate="print"/>
                                          <a:stretch>
                                            <a:fillRect/>
                                          </a:stretch>
                                        </pic:blipFill>
                                        <pic:spPr>
                                          <a:xfrm>
                                            <a:off x="0" y="0"/>
                                            <a:ext cx="81727" cy="74294"/>
                                          </a:xfrm>
                                          <a:prstGeom prst="rect">
                                            <a:avLst/>
                                          </a:prstGeom>
                                        </pic:spPr>
                                      </pic:pic>
                                    </a:graphicData>
                                  </a:graphic>
                                </wp:inline>
                              </w:drawing>
                            </w:r>
                            <w:r>
                              <w:rPr>
                                <w:position w:val="-1"/>
                                <w:sz w:val="11"/>
                              </w:rPr>
                            </w:r>
                          </w:p>
                        </w:tc>
                        <w:tc>
                          <w:tcPr>
                            <w:tcW w:w="999" w:type="dxa"/>
                          </w:tcPr>
                          <w:p>
                            <w:pPr>
                              <w:pStyle w:val="TableParagraph"/>
                              <w:spacing w:before="5"/>
                              <w:rPr>
                                <w:b w:val="0"/>
                                <w:sz w:val="11"/>
                              </w:rPr>
                            </w:pPr>
                          </w:p>
                          <w:p>
                            <w:pPr>
                              <w:pStyle w:val="TableParagraph"/>
                              <w:spacing w:line="112" w:lineRule="exact"/>
                              <w:ind w:left="463"/>
                              <w:rPr>
                                <w:sz w:val="11"/>
                              </w:rPr>
                            </w:pPr>
                            <w:r>
                              <w:rPr>
                                <w:position w:val="-1"/>
                                <w:sz w:val="11"/>
                              </w:rPr>
                              <w:drawing>
                                <wp:inline distT="0" distB="0" distL="0" distR="0">
                                  <wp:extent cx="85296" cy="71437"/>
                                  <wp:effectExtent l="0" t="0" r="0" b="0"/>
                                  <wp:docPr id="860" name="Image 860"/>
                                  <wp:cNvGraphicFramePr>
                                    <a:graphicFrameLocks/>
                                  </wp:cNvGraphicFramePr>
                                  <a:graphic>
                                    <a:graphicData uri="http://schemas.openxmlformats.org/drawingml/2006/picture">
                                      <pic:pic>
                                        <pic:nvPicPr>
                                          <pic:cNvPr id="860" name="Image 860"/>
                                          <pic:cNvPicPr/>
                                        </pic:nvPicPr>
                                        <pic:blipFill>
                                          <a:blip r:embed="rId228" cstate="print"/>
                                          <a:stretch>
                                            <a:fillRect/>
                                          </a:stretch>
                                        </pic:blipFill>
                                        <pic:spPr>
                                          <a:xfrm>
                                            <a:off x="0" y="0"/>
                                            <a:ext cx="85296" cy="71437"/>
                                          </a:xfrm>
                                          <a:prstGeom prst="rect">
                                            <a:avLst/>
                                          </a:prstGeom>
                                        </pic:spPr>
                                      </pic:pic>
                                    </a:graphicData>
                                  </a:graphic>
                                </wp:inline>
                              </w:drawing>
                            </w:r>
                            <w:r>
                              <w:rPr>
                                <w:position w:val="-1"/>
                                <w:sz w:val="11"/>
                              </w:rPr>
                            </w:r>
                          </w:p>
                        </w:tc>
                        <w:tc>
                          <w:tcPr>
                            <w:tcW w:w="2063" w:type="dxa"/>
                          </w:tcPr>
                          <w:p>
                            <w:pPr>
                              <w:pStyle w:val="TableParagraph"/>
                              <w:rPr>
                                <w:b w:val="0"/>
                                <w:sz w:val="8"/>
                              </w:rPr>
                            </w:pPr>
                          </w:p>
                          <w:p>
                            <w:pPr>
                              <w:pStyle w:val="TableParagraph"/>
                              <w:spacing w:line="157" w:lineRule="exact"/>
                              <w:ind w:left="742"/>
                              <w:rPr>
                                <w:sz w:val="15"/>
                              </w:rPr>
                            </w:pPr>
                            <w:r>
                              <w:rPr>
                                <w:position w:val="-2"/>
                                <w:sz w:val="15"/>
                              </w:rPr>
                              <w:drawing>
                                <wp:inline distT="0" distB="0" distL="0" distR="0">
                                  <wp:extent cx="471531" cy="100012"/>
                                  <wp:effectExtent l="0" t="0" r="0" b="0"/>
                                  <wp:docPr id="861" name="Image 861"/>
                                  <wp:cNvGraphicFramePr>
                                    <a:graphicFrameLocks/>
                                  </wp:cNvGraphicFramePr>
                                  <a:graphic>
                                    <a:graphicData uri="http://schemas.openxmlformats.org/drawingml/2006/picture">
                                      <pic:pic>
                                        <pic:nvPicPr>
                                          <pic:cNvPr id="861" name="Image 861"/>
                                          <pic:cNvPicPr/>
                                        </pic:nvPicPr>
                                        <pic:blipFill>
                                          <a:blip r:embed="rId211" cstate="print"/>
                                          <a:stretch>
                                            <a:fillRect/>
                                          </a:stretch>
                                        </pic:blipFill>
                                        <pic:spPr>
                                          <a:xfrm>
                                            <a:off x="0" y="0"/>
                                            <a:ext cx="471531" cy="100012"/>
                                          </a:xfrm>
                                          <a:prstGeom prst="rect">
                                            <a:avLst/>
                                          </a:prstGeom>
                                        </pic:spPr>
                                      </pic:pic>
                                    </a:graphicData>
                                  </a:graphic>
                                </wp:inline>
                              </w:drawing>
                            </w:r>
                            <w:r>
                              <w:rPr>
                                <w:position w:val="-2"/>
                                <w:sz w:val="15"/>
                              </w:rPr>
                            </w:r>
                          </w:p>
                        </w:tc>
                        <w:tc>
                          <w:tcPr>
                            <w:tcW w:w="1708" w:type="dxa"/>
                            <w:vMerge w:val="restart"/>
                          </w:tcPr>
                          <w:p>
                            <w:pPr>
                              <w:pStyle w:val="TableParagraph"/>
                              <w:spacing w:before="150"/>
                              <w:ind w:left="55"/>
                              <w:rPr>
                                <w:rFonts w:ascii="Myriad Pro SemiExt" w:hAnsi="Myriad Pro SemiExt"/>
                                <w:sz w:val="16"/>
                              </w:rPr>
                            </w:pPr>
                            <w:r>
                              <w:rPr>
                                <w:rFonts w:ascii="Myriad Pro SemiExt" w:hAnsi="Myriad Pro SemiExt"/>
                                <w:color w:val="231F20"/>
                                <w:spacing w:val="-4"/>
                                <w:sz w:val="16"/>
                              </w:rPr>
                              <w:t>Señal</w:t>
                            </w:r>
                            <w:r>
                              <w:rPr>
                                <w:rFonts w:ascii="Myriad Pro SemiExt" w:hAnsi="Myriad Pro SemiExt"/>
                                <w:color w:val="231F20"/>
                                <w:spacing w:val="-3"/>
                                <w:sz w:val="16"/>
                              </w:rPr>
                              <w:t> </w:t>
                            </w:r>
                            <w:r>
                              <w:rPr>
                                <w:rFonts w:ascii="Myriad Pro SemiExt" w:hAnsi="Myriad Pro SemiExt"/>
                                <w:color w:val="231F20"/>
                                <w:spacing w:val="-4"/>
                                <w:sz w:val="16"/>
                              </w:rPr>
                              <w:t>digital</w:t>
                            </w:r>
                            <w:r>
                              <w:rPr>
                                <w:rFonts w:ascii="Myriad Pro SemiExt" w:hAnsi="Myriad Pro SemiExt"/>
                                <w:color w:val="231F20"/>
                                <w:spacing w:val="-3"/>
                                <w:sz w:val="16"/>
                              </w:rPr>
                              <w:t> </w:t>
                            </w:r>
                            <w:r>
                              <w:rPr>
                                <w:rFonts w:ascii="Myriad Pro SemiExt" w:hAnsi="Myriad Pro SemiExt"/>
                                <w:color w:val="231F20"/>
                                <w:spacing w:val="-4"/>
                                <w:sz w:val="16"/>
                              </w:rPr>
                              <w:t>de</w:t>
                            </w:r>
                            <w:r>
                              <w:rPr>
                                <w:rFonts w:ascii="Myriad Pro SemiExt" w:hAnsi="Myriad Pro SemiExt"/>
                                <w:color w:val="231F20"/>
                                <w:spacing w:val="-3"/>
                                <w:sz w:val="16"/>
                              </w:rPr>
                              <w:t> </w:t>
                            </w:r>
                            <w:r>
                              <w:rPr>
                                <w:rFonts w:ascii="Myriad Pro SemiExt" w:hAnsi="Myriad Pro SemiExt"/>
                                <w:color w:val="231F20"/>
                                <w:spacing w:val="-4"/>
                                <w:sz w:val="16"/>
                              </w:rPr>
                              <w:t>entrada</w:t>
                            </w:r>
                          </w:p>
                        </w:tc>
                      </w:tr>
                      <w:tr>
                        <w:trPr>
                          <w:trHeight w:val="320" w:hRule="atLeast"/>
                        </w:trPr>
                        <w:tc>
                          <w:tcPr>
                            <w:tcW w:w="1338" w:type="dxa"/>
                            <w:vMerge/>
                            <w:tcBorders>
                              <w:top w:val="nil"/>
                            </w:tcBorders>
                          </w:tcPr>
                          <w:p>
                            <w:pPr>
                              <w:rPr>
                                <w:sz w:val="2"/>
                                <w:szCs w:val="2"/>
                              </w:rPr>
                            </w:pPr>
                          </w:p>
                        </w:tc>
                        <w:tc>
                          <w:tcPr>
                            <w:tcW w:w="999" w:type="dxa"/>
                          </w:tcPr>
                          <w:p>
                            <w:pPr>
                              <w:pStyle w:val="TableParagraph"/>
                              <w:spacing w:before="3"/>
                              <w:rPr>
                                <w:b w:val="0"/>
                                <w:sz w:val="10"/>
                              </w:rPr>
                            </w:pPr>
                          </w:p>
                          <w:p>
                            <w:pPr>
                              <w:pStyle w:val="TableParagraph"/>
                              <w:spacing w:line="113" w:lineRule="exact"/>
                              <w:ind w:left="482"/>
                              <w:rPr>
                                <w:sz w:val="11"/>
                              </w:rPr>
                            </w:pPr>
                            <w:r>
                              <w:rPr>
                                <w:position w:val="-1"/>
                                <w:sz w:val="11"/>
                              </w:rPr>
                              <w:drawing>
                                <wp:inline distT="0" distB="0" distL="0" distR="0">
                                  <wp:extent cx="101121" cy="72009"/>
                                  <wp:effectExtent l="0" t="0" r="0" b="0"/>
                                  <wp:docPr id="862" name="Image 862"/>
                                  <wp:cNvGraphicFramePr>
                                    <a:graphicFrameLocks/>
                                  </wp:cNvGraphicFramePr>
                                  <a:graphic>
                                    <a:graphicData uri="http://schemas.openxmlformats.org/drawingml/2006/picture">
                                      <pic:pic>
                                        <pic:nvPicPr>
                                          <pic:cNvPr id="862" name="Image 862"/>
                                          <pic:cNvPicPr/>
                                        </pic:nvPicPr>
                                        <pic:blipFill>
                                          <a:blip r:embed="rId229" cstate="print"/>
                                          <a:stretch>
                                            <a:fillRect/>
                                          </a:stretch>
                                        </pic:blipFill>
                                        <pic:spPr>
                                          <a:xfrm>
                                            <a:off x="0" y="0"/>
                                            <a:ext cx="101121" cy="72009"/>
                                          </a:xfrm>
                                          <a:prstGeom prst="rect">
                                            <a:avLst/>
                                          </a:prstGeom>
                                        </pic:spPr>
                                      </pic:pic>
                                    </a:graphicData>
                                  </a:graphic>
                                </wp:inline>
                              </w:drawing>
                            </w:r>
                            <w:r>
                              <w:rPr>
                                <w:position w:val="-1"/>
                                <w:sz w:val="11"/>
                              </w:rPr>
                            </w:r>
                          </w:p>
                        </w:tc>
                        <w:tc>
                          <w:tcPr>
                            <w:tcW w:w="2063" w:type="dxa"/>
                          </w:tcPr>
                          <w:p>
                            <w:pPr>
                              <w:pStyle w:val="TableParagraph"/>
                              <w:rPr>
                                <w:b w:val="0"/>
                                <w:sz w:val="9"/>
                              </w:rPr>
                            </w:pPr>
                          </w:p>
                          <w:p>
                            <w:pPr>
                              <w:pStyle w:val="TableParagraph"/>
                              <w:spacing w:line="157" w:lineRule="exact"/>
                              <w:ind w:left="741"/>
                              <w:rPr>
                                <w:sz w:val="15"/>
                              </w:rPr>
                            </w:pPr>
                            <w:r>
                              <w:rPr>
                                <w:position w:val="-2"/>
                                <w:sz w:val="15"/>
                              </w:rPr>
                              <w:drawing>
                                <wp:inline distT="0" distB="0" distL="0" distR="0">
                                  <wp:extent cx="441169" cy="100012"/>
                                  <wp:effectExtent l="0" t="0" r="0" b="0"/>
                                  <wp:docPr id="863" name="Image 863"/>
                                  <wp:cNvGraphicFramePr>
                                    <a:graphicFrameLocks/>
                                  </wp:cNvGraphicFramePr>
                                  <a:graphic>
                                    <a:graphicData uri="http://schemas.openxmlformats.org/drawingml/2006/picture">
                                      <pic:pic>
                                        <pic:nvPicPr>
                                          <pic:cNvPr id="863" name="Image 863"/>
                                          <pic:cNvPicPr/>
                                        </pic:nvPicPr>
                                        <pic:blipFill>
                                          <a:blip r:embed="rId212" cstate="print"/>
                                          <a:stretch>
                                            <a:fillRect/>
                                          </a:stretch>
                                        </pic:blipFill>
                                        <pic:spPr>
                                          <a:xfrm>
                                            <a:off x="0" y="0"/>
                                            <a:ext cx="441169" cy="100012"/>
                                          </a:xfrm>
                                          <a:prstGeom prst="rect">
                                            <a:avLst/>
                                          </a:prstGeom>
                                        </pic:spPr>
                                      </pic:pic>
                                    </a:graphicData>
                                  </a:graphic>
                                </wp:inline>
                              </w:drawing>
                            </w:r>
                            <w:r>
                              <w:rPr>
                                <w:position w:val="-2"/>
                                <w:sz w:val="15"/>
                              </w:rPr>
                            </w:r>
                          </w:p>
                        </w:tc>
                        <w:tc>
                          <w:tcPr>
                            <w:tcW w:w="1708" w:type="dxa"/>
                            <w:vMerge/>
                            <w:tcBorders>
                              <w:top w:val="nil"/>
                            </w:tcBorders>
                          </w:tcPr>
                          <w:p>
                            <w:pPr>
                              <w:rPr>
                                <w:sz w:val="2"/>
                                <w:szCs w:val="2"/>
                              </w:rPr>
                            </w:pPr>
                          </w:p>
                        </w:tc>
                      </w:tr>
                      <w:tr>
                        <w:trPr>
                          <w:trHeight w:val="349" w:hRule="atLeast"/>
                        </w:trPr>
                        <w:tc>
                          <w:tcPr>
                            <w:tcW w:w="1338" w:type="dxa"/>
                            <w:vMerge w:val="restart"/>
                          </w:tcPr>
                          <w:p>
                            <w:pPr>
                              <w:pStyle w:val="TableParagraph"/>
                              <w:spacing w:before="75" w:after="1"/>
                              <w:rPr>
                                <w:b w:val="0"/>
                                <w:sz w:val="20"/>
                              </w:rPr>
                            </w:pPr>
                          </w:p>
                          <w:p>
                            <w:pPr>
                              <w:pStyle w:val="TableParagraph"/>
                              <w:spacing w:line="117" w:lineRule="exact"/>
                              <w:ind w:left="573"/>
                              <w:rPr>
                                <w:sz w:val="11"/>
                              </w:rPr>
                            </w:pPr>
                            <w:r>
                              <w:rPr>
                                <w:position w:val="-1"/>
                                <w:sz w:val="11"/>
                              </w:rPr>
                              <w:drawing>
                                <wp:inline distT="0" distB="0" distL="0" distR="0">
                                  <wp:extent cx="133284" cy="74676"/>
                                  <wp:effectExtent l="0" t="0" r="0" b="0"/>
                                  <wp:docPr id="864" name="Image 864"/>
                                  <wp:cNvGraphicFramePr>
                                    <a:graphicFrameLocks/>
                                  </wp:cNvGraphicFramePr>
                                  <a:graphic>
                                    <a:graphicData uri="http://schemas.openxmlformats.org/drawingml/2006/picture">
                                      <pic:pic>
                                        <pic:nvPicPr>
                                          <pic:cNvPr id="864" name="Image 864"/>
                                          <pic:cNvPicPr/>
                                        </pic:nvPicPr>
                                        <pic:blipFill>
                                          <a:blip r:embed="rId230" cstate="print"/>
                                          <a:stretch>
                                            <a:fillRect/>
                                          </a:stretch>
                                        </pic:blipFill>
                                        <pic:spPr>
                                          <a:xfrm>
                                            <a:off x="0" y="0"/>
                                            <a:ext cx="133284" cy="74676"/>
                                          </a:xfrm>
                                          <a:prstGeom prst="rect">
                                            <a:avLst/>
                                          </a:prstGeom>
                                        </pic:spPr>
                                      </pic:pic>
                                    </a:graphicData>
                                  </a:graphic>
                                </wp:inline>
                              </w:drawing>
                            </w:r>
                            <w:r>
                              <w:rPr>
                                <w:position w:val="-1"/>
                                <w:sz w:val="11"/>
                              </w:rPr>
                            </w:r>
                          </w:p>
                        </w:tc>
                        <w:tc>
                          <w:tcPr>
                            <w:tcW w:w="999" w:type="dxa"/>
                          </w:tcPr>
                          <w:p>
                            <w:pPr>
                              <w:pStyle w:val="TableParagraph"/>
                              <w:spacing w:before="2" w:after="1"/>
                              <w:rPr>
                                <w:b w:val="0"/>
                                <w:sz w:val="14"/>
                              </w:rPr>
                            </w:pPr>
                          </w:p>
                          <w:p>
                            <w:pPr>
                              <w:pStyle w:val="TableParagraph"/>
                              <w:spacing w:line="114" w:lineRule="exact"/>
                              <w:ind w:left="483"/>
                              <w:rPr>
                                <w:sz w:val="11"/>
                              </w:rPr>
                            </w:pPr>
                            <w:r>
                              <w:rPr>
                                <w:position w:val="-1"/>
                                <w:sz w:val="11"/>
                              </w:rPr>
                              <w:drawing>
                                <wp:inline distT="0" distB="0" distL="0" distR="0">
                                  <wp:extent cx="102762" cy="72866"/>
                                  <wp:effectExtent l="0" t="0" r="0" b="0"/>
                                  <wp:docPr id="865" name="Image 865"/>
                                  <wp:cNvGraphicFramePr>
                                    <a:graphicFrameLocks/>
                                  </wp:cNvGraphicFramePr>
                                  <a:graphic>
                                    <a:graphicData uri="http://schemas.openxmlformats.org/drawingml/2006/picture">
                                      <pic:pic>
                                        <pic:nvPicPr>
                                          <pic:cNvPr id="865" name="Image 865"/>
                                          <pic:cNvPicPr/>
                                        </pic:nvPicPr>
                                        <pic:blipFill>
                                          <a:blip r:embed="rId231" cstate="print"/>
                                          <a:stretch>
                                            <a:fillRect/>
                                          </a:stretch>
                                        </pic:blipFill>
                                        <pic:spPr>
                                          <a:xfrm>
                                            <a:off x="0" y="0"/>
                                            <a:ext cx="102762" cy="72866"/>
                                          </a:xfrm>
                                          <a:prstGeom prst="rect">
                                            <a:avLst/>
                                          </a:prstGeom>
                                        </pic:spPr>
                                      </pic:pic>
                                    </a:graphicData>
                                  </a:graphic>
                                </wp:inline>
                              </w:drawing>
                            </w:r>
                            <w:r>
                              <w:rPr>
                                <w:position w:val="-1"/>
                                <w:sz w:val="11"/>
                              </w:rPr>
                            </w:r>
                          </w:p>
                        </w:tc>
                        <w:tc>
                          <w:tcPr>
                            <w:tcW w:w="2063" w:type="dxa"/>
                          </w:tcPr>
                          <w:p>
                            <w:pPr>
                              <w:pStyle w:val="TableParagraph"/>
                              <w:spacing w:before="9" w:after="1"/>
                              <w:rPr>
                                <w:b w:val="0"/>
                                <w:sz w:val="10"/>
                              </w:rPr>
                            </w:pPr>
                          </w:p>
                          <w:p>
                            <w:pPr>
                              <w:pStyle w:val="TableParagraph"/>
                              <w:spacing w:line="157" w:lineRule="exact"/>
                              <w:ind w:left="742"/>
                              <w:rPr>
                                <w:sz w:val="15"/>
                              </w:rPr>
                            </w:pPr>
                            <w:r>
                              <w:rPr>
                                <w:position w:val="-2"/>
                                <w:sz w:val="15"/>
                              </w:rPr>
                              <w:drawing>
                                <wp:inline distT="0" distB="0" distL="0" distR="0">
                                  <wp:extent cx="573471" cy="100012"/>
                                  <wp:effectExtent l="0" t="0" r="0" b="0"/>
                                  <wp:docPr id="866" name="Image 866"/>
                                  <wp:cNvGraphicFramePr>
                                    <a:graphicFrameLocks/>
                                  </wp:cNvGraphicFramePr>
                                  <a:graphic>
                                    <a:graphicData uri="http://schemas.openxmlformats.org/drawingml/2006/picture">
                                      <pic:pic>
                                        <pic:nvPicPr>
                                          <pic:cNvPr id="866" name="Image 866"/>
                                          <pic:cNvPicPr/>
                                        </pic:nvPicPr>
                                        <pic:blipFill>
                                          <a:blip r:embed="rId213" cstate="print"/>
                                          <a:stretch>
                                            <a:fillRect/>
                                          </a:stretch>
                                        </pic:blipFill>
                                        <pic:spPr>
                                          <a:xfrm>
                                            <a:off x="0" y="0"/>
                                            <a:ext cx="573471" cy="100012"/>
                                          </a:xfrm>
                                          <a:prstGeom prst="rect">
                                            <a:avLst/>
                                          </a:prstGeom>
                                        </pic:spPr>
                                      </pic:pic>
                                    </a:graphicData>
                                  </a:graphic>
                                </wp:inline>
                              </w:drawing>
                            </w:r>
                            <w:r>
                              <w:rPr>
                                <w:position w:val="-2"/>
                                <w:sz w:val="15"/>
                              </w:rPr>
                            </w:r>
                          </w:p>
                        </w:tc>
                        <w:tc>
                          <w:tcPr>
                            <w:tcW w:w="1708" w:type="dxa"/>
                            <w:vMerge w:val="restart"/>
                          </w:tcPr>
                          <w:p>
                            <w:pPr>
                              <w:pStyle w:val="TableParagraph"/>
                              <w:spacing w:before="169"/>
                              <w:ind w:left="55"/>
                              <w:rPr>
                                <w:rFonts w:ascii="Myriad Pro SemiExt" w:hAnsi="Myriad Pro SemiExt"/>
                                <w:sz w:val="16"/>
                              </w:rPr>
                            </w:pPr>
                            <w:r>
                              <w:rPr>
                                <w:rFonts w:ascii="Myriad Pro SemiExt" w:hAnsi="Myriad Pro SemiExt"/>
                                <w:color w:val="231F20"/>
                                <w:spacing w:val="-2"/>
                                <w:sz w:val="16"/>
                              </w:rPr>
                              <w:t>Señal digital de salida</w:t>
                            </w:r>
                          </w:p>
                        </w:tc>
                      </w:tr>
                      <w:tr>
                        <w:trPr>
                          <w:trHeight w:val="320" w:hRule="atLeast"/>
                        </w:trPr>
                        <w:tc>
                          <w:tcPr>
                            <w:tcW w:w="1338" w:type="dxa"/>
                            <w:vMerge/>
                            <w:tcBorders>
                              <w:top w:val="nil"/>
                            </w:tcBorders>
                          </w:tcPr>
                          <w:p>
                            <w:pPr>
                              <w:rPr>
                                <w:sz w:val="2"/>
                                <w:szCs w:val="2"/>
                              </w:rPr>
                            </w:pPr>
                          </w:p>
                        </w:tc>
                        <w:tc>
                          <w:tcPr>
                            <w:tcW w:w="999" w:type="dxa"/>
                          </w:tcPr>
                          <w:p>
                            <w:pPr>
                              <w:pStyle w:val="TableParagraph"/>
                              <w:spacing w:before="3"/>
                              <w:rPr>
                                <w:b w:val="0"/>
                                <w:sz w:val="10"/>
                              </w:rPr>
                            </w:pPr>
                          </w:p>
                          <w:p>
                            <w:pPr>
                              <w:pStyle w:val="TableParagraph"/>
                              <w:spacing w:line="114" w:lineRule="exact"/>
                              <w:ind w:left="448"/>
                              <w:rPr>
                                <w:sz w:val="11"/>
                              </w:rPr>
                            </w:pPr>
                            <w:r>
                              <w:rPr>
                                <w:position w:val="-1"/>
                                <w:sz w:val="11"/>
                              </w:rPr>
                              <w:drawing>
                                <wp:inline distT="0" distB="0" distL="0" distR="0">
                                  <wp:extent cx="102810" cy="72866"/>
                                  <wp:effectExtent l="0" t="0" r="0" b="0"/>
                                  <wp:docPr id="867" name="Image 867"/>
                                  <wp:cNvGraphicFramePr>
                                    <a:graphicFrameLocks/>
                                  </wp:cNvGraphicFramePr>
                                  <a:graphic>
                                    <a:graphicData uri="http://schemas.openxmlformats.org/drawingml/2006/picture">
                                      <pic:pic>
                                        <pic:nvPicPr>
                                          <pic:cNvPr id="867" name="Image 867"/>
                                          <pic:cNvPicPr/>
                                        </pic:nvPicPr>
                                        <pic:blipFill>
                                          <a:blip r:embed="rId232" cstate="print"/>
                                          <a:stretch>
                                            <a:fillRect/>
                                          </a:stretch>
                                        </pic:blipFill>
                                        <pic:spPr>
                                          <a:xfrm>
                                            <a:off x="0" y="0"/>
                                            <a:ext cx="102810" cy="72866"/>
                                          </a:xfrm>
                                          <a:prstGeom prst="rect">
                                            <a:avLst/>
                                          </a:prstGeom>
                                        </pic:spPr>
                                      </pic:pic>
                                    </a:graphicData>
                                  </a:graphic>
                                </wp:inline>
                              </w:drawing>
                            </w:r>
                            <w:r>
                              <w:rPr>
                                <w:position w:val="-1"/>
                                <w:sz w:val="11"/>
                              </w:rPr>
                            </w:r>
                          </w:p>
                        </w:tc>
                        <w:tc>
                          <w:tcPr>
                            <w:tcW w:w="2063" w:type="dxa"/>
                          </w:tcPr>
                          <w:p>
                            <w:pPr>
                              <w:pStyle w:val="TableParagraph"/>
                              <w:rPr>
                                <w:b w:val="0"/>
                                <w:sz w:val="9"/>
                              </w:rPr>
                            </w:pPr>
                          </w:p>
                          <w:p>
                            <w:pPr>
                              <w:pStyle w:val="TableParagraph"/>
                              <w:spacing w:line="157" w:lineRule="exact"/>
                              <w:ind w:left="741"/>
                              <w:rPr>
                                <w:sz w:val="15"/>
                              </w:rPr>
                            </w:pPr>
                            <w:r>
                              <w:rPr>
                                <w:position w:val="-2"/>
                                <w:sz w:val="15"/>
                              </w:rPr>
                              <w:drawing>
                                <wp:inline distT="0" distB="0" distL="0" distR="0">
                                  <wp:extent cx="543059" cy="100012"/>
                                  <wp:effectExtent l="0" t="0" r="0" b="0"/>
                                  <wp:docPr id="868" name="Image 868"/>
                                  <wp:cNvGraphicFramePr>
                                    <a:graphicFrameLocks/>
                                  </wp:cNvGraphicFramePr>
                                  <a:graphic>
                                    <a:graphicData uri="http://schemas.openxmlformats.org/drawingml/2006/picture">
                                      <pic:pic>
                                        <pic:nvPicPr>
                                          <pic:cNvPr id="868" name="Image 868"/>
                                          <pic:cNvPicPr/>
                                        </pic:nvPicPr>
                                        <pic:blipFill>
                                          <a:blip r:embed="rId214" cstate="print"/>
                                          <a:stretch>
                                            <a:fillRect/>
                                          </a:stretch>
                                        </pic:blipFill>
                                        <pic:spPr>
                                          <a:xfrm>
                                            <a:off x="0" y="0"/>
                                            <a:ext cx="543059" cy="100012"/>
                                          </a:xfrm>
                                          <a:prstGeom prst="rect">
                                            <a:avLst/>
                                          </a:prstGeom>
                                        </pic:spPr>
                                      </pic:pic>
                                    </a:graphicData>
                                  </a:graphic>
                                </wp:inline>
                              </w:drawing>
                            </w:r>
                            <w:r>
                              <w:rPr>
                                <w:position w:val="-2"/>
                                <w:sz w:val="15"/>
                              </w:rPr>
                            </w:r>
                          </w:p>
                        </w:tc>
                        <w:tc>
                          <w:tcPr>
                            <w:tcW w:w="1708" w:type="dxa"/>
                            <w:vMerge/>
                            <w:tcBorders>
                              <w:top w:val="nil"/>
                            </w:tcBorders>
                          </w:tcPr>
                          <w:p>
                            <w:pPr>
                              <w:rPr>
                                <w:sz w:val="2"/>
                                <w:szCs w:val="2"/>
                              </w:rPr>
                            </w:pPr>
                          </w:p>
                        </w:tc>
                      </w:tr>
                    </w:tbl>
                    <w:p>
                      <w:pPr>
                        <w:pStyle w:val="BodyText"/>
                      </w:pPr>
                    </w:p>
                  </w:txbxContent>
                </v:textbox>
                <w10:wrap type="none"/>
              </v:shape>
            </w:pict>
          </mc:Fallback>
        </mc:AlternateContent>
      </w:r>
    </w:p>
    <w:p>
      <w:pPr>
        <w:spacing w:after="0"/>
        <w:rPr>
          <w:sz w:val="2"/>
          <w:szCs w:val="2"/>
        </w:rPr>
        <w:sectPr>
          <w:type w:val="continuous"/>
          <w:pgSz w:w="16160" w:h="11910" w:orient="landscape"/>
          <w:pgMar w:header="927" w:footer="665" w:top="300" w:bottom="280" w:left="360" w:right="320"/>
        </w:sectPr>
      </w:pPr>
    </w:p>
    <w:p>
      <w:pPr>
        <w:pStyle w:val="BodyText"/>
        <w:spacing w:before="11"/>
        <w:rPr>
          <w:b w:val="0"/>
          <w:sz w:val="3"/>
        </w:rPr>
      </w:pPr>
    </w:p>
    <w:p>
      <w:pPr>
        <w:tabs>
          <w:tab w:pos="8222" w:val="left" w:leader="none"/>
        </w:tabs>
        <w:spacing w:line="20" w:lineRule="exact"/>
        <w:ind w:left="230" w:right="0" w:firstLine="0"/>
        <w:rPr>
          <w:sz w:val="2"/>
        </w:rPr>
      </w:pPr>
      <w:r>
        <w:rPr>
          <w:sz w:val="2"/>
        </w:rPr>
        <mc:AlternateContent>
          <mc:Choice Requires="wps">
            <w:drawing>
              <wp:inline distT="0" distB="0" distL="0" distR="0">
                <wp:extent cx="4446270" cy="7620"/>
                <wp:effectExtent l="9525" t="0" r="1904" b="1905"/>
                <wp:docPr id="874" name="Group 874"/>
                <wp:cNvGraphicFramePr>
                  <a:graphicFrameLocks/>
                </wp:cNvGraphicFramePr>
                <a:graphic>
                  <a:graphicData uri="http://schemas.microsoft.com/office/word/2010/wordprocessingGroup">
                    <wpg:wgp>
                      <wpg:cNvPr id="874" name="Group 874"/>
                      <wpg:cNvGrpSpPr/>
                      <wpg:grpSpPr>
                        <a:xfrm>
                          <a:off x="0" y="0"/>
                          <a:ext cx="4446270" cy="7620"/>
                          <a:chExt cx="4446270" cy="7620"/>
                        </a:xfrm>
                      </wpg:grpSpPr>
                      <wps:wsp>
                        <wps:cNvPr id="875" name="Graphic 875"/>
                        <wps:cNvSpPr/>
                        <wps:spPr>
                          <a:xfrm>
                            <a:off x="0" y="3600"/>
                            <a:ext cx="4446270" cy="1270"/>
                          </a:xfrm>
                          <a:custGeom>
                            <a:avLst/>
                            <a:gdLst/>
                            <a:ahLst/>
                            <a:cxnLst/>
                            <a:rect l="l" t="t" r="r" b="b"/>
                            <a:pathLst>
                              <a:path w="4446270" h="0">
                                <a:moveTo>
                                  <a:pt x="0" y="0"/>
                                </a:moveTo>
                                <a:lnTo>
                                  <a:pt x="4446003" y="0"/>
                                </a:lnTo>
                              </a:path>
                            </a:pathLst>
                          </a:custGeom>
                          <a:ln w="7200">
                            <a:solidFill>
                              <a:srgbClr val="8C8C8C"/>
                            </a:solidFill>
                            <a:prstDash val="solid"/>
                          </a:ln>
                        </wps:spPr>
                        <wps:bodyPr wrap="square" lIns="0" tIns="0" rIns="0" bIns="0" rtlCol="0">
                          <a:prstTxWarp prst="textNoShape">
                            <a:avLst/>
                          </a:prstTxWarp>
                          <a:noAutofit/>
                        </wps:bodyPr>
                      </wps:wsp>
                    </wpg:wgp>
                  </a:graphicData>
                </a:graphic>
              </wp:inline>
            </w:drawing>
          </mc:Choice>
          <mc:Fallback>
            <w:pict>
              <v:group style="width:350.1pt;height:.6pt;mso-position-horizontal-relative:char;mso-position-vertical-relative:line" id="docshapegroup682" coordorigin="0,0" coordsize="7002,12">
                <v:line style="position:absolute" from="0,6" to="7002,6" stroked="true" strokeweight=".567pt" strokecolor="#8c8c8c">
                  <v:stroke dashstyle="solid"/>
                </v:line>
              </v:group>
            </w:pict>
          </mc:Fallback>
        </mc:AlternateContent>
      </w:r>
      <w:r>
        <w:rPr>
          <w:sz w:val="2"/>
        </w:rPr>
      </w:r>
      <w:r>
        <w:rPr>
          <w:sz w:val="2"/>
        </w:rPr>
        <w:tab/>
      </w:r>
      <w:r>
        <w:rPr>
          <w:sz w:val="2"/>
        </w:rPr>
        <mc:AlternateContent>
          <mc:Choice Requires="wps">
            <w:drawing>
              <wp:inline distT="0" distB="0" distL="0" distR="0">
                <wp:extent cx="4446270" cy="7620"/>
                <wp:effectExtent l="9525" t="0" r="1904" b="1905"/>
                <wp:docPr id="876" name="Group 876"/>
                <wp:cNvGraphicFramePr>
                  <a:graphicFrameLocks/>
                </wp:cNvGraphicFramePr>
                <a:graphic>
                  <a:graphicData uri="http://schemas.microsoft.com/office/word/2010/wordprocessingGroup">
                    <wpg:wgp>
                      <wpg:cNvPr id="876" name="Group 876"/>
                      <wpg:cNvGrpSpPr/>
                      <wpg:grpSpPr>
                        <a:xfrm>
                          <a:off x="0" y="0"/>
                          <a:ext cx="4446270" cy="7620"/>
                          <a:chExt cx="4446270" cy="7620"/>
                        </a:xfrm>
                      </wpg:grpSpPr>
                      <wps:wsp>
                        <wps:cNvPr id="877" name="Graphic 877"/>
                        <wps:cNvSpPr/>
                        <wps:spPr>
                          <a:xfrm>
                            <a:off x="0" y="3600"/>
                            <a:ext cx="4446270" cy="1270"/>
                          </a:xfrm>
                          <a:custGeom>
                            <a:avLst/>
                            <a:gdLst/>
                            <a:ahLst/>
                            <a:cxnLst/>
                            <a:rect l="l" t="t" r="r" b="b"/>
                            <a:pathLst>
                              <a:path w="4446270" h="0">
                                <a:moveTo>
                                  <a:pt x="0" y="0"/>
                                </a:moveTo>
                                <a:lnTo>
                                  <a:pt x="4446003" y="0"/>
                                </a:lnTo>
                              </a:path>
                            </a:pathLst>
                          </a:custGeom>
                          <a:ln w="7200">
                            <a:solidFill>
                              <a:srgbClr val="8C8C8C"/>
                            </a:solidFill>
                            <a:prstDash val="solid"/>
                          </a:ln>
                        </wps:spPr>
                        <wps:bodyPr wrap="square" lIns="0" tIns="0" rIns="0" bIns="0" rtlCol="0">
                          <a:prstTxWarp prst="textNoShape">
                            <a:avLst/>
                          </a:prstTxWarp>
                          <a:noAutofit/>
                        </wps:bodyPr>
                      </wps:wsp>
                    </wpg:wgp>
                  </a:graphicData>
                </a:graphic>
              </wp:inline>
            </w:drawing>
          </mc:Choice>
          <mc:Fallback>
            <w:pict>
              <v:group style="width:350.1pt;height:.6pt;mso-position-horizontal-relative:char;mso-position-vertical-relative:line" id="docshapegroup683" coordorigin="0,0" coordsize="7002,12">
                <v:line style="position:absolute" from="0,6" to="7002,6" stroked="true" strokeweight=".567pt" strokecolor="#8c8c8c">
                  <v:stroke dashstyle="solid"/>
                </v:line>
              </v:group>
            </w:pict>
          </mc:Fallback>
        </mc:AlternateContent>
      </w:r>
      <w:r>
        <w:rPr>
          <w:sz w:val="2"/>
        </w:rPr>
      </w:r>
    </w:p>
    <w:p>
      <w:pPr>
        <w:pStyle w:val="BodyText"/>
        <w:spacing w:before="8"/>
        <w:rPr>
          <w:b w:val="0"/>
          <w:sz w:val="6"/>
        </w:rPr>
      </w:pPr>
    </w:p>
    <w:p>
      <w:pPr>
        <w:spacing w:after="0"/>
        <w:rPr>
          <w:sz w:val="6"/>
        </w:rPr>
        <w:sectPr>
          <w:headerReference w:type="default" r:id="rId233"/>
          <w:footerReference w:type="default" r:id="rId234"/>
          <w:pgSz w:w="16160" w:h="11910" w:orient="landscape"/>
          <w:pgMar w:header="927" w:footer="786" w:top="1120" w:bottom="980" w:left="360" w:right="320"/>
        </w:sectPr>
      </w:pPr>
    </w:p>
    <w:p>
      <w:pPr>
        <w:pStyle w:val="ListParagraph"/>
        <w:numPr>
          <w:ilvl w:val="3"/>
          <w:numId w:val="15"/>
        </w:numPr>
        <w:tabs>
          <w:tab w:pos="875" w:val="left" w:leader="none"/>
        </w:tabs>
        <w:spacing w:line="213" w:lineRule="auto" w:before="78" w:after="0"/>
        <w:ind w:left="697" w:right="38" w:firstLine="0"/>
        <w:jc w:val="left"/>
        <w:rPr>
          <w:b w:val="0"/>
          <w:sz w:val="17"/>
        </w:rPr>
      </w:pPr>
      <w:r>
        <w:rPr>
          <w:b w:val="0"/>
          <w:color w:val="231F20"/>
          <w:sz w:val="17"/>
        </w:rPr>
        <w:t>Inserte el terminal tipo tubo en la carcas según la etiqueta colocada en</w:t>
      </w:r>
      <w:r>
        <w:rPr>
          <w:b w:val="0"/>
          <w:color w:val="231F20"/>
          <w:spacing w:val="-3"/>
          <w:sz w:val="17"/>
        </w:rPr>
        <w:t> </w:t>
      </w:r>
      <w:r>
        <w:rPr>
          <w:b w:val="0"/>
          <w:color w:val="231F20"/>
          <w:sz w:val="17"/>
        </w:rPr>
        <w:t>él.</w:t>
      </w:r>
      <w:r>
        <w:rPr>
          <w:b w:val="0"/>
          <w:color w:val="231F20"/>
          <w:spacing w:val="-3"/>
          <w:sz w:val="17"/>
        </w:rPr>
        <w:t> </w:t>
      </w:r>
      <w:r>
        <w:rPr>
          <w:b w:val="0"/>
          <w:color w:val="231F20"/>
          <w:sz w:val="17"/>
        </w:rPr>
        <w:t>Empuje</w:t>
      </w:r>
      <w:r>
        <w:rPr>
          <w:b w:val="0"/>
          <w:color w:val="231F20"/>
          <w:spacing w:val="-3"/>
          <w:sz w:val="17"/>
        </w:rPr>
        <w:t> </w:t>
      </w:r>
      <w:r>
        <w:rPr>
          <w:b w:val="0"/>
          <w:color w:val="231F20"/>
          <w:sz w:val="17"/>
        </w:rPr>
        <w:t>la</w:t>
      </w:r>
      <w:r>
        <w:rPr>
          <w:b w:val="0"/>
          <w:color w:val="231F20"/>
          <w:spacing w:val="-3"/>
          <w:sz w:val="17"/>
        </w:rPr>
        <w:t> </w:t>
      </w:r>
      <w:r>
        <w:rPr>
          <w:b w:val="0"/>
          <w:color w:val="231F20"/>
          <w:sz w:val="17"/>
        </w:rPr>
        <w:t>carcasa</w:t>
      </w:r>
      <w:r>
        <w:rPr>
          <w:b w:val="0"/>
          <w:color w:val="231F20"/>
          <w:spacing w:val="-3"/>
          <w:sz w:val="17"/>
        </w:rPr>
        <w:t> </w:t>
      </w:r>
      <w:r>
        <w:rPr>
          <w:b w:val="0"/>
          <w:color w:val="231F20"/>
          <w:sz w:val="17"/>
        </w:rPr>
        <w:t>con</w:t>
      </w:r>
      <w:r>
        <w:rPr>
          <w:b w:val="0"/>
          <w:color w:val="231F20"/>
          <w:spacing w:val="-3"/>
          <w:sz w:val="17"/>
        </w:rPr>
        <w:t> </w:t>
      </w:r>
      <w:r>
        <w:rPr>
          <w:b w:val="0"/>
          <w:color w:val="231F20"/>
          <w:sz w:val="17"/>
        </w:rPr>
        <w:t>el</w:t>
      </w:r>
      <w:r>
        <w:rPr>
          <w:b w:val="0"/>
          <w:color w:val="231F20"/>
          <w:spacing w:val="-3"/>
          <w:sz w:val="17"/>
        </w:rPr>
        <w:t> </w:t>
      </w:r>
      <w:r>
        <w:rPr>
          <w:b w:val="0"/>
          <w:color w:val="231F20"/>
          <w:sz w:val="17"/>
        </w:rPr>
        <w:t>terminal</w:t>
      </w:r>
      <w:r>
        <w:rPr>
          <w:b w:val="0"/>
          <w:color w:val="231F20"/>
          <w:spacing w:val="-3"/>
          <w:sz w:val="17"/>
        </w:rPr>
        <w:t> </w:t>
      </w:r>
      <w:r>
        <w:rPr>
          <w:b w:val="0"/>
          <w:color w:val="231F20"/>
          <w:sz w:val="17"/>
        </w:rPr>
        <w:t>insertado</w:t>
      </w:r>
      <w:r>
        <w:rPr>
          <w:b w:val="0"/>
          <w:color w:val="231F20"/>
          <w:spacing w:val="-3"/>
          <w:sz w:val="17"/>
        </w:rPr>
        <w:t> </w:t>
      </w:r>
      <w:r>
        <w:rPr>
          <w:b w:val="0"/>
          <w:color w:val="231F20"/>
          <w:sz w:val="17"/>
        </w:rPr>
        <w:t>dentro</w:t>
      </w:r>
      <w:r>
        <w:rPr>
          <w:b w:val="0"/>
          <w:color w:val="231F20"/>
          <w:spacing w:val="-3"/>
          <w:sz w:val="17"/>
        </w:rPr>
        <w:t> </w:t>
      </w:r>
      <w:r>
        <w:rPr>
          <w:b w:val="0"/>
          <w:color w:val="231F20"/>
          <w:sz w:val="17"/>
        </w:rPr>
        <w:t>del</w:t>
      </w:r>
      <w:r>
        <w:rPr>
          <w:b w:val="0"/>
          <w:color w:val="231F20"/>
          <w:spacing w:val="-3"/>
          <w:sz w:val="17"/>
        </w:rPr>
        <w:t> </w:t>
      </w:r>
      <w:r>
        <w:rPr>
          <w:b w:val="0"/>
          <w:color w:val="231F20"/>
          <w:sz w:val="17"/>
        </w:rPr>
        <w:t>cuerpo.</w:t>
      </w:r>
      <w:r>
        <w:rPr>
          <w:b w:val="0"/>
          <w:color w:val="231F20"/>
          <w:spacing w:val="-3"/>
          <w:sz w:val="17"/>
        </w:rPr>
        <w:t> </w:t>
      </w:r>
      <w:r>
        <w:rPr>
          <w:b w:val="0"/>
          <w:color w:val="231F20"/>
          <w:sz w:val="17"/>
        </w:rPr>
        <w:t>Se producirá un ligero sonido de "click", que indica que la conexión se ha</w:t>
      </w:r>
    </w:p>
    <w:p>
      <w:pPr>
        <w:spacing w:line="240" w:lineRule="auto" w:before="111"/>
        <w:rPr>
          <w:b w:val="0"/>
          <w:sz w:val="18"/>
        </w:rPr>
      </w:pPr>
      <w:r>
        <w:rPr/>
        <w:br w:type="column"/>
      </w:r>
      <w:r>
        <w:rPr>
          <w:b w:val="0"/>
          <w:sz w:val="18"/>
        </w:rPr>
      </w:r>
    </w:p>
    <w:p>
      <w:pPr>
        <w:pStyle w:val="Heading3"/>
        <w:numPr>
          <w:ilvl w:val="1"/>
          <w:numId w:val="15"/>
        </w:numPr>
        <w:tabs>
          <w:tab w:pos="1417" w:val="left" w:leader="none"/>
        </w:tabs>
        <w:spacing w:line="240" w:lineRule="auto" w:before="0" w:after="0"/>
        <w:ind w:left="1417" w:right="0" w:hanging="720"/>
        <w:jc w:val="left"/>
        <w:rPr>
          <w:b/>
        </w:rPr>
      </w:pPr>
      <w:r>
        <w:rPr>
          <w:b/>
          <w:color w:val="231F20"/>
        </w:rPr>
        <w:t>Conexión</w:t>
      </w:r>
      <w:r>
        <w:rPr>
          <w:b/>
          <w:color w:val="231F20"/>
          <w:spacing w:val="-6"/>
        </w:rPr>
        <w:t> </w:t>
      </w:r>
      <w:r>
        <w:rPr>
          <w:b/>
          <w:color w:val="231F20"/>
          <w:spacing w:val="-2"/>
        </w:rPr>
        <w:t>monitorización</w:t>
      </w:r>
    </w:p>
    <w:p>
      <w:pPr>
        <w:spacing w:after="0" w:line="240" w:lineRule="auto"/>
        <w:jc w:val="left"/>
        <w:sectPr>
          <w:type w:val="continuous"/>
          <w:pgSz w:w="16160" w:h="11910" w:orient="landscape"/>
          <w:pgMar w:header="927" w:footer="786" w:top="300" w:bottom="280" w:left="360" w:right="320"/>
          <w:cols w:num="2" w:equalWidth="0">
            <w:col w:w="6033" w:space="2016"/>
            <w:col w:w="7431"/>
          </w:cols>
        </w:sectPr>
      </w:pPr>
    </w:p>
    <w:p>
      <w:pPr>
        <w:pStyle w:val="BodyText"/>
        <w:tabs>
          <w:tab w:pos="8744" w:val="left" w:leader="none"/>
        </w:tabs>
        <w:spacing w:line="194" w:lineRule="exact"/>
        <w:ind w:left="697"/>
        <w:rPr>
          <w:b w:val="0"/>
        </w:rPr>
      </w:pPr>
      <w:r>
        <w:rPr>
          <w:b w:val="0"/>
          <w:color w:val="231F20"/>
          <w:spacing w:val="-2"/>
          <w:position w:val="-2"/>
        </w:rPr>
        <w:t>completado.</w:t>
      </w:r>
      <w:r>
        <w:rPr>
          <w:b w:val="0"/>
          <w:color w:val="231F20"/>
          <w:position w:val="-2"/>
        </w:rPr>
        <w:tab/>
      </w:r>
      <w:r>
        <w:rPr>
          <w:b w:val="0"/>
          <w:color w:val="231F20"/>
        </w:rPr>
        <w:t>SUNVEC-</w:t>
      </w:r>
      <w:r>
        <w:rPr>
          <w:b w:val="0"/>
          <w:color w:val="231F20"/>
          <w:spacing w:val="-2"/>
        </w:rPr>
        <w:t> </w:t>
      </w:r>
      <w:r>
        <w:rPr>
          <w:b w:val="0"/>
          <w:color w:val="231F20"/>
        </w:rPr>
        <w:t>X es una aplicación que puede comunicarse con el inversor a través </w:t>
      </w:r>
      <w:r>
        <w:rPr>
          <w:b w:val="0"/>
          <w:color w:val="231F20"/>
          <w:spacing w:val="-5"/>
        </w:rPr>
        <w:t>de</w:t>
      </w:r>
    </w:p>
    <w:p>
      <w:pPr>
        <w:pStyle w:val="BodyText"/>
        <w:spacing w:line="213" w:lineRule="auto"/>
        <w:ind w:left="8744" w:right="453"/>
        <w:rPr>
          <w:b w:val="0"/>
        </w:rPr>
      </w:pPr>
      <w:r>
        <w:rPr/>
        <mc:AlternateContent>
          <mc:Choice Requires="wps">
            <w:drawing>
              <wp:anchor distT="0" distB="0" distL="0" distR="0" allowOverlap="1" layoutInCell="1" locked="0" behindDoc="0" simplePos="0" relativeHeight="15873536">
                <wp:simplePos x="0" y="0"/>
                <wp:positionH relativeFrom="page">
                  <wp:posOffset>550576</wp:posOffset>
                </wp:positionH>
                <wp:positionV relativeFrom="paragraph">
                  <wp:posOffset>70761</wp:posOffset>
                </wp:positionV>
                <wp:extent cx="3715385" cy="1242695"/>
                <wp:effectExtent l="0" t="0" r="0" b="0"/>
                <wp:wrapNone/>
                <wp:docPr id="878" name="Group 878"/>
                <wp:cNvGraphicFramePr>
                  <a:graphicFrameLocks/>
                </wp:cNvGraphicFramePr>
                <a:graphic>
                  <a:graphicData uri="http://schemas.microsoft.com/office/word/2010/wordprocessingGroup">
                    <wpg:wgp>
                      <wpg:cNvPr id="878" name="Group 878"/>
                      <wpg:cNvGrpSpPr/>
                      <wpg:grpSpPr>
                        <a:xfrm>
                          <a:off x="0" y="0"/>
                          <a:ext cx="3715385" cy="1242695"/>
                          <a:chExt cx="3715385" cy="1242695"/>
                        </a:xfrm>
                      </wpg:grpSpPr>
                      <pic:pic>
                        <pic:nvPicPr>
                          <pic:cNvPr id="879" name="Image 879"/>
                          <pic:cNvPicPr/>
                        </pic:nvPicPr>
                        <pic:blipFill>
                          <a:blip r:embed="rId235" cstate="print"/>
                          <a:stretch>
                            <a:fillRect/>
                          </a:stretch>
                        </pic:blipFill>
                        <pic:spPr>
                          <a:xfrm>
                            <a:off x="0" y="0"/>
                            <a:ext cx="3715207" cy="1242574"/>
                          </a:xfrm>
                          <a:prstGeom prst="rect">
                            <a:avLst/>
                          </a:prstGeom>
                        </pic:spPr>
                      </pic:pic>
                      <wps:wsp>
                        <wps:cNvPr id="880" name="Textbox 880"/>
                        <wps:cNvSpPr txBox="1"/>
                        <wps:spPr>
                          <a:xfrm>
                            <a:off x="2365996" y="240400"/>
                            <a:ext cx="211454" cy="75565"/>
                          </a:xfrm>
                          <a:prstGeom prst="rect">
                            <a:avLst/>
                          </a:prstGeom>
                        </wps:spPr>
                        <wps:txbx>
                          <w:txbxContent>
                            <w:p>
                              <w:pPr>
                                <w:spacing w:before="0"/>
                                <w:ind w:left="0" w:right="0" w:firstLine="0"/>
                                <w:jc w:val="left"/>
                                <w:rPr>
                                  <w:b w:val="0"/>
                                  <w:sz w:val="10"/>
                                </w:rPr>
                              </w:pPr>
                              <w:r>
                                <w:rPr>
                                  <w:b w:val="0"/>
                                  <w:color w:val="231F20"/>
                                  <w:spacing w:val="-5"/>
                                  <w:sz w:val="10"/>
                                </w:rPr>
                                <w:t>¡Rápido!</w:t>
                              </w:r>
                            </w:p>
                          </w:txbxContent>
                        </wps:txbx>
                        <wps:bodyPr wrap="square" lIns="0" tIns="0" rIns="0" bIns="0" rtlCol="0">
                          <a:noAutofit/>
                        </wps:bodyPr>
                      </wps:wsp>
                      <wps:wsp>
                        <wps:cNvPr id="881" name="Textbox 881"/>
                        <wps:cNvSpPr txBox="1"/>
                        <wps:spPr>
                          <a:xfrm>
                            <a:off x="1153081" y="352572"/>
                            <a:ext cx="167005" cy="90805"/>
                          </a:xfrm>
                          <a:prstGeom prst="rect">
                            <a:avLst/>
                          </a:prstGeom>
                        </wps:spPr>
                        <wps:txbx>
                          <w:txbxContent>
                            <w:p>
                              <w:pPr>
                                <w:spacing w:before="0"/>
                                <w:ind w:left="0" w:right="0" w:firstLine="0"/>
                                <w:jc w:val="left"/>
                                <w:rPr>
                                  <w:b w:val="0"/>
                                  <w:sz w:val="12"/>
                                </w:rPr>
                              </w:pPr>
                              <w:r>
                                <w:rPr>
                                  <w:b w:val="0"/>
                                  <w:color w:val="231F20"/>
                                  <w:spacing w:val="-2"/>
                                  <w:sz w:val="12"/>
                                </w:rPr>
                                <w:t>¡Clic!</w:t>
                              </w:r>
                            </w:p>
                          </w:txbxContent>
                        </wps:txbx>
                        <wps:bodyPr wrap="square" lIns="0" tIns="0" rIns="0" bIns="0" rtlCol="0">
                          <a:noAutofit/>
                        </wps:bodyPr>
                      </wps:wsp>
                      <wps:wsp>
                        <wps:cNvPr id="882" name="Textbox 882"/>
                        <wps:cNvSpPr txBox="1"/>
                        <wps:spPr>
                          <a:xfrm>
                            <a:off x="504167" y="1121175"/>
                            <a:ext cx="310515" cy="106045"/>
                          </a:xfrm>
                          <a:prstGeom prst="rect">
                            <a:avLst/>
                          </a:prstGeom>
                        </wps:spPr>
                        <wps:txbx>
                          <w:txbxContent>
                            <w:p>
                              <w:pPr>
                                <w:spacing w:before="0"/>
                                <w:ind w:left="0" w:right="0" w:firstLine="0"/>
                                <w:jc w:val="left"/>
                                <w:rPr>
                                  <w:b w:val="0"/>
                                  <w:sz w:val="14"/>
                                </w:rPr>
                              </w:pPr>
                              <w:r>
                                <w:rPr>
                                  <w:b w:val="0"/>
                                  <w:color w:val="231F20"/>
                                  <w:spacing w:val="-2"/>
                                  <w:sz w:val="14"/>
                                </w:rPr>
                                <w:t>Carcasa</w:t>
                              </w:r>
                            </w:p>
                          </w:txbxContent>
                        </wps:txbx>
                        <wps:bodyPr wrap="square" lIns="0" tIns="0" rIns="0" bIns="0" rtlCol="0">
                          <a:noAutofit/>
                        </wps:bodyPr>
                      </wps:wsp>
                    </wpg:wgp>
                  </a:graphicData>
                </a:graphic>
              </wp:anchor>
            </w:drawing>
          </mc:Choice>
          <mc:Fallback>
            <w:pict>
              <v:group style="position:absolute;margin-left:43.352501pt;margin-top:5.571809pt;width:292.55pt;height:97.85pt;mso-position-horizontal-relative:page;mso-position-vertical-relative:paragraph;z-index:15873536" id="docshapegroup684" coordorigin="867,111" coordsize="5851,1957">
                <v:shape style="position:absolute;left:867;top:111;width:5851;height:1957" type="#_x0000_t75" id="docshape685" stroked="false">
                  <v:imagedata r:id="rId235" o:title=""/>
                </v:shape>
                <v:shape style="position:absolute;left:4593;top:490;width:333;height:119" type="#_x0000_t202" id="docshape686" filled="false" stroked="false">
                  <v:textbox inset="0,0,0,0">
                    <w:txbxContent>
                      <w:p>
                        <w:pPr>
                          <w:spacing w:before="0"/>
                          <w:ind w:left="0" w:right="0" w:firstLine="0"/>
                          <w:jc w:val="left"/>
                          <w:rPr>
                            <w:b w:val="0"/>
                            <w:sz w:val="10"/>
                          </w:rPr>
                        </w:pPr>
                        <w:r>
                          <w:rPr>
                            <w:b w:val="0"/>
                            <w:color w:val="231F20"/>
                            <w:spacing w:val="-5"/>
                            <w:sz w:val="10"/>
                          </w:rPr>
                          <w:t>¡Rápido!</w:t>
                        </w:r>
                      </w:p>
                    </w:txbxContent>
                  </v:textbox>
                  <w10:wrap type="none"/>
                </v:shape>
                <v:shape style="position:absolute;left:2682;top:666;width:263;height:143" type="#_x0000_t202" id="docshape687" filled="false" stroked="false">
                  <v:textbox inset="0,0,0,0">
                    <w:txbxContent>
                      <w:p>
                        <w:pPr>
                          <w:spacing w:before="0"/>
                          <w:ind w:left="0" w:right="0" w:firstLine="0"/>
                          <w:jc w:val="left"/>
                          <w:rPr>
                            <w:b w:val="0"/>
                            <w:sz w:val="12"/>
                          </w:rPr>
                        </w:pPr>
                        <w:r>
                          <w:rPr>
                            <w:b w:val="0"/>
                            <w:color w:val="231F20"/>
                            <w:spacing w:val="-2"/>
                            <w:sz w:val="12"/>
                          </w:rPr>
                          <w:t>¡Clic!</w:t>
                        </w:r>
                      </w:p>
                    </w:txbxContent>
                  </v:textbox>
                  <w10:wrap type="none"/>
                </v:shape>
                <v:shape style="position:absolute;left:1661;top:1877;width:489;height:167" type="#_x0000_t202" id="docshape688" filled="false" stroked="false">
                  <v:textbox inset="0,0,0,0">
                    <w:txbxContent>
                      <w:p>
                        <w:pPr>
                          <w:spacing w:before="0"/>
                          <w:ind w:left="0" w:right="0" w:firstLine="0"/>
                          <w:jc w:val="left"/>
                          <w:rPr>
                            <w:b w:val="0"/>
                            <w:sz w:val="14"/>
                          </w:rPr>
                        </w:pPr>
                        <w:r>
                          <w:rPr>
                            <w:b w:val="0"/>
                            <w:color w:val="231F20"/>
                            <w:spacing w:val="-2"/>
                            <w:sz w:val="14"/>
                          </w:rPr>
                          <w:t>Carcasa</w:t>
                        </w:r>
                      </w:p>
                    </w:txbxContent>
                  </v:textbox>
                  <w10:wrap type="none"/>
                </v:shape>
                <w10:wrap type="none"/>
              </v:group>
            </w:pict>
          </mc:Fallback>
        </mc:AlternateContent>
      </w:r>
      <w:r>
        <w:rPr>
          <w:b w:val="0"/>
          <w:color w:val="231F20"/>
        </w:rPr>
        <w:t>Wi-Fi/LAN/4G.</w:t>
      </w:r>
      <w:r>
        <w:rPr>
          <w:b w:val="0"/>
          <w:color w:val="231F20"/>
          <w:spacing w:val="-4"/>
        </w:rPr>
        <w:t> </w:t>
      </w:r>
      <w:r>
        <w:rPr>
          <w:b w:val="0"/>
          <w:color w:val="231F20"/>
        </w:rPr>
        <w:t>Puede</w:t>
      </w:r>
      <w:r>
        <w:rPr>
          <w:b w:val="0"/>
          <w:color w:val="231F20"/>
          <w:spacing w:val="-4"/>
        </w:rPr>
        <w:t> </w:t>
      </w:r>
      <w:r>
        <w:rPr>
          <w:b w:val="0"/>
          <w:color w:val="231F20"/>
        </w:rPr>
        <w:t>realizar</w:t>
      </w:r>
      <w:r>
        <w:rPr>
          <w:b w:val="0"/>
          <w:color w:val="231F20"/>
          <w:spacing w:val="-4"/>
        </w:rPr>
        <w:t> </w:t>
      </w:r>
      <w:r>
        <w:rPr>
          <w:b w:val="0"/>
          <w:color w:val="231F20"/>
        </w:rPr>
        <w:t>la</w:t>
      </w:r>
      <w:r>
        <w:rPr>
          <w:b w:val="0"/>
          <w:color w:val="231F20"/>
          <w:spacing w:val="-4"/>
        </w:rPr>
        <w:t> </w:t>
      </w:r>
      <w:r>
        <w:rPr>
          <w:b w:val="0"/>
          <w:color w:val="231F20"/>
        </w:rPr>
        <w:t>consulta</w:t>
      </w:r>
      <w:r>
        <w:rPr>
          <w:b w:val="0"/>
          <w:color w:val="231F20"/>
          <w:spacing w:val="-4"/>
        </w:rPr>
        <w:t> </w:t>
      </w:r>
      <w:r>
        <w:rPr>
          <w:b w:val="0"/>
          <w:color w:val="231F20"/>
        </w:rPr>
        <w:t>de</w:t>
      </w:r>
      <w:r>
        <w:rPr>
          <w:b w:val="0"/>
          <w:color w:val="231F20"/>
          <w:spacing w:val="-4"/>
        </w:rPr>
        <w:t> </w:t>
      </w:r>
      <w:r>
        <w:rPr>
          <w:b w:val="0"/>
          <w:color w:val="231F20"/>
        </w:rPr>
        <w:t>alarmas,</w:t>
      </w:r>
      <w:r>
        <w:rPr>
          <w:b w:val="0"/>
          <w:color w:val="231F20"/>
          <w:spacing w:val="-4"/>
        </w:rPr>
        <w:t> </w:t>
      </w:r>
      <w:r>
        <w:rPr>
          <w:b w:val="0"/>
          <w:color w:val="231F20"/>
        </w:rPr>
        <w:t>la</w:t>
      </w:r>
      <w:r>
        <w:rPr>
          <w:b w:val="0"/>
          <w:color w:val="231F20"/>
          <w:spacing w:val="-4"/>
        </w:rPr>
        <w:t> </w:t>
      </w:r>
      <w:r>
        <w:rPr>
          <w:b w:val="0"/>
          <w:color w:val="231F20"/>
        </w:rPr>
        <w:t>configuración</w:t>
      </w:r>
      <w:r>
        <w:rPr>
          <w:b w:val="0"/>
          <w:color w:val="231F20"/>
          <w:spacing w:val="-4"/>
        </w:rPr>
        <w:t> </w:t>
      </w:r>
      <w:r>
        <w:rPr>
          <w:b w:val="0"/>
          <w:color w:val="231F20"/>
        </w:rPr>
        <w:t>de</w:t>
      </w:r>
      <w:r>
        <w:rPr>
          <w:b w:val="0"/>
          <w:color w:val="231F20"/>
          <w:spacing w:val="-4"/>
        </w:rPr>
        <w:t> </w:t>
      </w:r>
      <w:r>
        <w:rPr>
          <w:b w:val="0"/>
          <w:color w:val="231F20"/>
        </w:rPr>
        <w:t>parámetros, el mantenimiento diario y otras funciones.</w:t>
      </w:r>
      <w:r>
        <w:rPr>
          <w:b w:val="0"/>
          <w:color w:val="231F20"/>
          <w:spacing w:val="40"/>
        </w:rPr>
        <w:t> </w:t>
      </w:r>
      <w:r>
        <w:rPr>
          <w:b w:val="0"/>
          <w:color w:val="231F20"/>
        </w:rPr>
        <w:t>Se trata de una cómoda plataforma de </w:t>
      </w:r>
      <w:r>
        <w:rPr>
          <w:b w:val="0"/>
          <w:color w:val="231F20"/>
          <w:spacing w:val="-2"/>
        </w:rPr>
        <w:t>mantenimiento.</w:t>
      </w:r>
    </w:p>
    <w:p>
      <w:pPr>
        <w:pStyle w:val="BodyText"/>
        <w:spacing w:line="213" w:lineRule="auto" w:before="171"/>
        <w:ind w:left="8744" w:right="453"/>
        <w:rPr>
          <w:b w:val="0"/>
        </w:rPr>
      </w:pPr>
      <w:r>
        <w:rPr/>
        <w:drawing>
          <wp:anchor distT="0" distB="0" distL="0" distR="0" allowOverlap="1" layoutInCell="1" locked="0" behindDoc="0" simplePos="0" relativeHeight="15874560">
            <wp:simplePos x="0" y="0"/>
            <wp:positionH relativeFrom="page">
              <wp:posOffset>6620031</wp:posOffset>
            </wp:positionH>
            <wp:positionV relativeFrom="paragraph">
              <wp:posOffset>619838</wp:posOffset>
            </wp:positionV>
            <wp:extent cx="1880742" cy="629399"/>
            <wp:effectExtent l="0" t="0" r="0" b="0"/>
            <wp:wrapNone/>
            <wp:docPr id="883" name="Image 883"/>
            <wp:cNvGraphicFramePr>
              <a:graphicFrameLocks/>
            </wp:cNvGraphicFramePr>
            <a:graphic>
              <a:graphicData uri="http://schemas.openxmlformats.org/drawingml/2006/picture">
                <pic:pic>
                  <pic:nvPicPr>
                    <pic:cNvPr id="883" name="Image 883"/>
                    <pic:cNvPicPr/>
                  </pic:nvPicPr>
                  <pic:blipFill>
                    <a:blip r:embed="rId236" cstate="print"/>
                    <a:stretch>
                      <a:fillRect/>
                    </a:stretch>
                  </pic:blipFill>
                  <pic:spPr>
                    <a:xfrm>
                      <a:off x="0" y="0"/>
                      <a:ext cx="1880742" cy="629399"/>
                    </a:xfrm>
                    <a:prstGeom prst="rect">
                      <a:avLst/>
                    </a:prstGeom>
                  </pic:spPr>
                </pic:pic>
              </a:graphicData>
            </a:graphic>
          </wp:anchor>
        </w:drawing>
      </w:r>
      <w:r>
        <w:rPr>
          <w:b w:val="0"/>
          <w:color w:val="231F20"/>
        </w:rPr>
        <w:t>Conecte el Pocket Wifi/LAN/4G en el puerto "USB" de la parte inferior del inversor. Después</w:t>
      </w:r>
      <w:r>
        <w:rPr>
          <w:b w:val="0"/>
          <w:color w:val="231F20"/>
          <w:spacing w:val="-1"/>
        </w:rPr>
        <w:t> </w:t>
      </w:r>
      <w:r>
        <w:rPr>
          <w:b w:val="0"/>
          <w:color w:val="231F20"/>
        </w:rPr>
        <w:t>de</w:t>
      </w:r>
      <w:r>
        <w:rPr>
          <w:b w:val="0"/>
          <w:color w:val="231F20"/>
          <w:spacing w:val="-1"/>
        </w:rPr>
        <w:t> </w:t>
      </w:r>
      <w:r>
        <w:rPr>
          <w:b w:val="0"/>
          <w:color w:val="231F20"/>
        </w:rPr>
        <w:t>encender</w:t>
      </w:r>
      <w:r>
        <w:rPr>
          <w:b w:val="0"/>
          <w:color w:val="231F20"/>
          <w:spacing w:val="-1"/>
        </w:rPr>
        <w:t> </w:t>
      </w:r>
      <w:r>
        <w:rPr>
          <w:b w:val="0"/>
          <w:color w:val="231F20"/>
        </w:rPr>
        <w:t>el</w:t>
      </w:r>
      <w:r>
        <w:rPr>
          <w:b w:val="0"/>
          <w:color w:val="231F20"/>
          <w:spacing w:val="-1"/>
        </w:rPr>
        <w:t> </w:t>
      </w:r>
      <w:r>
        <w:rPr>
          <w:b w:val="0"/>
          <w:color w:val="231F20"/>
        </w:rPr>
        <w:t>lado</w:t>
      </w:r>
      <w:r>
        <w:rPr>
          <w:b w:val="0"/>
          <w:color w:val="231F20"/>
          <w:spacing w:val="-1"/>
        </w:rPr>
        <w:t> </w:t>
      </w:r>
      <w:r>
        <w:rPr>
          <w:b w:val="0"/>
          <w:color w:val="231F20"/>
        </w:rPr>
        <w:t>de</w:t>
      </w:r>
      <w:r>
        <w:rPr>
          <w:b w:val="0"/>
          <w:color w:val="231F20"/>
          <w:spacing w:val="-1"/>
        </w:rPr>
        <w:t> </w:t>
      </w:r>
      <w:r>
        <w:rPr>
          <w:b w:val="0"/>
          <w:color w:val="231F20"/>
        </w:rPr>
        <w:t>CC</w:t>
      </w:r>
      <w:r>
        <w:rPr>
          <w:b w:val="0"/>
          <w:color w:val="231F20"/>
          <w:spacing w:val="-1"/>
        </w:rPr>
        <w:t> </w:t>
      </w:r>
      <w:r>
        <w:rPr>
          <w:b w:val="0"/>
          <w:color w:val="231F20"/>
        </w:rPr>
        <w:t>o</w:t>
      </w:r>
      <w:r>
        <w:rPr>
          <w:b w:val="0"/>
          <w:color w:val="231F20"/>
          <w:spacing w:val="-1"/>
        </w:rPr>
        <w:t> </w:t>
      </w:r>
      <w:r>
        <w:rPr>
          <w:b w:val="0"/>
          <w:color w:val="231F20"/>
        </w:rPr>
        <w:t>de</w:t>
      </w:r>
      <w:r>
        <w:rPr>
          <w:b w:val="0"/>
          <w:color w:val="231F20"/>
          <w:spacing w:val="-1"/>
        </w:rPr>
        <w:t> </w:t>
      </w:r>
      <w:r>
        <w:rPr>
          <w:b w:val="0"/>
          <w:color w:val="231F20"/>
        </w:rPr>
        <w:t>CA,</w:t>
      </w:r>
      <w:r>
        <w:rPr>
          <w:b w:val="0"/>
          <w:color w:val="231F20"/>
          <w:spacing w:val="-1"/>
        </w:rPr>
        <w:t> </w:t>
      </w:r>
      <w:r>
        <w:rPr>
          <w:b w:val="0"/>
          <w:color w:val="231F20"/>
        </w:rPr>
        <w:t>se</w:t>
      </w:r>
      <w:r>
        <w:rPr>
          <w:b w:val="0"/>
          <w:color w:val="231F20"/>
          <w:spacing w:val="-1"/>
        </w:rPr>
        <w:t> </w:t>
      </w:r>
      <w:r>
        <w:rPr>
          <w:b w:val="0"/>
          <w:color w:val="231F20"/>
        </w:rPr>
        <w:t>puede</w:t>
      </w:r>
      <w:r>
        <w:rPr>
          <w:b w:val="0"/>
          <w:color w:val="231F20"/>
          <w:spacing w:val="-1"/>
        </w:rPr>
        <w:t> </w:t>
      </w:r>
      <w:r>
        <w:rPr>
          <w:b w:val="0"/>
          <w:color w:val="231F20"/>
        </w:rPr>
        <w:t>conectar</w:t>
      </w:r>
      <w:r>
        <w:rPr>
          <w:b w:val="0"/>
          <w:color w:val="231F20"/>
          <w:spacing w:val="-1"/>
        </w:rPr>
        <w:t> </w:t>
      </w:r>
      <w:r>
        <w:rPr>
          <w:b w:val="0"/>
          <w:color w:val="231F20"/>
        </w:rPr>
        <w:t>la</w:t>
      </w:r>
      <w:r>
        <w:rPr>
          <w:b w:val="0"/>
          <w:color w:val="231F20"/>
          <w:spacing w:val="-1"/>
        </w:rPr>
        <w:t> </w:t>
      </w:r>
      <w:r>
        <w:rPr>
          <w:b w:val="0"/>
          <w:color w:val="231F20"/>
        </w:rPr>
        <w:t>APP</w:t>
      </w:r>
      <w:r>
        <w:rPr>
          <w:b w:val="0"/>
          <w:color w:val="231F20"/>
          <w:spacing w:val="-1"/>
        </w:rPr>
        <w:t> </w:t>
      </w:r>
      <w:r>
        <w:rPr>
          <w:b w:val="0"/>
          <w:color w:val="231F20"/>
        </w:rPr>
        <w:t>y</w:t>
      </w:r>
      <w:r>
        <w:rPr>
          <w:b w:val="0"/>
          <w:color w:val="231F20"/>
          <w:spacing w:val="-1"/>
        </w:rPr>
        <w:t> </w:t>
      </w:r>
      <w:r>
        <w:rPr>
          <w:b w:val="0"/>
          <w:color w:val="231F20"/>
        </w:rPr>
        <w:t>el</w:t>
      </w:r>
      <w:r>
        <w:rPr>
          <w:b w:val="0"/>
          <w:color w:val="231F20"/>
          <w:spacing w:val="-1"/>
        </w:rPr>
        <w:t> </w:t>
      </w:r>
      <w:r>
        <w:rPr>
          <w:b w:val="0"/>
          <w:color w:val="231F20"/>
        </w:rPr>
        <w:t>inversor. Consulte</w:t>
      </w:r>
      <w:r>
        <w:rPr>
          <w:b w:val="0"/>
          <w:color w:val="231F20"/>
          <w:spacing w:val="-4"/>
        </w:rPr>
        <w:t> </w:t>
      </w:r>
      <w:r>
        <w:rPr>
          <w:b w:val="0"/>
          <w:color w:val="231F20"/>
        </w:rPr>
        <w:t>la</w:t>
      </w:r>
      <w:r>
        <w:rPr>
          <w:b w:val="0"/>
          <w:color w:val="231F20"/>
          <w:spacing w:val="-4"/>
        </w:rPr>
        <w:t> </w:t>
      </w:r>
      <w:r>
        <w:rPr>
          <w:b w:val="0"/>
          <w:color w:val="231F20"/>
        </w:rPr>
        <w:t>Guía</w:t>
      </w:r>
      <w:r>
        <w:rPr>
          <w:b w:val="0"/>
          <w:color w:val="231F20"/>
          <w:spacing w:val="-4"/>
        </w:rPr>
        <w:t> </w:t>
      </w:r>
      <w:r>
        <w:rPr>
          <w:b w:val="0"/>
          <w:color w:val="231F20"/>
        </w:rPr>
        <w:t>de</w:t>
      </w:r>
      <w:r>
        <w:rPr>
          <w:b w:val="0"/>
          <w:color w:val="231F20"/>
          <w:spacing w:val="-4"/>
        </w:rPr>
        <w:t> </w:t>
      </w:r>
      <w:r>
        <w:rPr>
          <w:b w:val="0"/>
          <w:color w:val="231F20"/>
        </w:rPr>
        <w:t>configuración</w:t>
      </w:r>
      <w:r>
        <w:rPr>
          <w:b w:val="0"/>
          <w:color w:val="231F20"/>
          <w:spacing w:val="-4"/>
        </w:rPr>
        <w:t> </w:t>
      </w:r>
      <w:r>
        <w:rPr>
          <w:b w:val="0"/>
          <w:color w:val="231F20"/>
        </w:rPr>
        <w:t>Pocket</w:t>
      </w:r>
      <w:r>
        <w:rPr>
          <w:b w:val="0"/>
          <w:color w:val="231F20"/>
          <w:spacing w:val="-4"/>
        </w:rPr>
        <w:t> </w:t>
      </w:r>
      <w:r>
        <w:rPr>
          <w:b w:val="0"/>
          <w:color w:val="231F20"/>
        </w:rPr>
        <w:t>WiFi</w:t>
      </w:r>
      <w:r>
        <w:rPr>
          <w:b w:val="0"/>
          <w:color w:val="231F20"/>
          <w:spacing w:val="-4"/>
        </w:rPr>
        <w:t> </w:t>
      </w:r>
      <w:r>
        <w:rPr>
          <w:b w:val="0"/>
          <w:color w:val="231F20"/>
        </w:rPr>
        <w:t>V3.0</w:t>
      </w:r>
      <w:r>
        <w:rPr>
          <w:b w:val="0"/>
          <w:color w:val="231F20"/>
          <w:spacing w:val="-4"/>
        </w:rPr>
        <w:t> </w:t>
      </w:r>
      <w:r>
        <w:rPr>
          <w:b w:val="0"/>
          <w:color w:val="231F20"/>
        </w:rPr>
        <w:t>y</w:t>
      </w:r>
      <w:r>
        <w:rPr>
          <w:b w:val="0"/>
          <w:color w:val="231F20"/>
          <w:spacing w:val="-4"/>
        </w:rPr>
        <w:t> </w:t>
      </w:r>
      <w:r>
        <w:rPr>
          <w:b w:val="0"/>
          <w:color w:val="231F20"/>
        </w:rPr>
        <w:t>comunicaciones,</w:t>
      </w:r>
      <w:r>
        <w:rPr>
          <w:b w:val="0"/>
          <w:color w:val="231F20"/>
          <w:spacing w:val="-4"/>
        </w:rPr>
        <w:t> </w:t>
      </w:r>
      <w:r>
        <w:rPr>
          <w:b w:val="0"/>
          <w:color w:val="231F20"/>
        </w:rPr>
        <w:t>disponible</w:t>
      </w:r>
      <w:r>
        <w:rPr>
          <w:b w:val="0"/>
          <w:color w:val="231F20"/>
          <w:spacing w:val="-4"/>
        </w:rPr>
        <w:t> </w:t>
      </w:r>
      <w:r>
        <w:rPr>
          <w:b w:val="0"/>
          <w:color w:val="231F20"/>
        </w:rPr>
        <w:t>en </w:t>
      </w:r>
      <w:hyperlink r:id="rId9">
        <w:r>
          <w:rPr>
            <w:b w:val="0"/>
            <w:color w:val="231F20"/>
            <w:spacing w:val="-2"/>
          </w:rPr>
          <w:t>www.vmc.es</w:t>
        </w:r>
      </w:hyperlink>
    </w:p>
    <w:p>
      <w:pPr>
        <w:pStyle w:val="BodyText"/>
        <w:rPr>
          <w:b w:val="0"/>
          <w:sz w:val="20"/>
        </w:rPr>
      </w:pPr>
    </w:p>
    <w:p>
      <w:pPr>
        <w:pStyle w:val="BodyText"/>
        <w:rPr>
          <w:b w:val="0"/>
          <w:sz w:val="20"/>
        </w:rPr>
      </w:pPr>
    </w:p>
    <w:p>
      <w:pPr>
        <w:pStyle w:val="BodyText"/>
        <w:spacing w:before="68"/>
        <w:rPr>
          <w:b w:val="0"/>
          <w:sz w:val="20"/>
        </w:rPr>
      </w:pPr>
    </w:p>
    <w:p>
      <w:pPr>
        <w:spacing w:after="0"/>
        <w:rPr>
          <w:sz w:val="20"/>
        </w:rPr>
        <w:sectPr>
          <w:type w:val="continuous"/>
          <w:pgSz w:w="16160" w:h="11910" w:orient="landscape"/>
          <w:pgMar w:header="927" w:footer="786" w:top="300" w:bottom="280" w:left="360" w:right="320"/>
        </w:sectPr>
      </w:pPr>
    </w:p>
    <w:p>
      <w:pPr>
        <w:pStyle w:val="BodyText"/>
        <w:spacing w:before="101"/>
        <w:ind w:left="697"/>
        <w:rPr>
          <w:b w:val="0"/>
        </w:rPr>
      </w:pPr>
      <w:r>
        <w:rPr>
          <w:b w:val="0"/>
          <w:color w:val="231F20"/>
        </w:rPr>
        <w:t>f</w:t>
      </w:r>
      <w:r>
        <w:rPr>
          <w:b w:val="0"/>
          <w:color w:val="231F20"/>
          <w:spacing w:val="-17"/>
        </w:rPr>
        <w:t> </w:t>
      </w:r>
      <w:r>
        <w:rPr>
          <w:b w:val="0"/>
          <w:color w:val="231F20"/>
        </w:rPr>
        <w:t>) Empuje el cuerpo de la junta en el anillo de la junta y luego empuje la</w:t>
      </w:r>
      <w:r>
        <w:rPr>
          <w:b w:val="0"/>
          <w:color w:val="231F20"/>
          <w:spacing w:val="1"/>
        </w:rPr>
        <w:t> </w:t>
      </w:r>
      <w:r>
        <w:rPr>
          <w:b w:val="0"/>
          <w:color w:val="231F20"/>
          <w:spacing w:val="-2"/>
        </w:rPr>
        <w:t>garra.</w:t>
      </w:r>
    </w:p>
    <w:p>
      <w:pPr>
        <w:pStyle w:val="ListParagraph"/>
        <w:numPr>
          <w:ilvl w:val="0"/>
          <w:numId w:val="26"/>
        </w:numPr>
        <w:tabs>
          <w:tab w:pos="886" w:val="left" w:leader="none"/>
        </w:tabs>
        <w:spacing w:line="240" w:lineRule="auto" w:before="157" w:after="0"/>
        <w:ind w:left="886" w:right="0" w:hanging="189"/>
        <w:jc w:val="left"/>
        <w:rPr>
          <w:b w:val="0"/>
          <w:sz w:val="17"/>
        </w:rPr>
      </w:pPr>
      <w:r>
        <w:rPr>
          <w:b w:val="0"/>
          <w:color w:val="231F20"/>
          <w:sz w:val="17"/>
        </w:rPr>
        <w:t>Apriete</w:t>
      </w:r>
      <w:r>
        <w:rPr>
          <w:b w:val="0"/>
          <w:color w:val="231F20"/>
          <w:spacing w:val="-3"/>
          <w:sz w:val="17"/>
        </w:rPr>
        <w:t> </w:t>
      </w:r>
      <w:r>
        <w:rPr>
          <w:b w:val="0"/>
          <w:color w:val="231F20"/>
          <w:sz w:val="17"/>
        </w:rPr>
        <w:t>la tuerca en el</w:t>
      </w:r>
      <w:r>
        <w:rPr>
          <w:b w:val="0"/>
          <w:color w:val="231F20"/>
          <w:spacing w:val="-1"/>
          <w:sz w:val="17"/>
        </w:rPr>
        <w:t> </w:t>
      </w:r>
      <w:r>
        <w:rPr>
          <w:b w:val="0"/>
          <w:color w:val="231F20"/>
          <w:sz w:val="17"/>
        </w:rPr>
        <w:t>sentido de las agujas del</w:t>
      </w:r>
      <w:r>
        <w:rPr>
          <w:b w:val="0"/>
          <w:color w:val="231F20"/>
          <w:spacing w:val="-1"/>
          <w:sz w:val="17"/>
        </w:rPr>
        <w:t> </w:t>
      </w:r>
      <w:r>
        <w:rPr>
          <w:b w:val="0"/>
          <w:color w:val="231F20"/>
          <w:sz w:val="17"/>
        </w:rPr>
        <w:t>reloj con un par de</w:t>
      </w:r>
      <w:r>
        <w:rPr>
          <w:b w:val="0"/>
          <w:color w:val="231F20"/>
          <w:spacing w:val="-1"/>
          <w:sz w:val="17"/>
        </w:rPr>
        <w:t> </w:t>
      </w:r>
      <w:r>
        <w:rPr>
          <w:b w:val="0"/>
          <w:color w:val="231F20"/>
          <w:sz w:val="17"/>
        </w:rPr>
        <w:t>apriete de 8 ±2 </w:t>
      </w:r>
      <w:r>
        <w:rPr>
          <w:b w:val="0"/>
          <w:color w:val="231F20"/>
          <w:spacing w:val="-4"/>
          <w:sz w:val="17"/>
        </w:rPr>
        <w:t>Nmg.</w:t>
      </w:r>
    </w:p>
    <w:p>
      <w:pPr>
        <w:pStyle w:val="ListParagraph"/>
        <w:numPr>
          <w:ilvl w:val="0"/>
          <w:numId w:val="26"/>
        </w:numPr>
        <w:tabs>
          <w:tab w:pos="738" w:val="left" w:leader="none"/>
          <w:tab w:pos="884" w:val="left" w:leader="none"/>
        </w:tabs>
        <w:spacing w:line="213" w:lineRule="auto" w:before="176" w:after="0"/>
        <w:ind w:left="738" w:right="38" w:hanging="41"/>
        <w:jc w:val="left"/>
        <w:rPr>
          <w:b w:val="0"/>
          <w:sz w:val="17"/>
        </w:rPr>
      </w:pPr>
      <w:r>
        <w:rPr>
          <w:b w:val="0"/>
          <w:color w:val="231F20"/>
          <w:sz w:val="17"/>
        </w:rPr>
        <w:t>Mantenga</w:t>
      </w:r>
      <w:r>
        <w:rPr>
          <w:b w:val="0"/>
          <w:color w:val="231F20"/>
          <w:spacing w:val="-4"/>
          <w:sz w:val="17"/>
        </w:rPr>
        <w:t> </w:t>
      </w:r>
      <w:r>
        <w:rPr>
          <w:b w:val="0"/>
          <w:color w:val="231F20"/>
          <w:sz w:val="17"/>
        </w:rPr>
        <w:t>pulsados</w:t>
      </w:r>
      <w:r>
        <w:rPr>
          <w:b w:val="0"/>
          <w:color w:val="231F20"/>
          <w:spacing w:val="-4"/>
          <w:sz w:val="17"/>
        </w:rPr>
        <w:t> </w:t>
      </w:r>
      <w:r>
        <w:rPr>
          <w:b w:val="0"/>
          <w:color w:val="231F20"/>
          <w:sz w:val="17"/>
        </w:rPr>
        <w:t>los</w:t>
      </w:r>
      <w:r>
        <w:rPr>
          <w:b w:val="0"/>
          <w:color w:val="231F20"/>
          <w:spacing w:val="-4"/>
          <w:sz w:val="17"/>
        </w:rPr>
        <w:t> </w:t>
      </w:r>
      <w:r>
        <w:rPr>
          <w:b w:val="0"/>
          <w:color w:val="231F20"/>
          <w:sz w:val="17"/>
        </w:rPr>
        <w:t>botones</w:t>
      </w:r>
      <w:r>
        <w:rPr>
          <w:b w:val="0"/>
          <w:color w:val="231F20"/>
          <w:spacing w:val="-4"/>
          <w:sz w:val="17"/>
        </w:rPr>
        <w:t> </w:t>
      </w:r>
      <w:r>
        <w:rPr>
          <w:b w:val="0"/>
          <w:color w:val="231F20"/>
          <w:sz w:val="17"/>
        </w:rPr>
        <w:t>de</w:t>
      </w:r>
      <w:r>
        <w:rPr>
          <w:b w:val="0"/>
          <w:color w:val="231F20"/>
          <w:spacing w:val="-4"/>
          <w:sz w:val="17"/>
        </w:rPr>
        <w:t> </w:t>
      </w:r>
      <w:r>
        <w:rPr>
          <w:b w:val="0"/>
          <w:color w:val="231F20"/>
          <w:sz w:val="17"/>
        </w:rPr>
        <w:t>ambos</w:t>
      </w:r>
      <w:r>
        <w:rPr>
          <w:b w:val="0"/>
          <w:color w:val="231F20"/>
          <w:spacing w:val="-4"/>
          <w:sz w:val="17"/>
        </w:rPr>
        <w:t> </w:t>
      </w:r>
      <w:r>
        <w:rPr>
          <w:b w:val="0"/>
          <w:color w:val="231F20"/>
          <w:sz w:val="17"/>
        </w:rPr>
        <w:t>lados</w:t>
      </w:r>
      <w:r>
        <w:rPr>
          <w:b w:val="0"/>
          <w:color w:val="231F20"/>
          <w:spacing w:val="-4"/>
          <w:sz w:val="17"/>
        </w:rPr>
        <w:t> </w:t>
      </w:r>
      <w:r>
        <w:rPr>
          <w:b w:val="0"/>
          <w:color w:val="231F20"/>
          <w:sz w:val="17"/>
        </w:rPr>
        <w:t>y</w:t>
      </w:r>
      <w:r>
        <w:rPr>
          <w:b w:val="0"/>
          <w:color w:val="231F20"/>
          <w:spacing w:val="-4"/>
          <w:sz w:val="17"/>
        </w:rPr>
        <w:t> </w:t>
      </w:r>
      <w:r>
        <w:rPr>
          <w:b w:val="0"/>
          <w:color w:val="231F20"/>
          <w:sz w:val="17"/>
        </w:rPr>
        <w:t>conéctelo</w:t>
      </w:r>
      <w:r>
        <w:rPr>
          <w:b w:val="0"/>
          <w:color w:val="231F20"/>
          <w:spacing w:val="-4"/>
          <w:sz w:val="17"/>
        </w:rPr>
        <w:t> </w:t>
      </w:r>
      <w:r>
        <w:rPr>
          <w:b w:val="0"/>
          <w:color w:val="231F20"/>
          <w:sz w:val="17"/>
        </w:rPr>
        <w:t>al</w:t>
      </w:r>
      <w:r>
        <w:rPr>
          <w:b w:val="0"/>
          <w:color w:val="231F20"/>
          <w:spacing w:val="-4"/>
          <w:sz w:val="17"/>
        </w:rPr>
        <w:t> </w:t>
      </w:r>
      <w:r>
        <w:rPr>
          <w:b w:val="0"/>
          <w:color w:val="231F20"/>
          <w:sz w:val="17"/>
        </w:rPr>
        <w:t>puerto</w:t>
      </w:r>
      <w:r>
        <w:rPr>
          <w:b w:val="0"/>
          <w:color w:val="231F20"/>
          <w:spacing w:val="-4"/>
          <w:sz w:val="17"/>
        </w:rPr>
        <w:t> </w:t>
      </w:r>
      <w:r>
        <w:rPr>
          <w:b w:val="0"/>
          <w:color w:val="231F20"/>
          <w:sz w:val="17"/>
        </w:rPr>
        <w:t>COM</w:t>
      </w:r>
      <w:r>
        <w:rPr>
          <w:b w:val="0"/>
          <w:color w:val="231F20"/>
          <w:spacing w:val="-4"/>
          <w:sz w:val="17"/>
        </w:rPr>
        <w:t> </w:t>
      </w:r>
      <w:r>
        <w:rPr>
          <w:b w:val="0"/>
          <w:color w:val="231F20"/>
          <w:sz w:val="17"/>
        </w:rPr>
        <w:t>del</w:t>
      </w:r>
      <w:r>
        <w:rPr>
          <w:b w:val="0"/>
          <w:color w:val="231F20"/>
          <w:spacing w:val="-4"/>
          <w:sz w:val="17"/>
        </w:rPr>
        <w:t> </w:t>
      </w:r>
      <w:r>
        <w:rPr>
          <w:b w:val="0"/>
          <w:color w:val="231F20"/>
          <w:sz w:val="17"/>
        </w:rPr>
        <w:t>inversor. Se producirá un ligero sonido de "Click" si ha realizado la conexión correctamente.</w:t>
      </w:r>
    </w:p>
    <w:p>
      <w:pPr>
        <w:pStyle w:val="BodyText"/>
        <w:spacing w:before="3"/>
        <w:rPr>
          <w:b w:val="0"/>
          <w:sz w:val="7"/>
        </w:rPr>
      </w:pPr>
      <w:r>
        <w:rPr/>
        <w:drawing>
          <wp:anchor distT="0" distB="0" distL="0" distR="0" allowOverlap="1" layoutInCell="1" locked="0" behindDoc="1" simplePos="0" relativeHeight="487731712">
            <wp:simplePos x="0" y="0"/>
            <wp:positionH relativeFrom="page">
              <wp:posOffset>540062</wp:posOffset>
            </wp:positionH>
            <wp:positionV relativeFrom="paragraph">
              <wp:posOffset>70414</wp:posOffset>
            </wp:positionV>
            <wp:extent cx="3733474" cy="1247775"/>
            <wp:effectExtent l="0" t="0" r="0" b="0"/>
            <wp:wrapTopAndBottom/>
            <wp:docPr id="884" name="Image 884"/>
            <wp:cNvGraphicFramePr>
              <a:graphicFrameLocks/>
            </wp:cNvGraphicFramePr>
            <a:graphic>
              <a:graphicData uri="http://schemas.openxmlformats.org/drawingml/2006/picture">
                <pic:pic>
                  <pic:nvPicPr>
                    <pic:cNvPr id="884" name="Image 884"/>
                    <pic:cNvPicPr/>
                  </pic:nvPicPr>
                  <pic:blipFill>
                    <a:blip r:embed="rId237" cstate="print"/>
                    <a:stretch>
                      <a:fillRect/>
                    </a:stretch>
                  </pic:blipFill>
                  <pic:spPr>
                    <a:xfrm>
                      <a:off x="0" y="0"/>
                      <a:ext cx="3733474" cy="1247775"/>
                    </a:xfrm>
                    <a:prstGeom prst="rect">
                      <a:avLst/>
                    </a:prstGeom>
                  </pic:spPr>
                </pic:pic>
              </a:graphicData>
            </a:graphic>
          </wp:anchor>
        </w:drawing>
      </w:r>
    </w:p>
    <w:p>
      <w:pPr>
        <w:pStyle w:val="BodyText"/>
        <w:spacing w:before="16"/>
        <w:rPr>
          <w:b w:val="0"/>
          <w:sz w:val="7"/>
        </w:rPr>
      </w:pPr>
    </w:p>
    <w:p>
      <w:pPr>
        <w:spacing w:line="240" w:lineRule="auto" w:before="0"/>
        <w:rPr>
          <w:b w:val="0"/>
          <w:sz w:val="17"/>
        </w:rPr>
      </w:pPr>
      <w:r>
        <w:rPr/>
        <w:br w:type="column"/>
      </w:r>
      <w:r>
        <w:rPr>
          <w:b w:val="0"/>
          <w:sz w:val="17"/>
        </w:rPr>
      </w:r>
    </w:p>
    <w:p>
      <w:pPr>
        <w:pStyle w:val="BodyText"/>
        <w:spacing w:before="196"/>
        <w:rPr>
          <w:b w:val="0"/>
        </w:rPr>
      </w:pPr>
    </w:p>
    <w:p>
      <w:pPr>
        <w:pStyle w:val="BodyText"/>
        <w:ind w:left="511"/>
        <w:rPr>
          <w:rFonts w:ascii="Myriad Pro SemiExt" w:hAnsi="Myriad Pro SemiExt"/>
        </w:rPr>
      </w:pPr>
      <w:r>
        <w:rPr/>
        <w:drawing>
          <wp:inline distT="0" distB="0" distL="0" distR="0">
            <wp:extent cx="74282" cy="85801"/>
            <wp:effectExtent l="0" t="0" r="0" b="0"/>
            <wp:docPr id="885" name="Image 885"/>
            <wp:cNvGraphicFramePr>
              <a:graphicFrameLocks/>
            </wp:cNvGraphicFramePr>
            <a:graphic>
              <a:graphicData uri="http://schemas.openxmlformats.org/drawingml/2006/picture">
                <pic:pic>
                  <pic:nvPicPr>
                    <pic:cNvPr id="885" name="Image 885"/>
                    <pic:cNvPicPr/>
                  </pic:nvPicPr>
                  <pic:blipFill>
                    <a:blip r:embed="rId67" cstate="print"/>
                    <a:stretch>
                      <a:fillRect/>
                    </a:stretch>
                  </pic:blipFill>
                  <pic:spPr>
                    <a:xfrm>
                      <a:off x="0" y="0"/>
                      <a:ext cx="74282" cy="85801"/>
                    </a:xfrm>
                    <a:prstGeom prst="rect">
                      <a:avLst/>
                    </a:prstGeom>
                  </pic:spPr>
                </pic:pic>
              </a:graphicData>
            </a:graphic>
          </wp:inline>
        </w:drawing>
      </w:r>
      <w:r>
        <w:rPr/>
      </w:r>
      <w:r>
        <w:rPr>
          <w:rFonts w:ascii="Times New Roman" w:hAnsi="Times New Roman"/>
          <w:spacing w:val="80"/>
          <w:position w:val="1"/>
          <w:sz w:val="20"/>
        </w:rPr>
        <w:t> </w:t>
      </w:r>
      <w:r>
        <w:rPr>
          <w:rFonts w:ascii="Myriad Pro SemiExt" w:hAnsi="Myriad Pro SemiExt"/>
          <w:color w:val="231F20"/>
          <w:spacing w:val="-2"/>
          <w:position w:val="1"/>
        </w:rPr>
        <w:t>Conexión Wi-Fi</w:t>
      </w:r>
    </w:p>
    <w:p>
      <w:pPr>
        <w:pStyle w:val="BodyText"/>
        <w:spacing w:line="213" w:lineRule="auto" w:before="153"/>
        <w:ind w:left="490" w:right="626"/>
        <w:rPr>
          <w:b w:val="0"/>
        </w:rPr>
      </w:pPr>
      <w:r>
        <w:rPr/>
        <mc:AlternateContent>
          <mc:Choice Requires="wps">
            <w:drawing>
              <wp:anchor distT="0" distB="0" distL="0" distR="0" allowOverlap="1" layoutInCell="1" locked="0" behindDoc="0" simplePos="0" relativeHeight="15876096">
                <wp:simplePos x="0" y="0"/>
                <wp:positionH relativeFrom="page">
                  <wp:posOffset>6029533</wp:posOffset>
                </wp:positionH>
                <wp:positionV relativeFrom="paragraph">
                  <wp:posOffset>466851</wp:posOffset>
                </wp:positionV>
                <wp:extent cx="1301750" cy="1177925"/>
                <wp:effectExtent l="0" t="0" r="0" b="0"/>
                <wp:wrapNone/>
                <wp:docPr id="886" name="Group 886"/>
                <wp:cNvGraphicFramePr>
                  <a:graphicFrameLocks/>
                </wp:cNvGraphicFramePr>
                <a:graphic>
                  <a:graphicData uri="http://schemas.microsoft.com/office/word/2010/wordprocessingGroup">
                    <wpg:wgp>
                      <wpg:cNvPr id="886" name="Group 886"/>
                      <wpg:cNvGrpSpPr/>
                      <wpg:grpSpPr>
                        <a:xfrm>
                          <a:off x="0" y="0"/>
                          <a:ext cx="1301750" cy="1177925"/>
                          <a:chExt cx="1301750" cy="1177925"/>
                        </a:xfrm>
                      </wpg:grpSpPr>
                      <pic:pic>
                        <pic:nvPicPr>
                          <pic:cNvPr id="887" name="Image 887"/>
                          <pic:cNvPicPr/>
                        </pic:nvPicPr>
                        <pic:blipFill>
                          <a:blip r:embed="rId238" cstate="print"/>
                          <a:stretch>
                            <a:fillRect/>
                          </a:stretch>
                        </pic:blipFill>
                        <pic:spPr>
                          <a:xfrm>
                            <a:off x="1130919" y="925187"/>
                            <a:ext cx="170281" cy="252742"/>
                          </a:xfrm>
                          <a:prstGeom prst="rect">
                            <a:avLst/>
                          </a:prstGeom>
                        </pic:spPr>
                      </pic:pic>
                      <pic:pic>
                        <pic:nvPicPr>
                          <pic:cNvPr id="888" name="Image 888"/>
                          <pic:cNvPicPr/>
                        </pic:nvPicPr>
                        <pic:blipFill>
                          <a:blip r:embed="rId239" cstate="print"/>
                          <a:stretch>
                            <a:fillRect/>
                          </a:stretch>
                        </pic:blipFill>
                        <pic:spPr>
                          <a:xfrm>
                            <a:off x="0" y="0"/>
                            <a:ext cx="1240726" cy="1053999"/>
                          </a:xfrm>
                          <a:prstGeom prst="rect">
                            <a:avLst/>
                          </a:prstGeom>
                        </pic:spPr>
                      </pic:pic>
                    </wpg:wgp>
                  </a:graphicData>
                </a:graphic>
              </wp:anchor>
            </w:drawing>
          </mc:Choice>
          <mc:Fallback>
            <w:pict>
              <v:group style="position:absolute;margin-left:474.766388pt;margin-top:36.75996pt;width:102.5pt;height:92.75pt;mso-position-horizontal-relative:page;mso-position-vertical-relative:paragraph;z-index:15876096" id="docshapegroup689" coordorigin="9495,735" coordsize="2050,1855">
                <v:shape style="position:absolute;left:11276;top:2192;width:269;height:399" type="#_x0000_t75" id="docshape690" stroked="false">
                  <v:imagedata r:id="rId238" o:title=""/>
                </v:shape>
                <v:shape style="position:absolute;left:9495;top:735;width:1954;height:1660" type="#_x0000_t75" id="docshape691" stroked="false">
                  <v:imagedata r:id="rId239" o:title=""/>
                </v:shape>
                <w10:wrap type="none"/>
              </v:group>
            </w:pict>
          </mc:Fallback>
        </mc:AlternateContent>
      </w:r>
      <w:r>
        <w:rPr/>
        <mc:AlternateContent>
          <mc:Choice Requires="wps">
            <w:drawing>
              <wp:anchor distT="0" distB="0" distL="0" distR="0" allowOverlap="1" layoutInCell="1" locked="0" behindDoc="0" simplePos="0" relativeHeight="15876608">
                <wp:simplePos x="0" y="0"/>
                <wp:positionH relativeFrom="page">
                  <wp:posOffset>8370796</wp:posOffset>
                </wp:positionH>
                <wp:positionV relativeFrom="paragraph">
                  <wp:posOffset>837640</wp:posOffset>
                </wp:positionV>
                <wp:extent cx="521334" cy="357505"/>
                <wp:effectExtent l="0" t="0" r="0" b="0"/>
                <wp:wrapNone/>
                <wp:docPr id="889" name="Group 889"/>
                <wp:cNvGraphicFramePr>
                  <a:graphicFrameLocks/>
                </wp:cNvGraphicFramePr>
                <a:graphic>
                  <a:graphicData uri="http://schemas.microsoft.com/office/word/2010/wordprocessingGroup">
                    <wpg:wgp>
                      <wpg:cNvPr id="889" name="Group 889"/>
                      <wpg:cNvGrpSpPr/>
                      <wpg:grpSpPr>
                        <a:xfrm>
                          <a:off x="0" y="0"/>
                          <a:ext cx="521334" cy="357505"/>
                          <a:chExt cx="521334" cy="357505"/>
                        </a:xfrm>
                      </wpg:grpSpPr>
                      <pic:pic>
                        <pic:nvPicPr>
                          <pic:cNvPr id="890" name="Image 890"/>
                          <pic:cNvPicPr/>
                        </pic:nvPicPr>
                        <pic:blipFill>
                          <a:blip r:embed="rId240" cstate="print"/>
                          <a:stretch>
                            <a:fillRect/>
                          </a:stretch>
                        </pic:blipFill>
                        <pic:spPr>
                          <a:xfrm>
                            <a:off x="0" y="0"/>
                            <a:ext cx="521030" cy="357500"/>
                          </a:xfrm>
                          <a:prstGeom prst="rect">
                            <a:avLst/>
                          </a:prstGeom>
                        </pic:spPr>
                      </pic:pic>
                      <wps:wsp>
                        <wps:cNvPr id="891" name="Textbox 891"/>
                        <wps:cNvSpPr txBox="1"/>
                        <wps:spPr>
                          <a:xfrm>
                            <a:off x="0" y="0"/>
                            <a:ext cx="521334" cy="357505"/>
                          </a:xfrm>
                          <a:prstGeom prst="rect">
                            <a:avLst/>
                          </a:prstGeom>
                        </wps:spPr>
                        <wps:txbx>
                          <w:txbxContent>
                            <w:p>
                              <w:pPr>
                                <w:spacing w:line="240" w:lineRule="auto" w:before="139"/>
                                <w:rPr>
                                  <w:b w:val="0"/>
                                  <w:sz w:val="12"/>
                                </w:rPr>
                              </w:pPr>
                            </w:p>
                            <w:p>
                              <w:pPr>
                                <w:spacing w:before="0"/>
                                <w:ind w:left="227" w:right="0" w:firstLine="0"/>
                                <w:jc w:val="left"/>
                                <w:rPr>
                                  <w:rFonts w:ascii="Myriad Pro SemiExt"/>
                                  <w:sz w:val="12"/>
                                </w:rPr>
                              </w:pPr>
                              <w:r>
                                <w:rPr>
                                  <w:rFonts w:ascii="Myriad Pro SemiExt"/>
                                  <w:color w:val="231F20"/>
                                  <w:spacing w:val="-2"/>
                                  <w:sz w:val="12"/>
                                </w:rPr>
                                <w:t>Cloud</w:t>
                              </w:r>
                            </w:p>
                          </w:txbxContent>
                        </wps:txbx>
                        <wps:bodyPr wrap="square" lIns="0" tIns="0" rIns="0" bIns="0" rtlCol="0">
                          <a:noAutofit/>
                        </wps:bodyPr>
                      </wps:wsp>
                    </wpg:wgp>
                  </a:graphicData>
                </a:graphic>
              </wp:anchor>
            </w:drawing>
          </mc:Choice>
          <mc:Fallback>
            <w:pict>
              <v:group style="position:absolute;margin-left:659.117798pt;margin-top:65.955971pt;width:41.05pt;height:28.15pt;mso-position-horizontal-relative:page;mso-position-vertical-relative:paragraph;z-index:15876608" id="docshapegroup692" coordorigin="13182,1319" coordsize="821,563">
                <v:shape style="position:absolute;left:13182;top:1319;width:821;height:563" type="#_x0000_t75" id="docshape693" stroked="false">
                  <v:imagedata r:id="rId240" o:title=""/>
                </v:shape>
                <v:shape style="position:absolute;left:13182;top:1319;width:821;height:563" type="#_x0000_t202" id="docshape694" filled="false" stroked="false">
                  <v:textbox inset="0,0,0,0">
                    <w:txbxContent>
                      <w:p>
                        <w:pPr>
                          <w:spacing w:line="240" w:lineRule="auto" w:before="139"/>
                          <w:rPr>
                            <w:b w:val="0"/>
                            <w:sz w:val="12"/>
                          </w:rPr>
                        </w:pPr>
                      </w:p>
                      <w:p>
                        <w:pPr>
                          <w:spacing w:before="0"/>
                          <w:ind w:left="227" w:right="0" w:firstLine="0"/>
                          <w:jc w:val="left"/>
                          <w:rPr>
                            <w:rFonts w:ascii="Myriad Pro SemiExt"/>
                            <w:sz w:val="12"/>
                          </w:rPr>
                        </w:pPr>
                        <w:r>
                          <w:rPr>
                            <w:rFonts w:ascii="Myriad Pro SemiExt"/>
                            <w:color w:val="231F20"/>
                            <w:spacing w:val="-2"/>
                            <w:sz w:val="12"/>
                          </w:rPr>
                          <w:t>Cloud</w:t>
                        </w:r>
                      </w:p>
                    </w:txbxContent>
                  </v:textbox>
                  <w10:wrap type="none"/>
                </v:shape>
                <w10:wrap type="none"/>
              </v:group>
            </w:pict>
          </mc:Fallback>
        </mc:AlternateContent>
      </w:r>
      <w:r>
        <w:rPr>
          <w:b w:val="0"/>
          <w:color w:val="231F20"/>
        </w:rPr>
        <w:t>El</w:t>
      </w:r>
      <w:r>
        <w:rPr>
          <w:b w:val="0"/>
          <w:color w:val="231F20"/>
          <w:spacing w:val="-2"/>
        </w:rPr>
        <w:t> </w:t>
      </w:r>
      <w:r>
        <w:rPr>
          <w:b w:val="0"/>
          <w:color w:val="231F20"/>
        </w:rPr>
        <w:t>POCKET</w:t>
      </w:r>
      <w:r>
        <w:rPr>
          <w:b w:val="0"/>
          <w:color w:val="231F20"/>
          <w:spacing w:val="-8"/>
        </w:rPr>
        <w:t> </w:t>
      </w:r>
      <w:r>
        <w:rPr>
          <w:b w:val="0"/>
          <w:color w:val="231F20"/>
        </w:rPr>
        <w:t>WiFi</w:t>
      </w:r>
      <w:r>
        <w:rPr>
          <w:b w:val="0"/>
          <w:color w:val="231F20"/>
          <w:spacing w:val="-2"/>
        </w:rPr>
        <w:t> </w:t>
      </w:r>
      <w:r>
        <w:rPr>
          <w:b w:val="0"/>
          <w:color w:val="231F20"/>
        </w:rPr>
        <w:t>se</w:t>
      </w:r>
      <w:r>
        <w:rPr>
          <w:b w:val="0"/>
          <w:color w:val="231F20"/>
          <w:spacing w:val="-2"/>
        </w:rPr>
        <w:t> </w:t>
      </w:r>
      <w:r>
        <w:rPr>
          <w:b w:val="0"/>
          <w:color w:val="231F20"/>
        </w:rPr>
        <w:t>conecta</w:t>
      </w:r>
      <w:r>
        <w:rPr>
          <w:b w:val="0"/>
          <w:color w:val="231F20"/>
          <w:spacing w:val="-2"/>
        </w:rPr>
        <w:t> </w:t>
      </w:r>
      <w:r>
        <w:rPr>
          <w:b w:val="0"/>
          <w:color w:val="231F20"/>
        </w:rPr>
        <w:t>a</w:t>
      </w:r>
      <w:r>
        <w:rPr>
          <w:b w:val="0"/>
          <w:color w:val="231F20"/>
          <w:spacing w:val="-2"/>
        </w:rPr>
        <w:t> </w:t>
      </w:r>
      <w:r>
        <w:rPr>
          <w:b w:val="0"/>
          <w:color w:val="231F20"/>
        </w:rPr>
        <w:t>una</w:t>
      </w:r>
      <w:r>
        <w:rPr>
          <w:b w:val="0"/>
          <w:color w:val="231F20"/>
          <w:spacing w:val="-2"/>
        </w:rPr>
        <w:t> </w:t>
      </w:r>
      <w:r>
        <w:rPr>
          <w:b w:val="0"/>
          <w:color w:val="231F20"/>
        </w:rPr>
        <w:t>red</w:t>
      </w:r>
      <w:r>
        <w:rPr>
          <w:b w:val="0"/>
          <w:color w:val="231F20"/>
          <w:spacing w:val="-2"/>
        </w:rPr>
        <w:t> </w:t>
      </w:r>
      <w:r>
        <w:rPr>
          <w:b w:val="0"/>
          <w:color w:val="231F20"/>
        </w:rPr>
        <w:t>local</w:t>
      </w:r>
      <w:r>
        <w:rPr>
          <w:b w:val="0"/>
          <w:color w:val="231F20"/>
          <w:spacing w:val="-2"/>
        </w:rPr>
        <w:t> </w:t>
      </w:r>
      <w:r>
        <w:rPr>
          <w:b w:val="0"/>
          <w:color w:val="231F20"/>
        </w:rPr>
        <w:t>a</w:t>
      </w:r>
      <w:r>
        <w:rPr>
          <w:b w:val="0"/>
          <w:color w:val="231F20"/>
          <w:spacing w:val="-2"/>
        </w:rPr>
        <w:t> </w:t>
      </w:r>
      <w:r>
        <w:rPr>
          <w:b w:val="0"/>
          <w:color w:val="231F20"/>
        </w:rPr>
        <w:t>menos</w:t>
      </w:r>
      <w:r>
        <w:rPr>
          <w:b w:val="0"/>
          <w:color w:val="231F20"/>
          <w:spacing w:val="-2"/>
        </w:rPr>
        <w:t> </w:t>
      </w:r>
      <w:r>
        <w:rPr>
          <w:b w:val="0"/>
          <w:color w:val="231F20"/>
        </w:rPr>
        <w:t>de</w:t>
      </w:r>
      <w:r>
        <w:rPr>
          <w:b w:val="0"/>
          <w:color w:val="231F20"/>
          <w:spacing w:val="-2"/>
        </w:rPr>
        <w:t> </w:t>
      </w:r>
      <w:r>
        <w:rPr>
          <w:b w:val="0"/>
          <w:color w:val="231F20"/>
        </w:rPr>
        <w:t>50</w:t>
      </w:r>
      <w:r>
        <w:rPr>
          <w:b w:val="0"/>
          <w:color w:val="231F20"/>
          <w:spacing w:val="-2"/>
        </w:rPr>
        <w:t> </w:t>
      </w:r>
      <w:r>
        <w:rPr>
          <w:b w:val="0"/>
          <w:color w:val="231F20"/>
        </w:rPr>
        <w:t>m</w:t>
      </w:r>
      <w:r>
        <w:rPr>
          <w:b w:val="0"/>
          <w:color w:val="231F20"/>
          <w:spacing w:val="-2"/>
        </w:rPr>
        <w:t> </w:t>
      </w:r>
      <w:r>
        <w:rPr>
          <w:b w:val="0"/>
          <w:color w:val="231F20"/>
        </w:rPr>
        <w:t>de</w:t>
      </w:r>
      <w:r>
        <w:rPr>
          <w:b w:val="0"/>
          <w:color w:val="231F20"/>
          <w:spacing w:val="-2"/>
        </w:rPr>
        <w:t> </w:t>
      </w:r>
      <w:r>
        <w:rPr>
          <w:b w:val="0"/>
          <w:color w:val="231F20"/>
        </w:rPr>
        <w:t>la</w:t>
      </w:r>
      <w:r>
        <w:rPr>
          <w:b w:val="0"/>
          <w:color w:val="231F20"/>
          <w:spacing w:val="-2"/>
        </w:rPr>
        <w:t> </w:t>
      </w:r>
      <w:r>
        <w:rPr>
          <w:b w:val="0"/>
          <w:color w:val="231F20"/>
        </w:rPr>
        <w:t>instalación</w:t>
      </w:r>
      <w:r>
        <w:rPr>
          <w:b w:val="0"/>
          <w:color w:val="231F20"/>
          <w:spacing w:val="-2"/>
        </w:rPr>
        <w:t> </w:t>
      </w:r>
      <w:r>
        <w:rPr>
          <w:b w:val="0"/>
          <w:color w:val="231F20"/>
        </w:rPr>
        <w:t>para permitir el acceso a la plataforma de monitorización SUNVEC-X.</w:t>
      </w:r>
    </w:p>
    <w:p>
      <w:pPr>
        <w:pStyle w:val="BodyText"/>
        <w:rPr>
          <w:b w:val="0"/>
        </w:rPr>
      </w:pPr>
    </w:p>
    <w:p>
      <w:pPr>
        <w:pStyle w:val="BodyText"/>
        <w:rPr>
          <w:b w:val="0"/>
        </w:rPr>
      </w:pPr>
    </w:p>
    <w:p>
      <w:pPr>
        <w:pStyle w:val="BodyText"/>
        <w:rPr>
          <w:b w:val="0"/>
        </w:rPr>
      </w:pPr>
    </w:p>
    <w:p>
      <w:pPr>
        <w:pStyle w:val="BodyText"/>
        <w:rPr>
          <w:b w:val="0"/>
        </w:rPr>
      </w:pPr>
    </w:p>
    <w:p>
      <w:pPr>
        <w:pStyle w:val="BodyText"/>
        <w:rPr>
          <w:b w:val="0"/>
        </w:rPr>
      </w:pPr>
    </w:p>
    <w:p>
      <w:pPr>
        <w:pStyle w:val="BodyText"/>
        <w:rPr>
          <w:b w:val="0"/>
        </w:rPr>
      </w:pPr>
    </w:p>
    <w:p>
      <w:pPr>
        <w:pStyle w:val="BodyText"/>
        <w:rPr>
          <w:b w:val="0"/>
        </w:rPr>
      </w:pPr>
    </w:p>
    <w:p>
      <w:pPr>
        <w:pStyle w:val="BodyText"/>
        <w:rPr>
          <w:b w:val="0"/>
        </w:rPr>
      </w:pPr>
    </w:p>
    <w:p>
      <w:pPr>
        <w:pStyle w:val="BodyText"/>
        <w:spacing w:before="80"/>
        <w:rPr>
          <w:b w:val="0"/>
        </w:rPr>
      </w:pPr>
    </w:p>
    <w:p>
      <w:pPr>
        <w:spacing w:before="0"/>
        <w:ind w:left="375" w:right="0" w:firstLine="0"/>
        <w:jc w:val="center"/>
        <w:rPr>
          <w:b w:val="0"/>
          <w:sz w:val="14"/>
        </w:rPr>
      </w:pPr>
      <w:r>
        <w:rPr/>
        <w:drawing>
          <wp:anchor distT="0" distB="0" distL="0" distR="0" allowOverlap="1" layoutInCell="1" locked="0" behindDoc="0" simplePos="0" relativeHeight="15875072">
            <wp:simplePos x="0" y="0"/>
            <wp:positionH relativeFrom="page">
              <wp:posOffset>7525730</wp:posOffset>
            </wp:positionH>
            <wp:positionV relativeFrom="paragraph">
              <wp:posOffset>-366197</wp:posOffset>
            </wp:positionV>
            <wp:extent cx="691884" cy="352425"/>
            <wp:effectExtent l="0" t="0" r="0" b="0"/>
            <wp:wrapNone/>
            <wp:docPr id="892" name="Image 892"/>
            <wp:cNvGraphicFramePr>
              <a:graphicFrameLocks/>
            </wp:cNvGraphicFramePr>
            <a:graphic>
              <a:graphicData uri="http://schemas.openxmlformats.org/drawingml/2006/picture">
                <pic:pic>
                  <pic:nvPicPr>
                    <pic:cNvPr id="892" name="Image 892"/>
                    <pic:cNvPicPr/>
                  </pic:nvPicPr>
                  <pic:blipFill>
                    <a:blip r:embed="rId241" cstate="print"/>
                    <a:stretch>
                      <a:fillRect/>
                    </a:stretch>
                  </pic:blipFill>
                  <pic:spPr>
                    <a:xfrm>
                      <a:off x="0" y="0"/>
                      <a:ext cx="691884" cy="352425"/>
                    </a:xfrm>
                    <a:prstGeom prst="rect">
                      <a:avLst/>
                    </a:prstGeom>
                  </pic:spPr>
                </pic:pic>
              </a:graphicData>
            </a:graphic>
          </wp:anchor>
        </w:drawing>
      </w:r>
      <w:r>
        <w:rPr/>
        <w:drawing>
          <wp:anchor distT="0" distB="0" distL="0" distR="0" allowOverlap="1" layoutInCell="1" locked="0" behindDoc="0" simplePos="0" relativeHeight="15875584">
            <wp:simplePos x="0" y="0"/>
            <wp:positionH relativeFrom="page">
              <wp:posOffset>8272098</wp:posOffset>
            </wp:positionH>
            <wp:positionV relativeFrom="paragraph">
              <wp:posOffset>-269304</wp:posOffset>
            </wp:positionV>
            <wp:extent cx="201438" cy="288036"/>
            <wp:effectExtent l="0" t="0" r="0" b="0"/>
            <wp:wrapNone/>
            <wp:docPr id="893" name="Image 893"/>
            <wp:cNvGraphicFramePr>
              <a:graphicFrameLocks/>
            </wp:cNvGraphicFramePr>
            <a:graphic>
              <a:graphicData uri="http://schemas.openxmlformats.org/drawingml/2006/picture">
                <pic:pic>
                  <pic:nvPicPr>
                    <pic:cNvPr id="893" name="Image 893"/>
                    <pic:cNvPicPr/>
                  </pic:nvPicPr>
                  <pic:blipFill>
                    <a:blip r:embed="rId242" cstate="print"/>
                    <a:stretch>
                      <a:fillRect/>
                    </a:stretch>
                  </pic:blipFill>
                  <pic:spPr>
                    <a:xfrm>
                      <a:off x="0" y="0"/>
                      <a:ext cx="201438" cy="288036"/>
                    </a:xfrm>
                    <a:prstGeom prst="rect">
                      <a:avLst/>
                    </a:prstGeom>
                  </pic:spPr>
                </pic:pic>
              </a:graphicData>
            </a:graphic>
          </wp:anchor>
        </w:drawing>
      </w:r>
      <w:r>
        <w:rPr>
          <w:b w:val="0"/>
          <w:color w:val="231F20"/>
          <w:spacing w:val="-2"/>
          <w:sz w:val="14"/>
        </w:rPr>
        <w:t>Router</w:t>
      </w:r>
    </w:p>
    <w:p>
      <w:pPr>
        <w:spacing w:after="0"/>
        <w:jc w:val="center"/>
        <w:rPr>
          <w:sz w:val="14"/>
        </w:rPr>
        <w:sectPr>
          <w:type w:val="continuous"/>
          <w:pgSz w:w="16160" w:h="11910" w:orient="landscape"/>
          <w:pgMar w:header="927" w:footer="786" w:top="300" w:bottom="280" w:left="360" w:right="320"/>
          <w:cols w:num="2" w:equalWidth="0">
            <w:col w:w="7507" w:space="749"/>
            <w:col w:w="7224"/>
          </w:cols>
        </w:sectPr>
      </w:pPr>
    </w:p>
    <w:p>
      <w:pPr>
        <w:pStyle w:val="BodyText"/>
        <w:spacing w:before="10"/>
        <w:rPr>
          <w:b w:val="0"/>
          <w:sz w:val="10"/>
        </w:rPr>
      </w:pPr>
    </w:p>
    <w:p>
      <w:pPr>
        <w:spacing w:after="0"/>
        <w:rPr>
          <w:sz w:val="10"/>
        </w:rPr>
        <w:sectPr>
          <w:type w:val="continuous"/>
          <w:pgSz w:w="16160" w:h="11910" w:orient="landscape"/>
          <w:pgMar w:header="927" w:footer="786" w:top="300" w:bottom="280" w:left="360" w:right="320"/>
        </w:sectPr>
      </w:pPr>
    </w:p>
    <w:p>
      <w:pPr>
        <w:pStyle w:val="Heading3"/>
        <w:spacing w:before="101"/>
        <w:ind w:left="490"/>
        <w:rPr>
          <w:rFonts w:ascii="Myriad Pro SemiExt" w:hAnsi="Myriad Pro SemiExt"/>
        </w:rPr>
      </w:pPr>
      <w:r>
        <w:rPr>
          <w:rFonts w:ascii="Myriad Pro SemiExt" w:hAnsi="Myriad Pro SemiExt"/>
          <w:color w:val="231F20"/>
        </w:rPr>
        <w:t>6.4.3</w:t>
      </w:r>
      <w:r>
        <w:rPr>
          <w:rFonts w:ascii="Myriad Pro SemiExt" w:hAnsi="Myriad Pro SemiExt"/>
          <w:color w:val="231F20"/>
          <w:spacing w:val="-1"/>
        </w:rPr>
        <w:t> </w:t>
      </w:r>
      <w:r>
        <w:rPr>
          <w:rFonts w:ascii="Myriad Pro SemiExt" w:hAnsi="Myriad Pro SemiExt"/>
          <w:color w:val="231F20"/>
        </w:rPr>
        <w:t>Pasos</w:t>
      </w:r>
      <w:r>
        <w:rPr>
          <w:rFonts w:ascii="Myriad Pro SemiExt" w:hAnsi="Myriad Pro SemiExt"/>
          <w:color w:val="231F20"/>
          <w:spacing w:val="-1"/>
        </w:rPr>
        <w:t> </w:t>
      </w:r>
      <w:r>
        <w:rPr>
          <w:rFonts w:ascii="Myriad Pro SemiExt" w:hAnsi="Myriad Pro SemiExt"/>
          <w:color w:val="231F20"/>
        </w:rPr>
        <w:t>de</w:t>
      </w:r>
      <w:r>
        <w:rPr>
          <w:rFonts w:ascii="Myriad Pro SemiExt" w:hAnsi="Myriad Pro SemiExt"/>
          <w:color w:val="231F20"/>
          <w:spacing w:val="-1"/>
        </w:rPr>
        <w:t> </w:t>
      </w:r>
      <w:r>
        <w:rPr>
          <w:rFonts w:ascii="Myriad Pro SemiExt" w:hAnsi="Myriad Pro SemiExt"/>
          <w:color w:val="231F20"/>
        </w:rPr>
        <w:t>conexión</w:t>
      </w:r>
      <w:r>
        <w:rPr>
          <w:rFonts w:ascii="Myriad Pro SemiExt" w:hAnsi="Myriad Pro SemiExt"/>
          <w:color w:val="231F20"/>
          <w:spacing w:val="-1"/>
        </w:rPr>
        <w:t> </w:t>
      </w:r>
      <w:r>
        <w:rPr>
          <w:rFonts w:ascii="Myriad Pro SemiExt" w:hAnsi="Myriad Pro SemiExt"/>
          <w:color w:val="231F20"/>
        </w:rPr>
        <w:t>del</w:t>
      </w:r>
      <w:r>
        <w:rPr>
          <w:rFonts w:ascii="Myriad Pro SemiExt" w:hAnsi="Myriad Pro SemiExt"/>
          <w:color w:val="231F20"/>
          <w:spacing w:val="-1"/>
        </w:rPr>
        <w:t> </w:t>
      </w:r>
      <w:r>
        <w:rPr>
          <w:rFonts w:ascii="Myriad Pro SemiExt" w:hAnsi="Myriad Pro SemiExt"/>
          <w:color w:val="231F20"/>
        </w:rPr>
        <w:t>cable</w:t>
      </w:r>
      <w:r>
        <w:rPr>
          <w:rFonts w:ascii="Myriad Pro SemiExt" w:hAnsi="Myriad Pro SemiExt"/>
          <w:color w:val="231F20"/>
          <w:spacing w:val="-1"/>
        </w:rPr>
        <w:t> </w:t>
      </w:r>
      <w:r>
        <w:rPr>
          <w:rFonts w:ascii="Myriad Pro SemiExt" w:hAnsi="Myriad Pro SemiExt"/>
          <w:color w:val="231F20"/>
        </w:rPr>
        <w:t>de </w:t>
      </w:r>
      <w:r>
        <w:rPr>
          <w:rFonts w:ascii="Myriad Pro SemiExt" w:hAnsi="Myriad Pro SemiExt"/>
          <w:color w:val="231F20"/>
          <w:spacing w:val="-2"/>
        </w:rPr>
        <w:t>comunicación</w:t>
      </w:r>
    </w:p>
    <w:p>
      <w:pPr>
        <w:pStyle w:val="BodyText"/>
        <w:spacing w:line="213" w:lineRule="auto" w:before="146"/>
        <w:ind w:left="490"/>
        <w:rPr>
          <w:b w:val="0"/>
        </w:rPr>
      </w:pPr>
      <w:r>
        <w:rPr/>
        <w:drawing>
          <wp:anchor distT="0" distB="0" distL="0" distR="0" allowOverlap="1" layoutInCell="1" locked="0" behindDoc="0" simplePos="0" relativeHeight="15874048">
            <wp:simplePos x="0" y="0"/>
            <wp:positionH relativeFrom="page">
              <wp:posOffset>540062</wp:posOffset>
            </wp:positionH>
            <wp:positionV relativeFrom="paragraph">
              <wp:posOffset>388192</wp:posOffset>
            </wp:positionV>
            <wp:extent cx="3725722" cy="1252409"/>
            <wp:effectExtent l="0" t="0" r="0" b="0"/>
            <wp:wrapNone/>
            <wp:docPr id="894" name="Image 894"/>
            <wp:cNvGraphicFramePr>
              <a:graphicFrameLocks/>
            </wp:cNvGraphicFramePr>
            <a:graphic>
              <a:graphicData uri="http://schemas.openxmlformats.org/drawingml/2006/picture">
                <pic:pic>
                  <pic:nvPicPr>
                    <pic:cNvPr id="894" name="Image 894"/>
                    <pic:cNvPicPr/>
                  </pic:nvPicPr>
                  <pic:blipFill>
                    <a:blip r:embed="rId243" cstate="print"/>
                    <a:stretch>
                      <a:fillRect/>
                    </a:stretch>
                  </pic:blipFill>
                  <pic:spPr>
                    <a:xfrm>
                      <a:off x="0" y="0"/>
                      <a:ext cx="3725722" cy="1252409"/>
                    </a:xfrm>
                    <a:prstGeom prst="rect">
                      <a:avLst/>
                    </a:prstGeom>
                  </pic:spPr>
                </pic:pic>
              </a:graphicData>
            </a:graphic>
          </wp:anchor>
        </w:drawing>
      </w:r>
      <w:r>
        <w:rPr>
          <w:b w:val="0"/>
          <w:color w:val="231F20"/>
        </w:rPr>
        <w:t>Para</w:t>
      </w:r>
      <w:r>
        <w:rPr>
          <w:b w:val="0"/>
          <w:color w:val="231F20"/>
          <w:spacing w:val="-4"/>
        </w:rPr>
        <w:t> </w:t>
      </w:r>
      <w:r>
        <w:rPr>
          <w:b w:val="0"/>
          <w:color w:val="231F20"/>
        </w:rPr>
        <w:t>liberar</w:t>
      </w:r>
      <w:r>
        <w:rPr>
          <w:b w:val="0"/>
          <w:color w:val="231F20"/>
          <w:spacing w:val="-4"/>
        </w:rPr>
        <w:t> </w:t>
      </w:r>
      <w:r>
        <w:rPr>
          <w:b w:val="0"/>
          <w:color w:val="231F20"/>
        </w:rPr>
        <w:t>el</w:t>
      </w:r>
      <w:r>
        <w:rPr>
          <w:b w:val="0"/>
          <w:color w:val="231F20"/>
          <w:spacing w:val="-4"/>
        </w:rPr>
        <w:t> </w:t>
      </w:r>
      <w:r>
        <w:rPr>
          <w:b w:val="0"/>
          <w:color w:val="231F20"/>
        </w:rPr>
        <w:t>cable</w:t>
      </w:r>
      <w:r>
        <w:rPr>
          <w:b w:val="0"/>
          <w:color w:val="231F20"/>
          <w:spacing w:val="-4"/>
        </w:rPr>
        <w:t> </w:t>
      </w:r>
      <w:r>
        <w:rPr>
          <w:b w:val="0"/>
          <w:color w:val="231F20"/>
        </w:rPr>
        <w:t>de</w:t>
      </w:r>
      <w:r>
        <w:rPr>
          <w:b w:val="0"/>
          <w:color w:val="231F20"/>
          <w:spacing w:val="-4"/>
        </w:rPr>
        <w:t> </w:t>
      </w:r>
      <w:r>
        <w:rPr>
          <w:b w:val="0"/>
          <w:color w:val="231F20"/>
        </w:rPr>
        <w:t>comunicación,</w:t>
      </w:r>
      <w:r>
        <w:rPr>
          <w:b w:val="0"/>
          <w:color w:val="231F20"/>
          <w:spacing w:val="-4"/>
        </w:rPr>
        <w:t> </w:t>
      </w:r>
      <w:r>
        <w:rPr>
          <w:b w:val="0"/>
          <w:color w:val="231F20"/>
        </w:rPr>
        <w:t>mantenga</w:t>
      </w:r>
      <w:r>
        <w:rPr>
          <w:b w:val="0"/>
          <w:color w:val="231F20"/>
          <w:spacing w:val="-4"/>
        </w:rPr>
        <w:t> </w:t>
      </w:r>
      <w:r>
        <w:rPr>
          <w:b w:val="0"/>
          <w:color w:val="231F20"/>
        </w:rPr>
        <w:t>pulsados</w:t>
      </w:r>
      <w:r>
        <w:rPr>
          <w:b w:val="0"/>
          <w:color w:val="231F20"/>
          <w:spacing w:val="-4"/>
        </w:rPr>
        <w:t> </w:t>
      </w:r>
      <w:r>
        <w:rPr>
          <w:b w:val="0"/>
          <w:color w:val="231F20"/>
        </w:rPr>
        <w:t>los</w:t>
      </w:r>
      <w:r>
        <w:rPr>
          <w:b w:val="0"/>
          <w:color w:val="231F20"/>
          <w:spacing w:val="-4"/>
        </w:rPr>
        <w:t> </w:t>
      </w:r>
      <w:r>
        <w:rPr>
          <w:b w:val="0"/>
          <w:color w:val="231F20"/>
        </w:rPr>
        <w:t>botones</w:t>
      </w:r>
      <w:r>
        <w:rPr>
          <w:b w:val="0"/>
          <w:color w:val="231F20"/>
          <w:spacing w:val="-4"/>
        </w:rPr>
        <w:t> </w:t>
      </w:r>
      <w:r>
        <w:rPr>
          <w:b w:val="0"/>
          <w:color w:val="231F20"/>
        </w:rPr>
        <w:t>de</w:t>
      </w:r>
      <w:r>
        <w:rPr>
          <w:b w:val="0"/>
          <w:color w:val="231F20"/>
          <w:spacing w:val="-4"/>
        </w:rPr>
        <w:t> </w:t>
      </w:r>
      <w:r>
        <w:rPr>
          <w:b w:val="0"/>
          <w:color w:val="231F20"/>
        </w:rPr>
        <w:t>los</w:t>
      </w:r>
      <w:r>
        <w:rPr>
          <w:b w:val="0"/>
          <w:color w:val="231F20"/>
          <w:spacing w:val="-4"/>
        </w:rPr>
        <w:t> </w:t>
      </w:r>
      <w:r>
        <w:rPr>
          <w:b w:val="0"/>
          <w:color w:val="231F20"/>
        </w:rPr>
        <w:t>dos lados y tire del cable para que se desbloquee.</w:t>
      </w:r>
    </w:p>
    <w:p>
      <w:pPr>
        <w:pStyle w:val="BodyText"/>
        <w:spacing w:before="98"/>
        <w:ind w:left="511"/>
        <w:jc w:val="both"/>
        <w:rPr>
          <w:rFonts w:ascii="Myriad Pro SemiExt" w:hAnsi="Myriad Pro SemiExt"/>
        </w:rPr>
      </w:pPr>
      <w:r>
        <w:rPr/>
        <w:br w:type="column"/>
      </w:r>
      <w:r>
        <w:rPr/>
        <w:drawing>
          <wp:inline distT="0" distB="0" distL="0" distR="0">
            <wp:extent cx="74282" cy="85801"/>
            <wp:effectExtent l="0" t="0" r="0" b="0"/>
            <wp:docPr id="895" name="Image 895"/>
            <wp:cNvGraphicFramePr>
              <a:graphicFrameLocks/>
            </wp:cNvGraphicFramePr>
            <a:graphic>
              <a:graphicData uri="http://schemas.openxmlformats.org/drawingml/2006/picture">
                <pic:pic>
                  <pic:nvPicPr>
                    <pic:cNvPr id="895" name="Image 895"/>
                    <pic:cNvPicPr/>
                  </pic:nvPicPr>
                  <pic:blipFill>
                    <a:blip r:embed="rId67" cstate="print"/>
                    <a:stretch>
                      <a:fillRect/>
                    </a:stretch>
                  </pic:blipFill>
                  <pic:spPr>
                    <a:xfrm>
                      <a:off x="0" y="0"/>
                      <a:ext cx="74282" cy="85801"/>
                    </a:xfrm>
                    <a:prstGeom prst="rect">
                      <a:avLst/>
                    </a:prstGeom>
                  </pic:spPr>
                </pic:pic>
              </a:graphicData>
            </a:graphic>
          </wp:inline>
        </w:drawing>
      </w:r>
      <w:r>
        <w:rPr/>
      </w:r>
      <w:r>
        <w:rPr>
          <w:rFonts w:ascii="Times New Roman" w:hAnsi="Times New Roman"/>
          <w:spacing w:val="80"/>
          <w:position w:val="1"/>
          <w:sz w:val="20"/>
        </w:rPr>
        <w:t> </w:t>
      </w:r>
      <w:r>
        <w:rPr>
          <w:rFonts w:ascii="Myriad Pro SemiExt" w:hAnsi="Myriad Pro SemiExt"/>
          <w:color w:val="231F20"/>
          <w:position w:val="1"/>
        </w:rPr>
        <w:t>Conexión LAN</w:t>
      </w:r>
    </w:p>
    <w:p>
      <w:pPr>
        <w:pStyle w:val="BodyText"/>
        <w:spacing w:line="213" w:lineRule="auto" w:before="152"/>
        <w:ind w:left="490" w:right="608"/>
        <w:jc w:val="both"/>
        <w:rPr>
          <w:b w:val="0"/>
        </w:rPr>
      </w:pPr>
      <w:r>
        <w:rPr/>
        <w:drawing>
          <wp:anchor distT="0" distB="0" distL="0" distR="0" allowOverlap="1" layoutInCell="1" locked="0" behindDoc="1" simplePos="0" relativeHeight="483345920">
            <wp:simplePos x="0" y="0"/>
            <wp:positionH relativeFrom="page">
              <wp:posOffset>8303593</wp:posOffset>
            </wp:positionH>
            <wp:positionV relativeFrom="paragraph">
              <wp:posOffset>1495476</wp:posOffset>
            </wp:positionV>
            <wp:extent cx="210531" cy="312051"/>
            <wp:effectExtent l="0" t="0" r="0" b="0"/>
            <wp:wrapNone/>
            <wp:docPr id="896" name="Image 896"/>
            <wp:cNvGraphicFramePr>
              <a:graphicFrameLocks/>
            </wp:cNvGraphicFramePr>
            <a:graphic>
              <a:graphicData uri="http://schemas.openxmlformats.org/drawingml/2006/picture">
                <pic:pic>
                  <pic:nvPicPr>
                    <pic:cNvPr id="896" name="Image 896"/>
                    <pic:cNvPicPr/>
                  </pic:nvPicPr>
                  <pic:blipFill>
                    <a:blip r:embed="rId244" cstate="print"/>
                    <a:stretch>
                      <a:fillRect/>
                    </a:stretch>
                  </pic:blipFill>
                  <pic:spPr>
                    <a:xfrm>
                      <a:off x="0" y="0"/>
                      <a:ext cx="210531" cy="312051"/>
                    </a:xfrm>
                    <a:prstGeom prst="rect">
                      <a:avLst/>
                    </a:prstGeom>
                  </pic:spPr>
                </pic:pic>
              </a:graphicData>
            </a:graphic>
          </wp:anchor>
        </w:drawing>
      </w:r>
      <w:r>
        <w:rPr>
          <w:b w:val="0"/>
          <w:color w:val="231F20"/>
        </w:rPr>
        <w:t>Si</w:t>
      </w:r>
      <w:r>
        <w:rPr>
          <w:b w:val="0"/>
          <w:color w:val="231F20"/>
          <w:spacing w:val="-3"/>
        </w:rPr>
        <w:t> </w:t>
      </w:r>
      <w:r>
        <w:rPr>
          <w:b w:val="0"/>
          <w:color w:val="231F20"/>
        </w:rPr>
        <w:t>el</w:t>
      </w:r>
      <w:r>
        <w:rPr>
          <w:b w:val="0"/>
          <w:color w:val="231F20"/>
          <w:spacing w:val="-8"/>
        </w:rPr>
        <w:t> </w:t>
      </w:r>
      <w:r>
        <w:rPr>
          <w:b w:val="0"/>
          <w:color w:val="231F20"/>
        </w:rPr>
        <w:t>Wi-Fi</w:t>
      </w:r>
      <w:r>
        <w:rPr>
          <w:b w:val="0"/>
          <w:color w:val="231F20"/>
          <w:spacing w:val="-3"/>
        </w:rPr>
        <w:t> </w:t>
      </w:r>
      <w:r>
        <w:rPr>
          <w:b w:val="0"/>
          <w:color w:val="231F20"/>
        </w:rPr>
        <w:t>no</w:t>
      </w:r>
      <w:r>
        <w:rPr>
          <w:b w:val="0"/>
          <w:color w:val="231F20"/>
          <w:spacing w:val="-3"/>
        </w:rPr>
        <w:t> </w:t>
      </w:r>
      <w:r>
        <w:rPr>
          <w:b w:val="0"/>
          <w:color w:val="231F20"/>
        </w:rPr>
        <w:t>es</w:t>
      </w:r>
      <w:r>
        <w:rPr>
          <w:b w:val="0"/>
          <w:color w:val="231F20"/>
          <w:spacing w:val="-3"/>
        </w:rPr>
        <w:t> </w:t>
      </w:r>
      <w:r>
        <w:rPr>
          <w:b w:val="0"/>
          <w:color w:val="231F20"/>
        </w:rPr>
        <w:t>adecuado,</w:t>
      </w:r>
      <w:r>
        <w:rPr>
          <w:b w:val="0"/>
          <w:color w:val="231F20"/>
          <w:spacing w:val="-3"/>
        </w:rPr>
        <w:t> </w:t>
      </w:r>
      <w:r>
        <w:rPr>
          <w:b w:val="0"/>
          <w:color w:val="231F20"/>
        </w:rPr>
        <w:t>el</w:t>
      </w:r>
      <w:r>
        <w:rPr>
          <w:b w:val="0"/>
          <w:color w:val="231F20"/>
          <w:spacing w:val="-3"/>
        </w:rPr>
        <w:t> </w:t>
      </w:r>
      <w:r>
        <w:rPr>
          <w:b w:val="0"/>
          <w:color w:val="231F20"/>
        </w:rPr>
        <w:t>Pocket</w:t>
      </w:r>
      <w:r>
        <w:rPr>
          <w:b w:val="0"/>
          <w:color w:val="231F20"/>
          <w:spacing w:val="-3"/>
        </w:rPr>
        <w:t> </w:t>
      </w:r>
      <w:r>
        <w:rPr>
          <w:b w:val="0"/>
          <w:color w:val="231F20"/>
        </w:rPr>
        <w:t>LAN</w:t>
      </w:r>
      <w:r>
        <w:rPr>
          <w:b w:val="0"/>
          <w:color w:val="231F20"/>
          <w:spacing w:val="-3"/>
        </w:rPr>
        <w:t> </w:t>
      </w:r>
      <w:r>
        <w:rPr>
          <w:b w:val="0"/>
          <w:color w:val="231F20"/>
        </w:rPr>
        <w:t>permite</w:t>
      </w:r>
      <w:r>
        <w:rPr>
          <w:b w:val="0"/>
          <w:color w:val="231F20"/>
          <w:spacing w:val="-3"/>
        </w:rPr>
        <w:t> </w:t>
      </w:r>
      <w:r>
        <w:rPr>
          <w:b w:val="0"/>
          <w:color w:val="231F20"/>
        </w:rPr>
        <w:t>a</w:t>
      </w:r>
      <w:r>
        <w:rPr>
          <w:b w:val="0"/>
          <w:color w:val="231F20"/>
          <w:spacing w:val="-3"/>
        </w:rPr>
        <w:t> </w:t>
      </w:r>
      <w:r>
        <w:rPr>
          <w:b w:val="0"/>
          <w:color w:val="231F20"/>
        </w:rPr>
        <w:t>los</w:t>
      </w:r>
      <w:r>
        <w:rPr>
          <w:b w:val="0"/>
          <w:color w:val="231F20"/>
          <w:spacing w:val="-3"/>
        </w:rPr>
        <w:t> </w:t>
      </w:r>
      <w:r>
        <w:rPr>
          <w:b w:val="0"/>
          <w:color w:val="231F20"/>
        </w:rPr>
        <w:t>usuarios</w:t>
      </w:r>
      <w:r>
        <w:rPr>
          <w:b w:val="0"/>
          <w:color w:val="231F20"/>
          <w:spacing w:val="-3"/>
        </w:rPr>
        <w:t> </w:t>
      </w:r>
      <w:r>
        <w:rPr>
          <w:b w:val="0"/>
          <w:color w:val="231F20"/>
        </w:rPr>
        <w:t>conectarse</w:t>
      </w:r>
      <w:r>
        <w:rPr>
          <w:b w:val="0"/>
          <w:color w:val="231F20"/>
          <w:spacing w:val="-3"/>
        </w:rPr>
        <w:t> </w:t>
      </w:r>
      <w:r>
        <w:rPr>
          <w:b w:val="0"/>
          <w:color w:val="231F20"/>
        </w:rPr>
        <w:t>a</w:t>
      </w:r>
      <w:r>
        <w:rPr>
          <w:b w:val="0"/>
          <w:color w:val="231F20"/>
          <w:spacing w:val="-3"/>
        </w:rPr>
        <w:t> </w:t>
      </w:r>
      <w:r>
        <w:rPr>
          <w:b w:val="0"/>
          <w:color w:val="231F20"/>
        </w:rPr>
        <w:t>la</w:t>
      </w:r>
      <w:r>
        <w:rPr>
          <w:b w:val="0"/>
          <w:color w:val="231F20"/>
          <w:spacing w:val="-3"/>
        </w:rPr>
        <w:t> </w:t>
      </w:r>
      <w:r>
        <w:rPr>
          <w:b w:val="0"/>
          <w:color w:val="231F20"/>
        </w:rPr>
        <w:t>red mediante</w:t>
      </w:r>
      <w:r>
        <w:rPr>
          <w:b w:val="0"/>
          <w:color w:val="231F20"/>
          <w:spacing w:val="-3"/>
        </w:rPr>
        <w:t> </w:t>
      </w:r>
      <w:r>
        <w:rPr>
          <w:b w:val="0"/>
          <w:color w:val="231F20"/>
        </w:rPr>
        <w:t>un</w:t>
      </w:r>
      <w:r>
        <w:rPr>
          <w:b w:val="0"/>
          <w:color w:val="231F20"/>
          <w:spacing w:val="-3"/>
        </w:rPr>
        <w:t> </w:t>
      </w:r>
      <w:r>
        <w:rPr>
          <w:b w:val="0"/>
          <w:color w:val="231F20"/>
        </w:rPr>
        <w:t>cable</w:t>
      </w:r>
      <w:r>
        <w:rPr>
          <w:b w:val="0"/>
          <w:color w:val="231F20"/>
          <w:spacing w:val="-3"/>
        </w:rPr>
        <w:t> </w:t>
      </w:r>
      <w:r>
        <w:rPr>
          <w:b w:val="0"/>
          <w:color w:val="231F20"/>
        </w:rPr>
        <w:t>ethernet.</w:t>
      </w:r>
      <w:r>
        <w:rPr>
          <w:b w:val="0"/>
          <w:color w:val="231F20"/>
          <w:spacing w:val="-3"/>
        </w:rPr>
        <w:t> </w:t>
      </w:r>
      <w:r>
        <w:rPr>
          <w:b w:val="0"/>
          <w:color w:val="231F20"/>
        </w:rPr>
        <w:t>Ethernet</w:t>
      </w:r>
      <w:r>
        <w:rPr>
          <w:b w:val="0"/>
          <w:color w:val="231F20"/>
          <w:spacing w:val="-3"/>
        </w:rPr>
        <w:t> </w:t>
      </w:r>
      <w:r>
        <w:rPr>
          <w:b w:val="0"/>
          <w:color w:val="231F20"/>
        </w:rPr>
        <w:t>permite</w:t>
      </w:r>
      <w:r>
        <w:rPr>
          <w:b w:val="0"/>
          <w:color w:val="231F20"/>
          <w:spacing w:val="-3"/>
        </w:rPr>
        <w:t> </w:t>
      </w:r>
      <w:r>
        <w:rPr>
          <w:b w:val="0"/>
          <w:color w:val="231F20"/>
        </w:rPr>
        <w:t>una</w:t>
      </w:r>
      <w:r>
        <w:rPr>
          <w:b w:val="0"/>
          <w:color w:val="231F20"/>
          <w:spacing w:val="-3"/>
        </w:rPr>
        <w:t> </w:t>
      </w:r>
      <w:r>
        <w:rPr>
          <w:b w:val="0"/>
          <w:color w:val="231F20"/>
        </w:rPr>
        <w:t>conexión</w:t>
      </w:r>
      <w:r>
        <w:rPr>
          <w:b w:val="0"/>
          <w:color w:val="231F20"/>
          <w:spacing w:val="-3"/>
        </w:rPr>
        <w:t> </w:t>
      </w:r>
      <w:r>
        <w:rPr>
          <w:b w:val="0"/>
          <w:color w:val="231F20"/>
        </w:rPr>
        <w:t>mucho</w:t>
      </w:r>
      <w:r>
        <w:rPr>
          <w:b w:val="0"/>
          <w:color w:val="231F20"/>
          <w:spacing w:val="-3"/>
        </w:rPr>
        <w:t> </w:t>
      </w:r>
      <w:r>
        <w:rPr>
          <w:b w:val="0"/>
          <w:color w:val="231F20"/>
        </w:rPr>
        <w:t>más</w:t>
      </w:r>
      <w:r>
        <w:rPr>
          <w:b w:val="0"/>
          <w:color w:val="231F20"/>
          <w:spacing w:val="-3"/>
        </w:rPr>
        <w:t> </w:t>
      </w:r>
      <w:r>
        <w:rPr>
          <w:b w:val="0"/>
          <w:color w:val="231F20"/>
        </w:rPr>
        <w:t>estable</w:t>
      </w:r>
      <w:r>
        <w:rPr>
          <w:b w:val="0"/>
          <w:color w:val="231F20"/>
          <w:spacing w:val="-3"/>
        </w:rPr>
        <w:t> </w:t>
      </w:r>
      <w:r>
        <w:rPr>
          <w:b w:val="0"/>
          <w:color w:val="231F20"/>
        </w:rPr>
        <w:t>y con menos interferencias.</w:t>
      </w:r>
    </w:p>
    <w:p>
      <w:pPr>
        <w:spacing w:after="0" w:line="213" w:lineRule="auto"/>
        <w:jc w:val="both"/>
        <w:sectPr>
          <w:type w:val="continuous"/>
          <w:pgSz w:w="16160" w:h="11910" w:orient="landscape"/>
          <w:pgMar w:header="927" w:footer="786" w:top="300" w:bottom="280" w:left="360" w:right="320"/>
          <w:cols w:num="2" w:equalWidth="0">
            <w:col w:w="6567" w:space="1689"/>
            <w:col w:w="7224"/>
          </w:cols>
        </w:sectPr>
      </w:pPr>
    </w:p>
    <w:p>
      <w:pPr>
        <w:pStyle w:val="BodyText"/>
        <w:spacing w:before="4"/>
        <w:rPr>
          <w:b w:val="0"/>
          <w:sz w:val="19"/>
        </w:rPr>
      </w:pPr>
    </w:p>
    <w:p>
      <w:pPr>
        <w:tabs>
          <w:tab w:pos="12877" w:val="left" w:leader="none"/>
        </w:tabs>
        <w:spacing w:line="240" w:lineRule="auto"/>
        <w:ind w:left="9135" w:right="0" w:firstLine="0"/>
        <w:rPr>
          <w:sz w:val="20"/>
        </w:rPr>
      </w:pPr>
      <w:r>
        <w:rPr>
          <w:sz w:val="20"/>
        </w:rPr>
        <w:drawing>
          <wp:inline distT="0" distB="0" distL="0" distR="0">
            <wp:extent cx="2176471" cy="1152810"/>
            <wp:effectExtent l="0" t="0" r="0" b="0"/>
            <wp:docPr id="897" name="Image 897"/>
            <wp:cNvGraphicFramePr>
              <a:graphicFrameLocks/>
            </wp:cNvGraphicFramePr>
            <a:graphic>
              <a:graphicData uri="http://schemas.openxmlformats.org/drawingml/2006/picture">
                <pic:pic>
                  <pic:nvPicPr>
                    <pic:cNvPr id="897" name="Image 897"/>
                    <pic:cNvPicPr/>
                  </pic:nvPicPr>
                  <pic:blipFill>
                    <a:blip r:embed="rId245" cstate="print"/>
                    <a:stretch>
                      <a:fillRect/>
                    </a:stretch>
                  </pic:blipFill>
                  <pic:spPr>
                    <a:xfrm>
                      <a:off x="0" y="0"/>
                      <a:ext cx="2176471" cy="1152810"/>
                    </a:xfrm>
                    <a:prstGeom prst="rect">
                      <a:avLst/>
                    </a:prstGeom>
                  </pic:spPr>
                </pic:pic>
              </a:graphicData>
            </a:graphic>
          </wp:inline>
        </w:drawing>
      </w:r>
      <w:r>
        <w:rPr>
          <w:sz w:val="20"/>
        </w:rPr>
      </w:r>
      <w:r>
        <w:rPr>
          <w:sz w:val="20"/>
        </w:rPr>
        <w:tab/>
      </w:r>
      <w:r>
        <w:rPr>
          <w:position w:val="50"/>
          <w:sz w:val="20"/>
        </w:rPr>
        <mc:AlternateContent>
          <mc:Choice Requires="wps">
            <w:drawing>
              <wp:inline distT="0" distB="0" distL="0" distR="0">
                <wp:extent cx="541020" cy="371475"/>
                <wp:effectExtent l="0" t="0" r="0" b="0"/>
                <wp:docPr id="898" name="Group 898"/>
                <wp:cNvGraphicFramePr>
                  <a:graphicFrameLocks/>
                </wp:cNvGraphicFramePr>
                <a:graphic>
                  <a:graphicData uri="http://schemas.microsoft.com/office/word/2010/wordprocessingGroup">
                    <wpg:wgp>
                      <wpg:cNvPr id="898" name="Group 898"/>
                      <wpg:cNvGrpSpPr/>
                      <wpg:grpSpPr>
                        <a:xfrm>
                          <a:off x="0" y="0"/>
                          <a:ext cx="541020" cy="371475"/>
                          <a:chExt cx="541020" cy="371475"/>
                        </a:xfrm>
                      </wpg:grpSpPr>
                      <pic:pic>
                        <pic:nvPicPr>
                          <pic:cNvPr id="899" name="Image 899"/>
                          <pic:cNvPicPr/>
                        </pic:nvPicPr>
                        <pic:blipFill>
                          <a:blip r:embed="rId246" cstate="print"/>
                          <a:stretch>
                            <a:fillRect/>
                          </a:stretch>
                        </pic:blipFill>
                        <pic:spPr>
                          <a:xfrm>
                            <a:off x="0" y="0"/>
                            <a:ext cx="540964" cy="371172"/>
                          </a:xfrm>
                          <a:prstGeom prst="rect">
                            <a:avLst/>
                          </a:prstGeom>
                        </pic:spPr>
                      </pic:pic>
                      <wps:wsp>
                        <wps:cNvPr id="900" name="Textbox 900"/>
                        <wps:cNvSpPr txBox="1"/>
                        <wps:spPr>
                          <a:xfrm>
                            <a:off x="0" y="0"/>
                            <a:ext cx="541020" cy="371475"/>
                          </a:xfrm>
                          <a:prstGeom prst="rect">
                            <a:avLst/>
                          </a:prstGeom>
                        </wps:spPr>
                        <wps:txbx>
                          <w:txbxContent>
                            <w:p>
                              <w:pPr>
                                <w:spacing w:line="240" w:lineRule="auto" w:before="0"/>
                                <w:rPr>
                                  <w:b w:val="0"/>
                                  <w:sz w:val="12"/>
                                </w:rPr>
                              </w:pPr>
                            </w:p>
                            <w:p>
                              <w:pPr>
                                <w:spacing w:line="240" w:lineRule="auto" w:before="11"/>
                                <w:rPr>
                                  <w:b w:val="0"/>
                                  <w:sz w:val="12"/>
                                </w:rPr>
                              </w:pPr>
                            </w:p>
                            <w:p>
                              <w:pPr>
                                <w:spacing w:before="0"/>
                                <w:ind w:left="297" w:right="0" w:firstLine="0"/>
                                <w:jc w:val="left"/>
                                <w:rPr>
                                  <w:rFonts w:ascii="Myriad Pro SemiExt"/>
                                  <w:sz w:val="12"/>
                                </w:rPr>
                              </w:pPr>
                              <w:r>
                                <w:rPr>
                                  <w:rFonts w:ascii="Myriad Pro SemiExt"/>
                                  <w:color w:val="231F20"/>
                                  <w:spacing w:val="-2"/>
                                  <w:sz w:val="12"/>
                                </w:rPr>
                                <w:t>Cloud</w:t>
                              </w:r>
                            </w:p>
                          </w:txbxContent>
                        </wps:txbx>
                        <wps:bodyPr wrap="square" lIns="0" tIns="0" rIns="0" bIns="0" rtlCol="0">
                          <a:noAutofit/>
                        </wps:bodyPr>
                      </wps:wsp>
                    </wpg:wgp>
                  </a:graphicData>
                </a:graphic>
              </wp:inline>
            </w:drawing>
          </mc:Choice>
          <mc:Fallback>
            <w:pict>
              <v:group style="width:42.6pt;height:29.25pt;mso-position-horizontal-relative:char;mso-position-vertical-relative:line" id="docshapegroup695" coordorigin="0,0" coordsize="852,585">
                <v:shape style="position:absolute;left:0;top:0;width:852;height:585" type="#_x0000_t75" id="docshape696" stroked="false">
                  <v:imagedata r:id="rId246" o:title=""/>
                </v:shape>
                <v:shape style="position:absolute;left:0;top:0;width:852;height:585" type="#_x0000_t202" id="docshape697" filled="false" stroked="false">
                  <v:textbox inset="0,0,0,0">
                    <w:txbxContent>
                      <w:p>
                        <w:pPr>
                          <w:spacing w:line="240" w:lineRule="auto" w:before="0"/>
                          <w:rPr>
                            <w:b w:val="0"/>
                            <w:sz w:val="12"/>
                          </w:rPr>
                        </w:pPr>
                      </w:p>
                      <w:p>
                        <w:pPr>
                          <w:spacing w:line="240" w:lineRule="auto" w:before="11"/>
                          <w:rPr>
                            <w:b w:val="0"/>
                            <w:sz w:val="12"/>
                          </w:rPr>
                        </w:pPr>
                      </w:p>
                      <w:p>
                        <w:pPr>
                          <w:spacing w:before="0"/>
                          <w:ind w:left="297" w:right="0" w:firstLine="0"/>
                          <w:jc w:val="left"/>
                          <w:rPr>
                            <w:rFonts w:ascii="Myriad Pro SemiExt"/>
                            <w:sz w:val="12"/>
                          </w:rPr>
                        </w:pPr>
                        <w:r>
                          <w:rPr>
                            <w:rFonts w:ascii="Myriad Pro SemiExt"/>
                            <w:color w:val="231F20"/>
                            <w:spacing w:val="-2"/>
                            <w:sz w:val="12"/>
                          </w:rPr>
                          <w:t>Cloud</w:t>
                        </w:r>
                      </w:p>
                    </w:txbxContent>
                  </v:textbox>
                  <w10:wrap type="none"/>
                </v:shape>
              </v:group>
            </w:pict>
          </mc:Fallback>
        </mc:AlternateContent>
      </w:r>
      <w:r>
        <w:rPr>
          <w:position w:val="50"/>
          <w:sz w:val="20"/>
        </w:rPr>
      </w:r>
    </w:p>
    <w:p>
      <w:pPr>
        <w:spacing w:after="0" w:line="240" w:lineRule="auto"/>
        <w:rPr>
          <w:sz w:val="20"/>
        </w:rPr>
        <w:sectPr>
          <w:type w:val="continuous"/>
          <w:pgSz w:w="16160" w:h="11910" w:orient="landscape"/>
          <w:pgMar w:header="927" w:footer="786" w:top="300" w:bottom="280" w:left="360" w:right="320"/>
        </w:sectPr>
      </w:pPr>
    </w:p>
    <w:p>
      <w:pPr>
        <w:pStyle w:val="BodyText"/>
        <w:spacing w:before="74"/>
        <w:rPr>
          <w:b w:val="0"/>
          <w:sz w:val="20"/>
        </w:rPr>
      </w:pPr>
    </w:p>
    <w:p>
      <w:pPr>
        <w:spacing w:after="0"/>
        <w:rPr>
          <w:sz w:val="20"/>
        </w:rPr>
        <w:sectPr>
          <w:headerReference w:type="default" r:id="rId247"/>
          <w:footerReference w:type="default" r:id="rId248"/>
          <w:pgSz w:w="16160" w:h="11910" w:orient="landscape"/>
          <w:pgMar w:header="936" w:footer="665" w:top="1160" w:bottom="860" w:left="360" w:right="320"/>
        </w:sectPr>
      </w:pPr>
    </w:p>
    <w:p>
      <w:pPr>
        <w:pStyle w:val="BodyText"/>
        <w:spacing w:before="110"/>
        <w:ind w:left="743"/>
        <w:jc w:val="both"/>
        <w:rPr>
          <w:rFonts w:ascii="Myriad Pro SemiExt" w:hAnsi="Myriad Pro SemiExt"/>
        </w:rPr>
      </w:pPr>
      <w:r>
        <w:rPr/>
        <w:drawing>
          <wp:inline distT="0" distB="0" distL="0" distR="0">
            <wp:extent cx="74282" cy="85801"/>
            <wp:effectExtent l="0" t="0" r="0" b="0"/>
            <wp:docPr id="907" name="Image 907"/>
            <wp:cNvGraphicFramePr>
              <a:graphicFrameLocks/>
            </wp:cNvGraphicFramePr>
            <a:graphic>
              <a:graphicData uri="http://schemas.openxmlformats.org/drawingml/2006/picture">
                <pic:pic>
                  <pic:nvPicPr>
                    <pic:cNvPr id="907" name="Image 907"/>
                    <pic:cNvPicPr/>
                  </pic:nvPicPr>
                  <pic:blipFill>
                    <a:blip r:embed="rId67" cstate="print"/>
                    <a:stretch>
                      <a:fillRect/>
                    </a:stretch>
                  </pic:blipFill>
                  <pic:spPr>
                    <a:xfrm>
                      <a:off x="0" y="0"/>
                      <a:ext cx="74282" cy="85801"/>
                    </a:xfrm>
                    <a:prstGeom prst="rect">
                      <a:avLst/>
                    </a:prstGeom>
                  </pic:spPr>
                </pic:pic>
              </a:graphicData>
            </a:graphic>
          </wp:inline>
        </w:drawing>
      </w:r>
      <w:r>
        <w:rPr/>
      </w:r>
      <w:r>
        <w:rPr>
          <w:rFonts w:ascii="Times New Roman" w:hAnsi="Times New Roman"/>
          <w:spacing w:val="80"/>
          <w:position w:val="1"/>
          <w:sz w:val="20"/>
        </w:rPr>
        <w:t> </w:t>
      </w:r>
      <w:r>
        <w:rPr>
          <w:rFonts w:ascii="Myriad Pro SemiExt" w:hAnsi="Myriad Pro SemiExt"/>
          <w:color w:val="231F20"/>
          <w:position w:val="1"/>
        </w:rPr>
        <w:t>Conexión 4G</w:t>
      </w:r>
    </w:p>
    <w:p>
      <w:pPr>
        <w:pStyle w:val="BodyText"/>
        <w:spacing w:line="213" w:lineRule="auto" w:before="152"/>
        <w:ind w:left="722" w:right="423"/>
        <w:jc w:val="both"/>
        <w:rPr>
          <w:b w:val="0"/>
        </w:rPr>
      </w:pPr>
      <w:r>
        <w:rPr>
          <w:b w:val="0"/>
          <w:color w:val="231F20"/>
        </w:rPr>
        <w:t>El POCKET Wifi 4G le permite utilizar una conexión 4G para supervisar </w:t>
      </w:r>
      <w:r>
        <w:rPr>
          <w:b w:val="0"/>
          <w:color w:val="231F20"/>
        </w:rPr>
        <w:t>su sistema sin la opción de conectarse a una red local. (Este producto no está disponible en algunas regiones).</w:t>
      </w:r>
    </w:p>
    <w:p>
      <w:pPr>
        <w:pStyle w:val="BodyText"/>
        <w:spacing w:before="87"/>
        <w:rPr>
          <w:b w:val="0"/>
          <w:sz w:val="20"/>
        </w:rPr>
      </w:pPr>
      <w:r>
        <w:rPr/>
        <w:drawing>
          <wp:anchor distT="0" distB="0" distL="0" distR="0" allowOverlap="1" layoutInCell="1" locked="0" behindDoc="1" simplePos="0" relativeHeight="487736832">
            <wp:simplePos x="0" y="0"/>
            <wp:positionH relativeFrom="page">
              <wp:posOffset>1314002</wp:posOffset>
            </wp:positionH>
            <wp:positionV relativeFrom="paragraph">
              <wp:posOffset>221644</wp:posOffset>
            </wp:positionV>
            <wp:extent cx="1262886" cy="1057275"/>
            <wp:effectExtent l="0" t="0" r="0" b="0"/>
            <wp:wrapTopAndBottom/>
            <wp:docPr id="908" name="Image 908"/>
            <wp:cNvGraphicFramePr>
              <a:graphicFrameLocks/>
            </wp:cNvGraphicFramePr>
            <a:graphic>
              <a:graphicData uri="http://schemas.openxmlformats.org/drawingml/2006/picture">
                <pic:pic>
                  <pic:nvPicPr>
                    <pic:cNvPr id="908" name="Image 908"/>
                    <pic:cNvPicPr/>
                  </pic:nvPicPr>
                  <pic:blipFill>
                    <a:blip r:embed="rId249" cstate="print"/>
                    <a:stretch>
                      <a:fillRect/>
                    </a:stretch>
                  </pic:blipFill>
                  <pic:spPr>
                    <a:xfrm>
                      <a:off x="0" y="0"/>
                      <a:ext cx="1262886" cy="1057275"/>
                    </a:xfrm>
                    <a:prstGeom prst="rect">
                      <a:avLst/>
                    </a:prstGeom>
                  </pic:spPr>
                </pic:pic>
              </a:graphicData>
            </a:graphic>
          </wp:anchor>
        </w:drawing>
      </w:r>
      <w:r>
        <w:rPr/>
        <w:drawing>
          <wp:anchor distT="0" distB="0" distL="0" distR="0" allowOverlap="1" layoutInCell="1" locked="0" behindDoc="1" simplePos="0" relativeHeight="487737344">
            <wp:simplePos x="0" y="0"/>
            <wp:positionH relativeFrom="page">
              <wp:posOffset>3067982</wp:posOffset>
            </wp:positionH>
            <wp:positionV relativeFrom="paragraph">
              <wp:posOffset>321162</wp:posOffset>
            </wp:positionV>
            <wp:extent cx="432273" cy="690562"/>
            <wp:effectExtent l="0" t="0" r="0" b="0"/>
            <wp:wrapTopAndBottom/>
            <wp:docPr id="909" name="Image 909"/>
            <wp:cNvGraphicFramePr>
              <a:graphicFrameLocks/>
            </wp:cNvGraphicFramePr>
            <a:graphic>
              <a:graphicData uri="http://schemas.openxmlformats.org/drawingml/2006/picture">
                <pic:pic>
                  <pic:nvPicPr>
                    <pic:cNvPr id="909" name="Image 909"/>
                    <pic:cNvPicPr/>
                  </pic:nvPicPr>
                  <pic:blipFill>
                    <a:blip r:embed="rId250" cstate="print"/>
                    <a:stretch>
                      <a:fillRect/>
                    </a:stretch>
                  </pic:blipFill>
                  <pic:spPr>
                    <a:xfrm>
                      <a:off x="0" y="0"/>
                      <a:ext cx="432273" cy="690562"/>
                    </a:xfrm>
                    <a:prstGeom prst="rect">
                      <a:avLst/>
                    </a:prstGeom>
                  </pic:spPr>
                </pic:pic>
              </a:graphicData>
            </a:graphic>
          </wp:anchor>
        </w:drawing>
      </w:r>
    </w:p>
    <w:p>
      <w:pPr>
        <w:pStyle w:val="BodyText"/>
        <w:rPr>
          <w:b w:val="0"/>
        </w:rPr>
      </w:pPr>
    </w:p>
    <w:p>
      <w:pPr>
        <w:pStyle w:val="BodyText"/>
        <w:spacing w:before="148"/>
        <w:rPr>
          <w:b w:val="0"/>
        </w:rPr>
      </w:pPr>
    </w:p>
    <w:p>
      <w:pPr>
        <w:pStyle w:val="BodyText"/>
        <w:ind w:left="743"/>
        <w:jc w:val="both"/>
        <w:rPr>
          <w:rFonts w:ascii="Myriad Pro SemiExt" w:hAnsi="Myriad Pro SemiExt"/>
        </w:rPr>
      </w:pPr>
      <w:r>
        <w:rPr/>
        <w:drawing>
          <wp:inline distT="0" distB="0" distL="0" distR="0">
            <wp:extent cx="74282" cy="85801"/>
            <wp:effectExtent l="0" t="0" r="0" b="0"/>
            <wp:docPr id="910" name="Image 910"/>
            <wp:cNvGraphicFramePr>
              <a:graphicFrameLocks/>
            </wp:cNvGraphicFramePr>
            <a:graphic>
              <a:graphicData uri="http://schemas.openxmlformats.org/drawingml/2006/picture">
                <pic:pic>
                  <pic:nvPicPr>
                    <pic:cNvPr id="910" name="Image 910"/>
                    <pic:cNvPicPr/>
                  </pic:nvPicPr>
                  <pic:blipFill>
                    <a:blip r:embed="rId67" cstate="print"/>
                    <a:stretch>
                      <a:fillRect/>
                    </a:stretch>
                  </pic:blipFill>
                  <pic:spPr>
                    <a:xfrm>
                      <a:off x="0" y="0"/>
                      <a:ext cx="74282" cy="85801"/>
                    </a:xfrm>
                    <a:prstGeom prst="rect">
                      <a:avLst/>
                    </a:prstGeom>
                  </pic:spPr>
                </pic:pic>
              </a:graphicData>
            </a:graphic>
          </wp:inline>
        </w:drawing>
      </w:r>
      <w:r>
        <w:rPr/>
      </w:r>
      <w:r>
        <w:rPr>
          <w:rFonts w:ascii="Times New Roman" w:hAnsi="Times New Roman"/>
          <w:spacing w:val="80"/>
          <w:position w:val="1"/>
          <w:sz w:val="20"/>
        </w:rPr>
        <w:t> </w:t>
      </w:r>
      <w:r>
        <w:rPr>
          <w:rFonts w:ascii="Myriad Pro SemiExt" w:hAnsi="Myriad Pro SemiExt"/>
          <w:color w:val="231F20"/>
          <w:position w:val="1"/>
        </w:rPr>
        <w:t>Ajuste básico y ajuste avanzado</w:t>
      </w:r>
    </w:p>
    <w:p>
      <w:pPr>
        <w:pStyle w:val="BodyText"/>
        <w:spacing w:before="135"/>
        <w:ind w:left="722"/>
        <w:jc w:val="both"/>
        <w:rPr>
          <w:b w:val="0"/>
        </w:rPr>
      </w:pPr>
      <w:r>
        <w:rPr>
          <w:b w:val="0"/>
          <w:color w:val="231F20"/>
        </w:rPr>
        <w:t>La</w:t>
      </w:r>
      <w:r>
        <w:rPr>
          <w:b w:val="0"/>
          <w:color w:val="231F20"/>
          <w:spacing w:val="-3"/>
        </w:rPr>
        <w:t> </w:t>
      </w:r>
      <w:r>
        <w:rPr>
          <w:b w:val="0"/>
          <w:color w:val="231F20"/>
        </w:rPr>
        <w:t>configuración básica</w:t>
      </w:r>
      <w:r>
        <w:rPr>
          <w:b w:val="0"/>
          <w:color w:val="231F20"/>
          <w:spacing w:val="-1"/>
        </w:rPr>
        <w:t> </w:t>
      </w:r>
      <w:r>
        <w:rPr>
          <w:b w:val="0"/>
          <w:color w:val="231F20"/>
        </w:rPr>
        <w:t>permite ajustar la</w:t>
      </w:r>
      <w:r>
        <w:rPr>
          <w:b w:val="0"/>
          <w:color w:val="231F20"/>
          <w:spacing w:val="-1"/>
        </w:rPr>
        <w:t> </w:t>
      </w:r>
      <w:r>
        <w:rPr>
          <w:b w:val="0"/>
          <w:color w:val="231F20"/>
        </w:rPr>
        <w:t>hora, la fecha</w:t>
      </w:r>
      <w:r>
        <w:rPr>
          <w:b w:val="0"/>
          <w:color w:val="231F20"/>
          <w:spacing w:val="-1"/>
        </w:rPr>
        <w:t> </w:t>
      </w:r>
      <w:r>
        <w:rPr>
          <w:b w:val="0"/>
          <w:color w:val="231F20"/>
        </w:rPr>
        <w:t>y el </w:t>
      </w:r>
      <w:r>
        <w:rPr>
          <w:b w:val="0"/>
          <w:color w:val="231F20"/>
          <w:spacing w:val="-2"/>
        </w:rPr>
        <w:t>idioma.</w:t>
      </w:r>
    </w:p>
    <w:p>
      <w:pPr>
        <w:pStyle w:val="BodyText"/>
        <w:spacing w:line="213" w:lineRule="auto" w:before="175"/>
        <w:ind w:left="722"/>
        <w:rPr>
          <w:b w:val="0"/>
        </w:rPr>
      </w:pPr>
      <w:r>
        <w:rPr>
          <w:b w:val="0"/>
          <w:color w:val="231F20"/>
        </w:rPr>
        <w:t>Los</w:t>
      </w:r>
      <w:r>
        <w:rPr>
          <w:b w:val="0"/>
          <w:color w:val="231F20"/>
          <w:spacing w:val="-11"/>
        </w:rPr>
        <w:t> </w:t>
      </w:r>
      <w:r>
        <w:rPr>
          <w:b w:val="0"/>
          <w:color w:val="231F20"/>
        </w:rPr>
        <w:t>ajustes</w:t>
      </w:r>
      <w:r>
        <w:rPr>
          <w:b w:val="0"/>
          <w:color w:val="231F20"/>
          <w:spacing w:val="-10"/>
        </w:rPr>
        <w:t> </w:t>
      </w:r>
      <w:r>
        <w:rPr>
          <w:b w:val="0"/>
          <w:color w:val="231F20"/>
        </w:rPr>
        <w:t>avanzados</w:t>
      </w:r>
      <w:r>
        <w:rPr>
          <w:b w:val="0"/>
          <w:color w:val="231F20"/>
          <w:spacing w:val="-10"/>
        </w:rPr>
        <w:t> </w:t>
      </w:r>
      <w:r>
        <w:rPr>
          <w:b w:val="0"/>
          <w:color w:val="231F20"/>
        </w:rPr>
        <w:t>pueden</w:t>
      </w:r>
      <w:r>
        <w:rPr>
          <w:b w:val="0"/>
          <w:color w:val="231F20"/>
          <w:spacing w:val="-10"/>
        </w:rPr>
        <w:t> </w:t>
      </w:r>
      <w:r>
        <w:rPr>
          <w:b w:val="0"/>
          <w:color w:val="231F20"/>
        </w:rPr>
        <w:t>establecer</w:t>
      </w:r>
      <w:r>
        <w:rPr>
          <w:b w:val="0"/>
          <w:color w:val="231F20"/>
          <w:spacing w:val="-10"/>
        </w:rPr>
        <w:t> </w:t>
      </w:r>
      <w:r>
        <w:rPr>
          <w:b w:val="0"/>
          <w:color w:val="231F20"/>
        </w:rPr>
        <w:t>"Satety",</w:t>
      </w:r>
      <w:r>
        <w:rPr>
          <w:b w:val="0"/>
          <w:color w:val="231F20"/>
          <w:spacing w:val="-11"/>
        </w:rPr>
        <w:t> </w:t>
      </w:r>
      <w:r>
        <w:rPr>
          <w:b w:val="0"/>
          <w:color w:val="231F20"/>
        </w:rPr>
        <w:t>"System</w:t>
      </w:r>
      <w:r>
        <w:rPr>
          <w:b w:val="0"/>
          <w:color w:val="231F20"/>
          <w:spacing w:val="-10"/>
        </w:rPr>
        <w:t> </w:t>
      </w:r>
      <w:r>
        <w:rPr>
          <w:b w:val="0"/>
          <w:color w:val="231F20"/>
        </w:rPr>
        <w:t>Switch",</w:t>
      </w:r>
      <w:r>
        <w:rPr>
          <w:b w:val="0"/>
          <w:color w:val="231F20"/>
          <w:spacing w:val="-10"/>
        </w:rPr>
        <w:t> </w:t>
      </w:r>
      <w:r>
        <w:rPr>
          <w:b w:val="0"/>
          <w:color w:val="231F20"/>
        </w:rPr>
        <w:t>"PVConnection", "Active Power Control", "Export Control", "Reactive Power Control", "Grid Voltage Parameters" "Grid Frequency Parameters", "Grid Through Parameters", "Check Parameters", "Reset", "Communication Parameters" y "New Password".</w:t>
      </w:r>
    </w:p>
    <w:p>
      <w:pPr>
        <w:pStyle w:val="Heading1"/>
        <w:numPr>
          <w:ilvl w:val="0"/>
          <w:numId w:val="15"/>
        </w:numPr>
        <w:tabs>
          <w:tab w:pos="1014" w:val="left" w:leader="none"/>
        </w:tabs>
        <w:spacing w:line="240" w:lineRule="auto" w:before="100" w:after="0"/>
        <w:ind w:left="1014" w:right="0" w:hanging="292"/>
        <w:jc w:val="left"/>
        <w:rPr>
          <w:b/>
        </w:rPr>
      </w:pPr>
      <w:r>
        <w:rPr/>
        <w:br w:type="column"/>
      </w:r>
      <w:r>
        <w:rPr>
          <w:b/>
          <w:color w:val="231F20"/>
        </w:rPr>
        <w:t>Poner</w:t>
      </w:r>
      <w:r>
        <w:rPr>
          <w:b/>
          <w:color w:val="231F20"/>
          <w:spacing w:val="-3"/>
        </w:rPr>
        <w:t> </w:t>
      </w:r>
      <w:r>
        <w:rPr>
          <w:b/>
          <w:color w:val="231F20"/>
        </w:rPr>
        <w:t>en</w:t>
      </w:r>
      <w:r>
        <w:rPr>
          <w:b/>
          <w:color w:val="231F20"/>
          <w:spacing w:val="-2"/>
        </w:rPr>
        <w:t> </w:t>
      </w:r>
      <w:r>
        <w:rPr>
          <w:b/>
          <w:color w:val="231F20"/>
        </w:rPr>
        <w:t>marcha</w:t>
      </w:r>
      <w:r>
        <w:rPr>
          <w:b/>
          <w:color w:val="231F20"/>
          <w:spacing w:val="-3"/>
        </w:rPr>
        <w:t> </w:t>
      </w:r>
      <w:r>
        <w:rPr>
          <w:b/>
          <w:color w:val="231F20"/>
        </w:rPr>
        <w:t>el</w:t>
      </w:r>
      <w:r>
        <w:rPr>
          <w:b/>
          <w:color w:val="231F20"/>
          <w:spacing w:val="-2"/>
        </w:rPr>
        <w:t> inversor</w:t>
      </w:r>
    </w:p>
    <w:p>
      <w:pPr>
        <w:pStyle w:val="Heading3"/>
        <w:spacing w:before="182"/>
        <w:ind w:left="722"/>
        <w:rPr>
          <w:rFonts w:ascii="Myriad Pro SemiExt" w:hAnsi="Myriad Pro SemiExt"/>
        </w:rPr>
      </w:pPr>
      <w:r>
        <w:rPr>
          <w:rFonts w:ascii="Myriad Pro" w:hAnsi="Myriad Pro"/>
          <w:b/>
          <w:color w:val="231F20"/>
          <w:spacing w:val="-4"/>
        </w:rPr>
        <w:t>·</w:t>
      </w:r>
      <w:r>
        <w:rPr>
          <w:rFonts w:ascii="Myriad Pro" w:hAnsi="Myriad Pro"/>
          <w:b/>
          <w:color w:val="231F20"/>
          <w:spacing w:val="-6"/>
        </w:rPr>
        <w:t> </w:t>
      </w:r>
      <w:r>
        <w:rPr>
          <w:rFonts w:ascii="Myriad Pro SemiExt" w:hAnsi="Myriad Pro SemiExt"/>
          <w:color w:val="231F20"/>
          <w:spacing w:val="-4"/>
        </w:rPr>
        <w:t>Ponga</w:t>
      </w:r>
      <w:r>
        <w:rPr>
          <w:rFonts w:ascii="Myriad Pro SemiExt" w:hAnsi="Myriad Pro SemiExt"/>
          <w:color w:val="231F20"/>
          <w:spacing w:val="-6"/>
        </w:rPr>
        <w:t> </w:t>
      </w:r>
      <w:r>
        <w:rPr>
          <w:rFonts w:ascii="Myriad Pro SemiExt" w:hAnsi="Myriad Pro SemiExt"/>
          <w:color w:val="231F20"/>
          <w:spacing w:val="-4"/>
        </w:rPr>
        <w:t>en</w:t>
      </w:r>
      <w:r>
        <w:rPr>
          <w:rFonts w:ascii="Myriad Pro SemiExt" w:hAnsi="Myriad Pro SemiExt"/>
          <w:color w:val="231F20"/>
          <w:spacing w:val="-5"/>
        </w:rPr>
        <w:t> </w:t>
      </w:r>
      <w:r>
        <w:rPr>
          <w:rFonts w:ascii="Myriad Pro SemiExt" w:hAnsi="Myriad Pro SemiExt"/>
          <w:color w:val="231F20"/>
          <w:spacing w:val="-4"/>
        </w:rPr>
        <w:t>marcha</w:t>
      </w:r>
      <w:r>
        <w:rPr>
          <w:rFonts w:ascii="Myriad Pro SemiExt" w:hAnsi="Myriad Pro SemiExt"/>
          <w:color w:val="231F20"/>
          <w:spacing w:val="-5"/>
        </w:rPr>
        <w:t> </w:t>
      </w:r>
      <w:r>
        <w:rPr>
          <w:rFonts w:ascii="Myriad Pro SemiExt" w:hAnsi="Myriad Pro SemiExt"/>
          <w:color w:val="231F20"/>
          <w:spacing w:val="-4"/>
        </w:rPr>
        <w:t>el</w:t>
      </w:r>
      <w:r>
        <w:rPr>
          <w:rFonts w:ascii="Myriad Pro SemiExt" w:hAnsi="Myriad Pro SemiExt"/>
          <w:color w:val="231F20"/>
          <w:spacing w:val="-5"/>
        </w:rPr>
        <w:t> </w:t>
      </w:r>
      <w:r>
        <w:rPr>
          <w:rFonts w:ascii="Myriad Pro SemiExt" w:hAnsi="Myriad Pro SemiExt"/>
          <w:color w:val="231F20"/>
          <w:spacing w:val="-4"/>
        </w:rPr>
        <w:t>inversor</w:t>
      </w:r>
      <w:r>
        <w:rPr>
          <w:rFonts w:ascii="Myriad Pro SemiExt" w:hAnsi="Myriad Pro SemiExt"/>
          <w:color w:val="231F20"/>
          <w:spacing w:val="-6"/>
        </w:rPr>
        <w:t> </w:t>
      </w:r>
      <w:r>
        <w:rPr>
          <w:rFonts w:ascii="Myriad Pro SemiExt" w:hAnsi="Myriad Pro SemiExt"/>
          <w:color w:val="231F20"/>
          <w:spacing w:val="-4"/>
        </w:rPr>
        <w:t>después</w:t>
      </w:r>
      <w:r>
        <w:rPr>
          <w:rFonts w:ascii="Myriad Pro SemiExt" w:hAnsi="Myriad Pro SemiExt"/>
          <w:color w:val="231F20"/>
          <w:spacing w:val="-5"/>
        </w:rPr>
        <w:t> </w:t>
      </w:r>
      <w:r>
        <w:rPr>
          <w:rFonts w:ascii="Myriad Pro SemiExt" w:hAnsi="Myriad Pro SemiExt"/>
          <w:color w:val="231F20"/>
          <w:spacing w:val="-4"/>
        </w:rPr>
        <w:t>de</w:t>
      </w:r>
      <w:r>
        <w:rPr>
          <w:rFonts w:ascii="Myriad Pro SemiExt" w:hAnsi="Myriad Pro SemiExt"/>
          <w:color w:val="231F20"/>
          <w:spacing w:val="-5"/>
        </w:rPr>
        <w:t> </w:t>
      </w:r>
      <w:r>
        <w:rPr>
          <w:rFonts w:ascii="Myriad Pro SemiExt" w:hAnsi="Myriad Pro SemiExt"/>
          <w:color w:val="231F20"/>
          <w:spacing w:val="-4"/>
        </w:rPr>
        <w:t>comprobar</w:t>
      </w:r>
      <w:r>
        <w:rPr>
          <w:rFonts w:ascii="Myriad Pro SemiExt" w:hAnsi="Myriad Pro SemiExt"/>
          <w:color w:val="231F20"/>
          <w:spacing w:val="-6"/>
        </w:rPr>
        <w:t> </w:t>
      </w:r>
      <w:r>
        <w:rPr>
          <w:rFonts w:ascii="Myriad Pro SemiExt" w:hAnsi="Myriad Pro SemiExt"/>
          <w:color w:val="231F20"/>
          <w:spacing w:val="-4"/>
        </w:rPr>
        <w:t>todos</w:t>
      </w:r>
      <w:r>
        <w:rPr>
          <w:rFonts w:ascii="Myriad Pro SemiExt" w:hAnsi="Myriad Pro SemiExt"/>
          <w:color w:val="231F20"/>
          <w:spacing w:val="-5"/>
        </w:rPr>
        <w:t> </w:t>
      </w:r>
      <w:r>
        <w:rPr>
          <w:rFonts w:ascii="Myriad Pro SemiExt" w:hAnsi="Myriad Pro SemiExt"/>
          <w:color w:val="231F20"/>
          <w:spacing w:val="-4"/>
        </w:rPr>
        <w:t>los</w:t>
      </w:r>
      <w:r>
        <w:rPr>
          <w:rFonts w:ascii="Myriad Pro SemiExt" w:hAnsi="Myriad Pro SemiExt"/>
          <w:color w:val="231F20"/>
          <w:spacing w:val="-5"/>
        </w:rPr>
        <w:t> </w:t>
      </w:r>
      <w:r>
        <w:rPr>
          <w:rFonts w:ascii="Myriad Pro SemiExt" w:hAnsi="Myriad Pro SemiExt"/>
          <w:color w:val="231F20"/>
          <w:spacing w:val="-4"/>
        </w:rPr>
        <w:t>pasos</w:t>
      </w:r>
      <w:r>
        <w:rPr>
          <w:rFonts w:ascii="Myriad Pro SemiExt" w:hAnsi="Myriad Pro SemiExt"/>
          <w:color w:val="231F20"/>
          <w:spacing w:val="-5"/>
        </w:rPr>
        <w:t> </w:t>
      </w:r>
      <w:r>
        <w:rPr>
          <w:rFonts w:ascii="Myriad Pro SemiExt" w:hAnsi="Myriad Pro SemiExt"/>
          <w:color w:val="231F20"/>
          <w:spacing w:val="-4"/>
        </w:rPr>
        <w:t>siguientes:</w:t>
      </w:r>
    </w:p>
    <w:p>
      <w:pPr>
        <w:pStyle w:val="ListParagraph"/>
        <w:numPr>
          <w:ilvl w:val="0"/>
          <w:numId w:val="27"/>
        </w:numPr>
        <w:tabs>
          <w:tab w:pos="893" w:val="left" w:leader="none"/>
        </w:tabs>
        <w:spacing w:line="191" w:lineRule="exact" w:before="88" w:after="0"/>
        <w:ind w:left="893" w:right="0" w:hanging="171"/>
        <w:jc w:val="left"/>
        <w:rPr>
          <w:b w:val="0"/>
          <w:sz w:val="17"/>
        </w:rPr>
      </w:pPr>
      <w:r>
        <w:rPr>
          <w:b w:val="0"/>
          <w:color w:val="231F20"/>
          <w:sz w:val="17"/>
        </w:rPr>
        <w:t>Compruebe</w:t>
      </w:r>
      <w:r>
        <w:rPr>
          <w:b w:val="0"/>
          <w:color w:val="231F20"/>
          <w:spacing w:val="-1"/>
          <w:sz w:val="17"/>
        </w:rPr>
        <w:t> </w:t>
      </w:r>
      <w:r>
        <w:rPr>
          <w:b w:val="0"/>
          <w:color w:val="231F20"/>
          <w:sz w:val="17"/>
        </w:rPr>
        <w:t>que el aparato está</w:t>
      </w:r>
      <w:r>
        <w:rPr>
          <w:b w:val="0"/>
          <w:color w:val="231F20"/>
          <w:spacing w:val="-1"/>
          <w:sz w:val="17"/>
        </w:rPr>
        <w:t> </w:t>
      </w:r>
      <w:r>
        <w:rPr>
          <w:b w:val="0"/>
          <w:color w:val="231F20"/>
          <w:sz w:val="17"/>
        </w:rPr>
        <w:t>bien fijado a la</w:t>
      </w:r>
      <w:r>
        <w:rPr>
          <w:b w:val="0"/>
          <w:color w:val="231F20"/>
          <w:spacing w:val="-1"/>
          <w:sz w:val="17"/>
        </w:rPr>
        <w:t> </w:t>
      </w:r>
      <w:r>
        <w:rPr>
          <w:b w:val="0"/>
          <w:color w:val="231F20"/>
          <w:sz w:val="17"/>
        </w:rPr>
        <w:t>pared o al </w:t>
      </w:r>
      <w:r>
        <w:rPr>
          <w:b w:val="0"/>
          <w:color w:val="231F20"/>
          <w:spacing w:val="-2"/>
          <w:sz w:val="17"/>
        </w:rPr>
        <w:t>soporte.</w:t>
      </w:r>
    </w:p>
    <w:p>
      <w:pPr>
        <w:pStyle w:val="ListParagraph"/>
        <w:numPr>
          <w:ilvl w:val="0"/>
          <w:numId w:val="27"/>
        </w:numPr>
        <w:tabs>
          <w:tab w:pos="912" w:val="left" w:leader="none"/>
        </w:tabs>
        <w:spacing w:line="213" w:lineRule="auto" w:before="7" w:after="0"/>
        <w:ind w:left="722" w:right="1991" w:firstLine="0"/>
        <w:jc w:val="left"/>
        <w:rPr>
          <w:b w:val="0"/>
          <w:sz w:val="17"/>
        </w:rPr>
      </w:pPr>
      <w:r>
        <w:rPr>
          <w:b w:val="0"/>
          <w:color w:val="231F20"/>
          <w:sz w:val="17"/>
        </w:rPr>
        <w:t>Asegúrese</w:t>
      </w:r>
      <w:r>
        <w:rPr>
          <w:b w:val="0"/>
          <w:color w:val="231F20"/>
          <w:spacing w:val="-4"/>
          <w:sz w:val="17"/>
        </w:rPr>
        <w:t> </w:t>
      </w:r>
      <w:r>
        <w:rPr>
          <w:b w:val="0"/>
          <w:color w:val="231F20"/>
          <w:sz w:val="17"/>
        </w:rPr>
        <w:t>de</w:t>
      </w:r>
      <w:r>
        <w:rPr>
          <w:b w:val="0"/>
          <w:color w:val="231F20"/>
          <w:spacing w:val="-4"/>
          <w:sz w:val="17"/>
        </w:rPr>
        <w:t> </w:t>
      </w:r>
      <w:r>
        <w:rPr>
          <w:b w:val="0"/>
          <w:color w:val="231F20"/>
          <w:sz w:val="17"/>
        </w:rPr>
        <w:t>que</w:t>
      </w:r>
      <w:r>
        <w:rPr>
          <w:b w:val="0"/>
          <w:color w:val="231F20"/>
          <w:spacing w:val="-4"/>
          <w:sz w:val="17"/>
        </w:rPr>
        <w:t> </w:t>
      </w:r>
      <w:r>
        <w:rPr>
          <w:b w:val="0"/>
          <w:color w:val="231F20"/>
          <w:sz w:val="17"/>
        </w:rPr>
        <w:t>todos</w:t>
      </w:r>
      <w:r>
        <w:rPr>
          <w:b w:val="0"/>
          <w:color w:val="231F20"/>
          <w:spacing w:val="-4"/>
          <w:sz w:val="17"/>
        </w:rPr>
        <w:t> </w:t>
      </w:r>
      <w:r>
        <w:rPr>
          <w:b w:val="0"/>
          <w:color w:val="231F20"/>
          <w:sz w:val="17"/>
        </w:rPr>
        <w:t>los</w:t>
      </w:r>
      <w:r>
        <w:rPr>
          <w:b w:val="0"/>
          <w:color w:val="231F20"/>
          <w:spacing w:val="-4"/>
          <w:sz w:val="17"/>
        </w:rPr>
        <w:t> </w:t>
      </w:r>
      <w:r>
        <w:rPr>
          <w:b w:val="0"/>
          <w:color w:val="231F20"/>
          <w:sz w:val="17"/>
        </w:rPr>
        <w:t>disyuntores</w:t>
      </w:r>
      <w:r>
        <w:rPr>
          <w:b w:val="0"/>
          <w:color w:val="231F20"/>
          <w:spacing w:val="-4"/>
          <w:sz w:val="17"/>
        </w:rPr>
        <w:t> </w:t>
      </w:r>
      <w:r>
        <w:rPr>
          <w:b w:val="0"/>
          <w:color w:val="231F20"/>
          <w:sz w:val="17"/>
        </w:rPr>
        <w:t>de</w:t>
      </w:r>
      <w:r>
        <w:rPr>
          <w:b w:val="0"/>
          <w:color w:val="231F20"/>
          <w:spacing w:val="-4"/>
          <w:sz w:val="17"/>
        </w:rPr>
        <w:t> </w:t>
      </w:r>
      <w:r>
        <w:rPr>
          <w:b w:val="0"/>
          <w:color w:val="231F20"/>
          <w:sz w:val="17"/>
        </w:rPr>
        <w:t>CC</w:t>
      </w:r>
      <w:r>
        <w:rPr>
          <w:b w:val="0"/>
          <w:color w:val="231F20"/>
          <w:spacing w:val="-4"/>
          <w:sz w:val="17"/>
        </w:rPr>
        <w:t> </w:t>
      </w:r>
      <w:r>
        <w:rPr>
          <w:b w:val="0"/>
          <w:color w:val="231F20"/>
          <w:sz w:val="17"/>
        </w:rPr>
        <w:t>y</w:t>
      </w:r>
      <w:r>
        <w:rPr>
          <w:b w:val="0"/>
          <w:color w:val="231F20"/>
          <w:spacing w:val="-4"/>
          <w:sz w:val="17"/>
        </w:rPr>
        <w:t> </w:t>
      </w:r>
      <w:r>
        <w:rPr>
          <w:b w:val="0"/>
          <w:color w:val="231F20"/>
          <w:sz w:val="17"/>
        </w:rPr>
        <w:t>de</w:t>
      </w:r>
      <w:r>
        <w:rPr>
          <w:b w:val="0"/>
          <w:color w:val="231F20"/>
          <w:spacing w:val="-4"/>
          <w:sz w:val="17"/>
        </w:rPr>
        <w:t> </w:t>
      </w:r>
      <w:r>
        <w:rPr>
          <w:b w:val="0"/>
          <w:color w:val="231F20"/>
          <w:sz w:val="17"/>
        </w:rPr>
        <w:t>CA</w:t>
      </w:r>
      <w:r>
        <w:rPr>
          <w:b w:val="0"/>
          <w:color w:val="231F20"/>
          <w:spacing w:val="-4"/>
          <w:sz w:val="17"/>
        </w:rPr>
        <w:t> </w:t>
      </w:r>
      <w:r>
        <w:rPr>
          <w:b w:val="0"/>
          <w:color w:val="231F20"/>
          <w:sz w:val="17"/>
        </w:rPr>
        <w:t>están </w:t>
      </w:r>
      <w:r>
        <w:rPr>
          <w:b w:val="0"/>
          <w:color w:val="231F20"/>
          <w:spacing w:val="-2"/>
          <w:sz w:val="17"/>
        </w:rPr>
        <w:t>desconectados.</w:t>
      </w:r>
    </w:p>
    <w:p>
      <w:pPr>
        <w:pStyle w:val="ListParagraph"/>
        <w:numPr>
          <w:ilvl w:val="0"/>
          <w:numId w:val="27"/>
        </w:numPr>
        <w:tabs>
          <w:tab w:pos="893" w:val="left" w:leader="none"/>
        </w:tabs>
        <w:spacing w:line="174" w:lineRule="exact" w:before="0" w:after="0"/>
        <w:ind w:left="893" w:right="0" w:hanging="171"/>
        <w:jc w:val="left"/>
        <w:rPr>
          <w:b w:val="0"/>
          <w:sz w:val="17"/>
        </w:rPr>
      </w:pPr>
      <w:r>
        <w:rPr>
          <w:b w:val="0"/>
          <w:color w:val="231F20"/>
          <w:sz w:val="17"/>
        </w:rPr>
        <w:t>El</w:t>
      </w:r>
      <w:r>
        <w:rPr>
          <w:b w:val="0"/>
          <w:color w:val="231F20"/>
          <w:spacing w:val="-1"/>
          <w:sz w:val="17"/>
        </w:rPr>
        <w:t> </w:t>
      </w:r>
      <w:r>
        <w:rPr>
          <w:b w:val="0"/>
          <w:color w:val="231F20"/>
          <w:sz w:val="17"/>
        </w:rPr>
        <w:t>cable de CA está conectado a la red </w:t>
      </w:r>
      <w:r>
        <w:rPr>
          <w:b w:val="0"/>
          <w:color w:val="231F20"/>
          <w:spacing w:val="-2"/>
          <w:sz w:val="17"/>
        </w:rPr>
        <w:t>correctamente.</w:t>
      </w:r>
    </w:p>
    <w:p>
      <w:pPr>
        <w:pStyle w:val="ListParagraph"/>
        <w:numPr>
          <w:ilvl w:val="0"/>
          <w:numId w:val="27"/>
        </w:numPr>
        <w:tabs>
          <w:tab w:pos="904" w:val="left" w:leader="none"/>
        </w:tabs>
        <w:spacing w:line="213" w:lineRule="auto" w:before="6" w:after="0"/>
        <w:ind w:left="722" w:right="865" w:firstLine="0"/>
        <w:jc w:val="left"/>
        <w:rPr>
          <w:b w:val="0"/>
          <w:sz w:val="17"/>
        </w:rPr>
      </w:pPr>
      <w:r>
        <w:rPr>
          <w:b w:val="0"/>
          <w:color w:val="231F20"/>
          <w:sz w:val="17"/>
        </w:rPr>
        <w:t>Todos</w:t>
      </w:r>
      <w:r>
        <w:rPr>
          <w:b w:val="0"/>
          <w:color w:val="231F20"/>
          <w:spacing w:val="-7"/>
          <w:sz w:val="17"/>
        </w:rPr>
        <w:t> </w:t>
      </w:r>
      <w:r>
        <w:rPr>
          <w:b w:val="0"/>
          <w:color w:val="231F20"/>
          <w:sz w:val="17"/>
        </w:rPr>
        <w:t>los</w:t>
      </w:r>
      <w:r>
        <w:rPr>
          <w:b w:val="0"/>
          <w:color w:val="231F20"/>
          <w:spacing w:val="-7"/>
          <w:sz w:val="17"/>
        </w:rPr>
        <w:t> </w:t>
      </w:r>
      <w:r>
        <w:rPr>
          <w:b w:val="0"/>
          <w:color w:val="231F20"/>
          <w:sz w:val="17"/>
        </w:rPr>
        <w:t>paneles</w:t>
      </w:r>
      <w:r>
        <w:rPr>
          <w:b w:val="0"/>
          <w:color w:val="231F20"/>
          <w:spacing w:val="-7"/>
          <w:sz w:val="17"/>
        </w:rPr>
        <w:t> </w:t>
      </w:r>
      <w:r>
        <w:rPr>
          <w:b w:val="0"/>
          <w:color w:val="231F20"/>
          <w:sz w:val="17"/>
        </w:rPr>
        <w:t>fotovoltaicos</w:t>
      </w:r>
      <w:r>
        <w:rPr>
          <w:b w:val="0"/>
          <w:color w:val="231F20"/>
          <w:spacing w:val="-7"/>
          <w:sz w:val="17"/>
        </w:rPr>
        <w:t> </w:t>
      </w:r>
      <w:r>
        <w:rPr>
          <w:b w:val="0"/>
          <w:color w:val="231F20"/>
          <w:sz w:val="17"/>
        </w:rPr>
        <w:t>están</w:t>
      </w:r>
      <w:r>
        <w:rPr>
          <w:b w:val="0"/>
          <w:color w:val="231F20"/>
          <w:spacing w:val="-7"/>
          <w:sz w:val="17"/>
        </w:rPr>
        <w:t> </w:t>
      </w:r>
      <w:r>
        <w:rPr>
          <w:b w:val="0"/>
          <w:color w:val="231F20"/>
          <w:sz w:val="17"/>
        </w:rPr>
        <w:t>conectados</w:t>
      </w:r>
      <w:r>
        <w:rPr>
          <w:b w:val="0"/>
          <w:color w:val="231F20"/>
          <w:spacing w:val="-7"/>
          <w:sz w:val="17"/>
        </w:rPr>
        <w:t> </w:t>
      </w:r>
      <w:r>
        <w:rPr>
          <w:b w:val="0"/>
          <w:color w:val="231F20"/>
          <w:sz w:val="17"/>
        </w:rPr>
        <w:t>al</w:t>
      </w:r>
      <w:r>
        <w:rPr>
          <w:b w:val="0"/>
          <w:color w:val="231F20"/>
          <w:spacing w:val="-7"/>
          <w:sz w:val="17"/>
        </w:rPr>
        <w:t> </w:t>
      </w:r>
      <w:r>
        <w:rPr>
          <w:b w:val="0"/>
          <w:color w:val="231F20"/>
          <w:sz w:val="17"/>
        </w:rPr>
        <w:t>inversor</w:t>
      </w:r>
      <w:r>
        <w:rPr>
          <w:b w:val="0"/>
          <w:color w:val="231F20"/>
          <w:spacing w:val="-7"/>
          <w:sz w:val="17"/>
        </w:rPr>
        <w:t> </w:t>
      </w:r>
      <w:r>
        <w:rPr>
          <w:b w:val="0"/>
          <w:color w:val="231F20"/>
          <w:sz w:val="17"/>
        </w:rPr>
        <w:t>correctamente, los conectores de CC que no se utilicen deben estar sellados por la cubierta.</w:t>
      </w:r>
    </w:p>
    <w:p>
      <w:pPr>
        <w:pStyle w:val="ListParagraph"/>
        <w:numPr>
          <w:ilvl w:val="0"/>
          <w:numId w:val="27"/>
        </w:numPr>
        <w:tabs>
          <w:tab w:pos="900" w:val="left" w:leader="none"/>
        </w:tabs>
        <w:spacing w:line="185" w:lineRule="exact" w:before="0" w:after="0"/>
        <w:ind w:left="900" w:right="0" w:hanging="178"/>
        <w:jc w:val="left"/>
        <w:rPr>
          <w:b w:val="0"/>
          <w:sz w:val="17"/>
        </w:rPr>
      </w:pPr>
      <w:r>
        <w:rPr>
          <w:b w:val="0"/>
          <w:color w:val="231F20"/>
          <w:sz w:val="17"/>
        </w:rPr>
        <w:t>Ponga</w:t>
      </w:r>
      <w:r>
        <w:rPr>
          <w:b w:val="0"/>
          <w:color w:val="231F20"/>
          <w:spacing w:val="-2"/>
          <w:sz w:val="17"/>
        </w:rPr>
        <w:t> </w:t>
      </w:r>
      <w:r>
        <w:rPr>
          <w:b w:val="0"/>
          <w:color w:val="231F20"/>
          <w:sz w:val="17"/>
        </w:rPr>
        <w:t>el</w:t>
      </w:r>
      <w:r>
        <w:rPr>
          <w:b w:val="0"/>
          <w:color w:val="231F20"/>
          <w:spacing w:val="-1"/>
          <w:sz w:val="17"/>
        </w:rPr>
        <w:t> </w:t>
      </w:r>
      <w:r>
        <w:rPr>
          <w:b w:val="0"/>
          <w:color w:val="231F20"/>
          <w:sz w:val="17"/>
        </w:rPr>
        <w:t>interruptor</w:t>
      </w:r>
      <w:r>
        <w:rPr>
          <w:b w:val="0"/>
          <w:color w:val="231F20"/>
          <w:spacing w:val="-1"/>
          <w:sz w:val="17"/>
        </w:rPr>
        <w:t> </w:t>
      </w:r>
      <w:r>
        <w:rPr>
          <w:b w:val="0"/>
          <w:color w:val="231F20"/>
          <w:sz w:val="17"/>
        </w:rPr>
        <w:t>de</w:t>
      </w:r>
      <w:r>
        <w:rPr>
          <w:b w:val="0"/>
          <w:color w:val="231F20"/>
          <w:spacing w:val="-1"/>
          <w:sz w:val="17"/>
        </w:rPr>
        <w:t> </w:t>
      </w:r>
      <w:r>
        <w:rPr>
          <w:b w:val="0"/>
          <w:color w:val="231F20"/>
          <w:sz w:val="17"/>
        </w:rPr>
        <w:t>CC</w:t>
      </w:r>
      <w:r>
        <w:rPr>
          <w:b w:val="0"/>
          <w:color w:val="231F20"/>
          <w:spacing w:val="-1"/>
          <w:sz w:val="17"/>
        </w:rPr>
        <w:t> </w:t>
      </w:r>
      <w:r>
        <w:rPr>
          <w:b w:val="0"/>
          <w:color w:val="231F20"/>
          <w:sz w:val="17"/>
        </w:rPr>
        <w:t>en</w:t>
      </w:r>
      <w:r>
        <w:rPr>
          <w:b w:val="0"/>
          <w:color w:val="231F20"/>
          <w:spacing w:val="-1"/>
          <w:sz w:val="17"/>
        </w:rPr>
        <w:t> </w:t>
      </w:r>
      <w:r>
        <w:rPr>
          <w:b w:val="0"/>
          <w:color w:val="231F20"/>
          <w:sz w:val="17"/>
        </w:rPr>
        <w:t>la</w:t>
      </w:r>
      <w:r>
        <w:rPr>
          <w:b w:val="0"/>
          <w:color w:val="231F20"/>
          <w:spacing w:val="-1"/>
          <w:sz w:val="17"/>
        </w:rPr>
        <w:t> </w:t>
      </w:r>
      <w:r>
        <w:rPr>
          <w:b w:val="0"/>
          <w:color w:val="231F20"/>
          <w:sz w:val="17"/>
        </w:rPr>
        <w:t>posición</w:t>
      </w:r>
      <w:r>
        <w:rPr>
          <w:b w:val="0"/>
          <w:color w:val="231F20"/>
          <w:spacing w:val="-1"/>
          <w:sz w:val="17"/>
        </w:rPr>
        <w:t> </w:t>
      </w:r>
      <w:r>
        <w:rPr>
          <w:b w:val="0"/>
          <w:color w:val="231F20"/>
          <w:spacing w:val="-2"/>
          <w:sz w:val="17"/>
        </w:rPr>
        <w:t>"ON".</w:t>
      </w:r>
    </w:p>
    <w:p>
      <w:pPr>
        <w:pStyle w:val="Heading3"/>
        <w:spacing w:line="329" w:lineRule="exact" w:before="174"/>
        <w:ind w:left="722"/>
        <w:rPr>
          <w:rFonts w:ascii="Myriad Pro SemiExt" w:hAnsi="Myriad Pro SemiExt"/>
        </w:rPr>
      </w:pPr>
      <w:r>
        <w:rPr>
          <w:rFonts w:ascii="Minion Pro" w:hAnsi="Minion Pro"/>
          <w:b/>
          <w:color w:val="231F20"/>
          <w:sz w:val="24"/>
        </w:rPr>
        <w:t>·</w:t>
      </w:r>
      <w:r>
        <w:rPr>
          <w:rFonts w:ascii="Minion Pro" w:hAnsi="Minion Pro"/>
          <w:b/>
          <w:color w:val="231F20"/>
          <w:spacing w:val="51"/>
          <w:sz w:val="24"/>
        </w:rPr>
        <w:t> </w:t>
      </w:r>
      <w:r>
        <w:rPr>
          <w:rFonts w:ascii="Myriad Pro SemiExt" w:hAnsi="Myriad Pro SemiExt"/>
          <w:color w:val="231F20"/>
        </w:rPr>
        <w:t>Poner</w:t>
      </w:r>
      <w:r>
        <w:rPr>
          <w:rFonts w:ascii="Myriad Pro SemiExt" w:hAnsi="Myriad Pro SemiExt"/>
          <w:color w:val="231F20"/>
          <w:spacing w:val="-1"/>
        </w:rPr>
        <w:t> </w:t>
      </w:r>
      <w:r>
        <w:rPr>
          <w:rFonts w:ascii="Myriad Pro SemiExt" w:hAnsi="Myriad Pro SemiExt"/>
          <w:color w:val="231F20"/>
        </w:rPr>
        <w:t>en</w:t>
      </w:r>
      <w:r>
        <w:rPr>
          <w:rFonts w:ascii="Myriad Pro SemiExt" w:hAnsi="Myriad Pro SemiExt"/>
          <w:color w:val="231F20"/>
          <w:spacing w:val="-1"/>
        </w:rPr>
        <w:t> </w:t>
      </w:r>
      <w:r>
        <w:rPr>
          <w:rFonts w:ascii="Myriad Pro SemiExt" w:hAnsi="Myriad Pro SemiExt"/>
          <w:color w:val="231F20"/>
        </w:rPr>
        <w:t>marcha</w:t>
      </w:r>
      <w:r>
        <w:rPr>
          <w:rFonts w:ascii="Myriad Pro SemiExt" w:hAnsi="Myriad Pro SemiExt"/>
          <w:color w:val="231F20"/>
          <w:spacing w:val="-1"/>
        </w:rPr>
        <w:t> </w:t>
      </w:r>
      <w:r>
        <w:rPr>
          <w:rFonts w:ascii="Myriad Pro SemiExt" w:hAnsi="Myriad Pro SemiExt"/>
          <w:color w:val="231F20"/>
        </w:rPr>
        <w:t>el</w:t>
      </w:r>
      <w:r>
        <w:rPr>
          <w:rFonts w:ascii="Myriad Pro SemiExt" w:hAnsi="Myriad Pro SemiExt"/>
          <w:color w:val="231F20"/>
          <w:spacing w:val="-1"/>
        </w:rPr>
        <w:t> </w:t>
      </w:r>
      <w:r>
        <w:rPr>
          <w:rFonts w:ascii="Myriad Pro SemiExt" w:hAnsi="Myriad Pro SemiExt"/>
          <w:color w:val="231F20"/>
          <w:spacing w:val="-2"/>
        </w:rPr>
        <w:t>inversor</w:t>
      </w:r>
    </w:p>
    <w:p>
      <w:pPr>
        <w:pStyle w:val="BodyText"/>
        <w:spacing w:line="213" w:lineRule="auto" w:before="14"/>
        <w:ind w:left="722" w:right="560"/>
        <w:rPr>
          <w:b w:val="0"/>
        </w:rPr>
      </w:pPr>
      <w:r>
        <w:rPr>
          <w:b w:val="0"/>
          <w:color w:val="231F20"/>
        </w:rPr>
        <w:t>El</w:t>
      </w:r>
      <w:r>
        <w:rPr>
          <w:b w:val="0"/>
          <w:color w:val="231F20"/>
          <w:spacing w:val="-5"/>
        </w:rPr>
        <w:t> </w:t>
      </w:r>
      <w:r>
        <w:rPr>
          <w:b w:val="0"/>
          <w:color w:val="231F20"/>
        </w:rPr>
        <w:t>inversor</w:t>
      </w:r>
      <w:r>
        <w:rPr>
          <w:b w:val="0"/>
          <w:color w:val="231F20"/>
          <w:spacing w:val="-5"/>
        </w:rPr>
        <w:t> </w:t>
      </w:r>
      <w:r>
        <w:rPr>
          <w:b w:val="0"/>
          <w:color w:val="231F20"/>
        </w:rPr>
        <w:t>se</w:t>
      </w:r>
      <w:r>
        <w:rPr>
          <w:b w:val="0"/>
          <w:color w:val="231F20"/>
          <w:spacing w:val="-5"/>
        </w:rPr>
        <w:t> </w:t>
      </w:r>
      <w:r>
        <w:rPr>
          <w:b w:val="0"/>
          <w:color w:val="231F20"/>
        </w:rPr>
        <w:t>pondrá</w:t>
      </w:r>
      <w:r>
        <w:rPr>
          <w:b w:val="0"/>
          <w:color w:val="231F20"/>
          <w:spacing w:val="-5"/>
        </w:rPr>
        <w:t> </w:t>
      </w:r>
      <w:r>
        <w:rPr>
          <w:b w:val="0"/>
          <w:color w:val="231F20"/>
        </w:rPr>
        <w:t>en</w:t>
      </w:r>
      <w:r>
        <w:rPr>
          <w:b w:val="0"/>
          <w:color w:val="231F20"/>
          <w:spacing w:val="-5"/>
        </w:rPr>
        <w:t> </w:t>
      </w:r>
      <w:r>
        <w:rPr>
          <w:b w:val="0"/>
          <w:color w:val="231F20"/>
        </w:rPr>
        <w:t>marcha</w:t>
      </w:r>
      <w:r>
        <w:rPr>
          <w:b w:val="0"/>
          <w:color w:val="231F20"/>
          <w:spacing w:val="-5"/>
        </w:rPr>
        <w:t> </w:t>
      </w:r>
      <w:r>
        <w:rPr>
          <w:b w:val="0"/>
          <w:color w:val="231F20"/>
        </w:rPr>
        <w:t>automáticamente</w:t>
      </w:r>
      <w:r>
        <w:rPr>
          <w:b w:val="0"/>
          <w:color w:val="231F20"/>
          <w:spacing w:val="-5"/>
        </w:rPr>
        <w:t> </w:t>
      </w:r>
      <w:r>
        <w:rPr>
          <w:b w:val="0"/>
          <w:color w:val="231F20"/>
        </w:rPr>
        <w:t>cuando</w:t>
      </w:r>
      <w:r>
        <w:rPr>
          <w:b w:val="0"/>
          <w:color w:val="231F20"/>
          <w:spacing w:val="-5"/>
        </w:rPr>
        <w:t> </w:t>
      </w:r>
      <w:r>
        <w:rPr>
          <w:b w:val="0"/>
          <w:color w:val="231F20"/>
        </w:rPr>
        <w:t>los</w:t>
      </w:r>
      <w:r>
        <w:rPr>
          <w:b w:val="0"/>
          <w:color w:val="231F20"/>
          <w:spacing w:val="-5"/>
        </w:rPr>
        <w:t> </w:t>
      </w:r>
      <w:r>
        <w:rPr>
          <w:b w:val="0"/>
          <w:color w:val="231F20"/>
        </w:rPr>
        <w:t>paneles fotovoltaicos generen suficiente energía.</w:t>
      </w:r>
    </w:p>
    <w:p>
      <w:pPr>
        <w:pStyle w:val="BodyText"/>
        <w:spacing w:line="213" w:lineRule="auto"/>
        <w:ind w:left="722" w:right="560"/>
        <w:rPr>
          <w:b w:val="0"/>
        </w:rPr>
      </w:pPr>
      <w:r>
        <w:rPr>
          <w:b w:val="0"/>
          <w:color w:val="231F20"/>
        </w:rPr>
        <w:t>Compruebe</w:t>
      </w:r>
      <w:r>
        <w:rPr>
          <w:b w:val="0"/>
          <w:color w:val="231F20"/>
          <w:spacing w:val="-4"/>
        </w:rPr>
        <w:t> </w:t>
      </w:r>
      <w:r>
        <w:rPr>
          <w:b w:val="0"/>
          <w:color w:val="231F20"/>
        </w:rPr>
        <w:t>el</w:t>
      </w:r>
      <w:r>
        <w:rPr>
          <w:b w:val="0"/>
          <w:color w:val="231F20"/>
          <w:spacing w:val="-4"/>
        </w:rPr>
        <w:t> </w:t>
      </w:r>
      <w:r>
        <w:rPr>
          <w:b w:val="0"/>
          <w:color w:val="231F20"/>
        </w:rPr>
        <w:t>estado</w:t>
      </w:r>
      <w:r>
        <w:rPr>
          <w:b w:val="0"/>
          <w:color w:val="231F20"/>
          <w:spacing w:val="-4"/>
        </w:rPr>
        <w:t> </w:t>
      </w:r>
      <w:r>
        <w:rPr>
          <w:b w:val="0"/>
          <w:color w:val="231F20"/>
        </w:rPr>
        <w:t>de</w:t>
      </w:r>
      <w:r>
        <w:rPr>
          <w:b w:val="0"/>
          <w:color w:val="231F20"/>
          <w:spacing w:val="-4"/>
        </w:rPr>
        <w:t> </w:t>
      </w:r>
      <w:r>
        <w:rPr>
          <w:b w:val="0"/>
          <w:color w:val="231F20"/>
        </w:rPr>
        <w:t>los</w:t>
      </w:r>
      <w:r>
        <w:rPr>
          <w:b w:val="0"/>
          <w:color w:val="231F20"/>
          <w:spacing w:val="-4"/>
        </w:rPr>
        <w:t> </w:t>
      </w:r>
      <w:r>
        <w:rPr>
          <w:b w:val="0"/>
          <w:color w:val="231F20"/>
        </w:rPr>
        <w:t>indicadores</w:t>
      </w:r>
      <w:r>
        <w:rPr>
          <w:b w:val="0"/>
          <w:color w:val="231F20"/>
          <w:spacing w:val="-4"/>
        </w:rPr>
        <w:t> </w:t>
      </w:r>
      <w:r>
        <w:rPr>
          <w:b w:val="0"/>
          <w:color w:val="231F20"/>
        </w:rPr>
        <w:t>LED</w:t>
      </w:r>
      <w:r>
        <w:rPr>
          <w:b w:val="0"/>
          <w:color w:val="231F20"/>
          <w:spacing w:val="-4"/>
        </w:rPr>
        <w:t> </w:t>
      </w:r>
      <w:r>
        <w:rPr>
          <w:b w:val="0"/>
          <w:color w:val="231F20"/>
        </w:rPr>
        <w:t>y</w:t>
      </w:r>
      <w:r>
        <w:rPr>
          <w:b w:val="0"/>
          <w:color w:val="231F20"/>
          <w:spacing w:val="-4"/>
        </w:rPr>
        <w:t> </w:t>
      </w:r>
      <w:r>
        <w:rPr>
          <w:b w:val="0"/>
          <w:color w:val="231F20"/>
        </w:rPr>
        <w:t>de</w:t>
      </w:r>
      <w:r>
        <w:rPr>
          <w:b w:val="0"/>
          <w:color w:val="231F20"/>
          <w:spacing w:val="-4"/>
        </w:rPr>
        <w:t> </w:t>
      </w:r>
      <w:r>
        <w:rPr>
          <w:b w:val="0"/>
          <w:color w:val="231F20"/>
        </w:rPr>
        <w:t>la</w:t>
      </w:r>
      <w:r>
        <w:rPr>
          <w:b w:val="0"/>
          <w:color w:val="231F20"/>
          <w:spacing w:val="-4"/>
        </w:rPr>
        <w:t> </w:t>
      </w:r>
      <w:r>
        <w:rPr>
          <w:b w:val="0"/>
          <w:color w:val="231F20"/>
        </w:rPr>
        <w:t>pantalla</w:t>
      </w:r>
      <w:r>
        <w:rPr>
          <w:b w:val="0"/>
          <w:color w:val="231F20"/>
          <w:spacing w:val="-4"/>
        </w:rPr>
        <w:t> </w:t>
      </w:r>
      <w:r>
        <w:rPr>
          <w:b w:val="0"/>
          <w:color w:val="231F20"/>
        </w:rPr>
        <w:t>LCD,</w:t>
      </w:r>
      <w:r>
        <w:rPr>
          <w:b w:val="0"/>
          <w:color w:val="231F20"/>
          <w:spacing w:val="-4"/>
        </w:rPr>
        <w:t> </w:t>
      </w:r>
      <w:r>
        <w:rPr>
          <w:b w:val="0"/>
          <w:color w:val="231F20"/>
        </w:rPr>
        <w:t>los</w:t>
      </w:r>
      <w:r>
        <w:rPr>
          <w:b w:val="0"/>
          <w:color w:val="231F20"/>
          <w:spacing w:val="-4"/>
        </w:rPr>
        <w:t> </w:t>
      </w:r>
      <w:r>
        <w:rPr>
          <w:b w:val="0"/>
          <w:color w:val="231F20"/>
        </w:rPr>
        <w:t>indicadores LED deben ser azules y la pantalla LCD debe mostrar la interfaz principal.</w:t>
      </w:r>
    </w:p>
    <w:p>
      <w:pPr>
        <w:pStyle w:val="Heading3"/>
        <w:spacing w:before="167"/>
        <w:ind w:left="722"/>
        <w:rPr>
          <w:rFonts w:ascii="Myriad Pro SemiExt"/>
        </w:rPr>
      </w:pPr>
      <w:r>
        <w:rPr>
          <w:rFonts w:ascii="Myriad Pro SemiExt"/>
          <w:color w:val="231F20"/>
        </w:rPr>
        <w:t>Para</w:t>
      </w:r>
      <w:r>
        <w:rPr>
          <w:rFonts w:ascii="Myriad Pro SemiExt"/>
          <w:color w:val="231F20"/>
          <w:spacing w:val="-5"/>
        </w:rPr>
        <w:t> </w:t>
      </w:r>
      <w:r>
        <w:rPr>
          <w:rFonts w:ascii="Myriad Pro SemiExt"/>
          <w:color w:val="231F20"/>
        </w:rPr>
        <w:t>el</w:t>
      </w:r>
      <w:r>
        <w:rPr>
          <w:rFonts w:ascii="Myriad Pro SemiExt"/>
          <w:color w:val="231F20"/>
          <w:spacing w:val="-3"/>
        </w:rPr>
        <w:t> </w:t>
      </w:r>
      <w:r>
        <w:rPr>
          <w:rFonts w:ascii="Myriad Pro SemiExt"/>
          <w:color w:val="231F20"/>
        </w:rPr>
        <w:t>inversor</w:t>
      </w:r>
      <w:r>
        <w:rPr>
          <w:rFonts w:ascii="Myriad Pro SemiExt"/>
          <w:color w:val="231F20"/>
          <w:spacing w:val="-3"/>
        </w:rPr>
        <w:t> </w:t>
      </w:r>
      <w:r>
        <w:rPr>
          <w:rFonts w:ascii="Myriad Pro SemiExt"/>
          <w:color w:val="231F20"/>
        </w:rPr>
        <w:t>con</w:t>
      </w:r>
      <w:r>
        <w:rPr>
          <w:rFonts w:ascii="Myriad Pro SemiExt"/>
          <w:color w:val="231F20"/>
          <w:spacing w:val="-3"/>
        </w:rPr>
        <w:t> </w:t>
      </w:r>
      <w:r>
        <w:rPr>
          <w:rFonts w:ascii="Myriad Pro SemiExt"/>
          <w:color w:val="231F20"/>
        </w:rPr>
        <w:t>indicadores</w:t>
      </w:r>
      <w:r>
        <w:rPr>
          <w:rFonts w:ascii="Myriad Pro SemiExt"/>
          <w:color w:val="231F20"/>
          <w:spacing w:val="-2"/>
        </w:rPr>
        <w:t> </w:t>
      </w:r>
      <w:r>
        <w:rPr>
          <w:rFonts w:ascii="Myriad Pro SemiExt"/>
          <w:color w:val="231F20"/>
          <w:spacing w:val="-4"/>
        </w:rPr>
        <w:t>LED:</w:t>
      </w:r>
    </w:p>
    <w:p>
      <w:pPr>
        <w:pStyle w:val="BodyText"/>
        <w:spacing w:before="75"/>
        <w:ind w:left="722"/>
        <w:rPr>
          <w:b w:val="0"/>
        </w:rPr>
      </w:pPr>
      <w:r>
        <w:rPr>
          <w:b w:val="0"/>
          <w:color w:val="231F20"/>
        </w:rPr>
        <w:t>Si</w:t>
      </w:r>
      <w:r>
        <w:rPr>
          <w:b w:val="0"/>
          <w:color w:val="231F20"/>
          <w:spacing w:val="-1"/>
        </w:rPr>
        <w:t> </w:t>
      </w:r>
      <w:r>
        <w:rPr>
          <w:b w:val="0"/>
          <w:color w:val="231F20"/>
        </w:rPr>
        <w:t>el LED no está</w:t>
      </w:r>
      <w:r>
        <w:rPr>
          <w:b w:val="0"/>
          <w:color w:val="231F20"/>
          <w:spacing w:val="-1"/>
        </w:rPr>
        <w:t> </w:t>
      </w:r>
      <w:r>
        <w:rPr>
          <w:b w:val="0"/>
          <w:color w:val="231F20"/>
        </w:rPr>
        <w:t>encendido, compruebe lo </w:t>
      </w:r>
      <w:r>
        <w:rPr>
          <w:b w:val="0"/>
          <w:color w:val="231F20"/>
          <w:spacing w:val="-2"/>
        </w:rPr>
        <w:t>siguiente:</w:t>
      </w:r>
    </w:p>
    <w:p>
      <w:pPr>
        <w:pStyle w:val="ListParagraph"/>
        <w:numPr>
          <w:ilvl w:val="0"/>
          <w:numId w:val="28"/>
        </w:numPr>
        <w:tabs>
          <w:tab w:pos="1525" w:val="left" w:leader="none"/>
        </w:tabs>
        <w:spacing w:line="191" w:lineRule="exact" w:before="157" w:after="0"/>
        <w:ind w:left="1525" w:right="0" w:hanging="84"/>
        <w:jc w:val="left"/>
        <w:rPr>
          <w:b w:val="0"/>
          <w:sz w:val="17"/>
        </w:rPr>
      </w:pPr>
      <w:r>
        <w:rPr>
          <w:b w:val="0"/>
          <w:color w:val="231F20"/>
          <w:sz w:val="17"/>
        </w:rPr>
        <w:t>Todas</w:t>
      </w:r>
      <w:r>
        <w:rPr>
          <w:b w:val="0"/>
          <w:color w:val="231F20"/>
          <w:spacing w:val="-3"/>
          <w:sz w:val="17"/>
        </w:rPr>
        <w:t> </w:t>
      </w:r>
      <w:r>
        <w:rPr>
          <w:b w:val="0"/>
          <w:color w:val="231F20"/>
          <w:sz w:val="17"/>
        </w:rPr>
        <w:t>las</w:t>
      </w:r>
      <w:r>
        <w:rPr>
          <w:b w:val="0"/>
          <w:color w:val="231F20"/>
          <w:spacing w:val="-3"/>
          <w:sz w:val="17"/>
        </w:rPr>
        <w:t> </w:t>
      </w:r>
      <w:r>
        <w:rPr>
          <w:b w:val="0"/>
          <w:color w:val="231F20"/>
          <w:sz w:val="17"/>
        </w:rPr>
        <w:t>conexiones</w:t>
      </w:r>
      <w:r>
        <w:rPr>
          <w:b w:val="0"/>
          <w:color w:val="231F20"/>
          <w:spacing w:val="-3"/>
          <w:sz w:val="17"/>
        </w:rPr>
        <w:t> </w:t>
      </w:r>
      <w:r>
        <w:rPr>
          <w:b w:val="0"/>
          <w:color w:val="231F20"/>
          <w:sz w:val="17"/>
        </w:rPr>
        <w:t>son</w:t>
      </w:r>
      <w:r>
        <w:rPr>
          <w:b w:val="0"/>
          <w:color w:val="231F20"/>
          <w:spacing w:val="-2"/>
          <w:sz w:val="17"/>
        </w:rPr>
        <w:t> correctas.</w:t>
      </w:r>
    </w:p>
    <w:p>
      <w:pPr>
        <w:pStyle w:val="ListParagraph"/>
        <w:numPr>
          <w:ilvl w:val="0"/>
          <w:numId w:val="28"/>
        </w:numPr>
        <w:tabs>
          <w:tab w:pos="1525" w:val="left" w:leader="none"/>
        </w:tabs>
        <w:spacing w:line="180" w:lineRule="exact" w:before="0" w:after="0"/>
        <w:ind w:left="1525" w:right="0" w:hanging="84"/>
        <w:jc w:val="left"/>
        <w:rPr>
          <w:b w:val="0"/>
          <w:sz w:val="17"/>
        </w:rPr>
      </w:pPr>
      <w:r>
        <w:rPr>
          <w:b w:val="0"/>
          <w:color w:val="231F20"/>
          <w:sz w:val="17"/>
        </w:rPr>
        <w:t>Todos</w:t>
      </w:r>
      <w:r>
        <w:rPr>
          <w:b w:val="0"/>
          <w:color w:val="231F20"/>
          <w:spacing w:val="-5"/>
          <w:sz w:val="17"/>
        </w:rPr>
        <w:t> </w:t>
      </w:r>
      <w:r>
        <w:rPr>
          <w:b w:val="0"/>
          <w:color w:val="231F20"/>
          <w:sz w:val="17"/>
        </w:rPr>
        <w:t>los</w:t>
      </w:r>
      <w:r>
        <w:rPr>
          <w:b w:val="0"/>
          <w:color w:val="231F20"/>
          <w:spacing w:val="-3"/>
          <w:sz w:val="17"/>
        </w:rPr>
        <w:t> </w:t>
      </w:r>
      <w:r>
        <w:rPr>
          <w:b w:val="0"/>
          <w:color w:val="231F20"/>
          <w:sz w:val="17"/>
        </w:rPr>
        <w:t>disyuntores</w:t>
      </w:r>
      <w:r>
        <w:rPr>
          <w:b w:val="0"/>
          <w:color w:val="231F20"/>
          <w:spacing w:val="-2"/>
          <w:sz w:val="17"/>
        </w:rPr>
        <w:t> </w:t>
      </w:r>
      <w:r>
        <w:rPr>
          <w:b w:val="0"/>
          <w:color w:val="231F20"/>
          <w:sz w:val="17"/>
        </w:rPr>
        <w:t>externos</w:t>
      </w:r>
      <w:r>
        <w:rPr>
          <w:b w:val="0"/>
          <w:color w:val="231F20"/>
          <w:spacing w:val="-3"/>
          <w:sz w:val="17"/>
        </w:rPr>
        <w:t> </w:t>
      </w:r>
      <w:r>
        <w:rPr>
          <w:b w:val="0"/>
          <w:color w:val="231F20"/>
          <w:sz w:val="17"/>
        </w:rPr>
        <w:t>están</w:t>
      </w:r>
      <w:r>
        <w:rPr>
          <w:b w:val="0"/>
          <w:color w:val="231F20"/>
          <w:spacing w:val="-2"/>
          <w:sz w:val="17"/>
        </w:rPr>
        <w:t> cerrados.</w:t>
      </w:r>
    </w:p>
    <w:p>
      <w:pPr>
        <w:pStyle w:val="ListParagraph"/>
        <w:numPr>
          <w:ilvl w:val="0"/>
          <w:numId w:val="28"/>
        </w:numPr>
        <w:tabs>
          <w:tab w:pos="1532" w:val="left" w:leader="none"/>
        </w:tabs>
        <w:spacing w:line="191" w:lineRule="exact" w:before="0" w:after="0"/>
        <w:ind w:left="1532" w:right="0" w:hanging="91"/>
        <w:jc w:val="left"/>
        <w:rPr>
          <w:b w:val="0"/>
          <w:sz w:val="17"/>
        </w:rPr>
      </w:pPr>
      <w:r>
        <w:rPr>
          <w:b w:val="0"/>
          <w:color w:val="231F20"/>
          <w:sz w:val="17"/>
        </w:rPr>
        <w:t>El</w:t>
      </w:r>
      <w:r>
        <w:rPr>
          <w:b w:val="0"/>
          <w:color w:val="231F20"/>
          <w:spacing w:val="-3"/>
          <w:sz w:val="17"/>
        </w:rPr>
        <w:t> </w:t>
      </w:r>
      <w:r>
        <w:rPr>
          <w:b w:val="0"/>
          <w:color w:val="231F20"/>
          <w:sz w:val="17"/>
        </w:rPr>
        <w:t>interruptor</w:t>
      </w:r>
      <w:r>
        <w:rPr>
          <w:b w:val="0"/>
          <w:color w:val="231F20"/>
          <w:spacing w:val="-1"/>
          <w:sz w:val="17"/>
        </w:rPr>
        <w:t> </w:t>
      </w:r>
      <w:r>
        <w:rPr>
          <w:b w:val="0"/>
          <w:color w:val="231F20"/>
          <w:sz w:val="17"/>
        </w:rPr>
        <w:t>de</w:t>
      </w:r>
      <w:r>
        <w:rPr>
          <w:b w:val="0"/>
          <w:color w:val="231F20"/>
          <w:spacing w:val="-1"/>
          <w:sz w:val="17"/>
        </w:rPr>
        <w:t> </w:t>
      </w:r>
      <w:r>
        <w:rPr>
          <w:b w:val="0"/>
          <w:color w:val="231F20"/>
          <w:sz w:val="17"/>
        </w:rPr>
        <w:t>CC del</w:t>
      </w:r>
      <w:r>
        <w:rPr>
          <w:b w:val="0"/>
          <w:color w:val="231F20"/>
          <w:spacing w:val="-1"/>
          <w:sz w:val="17"/>
        </w:rPr>
        <w:t> </w:t>
      </w:r>
      <w:r>
        <w:rPr>
          <w:b w:val="0"/>
          <w:color w:val="231F20"/>
          <w:sz w:val="17"/>
        </w:rPr>
        <w:t>inversor</w:t>
      </w:r>
      <w:r>
        <w:rPr>
          <w:b w:val="0"/>
          <w:color w:val="231F20"/>
          <w:spacing w:val="-1"/>
          <w:sz w:val="17"/>
        </w:rPr>
        <w:t> </w:t>
      </w:r>
      <w:r>
        <w:rPr>
          <w:b w:val="0"/>
          <w:color w:val="231F20"/>
          <w:sz w:val="17"/>
        </w:rPr>
        <w:t>está en</w:t>
      </w:r>
      <w:r>
        <w:rPr>
          <w:b w:val="0"/>
          <w:color w:val="231F20"/>
          <w:spacing w:val="-1"/>
          <w:sz w:val="17"/>
        </w:rPr>
        <w:t> </w:t>
      </w:r>
      <w:r>
        <w:rPr>
          <w:b w:val="0"/>
          <w:color w:val="231F20"/>
          <w:sz w:val="17"/>
        </w:rPr>
        <w:t>la</w:t>
      </w:r>
      <w:r>
        <w:rPr>
          <w:b w:val="0"/>
          <w:color w:val="231F20"/>
          <w:spacing w:val="-1"/>
          <w:sz w:val="17"/>
        </w:rPr>
        <w:t> </w:t>
      </w:r>
      <w:r>
        <w:rPr>
          <w:b w:val="0"/>
          <w:color w:val="231F20"/>
          <w:sz w:val="17"/>
        </w:rPr>
        <w:t>posición </w:t>
      </w:r>
      <w:r>
        <w:rPr>
          <w:b w:val="0"/>
          <w:color w:val="231F20"/>
          <w:spacing w:val="-2"/>
          <w:sz w:val="17"/>
        </w:rPr>
        <w:t>"ON".</w:t>
      </w:r>
    </w:p>
    <w:p>
      <w:pPr>
        <w:spacing w:after="0" w:line="191" w:lineRule="exact"/>
        <w:jc w:val="left"/>
        <w:rPr>
          <w:sz w:val="17"/>
        </w:rPr>
        <w:sectPr>
          <w:type w:val="continuous"/>
          <w:pgSz w:w="16160" w:h="11910" w:orient="landscape"/>
          <w:pgMar w:header="936" w:footer="665" w:top="300" w:bottom="280" w:left="360" w:right="320"/>
          <w:cols w:num="2" w:equalWidth="0">
            <w:col w:w="6899" w:space="1158"/>
            <w:col w:w="7423"/>
          </w:cols>
        </w:sectPr>
      </w:pPr>
    </w:p>
    <w:p>
      <w:pPr>
        <w:pStyle w:val="BodyText"/>
        <w:rPr>
          <w:b w:val="0"/>
          <w:sz w:val="20"/>
        </w:rPr>
      </w:pPr>
    </w:p>
    <w:p>
      <w:pPr>
        <w:pStyle w:val="BodyText"/>
        <w:rPr>
          <w:b w:val="0"/>
          <w:sz w:val="20"/>
        </w:rPr>
      </w:pPr>
    </w:p>
    <w:p>
      <w:pPr>
        <w:pStyle w:val="BodyText"/>
        <w:rPr>
          <w:b w:val="0"/>
          <w:sz w:val="20"/>
        </w:rPr>
      </w:pPr>
    </w:p>
    <w:p>
      <w:pPr>
        <w:pStyle w:val="BodyText"/>
        <w:rPr>
          <w:b w:val="0"/>
          <w:sz w:val="20"/>
        </w:rPr>
      </w:pPr>
    </w:p>
    <w:p>
      <w:pPr>
        <w:pStyle w:val="BodyText"/>
        <w:rPr>
          <w:b w:val="0"/>
          <w:sz w:val="20"/>
        </w:rPr>
      </w:pPr>
    </w:p>
    <w:p>
      <w:pPr>
        <w:pStyle w:val="BodyText"/>
        <w:spacing w:before="198"/>
        <w:rPr>
          <w:b w:val="0"/>
          <w:sz w:val="20"/>
        </w:rPr>
      </w:pPr>
    </w:p>
    <w:p>
      <w:pPr>
        <w:spacing w:after="0"/>
        <w:rPr>
          <w:sz w:val="20"/>
        </w:rPr>
        <w:sectPr>
          <w:type w:val="continuous"/>
          <w:pgSz w:w="16160" w:h="11910" w:orient="landscape"/>
          <w:pgMar w:header="936" w:footer="665" w:top="300" w:bottom="280" w:left="360" w:right="320"/>
        </w:sectPr>
      </w:pPr>
    </w:p>
    <w:p>
      <w:pPr>
        <w:spacing w:before="100"/>
        <w:ind w:left="0" w:right="0" w:firstLine="0"/>
        <w:jc w:val="right"/>
        <w:rPr>
          <w:b w:val="0"/>
          <w:sz w:val="12"/>
        </w:rPr>
      </w:pPr>
      <w:r>
        <w:rPr>
          <w:b w:val="0"/>
          <w:color w:val="231F20"/>
          <w:sz w:val="12"/>
        </w:rPr>
        <w:t>Indicador</w:t>
      </w:r>
      <w:r>
        <w:rPr>
          <w:b w:val="0"/>
          <w:color w:val="231F20"/>
          <w:spacing w:val="1"/>
          <w:sz w:val="12"/>
        </w:rPr>
        <w:t> </w:t>
      </w:r>
      <w:r>
        <w:rPr>
          <w:b w:val="0"/>
          <w:color w:val="231F20"/>
          <w:sz w:val="12"/>
        </w:rPr>
        <w:t>de</w:t>
      </w:r>
      <w:r>
        <w:rPr>
          <w:b w:val="0"/>
          <w:color w:val="231F20"/>
          <w:spacing w:val="1"/>
          <w:sz w:val="12"/>
        </w:rPr>
        <w:t> </w:t>
      </w:r>
      <w:r>
        <w:rPr>
          <w:b w:val="0"/>
          <w:color w:val="231F20"/>
          <w:spacing w:val="-2"/>
          <w:sz w:val="12"/>
        </w:rPr>
        <w:t>comunicación</w:t>
      </w:r>
    </w:p>
    <w:p>
      <w:pPr>
        <w:spacing w:line="240" w:lineRule="auto" w:before="0"/>
        <w:rPr>
          <w:b w:val="0"/>
          <w:sz w:val="12"/>
        </w:rPr>
      </w:pPr>
      <w:r>
        <w:rPr/>
        <w:br w:type="column"/>
      </w:r>
      <w:r>
        <w:rPr>
          <w:b w:val="0"/>
          <w:sz w:val="12"/>
        </w:rPr>
      </w:r>
    </w:p>
    <w:p>
      <w:pPr>
        <w:pStyle w:val="BodyText"/>
        <w:rPr>
          <w:b w:val="0"/>
          <w:sz w:val="12"/>
        </w:rPr>
      </w:pPr>
    </w:p>
    <w:p>
      <w:pPr>
        <w:pStyle w:val="BodyText"/>
        <w:rPr>
          <w:b w:val="0"/>
          <w:sz w:val="12"/>
        </w:rPr>
      </w:pPr>
    </w:p>
    <w:p>
      <w:pPr>
        <w:pStyle w:val="BodyText"/>
        <w:rPr>
          <w:b w:val="0"/>
          <w:sz w:val="12"/>
        </w:rPr>
      </w:pPr>
    </w:p>
    <w:p>
      <w:pPr>
        <w:pStyle w:val="BodyText"/>
        <w:rPr>
          <w:b w:val="0"/>
          <w:sz w:val="12"/>
        </w:rPr>
      </w:pPr>
    </w:p>
    <w:p>
      <w:pPr>
        <w:pStyle w:val="BodyText"/>
        <w:rPr>
          <w:b w:val="0"/>
          <w:sz w:val="12"/>
        </w:rPr>
      </w:pPr>
    </w:p>
    <w:p>
      <w:pPr>
        <w:pStyle w:val="BodyText"/>
        <w:spacing w:before="30"/>
        <w:rPr>
          <w:b w:val="0"/>
          <w:sz w:val="12"/>
        </w:rPr>
      </w:pPr>
    </w:p>
    <w:p>
      <w:pPr>
        <w:spacing w:before="0"/>
        <w:ind w:left="201" w:right="0" w:firstLine="0"/>
        <w:jc w:val="left"/>
        <w:rPr>
          <w:b w:val="0"/>
          <w:sz w:val="12"/>
        </w:rPr>
      </w:pPr>
      <w:r>
        <w:rPr/>
        <w:drawing>
          <wp:anchor distT="0" distB="0" distL="0" distR="0" allowOverlap="1" layoutInCell="1" locked="0" behindDoc="0" simplePos="0" relativeHeight="15878656">
            <wp:simplePos x="0" y="0"/>
            <wp:positionH relativeFrom="page">
              <wp:posOffset>6681069</wp:posOffset>
            </wp:positionH>
            <wp:positionV relativeFrom="paragraph">
              <wp:posOffset>-1435981</wp:posOffset>
            </wp:positionV>
            <wp:extent cx="2166852" cy="1408525"/>
            <wp:effectExtent l="0" t="0" r="0" b="0"/>
            <wp:wrapNone/>
            <wp:docPr id="911" name="Image 911"/>
            <wp:cNvGraphicFramePr>
              <a:graphicFrameLocks/>
            </wp:cNvGraphicFramePr>
            <a:graphic>
              <a:graphicData uri="http://schemas.openxmlformats.org/drawingml/2006/picture">
                <pic:pic>
                  <pic:nvPicPr>
                    <pic:cNvPr id="911" name="Image 911"/>
                    <pic:cNvPicPr/>
                  </pic:nvPicPr>
                  <pic:blipFill>
                    <a:blip r:embed="rId251" cstate="print"/>
                    <a:stretch>
                      <a:fillRect/>
                    </a:stretch>
                  </pic:blipFill>
                  <pic:spPr>
                    <a:xfrm>
                      <a:off x="0" y="0"/>
                      <a:ext cx="2166852" cy="1408525"/>
                    </a:xfrm>
                    <a:prstGeom prst="rect">
                      <a:avLst/>
                    </a:prstGeom>
                  </pic:spPr>
                </pic:pic>
              </a:graphicData>
            </a:graphic>
          </wp:anchor>
        </w:drawing>
      </w:r>
      <w:r>
        <w:rPr>
          <w:b w:val="0"/>
          <w:color w:val="231F20"/>
          <w:sz w:val="12"/>
        </w:rPr>
        <w:t>Indicador de conexión de CC</w:t>
      </w:r>
      <w:r>
        <w:rPr>
          <w:b w:val="0"/>
          <w:color w:val="231F20"/>
          <w:spacing w:val="49"/>
          <w:sz w:val="12"/>
        </w:rPr>
        <w:t>  </w:t>
      </w:r>
      <w:r>
        <w:rPr>
          <w:b w:val="0"/>
          <w:color w:val="231F20"/>
          <w:sz w:val="12"/>
        </w:rPr>
        <w:t>Indicador de conexión a</w:t>
      </w:r>
      <w:r>
        <w:rPr>
          <w:b w:val="0"/>
          <w:color w:val="231F20"/>
          <w:spacing w:val="1"/>
          <w:sz w:val="12"/>
        </w:rPr>
        <w:t> </w:t>
      </w:r>
      <w:r>
        <w:rPr>
          <w:b w:val="0"/>
          <w:color w:val="231F20"/>
          <w:sz w:val="12"/>
        </w:rPr>
        <w:t>la </w:t>
      </w:r>
      <w:r>
        <w:rPr>
          <w:b w:val="0"/>
          <w:color w:val="231F20"/>
          <w:spacing w:val="-5"/>
          <w:sz w:val="12"/>
        </w:rPr>
        <w:t>red</w:t>
      </w:r>
    </w:p>
    <w:p>
      <w:pPr>
        <w:spacing w:before="100"/>
        <w:ind w:left="0" w:right="0" w:firstLine="0"/>
        <w:jc w:val="left"/>
        <w:rPr>
          <w:b w:val="0"/>
          <w:sz w:val="12"/>
        </w:rPr>
      </w:pPr>
      <w:r>
        <w:rPr/>
        <w:br w:type="column"/>
      </w:r>
      <w:r>
        <w:rPr>
          <w:b w:val="0"/>
          <w:color w:val="231F20"/>
          <w:sz w:val="12"/>
        </w:rPr>
        <w:t>Indicador</w:t>
      </w:r>
      <w:r>
        <w:rPr>
          <w:b w:val="0"/>
          <w:color w:val="231F20"/>
          <w:spacing w:val="1"/>
          <w:sz w:val="12"/>
        </w:rPr>
        <w:t> </w:t>
      </w:r>
      <w:r>
        <w:rPr>
          <w:b w:val="0"/>
          <w:color w:val="231F20"/>
          <w:sz w:val="12"/>
        </w:rPr>
        <w:t>de</w:t>
      </w:r>
      <w:r>
        <w:rPr>
          <w:b w:val="0"/>
          <w:color w:val="231F20"/>
          <w:spacing w:val="1"/>
          <w:sz w:val="12"/>
        </w:rPr>
        <w:t> </w:t>
      </w:r>
      <w:r>
        <w:rPr>
          <w:b w:val="0"/>
          <w:color w:val="231F20"/>
          <w:spacing w:val="-2"/>
          <w:sz w:val="12"/>
        </w:rPr>
        <w:t>alarma</w:t>
      </w:r>
    </w:p>
    <w:p>
      <w:pPr>
        <w:spacing w:after="0"/>
        <w:jc w:val="left"/>
        <w:rPr>
          <w:sz w:val="12"/>
        </w:rPr>
        <w:sectPr>
          <w:type w:val="continuous"/>
          <w:pgSz w:w="16160" w:h="11910" w:orient="landscape"/>
          <w:pgMar w:header="936" w:footer="665" w:top="300" w:bottom="280" w:left="360" w:right="320"/>
          <w:cols w:num="3" w:equalWidth="0">
            <w:col w:w="10094" w:space="40"/>
            <w:col w:w="3483" w:space="24"/>
            <w:col w:w="1839"/>
          </w:cols>
        </w:sectPr>
      </w:pPr>
    </w:p>
    <w:p>
      <w:pPr>
        <w:pStyle w:val="BodyText"/>
        <w:spacing w:before="4"/>
        <w:rPr>
          <w:b w:val="0"/>
          <w:sz w:val="14"/>
        </w:rPr>
      </w:pPr>
    </w:p>
    <w:p>
      <w:pPr>
        <w:spacing w:after="0"/>
        <w:rPr>
          <w:sz w:val="14"/>
        </w:rPr>
        <w:sectPr>
          <w:headerReference w:type="default" r:id="rId252"/>
          <w:footerReference w:type="default" r:id="rId253"/>
          <w:pgSz w:w="16160" w:h="11910" w:orient="landscape"/>
          <w:pgMar w:header="936" w:footer="665" w:top="1160" w:bottom="860" w:left="360" w:right="320"/>
        </w:sectPr>
      </w:pPr>
    </w:p>
    <w:p>
      <w:pPr>
        <w:pStyle w:val="BodyText"/>
        <w:spacing w:before="5"/>
        <w:rPr>
          <w:b w:val="0"/>
          <w:sz w:val="11"/>
        </w:rPr>
      </w:pPr>
      <w:r>
        <w:rPr/>
        <mc:AlternateContent>
          <mc:Choice Requires="wps">
            <w:drawing>
              <wp:anchor distT="0" distB="0" distL="0" distR="0" allowOverlap="1" layoutInCell="1" locked="0" behindDoc="0" simplePos="0" relativeHeight="15879680">
                <wp:simplePos x="0" y="0"/>
                <wp:positionH relativeFrom="page">
                  <wp:posOffset>5621401</wp:posOffset>
                </wp:positionH>
                <wp:positionV relativeFrom="page">
                  <wp:posOffset>5121016</wp:posOffset>
                </wp:positionV>
                <wp:extent cx="4209415" cy="1594485"/>
                <wp:effectExtent l="0" t="0" r="0" b="0"/>
                <wp:wrapNone/>
                <wp:docPr id="918" name="Textbox 918"/>
                <wp:cNvGraphicFramePr>
                  <a:graphicFrameLocks/>
                </wp:cNvGraphicFramePr>
                <a:graphic>
                  <a:graphicData uri="http://schemas.microsoft.com/office/word/2010/wordprocessingShape">
                    <wps:wsp>
                      <wps:cNvPr id="918" name="Textbox 918"/>
                      <wps:cNvSpPr txBox="1"/>
                      <wps:spPr>
                        <a:xfrm>
                          <a:off x="0" y="0"/>
                          <a:ext cx="4209415" cy="1594485"/>
                        </a:xfrm>
                        <a:prstGeom prst="rect">
                          <a:avLst/>
                        </a:prstGeom>
                      </wps:spPr>
                      <wps:txbx>
                        <w:txbxContent>
                          <w:tbl>
                            <w:tblPr>
                              <w:tblW w:w="0" w:type="auto"/>
                              <w:jc w:val="left"/>
                              <w:tblInd w:w="67" w:type="dxa"/>
                              <w:tblBorders>
                                <w:top w:val="single" w:sz="6" w:space="0" w:color="231F20"/>
                                <w:left w:val="single" w:sz="6" w:space="0" w:color="231F20"/>
                                <w:bottom w:val="single" w:sz="6" w:space="0" w:color="231F20"/>
                                <w:right w:val="single" w:sz="6" w:space="0" w:color="231F20"/>
                                <w:insideH w:val="single" w:sz="6" w:space="0" w:color="231F20"/>
                                <w:insideV w:val="single" w:sz="6" w:space="0" w:color="231F20"/>
                              </w:tblBorders>
                              <w:tblLayout w:type="fixed"/>
                              <w:tblCellMar>
                                <w:top w:w="0" w:type="dxa"/>
                                <w:left w:w="0" w:type="dxa"/>
                                <w:bottom w:w="0" w:type="dxa"/>
                                <w:right w:w="0" w:type="dxa"/>
                              </w:tblCellMar>
                              <w:tblLook w:val="01E0"/>
                            </w:tblPr>
                            <w:tblGrid>
                              <w:gridCol w:w="640"/>
                              <w:gridCol w:w="1010"/>
                              <w:gridCol w:w="4832"/>
                            </w:tblGrid>
                            <w:tr>
                              <w:trPr>
                                <w:trHeight w:val="255" w:hRule="atLeast"/>
                              </w:trPr>
                              <w:tc>
                                <w:tcPr>
                                  <w:tcW w:w="640" w:type="dxa"/>
                                  <w:tcBorders>
                                    <w:left w:val="nil"/>
                                    <w:bottom w:val="single" w:sz="4" w:space="0" w:color="231F20"/>
                                    <w:right w:val="single" w:sz="4" w:space="0" w:color="231F20"/>
                                  </w:tcBorders>
                                  <w:shd w:val="clear" w:color="auto" w:fill="58595B"/>
                                </w:tcPr>
                                <w:p>
                                  <w:pPr>
                                    <w:pStyle w:val="TableParagraph"/>
                                    <w:spacing w:before="31"/>
                                    <w:ind w:left="51" w:right="-15"/>
                                    <w:jc w:val="center"/>
                                    <w:rPr>
                                      <w:rFonts w:ascii="Myriad Pro SemiExt"/>
                                      <w:sz w:val="14"/>
                                    </w:rPr>
                                  </w:pPr>
                                  <w:r>
                                    <w:rPr>
                                      <w:rFonts w:ascii="Myriad Pro SemiExt"/>
                                      <w:color w:val="FFFFFF"/>
                                      <w:spacing w:val="-4"/>
                                      <w:sz w:val="14"/>
                                    </w:rPr>
                                    <w:t>Elemento</w:t>
                                  </w:r>
                                </w:p>
                              </w:tc>
                              <w:tc>
                                <w:tcPr>
                                  <w:tcW w:w="1010" w:type="dxa"/>
                                  <w:tcBorders>
                                    <w:left w:val="single" w:sz="4" w:space="0" w:color="231F20"/>
                                    <w:bottom w:val="single" w:sz="4" w:space="0" w:color="231F20"/>
                                    <w:right w:val="single" w:sz="4" w:space="0" w:color="231F20"/>
                                  </w:tcBorders>
                                  <w:shd w:val="clear" w:color="auto" w:fill="58595B"/>
                                </w:tcPr>
                                <w:p>
                                  <w:pPr>
                                    <w:pStyle w:val="TableParagraph"/>
                                    <w:spacing w:before="31"/>
                                    <w:ind w:left="349"/>
                                    <w:rPr>
                                      <w:rFonts w:ascii="Myriad Pro SemiExt"/>
                                      <w:sz w:val="14"/>
                                    </w:rPr>
                                  </w:pPr>
                                  <w:r>
                                    <w:rPr>
                                      <w:rFonts w:ascii="Myriad Pro SemiExt"/>
                                      <w:color w:val="FFFFFF"/>
                                      <w:spacing w:val="-2"/>
                                      <w:sz w:val="14"/>
                                    </w:rPr>
                                    <w:t>Nombre</w:t>
                                  </w:r>
                                </w:p>
                              </w:tc>
                              <w:tc>
                                <w:tcPr>
                                  <w:tcW w:w="4832" w:type="dxa"/>
                                  <w:tcBorders>
                                    <w:left w:val="single" w:sz="4" w:space="0" w:color="231F20"/>
                                    <w:bottom w:val="single" w:sz="4" w:space="0" w:color="231F20"/>
                                    <w:right w:val="nil"/>
                                  </w:tcBorders>
                                  <w:shd w:val="clear" w:color="auto" w:fill="58595B"/>
                                </w:tcPr>
                                <w:p>
                                  <w:pPr>
                                    <w:pStyle w:val="TableParagraph"/>
                                    <w:spacing w:before="31"/>
                                    <w:ind w:left="124"/>
                                    <w:rPr>
                                      <w:rFonts w:ascii="Myriad Pro SemiExt"/>
                                      <w:sz w:val="14"/>
                                    </w:rPr>
                                  </w:pPr>
                                  <w:r>
                                    <w:rPr>
                                      <w:rFonts w:ascii="Myriad Pro SemiExt"/>
                                      <w:color w:val="FFFFFF"/>
                                      <w:spacing w:val="-2"/>
                                      <w:sz w:val="14"/>
                                    </w:rPr>
                                    <w:t>Nombre</w:t>
                                  </w:r>
                                </w:p>
                              </w:tc>
                            </w:tr>
                            <w:tr>
                              <w:trPr>
                                <w:trHeight w:val="369" w:hRule="atLeast"/>
                              </w:trPr>
                              <w:tc>
                                <w:tcPr>
                                  <w:tcW w:w="640" w:type="dxa"/>
                                  <w:tcBorders>
                                    <w:top w:val="single" w:sz="4" w:space="0" w:color="231F20"/>
                                    <w:left w:val="nil"/>
                                    <w:bottom w:val="single" w:sz="4" w:space="0" w:color="231F20"/>
                                    <w:right w:val="single" w:sz="4" w:space="0" w:color="231F20"/>
                                  </w:tcBorders>
                                  <w:shd w:val="clear" w:color="auto" w:fill="E6E7E8"/>
                                </w:tcPr>
                                <w:p>
                                  <w:pPr>
                                    <w:pStyle w:val="TableParagraph"/>
                                    <w:spacing w:before="74"/>
                                    <w:ind w:left="57"/>
                                    <w:jc w:val="center"/>
                                    <w:rPr>
                                      <w:b w:val="0"/>
                                      <w:sz w:val="16"/>
                                    </w:rPr>
                                  </w:pPr>
                                  <w:r>
                                    <w:rPr>
                                      <w:b w:val="0"/>
                                      <w:color w:val="231F20"/>
                                      <w:spacing w:val="-10"/>
                                      <w:sz w:val="16"/>
                                    </w:rPr>
                                    <w:t>A</w:t>
                                  </w:r>
                                </w:p>
                              </w:tc>
                              <w:tc>
                                <w:tcPr>
                                  <w:tcW w:w="1010" w:type="dxa"/>
                                  <w:tcBorders>
                                    <w:top w:val="single" w:sz="4" w:space="0" w:color="231F20"/>
                                    <w:left w:val="single" w:sz="4" w:space="0" w:color="231F20"/>
                                    <w:bottom w:val="single" w:sz="4" w:space="0" w:color="231F20"/>
                                    <w:right w:val="single" w:sz="4" w:space="0" w:color="231F20"/>
                                  </w:tcBorders>
                                  <w:shd w:val="clear" w:color="auto" w:fill="E6E7E8"/>
                                </w:tcPr>
                                <w:p>
                                  <w:pPr>
                                    <w:pStyle w:val="TableParagraph"/>
                                    <w:spacing w:before="74"/>
                                    <w:ind w:right="56"/>
                                    <w:jc w:val="right"/>
                                    <w:rPr>
                                      <w:b w:val="0"/>
                                      <w:sz w:val="16"/>
                                    </w:rPr>
                                  </w:pPr>
                                  <w:r>
                                    <w:rPr>
                                      <w:b w:val="0"/>
                                      <w:color w:val="231F20"/>
                                      <w:sz w:val="16"/>
                                    </w:rPr>
                                    <w:t>Pantalla</w:t>
                                  </w:r>
                                  <w:r>
                                    <w:rPr>
                                      <w:b w:val="0"/>
                                      <w:color w:val="231F20"/>
                                      <w:spacing w:val="-7"/>
                                      <w:sz w:val="16"/>
                                    </w:rPr>
                                    <w:t> </w:t>
                                  </w:r>
                                  <w:r>
                                    <w:rPr>
                                      <w:b w:val="0"/>
                                      <w:color w:val="231F20"/>
                                      <w:spacing w:val="-5"/>
                                      <w:sz w:val="16"/>
                                    </w:rPr>
                                    <w:t>LCD</w:t>
                                  </w:r>
                                </w:p>
                              </w:tc>
                              <w:tc>
                                <w:tcPr>
                                  <w:tcW w:w="4832" w:type="dxa"/>
                                  <w:tcBorders>
                                    <w:top w:val="single" w:sz="4" w:space="0" w:color="231F20"/>
                                    <w:left w:val="single" w:sz="4" w:space="0" w:color="231F20"/>
                                    <w:bottom w:val="single" w:sz="4" w:space="0" w:color="231F20"/>
                                    <w:right w:val="nil"/>
                                  </w:tcBorders>
                                  <w:shd w:val="clear" w:color="auto" w:fill="E6E7E8"/>
                                </w:tcPr>
                                <w:p>
                                  <w:pPr>
                                    <w:pStyle w:val="TableParagraph"/>
                                    <w:spacing w:before="74"/>
                                    <w:ind w:left="124"/>
                                    <w:rPr>
                                      <w:b w:val="0"/>
                                      <w:sz w:val="16"/>
                                    </w:rPr>
                                  </w:pPr>
                                  <w:r>
                                    <w:rPr>
                                      <w:b w:val="0"/>
                                      <w:color w:val="231F20"/>
                                      <w:sz w:val="16"/>
                                    </w:rPr>
                                    <w:t>Muestra</w:t>
                                  </w:r>
                                  <w:r>
                                    <w:rPr>
                                      <w:b w:val="0"/>
                                      <w:color w:val="231F20"/>
                                      <w:spacing w:val="-1"/>
                                      <w:sz w:val="16"/>
                                    </w:rPr>
                                    <w:t> </w:t>
                                  </w:r>
                                  <w:r>
                                    <w:rPr>
                                      <w:b w:val="0"/>
                                      <w:color w:val="231F20"/>
                                      <w:sz w:val="16"/>
                                    </w:rPr>
                                    <w:t>la</w:t>
                                  </w:r>
                                  <w:r>
                                    <w:rPr>
                                      <w:b w:val="0"/>
                                      <w:color w:val="231F20"/>
                                      <w:spacing w:val="-1"/>
                                      <w:sz w:val="16"/>
                                    </w:rPr>
                                    <w:t> </w:t>
                                  </w:r>
                                  <w:r>
                                    <w:rPr>
                                      <w:b w:val="0"/>
                                      <w:color w:val="231F20"/>
                                      <w:sz w:val="16"/>
                                    </w:rPr>
                                    <w:t>información</w:t>
                                  </w:r>
                                  <w:r>
                                    <w:rPr>
                                      <w:b w:val="0"/>
                                      <w:color w:val="231F20"/>
                                      <w:spacing w:val="-1"/>
                                      <w:sz w:val="16"/>
                                    </w:rPr>
                                    <w:t> </w:t>
                                  </w:r>
                                  <w:r>
                                    <w:rPr>
                                      <w:b w:val="0"/>
                                      <w:color w:val="231F20"/>
                                      <w:sz w:val="16"/>
                                    </w:rPr>
                                    <w:t>del </w:t>
                                  </w:r>
                                  <w:r>
                                    <w:rPr>
                                      <w:b w:val="0"/>
                                      <w:color w:val="231F20"/>
                                      <w:spacing w:val="-2"/>
                                      <w:sz w:val="16"/>
                                    </w:rPr>
                                    <w:t>inversor.</w:t>
                                  </w:r>
                                </w:p>
                              </w:tc>
                            </w:tr>
                            <w:tr>
                              <w:trPr>
                                <w:trHeight w:val="478" w:hRule="atLeast"/>
                              </w:trPr>
                              <w:tc>
                                <w:tcPr>
                                  <w:tcW w:w="640" w:type="dxa"/>
                                  <w:tcBorders>
                                    <w:top w:val="single" w:sz="4" w:space="0" w:color="231F20"/>
                                    <w:left w:val="nil"/>
                                    <w:bottom w:val="single" w:sz="4" w:space="0" w:color="231F20"/>
                                    <w:right w:val="single" w:sz="4" w:space="0" w:color="231F20"/>
                                  </w:tcBorders>
                                </w:tcPr>
                                <w:p>
                                  <w:pPr>
                                    <w:pStyle w:val="TableParagraph"/>
                                    <w:spacing w:before="102"/>
                                    <w:ind w:left="57"/>
                                    <w:jc w:val="center"/>
                                    <w:rPr>
                                      <w:b w:val="0"/>
                                      <w:sz w:val="16"/>
                                    </w:rPr>
                                  </w:pPr>
                                  <w:r>
                                    <w:rPr>
                                      <w:b w:val="0"/>
                                      <w:color w:val="231F20"/>
                                      <w:spacing w:val="-10"/>
                                      <w:sz w:val="16"/>
                                    </w:rPr>
                                    <w:t>B</w:t>
                                  </w:r>
                                </w:p>
                              </w:tc>
                              <w:tc>
                                <w:tcPr>
                                  <w:tcW w:w="1010" w:type="dxa"/>
                                  <w:tcBorders>
                                    <w:top w:val="single" w:sz="4" w:space="0" w:color="231F20"/>
                                    <w:left w:val="single" w:sz="4" w:space="0" w:color="231F20"/>
                                    <w:bottom w:val="single" w:sz="4" w:space="0" w:color="231F20"/>
                                    <w:right w:val="single" w:sz="4" w:space="0" w:color="231F20"/>
                                  </w:tcBorders>
                                </w:tcPr>
                                <w:p>
                                  <w:pPr>
                                    <w:pStyle w:val="TableParagraph"/>
                                    <w:spacing w:before="102"/>
                                    <w:ind w:left="177"/>
                                    <w:rPr>
                                      <w:b w:val="0"/>
                                      <w:sz w:val="16"/>
                                    </w:rPr>
                                  </w:pPr>
                                  <w:r>
                                    <w:rPr>
                                      <w:b w:val="0"/>
                                      <w:color w:val="231F20"/>
                                      <w:spacing w:val="-2"/>
                                      <w:sz w:val="16"/>
                                    </w:rPr>
                                    <w:t>Tecla</w:t>
                                  </w:r>
                                  <w:r>
                                    <w:rPr>
                                      <w:b w:val="0"/>
                                      <w:color w:val="231F20"/>
                                      <w:spacing w:val="-1"/>
                                      <w:sz w:val="16"/>
                                    </w:rPr>
                                    <w:t> </w:t>
                                  </w:r>
                                  <w:r>
                                    <w:rPr>
                                      <w:b w:val="0"/>
                                      <w:color w:val="231F20"/>
                                      <w:spacing w:val="-5"/>
                                      <w:sz w:val="16"/>
                                    </w:rPr>
                                    <w:t>ESC</w:t>
                                  </w:r>
                                </w:p>
                              </w:tc>
                              <w:tc>
                                <w:tcPr>
                                  <w:tcW w:w="4832" w:type="dxa"/>
                                  <w:tcBorders>
                                    <w:top w:val="single" w:sz="4" w:space="0" w:color="231F20"/>
                                    <w:left w:val="single" w:sz="4" w:space="0" w:color="231F20"/>
                                    <w:bottom w:val="single" w:sz="4" w:space="0" w:color="231F20"/>
                                    <w:right w:val="nil"/>
                                  </w:tcBorders>
                                </w:tcPr>
                                <w:p>
                                  <w:pPr>
                                    <w:pStyle w:val="TableParagraph"/>
                                    <w:spacing w:before="88"/>
                                    <w:ind w:left="124"/>
                                    <w:rPr>
                                      <w:b w:val="0"/>
                                      <w:sz w:val="16"/>
                                    </w:rPr>
                                  </w:pPr>
                                  <w:r>
                                    <w:rPr>
                                      <w:b w:val="0"/>
                                      <w:color w:val="231F20"/>
                                      <w:sz w:val="16"/>
                                    </w:rPr>
                                    <w:t>Para</w:t>
                                  </w:r>
                                  <w:r>
                                    <w:rPr>
                                      <w:b w:val="0"/>
                                      <w:color w:val="231F20"/>
                                      <w:spacing w:val="-1"/>
                                      <w:sz w:val="16"/>
                                    </w:rPr>
                                    <w:t> </w:t>
                                  </w:r>
                                  <w:r>
                                    <w:rPr>
                                      <w:b w:val="0"/>
                                      <w:color w:val="231F20"/>
                                      <w:sz w:val="16"/>
                                    </w:rPr>
                                    <w:t>volver a la</w:t>
                                  </w:r>
                                  <w:r>
                                    <w:rPr>
                                      <w:b w:val="0"/>
                                      <w:color w:val="231F20"/>
                                      <w:spacing w:val="-1"/>
                                      <w:sz w:val="16"/>
                                    </w:rPr>
                                    <w:t> </w:t>
                                  </w:r>
                                  <w:r>
                                    <w:rPr>
                                      <w:b w:val="0"/>
                                      <w:color w:val="231F20"/>
                                      <w:sz w:val="16"/>
                                    </w:rPr>
                                    <w:t>interfaz anterior o</w:t>
                                  </w:r>
                                  <w:r>
                                    <w:rPr>
                                      <w:b w:val="0"/>
                                      <w:color w:val="231F20"/>
                                      <w:spacing w:val="-1"/>
                                      <w:sz w:val="16"/>
                                    </w:rPr>
                                    <w:t> </w:t>
                                  </w:r>
                                  <w:r>
                                    <w:rPr>
                                      <w:b w:val="0"/>
                                      <w:color w:val="231F20"/>
                                      <w:sz w:val="16"/>
                                    </w:rPr>
                                    <w:t>cancelar el </w:t>
                                  </w:r>
                                  <w:r>
                                    <w:rPr>
                                      <w:b w:val="0"/>
                                      <w:color w:val="231F20"/>
                                      <w:spacing w:val="-2"/>
                                      <w:sz w:val="16"/>
                                    </w:rPr>
                                    <w:t>ajuste.</w:t>
                                  </w:r>
                                </w:p>
                              </w:tc>
                            </w:tr>
                            <w:tr>
                              <w:trPr>
                                <w:trHeight w:val="369" w:hRule="atLeast"/>
                              </w:trPr>
                              <w:tc>
                                <w:tcPr>
                                  <w:tcW w:w="640" w:type="dxa"/>
                                  <w:tcBorders>
                                    <w:top w:val="single" w:sz="4" w:space="0" w:color="231F20"/>
                                    <w:left w:val="nil"/>
                                    <w:bottom w:val="single" w:sz="4" w:space="0" w:color="231F20"/>
                                    <w:right w:val="single" w:sz="4" w:space="0" w:color="231F20"/>
                                  </w:tcBorders>
                                  <w:shd w:val="clear" w:color="auto" w:fill="E6E7E8"/>
                                </w:tcPr>
                                <w:p>
                                  <w:pPr>
                                    <w:pStyle w:val="TableParagraph"/>
                                    <w:spacing w:before="79"/>
                                    <w:ind w:left="57"/>
                                    <w:jc w:val="center"/>
                                    <w:rPr>
                                      <w:b w:val="0"/>
                                      <w:sz w:val="16"/>
                                    </w:rPr>
                                  </w:pPr>
                                  <w:r>
                                    <w:rPr>
                                      <w:b w:val="0"/>
                                      <w:color w:val="231F20"/>
                                      <w:spacing w:val="-10"/>
                                      <w:sz w:val="16"/>
                                    </w:rPr>
                                    <w:t>C</w:t>
                                  </w:r>
                                </w:p>
                              </w:tc>
                              <w:tc>
                                <w:tcPr>
                                  <w:tcW w:w="1010" w:type="dxa"/>
                                  <w:tcBorders>
                                    <w:top w:val="single" w:sz="4" w:space="0" w:color="231F20"/>
                                    <w:left w:val="single" w:sz="4" w:space="0" w:color="231F20"/>
                                    <w:bottom w:val="single" w:sz="4" w:space="0" w:color="231F20"/>
                                    <w:right w:val="single" w:sz="4" w:space="0" w:color="231F20"/>
                                  </w:tcBorders>
                                  <w:shd w:val="clear" w:color="auto" w:fill="E6E7E8"/>
                                </w:tcPr>
                                <w:p>
                                  <w:pPr>
                                    <w:pStyle w:val="TableParagraph"/>
                                    <w:spacing w:before="79"/>
                                    <w:ind w:right="97"/>
                                    <w:jc w:val="right"/>
                                    <w:rPr>
                                      <w:b w:val="0"/>
                                      <w:sz w:val="16"/>
                                    </w:rPr>
                                  </w:pPr>
                                  <w:r>
                                    <w:rPr>
                                      <w:b w:val="0"/>
                                      <w:color w:val="231F20"/>
                                      <w:spacing w:val="-2"/>
                                      <w:sz w:val="16"/>
                                    </w:rPr>
                                    <w:t>Tecla</w:t>
                                  </w:r>
                                  <w:r>
                                    <w:rPr>
                                      <w:b w:val="0"/>
                                      <w:color w:val="231F20"/>
                                      <w:spacing w:val="-1"/>
                                      <w:sz w:val="16"/>
                                    </w:rPr>
                                    <w:t> </w:t>
                                  </w:r>
                                  <w:r>
                                    <w:rPr>
                                      <w:b w:val="0"/>
                                      <w:color w:val="231F20"/>
                                      <w:spacing w:val="-2"/>
                                      <w:sz w:val="16"/>
                                    </w:rPr>
                                    <w:t>arriba</w:t>
                                  </w:r>
                                </w:p>
                              </w:tc>
                              <w:tc>
                                <w:tcPr>
                                  <w:tcW w:w="4832" w:type="dxa"/>
                                  <w:tcBorders>
                                    <w:top w:val="single" w:sz="4" w:space="0" w:color="231F20"/>
                                    <w:left w:val="single" w:sz="4" w:space="0" w:color="231F20"/>
                                    <w:bottom w:val="single" w:sz="4" w:space="0" w:color="231F20"/>
                                    <w:right w:val="nil"/>
                                  </w:tcBorders>
                                  <w:shd w:val="clear" w:color="auto" w:fill="E6E7E8"/>
                                </w:tcPr>
                                <w:p>
                                  <w:pPr>
                                    <w:pStyle w:val="TableParagraph"/>
                                    <w:spacing w:before="79"/>
                                    <w:ind w:left="124"/>
                                    <w:rPr>
                                      <w:b w:val="0"/>
                                      <w:sz w:val="16"/>
                                    </w:rPr>
                                  </w:pPr>
                                  <w:r>
                                    <w:rPr>
                                      <w:b w:val="0"/>
                                      <w:color w:val="231F20"/>
                                      <w:spacing w:val="-4"/>
                                      <w:sz w:val="16"/>
                                    </w:rPr>
                                    <w:t>Para</w:t>
                                  </w:r>
                                  <w:r>
                                    <w:rPr>
                                      <w:b w:val="0"/>
                                      <w:color w:val="231F20"/>
                                      <w:spacing w:val="-5"/>
                                      <w:sz w:val="16"/>
                                    </w:rPr>
                                    <w:t> </w:t>
                                  </w:r>
                                  <w:r>
                                    <w:rPr>
                                      <w:b w:val="0"/>
                                      <w:color w:val="231F20"/>
                                      <w:spacing w:val="-4"/>
                                      <w:sz w:val="16"/>
                                    </w:rPr>
                                    <w:t>mover</w:t>
                                  </w:r>
                                  <w:r>
                                    <w:rPr>
                                      <w:b w:val="0"/>
                                      <w:color w:val="231F20"/>
                                      <w:spacing w:val="-3"/>
                                      <w:sz w:val="16"/>
                                    </w:rPr>
                                    <w:t> </w:t>
                                  </w:r>
                                  <w:r>
                                    <w:rPr>
                                      <w:b w:val="0"/>
                                      <w:color w:val="231F20"/>
                                      <w:spacing w:val="-4"/>
                                      <w:sz w:val="16"/>
                                    </w:rPr>
                                    <w:t>el</w:t>
                                  </w:r>
                                  <w:r>
                                    <w:rPr>
                                      <w:b w:val="0"/>
                                      <w:color w:val="231F20"/>
                                      <w:spacing w:val="-3"/>
                                      <w:sz w:val="16"/>
                                    </w:rPr>
                                    <w:t> </w:t>
                                  </w:r>
                                  <w:r>
                                    <w:rPr>
                                      <w:b w:val="0"/>
                                      <w:color w:val="231F20"/>
                                      <w:spacing w:val="-4"/>
                                      <w:sz w:val="16"/>
                                    </w:rPr>
                                    <w:t>cursor</w:t>
                                  </w:r>
                                  <w:r>
                                    <w:rPr>
                                      <w:b w:val="0"/>
                                      <w:color w:val="231F20"/>
                                      <w:spacing w:val="-3"/>
                                      <w:sz w:val="16"/>
                                    </w:rPr>
                                    <w:t> </w:t>
                                  </w:r>
                                  <w:r>
                                    <w:rPr>
                                      <w:b w:val="0"/>
                                      <w:color w:val="231F20"/>
                                      <w:spacing w:val="-4"/>
                                      <w:sz w:val="16"/>
                                    </w:rPr>
                                    <w:t>hacia</w:t>
                                  </w:r>
                                  <w:r>
                                    <w:rPr>
                                      <w:b w:val="0"/>
                                      <w:color w:val="231F20"/>
                                      <w:spacing w:val="-3"/>
                                      <w:sz w:val="16"/>
                                    </w:rPr>
                                    <w:t> </w:t>
                                  </w:r>
                                  <w:r>
                                    <w:rPr>
                                      <w:b w:val="0"/>
                                      <w:color w:val="231F20"/>
                                      <w:spacing w:val="-4"/>
                                      <w:sz w:val="16"/>
                                    </w:rPr>
                                    <w:t>arriba</w:t>
                                  </w:r>
                                  <w:r>
                                    <w:rPr>
                                      <w:b w:val="0"/>
                                      <w:color w:val="231F20"/>
                                      <w:spacing w:val="-3"/>
                                      <w:sz w:val="16"/>
                                    </w:rPr>
                                    <w:t> </w:t>
                                  </w:r>
                                  <w:r>
                                    <w:rPr>
                                      <w:b w:val="0"/>
                                      <w:color w:val="231F20"/>
                                      <w:spacing w:val="-4"/>
                                      <w:sz w:val="16"/>
                                    </w:rPr>
                                    <w:t>o</w:t>
                                  </w:r>
                                  <w:r>
                                    <w:rPr>
                                      <w:b w:val="0"/>
                                      <w:color w:val="231F20"/>
                                      <w:spacing w:val="-3"/>
                                      <w:sz w:val="16"/>
                                    </w:rPr>
                                    <w:t> </w:t>
                                  </w:r>
                                  <w:r>
                                    <w:rPr>
                                      <w:b w:val="0"/>
                                      <w:color w:val="231F20"/>
                                      <w:spacing w:val="-4"/>
                                      <w:sz w:val="16"/>
                                    </w:rPr>
                                    <w:t>para</w:t>
                                  </w:r>
                                  <w:r>
                                    <w:rPr>
                                      <w:b w:val="0"/>
                                      <w:color w:val="231F20"/>
                                      <w:spacing w:val="-3"/>
                                      <w:sz w:val="16"/>
                                    </w:rPr>
                                    <w:t> </w:t>
                                  </w:r>
                                  <w:r>
                                    <w:rPr>
                                      <w:b w:val="0"/>
                                      <w:color w:val="231F20"/>
                                      <w:spacing w:val="-4"/>
                                      <w:sz w:val="16"/>
                                    </w:rPr>
                                    <w:t>aumentar</w:t>
                                  </w:r>
                                  <w:r>
                                    <w:rPr>
                                      <w:b w:val="0"/>
                                      <w:color w:val="231F20"/>
                                      <w:spacing w:val="-3"/>
                                      <w:sz w:val="16"/>
                                    </w:rPr>
                                    <w:t> </w:t>
                                  </w:r>
                                  <w:r>
                                    <w:rPr>
                                      <w:b w:val="0"/>
                                      <w:color w:val="231F20"/>
                                      <w:spacing w:val="-4"/>
                                      <w:sz w:val="16"/>
                                    </w:rPr>
                                    <w:t>el</w:t>
                                  </w:r>
                                  <w:r>
                                    <w:rPr>
                                      <w:b w:val="0"/>
                                      <w:color w:val="231F20"/>
                                      <w:spacing w:val="-3"/>
                                      <w:sz w:val="16"/>
                                    </w:rPr>
                                    <w:t> </w:t>
                                  </w:r>
                                  <w:r>
                                    <w:rPr>
                                      <w:b w:val="0"/>
                                      <w:color w:val="231F20"/>
                                      <w:spacing w:val="-4"/>
                                      <w:sz w:val="16"/>
                                    </w:rPr>
                                    <w:t>valor</w:t>
                                  </w:r>
                                  <w:r>
                                    <w:rPr>
                                      <w:b w:val="0"/>
                                      <w:color w:val="231F20"/>
                                      <w:spacing w:val="-3"/>
                                      <w:sz w:val="16"/>
                                    </w:rPr>
                                    <w:t> </w:t>
                                  </w:r>
                                  <w:r>
                                    <w:rPr>
                                      <w:b w:val="0"/>
                                      <w:color w:val="231F20"/>
                                      <w:spacing w:val="-4"/>
                                      <w:sz w:val="16"/>
                                    </w:rPr>
                                    <w:t>de</w:t>
                                  </w:r>
                                  <w:r>
                                    <w:rPr>
                                      <w:b w:val="0"/>
                                      <w:color w:val="231F20"/>
                                      <w:spacing w:val="-3"/>
                                      <w:sz w:val="16"/>
                                    </w:rPr>
                                    <w:t> </w:t>
                                  </w:r>
                                  <w:r>
                                    <w:rPr>
                                      <w:b w:val="0"/>
                                      <w:color w:val="231F20"/>
                                      <w:spacing w:val="-4"/>
                                      <w:sz w:val="16"/>
                                    </w:rPr>
                                    <w:t>ajuste.</w:t>
                                  </w:r>
                                </w:p>
                              </w:tc>
                            </w:tr>
                            <w:tr>
                              <w:trPr>
                                <w:trHeight w:val="482" w:hRule="atLeast"/>
                              </w:trPr>
                              <w:tc>
                                <w:tcPr>
                                  <w:tcW w:w="640" w:type="dxa"/>
                                  <w:tcBorders>
                                    <w:top w:val="single" w:sz="4" w:space="0" w:color="231F20"/>
                                    <w:left w:val="nil"/>
                                    <w:bottom w:val="single" w:sz="4" w:space="0" w:color="231F20"/>
                                    <w:right w:val="single" w:sz="4" w:space="0" w:color="231F20"/>
                                  </w:tcBorders>
                                </w:tcPr>
                                <w:p>
                                  <w:pPr>
                                    <w:pStyle w:val="TableParagraph"/>
                                    <w:spacing w:before="121"/>
                                    <w:ind w:left="57"/>
                                    <w:jc w:val="center"/>
                                    <w:rPr>
                                      <w:b w:val="0"/>
                                      <w:sz w:val="16"/>
                                    </w:rPr>
                                  </w:pPr>
                                  <w:r>
                                    <w:rPr>
                                      <w:b w:val="0"/>
                                      <w:color w:val="231F20"/>
                                      <w:spacing w:val="-10"/>
                                      <w:sz w:val="16"/>
                                    </w:rPr>
                                    <w:t>D</w:t>
                                  </w:r>
                                </w:p>
                              </w:tc>
                              <w:tc>
                                <w:tcPr>
                                  <w:tcW w:w="1010" w:type="dxa"/>
                                  <w:tcBorders>
                                    <w:top w:val="single" w:sz="4" w:space="0" w:color="231F20"/>
                                    <w:left w:val="single" w:sz="4" w:space="0" w:color="231F20"/>
                                    <w:bottom w:val="single" w:sz="4" w:space="0" w:color="231F20"/>
                                    <w:right w:val="single" w:sz="4" w:space="0" w:color="231F20"/>
                                  </w:tcBorders>
                                </w:tcPr>
                                <w:p>
                                  <w:pPr>
                                    <w:pStyle w:val="TableParagraph"/>
                                    <w:spacing w:before="121"/>
                                    <w:ind w:right="85"/>
                                    <w:jc w:val="right"/>
                                    <w:rPr>
                                      <w:b w:val="0"/>
                                      <w:sz w:val="16"/>
                                    </w:rPr>
                                  </w:pPr>
                                  <w:r>
                                    <w:rPr>
                                      <w:b w:val="0"/>
                                      <w:color w:val="231F20"/>
                                      <w:spacing w:val="-2"/>
                                      <w:sz w:val="16"/>
                                    </w:rPr>
                                    <w:t>Tecla</w:t>
                                  </w:r>
                                  <w:r>
                                    <w:rPr>
                                      <w:b w:val="0"/>
                                      <w:color w:val="231F20"/>
                                      <w:spacing w:val="-1"/>
                                      <w:sz w:val="16"/>
                                    </w:rPr>
                                    <w:t> </w:t>
                                  </w:r>
                                  <w:r>
                                    <w:rPr>
                                      <w:b w:val="0"/>
                                      <w:color w:val="231F20"/>
                                      <w:spacing w:val="-2"/>
                                      <w:sz w:val="16"/>
                                    </w:rPr>
                                    <w:t>abajo</w:t>
                                  </w:r>
                                </w:p>
                              </w:tc>
                              <w:tc>
                                <w:tcPr>
                                  <w:tcW w:w="4832" w:type="dxa"/>
                                  <w:tcBorders>
                                    <w:top w:val="single" w:sz="4" w:space="0" w:color="231F20"/>
                                    <w:left w:val="single" w:sz="4" w:space="0" w:color="231F20"/>
                                    <w:bottom w:val="single" w:sz="4" w:space="0" w:color="231F20"/>
                                    <w:right w:val="nil"/>
                                  </w:tcBorders>
                                </w:tcPr>
                                <w:p>
                                  <w:pPr>
                                    <w:pStyle w:val="TableParagraph"/>
                                    <w:spacing w:before="121"/>
                                    <w:ind w:left="124"/>
                                    <w:rPr>
                                      <w:b w:val="0"/>
                                      <w:sz w:val="16"/>
                                    </w:rPr>
                                  </w:pPr>
                                  <w:r>
                                    <w:rPr>
                                      <w:b w:val="0"/>
                                      <w:color w:val="231F20"/>
                                      <w:sz w:val="16"/>
                                    </w:rPr>
                                    <w:t>Para</w:t>
                                  </w:r>
                                  <w:r>
                                    <w:rPr>
                                      <w:b w:val="0"/>
                                      <w:color w:val="231F20"/>
                                      <w:spacing w:val="-3"/>
                                      <w:sz w:val="16"/>
                                    </w:rPr>
                                    <w:t> </w:t>
                                  </w:r>
                                  <w:r>
                                    <w:rPr>
                                      <w:b w:val="0"/>
                                      <w:color w:val="231F20"/>
                                      <w:sz w:val="16"/>
                                    </w:rPr>
                                    <w:t>mover</w:t>
                                  </w:r>
                                  <w:r>
                                    <w:rPr>
                                      <w:b w:val="0"/>
                                      <w:color w:val="231F20"/>
                                      <w:spacing w:val="-1"/>
                                      <w:sz w:val="16"/>
                                    </w:rPr>
                                    <w:t> </w:t>
                                  </w:r>
                                  <w:r>
                                    <w:rPr>
                                      <w:b w:val="0"/>
                                      <w:color w:val="231F20"/>
                                      <w:sz w:val="16"/>
                                    </w:rPr>
                                    <w:t>el cursor</w:t>
                                  </w:r>
                                  <w:r>
                                    <w:rPr>
                                      <w:b w:val="0"/>
                                      <w:color w:val="231F20"/>
                                      <w:spacing w:val="-1"/>
                                      <w:sz w:val="16"/>
                                    </w:rPr>
                                    <w:t> </w:t>
                                  </w:r>
                                  <w:r>
                                    <w:rPr>
                                      <w:b w:val="0"/>
                                      <w:color w:val="231F20"/>
                                      <w:sz w:val="16"/>
                                    </w:rPr>
                                    <w:t>hacia abajo</w:t>
                                  </w:r>
                                  <w:r>
                                    <w:rPr>
                                      <w:b w:val="0"/>
                                      <w:color w:val="231F20"/>
                                      <w:spacing w:val="-1"/>
                                      <w:sz w:val="16"/>
                                    </w:rPr>
                                    <w:t> </w:t>
                                  </w:r>
                                  <w:r>
                                    <w:rPr>
                                      <w:b w:val="0"/>
                                      <w:color w:val="231F20"/>
                                      <w:sz w:val="16"/>
                                    </w:rPr>
                                    <w:t>o</w:t>
                                  </w:r>
                                  <w:r>
                                    <w:rPr>
                                      <w:b w:val="0"/>
                                      <w:color w:val="231F20"/>
                                      <w:spacing w:val="-1"/>
                                      <w:sz w:val="16"/>
                                    </w:rPr>
                                    <w:t> </w:t>
                                  </w:r>
                                  <w:r>
                                    <w:rPr>
                                      <w:b w:val="0"/>
                                      <w:color w:val="231F20"/>
                                      <w:sz w:val="16"/>
                                    </w:rPr>
                                    <w:t>para disminuir</w:t>
                                  </w:r>
                                  <w:r>
                                    <w:rPr>
                                      <w:b w:val="0"/>
                                      <w:color w:val="231F20"/>
                                      <w:spacing w:val="-1"/>
                                      <w:sz w:val="16"/>
                                    </w:rPr>
                                    <w:t> </w:t>
                                  </w:r>
                                  <w:r>
                                    <w:rPr>
                                      <w:b w:val="0"/>
                                      <w:color w:val="231F20"/>
                                      <w:sz w:val="16"/>
                                    </w:rPr>
                                    <w:t>el valor</w:t>
                                  </w:r>
                                  <w:r>
                                    <w:rPr>
                                      <w:b w:val="0"/>
                                      <w:color w:val="231F20"/>
                                      <w:spacing w:val="-1"/>
                                      <w:sz w:val="16"/>
                                    </w:rPr>
                                    <w:t> </w:t>
                                  </w:r>
                                  <w:r>
                                    <w:rPr>
                                      <w:b w:val="0"/>
                                      <w:color w:val="231F20"/>
                                      <w:sz w:val="16"/>
                                    </w:rPr>
                                    <w:t>de </w:t>
                                  </w:r>
                                  <w:r>
                                    <w:rPr>
                                      <w:b w:val="0"/>
                                      <w:color w:val="231F20"/>
                                      <w:spacing w:val="-2"/>
                                      <w:sz w:val="16"/>
                                    </w:rPr>
                                    <w:t>ajuste.</w:t>
                                  </w:r>
                                </w:p>
                              </w:tc>
                            </w:tr>
                            <w:tr>
                              <w:trPr>
                                <w:trHeight w:val="483" w:hRule="atLeast"/>
                              </w:trPr>
                              <w:tc>
                                <w:tcPr>
                                  <w:tcW w:w="640" w:type="dxa"/>
                                  <w:tcBorders>
                                    <w:top w:val="single" w:sz="4" w:space="0" w:color="231F20"/>
                                    <w:left w:val="nil"/>
                                    <w:bottom w:val="single" w:sz="4" w:space="0" w:color="231F20"/>
                                    <w:right w:val="single" w:sz="4" w:space="0" w:color="231F20"/>
                                  </w:tcBorders>
                                  <w:shd w:val="clear" w:color="auto" w:fill="E6E7E8"/>
                                </w:tcPr>
                                <w:p>
                                  <w:pPr>
                                    <w:pStyle w:val="TableParagraph"/>
                                    <w:spacing w:before="125"/>
                                    <w:ind w:left="57"/>
                                    <w:jc w:val="center"/>
                                    <w:rPr>
                                      <w:b w:val="0"/>
                                      <w:sz w:val="16"/>
                                    </w:rPr>
                                  </w:pPr>
                                  <w:r>
                                    <w:rPr>
                                      <w:b w:val="0"/>
                                      <w:color w:val="231F20"/>
                                      <w:spacing w:val="-10"/>
                                      <w:sz w:val="16"/>
                                    </w:rPr>
                                    <w:t>E</w:t>
                                  </w:r>
                                </w:p>
                              </w:tc>
                              <w:tc>
                                <w:tcPr>
                                  <w:tcW w:w="1010" w:type="dxa"/>
                                  <w:tcBorders>
                                    <w:top w:val="single" w:sz="4" w:space="0" w:color="231F20"/>
                                    <w:left w:val="single" w:sz="4" w:space="0" w:color="231F20"/>
                                    <w:bottom w:val="single" w:sz="4" w:space="0" w:color="231F20"/>
                                    <w:right w:val="single" w:sz="4" w:space="0" w:color="231F20"/>
                                  </w:tcBorders>
                                  <w:shd w:val="clear" w:color="auto" w:fill="E6E7E8"/>
                                </w:tcPr>
                                <w:p>
                                  <w:pPr>
                                    <w:pStyle w:val="TableParagraph"/>
                                    <w:spacing w:before="125"/>
                                    <w:ind w:right="113"/>
                                    <w:jc w:val="right"/>
                                    <w:rPr>
                                      <w:b w:val="0"/>
                                      <w:sz w:val="16"/>
                                    </w:rPr>
                                  </w:pPr>
                                  <w:r>
                                    <w:rPr>
                                      <w:b w:val="0"/>
                                      <w:color w:val="231F20"/>
                                      <w:spacing w:val="-2"/>
                                      <w:sz w:val="16"/>
                                    </w:rPr>
                                    <w:t>Tecla</w:t>
                                  </w:r>
                                  <w:r>
                                    <w:rPr>
                                      <w:b w:val="0"/>
                                      <w:color w:val="231F20"/>
                                      <w:spacing w:val="-1"/>
                                      <w:sz w:val="16"/>
                                    </w:rPr>
                                    <w:t> </w:t>
                                  </w:r>
                                  <w:r>
                                    <w:rPr>
                                      <w:b w:val="0"/>
                                      <w:color w:val="231F20"/>
                                      <w:spacing w:val="-2"/>
                                      <w:sz w:val="16"/>
                                    </w:rPr>
                                    <w:t>Intro</w:t>
                                  </w:r>
                                </w:p>
                              </w:tc>
                              <w:tc>
                                <w:tcPr>
                                  <w:tcW w:w="4832" w:type="dxa"/>
                                  <w:tcBorders>
                                    <w:top w:val="single" w:sz="4" w:space="0" w:color="231F20"/>
                                    <w:left w:val="single" w:sz="4" w:space="0" w:color="231F20"/>
                                    <w:bottom w:val="single" w:sz="4" w:space="0" w:color="231F20"/>
                                    <w:right w:val="nil"/>
                                  </w:tcBorders>
                                  <w:shd w:val="clear" w:color="auto" w:fill="E6E7E8"/>
                                </w:tcPr>
                                <w:p>
                                  <w:pPr>
                                    <w:pStyle w:val="TableParagraph"/>
                                    <w:spacing w:before="125"/>
                                    <w:ind w:left="124"/>
                                    <w:rPr>
                                      <w:b w:val="0"/>
                                      <w:sz w:val="16"/>
                                    </w:rPr>
                                  </w:pPr>
                                  <w:r>
                                    <w:rPr>
                                      <w:b w:val="0"/>
                                      <w:color w:val="231F20"/>
                                      <w:sz w:val="16"/>
                                    </w:rPr>
                                    <w:t>Para acceder a la interfaz seleccionada o confirmar el </w:t>
                                  </w:r>
                                  <w:r>
                                    <w:rPr>
                                      <w:b w:val="0"/>
                                      <w:color w:val="231F20"/>
                                      <w:spacing w:val="-2"/>
                                      <w:sz w:val="16"/>
                                    </w:rPr>
                                    <w:t>ajuste.</w:t>
                                  </w:r>
                                </w:p>
                              </w:tc>
                            </w:tr>
                          </w:tbl>
                          <w:p>
                            <w:pPr>
                              <w:pStyle w:val="BodyText"/>
                            </w:pPr>
                          </w:p>
                        </w:txbxContent>
                      </wps:txbx>
                      <wps:bodyPr wrap="square" lIns="0" tIns="0" rIns="0" bIns="0" rtlCol="0">
                        <a:noAutofit/>
                      </wps:bodyPr>
                    </wps:wsp>
                  </a:graphicData>
                </a:graphic>
              </wp:anchor>
            </w:drawing>
          </mc:Choice>
          <mc:Fallback>
            <w:pict>
              <v:shape style="position:absolute;margin-left:442.630005pt;margin-top:403.229614pt;width:331.45pt;height:125.55pt;mso-position-horizontal-relative:page;mso-position-vertical-relative:page;z-index:15879680" type="#_x0000_t202" id="docshape706" filled="false" stroked="false">
                <v:textbox inset="0,0,0,0">
                  <w:txbxContent>
                    <w:tbl>
                      <w:tblPr>
                        <w:tblW w:w="0" w:type="auto"/>
                        <w:jc w:val="left"/>
                        <w:tblInd w:w="67" w:type="dxa"/>
                        <w:tblBorders>
                          <w:top w:val="single" w:sz="6" w:space="0" w:color="231F20"/>
                          <w:left w:val="single" w:sz="6" w:space="0" w:color="231F20"/>
                          <w:bottom w:val="single" w:sz="6" w:space="0" w:color="231F20"/>
                          <w:right w:val="single" w:sz="6" w:space="0" w:color="231F20"/>
                          <w:insideH w:val="single" w:sz="6" w:space="0" w:color="231F20"/>
                          <w:insideV w:val="single" w:sz="6" w:space="0" w:color="231F20"/>
                        </w:tblBorders>
                        <w:tblLayout w:type="fixed"/>
                        <w:tblCellMar>
                          <w:top w:w="0" w:type="dxa"/>
                          <w:left w:w="0" w:type="dxa"/>
                          <w:bottom w:w="0" w:type="dxa"/>
                          <w:right w:w="0" w:type="dxa"/>
                        </w:tblCellMar>
                        <w:tblLook w:val="01E0"/>
                      </w:tblPr>
                      <w:tblGrid>
                        <w:gridCol w:w="640"/>
                        <w:gridCol w:w="1010"/>
                        <w:gridCol w:w="4832"/>
                      </w:tblGrid>
                      <w:tr>
                        <w:trPr>
                          <w:trHeight w:val="255" w:hRule="atLeast"/>
                        </w:trPr>
                        <w:tc>
                          <w:tcPr>
                            <w:tcW w:w="640" w:type="dxa"/>
                            <w:tcBorders>
                              <w:left w:val="nil"/>
                              <w:bottom w:val="single" w:sz="4" w:space="0" w:color="231F20"/>
                              <w:right w:val="single" w:sz="4" w:space="0" w:color="231F20"/>
                            </w:tcBorders>
                            <w:shd w:val="clear" w:color="auto" w:fill="58595B"/>
                          </w:tcPr>
                          <w:p>
                            <w:pPr>
                              <w:pStyle w:val="TableParagraph"/>
                              <w:spacing w:before="31"/>
                              <w:ind w:left="51" w:right="-15"/>
                              <w:jc w:val="center"/>
                              <w:rPr>
                                <w:rFonts w:ascii="Myriad Pro SemiExt"/>
                                <w:sz w:val="14"/>
                              </w:rPr>
                            </w:pPr>
                            <w:r>
                              <w:rPr>
                                <w:rFonts w:ascii="Myriad Pro SemiExt"/>
                                <w:color w:val="FFFFFF"/>
                                <w:spacing w:val="-4"/>
                                <w:sz w:val="14"/>
                              </w:rPr>
                              <w:t>Elemento</w:t>
                            </w:r>
                          </w:p>
                        </w:tc>
                        <w:tc>
                          <w:tcPr>
                            <w:tcW w:w="1010" w:type="dxa"/>
                            <w:tcBorders>
                              <w:left w:val="single" w:sz="4" w:space="0" w:color="231F20"/>
                              <w:bottom w:val="single" w:sz="4" w:space="0" w:color="231F20"/>
                              <w:right w:val="single" w:sz="4" w:space="0" w:color="231F20"/>
                            </w:tcBorders>
                            <w:shd w:val="clear" w:color="auto" w:fill="58595B"/>
                          </w:tcPr>
                          <w:p>
                            <w:pPr>
                              <w:pStyle w:val="TableParagraph"/>
                              <w:spacing w:before="31"/>
                              <w:ind w:left="349"/>
                              <w:rPr>
                                <w:rFonts w:ascii="Myriad Pro SemiExt"/>
                                <w:sz w:val="14"/>
                              </w:rPr>
                            </w:pPr>
                            <w:r>
                              <w:rPr>
                                <w:rFonts w:ascii="Myriad Pro SemiExt"/>
                                <w:color w:val="FFFFFF"/>
                                <w:spacing w:val="-2"/>
                                <w:sz w:val="14"/>
                              </w:rPr>
                              <w:t>Nombre</w:t>
                            </w:r>
                          </w:p>
                        </w:tc>
                        <w:tc>
                          <w:tcPr>
                            <w:tcW w:w="4832" w:type="dxa"/>
                            <w:tcBorders>
                              <w:left w:val="single" w:sz="4" w:space="0" w:color="231F20"/>
                              <w:bottom w:val="single" w:sz="4" w:space="0" w:color="231F20"/>
                              <w:right w:val="nil"/>
                            </w:tcBorders>
                            <w:shd w:val="clear" w:color="auto" w:fill="58595B"/>
                          </w:tcPr>
                          <w:p>
                            <w:pPr>
                              <w:pStyle w:val="TableParagraph"/>
                              <w:spacing w:before="31"/>
                              <w:ind w:left="124"/>
                              <w:rPr>
                                <w:rFonts w:ascii="Myriad Pro SemiExt"/>
                                <w:sz w:val="14"/>
                              </w:rPr>
                            </w:pPr>
                            <w:r>
                              <w:rPr>
                                <w:rFonts w:ascii="Myriad Pro SemiExt"/>
                                <w:color w:val="FFFFFF"/>
                                <w:spacing w:val="-2"/>
                                <w:sz w:val="14"/>
                              </w:rPr>
                              <w:t>Nombre</w:t>
                            </w:r>
                          </w:p>
                        </w:tc>
                      </w:tr>
                      <w:tr>
                        <w:trPr>
                          <w:trHeight w:val="369" w:hRule="atLeast"/>
                        </w:trPr>
                        <w:tc>
                          <w:tcPr>
                            <w:tcW w:w="640" w:type="dxa"/>
                            <w:tcBorders>
                              <w:top w:val="single" w:sz="4" w:space="0" w:color="231F20"/>
                              <w:left w:val="nil"/>
                              <w:bottom w:val="single" w:sz="4" w:space="0" w:color="231F20"/>
                              <w:right w:val="single" w:sz="4" w:space="0" w:color="231F20"/>
                            </w:tcBorders>
                            <w:shd w:val="clear" w:color="auto" w:fill="E6E7E8"/>
                          </w:tcPr>
                          <w:p>
                            <w:pPr>
                              <w:pStyle w:val="TableParagraph"/>
                              <w:spacing w:before="74"/>
                              <w:ind w:left="57"/>
                              <w:jc w:val="center"/>
                              <w:rPr>
                                <w:b w:val="0"/>
                                <w:sz w:val="16"/>
                              </w:rPr>
                            </w:pPr>
                            <w:r>
                              <w:rPr>
                                <w:b w:val="0"/>
                                <w:color w:val="231F20"/>
                                <w:spacing w:val="-10"/>
                                <w:sz w:val="16"/>
                              </w:rPr>
                              <w:t>A</w:t>
                            </w:r>
                          </w:p>
                        </w:tc>
                        <w:tc>
                          <w:tcPr>
                            <w:tcW w:w="1010" w:type="dxa"/>
                            <w:tcBorders>
                              <w:top w:val="single" w:sz="4" w:space="0" w:color="231F20"/>
                              <w:left w:val="single" w:sz="4" w:space="0" w:color="231F20"/>
                              <w:bottom w:val="single" w:sz="4" w:space="0" w:color="231F20"/>
                              <w:right w:val="single" w:sz="4" w:space="0" w:color="231F20"/>
                            </w:tcBorders>
                            <w:shd w:val="clear" w:color="auto" w:fill="E6E7E8"/>
                          </w:tcPr>
                          <w:p>
                            <w:pPr>
                              <w:pStyle w:val="TableParagraph"/>
                              <w:spacing w:before="74"/>
                              <w:ind w:right="56"/>
                              <w:jc w:val="right"/>
                              <w:rPr>
                                <w:b w:val="0"/>
                                <w:sz w:val="16"/>
                              </w:rPr>
                            </w:pPr>
                            <w:r>
                              <w:rPr>
                                <w:b w:val="0"/>
                                <w:color w:val="231F20"/>
                                <w:sz w:val="16"/>
                              </w:rPr>
                              <w:t>Pantalla</w:t>
                            </w:r>
                            <w:r>
                              <w:rPr>
                                <w:b w:val="0"/>
                                <w:color w:val="231F20"/>
                                <w:spacing w:val="-7"/>
                                <w:sz w:val="16"/>
                              </w:rPr>
                              <w:t> </w:t>
                            </w:r>
                            <w:r>
                              <w:rPr>
                                <w:b w:val="0"/>
                                <w:color w:val="231F20"/>
                                <w:spacing w:val="-5"/>
                                <w:sz w:val="16"/>
                              </w:rPr>
                              <w:t>LCD</w:t>
                            </w:r>
                          </w:p>
                        </w:tc>
                        <w:tc>
                          <w:tcPr>
                            <w:tcW w:w="4832" w:type="dxa"/>
                            <w:tcBorders>
                              <w:top w:val="single" w:sz="4" w:space="0" w:color="231F20"/>
                              <w:left w:val="single" w:sz="4" w:space="0" w:color="231F20"/>
                              <w:bottom w:val="single" w:sz="4" w:space="0" w:color="231F20"/>
                              <w:right w:val="nil"/>
                            </w:tcBorders>
                            <w:shd w:val="clear" w:color="auto" w:fill="E6E7E8"/>
                          </w:tcPr>
                          <w:p>
                            <w:pPr>
                              <w:pStyle w:val="TableParagraph"/>
                              <w:spacing w:before="74"/>
                              <w:ind w:left="124"/>
                              <w:rPr>
                                <w:b w:val="0"/>
                                <w:sz w:val="16"/>
                              </w:rPr>
                            </w:pPr>
                            <w:r>
                              <w:rPr>
                                <w:b w:val="0"/>
                                <w:color w:val="231F20"/>
                                <w:sz w:val="16"/>
                              </w:rPr>
                              <w:t>Muestra</w:t>
                            </w:r>
                            <w:r>
                              <w:rPr>
                                <w:b w:val="0"/>
                                <w:color w:val="231F20"/>
                                <w:spacing w:val="-1"/>
                                <w:sz w:val="16"/>
                              </w:rPr>
                              <w:t> </w:t>
                            </w:r>
                            <w:r>
                              <w:rPr>
                                <w:b w:val="0"/>
                                <w:color w:val="231F20"/>
                                <w:sz w:val="16"/>
                              </w:rPr>
                              <w:t>la</w:t>
                            </w:r>
                            <w:r>
                              <w:rPr>
                                <w:b w:val="0"/>
                                <w:color w:val="231F20"/>
                                <w:spacing w:val="-1"/>
                                <w:sz w:val="16"/>
                              </w:rPr>
                              <w:t> </w:t>
                            </w:r>
                            <w:r>
                              <w:rPr>
                                <w:b w:val="0"/>
                                <w:color w:val="231F20"/>
                                <w:sz w:val="16"/>
                              </w:rPr>
                              <w:t>información</w:t>
                            </w:r>
                            <w:r>
                              <w:rPr>
                                <w:b w:val="0"/>
                                <w:color w:val="231F20"/>
                                <w:spacing w:val="-1"/>
                                <w:sz w:val="16"/>
                              </w:rPr>
                              <w:t> </w:t>
                            </w:r>
                            <w:r>
                              <w:rPr>
                                <w:b w:val="0"/>
                                <w:color w:val="231F20"/>
                                <w:sz w:val="16"/>
                              </w:rPr>
                              <w:t>del </w:t>
                            </w:r>
                            <w:r>
                              <w:rPr>
                                <w:b w:val="0"/>
                                <w:color w:val="231F20"/>
                                <w:spacing w:val="-2"/>
                                <w:sz w:val="16"/>
                              </w:rPr>
                              <w:t>inversor.</w:t>
                            </w:r>
                          </w:p>
                        </w:tc>
                      </w:tr>
                      <w:tr>
                        <w:trPr>
                          <w:trHeight w:val="478" w:hRule="atLeast"/>
                        </w:trPr>
                        <w:tc>
                          <w:tcPr>
                            <w:tcW w:w="640" w:type="dxa"/>
                            <w:tcBorders>
                              <w:top w:val="single" w:sz="4" w:space="0" w:color="231F20"/>
                              <w:left w:val="nil"/>
                              <w:bottom w:val="single" w:sz="4" w:space="0" w:color="231F20"/>
                              <w:right w:val="single" w:sz="4" w:space="0" w:color="231F20"/>
                            </w:tcBorders>
                          </w:tcPr>
                          <w:p>
                            <w:pPr>
                              <w:pStyle w:val="TableParagraph"/>
                              <w:spacing w:before="102"/>
                              <w:ind w:left="57"/>
                              <w:jc w:val="center"/>
                              <w:rPr>
                                <w:b w:val="0"/>
                                <w:sz w:val="16"/>
                              </w:rPr>
                            </w:pPr>
                            <w:r>
                              <w:rPr>
                                <w:b w:val="0"/>
                                <w:color w:val="231F20"/>
                                <w:spacing w:val="-10"/>
                                <w:sz w:val="16"/>
                              </w:rPr>
                              <w:t>B</w:t>
                            </w:r>
                          </w:p>
                        </w:tc>
                        <w:tc>
                          <w:tcPr>
                            <w:tcW w:w="1010" w:type="dxa"/>
                            <w:tcBorders>
                              <w:top w:val="single" w:sz="4" w:space="0" w:color="231F20"/>
                              <w:left w:val="single" w:sz="4" w:space="0" w:color="231F20"/>
                              <w:bottom w:val="single" w:sz="4" w:space="0" w:color="231F20"/>
                              <w:right w:val="single" w:sz="4" w:space="0" w:color="231F20"/>
                            </w:tcBorders>
                          </w:tcPr>
                          <w:p>
                            <w:pPr>
                              <w:pStyle w:val="TableParagraph"/>
                              <w:spacing w:before="102"/>
                              <w:ind w:left="177"/>
                              <w:rPr>
                                <w:b w:val="0"/>
                                <w:sz w:val="16"/>
                              </w:rPr>
                            </w:pPr>
                            <w:r>
                              <w:rPr>
                                <w:b w:val="0"/>
                                <w:color w:val="231F20"/>
                                <w:spacing w:val="-2"/>
                                <w:sz w:val="16"/>
                              </w:rPr>
                              <w:t>Tecla</w:t>
                            </w:r>
                            <w:r>
                              <w:rPr>
                                <w:b w:val="0"/>
                                <w:color w:val="231F20"/>
                                <w:spacing w:val="-1"/>
                                <w:sz w:val="16"/>
                              </w:rPr>
                              <w:t> </w:t>
                            </w:r>
                            <w:r>
                              <w:rPr>
                                <w:b w:val="0"/>
                                <w:color w:val="231F20"/>
                                <w:spacing w:val="-5"/>
                                <w:sz w:val="16"/>
                              </w:rPr>
                              <w:t>ESC</w:t>
                            </w:r>
                          </w:p>
                        </w:tc>
                        <w:tc>
                          <w:tcPr>
                            <w:tcW w:w="4832" w:type="dxa"/>
                            <w:tcBorders>
                              <w:top w:val="single" w:sz="4" w:space="0" w:color="231F20"/>
                              <w:left w:val="single" w:sz="4" w:space="0" w:color="231F20"/>
                              <w:bottom w:val="single" w:sz="4" w:space="0" w:color="231F20"/>
                              <w:right w:val="nil"/>
                            </w:tcBorders>
                          </w:tcPr>
                          <w:p>
                            <w:pPr>
                              <w:pStyle w:val="TableParagraph"/>
                              <w:spacing w:before="88"/>
                              <w:ind w:left="124"/>
                              <w:rPr>
                                <w:b w:val="0"/>
                                <w:sz w:val="16"/>
                              </w:rPr>
                            </w:pPr>
                            <w:r>
                              <w:rPr>
                                <w:b w:val="0"/>
                                <w:color w:val="231F20"/>
                                <w:sz w:val="16"/>
                              </w:rPr>
                              <w:t>Para</w:t>
                            </w:r>
                            <w:r>
                              <w:rPr>
                                <w:b w:val="0"/>
                                <w:color w:val="231F20"/>
                                <w:spacing w:val="-1"/>
                                <w:sz w:val="16"/>
                              </w:rPr>
                              <w:t> </w:t>
                            </w:r>
                            <w:r>
                              <w:rPr>
                                <w:b w:val="0"/>
                                <w:color w:val="231F20"/>
                                <w:sz w:val="16"/>
                              </w:rPr>
                              <w:t>volver a la</w:t>
                            </w:r>
                            <w:r>
                              <w:rPr>
                                <w:b w:val="0"/>
                                <w:color w:val="231F20"/>
                                <w:spacing w:val="-1"/>
                                <w:sz w:val="16"/>
                              </w:rPr>
                              <w:t> </w:t>
                            </w:r>
                            <w:r>
                              <w:rPr>
                                <w:b w:val="0"/>
                                <w:color w:val="231F20"/>
                                <w:sz w:val="16"/>
                              </w:rPr>
                              <w:t>interfaz anterior o</w:t>
                            </w:r>
                            <w:r>
                              <w:rPr>
                                <w:b w:val="0"/>
                                <w:color w:val="231F20"/>
                                <w:spacing w:val="-1"/>
                                <w:sz w:val="16"/>
                              </w:rPr>
                              <w:t> </w:t>
                            </w:r>
                            <w:r>
                              <w:rPr>
                                <w:b w:val="0"/>
                                <w:color w:val="231F20"/>
                                <w:sz w:val="16"/>
                              </w:rPr>
                              <w:t>cancelar el </w:t>
                            </w:r>
                            <w:r>
                              <w:rPr>
                                <w:b w:val="0"/>
                                <w:color w:val="231F20"/>
                                <w:spacing w:val="-2"/>
                                <w:sz w:val="16"/>
                              </w:rPr>
                              <w:t>ajuste.</w:t>
                            </w:r>
                          </w:p>
                        </w:tc>
                      </w:tr>
                      <w:tr>
                        <w:trPr>
                          <w:trHeight w:val="369" w:hRule="atLeast"/>
                        </w:trPr>
                        <w:tc>
                          <w:tcPr>
                            <w:tcW w:w="640" w:type="dxa"/>
                            <w:tcBorders>
                              <w:top w:val="single" w:sz="4" w:space="0" w:color="231F20"/>
                              <w:left w:val="nil"/>
                              <w:bottom w:val="single" w:sz="4" w:space="0" w:color="231F20"/>
                              <w:right w:val="single" w:sz="4" w:space="0" w:color="231F20"/>
                            </w:tcBorders>
                            <w:shd w:val="clear" w:color="auto" w:fill="E6E7E8"/>
                          </w:tcPr>
                          <w:p>
                            <w:pPr>
                              <w:pStyle w:val="TableParagraph"/>
                              <w:spacing w:before="79"/>
                              <w:ind w:left="57"/>
                              <w:jc w:val="center"/>
                              <w:rPr>
                                <w:b w:val="0"/>
                                <w:sz w:val="16"/>
                              </w:rPr>
                            </w:pPr>
                            <w:r>
                              <w:rPr>
                                <w:b w:val="0"/>
                                <w:color w:val="231F20"/>
                                <w:spacing w:val="-10"/>
                                <w:sz w:val="16"/>
                              </w:rPr>
                              <w:t>C</w:t>
                            </w:r>
                          </w:p>
                        </w:tc>
                        <w:tc>
                          <w:tcPr>
                            <w:tcW w:w="1010" w:type="dxa"/>
                            <w:tcBorders>
                              <w:top w:val="single" w:sz="4" w:space="0" w:color="231F20"/>
                              <w:left w:val="single" w:sz="4" w:space="0" w:color="231F20"/>
                              <w:bottom w:val="single" w:sz="4" w:space="0" w:color="231F20"/>
                              <w:right w:val="single" w:sz="4" w:space="0" w:color="231F20"/>
                            </w:tcBorders>
                            <w:shd w:val="clear" w:color="auto" w:fill="E6E7E8"/>
                          </w:tcPr>
                          <w:p>
                            <w:pPr>
                              <w:pStyle w:val="TableParagraph"/>
                              <w:spacing w:before="79"/>
                              <w:ind w:right="97"/>
                              <w:jc w:val="right"/>
                              <w:rPr>
                                <w:b w:val="0"/>
                                <w:sz w:val="16"/>
                              </w:rPr>
                            </w:pPr>
                            <w:r>
                              <w:rPr>
                                <w:b w:val="0"/>
                                <w:color w:val="231F20"/>
                                <w:spacing w:val="-2"/>
                                <w:sz w:val="16"/>
                              </w:rPr>
                              <w:t>Tecla</w:t>
                            </w:r>
                            <w:r>
                              <w:rPr>
                                <w:b w:val="0"/>
                                <w:color w:val="231F20"/>
                                <w:spacing w:val="-1"/>
                                <w:sz w:val="16"/>
                              </w:rPr>
                              <w:t> </w:t>
                            </w:r>
                            <w:r>
                              <w:rPr>
                                <w:b w:val="0"/>
                                <w:color w:val="231F20"/>
                                <w:spacing w:val="-2"/>
                                <w:sz w:val="16"/>
                              </w:rPr>
                              <w:t>arriba</w:t>
                            </w:r>
                          </w:p>
                        </w:tc>
                        <w:tc>
                          <w:tcPr>
                            <w:tcW w:w="4832" w:type="dxa"/>
                            <w:tcBorders>
                              <w:top w:val="single" w:sz="4" w:space="0" w:color="231F20"/>
                              <w:left w:val="single" w:sz="4" w:space="0" w:color="231F20"/>
                              <w:bottom w:val="single" w:sz="4" w:space="0" w:color="231F20"/>
                              <w:right w:val="nil"/>
                            </w:tcBorders>
                            <w:shd w:val="clear" w:color="auto" w:fill="E6E7E8"/>
                          </w:tcPr>
                          <w:p>
                            <w:pPr>
                              <w:pStyle w:val="TableParagraph"/>
                              <w:spacing w:before="79"/>
                              <w:ind w:left="124"/>
                              <w:rPr>
                                <w:b w:val="0"/>
                                <w:sz w:val="16"/>
                              </w:rPr>
                            </w:pPr>
                            <w:r>
                              <w:rPr>
                                <w:b w:val="0"/>
                                <w:color w:val="231F20"/>
                                <w:spacing w:val="-4"/>
                                <w:sz w:val="16"/>
                              </w:rPr>
                              <w:t>Para</w:t>
                            </w:r>
                            <w:r>
                              <w:rPr>
                                <w:b w:val="0"/>
                                <w:color w:val="231F20"/>
                                <w:spacing w:val="-5"/>
                                <w:sz w:val="16"/>
                              </w:rPr>
                              <w:t> </w:t>
                            </w:r>
                            <w:r>
                              <w:rPr>
                                <w:b w:val="0"/>
                                <w:color w:val="231F20"/>
                                <w:spacing w:val="-4"/>
                                <w:sz w:val="16"/>
                              </w:rPr>
                              <w:t>mover</w:t>
                            </w:r>
                            <w:r>
                              <w:rPr>
                                <w:b w:val="0"/>
                                <w:color w:val="231F20"/>
                                <w:spacing w:val="-3"/>
                                <w:sz w:val="16"/>
                              </w:rPr>
                              <w:t> </w:t>
                            </w:r>
                            <w:r>
                              <w:rPr>
                                <w:b w:val="0"/>
                                <w:color w:val="231F20"/>
                                <w:spacing w:val="-4"/>
                                <w:sz w:val="16"/>
                              </w:rPr>
                              <w:t>el</w:t>
                            </w:r>
                            <w:r>
                              <w:rPr>
                                <w:b w:val="0"/>
                                <w:color w:val="231F20"/>
                                <w:spacing w:val="-3"/>
                                <w:sz w:val="16"/>
                              </w:rPr>
                              <w:t> </w:t>
                            </w:r>
                            <w:r>
                              <w:rPr>
                                <w:b w:val="0"/>
                                <w:color w:val="231F20"/>
                                <w:spacing w:val="-4"/>
                                <w:sz w:val="16"/>
                              </w:rPr>
                              <w:t>cursor</w:t>
                            </w:r>
                            <w:r>
                              <w:rPr>
                                <w:b w:val="0"/>
                                <w:color w:val="231F20"/>
                                <w:spacing w:val="-3"/>
                                <w:sz w:val="16"/>
                              </w:rPr>
                              <w:t> </w:t>
                            </w:r>
                            <w:r>
                              <w:rPr>
                                <w:b w:val="0"/>
                                <w:color w:val="231F20"/>
                                <w:spacing w:val="-4"/>
                                <w:sz w:val="16"/>
                              </w:rPr>
                              <w:t>hacia</w:t>
                            </w:r>
                            <w:r>
                              <w:rPr>
                                <w:b w:val="0"/>
                                <w:color w:val="231F20"/>
                                <w:spacing w:val="-3"/>
                                <w:sz w:val="16"/>
                              </w:rPr>
                              <w:t> </w:t>
                            </w:r>
                            <w:r>
                              <w:rPr>
                                <w:b w:val="0"/>
                                <w:color w:val="231F20"/>
                                <w:spacing w:val="-4"/>
                                <w:sz w:val="16"/>
                              </w:rPr>
                              <w:t>arriba</w:t>
                            </w:r>
                            <w:r>
                              <w:rPr>
                                <w:b w:val="0"/>
                                <w:color w:val="231F20"/>
                                <w:spacing w:val="-3"/>
                                <w:sz w:val="16"/>
                              </w:rPr>
                              <w:t> </w:t>
                            </w:r>
                            <w:r>
                              <w:rPr>
                                <w:b w:val="0"/>
                                <w:color w:val="231F20"/>
                                <w:spacing w:val="-4"/>
                                <w:sz w:val="16"/>
                              </w:rPr>
                              <w:t>o</w:t>
                            </w:r>
                            <w:r>
                              <w:rPr>
                                <w:b w:val="0"/>
                                <w:color w:val="231F20"/>
                                <w:spacing w:val="-3"/>
                                <w:sz w:val="16"/>
                              </w:rPr>
                              <w:t> </w:t>
                            </w:r>
                            <w:r>
                              <w:rPr>
                                <w:b w:val="0"/>
                                <w:color w:val="231F20"/>
                                <w:spacing w:val="-4"/>
                                <w:sz w:val="16"/>
                              </w:rPr>
                              <w:t>para</w:t>
                            </w:r>
                            <w:r>
                              <w:rPr>
                                <w:b w:val="0"/>
                                <w:color w:val="231F20"/>
                                <w:spacing w:val="-3"/>
                                <w:sz w:val="16"/>
                              </w:rPr>
                              <w:t> </w:t>
                            </w:r>
                            <w:r>
                              <w:rPr>
                                <w:b w:val="0"/>
                                <w:color w:val="231F20"/>
                                <w:spacing w:val="-4"/>
                                <w:sz w:val="16"/>
                              </w:rPr>
                              <w:t>aumentar</w:t>
                            </w:r>
                            <w:r>
                              <w:rPr>
                                <w:b w:val="0"/>
                                <w:color w:val="231F20"/>
                                <w:spacing w:val="-3"/>
                                <w:sz w:val="16"/>
                              </w:rPr>
                              <w:t> </w:t>
                            </w:r>
                            <w:r>
                              <w:rPr>
                                <w:b w:val="0"/>
                                <w:color w:val="231F20"/>
                                <w:spacing w:val="-4"/>
                                <w:sz w:val="16"/>
                              </w:rPr>
                              <w:t>el</w:t>
                            </w:r>
                            <w:r>
                              <w:rPr>
                                <w:b w:val="0"/>
                                <w:color w:val="231F20"/>
                                <w:spacing w:val="-3"/>
                                <w:sz w:val="16"/>
                              </w:rPr>
                              <w:t> </w:t>
                            </w:r>
                            <w:r>
                              <w:rPr>
                                <w:b w:val="0"/>
                                <w:color w:val="231F20"/>
                                <w:spacing w:val="-4"/>
                                <w:sz w:val="16"/>
                              </w:rPr>
                              <w:t>valor</w:t>
                            </w:r>
                            <w:r>
                              <w:rPr>
                                <w:b w:val="0"/>
                                <w:color w:val="231F20"/>
                                <w:spacing w:val="-3"/>
                                <w:sz w:val="16"/>
                              </w:rPr>
                              <w:t> </w:t>
                            </w:r>
                            <w:r>
                              <w:rPr>
                                <w:b w:val="0"/>
                                <w:color w:val="231F20"/>
                                <w:spacing w:val="-4"/>
                                <w:sz w:val="16"/>
                              </w:rPr>
                              <w:t>de</w:t>
                            </w:r>
                            <w:r>
                              <w:rPr>
                                <w:b w:val="0"/>
                                <w:color w:val="231F20"/>
                                <w:spacing w:val="-3"/>
                                <w:sz w:val="16"/>
                              </w:rPr>
                              <w:t> </w:t>
                            </w:r>
                            <w:r>
                              <w:rPr>
                                <w:b w:val="0"/>
                                <w:color w:val="231F20"/>
                                <w:spacing w:val="-4"/>
                                <w:sz w:val="16"/>
                              </w:rPr>
                              <w:t>ajuste.</w:t>
                            </w:r>
                          </w:p>
                        </w:tc>
                      </w:tr>
                      <w:tr>
                        <w:trPr>
                          <w:trHeight w:val="482" w:hRule="atLeast"/>
                        </w:trPr>
                        <w:tc>
                          <w:tcPr>
                            <w:tcW w:w="640" w:type="dxa"/>
                            <w:tcBorders>
                              <w:top w:val="single" w:sz="4" w:space="0" w:color="231F20"/>
                              <w:left w:val="nil"/>
                              <w:bottom w:val="single" w:sz="4" w:space="0" w:color="231F20"/>
                              <w:right w:val="single" w:sz="4" w:space="0" w:color="231F20"/>
                            </w:tcBorders>
                          </w:tcPr>
                          <w:p>
                            <w:pPr>
                              <w:pStyle w:val="TableParagraph"/>
                              <w:spacing w:before="121"/>
                              <w:ind w:left="57"/>
                              <w:jc w:val="center"/>
                              <w:rPr>
                                <w:b w:val="0"/>
                                <w:sz w:val="16"/>
                              </w:rPr>
                            </w:pPr>
                            <w:r>
                              <w:rPr>
                                <w:b w:val="0"/>
                                <w:color w:val="231F20"/>
                                <w:spacing w:val="-10"/>
                                <w:sz w:val="16"/>
                              </w:rPr>
                              <w:t>D</w:t>
                            </w:r>
                          </w:p>
                        </w:tc>
                        <w:tc>
                          <w:tcPr>
                            <w:tcW w:w="1010" w:type="dxa"/>
                            <w:tcBorders>
                              <w:top w:val="single" w:sz="4" w:space="0" w:color="231F20"/>
                              <w:left w:val="single" w:sz="4" w:space="0" w:color="231F20"/>
                              <w:bottom w:val="single" w:sz="4" w:space="0" w:color="231F20"/>
                              <w:right w:val="single" w:sz="4" w:space="0" w:color="231F20"/>
                            </w:tcBorders>
                          </w:tcPr>
                          <w:p>
                            <w:pPr>
                              <w:pStyle w:val="TableParagraph"/>
                              <w:spacing w:before="121"/>
                              <w:ind w:right="85"/>
                              <w:jc w:val="right"/>
                              <w:rPr>
                                <w:b w:val="0"/>
                                <w:sz w:val="16"/>
                              </w:rPr>
                            </w:pPr>
                            <w:r>
                              <w:rPr>
                                <w:b w:val="0"/>
                                <w:color w:val="231F20"/>
                                <w:spacing w:val="-2"/>
                                <w:sz w:val="16"/>
                              </w:rPr>
                              <w:t>Tecla</w:t>
                            </w:r>
                            <w:r>
                              <w:rPr>
                                <w:b w:val="0"/>
                                <w:color w:val="231F20"/>
                                <w:spacing w:val="-1"/>
                                <w:sz w:val="16"/>
                              </w:rPr>
                              <w:t> </w:t>
                            </w:r>
                            <w:r>
                              <w:rPr>
                                <w:b w:val="0"/>
                                <w:color w:val="231F20"/>
                                <w:spacing w:val="-2"/>
                                <w:sz w:val="16"/>
                              </w:rPr>
                              <w:t>abajo</w:t>
                            </w:r>
                          </w:p>
                        </w:tc>
                        <w:tc>
                          <w:tcPr>
                            <w:tcW w:w="4832" w:type="dxa"/>
                            <w:tcBorders>
                              <w:top w:val="single" w:sz="4" w:space="0" w:color="231F20"/>
                              <w:left w:val="single" w:sz="4" w:space="0" w:color="231F20"/>
                              <w:bottom w:val="single" w:sz="4" w:space="0" w:color="231F20"/>
                              <w:right w:val="nil"/>
                            </w:tcBorders>
                          </w:tcPr>
                          <w:p>
                            <w:pPr>
                              <w:pStyle w:val="TableParagraph"/>
                              <w:spacing w:before="121"/>
                              <w:ind w:left="124"/>
                              <w:rPr>
                                <w:b w:val="0"/>
                                <w:sz w:val="16"/>
                              </w:rPr>
                            </w:pPr>
                            <w:r>
                              <w:rPr>
                                <w:b w:val="0"/>
                                <w:color w:val="231F20"/>
                                <w:sz w:val="16"/>
                              </w:rPr>
                              <w:t>Para</w:t>
                            </w:r>
                            <w:r>
                              <w:rPr>
                                <w:b w:val="0"/>
                                <w:color w:val="231F20"/>
                                <w:spacing w:val="-3"/>
                                <w:sz w:val="16"/>
                              </w:rPr>
                              <w:t> </w:t>
                            </w:r>
                            <w:r>
                              <w:rPr>
                                <w:b w:val="0"/>
                                <w:color w:val="231F20"/>
                                <w:sz w:val="16"/>
                              </w:rPr>
                              <w:t>mover</w:t>
                            </w:r>
                            <w:r>
                              <w:rPr>
                                <w:b w:val="0"/>
                                <w:color w:val="231F20"/>
                                <w:spacing w:val="-1"/>
                                <w:sz w:val="16"/>
                              </w:rPr>
                              <w:t> </w:t>
                            </w:r>
                            <w:r>
                              <w:rPr>
                                <w:b w:val="0"/>
                                <w:color w:val="231F20"/>
                                <w:sz w:val="16"/>
                              </w:rPr>
                              <w:t>el cursor</w:t>
                            </w:r>
                            <w:r>
                              <w:rPr>
                                <w:b w:val="0"/>
                                <w:color w:val="231F20"/>
                                <w:spacing w:val="-1"/>
                                <w:sz w:val="16"/>
                              </w:rPr>
                              <w:t> </w:t>
                            </w:r>
                            <w:r>
                              <w:rPr>
                                <w:b w:val="0"/>
                                <w:color w:val="231F20"/>
                                <w:sz w:val="16"/>
                              </w:rPr>
                              <w:t>hacia abajo</w:t>
                            </w:r>
                            <w:r>
                              <w:rPr>
                                <w:b w:val="0"/>
                                <w:color w:val="231F20"/>
                                <w:spacing w:val="-1"/>
                                <w:sz w:val="16"/>
                              </w:rPr>
                              <w:t> </w:t>
                            </w:r>
                            <w:r>
                              <w:rPr>
                                <w:b w:val="0"/>
                                <w:color w:val="231F20"/>
                                <w:sz w:val="16"/>
                              </w:rPr>
                              <w:t>o</w:t>
                            </w:r>
                            <w:r>
                              <w:rPr>
                                <w:b w:val="0"/>
                                <w:color w:val="231F20"/>
                                <w:spacing w:val="-1"/>
                                <w:sz w:val="16"/>
                              </w:rPr>
                              <w:t> </w:t>
                            </w:r>
                            <w:r>
                              <w:rPr>
                                <w:b w:val="0"/>
                                <w:color w:val="231F20"/>
                                <w:sz w:val="16"/>
                              </w:rPr>
                              <w:t>para disminuir</w:t>
                            </w:r>
                            <w:r>
                              <w:rPr>
                                <w:b w:val="0"/>
                                <w:color w:val="231F20"/>
                                <w:spacing w:val="-1"/>
                                <w:sz w:val="16"/>
                              </w:rPr>
                              <w:t> </w:t>
                            </w:r>
                            <w:r>
                              <w:rPr>
                                <w:b w:val="0"/>
                                <w:color w:val="231F20"/>
                                <w:sz w:val="16"/>
                              </w:rPr>
                              <w:t>el valor</w:t>
                            </w:r>
                            <w:r>
                              <w:rPr>
                                <w:b w:val="0"/>
                                <w:color w:val="231F20"/>
                                <w:spacing w:val="-1"/>
                                <w:sz w:val="16"/>
                              </w:rPr>
                              <w:t> </w:t>
                            </w:r>
                            <w:r>
                              <w:rPr>
                                <w:b w:val="0"/>
                                <w:color w:val="231F20"/>
                                <w:sz w:val="16"/>
                              </w:rPr>
                              <w:t>de </w:t>
                            </w:r>
                            <w:r>
                              <w:rPr>
                                <w:b w:val="0"/>
                                <w:color w:val="231F20"/>
                                <w:spacing w:val="-2"/>
                                <w:sz w:val="16"/>
                              </w:rPr>
                              <w:t>ajuste.</w:t>
                            </w:r>
                          </w:p>
                        </w:tc>
                      </w:tr>
                      <w:tr>
                        <w:trPr>
                          <w:trHeight w:val="483" w:hRule="atLeast"/>
                        </w:trPr>
                        <w:tc>
                          <w:tcPr>
                            <w:tcW w:w="640" w:type="dxa"/>
                            <w:tcBorders>
                              <w:top w:val="single" w:sz="4" w:space="0" w:color="231F20"/>
                              <w:left w:val="nil"/>
                              <w:bottom w:val="single" w:sz="4" w:space="0" w:color="231F20"/>
                              <w:right w:val="single" w:sz="4" w:space="0" w:color="231F20"/>
                            </w:tcBorders>
                            <w:shd w:val="clear" w:color="auto" w:fill="E6E7E8"/>
                          </w:tcPr>
                          <w:p>
                            <w:pPr>
                              <w:pStyle w:val="TableParagraph"/>
                              <w:spacing w:before="125"/>
                              <w:ind w:left="57"/>
                              <w:jc w:val="center"/>
                              <w:rPr>
                                <w:b w:val="0"/>
                                <w:sz w:val="16"/>
                              </w:rPr>
                            </w:pPr>
                            <w:r>
                              <w:rPr>
                                <w:b w:val="0"/>
                                <w:color w:val="231F20"/>
                                <w:spacing w:val="-10"/>
                                <w:sz w:val="16"/>
                              </w:rPr>
                              <w:t>E</w:t>
                            </w:r>
                          </w:p>
                        </w:tc>
                        <w:tc>
                          <w:tcPr>
                            <w:tcW w:w="1010" w:type="dxa"/>
                            <w:tcBorders>
                              <w:top w:val="single" w:sz="4" w:space="0" w:color="231F20"/>
                              <w:left w:val="single" w:sz="4" w:space="0" w:color="231F20"/>
                              <w:bottom w:val="single" w:sz="4" w:space="0" w:color="231F20"/>
                              <w:right w:val="single" w:sz="4" w:space="0" w:color="231F20"/>
                            </w:tcBorders>
                            <w:shd w:val="clear" w:color="auto" w:fill="E6E7E8"/>
                          </w:tcPr>
                          <w:p>
                            <w:pPr>
                              <w:pStyle w:val="TableParagraph"/>
                              <w:spacing w:before="125"/>
                              <w:ind w:right="113"/>
                              <w:jc w:val="right"/>
                              <w:rPr>
                                <w:b w:val="0"/>
                                <w:sz w:val="16"/>
                              </w:rPr>
                            </w:pPr>
                            <w:r>
                              <w:rPr>
                                <w:b w:val="0"/>
                                <w:color w:val="231F20"/>
                                <w:spacing w:val="-2"/>
                                <w:sz w:val="16"/>
                              </w:rPr>
                              <w:t>Tecla</w:t>
                            </w:r>
                            <w:r>
                              <w:rPr>
                                <w:b w:val="0"/>
                                <w:color w:val="231F20"/>
                                <w:spacing w:val="-1"/>
                                <w:sz w:val="16"/>
                              </w:rPr>
                              <w:t> </w:t>
                            </w:r>
                            <w:r>
                              <w:rPr>
                                <w:b w:val="0"/>
                                <w:color w:val="231F20"/>
                                <w:spacing w:val="-2"/>
                                <w:sz w:val="16"/>
                              </w:rPr>
                              <w:t>Intro</w:t>
                            </w:r>
                          </w:p>
                        </w:tc>
                        <w:tc>
                          <w:tcPr>
                            <w:tcW w:w="4832" w:type="dxa"/>
                            <w:tcBorders>
                              <w:top w:val="single" w:sz="4" w:space="0" w:color="231F20"/>
                              <w:left w:val="single" w:sz="4" w:space="0" w:color="231F20"/>
                              <w:bottom w:val="single" w:sz="4" w:space="0" w:color="231F20"/>
                              <w:right w:val="nil"/>
                            </w:tcBorders>
                            <w:shd w:val="clear" w:color="auto" w:fill="E6E7E8"/>
                          </w:tcPr>
                          <w:p>
                            <w:pPr>
                              <w:pStyle w:val="TableParagraph"/>
                              <w:spacing w:before="125"/>
                              <w:ind w:left="124"/>
                              <w:rPr>
                                <w:b w:val="0"/>
                                <w:sz w:val="16"/>
                              </w:rPr>
                            </w:pPr>
                            <w:r>
                              <w:rPr>
                                <w:b w:val="0"/>
                                <w:color w:val="231F20"/>
                                <w:sz w:val="16"/>
                              </w:rPr>
                              <w:t>Para acceder a la interfaz seleccionada o confirmar el </w:t>
                            </w:r>
                            <w:r>
                              <w:rPr>
                                <w:b w:val="0"/>
                                <w:color w:val="231F20"/>
                                <w:spacing w:val="-2"/>
                                <w:sz w:val="16"/>
                              </w:rPr>
                              <w:t>ajuste.</w:t>
                            </w:r>
                          </w:p>
                        </w:tc>
                      </w:tr>
                    </w:tbl>
                    <w:p>
                      <w:pPr>
                        <w:pStyle w:val="BodyText"/>
                      </w:pPr>
                    </w:p>
                  </w:txbxContent>
                </v:textbox>
                <w10:wrap type="none"/>
              </v:shape>
            </w:pict>
          </mc:Fallback>
        </mc:AlternateContent>
      </w:r>
    </w:p>
    <w:tbl>
      <w:tblPr>
        <w:tblW w:w="0" w:type="auto"/>
        <w:jc w:val="left"/>
        <w:tblInd w:w="727" w:type="dxa"/>
        <w:tblBorders>
          <w:top w:val="single" w:sz="2" w:space="0" w:color="231F20"/>
          <w:left w:val="single" w:sz="2" w:space="0" w:color="231F20"/>
          <w:bottom w:val="single" w:sz="2" w:space="0" w:color="231F20"/>
          <w:right w:val="single" w:sz="2" w:space="0" w:color="231F20"/>
          <w:insideH w:val="single" w:sz="2" w:space="0" w:color="231F20"/>
          <w:insideV w:val="single" w:sz="2" w:space="0" w:color="231F20"/>
        </w:tblBorders>
        <w:tblLayout w:type="fixed"/>
        <w:tblCellMar>
          <w:top w:w="0" w:type="dxa"/>
          <w:left w:w="0" w:type="dxa"/>
          <w:bottom w:w="0" w:type="dxa"/>
          <w:right w:w="0" w:type="dxa"/>
        </w:tblCellMar>
        <w:tblLook w:val="01E0"/>
      </w:tblPr>
      <w:tblGrid>
        <w:gridCol w:w="1254"/>
        <w:gridCol w:w="828"/>
        <w:gridCol w:w="3748"/>
      </w:tblGrid>
      <w:tr>
        <w:trPr>
          <w:trHeight w:val="303" w:hRule="atLeast"/>
        </w:trPr>
        <w:tc>
          <w:tcPr>
            <w:tcW w:w="1254" w:type="dxa"/>
          </w:tcPr>
          <w:p>
            <w:pPr>
              <w:pStyle w:val="TableParagraph"/>
              <w:spacing w:before="57"/>
              <w:ind w:left="351"/>
              <w:rPr>
                <w:b w:val="0"/>
                <w:sz w:val="12"/>
              </w:rPr>
            </w:pPr>
            <w:r>
              <w:rPr>
                <w:b w:val="0"/>
                <w:color w:val="231F20"/>
                <w:spacing w:val="-2"/>
                <w:sz w:val="12"/>
              </w:rPr>
              <w:t>Indicador</w:t>
            </w:r>
          </w:p>
        </w:tc>
        <w:tc>
          <w:tcPr>
            <w:tcW w:w="828" w:type="dxa"/>
          </w:tcPr>
          <w:p>
            <w:pPr>
              <w:pStyle w:val="TableParagraph"/>
              <w:spacing w:before="57"/>
              <w:ind w:right="11"/>
              <w:jc w:val="center"/>
              <w:rPr>
                <w:b w:val="0"/>
                <w:sz w:val="12"/>
              </w:rPr>
            </w:pPr>
            <w:r>
              <w:rPr>
                <w:b w:val="0"/>
                <w:color w:val="231F20"/>
                <w:sz w:val="12"/>
              </w:rPr>
              <w:t>LED </w:t>
            </w:r>
            <w:r>
              <w:rPr>
                <w:b w:val="0"/>
                <w:color w:val="231F20"/>
                <w:spacing w:val="-2"/>
                <w:sz w:val="12"/>
              </w:rPr>
              <w:t>estado</w:t>
            </w:r>
          </w:p>
        </w:tc>
        <w:tc>
          <w:tcPr>
            <w:tcW w:w="3748" w:type="dxa"/>
          </w:tcPr>
          <w:p>
            <w:pPr>
              <w:pStyle w:val="TableParagraph"/>
              <w:spacing w:before="57"/>
              <w:ind w:left="987"/>
              <w:rPr>
                <w:b w:val="0"/>
                <w:sz w:val="12"/>
              </w:rPr>
            </w:pPr>
            <w:r>
              <w:rPr>
                <w:b w:val="0"/>
                <w:color w:val="231F20"/>
                <w:sz w:val="12"/>
              </w:rPr>
              <w:t>Definición del estado del </w:t>
            </w:r>
            <w:r>
              <w:rPr>
                <w:b w:val="0"/>
                <w:color w:val="231F20"/>
                <w:spacing w:val="-2"/>
                <w:sz w:val="12"/>
              </w:rPr>
              <w:t>indicador</w:t>
            </w:r>
          </w:p>
        </w:tc>
      </w:tr>
      <w:tr>
        <w:trPr>
          <w:trHeight w:val="424" w:hRule="atLeast"/>
        </w:trPr>
        <w:tc>
          <w:tcPr>
            <w:tcW w:w="1254" w:type="dxa"/>
            <w:vMerge w:val="restart"/>
          </w:tcPr>
          <w:p>
            <w:pPr>
              <w:pStyle w:val="TableParagraph"/>
              <w:spacing w:before="33"/>
              <w:rPr>
                <w:b w:val="0"/>
                <w:sz w:val="11"/>
              </w:rPr>
            </w:pPr>
          </w:p>
          <w:p>
            <w:pPr>
              <w:pStyle w:val="TableParagraph"/>
              <w:spacing w:line="292" w:lineRule="auto" w:before="1"/>
              <w:ind w:left="48" w:right="66"/>
              <w:rPr>
                <w:b w:val="0"/>
                <w:sz w:val="11"/>
              </w:rPr>
            </w:pPr>
            <w:r>
              <w:rPr>
                <w:b w:val="0"/>
                <w:color w:val="231F20"/>
                <w:sz w:val="11"/>
              </w:rPr>
              <w:t>Señal</w:t>
            </w:r>
            <w:r>
              <w:rPr>
                <w:b w:val="0"/>
                <w:color w:val="231F20"/>
                <w:spacing w:val="-7"/>
                <w:sz w:val="11"/>
              </w:rPr>
              <w:t> </w:t>
            </w:r>
            <w:r>
              <w:rPr>
                <w:b w:val="0"/>
                <w:color w:val="231F20"/>
                <w:sz w:val="11"/>
              </w:rPr>
              <w:t>de</w:t>
            </w:r>
            <w:r>
              <w:rPr>
                <w:b w:val="0"/>
                <w:color w:val="231F20"/>
                <w:spacing w:val="-7"/>
                <w:sz w:val="11"/>
              </w:rPr>
              <w:t> </w:t>
            </w:r>
            <w:r>
              <w:rPr>
                <w:b w:val="0"/>
                <w:color w:val="231F20"/>
                <w:sz w:val="11"/>
              </w:rPr>
              <w:t>comunicación</w:t>
            </w:r>
            <w:r>
              <w:rPr>
                <w:b w:val="0"/>
                <w:color w:val="231F20"/>
                <w:spacing w:val="40"/>
                <w:sz w:val="11"/>
              </w:rPr>
              <w:t> </w:t>
            </w:r>
            <w:r>
              <w:rPr>
                <w:b w:val="0"/>
                <w:color w:val="231F20"/>
                <w:sz w:val="11"/>
              </w:rPr>
              <w:t>indicador</w:t>
            </w:r>
            <w:r>
              <w:rPr>
                <w:b w:val="0"/>
                <w:color w:val="231F20"/>
                <w:spacing w:val="-7"/>
                <w:sz w:val="11"/>
              </w:rPr>
              <w:t> </w:t>
            </w:r>
            <w:r>
              <w:rPr>
                <w:b w:val="0"/>
                <w:color w:val="231F20"/>
                <w:sz w:val="11"/>
              </w:rPr>
              <w:t>(azul)</w:t>
            </w:r>
          </w:p>
        </w:tc>
        <w:tc>
          <w:tcPr>
            <w:tcW w:w="828" w:type="dxa"/>
          </w:tcPr>
          <w:p>
            <w:pPr>
              <w:pStyle w:val="TableParagraph"/>
              <w:spacing w:line="160" w:lineRule="atLeast" w:before="85"/>
              <w:ind w:left="141" w:firstLine="63"/>
              <w:rPr>
                <w:b w:val="0"/>
                <w:sz w:val="11"/>
              </w:rPr>
            </w:pPr>
            <w:r>
              <w:rPr>
                <w:b w:val="0"/>
                <w:color w:val="231F20"/>
                <w:spacing w:val="-2"/>
                <w:sz w:val="11"/>
              </w:rPr>
              <w:t>Siempre</w:t>
            </w:r>
            <w:r>
              <w:rPr>
                <w:b w:val="0"/>
                <w:color w:val="231F20"/>
                <w:spacing w:val="40"/>
                <w:sz w:val="11"/>
              </w:rPr>
              <w:t> </w:t>
            </w:r>
            <w:r>
              <w:rPr>
                <w:b w:val="0"/>
                <w:color w:val="231F20"/>
                <w:spacing w:val="-2"/>
                <w:sz w:val="11"/>
              </w:rPr>
              <w:t>encendido</w:t>
            </w:r>
          </w:p>
        </w:tc>
        <w:tc>
          <w:tcPr>
            <w:tcW w:w="3748" w:type="dxa"/>
          </w:tcPr>
          <w:p>
            <w:pPr>
              <w:pStyle w:val="TableParagraph"/>
              <w:spacing w:before="130"/>
              <w:ind w:left="132"/>
              <w:rPr>
                <w:b w:val="0"/>
                <w:sz w:val="11"/>
              </w:rPr>
            </w:pPr>
            <w:r>
              <w:rPr>
                <w:b w:val="0"/>
                <w:color w:val="231F20"/>
                <w:sz w:val="11"/>
              </w:rPr>
              <w:t>La</w:t>
            </w:r>
            <w:r>
              <w:rPr>
                <w:b w:val="0"/>
                <w:color w:val="231F20"/>
                <w:spacing w:val="-1"/>
                <w:sz w:val="11"/>
              </w:rPr>
              <w:t> </w:t>
            </w:r>
            <w:r>
              <w:rPr>
                <w:b w:val="0"/>
                <w:color w:val="231F20"/>
                <w:sz w:val="11"/>
              </w:rPr>
              <w:t>comunicación</w:t>
            </w:r>
            <w:r>
              <w:rPr>
                <w:b w:val="0"/>
                <w:color w:val="231F20"/>
                <w:spacing w:val="-1"/>
                <w:sz w:val="11"/>
              </w:rPr>
              <w:t> </w:t>
            </w:r>
            <w:r>
              <w:rPr>
                <w:b w:val="0"/>
                <w:color w:val="231F20"/>
                <w:sz w:val="11"/>
              </w:rPr>
              <w:t>del inversor</w:t>
            </w:r>
            <w:r>
              <w:rPr>
                <w:b w:val="0"/>
                <w:color w:val="231F20"/>
                <w:spacing w:val="-1"/>
                <w:sz w:val="11"/>
              </w:rPr>
              <w:t> </w:t>
            </w:r>
            <w:r>
              <w:rPr>
                <w:b w:val="0"/>
                <w:color w:val="231F20"/>
                <w:sz w:val="11"/>
              </w:rPr>
              <w:t>es </w:t>
            </w:r>
            <w:r>
              <w:rPr>
                <w:b w:val="0"/>
                <w:color w:val="231F20"/>
                <w:spacing w:val="-2"/>
                <w:sz w:val="11"/>
              </w:rPr>
              <w:t>normal.</w:t>
            </w:r>
          </w:p>
        </w:tc>
      </w:tr>
      <w:tr>
        <w:trPr>
          <w:trHeight w:val="424" w:hRule="atLeast"/>
        </w:trPr>
        <w:tc>
          <w:tcPr>
            <w:tcW w:w="1254" w:type="dxa"/>
            <w:vMerge/>
            <w:tcBorders>
              <w:top w:val="nil"/>
            </w:tcBorders>
          </w:tcPr>
          <w:p>
            <w:pPr>
              <w:rPr>
                <w:sz w:val="2"/>
                <w:szCs w:val="2"/>
              </w:rPr>
            </w:pPr>
          </w:p>
        </w:tc>
        <w:tc>
          <w:tcPr>
            <w:tcW w:w="828" w:type="dxa"/>
          </w:tcPr>
          <w:p>
            <w:pPr>
              <w:pStyle w:val="TableParagraph"/>
              <w:spacing w:before="103"/>
              <w:ind w:right="11"/>
              <w:jc w:val="center"/>
              <w:rPr>
                <w:b w:val="0"/>
                <w:sz w:val="11"/>
              </w:rPr>
            </w:pPr>
            <w:r>
              <w:rPr>
                <w:b w:val="0"/>
                <w:color w:val="231F20"/>
                <w:spacing w:val="-2"/>
                <w:sz w:val="11"/>
              </w:rPr>
              <w:t>Parpadeando</w:t>
            </w:r>
          </w:p>
        </w:tc>
        <w:tc>
          <w:tcPr>
            <w:tcW w:w="3748" w:type="dxa"/>
          </w:tcPr>
          <w:p>
            <w:pPr>
              <w:pStyle w:val="TableParagraph"/>
              <w:spacing w:line="220" w:lineRule="auto" w:before="83"/>
              <w:ind w:left="132"/>
              <w:rPr>
                <w:b w:val="0"/>
                <w:sz w:val="11"/>
              </w:rPr>
            </w:pPr>
            <w:r>
              <w:rPr>
                <w:b w:val="0"/>
                <w:color w:val="231F20"/>
                <w:sz w:val="11"/>
              </w:rPr>
              <w:t>No</w:t>
            </w:r>
            <w:r>
              <w:rPr>
                <w:b w:val="0"/>
                <w:color w:val="231F20"/>
                <w:spacing w:val="-5"/>
                <w:sz w:val="11"/>
              </w:rPr>
              <w:t> </w:t>
            </w:r>
            <w:r>
              <w:rPr>
                <w:b w:val="0"/>
                <w:color w:val="231F20"/>
                <w:sz w:val="11"/>
              </w:rPr>
              <w:t>se</w:t>
            </w:r>
            <w:r>
              <w:rPr>
                <w:b w:val="0"/>
                <w:color w:val="231F20"/>
                <w:spacing w:val="-5"/>
                <w:sz w:val="11"/>
              </w:rPr>
              <w:t> </w:t>
            </w:r>
            <w:r>
              <w:rPr>
                <w:b w:val="0"/>
                <w:color w:val="231F20"/>
                <w:sz w:val="11"/>
              </w:rPr>
              <w:t>envían</w:t>
            </w:r>
            <w:r>
              <w:rPr>
                <w:b w:val="0"/>
                <w:color w:val="231F20"/>
                <w:spacing w:val="-5"/>
                <w:sz w:val="11"/>
              </w:rPr>
              <w:t> </w:t>
            </w:r>
            <w:r>
              <w:rPr>
                <w:b w:val="0"/>
                <w:color w:val="231F20"/>
                <w:sz w:val="11"/>
              </w:rPr>
              <w:t>ni</w:t>
            </w:r>
            <w:r>
              <w:rPr>
                <w:b w:val="0"/>
                <w:color w:val="231F20"/>
                <w:spacing w:val="-5"/>
                <w:sz w:val="11"/>
              </w:rPr>
              <w:t> </w:t>
            </w:r>
            <w:r>
              <w:rPr>
                <w:b w:val="0"/>
                <w:color w:val="231F20"/>
                <w:sz w:val="11"/>
              </w:rPr>
              <w:t>reciben</w:t>
            </w:r>
            <w:r>
              <w:rPr>
                <w:b w:val="0"/>
                <w:color w:val="231F20"/>
                <w:spacing w:val="-5"/>
                <w:sz w:val="11"/>
              </w:rPr>
              <w:t> </w:t>
            </w:r>
            <w:r>
              <w:rPr>
                <w:b w:val="0"/>
                <w:color w:val="231F20"/>
                <w:sz w:val="11"/>
              </w:rPr>
              <w:t>datos</w:t>
            </w:r>
            <w:r>
              <w:rPr>
                <w:b w:val="0"/>
                <w:color w:val="231F20"/>
                <w:spacing w:val="-5"/>
                <w:sz w:val="11"/>
              </w:rPr>
              <w:t> </w:t>
            </w:r>
            <w:r>
              <w:rPr>
                <w:b w:val="0"/>
                <w:color w:val="231F20"/>
                <w:sz w:val="11"/>
              </w:rPr>
              <w:t>de</w:t>
            </w:r>
            <w:r>
              <w:rPr>
                <w:b w:val="0"/>
                <w:color w:val="231F20"/>
                <w:spacing w:val="-5"/>
                <w:sz w:val="11"/>
              </w:rPr>
              <w:t> </w:t>
            </w:r>
            <w:r>
              <w:rPr>
                <w:b w:val="0"/>
                <w:color w:val="231F20"/>
                <w:sz w:val="11"/>
              </w:rPr>
              <w:t>comunicación</w:t>
            </w:r>
            <w:r>
              <w:rPr>
                <w:b w:val="0"/>
                <w:color w:val="231F20"/>
                <w:spacing w:val="-5"/>
                <w:sz w:val="11"/>
              </w:rPr>
              <w:t> </w:t>
            </w:r>
            <w:r>
              <w:rPr>
                <w:b w:val="0"/>
                <w:color w:val="231F20"/>
                <w:sz w:val="11"/>
              </w:rPr>
              <w:t>durante</w:t>
            </w:r>
            <w:r>
              <w:rPr>
                <w:b w:val="0"/>
                <w:color w:val="231F20"/>
                <w:spacing w:val="-5"/>
                <w:sz w:val="11"/>
              </w:rPr>
              <w:t> </w:t>
            </w:r>
            <w:r>
              <w:rPr>
                <w:b w:val="0"/>
                <w:color w:val="231F20"/>
                <w:sz w:val="11"/>
              </w:rPr>
              <w:t>un</w:t>
            </w:r>
            <w:r>
              <w:rPr>
                <w:b w:val="0"/>
                <w:color w:val="231F20"/>
                <w:spacing w:val="-5"/>
                <w:sz w:val="11"/>
              </w:rPr>
              <w:t> </w:t>
            </w:r>
            <w:r>
              <w:rPr>
                <w:b w:val="0"/>
                <w:color w:val="231F20"/>
                <w:sz w:val="11"/>
              </w:rPr>
              <w:t>tiempo</w:t>
            </w:r>
            <w:r>
              <w:rPr>
                <w:b w:val="0"/>
                <w:color w:val="231F20"/>
                <w:spacing w:val="40"/>
                <w:sz w:val="11"/>
              </w:rPr>
              <w:t> </w:t>
            </w:r>
            <w:r>
              <w:rPr>
                <w:b w:val="0"/>
                <w:color w:val="231F20"/>
                <w:spacing w:val="-2"/>
                <w:sz w:val="11"/>
              </w:rPr>
              <w:t>prolongado.</w:t>
            </w:r>
          </w:p>
        </w:tc>
      </w:tr>
      <w:tr>
        <w:trPr>
          <w:trHeight w:val="424" w:hRule="atLeast"/>
        </w:trPr>
        <w:tc>
          <w:tcPr>
            <w:tcW w:w="1254" w:type="dxa"/>
            <w:vMerge w:val="restart"/>
          </w:tcPr>
          <w:p>
            <w:pPr>
              <w:pStyle w:val="TableParagraph"/>
              <w:rPr>
                <w:b w:val="0"/>
                <w:sz w:val="11"/>
              </w:rPr>
            </w:pPr>
          </w:p>
          <w:p>
            <w:pPr>
              <w:pStyle w:val="TableParagraph"/>
              <w:spacing w:before="120"/>
              <w:rPr>
                <w:b w:val="0"/>
                <w:sz w:val="11"/>
              </w:rPr>
            </w:pPr>
          </w:p>
          <w:p>
            <w:pPr>
              <w:pStyle w:val="TableParagraph"/>
              <w:spacing w:line="292" w:lineRule="auto"/>
              <w:ind w:left="48"/>
              <w:rPr>
                <w:b w:val="0"/>
                <w:sz w:val="11"/>
              </w:rPr>
            </w:pPr>
            <w:r>
              <w:rPr>
                <w:b w:val="0"/>
                <w:color w:val="231F20"/>
                <w:sz w:val="11"/>
              </w:rPr>
              <w:t>Indicador</w:t>
            </w:r>
            <w:r>
              <w:rPr>
                <w:b w:val="0"/>
                <w:color w:val="231F20"/>
                <w:spacing w:val="-7"/>
                <w:sz w:val="11"/>
              </w:rPr>
              <w:t> </w:t>
            </w:r>
            <w:r>
              <w:rPr>
                <w:b w:val="0"/>
                <w:color w:val="231F20"/>
                <w:sz w:val="11"/>
              </w:rPr>
              <w:t>de</w:t>
            </w:r>
            <w:r>
              <w:rPr>
                <w:b w:val="0"/>
                <w:color w:val="231F20"/>
                <w:spacing w:val="-7"/>
                <w:sz w:val="11"/>
              </w:rPr>
              <w:t> </w:t>
            </w:r>
            <w:r>
              <w:rPr>
                <w:b w:val="0"/>
                <w:color w:val="231F20"/>
                <w:sz w:val="11"/>
              </w:rPr>
              <w:t>señal</w:t>
            </w:r>
            <w:r>
              <w:rPr>
                <w:b w:val="0"/>
                <w:color w:val="231F20"/>
                <w:spacing w:val="-6"/>
                <w:sz w:val="11"/>
              </w:rPr>
              <w:t> </w:t>
            </w:r>
            <w:r>
              <w:rPr>
                <w:b w:val="0"/>
                <w:color w:val="231F20"/>
                <w:sz w:val="11"/>
              </w:rPr>
              <w:t>del</w:t>
            </w:r>
            <w:r>
              <w:rPr>
                <w:b w:val="0"/>
                <w:color w:val="231F20"/>
                <w:spacing w:val="40"/>
                <w:sz w:val="11"/>
              </w:rPr>
              <w:t> </w:t>
            </w:r>
            <w:r>
              <w:rPr>
                <w:b w:val="0"/>
                <w:color w:val="231F20"/>
                <w:sz w:val="11"/>
              </w:rPr>
              <w:t>lado de CC (verde)</w:t>
            </w:r>
          </w:p>
        </w:tc>
        <w:tc>
          <w:tcPr>
            <w:tcW w:w="828" w:type="dxa"/>
          </w:tcPr>
          <w:p>
            <w:pPr>
              <w:pStyle w:val="TableParagraph"/>
              <w:spacing w:line="160" w:lineRule="atLeast" w:before="85"/>
              <w:ind w:left="141" w:firstLine="63"/>
              <w:rPr>
                <w:b w:val="0"/>
                <w:sz w:val="11"/>
              </w:rPr>
            </w:pPr>
            <w:r>
              <w:rPr>
                <w:b w:val="0"/>
                <w:color w:val="231F20"/>
                <w:spacing w:val="-2"/>
                <w:sz w:val="11"/>
              </w:rPr>
              <w:t>Siempre</w:t>
            </w:r>
            <w:r>
              <w:rPr>
                <w:b w:val="0"/>
                <w:color w:val="231F20"/>
                <w:spacing w:val="40"/>
                <w:sz w:val="11"/>
              </w:rPr>
              <w:t> </w:t>
            </w:r>
            <w:r>
              <w:rPr>
                <w:b w:val="0"/>
                <w:color w:val="231F20"/>
                <w:spacing w:val="-2"/>
                <w:sz w:val="11"/>
              </w:rPr>
              <w:t>encendido</w:t>
            </w:r>
          </w:p>
        </w:tc>
        <w:tc>
          <w:tcPr>
            <w:tcW w:w="3748" w:type="dxa"/>
          </w:tcPr>
          <w:p>
            <w:pPr>
              <w:pStyle w:val="TableParagraph"/>
              <w:spacing w:before="118"/>
              <w:ind w:left="132"/>
              <w:rPr>
                <w:b w:val="0"/>
                <w:sz w:val="11"/>
              </w:rPr>
            </w:pPr>
            <w:r>
              <w:rPr>
                <w:b w:val="0"/>
                <w:color w:val="231F20"/>
                <w:sz w:val="11"/>
              </w:rPr>
              <w:t>El</w:t>
            </w:r>
            <w:r>
              <w:rPr>
                <w:b w:val="0"/>
                <w:color w:val="231F20"/>
                <w:spacing w:val="-1"/>
                <w:sz w:val="11"/>
              </w:rPr>
              <w:t> </w:t>
            </w:r>
            <w:r>
              <w:rPr>
                <w:b w:val="0"/>
                <w:color w:val="231F20"/>
                <w:sz w:val="11"/>
              </w:rPr>
              <w:t>inversor se encuentra</w:t>
            </w:r>
            <w:r>
              <w:rPr>
                <w:b w:val="0"/>
                <w:color w:val="231F20"/>
                <w:spacing w:val="-1"/>
                <w:sz w:val="11"/>
              </w:rPr>
              <w:t> </w:t>
            </w:r>
            <w:r>
              <w:rPr>
                <w:b w:val="0"/>
                <w:color w:val="231F20"/>
                <w:sz w:val="11"/>
              </w:rPr>
              <w:t>en estado de</w:t>
            </w:r>
            <w:r>
              <w:rPr>
                <w:b w:val="0"/>
                <w:color w:val="231F20"/>
                <w:spacing w:val="-1"/>
                <w:sz w:val="11"/>
              </w:rPr>
              <w:t> </w:t>
            </w:r>
            <w:r>
              <w:rPr>
                <w:b w:val="0"/>
                <w:color w:val="231F20"/>
                <w:sz w:val="11"/>
              </w:rPr>
              <w:t>conexión a la </w:t>
            </w:r>
            <w:r>
              <w:rPr>
                <w:b w:val="0"/>
                <w:color w:val="231F20"/>
                <w:spacing w:val="-4"/>
                <w:sz w:val="11"/>
              </w:rPr>
              <w:t>red.</w:t>
            </w:r>
          </w:p>
        </w:tc>
      </w:tr>
      <w:tr>
        <w:trPr>
          <w:trHeight w:val="424" w:hRule="atLeast"/>
        </w:trPr>
        <w:tc>
          <w:tcPr>
            <w:tcW w:w="1254" w:type="dxa"/>
            <w:vMerge/>
            <w:tcBorders>
              <w:top w:val="nil"/>
            </w:tcBorders>
          </w:tcPr>
          <w:p>
            <w:pPr>
              <w:rPr>
                <w:sz w:val="2"/>
                <w:szCs w:val="2"/>
              </w:rPr>
            </w:pPr>
          </w:p>
        </w:tc>
        <w:tc>
          <w:tcPr>
            <w:tcW w:w="828" w:type="dxa"/>
          </w:tcPr>
          <w:p>
            <w:pPr>
              <w:pStyle w:val="TableParagraph"/>
              <w:spacing w:before="120"/>
              <w:ind w:right="11"/>
              <w:jc w:val="center"/>
              <w:rPr>
                <w:b w:val="0"/>
                <w:sz w:val="11"/>
              </w:rPr>
            </w:pPr>
            <w:r>
              <w:rPr>
                <w:b w:val="0"/>
                <w:color w:val="231F20"/>
                <w:spacing w:val="-2"/>
                <w:sz w:val="11"/>
              </w:rPr>
              <w:t>Parpadeando</w:t>
            </w:r>
          </w:p>
        </w:tc>
        <w:tc>
          <w:tcPr>
            <w:tcW w:w="3748" w:type="dxa"/>
          </w:tcPr>
          <w:p>
            <w:pPr>
              <w:pStyle w:val="TableParagraph"/>
              <w:spacing w:line="100" w:lineRule="exact" w:before="5"/>
              <w:ind w:left="132" w:right="82"/>
              <w:rPr>
                <w:b w:val="0"/>
                <w:sz w:val="10"/>
              </w:rPr>
            </w:pPr>
            <w:r>
              <w:rPr>
                <w:b w:val="0"/>
                <w:color w:val="231F20"/>
                <w:sz w:val="10"/>
              </w:rPr>
              <w:t>Si</w:t>
            </w:r>
            <w:r>
              <w:rPr>
                <w:b w:val="0"/>
                <w:color w:val="231F20"/>
                <w:spacing w:val="-2"/>
                <w:sz w:val="10"/>
              </w:rPr>
              <w:t> </w:t>
            </w:r>
            <w:r>
              <w:rPr>
                <w:b w:val="0"/>
                <w:color w:val="231F20"/>
                <w:sz w:val="10"/>
              </w:rPr>
              <w:t>la</w:t>
            </w:r>
            <w:r>
              <w:rPr>
                <w:b w:val="0"/>
                <w:color w:val="231F20"/>
                <w:spacing w:val="-2"/>
                <w:sz w:val="10"/>
              </w:rPr>
              <w:t> </w:t>
            </w:r>
            <w:r>
              <w:rPr>
                <w:b w:val="0"/>
                <w:color w:val="231F20"/>
                <w:sz w:val="10"/>
              </w:rPr>
              <w:t>luz</w:t>
            </w:r>
            <w:r>
              <w:rPr>
                <w:b w:val="0"/>
                <w:color w:val="231F20"/>
                <w:spacing w:val="-2"/>
                <w:sz w:val="10"/>
              </w:rPr>
              <w:t> </w:t>
            </w:r>
            <w:r>
              <w:rPr>
                <w:b w:val="0"/>
                <w:color w:val="231F20"/>
                <w:sz w:val="10"/>
              </w:rPr>
              <w:t>de</w:t>
            </w:r>
            <w:r>
              <w:rPr>
                <w:b w:val="0"/>
                <w:color w:val="231F20"/>
                <w:spacing w:val="-2"/>
                <w:sz w:val="10"/>
              </w:rPr>
              <w:t> </w:t>
            </w:r>
            <w:r>
              <w:rPr>
                <w:b w:val="0"/>
                <w:color w:val="231F20"/>
                <w:sz w:val="10"/>
              </w:rPr>
              <w:t>señalización</w:t>
            </w:r>
            <w:r>
              <w:rPr>
                <w:b w:val="0"/>
                <w:color w:val="231F20"/>
                <w:spacing w:val="-2"/>
                <w:sz w:val="10"/>
              </w:rPr>
              <w:t> </w:t>
            </w:r>
            <w:r>
              <w:rPr>
                <w:b w:val="0"/>
                <w:color w:val="231F20"/>
                <w:sz w:val="10"/>
              </w:rPr>
              <w:t>de</w:t>
            </w:r>
            <w:r>
              <w:rPr>
                <w:b w:val="0"/>
                <w:color w:val="231F20"/>
                <w:spacing w:val="-2"/>
                <w:sz w:val="10"/>
              </w:rPr>
              <w:t> </w:t>
            </w:r>
            <w:r>
              <w:rPr>
                <w:b w:val="0"/>
                <w:color w:val="231F20"/>
                <w:sz w:val="10"/>
              </w:rPr>
              <w:t>fallos</w:t>
            </w:r>
            <w:r>
              <w:rPr>
                <w:b w:val="0"/>
                <w:color w:val="231F20"/>
                <w:spacing w:val="-2"/>
                <w:sz w:val="10"/>
              </w:rPr>
              <w:t> </w:t>
            </w:r>
            <w:r>
              <w:rPr>
                <w:b w:val="0"/>
                <w:color w:val="231F20"/>
                <w:sz w:val="10"/>
              </w:rPr>
              <w:t>está</w:t>
            </w:r>
            <w:r>
              <w:rPr>
                <w:b w:val="0"/>
                <w:color w:val="231F20"/>
                <w:spacing w:val="-2"/>
                <w:sz w:val="10"/>
              </w:rPr>
              <w:t> </w:t>
            </w:r>
            <w:r>
              <w:rPr>
                <w:b w:val="0"/>
                <w:color w:val="231F20"/>
                <w:sz w:val="10"/>
              </w:rPr>
              <w:t>encendida,</w:t>
            </w:r>
            <w:r>
              <w:rPr>
                <w:b w:val="0"/>
                <w:color w:val="231F20"/>
                <w:spacing w:val="-2"/>
                <w:sz w:val="10"/>
              </w:rPr>
              <w:t> </w:t>
            </w:r>
            <w:r>
              <w:rPr>
                <w:b w:val="0"/>
                <w:color w:val="231F20"/>
                <w:sz w:val="10"/>
              </w:rPr>
              <w:t>indica</w:t>
            </w:r>
            <w:r>
              <w:rPr>
                <w:b w:val="0"/>
                <w:color w:val="231F20"/>
                <w:spacing w:val="-2"/>
                <w:sz w:val="10"/>
              </w:rPr>
              <w:t> </w:t>
            </w:r>
            <w:r>
              <w:rPr>
                <w:b w:val="0"/>
                <w:color w:val="231F20"/>
                <w:sz w:val="10"/>
              </w:rPr>
              <w:t>que</w:t>
            </w:r>
            <w:r>
              <w:rPr>
                <w:b w:val="0"/>
                <w:color w:val="231F20"/>
                <w:spacing w:val="-2"/>
                <w:sz w:val="10"/>
              </w:rPr>
              <w:t> </w:t>
            </w:r>
            <w:r>
              <w:rPr>
                <w:b w:val="0"/>
                <w:color w:val="231F20"/>
                <w:sz w:val="10"/>
              </w:rPr>
              <w:t>se</w:t>
            </w:r>
            <w:r>
              <w:rPr>
                <w:b w:val="0"/>
                <w:color w:val="231F20"/>
                <w:spacing w:val="-2"/>
                <w:sz w:val="10"/>
              </w:rPr>
              <w:t> </w:t>
            </w:r>
            <w:r>
              <w:rPr>
                <w:b w:val="0"/>
                <w:color w:val="231F20"/>
                <w:sz w:val="10"/>
              </w:rPr>
              <w:t>producen</w:t>
            </w:r>
            <w:r>
              <w:rPr>
                <w:b w:val="0"/>
                <w:color w:val="231F20"/>
                <w:spacing w:val="-2"/>
                <w:sz w:val="10"/>
              </w:rPr>
              <w:t> </w:t>
            </w:r>
            <w:r>
              <w:rPr>
                <w:b w:val="0"/>
                <w:color w:val="231F20"/>
                <w:sz w:val="10"/>
              </w:rPr>
              <w:t>errores</w:t>
            </w:r>
            <w:r>
              <w:rPr>
                <w:b w:val="0"/>
                <w:color w:val="231F20"/>
                <w:spacing w:val="40"/>
                <w:sz w:val="10"/>
              </w:rPr>
              <w:t> </w:t>
            </w:r>
            <w:r>
              <w:rPr>
                <w:b w:val="0"/>
                <w:color w:val="231F20"/>
                <w:spacing w:val="-2"/>
                <w:sz w:val="10"/>
              </w:rPr>
              <w:t>en el lado de CC del inversor. Si el indicador luminoso de fallo está apagado, </w:t>
            </w:r>
            <w:r>
              <w:rPr>
                <w:b w:val="0"/>
                <w:color w:val="231F20"/>
                <w:spacing w:val="-2"/>
                <w:sz w:val="10"/>
              </w:rPr>
              <w:t>indica</w:t>
            </w:r>
            <w:r>
              <w:rPr>
                <w:b w:val="0"/>
                <w:color w:val="231F20"/>
                <w:spacing w:val="40"/>
                <w:sz w:val="10"/>
              </w:rPr>
              <w:t> </w:t>
            </w:r>
            <w:r>
              <w:rPr>
                <w:b w:val="0"/>
                <w:color w:val="231F20"/>
                <w:sz w:val="10"/>
              </w:rPr>
              <w:t>que</w:t>
            </w:r>
            <w:r>
              <w:rPr>
                <w:b w:val="0"/>
                <w:color w:val="231F20"/>
                <w:spacing w:val="-6"/>
                <w:sz w:val="10"/>
              </w:rPr>
              <w:t> </w:t>
            </w:r>
            <w:r>
              <w:rPr>
                <w:b w:val="0"/>
                <w:color w:val="231F20"/>
                <w:sz w:val="10"/>
              </w:rPr>
              <w:t>no</w:t>
            </w:r>
            <w:r>
              <w:rPr>
                <w:b w:val="0"/>
                <w:color w:val="231F20"/>
                <w:spacing w:val="-6"/>
                <w:sz w:val="10"/>
              </w:rPr>
              <w:t> </w:t>
            </w:r>
            <w:r>
              <w:rPr>
                <w:b w:val="0"/>
                <w:color w:val="231F20"/>
                <w:sz w:val="10"/>
              </w:rPr>
              <w:t>se</w:t>
            </w:r>
            <w:r>
              <w:rPr>
                <w:b w:val="0"/>
                <w:color w:val="231F20"/>
                <w:spacing w:val="-6"/>
                <w:sz w:val="10"/>
              </w:rPr>
              <w:t> </w:t>
            </w:r>
            <w:r>
              <w:rPr>
                <w:b w:val="0"/>
                <w:color w:val="231F20"/>
                <w:sz w:val="10"/>
              </w:rPr>
              <w:t>producen</w:t>
            </w:r>
            <w:r>
              <w:rPr>
                <w:b w:val="0"/>
                <w:color w:val="231F20"/>
                <w:spacing w:val="-6"/>
                <w:sz w:val="10"/>
              </w:rPr>
              <w:t> </w:t>
            </w:r>
            <w:r>
              <w:rPr>
                <w:b w:val="0"/>
                <w:color w:val="231F20"/>
                <w:sz w:val="10"/>
              </w:rPr>
              <w:t>errores</w:t>
            </w:r>
            <w:r>
              <w:rPr>
                <w:b w:val="0"/>
                <w:color w:val="231F20"/>
                <w:spacing w:val="-6"/>
                <w:sz w:val="10"/>
              </w:rPr>
              <w:t> </w:t>
            </w:r>
            <w:r>
              <w:rPr>
                <w:b w:val="0"/>
                <w:color w:val="231F20"/>
                <w:sz w:val="10"/>
              </w:rPr>
              <w:t>en</w:t>
            </w:r>
            <w:r>
              <w:rPr>
                <w:b w:val="0"/>
                <w:color w:val="231F20"/>
                <w:spacing w:val="-6"/>
                <w:sz w:val="10"/>
              </w:rPr>
              <w:t> </w:t>
            </w:r>
            <w:r>
              <w:rPr>
                <w:b w:val="0"/>
                <w:color w:val="231F20"/>
                <w:sz w:val="10"/>
              </w:rPr>
              <w:t>el</w:t>
            </w:r>
            <w:r>
              <w:rPr>
                <w:b w:val="0"/>
                <w:color w:val="231F20"/>
                <w:spacing w:val="-6"/>
                <w:sz w:val="10"/>
              </w:rPr>
              <w:t> </w:t>
            </w:r>
            <w:r>
              <w:rPr>
                <w:b w:val="0"/>
                <w:color w:val="231F20"/>
                <w:sz w:val="10"/>
              </w:rPr>
              <w:t>lado</w:t>
            </w:r>
            <w:r>
              <w:rPr>
                <w:b w:val="0"/>
                <w:color w:val="231F20"/>
                <w:spacing w:val="-6"/>
                <w:sz w:val="10"/>
              </w:rPr>
              <w:t> </w:t>
            </w:r>
            <w:r>
              <w:rPr>
                <w:b w:val="0"/>
                <w:color w:val="231F20"/>
                <w:sz w:val="10"/>
              </w:rPr>
              <w:t>de</w:t>
            </w:r>
            <w:r>
              <w:rPr>
                <w:b w:val="0"/>
                <w:color w:val="231F20"/>
                <w:spacing w:val="-6"/>
                <w:sz w:val="10"/>
              </w:rPr>
              <w:t> </w:t>
            </w:r>
            <w:r>
              <w:rPr>
                <w:b w:val="0"/>
                <w:color w:val="231F20"/>
                <w:sz w:val="10"/>
              </w:rPr>
              <w:t>CC</w:t>
            </w:r>
            <w:r>
              <w:rPr>
                <w:b w:val="0"/>
                <w:color w:val="231F20"/>
                <w:spacing w:val="-6"/>
                <w:sz w:val="10"/>
              </w:rPr>
              <w:t> </w:t>
            </w:r>
            <w:r>
              <w:rPr>
                <w:b w:val="0"/>
                <w:color w:val="231F20"/>
                <w:sz w:val="10"/>
              </w:rPr>
              <w:t>del</w:t>
            </w:r>
            <w:r>
              <w:rPr>
                <w:b w:val="0"/>
                <w:color w:val="231F20"/>
                <w:spacing w:val="-6"/>
                <w:sz w:val="10"/>
              </w:rPr>
              <w:t> </w:t>
            </w:r>
            <w:r>
              <w:rPr>
                <w:b w:val="0"/>
                <w:color w:val="231F20"/>
                <w:sz w:val="10"/>
              </w:rPr>
              <w:t>inversor</w:t>
            </w:r>
            <w:r>
              <w:rPr>
                <w:b w:val="0"/>
                <w:color w:val="231F20"/>
                <w:spacing w:val="-6"/>
                <w:sz w:val="10"/>
              </w:rPr>
              <w:t> </w:t>
            </w:r>
            <w:r>
              <w:rPr>
                <w:b w:val="0"/>
                <w:color w:val="231F20"/>
                <w:sz w:val="10"/>
              </w:rPr>
              <w:t>y</w:t>
            </w:r>
            <w:r>
              <w:rPr>
                <w:b w:val="0"/>
                <w:color w:val="231F20"/>
                <w:spacing w:val="-6"/>
                <w:sz w:val="10"/>
              </w:rPr>
              <w:t> </w:t>
            </w:r>
            <w:r>
              <w:rPr>
                <w:b w:val="0"/>
                <w:color w:val="231F20"/>
                <w:sz w:val="10"/>
              </w:rPr>
              <w:t>que</w:t>
            </w:r>
            <w:r>
              <w:rPr>
                <w:b w:val="0"/>
                <w:color w:val="231F20"/>
                <w:spacing w:val="-6"/>
                <w:sz w:val="10"/>
              </w:rPr>
              <w:t> </w:t>
            </w:r>
            <w:r>
              <w:rPr>
                <w:b w:val="0"/>
                <w:color w:val="231F20"/>
                <w:sz w:val="10"/>
              </w:rPr>
              <w:t>al</w:t>
            </w:r>
            <w:r>
              <w:rPr>
                <w:b w:val="0"/>
                <w:color w:val="231F20"/>
                <w:spacing w:val="-6"/>
                <w:sz w:val="10"/>
              </w:rPr>
              <w:t> </w:t>
            </w:r>
            <w:r>
              <w:rPr>
                <w:b w:val="0"/>
                <w:color w:val="231F20"/>
                <w:sz w:val="10"/>
              </w:rPr>
              <w:t>menos</w:t>
            </w:r>
            <w:r>
              <w:rPr>
                <w:b w:val="0"/>
                <w:color w:val="231F20"/>
                <w:spacing w:val="-6"/>
                <w:sz w:val="10"/>
              </w:rPr>
              <w:t> </w:t>
            </w:r>
            <w:r>
              <w:rPr>
                <w:b w:val="0"/>
                <w:color w:val="231F20"/>
                <w:sz w:val="10"/>
              </w:rPr>
              <w:t>un</w:t>
            </w:r>
            <w:r>
              <w:rPr>
                <w:b w:val="0"/>
                <w:color w:val="231F20"/>
                <w:spacing w:val="-6"/>
                <w:sz w:val="10"/>
              </w:rPr>
              <w:t> </w:t>
            </w:r>
            <w:r>
              <w:rPr>
                <w:b w:val="0"/>
                <w:color w:val="231F20"/>
                <w:sz w:val="10"/>
              </w:rPr>
              <w:t>canal</w:t>
            </w:r>
            <w:r>
              <w:rPr>
                <w:b w:val="0"/>
                <w:color w:val="231F20"/>
                <w:spacing w:val="40"/>
                <w:sz w:val="10"/>
              </w:rPr>
              <w:t> </w:t>
            </w:r>
            <w:r>
              <w:rPr>
                <w:b w:val="0"/>
                <w:color w:val="231F20"/>
                <w:sz w:val="10"/>
              </w:rPr>
              <w:t>de la tensión de entrada MPPT es superior a 200</w:t>
            </w:r>
            <w:r>
              <w:rPr>
                <w:b w:val="0"/>
                <w:color w:val="231F20"/>
                <w:spacing w:val="-1"/>
                <w:sz w:val="10"/>
              </w:rPr>
              <w:t> </w:t>
            </w:r>
            <w:r>
              <w:rPr>
                <w:b w:val="0"/>
                <w:color w:val="231F20"/>
                <w:sz w:val="10"/>
              </w:rPr>
              <w:t>V.</w:t>
            </w:r>
          </w:p>
        </w:tc>
      </w:tr>
      <w:tr>
        <w:trPr>
          <w:trHeight w:val="424" w:hRule="atLeast"/>
        </w:trPr>
        <w:tc>
          <w:tcPr>
            <w:tcW w:w="1254" w:type="dxa"/>
            <w:vMerge/>
            <w:tcBorders>
              <w:top w:val="nil"/>
            </w:tcBorders>
          </w:tcPr>
          <w:p>
            <w:pPr>
              <w:rPr>
                <w:sz w:val="2"/>
                <w:szCs w:val="2"/>
              </w:rPr>
            </w:pPr>
          </w:p>
        </w:tc>
        <w:tc>
          <w:tcPr>
            <w:tcW w:w="828" w:type="dxa"/>
          </w:tcPr>
          <w:p>
            <w:pPr>
              <w:pStyle w:val="TableParagraph"/>
              <w:spacing w:line="160" w:lineRule="atLeast" w:before="85"/>
              <w:ind w:left="195" w:hanging="81"/>
              <w:rPr>
                <w:b w:val="0"/>
                <w:sz w:val="11"/>
              </w:rPr>
            </w:pPr>
            <w:r>
              <w:rPr>
                <w:b w:val="0"/>
                <w:color w:val="231F20"/>
                <w:spacing w:val="-2"/>
                <w:sz w:val="11"/>
              </w:rPr>
              <w:t>Luz</w:t>
            </w:r>
            <w:r>
              <w:rPr>
                <w:b w:val="0"/>
                <w:color w:val="231F20"/>
                <w:spacing w:val="-5"/>
                <w:sz w:val="11"/>
              </w:rPr>
              <w:t> </w:t>
            </w:r>
            <w:r>
              <w:rPr>
                <w:b w:val="0"/>
                <w:color w:val="231F20"/>
                <w:spacing w:val="-2"/>
                <w:sz w:val="11"/>
              </w:rPr>
              <w:t>siempre</w:t>
            </w:r>
            <w:r>
              <w:rPr>
                <w:b w:val="0"/>
                <w:color w:val="231F20"/>
                <w:spacing w:val="40"/>
                <w:sz w:val="11"/>
              </w:rPr>
              <w:t> </w:t>
            </w:r>
            <w:r>
              <w:rPr>
                <w:b w:val="0"/>
                <w:color w:val="231F20"/>
                <w:spacing w:val="-2"/>
                <w:sz w:val="11"/>
              </w:rPr>
              <w:t>apagada</w:t>
            </w:r>
          </w:p>
        </w:tc>
        <w:tc>
          <w:tcPr>
            <w:tcW w:w="3748" w:type="dxa"/>
          </w:tcPr>
          <w:p>
            <w:pPr>
              <w:pStyle w:val="TableParagraph"/>
              <w:spacing w:line="220" w:lineRule="auto" w:before="81"/>
              <w:ind w:left="132" w:right="213"/>
              <w:rPr>
                <w:b w:val="0"/>
                <w:sz w:val="11"/>
              </w:rPr>
            </w:pPr>
            <w:r>
              <w:rPr>
                <w:b w:val="0"/>
                <w:color w:val="231F20"/>
                <w:sz w:val="11"/>
              </w:rPr>
              <w:t>La</w:t>
            </w:r>
            <w:r>
              <w:rPr>
                <w:b w:val="0"/>
                <w:color w:val="231F20"/>
                <w:spacing w:val="-4"/>
                <w:sz w:val="11"/>
              </w:rPr>
              <w:t> </w:t>
            </w:r>
            <w:r>
              <w:rPr>
                <w:b w:val="0"/>
                <w:color w:val="231F20"/>
                <w:sz w:val="11"/>
              </w:rPr>
              <w:t>tensión</w:t>
            </w:r>
            <w:r>
              <w:rPr>
                <w:b w:val="0"/>
                <w:color w:val="231F20"/>
                <w:spacing w:val="-4"/>
                <w:sz w:val="11"/>
              </w:rPr>
              <w:t> </w:t>
            </w:r>
            <w:r>
              <w:rPr>
                <w:b w:val="0"/>
                <w:color w:val="231F20"/>
                <w:sz w:val="11"/>
              </w:rPr>
              <w:t>de</w:t>
            </w:r>
            <w:r>
              <w:rPr>
                <w:b w:val="0"/>
                <w:color w:val="231F20"/>
                <w:spacing w:val="-4"/>
                <w:sz w:val="11"/>
              </w:rPr>
              <w:t> </w:t>
            </w:r>
            <w:r>
              <w:rPr>
                <w:b w:val="0"/>
                <w:color w:val="231F20"/>
                <w:sz w:val="11"/>
              </w:rPr>
              <w:t>entrada</w:t>
            </w:r>
            <w:r>
              <w:rPr>
                <w:b w:val="0"/>
                <w:color w:val="231F20"/>
                <w:spacing w:val="-4"/>
                <w:sz w:val="11"/>
              </w:rPr>
              <w:t> </w:t>
            </w:r>
            <w:r>
              <w:rPr>
                <w:b w:val="0"/>
                <w:color w:val="231F20"/>
                <w:sz w:val="11"/>
              </w:rPr>
              <w:t>de</w:t>
            </w:r>
            <w:r>
              <w:rPr>
                <w:b w:val="0"/>
                <w:color w:val="231F20"/>
                <w:spacing w:val="-4"/>
                <w:sz w:val="11"/>
              </w:rPr>
              <w:t> </w:t>
            </w:r>
            <w:r>
              <w:rPr>
                <w:b w:val="0"/>
                <w:color w:val="231F20"/>
                <w:sz w:val="11"/>
              </w:rPr>
              <w:t>todos</w:t>
            </w:r>
            <w:r>
              <w:rPr>
                <w:b w:val="0"/>
                <w:color w:val="231F20"/>
                <w:spacing w:val="-4"/>
                <w:sz w:val="11"/>
              </w:rPr>
              <w:t> </w:t>
            </w:r>
            <w:r>
              <w:rPr>
                <w:b w:val="0"/>
                <w:color w:val="231F20"/>
                <w:sz w:val="11"/>
              </w:rPr>
              <w:t>los</w:t>
            </w:r>
            <w:r>
              <w:rPr>
                <w:b w:val="0"/>
                <w:color w:val="231F20"/>
                <w:spacing w:val="-4"/>
                <w:sz w:val="11"/>
              </w:rPr>
              <w:t> </w:t>
            </w:r>
            <w:r>
              <w:rPr>
                <w:b w:val="0"/>
                <w:color w:val="231F20"/>
                <w:sz w:val="11"/>
              </w:rPr>
              <w:t>canales</w:t>
            </w:r>
            <w:r>
              <w:rPr>
                <w:b w:val="0"/>
                <w:color w:val="231F20"/>
                <w:spacing w:val="-4"/>
                <w:sz w:val="11"/>
              </w:rPr>
              <w:t> </w:t>
            </w:r>
            <w:r>
              <w:rPr>
                <w:b w:val="0"/>
                <w:color w:val="231F20"/>
                <w:sz w:val="11"/>
              </w:rPr>
              <w:t>del</w:t>
            </w:r>
            <w:r>
              <w:rPr>
                <w:b w:val="0"/>
                <w:color w:val="231F20"/>
                <w:spacing w:val="-4"/>
                <w:sz w:val="11"/>
              </w:rPr>
              <w:t> </w:t>
            </w:r>
            <w:r>
              <w:rPr>
                <w:b w:val="0"/>
                <w:color w:val="231F20"/>
                <w:sz w:val="11"/>
              </w:rPr>
              <w:t>MPPT</w:t>
            </w:r>
            <w:r>
              <w:rPr>
                <w:b w:val="0"/>
                <w:color w:val="231F20"/>
                <w:spacing w:val="-4"/>
                <w:sz w:val="11"/>
              </w:rPr>
              <w:t> </w:t>
            </w:r>
            <w:r>
              <w:rPr>
                <w:b w:val="0"/>
                <w:color w:val="231F20"/>
                <w:sz w:val="11"/>
              </w:rPr>
              <w:t>es</w:t>
            </w:r>
            <w:r>
              <w:rPr>
                <w:b w:val="0"/>
                <w:color w:val="231F20"/>
                <w:spacing w:val="-4"/>
                <w:sz w:val="11"/>
              </w:rPr>
              <w:t> </w:t>
            </w:r>
            <w:r>
              <w:rPr>
                <w:b w:val="0"/>
                <w:color w:val="231F20"/>
                <w:sz w:val="11"/>
              </w:rPr>
              <w:t>inferior</w:t>
            </w:r>
            <w:r>
              <w:rPr>
                <w:b w:val="0"/>
                <w:color w:val="231F20"/>
                <w:spacing w:val="-4"/>
                <w:sz w:val="11"/>
              </w:rPr>
              <w:t> </w:t>
            </w:r>
            <w:r>
              <w:rPr>
                <w:b w:val="0"/>
                <w:color w:val="231F20"/>
                <w:sz w:val="11"/>
              </w:rPr>
              <w:t>a</w:t>
            </w:r>
            <w:r>
              <w:rPr>
                <w:b w:val="0"/>
                <w:color w:val="231F20"/>
                <w:spacing w:val="-4"/>
                <w:sz w:val="11"/>
              </w:rPr>
              <w:t> </w:t>
            </w:r>
            <w:r>
              <w:rPr>
                <w:b w:val="0"/>
                <w:color w:val="231F20"/>
                <w:sz w:val="11"/>
              </w:rPr>
              <w:t>200</w:t>
            </w:r>
            <w:r>
              <w:rPr>
                <w:b w:val="0"/>
                <w:color w:val="231F20"/>
                <w:spacing w:val="-7"/>
                <w:sz w:val="11"/>
              </w:rPr>
              <w:t> </w:t>
            </w:r>
            <w:r>
              <w:rPr>
                <w:b w:val="0"/>
                <w:color w:val="231F20"/>
                <w:sz w:val="11"/>
              </w:rPr>
              <w:t>V,</w:t>
            </w:r>
            <w:r>
              <w:rPr>
                <w:b w:val="0"/>
                <w:color w:val="231F20"/>
                <w:spacing w:val="40"/>
                <w:sz w:val="11"/>
              </w:rPr>
              <w:t> </w:t>
            </w:r>
            <w:r>
              <w:rPr>
                <w:b w:val="0"/>
                <w:color w:val="231F20"/>
                <w:sz w:val="11"/>
              </w:rPr>
              <w:t>o el interruptor de CC no está encendido.</w:t>
            </w:r>
          </w:p>
        </w:tc>
      </w:tr>
      <w:tr>
        <w:trPr>
          <w:trHeight w:val="424" w:hRule="atLeast"/>
        </w:trPr>
        <w:tc>
          <w:tcPr>
            <w:tcW w:w="1254" w:type="dxa"/>
            <w:vMerge w:val="restart"/>
          </w:tcPr>
          <w:p>
            <w:pPr>
              <w:pStyle w:val="TableParagraph"/>
              <w:rPr>
                <w:b w:val="0"/>
                <w:sz w:val="11"/>
              </w:rPr>
            </w:pPr>
          </w:p>
          <w:p>
            <w:pPr>
              <w:pStyle w:val="TableParagraph"/>
              <w:rPr>
                <w:b w:val="0"/>
                <w:sz w:val="11"/>
              </w:rPr>
            </w:pPr>
          </w:p>
          <w:p>
            <w:pPr>
              <w:pStyle w:val="TableParagraph"/>
              <w:spacing w:before="15"/>
              <w:rPr>
                <w:b w:val="0"/>
                <w:sz w:val="11"/>
              </w:rPr>
            </w:pPr>
          </w:p>
          <w:p>
            <w:pPr>
              <w:pStyle w:val="TableParagraph"/>
              <w:spacing w:line="292" w:lineRule="auto"/>
              <w:ind w:left="48"/>
              <w:rPr>
                <w:b w:val="0"/>
                <w:sz w:val="11"/>
              </w:rPr>
            </w:pPr>
            <w:r>
              <w:rPr>
                <w:b w:val="0"/>
                <w:color w:val="231F20"/>
                <w:sz w:val="11"/>
              </w:rPr>
              <w:t>Indicador</w:t>
            </w:r>
            <w:r>
              <w:rPr>
                <w:b w:val="0"/>
                <w:color w:val="231F20"/>
                <w:spacing w:val="-7"/>
                <w:sz w:val="11"/>
              </w:rPr>
              <w:t> </w:t>
            </w:r>
            <w:r>
              <w:rPr>
                <w:b w:val="0"/>
                <w:color w:val="231F20"/>
                <w:sz w:val="11"/>
              </w:rPr>
              <w:t>de</w:t>
            </w:r>
            <w:r>
              <w:rPr>
                <w:b w:val="0"/>
                <w:color w:val="231F20"/>
                <w:spacing w:val="-7"/>
                <w:sz w:val="11"/>
              </w:rPr>
              <w:t> </w:t>
            </w:r>
            <w:r>
              <w:rPr>
                <w:b w:val="0"/>
                <w:color w:val="231F20"/>
                <w:sz w:val="11"/>
              </w:rPr>
              <w:t>conexión</w:t>
            </w:r>
            <w:r>
              <w:rPr>
                <w:b w:val="0"/>
                <w:color w:val="231F20"/>
                <w:spacing w:val="-6"/>
                <w:sz w:val="11"/>
              </w:rPr>
              <w:t> </w:t>
            </w:r>
            <w:r>
              <w:rPr>
                <w:b w:val="0"/>
                <w:color w:val="231F20"/>
                <w:sz w:val="11"/>
              </w:rPr>
              <w:t>a</w:t>
            </w:r>
            <w:r>
              <w:rPr>
                <w:b w:val="0"/>
                <w:color w:val="231F20"/>
                <w:spacing w:val="40"/>
                <w:sz w:val="11"/>
              </w:rPr>
              <w:t> </w:t>
            </w:r>
            <w:r>
              <w:rPr>
                <w:b w:val="0"/>
                <w:color w:val="231F20"/>
                <w:sz w:val="11"/>
              </w:rPr>
              <w:t>la red (verde)</w:t>
            </w:r>
          </w:p>
        </w:tc>
        <w:tc>
          <w:tcPr>
            <w:tcW w:w="828" w:type="dxa"/>
          </w:tcPr>
          <w:p>
            <w:pPr>
              <w:pStyle w:val="TableParagraph"/>
              <w:spacing w:line="160" w:lineRule="atLeast" w:before="78"/>
              <w:ind w:left="141" w:firstLine="63"/>
              <w:rPr>
                <w:b w:val="0"/>
                <w:sz w:val="11"/>
              </w:rPr>
            </w:pPr>
            <w:r>
              <w:rPr>
                <w:b w:val="0"/>
                <w:color w:val="231F20"/>
                <w:spacing w:val="-2"/>
                <w:sz w:val="11"/>
              </w:rPr>
              <w:t>Siempre</w:t>
            </w:r>
            <w:r>
              <w:rPr>
                <w:b w:val="0"/>
                <w:color w:val="231F20"/>
                <w:spacing w:val="40"/>
                <w:sz w:val="11"/>
              </w:rPr>
              <w:t> </w:t>
            </w:r>
            <w:r>
              <w:rPr>
                <w:b w:val="0"/>
                <w:color w:val="231F20"/>
                <w:spacing w:val="-2"/>
                <w:sz w:val="11"/>
              </w:rPr>
              <w:t>encendido</w:t>
            </w:r>
          </w:p>
        </w:tc>
        <w:tc>
          <w:tcPr>
            <w:tcW w:w="3748" w:type="dxa"/>
          </w:tcPr>
          <w:p>
            <w:pPr>
              <w:pStyle w:val="TableParagraph"/>
              <w:spacing w:before="107"/>
              <w:ind w:left="132"/>
              <w:rPr>
                <w:b w:val="0"/>
                <w:sz w:val="11"/>
              </w:rPr>
            </w:pPr>
            <w:r>
              <w:rPr>
                <w:b w:val="0"/>
                <w:color w:val="231F20"/>
                <w:sz w:val="11"/>
              </w:rPr>
              <w:t>El</w:t>
            </w:r>
            <w:r>
              <w:rPr>
                <w:b w:val="0"/>
                <w:color w:val="231F20"/>
                <w:spacing w:val="-1"/>
                <w:sz w:val="11"/>
              </w:rPr>
              <w:t> </w:t>
            </w:r>
            <w:r>
              <w:rPr>
                <w:b w:val="0"/>
                <w:color w:val="231F20"/>
                <w:sz w:val="11"/>
              </w:rPr>
              <w:t>inversor se encuentra</w:t>
            </w:r>
            <w:r>
              <w:rPr>
                <w:b w:val="0"/>
                <w:color w:val="231F20"/>
                <w:spacing w:val="-1"/>
                <w:sz w:val="11"/>
              </w:rPr>
              <w:t> </w:t>
            </w:r>
            <w:r>
              <w:rPr>
                <w:b w:val="0"/>
                <w:color w:val="231F20"/>
                <w:sz w:val="11"/>
              </w:rPr>
              <w:t>en estado de</w:t>
            </w:r>
            <w:r>
              <w:rPr>
                <w:b w:val="0"/>
                <w:color w:val="231F20"/>
                <w:spacing w:val="-1"/>
                <w:sz w:val="11"/>
              </w:rPr>
              <w:t> </w:t>
            </w:r>
            <w:r>
              <w:rPr>
                <w:b w:val="0"/>
                <w:color w:val="231F20"/>
                <w:sz w:val="11"/>
              </w:rPr>
              <w:t>conexión a la </w:t>
            </w:r>
            <w:r>
              <w:rPr>
                <w:b w:val="0"/>
                <w:color w:val="231F20"/>
                <w:spacing w:val="-4"/>
                <w:sz w:val="11"/>
              </w:rPr>
              <w:t>red.</w:t>
            </w:r>
          </w:p>
        </w:tc>
      </w:tr>
      <w:tr>
        <w:trPr>
          <w:trHeight w:val="424" w:hRule="atLeast"/>
        </w:trPr>
        <w:tc>
          <w:tcPr>
            <w:tcW w:w="1254" w:type="dxa"/>
            <w:vMerge/>
            <w:tcBorders>
              <w:top w:val="nil"/>
            </w:tcBorders>
          </w:tcPr>
          <w:p>
            <w:pPr>
              <w:rPr>
                <w:sz w:val="2"/>
                <w:szCs w:val="2"/>
              </w:rPr>
            </w:pPr>
          </w:p>
        </w:tc>
        <w:tc>
          <w:tcPr>
            <w:tcW w:w="828" w:type="dxa"/>
          </w:tcPr>
          <w:p>
            <w:pPr>
              <w:pStyle w:val="TableParagraph"/>
              <w:spacing w:before="109"/>
              <w:ind w:right="11"/>
              <w:jc w:val="center"/>
              <w:rPr>
                <w:b w:val="0"/>
                <w:sz w:val="11"/>
              </w:rPr>
            </w:pPr>
            <w:r>
              <w:rPr>
                <w:b w:val="0"/>
                <w:color w:val="231F20"/>
                <w:spacing w:val="-2"/>
                <w:sz w:val="11"/>
              </w:rPr>
              <w:t>Parpadeando</w:t>
            </w:r>
          </w:p>
        </w:tc>
        <w:tc>
          <w:tcPr>
            <w:tcW w:w="3748" w:type="dxa"/>
          </w:tcPr>
          <w:p>
            <w:pPr>
              <w:pStyle w:val="TableParagraph"/>
              <w:spacing w:line="182" w:lineRule="auto"/>
              <w:ind w:left="132"/>
              <w:rPr>
                <w:b w:val="0"/>
                <w:sz w:val="11"/>
              </w:rPr>
            </w:pPr>
            <w:r>
              <w:rPr>
                <w:b w:val="0"/>
                <w:color w:val="231F20"/>
                <w:sz w:val="11"/>
              </w:rPr>
              <w:t>Si</w:t>
            </w:r>
            <w:r>
              <w:rPr>
                <w:b w:val="0"/>
                <w:color w:val="231F20"/>
                <w:spacing w:val="-1"/>
                <w:sz w:val="11"/>
              </w:rPr>
              <w:t> </w:t>
            </w:r>
            <w:r>
              <w:rPr>
                <w:b w:val="0"/>
                <w:color w:val="231F20"/>
                <w:sz w:val="11"/>
              </w:rPr>
              <w:t>el</w:t>
            </w:r>
            <w:r>
              <w:rPr>
                <w:b w:val="0"/>
                <w:color w:val="231F20"/>
                <w:spacing w:val="-1"/>
                <w:sz w:val="11"/>
              </w:rPr>
              <w:t> </w:t>
            </w:r>
            <w:r>
              <w:rPr>
                <w:b w:val="0"/>
                <w:color w:val="231F20"/>
                <w:sz w:val="11"/>
              </w:rPr>
              <w:t>indicador</w:t>
            </w:r>
            <w:r>
              <w:rPr>
                <w:b w:val="0"/>
                <w:color w:val="231F20"/>
                <w:spacing w:val="-1"/>
                <w:sz w:val="11"/>
              </w:rPr>
              <w:t> </w:t>
            </w:r>
            <w:r>
              <w:rPr>
                <w:b w:val="0"/>
                <w:color w:val="231F20"/>
                <w:sz w:val="11"/>
              </w:rPr>
              <w:t>de</w:t>
            </w:r>
            <w:r>
              <w:rPr>
                <w:b w:val="0"/>
                <w:color w:val="231F20"/>
                <w:spacing w:val="-1"/>
                <w:sz w:val="11"/>
              </w:rPr>
              <w:t> </w:t>
            </w:r>
            <w:r>
              <w:rPr>
                <w:b w:val="0"/>
                <w:color w:val="231F20"/>
                <w:sz w:val="11"/>
              </w:rPr>
              <w:t>señal</w:t>
            </w:r>
            <w:r>
              <w:rPr>
                <w:b w:val="0"/>
                <w:color w:val="231F20"/>
                <w:spacing w:val="-1"/>
                <w:sz w:val="11"/>
              </w:rPr>
              <w:t> </w:t>
            </w:r>
            <w:r>
              <w:rPr>
                <w:b w:val="0"/>
                <w:color w:val="231F20"/>
                <w:sz w:val="11"/>
              </w:rPr>
              <w:t>de</w:t>
            </w:r>
            <w:r>
              <w:rPr>
                <w:b w:val="0"/>
                <w:color w:val="231F20"/>
                <w:spacing w:val="-1"/>
                <w:sz w:val="11"/>
              </w:rPr>
              <w:t> </w:t>
            </w:r>
            <w:r>
              <w:rPr>
                <w:b w:val="0"/>
                <w:color w:val="231F20"/>
                <w:sz w:val="11"/>
              </w:rPr>
              <w:t>fallo</w:t>
            </w:r>
            <w:r>
              <w:rPr>
                <w:b w:val="0"/>
                <w:color w:val="231F20"/>
                <w:spacing w:val="-1"/>
                <w:sz w:val="11"/>
              </w:rPr>
              <w:t> </w:t>
            </w:r>
            <w:r>
              <w:rPr>
                <w:b w:val="0"/>
                <w:color w:val="231F20"/>
                <w:sz w:val="11"/>
              </w:rPr>
              <w:t>está</w:t>
            </w:r>
            <w:r>
              <w:rPr>
                <w:b w:val="0"/>
                <w:color w:val="231F20"/>
                <w:spacing w:val="-1"/>
                <w:sz w:val="11"/>
              </w:rPr>
              <w:t> </w:t>
            </w:r>
            <w:r>
              <w:rPr>
                <w:b w:val="0"/>
                <w:color w:val="231F20"/>
                <w:sz w:val="11"/>
              </w:rPr>
              <w:t>encendido,</w:t>
            </w:r>
            <w:r>
              <w:rPr>
                <w:b w:val="0"/>
                <w:color w:val="231F20"/>
                <w:spacing w:val="-1"/>
                <w:sz w:val="11"/>
              </w:rPr>
              <w:t> </w:t>
            </w:r>
            <w:r>
              <w:rPr>
                <w:b w:val="0"/>
                <w:color w:val="231F20"/>
                <w:sz w:val="11"/>
              </w:rPr>
              <w:t>indica</w:t>
            </w:r>
            <w:r>
              <w:rPr>
                <w:b w:val="0"/>
                <w:color w:val="231F20"/>
                <w:spacing w:val="-1"/>
                <w:sz w:val="11"/>
              </w:rPr>
              <w:t> </w:t>
            </w:r>
            <w:r>
              <w:rPr>
                <w:b w:val="0"/>
                <w:color w:val="231F20"/>
                <w:sz w:val="11"/>
              </w:rPr>
              <w:t>que</w:t>
            </w:r>
            <w:r>
              <w:rPr>
                <w:b w:val="0"/>
                <w:color w:val="231F20"/>
                <w:spacing w:val="-1"/>
                <w:sz w:val="11"/>
              </w:rPr>
              <w:t> </w:t>
            </w:r>
            <w:r>
              <w:rPr>
                <w:b w:val="0"/>
                <w:color w:val="231F20"/>
                <w:sz w:val="11"/>
              </w:rPr>
              <w:t>se</w:t>
            </w:r>
            <w:r>
              <w:rPr>
                <w:b w:val="0"/>
                <w:color w:val="231F20"/>
                <w:spacing w:val="-1"/>
                <w:sz w:val="11"/>
              </w:rPr>
              <w:t> </w:t>
            </w:r>
            <w:r>
              <w:rPr>
                <w:b w:val="0"/>
                <w:color w:val="231F20"/>
                <w:sz w:val="11"/>
              </w:rPr>
              <w:t>producen</w:t>
            </w:r>
            <w:r>
              <w:rPr>
                <w:b w:val="0"/>
                <w:color w:val="231F20"/>
                <w:spacing w:val="40"/>
                <w:sz w:val="11"/>
              </w:rPr>
              <w:t> </w:t>
            </w:r>
            <w:r>
              <w:rPr>
                <w:b w:val="0"/>
                <w:color w:val="231F20"/>
                <w:sz w:val="11"/>
              </w:rPr>
              <w:t>errores</w:t>
            </w:r>
            <w:r>
              <w:rPr>
                <w:b w:val="0"/>
                <w:color w:val="231F20"/>
                <w:spacing w:val="-3"/>
                <w:sz w:val="11"/>
              </w:rPr>
              <w:t> </w:t>
            </w:r>
            <w:r>
              <w:rPr>
                <w:b w:val="0"/>
                <w:color w:val="231F20"/>
                <w:sz w:val="11"/>
              </w:rPr>
              <w:t>en</w:t>
            </w:r>
            <w:r>
              <w:rPr>
                <w:b w:val="0"/>
                <w:color w:val="231F20"/>
                <w:spacing w:val="-3"/>
                <w:sz w:val="11"/>
              </w:rPr>
              <w:t> </w:t>
            </w:r>
            <w:r>
              <w:rPr>
                <w:b w:val="0"/>
                <w:color w:val="231F20"/>
                <w:sz w:val="11"/>
              </w:rPr>
              <w:t>el</w:t>
            </w:r>
            <w:r>
              <w:rPr>
                <w:b w:val="0"/>
                <w:color w:val="231F20"/>
                <w:spacing w:val="-3"/>
                <w:sz w:val="11"/>
              </w:rPr>
              <w:t> </w:t>
            </w:r>
            <w:r>
              <w:rPr>
                <w:b w:val="0"/>
                <w:color w:val="231F20"/>
                <w:sz w:val="11"/>
              </w:rPr>
              <w:t>lado</w:t>
            </w:r>
            <w:r>
              <w:rPr>
                <w:b w:val="0"/>
                <w:color w:val="231F20"/>
                <w:spacing w:val="-3"/>
                <w:sz w:val="11"/>
              </w:rPr>
              <w:t> </w:t>
            </w:r>
            <w:r>
              <w:rPr>
                <w:b w:val="0"/>
                <w:color w:val="231F20"/>
                <w:sz w:val="11"/>
              </w:rPr>
              <w:t>de</w:t>
            </w:r>
            <w:r>
              <w:rPr>
                <w:b w:val="0"/>
                <w:color w:val="231F20"/>
                <w:spacing w:val="-3"/>
                <w:sz w:val="11"/>
              </w:rPr>
              <w:t> </w:t>
            </w:r>
            <w:r>
              <w:rPr>
                <w:b w:val="0"/>
                <w:color w:val="231F20"/>
                <w:sz w:val="11"/>
              </w:rPr>
              <w:t>CA</w:t>
            </w:r>
            <w:r>
              <w:rPr>
                <w:b w:val="0"/>
                <w:color w:val="231F20"/>
                <w:spacing w:val="-3"/>
                <w:sz w:val="11"/>
              </w:rPr>
              <w:t> </w:t>
            </w:r>
            <w:r>
              <w:rPr>
                <w:b w:val="0"/>
                <w:color w:val="231F20"/>
                <w:sz w:val="11"/>
              </w:rPr>
              <w:t>del</w:t>
            </w:r>
            <w:r>
              <w:rPr>
                <w:b w:val="0"/>
                <w:color w:val="231F20"/>
                <w:spacing w:val="-3"/>
                <w:sz w:val="11"/>
              </w:rPr>
              <w:t> </w:t>
            </w:r>
            <w:r>
              <w:rPr>
                <w:b w:val="0"/>
                <w:color w:val="231F20"/>
                <w:sz w:val="11"/>
              </w:rPr>
              <w:t>inversor;</w:t>
            </w:r>
            <w:r>
              <w:rPr>
                <w:b w:val="0"/>
                <w:color w:val="231F20"/>
                <w:spacing w:val="-3"/>
                <w:sz w:val="11"/>
              </w:rPr>
              <w:t> </w:t>
            </w:r>
            <w:r>
              <w:rPr>
                <w:b w:val="0"/>
                <w:color w:val="231F20"/>
                <w:sz w:val="11"/>
              </w:rPr>
              <w:t>si</w:t>
            </w:r>
            <w:r>
              <w:rPr>
                <w:b w:val="0"/>
                <w:color w:val="231F20"/>
                <w:spacing w:val="-3"/>
                <w:sz w:val="11"/>
              </w:rPr>
              <w:t> </w:t>
            </w:r>
            <w:r>
              <w:rPr>
                <w:b w:val="0"/>
                <w:color w:val="231F20"/>
                <w:sz w:val="11"/>
              </w:rPr>
              <w:t>el</w:t>
            </w:r>
            <w:r>
              <w:rPr>
                <w:b w:val="0"/>
                <w:color w:val="231F20"/>
                <w:spacing w:val="-3"/>
                <w:sz w:val="11"/>
              </w:rPr>
              <w:t> </w:t>
            </w:r>
            <w:r>
              <w:rPr>
                <w:b w:val="0"/>
                <w:color w:val="231F20"/>
                <w:sz w:val="11"/>
              </w:rPr>
              <w:t>indicador</w:t>
            </w:r>
            <w:r>
              <w:rPr>
                <w:b w:val="0"/>
                <w:color w:val="231F20"/>
                <w:spacing w:val="-3"/>
                <w:sz w:val="11"/>
              </w:rPr>
              <w:t> </w:t>
            </w:r>
            <w:r>
              <w:rPr>
                <w:b w:val="0"/>
                <w:color w:val="231F20"/>
                <w:sz w:val="11"/>
              </w:rPr>
              <w:t>de</w:t>
            </w:r>
            <w:r>
              <w:rPr>
                <w:b w:val="0"/>
                <w:color w:val="231F20"/>
                <w:spacing w:val="-3"/>
                <w:sz w:val="11"/>
              </w:rPr>
              <w:t> </w:t>
            </w:r>
            <w:r>
              <w:rPr>
                <w:b w:val="0"/>
                <w:color w:val="231F20"/>
                <w:sz w:val="11"/>
              </w:rPr>
              <w:t>señal</w:t>
            </w:r>
            <w:r>
              <w:rPr>
                <w:b w:val="0"/>
                <w:color w:val="231F20"/>
                <w:spacing w:val="-3"/>
                <w:sz w:val="11"/>
              </w:rPr>
              <w:t> </w:t>
            </w:r>
            <w:r>
              <w:rPr>
                <w:b w:val="0"/>
                <w:color w:val="231F20"/>
                <w:sz w:val="11"/>
              </w:rPr>
              <w:t>de</w:t>
            </w:r>
            <w:r>
              <w:rPr>
                <w:b w:val="0"/>
                <w:color w:val="231F20"/>
                <w:spacing w:val="-3"/>
                <w:sz w:val="11"/>
              </w:rPr>
              <w:t> </w:t>
            </w:r>
            <w:r>
              <w:rPr>
                <w:b w:val="0"/>
                <w:color w:val="231F20"/>
                <w:sz w:val="11"/>
              </w:rPr>
              <w:t>fallo</w:t>
            </w:r>
            <w:r>
              <w:rPr>
                <w:b w:val="0"/>
                <w:color w:val="231F20"/>
                <w:spacing w:val="-3"/>
                <w:sz w:val="11"/>
              </w:rPr>
              <w:t> </w:t>
            </w:r>
            <w:r>
              <w:rPr>
                <w:b w:val="0"/>
                <w:color w:val="231F20"/>
                <w:sz w:val="11"/>
              </w:rPr>
              <w:t>está</w:t>
            </w:r>
            <w:r>
              <w:rPr>
                <w:b w:val="0"/>
                <w:color w:val="231F20"/>
                <w:spacing w:val="40"/>
                <w:sz w:val="11"/>
              </w:rPr>
              <w:t> </w:t>
            </w:r>
            <w:r>
              <w:rPr>
                <w:b w:val="0"/>
                <w:color w:val="231F20"/>
                <w:sz w:val="11"/>
              </w:rPr>
              <w:t>apagado,</w:t>
            </w:r>
            <w:r>
              <w:rPr>
                <w:b w:val="0"/>
                <w:color w:val="231F20"/>
                <w:spacing w:val="-2"/>
                <w:sz w:val="11"/>
              </w:rPr>
              <w:t> </w:t>
            </w:r>
            <w:r>
              <w:rPr>
                <w:b w:val="0"/>
                <w:color w:val="231F20"/>
                <w:sz w:val="11"/>
              </w:rPr>
              <w:t>la</w:t>
            </w:r>
            <w:r>
              <w:rPr>
                <w:b w:val="0"/>
                <w:color w:val="231F20"/>
                <w:spacing w:val="-2"/>
                <w:sz w:val="11"/>
              </w:rPr>
              <w:t> </w:t>
            </w:r>
            <w:r>
              <w:rPr>
                <w:b w:val="0"/>
                <w:color w:val="231F20"/>
                <w:sz w:val="11"/>
              </w:rPr>
              <w:t>red</w:t>
            </w:r>
            <w:r>
              <w:rPr>
                <w:b w:val="0"/>
                <w:color w:val="231F20"/>
                <w:spacing w:val="-2"/>
                <w:sz w:val="11"/>
              </w:rPr>
              <w:t> </w:t>
            </w:r>
            <w:r>
              <w:rPr>
                <w:b w:val="0"/>
                <w:color w:val="231F20"/>
                <w:sz w:val="11"/>
              </w:rPr>
              <w:t>de</w:t>
            </w:r>
            <w:r>
              <w:rPr>
                <w:b w:val="0"/>
                <w:color w:val="231F20"/>
                <w:spacing w:val="-2"/>
                <w:sz w:val="11"/>
              </w:rPr>
              <w:t> </w:t>
            </w:r>
            <w:r>
              <w:rPr>
                <w:b w:val="0"/>
                <w:color w:val="231F20"/>
                <w:sz w:val="11"/>
              </w:rPr>
              <w:t>CA</w:t>
            </w:r>
            <w:r>
              <w:rPr>
                <w:b w:val="0"/>
                <w:color w:val="231F20"/>
                <w:spacing w:val="-2"/>
                <w:sz w:val="11"/>
              </w:rPr>
              <w:t> </w:t>
            </w:r>
            <w:r>
              <w:rPr>
                <w:b w:val="0"/>
                <w:color w:val="231F20"/>
                <w:sz w:val="11"/>
              </w:rPr>
              <w:t>está</w:t>
            </w:r>
            <w:r>
              <w:rPr>
                <w:b w:val="0"/>
                <w:color w:val="231F20"/>
                <w:spacing w:val="-2"/>
                <w:sz w:val="11"/>
              </w:rPr>
              <w:t> </w:t>
            </w:r>
            <w:r>
              <w:rPr>
                <w:b w:val="0"/>
                <w:color w:val="231F20"/>
                <w:sz w:val="11"/>
              </w:rPr>
              <w:t>conectada</w:t>
            </w:r>
            <w:r>
              <w:rPr>
                <w:b w:val="0"/>
                <w:color w:val="231F20"/>
                <w:spacing w:val="-2"/>
                <w:sz w:val="11"/>
              </w:rPr>
              <w:t> </w:t>
            </w:r>
            <w:r>
              <w:rPr>
                <w:b w:val="0"/>
                <w:color w:val="231F20"/>
                <w:sz w:val="11"/>
              </w:rPr>
              <w:t>y</w:t>
            </w:r>
            <w:r>
              <w:rPr>
                <w:b w:val="0"/>
                <w:color w:val="231F20"/>
                <w:spacing w:val="-2"/>
                <w:sz w:val="11"/>
              </w:rPr>
              <w:t> </w:t>
            </w:r>
            <w:r>
              <w:rPr>
                <w:b w:val="0"/>
                <w:color w:val="231F20"/>
                <w:sz w:val="11"/>
              </w:rPr>
              <w:t>el</w:t>
            </w:r>
            <w:r>
              <w:rPr>
                <w:b w:val="0"/>
                <w:color w:val="231F20"/>
                <w:spacing w:val="-2"/>
                <w:sz w:val="11"/>
              </w:rPr>
              <w:t> </w:t>
            </w:r>
            <w:r>
              <w:rPr>
                <w:b w:val="0"/>
                <w:color w:val="231F20"/>
                <w:sz w:val="11"/>
              </w:rPr>
              <w:t>inversor</w:t>
            </w:r>
            <w:r>
              <w:rPr>
                <w:b w:val="0"/>
                <w:color w:val="231F20"/>
                <w:spacing w:val="-2"/>
                <w:sz w:val="11"/>
              </w:rPr>
              <w:t> </w:t>
            </w:r>
            <w:r>
              <w:rPr>
                <w:b w:val="0"/>
                <w:color w:val="231F20"/>
                <w:sz w:val="11"/>
              </w:rPr>
              <w:t>no</w:t>
            </w:r>
            <w:r>
              <w:rPr>
                <w:b w:val="0"/>
                <w:color w:val="231F20"/>
                <w:spacing w:val="-2"/>
                <w:sz w:val="11"/>
              </w:rPr>
              <w:t> </w:t>
            </w:r>
            <w:r>
              <w:rPr>
                <w:b w:val="0"/>
                <w:color w:val="231F20"/>
                <w:sz w:val="11"/>
              </w:rPr>
              <w:t>está</w:t>
            </w:r>
            <w:r>
              <w:rPr>
                <w:b w:val="0"/>
                <w:color w:val="231F20"/>
                <w:spacing w:val="-2"/>
                <w:sz w:val="11"/>
              </w:rPr>
              <w:t> </w:t>
            </w:r>
            <w:r>
              <w:rPr>
                <w:b w:val="0"/>
                <w:color w:val="231F20"/>
                <w:sz w:val="11"/>
              </w:rPr>
              <w:t>en</w:t>
            </w:r>
            <w:r>
              <w:rPr>
                <w:b w:val="0"/>
                <w:color w:val="231F20"/>
                <w:spacing w:val="-2"/>
                <w:sz w:val="11"/>
              </w:rPr>
              <w:t> </w:t>
            </w:r>
            <w:r>
              <w:rPr>
                <w:b w:val="0"/>
                <w:color w:val="231F20"/>
                <w:sz w:val="11"/>
              </w:rPr>
              <w:t>estado</w:t>
            </w:r>
            <w:r>
              <w:rPr>
                <w:b w:val="0"/>
                <w:color w:val="231F20"/>
                <w:spacing w:val="-2"/>
                <w:sz w:val="11"/>
              </w:rPr>
              <w:t> </w:t>
            </w:r>
            <w:r>
              <w:rPr>
                <w:b w:val="0"/>
                <w:color w:val="231F20"/>
                <w:sz w:val="11"/>
              </w:rPr>
              <w:t>de</w:t>
            </w:r>
            <w:r>
              <w:rPr>
                <w:b w:val="0"/>
                <w:color w:val="231F20"/>
                <w:spacing w:val="40"/>
                <w:sz w:val="11"/>
              </w:rPr>
              <w:t> </w:t>
            </w:r>
            <w:r>
              <w:rPr>
                <w:b w:val="0"/>
                <w:color w:val="231F20"/>
                <w:sz w:val="11"/>
              </w:rPr>
              <w:t>conexión a la red.</w:t>
            </w:r>
          </w:p>
        </w:tc>
      </w:tr>
      <w:tr>
        <w:trPr>
          <w:trHeight w:val="424" w:hRule="atLeast"/>
        </w:trPr>
        <w:tc>
          <w:tcPr>
            <w:tcW w:w="1254" w:type="dxa"/>
            <w:vMerge/>
            <w:tcBorders>
              <w:top w:val="nil"/>
            </w:tcBorders>
          </w:tcPr>
          <w:p>
            <w:pPr>
              <w:rPr>
                <w:sz w:val="2"/>
                <w:szCs w:val="2"/>
              </w:rPr>
            </w:pPr>
          </w:p>
        </w:tc>
        <w:tc>
          <w:tcPr>
            <w:tcW w:w="828" w:type="dxa"/>
          </w:tcPr>
          <w:p>
            <w:pPr>
              <w:pStyle w:val="TableParagraph"/>
              <w:spacing w:line="160" w:lineRule="atLeast" w:before="80"/>
              <w:ind w:left="195" w:hanging="81"/>
              <w:rPr>
                <w:b w:val="0"/>
                <w:sz w:val="11"/>
              </w:rPr>
            </w:pPr>
            <w:r>
              <w:rPr>
                <w:b w:val="0"/>
                <w:color w:val="231F20"/>
                <w:spacing w:val="-2"/>
                <w:sz w:val="11"/>
              </w:rPr>
              <w:t>Luz</w:t>
            </w:r>
            <w:r>
              <w:rPr>
                <w:b w:val="0"/>
                <w:color w:val="231F20"/>
                <w:spacing w:val="-5"/>
                <w:sz w:val="11"/>
              </w:rPr>
              <w:t> </w:t>
            </w:r>
            <w:r>
              <w:rPr>
                <w:b w:val="0"/>
                <w:color w:val="231F20"/>
                <w:spacing w:val="-2"/>
                <w:sz w:val="11"/>
              </w:rPr>
              <w:t>siempre</w:t>
            </w:r>
            <w:r>
              <w:rPr>
                <w:b w:val="0"/>
                <w:color w:val="231F20"/>
                <w:spacing w:val="40"/>
                <w:sz w:val="11"/>
              </w:rPr>
              <w:t> </w:t>
            </w:r>
            <w:r>
              <w:rPr>
                <w:b w:val="0"/>
                <w:color w:val="231F20"/>
                <w:spacing w:val="-2"/>
                <w:sz w:val="11"/>
              </w:rPr>
              <w:t>apagada</w:t>
            </w:r>
          </w:p>
        </w:tc>
        <w:tc>
          <w:tcPr>
            <w:tcW w:w="3748" w:type="dxa"/>
          </w:tcPr>
          <w:p>
            <w:pPr>
              <w:pStyle w:val="TableParagraph"/>
              <w:spacing w:before="89"/>
              <w:ind w:left="132"/>
              <w:rPr>
                <w:b w:val="0"/>
                <w:sz w:val="11"/>
              </w:rPr>
            </w:pPr>
            <w:r>
              <w:rPr>
                <w:b w:val="0"/>
                <w:color w:val="231F20"/>
                <w:sz w:val="11"/>
              </w:rPr>
              <w:t>El</w:t>
            </w:r>
            <w:r>
              <w:rPr>
                <w:b w:val="0"/>
                <w:color w:val="231F20"/>
                <w:spacing w:val="-1"/>
                <w:sz w:val="11"/>
              </w:rPr>
              <w:t> </w:t>
            </w:r>
            <w:r>
              <w:rPr>
                <w:b w:val="0"/>
                <w:color w:val="231F20"/>
                <w:sz w:val="11"/>
              </w:rPr>
              <w:t>inversor no está</w:t>
            </w:r>
            <w:r>
              <w:rPr>
                <w:b w:val="0"/>
                <w:color w:val="231F20"/>
                <w:spacing w:val="-1"/>
                <w:sz w:val="11"/>
              </w:rPr>
              <w:t> </w:t>
            </w:r>
            <w:r>
              <w:rPr>
                <w:b w:val="0"/>
                <w:color w:val="231F20"/>
                <w:sz w:val="11"/>
              </w:rPr>
              <w:t>conectado a la </w:t>
            </w:r>
            <w:r>
              <w:rPr>
                <w:b w:val="0"/>
                <w:color w:val="231F20"/>
                <w:spacing w:val="-4"/>
                <w:sz w:val="11"/>
              </w:rPr>
              <w:t>red.</w:t>
            </w:r>
          </w:p>
        </w:tc>
      </w:tr>
      <w:tr>
        <w:trPr>
          <w:trHeight w:val="424" w:hRule="atLeast"/>
        </w:trPr>
        <w:tc>
          <w:tcPr>
            <w:tcW w:w="1254" w:type="dxa"/>
            <w:vMerge w:val="restart"/>
          </w:tcPr>
          <w:p>
            <w:pPr>
              <w:pStyle w:val="TableParagraph"/>
              <w:rPr>
                <w:b w:val="0"/>
                <w:sz w:val="11"/>
              </w:rPr>
            </w:pPr>
          </w:p>
          <w:p>
            <w:pPr>
              <w:pStyle w:val="TableParagraph"/>
              <w:rPr>
                <w:b w:val="0"/>
                <w:sz w:val="11"/>
              </w:rPr>
            </w:pPr>
          </w:p>
          <w:p>
            <w:pPr>
              <w:pStyle w:val="TableParagraph"/>
              <w:spacing w:before="41"/>
              <w:rPr>
                <w:b w:val="0"/>
                <w:sz w:val="11"/>
              </w:rPr>
            </w:pPr>
          </w:p>
          <w:p>
            <w:pPr>
              <w:pStyle w:val="TableParagraph"/>
              <w:spacing w:line="292" w:lineRule="auto"/>
              <w:ind w:left="48"/>
              <w:rPr>
                <w:b w:val="0"/>
                <w:sz w:val="11"/>
              </w:rPr>
            </w:pPr>
            <w:r>
              <w:rPr>
                <w:b w:val="0"/>
                <w:color w:val="231F20"/>
                <w:sz w:val="11"/>
              </w:rPr>
              <w:t>Indicador</w:t>
            </w:r>
            <w:r>
              <w:rPr>
                <w:b w:val="0"/>
                <w:color w:val="231F20"/>
                <w:spacing w:val="-7"/>
                <w:sz w:val="11"/>
              </w:rPr>
              <w:t> </w:t>
            </w:r>
            <w:r>
              <w:rPr>
                <w:b w:val="0"/>
                <w:color w:val="231F20"/>
                <w:sz w:val="11"/>
              </w:rPr>
              <w:t>de</w:t>
            </w:r>
            <w:r>
              <w:rPr>
                <w:b w:val="0"/>
                <w:color w:val="231F20"/>
                <w:spacing w:val="-7"/>
                <w:sz w:val="11"/>
              </w:rPr>
              <w:t> </w:t>
            </w:r>
            <w:r>
              <w:rPr>
                <w:b w:val="0"/>
                <w:color w:val="231F20"/>
                <w:sz w:val="11"/>
              </w:rPr>
              <w:t>fallo</w:t>
            </w:r>
            <w:r>
              <w:rPr>
                <w:b w:val="0"/>
                <w:color w:val="231F20"/>
                <w:spacing w:val="-6"/>
                <w:sz w:val="11"/>
              </w:rPr>
              <w:t> </w:t>
            </w:r>
            <w:r>
              <w:rPr>
                <w:b w:val="0"/>
                <w:color w:val="231F20"/>
                <w:sz w:val="11"/>
              </w:rPr>
              <w:t>del</w:t>
            </w:r>
            <w:r>
              <w:rPr>
                <w:b w:val="0"/>
                <w:color w:val="231F20"/>
                <w:spacing w:val="40"/>
                <w:sz w:val="11"/>
              </w:rPr>
              <w:t> </w:t>
            </w:r>
            <w:r>
              <w:rPr>
                <w:b w:val="0"/>
                <w:color w:val="231F20"/>
                <w:sz w:val="11"/>
              </w:rPr>
              <w:t>inversor</w:t>
            </w:r>
            <w:r>
              <w:rPr>
                <w:b w:val="0"/>
                <w:color w:val="231F20"/>
                <w:spacing w:val="-7"/>
                <w:sz w:val="11"/>
              </w:rPr>
              <w:t> </w:t>
            </w:r>
            <w:r>
              <w:rPr>
                <w:b w:val="0"/>
                <w:color w:val="231F20"/>
                <w:sz w:val="11"/>
              </w:rPr>
              <w:t>(rojo)</w:t>
            </w:r>
          </w:p>
        </w:tc>
        <w:tc>
          <w:tcPr>
            <w:tcW w:w="828" w:type="dxa"/>
          </w:tcPr>
          <w:p>
            <w:pPr>
              <w:pStyle w:val="TableParagraph"/>
              <w:spacing w:line="160" w:lineRule="atLeast" w:before="67"/>
              <w:ind w:left="141" w:firstLine="63"/>
              <w:rPr>
                <w:b w:val="0"/>
                <w:sz w:val="11"/>
              </w:rPr>
            </w:pPr>
            <w:r>
              <w:rPr>
                <w:b w:val="0"/>
                <w:color w:val="231F20"/>
                <w:spacing w:val="-2"/>
                <w:sz w:val="11"/>
              </w:rPr>
              <w:t>Siempre</w:t>
            </w:r>
            <w:r>
              <w:rPr>
                <w:b w:val="0"/>
                <w:color w:val="231F20"/>
                <w:spacing w:val="40"/>
                <w:sz w:val="11"/>
              </w:rPr>
              <w:t> </w:t>
            </w:r>
            <w:r>
              <w:rPr>
                <w:b w:val="0"/>
                <w:color w:val="231F20"/>
                <w:spacing w:val="-2"/>
                <w:sz w:val="11"/>
              </w:rPr>
              <w:t>encendido</w:t>
            </w:r>
          </w:p>
        </w:tc>
        <w:tc>
          <w:tcPr>
            <w:tcW w:w="3748" w:type="dxa"/>
          </w:tcPr>
          <w:p>
            <w:pPr>
              <w:pStyle w:val="TableParagraph"/>
              <w:spacing w:before="96"/>
              <w:ind w:left="132"/>
              <w:rPr>
                <w:b w:val="0"/>
                <w:sz w:val="11"/>
              </w:rPr>
            </w:pPr>
            <w:r>
              <w:rPr>
                <w:b w:val="0"/>
                <w:color w:val="231F20"/>
                <w:sz w:val="11"/>
              </w:rPr>
              <w:t>El</w:t>
            </w:r>
            <w:r>
              <w:rPr>
                <w:b w:val="0"/>
                <w:color w:val="231F20"/>
                <w:spacing w:val="-1"/>
                <w:sz w:val="11"/>
              </w:rPr>
              <w:t> </w:t>
            </w:r>
            <w:r>
              <w:rPr>
                <w:b w:val="0"/>
                <w:color w:val="231F20"/>
                <w:sz w:val="11"/>
              </w:rPr>
              <w:t>inversor</w:t>
            </w:r>
            <w:r>
              <w:rPr>
                <w:b w:val="0"/>
                <w:color w:val="231F20"/>
                <w:spacing w:val="-1"/>
                <w:sz w:val="11"/>
              </w:rPr>
              <w:t> </w:t>
            </w:r>
            <w:r>
              <w:rPr>
                <w:b w:val="0"/>
                <w:color w:val="231F20"/>
                <w:sz w:val="11"/>
              </w:rPr>
              <w:t>tiene</w:t>
            </w:r>
            <w:r>
              <w:rPr>
                <w:b w:val="0"/>
                <w:color w:val="231F20"/>
                <w:spacing w:val="-1"/>
                <w:sz w:val="11"/>
              </w:rPr>
              <w:t> </w:t>
            </w:r>
            <w:r>
              <w:rPr>
                <w:b w:val="0"/>
                <w:color w:val="231F20"/>
                <w:sz w:val="11"/>
              </w:rPr>
              <w:t>un </w:t>
            </w:r>
            <w:r>
              <w:rPr>
                <w:b w:val="0"/>
                <w:color w:val="231F20"/>
                <w:spacing w:val="-2"/>
                <w:sz w:val="11"/>
              </w:rPr>
              <w:t>fallo.</w:t>
            </w:r>
          </w:p>
        </w:tc>
      </w:tr>
      <w:tr>
        <w:trPr>
          <w:trHeight w:val="424" w:hRule="atLeast"/>
        </w:trPr>
        <w:tc>
          <w:tcPr>
            <w:tcW w:w="1254" w:type="dxa"/>
            <w:vMerge/>
            <w:tcBorders>
              <w:top w:val="nil"/>
            </w:tcBorders>
          </w:tcPr>
          <w:p>
            <w:pPr>
              <w:rPr>
                <w:sz w:val="2"/>
                <w:szCs w:val="2"/>
              </w:rPr>
            </w:pPr>
          </w:p>
        </w:tc>
        <w:tc>
          <w:tcPr>
            <w:tcW w:w="828" w:type="dxa"/>
          </w:tcPr>
          <w:p>
            <w:pPr>
              <w:pStyle w:val="TableParagraph"/>
              <w:spacing w:before="97"/>
              <w:ind w:right="11"/>
              <w:jc w:val="center"/>
              <w:rPr>
                <w:b w:val="0"/>
                <w:sz w:val="11"/>
              </w:rPr>
            </w:pPr>
            <w:r>
              <w:rPr>
                <w:b w:val="0"/>
                <w:color w:val="231F20"/>
                <w:spacing w:val="-2"/>
                <w:sz w:val="11"/>
              </w:rPr>
              <w:t>Parpadeando</w:t>
            </w:r>
          </w:p>
        </w:tc>
        <w:tc>
          <w:tcPr>
            <w:tcW w:w="3748" w:type="dxa"/>
          </w:tcPr>
          <w:p>
            <w:pPr>
              <w:pStyle w:val="TableParagraph"/>
              <w:spacing w:before="93"/>
              <w:ind w:left="132"/>
              <w:rPr>
                <w:b w:val="0"/>
                <w:sz w:val="11"/>
              </w:rPr>
            </w:pPr>
            <w:r>
              <w:rPr>
                <w:b w:val="0"/>
                <w:color w:val="231F20"/>
                <w:sz w:val="11"/>
              </w:rPr>
              <w:t>El</w:t>
            </w:r>
            <w:r>
              <w:rPr>
                <w:b w:val="0"/>
                <w:color w:val="231F20"/>
                <w:spacing w:val="-1"/>
                <w:sz w:val="11"/>
              </w:rPr>
              <w:t> </w:t>
            </w:r>
            <w:r>
              <w:rPr>
                <w:b w:val="0"/>
                <w:color w:val="231F20"/>
                <w:sz w:val="11"/>
              </w:rPr>
              <w:t>inversor</w:t>
            </w:r>
            <w:r>
              <w:rPr>
                <w:b w:val="0"/>
                <w:color w:val="231F20"/>
                <w:spacing w:val="-1"/>
                <w:sz w:val="11"/>
              </w:rPr>
              <w:t> </w:t>
            </w:r>
            <w:r>
              <w:rPr>
                <w:b w:val="0"/>
                <w:color w:val="231F20"/>
                <w:sz w:val="11"/>
              </w:rPr>
              <w:t>muestra</w:t>
            </w:r>
            <w:r>
              <w:rPr>
                <w:b w:val="0"/>
                <w:color w:val="231F20"/>
                <w:spacing w:val="-1"/>
                <w:sz w:val="11"/>
              </w:rPr>
              <w:t> </w:t>
            </w:r>
            <w:r>
              <w:rPr>
                <w:b w:val="0"/>
                <w:color w:val="231F20"/>
                <w:sz w:val="11"/>
              </w:rPr>
              <w:t>un </w:t>
            </w:r>
            <w:r>
              <w:rPr>
                <w:b w:val="0"/>
                <w:color w:val="231F20"/>
                <w:spacing w:val="-2"/>
                <w:sz w:val="11"/>
              </w:rPr>
              <w:t>aviso.</w:t>
            </w:r>
          </w:p>
        </w:tc>
      </w:tr>
      <w:tr>
        <w:trPr>
          <w:trHeight w:val="424" w:hRule="atLeast"/>
        </w:trPr>
        <w:tc>
          <w:tcPr>
            <w:tcW w:w="1254" w:type="dxa"/>
            <w:vMerge/>
            <w:tcBorders>
              <w:top w:val="nil"/>
            </w:tcBorders>
          </w:tcPr>
          <w:p>
            <w:pPr>
              <w:rPr>
                <w:sz w:val="2"/>
                <w:szCs w:val="2"/>
              </w:rPr>
            </w:pPr>
          </w:p>
        </w:tc>
        <w:tc>
          <w:tcPr>
            <w:tcW w:w="828" w:type="dxa"/>
          </w:tcPr>
          <w:p>
            <w:pPr>
              <w:pStyle w:val="TableParagraph"/>
              <w:spacing w:line="160" w:lineRule="atLeast" w:before="69"/>
              <w:ind w:left="195" w:hanging="81"/>
              <w:rPr>
                <w:b w:val="0"/>
                <w:sz w:val="11"/>
              </w:rPr>
            </w:pPr>
            <w:r>
              <w:rPr>
                <w:b w:val="0"/>
                <w:color w:val="231F20"/>
                <w:spacing w:val="-2"/>
                <w:sz w:val="11"/>
              </w:rPr>
              <w:t>Luz</w:t>
            </w:r>
            <w:r>
              <w:rPr>
                <w:b w:val="0"/>
                <w:color w:val="231F20"/>
                <w:spacing w:val="-5"/>
                <w:sz w:val="11"/>
              </w:rPr>
              <w:t> </w:t>
            </w:r>
            <w:r>
              <w:rPr>
                <w:b w:val="0"/>
                <w:color w:val="231F20"/>
                <w:spacing w:val="-2"/>
                <w:sz w:val="11"/>
              </w:rPr>
              <w:t>siempre</w:t>
            </w:r>
            <w:r>
              <w:rPr>
                <w:b w:val="0"/>
                <w:color w:val="231F20"/>
                <w:spacing w:val="40"/>
                <w:sz w:val="11"/>
              </w:rPr>
              <w:t> </w:t>
            </w:r>
            <w:r>
              <w:rPr>
                <w:b w:val="0"/>
                <w:color w:val="231F20"/>
                <w:spacing w:val="-2"/>
                <w:sz w:val="11"/>
              </w:rPr>
              <w:t>apagada</w:t>
            </w:r>
          </w:p>
        </w:tc>
        <w:tc>
          <w:tcPr>
            <w:tcW w:w="3748" w:type="dxa"/>
          </w:tcPr>
          <w:p>
            <w:pPr>
              <w:pStyle w:val="TableParagraph"/>
              <w:spacing w:line="220" w:lineRule="auto" w:before="107"/>
              <w:ind w:left="132" w:right="82"/>
              <w:rPr>
                <w:b w:val="0"/>
                <w:sz w:val="11"/>
              </w:rPr>
            </w:pPr>
            <w:r>
              <w:rPr>
                <w:b w:val="0"/>
                <w:color w:val="231F20"/>
                <w:sz w:val="11"/>
              </w:rPr>
              <w:t>El</w:t>
            </w:r>
            <w:r>
              <w:rPr>
                <w:b w:val="0"/>
                <w:color w:val="231F20"/>
                <w:spacing w:val="-4"/>
                <w:sz w:val="11"/>
              </w:rPr>
              <w:t> </w:t>
            </w:r>
            <w:r>
              <w:rPr>
                <w:b w:val="0"/>
                <w:color w:val="231F20"/>
                <w:sz w:val="11"/>
              </w:rPr>
              <w:t>inversor</w:t>
            </w:r>
            <w:r>
              <w:rPr>
                <w:b w:val="0"/>
                <w:color w:val="231F20"/>
                <w:spacing w:val="-4"/>
                <w:sz w:val="11"/>
              </w:rPr>
              <w:t> </w:t>
            </w:r>
            <w:r>
              <w:rPr>
                <w:b w:val="0"/>
                <w:color w:val="231F20"/>
                <w:sz w:val="11"/>
              </w:rPr>
              <w:t>se</w:t>
            </w:r>
            <w:r>
              <w:rPr>
                <w:b w:val="0"/>
                <w:color w:val="231F20"/>
                <w:spacing w:val="-4"/>
                <w:sz w:val="11"/>
              </w:rPr>
              <w:t> </w:t>
            </w:r>
            <w:r>
              <w:rPr>
                <w:b w:val="0"/>
                <w:color w:val="231F20"/>
                <w:sz w:val="11"/>
              </w:rPr>
              <w:t>encuentra</w:t>
            </w:r>
            <w:r>
              <w:rPr>
                <w:b w:val="0"/>
                <w:color w:val="231F20"/>
                <w:spacing w:val="-4"/>
                <w:sz w:val="11"/>
              </w:rPr>
              <w:t> </w:t>
            </w:r>
            <w:r>
              <w:rPr>
                <w:b w:val="0"/>
                <w:color w:val="231F20"/>
                <w:sz w:val="11"/>
              </w:rPr>
              <w:t>actualmente</w:t>
            </w:r>
            <w:r>
              <w:rPr>
                <w:b w:val="0"/>
                <w:color w:val="231F20"/>
                <w:spacing w:val="-4"/>
                <w:sz w:val="11"/>
              </w:rPr>
              <w:t> </w:t>
            </w:r>
            <w:r>
              <w:rPr>
                <w:b w:val="0"/>
                <w:color w:val="231F20"/>
                <w:sz w:val="11"/>
              </w:rPr>
              <w:t>en</w:t>
            </w:r>
            <w:r>
              <w:rPr>
                <w:b w:val="0"/>
                <w:color w:val="231F20"/>
                <w:spacing w:val="-4"/>
                <w:sz w:val="11"/>
              </w:rPr>
              <w:t> </w:t>
            </w:r>
            <w:r>
              <w:rPr>
                <w:b w:val="0"/>
                <w:color w:val="231F20"/>
                <w:sz w:val="11"/>
              </w:rPr>
              <w:t>un</w:t>
            </w:r>
            <w:r>
              <w:rPr>
                <w:b w:val="0"/>
                <w:color w:val="231F20"/>
                <w:spacing w:val="-4"/>
                <w:sz w:val="11"/>
              </w:rPr>
              <w:t> </w:t>
            </w:r>
            <w:r>
              <w:rPr>
                <w:b w:val="0"/>
                <w:color w:val="231F20"/>
                <w:sz w:val="11"/>
              </w:rPr>
              <w:t>estado</w:t>
            </w:r>
            <w:r>
              <w:rPr>
                <w:b w:val="0"/>
                <w:color w:val="231F20"/>
                <w:spacing w:val="-4"/>
                <w:sz w:val="11"/>
              </w:rPr>
              <w:t> </w:t>
            </w:r>
            <w:r>
              <w:rPr>
                <w:b w:val="0"/>
                <w:color w:val="231F20"/>
                <w:sz w:val="11"/>
              </w:rPr>
              <w:t>normal</w:t>
            </w:r>
            <w:r>
              <w:rPr>
                <w:b w:val="0"/>
                <w:color w:val="231F20"/>
                <w:spacing w:val="-4"/>
                <w:sz w:val="11"/>
              </w:rPr>
              <w:t> </w:t>
            </w:r>
            <w:r>
              <w:rPr>
                <w:b w:val="0"/>
                <w:color w:val="231F20"/>
                <w:sz w:val="11"/>
              </w:rPr>
              <w:t>y</w:t>
            </w:r>
            <w:r>
              <w:rPr>
                <w:b w:val="0"/>
                <w:color w:val="231F20"/>
                <w:spacing w:val="-4"/>
                <w:sz w:val="11"/>
              </w:rPr>
              <w:t> </w:t>
            </w:r>
            <w:r>
              <w:rPr>
                <w:b w:val="0"/>
                <w:color w:val="231F20"/>
                <w:sz w:val="11"/>
              </w:rPr>
              <w:t>no</w:t>
            </w:r>
            <w:r>
              <w:rPr>
                <w:b w:val="0"/>
                <w:color w:val="231F20"/>
                <w:spacing w:val="-4"/>
                <w:sz w:val="11"/>
              </w:rPr>
              <w:t> </w:t>
            </w:r>
            <w:r>
              <w:rPr>
                <w:b w:val="0"/>
                <w:color w:val="231F20"/>
                <w:sz w:val="11"/>
              </w:rPr>
              <w:t>hay</w:t>
            </w:r>
            <w:r>
              <w:rPr>
                <w:b w:val="0"/>
                <w:color w:val="231F20"/>
                <w:spacing w:val="40"/>
                <w:sz w:val="11"/>
              </w:rPr>
              <w:t> </w:t>
            </w:r>
            <w:r>
              <w:rPr>
                <w:b w:val="0"/>
                <w:color w:val="231F20"/>
                <w:sz w:val="11"/>
              </w:rPr>
              <w:t>ningún</w:t>
            </w:r>
            <w:r>
              <w:rPr>
                <w:b w:val="0"/>
                <w:color w:val="231F20"/>
                <w:spacing w:val="-7"/>
                <w:sz w:val="11"/>
              </w:rPr>
              <w:t> </w:t>
            </w:r>
            <w:r>
              <w:rPr>
                <w:b w:val="0"/>
                <w:color w:val="231F20"/>
                <w:sz w:val="11"/>
              </w:rPr>
              <w:t>fallo.</w:t>
            </w:r>
          </w:p>
        </w:tc>
      </w:tr>
    </w:tbl>
    <w:p>
      <w:pPr>
        <w:pStyle w:val="BodyText"/>
        <w:spacing w:line="191" w:lineRule="exact" w:before="179"/>
        <w:ind w:left="490"/>
        <w:rPr>
          <w:b w:val="0"/>
        </w:rPr>
      </w:pPr>
      <w:r>
        <w:rPr>
          <w:b w:val="0"/>
          <w:color w:val="231F20"/>
          <w:spacing w:val="-2"/>
        </w:rPr>
        <w:t>Nota:</w:t>
      </w:r>
    </w:p>
    <w:p>
      <w:pPr>
        <w:pStyle w:val="ListParagraph"/>
        <w:numPr>
          <w:ilvl w:val="0"/>
          <w:numId w:val="29"/>
        </w:numPr>
        <w:tabs>
          <w:tab w:pos="620" w:val="left" w:leader="none"/>
        </w:tabs>
        <w:spacing w:line="213" w:lineRule="auto" w:before="6" w:after="0"/>
        <w:ind w:left="490" w:right="581" w:firstLine="0"/>
        <w:jc w:val="left"/>
        <w:rPr>
          <w:b w:val="0"/>
          <w:sz w:val="17"/>
        </w:rPr>
      </w:pPr>
      <w:r>
        <w:rPr>
          <w:b w:val="0"/>
          <w:color w:val="231F20"/>
          <w:sz w:val="17"/>
        </w:rPr>
        <w:t>Cuando</w:t>
      </w:r>
      <w:r>
        <w:rPr>
          <w:b w:val="0"/>
          <w:color w:val="231F20"/>
          <w:spacing w:val="-3"/>
          <w:sz w:val="17"/>
        </w:rPr>
        <w:t> </w:t>
      </w:r>
      <w:r>
        <w:rPr>
          <w:b w:val="0"/>
          <w:color w:val="231F20"/>
          <w:sz w:val="17"/>
        </w:rPr>
        <w:t>el</w:t>
      </w:r>
      <w:r>
        <w:rPr>
          <w:b w:val="0"/>
          <w:color w:val="231F20"/>
          <w:spacing w:val="-3"/>
          <w:sz w:val="17"/>
        </w:rPr>
        <w:t> </w:t>
      </w:r>
      <w:r>
        <w:rPr>
          <w:b w:val="0"/>
          <w:color w:val="231F20"/>
          <w:sz w:val="17"/>
        </w:rPr>
        <w:t>variador</w:t>
      </w:r>
      <w:r>
        <w:rPr>
          <w:b w:val="0"/>
          <w:color w:val="231F20"/>
          <w:spacing w:val="-3"/>
          <w:sz w:val="17"/>
        </w:rPr>
        <w:t> </w:t>
      </w:r>
      <w:r>
        <w:rPr>
          <w:b w:val="0"/>
          <w:color w:val="231F20"/>
          <w:sz w:val="17"/>
        </w:rPr>
        <w:t>está</w:t>
      </w:r>
      <w:r>
        <w:rPr>
          <w:b w:val="0"/>
          <w:color w:val="231F20"/>
          <w:spacing w:val="-3"/>
          <w:sz w:val="17"/>
        </w:rPr>
        <w:t> </w:t>
      </w:r>
      <w:r>
        <w:rPr>
          <w:b w:val="0"/>
          <w:color w:val="231F20"/>
          <w:sz w:val="17"/>
        </w:rPr>
        <w:t>en</w:t>
      </w:r>
      <w:r>
        <w:rPr>
          <w:b w:val="0"/>
          <w:color w:val="231F20"/>
          <w:spacing w:val="-3"/>
          <w:sz w:val="17"/>
        </w:rPr>
        <w:t> </w:t>
      </w:r>
      <w:r>
        <w:rPr>
          <w:b w:val="0"/>
          <w:color w:val="231F20"/>
          <w:sz w:val="17"/>
        </w:rPr>
        <w:t>estado</w:t>
      </w:r>
      <w:r>
        <w:rPr>
          <w:b w:val="0"/>
          <w:color w:val="231F20"/>
          <w:spacing w:val="-3"/>
          <w:sz w:val="17"/>
        </w:rPr>
        <w:t> </w:t>
      </w:r>
      <w:r>
        <w:rPr>
          <w:b w:val="0"/>
          <w:color w:val="231F20"/>
          <w:sz w:val="17"/>
        </w:rPr>
        <w:t>de</w:t>
      </w:r>
      <w:r>
        <w:rPr>
          <w:b w:val="0"/>
          <w:color w:val="231F20"/>
          <w:spacing w:val="-3"/>
          <w:sz w:val="17"/>
        </w:rPr>
        <w:t> </w:t>
      </w:r>
      <w:r>
        <w:rPr>
          <w:b w:val="0"/>
          <w:color w:val="231F20"/>
          <w:sz w:val="17"/>
        </w:rPr>
        <w:t>actualización</w:t>
      </w:r>
      <w:r>
        <w:rPr>
          <w:b w:val="0"/>
          <w:color w:val="231F20"/>
          <w:spacing w:val="-3"/>
          <w:sz w:val="17"/>
        </w:rPr>
        <w:t> </w:t>
      </w:r>
      <w:r>
        <w:rPr>
          <w:b w:val="0"/>
          <w:color w:val="231F20"/>
          <w:sz w:val="17"/>
        </w:rPr>
        <w:t>de</w:t>
      </w:r>
      <w:r>
        <w:rPr>
          <w:b w:val="0"/>
          <w:color w:val="231F20"/>
          <w:spacing w:val="-3"/>
          <w:sz w:val="17"/>
        </w:rPr>
        <w:t> </w:t>
      </w:r>
      <w:r>
        <w:rPr>
          <w:b w:val="0"/>
          <w:color w:val="231F20"/>
          <w:sz w:val="17"/>
        </w:rPr>
        <w:t>software,</w:t>
      </w:r>
      <w:r>
        <w:rPr>
          <w:b w:val="0"/>
          <w:color w:val="231F20"/>
          <w:spacing w:val="-3"/>
          <w:sz w:val="17"/>
        </w:rPr>
        <w:t> </w:t>
      </w:r>
      <w:r>
        <w:rPr>
          <w:b w:val="0"/>
          <w:color w:val="231F20"/>
          <w:sz w:val="17"/>
        </w:rPr>
        <w:t>todos</w:t>
      </w:r>
      <w:r>
        <w:rPr>
          <w:b w:val="0"/>
          <w:color w:val="231F20"/>
          <w:spacing w:val="-3"/>
          <w:sz w:val="17"/>
        </w:rPr>
        <w:t> </w:t>
      </w:r>
      <w:r>
        <w:rPr>
          <w:b w:val="0"/>
          <w:color w:val="231F20"/>
          <w:sz w:val="17"/>
        </w:rPr>
        <w:t>los indicadores están ocupados funcionando.</w:t>
      </w:r>
    </w:p>
    <w:p>
      <w:pPr>
        <w:pStyle w:val="ListParagraph"/>
        <w:numPr>
          <w:ilvl w:val="0"/>
          <w:numId w:val="29"/>
        </w:numPr>
        <w:tabs>
          <w:tab w:pos="620" w:val="left" w:leader="none"/>
        </w:tabs>
        <w:spacing w:line="213" w:lineRule="auto" w:before="0" w:after="0"/>
        <w:ind w:left="490" w:right="515" w:firstLine="0"/>
        <w:jc w:val="left"/>
        <w:rPr>
          <w:b w:val="0"/>
          <w:sz w:val="17"/>
        </w:rPr>
      </w:pPr>
      <w:r>
        <w:rPr>
          <w:b w:val="0"/>
          <w:color w:val="231F20"/>
          <w:sz w:val="17"/>
        </w:rPr>
        <w:t>Cuando</w:t>
      </w:r>
      <w:r>
        <w:rPr>
          <w:b w:val="0"/>
          <w:color w:val="231F20"/>
          <w:spacing w:val="-5"/>
          <w:sz w:val="17"/>
        </w:rPr>
        <w:t> </w:t>
      </w:r>
      <w:r>
        <w:rPr>
          <w:b w:val="0"/>
          <w:color w:val="231F20"/>
          <w:sz w:val="17"/>
        </w:rPr>
        <w:t>la</w:t>
      </w:r>
      <w:r>
        <w:rPr>
          <w:b w:val="0"/>
          <w:color w:val="231F20"/>
          <w:spacing w:val="-5"/>
          <w:sz w:val="17"/>
        </w:rPr>
        <w:t> </w:t>
      </w:r>
      <w:r>
        <w:rPr>
          <w:b w:val="0"/>
          <w:color w:val="231F20"/>
          <w:sz w:val="17"/>
        </w:rPr>
        <w:t>actualización</w:t>
      </w:r>
      <w:r>
        <w:rPr>
          <w:b w:val="0"/>
          <w:color w:val="231F20"/>
          <w:spacing w:val="-5"/>
          <w:sz w:val="17"/>
        </w:rPr>
        <w:t> </w:t>
      </w:r>
      <w:r>
        <w:rPr>
          <w:b w:val="0"/>
          <w:color w:val="231F20"/>
          <w:sz w:val="17"/>
        </w:rPr>
        <w:t>del</w:t>
      </w:r>
      <w:r>
        <w:rPr>
          <w:b w:val="0"/>
          <w:color w:val="231F20"/>
          <w:spacing w:val="-5"/>
          <w:sz w:val="17"/>
        </w:rPr>
        <w:t> </w:t>
      </w:r>
      <w:r>
        <w:rPr>
          <w:b w:val="0"/>
          <w:color w:val="231F20"/>
          <w:sz w:val="17"/>
        </w:rPr>
        <w:t>inversor</w:t>
      </w:r>
      <w:r>
        <w:rPr>
          <w:b w:val="0"/>
          <w:color w:val="231F20"/>
          <w:spacing w:val="-5"/>
          <w:sz w:val="17"/>
        </w:rPr>
        <w:t> </w:t>
      </w:r>
      <w:r>
        <w:rPr>
          <w:b w:val="0"/>
          <w:color w:val="231F20"/>
          <w:sz w:val="17"/>
        </w:rPr>
        <w:t>falla,</w:t>
      </w:r>
      <w:r>
        <w:rPr>
          <w:b w:val="0"/>
          <w:color w:val="231F20"/>
          <w:spacing w:val="-5"/>
          <w:sz w:val="17"/>
        </w:rPr>
        <w:t> </w:t>
      </w:r>
      <w:r>
        <w:rPr>
          <w:b w:val="0"/>
          <w:color w:val="231F20"/>
          <w:sz w:val="17"/>
        </w:rPr>
        <w:t>los</w:t>
      </w:r>
      <w:r>
        <w:rPr>
          <w:b w:val="0"/>
          <w:color w:val="231F20"/>
          <w:spacing w:val="-5"/>
          <w:sz w:val="17"/>
        </w:rPr>
        <w:t> </w:t>
      </w:r>
      <w:r>
        <w:rPr>
          <w:b w:val="0"/>
          <w:color w:val="231F20"/>
          <w:sz w:val="17"/>
        </w:rPr>
        <w:t>otros</w:t>
      </w:r>
      <w:r>
        <w:rPr>
          <w:b w:val="0"/>
          <w:color w:val="231F20"/>
          <w:spacing w:val="-5"/>
          <w:sz w:val="17"/>
        </w:rPr>
        <w:t> </w:t>
      </w:r>
      <w:r>
        <w:rPr>
          <w:b w:val="0"/>
          <w:color w:val="231F20"/>
          <w:sz w:val="17"/>
        </w:rPr>
        <w:t>tres</w:t>
      </w:r>
      <w:r>
        <w:rPr>
          <w:b w:val="0"/>
          <w:color w:val="231F20"/>
          <w:spacing w:val="-5"/>
          <w:sz w:val="17"/>
        </w:rPr>
        <w:t> </w:t>
      </w:r>
      <w:r>
        <w:rPr>
          <w:b w:val="0"/>
          <w:color w:val="231F20"/>
          <w:sz w:val="17"/>
        </w:rPr>
        <w:t>indicadores</w:t>
      </w:r>
      <w:r>
        <w:rPr>
          <w:b w:val="0"/>
          <w:color w:val="231F20"/>
          <w:spacing w:val="-5"/>
          <w:sz w:val="17"/>
        </w:rPr>
        <w:t> </w:t>
      </w:r>
      <w:r>
        <w:rPr>
          <w:b w:val="0"/>
          <w:color w:val="231F20"/>
          <w:sz w:val="17"/>
        </w:rPr>
        <w:t>estarán apagados excepto el indicador de fallo del inversor (Rojo).</w:t>
      </w:r>
    </w:p>
    <w:p>
      <w:pPr>
        <w:pStyle w:val="ListParagraph"/>
        <w:numPr>
          <w:ilvl w:val="0"/>
          <w:numId w:val="29"/>
        </w:numPr>
        <w:tabs>
          <w:tab w:pos="620" w:val="left" w:leader="none"/>
        </w:tabs>
        <w:spacing w:line="213" w:lineRule="auto" w:before="0" w:after="0"/>
        <w:ind w:left="490" w:right="38" w:firstLine="0"/>
        <w:jc w:val="left"/>
        <w:rPr>
          <w:b w:val="0"/>
          <w:sz w:val="17"/>
        </w:rPr>
      </w:pPr>
      <w:r>
        <w:rPr>
          <w:b w:val="0"/>
          <w:color w:val="231F20"/>
          <w:sz w:val="17"/>
        </w:rPr>
        <w:t>Una</w:t>
      </w:r>
      <w:r>
        <w:rPr>
          <w:b w:val="0"/>
          <w:color w:val="231F20"/>
          <w:spacing w:val="-4"/>
          <w:sz w:val="17"/>
        </w:rPr>
        <w:t> </w:t>
      </w:r>
      <w:r>
        <w:rPr>
          <w:b w:val="0"/>
          <w:color w:val="231F20"/>
          <w:sz w:val="17"/>
        </w:rPr>
        <w:t>vez</w:t>
      </w:r>
      <w:r>
        <w:rPr>
          <w:b w:val="0"/>
          <w:color w:val="231F20"/>
          <w:spacing w:val="-4"/>
          <w:sz w:val="17"/>
        </w:rPr>
        <w:t> </w:t>
      </w:r>
      <w:r>
        <w:rPr>
          <w:b w:val="0"/>
          <w:color w:val="231F20"/>
          <w:sz w:val="17"/>
        </w:rPr>
        <w:t>que</w:t>
      </w:r>
      <w:r>
        <w:rPr>
          <w:b w:val="0"/>
          <w:color w:val="231F20"/>
          <w:spacing w:val="-4"/>
          <w:sz w:val="17"/>
        </w:rPr>
        <w:t> </w:t>
      </w:r>
      <w:r>
        <w:rPr>
          <w:b w:val="0"/>
          <w:color w:val="231F20"/>
          <w:sz w:val="17"/>
        </w:rPr>
        <w:t>la</w:t>
      </w:r>
      <w:r>
        <w:rPr>
          <w:b w:val="0"/>
          <w:color w:val="231F20"/>
          <w:spacing w:val="-4"/>
          <w:sz w:val="17"/>
        </w:rPr>
        <w:t> </w:t>
      </w:r>
      <w:r>
        <w:rPr>
          <w:b w:val="0"/>
          <w:color w:val="231F20"/>
          <w:sz w:val="17"/>
        </w:rPr>
        <w:t>actualización</w:t>
      </w:r>
      <w:r>
        <w:rPr>
          <w:b w:val="0"/>
          <w:color w:val="231F20"/>
          <w:spacing w:val="-4"/>
          <w:sz w:val="17"/>
        </w:rPr>
        <w:t> </w:t>
      </w:r>
      <w:r>
        <w:rPr>
          <w:b w:val="0"/>
          <w:color w:val="231F20"/>
          <w:sz w:val="17"/>
        </w:rPr>
        <w:t>del</w:t>
      </w:r>
      <w:r>
        <w:rPr>
          <w:b w:val="0"/>
          <w:color w:val="231F20"/>
          <w:spacing w:val="-4"/>
          <w:sz w:val="17"/>
        </w:rPr>
        <w:t> </w:t>
      </w:r>
      <w:r>
        <w:rPr>
          <w:b w:val="0"/>
          <w:color w:val="231F20"/>
          <w:sz w:val="17"/>
        </w:rPr>
        <w:t>inversor</w:t>
      </w:r>
      <w:r>
        <w:rPr>
          <w:b w:val="0"/>
          <w:color w:val="231F20"/>
          <w:spacing w:val="-4"/>
          <w:sz w:val="17"/>
        </w:rPr>
        <w:t> </w:t>
      </w:r>
      <w:r>
        <w:rPr>
          <w:b w:val="0"/>
          <w:color w:val="231F20"/>
          <w:sz w:val="17"/>
        </w:rPr>
        <w:t>haya</w:t>
      </w:r>
      <w:r>
        <w:rPr>
          <w:b w:val="0"/>
          <w:color w:val="231F20"/>
          <w:spacing w:val="-4"/>
          <w:sz w:val="17"/>
        </w:rPr>
        <w:t> </w:t>
      </w:r>
      <w:r>
        <w:rPr>
          <w:b w:val="0"/>
          <w:color w:val="231F20"/>
          <w:sz w:val="17"/>
        </w:rPr>
        <w:t>tenido</w:t>
      </w:r>
      <w:r>
        <w:rPr>
          <w:b w:val="0"/>
          <w:color w:val="231F20"/>
          <w:spacing w:val="-4"/>
          <w:sz w:val="17"/>
        </w:rPr>
        <w:t> </w:t>
      </w:r>
      <w:r>
        <w:rPr>
          <w:b w:val="0"/>
          <w:color w:val="231F20"/>
          <w:sz w:val="17"/>
        </w:rPr>
        <w:t>éxito,</w:t>
      </w:r>
      <w:r>
        <w:rPr>
          <w:b w:val="0"/>
          <w:color w:val="231F20"/>
          <w:spacing w:val="-4"/>
          <w:sz w:val="17"/>
        </w:rPr>
        <w:t> </w:t>
      </w:r>
      <w:r>
        <w:rPr>
          <w:b w:val="0"/>
          <w:color w:val="231F20"/>
          <w:sz w:val="17"/>
        </w:rPr>
        <w:t>todos</w:t>
      </w:r>
      <w:r>
        <w:rPr>
          <w:b w:val="0"/>
          <w:color w:val="231F20"/>
          <w:spacing w:val="-4"/>
          <w:sz w:val="17"/>
        </w:rPr>
        <w:t> </w:t>
      </w:r>
      <w:r>
        <w:rPr>
          <w:b w:val="0"/>
          <w:color w:val="231F20"/>
          <w:sz w:val="17"/>
        </w:rPr>
        <w:t>los</w:t>
      </w:r>
      <w:r>
        <w:rPr>
          <w:b w:val="0"/>
          <w:color w:val="231F20"/>
          <w:spacing w:val="-4"/>
          <w:sz w:val="17"/>
        </w:rPr>
        <w:t> </w:t>
      </w:r>
      <w:r>
        <w:rPr>
          <w:b w:val="0"/>
          <w:color w:val="231F20"/>
          <w:sz w:val="17"/>
        </w:rPr>
        <w:t>indicadores estarán apagados.</w:t>
      </w:r>
    </w:p>
    <w:p>
      <w:pPr>
        <w:pStyle w:val="ListParagraph"/>
        <w:numPr>
          <w:ilvl w:val="0"/>
          <w:numId w:val="29"/>
        </w:numPr>
        <w:tabs>
          <w:tab w:pos="620" w:val="left" w:leader="none"/>
        </w:tabs>
        <w:spacing w:line="213" w:lineRule="auto" w:before="0" w:after="0"/>
        <w:ind w:left="490" w:right="320" w:firstLine="0"/>
        <w:jc w:val="left"/>
        <w:rPr>
          <w:b w:val="0"/>
          <w:sz w:val="17"/>
        </w:rPr>
      </w:pPr>
      <w:r>
        <w:rPr>
          <w:b w:val="0"/>
          <w:color w:val="231F20"/>
          <w:sz w:val="17"/>
        </w:rPr>
        <w:t>Cuando</w:t>
      </w:r>
      <w:r>
        <w:rPr>
          <w:b w:val="0"/>
          <w:color w:val="231F20"/>
          <w:spacing w:val="-4"/>
          <w:sz w:val="17"/>
        </w:rPr>
        <w:t> </w:t>
      </w:r>
      <w:r>
        <w:rPr>
          <w:b w:val="0"/>
          <w:color w:val="231F20"/>
          <w:sz w:val="17"/>
        </w:rPr>
        <w:t>el</w:t>
      </w:r>
      <w:r>
        <w:rPr>
          <w:b w:val="0"/>
          <w:color w:val="231F20"/>
          <w:spacing w:val="-4"/>
          <w:sz w:val="17"/>
        </w:rPr>
        <w:t> </w:t>
      </w:r>
      <w:r>
        <w:rPr>
          <w:b w:val="0"/>
          <w:color w:val="231F20"/>
          <w:sz w:val="17"/>
        </w:rPr>
        <w:t>inversor</w:t>
      </w:r>
      <w:r>
        <w:rPr>
          <w:b w:val="0"/>
          <w:color w:val="231F20"/>
          <w:spacing w:val="-4"/>
          <w:sz w:val="17"/>
        </w:rPr>
        <w:t> </w:t>
      </w:r>
      <w:r>
        <w:rPr>
          <w:b w:val="0"/>
          <w:color w:val="231F20"/>
          <w:sz w:val="17"/>
        </w:rPr>
        <w:t>está</w:t>
      </w:r>
      <w:r>
        <w:rPr>
          <w:b w:val="0"/>
          <w:color w:val="231F20"/>
          <w:spacing w:val="-4"/>
          <w:sz w:val="17"/>
        </w:rPr>
        <w:t> </w:t>
      </w:r>
      <w:r>
        <w:rPr>
          <w:b w:val="0"/>
          <w:color w:val="231F20"/>
          <w:sz w:val="17"/>
        </w:rPr>
        <w:t>en</w:t>
      </w:r>
      <w:r>
        <w:rPr>
          <w:b w:val="0"/>
          <w:color w:val="231F20"/>
          <w:spacing w:val="-4"/>
          <w:sz w:val="17"/>
        </w:rPr>
        <w:t> </w:t>
      </w:r>
      <w:r>
        <w:rPr>
          <w:b w:val="0"/>
          <w:color w:val="231F20"/>
          <w:sz w:val="17"/>
        </w:rPr>
        <w:t>modo</w:t>
      </w:r>
      <w:r>
        <w:rPr>
          <w:b w:val="0"/>
          <w:color w:val="231F20"/>
          <w:spacing w:val="-4"/>
          <w:sz w:val="17"/>
        </w:rPr>
        <w:t> </w:t>
      </w:r>
      <w:r>
        <w:rPr>
          <w:b w:val="0"/>
          <w:color w:val="231F20"/>
          <w:sz w:val="17"/>
        </w:rPr>
        <w:t>de</w:t>
      </w:r>
      <w:r>
        <w:rPr>
          <w:b w:val="0"/>
          <w:color w:val="231F20"/>
          <w:spacing w:val="-4"/>
          <w:sz w:val="17"/>
        </w:rPr>
        <w:t> </w:t>
      </w:r>
      <w:r>
        <w:rPr>
          <w:b w:val="0"/>
          <w:color w:val="231F20"/>
          <w:sz w:val="17"/>
        </w:rPr>
        <w:t>envejecimiento,</w:t>
      </w:r>
      <w:r>
        <w:rPr>
          <w:b w:val="0"/>
          <w:color w:val="231F20"/>
          <w:spacing w:val="-4"/>
          <w:sz w:val="17"/>
        </w:rPr>
        <w:t> </w:t>
      </w:r>
      <w:r>
        <w:rPr>
          <w:b w:val="0"/>
          <w:color w:val="231F20"/>
          <w:sz w:val="17"/>
        </w:rPr>
        <w:t>el</w:t>
      </w:r>
      <w:r>
        <w:rPr>
          <w:b w:val="0"/>
          <w:color w:val="231F20"/>
          <w:spacing w:val="-4"/>
          <w:sz w:val="17"/>
        </w:rPr>
        <w:t> </w:t>
      </w:r>
      <w:r>
        <w:rPr>
          <w:b w:val="0"/>
          <w:color w:val="231F20"/>
          <w:sz w:val="17"/>
        </w:rPr>
        <w:t>indicador</w:t>
      </w:r>
      <w:r>
        <w:rPr>
          <w:b w:val="0"/>
          <w:color w:val="231F20"/>
          <w:spacing w:val="-4"/>
          <w:sz w:val="17"/>
        </w:rPr>
        <w:t> </w:t>
      </w:r>
      <w:r>
        <w:rPr>
          <w:b w:val="0"/>
          <w:color w:val="231F20"/>
          <w:sz w:val="17"/>
        </w:rPr>
        <w:t>de</w:t>
      </w:r>
      <w:r>
        <w:rPr>
          <w:b w:val="0"/>
          <w:color w:val="231F20"/>
          <w:spacing w:val="-4"/>
          <w:sz w:val="17"/>
        </w:rPr>
        <w:t> </w:t>
      </w:r>
      <w:r>
        <w:rPr>
          <w:b w:val="0"/>
          <w:color w:val="231F20"/>
          <w:sz w:val="17"/>
        </w:rPr>
        <w:t>fallo</w:t>
      </w:r>
      <w:r>
        <w:rPr>
          <w:b w:val="0"/>
          <w:color w:val="231F20"/>
          <w:spacing w:val="-4"/>
          <w:sz w:val="17"/>
        </w:rPr>
        <w:t> </w:t>
      </w:r>
      <w:r>
        <w:rPr>
          <w:b w:val="0"/>
          <w:color w:val="231F20"/>
          <w:sz w:val="17"/>
        </w:rPr>
        <w:t>del inversor (rojo) parpadea y los demás indicadores mantienen el estado actual.</w:t>
      </w:r>
    </w:p>
    <w:p>
      <w:pPr>
        <w:pStyle w:val="BodyText"/>
        <w:spacing w:before="100"/>
        <w:ind w:left="490"/>
        <w:rPr>
          <w:rFonts w:ascii="Myriad Pro SemiExt"/>
        </w:rPr>
      </w:pPr>
      <w:r>
        <w:rPr/>
        <w:br w:type="column"/>
      </w:r>
      <w:r>
        <w:rPr>
          <w:rFonts w:ascii="Myriad Pro SemiExt"/>
          <w:color w:val="231F20"/>
        </w:rPr>
        <w:t>Para</w:t>
      </w:r>
      <w:r>
        <w:rPr>
          <w:rFonts w:ascii="Myriad Pro SemiExt"/>
          <w:color w:val="231F20"/>
          <w:spacing w:val="-5"/>
        </w:rPr>
        <w:t> </w:t>
      </w:r>
      <w:r>
        <w:rPr>
          <w:rFonts w:ascii="Myriad Pro SemiExt"/>
          <w:color w:val="231F20"/>
        </w:rPr>
        <w:t>el</w:t>
      </w:r>
      <w:r>
        <w:rPr>
          <w:rFonts w:ascii="Myriad Pro SemiExt"/>
          <w:color w:val="231F20"/>
          <w:spacing w:val="-3"/>
        </w:rPr>
        <w:t> </w:t>
      </w:r>
      <w:r>
        <w:rPr>
          <w:rFonts w:ascii="Myriad Pro SemiExt"/>
          <w:color w:val="231F20"/>
        </w:rPr>
        <w:t>inversor</w:t>
      </w:r>
      <w:r>
        <w:rPr>
          <w:rFonts w:ascii="Myriad Pro SemiExt"/>
          <w:color w:val="231F20"/>
          <w:spacing w:val="-2"/>
        </w:rPr>
        <w:t> </w:t>
      </w:r>
      <w:r>
        <w:rPr>
          <w:rFonts w:ascii="Myriad Pro SemiExt"/>
          <w:color w:val="231F20"/>
        </w:rPr>
        <w:t>con</w:t>
      </w:r>
      <w:r>
        <w:rPr>
          <w:rFonts w:ascii="Myriad Pro SemiExt"/>
          <w:color w:val="231F20"/>
          <w:spacing w:val="-3"/>
        </w:rPr>
        <w:t> </w:t>
      </w:r>
      <w:r>
        <w:rPr>
          <w:rFonts w:ascii="Myriad Pro SemiExt"/>
          <w:color w:val="231F20"/>
        </w:rPr>
        <w:t>pantalla</w:t>
      </w:r>
      <w:r>
        <w:rPr>
          <w:rFonts w:ascii="Myriad Pro SemiExt"/>
          <w:color w:val="231F20"/>
          <w:spacing w:val="-2"/>
        </w:rPr>
        <w:t> </w:t>
      </w:r>
      <w:r>
        <w:rPr>
          <w:rFonts w:ascii="Myriad Pro SemiExt"/>
          <w:color w:val="231F20"/>
          <w:spacing w:val="-4"/>
        </w:rPr>
        <w:t>LCD:</w:t>
      </w:r>
    </w:p>
    <w:p>
      <w:pPr>
        <w:pStyle w:val="BodyText"/>
        <w:spacing w:before="85"/>
        <w:ind w:left="490" w:right="626"/>
        <w:rPr>
          <w:b w:val="0"/>
        </w:rPr>
      </w:pPr>
      <w:r>
        <w:rPr>
          <w:b w:val="0"/>
          <w:color w:val="231F20"/>
        </w:rPr>
        <w:t>A</w:t>
      </w:r>
      <w:r>
        <w:rPr>
          <w:b w:val="0"/>
          <w:color w:val="231F20"/>
          <w:spacing w:val="-5"/>
        </w:rPr>
        <w:t> </w:t>
      </w:r>
      <w:r>
        <w:rPr>
          <w:b w:val="0"/>
          <w:color w:val="231F20"/>
        </w:rPr>
        <w:t>continuación</w:t>
      </w:r>
      <w:r>
        <w:rPr>
          <w:b w:val="0"/>
          <w:color w:val="231F20"/>
          <w:spacing w:val="-5"/>
        </w:rPr>
        <w:t> </w:t>
      </w:r>
      <w:r>
        <w:rPr>
          <w:b w:val="0"/>
          <w:color w:val="231F20"/>
        </w:rPr>
        <w:t>se</w:t>
      </w:r>
      <w:r>
        <w:rPr>
          <w:b w:val="0"/>
          <w:color w:val="231F20"/>
          <w:spacing w:val="-5"/>
        </w:rPr>
        <w:t> </w:t>
      </w:r>
      <w:r>
        <w:rPr>
          <w:b w:val="0"/>
          <w:color w:val="231F20"/>
        </w:rPr>
        <w:t>muestran</w:t>
      </w:r>
      <w:r>
        <w:rPr>
          <w:b w:val="0"/>
          <w:color w:val="231F20"/>
          <w:spacing w:val="-5"/>
        </w:rPr>
        <w:t> </w:t>
      </w:r>
      <w:r>
        <w:rPr>
          <w:b w:val="0"/>
          <w:color w:val="231F20"/>
        </w:rPr>
        <w:t>los</w:t>
      </w:r>
      <w:r>
        <w:rPr>
          <w:b w:val="0"/>
          <w:color w:val="231F20"/>
          <w:spacing w:val="-5"/>
        </w:rPr>
        <w:t> </w:t>
      </w:r>
      <w:r>
        <w:rPr>
          <w:b w:val="0"/>
          <w:color w:val="231F20"/>
        </w:rPr>
        <w:t>tres</w:t>
      </w:r>
      <w:r>
        <w:rPr>
          <w:b w:val="0"/>
          <w:color w:val="231F20"/>
          <w:spacing w:val="-5"/>
        </w:rPr>
        <w:t> </w:t>
      </w:r>
      <w:r>
        <w:rPr>
          <w:b w:val="0"/>
          <w:color w:val="231F20"/>
        </w:rPr>
        <w:t>estados</w:t>
      </w:r>
      <w:r>
        <w:rPr>
          <w:b w:val="0"/>
          <w:color w:val="231F20"/>
          <w:spacing w:val="-5"/>
        </w:rPr>
        <w:t> </w:t>
      </w:r>
      <w:r>
        <w:rPr>
          <w:b w:val="0"/>
          <w:color w:val="231F20"/>
        </w:rPr>
        <w:t>diferentes</w:t>
      </w:r>
      <w:r>
        <w:rPr>
          <w:b w:val="0"/>
          <w:color w:val="231F20"/>
          <w:spacing w:val="-5"/>
        </w:rPr>
        <w:t> </w:t>
      </w:r>
      <w:r>
        <w:rPr>
          <w:b w:val="0"/>
          <w:color w:val="231F20"/>
        </w:rPr>
        <w:t>en</w:t>
      </w:r>
      <w:r>
        <w:rPr>
          <w:b w:val="0"/>
          <w:color w:val="231F20"/>
          <w:spacing w:val="-5"/>
        </w:rPr>
        <w:t> </w:t>
      </w:r>
      <w:r>
        <w:rPr>
          <w:b w:val="0"/>
          <w:color w:val="231F20"/>
        </w:rPr>
        <w:t>el</w:t>
      </w:r>
      <w:r>
        <w:rPr>
          <w:b w:val="0"/>
          <w:color w:val="231F20"/>
          <w:spacing w:val="-5"/>
        </w:rPr>
        <w:t> </w:t>
      </w:r>
      <w:r>
        <w:rPr>
          <w:b w:val="0"/>
          <w:color w:val="231F20"/>
        </w:rPr>
        <w:t>funcionamiento,</w:t>
      </w:r>
      <w:r>
        <w:rPr>
          <w:b w:val="0"/>
          <w:color w:val="231F20"/>
          <w:spacing w:val="-5"/>
        </w:rPr>
        <w:t> </w:t>
      </w:r>
      <w:r>
        <w:rPr>
          <w:b w:val="0"/>
          <w:color w:val="231F20"/>
        </w:rPr>
        <w:t>lo que significa que el inversor se pone en marcha con éxito.</w:t>
      </w:r>
    </w:p>
    <w:p>
      <w:pPr>
        <w:pStyle w:val="BodyText"/>
        <w:spacing w:before="5"/>
        <w:rPr>
          <w:b w:val="0"/>
        </w:rPr>
      </w:pPr>
    </w:p>
    <w:p>
      <w:pPr>
        <w:pStyle w:val="BodyText"/>
        <w:ind w:left="490" w:right="626"/>
        <w:rPr>
          <w:b w:val="0"/>
        </w:rPr>
      </w:pPr>
      <w:r>
        <w:rPr>
          <w:b w:val="0"/>
          <w:color w:val="231F20"/>
        </w:rPr>
        <w:t>Esperando: el inversor está a la espera de la comprobación cuando la tensión de entrada</w:t>
      </w:r>
      <w:r>
        <w:rPr>
          <w:b w:val="0"/>
          <w:color w:val="231F20"/>
          <w:spacing w:val="-3"/>
        </w:rPr>
        <w:t> </w:t>
      </w:r>
      <w:r>
        <w:rPr>
          <w:b w:val="0"/>
          <w:color w:val="231F20"/>
        </w:rPr>
        <w:t>de</w:t>
      </w:r>
      <w:r>
        <w:rPr>
          <w:b w:val="0"/>
          <w:color w:val="231F20"/>
          <w:spacing w:val="-3"/>
        </w:rPr>
        <w:t> </w:t>
      </w:r>
      <w:r>
        <w:rPr>
          <w:b w:val="0"/>
          <w:color w:val="231F20"/>
        </w:rPr>
        <w:t>CC</w:t>
      </w:r>
      <w:r>
        <w:rPr>
          <w:b w:val="0"/>
          <w:color w:val="231F20"/>
          <w:spacing w:val="-3"/>
        </w:rPr>
        <w:t> </w:t>
      </w:r>
      <w:r>
        <w:rPr>
          <w:b w:val="0"/>
          <w:color w:val="231F20"/>
        </w:rPr>
        <w:t>procedente</w:t>
      </w:r>
      <w:r>
        <w:rPr>
          <w:b w:val="0"/>
          <w:color w:val="231F20"/>
          <w:spacing w:val="-3"/>
        </w:rPr>
        <w:t> </w:t>
      </w:r>
      <w:r>
        <w:rPr>
          <w:b w:val="0"/>
          <w:color w:val="231F20"/>
        </w:rPr>
        <w:t>de</w:t>
      </w:r>
      <w:r>
        <w:rPr>
          <w:b w:val="0"/>
          <w:color w:val="231F20"/>
          <w:spacing w:val="-3"/>
        </w:rPr>
        <w:t> </w:t>
      </w:r>
      <w:r>
        <w:rPr>
          <w:b w:val="0"/>
          <w:color w:val="231F20"/>
        </w:rPr>
        <w:t>los</w:t>
      </w:r>
      <w:r>
        <w:rPr>
          <w:b w:val="0"/>
          <w:color w:val="231F20"/>
          <w:spacing w:val="-3"/>
        </w:rPr>
        <w:t> </w:t>
      </w:r>
      <w:r>
        <w:rPr>
          <w:b w:val="0"/>
          <w:color w:val="231F20"/>
        </w:rPr>
        <w:t>paneles</w:t>
      </w:r>
      <w:r>
        <w:rPr>
          <w:b w:val="0"/>
          <w:color w:val="231F20"/>
          <w:spacing w:val="-3"/>
        </w:rPr>
        <w:t> </w:t>
      </w:r>
      <w:r>
        <w:rPr>
          <w:b w:val="0"/>
          <w:color w:val="231F20"/>
        </w:rPr>
        <w:t>es</w:t>
      </w:r>
      <w:r>
        <w:rPr>
          <w:b w:val="0"/>
          <w:color w:val="231F20"/>
          <w:spacing w:val="-3"/>
        </w:rPr>
        <w:t> </w:t>
      </w:r>
      <w:r>
        <w:rPr>
          <w:b w:val="0"/>
          <w:color w:val="231F20"/>
        </w:rPr>
        <w:t>superior</w:t>
      </w:r>
      <w:r>
        <w:rPr>
          <w:b w:val="0"/>
          <w:color w:val="231F20"/>
          <w:spacing w:val="-3"/>
        </w:rPr>
        <w:t> </w:t>
      </w:r>
      <w:r>
        <w:rPr>
          <w:b w:val="0"/>
          <w:color w:val="231F20"/>
        </w:rPr>
        <w:t>a</w:t>
      </w:r>
      <w:r>
        <w:rPr>
          <w:b w:val="0"/>
          <w:color w:val="231F20"/>
          <w:spacing w:val="-3"/>
        </w:rPr>
        <w:t> </w:t>
      </w:r>
      <w:r>
        <w:rPr>
          <w:b w:val="0"/>
          <w:color w:val="231F20"/>
        </w:rPr>
        <w:t>160</w:t>
      </w:r>
      <w:r>
        <w:rPr>
          <w:b w:val="0"/>
          <w:color w:val="231F20"/>
          <w:spacing w:val="-9"/>
        </w:rPr>
        <w:t> </w:t>
      </w:r>
      <w:r>
        <w:rPr>
          <w:b w:val="0"/>
          <w:color w:val="231F20"/>
        </w:rPr>
        <w:t>V</w:t>
      </w:r>
      <w:r>
        <w:rPr>
          <w:b w:val="0"/>
          <w:color w:val="231F20"/>
          <w:spacing w:val="-3"/>
        </w:rPr>
        <w:t> </w:t>
      </w:r>
      <w:r>
        <w:rPr>
          <w:b w:val="0"/>
          <w:color w:val="231F20"/>
        </w:rPr>
        <w:t>(tensión</w:t>
      </w:r>
      <w:r>
        <w:rPr>
          <w:b w:val="0"/>
          <w:color w:val="231F20"/>
          <w:spacing w:val="-3"/>
        </w:rPr>
        <w:t> </w:t>
      </w:r>
      <w:r>
        <w:rPr>
          <w:b w:val="0"/>
          <w:color w:val="231F20"/>
        </w:rPr>
        <w:t>de</w:t>
      </w:r>
      <w:r>
        <w:rPr>
          <w:b w:val="0"/>
          <w:color w:val="231F20"/>
          <w:spacing w:val="-3"/>
        </w:rPr>
        <w:t> </w:t>
      </w:r>
      <w:r>
        <w:rPr>
          <w:b w:val="0"/>
          <w:color w:val="231F20"/>
        </w:rPr>
        <w:t>arranque más baja) pero inferior a 200 V (tensión de funcionamiento más baja).</w:t>
      </w:r>
    </w:p>
    <w:p>
      <w:pPr>
        <w:pStyle w:val="BodyText"/>
        <w:spacing w:before="7"/>
        <w:rPr>
          <w:b w:val="0"/>
        </w:rPr>
      </w:pPr>
    </w:p>
    <w:p>
      <w:pPr>
        <w:pStyle w:val="BodyText"/>
        <w:ind w:left="490" w:right="560"/>
        <w:rPr>
          <w:b w:val="0"/>
        </w:rPr>
      </w:pPr>
      <w:r>
        <w:rPr>
          <w:b w:val="0"/>
          <w:color w:val="231F20"/>
        </w:rPr>
        <w:t>Comprobando: el inversor comprobará el entorno de entrada de CC automáticamente</w:t>
      </w:r>
      <w:r>
        <w:rPr>
          <w:b w:val="0"/>
          <w:color w:val="231F20"/>
          <w:spacing w:val="-5"/>
        </w:rPr>
        <w:t> </w:t>
      </w:r>
      <w:r>
        <w:rPr>
          <w:b w:val="0"/>
          <w:color w:val="231F20"/>
        </w:rPr>
        <w:t>cuando</w:t>
      </w:r>
      <w:r>
        <w:rPr>
          <w:b w:val="0"/>
          <w:color w:val="231F20"/>
          <w:spacing w:val="-5"/>
        </w:rPr>
        <w:t> </w:t>
      </w:r>
      <w:r>
        <w:rPr>
          <w:b w:val="0"/>
          <w:color w:val="231F20"/>
        </w:rPr>
        <w:t>la</w:t>
      </w:r>
      <w:r>
        <w:rPr>
          <w:b w:val="0"/>
          <w:color w:val="231F20"/>
          <w:spacing w:val="-5"/>
        </w:rPr>
        <w:t> </w:t>
      </w:r>
      <w:r>
        <w:rPr>
          <w:b w:val="0"/>
          <w:color w:val="231F20"/>
        </w:rPr>
        <w:t>tensión</w:t>
      </w:r>
      <w:r>
        <w:rPr>
          <w:b w:val="0"/>
          <w:color w:val="231F20"/>
          <w:spacing w:val="-5"/>
        </w:rPr>
        <w:t> </w:t>
      </w:r>
      <w:r>
        <w:rPr>
          <w:b w:val="0"/>
          <w:color w:val="231F20"/>
        </w:rPr>
        <w:t>de</w:t>
      </w:r>
      <w:r>
        <w:rPr>
          <w:b w:val="0"/>
          <w:color w:val="231F20"/>
          <w:spacing w:val="-5"/>
        </w:rPr>
        <w:t> </w:t>
      </w:r>
      <w:r>
        <w:rPr>
          <w:b w:val="0"/>
          <w:color w:val="231F20"/>
        </w:rPr>
        <w:t>entrada</w:t>
      </w:r>
      <w:r>
        <w:rPr>
          <w:b w:val="0"/>
          <w:color w:val="231F20"/>
          <w:spacing w:val="-5"/>
        </w:rPr>
        <w:t> </w:t>
      </w:r>
      <w:r>
        <w:rPr>
          <w:b w:val="0"/>
          <w:color w:val="231F20"/>
        </w:rPr>
        <w:t>de</w:t>
      </w:r>
      <w:r>
        <w:rPr>
          <w:b w:val="0"/>
          <w:color w:val="231F20"/>
          <w:spacing w:val="-5"/>
        </w:rPr>
        <w:t> </w:t>
      </w:r>
      <w:r>
        <w:rPr>
          <w:b w:val="0"/>
          <w:color w:val="231F20"/>
        </w:rPr>
        <w:t>CC</w:t>
      </w:r>
      <w:r>
        <w:rPr>
          <w:b w:val="0"/>
          <w:color w:val="231F20"/>
          <w:spacing w:val="-5"/>
        </w:rPr>
        <w:t> </w:t>
      </w:r>
      <w:r>
        <w:rPr>
          <w:b w:val="0"/>
          <w:color w:val="231F20"/>
        </w:rPr>
        <w:t>de</w:t>
      </w:r>
      <w:r>
        <w:rPr>
          <w:b w:val="0"/>
          <w:color w:val="231F20"/>
          <w:spacing w:val="-5"/>
        </w:rPr>
        <w:t> </w:t>
      </w:r>
      <w:r>
        <w:rPr>
          <w:b w:val="0"/>
          <w:color w:val="231F20"/>
        </w:rPr>
        <w:t>los</w:t>
      </w:r>
      <w:r>
        <w:rPr>
          <w:b w:val="0"/>
          <w:color w:val="231F20"/>
          <w:spacing w:val="-5"/>
        </w:rPr>
        <w:t> </w:t>
      </w:r>
      <w:r>
        <w:rPr>
          <w:b w:val="0"/>
          <w:color w:val="231F20"/>
        </w:rPr>
        <w:t>paneles</w:t>
      </w:r>
      <w:r>
        <w:rPr>
          <w:b w:val="0"/>
          <w:color w:val="231F20"/>
          <w:spacing w:val="-5"/>
        </w:rPr>
        <w:t> </w:t>
      </w:r>
      <w:r>
        <w:rPr>
          <w:b w:val="0"/>
          <w:color w:val="231F20"/>
        </w:rPr>
        <w:t>fotovoltaicos supere</w:t>
      </w:r>
      <w:r>
        <w:rPr>
          <w:b w:val="0"/>
          <w:color w:val="231F20"/>
          <w:spacing w:val="-3"/>
        </w:rPr>
        <w:t> </w:t>
      </w:r>
      <w:r>
        <w:rPr>
          <w:b w:val="0"/>
          <w:color w:val="231F20"/>
        </w:rPr>
        <w:t>los</w:t>
      </w:r>
      <w:r>
        <w:rPr>
          <w:b w:val="0"/>
          <w:color w:val="231F20"/>
          <w:spacing w:val="-3"/>
        </w:rPr>
        <w:t> </w:t>
      </w:r>
      <w:r>
        <w:rPr>
          <w:b w:val="0"/>
          <w:color w:val="231F20"/>
        </w:rPr>
        <w:t>200</w:t>
      </w:r>
      <w:r>
        <w:rPr>
          <w:b w:val="0"/>
          <w:color w:val="231F20"/>
          <w:spacing w:val="-8"/>
        </w:rPr>
        <w:t> </w:t>
      </w:r>
      <w:r>
        <w:rPr>
          <w:b w:val="0"/>
          <w:color w:val="231F20"/>
        </w:rPr>
        <w:t>V</w:t>
      </w:r>
      <w:r>
        <w:rPr>
          <w:b w:val="0"/>
          <w:color w:val="231F20"/>
          <w:spacing w:val="-3"/>
        </w:rPr>
        <w:t> </w:t>
      </w:r>
      <w:r>
        <w:rPr>
          <w:b w:val="0"/>
          <w:color w:val="231F20"/>
        </w:rPr>
        <w:t>y</w:t>
      </w:r>
      <w:r>
        <w:rPr>
          <w:b w:val="0"/>
          <w:color w:val="231F20"/>
          <w:spacing w:val="-3"/>
        </w:rPr>
        <w:t> </w:t>
      </w:r>
      <w:r>
        <w:rPr>
          <w:b w:val="0"/>
          <w:color w:val="231F20"/>
        </w:rPr>
        <w:t>los</w:t>
      </w:r>
      <w:r>
        <w:rPr>
          <w:b w:val="0"/>
          <w:color w:val="231F20"/>
          <w:spacing w:val="-3"/>
        </w:rPr>
        <w:t> </w:t>
      </w:r>
      <w:r>
        <w:rPr>
          <w:b w:val="0"/>
          <w:color w:val="231F20"/>
        </w:rPr>
        <w:t>paneles</w:t>
      </w:r>
      <w:r>
        <w:rPr>
          <w:b w:val="0"/>
          <w:color w:val="231F20"/>
          <w:spacing w:val="-3"/>
        </w:rPr>
        <w:t> </w:t>
      </w:r>
      <w:r>
        <w:rPr>
          <w:b w:val="0"/>
          <w:color w:val="231F20"/>
        </w:rPr>
        <w:t>fotovoltaicos</w:t>
      </w:r>
      <w:r>
        <w:rPr>
          <w:b w:val="0"/>
          <w:color w:val="231F20"/>
          <w:spacing w:val="-3"/>
        </w:rPr>
        <w:t> </w:t>
      </w:r>
      <w:r>
        <w:rPr>
          <w:b w:val="0"/>
          <w:color w:val="231F20"/>
        </w:rPr>
        <w:t>tengan</w:t>
      </w:r>
      <w:r>
        <w:rPr>
          <w:b w:val="0"/>
          <w:color w:val="231F20"/>
          <w:spacing w:val="-3"/>
        </w:rPr>
        <w:t> </w:t>
      </w:r>
      <w:r>
        <w:rPr>
          <w:b w:val="0"/>
          <w:color w:val="231F20"/>
        </w:rPr>
        <w:t>suficiente</w:t>
      </w:r>
      <w:r>
        <w:rPr>
          <w:b w:val="0"/>
          <w:color w:val="231F20"/>
          <w:spacing w:val="-3"/>
        </w:rPr>
        <w:t> </w:t>
      </w:r>
      <w:r>
        <w:rPr>
          <w:b w:val="0"/>
          <w:color w:val="231F20"/>
        </w:rPr>
        <w:t>energía</w:t>
      </w:r>
      <w:r>
        <w:rPr>
          <w:b w:val="0"/>
          <w:color w:val="231F20"/>
          <w:spacing w:val="-3"/>
        </w:rPr>
        <w:t> </w:t>
      </w:r>
      <w:r>
        <w:rPr>
          <w:b w:val="0"/>
          <w:color w:val="231F20"/>
        </w:rPr>
        <w:t>para</w:t>
      </w:r>
      <w:r>
        <w:rPr>
          <w:b w:val="0"/>
          <w:color w:val="231F20"/>
          <w:spacing w:val="-3"/>
        </w:rPr>
        <w:t> </w:t>
      </w:r>
      <w:r>
        <w:rPr>
          <w:b w:val="0"/>
          <w:color w:val="231F20"/>
        </w:rPr>
        <w:t>arrancar el inversor.</w:t>
      </w:r>
    </w:p>
    <w:p>
      <w:pPr>
        <w:pStyle w:val="BodyText"/>
        <w:spacing w:before="8"/>
        <w:rPr>
          <w:b w:val="0"/>
        </w:rPr>
      </w:pPr>
    </w:p>
    <w:p>
      <w:pPr>
        <w:pStyle w:val="BodyText"/>
        <w:ind w:left="490" w:right="535"/>
        <w:rPr>
          <w:b w:val="0"/>
        </w:rPr>
      </w:pPr>
      <w:r>
        <w:rPr>
          <w:b w:val="0"/>
          <w:color w:val="231F20"/>
        </w:rPr>
        <w:t>Normal: el inversor comienza a funcionar normalmente, mientras que la pantalla LCD</w:t>
      </w:r>
      <w:r>
        <w:rPr>
          <w:b w:val="0"/>
          <w:color w:val="231F20"/>
          <w:spacing w:val="-3"/>
        </w:rPr>
        <w:t> </w:t>
      </w:r>
      <w:r>
        <w:rPr>
          <w:b w:val="0"/>
          <w:color w:val="231F20"/>
        </w:rPr>
        <w:t>muestra</w:t>
      </w:r>
      <w:r>
        <w:rPr>
          <w:b w:val="0"/>
          <w:color w:val="231F20"/>
          <w:spacing w:val="-3"/>
        </w:rPr>
        <w:t> </w:t>
      </w:r>
      <w:r>
        <w:rPr>
          <w:b w:val="0"/>
          <w:color w:val="231F20"/>
        </w:rPr>
        <w:t>la</w:t>
      </w:r>
      <w:r>
        <w:rPr>
          <w:b w:val="0"/>
          <w:color w:val="231F20"/>
          <w:spacing w:val="-3"/>
        </w:rPr>
        <w:t> </w:t>
      </w:r>
      <w:r>
        <w:rPr>
          <w:b w:val="0"/>
          <w:color w:val="231F20"/>
        </w:rPr>
        <w:t>interfaz</w:t>
      </w:r>
      <w:r>
        <w:rPr>
          <w:b w:val="0"/>
          <w:color w:val="231F20"/>
          <w:spacing w:val="-3"/>
        </w:rPr>
        <w:t> </w:t>
      </w:r>
      <w:r>
        <w:rPr>
          <w:b w:val="0"/>
          <w:color w:val="231F20"/>
        </w:rPr>
        <w:t>principal.</w:t>
      </w:r>
      <w:r>
        <w:rPr>
          <w:b w:val="0"/>
          <w:color w:val="231F20"/>
          <w:spacing w:val="-3"/>
        </w:rPr>
        <w:t> </w:t>
      </w:r>
      <w:r>
        <w:rPr>
          <w:b w:val="0"/>
          <w:color w:val="231F20"/>
        </w:rPr>
        <w:t>Entre</w:t>
      </w:r>
      <w:r>
        <w:rPr>
          <w:b w:val="0"/>
          <w:color w:val="231F20"/>
          <w:spacing w:val="-3"/>
        </w:rPr>
        <w:t> </w:t>
      </w:r>
      <w:r>
        <w:rPr>
          <w:b w:val="0"/>
          <w:color w:val="231F20"/>
        </w:rPr>
        <w:t>en</w:t>
      </w:r>
      <w:r>
        <w:rPr>
          <w:b w:val="0"/>
          <w:color w:val="231F20"/>
          <w:spacing w:val="-3"/>
        </w:rPr>
        <w:t> </w:t>
      </w:r>
      <w:r>
        <w:rPr>
          <w:b w:val="0"/>
          <w:color w:val="231F20"/>
        </w:rPr>
        <w:t>la</w:t>
      </w:r>
      <w:r>
        <w:rPr>
          <w:b w:val="0"/>
          <w:color w:val="231F20"/>
          <w:spacing w:val="-3"/>
        </w:rPr>
        <w:t> </w:t>
      </w:r>
      <w:r>
        <w:rPr>
          <w:b w:val="0"/>
          <w:color w:val="231F20"/>
        </w:rPr>
        <w:t>interfaz</w:t>
      </w:r>
      <w:r>
        <w:rPr>
          <w:b w:val="0"/>
          <w:color w:val="231F20"/>
          <w:spacing w:val="-3"/>
        </w:rPr>
        <w:t> </w:t>
      </w:r>
      <w:r>
        <w:rPr>
          <w:b w:val="0"/>
          <w:color w:val="231F20"/>
        </w:rPr>
        <w:t>de</w:t>
      </w:r>
      <w:r>
        <w:rPr>
          <w:b w:val="0"/>
          <w:color w:val="231F20"/>
          <w:spacing w:val="-3"/>
        </w:rPr>
        <w:t> </w:t>
      </w:r>
      <w:r>
        <w:rPr>
          <w:b w:val="0"/>
          <w:color w:val="231F20"/>
        </w:rPr>
        <w:t>ajuste</w:t>
      </w:r>
      <w:r>
        <w:rPr>
          <w:b w:val="0"/>
          <w:color w:val="231F20"/>
          <w:spacing w:val="-3"/>
        </w:rPr>
        <w:t> </w:t>
      </w:r>
      <w:r>
        <w:rPr>
          <w:b w:val="0"/>
          <w:color w:val="231F20"/>
        </w:rPr>
        <w:t>para</w:t>
      </w:r>
      <w:r>
        <w:rPr>
          <w:b w:val="0"/>
          <w:color w:val="231F20"/>
          <w:spacing w:val="-3"/>
        </w:rPr>
        <w:t> </w:t>
      </w:r>
      <w:r>
        <w:rPr>
          <w:b w:val="0"/>
          <w:color w:val="231F20"/>
        </w:rPr>
        <w:t>configurar</w:t>
      </w:r>
      <w:r>
        <w:rPr>
          <w:b w:val="0"/>
          <w:color w:val="231F20"/>
          <w:spacing w:val="-3"/>
        </w:rPr>
        <w:t> </w:t>
      </w:r>
      <w:r>
        <w:rPr>
          <w:b w:val="0"/>
          <w:color w:val="231F20"/>
        </w:rPr>
        <w:t>los parámetros cuando sea la primera vez que se pone en marcha.</w:t>
      </w:r>
    </w:p>
    <w:p>
      <w:pPr>
        <w:pStyle w:val="BodyText"/>
        <w:spacing w:before="2"/>
        <w:rPr>
          <w:b w:val="0"/>
          <w:sz w:val="9"/>
        </w:rPr>
      </w:pPr>
      <w:r>
        <w:rPr/>
        <mc:AlternateContent>
          <mc:Choice Requires="wps">
            <w:drawing>
              <wp:anchor distT="0" distB="0" distL="0" distR="0" allowOverlap="1" layoutInCell="1" locked="0" behindDoc="1" simplePos="0" relativeHeight="487738368">
                <wp:simplePos x="0" y="0"/>
                <wp:positionH relativeFrom="page">
                  <wp:posOffset>6262223</wp:posOffset>
                </wp:positionH>
                <wp:positionV relativeFrom="paragraph">
                  <wp:posOffset>85035</wp:posOffset>
                </wp:positionV>
                <wp:extent cx="2690495" cy="1631314"/>
                <wp:effectExtent l="0" t="0" r="0" b="0"/>
                <wp:wrapTopAndBottom/>
                <wp:docPr id="919" name="Group 919"/>
                <wp:cNvGraphicFramePr>
                  <a:graphicFrameLocks/>
                </wp:cNvGraphicFramePr>
                <a:graphic>
                  <a:graphicData uri="http://schemas.microsoft.com/office/word/2010/wordprocessingGroup">
                    <wpg:wgp>
                      <wpg:cNvPr id="919" name="Group 919"/>
                      <wpg:cNvGrpSpPr/>
                      <wpg:grpSpPr>
                        <a:xfrm>
                          <a:off x="0" y="0"/>
                          <a:ext cx="2690495" cy="1631314"/>
                          <a:chExt cx="2690495" cy="1631314"/>
                        </a:xfrm>
                      </wpg:grpSpPr>
                      <pic:pic>
                        <pic:nvPicPr>
                          <pic:cNvPr id="920" name="Image 920"/>
                          <pic:cNvPicPr/>
                        </pic:nvPicPr>
                        <pic:blipFill>
                          <a:blip r:embed="rId254" cstate="print"/>
                          <a:stretch>
                            <a:fillRect/>
                          </a:stretch>
                        </pic:blipFill>
                        <pic:spPr>
                          <a:xfrm>
                            <a:off x="143432" y="0"/>
                            <a:ext cx="2546795" cy="1631012"/>
                          </a:xfrm>
                          <a:prstGeom prst="rect">
                            <a:avLst/>
                          </a:prstGeom>
                        </pic:spPr>
                      </pic:pic>
                      <pic:pic>
                        <pic:nvPicPr>
                          <pic:cNvPr id="921" name="Image 921"/>
                          <pic:cNvPicPr/>
                        </pic:nvPicPr>
                        <pic:blipFill>
                          <a:blip r:embed="rId255" cstate="print"/>
                          <a:stretch>
                            <a:fillRect/>
                          </a:stretch>
                        </pic:blipFill>
                        <pic:spPr>
                          <a:xfrm>
                            <a:off x="0" y="882639"/>
                            <a:ext cx="133794" cy="123520"/>
                          </a:xfrm>
                          <a:prstGeom prst="rect">
                            <a:avLst/>
                          </a:prstGeom>
                        </pic:spPr>
                      </pic:pic>
                    </wpg:wgp>
                  </a:graphicData>
                </a:graphic>
              </wp:anchor>
            </w:drawing>
          </mc:Choice>
          <mc:Fallback>
            <w:pict>
              <v:group style="position:absolute;margin-left:493.088501pt;margin-top:6.6957pt;width:211.85pt;height:128.4500pt;mso-position-horizontal-relative:page;mso-position-vertical-relative:paragraph;z-index:-15578112;mso-wrap-distance-left:0;mso-wrap-distance-right:0" id="docshapegroup707" coordorigin="9862,134" coordsize="4237,2569">
                <v:shape style="position:absolute;left:10087;top:133;width:4011;height:2569" type="#_x0000_t75" id="docshape708" stroked="false">
                  <v:imagedata r:id="rId254" o:title=""/>
                </v:shape>
                <v:shape style="position:absolute;left:9861;top:1523;width:211;height:195" type="#_x0000_t75" id="docshape709" stroked="false">
                  <v:imagedata r:id="rId255" o:title=""/>
                </v:shape>
                <w10:wrap type="topAndBottom"/>
              </v:group>
            </w:pict>
          </mc:Fallback>
        </mc:AlternateContent>
      </w:r>
    </w:p>
    <w:p>
      <w:pPr>
        <w:spacing w:after="0"/>
        <w:rPr>
          <w:sz w:val="9"/>
        </w:rPr>
        <w:sectPr>
          <w:type w:val="continuous"/>
          <w:pgSz w:w="16160" w:h="11910" w:orient="landscape"/>
          <w:pgMar w:header="936" w:footer="665" w:top="300" w:bottom="280" w:left="360" w:right="320"/>
          <w:cols w:num="2" w:equalWidth="0">
            <w:col w:w="6650" w:space="1606"/>
            <w:col w:w="7224"/>
          </w:cols>
        </w:sectPr>
      </w:pPr>
    </w:p>
    <w:p>
      <w:pPr>
        <w:pStyle w:val="BodyText"/>
        <w:spacing w:before="11"/>
        <w:rPr>
          <w:b w:val="0"/>
          <w:sz w:val="3"/>
        </w:rPr>
      </w:pPr>
    </w:p>
    <w:p>
      <w:pPr>
        <w:tabs>
          <w:tab w:pos="8203" w:val="left" w:leader="none"/>
        </w:tabs>
        <w:spacing w:line="20" w:lineRule="exact"/>
        <w:ind w:left="211" w:right="0" w:firstLine="0"/>
        <w:rPr>
          <w:sz w:val="2"/>
        </w:rPr>
      </w:pPr>
      <w:r>
        <w:rPr>
          <w:sz w:val="2"/>
        </w:rPr>
        <mc:AlternateContent>
          <mc:Choice Requires="wps">
            <w:drawing>
              <wp:inline distT="0" distB="0" distL="0" distR="0">
                <wp:extent cx="4446270" cy="7620"/>
                <wp:effectExtent l="9525" t="0" r="1904" b="1905"/>
                <wp:docPr id="924" name="Group 924"/>
                <wp:cNvGraphicFramePr>
                  <a:graphicFrameLocks/>
                </wp:cNvGraphicFramePr>
                <a:graphic>
                  <a:graphicData uri="http://schemas.microsoft.com/office/word/2010/wordprocessingGroup">
                    <wpg:wgp>
                      <wpg:cNvPr id="924" name="Group 924"/>
                      <wpg:cNvGrpSpPr/>
                      <wpg:grpSpPr>
                        <a:xfrm>
                          <a:off x="0" y="0"/>
                          <a:ext cx="4446270" cy="7620"/>
                          <a:chExt cx="4446270" cy="7620"/>
                        </a:xfrm>
                      </wpg:grpSpPr>
                      <wps:wsp>
                        <wps:cNvPr id="925" name="Graphic 925"/>
                        <wps:cNvSpPr/>
                        <wps:spPr>
                          <a:xfrm>
                            <a:off x="0" y="3600"/>
                            <a:ext cx="4446270" cy="1270"/>
                          </a:xfrm>
                          <a:custGeom>
                            <a:avLst/>
                            <a:gdLst/>
                            <a:ahLst/>
                            <a:cxnLst/>
                            <a:rect l="l" t="t" r="r" b="b"/>
                            <a:pathLst>
                              <a:path w="4446270" h="0">
                                <a:moveTo>
                                  <a:pt x="0" y="0"/>
                                </a:moveTo>
                                <a:lnTo>
                                  <a:pt x="4446003" y="0"/>
                                </a:lnTo>
                              </a:path>
                            </a:pathLst>
                          </a:custGeom>
                          <a:ln w="7200">
                            <a:solidFill>
                              <a:srgbClr val="8C8C8C"/>
                            </a:solidFill>
                            <a:prstDash val="solid"/>
                          </a:ln>
                        </wps:spPr>
                        <wps:bodyPr wrap="square" lIns="0" tIns="0" rIns="0" bIns="0" rtlCol="0">
                          <a:prstTxWarp prst="textNoShape">
                            <a:avLst/>
                          </a:prstTxWarp>
                          <a:noAutofit/>
                        </wps:bodyPr>
                      </wps:wsp>
                    </wpg:wgp>
                  </a:graphicData>
                </a:graphic>
              </wp:inline>
            </w:drawing>
          </mc:Choice>
          <mc:Fallback>
            <w:pict>
              <v:group style="width:350.1pt;height:.6pt;mso-position-horizontal-relative:char;mso-position-vertical-relative:line" id="docshapegroup712" coordorigin="0,0" coordsize="7002,12">
                <v:line style="position:absolute" from="0,6" to="7002,6" stroked="true" strokeweight=".567pt" strokecolor="#8c8c8c">
                  <v:stroke dashstyle="solid"/>
                </v:line>
              </v:group>
            </w:pict>
          </mc:Fallback>
        </mc:AlternateContent>
      </w:r>
      <w:r>
        <w:rPr>
          <w:sz w:val="2"/>
        </w:rPr>
      </w:r>
      <w:r>
        <w:rPr>
          <w:sz w:val="2"/>
        </w:rPr>
        <w:tab/>
      </w:r>
      <w:r>
        <w:rPr>
          <w:sz w:val="2"/>
        </w:rPr>
        <mc:AlternateContent>
          <mc:Choice Requires="wps">
            <w:drawing>
              <wp:inline distT="0" distB="0" distL="0" distR="0">
                <wp:extent cx="4446270" cy="7620"/>
                <wp:effectExtent l="9525" t="0" r="1904" b="1905"/>
                <wp:docPr id="926" name="Group 926"/>
                <wp:cNvGraphicFramePr>
                  <a:graphicFrameLocks/>
                </wp:cNvGraphicFramePr>
                <a:graphic>
                  <a:graphicData uri="http://schemas.microsoft.com/office/word/2010/wordprocessingGroup">
                    <wpg:wgp>
                      <wpg:cNvPr id="926" name="Group 926"/>
                      <wpg:cNvGrpSpPr/>
                      <wpg:grpSpPr>
                        <a:xfrm>
                          <a:off x="0" y="0"/>
                          <a:ext cx="4446270" cy="7620"/>
                          <a:chExt cx="4446270" cy="7620"/>
                        </a:xfrm>
                      </wpg:grpSpPr>
                      <wps:wsp>
                        <wps:cNvPr id="927" name="Graphic 927"/>
                        <wps:cNvSpPr/>
                        <wps:spPr>
                          <a:xfrm>
                            <a:off x="0" y="3600"/>
                            <a:ext cx="4446270" cy="1270"/>
                          </a:xfrm>
                          <a:custGeom>
                            <a:avLst/>
                            <a:gdLst/>
                            <a:ahLst/>
                            <a:cxnLst/>
                            <a:rect l="l" t="t" r="r" b="b"/>
                            <a:pathLst>
                              <a:path w="4446270" h="0">
                                <a:moveTo>
                                  <a:pt x="0" y="0"/>
                                </a:moveTo>
                                <a:lnTo>
                                  <a:pt x="4446003" y="0"/>
                                </a:lnTo>
                              </a:path>
                            </a:pathLst>
                          </a:custGeom>
                          <a:ln w="7200">
                            <a:solidFill>
                              <a:srgbClr val="8C8C8C"/>
                            </a:solidFill>
                            <a:prstDash val="solid"/>
                          </a:ln>
                        </wps:spPr>
                        <wps:bodyPr wrap="square" lIns="0" tIns="0" rIns="0" bIns="0" rtlCol="0">
                          <a:prstTxWarp prst="textNoShape">
                            <a:avLst/>
                          </a:prstTxWarp>
                          <a:noAutofit/>
                        </wps:bodyPr>
                      </wps:wsp>
                    </wpg:wgp>
                  </a:graphicData>
                </a:graphic>
              </wp:inline>
            </w:drawing>
          </mc:Choice>
          <mc:Fallback>
            <w:pict>
              <v:group style="width:350.1pt;height:.6pt;mso-position-horizontal-relative:char;mso-position-vertical-relative:line" id="docshapegroup713" coordorigin="0,0" coordsize="7002,12">
                <v:line style="position:absolute" from="0,6" to="7002,6" stroked="true" strokeweight=".567pt" strokecolor="#8c8c8c">
                  <v:stroke dashstyle="solid"/>
                </v:line>
              </v:group>
            </w:pict>
          </mc:Fallback>
        </mc:AlternateContent>
      </w:r>
      <w:r>
        <w:rPr>
          <w:sz w:val="2"/>
        </w:rPr>
      </w:r>
    </w:p>
    <w:p>
      <w:pPr>
        <w:pStyle w:val="BodyText"/>
        <w:spacing w:before="10"/>
        <w:rPr>
          <w:b w:val="0"/>
          <w:sz w:val="5"/>
        </w:rPr>
      </w:pPr>
    </w:p>
    <w:p>
      <w:pPr>
        <w:spacing w:after="0"/>
        <w:rPr>
          <w:sz w:val="5"/>
        </w:rPr>
        <w:sectPr>
          <w:headerReference w:type="default" r:id="rId256"/>
          <w:footerReference w:type="default" r:id="rId257"/>
          <w:pgSz w:w="16160" w:h="11910" w:orient="landscape"/>
          <w:pgMar w:header="927" w:footer="0" w:top="1120" w:bottom="280" w:left="360" w:right="320"/>
        </w:sectPr>
      </w:pPr>
    </w:p>
    <w:p>
      <w:pPr>
        <w:pStyle w:val="Heading1"/>
        <w:numPr>
          <w:ilvl w:val="0"/>
          <w:numId w:val="15"/>
        </w:numPr>
        <w:tabs>
          <w:tab w:pos="1014" w:val="left" w:leader="none"/>
        </w:tabs>
        <w:spacing w:line="317" w:lineRule="exact" w:before="295" w:after="0"/>
        <w:ind w:left="1014" w:right="0" w:hanging="292"/>
        <w:jc w:val="left"/>
        <w:rPr>
          <w:b/>
        </w:rPr>
      </w:pPr>
      <w:r>
        <w:rPr>
          <w:b/>
          <w:color w:val="231F20"/>
        </w:rPr>
        <w:t>Ajuste</w:t>
      </w:r>
      <w:r>
        <w:rPr>
          <w:b/>
          <w:color w:val="231F20"/>
          <w:spacing w:val="-5"/>
        </w:rPr>
        <w:t> </w:t>
      </w:r>
      <w:r>
        <w:rPr>
          <w:b/>
          <w:color w:val="231F20"/>
        </w:rPr>
        <w:t>del</w:t>
      </w:r>
      <w:r>
        <w:rPr>
          <w:b/>
          <w:color w:val="231F20"/>
          <w:spacing w:val="-4"/>
        </w:rPr>
        <w:t> </w:t>
      </w:r>
      <w:r>
        <w:rPr>
          <w:b/>
          <w:color w:val="231F20"/>
        </w:rPr>
        <w:t>inversor</w:t>
      </w:r>
      <w:r>
        <w:rPr>
          <w:b/>
          <w:color w:val="231F20"/>
          <w:spacing w:val="-4"/>
        </w:rPr>
        <w:t> </w:t>
      </w:r>
      <w:r>
        <w:rPr>
          <w:b/>
          <w:color w:val="231F20"/>
        </w:rPr>
        <w:t>con</w:t>
      </w:r>
      <w:r>
        <w:rPr>
          <w:b/>
          <w:color w:val="231F20"/>
          <w:spacing w:val="-4"/>
        </w:rPr>
        <w:t> </w:t>
      </w:r>
      <w:r>
        <w:rPr>
          <w:b/>
          <w:color w:val="231F20"/>
          <w:spacing w:val="-5"/>
        </w:rPr>
        <w:t>LCD</w:t>
      </w:r>
    </w:p>
    <w:p>
      <w:pPr>
        <w:spacing w:before="99"/>
        <w:ind w:left="722" w:right="0" w:firstLine="0"/>
        <w:jc w:val="left"/>
        <w:rPr>
          <w:rFonts w:ascii="Myriad Pro SemiExt" w:hAnsi="Myriad Pro SemiExt"/>
          <w:sz w:val="12"/>
        </w:rPr>
      </w:pPr>
      <w:r>
        <w:rPr/>
        <w:br w:type="column"/>
      </w:r>
      <w:r>
        <w:rPr>
          <w:rFonts w:ascii="Myriad Pro SemiExt" w:hAnsi="Myriad Pro SemiExt"/>
          <w:color w:val="231F20"/>
          <w:spacing w:val="-4"/>
          <w:sz w:val="12"/>
        </w:rPr>
        <w:t>**Página</w:t>
      </w:r>
      <w:r>
        <w:rPr>
          <w:rFonts w:ascii="Myriad Pro SemiExt" w:hAnsi="Myriad Pro SemiExt"/>
          <w:color w:val="231F20"/>
          <w:spacing w:val="2"/>
          <w:sz w:val="12"/>
        </w:rPr>
        <w:t> </w:t>
      </w:r>
      <w:r>
        <w:rPr>
          <w:rFonts w:ascii="Myriad Pro SemiExt" w:hAnsi="Myriad Pro SemiExt"/>
          <w:color w:val="231F20"/>
          <w:spacing w:val="-5"/>
          <w:sz w:val="12"/>
        </w:rPr>
        <w:t>anterior</w:t>
      </w:r>
    </w:p>
    <w:p>
      <w:pPr>
        <w:spacing w:line="240" w:lineRule="auto" w:before="56"/>
        <w:rPr>
          <w:rFonts w:ascii="Myriad Pro SemiExt"/>
          <w:sz w:val="12"/>
        </w:rPr>
      </w:pPr>
      <w:r>
        <w:rPr/>
        <w:br w:type="column"/>
      </w:r>
      <w:r>
        <w:rPr>
          <w:rFonts w:ascii="Myriad Pro SemiExt"/>
          <w:sz w:val="12"/>
        </w:rPr>
      </w:r>
    </w:p>
    <w:p>
      <w:pPr>
        <w:tabs>
          <w:tab w:pos="1914" w:val="left" w:leader="none"/>
        </w:tabs>
        <w:spacing w:before="0"/>
        <w:ind w:left="199" w:right="0" w:firstLine="0"/>
        <w:jc w:val="left"/>
        <w:rPr>
          <w:rFonts w:ascii="Myriad Pro SemiExt"/>
          <w:sz w:val="12"/>
        </w:rPr>
      </w:pPr>
      <w:r>
        <w:rPr/>
        <mc:AlternateContent>
          <mc:Choice Requires="wps">
            <w:drawing>
              <wp:anchor distT="0" distB="0" distL="0" distR="0" allowOverlap="1" layoutInCell="1" locked="0" behindDoc="1" simplePos="0" relativeHeight="483355136">
                <wp:simplePos x="0" y="0"/>
                <wp:positionH relativeFrom="page">
                  <wp:posOffset>6745973</wp:posOffset>
                </wp:positionH>
                <wp:positionV relativeFrom="paragraph">
                  <wp:posOffset>39298</wp:posOffset>
                </wp:positionV>
                <wp:extent cx="2764155" cy="1583055"/>
                <wp:effectExtent l="0" t="0" r="0" b="0"/>
                <wp:wrapNone/>
                <wp:docPr id="928" name="Group 928"/>
                <wp:cNvGraphicFramePr>
                  <a:graphicFrameLocks/>
                </wp:cNvGraphicFramePr>
                <a:graphic>
                  <a:graphicData uri="http://schemas.microsoft.com/office/word/2010/wordprocessingGroup">
                    <wpg:wgp>
                      <wpg:cNvPr id="928" name="Group 928"/>
                      <wpg:cNvGrpSpPr/>
                      <wpg:grpSpPr>
                        <a:xfrm>
                          <a:off x="0" y="0"/>
                          <a:ext cx="2764155" cy="1583055"/>
                          <a:chExt cx="2764155" cy="1583055"/>
                        </a:xfrm>
                      </wpg:grpSpPr>
                      <wps:wsp>
                        <wps:cNvPr id="929" name="Graphic 929"/>
                        <wps:cNvSpPr/>
                        <wps:spPr>
                          <a:xfrm>
                            <a:off x="581070" y="265545"/>
                            <a:ext cx="1270" cy="104775"/>
                          </a:xfrm>
                          <a:custGeom>
                            <a:avLst/>
                            <a:gdLst/>
                            <a:ahLst/>
                            <a:cxnLst/>
                            <a:rect l="l" t="t" r="r" b="b"/>
                            <a:pathLst>
                              <a:path w="0" h="104775">
                                <a:moveTo>
                                  <a:pt x="0" y="0"/>
                                </a:moveTo>
                                <a:lnTo>
                                  <a:pt x="0" y="104381"/>
                                </a:lnTo>
                              </a:path>
                            </a:pathLst>
                          </a:custGeom>
                          <a:ln w="5207">
                            <a:solidFill>
                              <a:srgbClr val="060201"/>
                            </a:solidFill>
                            <a:prstDash val="solid"/>
                          </a:ln>
                        </wps:spPr>
                        <wps:bodyPr wrap="square" lIns="0" tIns="0" rIns="0" bIns="0" rtlCol="0">
                          <a:prstTxWarp prst="textNoShape">
                            <a:avLst/>
                          </a:prstTxWarp>
                          <a:noAutofit/>
                        </wps:bodyPr>
                      </wps:wsp>
                      <wps:wsp>
                        <wps:cNvPr id="930" name="Graphic 930"/>
                        <wps:cNvSpPr/>
                        <wps:spPr>
                          <a:xfrm>
                            <a:off x="546154" y="334731"/>
                            <a:ext cx="69850" cy="69850"/>
                          </a:xfrm>
                          <a:custGeom>
                            <a:avLst/>
                            <a:gdLst/>
                            <a:ahLst/>
                            <a:cxnLst/>
                            <a:rect l="l" t="t" r="r" b="b"/>
                            <a:pathLst>
                              <a:path w="69850" h="69850">
                                <a:moveTo>
                                  <a:pt x="69837" y="0"/>
                                </a:moveTo>
                                <a:lnTo>
                                  <a:pt x="0" y="0"/>
                                </a:lnTo>
                                <a:lnTo>
                                  <a:pt x="34912" y="69837"/>
                                </a:lnTo>
                                <a:lnTo>
                                  <a:pt x="69837" y="0"/>
                                </a:lnTo>
                                <a:close/>
                              </a:path>
                            </a:pathLst>
                          </a:custGeom>
                          <a:solidFill>
                            <a:srgbClr val="060201"/>
                          </a:solidFill>
                        </wps:spPr>
                        <wps:bodyPr wrap="square" lIns="0" tIns="0" rIns="0" bIns="0" rtlCol="0">
                          <a:prstTxWarp prst="textNoShape">
                            <a:avLst/>
                          </a:prstTxWarp>
                          <a:noAutofit/>
                        </wps:bodyPr>
                      </wps:wsp>
                      <wps:wsp>
                        <wps:cNvPr id="931" name="Graphic 931"/>
                        <wps:cNvSpPr/>
                        <wps:spPr>
                          <a:xfrm>
                            <a:off x="578632" y="668487"/>
                            <a:ext cx="2540" cy="105410"/>
                          </a:xfrm>
                          <a:custGeom>
                            <a:avLst/>
                            <a:gdLst/>
                            <a:ahLst/>
                            <a:cxnLst/>
                            <a:rect l="l" t="t" r="r" b="b"/>
                            <a:pathLst>
                              <a:path w="2540" h="105410">
                                <a:moveTo>
                                  <a:pt x="2438" y="0"/>
                                </a:moveTo>
                                <a:lnTo>
                                  <a:pt x="0" y="105194"/>
                                </a:lnTo>
                              </a:path>
                            </a:pathLst>
                          </a:custGeom>
                          <a:ln w="3340">
                            <a:solidFill>
                              <a:srgbClr val="060201"/>
                            </a:solidFill>
                            <a:prstDash val="solid"/>
                          </a:ln>
                        </wps:spPr>
                        <wps:bodyPr wrap="square" lIns="0" tIns="0" rIns="0" bIns="0" rtlCol="0">
                          <a:prstTxWarp prst="textNoShape">
                            <a:avLst/>
                          </a:prstTxWarp>
                          <a:noAutofit/>
                        </wps:bodyPr>
                      </wps:wsp>
                      <wps:wsp>
                        <wps:cNvPr id="932" name="Graphic 932"/>
                        <wps:cNvSpPr/>
                        <wps:spPr>
                          <a:xfrm>
                            <a:off x="543716" y="750053"/>
                            <a:ext cx="69850" cy="71755"/>
                          </a:xfrm>
                          <a:custGeom>
                            <a:avLst/>
                            <a:gdLst/>
                            <a:ahLst/>
                            <a:cxnLst/>
                            <a:rect l="l" t="t" r="r" b="b"/>
                            <a:pathLst>
                              <a:path w="69850" h="71755">
                                <a:moveTo>
                                  <a:pt x="0" y="0"/>
                                </a:moveTo>
                                <a:lnTo>
                                  <a:pt x="32486" y="71462"/>
                                </a:lnTo>
                                <a:lnTo>
                                  <a:pt x="69837" y="2438"/>
                                </a:lnTo>
                                <a:lnTo>
                                  <a:pt x="0" y="0"/>
                                </a:lnTo>
                                <a:close/>
                              </a:path>
                            </a:pathLst>
                          </a:custGeom>
                          <a:solidFill>
                            <a:srgbClr val="060201"/>
                          </a:solidFill>
                        </wps:spPr>
                        <wps:bodyPr wrap="square" lIns="0" tIns="0" rIns="0" bIns="0" rtlCol="0">
                          <a:prstTxWarp prst="textNoShape">
                            <a:avLst/>
                          </a:prstTxWarp>
                          <a:noAutofit/>
                        </wps:bodyPr>
                      </wps:wsp>
                      <wps:wsp>
                        <wps:cNvPr id="933" name="Graphic 933"/>
                        <wps:cNvSpPr/>
                        <wps:spPr>
                          <a:xfrm>
                            <a:off x="285475" y="299364"/>
                            <a:ext cx="1270" cy="105410"/>
                          </a:xfrm>
                          <a:custGeom>
                            <a:avLst/>
                            <a:gdLst/>
                            <a:ahLst/>
                            <a:cxnLst/>
                            <a:rect l="l" t="t" r="r" b="b"/>
                            <a:pathLst>
                              <a:path w="0" h="105410">
                                <a:moveTo>
                                  <a:pt x="0" y="105194"/>
                                </a:moveTo>
                                <a:lnTo>
                                  <a:pt x="0" y="0"/>
                                </a:lnTo>
                              </a:path>
                            </a:pathLst>
                          </a:custGeom>
                          <a:ln w="5283">
                            <a:solidFill>
                              <a:srgbClr val="060201"/>
                            </a:solidFill>
                            <a:prstDash val="solid"/>
                          </a:ln>
                        </wps:spPr>
                        <wps:bodyPr wrap="square" lIns="0" tIns="0" rIns="0" bIns="0" rtlCol="0">
                          <a:prstTxWarp prst="textNoShape">
                            <a:avLst/>
                          </a:prstTxWarp>
                          <a:noAutofit/>
                        </wps:bodyPr>
                      </wps:wsp>
                      <wps:wsp>
                        <wps:cNvPr id="934" name="Graphic 934"/>
                        <wps:cNvSpPr/>
                        <wps:spPr>
                          <a:xfrm>
                            <a:off x="250555" y="264732"/>
                            <a:ext cx="71120" cy="71120"/>
                          </a:xfrm>
                          <a:custGeom>
                            <a:avLst/>
                            <a:gdLst/>
                            <a:ahLst/>
                            <a:cxnLst/>
                            <a:rect l="l" t="t" r="r" b="b"/>
                            <a:pathLst>
                              <a:path w="71120" h="71120">
                                <a:moveTo>
                                  <a:pt x="34925" y="0"/>
                                </a:moveTo>
                                <a:lnTo>
                                  <a:pt x="0" y="70650"/>
                                </a:lnTo>
                                <a:lnTo>
                                  <a:pt x="70650" y="70650"/>
                                </a:lnTo>
                                <a:lnTo>
                                  <a:pt x="34925" y="0"/>
                                </a:lnTo>
                                <a:close/>
                              </a:path>
                            </a:pathLst>
                          </a:custGeom>
                          <a:solidFill>
                            <a:srgbClr val="060201"/>
                          </a:solidFill>
                        </wps:spPr>
                        <wps:bodyPr wrap="square" lIns="0" tIns="0" rIns="0" bIns="0" rtlCol="0">
                          <a:prstTxWarp prst="textNoShape">
                            <a:avLst/>
                          </a:prstTxWarp>
                          <a:noAutofit/>
                        </wps:bodyPr>
                      </wps:wsp>
                      <wps:wsp>
                        <wps:cNvPr id="935" name="Graphic 935"/>
                        <wps:cNvSpPr/>
                        <wps:spPr>
                          <a:xfrm>
                            <a:off x="288723" y="702510"/>
                            <a:ext cx="1270" cy="118110"/>
                          </a:xfrm>
                          <a:custGeom>
                            <a:avLst/>
                            <a:gdLst/>
                            <a:ahLst/>
                            <a:cxnLst/>
                            <a:rect l="l" t="t" r="r" b="b"/>
                            <a:pathLst>
                              <a:path w="0" h="118110">
                                <a:moveTo>
                                  <a:pt x="0" y="117652"/>
                                </a:moveTo>
                                <a:lnTo>
                                  <a:pt x="0" y="0"/>
                                </a:lnTo>
                              </a:path>
                            </a:pathLst>
                          </a:custGeom>
                          <a:ln w="3505">
                            <a:solidFill>
                              <a:srgbClr val="060201"/>
                            </a:solidFill>
                            <a:prstDash val="solid"/>
                          </a:ln>
                        </wps:spPr>
                        <wps:bodyPr wrap="square" lIns="0" tIns="0" rIns="0" bIns="0" rtlCol="0">
                          <a:prstTxWarp prst="textNoShape">
                            <a:avLst/>
                          </a:prstTxWarp>
                          <a:noAutofit/>
                        </wps:bodyPr>
                      </wps:wsp>
                      <wps:wsp>
                        <wps:cNvPr id="936" name="Graphic 936"/>
                        <wps:cNvSpPr/>
                        <wps:spPr>
                          <a:xfrm>
                            <a:off x="253805" y="668496"/>
                            <a:ext cx="69850" cy="69850"/>
                          </a:xfrm>
                          <a:custGeom>
                            <a:avLst/>
                            <a:gdLst/>
                            <a:ahLst/>
                            <a:cxnLst/>
                            <a:rect l="l" t="t" r="r" b="b"/>
                            <a:pathLst>
                              <a:path w="69850" h="69850">
                                <a:moveTo>
                                  <a:pt x="34912" y="0"/>
                                </a:moveTo>
                                <a:lnTo>
                                  <a:pt x="0" y="69837"/>
                                </a:lnTo>
                                <a:lnTo>
                                  <a:pt x="69837" y="69837"/>
                                </a:lnTo>
                                <a:lnTo>
                                  <a:pt x="34912" y="0"/>
                                </a:lnTo>
                                <a:close/>
                              </a:path>
                            </a:pathLst>
                          </a:custGeom>
                          <a:solidFill>
                            <a:srgbClr val="060201"/>
                          </a:solidFill>
                        </wps:spPr>
                        <wps:bodyPr wrap="square" lIns="0" tIns="0" rIns="0" bIns="0" rtlCol="0">
                          <a:prstTxWarp prst="textNoShape">
                            <a:avLst/>
                          </a:prstTxWarp>
                          <a:noAutofit/>
                        </wps:bodyPr>
                      </wps:wsp>
                      <wps:wsp>
                        <wps:cNvPr id="937" name="Graphic 937"/>
                        <wps:cNvSpPr/>
                        <wps:spPr>
                          <a:xfrm>
                            <a:off x="797054" y="489026"/>
                            <a:ext cx="210820" cy="1270"/>
                          </a:xfrm>
                          <a:custGeom>
                            <a:avLst/>
                            <a:gdLst/>
                            <a:ahLst/>
                            <a:cxnLst/>
                            <a:rect l="l" t="t" r="r" b="b"/>
                            <a:pathLst>
                              <a:path w="210820" h="0">
                                <a:moveTo>
                                  <a:pt x="0" y="0"/>
                                </a:moveTo>
                                <a:lnTo>
                                  <a:pt x="210477" y="0"/>
                                </a:lnTo>
                              </a:path>
                            </a:pathLst>
                          </a:custGeom>
                          <a:ln w="3251">
                            <a:solidFill>
                              <a:srgbClr val="060201"/>
                            </a:solidFill>
                            <a:prstDash val="solid"/>
                          </a:ln>
                        </wps:spPr>
                        <wps:bodyPr wrap="square" lIns="0" tIns="0" rIns="0" bIns="0" rtlCol="0">
                          <a:prstTxWarp prst="textNoShape">
                            <a:avLst/>
                          </a:prstTxWarp>
                          <a:noAutofit/>
                        </wps:bodyPr>
                      </wps:wsp>
                      <wps:wsp>
                        <wps:cNvPr id="938" name="Graphic 938"/>
                        <wps:cNvSpPr/>
                        <wps:spPr>
                          <a:xfrm>
                            <a:off x="1009305" y="454106"/>
                            <a:ext cx="69850" cy="69850"/>
                          </a:xfrm>
                          <a:custGeom>
                            <a:avLst/>
                            <a:gdLst/>
                            <a:ahLst/>
                            <a:cxnLst/>
                            <a:rect l="l" t="t" r="r" b="b"/>
                            <a:pathLst>
                              <a:path w="69850" h="69850">
                                <a:moveTo>
                                  <a:pt x="0" y="0"/>
                                </a:moveTo>
                                <a:lnTo>
                                  <a:pt x="0" y="69837"/>
                                </a:lnTo>
                                <a:lnTo>
                                  <a:pt x="69837" y="34925"/>
                                </a:lnTo>
                                <a:lnTo>
                                  <a:pt x="0" y="0"/>
                                </a:lnTo>
                                <a:close/>
                              </a:path>
                            </a:pathLst>
                          </a:custGeom>
                          <a:solidFill>
                            <a:srgbClr val="060201"/>
                          </a:solidFill>
                        </wps:spPr>
                        <wps:bodyPr wrap="square" lIns="0" tIns="0" rIns="0" bIns="0" rtlCol="0">
                          <a:prstTxWarp prst="textNoShape">
                            <a:avLst/>
                          </a:prstTxWarp>
                          <a:noAutofit/>
                        </wps:bodyPr>
                      </wps:wsp>
                      <wps:wsp>
                        <wps:cNvPr id="939" name="Graphic 939"/>
                        <wps:cNvSpPr/>
                        <wps:spPr>
                          <a:xfrm>
                            <a:off x="858821" y="605152"/>
                            <a:ext cx="217170" cy="1905"/>
                          </a:xfrm>
                          <a:custGeom>
                            <a:avLst/>
                            <a:gdLst/>
                            <a:ahLst/>
                            <a:cxnLst/>
                            <a:rect l="l" t="t" r="r" b="b"/>
                            <a:pathLst>
                              <a:path w="217170" h="1905">
                                <a:moveTo>
                                  <a:pt x="217093" y="0"/>
                                </a:moveTo>
                                <a:lnTo>
                                  <a:pt x="0" y="1625"/>
                                </a:lnTo>
                              </a:path>
                            </a:pathLst>
                          </a:custGeom>
                          <a:ln w="3251">
                            <a:solidFill>
                              <a:srgbClr val="060201"/>
                            </a:solidFill>
                            <a:prstDash val="solid"/>
                          </a:ln>
                        </wps:spPr>
                        <wps:bodyPr wrap="square" lIns="0" tIns="0" rIns="0" bIns="0" rtlCol="0">
                          <a:prstTxWarp prst="textNoShape">
                            <a:avLst/>
                          </a:prstTxWarp>
                          <a:noAutofit/>
                        </wps:bodyPr>
                      </wps:wsp>
                      <wps:wsp>
                        <wps:cNvPr id="940" name="Graphic 940"/>
                        <wps:cNvSpPr/>
                        <wps:spPr>
                          <a:xfrm>
                            <a:off x="797085" y="571045"/>
                            <a:ext cx="71120" cy="71120"/>
                          </a:xfrm>
                          <a:custGeom>
                            <a:avLst/>
                            <a:gdLst/>
                            <a:ahLst/>
                            <a:cxnLst/>
                            <a:rect l="l" t="t" r="r" b="b"/>
                            <a:pathLst>
                              <a:path w="71120" h="71120">
                                <a:moveTo>
                                  <a:pt x="69837" y="0"/>
                                </a:moveTo>
                                <a:lnTo>
                                  <a:pt x="0" y="35737"/>
                                </a:lnTo>
                                <a:lnTo>
                                  <a:pt x="70650" y="70650"/>
                                </a:lnTo>
                                <a:lnTo>
                                  <a:pt x="69837" y="0"/>
                                </a:lnTo>
                                <a:close/>
                              </a:path>
                            </a:pathLst>
                          </a:custGeom>
                          <a:solidFill>
                            <a:srgbClr val="060201"/>
                          </a:solidFill>
                        </wps:spPr>
                        <wps:bodyPr wrap="square" lIns="0" tIns="0" rIns="0" bIns="0" rtlCol="0">
                          <a:prstTxWarp prst="textNoShape">
                            <a:avLst/>
                          </a:prstTxWarp>
                          <a:noAutofit/>
                        </wps:bodyPr>
                      </wps:wsp>
                      <wps:wsp>
                        <wps:cNvPr id="941" name="Graphic 941"/>
                        <wps:cNvSpPr/>
                        <wps:spPr>
                          <a:xfrm>
                            <a:off x="858829" y="194751"/>
                            <a:ext cx="219710" cy="1905"/>
                          </a:xfrm>
                          <a:custGeom>
                            <a:avLst/>
                            <a:gdLst/>
                            <a:ahLst/>
                            <a:cxnLst/>
                            <a:rect l="l" t="t" r="r" b="b"/>
                            <a:pathLst>
                              <a:path w="219710" h="1905">
                                <a:moveTo>
                                  <a:pt x="219519" y="0"/>
                                </a:moveTo>
                                <a:lnTo>
                                  <a:pt x="0" y="1625"/>
                                </a:lnTo>
                              </a:path>
                            </a:pathLst>
                          </a:custGeom>
                          <a:ln w="3276">
                            <a:solidFill>
                              <a:srgbClr val="060201"/>
                            </a:solidFill>
                            <a:prstDash val="solid"/>
                          </a:ln>
                        </wps:spPr>
                        <wps:bodyPr wrap="square" lIns="0" tIns="0" rIns="0" bIns="0" rtlCol="0">
                          <a:prstTxWarp prst="textNoShape">
                            <a:avLst/>
                          </a:prstTxWarp>
                          <a:noAutofit/>
                        </wps:bodyPr>
                      </wps:wsp>
                      <wps:wsp>
                        <wps:cNvPr id="942" name="Graphic 942"/>
                        <wps:cNvSpPr/>
                        <wps:spPr>
                          <a:xfrm>
                            <a:off x="797085" y="160646"/>
                            <a:ext cx="71120" cy="71120"/>
                          </a:xfrm>
                          <a:custGeom>
                            <a:avLst/>
                            <a:gdLst/>
                            <a:ahLst/>
                            <a:cxnLst/>
                            <a:rect l="l" t="t" r="r" b="b"/>
                            <a:pathLst>
                              <a:path w="71120" h="71120">
                                <a:moveTo>
                                  <a:pt x="69837" y="0"/>
                                </a:moveTo>
                                <a:lnTo>
                                  <a:pt x="0" y="35737"/>
                                </a:lnTo>
                                <a:lnTo>
                                  <a:pt x="70650" y="70650"/>
                                </a:lnTo>
                                <a:lnTo>
                                  <a:pt x="69837" y="0"/>
                                </a:lnTo>
                                <a:close/>
                              </a:path>
                            </a:pathLst>
                          </a:custGeom>
                          <a:solidFill>
                            <a:srgbClr val="060201"/>
                          </a:solidFill>
                        </wps:spPr>
                        <wps:bodyPr wrap="square" lIns="0" tIns="0" rIns="0" bIns="0" rtlCol="0">
                          <a:prstTxWarp prst="textNoShape">
                            <a:avLst/>
                          </a:prstTxWarp>
                          <a:noAutofit/>
                        </wps:bodyPr>
                      </wps:wsp>
                      <wps:wsp>
                        <wps:cNvPr id="943" name="Graphic 943"/>
                        <wps:cNvSpPr/>
                        <wps:spPr>
                          <a:xfrm>
                            <a:off x="1485" y="833393"/>
                            <a:ext cx="791845" cy="263525"/>
                          </a:xfrm>
                          <a:custGeom>
                            <a:avLst/>
                            <a:gdLst/>
                            <a:ahLst/>
                            <a:cxnLst/>
                            <a:rect l="l" t="t" r="r" b="b"/>
                            <a:pathLst>
                              <a:path w="791845" h="263525">
                                <a:moveTo>
                                  <a:pt x="0" y="263105"/>
                                </a:moveTo>
                                <a:lnTo>
                                  <a:pt x="791781" y="263105"/>
                                </a:lnTo>
                                <a:lnTo>
                                  <a:pt x="791781" y="0"/>
                                </a:lnTo>
                                <a:lnTo>
                                  <a:pt x="0" y="0"/>
                                </a:lnTo>
                                <a:lnTo>
                                  <a:pt x="0" y="263105"/>
                                </a:lnTo>
                                <a:close/>
                              </a:path>
                            </a:pathLst>
                          </a:custGeom>
                          <a:ln w="2971">
                            <a:solidFill>
                              <a:srgbClr val="060201"/>
                            </a:solidFill>
                            <a:prstDash val="solid"/>
                          </a:ln>
                        </wps:spPr>
                        <wps:bodyPr wrap="square" lIns="0" tIns="0" rIns="0" bIns="0" rtlCol="0">
                          <a:prstTxWarp prst="textNoShape">
                            <a:avLst/>
                          </a:prstTxWarp>
                          <a:noAutofit/>
                        </wps:bodyPr>
                      </wps:wsp>
                      <wps:wsp>
                        <wps:cNvPr id="944" name="Graphic 944"/>
                        <wps:cNvSpPr/>
                        <wps:spPr>
                          <a:xfrm>
                            <a:off x="1009305" y="43705"/>
                            <a:ext cx="69850" cy="69850"/>
                          </a:xfrm>
                          <a:custGeom>
                            <a:avLst/>
                            <a:gdLst/>
                            <a:ahLst/>
                            <a:cxnLst/>
                            <a:rect l="l" t="t" r="r" b="b"/>
                            <a:pathLst>
                              <a:path w="69850" h="69850">
                                <a:moveTo>
                                  <a:pt x="0" y="0"/>
                                </a:moveTo>
                                <a:lnTo>
                                  <a:pt x="0" y="69837"/>
                                </a:lnTo>
                                <a:lnTo>
                                  <a:pt x="69837" y="34925"/>
                                </a:lnTo>
                                <a:lnTo>
                                  <a:pt x="0" y="0"/>
                                </a:lnTo>
                                <a:close/>
                              </a:path>
                            </a:pathLst>
                          </a:custGeom>
                          <a:solidFill>
                            <a:srgbClr val="060201"/>
                          </a:solidFill>
                        </wps:spPr>
                        <wps:bodyPr wrap="square" lIns="0" tIns="0" rIns="0" bIns="0" rtlCol="0">
                          <a:prstTxWarp prst="textNoShape">
                            <a:avLst/>
                          </a:prstTxWarp>
                          <a:noAutofit/>
                        </wps:bodyPr>
                      </wps:wsp>
                      <wps:wsp>
                        <wps:cNvPr id="945" name="Graphic 945"/>
                        <wps:cNvSpPr/>
                        <wps:spPr>
                          <a:xfrm>
                            <a:off x="797054" y="78626"/>
                            <a:ext cx="210820" cy="1270"/>
                          </a:xfrm>
                          <a:custGeom>
                            <a:avLst/>
                            <a:gdLst/>
                            <a:ahLst/>
                            <a:cxnLst/>
                            <a:rect l="l" t="t" r="r" b="b"/>
                            <a:pathLst>
                              <a:path w="210820" h="0">
                                <a:moveTo>
                                  <a:pt x="0" y="0"/>
                                </a:moveTo>
                                <a:lnTo>
                                  <a:pt x="210477" y="0"/>
                                </a:lnTo>
                              </a:path>
                            </a:pathLst>
                          </a:custGeom>
                          <a:ln w="3251">
                            <a:solidFill>
                              <a:srgbClr val="060201"/>
                            </a:solidFill>
                            <a:prstDash val="solid"/>
                          </a:ln>
                        </wps:spPr>
                        <wps:bodyPr wrap="square" lIns="0" tIns="0" rIns="0" bIns="0" rtlCol="0">
                          <a:prstTxWarp prst="textNoShape">
                            <a:avLst/>
                          </a:prstTxWarp>
                          <a:noAutofit/>
                        </wps:bodyPr>
                      </wps:wsp>
                      <wps:wsp>
                        <wps:cNvPr id="946" name="Graphic 946"/>
                        <wps:cNvSpPr/>
                        <wps:spPr>
                          <a:xfrm>
                            <a:off x="577259" y="1111611"/>
                            <a:ext cx="1270" cy="133350"/>
                          </a:xfrm>
                          <a:custGeom>
                            <a:avLst/>
                            <a:gdLst/>
                            <a:ahLst/>
                            <a:cxnLst/>
                            <a:rect l="l" t="t" r="r" b="b"/>
                            <a:pathLst>
                              <a:path w="0" h="133350">
                                <a:moveTo>
                                  <a:pt x="0" y="0"/>
                                </a:moveTo>
                                <a:lnTo>
                                  <a:pt x="0" y="133172"/>
                                </a:lnTo>
                              </a:path>
                            </a:pathLst>
                          </a:custGeom>
                          <a:ln w="3746">
                            <a:solidFill>
                              <a:srgbClr val="060201"/>
                            </a:solidFill>
                            <a:prstDash val="solid"/>
                          </a:ln>
                        </wps:spPr>
                        <wps:bodyPr wrap="square" lIns="0" tIns="0" rIns="0" bIns="0" rtlCol="0">
                          <a:prstTxWarp prst="textNoShape">
                            <a:avLst/>
                          </a:prstTxWarp>
                          <a:noAutofit/>
                        </wps:bodyPr>
                      </wps:wsp>
                      <wps:wsp>
                        <wps:cNvPr id="947" name="Graphic 947"/>
                        <wps:cNvSpPr/>
                        <wps:spPr>
                          <a:xfrm>
                            <a:off x="545632" y="1209453"/>
                            <a:ext cx="69850" cy="71120"/>
                          </a:xfrm>
                          <a:custGeom>
                            <a:avLst/>
                            <a:gdLst/>
                            <a:ahLst/>
                            <a:cxnLst/>
                            <a:rect l="l" t="t" r="r" b="b"/>
                            <a:pathLst>
                              <a:path w="69850" h="71120">
                                <a:moveTo>
                                  <a:pt x="69837" y="0"/>
                                </a:moveTo>
                                <a:lnTo>
                                  <a:pt x="0" y="0"/>
                                </a:lnTo>
                                <a:lnTo>
                                  <a:pt x="34912" y="70650"/>
                                </a:lnTo>
                                <a:lnTo>
                                  <a:pt x="69837" y="0"/>
                                </a:lnTo>
                                <a:close/>
                              </a:path>
                            </a:pathLst>
                          </a:custGeom>
                          <a:solidFill>
                            <a:srgbClr val="060201"/>
                          </a:solidFill>
                        </wps:spPr>
                        <wps:bodyPr wrap="square" lIns="0" tIns="0" rIns="0" bIns="0" rtlCol="0">
                          <a:prstTxWarp prst="textNoShape">
                            <a:avLst/>
                          </a:prstTxWarp>
                          <a:noAutofit/>
                        </wps:bodyPr>
                      </wps:wsp>
                      <wps:wsp>
                        <wps:cNvPr id="948" name="Graphic 948"/>
                        <wps:cNvSpPr/>
                        <wps:spPr>
                          <a:xfrm>
                            <a:off x="288970" y="1135087"/>
                            <a:ext cx="1270" cy="148590"/>
                          </a:xfrm>
                          <a:custGeom>
                            <a:avLst/>
                            <a:gdLst/>
                            <a:ahLst/>
                            <a:cxnLst/>
                            <a:rect l="l" t="t" r="r" b="b"/>
                            <a:pathLst>
                              <a:path w="0" h="148590">
                                <a:moveTo>
                                  <a:pt x="0" y="148285"/>
                                </a:moveTo>
                                <a:lnTo>
                                  <a:pt x="0" y="0"/>
                                </a:lnTo>
                              </a:path>
                            </a:pathLst>
                          </a:custGeom>
                          <a:ln w="3962">
                            <a:solidFill>
                              <a:srgbClr val="060201"/>
                            </a:solidFill>
                            <a:prstDash val="solid"/>
                          </a:ln>
                        </wps:spPr>
                        <wps:bodyPr wrap="square" lIns="0" tIns="0" rIns="0" bIns="0" rtlCol="0">
                          <a:prstTxWarp prst="textNoShape">
                            <a:avLst/>
                          </a:prstTxWarp>
                          <a:noAutofit/>
                        </wps:bodyPr>
                      </wps:wsp>
                      <wps:wsp>
                        <wps:cNvPr id="949" name="Graphic 949"/>
                        <wps:cNvSpPr/>
                        <wps:spPr>
                          <a:xfrm>
                            <a:off x="254050" y="1097208"/>
                            <a:ext cx="69850" cy="69850"/>
                          </a:xfrm>
                          <a:custGeom>
                            <a:avLst/>
                            <a:gdLst/>
                            <a:ahLst/>
                            <a:cxnLst/>
                            <a:rect l="l" t="t" r="r" b="b"/>
                            <a:pathLst>
                              <a:path w="69850" h="69850">
                                <a:moveTo>
                                  <a:pt x="34925" y="0"/>
                                </a:moveTo>
                                <a:lnTo>
                                  <a:pt x="0" y="69837"/>
                                </a:lnTo>
                                <a:lnTo>
                                  <a:pt x="69837" y="69837"/>
                                </a:lnTo>
                                <a:lnTo>
                                  <a:pt x="34925" y="0"/>
                                </a:lnTo>
                                <a:close/>
                              </a:path>
                            </a:pathLst>
                          </a:custGeom>
                          <a:solidFill>
                            <a:srgbClr val="060201"/>
                          </a:solidFill>
                        </wps:spPr>
                        <wps:bodyPr wrap="square" lIns="0" tIns="0" rIns="0" bIns="0" rtlCol="0">
                          <a:prstTxWarp prst="textNoShape">
                            <a:avLst/>
                          </a:prstTxWarp>
                          <a:noAutofit/>
                        </wps:bodyPr>
                      </wps:wsp>
                      <wps:wsp>
                        <wps:cNvPr id="950" name="Graphic 950"/>
                        <wps:cNvSpPr/>
                        <wps:spPr>
                          <a:xfrm>
                            <a:off x="793266" y="934820"/>
                            <a:ext cx="1158240" cy="1270"/>
                          </a:xfrm>
                          <a:custGeom>
                            <a:avLst/>
                            <a:gdLst/>
                            <a:ahLst/>
                            <a:cxnLst/>
                            <a:rect l="l" t="t" r="r" b="b"/>
                            <a:pathLst>
                              <a:path w="1158240" h="0">
                                <a:moveTo>
                                  <a:pt x="0" y="0"/>
                                </a:moveTo>
                                <a:lnTo>
                                  <a:pt x="1158100" y="0"/>
                                </a:lnTo>
                              </a:path>
                            </a:pathLst>
                          </a:custGeom>
                          <a:ln w="6997">
                            <a:solidFill>
                              <a:srgbClr val="060201"/>
                            </a:solidFill>
                            <a:prstDash val="solid"/>
                          </a:ln>
                        </wps:spPr>
                        <wps:bodyPr wrap="square" lIns="0" tIns="0" rIns="0" bIns="0" rtlCol="0">
                          <a:prstTxWarp prst="textNoShape">
                            <a:avLst/>
                          </a:prstTxWarp>
                          <a:noAutofit/>
                        </wps:bodyPr>
                      </wps:wsp>
                      <wps:wsp>
                        <wps:cNvPr id="951" name="Graphic 951"/>
                        <wps:cNvSpPr/>
                        <wps:spPr>
                          <a:xfrm>
                            <a:off x="1884116" y="899854"/>
                            <a:ext cx="69850" cy="71120"/>
                          </a:xfrm>
                          <a:custGeom>
                            <a:avLst/>
                            <a:gdLst/>
                            <a:ahLst/>
                            <a:cxnLst/>
                            <a:rect l="l" t="t" r="r" b="b"/>
                            <a:pathLst>
                              <a:path w="69850" h="71120">
                                <a:moveTo>
                                  <a:pt x="0" y="0"/>
                                </a:moveTo>
                                <a:lnTo>
                                  <a:pt x="0" y="70650"/>
                                </a:lnTo>
                                <a:lnTo>
                                  <a:pt x="69837" y="34925"/>
                                </a:lnTo>
                                <a:lnTo>
                                  <a:pt x="0" y="0"/>
                                </a:lnTo>
                                <a:close/>
                              </a:path>
                            </a:pathLst>
                          </a:custGeom>
                          <a:solidFill>
                            <a:srgbClr val="060201"/>
                          </a:solidFill>
                        </wps:spPr>
                        <wps:bodyPr wrap="square" lIns="0" tIns="0" rIns="0" bIns="0" rtlCol="0">
                          <a:prstTxWarp prst="textNoShape">
                            <a:avLst/>
                          </a:prstTxWarp>
                          <a:noAutofit/>
                        </wps:bodyPr>
                      </wps:wsp>
                      <wps:wsp>
                        <wps:cNvPr id="952" name="Graphic 952"/>
                        <wps:cNvSpPr/>
                        <wps:spPr>
                          <a:xfrm>
                            <a:off x="854998" y="1058259"/>
                            <a:ext cx="1095375" cy="1270"/>
                          </a:xfrm>
                          <a:custGeom>
                            <a:avLst/>
                            <a:gdLst/>
                            <a:ahLst/>
                            <a:cxnLst/>
                            <a:rect l="l" t="t" r="r" b="b"/>
                            <a:pathLst>
                              <a:path w="1095375" h="0">
                                <a:moveTo>
                                  <a:pt x="1094790" y="0"/>
                                </a:moveTo>
                                <a:lnTo>
                                  <a:pt x="0" y="0"/>
                                </a:lnTo>
                              </a:path>
                            </a:pathLst>
                          </a:custGeom>
                          <a:ln w="6921">
                            <a:solidFill>
                              <a:srgbClr val="060201"/>
                            </a:solidFill>
                            <a:prstDash val="solid"/>
                          </a:ln>
                        </wps:spPr>
                        <wps:bodyPr wrap="square" lIns="0" tIns="0" rIns="0" bIns="0" rtlCol="0">
                          <a:prstTxWarp prst="textNoShape">
                            <a:avLst/>
                          </a:prstTxWarp>
                          <a:noAutofit/>
                        </wps:bodyPr>
                      </wps:wsp>
                      <wps:wsp>
                        <wps:cNvPr id="953" name="Graphic 953"/>
                        <wps:cNvSpPr/>
                        <wps:spPr>
                          <a:xfrm>
                            <a:off x="793272" y="1023341"/>
                            <a:ext cx="69850" cy="69850"/>
                          </a:xfrm>
                          <a:custGeom>
                            <a:avLst/>
                            <a:gdLst/>
                            <a:ahLst/>
                            <a:cxnLst/>
                            <a:rect l="l" t="t" r="r" b="b"/>
                            <a:pathLst>
                              <a:path w="69850" h="69850">
                                <a:moveTo>
                                  <a:pt x="69837" y="0"/>
                                </a:moveTo>
                                <a:lnTo>
                                  <a:pt x="0" y="34912"/>
                                </a:lnTo>
                                <a:lnTo>
                                  <a:pt x="69837" y="69837"/>
                                </a:lnTo>
                                <a:lnTo>
                                  <a:pt x="69837" y="0"/>
                                </a:lnTo>
                                <a:close/>
                              </a:path>
                            </a:pathLst>
                          </a:custGeom>
                          <a:solidFill>
                            <a:srgbClr val="060201"/>
                          </a:solidFill>
                        </wps:spPr>
                        <wps:bodyPr wrap="square" lIns="0" tIns="0" rIns="0" bIns="0" rtlCol="0">
                          <a:prstTxWarp prst="textNoShape">
                            <a:avLst/>
                          </a:prstTxWarp>
                          <a:noAutofit/>
                        </wps:bodyPr>
                      </wps:wsp>
                      <wps:wsp>
                        <wps:cNvPr id="954" name="Graphic 954"/>
                        <wps:cNvSpPr/>
                        <wps:spPr>
                          <a:xfrm>
                            <a:off x="1954669" y="854424"/>
                            <a:ext cx="807720" cy="263525"/>
                          </a:xfrm>
                          <a:custGeom>
                            <a:avLst/>
                            <a:gdLst/>
                            <a:ahLst/>
                            <a:cxnLst/>
                            <a:rect l="l" t="t" r="r" b="b"/>
                            <a:pathLst>
                              <a:path w="807720" h="263525">
                                <a:moveTo>
                                  <a:pt x="0" y="263118"/>
                                </a:moveTo>
                                <a:lnTo>
                                  <a:pt x="807440" y="263118"/>
                                </a:lnTo>
                                <a:lnTo>
                                  <a:pt x="807440" y="0"/>
                                </a:lnTo>
                                <a:lnTo>
                                  <a:pt x="0" y="0"/>
                                </a:lnTo>
                                <a:lnTo>
                                  <a:pt x="0" y="263118"/>
                                </a:lnTo>
                                <a:close/>
                              </a:path>
                            </a:pathLst>
                          </a:custGeom>
                          <a:ln w="4000">
                            <a:solidFill>
                              <a:srgbClr val="060201"/>
                            </a:solidFill>
                            <a:prstDash val="solid"/>
                          </a:ln>
                        </wps:spPr>
                        <wps:bodyPr wrap="square" lIns="0" tIns="0" rIns="0" bIns="0" rtlCol="0">
                          <a:prstTxWarp prst="textNoShape">
                            <a:avLst/>
                          </a:prstTxWarp>
                          <a:noAutofit/>
                        </wps:bodyPr>
                      </wps:wsp>
                      <wps:wsp>
                        <wps:cNvPr id="955" name="Graphic 955"/>
                        <wps:cNvSpPr/>
                        <wps:spPr>
                          <a:xfrm>
                            <a:off x="793273" y="1348822"/>
                            <a:ext cx="219710" cy="1270"/>
                          </a:xfrm>
                          <a:custGeom>
                            <a:avLst/>
                            <a:gdLst/>
                            <a:ahLst/>
                            <a:cxnLst/>
                            <a:rect l="l" t="t" r="r" b="b"/>
                            <a:pathLst>
                              <a:path w="219710" h="0">
                                <a:moveTo>
                                  <a:pt x="0" y="0"/>
                                </a:moveTo>
                                <a:lnTo>
                                  <a:pt x="219265" y="0"/>
                                </a:lnTo>
                              </a:path>
                            </a:pathLst>
                          </a:custGeom>
                          <a:ln w="3048">
                            <a:solidFill>
                              <a:srgbClr val="060201"/>
                            </a:solidFill>
                            <a:prstDash val="solid"/>
                          </a:ln>
                        </wps:spPr>
                        <wps:bodyPr wrap="square" lIns="0" tIns="0" rIns="0" bIns="0" rtlCol="0">
                          <a:prstTxWarp prst="textNoShape">
                            <a:avLst/>
                          </a:prstTxWarp>
                          <a:noAutofit/>
                        </wps:bodyPr>
                      </wps:wsp>
                      <wps:wsp>
                        <wps:cNvPr id="956" name="Graphic 956"/>
                        <wps:cNvSpPr/>
                        <wps:spPr>
                          <a:xfrm>
                            <a:off x="1004413" y="1313902"/>
                            <a:ext cx="69850" cy="71120"/>
                          </a:xfrm>
                          <a:custGeom>
                            <a:avLst/>
                            <a:gdLst/>
                            <a:ahLst/>
                            <a:cxnLst/>
                            <a:rect l="l" t="t" r="r" b="b"/>
                            <a:pathLst>
                              <a:path w="69850" h="71120">
                                <a:moveTo>
                                  <a:pt x="0" y="0"/>
                                </a:moveTo>
                                <a:lnTo>
                                  <a:pt x="0" y="70650"/>
                                </a:lnTo>
                                <a:lnTo>
                                  <a:pt x="69837" y="34925"/>
                                </a:lnTo>
                                <a:lnTo>
                                  <a:pt x="0" y="0"/>
                                </a:lnTo>
                                <a:close/>
                              </a:path>
                            </a:pathLst>
                          </a:custGeom>
                          <a:solidFill>
                            <a:srgbClr val="060201"/>
                          </a:solidFill>
                        </wps:spPr>
                        <wps:bodyPr wrap="square" lIns="0" tIns="0" rIns="0" bIns="0" rtlCol="0">
                          <a:prstTxWarp prst="textNoShape">
                            <a:avLst/>
                          </a:prstTxWarp>
                          <a:noAutofit/>
                        </wps:bodyPr>
                      </wps:wsp>
                      <wps:wsp>
                        <wps:cNvPr id="957" name="Graphic 957"/>
                        <wps:cNvSpPr/>
                        <wps:spPr>
                          <a:xfrm>
                            <a:off x="854991" y="1472257"/>
                            <a:ext cx="212090" cy="1270"/>
                          </a:xfrm>
                          <a:custGeom>
                            <a:avLst/>
                            <a:gdLst/>
                            <a:ahLst/>
                            <a:cxnLst/>
                            <a:rect l="l" t="t" r="r" b="b"/>
                            <a:pathLst>
                              <a:path w="212090" h="0">
                                <a:moveTo>
                                  <a:pt x="211950" y="0"/>
                                </a:moveTo>
                                <a:lnTo>
                                  <a:pt x="0" y="0"/>
                                </a:lnTo>
                              </a:path>
                            </a:pathLst>
                          </a:custGeom>
                          <a:ln w="3048">
                            <a:solidFill>
                              <a:srgbClr val="060201"/>
                            </a:solidFill>
                            <a:prstDash val="solid"/>
                          </a:ln>
                        </wps:spPr>
                        <wps:bodyPr wrap="square" lIns="0" tIns="0" rIns="0" bIns="0" rtlCol="0">
                          <a:prstTxWarp prst="textNoShape">
                            <a:avLst/>
                          </a:prstTxWarp>
                          <a:noAutofit/>
                        </wps:bodyPr>
                      </wps:wsp>
                      <wps:wsp>
                        <wps:cNvPr id="958" name="Graphic 958"/>
                        <wps:cNvSpPr/>
                        <wps:spPr>
                          <a:xfrm>
                            <a:off x="793272" y="1437341"/>
                            <a:ext cx="69850" cy="69850"/>
                          </a:xfrm>
                          <a:custGeom>
                            <a:avLst/>
                            <a:gdLst/>
                            <a:ahLst/>
                            <a:cxnLst/>
                            <a:rect l="l" t="t" r="r" b="b"/>
                            <a:pathLst>
                              <a:path w="69850" h="69850">
                                <a:moveTo>
                                  <a:pt x="69837" y="0"/>
                                </a:moveTo>
                                <a:lnTo>
                                  <a:pt x="0" y="34912"/>
                                </a:lnTo>
                                <a:lnTo>
                                  <a:pt x="69837" y="69837"/>
                                </a:lnTo>
                                <a:lnTo>
                                  <a:pt x="69837" y="0"/>
                                </a:lnTo>
                                <a:close/>
                              </a:path>
                            </a:pathLst>
                          </a:custGeom>
                          <a:solidFill>
                            <a:srgbClr val="060201"/>
                          </a:solidFill>
                        </wps:spPr>
                        <wps:bodyPr wrap="square" lIns="0" tIns="0" rIns="0" bIns="0" rtlCol="0">
                          <a:prstTxWarp prst="textNoShape">
                            <a:avLst/>
                          </a:prstTxWarp>
                          <a:noAutofit/>
                        </wps:bodyPr>
                      </wps:wsp>
                      <wps:wsp>
                        <wps:cNvPr id="959" name="Graphic 959"/>
                        <wps:cNvSpPr/>
                        <wps:spPr>
                          <a:xfrm>
                            <a:off x="1069060" y="1268418"/>
                            <a:ext cx="791845" cy="263525"/>
                          </a:xfrm>
                          <a:custGeom>
                            <a:avLst/>
                            <a:gdLst/>
                            <a:ahLst/>
                            <a:cxnLst/>
                            <a:rect l="l" t="t" r="r" b="b"/>
                            <a:pathLst>
                              <a:path w="791845" h="263525">
                                <a:moveTo>
                                  <a:pt x="0" y="263118"/>
                                </a:moveTo>
                                <a:lnTo>
                                  <a:pt x="791781" y="263118"/>
                                </a:lnTo>
                                <a:lnTo>
                                  <a:pt x="791781" y="0"/>
                                </a:lnTo>
                                <a:lnTo>
                                  <a:pt x="0" y="0"/>
                                </a:lnTo>
                                <a:lnTo>
                                  <a:pt x="0" y="263118"/>
                                </a:lnTo>
                                <a:close/>
                              </a:path>
                            </a:pathLst>
                          </a:custGeom>
                          <a:ln w="3962">
                            <a:solidFill>
                              <a:srgbClr val="060201"/>
                            </a:solidFill>
                            <a:prstDash val="solid"/>
                          </a:ln>
                        </wps:spPr>
                        <wps:bodyPr wrap="square" lIns="0" tIns="0" rIns="0" bIns="0" rtlCol="0">
                          <a:prstTxWarp prst="textNoShape">
                            <a:avLst/>
                          </a:prstTxWarp>
                          <a:noAutofit/>
                        </wps:bodyPr>
                      </wps:wsp>
                      <wps:wsp>
                        <wps:cNvPr id="960" name="Graphic 960"/>
                        <wps:cNvSpPr/>
                        <wps:spPr>
                          <a:xfrm>
                            <a:off x="1948510" y="1262068"/>
                            <a:ext cx="814069" cy="234315"/>
                          </a:xfrm>
                          <a:custGeom>
                            <a:avLst/>
                            <a:gdLst/>
                            <a:ahLst/>
                            <a:cxnLst/>
                            <a:rect l="l" t="t" r="r" b="b"/>
                            <a:pathLst>
                              <a:path w="814069" h="234315">
                                <a:moveTo>
                                  <a:pt x="0" y="234238"/>
                                </a:moveTo>
                                <a:lnTo>
                                  <a:pt x="813574" y="234238"/>
                                </a:lnTo>
                                <a:lnTo>
                                  <a:pt x="813574" y="0"/>
                                </a:lnTo>
                                <a:lnTo>
                                  <a:pt x="0" y="0"/>
                                </a:lnTo>
                                <a:lnTo>
                                  <a:pt x="0" y="234238"/>
                                </a:lnTo>
                                <a:close/>
                              </a:path>
                            </a:pathLst>
                          </a:custGeom>
                          <a:ln w="2844">
                            <a:solidFill>
                              <a:srgbClr val="060201"/>
                            </a:solidFill>
                            <a:prstDash val="solid"/>
                          </a:ln>
                        </wps:spPr>
                        <wps:bodyPr wrap="square" lIns="0" tIns="0" rIns="0" bIns="0" rtlCol="0">
                          <a:prstTxWarp prst="textNoShape">
                            <a:avLst/>
                          </a:prstTxWarp>
                          <a:noAutofit/>
                        </wps:bodyPr>
                      </wps:wsp>
                      <wps:wsp>
                        <wps:cNvPr id="961" name="Graphic 961"/>
                        <wps:cNvSpPr/>
                        <wps:spPr>
                          <a:xfrm>
                            <a:off x="2447592" y="1125362"/>
                            <a:ext cx="1270" cy="121285"/>
                          </a:xfrm>
                          <a:custGeom>
                            <a:avLst/>
                            <a:gdLst/>
                            <a:ahLst/>
                            <a:cxnLst/>
                            <a:rect l="l" t="t" r="r" b="b"/>
                            <a:pathLst>
                              <a:path w="0" h="121285">
                                <a:moveTo>
                                  <a:pt x="0" y="0"/>
                                </a:moveTo>
                                <a:lnTo>
                                  <a:pt x="0" y="121285"/>
                                </a:lnTo>
                              </a:path>
                            </a:pathLst>
                          </a:custGeom>
                          <a:ln w="2400">
                            <a:solidFill>
                              <a:srgbClr val="060201"/>
                            </a:solidFill>
                            <a:prstDash val="solid"/>
                          </a:ln>
                        </wps:spPr>
                        <wps:bodyPr wrap="square" lIns="0" tIns="0" rIns="0" bIns="0" rtlCol="0">
                          <a:prstTxWarp prst="textNoShape">
                            <a:avLst/>
                          </a:prstTxWarp>
                          <a:noAutofit/>
                        </wps:bodyPr>
                      </wps:wsp>
                      <wps:wsp>
                        <wps:cNvPr id="962" name="Graphic 962"/>
                        <wps:cNvSpPr/>
                        <wps:spPr>
                          <a:xfrm>
                            <a:off x="2412674" y="1192736"/>
                            <a:ext cx="69850" cy="69850"/>
                          </a:xfrm>
                          <a:custGeom>
                            <a:avLst/>
                            <a:gdLst/>
                            <a:ahLst/>
                            <a:cxnLst/>
                            <a:rect l="l" t="t" r="r" b="b"/>
                            <a:pathLst>
                              <a:path w="69850" h="69850">
                                <a:moveTo>
                                  <a:pt x="69837" y="0"/>
                                </a:moveTo>
                                <a:lnTo>
                                  <a:pt x="0" y="0"/>
                                </a:lnTo>
                                <a:lnTo>
                                  <a:pt x="34912" y="69837"/>
                                </a:lnTo>
                                <a:lnTo>
                                  <a:pt x="69837" y="0"/>
                                </a:lnTo>
                                <a:close/>
                              </a:path>
                            </a:pathLst>
                          </a:custGeom>
                          <a:solidFill>
                            <a:srgbClr val="060201"/>
                          </a:solidFill>
                        </wps:spPr>
                        <wps:bodyPr wrap="square" lIns="0" tIns="0" rIns="0" bIns="0" rtlCol="0">
                          <a:prstTxWarp prst="textNoShape">
                            <a:avLst/>
                          </a:prstTxWarp>
                          <a:noAutofit/>
                        </wps:bodyPr>
                      </wps:wsp>
                      <wps:wsp>
                        <wps:cNvPr id="963" name="Graphic 963"/>
                        <wps:cNvSpPr/>
                        <wps:spPr>
                          <a:xfrm>
                            <a:off x="2209609" y="1169480"/>
                            <a:ext cx="1270" cy="93345"/>
                          </a:xfrm>
                          <a:custGeom>
                            <a:avLst/>
                            <a:gdLst/>
                            <a:ahLst/>
                            <a:cxnLst/>
                            <a:rect l="l" t="t" r="r" b="b"/>
                            <a:pathLst>
                              <a:path w="0" h="93345">
                                <a:moveTo>
                                  <a:pt x="0" y="93129"/>
                                </a:moveTo>
                                <a:lnTo>
                                  <a:pt x="0" y="0"/>
                                </a:lnTo>
                              </a:path>
                            </a:pathLst>
                          </a:custGeom>
                          <a:ln w="1816">
                            <a:solidFill>
                              <a:srgbClr val="060201"/>
                            </a:solidFill>
                            <a:prstDash val="solid"/>
                          </a:ln>
                        </wps:spPr>
                        <wps:bodyPr wrap="square" lIns="0" tIns="0" rIns="0" bIns="0" rtlCol="0">
                          <a:prstTxWarp prst="textNoShape">
                            <a:avLst/>
                          </a:prstTxWarp>
                          <a:noAutofit/>
                        </wps:bodyPr>
                      </wps:wsp>
                      <wps:wsp>
                        <wps:cNvPr id="964" name="Graphic 964"/>
                        <wps:cNvSpPr/>
                        <wps:spPr>
                          <a:xfrm>
                            <a:off x="2174734" y="1122937"/>
                            <a:ext cx="71120" cy="69850"/>
                          </a:xfrm>
                          <a:custGeom>
                            <a:avLst/>
                            <a:gdLst/>
                            <a:ahLst/>
                            <a:cxnLst/>
                            <a:rect l="l" t="t" r="r" b="b"/>
                            <a:pathLst>
                              <a:path w="71120" h="69850">
                                <a:moveTo>
                                  <a:pt x="34925" y="0"/>
                                </a:moveTo>
                                <a:lnTo>
                                  <a:pt x="0" y="69837"/>
                                </a:lnTo>
                                <a:lnTo>
                                  <a:pt x="70650" y="69837"/>
                                </a:lnTo>
                                <a:lnTo>
                                  <a:pt x="34925" y="0"/>
                                </a:lnTo>
                                <a:close/>
                              </a:path>
                            </a:pathLst>
                          </a:custGeom>
                          <a:solidFill>
                            <a:srgbClr val="060201"/>
                          </a:solidFill>
                        </wps:spPr>
                        <wps:bodyPr wrap="square" lIns="0" tIns="0" rIns="0" bIns="0" rtlCol="0">
                          <a:prstTxWarp prst="textNoShape">
                            <a:avLst/>
                          </a:prstTxWarp>
                          <a:noAutofit/>
                        </wps:bodyPr>
                      </wps:wsp>
                      <wps:wsp>
                        <wps:cNvPr id="965" name="Textbox 965"/>
                        <wps:cNvSpPr txBox="1"/>
                        <wps:spPr>
                          <a:xfrm>
                            <a:off x="14236" y="404577"/>
                            <a:ext cx="782955" cy="264160"/>
                          </a:xfrm>
                          <a:prstGeom prst="rect">
                            <a:avLst/>
                          </a:prstGeom>
                          <a:ln w="3048">
                            <a:solidFill>
                              <a:srgbClr val="060201"/>
                            </a:solidFill>
                            <a:prstDash val="solid"/>
                          </a:ln>
                        </wps:spPr>
                        <wps:txbx>
                          <w:txbxContent>
                            <w:p>
                              <w:pPr>
                                <w:spacing w:line="240" w:lineRule="auto" w:before="10"/>
                                <w:rPr>
                                  <w:b w:val="0"/>
                                  <w:sz w:val="12"/>
                                </w:rPr>
                              </w:pPr>
                            </w:p>
                            <w:p>
                              <w:pPr>
                                <w:numPr>
                                  <w:ilvl w:val="0"/>
                                  <w:numId w:val="30"/>
                                </w:numPr>
                                <w:tabs>
                                  <w:tab w:pos="123" w:val="left" w:leader="none"/>
                                </w:tabs>
                                <w:spacing w:before="0"/>
                                <w:ind w:left="123" w:right="0" w:hanging="99"/>
                                <w:jc w:val="left"/>
                                <w:rPr>
                                  <w:rFonts w:ascii="Myriad Pro SemiExt"/>
                                  <w:sz w:val="12"/>
                                </w:rPr>
                              </w:pPr>
                              <w:r>
                                <w:rPr>
                                  <w:rFonts w:ascii="Myriad Pro SemiExt"/>
                                  <w:color w:val="231F20"/>
                                  <w:spacing w:val="-2"/>
                                  <w:sz w:val="12"/>
                                </w:rPr>
                                <w:t>Fecha</w:t>
                              </w:r>
                            </w:p>
                          </w:txbxContent>
                        </wps:txbx>
                        <wps:bodyPr wrap="square" lIns="0" tIns="0" rIns="0" bIns="0" rtlCol="0">
                          <a:noAutofit/>
                        </wps:bodyPr>
                      </wps:wsp>
                      <wps:wsp>
                        <wps:cNvPr id="966" name="Textbox 966"/>
                        <wps:cNvSpPr txBox="1"/>
                        <wps:spPr>
                          <a:xfrm>
                            <a:off x="23190" y="1619"/>
                            <a:ext cx="772160" cy="263525"/>
                          </a:xfrm>
                          <a:prstGeom prst="rect">
                            <a:avLst/>
                          </a:prstGeom>
                          <a:ln w="3111">
                            <a:solidFill>
                              <a:srgbClr val="060201"/>
                            </a:solidFill>
                            <a:prstDash val="solid"/>
                          </a:ln>
                        </wps:spPr>
                        <wps:txbx>
                          <w:txbxContent>
                            <w:p>
                              <w:pPr>
                                <w:numPr>
                                  <w:ilvl w:val="0"/>
                                  <w:numId w:val="31"/>
                                </w:numPr>
                                <w:tabs>
                                  <w:tab w:pos="108" w:val="left" w:leader="none"/>
                                </w:tabs>
                                <w:spacing w:before="127"/>
                                <w:ind w:left="108" w:right="0" w:hanging="99"/>
                                <w:jc w:val="left"/>
                                <w:rPr>
                                  <w:rFonts w:ascii="Myriad Pro SemiExt"/>
                                  <w:sz w:val="12"/>
                                </w:rPr>
                              </w:pPr>
                              <w:r>
                                <w:rPr>
                                  <w:rFonts w:ascii="Myriad Pro SemiExt"/>
                                  <w:color w:val="231F20"/>
                                  <w:spacing w:val="-2"/>
                                  <w:sz w:val="12"/>
                                </w:rPr>
                                <w:t>Idioma</w:t>
                              </w:r>
                            </w:p>
                          </w:txbxContent>
                        </wps:txbx>
                        <wps:bodyPr wrap="square" lIns="0" tIns="0" rIns="0" bIns="0" rtlCol="0">
                          <a:noAutofit/>
                        </wps:bodyPr>
                      </wps:wsp>
                      <wps:wsp>
                        <wps:cNvPr id="967" name="Textbox 967"/>
                        <wps:cNvSpPr txBox="1"/>
                        <wps:spPr>
                          <a:xfrm>
                            <a:off x="1078306" y="406190"/>
                            <a:ext cx="837565" cy="263525"/>
                          </a:xfrm>
                          <a:prstGeom prst="rect">
                            <a:avLst/>
                          </a:prstGeom>
                          <a:ln w="3670">
                            <a:solidFill>
                              <a:srgbClr val="060201"/>
                            </a:solidFill>
                            <a:prstDash val="solid"/>
                          </a:ln>
                        </wps:spPr>
                        <wps:txbx>
                          <w:txbxContent>
                            <w:p>
                              <w:pPr>
                                <w:numPr>
                                  <w:ilvl w:val="0"/>
                                  <w:numId w:val="32"/>
                                </w:numPr>
                                <w:tabs>
                                  <w:tab w:pos="144" w:val="left" w:leader="none"/>
                                </w:tabs>
                                <w:spacing w:before="32"/>
                                <w:ind w:left="144" w:right="0" w:hanging="99"/>
                                <w:jc w:val="left"/>
                                <w:rPr>
                                  <w:rFonts w:ascii="Myriad Pro SemiExt"/>
                                  <w:sz w:val="12"/>
                                </w:rPr>
                              </w:pPr>
                              <w:r>
                                <w:rPr>
                                  <w:rFonts w:ascii="Myriad Pro SemiExt"/>
                                  <w:color w:val="231F20"/>
                                  <w:sz w:val="12"/>
                                </w:rPr>
                                <w:t>A2022-M03-</w:t>
                              </w:r>
                              <w:r>
                                <w:rPr>
                                  <w:rFonts w:ascii="Myriad Pro SemiExt"/>
                                  <w:color w:val="231F20"/>
                                  <w:spacing w:val="-5"/>
                                  <w:sz w:val="12"/>
                                </w:rPr>
                                <w:t>D22</w:t>
                              </w:r>
                            </w:p>
                            <w:p>
                              <w:pPr>
                                <w:spacing w:before="43"/>
                                <w:ind w:left="179" w:right="0" w:firstLine="0"/>
                                <w:jc w:val="left"/>
                                <w:rPr>
                                  <w:rFonts w:ascii="Myriad Pro SemiExt"/>
                                  <w:sz w:val="12"/>
                                </w:rPr>
                              </w:pPr>
                              <w:r>
                                <w:rPr>
                                  <w:rFonts w:ascii="Myriad Pro SemiExt"/>
                                  <w:color w:val="231F20"/>
                                  <w:sz w:val="12"/>
                                </w:rPr>
                                <w:t>H11:M35</w:t>
                              </w:r>
                              <w:r>
                                <w:rPr>
                                  <w:rFonts w:ascii="Myriad Pro SemiExt"/>
                                  <w:color w:val="231F20"/>
                                  <w:spacing w:val="-1"/>
                                  <w:sz w:val="12"/>
                                </w:rPr>
                                <w:t> </w:t>
                              </w:r>
                              <w:r>
                                <w:rPr>
                                  <w:rFonts w:ascii="Myriad Pro SemiExt"/>
                                  <w:color w:val="231F20"/>
                                  <w:sz w:val="12"/>
                                </w:rPr>
                                <w:t>Ajustar </w:t>
                              </w:r>
                              <w:r>
                                <w:rPr>
                                  <w:rFonts w:ascii="Myriad Pro SemiExt"/>
                                  <w:color w:val="231F20"/>
                                  <w:spacing w:val="-10"/>
                                  <w:sz w:val="12"/>
                                </w:rPr>
                                <w:t>&gt;</w:t>
                              </w:r>
                            </w:p>
                          </w:txbxContent>
                        </wps:txbx>
                        <wps:bodyPr wrap="square" lIns="0" tIns="0" rIns="0" bIns="0" rtlCol="0">
                          <a:noAutofit/>
                        </wps:bodyPr>
                      </wps:wsp>
                      <wps:wsp>
                        <wps:cNvPr id="968" name="Textbox 968"/>
                        <wps:cNvSpPr txBox="1"/>
                        <wps:spPr>
                          <a:xfrm>
                            <a:off x="1075880" y="1619"/>
                            <a:ext cx="831850" cy="263525"/>
                          </a:xfrm>
                          <a:prstGeom prst="rect">
                            <a:avLst/>
                          </a:prstGeom>
                          <a:ln w="3238">
                            <a:solidFill>
                              <a:srgbClr val="060201"/>
                            </a:solidFill>
                            <a:prstDash val="solid"/>
                          </a:ln>
                        </wps:spPr>
                        <wps:txbx>
                          <w:txbxContent>
                            <w:p>
                              <w:pPr>
                                <w:numPr>
                                  <w:ilvl w:val="0"/>
                                  <w:numId w:val="33"/>
                                </w:numPr>
                                <w:tabs>
                                  <w:tab w:pos="99" w:val="left" w:leader="none"/>
                                </w:tabs>
                                <w:spacing w:before="36"/>
                                <w:ind w:left="99" w:right="302" w:hanging="99"/>
                                <w:jc w:val="center"/>
                                <w:rPr>
                                  <w:rFonts w:ascii="Myriad Pro SemiExt"/>
                                  <w:sz w:val="12"/>
                                </w:rPr>
                              </w:pPr>
                              <w:r>
                                <w:rPr>
                                  <w:rFonts w:ascii="Myriad Pro SemiExt"/>
                                  <w:color w:val="231F20"/>
                                  <w:sz w:val="12"/>
                                </w:rPr>
                                <w:t>Ajustes</w:t>
                              </w:r>
                              <w:r>
                                <w:rPr>
                                  <w:rFonts w:ascii="Myriad Pro SemiExt"/>
                                  <w:color w:val="231F20"/>
                                  <w:spacing w:val="-2"/>
                                  <w:sz w:val="12"/>
                                </w:rPr>
                                <w:t> idioma</w:t>
                              </w:r>
                            </w:p>
                            <w:p>
                              <w:pPr>
                                <w:numPr>
                                  <w:ilvl w:val="1"/>
                                  <w:numId w:val="33"/>
                                </w:numPr>
                                <w:tabs>
                                  <w:tab w:pos="99" w:val="left" w:leader="none"/>
                                </w:tabs>
                                <w:spacing w:before="34"/>
                                <w:ind w:left="99" w:right="297" w:hanging="99"/>
                                <w:jc w:val="center"/>
                                <w:rPr>
                                  <w:rFonts w:ascii="Myriad Pro SemiExt" w:hAnsi="Myriad Pro SemiExt"/>
                                  <w:sz w:val="12"/>
                                </w:rPr>
                              </w:pPr>
                              <w:r>
                                <w:rPr>
                                  <w:rFonts w:ascii="Myriad Pro SemiExt" w:hAnsi="Myriad Pro SemiExt"/>
                                  <w:color w:val="231F20"/>
                                  <w:spacing w:val="-2"/>
                                  <w:sz w:val="12"/>
                                </w:rPr>
                                <w:t>Inglés&lt;</w:t>
                              </w:r>
                            </w:p>
                          </w:txbxContent>
                        </wps:txbx>
                        <wps:bodyPr wrap="square" lIns="0" tIns="0" rIns="0" bIns="0" rtlCol="0">
                          <a:noAutofit/>
                        </wps:bodyPr>
                      </wps:wsp>
                      <wps:wsp>
                        <wps:cNvPr id="969" name="Textbox 969"/>
                        <wps:cNvSpPr txBox="1"/>
                        <wps:spPr>
                          <a:xfrm>
                            <a:off x="623219" y="706461"/>
                            <a:ext cx="173990" cy="77470"/>
                          </a:xfrm>
                          <a:prstGeom prst="rect">
                            <a:avLst/>
                          </a:prstGeom>
                        </wps:spPr>
                        <wps:txbx>
                          <w:txbxContent>
                            <w:p>
                              <w:pPr>
                                <w:spacing w:before="0"/>
                                <w:ind w:left="0" w:right="0" w:firstLine="0"/>
                                <w:jc w:val="left"/>
                                <w:rPr>
                                  <w:rFonts w:ascii="Myriad Pro SemiExt"/>
                                  <w:sz w:val="10"/>
                                </w:rPr>
                              </w:pPr>
                              <w:r>
                                <w:rPr>
                                  <w:rFonts w:ascii="Myriad Pro SemiExt"/>
                                  <w:color w:val="231F20"/>
                                  <w:spacing w:val="-4"/>
                                  <w:sz w:val="10"/>
                                </w:rPr>
                                <w:t>Abajo</w:t>
                              </w:r>
                            </w:p>
                          </w:txbxContent>
                        </wps:txbx>
                        <wps:bodyPr wrap="square" lIns="0" tIns="0" rIns="0" bIns="0" rtlCol="0">
                          <a:noAutofit/>
                        </wps:bodyPr>
                      </wps:wsp>
                      <wps:wsp>
                        <wps:cNvPr id="970" name="Textbox 970"/>
                        <wps:cNvSpPr txBox="1"/>
                        <wps:spPr>
                          <a:xfrm>
                            <a:off x="861115" y="631915"/>
                            <a:ext cx="182245" cy="92710"/>
                          </a:xfrm>
                          <a:prstGeom prst="rect">
                            <a:avLst/>
                          </a:prstGeom>
                        </wps:spPr>
                        <wps:txbx>
                          <w:txbxContent>
                            <w:p>
                              <w:pPr>
                                <w:spacing w:before="0"/>
                                <w:ind w:left="0" w:right="0" w:firstLine="0"/>
                                <w:jc w:val="left"/>
                                <w:rPr>
                                  <w:rFonts w:ascii="Myriad Pro SemiExt" w:hAnsi="Myriad Pro SemiExt"/>
                                  <w:sz w:val="12"/>
                                </w:rPr>
                              </w:pPr>
                              <w:r>
                                <w:rPr>
                                  <w:rFonts w:ascii="Myriad Pro SemiExt" w:hAnsi="Myriad Pro SemiExt"/>
                                  <w:color w:val="231F20"/>
                                  <w:spacing w:val="-2"/>
                                  <w:sz w:val="12"/>
                                </w:rPr>
                                <w:t>Atrás</w:t>
                              </w:r>
                            </w:p>
                          </w:txbxContent>
                        </wps:txbx>
                        <wps:bodyPr wrap="square" lIns="0" tIns="0" rIns="0" bIns="0" rtlCol="0">
                          <a:noAutofit/>
                        </wps:bodyPr>
                      </wps:wsp>
                      <wps:wsp>
                        <wps:cNvPr id="971" name="Textbox 971"/>
                        <wps:cNvSpPr txBox="1"/>
                        <wps:spPr>
                          <a:xfrm>
                            <a:off x="70603" y="715542"/>
                            <a:ext cx="178435" cy="77470"/>
                          </a:xfrm>
                          <a:prstGeom prst="rect">
                            <a:avLst/>
                          </a:prstGeom>
                        </wps:spPr>
                        <wps:txbx>
                          <w:txbxContent>
                            <w:p>
                              <w:pPr>
                                <w:spacing w:before="0"/>
                                <w:ind w:left="0" w:right="0" w:firstLine="0"/>
                                <w:jc w:val="left"/>
                                <w:rPr>
                                  <w:rFonts w:ascii="Myriad Pro SemiExt"/>
                                  <w:sz w:val="10"/>
                                </w:rPr>
                              </w:pPr>
                              <w:r>
                                <w:rPr>
                                  <w:rFonts w:ascii="Myriad Pro SemiExt"/>
                                  <w:color w:val="231F20"/>
                                  <w:spacing w:val="-2"/>
                                  <w:sz w:val="10"/>
                                </w:rPr>
                                <w:t>Arriba</w:t>
                              </w:r>
                            </w:p>
                          </w:txbxContent>
                        </wps:txbx>
                        <wps:bodyPr wrap="square" lIns="0" tIns="0" rIns="0" bIns="0" rtlCol="0">
                          <a:noAutofit/>
                        </wps:bodyPr>
                      </wps:wsp>
                      <wps:wsp>
                        <wps:cNvPr id="972" name="Textbox 972"/>
                        <wps:cNvSpPr txBox="1"/>
                        <wps:spPr>
                          <a:xfrm>
                            <a:off x="853600" y="830318"/>
                            <a:ext cx="170180" cy="92710"/>
                          </a:xfrm>
                          <a:prstGeom prst="rect">
                            <a:avLst/>
                          </a:prstGeom>
                        </wps:spPr>
                        <wps:txbx>
                          <w:txbxContent>
                            <w:p>
                              <w:pPr>
                                <w:spacing w:before="0"/>
                                <w:ind w:left="0" w:right="0" w:firstLine="0"/>
                                <w:jc w:val="left"/>
                                <w:rPr>
                                  <w:rFonts w:ascii="Myriad Pro SemiExt"/>
                                  <w:sz w:val="12"/>
                                </w:rPr>
                              </w:pPr>
                              <w:r>
                                <w:rPr>
                                  <w:rFonts w:ascii="Myriad Pro SemiExt"/>
                                  <w:color w:val="231F20"/>
                                  <w:spacing w:val="-2"/>
                                  <w:sz w:val="12"/>
                                </w:rPr>
                                <w:t>Intro</w:t>
                              </w:r>
                            </w:p>
                          </w:txbxContent>
                        </wps:txbx>
                        <wps:bodyPr wrap="square" lIns="0" tIns="0" rIns="0" bIns="0" rtlCol="0">
                          <a:noAutofit/>
                        </wps:bodyPr>
                      </wps:wsp>
                      <wps:wsp>
                        <wps:cNvPr id="973" name="Textbox 973"/>
                        <wps:cNvSpPr txBox="1"/>
                        <wps:spPr>
                          <a:xfrm>
                            <a:off x="31014" y="922543"/>
                            <a:ext cx="577215" cy="92710"/>
                          </a:xfrm>
                          <a:prstGeom prst="rect">
                            <a:avLst/>
                          </a:prstGeom>
                        </wps:spPr>
                        <wps:txbx>
                          <w:txbxContent>
                            <w:p>
                              <w:pPr>
                                <w:numPr>
                                  <w:ilvl w:val="0"/>
                                  <w:numId w:val="34"/>
                                </w:numPr>
                                <w:tabs>
                                  <w:tab w:pos="99" w:val="left" w:leader="none"/>
                                </w:tabs>
                                <w:spacing w:before="0"/>
                                <w:ind w:left="99" w:right="0" w:hanging="99"/>
                                <w:jc w:val="left"/>
                                <w:rPr>
                                  <w:rFonts w:ascii="Myriad Pro SemiExt" w:hAnsi="Myriad Pro SemiExt"/>
                                  <w:sz w:val="12"/>
                                </w:rPr>
                              </w:pPr>
                              <w:r>
                                <w:rPr>
                                  <w:rFonts w:ascii="Myriad Pro SemiExt" w:hAnsi="Myriad Pro SemiExt"/>
                                  <w:color w:val="231F20"/>
                                  <w:spacing w:val="-2"/>
                                  <w:sz w:val="12"/>
                                </w:rPr>
                                <w:t>Comunicación</w:t>
                              </w:r>
                            </w:p>
                          </w:txbxContent>
                        </wps:txbx>
                        <wps:bodyPr wrap="square" lIns="0" tIns="0" rIns="0" bIns="0" rtlCol="0">
                          <a:noAutofit/>
                        </wps:bodyPr>
                      </wps:wsp>
                      <wps:wsp>
                        <wps:cNvPr id="974" name="Textbox 974"/>
                        <wps:cNvSpPr txBox="1"/>
                        <wps:spPr>
                          <a:xfrm>
                            <a:off x="70603" y="1171916"/>
                            <a:ext cx="178435" cy="77470"/>
                          </a:xfrm>
                          <a:prstGeom prst="rect">
                            <a:avLst/>
                          </a:prstGeom>
                        </wps:spPr>
                        <wps:txbx>
                          <w:txbxContent>
                            <w:p>
                              <w:pPr>
                                <w:spacing w:before="0"/>
                                <w:ind w:left="0" w:right="0" w:firstLine="0"/>
                                <w:jc w:val="left"/>
                                <w:rPr>
                                  <w:rFonts w:ascii="Myriad Pro SemiExt"/>
                                  <w:sz w:val="10"/>
                                </w:rPr>
                              </w:pPr>
                              <w:r>
                                <w:rPr>
                                  <w:rFonts w:ascii="Myriad Pro SemiExt"/>
                                  <w:color w:val="231F20"/>
                                  <w:spacing w:val="-2"/>
                                  <w:sz w:val="10"/>
                                </w:rPr>
                                <w:t>Arriba</w:t>
                              </w:r>
                            </w:p>
                          </w:txbxContent>
                        </wps:txbx>
                        <wps:bodyPr wrap="square" lIns="0" tIns="0" rIns="0" bIns="0" rtlCol="0">
                          <a:noAutofit/>
                        </wps:bodyPr>
                      </wps:wsp>
                      <wps:wsp>
                        <wps:cNvPr id="975" name="Textbox 975"/>
                        <wps:cNvSpPr txBox="1"/>
                        <wps:spPr>
                          <a:xfrm>
                            <a:off x="623219" y="1171789"/>
                            <a:ext cx="173990" cy="77470"/>
                          </a:xfrm>
                          <a:prstGeom prst="rect">
                            <a:avLst/>
                          </a:prstGeom>
                        </wps:spPr>
                        <wps:txbx>
                          <w:txbxContent>
                            <w:p>
                              <w:pPr>
                                <w:spacing w:before="0"/>
                                <w:ind w:left="0" w:right="0" w:firstLine="0"/>
                                <w:jc w:val="left"/>
                                <w:rPr>
                                  <w:rFonts w:ascii="Myriad Pro SemiExt"/>
                                  <w:sz w:val="10"/>
                                </w:rPr>
                              </w:pPr>
                              <w:r>
                                <w:rPr>
                                  <w:rFonts w:ascii="Myriad Pro SemiExt"/>
                                  <w:color w:val="231F20"/>
                                  <w:spacing w:val="-4"/>
                                  <w:sz w:val="10"/>
                                </w:rPr>
                                <w:t>Abajo</w:t>
                              </w:r>
                            </w:p>
                          </w:txbxContent>
                        </wps:txbx>
                        <wps:bodyPr wrap="square" lIns="0" tIns="0" rIns="0" bIns="0" rtlCol="0">
                          <a:noAutofit/>
                        </wps:bodyPr>
                      </wps:wsp>
                      <wps:wsp>
                        <wps:cNvPr id="976" name="Textbox 976"/>
                        <wps:cNvSpPr txBox="1"/>
                        <wps:spPr>
                          <a:xfrm>
                            <a:off x="853600" y="1075704"/>
                            <a:ext cx="680720" cy="507365"/>
                          </a:xfrm>
                          <a:prstGeom prst="rect">
                            <a:avLst/>
                          </a:prstGeom>
                        </wps:spPr>
                        <wps:txbx>
                          <w:txbxContent>
                            <w:p>
                              <w:pPr>
                                <w:spacing w:before="0"/>
                                <w:ind w:left="11" w:right="0" w:firstLine="0"/>
                                <w:jc w:val="left"/>
                                <w:rPr>
                                  <w:rFonts w:ascii="Myriad Pro SemiExt" w:hAnsi="Myriad Pro SemiExt"/>
                                  <w:sz w:val="12"/>
                                </w:rPr>
                              </w:pPr>
                              <w:r>
                                <w:rPr>
                                  <w:rFonts w:ascii="Myriad Pro SemiExt" w:hAnsi="Myriad Pro SemiExt"/>
                                  <w:color w:val="231F20"/>
                                  <w:spacing w:val="-2"/>
                                  <w:sz w:val="12"/>
                                </w:rPr>
                                <w:t>Atrás</w:t>
                              </w:r>
                            </w:p>
                            <w:p>
                              <w:pPr>
                                <w:spacing w:before="115"/>
                                <w:ind w:left="0" w:right="0" w:firstLine="0"/>
                                <w:jc w:val="left"/>
                                <w:rPr>
                                  <w:rFonts w:ascii="Myriad Pro SemiExt" w:hAnsi="Myriad Pro SemiExt"/>
                                  <w:sz w:val="12"/>
                                </w:rPr>
                              </w:pPr>
                              <w:r>
                                <w:rPr>
                                  <w:rFonts w:ascii="Myriad Pro SemiExt" w:hAnsi="Myriad Pro SemiExt"/>
                                  <w:color w:val="231F20"/>
                                  <w:sz w:val="12"/>
                                </w:rPr>
                                <w:t>Intro</w:t>
                              </w:r>
                              <w:r>
                                <w:rPr>
                                  <w:rFonts w:ascii="Myriad Pro SemiExt" w:hAnsi="Myriad Pro SemiExt"/>
                                  <w:color w:val="231F20"/>
                                  <w:spacing w:val="60"/>
                                  <w:sz w:val="12"/>
                                </w:rPr>
                                <w:t> </w:t>
                              </w:r>
                              <w:r>
                                <w:rPr>
                                  <w:rFonts w:ascii="Myriad Pro SemiExt" w:hAnsi="Myriad Pro SemiExt"/>
                                  <w:color w:val="231F20"/>
                                  <w:position w:val="-6"/>
                                  <w:sz w:val="12"/>
                                </w:rPr>
                                <w:t>&gt;</w:t>
                              </w:r>
                              <w:r>
                                <w:rPr>
                                  <w:rFonts w:ascii="Myriad Pro SemiExt" w:hAnsi="Myriad Pro SemiExt"/>
                                  <w:color w:val="231F20"/>
                                  <w:spacing w:val="23"/>
                                  <w:position w:val="-6"/>
                                  <w:sz w:val="12"/>
                                </w:rPr>
                                <w:t> </w:t>
                              </w:r>
                              <w:r>
                                <w:rPr>
                                  <w:rFonts w:ascii="Myriad Pro SemiExt" w:hAnsi="Myriad Pro SemiExt"/>
                                  <w:color w:val="231F20"/>
                                  <w:spacing w:val="-4"/>
                                  <w:position w:val="-6"/>
                                  <w:sz w:val="12"/>
                                </w:rPr>
                                <w:t>País</w:t>
                              </w:r>
                            </w:p>
                            <w:p>
                              <w:pPr>
                                <w:spacing w:line="181" w:lineRule="exact" w:before="24"/>
                                <w:ind w:left="471" w:right="0" w:firstLine="0"/>
                                <w:jc w:val="left"/>
                                <w:rPr>
                                  <w:rFonts w:ascii="Arial"/>
                                  <w:sz w:val="12"/>
                                </w:rPr>
                              </w:pPr>
                              <w:r>
                                <w:rPr>
                                  <w:rFonts w:ascii="Arial Unicode MS"/>
                                  <w:color w:val="231F20"/>
                                  <w:spacing w:val="-2"/>
                                  <w:sz w:val="12"/>
                                </w:rPr>
                                <w:t>&gt;</w:t>
                              </w:r>
                              <w:r>
                                <w:rPr>
                                  <w:rFonts w:ascii="Arial"/>
                                  <w:color w:val="231F20"/>
                                  <w:spacing w:val="-2"/>
                                  <w:sz w:val="12"/>
                                </w:rPr>
                                <w:t>RD1699&lt;</w:t>
                              </w:r>
                            </w:p>
                            <w:p>
                              <w:pPr>
                                <w:spacing w:line="117" w:lineRule="exact" w:before="0"/>
                                <w:ind w:left="11" w:right="0" w:firstLine="0"/>
                                <w:jc w:val="left"/>
                                <w:rPr>
                                  <w:rFonts w:ascii="Myriad Pro SemiExt" w:hAnsi="Myriad Pro SemiExt"/>
                                  <w:sz w:val="12"/>
                                </w:rPr>
                              </w:pPr>
                              <w:r>
                                <w:rPr>
                                  <w:rFonts w:ascii="Myriad Pro SemiExt" w:hAnsi="Myriad Pro SemiExt"/>
                                  <w:color w:val="231F20"/>
                                  <w:spacing w:val="-2"/>
                                  <w:sz w:val="12"/>
                                </w:rPr>
                                <w:t>Atrás</w:t>
                              </w:r>
                            </w:p>
                          </w:txbxContent>
                        </wps:txbx>
                        <wps:bodyPr wrap="square" lIns="0" tIns="0" rIns="0" bIns="0" rtlCol="0">
                          <a:noAutofit/>
                        </wps:bodyPr>
                      </wps:wsp>
                      <wps:wsp>
                        <wps:cNvPr id="977" name="Textbox 977"/>
                        <wps:cNvSpPr txBox="1"/>
                        <wps:spPr>
                          <a:xfrm>
                            <a:off x="1991398" y="895590"/>
                            <a:ext cx="684530" cy="332105"/>
                          </a:xfrm>
                          <a:prstGeom prst="rect">
                            <a:avLst/>
                          </a:prstGeom>
                        </wps:spPr>
                        <wps:txbx>
                          <w:txbxContent>
                            <w:p>
                              <w:pPr>
                                <w:numPr>
                                  <w:ilvl w:val="0"/>
                                  <w:numId w:val="35"/>
                                </w:numPr>
                                <w:tabs>
                                  <w:tab w:pos="99" w:val="left" w:leader="none"/>
                                </w:tabs>
                                <w:spacing w:line="139" w:lineRule="exact" w:before="0"/>
                                <w:ind w:left="99" w:right="0" w:hanging="99"/>
                                <w:jc w:val="left"/>
                                <w:rPr>
                                  <w:rFonts w:ascii="Myriad Pro SemiExt"/>
                                  <w:sz w:val="12"/>
                                </w:rPr>
                              </w:pPr>
                              <w:r>
                                <w:rPr>
                                  <w:rFonts w:ascii="Myriad Pro SemiExt"/>
                                  <w:color w:val="231F20"/>
                                  <w:spacing w:val="-2"/>
                                  <w:sz w:val="12"/>
                                </w:rPr>
                                <w:t>Dir.</w:t>
                              </w:r>
                              <w:r>
                                <w:rPr>
                                  <w:rFonts w:ascii="Myriad Pro SemiExt"/>
                                  <w:color w:val="231F20"/>
                                  <w:spacing w:val="1"/>
                                  <w:sz w:val="12"/>
                                </w:rPr>
                                <w:t> </w:t>
                              </w:r>
                              <w:r>
                                <w:rPr>
                                  <w:rFonts w:ascii="Myriad Pro SemiExt"/>
                                  <w:color w:val="231F20"/>
                                  <w:spacing w:val="-2"/>
                                  <w:sz w:val="12"/>
                                </w:rPr>
                                <w:t>RS485</w:t>
                              </w:r>
                            </w:p>
                            <w:p>
                              <w:pPr>
                                <w:spacing w:line="203" w:lineRule="exact" w:before="0"/>
                                <w:ind w:left="0" w:right="16" w:firstLine="0"/>
                                <w:jc w:val="center"/>
                                <w:rPr>
                                  <w:rFonts w:ascii="Arial Unicode MS"/>
                                  <w:sz w:val="12"/>
                                </w:rPr>
                              </w:pPr>
                              <w:r>
                                <w:rPr>
                                  <w:rFonts w:ascii="Arial Unicode MS"/>
                                  <w:color w:val="231F20"/>
                                  <w:spacing w:val="-10"/>
                                  <w:sz w:val="12"/>
                                </w:rPr>
                                <w:t>1</w:t>
                              </w:r>
                            </w:p>
                            <w:p>
                              <w:pPr>
                                <w:tabs>
                                  <w:tab w:pos="804" w:val="left" w:leader="none"/>
                                </w:tabs>
                                <w:spacing w:before="59"/>
                                <w:ind w:left="8" w:right="0" w:firstLine="0"/>
                                <w:jc w:val="left"/>
                                <w:rPr>
                                  <w:rFonts w:ascii="Myriad Pro SemiExt"/>
                                  <w:sz w:val="10"/>
                                </w:rPr>
                              </w:pPr>
                              <w:r>
                                <w:rPr>
                                  <w:rFonts w:ascii="Myriad Pro SemiExt"/>
                                  <w:color w:val="231F20"/>
                                  <w:spacing w:val="-2"/>
                                  <w:sz w:val="10"/>
                                </w:rPr>
                                <w:t>Arriba</w:t>
                              </w:r>
                              <w:r>
                                <w:rPr>
                                  <w:rFonts w:ascii="Myriad Pro SemiExt"/>
                                  <w:color w:val="231F20"/>
                                  <w:sz w:val="10"/>
                                </w:rPr>
                                <w:tab/>
                              </w:r>
                              <w:r>
                                <w:rPr>
                                  <w:rFonts w:ascii="Myriad Pro SemiExt"/>
                                  <w:color w:val="231F20"/>
                                  <w:spacing w:val="-2"/>
                                  <w:sz w:val="10"/>
                                </w:rPr>
                                <w:t>Abajo</w:t>
                              </w:r>
                            </w:p>
                          </w:txbxContent>
                        </wps:txbx>
                        <wps:bodyPr wrap="square" lIns="0" tIns="0" rIns="0" bIns="0" rtlCol="0">
                          <a:noAutofit/>
                        </wps:bodyPr>
                      </wps:wsp>
                      <wps:wsp>
                        <wps:cNvPr id="978" name="Textbox 978"/>
                        <wps:cNvSpPr txBox="1"/>
                        <wps:spPr>
                          <a:xfrm>
                            <a:off x="1991398" y="1281619"/>
                            <a:ext cx="581025" cy="196215"/>
                          </a:xfrm>
                          <a:prstGeom prst="rect">
                            <a:avLst/>
                          </a:prstGeom>
                        </wps:spPr>
                        <wps:txbx>
                          <w:txbxContent>
                            <w:p>
                              <w:pPr>
                                <w:numPr>
                                  <w:ilvl w:val="0"/>
                                  <w:numId w:val="36"/>
                                </w:numPr>
                                <w:tabs>
                                  <w:tab w:pos="99" w:val="left" w:leader="none"/>
                                </w:tabs>
                                <w:spacing w:line="64" w:lineRule="exact" w:before="0"/>
                                <w:ind w:left="99" w:right="0" w:hanging="99"/>
                                <w:jc w:val="left"/>
                                <w:rPr>
                                  <w:rFonts w:ascii="Myriad Pro SemiExt"/>
                                  <w:sz w:val="12"/>
                                </w:rPr>
                              </w:pPr>
                              <w:r>
                                <w:rPr>
                                  <w:rFonts w:ascii="Myriad Pro SemiExt"/>
                                  <w:color w:val="231F20"/>
                                  <w:sz w:val="12"/>
                                </w:rPr>
                                <w:t>Baudios </w:t>
                              </w:r>
                              <w:r>
                                <w:rPr>
                                  <w:rFonts w:ascii="Myriad Pro SemiExt"/>
                                  <w:color w:val="231F20"/>
                                  <w:spacing w:val="-2"/>
                                  <w:sz w:val="12"/>
                                </w:rPr>
                                <w:t>RS485</w:t>
                              </w:r>
                            </w:p>
                            <w:p>
                              <w:pPr>
                                <w:spacing w:line="245" w:lineRule="exact" w:before="0"/>
                                <w:ind w:left="487" w:right="0" w:firstLine="0"/>
                                <w:jc w:val="left"/>
                                <w:rPr>
                                  <w:rFonts w:ascii="Arial Unicode MS"/>
                                  <w:sz w:val="12"/>
                                </w:rPr>
                              </w:pPr>
                              <w:r>
                                <w:rPr>
                                  <w:rFonts w:ascii="Arial Unicode MS"/>
                                  <w:color w:val="231F20"/>
                                  <w:spacing w:val="-4"/>
                                  <w:sz w:val="12"/>
                                </w:rPr>
                                <w:t>9600</w:t>
                              </w:r>
                            </w:p>
                          </w:txbxContent>
                        </wps:txbx>
                        <wps:bodyPr wrap="square" lIns="0" tIns="0" rIns="0" bIns="0" rtlCol="0">
                          <a:noAutofit/>
                        </wps:bodyPr>
                      </wps:wsp>
                      <wps:wsp>
                        <wps:cNvPr id="979" name="Textbox 979"/>
                        <wps:cNvSpPr txBox="1"/>
                        <wps:spPr>
                          <a:xfrm>
                            <a:off x="1485" y="1283379"/>
                            <a:ext cx="791845" cy="263525"/>
                          </a:xfrm>
                          <a:prstGeom prst="rect">
                            <a:avLst/>
                          </a:prstGeom>
                          <a:ln w="2971">
                            <a:solidFill>
                              <a:srgbClr val="060201"/>
                            </a:solidFill>
                            <a:prstDash val="solid"/>
                          </a:ln>
                        </wps:spPr>
                        <wps:txbx>
                          <w:txbxContent>
                            <w:p>
                              <w:pPr>
                                <w:numPr>
                                  <w:ilvl w:val="0"/>
                                  <w:numId w:val="37"/>
                                </w:numPr>
                                <w:tabs>
                                  <w:tab w:pos="143" w:val="left" w:leader="none"/>
                                </w:tabs>
                                <w:spacing w:before="130"/>
                                <w:ind w:left="143" w:right="0" w:hanging="99"/>
                                <w:jc w:val="left"/>
                                <w:rPr>
                                  <w:rFonts w:ascii="Myriad Pro SemiExt"/>
                                  <w:sz w:val="12"/>
                                </w:rPr>
                              </w:pPr>
                              <w:r>
                                <w:rPr>
                                  <w:rFonts w:ascii="Myriad Pro SemiExt"/>
                                  <w:color w:val="231F20"/>
                                  <w:spacing w:val="-2"/>
                                  <w:sz w:val="12"/>
                                </w:rPr>
                                <w:t>Seguridad</w:t>
                              </w:r>
                            </w:p>
                          </w:txbxContent>
                        </wps:txbx>
                        <wps:bodyPr wrap="square" lIns="0" tIns="0" rIns="0" bIns="0" rtlCol="0">
                          <a:noAutofit/>
                        </wps:bodyPr>
                      </wps:wsp>
                    </wpg:wgp>
                  </a:graphicData>
                </a:graphic>
              </wp:anchor>
            </w:drawing>
          </mc:Choice>
          <mc:Fallback>
            <w:pict>
              <v:group style="position:absolute;margin-left:531.179016pt;margin-top:3.09440pt;width:217.65pt;height:124.65pt;mso-position-horizontal-relative:page;mso-position-vertical-relative:paragraph;z-index:-19961344" id="docshapegroup714" coordorigin="10624,62" coordsize="4353,2493">
                <v:line style="position:absolute" from="11539,480" to="11539,644" stroked="true" strokeweight=".41pt" strokecolor="#060201">
                  <v:stroke dashstyle="solid"/>
                </v:line>
                <v:shape style="position:absolute;left:11483;top:589;width:110;height:110" id="docshape715" coordorigin="11484,589" coordsize="110,110" path="m11594,589l11484,589,11539,699,11594,589xe" filled="true" fillcolor="#060201" stroked="false">
                  <v:path arrowok="t"/>
                  <v:fill type="solid"/>
                </v:shape>
                <v:line style="position:absolute" from="11539,1115" to="11535,1280" stroked="true" strokeweight=".263pt" strokecolor="#060201">
                  <v:stroke dashstyle="solid"/>
                </v:line>
                <v:shape style="position:absolute;left:11479;top:1243;width:110;height:113" id="docshape716" coordorigin="11480,1243" coordsize="110,113" path="m11480,1243l11531,1356,11590,1247,11480,1243xe" filled="true" fillcolor="#060201" stroked="false">
                  <v:path arrowok="t"/>
                  <v:fill type="solid"/>
                </v:shape>
                <v:line style="position:absolute" from="11073,699" to="11073,533" stroked="true" strokeweight=".416pt" strokecolor="#060201">
                  <v:stroke dashstyle="solid"/>
                </v:line>
                <v:shape style="position:absolute;left:11018;top:478;width:112;height:112" id="docshape717" coordorigin="11018,479" coordsize="112,112" path="m11073,479l11018,590,11129,590,11073,479xe" filled="true" fillcolor="#060201" stroked="false">
                  <v:path arrowok="t"/>
                  <v:fill type="solid"/>
                </v:shape>
                <v:line style="position:absolute" from="11078,1353" to="11078,1168" stroked="true" strokeweight=".276pt" strokecolor="#060201">
                  <v:stroke dashstyle="solid"/>
                </v:line>
                <v:shape style="position:absolute;left:11023;top:1114;width:110;height:110" id="docshape718" coordorigin="11023,1115" coordsize="110,110" path="m11078,1115l11023,1225,11133,1225,11078,1115xe" filled="true" fillcolor="#060201" stroked="false">
                  <v:path arrowok="t"/>
                  <v:fill type="solid"/>
                </v:shape>
                <v:line style="position:absolute" from="11879,832" to="12210,832" stroked="true" strokeweight=".256pt" strokecolor="#060201">
                  <v:stroke dashstyle="solid"/>
                </v:line>
                <v:shape style="position:absolute;left:12213;top:777;width:110;height:110" id="docshape719" coordorigin="12213,777" coordsize="110,110" path="m12213,777l12213,887,12323,832,12213,777xe" filled="true" fillcolor="#060201" stroked="false">
                  <v:path arrowok="t"/>
                  <v:fill type="solid"/>
                </v:shape>
                <v:line style="position:absolute" from="12318,1015" to="11976,1017" stroked="true" strokeweight=".256pt" strokecolor="#060201">
                  <v:stroke dashstyle="solid"/>
                </v:line>
                <v:shape style="position:absolute;left:11878;top:961;width:112;height:112" id="docshape720" coordorigin="11879,961" coordsize="112,112" path="m11989,961l11879,1017,11990,1072,11989,961xe" filled="true" fillcolor="#060201" stroked="false">
                  <v:path arrowok="t"/>
                  <v:fill type="solid"/>
                </v:shape>
                <v:line style="position:absolute" from="12322,369" to="11976,371" stroked="true" strokeweight=".258pt" strokecolor="#060201">
                  <v:stroke dashstyle="solid"/>
                </v:line>
                <v:shape style="position:absolute;left:11878;top:314;width:112;height:112" id="docshape721" coordorigin="11879,315" coordsize="112,112" path="m11989,315l11879,371,11990,426,11989,315xe" filled="true" fillcolor="#060201" stroked="false">
                  <v:path arrowok="t"/>
                  <v:fill type="solid"/>
                </v:shape>
                <v:rect style="position:absolute;left:10625;top:1374;width:1247;height:415" id="docshape722" filled="false" stroked="true" strokeweight=".234pt" strokecolor="#060201">
                  <v:stroke dashstyle="solid"/>
                </v:rect>
                <v:shape style="position:absolute;left:12213;top:130;width:110;height:110" id="docshape723" coordorigin="12213,131" coordsize="110,110" path="m12213,131l12213,241,12323,186,12213,131xe" filled="true" fillcolor="#060201" stroked="false">
                  <v:path arrowok="t"/>
                  <v:fill type="solid"/>
                </v:shape>
                <v:line style="position:absolute" from="11879,186" to="12210,186" stroked="true" strokeweight=".256pt" strokecolor="#060201">
                  <v:stroke dashstyle="solid"/>
                </v:line>
                <v:line style="position:absolute" from="11533,1812" to="11533,2022" stroked="true" strokeweight=".295pt" strokecolor="#060201">
                  <v:stroke dashstyle="solid"/>
                </v:line>
                <v:shape style="position:absolute;left:11482;top:1966;width:110;height:112" id="docshape724" coordorigin="11483,1967" coordsize="110,112" path="m11593,1967l11483,1967,11538,2078,11593,1967xe" filled="true" fillcolor="#060201" stroked="false">
                  <v:path arrowok="t"/>
                  <v:fill type="solid"/>
                </v:shape>
                <v:line style="position:absolute" from="11079,2083" to="11079,1849" stroked="true" strokeweight=".312pt" strokecolor="#060201">
                  <v:stroke dashstyle="solid"/>
                </v:line>
                <v:shape style="position:absolute;left:11023;top:1789;width:110;height:110" id="docshape725" coordorigin="11024,1790" coordsize="110,110" path="m11079,1790l11024,1900,11134,1900,11079,1790xe" filled="true" fillcolor="#060201" stroked="false">
                  <v:path arrowok="t"/>
                  <v:fill type="solid"/>
                </v:shape>
                <v:line style="position:absolute" from="11873,1534" to="13697,1534" stroked="true" strokeweight=".551pt" strokecolor="#060201">
                  <v:stroke dashstyle="solid"/>
                </v:line>
                <v:shape style="position:absolute;left:13590;top:1478;width:110;height:112" id="docshape726" coordorigin="13591,1479" coordsize="110,112" path="m13591,1479l13591,1590,13701,1534,13591,1479xe" filled="true" fillcolor="#060201" stroked="false">
                  <v:path arrowok="t"/>
                  <v:fill type="solid"/>
                </v:shape>
                <v:line style="position:absolute" from="13694,1728" to="11970,1728" stroked="true" strokeweight=".545pt" strokecolor="#060201">
                  <v:stroke dashstyle="solid"/>
                </v:line>
                <v:shape style="position:absolute;left:11872;top:1673;width:110;height:110" id="docshape727" coordorigin="11873,1673" coordsize="110,110" path="m11983,1673l11873,1728,11983,1783,11983,1673xe" filled="true" fillcolor="#060201" stroked="false">
                  <v:path arrowok="t"/>
                  <v:fill type="solid"/>
                </v:shape>
                <v:rect style="position:absolute;left:13701;top:1407;width:1272;height:415" id="docshape728" filled="false" stroked="true" strokeweight=".315pt" strokecolor="#060201">
                  <v:stroke dashstyle="solid"/>
                </v:rect>
                <v:line style="position:absolute" from="11873,2186" to="12218,2186" stroked="true" strokeweight=".24pt" strokecolor="#060201">
                  <v:stroke dashstyle="solid"/>
                </v:line>
                <v:shape style="position:absolute;left:12205;top:2131;width:110;height:112" id="docshape729" coordorigin="12205,2131" coordsize="110,112" path="m12205,2131l12205,2242,12315,2186,12205,2131xe" filled="true" fillcolor="#060201" stroked="false">
                  <v:path arrowok="t"/>
                  <v:fill type="solid"/>
                </v:shape>
                <v:line style="position:absolute" from="12304,2380" to="11970,2380" stroked="true" strokeweight=".24pt" strokecolor="#060201">
                  <v:stroke dashstyle="solid"/>
                </v:line>
                <v:shape style="position:absolute;left:11872;top:2325;width:110;height:110" id="docshape730" coordorigin="11873,2325" coordsize="110,110" path="m11983,2325l11873,2380,11983,2435,11983,2325xe" filled="true" fillcolor="#060201" stroked="false">
                  <v:path arrowok="t"/>
                  <v:fill type="solid"/>
                </v:shape>
                <v:rect style="position:absolute;left:12307;top:2059;width:1247;height:415" id="docshape731" filled="false" stroked="true" strokeweight=".312pt" strokecolor="#060201">
                  <v:stroke dashstyle="solid"/>
                </v:rect>
                <v:rect style="position:absolute;left:13692;top:2049;width:1282;height:369" id="docshape732" filled="false" stroked="true" strokeweight=".224pt" strokecolor="#060201">
                  <v:stroke dashstyle="solid"/>
                </v:rect>
                <v:line style="position:absolute" from="14478,1834" to="14478,2025" stroked="true" strokeweight=".189pt" strokecolor="#060201">
                  <v:stroke dashstyle="solid"/>
                </v:line>
                <v:shape style="position:absolute;left:14423;top:1940;width:110;height:110" id="docshape733" coordorigin="14423,1940" coordsize="110,110" path="m14533,1940l14423,1940,14478,2050,14533,1940xe" filled="true" fillcolor="#060201" stroked="false">
                  <v:path arrowok="t"/>
                  <v:fill type="solid"/>
                </v:shape>
                <v:line style="position:absolute" from="14103,2050" to="14103,1904" stroked="true" strokeweight=".143pt" strokecolor="#060201">
                  <v:stroke dashstyle="solid"/>
                </v:line>
                <v:shape style="position:absolute;left:14048;top:1830;width:112;height:110" id="docshape734" coordorigin="14048,1830" coordsize="112,110" path="m14103,1830l14048,1940,14160,1940,14103,1830xe" filled="true" fillcolor="#060201" stroked="false">
                  <v:path arrowok="t"/>
                  <v:fill type="solid"/>
                </v:shape>
                <v:shape style="position:absolute;left:10646;top:699;width:1233;height:416" type="#_x0000_t202" id="docshape735" filled="false" stroked="true" strokeweight=".24pt" strokecolor="#060201">
                  <v:textbox inset="0,0,0,0">
                    <w:txbxContent>
                      <w:p>
                        <w:pPr>
                          <w:spacing w:line="240" w:lineRule="auto" w:before="10"/>
                          <w:rPr>
                            <w:b w:val="0"/>
                            <w:sz w:val="12"/>
                          </w:rPr>
                        </w:pPr>
                      </w:p>
                      <w:p>
                        <w:pPr>
                          <w:numPr>
                            <w:ilvl w:val="0"/>
                            <w:numId w:val="30"/>
                          </w:numPr>
                          <w:tabs>
                            <w:tab w:pos="123" w:val="left" w:leader="none"/>
                          </w:tabs>
                          <w:spacing w:before="0"/>
                          <w:ind w:left="123" w:right="0" w:hanging="99"/>
                          <w:jc w:val="left"/>
                          <w:rPr>
                            <w:rFonts w:ascii="Myriad Pro SemiExt"/>
                            <w:sz w:val="12"/>
                          </w:rPr>
                        </w:pPr>
                        <w:r>
                          <w:rPr>
                            <w:rFonts w:ascii="Myriad Pro SemiExt"/>
                            <w:color w:val="231F20"/>
                            <w:spacing w:val="-2"/>
                            <w:sz w:val="12"/>
                          </w:rPr>
                          <w:t>Fecha</w:t>
                        </w:r>
                      </w:p>
                    </w:txbxContent>
                  </v:textbox>
                  <v:stroke dashstyle="solid"/>
                  <w10:wrap type="none"/>
                </v:shape>
                <v:shape style="position:absolute;left:10660;top:64;width:1216;height:415" type="#_x0000_t202" id="docshape736" filled="false" stroked="true" strokeweight=".245pt" strokecolor="#060201">
                  <v:textbox inset="0,0,0,0">
                    <w:txbxContent>
                      <w:p>
                        <w:pPr>
                          <w:numPr>
                            <w:ilvl w:val="0"/>
                            <w:numId w:val="31"/>
                          </w:numPr>
                          <w:tabs>
                            <w:tab w:pos="108" w:val="left" w:leader="none"/>
                          </w:tabs>
                          <w:spacing w:before="127"/>
                          <w:ind w:left="108" w:right="0" w:hanging="99"/>
                          <w:jc w:val="left"/>
                          <w:rPr>
                            <w:rFonts w:ascii="Myriad Pro SemiExt"/>
                            <w:sz w:val="12"/>
                          </w:rPr>
                        </w:pPr>
                        <w:r>
                          <w:rPr>
                            <w:rFonts w:ascii="Myriad Pro SemiExt"/>
                            <w:color w:val="231F20"/>
                            <w:spacing w:val="-2"/>
                            <w:sz w:val="12"/>
                          </w:rPr>
                          <w:t>Idioma</w:t>
                        </w:r>
                      </w:p>
                    </w:txbxContent>
                  </v:textbox>
                  <v:stroke dashstyle="solid"/>
                  <w10:wrap type="none"/>
                </v:shape>
                <v:shape style="position:absolute;left:12321;top:701;width:1319;height:415" type="#_x0000_t202" id="docshape737" filled="false" stroked="true" strokeweight=".289pt" strokecolor="#060201">
                  <v:textbox inset="0,0,0,0">
                    <w:txbxContent>
                      <w:p>
                        <w:pPr>
                          <w:numPr>
                            <w:ilvl w:val="0"/>
                            <w:numId w:val="32"/>
                          </w:numPr>
                          <w:tabs>
                            <w:tab w:pos="144" w:val="left" w:leader="none"/>
                          </w:tabs>
                          <w:spacing w:before="32"/>
                          <w:ind w:left="144" w:right="0" w:hanging="99"/>
                          <w:jc w:val="left"/>
                          <w:rPr>
                            <w:rFonts w:ascii="Myriad Pro SemiExt"/>
                            <w:sz w:val="12"/>
                          </w:rPr>
                        </w:pPr>
                        <w:r>
                          <w:rPr>
                            <w:rFonts w:ascii="Myriad Pro SemiExt"/>
                            <w:color w:val="231F20"/>
                            <w:sz w:val="12"/>
                          </w:rPr>
                          <w:t>A2022-M03-</w:t>
                        </w:r>
                        <w:r>
                          <w:rPr>
                            <w:rFonts w:ascii="Myriad Pro SemiExt"/>
                            <w:color w:val="231F20"/>
                            <w:spacing w:val="-5"/>
                            <w:sz w:val="12"/>
                          </w:rPr>
                          <w:t>D22</w:t>
                        </w:r>
                      </w:p>
                      <w:p>
                        <w:pPr>
                          <w:spacing w:before="43"/>
                          <w:ind w:left="179" w:right="0" w:firstLine="0"/>
                          <w:jc w:val="left"/>
                          <w:rPr>
                            <w:rFonts w:ascii="Myriad Pro SemiExt"/>
                            <w:sz w:val="12"/>
                          </w:rPr>
                        </w:pPr>
                        <w:r>
                          <w:rPr>
                            <w:rFonts w:ascii="Myriad Pro SemiExt"/>
                            <w:color w:val="231F20"/>
                            <w:sz w:val="12"/>
                          </w:rPr>
                          <w:t>H11:M35</w:t>
                        </w:r>
                        <w:r>
                          <w:rPr>
                            <w:rFonts w:ascii="Myriad Pro SemiExt"/>
                            <w:color w:val="231F20"/>
                            <w:spacing w:val="-1"/>
                            <w:sz w:val="12"/>
                          </w:rPr>
                          <w:t> </w:t>
                        </w:r>
                        <w:r>
                          <w:rPr>
                            <w:rFonts w:ascii="Myriad Pro SemiExt"/>
                            <w:color w:val="231F20"/>
                            <w:sz w:val="12"/>
                          </w:rPr>
                          <w:t>Ajustar </w:t>
                        </w:r>
                        <w:r>
                          <w:rPr>
                            <w:rFonts w:ascii="Myriad Pro SemiExt"/>
                            <w:color w:val="231F20"/>
                            <w:spacing w:val="-10"/>
                            <w:sz w:val="12"/>
                          </w:rPr>
                          <w:t>&gt;</w:t>
                        </w:r>
                      </w:p>
                    </w:txbxContent>
                  </v:textbox>
                  <v:stroke dashstyle="solid"/>
                  <w10:wrap type="none"/>
                </v:shape>
                <v:shape style="position:absolute;left:12317;top:64;width:1310;height:415" type="#_x0000_t202" id="docshape738" filled="false" stroked="true" strokeweight=".255pt" strokecolor="#060201">
                  <v:textbox inset="0,0,0,0">
                    <w:txbxContent>
                      <w:p>
                        <w:pPr>
                          <w:numPr>
                            <w:ilvl w:val="0"/>
                            <w:numId w:val="33"/>
                          </w:numPr>
                          <w:tabs>
                            <w:tab w:pos="99" w:val="left" w:leader="none"/>
                          </w:tabs>
                          <w:spacing w:before="36"/>
                          <w:ind w:left="99" w:right="302" w:hanging="99"/>
                          <w:jc w:val="center"/>
                          <w:rPr>
                            <w:rFonts w:ascii="Myriad Pro SemiExt"/>
                            <w:sz w:val="12"/>
                          </w:rPr>
                        </w:pPr>
                        <w:r>
                          <w:rPr>
                            <w:rFonts w:ascii="Myriad Pro SemiExt"/>
                            <w:color w:val="231F20"/>
                            <w:sz w:val="12"/>
                          </w:rPr>
                          <w:t>Ajustes</w:t>
                        </w:r>
                        <w:r>
                          <w:rPr>
                            <w:rFonts w:ascii="Myriad Pro SemiExt"/>
                            <w:color w:val="231F20"/>
                            <w:spacing w:val="-2"/>
                            <w:sz w:val="12"/>
                          </w:rPr>
                          <w:t> idioma</w:t>
                        </w:r>
                      </w:p>
                      <w:p>
                        <w:pPr>
                          <w:numPr>
                            <w:ilvl w:val="1"/>
                            <w:numId w:val="33"/>
                          </w:numPr>
                          <w:tabs>
                            <w:tab w:pos="99" w:val="left" w:leader="none"/>
                          </w:tabs>
                          <w:spacing w:before="34"/>
                          <w:ind w:left="99" w:right="297" w:hanging="99"/>
                          <w:jc w:val="center"/>
                          <w:rPr>
                            <w:rFonts w:ascii="Myriad Pro SemiExt" w:hAnsi="Myriad Pro SemiExt"/>
                            <w:sz w:val="12"/>
                          </w:rPr>
                        </w:pPr>
                        <w:r>
                          <w:rPr>
                            <w:rFonts w:ascii="Myriad Pro SemiExt" w:hAnsi="Myriad Pro SemiExt"/>
                            <w:color w:val="231F20"/>
                            <w:spacing w:val="-2"/>
                            <w:sz w:val="12"/>
                          </w:rPr>
                          <w:t>Inglés&lt;</w:t>
                        </w:r>
                      </w:p>
                    </w:txbxContent>
                  </v:textbox>
                  <v:stroke dashstyle="solid"/>
                  <w10:wrap type="none"/>
                </v:shape>
                <v:shape style="position:absolute;left:11605;top:1174;width:274;height:122" type="#_x0000_t202" id="docshape739" filled="false" stroked="false">
                  <v:textbox inset="0,0,0,0">
                    <w:txbxContent>
                      <w:p>
                        <w:pPr>
                          <w:spacing w:before="0"/>
                          <w:ind w:left="0" w:right="0" w:firstLine="0"/>
                          <w:jc w:val="left"/>
                          <w:rPr>
                            <w:rFonts w:ascii="Myriad Pro SemiExt"/>
                            <w:sz w:val="10"/>
                          </w:rPr>
                        </w:pPr>
                        <w:r>
                          <w:rPr>
                            <w:rFonts w:ascii="Myriad Pro SemiExt"/>
                            <w:color w:val="231F20"/>
                            <w:spacing w:val="-4"/>
                            <w:sz w:val="10"/>
                          </w:rPr>
                          <w:t>Abajo</w:t>
                        </w:r>
                      </w:p>
                    </w:txbxContent>
                  </v:textbox>
                  <w10:wrap type="none"/>
                </v:shape>
                <v:shape style="position:absolute;left:11979;top:1057;width:287;height:146" type="#_x0000_t202" id="docshape740" filled="false" stroked="false">
                  <v:textbox inset="0,0,0,0">
                    <w:txbxContent>
                      <w:p>
                        <w:pPr>
                          <w:spacing w:before="0"/>
                          <w:ind w:left="0" w:right="0" w:firstLine="0"/>
                          <w:jc w:val="left"/>
                          <w:rPr>
                            <w:rFonts w:ascii="Myriad Pro SemiExt" w:hAnsi="Myriad Pro SemiExt"/>
                            <w:sz w:val="12"/>
                          </w:rPr>
                        </w:pPr>
                        <w:r>
                          <w:rPr>
                            <w:rFonts w:ascii="Myriad Pro SemiExt" w:hAnsi="Myriad Pro SemiExt"/>
                            <w:color w:val="231F20"/>
                            <w:spacing w:val="-2"/>
                            <w:sz w:val="12"/>
                          </w:rPr>
                          <w:t>Atrás</w:t>
                        </w:r>
                      </w:p>
                    </w:txbxContent>
                  </v:textbox>
                  <w10:wrap type="none"/>
                </v:shape>
                <v:shape style="position:absolute;left:10734;top:1188;width:281;height:122" type="#_x0000_t202" id="docshape741" filled="false" stroked="false">
                  <v:textbox inset="0,0,0,0">
                    <w:txbxContent>
                      <w:p>
                        <w:pPr>
                          <w:spacing w:before="0"/>
                          <w:ind w:left="0" w:right="0" w:firstLine="0"/>
                          <w:jc w:val="left"/>
                          <w:rPr>
                            <w:rFonts w:ascii="Myriad Pro SemiExt"/>
                            <w:sz w:val="10"/>
                          </w:rPr>
                        </w:pPr>
                        <w:r>
                          <w:rPr>
                            <w:rFonts w:ascii="Myriad Pro SemiExt"/>
                            <w:color w:val="231F20"/>
                            <w:spacing w:val="-2"/>
                            <w:sz w:val="10"/>
                          </w:rPr>
                          <w:t>Arriba</w:t>
                        </w:r>
                      </w:p>
                    </w:txbxContent>
                  </v:textbox>
                  <w10:wrap type="none"/>
                </v:shape>
                <v:shape style="position:absolute;left:11967;top:1369;width:268;height:146" type="#_x0000_t202" id="docshape742" filled="false" stroked="false">
                  <v:textbox inset="0,0,0,0">
                    <w:txbxContent>
                      <w:p>
                        <w:pPr>
                          <w:spacing w:before="0"/>
                          <w:ind w:left="0" w:right="0" w:firstLine="0"/>
                          <w:jc w:val="left"/>
                          <w:rPr>
                            <w:rFonts w:ascii="Myriad Pro SemiExt"/>
                            <w:sz w:val="12"/>
                          </w:rPr>
                        </w:pPr>
                        <w:r>
                          <w:rPr>
                            <w:rFonts w:ascii="Myriad Pro SemiExt"/>
                            <w:color w:val="231F20"/>
                            <w:spacing w:val="-2"/>
                            <w:sz w:val="12"/>
                          </w:rPr>
                          <w:t>Intro</w:t>
                        </w:r>
                      </w:p>
                    </w:txbxContent>
                  </v:textbox>
                  <w10:wrap type="none"/>
                </v:shape>
                <v:shape style="position:absolute;left:10672;top:1514;width:909;height:146" type="#_x0000_t202" id="docshape743" filled="false" stroked="false">
                  <v:textbox inset="0,0,0,0">
                    <w:txbxContent>
                      <w:p>
                        <w:pPr>
                          <w:numPr>
                            <w:ilvl w:val="0"/>
                            <w:numId w:val="34"/>
                          </w:numPr>
                          <w:tabs>
                            <w:tab w:pos="99" w:val="left" w:leader="none"/>
                          </w:tabs>
                          <w:spacing w:before="0"/>
                          <w:ind w:left="99" w:right="0" w:hanging="99"/>
                          <w:jc w:val="left"/>
                          <w:rPr>
                            <w:rFonts w:ascii="Myriad Pro SemiExt" w:hAnsi="Myriad Pro SemiExt"/>
                            <w:sz w:val="12"/>
                          </w:rPr>
                        </w:pPr>
                        <w:r>
                          <w:rPr>
                            <w:rFonts w:ascii="Myriad Pro SemiExt" w:hAnsi="Myriad Pro SemiExt"/>
                            <w:color w:val="231F20"/>
                            <w:spacing w:val="-2"/>
                            <w:sz w:val="12"/>
                          </w:rPr>
                          <w:t>Comunicación</w:t>
                        </w:r>
                      </w:p>
                    </w:txbxContent>
                  </v:textbox>
                  <w10:wrap type="none"/>
                </v:shape>
                <v:shape style="position:absolute;left:10734;top:1907;width:281;height:122" type="#_x0000_t202" id="docshape744" filled="false" stroked="false">
                  <v:textbox inset="0,0,0,0">
                    <w:txbxContent>
                      <w:p>
                        <w:pPr>
                          <w:spacing w:before="0"/>
                          <w:ind w:left="0" w:right="0" w:firstLine="0"/>
                          <w:jc w:val="left"/>
                          <w:rPr>
                            <w:rFonts w:ascii="Myriad Pro SemiExt"/>
                            <w:sz w:val="10"/>
                          </w:rPr>
                        </w:pPr>
                        <w:r>
                          <w:rPr>
                            <w:rFonts w:ascii="Myriad Pro SemiExt"/>
                            <w:color w:val="231F20"/>
                            <w:spacing w:val="-2"/>
                            <w:sz w:val="10"/>
                          </w:rPr>
                          <w:t>Arriba</w:t>
                        </w:r>
                      </w:p>
                    </w:txbxContent>
                  </v:textbox>
                  <w10:wrap type="none"/>
                </v:shape>
                <v:shape style="position:absolute;left:11605;top:1907;width:274;height:122" type="#_x0000_t202" id="docshape745" filled="false" stroked="false">
                  <v:textbox inset="0,0,0,0">
                    <w:txbxContent>
                      <w:p>
                        <w:pPr>
                          <w:spacing w:before="0"/>
                          <w:ind w:left="0" w:right="0" w:firstLine="0"/>
                          <w:jc w:val="left"/>
                          <w:rPr>
                            <w:rFonts w:ascii="Myriad Pro SemiExt"/>
                            <w:sz w:val="10"/>
                          </w:rPr>
                        </w:pPr>
                        <w:r>
                          <w:rPr>
                            <w:rFonts w:ascii="Myriad Pro SemiExt"/>
                            <w:color w:val="231F20"/>
                            <w:spacing w:val="-4"/>
                            <w:sz w:val="10"/>
                          </w:rPr>
                          <w:t>Abajo</w:t>
                        </w:r>
                      </w:p>
                    </w:txbxContent>
                  </v:textbox>
                  <w10:wrap type="none"/>
                </v:shape>
                <v:shape style="position:absolute;left:11967;top:1755;width:1072;height:799" type="#_x0000_t202" id="docshape746" filled="false" stroked="false">
                  <v:textbox inset="0,0,0,0">
                    <w:txbxContent>
                      <w:p>
                        <w:pPr>
                          <w:spacing w:before="0"/>
                          <w:ind w:left="11" w:right="0" w:firstLine="0"/>
                          <w:jc w:val="left"/>
                          <w:rPr>
                            <w:rFonts w:ascii="Myriad Pro SemiExt" w:hAnsi="Myriad Pro SemiExt"/>
                            <w:sz w:val="12"/>
                          </w:rPr>
                        </w:pPr>
                        <w:r>
                          <w:rPr>
                            <w:rFonts w:ascii="Myriad Pro SemiExt" w:hAnsi="Myriad Pro SemiExt"/>
                            <w:color w:val="231F20"/>
                            <w:spacing w:val="-2"/>
                            <w:sz w:val="12"/>
                          </w:rPr>
                          <w:t>Atrás</w:t>
                        </w:r>
                      </w:p>
                      <w:p>
                        <w:pPr>
                          <w:spacing w:before="115"/>
                          <w:ind w:left="0" w:right="0" w:firstLine="0"/>
                          <w:jc w:val="left"/>
                          <w:rPr>
                            <w:rFonts w:ascii="Myriad Pro SemiExt" w:hAnsi="Myriad Pro SemiExt"/>
                            <w:sz w:val="12"/>
                          </w:rPr>
                        </w:pPr>
                        <w:r>
                          <w:rPr>
                            <w:rFonts w:ascii="Myriad Pro SemiExt" w:hAnsi="Myriad Pro SemiExt"/>
                            <w:color w:val="231F20"/>
                            <w:sz w:val="12"/>
                          </w:rPr>
                          <w:t>Intro</w:t>
                        </w:r>
                        <w:r>
                          <w:rPr>
                            <w:rFonts w:ascii="Myriad Pro SemiExt" w:hAnsi="Myriad Pro SemiExt"/>
                            <w:color w:val="231F20"/>
                            <w:spacing w:val="60"/>
                            <w:sz w:val="12"/>
                          </w:rPr>
                          <w:t> </w:t>
                        </w:r>
                        <w:r>
                          <w:rPr>
                            <w:rFonts w:ascii="Myriad Pro SemiExt" w:hAnsi="Myriad Pro SemiExt"/>
                            <w:color w:val="231F20"/>
                            <w:position w:val="-6"/>
                            <w:sz w:val="12"/>
                          </w:rPr>
                          <w:t>&gt;</w:t>
                        </w:r>
                        <w:r>
                          <w:rPr>
                            <w:rFonts w:ascii="Myriad Pro SemiExt" w:hAnsi="Myriad Pro SemiExt"/>
                            <w:color w:val="231F20"/>
                            <w:spacing w:val="23"/>
                            <w:position w:val="-6"/>
                            <w:sz w:val="12"/>
                          </w:rPr>
                          <w:t> </w:t>
                        </w:r>
                        <w:r>
                          <w:rPr>
                            <w:rFonts w:ascii="Myriad Pro SemiExt" w:hAnsi="Myriad Pro SemiExt"/>
                            <w:color w:val="231F20"/>
                            <w:spacing w:val="-4"/>
                            <w:position w:val="-6"/>
                            <w:sz w:val="12"/>
                          </w:rPr>
                          <w:t>País</w:t>
                        </w:r>
                      </w:p>
                      <w:p>
                        <w:pPr>
                          <w:spacing w:line="181" w:lineRule="exact" w:before="24"/>
                          <w:ind w:left="471" w:right="0" w:firstLine="0"/>
                          <w:jc w:val="left"/>
                          <w:rPr>
                            <w:rFonts w:ascii="Arial"/>
                            <w:sz w:val="12"/>
                          </w:rPr>
                        </w:pPr>
                        <w:r>
                          <w:rPr>
                            <w:rFonts w:ascii="Arial Unicode MS"/>
                            <w:color w:val="231F20"/>
                            <w:spacing w:val="-2"/>
                            <w:sz w:val="12"/>
                          </w:rPr>
                          <w:t>&gt;</w:t>
                        </w:r>
                        <w:r>
                          <w:rPr>
                            <w:rFonts w:ascii="Arial"/>
                            <w:color w:val="231F20"/>
                            <w:spacing w:val="-2"/>
                            <w:sz w:val="12"/>
                          </w:rPr>
                          <w:t>RD1699&lt;</w:t>
                        </w:r>
                      </w:p>
                      <w:p>
                        <w:pPr>
                          <w:spacing w:line="117" w:lineRule="exact" w:before="0"/>
                          <w:ind w:left="11" w:right="0" w:firstLine="0"/>
                          <w:jc w:val="left"/>
                          <w:rPr>
                            <w:rFonts w:ascii="Myriad Pro SemiExt" w:hAnsi="Myriad Pro SemiExt"/>
                            <w:sz w:val="12"/>
                          </w:rPr>
                        </w:pPr>
                        <w:r>
                          <w:rPr>
                            <w:rFonts w:ascii="Myriad Pro SemiExt" w:hAnsi="Myriad Pro SemiExt"/>
                            <w:color w:val="231F20"/>
                            <w:spacing w:val="-2"/>
                            <w:sz w:val="12"/>
                          </w:rPr>
                          <w:t>Atrás</w:t>
                        </w:r>
                      </w:p>
                    </w:txbxContent>
                  </v:textbox>
                  <w10:wrap type="none"/>
                </v:shape>
                <v:shape style="position:absolute;left:13759;top:1472;width:1078;height:523" type="#_x0000_t202" id="docshape747" filled="false" stroked="false">
                  <v:textbox inset="0,0,0,0">
                    <w:txbxContent>
                      <w:p>
                        <w:pPr>
                          <w:numPr>
                            <w:ilvl w:val="0"/>
                            <w:numId w:val="35"/>
                          </w:numPr>
                          <w:tabs>
                            <w:tab w:pos="99" w:val="left" w:leader="none"/>
                          </w:tabs>
                          <w:spacing w:line="139" w:lineRule="exact" w:before="0"/>
                          <w:ind w:left="99" w:right="0" w:hanging="99"/>
                          <w:jc w:val="left"/>
                          <w:rPr>
                            <w:rFonts w:ascii="Myriad Pro SemiExt"/>
                            <w:sz w:val="12"/>
                          </w:rPr>
                        </w:pPr>
                        <w:r>
                          <w:rPr>
                            <w:rFonts w:ascii="Myriad Pro SemiExt"/>
                            <w:color w:val="231F20"/>
                            <w:spacing w:val="-2"/>
                            <w:sz w:val="12"/>
                          </w:rPr>
                          <w:t>Dir.</w:t>
                        </w:r>
                        <w:r>
                          <w:rPr>
                            <w:rFonts w:ascii="Myriad Pro SemiExt"/>
                            <w:color w:val="231F20"/>
                            <w:spacing w:val="1"/>
                            <w:sz w:val="12"/>
                          </w:rPr>
                          <w:t> </w:t>
                        </w:r>
                        <w:r>
                          <w:rPr>
                            <w:rFonts w:ascii="Myriad Pro SemiExt"/>
                            <w:color w:val="231F20"/>
                            <w:spacing w:val="-2"/>
                            <w:sz w:val="12"/>
                          </w:rPr>
                          <w:t>RS485</w:t>
                        </w:r>
                      </w:p>
                      <w:p>
                        <w:pPr>
                          <w:spacing w:line="203" w:lineRule="exact" w:before="0"/>
                          <w:ind w:left="0" w:right="16" w:firstLine="0"/>
                          <w:jc w:val="center"/>
                          <w:rPr>
                            <w:rFonts w:ascii="Arial Unicode MS"/>
                            <w:sz w:val="12"/>
                          </w:rPr>
                        </w:pPr>
                        <w:r>
                          <w:rPr>
                            <w:rFonts w:ascii="Arial Unicode MS"/>
                            <w:color w:val="231F20"/>
                            <w:spacing w:val="-10"/>
                            <w:sz w:val="12"/>
                          </w:rPr>
                          <w:t>1</w:t>
                        </w:r>
                      </w:p>
                      <w:p>
                        <w:pPr>
                          <w:tabs>
                            <w:tab w:pos="804" w:val="left" w:leader="none"/>
                          </w:tabs>
                          <w:spacing w:before="59"/>
                          <w:ind w:left="8" w:right="0" w:firstLine="0"/>
                          <w:jc w:val="left"/>
                          <w:rPr>
                            <w:rFonts w:ascii="Myriad Pro SemiExt"/>
                            <w:sz w:val="10"/>
                          </w:rPr>
                        </w:pPr>
                        <w:r>
                          <w:rPr>
                            <w:rFonts w:ascii="Myriad Pro SemiExt"/>
                            <w:color w:val="231F20"/>
                            <w:spacing w:val="-2"/>
                            <w:sz w:val="10"/>
                          </w:rPr>
                          <w:t>Arriba</w:t>
                        </w:r>
                        <w:r>
                          <w:rPr>
                            <w:rFonts w:ascii="Myriad Pro SemiExt"/>
                            <w:color w:val="231F20"/>
                            <w:sz w:val="10"/>
                          </w:rPr>
                          <w:tab/>
                        </w:r>
                        <w:r>
                          <w:rPr>
                            <w:rFonts w:ascii="Myriad Pro SemiExt"/>
                            <w:color w:val="231F20"/>
                            <w:spacing w:val="-2"/>
                            <w:sz w:val="10"/>
                          </w:rPr>
                          <w:t>Abajo</w:t>
                        </w:r>
                      </w:p>
                    </w:txbxContent>
                  </v:textbox>
                  <w10:wrap type="none"/>
                </v:shape>
                <v:shape style="position:absolute;left:13759;top:2080;width:915;height:309" type="#_x0000_t202" id="docshape748" filled="false" stroked="false">
                  <v:textbox inset="0,0,0,0">
                    <w:txbxContent>
                      <w:p>
                        <w:pPr>
                          <w:numPr>
                            <w:ilvl w:val="0"/>
                            <w:numId w:val="36"/>
                          </w:numPr>
                          <w:tabs>
                            <w:tab w:pos="99" w:val="left" w:leader="none"/>
                          </w:tabs>
                          <w:spacing w:line="64" w:lineRule="exact" w:before="0"/>
                          <w:ind w:left="99" w:right="0" w:hanging="99"/>
                          <w:jc w:val="left"/>
                          <w:rPr>
                            <w:rFonts w:ascii="Myriad Pro SemiExt"/>
                            <w:sz w:val="12"/>
                          </w:rPr>
                        </w:pPr>
                        <w:r>
                          <w:rPr>
                            <w:rFonts w:ascii="Myriad Pro SemiExt"/>
                            <w:color w:val="231F20"/>
                            <w:sz w:val="12"/>
                          </w:rPr>
                          <w:t>Baudios </w:t>
                        </w:r>
                        <w:r>
                          <w:rPr>
                            <w:rFonts w:ascii="Myriad Pro SemiExt"/>
                            <w:color w:val="231F20"/>
                            <w:spacing w:val="-2"/>
                            <w:sz w:val="12"/>
                          </w:rPr>
                          <w:t>RS485</w:t>
                        </w:r>
                      </w:p>
                      <w:p>
                        <w:pPr>
                          <w:spacing w:line="245" w:lineRule="exact" w:before="0"/>
                          <w:ind w:left="487" w:right="0" w:firstLine="0"/>
                          <w:jc w:val="left"/>
                          <w:rPr>
                            <w:rFonts w:ascii="Arial Unicode MS"/>
                            <w:sz w:val="12"/>
                          </w:rPr>
                        </w:pPr>
                        <w:r>
                          <w:rPr>
                            <w:rFonts w:ascii="Arial Unicode MS"/>
                            <w:color w:val="231F20"/>
                            <w:spacing w:val="-4"/>
                            <w:sz w:val="12"/>
                          </w:rPr>
                          <w:t>9600</w:t>
                        </w:r>
                      </w:p>
                    </w:txbxContent>
                  </v:textbox>
                  <w10:wrap type="none"/>
                </v:shape>
                <v:shape style="position:absolute;left:10625;top:2082;width:1247;height:415" type="#_x0000_t202" id="docshape749" filled="false" stroked="true" strokeweight=".234pt" strokecolor="#060201">
                  <v:textbox inset="0,0,0,0">
                    <w:txbxContent>
                      <w:p>
                        <w:pPr>
                          <w:numPr>
                            <w:ilvl w:val="0"/>
                            <w:numId w:val="37"/>
                          </w:numPr>
                          <w:tabs>
                            <w:tab w:pos="143" w:val="left" w:leader="none"/>
                          </w:tabs>
                          <w:spacing w:before="130"/>
                          <w:ind w:left="143" w:right="0" w:hanging="99"/>
                          <w:jc w:val="left"/>
                          <w:rPr>
                            <w:rFonts w:ascii="Myriad Pro SemiExt"/>
                            <w:sz w:val="12"/>
                          </w:rPr>
                        </w:pPr>
                        <w:r>
                          <w:rPr>
                            <w:rFonts w:ascii="Myriad Pro SemiExt"/>
                            <w:color w:val="231F20"/>
                            <w:spacing w:val="-2"/>
                            <w:sz w:val="12"/>
                          </w:rPr>
                          <w:t>Seguridad</w:t>
                        </w:r>
                      </w:p>
                    </w:txbxContent>
                  </v:textbox>
                  <v:stroke dashstyle="solid"/>
                  <w10:wrap type="none"/>
                </v:shape>
                <w10:wrap type="none"/>
              </v:group>
            </w:pict>
          </mc:Fallback>
        </mc:AlternateContent>
      </w:r>
      <w:r>
        <w:rPr/>
        <mc:AlternateContent>
          <mc:Choice Requires="wps">
            <w:drawing>
              <wp:anchor distT="0" distB="0" distL="0" distR="0" allowOverlap="1" layoutInCell="1" locked="0" behindDoc="0" simplePos="0" relativeHeight="15890432">
                <wp:simplePos x="0" y="0"/>
                <wp:positionH relativeFrom="page">
                  <wp:posOffset>5801931</wp:posOffset>
                </wp:positionH>
                <wp:positionV relativeFrom="paragraph">
                  <wp:posOffset>42289</wp:posOffset>
                </wp:positionV>
                <wp:extent cx="648335" cy="252095"/>
                <wp:effectExtent l="0" t="0" r="0" b="0"/>
                <wp:wrapNone/>
                <wp:docPr id="980" name="Textbox 980"/>
                <wp:cNvGraphicFramePr>
                  <a:graphicFrameLocks/>
                </wp:cNvGraphicFramePr>
                <a:graphic>
                  <a:graphicData uri="http://schemas.microsoft.com/office/word/2010/wordprocessingShape">
                    <wps:wsp>
                      <wps:cNvPr id="980" name="Textbox 980"/>
                      <wps:cNvSpPr txBox="1"/>
                      <wps:spPr>
                        <a:xfrm>
                          <a:off x="0" y="0"/>
                          <a:ext cx="648335" cy="252095"/>
                        </a:xfrm>
                        <a:prstGeom prst="rect">
                          <a:avLst/>
                        </a:prstGeom>
                        <a:ln w="3175">
                          <a:solidFill>
                            <a:srgbClr val="060201"/>
                          </a:solidFill>
                          <a:prstDash val="solid"/>
                        </a:ln>
                      </wps:spPr>
                      <wps:txbx>
                        <w:txbxContent>
                          <w:p>
                            <w:pPr>
                              <w:spacing w:line="144" w:lineRule="exact" w:before="57"/>
                              <w:ind w:left="152" w:right="0" w:firstLine="0"/>
                              <w:jc w:val="left"/>
                              <w:rPr>
                                <w:rFonts w:ascii="Myriad Pro SemiExt" w:hAnsi="Myriad Pro SemiExt"/>
                                <w:sz w:val="12"/>
                              </w:rPr>
                            </w:pPr>
                            <w:r>
                              <w:rPr>
                                <w:rFonts w:ascii="Myriad Pro SemiExt" w:hAnsi="Myriad Pro SemiExt"/>
                                <w:color w:val="231F20"/>
                                <w:spacing w:val="-2"/>
                                <w:sz w:val="12"/>
                              </w:rPr>
                              <w:t>Contraseña</w:t>
                            </w:r>
                          </w:p>
                          <w:p>
                            <w:pPr>
                              <w:spacing w:line="144" w:lineRule="exact" w:before="0"/>
                              <w:ind w:left="73" w:right="0" w:firstLine="0"/>
                              <w:jc w:val="left"/>
                              <w:rPr>
                                <w:rFonts w:ascii="Myriad Pro SemiExt"/>
                                <w:sz w:val="12"/>
                              </w:rPr>
                            </w:pPr>
                            <w:r>
                              <w:rPr>
                                <w:rFonts w:ascii="Myriad Pro SemiExt"/>
                                <w:color w:val="231F20"/>
                                <w:sz w:val="12"/>
                              </w:rPr>
                              <w:t>&gt;0000 </w:t>
                            </w:r>
                            <w:r>
                              <w:rPr>
                                <w:rFonts w:ascii="Myriad Pro SemiExt"/>
                                <w:color w:val="231F20"/>
                                <w:spacing w:val="-2"/>
                                <w:sz w:val="12"/>
                              </w:rPr>
                              <w:t>Ajustar</w:t>
                            </w:r>
                          </w:p>
                        </w:txbxContent>
                      </wps:txbx>
                      <wps:bodyPr wrap="square" lIns="0" tIns="0" rIns="0" bIns="0" rtlCol="0">
                        <a:noAutofit/>
                      </wps:bodyPr>
                    </wps:wsp>
                  </a:graphicData>
                </a:graphic>
              </wp:anchor>
            </w:drawing>
          </mc:Choice>
          <mc:Fallback>
            <w:pict>
              <v:shape style="position:absolute;margin-left:456.845001pt;margin-top:3.3299pt;width:51.05pt;height:19.850pt;mso-position-horizontal-relative:page;mso-position-vertical-relative:paragraph;z-index:15890432" type="#_x0000_t202" id="docshape750" filled="false" stroked="true" strokeweight=".25pt" strokecolor="#060201">
                <v:textbox inset="0,0,0,0">
                  <w:txbxContent>
                    <w:p>
                      <w:pPr>
                        <w:spacing w:line="144" w:lineRule="exact" w:before="57"/>
                        <w:ind w:left="152" w:right="0" w:firstLine="0"/>
                        <w:jc w:val="left"/>
                        <w:rPr>
                          <w:rFonts w:ascii="Myriad Pro SemiExt" w:hAnsi="Myriad Pro SemiExt"/>
                          <w:sz w:val="12"/>
                        </w:rPr>
                      </w:pPr>
                      <w:r>
                        <w:rPr>
                          <w:rFonts w:ascii="Myriad Pro SemiExt" w:hAnsi="Myriad Pro SemiExt"/>
                          <w:color w:val="231F20"/>
                          <w:spacing w:val="-2"/>
                          <w:sz w:val="12"/>
                        </w:rPr>
                        <w:t>Contraseña</w:t>
                      </w:r>
                    </w:p>
                    <w:p>
                      <w:pPr>
                        <w:spacing w:line="144" w:lineRule="exact" w:before="0"/>
                        <w:ind w:left="73" w:right="0" w:firstLine="0"/>
                        <w:jc w:val="left"/>
                        <w:rPr>
                          <w:rFonts w:ascii="Myriad Pro SemiExt"/>
                          <w:sz w:val="12"/>
                        </w:rPr>
                      </w:pPr>
                      <w:r>
                        <w:rPr>
                          <w:rFonts w:ascii="Myriad Pro SemiExt"/>
                          <w:color w:val="231F20"/>
                          <w:sz w:val="12"/>
                        </w:rPr>
                        <w:t>&gt;0000 </w:t>
                      </w:r>
                      <w:r>
                        <w:rPr>
                          <w:rFonts w:ascii="Myriad Pro SemiExt"/>
                          <w:color w:val="231F20"/>
                          <w:spacing w:val="-2"/>
                          <w:sz w:val="12"/>
                        </w:rPr>
                        <w:t>Ajustar</w:t>
                      </w:r>
                    </w:p>
                  </w:txbxContent>
                </v:textbox>
                <v:stroke dashstyle="solid"/>
                <w10:wrap type="none"/>
              </v:shape>
            </w:pict>
          </mc:Fallback>
        </mc:AlternateContent>
      </w:r>
      <w:r>
        <w:rPr>
          <w:rFonts w:ascii="Myriad Pro SemiExt"/>
          <w:color w:val="231F20"/>
          <w:spacing w:val="-2"/>
          <w:sz w:val="12"/>
        </w:rPr>
        <w:t>Intro</w:t>
      </w:r>
      <w:r>
        <w:rPr>
          <w:rFonts w:ascii="Myriad Pro SemiExt"/>
          <w:color w:val="231F20"/>
          <w:sz w:val="12"/>
        </w:rPr>
        <w:tab/>
      </w:r>
      <w:r>
        <w:rPr>
          <w:rFonts w:ascii="Myriad Pro SemiExt"/>
          <w:color w:val="231F20"/>
          <w:spacing w:val="-2"/>
          <w:sz w:val="12"/>
        </w:rPr>
        <w:t>Intro</w:t>
      </w:r>
    </w:p>
    <w:p>
      <w:pPr>
        <w:pStyle w:val="BodyText"/>
        <w:spacing w:line="109" w:lineRule="exact"/>
        <w:ind w:left="127"/>
        <w:rPr>
          <w:rFonts w:ascii="Myriad Pro SemiExt"/>
          <w:sz w:val="10"/>
        </w:rPr>
      </w:pPr>
      <w:r>
        <w:rPr>
          <w:rFonts w:ascii="Myriad Pro SemiExt"/>
          <w:position w:val="-1"/>
          <w:sz w:val="10"/>
        </w:rPr>
        <mc:AlternateContent>
          <mc:Choice Requires="wps">
            <w:drawing>
              <wp:inline distT="0" distB="0" distL="0" distR="0">
                <wp:extent cx="282575" cy="69850"/>
                <wp:effectExtent l="9525" t="0" r="0" b="6350"/>
                <wp:docPr id="981" name="Group 981"/>
                <wp:cNvGraphicFramePr>
                  <a:graphicFrameLocks/>
                </wp:cNvGraphicFramePr>
                <a:graphic>
                  <a:graphicData uri="http://schemas.microsoft.com/office/word/2010/wordprocessingGroup">
                    <wpg:wgp>
                      <wpg:cNvPr id="981" name="Group 981"/>
                      <wpg:cNvGrpSpPr/>
                      <wpg:grpSpPr>
                        <a:xfrm>
                          <a:off x="0" y="0"/>
                          <a:ext cx="282575" cy="69850"/>
                          <a:chExt cx="282575" cy="69850"/>
                        </a:xfrm>
                      </wpg:grpSpPr>
                      <wps:wsp>
                        <wps:cNvPr id="982" name="Graphic 982"/>
                        <wps:cNvSpPr/>
                        <wps:spPr>
                          <a:xfrm>
                            <a:off x="212247" y="0"/>
                            <a:ext cx="69850" cy="69850"/>
                          </a:xfrm>
                          <a:custGeom>
                            <a:avLst/>
                            <a:gdLst/>
                            <a:ahLst/>
                            <a:cxnLst/>
                            <a:rect l="l" t="t" r="r" b="b"/>
                            <a:pathLst>
                              <a:path w="69850" h="69850">
                                <a:moveTo>
                                  <a:pt x="0" y="0"/>
                                </a:moveTo>
                                <a:lnTo>
                                  <a:pt x="0" y="69837"/>
                                </a:lnTo>
                                <a:lnTo>
                                  <a:pt x="69837" y="34925"/>
                                </a:lnTo>
                                <a:lnTo>
                                  <a:pt x="0" y="0"/>
                                </a:lnTo>
                                <a:close/>
                              </a:path>
                            </a:pathLst>
                          </a:custGeom>
                          <a:solidFill>
                            <a:srgbClr val="060201"/>
                          </a:solidFill>
                        </wps:spPr>
                        <wps:bodyPr wrap="square" lIns="0" tIns="0" rIns="0" bIns="0" rtlCol="0">
                          <a:prstTxWarp prst="textNoShape">
                            <a:avLst/>
                          </a:prstTxWarp>
                          <a:noAutofit/>
                        </wps:bodyPr>
                      </wps:wsp>
                      <wps:wsp>
                        <wps:cNvPr id="983" name="Graphic 983"/>
                        <wps:cNvSpPr/>
                        <wps:spPr>
                          <a:xfrm>
                            <a:off x="0" y="34921"/>
                            <a:ext cx="210820" cy="1270"/>
                          </a:xfrm>
                          <a:custGeom>
                            <a:avLst/>
                            <a:gdLst/>
                            <a:ahLst/>
                            <a:cxnLst/>
                            <a:rect l="l" t="t" r="r" b="b"/>
                            <a:pathLst>
                              <a:path w="210820" h="0">
                                <a:moveTo>
                                  <a:pt x="0" y="0"/>
                                </a:moveTo>
                                <a:lnTo>
                                  <a:pt x="210477" y="0"/>
                                </a:lnTo>
                              </a:path>
                            </a:pathLst>
                          </a:custGeom>
                          <a:ln w="3251">
                            <a:solidFill>
                              <a:srgbClr val="060201"/>
                            </a:solidFill>
                            <a:prstDash val="solid"/>
                          </a:ln>
                        </wps:spPr>
                        <wps:bodyPr wrap="square" lIns="0" tIns="0" rIns="0" bIns="0" rtlCol="0">
                          <a:prstTxWarp prst="textNoShape">
                            <a:avLst/>
                          </a:prstTxWarp>
                          <a:noAutofit/>
                        </wps:bodyPr>
                      </wps:wsp>
                    </wpg:wgp>
                  </a:graphicData>
                </a:graphic>
              </wp:inline>
            </w:drawing>
          </mc:Choice>
          <mc:Fallback>
            <w:pict>
              <v:group style="width:22.25pt;height:5.5pt;mso-position-horizontal-relative:char;mso-position-vertical-relative:line" id="docshapegroup751" coordorigin="0,0" coordsize="445,110">
                <v:shape style="position:absolute;left:334;top:0;width:110;height:110" id="docshape752" coordorigin="334,0" coordsize="110,110" path="m334,0l334,110,444,55,334,0xe" filled="true" fillcolor="#060201" stroked="false">
                  <v:path arrowok="t"/>
                  <v:fill type="solid"/>
                </v:shape>
                <v:line style="position:absolute" from="0,55" to="331,55" stroked="true" strokeweight=".256pt" strokecolor="#060201">
                  <v:stroke dashstyle="solid"/>
                </v:line>
              </v:group>
            </w:pict>
          </mc:Fallback>
        </mc:AlternateContent>
      </w:r>
      <w:r>
        <w:rPr>
          <w:rFonts w:ascii="Myriad Pro SemiExt"/>
          <w:position w:val="-1"/>
          <w:sz w:val="10"/>
        </w:rPr>
      </w:r>
    </w:p>
    <w:p>
      <w:pPr>
        <w:pStyle w:val="BodyText"/>
        <w:spacing w:before="11"/>
        <w:rPr>
          <w:rFonts w:ascii="Myriad Pro SemiExt"/>
          <w:sz w:val="4"/>
        </w:rPr>
      </w:pPr>
    </w:p>
    <w:p>
      <w:pPr>
        <w:pStyle w:val="BodyText"/>
        <w:spacing w:line="111" w:lineRule="exact"/>
        <w:ind w:left="130"/>
        <w:rPr>
          <w:rFonts w:ascii="Myriad Pro SemiExt"/>
          <w:sz w:val="11"/>
        </w:rPr>
      </w:pPr>
      <w:r>
        <w:rPr>
          <w:rFonts w:ascii="Myriad Pro SemiExt"/>
          <w:position w:val="-1"/>
          <w:sz w:val="11"/>
        </w:rPr>
        <mc:AlternateContent>
          <mc:Choice Requires="wps">
            <w:drawing>
              <wp:inline distT="0" distB="0" distL="0" distR="0">
                <wp:extent cx="283210" cy="71120"/>
                <wp:effectExtent l="0" t="0" r="0" b="5080"/>
                <wp:docPr id="984" name="Group 984"/>
                <wp:cNvGraphicFramePr>
                  <a:graphicFrameLocks/>
                </wp:cNvGraphicFramePr>
                <a:graphic>
                  <a:graphicData uri="http://schemas.microsoft.com/office/word/2010/wordprocessingGroup">
                    <wpg:wgp>
                      <wpg:cNvPr id="984" name="Group 984"/>
                      <wpg:cNvGrpSpPr/>
                      <wpg:grpSpPr>
                        <a:xfrm>
                          <a:off x="0" y="0"/>
                          <a:ext cx="283210" cy="71120"/>
                          <a:chExt cx="283210" cy="71120"/>
                        </a:xfrm>
                      </wpg:grpSpPr>
                      <wps:wsp>
                        <wps:cNvPr id="985" name="Graphic 985"/>
                        <wps:cNvSpPr/>
                        <wps:spPr>
                          <a:xfrm>
                            <a:off x="61743" y="34105"/>
                            <a:ext cx="219710" cy="1905"/>
                          </a:xfrm>
                          <a:custGeom>
                            <a:avLst/>
                            <a:gdLst/>
                            <a:ahLst/>
                            <a:cxnLst/>
                            <a:rect l="l" t="t" r="r" b="b"/>
                            <a:pathLst>
                              <a:path w="219710" h="1905">
                                <a:moveTo>
                                  <a:pt x="219519" y="0"/>
                                </a:moveTo>
                                <a:lnTo>
                                  <a:pt x="0" y="1625"/>
                                </a:lnTo>
                              </a:path>
                            </a:pathLst>
                          </a:custGeom>
                          <a:ln w="3276">
                            <a:solidFill>
                              <a:srgbClr val="060201"/>
                            </a:solidFill>
                            <a:prstDash val="solid"/>
                          </a:ln>
                        </wps:spPr>
                        <wps:bodyPr wrap="square" lIns="0" tIns="0" rIns="0" bIns="0" rtlCol="0">
                          <a:prstTxWarp prst="textNoShape">
                            <a:avLst/>
                          </a:prstTxWarp>
                          <a:noAutofit/>
                        </wps:bodyPr>
                      </wps:wsp>
                      <wps:wsp>
                        <wps:cNvPr id="986" name="Graphic 986"/>
                        <wps:cNvSpPr/>
                        <wps:spPr>
                          <a:xfrm>
                            <a:off x="0" y="0"/>
                            <a:ext cx="71120" cy="71120"/>
                          </a:xfrm>
                          <a:custGeom>
                            <a:avLst/>
                            <a:gdLst/>
                            <a:ahLst/>
                            <a:cxnLst/>
                            <a:rect l="l" t="t" r="r" b="b"/>
                            <a:pathLst>
                              <a:path w="71120" h="71120">
                                <a:moveTo>
                                  <a:pt x="69837" y="0"/>
                                </a:moveTo>
                                <a:lnTo>
                                  <a:pt x="0" y="35737"/>
                                </a:lnTo>
                                <a:lnTo>
                                  <a:pt x="70650" y="70650"/>
                                </a:lnTo>
                                <a:lnTo>
                                  <a:pt x="69837" y="0"/>
                                </a:lnTo>
                                <a:close/>
                              </a:path>
                            </a:pathLst>
                          </a:custGeom>
                          <a:solidFill>
                            <a:srgbClr val="060201"/>
                          </a:solidFill>
                        </wps:spPr>
                        <wps:bodyPr wrap="square" lIns="0" tIns="0" rIns="0" bIns="0" rtlCol="0">
                          <a:prstTxWarp prst="textNoShape">
                            <a:avLst/>
                          </a:prstTxWarp>
                          <a:noAutofit/>
                        </wps:bodyPr>
                      </wps:wsp>
                    </wpg:wgp>
                  </a:graphicData>
                </a:graphic>
              </wp:inline>
            </w:drawing>
          </mc:Choice>
          <mc:Fallback>
            <w:pict>
              <v:group style="width:22.3pt;height:5.6pt;mso-position-horizontal-relative:char;mso-position-vertical-relative:line" id="docshapegroup753" coordorigin="0,0" coordsize="446,112">
                <v:line style="position:absolute" from="443,54" to="97,56" stroked="true" strokeweight=".258pt" strokecolor="#060201">
                  <v:stroke dashstyle="solid"/>
                </v:line>
                <v:shape style="position:absolute;left:0;top:0;width:112;height:112" id="docshape754" coordorigin="0,0" coordsize="112,112" path="m110,0l0,56,111,111,110,0xe" filled="true" fillcolor="#060201" stroked="false">
                  <v:path arrowok="t"/>
                  <v:fill type="solid"/>
                </v:shape>
              </v:group>
            </w:pict>
          </mc:Fallback>
        </mc:AlternateContent>
      </w:r>
      <w:r>
        <w:rPr>
          <w:rFonts w:ascii="Myriad Pro SemiExt"/>
          <w:position w:val="-1"/>
          <w:sz w:val="11"/>
        </w:rPr>
      </w:r>
    </w:p>
    <w:p>
      <w:pPr>
        <w:spacing w:after="0" w:line="111" w:lineRule="exact"/>
        <w:rPr>
          <w:rFonts w:ascii="Myriad Pro SemiExt"/>
          <w:sz w:val="11"/>
        </w:rPr>
        <w:sectPr>
          <w:type w:val="continuous"/>
          <w:pgSz w:w="16160" w:h="11910" w:orient="landscape"/>
          <w:pgMar w:header="927" w:footer="0" w:top="300" w:bottom="280" w:left="360" w:right="320"/>
          <w:cols w:num="3" w:equalWidth="0">
            <w:col w:w="4628" w:space="3416"/>
            <w:col w:w="1610" w:space="40"/>
            <w:col w:w="5786"/>
          </w:cols>
        </w:sectPr>
      </w:pPr>
    </w:p>
    <w:p>
      <w:pPr>
        <w:pStyle w:val="BodyText"/>
        <w:rPr>
          <w:rFonts w:ascii="Myriad Pro SemiExt"/>
          <w:sz w:val="12"/>
        </w:rPr>
      </w:pPr>
    </w:p>
    <w:p>
      <w:pPr>
        <w:pStyle w:val="BodyText"/>
        <w:rPr>
          <w:rFonts w:ascii="Myriad Pro SemiExt"/>
          <w:sz w:val="12"/>
        </w:rPr>
      </w:pPr>
    </w:p>
    <w:p>
      <w:pPr>
        <w:pStyle w:val="BodyText"/>
        <w:spacing w:before="74"/>
        <w:rPr>
          <w:rFonts w:ascii="Myriad Pro SemiExt"/>
          <w:sz w:val="12"/>
        </w:rPr>
      </w:pPr>
    </w:p>
    <w:p>
      <w:pPr>
        <w:tabs>
          <w:tab w:pos="2870" w:val="left" w:leader="none"/>
          <w:tab w:pos="4229" w:val="left" w:leader="none"/>
        </w:tabs>
        <w:spacing w:before="0"/>
        <w:ind w:left="1369" w:right="0" w:firstLine="0"/>
        <w:jc w:val="left"/>
        <w:rPr>
          <w:rFonts w:ascii="Myriad Pro SemiExt"/>
          <w:sz w:val="12"/>
        </w:rPr>
      </w:pPr>
      <w:r>
        <w:rPr>
          <w:rFonts w:ascii="Myriad Pro SemiExt"/>
          <w:color w:val="231F20"/>
          <w:sz w:val="12"/>
        </w:rPr>
        <w:t>Nivel</w:t>
      </w:r>
      <w:r>
        <w:rPr>
          <w:rFonts w:ascii="Myriad Pro SemiExt"/>
          <w:color w:val="231F20"/>
          <w:spacing w:val="-1"/>
          <w:sz w:val="12"/>
        </w:rPr>
        <w:t> </w:t>
      </w:r>
      <w:r>
        <w:rPr>
          <w:rFonts w:ascii="Myriad Pro SemiExt"/>
          <w:color w:val="231F20"/>
          <w:spacing w:val="-10"/>
          <w:sz w:val="12"/>
        </w:rPr>
        <w:t>1</w:t>
      </w:r>
      <w:r>
        <w:rPr>
          <w:rFonts w:ascii="Myriad Pro SemiExt"/>
          <w:color w:val="231F20"/>
          <w:sz w:val="12"/>
        </w:rPr>
        <w:tab/>
        <w:t>Nivel</w:t>
      </w:r>
      <w:r>
        <w:rPr>
          <w:rFonts w:ascii="Myriad Pro SemiExt"/>
          <w:color w:val="231F20"/>
          <w:spacing w:val="-3"/>
          <w:sz w:val="12"/>
        </w:rPr>
        <w:t> </w:t>
      </w:r>
      <w:r>
        <w:rPr>
          <w:rFonts w:ascii="Myriad Pro SemiExt"/>
          <w:color w:val="231F20"/>
          <w:spacing w:val="-10"/>
          <w:sz w:val="12"/>
        </w:rPr>
        <w:t>2</w:t>
      </w:r>
      <w:r>
        <w:rPr>
          <w:rFonts w:ascii="Myriad Pro SemiExt"/>
          <w:color w:val="231F20"/>
          <w:sz w:val="12"/>
        </w:rPr>
        <w:tab/>
        <w:t>Nivel</w:t>
      </w:r>
      <w:r>
        <w:rPr>
          <w:rFonts w:ascii="Myriad Pro SemiExt"/>
          <w:color w:val="231F20"/>
          <w:spacing w:val="-1"/>
          <w:sz w:val="12"/>
        </w:rPr>
        <w:t> </w:t>
      </w:r>
      <w:r>
        <w:rPr>
          <w:rFonts w:ascii="Myriad Pro SemiExt"/>
          <w:color w:val="231F20"/>
          <w:spacing w:val="-10"/>
          <w:sz w:val="12"/>
        </w:rPr>
        <w:t>3</w:t>
      </w:r>
    </w:p>
    <w:p>
      <w:pPr>
        <w:spacing w:before="106"/>
        <w:ind w:left="756" w:right="38" w:firstLine="0"/>
        <w:jc w:val="left"/>
        <w:rPr>
          <w:rFonts w:ascii="Myriad Pro SemiExt"/>
          <w:sz w:val="12"/>
        </w:rPr>
      </w:pPr>
      <w:r>
        <w:rPr/>
        <w:br w:type="column"/>
      </w:r>
      <w:r>
        <w:rPr>
          <w:rFonts w:ascii="Myriad Pro SemiExt"/>
          <w:color w:val="231F20"/>
          <w:spacing w:val="-4"/>
          <w:sz w:val="12"/>
        </w:rPr>
        <w:t>*El usuario puede ver Ua,</w:t>
      </w:r>
      <w:r>
        <w:rPr>
          <w:rFonts w:ascii="Myriad Pro SemiExt"/>
          <w:color w:val="231F20"/>
          <w:spacing w:val="40"/>
          <w:sz w:val="12"/>
        </w:rPr>
        <w:t> </w:t>
      </w:r>
      <w:r>
        <w:rPr>
          <w:rFonts w:ascii="Myriad Pro SemiExt"/>
          <w:color w:val="231F20"/>
          <w:sz w:val="12"/>
        </w:rPr>
        <w:t>la,</w:t>
      </w:r>
      <w:r>
        <w:rPr>
          <w:rFonts w:ascii="Myriad Pro SemiExt"/>
          <w:color w:val="231F20"/>
          <w:spacing w:val="-6"/>
          <w:sz w:val="12"/>
        </w:rPr>
        <w:t> </w:t>
      </w:r>
      <w:r>
        <w:rPr>
          <w:rFonts w:ascii="Myriad Pro SemiExt"/>
          <w:color w:val="231F20"/>
          <w:sz w:val="12"/>
        </w:rPr>
        <w:t>Ub,</w:t>
      </w:r>
      <w:r>
        <w:rPr>
          <w:rFonts w:ascii="Myriad Pro SemiExt"/>
          <w:color w:val="231F20"/>
          <w:spacing w:val="-6"/>
          <w:sz w:val="12"/>
        </w:rPr>
        <w:t> </w:t>
      </w:r>
      <w:r>
        <w:rPr>
          <w:rFonts w:ascii="Myriad Pro SemiExt"/>
          <w:color w:val="231F20"/>
          <w:sz w:val="12"/>
        </w:rPr>
        <w:t>lb,</w:t>
      </w:r>
      <w:r>
        <w:rPr>
          <w:rFonts w:ascii="Myriad Pro SemiExt"/>
          <w:color w:val="231F20"/>
          <w:spacing w:val="-6"/>
          <w:sz w:val="12"/>
        </w:rPr>
        <w:t> </w:t>
      </w:r>
      <w:r>
        <w:rPr>
          <w:rFonts w:ascii="Myriad Pro SemiExt"/>
          <w:color w:val="231F20"/>
          <w:sz w:val="12"/>
        </w:rPr>
        <w:t>Uc,</w:t>
      </w:r>
      <w:r>
        <w:rPr>
          <w:rFonts w:ascii="Myriad Pro SemiExt"/>
          <w:color w:val="231F20"/>
          <w:spacing w:val="-6"/>
          <w:sz w:val="12"/>
        </w:rPr>
        <w:t> </w:t>
      </w:r>
      <w:r>
        <w:rPr>
          <w:rFonts w:ascii="Myriad Pro SemiExt"/>
          <w:color w:val="231F20"/>
          <w:sz w:val="12"/>
        </w:rPr>
        <w:t>Ic</w:t>
      </w:r>
      <w:r>
        <w:rPr>
          <w:rFonts w:ascii="Myriad Pro SemiExt"/>
          <w:color w:val="231F20"/>
          <w:spacing w:val="-6"/>
          <w:sz w:val="12"/>
        </w:rPr>
        <w:t> </w:t>
      </w:r>
      <w:r>
        <w:rPr>
          <w:rFonts w:ascii="Myriad Pro SemiExt"/>
          <w:color w:val="231F20"/>
          <w:sz w:val="12"/>
        </w:rPr>
        <w:t>Freq,</w:t>
      </w:r>
      <w:r>
        <w:rPr>
          <w:rFonts w:ascii="Myriad Pro SemiExt"/>
          <w:color w:val="231F20"/>
          <w:spacing w:val="-6"/>
          <w:sz w:val="12"/>
        </w:rPr>
        <w:t> </w:t>
      </w:r>
      <w:r>
        <w:rPr>
          <w:rFonts w:ascii="Myriad Pro SemiExt"/>
          <w:color w:val="231F20"/>
          <w:sz w:val="12"/>
        </w:rPr>
        <w:t>PF,</w:t>
      </w:r>
      <w:r>
        <w:rPr>
          <w:rFonts w:ascii="Myriad Pro SemiExt"/>
          <w:color w:val="231F20"/>
          <w:spacing w:val="40"/>
          <w:sz w:val="12"/>
        </w:rPr>
        <w:t> </w:t>
      </w:r>
      <w:r>
        <w:rPr>
          <w:rFonts w:ascii="Myriad Pro SemiExt"/>
          <w:color w:val="231F20"/>
          <w:sz w:val="12"/>
        </w:rPr>
        <w:t>Pout, Qout y Sout</w:t>
      </w:r>
    </w:p>
    <w:p>
      <w:pPr>
        <w:spacing w:line="131" w:lineRule="exact" w:before="0"/>
        <w:ind w:left="0" w:right="0" w:firstLine="0"/>
        <w:jc w:val="right"/>
        <w:rPr>
          <w:rFonts w:ascii="Myriad Pro SemiExt" w:hAnsi="Myriad Pro SemiExt"/>
          <w:sz w:val="12"/>
        </w:rPr>
      </w:pPr>
      <w:r>
        <w:rPr/>
        <w:br w:type="column"/>
      </w:r>
      <w:r>
        <w:rPr>
          <w:rFonts w:ascii="Myriad Pro SemiExt" w:hAnsi="Myriad Pro SemiExt"/>
          <w:color w:val="231F20"/>
          <w:spacing w:val="-2"/>
          <w:sz w:val="12"/>
        </w:rPr>
        <w:t>Atrás</w:t>
      </w:r>
    </w:p>
    <w:p>
      <w:pPr>
        <w:spacing w:before="103"/>
        <w:ind w:left="132" w:right="0" w:firstLine="0"/>
        <w:jc w:val="left"/>
        <w:rPr>
          <w:rFonts w:ascii="Myriad Pro SemiExt"/>
          <w:sz w:val="10"/>
        </w:rPr>
      </w:pPr>
      <w:r>
        <w:rPr/>
        <w:br w:type="column"/>
      </w:r>
      <w:r>
        <w:rPr>
          <w:rFonts w:ascii="Myriad Pro SemiExt"/>
          <w:color w:val="231F20"/>
          <w:spacing w:val="-6"/>
          <w:sz w:val="10"/>
        </w:rPr>
        <w:t>Arriba</w:t>
      </w:r>
    </w:p>
    <w:p>
      <w:pPr>
        <w:spacing w:before="103"/>
        <w:ind w:left="0" w:right="0" w:firstLine="0"/>
        <w:jc w:val="right"/>
        <w:rPr>
          <w:rFonts w:ascii="Myriad Pro SemiExt"/>
          <w:sz w:val="10"/>
        </w:rPr>
      </w:pPr>
      <w:r>
        <w:rPr/>
        <w:br w:type="column"/>
      </w:r>
      <w:r>
        <w:rPr>
          <w:rFonts w:ascii="Myriad Pro SemiExt"/>
          <w:color w:val="231F20"/>
          <w:spacing w:val="-4"/>
          <w:sz w:val="10"/>
        </w:rPr>
        <w:t>Abajo</w:t>
      </w:r>
    </w:p>
    <w:p>
      <w:pPr>
        <w:spacing w:line="131" w:lineRule="exact" w:before="0"/>
        <w:ind w:left="81" w:right="0" w:firstLine="0"/>
        <w:jc w:val="left"/>
        <w:rPr>
          <w:rFonts w:ascii="Myriad Pro SemiExt" w:hAnsi="Myriad Pro SemiExt"/>
          <w:sz w:val="12"/>
        </w:rPr>
      </w:pPr>
      <w:r>
        <w:rPr/>
        <w:br w:type="column"/>
      </w:r>
      <w:r>
        <w:rPr>
          <w:rFonts w:ascii="Myriad Pro SemiExt" w:hAnsi="Myriad Pro SemiExt"/>
          <w:color w:val="231F20"/>
          <w:spacing w:val="-2"/>
          <w:sz w:val="12"/>
        </w:rPr>
        <w:t>Atrás</w:t>
      </w:r>
    </w:p>
    <w:p>
      <w:pPr>
        <w:spacing w:before="95"/>
        <w:ind w:left="69" w:right="0" w:firstLine="0"/>
        <w:jc w:val="left"/>
        <w:rPr>
          <w:rFonts w:ascii="Myriad Pro SemiExt"/>
          <w:sz w:val="12"/>
        </w:rPr>
      </w:pPr>
      <w:r>
        <w:rPr>
          <w:rFonts w:ascii="Myriad Pro SemiExt"/>
          <w:color w:val="231F20"/>
          <w:spacing w:val="-2"/>
          <w:sz w:val="12"/>
        </w:rPr>
        <w:t>Intro</w:t>
      </w:r>
    </w:p>
    <w:p>
      <w:pPr>
        <w:spacing w:after="0"/>
        <w:jc w:val="left"/>
        <w:rPr>
          <w:rFonts w:ascii="Myriad Pro SemiExt"/>
          <w:sz w:val="12"/>
        </w:rPr>
        <w:sectPr>
          <w:type w:val="continuous"/>
          <w:pgSz w:w="16160" w:h="11910" w:orient="landscape"/>
          <w:pgMar w:header="927" w:footer="0" w:top="300" w:bottom="280" w:left="360" w:right="320"/>
          <w:cols w:num="6" w:equalWidth="0">
            <w:col w:w="4600" w:space="40"/>
            <w:col w:w="2094" w:space="1832"/>
            <w:col w:w="1636" w:space="40"/>
            <w:col w:w="394" w:space="39"/>
            <w:col w:w="824" w:space="40"/>
            <w:col w:w="3941"/>
          </w:cols>
        </w:sectPr>
      </w:pPr>
    </w:p>
    <w:p>
      <w:pPr>
        <w:spacing w:before="43"/>
        <w:ind w:left="0" w:right="0" w:firstLine="0"/>
        <w:jc w:val="right"/>
        <w:rPr>
          <w:rFonts w:ascii="Myriad Pro SemiExt"/>
          <w:sz w:val="12"/>
        </w:rPr>
      </w:pPr>
      <w:r>
        <w:rPr/>
        <mc:AlternateContent>
          <mc:Choice Requires="wps">
            <w:drawing>
              <wp:anchor distT="0" distB="0" distL="0" distR="0" allowOverlap="1" layoutInCell="1" locked="0" behindDoc="1" simplePos="0" relativeHeight="483352064">
                <wp:simplePos x="0" y="0"/>
                <wp:positionH relativeFrom="page">
                  <wp:posOffset>687085</wp:posOffset>
                </wp:positionH>
                <wp:positionV relativeFrom="paragraph">
                  <wp:posOffset>10120</wp:posOffset>
                </wp:positionV>
                <wp:extent cx="3625215" cy="4203700"/>
                <wp:effectExtent l="0" t="0" r="0" b="0"/>
                <wp:wrapNone/>
                <wp:docPr id="987" name="Group 987"/>
                <wp:cNvGraphicFramePr>
                  <a:graphicFrameLocks/>
                </wp:cNvGraphicFramePr>
                <a:graphic>
                  <a:graphicData uri="http://schemas.microsoft.com/office/word/2010/wordprocessingGroup">
                    <wpg:wgp>
                      <wpg:cNvPr id="987" name="Group 987"/>
                      <wpg:cNvGrpSpPr/>
                      <wpg:grpSpPr>
                        <a:xfrm>
                          <a:off x="0" y="0"/>
                          <a:ext cx="3625215" cy="4203700"/>
                          <a:chExt cx="3625215" cy="4203700"/>
                        </a:xfrm>
                      </wpg:grpSpPr>
                      <wps:wsp>
                        <wps:cNvPr id="988" name="Graphic 988"/>
                        <wps:cNvSpPr/>
                        <wps:spPr>
                          <a:xfrm>
                            <a:off x="241030" y="41909"/>
                            <a:ext cx="648335" cy="252095"/>
                          </a:xfrm>
                          <a:custGeom>
                            <a:avLst/>
                            <a:gdLst/>
                            <a:ahLst/>
                            <a:cxnLst/>
                            <a:rect l="l" t="t" r="r" b="b"/>
                            <a:pathLst>
                              <a:path w="648335" h="252095">
                                <a:moveTo>
                                  <a:pt x="0" y="252006"/>
                                </a:moveTo>
                                <a:lnTo>
                                  <a:pt x="647992" y="252006"/>
                                </a:lnTo>
                                <a:lnTo>
                                  <a:pt x="647992" y="0"/>
                                </a:lnTo>
                                <a:lnTo>
                                  <a:pt x="0" y="0"/>
                                </a:lnTo>
                                <a:lnTo>
                                  <a:pt x="0" y="252006"/>
                                </a:lnTo>
                                <a:close/>
                              </a:path>
                            </a:pathLst>
                          </a:custGeom>
                          <a:ln w="3048">
                            <a:solidFill>
                              <a:srgbClr val="060201"/>
                            </a:solidFill>
                            <a:prstDash val="solid"/>
                          </a:ln>
                        </wps:spPr>
                        <wps:bodyPr wrap="square" lIns="0" tIns="0" rIns="0" bIns="0" rtlCol="0">
                          <a:prstTxWarp prst="textNoShape">
                            <a:avLst/>
                          </a:prstTxWarp>
                          <a:noAutofit/>
                        </wps:bodyPr>
                      </wps:wsp>
                      <wps:wsp>
                        <wps:cNvPr id="989" name="Graphic 989"/>
                        <wps:cNvSpPr/>
                        <wps:spPr>
                          <a:xfrm>
                            <a:off x="698218" y="294181"/>
                            <a:ext cx="1270" cy="154305"/>
                          </a:xfrm>
                          <a:custGeom>
                            <a:avLst/>
                            <a:gdLst/>
                            <a:ahLst/>
                            <a:cxnLst/>
                            <a:rect l="l" t="t" r="r" b="b"/>
                            <a:pathLst>
                              <a:path w="0" h="154305">
                                <a:moveTo>
                                  <a:pt x="0" y="0"/>
                                </a:moveTo>
                                <a:lnTo>
                                  <a:pt x="0" y="154292"/>
                                </a:lnTo>
                              </a:path>
                            </a:pathLst>
                          </a:custGeom>
                          <a:ln w="3048">
                            <a:solidFill>
                              <a:srgbClr val="060201"/>
                            </a:solidFill>
                            <a:prstDash val="solid"/>
                          </a:ln>
                        </wps:spPr>
                        <wps:bodyPr wrap="square" lIns="0" tIns="0" rIns="0" bIns="0" rtlCol="0">
                          <a:prstTxWarp prst="textNoShape">
                            <a:avLst/>
                          </a:prstTxWarp>
                          <a:noAutofit/>
                        </wps:bodyPr>
                      </wps:wsp>
                      <wps:wsp>
                        <wps:cNvPr id="990" name="Graphic 990"/>
                        <wps:cNvSpPr/>
                        <wps:spPr>
                          <a:xfrm>
                            <a:off x="663300" y="439541"/>
                            <a:ext cx="69850" cy="71120"/>
                          </a:xfrm>
                          <a:custGeom>
                            <a:avLst/>
                            <a:gdLst/>
                            <a:ahLst/>
                            <a:cxnLst/>
                            <a:rect l="l" t="t" r="r" b="b"/>
                            <a:pathLst>
                              <a:path w="69850" h="71120">
                                <a:moveTo>
                                  <a:pt x="69837" y="0"/>
                                </a:moveTo>
                                <a:lnTo>
                                  <a:pt x="0" y="0"/>
                                </a:lnTo>
                                <a:lnTo>
                                  <a:pt x="34912" y="70650"/>
                                </a:lnTo>
                                <a:lnTo>
                                  <a:pt x="69837" y="0"/>
                                </a:lnTo>
                                <a:close/>
                              </a:path>
                            </a:pathLst>
                          </a:custGeom>
                          <a:solidFill>
                            <a:srgbClr val="060201"/>
                          </a:solidFill>
                        </wps:spPr>
                        <wps:bodyPr wrap="square" lIns="0" tIns="0" rIns="0" bIns="0" rtlCol="0">
                          <a:prstTxWarp prst="textNoShape">
                            <a:avLst/>
                          </a:prstTxWarp>
                          <a:noAutofit/>
                        </wps:bodyPr>
                      </wps:wsp>
                      <wps:wsp>
                        <wps:cNvPr id="991" name="Graphic 991"/>
                        <wps:cNvSpPr/>
                        <wps:spPr>
                          <a:xfrm>
                            <a:off x="241030" y="996035"/>
                            <a:ext cx="648335" cy="252095"/>
                          </a:xfrm>
                          <a:custGeom>
                            <a:avLst/>
                            <a:gdLst/>
                            <a:ahLst/>
                            <a:cxnLst/>
                            <a:rect l="l" t="t" r="r" b="b"/>
                            <a:pathLst>
                              <a:path w="648335" h="252095">
                                <a:moveTo>
                                  <a:pt x="0" y="252006"/>
                                </a:moveTo>
                                <a:lnTo>
                                  <a:pt x="647992" y="252006"/>
                                </a:lnTo>
                                <a:lnTo>
                                  <a:pt x="647992" y="0"/>
                                </a:lnTo>
                                <a:lnTo>
                                  <a:pt x="0" y="0"/>
                                </a:lnTo>
                                <a:lnTo>
                                  <a:pt x="0" y="252006"/>
                                </a:lnTo>
                                <a:close/>
                              </a:path>
                            </a:pathLst>
                          </a:custGeom>
                          <a:ln w="3048">
                            <a:solidFill>
                              <a:srgbClr val="060201"/>
                            </a:solidFill>
                            <a:prstDash val="solid"/>
                          </a:ln>
                        </wps:spPr>
                        <wps:bodyPr wrap="square" lIns="0" tIns="0" rIns="0" bIns="0" rtlCol="0">
                          <a:prstTxWarp prst="textNoShape">
                            <a:avLst/>
                          </a:prstTxWarp>
                          <a:noAutofit/>
                        </wps:bodyPr>
                      </wps:wsp>
                      <wps:wsp>
                        <wps:cNvPr id="992" name="Graphic 992"/>
                        <wps:cNvSpPr/>
                        <wps:spPr>
                          <a:xfrm>
                            <a:off x="1253462" y="41897"/>
                            <a:ext cx="546100" cy="252095"/>
                          </a:xfrm>
                          <a:custGeom>
                            <a:avLst/>
                            <a:gdLst/>
                            <a:ahLst/>
                            <a:cxnLst/>
                            <a:rect l="l" t="t" r="r" b="b"/>
                            <a:pathLst>
                              <a:path w="546100" h="252095">
                                <a:moveTo>
                                  <a:pt x="0" y="252006"/>
                                </a:moveTo>
                                <a:lnTo>
                                  <a:pt x="545960" y="252006"/>
                                </a:lnTo>
                                <a:lnTo>
                                  <a:pt x="545960" y="0"/>
                                </a:lnTo>
                                <a:lnTo>
                                  <a:pt x="0" y="0"/>
                                </a:lnTo>
                                <a:lnTo>
                                  <a:pt x="0" y="252006"/>
                                </a:lnTo>
                                <a:close/>
                              </a:path>
                            </a:pathLst>
                          </a:custGeom>
                          <a:ln w="3009">
                            <a:solidFill>
                              <a:srgbClr val="060201"/>
                            </a:solidFill>
                            <a:prstDash val="solid"/>
                          </a:ln>
                        </wps:spPr>
                        <wps:bodyPr wrap="square" lIns="0" tIns="0" rIns="0" bIns="0" rtlCol="0">
                          <a:prstTxWarp prst="textNoShape">
                            <a:avLst/>
                          </a:prstTxWarp>
                          <a:noAutofit/>
                        </wps:bodyPr>
                      </wps:wsp>
                      <wps:wsp>
                        <wps:cNvPr id="993" name="Graphic 993"/>
                        <wps:cNvSpPr/>
                        <wps:spPr>
                          <a:xfrm>
                            <a:off x="889053" y="167497"/>
                            <a:ext cx="370840" cy="1270"/>
                          </a:xfrm>
                          <a:custGeom>
                            <a:avLst/>
                            <a:gdLst/>
                            <a:ahLst/>
                            <a:cxnLst/>
                            <a:rect l="l" t="t" r="r" b="b"/>
                            <a:pathLst>
                              <a:path w="370840" h="0">
                                <a:moveTo>
                                  <a:pt x="0" y="0"/>
                                </a:moveTo>
                                <a:lnTo>
                                  <a:pt x="370306" y="0"/>
                                </a:lnTo>
                              </a:path>
                            </a:pathLst>
                          </a:custGeom>
                          <a:ln w="3048">
                            <a:solidFill>
                              <a:srgbClr val="060201"/>
                            </a:solidFill>
                            <a:prstDash val="solid"/>
                          </a:ln>
                        </wps:spPr>
                        <wps:bodyPr wrap="square" lIns="0" tIns="0" rIns="0" bIns="0" rtlCol="0">
                          <a:prstTxWarp prst="textNoShape">
                            <a:avLst/>
                          </a:prstTxWarp>
                          <a:noAutofit/>
                        </wps:bodyPr>
                      </wps:wsp>
                      <wps:wsp>
                        <wps:cNvPr id="994" name="Graphic 994"/>
                        <wps:cNvSpPr/>
                        <wps:spPr>
                          <a:xfrm>
                            <a:off x="1196428" y="132577"/>
                            <a:ext cx="71120" cy="69850"/>
                          </a:xfrm>
                          <a:custGeom>
                            <a:avLst/>
                            <a:gdLst/>
                            <a:ahLst/>
                            <a:cxnLst/>
                            <a:rect l="l" t="t" r="r" b="b"/>
                            <a:pathLst>
                              <a:path w="71120" h="69850">
                                <a:moveTo>
                                  <a:pt x="0" y="0"/>
                                </a:moveTo>
                                <a:lnTo>
                                  <a:pt x="0" y="69837"/>
                                </a:lnTo>
                                <a:lnTo>
                                  <a:pt x="70650" y="34925"/>
                                </a:lnTo>
                                <a:lnTo>
                                  <a:pt x="0" y="0"/>
                                </a:lnTo>
                                <a:close/>
                              </a:path>
                            </a:pathLst>
                          </a:custGeom>
                          <a:solidFill>
                            <a:srgbClr val="060201"/>
                          </a:solidFill>
                        </wps:spPr>
                        <wps:bodyPr wrap="square" lIns="0" tIns="0" rIns="0" bIns="0" rtlCol="0">
                          <a:prstTxWarp prst="textNoShape">
                            <a:avLst/>
                          </a:prstTxWarp>
                          <a:noAutofit/>
                        </wps:bodyPr>
                      </wps:wsp>
                      <wps:wsp>
                        <wps:cNvPr id="995" name="Graphic 995"/>
                        <wps:cNvSpPr/>
                        <wps:spPr>
                          <a:xfrm>
                            <a:off x="889053" y="167487"/>
                            <a:ext cx="324485" cy="468630"/>
                          </a:xfrm>
                          <a:custGeom>
                            <a:avLst/>
                            <a:gdLst/>
                            <a:ahLst/>
                            <a:cxnLst/>
                            <a:rect l="l" t="t" r="r" b="b"/>
                            <a:pathLst>
                              <a:path w="324485" h="468630">
                                <a:moveTo>
                                  <a:pt x="0" y="468579"/>
                                </a:moveTo>
                                <a:lnTo>
                                  <a:pt x="217639" y="468579"/>
                                </a:lnTo>
                                <a:lnTo>
                                  <a:pt x="217639" y="0"/>
                                </a:lnTo>
                                <a:lnTo>
                                  <a:pt x="324015" y="0"/>
                                </a:lnTo>
                              </a:path>
                            </a:pathLst>
                          </a:custGeom>
                          <a:ln w="3048">
                            <a:solidFill>
                              <a:srgbClr val="060201"/>
                            </a:solidFill>
                            <a:prstDash val="solid"/>
                          </a:ln>
                        </wps:spPr>
                        <wps:bodyPr wrap="square" lIns="0" tIns="0" rIns="0" bIns="0" rtlCol="0">
                          <a:prstTxWarp prst="textNoShape">
                            <a:avLst/>
                          </a:prstTxWarp>
                          <a:noAutofit/>
                        </wps:bodyPr>
                      </wps:wsp>
                      <wps:wsp>
                        <wps:cNvPr id="996" name="Graphic 996"/>
                        <wps:cNvSpPr/>
                        <wps:spPr>
                          <a:xfrm>
                            <a:off x="2057410" y="40614"/>
                            <a:ext cx="648335" cy="252095"/>
                          </a:xfrm>
                          <a:custGeom>
                            <a:avLst/>
                            <a:gdLst/>
                            <a:ahLst/>
                            <a:cxnLst/>
                            <a:rect l="l" t="t" r="r" b="b"/>
                            <a:pathLst>
                              <a:path w="648335" h="252095">
                                <a:moveTo>
                                  <a:pt x="0" y="251993"/>
                                </a:moveTo>
                                <a:lnTo>
                                  <a:pt x="647992" y="251993"/>
                                </a:lnTo>
                                <a:lnTo>
                                  <a:pt x="647992" y="0"/>
                                </a:lnTo>
                                <a:lnTo>
                                  <a:pt x="0" y="0"/>
                                </a:lnTo>
                                <a:lnTo>
                                  <a:pt x="0" y="251993"/>
                                </a:lnTo>
                                <a:close/>
                              </a:path>
                            </a:pathLst>
                          </a:custGeom>
                          <a:ln w="3175">
                            <a:solidFill>
                              <a:srgbClr val="060201"/>
                            </a:solidFill>
                            <a:prstDash val="solid"/>
                          </a:ln>
                        </wps:spPr>
                        <wps:bodyPr wrap="square" lIns="0" tIns="0" rIns="0" bIns="0" rtlCol="0">
                          <a:prstTxWarp prst="textNoShape">
                            <a:avLst/>
                          </a:prstTxWarp>
                          <a:noAutofit/>
                        </wps:bodyPr>
                      </wps:wsp>
                      <wps:wsp>
                        <wps:cNvPr id="997" name="Graphic 997"/>
                        <wps:cNvSpPr/>
                        <wps:spPr>
                          <a:xfrm>
                            <a:off x="1799421" y="147193"/>
                            <a:ext cx="222885" cy="1270"/>
                          </a:xfrm>
                          <a:custGeom>
                            <a:avLst/>
                            <a:gdLst/>
                            <a:ahLst/>
                            <a:cxnLst/>
                            <a:rect l="l" t="t" r="r" b="b"/>
                            <a:pathLst>
                              <a:path w="222885" h="0">
                                <a:moveTo>
                                  <a:pt x="0" y="0"/>
                                </a:moveTo>
                                <a:lnTo>
                                  <a:pt x="222415" y="0"/>
                                </a:lnTo>
                              </a:path>
                            </a:pathLst>
                          </a:custGeom>
                          <a:ln w="2628">
                            <a:solidFill>
                              <a:srgbClr val="060201"/>
                            </a:solidFill>
                            <a:prstDash val="solid"/>
                          </a:ln>
                        </wps:spPr>
                        <wps:bodyPr wrap="square" lIns="0" tIns="0" rIns="0" bIns="0" rtlCol="0">
                          <a:prstTxWarp prst="textNoShape">
                            <a:avLst/>
                          </a:prstTxWarp>
                          <a:noAutofit/>
                        </wps:bodyPr>
                      </wps:wsp>
                      <wps:wsp>
                        <wps:cNvPr id="998" name="Graphic 998"/>
                        <wps:cNvSpPr/>
                        <wps:spPr>
                          <a:xfrm>
                            <a:off x="1985560" y="112273"/>
                            <a:ext cx="69850" cy="69850"/>
                          </a:xfrm>
                          <a:custGeom>
                            <a:avLst/>
                            <a:gdLst/>
                            <a:ahLst/>
                            <a:cxnLst/>
                            <a:rect l="l" t="t" r="r" b="b"/>
                            <a:pathLst>
                              <a:path w="69850" h="69850">
                                <a:moveTo>
                                  <a:pt x="0" y="0"/>
                                </a:moveTo>
                                <a:lnTo>
                                  <a:pt x="0" y="69837"/>
                                </a:lnTo>
                                <a:lnTo>
                                  <a:pt x="69837" y="34925"/>
                                </a:lnTo>
                                <a:lnTo>
                                  <a:pt x="0" y="0"/>
                                </a:lnTo>
                                <a:close/>
                              </a:path>
                            </a:pathLst>
                          </a:custGeom>
                          <a:solidFill>
                            <a:srgbClr val="060201"/>
                          </a:solidFill>
                        </wps:spPr>
                        <wps:bodyPr wrap="square" lIns="0" tIns="0" rIns="0" bIns="0" rtlCol="0">
                          <a:prstTxWarp prst="textNoShape">
                            <a:avLst/>
                          </a:prstTxWarp>
                          <a:noAutofit/>
                        </wps:bodyPr>
                      </wps:wsp>
                      <wps:wsp>
                        <wps:cNvPr id="999" name="Graphic 999"/>
                        <wps:cNvSpPr/>
                        <wps:spPr>
                          <a:xfrm>
                            <a:off x="1255189" y="2335301"/>
                            <a:ext cx="546100" cy="252095"/>
                          </a:xfrm>
                          <a:custGeom>
                            <a:avLst/>
                            <a:gdLst/>
                            <a:ahLst/>
                            <a:cxnLst/>
                            <a:rect l="l" t="t" r="r" b="b"/>
                            <a:pathLst>
                              <a:path w="546100" h="252095">
                                <a:moveTo>
                                  <a:pt x="0" y="251993"/>
                                </a:moveTo>
                                <a:lnTo>
                                  <a:pt x="545960" y="251993"/>
                                </a:lnTo>
                                <a:lnTo>
                                  <a:pt x="545960" y="0"/>
                                </a:lnTo>
                                <a:lnTo>
                                  <a:pt x="0" y="0"/>
                                </a:lnTo>
                                <a:lnTo>
                                  <a:pt x="0" y="251993"/>
                                </a:lnTo>
                                <a:close/>
                              </a:path>
                            </a:pathLst>
                          </a:custGeom>
                          <a:ln w="2870">
                            <a:solidFill>
                              <a:srgbClr val="060201"/>
                            </a:solidFill>
                            <a:prstDash val="solid"/>
                          </a:ln>
                        </wps:spPr>
                        <wps:bodyPr wrap="square" lIns="0" tIns="0" rIns="0" bIns="0" rtlCol="0">
                          <a:prstTxWarp prst="textNoShape">
                            <a:avLst/>
                          </a:prstTxWarp>
                          <a:noAutofit/>
                        </wps:bodyPr>
                      </wps:wsp>
                      <wps:wsp>
                        <wps:cNvPr id="1000" name="Graphic 1000"/>
                        <wps:cNvSpPr/>
                        <wps:spPr>
                          <a:xfrm>
                            <a:off x="1591100" y="303104"/>
                            <a:ext cx="1270" cy="804545"/>
                          </a:xfrm>
                          <a:custGeom>
                            <a:avLst/>
                            <a:gdLst/>
                            <a:ahLst/>
                            <a:cxnLst/>
                            <a:rect l="l" t="t" r="r" b="b"/>
                            <a:pathLst>
                              <a:path w="0" h="804545">
                                <a:moveTo>
                                  <a:pt x="0" y="0"/>
                                </a:moveTo>
                                <a:lnTo>
                                  <a:pt x="0" y="804151"/>
                                </a:lnTo>
                              </a:path>
                            </a:pathLst>
                          </a:custGeom>
                          <a:ln w="7391">
                            <a:solidFill>
                              <a:srgbClr val="060201"/>
                            </a:solidFill>
                            <a:prstDash val="solid"/>
                          </a:ln>
                        </wps:spPr>
                        <wps:bodyPr wrap="square" lIns="0" tIns="0" rIns="0" bIns="0" rtlCol="0">
                          <a:prstTxWarp prst="textNoShape">
                            <a:avLst/>
                          </a:prstTxWarp>
                          <a:noAutofit/>
                        </wps:bodyPr>
                      </wps:wsp>
                      <wps:wsp>
                        <wps:cNvPr id="1001" name="Graphic 1001"/>
                        <wps:cNvSpPr/>
                        <wps:spPr>
                          <a:xfrm>
                            <a:off x="1556179" y="1107261"/>
                            <a:ext cx="74295" cy="1226185"/>
                          </a:xfrm>
                          <a:custGeom>
                            <a:avLst/>
                            <a:gdLst/>
                            <a:ahLst/>
                            <a:cxnLst/>
                            <a:rect l="l" t="t" r="r" b="b"/>
                            <a:pathLst>
                              <a:path w="74295" h="1226185">
                                <a:moveTo>
                                  <a:pt x="69837" y="0"/>
                                </a:moveTo>
                                <a:lnTo>
                                  <a:pt x="0" y="0"/>
                                </a:lnTo>
                                <a:lnTo>
                                  <a:pt x="34912" y="69837"/>
                                </a:lnTo>
                                <a:lnTo>
                                  <a:pt x="69837" y="0"/>
                                </a:lnTo>
                                <a:close/>
                              </a:path>
                              <a:path w="74295" h="1226185">
                                <a:moveTo>
                                  <a:pt x="73914" y="1155446"/>
                                </a:moveTo>
                                <a:lnTo>
                                  <a:pt x="4076" y="1155446"/>
                                </a:lnTo>
                                <a:lnTo>
                                  <a:pt x="38989" y="1226096"/>
                                </a:lnTo>
                                <a:lnTo>
                                  <a:pt x="73914" y="1155446"/>
                                </a:lnTo>
                                <a:close/>
                              </a:path>
                            </a:pathLst>
                          </a:custGeom>
                          <a:solidFill>
                            <a:srgbClr val="060201"/>
                          </a:solidFill>
                        </wps:spPr>
                        <wps:bodyPr wrap="square" lIns="0" tIns="0" rIns="0" bIns="0" rtlCol="0">
                          <a:prstTxWarp prst="textNoShape">
                            <a:avLst/>
                          </a:prstTxWarp>
                          <a:noAutofit/>
                        </wps:bodyPr>
                      </wps:wsp>
                      <wps:wsp>
                        <wps:cNvPr id="1002" name="Graphic 1002"/>
                        <wps:cNvSpPr/>
                        <wps:spPr>
                          <a:xfrm>
                            <a:off x="1259659" y="3403409"/>
                            <a:ext cx="530225" cy="252095"/>
                          </a:xfrm>
                          <a:custGeom>
                            <a:avLst/>
                            <a:gdLst/>
                            <a:ahLst/>
                            <a:cxnLst/>
                            <a:rect l="l" t="t" r="r" b="b"/>
                            <a:pathLst>
                              <a:path w="530225" h="252095">
                                <a:moveTo>
                                  <a:pt x="0" y="251993"/>
                                </a:moveTo>
                                <a:lnTo>
                                  <a:pt x="529894" y="251993"/>
                                </a:lnTo>
                                <a:lnTo>
                                  <a:pt x="529894" y="0"/>
                                </a:lnTo>
                                <a:lnTo>
                                  <a:pt x="0" y="0"/>
                                </a:lnTo>
                                <a:lnTo>
                                  <a:pt x="0" y="251993"/>
                                </a:lnTo>
                                <a:close/>
                              </a:path>
                            </a:pathLst>
                          </a:custGeom>
                          <a:ln w="2705">
                            <a:solidFill>
                              <a:srgbClr val="060201"/>
                            </a:solidFill>
                            <a:prstDash val="solid"/>
                          </a:ln>
                        </wps:spPr>
                        <wps:bodyPr wrap="square" lIns="0" tIns="0" rIns="0" bIns="0" rtlCol="0">
                          <a:prstTxWarp prst="textNoShape">
                            <a:avLst/>
                          </a:prstTxWarp>
                          <a:noAutofit/>
                        </wps:bodyPr>
                      </wps:wsp>
                      <wps:wsp>
                        <wps:cNvPr id="1003" name="Graphic 1003"/>
                        <wps:cNvSpPr/>
                        <wps:spPr>
                          <a:xfrm>
                            <a:off x="1591100" y="2596097"/>
                            <a:ext cx="1270" cy="401955"/>
                          </a:xfrm>
                          <a:custGeom>
                            <a:avLst/>
                            <a:gdLst/>
                            <a:ahLst/>
                            <a:cxnLst/>
                            <a:rect l="l" t="t" r="r" b="b"/>
                            <a:pathLst>
                              <a:path w="0" h="401955">
                                <a:moveTo>
                                  <a:pt x="0" y="0"/>
                                </a:moveTo>
                                <a:lnTo>
                                  <a:pt x="0" y="401904"/>
                                </a:lnTo>
                              </a:path>
                            </a:pathLst>
                          </a:custGeom>
                          <a:ln w="6083">
                            <a:solidFill>
                              <a:srgbClr val="060201"/>
                            </a:solidFill>
                            <a:prstDash val="solid"/>
                          </a:ln>
                        </wps:spPr>
                        <wps:bodyPr wrap="square" lIns="0" tIns="0" rIns="0" bIns="0" rtlCol="0">
                          <a:prstTxWarp prst="textNoShape">
                            <a:avLst/>
                          </a:prstTxWarp>
                          <a:noAutofit/>
                        </wps:bodyPr>
                      </wps:wsp>
                      <wps:wsp>
                        <wps:cNvPr id="1004" name="Graphic 1004"/>
                        <wps:cNvSpPr/>
                        <wps:spPr>
                          <a:xfrm>
                            <a:off x="1556183" y="3333401"/>
                            <a:ext cx="69850" cy="71120"/>
                          </a:xfrm>
                          <a:custGeom>
                            <a:avLst/>
                            <a:gdLst/>
                            <a:ahLst/>
                            <a:cxnLst/>
                            <a:rect l="l" t="t" r="r" b="b"/>
                            <a:pathLst>
                              <a:path w="69850" h="71120">
                                <a:moveTo>
                                  <a:pt x="69837" y="0"/>
                                </a:moveTo>
                                <a:lnTo>
                                  <a:pt x="0" y="0"/>
                                </a:lnTo>
                                <a:lnTo>
                                  <a:pt x="34912" y="70650"/>
                                </a:lnTo>
                                <a:lnTo>
                                  <a:pt x="69837" y="0"/>
                                </a:lnTo>
                                <a:close/>
                              </a:path>
                            </a:pathLst>
                          </a:custGeom>
                          <a:solidFill>
                            <a:srgbClr val="060201"/>
                          </a:solidFill>
                        </wps:spPr>
                        <wps:bodyPr wrap="square" lIns="0" tIns="0" rIns="0" bIns="0" rtlCol="0">
                          <a:prstTxWarp prst="textNoShape">
                            <a:avLst/>
                          </a:prstTxWarp>
                          <a:noAutofit/>
                        </wps:bodyPr>
                      </wps:wsp>
                      <wps:wsp>
                        <wps:cNvPr id="1005" name="Graphic 1005"/>
                        <wps:cNvSpPr/>
                        <wps:spPr>
                          <a:xfrm>
                            <a:off x="1410812" y="364013"/>
                            <a:ext cx="1270" cy="779145"/>
                          </a:xfrm>
                          <a:custGeom>
                            <a:avLst/>
                            <a:gdLst/>
                            <a:ahLst/>
                            <a:cxnLst/>
                            <a:rect l="l" t="t" r="r" b="b"/>
                            <a:pathLst>
                              <a:path w="0" h="779145">
                                <a:moveTo>
                                  <a:pt x="0" y="778637"/>
                                </a:moveTo>
                                <a:lnTo>
                                  <a:pt x="0" y="0"/>
                                </a:lnTo>
                              </a:path>
                            </a:pathLst>
                          </a:custGeom>
                          <a:ln w="7340">
                            <a:solidFill>
                              <a:srgbClr val="060201"/>
                            </a:solidFill>
                            <a:prstDash val="solid"/>
                          </a:ln>
                        </wps:spPr>
                        <wps:bodyPr wrap="square" lIns="0" tIns="0" rIns="0" bIns="0" rtlCol="0">
                          <a:prstTxWarp prst="textNoShape">
                            <a:avLst/>
                          </a:prstTxWarp>
                          <a:noAutofit/>
                        </wps:bodyPr>
                      </wps:wsp>
                      <wps:wsp>
                        <wps:cNvPr id="1006" name="Graphic 1006"/>
                        <wps:cNvSpPr/>
                        <wps:spPr>
                          <a:xfrm>
                            <a:off x="1375900" y="303115"/>
                            <a:ext cx="69850" cy="69850"/>
                          </a:xfrm>
                          <a:custGeom>
                            <a:avLst/>
                            <a:gdLst/>
                            <a:ahLst/>
                            <a:cxnLst/>
                            <a:rect l="l" t="t" r="r" b="b"/>
                            <a:pathLst>
                              <a:path w="69850" h="69850">
                                <a:moveTo>
                                  <a:pt x="34925" y="0"/>
                                </a:moveTo>
                                <a:lnTo>
                                  <a:pt x="0" y="69837"/>
                                </a:lnTo>
                                <a:lnTo>
                                  <a:pt x="69837" y="69837"/>
                                </a:lnTo>
                                <a:lnTo>
                                  <a:pt x="34925" y="0"/>
                                </a:lnTo>
                                <a:close/>
                              </a:path>
                            </a:pathLst>
                          </a:custGeom>
                          <a:solidFill>
                            <a:srgbClr val="060201"/>
                          </a:solidFill>
                        </wps:spPr>
                        <wps:bodyPr wrap="square" lIns="0" tIns="0" rIns="0" bIns="0" rtlCol="0">
                          <a:prstTxWarp prst="textNoShape">
                            <a:avLst/>
                          </a:prstTxWarp>
                          <a:noAutofit/>
                        </wps:bodyPr>
                      </wps:wsp>
                      <wps:wsp>
                        <wps:cNvPr id="1007" name="Graphic 1007"/>
                        <wps:cNvSpPr/>
                        <wps:spPr>
                          <a:xfrm>
                            <a:off x="1410820" y="2657814"/>
                            <a:ext cx="1270" cy="337820"/>
                          </a:xfrm>
                          <a:custGeom>
                            <a:avLst/>
                            <a:gdLst/>
                            <a:ahLst/>
                            <a:cxnLst/>
                            <a:rect l="l" t="t" r="r" b="b"/>
                            <a:pathLst>
                              <a:path w="0" h="337820">
                                <a:moveTo>
                                  <a:pt x="0" y="337312"/>
                                </a:moveTo>
                                <a:lnTo>
                                  <a:pt x="0" y="0"/>
                                </a:lnTo>
                              </a:path>
                            </a:pathLst>
                          </a:custGeom>
                          <a:ln w="5575">
                            <a:solidFill>
                              <a:srgbClr val="060201"/>
                            </a:solidFill>
                            <a:prstDash val="solid"/>
                          </a:ln>
                        </wps:spPr>
                        <wps:bodyPr wrap="square" lIns="0" tIns="0" rIns="0" bIns="0" rtlCol="0">
                          <a:prstTxWarp prst="textNoShape">
                            <a:avLst/>
                          </a:prstTxWarp>
                          <a:noAutofit/>
                        </wps:bodyPr>
                      </wps:wsp>
                      <wps:wsp>
                        <wps:cNvPr id="1008" name="Graphic 1008"/>
                        <wps:cNvSpPr/>
                        <wps:spPr>
                          <a:xfrm>
                            <a:off x="1375900" y="2596095"/>
                            <a:ext cx="69850" cy="69850"/>
                          </a:xfrm>
                          <a:custGeom>
                            <a:avLst/>
                            <a:gdLst/>
                            <a:ahLst/>
                            <a:cxnLst/>
                            <a:rect l="l" t="t" r="r" b="b"/>
                            <a:pathLst>
                              <a:path w="69850" h="69850">
                                <a:moveTo>
                                  <a:pt x="34925" y="0"/>
                                </a:moveTo>
                                <a:lnTo>
                                  <a:pt x="0" y="69837"/>
                                </a:lnTo>
                                <a:lnTo>
                                  <a:pt x="69837" y="69837"/>
                                </a:lnTo>
                                <a:lnTo>
                                  <a:pt x="34925" y="0"/>
                                </a:lnTo>
                                <a:close/>
                              </a:path>
                            </a:pathLst>
                          </a:custGeom>
                          <a:solidFill>
                            <a:srgbClr val="060201"/>
                          </a:solidFill>
                        </wps:spPr>
                        <wps:bodyPr wrap="square" lIns="0" tIns="0" rIns="0" bIns="0" rtlCol="0">
                          <a:prstTxWarp prst="textNoShape">
                            <a:avLst/>
                          </a:prstTxWarp>
                          <a:noAutofit/>
                        </wps:bodyPr>
                      </wps:wsp>
                      <wps:wsp>
                        <wps:cNvPr id="1009" name="Graphic 1009"/>
                        <wps:cNvSpPr/>
                        <wps:spPr>
                          <a:xfrm>
                            <a:off x="420485" y="355086"/>
                            <a:ext cx="1270" cy="155575"/>
                          </a:xfrm>
                          <a:custGeom>
                            <a:avLst/>
                            <a:gdLst/>
                            <a:ahLst/>
                            <a:cxnLst/>
                            <a:rect l="l" t="t" r="r" b="b"/>
                            <a:pathLst>
                              <a:path w="0" h="155575">
                                <a:moveTo>
                                  <a:pt x="0" y="155105"/>
                                </a:moveTo>
                                <a:lnTo>
                                  <a:pt x="0" y="0"/>
                                </a:lnTo>
                              </a:path>
                            </a:pathLst>
                          </a:custGeom>
                          <a:ln w="3048">
                            <a:solidFill>
                              <a:srgbClr val="060201"/>
                            </a:solidFill>
                            <a:prstDash val="solid"/>
                          </a:ln>
                        </wps:spPr>
                        <wps:bodyPr wrap="square" lIns="0" tIns="0" rIns="0" bIns="0" rtlCol="0">
                          <a:prstTxWarp prst="textNoShape">
                            <a:avLst/>
                          </a:prstTxWarp>
                          <a:noAutofit/>
                        </wps:bodyPr>
                      </wps:wsp>
                      <wps:wsp>
                        <wps:cNvPr id="1010" name="Graphic 1010"/>
                        <wps:cNvSpPr/>
                        <wps:spPr>
                          <a:xfrm>
                            <a:off x="385568" y="294180"/>
                            <a:ext cx="69850" cy="69850"/>
                          </a:xfrm>
                          <a:custGeom>
                            <a:avLst/>
                            <a:gdLst/>
                            <a:ahLst/>
                            <a:cxnLst/>
                            <a:rect l="l" t="t" r="r" b="b"/>
                            <a:pathLst>
                              <a:path w="69850" h="69850">
                                <a:moveTo>
                                  <a:pt x="34912" y="0"/>
                                </a:moveTo>
                                <a:lnTo>
                                  <a:pt x="0" y="69837"/>
                                </a:lnTo>
                                <a:lnTo>
                                  <a:pt x="69837" y="69837"/>
                                </a:lnTo>
                                <a:lnTo>
                                  <a:pt x="34912" y="0"/>
                                </a:lnTo>
                                <a:close/>
                              </a:path>
                            </a:pathLst>
                          </a:custGeom>
                          <a:solidFill>
                            <a:srgbClr val="060201"/>
                          </a:solidFill>
                        </wps:spPr>
                        <wps:bodyPr wrap="square" lIns="0" tIns="0" rIns="0" bIns="0" rtlCol="0">
                          <a:prstTxWarp prst="textNoShape">
                            <a:avLst/>
                          </a:prstTxWarp>
                          <a:noAutofit/>
                        </wps:bodyPr>
                      </wps:wsp>
                      <wps:wsp>
                        <wps:cNvPr id="1011" name="Graphic 1011"/>
                        <wps:cNvSpPr/>
                        <wps:spPr>
                          <a:xfrm>
                            <a:off x="241030" y="1481810"/>
                            <a:ext cx="648335" cy="252729"/>
                          </a:xfrm>
                          <a:custGeom>
                            <a:avLst/>
                            <a:gdLst/>
                            <a:ahLst/>
                            <a:cxnLst/>
                            <a:rect l="l" t="t" r="r" b="b"/>
                            <a:pathLst>
                              <a:path w="648335" h="252729">
                                <a:moveTo>
                                  <a:pt x="0" y="252564"/>
                                </a:moveTo>
                                <a:lnTo>
                                  <a:pt x="648004" y="252564"/>
                                </a:lnTo>
                                <a:lnTo>
                                  <a:pt x="648004" y="0"/>
                                </a:lnTo>
                                <a:lnTo>
                                  <a:pt x="0" y="0"/>
                                </a:lnTo>
                                <a:lnTo>
                                  <a:pt x="0" y="252564"/>
                                </a:lnTo>
                                <a:close/>
                              </a:path>
                            </a:pathLst>
                          </a:custGeom>
                          <a:ln w="3048">
                            <a:solidFill>
                              <a:srgbClr val="060201"/>
                            </a:solidFill>
                            <a:prstDash val="solid"/>
                          </a:ln>
                        </wps:spPr>
                        <wps:bodyPr wrap="square" lIns="0" tIns="0" rIns="0" bIns="0" rtlCol="0">
                          <a:prstTxWarp prst="textNoShape">
                            <a:avLst/>
                          </a:prstTxWarp>
                          <a:noAutofit/>
                        </wps:bodyPr>
                      </wps:wsp>
                      <wps:wsp>
                        <wps:cNvPr id="1012" name="Graphic 1012"/>
                        <wps:cNvSpPr/>
                        <wps:spPr>
                          <a:xfrm>
                            <a:off x="695780" y="1247936"/>
                            <a:ext cx="1270" cy="168910"/>
                          </a:xfrm>
                          <a:custGeom>
                            <a:avLst/>
                            <a:gdLst/>
                            <a:ahLst/>
                            <a:cxnLst/>
                            <a:rect l="l" t="t" r="r" b="b"/>
                            <a:pathLst>
                              <a:path w="0" h="168910">
                                <a:moveTo>
                                  <a:pt x="0" y="0"/>
                                </a:moveTo>
                                <a:lnTo>
                                  <a:pt x="0" y="168910"/>
                                </a:lnTo>
                              </a:path>
                            </a:pathLst>
                          </a:custGeom>
                          <a:ln w="3048">
                            <a:solidFill>
                              <a:srgbClr val="060201"/>
                            </a:solidFill>
                            <a:prstDash val="solid"/>
                          </a:ln>
                        </wps:spPr>
                        <wps:bodyPr wrap="square" lIns="0" tIns="0" rIns="0" bIns="0" rtlCol="0">
                          <a:prstTxWarp prst="textNoShape">
                            <a:avLst/>
                          </a:prstTxWarp>
                          <a:noAutofit/>
                        </wps:bodyPr>
                      </wps:wsp>
                      <wps:wsp>
                        <wps:cNvPr id="1013" name="Graphic 1013"/>
                        <wps:cNvSpPr/>
                        <wps:spPr>
                          <a:xfrm>
                            <a:off x="660861" y="1407916"/>
                            <a:ext cx="71120" cy="71120"/>
                          </a:xfrm>
                          <a:custGeom>
                            <a:avLst/>
                            <a:gdLst/>
                            <a:ahLst/>
                            <a:cxnLst/>
                            <a:rect l="l" t="t" r="r" b="b"/>
                            <a:pathLst>
                              <a:path w="71120" h="71120">
                                <a:moveTo>
                                  <a:pt x="70650" y="0"/>
                                </a:moveTo>
                                <a:lnTo>
                                  <a:pt x="0" y="0"/>
                                </a:lnTo>
                                <a:lnTo>
                                  <a:pt x="34925" y="70650"/>
                                </a:lnTo>
                                <a:lnTo>
                                  <a:pt x="70650" y="0"/>
                                </a:lnTo>
                                <a:close/>
                              </a:path>
                            </a:pathLst>
                          </a:custGeom>
                          <a:solidFill>
                            <a:srgbClr val="060201"/>
                          </a:solidFill>
                        </wps:spPr>
                        <wps:bodyPr wrap="square" lIns="0" tIns="0" rIns="0" bIns="0" rtlCol="0">
                          <a:prstTxWarp prst="textNoShape">
                            <a:avLst/>
                          </a:prstTxWarp>
                          <a:noAutofit/>
                        </wps:bodyPr>
                      </wps:wsp>
                      <wps:wsp>
                        <wps:cNvPr id="1014" name="Graphic 1014"/>
                        <wps:cNvSpPr/>
                        <wps:spPr>
                          <a:xfrm>
                            <a:off x="433478" y="1308840"/>
                            <a:ext cx="1905" cy="173355"/>
                          </a:xfrm>
                          <a:custGeom>
                            <a:avLst/>
                            <a:gdLst/>
                            <a:ahLst/>
                            <a:cxnLst/>
                            <a:rect l="l" t="t" r="r" b="b"/>
                            <a:pathLst>
                              <a:path w="1905" h="173355">
                                <a:moveTo>
                                  <a:pt x="1625" y="172974"/>
                                </a:moveTo>
                                <a:lnTo>
                                  <a:pt x="0" y="0"/>
                                </a:lnTo>
                              </a:path>
                            </a:pathLst>
                          </a:custGeom>
                          <a:ln w="3048">
                            <a:solidFill>
                              <a:srgbClr val="060201"/>
                            </a:solidFill>
                            <a:prstDash val="solid"/>
                          </a:ln>
                        </wps:spPr>
                        <wps:bodyPr wrap="square" lIns="0" tIns="0" rIns="0" bIns="0" rtlCol="0">
                          <a:prstTxWarp prst="textNoShape">
                            <a:avLst/>
                          </a:prstTxWarp>
                          <a:noAutofit/>
                        </wps:bodyPr>
                      </wps:wsp>
                      <wps:wsp>
                        <wps:cNvPr id="1015" name="Graphic 1015"/>
                        <wps:cNvSpPr/>
                        <wps:spPr>
                          <a:xfrm>
                            <a:off x="398561" y="1247936"/>
                            <a:ext cx="71120" cy="71120"/>
                          </a:xfrm>
                          <a:custGeom>
                            <a:avLst/>
                            <a:gdLst/>
                            <a:ahLst/>
                            <a:cxnLst/>
                            <a:rect l="l" t="t" r="r" b="b"/>
                            <a:pathLst>
                              <a:path w="71120" h="71120">
                                <a:moveTo>
                                  <a:pt x="34912" y="0"/>
                                </a:moveTo>
                                <a:lnTo>
                                  <a:pt x="0" y="70650"/>
                                </a:lnTo>
                                <a:lnTo>
                                  <a:pt x="70650" y="69837"/>
                                </a:lnTo>
                                <a:lnTo>
                                  <a:pt x="34912" y="0"/>
                                </a:lnTo>
                                <a:close/>
                              </a:path>
                            </a:pathLst>
                          </a:custGeom>
                          <a:solidFill>
                            <a:srgbClr val="060201"/>
                          </a:solidFill>
                        </wps:spPr>
                        <wps:bodyPr wrap="square" lIns="0" tIns="0" rIns="0" bIns="0" rtlCol="0">
                          <a:prstTxWarp prst="textNoShape">
                            <a:avLst/>
                          </a:prstTxWarp>
                          <a:noAutofit/>
                        </wps:bodyPr>
                      </wps:wsp>
                      <wps:wsp>
                        <wps:cNvPr id="1016" name="Graphic 1016"/>
                        <wps:cNvSpPr/>
                        <wps:spPr>
                          <a:xfrm>
                            <a:off x="1106691" y="636068"/>
                            <a:ext cx="1270" cy="970280"/>
                          </a:xfrm>
                          <a:custGeom>
                            <a:avLst/>
                            <a:gdLst/>
                            <a:ahLst/>
                            <a:cxnLst/>
                            <a:rect l="l" t="t" r="r" b="b"/>
                            <a:pathLst>
                              <a:path w="0" h="970280">
                                <a:moveTo>
                                  <a:pt x="0" y="0"/>
                                </a:moveTo>
                                <a:lnTo>
                                  <a:pt x="0" y="969924"/>
                                </a:lnTo>
                              </a:path>
                            </a:pathLst>
                          </a:custGeom>
                          <a:ln w="4305">
                            <a:solidFill>
                              <a:srgbClr val="060201"/>
                            </a:solidFill>
                            <a:prstDash val="solid"/>
                          </a:ln>
                        </wps:spPr>
                        <wps:bodyPr wrap="square" lIns="0" tIns="0" rIns="0" bIns="0" rtlCol="0">
                          <a:prstTxWarp prst="textNoShape">
                            <a:avLst/>
                          </a:prstTxWarp>
                          <a:noAutofit/>
                        </wps:bodyPr>
                      </wps:wsp>
                      <wps:wsp>
                        <wps:cNvPr id="1017" name="Graphic 1017"/>
                        <wps:cNvSpPr/>
                        <wps:spPr>
                          <a:xfrm>
                            <a:off x="1854211" y="239770"/>
                            <a:ext cx="202565" cy="1270"/>
                          </a:xfrm>
                          <a:custGeom>
                            <a:avLst/>
                            <a:gdLst/>
                            <a:ahLst/>
                            <a:cxnLst/>
                            <a:rect l="l" t="t" r="r" b="b"/>
                            <a:pathLst>
                              <a:path w="202565" h="0">
                                <a:moveTo>
                                  <a:pt x="202323" y="0"/>
                                </a:moveTo>
                                <a:lnTo>
                                  <a:pt x="0" y="0"/>
                                </a:lnTo>
                              </a:path>
                            </a:pathLst>
                          </a:custGeom>
                          <a:ln w="2527">
                            <a:solidFill>
                              <a:srgbClr val="060201"/>
                            </a:solidFill>
                            <a:prstDash val="solid"/>
                          </a:ln>
                        </wps:spPr>
                        <wps:bodyPr wrap="square" lIns="0" tIns="0" rIns="0" bIns="0" rtlCol="0">
                          <a:prstTxWarp prst="textNoShape">
                            <a:avLst/>
                          </a:prstTxWarp>
                          <a:noAutofit/>
                        </wps:bodyPr>
                      </wps:wsp>
                      <wps:wsp>
                        <wps:cNvPr id="1018" name="Graphic 1018"/>
                        <wps:cNvSpPr/>
                        <wps:spPr>
                          <a:xfrm>
                            <a:off x="1799695" y="204853"/>
                            <a:ext cx="71120" cy="69850"/>
                          </a:xfrm>
                          <a:custGeom>
                            <a:avLst/>
                            <a:gdLst/>
                            <a:ahLst/>
                            <a:cxnLst/>
                            <a:rect l="l" t="t" r="r" b="b"/>
                            <a:pathLst>
                              <a:path w="71120" h="69850">
                                <a:moveTo>
                                  <a:pt x="70650" y="0"/>
                                </a:moveTo>
                                <a:lnTo>
                                  <a:pt x="0" y="34912"/>
                                </a:lnTo>
                                <a:lnTo>
                                  <a:pt x="70650" y="69837"/>
                                </a:lnTo>
                                <a:lnTo>
                                  <a:pt x="70650" y="0"/>
                                </a:lnTo>
                                <a:close/>
                              </a:path>
                            </a:pathLst>
                          </a:custGeom>
                          <a:solidFill>
                            <a:srgbClr val="060201"/>
                          </a:solidFill>
                        </wps:spPr>
                        <wps:bodyPr wrap="square" lIns="0" tIns="0" rIns="0" bIns="0" rtlCol="0">
                          <a:prstTxWarp prst="textNoShape">
                            <a:avLst/>
                          </a:prstTxWarp>
                          <a:noAutofit/>
                        </wps:bodyPr>
                      </wps:wsp>
                      <wps:wsp>
                        <wps:cNvPr id="1019" name="Graphic 1019"/>
                        <wps:cNvSpPr/>
                        <wps:spPr>
                          <a:xfrm>
                            <a:off x="889053" y="1607687"/>
                            <a:ext cx="216535" cy="1270"/>
                          </a:xfrm>
                          <a:custGeom>
                            <a:avLst/>
                            <a:gdLst/>
                            <a:ahLst/>
                            <a:cxnLst/>
                            <a:rect l="l" t="t" r="r" b="b"/>
                            <a:pathLst>
                              <a:path w="216535" h="0">
                                <a:moveTo>
                                  <a:pt x="0" y="0"/>
                                </a:moveTo>
                                <a:lnTo>
                                  <a:pt x="216014" y="0"/>
                                </a:lnTo>
                              </a:path>
                            </a:pathLst>
                          </a:custGeom>
                          <a:ln w="3048">
                            <a:solidFill>
                              <a:srgbClr val="060201"/>
                            </a:solidFill>
                            <a:prstDash val="solid"/>
                          </a:ln>
                        </wps:spPr>
                        <wps:bodyPr wrap="square" lIns="0" tIns="0" rIns="0" bIns="0" rtlCol="0">
                          <a:prstTxWarp prst="textNoShape">
                            <a:avLst/>
                          </a:prstTxWarp>
                          <a:noAutofit/>
                        </wps:bodyPr>
                      </wps:wsp>
                      <wps:wsp>
                        <wps:cNvPr id="1020" name="Graphic 1020"/>
                        <wps:cNvSpPr/>
                        <wps:spPr>
                          <a:xfrm>
                            <a:off x="25003" y="169912"/>
                            <a:ext cx="216535" cy="1445260"/>
                          </a:xfrm>
                          <a:custGeom>
                            <a:avLst/>
                            <a:gdLst/>
                            <a:ahLst/>
                            <a:cxnLst/>
                            <a:rect l="l" t="t" r="r" b="b"/>
                            <a:pathLst>
                              <a:path w="216535" h="1445260">
                                <a:moveTo>
                                  <a:pt x="216014" y="1444663"/>
                                </a:moveTo>
                                <a:lnTo>
                                  <a:pt x="0" y="1444663"/>
                                </a:lnTo>
                                <a:lnTo>
                                  <a:pt x="0" y="4940"/>
                                </a:lnTo>
                                <a:lnTo>
                                  <a:pt x="1625" y="0"/>
                                </a:lnTo>
                              </a:path>
                            </a:pathLst>
                          </a:custGeom>
                          <a:ln w="3746">
                            <a:solidFill>
                              <a:srgbClr val="060201"/>
                            </a:solidFill>
                            <a:prstDash val="solid"/>
                          </a:ln>
                        </wps:spPr>
                        <wps:bodyPr wrap="square" lIns="0" tIns="0" rIns="0" bIns="0" rtlCol="0">
                          <a:prstTxWarp prst="textNoShape">
                            <a:avLst/>
                          </a:prstTxWarp>
                          <a:noAutofit/>
                        </wps:bodyPr>
                      </wps:wsp>
                      <wps:wsp>
                        <wps:cNvPr id="1021" name="Graphic 1021"/>
                        <wps:cNvSpPr/>
                        <wps:spPr>
                          <a:xfrm>
                            <a:off x="25003" y="167502"/>
                            <a:ext cx="154305" cy="4445"/>
                          </a:xfrm>
                          <a:custGeom>
                            <a:avLst/>
                            <a:gdLst/>
                            <a:ahLst/>
                            <a:cxnLst/>
                            <a:rect l="l" t="t" r="r" b="b"/>
                            <a:pathLst>
                              <a:path w="154305" h="4445">
                                <a:moveTo>
                                  <a:pt x="0" y="4051"/>
                                </a:moveTo>
                                <a:lnTo>
                                  <a:pt x="0" y="0"/>
                                </a:lnTo>
                                <a:lnTo>
                                  <a:pt x="154292" y="0"/>
                                </a:lnTo>
                              </a:path>
                            </a:pathLst>
                          </a:custGeom>
                          <a:ln w="3048">
                            <a:solidFill>
                              <a:srgbClr val="060201"/>
                            </a:solidFill>
                            <a:prstDash val="solid"/>
                          </a:ln>
                        </wps:spPr>
                        <wps:bodyPr wrap="square" lIns="0" tIns="0" rIns="0" bIns="0" rtlCol="0">
                          <a:prstTxWarp prst="textNoShape">
                            <a:avLst/>
                          </a:prstTxWarp>
                          <a:noAutofit/>
                        </wps:bodyPr>
                      </wps:wsp>
                      <wps:wsp>
                        <wps:cNvPr id="1022" name="Graphic 1022"/>
                        <wps:cNvSpPr/>
                        <wps:spPr>
                          <a:xfrm>
                            <a:off x="170364" y="132577"/>
                            <a:ext cx="71120" cy="69850"/>
                          </a:xfrm>
                          <a:custGeom>
                            <a:avLst/>
                            <a:gdLst/>
                            <a:ahLst/>
                            <a:cxnLst/>
                            <a:rect l="l" t="t" r="r" b="b"/>
                            <a:pathLst>
                              <a:path w="71120" h="69850">
                                <a:moveTo>
                                  <a:pt x="0" y="0"/>
                                </a:moveTo>
                                <a:lnTo>
                                  <a:pt x="0" y="69837"/>
                                </a:lnTo>
                                <a:lnTo>
                                  <a:pt x="70650" y="34925"/>
                                </a:lnTo>
                                <a:lnTo>
                                  <a:pt x="0" y="0"/>
                                </a:lnTo>
                                <a:close/>
                              </a:path>
                            </a:pathLst>
                          </a:custGeom>
                          <a:solidFill>
                            <a:srgbClr val="060201"/>
                          </a:solidFill>
                        </wps:spPr>
                        <wps:bodyPr wrap="square" lIns="0" tIns="0" rIns="0" bIns="0" rtlCol="0">
                          <a:prstTxWarp prst="textNoShape">
                            <a:avLst/>
                          </a:prstTxWarp>
                          <a:noAutofit/>
                        </wps:bodyPr>
                      </wps:wsp>
                      <wps:wsp>
                        <wps:cNvPr id="1023" name="Graphic 1023"/>
                        <wps:cNvSpPr/>
                        <wps:spPr>
                          <a:xfrm>
                            <a:off x="2707907" y="133178"/>
                            <a:ext cx="224154" cy="1270"/>
                          </a:xfrm>
                          <a:custGeom>
                            <a:avLst/>
                            <a:gdLst/>
                            <a:ahLst/>
                            <a:cxnLst/>
                            <a:rect l="l" t="t" r="r" b="b"/>
                            <a:pathLst>
                              <a:path w="224154" h="0">
                                <a:moveTo>
                                  <a:pt x="0" y="0"/>
                                </a:moveTo>
                                <a:lnTo>
                                  <a:pt x="223837" y="0"/>
                                </a:lnTo>
                              </a:path>
                            </a:pathLst>
                          </a:custGeom>
                          <a:ln w="2946">
                            <a:solidFill>
                              <a:srgbClr val="060201"/>
                            </a:solidFill>
                            <a:prstDash val="solid"/>
                          </a:ln>
                        </wps:spPr>
                        <wps:bodyPr wrap="square" lIns="0" tIns="0" rIns="0" bIns="0" rtlCol="0">
                          <a:prstTxWarp prst="textNoShape">
                            <a:avLst/>
                          </a:prstTxWarp>
                          <a:noAutofit/>
                        </wps:bodyPr>
                      </wps:wsp>
                      <wps:wsp>
                        <wps:cNvPr id="1024" name="Graphic 1024"/>
                        <wps:cNvSpPr/>
                        <wps:spPr>
                          <a:xfrm>
                            <a:off x="2925145" y="98258"/>
                            <a:ext cx="69850" cy="71120"/>
                          </a:xfrm>
                          <a:custGeom>
                            <a:avLst/>
                            <a:gdLst/>
                            <a:ahLst/>
                            <a:cxnLst/>
                            <a:rect l="l" t="t" r="r" b="b"/>
                            <a:pathLst>
                              <a:path w="69850" h="71120">
                                <a:moveTo>
                                  <a:pt x="0" y="0"/>
                                </a:moveTo>
                                <a:lnTo>
                                  <a:pt x="0" y="70650"/>
                                </a:lnTo>
                                <a:lnTo>
                                  <a:pt x="69837" y="34925"/>
                                </a:lnTo>
                                <a:lnTo>
                                  <a:pt x="0" y="0"/>
                                </a:lnTo>
                                <a:close/>
                              </a:path>
                            </a:pathLst>
                          </a:custGeom>
                          <a:solidFill>
                            <a:srgbClr val="060201"/>
                          </a:solidFill>
                        </wps:spPr>
                        <wps:bodyPr wrap="square" lIns="0" tIns="0" rIns="0" bIns="0" rtlCol="0">
                          <a:prstTxWarp prst="textNoShape">
                            <a:avLst/>
                          </a:prstTxWarp>
                          <a:noAutofit/>
                        </wps:bodyPr>
                      </wps:wsp>
                      <wps:wsp>
                        <wps:cNvPr id="1025" name="Graphic 1025"/>
                        <wps:cNvSpPr/>
                        <wps:spPr>
                          <a:xfrm>
                            <a:off x="2739525" y="223319"/>
                            <a:ext cx="254635" cy="1270"/>
                          </a:xfrm>
                          <a:custGeom>
                            <a:avLst/>
                            <a:gdLst/>
                            <a:ahLst/>
                            <a:cxnLst/>
                            <a:rect l="l" t="t" r="r" b="b"/>
                            <a:pathLst>
                              <a:path w="254635" h="0">
                                <a:moveTo>
                                  <a:pt x="254114" y="0"/>
                                </a:moveTo>
                                <a:lnTo>
                                  <a:pt x="0" y="0"/>
                                </a:lnTo>
                              </a:path>
                            </a:pathLst>
                          </a:custGeom>
                          <a:ln w="3098">
                            <a:solidFill>
                              <a:srgbClr val="060201"/>
                            </a:solidFill>
                            <a:prstDash val="solid"/>
                          </a:ln>
                        </wps:spPr>
                        <wps:bodyPr wrap="square" lIns="0" tIns="0" rIns="0" bIns="0" rtlCol="0">
                          <a:prstTxWarp prst="textNoShape">
                            <a:avLst/>
                          </a:prstTxWarp>
                          <a:noAutofit/>
                        </wps:bodyPr>
                      </wps:wsp>
                      <wps:wsp>
                        <wps:cNvPr id="1026" name="Graphic 1026"/>
                        <wps:cNvSpPr/>
                        <wps:spPr>
                          <a:xfrm>
                            <a:off x="2702318" y="188401"/>
                            <a:ext cx="69850" cy="69850"/>
                          </a:xfrm>
                          <a:custGeom>
                            <a:avLst/>
                            <a:gdLst/>
                            <a:ahLst/>
                            <a:cxnLst/>
                            <a:rect l="l" t="t" r="r" b="b"/>
                            <a:pathLst>
                              <a:path w="69850" h="69850">
                                <a:moveTo>
                                  <a:pt x="69837" y="0"/>
                                </a:moveTo>
                                <a:lnTo>
                                  <a:pt x="0" y="34912"/>
                                </a:lnTo>
                                <a:lnTo>
                                  <a:pt x="69837" y="69837"/>
                                </a:lnTo>
                                <a:lnTo>
                                  <a:pt x="69837" y="0"/>
                                </a:lnTo>
                                <a:close/>
                              </a:path>
                            </a:pathLst>
                          </a:custGeom>
                          <a:solidFill>
                            <a:srgbClr val="060201"/>
                          </a:solidFill>
                        </wps:spPr>
                        <wps:bodyPr wrap="square" lIns="0" tIns="0" rIns="0" bIns="0" rtlCol="0">
                          <a:prstTxWarp prst="textNoShape">
                            <a:avLst/>
                          </a:prstTxWarp>
                          <a:noAutofit/>
                        </wps:bodyPr>
                      </wps:wsp>
                      <wps:wsp>
                        <wps:cNvPr id="1027" name="Graphic 1027"/>
                        <wps:cNvSpPr/>
                        <wps:spPr>
                          <a:xfrm>
                            <a:off x="170367" y="1371"/>
                            <a:ext cx="1677035" cy="3840479"/>
                          </a:xfrm>
                          <a:custGeom>
                            <a:avLst/>
                            <a:gdLst/>
                            <a:ahLst/>
                            <a:cxnLst/>
                            <a:rect l="l" t="t" r="r" b="b"/>
                            <a:pathLst>
                              <a:path w="1677035" h="3840479">
                                <a:moveTo>
                                  <a:pt x="0" y="0"/>
                                </a:moveTo>
                                <a:lnTo>
                                  <a:pt x="741756" y="0"/>
                                </a:lnTo>
                                <a:lnTo>
                                  <a:pt x="741756" y="1776069"/>
                                </a:lnTo>
                                <a:lnTo>
                                  <a:pt x="0" y="1776069"/>
                                </a:lnTo>
                                <a:lnTo>
                                  <a:pt x="0" y="0"/>
                                </a:lnTo>
                                <a:close/>
                              </a:path>
                              <a:path w="1677035" h="3840479">
                                <a:moveTo>
                                  <a:pt x="1061389" y="0"/>
                                </a:moveTo>
                                <a:lnTo>
                                  <a:pt x="1676476" y="0"/>
                                </a:lnTo>
                                <a:lnTo>
                                  <a:pt x="1676476" y="3840441"/>
                                </a:lnTo>
                                <a:lnTo>
                                  <a:pt x="1061389" y="3840441"/>
                                </a:lnTo>
                                <a:lnTo>
                                  <a:pt x="1061389" y="0"/>
                                </a:lnTo>
                                <a:close/>
                              </a:path>
                            </a:pathLst>
                          </a:custGeom>
                          <a:ln w="2743">
                            <a:solidFill>
                              <a:srgbClr val="231F20"/>
                            </a:solidFill>
                            <a:prstDash val="solid"/>
                          </a:ln>
                        </wps:spPr>
                        <wps:bodyPr wrap="square" lIns="0" tIns="0" rIns="0" bIns="0" rtlCol="0">
                          <a:prstTxWarp prst="textNoShape">
                            <a:avLst/>
                          </a:prstTxWarp>
                          <a:noAutofit/>
                        </wps:bodyPr>
                      </wps:wsp>
                      <wps:wsp>
                        <wps:cNvPr id="1028" name="Graphic 1028"/>
                        <wps:cNvSpPr/>
                        <wps:spPr>
                          <a:xfrm>
                            <a:off x="1255189" y="3012097"/>
                            <a:ext cx="546100" cy="252095"/>
                          </a:xfrm>
                          <a:custGeom>
                            <a:avLst/>
                            <a:gdLst/>
                            <a:ahLst/>
                            <a:cxnLst/>
                            <a:rect l="l" t="t" r="r" b="b"/>
                            <a:pathLst>
                              <a:path w="546100" h="252095">
                                <a:moveTo>
                                  <a:pt x="0" y="251993"/>
                                </a:moveTo>
                                <a:lnTo>
                                  <a:pt x="545960" y="251993"/>
                                </a:lnTo>
                                <a:lnTo>
                                  <a:pt x="545960" y="0"/>
                                </a:lnTo>
                                <a:lnTo>
                                  <a:pt x="0" y="0"/>
                                </a:lnTo>
                                <a:lnTo>
                                  <a:pt x="0" y="251993"/>
                                </a:lnTo>
                                <a:close/>
                              </a:path>
                            </a:pathLst>
                          </a:custGeom>
                          <a:ln w="2870">
                            <a:solidFill>
                              <a:srgbClr val="060201"/>
                            </a:solidFill>
                            <a:prstDash val="solid"/>
                          </a:ln>
                        </wps:spPr>
                        <wps:bodyPr wrap="square" lIns="0" tIns="0" rIns="0" bIns="0" rtlCol="0">
                          <a:prstTxWarp prst="textNoShape">
                            <a:avLst/>
                          </a:prstTxWarp>
                          <a:noAutofit/>
                        </wps:bodyPr>
                      </wps:wsp>
                      <wps:wsp>
                        <wps:cNvPr id="1029" name="Graphic 1029"/>
                        <wps:cNvSpPr/>
                        <wps:spPr>
                          <a:xfrm>
                            <a:off x="1591100" y="3275407"/>
                            <a:ext cx="1270" cy="104139"/>
                          </a:xfrm>
                          <a:custGeom>
                            <a:avLst/>
                            <a:gdLst/>
                            <a:ahLst/>
                            <a:cxnLst/>
                            <a:rect l="l" t="t" r="r" b="b"/>
                            <a:pathLst>
                              <a:path w="0" h="104139">
                                <a:moveTo>
                                  <a:pt x="0" y="0"/>
                                </a:moveTo>
                                <a:lnTo>
                                  <a:pt x="0" y="104114"/>
                                </a:lnTo>
                              </a:path>
                            </a:pathLst>
                          </a:custGeom>
                          <a:ln w="3098">
                            <a:solidFill>
                              <a:srgbClr val="060201"/>
                            </a:solidFill>
                            <a:prstDash val="solid"/>
                          </a:ln>
                        </wps:spPr>
                        <wps:bodyPr wrap="square" lIns="0" tIns="0" rIns="0" bIns="0" rtlCol="0">
                          <a:prstTxWarp prst="textNoShape">
                            <a:avLst/>
                          </a:prstTxWarp>
                          <a:noAutofit/>
                        </wps:bodyPr>
                      </wps:wsp>
                      <wps:wsp>
                        <wps:cNvPr id="1030" name="Graphic 1030"/>
                        <wps:cNvSpPr/>
                        <wps:spPr>
                          <a:xfrm>
                            <a:off x="1410345" y="3332209"/>
                            <a:ext cx="1270" cy="59055"/>
                          </a:xfrm>
                          <a:custGeom>
                            <a:avLst/>
                            <a:gdLst/>
                            <a:ahLst/>
                            <a:cxnLst/>
                            <a:rect l="l" t="t" r="r" b="b"/>
                            <a:pathLst>
                              <a:path w="0" h="59055">
                                <a:moveTo>
                                  <a:pt x="0" y="58724"/>
                                </a:moveTo>
                                <a:lnTo>
                                  <a:pt x="0" y="0"/>
                                </a:lnTo>
                              </a:path>
                            </a:pathLst>
                          </a:custGeom>
                          <a:ln w="2324">
                            <a:solidFill>
                              <a:srgbClr val="060201"/>
                            </a:solidFill>
                            <a:prstDash val="solid"/>
                          </a:ln>
                        </wps:spPr>
                        <wps:bodyPr wrap="square" lIns="0" tIns="0" rIns="0" bIns="0" rtlCol="0">
                          <a:prstTxWarp prst="textNoShape">
                            <a:avLst/>
                          </a:prstTxWarp>
                          <a:noAutofit/>
                        </wps:bodyPr>
                      </wps:wsp>
                      <wps:wsp>
                        <wps:cNvPr id="1031" name="Graphic 1031"/>
                        <wps:cNvSpPr/>
                        <wps:spPr>
                          <a:xfrm>
                            <a:off x="1375890" y="2929458"/>
                            <a:ext cx="251460" cy="413384"/>
                          </a:xfrm>
                          <a:custGeom>
                            <a:avLst/>
                            <a:gdLst/>
                            <a:ahLst/>
                            <a:cxnLst/>
                            <a:rect l="l" t="t" r="r" b="b"/>
                            <a:pathLst>
                              <a:path w="251460" h="413384">
                                <a:moveTo>
                                  <a:pt x="69837" y="413283"/>
                                </a:moveTo>
                                <a:lnTo>
                                  <a:pt x="34925" y="343446"/>
                                </a:lnTo>
                                <a:lnTo>
                                  <a:pt x="0" y="413283"/>
                                </a:lnTo>
                                <a:lnTo>
                                  <a:pt x="69837" y="413283"/>
                                </a:lnTo>
                                <a:close/>
                              </a:path>
                              <a:path w="251460" h="413384">
                                <a:moveTo>
                                  <a:pt x="251167" y="0"/>
                                </a:moveTo>
                                <a:lnTo>
                                  <a:pt x="181330" y="0"/>
                                </a:lnTo>
                                <a:lnTo>
                                  <a:pt x="216242" y="70650"/>
                                </a:lnTo>
                                <a:lnTo>
                                  <a:pt x="251167" y="0"/>
                                </a:lnTo>
                                <a:close/>
                              </a:path>
                            </a:pathLst>
                          </a:custGeom>
                          <a:solidFill>
                            <a:srgbClr val="060201"/>
                          </a:solidFill>
                        </wps:spPr>
                        <wps:bodyPr wrap="square" lIns="0" tIns="0" rIns="0" bIns="0" rtlCol="0">
                          <a:prstTxWarp prst="textNoShape">
                            <a:avLst/>
                          </a:prstTxWarp>
                          <a:noAutofit/>
                        </wps:bodyPr>
                      </wps:wsp>
                      <wps:wsp>
                        <wps:cNvPr id="1032" name="Graphic 1032"/>
                        <wps:cNvSpPr/>
                        <wps:spPr>
                          <a:xfrm>
                            <a:off x="241030" y="510031"/>
                            <a:ext cx="648335" cy="252095"/>
                          </a:xfrm>
                          <a:custGeom>
                            <a:avLst/>
                            <a:gdLst/>
                            <a:ahLst/>
                            <a:cxnLst/>
                            <a:rect l="l" t="t" r="r" b="b"/>
                            <a:pathLst>
                              <a:path w="648335" h="252095">
                                <a:moveTo>
                                  <a:pt x="0" y="252006"/>
                                </a:moveTo>
                                <a:lnTo>
                                  <a:pt x="647992" y="252006"/>
                                </a:lnTo>
                                <a:lnTo>
                                  <a:pt x="647992" y="0"/>
                                </a:lnTo>
                                <a:lnTo>
                                  <a:pt x="0" y="0"/>
                                </a:lnTo>
                                <a:lnTo>
                                  <a:pt x="0" y="252006"/>
                                </a:lnTo>
                                <a:close/>
                              </a:path>
                            </a:pathLst>
                          </a:custGeom>
                          <a:ln w="3048">
                            <a:solidFill>
                              <a:srgbClr val="060201"/>
                            </a:solidFill>
                            <a:prstDash val="solid"/>
                          </a:ln>
                        </wps:spPr>
                        <wps:bodyPr wrap="square" lIns="0" tIns="0" rIns="0" bIns="0" rtlCol="0">
                          <a:prstTxWarp prst="textNoShape">
                            <a:avLst/>
                          </a:prstTxWarp>
                          <a:noAutofit/>
                        </wps:bodyPr>
                      </wps:wsp>
                      <wps:wsp>
                        <wps:cNvPr id="1033" name="Graphic 1033"/>
                        <wps:cNvSpPr/>
                        <wps:spPr>
                          <a:xfrm>
                            <a:off x="695780" y="761936"/>
                            <a:ext cx="1270" cy="168910"/>
                          </a:xfrm>
                          <a:custGeom>
                            <a:avLst/>
                            <a:gdLst/>
                            <a:ahLst/>
                            <a:cxnLst/>
                            <a:rect l="l" t="t" r="r" b="b"/>
                            <a:pathLst>
                              <a:path w="0" h="168910">
                                <a:moveTo>
                                  <a:pt x="0" y="0"/>
                                </a:moveTo>
                                <a:lnTo>
                                  <a:pt x="0" y="168910"/>
                                </a:lnTo>
                              </a:path>
                            </a:pathLst>
                          </a:custGeom>
                          <a:ln w="3048">
                            <a:solidFill>
                              <a:srgbClr val="060201"/>
                            </a:solidFill>
                            <a:prstDash val="solid"/>
                          </a:ln>
                        </wps:spPr>
                        <wps:bodyPr wrap="square" lIns="0" tIns="0" rIns="0" bIns="0" rtlCol="0">
                          <a:prstTxWarp prst="textNoShape">
                            <a:avLst/>
                          </a:prstTxWarp>
                          <a:noAutofit/>
                        </wps:bodyPr>
                      </wps:wsp>
                      <wps:wsp>
                        <wps:cNvPr id="1034" name="Graphic 1034"/>
                        <wps:cNvSpPr/>
                        <wps:spPr>
                          <a:xfrm>
                            <a:off x="660861" y="921917"/>
                            <a:ext cx="71120" cy="71120"/>
                          </a:xfrm>
                          <a:custGeom>
                            <a:avLst/>
                            <a:gdLst/>
                            <a:ahLst/>
                            <a:cxnLst/>
                            <a:rect l="l" t="t" r="r" b="b"/>
                            <a:pathLst>
                              <a:path w="71120" h="71120">
                                <a:moveTo>
                                  <a:pt x="70650" y="0"/>
                                </a:moveTo>
                                <a:lnTo>
                                  <a:pt x="0" y="0"/>
                                </a:lnTo>
                                <a:lnTo>
                                  <a:pt x="34925" y="70650"/>
                                </a:lnTo>
                                <a:lnTo>
                                  <a:pt x="70650" y="0"/>
                                </a:lnTo>
                                <a:close/>
                              </a:path>
                            </a:pathLst>
                          </a:custGeom>
                          <a:solidFill>
                            <a:srgbClr val="060201"/>
                          </a:solidFill>
                        </wps:spPr>
                        <wps:bodyPr wrap="square" lIns="0" tIns="0" rIns="0" bIns="0" rtlCol="0">
                          <a:prstTxWarp prst="textNoShape">
                            <a:avLst/>
                          </a:prstTxWarp>
                          <a:noAutofit/>
                        </wps:bodyPr>
                      </wps:wsp>
                      <wps:wsp>
                        <wps:cNvPr id="1035" name="Graphic 1035"/>
                        <wps:cNvSpPr/>
                        <wps:spPr>
                          <a:xfrm>
                            <a:off x="433478" y="822840"/>
                            <a:ext cx="1905" cy="173355"/>
                          </a:xfrm>
                          <a:custGeom>
                            <a:avLst/>
                            <a:gdLst/>
                            <a:ahLst/>
                            <a:cxnLst/>
                            <a:rect l="l" t="t" r="r" b="b"/>
                            <a:pathLst>
                              <a:path w="1905" h="173355">
                                <a:moveTo>
                                  <a:pt x="1625" y="172974"/>
                                </a:moveTo>
                                <a:lnTo>
                                  <a:pt x="0" y="0"/>
                                </a:lnTo>
                              </a:path>
                            </a:pathLst>
                          </a:custGeom>
                          <a:ln w="3048">
                            <a:solidFill>
                              <a:srgbClr val="060201"/>
                            </a:solidFill>
                            <a:prstDash val="solid"/>
                          </a:ln>
                        </wps:spPr>
                        <wps:bodyPr wrap="square" lIns="0" tIns="0" rIns="0" bIns="0" rtlCol="0">
                          <a:prstTxWarp prst="textNoShape">
                            <a:avLst/>
                          </a:prstTxWarp>
                          <a:noAutofit/>
                        </wps:bodyPr>
                      </wps:wsp>
                      <wps:wsp>
                        <wps:cNvPr id="1036" name="Graphic 1036"/>
                        <wps:cNvSpPr/>
                        <wps:spPr>
                          <a:xfrm>
                            <a:off x="398561" y="761936"/>
                            <a:ext cx="71120" cy="71120"/>
                          </a:xfrm>
                          <a:custGeom>
                            <a:avLst/>
                            <a:gdLst/>
                            <a:ahLst/>
                            <a:cxnLst/>
                            <a:rect l="l" t="t" r="r" b="b"/>
                            <a:pathLst>
                              <a:path w="71120" h="71120">
                                <a:moveTo>
                                  <a:pt x="34912" y="0"/>
                                </a:moveTo>
                                <a:lnTo>
                                  <a:pt x="0" y="70650"/>
                                </a:lnTo>
                                <a:lnTo>
                                  <a:pt x="70650" y="69837"/>
                                </a:lnTo>
                                <a:lnTo>
                                  <a:pt x="34912" y="0"/>
                                </a:lnTo>
                                <a:close/>
                              </a:path>
                            </a:pathLst>
                          </a:custGeom>
                          <a:solidFill>
                            <a:srgbClr val="060201"/>
                          </a:solidFill>
                        </wps:spPr>
                        <wps:bodyPr wrap="square" lIns="0" tIns="0" rIns="0" bIns="0" rtlCol="0">
                          <a:prstTxWarp prst="textNoShape">
                            <a:avLst/>
                          </a:prstTxWarp>
                          <a:noAutofit/>
                        </wps:bodyPr>
                      </wps:wsp>
                      <wps:wsp>
                        <wps:cNvPr id="1037" name="Graphic 1037"/>
                        <wps:cNvSpPr/>
                        <wps:spPr>
                          <a:xfrm>
                            <a:off x="1254325" y="1175664"/>
                            <a:ext cx="546100" cy="252095"/>
                          </a:xfrm>
                          <a:custGeom>
                            <a:avLst/>
                            <a:gdLst/>
                            <a:ahLst/>
                            <a:cxnLst/>
                            <a:rect l="l" t="t" r="r" b="b"/>
                            <a:pathLst>
                              <a:path w="546100" h="252095">
                                <a:moveTo>
                                  <a:pt x="0" y="251993"/>
                                </a:moveTo>
                                <a:lnTo>
                                  <a:pt x="545960" y="251993"/>
                                </a:lnTo>
                                <a:lnTo>
                                  <a:pt x="545960" y="0"/>
                                </a:lnTo>
                                <a:lnTo>
                                  <a:pt x="0" y="0"/>
                                </a:lnTo>
                                <a:lnTo>
                                  <a:pt x="0" y="251993"/>
                                </a:lnTo>
                                <a:close/>
                              </a:path>
                            </a:pathLst>
                          </a:custGeom>
                          <a:ln w="3009">
                            <a:solidFill>
                              <a:srgbClr val="060201"/>
                            </a:solidFill>
                            <a:prstDash val="solid"/>
                          </a:ln>
                        </wps:spPr>
                        <wps:bodyPr wrap="square" lIns="0" tIns="0" rIns="0" bIns="0" rtlCol="0">
                          <a:prstTxWarp prst="textNoShape">
                            <a:avLst/>
                          </a:prstTxWarp>
                          <a:noAutofit/>
                        </wps:bodyPr>
                      </wps:wsp>
                      <wps:wsp>
                        <wps:cNvPr id="1038" name="Graphic 1038"/>
                        <wps:cNvSpPr/>
                        <wps:spPr>
                          <a:xfrm>
                            <a:off x="1591100" y="1436857"/>
                            <a:ext cx="1270" cy="887094"/>
                          </a:xfrm>
                          <a:custGeom>
                            <a:avLst/>
                            <a:gdLst/>
                            <a:ahLst/>
                            <a:cxnLst/>
                            <a:rect l="l" t="t" r="r" b="b"/>
                            <a:pathLst>
                              <a:path w="0" h="887094">
                                <a:moveTo>
                                  <a:pt x="0" y="0"/>
                                </a:moveTo>
                                <a:lnTo>
                                  <a:pt x="0" y="886790"/>
                                </a:lnTo>
                              </a:path>
                            </a:pathLst>
                          </a:custGeom>
                          <a:ln w="9042">
                            <a:solidFill>
                              <a:srgbClr val="060201"/>
                            </a:solidFill>
                            <a:prstDash val="solid"/>
                          </a:ln>
                        </wps:spPr>
                        <wps:bodyPr wrap="square" lIns="0" tIns="0" rIns="0" bIns="0" rtlCol="0">
                          <a:prstTxWarp prst="textNoShape">
                            <a:avLst/>
                          </a:prstTxWarp>
                          <a:noAutofit/>
                        </wps:bodyPr>
                      </wps:wsp>
                      <wps:wsp>
                        <wps:cNvPr id="1039" name="Graphic 1039"/>
                        <wps:cNvSpPr/>
                        <wps:spPr>
                          <a:xfrm>
                            <a:off x="1410820" y="1498600"/>
                            <a:ext cx="1270" cy="819785"/>
                          </a:xfrm>
                          <a:custGeom>
                            <a:avLst/>
                            <a:gdLst/>
                            <a:ahLst/>
                            <a:cxnLst/>
                            <a:rect l="l" t="t" r="r" b="b"/>
                            <a:pathLst>
                              <a:path w="0" h="819785">
                                <a:moveTo>
                                  <a:pt x="0" y="819353"/>
                                </a:moveTo>
                                <a:lnTo>
                                  <a:pt x="0" y="0"/>
                                </a:lnTo>
                              </a:path>
                            </a:pathLst>
                          </a:custGeom>
                          <a:ln w="8686">
                            <a:solidFill>
                              <a:srgbClr val="060201"/>
                            </a:solidFill>
                            <a:prstDash val="solid"/>
                          </a:ln>
                        </wps:spPr>
                        <wps:bodyPr wrap="square" lIns="0" tIns="0" rIns="0" bIns="0" rtlCol="0">
                          <a:prstTxWarp prst="textNoShape">
                            <a:avLst/>
                          </a:prstTxWarp>
                          <a:noAutofit/>
                        </wps:bodyPr>
                      </wps:wsp>
                      <wps:wsp>
                        <wps:cNvPr id="1040" name="Graphic 1040"/>
                        <wps:cNvSpPr/>
                        <wps:spPr>
                          <a:xfrm>
                            <a:off x="1375900" y="1436871"/>
                            <a:ext cx="69850" cy="69850"/>
                          </a:xfrm>
                          <a:custGeom>
                            <a:avLst/>
                            <a:gdLst/>
                            <a:ahLst/>
                            <a:cxnLst/>
                            <a:rect l="l" t="t" r="r" b="b"/>
                            <a:pathLst>
                              <a:path w="69850" h="69850">
                                <a:moveTo>
                                  <a:pt x="34925" y="0"/>
                                </a:moveTo>
                                <a:lnTo>
                                  <a:pt x="0" y="69837"/>
                                </a:lnTo>
                                <a:lnTo>
                                  <a:pt x="69837" y="69837"/>
                                </a:lnTo>
                                <a:lnTo>
                                  <a:pt x="34925" y="0"/>
                                </a:lnTo>
                                <a:close/>
                              </a:path>
                            </a:pathLst>
                          </a:custGeom>
                          <a:solidFill>
                            <a:srgbClr val="060201"/>
                          </a:solidFill>
                        </wps:spPr>
                        <wps:bodyPr wrap="square" lIns="0" tIns="0" rIns="0" bIns="0" rtlCol="0">
                          <a:prstTxWarp prst="textNoShape">
                            <a:avLst/>
                          </a:prstTxWarp>
                          <a:noAutofit/>
                        </wps:bodyPr>
                      </wps:wsp>
                      <wps:wsp>
                        <wps:cNvPr id="1041" name="Graphic 1041"/>
                        <wps:cNvSpPr/>
                        <wps:spPr>
                          <a:xfrm>
                            <a:off x="2495125" y="293442"/>
                            <a:ext cx="1270" cy="456565"/>
                          </a:xfrm>
                          <a:custGeom>
                            <a:avLst/>
                            <a:gdLst/>
                            <a:ahLst/>
                            <a:cxnLst/>
                            <a:rect l="l" t="t" r="r" b="b"/>
                            <a:pathLst>
                              <a:path w="0" h="456565">
                                <a:moveTo>
                                  <a:pt x="0" y="0"/>
                                </a:moveTo>
                                <a:lnTo>
                                  <a:pt x="0" y="456171"/>
                                </a:lnTo>
                              </a:path>
                            </a:pathLst>
                          </a:custGeom>
                          <a:ln w="4648">
                            <a:solidFill>
                              <a:srgbClr val="060201"/>
                            </a:solidFill>
                            <a:prstDash val="solid"/>
                          </a:ln>
                        </wps:spPr>
                        <wps:bodyPr wrap="square" lIns="0" tIns="0" rIns="0" bIns="0" rtlCol="0">
                          <a:prstTxWarp prst="textNoShape">
                            <a:avLst/>
                          </a:prstTxWarp>
                          <a:noAutofit/>
                        </wps:bodyPr>
                      </wps:wsp>
                      <wps:wsp>
                        <wps:cNvPr id="1042" name="Graphic 1042"/>
                        <wps:cNvSpPr/>
                        <wps:spPr>
                          <a:xfrm>
                            <a:off x="2460208" y="749609"/>
                            <a:ext cx="69850" cy="69850"/>
                          </a:xfrm>
                          <a:custGeom>
                            <a:avLst/>
                            <a:gdLst/>
                            <a:ahLst/>
                            <a:cxnLst/>
                            <a:rect l="l" t="t" r="r" b="b"/>
                            <a:pathLst>
                              <a:path w="69850" h="69850">
                                <a:moveTo>
                                  <a:pt x="69837" y="0"/>
                                </a:moveTo>
                                <a:lnTo>
                                  <a:pt x="0" y="0"/>
                                </a:lnTo>
                                <a:lnTo>
                                  <a:pt x="34912" y="69837"/>
                                </a:lnTo>
                                <a:lnTo>
                                  <a:pt x="69837" y="0"/>
                                </a:lnTo>
                                <a:close/>
                              </a:path>
                            </a:pathLst>
                          </a:custGeom>
                          <a:solidFill>
                            <a:srgbClr val="060201"/>
                          </a:solidFill>
                        </wps:spPr>
                        <wps:bodyPr wrap="square" lIns="0" tIns="0" rIns="0" bIns="0" rtlCol="0">
                          <a:prstTxWarp prst="textNoShape">
                            <a:avLst/>
                          </a:prstTxWarp>
                          <a:noAutofit/>
                        </wps:bodyPr>
                      </wps:wsp>
                      <wps:wsp>
                        <wps:cNvPr id="1043" name="Graphic 1043"/>
                        <wps:cNvSpPr/>
                        <wps:spPr>
                          <a:xfrm>
                            <a:off x="2257169" y="337530"/>
                            <a:ext cx="1270" cy="484505"/>
                          </a:xfrm>
                          <a:custGeom>
                            <a:avLst/>
                            <a:gdLst/>
                            <a:ahLst/>
                            <a:cxnLst/>
                            <a:rect l="l" t="t" r="r" b="b"/>
                            <a:pathLst>
                              <a:path w="0" h="484505">
                                <a:moveTo>
                                  <a:pt x="0" y="484289"/>
                                </a:moveTo>
                                <a:lnTo>
                                  <a:pt x="0" y="0"/>
                                </a:lnTo>
                              </a:path>
                            </a:pathLst>
                          </a:custGeom>
                          <a:ln w="4152">
                            <a:solidFill>
                              <a:srgbClr val="060201"/>
                            </a:solidFill>
                            <a:prstDash val="solid"/>
                          </a:ln>
                        </wps:spPr>
                        <wps:bodyPr wrap="square" lIns="0" tIns="0" rIns="0" bIns="0" rtlCol="0">
                          <a:prstTxWarp prst="textNoShape">
                            <a:avLst/>
                          </a:prstTxWarp>
                          <a:noAutofit/>
                        </wps:bodyPr>
                      </wps:wsp>
                      <wps:wsp>
                        <wps:cNvPr id="1044" name="Graphic 1044"/>
                        <wps:cNvSpPr/>
                        <wps:spPr>
                          <a:xfrm>
                            <a:off x="2222266" y="291012"/>
                            <a:ext cx="71120" cy="69850"/>
                          </a:xfrm>
                          <a:custGeom>
                            <a:avLst/>
                            <a:gdLst/>
                            <a:ahLst/>
                            <a:cxnLst/>
                            <a:rect l="l" t="t" r="r" b="b"/>
                            <a:pathLst>
                              <a:path w="71120" h="69850">
                                <a:moveTo>
                                  <a:pt x="34925" y="0"/>
                                </a:moveTo>
                                <a:lnTo>
                                  <a:pt x="0" y="69837"/>
                                </a:lnTo>
                                <a:lnTo>
                                  <a:pt x="70650" y="69837"/>
                                </a:lnTo>
                                <a:lnTo>
                                  <a:pt x="34925" y="0"/>
                                </a:lnTo>
                                <a:close/>
                              </a:path>
                            </a:pathLst>
                          </a:custGeom>
                          <a:solidFill>
                            <a:srgbClr val="060201"/>
                          </a:solidFill>
                        </wps:spPr>
                        <wps:bodyPr wrap="square" lIns="0" tIns="0" rIns="0" bIns="0" rtlCol="0">
                          <a:prstTxWarp prst="textNoShape">
                            <a:avLst/>
                          </a:prstTxWarp>
                          <a:noAutofit/>
                        </wps:bodyPr>
                      </wps:wsp>
                      <wps:wsp>
                        <wps:cNvPr id="1045" name="Graphic 1045"/>
                        <wps:cNvSpPr/>
                        <wps:spPr>
                          <a:xfrm>
                            <a:off x="887149" y="1117771"/>
                            <a:ext cx="217804" cy="1270"/>
                          </a:xfrm>
                          <a:custGeom>
                            <a:avLst/>
                            <a:gdLst/>
                            <a:ahLst/>
                            <a:cxnLst/>
                            <a:rect l="l" t="t" r="r" b="b"/>
                            <a:pathLst>
                              <a:path w="217804" h="0">
                                <a:moveTo>
                                  <a:pt x="0" y="0"/>
                                </a:moveTo>
                                <a:lnTo>
                                  <a:pt x="217639" y="0"/>
                                </a:lnTo>
                              </a:path>
                            </a:pathLst>
                          </a:custGeom>
                          <a:ln w="3060">
                            <a:solidFill>
                              <a:srgbClr val="231F20"/>
                            </a:solidFill>
                            <a:prstDash val="solid"/>
                          </a:ln>
                        </wps:spPr>
                        <wps:bodyPr wrap="square" lIns="0" tIns="0" rIns="0" bIns="0" rtlCol="0">
                          <a:prstTxWarp prst="textNoShape">
                            <a:avLst/>
                          </a:prstTxWarp>
                          <a:noAutofit/>
                        </wps:bodyPr>
                      </wps:wsp>
                      <wps:wsp>
                        <wps:cNvPr id="1046" name="Graphic 1046"/>
                        <wps:cNvSpPr/>
                        <wps:spPr>
                          <a:xfrm>
                            <a:off x="2999420" y="823429"/>
                            <a:ext cx="536575" cy="252095"/>
                          </a:xfrm>
                          <a:custGeom>
                            <a:avLst/>
                            <a:gdLst/>
                            <a:ahLst/>
                            <a:cxnLst/>
                            <a:rect l="l" t="t" r="r" b="b"/>
                            <a:pathLst>
                              <a:path w="536575" h="252095">
                                <a:moveTo>
                                  <a:pt x="0" y="252006"/>
                                </a:moveTo>
                                <a:lnTo>
                                  <a:pt x="536460" y="252006"/>
                                </a:lnTo>
                                <a:lnTo>
                                  <a:pt x="536460" y="0"/>
                                </a:lnTo>
                                <a:lnTo>
                                  <a:pt x="0" y="0"/>
                                </a:lnTo>
                                <a:lnTo>
                                  <a:pt x="0" y="252006"/>
                                </a:lnTo>
                                <a:close/>
                              </a:path>
                            </a:pathLst>
                          </a:custGeom>
                          <a:ln w="2895">
                            <a:solidFill>
                              <a:srgbClr val="060201"/>
                            </a:solidFill>
                            <a:prstDash val="solid"/>
                          </a:ln>
                        </wps:spPr>
                        <wps:bodyPr wrap="square" lIns="0" tIns="0" rIns="0" bIns="0" rtlCol="0">
                          <a:prstTxWarp prst="textNoShape">
                            <a:avLst/>
                          </a:prstTxWarp>
                          <a:noAutofit/>
                        </wps:bodyPr>
                      </wps:wsp>
                      <wps:wsp>
                        <wps:cNvPr id="1047" name="Graphic 1047"/>
                        <wps:cNvSpPr/>
                        <wps:spPr>
                          <a:xfrm>
                            <a:off x="2702300" y="919703"/>
                            <a:ext cx="233045" cy="1270"/>
                          </a:xfrm>
                          <a:custGeom>
                            <a:avLst/>
                            <a:gdLst/>
                            <a:ahLst/>
                            <a:cxnLst/>
                            <a:rect l="l" t="t" r="r" b="b"/>
                            <a:pathLst>
                              <a:path w="233045" h="0">
                                <a:moveTo>
                                  <a:pt x="0" y="0"/>
                                </a:moveTo>
                                <a:lnTo>
                                  <a:pt x="233006" y="0"/>
                                </a:lnTo>
                              </a:path>
                            </a:pathLst>
                          </a:custGeom>
                          <a:ln w="3009">
                            <a:solidFill>
                              <a:srgbClr val="060201"/>
                            </a:solidFill>
                            <a:prstDash val="solid"/>
                          </a:ln>
                        </wps:spPr>
                        <wps:bodyPr wrap="square" lIns="0" tIns="0" rIns="0" bIns="0" rtlCol="0">
                          <a:prstTxWarp prst="textNoShape">
                            <a:avLst/>
                          </a:prstTxWarp>
                          <a:noAutofit/>
                        </wps:bodyPr>
                      </wps:wsp>
                      <wps:wsp>
                        <wps:cNvPr id="1048" name="Graphic 1048"/>
                        <wps:cNvSpPr/>
                        <wps:spPr>
                          <a:xfrm>
                            <a:off x="2925145" y="884783"/>
                            <a:ext cx="69850" cy="71120"/>
                          </a:xfrm>
                          <a:custGeom>
                            <a:avLst/>
                            <a:gdLst/>
                            <a:ahLst/>
                            <a:cxnLst/>
                            <a:rect l="l" t="t" r="r" b="b"/>
                            <a:pathLst>
                              <a:path w="69850" h="71120">
                                <a:moveTo>
                                  <a:pt x="0" y="0"/>
                                </a:moveTo>
                                <a:lnTo>
                                  <a:pt x="0" y="70650"/>
                                </a:lnTo>
                                <a:lnTo>
                                  <a:pt x="69837" y="34925"/>
                                </a:lnTo>
                                <a:lnTo>
                                  <a:pt x="0" y="0"/>
                                </a:lnTo>
                                <a:close/>
                              </a:path>
                            </a:pathLst>
                          </a:custGeom>
                          <a:solidFill>
                            <a:srgbClr val="060201"/>
                          </a:solidFill>
                        </wps:spPr>
                        <wps:bodyPr wrap="square" lIns="0" tIns="0" rIns="0" bIns="0" rtlCol="0">
                          <a:prstTxWarp prst="textNoShape">
                            <a:avLst/>
                          </a:prstTxWarp>
                          <a:noAutofit/>
                        </wps:bodyPr>
                      </wps:wsp>
                      <wps:wsp>
                        <wps:cNvPr id="1049" name="Graphic 1049"/>
                        <wps:cNvSpPr/>
                        <wps:spPr>
                          <a:xfrm>
                            <a:off x="2739612" y="1009843"/>
                            <a:ext cx="249554" cy="1270"/>
                          </a:xfrm>
                          <a:custGeom>
                            <a:avLst/>
                            <a:gdLst/>
                            <a:ahLst/>
                            <a:cxnLst/>
                            <a:rect l="l" t="t" r="r" b="b"/>
                            <a:pathLst>
                              <a:path w="249554" h="0">
                                <a:moveTo>
                                  <a:pt x="249554" y="0"/>
                                </a:moveTo>
                                <a:lnTo>
                                  <a:pt x="0" y="0"/>
                                </a:lnTo>
                              </a:path>
                            </a:pathLst>
                          </a:custGeom>
                          <a:ln w="3073">
                            <a:solidFill>
                              <a:srgbClr val="060201"/>
                            </a:solidFill>
                            <a:prstDash val="solid"/>
                          </a:ln>
                        </wps:spPr>
                        <wps:bodyPr wrap="square" lIns="0" tIns="0" rIns="0" bIns="0" rtlCol="0">
                          <a:prstTxWarp prst="textNoShape">
                            <a:avLst/>
                          </a:prstTxWarp>
                          <a:noAutofit/>
                        </wps:bodyPr>
                      </wps:wsp>
                      <wps:wsp>
                        <wps:cNvPr id="1050" name="Graphic 1050"/>
                        <wps:cNvSpPr/>
                        <wps:spPr>
                          <a:xfrm>
                            <a:off x="2702318" y="974925"/>
                            <a:ext cx="69850" cy="69850"/>
                          </a:xfrm>
                          <a:custGeom>
                            <a:avLst/>
                            <a:gdLst/>
                            <a:ahLst/>
                            <a:cxnLst/>
                            <a:rect l="l" t="t" r="r" b="b"/>
                            <a:pathLst>
                              <a:path w="69850" h="69850">
                                <a:moveTo>
                                  <a:pt x="69837" y="0"/>
                                </a:moveTo>
                                <a:lnTo>
                                  <a:pt x="0" y="34912"/>
                                </a:lnTo>
                                <a:lnTo>
                                  <a:pt x="69837" y="69837"/>
                                </a:lnTo>
                                <a:lnTo>
                                  <a:pt x="69837" y="0"/>
                                </a:lnTo>
                                <a:close/>
                              </a:path>
                            </a:pathLst>
                          </a:custGeom>
                          <a:solidFill>
                            <a:srgbClr val="060201"/>
                          </a:solidFill>
                        </wps:spPr>
                        <wps:bodyPr wrap="square" lIns="0" tIns="0" rIns="0" bIns="0" rtlCol="0">
                          <a:prstTxWarp prst="textNoShape">
                            <a:avLst/>
                          </a:prstTxWarp>
                          <a:noAutofit/>
                        </wps:bodyPr>
                      </wps:wsp>
                      <wps:wsp>
                        <wps:cNvPr id="1051" name="Graphic 1051"/>
                        <wps:cNvSpPr/>
                        <wps:spPr>
                          <a:xfrm>
                            <a:off x="2057410" y="1187881"/>
                            <a:ext cx="648335" cy="252095"/>
                          </a:xfrm>
                          <a:custGeom>
                            <a:avLst/>
                            <a:gdLst/>
                            <a:ahLst/>
                            <a:cxnLst/>
                            <a:rect l="l" t="t" r="r" b="b"/>
                            <a:pathLst>
                              <a:path w="648335" h="252095">
                                <a:moveTo>
                                  <a:pt x="0" y="251993"/>
                                </a:moveTo>
                                <a:lnTo>
                                  <a:pt x="647992" y="251993"/>
                                </a:lnTo>
                                <a:lnTo>
                                  <a:pt x="647992" y="0"/>
                                </a:lnTo>
                                <a:lnTo>
                                  <a:pt x="0" y="0"/>
                                </a:lnTo>
                                <a:lnTo>
                                  <a:pt x="0" y="251993"/>
                                </a:lnTo>
                                <a:close/>
                              </a:path>
                            </a:pathLst>
                          </a:custGeom>
                          <a:ln w="3175">
                            <a:solidFill>
                              <a:srgbClr val="060201"/>
                            </a:solidFill>
                            <a:prstDash val="solid"/>
                          </a:ln>
                        </wps:spPr>
                        <wps:bodyPr wrap="square" lIns="0" tIns="0" rIns="0" bIns="0" rtlCol="0">
                          <a:prstTxWarp prst="textNoShape">
                            <a:avLst/>
                          </a:prstTxWarp>
                          <a:noAutofit/>
                        </wps:bodyPr>
                      </wps:wsp>
                      <wps:wsp>
                        <wps:cNvPr id="1052" name="Graphic 1052"/>
                        <wps:cNvSpPr/>
                        <wps:spPr>
                          <a:xfrm>
                            <a:off x="1800343" y="1280930"/>
                            <a:ext cx="222885" cy="1270"/>
                          </a:xfrm>
                          <a:custGeom>
                            <a:avLst/>
                            <a:gdLst/>
                            <a:ahLst/>
                            <a:cxnLst/>
                            <a:rect l="l" t="t" r="r" b="b"/>
                            <a:pathLst>
                              <a:path w="222885" h="0">
                                <a:moveTo>
                                  <a:pt x="0" y="0"/>
                                </a:moveTo>
                                <a:lnTo>
                                  <a:pt x="222415" y="0"/>
                                </a:lnTo>
                              </a:path>
                            </a:pathLst>
                          </a:custGeom>
                          <a:ln w="2628">
                            <a:solidFill>
                              <a:srgbClr val="060201"/>
                            </a:solidFill>
                            <a:prstDash val="solid"/>
                          </a:ln>
                        </wps:spPr>
                        <wps:bodyPr wrap="square" lIns="0" tIns="0" rIns="0" bIns="0" rtlCol="0">
                          <a:prstTxWarp prst="textNoShape">
                            <a:avLst/>
                          </a:prstTxWarp>
                          <a:noAutofit/>
                        </wps:bodyPr>
                      </wps:wsp>
                      <wps:wsp>
                        <wps:cNvPr id="1053" name="Graphic 1053"/>
                        <wps:cNvSpPr/>
                        <wps:spPr>
                          <a:xfrm>
                            <a:off x="1986481" y="1246010"/>
                            <a:ext cx="69850" cy="69850"/>
                          </a:xfrm>
                          <a:custGeom>
                            <a:avLst/>
                            <a:gdLst/>
                            <a:ahLst/>
                            <a:cxnLst/>
                            <a:rect l="l" t="t" r="r" b="b"/>
                            <a:pathLst>
                              <a:path w="69850" h="69850">
                                <a:moveTo>
                                  <a:pt x="0" y="0"/>
                                </a:moveTo>
                                <a:lnTo>
                                  <a:pt x="0" y="69837"/>
                                </a:lnTo>
                                <a:lnTo>
                                  <a:pt x="69837" y="34925"/>
                                </a:lnTo>
                                <a:lnTo>
                                  <a:pt x="0" y="0"/>
                                </a:lnTo>
                                <a:close/>
                              </a:path>
                            </a:pathLst>
                          </a:custGeom>
                          <a:solidFill>
                            <a:srgbClr val="060201"/>
                          </a:solidFill>
                        </wps:spPr>
                        <wps:bodyPr wrap="square" lIns="0" tIns="0" rIns="0" bIns="0" rtlCol="0">
                          <a:prstTxWarp prst="textNoShape">
                            <a:avLst/>
                          </a:prstTxWarp>
                          <a:noAutofit/>
                        </wps:bodyPr>
                      </wps:wsp>
                      <wps:wsp>
                        <wps:cNvPr id="1054" name="Graphic 1054"/>
                        <wps:cNvSpPr/>
                        <wps:spPr>
                          <a:xfrm>
                            <a:off x="1855133" y="1373508"/>
                            <a:ext cx="202565" cy="1270"/>
                          </a:xfrm>
                          <a:custGeom>
                            <a:avLst/>
                            <a:gdLst/>
                            <a:ahLst/>
                            <a:cxnLst/>
                            <a:rect l="l" t="t" r="r" b="b"/>
                            <a:pathLst>
                              <a:path w="202565" h="0">
                                <a:moveTo>
                                  <a:pt x="202323" y="0"/>
                                </a:moveTo>
                                <a:lnTo>
                                  <a:pt x="0" y="0"/>
                                </a:lnTo>
                              </a:path>
                            </a:pathLst>
                          </a:custGeom>
                          <a:ln w="2527">
                            <a:solidFill>
                              <a:srgbClr val="060201"/>
                            </a:solidFill>
                            <a:prstDash val="solid"/>
                          </a:ln>
                        </wps:spPr>
                        <wps:bodyPr wrap="square" lIns="0" tIns="0" rIns="0" bIns="0" rtlCol="0">
                          <a:prstTxWarp prst="textNoShape">
                            <a:avLst/>
                          </a:prstTxWarp>
                          <a:noAutofit/>
                        </wps:bodyPr>
                      </wps:wsp>
                      <wps:wsp>
                        <wps:cNvPr id="1055" name="Graphic 1055"/>
                        <wps:cNvSpPr/>
                        <wps:spPr>
                          <a:xfrm>
                            <a:off x="1800617" y="1338591"/>
                            <a:ext cx="71120" cy="69850"/>
                          </a:xfrm>
                          <a:custGeom>
                            <a:avLst/>
                            <a:gdLst/>
                            <a:ahLst/>
                            <a:cxnLst/>
                            <a:rect l="l" t="t" r="r" b="b"/>
                            <a:pathLst>
                              <a:path w="71120" h="69850">
                                <a:moveTo>
                                  <a:pt x="70650" y="0"/>
                                </a:moveTo>
                                <a:lnTo>
                                  <a:pt x="0" y="34912"/>
                                </a:lnTo>
                                <a:lnTo>
                                  <a:pt x="70650" y="69837"/>
                                </a:lnTo>
                                <a:lnTo>
                                  <a:pt x="70650" y="0"/>
                                </a:lnTo>
                                <a:close/>
                              </a:path>
                            </a:pathLst>
                          </a:custGeom>
                          <a:solidFill>
                            <a:srgbClr val="060201"/>
                          </a:solidFill>
                        </wps:spPr>
                        <wps:bodyPr wrap="square" lIns="0" tIns="0" rIns="0" bIns="0" rtlCol="0">
                          <a:prstTxWarp prst="textNoShape">
                            <a:avLst/>
                          </a:prstTxWarp>
                          <a:noAutofit/>
                        </wps:bodyPr>
                      </wps:wsp>
                      <wps:wsp>
                        <wps:cNvPr id="1056" name="Graphic 1056"/>
                        <wps:cNvSpPr/>
                        <wps:spPr>
                          <a:xfrm>
                            <a:off x="2057410" y="1577822"/>
                            <a:ext cx="648335" cy="643255"/>
                          </a:xfrm>
                          <a:custGeom>
                            <a:avLst/>
                            <a:gdLst/>
                            <a:ahLst/>
                            <a:cxnLst/>
                            <a:rect l="l" t="t" r="r" b="b"/>
                            <a:pathLst>
                              <a:path w="648335" h="643255">
                                <a:moveTo>
                                  <a:pt x="0" y="251993"/>
                                </a:moveTo>
                                <a:lnTo>
                                  <a:pt x="647992" y="251993"/>
                                </a:lnTo>
                                <a:lnTo>
                                  <a:pt x="647992" y="0"/>
                                </a:lnTo>
                                <a:lnTo>
                                  <a:pt x="0" y="0"/>
                                </a:lnTo>
                                <a:lnTo>
                                  <a:pt x="0" y="251993"/>
                                </a:lnTo>
                                <a:close/>
                              </a:path>
                              <a:path w="648335" h="643255">
                                <a:moveTo>
                                  <a:pt x="0" y="643254"/>
                                </a:moveTo>
                                <a:lnTo>
                                  <a:pt x="647992" y="643254"/>
                                </a:lnTo>
                                <a:lnTo>
                                  <a:pt x="647992" y="391261"/>
                                </a:lnTo>
                                <a:lnTo>
                                  <a:pt x="0" y="391261"/>
                                </a:lnTo>
                                <a:lnTo>
                                  <a:pt x="0" y="643254"/>
                                </a:lnTo>
                                <a:close/>
                              </a:path>
                            </a:pathLst>
                          </a:custGeom>
                          <a:ln w="3175">
                            <a:solidFill>
                              <a:srgbClr val="060201"/>
                            </a:solidFill>
                            <a:prstDash val="solid"/>
                          </a:ln>
                        </wps:spPr>
                        <wps:bodyPr wrap="square" lIns="0" tIns="0" rIns="0" bIns="0" rtlCol="0">
                          <a:prstTxWarp prst="textNoShape">
                            <a:avLst/>
                          </a:prstTxWarp>
                          <a:noAutofit/>
                        </wps:bodyPr>
                      </wps:wsp>
                      <wps:wsp>
                        <wps:cNvPr id="1057" name="Graphic 1057"/>
                        <wps:cNvSpPr/>
                        <wps:spPr>
                          <a:xfrm>
                            <a:off x="2495125" y="1830636"/>
                            <a:ext cx="1270" cy="121285"/>
                          </a:xfrm>
                          <a:custGeom>
                            <a:avLst/>
                            <a:gdLst/>
                            <a:ahLst/>
                            <a:cxnLst/>
                            <a:rect l="l" t="t" r="r" b="b"/>
                            <a:pathLst>
                              <a:path w="0" h="121285">
                                <a:moveTo>
                                  <a:pt x="0" y="0"/>
                                </a:moveTo>
                                <a:lnTo>
                                  <a:pt x="0" y="121285"/>
                                </a:lnTo>
                              </a:path>
                            </a:pathLst>
                          </a:custGeom>
                          <a:ln w="2400">
                            <a:solidFill>
                              <a:srgbClr val="060201"/>
                            </a:solidFill>
                            <a:prstDash val="solid"/>
                          </a:ln>
                        </wps:spPr>
                        <wps:bodyPr wrap="square" lIns="0" tIns="0" rIns="0" bIns="0" rtlCol="0">
                          <a:prstTxWarp prst="textNoShape">
                            <a:avLst/>
                          </a:prstTxWarp>
                          <a:noAutofit/>
                        </wps:bodyPr>
                      </wps:wsp>
                      <wps:wsp>
                        <wps:cNvPr id="1058" name="Graphic 1058"/>
                        <wps:cNvSpPr/>
                        <wps:spPr>
                          <a:xfrm>
                            <a:off x="2460208" y="1898009"/>
                            <a:ext cx="69850" cy="69850"/>
                          </a:xfrm>
                          <a:custGeom>
                            <a:avLst/>
                            <a:gdLst/>
                            <a:ahLst/>
                            <a:cxnLst/>
                            <a:rect l="l" t="t" r="r" b="b"/>
                            <a:pathLst>
                              <a:path w="69850" h="69850">
                                <a:moveTo>
                                  <a:pt x="69837" y="0"/>
                                </a:moveTo>
                                <a:lnTo>
                                  <a:pt x="0" y="0"/>
                                </a:lnTo>
                                <a:lnTo>
                                  <a:pt x="34912" y="69837"/>
                                </a:lnTo>
                                <a:lnTo>
                                  <a:pt x="69837" y="0"/>
                                </a:lnTo>
                                <a:close/>
                              </a:path>
                            </a:pathLst>
                          </a:custGeom>
                          <a:solidFill>
                            <a:srgbClr val="060201"/>
                          </a:solidFill>
                        </wps:spPr>
                        <wps:bodyPr wrap="square" lIns="0" tIns="0" rIns="0" bIns="0" rtlCol="0">
                          <a:prstTxWarp prst="textNoShape">
                            <a:avLst/>
                          </a:prstTxWarp>
                          <a:noAutofit/>
                        </wps:bodyPr>
                      </wps:wsp>
                      <wps:wsp>
                        <wps:cNvPr id="1059" name="Graphic 1059"/>
                        <wps:cNvSpPr/>
                        <wps:spPr>
                          <a:xfrm>
                            <a:off x="2257169" y="1874747"/>
                            <a:ext cx="1270" cy="93345"/>
                          </a:xfrm>
                          <a:custGeom>
                            <a:avLst/>
                            <a:gdLst/>
                            <a:ahLst/>
                            <a:cxnLst/>
                            <a:rect l="l" t="t" r="r" b="b"/>
                            <a:pathLst>
                              <a:path w="0" h="93345">
                                <a:moveTo>
                                  <a:pt x="0" y="93129"/>
                                </a:moveTo>
                                <a:lnTo>
                                  <a:pt x="0" y="0"/>
                                </a:lnTo>
                              </a:path>
                            </a:pathLst>
                          </a:custGeom>
                          <a:ln w="1816">
                            <a:solidFill>
                              <a:srgbClr val="060201"/>
                            </a:solidFill>
                            <a:prstDash val="solid"/>
                          </a:ln>
                        </wps:spPr>
                        <wps:bodyPr wrap="square" lIns="0" tIns="0" rIns="0" bIns="0" rtlCol="0">
                          <a:prstTxWarp prst="textNoShape">
                            <a:avLst/>
                          </a:prstTxWarp>
                          <a:noAutofit/>
                        </wps:bodyPr>
                      </wps:wsp>
                      <wps:wsp>
                        <wps:cNvPr id="1060" name="Graphic 1060"/>
                        <wps:cNvSpPr/>
                        <wps:spPr>
                          <a:xfrm>
                            <a:off x="2222266" y="1828213"/>
                            <a:ext cx="71120" cy="69850"/>
                          </a:xfrm>
                          <a:custGeom>
                            <a:avLst/>
                            <a:gdLst/>
                            <a:ahLst/>
                            <a:cxnLst/>
                            <a:rect l="l" t="t" r="r" b="b"/>
                            <a:pathLst>
                              <a:path w="71120" h="69850">
                                <a:moveTo>
                                  <a:pt x="34925" y="0"/>
                                </a:moveTo>
                                <a:lnTo>
                                  <a:pt x="0" y="69837"/>
                                </a:lnTo>
                                <a:lnTo>
                                  <a:pt x="70650" y="69837"/>
                                </a:lnTo>
                                <a:lnTo>
                                  <a:pt x="34925" y="0"/>
                                </a:lnTo>
                                <a:close/>
                              </a:path>
                            </a:pathLst>
                          </a:custGeom>
                          <a:solidFill>
                            <a:srgbClr val="060201"/>
                          </a:solidFill>
                        </wps:spPr>
                        <wps:bodyPr wrap="square" lIns="0" tIns="0" rIns="0" bIns="0" rtlCol="0">
                          <a:prstTxWarp prst="textNoShape">
                            <a:avLst/>
                          </a:prstTxWarp>
                          <a:noAutofit/>
                        </wps:bodyPr>
                      </wps:wsp>
                      <wps:wsp>
                        <wps:cNvPr id="1061" name="Graphic 1061"/>
                        <wps:cNvSpPr/>
                        <wps:spPr>
                          <a:xfrm>
                            <a:off x="2495125" y="1441834"/>
                            <a:ext cx="1270" cy="121285"/>
                          </a:xfrm>
                          <a:custGeom>
                            <a:avLst/>
                            <a:gdLst/>
                            <a:ahLst/>
                            <a:cxnLst/>
                            <a:rect l="l" t="t" r="r" b="b"/>
                            <a:pathLst>
                              <a:path w="0" h="121285">
                                <a:moveTo>
                                  <a:pt x="0" y="0"/>
                                </a:moveTo>
                                <a:lnTo>
                                  <a:pt x="0" y="121285"/>
                                </a:lnTo>
                              </a:path>
                            </a:pathLst>
                          </a:custGeom>
                          <a:ln w="2400">
                            <a:solidFill>
                              <a:srgbClr val="060201"/>
                            </a:solidFill>
                            <a:prstDash val="solid"/>
                          </a:ln>
                        </wps:spPr>
                        <wps:bodyPr wrap="square" lIns="0" tIns="0" rIns="0" bIns="0" rtlCol="0">
                          <a:prstTxWarp prst="textNoShape">
                            <a:avLst/>
                          </a:prstTxWarp>
                          <a:noAutofit/>
                        </wps:bodyPr>
                      </wps:wsp>
                      <wps:wsp>
                        <wps:cNvPr id="1062" name="Graphic 1062"/>
                        <wps:cNvSpPr/>
                        <wps:spPr>
                          <a:xfrm>
                            <a:off x="2460208" y="1509210"/>
                            <a:ext cx="69850" cy="69850"/>
                          </a:xfrm>
                          <a:custGeom>
                            <a:avLst/>
                            <a:gdLst/>
                            <a:ahLst/>
                            <a:cxnLst/>
                            <a:rect l="l" t="t" r="r" b="b"/>
                            <a:pathLst>
                              <a:path w="69850" h="69850">
                                <a:moveTo>
                                  <a:pt x="69837" y="0"/>
                                </a:moveTo>
                                <a:lnTo>
                                  <a:pt x="0" y="0"/>
                                </a:lnTo>
                                <a:lnTo>
                                  <a:pt x="34912" y="69837"/>
                                </a:lnTo>
                                <a:lnTo>
                                  <a:pt x="69837" y="0"/>
                                </a:lnTo>
                                <a:close/>
                              </a:path>
                            </a:pathLst>
                          </a:custGeom>
                          <a:solidFill>
                            <a:srgbClr val="060201"/>
                          </a:solidFill>
                        </wps:spPr>
                        <wps:bodyPr wrap="square" lIns="0" tIns="0" rIns="0" bIns="0" rtlCol="0">
                          <a:prstTxWarp prst="textNoShape">
                            <a:avLst/>
                          </a:prstTxWarp>
                          <a:noAutofit/>
                        </wps:bodyPr>
                      </wps:wsp>
                      <wps:wsp>
                        <wps:cNvPr id="1063" name="Graphic 1063"/>
                        <wps:cNvSpPr/>
                        <wps:spPr>
                          <a:xfrm>
                            <a:off x="2257169" y="1485949"/>
                            <a:ext cx="1270" cy="93345"/>
                          </a:xfrm>
                          <a:custGeom>
                            <a:avLst/>
                            <a:gdLst/>
                            <a:ahLst/>
                            <a:cxnLst/>
                            <a:rect l="l" t="t" r="r" b="b"/>
                            <a:pathLst>
                              <a:path w="0" h="93345">
                                <a:moveTo>
                                  <a:pt x="0" y="93129"/>
                                </a:moveTo>
                                <a:lnTo>
                                  <a:pt x="0" y="0"/>
                                </a:lnTo>
                              </a:path>
                            </a:pathLst>
                          </a:custGeom>
                          <a:ln w="1816">
                            <a:solidFill>
                              <a:srgbClr val="060201"/>
                            </a:solidFill>
                            <a:prstDash val="solid"/>
                          </a:ln>
                        </wps:spPr>
                        <wps:bodyPr wrap="square" lIns="0" tIns="0" rIns="0" bIns="0" rtlCol="0">
                          <a:prstTxWarp prst="textNoShape">
                            <a:avLst/>
                          </a:prstTxWarp>
                          <a:noAutofit/>
                        </wps:bodyPr>
                      </wps:wsp>
                      <wps:wsp>
                        <wps:cNvPr id="1064" name="Graphic 1064"/>
                        <wps:cNvSpPr/>
                        <wps:spPr>
                          <a:xfrm>
                            <a:off x="2222266" y="1439412"/>
                            <a:ext cx="71120" cy="69850"/>
                          </a:xfrm>
                          <a:custGeom>
                            <a:avLst/>
                            <a:gdLst/>
                            <a:ahLst/>
                            <a:cxnLst/>
                            <a:rect l="l" t="t" r="r" b="b"/>
                            <a:pathLst>
                              <a:path w="71120" h="69850">
                                <a:moveTo>
                                  <a:pt x="34925" y="0"/>
                                </a:moveTo>
                                <a:lnTo>
                                  <a:pt x="0" y="69837"/>
                                </a:lnTo>
                                <a:lnTo>
                                  <a:pt x="70650" y="69837"/>
                                </a:lnTo>
                                <a:lnTo>
                                  <a:pt x="34925" y="0"/>
                                </a:lnTo>
                                <a:close/>
                              </a:path>
                            </a:pathLst>
                          </a:custGeom>
                          <a:solidFill>
                            <a:srgbClr val="060201"/>
                          </a:solidFill>
                        </wps:spPr>
                        <wps:bodyPr wrap="square" lIns="0" tIns="0" rIns="0" bIns="0" rtlCol="0">
                          <a:prstTxWarp prst="textNoShape">
                            <a:avLst/>
                          </a:prstTxWarp>
                          <a:noAutofit/>
                        </wps:bodyPr>
                      </wps:wsp>
                      <wps:wsp>
                        <wps:cNvPr id="1065" name="Graphic 1065"/>
                        <wps:cNvSpPr/>
                        <wps:spPr>
                          <a:xfrm>
                            <a:off x="2057410" y="2307463"/>
                            <a:ext cx="648335" cy="252095"/>
                          </a:xfrm>
                          <a:custGeom>
                            <a:avLst/>
                            <a:gdLst/>
                            <a:ahLst/>
                            <a:cxnLst/>
                            <a:rect l="l" t="t" r="r" b="b"/>
                            <a:pathLst>
                              <a:path w="648335" h="252095">
                                <a:moveTo>
                                  <a:pt x="0" y="252006"/>
                                </a:moveTo>
                                <a:lnTo>
                                  <a:pt x="647992" y="252006"/>
                                </a:lnTo>
                                <a:lnTo>
                                  <a:pt x="647992" y="0"/>
                                </a:lnTo>
                                <a:lnTo>
                                  <a:pt x="0" y="0"/>
                                </a:lnTo>
                                <a:lnTo>
                                  <a:pt x="0" y="252006"/>
                                </a:lnTo>
                                <a:close/>
                              </a:path>
                            </a:pathLst>
                          </a:custGeom>
                          <a:ln w="3175">
                            <a:solidFill>
                              <a:srgbClr val="060201"/>
                            </a:solidFill>
                            <a:prstDash val="solid"/>
                          </a:ln>
                        </wps:spPr>
                        <wps:bodyPr wrap="square" lIns="0" tIns="0" rIns="0" bIns="0" rtlCol="0">
                          <a:prstTxWarp prst="textNoShape">
                            <a:avLst/>
                          </a:prstTxWarp>
                          <a:noAutofit/>
                        </wps:bodyPr>
                      </wps:wsp>
                      <wps:wsp>
                        <wps:cNvPr id="1066" name="Graphic 1066"/>
                        <wps:cNvSpPr/>
                        <wps:spPr>
                          <a:xfrm>
                            <a:off x="1800343" y="2400531"/>
                            <a:ext cx="222885" cy="1270"/>
                          </a:xfrm>
                          <a:custGeom>
                            <a:avLst/>
                            <a:gdLst/>
                            <a:ahLst/>
                            <a:cxnLst/>
                            <a:rect l="l" t="t" r="r" b="b"/>
                            <a:pathLst>
                              <a:path w="222885" h="0">
                                <a:moveTo>
                                  <a:pt x="0" y="0"/>
                                </a:moveTo>
                                <a:lnTo>
                                  <a:pt x="222415" y="0"/>
                                </a:lnTo>
                              </a:path>
                            </a:pathLst>
                          </a:custGeom>
                          <a:ln w="2628">
                            <a:solidFill>
                              <a:srgbClr val="060201"/>
                            </a:solidFill>
                            <a:prstDash val="solid"/>
                          </a:ln>
                        </wps:spPr>
                        <wps:bodyPr wrap="square" lIns="0" tIns="0" rIns="0" bIns="0" rtlCol="0">
                          <a:prstTxWarp prst="textNoShape">
                            <a:avLst/>
                          </a:prstTxWarp>
                          <a:noAutofit/>
                        </wps:bodyPr>
                      </wps:wsp>
                      <wps:wsp>
                        <wps:cNvPr id="1067" name="Graphic 1067"/>
                        <wps:cNvSpPr/>
                        <wps:spPr>
                          <a:xfrm>
                            <a:off x="1986481" y="2365611"/>
                            <a:ext cx="69850" cy="69850"/>
                          </a:xfrm>
                          <a:custGeom>
                            <a:avLst/>
                            <a:gdLst/>
                            <a:ahLst/>
                            <a:cxnLst/>
                            <a:rect l="l" t="t" r="r" b="b"/>
                            <a:pathLst>
                              <a:path w="69850" h="69850">
                                <a:moveTo>
                                  <a:pt x="0" y="0"/>
                                </a:moveTo>
                                <a:lnTo>
                                  <a:pt x="0" y="69837"/>
                                </a:lnTo>
                                <a:lnTo>
                                  <a:pt x="69837" y="34925"/>
                                </a:lnTo>
                                <a:lnTo>
                                  <a:pt x="0" y="0"/>
                                </a:lnTo>
                                <a:close/>
                              </a:path>
                            </a:pathLst>
                          </a:custGeom>
                          <a:solidFill>
                            <a:srgbClr val="060201"/>
                          </a:solidFill>
                        </wps:spPr>
                        <wps:bodyPr wrap="square" lIns="0" tIns="0" rIns="0" bIns="0" rtlCol="0">
                          <a:prstTxWarp prst="textNoShape">
                            <a:avLst/>
                          </a:prstTxWarp>
                          <a:noAutofit/>
                        </wps:bodyPr>
                      </wps:wsp>
                      <wps:wsp>
                        <wps:cNvPr id="1068" name="Graphic 1068"/>
                        <wps:cNvSpPr/>
                        <wps:spPr>
                          <a:xfrm>
                            <a:off x="1855133" y="2493107"/>
                            <a:ext cx="202565" cy="1270"/>
                          </a:xfrm>
                          <a:custGeom>
                            <a:avLst/>
                            <a:gdLst/>
                            <a:ahLst/>
                            <a:cxnLst/>
                            <a:rect l="l" t="t" r="r" b="b"/>
                            <a:pathLst>
                              <a:path w="202565" h="0">
                                <a:moveTo>
                                  <a:pt x="202323" y="0"/>
                                </a:moveTo>
                                <a:lnTo>
                                  <a:pt x="0" y="0"/>
                                </a:lnTo>
                              </a:path>
                            </a:pathLst>
                          </a:custGeom>
                          <a:ln w="2527">
                            <a:solidFill>
                              <a:srgbClr val="060201"/>
                            </a:solidFill>
                            <a:prstDash val="solid"/>
                          </a:ln>
                        </wps:spPr>
                        <wps:bodyPr wrap="square" lIns="0" tIns="0" rIns="0" bIns="0" rtlCol="0">
                          <a:prstTxWarp prst="textNoShape">
                            <a:avLst/>
                          </a:prstTxWarp>
                          <a:noAutofit/>
                        </wps:bodyPr>
                      </wps:wsp>
                      <wps:wsp>
                        <wps:cNvPr id="1069" name="Graphic 1069"/>
                        <wps:cNvSpPr/>
                        <wps:spPr>
                          <a:xfrm>
                            <a:off x="1800617" y="2458190"/>
                            <a:ext cx="71120" cy="69850"/>
                          </a:xfrm>
                          <a:custGeom>
                            <a:avLst/>
                            <a:gdLst/>
                            <a:ahLst/>
                            <a:cxnLst/>
                            <a:rect l="l" t="t" r="r" b="b"/>
                            <a:pathLst>
                              <a:path w="71120" h="69850">
                                <a:moveTo>
                                  <a:pt x="70650" y="0"/>
                                </a:moveTo>
                                <a:lnTo>
                                  <a:pt x="0" y="34912"/>
                                </a:lnTo>
                                <a:lnTo>
                                  <a:pt x="70650" y="69837"/>
                                </a:lnTo>
                                <a:lnTo>
                                  <a:pt x="70650" y="0"/>
                                </a:lnTo>
                                <a:close/>
                              </a:path>
                            </a:pathLst>
                          </a:custGeom>
                          <a:solidFill>
                            <a:srgbClr val="060201"/>
                          </a:solidFill>
                        </wps:spPr>
                        <wps:bodyPr wrap="square" lIns="0" tIns="0" rIns="0" bIns="0" rtlCol="0">
                          <a:prstTxWarp prst="textNoShape">
                            <a:avLst/>
                          </a:prstTxWarp>
                          <a:noAutofit/>
                        </wps:bodyPr>
                      </wps:wsp>
                      <wps:wsp>
                        <wps:cNvPr id="1070" name="Graphic 1070"/>
                        <wps:cNvSpPr/>
                        <wps:spPr>
                          <a:xfrm>
                            <a:off x="2495125" y="2561436"/>
                            <a:ext cx="1270" cy="121285"/>
                          </a:xfrm>
                          <a:custGeom>
                            <a:avLst/>
                            <a:gdLst/>
                            <a:ahLst/>
                            <a:cxnLst/>
                            <a:rect l="l" t="t" r="r" b="b"/>
                            <a:pathLst>
                              <a:path w="0" h="121285">
                                <a:moveTo>
                                  <a:pt x="0" y="0"/>
                                </a:moveTo>
                                <a:lnTo>
                                  <a:pt x="0" y="121285"/>
                                </a:lnTo>
                              </a:path>
                            </a:pathLst>
                          </a:custGeom>
                          <a:ln w="2400">
                            <a:solidFill>
                              <a:srgbClr val="060201"/>
                            </a:solidFill>
                            <a:prstDash val="solid"/>
                          </a:ln>
                        </wps:spPr>
                        <wps:bodyPr wrap="square" lIns="0" tIns="0" rIns="0" bIns="0" rtlCol="0">
                          <a:prstTxWarp prst="textNoShape">
                            <a:avLst/>
                          </a:prstTxWarp>
                          <a:noAutofit/>
                        </wps:bodyPr>
                      </wps:wsp>
                      <wps:wsp>
                        <wps:cNvPr id="1071" name="Graphic 1071"/>
                        <wps:cNvSpPr/>
                        <wps:spPr>
                          <a:xfrm>
                            <a:off x="2460208" y="2628809"/>
                            <a:ext cx="69850" cy="69850"/>
                          </a:xfrm>
                          <a:custGeom>
                            <a:avLst/>
                            <a:gdLst/>
                            <a:ahLst/>
                            <a:cxnLst/>
                            <a:rect l="l" t="t" r="r" b="b"/>
                            <a:pathLst>
                              <a:path w="69850" h="69850">
                                <a:moveTo>
                                  <a:pt x="69837" y="0"/>
                                </a:moveTo>
                                <a:lnTo>
                                  <a:pt x="0" y="0"/>
                                </a:lnTo>
                                <a:lnTo>
                                  <a:pt x="34912" y="69837"/>
                                </a:lnTo>
                                <a:lnTo>
                                  <a:pt x="69837" y="0"/>
                                </a:lnTo>
                                <a:close/>
                              </a:path>
                            </a:pathLst>
                          </a:custGeom>
                          <a:solidFill>
                            <a:srgbClr val="060201"/>
                          </a:solidFill>
                        </wps:spPr>
                        <wps:bodyPr wrap="square" lIns="0" tIns="0" rIns="0" bIns="0" rtlCol="0">
                          <a:prstTxWarp prst="textNoShape">
                            <a:avLst/>
                          </a:prstTxWarp>
                          <a:noAutofit/>
                        </wps:bodyPr>
                      </wps:wsp>
                      <wps:wsp>
                        <wps:cNvPr id="1072" name="Graphic 1072"/>
                        <wps:cNvSpPr/>
                        <wps:spPr>
                          <a:xfrm>
                            <a:off x="2257169" y="2605542"/>
                            <a:ext cx="1270" cy="93345"/>
                          </a:xfrm>
                          <a:custGeom>
                            <a:avLst/>
                            <a:gdLst/>
                            <a:ahLst/>
                            <a:cxnLst/>
                            <a:rect l="l" t="t" r="r" b="b"/>
                            <a:pathLst>
                              <a:path w="0" h="93345">
                                <a:moveTo>
                                  <a:pt x="0" y="93129"/>
                                </a:moveTo>
                                <a:lnTo>
                                  <a:pt x="0" y="0"/>
                                </a:lnTo>
                              </a:path>
                            </a:pathLst>
                          </a:custGeom>
                          <a:ln w="1816">
                            <a:solidFill>
                              <a:srgbClr val="060201"/>
                            </a:solidFill>
                            <a:prstDash val="solid"/>
                          </a:ln>
                        </wps:spPr>
                        <wps:bodyPr wrap="square" lIns="0" tIns="0" rIns="0" bIns="0" rtlCol="0">
                          <a:prstTxWarp prst="textNoShape">
                            <a:avLst/>
                          </a:prstTxWarp>
                          <a:noAutofit/>
                        </wps:bodyPr>
                      </wps:wsp>
                      <wps:wsp>
                        <wps:cNvPr id="1073" name="Graphic 1073"/>
                        <wps:cNvSpPr/>
                        <wps:spPr>
                          <a:xfrm>
                            <a:off x="2222266" y="2559013"/>
                            <a:ext cx="71120" cy="69850"/>
                          </a:xfrm>
                          <a:custGeom>
                            <a:avLst/>
                            <a:gdLst/>
                            <a:ahLst/>
                            <a:cxnLst/>
                            <a:rect l="l" t="t" r="r" b="b"/>
                            <a:pathLst>
                              <a:path w="71120" h="69850">
                                <a:moveTo>
                                  <a:pt x="34925" y="0"/>
                                </a:moveTo>
                                <a:lnTo>
                                  <a:pt x="0" y="69837"/>
                                </a:lnTo>
                                <a:lnTo>
                                  <a:pt x="70650" y="69837"/>
                                </a:lnTo>
                                <a:lnTo>
                                  <a:pt x="34925" y="0"/>
                                </a:lnTo>
                                <a:close/>
                              </a:path>
                            </a:pathLst>
                          </a:custGeom>
                          <a:solidFill>
                            <a:srgbClr val="060201"/>
                          </a:solidFill>
                        </wps:spPr>
                        <wps:bodyPr wrap="square" lIns="0" tIns="0" rIns="0" bIns="0" rtlCol="0">
                          <a:prstTxWarp prst="textNoShape">
                            <a:avLst/>
                          </a:prstTxWarp>
                          <a:noAutofit/>
                        </wps:bodyPr>
                      </wps:wsp>
                      <wps:wsp>
                        <wps:cNvPr id="1074" name="Graphic 1074"/>
                        <wps:cNvSpPr/>
                        <wps:spPr>
                          <a:xfrm>
                            <a:off x="2711432" y="2403457"/>
                            <a:ext cx="233045" cy="1270"/>
                          </a:xfrm>
                          <a:custGeom>
                            <a:avLst/>
                            <a:gdLst/>
                            <a:ahLst/>
                            <a:cxnLst/>
                            <a:rect l="l" t="t" r="r" b="b"/>
                            <a:pathLst>
                              <a:path w="233045" h="0">
                                <a:moveTo>
                                  <a:pt x="0" y="0"/>
                                </a:moveTo>
                                <a:lnTo>
                                  <a:pt x="233006" y="0"/>
                                </a:lnTo>
                              </a:path>
                            </a:pathLst>
                          </a:custGeom>
                          <a:ln w="3009">
                            <a:solidFill>
                              <a:srgbClr val="060201"/>
                            </a:solidFill>
                            <a:prstDash val="solid"/>
                          </a:ln>
                        </wps:spPr>
                        <wps:bodyPr wrap="square" lIns="0" tIns="0" rIns="0" bIns="0" rtlCol="0">
                          <a:prstTxWarp prst="textNoShape">
                            <a:avLst/>
                          </a:prstTxWarp>
                          <a:noAutofit/>
                        </wps:bodyPr>
                      </wps:wsp>
                      <wps:wsp>
                        <wps:cNvPr id="1075" name="Graphic 1075"/>
                        <wps:cNvSpPr/>
                        <wps:spPr>
                          <a:xfrm>
                            <a:off x="2934275" y="2368537"/>
                            <a:ext cx="69850" cy="71120"/>
                          </a:xfrm>
                          <a:custGeom>
                            <a:avLst/>
                            <a:gdLst/>
                            <a:ahLst/>
                            <a:cxnLst/>
                            <a:rect l="l" t="t" r="r" b="b"/>
                            <a:pathLst>
                              <a:path w="69850" h="71120">
                                <a:moveTo>
                                  <a:pt x="0" y="0"/>
                                </a:moveTo>
                                <a:lnTo>
                                  <a:pt x="0" y="70650"/>
                                </a:lnTo>
                                <a:lnTo>
                                  <a:pt x="69837" y="34925"/>
                                </a:lnTo>
                                <a:lnTo>
                                  <a:pt x="0" y="0"/>
                                </a:lnTo>
                                <a:close/>
                              </a:path>
                            </a:pathLst>
                          </a:custGeom>
                          <a:solidFill>
                            <a:srgbClr val="060201"/>
                          </a:solidFill>
                        </wps:spPr>
                        <wps:bodyPr wrap="square" lIns="0" tIns="0" rIns="0" bIns="0" rtlCol="0">
                          <a:prstTxWarp prst="textNoShape">
                            <a:avLst/>
                          </a:prstTxWarp>
                          <a:noAutofit/>
                        </wps:bodyPr>
                      </wps:wsp>
                      <wps:wsp>
                        <wps:cNvPr id="1076" name="Graphic 1076"/>
                        <wps:cNvSpPr/>
                        <wps:spPr>
                          <a:xfrm>
                            <a:off x="2748742" y="2493597"/>
                            <a:ext cx="249554" cy="1270"/>
                          </a:xfrm>
                          <a:custGeom>
                            <a:avLst/>
                            <a:gdLst/>
                            <a:ahLst/>
                            <a:cxnLst/>
                            <a:rect l="l" t="t" r="r" b="b"/>
                            <a:pathLst>
                              <a:path w="249554" h="0">
                                <a:moveTo>
                                  <a:pt x="249554" y="0"/>
                                </a:moveTo>
                                <a:lnTo>
                                  <a:pt x="0" y="0"/>
                                </a:lnTo>
                              </a:path>
                            </a:pathLst>
                          </a:custGeom>
                          <a:ln w="3073">
                            <a:solidFill>
                              <a:srgbClr val="060201"/>
                            </a:solidFill>
                            <a:prstDash val="solid"/>
                          </a:ln>
                        </wps:spPr>
                        <wps:bodyPr wrap="square" lIns="0" tIns="0" rIns="0" bIns="0" rtlCol="0">
                          <a:prstTxWarp prst="textNoShape">
                            <a:avLst/>
                          </a:prstTxWarp>
                          <a:noAutofit/>
                        </wps:bodyPr>
                      </wps:wsp>
                      <wps:wsp>
                        <wps:cNvPr id="1077" name="Graphic 1077"/>
                        <wps:cNvSpPr/>
                        <wps:spPr>
                          <a:xfrm>
                            <a:off x="2711448" y="2458680"/>
                            <a:ext cx="69850" cy="69850"/>
                          </a:xfrm>
                          <a:custGeom>
                            <a:avLst/>
                            <a:gdLst/>
                            <a:ahLst/>
                            <a:cxnLst/>
                            <a:rect l="l" t="t" r="r" b="b"/>
                            <a:pathLst>
                              <a:path w="69850" h="69850">
                                <a:moveTo>
                                  <a:pt x="69837" y="0"/>
                                </a:moveTo>
                                <a:lnTo>
                                  <a:pt x="0" y="34912"/>
                                </a:lnTo>
                                <a:lnTo>
                                  <a:pt x="69837" y="69837"/>
                                </a:lnTo>
                                <a:lnTo>
                                  <a:pt x="69837" y="0"/>
                                </a:lnTo>
                                <a:close/>
                              </a:path>
                            </a:pathLst>
                          </a:custGeom>
                          <a:solidFill>
                            <a:srgbClr val="060201"/>
                          </a:solidFill>
                        </wps:spPr>
                        <wps:bodyPr wrap="square" lIns="0" tIns="0" rIns="0" bIns="0" rtlCol="0">
                          <a:prstTxWarp prst="textNoShape">
                            <a:avLst/>
                          </a:prstTxWarp>
                          <a:noAutofit/>
                        </wps:bodyPr>
                      </wps:wsp>
                      <wps:wsp>
                        <wps:cNvPr id="1078" name="Graphic 1078"/>
                        <wps:cNvSpPr/>
                        <wps:spPr>
                          <a:xfrm>
                            <a:off x="2711432" y="2799457"/>
                            <a:ext cx="233045" cy="1270"/>
                          </a:xfrm>
                          <a:custGeom>
                            <a:avLst/>
                            <a:gdLst/>
                            <a:ahLst/>
                            <a:cxnLst/>
                            <a:rect l="l" t="t" r="r" b="b"/>
                            <a:pathLst>
                              <a:path w="233045" h="0">
                                <a:moveTo>
                                  <a:pt x="0" y="0"/>
                                </a:moveTo>
                                <a:lnTo>
                                  <a:pt x="233006" y="0"/>
                                </a:lnTo>
                              </a:path>
                            </a:pathLst>
                          </a:custGeom>
                          <a:ln w="3009">
                            <a:solidFill>
                              <a:srgbClr val="060201"/>
                            </a:solidFill>
                            <a:prstDash val="solid"/>
                          </a:ln>
                        </wps:spPr>
                        <wps:bodyPr wrap="square" lIns="0" tIns="0" rIns="0" bIns="0" rtlCol="0">
                          <a:prstTxWarp prst="textNoShape">
                            <a:avLst/>
                          </a:prstTxWarp>
                          <a:noAutofit/>
                        </wps:bodyPr>
                      </wps:wsp>
                      <wps:wsp>
                        <wps:cNvPr id="1079" name="Graphic 1079"/>
                        <wps:cNvSpPr/>
                        <wps:spPr>
                          <a:xfrm>
                            <a:off x="2934275" y="2764537"/>
                            <a:ext cx="69850" cy="71120"/>
                          </a:xfrm>
                          <a:custGeom>
                            <a:avLst/>
                            <a:gdLst/>
                            <a:ahLst/>
                            <a:cxnLst/>
                            <a:rect l="l" t="t" r="r" b="b"/>
                            <a:pathLst>
                              <a:path w="69850" h="71120">
                                <a:moveTo>
                                  <a:pt x="0" y="0"/>
                                </a:moveTo>
                                <a:lnTo>
                                  <a:pt x="0" y="70650"/>
                                </a:lnTo>
                                <a:lnTo>
                                  <a:pt x="69837" y="34925"/>
                                </a:lnTo>
                                <a:lnTo>
                                  <a:pt x="0" y="0"/>
                                </a:lnTo>
                                <a:close/>
                              </a:path>
                            </a:pathLst>
                          </a:custGeom>
                          <a:solidFill>
                            <a:srgbClr val="060201"/>
                          </a:solidFill>
                        </wps:spPr>
                        <wps:bodyPr wrap="square" lIns="0" tIns="0" rIns="0" bIns="0" rtlCol="0">
                          <a:prstTxWarp prst="textNoShape">
                            <a:avLst/>
                          </a:prstTxWarp>
                          <a:noAutofit/>
                        </wps:bodyPr>
                      </wps:wsp>
                      <wps:wsp>
                        <wps:cNvPr id="1080" name="Graphic 1080"/>
                        <wps:cNvSpPr/>
                        <wps:spPr>
                          <a:xfrm>
                            <a:off x="2748742" y="2889598"/>
                            <a:ext cx="249554" cy="1270"/>
                          </a:xfrm>
                          <a:custGeom>
                            <a:avLst/>
                            <a:gdLst/>
                            <a:ahLst/>
                            <a:cxnLst/>
                            <a:rect l="l" t="t" r="r" b="b"/>
                            <a:pathLst>
                              <a:path w="249554" h="0">
                                <a:moveTo>
                                  <a:pt x="249554" y="0"/>
                                </a:moveTo>
                                <a:lnTo>
                                  <a:pt x="0" y="0"/>
                                </a:lnTo>
                              </a:path>
                            </a:pathLst>
                          </a:custGeom>
                          <a:ln w="3073">
                            <a:solidFill>
                              <a:srgbClr val="060201"/>
                            </a:solidFill>
                            <a:prstDash val="solid"/>
                          </a:ln>
                        </wps:spPr>
                        <wps:bodyPr wrap="square" lIns="0" tIns="0" rIns="0" bIns="0" rtlCol="0">
                          <a:prstTxWarp prst="textNoShape">
                            <a:avLst/>
                          </a:prstTxWarp>
                          <a:noAutofit/>
                        </wps:bodyPr>
                      </wps:wsp>
                      <wps:wsp>
                        <wps:cNvPr id="1081" name="Graphic 1081"/>
                        <wps:cNvSpPr/>
                        <wps:spPr>
                          <a:xfrm>
                            <a:off x="2711448" y="2854680"/>
                            <a:ext cx="69850" cy="69850"/>
                          </a:xfrm>
                          <a:custGeom>
                            <a:avLst/>
                            <a:gdLst/>
                            <a:ahLst/>
                            <a:cxnLst/>
                            <a:rect l="l" t="t" r="r" b="b"/>
                            <a:pathLst>
                              <a:path w="69850" h="69850">
                                <a:moveTo>
                                  <a:pt x="69837" y="0"/>
                                </a:moveTo>
                                <a:lnTo>
                                  <a:pt x="0" y="34912"/>
                                </a:lnTo>
                                <a:lnTo>
                                  <a:pt x="69837" y="69837"/>
                                </a:lnTo>
                                <a:lnTo>
                                  <a:pt x="69837" y="0"/>
                                </a:lnTo>
                                <a:close/>
                              </a:path>
                            </a:pathLst>
                          </a:custGeom>
                          <a:solidFill>
                            <a:srgbClr val="060201"/>
                          </a:solidFill>
                        </wps:spPr>
                        <wps:bodyPr wrap="square" lIns="0" tIns="0" rIns="0" bIns="0" rtlCol="0">
                          <a:prstTxWarp prst="textNoShape">
                            <a:avLst/>
                          </a:prstTxWarp>
                          <a:noAutofit/>
                        </wps:bodyPr>
                      </wps:wsp>
                      <wps:wsp>
                        <wps:cNvPr id="1082" name="Graphic 1082"/>
                        <wps:cNvSpPr/>
                        <wps:spPr>
                          <a:xfrm>
                            <a:off x="2057410" y="3016669"/>
                            <a:ext cx="648335" cy="252095"/>
                          </a:xfrm>
                          <a:custGeom>
                            <a:avLst/>
                            <a:gdLst/>
                            <a:ahLst/>
                            <a:cxnLst/>
                            <a:rect l="l" t="t" r="r" b="b"/>
                            <a:pathLst>
                              <a:path w="648335" h="252095">
                                <a:moveTo>
                                  <a:pt x="0" y="252006"/>
                                </a:moveTo>
                                <a:lnTo>
                                  <a:pt x="647992" y="252006"/>
                                </a:lnTo>
                                <a:lnTo>
                                  <a:pt x="647992" y="0"/>
                                </a:lnTo>
                                <a:lnTo>
                                  <a:pt x="0" y="0"/>
                                </a:lnTo>
                                <a:lnTo>
                                  <a:pt x="0" y="252006"/>
                                </a:lnTo>
                                <a:close/>
                              </a:path>
                            </a:pathLst>
                          </a:custGeom>
                          <a:ln w="3175">
                            <a:solidFill>
                              <a:srgbClr val="060201"/>
                            </a:solidFill>
                            <a:prstDash val="solid"/>
                          </a:ln>
                        </wps:spPr>
                        <wps:bodyPr wrap="square" lIns="0" tIns="0" rIns="0" bIns="0" rtlCol="0">
                          <a:prstTxWarp prst="textNoShape">
                            <a:avLst/>
                          </a:prstTxWarp>
                          <a:noAutofit/>
                        </wps:bodyPr>
                      </wps:wsp>
                      <wps:wsp>
                        <wps:cNvPr id="1083" name="Graphic 1083"/>
                        <wps:cNvSpPr/>
                        <wps:spPr>
                          <a:xfrm>
                            <a:off x="1800343" y="3109730"/>
                            <a:ext cx="222885" cy="1270"/>
                          </a:xfrm>
                          <a:custGeom>
                            <a:avLst/>
                            <a:gdLst/>
                            <a:ahLst/>
                            <a:cxnLst/>
                            <a:rect l="l" t="t" r="r" b="b"/>
                            <a:pathLst>
                              <a:path w="222885" h="0">
                                <a:moveTo>
                                  <a:pt x="0" y="0"/>
                                </a:moveTo>
                                <a:lnTo>
                                  <a:pt x="222415" y="0"/>
                                </a:lnTo>
                              </a:path>
                            </a:pathLst>
                          </a:custGeom>
                          <a:ln w="2628">
                            <a:solidFill>
                              <a:srgbClr val="060201"/>
                            </a:solidFill>
                            <a:prstDash val="solid"/>
                          </a:ln>
                        </wps:spPr>
                        <wps:bodyPr wrap="square" lIns="0" tIns="0" rIns="0" bIns="0" rtlCol="0">
                          <a:prstTxWarp prst="textNoShape">
                            <a:avLst/>
                          </a:prstTxWarp>
                          <a:noAutofit/>
                        </wps:bodyPr>
                      </wps:wsp>
                      <wps:wsp>
                        <wps:cNvPr id="1084" name="Graphic 1084"/>
                        <wps:cNvSpPr/>
                        <wps:spPr>
                          <a:xfrm>
                            <a:off x="1986481" y="3074810"/>
                            <a:ext cx="69850" cy="69850"/>
                          </a:xfrm>
                          <a:custGeom>
                            <a:avLst/>
                            <a:gdLst/>
                            <a:ahLst/>
                            <a:cxnLst/>
                            <a:rect l="l" t="t" r="r" b="b"/>
                            <a:pathLst>
                              <a:path w="69850" h="69850">
                                <a:moveTo>
                                  <a:pt x="0" y="0"/>
                                </a:moveTo>
                                <a:lnTo>
                                  <a:pt x="0" y="69837"/>
                                </a:lnTo>
                                <a:lnTo>
                                  <a:pt x="69837" y="34925"/>
                                </a:lnTo>
                                <a:lnTo>
                                  <a:pt x="0" y="0"/>
                                </a:lnTo>
                                <a:close/>
                              </a:path>
                            </a:pathLst>
                          </a:custGeom>
                          <a:solidFill>
                            <a:srgbClr val="060201"/>
                          </a:solidFill>
                        </wps:spPr>
                        <wps:bodyPr wrap="square" lIns="0" tIns="0" rIns="0" bIns="0" rtlCol="0">
                          <a:prstTxWarp prst="textNoShape">
                            <a:avLst/>
                          </a:prstTxWarp>
                          <a:noAutofit/>
                        </wps:bodyPr>
                      </wps:wsp>
                      <wps:wsp>
                        <wps:cNvPr id="1085" name="Graphic 1085"/>
                        <wps:cNvSpPr/>
                        <wps:spPr>
                          <a:xfrm>
                            <a:off x="1855133" y="3202308"/>
                            <a:ext cx="202565" cy="1270"/>
                          </a:xfrm>
                          <a:custGeom>
                            <a:avLst/>
                            <a:gdLst/>
                            <a:ahLst/>
                            <a:cxnLst/>
                            <a:rect l="l" t="t" r="r" b="b"/>
                            <a:pathLst>
                              <a:path w="202565" h="0">
                                <a:moveTo>
                                  <a:pt x="202323" y="0"/>
                                </a:moveTo>
                                <a:lnTo>
                                  <a:pt x="0" y="0"/>
                                </a:lnTo>
                              </a:path>
                            </a:pathLst>
                          </a:custGeom>
                          <a:ln w="2527">
                            <a:solidFill>
                              <a:srgbClr val="060201"/>
                            </a:solidFill>
                            <a:prstDash val="solid"/>
                          </a:ln>
                        </wps:spPr>
                        <wps:bodyPr wrap="square" lIns="0" tIns="0" rIns="0" bIns="0" rtlCol="0">
                          <a:prstTxWarp prst="textNoShape">
                            <a:avLst/>
                          </a:prstTxWarp>
                          <a:noAutofit/>
                        </wps:bodyPr>
                      </wps:wsp>
                      <wps:wsp>
                        <wps:cNvPr id="1086" name="Graphic 1086"/>
                        <wps:cNvSpPr/>
                        <wps:spPr>
                          <a:xfrm>
                            <a:off x="1800617" y="3167391"/>
                            <a:ext cx="71120" cy="69850"/>
                          </a:xfrm>
                          <a:custGeom>
                            <a:avLst/>
                            <a:gdLst/>
                            <a:ahLst/>
                            <a:cxnLst/>
                            <a:rect l="l" t="t" r="r" b="b"/>
                            <a:pathLst>
                              <a:path w="71120" h="69850">
                                <a:moveTo>
                                  <a:pt x="70650" y="0"/>
                                </a:moveTo>
                                <a:lnTo>
                                  <a:pt x="0" y="34912"/>
                                </a:lnTo>
                                <a:lnTo>
                                  <a:pt x="70650" y="69837"/>
                                </a:lnTo>
                                <a:lnTo>
                                  <a:pt x="70650" y="0"/>
                                </a:lnTo>
                                <a:close/>
                              </a:path>
                            </a:pathLst>
                          </a:custGeom>
                          <a:solidFill>
                            <a:srgbClr val="060201"/>
                          </a:solidFill>
                        </wps:spPr>
                        <wps:bodyPr wrap="square" lIns="0" tIns="0" rIns="0" bIns="0" rtlCol="0">
                          <a:prstTxWarp prst="textNoShape">
                            <a:avLst/>
                          </a:prstTxWarp>
                          <a:noAutofit/>
                        </wps:bodyPr>
                      </wps:wsp>
                      <wps:wsp>
                        <wps:cNvPr id="1087" name="Graphic 1087"/>
                        <wps:cNvSpPr/>
                        <wps:spPr>
                          <a:xfrm>
                            <a:off x="2057410" y="3409073"/>
                            <a:ext cx="648335" cy="252095"/>
                          </a:xfrm>
                          <a:custGeom>
                            <a:avLst/>
                            <a:gdLst/>
                            <a:ahLst/>
                            <a:cxnLst/>
                            <a:rect l="l" t="t" r="r" b="b"/>
                            <a:pathLst>
                              <a:path w="648335" h="252095">
                                <a:moveTo>
                                  <a:pt x="0" y="251993"/>
                                </a:moveTo>
                                <a:lnTo>
                                  <a:pt x="647992" y="251993"/>
                                </a:lnTo>
                                <a:lnTo>
                                  <a:pt x="647992" y="0"/>
                                </a:lnTo>
                                <a:lnTo>
                                  <a:pt x="0" y="0"/>
                                </a:lnTo>
                                <a:lnTo>
                                  <a:pt x="0" y="251993"/>
                                </a:lnTo>
                                <a:close/>
                              </a:path>
                            </a:pathLst>
                          </a:custGeom>
                          <a:ln w="3175">
                            <a:solidFill>
                              <a:srgbClr val="060201"/>
                            </a:solidFill>
                            <a:prstDash val="solid"/>
                          </a:ln>
                        </wps:spPr>
                        <wps:bodyPr wrap="square" lIns="0" tIns="0" rIns="0" bIns="0" rtlCol="0">
                          <a:prstTxWarp prst="textNoShape">
                            <a:avLst/>
                          </a:prstTxWarp>
                          <a:noAutofit/>
                        </wps:bodyPr>
                      </wps:wsp>
                      <wps:wsp>
                        <wps:cNvPr id="1088" name="Graphic 1088"/>
                        <wps:cNvSpPr/>
                        <wps:spPr>
                          <a:xfrm>
                            <a:off x="1800343" y="3502130"/>
                            <a:ext cx="222885" cy="1270"/>
                          </a:xfrm>
                          <a:custGeom>
                            <a:avLst/>
                            <a:gdLst/>
                            <a:ahLst/>
                            <a:cxnLst/>
                            <a:rect l="l" t="t" r="r" b="b"/>
                            <a:pathLst>
                              <a:path w="222885" h="0">
                                <a:moveTo>
                                  <a:pt x="0" y="0"/>
                                </a:moveTo>
                                <a:lnTo>
                                  <a:pt x="222415" y="0"/>
                                </a:lnTo>
                              </a:path>
                            </a:pathLst>
                          </a:custGeom>
                          <a:ln w="2628">
                            <a:solidFill>
                              <a:srgbClr val="060201"/>
                            </a:solidFill>
                            <a:prstDash val="solid"/>
                          </a:ln>
                        </wps:spPr>
                        <wps:bodyPr wrap="square" lIns="0" tIns="0" rIns="0" bIns="0" rtlCol="0">
                          <a:prstTxWarp prst="textNoShape">
                            <a:avLst/>
                          </a:prstTxWarp>
                          <a:noAutofit/>
                        </wps:bodyPr>
                      </wps:wsp>
                      <wps:wsp>
                        <wps:cNvPr id="1089" name="Graphic 1089"/>
                        <wps:cNvSpPr/>
                        <wps:spPr>
                          <a:xfrm>
                            <a:off x="1986481" y="3467210"/>
                            <a:ext cx="69850" cy="69850"/>
                          </a:xfrm>
                          <a:custGeom>
                            <a:avLst/>
                            <a:gdLst/>
                            <a:ahLst/>
                            <a:cxnLst/>
                            <a:rect l="l" t="t" r="r" b="b"/>
                            <a:pathLst>
                              <a:path w="69850" h="69850">
                                <a:moveTo>
                                  <a:pt x="0" y="0"/>
                                </a:moveTo>
                                <a:lnTo>
                                  <a:pt x="0" y="69837"/>
                                </a:lnTo>
                                <a:lnTo>
                                  <a:pt x="69837" y="34924"/>
                                </a:lnTo>
                                <a:lnTo>
                                  <a:pt x="0" y="0"/>
                                </a:lnTo>
                                <a:close/>
                              </a:path>
                            </a:pathLst>
                          </a:custGeom>
                          <a:solidFill>
                            <a:srgbClr val="060201"/>
                          </a:solidFill>
                        </wps:spPr>
                        <wps:bodyPr wrap="square" lIns="0" tIns="0" rIns="0" bIns="0" rtlCol="0">
                          <a:prstTxWarp prst="textNoShape">
                            <a:avLst/>
                          </a:prstTxWarp>
                          <a:noAutofit/>
                        </wps:bodyPr>
                      </wps:wsp>
                      <wps:wsp>
                        <wps:cNvPr id="1090" name="Graphic 1090"/>
                        <wps:cNvSpPr/>
                        <wps:spPr>
                          <a:xfrm>
                            <a:off x="1855133" y="3594708"/>
                            <a:ext cx="202565" cy="1270"/>
                          </a:xfrm>
                          <a:custGeom>
                            <a:avLst/>
                            <a:gdLst/>
                            <a:ahLst/>
                            <a:cxnLst/>
                            <a:rect l="l" t="t" r="r" b="b"/>
                            <a:pathLst>
                              <a:path w="202565" h="0">
                                <a:moveTo>
                                  <a:pt x="202323" y="0"/>
                                </a:moveTo>
                                <a:lnTo>
                                  <a:pt x="0" y="0"/>
                                </a:lnTo>
                              </a:path>
                            </a:pathLst>
                          </a:custGeom>
                          <a:ln w="2527">
                            <a:solidFill>
                              <a:srgbClr val="060201"/>
                            </a:solidFill>
                            <a:prstDash val="solid"/>
                          </a:ln>
                        </wps:spPr>
                        <wps:bodyPr wrap="square" lIns="0" tIns="0" rIns="0" bIns="0" rtlCol="0">
                          <a:prstTxWarp prst="textNoShape">
                            <a:avLst/>
                          </a:prstTxWarp>
                          <a:noAutofit/>
                        </wps:bodyPr>
                      </wps:wsp>
                      <wps:wsp>
                        <wps:cNvPr id="1091" name="Graphic 1091"/>
                        <wps:cNvSpPr/>
                        <wps:spPr>
                          <a:xfrm>
                            <a:off x="1800617" y="3559790"/>
                            <a:ext cx="71120" cy="69850"/>
                          </a:xfrm>
                          <a:custGeom>
                            <a:avLst/>
                            <a:gdLst/>
                            <a:ahLst/>
                            <a:cxnLst/>
                            <a:rect l="l" t="t" r="r" b="b"/>
                            <a:pathLst>
                              <a:path w="71120" h="69850">
                                <a:moveTo>
                                  <a:pt x="70650" y="0"/>
                                </a:moveTo>
                                <a:lnTo>
                                  <a:pt x="0" y="34912"/>
                                </a:lnTo>
                                <a:lnTo>
                                  <a:pt x="70650" y="69837"/>
                                </a:lnTo>
                                <a:lnTo>
                                  <a:pt x="70650" y="0"/>
                                </a:lnTo>
                                <a:close/>
                              </a:path>
                            </a:pathLst>
                          </a:custGeom>
                          <a:solidFill>
                            <a:srgbClr val="060201"/>
                          </a:solidFill>
                        </wps:spPr>
                        <wps:bodyPr wrap="square" lIns="0" tIns="0" rIns="0" bIns="0" rtlCol="0">
                          <a:prstTxWarp prst="textNoShape">
                            <a:avLst/>
                          </a:prstTxWarp>
                          <a:noAutofit/>
                        </wps:bodyPr>
                      </wps:wsp>
                      <wps:wsp>
                        <wps:cNvPr id="1092" name="Graphic 1092"/>
                        <wps:cNvSpPr/>
                        <wps:spPr>
                          <a:xfrm>
                            <a:off x="2057410" y="3808679"/>
                            <a:ext cx="648335" cy="252095"/>
                          </a:xfrm>
                          <a:custGeom>
                            <a:avLst/>
                            <a:gdLst/>
                            <a:ahLst/>
                            <a:cxnLst/>
                            <a:rect l="l" t="t" r="r" b="b"/>
                            <a:pathLst>
                              <a:path w="648335" h="252095">
                                <a:moveTo>
                                  <a:pt x="0" y="251993"/>
                                </a:moveTo>
                                <a:lnTo>
                                  <a:pt x="647992" y="251993"/>
                                </a:lnTo>
                                <a:lnTo>
                                  <a:pt x="647992" y="0"/>
                                </a:lnTo>
                                <a:lnTo>
                                  <a:pt x="0" y="0"/>
                                </a:lnTo>
                                <a:lnTo>
                                  <a:pt x="0" y="251993"/>
                                </a:lnTo>
                                <a:close/>
                              </a:path>
                            </a:pathLst>
                          </a:custGeom>
                          <a:ln w="3175">
                            <a:solidFill>
                              <a:srgbClr val="060201"/>
                            </a:solidFill>
                            <a:prstDash val="solid"/>
                          </a:ln>
                        </wps:spPr>
                        <wps:bodyPr wrap="square" lIns="0" tIns="0" rIns="0" bIns="0" rtlCol="0">
                          <a:prstTxWarp prst="textNoShape">
                            <a:avLst/>
                          </a:prstTxWarp>
                          <a:noAutofit/>
                        </wps:bodyPr>
                      </wps:wsp>
                      <wps:wsp>
                        <wps:cNvPr id="1093" name="Graphic 1093"/>
                        <wps:cNvSpPr/>
                        <wps:spPr>
                          <a:xfrm>
                            <a:off x="2495125" y="3666635"/>
                            <a:ext cx="1270" cy="121285"/>
                          </a:xfrm>
                          <a:custGeom>
                            <a:avLst/>
                            <a:gdLst/>
                            <a:ahLst/>
                            <a:cxnLst/>
                            <a:rect l="l" t="t" r="r" b="b"/>
                            <a:pathLst>
                              <a:path w="0" h="121285">
                                <a:moveTo>
                                  <a:pt x="0" y="0"/>
                                </a:moveTo>
                                <a:lnTo>
                                  <a:pt x="0" y="121284"/>
                                </a:lnTo>
                              </a:path>
                            </a:pathLst>
                          </a:custGeom>
                          <a:ln w="2400">
                            <a:solidFill>
                              <a:srgbClr val="060201"/>
                            </a:solidFill>
                            <a:prstDash val="solid"/>
                          </a:ln>
                        </wps:spPr>
                        <wps:bodyPr wrap="square" lIns="0" tIns="0" rIns="0" bIns="0" rtlCol="0">
                          <a:prstTxWarp prst="textNoShape">
                            <a:avLst/>
                          </a:prstTxWarp>
                          <a:noAutofit/>
                        </wps:bodyPr>
                      </wps:wsp>
                      <wps:wsp>
                        <wps:cNvPr id="1094" name="Graphic 1094"/>
                        <wps:cNvSpPr/>
                        <wps:spPr>
                          <a:xfrm>
                            <a:off x="2460208" y="3734010"/>
                            <a:ext cx="69850" cy="69850"/>
                          </a:xfrm>
                          <a:custGeom>
                            <a:avLst/>
                            <a:gdLst/>
                            <a:ahLst/>
                            <a:cxnLst/>
                            <a:rect l="l" t="t" r="r" b="b"/>
                            <a:pathLst>
                              <a:path w="69850" h="69850">
                                <a:moveTo>
                                  <a:pt x="69837" y="0"/>
                                </a:moveTo>
                                <a:lnTo>
                                  <a:pt x="0" y="0"/>
                                </a:lnTo>
                                <a:lnTo>
                                  <a:pt x="34912" y="69837"/>
                                </a:lnTo>
                                <a:lnTo>
                                  <a:pt x="69837" y="0"/>
                                </a:lnTo>
                                <a:close/>
                              </a:path>
                            </a:pathLst>
                          </a:custGeom>
                          <a:solidFill>
                            <a:srgbClr val="060201"/>
                          </a:solidFill>
                        </wps:spPr>
                        <wps:bodyPr wrap="square" lIns="0" tIns="0" rIns="0" bIns="0" rtlCol="0">
                          <a:prstTxWarp prst="textNoShape">
                            <a:avLst/>
                          </a:prstTxWarp>
                          <a:noAutofit/>
                        </wps:bodyPr>
                      </wps:wsp>
                      <wps:wsp>
                        <wps:cNvPr id="1095" name="Graphic 1095"/>
                        <wps:cNvSpPr/>
                        <wps:spPr>
                          <a:xfrm>
                            <a:off x="2257169" y="3710735"/>
                            <a:ext cx="1270" cy="93345"/>
                          </a:xfrm>
                          <a:custGeom>
                            <a:avLst/>
                            <a:gdLst/>
                            <a:ahLst/>
                            <a:cxnLst/>
                            <a:rect l="l" t="t" r="r" b="b"/>
                            <a:pathLst>
                              <a:path w="0" h="93345">
                                <a:moveTo>
                                  <a:pt x="0" y="93129"/>
                                </a:moveTo>
                                <a:lnTo>
                                  <a:pt x="0" y="0"/>
                                </a:lnTo>
                              </a:path>
                            </a:pathLst>
                          </a:custGeom>
                          <a:ln w="1816">
                            <a:solidFill>
                              <a:srgbClr val="060201"/>
                            </a:solidFill>
                            <a:prstDash val="solid"/>
                          </a:ln>
                        </wps:spPr>
                        <wps:bodyPr wrap="square" lIns="0" tIns="0" rIns="0" bIns="0" rtlCol="0">
                          <a:prstTxWarp prst="textNoShape">
                            <a:avLst/>
                          </a:prstTxWarp>
                          <a:noAutofit/>
                        </wps:bodyPr>
                      </wps:wsp>
                      <wps:wsp>
                        <wps:cNvPr id="1096" name="Graphic 1096"/>
                        <wps:cNvSpPr/>
                        <wps:spPr>
                          <a:xfrm>
                            <a:off x="2222266" y="3664212"/>
                            <a:ext cx="71120" cy="69850"/>
                          </a:xfrm>
                          <a:custGeom>
                            <a:avLst/>
                            <a:gdLst/>
                            <a:ahLst/>
                            <a:cxnLst/>
                            <a:rect l="l" t="t" r="r" b="b"/>
                            <a:pathLst>
                              <a:path w="71120" h="69850">
                                <a:moveTo>
                                  <a:pt x="34925" y="0"/>
                                </a:moveTo>
                                <a:lnTo>
                                  <a:pt x="0" y="69837"/>
                                </a:lnTo>
                                <a:lnTo>
                                  <a:pt x="70650" y="69837"/>
                                </a:lnTo>
                                <a:lnTo>
                                  <a:pt x="34925" y="0"/>
                                </a:lnTo>
                                <a:close/>
                              </a:path>
                            </a:pathLst>
                          </a:custGeom>
                          <a:solidFill>
                            <a:srgbClr val="060201"/>
                          </a:solidFill>
                        </wps:spPr>
                        <wps:bodyPr wrap="square" lIns="0" tIns="0" rIns="0" bIns="0" rtlCol="0">
                          <a:prstTxWarp prst="textNoShape">
                            <a:avLst/>
                          </a:prstTxWarp>
                          <a:noAutofit/>
                        </wps:bodyPr>
                      </wps:wsp>
                      <wps:wsp>
                        <wps:cNvPr id="1097" name="Graphic 1097"/>
                        <wps:cNvSpPr/>
                        <wps:spPr>
                          <a:xfrm>
                            <a:off x="2495125" y="4066236"/>
                            <a:ext cx="1270" cy="121285"/>
                          </a:xfrm>
                          <a:custGeom>
                            <a:avLst/>
                            <a:gdLst/>
                            <a:ahLst/>
                            <a:cxnLst/>
                            <a:rect l="l" t="t" r="r" b="b"/>
                            <a:pathLst>
                              <a:path w="0" h="121285">
                                <a:moveTo>
                                  <a:pt x="0" y="0"/>
                                </a:moveTo>
                                <a:lnTo>
                                  <a:pt x="0" y="121285"/>
                                </a:lnTo>
                              </a:path>
                            </a:pathLst>
                          </a:custGeom>
                          <a:ln w="2400">
                            <a:solidFill>
                              <a:srgbClr val="060201"/>
                            </a:solidFill>
                            <a:prstDash val="solid"/>
                          </a:ln>
                        </wps:spPr>
                        <wps:bodyPr wrap="square" lIns="0" tIns="0" rIns="0" bIns="0" rtlCol="0">
                          <a:prstTxWarp prst="textNoShape">
                            <a:avLst/>
                          </a:prstTxWarp>
                          <a:noAutofit/>
                        </wps:bodyPr>
                      </wps:wsp>
                      <wps:wsp>
                        <wps:cNvPr id="1098" name="Graphic 1098"/>
                        <wps:cNvSpPr/>
                        <wps:spPr>
                          <a:xfrm>
                            <a:off x="2460208" y="4133610"/>
                            <a:ext cx="69850" cy="69850"/>
                          </a:xfrm>
                          <a:custGeom>
                            <a:avLst/>
                            <a:gdLst/>
                            <a:ahLst/>
                            <a:cxnLst/>
                            <a:rect l="l" t="t" r="r" b="b"/>
                            <a:pathLst>
                              <a:path w="69850" h="69850">
                                <a:moveTo>
                                  <a:pt x="69837" y="0"/>
                                </a:moveTo>
                                <a:lnTo>
                                  <a:pt x="0" y="0"/>
                                </a:lnTo>
                                <a:lnTo>
                                  <a:pt x="34912" y="69837"/>
                                </a:lnTo>
                                <a:lnTo>
                                  <a:pt x="69837" y="0"/>
                                </a:lnTo>
                                <a:close/>
                              </a:path>
                            </a:pathLst>
                          </a:custGeom>
                          <a:solidFill>
                            <a:srgbClr val="060201"/>
                          </a:solidFill>
                        </wps:spPr>
                        <wps:bodyPr wrap="square" lIns="0" tIns="0" rIns="0" bIns="0" rtlCol="0">
                          <a:prstTxWarp prst="textNoShape">
                            <a:avLst/>
                          </a:prstTxWarp>
                          <a:noAutofit/>
                        </wps:bodyPr>
                      </wps:wsp>
                      <wps:wsp>
                        <wps:cNvPr id="1099" name="Graphic 1099"/>
                        <wps:cNvSpPr/>
                        <wps:spPr>
                          <a:xfrm>
                            <a:off x="2257169" y="4110333"/>
                            <a:ext cx="1270" cy="93345"/>
                          </a:xfrm>
                          <a:custGeom>
                            <a:avLst/>
                            <a:gdLst/>
                            <a:ahLst/>
                            <a:cxnLst/>
                            <a:rect l="l" t="t" r="r" b="b"/>
                            <a:pathLst>
                              <a:path w="0" h="93345">
                                <a:moveTo>
                                  <a:pt x="0" y="93129"/>
                                </a:moveTo>
                                <a:lnTo>
                                  <a:pt x="0" y="0"/>
                                </a:lnTo>
                              </a:path>
                            </a:pathLst>
                          </a:custGeom>
                          <a:ln w="1816">
                            <a:solidFill>
                              <a:srgbClr val="060201"/>
                            </a:solidFill>
                            <a:prstDash val="solid"/>
                          </a:ln>
                        </wps:spPr>
                        <wps:bodyPr wrap="square" lIns="0" tIns="0" rIns="0" bIns="0" rtlCol="0">
                          <a:prstTxWarp prst="textNoShape">
                            <a:avLst/>
                          </a:prstTxWarp>
                          <a:noAutofit/>
                        </wps:bodyPr>
                      </wps:wsp>
                      <wps:wsp>
                        <wps:cNvPr id="1100" name="Graphic 1100"/>
                        <wps:cNvSpPr/>
                        <wps:spPr>
                          <a:xfrm>
                            <a:off x="2222266" y="4063812"/>
                            <a:ext cx="71120" cy="69850"/>
                          </a:xfrm>
                          <a:custGeom>
                            <a:avLst/>
                            <a:gdLst/>
                            <a:ahLst/>
                            <a:cxnLst/>
                            <a:rect l="l" t="t" r="r" b="b"/>
                            <a:pathLst>
                              <a:path w="71120" h="69850">
                                <a:moveTo>
                                  <a:pt x="34925" y="0"/>
                                </a:moveTo>
                                <a:lnTo>
                                  <a:pt x="0" y="69837"/>
                                </a:lnTo>
                                <a:lnTo>
                                  <a:pt x="70650" y="69837"/>
                                </a:lnTo>
                                <a:lnTo>
                                  <a:pt x="34925" y="0"/>
                                </a:lnTo>
                                <a:close/>
                              </a:path>
                            </a:pathLst>
                          </a:custGeom>
                          <a:solidFill>
                            <a:srgbClr val="060201"/>
                          </a:solidFill>
                        </wps:spPr>
                        <wps:bodyPr wrap="square" lIns="0" tIns="0" rIns="0" bIns="0" rtlCol="0">
                          <a:prstTxWarp prst="textNoShape">
                            <a:avLst/>
                          </a:prstTxWarp>
                          <a:noAutofit/>
                        </wps:bodyPr>
                      </wps:wsp>
                      <wps:wsp>
                        <wps:cNvPr id="1101" name="Graphic 1101"/>
                        <wps:cNvSpPr/>
                        <wps:spPr>
                          <a:xfrm>
                            <a:off x="3779" y="111992"/>
                            <a:ext cx="237490" cy="1560830"/>
                          </a:xfrm>
                          <a:custGeom>
                            <a:avLst/>
                            <a:gdLst/>
                            <a:ahLst/>
                            <a:cxnLst/>
                            <a:rect l="l" t="t" r="r" b="b"/>
                            <a:pathLst>
                              <a:path w="237490" h="1560830">
                                <a:moveTo>
                                  <a:pt x="236867" y="1560525"/>
                                </a:moveTo>
                                <a:lnTo>
                                  <a:pt x="0" y="1560525"/>
                                </a:lnTo>
                                <a:lnTo>
                                  <a:pt x="0" y="5334"/>
                                </a:lnTo>
                                <a:lnTo>
                                  <a:pt x="1777" y="0"/>
                                </a:lnTo>
                              </a:path>
                            </a:pathLst>
                          </a:custGeom>
                          <a:ln w="4089">
                            <a:solidFill>
                              <a:srgbClr val="060201"/>
                            </a:solidFill>
                            <a:prstDash val="solid"/>
                          </a:ln>
                        </wps:spPr>
                        <wps:bodyPr wrap="square" lIns="0" tIns="0" rIns="0" bIns="0" rtlCol="0">
                          <a:prstTxWarp prst="textNoShape">
                            <a:avLst/>
                          </a:prstTxWarp>
                          <a:noAutofit/>
                        </wps:bodyPr>
                      </wps:wsp>
                      <wps:wsp>
                        <wps:cNvPr id="1102" name="Graphic 1102"/>
                        <wps:cNvSpPr/>
                        <wps:spPr>
                          <a:xfrm>
                            <a:off x="1879" y="111796"/>
                            <a:ext cx="235585" cy="4445"/>
                          </a:xfrm>
                          <a:custGeom>
                            <a:avLst/>
                            <a:gdLst/>
                            <a:ahLst/>
                            <a:cxnLst/>
                            <a:rect l="l" t="t" r="r" b="b"/>
                            <a:pathLst>
                              <a:path w="235585" h="4445">
                                <a:moveTo>
                                  <a:pt x="0" y="4051"/>
                                </a:moveTo>
                                <a:lnTo>
                                  <a:pt x="0" y="0"/>
                                </a:lnTo>
                                <a:lnTo>
                                  <a:pt x="235559" y="0"/>
                                </a:lnTo>
                              </a:path>
                            </a:pathLst>
                          </a:custGeom>
                          <a:ln w="3759">
                            <a:solidFill>
                              <a:srgbClr val="060201"/>
                            </a:solidFill>
                            <a:prstDash val="solid"/>
                          </a:ln>
                        </wps:spPr>
                        <wps:bodyPr wrap="square" lIns="0" tIns="0" rIns="0" bIns="0" rtlCol="0">
                          <a:prstTxWarp prst="textNoShape">
                            <a:avLst/>
                          </a:prstTxWarp>
                          <a:noAutofit/>
                        </wps:bodyPr>
                      </wps:wsp>
                      <pic:pic>
                        <pic:nvPicPr>
                          <pic:cNvPr id="1103" name="Image 1103"/>
                          <pic:cNvPicPr/>
                        </pic:nvPicPr>
                        <pic:blipFill>
                          <a:blip r:embed="rId258" cstate="print"/>
                          <a:stretch>
                            <a:fillRect/>
                          </a:stretch>
                        </pic:blipFill>
                        <pic:spPr>
                          <a:xfrm>
                            <a:off x="3544204" y="2334989"/>
                            <a:ext cx="78064" cy="218688"/>
                          </a:xfrm>
                          <a:prstGeom prst="rect">
                            <a:avLst/>
                          </a:prstGeom>
                        </pic:spPr>
                      </pic:pic>
                      <pic:pic>
                        <pic:nvPicPr>
                          <pic:cNvPr id="1104" name="Image 1104"/>
                          <pic:cNvPicPr/>
                        </pic:nvPicPr>
                        <pic:blipFill>
                          <a:blip r:embed="rId259" cstate="print"/>
                          <a:stretch>
                            <a:fillRect/>
                          </a:stretch>
                        </pic:blipFill>
                        <pic:spPr>
                          <a:xfrm>
                            <a:off x="3546674" y="2726817"/>
                            <a:ext cx="78064" cy="218688"/>
                          </a:xfrm>
                          <a:prstGeom prst="rect">
                            <a:avLst/>
                          </a:prstGeom>
                        </pic:spPr>
                      </pic:pic>
                      <wps:wsp>
                        <wps:cNvPr id="1105" name="Graphic 1105"/>
                        <wps:cNvSpPr/>
                        <wps:spPr>
                          <a:xfrm>
                            <a:off x="3266018" y="118719"/>
                            <a:ext cx="53340" cy="119380"/>
                          </a:xfrm>
                          <a:custGeom>
                            <a:avLst/>
                            <a:gdLst/>
                            <a:ahLst/>
                            <a:cxnLst/>
                            <a:rect l="l" t="t" r="r" b="b"/>
                            <a:pathLst>
                              <a:path w="53340" h="119380">
                                <a:moveTo>
                                  <a:pt x="44272" y="20408"/>
                                </a:moveTo>
                                <a:lnTo>
                                  <a:pt x="21602" y="0"/>
                                </a:lnTo>
                                <a:lnTo>
                                  <a:pt x="0" y="24003"/>
                                </a:lnTo>
                                <a:lnTo>
                                  <a:pt x="22656" y="44411"/>
                                </a:lnTo>
                                <a:lnTo>
                                  <a:pt x="44272" y="20408"/>
                                </a:lnTo>
                                <a:close/>
                              </a:path>
                              <a:path w="53340" h="119380">
                                <a:moveTo>
                                  <a:pt x="52959" y="94869"/>
                                </a:moveTo>
                                <a:lnTo>
                                  <a:pt x="30289" y="74460"/>
                                </a:lnTo>
                                <a:lnTo>
                                  <a:pt x="8686" y="98463"/>
                                </a:lnTo>
                                <a:lnTo>
                                  <a:pt x="31343" y="118872"/>
                                </a:lnTo>
                                <a:lnTo>
                                  <a:pt x="52959" y="94869"/>
                                </a:lnTo>
                                <a:close/>
                              </a:path>
                            </a:pathLst>
                          </a:custGeom>
                          <a:solidFill>
                            <a:srgbClr val="FFFFFF"/>
                          </a:solidFill>
                        </wps:spPr>
                        <wps:bodyPr wrap="square" lIns="0" tIns="0" rIns="0" bIns="0" rtlCol="0">
                          <a:prstTxWarp prst="textNoShape">
                            <a:avLst/>
                          </a:prstTxWarp>
                          <a:noAutofit/>
                        </wps:bodyPr>
                      </wps:wsp>
                      <wps:wsp>
                        <wps:cNvPr id="1106" name="Graphic 1106"/>
                        <wps:cNvSpPr/>
                        <wps:spPr>
                          <a:xfrm>
                            <a:off x="3279023" y="126567"/>
                            <a:ext cx="21590" cy="99695"/>
                          </a:xfrm>
                          <a:custGeom>
                            <a:avLst/>
                            <a:gdLst/>
                            <a:ahLst/>
                            <a:cxnLst/>
                            <a:rect l="l" t="t" r="r" b="b"/>
                            <a:pathLst>
                              <a:path w="21590" h="99695">
                                <a:moveTo>
                                  <a:pt x="12344" y="0"/>
                                </a:moveTo>
                                <a:lnTo>
                                  <a:pt x="4648" y="762"/>
                                </a:lnTo>
                                <a:lnTo>
                                  <a:pt x="3733" y="6464"/>
                                </a:lnTo>
                                <a:lnTo>
                                  <a:pt x="1676" y="14541"/>
                                </a:lnTo>
                                <a:lnTo>
                                  <a:pt x="0" y="19189"/>
                                </a:lnTo>
                                <a:lnTo>
                                  <a:pt x="4953" y="18656"/>
                                </a:lnTo>
                                <a:lnTo>
                                  <a:pt x="7162" y="14998"/>
                                </a:lnTo>
                                <a:lnTo>
                                  <a:pt x="10515" y="6616"/>
                                </a:lnTo>
                                <a:lnTo>
                                  <a:pt x="12344" y="0"/>
                                </a:lnTo>
                                <a:close/>
                              </a:path>
                              <a:path w="21590" h="99695">
                                <a:moveTo>
                                  <a:pt x="20980" y="79921"/>
                                </a:moveTo>
                                <a:lnTo>
                                  <a:pt x="13284" y="80683"/>
                                </a:lnTo>
                                <a:lnTo>
                                  <a:pt x="12369" y="86385"/>
                                </a:lnTo>
                                <a:lnTo>
                                  <a:pt x="10312" y="94462"/>
                                </a:lnTo>
                                <a:lnTo>
                                  <a:pt x="8636" y="99110"/>
                                </a:lnTo>
                                <a:lnTo>
                                  <a:pt x="13589" y="98577"/>
                                </a:lnTo>
                                <a:lnTo>
                                  <a:pt x="15798" y="94919"/>
                                </a:lnTo>
                                <a:lnTo>
                                  <a:pt x="19151" y="86537"/>
                                </a:lnTo>
                                <a:lnTo>
                                  <a:pt x="20980" y="79921"/>
                                </a:lnTo>
                                <a:close/>
                              </a:path>
                            </a:pathLst>
                          </a:custGeom>
                          <a:solidFill>
                            <a:srgbClr val="231F20"/>
                          </a:solidFill>
                        </wps:spPr>
                        <wps:bodyPr wrap="square" lIns="0" tIns="0" rIns="0" bIns="0" rtlCol="0">
                          <a:prstTxWarp prst="textNoShape">
                            <a:avLst/>
                          </a:prstTxWarp>
                          <a:noAutofit/>
                        </wps:bodyPr>
                      </wps:wsp>
                      <wps:wsp>
                        <wps:cNvPr id="1107" name="Graphic 1107"/>
                        <wps:cNvSpPr/>
                        <wps:spPr>
                          <a:xfrm>
                            <a:off x="3192269" y="898410"/>
                            <a:ext cx="53340" cy="119380"/>
                          </a:xfrm>
                          <a:custGeom>
                            <a:avLst/>
                            <a:gdLst/>
                            <a:ahLst/>
                            <a:cxnLst/>
                            <a:rect l="l" t="t" r="r" b="b"/>
                            <a:pathLst>
                              <a:path w="53340" h="119380">
                                <a:moveTo>
                                  <a:pt x="44272" y="20408"/>
                                </a:moveTo>
                                <a:lnTo>
                                  <a:pt x="21602" y="0"/>
                                </a:lnTo>
                                <a:lnTo>
                                  <a:pt x="0" y="24003"/>
                                </a:lnTo>
                                <a:lnTo>
                                  <a:pt x="22656" y="44411"/>
                                </a:lnTo>
                                <a:lnTo>
                                  <a:pt x="44272" y="20408"/>
                                </a:lnTo>
                                <a:close/>
                              </a:path>
                              <a:path w="53340" h="119380">
                                <a:moveTo>
                                  <a:pt x="52959" y="94869"/>
                                </a:moveTo>
                                <a:lnTo>
                                  <a:pt x="30289" y="74460"/>
                                </a:lnTo>
                                <a:lnTo>
                                  <a:pt x="8686" y="98463"/>
                                </a:lnTo>
                                <a:lnTo>
                                  <a:pt x="31343" y="118872"/>
                                </a:lnTo>
                                <a:lnTo>
                                  <a:pt x="52959" y="94869"/>
                                </a:lnTo>
                                <a:close/>
                              </a:path>
                            </a:pathLst>
                          </a:custGeom>
                          <a:solidFill>
                            <a:srgbClr val="FFFFFF"/>
                          </a:solidFill>
                        </wps:spPr>
                        <wps:bodyPr wrap="square" lIns="0" tIns="0" rIns="0" bIns="0" rtlCol="0">
                          <a:prstTxWarp prst="textNoShape">
                            <a:avLst/>
                          </a:prstTxWarp>
                          <a:noAutofit/>
                        </wps:bodyPr>
                      </wps:wsp>
                      <wps:wsp>
                        <wps:cNvPr id="1108" name="Graphic 1108"/>
                        <wps:cNvSpPr/>
                        <wps:spPr>
                          <a:xfrm>
                            <a:off x="3205274" y="906271"/>
                            <a:ext cx="21590" cy="99695"/>
                          </a:xfrm>
                          <a:custGeom>
                            <a:avLst/>
                            <a:gdLst/>
                            <a:ahLst/>
                            <a:cxnLst/>
                            <a:rect l="l" t="t" r="r" b="b"/>
                            <a:pathLst>
                              <a:path w="21590" h="99695">
                                <a:moveTo>
                                  <a:pt x="12344" y="0"/>
                                </a:moveTo>
                                <a:lnTo>
                                  <a:pt x="4648" y="762"/>
                                </a:lnTo>
                                <a:lnTo>
                                  <a:pt x="3733" y="6464"/>
                                </a:lnTo>
                                <a:lnTo>
                                  <a:pt x="1676" y="14541"/>
                                </a:lnTo>
                                <a:lnTo>
                                  <a:pt x="0" y="19189"/>
                                </a:lnTo>
                                <a:lnTo>
                                  <a:pt x="4953" y="18656"/>
                                </a:lnTo>
                                <a:lnTo>
                                  <a:pt x="7162" y="14998"/>
                                </a:lnTo>
                                <a:lnTo>
                                  <a:pt x="10515" y="6616"/>
                                </a:lnTo>
                                <a:lnTo>
                                  <a:pt x="12344" y="0"/>
                                </a:lnTo>
                                <a:close/>
                              </a:path>
                              <a:path w="21590" h="99695">
                                <a:moveTo>
                                  <a:pt x="20980" y="79921"/>
                                </a:moveTo>
                                <a:lnTo>
                                  <a:pt x="13284" y="80683"/>
                                </a:lnTo>
                                <a:lnTo>
                                  <a:pt x="12369" y="86385"/>
                                </a:lnTo>
                                <a:lnTo>
                                  <a:pt x="10312" y="94462"/>
                                </a:lnTo>
                                <a:lnTo>
                                  <a:pt x="8636" y="99110"/>
                                </a:lnTo>
                                <a:lnTo>
                                  <a:pt x="13589" y="98577"/>
                                </a:lnTo>
                                <a:lnTo>
                                  <a:pt x="15798" y="94919"/>
                                </a:lnTo>
                                <a:lnTo>
                                  <a:pt x="19151" y="86537"/>
                                </a:lnTo>
                                <a:lnTo>
                                  <a:pt x="20980" y="79921"/>
                                </a:lnTo>
                                <a:close/>
                              </a:path>
                            </a:pathLst>
                          </a:custGeom>
                          <a:solidFill>
                            <a:srgbClr val="231F20"/>
                          </a:solidFill>
                        </wps:spPr>
                        <wps:bodyPr wrap="square" lIns="0" tIns="0" rIns="0" bIns="0" rtlCol="0">
                          <a:prstTxWarp prst="textNoShape">
                            <a:avLst/>
                          </a:prstTxWarp>
                          <a:noAutofit/>
                        </wps:bodyPr>
                      </wps:wsp>
                      <wps:wsp>
                        <wps:cNvPr id="1109" name="Textbox 1109"/>
                        <wps:cNvSpPr txBox="1"/>
                        <wps:spPr>
                          <a:xfrm>
                            <a:off x="2052573" y="3873691"/>
                            <a:ext cx="673735" cy="179070"/>
                          </a:xfrm>
                          <a:prstGeom prst="rect">
                            <a:avLst/>
                          </a:prstGeom>
                        </wps:spPr>
                        <wps:txbx>
                          <w:txbxContent>
                            <w:p>
                              <w:pPr>
                                <w:spacing w:line="50" w:lineRule="exact" w:before="0"/>
                                <w:ind w:left="0" w:right="16" w:firstLine="0"/>
                                <w:jc w:val="center"/>
                                <w:rPr>
                                  <w:rFonts w:ascii="Myriad Pro SemiExt"/>
                                  <w:sz w:val="12"/>
                                </w:rPr>
                              </w:pPr>
                              <w:r>
                                <w:rPr>
                                  <w:rFonts w:ascii="Myriad Pro SemiExt"/>
                                  <w:color w:val="231F20"/>
                                  <w:spacing w:val="-2"/>
                                  <w:sz w:val="12"/>
                                </w:rPr>
                                <w:t>producto</w:t>
                              </w:r>
                            </w:p>
                            <w:p>
                              <w:pPr>
                                <w:spacing w:line="231" w:lineRule="exact" w:before="0"/>
                                <w:ind w:left="0" w:right="18" w:firstLine="0"/>
                                <w:jc w:val="center"/>
                                <w:rPr>
                                  <w:rFonts w:ascii="Arial Unicode MS"/>
                                  <w:sz w:val="12"/>
                                </w:rPr>
                              </w:pPr>
                              <w:r>
                                <w:rPr>
                                  <w:rFonts w:ascii="Arial Unicode MS"/>
                                  <w:color w:val="231F20"/>
                                  <w:spacing w:val="-2"/>
                                  <w:sz w:val="12"/>
                                </w:rPr>
                                <w:t>XXXXXXXXXXXXX</w:t>
                              </w:r>
                            </w:p>
                          </w:txbxContent>
                        </wps:txbx>
                        <wps:bodyPr wrap="square" lIns="0" tIns="0" rIns="0" bIns="0" rtlCol="0">
                          <a:noAutofit/>
                        </wps:bodyPr>
                      </wps:wsp>
                      <wps:wsp>
                        <wps:cNvPr id="1110" name="Textbox 1110"/>
                        <wps:cNvSpPr txBox="1"/>
                        <wps:spPr>
                          <a:xfrm>
                            <a:off x="2198648" y="3810217"/>
                            <a:ext cx="381000" cy="92710"/>
                          </a:xfrm>
                          <a:prstGeom prst="rect">
                            <a:avLst/>
                          </a:prstGeom>
                        </wps:spPr>
                        <wps:txbx>
                          <w:txbxContent>
                            <w:p>
                              <w:pPr>
                                <w:spacing w:before="0"/>
                                <w:ind w:left="0" w:right="0" w:firstLine="0"/>
                                <w:jc w:val="left"/>
                                <w:rPr>
                                  <w:rFonts w:ascii="Myriad Pro SemiExt" w:hAnsi="Myriad Pro SemiExt"/>
                                  <w:sz w:val="12"/>
                                </w:rPr>
                              </w:pPr>
                              <w:r>
                                <w:rPr>
                                  <w:rFonts w:ascii="Myriad Pro SemiExt" w:hAnsi="Myriad Pro SemiExt"/>
                                  <w:color w:val="231F20"/>
                                  <w:spacing w:val="-2"/>
                                  <w:sz w:val="12"/>
                                </w:rPr>
                                <w:t>N.º</w:t>
                              </w:r>
                              <w:r>
                                <w:rPr>
                                  <w:rFonts w:ascii="Myriad Pro SemiExt" w:hAnsi="Myriad Pro SemiExt"/>
                                  <w:color w:val="231F20"/>
                                  <w:spacing w:val="-5"/>
                                  <w:sz w:val="12"/>
                                </w:rPr>
                                <w:t> </w:t>
                              </w:r>
                              <w:r>
                                <w:rPr>
                                  <w:rFonts w:ascii="Myriad Pro SemiExt" w:hAnsi="Myriad Pro SemiExt"/>
                                  <w:color w:val="231F20"/>
                                  <w:spacing w:val="-2"/>
                                  <w:sz w:val="12"/>
                                </w:rPr>
                                <w:t>de</w:t>
                              </w:r>
                              <w:r>
                                <w:rPr>
                                  <w:rFonts w:ascii="Myriad Pro SemiExt" w:hAnsi="Myriad Pro SemiExt"/>
                                  <w:color w:val="231F20"/>
                                  <w:spacing w:val="-4"/>
                                  <w:sz w:val="12"/>
                                </w:rPr>
                                <w:t> serie</w:t>
                              </w:r>
                            </w:p>
                          </w:txbxContent>
                        </wps:txbx>
                        <wps:bodyPr wrap="square" lIns="0" tIns="0" rIns="0" bIns="0" rtlCol="0">
                          <a:noAutofit/>
                        </wps:bodyPr>
                      </wps:wsp>
                      <wps:wsp>
                        <wps:cNvPr id="1111" name="Textbox 1111"/>
                        <wps:cNvSpPr txBox="1"/>
                        <wps:spPr>
                          <a:xfrm>
                            <a:off x="2999420" y="36931"/>
                            <a:ext cx="536575" cy="252095"/>
                          </a:xfrm>
                          <a:prstGeom prst="rect">
                            <a:avLst/>
                          </a:prstGeom>
                          <a:ln w="2895">
                            <a:solidFill>
                              <a:srgbClr val="060201"/>
                            </a:solidFill>
                            <a:prstDash val="solid"/>
                          </a:ln>
                        </wps:spPr>
                        <wps:txbx>
                          <w:txbxContent>
                            <w:p>
                              <w:pPr>
                                <w:spacing w:line="133" w:lineRule="exact" w:before="0"/>
                                <w:ind w:left="44" w:right="0" w:firstLine="0"/>
                                <w:jc w:val="left"/>
                                <w:rPr>
                                  <w:rFonts w:ascii="Arial Unicode MS"/>
                                  <w:sz w:val="12"/>
                                </w:rPr>
                              </w:pPr>
                              <w:r>
                                <w:rPr>
                                  <w:rFonts w:ascii="Arial Unicode MS"/>
                                  <w:color w:val="231F20"/>
                                  <w:sz w:val="12"/>
                                </w:rPr>
                                <w:t>&gt;Ua</w:t>
                              </w:r>
                              <w:r>
                                <w:rPr>
                                  <w:rFonts w:ascii="Times New Roman"/>
                                  <w:color w:val="231F20"/>
                                  <w:spacing w:val="68"/>
                                  <w:sz w:val="12"/>
                                </w:rPr>
                                <w:t> </w:t>
                              </w:r>
                              <w:r>
                                <w:rPr>
                                  <w:rFonts w:ascii="Arial Unicode MS"/>
                                  <w:color w:val="231F20"/>
                                  <w:spacing w:val="-4"/>
                                  <w:sz w:val="12"/>
                                </w:rPr>
                                <w:t>0.0V</w:t>
                              </w:r>
                            </w:p>
                            <w:p>
                              <w:pPr>
                                <w:spacing w:line="115" w:lineRule="auto" w:before="0"/>
                                <w:ind w:left="44" w:right="0" w:firstLine="0"/>
                                <w:jc w:val="left"/>
                                <w:rPr>
                                  <w:rFonts w:ascii="Arial Unicode MS"/>
                                  <w:sz w:val="12"/>
                                </w:rPr>
                              </w:pPr>
                              <w:r>
                                <w:rPr>
                                  <w:rFonts w:ascii="Arial Unicode MS"/>
                                  <w:color w:val="231F20"/>
                                  <w:spacing w:val="-8"/>
                                  <w:sz w:val="12"/>
                                </w:rPr>
                                <w:t>&gt;Ia</w:t>
                              </w:r>
                              <w:r>
                                <w:rPr>
                                  <w:rFonts w:ascii="Times New Roman"/>
                                  <w:color w:val="231F20"/>
                                  <w:spacing w:val="21"/>
                                  <w:sz w:val="12"/>
                                </w:rPr>
                                <w:t> </w:t>
                              </w:r>
                              <w:r>
                                <w:rPr>
                                  <w:rFonts w:ascii="Arial Unicode MS"/>
                                  <w:color w:val="231F20"/>
                                  <w:spacing w:val="-8"/>
                                  <w:position w:val="-6"/>
                                  <w:sz w:val="12"/>
                                </w:rPr>
                                <w:t>.....</w:t>
                              </w:r>
                              <w:r>
                                <w:rPr>
                                  <w:rFonts w:ascii="Arial Unicode MS"/>
                                  <w:color w:val="231F20"/>
                                  <w:spacing w:val="-8"/>
                                  <w:sz w:val="12"/>
                                </w:rPr>
                                <w:t>0</w:t>
                              </w:r>
                              <w:r>
                                <w:rPr>
                                  <w:rFonts w:ascii="Times New Roman"/>
                                  <w:color w:val="231F20"/>
                                  <w:spacing w:val="19"/>
                                  <w:sz w:val="12"/>
                                </w:rPr>
                                <w:t> </w:t>
                              </w:r>
                              <w:r>
                                <w:rPr>
                                  <w:rFonts w:ascii="Arial Unicode MS"/>
                                  <w:color w:val="231F20"/>
                                  <w:spacing w:val="-8"/>
                                  <w:sz w:val="12"/>
                                </w:rPr>
                                <w:t>0</w:t>
                              </w:r>
                              <w:r>
                                <w:rPr>
                                  <w:rFonts w:ascii="Arial Unicode MS"/>
                                  <w:color w:val="231F20"/>
                                  <w:spacing w:val="-8"/>
                                  <w:position w:val="-6"/>
                                  <w:sz w:val="12"/>
                                </w:rPr>
                                <w:t>..</w:t>
                              </w:r>
                              <w:r>
                                <w:rPr>
                                  <w:rFonts w:ascii="Arial Unicode MS"/>
                                  <w:color w:val="231F20"/>
                                  <w:spacing w:val="-8"/>
                                  <w:sz w:val="12"/>
                                </w:rPr>
                                <w:t>A</w:t>
                              </w:r>
                            </w:p>
                          </w:txbxContent>
                        </wps:txbx>
                        <wps:bodyPr wrap="square" lIns="0" tIns="0" rIns="0" bIns="0" rtlCol="0">
                          <a:noAutofit/>
                        </wps:bodyPr>
                      </wps:wsp>
                    </wpg:wgp>
                  </a:graphicData>
                </a:graphic>
              </wp:anchor>
            </w:drawing>
          </mc:Choice>
          <mc:Fallback>
            <w:pict>
              <v:group style="position:absolute;margin-left:54.1012pt;margin-top:.79690pt;width:285.45pt;height:331pt;mso-position-horizontal-relative:page;mso-position-vertical-relative:paragraph;z-index:-19964416" id="docshapegroup755" coordorigin="1082,16" coordsize="5709,6620">
                <v:rect style="position:absolute;left:1461;top:81;width:1021;height:397" id="docshape756" filled="false" stroked="true" strokeweight=".24pt" strokecolor="#060201">
                  <v:stroke dashstyle="solid"/>
                </v:rect>
                <v:line style="position:absolute" from="2182,479" to="2182,722" stroked="true" strokeweight=".24pt" strokecolor="#060201">
                  <v:stroke dashstyle="solid"/>
                </v:line>
                <v:shape style="position:absolute;left:2126;top:708;width:110;height:112" id="docshape757" coordorigin="2127,708" coordsize="110,112" path="m2237,708l2127,708,2182,819,2237,708xe" filled="true" fillcolor="#060201" stroked="false">
                  <v:path arrowok="t"/>
                  <v:fill type="solid"/>
                </v:shape>
                <v:rect style="position:absolute;left:1461;top:1584;width:1021;height:397" id="docshape758" filled="false" stroked="true" strokeweight=".24pt" strokecolor="#060201">
                  <v:stroke dashstyle="solid"/>
                </v:rect>
                <v:rect style="position:absolute;left:3055;top:81;width:860;height:397" id="docshape759" filled="false" stroked="true" strokeweight=".237pt" strokecolor="#060201">
                  <v:stroke dashstyle="solid"/>
                </v:rect>
                <v:line style="position:absolute" from="2482,280" to="3065,280" stroked="true" strokeweight=".24pt" strokecolor="#060201">
                  <v:stroke dashstyle="solid"/>
                </v:line>
                <v:shape style="position:absolute;left:2966;top:224;width:112;height:110" id="docshape760" coordorigin="2966,225" coordsize="112,110" path="m2966,225l2966,335,3077,280,2966,225xe" filled="true" fillcolor="#060201" stroked="false">
                  <v:path arrowok="t"/>
                  <v:fill type="solid"/>
                </v:shape>
                <v:shape style="position:absolute;left:2482;top:279;width:511;height:738" id="docshape761" coordorigin="2482,280" coordsize="511,738" path="m2482,1018l2825,1018,2825,280,2992,280e" filled="false" stroked="true" strokeweight=".24pt" strokecolor="#060201">
                  <v:path arrowok="t"/>
                  <v:stroke dashstyle="solid"/>
                </v:shape>
                <v:rect style="position:absolute;left:4322;top:79;width:1021;height:397" id="docshape762" filled="false" stroked="true" strokeweight=".25pt" strokecolor="#060201">
                  <v:stroke dashstyle="solid"/>
                </v:rect>
                <v:line style="position:absolute" from="3916,248" to="4266,248" stroked="true" strokeweight=".207pt" strokecolor="#060201">
                  <v:stroke dashstyle="solid"/>
                </v:line>
                <v:shape style="position:absolute;left:4208;top:192;width:110;height:110" id="docshape763" coordorigin="4209,193" coordsize="110,110" path="m4209,193l4209,303,4319,248,4209,193xe" filled="true" fillcolor="#060201" stroked="false">
                  <v:path arrowok="t"/>
                  <v:fill type="solid"/>
                </v:shape>
                <v:rect style="position:absolute;left:3058;top:3693;width:860;height:397" id="docshape764" filled="false" stroked="true" strokeweight=".226pt" strokecolor="#060201">
                  <v:stroke dashstyle="solid"/>
                </v:rect>
                <v:line style="position:absolute" from="3588,493" to="3588,1760" stroked="true" strokeweight=".582pt" strokecolor="#060201">
                  <v:stroke dashstyle="solid"/>
                </v:line>
                <v:shape style="position:absolute;left:3532;top:1759;width:117;height:1931" id="docshape765" coordorigin="3533,1760" coordsize="117,1931" path="m3643,1760l3533,1760,3588,1870,3643,1760xm3649,3579l3539,3579,3594,3691,3649,3579xe" filled="true" fillcolor="#060201" stroked="false">
                  <v:path arrowok="t"/>
                  <v:fill type="solid"/>
                </v:shape>
                <v:rect style="position:absolute;left:3065;top:5375;width:835;height:397" id="docshape766" filled="false" stroked="true" strokeweight=".213pt" strokecolor="#060201">
                  <v:stroke dashstyle="solid"/>
                </v:rect>
                <v:line style="position:absolute" from="3588,4104" to="3588,4737" stroked="true" strokeweight=".479pt" strokecolor="#060201">
                  <v:stroke dashstyle="solid"/>
                </v:line>
                <v:shape style="position:absolute;left:3532;top:5265;width:110;height:112" id="docshape767" coordorigin="3533,5265" coordsize="110,112" path="m3643,5265l3533,5265,3588,5377,3643,5265xe" filled="true" fillcolor="#060201" stroked="false">
                  <v:path arrowok="t"/>
                  <v:fill type="solid"/>
                </v:shape>
                <v:line style="position:absolute" from="3304,1815" to="3304,589" stroked="true" strokeweight=".578pt" strokecolor="#060201">
                  <v:stroke dashstyle="solid"/>
                </v:line>
                <v:shape style="position:absolute;left:3248;top:493;width:110;height:110" id="docshape768" coordorigin="3249,493" coordsize="110,110" path="m3304,493l3249,603,3359,603,3304,493xe" filled="true" fillcolor="#060201" stroked="false">
                  <v:path arrowok="t"/>
                  <v:fill type="solid"/>
                </v:shape>
                <v:line style="position:absolute" from="3304,4733" to="3304,4201" stroked="true" strokeweight=".439pt" strokecolor="#060201">
                  <v:stroke dashstyle="solid"/>
                </v:line>
                <v:shape style="position:absolute;left:3248;top:4104;width:110;height:110" id="docshape769" coordorigin="3249,4104" coordsize="110,110" path="m3304,4104l3249,4214,3359,4214,3304,4104xe" filled="true" fillcolor="#060201" stroked="false">
                  <v:path arrowok="t"/>
                  <v:fill type="solid"/>
                </v:shape>
                <v:line style="position:absolute" from="1744,819" to="1744,575" stroked="true" strokeweight=".24pt" strokecolor="#060201">
                  <v:stroke dashstyle="solid"/>
                </v:line>
                <v:shape style="position:absolute;left:1689;top:479;width:110;height:110" id="docshape770" coordorigin="1689,479" coordsize="110,110" path="m1744,479l1689,589,1799,589,1744,479xe" filled="true" fillcolor="#060201" stroked="false">
                  <v:path arrowok="t"/>
                  <v:fill type="solid"/>
                </v:shape>
                <v:rect style="position:absolute;left:1461;top:2349;width:1021;height:398" id="docshape771" filled="false" stroked="true" strokeweight=".24pt" strokecolor="#060201">
                  <v:stroke dashstyle="solid"/>
                </v:rect>
                <v:line style="position:absolute" from="2178,1981" to="2178,2247" stroked="true" strokeweight=".24pt" strokecolor="#060201">
                  <v:stroke dashstyle="solid"/>
                </v:line>
                <v:shape style="position:absolute;left:2122;top:2233;width:112;height:112" id="docshape772" coordorigin="2123,2233" coordsize="112,112" path="m2234,2233l2123,2233,2178,2344,2234,2233xe" filled="true" fillcolor="#060201" stroked="false">
                  <v:path arrowok="t"/>
                  <v:fill type="solid"/>
                </v:shape>
                <v:line style="position:absolute" from="1767,2350" to="1765,2077" stroked="true" strokeweight=".24pt" strokecolor="#060201">
                  <v:stroke dashstyle="solid"/>
                </v:line>
                <v:shape style="position:absolute;left:1709;top:1981;width:112;height:112" id="docshape773" coordorigin="1710,1981" coordsize="112,112" path="m1765,1981l1710,2092,1821,2091,1765,1981xe" filled="true" fillcolor="#060201" stroked="false">
                  <v:path arrowok="t"/>
                  <v:fill type="solid"/>
                </v:shape>
                <v:line style="position:absolute" from="2825,1018" to="2825,2545" stroked="true" strokeweight=".339pt" strokecolor="#060201">
                  <v:stroke dashstyle="solid"/>
                </v:line>
                <v:line style="position:absolute" from="4321,394" to="4002,394" stroked="true" strokeweight=".199pt" strokecolor="#060201">
                  <v:stroke dashstyle="solid"/>
                </v:line>
                <v:shape style="position:absolute;left:3916;top:338;width:112;height:110" id="docshape774" coordorigin="3916,339" coordsize="112,110" path="m4027,339l3916,394,4027,449,4027,339xe" filled="true" fillcolor="#060201" stroked="false">
                  <v:path arrowok="t"/>
                  <v:fill type="solid"/>
                </v:shape>
                <v:line style="position:absolute" from="2482,2548" to="2822,2548" stroked="true" strokeweight=".24pt" strokecolor="#060201">
                  <v:stroke dashstyle="solid"/>
                </v:line>
                <v:shape style="position:absolute;left:1121;top:283;width:341;height:2276" id="docshape775" coordorigin="1121,284" coordsize="341,2276" path="m1462,2559l1121,2559,1121,291,1124,284e" filled="false" stroked="true" strokeweight=".295pt" strokecolor="#060201">
                  <v:path arrowok="t"/>
                  <v:stroke dashstyle="solid"/>
                </v:shape>
                <v:shape style="position:absolute;left:1121;top:279;width:243;height:7" id="docshape776" coordorigin="1121,280" coordsize="243,7" path="m1121,286l1121,280,1364,280e" filled="false" stroked="true" strokeweight=".24pt" strokecolor="#060201">
                  <v:path arrowok="t"/>
                  <v:stroke dashstyle="solid"/>
                </v:shape>
                <v:shape style="position:absolute;left:1350;top:224;width:112;height:110" id="docshape777" coordorigin="1350,225" coordsize="112,110" path="m1350,225l1350,335,1462,280,1350,225xe" filled="true" fillcolor="#060201" stroked="false">
                  <v:path arrowok="t"/>
                  <v:fill type="solid"/>
                </v:shape>
                <v:line style="position:absolute" from="5346,226" to="5699,226" stroked="true" strokeweight=".232pt" strokecolor="#060201">
                  <v:stroke dashstyle="solid"/>
                </v:line>
                <v:shape style="position:absolute;left:5688;top:170;width:110;height:112" id="docshape778" coordorigin="5689,171" coordsize="110,112" path="m5689,171l5689,282,5799,226,5689,171xe" filled="true" fillcolor="#060201" stroked="false">
                  <v:path arrowok="t"/>
                  <v:fill type="solid"/>
                </v:shape>
                <v:line style="position:absolute" from="5796,368" to="5396,368" stroked="true" strokeweight=".244pt" strokecolor="#060201">
                  <v:stroke dashstyle="solid"/>
                </v:line>
                <v:shape style="position:absolute;left:5337;top:312;width:110;height:110" id="docshape779" coordorigin="5338,313" coordsize="110,110" path="m5448,313l5338,368,5448,423,5448,313xe" filled="true" fillcolor="#060201" stroked="false">
                  <v:path arrowok="t"/>
                  <v:fill type="solid"/>
                </v:shape>
                <v:shape style="position:absolute;left:1350;top:18;width:2641;height:6048" id="docshape780" coordorigin="1350,18" coordsize="2641,6048" path="m1350,18l2518,18,2518,2815,1350,2815,1350,18xm3022,18l3990,18,3990,6066,3022,6066,3022,18xe" filled="false" stroked="true" strokeweight=".216pt" strokecolor="#231f20">
                  <v:path arrowok="t"/>
                  <v:stroke dashstyle="solid"/>
                </v:shape>
                <v:rect style="position:absolute;left:3058;top:4759;width:860;height:397" id="docshape781" filled="false" stroked="true" strokeweight=".226pt" strokecolor="#060201">
                  <v:stroke dashstyle="solid"/>
                </v:rect>
                <v:line style="position:absolute" from="3588,5174" to="3588,5338" stroked="true" strokeweight=".244pt" strokecolor="#060201">
                  <v:stroke dashstyle="solid"/>
                </v:line>
                <v:line style="position:absolute" from="3303,5356" to="3303,5264" stroked="true" strokeweight=".183pt" strokecolor="#060201">
                  <v:stroke dashstyle="solid"/>
                </v:line>
                <v:shape style="position:absolute;left:3248;top:4629;width:396;height:651" id="docshape782" coordorigin="3249,4629" coordsize="396,651" path="m3359,5280l3304,5170,3249,5280,3359,5280xm3644,4629l3534,4629,3589,4741,3644,4629xe" filled="true" fillcolor="#060201" stroked="false">
                  <v:path arrowok="t"/>
                  <v:fill type="solid"/>
                </v:shape>
                <v:rect style="position:absolute;left:1461;top:819;width:1021;height:397" id="docshape783" filled="false" stroked="true" strokeweight=".24pt" strokecolor="#060201">
                  <v:stroke dashstyle="solid"/>
                </v:rect>
                <v:line style="position:absolute" from="2178,1216" to="2178,1482" stroked="true" strokeweight=".24pt" strokecolor="#060201">
                  <v:stroke dashstyle="solid"/>
                </v:line>
                <v:shape style="position:absolute;left:2122;top:1467;width:112;height:112" id="docshape784" coordorigin="2123,1468" coordsize="112,112" path="m2234,1468l2123,1468,2178,1579,2234,1468xe" filled="true" fillcolor="#060201" stroked="false">
                  <v:path arrowok="t"/>
                  <v:fill type="solid"/>
                </v:shape>
                <v:line style="position:absolute" from="1767,1584" to="1765,1312" stroked="true" strokeweight=".24pt" strokecolor="#060201">
                  <v:stroke dashstyle="solid"/>
                </v:line>
                <v:shape style="position:absolute;left:1709;top:1215;width:112;height:112" id="docshape785" coordorigin="1710,1216" coordsize="112,112" path="m1765,1216l1710,1327,1821,1326,1765,1216xe" filled="true" fillcolor="#060201" stroked="false">
                  <v:path arrowok="t"/>
                  <v:fill type="solid"/>
                </v:shape>
                <v:rect style="position:absolute;left:3057;top:1867;width:860;height:397" id="docshape786" filled="false" stroked="true" strokeweight=".237pt" strokecolor="#060201">
                  <v:stroke dashstyle="solid"/>
                </v:rect>
                <v:line style="position:absolute" from="3588,2279" to="3588,3675" stroked="true" strokeweight=".712pt" strokecolor="#060201">
                  <v:stroke dashstyle="solid"/>
                </v:line>
                <v:line style="position:absolute" from="3304,3666" to="3304,2376" stroked="true" strokeweight=".684pt" strokecolor="#060201">
                  <v:stroke dashstyle="solid"/>
                </v:line>
                <v:shape style="position:absolute;left:3248;top:2278;width:110;height:110" id="docshape787" coordorigin="3249,2279" coordsize="110,110" path="m3304,2279l3249,2389,3359,2389,3304,2279xe" filled="true" fillcolor="#060201" stroked="false">
                  <v:path arrowok="t"/>
                  <v:fill type="solid"/>
                </v:shape>
                <v:line style="position:absolute" from="5011,478" to="5011,1196" stroked="true" strokeweight=".366pt" strokecolor="#060201">
                  <v:stroke dashstyle="solid"/>
                </v:line>
                <v:shape style="position:absolute;left:4956;top:1196;width:110;height:110" id="docshape788" coordorigin="4956,1196" coordsize="110,110" path="m5066,1196l4956,1196,5011,1306,5066,1196xe" filled="true" fillcolor="#060201" stroked="false">
                  <v:path arrowok="t"/>
                  <v:fill type="solid"/>
                </v:shape>
                <v:line style="position:absolute" from="4637,1310" to="4637,547" stroked="true" strokeweight=".327pt" strokecolor="#060201">
                  <v:stroke dashstyle="solid"/>
                </v:line>
                <v:shape style="position:absolute;left:4581;top:474;width:112;height:110" id="docshape789" coordorigin="4582,474" coordsize="112,110" path="m4637,474l4582,584,4693,584,4637,474xe" filled="true" fillcolor="#060201" stroked="false">
                  <v:path arrowok="t"/>
                  <v:fill type="solid"/>
                </v:shape>
                <v:line style="position:absolute" from="2479,1776" to="2822,1776" stroked="true" strokeweight=".241pt" strokecolor="#231f20">
                  <v:stroke dashstyle="solid"/>
                </v:line>
                <v:rect style="position:absolute;left:5805;top:1312;width:845;height:397" id="docshape790" filled="false" stroked="true" strokeweight=".228pt" strokecolor="#060201">
                  <v:stroke dashstyle="solid"/>
                </v:rect>
                <v:line style="position:absolute" from="5338,1464" to="5705,1464" stroked="true" strokeweight=".237pt" strokecolor="#060201">
                  <v:stroke dashstyle="solid"/>
                </v:line>
                <v:shape style="position:absolute;left:5688;top:1409;width:110;height:112" id="docshape791" coordorigin="5689,1409" coordsize="110,112" path="m5689,1409l5689,1521,5799,1464,5689,1409xe" filled="true" fillcolor="#060201" stroked="false">
                  <v:path arrowok="t"/>
                  <v:fill type="solid"/>
                </v:shape>
                <v:line style="position:absolute" from="5789,1606" to="5396,1606" stroked="true" strokeweight=".242pt" strokecolor="#060201">
                  <v:stroke dashstyle="solid"/>
                </v:line>
                <v:shape style="position:absolute;left:5337;top:1551;width:110;height:110" id="docshape792" coordorigin="5338,1551" coordsize="110,110" path="m5448,1551l5338,1606,5448,1661,5448,1551xe" filled="true" fillcolor="#060201" stroked="false">
                  <v:path arrowok="t"/>
                  <v:fill type="solid"/>
                </v:shape>
                <v:rect style="position:absolute;left:4322;top:1886;width:1021;height:397" id="docshape793" filled="false" stroked="true" strokeweight=".25pt" strokecolor="#060201">
                  <v:stroke dashstyle="solid"/>
                </v:rect>
                <v:line style="position:absolute" from="3917,2033" to="4267,2033" stroked="true" strokeweight=".207pt" strokecolor="#060201">
                  <v:stroke dashstyle="solid"/>
                </v:line>
                <v:shape style="position:absolute;left:4210;top:1978;width:110;height:110" id="docshape794" coordorigin="4210,1978" coordsize="110,110" path="m4210,1978l4210,2088,4320,2033,4210,1978xe" filled="true" fillcolor="#060201" stroked="false">
                  <v:path arrowok="t"/>
                  <v:fill type="solid"/>
                </v:shape>
                <v:line style="position:absolute" from="4322,2179" to="4003,2179" stroked="true" strokeweight=".199pt" strokecolor="#060201">
                  <v:stroke dashstyle="solid"/>
                </v:line>
                <v:shape style="position:absolute;left:3917;top:2123;width:112;height:110" id="docshape795" coordorigin="3918,2124" coordsize="112,110" path="m4029,2124l3918,2179,4029,2234,4029,2124xe" filled="true" fillcolor="#060201" stroked="false">
                  <v:path arrowok="t"/>
                  <v:fill type="solid"/>
                </v:shape>
                <v:shape style="position:absolute;left:4322;top:2500;width:1021;height:1013" id="docshape796" coordorigin="4322,2501" coordsize="1021,1013" path="m4322,2898l5342,2898,5342,2501,4322,2501,4322,2898xm4322,3514l5342,3514,5342,3117,4322,3117,4322,3514xe" filled="false" stroked="true" strokeweight=".25pt" strokecolor="#060201">
                  <v:path arrowok="t"/>
                  <v:stroke dashstyle="solid"/>
                </v:shape>
                <v:line style="position:absolute" from="5011,2899" to="5011,3090" stroked="true" strokeweight=".189pt" strokecolor="#060201">
                  <v:stroke dashstyle="solid"/>
                </v:line>
                <v:shape style="position:absolute;left:4956;top:3004;width:110;height:110" id="docshape797" coordorigin="4956,3005" coordsize="110,110" path="m5066,3005l4956,3005,5011,3115,5066,3005xe" filled="true" fillcolor="#060201" stroked="false">
                  <v:path arrowok="t"/>
                  <v:fill type="solid"/>
                </v:shape>
                <v:line style="position:absolute" from="4637,3115" to="4637,2968" stroked="true" strokeweight=".143pt" strokecolor="#060201">
                  <v:stroke dashstyle="solid"/>
                </v:line>
                <v:shape style="position:absolute;left:4581;top:2895;width:112;height:110" id="docshape798" coordorigin="4582,2895" coordsize="112,110" path="m4637,2895l4582,3005,4693,3005,4637,2895xe" filled="true" fillcolor="#060201" stroked="false">
                  <v:path arrowok="t"/>
                  <v:fill type="solid"/>
                </v:shape>
                <v:line style="position:absolute" from="5011,2287" to="5011,2478" stroked="true" strokeweight=".189pt" strokecolor="#060201">
                  <v:stroke dashstyle="solid"/>
                </v:line>
                <v:shape style="position:absolute;left:4956;top:2392;width:110;height:110" id="docshape799" coordorigin="4956,2393" coordsize="110,110" path="m5066,2393l4956,2393,5011,2503,5066,2393xe" filled="true" fillcolor="#060201" stroked="false">
                  <v:path arrowok="t"/>
                  <v:fill type="solid"/>
                </v:shape>
                <v:line style="position:absolute" from="4637,2503" to="4637,2356" stroked="true" strokeweight=".143pt" strokecolor="#060201">
                  <v:stroke dashstyle="solid"/>
                </v:line>
                <v:shape style="position:absolute;left:4581;top:2282;width:112;height:110" id="docshape800" coordorigin="4582,2283" coordsize="112,110" path="m4637,2283l4582,2393,4693,2393,4637,2283xe" filled="true" fillcolor="#060201" stroked="false">
                  <v:path arrowok="t"/>
                  <v:fill type="solid"/>
                </v:shape>
                <v:rect style="position:absolute;left:4322;top:3649;width:1021;height:397" id="docshape801" filled="false" stroked="true" strokeweight=".25pt" strokecolor="#060201">
                  <v:stroke dashstyle="solid"/>
                </v:rect>
                <v:line style="position:absolute" from="3917,3796" to="4267,3796" stroked="true" strokeweight=".207pt" strokecolor="#060201">
                  <v:stroke dashstyle="solid"/>
                </v:line>
                <v:shape style="position:absolute;left:4210;top:3741;width:110;height:110" id="docshape802" coordorigin="4210,3741" coordsize="110,110" path="m4210,3741l4210,3851,4320,3796,4210,3741xe" filled="true" fillcolor="#060201" stroked="false">
                  <v:path arrowok="t"/>
                  <v:fill type="solid"/>
                </v:shape>
                <v:line style="position:absolute" from="4322,3942" to="4003,3942" stroked="true" strokeweight=".199pt" strokecolor="#060201">
                  <v:stroke dashstyle="solid"/>
                </v:line>
                <v:shape style="position:absolute;left:3917;top:3887;width:112;height:110" id="docshape803" coordorigin="3918,3887" coordsize="112,110" path="m4029,3887l3918,3942,4029,3997,4029,3887xe" filled="true" fillcolor="#060201" stroked="false">
                  <v:path arrowok="t"/>
                  <v:fill type="solid"/>
                </v:shape>
                <v:line style="position:absolute" from="5011,4050" to="5011,4241" stroked="true" strokeweight=".189pt" strokecolor="#060201">
                  <v:stroke dashstyle="solid"/>
                </v:line>
                <v:shape style="position:absolute;left:4956;top:4155;width:110;height:110" id="docshape804" coordorigin="4956,4156" coordsize="110,110" path="m5066,4156l4956,4156,5011,4266,5066,4156xe" filled="true" fillcolor="#060201" stroked="false">
                  <v:path arrowok="t"/>
                  <v:fill type="solid"/>
                </v:shape>
                <v:line style="position:absolute" from="4637,4266" to="4637,4119" stroked="true" strokeweight=".143pt" strokecolor="#060201">
                  <v:stroke dashstyle="solid"/>
                </v:line>
                <v:shape style="position:absolute;left:4581;top:4045;width:112;height:110" id="docshape805" coordorigin="4582,4046" coordsize="112,110" path="m4637,4046l4582,4156,4693,4156,4637,4046xe" filled="true" fillcolor="#060201" stroked="false">
                  <v:path arrowok="t"/>
                  <v:fill type="solid"/>
                </v:shape>
                <v:line style="position:absolute" from="5352,3801" to="5719,3801" stroked="true" strokeweight=".237pt" strokecolor="#060201">
                  <v:stroke dashstyle="solid"/>
                </v:line>
                <v:shape style="position:absolute;left:5702;top:3745;width:110;height:112" id="docshape806" coordorigin="5703,3746" coordsize="110,112" path="m5703,3746l5703,3857,5813,3801,5703,3746xe" filled="true" fillcolor="#060201" stroked="false">
                  <v:path arrowok="t"/>
                  <v:fill type="solid"/>
                </v:shape>
                <v:line style="position:absolute" from="5804,3943" to="5411,3943" stroked="true" strokeweight=".242pt" strokecolor="#060201">
                  <v:stroke dashstyle="solid"/>
                </v:line>
                <v:shape style="position:absolute;left:5352;top:3887;width:110;height:110" id="docshape807" coordorigin="5352,3888" coordsize="110,110" path="m5462,3888l5352,3943,5462,3998,5462,3888xe" filled="true" fillcolor="#060201" stroked="false">
                  <v:path arrowok="t"/>
                  <v:fill type="solid"/>
                </v:shape>
                <v:line style="position:absolute" from="5352,4425" to="5719,4425" stroked="true" strokeweight=".237pt" strokecolor="#060201">
                  <v:stroke dashstyle="solid"/>
                </v:line>
                <v:shape style="position:absolute;left:5702;top:4369;width:110;height:112" id="docshape808" coordorigin="5703,4370" coordsize="110,112" path="m5703,4370l5703,4481,5813,4425,5703,4370xe" filled="true" fillcolor="#060201" stroked="false">
                  <v:path arrowok="t"/>
                  <v:fill type="solid"/>
                </v:shape>
                <v:line style="position:absolute" from="5804,4566" to="5411,4566" stroked="true" strokeweight=".242pt" strokecolor="#060201">
                  <v:stroke dashstyle="solid"/>
                </v:line>
                <v:shape style="position:absolute;left:5352;top:4511;width:110;height:110" id="docshape809" coordorigin="5352,4511" coordsize="110,110" path="m5462,4511l5352,4566,5462,4621,5462,4511xe" filled="true" fillcolor="#060201" stroked="false">
                  <v:path arrowok="t"/>
                  <v:fill type="solid"/>
                </v:shape>
                <v:rect style="position:absolute;left:4322;top:4766;width:1021;height:397" id="docshape810" filled="false" stroked="true" strokeweight=".25pt" strokecolor="#060201">
                  <v:stroke dashstyle="solid"/>
                </v:rect>
                <v:line style="position:absolute" from="3917,4913" to="4267,4913" stroked="true" strokeweight=".207pt" strokecolor="#060201">
                  <v:stroke dashstyle="solid"/>
                </v:line>
                <v:shape style="position:absolute;left:4210;top:4858;width:110;height:110" id="docshape811" coordorigin="4210,4858" coordsize="110,110" path="m4210,4858l4210,4968,4320,4913,4210,4858xe" filled="true" fillcolor="#060201" stroked="false">
                  <v:path arrowok="t"/>
                  <v:fill type="solid"/>
                </v:shape>
                <v:line style="position:absolute" from="4322,5059" to="4003,5059" stroked="true" strokeweight=".199pt" strokecolor="#060201">
                  <v:stroke dashstyle="solid"/>
                </v:line>
                <v:shape style="position:absolute;left:3917;top:5003;width:112;height:110" id="docshape812" coordorigin="3918,5004" coordsize="112,110" path="m4029,5004l3918,5059,4029,5114,4029,5004xe" filled="true" fillcolor="#060201" stroked="false">
                  <v:path arrowok="t"/>
                  <v:fill type="solid"/>
                </v:shape>
                <v:rect style="position:absolute;left:4322;top:5384;width:1021;height:397" id="docshape813" filled="false" stroked="true" strokeweight=".25pt" strokecolor="#060201">
                  <v:stroke dashstyle="solid"/>
                </v:rect>
                <v:line style="position:absolute" from="3917,5531" to="4267,5531" stroked="true" strokeweight=".207pt" strokecolor="#060201">
                  <v:stroke dashstyle="solid"/>
                </v:line>
                <v:shape style="position:absolute;left:4210;top:5476;width:110;height:110" id="docshape814" coordorigin="4210,5476" coordsize="110,110" path="m4210,5476l4210,5586,4320,5531,4210,5476xe" filled="true" fillcolor="#060201" stroked="false">
                  <v:path arrowok="t"/>
                  <v:fill type="solid"/>
                </v:shape>
                <v:line style="position:absolute" from="4322,5677" to="4003,5677" stroked="true" strokeweight=".199pt" strokecolor="#060201">
                  <v:stroke dashstyle="solid"/>
                </v:line>
                <v:shape style="position:absolute;left:3917;top:5621;width:112;height:110" id="docshape815" coordorigin="3918,5622" coordsize="112,110" path="m4029,5622l3918,5677,4029,5732,4029,5622xe" filled="true" fillcolor="#060201" stroked="false">
                  <v:path arrowok="t"/>
                  <v:fill type="solid"/>
                </v:shape>
                <v:rect style="position:absolute;left:4322;top:6013;width:1021;height:397" id="docshape816" filled="false" stroked="true" strokeweight=".25pt" strokecolor="#060201">
                  <v:stroke dashstyle="solid"/>
                </v:rect>
                <v:line style="position:absolute" from="5011,5790" to="5011,5981" stroked="true" strokeweight=".189pt" strokecolor="#060201">
                  <v:stroke dashstyle="solid"/>
                </v:line>
                <v:shape style="position:absolute;left:4956;top:5896;width:110;height:110" id="docshape817" coordorigin="4956,5896" coordsize="110,110" path="m5066,5896l4956,5896,5011,6006,5066,5896xe" filled="true" fillcolor="#060201" stroked="false">
                  <v:path arrowok="t"/>
                  <v:fill type="solid"/>
                </v:shape>
                <v:line style="position:absolute" from="4637,6006" to="4637,5860" stroked="true" strokeweight=".143pt" strokecolor="#060201">
                  <v:stroke dashstyle="solid"/>
                </v:line>
                <v:shape style="position:absolute;left:4581;top:5786;width:112;height:110" id="docshape818" coordorigin="4582,5786" coordsize="112,110" path="m4637,5786l4582,5896,4693,5896,4637,5786xe" filled="true" fillcolor="#060201" stroked="false">
                  <v:path arrowok="t"/>
                  <v:fill type="solid"/>
                </v:shape>
                <v:line style="position:absolute" from="5011,6419" to="5011,6610" stroked="true" strokeweight=".189pt" strokecolor="#060201">
                  <v:stroke dashstyle="solid"/>
                </v:line>
                <v:shape style="position:absolute;left:4956;top:6525;width:110;height:110" id="docshape819" coordorigin="4956,6526" coordsize="110,110" path="m5066,6526l4956,6526,5011,6636,5066,6526xe" filled="true" fillcolor="#060201" stroked="false">
                  <v:path arrowok="t"/>
                  <v:fill type="solid"/>
                </v:shape>
                <v:line style="position:absolute" from="4637,6636" to="4637,6489" stroked="true" strokeweight=".143pt" strokecolor="#060201">
                  <v:stroke dashstyle="solid"/>
                </v:line>
                <v:shape style="position:absolute;left:4581;top:6415;width:112;height:110" id="docshape820" coordorigin="4582,6416" coordsize="112,110" path="m4637,6416l4582,6526,4693,6526,4637,6416xe" filled="true" fillcolor="#060201" stroked="false">
                  <v:path arrowok="t"/>
                  <v:fill type="solid"/>
                </v:shape>
                <v:shape style="position:absolute;left:1087;top:192;width:374;height:2458" id="docshape821" coordorigin="1088,192" coordsize="374,2458" path="m1461,2650l1088,2650,1088,201,1091,192e" filled="false" stroked="true" strokeweight=".322pt" strokecolor="#060201">
                  <v:path arrowok="t"/>
                  <v:stroke dashstyle="solid"/>
                </v:shape>
                <v:shape style="position:absolute;left:1084;top:192;width:371;height:7" id="docshape822" coordorigin="1085,192" coordsize="371,7" path="m1085,198l1085,192,1456,192e" filled="false" stroked="true" strokeweight=".296pt" strokecolor="#060201">
                  <v:path arrowok="t"/>
                  <v:stroke dashstyle="solid"/>
                </v:shape>
                <v:shape style="position:absolute;left:6663;top:3693;width:123;height:345" type="#_x0000_t75" id="docshape823" stroked="false">
                  <v:imagedata r:id="rId258" o:title=""/>
                </v:shape>
                <v:shape style="position:absolute;left:6667;top:4310;width:123;height:345" type="#_x0000_t75" id="docshape824" stroked="false">
                  <v:imagedata r:id="rId259" o:title=""/>
                </v:shape>
                <v:shape style="position:absolute;left:6225;top:202;width:84;height:188" id="docshape825" coordorigin="6225,203" coordsize="84,188" path="m6295,235l6259,203,6225,241,6261,273,6295,235xm6309,352l6273,320,6239,358,6275,390,6309,352xe" filled="true" fillcolor="#ffffff" stroked="false">
                  <v:path arrowok="t"/>
                  <v:fill type="solid"/>
                </v:shape>
                <v:shape style="position:absolute;left:6245;top:215;width:34;height:157" id="docshape826" coordorigin="6246,215" coordsize="34,157" path="m6265,215l6253,216,6252,225,6248,238,6246,245,6254,245,6257,239,6262,226,6265,215xm6279,341l6267,342,6265,351,6262,364,6259,371,6267,370,6271,365,6276,352,6279,341xe" filled="true" fillcolor="#231f20" stroked="false">
                  <v:path arrowok="t"/>
                  <v:fill type="solid"/>
                </v:shape>
                <v:shape style="position:absolute;left:6109;top:1430;width:84;height:188" id="docshape827" coordorigin="6109,1431" coordsize="84,188" path="m6179,1463l6143,1431,6109,1469,6145,1501,6179,1463xm6193,1580l6157,1548,6123,1586,6159,1618,6193,1580xe" filled="true" fillcolor="#ffffff" stroked="false">
                  <v:path arrowok="t"/>
                  <v:fill type="solid"/>
                </v:shape>
                <v:shape style="position:absolute;left:6129;top:1443;width:34;height:157" id="docshape828" coordorigin="6130,1443" coordsize="34,157" path="m6149,1443l6137,1444,6136,1453,6132,1466,6130,1473,6138,1473,6141,1467,6146,1454,6149,1443xm6163,1569l6151,1570,6149,1579,6146,1592,6143,1599,6151,1598,6155,1593,6160,1579,6163,1569xe" filled="true" fillcolor="#231f20" stroked="false">
                  <v:path arrowok="t"/>
                  <v:fill type="solid"/>
                </v:shape>
                <v:shape style="position:absolute;left:4314;top:6116;width:1061;height:282" type="#_x0000_t202" id="docshape829" filled="false" stroked="false">
                  <v:textbox inset="0,0,0,0">
                    <w:txbxContent>
                      <w:p>
                        <w:pPr>
                          <w:spacing w:line="50" w:lineRule="exact" w:before="0"/>
                          <w:ind w:left="0" w:right="16" w:firstLine="0"/>
                          <w:jc w:val="center"/>
                          <w:rPr>
                            <w:rFonts w:ascii="Myriad Pro SemiExt"/>
                            <w:sz w:val="12"/>
                          </w:rPr>
                        </w:pPr>
                        <w:r>
                          <w:rPr>
                            <w:rFonts w:ascii="Myriad Pro SemiExt"/>
                            <w:color w:val="231F20"/>
                            <w:spacing w:val="-2"/>
                            <w:sz w:val="12"/>
                          </w:rPr>
                          <w:t>producto</w:t>
                        </w:r>
                      </w:p>
                      <w:p>
                        <w:pPr>
                          <w:spacing w:line="231" w:lineRule="exact" w:before="0"/>
                          <w:ind w:left="0" w:right="18" w:firstLine="0"/>
                          <w:jc w:val="center"/>
                          <w:rPr>
                            <w:rFonts w:ascii="Arial Unicode MS"/>
                            <w:sz w:val="12"/>
                          </w:rPr>
                        </w:pPr>
                        <w:r>
                          <w:rPr>
                            <w:rFonts w:ascii="Arial Unicode MS"/>
                            <w:color w:val="231F20"/>
                            <w:spacing w:val="-2"/>
                            <w:sz w:val="12"/>
                          </w:rPr>
                          <w:t>XXXXXXXXXXXXX</w:t>
                        </w:r>
                      </w:p>
                    </w:txbxContent>
                  </v:textbox>
                  <w10:wrap type="none"/>
                </v:shape>
                <v:shape style="position:absolute;left:4544;top:6016;width:600;height:146" type="#_x0000_t202" id="docshape830" filled="false" stroked="false">
                  <v:textbox inset="0,0,0,0">
                    <w:txbxContent>
                      <w:p>
                        <w:pPr>
                          <w:spacing w:before="0"/>
                          <w:ind w:left="0" w:right="0" w:firstLine="0"/>
                          <w:jc w:val="left"/>
                          <w:rPr>
                            <w:rFonts w:ascii="Myriad Pro SemiExt" w:hAnsi="Myriad Pro SemiExt"/>
                            <w:sz w:val="12"/>
                          </w:rPr>
                        </w:pPr>
                        <w:r>
                          <w:rPr>
                            <w:rFonts w:ascii="Myriad Pro SemiExt" w:hAnsi="Myriad Pro SemiExt"/>
                            <w:color w:val="231F20"/>
                            <w:spacing w:val="-2"/>
                            <w:sz w:val="12"/>
                          </w:rPr>
                          <w:t>N.º</w:t>
                        </w:r>
                        <w:r>
                          <w:rPr>
                            <w:rFonts w:ascii="Myriad Pro SemiExt" w:hAnsi="Myriad Pro SemiExt"/>
                            <w:color w:val="231F20"/>
                            <w:spacing w:val="-5"/>
                            <w:sz w:val="12"/>
                          </w:rPr>
                          <w:t> </w:t>
                        </w:r>
                        <w:r>
                          <w:rPr>
                            <w:rFonts w:ascii="Myriad Pro SemiExt" w:hAnsi="Myriad Pro SemiExt"/>
                            <w:color w:val="231F20"/>
                            <w:spacing w:val="-2"/>
                            <w:sz w:val="12"/>
                          </w:rPr>
                          <w:t>de</w:t>
                        </w:r>
                        <w:r>
                          <w:rPr>
                            <w:rFonts w:ascii="Myriad Pro SemiExt" w:hAnsi="Myriad Pro SemiExt"/>
                            <w:color w:val="231F20"/>
                            <w:spacing w:val="-4"/>
                            <w:sz w:val="12"/>
                          </w:rPr>
                          <w:t> serie</w:t>
                        </w:r>
                      </w:p>
                    </w:txbxContent>
                  </v:textbox>
                  <w10:wrap type="none"/>
                </v:shape>
                <v:shape style="position:absolute;left:5805;top:74;width:845;height:397" type="#_x0000_t202" id="docshape831" filled="false" stroked="true" strokeweight=".228pt" strokecolor="#060201">
                  <v:textbox inset="0,0,0,0">
                    <w:txbxContent>
                      <w:p>
                        <w:pPr>
                          <w:spacing w:line="133" w:lineRule="exact" w:before="0"/>
                          <w:ind w:left="44" w:right="0" w:firstLine="0"/>
                          <w:jc w:val="left"/>
                          <w:rPr>
                            <w:rFonts w:ascii="Arial Unicode MS"/>
                            <w:sz w:val="12"/>
                          </w:rPr>
                        </w:pPr>
                        <w:r>
                          <w:rPr>
                            <w:rFonts w:ascii="Arial Unicode MS"/>
                            <w:color w:val="231F20"/>
                            <w:sz w:val="12"/>
                          </w:rPr>
                          <w:t>&gt;Ua</w:t>
                        </w:r>
                        <w:r>
                          <w:rPr>
                            <w:rFonts w:ascii="Times New Roman"/>
                            <w:color w:val="231F20"/>
                            <w:spacing w:val="68"/>
                            <w:sz w:val="12"/>
                          </w:rPr>
                          <w:t> </w:t>
                        </w:r>
                        <w:r>
                          <w:rPr>
                            <w:rFonts w:ascii="Arial Unicode MS"/>
                            <w:color w:val="231F20"/>
                            <w:spacing w:val="-4"/>
                            <w:sz w:val="12"/>
                          </w:rPr>
                          <w:t>0.0V</w:t>
                        </w:r>
                      </w:p>
                      <w:p>
                        <w:pPr>
                          <w:spacing w:line="115" w:lineRule="auto" w:before="0"/>
                          <w:ind w:left="44" w:right="0" w:firstLine="0"/>
                          <w:jc w:val="left"/>
                          <w:rPr>
                            <w:rFonts w:ascii="Arial Unicode MS"/>
                            <w:sz w:val="12"/>
                          </w:rPr>
                        </w:pPr>
                        <w:r>
                          <w:rPr>
                            <w:rFonts w:ascii="Arial Unicode MS"/>
                            <w:color w:val="231F20"/>
                            <w:spacing w:val="-8"/>
                            <w:sz w:val="12"/>
                          </w:rPr>
                          <w:t>&gt;Ia</w:t>
                        </w:r>
                        <w:r>
                          <w:rPr>
                            <w:rFonts w:ascii="Times New Roman"/>
                            <w:color w:val="231F20"/>
                            <w:spacing w:val="21"/>
                            <w:sz w:val="12"/>
                          </w:rPr>
                          <w:t> </w:t>
                        </w:r>
                        <w:r>
                          <w:rPr>
                            <w:rFonts w:ascii="Arial Unicode MS"/>
                            <w:color w:val="231F20"/>
                            <w:spacing w:val="-8"/>
                            <w:position w:val="-6"/>
                            <w:sz w:val="12"/>
                          </w:rPr>
                          <w:t>.....</w:t>
                        </w:r>
                        <w:r>
                          <w:rPr>
                            <w:rFonts w:ascii="Arial Unicode MS"/>
                            <w:color w:val="231F20"/>
                            <w:spacing w:val="-8"/>
                            <w:sz w:val="12"/>
                          </w:rPr>
                          <w:t>0</w:t>
                        </w:r>
                        <w:r>
                          <w:rPr>
                            <w:rFonts w:ascii="Times New Roman"/>
                            <w:color w:val="231F20"/>
                            <w:spacing w:val="19"/>
                            <w:sz w:val="12"/>
                          </w:rPr>
                          <w:t> </w:t>
                        </w:r>
                        <w:r>
                          <w:rPr>
                            <w:rFonts w:ascii="Arial Unicode MS"/>
                            <w:color w:val="231F20"/>
                            <w:spacing w:val="-8"/>
                            <w:sz w:val="12"/>
                          </w:rPr>
                          <w:t>0</w:t>
                        </w:r>
                        <w:r>
                          <w:rPr>
                            <w:rFonts w:ascii="Arial Unicode MS"/>
                            <w:color w:val="231F20"/>
                            <w:spacing w:val="-8"/>
                            <w:position w:val="-6"/>
                            <w:sz w:val="12"/>
                          </w:rPr>
                          <w:t>..</w:t>
                        </w:r>
                        <w:r>
                          <w:rPr>
                            <w:rFonts w:ascii="Arial Unicode MS"/>
                            <w:color w:val="231F20"/>
                            <w:spacing w:val="-8"/>
                            <w:sz w:val="12"/>
                          </w:rPr>
                          <w:t>A</w:t>
                        </w:r>
                      </w:p>
                    </w:txbxContent>
                  </v:textbox>
                  <v:stroke dashstyle="solid"/>
                  <w10:wrap type="none"/>
                </v:shape>
                <w10:wrap type="none"/>
              </v:group>
            </w:pict>
          </mc:Fallback>
        </mc:AlternateContent>
      </w:r>
      <w:r>
        <w:rPr>
          <w:rFonts w:ascii="Myriad Pro SemiExt"/>
          <w:color w:val="231F20"/>
          <w:spacing w:val="-2"/>
          <w:sz w:val="12"/>
        </w:rPr>
        <w:t>Arriba</w:t>
      </w:r>
    </w:p>
    <w:p>
      <w:pPr>
        <w:spacing w:before="107"/>
        <w:ind w:left="127" w:right="0" w:firstLine="0"/>
        <w:jc w:val="center"/>
        <w:rPr>
          <w:rFonts w:ascii="Myriad Pro SemiExt"/>
          <w:sz w:val="12"/>
        </w:rPr>
      </w:pPr>
      <w:r>
        <w:rPr/>
        <w:br w:type="column"/>
      </w:r>
      <w:r>
        <w:rPr>
          <w:rFonts w:ascii="Myriad Pro SemiExt"/>
          <w:color w:val="231F20"/>
          <w:spacing w:val="-2"/>
          <w:sz w:val="12"/>
        </w:rPr>
        <w:t>Estado</w:t>
      </w:r>
    </w:p>
    <w:p>
      <w:pPr>
        <w:spacing w:line="191" w:lineRule="exact" w:before="56"/>
        <w:ind w:left="157" w:right="0" w:firstLine="0"/>
        <w:jc w:val="center"/>
        <w:rPr>
          <w:rFonts w:ascii="Arial Unicode MS"/>
          <w:sz w:val="12"/>
        </w:rPr>
      </w:pPr>
      <w:r>
        <w:rPr>
          <w:rFonts w:ascii="Arial Unicode MS"/>
          <w:color w:val="231F20"/>
          <w:sz w:val="12"/>
        </w:rPr>
        <w:t>22/02/08</w:t>
      </w:r>
      <w:r>
        <w:rPr>
          <w:rFonts w:ascii="Times New Roman"/>
          <w:color w:val="231F20"/>
          <w:spacing w:val="-4"/>
          <w:sz w:val="12"/>
        </w:rPr>
        <w:t> </w:t>
      </w:r>
      <w:r>
        <w:rPr>
          <w:rFonts w:ascii="Arial Unicode MS"/>
          <w:color w:val="231F20"/>
          <w:spacing w:val="-2"/>
          <w:sz w:val="12"/>
        </w:rPr>
        <w:t>10:10</w:t>
      </w:r>
    </w:p>
    <w:p>
      <w:pPr>
        <w:spacing w:before="121"/>
        <w:ind w:left="171" w:right="0" w:firstLine="0"/>
        <w:jc w:val="left"/>
        <w:rPr>
          <w:rFonts w:ascii="Myriad Pro SemiExt"/>
          <w:sz w:val="12"/>
        </w:rPr>
      </w:pPr>
      <w:r>
        <w:rPr/>
        <w:br w:type="column"/>
      </w:r>
      <w:r>
        <w:rPr>
          <w:rFonts w:ascii="Myriad Pro SemiExt"/>
          <w:color w:val="231F20"/>
          <w:spacing w:val="-6"/>
          <w:sz w:val="12"/>
        </w:rPr>
        <w:t>Intro</w:t>
      </w:r>
    </w:p>
    <w:p>
      <w:pPr>
        <w:spacing w:line="240" w:lineRule="auto" w:before="66"/>
        <w:rPr>
          <w:rFonts w:ascii="Myriad Pro SemiExt"/>
          <w:sz w:val="12"/>
        </w:rPr>
      </w:pPr>
      <w:r>
        <w:rPr/>
        <w:br w:type="column"/>
      </w:r>
      <w:r>
        <w:rPr>
          <w:rFonts w:ascii="Myriad Pro SemiExt"/>
          <w:sz w:val="12"/>
        </w:rPr>
      </w:r>
    </w:p>
    <w:p>
      <w:pPr>
        <w:pStyle w:val="ListParagraph"/>
        <w:numPr>
          <w:ilvl w:val="0"/>
          <w:numId w:val="38"/>
        </w:numPr>
        <w:tabs>
          <w:tab w:pos="402" w:val="left" w:leader="none"/>
        </w:tabs>
        <w:spacing w:line="240" w:lineRule="auto" w:before="1" w:after="0"/>
        <w:ind w:left="402" w:right="0" w:hanging="99"/>
        <w:jc w:val="left"/>
        <w:rPr>
          <w:rFonts w:ascii="Myriad Pro SemiExt" w:hAnsi="Myriad Pro SemiExt"/>
          <w:sz w:val="12"/>
        </w:rPr>
      </w:pPr>
      <w:r>
        <w:rPr>
          <w:rFonts w:ascii="Myriad Pro SemiExt" w:hAnsi="Myriad Pro SemiExt"/>
          <w:color w:val="231F20"/>
          <w:spacing w:val="-2"/>
          <w:sz w:val="12"/>
        </w:rPr>
        <w:t>Estado</w:t>
      </w:r>
    </w:p>
    <w:p>
      <w:pPr>
        <w:spacing w:before="70"/>
        <w:ind w:left="369" w:right="0" w:firstLine="0"/>
        <w:jc w:val="left"/>
        <w:rPr>
          <w:rFonts w:ascii="Myriad Pro SemiExt"/>
          <w:sz w:val="12"/>
        </w:rPr>
      </w:pPr>
      <w:r>
        <w:rPr/>
        <w:br w:type="column"/>
      </w:r>
      <w:r>
        <w:rPr>
          <w:rFonts w:ascii="Myriad Pro SemiExt"/>
          <w:color w:val="231F20"/>
          <w:spacing w:val="-2"/>
          <w:sz w:val="12"/>
        </w:rPr>
        <w:t>Intro</w:t>
      </w:r>
    </w:p>
    <w:p>
      <w:pPr>
        <w:pStyle w:val="BodyText"/>
        <w:spacing w:before="56"/>
        <w:rPr>
          <w:rFonts w:ascii="Myriad Pro SemiExt"/>
          <w:sz w:val="12"/>
        </w:rPr>
      </w:pPr>
    </w:p>
    <w:p>
      <w:pPr>
        <w:spacing w:line="82" w:lineRule="exact" w:before="0"/>
        <w:ind w:left="369" w:right="0" w:firstLine="0"/>
        <w:jc w:val="left"/>
        <w:rPr>
          <w:rFonts w:ascii="Myriad Pro SemiExt" w:hAnsi="Myriad Pro SemiExt"/>
          <w:sz w:val="12"/>
        </w:rPr>
      </w:pPr>
      <w:r>
        <w:rPr>
          <w:rFonts w:ascii="Myriad Pro SemiExt" w:hAnsi="Myriad Pro SemiExt"/>
          <w:color w:val="231F20"/>
          <w:spacing w:val="-6"/>
          <w:sz w:val="12"/>
        </w:rPr>
        <w:t>Atrás</w:t>
      </w:r>
    </w:p>
    <w:p>
      <w:pPr>
        <w:spacing w:line="240" w:lineRule="auto" w:before="66"/>
        <w:rPr>
          <w:rFonts w:ascii="Myriad Pro SemiExt"/>
          <w:sz w:val="12"/>
        </w:rPr>
      </w:pPr>
      <w:r>
        <w:rPr/>
        <w:br w:type="column"/>
      </w:r>
      <w:r>
        <w:rPr>
          <w:rFonts w:ascii="Myriad Pro SemiExt"/>
          <w:sz w:val="12"/>
        </w:rPr>
      </w:r>
    </w:p>
    <w:p>
      <w:pPr>
        <w:pStyle w:val="ListParagraph"/>
        <w:numPr>
          <w:ilvl w:val="0"/>
          <w:numId w:val="39"/>
        </w:numPr>
        <w:tabs>
          <w:tab w:pos="178" w:val="left" w:leader="none"/>
        </w:tabs>
        <w:spacing w:line="240" w:lineRule="auto" w:before="1" w:after="0"/>
        <w:ind w:left="178" w:right="0" w:hanging="99"/>
        <w:jc w:val="left"/>
        <w:rPr>
          <w:rFonts w:ascii="Myriad Pro SemiExt" w:hAnsi="Myriad Pro SemiExt"/>
          <w:sz w:val="12"/>
        </w:rPr>
      </w:pPr>
      <w:r>
        <w:rPr>
          <w:rFonts w:ascii="Myriad Pro SemiExt" w:hAnsi="Myriad Pro SemiExt"/>
          <w:color w:val="231F20"/>
          <w:spacing w:val="-5"/>
          <w:sz w:val="12"/>
        </w:rPr>
        <w:t>Red</w:t>
      </w:r>
    </w:p>
    <w:p>
      <w:pPr>
        <w:spacing w:before="70"/>
        <w:ind w:left="642" w:right="0" w:firstLine="0"/>
        <w:jc w:val="left"/>
        <w:rPr>
          <w:rFonts w:ascii="Myriad Pro SemiExt"/>
          <w:sz w:val="12"/>
        </w:rPr>
      </w:pPr>
      <w:r>
        <w:rPr/>
        <w:br w:type="column"/>
      </w:r>
      <w:r>
        <w:rPr>
          <w:rFonts w:ascii="Myriad Pro SemiExt"/>
          <w:color w:val="231F20"/>
          <w:spacing w:val="-2"/>
          <w:sz w:val="12"/>
        </w:rPr>
        <w:t>Intro</w:t>
      </w:r>
    </w:p>
    <w:p>
      <w:pPr>
        <w:pStyle w:val="BodyText"/>
        <w:spacing w:before="35"/>
        <w:rPr>
          <w:rFonts w:ascii="Myriad Pro SemiExt"/>
          <w:sz w:val="12"/>
        </w:rPr>
      </w:pPr>
    </w:p>
    <w:p>
      <w:pPr>
        <w:spacing w:line="103" w:lineRule="exact" w:before="0"/>
        <w:ind w:left="740" w:right="0" w:firstLine="0"/>
        <w:jc w:val="left"/>
        <w:rPr>
          <w:rFonts w:ascii="Myriad Pro SemiExt" w:hAnsi="Myriad Pro SemiExt"/>
          <w:sz w:val="12"/>
        </w:rPr>
      </w:pPr>
      <w:r>
        <w:rPr>
          <w:rFonts w:ascii="Myriad Pro SemiExt" w:hAnsi="Myriad Pro SemiExt"/>
          <w:color w:val="231F20"/>
          <w:spacing w:val="-2"/>
          <w:sz w:val="12"/>
        </w:rPr>
        <w:t>Atrás</w:t>
      </w:r>
    </w:p>
    <w:p>
      <w:pPr>
        <w:spacing w:after="0" w:line="103" w:lineRule="exact"/>
        <w:jc w:val="left"/>
        <w:rPr>
          <w:rFonts w:ascii="Myriad Pro SemiExt" w:hAnsi="Myriad Pro SemiExt"/>
          <w:sz w:val="12"/>
        </w:rPr>
        <w:sectPr>
          <w:type w:val="continuous"/>
          <w:pgSz w:w="16160" w:h="11910" w:orient="landscape"/>
          <w:pgMar w:header="927" w:footer="0" w:top="300" w:bottom="280" w:left="360" w:right="320"/>
          <w:cols w:num="7" w:equalWidth="0">
            <w:col w:w="971" w:space="40"/>
            <w:col w:w="959" w:space="39"/>
            <w:col w:w="420" w:space="39"/>
            <w:col w:w="772" w:space="39"/>
            <w:col w:w="636" w:space="40"/>
            <w:col w:w="389" w:space="39"/>
            <w:col w:w="11097"/>
          </w:cols>
        </w:sectPr>
      </w:pPr>
    </w:p>
    <w:p>
      <w:pPr>
        <w:spacing w:before="75"/>
        <w:ind w:left="0" w:right="0" w:firstLine="0"/>
        <w:jc w:val="right"/>
        <w:rPr>
          <w:rFonts w:ascii="Myriad Pro SemiExt"/>
          <w:sz w:val="12"/>
        </w:rPr>
      </w:pPr>
      <w:r>
        <w:rPr>
          <w:rFonts w:ascii="Myriad Pro SemiExt"/>
          <w:color w:val="231F20"/>
          <w:spacing w:val="-2"/>
          <w:sz w:val="12"/>
        </w:rPr>
        <w:t>Arriba</w:t>
      </w:r>
    </w:p>
    <w:p>
      <w:pPr>
        <w:spacing w:before="79"/>
        <w:ind w:left="476" w:right="0" w:firstLine="0"/>
        <w:jc w:val="left"/>
        <w:rPr>
          <w:rFonts w:ascii="Myriad Pro SemiExt"/>
          <w:sz w:val="10"/>
        </w:rPr>
      </w:pPr>
      <w:r>
        <w:rPr/>
        <w:br w:type="column"/>
      </w:r>
      <w:r>
        <w:rPr>
          <w:rFonts w:ascii="Myriad Pro SemiExt"/>
          <w:color w:val="231F20"/>
          <w:spacing w:val="-6"/>
          <w:sz w:val="10"/>
        </w:rPr>
        <w:t>Abajo</w:t>
      </w:r>
    </w:p>
    <w:p>
      <w:pPr>
        <w:spacing w:before="99"/>
        <w:ind w:left="507" w:right="0" w:firstLine="0"/>
        <w:jc w:val="left"/>
        <w:rPr>
          <w:rFonts w:ascii="Myriad Pro SemiExt"/>
          <w:sz w:val="10"/>
        </w:rPr>
      </w:pPr>
      <w:r>
        <w:rPr/>
        <w:br w:type="column"/>
      </w:r>
      <w:r>
        <w:rPr>
          <w:rFonts w:ascii="Myriad Pro SemiExt"/>
          <w:color w:val="231F20"/>
          <w:spacing w:val="-6"/>
          <w:sz w:val="10"/>
        </w:rPr>
        <w:t>Arriba</w:t>
      </w:r>
    </w:p>
    <w:p>
      <w:pPr>
        <w:spacing w:before="99"/>
        <w:ind w:left="301" w:right="0" w:firstLine="0"/>
        <w:jc w:val="left"/>
        <w:rPr>
          <w:rFonts w:ascii="Myriad Pro SemiExt"/>
          <w:sz w:val="10"/>
        </w:rPr>
      </w:pPr>
      <w:r>
        <w:rPr/>
        <w:br w:type="column"/>
      </w:r>
      <w:r>
        <w:rPr>
          <w:rFonts w:ascii="Myriad Pro SemiExt"/>
          <w:color w:val="231F20"/>
          <w:spacing w:val="-6"/>
          <w:sz w:val="10"/>
        </w:rPr>
        <w:t>Abajo</w:t>
      </w:r>
    </w:p>
    <w:p>
      <w:pPr>
        <w:spacing w:before="0"/>
        <w:ind w:left="394" w:right="0" w:firstLine="0"/>
        <w:jc w:val="left"/>
        <w:rPr>
          <w:rFonts w:ascii="Myriad Pro SemiExt"/>
          <w:sz w:val="10"/>
        </w:rPr>
      </w:pPr>
      <w:r>
        <w:rPr/>
        <w:br w:type="column"/>
      </w:r>
      <w:r>
        <w:rPr>
          <w:rFonts w:ascii="Myriad Pro SemiExt"/>
          <w:color w:val="231F20"/>
          <w:spacing w:val="-6"/>
          <w:sz w:val="10"/>
        </w:rPr>
        <w:t>Arriba</w:t>
      </w:r>
    </w:p>
    <w:p>
      <w:pPr>
        <w:spacing w:before="14"/>
        <w:ind w:left="462" w:right="0" w:firstLine="0"/>
        <w:jc w:val="left"/>
        <w:rPr>
          <w:rFonts w:ascii="Myriad Pro SemiExt"/>
          <w:sz w:val="10"/>
        </w:rPr>
      </w:pPr>
      <w:r>
        <w:rPr/>
        <w:br w:type="column"/>
      </w:r>
      <w:r>
        <w:rPr>
          <w:rFonts w:ascii="Myriad Pro SemiExt"/>
          <w:color w:val="231F20"/>
          <w:spacing w:val="-4"/>
          <w:sz w:val="10"/>
        </w:rPr>
        <w:t>Abajo</w:t>
      </w:r>
    </w:p>
    <w:p>
      <w:pPr>
        <w:spacing w:after="0"/>
        <w:jc w:val="left"/>
        <w:rPr>
          <w:rFonts w:ascii="Myriad Pro SemiExt"/>
          <w:sz w:val="10"/>
        </w:rPr>
        <w:sectPr>
          <w:type w:val="continuous"/>
          <w:pgSz w:w="16160" w:h="11910" w:orient="landscape"/>
          <w:pgMar w:header="927" w:footer="0" w:top="300" w:bottom="280" w:left="360" w:right="320"/>
          <w:cols w:num="6" w:equalWidth="0">
            <w:col w:w="1348" w:space="40"/>
            <w:col w:w="730" w:space="39"/>
            <w:col w:w="769" w:space="39"/>
            <w:col w:w="556" w:space="39"/>
            <w:col w:w="655" w:space="40"/>
            <w:col w:w="11225"/>
          </w:cols>
        </w:sectPr>
      </w:pPr>
    </w:p>
    <w:p>
      <w:pPr>
        <w:spacing w:line="75" w:lineRule="exact" w:before="141"/>
        <w:ind w:left="1219" w:right="0" w:firstLine="0"/>
        <w:jc w:val="center"/>
        <w:rPr>
          <w:rFonts w:ascii="Myriad Pro SemiExt"/>
          <w:sz w:val="12"/>
        </w:rPr>
      </w:pPr>
      <w:r>
        <w:rPr>
          <w:rFonts w:ascii="Myriad Pro SemiExt"/>
          <w:color w:val="231F20"/>
          <w:sz w:val="12"/>
        </w:rPr>
        <w:t>Potencia</w:t>
      </w:r>
      <w:r>
        <w:rPr>
          <w:rFonts w:ascii="Myriad Pro SemiExt"/>
          <w:color w:val="231F20"/>
          <w:spacing w:val="-4"/>
          <w:sz w:val="12"/>
        </w:rPr>
        <w:t> </w:t>
      </w:r>
      <w:r>
        <w:rPr>
          <w:rFonts w:ascii="Myriad Pro SemiExt"/>
          <w:color w:val="231F20"/>
          <w:spacing w:val="-4"/>
          <w:sz w:val="12"/>
        </w:rPr>
        <w:t>[kW]</w:t>
      </w:r>
    </w:p>
    <w:p>
      <w:pPr>
        <w:spacing w:line="357" w:lineRule="exact" w:before="0"/>
        <w:ind w:left="1173" w:right="0" w:firstLine="0"/>
        <w:jc w:val="center"/>
        <w:rPr>
          <w:rFonts w:ascii="Arial Unicode MS"/>
          <w:sz w:val="12"/>
        </w:rPr>
      </w:pPr>
      <w:r>
        <w:rPr/>
        <mc:AlternateContent>
          <mc:Choice Requires="wps">
            <w:drawing>
              <wp:anchor distT="0" distB="0" distL="0" distR="0" allowOverlap="1" layoutInCell="1" locked="0" behindDoc="0" simplePos="0" relativeHeight="15886848">
                <wp:simplePos x="0" y="0"/>
                <wp:positionH relativeFrom="page">
                  <wp:posOffset>3702602</wp:posOffset>
                </wp:positionH>
                <wp:positionV relativeFrom="paragraph">
                  <wp:posOffset>248829</wp:posOffset>
                </wp:positionV>
                <wp:extent cx="331470" cy="237490"/>
                <wp:effectExtent l="0" t="0" r="0" b="0"/>
                <wp:wrapNone/>
                <wp:docPr id="1112" name="Group 1112"/>
                <wp:cNvGraphicFramePr>
                  <a:graphicFrameLocks/>
                </wp:cNvGraphicFramePr>
                <a:graphic>
                  <a:graphicData uri="http://schemas.microsoft.com/office/word/2010/wordprocessingGroup">
                    <wpg:wgp>
                      <wpg:cNvPr id="1112" name="Group 1112"/>
                      <wpg:cNvGrpSpPr/>
                      <wpg:grpSpPr>
                        <a:xfrm>
                          <a:off x="0" y="0"/>
                          <a:ext cx="331470" cy="237490"/>
                          <a:chExt cx="331470" cy="237490"/>
                        </a:xfrm>
                      </wpg:grpSpPr>
                      <wps:wsp>
                        <wps:cNvPr id="1113" name="Textbox 1113"/>
                        <wps:cNvSpPr txBox="1"/>
                        <wps:spPr>
                          <a:xfrm>
                            <a:off x="191151" y="134955"/>
                            <a:ext cx="140335" cy="102235"/>
                          </a:xfrm>
                          <a:prstGeom prst="rect">
                            <a:avLst/>
                          </a:prstGeom>
                        </wps:spPr>
                        <wps:txbx>
                          <w:txbxContent>
                            <w:p>
                              <w:pPr>
                                <w:spacing w:line="161" w:lineRule="exact" w:before="0"/>
                                <w:ind w:left="0" w:right="0" w:firstLine="0"/>
                                <w:jc w:val="left"/>
                                <w:rPr>
                                  <w:rFonts w:ascii="Arial Unicode MS"/>
                                  <w:sz w:val="12"/>
                                </w:rPr>
                              </w:pPr>
                              <w:r>
                                <w:rPr>
                                  <w:rFonts w:ascii="Arial Unicode MS"/>
                                  <w:color w:val="231F20"/>
                                  <w:spacing w:val="-2"/>
                                  <w:sz w:val="12"/>
                                </w:rPr>
                                <w:t>......</w:t>
                              </w:r>
                            </w:p>
                          </w:txbxContent>
                        </wps:txbx>
                        <wps:bodyPr wrap="square" lIns="0" tIns="0" rIns="0" bIns="0" rtlCol="0">
                          <a:noAutofit/>
                        </wps:bodyPr>
                      </wps:wsp>
                      <wps:wsp>
                        <wps:cNvPr id="1114" name="Textbox 1114"/>
                        <wps:cNvSpPr txBox="1"/>
                        <wps:spPr>
                          <a:xfrm>
                            <a:off x="1946" y="74300"/>
                            <a:ext cx="320040" cy="102235"/>
                          </a:xfrm>
                          <a:prstGeom prst="rect">
                            <a:avLst/>
                          </a:prstGeom>
                        </wps:spPr>
                        <wps:txbx>
                          <w:txbxContent>
                            <w:p>
                              <w:pPr>
                                <w:spacing w:line="161" w:lineRule="exact" w:before="0"/>
                                <w:ind w:left="0" w:right="0" w:firstLine="0"/>
                                <w:jc w:val="left"/>
                                <w:rPr>
                                  <w:rFonts w:ascii="Arial Unicode MS"/>
                                  <w:sz w:val="12"/>
                                </w:rPr>
                              </w:pPr>
                              <w:r>
                                <w:rPr>
                                  <w:rFonts w:ascii="Arial Unicode MS"/>
                                  <w:color w:val="231F20"/>
                                  <w:sz w:val="12"/>
                                </w:rPr>
                                <w:t>&gt;I2</w:t>
                              </w:r>
                              <w:r>
                                <w:rPr>
                                  <w:rFonts w:ascii="Times New Roman"/>
                                  <w:color w:val="231F20"/>
                                  <w:spacing w:val="34"/>
                                  <w:sz w:val="12"/>
                                </w:rPr>
                                <w:t> </w:t>
                              </w:r>
                              <w:r>
                                <w:rPr>
                                  <w:rFonts w:ascii="Arial Unicode MS"/>
                                  <w:color w:val="231F20"/>
                                  <w:spacing w:val="-4"/>
                                  <w:sz w:val="12"/>
                                </w:rPr>
                                <w:t>0.0A</w:t>
                              </w:r>
                            </w:p>
                          </w:txbxContent>
                        </wps:txbx>
                        <wps:bodyPr wrap="square" lIns="0" tIns="0" rIns="0" bIns="0" rtlCol="0">
                          <a:noAutofit/>
                        </wps:bodyPr>
                      </wps:wsp>
                      <wps:wsp>
                        <wps:cNvPr id="1115" name="Textbox 1115"/>
                        <wps:cNvSpPr txBox="1"/>
                        <wps:spPr>
                          <a:xfrm>
                            <a:off x="0" y="0"/>
                            <a:ext cx="320040" cy="102235"/>
                          </a:xfrm>
                          <a:prstGeom prst="rect">
                            <a:avLst/>
                          </a:prstGeom>
                        </wps:spPr>
                        <wps:txbx>
                          <w:txbxContent>
                            <w:p>
                              <w:pPr>
                                <w:spacing w:line="161" w:lineRule="exact" w:before="0"/>
                                <w:ind w:left="0" w:right="0" w:firstLine="0"/>
                                <w:jc w:val="left"/>
                                <w:rPr>
                                  <w:rFonts w:ascii="Arial Unicode MS"/>
                                  <w:sz w:val="12"/>
                                </w:rPr>
                              </w:pPr>
                              <w:r>
                                <w:rPr>
                                  <w:rFonts w:ascii="Arial Unicode MS"/>
                                  <w:color w:val="231F20"/>
                                  <w:sz w:val="12"/>
                                </w:rPr>
                                <w:t>&gt;I1</w:t>
                              </w:r>
                              <w:r>
                                <w:rPr>
                                  <w:rFonts w:ascii="Times New Roman"/>
                                  <w:color w:val="231F20"/>
                                  <w:spacing w:val="34"/>
                                  <w:sz w:val="12"/>
                                </w:rPr>
                                <w:t> </w:t>
                              </w:r>
                              <w:r>
                                <w:rPr>
                                  <w:rFonts w:ascii="Arial Unicode MS"/>
                                  <w:color w:val="231F20"/>
                                  <w:spacing w:val="-4"/>
                                  <w:sz w:val="12"/>
                                </w:rPr>
                                <w:t>0.0V</w:t>
                              </w:r>
                            </w:p>
                          </w:txbxContent>
                        </wps:txbx>
                        <wps:bodyPr wrap="square" lIns="0" tIns="0" rIns="0" bIns="0" rtlCol="0">
                          <a:noAutofit/>
                        </wps:bodyPr>
                      </wps:wsp>
                    </wpg:wgp>
                  </a:graphicData>
                </a:graphic>
              </wp:anchor>
            </w:drawing>
          </mc:Choice>
          <mc:Fallback>
            <w:pict>
              <v:group style="position:absolute;margin-left:291.543488pt;margin-top:19.59288pt;width:26.1pt;height:18.7pt;mso-position-horizontal-relative:page;mso-position-vertical-relative:paragraph;z-index:15886848" id="docshapegroup832" coordorigin="5831,392" coordsize="522,374">
                <v:shape style="position:absolute;left:6131;top:604;width:221;height:161" type="#_x0000_t202" id="docshape833" filled="false" stroked="false">
                  <v:textbox inset="0,0,0,0">
                    <w:txbxContent>
                      <w:p>
                        <w:pPr>
                          <w:spacing w:line="161" w:lineRule="exact" w:before="0"/>
                          <w:ind w:left="0" w:right="0" w:firstLine="0"/>
                          <w:jc w:val="left"/>
                          <w:rPr>
                            <w:rFonts w:ascii="Arial Unicode MS"/>
                            <w:sz w:val="12"/>
                          </w:rPr>
                        </w:pPr>
                        <w:r>
                          <w:rPr>
                            <w:rFonts w:ascii="Arial Unicode MS"/>
                            <w:color w:val="231F20"/>
                            <w:spacing w:val="-2"/>
                            <w:sz w:val="12"/>
                          </w:rPr>
                          <w:t>......</w:t>
                        </w:r>
                      </w:p>
                    </w:txbxContent>
                  </v:textbox>
                  <w10:wrap type="none"/>
                </v:shape>
                <v:shape style="position:absolute;left:5833;top:508;width:504;height:161" type="#_x0000_t202" id="docshape834" filled="false" stroked="false">
                  <v:textbox inset="0,0,0,0">
                    <w:txbxContent>
                      <w:p>
                        <w:pPr>
                          <w:spacing w:line="161" w:lineRule="exact" w:before="0"/>
                          <w:ind w:left="0" w:right="0" w:firstLine="0"/>
                          <w:jc w:val="left"/>
                          <w:rPr>
                            <w:rFonts w:ascii="Arial Unicode MS"/>
                            <w:sz w:val="12"/>
                          </w:rPr>
                        </w:pPr>
                        <w:r>
                          <w:rPr>
                            <w:rFonts w:ascii="Arial Unicode MS"/>
                            <w:color w:val="231F20"/>
                            <w:sz w:val="12"/>
                          </w:rPr>
                          <w:t>&gt;I2</w:t>
                        </w:r>
                        <w:r>
                          <w:rPr>
                            <w:rFonts w:ascii="Times New Roman"/>
                            <w:color w:val="231F20"/>
                            <w:spacing w:val="34"/>
                            <w:sz w:val="12"/>
                          </w:rPr>
                          <w:t> </w:t>
                        </w:r>
                        <w:r>
                          <w:rPr>
                            <w:rFonts w:ascii="Arial Unicode MS"/>
                            <w:color w:val="231F20"/>
                            <w:spacing w:val="-4"/>
                            <w:sz w:val="12"/>
                          </w:rPr>
                          <w:t>0.0A</w:t>
                        </w:r>
                      </w:p>
                    </w:txbxContent>
                  </v:textbox>
                  <w10:wrap type="none"/>
                </v:shape>
                <v:shape style="position:absolute;left:5830;top:391;width:504;height:161" type="#_x0000_t202" id="docshape835" filled="false" stroked="false">
                  <v:textbox inset="0,0,0,0">
                    <w:txbxContent>
                      <w:p>
                        <w:pPr>
                          <w:spacing w:line="161" w:lineRule="exact" w:before="0"/>
                          <w:ind w:left="0" w:right="0" w:firstLine="0"/>
                          <w:jc w:val="left"/>
                          <w:rPr>
                            <w:rFonts w:ascii="Arial Unicode MS"/>
                            <w:sz w:val="12"/>
                          </w:rPr>
                        </w:pPr>
                        <w:r>
                          <w:rPr>
                            <w:rFonts w:ascii="Arial Unicode MS"/>
                            <w:color w:val="231F20"/>
                            <w:sz w:val="12"/>
                          </w:rPr>
                          <w:t>&gt;I1</w:t>
                        </w:r>
                        <w:r>
                          <w:rPr>
                            <w:rFonts w:ascii="Times New Roman"/>
                            <w:color w:val="231F20"/>
                            <w:spacing w:val="34"/>
                            <w:sz w:val="12"/>
                          </w:rPr>
                          <w:t> </w:t>
                        </w:r>
                        <w:r>
                          <w:rPr>
                            <w:rFonts w:ascii="Arial Unicode MS"/>
                            <w:color w:val="231F20"/>
                            <w:spacing w:val="-4"/>
                            <w:sz w:val="12"/>
                          </w:rPr>
                          <w:t>0.0V</w:t>
                        </w:r>
                      </w:p>
                    </w:txbxContent>
                  </v:textbox>
                  <w10:wrap type="none"/>
                </v:shape>
                <w10:wrap type="none"/>
              </v:group>
            </w:pict>
          </mc:Fallback>
        </mc:AlternateContent>
      </w:r>
      <w:r>
        <w:rPr/>
        <mc:AlternateContent>
          <mc:Choice Requires="wps">
            <w:drawing>
              <wp:anchor distT="0" distB="0" distL="0" distR="0" allowOverlap="1" layoutInCell="1" locked="0" behindDoc="0" simplePos="0" relativeHeight="15889920">
                <wp:simplePos x="0" y="0"/>
                <wp:positionH relativeFrom="page">
                  <wp:posOffset>2744495</wp:posOffset>
                </wp:positionH>
                <wp:positionV relativeFrom="paragraph">
                  <wp:posOffset>237244</wp:posOffset>
                </wp:positionV>
                <wp:extent cx="648335" cy="252095"/>
                <wp:effectExtent l="0" t="0" r="0" b="0"/>
                <wp:wrapNone/>
                <wp:docPr id="1116" name="Textbox 1116"/>
                <wp:cNvGraphicFramePr>
                  <a:graphicFrameLocks/>
                </wp:cNvGraphicFramePr>
                <a:graphic>
                  <a:graphicData uri="http://schemas.microsoft.com/office/word/2010/wordprocessingShape">
                    <wps:wsp>
                      <wps:cNvPr id="1116" name="Textbox 1116"/>
                      <wps:cNvSpPr txBox="1"/>
                      <wps:spPr>
                        <a:xfrm>
                          <a:off x="0" y="0"/>
                          <a:ext cx="648335" cy="252095"/>
                        </a:xfrm>
                        <a:prstGeom prst="rect">
                          <a:avLst/>
                        </a:prstGeom>
                        <a:ln w="3175">
                          <a:solidFill>
                            <a:srgbClr val="060201"/>
                          </a:solidFill>
                          <a:prstDash val="solid"/>
                        </a:ln>
                      </wps:spPr>
                      <wps:txbx>
                        <w:txbxContent>
                          <w:p>
                            <w:pPr>
                              <w:numPr>
                                <w:ilvl w:val="0"/>
                                <w:numId w:val="40"/>
                              </w:numPr>
                              <w:tabs>
                                <w:tab w:pos="168" w:val="left" w:leader="none"/>
                              </w:tabs>
                              <w:spacing w:before="138"/>
                              <w:ind w:left="168" w:right="0" w:hanging="99"/>
                              <w:jc w:val="left"/>
                              <w:rPr>
                                <w:rFonts w:ascii="Myriad Pro SemiExt"/>
                                <w:sz w:val="12"/>
                              </w:rPr>
                            </w:pPr>
                            <w:r>
                              <w:rPr>
                                <w:rFonts w:ascii="Myriad Pro SemiExt"/>
                                <w:color w:val="231F20"/>
                                <w:spacing w:val="-2"/>
                                <w:sz w:val="12"/>
                              </w:rPr>
                              <w:t>Solar</w:t>
                            </w:r>
                          </w:p>
                        </w:txbxContent>
                      </wps:txbx>
                      <wps:bodyPr wrap="square" lIns="0" tIns="0" rIns="0" bIns="0" rtlCol="0">
                        <a:noAutofit/>
                      </wps:bodyPr>
                    </wps:wsp>
                  </a:graphicData>
                </a:graphic>
              </wp:anchor>
            </w:drawing>
          </mc:Choice>
          <mc:Fallback>
            <w:pict>
              <v:shape style="position:absolute;margin-left:216.102005pt;margin-top:18.680666pt;width:51.05pt;height:19.850pt;mso-position-horizontal-relative:page;mso-position-vertical-relative:paragraph;z-index:15889920" type="#_x0000_t202" id="docshape836" filled="false" stroked="true" strokeweight=".25pt" strokecolor="#060201">
                <v:textbox inset="0,0,0,0">
                  <w:txbxContent>
                    <w:p>
                      <w:pPr>
                        <w:numPr>
                          <w:ilvl w:val="0"/>
                          <w:numId w:val="40"/>
                        </w:numPr>
                        <w:tabs>
                          <w:tab w:pos="168" w:val="left" w:leader="none"/>
                        </w:tabs>
                        <w:spacing w:before="138"/>
                        <w:ind w:left="168" w:right="0" w:hanging="99"/>
                        <w:jc w:val="left"/>
                        <w:rPr>
                          <w:rFonts w:ascii="Myriad Pro SemiExt"/>
                          <w:sz w:val="12"/>
                        </w:rPr>
                      </w:pPr>
                      <w:r>
                        <w:rPr>
                          <w:rFonts w:ascii="Myriad Pro SemiExt"/>
                          <w:color w:val="231F20"/>
                          <w:spacing w:val="-2"/>
                          <w:sz w:val="12"/>
                        </w:rPr>
                        <w:t>Solar</w:t>
                      </w:r>
                    </w:p>
                  </w:txbxContent>
                </v:textbox>
                <v:stroke dashstyle="solid"/>
                <w10:wrap type="none"/>
              </v:shape>
            </w:pict>
          </mc:Fallback>
        </mc:AlternateContent>
      </w:r>
      <w:r>
        <w:rPr>
          <w:rFonts w:ascii="Arial Unicode MS"/>
          <w:color w:val="231F20"/>
          <w:spacing w:val="-2"/>
          <w:sz w:val="12"/>
        </w:rPr>
        <w:t>XXXXXX</w:t>
      </w:r>
    </w:p>
    <w:p>
      <w:pPr>
        <w:spacing w:before="141"/>
        <w:ind w:left="172" w:right="0" w:firstLine="0"/>
        <w:jc w:val="left"/>
        <w:rPr>
          <w:rFonts w:ascii="Myriad Pro SemiExt"/>
          <w:sz w:val="12"/>
        </w:rPr>
      </w:pPr>
      <w:r>
        <w:rPr/>
        <w:br w:type="column"/>
      </w:r>
      <w:r>
        <w:rPr>
          <w:rFonts w:ascii="Myriad Pro SemiExt"/>
          <w:color w:val="231F20"/>
          <w:spacing w:val="-2"/>
          <w:sz w:val="12"/>
        </w:rPr>
        <w:t>Intro</w:t>
      </w:r>
    </w:p>
    <w:p>
      <w:pPr>
        <w:spacing w:after="0"/>
        <w:jc w:val="left"/>
        <w:rPr>
          <w:rFonts w:ascii="Myriad Pro SemiExt"/>
          <w:sz w:val="12"/>
        </w:rPr>
        <w:sectPr>
          <w:type w:val="continuous"/>
          <w:pgSz w:w="16160" w:h="11910" w:orient="landscape"/>
          <w:pgMar w:header="927" w:footer="0" w:top="300" w:bottom="280" w:left="360" w:right="320"/>
          <w:cols w:num="2" w:equalWidth="0">
            <w:col w:w="1968" w:space="40"/>
            <w:col w:w="13472"/>
          </w:cols>
        </w:sectPr>
      </w:pPr>
    </w:p>
    <w:p>
      <w:pPr>
        <w:spacing w:before="29"/>
        <w:ind w:left="0" w:right="0" w:firstLine="0"/>
        <w:jc w:val="right"/>
        <w:rPr>
          <w:rFonts w:ascii="Myriad Pro SemiExt"/>
          <w:sz w:val="12"/>
        </w:rPr>
      </w:pPr>
      <w:r>
        <w:rPr>
          <w:rFonts w:ascii="Myriad Pro SemiExt"/>
          <w:color w:val="231F20"/>
          <w:spacing w:val="-2"/>
          <w:sz w:val="12"/>
        </w:rPr>
        <w:t>Arriba</w:t>
      </w:r>
    </w:p>
    <w:p>
      <w:pPr>
        <w:spacing w:before="33"/>
        <w:ind w:left="476" w:right="0" w:firstLine="0"/>
        <w:jc w:val="left"/>
        <w:rPr>
          <w:rFonts w:ascii="Myriad Pro SemiExt"/>
          <w:sz w:val="10"/>
        </w:rPr>
      </w:pPr>
      <w:r>
        <w:rPr/>
        <w:br w:type="column"/>
      </w:r>
      <w:r>
        <w:rPr>
          <w:rFonts w:ascii="Myriad Pro SemiExt"/>
          <w:color w:val="231F20"/>
          <w:spacing w:val="-4"/>
          <w:sz w:val="10"/>
        </w:rPr>
        <w:t>Abajo</w:t>
      </w:r>
    </w:p>
    <w:p>
      <w:pPr>
        <w:spacing w:before="18"/>
        <w:ind w:left="0" w:right="38" w:firstLine="0"/>
        <w:jc w:val="right"/>
        <w:rPr>
          <w:rFonts w:ascii="Myriad Pro SemiExt"/>
          <w:sz w:val="12"/>
        </w:rPr>
      </w:pPr>
      <w:r>
        <w:rPr/>
        <w:br w:type="column"/>
      </w:r>
      <w:r>
        <w:rPr>
          <w:rFonts w:ascii="Myriad Pro SemiExt"/>
          <w:color w:val="231F20"/>
          <w:spacing w:val="-2"/>
          <w:sz w:val="12"/>
        </w:rPr>
        <w:t>Intro</w:t>
      </w:r>
    </w:p>
    <w:p>
      <w:pPr>
        <w:spacing w:line="240" w:lineRule="auto" w:before="14"/>
        <w:rPr>
          <w:rFonts w:ascii="Myriad Pro SemiExt"/>
          <w:sz w:val="12"/>
        </w:rPr>
      </w:pPr>
      <w:r>
        <w:rPr/>
        <w:br w:type="column"/>
      </w:r>
      <w:r>
        <w:rPr>
          <w:rFonts w:ascii="Myriad Pro SemiExt"/>
          <w:sz w:val="12"/>
        </w:rPr>
      </w:r>
    </w:p>
    <w:p>
      <w:pPr>
        <w:spacing w:before="1"/>
        <w:ind w:left="1034" w:right="0" w:firstLine="0"/>
        <w:jc w:val="left"/>
        <w:rPr>
          <w:rFonts w:ascii="Myriad Pro SemiExt" w:hAnsi="Myriad Pro SemiExt"/>
          <w:sz w:val="12"/>
        </w:rPr>
      </w:pPr>
      <w:r>
        <w:rPr>
          <w:rFonts w:ascii="Myriad Pro SemiExt" w:hAnsi="Myriad Pro SemiExt"/>
          <w:color w:val="231F20"/>
          <w:spacing w:val="-4"/>
          <w:sz w:val="12"/>
        </w:rPr>
        <w:t>**Página</w:t>
      </w:r>
      <w:r>
        <w:rPr>
          <w:rFonts w:ascii="Myriad Pro SemiExt" w:hAnsi="Myriad Pro SemiExt"/>
          <w:color w:val="231F20"/>
          <w:spacing w:val="2"/>
          <w:sz w:val="12"/>
        </w:rPr>
        <w:t> </w:t>
      </w:r>
      <w:r>
        <w:rPr>
          <w:rFonts w:ascii="Myriad Pro SemiExt" w:hAnsi="Myriad Pro SemiExt"/>
          <w:color w:val="231F20"/>
          <w:spacing w:val="-4"/>
          <w:sz w:val="12"/>
        </w:rPr>
        <w:t>anterior</w:t>
      </w:r>
    </w:p>
    <w:p>
      <w:pPr>
        <w:spacing w:line="240" w:lineRule="auto" w:before="112"/>
        <w:rPr>
          <w:rFonts w:ascii="Myriad Pro SemiExt"/>
          <w:sz w:val="12"/>
        </w:rPr>
      </w:pPr>
      <w:r>
        <w:rPr/>
        <w:br w:type="column"/>
      </w:r>
      <w:r>
        <w:rPr>
          <w:rFonts w:ascii="Myriad Pro SemiExt"/>
          <w:sz w:val="12"/>
        </w:rPr>
      </w:r>
    </w:p>
    <w:p>
      <w:pPr>
        <w:spacing w:line="78" w:lineRule="exact" w:before="0"/>
        <w:ind w:left="199" w:right="0" w:firstLine="0"/>
        <w:jc w:val="left"/>
        <w:rPr>
          <w:rFonts w:ascii="Myriad Pro SemiExt"/>
          <w:sz w:val="12"/>
        </w:rPr>
      </w:pPr>
      <w:r>
        <w:rPr/>
        <mc:AlternateContent>
          <mc:Choice Requires="wps">
            <w:drawing>
              <wp:anchor distT="0" distB="0" distL="0" distR="0" allowOverlap="1" layoutInCell="1" locked="0" behindDoc="0" simplePos="0" relativeHeight="15888896">
                <wp:simplePos x="0" y="0"/>
                <wp:positionH relativeFrom="page">
                  <wp:posOffset>5797689</wp:posOffset>
                </wp:positionH>
                <wp:positionV relativeFrom="paragraph">
                  <wp:posOffset>43940</wp:posOffset>
                </wp:positionV>
                <wp:extent cx="648335" cy="252095"/>
                <wp:effectExtent l="0" t="0" r="0" b="0"/>
                <wp:wrapNone/>
                <wp:docPr id="1117" name="Textbox 1117"/>
                <wp:cNvGraphicFramePr>
                  <a:graphicFrameLocks/>
                </wp:cNvGraphicFramePr>
                <a:graphic>
                  <a:graphicData uri="http://schemas.microsoft.com/office/word/2010/wordprocessingShape">
                    <wps:wsp>
                      <wps:cNvPr id="1117" name="Textbox 1117"/>
                      <wps:cNvSpPr txBox="1"/>
                      <wps:spPr>
                        <a:xfrm>
                          <a:off x="0" y="0"/>
                          <a:ext cx="648335" cy="252095"/>
                        </a:xfrm>
                        <a:prstGeom prst="rect">
                          <a:avLst/>
                        </a:prstGeom>
                        <a:ln w="3175">
                          <a:solidFill>
                            <a:srgbClr val="060201"/>
                          </a:solidFill>
                          <a:prstDash val="solid"/>
                        </a:ln>
                      </wps:spPr>
                      <wps:txbx>
                        <w:txbxContent>
                          <w:p>
                            <w:pPr>
                              <w:spacing w:before="50"/>
                              <w:ind w:left="159" w:right="0" w:firstLine="0"/>
                              <w:jc w:val="left"/>
                              <w:rPr>
                                <w:rFonts w:ascii="Myriad Pro SemiExt" w:hAnsi="Myriad Pro SemiExt"/>
                                <w:sz w:val="12"/>
                              </w:rPr>
                            </w:pPr>
                            <w:r>
                              <w:rPr>
                                <w:rFonts w:ascii="Myriad Pro SemiExt" w:hAnsi="Myriad Pro SemiExt"/>
                                <w:color w:val="231F20"/>
                                <w:spacing w:val="-2"/>
                                <w:sz w:val="12"/>
                              </w:rPr>
                              <w:t>Contraseña</w:t>
                            </w:r>
                          </w:p>
                          <w:p>
                            <w:pPr>
                              <w:spacing w:before="9"/>
                              <w:ind w:left="80" w:right="0" w:firstLine="0"/>
                              <w:jc w:val="left"/>
                              <w:rPr>
                                <w:rFonts w:ascii="Myriad Pro SemiExt"/>
                                <w:sz w:val="12"/>
                              </w:rPr>
                            </w:pPr>
                            <w:r>
                              <w:rPr>
                                <w:rFonts w:ascii="Myriad Pro SemiExt"/>
                                <w:color w:val="231F20"/>
                                <w:sz w:val="12"/>
                              </w:rPr>
                              <w:t>&gt;2014 </w:t>
                            </w:r>
                            <w:r>
                              <w:rPr>
                                <w:rFonts w:ascii="Myriad Pro SemiExt"/>
                                <w:color w:val="231F20"/>
                                <w:spacing w:val="-2"/>
                                <w:sz w:val="12"/>
                              </w:rPr>
                              <w:t>Ajustar</w:t>
                            </w:r>
                          </w:p>
                        </w:txbxContent>
                      </wps:txbx>
                      <wps:bodyPr wrap="square" lIns="0" tIns="0" rIns="0" bIns="0" rtlCol="0">
                        <a:noAutofit/>
                      </wps:bodyPr>
                    </wps:wsp>
                  </a:graphicData>
                </a:graphic>
              </wp:anchor>
            </w:drawing>
          </mc:Choice>
          <mc:Fallback>
            <w:pict>
              <v:shape style="position:absolute;margin-left:456.510986pt;margin-top:3.459868pt;width:51.05pt;height:19.850pt;mso-position-horizontal-relative:page;mso-position-vertical-relative:paragraph;z-index:15888896" type="#_x0000_t202" id="docshape837" filled="false" stroked="true" strokeweight=".25pt" strokecolor="#060201">
                <v:textbox inset="0,0,0,0">
                  <w:txbxContent>
                    <w:p>
                      <w:pPr>
                        <w:spacing w:before="50"/>
                        <w:ind w:left="159" w:right="0" w:firstLine="0"/>
                        <w:jc w:val="left"/>
                        <w:rPr>
                          <w:rFonts w:ascii="Myriad Pro SemiExt" w:hAnsi="Myriad Pro SemiExt"/>
                          <w:sz w:val="12"/>
                        </w:rPr>
                      </w:pPr>
                      <w:r>
                        <w:rPr>
                          <w:rFonts w:ascii="Myriad Pro SemiExt" w:hAnsi="Myriad Pro SemiExt"/>
                          <w:color w:val="231F20"/>
                          <w:spacing w:val="-2"/>
                          <w:sz w:val="12"/>
                        </w:rPr>
                        <w:t>Contraseña</w:t>
                      </w:r>
                    </w:p>
                    <w:p>
                      <w:pPr>
                        <w:spacing w:before="9"/>
                        <w:ind w:left="80" w:right="0" w:firstLine="0"/>
                        <w:jc w:val="left"/>
                        <w:rPr>
                          <w:rFonts w:ascii="Myriad Pro SemiExt"/>
                          <w:sz w:val="12"/>
                        </w:rPr>
                      </w:pPr>
                      <w:r>
                        <w:rPr>
                          <w:rFonts w:ascii="Myriad Pro SemiExt"/>
                          <w:color w:val="231F20"/>
                          <w:sz w:val="12"/>
                        </w:rPr>
                        <w:t>&gt;2014 </w:t>
                      </w:r>
                      <w:r>
                        <w:rPr>
                          <w:rFonts w:ascii="Myriad Pro SemiExt"/>
                          <w:color w:val="231F20"/>
                          <w:spacing w:val="-2"/>
                          <w:sz w:val="12"/>
                        </w:rPr>
                        <w:t>Ajustar</w:t>
                      </w:r>
                    </w:p>
                  </w:txbxContent>
                </v:textbox>
                <v:stroke dashstyle="solid"/>
                <w10:wrap type="none"/>
              </v:shape>
            </w:pict>
          </mc:Fallback>
        </mc:AlternateContent>
      </w:r>
      <w:r>
        <w:rPr>
          <w:rFonts w:ascii="Myriad Pro SemiExt"/>
          <w:color w:val="231F20"/>
          <w:spacing w:val="-2"/>
          <w:sz w:val="12"/>
        </w:rPr>
        <w:t>Intro</w:t>
      </w:r>
    </w:p>
    <w:p>
      <w:pPr>
        <w:spacing w:line="240" w:lineRule="auto" w:before="114"/>
        <w:rPr>
          <w:rFonts w:ascii="Myriad Pro SemiExt"/>
          <w:sz w:val="12"/>
        </w:rPr>
      </w:pPr>
      <w:r>
        <w:rPr/>
        <w:br w:type="column"/>
      </w:r>
      <w:r>
        <w:rPr>
          <w:rFonts w:ascii="Myriad Pro SemiExt"/>
          <w:sz w:val="12"/>
        </w:rPr>
      </w:r>
    </w:p>
    <w:p>
      <w:pPr>
        <w:spacing w:line="76" w:lineRule="exact" w:before="0"/>
        <w:ind w:left="1034" w:right="0" w:firstLine="0"/>
        <w:jc w:val="left"/>
        <w:rPr>
          <w:rFonts w:ascii="Myriad Pro SemiExt"/>
          <w:sz w:val="12"/>
        </w:rPr>
      </w:pPr>
      <w:r>
        <w:rPr/>
        <mc:AlternateContent>
          <mc:Choice Requires="wps">
            <w:drawing>
              <wp:anchor distT="0" distB="0" distL="0" distR="0" allowOverlap="1" layoutInCell="1" locked="0" behindDoc="1" simplePos="0" relativeHeight="483354112">
                <wp:simplePos x="0" y="0"/>
                <wp:positionH relativeFrom="page">
                  <wp:posOffset>6744358</wp:posOffset>
                </wp:positionH>
                <wp:positionV relativeFrom="paragraph">
                  <wp:posOffset>39679</wp:posOffset>
                </wp:positionV>
                <wp:extent cx="2765425" cy="2879725"/>
                <wp:effectExtent l="0" t="0" r="0" b="0"/>
                <wp:wrapNone/>
                <wp:docPr id="1118" name="Group 1118"/>
                <wp:cNvGraphicFramePr>
                  <a:graphicFrameLocks/>
                </wp:cNvGraphicFramePr>
                <a:graphic>
                  <a:graphicData uri="http://schemas.microsoft.com/office/word/2010/wordprocessingGroup">
                    <wpg:wgp>
                      <wpg:cNvPr id="1118" name="Group 1118"/>
                      <wpg:cNvGrpSpPr/>
                      <wpg:grpSpPr>
                        <a:xfrm>
                          <a:off x="0" y="0"/>
                          <a:ext cx="2765425" cy="2879725"/>
                          <a:chExt cx="2765425" cy="2879725"/>
                        </a:xfrm>
                      </wpg:grpSpPr>
                      <wps:wsp>
                        <wps:cNvPr id="1119" name="Graphic 1119"/>
                        <wps:cNvSpPr/>
                        <wps:spPr>
                          <a:xfrm>
                            <a:off x="578431" y="265551"/>
                            <a:ext cx="1270" cy="104775"/>
                          </a:xfrm>
                          <a:custGeom>
                            <a:avLst/>
                            <a:gdLst/>
                            <a:ahLst/>
                            <a:cxnLst/>
                            <a:rect l="l" t="t" r="r" b="b"/>
                            <a:pathLst>
                              <a:path w="0" h="104775">
                                <a:moveTo>
                                  <a:pt x="0" y="0"/>
                                </a:moveTo>
                                <a:lnTo>
                                  <a:pt x="0" y="104381"/>
                                </a:lnTo>
                              </a:path>
                            </a:pathLst>
                          </a:custGeom>
                          <a:ln w="5207">
                            <a:solidFill>
                              <a:srgbClr val="060201"/>
                            </a:solidFill>
                            <a:prstDash val="solid"/>
                          </a:ln>
                        </wps:spPr>
                        <wps:bodyPr wrap="square" lIns="0" tIns="0" rIns="0" bIns="0" rtlCol="0">
                          <a:prstTxWarp prst="textNoShape">
                            <a:avLst/>
                          </a:prstTxWarp>
                          <a:noAutofit/>
                        </wps:bodyPr>
                      </wps:wsp>
                      <wps:wsp>
                        <wps:cNvPr id="1120" name="Graphic 1120"/>
                        <wps:cNvSpPr/>
                        <wps:spPr>
                          <a:xfrm>
                            <a:off x="543514" y="334737"/>
                            <a:ext cx="69850" cy="69850"/>
                          </a:xfrm>
                          <a:custGeom>
                            <a:avLst/>
                            <a:gdLst/>
                            <a:ahLst/>
                            <a:cxnLst/>
                            <a:rect l="l" t="t" r="r" b="b"/>
                            <a:pathLst>
                              <a:path w="69850" h="69850">
                                <a:moveTo>
                                  <a:pt x="69837" y="0"/>
                                </a:moveTo>
                                <a:lnTo>
                                  <a:pt x="0" y="0"/>
                                </a:lnTo>
                                <a:lnTo>
                                  <a:pt x="34912" y="69837"/>
                                </a:lnTo>
                                <a:lnTo>
                                  <a:pt x="69837" y="0"/>
                                </a:lnTo>
                                <a:close/>
                              </a:path>
                            </a:pathLst>
                          </a:custGeom>
                          <a:solidFill>
                            <a:srgbClr val="060201"/>
                          </a:solidFill>
                        </wps:spPr>
                        <wps:bodyPr wrap="square" lIns="0" tIns="0" rIns="0" bIns="0" rtlCol="0">
                          <a:prstTxWarp prst="textNoShape">
                            <a:avLst/>
                          </a:prstTxWarp>
                          <a:noAutofit/>
                        </wps:bodyPr>
                      </wps:wsp>
                      <wps:wsp>
                        <wps:cNvPr id="1121" name="Graphic 1121"/>
                        <wps:cNvSpPr/>
                        <wps:spPr>
                          <a:xfrm>
                            <a:off x="575993" y="668496"/>
                            <a:ext cx="2540" cy="105410"/>
                          </a:xfrm>
                          <a:custGeom>
                            <a:avLst/>
                            <a:gdLst/>
                            <a:ahLst/>
                            <a:cxnLst/>
                            <a:rect l="l" t="t" r="r" b="b"/>
                            <a:pathLst>
                              <a:path w="2540" h="105410">
                                <a:moveTo>
                                  <a:pt x="2438" y="0"/>
                                </a:moveTo>
                                <a:lnTo>
                                  <a:pt x="0" y="105194"/>
                                </a:lnTo>
                              </a:path>
                            </a:pathLst>
                          </a:custGeom>
                          <a:ln w="3340">
                            <a:solidFill>
                              <a:srgbClr val="060201"/>
                            </a:solidFill>
                            <a:prstDash val="solid"/>
                          </a:ln>
                        </wps:spPr>
                        <wps:bodyPr wrap="square" lIns="0" tIns="0" rIns="0" bIns="0" rtlCol="0">
                          <a:prstTxWarp prst="textNoShape">
                            <a:avLst/>
                          </a:prstTxWarp>
                          <a:noAutofit/>
                        </wps:bodyPr>
                      </wps:wsp>
                      <wps:wsp>
                        <wps:cNvPr id="1122" name="Graphic 1122"/>
                        <wps:cNvSpPr/>
                        <wps:spPr>
                          <a:xfrm>
                            <a:off x="541077" y="750059"/>
                            <a:ext cx="69850" cy="71755"/>
                          </a:xfrm>
                          <a:custGeom>
                            <a:avLst/>
                            <a:gdLst/>
                            <a:ahLst/>
                            <a:cxnLst/>
                            <a:rect l="l" t="t" r="r" b="b"/>
                            <a:pathLst>
                              <a:path w="69850" h="71755">
                                <a:moveTo>
                                  <a:pt x="0" y="0"/>
                                </a:moveTo>
                                <a:lnTo>
                                  <a:pt x="32486" y="71462"/>
                                </a:lnTo>
                                <a:lnTo>
                                  <a:pt x="69837" y="2438"/>
                                </a:lnTo>
                                <a:lnTo>
                                  <a:pt x="0" y="0"/>
                                </a:lnTo>
                                <a:close/>
                              </a:path>
                            </a:pathLst>
                          </a:custGeom>
                          <a:solidFill>
                            <a:srgbClr val="060201"/>
                          </a:solidFill>
                        </wps:spPr>
                        <wps:bodyPr wrap="square" lIns="0" tIns="0" rIns="0" bIns="0" rtlCol="0">
                          <a:prstTxWarp prst="textNoShape">
                            <a:avLst/>
                          </a:prstTxWarp>
                          <a:noAutofit/>
                        </wps:bodyPr>
                      </wps:wsp>
                      <wps:wsp>
                        <wps:cNvPr id="1123" name="Graphic 1123"/>
                        <wps:cNvSpPr/>
                        <wps:spPr>
                          <a:xfrm>
                            <a:off x="578431" y="1084625"/>
                            <a:ext cx="1270" cy="100965"/>
                          </a:xfrm>
                          <a:custGeom>
                            <a:avLst/>
                            <a:gdLst/>
                            <a:ahLst/>
                            <a:cxnLst/>
                            <a:rect l="l" t="t" r="r" b="b"/>
                            <a:pathLst>
                              <a:path w="0" h="100965">
                                <a:moveTo>
                                  <a:pt x="0" y="0"/>
                                </a:moveTo>
                                <a:lnTo>
                                  <a:pt x="0" y="100368"/>
                                </a:lnTo>
                              </a:path>
                            </a:pathLst>
                          </a:custGeom>
                          <a:ln w="3263">
                            <a:solidFill>
                              <a:srgbClr val="060201"/>
                            </a:solidFill>
                            <a:prstDash val="solid"/>
                          </a:ln>
                        </wps:spPr>
                        <wps:bodyPr wrap="square" lIns="0" tIns="0" rIns="0" bIns="0" rtlCol="0">
                          <a:prstTxWarp prst="textNoShape">
                            <a:avLst/>
                          </a:prstTxWarp>
                          <a:noAutofit/>
                        </wps:bodyPr>
                      </wps:wsp>
                      <wps:wsp>
                        <wps:cNvPr id="1124" name="Graphic 1124"/>
                        <wps:cNvSpPr/>
                        <wps:spPr>
                          <a:xfrm>
                            <a:off x="543514" y="1149009"/>
                            <a:ext cx="69850" cy="71120"/>
                          </a:xfrm>
                          <a:custGeom>
                            <a:avLst/>
                            <a:gdLst/>
                            <a:ahLst/>
                            <a:cxnLst/>
                            <a:rect l="l" t="t" r="r" b="b"/>
                            <a:pathLst>
                              <a:path w="69850" h="71120">
                                <a:moveTo>
                                  <a:pt x="69837" y="0"/>
                                </a:moveTo>
                                <a:lnTo>
                                  <a:pt x="0" y="0"/>
                                </a:lnTo>
                                <a:lnTo>
                                  <a:pt x="34912" y="70650"/>
                                </a:lnTo>
                                <a:lnTo>
                                  <a:pt x="69837" y="0"/>
                                </a:lnTo>
                                <a:close/>
                              </a:path>
                            </a:pathLst>
                          </a:custGeom>
                          <a:solidFill>
                            <a:srgbClr val="060201"/>
                          </a:solidFill>
                        </wps:spPr>
                        <wps:bodyPr wrap="square" lIns="0" tIns="0" rIns="0" bIns="0" rtlCol="0">
                          <a:prstTxWarp prst="textNoShape">
                            <a:avLst/>
                          </a:prstTxWarp>
                          <a:noAutofit/>
                        </wps:bodyPr>
                      </wps:wsp>
                      <wps:wsp>
                        <wps:cNvPr id="1125" name="Graphic 1125"/>
                        <wps:cNvSpPr/>
                        <wps:spPr>
                          <a:xfrm>
                            <a:off x="578431" y="1465682"/>
                            <a:ext cx="1270" cy="102235"/>
                          </a:xfrm>
                          <a:custGeom>
                            <a:avLst/>
                            <a:gdLst/>
                            <a:ahLst/>
                            <a:cxnLst/>
                            <a:rect l="l" t="t" r="r" b="b"/>
                            <a:pathLst>
                              <a:path w="0" h="102235">
                                <a:moveTo>
                                  <a:pt x="0" y="0"/>
                                </a:moveTo>
                                <a:lnTo>
                                  <a:pt x="0" y="101993"/>
                                </a:lnTo>
                              </a:path>
                            </a:pathLst>
                          </a:custGeom>
                          <a:ln w="3289">
                            <a:solidFill>
                              <a:srgbClr val="060201"/>
                            </a:solidFill>
                            <a:prstDash val="solid"/>
                          </a:ln>
                        </wps:spPr>
                        <wps:bodyPr wrap="square" lIns="0" tIns="0" rIns="0" bIns="0" rtlCol="0">
                          <a:prstTxWarp prst="textNoShape">
                            <a:avLst/>
                          </a:prstTxWarp>
                          <a:noAutofit/>
                        </wps:bodyPr>
                      </wps:wsp>
                      <wps:wsp>
                        <wps:cNvPr id="1126" name="Graphic 1126"/>
                        <wps:cNvSpPr/>
                        <wps:spPr>
                          <a:xfrm>
                            <a:off x="542560" y="1532766"/>
                            <a:ext cx="69850" cy="69850"/>
                          </a:xfrm>
                          <a:custGeom>
                            <a:avLst/>
                            <a:gdLst/>
                            <a:ahLst/>
                            <a:cxnLst/>
                            <a:rect l="l" t="t" r="r" b="b"/>
                            <a:pathLst>
                              <a:path w="69850" h="69850">
                                <a:moveTo>
                                  <a:pt x="69837" y="0"/>
                                </a:moveTo>
                                <a:lnTo>
                                  <a:pt x="0" y="0"/>
                                </a:lnTo>
                                <a:lnTo>
                                  <a:pt x="34912" y="69837"/>
                                </a:lnTo>
                                <a:lnTo>
                                  <a:pt x="69837" y="0"/>
                                </a:lnTo>
                                <a:close/>
                              </a:path>
                            </a:pathLst>
                          </a:custGeom>
                          <a:solidFill>
                            <a:srgbClr val="060201"/>
                          </a:solidFill>
                        </wps:spPr>
                        <wps:bodyPr wrap="square" lIns="0" tIns="0" rIns="0" bIns="0" rtlCol="0">
                          <a:prstTxWarp prst="textNoShape">
                            <a:avLst/>
                          </a:prstTxWarp>
                          <a:noAutofit/>
                        </wps:bodyPr>
                      </wps:wsp>
                      <wps:wsp>
                        <wps:cNvPr id="1127" name="Graphic 1127"/>
                        <wps:cNvSpPr/>
                        <wps:spPr>
                          <a:xfrm>
                            <a:off x="282835" y="299374"/>
                            <a:ext cx="1270" cy="105410"/>
                          </a:xfrm>
                          <a:custGeom>
                            <a:avLst/>
                            <a:gdLst/>
                            <a:ahLst/>
                            <a:cxnLst/>
                            <a:rect l="l" t="t" r="r" b="b"/>
                            <a:pathLst>
                              <a:path w="0" h="105410">
                                <a:moveTo>
                                  <a:pt x="0" y="105194"/>
                                </a:moveTo>
                                <a:lnTo>
                                  <a:pt x="0" y="0"/>
                                </a:lnTo>
                              </a:path>
                            </a:pathLst>
                          </a:custGeom>
                          <a:ln w="5283">
                            <a:solidFill>
                              <a:srgbClr val="060201"/>
                            </a:solidFill>
                            <a:prstDash val="solid"/>
                          </a:ln>
                        </wps:spPr>
                        <wps:bodyPr wrap="square" lIns="0" tIns="0" rIns="0" bIns="0" rtlCol="0">
                          <a:prstTxWarp prst="textNoShape">
                            <a:avLst/>
                          </a:prstTxWarp>
                          <a:noAutofit/>
                        </wps:bodyPr>
                      </wps:wsp>
                      <wps:wsp>
                        <wps:cNvPr id="1128" name="Graphic 1128"/>
                        <wps:cNvSpPr/>
                        <wps:spPr>
                          <a:xfrm>
                            <a:off x="247915" y="264739"/>
                            <a:ext cx="71120" cy="71120"/>
                          </a:xfrm>
                          <a:custGeom>
                            <a:avLst/>
                            <a:gdLst/>
                            <a:ahLst/>
                            <a:cxnLst/>
                            <a:rect l="l" t="t" r="r" b="b"/>
                            <a:pathLst>
                              <a:path w="71120" h="71120">
                                <a:moveTo>
                                  <a:pt x="34925" y="0"/>
                                </a:moveTo>
                                <a:lnTo>
                                  <a:pt x="0" y="70650"/>
                                </a:lnTo>
                                <a:lnTo>
                                  <a:pt x="70650" y="70650"/>
                                </a:lnTo>
                                <a:lnTo>
                                  <a:pt x="34925" y="0"/>
                                </a:lnTo>
                                <a:close/>
                              </a:path>
                            </a:pathLst>
                          </a:custGeom>
                          <a:solidFill>
                            <a:srgbClr val="060201"/>
                          </a:solidFill>
                        </wps:spPr>
                        <wps:bodyPr wrap="square" lIns="0" tIns="0" rIns="0" bIns="0" rtlCol="0">
                          <a:prstTxWarp prst="textNoShape">
                            <a:avLst/>
                          </a:prstTxWarp>
                          <a:noAutofit/>
                        </wps:bodyPr>
                      </wps:wsp>
                      <wps:wsp>
                        <wps:cNvPr id="1129" name="Graphic 1129"/>
                        <wps:cNvSpPr/>
                        <wps:spPr>
                          <a:xfrm>
                            <a:off x="286082" y="702524"/>
                            <a:ext cx="1270" cy="118110"/>
                          </a:xfrm>
                          <a:custGeom>
                            <a:avLst/>
                            <a:gdLst/>
                            <a:ahLst/>
                            <a:cxnLst/>
                            <a:rect l="l" t="t" r="r" b="b"/>
                            <a:pathLst>
                              <a:path w="0" h="118110">
                                <a:moveTo>
                                  <a:pt x="0" y="117652"/>
                                </a:moveTo>
                                <a:lnTo>
                                  <a:pt x="0" y="0"/>
                                </a:lnTo>
                              </a:path>
                            </a:pathLst>
                          </a:custGeom>
                          <a:ln w="3505">
                            <a:solidFill>
                              <a:srgbClr val="060201"/>
                            </a:solidFill>
                            <a:prstDash val="solid"/>
                          </a:ln>
                        </wps:spPr>
                        <wps:bodyPr wrap="square" lIns="0" tIns="0" rIns="0" bIns="0" rtlCol="0">
                          <a:prstTxWarp prst="textNoShape">
                            <a:avLst/>
                          </a:prstTxWarp>
                          <a:noAutofit/>
                        </wps:bodyPr>
                      </wps:wsp>
                      <wps:wsp>
                        <wps:cNvPr id="1130" name="Graphic 1130"/>
                        <wps:cNvSpPr/>
                        <wps:spPr>
                          <a:xfrm>
                            <a:off x="251166" y="668501"/>
                            <a:ext cx="69850" cy="69850"/>
                          </a:xfrm>
                          <a:custGeom>
                            <a:avLst/>
                            <a:gdLst/>
                            <a:ahLst/>
                            <a:cxnLst/>
                            <a:rect l="l" t="t" r="r" b="b"/>
                            <a:pathLst>
                              <a:path w="69850" h="69850">
                                <a:moveTo>
                                  <a:pt x="34912" y="0"/>
                                </a:moveTo>
                                <a:lnTo>
                                  <a:pt x="0" y="69837"/>
                                </a:lnTo>
                                <a:lnTo>
                                  <a:pt x="69837" y="69837"/>
                                </a:lnTo>
                                <a:lnTo>
                                  <a:pt x="34912" y="0"/>
                                </a:lnTo>
                                <a:close/>
                              </a:path>
                            </a:pathLst>
                          </a:custGeom>
                          <a:solidFill>
                            <a:srgbClr val="060201"/>
                          </a:solidFill>
                        </wps:spPr>
                        <wps:bodyPr wrap="square" lIns="0" tIns="0" rIns="0" bIns="0" rtlCol="0">
                          <a:prstTxWarp prst="textNoShape">
                            <a:avLst/>
                          </a:prstTxWarp>
                          <a:noAutofit/>
                        </wps:bodyPr>
                      </wps:wsp>
                      <wps:wsp>
                        <wps:cNvPr id="1131" name="Graphic 1131"/>
                        <wps:cNvSpPr/>
                        <wps:spPr>
                          <a:xfrm>
                            <a:off x="290142" y="1115330"/>
                            <a:ext cx="1270" cy="100965"/>
                          </a:xfrm>
                          <a:custGeom>
                            <a:avLst/>
                            <a:gdLst/>
                            <a:ahLst/>
                            <a:cxnLst/>
                            <a:rect l="l" t="t" r="r" b="b"/>
                            <a:pathLst>
                              <a:path w="0" h="100965">
                                <a:moveTo>
                                  <a:pt x="0" y="100368"/>
                                </a:moveTo>
                                <a:lnTo>
                                  <a:pt x="0" y="0"/>
                                </a:lnTo>
                              </a:path>
                            </a:pathLst>
                          </a:custGeom>
                          <a:ln w="3263">
                            <a:solidFill>
                              <a:srgbClr val="060201"/>
                            </a:solidFill>
                            <a:prstDash val="solid"/>
                          </a:ln>
                        </wps:spPr>
                        <wps:bodyPr wrap="square" lIns="0" tIns="0" rIns="0" bIns="0" rtlCol="0">
                          <a:prstTxWarp prst="textNoShape">
                            <a:avLst/>
                          </a:prstTxWarp>
                          <a:noAutofit/>
                        </wps:bodyPr>
                      </wps:wsp>
                      <wps:wsp>
                        <wps:cNvPr id="1132" name="Graphic 1132"/>
                        <wps:cNvSpPr/>
                        <wps:spPr>
                          <a:xfrm>
                            <a:off x="255223" y="1084637"/>
                            <a:ext cx="69850" cy="69850"/>
                          </a:xfrm>
                          <a:custGeom>
                            <a:avLst/>
                            <a:gdLst/>
                            <a:ahLst/>
                            <a:cxnLst/>
                            <a:rect l="l" t="t" r="r" b="b"/>
                            <a:pathLst>
                              <a:path w="69850" h="69850">
                                <a:moveTo>
                                  <a:pt x="34925" y="0"/>
                                </a:moveTo>
                                <a:lnTo>
                                  <a:pt x="0" y="69837"/>
                                </a:lnTo>
                                <a:lnTo>
                                  <a:pt x="69837" y="69837"/>
                                </a:lnTo>
                                <a:lnTo>
                                  <a:pt x="34925" y="0"/>
                                </a:lnTo>
                                <a:close/>
                              </a:path>
                            </a:pathLst>
                          </a:custGeom>
                          <a:solidFill>
                            <a:srgbClr val="060201"/>
                          </a:solidFill>
                        </wps:spPr>
                        <wps:bodyPr wrap="square" lIns="0" tIns="0" rIns="0" bIns="0" rtlCol="0">
                          <a:prstTxWarp prst="textNoShape">
                            <a:avLst/>
                          </a:prstTxWarp>
                          <a:noAutofit/>
                        </wps:bodyPr>
                      </wps:wsp>
                      <wps:wsp>
                        <wps:cNvPr id="1133" name="Graphic 1133"/>
                        <wps:cNvSpPr/>
                        <wps:spPr>
                          <a:xfrm>
                            <a:off x="794445" y="1678565"/>
                            <a:ext cx="219710" cy="1270"/>
                          </a:xfrm>
                          <a:custGeom>
                            <a:avLst/>
                            <a:gdLst/>
                            <a:ahLst/>
                            <a:cxnLst/>
                            <a:rect l="l" t="t" r="r" b="b"/>
                            <a:pathLst>
                              <a:path w="219710" h="0">
                                <a:moveTo>
                                  <a:pt x="0" y="0"/>
                                </a:moveTo>
                                <a:lnTo>
                                  <a:pt x="219265" y="0"/>
                                </a:lnTo>
                              </a:path>
                            </a:pathLst>
                          </a:custGeom>
                          <a:ln w="3048">
                            <a:solidFill>
                              <a:srgbClr val="060201"/>
                            </a:solidFill>
                            <a:prstDash val="solid"/>
                          </a:ln>
                        </wps:spPr>
                        <wps:bodyPr wrap="square" lIns="0" tIns="0" rIns="0" bIns="0" rtlCol="0">
                          <a:prstTxWarp prst="textNoShape">
                            <a:avLst/>
                          </a:prstTxWarp>
                          <a:noAutofit/>
                        </wps:bodyPr>
                      </wps:wsp>
                      <wps:wsp>
                        <wps:cNvPr id="1134" name="Graphic 1134"/>
                        <wps:cNvSpPr/>
                        <wps:spPr>
                          <a:xfrm>
                            <a:off x="1005586" y="1643645"/>
                            <a:ext cx="69850" cy="71120"/>
                          </a:xfrm>
                          <a:custGeom>
                            <a:avLst/>
                            <a:gdLst/>
                            <a:ahLst/>
                            <a:cxnLst/>
                            <a:rect l="l" t="t" r="r" b="b"/>
                            <a:pathLst>
                              <a:path w="69850" h="71120">
                                <a:moveTo>
                                  <a:pt x="0" y="0"/>
                                </a:moveTo>
                                <a:lnTo>
                                  <a:pt x="0" y="70650"/>
                                </a:lnTo>
                                <a:lnTo>
                                  <a:pt x="69837" y="34925"/>
                                </a:lnTo>
                                <a:lnTo>
                                  <a:pt x="0" y="0"/>
                                </a:lnTo>
                                <a:close/>
                              </a:path>
                            </a:pathLst>
                          </a:custGeom>
                          <a:solidFill>
                            <a:srgbClr val="060201"/>
                          </a:solidFill>
                        </wps:spPr>
                        <wps:bodyPr wrap="square" lIns="0" tIns="0" rIns="0" bIns="0" rtlCol="0">
                          <a:prstTxWarp prst="textNoShape">
                            <a:avLst/>
                          </a:prstTxWarp>
                          <a:noAutofit/>
                        </wps:bodyPr>
                      </wps:wsp>
                      <wps:wsp>
                        <wps:cNvPr id="1135" name="Graphic 1135"/>
                        <wps:cNvSpPr/>
                        <wps:spPr>
                          <a:xfrm>
                            <a:off x="290142" y="1517431"/>
                            <a:ext cx="1270" cy="71755"/>
                          </a:xfrm>
                          <a:custGeom>
                            <a:avLst/>
                            <a:gdLst/>
                            <a:ahLst/>
                            <a:cxnLst/>
                            <a:rect l="l" t="t" r="r" b="b"/>
                            <a:pathLst>
                              <a:path w="0" h="71755">
                                <a:moveTo>
                                  <a:pt x="0" y="71234"/>
                                </a:moveTo>
                                <a:lnTo>
                                  <a:pt x="0" y="0"/>
                                </a:lnTo>
                              </a:path>
                            </a:pathLst>
                          </a:custGeom>
                          <a:ln w="2743">
                            <a:solidFill>
                              <a:srgbClr val="060201"/>
                            </a:solidFill>
                            <a:prstDash val="solid"/>
                          </a:ln>
                        </wps:spPr>
                        <wps:bodyPr wrap="square" lIns="0" tIns="0" rIns="0" bIns="0" rtlCol="0">
                          <a:prstTxWarp prst="textNoShape">
                            <a:avLst/>
                          </a:prstTxWarp>
                          <a:noAutofit/>
                        </wps:bodyPr>
                      </wps:wsp>
                      <wps:wsp>
                        <wps:cNvPr id="1136" name="Graphic 1136"/>
                        <wps:cNvSpPr/>
                        <wps:spPr>
                          <a:xfrm>
                            <a:off x="254431" y="1455900"/>
                            <a:ext cx="69850" cy="71120"/>
                          </a:xfrm>
                          <a:custGeom>
                            <a:avLst/>
                            <a:gdLst/>
                            <a:ahLst/>
                            <a:cxnLst/>
                            <a:rect l="l" t="t" r="r" b="b"/>
                            <a:pathLst>
                              <a:path w="69850" h="71120">
                                <a:moveTo>
                                  <a:pt x="34925" y="0"/>
                                </a:moveTo>
                                <a:lnTo>
                                  <a:pt x="0" y="70650"/>
                                </a:lnTo>
                                <a:lnTo>
                                  <a:pt x="69837" y="70650"/>
                                </a:lnTo>
                                <a:lnTo>
                                  <a:pt x="34925" y="0"/>
                                </a:lnTo>
                                <a:close/>
                              </a:path>
                            </a:pathLst>
                          </a:custGeom>
                          <a:solidFill>
                            <a:srgbClr val="060201"/>
                          </a:solidFill>
                        </wps:spPr>
                        <wps:bodyPr wrap="square" lIns="0" tIns="0" rIns="0" bIns="0" rtlCol="0">
                          <a:prstTxWarp prst="textNoShape">
                            <a:avLst/>
                          </a:prstTxWarp>
                          <a:noAutofit/>
                        </wps:bodyPr>
                      </wps:wsp>
                      <wps:wsp>
                        <wps:cNvPr id="1137" name="Graphic 1137"/>
                        <wps:cNvSpPr/>
                        <wps:spPr>
                          <a:xfrm>
                            <a:off x="794414" y="489032"/>
                            <a:ext cx="210820" cy="1270"/>
                          </a:xfrm>
                          <a:custGeom>
                            <a:avLst/>
                            <a:gdLst/>
                            <a:ahLst/>
                            <a:cxnLst/>
                            <a:rect l="l" t="t" r="r" b="b"/>
                            <a:pathLst>
                              <a:path w="210820" h="0">
                                <a:moveTo>
                                  <a:pt x="0" y="0"/>
                                </a:moveTo>
                                <a:lnTo>
                                  <a:pt x="210477" y="0"/>
                                </a:lnTo>
                              </a:path>
                            </a:pathLst>
                          </a:custGeom>
                          <a:ln w="3251">
                            <a:solidFill>
                              <a:srgbClr val="060201"/>
                            </a:solidFill>
                            <a:prstDash val="solid"/>
                          </a:ln>
                        </wps:spPr>
                        <wps:bodyPr wrap="square" lIns="0" tIns="0" rIns="0" bIns="0" rtlCol="0">
                          <a:prstTxWarp prst="textNoShape">
                            <a:avLst/>
                          </a:prstTxWarp>
                          <a:noAutofit/>
                        </wps:bodyPr>
                      </wps:wsp>
                      <wps:wsp>
                        <wps:cNvPr id="1138" name="Graphic 1138"/>
                        <wps:cNvSpPr/>
                        <wps:spPr>
                          <a:xfrm>
                            <a:off x="1006665" y="454111"/>
                            <a:ext cx="69850" cy="69850"/>
                          </a:xfrm>
                          <a:custGeom>
                            <a:avLst/>
                            <a:gdLst/>
                            <a:ahLst/>
                            <a:cxnLst/>
                            <a:rect l="l" t="t" r="r" b="b"/>
                            <a:pathLst>
                              <a:path w="69850" h="69850">
                                <a:moveTo>
                                  <a:pt x="0" y="0"/>
                                </a:moveTo>
                                <a:lnTo>
                                  <a:pt x="0" y="69837"/>
                                </a:lnTo>
                                <a:lnTo>
                                  <a:pt x="69837" y="34925"/>
                                </a:lnTo>
                                <a:lnTo>
                                  <a:pt x="0" y="0"/>
                                </a:lnTo>
                                <a:close/>
                              </a:path>
                            </a:pathLst>
                          </a:custGeom>
                          <a:solidFill>
                            <a:srgbClr val="060201"/>
                          </a:solidFill>
                        </wps:spPr>
                        <wps:bodyPr wrap="square" lIns="0" tIns="0" rIns="0" bIns="0" rtlCol="0">
                          <a:prstTxWarp prst="textNoShape">
                            <a:avLst/>
                          </a:prstTxWarp>
                          <a:noAutofit/>
                        </wps:bodyPr>
                      </wps:wsp>
                      <wps:wsp>
                        <wps:cNvPr id="1139" name="Graphic 1139"/>
                        <wps:cNvSpPr/>
                        <wps:spPr>
                          <a:xfrm>
                            <a:off x="801743" y="1297618"/>
                            <a:ext cx="1146175" cy="1270"/>
                          </a:xfrm>
                          <a:custGeom>
                            <a:avLst/>
                            <a:gdLst/>
                            <a:ahLst/>
                            <a:cxnLst/>
                            <a:rect l="l" t="t" r="r" b="b"/>
                            <a:pathLst>
                              <a:path w="1146175" h="0">
                                <a:moveTo>
                                  <a:pt x="0" y="0"/>
                                </a:moveTo>
                                <a:lnTo>
                                  <a:pt x="1146111" y="0"/>
                                </a:lnTo>
                              </a:path>
                            </a:pathLst>
                          </a:custGeom>
                          <a:ln w="6959">
                            <a:solidFill>
                              <a:srgbClr val="060201"/>
                            </a:solidFill>
                            <a:prstDash val="solid"/>
                          </a:ln>
                        </wps:spPr>
                        <wps:bodyPr wrap="square" lIns="0" tIns="0" rIns="0" bIns="0" rtlCol="0">
                          <a:prstTxWarp prst="textNoShape">
                            <a:avLst/>
                          </a:prstTxWarp>
                          <a:noAutofit/>
                        </wps:bodyPr>
                      </wps:wsp>
                      <wps:wsp>
                        <wps:cNvPr id="1140" name="Graphic 1140"/>
                        <wps:cNvSpPr/>
                        <wps:spPr>
                          <a:xfrm>
                            <a:off x="1883564" y="1263493"/>
                            <a:ext cx="71120" cy="69850"/>
                          </a:xfrm>
                          <a:custGeom>
                            <a:avLst/>
                            <a:gdLst/>
                            <a:ahLst/>
                            <a:cxnLst/>
                            <a:rect l="l" t="t" r="r" b="b"/>
                            <a:pathLst>
                              <a:path w="71120" h="69850">
                                <a:moveTo>
                                  <a:pt x="0" y="0"/>
                                </a:moveTo>
                                <a:lnTo>
                                  <a:pt x="0" y="69837"/>
                                </a:lnTo>
                                <a:lnTo>
                                  <a:pt x="70650" y="34912"/>
                                </a:lnTo>
                                <a:lnTo>
                                  <a:pt x="0" y="0"/>
                                </a:lnTo>
                                <a:close/>
                              </a:path>
                            </a:pathLst>
                          </a:custGeom>
                          <a:solidFill>
                            <a:srgbClr val="060201"/>
                          </a:solidFill>
                        </wps:spPr>
                        <wps:bodyPr wrap="square" lIns="0" tIns="0" rIns="0" bIns="0" rtlCol="0">
                          <a:prstTxWarp prst="textNoShape">
                            <a:avLst/>
                          </a:prstTxWarp>
                          <a:noAutofit/>
                        </wps:bodyPr>
                      </wps:wsp>
                      <wps:wsp>
                        <wps:cNvPr id="1141" name="Graphic 1141"/>
                        <wps:cNvSpPr/>
                        <wps:spPr>
                          <a:xfrm>
                            <a:off x="794445" y="882428"/>
                            <a:ext cx="224154" cy="1270"/>
                          </a:xfrm>
                          <a:custGeom>
                            <a:avLst/>
                            <a:gdLst/>
                            <a:ahLst/>
                            <a:cxnLst/>
                            <a:rect l="l" t="t" r="r" b="b"/>
                            <a:pathLst>
                              <a:path w="224154" h="0">
                                <a:moveTo>
                                  <a:pt x="0" y="0"/>
                                </a:moveTo>
                                <a:lnTo>
                                  <a:pt x="224129" y="0"/>
                                </a:lnTo>
                              </a:path>
                            </a:pathLst>
                          </a:custGeom>
                          <a:ln w="3048">
                            <a:solidFill>
                              <a:srgbClr val="060201"/>
                            </a:solidFill>
                            <a:prstDash val="solid"/>
                          </a:ln>
                        </wps:spPr>
                        <wps:bodyPr wrap="square" lIns="0" tIns="0" rIns="0" bIns="0" rtlCol="0">
                          <a:prstTxWarp prst="textNoShape">
                            <a:avLst/>
                          </a:prstTxWarp>
                          <a:noAutofit/>
                        </wps:bodyPr>
                      </wps:wsp>
                      <wps:wsp>
                        <wps:cNvPr id="1142" name="Graphic 1142"/>
                        <wps:cNvSpPr/>
                        <wps:spPr>
                          <a:xfrm>
                            <a:off x="1009646" y="847509"/>
                            <a:ext cx="69850" cy="69850"/>
                          </a:xfrm>
                          <a:custGeom>
                            <a:avLst/>
                            <a:gdLst/>
                            <a:ahLst/>
                            <a:cxnLst/>
                            <a:rect l="l" t="t" r="r" b="b"/>
                            <a:pathLst>
                              <a:path w="69850" h="69850">
                                <a:moveTo>
                                  <a:pt x="0" y="0"/>
                                </a:moveTo>
                                <a:lnTo>
                                  <a:pt x="0" y="69837"/>
                                </a:lnTo>
                                <a:lnTo>
                                  <a:pt x="69837" y="34925"/>
                                </a:lnTo>
                                <a:lnTo>
                                  <a:pt x="0" y="0"/>
                                </a:lnTo>
                                <a:close/>
                              </a:path>
                            </a:pathLst>
                          </a:custGeom>
                          <a:solidFill>
                            <a:srgbClr val="060201"/>
                          </a:solidFill>
                        </wps:spPr>
                        <wps:bodyPr wrap="square" lIns="0" tIns="0" rIns="0" bIns="0" rtlCol="0">
                          <a:prstTxWarp prst="textNoShape">
                            <a:avLst/>
                          </a:prstTxWarp>
                          <a:noAutofit/>
                        </wps:bodyPr>
                      </wps:wsp>
                      <wps:wsp>
                        <wps:cNvPr id="1143" name="Graphic 1143"/>
                        <wps:cNvSpPr/>
                        <wps:spPr>
                          <a:xfrm>
                            <a:off x="856181" y="605157"/>
                            <a:ext cx="217170" cy="1905"/>
                          </a:xfrm>
                          <a:custGeom>
                            <a:avLst/>
                            <a:gdLst/>
                            <a:ahLst/>
                            <a:cxnLst/>
                            <a:rect l="l" t="t" r="r" b="b"/>
                            <a:pathLst>
                              <a:path w="217170" h="1905">
                                <a:moveTo>
                                  <a:pt x="217093" y="0"/>
                                </a:moveTo>
                                <a:lnTo>
                                  <a:pt x="0" y="1625"/>
                                </a:lnTo>
                              </a:path>
                            </a:pathLst>
                          </a:custGeom>
                          <a:ln w="3251">
                            <a:solidFill>
                              <a:srgbClr val="060201"/>
                            </a:solidFill>
                            <a:prstDash val="solid"/>
                          </a:ln>
                        </wps:spPr>
                        <wps:bodyPr wrap="square" lIns="0" tIns="0" rIns="0" bIns="0" rtlCol="0">
                          <a:prstTxWarp prst="textNoShape">
                            <a:avLst/>
                          </a:prstTxWarp>
                          <a:noAutofit/>
                        </wps:bodyPr>
                      </wps:wsp>
                      <wps:wsp>
                        <wps:cNvPr id="1144" name="Graphic 1144"/>
                        <wps:cNvSpPr/>
                        <wps:spPr>
                          <a:xfrm>
                            <a:off x="794445" y="571051"/>
                            <a:ext cx="71120" cy="71120"/>
                          </a:xfrm>
                          <a:custGeom>
                            <a:avLst/>
                            <a:gdLst/>
                            <a:ahLst/>
                            <a:cxnLst/>
                            <a:rect l="l" t="t" r="r" b="b"/>
                            <a:pathLst>
                              <a:path w="71120" h="71120">
                                <a:moveTo>
                                  <a:pt x="69837" y="0"/>
                                </a:moveTo>
                                <a:lnTo>
                                  <a:pt x="0" y="35737"/>
                                </a:lnTo>
                                <a:lnTo>
                                  <a:pt x="70650" y="70650"/>
                                </a:lnTo>
                                <a:lnTo>
                                  <a:pt x="69837" y="0"/>
                                </a:lnTo>
                                <a:close/>
                              </a:path>
                            </a:pathLst>
                          </a:custGeom>
                          <a:solidFill>
                            <a:srgbClr val="060201"/>
                          </a:solidFill>
                        </wps:spPr>
                        <wps:bodyPr wrap="square" lIns="0" tIns="0" rIns="0" bIns="0" rtlCol="0">
                          <a:prstTxWarp prst="textNoShape">
                            <a:avLst/>
                          </a:prstTxWarp>
                          <a:noAutofit/>
                        </wps:bodyPr>
                      </wps:wsp>
                      <wps:wsp>
                        <wps:cNvPr id="1145" name="Graphic 1145"/>
                        <wps:cNvSpPr/>
                        <wps:spPr>
                          <a:xfrm>
                            <a:off x="856165" y="987998"/>
                            <a:ext cx="226695" cy="1270"/>
                          </a:xfrm>
                          <a:custGeom>
                            <a:avLst/>
                            <a:gdLst/>
                            <a:ahLst/>
                            <a:cxnLst/>
                            <a:rect l="l" t="t" r="r" b="b"/>
                            <a:pathLst>
                              <a:path w="226695" h="0">
                                <a:moveTo>
                                  <a:pt x="226568" y="0"/>
                                </a:moveTo>
                                <a:lnTo>
                                  <a:pt x="0" y="0"/>
                                </a:lnTo>
                              </a:path>
                            </a:pathLst>
                          </a:custGeom>
                          <a:ln w="3048">
                            <a:solidFill>
                              <a:srgbClr val="060201"/>
                            </a:solidFill>
                            <a:prstDash val="solid"/>
                          </a:ln>
                        </wps:spPr>
                        <wps:bodyPr wrap="square" lIns="0" tIns="0" rIns="0" bIns="0" rtlCol="0">
                          <a:prstTxWarp prst="textNoShape">
                            <a:avLst/>
                          </a:prstTxWarp>
                          <a:noAutofit/>
                        </wps:bodyPr>
                      </wps:wsp>
                      <wps:wsp>
                        <wps:cNvPr id="1146" name="Graphic 1146"/>
                        <wps:cNvSpPr/>
                        <wps:spPr>
                          <a:xfrm>
                            <a:off x="794444" y="953081"/>
                            <a:ext cx="69850" cy="69850"/>
                          </a:xfrm>
                          <a:custGeom>
                            <a:avLst/>
                            <a:gdLst/>
                            <a:ahLst/>
                            <a:cxnLst/>
                            <a:rect l="l" t="t" r="r" b="b"/>
                            <a:pathLst>
                              <a:path w="69850" h="69850">
                                <a:moveTo>
                                  <a:pt x="69837" y="0"/>
                                </a:moveTo>
                                <a:lnTo>
                                  <a:pt x="0" y="34912"/>
                                </a:lnTo>
                                <a:lnTo>
                                  <a:pt x="69837" y="69837"/>
                                </a:lnTo>
                                <a:lnTo>
                                  <a:pt x="69837" y="0"/>
                                </a:lnTo>
                                <a:close/>
                              </a:path>
                            </a:pathLst>
                          </a:custGeom>
                          <a:solidFill>
                            <a:srgbClr val="060201"/>
                          </a:solidFill>
                        </wps:spPr>
                        <wps:bodyPr wrap="square" lIns="0" tIns="0" rIns="0" bIns="0" rtlCol="0">
                          <a:prstTxWarp prst="textNoShape">
                            <a:avLst/>
                          </a:prstTxWarp>
                          <a:noAutofit/>
                        </wps:bodyPr>
                      </wps:wsp>
                      <wps:wsp>
                        <wps:cNvPr id="1147" name="Graphic 1147"/>
                        <wps:cNvSpPr/>
                        <wps:spPr>
                          <a:xfrm>
                            <a:off x="856159" y="1412933"/>
                            <a:ext cx="1090930" cy="1270"/>
                          </a:xfrm>
                          <a:custGeom>
                            <a:avLst/>
                            <a:gdLst/>
                            <a:ahLst/>
                            <a:cxnLst/>
                            <a:rect l="l" t="t" r="r" b="b"/>
                            <a:pathLst>
                              <a:path w="1090930" h="0">
                                <a:moveTo>
                                  <a:pt x="1090904" y="0"/>
                                </a:moveTo>
                                <a:lnTo>
                                  <a:pt x="0" y="0"/>
                                </a:lnTo>
                              </a:path>
                            </a:pathLst>
                          </a:custGeom>
                          <a:ln w="6743">
                            <a:solidFill>
                              <a:srgbClr val="060201"/>
                            </a:solidFill>
                            <a:prstDash val="solid"/>
                          </a:ln>
                        </wps:spPr>
                        <wps:bodyPr wrap="square" lIns="0" tIns="0" rIns="0" bIns="0" rtlCol="0">
                          <a:prstTxWarp prst="textNoShape">
                            <a:avLst/>
                          </a:prstTxWarp>
                          <a:noAutofit/>
                        </wps:bodyPr>
                      </wps:wsp>
                      <wps:wsp>
                        <wps:cNvPr id="1148" name="Graphic 1148"/>
                        <wps:cNvSpPr/>
                        <wps:spPr>
                          <a:xfrm>
                            <a:off x="794444" y="1378016"/>
                            <a:ext cx="69850" cy="69850"/>
                          </a:xfrm>
                          <a:custGeom>
                            <a:avLst/>
                            <a:gdLst/>
                            <a:ahLst/>
                            <a:cxnLst/>
                            <a:rect l="l" t="t" r="r" b="b"/>
                            <a:pathLst>
                              <a:path w="69850" h="69850">
                                <a:moveTo>
                                  <a:pt x="69837" y="0"/>
                                </a:moveTo>
                                <a:lnTo>
                                  <a:pt x="0" y="34912"/>
                                </a:lnTo>
                                <a:lnTo>
                                  <a:pt x="69837" y="69837"/>
                                </a:lnTo>
                                <a:lnTo>
                                  <a:pt x="69837" y="0"/>
                                </a:lnTo>
                                <a:close/>
                              </a:path>
                            </a:pathLst>
                          </a:custGeom>
                          <a:solidFill>
                            <a:srgbClr val="060201"/>
                          </a:solidFill>
                        </wps:spPr>
                        <wps:bodyPr wrap="square" lIns="0" tIns="0" rIns="0" bIns="0" rtlCol="0">
                          <a:prstTxWarp prst="textNoShape">
                            <a:avLst/>
                          </a:prstTxWarp>
                          <a:noAutofit/>
                        </wps:bodyPr>
                      </wps:wsp>
                      <wps:wsp>
                        <wps:cNvPr id="1149" name="Graphic 1149"/>
                        <wps:cNvSpPr/>
                        <wps:spPr>
                          <a:xfrm>
                            <a:off x="856164" y="1802002"/>
                            <a:ext cx="212090" cy="1270"/>
                          </a:xfrm>
                          <a:custGeom>
                            <a:avLst/>
                            <a:gdLst/>
                            <a:ahLst/>
                            <a:cxnLst/>
                            <a:rect l="l" t="t" r="r" b="b"/>
                            <a:pathLst>
                              <a:path w="212090" h="0">
                                <a:moveTo>
                                  <a:pt x="211950" y="0"/>
                                </a:moveTo>
                                <a:lnTo>
                                  <a:pt x="0" y="0"/>
                                </a:lnTo>
                              </a:path>
                            </a:pathLst>
                          </a:custGeom>
                          <a:ln w="3048">
                            <a:solidFill>
                              <a:srgbClr val="060201"/>
                            </a:solidFill>
                            <a:prstDash val="solid"/>
                          </a:ln>
                        </wps:spPr>
                        <wps:bodyPr wrap="square" lIns="0" tIns="0" rIns="0" bIns="0" rtlCol="0">
                          <a:prstTxWarp prst="textNoShape">
                            <a:avLst/>
                          </a:prstTxWarp>
                          <a:noAutofit/>
                        </wps:bodyPr>
                      </wps:wsp>
                      <wps:wsp>
                        <wps:cNvPr id="1150" name="Graphic 1150"/>
                        <wps:cNvSpPr/>
                        <wps:spPr>
                          <a:xfrm>
                            <a:off x="794444" y="1767086"/>
                            <a:ext cx="69850" cy="69850"/>
                          </a:xfrm>
                          <a:custGeom>
                            <a:avLst/>
                            <a:gdLst/>
                            <a:ahLst/>
                            <a:cxnLst/>
                            <a:rect l="l" t="t" r="r" b="b"/>
                            <a:pathLst>
                              <a:path w="69850" h="69850">
                                <a:moveTo>
                                  <a:pt x="69837" y="0"/>
                                </a:moveTo>
                                <a:lnTo>
                                  <a:pt x="0" y="34912"/>
                                </a:lnTo>
                                <a:lnTo>
                                  <a:pt x="69837" y="69837"/>
                                </a:lnTo>
                                <a:lnTo>
                                  <a:pt x="69837" y="0"/>
                                </a:lnTo>
                                <a:close/>
                              </a:path>
                            </a:pathLst>
                          </a:custGeom>
                          <a:solidFill>
                            <a:srgbClr val="060201"/>
                          </a:solidFill>
                        </wps:spPr>
                        <wps:bodyPr wrap="square" lIns="0" tIns="0" rIns="0" bIns="0" rtlCol="0">
                          <a:prstTxWarp prst="textNoShape">
                            <a:avLst/>
                          </a:prstTxWarp>
                          <a:noAutofit/>
                        </wps:bodyPr>
                      </wps:wsp>
                      <wps:wsp>
                        <wps:cNvPr id="1151" name="Graphic 1151"/>
                        <wps:cNvSpPr/>
                        <wps:spPr>
                          <a:xfrm>
                            <a:off x="1082728" y="1598148"/>
                            <a:ext cx="826135" cy="240029"/>
                          </a:xfrm>
                          <a:custGeom>
                            <a:avLst/>
                            <a:gdLst/>
                            <a:ahLst/>
                            <a:cxnLst/>
                            <a:rect l="l" t="t" r="r" b="b"/>
                            <a:pathLst>
                              <a:path w="826135" h="240029">
                                <a:moveTo>
                                  <a:pt x="0" y="239687"/>
                                </a:moveTo>
                                <a:lnTo>
                                  <a:pt x="826020" y="239687"/>
                                </a:lnTo>
                                <a:lnTo>
                                  <a:pt x="826020" y="0"/>
                                </a:lnTo>
                                <a:lnTo>
                                  <a:pt x="0" y="0"/>
                                </a:lnTo>
                                <a:lnTo>
                                  <a:pt x="0" y="239687"/>
                                </a:lnTo>
                                <a:close/>
                              </a:path>
                            </a:pathLst>
                          </a:custGeom>
                          <a:ln w="3860">
                            <a:solidFill>
                              <a:srgbClr val="060201"/>
                            </a:solidFill>
                            <a:prstDash val="solid"/>
                          </a:ln>
                        </wps:spPr>
                        <wps:bodyPr wrap="square" lIns="0" tIns="0" rIns="0" bIns="0" rtlCol="0">
                          <a:prstTxWarp prst="textNoShape">
                            <a:avLst/>
                          </a:prstTxWarp>
                          <a:noAutofit/>
                        </wps:bodyPr>
                      </wps:wsp>
                      <wps:wsp>
                        <wps:cNvPr id="1152" name="Graphic 1152"/>
                        <wps:cNvSpPr/>
                        <wps:spPr>
                          <a:xfrm>
                            <a:off x="856192" y="194757"/>
                            <a:ext cx="219710" cy="1905"/>
                          </a:xfrm>
                          <a:custGeom>
                            <a:avLst/>
                            <a:gdLst/>
                            <a:ahLst/>
                            <a:cxnLst/>
                            <a:rect l="l" t="t" r="r" b="b"/>
                            <a:pathLst>
                              <a:path w="219710" h="1905">
                                <a:moveTo>
                                  <a:pt x="219519" y="0"/>
                                </a:moveTo>
                                <a:lnTo>
                                  <a:pt x="0" y="1625"/>
                                </a:lnTo>
                              </a:path>
                            </a:pathLst>
                          </a:custGeom>
                          <a:ln w="3276">
                            <a:solidFill>
                              <a:srgbClr val="060201"/>
                            </a:solidFill>
                            <a:prstDash val="solid"/>
                          </a:ln>
                        </wps:spPr>
                        <wps:bodyPr wrap="square" lIns="0" tIns="0" rIns="0" bIns="0" rtlCol="0">
                          <a:prstTxWarp prst="textNoShape">
                            <a:avLst/>
                          </a:prstTxWarp>
                          <a:noAutofit/>
                        </wps:bodyPr>
                      </wps:wsp>
                      <wps:wsp>
                        <wps:cNvPr id="1153" name="Graphic 1153"/>
                        <wps:cNvSpPr/>
                        <wps:spPr>
                          <a:xfrm>
                            <a:off x="794445" y="160651"/>
                            <a:ext cx="71120" cy="71120"/>
                          </a:xfrm>
                          <a:custGeom>
                            <a:avLst/>
                            <a:gdLst/>
                            <a:ahLst/>
                            <a:cxnLst/>
                            <a:rect l="l" t="t" r="r" b="b"/>
                            <a:pathLst>
                              <a:path w="71120" h="71120">
                                <a:moveTo>
                                  <a:pt x="69837" y="0"/>
                                </a:moveTo>
                                <a:lnTo>
                                  <a:pt x="0" y="35737"/>
                                </a:lnTo>
                                <a:lnTo>
                                  <a:pt x="70650" y="70650"/>
                                </a:lnTo>
                                <a:lnTo>
                                  <a:pt x="69837" y="0"/>
                                </a:lnTo>
                                <a:close/>
                              </a:path>
                            </a:pathLst>
                          </a:custGeom>
                          <a:solidFill>
                            <a:srgbClr val="060201"/>
                          </a:solidFill>
                        </wps:spPr>
                        <wps:bodyPr wrap="square" lIns="0" tIns="0" rIns="0" bIns="0" rtlCol="0">
                          <a:prstTxWarp prst="textNoShape">
                            <a:avLst/>
                          </a:prstTxWarp>
                          <a:noAutofit/>
                        </wps:bodyPr>
                      </wps:wsp>
                      <wps:wsp>
                        <wps:cNvPr id="1154" name="Graphic 1154"/>
                        <wps:cNvSpPr/>
                        <wps:spPr>
                          <a:xfrm>
                            <a:off x="578431" y="2272626"/>
                            <a:ext cx="1270" cy="457200"/>
                          </a:xfrm>
                          <a:custGeom>
                            <a:avLst/>
                            <a:gdLst/>
                            <a:ahLst/>
                            <a:cxnLst/>
                            <a:rect l="l" t="t" r="r" b="b"/>
                            <a:pathLst>
                              <a:path w="0" h="457200">
                                <a:moveTo>
                                  <a:pt x="0" y="435616"/>
                                </a:moveTo>
                                <a:lnTo>
                                  <a:pt x="0" y="456933"/>
                                </a:lnTo>
                              </a:path>
                              <a:path w="0" h="457200">
                                <a:moveTo>
                                  <a:pt x="0" y="0"/>
                                </a:moveTo>
                                <a:lnTo>
                                  <a:pt x="0" y="172497"/>
                                </a:lnTo>
                              </a:path>
                            </a:pathLst>
                          </a:custGeom>
                          <a:ln w="6946">
                            <a:solidFill>
                              <a:srgbClr val="060201"/>
                            </a:solidFill>
                            <a:prstDash val="solid"/>
                          </a:ln>
                        </wps:spPr>
                        <wps:bodyPr wrap="square" lIns="0" tIns="0" rIns="0" bIns="0" rtlCol="0">
                          <a:prstTxWarp prst="textNoShape">
                            <a:avLst/>
                          </a:prstTxWarp>
                          <a:noAutofit/>
                        </wps:bodyPr>
                      </wps:wsp>
                      <wps:wsp>
                        <wps:cNvPr id="1155" name="Graphic 1155"/>
                        <wps:cNvSpPr/>
                        <wps:spPr>
                          <a:xfrm>
                            <a:off x="546801" y="2363045"/>
                            <a:ext cx="69850" cy="71120"/>
                          </a:xfrm>
                          <a:custGeom>
                            <a:avLst/>
                            <a:gdLst/>
                            <a:ahLst/>
                            <a:cxnLst/>
                            <a:rect l="l" t="t" r="r" b="b"/>
                            <a:pathLst>
                              <a:path w="69850" h="71120">
                                <a:moveTo>
                                  <a:pt x="69837" y="0"/>
                                </a:moveTo>
                                <a:lnTo>
                                  <a:pt x="0" y="0"/>
                                </a:lnTo>
                                <a:lnTo>
                                  <a:pt x="34912" y="70650"/>
                                </a:lnTo>
                                <a:lnTo>
                                  <a:pt x="69837" y="0"/>
                                </a:lnTo>
                                <a:close/>
                              </a:path>
                            </a:pathLst>
                          </a:custGeom>
                          <a:solidFill>
                            <a:srgbClr val="060201"/>
                          </a:solidFill>
                        </wps:spPr>
                        <wps:bodyPr wrap="square" lIns="0" tIns="0" rIns="0" bIns="0" rtlCol="0">
                          <a:prstTxWarp prst="textNoShape">
                            <a:avLst/>
                          </a:prstTxWarp>
                          <a:noAutofit/>
                        </wps:bodyPr>
                      </wps:wsp>
                      <wps:wsp>
                        <wps:cNvPr id="1156" name="Graphic 1156"/>
                        <wps:cNvSpPr/>
                        <wps:spPr>
                          <a:xfrm>
                            <a:off x="290142" y="2339328"/>
                            <a:ext cx="1270" cy="409575"/>
                          </a:xfrm>
                          <a:custGeom>
                            <a:avLst/>
                            <a:gdLst/>
                            <a:ahLst/>
                            <a:cxnLst/>
                            <a:rect l="l" t="t" r="r" b="b"/>
                            <a:pathLst>
                              <a:path w="0" h="409575">
                                <a:moveTo>
                                  <a:pt x="0" y="0"/>
                                </a:moveTo>
                                <a:lnTo>
                                  <a:pt x="0" y="105796"/>
                                </a:lnTo>
                              </a:path>
                              <a:path w="0" h="409575">
                                <a:moveTo>
                                  <a:pt x="0" y="368914"/>
                                </a:moveTo>
                                <a:lnTo>
                                  <a:pt x="0" y="409143"/>
                                </a:lnTo>
                              </a:path>
                            </a:pathLst>
                          </a:custGeom>
                          <a:ln w="6578">
                            <a:solidFill>
                              <a:srgbClr val="060201"/>
                            </a:solidFill>
                            <a:prstDash val="solid"/>
                          </a:ln>
                        </wps:spPr>
                        <wps:bodyPr wrap="square" lIns="0" tIns="0" rIns="0" bIns="0" rtlCol="0">
                          <a:prstTxWarp prst="textNoShape">
                            <a:avLst/>
                          </a:prstTxWarp>
                          <a:noAutofit/>
                        </wps:bodyPr>
                      </wps:wsp>
                      <wps:wsp>
                        <wps:cNvPr id="1157" name="Graphic 1157"/>
                        <wps:cNvSpPr/>
                        <wps:spPr>
                          <a:xfrm>
                            <a:off x="255223" y="2272637"/>
                            <a:ext cx="69850" cy="69850"/>
                          </a:xfrm>
                          <a:custGeom>
                            <a:avLst/>
                            <a:gdLst/>
                            <a:ahLst/>
                            <a:cxnLst/>
                            <a:rect l="l" t="t" r="r" b="b"/>
                            <a:pathLst>
                              <a:path w="69850" h="69850">
                                <a:moveTo>
                                  <a:pt x="34925" y="0"/>
                                </a:moveTo>
                                <a:lnTo>
                                  <a:pt x="0" y="69837"/>
                                </a:lnTo>
                                <a:lnTo>
                                  <a:pt x="69837" y="69837"/>
                                </a:lnTo>
                                <a:lnTo>
                                  <a:pt x="34925" y="0"/>
                                </a:lnTo>
                                <a:close/>
                              </a:path>
                            </a:pathLst>
                          </a:custGeom>
                          <a:solidFill>
                            <a:srgbClr val="060201"/>
                          </a:solidFill>
                        </wps:spPr>
                        <wps:bodyPr wrap="square" lIns="0" tIns="0" rIns="0" bIns="0" rtlCol="0">
                          <a:prstTxWarp prst="textNoShape">
                            <a:avLst/>
                          </a:prstTxWarp>
                          <a:noAutofit/>
                        </wps:bodyPr>
                      </wps:wsp>
                      <wps:wsp>
                        <wps:cNvPr id="1158" name="Graphic 1158"/>
                        <wps:cNvSpPr/>
                        <wps:spPr>
                          <a:xfrm>
                            <a:off x="578431" y="2708230"/>
                            <a:ext cx="1270" cy="100965"/>
                          </a:xfrm>
                          <a:custGeom>
                            <a:avLst/>
                            <a:gdLst/>
                            <a:ahLst/>
                            <a:cxnLst/>
                            <a:rect l="l" t="t" r="r" b="b"/>
                            <a:pathLst>
                              <a:path w="0" h="100965">
                                <a:moveTo>
                                  <a:pt x="0" y="0"/>
                                </a:moveTo>
                                <a:lnTo>
                                  <a:pt x="0" y="100368"/>
                                </a:lnTo>
                              </a:path>
                            </a:pathLst>
                          </a:custGeom>
                          <a:ln w="3263">
                            <a:solidFill>
                              <a:srgbClr val="060201"/>
                            </a:solidFill>
                            <a:prstDash val="solid"/>
                          </a:ln>
                        </wps:spPr>
                        <wps:bodyPr wrap="square" lIns="0" tIns="0" rIns="0" bIns="0" rtlCol="0">
                          <a:prstTxWarp prst="textNoShape">
                            <a:avLst/>
                          </a:prstTxWarp>
                          <a:noAutofit/>
                        </wps:bodyPr>
                      </wps:wsp>
                      <wps:wsp>
                        <wps:cNvPr id="1159" name="Graphic 1159"/>
                        <wps:cNvSpPr/>
                        <wps:spPr>
                          <a:xfrm>
                            <a:off x="543514" y="2808610"/>
                            <a:ext cx="69850" cy="71120"/>
                          </a:xfrm>
                          <a:custGeom>
                            <a:avLst/>
                            <a:gdLst/>
                            <a:ahLst/>
                            <a:cxnLst/>
                            <a:rect l="l" t="t" r="r" b="b"/>
                            <a:pathLst>
                              <a:path w="69850" h="71120">
                                <a:moveTo>
                                  <a:pt x="69837" y="0"/>
                                </a:moveTo>
                                <a:lnTo>
                                  <a:pt x="0" y="0"/>
                                </a:lnTo>
                                <a:lnTo>
                                  <a:pt x="34912" y="70650"/>
                                </a:lnTo>
                                <a:lnTo>
                                  <a:pt x="69837" y="0"/>
                                </a:lnTo>
                                <a:close/>
                              </a:path>
                            </a:pathLst>
                          </a:custGeom>
                          <a:solidFill>
                            <a:srgbClr val="060201"/>
                          </a:solidFill>
                        </wps:spPr>
                        <wps:bodyPr wrap="square" lIns="0" tIns="0" rIns="0" bIns="0" rtlCol="0">
                          <a:prstTxWarp prst="textNoShape">
                            <a:avLst/>
                          </a:prstTxWarp>
                          <a:noAutofit/>
                        </wps:bodyPr>
                      </wps:wsp>
                      <wps:wsp>
                        <wps:cNvPr id="1160" name="Graphic 1160"/>
                        <wps:cNvSpPr/>
                        <wps:spPr>
                          <a:xfrm>
                            <a:off x="290142" y="2774933"/>
                            <a:ext cx="1270" cy="100965"/>
                          </a:xfrm>
                          <a:custGeom>
                            <a:avLst/>
                            <a:gdLst/>
                            <a:ahLst/>
                            <a:cxnLst/>
                            <a:rect l="l" t="t" r="r" b="b"/>
                            <a:pathLst>
                              <a:path w="0" h="100965">
                                <a:moveTo>
                                  <a:pt x="0" y="100368"/>
                                </a:moveTo>
                                <a:lnTo>
                                  <a:pt x="0" y="0"/>
                                </a:lnTo>
                              </a:path>
                            </a:pathLst>
                          </a:custGeom>
                          <a:ln w="3263">
                            <a:solidFill>
                              <a:srgbClr val="060201"/>
                            </a:solidFill>
                            <a:prstDash val="solid"/>
                          </a:ln>
                        </wps:spPr>
                        <wps:bodyPr wrap="square" lIns="0" tIns="0" rIns="0" bIns="0" rtlCol="0">
                          <a:prstTxWarp prst="textNoShape">
                            <a:avLst/>
                          </a:prstTxWarp>
                          <a:noAutofit/>
                        </wps:bodyPr>
                      </wps:wsp>
                      <wps:wsp>
                        <wps:cNvPr id="1161" name="Graphic 1161"/>
                        <wps:cNvSpPr/>
                        <wps:spPr>
                          <a:xfrm>
                            <a:off x="255223" y="2708236"/>
                            <a:ext cx="69850" cy="69850"/>
                          </a:xfrm>
                          <a:custGeom>
                            <a:avLst/>
                            <a:gdLst/>
                            <a:ahLst/>
                            <a:cxnLst/>
                            <a:rect l="l" t="t" r="r" b="b"/>
                            <a:pathLst>
                              <a:path w="69850" h="69850">
                                <a:moveTo>
                                  <a:pt x="34925" y="0"/>
                                </a:moveTo>
                                <a:lnTo>
                                  <a:pt x="0" y="69837"/>
                                </a:lnTo>
                                <a:lnTo>
                                  <a:pt x="69837" y="69837"/>
                                </a:lnTo>
                                <a:lnTo>
                                  <a:pt x="34925" y="0"/>
                                </a:lnTo>
                                <a:close/>
                              </a:path>
                            </a:pathLst>
                          </a:custGeom>
                          <a:solidFill>
                            <a:srgbClr val="060201"/>
                          </a:solidFill>
                        </wps:spPr>
                        <wps:bodyPr wrap="square" lIns="0" tIns="0" rIns="0" bIns="0" rtlCol="0">
                          <a:prstTxWarp prst="textNoShape">
                            <a:avLst/>
                          </a:prstTxWarp>
                          <a:noAutofit/>
                        </wps:bodyPr>
                      </wps:wsp>
                      <wps:wsp>
                        <wps:cNvPr id="1162" name="Graphic 1162"/>
                        <wps:cNvSpPr/>
                        <wps:spPr>
                          <a:xfrm>
                            <a:off x="1006665" y="43712"/>
                            <a:ext cx="69850" cy="69850"/>
                          </a:xfrm>
                          <a:custGeom>
                            <a:avLst/>
                            <a:gdLst/>
                            <a:ahLst/>
                            <a:cxnLst/>
                            <a:rect l="l" t="t" r="r" b="b"/>
                            <a:pathLst>
                              <a:path w="69850" h="69850">
                                <a:moveTo>
                                  <a:pt x="0" y="0"/>
                                </a:moveTo>
                                <a:lnTo>
                                  <a:pt x="0" y="69837"/>
                                </a:lnTo>
                                <a:lnTo>
                                  <a:pt x="69837" y="34925"/>
                                </a:lnTo>
                                <a:lnTo>
                                  <a:pt x="0" y="0"/>
                                </a:lnTo>
                                <a:close/>
                              </a:path>
                            </a:pathLst>
                          </a:custGeom>
                          <a:solidFill>
                            <a:srgbClr val="060201"/>
                          </a:solidFill>
                        </wps:spPr>
                        <wps:bodyPr wrap="square" lIns="0" tIns="0" rIns="0" bIns="0" rtlCol="0">
                          <a:prstTxWarp prst="textNoShape">
                            <a:avLst/>
                          </a:prstTxWarp>
                          <a:noAutofit/>
                        </wps:bodyPr>
                      </wps:wsp>
                      <wps:wsp>
                        <wps:cNvPr id="1163" name="Graphic 1163"/>
                        <wps:cNvSpPr/>
                        <wps:spPr>
                          <a:xfrm>
                            <a:off x="794414" y="78632"/>
                            <a:ext cx="210820" cy="1270"/>
                          </a:xfrm>
                          <a:custGeom>
                            <a:avLst/>
                            <a:gdLst/>
                            <a:ahLst/>
                            <a:cxnLst/>
                            <a:rect l="l" t="t" r="r" b="b"/>
                            <a:pathLst>
                              <a:path w="210820" h="0">
                                <a:moveTo>
                                  <a:pt x="0" y="0"/>
                                </a:moveTo>
                                <a:lnTo>
                                  <a:pt x="210477" y="0"/>
                                </a:lnTo>
                              </a:path>
                            </a:pathLst>
                          </a:custGeom>
                          <a:ln w="3251">
                            <a:solidFill>
                              <a:srgbClr val="060201"/>
                            </a:solidFill>
                            <a:prstDash val="solid"/>
                          </a:ln>
                        </wps:spPr>
                        <wps:bodyPr wrap="square" lIns="0" tIns="0" rIns="0" bIns="0" rtlCol="0">
                          <a:prstTxWarp prst="textNoShape">
                            <a:avLst/>
                          </a:prstTxWarp>
                          <a:noAutofit/>
                        </wps:bodyPr>
                      </wps:wsp>
                      <wps:wsp>
                        <wps:cNvPr id="1164" name="Graphic 1164"/>
                        <wps:cNvSpPr/>
                        <wps:spPr>
                          <a:xfrm>
                            <a:off x="578431" y="1825688"/>
                            <a:ext cx="1270" cy="161925"/>
                          </a:xfrm>
                          <a:custGeom>
                            <a:avLst/>
                            <a:gdLst/>
                            <a:ahLst/>
                            <a:cxnLst/>
                            <a:rect l="l" t="t" r="r" b="b"/>
                            <a:pathLst>
                              <a:path w="0" h="161925">
                                <a:moveTo>
                                  <a:pt x="0" y="0"/>
                                </a:moveTo>
                                <a:lnTo>
                                  <a:pt x="0" y="161378"/>
                                </a:lnTo>
                              </a:path>
                            </a:pathLst>
                          </a:custGeom>
                          <a:ln w="4127">
                            <a:solidFill>
                              <a:srgbClr val="060201"/>
                            </a:solidFill>
                            <a:prstDash val="solid"/>
                          </a:ln>
                        </wps:spPr>
                        <wps:bodyPr wrap="square" lIns="0" tIns="0" rIns="0" bIns="0" rtlCol="0">
                          <a:prstTxWarp prst="textNoShape">
                            <a:avLst/>
                          </a:prstTxWarp>
                          <a:noAutofit/>
                        </wps:bodyPr>
                      </wps:wsp>
                      <wps:wsp>
                        <wps:cNvPr id="1165" name="Graphic 1165"/>
                        <wps:cNvSpPr/>
                        <wps:spPr>
                          <a:xfrm>
                            <a:off x="543514" y="1961956"/>
                            <a:ext cx="69850" cy="69850"/>
                          </a:xfrm>
                          <a:custGeom>
                            <a:avLst/>
                            <a:gdLst/>
                            <a:ahLst/>
                            <a:cxnLst/>
                            <a:rect l="l" t="t" r="r" b="b"/>
                            <a:pathLst>
                              <a:path w="69850" h="69850">
                                <a:moveTo>
                                  <a:pt x="69837" y="0"/>
                                </a:moveTo>
                                <a:lnTo>
                                  <a:pt x="0" y="0"/>
                                </a:lnTo>
                                <a:lnTo>
                                  <a:pt x="34912" y="69837"/>
                                </a:lnTo>
                                <a:lnTo>
                                  <a:pt x="69837" y="0"/>
                                </a:lnTo>
                                <a:close/>
                              </a:path>
                            </a:pathLst>
                          </a:custGeom>
                          <a:solidFill>
                            <a:srgbClr val="060201"/>
                          </a:solidFill>
                        </wps:spPr>
                        <wps:bodyPr wrap="square" lIns="0" tIns="0" rIns="0" bIns="0" rtlCol="0">
                          <a:prstTxWarp prst="textNoShape">
                            <a:avLst/>
                          </a:prstTxWarp>
                          <a:noAutofit/>
                        </wps:bodyPr>
                      </wps:wsp>
                      <wps:wsp>
                        <wps:cNvPr id="1166" name="Graphic 1166"/>
                        <wps:cNvSpPr/>
                        <wps:spPr>
                          <a:xfrm>
                            <a:off x="290142" y="1895436"/>
                            <a:ext cx="1270" cy="135255"/>
                          </a:xfrm>
                          <a:custGeom>
                            <a:avLst/>
                            <a:gdLst/>
                            <a:ahLst/>
                            <a:cxnLst/>
                            <a:rect l="l" t="t" r="r" b="b"/>
                            <a:pathLst>
                              <a:path w="0" h="135255">
                                <a:moveTo>
                                  <a:pt x="0" y="135102"/>
                                </a:moveTo>
                                <a:lnTo>
                                  <a:pt x="0" y="0"/>
                                </a:lnTo>
                              </a:path>
                            </a:pathLst>
                          </a:custGeom>
                          <a:ln w="3784">
                            <a:solidFill>
                              <a:srgbClr val="060201"/>
                            </a:solidFill>
                            <a:prstDash val="solid"/>
                          </a:ln>
                        </wps:spPr>
                        <wps:bodyPr wrap="square" lIns="0" tIns="0" rIns="0" bIns="0" rtlCol="0">
                          <a:prstTxWarp prst="textNoShape">
                            <a:avLst/>
                          </a:prstTxWarp>
                          <a:noAutofit/>
                        </wps:bodyPr>
                      </wps:wsp>
                      <wps:wsp>
                        <wps:cNvPr id="1167" name="Graphic 1167"/>
                        <wps:cNvSpPr/>
                        <wps:spPr>
                          <a:xfrm>
                            <a:off x="255223" y="1824774"/>
                            <a:ext cx="69850" cy="71120"/>
                          </a:xfrm>
                          <a:custGeom>
                            <a:avLst/>
                            <a:gdLst/>
                            <a:ahLst/>
                            <a:cxnLst/>
                            <a:rect l="l" t="t" r="r" b="b"/>
                            <a:pathLst>
                              <a:path w="69850" h="71120">
                                <a:moveTo>
                                  <a:pt x="34925" y="0"/>
                                </a:moveTo>
                                <a:lnTo>
                                  <a:pt x="0" y="70650"/>
                                </a:lnTo>
                                <a:lnTo>
                                  <a:pt x="69837" y="70650"/>
                                </a:lnTo>
                                <a:lnTo>
                                  <a:pt x="34925" y="0"/>
                                </a:lnTo>
                                <a:close/>
                              </a:path>
                            </a:pathLst>
                          </a:custGeom>
                          <a:solidFill>
                            <a:srgbClr val="060201"/>
                          </a:solidFill>
                        </wps:spPr>
                        <wps:bodyPr wrap="square" lIns="0" tIns="0" rIns="0" bIns="0" rtlCol="0">
                          <a:prstTxWarp prst="textNoShape">
                            <a:avLst/>
                          </a:prstTxWarp>
                          <a:noAutofit/>
                        </wps:bodyPr>
                      </wps:wsp>
                      <wps:wsp>
                        <wps:cNvPr id="1168" name="Graphic 1168"/>
                        <wps:cNvSpPr/>
                        <wps:spPr>
                          <a:xfrm>
                            <a:off x="1953884" y="1594059"/>
                            <a:ext cx="810260" cy="234315"/>
                          </a:xfrm>
                          <a:custGeom>
                            <a:avLst/>
                            <a:gdLst/>
                            <a:ahLst/>
                            <a:cxnLst/>
                            <a:rect l="l" t="t" r="r" b="b"/>
                            <a:pathLst>
                              <a:path w="810260" h="234315">
                                <a:moveTo>
                                  <a:pt x="0" y="234238"/>
                                </a:moveTo>
                                <a:lnTo>
                                  <a:pt x="809790" y="234238"/>
                                </a:lnTo>
                                <a:lnTo>
                                  <a:pt x="809790" y="0"/>
                                </a:lnTo>
                                <a:lnTo>
                                  <a:pt x="0" y="0"/>
                                </a:lnTo>
                                <a:lnTo>
                                  <a:pt x="0" y="234238"/>
                                </a:lnTo>
                                <a:close/>
                              </a:path>
                            </a:pathLst>
                          </a:custGeom>
                          <a:ln w="2844">
                            <a:solidFill>
                              <a:srgbClr val="060201"/>
                            </a:solidFill>
                            <a:prstDash val="solid"/>
                          </a:ln>
                        </wps:spPr>
                        <wps:bodyPr wrap="square" lIns="0" tIns="0" rIns="0" bIns="0" rtlCol="0">
                          <a:prstTxWarp prst="textNoShape">
                            <a:avLst/>
                          </a:prstTxWarp>
                          <a:noAutofit/>
                        </wps:bodyPr>
                      </wps:wsp>
                      <wps:wsp>
                        <wps:cNvPr id="1169" name="Graphic 1169"/>
                        <wps:cNvSpPr/>
                        <wps:spPr>
                          <a:xfrm>
                            <a:off x="2452990" y="1457346"/>
                            <a:ext cx="1270" cy="121285"/>
                          </a:xfrm>
                          <a:custGeom>
                            <a:avLst/>
                            <a:gdLst/>
                            <a:ahLst/>
                            <a:cxnLst/>
                            <a:rect l="l" t="t" r="r" b="b"/>
                            <a:pathLst>
                              <a:path w="0" h="121285">
                                <a:moveTo>
                                  <a:pt x="0" y="0"/>
                                </a:moveTo>
                                <a:lnTo>
                                  <a:pt x="0" y="121285"/>
                                </a:lnTo>
                              </a:path>
                            </a:pathLst>
                          </a:custGeom>
                          <a:ln w="2400">
                            <a:solidFill>
                              <a:srgbClr val="060201"/>
                            </a:solidFill>
                            <a:prstDash val="solid"/>
                          </a:ln>
                        </wps:spPr>
                        <wps:bodyPr wrap="square" lIns="0" tIns="0" rIns="0" bIns="0" rtlCol="0">
                          <a:prstTxWarp prst="textNoShape">
                            <a:avLst/>
                          </a:prstTxWarp>
                          <a:noAutofit/>
                        </wps:bodyPr>
                      </wps:wsp>
                      <wps:wsp>
                        <wps:cNvPr id="1170" name="Graphic 1170"/>
                        <wps:cNvSpPr/>
                        <wps:spPr>
                          <a:xfrm>
                            <a:off x="2418073" y="1524720"/>
                            <a:ext cx="69850" cy="69850"/>
                          </a:xfrm>
                          <a:custGeom>
                            <a:avLst/>
                            <a:gdLst/>
                            <a:ahLst/>
                            <a:cxnLst/>
                            <a:rect l="l" t="t" r="r" b="b"/>
                            <a:pathLst>
                              <a:path w="69850" h="69850">
                                <a:moveTo>
                                  <a:pt x="69837" y="0"/>
                                </a:moveTo>
                                <a:lnTo>
                                  <a:pt x="0" y="0"/>
                                </a:lnTo>
                                <a:lnTo>
                                  <a:pt x="34912" y="69837"/>
                                </a:lnTo>
                                <a:lnTo>
                                  <a:pt x="69837" y="0"/>
                                </a:lnTo>
                                <a:close/>
                              </a:path>
                            </a:pathLst>
                          </a:custGeom>
                          <a:solidFill>
                            <a:srgbClr val="060201"/>
                          </a:solidFill>
                        </wps:spPr>
                        <wps:bodyPr wrap="square" lIns="0" tIns="0" rIns="0" bIns="0" rtlCol="0">
                          <a:prstTxWarp prst="textNoShape">
                            <a:avLst/>
                          </a:prstTxWarp>
                          <a:noAutofit/>
                        </wps:bodyPr>
                      </wps:wsp>
                      <wps:wsp>
                        <wps:cNvPr id="1171" name="Graphic 1171"/>
                        <wps:cNvSpPr/>
                        <wps:spPr>
                          <a:xfrm>
                            <a:off x="2215008" y="1501451"/>
                            <a:ext cx="1270" cy="93345"/>
                          </a:xfrm>
                          <a:custGeom>
                            <a:avLst/>
                            <a:gdLst/>
                            <a:ahLst/>
                            <a:cxnLst/>
                            <a:rect l="l" t="t" r="r" b="b"/>
                            <a:pathLst>
                              <a:path w="0" h="93345">
                                <a:moveTo>
                                  <a:pt x="0" y="93129"/>
                                </a:moveTo>
                                <a:lnTo>
                                  <a:pt x="0" y="0"/>
                                </a:lnTo>
                              </a:path>
                            </a:pathLst>
                          </a:custGeom>
                          <a:ln w="1816">
                            <a:solidFill>
                              <a:srgbClr val="060201"/>
                            </a:solidFill>
                            <a:prstDash val="solid"/>
                          </a:ln>
                        </wps:spPr>
                        <wps:bodyPr wrap="square" lIns="0" tIns="0" rIns="0" bIns="0" rtlCol="0">
                          <a:prstTxWarp prst="textNoShape">
                            <a:avLst/>
                          </a:prstTxWarp>
                          <a:noAutofit/>
                        </wps:bodyPr>
                      </wps:wsp>
                      <wps:wsp>
                        <wps:cNvPr id="1172" name="Graphic 1172"/>
                        <wps:cNvSpPr/>
                        <wps:spPr>
                          <a:xfrm>
                            <a:off x="2180132" y="1454923"/>
                            <a:ext cx="71120" cy="69850"/>
                          </a:xfrm>
                          <a:custGeom>
                            <a:avLst/>
                            <a:gdLst/>
                            <a:ahLst/>
                            <a:cxnLst/>
                            <a:rect l="l" t="t" r="r" b="b"/>
                            <a:pathLst>
                              <a:path w="71120" h="69850">
                                <a:moveTo>
                                  <a:pt x="34925" y="0"/>
                                </a:moveTo>
                                <a:lnTo>
                                  <a:pt x="0" y="69837"/>
                                </a:lnTo>
                                <a:lnTo>
                                  <a:pt x="70650" y="69837"/>
                                </a:lnTo>
                                <a:lnTo>
                                  <a:pt x="34925" y="0"/>
                                </a:lnTo>
                                <a:close/>
                              </a:path>
                            </a:pathLst>
                          </a:custGeom>
                          <a:solidFill>
                            <a:srgbClr val="060201"/>
                          </a:solidFill>
                        </wps:spPr>
                        <wps:bodyPr wrap="square" lIns="0" tIns="0" rIns="0" bIns="0" rtlCol="0">
                          <a:prstTxWarp prst="textNoShape">
                            <a:avLst/>
                          </a:prstTxWarp>
                          <a:noAutofit/>
                        </wps:bodyPr>
                      </wps:wsp>
                      <wps:wsp>
                        <wps:cNvPr id="1173" name="Graphic 1173"/>
                        <wps:cNvSpPr/>
                        <wps:spPr>
                          <a:xfrm>
                            <a:off x="799003" y="2105037"/>
                            <a:ext cx="1146810" cy="1270"/>
                          </a:xfrm>
                          <a:custGeom>
                            <a:avLst/>
                            <a:gdLst/>
                            <a:ahLst/>
                            <a:cxnLst/>
                            <a:rect l="l" t="t" r="r" b="b"/>
                            <a:pathLst>
                              <a:path w="1146810" h="0">
                                <a:moveTo>
                                  <a:pt x="0" y="0"/>
                                </a:moveTo>
                                <a:lnTo>
                                  <a:pt x="1146302" y="0"/>
                                </a:lnTo>
                              </a:path>
                            </a:pathLst>
                          </a:custGeom>
                          <a:ln w="6959">
                            <a:solidFill>
                              <a:srgbClr val="060201"/>
                            </a:solidFill>
                            <a:prstDash val="solid"/>
                          </a:ln>
                        </wps:spPr>
                        <wps:bodyPr wrap="square" lIns="0" tIns="0" rIns="0" bIns="0" rtlCol="0">
                          <a:prstTxWarp prst="textNoShape">
                            <a:avLst/>
                          </a:prstTxWarp>
                          <a:noAutofit/>
                        </wps:bodyPr>
                      </wps:wsp>
                      <wps:wsp>
                        <wps:cNvPr id="1174" name="Graphic 1174"/>
                        <wps:cNvSpPr/>
                        <wps:spPr>
                          <a:xfrm>
                            <a:off x="1879803" y="2069512"/>
                            <a:ext cx="71120" cy="69850"/>
                          </a:xfrm>
                          <a:custGeom>
                            <a:avLst/>
                            <a:gdLst/>
                            <a:ahLst/>
                            <a:cxnLst/>
                            <a:rect l="l" t="t" r="r" b="b"/>
                            <a:pathLst>
                              <a:path w="71120" h="69850">
                                <a:moveTo>
                                  <a:pt x="0" y="0"/>
                                </a:moveTo>
                                <a:lnTo>
                                  <a:pt x="0" y="69837"/>
                                </a:lnTo>
                                <a:lnTo>
                                  <a:pt x="70650" y="34912"/>
                                </a:lnTo>
                                <a:lnTo>
                                  <a:pt x="0" y="0"/>
                                </a:lnTo>
                                <a:close/>
                              </a:path>
                            </a:pathLst>
                          </a:custGeom>
                          <a:solidFill>
                            <a:srgbClr val="060201"/>
                          </a:solidFill>
                        </wps:spPr>
                        <wps:bodyPr wrap="square" lIns="0" tIns="0" rIns="0" bIns="0" rtlCol="0">
                          <a:prstTxWarp prst="textNoShape">
                            <a:avLst/>
                          </a:prstTxWarp>
                          <a:noAutofit/>
                        </wps:bodyPr>
                      </wps:wsp>
                      <wps:wsp>
                        <wps:cNvPr id="1175" name="Graphic 1175"/>
                        <wps:cNvSpPr/>
                        <wps:spPr>
                          <a:xfrm>
                            <a:off x="853412" y="2220352"/>
                            <a:ext cx="1082675" cy="1270"/>
                          </a:xfrm>
                          <a:custGeom>
                            <a:avLst/>
                            <a:gdLst/>
                            <a:ahLst/>
                            <a:cxnLst/>
                            <a:rect l="l" t="t" r="r" b="b"/>
                            <a:pathLst>
                              <a:path w="1082675" h="0">
                                <a:moveTo>
                                  <a:pt x="1082573" y="0"/>
                                </a:moveTo>
                                <a:lnTo>
                                  <a:pt x="0" y="0"/>
                                </a:lnTo>
                              </a:path>
                            </a:pathLst>
                          </a:custGeom>
                          <a:ln w="6718">
                            <a:solidFill>
                              <a:srgbClr val="060201"/>
                            </a:solidFill>
                            <a:prstDash val="solid"/>
                          </a:ln>
                        </wps:spPr>
                        <wps:bodyPr wrap="square" lIns="0" tIns="0" rIns="0" bIns="0" rtlCol="0">
                          <a:prstTxWarp prst="textNoShape">
                            <a:avLst/>
                          </a:prstTxWarp>
                          <a:noAutofit/>
                        </wps:bodyPr>
                      </wps:wsp>
                      <wps:wsp>
                        <wps:cNvPr id="1176" name="Graphic 1176"/>
                        <wps:cNvSpPr/>
                        <wps:spPr>
                          <a:xfrm>
                            <a:off x="791683" y="2185435"/>
                            <a:ext cx="69850" cy="69850"/>
                          </a:xfrm>
                          <a:custGeom>
                            <a:avLst/>
                            <a:gdLst/>
                            <a:ahLst/>
                            <a:cxnLst/>
                            <a:rect l="l" t="t" r="r" b="b"/>
                            <a:pathLst>
                              <a:path w="69850" h="69850">
                                <a:moveTo>
                                  <a:pt x="69837" y="0"/>
                                </a:moveTo>
                                <a:lnTo>
                                  <a:pt x="0" y="34912"/>
                                </a:lnTo>
                                <a:lnTo>
                                  <a:pt x="69837" y="69837"/>
                                </a:lnTo>
                                <a:lnTo>
                                  <a:pt x="69837" y="0"/>
                                </a:lnTo>
                                <a:close/>
                              </a:path>
                            </a:pathLst>
                          </a:custGeom>
                          <a:solidFill>
                            <a:srgbClr val="060201"/>
                          </a:solidFill>
                        </wps:spPr>
                        <wps:bodyPr wrap="square" lIns="0" tIns="0" rIns="0" bIns="0" rtlCol="0">
                          <a:prstTxWarp prst="textNoShape">
                            <a:avLst/>
                          </a:prstTxWarp>
                          <a:noAutofit/>
                        </wps:bodyPr>
                      </wps:wsp>
                      <wps:wsp>
                        <wps:cNvPr id="1177" name="Graphic 1177"/>
                        <wps:cNvSpPr/>
                        <wps:spPr>
                          <a:xfrm>
                            <a:off x="2450230" y="2264765"/>
                            <a:ext cx="1270" cy="121285"/>
                          </a:xfrm>
                          <a:custGeom>
                            <a:avLst/>
                            <a:gdLst/>
                            <a:ahLst/>
                            <a:cxnLst/>
                            <a:rect l="l" t="t" r="r" b="b"/>
                            <a:pathLst>
                              <a:path w="0" h="121285">
                                <a:moveTo>
                                  <a:pt x="0" y="0"/>
                                </a:moveTo>
                                <a:lnTo>
                                  <a:pt x="0" y="121284"/>
                                </a:lnTo>
                              </a:path>
                            </a:pathLst>
                          </a:custGeom>
                          <a:ln w="2400">
                            <a:solidFill>
                              <a:srgbClr val="060201"/>
                            </a:solidFill>
                            <a:prstDash val="solid"/>
                          </a:ln>
                        </wps:spPr>
                        <wps:bodyPr wrap="square" lIns="0" tIns="0" rIns="0" bIns="0" rtlCol="0">
                          <a:prstTxWarp prst="textNoShape">
                            <a:avLst/>
                          </a:prstTxWarp>
                          <a:noAutofit/>
                        </wps:bodyPr>
                      </wps:wsp>
                      <wps:wsp>
                        <wps:cNvPr id="1178" name="Graphic 1178"/>
                        <wps:cNvSpPr/>
                        <wps:spPr>
                          <a:xfrm>
                            <a:off x="2415312" y="2332137"/>
                            <a:ext cx="69850" cy="69850"/>
                          </a:xfrm>
                          <a:custGeom>
                            <a:avLst/>
                            <a:gdLst/>
                            <a:ahLst/>
                            <a:cxnLst/>
                            <a:rect l="l" t="t" r="r" b="b"/>
                            <a:pathLst>
                              <a:path w="69850" h="69850">
                                <a:moveTo>
                                  <a:pt x="69837" y="0"/>
                                </a:moveTo>
                                <a:lnTo>
                                  <a:pt x="0" y="0"/>
                                </a:lnTo>
                                <a:lnTo>
                                  <a:pt x="34912" y="69837"/>
                                </a:lnTo>
                                <a:lnTo>
                                  <a:pt x="69837" y="0"/>
                                </a:lnTo>
                                <a:close/>
                              </a:path>
                            </a:pathLst>
                          </a:custGeom>
                          <a:solidFill>
                            <a:srgbClr val="060201"/>
                          </a:solidFill>
                        </wps:spPr>
                        <wps:bodyPr wrap="square" lIns="0" tIns="0" rIns="0" bIns="0" rtlCol="0">
                          <a:prstTxWarp prst="textNoShape">
                            <a:avLst/>
                          </a:prstTxWarp>
                          <a:noAutofit/>
                        </wps:bodyPr>
                      </wps:wsp>
                      <wps:wsp>
                        <wps:cNvPr id="1179" name="Graphic 1179"/>
                        <wps:cNvSpPr/>
                        <wps:spPr>
                          <a:xfrm>
                            <a:off x="2212247" y="2308866"/>
                            <a:ext cx="1270" cy="93345"/>
                          </a:xfrm>
                          <a:custGeom>
                            <a:avLst/>
                            <a:gdLst/>
                            <a:ahLst/>
                            <a:cxnLst/>
                            <a:rect l="l" t="t" r="r" b="b"/>
                            <a:pathLst>
                              <a:path w="0" h="93345">
                                <a:moveTo>
                                  <a:pt x="0" y="93129"/>
                                </a:moveTo>
                                <a:lnTo>
                                  <a:pt x="0" y="0"/>
                                </a:lnTo>
                              </a:path>
                            </a:pathLst>
                          </a:custGeom>
                          <a:ln w="1816">
                            <a:solidFill>
                              <a:srgbClr val="060201"/>
                            </a:solidFill>
                            <a:prstDash val="solid"/>
                          </a:ln>
                        </wps:spPr>
                        <wps:bodyPr wrap="square" lIns="0" tIns="0" rIns="0" bIns="0" rtlCol="0">
                          <a:prstTxWarp prst="textNoShape">
                            <a:avLst/>
                          </a:prstTxWarp>
                          <a:noAutofit/>
                        </wps:bodyPr>
                      </wps:wsp>
                      <wps:wsp>
                        <wps:cNvPr id="1180" name="Graphic 1180"/>
                        <wps:cNvSpPr/>
                        <wps:spPr>
                          <a:xfrm>
                            <a:off x="2177371" y="2262342"/>
                            <a:ext cx="71120" cy="69850"/>
                          </a:xfrm>
                          <a:custGeom>
                            <a:avLst/>
                            <a:gdLst/>
                            <a:ahLst/>
                            <a:cxnLst/>
                            <a:rect l="l" t="t" r="r" b="b"/>
                            <a:pathLst>
                              <a:path w="71120" h="69850">
                                <a:moveTo>
                                  <a:pt x="34925" y="0"/>
                                </a:moveTo>
                                <a:lnTo>
                                  <a:pt x="0" y="69837"/>
                                </a:lnTo>
                                <a:lnTo>
                                  <a:pt x="70650" y="69837"/>
                                </a:lnTo>
                                <a:lnTo>
                                  <a:pt x="34925" y="0"/>
                                </a:lnTo>
                                <a:close/>
                              </a:path>
                            </a:pathLst>
                          </a:custGeom>
                          <a:solidFill>
                            <a:srgbClr val="060201"/>
                          </a:solidFill>
                        </wps:spPr>
                        <wps:bodyPr wrap="square" lIns="0" tIns="0" rIns="0" bIns="0" rtlCol="0">
                          <a:prstTxWarp prst="textNoShape">
                            <a:avLst/>
                          </a:prstTxWarp>
                          <a:noAutofit/>
                        </wps:bodyPr>
                      </wps:wsp>
                      <wps:wsp>
                        <wps:cNvPr id="1181" name="Textbox 1181"/>
                        <wps:cNvSpPr txBox="1"/>
                        <wps:spPr>
                          <a:xfrm>
                            <a:off x="1953884" y="1219650"/>
                            <a:ext cx="810260" cy="235585"/>
                          </a:xfrm>
                          <a:prstGeom prst="rect">
                            <a:avLst/>
                          </a:prstGeom>
                          <a:ln w="2844">
                            <a:solidFill>
                              <a:srgbClr val="060201"/>
                            </a:solidFill>
                            <a:prstDash val="solid"/>
                          </a:ln>
                        </wps:spPr>
                        <wps:txbx>
                          <w:txbxContent>
                            <w:p>
                              <w:pPr>
                                <w:numPr>
                                  <w:ilvl w:val="0"/>
                                  <w:numId w:val="41"/>
                                </w:numPr>
                                <w:tabs>
                                  <w:tab w:pos="99" w:val="left" w:leader="none"/>
                                </w:tabs>
                                <w:spacing w:line="145" w:lineRule="exact" w:before="24"/>
                                <w:ind w:left="99" w:right="172" w:hanging="99"/>
                                <w:jc w:val="right"/>
                                <w:rPr>
                                  <w:rFonts w:ascii="Myriad Pro SemiExt"/>
                                  <w:sz w:val="12"/>
                                </w:rPr>
                              </w:pPr>
                              <w:r>
                                <w:rPr>
                                  <w:rFonts w:ascii="Myriad Pro SemiExt"/>
                                  <w:color w:val="231F20"/>
                                  <w:sz w:val="12"/>
                                </w:rPr>
                                <w:t>Modo </w:t>
                              </w:r>
                              <w:r>
                                <w:rPr>
                                  <w:rFonts w:ascii="Myriad Pro SemiExt"/>
                                  <w:color w:val="231F20"/>
                                  <w:spacing w:val="-2"/>
                                  <w:sz w:val="12"/>
                                </w:rPr>
                                <w:t>Seleccionar</w:t>
                              </w:r>
                            </w:p>
                            <w:p>
                              <w:pPr>
                                <w:numPr>
                                  <w:ilvl w:val="1"/>
                                  <w:numId w:val="41"/>
                                </w:numPr>
                                <w:tabs>
                                  <w:tab w:pos="99" w:val="left" w:leader="none"/>
                                </w:tabs>
                                <w:spacing w:line="145" w:lineRule="exact" w:before="0"/>
                                <w:ind w:left="99" w:right="254" w:hanging="99"/>
                                <w:jc w:val="right"/>
                                <w:rPr>
                                  <w:rFonts w:ascii="Myriad Pro SemiExt"/>
                                  <w:sz w:val="12"/>
                                </w:rPr>
                              </w:pPr>
                              <w:r>
                                <w:rPr>
                                  <w:rFonts w:ascii="Myriad Pro SemiExt"/>
                                  <w:color w:val="231F20"/>
                                  <w:sz w:val="12"/>
                                </w:rPr>
                                <w:t>Deshabilitar </w:t>
                              </w:r>
                              <w:r>
                                <w:rPr>
                                  <w:rFonts w:ascii="Myriad Pro SemiExt"/>
                                  <w:color w:val="231F20"/>
                                  <w:spacing w:val="-10"/>
                                  <w:sz w:val="12"/>
                                </w:rPr>
                                <w:t>&lt;</w:t>
                              </w:r>
                            </w:p>
                          </w:txbxContent>
                        </wps:txbx>
                        <wps:bodyPr wrap="square" lIns="0" tIns="0" rIns="0" bIns="0" rtlCol="0">
                          <a:noAutofit/>
                        </wps:bodyPr>
                      </wps:wsp>
                      <wps:wsp>
                        <wps:cNvPr id="1182" name="Textbox 1182"/>
                        <wps:cNvSpPr txBox="1"/>
                        <wps:spPr>
                          <a:xfrm>
                            <a:off x="1073241" y="1619"/>
                            <a:ext cx="831850" cy="263525"/>
                          </a:xfrm>
                          <a:prstGeom prst="rect">
                            <a:avLst/>
                          </a:prstGeom>
                          <a:ln w="3238">
                            <a:solidFill>
                              <a:srgbClr val="060201"/>
                            </a:solidFill>
                            <a:prstDash val="solid"/>
                          </a:ln>
                        </wps:spPr>
                        <wps:txbx>
                          <w:txbxContent>
                            <w:p>
                              <w:pPr>
                                <w:numPr>
                                  <w:ilvl w:val="0"/>
                                  <w:numId w:val="42"/>
                                </w:numPr>
                                <w:tabs>
                                  <w:tab w:pos="127" w:val="left" w:leader="none"/>
                                </w:tabs>
                                <w:spacing w:before="31"/>
                                <w:ind w:left="127" w:right="0" w:hanging="126"/>
                                <w:jc w:val="left"/>
                                <w:rPr>
                                  <w:rFonts w:ascii="Myriad Pro SemiExt" w:hAnsi="Myriad Pro SemiExt"/>
                                  <w:sz w:val="12"/>
                                </w:rPr>
                              </w:pPr>
                              <w:r>
                                <w:rPr>
                                  <w:rFonts w:ascii="Myriad Pro SemiExt" w:hAnsi="Myriad Pro SemiExt"/>
                                  <w:color w:val="231F20"/>
                                  <w:spacing w:val="-4"/>
                                  <w:sz w:val="12"/>
                                </w:rPr>
                                <w:t>País</w:t>
                              </w:r>
                            </w:p>
                            <w:p>
                              <w:pPr>
                                <w:spacing w:before="19"/>
                                <w:ind w:left="114" w:right="0" w:firstLine="0"/>
                                <w:jc w:val="left"/>
                                <w:rPr>
                                  <w:rFonts w:ascii="Arial"/>
                                  <w:sz w:val="12"/>
                                </w:rPr>
                              </w:pPr>
                              <w:r>
                                <w:rPr>
                                  <w:rFonts w:ascii="Arial Unicode MS"/>
                                  <w:color w:val="231F20"/>
                                  <w:spacing w:val="-2"/>
                                  <w:sz w:val="12"/>
                                </w:rPr>
                                <w:t>&gt;</w:t>
                              </w:r>
                              <w:r>
                                <w:rPr>
                                  <w:rFonts w:ascii="Arial"/>
                                  <w:color w:val="231F20"/>
                                  <w:spacing w:val="-2"/>
                                  <w:sz w:val="12"/>
                                </w:rPr>
                                <w:t>RD1699&lt;</w:t>
                              </w:r>
                            </w:p>
                          </w:txbxContent>
                        </wps:txbx>
                        <wps:bodyPr wrap="square" lIns="0" tIns="0" rIns="0" bIns="0" rtlCol="0">
                          <a:noAutofit/>
                        </wps:bodyPr>
                      </wps:wsp>
                      <wps:wsp>
                        <wps:cNvPr id="1183" name="Textbox 1183"/>
                        <wps:cNvSpPr txBox="1"/>
                        <wps:spPr>
                          <a:xfrm>
                            <a:off x="11597" y="404577"/>
                            <a:ext cx="782955" cy="264160"/>
                          </a:xfrm>
                          <a:prstGeom prst="rect">
                            <a:avLst/>
                          </a:prstGeom>
                          <a:ln w="3048">
                            <a:solidFill>
                              <a:srgbClr val="060201"/>
                            </a:solidFill>
                            <a:prstDash val="solid"/>
                          </a:ln>
                        </wps:spPr>
                        <wps:txbx>
                          <w:txbxContent>
                            <w:p>
                              <w:pPr>
                                <w:spacing w:line="240" w:lineRule="auto" w:before="5"/>
                                <w:rPr>
                                  <w:b w:val="0"/>
                                  <w:sz w:val="12"/>
                                </w:rPr>
                              </w:pPr>
                            </w:p>
                            <w:p>
                              <w:pPr>
                                <w:numPr>
                                  <w:ilvl w:val="0"/>
                                  <w:numId w:val="43"/>
                                </w:numPr>
                                <w:tabs>
                                  <w:tab w:pos="129" w:val="left" w:leader="none"/>
                                </w:tabs>
                                <w:spacing w:before="0"/>
                                <w:ind w:left="129" w:right="0" w:hanging="99"/>
                                <w:jc w:val="left"/>
                                <w:rPr>
                                  <w:rFonts w:ascii="Myriad Pro SemiExt"/>
                                  <w:sz w:val="12"/>
                                </w:rPr>
                              </w:pPr>
                              <w:r>
                                <w:rPr>
                                  <w:rFonts w:ascii="Myriad Pro SemiExt"/>
                                  <w:color w:val="231F20"/>
                                  <w:sz w:val="12"/>
                                </w:rPr>
                                <w:t>Sistema</w:t>
                              </w:r>
                              <w:r>
                                <w:rPr>
                                  <w:rFonts w:ascii="Myriad Pro SemiExt"/>
                                  <w:color w:val="231F20"/>
                                  <w:spacing w:val="-1"/>
                                  <w:sz w:val="12"/>
                                </w:rPr>
                                <w:t> </w:t>
                              </w:r>
                              <w:r>
                                <w:rPr>
                                  <w:rFonts w:ascii="Myriad Pro SemiExt"/>
                                  <w:color w:val="231F20"/>
                                  <w:spacing w:val="-2"/>
                                  <w:sz w:val="12"/>
                                </w:rPr>
                                <w:t>ON/OFF</w:t>
                              </w:r>
                            </w:p>
                          </w:txbxContent>
                        </wps:txbx>
                        <wps:bodyPr wrap="square" lIns="0" tIns="0" rIns="0" bIns="0" rtlCol="0">
                          <a:noAutofit/>
                        </wps:bodyPr>
                      </wps:wsp>
                      <wps:wsp>
                        <wps:cNvPr id="1184" name="Textbox 1184"/>
                        <wps:cNvSpPr txBox="1"/>
                        <wps:spPr>
                          <a:xfrm>
                            <a:off x="378" y="2027301"/>
                            <a:ext cx="791845" cy="237490"/>
                          </a:xfrm>
                          <a:prstGeom prst="rect">
                            <a:avLst/>
                          </a:prstGeom>
                          <a:ln w="617">
                            <a:solidFill>
                              <a:srgbClr val="060201"/>
                            </a:solidFill>
                            <a:prstDash val="solid"/>
                          </a:ln>
                        </wps:spPr>
                        <wps:txbx>
                          <w:txbxContent>
                            <w:p>
                              <w:pPr>
                                <w:numPr>
                                  <w:ilvl w:val="0"/>
                                  <w:numId w:val="44"/>
                                </w:numPr>
                                <w:tabs>
                                  <w:tab w:pos="144" w:val="left" w:leader="none"/>
                                </w:tabs>
                                <w:spacing w:before="132"/>
                                <w:ind w:left="144" w:right="0" w:hanging="94"/>
                                <w:jc w:val="left"/>
                                <w:rPr>
                                  <w:rFonts w:ascii="Myriad Pro SemiExt"/>
                                  <w:sz w:val="12"/>
                                </w:rPr>
                              </w:pPr>
                              <w:r>
                                <w:rPr>
                                  <w:rFonts w:ascii="Myriad Pro SemiExt"/>
                                  <w:color w:val="231F20"/>
                                  <w:spacing w:val="-4"/>
                                  <w:sz w:val="12"/>
                                </w:rPr>
                                <w:t>Potencia</w:t>
                              </w:r>
                              <w:r>
                                <w:rPr>
                                  <w:rFonts w:ascii="Myriad Pro SemiExt"/>
                                  <w:color w:val="231F20"/>
                                  <w:spacing w:val="3"/>
                                  <w:sz w:val="12"/>
                                </w:rPr>
                                <w:t> </w:t>
                              </w:r>
                              <w:r>
                                <w:rPr>
                                  <w:rFonts w:ascii="Myriad Pro SemiExt"/>
                                  <w:color w:val="231F20"/>
                                  <w:spacing w:val="-2"/>
                                  <w:sz w:val="12"/>
                                </w:rPr>
                                <w:t>reactiva</w:t>
                              </w:r>
                            </w:p>
                          </w:txbxContent>
                        </wps:txbx>
                        <wps:bodyPr wrap="square" lIns="0" tIns="0" rIns="0" bIns="0" rtlCol="0">
                          <a:noAutofit/>
                        </wps:bodyPr>
                      </wps:wsp>
                      <wps:wsp>
                        <wps:cNvPr id="1185" name="Textbox 1185"/>
                        <wps:cNvSpPr txBox="1"/>
                        <wps:spPr>
                          <a:xfrm>
                            <a:off x="1082728" y="817454"/>
                            <a:ext cx="818515" cy="263525"/>
                          </a:xfrm>
                          <a:prstGeom prst="rect">
                            <a:avLst/>
                          </a:prstGeom>
                          <a:ln w="3517">
                            <a:solidFill>
                              <a:srgbClr val="060201"/>
                            </a:solidFill>
                            <a:prstDash val="solid"/>
                          </a:ln>
                        </wps:spPr>
                        <wps:txbx>
                          <w:txbxContent>
                            <w:p>
                              <w:pPr>
                                <w:numPr>
                                  <w:ilvl w:val="0"/>
                                  <w:numId w:val="45"/>
                                </w:numPr>
                                <w:tabs>
                                  <w:tab w:pos="99" w:val="left" w:leader="none"/>
                                </w:tabs>
                                <w:spacing w:line="95" w:lineRule="exact" w:before="22"/>
                                <w:ind w:left="99" w:right="473" w:hanging="99"/>
                                <w:jc w:val="center"/>
                                <w:rPr>
                                  <w:rFonts w:ascii="Myriad Pro SemiExt"/>
                                  <w:sz w:val="12"/>
                                </w:rPr>
                              </w:pPr>
                              <w:r>
                                <w:rPr>
                                  <w:rFonts w:ascii="Myriad Pro SemiExt"/>
                                  <w:color w:val="231F20"/>
                                  <w:spacing w:val="-2"/>
                                  <w:sz w:val="12"/>
                                </w:rPr>
                                <w:t>Seleccionar</w:t>
                              </w:r>
                            </w:p>
                            <w:p>
                              <w:pPr>
                                <w:spacing w:line="292" w:lineRule="exact" w:before="0"/>
                                <w:ind w:left="0" w:right="397" w:firstLine="0"/>
                                <w:jc w:val="center"/>
                                <w:rPr>
                                  <w:rFonts w:ascii="Arial Unicode MS"/>
                                  <w:sz w:val="12"/>
                                </w:rPr>
                              </w:pPr>
                              <w:r>
                                <w:rPr>
                                  <w:rFonts w:ascii="Arial Unicode MS"/>
                                  <w:color w:val="231F20"/>
                                  <w:spacing w:val="-2"/>
                                  <w:sz w:val="12"/>
                                </w:rPr>
                                <w:t>&gt;Multi&lt;</w:t>
                              </w:r>
                            </w:p>
                          </w:txbxContent>
                        </wps:txbx>
                        <wps:bodyPr wrap="square" lIns="0" tIns="0" rIns="0" bIns="0" rtlCol="0">
                          <a:noAutofit/>
                        </wps:bodyPr>
                      </wps:wsp>
                      <wps:wsp>
                        <wps:cNvPr id="1186" name="Textbox 1186"/>
                        <wps:cNvSpPr txBox="1"/>
                        <wps:spPr>
                          <a:xfrm>
                            <a:off x="1951192" y="2401474"/>
                            <a:ext cx="812800" cy="234315"/>
                          </a:xfrm>
                          <a:prstGeom prst="rect">
                            <a:avLst/>
                          </a:prstGeom>
                          <a:ln w="2844">
                            <a:solidFill>
                              <a:srgbClr val="060201"/>
                            </a:solidFill>
                            <a:prstDash val="solid"/>
                          </a:ln>
                        </wps:spPr>
                        <wps:txbx>
                          <w:txbxContent>
                            <w:p>
                              <w:pPr>
                                <w:spacing w:before="39"/>
                                <w:ind w:left="55" w:right="0" w:firstLine="0"/>
                                <w:jc w:val="left"/>
                                <w:rPr>
                                  <w:rFonts w:ascii="Myriad Pro SemiExt"/>
                                  <w:sz w:val="12"/>
                                </w:rPr>
                              </w:pPr>
                              <w:r>
                                <w:rPr>
                                  <w:rFonts w:ascii="Myriad Pro SemiExt"/>
                                  <w:color w:val="231F20"/>
                                  <w:sz w:val="12"/>
                                </w:rPr>
                                <w:t>PF 99,9 </w:t>
                              </w:r>
                              <w:r>
                                <w:rPr>
                                  <w:rFonts w:ascii="Myriad Pro SemiExt"/>
                                  <w:color w:val="231F20"/>
                                  <w:spacing w:val="-10"/>
                                  <w:sz w:val="12"/>
                                </w:rPr>
                                <w:t>%</w:t>
                              </w:r>
                            </w:p>
                            <w:p>
                              <w:pPr>
                                <w:spacing w:before="19"/>
                                <w:ind w:left="55" w:right="0" w:firstLine="0"/>
                                <w:jc w:val="left"/>
                                <w:rPr>
                                  <w:rFonts w:ascii="Myriad Pro SemiExt"/>
                                  <w:sz w:val="12"/>
                                </w:rPr>
                              </w:pPr>
                              <w:r>
                                <w:rPr>
                                  <w:rFonts w:ascii="Myriad Pro SemiExt"/>
                                  <w:color w:val="231F20"/>
                                  <w:sz w:val="12"/>
                                </w:rPr>
                                <w:t>Q 30,0 </w:t>
                              </w:r>
                              <w:r>
                                <w:rPr>
                                  <w:rFonts w:ascii="Myriad Pro SemiExt"/>
                                  <w:color w:val="231F20"/>
                                  <w:spacing w:val="-10"/>
                                  <w:sz w:val="12"/>
                                </w:rPr>
                                <w:t>%</w:t>
                              </w:r>
                            </w:p>
                          </w:txbxContent>
                        </wps:txbx>
                        <wps:bodyPr wrap="square" lIns="0" tIns="0" rIns="0" bIns="0" rtlCol="0">
                          <a:noAutofit/>
                        </wps:bodyPr>
                      </wps:wsp>
                      <wps:wsp>
                        <wps:cNvPr id="1187" name="Textbox 1187"/>
                        <wps:cNvSpPr txBox="1"/>
                        <wps:spPr>
                          <a:xfrm>
                            <a:off x="20538" y="1619"/>
                            <a:ext cx="772160" cy="263525"/>
                          </a:xfrm>
                          <a:prstGeom prst="rect">
                            <a:avLst/>
                          </a:prstGeom>
                          <a:ln w="3111">
                            <a:solidFill>
                              <a:srgbClr val="060201"/>
                            </a:solidFill>
                            <a:prstDash val="solid"/>
                          </a:ln>
                        </wps:spPr>
                        <wps:txbx>
                          <w:txbxContent>
                            <w:p>
                              <w:pPr>
                                <w:numPr>
                                  <w:ilvl w:val="0"/>
                                  <w:numId w:val="46"/>
                                </w:numPr>
                                <w:tabs>
                                  <w:tab w:pos="115" w:val="left" w:leader="none"/>
                                </w:tabs>
                                <w:spacing w:before="130"/>
                                <w:ind w:left="115" w:right="0" w:hanging="99"/>
                                <w:jc w:val="left"/>
                                <w:rPr>
                                  <w:rFonts w:ascii="Myriad Pro SemiExt"/>
                                  <w:sz w:val="12"/>
                                </w:rPr>
                              </w:pPr>
                              <w:r>
                                <w:rPr>
                                  <w:rFonts w:ascii="Myriad Pro SemiExt"/>
                                  <w:color w:val="231F20"/>
                                  <w:spacing w:val="-2"/>
                                  <w:sz w:val="12"/>
                                </w:rPr>
                                <w:t>Seguridad</w:t>
                              </w:r>
                            </w:p>
                          </w:txbxContent>
                        </wps:txbx>
                        <wps:bodyPr wrap="square" lIns="0" tIns="0" rIns="0" bIns="0" rtlCol="0">
                          <a:noAutofit/>
                        </wps:bodyPr>
                      </wps:wsp>
                      <wps:wsp>
                        <wps:cNvPr id="1188" name="Textbox 1188"/>
                        <wps:cNvSpPr txBox="1"/>
                        <wps:spPr>
                          <a:xfrm>
                            <a:off x="2669" y="1219650"/>
                            <a:ext cx="791845" cy="235585"/>
                          </a:xfrm>
                          <a:prstGeom prst="rect">
                            <a:avLst/>
                          </a:prstGeom>
                          <a:ln w="2882">
                            <a:solidFill>
                              <a:srgbClr val="060201"/>
                            </a:solidFill>
                            <a:prstDash val="solid"/>
                          </a:ln>
                        </wps:spPr>
                        <wps:txbx>
                          <w:txbxContent>
                            <w:p>
                              <w:pPr>
                                <w:numPr>
                                  <w:ilvl w:val="0"/>
                                  <w:numId w:val="47"/>
                                </w:numPr>
                                <w:tabs>
                                  <w:tab w:pos="138" w:val="left" w:leader="none"/>
                                </w:tabs>
                                <w:spacing w:before="139"/>
                                <w:ind w:left="138" w:right="0" w:hanging="94"/>
                                <w:jc w:val="left"/>
                                <w:rPr>
                                  <w:rFonts w:ascii="Myriad Pro SemiExt" w:hAnsi="Myriad Pro SemiExt"/>
                                  <w:sz w:val="12"/>
                                </w:rPr>
                              </w:pPr>
                              <w:r>
                                <w:rPr>
                                  <w:rFonts w:ascii="Myriad Pro SemiExt" w:hAnsi="Myriad Pro SemiExt"/>
                                  <w:color w:val="231F20"/>
                                  <w:spacing w:val="-4"/>
                                  <w:sz w:val="12"/>
                                </w:rPr>
                                <w:t>Control</w:t>
                              </w:r>
                              <w:r>
                                <w:rPr>
                                  <w:rFonts w:ascii="Myriad Pro SemiExt" w:hAnsi="Myriad Pro SemiExt"/>
                                  <w:color w:val="231F20"/>
                                  <w:spacing w:val="1"/>
                                  <w:sz w:val="12"/>
                                </w:rPr>
                                <w:t> </w:t>
                              </w:r>
                              <w:r>
                                <w:rPr>
                                  <w:rFonts w:ascii="Myriad Pro SemiExt" w:hAnsi="Myriad Pro SemiExt"/>
                                  <w:color w:val="231F20"/>
                                  <w:spacing w:val="-2"/>
                                  <w:sz w:val="12"/>
                                </w:rPr>
                                <w:t>exportación</w:t>
                              </w:r>
                            </w:p>
                          </w:txbxContent>
                        </wps:txbx>
                        <wps:bodyPr wrap="square" lIns="0" tIns="0" rIns="0" bIns="0" rtlCol="0">
                          <a:noAutofit/>
                        </wps:bodyPr>
                      </wps:wsp>
                      <wps:wsp>
                        <wps:cNvPr id="1189" name="Textbox 1189"/>
                        <wps:cNvSpPr txBox="1"/>
                        <wps:spPr>
                          <a:xfrm>
                            <a:off x="2669" y="821531"/>
                            <a:ext cx="791845" cy="263525"/>
                          </a:xfrm>
                          <a:prstGeom prst="rect">
                            <a:avLst/>
                          </a:prstGeom>
                          <a:ln w="3048">
                            <a:solidFill>
                              <a:srgbClr val="060201"/>
                            </a:solidFill>
                            <a:prstDash val="solid"/>
                          </a:ln>
                        </wps:spPr>
                        <wps:txbx>
                          <w:txbxContent>
                            <w:p>
                              <w:pPr>
                                <w:spacing w:line="240" w:lineRule="auto" w:before="0"/>
                                <w:rPr>
                                  <w:b w:val="0"/>
                                  <w:sz w:val="12"/>
                                </w:rPr>
                              </w:pPr>
                            </w:p>
                            <w:p>
                              <w:pPr>
                                <w:numPr>
                                  <w:ilvl w:val="0"/>
                                  <w:numId w:val="48"/>
                                </w:numPr>
                                <w:tabs>
                                  <w:tab w:pos="143" w:val="left" w:leader="none"/>
                                </w:tabs>
                                <w:spacing w:before="0"/>
                                <w:ind w:left="143" w:right="0" w:hanging="99"/>
                                <w:jc w:val="left"/>
                                <w:rPr>
                                  <w:rFonts w:ascii="Myriad Pro SemiExt" w:hAnsi="Myriad Pro SemiExt"/>
                                  <w:sz w:val="12"/>
                                </w:rPr>
                              </w:pPr>
                              <w:r>
                                <w:rPr>
                                  <w:rFonts w:ascii="Myriad Pro SemiExt" w:hAnsi="Myriad Pro SemiExt"/>
                                  <w:color w:val="231F20"/>
                                  <w:sz w:val="12"/>
                                </w:rPr>
                                <w:t>Conexión</w:t>
                              </w:r>
                              <w:r>
                                <w:rPr>
                                  <w:rFonts w:ascii="Myriad Pro SemiExt" w:hAnsi="Myriad Pro SemiExt"/>
                                  <w:color w:val="231F20"/>
                                  <w:spacing w:val="-4"/>
                                  <w:sz w:val="12"/>
                                </w:rPr>
                                <w:t> </w:t>
                              </w:r>
                              <w:r>
                                <w:rPr>
                                  <w:rFonts w:ascii="Myriad Pro SemiExt" w:hAnsi="Myriad Pro SemiExt"/>
                                  <w:color w:val="231F20"/>
                                  <w:spacing w:val="-5"/>
                                  <w:sz w:val="12"/>
                                </w:rPr>
                                <w:t>FV</w:t>
                              </w:r>
                            </w:p>
                          </w:txbxContent>
                        </wps:txbx>
                        <wps:bodyPr wrap="square" lIns="0" tIns="0" rIns="0" bIns="0" rtlCol="0">
                          <a:noAutofit/>
                        </wps:bodyPr>
                      </wps:wsp>
                      <wps:wsp>
                        <wps:cNvPr id="1190" name="Textbox 1190"/>
                        <wps:cNvSpPr txBox="1"/>
                        <wps:spPr>
                          <a:xfrm>
                            <a:off x="378" y="2442457"/>
                            <a:ext cx="791845" cy="263525"/>
                          </a:xfrm>
                          <a:prstGeom prst="rect">
                            <a:avLst/>
                          </a:prstGeom>
                          <a:ln w="756">
                            <a:solidFill>
                              <a:srgbClr val="060201"/>
                            </a:solidFill>
                            <a:prstDash val="solid"/>
                          </a:ln>
                        </wps:spPr>
                        <wps:txbx>
                          <w:txbxContent>
                            <w:p>
                              <w:pPr>
                                <w:spacing w:line="240" w:lineRule="auto" w:before="0"/>
                                <w:rPr>
                                  <w:b w:val="0"/>
                                  <w:sz w:val="12"/>
                                </w:rPr>
                              </w:pPr>
                            </w:p>
                            <w:p>
                              <w:pPr>
                                <w:numPr>
                                  <w:ilvl w:val="0"/>
                                  <w:numId w:val="49"/>
                                </w:numPr>
                                <w:tabs>
                                  <w:tab w:pos="144" w:val="left" w:leader="none"/>
                                </w:tabs>
                                <w:spacing w:before="0"/>
                                <w:ind w:left="144" w:right="0" w:hanging="94"/>
                                <w:jc w:val="left"/>
                                <w:rPr>
                                  <w:rFonts w:ascii="Myriad Pro SemiExt" w:hAnsi="Myriad Pro SemiExt"/>
                                  <w:sz w:val="12"/>
                                </w:rPr>
                              </w:pPr>
                              <w:r>
                                <w:rPr>
                                  <w:rFonts w:ascii="Myriad Pro SemiExt" w:hAnsi="Myriad Pro SemiExt"/>
                                  <w:color w:val="231F20"/>
                                  <w:spacing w:val="-4"/>
                                  <w:sz w:val="12"/>
                                </w:rPr>
                                <w:t>Protección</w:t>
                              </w:r>
                              <w:r>
                                <w:rPr>
                                  <w:rFonts w:ascii="Myriad Pro SemiExt" w:hAnsi="Myriad Pro SemiExt"/>
                                  <w:color w:val="231F20"/>
                                  <w:sz w:val="12"/>
                                </w:rPr>
                                <w:t> </w:t>
                              </w:r>
                              <w:r>
                                <w:rPr>
                                  <w:rFonts w:ascii="Myriad Pro SemiExt" w:hAnsi="Myriad Pro SemiExt"/>
                                  <w:color w:val="231F20"/>
                                  <w:spacing w:val="-4"/>
                                  <w:sz w:val="12"/>
                                </w:rPr>
                                <w:t>de</w:t>
                              </w:r>
                              <w:r>
                                <w:rPr>
                                  <w:rFonts w:ascii="Myriad Pro SemiExt" w:hAnsi="Myriad Pro SemiExt"/>
                                  <w:color w:val="231F20"/>
                                  <w:spacing w:val="3"/>
                                  <w:sz w:val="12"/>
                                </w:rPr>
                                <w:t> </w:t>
                              </w:r>
                              <w:r>
                                <w:rPr>
                                  <w:rFonts w:ascii="Myriad Pro SemiExt" w:hAnsi="Myriad Pro SemiExt"/>
                                  <w:color w:val="231F20"/>
                                  <w:spacing w:val="-5"/>
                                  <w:sz w:val="12"/>
                                </w:rPr>
                                <w:t>red</w:t>
                              </w:r>
                            </w:p>
                          </w:txbxContent>
                        </wps:txbx>
                        <wps:bodyPr wrap="square" lIns="0" tIns="0" rIns="0" bIns="0" rtlCol="0">
                          <a:noAutofit/>
                        </wps:bodyPr>
                      </wps:wsp>
                      <wps:wsp>
                        <wps:cNvPr id="1191" name="Textbox 1191"/>
                        <wps:cNvSpPr txBox="1"/>
                        <wps:spPr>
                          <a:xfrm>
                            <a:off x="1075667" y="406190"/>
                            <a:ext cx="837565" cy="263525"/>
                          </a:xfrm>
                          <a:prstGeom prst="rect">
                            <a:avLst/>
                          </a:prstGeom>
                          <a:ln w="3670">
                            <a:solidFill>
                              <a:srgbClr val="060201"/>
                            </a:solidFill>
                            <a:prstDash val="solid"/>
                          </a:ln>
                        </wps:spPr>
                        <wps:txbx>
                          <w:txbxContent>
                            <w:p>
                              <w:pPr>
                                <w:numPr>
                                  <w:ilvl w:val="0"/>
                                  <w:numId w:val="50"/>
                                </w:numPr>
                                <w:tabs>
                                  <w:tab w:pos="151" w:val="left" w:leader="none"/>
                                </w:tabs>
                                <w:spacing w:line="83" w:lineRule="exact" w:before="31"/>
                                <w:ind w:left="151" w:right="0" w:hanging="99"/>
                                <w:jc w:val="left"/>
                                <w:rPr>
                                  <w:rFonts w:ascii="Myriad Pro SemiExt"/>
                                  <w:sz w:val="12"/>
                                </w:rPr>
                              </w:pPr>
                              <w:r>
                                <w:rPr>
                                  <w:rFonts w:ascii="Myriad Pro SemiExt"/>
                                  <w:color w:val="231F20"/>
                                  <w:sz w:val="12"/>
                                </w:rPr>
                                <w:t>Estado del </w:t>
                              </w:r>
                              <w:r>
                                <w:rPr>
                                  <w:rFonts w:ascii="Myriad Pro SemiExt"/>
                                  <w:color w:val="231F20"/>
                                  <w:spacing w:val="-2"/>
                                  <w:sz w:val="12"/>
                                </w:rPr>
                                <w:t>sistema</w:t>
                              </w:r>
                            </w:p>
                            <w:p>
                              <w:pPr>
                                <w:spacing w:line="294" w:lineRule="exact" w:before="0"/>
                                <w:ind w:left="388" w:right="0" w:firstLine="0"/>
                                <w:jc w:val="left"/>
                                <w:rPr>
                                  <w:rFonts w:ascii="Arial Unicode MS"/>
                                  <w:sz w:val="12"/>
                                </w:rPr>
                              </w:pPr>
                              <w:r>
                                <w:rPr>
                                  <w:rFonts w:ascii="Arial Unicode MS"/>
                                  <w:color w:val="231F20"/>
                                  <w:spacing w:val="-4"/>
                                  <w:sz w:val="12"/>
                                </w:rPr>
                                <w:t>&gt;ON&lt;</w:t>
                              </w:r>
                            </w:p>
                          </w:txbxContent>
                        </wps:txbx>
                        <wps:bodyPr wrap="square" lIns="0" tIns="0" rIns="0" bIns="0" rtlCol="0">
                          <a:noAutofit/>
                        </wps:bodyPr>
                      </wps:wsp>
                      <wps:wsp>
                        <wps:cNvPr id="1192" name="Textbox 1192"/>
                        <wps:cNvSpPr txBox="1"/>
                        <wps:spPr>
                          <a:xfrm>
                            <a:off x="2669" y="1596923"/>
                            <a:ext cx="791845" cy="233679"/>
                          </a:xfrm>
                          <a:prstGeom prst="rect">
                            <a:avLst/>
                          </a:prstGeom>
                          <a:ln w="2844">
                            <a:solidFill>
                              <a:srgbClr val="060201"/>
                            </a:solidFill>
                            <a:prstDash val="solid"/>
                          </a:ln>
                        </wps:spPr>
                        <wps:txbx>
                          <w:txbxContent>
                            <w:p>
                              <w:pPr>
                                <w:spacing w:line="240" w:lineRule="auto" w:before="5"/>
                                <w:rPr>
                                  <w:b w:val="0"/>
                                  <w:sz w:val="12"/>
                                </w:rPr>
                              </w:pPr>
                            </w:p>
                            <w:p>
                              <w:pPr>
                                <w:numPr>
                                  <w:ilvl w:val="0"/>
                                  <w:numId w:val="51"/>
                                </w:numPr>
                                <w:tabs>
                                  <w:tab w:pos="138" w:val="left" w:leader="none"/>
                                </w:tabs>
                                <w:spacing w:before="0"/>
                                <w:ind w:left="138" w:right="0" w:hanging="94"/>
                                <w:jc w:val="left"/>
                                <w:rPr>
                                  <w:rFonts w:ascii="Myriad Pro SemiExt"/>
                                  <w:sz w:val="12"/>
                                </w:rPr>
                              </w:pPr>
                              <w:r>
                                <w:rPr>
                                  <w:rFonts w:ascii="Myriad Pro SemiExt"/>
                                  <w:color w:val="231F20"/>
                                  <w:spacing w:val="-4"/>
                                  <w:sz w:val="12"/>
                                </w:rPr>
                                <w:t>Potencia</w:t>
                              </w:r>
                              <w:r>
                                <w:rPr>
                                  <w:rFonts w:ascii="Myriad Pro SemiExt"/>
                                  <w:color w:val="231F20"/>
                                  <w:spacing w:val="3"/>
                                  <w:sz w:val="12"/>
                                </w:rPr>
                                <w:t> </w:t>
                              </w:r>
                              <w:r>
                                <w:rPr>
                                  <w:rFonts w:ascii="Myriad Pro SemiExt"/>
                                  <w:color w:val="231F20"/>
                                  <w:spacing w:val="-2"/>
                                  <w:sz w:val="12"/>
                                </w:rPr>
                                <w:t>activa</w:t>
                              </w:r>
                            </w:p>
                          </w:txbxContent>
                        </wps:txbx>
                        <wps:bodyPr wrap="square" lIns="0" tIns="0" rIns="0" bIns="0" rtlCol="0">
                          <a:noAutofit/>
                        </wps:bodyPr>
                      </wps:wsp>
                      <wps:wsp>
                        <wps:cNvPr id="1193" name="Textbox 1193"/>
                        <wps:cNvSpPr txBox="1"/>
                        <wps:spPr>
                          <a:xfrm>
                            <a:off x="1951192" y="2027301"/>
                            <a:ext cx="812800" cy="237490"/>
                          </a:xfrm>
                          <a:prstGeom prst="rect">
                            <a:avLst/>
                          </a:prstGeom>
                          <a:ln w="2844">
                            <a:solidFill>
                              <a:srgbClr val="060201"/>
                            </a:solidFill>
                            <a:prstDash val="solid"/>
                          </a:ln>
                        </wps:spPr>
                        <wps:txbx>
                          <w:txbxContent>
                            <w:p>
                              <w:pPr>
                                <w:numPr>
                                  <w:ilvl w:val="0"/>
                                  <w:numId w:val="52"/>
                                </w:numPr>
                                <w:tabs>
                                  <w:tab w:pos="151" w:val="left" w:leader="none"/>
                                </w:tabs>
                                <w:spacing w:before="30"/>
                                <w:ind w:left="151" w:right="0" w:hanging="99"/>
                                <w:jc w:val="left"/>
                                <w:rPr>
                                  <w:rFonts w:ascii="Myriad Pro SemiExt"/>
                                  <w:sz w:val="12"/>
                                </w:rPr>
                              </w:pPr>
                              <w:r>
                                <w:rPr>
                                  <w:rFonts w:ascii="Myriad Pro SemiExt"/>
                                  <w:color w:val="231F20"/>
                                  <w:sz w:val="12"/>
                                </w:rPr>
                                <w:t>Modo </w:t>
                              </w:r>
                              <w:r>
                                <w:rPr>
                                  <w:rFonts w:ascii="Myriad Pro SemiExt"/>
                                  <w:color w:val="231F20"/>
                                  <w:spacing w:val="-10"/>
                                  <w:sz w:val="12"/>
                                </w:rPr>
                                <w:t>Q</w:t>
                              </w:r>
                            </w:p>
                            <w:p>
                              <w:pPr>
                                <w:numPr>
                                  <w:ilvl w:val="1"/>
                                  <w:numId w:val="52"/>
                                </w:numPr>
                                <w:tabs>
                                  <w:tab w:pos="265" w:val="left" w:leader="none"/>
                                </w:tabs>
                                <w:spacing w:before="11"/>
                                <w:ind w:left="265" w:right="0" w:hanging="99"/>
                                <w:jc w:val="left"/>
                                <w:rPr>
                                  <w:rFonts w:ascii="Myriad Pro SemiExt"/>
                                  <w:sz w:val="12"/>
                                </w:rPr>
                              </w:pPr>
                              <w:r>
                                <w:rPr>
                                  <w:rFonts w:ascii="Myriad Pro SemiExt"/>
                                  <w:color w:val="231F20"/>
                                  <w:sz w:val="12"/>
                                </w:rPr>
                                <w:t>Desactivar</w:t>
                              </w:r>
                              <w:r>
                                <w:rPr>
                                  <w:rFonts w:ascii="Myriad Pro SemiExt"/>
                                  <w:color w:val="231F20"/>
                                  <w:spacing w:val="1"/>
                                  <w:sz w:val="12"/>
                                </w:rPr>
                                <w:t> </w:t>
                              </w:r>
                              <w:r>
                                <w:rPr>
                                  <w:rFonts w:ascii="Myriad Pro SemiExt"/>
                                  <w:color w:val="231F20"/>
                                  <w:spacing w:val="-10"/>
                                  <w:sz w:val="12"/>
                                </w:rPr>
                                <w:t>&lt;</w:t>
                              </w:r>
                            </w:p>
                          </w:txbxContent>
                        </wps:txbx>
                        <wps:bodyPr wrap="square" lIns="0" tIns="0" rIns="0" bIns="0" rtlCol="0">
                          <a:noAutofit/>
                        </wps:bodyPr>
                      </wps:wsp>
                    </wpg:wgp>
                  </a:graphicData>
                </a:graphic>
              </wp:anchor>
            </w:drawing>
          </mc:Choice>
          <mc:Fallback>
            <w:pict>
              <v:group style="position:absolute;margin-left:531.051819pt;margin-top:3.124368pt;width:217.75pt;height:226.75pt;mso-position-horizontal-relative:page;mso-position-vertical-relative:paragraph;z-index:-19962368" id="docshapegroup838" coordorigin="10621,62" coordsize="4355,4535">
                <v:line style="position:absolute" from="11532,481" to="11532,645" stroked="true" strokeweight=".41pt" strokecolor="#060201">
                  <v:stroke dashstyle="solid"/>
                </v:line>
                <v:shape style="position:absolute;left:11476;top:589;width:110;height:110" id="docshape839" coordorigin="11477,590" coordsize="110,110" path="m11587,590l11477,590,11532,700,11587,590xe" filled="true" fillcolor="#060201" stroked="false">
                  <v:path arrowok="t"/>
                  <v:fill type="solid"/>
                </v:shape>
                <v:line style="position:absolute" from="11532,1115" to="11528,1281" stroked="true" strokeweight=".263pt" strokecolor="#060201">
                  <v:stroke dashstyle="solid"/>
                </v:line>
                <v:shape style="position:absolute;left:11473;top:1243;width:110;height:113" id="docshape840" coordorigin="11473,1244" coordsize="110,113" path="m11473,1244l11524,1356,11583,1248,11473,1244xe" filled="true" fillcolor="#060201" stroked="false">
                  <v:path arrowok="t"/>
                  <v:fill type="solid"/>
                </v:shape>
                <v:line style="position:absolute" from="11532,1771" to="11532,1929" stroked="true" strokeweight=".257pt" strokecolor="#060201">
                  <v:stroke dashstyle="solid"/>
                </v:line>
                <v:shape style="position:absolute;left:11476;top:1871;width:110;height:112" id="docshape841" coordorigin="11477,1872" coordsize="110,112" path="m11587,1872l11477,1872,11532,1983,11587,1872xe" filled="true" fillcolor="#060201" stroked="false">
                  <v:path arrowok="t"/>
                  <v:fill type="solid"/>
                </v:shape>
                <v:line style="position:absolute" from="11532,2371" to="11532,2531" stroked="true" strokeweight=".259pt" strokecolor="#060201">
                  <v:stroke dashstyle="solid"/>
                </v:line>
                <v:shape style="position:absolute;left:11475;top:2476;width:110;height:110" id="docshape842" coordorigin="11475,2476" coordsize="110,110" path="m11585,2476l11475,2476,11530,2586,11585,2476xe" filled="true" fillcolor="#060201" stroked="false">
                  <v:path arrowok="t"/>
                  <v:fill type="solid"/>
                </v:shape>
                <v:line style="position:absolute" from="11066,700" to="11066,534" stroked="true" strokeweight=".416pt" strokecolor="#060201">
                  <v:stroke dashstyle="solid"/>
                </v:line>
                <v:shape style="position:absolute;left:11011;top:479;width:112;height:112" id="docshape843" coordorigin="11011,479" coordsize="112,112" path="m11066,479l11011,591,11123,591,11066,479xe" filled="true" fillcolor="#060201" stroked="false">
                  <v:path arrowok="t"/>
                  <v:fill type="solid"/>
                </v:shape>
                <v:line style="position:absolute" from="11072,1354" to="11072,1169" stroked="true" strokeweight=".276pt" strokecolor="#060201">
                  <v:stroke dashstyle="solid"/>
                </v:line>
                <v:shape style="position:absolute;left:11016;top:1115;width:110;height:110" id="docshape844" coordorigin="11017,1115" coordsize="110,110" path="m11072,1115l11017,1225,11127,1225,11072,1115xe" filled="true" fillcolor="#060201" stroked="false">
                  <v:path arrowok="t"/>
                  <v:fill type="solid"/>
                </v:shape>
                <v:line style="position:absolute" from="11078,1977" to="11078,1819" stroked="true" strokeweight=".257pt" strokecolor="#060201">
                  <v:stroke dashstyle="solid"/>
                </v:line>
                <v:shape style="position:absolute;left:11022;top:1770;width:110;height:110" id="docshape845" coordorigin="11023,1771" coordsize="110,110" path="m11078,1771l11023,1881,11133,1881,11078,1771xe" filled="true" fillcolor="#060201" stroked="false">
                  <v:path arrowok="t"/>
                  <v:fill type="solid"/>
                </v:shape>
                <v:line style="position:absolute" from="11872,2706" to="12217,2706" stroked="true" strokeweight=".24pt" strokecolor="#060201">
                  <v:stroke dashstyle="solid"/>
                </v:line>
                <v:shape style="position:absolute;left:12204;top:2650;width:110;height:112" id="docshape846" coordorigin="12205,2651" coordsize="110,112" path="m12205,2651l12205,2762,12315,2706,12205,2651xe" filled="true" fillcolor="#060201" stroked="false">
                  <v:path arrowok="t"/>
                  <v:fill type="solid"/>
                </v:shape>
                <v:line style="position:absolute" from="11078,2564" to="11078,2452" stroked="true" strokeweight=".216pt" strokecolor="#060201">
                  <v:stroke dashstyle="solid"/>
                </v:line>
                <v:shape style="position:absolute;left:11021;top:2355;width:110;height:112" id="docshape847" coordorigin="11022,2355" coordsize="110,112" path="m11077,2355l11022,2467,11132,2467,11077,2355xe" filled="true" fillcolor="#060201" stroked="false">
                  <v:path arrowok="t"/>
                  <v:fill type="solid"/>
                </v:shape>
                <v:line style="position:absolute" from="11872,833" to="12204,833" stroked="true" strokeweight=".256pt" strokecolor="#060201">
                  <v:stroke dashstyle="solid"/>
                </v:line>
                <v:shape style="position:absolute;left:12206;top:777;width:110;height:110" id="docshape848" coordorigin="12206,778" coordsize="110,110" path="m12206,778l12206,888,12316,833,12206,778xe" filled="true" fillcolor="#060201" stroked="false">
                  <v:path arrowok="t"/>
                  <v:fill type="solid"/>
                </v:shape>
                <v:line style="position:absolute" from="11884,2106" to="13689,2106" stroked="true" strokeweight=".548pt" strokecolor="#060201">
                  <v:stroke dashstyle="solid"/>
                </v:line>
                <v:shape style="position:absolute;left:13587;top:2052;width:112;height:110" id="docshape849" coordorigin="13587,2052" coordsize="112,110" path="m13587,2052l13587,2162,13699,2107,13587,2052xe" filled="true" fillcolor="#060201" stroked="false">
                  <v:path arrowok="t"/>
                  <v:fill type="solid"/>
                </v:shape>
                <v:line style="position:absolute" from="11872,1452" to="12225,1452" stroked="true" strokeweight=".24pt" strokecolor="#060201">
                  <v:stroke dashstyle="solid"/>
                </v:line>
                <v:shape style="position:absolute;left:12211;top:1397;width:110;height:110" id="docshape850" coordorigin="12211,1397" coordsize="110,110" path="m12211,1397l12211,1507,12321,1452,12211,1397xe" filled="true" fillcolor="#060201" stroked="false">
                  <v:path arrowok="t"/>
                  <v:fill type="solid"/>
                </v:shape>
                <v:line style="position:absolute" from="12311,1015" to="11969,1018" stroked="true" strokeweight=".256pt" strokecolor="#060201">
                  <v:stroke dashstyle="solid"/>
                </v:line>
                <v:shape style="position:absolute;left:11872;top:961;width:112;height:112" id="docshape851" coordorigin="11872,962" coordsize="112,112" path="m11982,962l11872,1018,11983,1073,11982,962xe" filled="true" fillcolor="#060201" stroked="false">
                  <v:path arrowok="t"/>
                  <v:fill type="solid"/>
                </v:shape>
                <v:line style="position:absolute" from="12326,1618" to="11969,1618" stroked="true" strokeweight=".24pt" strokecolor="#060201">
                  <v:stroke dashstyle="solid"/>
                </v:line>
                <v:shape style="position:absolute;left:11872;top:1563;width:110;height:110" id="docshape852" coordorigin="11872,1563" coordsize="110,110" path="m11982,1563l11872,1618,11982,1673,11982,1563xe" filled="true" fillcolor="#060201" stroked="false">
                  <v:path arrowok="t"/>
                  <v:fill type="solid"/>
                </v:shape>
                <v:line style="position:absolute" from="13687,2288" to="11969,2288" stroked="true" strokeweight=".531pt" strokecolor="#060201">
                  <v:stroke dashstyle="solid"/>
                </v:line>
                <v:shape style="position:absolute;left:11872;top:2232;width:110;height:110" id="docshape853" coordorigin="11872,2233" coordsize="110,110" path="m11982,2233l11872,2288,11982,2343,11982,2233xe" filled="true" fillcolor="#060201" stroked="false">
                  <v:path arrowok="t"/>
                  <v:fill type="solid"/>
                </v:shape>
                <v:line style="position:absolute" from="12303,2900" to="11969,2900" stroked="true" strokeweight=".24pt" strokecolor="#060201">
                  <v:stroke dashstyle="solid"/>
                </v:line>
                <v:shape style="position:absolute;left:11872;top:2845;width:110;height:110" id="docshape854" coordorigin="11872,2845" coordsize="110,110" path="m11982,2845l11872,2900,11982,2955,11982,2845xe" filled="true" fillcolor="#060201" stroked="false">
                  <v:path arrowok="t"/>
                  <v:fill type="solid"/>
                </v:shape>
                <v:rect style="position:absolute;left:12326;top:2579;width:1301;height:378" id="docshape855" filled="false" stroked="true" strokeweight=".304pt" strokecolor="#060201">
                  <v:stroke dashstyle="solid"/>
                </v:rect>
                <v:line style="position:absolute" from="12315,369" to="11969,372" stroked="true" strokeweight=".258pt" strokecolor="#060201">
                  <v:stroke dashstyle="solid"/>
                </v:line>
                <v:shape style="position:absolute;left:11872;top:315;width:112;height:112" id="docshape856" coordorigin="11872,315" coordsize="112,112" path="m11982,315l11872,372,11983,427,11982,315xe" filled="true" fillcolor="#060201" stroked="false">
                  <v:path arrowok="t"/>
                  <v:fill type="solid"/>
                </v:shape>
                <v:shape style="position:absolute;left:11531;top:3641;width:2;height:720" id="docshape857" coordorigin="11532,3641" coordsize="0,720" path="m11532,4327l11532,4361m11532,3641l11532,3913e" filled="false" stroked="true" strokeweight=".547pt" strokecolor="#060201">
                  <v:path arrowok="t"/>
                  <v:stroke dashstyle="solid"/>
                </v:shape>
                <v:shape style="position:absolute;left:11482;top:3783;width:110;height:112" id="docshape858" coordorigin="11482,3784" coordsize="110,112" path="m11592,3784l11482,3784,11537,3895,11592,3784xe" filled="true" fillcolor="#060201" stroked="false">
                  <v:path arrowok="t"/>
                  <v:fill type="solid"/>
                </v:shape>
                <v:shape style="position:absolute;left:11077;top:3746;width:2;height:645" id="docshape859" coordorigin="11078,3746" coordsize="0,645" path="m11078,3746l11078,3913m11078,4327l11078,4391e" filled="false" stroked="true" strokeweight=".518pt" strokecolor="#060201">
                  <v:path arrowok="t"/>
                  <v:stroke dashstyle="solid"/>
                </v:shape>
                <v:shape style="position:absolute;left:11022;top:3641;width:110;height:110" id="docshape860" coordorigin="11023,3641" coordsize="110,110" path="m11078,3641l11023,3751,11133,3751,11078,3641xe" filled="true" fillcolor="#060201" stroked="false">
                  <v:path arrowok="t"/>
                  <v:fill type="solid"/>
                </v:shape>
                <v:line style="position:absolute" from="11532,4327" to="11532,4485" stroked="true" strokeweight=".257pt" strokecolor="#060201">
                  <v:stroke dashstyle="solid"/>
                </v:line>
                <v:shape style="position:absolute;left:11476;top:4485;width:110;height:112" id="docshape861" coordorigin="11477,4485" coordsize="110,112" path="m11587,4485l11477,4485,11532,4597,11587,4485xe" filled="true" fillcolor="#060201" stroked="false">
                  <v:path arrowok="t"/>
                  <v:fill type="solid"/>
                </v:shape>
                <v:line style="position:absolute" from="11078,4591" to="11078,4432" stroked="true" strokeweight=".257pt" strokecolor="#060201">
                  <v:stroke dashstyle="solid"/>
                </v:line>
                <v:shape style="position:absolute;left:11022;top:4327;width:110;height:110" id="docshape862" coordorigin="11023,4327" coordsize="110,110" path="m11078,4327l11023,4437,11133,4437,11078,4327xe" filled="true" fillcolor="#060201" stroked="false">
                  <v:path arrowok="t"/>
                  <v:fill type="solid"/>
                </v:shape>
                <v:shape style="position:absolute;left:12206;top:131;width:110;height:110" id="docshape863" coordorigin="12206,131" coordsize="110,110" path="m12206,131l12206,241,12316,186,12206,131xe" filled="true" fillcolor="#060201" stroked="false">
                  <v:path arrowok="t"/>
                  <v:fill type="solid"/>
                </v:shape>
                <v:line style="position:absolute" from="11872,186" to="12204,186" stroked="true" strokeweight=".256pt" strokecolor="#060201">
                  <v:stroke dashstyle="solid"/>
                </v:line>
                <v:line style="position:absolute" from="11532,2938" to="11532,3192" stroked="true" strokeweight=".325pt" strokecolor="#060201">
                  <v:stroke dashstyle="solid"/>
                </v:line>
                <v:shape style="position:absolute;left:11476;top:3152;width:110;height:110" id="docshape864" coordorigin="11477,3152" coordsize="110,110" path="m11587,3152l11477,3152,11532,3262,11587,3152xe" filled="true" fillcolor="#060201" stroked="false">
                  <v:path arrowok="t"/>
                  <v:fill type="solid"/>
                </v:shape>
                <v:line style="position:absolute" from="11078,3260" to="11078,3047" stroked="true" strokeweight=".298pt" strokecolor="#060201">
                  <v:stroke dashstyle="solid"/>
                </v:line>
                <v:shape style="position:absolute;left:11022;top:2936;width:110;height:112" id="docshape865" coordorigin="11023,2936" coordsize="110,112" path="m11078,2936l11023,3047,11133,3047,11078,2936xe" filled="true" fillcolor="#060201" stroked="false">
                  <v:path arrowok="t"/>
                  <v:fill type="solid"/>
                </v:shape>
                <v:rect style="position:absolute;left:13698;top:2572;width:1276;height:369" id="docshape866" filled="false" stroked="true" strokeweight=".224pt" strokecolor="#060201">
                  <v:stroke dashstyle="solid"/>
                </v:rect>
                <v:line style="position:absolute" from="14484,2358" to="14484,2549" stroked="true" strokeweight=".189pt" strokecolor="#060201">
                  <v:stroke dashstyle="solid"/>
                </v:line>
                <v:shape style="position:absolute;left:14429;top:2463;width:110;height:110" id="docshape867" coordorigin="14429,2464" coordsize="110,110" path="m14539,2464l14429,2464,14484,2574,14539,2464xe" filled="true" fillcolor="#060201" stroked="false">
                  <v:path arrowok="t"/>
                  <v:fill type="solid"/>
                </v:shape>
                <v:line style="position:absolute" from="14109,2574" to="14109,2427" stroked="true" strokeweight=".143pt" strokecolor="#060201">
                  <v:stroke dashstyle="solid"/>
                </v:line>
                <v:shape style="position:absolute;left:14054;top:2353;width:112;height:110" id="docshape868" coordorigin="14054,2354" coordsize="112,110" path="m14109,2354l14054,2464,14166,2464,14109,2354xe" filled="true" fillcolor="#060201" stroked="false">
                  <v:path arrowok="t"/>
                  <v:fill type="solid"/>
                </v:shape>
                <v:line style="position:absolute" from="11879,3378" to="13685,3378" stroked="true" strokeweight=".548pt" strokecolor="#060201">
                  <v:stroke dashstyle="solid"/>
                </v:line>
                <v:shape style="position:absolute;left:13581;top:3321;width:112;height:110" id="docshape869" coordorigin="13581,3322" coordsize="112,110" path="m13581,3322l13581,3432,13693,3377,13581,3322xe" filled="true" fillcolor="#060201" stroked="false">
                  <v:path arrowok="t"/>
                  <v:fill type="solid"/>
                </v:shape>
                <v:line style="position:absolute" from="13670,3559" to="11965,3559" stroked="true" strokeweight=".529pt" strokecolor="#060201">
                  <v:stroke dashstyle="solid"/>
                </v:line>
                <v:shape style="position:absolute;left:11867;top:3504;width:110;height:110" id="docshape870" coordorigin="11868,3504" coordsize="110,110" path="m11978,3504l11868,3559,11978,3614,11978,3504xe" filled="true" fillcolor="#060201" stroked="false">
                  <v:path arrowok="t"/>
                  <v:fill type="solid"/>
                </v:shape>
                <v:line style="position:absolute" from="14480,3629" to="14480,3820" stroked="true" strokeweight=".189pt" strokecolor="#060201">
                  <v:stroke dashstyle="solid"/>
                </v:line>
                <v:shape style="position:absolute;left:14424;top:3735;width:110;height:110" id="docshape871" coordorigin="14425,3735" coordsize="110,110" path="m14535,3735l14425,3735,14480,3845,14535,3735xe" filled="true" fillcolor="#060201" stroked="false">
                  <v:path arrowok="t"/>
                  <v:fill type="solid"/>
                </v:shape>
                <v:line style="position:absolute" from="14105,3845" to="14105,3698" stroked="true" strokeweight=".143pt" strokecolor="#060201">
                  <v:stroke dashstyle="solid"/>
                </v:line>
                <v:shape style="position:absolute;left:14049;top:3625;width:112;height:110" id="docshape872" coordorigin="14050,3625" coordsize="112,110" path="m14105,3625l14050,3735,14161,3735,14105,3625xe" filled="true" fillcolor="#060201" stroked="false">
                  <v:path arrowok="t"/>
                  <v:fill type="solid"/>
                </v:shape>
                <v:shape style="position:absolute;left:13698;top:1983;width:1276;height:371" type="#_x0000_t202" id="docshape873" filled="false" stroked="true" strokeweight=".224pt" strokecolor="#060201">
                  <v:textbox inset="0,0,0,0">
                    <w:txbxContent>
                      <w:p>
                        <w:pPr>
                          <w:numPr>
                            <w:ilvl w:val="0"/>
                            <w:numId w:val="41"/>
                          </w:numPr>
                          <w:tabs>
                            <w:tab w:pos="99" w:val="left" w:leader="none"/>
                          </w:tabs>
                          <w:spacing w:line="145" w:lineRule="exact" w:before="24"/>
                          <w:ind w:left="99" w:right="172" w:hanging="99"/>
                          <w:jc w:val="right"/>
                          <w:rPr>
                            <w:rFonts w:ascii="Myriad Pro SemiExt"/>
                            <w:sz w:val="12"/>
                          </w:rPr>
                        </w:pPr>
                        <w:r>
                          <w:rPr>
                            <w:rFonts w:ascii="Myriad Pro SemiExt"/>
                            <w:color w:val="231F20"/>
                            <w:sz w:val="12"/>
                          </w:rPr>
                          <w:t>Modo </w:t>
                        </w:r>
                        <w:r>
                          <w:rPr>
                            <w:rFonts w:ascii="Myriad Pro SemiExt"/>
                            <w:color w:val="231F20"/>
                            <w:spacing w:val="-2"/>
                            <w:sz w:val="12"/>
                          </w:rPr>
                          <w:t>Seleccionar</w:t>
                        </w:r>
                      </w:p>
                      <w:p>
                        <w:pPr>
                          <w:numPr>
                            <w:ilvl w:val="1"/>
                            <w:numId w:val="41"/>
                          </w:numPr>
                          <w:tabs>
                            <w:tab w:pos="99" w:val="left" w:leader="none"/>
                          </w:tabs>
                          <w:spacing w:line="145" w:lineRule="exact" w:before="0"/>
                          <w:ind w:left="99" w:right="254" w:hanging="99"/>
                          <w:jc w:val="right"/>
                          <w:rPr>
                            <w:rFonts w:ascii="Myriad Pro SemiExt"/>
                            <w:sz w:val="12"/>
                          </w:rPr>
                        </w:pPr>
                        <w:r>
                          <w:rPr>
                            <w:rFonts w:ascii="Myriad Pro SemiExt"/>
                            <w:color w:val="231F20"/>
                            <w:sz w:val="12"/>
                          </w:rPr>
                          <w:t>Deshabilitar </w:t>
                        </w:r>
                        <w:r>
                          <w:rPr>
                            <w:rFonts w:ascii="Myriad Pro SemiExt"/>
                            <w:color w:val="231F20"/>
                            <w:spacing w:val="-10"/>
                            <w:sz w:val="12"/>
                          </w:rPr>
                          <w:t>&lt;</w:t>
                        </w:r>
                      </w:p>
                    </w:txbxContent>
                  </v:textbox>
                  <v:stroke dashstyle="solid"/>
                  <w10:wrap type="none"/>
                </v:shape>
                <v:shape style="position:absolute;left:12311;top:65;width:1310;height:415" type="#_x0000_t202" id="docshape874" filled="false" stroked="true" strokeweight=".255pt" strokecolor="#060201">
                  <v:textbox inset="0,0,0,0">
                    <w:txbxContent>
                      <w:p>
                        <w:pPr>
                          <w:numPr>
                            <w:ilvl w:val="0"/>
                            <w:numId w:val="42"/>
                          </w:numPr>
                          <w:tabs>
                            <w:tab w:pos="127" w:val="left" w:leader="none"/>
                          </w:tabs>
                          <w:spacing w:before="31"/>
                          <w:ind w:left="127" w:right="0" w:hanging="126"/>
                          <w:jc w:val="left"/>
                          <w:rPr>
                            <w:rFonts w:ascii="Myriad Pro SemiExt" w:hAnsi="Myriad Pro SemiExt"/>
                            <w:sz w:val="12"/>
                          </w:rPr>
                        </w:pPr>
                        <w:r>
                          <w:rPr>
                            <w:rFonts w:ascii="Myriad Pro SemiExt" w:hAnsi="Myriad Pro SemiExt"/>
                            <w:color w:val="231F20"/>
                            <w:spacing w:val="-4"/>
                            <w:sz w:val="12"/>
                          </w:rPr>
                          <w:t>País</w:t>
                        </w:r>
                      </w:p>
                      <w:p>
                        <w:pPr>
                          <w:spacing w:before="19"/>
                          <w:ind w:left="114" w:right="0" w:firstLine="0"/>
                          <w:jc w:val="left"/>
                          <w:rPr>
                            <w:rFonts w:ascii="Arial"/>
                            <w:sz w:val="12"/>
                          </w:rPr>
                        </w:pPr>
                        <w:r>
                          <w:rPr>
                            <w:rFonts w:ascii="Arial Unicode MS"/>
                            <w:color w:val="231F20"/>
                            <w:spacing w:val="-2"/>
                            <w:sz w:val="12"/>
                          </w:rPr>
                          <w:t>&gt;</w:t>
                        </w:r>
                        <w:r>
                          <w:rPr>
                            <w:rFonts w:ascii="Arial"/>
                            <w:color w:val="231F20"/>
                            <w:spacing w:val="-2"/>
                            <w:sz w:val="12"/>
                          </w:rPr>
                          <w:t>RD1699&lt;</w:t>
                        </w:r>
                      </w:p>
                    </w:txbxContent>
                  </v:textbox>
                  <v:stroke dashstyle="solid"/>
                  <w10:wrap type="none"/>
                </v:shape>
                <v:shape style="position:absolute;left:10639;top:699;width:1233;height:416" type="#_x0000_t202" id="docshape875" filled="false" stroked="true" strokeweight=".24pt" strokecolor="#060201">
                  <v:textbox inset="0,0,0,0">
                    <w:txbxContent>
                      <w:p>
                        <w:pPr>
                          <w:spacing w:line="240" w:lineRule="auto" w:before="5"/>
                          <w:rPr>
                            <w:b w:val="0"/>
                            <w:sz w:val="12"/>
                          </w:rPr>
                        </w:pPr>
                      </w:p>
                      <w:p>
                        <w:pPr>
                          <w:numPr>
                            <w:ilvl w:val="0"/>
                            <w:numId w:val="43"/>
                          </w:numPr>
                          <w:tabs>
                            <w:tab w:pos="129" w:val="left" w:leader="none"/>
                          </w:tabs>
                          <w:spacing w:before="0"/>
                          <w:ind w:left="129" w:right="0" w:hanging="99"/>
                          <w:jc w:val="left"/>
                          <w:rPr>
                            <w:rFonts w:ascii="Myriad Pro SemiExt"/>
                            <w:sz w:val="12"/>
                          </w:rPr>
                        </w:pPr>
                        <w:r>
                          <w:rPr>
                            <w:rFonts w:ascii="Myriad Pro SemiExt"/>
                            <w:color w:val="231F20"/>
                            <w:sz w:val="12"/>
                          </w:rPr>
                          <w:t>Sistema</w:t>
                        </w:r>
                        <w:r>
                          <w:rPr>
                            <w:rFonts w:ascii="Myriad Pro SemiExt"/>
                            <w:color w:val="231F20"/>
                            <w:spacing w:val="-1"/>
                            <w:sz w:val="12"/>
                          </w:rPr>
                          <w:t> </w:t>
                        </w:r>
                        <w:r>
                          <w:rPr>
                            <w:rFonts w:ascii="Myriad Pro SemiExt"/>
                            <w:color w:val="231F20"/>
                            <w:spacing w:val="-2"/>
                            <w:sz w:val="12"/>
                          </w:rPr>
                          <w:t>ON/OFF</w:t>
                        </w:r>
                      </w:p>
                    </w:txbxContent>
                  </v:textbox>
                  <v:stroke dashstyle="solid"/>
                  <w10:wrap type="none"/>
                </v:shape>
                <v:shape style="position:absolute;left:10621;top:3255;width:1247;height:374" type="#_x0000_t202" id="docshape876" filled="false" stroked="true" strokeweight=".0486pt" strokecolor="#060201">
                  <v:textbox inset="0,0,0,0">
                    <w:txbxContent>
                      <w:p>
                        <w:pPr>
                          <w:numPr>
                            <w:ilvl w:val="0"/>
                            <w:numId w:val="44"/>
                          </w:numPr>
                          <w:tabs>
                            <w:tab w:pos="144" w:val="left" w:leader="none"/>
                          </w:tabs>
                          <w:spacing w:before="132"/>
                          <w:ind w:left="144" w:right="0" w:hanging="94"/>
                          <w:jc w:val="left"/>
                          <w:rPr>
                            <w:rFonts w:ascii="Myriad Pro SemiExt"/>
                            <w:sz w:val="12"/>
                          </w:rPr>
                        </w:pPr>
                        <w:r>
                          <w:rPr>
                            <w:rFonts w:ascii="Myriad Pro SemiExt"/>
                            <w:color w:val="231F20"/>
                            <w:spacing w:val="-4"/>
                            <w:sz w:val="12"/>
                          </w:rPr>
                          <w:t>Potencia</w:t>
                        </w:r>
                        <w:r>
                          <w:rPr>
                            <w:rFonts w:ascii="Myriad Pro SemiExt"/>
                            <w:color w:val="231F20"/>
                            <w:spacing w:val="3"/>
                            <w:sz w:val="12"/>
                          </w:rPr>
                          <w:t> </w:t>
                        </w:r>
                        <w:r>
                          <w:rPr>
                            <w:rFonts w:ascii="Myriad Pro SemiExt"/>
                            <w:color w:val="231F20"/>
                            <w:spacing w:val="-2"/>
                            <w:sz w:val="12"/>
                          </w:rPr>
                          <w:t>reactiva</w:t>
                        </w:r>
                      </w:p>
                    </w:txbxContent>
                  </v:textbox>
                  <v:stroke dashstyle="solid"/>
                  <w10:wrap type="none"/>
                </v:shape>
                <v:shape style="position:absolute;left:12326;top:1349;width:1289;height:415" type="#_x0000_t202" id="docshape877" filled="false" stroked="true" strokeweight=".277pt" strokecolor="#060201">
                  <v:textbox inset="0,0,0,0">
                    <w:txbxContent>
                      <w:p>
                        <w:pPr>
                          <w:numPr>
                            <w:ilvl w:val="0"/>
                            <w:numId w:val="45"/>
                          </w:numPr>
                          <w:tabs>
                            <w:tab w:pos="99" w:val="left" w:leader="none"/>
                          </w:tabs>
                          <w:spacing w:line="95" w:lineRule="exact" w:before="22"/>
                          <w:ind w:left="99" w:right="473" w:hanging="99"/>
                          <w:jc w:val="center"/>
                          <w:rPr>
                            <w:rFonts w:ascii="Myriad Pro SemiExt"/>
                            <w:sz w:val="12"/>
                          </w:rPr>
                        </w:pPr>
                        <w:r>
                          <w:rPr>
                            <w:rFonts w:ascii="Myriad Pro SemiExt"/>
                            <w:color w:val="231F20"/>
                            <w:spacing w:val="-2"/>
                            <w:sz w:val="12"/>
                          </w:rPr>
                          <w:t>Seleccionar</w:t>
                        </w:r>
                      </w:p>
                      <w:p>
                        <w:pPr>
                          <w:spacing w:line="292" w:lineRule="exact" w:before="0"/>
                          <w:ind w:left="0" w:right="397" w:firstLine="0"/>
                          <w:jc w:val="center"/>
                          <w:rPr>
                            <w:rFonts w:ascii="Arial Unicode MS"/>
                            <w:sz w:val="12"/>
                          </w:rPr>
                        </w:pPr>
                        <w:r>
                          <w:rPr>
                            <w:rFonts w:ascii="Arial Unicode MS"/>
                            <w:color w:val="231F20"/>
                            <w:spacing w:val="-2"/>
                            <w:sz w:val="12"/>
                          </w:rPr>
                          <w:t>&gt;Multi&lt;</w:t>
                        </w:r>
                      </w:p>
                    </w:txbxContent>
                  </v:textbox>
                  <v:stroke dashstyle="solid"/>
                  <w10:wrap type="none"/>
                </v:shape>
                <v:shape style="position:absolute;left:13693;top:3844;width:1280;height:369" type="#_x0000_t202" id="docshape878" filled="false" stroked="true" strokeweight=".224pt" strokecolor="#060201">
                  <v:textbox inset="0,0,0,0">
                    <w:txbxContent>
                      <w:p>
                        <w:pPr>
                          <w:spacing w:before="39"/>
                          <w:ind w:left="55" w:right="0" w:firstLine="0"/>
                          <w:jc w:val="left"/>
                          <w:rPr>
                            <w:rFonts w:ascii="Myriad Pro SemiExt"/>
                            <w:sz w:val="12"/>
                          </w:rPr>
                        </w:pPr>
                        <w:r>
                          <w:rPr>
                            <w:rFonts w:ascii="Myriad Pro SemiExt"/>
                            <w:color w:val="231F20"/>
                            <w:sz w:val="12"/>
                          </w:rPr>
                          <w:t>PF 99,9 </w:t>
                        </w:r>
                        <w:r>
                          <w:rPr>
                            <w:rFonts w:ascii="Myriad Pro SemiExt"/>
                            <w:color w:val="231F20"/>
                            <w:spacing w:val="-10"/>
                            <w:sz w:val="12"/>
                          </w:rPr>
                          <w:t>%</w:t>
                        </w:r>
                      </w:p>
                      <w:p>
                        <w:pPr>
                          <w:spacing w:before="19"/>
                          <w:ind w:left="55" w:right="0" w:firstLine="0"/>
                          <w:jc w:val="left"/>
                          <w:rPr>
                            <w:rFonts w:ascii="Myriad Pro SemiExt"/>
                            <w:sz w:val="12"/>
                          </w:rPr>
                        </w:pPr>
                        <w:r>
                          <w:rPr>
                            <w:rFonts w:ascii="Myriad Pro SemiExt"/>
                            <w:color w:val="231F20"/>
                            <w:sz w:val="12"/>
                          </w:rPr>
                          <w:t>Q 30,0 </w:t>
                        </w:r>
                        <w:r>
                          <w:rPr>
                            <w:rFonts w:ascii="Myriad Pro SemiExt"/>
                            <w:color w:val="231F20"/>
                            <w:spacing w:val="-10"/>
                            <w:sz w:val="12"/>
                          </w:rPr>
                          <w:t>%</w:t>
                        </w:r>
                      </w:p>
                    </w:txbxContent>
                  </v:textbox>
                  <v:stroke dashstyle="solid"/>
                  <w10:wrap type="none"/>
                </v:shape>
                <v:shape style="position:absolute;left:10653;top:65;width:1216;height:415" type="#_x0000_t202" id="docshape879" filled="false" stroked="true" strokeweight=".245pt" strokecolor="#060201">
                  <v:textbox inset="0,0,0,0">
                    <w:txbxContent>
                      <w:p>
                        <w:pPr>
                          <w:numPr>
                            <w:ilvl w:val="0"/>
                            <w:numId w:val="46"/>
                          </w:numPr>
                          <w:tabs>
                            <w:tab w:pos="115" w:val="left" w:leader="none"/>
                          </w:tabs>
                          <w:spacing w:before="130"/>
                          <w:ind w:left="115" w:right="0" w:hanging="99"/>
                          <w:jc w:val="left"/>
                          <w:rPr>
                            <w:rFonts w:ascii="Myriad Pro SemiExt"/>
                            <w:sz w:val="12"/>
                          </w:rPr>
                        </w:pPr>
                        <w:r>
                          <w:rPr>
                            <w:rFonts w:ascii="Myriad Pro SemiExt"/>
                            <w:color w:val="231F20"/>
                            <w:spacing w:val="-2"/>
                            <w:sz w:val="12"/>
                          </w:rPr>
                          <w:t>Seguridad</w:t>
                        </w:r>
                      </w:p>
                    </w:txbxContent>
                  </v:textbox>
                  <v:stroke dashstyle="solid"/>
                  <w10:wrap type="none"/>
                </v:shape>
                <v:shape style="position:absolute;left:10625;top:1983;width:1247;height:371" type="#_x0000_t202" id="docshape880" filled="false" stroked="true" strokeweight=".227pt" strokecolor="#060201">
                  <v:textbox inset="0,0,0,0">
                    <w:txbxContent>
                      <w:p>
                        <w:pPr>
                          <w:numPr>
                            <w:ilvl w:val="0"/>
                            <w:numId w:val="47"/>
                          </w:numPr>
                          <w:tabs>
                            <w:tab w:pos="138" w:val="left" w:leader="none"/>
                          </w:tabs>
                          <w:spacing w:before="139"/>
                          <w:ind w:left="138" w:right="0" w:hanging="94"/>
                          <w:jc w:val="left"/>
                          <w:rPr>
                            <w:rFonts w:ascii="Myriad Pro SemiExt" w:hAnsi="Myriad Pro SemiExt"/>
                            <w:sz w:val="12"/>
                          </w:rPr>
                        </w:pPr>
                        <w:r>
                          <w:rPr>
                            <w:rFonts w:ascii="Myriad Pro SemiExt" w:hAnsi="Myriad Pro SemiExt"/>
                            <w:color w:val="231F20"/>
                            <w:spacing w:val="-4"/>
                            <w:sz w:val="12"/>
                          </w:rPr>
                          <w:t>Control</w:t>
                        </w:r>
                        <w:r>
                          <w:rPr>
                            <w:rFonts w:ascii="Myriad Pro SemiExt" w:hAnsi="Myriad Pro SemiExt"/>
                            <w:color w:val="231F20"/>
                            <w:spacing w:val="1"/>
                            <w:sz w:val="12"/>
                          </w:rPr>
                          <w:t> </w:t>
                        </w:r>
                        <w:r>
                          <w:rPr>
                            <w:rFonts w:ascii="Myriad Pro SemiExt" w:hAnsi="Myriad Pro SemiExt"/>
                            <w:color w:val="231F20"/>
                            <w:spacing w:val="-2"/>
                            <w:sz w:val="12"/>
                          </w:rPr>
                          <w:t>exportación</w:t>
                        </w:r>
                      </w:p>
                    </w:txbxContent>
                  </v:textbox>
                  <v:stroke dashstyle="solid"/>
                  <w10:wrap type="none"/>
                </v:shape>
                <v:shape style="position:absolute;left:10625;top:1356;width:1247;height:415" type="#_x0000_t202" id="docshape881" filled="false" stroked="true" strokeweight=".24pt" strokecolor="#060201">
                  <v:textbox inset="0,0,0,0">
                    <w:txbxContent>
                      <w:p>
                        <w:pPr>
                          <w:spacing w:line="240" w:lineRule="auto" w:before="0"/>
                          <w:rPr>
                            <w:b w:val="0"/>
                            <w:sz w:val="12"/>
                          </w:rPr>
                        </w:pPr>
                      </w:p>
                      <w:p>
                        <w:pPr>
                          <w:numPr>
                            <w:ilvl w:val="0"/>
                            <w:numId w:val="48"/>
                          </w:numPr>
                          <w:tabs>
                            <w:tab w:pos="143" w:val="left" w:leader="none"/>
                          </w:tabs>
                          <w:spacing w:before="0"/>
                          <w:ind w:left="143" w:right="0" w:hanging="99"/>
                          <w:jc w:val="left"/>
                          <w:rPr>
                            <w:rFonts w:ascii="Myriad Pro SemiExt" w:hAnsi="Myriad Pro SemiExt"/>
                            <w:sz w:val="12"/>
                          </w:rPr>
                        </w:pPr>
                        <w:r>
                          <w:rPr>
                            <w:rFonts w:ascii="Myriad Pro SemiExt" w:hAnsi="Myriad Pro SemiExt"/>
                            <w:color w:val="231F20"/>
                            <w:sz w:val="12"/>
                          </w:rPr>
                          <w:t>Conexión</w:t>
                        </w:r>
                        <w:r>
                          <w:rPr>
                            <w:rFonts w:ascii="Myriad Pro SemiExt" w:hAnsi="Myriad Pro SemiExt"/>
                            <w:color w:val="231F20"/>
                            <w:spacing w:val="-4"/>
                            <w:sz w:val="12"/>
                          </w:rPr>
                          <w:t> </w:t>
                        </w:r>
                        <w:r>
                          <w:rPr>
                            <w:rFonts w:ascii="Myriad Pro SemiExt" w:hAnsi="Myriad Pro SemiExt"/>
                            <w:color w:val="231F20"/>
                            <w:spacing w:val="-5"/>
                            <w:sz w:val="12"/>
                          </w:rPr>
                          <w:t>FV</w:t>
                        </w:r>
                      </w:p>
                    </w:txbxContent>
                  </v:textbox>
                  <v:stroke dashstyle="solid"/>
                  <w10:wrap type="none"/>
                </v:shape>
                <v:shape style="position:absolute;left:10621;top:3908;width:1247;height:415" type="#_x0000_t202" id="docshape882" filled="false" stroked="true" strokeweight=".0596pt" strokecolor="#060201">
                  <v:textbox inset="0,0,0,0">
                    <w:txbxContent>
                      <w:p>
                        <w:pPr>
                          <w:spacing w:line="240" w:lineRule="auto" w:before="0"/>
                          <w:rPr>
                            <w:b w:val="0"/>
                            <w:sz w:val="12"/>
                          </w:rPr>
                        </w:pPr>
                      </w:p>
                      <w:p>
                        <w:pPr>
                          <w:numPr>
                            <w:ilvl w:val="0"/>
                            <w:numId w:val="49"/>
                          </w:numPr>
                          <w:tabs>
                            <w:tab w:pos="144" w:val="left" w:leader="none"/>
                          </w:tabs>
                          <w:spacing w:before="0"/>
                          <w:ind w:left="144" w:right="0" w:hanging="94"/>
                          <w:jc w:val="left"/>
                          <w:rPr>
                            <w:rFonts w:ascii="Myriad Pro SemiExt" w:hAnsi="Myriad Pro SemiExt"/>
                            <w:sz w:val="12"/>
                          </w:rPr>
                        </w:pPr>
                        <w:r>
                          <w:rPr>
                            <w:rFonts w:ascii="Myriad Pro SemiExt" w:hAnsi="Myriad Pro SemiExt"/>
                            <w:color w:val="231F20"/>
                            <w:spacing w:val="-4"/>
                            <w:sz w:val="12"/>
                          </w:rPr>
                          <w:t>Protección</w:t>
                        </w:r>
                        <w:r>
                          <w:rPr>
                            <w:rFonts w:ascii="Myriad Pro SemiExt" w:hAnsi="Myriad Pro SemiExt"/>
                            <w:color w:val="231F20"/>
                            <w:sz w:val="12"/>
                          </w:rPr>
                          <w:t> </w:t>
                        </w:r>
                        <w:r>
                          <w:rPr>
                            <w:rFonts w:ascii="Myriad Pro SemiExt" w:hAnsi="Myriad Pro SemiExt"/>
                            <w:color w:val="231F20"/>
                            <w:spacing w:val="-4"/>
                            <w:sz w:val="12"/>
                          </w:rPr>
                          <w:t>de</w:t>
                        </w:r>
                        <w:r>
                          <w:rPr>
                            <w:rFonts w:ascii="Myriad Pro SemiExt" w:hAnsi="Myriad Pro SemiExt"/>
                            <w:color w:val="231F20"/>
                            <w:spacing w:val="3"/>
                            <w:sz w:val="12"/>
                          </w:rPr>
                          <w:t> </w:t>
                        </w:r>
                        <w:r>
                          <w:rPr>
                            <w:rFonts w:ascii="Myriad Pro SemiExt" w:hAnsi="Myriad Pro SemiExt"/>
                            <w:color w:val="231F20"/>
                            <w:spacing w:val="-5"/>
                            <w:sz w:val="12"/>
                          </w:rPr>
                          <w:t>red</w:t>
                        </w:r>
                      </w:p>
                    </w:txbxContent>
                  </v:textbox>
                  <v:stroke dashstyle="solid"/>
                  <w10:wrap type="none"/>
                </v:shape>
                <v:shape style="position:absolute;left:12315;top:702;width:1319;height:415" type="#_x0000_t202" id="docshape883" filled="false" stroked="true" strokeweight=".289pt" strokecolor="#060201">
                  <v:textbox inset="0,0,0,0">
                    <w:txbxContent>
                      <w:p>
                        <w:pPr>
                          <w:numPr>
                            <w:ilvl w:val="0"/>
                            <w:numId w:val="50"/>
                          </w:numPr>
                          <w:tabs>
                            <w:tab w:pos="151" w:val="left" w:leader="none"/>
                          </w:tabs>
                          <w:spacing w:line="83" w:lineRule="exact" w:before="31"/>
                          <w:ind w:left="151" w:right="0" w:hanging="99"/>
                          <w:jc w:val="left"/>
                          <w:rPr>
                            <w:rFonts w:ascii="Myriad Pro SemiExt"/>
                            <w:sz w:val="12"/>
                          </w:rPr>
                        </w:pPr>
                        <w:r>
                          <w:rPr>
                            <w:rFonts w:ascii="Myriad Pro SemiExt"/>
                            <w:color w:val="231F20"/>
                            <w:sz w:val="12"/>
                          </w:rPr>
                          <w:t>Estado del </w:t>
                        </w:r>
                        <w:r>
                          <w:rPr>
                            <w:rFonts w:ascii="Myriad Pro SemiExt"/>
                            <w:color w:val="231F20"/>
                            <w:spacing w:val="-2"/>
                            <w:sz w:val="12"/>
                          </w:rPr>
                          <w:t>sistema</w:t>
                        </w:r>
                      </w:p>
                      <w:p>
                        <w:pPr>
                          <w:spacing w:line="294" w:lineRule="exact" w:before="0"/>
                          <w:ind w:left="388" w:right="0" w:firstLine="0"/>
                          <w:jc w:val="left"/>
                          <w:rPr>
                            <w:rFonts w:ascii="Arial Unicode MS"/>
                            <w:sz w:val="12"/>
                          </w:rPr>
                        </w:pPr>
                        <w:r>
                          <w:rPr>
                            <w:rFonts w:ascii="Arial Unicode MS"/>
                            <w:color w:val="231F20"/>
                            <w:spacing w:val="-4"/>
                            <w:sz w:val="12"/>
                          </w:rPr>
                          <w:t>&gt;ON&lt;</w:t>
                        </w:r>
                      </w:p>
                    </w:txbxContent>
                  </v:textbox>
                  <v:stroke dashstyle="solid"/>
                  <w10:wrap type="none"/>
                </v:shape>
                <v:shape style="position:absolute;left:10625;top:2577;width:1247;height:368" type="#_x0000_t202" id="docshape884" filled="false" stroked="true" strokeweight=".224pt" strokecolor="#060201">
                  <v:textbox inset="0,0,0,0">
                    <w:txbxContent>
                      <w:p>
                        <w:pPr>
                          <w:spacing w:line="240" w:lineRule="auto" w:before="5"/>
                          <w:rPr>
                            <w:b w:val="0"/>
                            <w:sz w:val="12"/>
                          </w:rPr>
                        </w:pPr>
                      </w:p>
                      <w:p>
                        <w:pPr>
                          <w:numPr>
                            <w:ilvl w:val="0"/>
                            <w:numId w:val="51"/>
                          </w:numPr>
                          <w:tabs>
                            <w:tab w:pos="138" w:val="left" w:leader="none"/>
                          </w:tabs>
                          <w:spacing w:before="0"/>
                          <w:ind w:left="138" w:right="0" w:hanging="94"/>
                          <w:jc w:val="left"/>
                          <w:rPr>
                            <w:rFonts w:ascii="Myriad Pro SemiExt"/>
                            <w:sz w:val="12"/>
                          </w:rPr>
                        </w:pPr>
                        <w:r>
                          <w:rPr>
                            <w:rFonts w:ascii="Myriad Pro SemiExt"/>
                            <w:color w:val="231F20"/>
                            <w:spacing w:val="-4"/>
                            <w:sz w:val="12"/>
                          </w:rPr>
                          <w:t>Potencia</w:t>
                        </w:r>
                        <w:r>
                          <w:rPr>
                            <w:rFonts w:ascii="Myriad Pro SemiExt"/>
                            <w:color w:val="231F20"/>
                            <w:spacing w:val="3"/>
                            <w:sz w:val="12"/>
                          </w:rPr>
                          <w:t> </w:t>
                        </w:r>
                        <w:r>
                          <w:rPr>
                            <w:rFonts w:ascii="Myriad Pro SemiExt"/>
                            <w:color w:val="231F20"/>
                            <w:spacing w:val="-2"/>
                            <w:sz w:val="12"/>
                          </w:rPr>
                          <w:t>activa</w:t>
                        </w:r>
                      </w:p>
                    </w:txbxContent>
                  </v:textbox>
                  <v:stroke dashstyle="solid"/>
                  <w10:wrap type="none"/>
                </v:shape>
                <v:shape style="position:absolute;left:13693;top:3255;width:1280;height:374" type="#_x0000_t202" id="docshape885" filled="false" stroked="true" strokeweight=".224pt" strokecolor="#060201">
                  <v:textbox inset="0,0,0,0">
                    <w:txbxContent>
                      <w:p>
                        <w:pPr>
                          <w:numPr>
                            <w:ilvl w:val="0"/>
                            <w:numId w:val="52"/>
                          </w:numPr>
                          <w:tabs>
                            <w:tab w:pos="151" w:val="left" w:leader="none"/>
                          </w:tabs>
                          <w:spacing w:before="30"/>
                          <w:ind w:left="151" w:right="0" w:hanging="99"/>
                          <w:jc w:val="left"/>
                          <w:rPr>
                            <w:rFonts w:ascii="Myriad Pro SemiExt"/>
                            <w:sz w:val="12"/>
                          </w:rPr>
                        </w:pPr>
                        <w:r>
                          <w:rPr>
                            <w:rFonts w:ascii="Myriad Pro SemiExt"/>
                            <w:color w:val="231F20"/>
                            <w:sz w:val="12"/>
                          </w:rPr>
                          <w:t>Modo </w:t>
                        </w:r>
                        <w:r>
                          <w:rPr>
                            <w:rFonts w:ascii="Myriad Pro SemiExt"/>
                            <w:color w:val="231F20"/>
                            <w:spacing w:val="-10"/>
                            <w:sz w:val="12"/>
                          </w:rPr>
                          <w:t>Q</w:t>
                        </w:r>
                      </w:p>
                      <w:p>
                        <w:pPr>
                          <w:numPr>
                            <w:ilvl w:val="1"/>
                            <w:numId w:val="52"/>
                          </w:numPr>
                          <w:tabs>
                            <w:tab w:pos="265" w:val="left" w:leader="none"/>
                          </w:tabs>
                          <w:spacing w:before="11"/>
                          <w:ind w:left="265" w:right="0" w:hanging="99"/>
                          <w:jc w:val="left"/>
                          <w:rPr>
                            <w:rFonts w:ascii="Myriad Pro SemiExt"/>
                            <w:sz w:val="12"/>
                          </w:rPr>
                        </w:pPr>
                        <w:r>
                          <w:rPr>
                            <w:rFonts w:ascii="Myriad Pro SemiExt"/>
                            <w:color w:val="231F20"/>
                            <w:sz w:val="12"/>
                          </w:rPr>
                          <w:t>Desactivar</w:t>
                        </w:r>
                        <w:r>
                          <w:rPr>
                            <w:rFonts w:ascii="Myriad Pro SemiExt"/>
                            <w:color w:val="231F20"/>
                            <w:spacing w:val="1"/>
                            <w:sz w:val="12"/>
                          </w:rPr>
                          <w:t> </w:t>
                        </w:r>
                        <w:r>
                          <w:rPr>
                            <w:rFonts w:ascii="Myriad Pro SemiExt"/>
                            <w:color w:val="231F20"/>
                            <w:spacing w:val="-10"/>
                            <w:sz w:val="12"/>
                          </w:rPr>
                          <w:t>&lt;</w:t>
                        </w:r>
                      </w:p>
                    </w:txbxContent>
                  </v:textbox>
                  <v:stroke dashstyle="solid"/>
                  <w10:wrap type="none"/>
                </v:shape>
                <w10:wrap type="none"/>
              </v:group>
            </w:pict>
          </mc:Fallback>
        </mc:AlternateContent>
      </w:r>
      <w:r>
        <w:rPr>
          <w:rFonts w:ascii="Myriad Pro SemiExt"/>
          <w:color w:val="231F20"/>
          <w:spacing w:val="-2"/>
          <w:sz w:val="12"/>
        </w:rPr>
        <w:t>Intro</w:t>
      </w:r>
    </w:p>
    <w:p>
      <w:pPr>
        <w:spacing w:after="0" w:line="76" w:lineRule="exact"/>
        <w:jc w:val="left"/>
        <w:rPr>
          <w:rFonts w:ascii="Myriad Pro SemiExt"/>
          <w:sz w:val="12"/>
        </w:rPr>
        <w:sectPr>
          <w:type w:val="continuous"/>
          <w:pgSz w:w="16160" w:h="11910" w:orient="landscape"/>
          <w:pgMar w:header="927" w:footer="0" w:top="300" w:bottom="280" w:left="360" w:right="320"/>
          <w:cols w:num="6" w:equalWidth="0">
            <w:col w:w="1348" w:space="40"/>
            <w:col w:w="770" w:space="1833"/>
            <w:col w:w="1323" w:space="2417"/>
            <w:col w:w="1923" w:space="40"/>
            <w:col w:w="488" w:space="391"/>
            <w:col w:w="4907"/>
          </w:cols>
        </w:sectPr>
      </w:pPr>
    </w:p>
    <w:p>
      <w:pPr>
        <w:spacing w:line="74" w:lineRule="exact" w:before="0"/>
        <w:ind w:left="1140" w:right="0" w:firstLine="0"/>
        <w:jc w:val="left"/>
        <w:rPr>
          <w:rFonts w:ascii="Myriad Pro SemiExt" w:hAnsi="Myriad Pro SemiExt"/>
          <w:sz w:val="12"/>
        </w:rPr>
      </w:pPr>
      <w:r>
        <w:rPr>
          <w:rFonts w:ascii="Myriad Pro SemiExt" w:hAnsi="Myriad Pro SemiExt"/>
          <w:color w:val="231F20"/>
          <w:spacing w:val="-2"/>
          <w:sz w:val="12"/>
        </w:rPr>
        <w:t>Energía</w:t>
      </w:r>
      <w:r>
        <w:rPr>
          <w:rFonts w:ascii="Myriad Pro SemiExt" w:hAnsi="Myriad Pro SemiExt"/>
          <w:color w:val="231F20"/>
          <w:spacing w:val="-5"/>
          <w:sz w:val="12"/>
        </w:rPr>
        <w:t> </w:t>
      </w:r>
      <w:r>
        <w:rPr>
          <w:rFonts w:ascii="Myriad Pro SemiExt" w:hAnsi="Myriad Pro SemiExt"/>
          <w:color w:val="231F20"/>
          <w:spacing w:val="-2"/>
          <w:sz w:val="12"/>
        </w:rPr>
        <w:t>hoy</w:t>
      </w:r>
      <w:r>
        <w:rPr>
          <w:rFonts w:ascii="Myriad Pro SemiExt" w:hAnsi="Myriad Pro SemiExt"/>
          <w:color w:val="231F20"/>
          <w:spacing w:val="-5"/>
          <w:sz w:val="12"/>
        </w:rPr>
        <w:t> </w:t>
      </w:r>
      <w:r>
        <w:rPr>
          <w:rFonts w:ascii="Myriad Pro SemiExt" w:hAnsi="Myriad Pro SemiExt"/>
          <w:color w:val="231F20"/>
          <w:spacing w:val="-2"/>
          <w:sz w:val="12"/>
        </w:rPr>
        <w:t>[kWh]</w:t>
      </w:r>
      <w:r>
        <w:rPr>
          <w:rFonts w:ascii="Myriad Pro SemiExt" w:hAnsi="Myriad Pro SemiExt"/>
          <w:color w:val="231F20"/>
          <w:spacing w:val="57"/>
          <w:sz w:val="12"/>
        </w:rPr>
        <w:t> </w:t>
      </w:r>
      <w:r>
        <w:rPr>
          <w:rFonts w:ascii="Myriad Pro SemiExt" w:hAnsi="Myriad Pro SemiExt"/>
          <w:color w:val="231F20"/>
          <w:spacing w:val="-4"/>
          <w:sz w:val="12"/>
        </w:rPr>
        <w:t>Intro</w:t>
      </w:r>
    </w:p>
    <w:p>
      <w:pPr>
        <w:spacing w:line="356" w:lineRule="exact" w:before="0"/>
        <w:ind w:left="1370" w:right="0" w:firstLine="0"/>
        <w:jc w:val="left"/>
        <w:rPr>
          <w:rFonts w:ascii="Arial Unicode MS"/>
          <w:sz w:val="12"/>
        </w:rPr>
      </w:pPr>
      <w:r>
        <w:rPr>
          <w:rFonts w:ascii="Arial Unicode MS"/>
          <w:color w:val="231F20"/>
          <w:spacing w:val="-2"/>
          <w:sz w:val="12"/>
        </w:rPr>
        <w:t>XXXX.XX</w:t>
      </w:r>
    </w:p>
    <w:p>
      <w:pPr>
        <w:spacing w:line="240" w:lineRule="auto" w:before="170"/>
        <w:rPr>
          <w:rFonts w:ascii="Arial Unicode MS"/>
          <w:sz w:val="12"/>
        </w:rPr>
      </w:pPr>
      <w:r>
        <w:rPr/>
        <w:br w:type="column"/>
      </w:r>
      <w:r>
        <w:rPr>
          <w:rFonts w:ascii="Arial Unicode MS"/>
          <w:sz w:val="12"/>
        </w:rPr>
      </w:r>
    </w:p>
    <w:p>
      <w:pPr>
        <w:pStyle w:val="ListParagraph"/>
        <w:numPr>
          <w:ilvl w:val="0"/>
          <w:numId w:val="53"/>
        </w:numPr>
        <w:tabs>
          <w:tab w:pos="402" w:val="left" w:leader="none"/>
        </w:tabs>
        <w:spacing w:line="69" w:lineRule="exact" w:before="0" w:after="0"/>
        <w:ind w:left="402" w:right="0" w:hanging="99"/>
        <w:jc w:val="left"/>
        <w:rPr>
          <w:rFonts w:ascii="Myriad Pro SemiExt" w:hAnsi="Myriad Pro SemiExt"/>
          <w:sz w:val="12"/>
        </w:rPr>
      </w:pPr>
      <w:r>
        <w:rPr>
          <w:rFonts w:ascii="Myriad Pro SemiExt" w:hAnsi="Myriad Pro SemiExt"/>
          <w:color w:val="231F20"/>
          <w:spacing w:val="-2"/>
          <w:sz w:val="12"/>
        </w:rPr>
        <w:t>Contador</w:t>
      </w:r>
    </w:p>
    <w:p>
      <w:pPr>
        <w:spacing w:line="240" w:lineRule="auto" w:before="70"/>
        <w:rPr>
          <w:rFonts w:ascii="Myriad Pro SemiExt"/>
          <w:sz w:val="12"/>
        </w:rPr>
      </w:pPr>
      <w:r>
        <w:rPr/>
        <w:br w:type="column"/>
      </w:r>
      <w:r>
        <w:rPr>
          <w:rFonts w:ascii="Myriad Pro SemiExt"/>
          <w:sz w:val="12"/>
        </w:rPr>
      </w:r>
    </w:p>
    <w:p>
      <w:pPr>
        <w:spacing w:before="0"/>
        <w:ind w:left="221" w:right="0" w:firstLine="0"/>
        <w:jc w:val="left"/>
        <w:rPr>
          <w:rFonts w:ascii="Myriad Pro SemiExt"/>
          <w:sz w:val="12"/>
        </w:rPr>
      </w:pPr>
      <w:r>
        <w:rPr>
          <w:rFonts w:ascii="Myriad Pro SemiExt"/>
          <w:color w:val="231F20"/>
          <w:spacing w:val="-6"/>
          <w:sz w:val="12"/>
        </w:rPr>
        <w:t>Intro</w:t>
      </w:r>
    </w:p>
    <w:p>
      <w:pPr>
        <w:spacing w:line="240" w:lineRule="auto" w:before="0"/>
        <w:rPr>
          <w:rFonts w:ascii="Myriad Pro SemiExt"/>
          <w:sz w:val="12"/>
        </w:rPr>
      </w:pPr>
      <w:r>
        <w:rPr/>
        <w:br w:type="column"/>
      </w:r>
      <w:r>
        <w:rPr>
          <w:rFonts w:ascii="Myriad Pro SemiExt"/>
          <w:sz w:val="12"/>
        </w:rPr>
      </w:r>
    </w:p>
    <w:p>
      <w:pPr>
        <w:pStyle w:val="BodyText"/>
        <w:spacing w:before="23"/>
        <w:rPr>
          <w:rFonts w:ascii="Myriad Pro SemiExt"/>
          <w:sz w:val="12"/>
        </w:rPr>
      </w:pPr>
    </w:p>
    <w:p>
      <w:pPr>
        <w:pStyle w:val="ListParagraph"/>
        <w:numPr>
          <w:ilvl w:val="0"/>
          <w:numId w:val="39"/>
        </w:numPr>
        <w:tabs>
          <w:tab w:pos="195" w:val="left" w:leader="none"/>
        </w:tabs>
        <w:spacing w:line="133" w:lineRule="exact" w:before="1" w:after="0"/>
        <w:ind w:left="195" w:right="0" w:hanging="98"/>
        <w:jc w:val="left"/>
        <w:rPr>
          <w:rFonts w:ascii="Myriad Pro SemiExt" w:hAnsi="Myriad Pro SemiExt"/>
          <w:sz w:val="12"/>
        </w:rPr>
      </w:pPr>
      <w:r>
        <w:rPr>
          <w:rFonts w:ascii="Myriad Pro SemiExt" w:hAnsi="Myriad Pro SemiExt"/>
          <w:color w:val="231F20"/>
          <w:sz w:val="12"/>
        </w:rPr>
        <w:t>Pred</w:t>
      </w:r>
      <w:r>
        <w:rPr>
          <w:rFonts w:ascii="Myriad Pro SemiExt" w:hAnsi="Myriad Pro SemiExt"/>
          <w:color w:val="231F20"/>
          <w:spacing w:val="-6"/>
          <w:sz w:val="12"/>
        </w:rPr>
        <w:t> </w:t>
      </w:r>
      <w:r>
        <w:rPr>
          <w:rFonts w:ascii="Myriad Pro SemiExt" w:hAnsi="Myriad Pro SemiExt"/>
          <w:color w:val="231F20"/>
          <w:spacing w:val="-2"/>
          <w:sz w:val="12"/>
        </w:rPr>
        <w:t>Potencia</w:t>
      </w:r>
    </w:p>
    <w:p>
      <w:pPr>
        <w:spacing w:before="6"/>
        <w:ind w:left="204" w:right="0" w:firstLine="0"/>
        <w:jc w:val="left"/>
        <w:rPr>
          <w:rFonts w:ascii="Myriad Pro SemiExt" w:hAnsi="Myriad Pro SemiExt"/>
          <w:sz w:val="12"/>
        </w:rPr>
      </w:pPr>
      <w:r>
        <w:rPr/>
        <w:br w:type="column"/>
      </w:r>
      <w:r>
        <w:rPr>
          <w:rFonts w:ascii="Myriad Pro SemiExt" w:hAnsi="Myriad Pro SemiExt"/>
          <w:color w:val="231F20"/>
          <w:spacing w:val="-6"/>
          <w:sz w:val="12"/>
        </w:rPr>
        <w:t>Atrás</w:t>
      </w:r>
    </w:p>
    <w:p>
      <w:pPr>
        <w:spacing w:before="141"/>
        <w:ind w:left="32" w:right="38" w:firstLine="0"/>
        <w:jc w:val="left"/>
        <w:rPr>
          <w:rFonts w:ascii="Myriad Pro SemiExt" w:hAnsi="Myriad Pro SemiExt"/>
          <w:sz w:val="12"/>
        </w:rPr>
      </w:pPr>
      <w:r>
        <w:rPr/>
        <w:br w:type="column"/>
      </w:r>
      <w:r>
        <w:rPr>
          <w:rFonts w:ascii="Myriad Pro SemiExt" w:hAnsi="Myriad Pro SemiExt"/>
          <w:color w:val="231F20"/>
          <w:spacing w:val="-4"/>
          <w:sz w:val="12"/>
        </w:rPr>
        <w:t>*</w:t>
      </w:r>
      <w:r>
        <w:rPr>
          <w:rFonts w:ascii="Myriad Pro SemiExt" w:hAnsi="Myriad Pro SemiExt"/>
          <w:color w:val="231F20"/>
          <w:spacing w:val="-5"/>
          <w:sz w:val="12"/>
        </w:rPr>
        <w:t> </w:t>
      </w:r>
      <w:r>
        <w:rPr>
          <w:rFonts w:ascii="Myriad Pro SemiExt" w:hAnsi="Myriad Pro SemiExt"/>
          <w:color w:val="231F20"/>
          <w:spacing w:val="-4"/>
          <w:sz w:val="12"/>
        </w:rPr>
        <w:t>Aquí,</w:t>
      </w:r>
      <w:r>
        <w:rPr>
          <w:rFonts w:ascii="Myriad Pro SemiExt" w:hAnsi="Myriad Pro SemiExt"/>
          <w:color w:val="231F20"/>
          <w:spacing w:val="-5"/>
          <w:sz w:val="12"/>
        </w:rPr>
        <w:t> </w:t>
      </w:r>
      <w:r>
        <w:rPr>
          <w:rFonts w:ascii="Myriad Pro SemiExt" w:hAnsi="Myriad Pro SemiExt"/>
          <w:color w:val="231F20"/>
          <w:spacing w:val="-4"/>
          <w:sz w:val="12"/>
        </w:rPr>
        <w:t>el</w:t>
      </w:r>
      <w:r>
        <w:rPr>
          <w:rFonts w:ascii="Myriad Pro SemiExt" w:hAnsi="Myriad Pro SemiExt"/>
          <w:color w:val="231F20"/>
          <w:spacing w:val="-5"/>
          <w:sz w:val="12"/>
        </w:rPr>
        <w:t> </w:t>
      </w:r>
      <w:r>
        <w:rPr>
          <w:rFonts w:ascii="Myriad Pro SemiExt" w:hAnsi="Myriad Pro SemiExt"/>
          <w:color w:val="231F20"/>
          <w:spacing w:val="-4"/>
          <w:sz w:val="12"/>
        </w:rPr>
        <w:t>usuario</w:t>
      </w:r>
      <w:r>
        <w:rPr>
          <w:rFonts w:ascii="Myriad Pro SemiExt" w:hAnsi="Myriad Pro SemiExt"/>
          <w:color w:val="231F20"/>
          <w:spacing w:val="-5"/>
          <w:sz w:val="12"/>
        </w:rPr>
        <w:t> </w:t>
      </w:r>
      <w:r>
        <w:rPr>
          <w:rFonts w:ascii="Myriad Pro SemiExt" w:hAnsi="Myriad Pro SemiExt"/>
          <w:color w:val="231F20"/>
          <w:spacing w:val="-4"/>
          <w:sz w:val="12"/>
        </w:rPr>
        <w:t>puede</w:t>
      </w:r>
      <w:r>
        <w:rPr>
          <w:rFonts w:ascii="Myriad Pro SemiExt" w:hAnsi="Myriad Pro SemiExt"/>
          <w:color w:val="231F20"/>
          <w:spacing w:val="40"/>
          <w:sz w:val="12"/>
        </w:rPr>
        <w:t> </w:t>
      </w:r>
      <w:r>
        <w:rPr>
          <w:rFonts w:ascii="Myriad Pro SemiExt" w:hAnsi="Myriad Pro SemiExt"/>
          <w:color w:val="231F20"/>
          <w:sz w:val="12"/>
        </w:rPr>
        <w:t>ver</w:t>
      </w:r>
      <w:r>
        <w:rPr>
          <w:rFonts w:ascii="Myriad Pro SemiExt" w:hAnsi="Myriad Pro SemiExt"/>
          <w:color w:val="231F20"/>
          <w:spacing w:val="-4"/>
          <w:sz w:val="12"/>
        </w:rPr>
        <w:t> </w:t>
      </w:r>
      <w:r>
        <w:rPr>
          <w:rFonts w:ascii="Myriad Pro SemiExt" w:hAnsi="Myriad Pro SemiExt"/>
          <w:color w:val="231F20"/>
          <w:sz w:val="12"/>
        </w:rPr>
        <w:t>máx.</w:t>
      </w:r>
      <w:r>
        <w:rPr>
          <w:rFonts w:ascii="Myriad Pro SemiExt" w:hAnsi="Myriad Pro SemiExt"/>
          <w:color w:val="231F20"/>
          <w:spacing w:val="-4"/>
          <w:sz w:val="12"/>
        </w:rPr>
        <w:t> </w:t>
      </w:r>
      <w:r>
        <w:rPr>
          <w:rFonts w:ascii="Myriad Pro SemiExt" w:hAnsi="Myriad Pro SemiExt"/>
          <w:color w:val="231F20"/>
          <w:sz w:val="12"/>
        </w:rPr>
        <w:t>24</w:t>
      </w:r>
      <w:r>
        <w:rPr>
          <w:rFonts w:ascii="Myriad Pro SemiExt" w:hAnsi="Myriad Pro SemiExt"/>
          <w:color w:val="231F20"/>
          <w:spacing w:val="-4"/>
          <w:sz w:val="12"/>
        </w:rPr>
        <w:t> </w:t>
      </w:r>
      <w:r>
        <w:rPr>
          <w:rFonts w:ascii="Myriad Pro SemiExt" w:hAnsi="Myriad Pro SemiExt"/>
          <w:color w:val="231F20"/>
          <w:sz w:val="12"/>
        </w:rPr>
        <w:t>canales</w:t>
      </w:r>
      <w:r>
        <w:rPr>
          <w:rFonts w:ascii="Myriad Pro SemiExt" w:hAnsi="Myriad Pro SemiExt"/>
          <w:color w:val="231F20"/>
          <w:spacing w:val="-4"/>
          <w:sz w:val="12"/>
        </w:rPr>
        <w:t> </w:t>
      </w:r>
      <w:r>
        <w:rPr>
          <w:rFonts w:ascii="Myriad Pro SemiExt" w:hAnsi="Myriad Pro SemiExt"/>
          <w:color w:val="231F20"/>
          <w:sz w:val="12"/>
        </w:rPr>
        <w:t>FV</w:t>
      </w:r>
    </w:p>
    <w:p>
      <w:pPr>
        <w:spacing w:line="240" w:lineRule="auto" w:before="6"/>
        <w:rPr>
          <w:rFonts w:ascii="Myriad Pro SemiExt"/>
          <w:sz w:val="4"/>
        </w:rPr>
      </w:pPr>
      <w:r>
        <w:rPr/>
        <w:br w:type="column"/>
      </w:r>
      <w:r>
        <w:rPr>
          <w:rFonts w:ascii="Myriad Pro SemiExt"/>
          <w:sz w:val="4"/>
        </w:rPr>
      </w:r>
    </w:p>
    <w:p>
      <w:pPr>
        <w:pStyle w:val="BodyText"/>
        <w:spacing w:line="109" w:lineRule="exact"/>
        <w:ind w:left="1041" w:right="-101"/>
        <w:rPr>
          <w:rFonts w:ascii="Myriad Pro SemiExt"/>
          <w:sz w:val="10"/>
        </w:rPr>
      </w:pPr>
      <w:r>
        <w:rPr>
          <w:rFonts w:ascii="Myriad Pro SemiExt"/>
          <w:position w:val="-1"/>
          <w:sz w:val="10"/>
        </w:rPr>
        <mc:AlternateContent>
          <mc:Choice Requires="wps">
            <w:drawing>
              <wp:inline distT="0" distB="0" distL="0" distR="0">
                <wp:extent cx="282575" cy="69850"/>
                <wp:effectExtent l="9525" t="0" r="0" b="6350"/>
                <wp:docPr id="1194" name="Group 1194"/>
                <wp:cNvGraphicFramePr>
                  <a:graphicFrameLocks/>
                </wp:cNvGraphicFramePr>
                <a:graphic>
                  <a:graphicData uri="http://schemas.microsoft.com/office/word/2010/wordprocessingGroup">
                    <wpg:wgp>
                      <wpg:cNvPr id="1194" name="Group 1194"/>
                      <wpg:cNvGrpSpPr/>
                      <wpg:grpSpPr>
                        <a:xfrm>
                          <a:off x="0" y="0"/>
                          <a:ext cx="282575" cy="69850"/>
                          <a:chExt cx="282575" cy="69850"/>
                        </a:xfrm>
                      </wpg:grpSpPr>
                      <wps:wsp>
                        <wps:cNvPr id="1195" name="Graphic 1195"/>
                        <wps:cNvSpPr/>
                        <wps:spPr>
                          <a:xfrm>
                            <a:off x="212247" y="0"/>
                            <a:ext cx="69850" cy="69850"/>
                          </a:xfrm>
                          <a:custGeom>
                            <a:avLst/>
                            <a:gdLst/>
                            <a:ahLst/>
                            <a:cxnLst/>
                            <a:rect l="l" t="t" r="r" b="b"/>
                            <a:pathLst>
                              <a:path w="69850" h="69850">
                                <a:moveTo>
                                  <a:pt x="0" y="0"/>
                                </a:moveTo>
                                <a:lnTo>
                                  <a:pt x="0" y="69837"/>
                                </a:lnTo>
                                <a:lnTo>
                                  <a:pt x="69837" y="34925"/>
                                </a:lnTo>
                                <a:lnTo>
                                  <a:pt x="0" y="0"/>
                                </a:lnTo>
                                <a:close/>
                              </a:path>
                            </a:pathLst>
                          </a:custGeom>
                          <a:solidFill>
                            <a:srgbClr val="060201"/>
                          </a:solidFill>
                        </wps:spPr>
                        <wps:bodyPr wrap="square" lIns="0" tIns="0" rIns="0" bIns="0" rtlCol="0">
                          <a:prstTxWarp prst="textNoShape">
                            <a:avLst/>
                          </a:prstTxWarp>
                          <a:noAutofit/>
                        </wps:bodyPr>
                      </wps:wsp>
                      <wps:wsp>
                        <wps:cNvPr id="1196" name="Graphic 1196"/>
                        <wps:cNvSpPr/>
                        <wps:spPr>
                          <a:xfrm>
                            <a:off x="0" y="34919"/>
                            <a:ext cx="210820" cy="1270"/>
                          </a:xfrm>
                          <a:custGeom>
                            <a:avLst/>
                            <a:gdLst/>
                            <a:ahLst/>
                            <a:cxnLst/>
                            <a:rect l="l" t="t" r="r" b="b"/>
                            <a:pathLst>
                              <a:path w="210820" h="0">
                                <a:moveTo>
                                  <a:pt x="0" y="0"/>
                                </a:moveTo>
                                <a:lnTo>
                                  <a:pt x="210477" y="0"/>
                                </a:lnTo>
                              </a:path>
                            </a:pathLst>
                          </a:custGeom>
                          <a:ln w="3251">
                            <a:solidFill>
                              <a:srgbClr val="060201"/>
                            </a:solidFill>
                            <a:prstDash val="solid"/>
                          </a:ln>
                        </wps:spPr>
                        <wps:bodyPr wrap="square" lIns="0" tIns="0" rIns="0" bIns="0" rtlCol="0">
                          <a:prstTxWarp prst="textNoShape">
                            <a:avLst/>
                          </a:prstTxWarp>
                          <a:noAutofit/>
                        </wps:bodyPr>
                      </wps:wsp>
                    </wpg:wgp>
                  </a:graphicData>
                </a:graphic>
              </wp:inline>
            </w:drawing>
          </mc:Choice>
          <mc:Fallback>
            <w:pict>
              <v:group style="width:22.25pt;height:5.5pt;mso-position-horizontal-relative:char;mso-position-vertical-relative:line" id="docshapegroup886" coordorigin="0,0" coordsize="445,110">
                <v:shape style="position:absolute;left:334;top:0;width:110;height:110" id="docshape887" coordorigin="334,0" coordsize="110,110" path="m334,0l334,110,444,55,334,0xe" filled="true" fillcolor="#060201" stroked="false">
                  <v:path arrowok="t"/>
                  <v:fill type="solid"/>
                </v:shape>
                <v:line style="position:absolute" from="0,55" to="331,55" stroked="true" strokeweight=".256pt" strokecolor="#060201">
                  <v:stroke dashstyle="solid"/>
                </v:line>
              </v:group>
            </w:pict>
          </mc:Fallback>
        </mc:AlternateContent>
      </w:r>
      <w:r>
        <w:rPr>
          <w:rFonts w:ascii="Myriad Pro SemiExt"/>
          <w:position w:val="-1"/>
          <w:sz w:val="10"/>
        </w:rPr>
      </w:r>
    </w:p>
    <w:p>
      <w:pPr>
        <w:pStyle w:val="BodyText"/>
        <w:spacing w:before="3"/>
        <w:rPr>
          <w:rFonts w:ascii="Myriad Pro SemiExt"/>
          <w:sz w:val="6"/>
        </w:rPr>
      </w:pPr>
    </w:p>
    <w:p>
      <w:pPr>
        <w:pStyle w:val="BodyText"/>
        <w:spacing w:line="111" w:lineRule="exact"/>
        <w:ind w:left="1044" w:right="-116"/>
        <w:rPr>
          <w:rFonts w:ascii="Myriad Pro SemiExt"/>
          <w:sz w:val="11"/>
        </w:rPr>
      </w:pPr>
      <w:r>
        <w:rPr>
          <w:rFonts w:ascii="Myriad Pro SemiExt"/>
          <w:position w:val="-1"/>
          <w:sz w:val="11"/>
        </w:rPr>
        <mc:AlternateContent>
          <mc:Choice Requires="wps">
            <w:drawing>
              <wp:inline distT="0" distB="0" distL="0" distR="0">
                <wp:extent cx="283210" cy="71120"/>
                <wp:effectExtent l="0" t="0" r="0" b="5080"/>
                <wp:docPr id="1197" name="Group 1197"/>
                <wp:cNvGraphicFramePr>
                  <a:graphicFrameLocks/>
                </wp:cNvGraphicFramePr>
                <a:graphic>
                  <a:graphicData uri="http://schemas.microsoft.com/office/word/2010/wordprocessingGroup">
                    <wpg:wgp>
                      <wpg:cNvPr id="1197" name="Group 1197"/>
                      <wpg:cNvGrpSpPr/>
                      <wpg:grpSpPr>
                        <a:xfrm>
                          <a:off x="0" y="0"/>
                          <a:ext cx="283210" cy="71120"/>
                          <a:chExt cx="283210" cy="71120"/>
                        </a:xfrm>
                      </wpg:grpSpPr>
                      <wps:wsp>
                        <wps:cNvPr id="1198" name="Graphic 1198"/>
                        <wps:cNvSpPr/>
                        <wps:spPr>
                          <a:xfrm>
                            <a:off x="61741" y="34105"/>
                            <a:ext cx="219710" cy="1905"/>
                          </a:xfrm>
                          <a:custGeom>
                            <a:avLst/>
                            <a:gdLst/>
                            <a:ahLst/>
                            <a:cxnLst/>
                            <a:rect l="l" t="t" r="r" b="b"/>
                            <a:pathLst>
                              <a:path w="219710" h="1905">
                                <a:moveTo>
                                  <a:pt x="219519" y="0"/>
                                </a:moveTo>
                                <a:lnTo>
                                  <a:pt x="0" y="1625"/>
                                </a:lnTo>
                              </a:path>
                            </a:pathLst>
                          </a:custGeom>
                          <a:ln w="3276">
                            <a:solidFill>
                              <a:srgbClr val="060201"/>
                            </a:solidFill>
                            <a:prstDash val="solid"/>
                          </a:ln>
                        </wps:spPr>
                        <wps:bodyPr wrap="square" lIns="0" tIns="0" rIns="0" bIns="0" rtlCol="0">
                          <a:prstTxWarp prst="textNoShape">
                            <a:avLst/>
                          </a:prstTxWarp>
                          <a:noAutofit/>
                        </wps:bodyPr>
                      </wps:wsp>
                      <wps:wsp>
                        <wps:cNvPr id="1199" name="Graphic 1199"/>
                        <wps:cNvSpPr/>
                        <wps:spPr>
                          <a:xfrm>
                            <a:off x="0" y="0"/>
                            <a:ext cx="71120" cy="71120"/>
                          </a:xfrm>
                          <a:custGeom>
                            <a:avLst/>
                            <a:gdLst/>
                            <a:ahLst/>
                            <a:cxnLst/>
                            <a:rect l="l" t="t" r="r" b="b"/>
                            <a:pathLst>
                              <a:path w="71120" h="71120">
                                <a:moveTo>
                                  <a:pt x="69837" y="0"/>
                                </a:moveTo>
                                <a:lnTo>
                                  <a:pt x="0" y="35737"/>
                                </a:lnTo>
                                <a:lnTo>
                                  <a:pt x="70650" y="70650"/>
                                </a:lnTo>
                                <a:lnTo>
                                  <a:pt x="69837" y="0"/>
                                </a:lnTo>
                                <a:close/>
                              </a:path>
                            </a:pathLst>
                          </a:custGeom>
                          <a:solidFill>
                            <a:srgbClr val="060201"/>
                          </a:solidFill>
                        </wps:spPr>
                        <wps:bodyPr wrap="square" lIns="0" tIns="0" rIns="0" bIns="0" rtlCol="0">
                          <a:prstTxWarp prst="textNoShape">
                            <a:avLst/>
                          </a:prstTxWarp>
                          <a:noAutofit/>
                        </wps:bodyPr>
                      </wps:wsp>
                    </wpg:wgp>
                  </a:graphicData>
                </a:graphic>
              </wp:inline>
            </w:drawing>
          </mc:Choice>
          <mc:Fallback>
            <w:pict>
              <v:group style="width:22.3pt;height:5.6pt;mso-position-horizontal-relative:char;mso-position-vertical-relative:line" id="docshapegroup888" coordorigin="0,0" coordsize="446,112">
                <v:line style="position:absolute" from="443,54" to="97,56" stroked="true" strokeweight=".258pt" strokecolor="#060201">
                  <v:stroke dashstyle="solid"/>
                </v:line>
                <v:shape style="position:absolute;left:0;top:0;width:112;height:112" id="docshape889" coordorigin="0,0" coordsize="112,112" path="m110,0l0,56,111,111,110,0xe" filled="true" fillcolor="#060201" stroked="false">
                  <v:path arrowok="t"/>
                  <v:fill type="solid"/>
                </v:shape>
              </v:group>
            </w:pict>
          </mc:Fallback>
        </mc:AlternateContent>
      </w:r>
      <w:r>
        <w:rPr>
          <w:rFonts w:ascii="Myriad Pro SemiExt"/>
          <w:position w:val="-1"/>
          <w:sz w:val="11"/>
        </w:rPr>
      </w:r>
    </w:p>
    <w:p>
      <w:pPr>
        <w:spacing w:line="97" w:lineRule="exact" w:before="0"/>
        <w:ind w:left="0" w:right="38" w:firstLine="0"/>
        <w:jc w:val="right"/>
        <w:rPr>
          <w:rFonts w:ascii="Myriad Pro SemiExt" w:hAnsi="Myriad Pro SemiExt"/>
          <w:sz w:val="12"/>
        </w:rPr>
      </w:pPr>
      <w:r>
        <w:rPr>
          <w:rFonts w:ascii="Myriad Pro SemiExt" w:hAnsi="Myriad Pro SemiExt"/>
          <w:color w:val="231F20"/>
          <w:spacing w:val="-2"/>
          <w:sz w:val="12"/>
        </w:rPr>
        <w:t>Atrás</w:t>
      </w:r>
    </w:p>
    <w:p>
      <w:pPr>
        <w:spacing w:line="240" w:lineRule="auto" w:before="0"/>
        <w:rPr>
          <w:rFonts w:ascii="Myriad Pro SemiExt"/>
          <w:sz w:val="12"/>
        </w:rPr>
      </w:pPr>
      <w:r>
        <w:rPr/>
        <w:br w:type="column"/>
      </w:r>
      <w:r>
        <w:rPr>
          <w:rFonts w:ascii="Myriad Pro SemiExt"/>
          <w:sz w:val="12"/>
        </w:rPr>
      </w:r>
    </w:p>
    <w:p>
      <w:pPr>
        <w:pStyle w:val="BodyText"/>
        <w:spacing w:before="45"/>
        <w:rPr>
          <w:rFonts w:ascii="Myriad Pro SemiExt"/>
          <w:sz w:val="12"/>
        </w:rPr>
      </w:pPr>
    </w:p>
    <w:p>
      <w:pPr>
        <w:spacing w:line="111" w:lineRule="exact" w:before="0"/>
        <w:ind w:left="1140" w:right="0" w:firstLine="0"/>
        <w:jc w:val="left"/>
        <w:rPr>
          <w:rFonts w:ascii="Myriad Pro SemiExt" w:hAnsi="Myriad Pro SemiExt"/>
          <w:sz w:val="12"/>
        </w:rPr>
      </w:pPr>
      <w:r>
        <w:rPr>
          <w:rFonts w:ascii="Myriad Pro SemiExt" w:hAnsi="Myriad Pro SemiExt"/>
          <w:color w:val="231F20"/>
          <w:spacing w:val="-2"/>
          <w:sz w:val="12"/>
        </w:rPr>
        <w:t>Atrás</w:t>
      </w:r>
    </w:p>
    <w:p>
      <w:pPr>
        <w:spacing w:after="0" w:line="111" w:lineRule="exact"/>
        <w:jc w:val="left"/>
        <w:rPr>
          <w:rFonts w:ascii="Myriad Pro SemiExt" w:hAnsi="Myriad Pro SemiExt"/>
          <w:sz w:val="12"/>
        </w:rPr>
        <w:sectPr>
          <w:type w:val="continuous"/>
          <w:pgSz w:w="16160" w:h="11910" w:orient="landscape"/>
          <w:pgMar w:header="927" w:footer="0" w:top="300" w:bottom="280" w:left="360" w:right="320"/>
          <w:cols w:num="8" w:equalWidth="0">
            <w:col w:w="2428" w:space="40"/>
            <w:col w:w="919" w:space="39"/>
            <w:col w:w="470" w:space="40"/>
            <w:col w:w="943" w:space="40"/>
            <w:col w:w="472" w:space="39"/>
            <w:col w:w="1311" w:space="2031"/>
            <w:col w:w="1447" w:space="260"/>
            <w:col w:w="5001"/>
          </w:cols>
        </w:sectPr>
      </w:pPr>
    </w:p>
    <w:p>
      <w:pPr>
        <w:spacing w:line="119" w:lineRule="exact" w:before="8"/>
        <w:ind w:left="0" w:right="0" w:firstLine="0"/>
        <w:jc w:val="right"/>
        <w:rPr>
          <w:rFonts w:ascii="Myriad Pro SemiExt"/>
          <w:sz w:val="12"/>
        </w:rPr>
      </w:pPr>
      <w:r>
        <w:rPr>
          <w:rFonts w:ascii="Myriad Pro SemiExt"/>
          <w:color w:val="231F20"/>
          <w:spacing w:val="-2"/>
          <w:sz w:val="12"/>
        </w:rPr>
        <w:t>Arriba</w:t>
      </w:r>
    </w:p>
    <w:p>
      <w:pPr>
        <w:spacing w:line="115" w:lineRule="exact" w:before="12"/>
        <w:ind w:left="476" w:right="0" w:firstLine="0"/>
        <w:jc w:val="left"/>
        <w:rPr>
          <w:rFonts w:ascii="Myriad Pro SemiExt"/>
          <w:sz w:val="10"/>
        </w:rPr>
      </w:pPr>
      <w:r>
        <w:rPr/>
        <w:br w:type="column"/>
      </w:r>
      <w:r>
        <w:rPr>
          <w:rFonts w:ascii="Myriad Pro SemiExt"/>
          <w:color w:val="231F20"/>
          <w:spacing w:val="-4"/>
          <w:sz w:val="10"/>
        </w:rPr>
        <w:t>Abajo</w:t>
      </w:r>
    </w:p>
    <w:p>
      <w:pPr>
        <w:spacing w:line="128" w:lineRule="exact" w:before="0"/>
        <w:ind w:left="1034" w:right="0" w:firstLine="0"/>
        <w:jc w:val="left"/>
        <w:rPr>
          <w:rFonts w:ascii="Arial Unicode MS"/>
          <w:sz w:val="12"/>
        </w:rPr>
      </w:pPr>
      <w:r>
        <w:rPr/>
        <w:br w:type="column"/>
      </w:r>
      <w:r>
        <w:rPr>
          <w:rFonts w:ascii="Arial Unicode MS"/>
          <w:color w:val="231F20"/>
          <w:sz w:val="12"/>
        </w:rPr>
        <w:t>XXXXXX</w:t>
      </w:r>
      <w:r>
        <w:rPr>
          <w:rFonts w:ascii="Times New Roman"/>
          <w:color w:val="231F20"/>
          <w:spacing w:val="1"/>
          <w:sz w:val="12"/>
        </w:rPr>
        <w:t> </w:t>
      </w:r>
      <w:r>
        <w:rPr>
          <w:rFonts w:ascii="Arial Unicode MS"/>
          <w:color w:val="231F20"/>
          <w:spacing w:val="-7"/>
          <w:sz w:val="12"/>
        </w:rPr>
        <w:t>kW</w:t>
      </w:r>
    </w:p>
    <w:p>
      <w:pPr>
        <w:spacing w:before="4"/>
        <w:ind w:left="0" w:right="0" w:firstLine="0"/>
        <w:jc w:val="right"/>
        <w:rPr>
          <w:rFonts w:ascii="Myriad Pro SemiExt"/>
          <w:sz w:val="10"/>
        </w:rPr>
      </w:pPr>
      <w:r>
        <w:rPr/>
        <w:br w:type="column"/>
      </w:r>
      <w:r>
        <w:rPr>
          <w:rFonts w:ascii="Myriad Pro SemiExt"/>
          <w:color w:val="231F20"/>
          <w:spacing w:val="-2"/>
          <w:sz w:val="10"/>
        </w:rPr>
        <w:t>Arriba</w:t>
      </w:r>
    </w:p>
    <w:p>
      <w:pPr>
        <w:spacing w:before="0"/>
        <w:ind w:left="569" w:right="0" w:firstLine="0"/>
        <w:jc w:val="left"/>
        <w:rPr>
          <w:rFonts w:ascii="Myriad Pro SemiExt"/>
          <w:sz w:val="10"/>
        </w:rPr>
      </w:pPr>
      <w:r>
        <w:rPr/>
        <w:br w:type="column"/>
      </w:r>
      <w:r>
        <w:rPr>
          <w:rFonts w:ascii="Myriad Pro SemiExt"/>
          <w:color w:val="231F20"/>
          <w:spacing w:val="-4"/>
          <w:sz w:val="10"/>
        </w:rPr>
        <w:t>Abajo</w:t>
      </w:r>
    </w:p>
    <w:p>
      <w:pPr>
        <w:spacing w:after="0"/>
        <w:jc w:val="left"/>
        <w:rPr>
          <w:rFonts w:ascii="Myriad Pro SemiExt"/>
          <w:sz w:val="10"/>
        </w:rPr>
        <w:sectPr>
          <w:type w:val="continuous"/>
          <w:pgSz w:w="16160" w:h="11910" w:orient="landscape"/>
          <w:pgMar w:header="927" w:footer="0" w:top="300" w:bottom="280" w:left="360" w:right="320"/>
          <w:cols w:num="5" w:equalWidth="0">
            <w:col w:w="1348" w:space="40"/>
            <w:col w:w="770" w:space="876"/>
            <w:col w:w="1762" w:space="4544"/>
            <w:col w:w="1296" w:space="39"/>
            <w:col w:w="4805"/>
          </w:cols>
        </w:sectPr>
      </w:pPr>
    </w:p>
    <w:p>
      <w:pPr>
        <w:pStyle w:val="BodyText"/>
        <w:spacing w:before="23"/>
        <w:rPr>
          <w:rFonts w:ascii="Myriad Pro SemiExt"/>
          <w:sz w:val="12"/>
        </w:rPr>
      </w:pPr>
    </w:p>
    <w:p>
      <w:pPr>
        <w:spacing w:before="0"/>
        <w:ind w:left="814" w:right="0" w:firstLine="0"/>
        <w:jc w:val="left"/>
        <w:rPr>
          <w:rFonts w:ascii="Myriad Pro SemiExt" w:hAnsi="Myriad Pro SemiExt"/>
          <w:sz w:val="12"/>
        </w:rPr>
      </w:pPr>
      <w:r>
        <w:rPr>
          <w:rFonts w:ascii="Myriad Pro SemiExt" w:hAnsi="Myriad Pro SemiExt"/>
          <w:color w:val="231F20"/>
          <w:spacing w:val="-2"/>
          <w:position w:val="2"/>
          <w:sz w:val="10"/>
        </w:rPr>
        <w:t>Abajo</w:t>
      </w:r>
      <w:r>
        <w:rPr>
          <w:rFonts w:ascii="Myriad Pro SemiExt" w:hAnsi="Myriad Pro SemiExt"/>
          <w:color w:val="231F20"/>
          <w:spacing w:val="21"/>
          <w:position w:val="2"/>
          <w:sz w:val="10"/>
        </w:rPr>
        <w:t> </w:t>
      </w:r>
      <w:r>
        <w:rPr>
          <w:rFonts w:ascii="Myriad Pro SemiExt" w:hAnsi="Myriad Pro SemiExt"/>
          <w:color w:val="231F20"/>
          <w:spacing w:val="-2"/>
          <w:position w:val="1"/>
          <w:sz w:val="12"/>
        </w:rPr>
        <w:t>Energía</w:t>
      </w:r>
      <w:r>
        <w:rPr>
          <w:rFonts w:ascii="Myriad Pro SemiExt" w:hAnsi="Myriad Pro SemiExt"/>
          <w:color w:val="231F20"/>
          <w:spacing w:val="-8"/>
          <w:position w:val="1"/>
          <w:sz w:val="12"/>
        </w:rPr>
        <w:t> </w:t>
      </w:r>
      <w:r>
        <w:rPr>
          <w:rFonts w:ascii="Myriad Pro SemiExt" w:hAnsi="Myriad Pro SemiExt"/>
          <w:color w:val="231F20"/>
          <w:spacing w:val="-2"/>
          <w:position w:val="1"/>
          <w:sz w:val="12"/>
        </w:rPr>
        <w:t>total</w:t>
      </w:r>
      <w:r>
        <w:rPr>
          <w:rFonts w:ascii="Myriad Pro SemiExt" w:hAnsi="Myriad Pro SemiExt"/>
          <w:color w:val="231F20"/>
          <w:spacing w:val="-8"/>
          <w:position w:val="1"/>
          <w:sz w:val="12"/>
        </w:rPr>
        <w:t> </w:t>
      </w:r>
      <w:r>
        <w:rPr>
          <w:rFonts w:ascii="Myriad Pro SemiExt" w:hAnsi="Myriad Pro SemiExt"/>
          <w:color w:val="231F20"/>
          <w:spacing w:val="-2"/>
          <w:position w:val="1"/>
          <w:sz w:val="12"/>
        </w:rPr>
        <w:t>[kWh]</w:t>
      </w:r>
      <w:r>
        <w:rPr>
          <w:rFonts w:ascii="Myriad Pro SemiExt" w:hAnsi="Myriad Pro SemiExt"/>
          <w:color w:val="231F20"/>
          <w:spacing w:val="44"/>
          <w:position w:val="1"/>
          <w:sz w:val="12"/>
        </w:rPr>
        <w:t> </w:t>
      </w:r>
      <w:r>
        <w:rPr>
          <w:rFonts w:ascii="Myriad Pro SemiExt" w:hAnsi="Myriad Pro SemiExt"/>
          <w:color w:val="231F20"/>
          <w:spacing w:val="-4"/>
          <w:sz w:val="12"/>
        </w:rPr>
        <w:t>Intro</w:t>
      </w:r>
    </w:p>
    <w:p>
      <w:pPr>
        <w:spacing w:line="240" w:lineRule="auto" w:before="61"/>
        <w:rPr>
          <w:rFonts w:ascii="Myriad Pro SemiExt"/>
          <w:sz w:val="10"/>
        </w:rPr>
      </w:pPr>
      <w:r>
        <w:rPr/>
        <w:br w:type="column"/>
      </w:r>
      <w:r>
        <w:rPr>
          <w:rFonts w:ascii="Myriad Pro SemiExt"/>
          <w:sz w:val="10"/>
        </w:rPr>
      </w:r>
    </w:p>
    <w:p>
      <w:pPr>
        <w:spacing w:before="0"/>
        <w:ind w:left="196" w:right="0" w:firstLine="0"/>
        <w:jc w:val="left"/>
        <w:rPr>
          <w:rFonts w:ascii="Myriad Pro SemiExt"/>
          <w:sz w:val="10"/>
        </w:rPr>
      </w:pPr>
      <w:r>
        <w:rPr>
          <w:rFonts w:ascii="Myriad Pro SemiExt"/>
          <w:color w:val="231F20"/>
          <w:spacing w:val="-6"/>
          <w:sz w:val="10"/>
        </w:rPr>
        <w:t>Arriba</w:t>
      </w:r>
    </w:p>
    <w:p>
      <w:pPr>
        <w:spacing w:line="240" w:lineRule="auto" w:before="51"/>
        <w:rPr>
          <w:rFonts w:ascii="Myriad Pro SemiExt"/>
          <w:sz w:val="10"/>
        </w:rPr>
      </w:pPr>
      <w:r>
        <w:rPr/>
        <w:br w:type="column"/>
      </w:r>
      <w:r>
        <w:rPr>
          <w:rFonts w:ascii="Myriad Pro SemiExt"/>
          <w:sz w:val="10"/>
        </w:rPr>
      </w:r>
    </w:p>
    <w:p>
      <w:pPr>
        <w:spacing w:before="0"/>
        <w:ind w:left="301" w:right="0" w:firstLine="0"/>
        <w:jc w:val="left"/>
        <w:rPr>
          <w:rFonts w:ascii="Myriad Pro SemiExt"/>
          <w:sz w:val="10"/>
        </w:rPr>
      </w:pPr>
      <w:r>
        <w:rPr>
          <w:rFonts w:ascii="Myriad Pro SemiExt"/>
          <w:color w:val="231F20"/>
          <w:spacing w:val="-6"/>
          <w:sz w:val="10"/>
        </w:rPr>
        <w:t>Abajo</w:t>
      </w:r>
    </w:p>
    <w:p>
      <w:pPr>
        <w:spacing w:line="123" w:lineRule="exact" w:before="8"/>
        <w:ind w:left="88" w:right="0" w:firstLine="0"/>
        <w:jc w:val="left"/>
        <w:rPr>
          <w:rFonts w:ascii="Myriad Pro SemiExt" w:hAnsi="Myriad Pro SemiExt"/>
          <w:sz w:val="12"/>
        </w:rPr>
      </w:pPr>
      <w:r>
        <w:rPr/>
        <w:br w:type="column"/>
      </w:r>
      <w:r>
        <w:rPr>
          <w:rFonts w:ascii="Myriad Pro SemiExt" w:hAnsi="Myriad Pro SemiExt"/>
          <w:color w:val="231F20"/>
          <w:spacing w:val="-2"/>
          <w:sz w:val="12"/>
        </w:rPr>
        <w:t>Atrás</w:t>
      </w:r>
    </w:p>
    <w:p>
      <w:pPr>
        <w:spacing w:line="99" w:lineRule="exact" w:before="0"/>
        <w:ind w:left="388" w:right="0" w:firstLine="0"/>
        <w:jc w:val="left"/>
        <w:rPr>
          <w:rFonts w:ascii="Myriad Pro SemiExt"/>
          <w:sz w:val="10"/>
        </w:rPr>
      </w:pPr>
      <w:r>
        <w:rPr>
          <w:rFonts w:ascii="Myriad Pro SemiExt"/>
          <w:color w:val="231F20"/>
          <w:spacing w:val="-6"/>
          <w:sz w:val="10"/>
        </w:rPr>
        <w:t>Arriba</w:t>
      </w:r>
    </w:p>
    <w:p>
      <w:pPr>
        <w:spacing w:before="109"/>
        <w:ind w:left="467" w:right="0" w:firstLine="0"/>
        <w:jc w:val="left"/>
        <w:rPr>
          <w:rFonts w:ascii="Myriad Pro SemiExt"/>
          <w:sz w:val="10"/>
        </w:rPr>
      </w:pPr>
      <w:r>
        <w:rPr/>
        <w:br w:type="column"/>
      </w:r>
      <w:r>
        <w:rPr>
          <w:rFonts w:ascii="Myriad Pro SemiExt"/>
          <w:color w:val="231F20"/>
          <w:spacing w:val="-4"/>
          <w:sz w:val="10"/>
        </w:rPr>
        <w:t>Abajo</w:t>
      </w:r>
    </w:p>
    <w:p>
      <w:pPr>
        <w:spacing w:before="0"/>
        <w:ind w:left="814" w:right="0" w:firstLine="0"/>
        <w:jc w:val="left"/>
        <w:rPr>
          <w:rFonts w:ascii="Myriad Pro SemiExt"/>
          <w:sz w:val="12"/>
        </w:rPr>
      </w:pPr>
      <w:r>
        <w:rPr/>
        <w:br w:type="column"/>
      </w:r>
      <w:r>
        <w:rPr>
          <w:rFonts w:ascii="Myriad Pro SemiExt"/>
          <w:color w:val="231F20"/>
          <w:spacing w:val="-2"/>
          <w:sz w:val="12"/>
        </w:rPr>
        <w:t>Intro</w:t>
      </w:r>
    </w:p>
    <w:p>
      <w:pPr>
        <w:spacing w:after="0"/>
        <w:jc w:val="left"/>
        <w:rPr>
          <w:rFonts w:ascii="Myriad Pro SemiExt"/>
          <w:sz w:val="12"/>
        </w:rPr>
        <w:sectPr>
          <w:type w:val="continuous"/>
          <w:pgSz w:w="16160" w:h="11910" w:orient="landscape"/>
          <w:pgMar w:header="927" w:footer="0" w:top="300" w:bottom="280" w:left="360" w:right="320"/>
          <w:cols w:num="6" w:equalWidth="0">
            <w:col w:w="2428" w:space="40"/>
            <w:col w:w="458" w:space="39"/>
            <w:col w:w="556" w:space="39"/>
            <w:col w:w="649" w:space="40"/>
            <w:col w:w="761" w:space="5783"/>
            <w:col w:w="4687"/>
          </w:cols>
        </w:sectPr>
      </w:pPr>
    </w:p>
    <w:p>
      <w:pPr>
        <w:spacing w:line="295" w:lineRule="exact" w:before="0"/>
        <w:ind w:left="0" w:right="38" w:firstLine="0"/>
        <w:jc w:val="right"/>
        <w:rPr>
          <w:rFonts w:ascii="Arial Unicode MS"/>
          <w:sz w:val="12"/>
        </w:rPr>
      </w:pPr>
      <w:r>
        <w:rPr>
          <w:rFonts w:ascii="Arial Unicode MS"/>
          <w:color w:val="231F20"/>
          <w:spacing w:val="-2"/>
          <w:sz w:val="12"/>
        </w:rPr>
        <w:t>XXXX.XX</w:t>
      </w:r>
    </w:p>
    <w:p>
      <w:pPr>
        <w:spacing w:line="136" w:lineRule="exact" w:before="29"/>
        <w:ind w:left="1370" w:right="0" w:firstLine="0"/>
        <w:jc w:val="left"/>
        <w:rPr>
          <w:rFonts w:ascii="Myriad Pro SemiExt"/>
          <w:sz w:val="12"/>
        </w:rPr>
      </w:pPr>
      <w:r>
        <w:rPr/>
        <w:br w:type="column"/>
      </w:r>
      <w:r>
        <w:rPr>
          <w:rFonts w:ascii="Myriad Pro SemiExt"/>
          <w:color w:val="231F20"/>
          <w:sz w:val="12"/>
        </w:rPr>
        <w:t>Importado</w:t>
      </w:r>
      <w:r>
        <w:rPr>
          <w:rFonts w:ascii="Myriad Pro SemiExt"/>
          <w:color w:val="231F20"/>
          <w:spacing w:val="1"/>
          <w:sz w:val="12"/>
        </w:rPr>
        <w:t> </w:t>
      </w:r>
      <w:r>
        <w:rPr>
          <w:rFonts w:ascii="Myriad Pro SemiExt"/>
          <w:color w:val="231F20"/>
          <w:spacing w:val="-2"/>
          <w:sz w:val="12"/>
        </w:rPr>
        <w:t>total</w:t>
      </w:r>
    </w:p>
    <w:p>
      <w:pPr>
        <w:spacing w:line="134" w:lineRule="exact" w:before="0"/>
        <w:ind w:left="1407" w:right="0" w:firstLine="0"/>
        <w:jc w:val="left"/>
        <w:rPr>
          <w:rFonts w:ascii="Arial Unicode MS"/>
          <w:sz w:val="12"/>
        </w:rPr>
      </w:pPr>
      <w:r>
        <w:rPr>
          <w:rFonts w:ascii="Arial Unicode MS"/>
          <w:color w:val="231F20"/>
          <w:sz w:val="12"/>
        </w:rPr>
        <w:t>XXXXXX</w:t>
      </w:r>
      <w:r>
        <w:rPr>
          <w:rFonts w:ascii="Times New Roman"/>
          <w:color w:val="231F20"/>
          <w:spacing w:val="3"/>
          <w:sz w:val="12"/>
        </w:rPr>
        <w:t> </w:t>
      </w:r>
      <w:r>
        <w:rPr>
          <w:rFonts w:ascii="Arial Unicode MS"/>
          <w:color w:val="231F20"/>
          <w:spacing w:val="-5"/>
          <w:sz w:val="12"/>
        </w:rPr>
        <w:t>kWh</w:t>
      </w:r>
    </w:p>
    <w:p>
      <w:pPr>
        <w:spacing w:line="240" w:lineRule="auto" w:before="30"/>
        <w:rPr>
          <w:rFonts w:ascii="Arial Unicode MS"/>
          <w:sz w:val="10"/>
        </w:rPr>
      </w:pPr>
      <w:r>
        <w:rPr/>
        <w:br w:type="column"/>
      </w:r>
      <w:r>
        <w:rPr>
          <w:rFonts w:ascii="Arial Unicode MS"/>
          <w:sz w:val="10"/>
        </w:rPr>
      </w:r>
    </w:p>
    <w:p>
      <w:pPr>
        <w:spacing w:line="95" w:lineRule="exact" w:before="0"/>
        <w:ind w:left="0" w:right="0" w:firstLine="0"/>
        <w:jc w:val="right"/>
        <w:rPr>
          <w:rFonts w:ascii="Myriad Pro SemiExt"/>
          <w:sz w:val="10"/>
        </w:rPr>
      </w:pPr>
      <w:r>
        <w:rPr>
          <w:rFonts w:ascii="Myriad Pro SemiExt"/>
          <w:color w:val="231F20"/>
          <w:spacing w:val="-2"/>
          <w:sz w:val="10"/>
        </w:rPr>
        <w:t>Arriba</w:t>
      </w:r>
    </w:p>
    <w:p>
      <w:pPr>
        <w:spacing w:line="240" w:lineRule="auto" w:before="83"/>
        <w:rPr>
          <w:rFonts w:ascii="Myriad Pro SemiExt"/>
          <w:sz w:val="10"/>
        </w:rPr>
      </w:pPr>
      <w:r>
        <w:rPr/>
        <w:br w:type="column"/>
      </w:r>
      <w:r>
        <w:rPr>
          <w:rFonts w:ascii="Myriad Pro SemiExt"/>
          <w:sz w:val="10"/>
        </w:rPr>
      </w:r>
    </w:p>
    <w:p>
      <w:pPr>
        <w:spacing w:line="95" w:lineRule="exact" w:before="0"/>
        <w:ind w:left="0" w:right="0" w:firstLine="0"/>
        <w:jc w:val="right"/>
        <w:rPr>
          <w:rFonts w:ascii="Myriad Pro SemiExt"/>
          <w:sz w:val="10"/>
        </w:rPr>
      </w:pPr>
      <w:r>
        <w:rPr>
          <w:rFonts w:ascii="Myriad Pro SemiExt"/>
          <w:color w:val="231F20"/>
          <w:spacing w:val="-4"/>
          <w:sz w:val="10"/>
        </w:rPr>
        <w:t>Abajo</w:t>
      </w:r>
    </w:p>
    <w:p>
      <w:pPr>
        <w:spacing w:before="77"/>
        <w:ind w:left="81" w:right="0" w:firstLine="0"/>
        <w:jc w:val="left"/>
        <w:rPr>
          <w:rFonts w:ascii="Myriad Pro SemiExt" w:hAnsi="Myriad Pro SemiExt"/>
          <w:sz w:val="12"/>
        </w:rPr>
      </w:pPr>
      <w:r>
        <w:rPr/>
        <w:br w:type="column"/>
      </w:r>
      <w:r>
        <w:rPr>
          <w:rFonts w:ascii="Myriad Pro SemiExt" w:hAnsi="Myriad Pro SemiExt"/>
          <w:color w:val="231F20"/>
          <w:spacing w:val="-2"/>
          <w:sz w:val="12"/>
        </w:rPr>
        <w:t>Atrás</w:t>
      </w:r>
    </w:p>
    <w:p>
      <w:pPr>
        <w:spacing w:after="0"/>
        <w:jc w:val="left"/>
        <w:rPr>
          <w:rFonts w:ascii="Myriad Pro SemiExt" w:hAnsi="Myriad Pro SemiExt"/>
          <w:sz w:val="12"/>
        </w:rPr>
        <w:sectPr>
          <w:type w:val="continuous"/>
          <w:pgSz w:w="16160" w:h="11910" w:orient="landscape"/>
          <w:pgMar w:header="927" w:footer="0" w:top="300" w:bottom="280" w:left="360" w:right="320"/>
          <w:cols w:num="5" w:equalWidth="0">
            <w:col w:w="1927" w:space="737"/>
            <w:col w:w="2275" w:space="4066"/>
            <w:col w:w="1631" w:space="39"/>
            <w:col w:w="824" w:space="40"/>
            <w:col w:w="3941"/>
          </w:cols>
        </w:sectPr>
      </w:pPr>
    </w:p>
    <w:p>
      <w:pPr>
        <w:spacing w:before="95"/>
        <w:ind w:left="0" w:right="0" w:firstLine="0"/>
        <w:jc w:val="right"/>
        <w:rPr>
          <w:rFonts w:ascii="Myriad Pro SemiExt"/>
          <w:sz w:val="10"/>
        </w:rPr>
      </w:pPr>
      <w:r>
        <w:rPr>
          <w:rFonts w:ascii="Myriad Pro SemiExt"/>
          <w:color w:val="231F20"/>
          <w:spacing w:val="-2"/>
          <w:sz w:val="10"/>
        </w:rPr>
        <w:t>Arriba</w:t>
      </w:r>
    </w:p>
    <w:p>
      <w:pPr>
        <w:spacing w:line="240" w:lineRule="auto" w:before="6"/>
        <w:rPr>
          <w:rFonts w:ascii="Myriad Pro SemiExt"/>
          <w:sz w:val="10"/>
        </w:rPr>
      </w:pPr>
      <w:r>
        <w:rPr/>
        <w:br w:type="column"/>
      </w:r>
      <w:r>
        <w:rPr>
          <w:rFonts w:ascii="Myriad Pro SemiExt"/>
          <w:sz w:val="10"/>
        </w:rPr>
      </w:r>
    </w:p>
    <w:p>
      <w:pPr>
        <w:spacing w:before="0"/>
        <w:ind w:left="464" w:right="0" w:firstLine="0"/>
        <w:jc w:val="left"/>
        <w:rPr>
          <w:rFonts w:ascii="Myriad Pro SemiExt"/>
          <w:sz w:val="10"/>
        </w:rPr>
      </w:pPr>
      <w:r>
        <w:rPr>
          <w:rFonts w:ascii="Myriad Pro SemiExt"/>
          <w:color w:val="231F20"/>
          <w:spacing w:val="-4"/>
          <w:sz w:val="10"/>
        </w:rPr>
        <w:t>Abajo</w:t>
      </w:r>
    </w:p>
    <w:p>
      <w:pPr>
        <w:spacing w:before="0"/>
        <w:ind w:left="329" w:right="0" w:firstLine="0"/>
        <w:jc w:val="center"/>
        <w:rPr>
          <w:rFonts w:ascii="Myriad Pro SemiExt"/>
          <w:sz w:val="12"/>
        </w:rPr>
      </w:pPr>
      <w:r>
        <w:rPr/>
        <w:br w:type="column"/>
      </w:r>
      <w:r>
        <w:rPr>
          <w:rFonts w:ascii="Myriad Pro SemiExt"/>
          <w:color w:val="231F20"/>
          <w:spacing w:val="-2"/>
          <w:sz w:val="12"/>
        </w:rPr>
        <w:t>Intro</w:t>
      </w:r>
    </w:p>
    <w:p>
      <w:pPr>
        <w:spacing w:after="0"/>
        <w:jc w:val="center"/>
        <w:rPr>
          <w:rFonts w:ascii="Myriad Pro SemiExt"/>
          <w:sz w:val="12"/>
        </w:rPr>
        <w:sectPr>
          <w:type w:val="continuous"/>
          <w:pgSz w:w="16160" w:h="11910" w:orient="landscape"/>
          <w:pgMar w:header="927" w:footer="0" w:top="300" w:bottom="280" w:left="360" w:right="320"/>
          <w:cols w:num="3" w:equalWidth="0">
            <w:col w:w="4212" w:space="40"/>
            <w:col w:w="759" w:space="2646"/>
            <w:col w:w="7823"/>
          </w:cols>
        </w:sectPr>
      </w:pPr>
    </w:p>
    <w:p>
      <w:pPr>
        <w:pStyle w:val="BodyText"/>
        <w:rPr>
          <w:rFonts w:ascii="Myriad Pro SemiExt"/>
          <w:sz w:val="12"/>
        </w:rPr>
      </w:pPr>
    </w:p>
    <w:p>
      <w:pPr>
        <w:pStyle w:val="BodyText"/>
        <w:rPr>
          <w:rFonts w:ascii="Myriad Pro SemiExt"/>
          <w:sz w:val="12"/>
        </w:rPr>
      </w:pPr>
    </w:p>
    <w:p>
      <w:pPr>
        <w:pStyle w:val="BodyText"/>
        <w:rPr>
          <w:rFonts w:ascii="Myriad Pro SemiExt"/>
          <w:sz w:val="12"/>
        </w:rPr>
      </w:pPr>
    </w:p>
    <w:p>
      <w:pPr>
        <w:pStyle w:val="BodyText"/>
        <w:rPr>
          <w:rFonts w:ascii="Myriad Pro SemiExt"/>
          <w:sz w:val="12"/>
        </w:rPr>
      </w:pPr>
    </w:p>
    <w:p>
      <w:pPr>
        <w:pStyle w:val="BodyText"/>
        <w:spacing w:before="13"/>
        <w:rPr>
          <w:rFonts w:ascii="Myriad Pro SemiExt"/>
          <w:sz w:val="12"/>
        </w:rPr>
      </w:pPr>
    </w:p>
    <w:p>
      <w:pPr>
        <w:pStyle w:val="ListParagraph"/>
        <w:numPr>
          <w:ilvl w:val="0"/>
          <w:numId w:val="54"/>
        </w:numPr>
        <w:tabs>
          <w:tab w:pos="99" w:val="left" w:leader="none"/>
        </w:tabs>
        <w:spacing w:line="240" w:lineRule="auto" w:before="0" w:after="0"/>
        <w:ind w:left="99" w:right="0" w:hanging="99"/>
        <w:jc w:val="right"/>
        <w:rPr>
          <w:rFonts w:ascii="Myriad Pro SemiExt" w:hAnsi="Myriad Pro SemiExt"/>
          <w:sz w:val="12"/>
        </w:rPr>
      </w:pPr>
      <w:r>
        <w:rPr>
          <w:rFonts w:ascii="Myriad Pro SemiExt" w:hAnsi="Myriad Pro SemiExt"/>
          <w:color w:val="231F20"/>
          <w:spacing w:val="-2"/>
          <w:sz w:val="12"/>
        </w:rPr>
        <w:t>Historial</w:t>
      </w:r>
    </w:p>
    <w:p>
      <w:pPr>
        <w:spacing w:line="240" w:lineRule="auto" w:before="0"/>
        <w:rPr>
          <w:rFonts w:ascii="Myriad Pro SemiExt"/>
          <w:sz w:val="12"/>
        </w:rPr>
      </w:pPr>
      <w:r>
        <w:rPr/>
        <w:br w:type="column"/>
      </w:r>
      <w:r>
        <w:rPr>
          <w:rFonts w:ascii="Myriad Pro SemiExt"/>
          <w:sz w:val="12"/>
        </w:rPr>
      </w:r>
    </w:p>
    <w:p>
      <w:pPr>
        <w:pStyle w:val="BodyText"/>
        <w:spacing w:before="10"/>
        <w:rPr>
          <w:rFonts w:ascii="Myriad Pro SemiExt"/>
          <w:sz w:val="12"/>
        </w:rPr>
      </w:pPr>
    </w:p>
    <w:p>
      <w:pPr>
        <w:spacing w:line="360" w:lineRule="atLeast" w:before="0"/>
        <w:ind w:left="273" w:right="0" w:firstLine="14"/>
        <w:jc w:val="left"/>
        <w:rPr>
          <w:rFonts w:ascii="Myriad Pro SemiExt" w:hAnsi="Myriad Pro SemiExt"/>
          <w:sz w:val="12"/>
        </w:rPr>
      </w:pPr>
      <w:r>
        <w:rPr/>
        <mc:AlternateContent>
          <mc:Choice Requires="wps">
            <w:drawing>
              <wp:anchor distT="0" distB="0" distL="0" distR="0" allowOverlap="1" layoutInCell="1" locked="0" behindDoc="0" simplePos="0" relativeHeight="15889408">
                <wp:simplePos x="0" y="0"/>
                <wp:positionH relativeFrom="page">
                  <wp:posOffset>2744495</wp:posOffset>
                </wp:positionH>
                <wp:positionV relativeFrom="paragraph">
                  <wp:posOffset>568298</wp:posOffset>
                </wp:positionV>
                <wp:extent cx="648335" cy="252095"/>
                <wp:effectExtent l="0" t="0" r="0" b="0"/>
                <wp:wrapNone/>
                <wp:docPr id="1200" name="Textbox 1200"/>
                <wp:cNvGraphicFramePr>
                  <a:graphicFrameLocks/>
                </wp:cNvGraphicFramePr>
                <a:graphic>
                  <a:graphicData uri="http://schemas.microsoft.com/office/word/2010/wordprocessingShape">
                    <wps:wsp>
                      <wps:cNvPr id="1200" name="Textbox 1200"/>
                      <wps:cNvSpPr txBox="1"/>
                      <wps:spPr>
                        <a:xfrm>
                          <a:off x="0" y="0"/>
                          <a:ext cx="648335" cy="252095"/>
                        </a:xfrm>
                        <a:prstGeom prst="rect">
                          <a:avLst/>
                        </a:prstGeom>
                        <a:ln w="3175">
                          <a:solidFill>
                            <a:srgbClr val="060201"/>
                          </a:solidFill>
                          <a:prstDash val="solid"/>
                        </a:ln>
                      </wps:spPr>
                      <wps:txbx>
                        <w:txbxContent>
                          <w:p>
                            <w:pPr>
                              <w:spacing w:line="196" w:lineRule="auto" w:before="77"/>
                              <w:ind w:left="69" w:right="0" w:firstLine="0"/>
                              <w:jc w:val="left"/>
                              <w:rPr>
                                <w:rFonts w:ascii="Myriad Pro SemiExt" w:hAnsi="Myriad Pro SemiExt"/>
                                <w:sz w:val="12"/>
                              </w:rPr>
                            </w:pPr>
                            <w:r>
                              <w:rPr>
                                <w:rFonts w:ascii="Myriad Pro SemiExt" w:hAnsi="Myriad Pro SemiExt"/>
                                <w:color w:val="231F20"/>
                                <w:spacing w:val="-2"/>
                                <w:sz w:val="12"/>
                              </w:rPr>
                              <w:t>Registro</w:t>
                            </w:r>
                            <w:r>
                              <w:rPr>
                                <w:rFonts w:ascii="Myriad Pro SemiExt" w:hAnsi="Myriad Pro SemiExt"/>
                                <w:color w:val="231F20"/>
                                <w:spacing w:val="-5"/>
                                <w:sz w:val="12"/>
                              </w:rPr>
                              <w:t> </w:t>
                            </w:r>
                            <w:r>
                              <w:rPr>
                                <w:rFonts w:ascii="Myriad Pro SemiExt" w:hAnsi="Myriad Pro SemiExt"/>
                                <w:color w:val="231F20"/>
                                <w:spacing w:val="-2"/>
                                <w:sz w:val="12"/>
                              </w:rPr>
                              <w:t>de</w:t>
                            </w:r>
                            <w:r>
                              <w:rPr>
                                <w:rFonts w:ascii="Myriad Pro SemiExt" w:hAnsi="Myriad Pro SemiExt"/>
                                <w:color w:val="231F20"/>
                                <w:spacing w:val="40"/>
                                <w:sz w:val="12"/>
                              </w:rPr>
                              <w:t> </w:t>
                            </w:r>
                            <w:r>
                              <w:rPr>
                                <w:rFonts w:ascii="Myriad Pro SemiExt" w:hAnsi="Myriad Pro SemiExt"/>
                                <w:color w:val="231F20"/>
                                <w:spacing w:val="-2"/>
                                <w:sz w:val="12"/>
                              </w:rPr>
                              <w:t>energía</w:t>
                            </w:r>
                          </w:p>
                        </w:txbxContent>
                      </wps:txbx>
                      <wps:bodyPr wrap="square" lIns="0" tIns="0" rIns="0" bIns="0" rtlCol="0">
                        <a:noAutofit/>
                      </wps:bodyPr>
                    </wps:wsp>
                  </a:graphicData>
                </a:graphic>
              </wp:anchor>
            </w:drawing>
          </mc:Choice>
          <mc:Fallback>
            <w:pict>
              <v:shape style="position:absolute;margin-left:216.102005pt;margin-top:44.747894pt;width:51.05pt;height:19.850pt;mso-position-horizontal-relative:page;mso-position-vertical-relative:paragraph;z-index:15889408" type="#_x0000_t202" id="docshape890" filled="false" stroked="true" strokeweight=".25pt" strokecolor="#060201">
                <v:textbox inset="0,0,0,0">
                  <w:txbxContent>
                    <w:p>
                      <w:pPr>
                        <w:spacing w:line="196" w:lineRule="auto" w:before="77"/>
                        <w:ind w:left="69" w:right="0" w:firstLine="0"/>
                        <w:jc w:val="left"/>
                        <w:rPr>
                          <w:rFonts w:ascii="Myriad Pro SemiExt" w:hAnsi="Myriad Pro SemiExt"/>
                          <w:sz w:val="12"/>
                        </w:rPr>
                      </w:pPr>
                      <w:r>
                        <w:rPr>
                          <w:rFonts w:ascii="Myriad Pro SemiExt" w:hAnsi="Myriad Pro SemiExt"/>
                          <w:color w:val="231F20"/>
                          <w:spacing w:val="-2"/>
                          <w:sz w:val="12"/>
                        </w:rPr>
                        <w:t>Registro</w:t>
                      </w:r>
                      <w:r>
                        <w:rPr>
                          <w:rFonts w:ascii="Myriad Pro SemiExt" w:hAnsi="Myriad Pro SemiExt"/>
                          <w:color w:val="231F20"/>
                          <w:spacing w:val="-5"/>
                          <w:sz w:val="12"/>
                        </w:rPr>
                        <w:t> </w:t>
                      </w:r>
                      <w:r>
                        <w:rPr>
                          <w:rFonts w:ascii="Myriad Pro SemiExt" w:hAnsi="Myriad Pro SemiExt"/>
                          <w:color w:val="231F20"/>
                          <w:spacing w:val="-2"/>
                          <w:sz w:val="12"/>
                        </w:rPr>
                        <w:t>de</w:t>
                      </w:r>
                      <w:r>
                        <w:rPr>
                          <w:rFonts w:ascii="Myriad Pro SemiExt" w:hAnsi="Myriad Pro SemiExt"/>
                          <w:color w:val="231F20"/>
                          <w:spacing w:val="40"/>
                          <w:sz w:val="12"/>
                        </w:rPr>
                        <w:t> </w:t>
                      </w:r>
                      <w:r>
                        <w:rPr>
                          <w:rFonts w:ascii="Myriad Pro SemiExt" w:hAnsi="Myriad Pro SemiExt"/>
                          <w:color w:val="231F20"/>
                          <w:spacing w:val="-2"/>
                          <w:sz w:val="12"/>
                        </w:rPr>
                        <w:t>energía</w:t>
                      </w:r>
                    </w:p>
                  </w:txbxContent>
                </v:textbox>
                <v:stroke dashstyle="solid"/>
                <w10:wrap type="none"/>
              </v:shape>
            </w:pict>
          </mc:Fallback>
        </mc:AlternateContent>
      </w:r>
      <w:r>
        <w:rPr>
          <w:rFonts w:ascii="Myriad Pro SemiExt" w:hAnsi="Myriad Pro SemiExt"/>
          <w:color w:val="231F20"/>
          <w:spacing w:val="-4"/>
          <w:sz w:val="12"/>
        </w:rPr>
        <w:t>Intro</w:t>
      </w:r>
      <w:r>
        <w:rPr>
          <w:rFonts w:ascii="Myriad Pro SemiExt" w:hAnsi="Myriad Pro SemiExt"/>
          <w:color w:val="231F20"/>
          <w:spacing w:val="40"/>
          <w:sz w:val="12"/>
        </w:rPr>
        <w:t> </w:t>
      </w:r>
      <w:r>
        <w:rPr>
          <w:rFonts w:ascii="Myriad Pro SemiExt" w:hAnsi="Myriad Pro SemiExt"/>
          <w:color w:val="231F20"/>
          <w:spacing w:val="-6"/>
          <w:sz w:val="12"/>
        </w:rPr>
        <w:t>Atrás</w:t>
      </w:r>
    </w:p>
    <w:p>
      <w:pPr>
        <w:spacing w:line="137" w:lineRule="exact" w:before="91"/>
        <w:ind w:left="93" w:right="0" w:firstLine="0"/>
        <w:jc w:val="left"/>
        <w:rPr>
          <w:rFonts w:ascii="Myriad Pro SemiExt"/>
          <w:sz w:val="12"/>
        </w:rPr>
      </w:pPr>
      <w:r>
        <w:rPr/>
        <w:br w:type="column"/>
      </w:r>
      <w:r>
        <w:rPr>
          <w:rFonts w:ascii="Myriad Pro SemiExt"/>
          <w:color w:val="231F20"/>
          <w:sz w:val="12"/>
        </w:rPr>
        <w:t>Exportado</w:t>
      </w:r>
      <w:r>
        <w:rPr>
          <w:rFonts w:ascii="Myriad Pro SemiExt"/>
          <w:color w:val="231F20"/>
          <w:spacing w:val="2"/>
          <w:sz w:val="12"/>
        </w:rPr>
        <w:t> </w:t>
      </w:r>
      <w:r>
        <w:rPr>
          <w:rFonts w:ascii="Myriad Pro SemiExt"/>
          <w:color w:val="231F20"/>
          <w:spacing w:val="-2"/>
          <w:sz w:val="12"/>
        </w:rPr>
        <w:t>total</w:t>
      </w:r>
    </w:p>
    <w:p>
      <w:pPr>
        <w:spacing w:line="201" w:lineRule="exact" w:before="0"/>
        <w:ind w:left="115" w:right="0" w:firstLine="0"/>
        <w:jc w:val="left"/>
        <w:rPr>
          <w:rFonts w:ascii="Arial Unicode MS"/>
          <w:sz w:val="12"/>
        </w:rPr>
      </w:pPr>
      <w:r>
        <w:rPr>
          <w:rFonts w:ascii="Arial Unicode MS"/>
          <w:color w:val="231F20"/>
          <w:sz w:val="12"/>
        </w:rPr>
        <w:t>XXXXXX</w:t>
      </w:r>
      <w:r>
        <w:rPr>
          <w:rFonts w:ascii="Times New Roman"/>
          <w:color w:val="231F20"/>
          <w:spacing w:val="3"/>
          <w:sz w:val="12"/>
        </w:rPr>
        <w:t> </w:t>
      </w:r>
      <w:r>
        <w:rPr>
          <w:rFonts w:ascii="Arial Unicode MS"/>
          <w:color w:val="231F20"/>
          <w:spacing w:val="-5"/>
          <w:sz w:val="12"/>
        </w:rPr>
        <w:t>kWh</w:t>
      </w:r>
    </w:p>
    <w:p>
      <w:pPr>
        <w:pStyle w:val="BodyText"/>
        <w:spacing w:before="10"/>
        <w:rPr>
          <w:rFonts w:ascii="Arial Unicode MS"/>
          <w:sz w:val="12"/>
        </w:rPr>
      </w:pPr>
    </w:p>
    <w:p>
      <w:pPr>
        <w:spacing w:line="196" w:lineRule="auto" w:before="0"/>
        <w:ind w:left="93" w:right="0" w:firstLine="0"/>
        <w:jc w:val="left"/>
        <w:rPr>
          <w:rFonts w:ascii="Myriad Pro SemiExt"/>
          <w:sz w:val="12"/>
        </w:rPr>
      </w:pPr>
      <w:r>
        <w:rPr>
          <w:rFonts w:ascii="Myriad Pro SemiExt"/>
          <w:color w:val="231F20"/>
          <w:spacing w:val="-2"/>
          <w:sz w:val="12"/>
        </w:rPr>
        <w:t>Registros</w:t>
      </w:r>
      <w:r>
        <w:rPr>
          <w:rFonts w:ascii="Myriad Pro SemiExt"/>
          <w:color w:val="231F20"/>
          <w:spacing w:val="-5"/>
          <w:sz w:val="12"/>
        </w:rPr>
        <w:t> </w:t>
      </w:r>
      <w:r>
        <w:rPr>
          <w:rFonts w:ascii="Myriad Pro SemiExt"/>
          <w:color w:val="231F20"/>
          <w:spacing w:val="-2"/>
          <w:sz w:val="12"/>
        </w:rPr>
        <w:t>de</w:t>
      </w:r>
      <w:r>
        <w:rPr>
          <w:rFonts w:ascii="Myriad Pro SemiExt"/>
          <w:color w:val="231F20"/>
          <w:spacing w:val="40"/>
          <w:sz w:val="12"/>
        </w:rPr>
        <w:t> </w:t>
      </w:r>
      <w:r>
        <w:rPr>
          <w:rFonts w:ascii="Myriad Pro SemiExt"/>
          <w:color w:val="231F20"/>
          <w:spacing w:val="-2"/>
          <w:sz w:val="12"/>
        </w:rPr>
        <w:t>errores</w:t>
      </w:r>
    </w:p>
    <w:p>
      <w:pPr>
        <w:spacing w:line="240" w:lineRule="auto" w:before="0"/>
        <w:rPr>
          <w:rFonts w:ascii="Myriad Pro SemiExt"/>
          <w:sz w:val="12"/>
        </w:rPr>
      </w:pPr>
      <w:r>
        <w:rPr/>
        <w:br w:type="column"/>
      </w:r>
      <w:r>
        <w:rPr>
          <w:rFonts w:ascii="Myriad Pro SemiExt"/>
          <w:sz w:val="12"/>
        </w:rPr>
      </w:r>
    </w:p>
    <w:p>
      <w:pPr>
        <w:pStyle w:val="BodyText"/>
        <w:rPr>
          <w:rFonts w:ascii="Myriad Pro SemiExt"/>
          <w:sz w:val="12"/>
        </w:rPr>
      </w:pPr>
    </w:p>
    <w:p>
      <w:pPr>
        <w:pStyle w:val="BodyText"/>
        <w:spacing w:before="136"/>
        <w:rPr>
          <w:rFonts w:ascii="Myriad Pro SemiExt"/>
          <w:sz w:val="12"/>
        </w:rPr>
      </w:pPr>
    </w:p>
    <w:p>
      <w:pPr>
        <w:spacing w:before="1"/>
        <w:ind w:left="117" w:right="0" w:firstLine="0"/>
        <w:jc w:val="left"/>
        <w:rPr>
          <w:rFonts w:ascii="Myriad Pro SemiExt"/>
          <w:sz w:val="12"/>
        </w:rPr>
      </w:pPr>
      <w:r>
        <w:rPr>
          <w:rFonts w:ascii="Myriad Pro SemiExt"/>
          <w:color w:val="231F20"/>
          <w:spacing w:val="-2"/>
          <w:sz w:val="12"/>
        </w:rPr>
        <w:t>Intro</w:t>
      </w:r>
    </w:p>
    <w:p>
      <w:pPr>
        <w:pStyle w:val="BodyText"/>
        <w:spacing w:before="31"/>
        <w:rPr>
          <w:rFonts w:ascii="Myriad Pro SemiExt"/>
          <w:sz w:val="12"/>
        </w:rPr>
      </w:pPr>
    </w:p>
    <w:p>
      <w:pPr>
        <w:spacing w:line="92" w:lineRule="exact" w:before="1"/>
        <w:ind w:left="215" w:right="0" w:firstLine="0"/>
        <w:jc w:val="left"/>
        <w:rPr>
          <w:rFonts w:ascii="Myriad Pro SemiExt" w:hAnsi="Myriad Pro SemiExt"/>
          <w:sz w:val="12"/>
        </w:rPr>
      </w:pPr>
      <w:r>
        <w:rPr>
          <w:rFonts w:ascii="Myriad Pro SemiExt" w:hAnsi="Myriad Pro SemiExt"/>
          <w:color w:val="231F20"/>
          <w:spacing w:val="-6"/>
          <w:sz w:val="12"/>
        </w:rPr>
        <w:t>Atrás</w:t>
      </w:r>
    </w:p>
    <w:p>
      <w:pPr>
        <w:spacing w:line="240" w:lineRule="auto" w:before="0"/>
        <w:rPr>
          <w:rFonts w:ascii="Myriad Pro SemiExt"/>
          <w:sz w:val="8"/>
        </w:rPr>
      </w:pPr>
      <w:r>
        <w:rPr/>
        <w:br w:type="column"/>
      </w:r>
      <w:r>
        <w:rPr>
          <w:rFonts w:ascii="Myriad Pro SemiExt"/>
          <w:sz w:val="8"/>
        </w:rPr>
      </w:r>
    </w:p>
    <w:p>
      <w:pPr>
        <w:pStyle w:val="BodyText"/>
        <w:rPr>
          <w:rFonts w:ascii="Myriad Pro SemiExt"/>
          <w:sz w:val="8"/>
        </w:rPr>
      </w:pPr>
    </w:p>
    <w:p>
      <w:pPr>
        <w:pStyle w:val="BodyText"/>
        <w:rPr>
          <w:rFonts w:ascii="Myriad Pro SemiExt"/>
          <w:sz w:val="8"/>
        </w:rPr>
      </w:pPr>
    </w:p>
    <w:p>
      <w:pPr>
        <w:pStyle w:val="BodyText"/>
        <w:rPr>
          <w:rFonts w:ascii="Myriad Pro SemiExt"/>
          <w:sz w:val="8"/>
        </w:rPr>
      </w:pPr>
    </w:p>
    <w:p>
      <w:pPr>
        <w:pStyle w:val="BodyText"/>
        <w:spacing w:before="12"/>
        <w:rPr>
          <w:rFonts w:ascii="Myriad Pro SemiExt"/>
          <w:sz w:val="8"/>
        </w:rPr>
      </w:pPr>
    </w:p>
    <w:p>
      <w:pPr>
        <w:spacing w:line="645" w:lineRule="auto" w:before="0"/>
        <w:ind w:left="701" w:right="38" w:firstLine="0"/>
        <w:jc w:val="right"/>
        <w:rPr>
          <w:rFonts w:ascii="Myriad Pro SemiExt"/>
          <w:sz w:val="8"/>
        </w:rPr>
      </w:pPr>
      <w:r>
        <w:rPr/>
        <mc:AlternateContent>
          <mc:Choice Requires="wps">
            <w:drawing>
              <wp:anchor distT="0" distB="0" distL="0" distR="0" allowOverlap="1" layoutInCell="1" locked="0" behindDoc="0" simplePos="0" relativeHeight="15887872">
                <wp:simplePos x="0" y="0"/>
                <wp:positionH relativeFrom="page">
                  <wp:posOffset>3695636</wp:posOffset>
                </wp:positionH>
                <wp:positionV relativeFrom="paragraph">
                  <wp:posOffset>443520</wp:posOffset>
                </wp:positionV>
                <wp:extent cx="536575" cy="252095"/>
                <wp:effectExtent l="0" t="0" r="0" b="0"/>
                <wp:wrapNone/>
                <wp:docPr id="1201" name="Textbox 1201"/>
                <wp:cNvGraphicFramePr>
                  <a:graphicFrameLocks/>
                </wp:cNvGraphicFramePr>
                <a:graphic>
                  <a:graphicData uri="http://schemas.microsoft.com/office/word/2010/wordprocessingShape">
                    <wps:wsp>
                      <wps:cNvPr id="1201" name="Textbox 1201"/>
                      <wps:cNvSpPr txBox="1"/>
                      <wps:spPr>
                        <a:xfrm>
                          <a:off x="0" y="0"/>
                          <a:ext cx="536575" cy="252095"/>
                        </a:xfrm>
                        <a:prstGeom prst="rect">
                          <a:avLst/>
                        </a:prstGeom>
                        <a:ln w="2895">
                          <a:solidFill>
                            <a:srgbClr val="060201"/>
                          </a:solidFill>
                          <a:prstDash val="solid"/>
                        </a:ln>
                      </wps:spPr>
                      <wps:txbx>
                        <w:txbxContent>
                          <w:p>
                            <w:pPr>
                              <w:spacing w:line="133" w:lineRule="exact" w:before="23"/>
                              <w:ind w:left="172" w:right="0" w:firstLine="0"/>
                              <w:jc w:val="left"/>
                              <w:rPr>
                                <w:rFonts w:ascii="Myriad Pro SemiExt"/>
                                <w:sz w:val="12"/>
                              </w:rPr>
                            </w:pPr>
                            <w:r>
                              <w:rPr>
                                <w:rFonts w:ascii="Myriad Pro SemiExt"/>
                                <w:color w:val="231F20"/>
                                <w:sz w:val="12"/>
                              </w:rPr>
                              <w:t>dd-</w:t>
                            </w:r>
                            <w:r>
                              <w:rPr>
                                <w:rFonts w:ascii="Myriad Pro SemiExt"/>
                                <w:color w:val="231F20"/>
                                <w:spacing w:val="-5"/>
                                <w:sz w:val="12"/>
                              </w:rPr>
                              <w:t>mm</w:t>
                            </w:r>
                          </w:p>
                          <w:p>
                            <w:pPr>
                              <w:spacing w:line="196" w:lineRule="exact" w:before="0"/>
                              <w:ind w:left="48" w:right="0" w:firstLine="0"/>
                              <w:jc w:val="left"/>
                              <w:rPr>
                                <w:rFonts w:ascii="Arial Unicode MS"/>
                                <w:sz w:val="12"/>
                              </w:rPr>
                            </w:pPr>
                            <w:r>
                              <w:rPr>
                                <w:rFonts w:ascii="Arial Unicode MS"/>
                                <w:color w:val="231F20"/>
                                <w:sz w:val="12"/>
                              </w:rPr>
                              <w:t>XXXXXX</w:t>
                            </w:r>
                            <w:r>
                              <w:rPr>
                                <w:rFonts w:ascii="Times New Roman"/>
                                <w:color w:val="231F20"/>
                                <w:spacing w:val="3"/>
                                <w:sz w:val="12"/>
                              </w:rPr>
                              <w:t> </w:t>
                            </w:r>
                            <w:r>
                              <w:rPr>
                                <w:rFonts w:ascii="Arial Unicode MS"/>
                                <w:color w:val="231F20"/>
                                <w:spacing w:val="-5"/>
                                <w:sz w:val="12"/>
                              </w:rPr>
                              <w:t>kWh</w:t>
                            </w:r>
                          </w:p>
                        </w:txbxContent>
                      </wps:txbx>
                      <wps:bodyPr wrap="square" lIns="0" tIns="0" rIns="0" bIns="0" rtlCol="0">
                        <a:noAutofit/>
                      </wps:bodyPr>
                    </wps:wsp>
                  </a:graphicData>
                </a:graphic>
              </wp:anchor>
            </w:drawing>
          </mc:Choice>
          <mc:Fallback>
            <w:pict>
              <v:shape style="position:absolute;margin-left:290.994995pt;margin-top:34.922894pt;width:42.25pt;height:19.850pt;mso-position-horizontal-relative:page;mso-position-vertical-relative:paragraph;z-index:15887872" type="#_x0000_t202" id="docshape891" filled="false" stroked="true" strokeweight=".228pt" strokecolor="#060201">
                <v:textbox inset="0,0,0,0">
                  <w:txbxContent>
                    <w:p>
                      <w:pPr>
                        <w:spacing w:line="133" w:lineRule="exact" w:before="23"/>
                        <w:ind w:left="172" w:right="0" w:firstLine="0"/>
                        <w:jc w:val="left"/>
                        <w:rPr>
                          <w:rFonts w:ascii="Myriad Pro SemiExt"/>
                          <w:sz w:val="12"/>
                        </w:rPr>
                      </w:pPr>
                      <w:r>
                        <w:rPr>
                          <w:rFonts w:ascii="Myriad Pro SemiExt"/>
                          <w:color w:val="231F20"/>
                          <w:sz w:val="12"/>
                        </w:rPr>
                        <w:t>dd-</w:t>
                      </w:r>
                      <w:r>
                        <w:rPr>
                          <w:rFonts w:ascii="Myriad Pro SemiExt"/>
                          <w:color w:val="231F20"/>
                          <w:spacing w:val="-5"/>
                          <w:sz w:val="12"/>
                        </w:rPr>
                        <w:t>mm</w:t>
                      </w:r>
                    </w:p>
                    <w:p>
                      <w:pPr>
                        <w:spacing w:line="196" w:lineRule="exact" w:before="0"/>
                        <w:ind w:left="48" w:right="0" w:firstLine="0"/>
                        <w:jc w:val="left"/>
                        <w:rPr>
                          <w:rFonts w:ascii="Arial Unicode MS"/>
                          <w:sz w:val="12"/>
                        </w:rPr>
                      </w:pPr>
                      <w:r>
                        <w:rPr>
                          <w:rFonts w:ascii="Arial Unicode MS"/>
                          <w:color w:val="231F20"/>
                          <w:sz w:val="12"/>
                        </w:rPr>
                        <w:t>XXXXXX</w:t>
                      </w:r>
                      <w:r>
                        <w:rPr>
                          <w:rFonts w:ascii="Times New Roman"/>
                          <w:color w:val="231F20"/>
                          <w:spacing w:val="3"/>
                          <w:sz w:val="12"/>
                        </w:rPr>
                        <w:t> </w:t>
                      </w:r>
                      <w:r>
                        <w:rPr>
                          <w:rFonts w:ascii="Arial Unicode MS"/>
                          <w:color w:val="231F20"/>
                          <w:spacing w:val="-5"/>
                          <w:sz w:val="12"/>
                        </w:rPr>
                        <w:t>kWh</w:t>
                      </w:r>
                    </w:p>
                  </w:txbxContent>
                </v:textbox>
                <v:stroke dashstyle="solid"/>
                <w10:wrap type="none"/>
              </v:shape>
            </w:pict>
          </mc:Fallback>
        </mc:AlternateContent>
      </w:r>
      <w:r>
        <w:rPr>
          <w:rFonts w:ascii="Myriad Pro SemiExt"/>
          <w:color w:val="231F20"/>
          <w:spacing w:val="-4"/>
          <w:sz w:val="8"/>
        </w:rPr>
        <w:t>Arriba</w:t>
      </w:r>
      <w:r>
        <w:rPr>
          <w:rFonts w:ascii="Myriad Pro SemiExt"/>
          <w:color w:val="231F20"/>
          <w:spacing w:val="40"/>
          <w:sz w:val="8"/>
        </w:rPr>
        <w:t> </w:t>
      </w:r>
      <w:r>
        <w:rPr>
          <w:rFonts w:ascii="Myriad Pro SemiExt"/>
          <w:color w:val="231F20"/>
          <w:spacing w:val="-4"/>
          <w:sz w:val="8"/>
        </w:rPr>
        <w:t>Abajo</w:t>
      </w:r>
    </w:p>
    <w:p>
      <w:pPr>
        <w:spacing w:line="240" w:lineRule="auto" w:before="0"/>
        <w:rPr>
          <w:rFonts w:ascii="Myriad Pro SemiExt"/>
          <w:sz w:val="10"/>
        </w:rPr>
      </w:pPr>
      <w:r>
        <w:rPr/>
        <w:br w:type="column"/>
      </w:r>
      <w:r>
        <w:rPr>
          <w:rFonts w:ascii="Myriad Pro SemiExt"/>
          <w:sz w:val="10"/>
        </w:rPr>
      </w:r>
    </w:p>
    <w:p>
      <w:pPr>
        <w:pStyle w:val="BodyText"/>
        <w:spacing w:before="65"/>
        <w:rPr>
          <w:rFonts w:ascii="Myriad Pro SemiExt"/>
          <w:sz w:val="10"/>
        </w:rPr>
      </w:pPr>
    </w:p>
    <w:p>
      <w:pPr>
        <w:spacing w:before="1"/>
        <w:ind w:left="2771" w:right="0" w:firstLine="0"/>
        <w:jc w:val="left"/>
        <w:rPr>
          <w:rFonts w:ascii="Myriad Pro SemiExt"/>
          <w:sz w:val="10"/>
        </w:rPr>
      </w:pPr>
      <w:r>
        <w:rPr>
          <w:rFonts w:ascii="Myriad Pro SemiExt"/>
          <w:color w:val="231F20"/>
          <w:spacing w:val="-6"/>
          <w:sz w:val="10"/>
        </w:rPr>
        <w:t>Arriba</w:t>
      </w:r>
    </w:p>
    <w:p>
      <w:pPr>
        <w:pStyle w:val="BodyText"/>
        <w:rPr>
          <w:rFonts w:ascii="Myriad Pro SemiExt"/>
          <w:sz w:val="10"/>
        </w:rPr>
      </w:pPr>
    </w:p>
    <w:p>
      <w:pPr>
        <w:pStyle w:val="BodyText"/>
        <w:rPr>
          <w:rFonts w:ascii="Myriad Pro SemiExt"/>
          <w:sz w:val="10"/>
        </w:rPr>
      </w:pPr>
    </w:p>
    <w:p>
      <w:pPr>
        <w:pStyle w:val="BodyText"/>
        <w:spacing w:before="109"/>
        <w:rPr>
          <w:rFonts w:ascii="Myriad Pro SemiExt"/>
          <w:sz w:val="10"/>
        </w:rPr>
      </w:pPr>
    </w:p>
    <w:p>
      <w:pPr>
        <w:spacing w:line="85" w:lineRule="exact" w:before="1"/>
        <w:ind w:left="2771" w:right="0" w:firstLine="0"/>
        <w:jc w:val="left"/>
        <w:rPr>
          <w:rFonts w:ascii="Myriad Pro SemiExt"/>
          <w:sz w:val="10"/>
        </w:rPr>
      </w:pPr>
      <w:r>
        <w:rPr>
          <w:rFonts w:ascii="Myriad Pro SemiExt"/>
          <w:color w:val="231F20"/>
          <w:spacing w:val="-6"/>
          <w:sz w:val="10"/>
        </w:rPr>
        <w:t>Arriba</w:t>
      </w:r>
    </w:p>
    <w:p>
      <w:pPr>
        <w:spacing w:line="240" w:lineRule="auto" w:before="0"/>
        <w:rPr>
          <w:rFonts w:ascii="Myriad Pro SemiExt"/>
          <w:sz w:val="10"/>
        </w:rPr>
      </w:pPr>
      <w:r>
        <w:rPr/>
        <w:br w:type="column"/>
      </w:r>
      <w:r>
        <w:rPr>
          <w:rFonts w:ascii="Myriad Pro SemiExt"/>
          <w:sz w:val="10"/>
        </w:rPr>
      </w:r>
    </w:p>
    <w:p>
      <w:pPr>
        <w:pStyle w:val="BodyText"/>
        <w:spacing w:before="51"/>
        <w:rPr>
          <w:rFonts w:ascii="Myriad Pro SemiExt"/>
          <w:sz w:val="10"/>
        </w:rPr>
      </w:pPr>
    </w:p>
    <w:p>
      <w:pPr>
        <w:spacing w:before="0"/>
        <w:ind w:left="569" w:right="0" w:firstLine="0"/>
        <w:jc w:val="left"/>
        <w:rPr>
          <w:rFonts w:ascii="Myriad Pro SemiExt"/>
          <w:sz w:val="10"/>
        </w:rPr>
      </w:pPr>
      <w:r>
        <w:rPr>
          <w:rFonts w:ascii="Myriad Pro SemiExt"/>
          <w:color w:val="231F20"/>
          <w:spacing w:val="-6"/>
          <w:sz w:val="10"/>
        </w:rPr>
        <w:t>Abajo</w:t>
      </w:r>
    </w:p>
    <w:p>
      <w:pPr>
        <w:pStyle w:val="BodyText"/>
        <w:rPr>
          <w:rFonts w:ascii="Myriad Pro SemiExt"/>
          <w:sz w:val="10"/>
        </w:rPr>
      </w:pPr>
    </w:p>
    <w:p>
      <w:pPr>
        <w:pStyle w:val="BodyText"/>
        <w:rPr>
          <w:rFonts w:ascii="Myriad Pro SemiExt"/>
          <w:sz w:val="10"/>
        </w:rPr>
      </w:pPr>
    </w:p>
    <w:p>
      <w:pPr>
        <w:pStyle w:val="BodyText"/>
        <w:rPr>
          <w:rFonts w:ascii="Myriad Pro SemiExt"/>
          <w:sz w:val="10"/>
        </w:rPr>
      </w:pPr>
    </w:p>
    <w:p>
      <w:pPr>
        <w:pStyle w:val="BodyText"/>
        <w:spacing w:before="17"/>
        <w:rPr>
          <w:rFonts w:ascii="Myriad Pro SemiExt"/>
          <w:sz w:val="10"/>
        </w:rPr>
      </w:pPr>
    </w:p>
    <w:p>
      <w:pPr>
        <w:spacing w:line="71" w:lineRule="exact" w:before="0"/>
        <w:ind w:left="569" w:right="0" w:firstLine="0"/>
        <w:jc w:val="left"/>
        <w:rPr>
          <w:rFonts w:ascii="Myriad Pro SemiExt"/>
          <w:sz w:val="10"/>
        </w:rPr>
      </w:pPr>
      <w:r>
        <w:rPr>
          <w:rFonts w:ascii="Myriad Pro SemiExt"/>
          <w:color w:val="231F20"/>
          <w:spacing w:val="-6"/>
          <w:sz w:val="10"/>
        </w:rPr>
        <w:t>Abajo</w:t>
      </w:r>
    </w:p>
    <w:p>
      <w:pPr>
        <w:spacing w:line="240" w:lineRule="auto" w:before="17"/>
        <w:rPr>
          <w:rFonts w:ascii="Myriad Pro SemiExt"/>
          <w:sz w:val="12"/>
        </w:rPr>
      </w:pPr>
      <w:r>
        <w:rPr/>
        <w:br w:type="column"/>
      </w:r>
      <w:r>
        <w:rPr>
          <w:rFonts w:ascii="Myriad Pro SemiExt"/>
          <w:sz w:val="12"/>
        </w:rPr>
      </w:r>
    </w:p>
    <w:p>
      <w:pPr>
        <w:spacing w:line="374" w:lineRule="auto" w:before="0"/>
        <w:ind w:left="69" w:right="-3" w:firstLine="11"/>
        <w:jc w:val="left"/>
        <w:rPr>
          <w:rFonts w:ascii="Myriad Pro SemiExt" w:hAnsi="Myriad Pro SemiExt"/>
          <w:sz w:val="12"/>
        </w:rPr>
      </w:pPr>
      <w:r>
        <w:rPr>
          <w:rFonts w:ascii="Myriad Pro SemiExt" w:hAnsi="Myriad Pro SemiExt"/>
          <w:color w:val="231F20"/>
          <w:spacing w:val="-6"/>
          <w:sz w:val="12"/>
        </w:rPr>
        <w:t>Atrás</w:t>
      </w:r>
      <w:r>
        <w:rPr>
          <w:rFonts w:ascii="Myriad Pro SemiExt" w:hAnsi="Myriad Pro SemiExt"/>
          <w:color w:val="231F20"/>
          <w:spacing w:val="40"/>
          <w:sz w:val="12"/>
        </w:rPr>
        <w:t> </w:t>
      </w:r>
      <w:r>
        <w:rPr>
          <w:rFonts w:ascii="Myriad Pro SemiExt" w:hAnsi="Myriad Pro SemiExt"/>
          <w:color w:val="231F20"/>
          <w:spacing w:val="-2"/>
          <w:sz w:val="12"/>
        </w:rPr>
        <w:t>Intro</w:t>
      </w:r>
    </w:p>
    <w:p>
      <w:pPr>
        <w:pStyle w:val="BodyText"/>
        <w:spacing w:before="94"/>
        <w:rPr>
          <w:rFonts w:ascii="Myriad Pro SemiExt"/>
          <w:sz w:val="12"/>
        </w:rPr>
      </w:pPr>
    </w:p>
    <w:p>
      <w:pPr>
        <w:spacing w:line="132" w:lineRule="exact" w:before="1"/>
        <w:ind w:left="81" w:right="0" w:firstLine="0"/>
        <w:jc w:val="left"/>
        <w:rPr>
          <w:rFonts w:ascii="Myriad Pro SemiExt" w:hAnsi="Myriad Pro SemiExt"/>
          <w:sz w:val="12"/>
        </w:rPr>
      </w:pPr>
      <w:r>
        <w:rPr>
          <w:rFonts w:ascii="Myriad Pro SemiExt" w:hAnsi="Myriad Pro SemiExt"/>
          <w:color w:val="231F20"/>
          <w:spacing w:val="-6"/>
          <w:sz w:val="12"/>
        </w:rPr>
        <w:t>Atrás</w:t>
      </w:r>
    </w:p>
    <w:p>
      <w:pPr>
        <w:spacing w:line="240" w:lineRule="auto" w:before="0"/>
        <w:rPr>
          <w:rFonts w:ascii="Myriad Pro SemiExt"/>
          <w:sz w:val="10"/>
        </w:rPr>
      </w:pPr>
      <w:r>
        <w:rPr/>
        <w:br w:type="column"/>
      </w:r>
      <w:r>
        <w:rPr>
          <w:rFonts w:ascii="Myriad Pro SemiExt"/>
          <w:sz w:val="10"/>
        </w:rPr>
      </w:r>
    </w:p>
    <w:p>
      <w:pPr>
        <w:pStyle w:val="BodyText"/>
        <w:rPr>
          <w:rFonts w:ascii="Myriad Pro SemiExt"/>
          <w:sz w:val="10"/>
        </w:rPr>
      </w:pPr>
    </w:p>
    <w:p>
      <w:pPr>
        <w:pStyle w:val="BodyText"/>
        <w:rPr>
          <w:rFonts w:ascii="Myriad Pro SemiExt"/>
          <w:sz w:val="10"/>
        </w:rPr>
      </w:pPr>
    </w:p>
    <w:p>
      <w:pPr>
        <w:pStyle w:val="BodyText"/>
        <w:rPr>
          <w:rFonts w:ascii="Myriad Pro SemiExt"/>
          <w:sz w:val="10"/>
        </w:rPr>
      </w:pPr>
    </w:p>
    <w:p>
      <w:pPr>
        <w:pStyle w:val="BodyText"/>
        <w:rPr>
          <w:rFonts w:ascii="Myriad Pro SemiExt"/>
          <w:sz w:val="10"/>
        </w:rPr>
      </w:pPr>
    </w:p>
    <w:p>
      <w:pPr>
        <w:pStyle w:val="BodyText"/>
        <w:rPr>
          <w:rFonts w:ascii="Myriad Pro SemiExt"/>
          <w:sz w:val="10"/>
        </w:rPr>
      </w:pPr>
    </w:p>
    <w:p>
      <w:pPr>
        <w:pStyle w:val="BodyText"/>
        <w:spacing w:before="12"/>
        <w:rPr>
          <w:rFonts w:ascii="Myriad Pro SemiExt"/>
          <w:sz w:val="10"/>
        </w:rPr>
      </w:pPr>
    </w:p>
    <w:p>
      <w:pPr>
        <w:spacing w:before="0"/>
        <w:ind w:left="0" w:right="0" w:firstLine="0"/>
        <w:jc w:val="right"/>
        <w:rPr>
          <w:rFonts w:ascii="Myriad Pro SemiExt"/>
          <w:sz w:val="10"/>
        </w:rPr>
      </w:pPr>
      <w:r>
        <w:rPr>
          <w:rFonts w:ascii="Myriad Pro SemiExt"/>
          <w:color w:val="231F20"/>
          <w:spacing w:val="-2"/>
          <w:sz w:val="10"/>
        </w:rPr>
        <w:t>Arriba</w:t>
      </w:r>
    </w:p>
    <w:p>
      <w:pPr>
        <w:spacing w:line="240" w:lineRule="auto" w:before="0"/>
        <w:rPr>
          <w:rFonts w:ascii="Myriad Pro SemiExt"/>
          <w:sz w:val="10"/>
        </w:rPr>
      </w:pPr>
      <w:r>
        <w:rPr/>
        <w:br w:type="column"/>
      </w:r>
      <w:r>
        <w:rPr>
          <w:rFonts w:ascii="Myriad Pro SemiExt"/>
          <w:sz w:val="10"/>
        </w:rPr>
      </w:r>
    </w:p>
    <w:p>
      <w:pPr>
        <w:pStyle w:val="BodyText"/>
        <w:rPr>
          <w:rFonts w:ascii="Myriad Pro SemiExt"/>
          <w:sz w:val="10"/>
        </w:rPr>
      </w:pPr>
    </w:p>
    <w:p>
      <w:pPr>
        <w:pStyle w:val="BodyText"/>
        <w:rPr>
          <w:rFonts w:ascii="Myriad Pro SemiExt"/>
          <w:sz w:val="10"/>
        </w:rPr>
      </w:pPr>
    </w:p>
    <w:p>
      <w:pPr>
        <w:pStyle w:val="BodyText"/>
        <w:rPr>
          <w:rFonts w:ascii="Myriad Pro SemiExt"/>
          <w:sz w:val="10"/>
        </w:rPr>
      </w:pPr>
    </w:p>
    <w:p>
      <w:pPr>
        <w:pStyle w:val="BodyText"/>
        <w:rPr>
          <w:rFonts w:ascii="Myriad Pro SemiExt"/>
          <w:sz w:val="10"/>
        </w:rPr>
      </w:pPr>
    </w:p>
    <w:p>
      <w:pPr>
        <w:pStyle w:val="BodyText"/>
        <w:rPr>
          <w:rFonts w:ascii="Myriad Pro SemiExt"/>
          <w:sz w:val="10"/>
        </w:rPr>
      </w:pPr>
    </w:p>
    <w:p>
      <w:pPr>
        <w:pStyle w:val="BodyText"/>
        <w:spacing w:before="25"/>
        <w:rPr>
          <w:rFonts w:ascii="Myriad Pro SemiExt"/>
          <w:sz w:val="10"/>
        </w:rPr>
      </w:pPr>
    </w:p>
    <w:p>
      <w:pPr>
        <w:spacing w:line="114" w:lineRule="exact" w:before="1"/>
        <w:ind w:left="471" w:right="0" w:firstLine="0"/>
        <w:jc w:val="left"/>
        <w:rPr>
          <w:rFonts w:ascii="Myriad Pro SemiExt"/>
          <w:sz w:val="10"/>
        </w:rPr>
      </w:pPr>
      <w:r>
        <w:rPr>
          <w:rFonts w:ascii="Myriad Pro SemiExt"/>
          <w:color w:val="231F20"/>
          <w:spacing w:val="-4"/>
          <w:sz w:val="10"/>
        </w:rPr>
        <w:t>Abajo</w:t>
      </w:r>
    </w:p>
    <w:p>
      <w:pPr>
        <w:spacing w:after="0" w:line="114" w:lineRule="exact"/>
        <w:jc w:val="left"/>
        <w:rPr>
          <w:rFonts w:ascii="Myriad Pro SemiExt"/>
          <w:sz w:val="10"/>
        </w:rPr>
        <w:sectPr>
          <w:type w:val="continuous"/>
          <w:pgSz w:w="16160" w:h="11910" w:orient="landscape"/>
          <w:pgMar w:header="927" w:footer="0" w:top="300" w:bottom="280" w:left="360" w:right="320"/>
          <w:cols w:num="10" w:equalWidth="0">
            <w:col w:w="3321" w:space="40"/>
            <w:col w:w="541" w:space="39"/>
            <w:col w:w="942" w:space="39"/>
            <w:col w:w="483" w:space="39"/>
            <w:col w:w="1112" w:space="1048"/>
            <w:col w:w="3032" w:space="39"/>
            <w:col w:w="824" w:space="40"/>
            <w:col w:w="348" w:space="39"/>
            <w:col w:w="1743" w:space="40"/>
            <w:col w:w="1771"/>
          </w:cols>
        </w:sectPr>
      </w:pPr>
    </w:p>
    <w:p>
      <w:pPr>
        <w:spacing w:before="95"/>
        <w:ind w:left="0" w:right="0" w:firstLine="0"/>
        <w:jc w:val="right"/>
        <w:rPr>
          <w:rFonts w:ascii="Myriad Pro SemiExt"/>
          <w:sz w:val="10"/>
        </w:rPr>
      </w:pPr>
      <w:r>
        <w:rPr>
          <w:rFonts w:ascii="Myriad Pro SemiExt"/>
          <w:color w:val="231F20"/>
          <w:spacing w:val="-2"/>
          <w:sz w:val="10"/>
        </w:rPr>
        <w:t>Arriba</w:t>
      </w:r>
    </w:p>
    <w:p>
      <w:pPr>
        <w:spacing w:before="95"/>
        <w:ind w:left="296" w:right="0" w:firstLine="0"/>
        <w:jc w:val="left"/>
        <w:rPr>
          <w:rFonts w:ascii="Myriad Pro SemiExt"/>
          <w:sz w:val="10"/>
        </w:rPr>
      </w:pPr>
      <w:r>
        <w:rPr/>
        <w:br w:type="column"/>
      </w:r>
      <w:r>
        <w:rPr>
          <w:rFonts w:ascii="Myriad Pro SemiExt"/>
          <w:color w:val="231F20"/>
          <w:spacing w:val="-6"/>
          <w:sz w:val="10"/>
        </w:rPr>
        <w:t>Abajo</w:t>
      </w:r>
    </w:p>
    <w:p>
      <w:pPr>
        <w:spacing w:line="89" w:lineRule="exact" w:before="0"/>
        <w:ind w:left="397" w:right="0" w:firstLine="0"/>
        <w:jc w:val="left"/>
        <w:rPr>
          <w:rFonts w:ascii="Myriad Pro SemiExt"/>
          <w:sz w:val="10"/>
        </w:rPr>
      </w:pPr>
      <w:r>
        <w:rPr/>
        <w:br w:type="column"/>
      </w:r>
      <w:r>
        <w:rPr>
          <w:rFonts w:ascii="Myriad Pro SemiExt"/>
          <w:color w:val="231F20"/>
          <w:spacing w:val="-6"/>
          <w:sz w:val="10"/>
        </w:rPr>
        <w:t>Arriba</w:t>
      </w:r>
    </w:p>
    <w:p>
      <w:pPr>
        <w:spacing w:line="114" w:lineRule="exact" w:before="0"/>
        <w:ind w:left="459" w:right="0" w:firstLine="0"/>
        <w:jc w:val="left"/>
        <w:rPr>
          <w:rFonts w:ascii="Myriad Pro SemiExt"/>
          <w:sz w:val="10"/>
        </w:rPr>
      </w:pPr>
      <w:r>
        <w:rPr/>
        <w:br w:type="column"/>
      </w:r>
      <w:r>
        <w:rPr>
          <w:rFonts w:ascii="Myriad Pro SemiExt"/>
          <w:color w:val="231F20"/>
          <w:spacing w:val="-6"/>
          <w:sz w:val="10"/>
        </w:rPr>
        <w:t>Abajo</w:t>
      </w:r>
    </w:p>
    <w:p>
      <w:pPr>
        <w:spacing w:line="240" w:lineRule="auto" w:before="38"/>
        <w:rPr>
          <w:rFonts w:ascii="Myriad Pro SemiExt"/>
          <w:sz w:val="12"/>
        </w:rPr>
      </w:pPr>
      <w:r>
        <w:rPr/>
        <w:br w:type="column"/>
      </w:r>
      <w:r>
        <w:rPr>
          <w:rFonts w:ascii="Myriad Pro SemiExt"/>
          <w:sz w:val="12"/>
        </w:rPr>
      </w:r>
    </w:p>
    <w:p>
      <w:pPr>
        <w:spacing w:before="1"/>
        <w:ind w:left="29" w:right="0" w:firstLine="0"/>
        <w:jc w:val="left"/>
        <w:rPr>
          <w:rFonts w:ascii="Myriad Pro SemiExt"/>
          <w:sz w:val="12"/>
        </w:rPr>
      </w:pPr>
      <w:r>
        <w:rPr>
          <w:rFonts w:ascii="Myriad Pro SemiExt"/>
          <w:color w:val="231F20"/>
          <w:spacing w:val="-2"/>
          <w:sz w:val="12"/>
        </w:rPr>
        <w:t>Intro</w:t>
      </w:r>
    </w:p>
    <w:p>
      <w:pPr>
        <w:pStyle w:val="BodyText"/>
        <w:spacing w:before="17"/>
        <w:rPr>
          <w:rFonts w:ascii="Myriad Pro SemiExt"/>
          <w:sz w:val="12"/>
        </w:rPr>
      </w:pPr>
    </w:p>
    <w:p>
      <w:pPr>
        <w:spacing w:before="0"/>
        <w:ind w:left="127" w:right="0" w:firstLine="0"/>
        <w:jc w:val="left"/>
        <w:rPr>
          <w:rFonts w:ascii="Myriad Pro SemiExt" w:hAnsi="Myriad Pro SemiExt"/>
          <w:sz w:val="12"/>
        </w:rPr>
      </w:pPr>
      <w:r>
        <w:rPr>
          <w:rFonts w:ascii="Myriad Pro SemiExt" w:hAnsi="Myriad Pro SemiExt"/>
          <w:color w:val="231F20"/>
          <w:spacing w:val="-6"/>
          <w:sz w:val="12"/>
        </w:rPr>
        <w:t>Atrás</w:t>
      </w:r>
    </w:p>
    <w:p>
      <w:pPr>
        <w:spacing w:line="240" w:lineRule="auto" w:before="19"/>
        <w:rPr>
          <w:rFonts w:ascii="Myriad Pro SemiExt"/>
          <w:sz w:val="8"/>
        </w:rPr>
      </w:pPr>
      <w:r>
        <w:rPr/>
        <w:br w:type="column"/>
      </w:r>
      <w:r>
        <w:rPr>
          <w:rFonts w:ascii="Myriad Pro SemiExt"/>
          <w:sz w:val="8"/>
        </w:rPr>
      </w:r>
    </w:p>
    <w:p>
      <w:pPr>
        <w:spacing w:line="638" w:lineRule="auto" w:before="0"/>
        <w:ind w:left="701" w:right="38" w:firstLine="0"/>
        <w:jc w:val="right"/>
        <w:rPr>
          <w:rFonts w:ascii="Myriad Pro SemiExt"/>
          <w:sz w:val="8"/>
        </w:rPr>
      </w:pPr>
      <w:r>
        <w:rPr/>
        <mc:AlternateContent>
          <mc:Choice Requires="wps">
            <w:drawing>
              <wp:anchor distT="0" distB="0" distL="0" distR="0" allowOverlap="1" layoutInCell="1" locked="0" behindDoc="0" simplePos="0" relativeHeight="15888384">
                <wp:simplePos x="0" y="0"/>
                <wp:positionH relativeFrom="page">
                  <wp:posOffset>3695636</wp:posOffset>
                </wp:positionH>
                <wp:positionV relativeFrom="paragraph">
                  <wp:posOffset>-358865</wp:posOffset>
                </wp:positionV>
                <wp:extent cx="536575" cy="252095"/>
                <wp:effectExtent l="0" t="0" r="0" b="0"/>
                <wp:wrapNone/>
                <wp:docPr id="1202" name="Textbox 1202"/>
                <wp:cNvGraphicFramePr>
                  <a:graphicFrameLocks/>
                </wp:cNvGraphicFramePr>
                <a:graphic>
                  <a:graphicData uri="http://schemas.microsoft.com/office/word/2010/wordprocessingShape">
                    <wps:wsp>
                      <wps:cNvPr id="1202" name="Textbox 1202"/>
                      <wps:cNvSpPr txBox="1"/>
                      <wps:spPr>
                        <a:xfrm>
                          <a:off x="0" y="0"/>
                          <a:ext cx="536575" cy="252095"/>
                        </a:xfrm>
                        <a:prstGeom prst="rect">
                          <a:avLst/>
                        </a:prstGeom>
                        <a:ln w="2895">
                          <a:solidFill>
                            <a:srgbClr val="060201"/>
                          </a:solidFill>
                          <a:prstDash val="solid"/>
                        </a:ln>
                      </wps:spPr>
                      <wps:txbx>
                        <w:txbxContent>
                          <w:p>
                            <w:pPr>
                              <w:spacing w:line="202" w:lineRule="exact" w:before="26"/>
                              <w:ind w:left="96" w:right="0" w:firstLine="0"/>
                              <w:jc w:val="left"/>
                              <w:rPr>
                                <w:rFonts w:ascii="Arial Unicode MS"/>
                                <w:sz w:val="12"/>
                              </w:rPr>
                            </w:pPr>
                            <w:r>
                              <w:rPr>
                                <w:rFonts w:ascii="Arial Unicode MS"/>
                                <w:color w:val="231F20"/>
                                <w:spacing w:val="-2"/>
                                <w:sz w:val="12"/>
                              </w:rPr>
                              <w:t>hh:mm:ss</w:t>
                            </w:r>
                          </w:p>
                          <w:p>
                            <w:pPr>
                              <w:spacing w:line="115" w:lineRule="exact" w:before="0"/>
                              <w:ind w:left="45" w:right="0" w:firstLine="0"/>
                              <w:jc w:val="left"/>
                              <w:rPr>
                                <w:rFonts w:ascii="Myriad Pro SemiExt"/>
                                <w:sz w:val="10"/>
                              </w:rPr>
                            </w:pPr>
                            <w:r>
                              <w:rPr>
                                <w:rFonts w:ascii="Myriad Pro SemiExt"/>
                                <w:color w:val="231F20"/>
                                <w:sz w:val="10"/>
                              </w:rPr>
                              <w:t>Red no </w:t>
                            </w:r>
                            <w:r>
                              <w:rPr>
                                <w:rFonts w:ascii="Myriad Pro SemiExt"/>
                                <w:color w:val="231F20"/>
                                <w:spacing w:val="-2"/>
                                <w:sz w:val="10"/>
                              </w:rPr>
                              <w:t>presente</w:t>
                            </w:r>
                          </w:p>
                        </w:txbxContent>
                      </wps:txbx>
                      <wps:bodyPr wrap="square" lIns="0" tIns="0" rIns="0" bIns="0" rtlCol="0">
                        <a:noAutofit/>
                      </wps:bodyPr>
                    </wps:wsp>
                  </a:graphicData>
                </a:graphic>
              </wp:anchor>
            </w:drawing>
          </mc:Choice>
          <mc:Fallback>
            <w:pict>
              <v:shape style="position:absolute;margin-left:290.994995pt;margin-top:-28.257105pt;width:42.25pt;height:19.850pt;mso-position-horizontal-relative:page;mso-position-vertical-relative:paragraph;z-index:15888384" type="#_x0000_t202" id="docshape892" filled="false" stroked="true" strokeweight=".228pt" strokecolor="#060201">
                <v:textbox inset="0,0,0,0">
                  <w:txbxContent>
                    <w:p>
                      <w:pPr>
                        <w:spacing w:line="202" w:lineRule="exact" w:before="26"/>
                        <w:ind w:left="96" w:right="0" w:firstLine="0"/>
                        <w:jc w:val="left"/>
                        <w:rPr>
                          <w:rFonts w:ascii="Arial Unicode MS"/>
                          <w:sz w:val="12"/>
                        </w:rPr>
                      </w:pPr>
                      <w:r>
                        <w:rPr>
                          <w:rFonts w:ascii="Arial Unicode MS"/>
                          <w:color w:val="231F20"/>
                          <w:spacing w:val="-2"/>
                          <w:sz w:val="12"/>
                        </w:rPr>
                        <w:t>hh:mm:ss</w:t>
                      </w:r>
                    </w:p>
                    <w:p>
                      <w:pPr>
                        <w:spacing w:line="115" w:lineRule="exact" w:before="0"/>
                        <w:ind w:left="45" w:right="0" w:firstLine="0"/>
                        <w:jc w:val="left"/>
                        <w:rPr>
                          <w:rFonts w:ascii="Myriad Pro SemiExt"/>
                          <w:sz w:val="10"/>
                        </w:rPr>
                      </w:pPr>
                      <w:r>
                        <w:rPr>
                          <w:rFonts w:ascii="Myriad Pro SemiExt"/>
                          <w:color w:val="231F20"/>
                          <w:sz w:val="10"/>
                        </w:rPr>
                        <w:t>Red no </w:t>
                      </w:r>
                      <w:r>
                        <w:rPr>
                          <w:rFonts w:ascii="Myriad Pro SemiExt"/>
                          <w:color w:val="231F20"/>
                          <w:spacing w:val="-2"/>
                          <w:sz w:val="10"/>
                        </w:rPr>
                        <w:t>presente</w:t>
                      </w:r>
                    </w:p>
                  </w:txbxContent>
                </v:textbox>
                <v:stroke dashstyle="solid"/>
                <w10:wrap type="none"/>
              </v:shape>
            </w:pict>
          </mc:Fallback>
        </mc:AlternateContent>
      </w:r>
      <w:r>
        <w:rPr>
          <w:rFonts w:ascii="Myriad Pro SemiExt"/>
          <w:color w:val="231F20"/>
          <w:spacing w:val="-4"/>
          <w:sz w:val="8"/>
        </w:rPr>
        <w:t>Arriba</w:t>
      </w:r>
      <w:r>
        <w:rPr>
          <w:rFonts w:ascii="Myriad Pro SemiExt"/>
          <w:color w:val="231F20"/>
          <w:spacing w:val="40"/>
          <w:sz w:val="8"/>
        </w:rPr>
        <w:t> </w:t>
      </w:r>
      <w:r>
        <w:rPr>
          <w:rFonts w:ascii="Myriad Pro SemiExt"/>
          <w:color w:val="231F20"/>
          <w:spacing w:val="-4"/>
          <w:sz w:val="8"/>
        </w:rPr>
        <w:t>Abajo</w:t>
      </w:r>
    </w:p>
    <w:p>
      <w:pPr>
        <w:spacing w:line="240" w:lineRule="auto" w:before="0"/>
        <w:rPr>
          <w:rFonts w:ascii="Myriad Pro SemiExt"/>
          <w:sz w:val="10"/>
        </w:rPr>
      </w:pPr>
      <w:r>
        <w:rPr/>
        <w:br w:type="column"/>
      </w:r>
      <w:r>
        <w:rPr>
          <w:rFonts w:ascii="Myriad Pro SemiExt"/>
          <w:sz w:val="10"/>
        </w:rPr>
      </w:r>
    </w:p>
    <w:p>
      <w:pPr>
        <w:pStyle w:val="BodyText"/>
        <w:rPr>
          <w:rFonts w:ascii="Myriad Pro SemiExt"/>
          <w:sz w:val="10"/>
        </w:rPr>
      </w:pPr>
    </w:p>
    <w:p>
      <w:pPr>
        <w:pStyle w:val="BodyText"/>
        <w:rPr>
          <w:rFonts w:ascii="Myriad Pro SemiExt"/>
          <w:sz w:val="10"/>
        </w:rPr>
      </w:pPr>
    </w:p>
    <w:p>
      <w:pPr>
        <w:pStyle w:val="BodyText"/>
        <w:spacing w:before="20"/>
        <w:rPr>
          <w:rFonts w:ascii="Myriad Pro SemiExt"/>
          <w:sz w:val="10"/>
        </w:rPr>
      </w:pPr>
    </w:p>
    <w:p>
      <w:pPr>
        <w:spacing w:before="1"/>
        <w:ind w:left="0" w:right="0" w:firstLine="0"/>
        <w:jc w:val="right"/>
        <w:rPr>
          <w:rFonts w:ascii="Myriad Pro SemiExt"/>
          <w:sz w:val="10"/>
        </w:rPr>
      </w:pPr>
      <w:r>
        <w:rPr>
          <w:rFonts w:ascii="Myriad Pro SemiExt"/>
          <w:color w:val="231F20"/>
          <w:spacing w:val="-2"/>
          <w:sz w:val="10"/>
        </w:rPr>
        <w:t>Arriba</w:t>
      </w:r>
    </w:p>
    <w:p>
      <w:pPr>
        <w:spacing w:line="240" w:lineRule="auto" w:before="0"/>
        <w:rPr>
          <w:rFonts w:ascii="Myriad Pro SemiExt"/>
          <w:sz w:val="10"/>
        </w:rPr>
      </w:pPr>
      <w:r>
        <w:rPr/>
        <w:br w:type="column"/>
      </w:r>
      <w:r>
        <w:rPr>
          <w:rFonts w:ascii="Myriad Pro SemiExt"/>
          <w:sz w:val="10"/>
        </w:rPr>
      </w:r>
    </w:p>
    <w:p>
      <w:pPr>
        <w:pStyle w:val="BodyText"/>
        <w:rPr>
          <w:rFonts w:ascii="Myriad Pro SemiExt"/>
          <w:sz w:val="10"/>
        </w:rPr>
      </w:pPr>
    </w:p>
    <w:p>
      <w:pPr>
        <w:pStyle w:val="BodyText"/>
        <w:rPr>
          <w:rFonts w:ascii="Myriad Pro SemiExt"/>
          <w:sz w:val="10"/>
        </w:rPr>
      </w:pPr>
    </w:p>
    <w:p>
      <w:pPr>
        <w:pStyle w:val="BodyText"/>
        <w:spacing w:before="35"/>
        <w:rPr>
          <w:rFonts w:ascii="Myriad Pro SemiExt"/>
          <w:sz w:val="10"/>
        </w:rPr>
      </w:pPr>
    </w:p>
    <w:p>
      <w:pPr>
        <w:spacing w:before="0"/>
        <w:ind w:left="0" w:right="0" w:firstLine="0"/>
        <w:jc w:val="right"/>
        <w:rPr>
          <w:rFonts w:ascii="Myriad Pro SemiExt"/>
          <w:sz w:val="10"/>
        </w:rPr>
      </w:pPr>
      <w:r>
        <w:rPr>
          <w:rFonts w:ascii="Myriad Pro SemiExt"/>
          <w:color w:val="231F20"/>
          <w:spacing w:val="-4"/>
          <w:sz w:val="10"/>
        </w:rPr>
        <w:t>Abajo</w:t>
      </w:r>
    </w:p>
    <w:p>
      <w:pPr>
        <w:spacing w:before="6"/>
        <w:ind w:left="69" w:right="0" w:firstLine="0"/>
        <w:jc w:val="left"/>
        <w:rPr>
          <w:rFonts w:ascii="Myriad Pro SemiExt"/>
          <w:sz w:val="12"/>
        </w:rPr>
      </w:pPr>
      <w:r>
        <w:rPr/>
        <w:br w:type="column"/>
      </w:r>
      <w:r>
        <w:rPr>
          <w:rFonts w:ascii="Myriad Pro SemiExt"/>
          <w:color w:val="231F20"/>
          <w:spacing w:val="-2"/>
          <w:sz w:val="12"/>
        </w:rPr>
        <w:t>Intro</w:t>
      </w:r>
    </w:p>
    <w:p>
      <w:pPr>
        <w:pStyle w:val="BodyText"/>
        <w:spacing w:before="84"/>
        <w:rPr>
          <w:rFonts w:ascii="Myriad Pro SemiExt"/>
          <w:sz w:val="12"/>
        </w:rPr>
      </w:pPr>
    </w:p>
    <w:p>
      <w:pPr>
        <w:spacing w:before="0"/>
        <w:ind w:left="81" w:right="0" w:firstLine="0"/>
        <w:jc w:val="left"/>
        <w:rPr>
          <w:rFonts w:ascii="Myriad Pro SemiExt" w:hAnsi="Myriad Pro SemiExt"/>
          <w:sz w:val="12"/>
        </w:rPr>
      </w:pPr>
      <w:r>
        <w:rPr>
          <w:rFonts w:ascii="Myriad Pro SemiExt" w:hAnsi="Myriad Pro SemiExt"/>
          <w:color w:val="231F20"/>
          <w:spacing w:val="-6"/>
          <w:sz w:val="12"/>
        </w:rPr>
        <w:t>Atrás</w:t>
      </w:r>
    </w:p>
    <w:p>
      <w:pPr>
        <w:pStyle w:val="ListParagraph"/>
        <w:numPr>
          <w:ilvl w:val="0"/>
          <w:numId w:val="55"/>
        </w:numPr>
        <w:tabs>
          <w:tab w:pos="183" w:val="left" w:leader="none"/>
          <w:tab w:pos="413" w:val="left" w:leader="none"/>
        </w:tabs>
        <w:spacing w:line="256" w:lineRule="auto" w:before="98" w:after="0"/>
        <w:ind w:left="413" w:right="0" w:hanging="329"/>
        <w:jc w:val="left"/>
        <w:rPr>
          <w:rFonts w:ascii="Myriad Pro SemiExt" w:hAnsi="Myriad Pro SemiExt"/>
          <w:sz w:val="12"/>
        </w:rPr>
      </w:pPr>
      <w:r>
        <w:rPr/>
        <w:br w:type="column"/>
      </w:r>
      <w:r>
        <w:rPr>
          <w:rFonts w:ascii="Myriad Pro SemiExt" w:hAnsi="Myriad Pro SemiExt"/>
          <w:color w:val="231F20"/>
          <w:spacing w:val="-2"/>
          <w:sz w:val="12"/>
        </w:rPr>
        <w:t>Potencia</w:t>
      </w:r>
      <w:r>
        <w:rPr>
          <w:rFonts w:ascii="Myriad Pro SemiExt" w:hAnsi="Myriad Pro SemiExt"/>
          <w:color w:val="231F20"/>
          <w:spacing w:val="-5"/>
          <w:sz w:val="12"/>
        </w:rPr>
        <w:t> </w:t>
      </w:r>
      <w:r>
        <w:rPr>
          <w:rFonts w:ascii="Myriad Pro SemiExt" w:hAnsi="Myriad Pro SemiExt"/>
          <w:color w:val="231F20"/>
          <w:spacing w:val="-2"/>
          <w:sz w:val="12"/>
        </w:rPr>
        <w:t>activa</w:t>
      </w:r>
      <w:r>
        <w:rPr>
          <w:rFonts w:ascii="Myriad Pro SemiExt" w:hAnsi="Myriad Pro SemiExt"/>
          <w:color w:val="231F20"/>
          <w:spacing w:val="40"/>
          <w:sz w:val="12"/>
        </w:rPr>
        <w:t> </w:t>
      </w:r>
      <w:r>
        <w:rPr>
          <w:rFonts w:ascii="Myriad Pro SemiExt" w:hAnsi="Myriad Pro SemiExt"/>
          <w:color w:val="231F20"/>
          <w:spacing w:val="-2"/>
          <w:sz w:val="12"/>
        </w:rPr>
        <w:t>100,00</w:t>
      </w:r>
    </w:p>
    <w:p>
      <w:pPr>
        <w:pStyle w:val="ListParagraph"/>
        <w:numPr>
          <w:ilvl w:val="1"/>
          <w:numId w:val="55"/>
        </w:numPr>
        <w:tabs>
          <w:tab w:pos="487" w:val="left" w:leader="none"/>
          <w:tab w:pos="651" w:val="left" w:leader="none"/>
        </w:tabs>
        <w:spacing w:line="280" w:lineRule="auto" w:before="55" w:after="0"/>
        <w:ind w:left="651" w:right="1100" w:hanging="263"/>
        <w:jc w:val="left"/>
        <w:rPr>
          <w:rFonts w:ascii="Myriad Pro SemiExt" w:hAnsi="Myriad Pro SemiExt"/>
          <w:sz w:val="12"/>
        </w:rPr>
      </w:pPr>
      <w:r>
        <w:rPr/>
        <w:br w:type="column"/>
      </w:r>
      <w:r>
        <w:rPr>
          <w:rFonts w:ascii="Myriad Pro SemiExt" w:hAnsi="Myriad Pro SemiExt"/>
          <w:color w:val="231F20"/>
          <w:spacing w:val="-2"/>
          <w:sz w:val="12"/>
        </w:rPr>
        <w:t>Control</w:t>
      </w:r>
      <w:r>
        <w:rPr>
          <w:rFonts w:ascii="Myriad Pro SemiExt" w:hAnsi="Myriad Pro SemiExt"/>
          <w:color w:val="231F20"/>
          <w:spacing w:val="-5"/>
          <w:sz w:val="12"/>
        </w:rPr>
        <w:t> </w:t>
      </w:r>
      <w:r>
        <w:rPr>
          <w:rFonts w:ascii="Myriad Pro SemiExt" w:hAnsi="Myriad Pro SemiExt"/>
          <w:color w:val="231F20"/>
          <w:spacing w:val="-2"/>
          <w:sz w:val="12"/>
        </w:rPr>
        <w:t>potencia</w:t>
      </w:r>
      <w:r>
        <w:rPr>
          <w:rFonts w:ascii="Myriad Pro SemiExt" w:hAnsi="Myriad Pro SemiExt"/>
          <w:color w:val="231F20"/>
          <w:spacing w:val="40"/>
          <w:sz w:val="12"/>
        </w:rPr>
        <w:t> </w:t>
      </w:r>
      <w:r>
        <w:rPr>
          <w:rFonts w:ascii="Myriad Pro SemiExt" w:hAnsi="Myriad Pro SemiExt"/>
          <w:color w:val="231F20"/>
          <w:sz w:val="12"/>
        </w:rPr>
        <w:t>100,0</w:t>
      </w:r>
      <w:r>
        <w:rPr>
          <w:rFonts w:ascii="Myriad Pro SemiExt" w:hAnsi="Myriad Pro SemiExt"/>
          <w:color w:val="231F20"/>
          <w:spacing w:val="-7"/>
          <w:sz w:val="12"/>
        </w:rPr>
        <w:t> </w:t>
      </w:r>
      <w:r>
        <w:rPr>
          <w:rFonts w:ascii="Myriad Pro SemiExt" w:hAnsi="Myriad Pro SemiExt"/>
          <w:color w:val="231F20"/>
          <w:sz w:val="12"/>
        </w:rPr>
        <w:t>%</w:t>
      </w:r>
    </w:p>
    <w:p>
      <w:pPr>
        <w:spacing w:after="0" w:line="280" w:lineRule="auto"/>
        <w:jc w:val="left"/>
        <w:rPr>
          <w:rFonts w:ascii="Myriad Pro SemiExt" w:hAnsi="Myriad Pro SemiExt"/>
          <w:sz w:val="12"/>
        </w:rPr>
        <w:sectPr>
          <w:type w:val="continuous"/>
          <w:pgSz w:w="16160" w:h="11910" w:orient="landscape"/>
          <w:pgMar w:header="927" w:footer="0" w:top="300" w:bottom="280" w:left="360" w:right="320"/>
          <w:cols w:num="11" w:equalWidth="0">
            <w:col w:w="2931" w:space="40"/>
            <w:col w:w="550" w:space="39"/>
            <w:col w:w="658" w:space="40"/>
            <w:col w:w="713" w:space="39"/>
            <w:col w:w="395" w:space="40"/>
            <w:col w:w="1112" w:space="1148"/>
            <w:col w:w="2931" w:space="39"/>
            <w:col w:w="824" w:space="40"/>
            <w:col w:w="348" w:space="39"/>
            <w:col w:w="1005" w:space="40"/>
            <w:col w:w="2509"/>
          </w:cols>
        </w:sectPr>
      </w:pPr>
    </w:p>
    <w:p>
      <w:pPr>
        <w:pStyle w:val="ListParagraph"/>
        <w:numPr>
          <w:ilvl w:val="2"/>
          <w:numId w:val="55"/>
        </w:numPr>
        <w:tabs>
          <w:tab w:pos="99" w:val="left" w:leader="none"/>
        </w:tabs>
        <w:spacing w:line="240" w:lineRule="auto" w:before="144" w:after="0"/>
        <w:ind w:left="99" w:right="0" w:hanging="99"/>
        <w:jc w:val="right"/>
        <w:rPr>
          <w:rFonts w:ascii="Myriad Pro SemiExt" w:hAnsi="Myriad Pro SemiExt"/>
          <w:sz w:val="12"/>
        </w:rPr>
      </w:pPr>
      <w:r>
        <w:rPr>
          <w:rFonts w:ascii="Myriad Pro SemiExt" w:hAnsi="Myriad Pro SemiExt"/>
          <w:color w:val="231F20"/>
          <w:spacing w:val="-2"/>
          <w:sz w:val="12"/>
        </w:rPr>
        <w:t>Ajustes</w:t>
      </w:r>
    </w:p>
    <w:p>
      <w:pPr>
        <w:pStyle w:val="BodyText"/>
        <w:spacing w:before="73"/>
        <w:rPr>
          <w:rFonts w:ascii="Myriad Pro SemiExt"/>
          <w:sz w:val="12"/>
        </w:rPr>
      </w:pPr>
    </w:p>
    <w:p>
      <w:pPr>
        <w:spacing w:before="0"/>
        <w:ind w:left="0" w:right="337" w:firstLine="0"/>
        <w:jc w:val="right"/>
        <w:rPr>
          <w:rFonts w:ascii="Myriad Pro SemiExt"/>
          <w:sz w:val="10"/>
        </w:rPr>
      </w:pPr>
      <w:r>
        <w:rPr>
          <w:rFonts w:ascii="Myriad Pro SemiExt"/>
          <w:color w:val="231F20"/>
          <w:spacing w:val="-2"/>
          <w:sz w:val="10"/>
        </w:rPr>
        <w:t>Arriba</w:t>
      </w:r>
    </w:p>
    <w:p>
      <w:pPr>
        <w:spacing w:before="8"/>
        <w:ind w:left="367" w:right="0" w:firstLine="0"/>
        <w:jc w:val="left"/>
        <w:rPr>
          <w:rFonts w:ascii="Myriad Pro SemiExt"/>
          <w:sz w:val="12"/>
        </w:rPr>
      </w:pPr>
      <w:r>
        <w:rPr/>
        <w:br w:type="column"/>
      </w:r>
      <w:r>
        <w:rPr>
          <w:rFonts w:ascii="Myriad Pro SemiExt"/>
          <w:color w:val="231F20"/>
          <w:spacing w:val="-5"/>
          <w:sz w:val="12"/>
        </w:rPr>
        <w:t>Intro</w:t>
      </w:r>
    </w:p>
    <w:p>
      <w:pPr>
        <w:pStyle w:val="BodyText"/>
        <w:spacing w:before="63"/>
        <w:rPr>
          <w:rFonts w:ascii="Myriad Pro SemiExt"/>
          <w:sz w:val="12"/>
        </w:rPr>
      </w:pPr>
    </w:p>
    <w:p>
      <w:pPr>
        <w:spacing w:before="0"/>
        <w:ind w:left="0" w:right="0" w:firstLine="0"/>
        <w:jc w:val="left"/>
        <w:rPr>
          <w:rFonts w:ascii="Myriad Pro SemiExt" w:hAnsi="Myriad Pro SemiExt"/>
          <w:sz w:val="12"/>
        </w:rPr>
      </w:pPr>
      <w:r>
        <w:rPr>
          <w:rFonts w:ascii="Myriad Pro SemiExt" w:hAnsi="Myriad Pro SemiExt"/>
          <w:color w:val="231F20"/>
          <w:position w:val="-5"/>
          <w:sz w:val="10"/>
        </w:rPr>
        <w:t>Abajo</w:t>
      </w:r>
      <w:r>
        <w:rPr>
          <w:rFonts w:ascii="Myriad Pro SemiExt" w:hAnsi="Myriad Pro SemiExt"/>
          <w:color w:val="231F20"/>
          <w:spacing w:val="60"/>
          <w:position w:val="-5"/>
          <w:sz w:val="10"/>
        </w:rPr>
        <w:t> </w:t>
      </w:r>
      <w:r>
        <w:rPr>
          <w:rFonts w:ascii="Myriad Pro SemiExt" w:hAnsi="Myriad Pro SemiExt"/>
          <w:color w:val="231F20"/>
          <w:spacing w:val="-6"/>
          <w:sz w:val="12"/>
        </w:rPr>
        <w:t>Atrás</w:t>
      </w:r>
    </w:p>
    <w:p>
      <w:pPr>
        <w:spacing w:before="54"/>
        <w:ind w:left="367" w:right="0" w:firstLine="0"/>
        <w:jc w:val="left"/>
        <w:rPr>
          <w:rFonts w:ascii="Myriad Pro SemiExt"/>
          <w:sz w:val="12"/>
        </w:rPr>
      </w:pPr>
      <w:r>
        <w:rPr>
          <w:rFonts w:ascii="Myriad Pro SemiExt"/>
          <w:color w:val="231F20"/>
          <w:spacing w:val="-5"/>
          <w:sz w:val="12"/>
        </w:rPr>
        <w:t>Intro</w:t>
      </w:r>
    </w:p>
    <w:p>
      <w:pPr>
        <w:spacing w:before="101"/>
        <w:ind w:left="178" w:right="0" w:firstLine="0"/>
        <w:jc w:val="left"/>
        <w:rPr>
          <w:rFonts w:ascii="Myriad Pro SemiExt" w:hAnsi="Myriad Pro SemiExt"/>
          <w:sz w:val="12"/>
        </w:rPr>
      </w:pPr>
      <w:r>
        <w:rPr/>
        <w:br w:type="column"/>
      </w:r>
      <w:r>
        <w:rPr>
          <w:rFonts w:ascii="Myriad Pro SemiExt" w:hAnsi="Myriad Pro SemiExt"/>
          <w:color w:val="231F20"/>
          <w:spacing w:val="-2"/>
          <w:sz w:val="12"/>
        </w:rPr>
        <w:t>Contraseña</w:t>
      </w:r>
    </w:p>
    <w:p>
      <w:pPr>
        <w:spacing w:before="16"/>
        <w:ind w:left="135" w:right="0" w:firstLine="0"/>
        <w:jc w:val="left"/>
        <w:rPr>
          <w:rFonts w:ascii="Myriad Pro SemiExt"/>
          <w:sz w:val="12"/>
        </w:rPr>
      </w:pPr>
      <w:r>
        <w:rPr>
          <w:rFonts w:ascii="Myriad Pro SemiExt"/>
          <w:color w:val="231F20"/>
          <w:sz w:val="12"/>
        </w:rPr>
        <w:t>&gt;0000 </w:t>
      </w:r>
      <w:r>
        <w:rPr>
          <w:rFonts w:ascii="Myriad Pro SemiExt"/>
          <w:color w:val="231F20"/>
          <w:spacing w:val="-2"/>
          <w:sz w:val="12"/>
        </w:rPr>
        <w:t>Ajustar</w:t>
      </w:r>
    </w:p>
    <w:p>
      <w:pPr>
        <w:pStyle w:val="BodyText"/>
        <w:spacing w:before="141"/>
        <w:rPr>
          <w:rFonts w:ascii="Myriad Pro SemiExt"/>
          <w:sz w:val="12"/>
        </w:rPr>
      </w:pPr>
    </w:p>
    <w:p>
      <w:pPr>
        <w:spacing w:line="70" w:lineRule="exact" w:before="0"/>
        <w:ind w:left="78" w:right="0" w:firstLine="0"/>
        <w:jc w:val="left"/>
        <w:rPr>
          <w:rFonts w:ascii="Myriad Pro SemiExt"/>
          <w:sz w:val="12"/>
        </w:rPr>
      </w:pPr>
      <w:r>
        <w:rPr>
          <w:rFonts w:ascii="Myriad Pro SemiExt"/>
          <w:color w:val="231F20"/>
          <w:spacing w:val="-4"/>
          <w:sz w:val="12"/>
        </w:rPr>
        <w:t>Tipo</w:t>
      </w:r>
      <w:r>
        <w:rPr>
          <w:rFonts w:ascii="Myriad Pro SemiExt"/>
          <w:color w:val="231F20"/>
          <w:sz w:val="12"/>
        </w:rPr>
        <w:t> </w:t>
      </w:r>
      <w:r>
        <w:rPr>
          <w:rFonts w:ascii="Myriad Pro SemiExt"/>
          <w:color w:val="231F20"/>
          <w:spacing w:val="-4"/>
          <w:sz w:val="12"/>
        </w:rPr>
        <w:t>de</w:t>
      </w:r>
      <w:r>
        <w:rPr>
          <w:rFonts w:ascii="Myriad Pro SemiExt"/>
          <w:color w:val="231F20"/>
          <w:spacing w:val="1"/>
          <w:sz w:val="12"/>
        </w:rPr>
        <w:t> </w:t>
      </w:r>
      <w:r>
        <w:rPr>
          <w:rFonts w:ascii="Myriad Pro SemiExt"/>
          <w:color w:val="231F20"/>
          <w:spacing w:val="-4"/>
          <w:sz w:val="12"/>
        </w:rPr>
        <w:t>producto</w:t>
      </w:r>
    </w:p>
    <w:p>
      <w:pPr>
        <w:spacing w:line="240" w:lineRule="auto" w:before="15"/>
        <w:rPr>
          <w:rFonts w:ascii="Myriad Pro SemiExt"/>
          <w:sz w:val="12"/>
        </w:rPr>
      </w:pPr>
      <w:r>
        <w:rPr/>
        <w:br w:type="column"/>
      </w:r>
      <w:r>
        <w:rPr>
          <w:rFonts w:ascii="Myriad Pro SemiExt"/>
          <w:sz w:val="12"/>
        </w:rPr>
      </w:r>
    </w:p>
    <w:p>
      <w:pPr>
        <w:spacing w:before="0"/>
        <w:ind w:left="153" w:right="0" w:firstLine="0"/>
        <w:jc w:val="left"/>
        <w:rPr>
          <w:rFonts w:ascii="Myriad Pro SemiExt" w:hAnsi="Myriad Pro SemiExt"/>
          <w:sz w:val="12"/>
        </w:rPr>
      </w:pPr>
      <w:r>
        <w:rPr>
          <w:rFonts w:ascii="Myriad Pro SemiExt" w:hAnsi="Myriad Pro SemiExt"/>
          <w:color w:val="231F20"/>
          <w:spacing w:val="-4"/>
          <w:sz w:val="12"/>
        </w:rPr>
        <w:t>**Ir</w:t>
      </w:r>
      <w:r>
        <w:rPr>
          <w:rFonts w:ascii="Myriad Pro SemiExt" w:hAnsi="Myriad Pro SemiExt"/>
          <w:color w:val="231F20"/>
          <w:spacing w:val="2"/>
          <w:sz w:val="12"/>
        </w:rPr>
        <w:t> </w:t>
      </w:r>
      <w:r>
        <w:rPr>
          <w:rFonts w:ascii="Myriad Pro SemiExt" w:hAnsi="Myriad Pro SemiExt"/>
          <w:color w:val="231F20"/>
          <w:spacing w:val="-4"/>
          <w:sz w:val="12"/>
        </w:rPr>
        <w:t>a</w:t>
      </w:r>
      <w:r>
        <w:rPr>
          <w:rFonts w:ascii="Myriad Pro SemiExt" w:hAnsi="Myriad Pro SemiExt"/>
          <w:color w:val="231F20"/>
          <w:spacing w:val="3"/>
          <w:sz w:val="12"/>
        </w:rPr>
        <w:t> </w:t>
      </w:r>
      <w:r>
        <w:rPr>
          <w:rFonts w:ascii="Myriad Pro SemiExt" w:hAnsi="Myriad Pro SemiExt"/>
          <w:color w:val="231F20"/>
          <w:spacing w:val="-4"/>
          <w:sz w:val="12"/>
        </w:rPr>
        <w:t>la</w:t>
      </w:r>
      <w:r>
        <w:rPr>
          <w:rFonts w:ascii="Myriad Pro SemiExt" w:hAnsi="Myriad Pro SemiExt"/>
          <w:color w:val="231F20"/>
          <w:spacing w:val="2"/>
          <w:sz w:val="12"/>
        </w:rPr>
        <w:t> </w:t>
      </w:r>
      <w:r>
        <w:rPr>
          <w:rFonts w:ascii="Myriad Pro SemiExt" w:hAnsi="Myriad Pro SemiExt"/>
          <w:color w:val="231F20"/>
          <w:spacing w:val="-4"/>
          <w:sz w:val="12"/>
        </w:rPr>
        <w:t>siguiente</w:t>
      </w:r>
      <w:r>
        <w:rPr>
          <w:rFonts w:ascii="Myriad Pro SemiExt" w:hAnsi="Myriad Pro SemiExt"/>
          <w:color w:val="231F20"/>
          <w:spacing w:val="3"/>
          <w:sz w:val="12"/>
        </w:rPr>
        <w:t> </w:t>
      </w:r>
      <w:r>
        <w:rPr>
          <w:rFonts w:ascii="Myriad Pro SemiExt" w:hAnsi="Myriad Pro SemiExt"/>
          <w:color w:val="231F20"/>
          <w:spacing w:val="-4"/>
          <w:sz w:val="12"/>
        </w:rPr>
        <w:t>página</w:t>
      </w:r>
    </w:p>
    <w:p>
      <w:pPr>
        <w:spacing w:line="240" w:lineRule="auto" w:before="0"/>
        <w:rPr>
          <w:rFonts w:ascii="Myriad Pro SemiExt"/>
          <w:sz w:val="10"/>
        </w:rPr>
      </w:pPr>
      <w:r>
        <w:rPr/>
        <w:br w:type="column"/>
      </w:r>
      <w:r>
        <w:rPr>
          <w:rFonts w:ascii="Myriad Pro SemiExt"/>
          <w:sz w:val="10"/>
        </w:rPr>
      </w:r>
    </w:p>
    <w:p>
      <w:pPr>
        <w:pStyle w:val="BodyText"/>
        <w:rPr>
          <w:rFonts w:ascii="Myriad Pro SemiExt"/>
          <w:sz w:val="10"/>
        </w:rPr>
      </w:pPr>
    </w:p>
    <w:p>
      <w:pPr>
        <w:pStyle w:val="BodyText"/>
        <w:rPr>
          <w:rFonts w:ascii="Myriad Pro SemiExt"/>
          <w:sz w:val="10"/>
        </w:rPr>
      </w:pPr>
    </w:p>
    <w:p>
      <w:pPr>
        <w:pStyle w:val="BodyText"/>
        <w:spacing w:before="59"/>
        <w:rPr>
          <w:rFonts w:ascii="Myriad Pro SemiExt"/>
          <w:sz w:val="10"/>
        </w:rPr>
      </w:pPr>
    </w:p>
    <w:p>
      <w:pPr>
        <w:spacing w:before="0"/>
        <w:ind w:left="0" w:right="0" w:firstLine="0"/>
        <w:jc w:val="right"/>
        <w:rPr>
          <w:rFonts w:ascii="Myriad Pro SemiExt"/>
          <w:sz w:val="10"/>
        </w:rPr>
      </w:pPr>
      <w:r>
        <w:rPr>
          <w:rFonts w:ascii="Myriad Pro SemiExt"/>
          <w:color w:val="231F20"/>
          <w:spacing w:val="-2"/>
          <w:sz w:val="10"/>
        </w:rPr>
        <w:t>Arriba</w:t>
      </w:r>
    </w:p>
    <w:p>
      <w:pPr>
        <w:spacing w:line="240" w:lineRule="auto" w:before="0"/>
        <w:rPr>
          <w:rFonts w:ascii="Myriad Pro SemiExt"/>
          <w:sz w:val="10"/>
        </w:rPr>
      </w:pPr>
      <w:r>
        <w:rPr/>
        <w:br w:type="column"/>
      </w:r>
      <w:r>
        <w:rPr>
          <w:rFonts w:ascii="Myriad Pro SemiExt"/>
          <w:sz w:val="10"/>
        </w:rPr>
      </w:r>
    </w:p>
    <w:p>
      <w:pPr>
        <w:pStyle w:val="BodyText"/>
        <w:rPr>
          <w:rFonts w:ascii="Myriad Pro SemiExt"/>
          <w:sz w:val="10"/>
        </w:rPr>
      </w:pPr>
    </w:p>
    <w:p>
      <w:pPr>
        <w:pStyle w:val="BodyText"/>
        <w:rPr>
          <w:rFonts w:ascii="Myriad Pro SemiExt"/>
          <w:sz w:val="10"/>
        </w:rPr>
      </w:pPr>
    </w:p>
    <w:p>
      <w:pPr>
        <w:pStyle w:val="BodyText"/>
        <w:spacing w:before="45"/>
        <w:rPr>
          <w:rFonts w:ascii="Myriad Pro SemiExt"/>
          <w:sz w:val="10"/>
        </w:rPr>
      </w:pPr>
    </w:p>
    <w:p>
      <w:pPr>
        <w:spacing w:before="0"/>
        <w:ind w:left="0" w:right="0" w:firstLine="0"/>
        <w:jc w:val="right"/>
        <w:rPr>
          <w:rFonts w:ascii="Myriad Pro SemiExt"/>
          <w:sz w:val="10"/>
        </w:rPr>
      </w:pPr>
      <w:r>
        <w:rPr>
          <w:rFonts w:ascii="Myriad Pro SemiExt"/>
          <w:color w:val="231F20"/>
          <w:spacing w:val="-4"/>
          <w:sz w:val="10"/>
        </w:rPr>
        <w:t>Abajo</w:t>
      </w:r>
    </w:p>
    <w:p>
      <w:pPr>
        <w:spacing w:before="2"/>
        <w:ind w:left="69" w:right="0" w:firstLine="0"/>
        <w:jc w:val="left"/>
        <w:rPr>
          <w:rFonts w:ascii="Myriad Pro SemiExt"/>
          <w:sz w:val="12"/>
        </w:rPr>
      </w:pPr>
      <w:r>
        <w:rPr/>
        <w:br w:type="column"/>
      </w:r>
      <w:r>
        <w:rPr>
          <w:rFonts w:ascii="Myriad Pro SemiExt"/>
          <w:color w:val="231F20"/>
          <w:spacing w:val="-2"/>
          <w:sz w:val="12"/>
        </w:rPr>
        <w:t>Intro</w:t>
      </w:r>
    </w:p>
    <w:p>
      <w:pPr>
        <w:pStyle w:val="BodyText"/>
        <w:rPr>
          <w:rFonts w:ascii="Myriad Pro SemiExt"/>
          <w:sz w:val="12"/>
        </w:rPr>
      </w:pPr>
    </w:p>
    <w:p>
      <w:pPr>
        <w:pStyle w:val="BodyText"/>
        <w:spacing w:before="24"/>
        <w:rPr>
          <w:rFonts w:ascii="Myriad Pro SemiExt"/>
          <w:sz w:val="12"/>
        </w:rPr>
      </w:pPr>
    </w:p>
    <w:p>
      <w:pPr>
        <w:spacing w:before="0"/>
        <w:ind w:left="81" w:right="0" w:firstLine="0"/>
        <w:jc w:val="left"/>
        <w:rPr>
          <w:rFonts w:ascii="Myriad Pro SemiExt" w:hAnsi="Myriad Pro SemiExt"/>
          <w:sz w:val="12"/>
        </w:rPr>
      </w:pPr>
      <w:r>
        <w:rPr>
          <w:rFonts w:ascii="Myriad Pro SemiExt" w:hAnsi="Myriad Pro SemiExt"/>
          <w:color w:val="231F20"/>
          <w:spacing w:val="-6"/>
          <w:sz w:val="12"/>
        </w:rPr>
        <w:t>Atrás</w:t>
      </w:r>
    </w:p>
    <w:p>
      <w:pPr>
        <w:spacing w:line="240" w:lineRule="auto" w:before="0"/>
        <w:rPr>
          <w:rFonts w:ascii="Myriad Pro SemiExt"/>
          <w:sz w:val="10"/>
        </w:rPr>
      </w:pPr>
      <w:r>
        <w:rPr/>
        <w:br w:type="column"/>
      </w:r>
      <w:r>
        <w:rPr>
          <w:rFonts w:ascii="Myriad Pro SemiExt"/>
          <w:sz w:val="10"/>
        </w:rPr>
      </w:r>
    </w:p>
    <w:p>
      <w:pPr>
        <w:pStyle w:val="BodyText"/>
        <w:rPr>
          <w:rFonts w:ascii="Myriad Pro SemiExt"/>
          <w:sz w:val="10"/>
        </w:rPr>
      </w:pPr>
    </w:p>
    <w:p>
      <w:pPr>
        <w:pStyle w:val="BodyText"/>
        <w:spacing w:before="110"/>
        <w:rPr>
          <w:rFonts w:ascii="Myriad Pro SemiExt"/>
          <w:sz w:val="10"/>
        </w:rPr>
      </w:pPr>
    </w:p>
    <w:p>
      <w:pPr>
        <w:spacing w:before="0"/>
        <w:ind w:left="0" w:right="0" w:firstLine="0"/>
        <w:jc w:val="right"/>
        <w:rPr>
          <w:rFonts w:ascii="Myriad Pro SemiExt"/>
          <w:sz w:val="10"/>
        </w:rPr>
      </w:pPr>
      <w:r>
        <w:rPr>
          <w:rFonts w:ascii="Myriad Pro SemiExt"/>
          <w:color w:val="231F20"/>
          <w:spacing w:val="-2"/>
          <w:sz w:val="10"/>
        </w:rPr>
        <w:t>Arriba</w:t>
      </w:r>
    </w:p>
    <w:p>
      <w:pPr>
        <w:spacing w:line="240" w:lineRule="auto" w:before="0"/>
        <w:rPr>
          <w:rFonts w:ascii="Myriad Pro SemiExt"/>
          <w:sz w:val="10"/>
        </w:rPr>
      </w:pPr>
      <w:r>
        <w:rPr/>
        <w:br w:type="column"/>
      </w:r>
      <w:r>
        <w:rPr>
          <w:rFonts w:ascii="Myriad Pro SemiExt"/>
          <w:sz w:val="10"/>
        </w:rPr>
      </w:r>
    </w:p>
    <w:p>
      <w:pPr>
        <w:pStyle w:val="BodyText"/>
        <w:rPr>
          <w:rFonts w:ascii="Myriad Pro SemiExt"/>
          <w:sz w:val="10"/>
        </w:rPr>
      </w:pPr>
    </w:p>
    <w:p>
      <w:pPr>
        <w:pStyle w:val="BodyText"/>
        <w:spacing w:before="118"/>
        <w:rPr>
          <w:rFonts w:ascii="Myriad Pro SemiExt"/>
          <w:sz w:val="10"/>
        </w:rPr>
      </w:pPr>
    </w:p>
    <w:p>
      <w:pPr>
        <w:spacing w:before="0"/>
        <w:ind w:left="471" w:right="0" w:firstLine="0"/>
        <w:jc w:val="left"/>
        <w:rPr>
          <w:rFonts w:ascii="Myriad Pro SemiExt"/>
          <w:sz w:val="10"/>
        </w:rPr>
      </w:pPr>
      <w:r>
        <w:rPr>
          <w:rFonts w:ascii="Myriad Pro SemiExt"/>
          <w:color w:val="231F20"/>
          <w:spacing w:val="-4"/>
          <w:sz w:val="10"/>
        </w:rPr>
        <w:t>Abajo</w:t>
      </w:r>
    </w:p>
    <w:p>
      <w:pPr>
        <w:spacing w:after="0"/>
        <w:jc w:val="left"/>
        <w:rPr>
          <w:rFonts w:ascii="Myriad Pro SemiExt"/>
          <w:sz w:val="10"/>
        </w:rPr>
        <w:sectPr>
          <w:type w:val="continuous"/>
          <w:pgSz w:w="16160" w:h="11910" w:orient="landscape"/>
          <w:pgMar w:header="927" w:footer="0" w:top="300" w:bottom="280" w:left="360" w:right="320"/>
          <w:cols w:num="9" w:equalWidth="0">
            <w:col w:w="3266" w:space="15"/>
            <w:col w:w="620" w:space="40"/>
            <w:col w:w="991" w:space="39"/>
            <w:col w:w="1454" w:space="1282"/>
            <w:col w:w="2928" w:space="40"/>
            <w:col w:w="824" w:space="40"/>
            <w:col w:w="348" w:space="39"/>
            <w:col w:w="1743" w:space="40"/>
            <w:col w:w="1771"/>
          </w:cols>
        </w:sectPr>
      </w:pPr>
    </w:p>
    <w:p>
      <w:pPr>
        <w:pStyle w:val="ListParagraph"/>
        <w:numPr>
          <w:ilvl w:val="0"/>
          <w:numId w:val="56"/>
        </w:numPr>
        <w:tabs>
          <w:tab w:pos="99" w:val="left" w:leader="none"/>
        </w:tabs>
        <w:spacing w:line="240" w:lineRule="auto" w:before="0" w:after="0"/>
        <w:ind w:left="99" w:right="0" w:hanging="99"/>
        <w:jc w:val="right"/>
        <w:rPr>
          <w:rFonts w:ascii="Myriad Pro SemiExt" w:hAnsi="Myriad Pro SemiExt"/>
          <w:sz w:val="12"/>
        </w:rPr>
      </w:pPr>
      <w:r>
        <w:rPr>
          <w:rFonts w:ascii="Myriad Pro SemiExt" w:hAnsi="Myriad Pro SemiExt"/>
          <w:color w:val="231F20"/>
          <w:sz w:val="12"/>
        </w:rPr>
        <w:t>Acerca</w:t>
      </w:r>
      <w:r>
        <w:rPr>
          <w:rFonts w:ascii="Myriad Pro SemiExt" w:hAnsi="Myriad Pro SemiExt"/>
          <w:color w:val="231F20"/>
          <w:spacing w:val="-7"/>
          <w:sz w:val="12"/>
        </w:rPr>
        <w:t> </w:t>
      </w:r>
      <w:r>
        <w:rPr>
          <w:rFonts w:ascii="Myriad Pro SemiExt" w:hAnsi="Myriad Pro SemiExt"/>
          <w:color w:val="231F20"/>
          <w:spacing w:val="-5"/>
          <w:sz w:val="12"/>
        </w:rPr>
        <w:t>de</w:t>
      </w:r>
    </w:p>
    <w:p>
      <w:pPr>
        <w:spacing w:line="228" w:lineRule="exact" w:before="0"/>
        <w:ind w:left="639" w:right="0" w:firstLine="0"/>
        <w:jc w:val="left"/>
        <w:rPr>
          <w:rFonts w:ascii="Arial Narrow"/>
          <w:sz w:val="12"/>
        </w:rPr>
      </w:pPr>
      <w:r>
        <w:rPr/>
        <w:br w:type="column"/>
      </w:r>
      <w:r>
        <w:rPr>
          <w:rFonts w:ascii="Arial Narrow"/>
          <w:color w:val="231F20"/>
          <w:sz w:val="12"/>
        </w:rPr>
        <w:t>SUNVEC </w:t>
      </w:r>
      <w:r>
        <w:rPr>
          <w:rFonts w:ascii="Arial Narrow"/>
          <w:color w:val="231F20"/>
          <w:spacing w:val="-2"/>
          <w:sz w:val="12"/>
        </w:rPr>
        <w:t>120kW</w:t>
      </w:r>
    </w:p>
    <w:p>
      <w:pPr>
        <w:spacing w:line="97" w:lineRule="exact" w:before="131"/>
        <w:ind w:left="346" w:right="0" w:firstLine="0"/>
        <w:jc w:val="center"/>
        <w:rPr>
          <w:rFonts w:ascii="Myriad Pro SemiExt" w:hAnsi="Myriad Pro SemiExt"/>
          <w:sz w:val="12"/>
        </w:rPr>
      </w:pPr>
      <w:r>
        <w:rPr/>
        <w:br w:type="column"/>
      </w:r>
      <w:r>
        <w:rPr>
          <w:rFonts w:ascii="Myriad Pro SemiExt" w:hAnsi="Myriad Pro SemiExt"/>
          <w:color w:val="231F20"/>
          <w:spacing w:val="-4"/>
          <w:sz w:val="12"/>
        </w:rPr>
        <w:t>**Ir</w:t>
      </w:r>
      <w:r>
        <w:rPr>
          <w:rFonts w:ascii="Myriad Pro SemiExt" w:hAnsi="Myriad Pro SemiExt"/>
          <w:color w:val="231F20"/>
          <w:spacing w:val="2"/>
          <w:sz w:val="12"/>
        </w:rPr>
        <w:t> </w:t>
      </w:r>
      <w:r>
        <w:rPr>
          <w:rFonts w:ascii="Myriad Pro SemiExt" w:hAnsi="Myriad Pro SemiExt"/>
          <w:color w:val="231F20"/>
          <w:spacing w:val="-4"/>
          <w:sz w:val="12"/>
        </w:rPr>
        <w:t>a</w:t>
      </w:r>
      <w:r>
        <w:rPr>
          <w:rFonts w:ascii="Myriad Pro SemiExt" w:hAnsi="Myriad Pro SemiExt"/>
          <w:color w:val="231F20"/>
          <w:spacing w:val="3"/>
          <w:sz w:val="12"/>
        </w:rPr>
        <w:t> </w:t>
      </w:r>
      <w:r>
        <w:rPr>
          <w:rFonts w:ascii="Myriad Pro SemiExt" w:hAnsi="Myriad Pro SemiExt"/>
          <w:color w:val="231F20"/>
          <w:spacing w:val="-4"/>
          <w:sz w:val="12"/>
        </w:rPr>
        <w:t>la</w:t>
      </w:r>
      <w:r>
        <w:rPr>
          <w:rFonts w:ascii="Myriad Pro SemiExt" w:hAnsi="Myriad Pro SemiExt"/>
          <w:color w:val="231F20"/>
          <w:spacing w:val="2"/>
          <w:sz w:val="12"/>
        </w:rPr>
        <w:t> </w:t>
      </w:r>
      <w:r>
        <w:rPr>
          <w:rFonts w:ascii="Myriad Pro SemiExt" w:hAnsi="Myriad Pro SemiExt"/>
          <w:color w:val="231F20"/>
          <w:spacing w:val="-4"/>
          <w:sz w:val="12"/>
        </w:rPr>
        <w:t>siguiente</w:t>
      </w:r>
      <w:r>
        <w:rPr>
          <w:rFonts w:ascii="Myriad Pro SemiExt" w:hAnsi="Myriad Pro SemiExt"/>
          <w:color w:val="231F20"/>
          <w:spacing w:val="3"/>
          <w:sz w:val="12"/>
        </w:rPr>
        <w:t> </w:t>
      </w:r>
      <w:r>
        <w:rPr>
          <w:rFonts w:ascii="Myriad Pro SemiExt" w:hAnsi="Myriad Pro SemiExt"/>
          <w:color w:val="231F20"/>
          <w:spacing w:val="-4"/>
          <w:sz w:val="12"/>
        </w:rPr>
        <w:t>página</w:t>
      </w:r>
    </w:p>
    <w:p>
      <w:pPr>
        <w:spacing w:after="0" w:line="97" w:lineRule="exact"/>
        <w:jc w:val="center"/>
        <w:rPr>
          <w:rFonts w:ascii="Myriad Pro SemiExt" w:hAnsi="Myriad Pro SemiExt"/>
          <w:sz w:val="12"/>
        </w:rPr>
        <w:sectPr>
          <w:type w:val="continuous"/>
          <w:pgSz w:w="16160" w:h="11910" w:orient="landscape"/>
          <w:pgMar w:header="927" w:footer="0" w:top="300" w:bottom="280" w:left="360" w:right="320"/>
          <w:cols w:num="3" w:equalWidth="0">
            <w:col w:w="3406" w:space="40"/>
            <w:col w:w="1424" w:space="4151"/>
            <w:col w:w="6459"/>
          </w:cols>
        </w:sectPr>
      </w:pPr>
    </w:p>
    <w:p>
      <w:pPr>
        <w:spacing w:line="209" w:lineRule="exact" w:before="0"/>
        <w:ind w:left="0" w:right="0" w:firstLine="0"/>
        <w:jc w:val="right"/>
        <w:rPr>
          <w:rFonts w:ascii="Myriad Pro SemiExt" w:hAnsi="Myriad Pro SemiExt"/>
          <w:sz w:val="10"/>
        </w:rPr>
      </w:pPr>
      <w:r>
        <w:rPr>
          <w:rFonts w:ascii="Myriad Pro SemiExt" w:hAnsi="Myriad Pro SemiExt"/>
          <w:color w:val="231F20"/>
          <w:position w:val="7"/>
          <w:sz w:val="12"/>
        </w:rPr>
        <w:t>Atrás</w:t>
      </w:r>
      <w:r>
        <w:rPr>
          <w:rFonts w:ascii="Myriad Pro SemiExt" w:hAnsi="Myriad Pro SemiExt"/>
          <w:color w:val="231F20"/>
          <w:spacing w:val="4"/>
          <w:position w:val="7"/>
          <w:sz w:val="12"/>
        </w:rPr>
        <w:t> </w:t>
      </w:r>
      <w:r>
        <w:rPr>
          <w:rFonts w:ascii="Myriad Pro SemiExt" w:hAnsi="Myriad Pro SemiExt"/>
          <w:color w:val="231F20"/>
          <w:spacing w:val="-2"/>
          <w:sz w:val="10"/>
        </w:rPr>
        <w:t>Arriba</w:t>
      </w:r>
    </w:p>
    <w:p>
      <w:pPr>
        <w:pStyle w:val="BodyText"/>
        <w:rPr>
          <w:rFonts w:ascii="Myriad Pro SemiExt"/>
          <w:sz w:val="10"/>
        </w:rPr>
      </w:pPr>
    </w:p>
    <w:p>
      <w:pPr>
        <w:pStyle w:val="BodyText"/>
        <w:rPr>
          <w:rFonts w:ascii="Myriad Pro SemiExt"/>
          <w:sz w:val="10"/>
        </w:rPr>
      </w:pPr>
    </w:p>
    <w:p>
      <w:pPr>
        <w:pStyle w:val="BodyText"/>
        <w:rPr>
          <w:rFonts w:ascii="Myriad Pro SemiExt"/>
          <w:sz w:val="10"/>
        </w:rPr>
      </w:pPr>
    </w:p>
    <w:p>
      <w:pPr>
        <w:pStyle w:val="BodyText"/>
        <w:spacing w:before="22"/>
        <w:rPr>
          <w:rFonts w:ascii="Myriad Pro SemiExt"/>
          <w:sz w:val="10"/>
        </w:rPr>
      </w:pPr>
    </w:p>
    <w:p>
      <w:pPr>
        <w:spacing w:before="1"/>
        <w:ind w:left="0" w:right="0" w:firstLine="0"/>
        <w:jc w:val="right"/>
        <w:rPr>
          <w:rFonts w:ascii="Myriad Pro SemiExt"/>
          <w:sz w:val="10"/>
        </w:rPr>
      </w:pPr>
      <w:r>
        <w:rPr/>
        <mc:AlternateContent>
          <mc:Choice Requires="wps">
            <w:drawing>
              <wp:anchor distT="0" distB="0" distL="0" distR="0" allowOverlap="1" layoutInCell="1" locked="0" behindDoc="0" simplePos="0" relativeHeight="15891968">
                <wp:simplePos x="0" y="0"/>
                <wp:positionH relativeFrom="page">
                  <wp:posOffset>2744495</wp:posOffset>
                </wp:positionH>
                <wp:positionV relativeFrom="paragraph">
                  <wp:posOffset>123083</wp:posOffset>
                </wp:positionV>
                <wp:extent cx="648335" cy="252095"/>
                <wp:effectExtent l="0" t="0" r="0" b="0"/>
                <wp:wrapNone/>
                <wp:docPr id="1203" name="Textbox 1203"/>
                <wp:cNvGraphicFramePr>
                  <a:graphicFrameLocks/>
                </wp:cNvGraphicFramePr>
                <a:graphic>
                  <a:graphicData uri="http://schemas.microsoft.com/office/word/2010/wordprocessingShape">
                    <wps:wsp>
                      <wps:cNvPr id="1203" name="Textbox 1203"/>
                      <wps:cNvSpPr txBox="1"/>
                      <wps:spPr>
                        <a:xfrm>
                          <a:off x="0" y="0"/>
                          <a:ext cx="648335" cy="252095"/>
                        </a:xfrm>
                        <a:prstGeom prst="rect">
                          <a:avLst/>
                        </a:prstGeom>
                        <a:ln w="3175">
                          <a:solidFill>
                            <a:srgbClr val="060201"/>
                          </a:solidFill>
                          <a:prstDash val="solid"/>
                        </a:ln>
                      </wps:spPr>
                      <wps:txbx>
                        <w:txbxContent>
                          <w:p>
                            <w:pPr>
                              <w:spacing w:line="261" w:lineRule="auto" w:before="58"/>
                              <w:ind w:left="52" w:right="0" w:hanging="21"/>
                              <w:jc w:val="left"/>
                              <w:rPr>
                                <w:rFonts w:ascii="Myriad Pro SemiExt"/>
                                <w:sz w:val="12"/>
                              </w:rPr>
                            </w:pPr>
                            <w:r>
                              <w:rPr>
                                <w:rFonts w:ascii="Myriad Pro SemiExt"/>
                                <w:color w:val="231F20"/>
                                <w:spacing w:val="-4"/>
                                <w:sz w:val="12"/>
                              </w:rPr>
                              <w:t>Maestro:</w:t>
                            </w:r>
                            <w:r>
                              <w:rPr>
                                <w:rFonts w:ascii="Myriad Pro SemiExt"/>
                                <w:color w:val="231F20"/>
                                <w:spacing w:val="-10"/>
                                <w:sz w:val="12"/>
                              </w:rPr>
                              <w:t> </w:t>
                            </w:r>
                            <w:r>
                              <w:rPr>
                                <w:rFonts w:ascii="Myriad Pro SemiExt"/>
                                <w:color w:val="231F20"/>
                                <w:spacing w:val="-4"/>
                                <w:sz w:val="12"/>
                              </w:rPr>
                              <w:t>VXXX.XX</w:t>
                            </w:r>
                            <w:r>
                              <w:rPr>
                                <w:rFonts w:ascii="Myriad Pro SemiExt"/>
                                <w:color w:val="231F20"/>
                                <w:spacing w:val="40"/>
                                <w:sz w:val="12"/>
                              </w:rPr>
                              <w:t> </w:t>
                            </w:r>
                            <w:r>
                              <w:rPr>
                                <w:rFonts w:ascii="Myriad Pro SemiExt"/>
                                <w:color w:val="231F20"/>
                                <w:spacing w:val="-4"/>
                                <w:sz w:val="12"/>
                              </w:rPr>
                              <w:t>Esclavo:</w:t>
                            </w:r>
                            <w:r>
                              <w:rPr>
                                <w:rFonts w:ascii="Myriad Pro SemiExt"/>
                                <w:color w:val="231F20"/>
                                <w:spacing w:val="-1"/>
                                <w:sz w:val="12"/>
                              </w:rPr>
                              <w:t> </w:t>
                            </w:r>
                            <w:r>
                              <w:rPr>
                                <w:rFonts w:ascii="Myriad Pro SemiExt"/>
                                <w:color w:val="231F20"/>
                                <w:spacing w:val="-2"/>
                                <w:sz w:val="12"/>
                              </w:rPr>
                              <w:t>VXXX.XX</w:t>
                            </w:r>
                          </w:p>
                        </w:txbxContent>
                      </wps:txbx>
                      <wps:bodyPr wrap="square" lIns="0" tIns="0" rIns="0" bIns="0" rtlCol="0">
                        <a:noAutofit/>
                      </wps:bodyPr>
                    </wps:wsp>
                  </a:graphicData>
                </a:graphic>
              </wp:anchor>
            </w:drawing>
          </mc:Choice>
          <mc:Fallback>
            <w:pict>
              <v:shape style="position:absolute;margin-left:216.102005pt;margin-top:9.691605pt;width:51.05pt;height:19.850pt;mso-position-horizontal-relative:page;mso-position-vertical-relative:paragraph;z-index:15891968" type="#_x0000_t202" id="docshape893" filled="false" stroked="true" strokeweight=".25pt" strokecolor="#060201">
                <v:textbox inset="0,0,0,0">
                  <w:txbxContent>
                    <w:p>
                      <w:pPr>
                        <w:spacing w:line="261" w:lineRule="auto" w:before="58"/>
                        <w:ind w:left="52" w:right="0" w:hanging="21"/>
                        <w:jc w:val="left"/>
                        <w:rPr>
                          <w:rFonts w:ascii="Myriad Pro SemiExt"/>
                          <w:sz w:val="12"/>
                        </w:rPr>
                      </w:pPr>
                      <w:r>
                        <w:rPr>
                          <w:rFonts w:ascii="Myriad Pro SemiExt"/>
                          <w:color w:val="231F20"/>
                          <w:spacing w:val="-4"/>
                          <w:sz w:val="12"/>
                        </w:rPr>
                        <w:t>Maestro:</w:t>
                      </w:r>
                      <w:r>
                        <w:rPr>
                          <w:rFonts w:ascii="Myriad Pro SemiExt"/>
                          <w:color w:val="231F20"/>
                          <w:spacing w:val="-10"/>
                          <w:sz w:val="12"/>
                        </w:rPr>
                        <w:t> </w:t>
                      </w:r>
                      <w:r>
                        <w:rPr>
                          <w:rFonts w:ascii="Myriad Pro SemiExt"/>
                          <w:color w:val="231F20"/>
                          <w:spacing w:val="-4"/>
                          <w:sz w:val="12"/>
                        </w:rPr>
                        <w:t>VXXX.XX</w:t>
                      </w:r>
                      <w:r>
                        <w:rPr>
                          <w:rFonts w:ascii="Myriad Pro SemiExt"/>
                          <w:color w:val="231F20"/>
                          <w:spacing w:val="40"/>
                          <w:sz w:val="12"/>
                        </w:rPr>
                        <w:t> </w:t>
                      </w:r>
                      <w:r>
                        <w:rPr>
                          <w:rFonts w:ascii="Myriad Pro SemiExt"/>
                          <w:color w:val="231F20"/>
                          <w:spacing w:val="-4"/>
                          <w:sz w:val="12"/>
                        </w:rPr>
                        <w:t>Esclavo:</w:t>
                      </w:r>
                      <w:r>
                        <w:rPr>
                          <w:rFonts w:ascii="Myriad Pro SemiExt"/>
                          <w:color w:val="231F20"/>
                          <w:spacing w:val="-1"/>
                          <w:sz w:val="12"/>
                        </w:rPr>
                        <w:t> </w:t>
                      </w:r>
                      <w:r>
                        <w:rPr>
                          <w:rFonts w:ascii="Myriad Pro SemiExt"/>
                          <w:color w:val="231F20"/>
                          <w:spacing w:val="-2"/>
                          <w:sz w:val="12"/>
                        </w:rPr>
                        <w:t>VXXX.XX</w:t>
                      </w:r>
                    </w:p>
                  </w:txbxContent>
                </v:textbox>
                <v:stroke dashstyle="solid"/>
                <w10:wrap type="none"/>
              </v:shape>
            </w:pict>
          </mc:Fallback>
        </mc:AlternateContent>
      </w:r>
      <w:r>
        <w:rPr>
          <w:rFonts w:ascii="Myriad Pro SemiExt"/>
          <w:color w:val="231F20"/>
          <w:spacing w:val="-2"/>
          <w:sz w:val="10"/>
        </w:rPr>
        <w:t>Arriba</w:t>
      </w:r>
    </w:p>
    <w:p>
      <w:pPr>
        <w:pStyle w:val="BodyText"/>
        <w:rPr>
          <w:rFonts w:ascii="Myriad Pro SemiExt"/>
          <w:sz w:val="10"/>
        </w:rPr>
      </w:pPr>
    </w:p>
    <w:p>
      <w:pPr>
        <w:pStyle w:val="BodyText"/>
        <w:rPr>
          <w:rFonts w:ascii="Myriad Pro SemiExt"/>
          <w:sz w:val="10"/>
        </w:rPr>
      </w:pPr>
    </w:p>
    <w:p>
      <w:pPr>
        <w:pStyle w:val="BodyText"/>
        <w:rPr>
          <w:rFonts w:ascii="Myriad Pro SemiExt"/>
          <w:sz w:val="10"/>
        </w:rPr>
      </w:pPr>
    </w:p>
    <w:p>
      <w:pPr>
        <w:pStyle w:val="BodyText"/>
        <w:spacing w:before="16"/>
        <w:rPr>
          <w:rFonts w:ascii="Myriad Pro SemiExt"/>
          <w:sz w:val="10"/>
        </w:rPr>
      </w:pPr>
    </w:p>
    <w:p>
      <w:pPr>
        <w:spacing w:before="1"/>
        <w:ind w:left="0" w:right="0" w:firstLine="0"/>
        <w:jc w:val="right"/>
        <w:rPr>
          <w:rFonts w:ascii="Myriad Pro SemiExt"/>
          <w:sz w:val="10"/>
        </w:rPr>
      </w:pPr>
      <w:r>
        <w:rPr/>
        <mc:AlternateContent>
          <mc:Choice Requires="wps">
            <w:drawing>
              <wp:anchor distT="0" distB="0" distL="0" distR="0" allowOverlap="1" layoutInCell="1" locked="0" behindDoc="0" simplePos="0" relativeHeight="15891456">
                <wp:simplePos x="0" y="0"/>
                <wp:positionH relativeFrom="page">
                  <wp:posOffset>2744495</wp:posOffset>
                </wp:positionH>
                <wp:positionV relativeFrom="paragraph">
                  <wp:posOffset>126766</wp:posOffset>
                </wp:positionV>
                <wp:extent cx="675005" cy="252095"/>
                <wp:effectExtent l="0" t="0" r="0" b="0"/>
                <wp:wrapNone/>
                <wp:docPr id="1204" name="Textbox 1204"/>
                <wp:cNvGraphicFramePr>
                  <a:graphicFrameLocks/>
                </wp:cNvGraphicFramePr>
                <a:graphic>
                  <a:graphicData uri="http://schemas.microsoft.com/office/word/2010/wordprocessingShape">
                    <wps:wsp>
                      <wps:cNvPr id="1204" name="Textbox 1204"/>
                      <wps:cNvSpPr txBox="1"/>
                      <wps:spPr>
                        <a:xfrm>
                          <a:off x="0" y="0"/>
                          <a:ext cx="675005" cy="252095"/>
                        </a:xfrm>
                        <a:prstGeom prst="rect">
                          <a:avLst/>
                        </a:prstGeom>
                        <a:ln w="3238">
                          <a:solidFill>
                            <a:srgbClr val="060201"/>
                          </a:solidFill>
                          <a:prstDash val="solid"/>
                        </a:ln>
                      </wps:spPr>
                      <wps:txbx>
                        <w:txbxContent>
                          <w:p>
                            <w:pPr>
                              <w:spacing w:line="134" w:lineRule="exact" w:before="29"/>
                              <w:ind w:left="70" w:right="0" w:firstLine="0"/>
                              <w:jc w:val="left"/>
                              <w:rPr>
                                <w:rFonts w:ascii="Myriad Pro SemiExt"/>
                                <w:sz w:val="12"/>
                              </w:rPr>
                            </w:pPr>
                            <w:r>
                              <w:rPr>
                                <w:rFonts w:ascii="Myriad Pro SemiExt"/>
                                <w:color w:val="231F20"/>
                                <w:spacing w:val="-4"/>
                                <w:sz w:val="12"/>
                              </w:rPr>
                              <w:t>Gestor:</w:t>
                            </w:r>
                            <w:r>
                              <w:rPr>
                                <w:rFonts w:ascii="Myriad Pro SemiExt"/>
                                <w:color w:val="231F20"/>
                                <w:spacing w:val="3"/>
                                <w:sz w:val="12"/>
                              </w:rPr>
                              <w:t> </w:t>
                            </w:r>
                            <w:r>
                              <w:rPr>
                                <w:rFonts w:ascii="Myriad Pro SemiExt"/>
                                <w:color w:val="231F20"/>
                                <w:spacing w:val="-2"/>
                                <w:sz w:val="12"/>
                              </w:rPr>
                              <w:t>VXXX.XX</w:t>
                            </w:r>
                          </w:p>
                          <w:p>
                            <w:pPr>
                              <w:spacing w:line="197" w:lineRule="exact" w:before="0"/>
                              <w:ind w:left="2" w:right="0" w:firstLine="0"/>
                              <w:jc w:val="left"/>
                              <w:rPr>
                                <w:rFonts w:ascii="Arial Unicode MS"/>
                                <w:sz w:val="12"/>
                              </w:rPr>
                            </w:pPr>
                            <w:r>
                              <w:rPr>
                                <w:rFonts w:ascii="Arial Unicode MS"/>
                                <w:color w:val="231F20"/>
                                <w:sz w:val="12"/>
                              </w:rPr>
                              <w:t>MCUBoot:</w:t>
                            </w:r>
                            <w:r>
                              <w:rPr>
                                <w:rFonts w:ascii="Times New Roman"/>
                                <w:color w:val="231F20"/>
                                <w:spacing w:val="3"/>
                                <w:sz w:val="12"/>
                              </w:rPr>
                              <w:t> </w:t>
                            </w:r>
                            <w:r>
                              <w:rPr>
                                <w:rFonts w:ascii="Arial Unicode MS"/>
                                <w:color w:val="231F20"/>
                                <w:spacing w:val="-2"/>
                                <w:sz w:val="12"/>
                              </w:rPr>
                              <w:t>XXX.XX</w:t>
                            </w:r>
                          </w:p>
                        </w:txbxContent>
                      </wps:txbx>
                      <wps:bodyPr wrap="square" lIns="0" tIns="0" rIns="0" bIns="0" rtlCol="0">
                        <a:noAutofit/>
                      </wps:bodyPr>
                    </wps:wsp>
                  </a:graphicData>
                </a:graphic>
              </wp:anchor>
            </w:drawing>
          </mc:Choice>
          <mc:Fallback>
            <w:pict>
              <v:shape style="position:absolute;margin-left:216.102005pt;margin-top:9.981605pt;width:53.15pt;height:19.850pt;mso-position-horizontal-relative:page;mso-position-vertical-relative:paragraph;z-index:15891456" type="#_x0000_t202" id="docshape894" filled="false" stroked="true" strokeweight=".255pt" strokecolor="#060201">
                <v:textbox inset="0,0,0,0">
                  <w:txbxContent>
                    <w:p>
                      <w:pPr>
                        <w:spacing w:line="134" w:lineRule="exact" w:before="29"/>
                        <w:ind w:left="70" w:right="0" w:firstLine="0"/>
                        <w:jc w:val="left"/>
                        <w:rPr>
                          <w:rFonts w:ascii="Myriad Pro SemiExt"/>
                          <w:sz w:val="12"/>
                        </w:rPr>
                      </w:pPr>
                      <w:r>
                        <w:rPr>
                          <w:rFonts w:ascii="Myriad Pro SemiExt"/>
                          <w:color w:val="231F20"/>
                          <w:spacing w:val="-4"/>
                          <w:sz w:val="12"/>
                        </w:rPr>
                        <w:t>Gestor:</w:t>
                      </w:r>
                      <w:r>
                        <w:rPr>
                          <w:rFonts w:ascii="Myriad Pro SemiExt"/>
                          <w:color w:val="231F20"/>
                          <w:spacing w:val="3"/>
                          <w:sz w:val="12"/>
                        </w:rPr>
                        <w:t> </w:t>
                      </w:r>
                      <w:r>
                        <w:rPr>
                          <w:rFonts w:ascii="Myriad Pro SemiExt"/>
                          <w:color w:val="231F20"/>
                          <w:spacing w:val="-2"/>
                          <w:sz w:val="12"/>
                        </w:rPr>
                        <w:t>VXXX.XX</w:t>
                      </w:r>
                    </w:p>
                    <w:p>
                      <w:pPr>
                        <w:spacing w:line="197" w:lineRule="exact" w:before="0"/>
                        <w:ind w:left="2" w:right="0" w:firstLine="0"/>
                        <w:jc w:val="left"/>
                        <w:rPr>
                          <w:rFonts w:ascii="Arial Unicode MS"/>
                          <w:sz w:val="12"/>
                        </w:rPr>
                      </w:pPr>
                      <w:r>
                        <w:rPr>
                          <w:rFonts w:ascii="Arial Unicode MS"/>
                          <w:color w:val="231F20"/>
                          <w:sz w:val="12"/>
                        </w:rPr>
                        <w:t>MCUBoot:</w:t>
                      </w:r>
                      <w:r>
                        <w:rPr>
                          <w:rFonts w:ascii="Times New Roman"/>
                          <w:color w:val="231F20"/>
                          <w:spacing w:val="3"/>
                          <w:sz w:val="12"/>
                        </w:rPr>
                        <w:t> </w:t>
                      </w:r>
                      <w:r>
                        <w:rPr>
                          <w:rFonts w:ascii="Arial Unicode MS"/>
                          <w:color w:val="231F20"/>
                          <w:spacing w:val="-2"/>
                          <w:sz w:val="12"/>
                        </w:rPr>
                        <w:t>XXX.XX</w:t>
                      </w:r>
                    </w:p>
                  </w:txbxContent>
                </v:textbox>
                <v:stroke dashstyle="solid"/>
                <w10:wrap type="none"/>
              </v:shape>
            </w:pict>
          </mc:Fallback>
        </mc:AlternateContent>
      </w:r>
      <w:r>
        <w:rPr>
          <w:rFonts w:ascii="Myriad Pro SemiExt"/>
          <w:color w:val="231F20"/>
          <w:spacing w:val="-2"/>
          <w:sz w:val="10"/>
        </w:rPr>
        <w:t>Arriba</w:t>
      </w:r>
    </w:p>
    <w:p>
      <w:pPr>
        <w:pStyle w:val="BodyText"/>
        <w:rPr>
          <w:rFonts w:ascii="Myriad Pro SemiExt"/>
          <w:sz w:val="10"/>
        </w:rPr>
      </w:pPr>
    </w:p>
    <w:p>
      <w:pPr>
        <w:pStyle w:val="BodyText"/>
        <w:rPr>
          <w:rFonts w:ascii="Myriad Pro SemiExt"/>
          <w:sz w:val="10"/>
        </w:rPr>
      </w:pPr>
    </w:p>
    <w:p>
      <w:pPr>
        <w:pStyle w:val="BodyText"/>
        <w:rPr>
          <w:rFonts w:ascii="Myriad Pro SemiExt"/>
          <w:sz w:val="10"/>
        </w:rPr>
      </w:pPr>
    </w:p>
    <w:p>
      <w:pPr>
        <w:pStyle w:val="BodyText"/>
        <w:spacing w:before="34"/>
        <w:rPr>
          <w:rFonts w:ascii="Myriad Pro SemiExt"/>
          <w:sz w:val="10"/>
        </w:rPr>
      </w:pPr>
    </w:p>
    <w:p>
      <w:pPr>
        <w:spacing w:before="0"/>
        <w:ind w:left="0" w:right="0" w:firstLine="0"/>
        <w:jc w:val="right"/>
        <w:rPr>
          <w:rFonts w:ascii="Myriad Pro SemiExt"/>
          <w:sz w:val="10"/>
        </w:rPr>
      </w:pPr>
      <w:r>
        <w:rPr/>
        <mc:AlternateContent>
          <mc:Choice Requires="wps">
            <w:drawing>
              <wp:anchor distT="0" distB="0" distL="0" distR="0" allowOverlap="1" layoutInCell="1" locked="0" behindDoc="0" simplePos="0" relativeHeight="15890944">
                <wp:simplePos x="0" y="0"/>
                <wp:positionH relativeFrom="page">
                  <wp:posOffset>2744495</wp:posOffset>
                </wp:positionH>
                <wp:positionV relativeFrom="paragraph">
                  <wp:posOffset>126207</wp:posOffset>
                </wp:positionV>
                <wp:extent cx="675005" cy="252095"/>
                <wp:effectExtent l="0" t="0" r="0" b="0"/>
                <wp:wrapNone/>
                <wp:docPr id="1205" name="Textbox 1205"/>
                <wp:cNvGraphicFramePr>
                  <a:graphicFrameLocks/>
                </wp:cNvGraphicFramePr>
                <a:graphic>
                  <a:graphicData uri="http://schemas.microsoft.com/office/word/2010/wordprocessingShape">
                    <wps:wsp>
                      <wps:cNvPr id="1205" name="Textbox 1205"/>
                      <wps:cNvSpPr txBox="1"/>
                      <wps:spPr>
                        <a:xfrm>
                          <a:off x="0" y="0"/>
                          <a:ext cx="675005" cy="252095"/>
                        </a:xfrm>
                        <a:prstGeom prst="rect">
                          <a:avLst/>
                        </a:prstGeom>
                        <a:ln w="3238">
                          <a:solidFill>
                            <a:srgbClr val="060201"/>
                          </a:solidFill>
                          <a:prstDash val="solid"/>
                        </a:ln>
                      </wps:spPr>
                      <wps:txbx>
                        <w:txbxContent>
                          <w:p>
                            <w:pPr>
                              <w:spacing w:line="145" w:lineRule="exact" w:before="32"/>
                              <w:ind w:left="97" w:right="0" w:firstLine="0"/>
                              <w:jc w:val="left"/>
                              <w:rPr>
                                <w:rFonts w:ascii="Myriad Pro SemiExt" w:hAnsi="Myriad Pro SemiExt"/>
                                <w:sz w:val="12"/>
                              </w:rPr>
                            </w:pPr>
                            <w:r>
                              <w:rPr>
                                <w:rFonts w:ascii="Myriad Pro SemiExt" w:hAnsi="Myriad Pro SemiExt"/>
                                <w:color w:val="231F20"/>
                                <w:spacing w:val="-4"/>
                                <w:sz w:val="12"/>
                              </w:rPr>
                              <w:t>Código</w:t>
                            </w:r>
                            <w:r>
                              <w:rPr>
                                <w:rFonts w:ascii="Myriad Pro SemiExt" w:hAnsi="Myriad Pro SemiExt"/>
                                <w:color w:val="231F20"/>
                                <w:spacing w:val="3"/>
                                <w:sz w:val="12"/>
                              </w:rPr>
                              <w:t> </w:t>
                            </w:r>
                            <w:r>
                              <w:rPr>
                                <w:rFonts w:ascii="Myriad Pro SemiExt" w:hAnsi="Myriad Pro SemiExt"/>
                                <w:color w:val="231F20"/>
                                <w:spacing w:val="-2"/>
                                <w:sz w:val="12"/>
                              </w:rPr>
                              <w:t>interno</w:t>
                            </w:r>
                          </w:p>
                          <w:p>
                            <w:pPr>
                              <w:spacing w:line="173" w:lineRule="exact" w:before="0"/>
                              <w:ind w:left="54" w:right="0" w:firstLine="0"/>
                              <w:jc w:val="left"/>
                              <w:rPr>
                                <w:rFonts w:ascii="Arial Unicode MS"/>
                                <w:sz w:val="10"/>
                              </w:rPr>
                            </w:pPr>
                            <w:r>
                              <w:rPr>
                                <w:rFonts w:ascii="Arial Unicode MS"/>
                                <w:color w:val="231F20"/>
                                <w:sz w:val="10"/>
                              </w:rPr>
                              <w:t>A</w:t>
                            </w:r>
                            <w:r>
                              <w:rPr>
                                <w:rFonts w:ascii="Times New Roman"/>
                                <w:color w:val="231F20"/>
                                <w:spacing w:val="2"/>
                                <w:sz w:val="10"/>
                              </w:rPr>
                              <w:t> </w:t>
                            </w:r>
                            <w:r>
                              <w:rPr>
                                <w:rFonts w:ascii="Arial Unicode MS"/>
                                <w:color w:val="231F20"/>
                                <w:sz w:val="10"/>
                              </w:rPr>
                              <w:t>XXX.XX</w:t>
                            </w:r>
                            <w:r>
                              <w:rPr>
                                <w:rFonts w:ascii="Times New Roman"/>
                                <w:color w:val="231F20"/>
                                <w:spacing w:val="2"/>
                                <w:sz w:val="10"/>
                              </w:rPr>
                              <w:t> </w:t>
                            </w:r>
                            <w:r>
                              <w:rPr>
                                <w:rFonts w:ascii="Arial Unicode MS"/>
                                <w:color w:val="231F20"/>
                                <w:sz w:val="10"/>
                              </w:rPr>
                              <w:t>D</w:t>
                            </w:r>
                            <w:r>
                              <w:rPr>
                                <w:rFonts w:ascii="Times New Roman"/>
                                <w:color w:val="231F20"/>
                                <w:spacing w:val="2"/>
                                <w:sz w:val="10"/>
                              </w:rPr>
                              <w:t> </w:t>
                            </w:r>
                            <w:r>
                              <w:rPr>
                                <w:rFonts w:ascii="Arial Unicode MS"/>
                                <w:color w:val="231F20"/>
                                <w:spacing w:val="-2"/>
                                <w:sz w:val="10"/>
                              </w:rPr>
                              <w:t>XXX.XX</w:t>
                            </w:r>
                          </w:p>
                        </w:txbxContent>
                      </wps:txbx>
                      <wps:bodyPr wrap="square" lIns="0" tIns="0" rIns="0" bIns="0" rtlCol="0">
                        <a:noAutofit/>
                      </wps:bodyPr>
                    </wps:wsp>
                  </a:graphicData>
                </a:graphic>
              </wp:anchor>
            </w:drawing>
          </mc:Choice>
          <mc:Fallback>
            <w:pict>
              <v:shape style="position:absolute;margin-left:216.102005pt;margin-top:9.937605pt;width:53.15pt;height:19.850pt;mso-position-horizontal-relative:page;mso-position-vertical-relative:paragraph;z-index:15890944" type="#_x0000_t202" id="docshape895" filled="false" stroked="true" strokeweight=".255pt" strokecolor="#060201">
                <v:textbox inset="0,0,0,0">
                  <w:txbxContent>
                    <w:p>
                      <w:pPr>
                        <w:spacing w:line="145" w:lineRule="exact" w:before="32"/>
                        <w:ind w:left="97" w:right="0" w:firstLine="0"/>
                        <w:jc w:val="left"/>
                        <w:rPr>
                          <w:rFonts w:ascii="Myriad Pro SemiExt" w:hAnsi="Myriad Pro SemiExt"/>
                          <w:sz w:val="12"/>
                        </w:rPr>
                      </w:pPr>
                      <w:r>
                        <w:rPr>
                          <w:rFonts w:ascii="Myriad Pro SemiExt" w:hAnsi="Myriad Pro SemiExt"/>
                          <w:color w:val="231F20"/>
                          <w:spacing w:val="-4"/>
                          <w:sz w:val="12"/>
                        </w:rPr>
                        <w:t>Código</w:t>
                      </w:r>
                      <w:r>
                        <w:rPr>
                          <w:rFonts w:ascii="Myriad Pro SemiExt" w:hAnsi="Myriad Pro SemiExt"/>
                          <w:color w:val="231F20"/>
                          <w:spacing w:val="3"/>
                          <w:sz w:val="12"/>
                        </w:rPr>
                        <w:t> </w:t>
                      </w:r>
                      <w:r>
                        <w:rPr>
                          <w:rFonts w:ascii="Myriad Pro SemiExt" w:hAnsi="Myriad Pro SemiExt"/>
                          <w:color w:val="231F20"/>
                          <w:spacing w:val="-2"/>
                          <w:sz w:val="12"/>
                        </w:rPr>
                        <w:t>interno</w:t>
                      </w:r>
                    </w:p>
                    <w:p>
                      <w:pPr>
                        <w:spacing w:line="173" w:lineRule="exact" w:before="0"/>
                        <w:ind w:left="54" w:right="0" w:firstLine="0"/>
                        <w:jc w:val="left"/>
                        <w:rPr>
                          <w:rFonts w:ascii="Arial Unicode MS"/>
                          <w:sz w:val="10"/>
                        </w:rPr>
                      </w:pPr>
                      <w:r>
                        <w:rPr>
                          <w:rFonts w:ascii="Arial Unicode MS"/>
                          <w:color w:val="231F20"/>
                          <w:sz w:val="10"/>
                        </w:rPr>
                        <w:t>A</w:t>
                      </w:r>
                      <w:r>
                        <w:rPr>
                          <w:rFonts w:ascii="Times New Roman"/>
                          <w:color w:val="231F20"/>
                          <w:spacing w:val="2"/>
                          <w:sz w:val="10"/>
                        </w:rPr>
                        <w:t> </w:t>
                      </w:r>
                      <w:r>
                        <w:rPr>
                          <w:rFonts w:ascii="Arial Unicode MS"/>
                          <w:color w:val="231F20"/>
                          <w:sz w:val="10"/>
                        </w:rPr>
                        <w:t>XXX.XX</w:t>
                      </w:r>
                      <w:r>
                        <w:rPr>
                          <w:rFonts w:ascii="Times New Roman"/>
                          <w:color w:val="231F20"/>
                          <w:spacing w:val="2"/>
                          <w:sz w:val="10"/>
                        </w:rPr>
                        <w:t> </w:t>
                      </w:r>
                      <w:r>
                        <w:rPr>
                          <w:rFonts w:ascii="Arial Unicode MS"/>
                          <w:color w:val="231F20"/>
                          <w:sz w:val="10"/>
                        </w:rPr>
                        <w:t>D</w:t>
                      </w:r>
                      <w:r>
                        <w:rPr>
                          <w:rFonts w:ascii="Times New Roman"/>
                          <w:color w:val="231F20"/>
                          <w:spacing w:val="2"/>
                          <w:sz w:val="10"/>
                        </w:rPr>
                        <w:t> </w:t>
                      </w:r>
                      <w:r>
                        <w:rPr>
                          <w:rFonts w:ascii="Arial Unicode MS"/>
                          <w:color w:val="231F20"/>
                          <w:spacing w:val="-2"/>
                          <w:sz w:val="10"/>
                        </w:rPr>
                        <w:t>XXX.XX</w:t>
                      </w:r>
                    </w:p>
                  </w:txbxContent>
                </v:textbox>
                <v:stroke dashstyle="solid"/>
                <w10:wrap type="none"/>
              </v:shape>
            </w:pict>
          </mc:Fallback>
        </mc:AlternateContent>
      </w:r>
      <w:r>
        <w:rPr>
          <w:rFonts w:ascii="Myriad Pro SemiExt"/>
          <w:color w:val="231F20"/>
          <w:spacing w:val="-2"/>
          <w:sz w:val="10"/>
        </w:rPr>
        <w:t>Arriba</w:t>
      </w:r>
    </w:p>
    <w:p>
      <w:pPr>
        <w:spacing w:before="68"/>
        <w:ind w:left="467" w:right="0" w:firstLine="0"/>
        <w:jc w:val="left"/>
        <w:rPr>
          <w:rFonts w:ascii="Myriad Pro SemiExt"/>
          <w:sz w:val="10"/>
        </w:rPr>
      </w:pPr>
      <w:r>
        <w:rPr/>
        <w:br w:type="column"/>
      </w:r>
      <w:r>
        <w:rPr>
          <w:rFonts w:ascii="Myriad Pro SemiExt"/>
          <w:color w:val="231F20"/>
          <w:spacing w:val="-4"/>
          <w:sz w:val="10"/>
        </w:rPr>
        <w:t>Abajo</w:t>
      </w:r>
    </w:p>
    <w:p>
      <w:pPr>
        <w:pStyle w:val="BodyText"/>
        <w:rPr>
          <w:rFonts w:ascii="Myriad Pro SemiExt"/>
          <w:sz w:val="10"/>
        </w:rPr>
      </w:pPr>
    </w:p>
    <w:p>
      <w:pPr>
        <w:pStyle w:val="BodyText"/>
        <w:rPr>
          <w:rFonts w:ascii="Myriad Pro SemiExt"/>
          <w:sz w:val="10"/>
        </w:rPr>
      </w:pPr>
    </w:p>
    <w:p>
      <w:pPr>
        <w:pStyle w:val="BodyText"/>
        <w:rPr>
          <w:rFonts w:ascii="Myriad Pro SemiExt"/>
          <w:sz w:val="10"/>
        </w:rPr>
      </w:pPr>
    </w:p>
    <w:p>
      <w:pPr>
        <w:pStyle w:val="BodyText"/>
        <w:spacing w:before="11"/>
        <w:rPr>
          <w:rFonts w:ascii="Myriad Pro SemiExt"/>
          <w:sz w:val="10"/>
        </w:rPr>
      </w:pPr>
    </w:p>
    <w:p>
      <w:pPr>
        <w:spacing w:before="0"/>
        <w:ind w:left="467" w:right="0" w:firstLine="0"/>
        <w:jc w:val="left"/>
        <w:rPr>
          <w:rFonts w:ascii="Myriad Pro SemiExt"/>
          <w:sz w:val="10"/>
        </w:rPr>
      </w:pPr>
      <w:r>
        <w:rPr>
          <w:rFonts w:ascii="Myriad Pro SemiExt"/>
          <w:color w:val="231F20"/>
          <w:spacing w:val="-4"/>
          <w:sz w:val="10"/>
        </w:rPr>
        <w:t>Abajo</w:t>
      </w:r>
    </w:p>
    <w:p>
      <w:pPr>
        <w:pStyle w:val="BodyText"/>
        <w:rPr>
          <w:rFonts w:ascii="Myriad Pro SemiExt"/>
          <w:sz w:val="10"/>
        </w:rPr>
      </w:pPr>
    </w:p>
    <w:p>
      <w:pPr>
        <w:pStyle w:val="BodyText"/>
        <w:rPr>
          <w:rFonts w:ascii="Myriad Pro SemiExt"/>
          <w:sz w:val="10"/>
        </w:rPr>
      </w:pPr>
    </w:p>
    <w:p>
      <w:pPr>
        <w:pStyle w:val="BodyText"/>
        <w:rPr>
          <w:rFonts w:ascii="Myriad Pro SemiExt"/>
          <w:sz w:val="10"/>
        </w:rPr>
      </w:pPr>
    </w:p>
    <w:p>
      <w:pPr>
        <w:pStyle w:val="BodyText"/>
        <w:spacing w:before="23"/>
        <w:rPr>
          <w:rFonts w:ascii="Myriad Pro SemiExt"/>
          <w:sz w:val="10"/>
        </w:rPr>
      </w:pPr>
    </w:p>
    <w:p>
      <w:pPr>
        <w:spacing w:before="1"/>
        <w:ind w:left="347" w:right="0" w:firstLine="0"/>
        <w:jc w:val="left"/>
        <w:rPr>
          <w:rFonts w:ascii="Myriad Pro SemiExt"/>
          <w:sz w:val="10"/>
        </w:rPr>
      </w:pPr>
      <w:r>
        <w:rPr/>
        <mc:AlternateContent>
          <mc:Choice Requires="wps">
            <w:drawing>
              <wp:anchor distT="0" distB="0" distL="0" distR="0" allowOverlap="1" layoutInCell="1" locked="0" behindDoc="0" simplePos="0" relativeHeight="15883776">
                <wp:simplePos x="0" y="0"/>
                <wp:positionH relativeFrom="page">
                  <wp:posOffset>2909351</wp:posOffset>
                </wp:positionH>
                <wp:positionV relativeFrom="paragraph">
                  <wp:posOffset>-1838</wp:posOffset>
                </wp:positionV>
                <wp:extent cx="71120" cy="139700"/>
                <wp:effectExtent l="0" t="0" r="0" b="0"/>
                <wp:wrapNone/>
                <wp:docPr id="1206" name="Group 1206"/>
                <wp:cNvGraphicFramePr>
                  <a:graphicFrameLocks/>
                </wp:cNvGraphicFramePr>
                <a:graphic>
                  <a:graphicData uri="http://schemas.microsoft.com/office/word/2010/wordprocessingGroup">
                    <wpg:wgp>
                      <wpg:cNvPr id="1206" name="Group 1206"/>
                      <wpg:cNvGrpSpPr/>
                      <wpg:grpSpPr>
                        <a:xfrm>
                          <a:off x="0" y="0"/>
                          <a:ext cx="71120" cy="139700"/>
                          <a:chExt cx="71120" cy="139700"/>
                        </a:xfrm>
                      </wpg:grpSpPr>
                      <wps:wsp>
                        <wps:cNvPr id="1207" name="Graphic 1207"/>
                        <wps:cNvSpPr/>
                        <wps:spPr>
                          <a:xfrm>
                            <a:off x="34903" y="46518"/>
                            <a:ext cx="1270" cy="93345"/>
                          </a:xfrm>
                          <a:custGeom>
                            <a:avLst/>
                            <a:gdLst/>
                            <a:ahLst/>
                            <a:cxnLst/>
                            <a:rect l="l" t="t" r="r" b="b"/>
                            <a:pathLst>
                              <a:path w="0" h="93345">
                                <a:moveTo>
                                  <a:pt x="0" y="93129"/>
                                </a:moveTo>
                                <a:lnTo>
                                  <a:pt x="0" y="0"/>
                                </a:lnTo>
                              </a:path>
                            </a:pathLst>
                          </a:custGeom>
                          <a:ln w="1816">
                            <a:solidFill>
                              <a:srgbClr val="060201"/>
                            </a:solidFill>
                            <a:prstDash val="solid"/>
                          </a:ln>
                        </wps:spPr>
                        <wps:bodyPr wrap="square" lIns="0" tIns="0" rIns="0" bIns="0" rtlCol="0">
                          <a:prstTxWarp prst="textNoShape">
                            <a:avLst/>
                          </a:prstTxWarp>
                          <a:noAutofit/>
                        </wps:bodyPr>
                      </wps:wsp>
                      <wps:wsp>
                        <wps:cNvPr id="1208" name="Graphic 1208"/>
                        <wps:cNvSpPr/>
                        <wps:spPr>
                          <a:xfrm>
                            <a:off x="0" y="0"/>
                            <a:ext cx="71120" cy="69850"/>
                          </a:xfrm>
                          <a:custGeom>
                            <a:avLst/>
                            <a:gdLst/>
                            <a:ahLst/>
                            <a:cxnLst/>
                            <a:rect l="l" t="t" r="r" b="b"/>
                            <a:pathLst>
                              <a:path w="71120" h="69850">
                                <a:moveTo>
                                  <a:pt x="34925" y="0"/>
                                </a:moveTo>
                                <a:lnTo>
                                  <a:pt x="0" y="69837"/>
                                </a:lnTo>
                                <a:lnTo>
                                  <a:pt x="70650" y="69837"/>
                                </a:lnTo>
                                <a:lnTo>
                                  <a:pt x="34925" y="0"/>
                                </a:lnTo>
                                <a:close/>
                              </a:path>
                            </a:pathLst>
                          </a:custGeom>
                          <a:solidFill>
                            <a:srgbClr val="060201"/>
                          </a:solidFill>
                        </wps:spPr>
                        <wps:bodyPr wrap="square" lIns="0" tIns="0" rIns="0" bIns="0" rtlCol="0">
                          <a:prstTxWarp prst="textNoShape">
                            <a:avLst/>
                          </a:prstTxWarp>
                          <a:noAutofit/>
                        </wps:bodyPr>
                      </wps:wsp>
                    </wpg:wgp>
                  </a:graphicData>
                </a:graphic>
              </wp:anchor>
            </w:drawing>
          </mc:Choice>
          <mc:Fallback>
            <w:pict>
              <v:group style="position:absolute;margin-left:229.082794pt;margin-top:-.144800pt;width:5.6pt;height:11pt;mso-position-horizontal-relative:page;mso-position-vertical-relative:paragraph;z-index:15883776" id="docshapegroup896" coordorigin="4582,-3" coordsize="112,220">
                <v:line style="position:absolute" from="4637,217" to="4637,70" stroked="true" strokeweight=".143pt" strokecolor="#060201">
                  <v:stroke dashstyle="solid"/>
                </v:line>
                <v:shape style="position:absolute;left:4581;top:-3;width:112;height:110" id="docshape897" coordorigin="4582,-3" coordsize="112,110" path="m4637,-3l4582,107,4693,107,4637,-3xe" filled="true" fillcolor="#060201" stroked="false">
                  <v:path arrowok="t"/>
                  <v:fill type="solid"/>
                </v:shape>
                <w10:wrap type="none"/>
              </v:group>
            </w:pict>
          </mc:Fallback>
        </mc:AlternateContent>
      </w:r>
      <w:r>
        <w:rPr>
          <w:position w:val="-11"/>
        </w:rPr>
        <w:drawing>
          <wp:inline distT="0" distB="0" distL="0" distR="0">
            <wp:extent cx="69837" cy="137212"/>
            <wp:effectExtent l="0" t="0" r="0" b="0"/>
            <wp:docPr id="1209" name="Image 1209"/>
            <wp:cNvGraphicFramePr>
              <a:graphicFrameLocks/>
            </wp:cNvGraphicFramePr>
            <a:graphic>
              <a:graphicData uri="http://schemas.openxmlformats.org/drawingml/2006/picture">
                <pic:pic>
                  <pic:nvPicPr>
                    <pic:cNvPr id="1209" name="Image 1209"/>
                    <pic:cNvPicPr/>
                  </pic:nvPicPr>
                  <pic:blipFill>
                    <a:blip r:embed="rId260" cstate="print"/>
                    <a:stretch>
                      <a:fillRect/>
                    </a:stretch>
                  </pic:blipFill>
                  <pic:spPr>
                    <a:xfrm>
                      <a:off x="0" y="0"/>
                      <a:ext cx="69837" cy="137212"/>
                    </a:xfrm>
                    <a:prstGeom prst="rect">
                      <a:avLst/>
                    </a:prstGeom>
                  </pic:spPr>
                </pic:pic>
              </a:graphicData>
            </a:graphic>
          </wp:inline>
        </w:drawing>
      </w:r>
      <w:r>
        <w:rPr>
          <w:position w:val="-11"/>
        </w:rPr>
      </w:r>
      <w:r>
        <w:rPr>
          <w:rFonts w:ascii="Myriad Pro SemiExt"/>
          <w:color w:val="231F20"/>
          <w:spacing w:val="-4"/>
          <w:sz w:val="10"/>
        </w:rPr>
        <w:t>Abajo</w:t>
      </w:r>
    </w:p>
    <w:p>
      <w:pPr>
        <w:pStyle w:val="BodyText"/>
        <w:rPr>
          <w:rFonts w:ascii="Myriad Pro SemiExt"/>
          <w:sz w:val="10"/>
        </w:rPr>
      </w:pPr>
    </w:p>
    <w:p>
      <w:pPr>
        <w:pStyle w:val="BodyText"/>
        <w:rPr>
          <w:rFonts w:ascii="Myriad Pro SemiExt"/>
          <w:sz w:val="10"/>
        </w:rPr>
      </w:pPr>
    </w:p>
    <w:p>
      <w:pPr>
        <w:pStyle w:val="BodyText"/>
        <w:spacing w:before="68"/>
        <w:rPr>
          <w:rFonts w:ascii="Myriad Pro SemiExt"/>
          <w:sz w:val="10"/>
        </w:rPr>
      </w:pPr>
    </w:p>
    <w:p>
      <w:pPr>
        <w:spacing w:before="0"/>
        <w:ind w:left="467" w:right="0" w:firstLine="0"/>
        <w:jc w:val="left"/>
        <w:rPr>
          <w:rFonts w:ascii="Myriad Pro SemiExt"/>
          <w:sz w:val="10"/>
        </w:rPr>
      </w:pPr>
      <w:r>
        <w:rPr/>
        <mc:AlternateContent>
          <mc:Choice Requires="wps">
            <w:drawing>
              <wp:anchor distT="0" distB="0" distL="0" distR="0" allowOverlap="1" layoutInCell="1" locked="0" behindDoc="0" simplePos="0" relativeHeight="15884288">
                <wp:simplePos x="0" y="0"/>
                <wp:positionH relativeFrom="page">
                  <wp:posOffset>3147293</wp:posOffset>
                </wp:positionH>
                <wp:positionV relativeFrom="paragraph">
                  <wp:posOffset>-4718</wp:posOffset>
                </wp:positionV>
                <wp:extent cx="69850" cy="137795"/>
                <wp:effectExtent l="0" t="0" r="0" b="0"/>
                <wp:wrapNone/>
                <wp:docPr id="1210" name="Group 1210"/>
                <wp:cNvGraphicFramePr>
                  <a:graphicFrameLocks/>
                </wp:cNvGraphicFramePr>
                <a:graphic>
                  <a:graphicData uri="http://schemas.microsoft.com/office/word/2010/wordprocessingGroup">
                    <wpg:wgp>
                      <wpg:cNvPr id="1210" name="Group 1210"/>
                      <wpg:cNvGrpSpPr/>
                      <wpg:grpSpPr>
                        <a:xfrm>
                          <a:off x="0" y="0"/>
                          <a:ext cx="69850" cy="137795"/>
                          <a:chExt cx="69850" cy="137795"/>
                        </a:xfrm>
                      </wpg:grpSpPr>
                      <wps:wsp>
                        <wps:cNvPr id="1211" name="Graphic 1211"/>
                        <wps:cNvSpPr/>
                        <wps:spPr>
                          <a:xfrm>
                            <a:off x="34917" y="0"/>
                            <a:ext cx="1270" cy="121285"/>
                          </a:xfrm>
                          <a:custGeom>
                            <a:avLst/>
                            <a:gdLst/>
                            <a:ahLst/>
                            <a:cxnLst/>
                            <a:rect l="l" t="t" r="r" b="b"/>
                            <a:pathLst>
                              <a:path w="0" h="121285">
                                <a:moveTo>
                                  <a:pt x="0" y="0"/>
                                </a:moveTo>
                                <a:lnTo>
                                  <a:pt x="0" y="121284"/>
                                </a:lnTo>
                              </a:path>
                            </a:pathLst>
                          </a:custGeom>
                          <a:ln w="2400">
                            <a:solidFill>
                              <a:srgbClr val="060201"/>
                            </a:solidFill>
                            <a:prstDash val="solid"/>
                          </a:ln>
                        </wps:spPr>
                        <wps:bodyPr wrap="square" lIns="0" tIns="0" rIns="0" bIns="0" rtlCol="0">
                          <a:prstTxWarp prst="textNoShape">
                            <a:avLst/>
                          </a:prstTxWarp>
                          <a:noAutofit/>
                        </wps:bodyPr>
                      </wps:wsp>
                      <wps:wsp>
                        <wps:cNvPr id="1212" name="Graphic 1212"/>
                        <wps:cNvSpPr/>
                        <wps:spPr>
                          <a:xfrm>
                            <a:off x="0" y="67373"/>
                            <a:ext cx="69850" cy="69850"/>
                          </a:xfrm>
                          <a:custGeom>
                            <a:avLst/>
                            <a:gdLst/>
                            <a:ahLst/>
                            <a:cxnLst/>
                            <a:rect l="l" t="t" r="r" b="b"/>
                            <a:pathLst>
                              <a:path w="69850" h="69850">
                                <a:moveTo>
                                  <a:pt x="69837" y="0"/>
                                </a:moveTo>
                                <a:lnTo>
                                  <a:pt x="0" y="0"/>
                                </a:lnTo>
                                <a:lnTo>
                                  <a:pt x="34912" y="69837"/>
                                </a:lnTo>
                                <a:lnTo>
                                  <a:pt x="69837" y="0"/>
                                </a:lnTo>
                                <a:close/>
                              </a:path>
                            </a:pathLst>
                          </a:custGeom>
                          <a:solidFill>
                            <a:srgbClr val="060201"/>
                          </a:solidFill>
                        </wps:spPr>
                        <wps:bodyPr wrap="square" lIns="0" tIns="0" rIns="0" bIns="0" rtlCol="0">
                          <a:prstTxWarp prst="textNoShape">
                            <a:avLst/>
                          </a:prstTxWarp>
                          <a:noAutofit/>
                        </wps:bodyPr>
                      </wps:wsp>
                    </wpg:wgp>
                  </a:graphicData>
                </a:graphic>
              </wp:anchor>
            </w:drawing>
          </mc:Choice>
          <mc:Fallback>
            <w:pict>
              <v:group style="position:absolute;margin-left:247.818405pt;margin-top:-.3715pt;width:5.5pt;height:10.85pt;mso-position-horizontal-relative:page;mso-position-vertical-relative:paragraph;z-index:15884288" id="docshapegroup898" coordorigin="4956,-7" coordsize="110,217">
                <v:line style="position:absolute" from="5011,-7" to="5011,184" stroked="true" strokeweight=".189pt" strokecolor="#060201">
                  <v:stroke dashstyle="solid"/>
                </v:line>
                <v:shape style="position:absolute;left:4956;top:98;width:110;height:110" id="docshape899" coordorigin="4956,99" coordsize="110,110" path="m5066,99l4956,99,5011,209,5066,99xe" filled="true" fillcolor="#060201" stroked="false">
                  <v:path arrowok="t"/>
                  <v:fill type="solid"/>
                </v:shape>
                <w10:wrap type="none"/>
              </v:group>
            </w:pict>
          </mc:Fallback>
        </mc:AlternateContent>
      </w:r>
      <w:r>
        <w:rPr/>
        <mc:AlternateContent>
          <mc:Choice Requires="wps">
            <w:drawing>
              <wp:anchor distT="0" distB="0" distL="0" distR="0" allowOverlap="1" layoutInCell="1" locked="0" behindDoc="0" simplePos="0" relativeHeight="15884800">
                <wp:simplePos x="0" y="0"/>
                <wp:positionH relativeFrom="page">
                  <wp:posOffset>2909351</wp:posOffset>
                </wp:positionH>
                <wp:positionV relativeFrom="paragraph">
                  <wp:posOffset>-7142</wp:posOffset>
                </wp:positionV>
                <wp:extent cx="71120" cy="139700"/>
                <wp:effectExtent l="0" t="0" r="0" b="0"/>
                <wp:wrapNone/>
                <wp:docPr id="1213" name="Group 1213"/>
                <wp:cNvGraphicFramePr>
                  <a:graphicFrameLocks/>
                </wp:cNvGraphicFramePr>
                <a:graphic>
                  <a:graphicData uri="http://schemas.microsoft.com/office/word/2010/wordprocessingGroup">
                    <wpg:wgp>
                      <wpg:cNvPr id="1213" name="Group 1213"/>
                      <wpg:cNvGrpSpPr/>
                      <wpg:grpSpPr>
                        <a:xfrm>
                          <a:off x="0" y="0"/>
                          <a:ext cx="71120" cy="139700"/>
                          <a:chExt cx="71120" cy="139700"/>
                        </a:xfrm>
                      </wpg:grpSpPr>
                      <wps:wsp>
                        <wps:cNvPr id="1214" name="Graphic 1214"/>
                        <wps:cNvSpPr/>
                        <wps:spPr>
                          <a:xfrm>
                            <a:off x="34903" y="46515"/>
                            <a:ext cx="1270" cy="93345"/>
                          </a:xfrm>
                          <a:custGeom>
                            <a:avLst/>
                            <a:gdLst/>
                            <a:ahLst/>
                            <a:cxnLst/>
                            <a:rect l="l" t="t" r="r" b="b"/>
                            <a:pathLst>
                              <a:path w="0" h="93345">
                                <a:moveTo>
                                  <a:pt x="0" y="93129"/>
                                </a:moveTo>
                                <a:lnTo>
                                  <a:pt x="0" y="0"/>
                                </a:lnTo>
                              </a:path>
                            </a:pathLst>
                          </a:custGeom>
                          <a:ln w="1816">
                            <a:solidFill>
                              <a:srgbClr val="060201"/>
                            </a:solidFill>
                            <a:prstDash val="solid"/>
                          </a:ln>
                        </wps:spPr>
                        <wps:bodyPr wrap="square" lIns="0" tIns="0" rIns="0" bIns="0" rtlCol="0">
                          <a:prstTxWarp prst="textNoShape">
                            <a:avLst/>
                          </a:prstTxWarp>
                          <a:noAutofit/>
                        </wps:bodyPr>
                      </wps:wsp>
                      <wps:wsp>
                        <wps:cNvPr id="1215" name="Graphic 1215"/>
                        <wps:cNvSpPr/>
                        <wps:spPr>
                          <a:xfrm>
                            <a:off x="0" y="0"/>
                            <a:ext cx="71120" cy="69850"/>
                          </a:xfrm>
                          <a:custGeom>
                            <a:avLst/>
                            <a:gdLst/>
                            <a:ahLst/>
                            <a:cxnLst/>
                            <a:rect l="l" t="t" r="r" b="b"/>
                            <a:pathLst>
                              <a:path w="71120" h="69850">
                                <a:moveTo>
                                  <a:pt x="34925" y="0"/>
                                </a:moveTo>
                                <a:lnTo>
                                  <a:pt x="0" y="69837"/>
                                </a:lnTo>
                                <a:lnTo>
                                  <a:pt x="70650" y="69837"/>
                                </a:lnTo>
                                <a:lnTo>
                                  <a:pt x="34925" y="0"/>
                                </a:lnTo>
                                <a:close/>
                              </a:path>
                            </a:pathLst>
                          </a:custGeom>
                          <a:solidFill>
                            <a:srgbClr val="060201"/>
                          </a:solidFill>
                        </wps:spPr>
                        <wps:bodyPr wrap="square" lIns="0" tIns="0" rIns="0" bIns="0" rtlCol="0">
                          <a:prstTxWarp prst="textNoShape">
                            <a:avLst/>
                          </a:prstTxWarp>
                          <a:noAutofit/>
                        </wps:bodyPr>
                      </wps:wsp>
                    </wpg:wgp>
                  </a:graphicData>
                </a:graphic>
              </wp:anchor>
            </w:drawing>
          </mc:Choice>
          <mc:Fallback>
            <w:pict>
              <v:group style="position:absolute;margin-left:229.082794pt;margin-top:-.5624pt;width:5.6pt;height:11pt;mso-position-horizontal-relative:page;mso-position-vertical-relative:paragraph;z-index:15884800" id="docshapegroup900" coordorigin="4582,-11" coordsize="112,220">
                <v:line style="position:absolute" from="4637,209" to="4637,62" stroked="true" strokeweight=".143pt" strokecolor="#060201">
                  <v:stroke dashstyle="solid"/>
                </v:line>
                <v:shape style="position:absolute;left:4581;top:-12;width:112;height:110" id="docshape901" coordorigin="4582,-11" coordsize="112,110" path="m4637,-11l4582,99,4693,99,4637,-11xe" filled="true" fillcolor="#060201" stroked="false">
                  <v:path arrowok="t"/>
                  <v:fill type="solid"/>
                </v:shape>
                <w10:wrap type="none"/>
              </v:group>
            </w:pict>
          </mc:Fallback>
        </mc:AlternateContent>
      </w:r>
      <w:r>
        <w:rPr>
          <w:rFonts w:ascii="Myriad Pro SemiExt"/>
          <w:color w:val="231F20"/>
          <w:spacing w:val="-4"/>
          <w:sz w:val="10"/>
        </w:rPr>
        <w:t>Abajo</w:t>
      </w:r>
    </w:p>
    <w:p>
      <w:pPr>
        <w:spacing w:line="240" w:lineRule="auto" w:before="110"/>
        <w:rPr>
          <w:rFonts w:ascii="Myriad Pro SemiExt"/>
          <w:sz w:val="10"/>
        </w:rPr>
      </w:pPr>
      <w:r>
        <w:rPr/>
        <w:br w:type="column"/>
      </w:r>
      <w:r>
        <w:rPr>
          <w:rFonts w:ascii="Myriad Pro SemiExt"/>
          <w:sz w:val="10"/>
        </w:rPr>
      </w:r>
    </w:p>
    <w:p>
      <w:pPr>
        <w:spacing w:before="1"/>
        <w:ind w:left="0" w:right="0" w:firstLine="0"/>
        <w:jc w:val="right"/>
        <w:rPr>
          <w:rFonts w:ascii="Myriad Pro SemiExt"/>
          <w:sz w:val="10"/>
        </w:rPr>
      </w:pPr>
      <w:r>
        <w:rPr>
          <w:rFonts w:ascii="Myriad Pro SemiExt"/>
          <w:color w:val="231F20"/>
          <w:spacing w:val="-2"/>
          <w:sz w:val="10"/>
        </w:rPr>
        <w:t>Arriba</w:t>
      </w:r>
    </w:p>
    <w:p>
      <w:pPr>
        <w:pStyle w:val="BodyText"/>
        <w:rPr>
          <w:rFonts w:ascii="Myriad Pro SemiExt"/>
          <w:sz w:val="10"/>
        </w:rPr>
      </w:pPr>
    </w:p>
    <w:p>
      <w:pPr>
        <w:pStyle w:val="BodyText"/>
        <w:rPr>
          <w:rFonts w:ascii="Myriad Pro SemiExt"/>
          <w:sz w:val="10"/>
        </w:rPr>
      </w:pPr>
    </w:p>
    <w:p>
      <w:pPr>
        <w:pStyle w:val="BodyText"/>
        <w:rPr>
          <w:rFonts w:ascii="Myriad Pro SemiExt"/>
          <w:sz w:val="10"/>
        </w:rPr>
      </w:pPr>
    </w:p>
    <w:p>
      <w:pPr>
        <w:pStyle w:val="BodyText"/>
        <w:spacing w:before="59"/>
        <w:rPr>
          <w:rFonts w:ascii="Myriad Pro SemiExt"/>
          <w:sz w:val="10"/>
        </w:rPr>
      </w:pPr>
    </w:p>
    <w:p>
      <w:pPr>
        <w:spacing w:before="0"/>
        <w:ind w:left="0" w:right="0" w:firstLine="0"/>
        <w:jc w:val="right"/>
        <w:rPr>
          <w:rFonts w:ascii="Myriad Pro SemiExt"/>
          <w:sz w:val="10"/>
        </w:rPr>
      </w:pPr>
      <w:r>
        <w:rPr/>
        <mc:AlternateContent>
          <mc:Choice Requires="wps">
            <w:drawing>
              <wp:anchor distT="0" distB="0" distL="0" distR="0" allowOverlap="1" layoutInCell="1" locked="0" behindDoc="1" simplePos="0" relativeHeight="483354624">
                <wp:simplePos x="0" y="0"/>
                <wp:positionH relativeFrom="page">
                  <wp:posOffset>6741718</wp:posOffset>
                </wp:positionH>
                <wp:positionV relativeFrom="paragraph">
                  <wp:posOffset>-35119</wp:posOffset>
                </wp:positionV>
                <wp:extent cx="2761615" cy="1334770"/>
                <wp:effectExtent l="0" t="0" r="0" b="0"/>
                <wp:wrapNone/>
                <wp:docPr id="1216" name="Group 1216"/>
                <wp:cNvGraphicFramePr>
                  <a:graphicFrameLocks/>
                </wp:cNvGraphicFramePr>
                <a:graphic>
                  <a:graphicData uri="http://schemas.microsoft.com/office/word/2010/wordprocessingGroup">
                    <wpg:wgp>
                      <wpg:cNvPr id="1216" name="Group 1216"/>
                      <wpg:cNvGrpSpPr/>
                      <wpg:grpSpPr>
                        <a:xfrm>
                          <a:off x="0" y="0"/>
                          <a:ext cx="2761615" cy="1334770"/>
                          <a:chExt cx="2761615" cy="1334770"/>
                        </a:xfrm>
                      </wpg:grpSpPr>
                      <wps:wsp>
                        <wps:cNvPr id="1217" name="Graphic 1217"/>
                        <wps:cNvSpPr/>
                        <wps:spPr>
                          <a:xfrm>
                            <a:off x="577258" y="0"/>
                            <a:ext cx="1270" cy="147955"/>
                          </a:xfrm>
                          <a:custGeom>
                            <a:avLst/>
                            <a:gdLst/>
                            <a:ahLst/>
                            <a:cxnLst/>
                            <a:rect l="l" t="t" r="r" b="b"/>
                            <a:pathLst>
                              <a:path w="0" h="147955">
                                <a:moveTo>
                                  <a:pt x="0" y="0"/>
                                </a:moveTo>
                                <a:lnTo>
                                  <a:pt x="0" y="147358"/>
                                </a:lnTo>
                              </a:path>
                            </a:pathLst>
                          </a:custGeom>
                          <a:ln w="3949">
                            <a:solidFill>
                              <a:srgbClr val="060201"/>
                            </a:solidFill>
                            <a:prstDash val="solid"/>
                          </a:ln>
                        </wps:spPr>
                        <wps:bodyPr wrap="square" lIns="0" tIns="0" rIns="0" bIns="0" rtlCol="0">
                          <a:prstTxWarp prst="textNoShape">
                            <a:avLst/>
                          </a:prstTxWarp>
                          <a:noAutofit/>
                        </wps:bodyPr>
                      </wps:wsp>
                      <wps:wsp>
                        <wps:cNvPr id="1218" name="Graphic 1218"/>
                        <wps:cNvSpPr/>
                        <wps:spPr>
                          <a:xfrm>
                            <a:off x="542340" y="91039"/>
                            <a:ext cx="69850" cy="71120"/>
                          </a:xfrm>
                          <a:custGeom>
                            <a:avLst/>
                            <a:gdLst/>
                            <a:ahLst/>
                            <a:cxnLst/>
                            <a:rect l="l" t="t" r="r" b="b"/>
                            <a:pathLst>
                              <a:path w="69850" h="71120">
                                <a:moveTo>
                                  <a:pt x="69837" y="0"/>
                                </a:moveTo>
                                <a:lnTo>
                                  <a:pt x="0" y="0"/>
                                </a:lnTo>
                                <a:lnTo>
                                  <a:pt x="34912" y="70650"/>
                                </a:lnTo>
                                <a:lnTo>
                                  <a:pt x="69837" y="0"/>
                                </a:lnTo>
                                <a:close/>
                              </a:path>
                            </a:pathLst>
                          </a:custGeom>
                          <a:solidFill>
                            <a:srgbClr val="060201"/>
                          </a:solidFill>
                        </wps:spPr>
                        <wps:bodyPr wrap="square" lIns="0" tIns="0" rIns="0" bIns="0" rtlCol="0">
                          <a:prstTxWarp prst="textNoShape">
                            <a:avLst/>
                          </a:prstTxWarp>
                          <a:noAutofit/>
                        </wps:bodyPr>
                      </wps:wsp>
                      <wps:wsp>
                        <wps:cNvPr id="1219" name="Graphic 1219"/>
                        <wps:cNvSpPr/>
                        <wps:spPr>
                          <a:xfrm>
                            <a:off x="288970" y="66690"/>
                            <a:ext cx="1270" cy="95250"/>
                          </a:xfrm>
                          <a:custGeom>
                            <a:avLst/>
                            <a:gdLst/>
                            <a:ahLst/>
                            <a:cxnLst/>
                            <a:rect l="l" t="t" r="r" b="b"/>
                            <a:pathLst>
                              <a:path w="0" h="95250">
                                <a:moveTo>
                                  <a:pt x="0" y="94957"/>
                                </a:moveTo>
                                <a:lnTo>
                                  <a:pt x="0" y="0"/>
                                </a:lnTo>
                              </a:path>
                            </a:pathLst>
                          </a:custGeom>
                          <a:ln w="3175">
                            <a:solidFill>
                              <a:srgbClr val="060201"/>
                            </a:solidFill>
                            <a:prstDash val="solid"/>
                          </a:ln>
                        </wps:spPr>
                        <wps:bodyPr wrap="square" lIns="0" tIns="0" rIns="0" bIns="0" rtlCol="0">
                          <a:prstTxWarp prst="textNoShape">
                            <a:avLst/>
                          </a:prstTxWarp>
                          <a:noAutofit/>
                        </wps:bodyPr>
                      </wps:wsp>
                      <wps:wsp>
                        <wps:cNvPr id="1220" name="Graphic 1220"/>
                        <wps:cNvSpPr/>
                        <wps:spPr>
                          <a:xfrm>
                            <a:off x="254050" y="0"/>
                            <a:ext cx="69850" cy="69850"/>
                          </a:xfrm>
                          <a:custGeom>
                            <a:avLst/>
                            <a:gdLst/>
                            <a:ahLst/>
                            <a:cxnLst/>
                            <a:rect l="l" t="t" r="r" b="b"/>
                            <a:pathLst>
                              <a:path w="69850" h="69850">
                                <a:moveTo>
                                  <a:pt x="34925" y="0"/>
                                </a:moveTo>
                                <a:lnTo>
                                  <a:pt x="0" y="69837"/>
                                </a:lnTo>
                                <a:lnTo>
                                  <a:pt x="69837" y="69837"/>
                                </a:lnTo>
                                <a:lnTo>
                                  <a:pt x="34925" y="0"/>
                                </a:lnTo>
                                <a:close/>
                              </a:path>
                            </a:pathLst>
                          </a:custGeom>
                          <a:solidFill>
                            <a:srgbClr val="060201"/>
                          </a:solidFill>
                        </wps:spPr>
                        <wps:bodyPr wrap="square" lIns="0" tIns="0" rIns="0" bIns="0" rtlCol="0">
                          <a:prstTxWarp prst="textNoShape">
                            <a:avLst/>
                          </a:prstTxWarp>
                          <a:noAutofit/>
                        </wps:bodyPr>
                      </wps:wsp>
                      <wps:wsp>
                        <wps:cNvPr id="1221" name="Graphic 1221"/>
                        <wps:cNvSpPr/>
                        <wps:spPr>
                          <a:xfrm>
                            <a:off x="577258" y="431995"/>
                            <a:ext cx="1270" cy="126364"/>
                          </a:xfrm>
                          <a:custGeom>
                            <a:avLst/>
                            <a:gdLst/>
                            <a:ahLst/>
                            <a:cxnLst/>
                            <a:rect l="l" t="t" r="r" b="b"/>
                            <a:pathLst>
                              <a:path w="0" h="126364">
                                <a:moveTo>
                                  <a:pt x="0" y="0"/>
                                </a:moveTo>
                                <a:lnTo>
                                  <a:pt x="0" y="125869"/>
                                </a:lnTo>
                              </a:path>
                            </a:pathLst>
                          </a:custGeom>
                          <a:ln w="3644">
                            <a:solidFill>
                              <a:srgbClr val="060201"/>
                            </a:solidFill>
                            <a:prstDash val="solid"/>
                          </a:ln>
                        </wps:spPr>
                        <wps:bodyPr wrap="square" lIns="0" tIns="0" rIns="0" bIns="0" rtlCol="0">
                          <a:prstTxWarp prst="textNoShape">
                            <a:avLst/>
                          </a:prstTxWarp>
                          <a:noAutofit/>
                        </wps:bodyPr>
                      </wps:wsp>
                      <wps:wsp>
                        <wps:cNvPr id="1222" name="Graphic 1222"/>
                        <wps:cNvSpPr/>
                        <wps:spPr>
                          <a:xfrm>
                            <a:off x="542340" y="505039"/>
                            <a:ext cx="69850" cy="71120"/>
                          </a:xfrm>
                          <a:custGeom>
                            <a:avLst/>
                            <a:gdLst/>
                            <a:ahLst/>
                            <a:cxnLst/>
                            <a:rect l="l" t="t" r="r" b="b"/>
                            <a:pathLst>
                              <a:path w="69850" h="71120">
                                <a:moveTo>
                                  <a:pt x="69837" y="0"/>
                                </a:moveTo>
                                <a:lnTo>
                                  <a:pt x="0" y="0"/>
                                </a:lnTo>
                                <a:lnTo>
                                  <a:pt x="34912" y="70650"/>
                                </a:lnTo>
                                <a:lnTo>
                                  <a:pt x="69837" y="0"/>
                                </a:lnTo>
                                <a:close/>
                              </a:path>
                            </a:pathLst>
                          </a:custGeom>
                          <a:solidFill>
                            <a:srgbClr val="060201"/>
                          </a:solidFill>
                        </wps:spPr>
                        <wps:bodyPr wrap="square" lIns="0" tIns="0" rIns="0" bIns="0" rtlCol="0">
                          <a:prstTxWarp prst="textNoShape">
                            <a:avLst/>
                          </a:prstTxWarp>
                          <a:noAutofit/>
                        </wps:bodyPr>
                      </wps:wsp>
                      <wps:wsp>
                        <wps:cNvPr id="1223" name="Graphic 1223"/>
                        <wps:cNvSpPr/>
                        <wps:spPr>
                          <a:xfrm>
                            <a:off x="288970" y="480686"/>
                            <a:ext cx="1270" cy="93980"/>
                          </a:xfrm>
                          <a:custGeom>
                            <a:avLst/>
                            <a:gdLst/>
                            <a:ahLst/>
                            <a:cxnLst/>
                            <a:rect l="l" t="t" r="r" b="b"/>
                            <a:pathLst>
                              <a:path w="0" h="93980">
                                <a:moveTo>
                                  <a:pt x="0" y="93472"/>
                                </a:moveTo>
                                <a:lnTo>
                                  <a:pt x="0" y="0"/>
                                </a:lnTo>
                              </a:path>
                            </a:pathLst>
                          </a:custGeom>
                          <a:ln w="3149">
                            <a:solidFill>
                              <a:srgbClr val="060201"/>
                            </a:solidFill>
                            <a:prstDash val="solid"/>
                          </a:ln>
                        </wps:spPr>
                        <wps:bodyPr wrap="square" lIns="0" tIns="0" rIns="0" bIns="0" rtlCol="0">
                          <a:prstTxWarp prst="textNoShape">
                            <a:avLst/>
                          </a:prstTxWarp>
                          <a:noAutofit/>
                        </wps:bodyPr>
                      </wps:wsp>
                      <wps:wsp>
                        <wps:cNvPr id="1224" name="Graphic 1224"/>
                        <wps:cNvSpPr/>
                        <wps:spPr>
                          <a:xfrm>
                            <a:off x="254050" y="431998"/>
                            <a:ext cx="69850" cy="69850"/>
                          </a:xfrm>
                          <a:custGeom>
                            <a:avLst/>
                            <a:gdLst/>
                            <a:ahLst/>
                            <a:cxnLst/>
                            <a:rect l="l" t="t" r="r" b="b"/>
                            <a:pathLst>
                              <a:path w="69850" h="69850">
                                <a:moveTo>
                                  <a:pt x="34925" y="0"/>
                                </a:moveTo>
                                <a:lnTo>
                                  <a:pt x="0" y="69837"/>
                                </a:lnTo>
                                <a:lnTo>
                                  <a:pt x="69837" y="69837"/>
                                </a:lnTo>
                                <a:lnTo>
                                  <a:pt x="34925" y="0"/>
                                </a:lnTo>
                                <a:close/>
                              </a:path>
                            </a:pathLst>
                          </a:custGeom>
                          <a:solidFill>
                            <a:srgbClr val="060201"/>
                          </a:solidFill>
                        </wps:spPr>
                        <wps:bodyPr wrap="square" lIns="0" tIns="0" rIns="0" bIns="0" rtlCol="0">
                          <a:prstTxWarp prst="textNoShape">
                            <a:avLst/>
                          </a:prstTxWarp>
                          <a:noAutofit/>
                        </wps:bodyPr>
                      </wps:wsp>
                      <wps:wsp>
                        <wps:cNvPr id="1225" name="Graphic 1225"/>
                        <wps:cNvSpPr/>
                        <wps:spPr>
                          <a:xfrm>
                            <a:off x="577258" y="853196"/>
                            <a:ext cx="1270" cy="137160"/>
                          </a:xfrm>
                          <a:custGeom>
                            <a:avLst/>
                            <a:gdLst/>
                            <a:ahLst/>
                            <a:cxnLst/>
                            <a:rect l="l" t="t" r="r" b="b"/>
                            <a:pathLst>
                              <a:path w="0" h="137160">
                                <a:moveTo>
                                  <a:pt x="0" y="0"/>
                                </a:moveTo>
                                <a:lnTo>
                                  <a:pt x="0" y="136766"/>
                                </a:lnTo>
                              </a:path>
                            </a:pathLst>
                          </a:custGeom>
                          <a:ln w="3797">
                            <a:solidFill>
                              <a:srgbClr val="060201"/>
                            </a:solidFill>
                            <a:prstDash val="solid"/>
                          </a:ln>
                        </wps:spPr>
                        <wps:bodyPr wrap="square" lIns="0" tIns="0" rIns="0" bIns="0" rtlCol="0">
                          <a:prstTxWarp prst="textNoShape">
                            <a:avLst/>
                          </a:prstTxWarp>
                          <a:noAutofit/>
                        </wps:bodyPr>
                      </wps:wsp>
                      <wps:wsp>
                        <wps:cNvPr id="1226" name="Graphic 1226"/>
                        <wps:cNvSpPr/>
                        <wps:spPr>
                          <a:xfrm>
                            <a:off x="545631" y="954645"/>
                            <a:ext cx="69850" cy="71120"/>
                          </a:xfrm>
                          <a:custGeom>
                            <a:avLst/>
                            <a:gdLst/>
                            <a:ahLst/>
                            <a:cxnLst/>
                            <a:rect l="l" t="t" r="r" b="b"/>
                            <a:pathLst>
                              <a:path w="69850" h="71120">
                                <a:moveTo>
                                  <a:pt x="69837" y="0"/>
                                </a:moveTo>
                                <a:lnTo>
                                  <a:pt x="0" y="0"/>
                                </a:lnTo>
                                <a:lnTo>
                                  <a:pt x="34912" y="70650"/>
                                </a:lnTo>
                                <a:lnTo>
                                  <a:pt x="69837" y="0"/>
                                </a:lnTo>
                                <a:close/>
                              </a:path>
                            </a:pathLst>
                          </a:custGeom>
                          <a:solidFill>
                            <a:srgbClr val="060201"/>
                          </a:solidFill>
                        </wps:spPr>
                        <wps:bodyPr wrap="square" lIns="0" tIns="0" rIns="0" bIns="0" rtlCol="0">
                          <a:prstTxWarp prst="textNoShape">
                            <a:avLst/>
                          </a:prstTxWarp>
                          <a:noAutofit/>
                        </wps:bodyPr>
                      </wps:wsp>
                      <wps:wsp>
                        <wps:cNvPr id="1227" name="Graphic 1227"/>
                        <wps:cNvSpPr/>
                        <wps:spPr>
                          <a:xfrm>
                            <a:off x="288970" y="876698"/>
                            <a:ext cx="1270" cy="130810"/>
                          </a:xfrm>
                          <a:custGeom>
                            <a:avLst/>
                            <a:gdLst/>
                            <a:ahLst/>
                            <a:cxnLst/>
                            <a:rect l="l" t="t" r="r" b="b"/>
                            <a:pathLst>
                              <a:path w="0" h="130810">
                                <a:moveTo>
                                  <a:pt x="0" y="130314"/>
                                </a:moveTo>
                                <a:lnTo>
                                  <a:pt x="0" y="0"/>
                                </a:lnTo>
                              </a:path>
                            </a:pathLst>
                          </a:custGeom>
                          <a:ln w="3708">
                            <a:solidFill>
                              <a:srgbClr val="060201"/>
                            </a:solidFill>
                            <a:prstDash val="solid"/>
                          </a:ln>
                        </wps:spPr>
                        <wps:bodyPr wrap="square" lIns="0" tIns="0" rIns="0" bIns="0" rtlCol="0">
                          <a:prstTxWarp prst="textNoShape">
                            <a:avLst/>
                          </a:prstTxWarp>
                          <a:noAutofit/>
                        </wps:bodyPr>
                      </wps:wsp>
                      <wps:wsp>
                        <wps:cNvPr id="1228" name="Graphic 1228"/>
                        <wps:cNvSpPr/>
                        <wps:spPr>
                          <a:xfrm>
                            <a:off x="254050" y="838798"/>
                            <a:ext cx="69850" cy="69850"/>
                          </a:xfrm>
                          <a:custGeom>
                            <a:avLst/>
                            <a:gdLst/>
                            <a:ahLst/>
                            <a:cxnLst/>
                            <a:rect l="l" t="t" r="r" b="b"/>
                            <a:pathLst>
                              <a:path w="69850" h="69850">
                                <a:moveTo>
                                  <a:pt x="34925" y="0"/>
                                </a:moveTo>
                                <a:lnTo>
                                  <a:pt x="0" y="69837"/>
                                </a:lnTo>
                                <a:lnTo>
                                  <a:pt x="69837" y="69837"/>
                                </a:lnTo>
                                <a:lnTo>
                                  <a:pt x="34925" y="0"/>
                                </a:lnTo>
                                <a:close/>
                              </a:path>
                            </a:pathLst>
                          </a:custGeom>
                          <a:solidFill>
                            <a:srgbClr val="060201"/>
                          </a:solidFill>
                        </wps:spPr>
                        <wps:bodyPr wrap="square" lIns="0" tIns="0" rIns="0" bIns="0" rtlCol="0">
                          <a:prstTxWarp prst="textNoShape">
                            <a:avLst/>
                          </a:prstTxWarp>
                          <a:noAutofit/>
                        </wps:bodyPr>
                      </wps:wsp>
                      <wps:wsp>
                        <wps:cNvPr id="1229" name="Graphic 1229"/>
                        <wps:cNvSpPr/>
                        <wps:spPr>
                          <a:xfrm>
                            <a:off x="793283" y="676410"/>
                            <a:ext cx="1104265" cy="1270"/>
                          </a:xfrm>
                          <a:custGeom>
                            <a:avLst/>
                            <a:gdLst/>
                            <a:ahLst/>
                            <a:cxnLst/>
                            <a:rect l="l" t="t" r="r" b="b"/>
                            <a:pathLst>
                              <a:path w="1104265" h="0">
                                <a:moveTo>
                                  <a:pt x="0" y="0"/>
                                </a:moveTo>
                                <a:lnTo>
                                  <a:pt x="1103934" y="0"/>
                                </a:lnTo>
                              </a:path>
                            </a:pathLst>
                          </a:custGeom>
                          <a:ln w="6832">
                            <a:solidFill>
                              <a:srgbClr val="060201"/>
                            </a:solidFill>
                            <a:prstDash val="solid"/>
                          </a:ln>
                        </wps:spPr>
                        <wps:bodyPr wrap="square" lIns="0" tIns="0" rIns="0" bIns="0" rtlCol="0">
                          <a:prstTxWarp prst="textNoShape">
                            <a:avLst/>
                          </a:prstTxWarp>
                          <a:noAutofit/>
                        </wps:bodyPr>
                      </wps:wsp>
                      <wps:wsp>
                        <wps:cNvPr id="1230" name="Graphic 1230"/>
                        <wps:cNvSpPr/>
                        <wps:spPr>
                          <a:xfrm>
                            <a:off x="1897212" y="641490"/>
                            <a:ext cx="69850" cy="71120"/>
                          </a:xfrm>
                          <a:custGeom>
                            <a:avLst/>
                            <a:gdLst/>
                            <a:ahLst/>
                            <a:cxnLst/>
                            <a:rect l="l" t="t" r="r" b="b"/>
                            <a:pathLst>
                              <a:path w="69850" h="71120">
                                <a:moveTo>
                                  <a:pt x="0" y="0"/>
                                </a:moveTo>
                                <a:lnTo>
                                  <a:pt x="0" y="70650"/>
                                </a:lnTo>
                                <a:lnTo>
                                  <a:pt x="69837" y="34924"/>
                                </a:lnTo>
                                <a:lnTo>
                                  <a:pt x="0" y="0"/>
                                </a:lnTo>
                                <a:close/>
                              </a:path>
                            </a:pathLst>
                          </a:custGeom>
                          <a:solidFill>
                            <a:srgbClr val="060201"/>
                          </a:solidFill>
                        </wps:spPr>
                        <wps:bodyPr wrap="square" lIns="0" tIns="0" rIns="0" bIns="0" rtlCol="0">
                          <a:prstTxWarp prst="textNoShape">
                            <a:avLst/>
                          </a:prstTxWarp>
                          <a:noAutofit/>
                        </wps:bodyPr>
                      </wps:wsp>
                      <wps:wsp>
                        <wps:cNvPr id="1231" name="Graphic 1231"/>
                        <wps:cNvSpPr/>
                        <wps:spPr>
                          <a:xfrm>
                            <a:off x="854998" y="799848"/>
                            <a:ext cx="1102360" cy="1270"/>
                          </a:xfrm>
                          <a:custGeom>
                            <a:avLst/>
                            <a:gdLst/>
                            <a:ahLst/>
                            <a:cxnLst/>
                            <a:rect l="l" t="t" r="r" b="b"/>
                            <a:pathLst>
                              <a:path w="1102360" h="0">
                                <a:moveTo>
                                  <a:pt x="1101864" y="0"/>
                                </a:moveTo>
                                <a:lnTo>
                                  <a:pt x="0" y="0"/>
                                </a:lnTo>
                              </a:path>
                            </a:pathLst>
                          </a:custGeom>
                          <a:ln w="6946">
                            <a:solidFill>
                              <a:srgbClr val="060201"/>
                            </a:solidFill>
                            <a:prstDash val="solid"/>
                          </a:ln>
                        </wps:spPr>
                        <wps:bodyPr wrap="square" lIns="0" tIns="0" rIns="0" bIns="0" rtlCol="0">
                          <a:prstTxWarp prst="textNoShape">
                            <a:avLst/>
                          </a:prstTxWarp>
                          <a:noAutofit/>
                        </wps:bodyPr>
                      </wps:wsp>
                      <wps:wsp>
                        <wps:cNvPr id="1232" name="Graphic 1232"/>
                        <wps:cNvSpPr/>
                        <wps:spPr>
                          <a:xfrm>
                            <a:off x="793271" y="764931"/>
                            <a:ext cx="69850" cy="69850"/>
                          </a:xfrm>
                          <a:custGeom>
                            <a:avLst/>
                            <a:gdLst/>
                            <a:ahLst/>
                            <a:cxnLst/>
                            <a:rect l="l" t="t" r="r" b="b"/>
                            <a:pathLst>
                              <a:path w="69850" h="69850">
                                <a:moveTo>
                                  <a:pt x="69837" y="0"/>
                                </a:moveTo>
                                <a:lnTo>
                                  <a:pt x="0" y="34912"/>
                                </a:lnTo>
                                <a:lnTo>
                                  <a:pt x="69837" y="69837"/>
                                </a:lnTo>
                                <a:lnTo>
                                  <a:pt x="69837" y="0"/>
                                </a:lnTo>
                                <a:close/>
                              </a:path>
                            </a:pathLst>
                          </a:custGeom>
                          <a:solidFill>
                            <a:srgbClr val="060201"/>
                          </a:solidFill>
                        </wps:spPr>
                        <wps:bodyPr wrap="square" lIns="0" tIns="0" rIns="0" bIns="0" rtlCol="0">
                          <a:prstTxWarp prst="textNoShape">
                            <a:avLst/>
                          </a:prstTxWarp>
                          <a:noAutofit/>
                        </wps:bodyPr>
                      </wps:wsp>
                      <wps:wsp>
                        <wps:cNvPr id="1233" name="Graphic 1233"/>
                        <wps:cNvSpPr/>
                        <wps:spPr>
                          <a:xfrm>
                            <a:off x="1961857" y="596019"/>
                            <a:ext cx="791845" cy="263525"/>
                          </a:xfrm>
                          <a:custGeom>
                            <a:avLst/>
                            <a:gdLst/>
                            <a:ahLst/>
                            <a:cxnLst/>
                            <a:rect l="l" t="t" r="r" b="b"/>
                            <a:pathLst>
                              <a:path w="791845" h="263525">
                                <a:moveTo>
                                  <a:pt x="0" y="263105"/>
                                </a:moveTo>
                                <a:lnTo>
                                  <a:pt x="791781" y="263105"/>
                                </a:lnTo>
                                <a:lnTo>
                                  <a:pt x="791781" y="0"/>
                                </a:lnTo>
                                <a:lnTo>
                                  <a:pt x="0" y="0"/>
                                </a:lnTo>
                                <a:lnTo>
                                  <a:pt x="0" y="263105"/>
                                </a:lnTo>
                                <a:close/>
                              </a:path>
                            </a:pathLst>
                          </a:custGeom>
                          <a:ln w="3962">
                            <a:solidFill>
                              <a:srgbClr val="060201"/>
                            </a:solidFill>
                            <a:prstDash val="solid"/>
                          </a:ln>
                        </wps:spPr>
                        <wps:bodyPr wrap="square" lIns="0" tIns="0" rIns="0" bIns="0" rtlCol="0">
                          <a:prstTxWarp prst="textNoShape">
                            <a:avLst/>
                          </a:prstTxWarp>
                          <a:noAutofit/>
                        </wps:bodyPr>
                      </wps:wsp>
                      <wps:wsp>
                        <wps:cNvPr id="1234" name="Graphic 1234"/>
                        <wps:cNvSpPr/>
                        <wps:spPr>
                          <a:xfrm>
                            <a:off x="793272" y="1094012"/>
                            <a:ext cx="219710" cy="1270"/>
                          </a:xfrm>
                          <a:custGeom>
                            <a:avLst/>
                            <a:gdLst/>
                            <a:ahLst/>
                            <a:cxnLst/>
                            <a:rect l="l" t="t" r="r" b="b"/>
                            <a:pathLst>
                              <a:path w="219710" h="0">
                                <a:moveTo>
                                  <a:pt x="0" y="0"/>
                                </a:moveTo>
                                <a:lnTo>
                                  <a:pt x="219265" y="0"/>
                                </a:lnTo>
                              </a:path>
                            </a:pathLst>
                          </a:custGeom>
                          <a:ln w="3048">
                            <a:solidFill>
                              <a:srgbClr val="060201"/>
                            </a:solidFill>
                            <a:prstDash val="solid"/>
                          </a:ln>
                        </wps:spPr>
                        <wps:bodyPr wrap="square" lIns="0" tIns="0" rIns="0" bIns="0" rtlCol="0">
                          <a:prstTxWarp prst="textNoShape">
                            <a:avLst/>
                          </a:prstTxWarp>
                          <a:noAutofit/>
                        </wps:bodyPr>
                      </wps:wsp>
                      <wps:wsp>
                        <wps:cNvPr id="1235" name="Graphic 1235"/>
                        <wps:cNvSpPr/>
                        <wps:spPr>
                          <a:xfrm>
                            <a:off x="1004412" y="1059091"/>
                            <a:ext cx="69850" cy="71120"/>
                          </a:xfrm>
                          <a:custGeom>
                            <a:avLst/>
                            <a:gdLst/>
                            <a:ahLst/>
                            <a:cxnLst/>
                            <a:rect l="l" t="t" r="r" b="b"/>
                            <a:pathLst>
                              <a:path w="69850" h="71120">
                                <a:moveTo>
                                  <a:pt x="0" y="0"/>
                                </a:moveTo>
                                <a:lnTo>
                                  <a:pt x="0" y="70650"/>
                                </a:lnTo>
                                <a:lnTo>
                                  <a:pt x="69837" y="34924"/>
                                </a:lnTo>
                                <a:lnTo>
                                  <a:pt x="0" y="0"/>
                                </a:lnTo>
                                <a:close/>
                              </a:path>
                            </a:pathLst>
                          </a:custGeom>
                          <a:solidFill>
                            <a:srgbClr val="060201"/>
                          </a:solidFill>
                        </wps:spPr>
                        <wps:bodyPr wrap="square" lIns="0" tIns="0" rIns="0" bIns="0" rtlCol="0">
                          <a:prstTxWarp prst="textNoShape">
                            <a:avLst/>
                          </a:prstTxWarp>
                          <a:noAutofit/>
                        </wps:bodyPr>
                      </wps:wsp>
                      <wps:wsp>
                        <wps:cNvPr id="1236" name="Graphic 1236"/>
                        <wps:cNvSpPr/>
                        <wps:spPr>
                          <a:xfrm>
                            <a:off x="854990" y="1217448"/>
                            <a:ext cx="212090" cy="1270"/>
                          </a:xfrm>
                          <a:custGeom>
                            <a:avLst/>
                            <a:gdLst/>
                            <a:ahLst/>
                            <a:cxnLst/>
                            <a:rect l="l" t="t" r="r" b="b"/>
                            <a:pathLst>
                              <a:path w="212090" h="0">
                                <a:moveTo>
                                  <a:pt x="211950" y="0"/>
                                </a:moveTo>
                                <a:lnTo>
                                  <a:pt x="0" y="0"/>
                                </a:lnTo>
                              </a:path>
                            </a:pathLst>
                          </a:custGeom>
                          <a:ln w="3048">
                            <a:solidFill>
                              <a:srgbClr val="060201"/>
                            </a:solidFill>
                            <a:prstDash val="solid"/>
                          </a:ln>
                        </wps:spPr>
                        <wps:bodyPr wrap="square" lIns="0" tIns="0" rIns="0" bIns="0" rtlCol="0">
                          <a:prstTxWarp prst="textNoShape">
                            <a:avLst/>
                          </a:prstTxWarp>
                          <a:noAutofit/>
                        </wps:bodyPr>
                      </wps:wsp>
                      <wps:wsp>
                        <wps:cNvPr id="1237" name="Graphic 1237"/>
                        <wps:cNvSpPr/>
                        <wps:spPr>
                          <a:xfrm>
                            <a:off x="793271" y="1182531"/>
                            <a:ext cx="69850" cy="69850"/>
                          </a:xfrm>
                          <a:custGeom>
                            <a:avLst/>
                            <a:gdLst/>
                            <a:ahLst/>
                            <a:cxnLst/>
                            <a:rect l="l" t="t" r="r" b="b"/>
                            <a:pathLst>
                              <a:path w="69850" h="69850">
                                <a:moveTo>
                                  <a:pt x="69837" y="0"/>
                                </a:moveTo>
                                <a:lnTo>
                                  <a:pt x="0" y="34912"/>
                                </a:lnTo>
                                <a:lnTo>
                                  <a:pt x="69837" y="69837"/>
                                </a:lnTo>
                                <a:lnTo>
                                  <a:pt x="69837" y="0"/>
                                </a:lnTo>
                                <a:close/>
                              </a:path>
                            </a:pathLst>
                          </a:custGeom>
                          <a:solidFill>
                            <a:srgbClr val="060201"/>
                          </a:solidFill>
                        </wps:spPr>
                        <wps:bodyPr wrap="square" lIns="0" tIns="0" rIns="0" bIns="0" rtlCol="0">
                          <a:prstTxWarp prst="textNoShape">
                            <a:avLst/>
                          </a:prstTxWarp>
                          <a:noAutofit/>
                        </wps:bodyPr>
                      </wps:wsp>
                      <wps:wsp>
                        <wps:cNvPr id="1238" name="Graphic 1238"/>
                        <wps:cNvSpPr/>
                        <wps:spPr>
                          <a:xfrm>
                            <a:off x="1069060" y="1013608"/>
                            <a:ext cx="791845" cy="263525"/>
                          </a:xfrm>
                          <a:custGeom>
                            <a:avLst/>
                            <a:gdLst/>
                            <a:ahLst/>
                            <a:cxnLst/>
                            <a:rect l="l" t="t" r="r" b="b"/>
                            <a:pathLst>
                              <a:path w="791845" h="263525">
                                <a:moveTo>
                                  <a:pt x="0" y="263118"/>
                                </a:moveTo>
                                <a:lnTo>
                                  <a:pt x="791781" y="263118"/>
                                </a:lnTo>
                                <a:lnTo>
                                  <a:pt x="791781" y="0"/>
                                </a:lnTo>
                                <a:lnTo>
                                  <a:pt x="0" y="0"/>
                                </a:lnTo>
                                <a:lnTo>
                                  <a:pt x="0" y="263118"/>
                                </a:lnTo>
                                <a:close/>
                              </a:path>
                            </a:pathLst>
                          </a:custGeom>
                          <a:ln w="3962">
                            <a:solidFill>
                              <a:srgbClr val="060201"/>
                            </a:solidFill>
                            <a:prstDash val="solid"/>
                          </a:ln>
                        </wps:spPr>
                        <wps:bodyPr wrap="square" lIns="0" tIns="0" rIns="0" bIns="0" rtlCol="0">
                          <a:prstTxWarp prst="textNoShape">
                            <a:avLst/>
                          </a:prstTxWarp>
                          <a:noAutofit/>
                        </wps:bodyPr>
                      </wps:wsp>
                      <wps:wsp>
                        <wps:cNvPr id="1239" name="Graphic 1239"/>
                        <wps:cNvSpPr/>
                        <wps:spPr>
                          <a:xfrm>
                            <a:off x="2454791" y="866951"/>
                            <a:ext cx="1270" cy="121285"/>
                          </a:xfrm>
                          <a:custGeom>
                            <a:avLst/>
                            <a:gdLst/>
                            <a:ahLst/>
                            <a:cxnLst/>
                            <a:rect l="l" t="t" r="r" b="b"/>
                            <a:pathLst>
                              <a:path w="0" h="121285">
                                <a:moveTo>
                                  <a:pt x="0" y="0"/>
                                </a:moveTo>
                                <a:lnTo>
                                  <a:pt x="0" y="121285"/>
                                </a:lnTo>
                              </a:path>
                            </a:pathLst>
                          </a:custGeom>
                          <a:ln w="2400">
                            <a:solidFill>
                              <a:srgbClr val="060201"/>
                            </a:solidFill>
                            <a:prstDash val="solid"/>
                          </a:ln>
                        </wps:spPr>
                        <wps:bodyPr wrap="square" lIns="0" tIns="0" rIns="0" bIns="0" rtlCol="0">
                          <a:prstTxWarp prst="textNoShape">
                            <a:avLst/>
                          </a:prstTxWarp>
                          <a:noAutofit/>
                        </wps:bodyPr>
                      </wps:wsp>
                      <wps:wsp>
                        <wps:cNvPr id="1240" name="Graphic 1240"/>
                        <wps:cNvSpPr/>
                        <wps:spPr>
                          <a:xfrm>
                            <a:off x="2419874" y="934325"/>
                            <a:ext cx="69850" cy="69850"/>
                          </a:xfrm>
                          <a:custGeom>
                            <a:avLst/>
                            <a:gdLst/>
                            <a:ahLst/>
                            <a:cxnLst/>
                            <a:rect l="l" t="t" r="r" b="b"/>
                            <a:pathLst>
                              <a:path w="69850" h="69850">
                                <a:moveTo>
                                  <a:pt x="69837" y="0"/>
                                </a:moveTo>
                                <a:lnTo>
                                  <a:pt x="0" y="0"/>
                                </a:lnTo>
                                <a:lnTo>
                                  <a:pt x="34912" y="69837"/>
                                </a:lnTo>
                                <a:lnTo>
                                  <a:pt x="69837" y="0"/>
                                </a:lnTo>
                                <a:close/>
                              </a:path>
                            </a:pathLst>
                          </a:custGeom>
                          <a:solidFill>
                            <a:srgbClr val="060201"/>
                          </a:solidFill>
                        </wps:spPr>
                        <wps:bodyPr wrap="square" lIns="0" tIns="0" rIns="0" bIns="0" rtlCol="0">
                          <a:prstTxWarp prst="textNoShape">
                            <a:avLst/>
                          </a:prstTxWarp>
                          <a:noAutofit/>
                        </wps:bodyPr>
                      </wps:wsp>
                      <wps:wsp>
                        <wps:cNvPr id="1241" name="Graphic 1241"/>
                        <wps:cNvSpPr/>
                        <wps:spPr>
                          <a:xfrm>
                            <a:off x="2216809" y="911040"/>
                            <a:ext cx="1270" cy="93345"/>
                          </a:xfrm>
                          <a:custGeom>
                            <a:avLst/>
                            <a:gdLst/>
                            <a:ahLst/>
                            <a:cxnLst/>
                            <a:rect l="l" t="t" r="r" b="b"/>
                            <a:pathLst>
                              <a:path w="0" h="93345">
                                <a:moveTo>
                                  <a:pt x="0" y="93129"/>
                                </a:moveTo>
                                <a:lnTo>
                                  <a:pt x="0" y="0"/>
                                </a:lnTo>
                              </a:path>
                            </a:pathLst>
                          </a:custGeom>
                          <a:ln w="1816">
                            <a:solidFill>
                              <a:srgbClr val="060201"/>
                            </a:solidFill>
                            <a:prstDash val="solid"/>
                          </a:ln>
                        </wps:spPr>
                        <wps:bodyPr wrap="square" lIns="0" tIns="0" rIns="0" bIns="0" rtlCol="0">
                          <a:prstTxWarp prst="textNoShape">
                            <a:avLst/>
                          </a:prstTxWarp>
                          <a:noAutofit/>
                        </wps:bodyPr>
                      </wps:wsp>
                      <wps:wsp>
                        <wps:cNvPr id="1242" name="Graphic 1242"/>
                        <wps:cNvSpPr/>
                        <wps:spPr>
                          <a:xfrm>
                            <a:off x="2181932" y="864528"/>
                            <a:ext cx="71120" cy="69850"/>
                          </a:xfrm>
                          <a:custGeom>
                            <a:avLst/>
                            <a:gdLst/>
                            <a:ahLst/>
                            <a:cxnLst/>
                            <a:rect l="l" t="t" r="r" b="b"/>
                            <a:pathLst>
                              <a:path w="71120" h="69850">
                                <a:moveTo>
                                  <a:pt x="34925" y="0"/>
                                </a:moveTo>
                                <a:lnTo>
                                  <a:pt x="0" y="69837"/>
                                </a:lnTo>
                                <a:lnTo>
                                  <a:pt x="70650" y="69837"/>
                                </a:lnTo>
                                <a:lnTo>
                                  <a:pt x="34925" y="0"/>
                                </a:lnTo>
                                <a:close/>
                              </a:path>
                            </a:pathLst>
                          </a:custGeom>
                          <a:solidFill>
                            <a:srgbClr val="060201"/>
                          </a:solidFill>
                        </wps:spPr>
                        <wps:bodyPr wrap="square" lIns="0" tIns="0" rIns="0" bIns="0" rtlCol="0">
                          <a:prstTxWarp prst="textNoShape">
                            <a:avLst/>
                          </a:prstTxWarp>
                          <a:noAutofit/>
                        </wps:bodyPr>
                      </wps:wsp>
                      <wps:wsp>
                        <wps:cNvPr id="1243" name="Textbox 1243"/>
                        <wps:cNvSpPr txBox="1"/>
                        <wps:spPr>
                          <a:xfrm>
                            <a:off x="2501041" y="893941"/>
                            <a:ext cx="173990" cy="77470"/>
                          </a:xfrm>
                          <a:prstGeom prst="rect">
                            <a:avLst/>
                          </a:prstGeom>
                        </wps:spPr>
                        <wps:txbx>
                          <w:txbxContent>
                            <w:p>
                              <w:pPr>
                                <w:spacing w:before="0"/>
                                <w:ind w:left="0" w:right="0" w:firstLine="0"/>
                                <w:jc w:val="left"/>
                                <w:rPr>
                                  <w:rFonts w:ascii="Myriad Pro SemiExt"/>
                                  <w:sz w:val="10"/>
                                </w:rPr>
                              </w:pPr>
                              <w:r>
                                <w:rPr>
                                  <w:rFonts w:ascii="Myriad Pro SemiExt"/>
                                  <w:color w:val="231F20"/>
                                  <w:spacing w:val="-4"/>
                                  <w:sz w:val="10"/>
                                </w:rPr>
                                <w:t>Abajo</w:t>
                              </w:r>
                            </w:p>
                          </w:txbxContent>
                        </wps:txbx>
                        <wps:bodyPr wrap="square" lIns="0" tIns="0" rIns="0" bIns="0" rtlCol="0">
                          <a:noAutofit/>
                        </wps:bodyPr>
                      </wps:wsp>
                      <wps:wsp>
                        <wps:cNvPr id="1244" name="Textbox 1244"/>
                        <wps:cNvSpPr txBox="1"/>
                        <wps:spPr>
                          <a:xfrm>
                            <a:off x="1958809" y="1003664"/>
                            <a:ext cx="801370" cy="213995"/>
                          </a:xfrm>
                          <a:prstGeom prst="rect">
                            <a:avLst/>
                          </a:prstGeom>
                          <a:ln w="2844">
                            <a:solidFill>
                              <a:srgbClr val="060201"/>
                            </a:solidFill>
                            <a:prstDash val="solid"/>
                          </a:ln>
                        </wps:spPr>
                        <wps:txbx>
                          <w:txbxContent>
                            <w:p>
                              <w:pPr>
                                <w:numPr>
                                  <w:ilvl w:val="0"/>
                                  <w:numId w:val="57"/>
                                </w:numPr>
                                <w:tabs>
                                  <w:tab w:pos="157" w:val="left" w:leader="none"/>
                                </w:tabs>
                                <w:spacing w:line="68" w:lineRule="exact" w:before="19"/>
                                <w:ind w:left="157" w:right="0" w:hanging="99"/>
                                <w:jc w:val="left"/>
                                <w:rPr>
                                  <w:rFonts w:ascii="Myriad Pro SemiExt"/>
                                  <w:sz w:val="12"/>
                                </w:rPr>
                              </w:pPr>
                              <w:r>
                                <w:rPr>
                                  <w:rFonts w:ascii="Myriad Pro SemiExt"/>
                                  <w:color w:val="231F20"/>
                                  <w:sz w:val="12"/>
                                </w:rPr>
                                <w:t>Baudios </w:t>
                              </w:r>
                              <w:r>
                                <w:rPr>
                                  <w:rFonts w:ascii="Myriad Pro SemiExt"/>
                                  <w:color w:val="231F20"/>
                                  <w:spacing w:val="-2"/>
                                  <w:sz w:val="12"/>
                                </w:rPr>
                                <w:t>RS485</w:t>
                              </w:r>
                            </w:p>
                            <w:p>
                              <w:pPr>
                                <w:spacing w:line="244" w:lineRule="exact" w:before="0"/>
                                <w:ind w:left="104" w:right="0" w:firstLine="0"/>
                                <w:jc w:val="center"/>
                                <w:rPr>
                                  <w:rFonts w:ascii="Arial Unicode MS"/>
                                  <w:sz w:val="12"/>
                                </w:rPr>
                              </w:pPr>
                              <w:r>
                                <w:rPr>
                                  <w:rFonts w:ascii="Arial Unicode MS"/>
                                  <w:color w:val="231F20"/>
                                  <w:spacing w:val="-4"/>
                                  <w:sz w:val="12"/>
                                </w:rPr>
                                <w:t>9600</w:t>
                              </w:r>
                            </w:p>
                          </w:txbxContent>
                        </wps:txbx>
                        <wps:bodyPr wrap="square" lIns="0" tIns="0" rIns="0" bIns="0" rtlCol="0">
                          <a:noAutofit/>
                        </wps:bodyPr>
                      </wps:wsp>
                      <wps:wsp>
                        <wps:cNvPr id="1245" name="Textbox 1245"/>
                        <wps:cNvSpPr txBox="1"/>
                        <wps:spPr>
                          <a:xfrm>
                            <a:off x="1959267" y="598001"/>
                            <a:ext cx="798830" cy="259715"/>
                          </a:xfrm>
                          <a:prstGeom prst="rect">
                            <a:avLst/>
                          </a:prstGeom>
                        </wps:spPr>
                        <wps:txbx>
                          <w:txbxContent>
                            <w:p>
                              <w:pPr>
                                <w:numPr>
                                  <w:ilvl w:val="0"/>
                                  <w:numId w:val="58"/>
                                </w:numPr>
                                <w:tabs>
                                  <w:tab w:pos="145" w:val="left" w:leader="none"/>
                                </w:tabs>
                                <w:spacing w:line="140" w:lineRule="exact" w:before="61"/>
                                <w:ind w:left="145" w:right="0" w:hanging="99"/>
                                <w:jc w:val="left"/>
                                <w:rPr>
                                  <w:rFonts w:ascii="Myriad Pro SemiExt"/>
                                  <w:sz w:val="12"/>
                                </w:rPr>
                              </w:pPr>
                              <w:r>
                                <w:rPr>
                                  <w:rFonts w:ascii="Myriad Pro SemiExt"/>
                                  <w:color w:val="231F20"/>
                                  <w:spacing w:val="-2"/>
                                  <w:sz w:val="12"/>
                                </w:rPr>
                                <w:t>Dir.</w:t>
                              </w:r>
                              <w:r>
                                <w:rPr>
                                  <w:rFonts w:ascii="Myriad Pro SemiExt"/>
                                  <w:color w:val="231F20"/>
                                  <w:spacing w:val="1"/>
                                  <w:sz w:val="12"/>
                                </w:rPr>
                                <w:t> </w:t>
                              </w:r>
                              <w:r>
                                <w:rPr>
                                  <w:rFonts w:ascii="Myriad Pro SemiExt"/>
                                  <w:color w:val="231F20"/>
                                  <w:spacing w:val="-2"/>
                                  <w:sz w:val="12"/>
                                </w:rPr>
                                <w:t>RS485</w:t>
                              </w:r>
                            </w:p>
                            <w:p>
                              <w:pPr>
                                <w:spacing w:line="203" w:lineRule="exact" w:before="0"/>
                                <w:ind w:left="0" w:right="72" w:firstLine="0"/>
                                <w:jc w:val="center"/>
                                <w:rPr>
                                  <w:rFonts w:ascii="Arial Unicode MS"/>
                                  <w:sz w:val="12"/>
                                </w:rPr>
                              </w:pPr>
                              <w:r>
                                <w:rPr>
                                  <w:rFonts w:ascii="Arial Unicode MS"/>
                                  <w:color w:val="231F20"/>
                                  <w:spacing w:val="-10"/>
                                  <w:sz w:val="12"/>
                                </w:rPr>
                                <w:t>1</w:t>
                              </w:r>
                            </w:p>
                          </w:txbxContent>
                        </wps:txbx>
                        <wps:bodyPr wrap="square" lIns="0" tIns="0" rIns="0" bIns="0" rtlCol="0">
                          <a:noAutofit/>
                        </wps:bodyPr>
                      </wps:wsp>
                      <wps:wsp>
                        <wps:cNvPr id="1246" name="Textbox 1246"/>
                        <wps:cNvSpPr txBox="1"/>
                        <wps:spPr>
                          <a:xfrm>
                            <a:off x="3017" y="574963"/>
                            <a:ext cx="791845" cy="263525"/>
                          </a:xfrm>
                          <a:prstGeom prst="rect">
                            <a:avLst/>
                          </a:prstGeom>
                          <a:ln w="2971">
                            <a:solidFill>
                              <a:srgbClr val="060201"/>
                            </a:solidFill>
                            <a:prstDash val="solid"/>
                          </a:ln>
                        </wps:spPr>
                        <wps:txbx>
                          <w:txbxContent>
                            <w:p>
                              <w:pPr>
                                <w:numPr>
                                  <w:ilvl w:val="0"/>
                                  <w:numId w:val="59"/>
                                </w:numPr>
                                <w:tabs>
                                  <w:tab w:pos="142" w:val="left" w:leader="none"/>
                                </w:tabs>
                                <w:spacing w:before="130"/>
                                <w:ind w:left="142" w:right="0" w:hanging="94"/>
                                <w:jc w:val="left"/>
                                <w:rPr>
                                  <w:rFonts w:ascii="Myriad Pro SemiExt" w:hAnsi="Myriad Pro SemiExt"/>
                                  <w:sz w:val="12"/>
                                </w:rPr>
                              </w:pPr>
                              <w:r>
                                <w:rPr>
                                  <w:rFonts w:ascii="Myriad Pro SemiExt" w:hAnsi="Myriad Pro SemiExt"/>
                                  <w:color w:val="231F20"/>
                                  <w:spacing w:val="-2"/>
                                  <w:sz w:val="12"/>
                                </w:rPr>
                                <w:t>Comunicación</w:t>
                              </w:r>
                            </w:p>
                          </w:txbxContent>
                        </wps:txbx>
                        <wps:bodyPr wrap="square" lIns="0" tIns="0" rIns="0" bIns="0" rtlCol="0">
                          <a:noAutofit/>
                        </wps:bodyPr>
                      </wps:wsp>
                      <wps:wsp>
                        <wps:cNvPr id="1247" name="Textbox 1247"/>
                        <wps:cNvSpPr txBox="1"/>
                        <wps:spPr>
                          <a:xfrm>
                            <a:off x="3017" y="160968"/>
                            <a:ext cx="791845" cy="263525"/>
                          </a:xfrm>
                          <a:prstGeom prst="rect">
                            <a:avLst/>
                          </a:prstGeom>
                          <a:ln w="2971">
                            <a:solidFill>
                              <a:srgbClr val="060201"/>
                            </a:solidFill>
                            <a:prstDash val="solid"/>
                          </a:ln>
                        </wps:spPr>
                        <wps:txbx>
                          <w:txbxContent>
                            <w:p>
                              <w:pPr>
                                <w:numPr>
                                  <w:ilvl w:val="0"/>
                                  <w:numId w:val="60"/>
                                </w:numPr>
                                <w:tabs>
                                  <w:tab w:pos="179" w:val="left" w:leader="none"/>
                                </w:tabs>
                                <w:spacing w:before="72"/>
                                <w:ind w:left="85" w:right="151" w:firstLine="0"/>
                                <w:jc w:val="left"/>
                                <w:rPr>
                                  <w:rFonts w:ascii="Myriad Pro SemiExt"/>
                                  <w:sz w:val="12"/>
                                </w:rPr>
                              </w:pPr>
                              <w:r>
                                <w:rPr>
                                  <w:rFonts w:ascii="Myriad Pro SemiExt"/>
                                  <w:color w:val="231F20"/>
                                  <w:spacing w:val="-4"/>
                                  <w:sz w:val="12"/>
                                </w:rPr>
                                <w:t>Restablecimiento</w:t>
                              </w:r>
                              <w:r>
                                <w:rPr>
                                  <w:rFonts w:ascii="Myriad Pro SemiExt"/>
                                  <w:color w:val="231F20"/>
                                  <w:spacing w:val="40"/>
                                  <w:sz w:val="12"/>
                                </w:rPr>
                                <w:t> </w:t>
                              </w:r>
                              <w:r>
                                <w:rPr>
                                  <w:rFonts w:ascii="Myriad Pro SemiExt"/>
                                  <w:color w:val="231F20"/>
                                  <w:sz w:val="12"/>
                                </w:rPr>
                                <w:t>del</w:t>
                              </w:r>
                              <w:r>
                                <w:rPr>
                                  <w:rFonts w:ascii="Myriad Pro SemiExt"/>
                                  <w:color w:val="231F20"/>
                                  <w:spacing w:val="-7"/>
                                  <w:sz w:val="12"/>
                                </w:rPr>
                                <w:t> </w:t>
                              </w:r>
                              <w:r>
                                <w:rPr>
                                  <w:rFonts w:ascii="Myriad Pro SemiExt"/>
                                  <w:color w:val="231F20"/>
                                  <w:sz w:val="12"/>
                                </w:rPr>
                                <w:t>sistema</w:t>
                              </w:r>
                            </w:p>
                          </w:txbxContent>
                        </wps:txbx>
                        <wps:bodyPr wrap="square" lIns="0" tIns="0" rIns="0" bIns="0" rtlCol="0">
                          <a:noAutofit/>
                        </wps:bodyPr>
                      </wps:wsp>
                      <wps:wsp>
                        <wps:cNvPr id="1248" name="Textbox 1248"/>
                        <wps:cNvSpPr txBox="1"/>
                        <wps:spPr>
                          <a:xfrm>
                            <a:off x="863036" y="570961"/>
                            <a:ext cx="170180" cy="92710"/>
                          </a:xfrm>
                          <a:prstGeom prst="rect">
                            <a:avLst/>
                          </a:prstGeom>
                        </wps:spPr>
                        <wps:txbx>
                          <w:txbxContent>
                            <w:p>
                              <w:pPr>
                                <w:spacing w:before="0"/>
                                <w:ind w:left="0" w:right="0" w:firstLine="0"/>
                                <w:jc w:val="left"/>
                                <w:rPr>
                                  <w:rFonts w:ascii="Myriad Pro SemiExt"/>
                                  <w:sz w:val="12"/>
                                </w:rPr>
                              </w:pPr>
                              <w:r>
                                <w:rPr>
                                  <w:rFonts w:ascii="Myriad Pro SemiExt"/>
                                  <w:color w:val="231F20"/>
                                  <w:spacing w:val="-2"/>
                                  <w:sz w:val="12"/>
                                </w:rPr>
                                <w:t>Intro</w:t>
                              </w:r>
                            </w:p>
                          </w:txbxContent>
                        </wps:txbx>
                        <wps:bodyPr wrap="square" lIns="0" tIns="0" rIns="0" bIns="0" rtlCol="0">
                          <a:noAutofit/>
                        </wps:bodyPr>
                      </wps:wsp>
                      <wps:wsp>
                        <wps:cNvPr id="1249" name="Textbox 1249"/>
                        <wps:cNvSpPr txBox="1"/>
                        <wps:spPr>
                          <a:xfrm>
                            <a:off x="854092" y="824805"/>
                            <a:ext cx="182245" cy="92710"/>
                          </a:xfrm>
                          <a:prstGeom prst="rect">
                            <a:avLst/>
                          </a:prstGeom>
                        </wps:spPr>
                        <wps:txbx>
                          <w:txbxContent>
                            <w:p>
                              <w:pPr>
                                <w:spacing w:before="0"/>
                                <w:ind w:left="0" w:right="0" w:firstLine="0"/>
                                <w:jc w:val="left"/>
                                <w:rPr>
                                  <w:rFonts w:ascii="Myriad Pro SemiExt" w:hAnsi="Myriad Pro SemiExt"/>
                                  <w:sz w:val="12"/>
                                </w:rPr>
                              </w:pPr>
                              <w:r>
                                <w:rPr>
                                  <w:rFonts w:ascii="Myriad Pro SemiExt" w:hAnsi="Myriad Pro SemiExt"/>
                                  <w:color w:val="231F20"/>
                                  <w:spacing w:val="-2"/>
                                  <w:sz w:val="12"/>
                                </w:rPr>
                                <w:t>Atrás</w:t>
                              </w:r>
                            </w:p>
                          </w:txbxContent>
                        </wps:txbx>
                        <wps:bodyPr wrap="square" lIns="0" tIns="0" rIns="0" bIns="0" rtlCol="0">
                          <a:noAutofit/>
                        </wps:bodyPr>
                      </wps:wsp>
                      <wps:wsp>
                        <wps:cNvPr id="1250" name="Textbox 1250"/>
                        <wps:cNvSpPr txBox="1"/>
                        <wps:spPr>
                          <a:xfrm>
                            <a:off x="1997256" y="885369"/>
                            <a:ext cx="178435" cy="77470"/>
                          </a:xfrm>
                          <a:prstGeom prst="rect">
                            <a:avLst/>
                          </a:prstGeom>
                        </wps:spPr>
                        <wps:txbx>
                          <w:txbxContent>
                            <w:p>
                              <w:pPr>
                                <w:spacing w:before="0"/>
                                <w:ind w:left="0" w:right="0" w:firstLine="0"/>
                                <w:jc w:val="left"/>
                                <w:rPr>
                                  <w:rFonts w:ascii="Myriad Pro SemiExt"/>
                                  <w:sz w:val="10"/>
                                </w:rPr>
                              </w:pPr>
                              <w:r>
                                <w:rPr>
                                  <w:rFonts w:ascii="Myriad Pro SemiExt"/>
                                  <w:color w:val="231F20"/>
                                  <w:spacing w:val="-2"/>
                                  <w:sz w:val="10"/>
                                </w:rPr>
                                <w:t>Arriba</w:t>
                              </w:r>
                            </w:p>
                          </w:txbxContent>
                        </wps:txbx>
                        <wps:bodyPr wrap="square" lIns="0" tIns="0" rIns="0" bIns="0" rtlCol="0">
                          <a:noAutofit/>
                        </wps:bodyPr>
                      </wps:wsp>
                      <wps:wsp>
                        <wps:cNvPr id="1251" name="Textbox 1251"/>
                        <wps:cNvSpPr txBox="1"/>
                        <wps:spPr>
                          <a:xfrm>
                            <a:off x="1485" y="1028569"/>
                            <a:ext cx="791845" cy="263525"/>
                          </a:xfrm>
                          <a:prstGeom prst="rect">
                            <a:avLst/>
                          </a:prstGeom>
                          <a:ln w="2971">
                            <a:solidFill>
                              <a:srgbClr val="060201"/>
                            </a:solidFill>
                            <a:prstDash val="solid"/>
                          </a:ln>
                        </wps:spPr>
                        <wps:txbx>
                          <w:txbxContent>
                            <w:p>
                              <w:pPr>
                                <w:numPr>
                                  <w:ilvl w:val="0"/>
                                  <w:numId w:val="61"/>
                                </w:numPr>
                                <w:tabs>
                                  <w:tab w:pos="124" w:val="left" w:leader="none"/>
                                </w:tabs>
                                <w:spacing w:before="122"/>
                                <w:ind w:left="124" w:right="0" w:hanging="99"/>
                                <w:jc w:val="left"/>
                                <w:rPr>
                                  <w:rFonts w:ascii="Myriad Pro SemiExt" w:hAnsi="Myriad Pro SemiExt"/>
                                  <w:sz w:val="12"/>
                                </w:rPr>
                              </w:pPr>
                              <w:r>
                                <w:rPr>
                                  <w:rFonts w:ascii="Myriad Pro SemiExt" w:hAnsi="Myriad Pro SemiExt"/>
                                  <w:color w:val="231F20"/>
                                  <w:sz w:val="12"/>
                                </w:rPr>
                                <w:t>Nueva </w:t>
                              </w:r>
                              <w:r>
                                <w:rPr>
                                  <w:rFonts w:ascii="Myriad Pro SemiExt" w:hAnsi="Myriad Pro SemiExt"/>
                                  <w:color w:val="231F20"/>
                                  <w:spacing w:val="-2"/>
                                  <w:sz w:val="12"/>
                                </w:rPr>
                                <w:t>contraseña</w:t>
                              </w:r>
                            </w:p>
                          </w:txbxContent>
                        </wps:txbx>
                        <wps:bodyPr wrap="square" lIns="0" tIns="0" rIns="0" bIns="0" rtlCol="0">
                          <a:noAutofit/>
                        </wps:bodyPr>
                      </wps:wsp>
                      <wps:wsp>
                        <wps:cNvPr id="1252" name="Textbox 1252"/>
                        <wps:cNvSpPr txBox="1"/>
                        <wps:spPr>
                          <a:xfrm>
                            <a:off x="863036" y="995471"/>
                            <a:ext cx="170180" cy="92710"/>
                          </a:xfrm>
                          <a:prstGeom prst="rect">
                            <a:avLst/>
                          </a:prstGeom>
                        </wps:spPr>
                        <wps:txbx>
                          <w:txbxContent>
                            <w:p>
                              <w:pPr>
                                <w:spacing w:before="0"/>
                                <w:ind w:left="0" w:right="0" w:firstLine="0"/>
                                <w:jc w:val="left"/>
                                <w:rPr>
                                  <w:rFonts w:ascii="Myriad Pro SemiExt"/>
                                  <w:sz w:val="12"/>
                                </w:rPr>
                              </w:pPr>
                              <w:r>
                                <w:rPr>
                                  <w:rFonts w:ascii="Myriad Pro SemiExt"/>
                                  <w:color w:val="231F20"/>
                                  <w:spacing w:val="-2"/>
                                  <w:sz w:val="12"/>
                                </w:rPr>
                                <w:t>Intro</w:t>
                              </w:r>
                            </w:p>
                          </w:txbxContent>
                        </wps:txbx>
                        <wps:bodyPr wrap="square" lIns="0" tIns="0" rIns="0" bIns="0" rtlCol="0">
                          <a:noAutofit/>
                        </wps:bodyPr>
                      </wps:wsp>
                      <wps:wsp>
                        <wps:cNvPr id="1253" name="Textbox 1253"/>
                        <wps:cNvSpPr txBox="1"/>
                        <wps:spPr>
                          <a:xfrm>
                            <a:off x="1142348" y="1067028"/>
                            <a:ext cx="636270" cy="180340"/>
                          </a:xfrm>
                          <a:prstGeom prst="rect">
                            <a:avLst/>
                          </a:prstGeom>
                        </wps:spPr>
                        <wps:txbx>
                          <w:txbxContent>
                            <w:p>
                              <w:pPr>
                                <w:spacing w:line="142" w:lineRule="exact" w:before="0"/>
                                <w:ind w:left="0" w:right="0" w:firstLine="0"/>
                                <w:jc w:val="left"/>
                                <w:rPr>
                                  <w:rFonts w:ascii="Myriad Pro SemiExt" w:hAnsi="Myriad Pro SemiExt"/>
                                  <w:sz w:val="12"/>
                                </w:rPr>
                              </w:pPr>
                              <w:r>
                                <w:rPr>
                                  <w:rFonts w:ascii="Myriad Pro SemiExt" w:hAnsi="Myriad Pro SemiExt"/>
                                  <w:color w:val="231F20"/>
                                  <w:sz w:val="12"/>
                                </w:rPr>
                                <w:t>Nueva </w:t>
                              </w:r>
                              <w:r>
                                <w:rPr>
                                  <w:rFonts w:ascii="Myriad Pro SemiExt" w:hAnsi="Myriad Pro SemiExt"/>
                                  <w:color w:val="231F20"/>
                                  <w:spacing w:val="-2"/>
                                  <w:sz w:val="12"/>
                                </w:rPr>
                                <w:t>contraseña</w:t>
                              </w:r>
                            </w:p>
                            <w:p>
                              <w:pPr>
                                <w:numPr>
                                  <w:ilvl w:val="0"/>
                                  <w:numId w:val="62"/>
                                </w:numPr>
                                <w:tabs>
                                  <w:tab w:pos="183" w:val="left" w:leader="none"/>
                                </w:tabs>
                                <w:spacing w:line="142" w:lineRule="exact" w:before="0"/>
                                <w:ind w:left="183" w:right="0" w:hanging="99"/>
                                <w:jc w:val="left"/>
                                <w:rPr>
                                  <w:rFonts w:ascii="Myriad Pro SemiExt"/>
                                  <w:sz w:val="12"/>
                                </w:rPr>
                              </w:pPr>
                              <w:r>
                                <w:rPr>
                                  <w:rFonts w:ascii="Myriad Pro SemiExt"/>
                                  <w:color w:val="231F20"/>
                                  <w:sz w:val="12"/>
                                </w:rPr>
                                <w:t>0000</w:t>
                              </w:r>
                              <w:r>
                                <w:rPr>
                                  <w:rFonts w:ascii="Myriad Pro SemiExt"/>
                                  <w:color w:val="231F20"/>
                                  <w:spacing w:val="-2"/>
                                  <w:sz w:val="12"/>
                                </w:rPr>
                                <w:t> Ajustar</w:t>
                              </w:r>
                            </w:p>
                          </w:txbxContent>
                        </wps:txbx>
                        <wps:bodyPr wrap="square" lIns="0" tIns="0" rIns="0" bIns="0" rtlCol="0">
                          <a:noAutofit/>
                        </wps:bodyPr>
                      </wps:wsp>
                      <wps:wsp>
                        <wps:cNvPr id="1254" name="Textbox 1254"/>
                        <wps:cNvSpPr txBox="1"/>
                        <wps:spPr>
                          <a:xfrm>
                            <a:off x="854092" y="1241847"/>
                            <a:ext cx="182245" cy="92710"/>
                          </a:xfrm>
                          <a:prstGeom prst="rect">
                            <a:avLst/>
                          </a:prstGeom>
                        </wps:spPr>
                        <wps:txbx>
                          <w:txbxContent>
                            <w:p>
                              <w:pPr>
                                <w:spacing w:before="0"/>
                                <w:ind w:left="0" w:right="0" w:firstLine="0"/>
                                <w:jc w:val="left"/>
                                <w:rPr>
                                  <w:rFonts w:ascii="Myriad Pro SemiExt" w:hAnsi="Myriad Pro SemiExt"/>
                                  <w:sz w:val="12"/>
                                </w:rPr>
                              </w:pPr>
                              <w:r>
                                <w:rPr>
                                  <w:rFonts w:ascii="Myriad Pro SemiExt" w:hAnsi="Myriad Pro SemiExt"/>
                                  <w:color w:val="231F20"/>
                                  <w:spacing w:val="-2"/>
                                  <w:sz w:val="12"/>
                                </w:rPr>
                                <w:t>Atrás</w:t>
                              </w:r>
                            </w:p>
                          </w:txbxContent>
                        </wps:txbx>
                        <wps:bodyPr wrap="square" lIns="0" tIns="0" rIns="0" bIns="0" rtlCol="0">
                          <a:noAutofit/>
                        </wps:bodyPr>
                      </wps:wsp>
                    </wpg:wgp>
                  </a:graphicData>
                </a:graphic>
              </wp:anchor>
            </w:drawing>
          </mc:Choice>
          <mc:Fallback>
            <w:pict>
              <v:group style="position:absolute;margin-left:530.843994pt;margin-top:-2.7653pt;width:217.45pt;height:105.1pt;mso-position-horizontal-relative:page;mso-position-vertical-relative:paragraph;z-index:-19961856" id="docshapegroup902" coordorigin="10617,-55" coordsize="4349,2102">
                <v:line style="position:absolute" from="11526,-55" to="11526,177" stroked="true" strokeweight=".311pt" strokecolor="#060201">
                  <v:stroke dashstyle="solid"/>
                </v:line>
                <v:shape style="position:absolute;left:11470;top:88;width:110;height:112" id="docshape903" coordorigin="11471,88" coordsize="110,112" path="m11581,88l11471,88,11526,199,11581,88xe" filled="true" fillcolor="#060201" stroked="false">
                  <v:path arrowok="t"/>
                  <v:fill type="solid"/>
                </v:shape>
                <v:line style="position:absolute" from="11072,199" to="11072,50" stroked="true" strokeweight=".25pt" strokecolor="#060201">
                  <v:stroke dashstyle="solid"/>
                </v:line>
                <v:shape style="position:absolute;left:11016;top:-56;width:110;height:110" id="docshape904" coordorigin="11017,-55" coordsize="110,110" path="m11072,-55l11017,55,11127,55,11072,-55xe" filled="true" fillcolor="#060201" stroked="false">
                  <v:path arrowok="t"/>
                  <v:fill type="solid"/>
                </v:shape>
                <v:line style="position:absolute" from="11526,625" to="11526,823" stroked="true" strokeweight=".287pt" strokecolor="#060201">
                  <v:stroke dashstyle="solid"/>
                </v:line>
                <v:shape style="position:absolute;left:11470;top:740;width:110;height:112" id="docshape905" coordorigin="11471,740" coordsize="110,112" path="m11581,740l11471,740,11526,851,11581,740xe" filled="true" fillcolor="#060201" stroked="false">
                  <v:path arrowok="t"/>
                  <v:fill type="solid"/>
                </v:shape>
                <v:line style="position:absolute" from="11072,849" to="11072,702" stroked="true" strokeweight=".248pt" strokecolor="#060201">
                  <v:stroke dashstyle="solid"/>
                </v:line>
                <v:shape style="position:absolute;left:11016;top:625;width:110;height:110" id="docshape906" coordorigin="11017,625" coordsize="110,110" path="m11072,625l11017,735,11127,735,11072,625xe" filled="true" fillcolor="#060201" stroked="false">
                  <v:path arrowok="t"/>
                  <v:fill type="solid"/>
                </v:shape>
                <v:line style="position:absolute" from="11526,1288" to="11526,1504" stroked="true" strokeweight=".299pt" strokecolor="#060201">
                  <v:stroke dashstyle="solid"/>
                </v:line>
                <v:shape style="position:absolute;left:11476;top:1448;width:110;height:112" id="docshape907" coordorigin="11476,1448" coordsize="110,112" path="m11586,1448l11476,1448,11531,1559,11586,1448xe" filled="true" fillcolor="#060201" stroked="false">
                  <v:path arrowok="t"/>
                  <v:fill type="solid"/>
                </v:shape>
                <v:line style="position:absolute" from="11072,1531" to="11072,1325" stroked="true" strokeweight=".292pt" strokecolor="#060201">
                  <v:stroke dashstyle="solid"/>
                </v:line>
                <v:shape style="position:absolute;left:11016;top:1265;width:110;height:110" id="docshape908" coordorigin="11017,1266" coordsize="110,110" path="m11072,1266l11017,1376,11127,1376,11072,1266xe" filled="true" fillcolor="#060201" stroked="false">
                  <v:path arrowok="t"/>
                  <v:fill type="solid"/>
                </v:shape>
                <v:line style="position:absolute" from="11866,1010" to="13605,1010" stroked="true" strokeweight=".538pt" strokecolor="#060201">
                  <v:stroke dashstyle="solid"/>
                </v:line>
                <v:shape style="position:absolute;left:13604;top:954;width:110;height:112" id="docshape909" coordorigin="13605,955" coordsize="110,112" path="m13605,955l13605,1066,13715,1010,13605,955xe" filled="true" fillcolor="#060201" stroked="false">
                  <v:path arrowok="t"/>
                  <v:fill type="solid"/>
                </v:shape>
                <v:line style="position:absolute" from="13699,1204" to="11963,1204" stroked="true" strokeweight=".547pt" strokecolor="#060201">
                  <v:stroke dashstyle="solid"/>
                </v:line>
                <v:shape style="position:absolute;left:11866;top:1149;width:110;height:110" id="docshape910" coordorigin="11866,1149" coordsize="110,110" path="m11976,1149l11866,1204,11976,1259,11976,1149xe" filled="true" fillcolor="#060201" stroked="false">
                  <v:path arrowok="t"/>
                  <v:fill type="solid"/>
                </v:shape>
                <v:rect style="position:absolute;left:13706;top:883;width:1247;height:415" id="docshape911" filled="false" stroked="true" strokeweight=".312pt" strokecolor="#060201">
                  <v:stroke dashstyle="solid"/>
                </v:rect>
                <v:line style="position:absolute" from="11866,1668" to="12211,1668" stroked="true" strokeweight=".24pt" strokecolor="#060201">
                  <v:stroke dashstyle="solid"/>
                </v:line>
                <v:shape style="position:absolute;left:12198;top:1612;width:110;height:112" id="docshape912" coordorigin="12199,1613" coordsize="110,112" path="m12199,1613l12199,1724,12309,1668,12199,1613xe" filled="true" fillcolor="#060201" stroked="false">
                  <v:path arrowok="t"/>
                  <v:fill type="solid"/>
                </v:shape>
                <v:line style="position:absolute" from="12297,1862" to="11963,1862" stroked="true" strokeweight=".24pt" strokecolor="#060201">
                  <v:stroke dashstyle="solid"/>
                </v:line>
                <v:shape style="position:absolute;left:11866;top:1806;width:110;height:110" id="docshape913" coordorigin="11866,1807" coordsize="110,110" path="m11976,1807l11866,1862,11976,1917,11976,1807xe" filled="true" fillcolor="#060201" stroked="false">
                  <v:path arrowok="t"/>
                  <v:fill type="solid"/>
                </v:shape>
                <v:rect style="position:absolute;left:12300;top:1540;width:1247;height:415" id="docshape914" filled="false" stroked="true" strokeweight=".312pt" strokecolor="#060201">
                  <v:stroke dashstyle="solid"/>
                </v:rect>
                <v:line style="position:absolute" from="14483,1310" to="14483,1501" stroked="true" strokeweight=".189pt" strokecolor="#060201">
                  <v:stroke dashstyle="solid"/>
                </v:line>
                <v:shape style="position:absolute;left:14427;top:1416;width:110;height:110" id="docshape915" coordorigin="14428,1416" coordsize="110,110" path="m14538,1416l14428,1416,14483,1526,14538,1416xe" filled="true" fillcolor="#060201" stroked="false">
                  <v:path arrowok="t"/>
                  <v:fill type="solid"/>
                </v:shape>
                <v:line style="position:absolute" from="14108,1526" to="14108,1379" stroked="true" strokeweight=".143pt" strokecolor="#060201">
                  <v:stroke dashstyle="solid"/>
                </v:line>
                <v:shape style="position:absolute;left:14053;top:1306;width:112;height:110" id="docshape916" coordorigin="14053,1306" coordsize="112,110" path="m14108,1306l14053,1416,14164,1416,14108,1306xe" filled="true" fillcolor="#060201" stroked="false">
                  <v:path arrowok="t"/>
                  <v:fill type="solid"/>
                </v:shape>
                <v:shape style="position:absolute;left:14555;top:1352;width:274;height:122" type="#_x0000_t202" id="docshape917" filled="false" stroked="false">
                  <v:textbox inset="0,0,0,0">
                    <w:txbxContent>
                      <w:p>
                        <w:pPr>
                          <w:spacing w:before="0"/>
                          <w:ind w:left="0" w:right="0" w:firstLine="0"/>
                          <w:jc w:val="left"/>
                          <w:rPr>
                            <w:rFonts w:ascii="Myriad Pro SemiExt"/>
                            <w:sz w:val="10"/>
                          </w:rPr>
                        </w:pPr>
                        <w:r>
                          <w:rPr>
                            <w:rFonts w:ascii="Myriad Pro SemiExt"/>
                            <w:color w:val="231F20"/>
                            <w:spacing w:val="-4"/>
                            <w:sz w:val="10"/>
                          </w:rPr>
                          <w:t>Abajo</w:t>
                        </w:r>
                      </w:p>
                    </w:txbxContent>
                  </v:textbox>
                  <w10:wrap type="none"/>
                </v:shape>
                <v:shape style="position:absolute;left:13701;top:1525;width:1262;height:337" type="#_x0000_t202" id="docshape918" filled="false" stroked="true" strokeweight=".224pt" strokecolor="#060201">
                  <v:textbox inset="0,0,0,0">
                    <w:txbxContent>
                      <w:p>
                        <w:pPr>
                          <w:numPr>
                            <w:ilvl w:val="0"/>
                            <w:numId w:val="57"/>
                          </w:numPr>
                          <w:tabs>
                            <w:tab w:pos="157" w:val="left" w:leader="none"/>
                          </w:tabs>
                          <w:spacing w:line="68" w:lineRule="exact" w:before="19"/>
                          <w:ind w:left="157" w:right="0" w:hanging="99"/>
                          <w:jc w:val="left"/>
                          <w:rPr>
                            <w:rFonts w:ascii="Myriad Pro SemiExt"/>
                            <w:sz w:val="12"/>
                          </w:rPr>
                        </w:pPr>
                        <w:r>
                          <w:rPr>
                            <w:rFonts w:ascii="Myriad Pro SemiExt"/>
                            <w:color w:val="231F20"/>
                            <w:sz w:val="12"/>
                          </w:rPr>
                          <w:t>Baudios </w:t>
                        </w:r>
                        <w:r>
                          <w:rPr>
                            <w:rFonts w:ascii="Myriad Pro SemiExt"/>
                            <w:color w:val="231F20"/>
                            <w:spacing w:val="-2"/>
                            <w:sz w:val="12"/>
                          </w:rPr>
                          <w:t>RS485</w:t>
                        </w:r>
                      </w:p>
                      <w:p>
                        <w:pPr>
                          <w:spacing w:line="244" w:lineRule="exact" w:before="0"/>
                          <w:ind w:left="104" w:right="0" w:firstLine="0"/>
                          <w:jc w:val="center"/>
                          <w:rPr>
                            <w:rFonts w:ascii="Arial Unicode MS"/>
                            <w:sz w:val="12"/>
                          </w:rPr>
                        </w:pPr>
                        <w:r>
                          <w:rPr>
                            <w:rFonts w:ascii="Arial Unicode MS"/>
                            <w:color w:val="231F20"/>
                            <w:spacing w:val="-4"/>
                            <w:sz w:val="12"/>
                          </w:rPr>
                          <w:t>9600</w:t>
                        </w:r>
                      </w:p>
                    </w:txbxContent>
                  </v:textbox>
                  <v:stroke dashstyle="solid"/>
                  <w10:wrap type="none"/>
                </v:shape>
                <v:shape style="position:absolute;left:13702;top:886;width:1258;height:409" type="#_x0000_t202" id="docshape919" filled="false" stroked="false">
                  <v:textbox inset="0,0,0,0">
                    <w:txbxContent>
                      <w:p>
                        <w:pPr>
                          <w:numPr>
                            <w:ilvl w:val="0"/>
                            <w:numId w:val="58"/>
                          </w:numPr>
                          <w:tabs>
                            <w:tab w:pos="145" w:val="left" w:leader="none"/>
                          </w:tabs>
                          <w:spacing w:line="140" w:lineRule="exact" w:before="61"/>
                          <w:ind w:left="145" w:right="0" w:hanging="99"/>
                          <w:jc w:val="left"/>
                          <w:rPr>
                            <w:rFonts w:ascii="Myriad Pro SemiExt"/>
                            <w:sz w:val="12"/>
                          </w:rPr>
                        </w:pPr>
                        <w:r>
                          <w:rPr>
                            <w:rFonts w:ascii="Myriad Pro SemiExt"/>
                            <w:color w:val="231F20"/>
                            <w:spacing w:val="-2"/>
                            <w:sz w:val="12"/>
                          </w:rPr>
                          <w:t>Dir.</w:t>
                        </w:r>
                        <w:r>
                          <w:rPr>
                            <w:rFonts w:ascii="Myriad Pro SemiExt"/>
                            <w:color w:val="231F20"/>
                            <w:spacing w:val="1"/>
                            <w:sz w:val="12"/>
                          </w:rPr>
                          <w:t> </w:t>
                        </w:r>
                        <w:r>
                          <w:rPr>
                            <w:rFonts w:ascii="Myriad Pro SemiExt"/>
                            <w:color w:val="231F20"/>
                            <w:spacing w:val="-2"/>
                            <w:sz w:val="12"/>
                          </w:rPr>
                          <w:t>RS485</w:t>
                        </w:r>
                      </w:p>
                      <w:p>
                        <w:pPr>
                          <w:spacing w:line="203" w:lineRule="exact" w:before="0"/>
                          <w:ind w:left="0" w:right="72" w:firstLine="0"/>
                          <w:jc w:val="center"/>
                          <w:rPr>
                            <w:rFonts w:ascii="Arial Unicode MS"/>
                            <w:sz w:val="12"/>
                          </w:rPr>
                        </w:pPr>
                        <w:r>
                          <w:rPr>
                            <w:rFonts w:ascii="Arial Unicode MS"/>
                            <w:color w:val="231F20"/>
                            <w:spacing w:val="-10"/>
                            <w:sz w:val="12"/>
                          </w:rPr>
                          <w:t>1</w:t>
                        </w:r>
                      </w:p>
                    </w:txbxContent>
                  </v:textbox>
                  <w10:wrap type="none"/>
                </v:shape>
                <v:shape style="position:absolute;left:10621;top:850;width:1247;height:415" type="#_x0000_t202" id="docshape920" filled="false" stroked="true" strokeweight=".234pt" strokecolor="#060201">
                  <v:textbox inset="0,0,0,0">
                    <w:txbxContent>
                      <w:p>
                        <w:pPr>
                          <w:numPr>
                            <w:ilvl w:val="0"/>
                            <w:numId w:val="59"/>
                          </w:numPr>
                          <w:tabs>
                            <w:tab w:pos="142" w:val="left" w:leader="none"/>
                          </w:tabs>
                          <w:spacing w:before="130"/>
                          <w:ind w:left="142" w:right="0" w:hanging="94"/>
                          <w:jc w:val="left"/>
                          <w:rPr>
                            <w:rFonts w:ascii="Myriad Pro SemiExt" w:hAnsi="Myriad Pro SemiExt"/>
                            <w:sz w:val="12"/>
                          </w:rPr>
                        </w:pPr>
                        <w:r>
                          <w:rPr>
                            <w:rFonts w:ascii="Myriad Pro SemiExt" w:hAnsi="Myriad Pro SemiExt"/>
                            <w:color w:val="231F20"/>
                            <w:spacing w:val="-2"/>
                            <w:sz w:val="12"/>
                          </w:rPr>
                          <w:t>Comunicación</w:t>
                        </w:r>
                      </w:p>
                    </w:txbxContent>
                  </v:textbox>
                  <v:stroke dashstyle="solid"/>
                  <w10:wrap type="none"/>
                </v:shape>
                <v:shape style="position:absolute;left:10621;top:198;width:1247;height:415" type="#_x0000_t202" id="docshape921" filled="false" stroked="true" strokeweight=".234pt" strokecolor="#060201">
                  <v:textbox inset="0,0,0,0">
                    <w:txbxContent>
                      <w:p>
                        <w:pPr>
                          <w:numPr>
                            <w:ilvl w:val="0"/>
                            <w:numId w:val="60"/>
                          </w:numPr>
                          <w:tabs>
                            <w:tab w:pos="179" w:val="left" w:leader="none"/>
                          </w:tabs>
                          <w:spacing w:before="72"/>
                          <w:ind w:left="85" w:right="151" w:firstLine="0"/>
                          <w:jc w:val="left"/>
                          <w:rPr>
                            <w:rFonts w:ascii="Myriad Pro SemiExt"/>
                            <w:sz w:val="12"/>
                          </w:rPr>
                        </w:pPr>
                        <w:r>
                          <w:rPr>
                            <w:rFonts w:ascii="Myriad Pro SemiExt"/>
                            <w:color w:val="231F20"/>
                            <w:spacing w:val="-4"/>
                            <w:sz w:val="12"/>
                          </w:rPr>
                          <w:t>Restablecimiento</w:t>
                        </w:r>
                        <w:r>
                          <w:rPr>
                            <w:rFonts w:ascii="Myriad Pro SemiExt"/>
                            <w:color w:val="231F20"/>
                            <w:spacing w:val="40"/>
                            <w:sz w:val="12"/>
                          </w:rPr>
                          <w:t> </w:t>
                        </w:r>
                        <w:r>
                          <w:rPr>
                            <w:rFonts w:ascii="Myriad Pro SemiExt"/>
                            <w:color w:val="231F20"/>
                            <w:sz w:val="12"/>
                          </w:rPr>
                          <w:t>del</w:t>
                        </w:r>
                        <w:r>
                          <w:rPr>
                            <w:rFonts w:ascii="Myriad Pro SemiExt"/>
                            <w:color w:val="231F20"/>
                            <w:spacing w:val="-7"/>
                            <w:sz w:val="12"/>
                          </w:rPr>
                          <w:t> </w:t>
                        </w:r>
                        <w:r>
                          <w:rPr>
                            <w:rFonts w:ascii="Myriad Pro SemiExt"/>
                            <w:color w:val="231F20"/>
                            <w:sz w:val="12"/>
                          </w:rPr>
                          <w:t>sistema</w:t>
                        </w:r>
                      </w:p>
                    </w:txbxContent>
                  </v:textbox>
                  <v:stroke dashstyle="solid"/>
                  <w10:wrap type="none"/>
                </v:shape>
                <v:shape style="position:absolute;left:11976;top:843;width:268;height:146" type="#_x0000_t202" id="docshape922" filled="false" stroked="false">
                  <v:textbox inset="0,0,0,0">
                    <w:txbxContent>
                      <w:p>
                        <w:pPr>
                          <w:spacing w:before="0"/>
                          <w:ind w:left="0" w:right="0" w:firstLine="0"/>
                          <w:jc w:val="left"/>
                          <w:rPr>
                            <w:rFonts w:ascii="Myriad Pro SemiExt"/>
                            <w:sz w:val="12"/>
                          </w:rPr>
                        </w:pPr>
                        <w:r>
                          <w:rPr>
                            <w:rFonts w:ascii="Myriad Pro SemiExt"/>
                            <w:color w:val="231F20"/>
                            <w:spacing w:val="-2"/>
                            <w:sz w:val="12"/>
                          </w:rPr>
                          <w:t>Intro</w:t>
                        </w:r>
                      </w:p>
                    </w:txbxContent>
                  </v:textbox>
                  <w10:wrap type="none"/>
                </v:shape>
                <v:shape style="position:absolute;left:11961;top:1243;width:287;height:146" type="#_x0000_t202" id="docshape923" filled="false" stroked="false">
                  <v:textbox inset="0,0,0,0">
                    <w:txbxContent>
                      <w:p>
                        <w:pPr>
                          <w:spacing w:before="0"/>
                          <w:ind w:left="0" w:right="0" w:firstLine="0"/>
                          <w:jc w:val="left"/>
                          <w:rPr>
                            <w:rFonts w:ascii="Myriad Pro SemiExt" w:hAnsi="Myriad Pro SemiExt"/>
                            <w:sz w:val="12"/>
                          </w:rPr>
                        </w:pPr>
                        <w:r>
                          <w:rPr>
                            <w:rFonts w:ascii="Myriad Pro SemiExt" w:hAnsi="Myriad Pro SemiExt"/>
                            <w:color w:val="231F20"/>
                            <w:spacing w:val="-2"/>
                            <w:sz w:val="12"/>
                          </w:rPr>
                          <w:t>Atrás</w:t>
                        </w:r>
                      </w:p>
                    </w:txbxContent>
                  </v:textbox>
                  <w10:wrap type="none"/>
                </v:shape>
                <v:shape style="position:absolute;left:13762;top:1338;width:281;height:122" type="#_x0000_t202" id="docshape924" filled="false" stroked="false">
                  <v:textbox inset="0,0,0,0">
                    <w:txbxContent>
                      <w:p>
                        <w:pPr>
                          <w:spacing w:before="0"/>
                          <w:ind w:left="0" w:right="0" w:firstLine="0"/>
                          <w:jc w:val="left"/>
                          <w:rPr>
                            <w:rFonts w:ascii="Myriad Pro SemiExt"/>
                            <w:sz w:val="10"/>
                          </w:rPr>
                        </w:pPr>
                        <w:r>
                          <w:rPr>
                            <w:rFonts w:ascii="Myriad Pro SemiExt"/>
                            <w:color w:val="231F20"/>
                            <w:spacing w:val="-2"/>
                            <w:sz w:val="10"/>
                          </w:rPr>
                          <w:t>Arriba</w:t>
                        </w:r>
                      </w:p>
                    </w:txbxContent>
                  </v:textbox>
                  <w10:wrap type="none"/>
                </v:shape>
                <v:shape style="position:absolute;left:10619;top:1564;width:1247;height:415" type="#_x0000_t202" id="docshape925" filled="false" stroked="true" strokeweight=".234pt" strokecolor="#060201">
                  <v:textbox inset="0,0,0,0">
                    <w:txbxContent>
                      <w:p>
                        <w:pPr>
                          <w:numPr>
                            <w:ilvl w:val="0"/>
                            <w:numId w:val="61"/>
                          </w:numPr>
                          <w:tabs>
                            <w:tab w:pos="124" w:val="left" w:leader="none"/>
                          </w:tabs>
                          <w:spacing w:before="122"/>
                          <w:ind w:left="124" w:right="0" w:hanging="99"/>
                          <w:jc w:val="left"/>
                          <w:rPr>
                            <w:rFonts w:ascii="Myriad Pro SemiExt" w:hAnsi="Myriad Pro SemiExt"/>
                            <w:sz w:val="12"/>
                          </w:rPr>
                        </w:pPr>
                        <w:r>
                          <w:rPr>
                            <w:rFonts w:ascii="Myriad Pro SemiExt" w:hAnsi="Myriad Pro SemiExt"/>
                            <w:color w:val="231F20"/>
                            <w:sz w:val="12"/>
                          </w:rPr>
                          <w:t>Nueva </w:t>
                        </w:r>
                        <w:r>
                          <w:rPr>
                            <w:rFonts w:ascii="Myriad Pro SemiExt" w:hAnsi="Myriad Pro SemiExt"/>
                            <w:color w:val="231F20"/>
                            <w:spacing w:val="-2"/>
                            <w:sz w:val="12"/>
                          </w:rPr>
                          <w:t>contraseña</w:t>
                        </w:r>
                      </w:p>
                    </w:txbxContent>
                  </v:textbox>
                  <v:stroke dashstyle="solid"/>
                  <w10:wrap type="none"/>
                </v:shape>
                <v:shape style="position:absolute;left:11976;top:1512;width:268;height:146" type="#_x0000_t202" id="docshape926" filled="false" stroked="false">
                  <v:textbox inset="0,0,0,0">
                    <w:txbxContent>
                      <w:p>
                        <w:pPr>
                          <w:spacing w:before="0"/>
                          <w:ind w:left="0" w:right="0" w:firstLine="0"/>
                          <w:jc w:val="left"/>
                          <w:rPr>
                            <w:rFonts w:ascii="Myriad Pro SemiExt"/>
                            <w:sz w:val="12"/>
                          </w:rPr>
                        </w:pPr>
                        <w:r>
                          <w:rPr>
                            <w:rFonts w:ascii="Myriad Pro SemiExt"/>
                            <w:color w:val="231F20"/>
                            <w:spacing w:val="-2"/>
                            <w:sz w:val="12"/>
                          </w:rPr>
                          <w:t>Intro</w:t>
                        </w:r>
                      </w:p>
                    </w:txbxContent>
                  </v:textbox>
                  <w10:wrap type="none"/>
                </v:shape>
                <v:shape style="position:absolute;left:12415;top:1625;width:1002;height:284" type="#_x0000_t202" id="docshape927" filled="false" stroked="false">
                  <v:textbox inset="0,0,0,0">
                    <w:txbxContent>
                      <w:p>
                        <w:pPr>
                          <w:spacing w:line="142" w:lineRule="exact" w:before="0"/>
                          <w:ind w:left="0" w:right="0" w:firstLine="0"/>
                          <w:jc w:val="left"/>
                          <w:rPr>
                            <w:rFonts w:ascii="Myriad Pro SemiExt" w:hAnsi="Myriad Pro SemiExt"/>
                            <w:sz w:val="12"/>
                          </w:rPr>
                        </w:pPr>
                        <w:r>
                          <w:rPr>
                            <w:rFonts w:ascii="Myriad Pro SemiExt" w:hAnsi="Myriad Pro SemiExt"/>
                            <w:color w:val="231F20"/>
                            <w:sz w:val="12"/>
                          </w:rPr>
                          <w:t>Nueva </w:t>
                        </w:r>
                        <w:r>
                          <w:rPr>
                            <w:rFonts w:ascii="Myriad Pro SemiExt" w:hAnsi="Myriad Pro SemiExt"/>
                            <w:color w:val="231F20"/>
                            <w:spacing w:val="-2"/>
                            <w:sz w:val="12"/>
                          </w:rPr>
                          <w:t>contraseña</w:t>
                        </w:r>
                      </w:p>
                      <w:p>
                        <w:pPr>
                          <w:numPr>
                            <w:ilvl w:val="0"/>
                            <w:numId w:val="62"/>
                          </w:numPr>
                          <w:tabs>
                            <w:tab w:pos="183" w:val="left" w:leader="none"/>
                          </w:tabs>
                          <w:spacing w:line="142" w:lineRule="exact" w:before="0"/>
                          <w:ind w:left="183" w:right="0" w:hanging="99"/>
                          <w:jc w:val="left"/>
                          <w:rPr>
                            <w:rFonts w:ascii="Myriad Pro SemiExt"/>
                            <w:sz w:val="12"/>
                          </w:rPr>
                        </w:pPr>
                        <w:r>
                          <w:rPr>
                            <w:rFonts w:ascii="Myriad Pro SemiExt"/>
                            <w:color w:val="231F20"/>
                            <w:sz w:val="12"/>
                          </w:rPr>
                          <w:t>0000</w:t>
                        </w:r>
                        <w:r>
                          <w:rPr>
                            <w:rFonts w:ascii="Myriad Pro SemiExt"/>
                            <w:color w:val="231F20"/>
                            <w:spacing w:val="-2"/>
                            <w:sz w:val="12"/>
                          </w:rPr>
                          <w:t> Ajustar</w:t>
                        </w:r>
                      </w:p>
                    </w:txbxContent>
                  </v:textbox>
                  <w10:wrap type="none"/>
                </v:shape>
                <v:shape style="position:absolute;left:11961;top:1900;width:287;height:146" type="#_x0000_t202" id="docshape928" filled="false" stroked="false">
                  <v:textbox inset="0,0,0,0">
                    <w:txbxContent>
                      <w:p>
                        <w:pPr>
                          <w:spacing w:before="0"/>
                          <w:ind w:left="0" w:right="0" w:firstLine="0"/>
                          <w:jc w:val="left"/>
                          <w:rPr>
                            <w:rFonts w:ascii="Myriad Pro SemiExt" w:hAnsi="Myriad Pro SemiExt"/>
                            <w:sz w:val="12"/>
                          </w:rPr>
                        </w:pPr>
                        <w:r>
                          <w:rPr>
                            <w:rFonts w:ascii="Myriad Pro SemiExt" w:hAnsi="Myriad Pro SemiExt"/>
                            <w:color w:val="231F20"/>
                            <w:spacing w:val="-2"/>
                            <w:sz w:val="12"/>
                          </w:rPr>
                          <w:t>Atrás</w:t>
                        </w:r>
                      </w:p>
                    </w:txbxContent>
                  </v:textbox>
                  <w10:wrap type="none"/>
                </v:shape>
                <w10:wrap type="none"/>
              </v:group>
            </w:pict>
          </mc:Fallback>
        </mc:AlternateContent>
      </w:r>
      <w:r>
        <w:rPr/>
        <mc:AlternateContent>
          <mc:Choice Requires="wps">
            <w:drawing>
              <wp:anchor distT="0" distB="0" distL="0" distR="0" allowOverlap="1" layoutInCell="1" locked="0" behindDoc="0" simplePos="0" relativeHeight="15887360">
                <wp:simplePos x="0" y="0"/>
                <wp:positionH relativeFrom="page">
                  <wp:posOffset>6744736</wp:posOffset>
                </wp:positionH>
                <wp:positionV relativeFrom="paragraph">
                  <wp:posOffset>-298241</wp:posOffset>
                </wp:positionV>
                <wp:extent cx="791845" cy="263525"/>
                <wp:effectExtent l="0" t="0" r="0" b="0"/>
                <wp:wrapNone/>
                <wp:docPr id="1255" name="Textbox 1255"/>
                <wp:cNvGraphicFramePr>
                  <a:graphicFrameLocks/>
                </wp:cNvGraphicFramePr>
                <a:graphic>
                  <a:graphicData uri="http://schemas.microsoft.com/office/word/2010/wordprocessingShape">
                    <wps:wsp>
                      <wps:cNvPr id="1255" name="Textbox 1255"/>
                      <wps:cNvSpPr txBox="1"/>
                      <wps:spPr>
                        <a:xfrm>
                          <a:off x="0" y="0"/>
                          <a:ext cx="791845" cy="263525"/>
                        </a:xfrm>
                        <a:prstGeom prst="rect">
                          <a:avLst/>
                        </a:prstGeom>
                        <a:ln w="3048">
                          <a:solidFill>
                            <a:srgbClr val="060201"/>
                          </a:solidFill>
                          <a:prstDash val="solid"/>
                        </a:ln>
                      </wps:spPr>
                      <wps:txbx>
                        <w:txbxContent>
                          <w:p>
                            <w:pPr>
                              <w:numPr>
                                <w:ilvl w:val="0"/>
                                <w:numId w:val="63"/>
                              </w:numPr>
                              <w:tabs>
                                <w:tab w:pos="142" w:val="left" w:leader="none"/>
                              </w:tabs>
                              <w:spacing w:before="139"/>
                              <w:ind w:left="142" w:right="0" w:hanging="94"/>
                              <w:jc w:val="left"/>
                              <w:rPr>
                                <w:rFonts w:ascii="Myriad Pro SemiExt"/>
                                <w:sz w:val="12"/>
                              </w:rPr>
                            </w:pPr>
                            <w:r>
                              <w:rPr>
                                <w:rFonts w:ascii="Myriad Pro SemiExt"/>
                                <w:color w:val="231F20"/>
                                <w:spacing w:val="-2"/>
                                <w:sz w:val="12"/>
                              </w:rPr>
                              <w:t>Comprobaciones</w:t>
                            </w:r>
                          </w:p>
                        </w:txbxContent>
                      </wps:txbx>
                      <wps:bodyPr wrap="square" lIns="0" tIns="0" rIns="0" bIns="0" rtlCol="0">
                        <a:noAutofit/>
                      </wps:bodyPr>
                    </wps:wsp>
                  </a:graphicData>
                </a:graphic>
              </wp:anchor>
            </w:drawing>
          </mc:Choice>
          <mc:Fallback>
            <w:pict>
              <v:shape style="position:absolute;margin-left:531.081604pt;margin-top:-23.483601pt;width:62.35pt;height:20.75pt;mso-position-horizontal-relative:page;mso-position-vertical-relative:paragraph;z-index:15887360" type="#_x0000_t202" id="docshape929" filled="false" stroked="true" strokeweight=".24pt" strokecolor="#060201">
                <v:textbox inset="0,0,0,0">
                  <w:txbxContent>
                    <w:p>
                      <w:pPr>
                        <w:numPr>
                          <w:ilvl w:val="0"/>
                          <w:numId w:val="63"/>
                        </w:numPr>
                        <w:tabs>
                          <w:tab w:pos="142" w:val="left" w:leader="none"/>
                        </w:tabs>
                        <w:spacing w:before="139"/>
                        <w:ind w:left="142" w:right="0" w:hanging="94"/>
                        <w:jc w:val="left"/>
                        <w:rPr>
                          <w:rFonts w:ascii="Myriad Pro SemiExt"/>
                          <w:sz w:val="12"/>
                        </w:rPr>
                      </w:pPr>
                      <w:r>
                        <w:rPr>
                          <w:rFonts w:ascii="Myriad Pro SemiExt"/>
                          <w:color w:val="231F20"/>
                          <w:spacing w:val="-2"/>
                          <w:sz w:val="12"/>
                        </w:rPr>
                        <w:t>Comprobaciones</w:t>
                      </w:r>
                    </w:p>
                  </w:txbxContent>
                </v:textbox>
                <v:stroke dashstyle="solid"/>
                <w10:wrap type="none"/>
              </v:shape>
            </w:pict>
          </mc:Fallback>
        </mc:AlternateContent>
      </w:r>
      <w:r>
        <w:rPr>
          <w:rFonts w:ascii="Myriad Pro SemiExt"/>
          <w:color w:val="231F20"/>
          <w:spacing w:val="-2"/>
          <w:sz w:val="10"/>
        </w:rPr>
        <w:t>Arriba</w:t>
      </w:r>
    </w:p>
    <w:p>
      <w:pPr>
        <w:pStyle w:val="BodyText"/>
        <w:rPr>
          <w:rFonts w:ascii="Myriad Pro SemiExt"/>
          <w:sz w:val="10"/>
        </w:rPr>
      </w:pPr>
    </w:p>
    <w:p>
      <w:pPr>
        <w:pStyle w:val="BodyText"/>
        <w:rPr>
          <w:rFonts w:ascii="Myriad Pro SemiExt"/>
          <w:sz w:val="10"/>
        </w:rPr>
      </w:pPr>
    </w:p>
    <w:p>
      <w:pPr>
        <w:pStyle w:val="BodyText"/>
        <w:rPr>
          <w:rFonts w:ascii="Myriad Pro SemiExt"/>
          <w:sz w:val="10"/>
        </w:rPr>
      </w:pPr>
    </w:p>
    <w:p>
      <w:pPr>
        <w:pStyle w:val="BodyText"/>
        <w:spacing w:before="60"/>
        <w:rPr>
          <w:rFonts w:ascii="Myriad Pro SemiExt"/>
          <w:sz w:val="10"/>
        </w:rPr>
      </w:pPr>
    </w:p>
    <w:p>
      <w:pPr>
        <w:spacing w:before="0"/>
        <w:ind w:left="0" w:right="0" w:firstLine="0"/>
        <w:jc w:val="right"/>
        <w:rPr>
          <w:rFonts w:ascii="Myriad Pro SemiExt"/>
          <w:sz w:val="10"/>
        </w:rPr>
      </w:pPr>
      <w:r>
        <w:rPr>
          <w:rFonts w:ascii="Myriad Pro SemiExt"/>
          <w:color w:val="231F20"/>
          <w:spacing w:val="-2"/>
          <w:sz w:val="10"/>
        </w:rPr>
        <w:t>Arriba</w:t>
      </w:r>
    </w:p>
    <w:p>
      <w:pPr>
        <w:pStyle w:val="BodyText"/>
        <w:rPr>
          <w:rFonts w:ascii="Myriad Pro SemiExt"/>
          <w:sz w:val="10"/>
        </w:rPr>
      </w:pPr>
    </w:p>
    <w:p>
      <w:pPr>
        <w:pStyle w:val="BodyText"/>
        <w:rPr>
          <w:rFonts w:ascii="Myriad Pro SemiExt"/>
          <w:sz w:val="10"/>
        </w:rPr>
      </w:pPr>
    </w:p>
    <w:p>
      <w:pPr>
        <w:pStyle w:val="BodyText"/>
        <w:rPr>
          <w:rFonts w:ascii="Myriad Pro SemiExt"/>
          <w:sz w:val="10"/>
        </w:rPr>
      </w:pPr>
    </w:p>
    <w:p>
      <w:pPr>
        <w:pStyle w:val="BodyText"/>
        <w:spacing w:before="116"/>
        <w:rPr>
          <w:rFonts w:ascii="Myriad Pro SemiExt"/>
          <w:sz w:val="10"/>
        </w:rPr>
      </w:pPr>
    </w:p>
    <w:p>
      <w:pPr>
        <w:spacing w:before="0"/>
        <w:ind w:left="0" w:right="0" w:firstLine="0"/>
        <w:jc w:val="right"/>
        <w:rPr>
          <w:rFonts w:ascii="Myriad Pro SemiExt"/>
          <w:sz w:val="10"/>
        </w:rPr>
      </w:pPr>
      <w:r>
        <w:rPr>
          <w:rFonts w:ascii="Myriad Pro SemiExt"/>
          <w:color w:val="231F20"/>
          <w:spacing w:val="-2"/>
          <w:sz w:val="10"/>
        </w:rPr>
        <w:t>Arriba</w:t>
      </w:r>
    </w:p>
    <w:p>
      <w:pPr>
        <w:spacing w:line="240" w:lineRule="auto" w:before="111"/>
        <w:rPr>
          <w:rFonts w:ascii="Myriad Pro SemiExt"/>
          <w:sz w:val="10"/>
        </w:rPr>
      </w:pPr>
      <w:r>
        <w:rPr/>
        <w:br w:type="column"/>
      </w:r>
      <w:r>
        <w:rPr>
          <w:rFonts w:ascii="Myriad Pro SemiExt"/>
          <w:sz w:val="10"/>
        </w:rPr>
      </w:r>
    </w:p>
    <w:p>
      <w:pPr>
        <w:spacing w:before="0"/>
        <w:ind w:left="0" w:right="0" w:firstLine="0"/>
        <w:jc w:val="right"/>
        <w:rPr>
          <w:rFonts w:ascii="Myriad Pro SemiExt"/>
          <w:sz w:val="10"/>
        </w:rPr>
      </w:pPr>
      <w:r>
        <w:rPr>
          <w:rFonts w:ascii="Myriad Pro SemiExt"/>
          <w:color w:val="231F20"/>
          <w:spacing w:val="-4"/>
          <w:sz w:val="10"/>
        </w:rPr>
        <w:t>Abajo</w:t>
      </w:r>
    </w:p>
    <w:p>
      <w:pPr>
        <w:pStyle w:val="BodyText"/>
        <w:rPr>
          <w:rFonts w:ascii="Myriad Pro SemiExt"/>
          <w:sz w:val="10"/>
        </w:rPr>
      </w:pPr>
    </w:p>
    <w:p>
      <w:pPr>
        <w:pStyle w:val="BodyText"/>
        <w:rPr>
          <w:rFonts w:ascii="Myriad Pro SemiExt"/>
          <w:sz w:val="10"/>
        </w:rPr>
      </w:pPr>
    </w:p>
    <w:p>
      <w:pPr>
        <w:pStyle w:val="BodyText"/>
        <w:rPr>
          <w:rFonts w:ascii="Myriad Pro SemiExt"/>
          <w:sz w:val="10"/>
        </w:rPr>
      </w:pPr>
    </w:p>
    <w:p>
      <w:pPr>
        <w:pStyle w:val="BodyText"/>
        <w:spacing w:before="74"/>
        <w:rPr>
          <w:rFonts w:ascii="Myriad Pro SemiExt"/>
          <w:sz w:val="10"/>
        </w:rPr>
      </w:pPr>
    </w:p>
    <w:p>
      <w:pPr>
        <w:spacing w:before="0"/>
        <w:ind w:left="0" w:right="0" w:firstLine="0"/>
        <w:jc w:val="right"/>
        <w:rPr>
          <w:rFonts w:ascii="Myriad Pro SemiExt"/>
          <w:sz w:val="10"/>
        </w:rPr>
      </w:pPr>
      <w:r>
        <w:rPr>
          <w:rFonts w:ascii="Myriad Pro SemiExt"/>
          <w:color w:val="231F20"/>
          <w:spacing w:val="-4"/>
          <w:sz w:val="10"/>
        </w:rPr>
        <w:t>Abajo</w:t>
      </w:r>
    </w:p>
    <w:p>
      <w:pPr>
        <w:pStyle w:val="BodyText"/>
        <w:rPr>
          <w:rFonts w:ascii="Myriad Pro SemiExt"/>
          <w:sz w:val="10"/>
        </w:rPr>
      </w:pPr>
    </w:p>
    <w:p>
      <w:pPr>
        <w:pStyle w:val="BodyText"/>
        <w:rPr>
          <w:rFonts w:ascii="Myriad Pro SemiExt"/>
          <w:sz w:val="10"/>
        </w:rPr>
      </w:pPr>
    </w:p>
    <w:p>
      <w:pPr>
        <w:pStyle w:val="BodyText"/>
        <w:rPr>
          <w:rFonts w:ascii="Myriad Pro SemiExt"/>
          <w:sz w:val="10"/>
        </w:rPr>
      </w:pPr>
    </w:p>
    <w:p>
      <w:pPr>
        <w:pStyle w:val="BodyText"/>
        <w:spacing w:before="45"/>
        <w:rPr>
          <w:rFonts w:ascii="Myriad Pro SemiExt"/>
          <w:sz w:val="10"/>
        </w:rPr>
      </w:pPr>
    </w:p>
    <w:p>
      <w:pPr>
        <w:spacing w:before="0"/>
        <w:ind w:left="0" w:right="0" w:firstLine="0"/>
        <w:jc w:val="right"/>
        <w:rPr>
          <w:rFonts w:ascii="Myriad Pro SemiExt"/>
          <w:sz w:val="10"/>
        </w:rPr>
      </w:pPr>
      <w:r>
        <w:rPr>
          <w:rFonts w:ascii="Myriad Pro SemiExt"/>
          <w:color w:val="231F20"/>
          <w:spacing w:val="-4"/>
          <w:sz w:val="10"/>
        </w:rPr>
        <w:t>Abajo</w:t>
      </w:r>
    </w:p>
    <w:p>
      <w:pPr>
        <w:pStyle w:val="BodyText"/>
        <w:rPr>
          <w:rFonts w:ascii="Myriad Pro SemiExt"/>
          <w:sz w:val="10"/>
        </w:rPr>
      </w:pPr>
    </w:p>
    <w:p>
      <w:pPr>
        <w:pStyle w:val="BodyText"/>
        <w:rPr>
          <w:rFonts w:ascii="Myriad Pro SemiExt"/>
          <w:sz w:val="10"/>
        </w:rPr>
      </w:pPr>
    </w:p>
    <w:p>
      <w:pPr>
        <w:pStyle w:val="BodyText"/>
        <w:rPr>
          <w:rFonts w:ascii="Myriad Pro SemiExt"/>
          <w:sz w:val="10"/>
        </w:rPr>
      </w:pPr>
    </w:p>
    <w:p>
      <w:pPr>
        <w:pStyle w:val="BodyText"/>
        <w:spacing w:before="117"/>
        <w:rPr>
          <w:rFonts w:ascii="Myriad Pro SemiExt"/>
          <w:sz w:val="10"/>
        </w:rPr>
      </w:pPr>
    </w:p>
    <w:p>
      <w:pPr>
        <w:spacing w:before="0"/>
        <w:ind w:left="0" w:right="0" w:firstLine="0"/>
        <w:jc w:val="right"/>
        <w:rPr>
          <w:rFonts w:ascii="Myriad Pro SemiExt"/>
          <w:sz w:val="10"/>
        </w:rPr>
      </w:pPr>
      <w:r>
        <w:rPr>
          <w:rFonts w:ascii="Myriad Pro SemiExt"/>
          <w:color w:val="231F20"/>
          <w:spacing w:val="-4"/>
          <w:sz w:val="10"/>
        </w:rPr>
        <w:t>Abajo</w:t>
      </w:r>
    </w:p>
    <w:p>
      <w:pPr>
        <w:spacing w:line="240" w:lineRule="auto" w:before="0"/>
        <w:rPr>
          <w:rFonts w:ascii="Myriad Pro SemiExt"/>
          <w:sz w:val="12"/>
        </w:rPr>
      </w:pPr>
      <w:r>
        <w:rPr/>
        <w:br w:type="column"/>
      </w:r>
      <w:r>
        <w:rPr>
          <w:rFonts w:ascii="Myriad Pro SemiExt"/>
          <w:sz w:val="12"/>
        </w:rPr>
      </w:r>
    </w:p>
    <w:p>
      <w:pPr>
        <w:pStyle w:val="BodyText"/>
        <w:rPr>
          <w:rFonts w:ascii="Myriad Pro SemiExt"/>
          <w:sz w:val="12"/>
        </w:rPr>
      </w:pPr>
    </w:p>
    <w:p>
      <w:pPr>
        <w:pStyle w:val="BodyText"/>
        <w:rPr>
          <w:rFonts w:ascii="Myriad Pro SemiExt"/>
          <w:sz w:val="12"/>
        </w:rPr>
      </w:pPr>
    </w:p>
    <w:p>
      <w:pPr>
        <w:pStyle w:val="BodyText"/>
        <w:spacing w:before="15"/>
        <w:rPr>
          <w:rFonts w:ascii="Myriad Pro SemiExt"/>
          <w:sz w:val="12"/>
        </w:rPr>
      </w:pPr>
    </w:p>
    <w:p>
      <w:pPr>
        <w:spacing w:before="1"/>
        <w:ind w:left="254" w:right="0" w:firstLine="0"/>
        <w:jc w:val="left"/>
        <w:rPr>
          <w:rFonts w:ascii="Myriad Pro SemiExt" w:hAnsi="Myriad Pro SemiExt"/>
          <w:sz w:val="12"/>
        </w:rPr>
      </w:pPr>
      <w:r>
        <w:rPr>
          <w:rFonts w:ascii="Myriad Pro SemiExt" w:hAnsi="Myriad Pro SemiExt"/>
          <w:color w:val="231F20"/>
          <w:spacing w:val="-4"/>
          <w:sz w:val="12"/>
        </w:rPr>
        <w:t>**Ir</w:t>
      </w:r>
      <w:r>
        <w:rPr>
          <w:rFonts w:ascii="Myriad Pro SemiExt" w:hAnsi="Myriad Pro SemiExt"/>
          <w:color w:val="231F20"/>
          <w:spacing w:val="2"/>
          <w:sz w:val="12"/>
        </w:rPr>
        <w:t> </w:t>
      </w:r>
      <w:r>
        <w:rPr>
          <w:rFonts w:ascii="Myriad Pro SemiExt" w:hAnsi="Myriad Pro SemiExt"/>
          <w:color w:val="231F20"/>
          <w:spacing w:val="-4"/>
          <w:sz w:val="12"/>
        </w:rPr>
        <w:t>a</w:t>
      </w:r>
      <w:r>
        <w:rPr>
          <w:rFonts w:ascii="Myriad Pro SemiExt" w:hAnsi="Myriad Pro SemiExt"/>
          <w:color w:val="231F20"/>
          <w:spacing w:val="3"/>
          <w:sz w:val="12"/>
        </w:rPr>
        <w:t> </w:t>
      </w:r>
      <w:r>
        <w:rPr>
          <w:rFonts w:ascii="Myriad Pro SemiExt" w:hAnsi="Myriad Pro SemiExt"/>
          <w:color w:val="231F20"/>
          <w:spacing w:val="-4"/>
          <w:sz w:val="12"/>
        </w:rPr>
        <w:t>la</w:t>
      </w:r>
      <w:r>
        <w:rPr>
          <w:rFonts w:ascii="Myriad Pro SemiExt" w:hAnsi="Myriad Pro SemiExt"/>
          <w:color w:val="231F20"/>
          <w:spacing w:val="2"/>
          <w:sz w:val="12"/>
        </w:rPr>
        <w:t> </w:t>
      </w:r>
      <w:r>
        <w:rPr>
          <w:rFonts w:ascii="Myriad Pro SemiExt" w:hAnsi="Myriad Pro SemiExt"/>
          <w:color w:val="231F20"/>
          <w:spacing w:val="-4"/>
          <w:sz w:val="12"/>
        </w:rPr>
        <w:t>siguiente</w:t>
      </w:r>
      <w:r>
        <w:rPr>
          <w:rFonts w:ascii="Myriad Pro SemiExt" w:hAnsi="Myriad Pro SemiExt"/>
          <w:color w:val="231F20"/>
          <w:spacing w:val="3"/>
          <w:sz w:val="12"/>
        </w:rPr>
        <w:t> </w:t>
      </w:r>
      <w:r>
        <w:rPr>
          <w:rFonts w:ascii="Myriad Pro SemiExt" w:hAnsi="Myriad Pro SemiExt"/>
          <w:color w:val="231F20"/>
          <w:spacing w:val="-4"/>
          <w:sz w:val="12"/>
        </w:rPr>
        <w:t>página</w:t>
      </w:r>
    </w:p>
    <w:p>
      <w:pPr>
        <w:pStyle w:val="BodyText"/>
        <w:rPr>
          <w:rFonts w:ascii="Myriad Pro SemiExt"/>
          <w:sz w:val="12"/>
        </w:rPr>
      </w:pPr>
    </w:p>
    <w:p>
      <w:pPr>
        <w:pStyle w:val="BodyText"/>
        <w:rPr>
          <w:rFonts w:ascii="Myriad Pro SemiExt"/>
          <w:sz w:val="12"/>
        </w:rPr>
      </w:pPr>
    </w:p>
    <w:p>
      <w:pPr>
        <w:pStyle w:val="BodyText"/>
        <w:spacing w:before="77"/>
        <w:rPr>
          <w:rFonts w:ascii="Myriad Pro SemiExt"/>
          <w:sz w:val="12"/>
        </w:rPr>
      </w:pPr>
    </w:p>
    <w:p>
      <w:pPr>
        <w:spacing w:before="0"/>
        <w:ind w:left="254" w:right="0" w:firstLine="0"/>
        <w:jc w:val="left"/>
        <w:rPr>
          <w:rFonts w:ascii="Myriad Pro SemiExt" w:hAnsi="Myriad Pro SemiExt"/>
          <w:sz w:val="12"/>
        </w:rPr>
      </w:pPr>
      <w:r>
        <w:rPr>
          <w:rFonts w:ascii="Myriad Pro SemiExt" w:hAnsi="Myriad Pro SemiExt"/>
          <w:color w:val="231F20"/>
          <w:spacing w:val="-4"/>
          <w:sz w:val="12"/>
        </w:rPr>
        <w:t>**Ir</w:t>
      </w:r>
      <w:r>
        <w:rPr>
          <w:rFonts w:ascii="Myriad Pro SemiExt" w:hAnsi="Myriad Pro SemiExt"/>
          <w:color w:val="231F20"/>
          <w:spacing w:val="2"/>
          <w:sz w:val="12"/>
        </w:rPr>
        <w:t> </w:t>
      </w:r>
      <w:r>
        <w:rPr>
          <w:rFonts w:ascii="Myriad Pro SemiExt" w:hAnsi="Myriad Pro SemiExt"/>
          <w:color w:val="231F20"/>
          <w:spacing w:val="-4"/>
          <w:sz w:val="12"/>
        </w:rPr>
        <w:t>a</w:t>
      </w:r>
      <w:r>
        <w:rPr>
          <w:rFonts w:ascii="Myriad Pro SemiExt" w:hAnsi="Myriad Pro SemiExt"/>
          <w:color w:val="231F20"/>
          <w:spacing w:val="3"/>
          <w:sz w:val="12"/>
        </w:rPr>
        <w:t> </w:t>
      </w:r>
      <w:r>
        <w:rPr>
          <w:rFonts w:ascii="Myriad Pro SemiExt" w:hAnsi="Myriad Pro SemiExt"/>
          <w:color w:val="231F20"/>
          <w:spacing w:val="-4"/>
          <w:sz w:val="12"/>
        </w:rPr>
        <w:t>la</w:t>
      </w:r>
      <w:r>
        <w:rPr>
          <w:rFonts w:ascii="Myriad Pro SemiExt" w:hAnsi="Myriad Pro SemiExt"/>
          <w:color w:val="231F20"/>
          <w:spacing w:val="2"/>
          <w:sz w:val="12"/>
        </w:rPr>
        <w:t> </w:t>
      </w:r>
      <w:r>
        <w:rPr>
          <w:rFonts w:ascii="Myriad Pro SemiExt" w:hAnsi="Myriad Pro SemiExt"/>
          <w:color w:val="231F20"/>
          <w:spacing w:val="-4"/>
          <w:sz w:val="12"/>
        </w:rPr>
        <w:t>siguiente</w:t>
      </w:r>
      <w:r>
        <w:rPr>
          <w:rFonts w:ascii="Myriad Pro SemiExt" w:hAnsi="Myriad Pro SemiExt"/>
          <w:color w:val="231F20"/>
          <w:spacing w:val="3"/>
          <w:sz w:val="12"/>
        </w:rPr>
        <w:t> </w:t>
      </w:r>
      <w:r>
        <w:rPr>
          <w:rFonts w:ascii="Myriad Pro SemiExt" w:hAnsi="Myriad Pro SemiExt"/>
          <w:color w:val="231F20"/>
          <w:spacing w:val="-4"/>
          <w:sz w:val="12"/>
        </w:rPr>
        <w:t>página</w:t>
      </w:r>
    </w:p>
    <w:p>
      <w:pPr>
        <w:spacing w:after="0"/>
        <w:jc w:val="left"/>
        <w:rPr>
          <w:rFonts w:ascii="Myriad Pro SemiExt" w:hAnsi="Myriad Pro SemiExt"/>
          <w:sz w:val="12"/>
        </w:rPr>
        <w:sectPr>
          <w:type w:val="continuous"/>
          <w:pgSz w:w="16160" w:h="11910" w:orient="landscape"/>
          <w:pgMar w:header="927" w:footer="0" w:top="300" w:bottom="280" w:left="360" w:right="320"/>
          <w:cols w:num="5" w:equalWidth="0">
            <w:col w:w="4210" w:space="40"/>
            <w:col w:w="761" w:space="1729"/>
            <w:col w:w="3895" w:space="40"/>
            <w:col w:w="824" w:space="40"/>
            <w:col w:w="3941"/>
          </w:cols>
        </w:sectPr>
      </w:pPr>
    </w:p>
    <w:p>
      <w:pPr>
        <w:pStyle w:val="BodyText"/>
        <w:spacing w:before="134"/>
        <w:rPr>
          <w:rFonts w:ascii="Myriad Pro SemiExt"/>
          <w:sz w:val="18"/>
        </w:rPr>
      </w:pPr>
    </w:p>
    <w:p>
      <w:pPr>
        <w:pStyle w:val="Heading3"/>
        <w:tabs>
          <w:tab w:pos="15172" w:val="left" w:leader="none"/>
        </w:tabs>
        <w:spacing w:before="0"/>
        <w:ind w:left="116"/>
        <w:rPr>
          <w:b w:val="0"/>
        </w:rPr>
      </w:pPr>
      <w:r>
        <w:rPr>
          <w:b w:val="0"/>
          <w:color w:val="231F20"/>
          <w:spacing w:val="-5"/>
        </w:rPr>
        <w:t>46</w:t>
      </w:r>
      <w:r>
        <w:rPr>
          <w:b w:val="0"/>
          <w:color w:val="231F20"/>
        </w:rPr>
        <w:tab/>
      </w:r>
      <w:r>
        <w:rPr>
          <w:b w:val="0"/>
          <w:color w:val="231F20"/>
          <w:spacing w:val="-5"/>
        </w:rPr>
        <w:t>47</w:t>
      </w:r>
    </w:p>
    <w:p>
      <w:pPr>
        <w:spacing w:after="0"/>
        <w:sectPr>
          <w:type w:val="continuous"/>
          <w:pgSz w:w="16160" w:h="11910" w:orient="landscape"/>
          <w:pgMar w:header="927" w:footer="0" w:top="300" w:bottom="280" w:left="360" w:right="320"/>
        </w:sectPr>
      </w:pPr>
    </w:p>
    <w:p>
      <w:pPr>
        <w:pStyle w:val="BodyText"/>
        <w:spacing w:before="11"/>
        <w:rPr>
          <w:b w:val="0"/>
          <w:sz w:val="3"/>
        </w:rPr>
      </w:pPr>
    </w:p>
    <w:p>
      <w:pPr>
        <w:tabs>
          <w:tab w:pos="8222" w:val="left" w:leader="none"/>
        </w:tabs>
        <w:spacing w:line="20" w:lineRule="exact"/>
        <w:ind w:left="230" w:right="0" w:firstLine="0"/>
        <w:rPr>
          <w:sz w:val="2"/>
        </w:rPr>
      </w:pPr>
      <w:r>
        <w:rPr>
          <w:sz w:val="2"/>
        </w:rPr>
        <mc:AlternateContent>
          <mc:Choice Requires="wps">
            <w:drawing>
              <wp:inline distT="0" distB="0" distL="0" distR="0">
                <wp:extent cx="4446270" cy="7620"/>
                <wp:effectExtent l="9525" t="0" r="1904" b="1905"/>
                <wp:docPr id="1260" name="Group 1260"/>
                <wp:cNvGraphicFramePr>
                  <a:graphicFrameLocks/>
                </wp:cNvGraphicFramePr>
                <a:graphic>
                  <a:graphicData uri="http://schemas.microsoft.com/office/word/2010/wordprocessingGroup">
                    <wpg:wgp>
                      <wpg:cNvPr id="1260" name="Group 1260"/>
                      <wpg:cNvGrpSpPr/>
                      <wpg:grpSpPr>
                        <a:xfrm>
                          <a:off x="0" y="0"/>
                          <a:ext cx="4446270" cy="7620"/>
                          <a:chExt cx="4446270" cy="7620"/>
                        </a:xfrm>
                      </wpg:grpSpPr>
                      <wps:wsp>
                        <wps:cNvPr id="1261" name="Graphic 1261"/>
                        <wps:cNvSpPr/>
                        <wps:spPr>
                          <a:xfrm>
                            <a:off x="0" y="3600"/>
                            <a:ext cx="4446270" cy="1270"/>
                          </a:xfrm>
                          <a:custGeom>
                            <a:avLst/>
                            <a:gdLst/>
                            <a:ahLst/>
                            <a:cxnLst/>
                            <a:rect l="l" t="t" r="r" b="b"/>
                            <a:pathLst>
                              <a:path w="4446270" h="0">
                                <a:moveTo>
                                  <a:pt x="0" y="0"/>
                                </a:moveTo>
                                <a:lnTo>
                                  <a:pt x="4446003" y="0"/>
                                </a:lnTo>
                              </a:path>
                            </a:pathLst>
                          </a:custGeom>
                          <a:ln w="7200">
                            <a:solidFill>
                              <a:srgbClr val="8C8C8C"/>
                            </a:solidFill>
                            <a:prstDash val="solid"/>
                          </a:ln>
                        </wps:spPr>
                        <wps:bodyPr wrap="square" lIns="0" tIns="0" rIns="0" bIns="0" rtlCol="0">
                          <a:prstTxWarp prst="textNoShape">
                            <a:avLst/>
                          </a:prstTxWarp>
                          <a:noAutofit/>
                        </wps:bodyPr>
                      </wps:wsp>
                    </wpg:wgp>
                  </a:graphicData>
                </a:graphic>
              </wp:inline>
            </w:drawing>
          </mc:Choice>
          <mc:Fallback>
            <w:pict>
              <v:group style="width:350.1pt;height:.6pt;mso-position-horizontal-relative:char;mso-position-vertical-relative:line" id="docshapegroup934" coordorigin="0,0" coordsize="7002,12">
                <v:line style="position:absolute" from="0,6" to="7002,6" stroked="true" strokeweight=".567pt" strokecolor="#8c8c8c">
                  <v:stroke dashstyle="solid"/>
                </v:line>
              </v:group>
            </w:pict>
          </mc:Fallback>
        </mc:AlternateContent>
      </w:r>
      <w:r>
        <w:rPr>
          <w:sz w:val="2"/>
        </w:rPr>
      </w:r>
      <w:r>
        <w:rPr>
          <w:sz w:val="2"/>
        </w:rPr>
        <w:tab/>
      </w:r>
      <w:r>
        <w:rPr>
          <w:sz w:val="2"/>
        </w:rPr>
        <mc:AlternateContent>
          <mc:Choice Requires="wps">
            <w:drawing>
              <wp:inline distT="0" distB="0" distL="0" distR="0">
                <wp:extent cx="4446270" cy="7620"/>
                <wp:effectExtent l="9525" t="0" r="1904" b="1905"/>
                <wp:docPr id="1262" name="Group 1262"/>
                <wp:cNvGraphicFramePr>
                  <a:graphicFrameLocks/>
                </wp:cNvGraphicFramePr>
                <a:graphic>
                  <a:graphicData uri="http://schemas.microsoft.com/office/word/2010/wordprocessingGroup">
                    <wpg:wgp>
                      <wpg:cNvPr id="1262" name="Group 1262"/>
                      <wpg:cNvGrpSpPr/>
                      <wpg:grpSpPr>
                        <a:xfrm>
                          <a:off x="0" y="0"/>
                          <a:ext cx="4446270" cy="7620"/>
                          <a:chExt cx="4446270" cy="7620"/>
                        </a:xfrm>
                      </wpg:grpSpPr>
                      <wps:wsp>
                        <wps:cNvPr id="1263" name="Graphic 1263"/>
                        <wps:cNvSpPr/>
                        <wps:spPr>
                          <a:xfrm>
                            <a:off x="0" y="3600"/>
                            <a:ext cx="4446270" cy="1270"/>
                          </a:xfrm>
                          <a:custGeom>
                            <a:avLst/>
                            <a:gdLst/>
                            <a:ahLst/>
                            <a:cxnLst/>
                            <a:rect l="l" t="t" r="r" b="b"/>
                            <a:pathLst>
                              <a:path w="4446270" h="0">
                                <a:moveTo>
                                  <a:pt x="0" y="0"/>
                                </a:moveTo>
                                <a:lnTo>
                                  <a:pt x="4446003" y="0"/>
                                </a:lnTo>
                              </a:path>
                            </a:pathLst>
                          </a:custGeom>
                          <a:ln w="7200">
                            <a:solidFill>
                              <a:srgbClr val="8C8C8C"/>
                            </a:solidFill>
                            <a:prstDash val="solid"/>
                          </a:ln>
                        </wps:spPr>
                        <wps:bodyPr wrap="square" lIns="0" tIns="0" rIns="0" bIns="0" rtlCol="0">
                          <a:prstTxWarp prst="textNoShape">
                            <a:avLst/>
                          </a:prstTxWarp>
                          <a:noAutofit/>
                        </wps:bodyPr>
                      </wps:wsp>
                    </wpg:wgp>
                  </a:graphicData>
                </a:graphic>
              </wp:inline>
            </w:drawing>
          </mc:Choice>
          <mc:Fallback>
            <w:pict>
              <v:group style="width:350.1pt;height:.6pt;mso-position-horizontal-relative:char;mso-position-vertical-relative:line" id="docshapegroup935" coordorigin="0,0" coordsize="7002,12">
                <v:line style="position:absolute" from="0,6" to="7002,6" stroked="true" strokeweight=".567pt" strokecolor="#8c8c8c">
                  <v:stroke dashstyle="solid"/>
                </v:line>
              </v:group>
            </w:pict>
          </mc:Fallback>
        </mc:AlternateContent>
      </w:r>
      <w:r>
        <w:rPr>
          <w:sz w:val="2"/>
        </w:rPr>
      </w:r>
    </w:p>
    <w:p>
      <w:pPr>
        <w:pStyle w:val="BodyText"/>
        <w:spacing w:before="121"/>
        <w:rPr>
          <w:b w:val="0"/>
          <w:sz w:val="20"/>
        </w:rPr>
      </w:pPr>
    </w:p>
    <w:p>
      <w:pPr>
        <w:spacing w:after="0"/>
        <w:rPr>
          <w:sz w:val="20"/>
        </w:rPr>
        <w:sectPr>
          <w:headerReference w:type="default" r:id="rId261"/>
          <w:footerReference w:type="default" r:id="rId262"/>
          <w:pgSz w:w="16160" w:h="11910" w:orient="landscape"/>
          <w:pgMar w:header="927" w:footer="665" w:top="1120" w:bottom="860" w:left="360" w:right="320"/>
        </w:sectPr>
      </w:pPr>
    </w:p>
    <w:p>
      <w:pPr>
        <w:tabs>
          <w:tab w:pos="3942" w:val="left" w:leader="none"/>
        </w:tabs>
        <w:spacing w:before="98"/>
        <w:ind w:left="2327" w:right="0" w:firstLine="0"/>
        <w:jc w:val="left"/>
        <w:rPr>
          <w:rFonts w:ascii="Myriad Pro SemiExt"/>
          <w:sz w:val="12"/>
        </w:rPr>
      </w:pPr>
      <w:r>
        <w:rPr/>
        <mc:AlternateContent>
          <mc:Choice Requires="wps">
            <w:drawing>
              <wp:anchor distT="0" distB="0" distL="0" distR="0" allowOverlap="1" layoutInCell="1" locked="0" behindDoc="1" simplePos="0" relativeHeight="483363328">
                <wp:simplePos x="0" y="0"/>
                <wp:positionH relativeFrom="page">
                  <wp:posOffset>863993</wp:posOffset>
                </wp:positionH>
                <wp:positionV relativeFrom="paragraph">
                  <wp:posOffset>100112</wp:posOffset>
                </wp:positionV>
                <wp:extent cx="2837180" cy="4939030"/>
                <wp:effectExtent l="0" t="0" r="0" b="0"/>
                <wp:wrapNone/>
                <wp:docPr id="1264" name="Group 1264"/>
                <wp:cNvGraphicFramePr>
                  <a:graphicFrameLocks/>
                </wp:cNvGraphicFramePr>
                <a:graphic>
                  <a:graphicData uri="http://schemas.microsoft.com/office/word/2010/wordprocessingGroup">
                    <wpg:wgp>
                      <wpg:cNvPr id="1264" name="Group 1264"/>
                      <wpg:cNvGrpSpPr/>
                      <wpg:grpSpPr>
                        <a:xfrm>
                          <a:off x="0" y="0"/>
                          <a:ext cx="2837180" cy="4939030"/>
                          <a:chExt cx="2837180" cy="4939030"/>
                        </a:xfrm>
                      </wpg:grpSpPr>
                      <wps:wsp>
                        <wps:cNvPr id="1265" name="Graphic 1265"/>
                        <wps:cNvSpPr/>
                        <wps:spPr>
                          <a:xfrm>
                            <a:off x="2464705" y="399867"/>
                            <a:ext cx="69850" cy="69850"/>
                          </a:xfrm>
                          <a:custGeom>
                            <a:avLst/>
                            <a:gdLst/>
                            <a:ahLst/>
                            <a:cxnLst/>
                            <a:rect l="l" t="t" r="r" b="b"/>
                            <a:pathLst>
                              <a:path w="69850" h="69850">
                                <a:moveTo>
                                  <a:pt x="69837" y="0"/>
                                </a:moveTo>
                                <a:lnTo>
                                  <a:pt x="0" y="0"/>
                                </a:lnTo>
                                <a:lnTo>
                                  <a:pt x="34912" y="69837"/>
                                </a:lnTo>
                                <a:lnTo>
                                  <a:pt x="69837" y="0"/>
                                </a:lnTo>
                                <a:close/>
                              </a:path>
                            </a:pathLst>
                          </a:custGeom>
                          <a:solidFill>
                            <a:srgbClr val="060201"/>
                          </a:solidFill>
                        </wps:spPr>
                        <wps:bodyPr wrap="square" lIns="0" tIns="0" rIns="0" bIns="0" rtlCol="0">
                          <a:prstTxWarp prst="textNoShape">
                            <a:avLst/>
                          </a:prstTxWarp>
                          <a:noAutofit/>
                        </wps:bodyPr>
                      </wps:wsp>
                      <wps:wsp>
                        <wps:cNvPr id="1266" name="Graphic 1266"/>
                        <wps:cNvSpPr/>
                        <wps:spPr>
                          <a:xfrm>
                            <a:off x="2261666" y="330742"/>
                            <a:ext cx="1270" cy="136525"/>
                          </a:xfrm>
                          <a:custGeom>
                            <a:avLst/>
                            <a:gdLst/>
                            <a:ahLst/>
                            <a:cxnLst/>
                            <a:rect l="l" t="t" r="r" b="b"/>
                            <a:pathLst>
                              <a:path w="0" h="136525">
                                <a:moveTo>
                                  <a:pt x="0" y="136080"/>
                                </a:moveTo>
                                <a:lnTo>
                                  <a:pt x="0" y="0"/>
                                </a:lnTo>
                              </a:path>
                            </a:pathLst>
                          </a:custGeom>
                          <a:ln w="2197">
                            <a:solidFill>
                              <a:srgbClr val="060201"/>
                            </a:solidFill>
                            <a:prstDash val="solid"/>
                          </a:ln>
                        </wps:spPr>
                        <wps:bodyPr wrap="square" lIns="0" tIns="0" rIns="0" bIns="0" rtlCol="0">
                          <a:prstTxWarp prst="textNoShape">
                            <a:avLst/>
                          </a:prstTxWarp>
                          <a:noAutofit/>
                        </wps:bodyPr>
                      </wps:wsp>
                      <wps:wsp>
                        <wps:cNvPr id="1267" name="Graphic 1267"/>
                        <wps:cNvSpPr/>
                        <wps:spPr>
                          <a:xfrm>
                            <a:off x="2226764" y="266277"/>
                            <a:ext cx="71120" cy="69850"/>
                          </a:xfrm>
                          <a:custGeom>
                            <a:avLst/>
                            <a:gdLst/>
                            <a:ahLst/>
                            <a:cxnLst/>
                            <a:rect l="l" t="t" r="r" b="b"/>
                            <a:pathLst>
                              <a:path w="71120" h="69850">
                                <a:moveTo>
                                  <a:pt x="34925" y="0"/>
                                </a:moveTo>
                                <a:lnTo>
                                  <a:pt x="0" y="69837"/>
                                </a:lnTo>
                                <a:lnTo>
                                  <a:pt x="70650" y="69837"/>
                                </a:lnTo>
                                <a:lnTo>
                                  <a:pt x="34925" y="0"/>
                                </a:lnTo>
                                <a:close/>
                              </a:path>
                            </a:pathLst>
                          </a:custGeom>
                          <a:solidFill>
                            <a:srgbClr val="060201"/>
                          </a:solidFill>
                        </wps:spPr>
                        <wps:bodyPr wrap="square" lIns="0" tIns="0" rIns="0" bIns="0" rtlCol="0">
                          <a:prstTxWarp prst="textNoShape">
                            <a:avLst/>
                          </a:prstTxWarp>
                          <a:noAutofit/>
                        </wps:bodyPr>
                      </wps:wsp>
                      <wps:wsp>
                        <wps:cNvPr id="1268" name="Graphic 1268"/>
                        <wps:cNvSpPr/>
                        <wps:spPr>
                          <a:xfrm>
                            <a:off x="793304" y="159887"/>
                            <a:ext cx="69850" cy="69850"/>
                          </a:xfrm>
                          <a:custGeom>
                            <a:avLst/>
                            <a:gdLst/>
                            <a:ahLst/>
                            <a:cxnLst/>
                            <a:rect l="l" t="t" r="r" b="b"/>
                            <a:pathLst>
                              <a:path w="69850" h="69850">
                                <a:moveTo>
                                  <a:pt x="69837" y="0"/>
                                </a:moveTo>
                                <a:lnTo>
                                  <a:pt x="0" y="34912"/>
                                </a:lnTo>
                                <a:lnTo>
                                  <a:pt x="69837" y="69837"/>
                                </a:lnTo>
                                <a:lnTo>
                                  <a:pt x="69837" y="0"/>
                                </a:lnTo>
                                <a:close/>
                              </a:path>
                            </a:pathLst>
                          </a:custGeom>
                          <a:solidFill>
                            <a:srgbClr val="060201"/>
                          </a:solidFill>
                        </wps:spPr>
                        <wps:bodyPr wrap="square" lIns="0" tIns="0" rIns="0" bIns="0" rtlCol="0">
                          <a:prstTxWarp prst="textNoShape">
                            <a:avLst/>
                          </a:prstTxWarp>
                          <a:noAutofit/>
                        </wps:bodyPr>
                      </wps:wsp>
                      <wps:wsp>
                        <wps:cNvPr id="1269" name="Graphic 1269"/>
                        <wps:cNvSpPr/>
                        <wps:spPr>
                          <a:xfrm>
                            <a:off x="855027" y="194806"/>
                            <a:ext cx="211454" cy="1270"/>
                          </a:xfrm>
                          <a:custGeom>
                            <a:avLst/>
                            <a:gdLst/>
                            <a:ahLst/>
                            <a:cxnLst/>
                            <a:rect l="l" t="t" r="r" b="b"/>
                            <a:pathLst>
                              <a:path w="211454" h="0">
                                <a:moveTo>
                                  <a:pt x="210997" y="0"/>
                                </a:moveTo>
                                <a:lnTo>
                                  <a:pt x="0" y="0"/>
                                </a:lnTo>
                              </a:path>
                            </a:pathLst>
                          </a:custGeom>
                          <a:ln w="2971">
                            <a:solidFill>
                              <a:srgbClr val="060201"/>
                            </a:solidFill>
                            <a:prstDash val="solid"/>
                          </a:ln>
                        </wps:spPr>
                        <wps:bodyPr wrap="square" lIns="0" tIns="0" rIns="0" bIns="0" rtlCol="0">
                          <a:prstTxWarp prst="textNoShape">
                            <a:avLst/>
                          </a:prstTxWarp>
                          <a:noAutofit/>
                        </wps:bodyPr>
                      </wps:wsp>
                      <wps:wsp>
                        <wps:cNvPr id="1270" name="Graphic 1270"/>
                        <wps:cNvSpPr/>
                        <wps:spPr>
                          <a:xfrm>
                            <a:off x="800613" y="79490"/>
                            <a:ext cx="219710" cy="1270"/>
                          </a:xfrm>
                          <a:custGeom>
                            <a:avLst/>
                            <a:gdLst/>
                            <a:ahLst/>
                            <a:cxnLst/>
                            <a:rect l="l" t="t" r="r" b="b"/>
                            <a:pathLst>
                              <a:path w="219710" h="0">
                                <a:moveTo>
                                  <a:pt x="0" y="0"/>
                                </a:moveTo>
                                <a:lnTo>
                                  <a:pt x="219265" y="0"/>
                                </a:lnTo>
                              </a:path>
                            </a:pathLst>
                          </a:custGeom>
                          <a:ln w="3048">
                            <a:solidFill>
                              <a:srgbClr val="060201"/>
                            </a:solidFill>
                            <a:prstDash val="solid"/>
                          </a:ln>
                        </wps:spPr>
                        <wps:bodyPr wrap="square" lIns="0" tIns="0" rIns="0" bIns="0" rtlCol="0">
                          <a:prstTxWarp prst="textNoShape">
                            <a:avLst/>
                          </a:prstTxWarp>
                          <a:noAutofit/>
                        </wps:bodyPr>
                      </wps:wsp>
                      <wps:wsp>
                        <wps:cNvPr id="1271" name="Graphic 1271"/>
                        <wps:cNvSpPr/>
                        <wps:spPr>
                          <a:xfrm>
                            <a:off x="992939" y="44574"/>
                            <a:ext cx="71120" cy="69850"/>
                          </a:xfrm>
                          <a:custGeom>
                            <a:avLst/>
                            <a:gdLst/>
                            <a:ahLst/>
                            <a:cxnLst/>
                            <a:rect l="l" t="t" r="r" b="b"/>
                            <a:pathLst>
                              <a:path w="71120" h="69850">
                                <a:moveTo>
                                  <a:pt x="0" y="0"/>
                                </a:moveTo>
                                <a:lnTo>
                                  <a:pt x="0" y="69837"/>
                                </a:lnTo>
                                <a:lnTo>
                                  <a:pt x="70650" y="34912"/>
                                </a:lnTo>
                                <a:lnTo>
                                  <a:pt x="0" y="0"/>
                                </a:lnTo>
                                <a:close/>
                              </a:path>
                            </a:pathLst>
                          </a:custGeom>
                          <a:solidFill>
                            <a:srgbClr val="060201"/>
                          </a:solidFill>
                        </wps:spPr>
                        <wps:bodyPr wrap="square" lIns="0" tIns="0" rIns="0" bIns="0" rtlCol="0">
                          <a:prstTxWarp prst="textNoShape">
                            <a:avLst/>
                          </a:prstTxWarp>
                          <a:noAutofit/>
                        </wps:bodyPr>
                      </wps:wsp>
                      <wps:wsp>
                        <wps:cNvPr id="1272" name="Graphic 1272"/>
                        <wps:cNvSpPr/>
                        <wps:spPr>
                          <a:xfrm>
                            <a:off x="2535643" y="1187047"/>
                            <a:ext cx="1270" cy="157480"/>
                          </a:xfrm>
                          <a:custGeom>
                            <a:avLst/>
                            <a:gdLst/>
                            <a:ahLst/>
                            <a:cxnLst/>
                            <a:rect l="l" t="t" r="r" b="b"/>
                            <a:pathLst>
                              <a:path w="0" h="157480">
                                <a:moveTo>
                                  <a:pt x="0" y="0"/>
                                </a:moveTo>
                                <a:lnTo>
                                  <a:pt x="0" y="156908"/>
                                </a:lnTo>
                              </a:path>
                            </a:pathLst>
                          </a:custGeom>
                          <a:ln w="2921">
                            <a:solidFill>
                              <a:srgbClr val="060201"/>
                            </a:solidFill>
                            <a:prstDash val="solid"/>
                          </a:ln>
                        </wps:spPr>
                        <wps:bodyPr wrap="square" lIns="0" tIns="0" rIns="0" bIns="0" rtlCol="0">
                          <a:prstTxWarp prst="textNoShape">
                            <a:avLst/>
                          </a:prstTxWarp>
                          <a:noAutofit/>
                        </wps:bodyPr>
                      </wps:wsp>
                      <wps:wsp>
                        <wps:cNvPr id="1273" name="Graphic 1273"/>
                        <wps:cNvSpPr/>
                        <wps:spPr>
                          <a:xfrm>
                            <a:off x="2500704" y="1299865"/>
                            <a:ext cx="69850" cy="69850"/>
                          </a:xfrm>
                          <a:custGeom>
                            <a:avLst/>
                            <a:gdLst/>
                            <a:ahLst/>
                            <a:cxnLst/>
                            <a:rect l="l" t="t" r="r" b="b"/>
                            <a:pathLst>
                              <a:path w="69850" h="69850">
                                <a:moveTo>
                                  <a:pt x="69837" y="0"/>
                                </a:moveTo>
                                <a:lnTo>
                                  <a:pt x="0" y="0"/>
                                </a:lnTo>
                                <a:lnTo>
                                  <a:pt x="34912" y="69837"/>
                                </a:lnTo>
                                <a:lnTo>
                                  <a:pt x="69837" y="0"/>
                                </a:lnTo>
                                <a:close/>
                              </a:path>
                            </a:pathLst>
                          </a:custGeom>
                          <a:solidFill>
                            <a:srgbClr val="060201"/>
                          </a:solidFill>
                        </wps:spPr>
                        <wps:bodyPr wrap="square" lIns="0" tIns="0" rIns="0" bIns="0" rtlCol="0">
                          <a:prstTxWarp prst="textNoShape">
                            <a:avLst/>
                          </a:prstTxWarp>
                          <a:noAutofit/>
                        </wps:bodyPr>
                      </wps:wsp>
                      <wps:wsp>
                        <wps:cNvPr id="1274" name="Graphic 1274"/>
                        <wps:cNvSpPr/>
                        <wps:spPr>
                          <a:xfrm>
                            <a:off x="2297666" y="1244206"/>
                            <a:ext cx="1270" cy="121285"/>
                          </a:xfrm>
                          <a:custGeom>
                            <a:avLst/>
                            <a:gdLst/>
                            <a:ahLst/>
                            <a:cxnLst/>
                            <a:rect l="l" t="t" r="r" b="b"/>
                            <a:pathLst>
                              <a:path w="0" h="121285">
                                <a:moveTo>
                                  <a:pt x="0" y="121170"/>
                                </a:moveTo>
                                <a:lnTo>
                                  <a:pt x="0" y="0"/>
                                </a:lnTo>
                              </a:path>
                            </a:pathLst>
                          </a:custGeom>
                          <a:ln w="2070">
                            <a:solidFill>
                              <a:srgbClr val="060201"/>
                            </a:solidFill>
                            <a:prstDash val="solid"/>
                          </a:ln>
                        </wps:spPr>
                        <wps:bodyPr wrap="square" lIns="0" tIns="0" rIns="0" bIns="0" rtlCol="0">
                          <a:prstTxWarp prst="textNoShape">
                            <a:avLst/>
                          </a:prstTxWarp>
                          <a:noAutofit/>
                        </wps:bodyPr>
                      </wps:wsp>
                      <wps:wsp>
                        <wps:cNvPr id="1275" name="Graphic 1275"/>
                        <wps:cNvSpPr/>
                        <wps:spPr>
                          <a:xfrm>
                            <a:off x="2262764" y="1184276"/>
                            <a:ext cx="71120" cy="69850"/>
                          </a:xfrm>
                          <a:custGeom>
                            <a:avLst/>
                            <a:gdLst/>
                            <a:ahLst/>
                            <a:cxnLst/>
                            <a:rect l="l" t="t" r="r" b="b"/>
                            <a:pathLst>
                              <a:path w="71120" h="69850">
                                <a:moveTo>
                                  <a:pt x="34925" y="0"/>
                                </a:moveTo>
                                <a:lnTo>
                                  <a:pt x="0" y="69837"/>
                                </a:lnTo>
                                <a:lnTo>
                                  <a:pt x="70650" y="69837"/>
                                </a:lnTo>
                                <a:lnTo>
                                  <a:pt x="34925" y="0"/>
                                </a:lnTo>
                                <a:close/>
                              </a:path>
                            </a:pathLst>
                          </a:custGeom>
                          <a:solidFill>
                            <a:srgbClr val="060201"/>
                          </a:solidFill>
                        </wps:spPr>
                        <wps:bodyPr wrap="square" lIns="0" tIns="0" rIns="0" bIns="0" rtlCol="0">
                          <a:prstTxWarp prst="textNoShape">
                            <a:avLst/>
                          </a:prstTxWarp>
                          <a:noAutofit/>
                        </wps:bodyPr>
                      </wps:wsp>
                      <wps:wsp>
                        <wps:cNvPr id="1276" name="Graphic 1276"/>
                        <wps:cNvSpPr/>
                        <wps:spPr>
                          <a:xfrm>
                            <a:off x="2535622" y="1628940"/>
                            <a:ext cx="1270" cy="122555"/>
                          </a:xfrm>
                          <a:custGeom>
                            <a:avLst/>
                            <a:gdLst/>
                            <a:ahLst/>
                            <a:cxnLst/>
                            <a:rect l="l" t="t" r="r" b="b"/>
                            <a:pathLst>
                              <a:path w="0" h="122555">
                                <a:moveTo>
                                  <a:pt x="0" y="0"/>
                                </a:moveTo>
                                <a:lnTo>
                                  <a:pt x="0" y="122285"/>
                                </a:lnTo>
                              </a:path>
                            </a:pathLst>
                          </a:custGeom>
                          <a:ln w="2806">
                            <a:solidFill>
                              <a:srgbClr val="060201"/>
                            </a:solidFill>
                            <a:prstDash val="solid"/>
                          </a:ln>
                        </wps:spPr>
                        <wps:bodyPr wrap="square" lIns="0" tIns="0" rIns="0" bIns="0" rtlCol="0">
                          <a:prstTxWarp prst="textNoShape">
                            <a:avLst/>
                          </a:prstTxWarp>
                          <a:noAutofit/>
                        </wps:bodyPr>
                      </wps:wsp>
                      <wps:wsp>
                        <wps:cNvPr id="1277" name="Graphic 1277"/>
                        <wps:cNvSpPr/>
                        <wps:spPr>
                          <a:xfrm>
                            <a:off x="2500704" y="1749867"/>
                            <a:ext cx="69850" cy="69850"/>
                          </a:xfrm>
                          <a:custGeom>
                            <a:avLst/>
                            <a:gdLst/>
                            <a:ahLst/>
                            <a:cxnLst/>
                            <a:rect l="l" t="t" r="r" b="b"/>
                            <a:pathLst>
                              <a:path w="69850" h="69850">
                                <a:moveTo>
                                  <a:pt x="69837" y="0"/>
                                </a:moveTo>
                                <a:lnTo>
                                  <a:pt x="0" y="0"/>
                                </a:lnTo>
                                <a:lnTo>
                                  <a:pt x="34912" y="69837"/>
                                </a:lnTo>
                                <a:lnTo>
                                  <a:pt x="69837" y="0"/>
                                </a:lnTo>
                                <a:close/>
                              </a:path>
                            </a:pathLst>
                          </a:custGeom>
                          <a:solidFill>
                            <a:srgbClr val="060201"/>
                          </a:solidFill>
                        </wps:spPr>
                        <wps:bodyPr wrap="square" lIns="0" tIns="0" rIns="0" bIns="0" rtlCol="0">
                          <a:prstTxWarp prst="textNoShape">
                            <a:avLst/>
                          </a:prstTxWarp>
                          <a:noAutofit/>
                        </wps:bodyPr>
                      </wps:wsp>
                      <wps:wsp>
                        <wps:cNvPr id="1278" name="Graphic 1278"/>
                        <wps:cNvSpPr/>
                        <wps:spPr>
                          <a:xfrm>
                            <a:off x="2297666" y="1698814"/>
                            <a:ext cx="1270" cy="99060"/>
                          </a:xfrm>
                          <a:custGeom>
                            <a:avLst/>
                            <a:gdLst/>
                            <a:ahLst/>
                            <a:cxnLst/>
                            <a:rect l="l" t="t" r="r" b="b"/>
                            <a:pathLst>
                              <a:path w="0" h="99060">
                                <a:moveTo>
                                  <a:pt x="0" y="98615"/>
                                </a:moveTo>
                                <a:lnTo>
                                  <a:pt x="0" y="0"/>
                                </a:lnTo>
                              </a:path>
                            </a:pathLst>
                          </a:custGeom>
                          <a:ln w="1866">
                            <a:solidFill>
                              <a:srgbClr val="060201"/>
                            </a:solidFill>
                            <a:prstDash val="solid"/>
                          </a:ln>
                        </wps:spPr>
                        <wps:bodyPr wrap="square" lIns="0" tIns="0" rIns="0" bIns="0" rtlCol="0">
                          <a:prstTxWarp prst="textNoShape">
                            <a:avLst/>
                          </a:prstTxWarp>
                          <a:noAutofit/>
                        </wps:bodyPr>
                      </wps:wsp>
                      <wps:wsp>
                        <wps:cNvPr id="1279" name="Graphic 1279"/>
                        <wps:cNvSpPr/>
                        <wps:spPr>
                          <a:xfrm>
                            <a:off x="2262764" y="1634276"/>
                            <a:ext cx="71120" cy="69850"/>
                          </a:xfrm>
                          <a:custGeom>
                            <a:avLst/>
                            <a:gdLst/>
                            <a:ahLst/>
                            <a:cxnLst/>
                            <a:rect l="l" t="t" r="r" b="b"/>
                            <a:pathLst>
                              <a:path w="71120" h="69850">
                                <a:moveTo>
                                  <a:pt x="34925" y="0"/>
                                </a:moveTo>
                                <a:lnTo>
                                  <a:pt x="0" y="69837"/>
                                </a:lnTo>
                                <a:lnTo>
                                  <a:pt x="70650" y="69837"/>
                                </a:lnTo>
                                <a:lnTo>
                                  <a:pt x="34925" y="0"/>
                                </a:lnTo>
                                <a:close/>
                              </a:path>
                            </a:pathLst>
                          </a:custGeom>
                          <a:solidFill>
                            <a:srgbClr val="060201"/>
                          </a:solidFill>
                        </wps:spPr>
                        <wps:bodyPr wrap="square" lIns="0" tIns="0" rIns="0" bIns="0" rtlCol="0">
                          <a:prstTxWarp prst="textNoShape">
                            <a:avLst/>
                          </a:prstTxWarp>
                          <a:noAutofit/>
                        </wps:bodyPr>
                      </wps:wsp>
                      <wps:wsp>
                        <wps:cNvPr id="1280" name="Graphic 1280"/>
                        <wps:cNvSpPr/>
                        <wps:spPr>
                          <a:xfrm>
                            <a:off x="2535622" y="2089396"/>
                            <a:ext cx="1270" cy="154940"/>
                          </a:xfrm>
                          <a:custGeom>
                            <a:avLst/>
                            <a:gdLst/>
                            <a:ahLst/>
                            <a:cxnLst/>
                            <a:rect l="l" t="t" r="r" b="b"/>
                            <a:pathLst>
                              <a:path w="0" h="154940">
                                <a:moveTo>
                                  <a:pt x="0" y="0"/>
                                </a:moveTo>
                                <a:lnTo>
                                  <a:pt x="0" y="154622"/>
                                </a:lnTo>
                              </a:path>
                            </a:pathLst>
                          </a:custGeom>
                          <a:ln w="2705">
                            <a:solidFill>
                              <a:srgbClr val="060201"/>
                            </a:solidFill>
                            <a:prstDash val="solid"/>
                          </a:ln>
                        </wps:spPr>
                        <wps:bodyPr wrap="square" lIns="0" tIns="0" rIns="0" bIns="0" rtlCol="0">
                          <a:prstTxWarp prst="textNoShape">
                            <a:avLst/>
                          </a:prstTxWarp>
                          <a:noAutofit/>
                        </wps:bodyPr>
                      </wps:wsp>
                      <wps:wsp>
                        <wps:cNvPr id="1281" name="Graphic 1281"/>
                        <wps:cNvSpPr/>
                        <wps:spPr>
                          <a:xfrm>
                            <a:off x="2500704" y="2199864"/>
                            <a:ext cx="69850" cy="69850"/>
                          </a:xfrm>
                          <a:custGeom>
                            <a:avLst/>
                            <a:gdLst/>
                            <a:ahLst/>
                            <a:cxnLst/>
                            <a:rect l="l" t="t" r="r" b="b"/>
                            <a:pathLst>
                              <a:path w="69850" h="69850">
                                <a:moveTo>
                                  <a:pt x="69837" y="0"/>
                                </a:moveTo>
                                <a:lnTo>
                                  <a:pt x="0" y="0"/>
                                </a:lnTo>
                                <a:lnTo>
                                  <a:pt x="34912" y="69837"/>
                                </a:lnTo>
                                <a:lnTo>
                                  <a:pt x="69837" y="0"/>
                                </a:lnTo>
                                <a:close/>
                              </a:path>
                            </a:pathLst>
                          </a:custGeom>
                          <a:solidFill>
                            <a:srgbClr val="060201"/>
                          </a:solidFill>
                        </wps:spPr>
                        <wps:bodyPr wrap="square" lIns="0" tIns="0" rIns="0" bIns="0" rtlCol="0">
                          <a:prstTxWarp prst="textNoShape">
                            <a:avLst/>
                          </a:prstTxWarp>
                          <a:noAutofit/>
                        </wps:bodyPr>
                      </wps:wsp>
                      <wps:wsp>
                        <wps:cNvPr id="1282" name="Graphic 1282"/>
                        <wps:cNvSpPr/>
                        <wps:spPr>
                          <a:xfrm>
                            <a:off x="2297666" y="2146501"/>
                            <a:ext cx="1270" cy="119380"/>
                          </a:xfrm>
                          <a:custGeom>
                            <a:avLst/>
                            <a:gdLst/>
                            <a:ahLst/>
                            <a:cxnLst/>
                            <a:rect l="l" t="t" r="r" b="b"/>
                            <a:pathLst>
                              <a:path w="0" h="119380">
                                <a:moveTo>
                                  <a:pt x="0" y="118884"/>
                                </a:moveTo>
                                <a:lnTo>
                                  <a:pt x="0" y="0"/>
                                </a:lnTo>
                              </a:path>
                            </a:pathLst>
                          </a:custGeom>
                          <a:ln w="2057">
                            <a:solidFill>
                              <a:srgbClr val="060201"/>
                            </a:solidFill>
                            <a:prstDash val="solid"/>
                          </a:ln>
                        </wps:spPr>
                        <wps:bodyPr wrap="square" lIns="0" tIns="0" rIns="0" bIns="0" rtlCol="0">
                          <a:prstTxWarp prst="textNoShape">
                            <a:avLst/>
                          </a:prstTxWarp>
                          <a:noAutofit/>
                        </wps:bodyPr>
                      </wps:wsp>
                      <wps:wsp>
                        <wps:cNvPr id="1283" name="Graphic 1283"/>
                        <wps:cNvSpPr/>
                        <wps:spPr>
                          <a:xfrm>
                            <a:off x="2262764" y="2084277"/>
                            <a:ext cx="71120" cy="69850"/>
                          </a:xfrm>
                          <a:custGeom>
                            <a:avLst/>
                            <a:gdLst/>
                            <a:ahLst/>
                            <a:cxnLst/>
                            <a:rect l="l" t="t" r="r" b="b"/>
                            <a:pathLst>
                              <a:path w="71120" h="69850">
                                <a:moveTo>
                                  <a:pt x="34925" y="0"/>
                                </a:moveTo>
                                <a:lnTo>
                                  <a:pt x="0" y="69837"/>
                                </a:lnTo>
                                <a:lnTo>
                                  <a:pt x="70650" y="69837"/>
                                </a:lnTo>
                                <a:lnTo>
                                  <a:pt x="34925" y="0"/>
                                </a:lnTo>
                                <a:close/>
                              </a:path>
                            </a:pathLst>
                          </a:custGeom>
                          <a:solidFill>
                            <a:srgbClr val="060201"/>
                          </a:solidFill>
                        </wps:spPr>
                        <wps:bodyPr wrap="square" lIns="0" tIns="0" rIns="0" bIns="0" rtlCol="0">
                          <a:prstTxWarp prst="textNoShape">
                            <a:avLst/>
                          </a:prstTxWarp>
                          <a:noAutofit/>
                        </wps:bodyPr>
                      </wps:wsp>
                      <wps:wsp>
                        <wps:cNvPr id="1284" name="Graphic 1284"/>
                        <wps:cNvSpPr/>
                        <wps:spPr>
                          <a:xfrm>
                            <a:off x="1819304" y="159887"/>
                            <a:ext cx="69850" cy="69850"/>
                          </a:xfrm>
                          <a:custGeom>
                            <a:avLst/>
                            <a:gdLst/>
                            <a:ahLst/>
                            <a:cxnLst/>
                            <a:rect l="l" t="t" r="r" b="b"/>
                            <a:pathLst>
                              <a:path w="69850" h="69850">
                                <a:moveTo>
                                  <a:pt x="69837" y="0"/>
                                </a:moveTo>
                                <a:lnTo>
                                  <a:pt x="0" y="34912"/>
                                </a:lnTo>
                                <a:lnTo>
                                  <a:pt x="69837" y="69837"/>
                                </a:lnTo>
                                <a:lnTo>
                                  <a:pt x="69837" y="0"/>
                                </a:lnTo>
                                <a:close/>
                              </a:path>
                            </a:pathLst>
                          </a:custGeom>
                          <a:solidFill>
                            <a:srgbClr val="060201"/>
                          </a:solidFill>
                        </wps:spPr>
                        <wps:bodyPr wrap="square" lIns="0" tIns="0" rIns="0" bIns="0" rtlCol="0">
                          <a:prstTxWarp prst="textNoShape">
                            <a:avLst/>
                          </a:prstTxWarp>
                          <a:noAutofit/>
                        </wps:bodyPr>
                      </wps:wsp>
                      <wps:wsp>
                        <wps:cNvPr id="1285" name="Graphic 1285"/>
                        <wps:cNvSpPr/>
                        <wps:spPr>
                          <a:xfrm>
                            <a:off x="1826613" y="79490"/>
                            <a:ext cx="219710" cy="1270"/>
                          </a:xfrm>
                          <a:custGeom>
                            <a:avLst/>
                            <a:gdLst/>
                            <a:ahLst/>
                            <a:cxnLst/>
                            <a:rect l="l" t="t" r="r" b="b"/>
                            <a:pathLst>
                              <a:path w="219710" h="0">
                                <a:moveTo>
                                  <a:pt x="0" y="0"/>
                                </a:moveTo>
                                <a:lnTo>
                                  <a:pt x="219265" y="0"/>
                                </a:lnTo>
                              </a:path>
                            </a:pathLst>
                          </a:custGeom>
                          <a:ln w="3048">
                            <a:solidFill>
                              <a:srgbClr val="060201"/>
                            </a:solidFill>
                            <a:prstDash val="solid"/>
                          </a:ln>
                        </wps:spPr>
                        <wps:bodyPr wrap="square" lIns="0" tIns="0" rIns="0" bIns="0" rtlCol="0">
                          <a:prstTxWarp prst="textNoShape">
                            <a:avLst/>
                          </a:prstTxWarp>
                          <a:noAutofit/>
                        </wps:bodyPr>
                      </wps:wsp>
                      <wps:wsp>
                        <wps:cNvPr id="1286" name="Graphic 1286"/>
                        <wps:cNvSpPr/>
                        <wps:spPr>
                          <a:xfrm>
                            <a:off x="2018939" y="44574"/>
                            <a:ext cx="71120" cy="69850"/>
                          </a:xfrm>
                          <a:custGeom>
                            <a:avLst/>
                            <a:gdLst/>
                            <a:ahLst/>
                            <a:cxnLst/>
                            <a:rect l="l" t="t" r="r" b="b"/>
                            <a:pathLst>
                              <a:path w="71120" h="69850">
                                <a:moveTo>
                                  <a:pt x="0" y="0"/>
                                </a:moveTo>
                                <a:lnTo>
                                  <a:pt x="0" y="69837"/>
                                </a:lnTo>
                                <a:lnTo>
                                  <a:pt x="70650" y="34912"/>
                                </a:lnTo>
                                <a:lnTo>
                                  <a:pt x="0" y="0"/>
                                </a:lnTo>
                                <a:close/>
                              </a:path>
                            </a:pathLst>
                          </a:custGeom>
                          <a:solidFill>
                            <a:srgbClr val="060201"/>
                          </a:solidFill>
                        </wps:spPr>
                        <wps:bodyPr wrap="square" lIns="0" tIns="0" rIns="0" bIns="0" rtlCol="0">
                          <a:prstTxWarp prst="textNoShape">
                            <a:avLst/>
                          </a:prstTxWarp>
                          <a:noAutofit/>
                        </wps:bodyPr>
                      </wps:wsp>
                      <wps:wsp>
                        <wps:cNvPr id="1287" name="Graphic 1287"/>
                        <wps:cNvSpPr/>
                        <wps:spPr>
                          <a:xfrm>
                            <a:off x="2499622" y="734313"/>
                            <a:ext cx="1270" cy="142240"/>
                          </a:xfrm>
                          <a:custGeom>
                            <a:avLst/>
                            <a:gdLst/>
                            <a:ahLst/>
                            <a:cxnLst/>
                            <a:rect l="l" t="t" r="r" b="b"/>
                            <a:pathLst>
                              <a:path w="0" h="142240">
                                <a:moveTo>
                                  <a:pt x="0" y="0"/>
                                </a:moveTo>
                                <a:lnTo>
                                  <a:pt x="0" y="141693"/>
                                </a:lnTo>
                              </a:path>
                            </a:pathLst>
                          </a:custGeom>
                          <a:ln w="2590">
                            <a:solidFill>
                              <a:srgbClr val="060201"/>
                            </a:solidFill>
                            <a:prstDash val="solid"/>
                          </a:ln>
                        </wps:spPr>
                        <wps:bodyPr wrap="square" lIns="0" tIns="0" rIns="0" bIns="0" rtlCol="0">
                          <a:prstTxWarp prst="textNoShape">
                            <a:avLst/>
                          </a:prstTxWarp>
                          <a:noAutofit/>
                        </wps:bodyPr>
                      </wps:wsp>
                      <wps:wsp>
                        <wps:cNvPr id="1288" name="Graphic 1288"/>
                        <wps:cNvSpPr/>
                        <wps:spPr>
                          <a:xfrm>
                            <a:off x="2464705" y="867867"/>
                            <a:ext cx="69850" cy="69850"/>
                          </a:xfrm>
                          <a:custGeom>
                            <a:avLst/>
                            <a:gdLst/>
                            <a:ahLst/>
                            <a:cxnLst/>
                            <a:rect l="l" t="t" r="r" b="b"/>
                            <a:pathLst>
                              <a:path w="69850" h="69850">
                                <a:moveTo>
                                  <a:pt x="69837" y="0"/>
                                </a:moveTo>
                                <a:lnTo>
                                  <a:pt x="0" y="0"/>
                                </a:lnTo>
                                <a:lnTo>
                                  <a:pt x="34912" y="69837"/>
                                </a:lnTo>
                                <a:lnTo>
                                  <a:pt x="69837" y="0"/>
                                </a:lnTo>
                                <a:close/>
                              </a:path>
                            </a:pathLst>
                          </a:custGeom>
                          <a:solidFill>
                            <a:srgbClr val="060201"/>
                          </a:solidFill>
                        </wps:spPr>
                        <wps:bodyPr wrap="square" lIns="0" tIns="0" rIns="0" bIns="0" rtlCol="0">
                          <a:prstTxWarp prst="textNoShape">
                            <a:avLst/>
                          </a:prstTxWarp>
                          <a:noAutofit/>
                        </wps:bodyPr>
                      </wps:wsp>
                      <wps:wsp>
                        <wps:cNvPr id="1289" name="Graphic 1289"/>
                        <wps:cNvSpPr/>
                        <wps:spPr>
                          <a:xfrm>
                            <a:off x="2261666" y="798743"/>
                            <a:ext cx="1270" cy="136525"/>
                          </a:xfrm>
                          <a:custGeom>
                            <a:avLst/>
                            <a:gdLst/>
                            <a:ahLst/>
                            <a:cxnLst/>
                            <a:rect l="l" t="t" r="r" b="b"/>
                            <a:pathLst>
                              <a:path w="0" h="136525">
                                <a:moveTo>
                                  <a:pt x="0" y="136080"/>
                                </a:moveTo>
                                <a:lnTo>
                                  <a:pt x="0" y="0"/>
                                </a:lnTo>
                              </a:path>
                            </a:pathLst>
                          </a:custGeom>
                          <a:ln w="2197">
                            <a:solidFill>
                              <a:srgbClr val="060201"/>
                            </a:solidFill>
                            <a:prstDash val="solid"/>
                          </a:ln>
                        </wps:spPr>
                        <wps:bodyPr wrap="square" lIns="0" tIns="0" rIns="0" bIns="0" rtlCol="0">
                          <a:prstTxWarp prst="textNoShape">
                            <a:avLst/>
                          </a:prstTxWarp>
                          <a:noAutofit/>
                        </wps:bodyPr>
                      </wps:wsp>
                      <wps:wsp>
                        <wps:cNvPr id="1290" name="Graphic 1290"/>
                        <wps:cNvSpPr/>
                        <wps:spPr>
                          <a:xfrm>
                            <a:off x="2226764" y="734275"/>
                            <a:ext cx="71120" cy="69850"/>
                          </a:xfrm>
                          <a:custGeom>
                            <a:avLst/>
                            <a:gdLst/>
                            <a:ahLst/>
                            <a:cxnLst/>
                            <a:rect l="l" t="t" r="r" b="b"/>
                            <a:pathLst>
                              <a:path w="71120" h="69850">
                                <a:moveTo>
                                  <a:pt x="34925" y="0"/>
                                </a:moveTo>
                                <a:lnTo>
                                  <a:pt x="0" y="69837"/>
                                </a:lnTo>
                                <a:lnTo>
                                  <a:pt x="70650" y="69837"/>
                                </a:lnTo>
                                <a:lnTo>
                                  <a:pt x="34925" y="0"/>
                                </a:lnTo>
                                <a:close/>
                              </a:path>
                            </a:pathLst>
                          </a:custGeom>
                          <a:solidFill>
                            <a:srgbClr val="060201"/>
                          </a:solidFill>
                        </wps:spPr>
                        <wps:bodyPr wrap="square" lIns="0" tIns="0" rIns="0" bIns="0" rtlCol="0">
                          <a:prstTxWarp prst="textNoShape">
                            <a:avLst/>
                          </a:prstTxWarp>
                          <a:noAutofit/>
                        </wps:bodyPr>
                      </wps:wsp>
                      <wps:wsp>
                        <wps:cNvPr id="1291" name="Graphic 1291"/>
                        <wps:cNvSpPr/>
                        <wps:spPr>
                          <a:xfrm>
                            <a:off x="2535622" y="2539392"/>
                            <a:ext cx="1270" cy="154940"/>
                          </a:xfrm>
                          <a:custGeom>
                            <a:avLst/>
                            <a:gdLst/>
                            <a:ahLst/>
                            <a:cxnLst/>
                            <a:rect l="l" t="t" r="r" b="b"/>
                            <a:pathLst>
                              <a:path w="0" h="154940">
                                <a:moveTo>
                                  <a:pt x="0" y="0"/>
                                </a:moveTo>
                                <a:lnTo>
                                  <a:pt x="0" y="154622"/>
                                </a:lnTo>
                              </a:path>
                            </a:pathLst>
                          </a:custGeom>
                          <a:ln w="2705">
                            <a:solidFill>
                              <a:srgbClr val="060201"/>
                            </a:solidFill>
                            <a:prstDash val="solid"/>
                          </a:ln>
                        </wps:spPr>
                        <wps:bodyPr wrap="square" lIns="0" tIns="0" rIns="0" bIns="0" rtlCol="0">
                          <a:prstTxWarp prst="textNoShape">
                            <a:avLst/>
                          </a:prstTxWarp>
                          <a:noAutofit/>
                        </wps:bodyPr>
                      </wps:wsp>
                      <wps:wsp>
                        <wps:cNvPr id="1292" name="Graphic 1292"/>
                        <wps:cNvSpPr/>
                        <wps:spPr>
                          <a:xfrm>
                            <a:off x="2262764" y="2534276"/>
                            <a:ext cx="71120" cy="69850"/>
                          </a:xfrm>
                          <a:custGeom>
                            <a:avLst/>
                            <a:gdLst/>
                            <a:ahLst/>
                            <a:cxnLst/>
                            <a:rect l="l" t="t" r="r" b="b"/>
                            <a:pathLst>
                              <a:path w="71120" h="69850">
                                <a:moveTo>
                                  <a:pt x="34925" y="0"/>
                                </a:moveTo>
                                <a:lnTo>
                                  <a:pt x="0" y="69837"/>
                                </a:lnTo>
                                <a:lnTo>
                                  <a:pt x="70650" y="69837"/>
                                </a:lnTo>
                                <a:lnTo>
                                  <a:pt x="34925" y="0"/>
                                </a:lnTo>
                                <a:close/>
                              </a:path>
                            </a:pathLst>
                          </a:custGeom>
                          <a:solidFill>
                            <a:srgbClr val="060201"/>
                          </a:solidFill>
                        </wps:spPr>
                        <wps:bodyPr wrap="square" lIns="0" tIns="0" rIns="0" bIns="0" rtlCol="0">
                          <a:prstTxWarp prst="textNoShape">
                            <a:avLst/>
                          </a:prstTxWarp>
                          <a:noAutofit/>
                        </wps:bodyPr>
                      </wps:wsp>
                      <wps:wsp>
                        <wps:cNvPr id="1293" name="Graphic 1293"/>
                        <wps:cNvSpPr/>
                        <wps:spPr>
                          <a:xfrm>
                            <a:off x="2297666" y="2596503"/>
                            <a:ext cx="1270" cy="119380"/>
                          </a:xfrm>
                          <a:custGeom>
                            <a:avLst/>
                            <a:gdLst/>
                            <a:ahLst/>
                            <a:cxnLst/>
                            <a:rect l="l" t="t" r="r" b="b"/>
                            <a:pathLst>
                              <a:path w="0" h="119380">
                                <a:moveTo>
                                  <a:pt x="0" y="118884"/>
                                </a:moveTo>
                                <a:lnTo>
                                  <a:pt x="0" y="0"/>
                                </a:lnTo>
                              </a:path>
                            </a:pathLst>
                          </a:custGeom>
                          <a:ln w="2057">
                            <a:solidFill>
                              <a:srgbClr val="060201"/>
                            </a:solidFill>
                            <a:prstDash val="solid"/>
                          </a:ln>
                        </wps:spPr>
                        <wps:bodyPr wrap="square" lIns="0" tIns="0" rIns="0" bIns="0" rtlCol="0">
                          <a:prstTxWarp prst="textNoShape">
                            <a:avLst/>
                          </a:prstTxWarp>
                          <a:noAutofit/>
                        </wps:bodyPr>
                      </wps:wsp>
                      <wps:wsp>
                        <wps:cNvPr id="1294" name="Graphic 1294"/>
                        <wps:cNvSpPr/>
                        <wps:spPr>
                          <a:xfrm>
                            <a:off x="2500704" y="2667864"/>
                            <a:ext cx="69850" cy="69850"/>
                          </a:xfrm>
                          <a:custGeom>
                            <a:avLst/>
                            <a:gdLst/>
                            <a:ahLst/>
                            <a:cxnLst/>
                            <a:rect l="l" t="t" r="r" b="b"/>
                            <a:pathLst>
                              <a:path w="69850" h="69850">
                                <a:moveTo>
                                  <a:pt x="69837" y="0"/>
                                </a:moveTo>
                                <a:lnTo>
                                  <a:pt x="0" y="0"/>
                                </a:lnTo>
                                <a:lnTo>
                                  <a:pt x="34912" y="69837"/>
                                </a:lnTo>
                                <a:lnTo>
                                  <a:pt x="69837" y="0"/>
                                </a:lnTo>
                                <a:close/>
                              </a:path>
                            </a:pathLst>
                          </a:custGeom>
                          <a:solidFill>
                            <a:srgbClr val="060201"/>
                          </a:solidFill>
                        </wps:spPr>
                        <wps:bodyPr wrap="square" lIns="0" tIns="0" rIns="0" bIns="0" rtlCol="0">
                          <a:prstTxWarp prst="textNoShape">
                            <a:avLst/>
                          </a:prstTxWarp>
                          <a:noAutofit/>
                        </wps:bodyPr>
                      </wps:wsp>
                      <wps:wsp>
                        <wps:cNvPr id="1295" name="Graphic 1295"/>
                        <wps:cNvSpPr/>
                        <wps:spPr>
                          <a:xfrm>
                            <a:off x="2497232" y="3001170"/>
                            <a:ext cx="1270" cy="142240"/>
                          </a:xfrm>
                          <a:custGeom>
                            <a:avLst/>
                            <a:gdLst/>
                            <a:ahLst/>
                            <a:cxnLst/>
                            <a:rect l="l" t="t" r="r" b="b"/>
                            <a:pathLst>
                              <a:path w="0" h="142240">
                                <a:moveTo>
                                  <a:pt x="0" y="0"/>
                                </a:moveTo>
                                <a:lnTo>
                                  <a:pt x="0" y="141693"/>
                                </a:lnTo>
                              </a:path>
                            </a:pathLst>
                          </a:custGeom>
                          <a:ln w="2590">
                            <a:solidFill>
                              <a:srgbClr val="060201"/>
                            </a:solidFill>
                            <a:prstDash val="solid"/>
                          </a:ln>
                        </wps:spPr>
                        <wps:bodyPr wrap="square" lIns="0" tIns="0" rIns="0" bIns="0" rtlCol="0">
                          <a:prstTxWarp prst="textNoShape">
                            <a:avLst/>
                          </a:prstTxWarp>
                          <a:noAutofit/>
                        </wps:bodyPr>
                      </wps:wsp>
                      <wps:wsp>
                        <wps:cNvPr id="1296" name="Graphic 1296"/>
                        <wps:cNvSpPr/>
                        <wps:spPr>
                          <a:xfrm>
                            <a:off x="2462315" y="3134728"/>
                            <a:ext cx="69850" cy="69850"/>
                          </a:xfrm>
                          <a:custGeom>
                            <a:avLst/>
                            <a:gdLst/>
                            <a:ahLst/>
                            <a:cxnLst/>
                            <a:rect l="l" t="t" r="r" b="b"/>
                            <a:pathLst>
                              <a:path w="69850" h="69850">
                                <a:moveTo>
                                  <a:pt x="69837" y="0"/>
                                </a:moveTo>
                                <a:lnTo>
                                  <a:pt x="0" y="0"/>
                                </a:lnTo>
                                <a:lnTo>
                                  <a:pt x="34912" y="69837"/>
                                </a:lnTo>
                                <a:lnTo>
                                  <a:pt x="69837" y="0"/>
                                </a:lnTo>
                                <a:close/>
                              </a:path>
                            </a:pathLst>
                          </a:custGeom>
                          <a:solidFill>
                            <a:srgbClr val="060201"/>
                          </a:solidFill>
                        </wps:spPr>
                        <wps:bodyPr wrap="square" lIns="0" tIns="0" rIns="0" bIns="0" rtlCol="0">
                          <a:prstTxWarp prst="textNoShape">
                            <a:avLst/>
                          </a:prstTxWarp>
                          <a:noAutofit/>
                        </wps:bodyPr>
                      </wps:wsp>
                      <wps:wsp>
                        <wps:cNvPr id="1297" name="Graphic 1297"/>
                        <wps:cNvSpPr/>
                        <wps:spPr>
                          <a:xfrm>
                            <a:off x="2259276" y="3065621"/>
                            <a:ext cx="1270" cy="136525"/>
                          </a:xfrm>
                          <a:custGeom>
                            <a:avLst/>
                            <a:gdLst/>
                            <a:ahLst/>
                            <a:cxnLst/>
                            <a:rect l="l" t="t" r="r" b="b"/>
                            <a:pathLst>
                              <a:path w="0" h="136525">
                                <a:moveTo>
                                  <a:pt x="0" y="136080"/>
                                </a:moveTo>
                                <a:lnTo>
                                  <a:pt x="0" y="0"/>
                                </a:lnTo>
                              </a:path>
                            </a:pathLst>
                          </a:custGeom>
                          <a:ln w="2197">
                            <a:solidFill>
                              <a:srgbClr val="060201"/>
                            </a:solidFill>
                            <a:prstDash val="solid"/>
                          </a:ln>
                        </wps:spPr>
                        <wps:bodyPr wrap="square" lIns="0" tIns="0" rIns="0" bIns="0" rtlCol="0">
                          <a:prstTxWarp prst="textNoShape">
                            <a:avLst/>
                          </a:prstTxWarp>
                          <a:noAutofit/>
                        </wps:bodyPr>
                      </wps:wsp>
                      <wps:wsp>
                        <wps:cNvPr id="1298" name="Graphic 1298"/>
                        <wps:cNvSpPr/>
                        <wps:spPr>
                          <a:xfrm>
                            <a:off x="2224373" y="3001138"/>
                            <a:ext cx="71120" cy="69850"/>
                          </a:xfrm>
                          <a:custGeom>
                            <a:avLst/>
                            <a:gdLst/>
                            <a:ahLst/>
                            <a:cxnLst/>
                            <a:rect l="l" t="t" r="r" b="b"/>
                            <a:pathLst>
                              <a:path w="71120" h="69850">
                                <a:moveTo>
                                  <a:pt x="34925" y="0"/>
                                </a:moveTo>
                                <a:lnTo>
                                  <a:pt x="0" y="69837"/>
                                </a:lnTo>
                                <a:lnTo>
                                  <a:pt x="70650" y="69837"/>
                                </a:lnTo>
                                <a:lnTo>
                                  <a:pt x="34925" y="0"/>
                                </a:lnTo>
                                <a:close/>
                              </a:path>
                            </a:pathLst>
                          </a:custGeom>
                          <a:solidFill>
                            <a:srgbClr val="060201"/>
                          </a:solidFill>
                        </wps:spPr>
                        <wps:bodyPr wrap="square" lIns="0" tIns="0" rIns="0" bIns="0" rtlCol="0">
                          <a:prstTxWarp prst="textNoShape">
                            <a:avLst/>
                          </a:prstTxWarp>
                          <a:noAutofit/>
                        </wps:bodyPr>
                      </wps:wsp>
                      <wps:wsp>
                        <wps:cNvPr id="1299" name="Graphic 1299"/>
                        <wps:cNvSpPr/>
                        <wps:spPr>
                          <a:xfrm>
                            <a:off x="2497232" y="3469170"/>
                            <a:ext cx="1270" cy="142240"/>
                          </a:xfrm>
                          <a:custGeom>
                            <a:avLst/>
                            <a:gdLst/>
                            <a:ahLst/>
                            <a:cxnLst/>
                            <a:rect l="l" t="t" r="r" b="b"/>
                            <a:pathLst>
                              <a:path w="0" h="142240">
                                <a:moveTo>
                                  <a:pt x="0" y="0"/>
                                </a:moveTo>
                                <a:lnTo>
                                  <a:pt x="0" y="141693"/>
                                </a:lnTo>
                              </a:path>
                            </a:pathLst>
                          </a:custGeom>
                          <a:ln w="2590">
                            <a:solidFill>
                              <a:srgbClr val="060201"/>
                            </a:solidFill>
                            <a:prstDash val="solid"/>
                          </a:ln>
                        </wps:spPr>
                        <wps:bodyPr wrap="square" lIns="0" tIns="0" rIns="0" bIns="0" rtlCol="0">
                          <a:prstTxWarp prst="textNoShape">
                            <a:avLst/>
                          </a:prstTxWarp>
                          <a:noAutofit/>
                        </wps:bodyPr>
                      </wps:wsp>
                      <wps:wsp>
                        <wps:cNvPr id="1300" name="Graphic 1300"/>
                        <wps:cNvSpPr/>
                        <wps:spPr>
                          <a:xfrm>
                            <a:off x="2462315" y="3602729"/>
                            <a:ext cx="69850" cy="69850"/>
                          </a:xfrm>
                          <a:custGeom>
                            <a:avLst/>
                            <a:gdLst/>
                            <a:ahLst/>
                            <a:cxnLst/>
                            <a:rect l="l" t="t" r="r" b="b"/>
                            <a:pathLst>
                              <a:path w="69850" h="69850">
                                <a:moveTo>
                                  <a:pt x="69837" y="0"/>
                                </a:moveTo>
                                <a:lnTo>
                                  <a:pt x="0" y="0"/>
                                </a:lnTo>
                                <a:lnTo>
                                  <a:pt x="34912" y="69837"/>
                                </a:lnTo>
                                <a:lnTo>
                                  <a:pt x="69837" y="0"/>
                                </a:lnTo>
                                <a:close/>
                              </a:path>
                            </a:pathLst>
                          </a:custGeom>
                          <a:solidFill>
                            <a:srgbClr val="060201"/>
                          </a:solidFill>
                        </wps:spPr>
                        <wps:bodyPr wrap="square" lIns="0" tIns="0" rIns="0" bIns="0" rtlCol="0">
                          <a:prstTxWarp prst="textNoShape">
                            <a:avLst/>
                          </a:prstTxWarp>
                          <a:noAutofit/>
                        </wps:bodyPr>
                      </wps:wsp>
                      <wps:wsp>
                        <wps:cNvPr id="1301" name="Graphic 1301"/>
                        <wps:cNvSpPr/>
                        <wps:spPr>
                          <a:xfrm>
                            <a:off x="2259276" y="3533625"/>
                            <a:ext cx="1270" cy="136525"/>
                          </a:xfrm>
                          <a:custGeom>
                            <a:avLst/>
                            <a:gdLst/>
                            <a:ahLst/>
                            <a:cxnLst/>
                            <a:rect l="l" t="t" r="r" b="b"/>
                            <a:pathLst>
                              <a:path w="0" h="136525">
                                <a:moveTo>
                                  <a:pt x="0" y="136080"/>
                                </a:moveTo>
                                <a:lnTo>
                                  <a:pt x="0" y="0"/>
                                </a:lnTo>
                              </a:path>
                            </a:pathLst>
                          </a:custGeom>
                          <a:ln w="2197">
                            <a:solidFill>
                              <a:srgbClr val="060201"/>
                            </a:solidFill>
                            <a:prstDash val="solid"/>
                          </a:ln>
                        </wps:spPr>
                        <wps:bodyPr wrap="square" lIns="0" tIns="0" rIns="0" bIns="0" rtlCol="0">
                          <a:prstTxWarp prst="textNoShape">
                            <a:avLst/>
                          </a:prstTxWarp>
                          <a:noAutofit/>
                        </wps:bodyPr>
                      </wps:wsp>
                      <wps:wsp>
                        <wps:cNvPr id="1302" name="Graphic 1302"/>
                        <wps:cNvSpPr/>
                        <wps:spPr>
                          <a:xfrm>
                            <a:off x="2224373" y="3469138"/>
                            <a:ext cx="71120" cy="69850"/>
                          </a:xfrm>
                          <a:custGeom>
                            <a:avLst/>
                            <a:gdLst/>
                            <a:ahLst/>
                            <a:cxnLst/>
                            <a:rect l="l" t="t" r="r" b="b"/>
                            <a:pathLst>
                              <a:path w="71120" h="69850">
                                <a:moveTo>
                                  <a:pt x="34925" y="0"/>
                                </a:moveTo>
                                <a:lnTo>
                                  <a:pt x="0" y="69837"/>
                                </a:lnTo>
                                <a:lnTo>
                                  <a:pt x="70650" y="69837"/>
                                </a:lnTo>
                                <a:lnTo>
                                  <a:pt x="34925" y="0"/>
                                </a:lnTo>
                                <a:close/>
                              </a:path>
                            </a:pathLst>
                          </a:custGeom>
                          <a:solidFill>
                            <a:srgbClr val="060201"/>
                          </a:solidFill>
                        </wps:spPr>
                        <wps:bodyPr wrap="square" lIns="0" tIns="0" rIns="0" bIns="0" rtlCol="0">
                          <a:prstTxWarp prst="textNoShape">
                            <a:avLst/>
                          </a:prstTxWarp>
                          <a:noAutofit/>
                        </wps:bodyPr>
                      </wps:wsp>
                      <wps:wsp>
                        <wps:cNvPr id="1303" name="Graphic 1303"/>
                        <wps:cNvSpPr/>
                        <wps:spPr>
                          <a:xfrm>
                            <a:off x="1522176" y="332287"/>
                            <a:ext cx="1270" cy="3791585"/>
                          </a:xfrm>
                          <a:custGeom>
                            <a:avLst/>
                            <a:gdLst/>
                            <a:ahLst/>
                            <a:cxnLst/>
                            <a:rect l="l" t="t" r="r" b="b"/>
                            <a:pathLst>
                              <a:path w="0" h="3791585">
                                <a:moveTo>
                                  <a:pt x="0" y="0"/>
                                </a:moveTo>
                                <a:lnTo>
                                  <a:pt x="0" y="3791521"/>
                                </a:lnTo>
                              </a:path>
                            </a:pathLst>
                          </a:custGeom>
                          <a:ln w="19977">
                            <a:solidFill>
                              <a:srgbClr val="060201"/>
                            </a:solidFill>
                            <a:prstDash val="solid"/>
                          </a:ln>
                        </wps:spPr>
                        <wps:bodyPr wrap="square" lIns="0" tIns="0" rIns="0" bIns="0" rtlCol="0">
                          <a:prstTxWarp prst="textNoShape">
                            <a:avLst/>
                          </a:prstTxWarp>
                          <a:noAutofit/>
                        </wps:bodyPr>
                      </wps:wsp>
                      <wps:wsp>
                        <wps:cNvPr id="1304" name="Graphic 1304"/>
                        <wps:cNvSpPr/>
                        <wps:spPr>
                          <a:xfrm>
                            <a:off x="1490995" y="4125243"/>
                            <a:ext cx="69850" cy="69850"/>
                          </a:xfrm>
                          <a:custGeom>
                            <a:avLst/>
                            <a:gdLst/>
                            <a:ahLst/>
                            <a:cxnLst/>
                            <a:rect l="l" t="t" r="r" b="b"/>
                            <a:pathLst>
                              <a:path w="69850" h="69850">
                                <a:moveTo>
                                  <a:pt x="69837" y="0"/>
                                </a:moveTo>
                                <a:lnTo>
                                  <a:pt x="0" y="0"/>
                                </a:lnTo>
                                <a:lnTo>
                                  <a:pt x="34912" y="69837"/>
                                </a:lnTo>
                                <a:lnTo>
                                  <a:pt x="69837" y="0"/>
                                </a:lnTo>
                                <a:close/>
                              </a:path>
                            </a:pathLst>
                          </a:custGeom>
                          <a:solidFill>
                            <a:srgbClr val="060201"/>
                          </a:solidFill>
                        </wps:spPr>
                        <wps:bodyPr wrap="square" lIns="0" tIns="0" rIns="0" bIns="0" rtlCol="0">
                          <a:prstTxWarp prst="textNoShape">
                            <a:avLst/>
                          </a:prstTxWarp>
                          <a:noAutofit/>
                        </wps:bodyPr>
                      </wps:wsp>
                      <wps:wsp>
                        <wps:cNvPr id="1305" name="Graphic 1305"/>
                        <wps:cNvSpPr/>
                        <wps:spPr>
                          <a:xfrm>
                            <a:off x="1229132" y="333024"/>
                            <a:ext cx="1270" cy="3802379"/>
                          </a:xfrm>
                          <a:custGeom>
                            <a:avLst/>
                            <a:gdLst/>
                            <a:ahLst/>
                            <a:cxnLst/>
                            <a:rect l="l" t="t" r="r" b="b"/>
                            <a:pathLst>
                              <a:path w="0" h="3802379">
                                <a:moveTo>
                                  <a:pt x="0" y="3802151"/>
                                </a:moveTo>
                                <a:lnTo>
                                  <a:pt x="0" y="0"/>
                                </a:lnTo>
                              </a:path>
                            </a:pathLst>
                          </a:custGeom>
                          <a:ln w="20002">
                            <a:solidFill>
                              <a:srgbClr val="060201"/>
                            </a:solidFill>
                            <a:prstDash val="solid"/>
                          </a:ln>
                        </wps:spPr>
                        <wps:bodyPr wrap="square" lIns="0" tIns="0" rIns="0" bIns="0" rtlCol="0">
                          <a:prstTxWarp prst="textNoShape">
                            <a:avLst/>
                          </a:prstTxWarp>
                          <a:noAutofit/>
                        </wps:bodyPr>
                      </wps:wsp>
                      <wps:wsp>
                        <wps:cNvPr id="1306" name="Graphic 1306"/>
                        <wps:cNvSpPr/>
                        <wps:spPr>
                          <a:xfrm>
                            <a:off x="1194601" y="266669"/>
                            <a:ext cx="69850" cy="71120"/>
                          </a:xfrm>
                          <a:custGeom>
                            <a:avLst/>
                            <a:gdLst/>
                            <a:ahLst/>
                            <a:cxnLst/>
                            <a:rect l="l" t="t" r="r" b="b"/>
                            <a:pathLst>
                              <a:path w="69850" h="71120">
                                <a:moveTo>
                                  <a:pt x="34925" y="0"/>
                                </a:moveTo>
                                <a:lnTo>
                                  <a:pt x="0" y="70650"/>
                                </a:lnTo>
                                <a:lnTo>
                                  <a:pt x="69837" y="70650"/>
                                </a:lnTo>
                                <a:lnTo>
                                  <a:pt x="34925" y="0"/>
                                </a:lnTo>
                                <a:close/>
                              </a:path>
                            </a:pathLst>
                          </a:custGeom>
                          <a:solidFill>
                            <a:srgbClr val="060201"/>
                          </a:solidFill>
                        </wps:spPr>
                        <wps:bodyPr wrap="square" lIns="0" tIns="0" rIns="0" bIns="0" rtlCol="0">
                          <a:prstTxWarp prst="textNoShape">
                            <a:avLst/>
                          </a:prstTxWarp>
                          <a:noAutofit/>
                        </wps:bodyPr>
                      </wps:wsp>
                      <wps:wsp>
                        <wps:cNvPr id="1307" name="Graphic 1307"/>
                        <wps:cNvSpPr/>
                        <wps:spPr>
                          <a:xfrm>
                            <a:off x="1506195" y="4466267"/>
                            <a:ext cx="1270" cy="142240"/>
                          </a:xfrm>
                          <a:custGeom>
                            <a:avLst/>
                            <a:gdLst/>
                            <a:ahLst/>
                            <a:cxnLst/>
                            <a:rect l="l" t="t" r="r" b="b"/>
                            <a:pathLst>
                              <a:path w="0" h="142240">
                                <a:moveTo>
                                  <a:pt x="0" y="0"/>
                                </a:moveTo>
                                <a:lnTo>
                                  <a:pt x="0" y="141693"/>
                                </a:lnTo>
                              </a:path>
                            </a:pathLst>
                          </a:custGeom>
                          <a:ln w="2590">
                            <a:solidFill>
                              <a:srgbClr val="060201"/>
                            </a:solidFill>
                            <a:prstDash val="solid"/>
                          </a:ln>
                        </wps:spPr>
                        <wps:bodyPr wrap="square" lIns="0" tIns="0" rIns="0" bIns="0" rtlCol="0">
                          <a:prstTxWarp prst="textNoShape">
                            <a:avLst/>
                          </a:prstTxWarp>
                          <a:noAutofit/>
                        </wps:bodyPr>
                      </wps:wsp>
                      <wps:wsp>
                        <wps:cNvPr id="1308" name="Graphic 1308"/>
                        <wps:cNvSpPr/>
                        <wps:spPr>
                          <a:xfrm>
                            <a:off x="1473078" y="4591720"/>
                            <a:ext cx="69850" cy="69850"/>
                          </a:xfrm>
                          <a:custGeom>
                            <a:avLst/>
                            <a:gdLst/>
                            <a:ahLst/>
                            <a:cxnLst/>
                            <a:rect l="l" t="t" r="r" b="b"/>
                            <a:pathLst>
                              <a:path w="69850" h="69850">
                                <a:moveTo>
                                  <a:pt x="69837" y="0"/>
                                </a:moveTo>
                                <a:lnTo>
                                  <a:pt x="0" y="0"/>
                                </a:lnTo>
                                <a:lnTo>
                                  <a:pt x="34912" y="69837"/>
                                </a:lnTo>
                                <a:lnTo>
                                  <a:pt x="69837" y="0"/>
                                </a:lnTo>
                                <a:close/>
                              </a:path>
                            </a:pathLst>
                          </a:custGeom>
                          <a:solidFill>
                            <a:srgbClr val="060201"/>
                          </a:solidFill>
                        </wps:spPr>
                        <wps:bodyPr wrap="square" lIns="0" tIns="0" rIns="0" bIns="0" rtlCol="0">
                          <a:prstTxWarp prst="textNoShape">
                            <a:avLst/>
                          </a:prstTxWarp>
                          <a:noAutofit/>
                        </wps:bodyPr>
                      </wps:wsp>
                      <wps:wsp>
                        <wps:cNvPr id="1309" name="Graphic 1309"/>
                        <wps:cNvSpPr/>
                        <wps:spPr>
                          <a:xfrm>
                            <a:off x="1268244" y="4530730"/>
                            <a:ext cx="1270" cy="136525"/>
                          </a:xfrm>
                          <a:custGeom>
                            <a:avLst/>
                            <a:gdLst/>
                            <a:ahLst/>
                            <a:cxnLst/>
                            <a:rect l="l" t="t" r="r" b="b"/>
                            <a:pathLst>
                              <a:path w="0" h="136525">
                                <a:moveTo>
                                  <a:pt x="0" y="136080"/>
                                </a:moveTo>
                                <a:lnTo>
                                  <a:pt x="0" y="0"/>
                                </a:lnTo>
                              </a:path>
                            </a:pathLst>
                          </a:custGeom>
                          <a:ln w="2197">
                            <a:solidFill>
                              <a:srgbClr val="060201"/>
                            </a:solidFill>
                            <a:prstDash val="solid"/>
                          </a:ln>
                        </wps:spPr>
                        <wps:bodyPr wrap="square" lIns="0" tIns="0" rIns="0" bIns="0" rtlCol="0">
                          <a:prstTxWarp prst="textNoShape">
                            <a:avLst/>
                          </a:prstTxWarp>
                          <a:noAutofit/>
                        </wps:bodyPr>
                      </wps:wsp>
                      <wps:wsp>
                        <wps:cNvPr id="1310" name="Graphic 1310"/>
                        <wps:cNvSpPr/>
                        <wps:spPr>
                          <a:xfrm>
                            <a:off x="1233336" y="4466238"/>
                            <a:ext cx="71120" cy="69850"/>
                          </a:xfrm>
                          <a:custGeom>
                            <a:avLst/>
                            <a:gdLst/>
                            <a:ahLst/>
                            <a:cxnLst/>
                            <a:rect l="l" t="t" r="r" b="b"/>
                            <a:pathLst>
                              <a:path w="71120" h="69850">
                                <a:moveTo>
                                  <a:pt x="34925" y="0"/>
                                </a:moveTo>
                                <a:lnTo>
                                  <a:pt x="0" y="69837"/>
                                </a:lnTo>
                                <a:lnTo>
                                  <a:pt x="70650" y="69837"/>
                                </a:lnTo>
                                <a:lnTo>
                                  <a:pt x="34925" y="0"/>
                                </a:lnTo>
                                <a:close/>
                              </a:path>
                            </a:pathLst>
                          </a:custGeom>
                          <a:solidFill>
                            <a:srgbClr val="060201"/>
                          </a:solidFill>
                        </wps:spPr>
                        <wps:bodyPr wrap="square" lIns="0" tIns="0" rIns="0" bIns="0" rtlCol="0">
                          <a:prstTxWarp prst="textNoShape">
                            <a:avLst/>
                          </a:prstTxWarp>
                          <a:noAutofit/>
                        </wps:bodyPr>
                      </wps:wsp>
                      <wps:wsp>
                        <wps:cNvPr id="1311" name="Graphic 1311"/>
                        <wps:cNvSpPr/>
                        <wps:spPr>
                          <a:xfrm>
                            <a:off x="1818746" y="4824858"/>
                            <a:ext cx="69850" cy="69850"/>
                          </a:xfrm>
                          <a:custGeom>
                            <a:avLst/>
                            <a:gdLst/>
                            <a:ahLst/>
                            <a:cxnLst/>
                            <a:rect l="l" t="t" r="r" b="b"/>
                            <a:pathLst>
                              <a:path w="69850" h="69850">
                                <a:moveTo>
                                  <a:pt x="69837" y="0"/>
                                </a:moveTo>
                                <a:lnTo>
                                  <a:pt x="0" y="34912"/>
                                </a:lnTo>
                                <a:lnTo>
                                  <a:pt x="69837" y="69837"/>
                                </a:lnTo>
                                <a:lnTo>
                                  <a:pt x="69837" y="0"/>
                                </a:lnTo>
                                <a:close/>
                              </a:path>
                            </a:pathLst>
                          </a:custGeom>
                          <a:solidFill>
                            <a:srgbClr val="060201"/>
                          </a:solidFill>
                        </wps:spPr>
                        <wps:bodyPr wrap="square" lIns="0" tIns="0" rIns="0" bIns="0" rtlCol="0">
                          <a:prstTxWarp prst="textNoShape">
                            <a:avLst/>
                          </a:prstTxWarp>
                          <a:noAutofit/>
                        </wps:bodyPr>
                      </wps:wsp>
                      <wps:wsp>
                        <wps:cNvPr id="1312" name="Graphic 1312"/>
                        <wps:cNvSpPr/>
                        <wps:spPr>
                          <a:xfrm>
                            <a:off x="1826055" y="4744460"/>
                            <a:ext cx="219710" cy="1270"/>
                          </a:xfrm>
                          <a:custGeom>
                            <a:avLst/>
                            <a:gdLst/>
                            <a:ahLst/>
                            <a:cxnLst/>
                            <a:rect l="l" t="t" r="r" b="b"/>
                            <a:pathLst>
                              <a:path w="219710" h="0">
                                <a:moveTo>
                                  <a:pt x="0" y="0"/>
                                </a:moveTo>
                                <a:lnTo>
                                  <a:pt x="219265" y="0"/>
                                </a:lnTo>
                              </a:path>
                            </a:pathLst>
                          </a:custGeom>
                          <a:ln w="3048">
                            <a:solidFill>
                              <a:srgbClr val="060201"/>
                            </a:solidFill>
                            <a:prstDash val="solid"/>
                          </a:ln>
                        </wps:spPr>
                        <wps:bodyPr wrap="square" lIns="0" tIns="0" rIns="0" bIns="0" rtlCol="0">
                          <a:prstTxWarp prst="textNoShape">
                            <a:avLst/>
                          </a:prstTxWarp>
                          <a:noAutofit/>
                        </wps:bodyPr>
                      </wps:wsp>
                      <wps:wsp>
                        <wps:cNvPr id="1313" name="Graphic 1313"/>
                        <wps:cNvSpPr/>
                        <wps:spPr>
                          <a:xfrm>
                            <a:off x="2018381" y="4709544"/>
                            <a:ext cx="71120" cy="69850"/>
                          </a:xfrm>
                          <a:custGeom>
                            <a:avLst/>
                            <a:gdLst/>
                            <a:ahLst/>
                            <a:cxnLst/>
                            <a:rect l="l" t="t" r="r" b="b"/>
                            <a:pathLst>
                              <a:path w="71120" h="69850">
                                <a:moveTo>
                                  <a:pt x="0" y="0"/>
                                </a:moveTo>
                                <a:lnTo>
                                  <a:pt x="0" y="69837"/>
                                </a:lnTo>
                                <a:lnTo>
                                  <a:pt x="70650" y="34912"/>
                                </a:lnTo>
                                <a:lnTo>
                                  <a:pt x="0" y="0"/>
                                </a:lnTo>
                                <a:close/>
                              </a:path>
                            </a:pathLst>
                          </a:custGeom>
                          <a:solidFill>
                            <a:srgbClr val="060201"/>
                          </a:solidFill>
                        </wps:spPr>
                        <wps:bodyPr wrap="square" lIns="0" tIns="0" rIns="0" bIns="0" rtlCol="0">
                          <a:prstTxWarp prst="textNoShape">
                            <a:avLst/>
                          </a:prstTxWarp>
                          <a:noAutofit/>
                        </wps:bodyPr>
                      </wps:wsp>
                      <wps:wsp>
                        <wps:cNvPr id="1314" name="Textbox 1314"/>
                        <wps:cNvSpPr txBox="1"/>
                        <wps:spPr>
                          <a:xfrm>
                            <a:off x="2090102" y="1361351"/>
                            <a:ext cx="745490" cy="263525"/>
                          </a:xfrm>
                          <a:prstGeom prst="rect">
                            <a:avLst/>
                          </a:prstGeom>
                          <a:ln w="3479">
                            <a:solidFill>
                              <a:srgbClr val="060201"/>
                            </a:solidFill>
                            <a:prstDash val="solid"/>
                          </a:ln>
                        </wps:spPr>
                        <wps:txbx>
                          <w:txbxContent>
                            <w:p>
                              <w:pPr>
                                <w:spacing w:before="55"/>
                                <w:ind w:left="21" w:right="117" w:firstLine="0"/>
                                <w:jc w:val="center"/>
                                <w:rPr>
                                  <w:rFonts w:ascii="Myriad Pro SemiExt" w:hAnsi="Myriad Pro SemiExt"/>
                                  <w:sz w:val="10"/>
                                </w:rPr>
                              </w:pPr>
                              <w:r>
                                <w:rPr>
                                  <w:rFonts w:ascii="Myriad Pro SemiExt" w:hAnsi="Myriad Pro SemiExt"/>
                                  <w:color w:val="231F20"/>
                                  <w:sz w:val="10"/>
                                </w:rPr>
                                <w:t>&gt;Subtensión</w:t>
                              </w:r>
                              <w:r>
                                <w:rPr>
                                  <w:rFonts w:ascii="Myriad Pro SemiExt" w:hAnsi="Myriad Pro SemiExt"/>
                                  <w:color w:val="231F20"/>
                                  <w:spacing w:val="-1"/>
                                  <w:sz w:val="10"/>
                                </w:rPr>
                                <w:t> </w:t>
                              </w:r>
                              <w:r>
                                <w:rPr>
                                  <w:rFonts w:ascii="Myriad Pro SemiExt" w:hAnsi="Myriad Pro SemiExt"/>
                                  <w:color w:val="231F20"/>
                                  <w:sz w:val="10"/>
                                </w:rPr>
                                <w:t>Etapa</w:t>
                              </w:r>
                              <w:r>
                                <w:rPr>
                                  <w:rFonts w:ascii="Myriad Pro SemiExt" w:hAnsi="Myriad Pro SemiExt"/>
                                  <w:color w:val="231F20"/>
                                  <w:spacing w:val="-1"/>
                                  <w:sz w:val="10"/>
                                </w:rPr>
                                <w:t> </w:t>
                              </w:r>
                              <w:r>
                                <w:rPr>
                                  <w:rFonts w:ascii="Myriad Pro SemiExt" w:hAnsi="Myriad Pro SemiExt"/>
                                  <w:color w:val="231F20"/>
                                  <w:spacing w:val="-10"/>
                                  <w:sz w:val="10"/>
                                </w:rPr>
                                <w:t>2</w:t>
                              </w:r>
                            </w:p>
                            <w:p>
                              <w:pPr>
                                <w:spacing w:before="69"/>
                                <w:ind w:left="0" w:right="38" w:firstLine="0"/>
                                <w:jc w:val="center"/>
                                <w:rPr>
                                  <w:rFonts w:ascii="Myriad Pro SemiExt"/>
                                  <w:sz w:val="12"/>
                                </w:rPr>
                              </w:pPr>
                              <w:r>
                                <w:rPr>
                                  <w:rFonts w:ascii="Myriad Pro SemiExt"/>
                                  <w:color w:val="231F20"/>
                                  <w:spacing w:val="-2"/>
                                  <w:sz w:val="12"/>
                                </w:rPr>
                                <w:t>150,0V</w:t>
                              </w:r>
                            </w:p>
                          </w:txbxContent>
                        </wps:txbx>
                        <wps:bodyPr wrap="square" lIns="0" tIns="0" rIns="0" bIns="0" rtlCol="0">
                          <a:noAutofit/>
                        </wps:bodyPr>
                      </wps:wsp>
                      <wps:wsp>
                        <wps:cNvPr id="1315" name="Textbox 1315"/>
                        <wps:cNvSpPr txBox="1"/>
                        <wps:spPr>
                          <a:xfrm>
                            <a:off x="2090102" y="2273566"/>
                            <a:ext cx="745490" cy="263525"/>
                          </a:xfrm>
                          <a:prstGeom prst="rect">
                            <a:avLst/>
                          </a:prstGeom>
                          <a:ln w="3479">
                            <a:solidFill>
                              <a:srgbClr val="060201"/>
                            </a:solidFill>
                            <a:prstDash val="solid"/>
                          </a:ln>
                        </wps:spPr>
                        <wps:txbx>
                          <w:txbxContent>
                            <w:p>
                              <w:pPr>
                                <w:spacing w:before="47"/>
                                <w:ind w:left="21" w:right="117" w:firstLine="0"/>
                                <w:jc w:val="center"/>
                                <w:rPr>
                                  <w:rFonts w:ascii="Myriad Pro SemiExt" w:hAnsi="Myriad Pro SemiExt"/>
                                  <w:sz w:val="10"/>
                                </w:rPr>
                              </w:pPr>
                              <w:r>
                                <w:rPr>
                                  <w:rFonts w:ascii="Myriad Pro SemiExt" w:hAnsi="Myriad Pro SemiExt"/>
                                  <w:color w:val="231F20"/>
                                  <w:sz w:val="10"/>
                                </w:rPr>
                                <w:t>&gt;Subtensión</w:t>
                              </w:r>
                              <w:r>
                                <w:rPr>
                                  <w:rFonts w:ascii="Myriad Pro SemiExt" w:hAnsi="Myriad Pro SemiExt"/>
                                  <w:color w:val="231F20"/>
                                  <w:spacing w:val="-1"/>
                                  <w:sz w:val="10"/>
                                </w:rPr>
                                <w:t> </w:t>
                              </w:r>
                              <w:r>
                                <w:rPr>
                                  <w:rFonts w:ascii="Myriad Pro SemiExt" w:hAnsi="Myriad Pro SemiExt"/>
                                  <w:color w:val="231F20"/>
                                  <w:sz w:val="10"/>
                                </w:rPr>
                                <w:t>Etapa</w:t>
                              </w:r>
                              <w:r>
                                <w:rPr>
                                  <w:rFonts w:ascii="Myriad Pro SemiExt" w:hAnsi="Myriad Pro SemiExt"/>
                                  <w:color w:val="231F20"/>
                                  <w:spacing w:val="-1"/>
                                  <w:sz w:val="10"/>
                                </w:rPr>
                                <w:t> </w:t>
                              </w:r>
                              <w:r>
                                <w:rPr>
                                  <w:rFonts w:ascii="Myriad Pro SemiExt" w:hAnsi="Myriad Pro SemiExt"/>
                                  <w:color w:val="231F20"/>
                                  <w:spacing w:val="-10"/>
                                  <w:sz w:val="10"/>
                                </w:rPr>
                                <w:t>3</w:t>
                              </w:r>
                            </w:p>
                            <w:p>
                              <w:pPr>
                                <w:spacing w:before="76"/>
                                <w:ind w:left="0" w:right="38" w:firstLine="0"/>
                                <w:jc w:val="center"/>
                                <w:rPr>
                                  <w:rFonts w:ascii="Myriad Pro SemiExt"/>
                                  <w:sz w:val="12"/>
                                </w:rPr>
                              </w:pPr>
                              <w:r>
                                <w:rPr>
                                  <w:rFonts w:ascii="Myriad Pro SemiExt"/>
                                  <w:color w:val="231F20"/>
                                  <w:spacing w:val="-2"/>
                                  <w:sz w:val="12"/>
                                </w:rPr>
                                <w:t>150,0V</w:t>
                              </w:r>
                            </w:p>
                          </w:txbxContent>
                        </wps:txbx>
                        <wps:bodyPr wrap="square" lIns="0" tIns="0" rIns="0" bIns="0" rtlCol="0">
                          <a:noAutofit/>
                        </wps:bodyPr>
                      </wps:wsp>
                      <wps:wsp>
                        <wps:cNvPr id="1316" name="Textbox 1316"/>
                        <wps:cNvSpPr txBox="1"/>
                        <wps:spPr>
                          <a:xfrm>
                            <a:off x="2090102" y="1821167"/>
                            <a:ext cx="745490" cy="263525"/>
                          </a:xfrm>
                          <a:prstGeom prst="rect">
                            <a:avLst/>
                          </a:prstGeom>
                          <a:ln w="3479">
                            <a:solidFill>
                              <a:srgbClr val="060201"/>
                            </a:solidFill>
                            <a:prstDash val="solid"/>
                          </a:ln>
                        </wps:spPr>
                        <wps:txbx>
                          <w:txbxContent>
                            <w:p>
                              <w:pPr>
                                <w:spacing w:before="82"/>
                                <w:ind w:left="0" w:right="6" w:firstLine="0"/>
                                <w:jc w:val="center"/>
                                <w:rPr>
                                  <w:rFonts w:ascii="Myriad Pro SemiExt" w:hAnsi="Myriad Pro SemiExt"/>
                                  <w:sz w:val="10"/>
                                </w:rPr>
                              </w:pPr>
                              <w:r>
                                <w:rPr>
                                  <w:rFonts w:ascii="Myriad Pro SemiExt" w:hAnsi="Myriad Pro SemiExt"/>
                                  <w:color w:val="231F20"/>
                                  <w:sz w:val="10"/>
                                </w:rPr>
                                <w:t>&gt;Sobretensión</w:t>
                              </w:r>
                              <w:r>
                                <w:rPr>
                                  <w:rFonts w:ascii="Myriad Pro SemiExt" w:hAnsi="Myriad Pro SemiExt"/>
                                  <w:color w:val="231F20"/>
                                  <w:spacing w:val="-2"/>
                                  <w:sz w:val="10"/>
                                </w:rPr>
                                <w:t> </w:t>
                              </w:r>
                              <w:r>
                                <w:rPr>
                                  <w:rFonts w:ascii="Myriad Pro SemiExt" w:hAnsi="Myriad Pro SemiExt"/>
                                  <w:color w:val="231F20"/>
                                  <w:sz w:val="10"/>
                                </w:rPr>
                                <w:t>Etapa</w:t>
                              </w:r>
                              <w:r>
                                <w:rPr>
                                  <w:rFonts w:ascii="Myriad Pro SemiExt" w:hAnsi="Myriad Pro SemiExt"/>
                                  <w:color w:val="231F20"/>
                                  <w:spacing w:val="-1"/>
                                  <w:sz w:val="10"/>
                                </w:rPr>
                                <w:t> </w:t>
                              </w:r>
                              <w:r>
                                <w:rPr>
                                  <w:rFonts w:ascii="Myriad Pro SemiExt" w:hAnsi="Myriad Pro SemiExt"/>
                                  <w:color w:val="231F20"/>
                                  <w:spacing w:val="-10"/>
                                  <w:sz w:val="10"/>
                                </w:rPr>
                                <w:t>3</w:t>
                              </w:r>
                            </w:p>
                            <w:p>
                              <w:pPr>
                                <w:spacing w:before="59"/>
                                <w:ind w:left="0" w:right="38" w:firstLine="0"/>
                                <w:jc w:val="center"/>
                                <w:rPr>
                                  <w:rFonts w:ascii="Myriad Pro SemiExt"/>
                                  <w:sz w:val="12"/>
                                </w:rPr>
                              </w:pPr>
                              <w:r>
                                <w:rPr>
                                  <w:rFonts w:ascii="Myriad Pro SemiExt"/>
                                  <w:color w:val="231F20"/>
                                  <w:spacing w:val="-2"/>
                                  <w:sz w:val="12"/>
                                </w:rPr>
                                <w:t>350,0V</w:t>
                              </w:r>
                            </w:p>
                          </w:txbxContent>
                        </wps:txbx>
                        <wps:bodyPr wrap="square" lIns="0" tIns="0" rIns="0" bIns="0" rtlCol="0">
                          <a:noAutofit/>
                        </wps:bodyPr>
                      </wps:wsp>
                      <wps:wsp>
                        <wps:cNvPr id="1317" name="Textbox 1317"/>
                        <wps:cNvSpPr txBox="1"/>
                        <wps:spPr>
                          <a:xfrm>
                            <a:off x="2092490" y="3208413"/>
                            <a:ext cx="735965" cy="263525"/>
                          </a:xfrm>
                          <a:prstGeom prst="rect">
                            <a:avLst/>
                          </a:prstGeom>
                          <a:ln w="3454">
                            <a:solidFill>
                              <a:srgbClr val="060201"/>
                            </a:solidFill>
                            <a:prstDash val="solid"/>
                          </a:ln>
                        </wps:spPr>
                        <wps:txbx>
                          <w:txbxContent>
                            <w:p>
                              <w:pPr>
                                <w:spacing w:before="54"/>
                                <w:ind w:left="32" w:right="38" w:firstLine="0"/>
                                <w:jc w:val="center"/>
                                <w:rPr>
                                  <w:rFonts w:ascii="Myriad Pro SemiExt" w:hAnsi="Myriad Pro SemiExt"/>
                                  <w:sz w:val="10"/>
                                </w:rPr>
                              </w:pPr>
                              <w:r>
                                <w:rPr>
                                  <w:rFonts w:ascii="Myriad Pro SemiExt" w:hAnsi="Myriad Pro SemiExt"/>
                                  <w:color w:val="231F20"/>
                                  <w:spacing w:val="-2"/>
                                  <w:sz w:val="10"/>
                                </w:rPr>
                                <w:t>&gt;VcaMinRecuperación</w:t>
                              </w:r>
                            </w:p>
                            <w:p>
                              <w:pPr>
                                <w:spacing w:before="61"/>
                                <w:ind w:left="8" w:right="38" w:firstLine="0"/>
                                <w:jc w:val="center"/>
                                <w:rPr>
                                  <w:rFonts w:ascii="Myriad Pro SemiExt"/>
                                  <w:sz w:val="12"/>
                                </w:rPr>
                              </w:pPr>
                              <w:r>
                                <w:rPr>
                                  <w:rFonts w:ascii="Myriad Pro SemiExt"/>
                                  <w:color w:val="231F20"/>
                                  <w:spacing w:val="-2"/>
                                  <w:sz w:val="12"/>
                                </w:rPr>
                                <w:t>150,0V</w:t>
                              </w:r>
                            </w:p>
                          </w:txbxContent>
                        </wps:txbx>
                        <wps:bodyPr wrap="square" lIns="0" tIns="0" rIns="0" bIns="0" rtlCol="0">
                          <a:noAutofit/>
                        </wps:bodyPr>
                      </wps:wsp>
                      <wps:wsp>
                        <wps:cNvPr id="1318" name="Textbox 1318"/>
                        <wps:cNvSpPr txBox="1"/>
                        <wps:spPr>
                          <a:xfrm>
                            <a:off x="2092490" y="3663162"/>
                            <a:ext cx="720090" cy="263525"/>
                          </a:xfrm>
                          <a:prstGeom prst="rect">
                            <a:avLst/>
                          </a:prstGeom>
                          <a:ln w="3416">
                            <a:solidFill>
                              <a:srgbClr val="060201"/>
                            </a:solidFill>
                            <a:prstDash val="solid"/>
                          </a:ln>
                        </wps:spPr>
                        <wps:txbx>
                          <w:txbxContent>
                            <w:p>
                              <w:pPr>
                                <w:spacing w:before="72"/>
                                <w:ind w:left="18" w:right="0" w:firstLine="0"/>
                                <w:jc w:val="center"/>
                                <w:rPr>
                                  <w:rFonts w:ascii="Myriad Pro SemiExt" w:hAnsi="Myriad Pro SemiExt"/>
                                  <w:sz w:val="9"/>
                                </w:rPr>
                              </w:pPr>
                              <w:r>
                                <w:rPr>
                                  <w:rFonts w:ascii="Myriad Pro SemiExt" w:hAnsi="Myriad Pro SemiExt"/>
                                  <w:color w:val="231F20"/>
                                  <w:spacing w:val="-4"/>
                                  <w:sz w:val="9"/>
                                </w:rPr>
                                <w:t>&gt;Sobretensión</w:t>
                              </w:r>
                              <w:r>
                                <w:rPr>
                                  <w:rFonts w:ascii="Myriad Pro SemiExt" w:hAnsi="Myriad Pro SemiExt"/>
                                  <w:color w:val="231F20"/>
                                  <w:spacing w:val="2"/>
                                  <w:sz w:val="9"/>
                                </w:rPr>
                                <w:t> </w:t>
                              </w:r>
                              <w:r>
                                <w:rPr>
                                  <w:rFonts w:ascii="Myriad Pro SemiExt" w:hAnsi="Myriad Pro SemiExt"/>
                                  <w:color w:val="231F20"/>
                                  <w:spacing w:val="-4"/>
                                  <w:sz w:val="9"/>
                                </w:rPr>
                                <w:t>Ajuste</w:t>
                              </w:r>
                              <w:r>
                                <w:rPr>
                                  <w:rFonts w:ascii="Myriad Pro SemiExt" w:hAnsi="Myriad Pro SemiExt"/>
                                  <w:color w:val="231F20"/>
                                  <w:spacing w:val="3"/>
                                  <w:sz w:val="9"/>
                                </w:rPr>
                                <w:t> </w:t>
                              </w:r>
                              <w:r>
                                <w:rPr>
                                  <w:rFonts w:ascii="Myriad Pro SemiExt" w:hAnsi="Myriad Pro SemiExt"/>
                                  <w:color w:val="231F20"/>
                                  <w:spacing w:val="-4"/>
                                  <w:sz w:val="9"/>
                                </w:rPr>
                                <w:t>10</w:t>
                              </w:r>
                              <w:r>
                                <w:rPr>
                                  <w:rFonts w:ascii="Myriad Pro SemiExt" w:hAnsi="Myriad Pro SemiExt"/>
                                  <w:color w:val="231F20"/>
                                  <w:spacing w:val="3"/>
                                  <w:sz w:val="9"/>
                                </w:rPr>
                                <w:t> </w:t>
                              </w:r>
                              <w:r>
                                <w:rPr>
                                  <w:rFonts w:ascii="Myriad Pro SemiExt" w:hAnsi="Myriad Pro SemiExt"/>
                                  <w:color w:val="231F20"/>
                                  <w:spacing w:val="-5"/>
                                  <w:sz w:val="9"/>
                                </w:rPr>
                                <w:t>min</w:t>
                              </w:r>
                            </w:p>
                            <w:p>
                              <w:pPr>
                                <w:spacing w:before="69"/>
                                <w:ind w:left="18" w:right="24" w:firstLine="0"/>
                                <w:jc w:val="center"/>
                                <w:rPr>
                                  <w:rFonts w:ascii="Myriad Pro SemiExt"/>
                                  <w:sz w:val="12"/>
                                </w:rPr>
                              </w:pPr>
                              <w:r>
                                <w:rPr>
                                  <w:rFonts w:ascii="Myriad Pro SemiExt"/>
                                  <w:color w:val="231F20"/>
                                  <w:spacing w:val="-2"/>
                                  <w:sz w:val="12"/>
                                </w:rPr>
                                <w:t>120,0V</w:t>
                              </w:r>
                            </w:p>
                          </w:txbxContent>
                        </wps:txbx>
                        <wps:bodyPr wrap="square" lIns="0" tIns="0" rIns="0" bIns="0" rtlCol="0">
                          <a:noAutofit/>
                        </wps:bodyPr>
                      </wps:wsp>
                      <wps:wsp>
                        <wps:cNvPr id="1319" name="Textbox 1319"/>
                        <wps:cNvSpPr txBox="1"/>
                        <wps:spPr>
                          <a:xfrm>
                            <a:off x="2092477" y="2739796"/>
                            <a:ext cx="735330" cy="263525"/>
                          </a:xfrm>
                          <a:prstGeom prst="rect">
                            <a:avLst/>
                          </a:prstGeom>
                          <a:ln w="3822">
                            <a:solidFill>
                              <a:srgbClr val="060201"/>
                            </a:solidFill>
                            <a:prstDash val="solid"/>
                          </a:ln>
                        </wps:spPr>
                        <wps:txbx>
                          <w:txbxContent>
                            <w:p>
                              <w:pPr>
                                <w:spacing w:before="47"/>
                                <w:ind w:left="37" w:right="30" w:firstLine="0"/>
                                <w:jc w:val="center"/>
                                <w:rPr>
                                  <w:rFonts w:ascii="Myriad Pro SemiExt" w:hAnsi="Myriad Pro SemiExt"/>
                                  <w:sz w:val="10"/>
                                </w:rPr>
                              </w:pPr>
                              <w:r>
                                <w:rPr>
                                  <w:rFonts w:ascii="Myriad Pro SemiExt" w:hAnsi="Myriad Pro SemiExt"/>
                                  <w:color w:val="231F20"/>
                                  <w:spacing w:val="-2"/>
                                  <w:sz w:val="10"/>
                                </w:rPr>
                                <w:t>&gt;VcaMaxRecuperación</w:t>
                              </w:r>
                            </w:p>
                            <w:p>
                              <w:pPr>
                                <w:spacing w:before="46"/>
                                <w:ind w:left="7" w:right="37" w:firstLine="0"/>
                                <w:jc w:val="center"/>
                                <w:rPr>
                                  <w:rFonts w:ascii="Myriad Pro SemiExt"/>
                                  <w:sz w:val="12"/>
                                </w:rPr>
                              </w:pPr>
                              <w:r>
                                <w:rPr>
                                  <w:rFonts w:ascii="Myriad Pro SemiExt"/>
                                  <w:color w:val="231F20"/>
                                  <w:spacing w:val="-2"/>
                                  <w:sz w:val="12"/>
                                </w:rPr>
                                <w:t>150,0V</w:t>
                              </w:r>
                            </w:p>
                          </w:txbxContent>
                        </wps:txbx>
                        <wps:bodyPr wrap="square" lIns="0" tIns="0" rIns="0" bIns="0" rtlCol="0">
                          <a:noAutofit/>
                        </wps:bodyPr>
                      </wps:wsp>
                      <wps:wsp>
                        <wps:cNvPr id="1320" name="Textbox 1320"/>
                        <wps:cNvSpPr txBox="1"/>
                        <wps:spPr>
                          <a:xfrm>
                            <a:off x="2094877" y="928293"/>
                            <a:ext cx="720090" cy="263525"/>
                          </a:xfrm>
                          <a:prstGeom prst="rect">
                            <a:avLst/>
                          </a:prstGeom>
                          <a:ln w="3416">
                            <a:solidFill>
                              <a:srgbClr val="060201"/>
                            </a:solidFill>
                            <a:prstDash val="solid"/>
                          </a:ln>
                        </wps:spPr>
                        <wps:txbx>
                          <w:txbxContent>
                            <w:p>
                              <w:pPr>
                                <w:spacing w:before="74"/>
                                <w:ind w:left="15" w:right="0" w:firstLine="0"/>
                                <w:jc w:val="center"/>
                                <w:rPr>
                                  <w:rFonts w:ascii="Myriad Pro SemiExt" w:hAnsi="Myriad Pro SemiExt"/>
                                  <w:sz w:val="10"/>
                                </w:rPr>
                              </w:pPr>
                              <w:r>
                                <w:rPr>
                                  <w:rFonts w:ascii="Myriad Pro SemiExt" w:hAnsi="Myriad Pro SemiExt"/>
                                  <w:color w:val="231F20"/>
                                  <w:sz w:val="10"/>
                                </w:rPr>
                                <w:t>&gt;Sobretensión</w:t>
                              </w:r>
                              <w:r>
                                <w:rPr>
                                  <w:rFonts w:ascii="Myriad Pro SemiExt" w:hAnsi="Myriad Pro SemiExt"/>
                                  <w:color w:val="231F20"/>
                                  <w:spacing w:val="-2"/>
                                  <w:sz w:val="10"/>
                                </w:rPr>
                                <w:t> </w:t>
                              </w:r>
                              <w:r>
                                <w:rPr>
                                  <w:rFonts w:ascii="Myriad Pro SemiExt" w:hAnsi="Myriad Pro SemiExt"/>
                                  <w:color w:val="231F20"/>
                                  <w:sz w:val="10"/>
                                </w:rPr>
                                <w:t>Etapa</w:t>
                              </w:r>
                              <w:r>
                                <w:rPr>
                                  <w:rFonts w:ascii="Myriad Pro SemiExt" w:hAnsi="Myriad Pro SemiExt"/>
                                  <w:color w:val="231F20"/>
                                  <w:spacing w:val="-1"/>
                                  <w:sz w:val="10"/>
                                </w:rPr>
                                <w:t> </w:t>
                              </w:r>
                              <w:r>
                                <w:rPr>
                                  <w:rFonts w:ascii="Myriad Pro SemiExt" w:hAnsi="Myriad Pro SemiExt"/>
                                  <w:color w:val="231F20"/>
                                  <w:spacing w:val="-10"/>
                                  <w:sz w:val="10"/>
                                </w:rPr>
                                <w:t>2</w:t>
                              </w:r>
                            </w:p>
                            <w:p>
                              <w:pPr>
                                <w:spacing w:before="57"/>
                                <w:ind w:left="18" w:right="31" w:firstLine="0"/>
                                <w:jc w:val="center"/>
                                <w:rPr>
                                  <w:rFonts w:ascii="Myriad Pro SemiExt"/>
                                  <w:sz w:val="12"/>
                                </w:rPr>
                              </w:pPr>
                              <w:r>
                                <w:rPr>
                                  <w:rFonts w:ascii="Myriad Pro SemiExt"/>
                                  <w:color w:val="231F20"/>
                                  <w:spacing w:val="-2"/>
                                  <w:sz w:val="12"/>
                                </w:rPr>
                                <w:t>350,0V</w:t>
                              </w:r>
                            </w:p>
                          </w:txbxContent>
                        </wps:txbx>
                        <wps:bodyPr wrap="square" lIns="0" tIns="0" rIns="0" bIns="0" rtlCol="0">
                          <a:noAutofit/>
                        </wps:bodyPr>
                      </wps:wsp>
                      <wps:wsp>
                        <wps:cNvPr id="1321" name="Textbox 1321"/>
                        <wps:cNvSpPr txBox="1"/>
                        <wps:spPr>
                          <a:xfrm>
                            <a:off x="1523" y="1523"/>
                            <a:ext cx="791845" cy="263525"/>
                          </a:xfrm>
                          <a:prstGeom prst="rect">
                            <a:avLst/>
                          </a:prstGeom>
                          <a:ln w="3048">
                            <a:solidFill>
                              <a:srgbClr val="060201"/>
                            </a:solidFill>
                            <a:prstDash val="solid"/>
                          </a:ln>
                        </wps:spPr>
                        <wps:txbx>
                          <w:txbxContent>
                            <w:p>
                              <w:pPr>
                                <w:spacing w:before="136"/>
                                <w:ind w:left="100" w:right="0" w:firstLine="0"/>
                                <w:jc w:val="left"/>
                                <w:rPr>
                                  <w:rFonts w:ascii="Myriad Pro SemiExt" w:hAnsi="Myriad Pro SemiExt"/>
                                  <w:sz w:val="12"/>
                                </w:rPr>
                              </w:pPr>
                              <w:r>
                                <w:rPr>
                                  <w:rFonts w:ascii="Myriad Pro SemiExt" w:hAnsi="Myriad Pro SemiExt"/>
                                  <w:color w:val="231F20"/>
                                  <w:sz w:val="12"/>
                                </w:rPr>
                                <w:t>&gt;Protección</w:t>
                              </w:r>
                              <w:r>
                                <w:rPr>
                                  <w:rFonts w:ascii="Myriad Pro SemiExt" w:hAnsi="Myriad Pro SemiExt"/>
                                  <w:color w:val="231F20"/>
                                  <w:spacing w:val="-4"/>
                                  <w:sz w:val="12"/>
                                </w:rPr>
                                <w:t> </w:t>
                              </w:r>
                              <w:r>
                                <w:rPr>
                                  <w:rFonts w:ascii="Myriad Pro SemiExt" w:hAnsi="Myriad Pro SemiExt"/>
                                  <w:color w:val="231F20"/>
                                  <w:sz w:val="12"/>
                                </w:rPr>
                                <w:t>de</w:t>
                              </w:r>
                              <w:r>
                                <w:rPr>
                                  <w:rFonts w:ascii="Myriad Pro SemiExt" w:hAnsi="Myriad Pro SemiExt"/>
                                  <w:color w:val="231F20"/>
                                  <w:spacing w:val="-3"/>
                                  <w:sz w:val="12"/>
                                </w:rPr>
                                <w:t> </w:t>
                              </w:r>
                              <w:r>
                                <w:rPr>
                                  <w:rFonts w:ascii="Myriad Pro SemiExt" w:hAnsi="Myriad Pro SemiExt"/>
                                  <w:color w:val="231F20"/>
                                  <w:spacing w:val="-5"/>
                                  <w:sz w:val="12"/>
                                </w:rPr>
                                <w:t>red</w:t>
                              </w:r>
                            </w:p>
                          </w:txbxContent>
                        </wps:txbx>
                        <wps:bodyPr wrap="square" lIns="0" tIns="0" rIns="0" bIns="0" rtlCol="0">
                          <a:noAutofit/>
                        </wps:bodyPr>
                      </wps:wsp>
                      <wps:wsp>
                        <wps:cNvPr id="1322" name="Textbox 1322"/>
                        <wps:cNvSpPr txBox="1"/>
                        <wps:spPr>
                          <a:xfrm>
                            <a:off x="1067015" y="1523"/>
                            <a:ext cx="759460" cy="263525"/>
                          </a:xfrm>
                          <a:prstGeom prst="rect">
                            <a:avLst/>
                          </a:prstGeom>
                          <a:ln w="2921">
                            <a:solidFill>
                              <a:srgbClr val="060201"/>
                            </a:solidFill>
                            <a:prstDash val="solid"/>
                          </a:ln>
                        </wps:spPr>
                        <wps:txbx>
                          <w:txbxContent>
                            <w:p>
                              <w:pPr>
                                <w:spacing w:before="136"/>
                                <w:ind w:left="29" w:right="0" w:firstLine="0"/>
                                <w:jc w:val="left"/>
                                <w:rPr>
                                  <w:rFonts w:ascii="Myriad Pro SemiExt" w:hAnsi="Myriad Pro SemiExt"/>
                                  <w:sz w:val="12"/>
                                </w:rPr>
                              </w:pPr>
                              <w:r>
                                <w:rPr>
                                  <w:rFonts w:ascii="Myriad Pro SemiExt" w:hAnsi="Myriad Pro SemiExt"/>
                                  <w:color w:val="231F20"/>
                                  <w:spacing w:val="-2"/>
                                  <w:sz w:val="12"/>
                                </w:rPr>
                                <w:t>&gt;Tensión</w:t>
                              </w:r>
                            </w:p>
                          </w:txbxContent>
                        </wps:txbx>
                        <wps:bodyPr wrap="square" lIns="0" tIns="0" rIns="0" bIns="0" rtlCol="0">
                          <a:noAutofit/>
                        </wps:bodyPr>
                      </wps:wsp>
                      <wps:wsp>
                        <wps:cNvPr id="1323" name="Textbox 1323"/>
                        <wps:cNvSpPr txBox="1"/>
                        <wps:spPr>
                          <a:xfrm>
                            <a:off x="2094877" y="473544"/>
                            <a:ext cx="735965" cy="263525"/>
                          </a:xfrm>
                          <a:prstGeom prst="rect">
                            <a:avLst/>
                          </a:prstGeom>
                          <a:ln w="3454">
                            <a:solidFill>
                              <a:srgbClr val="060201"/>
                            </a:solidFill>
                            <a:prstDash val="solid"/>
                          </a:ln>
                        </wps:spPr>
                        <wps:txbx>
                          <w:txbxContent>
                            <w:p>
                              <w:pPr>
                                <w:spacing w:before="56"/>
                                <w:ind w:left="0" w:right="96" w:firstLine="0"/>
                                <w:jc w:val="center"/>
                                <w:rPr>
                                  <w:rFonts w:ascii="Myriad Pro SemiExt" w:hAnsi="Myriad Pro SemiExt"/>
                                  <w:sz w:val="10"/>
                                </w:rPr>
                              </w:pPr>
                              <w:r>
                                <w:rPr>
                                  <w:rFonts w:ascii="Myriad Pro SemiExt" w:hAnsi="Myriad Pro SemiExt"/>
                                  <w:color w:val="231F20"/>
                                  <w:sz w:val="10"/>
                                </w:rPr>
                                <w:t>&gt;Subtensión</w:t>
                              </w:r>
                              <w:r>
                                <w:rPr>
                                  <w:rFonts w:ascii="Myriad Pro SemiExt" w:hAnsi="Myriad Pro SemiExt"/>
                                  <w:color w:val="231F20"/>
                                  <w:spacing w:val="-1"/>
                                  <w:sz w:val="10"/>
                                </w:rPr>
                                <w:t> </w:t>
                              </w:r>
                              <w:r>
                                <w:rPr>
                                  <w:rFonts w:ascii="Myriad Pro SemiExt" w:hAnsi="Myriad Pro SemiExt"/>
                                  <w:color w:val="231F20"/>
                                  <w:sz w:val="10"/>
                                </w:rPr>
                                <w:t>Etapa</w:t>
                              </w:r>
                              <w:r>
                                <w:rPr>
                                  <w:rFonts w:ascii="Myriad Pro SemiExt" w:hAnsi="Myriad Pro SemiExt"/>
                                  <w:color w:val="231F20"/>
                                  <w:spacing w:val="-1"/>
                                  <w:sz w:val="10"/>
                                </w:rPr>
                                <w:t> </w:t>
                              </w:r>
                              <w:r>
                                <w:rPr>
                                  <w:rFonts w:ascii="Myriad Pro SemiExt" w:hAnsi="Myriad Pro SemiExt"/>
                                  <w:color w:val="231F20"/>
                                  <w:spacing w:val="-10"/>
                                  <w:sz w:val="10"/>
                                </w:rPr>
                                <w:t>1</w:t>
                              </w:r>
                            </w:p>
                            <w:p>
                              <w:pPr>
                                <w:spacing w:before="69"/>
                                <w:ind w:left="0" w:right="38" w:firstLine="0"/>
                                <w:jc w:val="center"/>
                                <w:rPr>
                                  <w:rFonts w:ascii="Myriad Pro SemiExt"/>
                                  <w:sz w:val="12"/>
                                </w:rPr>
                              </w:pPr>
                              <w:r>
                                <w:rPr>
                                  <w:rFonts w:ascii="Myriad Pro SemiExt"/>
                                  <w:color w:val="231F20"/>
                                  <w:spacing w:val="-2"/>
                                  <w:sz w:val="12"/>
                                </w:rPr>
                                <w:t>150,0V</w:t>
                              </w:r>
                            </w:p>
                          </w:txbxContent>
                        </wps:txbx>
                        <wps:bodyPr wrap="square" lIns="0" tIns="0" rIns="0" bIns="0" rtlCol="0">
                          <a:noAutofit/>
                        </wps:bodyPr>
                      </wps:wsp>
                      <wps:wsp>
                        <wps:cNvPr id="1324" name="Textbox 1324"/>
                        <wps:cNvSpPr txBox="1"/>
                        <wps:spPr>
                          <a:xfrm>
                            <a:off x="1064361" y="4197006"/>
                            <a:ext cx="759460" cy="263525"/>
                          </a:xfrm>
                          <a:prstGeom prst="rect">
                            <a:avLst/>
                          </a:prstGeom>
                          <a:ln w="2921">
                            <a:solidFill>
                              <a:srgbClr val="060201"/>
                            </a:solidFill>
                            <a:prstDash val="solid"/>
                          </a:ln>
                        </wps:spPr>
                        <wps:txbx>
                          <w:txbxContent>
                            <w:p>
                              <w:pPr>
                                <w:numPr>
                                  <w:ilvl w:val="0"/>
                                  <w:numId w:val="64"/>
                                </w:numPr>
                                <w:tabs>
                                  <w:tab w:pos="127" w:val="left" w:leader="none"/>
                                </w:tabs>
                                <w:spacing w:before="129"/>
                                <w:ind w:left="127" w:right="0" w:hanging="99"/>
                                <w:jc w:val="left"/>
                                <w:rPr>
                                  <w:rFonts w:ascii="Myriad Pro SemiExt"/>
                                  <w:sz w:val="12"/>
                                </w:rPr>
                              </w:pPr>
                              <w:r>
                                <w:rPr>
                                  <w:rFonts w:ascii="Myriad Pro SemiExt"/>
                                  <w:color w:val="231F20"/>
                                  <w:spacing w:val="-2"/>
                                  <w:sz w:val="12"/>
                                </w:rPr>
                                <w:t>Frecuencia</w:t>
                              </w:r>
                            </w:p>
                          </w:txbxContent>
                        </wps:txbx>
                        <wps:bodyPr wrap="square" lIns="0" tIns="0" rIns="0" bIns="0" rtlCol="0">
                          <a:noAutofit/>
                        </wps:bodyPr>
                      </wps:wsp>
                      <wps:wsp>
                        <wps:cNvPr id="1325" name="Textbox 1325"/>
                        <wps:cNvSpPr txBox="1"/>
                        <wps:spPr>
                          <a:xfrm>
                            <a:off x="1064361" y="4674412"/>
                            <a:ext cx="759460" cy="263525"/>
                          </a:xfrm>
                          <a:prstGeom prst="rect">
                            <a:avLst/>
                          </a:prstGeom>
                          <a:ln w="2921">
                            <a:solidFill>
                              <a:srgbClr val="060201"/>
                            </a:solidFill>
                            <a:prstDash val="solid"/>
                          </a:ln>
                        </wps:spPr>
                        <wps:txbx>
                          <w:txbxContent>
                            <w:p>
                              <w:pPr>
                                <w:spacing w:line="379" w:lineRule="exact" w:before="0"/>
                                <w:ind w:left="28" w:right="0" w:firstLine="0"/>
                                <w:jc w:val="left"/>
                                <w:rPr>
                                  <w:rFonts w:ascii="Arial Unicode MS"/>
                                  <w:sz w:val="12"/>
                                </w:rPr>
                              </w:pPr>
                              <w:r>
                                <w:rPr>
                                  <w:rFonts w:ascii="Arial Unicode MS"/>
                                  <w:color w:val="231F20"/>
                                  <w:spacing w:val="-4"/>
                                  <w:sz w:val="12"/>
                                </w:rPr>
                                <w:t>&gt;VRT</w:t>
                              </w:r>
                            </w:p>
                          </w:txbxContent>
                        </wps:txbx>
                        <wps:bodyPr wrap="square" lIns="0" tIns="0" rIns="0" bIns="0" rtlCol="0">
                          <a:noAutofit/>
                        </wps:bodyPr>
                      </wps:wsp>
                    </wpg:wgp>
                  </a:graphicData>
                </a:graphic>
              </wp:anchor>
            </w:drawing>
          </mc:Choice>
          <mc:Fallback>
            <w:pict>
              <v:group style="position:absolute;margin-left:68.030998pt;margin-top:7.8829pt;width:223.4pt;height:388.9pt;mso-position-horizontal-relative:page;mso-position-vertical-relative:paragraph;z-index:-19953152" id="docshapegroup936" coordorigin="1361,158" coordsize="4468,7778">
                <v:shape style="position:absolute;left:5242;top:787;width:110;height:110" id="docshape937" coordorigin="5242,787" coordsize="110,110" path="m5352,787l5242,787,5297,897,5352,787xe" filled="true" fillcolor="#060201" stroked="false">
                  <v:path arrowok="t"/>
                  <v:fill type="solid"/>
                </v:shape>
                <v:line style="position:absolute" from="4922,893" to="4922,679" stroked="true" strokeweight=".173pt" strokecolor="#060201">
                  <v:stroke dashstyle="solid"/>
                </v:line>
                <v:shape style="position:absolute;left:4867;top:577;width:112;height:110" id="docshape938" coordorigin="4867,577" coordsize="112,110" path="m4922,577l4867,687,4979,687,4922,577xe" filled="true" fillcolor="#060201" stroked="false">
                  <v:path arrowok="t"/>
                  <v:fill type="solid"/>
                </v:shape>
                <v:shape style="position:absolute;left:2609;top:409;width:110;height:110" id="docshape939" coordorigin="2610,409" coordsize="110,110" path="m2720,409l2610,464,2720,519,2720,409xe" filled="true" fillcolor="#060201" stroked="false">
                  <v:path arrowok="t"/>
                  <v:fill type="solid"/>
                </v:shape>
                <v:line style="position:absolute" from="3039,464" to="2707,464" stroked="true" strokeweight=".234pt" strokecolor="#060201">
                  <v:stroke dashstyle="solid"/>
                </v:line>
                <v:line style="position:absolute" from="2621,283" to="2967,283" stroked="true" strokeweight=".24pt" strokecolor="#060201">
                  <v:stroke dashstyle="solid"/>
                </v:line>
                <v:shape style="position:absolute;left:2924;top:227;width:112;height:110" id="docshape940" coordorigin="2924,228" coordsize="112,110" path="m2924,228l2924,338,3036,283,2924,228xe" filled="true" fillcolor="#060201" stroked="false">
                  <v:path arrowok="t"/>
                  <v:fill type="solid"/>
                </v:shape>
                <v:line style="position:absolute" from="5354,2027" to="5354,2274" stroked="true" strokeweight=".23pt" strokecolor="#060201">
                  <v:stroke dashstyle="solid"/>
                </v:line>
                <v:shape style="position:absolute;left:5298;top:2204;width:110;height:110" id="docshape941" coordorigin="5299,2205" coordsize="110,110" path="m5409,2205l5299,2205,5354,2315,5409,2205xe" filled="true" fillcolor="#060201" stroked="false">
                  <v:path arrowok="t"/>
                  <v:fill type="solid"/>
                </v:shape>
                <v:line style="position:absolute" from="4979,2308" to="4979,2117" stroked="true" strokeweight=".163pt" strokecolor="#060201">
                  <v:stroke dashstyle="solid"/>
                </v:line>
                <v:shape style="position:absolute;left:4924;top:2022;width:112;height:110" id="docshape942" coordorigin="4924,2023" coordsize="112,110" path="m4979,2023l4924,2133,5035,2133,4979,2023xe" filled="true" fillcolor="#060201" stroked="false">
                  <v:path arrowok="t"/>
                  <v:fill type="solid"/>
                </v:shape>
                <v:line style="position:absolute" from="5354,2723" to="5354,2915" stroked="true" strokeweight=".221pt" strokecolor="#060201">
                  <v:stroke dashstyle="solid"/>
                </v:line>
                <v:shape style="position:absolute;left:5298;top:2913;width:110;height:110" id="docshape943" coordorigin="5299,2913" coordsize="110,110" path="m5409,2913l5299,2913,5354,3023,5409,2913xe" filled="true" fillcolor="#060201" stroked="false">
                  <v:path arrowok="t"/>
                  <v:fill type="solid"/>
                </v:shape>
                <v:line style="position:absolute" from="4979,2988" to="4979,2833" stroked="true" strokeweight=".147pt" strokecolor="#060201">
                  <v:stroke dashstyle="solid"/>
                </v:line>
                <v:shape style="position:absolute;left:4924;top:2731;width:112;height:110" id="docshape944" coordorigin="4924,2731" coordsize="112,110" path="m4979,2731l4924,2841,5035,2841,4979,2731xe" filled="true" fillcolor="#060201" stroked="false">
                  <v:path arrowok="t"/>
                  <v:fill type="solid"/>
                </v:shape>
                <v:line style="position:absolute" from="5354,3448" to="5354,3692" stroked="true" strokeweight=".213pt" strokecolor="#060201">
                  <v:stroke dashstyle="solid"/>
                </v:line>
                <v:shape style="position:absolute;left:5298;top:3622;width:110;height:110" id="docshape945" coordorigin="5299,3622" coordsize="110,110" path="m5409,3622l5299,3622,5354,3732,5409,3622xe" filled="true" fillcolor="#060201" stroked="false">
                  <v:path arrowok="t"/>
                  <v:fill type="solid"/>
                </v:shape>
                <v:line style="position:absolute" from="4979,3725" to="4979,3538" stroked="true" strokeweight=".162pt" strokecolor="#060201">
                  <v:stroke dashstyle="solid"/>
                </v:line>
                <v:shape style="position:absolute;left:4924;top:3439;width:112;height:110" id="docshape946" coordorigin="4924,3440" coordsize="112,110" path="m4979,3440l4924,3550,5035,3550,4979,3440xe" filled="true" fillcolor="#060201" stroked="false">
                  <v:path arrowok="t"/>
                  <v:fill type="solid"/>
                </v:shape>
                <v:shape style="position:absolute;left:4225;top:409;width:110;height:110" id="docshape947" coordorigin="4226,409" coordsize="110,110" path="m4336,409l4226,464,4336,519,4336,409xe" filled="true" fillcolor="#060201" stroked="false">
                  <v:path arrowok="t"/>
                  <v:fill type="solid"/>
                </v:shape>
                <v:line style="position:absolute" from="4237,283" to="4582,283" stroked="true" strokeweight=".24pt" strokecolor="#060201">
                  <v:stroke dashstyle="solid"/>
                </v:line>
                <v:shape style="position:absolute;left:4540;top:227;width:112;height:110" id="docshape948" coordorigin="4540,228" coordsize="112,110" path="m4540,228l4540,338,4651,283,4540,228xe" filled="true" fillcolor="#060201" stroked="false">
                  <v:path arrowok="t"/>
                  <v:fill type="solid"/>
                </v:shape>
                <v:line style="position:absolute" from="5297,1314" to="5297,1537" stroked="true" strokeweight=".204pt" strokecolor="#060201">
                  <v:stroke dashstyle="solid"/>
                </v:line>
                <v:shape style="position:absolute;left:5242;top:1524;width:110;height:110" id="docshape949" coordorigin="5242,1524" coordsize="110,110" path="m5352,1524l5242,1524,5297,1634,5352,1524xe" filled="true" fillcolor="#060201" stroked="false">
                  <v:path arrowok="t"/>
                  <v:fill type="solid"/>
                </v:shape>
                <v:line style="position:absolute" from="4922,1630" to="4922,1416" stroked="true" strokeweight=".173pt" strokecolor="#060201">
                  <v:stroke dashstyle="solid"/>
                </v:line>
                <v:shape style="position:absolute;left:4867;top:1314;width:112;height:110" id="docshape950" coordorigin="4867,1314" coordsize="112,110" path="m4922,1314l4867,1424,4979,1424,4922,1314xe" filled="true" fillcolor="#060201" stroked="false">
                  <v:path arrowok="t"/>
                  <v:fill type="solid"/>
                </v:shape>
                <v:line style="position:absolute" from="5354,4157" to="5354,4400" stroked="true" strokeweight=".213pt" strokecolor="#060201">
                  <v:stroke dashstyle="solid"/>
                </v:line>
                <v:shape style="position:absolute;left:4924;top:4148;width:112;height:110" id="docshape951" coordorigin="4924,4149" coordsize="112,110" path="m4979,4149l4924,4259,5035,4259,4979,4149xe" filled="true" fillcolor="#060201" stroked="false">
                  <v:path arrowok="t"/>
                  <v:fill type="solid"/>
                </v:shape>
                <v:line style="position:absolute" from="4979,4434" to="4979,4247" stroked="true" strokeweight=".162pt" strokecolor="#060201">
                  <v:stroke dashstyle="solid"/>
                </v:line>
                <v:shape style="position:absolute;left:5298;top:4359;width:110;height:110" id="docshape952" coordorigin="5299,4359" coordsize="110,110" path="m5409,4359l5299,4359,5354,4469,5409,4359xe" filled="true" fillcolor="#060201" stroked="false">
                  <v:path arrowok="t"/>
                  <v:fill type="solid"/>
                </v:shape>
                <v:line style="position:absolute" from="5293,4884" to="5293,5107" stroked="true" strokeweight=".204pt" strokecolor="#060201">
                  <v:stroke dashstyle="solid"/>
                </v:line>
                <v:shape style="position:absolute;left:5238;top:5094;width:110;height:110" id="docshape953" coordorigin="5238,5094" coordsize="110,110" path="m5348,5094l5238,5094,5293,5204,5348,5094xe" filled="true" fillcolor="#060201" stroked="false">
                  <v:path arrowok="t"/>
                  <v:fill type="solid"/>
                </v:shape>
                <v:line style="position:absolute" from="4919,5200" to="4919,4985" stroked="true" strokeweight=".173pt" strokecolor="#060201">
                  <v:stroke dashstyle="solid"/>
                </v:line>
                <v:shape style="position:absolute;left:4863;top:4883;width:112;height:110" id="docshape954" coordorigin="4864,4884" coordsize="112,110" path="m4919,4884l4864,4994,4975,4994,4919,4884xe" filled="true" fillcolor="#060201" stroked="false">
                  <v:path arrowok="t"/>
                  <v:fill type="solid"/>
                </v:shape>
                <v:line style="position:absolute" from="5293,5621" to="5293,5844" stroked="true" strokeweight=".204pt" strokecolor="#060201">
                  <v:stroke dashstyle="solid"/>
                </v:line>
                <v:shape style="position:absolute;left:5238;top:5831;width:110;height:110" id="docshape955" coordorigin="5238,5831" coordsize="110,110" path="m5348,5831l5238,5831,5293,5941,5348,5831xe" filled="true" fillcolor="#060201" stroked="false">
                  <v:path arrowok="t"/>
                  <v:fill type="solid"/>
                </v:shape>
                <v:line style="position:absolute" from="4919,5937" to="4919,5722" stroked="true" strokeweight=".173pt" strokecolor="#060201">
                  <v:stroke dashstyle="solid"/>
                </v:line>
                <v:shape style="position:absolute;left:4863;top:5620;width:112;height:110" id="docshape956" coordorigin="4864,5621" coordsize="112,110" path="m4919,5621l4864,5731,4975,5731,4919,5621xe" filled="true" fillcolor="#060201" stroked="false">
                  <v:path arrowok="t"/>
                  <v:fill type="solid"/>
                </v:shape>
                <v:line style="position:absolute" from="3758,681" to="3758,6652" stroked="true" strokeweight="1.573pt" strokecolor="#060201">
                  <v:stroke dashstyle="solid"/>
                </v:line>
                <v:shape style="position:absolute;left:3708;top:6654;width:110;height:110" id="docshape957" coordorigin="3709,6654" coordsize="110,110" path="m3819,6654l3709,6654,3764,6764,3819,6654xe" filled="true" fillcolor="#060201" stroked="false">
                  <v:path arrowok="t"/>
                  <v:fill type="solid"/>
                </v:shape>
                <v:line style="position:absolute" from="3296,6670" to="3296,682" stroked="true" strokeweight="1.575pt" strokecolor="#060201">
                  <v:stroke dashstyle="solid"/>
                </v:line>
                <v:shape style="position:absolute;left:3241;top:577;width:110;height:112" id="docshape958" coordorigin="3242,578" coordsize="110,112" path="m3297,578l3242,689,3352,689,3297,578xe" filled="true" fillcolor="#060201" stroked="false">
                  <v:path arrowok="t"/>
                  <v:fill type="solid"/>
                </v:shape>
                <v:line style="position:absolute" from="3733,7191" to="3733,7414" stroked="true" strokeweight=".204pt" strokecolor="#060201">
                  <v:stroke dashstyle="solid"/>
                </v:line>
                <v:shape style="position:absolute;left:3680;top:7388;width:110;height:110" id="docshape959" coordorigin="3680,7389" coordsize="110,110" path="m3790,7389l3680,7389,3735,7499,3790,7389xe" filled="true" fillcolor="#060201" stroked="false">
                  <v:path arrowok="t"/>
                  <v:fill type="solid"/>
                </v:shape>
                <v:line style="position:absolute" from="3358,7507" to="3358,7293" stroked="true" strokeweight=".173pt" strokecolor="#060201">
                  <v:stroke dashstyle="solid"/>
                </v:line>
                <v:shape style="position:absolute;left:3302;top:7191;width:112;height:110" id="docshape960" coordorigin="3303,7191" coordsize="112,110" path="m3358,7191l3303,7301,3414,7301,3358,7191xe" filled="true" fillcolor="#060201" stroked="false">
                  <v:path arrowok="t"/>
                  <v:fill type="solid"/>
                </v:shape>
                <v:shape style="position:absolute;left:4224;top:7755;width:110;height:110" id="docshape961" coordorigin="4225,7756" coordsize="110,110" path="m4335,7756l4225,7811,4335,7866,4335,7756xe" filled="true" fillcolor="#060201" stroked="false">
                  <v:path arrowok="t"/>
                  <v:fill type="solid"/>
                </v:shape>
                <v:line style="position:absolute" from="4236,7629" to="4582,7629" stroked="true" strokeweight=".24pt" strokecolor="#060201">
                  <v:stroke dashstyle="solid"/>
                </v:line>
                <v:shape style="position:absolute;left:4539;top:7574;width:112;height:110" id="docshape962" coordorigin="4539,7574" coordsize="112,110" path="m4539,7574l4539,7684,4650,7629,4539,7574xe" filled="true" fillcolor="#060201" stroked="false">
                  <v:path arrowok="t"/>
                  <v:fill type="solid"/>
                </v:shape>
                <v:shape style="position:absolute;left:4652;top:2301;width:1174;height:415" type="#_x0000_t202" id="docshape963" filled="false" stroked="true" strokeweight=".274pt" strokecolor="#060201">
                  <v:textbox inset="0,0,0,0">
                    <w:txbxContent>
                      <w:p>
                        <w:pPr>
                          <w:spacing w:before="55"/>
                          <w:ind w:left="21" w:right="117" w:firstLine="0"/>
                          <w:jc w:val="center"/>
                          <w:rPr>
                            <w:rFonts w:ascii="Myriad Pro SemiExt" w:hAnsi="Myriad Pro SemiExt"/>
                            <w:sz w:val="10"/>
                          </w:rPr>
                        </w:pPr>
                        <w:r>
                          <w:rPr>
                            <w:rFonts w:ascii="Myriad Pro SemiExt" w:hAnsi="Myriad Pro SemiExt"/>
                            <w:color w:val="231F20"/>
                            <w:sz w:val="10"/>
                          </w:rPr>
                          <w:t>&gt;Subtensión</w:t>
                        </w:r>
                        <w:r>
                          <w:rPr>
                            <w:rFonts w:ascii="Myriad Pro SemiExt" w:hAnsi="Myriad Pro SemiExt"/>
                            <w:color w:val="231F20"/>
                            <w:spacing w:val="-1"/>
                            <w:sz w:val="10"/>
                          </w:rPr>
                          <w:t> </w:t>
                        </w:r>
                        <w:r>
                          <w:rPr>
                            <w:rFonts w:ascii="Myriad Pro SemiExt" w:hAnsi="Myriad Pro SemiExt"/>
                            <w:color w:val="231F20"/>
                            <w:sz w:val="10"/>
                          </w:rPr>
                          <w:t>Etapa</w:t>
                        </w:r>
                        <w:r>
                          <w:rPr>
                            <w:rFonts w:ascii="Myriad Pro SemiExt" w:hAnsi="Myriad Pro SemiExt"/>
                            <w:color w:val="231F20"/>
                            <w:spacing w:val="-1"/>
                            <w:sz w:val="10"/>
                          </w:rPr>
                          <w:t> </w:t>
                        </w:r>
                        <w:r>
                          <w:rPr>
                            <w:rFonts w:ascii="Myriad Pro SemiExt" w:hAnsi="Myriad Pro SemiExt"/>
                            <w:color w:val="231F20"/>
                            <w:spacing w:val="-10"/>
                            <w:sz w:val="10"/>
                          </w:rPr>
                          <w:t>2</w:t>
                        </w:r>
                      </w:p>
                      <w:p>
                        <w:pPr>
                          <w:spacing w:before="69"/>
                          <w:ind w:left="0" w:right="38" w:firstLine="0"/>
                          <w:jc w:val="center"/>
                          <w:rPr>
                            <w:rFonts w:ascii="Myriad Pro SemiExt"/>
                            <w:sz w:val="12"/>
                          </w:rPr>
                        </w:pPr>
                        <w:r>
                          <w:rPr>
                            <w:rFonts w:ascii="Myriad Pro SemiExt"/>
                            <w:color w:val="231F20"/>
                            <w:spacing w:val="-2"/>
                            <w:sz w:val="12"/>
                          </w:rPr>
                          <w:t>150,0V</w:t>
                        </w:r>
                      </w:p>
                    </w:txbxContent>
                  </v:textbox>
                  <v:stroke dashstyle="solid"/>
                  <w10:wrap type="none"/>
                </v:shape>
                <v:shape style="position:absolute;left:4652;top:3738;width:1174;height:415" type="#_x0000_t202" id="docshape964" filled="false" stroked="true" strokeweight=".274pt" strokecolor="#060201">
                  <v:textbox inset="0,0,0,0">
                    <w:txbxContent>
                      <w:p>
                        <w:pPr>
                          <w:spacing w:before="47"/>
                          <w:ind w:left="21" w:right="117" w:firstLine="0"/>
                          <w:jc w:val="center"/>
                          <w:rPr>
                            <w:rFonts w:ascii="Myriad Pro SemiExt" w:hAnsi="Myriad Pro SemiExt"/>
                            <w:sz w:val="10"/>
                          </w:rPr>
                        </w:pPr>
                        <w:r>
                          <w:rPr>
                            <w:rFonts w:ascii="Myriad Pro SemiExt" w:hAnsi="Myriad Pro SemiExt"/>
                            <w:color w:val="231F20"/>
                            <w:sz w:val="10"/>
                          </w:rPr>
                          <w:t>&gt;Subtensión</w:t>
                        </w:r>
                        <w:r>
                          <w:rPr>
                            <w:rFonts w:ascii="Myriad Pro SemiExt" w:hAnsi="Myriad Pro SemiExt"/>
                            <w:color w:val="231F20"/>
                            <w:spacing w:val="-1"/>
                            <w:sz w:val="10"/>
                          </w:rPr>
                          <w:t> </w:t>
                        </w:r>
                        <w:r>
                          <w:rPr>
                            <w:rFonts w:ascii="Myriad Pro SemiExt" w:hAnsi="Myriad Pro SemiExt"/>
                            <w:color w:val="231F20"/>
                            <w:sz w:val="10"/>
                          </w:rPr>
                          <w:t>Etapa</w:t>
                        </w:r>
                        <w:r>
                          <w:rPr>
                            <w:rFonts w:ascii="Myriad Pro SemiExt" w:hAnsi="Myriad Pro SemiExt"/>
                            <w:color w:val="231F20"/>
                            <w:spacing w:val="-1"/>
                            <w:sz w:val="10"/>
                          </w:rPr>
                          <w:t> </w:t>
                        </w:r>
                        <w:r>
                          <w:rPr>
                            <w:rFonts w:ascii="Myriad Pro SemiExt" w:hAnsi="Myriad Pro SemiExt"/>
                            <w:color w:val="231F20"/>
                            <w:spacing w:val="-10"/>
                            <w:sz w:val="10"/>
                          </w:rPr>
                          <w:t>3</w:t>
                        </w:r>
                      </w:p>
                      <w:p>
                        <w:pPr>
                          <w:spacing w:before="76"/>
                          <w:ind w:left="0" w:right="38" w:firstLine="0"/>
                          <w:jc w:val="center"/>
                          <w:rPr>
                            <w:rFonts w:ascii="Myriad Pro SemiExt"/>
                            <w:sz w:val="12"/>
                          </w:rPr>
                        </w:pPr>
                        <w:r>
                          <w:rPr>
                            <w:rFonts w:ascii="Myriad Pro SemiExt"/>
                            <w:color w:val="231F20"/>
                            <w:spacing w:val="-2"/>
                            <w:sz w:val="12"/>
                          </w:rPr>
                          <w:t>150,0V</w:t>
                        </w:r>
                      </w:p>
                    </w:txbxContent>
                  </v:textbox>
                  <v:stroke dashstyle="solid"/>
                  <w10:wrap type="none"/>
                </v:shape>
                <v:shape style="position:absolute;left:4652;top:3025;width:1174;height:415" type="#_x0000_t202" id="docshape965" filled="false" stroked="true" strokeweight=".274pt" strokecolor="#060201">
                  <v:textbox inset="0,0,0,0">
                    <w:txbxContent>
                      <w:p>
                        <w:pPr>
                          <w:spacing w:before="82"/>
                          <w:ind w:left="0" w:right="6" w:firstLine="0"/>
                          <w:jc w:val="center"/>
                          <w:rPr>
                            <w:rFonts w:ascii="Myriad Pro SemiExt" w:hAnsi="Myriad Pro SemiExt"/>
                            <w:sz w:val="10"/>
                          </w:rPr>
                        </w:pPr>
                        <w:r>
                          <w:rPr>
                            <w:rFonts w:ascii="Myriad Pro SemiExt" w:hAnsi="Myriad Pro SemiExt"/>
                            <w:color w:val="231F20"/>
                            <w:sz w:val="10"/>
                          </w:rPr>
                          <w:t>&gt;Sobretensión</w:t>
                        </w:r>
                        <w:r>
                          <w:rPr>
                            <w:rFonts w:ascii="Myriad Pro SemiExt" w:hAnsi="Myriad Pro SemiExt"/>
                            <w:color w:val="231F20"/>
                            <w:spacing w:val="-2"/>
                            <w:sz w:val="10"/>
                          </w:rPr>
                          <w:t> </w:t>
                        </w:r>
                        <w:r>
                          <w:rPr>
                            <w:rFonts w:ascii="Myriad Pro SemiExt" w:hAnsi="Myriad Pro SemiExt"/>
                            <w:color w:val="231F20"/>
                            <w:sz w:val="10"/>
                          </w:rPr>
                          <w:t>Etapa</w:t>
                        </w:r>
                        <w:r>
                          <w:rPr>
                            <w:rFonts w:ascii="Myriad Pro SemiExt" w:hAnsi="Myriad Pro SemiExt"/>
                            <w:color w:val="231F20"/>
                            <w:spacing w:val="-1"/>
                            <w:sz w:val="10"/>
                          </w:rPr>
                          <w:t> </w:t>
                        </w:r>
                        <w:r>
                          <w:rPr>
                            <w:rFonts w:ascii="Myriad Pro SemiExt" w:hAnsi="Myriad Pro SemiExt"/>
                            <w:color w:val="231F20"/>
                            <w:spacing w:val="-10"/>
                            <w:sz w:val="10"/>
                          </w:rPr>
                          <w:t>3</w:t>
                        </w:r>
                      </w:p>
                      <w:p>
                        <w:pPr>
                          <w:spacing w:before="59"/>
                          <w:ind w:left="0" w:right="38" w:firstLine="0"/>
                          <w:jc w:val="center"/>
                          <w:rPr>
                            <w:rFonts w:ascii="Myriad Pro SemiExt"/>
                            <w:sz w:val="12"/>
                          </w:rPr>
                        </w:pPr>
                        <w:r>
                          <w:rPr>
                            <w:rFonts w:ascii="Myriad Pro SemiExt"/>
                            <w:color w:val="231F20"/>
                            <w:spacing w:val="-2"/>
                            <w:sz w:val="12"/>
                          </w:rPr>
                          <w:t>350,0V</w:t>
                        </w:r>
                      </w:p>
                    </w:txbxContent>
                  </v:textbox>
                  <v:stroke dashstyle="solid"/>
                  <w10:wrap type="none"/>
                </v:shape>
                <v:shape style="position:absolute;left:4655;top:5210;width:1159;height:415" type="#_x0000_t202" id="docshape966" filled="false" stroked="true" strokeweight=".272pt" strokecolor="#060201">
                  <v:textbox inset="0,0,0,0">
                    <w:txbxContent>
                      <w:p>
                        <w:pPr>
                          <w:spacing w:before="54"/>
                          <w:ind w:left="32" w:right="38" w:firstLine="0"/>
                          <w:jc w:val="center"/>
                          <w:rPr>
                            <w:rFonts w:ascii="Myriad Pro SemiExt" w:hAnsi="Myriad Pro SemiExt"/>
                            <w:sz w:val="10"/>
                          </w:rPr>
                        </w:pPr>
                        <w:r>
                          <w:rPr>
                            <w:rFonts w:ascii="Myriad Pro SemiExt" w:hAnsi="Myriad Pro SemiExt"/>
                            <w:color w:val="231F20"/>
                            <w:spacing w:val="-2"/>
                            <w:sz w:val="10"/>
                          </w:rPr>
                          <w:t>&gt;VcaMinRecuperación</w:t>
                        </w:r>
                      </w:p>
                      <w:p>
                        <w:pPr>
                          <w:spacing w:before="61"/>
                          <w:ind w:left="8" w:right="38" w:firstLine="0"/>
                          <w:jc w:val="center"/>
                          <w:rPr>
                            <w:rFonts w:ascii="Myriad Pro SemiExt"/>
                            <w:sz w:val="12"/>
                          </w:rPr>
                        </w:pPr>
                        <w:r>
                          <w:rPr>
                            <w:rFonts w:ascii="Myriad Pro SemiExt"/>
                            <w:color w:val="231F20"/>
                            <w:spacing w:val="-2"/>
                            <w:sz w:val="12"/>
                          </w:rPr>
                          <w:t>150,0V</w:t>
                        </w:r>
                      </w:p>
                    </w:txbxContent>
                  </v:textbox>
                  <v:stroke dashstyle="solid"/>
                  <w10:wrap type="none"/>
                </v:shape>
                <v:shape style="position:absolute;left:4655;top:5926;width:1134;height:415" type="#_x0000_t202" id="docshape967" filled="false" stroked="true" strokeweight=".269pt" strokecolor="#060201">
                  <v:textbox inset="0,0,0,0">
                    <w:txbxContent>
                      <w:p>
                        <w:pPr>
                          <w:spacing w:before="72"/>
                          <w:ind w:left="18" w:right="0" w:firstLine="0"/>
                          <w:jc w:val="center"/>
                          <w:rPr>
                            <w:rFonts w:ascii="Myriad Pro SemiExt" w:hAnsi="Myriad Pro SemiExt"/>
                            <w:sz w:val="9"/>
                          </w:rPr>
                        </w:pPr>
                        <w:r>
                          <w:rPr>
                            <w:rFonts w:ascii="Myriad Pro SemiExt" w:hAnsi="Myriad Pro SemiExt"/>
                            <w:color w:val="231F20"/>
                            <w:spacing w:val="-4"/>
                            <w:sz w:val="9"/>
                          </w:rPr>
                          <w:t>&gt;Sobretensión</w:t>
                        </w:r>
                        <w:r>
                          <w:rPr>
                            <w:rFonts w:ascii="Myriad Pro SemiExt" w:hAnsi="Myriad Pro SemiExt"/>
                            <w:color w:val="231F20"/>
                            <w:spacing w:val="2"/>
                            <w:sz w:val="9"/>
                          </w:rPr>
                          <w:t> </w:t>
                        </w:r>
                        <w:r>
                          <w:rPr>
                            <w:rFonts w:ascii="Myriad Pro SemiExt" w:hAnsi="Myriad Pro SemiExt"/>
                            <w:color w:val="231F20"/>
                            <w:spacing w:val="-4"/>
                            <w:sz w:val="9"/>
                          </w:rPr>
                          <w:t>Ajuste</w:t>
                        </w:r>
                        <w:r>
                          <w:rPr>
                            <w:rFonts w:ascii="Myriad Pro SemiExt" w:hAnsi="Myriad Pro SemiExt"/>
                            <w:color w:val="231F20"/>
                            <w:spacing w:val="3"/>
                            <w:sz w:val="9"/>
                          </w:rPr>
                          <w:t> </w:t>
                        </w:r>
                        <w:r>
                          <w:rPr>
                            <w:rFonts w:ascii="Myriad Pro SemiExt" w:hAnsi="Myriad Pro SemiExt"/>
                            <w:color w:val="231F20"/>
                            <w:spacing w:val="-4"/>
                            <w:sz w:val="9"/>
                          </w:rPr>
                          <w:t>10</w:t>
                        </w:r>
                        <w:r>
                          <w:rPr>
                            <w:rFonts w:ascii="Myriad Pro SemiExt" w:hAnsi="Myriad Pro SemiExt"/>
                            <w:color w:val="231F20"/>
                            <w:spacing w:val="3"/>
                            <w:sz w:val="9"/>
                          </w:rPr>
                          <w:t> </w:t>
                        </w:r>
                        <w:r>
                          <w:rPr>
                            <w:rFonts w:ascii="Myriad Pro SemiExt" w:hAnsi="Myriad Pro SemiExt"/>
                            <w:color w:val="231F20"/>
                            <w:spacing w:val="-5"/>
                            <w:sz w:val="9"/>
                          </w:rPr>
                          <w:t>min</w:t>
                        </w:r>
                      </w:p>
                      <w:p>
                        <w:pPr>
                          <w:spacing w:before="69"/>
                          <w:ind w:left="18" w:right="24" w:firstLine="0"/>
                          <w:jc w:val="center"/>
                          <w:rPr>
                            <w:rFonts w:ascii="Myriad Pro SemiExt"/>
                            <w:sz w:val="12"/>
                          </w:rPr>
                        </w:pPr>
                        <w:r>
                          <w:rPr>
                            <w:rFonts w:ascii="Myriad Pro SemiExt"/>
                            <w:color w:val="231F20"/>
                            <w:spacing w:val="-2"/>
                            <w:sz w:val="12"/>
                          </w:rPr>
                          <w:t>120,0V</w:t>
                        </w:r>
                      </w:p>
                    </w:txbxContent>
                  </v:textbox>
                  <v:stroke dashstyle="solid"/>
                  <w10:wrap type="none"/>
                </v:shape>
                <v:shape style="position:absolute;left:4655;top:4472;width:1158;height:415" type="#_x0000_t202" id="docshape968" filled="false" stroked="true" strokeweight=".301pt" strokecolor="#060201">
                  <v:textbox inset="0,0,0,0">
                    <w:txbxContent>
                      <w:p>
                        <w:pPr>
                          <w:spacing w:before="47"/>
                          <w:ind w:left="37" w:right="30" w:firstLine="0"/>
                          <w:jc w:val="center"/>
                          <w:rPr>
                            <w:rFonts w:ascii="Myriad Pro SemiExt" w:hAnsi="Myriad Pro SemiExt"/>
                            <w:sz w:val="10"/>
                          </w:rPr>
                        </w:pPr>
                        <w:r>
                          <w:rPr>
                            <w:rFonts w:ascii="Myriad Pro SemiExt" w:hAnsi="Myriad Pro SemiExt"/>
                            <w:color w:val="231F20"/>
                            <w:spacing w:val="-2"/>
                            <w:sz w:val="10"/>
                          </w:rPr>
                          <w:t>&gt;VcaMaxRecuperación</w:t>
                        </w:r>
                      </w:p>
                      <w:p>
                        <w:pPr>
                          <w:spacing w:before="46"/>
                          <w:ind w:left="7" w:right="37" w:firstLine="0"/>
                          <w:jc w:val="center"/>
                          <w:rPr>
                            <w:rFonts w:ascii="Myriad Pro SemiExt"/>
                            <w:sz w:val="12"/>
                          </w:rPr>
                        </w:pPr>
                        <w:r>
                          <w:rPr>
                            <w:rFonts w:ascii="Myriad Pro SemiExt"/>
                            <w:color w:val="231F20"/>
                            <w:spacing w:val="-2"/>
                            <w:sz w:val="12"/>
                          </w:rPr>
                          <w:t>150,0V</w:t>
                        </w:r>
                      </w:p>
                    </w:txbxContent>
                  </v:textbox>
                  <v:stroke dashstyle="solid"/>
                  <w10:wrap type="none"/>
                </v:shape>
                <v:shape style="position:absolute;left:4659;top:1619;width:1134;height:415" type="#_x0000_t202" id="docshape969" filled="false" stroked="true" strokeweight=".269pt" strokecolor="#060201">
                  <v:textbox inset="0,0,0,0">
                    <w:txbxContent>
                      <w:p>
                        <w:pPr>
                          <w:spacing w:before="74"/>
                          <w:ind w:left="15" w:right="0" w:firstLine="0"/>
                          <w:jc w:val="center"/>
                          <w:rPr>
                            <w:rFonts w:ascii="Myriad Pro SemiExt" w:hAnsi="Myriad Pro SemiExt"/>
                            <w:sz w:val="10"/>
                          </w:rPr>
                        </w:pPr>
                        <w:r>
                          <w:rPr>
                            <w:rFonts w:ascii="Myriad Pro SemiExt" w:hAnsi="Myriad Pro SemiExt"/>
                            <w:color w:val="231F20"/>
                            <w:sz w:val="10"/>
                          </w:rPr>
                          <w:t>&gt;Sobretensión</w:t>
                        </w:r>
                        <w:r>
                          <w:rPr>
                            <w:rFonts w:ascii="Myriad Pro SemiExt" w:hAnsi="Myriad Pro SemiExt"/>
                            <w:color w:val="231F20"/>
                            <w:spacing w:val="-2"/>
                            <w:sz w:val="10"/>
                          </w:rPr>
                          <w:t> </w:t>
                        </w:r>
                        <w:r>
                          <w:rPr>
                            <w:rFonts w:ascii="Myriad Pro SemiExt" w:hAnsi="Myriad Pro SemiExt"/>
                            <w:color w:val="231F20"/>
                            <w:sz w:val="10"/>
                          </w:rPr>
                          <w:t>Etapa</w:t>
                        </w:r>
                        <w:r>
                          <w:rPr>
                            <w:rFonts w:ascii="Myriad Pro SemiExt" w:hAnsi="Myriad Pro SemiExt"/>
                            <w:color w:val="231F20"/>
                            <w:spacing w:val="-1"/>
                            <w:sz w:val="10"/>
                          </w:rPr>
                          <w:t> </w:t>
                        </w:r>
                        <w:r>
                          <w:rPr>
                            <w:rFonts w:ascii="Myriad Pro SemiExt" w:hAnsi="Myriad Pro SemiExt"/>
                            <w:color w:val="231F20"/>
                            <w:spacing w:val="-10"/>
                            <w:sz w:val="10"/>
                          </w:rPr>
                          <w:t>2</w:t>
                        </w:r>
                      </w:p>
                      <w:p>
                        <w:pPr>
                          <w:spacing w:before="57"/>
                          <w:ind w:left="18" w:right="31" w:firstLine="0"/>
                          <w:jc w:val="center"/>
                          <w:rPr>
                            <w:rFonts w:ascii="Myriad Pro SemiExt"/>
                            <w:sz w:val="12"/>
                          </w:rPr>
                        </w:pPr>
                        <w:r>
                          <w:rPr>
                            <w:rFonts w:ascii="Myriad Pro SemiExt"/>
                            <w:color w:val="231F20"/>
                            <w:spacing w:val="-2"/>
                            <w:sz w:val="12"/>
                          </w:rPr>
                          <w:t>350,0V</w:t>
                        </w:r>
                      </w:p>
                    </w:txbxContent>
                  </v:textbox>
                  <v:stroke dashstyle="solid"/>
                  <w10:wrap type="none"/>
                </v:shape>
                <v:shape style="position:absolute;left:1363;top:160;width:1247;height:415" type="#_x0000_t202" id="docshape970" filled="false" stroked="true" strokeweight=".24pt" strokecolor="#060201">
                  <v:textbox inset="0,0,0,0">
                    <w:txbxContent>
                      <w:p>
                        <w:pPr>
                          <w:spacing w:before="136"/>
                          <w:ind w:left="100" w:right="0" w:firstLine="0"/>
                          <w:jc w:val="left"/>
                          <w:rPr>
                            <w:rFonts w:ascii="Myriad Pro SemiExt" w:hAnsi="Myriad Pro SemiExt"/>
                            <w:sz w:val="12"/>
                          </w:rPr>
                        </w:pPr>
                        <w:r>
                          <w:rPr>
                            <w:rFonts w:ascii="Myriad Pro SemiExt" w:hAnsi="Myriad Pro SemiExt"/>
                            <w:color w:val="231F20"/>
                            <w:sz w:val="12"/>
                          </w:rPr>
                          <w:t>&gt;Protección</w:t>
                        </w:r>
                        <w:r>
                          <w:rPr>
                            <w:rFonts w:ascii="Myriad Pro SemiExt" w:hAnsi="Myriad Pro SemiExt"/>
                            <w:color w:val="231F20"/>
                            <w:spacing w:val="-4"/>
                            <w:sz w:val="12"/>
                          </w:rPr>
                          <w:t> </w:t>
                        </w:r>
                        <w:r>
                          <w:rPr>
                            <w:rFonts w:ascii="Myriad Pro SemiExt" w:hAnsi="Myriad Pro SemiExt"/>
                            <w:color w:val="231F20"/>
                            <w:sz w:val="12"/>
                          </w:rPr>
                          <w:t>de</w:t>
                        </w:r>
                        <w:r>
                          <w:rPr>
                            <w:rFonts w:ascii="Myriad Pro SemiExt" w:hAnsi="Myriad Pro SemiExt"/>
                            <w:color w:val="231F20"/>
                            <w:spacing w:val="-3"/>
                            <w:sz w:val="12"/>
                          </w:rPr>
                          <w:t> </w:t>
                        </w:r>
                        <w:r>
                          <w:rPr>
                            <w:rFonts w:ascii="Myriad Pro SemiExt" w:hAnsi="Myriad Pro SemiExt"/>
                            <w:color w:val="231F20"/>
                            <w:spacing w:val="-5"/>
                            <w:sz w:val="12"/>
                          </w:rPr>
                          <w:t>red</w:t>
                        </w:r>
                      </w:p>
                    </w:txbxContent>
                  </v:textbox>
                  <v:stroke dashstyle="solid"/>
                  <w10:wrap type="none"/>
                </v:shape>
                <v:shape style="position:absolute;left:3040;top:160;width:1196;height:415" type="#_x0000_t202" id="docshape971" filled="false" stroked="true" strokeweight=".23pt" strokecolor="#060201">
                  <v:textbox inset="0,0,0,0">
                    <w:txbxContent>
                      <w:p>
                        <w:pPr>
                          <w:spacing w:before="136"/>
                          <w:ind w:left="29" w:right="0" w:firstLine="0"/>
                          <w:jc w:val="left"/>
                          <w:rPr>
                            <w:rFonts w:ascii="Myriad Pro SemiExt" w:hAnsi="Myriad Pro SemiExt"/>
                            <w:sz w:val="12"/>
                          </w:rPr>
                        </w:pPr>
                        <w:r>
                          <w:rPr>
                            <w:rFonts w:ascii="Myriad Pro SemiExt" w:hAnsi="Myriad Pro SemiExt"/>
                            <w:color w:val="231F20"/>
                            <w:spacing w:val="-2"/>
                            <w:sz w:val="12"/>
                          </w:rPr>
                          <w:t>&gt;Tensión</w:t>
                        </w:r>
                      </w:p>
                    </w:txbxContent>
                  </v:textbox>
                  <v:stroke dashstyle="solid"/>
                  <w10:wrap type="none"/>
                </v:shape>
                <v:shape style="position:absolute;left:4659;top:903;width:1159;height:415" type="#_x0000_t202" id="docshape972" filled="false" stroked="true" strokeweight=".272pt" strokecolor="#060201">
                  <v:textbox inset="0,0,0,0">
                    <w:txbxContent>
                      <w:p>
                        <w:pPr>
                          <w:spacing w:before="56"/>
                          <w:ind w:left="0" w:right="96" w:firstLine="0"/>
                          <w:jc w:val="center"/>
                          <w:rPr>
                            <w:rFonts w:ascii="Myriad Pro SemiExt" w:hAnsi="Myriad Pro SemiExt"/>
                            <w:sz w:val="10"/>
                          </w:rPr>
                        </w:pPr>
                        <w:r>
                          <w:rPr>
                            <w:rFonts w:ascii="Myriad Pro SemiExt" w:hAnsi="Myriad Pro SemiExt"/>
                            <w:color w:val="231F20"/>
                            <w:sz w:val="10"/>
                          </w:rPr>
                          <w:t>&gt;Subtensión</w:t>
                        </w:r>
                        <w:r>
                          <w:rPr>
                            <w:rFonts w:ascii="Myriad Pro SemiExt" w:hAnsi="Myriad Pro SemiExt"/>
                            <w:color w:val="231F20"/>
                            <w:spacing w:val="-1"/>
                            <w:sz w:val="10"/>
                          </w:rPr>
                          <w:t> </w:t>
                        </w:r>
                        <w:r>
                          <w:rPr>
                            <w:rFonts w:ascii="Myriad Pro SemiExt" w:hAnsi="Myriad Pro SemiExt"/>
                            <w:color w:val="231F20"/>
                            <w:sz w:val="10"/>
                          </w:rPr>
                          <w:t>Etapa</w:t>
                        </w:r>
                        <w:r>
                          <w:rPr>
                            <w:rFonts w:ascii="Myriad Pro SemiExt" w:hAnsi="Myriad Pro SemiExt"/>
                            <w:color w:val="231F20"/>
                            <w:spacing w:val="-1"/>
                            <w:sz w:val="10"/>
                          </w:rPr>
                          <w:t> </w:t>
                        </w:r>
                        <w:r>
                          <w:rPr>
                            <w:rFonts w:ascii="Myriad Pro SemiExt" w:hAnsi="Myriad Pro SemiExt"/>
                            <w:color w:val="231F20"/>
                            <w:spacing w:val="-10"/>
                            <w:sz w:val="10"/>
                          </w:rPr>
                          <w:t>1</w:t>
                        </w:r>
                      </w:p>
                      <w:p>
                        <w:pPr>
                          <w:spacing w:before="69"/>
                          <w:ind w:left="0" w:right="38" w:firstLine="0"/>
                          <w:jc w:val="center"/>
                          <w:rPr>
                            <w:rFonts w:ascii="Myriad Pro SemiExt"/>
                            <w:sz w:val="12"/>
                          </w:rPr>
                        </w:pPr>
                        <w:r>
                          <w:rPr>
                            <w:rFonts w:ascii="Myriad Pro SemiExt"/>
                            <w:color w:val="231F20"/>
                            <w:spacing w:val="-2"/>
                            <w:sz w:val="12"/>
                          </w:rPr>
                          <w:t>150,0V</w:t>
                        </w:r>
                      </w:p>
                    </w:txbxContent>
                  </v:textbox>
                  <v:stroke dashstyle="solid"/>
                  <w10:wrap type="none"/>
                </v:shape>
                <v:shape style="position:absolute;left:3036;top:6767;width:1196;height:415" type="#_x0000_t202" id="docshape973" filled="false" stroked="true" strokeweight=".23pt" strokecolor="#060201">
                  <v:textbox inset="0,0,0,0">
                    <w:txbxContent>
                      <w:p>
                        <w:pPr>
                          <w:numPr>
                            <w:ilvl w:val="0"/>
                            <w:numId w:val="64"/>
                          </w:numPr>
                          <w:tabs>
                            <w:tab w:pos="127" w:val="left" w:leader="none"/>
                          </w:tabs>
                          <w:spacing w:before="129"/>
                          <w:ind w:left="127" w:right="0" w:hanging="99"/>
                          <w:jc w:val="left"/>
                          <w:rPr>
                            <w:rFonts w:ascii="Myriad Pro SemiExt"/>
                            <w:sz w:val="12"/>
                          </w:rPr>
                        </w:pPr>
                        <w:r>
                          <w:rPr>
                            <w:rFonts w:ascii="Myriad Pro SemiExt"/>
                            <w:color w:val="231F20"/>
                            <w:spacing w:val="-2"/>
                            <w:sz w:val="12"/>
                          </w:rPr>
                          <w:t>Frecuencia</w:t>
                        </w:r>
                      </w:p>
                    </w:txbxContent>
                  </v:textbox>
                  <v:stroke dashstyle="solid"/>
                  <w10:wrap type="none"/>
                </v:shape>
                <v:shape style="position:absolute;left:3036;top:7518;width:1196;height:415" type="#_x0000_t202" id="docshape974" filled="false" stroked="true" strokeweight=".23pt" strokecolor="#060201">
                  <v:textbox inset="0,0,0,0">
                    <w:txbxContent>
                      <w:p>
                        <w:pPr>
                          <w:spacing w:line="379" w:lineRule="exact" w:before="0"/>
                          <w:ind w:left="28" w:right="0" w:firstLine="0"/>
                          <w:jc w:val="left"/>
                          <w:rPr>
                            <w:rFonts w:ascii="Arial Unicode MS"/>
                            <w:sz w:val="12"/>
                          </w:rPr>
                        </w:pPr>
                        <w:r>
                          <w:rPr>
                            <w:rFonts w:ascii="Arial Unicode MS"/>
                            <w:color w:val="231F20"/>
                            <w:spacing w:val="-4"/>
                            <w:sz w:val="12"/>
                          </w:rPr>
                          <w:t>&gt;VRT</w:t>
                        </w:r>
                      </w:p>
                    </w:txbxContent>
                  </v:textbox>
                  <v:stroke dashstyle="solid"/>
                  <w10:wrap type="none"/>
                </v:shape>
                <w10:wrap type="none"/>
              </v:group>
            </w:pict>
          </mc:Fallback>
        </mc:AlternateContent>
      </w:r>
      <w:r>
        <w:rPr/>
        <mc:AlternateContent>
          <mc:Choice Requires="wps">
            <w:drawing>
              <wp:anchor distT="0" distB="0" distL="0" distR="0" allowOverlap="1" layoutInCell="1" locked="0" behindDoc="0" simplePos="0" relativeHeight="15899648">
                <wp:simplePos x="0" y="0"/>
                <wp:positionH relativeFrom="page">
                  <wp:posOffset>2704994</wp:posOffset>
                </wp:positionH>
                <wp:positionV relativeFrom="paragraph">
                  <wp:posOffset>103141</wp:posOffset>
                </wp:positionV>
                <wp:extent cx="1029335" cy="405765"/>
                <wp:effectExtent l="0" t="0" r="0" b="0"/>
                <wp:wrapNone/>
                <wp:docPr id="1326" name="Textbox 1326"/>
                <wp:cNvGraphicFramePr>
                  <a:graphicFrameLocks/>
                </wp:cNvGraphicFramePr>
                <a:graphic>
                  <a:graphicData uri="http://schemas.microsoft.com/office/word/2010/wordprocessingShape">
                    <wps:wsp>
                      <wps:cNvPr id="1326" name="Textbox 1326"/>
                      <wps:cNvSpPr txBox="1"/>
                      <wps:spPr>
                        <a:xfrm>
                          <a:off x="0" y="0"/>
                          <a:ext cx="1029335" cy="405765"/>
                        </a:xfrm>
                        <a:prstGeom prst="rect">
                          <a:avLst/>
                        </a:prstGeom>
                      </wps:spPr>
                      <wps:txbx>
                        <w:txbxContent>
                          <w:tbl>
                            <w:tblPr>
                              <w:tblW w:w="0" w:type="auto"/>
                              <w:jc w:val="left"/>
                              <w:tblInd w:w="67" w:type="dxa"/>
                              <w:tblBorders>
                                <w:top w:val="single" w:sz="2" w:space="0" w:color="060201"/>
                                <w:left w:val="single" w:sz="2" w:space="0" w:color="060201"/>
                                <w:bottom w:val="single" w:sz="2" w:space="0" w:color="060201"/>
                                <w:right w:val="single" w:sz="2" w:space="0" w:color="060201"/>
                                <w:insideH w:val="single" w:sz="2" w:space="0" w:color="060201"/>
                                <w:insideV w:val="single" w:sz="2" w:space="0" w:color="060201"/>
                              </w:tblBorders>
                              <w:tblLayout w:type="fixed"/>
                              <w:tblCellMar>
                                <w:top w:w="0" w:type="dxa"/>
                                <w:left w:w="0" w:type="dxa"/>
                                <w:bottom w:w="0" w:type="dxa"/>
                                <w:right w:w="0" w:type="dxa"/>
                              </w:tblCellMar>
                              <w:tblLook w:val="01E0"/>
                            </w:tblPr>
                            <w:tblGrid>
                              <w:gridCol w:w="337"/>
                              <w:gridCol w:w="638"/>
                              <w:gridCol w:w="521"/>
                            </w:tblGrid>
                            <w:tr>
                              <w:trPr>
                                <w:trHeight w:val="289" w:hRule="atLeast"/>
                              </w:trPr>
                              <w:tc>
                                <w:tcPr>
                                  <w:tcW w:w="337" w:type="dxa"/>
                                  <w:tcBorders>
                                    <w:top w:val="nil"/>
                                    <w:left w:val="nil"/>
                                    <w:right w:val="single" w:sz="4" w:space="0" w:color="060201"/>
                                  </w:tcBorders>
                                </w:tcPr>
                                <w:p>
                                  <w:pPr>
                                    <w:pStyle w:val="TableParagraph"/>
                                    <w:rPr>
                                      <w:rFonts w:ascii="Times New Roman"/>
                                      <w:sz w:val="10"/>
                                    </w:rPr>
                                  </w:pPr>
                                </w:p>
                              </w:tc>
                              <w:tc>
                                <w:tcPr>
                                  <w:tcW w:w="1159" w:type="dxa"/>
                                  <w:gridSpan w:val="2"/>
                                  <w:vMerge w:val="restart"/>
                                  <w:tcBorders>
                                    <w:top w:val="single" w:sz="4" w:space="0" w:color="060201"/>
                                    <w:left w:val="single" w:sz="4" w:space="0" w:color="060201"/>
                                    <w:bottom w:val="single" w:sz="4" w:space="0" w:color="060201"/>
                                    <w:right w:val="single" w:sz="4" w:space="0" w:color="060201"/>
                                  </w:tcBorders>
                                </w:tcPr>
                                <w:p>
                                  <w:pPr>
                                    <w:pStyle w:val="TableParagraph"/>
                                    <w:spacing w:before="56"/>
                                    <w:ind w:left="31" w:right="33"/>
                                    <w:jc w:val="center"/>
                                    <w:rPr>
                                      <w:rFonts w:ascii="Myriad Pro SemiExt" w:hAnsi="Myriad Pro SemiExt"/>
                                      <w:sz w:val="10"/>
                                    </w:rPr>
                                  </w:pPr>
                                  <w:r>
                                    <w:rPr>
                                      <w:rFonts w:ascii="Myriad Pro SemiExt" w:hAnsi="Myriad Pro SemiExt"/>
                                      <w:color w:val="231F20"/>
                                      <w:sz w:val="10"/>
                                    </w:rPr>
                                    <w:t>&gt;Sobretensión</w:t>
                                  </w:r>
                                  <w:r>
                                    <w:rPr>
                                      <w:rFonts w:ascii="Myriad Pro SemiExt" w:hAnsi="Myriad Pro SemiExt"/>
                                      <w:color w:val="231F20"/>
                                      <w:spacing w:val="-2"/>
                                      <w:sz w:val="10"/>
                                    </w:rPr>
                                    <w:t> </w:t>
                                  </w:r>
                                  <w:r>
                                    <w:rPr>
                                      <w:rFonts w:ascii="Myriad Pro SemiExt" w:hAnsi="Myriad Pro SemiExt"/>
                                      <w:color w:val="231F20"/>
                                      <w:sz w:val="10"/>
                                    </w:rPr>
                                    <w:t>Etapa</w:t>
                                  </w:r>
                                  <w:r>
                                    <w:rPr>
                                      <w:rFonts w:ascii="Myriad Pro SemiExt" w:hAnsi="Myriad Pro SemiExt"/>
                                      <w:color w:val="231F20"/>
                                      <w:spacing w:val="-1"/>
                                      <w:sz w:val="10"/>
                                    </w:rPr>
                                    <w:t> </w:t>
                                  </w:r>
                                  <w:r>
                                    <w:rPr>
                                      <w:rFonts w:ascii="Myriad Pro SemiExt" w:hAnsi="Myriad Pro SemiExt"/>
                                      <w:color w:val="231F20"/>
                                      <w:spacing w:val="-10"/>
                                      <w:sz w:val="10"/>
                                    </w:rPr>
                                    <w:t>1</w:t>
                                  </w:r>
                                </w:p>
                                <w:p>
                                  <w:pPr>
                                    <w:pStyle w:val="TableParagraph"/>
                                    <w:spacing w:before="44"/>
                                    <w:ind w:right="33"/>
                                    <w:jc w:val="center"/>
                                    <w:rPr>
                                      <w:rFonts w:ascii="Myriad Pro SemiExt"/>
                                      <w:sz w:val="12"/>
                                    </w:rPr>
                                  </w:pPr>
                                  <w:r>
                                    <w:rPr>
                                      <w:rFonts w:ascii="Myriad Pro SemiExt"/>
                                      <w:color w:val="231F20"/>
                                      <w:spacing w:val="-2"/>
                                      <w:sz w:val="12"/>
                                    </w:rPr>
                                    <w:t>350,0V</w:t>
                                  </w:r>
                                </w:p>
                              </w:tc>
                            </w:tr>
                            <w:tr>
                              <w:trPr>
                                <w:trHeight w:val="105" w:hRule="atLeast"/>
                              </w:trPr>
                              <w:tc>
                                <w:tcPr>
                                  <w:tcW w:w="337" w:type="dxa"/>
                                  <w:tcBorders>
                                    <w:left w:val="nil"/>
                                    <w:bottom w:val="nil"/>
                                    <w:right w:val="single" w:sz="4" w:space="0" w:color="060201"/>
                                  </w:tcBorders>
                                </w:tcPr>
                                <w:p>
                                  <w:pPr>
                                    <w:pStyle w:val="TableParagraph"/>
                                    <w:rPr>
                                      <w:rFonts w:ascii="Times New Roman"/>
                                      <w:sz w:val="4"/>
                                    </w:rPr>
                                  </w:pPr>
                                </w:p>
                              </w:tc>
                              <w:tc>
                                <w:tcPr>
                                  <w:tcW w:w="1159" w:type="dxa"/>
                                  <w:gridSpan w:val="2"/>
                                  <w:vMerge/>
                                  <w:tcBorders>
                                    <w:top w:val="nil"/>
                                    <w:left w:val="single" w:sz="4" w:space="0" w:color="060201"/>
                                    <w:bottom w:val="single" w:sz="4" w:space="0" w:color="060201"/>
                                    <w:right w:val="single" w:sz="4" w:space="0" w:color="060201"/>
                                  </w:tcBorders>
                                </w:tcPr>
                                <w:p>
                                  <w:pPr>
                                    <w:rPr>
                                      <w:sz w:val="2"/>
                                      <w:szCs w:val="2"/>
                                    </w:rPr>
                                  </w:pPr>
                                </w:p>
                              </w:tc>
                            </w:tr>
                            <w:tr>
                              <w:trPr>
                                <w:trHeight w:val="215" w:hRule="atLeast"/>
                              </w:trPr>
                              <w:tc>
                                <w:tcPr>
                                  <w:tcW w:w="975" w:type="dxa"/>
                                  <w:gridSpan w:val="2"/>
                                  <w:tcBorders>
                                    <w:top w:val="nil"/>
                                    <w:left w:val="nil"/>
                                    <w:bottom w:val="nil"/>
                                  </w:tcBorders>
                                </w:tcPr>
                                <w:p>
                                  <w:pPr>
                                    <w:pStyle w:val="TableParagraph"/>
                                    <w:spacing w:line="91" w:lineRule="exact"/>
                                    <w:ind w:left="20"/>
                                    <w:rPr>
                                      <w:rFonts w:ascii="Myriad Pro SemiExt" w:hAnsi="Myriad Pro SemiExt"/>
                                      <w:sz w:val="12"/>
                                    </w:rPr>
                                  </w:pPr>
                                  <w:r>
                                    <w:rPr>
                                      <w:rFonts w:ascii="Myriad Pro SemiExt" w:hAnsi="Myriad Pro SemiExt"/>
                                      <w:color w:val="231F20"/>
                                      <w:spacing w:val="-2"/>
                                      <w:sz w:val="12"/>
                                    </w:rPr>
                                    <w:t>Atrás</w:t>
                                  </w:r>
                                </w:p>
                                <w:p>
                                  <w:pPr>
                                    <w:pStyle w:val="TableParagraph"/>
                                    <w:spacing w:line="103" w:lineRule="exact"/>
                                    <w:ind w:left="292"/>
                                    <w:rPr>
                                      <w:rFonts w:ascii="Myriad Pro SemiExt"/>
                                      <w:sz w:val="10"/>
                                    </w:rPr>
                                  </w:pPr>
                                  <w:r>
                                    <w:rPr>
                                      <w:rFonts w:ascii="Myriad Pro SemiExt"/>
                                      <w:color w:val="231F20"/>
                                      <w:spacing w:val="-2"/>
                                      <w:sz w:val="10"/>
                                    </w:rPr>
                                    <w:t>Arriba</w:t>
                                  </w:r>
                                </w:p>
                              </w:tc>
                              <w:tc>
                                <w:tcPr>
                                  <w:tcW w:w="521" w:type="dxa"/>
                                  <w:tcBorders>
                                    <w:top w:val="single" w:sz="4" w:space="0" w:color="060201"/>
                                    <w:bottom w:val="nil"/>
                                    <w:right w:val="nil"/>
                                  </w:tcBorders>
                                </w:tcPr>
                                <w:p>
                                  <w:pPr>
                                    <w:pStyle w:val="TableParagraph"/>
                                    <w:spacing w:before="67"/>
                                    <w:ind w:left="94"/>
                                    <w:rPr>
                                      <w:rFonts w:ascii="Myriad Pro SemiExt"/>
                                      <w:sz w:val="10"/>
                                    </w:rPr>
                                  </w:pPr>
                                  <w:r>
                                    <w:rPr>
                                      <w:rFonts w:ascii="Myriad Pro SemiExt"/>
                                      <w:color w:val="231F20"/>
                                      <w:spacing w:val="-4"/>
                                      <w:sz w:val="10"/>
                                    </w:rPr>
                                    <w:t>Abajo</w:t>
                                  </w:r>
                                </w:p>
                              </w:tc>
                            </w:tr>
                          </w:tbl>
                          <w:p>
                            <w:pPr>
                              <w:pStyle w:val="BodyText"/>
                            </w:pPr>
                          </w:p>
                        </w:txbxContent>
                      </wps:txbx>
                      <wps:bodyPr wrap="square" lIns="0" tIns="0" rIns="0" bIns="0" rtlCol="0">
                        <a:noAutofit/>
                      </wps:bodyPr>
                    </wps:wsp>
                  </a:graphicData>
                </a:graphic>
              </wp:anchor>
            </w:drawing>
          </mc:Choice>
          <mc:Fallback>
            <w:pict>
              <v:shape style="position:absolute;margin-left:212.991699pt;margin-top:8.1214pt;width:81.05pt;height:31.95pt;mso-position-horizontal-relative:page;mso-position-vertical-relative:paragraph;z-index:15899648" type="#_x0000_t202" id="docshape975" filled="false" stroked="false">
                <v:textbox inset="0,0,0,0">
                  <w:txbxContent>
                    <w:tbl>
                      <w:tblPr>
                        <w:tblW w:w="0" w:type="auto"/>
                        <w:jc w:val="left"/>
                        <w:tblInd w:w="67" w:type="dxa"/>
                        <w:tblBorders>
                          <w:top w:val="single" w:sz="2" w:space="0" w:color="060201"/>
                          <w:left w:val="single" w:sz="2" w:space="0" w:color="060201"/>
                          <w:bottom w:val="single" w:sz="2" w:space="0" w:color="060201"/>
                          <w:right w:val="single" w:sz="2" w:space="0" w:color="060201"/>
                          <w:insideH w:val="single" w:sz="2" w:space="0" w:color="060201"/>
                          <w:insideV w:val="single" w:sz="2" w:space="0" w:color="060201"/>
                        </w:tblBorders>
                        <w:tblLayout w:type="fixed"/>
                        <w:tblCellMar>
                          <w:top w:w="0" w:type="dxa"/>
                          <w:left w:w="0" w:type="dxa"/>
                          <w:bottom w:w="0" w:type="dxa"/>
                          <w:right w:w="0" w:type="dxa"/>
                        </w:tblCellMar>
                        <w:tblLook w:val="01E0"/>
                      </w:tblPr>
                      <w:tblGrid>
                        <w:gridCol w:w="337"/>
                        <w:gridCol w:w="638"/>
                        <w:gridCol w:w="521"/>
                      </w:tblGrid>
                      <w:tr>
                        <w:trPr>
                          <w:trHeight w:val="289" w:hRule="atLeast"/>
                        </w:trPr>
                        <w:tc>
                          <w:tcPr>
                            <w:tcW w:w="337" w:type="dxa"/>
                            <w:tcBorders>
                              <w:top w:val="nil"/>
                              <w:left w:val="nil"/>
                              <w:right w:val="single" w:sz="4" w:space="0" w:color="060201"/>
                            </w:tcBorders>
                          </w:tcPr>
                          <w:p>
                            <w:pPr>
                              <w:pStyle w:val="TableParagraph"/>
                              <w:rPr>
                                <w:rFonts w:ascii="Times New Roman"/>
                                <w:sz w:val="10"/>
                              </w:rPr>
                            </w:pPr>
                          </w:p>
                        </w:tc>
                        <w:tc>
                          <w:tcPr>
                            <w:tcW w:w="1159" w:type="dxa"/>
                            <w:gridSpan w:val="2"/>
                            <w:vMerge w:val="restart"/>
                            <w:tcBorders>
                              <w:top w:val="single" w:sz="4" w:space="0" w:color="060201"/>
                              <w:left w:val="single" w:sz="4" w:space="0" w:color="060201"/>
                              <w:bottom w:val="single" w:sz="4" w:space="0" w:color="060201"/>
                              <w:right w:val="single" w:sz="4" w:space="0" w:color="060201"/>
                            </w:tcBorders>
                          </w:tcPr>
                          <w:p>
                            <w:pPr>
                              <w:pStyle w:val="TableParagraph"/>
                              <w:spacing w:before="56"/>
                              <w:ind w:left="31" w:right="33"/>
                              <w:jc w:val="center"/>
                              <w:rPr>
                                <w:rFonts w:ascii="Myriad Pro SemiExt" w:hAnsi="Myriad Pro SemiExt"/>
                                <w:sz w:val="10"/>
                              </w:rPr>
                            </w:pPr>
                            <w:r>
                              <w:rPr>
                                <w:rFonts w:ascii="Myriad Pro SemiExt" w:hAnsi="Myriad Pro SemiExt"/>
                                <w:color w:val="231F20"/>
                                <w:sz w:val="10"/>
                              </w:rPr>
                              <w:t>&gt;Sobretensión</w:t>
                            </w:r>
                            <w:r>
                              <w:rPr>
                                <w:rFonts w:ascii="Myriad Pro SemiExt" w:hAnsi="Myriad Pro SemiExt"/>
                                <w:color w:val="231F20"/>
                                <w:spacing w:val="-2"/>
                                <w:sz w:val="10"/>
                              </w:rPr>
                              <w:t> </w:t>
                            </w:r>
                            <w:r>
                              <w:rPr>
                                <w:rFonts w:ascii="Myriad Pro SemiExt" w:hAnsi="Myriad Pro SemiExt"/>
                                <w:color w:val="231F20"/>
                                <w:sz w:val="10"/>
                              </w:rPr>
                              <w:t>Etapa</w:t>
                            </w:r>
                            <w:r>
                              <w:rPr>
                                <w:rFonts w:ascii="Myriad Pro SemiExt" w:hAnsi="Myriad Pro SemiExt"/>
                                <w:color w:val="231F20"/>
                                <w:spacing w:val="-1"/>
                                <w:sz w:val="10"/>
                              </w:rPr>
                              <w:t> </w:t>
                            </w:r>
                            <w:r>
                              <w:rPr>
                                <w:rFonts w:ascii="Myriad Pro SemiExt" w:hAnsi="Myriad Pro SemiExt"/>
                                <w:color w:val="231F20"/>
                                <w:spacing w:val="-10"/>
                                <w:sz w:val="10"/>
                              </w:rPr>
                              <w:t>1</w:t>
                            </w:r>
                          </w:p>
                          <w:p>
                            <w:pPr>
                              <w:pStyle w:val="TableParagraph"/>
                              <w:spacing w:before="44"/>
                              <w:ind w:right="33"/>
                              <w:jc w:val="center"/>
                              <w:rPr>
                                <w:rFonts w:ascii="Myriad Pro SemiExt"/>
                                <w:sz w:val="12"/>
                              </w:rPr>
                            </w:pPr>
                            <w:r>
                              <w:rPr>
                                <w:rFonts w:ascii="Myriad Pro SemiExt"/>
                                <w:color w:val="231F20"/>
                                <w:spacing w:val="-2"/>
                                <w:sz w:val="12"/>
                              </w:rPr>
                              <w:t>350,0V</w:t>
                            </w:r>
                          </w:p>
                        </w:tc>
                      </w:tr>
                      <w:tr>
                        <w:trPr>
                          <w:trHeight w:val="105" w:hRule="atLeast"/>
                        </w:trPr>
                        <w:tc>
                          <w:tcPr>
                            <w:tcW w:w="337" w:type="dxa"/>
                            <w:tcBorders>
                              <w:left w:val="nil"/>
                              <w:bottom w:val="nil"/>
                              <w:right w:val="single" w:sz="4" w:space="0" w:color="060201"/>
                            </w:tcBorders>
                          </w:tcPr>
                          <w:p>
                            <w:pPr>
                              <w:pStyle w:val="TableParagraph"/>
                              <w:rPr>
                                <w:rFonts w:ascii="Times New Roman"/>
                                <w:sz w:val="4"/>
                              </w:rPr>
                            </w:pPr>
                          </w:p>
                        </w:tc>
                        <w:tc>
                          <w:tcPr>
                            <w:tcW w:w="1159" w:type="dxa"/>
                            <w:gridSpan w:val="2"/>
                            <w:vMerge/>
                            <w:tcBorders>
                              <w:top w:val="nil"/>
                              <w:left w:val="single" w:sz="4" w:space="0" w:color="060201"/>
                              <w:bottom w:val="single" w:sz="4" w:space="0" w:color="060201"/>
                              <w:right w:val="single" w:sz="4" w:space="0" w:color="060201"/>
                            </w:tcBorders>
                          </w:tcPr>
                          <w:p>
                            <w:pPr>
                              <w:rPr>
                                <w:sz w:val="2"/>
                                <w:szCs w:val="2"/>
                              </w:rPr>
                            </w:pPr>
                          </w:p>
                        </w:tc>
                      </w:tr>
                      <w:tr>
                        <w:trPr>
                          <w:trHeight w:val="215" w:hRule="atLeast"/>
                        </w:trPr>
                        <w:tc>
                          <w:tcPr>
                            <w:tcW w:w="975" w:type="dxa"/>
                            <w:gridSpan w:val="2"/>
                            <w:tcBorders>
                              <w:top w:val="nil"/>
                              <w:left w:val="nil"/>
                              <w:bottom w:val="nil"/>
                            </w:tcBorders>
                          </w:tcPr>
                          <w:p>
                            <w:pPr>
                              <w:pStyle w:val="TableParagraph"/>
                              <w:spacing w:line="91" w:lineRule="exact"/>
                              <w:ind w:left="20"/>
                              <w:rPr>
                                <w:rFonts w:ascii="Myriad Pro SemiExt" w:hAnsi="Myriad Pro SemiExt"/>
                                <w:sz w:val="12"/>
                              </w:rPr>
                            </w:pPr>
                            <w:r>
                              <w:rPr>
                                <w:rFonts w:ascii="Myriad Pro SemiExt" w:hAnsi="Myriad Pro SemiExt"/>
                                <w:color w:val="231F20"/>
                                <w:spacing w:val="-2"/>
                                <w:sz w:val="12"/>
                              </w:rPr>
                              <w:t>Atrás</w:t>
                            </w:r>
                          </w:p>
                          <w:p>
                            <w:pPr>
                              <w:pStyle w:val="TableParagraph"/>
                              <w:spacing w:line="103" w:lineRule="exact"/>
                              <w:ind w:left="292"/>
                              <w:rPr>
                                <w:rFonts w:ascii="Myriad Pro SemiExt"/>
                                <w:sz w:val="10"/>
                              </w:rPr>
                            </w:pPr>
                            <w:r>
                              <w:rPr>
                                <w:rFonts w:ascii="Myriad Pro SemiExt"/>
                                <w:color w:val="231F20"/>
                                <w:spacing w:val="-2"/>
                                <w:sz w:val="10"/>
                              </w:rPr>
                              <w:t>Arriba</w:t>
                            </w:r>
                          </w:p>
                        </w:tc>
                        <w:tc>
                          <w:tcPr>
                            <w:tcW w:w="521" w:type="dxa"/>
                            <w:tcBorders>
                              <w:top w:val="single" w:sz="4" w:space="0" w:color="060201"/>
                              <w:bottom w:val="nil"/>
                              <w:right w:val="nil"/>
                            </w:tcBorders>
                          </w:tcPr>
                          <w:p>
                            <w:pPr>
                              <w:pStyle w:val="TableParagraph"/>
                              <w:spacing w:before="67"/>
                              <w:ind w:left="94"/>
                              <w:rPr>
                                <w:rFonts w:ascii="Myriad Pro SemiExt"/>
                                <w:sz w:val="10"/>
                              </w:rPr>
                            </w:pPr>
                            <w:r>
                              <w:rPr>
                                <w:rFonts w:ascii="Myriad Pro SemiExt"/>
                                <w:color w:val="231F20"/>
                                <w:spacing w:val="-4"/>
                                <w:sz w:val="10"/>
                              </w:rPr>
                              <w:t>Abajo</w:t>
                            </w:r>
                          </w:p>
                        </w:tc>
                      </w:tr>
                    </w:tbl>
                    <w:p>
                      <w:pPr>
                        <w:pStyle w:val="BodyText"/>
                      </w:pPr>
                    </w:p>
                  </w:txbxContent>
                </v:textbox>
                <w10:wrap type="none"/>
              </v:shape>
            </w:pict>
          </mc:Fallback>
        </mc:AlternateContent>
      </w:r>
      <w:r>
        <w:rPr>
          <w:rFonts w:ascii="Myriad Pro SemiExt"/>
          <w:color w:val="231F20"/>
          <w:spacing w:val="-2"/>
          <w:sz w:val="12"/>
        </w:rPr>
        <w:t>Intro</w:t>
      </w:r>
      <w:r>
        <w:rPr>
          <w:rFonts w:ascii="Myriad Pro SemiExt"/>
          <w:color w:val="231F20"/>
          <w:sz w:val="12"/>
        </w:rPr>
        <w:tab/>
      </w:r>
      <w:r>
        <w:rPr>
          <w:rFonts w:ascii="Myriad Pro SemiExt"/>
          <w:color w:val="231F20"/>
          <w:spacing w:val="-6"/>
          <w:position w:val="1"/>
          <w:sz w:val="12"/>
        </w:rPr>
        <w:t>Intro</w:t>
      </w:r>
    </w:p>
    <w:p>
      <w:pPr>
        <w:pStyle w:val="BodyText"/>
        <w:rPr>
          <w:rFonts w:ascii="Myriad Pro SemiExt"/>
          <w:sz w:val="12"/>
        </w:rPr>
      </w:pPr>
    </w:p>
    <w:p>
      <w:pPr>
        <w:pStyle w:val="BodyText"/>
        <w:spacing w:before="3"/>
        <w:rPr>
          <w:rFonts w:ascii="Myriad Pro SemiExt"/>
          <w:sz w:val="12"/>
        </w:rPr>
      </w:pPr>
    </w:p>
    <w:p>
      <w:pPr>
        <w:spacing w:before="0"/>
        <w:ind w:left="2327" w:right="0" w:firstLine="0"/>
        <w:jc w:val="left"/>
        <w:rPr>
          <w:rFonts w:ascii="Myriad Pro SemiExt" w:hAnsi="Myriad Pro SemiExt"/>
          <w:sz w:val="12"/>
        </w:rPr>
      </w:pPr>
      <w:r>
        <w:rPr>
          <w:rFonts w:ascii="Myriad Pro SemiExt" w:hAnsi="Myriad Pro SemiExt"/>
          <w:color w:val="231F20"/>
          <w:spacing w:val="-2"/>
          <w:sz w:val="12"/>
        </w:rPr>
        <w:t>Atrás</w:t>
      </w:r>
    </w:p>
    <w:p>
      <w:pPr>
        <w:spacing w:line="240" w:lineRule="auto" w:before="0"/>
        <w:rPr>
          <w:rFonts w:ascii="Myriad Pro SemiExt"/>
          <w:sz w:val="10"/>
        </w:rPr>
      </w:pPr>
      <w:r>
        <w:rPr/>
        <w:br w:type="column"/>
      </w:r>
      <w:r>
        <w:rPr>
          <w:rFonts w:ascii="Myriad Pro SemiExt"/>
          <w:sz w:val="10"/>
        </w:rPr>
      </w:r>
    </w:p>
    <w:p>
      <w:pPr>
        <w:pStyle w:val="BodyText"/>
        <w:rPr>
          <w:rFonts w:ascii="Myriad Pro SemiExt"/>
          <w:sz w:val="10"/>
        </w:rPr>
      </w:pPr>
    </w:p>
    <w:p>
      <w:pPr>
        <w:pStyle w:val="BodyText"/>
        <w:rPr>
          <w:rFonts w:ascii="Myriad Pro SemiExt"/>
          <w:sz w:val="10"/>
        </w:rPr>
      </w:pPr>
    </w:p>
    <w:p>
      <w:pPr>
        <w:pStyle w:val="BodyText"/>
        <w:rPr>
          <w:rFonts w:ascii="Myriad Pro SemiExt"/>
          <w:sz w:val="10"/>
        </w:rPr>
      </w:pPr>
    </w:p>
    <w:p>
      <w:pPr>
        <w:pStyle w:val="BodyText"/>
        <w:spacing w:before="70"/>
        <w:rPr>
          <w:rFonts w:ascii="Myriad Pro SemiExt"/>
          <w:sz w:val="10"/>
        </w:rPr>
      </w:pPr>
    </w:p>
    <w:p>
      <w:pPr>
        <w:spacing w:before="0"/>
        <w:ind w:left="0" w:right="0" w:firstLine="0"/>
        <w:jc w:val="right"/>
        <w:rPr>
          <w:rFonts w:ascii="Myriad Pro SemiExt"/>
          <w:sz w:val="10"/>
        </w:rPr>
      </w:pPr>
      <w:r>
        <w:rPr/>
        <mc:AlternateContent>
          <mc:Choice Requires="wps">
            <w:drawing>
              <wp:anchor distT="0" distB="0" distL="0" distR="0" allowOverlap="1" layoutInCell="1" locked="0" behindDoc="1" simplePos="0" relativeHeight="483363840">
                <wp:simplePos x="0" y="0"/>
                <wp:positionH relativeFrom="page">
                  <wp:posOffset>3797884</wp:posOffset>
                </wp:positionH>
                <wp:positionV relativeFrom="paragraph">
                  <wp:posOffset>-317856</wp:posOffset>
                </wp:positionV>
                <wp:extent cx="760730" cy="906780"/>
                <wp:effectExtent l="0" t="0" r="0" b="0"/>
                <wp:wrapNone/>
                <wp:docPr id="1327" name="Group 1327"/>
                <wp:cNvGraphicFramePr>
                  <a:graphicFrameLocks/>
                </wp:cNvGraphicFramePr>
                <a:graphic>
                  <a:graphicData uri="http://schemas.microsoft.com/office/word/2010/wordprocessingGroup">
                    <wpg:wgp>
                      <wpg:cNvPr id="1327" name="Group 1327"/>
                      <wpg:cNvGrpSpPr/>
                      <wpg:grpSpPr>
                        <a:xfrm>
                          <a:off x="0" y="0"/>
                          <a:ext cx="760730" cy="906780"/>
                          <a:chExt cx="760730" cy="906780"/>
                        </a:xfrm>
                      </wpg:grpSpPr>
                      <wps:wsp>
                        <wps:cNvPr id="1328" name="Graphic 1328"/>
                        <wps:cNvSpPr/>
                        <wps:spPr>
                          <a:xfrm>
                            <a:off x="447260" y="225912"/>
                            <a:ext cx="1270" cy="165735"/>
                          </a:xfrm>
                          <a:custGeom>
                            <a:avLst/>
                            <a:gdLst/>
                            <a:ahLst/>
                            <a:cxnLst/>
                            <a:rect l="l" t="t" r="r" b="b"/>
                            <a:pathLst>
                              <a:path w="0" h="165735">
                                <a:moveTo>
                                  <a:pt x="0" y="0"/>
                                </a:moveTo>
                                <a:lnTo>
                                  <a:pt x="0" y="165709"/>
                                </a:lnTo>
                              </a:path>
                            </a:pathLst>
                          </a:custGeom>
                          <a:ln w="2806">
                            <a:solidFill>
                              <a:srgbClr val="060201"/>
                            </a:solidFill>
                            <a:prstDash val="solid"/>
                          </a:ln>
                        </wps:spPr>
                        <wps:bodyPr wrap="square" lIns="0" tIns="0" rIns="0" bIns="0" rtlCol="0">
                          <a:prstTxWarp prst="textNoShape">
                            <a:avLst/>
                          </a:prstTxWarp>
                          <a:noAutofit/>
                        </wps:bodyPr>
                      </wps:wsp>
                      <wps:wsp>
                        <wps:cNvPr id="1329" name="Graphic 1329"/>
                        <wps:cNvSpPr/>
                        <wps:spPr>
                          <a:xfrm>
                            <a:off x="412343" y="390259"/>
                            <a:ext cx="69850" cy="69850"/>
                          </a:xfrm>
                          <a:custGeom>
                            <a:avLst/>
                            <a:gdLst/>
                            <a:ahLst/>
                            <a:cxnLst/>
                            <a:rect l="l" t="t" r="r" b="b"/>
                            <a:pathLst>
                              <a:path w="69850" h="69850">
                                <a:moveTo>
                                  <a:pt x="69837" y="0"/>
                                </a:moveTo>
                                <a:lnTo>
                                  <a:pt x="0" y="0"/>
                                </a:lnTo>
                                <a:lnTo>
                                  <a:pt x="34912" y="69837"/>
                                </a:lnTo>
                                <a:lnTo>
                                  <a:pt x="69837" y="0"/>
                                </a:lnTo>
                                <a:close/>
                              </a:path>
                            </a:pathLst>
                          </a:custGeom>
                          <a:solidFill>
                            <a:srgbClr val="060201"/>
                          </a:solidFill>
                        </wps:spPr>
                        <wps:bodyPr wrap="square" lIns="0" tIns="0" rIns="0" bIns="0" rtlCol="0">
                          <a:prstTxWarp prst="textNoShape">
                            <a:avLst/>
                          </a:prstTxWarp>
                          <a:noAutofit/>
                        </wps:bodyPr>
                      </wps:wsp>
                      <wps:wsp>
                        <wps:cNvPr id="1330" name="Graphic 1330"/>
                        <wps:cNvSpPr/>
                        <wps:spPr>
                          <a:xfrm>
                            <a:off x="209301" y="339216"/>
                            <a:ext cx="1270" cy="99060"/>
                          </a:xfrm>
                          <a:custGeom>
                            <a:avLst/>
                            <a:gdLst/>
                            <a:ahLst/>
                            <a:cxnLst/>
                            <a:rect l="l" t="t" r="r" b="b"/>
                            <a:pathLst>
                              <a:path w="0" h="99060">
                                <a:moveTo>
                                  <a:pt x="0" y="98615"/>
                                </a:moveTo>
                                <a:lnTo>
                                  <a:pt x="0" y="0"/>
                                </a:lnTo>
                              </a:path>
                            </a:pathLst>
                          </a:custGeom>
                          <a:ln w="1866">
                            <a:solidFill>
                              <a:srgbClr val="060201"/>
                            </a:solidFill>
                            <a:prstDash val="solid"/>
                          </a:ln>
                        </wps:spPr>
                        <wps:bodyPr wrap="square" lIns="0" tIns="0" rIns="0" bIns="0" rtlCol="0">
                          <a:prstTxWarp prst="textNoShape">
                            <a:avLst/>
                          </a:prstTxWarp>
                          <a:noAutofit/>
                        </wps:bodyPr>
                      </wps:wsp>
                      <wps:wsp>
                        <wps:cNvPr id="1331" name="Graphic 1331"/>
                        <wps:cNvSpPr/>
                        <wps:spPr>
                          <a:xfrm>
                            <a:off x="174401" y="274669"/>
                            <a:ext cx="71120" cy="69850"/>
                          </a:xfrm>
                          <a:custGeom>
                            <a:avLst/>
                            <a:gdLst/>
                            <a:ahLst/>
                            <a:cxnLst/>
                            <a:rect l="l" t="t" r="r" b="b"/>
                            <a:pathLst>
                              <a:path w="71120" h="69850">
                                <a:moveTo>
                                  <a:pt x="34925" y="0"/>
                                </a:moveTo>
                                <a:lnTo>
                                  <a:pt x="0" y="69837"/>
                                </a:lnTo>
                                <a:lnTo>
                                  <a:pt x="70650" y="69837"/>
                                </a:lnTo>
                                <a:lnTo>
                                  <a:pt x="34925" y="0"/>
                                </a:lnTo>
                                <a:close/>
                              </a:path>
                            </a:pathLst>
                          </a:custGeom>
                          <a:solidFill>
                            <a:srgbClr val="060201"/>
                          </a:solidFill>
                        </wps:spPr>
                        <wps:bodyPr wrap="square" lIns="0" tIns="0" rIns="0" bIns="0" rtlCol="0">
                          <a:prstTxWarp prst="textNoShape">
                            <a:avLst/>
                          </a:prstTxWarp>
                          <a:noAutofit/>
                        </wps:bodyPr>
                      </wps:wsp>
                      <wps:wsp>
                        <wps:cNvPr id="1332" name="Graphic 1332"/>
                        <wps:cNvSpPr/>
                        <wps:spPr>
                          <a:xfrm>
                            <a:off x="459428" y="725957"/>
                            <a:ext cx="1270" cy="154940"/>
                          </a:xfrm>
                          <a:custGeom>
                            <a:avLst/>
                            <a:gdLst/>
                            <a:ahLst/>
                            <a:cxnLst/>
                            <a:rect l="l" t="t" r="r" b="b"/>
                            <a:pathLst>
                              <a:path w="0" h="154940">
                                <a:moveTo>
                                  <a:pt x="0" y="0"/>
                                </a:moveTo>
                                <a:lnTo>
                                  <a:pt x="0" y="154622"/>
                                </a:lnTo>
                              </a:path>
                            </a:pathLst>
                          </a:custGeom>
                          <a:ln w="2705">
                            <a:solidFill>
                              <a:srgbClr val="060201"/>
                            </a:solidFill>
                            <a:prstDash val="solid"/>
                          </a:ln>
                        </wps:spPr>
                        <wps:bodyPr wrap="square" lIns="0" tIns="0" rIns="0" bIns="0" rtlCol="0">
                          <a:prstTxWarp prst="textNoShape">
                            <a:avLst/>
                          </a:prstTxWarp>
                          <a:noAutofit/>
                        </wps:bodyPr>
                      </wps:wsp>
                      <wps:wsp>
                        <wps:cNvPr id="1333" name="Graphic 1333"/>
                        <wps:cNvSpPr/>
                        <wps:spPr>
                          <a:xfrm>
                            <a:off x="424511" y="836418"/>
                            <a:ext cx="69850" cy="69850"/>
                          </a:xfrm>
                          <a:custGeom>
                            <a:avLst/>
                            <a:gdLst/>
                            <a:ahLst/>
                            <a:cxnLst/>
                            <a:rect l="l" t="t" r="r" b="b"/>
                            <a:pathLst>
                              <a:path w="69850" h="69850">
                                <a:moveTo>
                                  <a:pt x="69837" y="0"/>
                                </a:moveTo>
                                <a:lnTo>
                                  <a:pt x="0" y="0"/>
                                </a:lnTo>
                                <a:lnTo>
                                  <a:pt x="34912" y="69837"/>
                                </a:lnTo>
                                <a:lnTo>
                                  <a:pt x="69837" y="0"/>
                                </a:lnTo>
                                <a:close/>
                              </a:path>
                            </a:pathLst>
                          </a:custGeom>
                          <a:solidFill>
                            <a:srgbClr val="060201"/>
                          </a:solidFill>
                        </wps:spPr>
                        <wps:bodyPr wrap="square" lIns="0" tIns="0" rIns="0" bIns="0" rtlCol="0">
                          <a:prstTxWarp prst="textNoShape">
                            <a:avLst/>
                          </a:prstTxWarp>
                          <a:noAutofit/>
                        </wps:bodyPr>
                      </wps:wsp>
                      <wps:wsp>
                        <wps:cNvPr id="1334" name="Graphic 1334"/>
                        <wps:cNvSpPr/>
                        <wps:spPr>
                          <a:xfrm>
                            <a:off x="221470" y="783051"/>
                            <a:ext cx="1270" cy="119380"/>
                          </a:xfrm>
                          <a:custGeom>
                            <a:avLst/>
                            <a:gdLst/>
                            <a:ahLst/>
                            <a:cxnLst/>
                            <a:rect l="l" t="t" r="r" b="b"/>
                            <a:pathLst>
                              <a:path w="0" h="119380">
                                <a:moveTo>
                                  <a:pt x="0" y="118884"/>
                                </a:moveTo>
                                <a:lnTo>
                                  <a:pt x="0" y="0"/>
                                </a:lnTo>
                              </a:path>
                            </a:pathLst>
                          </a:custGeom>
                          <a:ln w="2057">
                            <a:solidFill>
                              <a:srgbClr val="060201"/>
                            </a:solidFill>
                            <a:prstDash val="solid"/>
                          </a:ln>
                        </wps:spPr>
                        <wps:bodyPr wrap="square" lIns="0" tIns="0" rIns="0" bIns="0" rtlCol="0">
                          <a:prstTxWarp prst="textNoShape">
                            <a:avLst/>
                          </a:prstTxWarp>
                          <a:noAutofit/>
                        </wps:bodyPr>
                      </wps:wsp>
                      <wps:wsp>
                        <wps:cNvPr id="1335" name="Graphic 1335"/>
                        <wps:cNvSpPr/>
                        <wps:spPr>
                          <a:xfrm>
                            <a:off x="186569" y="720827"/>
                            <a:ext cx="71120" cy="69850"/>
                          </a:xfrm>
                          <a:custGeom>
                            <a:avLst/>
                            <a:gdLst/>
                            <a:ahLst/>
                            <a:cxnLst/>
                            <a:rect l="l" t="t" r="r" b="b"/>
                            <a:pathLst>
                              <a:path w="71120" h="69850">
                                <a:moveTo>
                                  <a:pt x="34925" y="0"/>
                                </a:moveTo>
                                <a:lnTo>
                                  <a:pt x="0" y="69837"/>
                                </a:lnTo>
                                <a:lnTo>
                                  <a:pt x="70650" y="69837"/>
                                </a:lnTo>
                                <a:lnTo>
                                  <a:pt x="34925" y="0"/>
                                </a:lnTo>
                                <a:close/>
                              </a:path>
                            </a:pathLst>
                          </a:custGeom>
                          <a:solidFill>
                            <a:srgbClr val="060201"/>
                          </a:solidFill>
                        </wps:spPr>
                        <wps:bodyPr wrap="square" lIns="0" tIns="0" rIns="0" bIns="0" rtlCol="0">
                          <a:prstTxWarp prst="textNoShape">
                            <a:avLst/>
                          </a:prstTxWarp>
                          <a:noAutofit/>
                        </wps:bodyPr>
                      </wps:wsp>
                      <wps:wsp>
                        <wps:cNvPr id="1336" name="Textbox 1336"/>
                        <wps:cNvSpPr txBox="1"/>
                        <wps:spPr>
                          <a:xfrm>
                            <a:off x="13906" y="457695"/>
                            <a:ext cx="745490" cy="263525"/>
                          </a:xfrm>
                          <a:prstGeom prst="rect">
                            <a:avLst/>
                          </a:prstGeom>
                          <a:ln w="3479">
                            <a:solidFill>
                              <a:srgbClr val="060201"/>
                            </a:solidFill>
                            <a:prstDash val="solid"/>
                          </a:ln>
                        </wps:spPr>
                        <wps:txbx>
                          <w:txbxContent>
                            <w:p>
                              <w:pPr>
                                <w:spacing w:before="46"/>
                                <w:ind w:left="49" w:right="0" w:firstLine="0"/>
                                <w:jc w:val="left"/>
                                <w:rPr>
                                  <w:rFonts w:ascii="Myriad Pro SemiExt"/>
                                  <w:sz w:val="10"/>
                                </w:rPr>
                              </w:pPr>
                              <w:r>
                                <w:rPr>
                                  <w:rFonts w:ascii="Myriad Pro SemiExt"/>
                                  <w:color w:val="231F20"/>
                                  <w:spacing w:val="-2"/>
                                  <w:sz w:val="10"/>
                                </w:rPr>
                                <w:t>&gt;VcaUVPTiempo1</w:t>
                              </w:r>
                            </w:p>
                            <w:p>
                              <w:pPr>
                                <w:spacing w:before="86"/>
                                <w:ind w:left="369" w:right="0" w:firstLine="0"/>
                                <w:jc w:val="left"/>
                                <w:rPr>
                                  <w:rFonts w:ascii="Myriad Pro SemiExt"/>
                                  <w:sz w:val="12"/>
                                </w:rPr>
                              </w:pPr>
                              <w:r>
                                <w:rPr>
                                  <w:rFonts w:ascii="Myriad Pro SemiExt"/>
                                  <w:color w:val="231F20"/>
                                  <w:spacing w:val="-2"/>
                                  <w:sz w:val="12"/>
                                </w:rPr>
                                <w:t>10,00S</w:t>
                              </w:r>
                            </w:p>
                          </w:txbxContent>
                        </wps:txbx>
                        <wps:bodyPr wrap="square" lIns="0" tIns="0" rIns="0" bIns="0" rtlCol="0">
                          <a:noAutofit/>
                        </wps:bodyPr>
                      </wps:wsp>
                      <wps:wsp>
                        <wps:cNvPr id="1337" name="Textbox 1337"/>
                        <wps:cNvSpPr txBox="1"/>
                        <wps:spPr>
                          <a:xfrm>
                            <a:off x="1739" y="1739"/>
                            <a:ext cx="745490" cy="263525"/>
                          </a:xfrm>
                          <a:prstGeom prst="rect">
                            <a:avLst/>
                          </a:prstGeom>
                          <a:ln w="3479">
                            <a:solidFill>
                              <a:srgbClr val="060201"/>
                            </a:solidFill>
                            <a:prstDash val="solid"/>
                          </a:ln>
                        </wps:spPr>
                        <wps:txbx>
                          <w:txbxContent>
                            <w:p>
                              <w:pPr>
                                <w:spacing w:before="30"/>
                                <w:ind w:left="68" w:right="0" w:firstLine="0"/>
                                <w:jc w:val="left"/>
                                <w:rPr>
                                  <w:rFonts w:ascii="Myriad Pro SemiExt"/>
                                  <w:sz w:val="10"/>
                                </w:rPr>
                              </w:pPr>
                              <w:r>
                                <w:rPr>
                                  <w:rFonts w:ascii="Myriad Pro SemiExt"/>
                                  <w:color w:val="231F20"/>
                                  <w:spacing w:val="-2"/>
                                  <w:sz w:val="10"/>
                                </w:rPr>
                                <w:t>&gt;VcaOVPTiempo1</w:t>
                              </w:r>
                            </w:p>
                            <w:p>
                              <w:pPr>
                                <w:spacing w:before="57"/>
                                <w:ind w:left="388" w:right="0" w:firstLine="0"/>
                                <w:jc w:val="left"/>
                                <w:rPr>
                                  <w:rFonts w:ascii="Myriad Pro SemiExt"/>
                                  <w:sz w:val="12"/>
                                </w:rPr>
                              </w:pPr>
                              <w:r>
                                <w:rPr>
                                  <w:rFonts w:ascii="Myriad Pro SemiExt"/>
                                  <w:color w:val="231F20"/>
                                  <w:spacing w:val="-2"/>
                                  <w:sz w:val="12"/>
                                </w:rPr>
                                <w:t>10,00S</w:t>
                              </w:r>
                            </w:p>
                          </w:txbxContent>
                        </wps:txbx>
                        <wps:bodyPr wrap="square" lIns="0" tIns="0" rIns="0" bIns="0" rtlCol="0">
                          <a:noAutofit/>
                        </wps:bodyPr>
                      </wps:wsp>
                    </wpg:wgp>
                  </a:graphicData>
                </a:graphic>
              </wp:anchor>
            </w:drawing>
          </mc:Choice>
          <mc:Fallback>
            <w:pict>
              <v:group style="position:absolute;margin-left:299.04599pt;margin-top:-25.028099pt;width:59.9pt;height:71.4pt;mso-position-horizontal-relative:page;mso-position-vertical-relative:paragraph;z-index:-19952640" id="docshapegroup976" coordorigin="5981,-501" coordsize="1198,1428">
                <v:line style="position:absolute" from="6685,-145" to="6685,116" stroked="true" strokeweight=".221pt" strokecolor="#060201">
                  <v:stroke dashstyle="solid"/>
                </v:line>
                <v:shape style="position:absolute;left:6630;top:114;width:110;height:110" id="docshape977" coordorigin="6630,114" coordsize="110,110" path="m6740,114l6630,114,6685,224,6740,114xe" filled="true" fillcolor="#060201" stroked="false">
                  <v:path arrowok="t"/>
                  <v:fill type="solid"/>
                </v:shape>
                <v:line style="position:absolute" from="6311,189" to="6311,34" stroked="true" strokeweight=".147pt" strokecolor="#060201">
                  <v:stroke dashstyle="solid"/>
                </v:line>
                <v:shape style="position:absolute;left:6255;top:-69;width:112;height:110" id="docshape978" coordorigin="6256,-68" coordsize="112,110" path="m6311,-68l6256,42,6367,42,6311,-68xe" filled="true" fillcolor="#060201" stroked="false">
                  <v:path arrowok="t"/>
                  <v:fill type="solid"/>
                </v:shape>
                <v:line style="position:absolute" from="6704,643" to="6704,886" stroked="true" strokeweight=".213pt" strokecolor="#060201">
                  <v:stroke dashstyle="solid"/>
                </v:line>
                <v:shape style="position:absolute;left:6649;top:816;width:110;height:110" id="docshape979" coordorigin="6649,817" coordsize="110,110" path="m6759,817l6649,817,6704,927,6759,817xe" filled="true" fillcolor="#060201" stroked="false">
                  <v:path arrowok="t"/>
                  <v:fill type="solid"/>
                </v:shape>
                <v:line style="position:absolute" from="6330,920" to="6330,733" stroked="true" strokeweight=".162pt" strokecolor="#060201">
                  <v:stroke dashstyle="solid"/>
                </v:line>
                <v:shape style="position:absolute;left:6274;top:634;width:112;height:110" id="docshape980" coordorigin="6275,635" coordsize="112,110" path="m6330,635l6275,745,6386,745,6330,635xe" filled="true" fillcolor="#060201" stroked="false">
                  <v:path arrowok="t"/>
                  <v:fill type="solid"/>
                </v:shape>
                <v:shape style="position:absolute;left:6002;top:220;width:1174;height:415" type="#_x0000_t202" id="docshape981" filled="false" stroked="true" strokeweight=".274pt" strokecolor="#060201">
                  <v:textbox inset="0,0,0,0">
                    <w:txbxContent>
                      <w:p>
                        <w:pPr>
                          <w:spacing w:before="46"/>
                          <w:ind w:left="49" w:right="0" w:firstLine="0"/>
                          <w:jc w:val="left"/>
                          <w:rPr>
                            <w:rFonts w:ascii="Myriad Pro SemiExt"/>
                            <w:sz w:val="10"/>
                          </w:rPr>
                        </w:pPr>
                        <w:r>
                          <w:rPr>
                            <w:rFonts w:ascii="Myriad Pro SemiExt"/>
                            <w:color w:val="231F20"/>
                            <w:spacing w:val="-2"/>
                            <w:sz w:val="10"/>
                          </w:rPr>
                          <w:t>&gt;VcaUVPTiempo1</w:t>
                        </w:r>
                      </w:p>
                      <w:p>
                        <w:pPr>
                          <w:spacing w:before="86"/>
                          <w:ind w:left="369" w:right="0" w:firstLine="0"/>
                          <w:jc w:val="left"/>
                          <w:rPr>
                            <w:rFonts w:ascii="Myriad Pro SemiExt"/>
                            <w:sz w:val="12"/>
                          </w:rPr>
                        </w:pPr>
                        <w:r>
                          <w:rPr>
                            <w:rFonts w:ascii="Myriad Pro SemiExt"/>
                            <w:color w:val="231F20"/>
                            <w:spacing w:val="-2"/>
                            <w:sz w:val="12"/>
                          </w:rPr>
                          <w:t>10,00S</w:t>
                        </w:r>
                      </w:p>
                    </w:txbxContent>
                  </v:textbox>
                  <v:stroke dashstyle="solid"/>
                  <w10:wrap type="none"/>
                </v:shape>
                <v:shape style="position:absolute;left:5983;top:-498;width:1174;height:415" type="#_x0000_t202" id="docshape982" filled="false" stroked="true" strokeweight=".274pt" strokecolor="#060201">
                  <v:textbox inset="0,0,0,0">
                    <w:txbxContent>
                      <w:p>
                        <w:pPr>
                          <w:spacing w:before="30"/>
                          <w:ind w:left="68" w:right="0" w:firstLine="0"/>
                          <w:jc w:val="left"/>
                          <w:rPr>
                            <w:rFonts w:ascii="Myriad Pro SemiExt"/>
                            <w:sz w:val="10"/>
                          </w:rPr>
                        </w:pPr>
                        <w:r>
                          <w:rPr>
                            <w:rFonts w:ascii="Myriad Pro SemiExt"/>
                            <w:color w:val="231F20"/>
                            <w:spacing w:val="-2"/>
                            <w:sz w:val="10"/>
                          </w:rPr>
                          <w:t>&gt;VcaOVPTiempo1</w:t>
                        </w:r>
                      </w:p>
                      <w:p>
                        <w:pPr>
                          <w:spacing w:before="57"/>
                          <w:ind w:left="388" w:right="0" w:firstLine="0"/>
                          <w:jc w:val="left"/>
                          <w:rPr>
                            <w:rFonts w:ascii="Myriad Pro SemiExt"/>
                            <w:sz w:val="12"/>
                          </w:rPr>
                        </w:pPr>
                        <w:r>
                          <w:rPr>
                            <w:rFonts w:ascii="Myriad Pro SemiExt"/>
                            <w:color w:val="231F20"/>
                            <w:spacing w:val="-2"/>
                            <w:sz w:val="12"/>
                          </w:rPr>
                          <w:t>10,00S</w:t>
                        </w:r>
                      </w:p>
                    </w:txbxContent>
                  </v:textbox>
                  <v:stroke dashstyle="solid"/>
                  <w10:wrap type="none"/>
                </v:shape>
                <w10:wrap type="none"/>
              </v:group>
            </w:pict>
          </mc:Fallback>
        </mc:AlternateContent>
      </w:r>
      <w:r>
        <w:rPr>
          <w:rFonts w:ascii="Myriad Pro SemiExt"/>
          <w:color w:val="231F20"/>
          <w:spacing w:val="-2"/>
          <w:sz w:val="10"/>
        </w:rPr>
        <w:t>Arriba</w:t>
      </w:r>
    </w:p>
    <w:p>
      <w:pPr>
        <w:spacing w:line="240" w:lineRule="auto" w:before="0"/>
        <w:rPr>
          <w:rFonts w:ascii="Myriad Pro SemiExt"/>
          <w:sz w:val="10"/>
        </w:rPr>
      </w:pPr>
      <w:r>
        <w:rPr/>
        <w:br w:type="column"/>
      </w:r>
      <w:r>
        <w:rPr>
          <w:rFonts w:ascii="Myriad Pro SemiExt"/>
          <w:sz w:val="10"/>
        </w:rPr>
      </w:r>
    </w:p>
    <w:p>
      <w:pPr>
        <w:pStyle w:val="BodyText"/>
        <w:rPr>
          <w:rFonts w:ascii="Myriad Pro SemiExt"/>
          <w:sz w:val="10"/>
        </w:rPr>
      </w:pPr>
    </w:p>
    <w:p>
      <w:pPr>
        <w:pStyle w:val="BodyText"/>
        <w:rPr>
          <w:rFonts w:ascii="Myriad Pro SemiExt"/>
          <w:sz w:val="10"/>
        </w:rPr>
      </w:pPr>
    </w:p>
    <w:p>
      <w:pPr>
        <w:pStyle w:val="BodyText"/>
        <w:rPr>
          <w:rFonts w:ascii="Myriad Pro SemiExt"/>
          <w:sz w:val="10"/>
        </w:rPr>
      </w:pPr>
    </w:p>
    <w:p>
      <w:pPr>
        <w:pStyle w:val="BodyText"/>
        <w:spacing w:before="70"/>
        <w:rPr>
          <w:rFonts w:ascii="Myriad Pro SemiExt"/>
          <w:sz w:val="10"/>
        </w:rPr>
      </w:pPr>
    </w:p>
    <w:p>
      <w:pPr>
        <w:spacing w:before="0"/>
        <w:ind w:left="453" w:right="0" w:firstLine="0"/>
        <w:jc w:val="left"/>
        <w:rPr>
          <w:rFonts w:ascii="Myriad Pro SemiExt"/>
          <w:sz w:val="10"/>
        </w:rPr>
      </w:pPr>
      <w:r>
        <w:rPr>
          <w:rFonts w:ascii="Myriad Pro SemiExt"/>
          <w:color w:val="231F20"/>
          <w:spacing w:val="-4"/>
          <w:sz w:val="10"/>
        </w:rPr>
        <w:t>Abajo</w:t>
      </w:r>
    </w:p>
    <w:p>
      <w:pPr>
        <w:spacing w:before="131"/>
        <w:ind w:left="2327" w:right="0" w:firstLine="0"/>
        <w:jc w:val="left"/>
        <w:rPr>
          <w:rFonts w:ascii="Myriad Pro SemiExt"/>
          <w:sz w:val="12"/>
        </w:rPr>
      </w:pPr>
      <w:r>
        <w:rPr/>
        <w:br w:type="column"/>
      </w:r>
      <w:r>
        <w:rPr>
          <w:rFonts w:ascii="Myriad Pro SemiExt"/>
          <w:color w:val="231F20"/>
          <w:spacing w:val="-2"/>
          <w:sz w:val="12"/>
        </w:rPr>
        <w:t>Intro</w:t>
      </w:r>
    </w:p>
    <w:p>
      <w:pPr>
        <w:pStyle w:val="BodyText"/>
        <w:rPr>
          <w:rFonts w:ascii="Myriad Pro SemiExt"/>
          <w:sz w:val="12"/>
        </w:rPr>
      </w:pPr>
    </w:p>
    <w:p>
      <w:pPr>
        <w:pStyle w:val="BodyText"/>
        <w:spacing w:before="3"/>
        <w:rPr>
          <w:rFonts w:ascii="Myriad Pro SemiExt"/>
          <w:sz w:val="12"/>
        </w:rPr>
      </w:pPr>
    </w:p>
    <w:p>
      <w:pPr>
        <w:spacing w:line="132" w:lineRule="exact" w:before="0"/>
        <w:ind w:left="2403" w:right="0" w:firstLine="0"/>
        <w:jc w:val="left"/>
        <w:rPr>
          <w:rFonts w:ascii="Myriad Pro SemiExt" w:hAnsi="Myriad Pro SemiExt"/>
          <w:sz w:val="12"/>
        </w:rPr>
      </w:pPr>
      <w:r>
        <w:rPr/>
        <mc:AlternateContent>
          <mc:Choice Requires="wps">
            <w:drawing>
              <wp:anchor distT="0" distB="0" distL="0" distR="0" allowOverlap="1" layoutInCell="1" locked="0" behindDoc="1" simplePos="0" relativeHeight="483365376">
                <wp:simplePos x="0" y="0"/>
                <wp:positionH relativeFrom="page">
                  <wp:posOffset>7125296</wp:posOffset>
                </wp:positionH>
                <wp:positionV relativeFrom="paragraph">
                  <wp:posOffset>-241587</wp:posOffset>
                </wp:positionV>
                <wp:extent cx="1017905" cy="3470275"/>
                <wp:effectExtent l="0" t="0" r="0" b="0"/>
                <wp:wrapNone/>
                <wp:docPr id="1338" name="Group 1338"/>
                <wp:cNvGraphicFramePr>
                  <a:graphicFrameLocks/>
                </wp:cNvGraphicFramePr>
                <a:graphic>
                  <a:graphicData uri="http://schemas.microsoft.com/office/word/2010/wordprocessingGroup">
                    <wpg:wgp>
                      <wpg:cNvPr id="1338" name="Group 1338"/>
                      <wpg:cNvGrpSpPr/>
                      <wpg:grpSpPr>
                        <a:xfrm>
                          <a:off x="0" y="0"/>
                          <a:ext cx="1017905" cy="3470275"/>
                          <a:chExt cx="1017905" cy="3470275"/>
                        </a:xfrm>
                      </wpg:grpSpPr>
                      <wps:wsp>
                        <wps:cNvPr id="1339" name="Graphic 1339"/>
                        <wps:cNvSpPr/>
                        <wps:spPr>
                          <a:xfrm>
                            <a:off x="680316" y="263273"/>
                            <a:ext cx="1270" cy="142240"/>
                          </a:xfrm>
                          <a:custGeom>
                            <a:avLst/>
                            <a:gdLst/>
                            <a:ahLst/>
                            <a:cxnLst/>
                            <a:rect l="l" t="t" r="r" b="b"/>
                            <a:pathLst>
                              <a:path w="0" h="142240">
                                <a:moveTo>
                                  <a:pt x="0" y="0"/>
                                </a:moveTo>
                                <a:lnTo>
                                  <a:pt x="0" y="141693"/>
                                </a:lnTo>
                              </a:path>
                            </a:pathLst>
                          </a:custGeom>
                          <a:ln w="2590">
                            <a:solidFill>
                              <a:srgbClr val="060201"/>
                            </a:solidFill>
                            <a:prstDash val="solid"/>
                          </a:ln>
                        </wps:spPr>
                        <wps:bodyPr wrap="square" lIns="0" tIns="0" rIns="0" bIns="0" rtlCol="0">
                          <a:prstTxWarp prst="textNoShape">
                            <a:avLst/>
                          </a:prstTxWarp>
                          <a:noAutofit/>
                        </wps:bodyPr>
                      </wps:wsp>
                      <wps:wsp>
                        <wps:cNvPr id="1340" name="Graphic 1340"/>
                        <wps:cNvSpPr/>
                        <wps:spPr>
                          <a:xfrm>
                            <a:off x="645400" y="396824"/>
                            <a:ext cx="69850" cy="69850"/>
                          </a:xfrm>
                          <a:custGeom>
                            <a:avLst/>
                            <a:gdLst/>
                            <a:ahLst/>
                            <a:cxnLst/>
                            <a:rect l="l" t="t" r="r" b="b"/>
                            <a:pathLst>
                              <a:path w="69850" h="69850">
                                <a:moveTo>
                                  <a:pt x="69837" y="0"/>
                                </a:moveTo>
                                <a:lnTo>
                                  <a:pt x="0" y="0"/>
                                </a:lnTo>
                                <a:lnTo>
                                  <a:pt x="34912" y="69837"/>
                                </a:lnTo>
                                <a:lnTo>
                                  <a:pt x="69837" y="0"/>
                                </a:lnTo>
                                <a:close/>
                              </a:path>
                            </a:pathLst>
                          </a:custGeom>
                          <a:solidFill>
                            <a:srgbClr val="060201"/>
                          </a:solidFill>
                        </wps:spPr>
                        <wps:bodyPr wrap="square" lIns="0" tIns="0" rIns="0" bIns="0" rtlCol="0">
                          <a:prstTxWarp prst="textNoShape">
                            <a:avLst/>
                          </a:prstTxWarp>
                          <a:noAutofit/>
                        </wps:bodyPr>
                      </wps:wsp>
                      <wps:wsp>
                        <wps:cNvPr id="1341" name="Graphic 1341"/>
                        <wps:cNvSpPr/>
                        <wps:spPr>
                          <a:xfrm>
                            <a:off x="442338" y="327701"/>
                            <a:ext cx="1270" cy="136525"/>
                          </a:xfrm>
                          <a:custGeom>
                            <a:avLst/>
                            <a:gdLst/>
                            <a:ahLst/>
                            <a:cxnLst/>
                            <a:rect l="l" t="t" r="r" b="b"/>
                            <a:pathLst>
                              <a:path w="0" h="136525">
                                <a:moveTo>
                                  <a:pt x="0" y="136080"/>
                                </a:moveTo>
                                <a:lnTo>
                                  <a:pt x="0" y="0"/>
                                </a:lnTo>
                              </a:path>
                            </a:pathLst>
                          </a:custGeom>
                          <a:ln w="2197">
                            <a:solidFill>
                              <a:srgbClr val="060201"/>
                            </a:solidFill>
                            <a:prstDash val="solid"/>
                          </a:ln>
                        </wps:spPr>
                        <wps:bodyPr wrap="square" lIns="0" tIns="0" rIns="0" bIns="0" rtlCol="0">
                          <a:prstTxWarp prst="textNoShape">
                            <a:avLst/>
                          </a:prstTxWarp>
                          <a:noAutofit/>
                        </wps:bodyPr>
                      </wps:wsp>
                      <wps:wsp>
                        <wps:cNvPr id="1342" name="Graphic 1342"/>
                        <wps:cNvSpPr/>
                        <wps:spPr>
                          <a:xfrm>
                            <a:off x="407459" y="263234"/>
                            <a:ext cx="71120" cy="69850"/>
                          </a:xfrm>
                          <a:custGeom>
                            <a:avLst/>
                            <a:gdLst/>
                            <a:ahLst/>
                            <a:cxnLst/>
                            <a:rect l="l" t="t" r="r" b="b"/>
                            <a:pathLst>
                              <a:path w="71120" h="69850">
                                <a:moveTo>
                                  <a:pt x="34925" y="0"/>
                                </a:moveTo>
                                <a:lnTo>
                                  <a:pt x="0" y="69837"/>
                                </a:lnTo>
                                <a:lnTo>
                                  <a:pt x="70650" y="69837"/>
                                </a:lnTo>
                                <a:lnTo>
                                  <a:pt x="34925" y="0"/>
                                </a:lnTo>
                                <a:close/>
                              </a:path>
                            </a:pathLst>
                          </a:custGeom>
                          <a:solidFill>
                            <a:srgbClr val="060201"/>
                          </a:solidFill>
                        </wps:spPr>
                        <wps:bodyPr wrap="square" lIns="0" tIns="0" rIns="0" bIns="0" rtlCol="0">
                          <a:prstTxWarp prst="textNoShape">
                            <a:avLst/>
                          </a:prstTxWarp>
                          <a:noAutofit/>
                        </wps:bodyPr>
                      </wps:wsp>
                      <wps:wsp>
                        <wps:cNvPr id="1343" name="Graphic 1343"/>
                        <wps:cNvSpPr/>
                        <wps:spPr>
                          <a:xfrm>
                            <a:off x="716353" y="1184008"/>
                            <a:ext cx="1270" cy="157480"/>
                          </a:xfrm>
                          <a:custGeom>
                            <a:avLst/>
                            <a:gdLst/>
                            <a:ahLst/>
                            <a:cxnLst/>
                            <a:rect l="l" t="t" r="r" b="b"/>
                            <a:pathLst>
                              <a:path w="0" h="157480">
                                <a:moveTo>
                                  <a:pt x="0" y="0"/>
                                </a:moveTo>
                                <a:lnTo>
                                  <a:pt x="0" y="156908"/>
                                </a:lnTo>
                              </a:path>
                            </a:pathLst>
                          </a:custGeom>
                          <a:ln w="2921">
                            <a:solidFill>
                              <a:srgbClr val="060201"/>
                            </a:solidFill>
                            <a:prstDash val="solid"/>
                          </a:ln>
                        </wps:spPr>
                        <wps:bodyPr wrap="square" lIns="0" tIns="0" rIns="0" bIns="0" rtlCol="0">
                          <a:prstTxWarp prst="textNoShape">
                            <a:avLst/>
                          </a:prstTxWarp>
                          <a:noAutofit/>
                        </wps:bodyPr>
                      </wps:wsp>
                      <wps:wsp>
                        <wps:cNvPr id="1344" name="Graphic 1344"/>
                        <wps:cNvSpPr/>
                        <wps:spPr>
                          <a:xfrm>
                            <a:off x="681399" y="1296824"/>
                            <a:ext cx="69850" cy="69850"/>
                          </a:xfrm>
                          <a:custGeom>
                            <a:avLst/>
                            <a:gdLst/>
                            <a:ahLst/>
                            <a:cxnLst/>
                            <a:rect l="l" t="t" r="r" b="b"/>
                            <a:pathLst>
                              <a:path w="69850" h="69850">
                                <a:moveTo>
                                  <a:pt x="69837" y="0"/>
                                </a:moveTo>
                                <a:lnTo>
                                  <a:pt x="0" y="0"/>
                                </a:lnTo>
                                <a:lnTo>
                                  <a:pt x="34912" y="69837"/>
                                </a:lnTo>
                                <a:lnTo>
                                  <a:pt x="69837" y="0"/>
                                </a:lnTo>
                                <a:close/>
                              </a:path>
                            </a:pathLst>
                          </a:custGeom>
                          <a:solidFill>
                            <a:srgbClr val="060201"/>
                          </a:solidFill>
                        </wps:spPr>
                        <wps:bodyPr wrap="square" lIns="0" tIns="0" rIns="0" bIns="0" rtlCol="0">
                          <a:prstTxWarp prst="textNoShape">
                            <a:avLst/>
                          </a:prstTxWarp>
                          <a:noAutofit/>
                        </wps:bodyPr>
                      </wps:wsp>
                      <wps:wsp>
                        <wps:cNvPr id="1345" name="Graphic 1345"/>
                        <wps:cNvSpPr/>
                        <wps:spPr>
                          <a:xfrm>
                            <a:off x="478337" y="1241165"/>
                            <a:ext cx="1270" cy="121285"/>
                          </a:xfrm>
                          <a:custGeom>
                            <a:avLst/>
                            <a:gdLst/>
                            <a:ahLst/>
                            <a:cxnLst/>
                            <a:rect l="l" t="t" r="r" b="b"/>
                            <a:pathLst>
                              <a:path w="0" h="121285">
                                <a:moveTo>
                                  <a:pt x="0" y="121170"/>
                                </a:moveTo>
                                <a:lnTo>
                                  <a:pt x="0" y="0"/>
                                </a:lnTo>
                              </a:path>
                            </a:pathLst>
                          </a:custGeom>
                          <a:ln w="2070">
                            <a:solidFill>
                              <a:srgbClr val="060201"/>
                            </a:solidFill>
                            <a:prstDash val="solid"/>
                          </a:ln>
                        </wps:spPr>
                        <wps:bodyPr wrap="square" lIns="0" tIns="0" rIns="0" bIns="0" rtlCol="0">
                          <a:prstTxWarp prst="textNoShape">
                            <a:avLst/>
                          </a:prstTxWarp>
                          <a:noAutofit/>
                        </wps:bodyPr>
                      </wps:wsp>
                      <wps:wsp>
                        <wps:cNvPr id="1346" name="Graphic 1346"/>
                        <wps:cNvSpPr/>
                        <wps:spPr>
                          <a:xfrm>
                            <a:off x="443458" y="1181234"/>
                            <a:ext cx="71120" cy="69850"/>
                          </a:xfrm>
                          <a:custGeom>
                            <a:avLst/>
                            <a:gdLst/>
                            <a:ahLst/>
                            <a:cxnLst/>
                            <a:rect l="l" t="t" r="r" b="b"/>
                            <a:pathLst>
                              <a:path w="71120" h="69850">
                                <a:moveTo>
                                  <a:pt x="34925" y="0"/>
                                </a:moveTo>
                                <a:lnTo>
                                  <a:pt x="0" y="69837"/>
                                </a:lnTo>
                                <a:lnTo>
                                  <a:pt x="70650" y="69837"/>
                                </a:lnTo>
                                <a:lnTo>
                                  <a:pt x="34925" y="0"/>
                                </a:lnTo>
                                <a:close/>
                              </a:path>
                            </a:pathLst>
                          </a:custGeom>
                          <a:solidFill>
                            <a:srgbClr val="060201"/>
                          </a:solidFill>
                        </wps:spPr>
                        <wps:bodyPr wrap="square" lIns="0" tIns="0" rIns="0" bIns="0" rtlCol="0">
                          <a:prstTxWarp prst="textNoShape">
                            <a:avLst/>
                          </a:prstTxWarp>
                          <a:noAutofit/>
                        </wps:bodyPr>
                      </wps:wsp>
                      <wps:wsp>
                        <wps:cNvPr id="1347" name="Graphic 1347"/>
                        <wps:cNvSpPr/>
                        <wps:spPr>
                          <a:xfrm>
                            <a:off x="716318" y="1625898"/>
                            <a:ext cx="1270" cy="122555"/>
                          </a:xfrm>
                          <a:custGeom>
                            <a:avLst/>
                            <a:gdLst/>
                            <a:ahLst/>
                            <a:cxnLst/>
                            <a:rect l="l" t="t" r="r" b="b"/>
                            <a:pathLst>
                              <a:path w="0" h="122555">
                                <a:moveTo>
                                  <a:pt x="0" y="0"/>
                                </a:moveTo>
                                <a:lnTo>
                                  <a:pt x="0" y="122288"/>
                                </a:lnTo>
                              </a:path>
                            </a:pathLst>
                          </a:custGeom>
                          <a:ln w="2806">
                            <a:solidFill>
                              <a:srgbClr val="060201"/>
                            </a:solidFill>
                            <a:prstDash val="solid"/>
                          </a:ln>
                        </wps:spPr>
                        <wps:bodyPr wrap="square" lIns="0" tIns="0" rIns="0" bIns="0" rtlCol="0">
                          <a:prstTxWarp prst="textNoShape">
                            <a:avLst/>
                          </a:prstTxWarp>
                          <a:noAutofit/>
                        </wps:bodyPr>
                      </wps:wsp>
                      <wps:wsp>
                        <wps:cNvPr id="1348" name="Graphic 1348"/>
                        <wps:cNvSpPr/>
                        <wps:spPr>
                          <a:xfrm>
                            <a:off x="681399" y="1746823"/>
                            <a:ext cx="69850" cy="69850"/>
                          </a:xfrm>
                          <a:custGeom>
                            <a:avLst/>
                            <a:gdLst/>
                            <a:ahLst/>
                            <a:cxnLst/>
                            <a:rect l="l" t="t" r="r" b="b"/>
                            <a:pathLst>
                              <a:path w="69850" h="69850">
                                <a:moveTo>
                                  <a:pt x="69837" y="0"/>
                                </a:moveTo>
                                <a:lnTo>
                                  <a:pt x="0" y="0"/>
                                </a:lnTo>
                                <a:lnTo>
                                  <a:pt x="34912" y="69837"/>
                                </a:lnTo>
                                <a:lnTo>
                                  <a:pt x="69837" y="0"/>
                                </a:lnTo>
                                <a:close/>
                              </a:path>
                            </a:pathLst>
                          </a:custGeom>
                          <a:solidFill>
                            <a:srgbClr val="060201"/>
                          </a:solidFill>
                        </wps:spPr>
                        <wps:bodyPr wrap="square" lIns="0" tIns="0" rIns="0" bIns="0" rtlCol="0">
                          <a:prstTxWarp prst="textNoShape">
                            <a:avLst/>
                          </a:prstTxWarp>
                          <a:noAutofit/>
                        </wps:bodyPr>
                      </wps:wsp>
                      <wps:wsp>
                        <wps:cNvPr id="1349" name="Graphic 1349"/>
                        <wps:cNvSpPr/>
                        <wps:spPr>
                          <a:xfrm>
                            <a:off x="478337" y="1695775"/>
                            <a:ext cx="1270" cy="99060"/>
                          </a:xfrm>
                          <a:custGeom>
                            <a:avLst/>
                            <a:gdLst/>
                            <a:ahLst/>
                            <a:cxnLst/>
                            <a:rect l="l" t="t" r="r" b="b"/>
                            <a:pathLst>
                              <a:path w="0" h="99060">
                                <a:moveTo>
                                  <a:pt x="0" y="98615"/>
                                </a:moveTo>
                                <a:lnTo>
                                  <a:pt x="0" y="0"/>
                                </a:lnTo>
                              </a:path>
                            </a:pathLst>
                          </a:custGeom>
                          <a:ln w="1866">
                            <a:solidFill>
                              <a:srgbClr val="060201"/>
                            </a:solidFill>
                            <a:prstDash val="solid"/>
                          </a:ln>
                        </wps:spPr>
                        <wps:bodyPr wrap="square" lIns="0" tIns="0" rIns="0" bIns="0" rtlCol="0">
                          <a:prstTxWarp prst="textNoShape">
                            <a:avLst/>
                          </a:prstTxWarp>
                          <a:noAutofit/>
                        </wps:bodyPr>
                      </wps:wsp>
                      <wps:wsp>
                        <wps:cNvPr id="1350" name="Graphic 1350"/>
                        <wps:cNvSpPr/>
                        <wps:spPr>
                          <a:xfrm>
                            <a:off x="443458" y="1631234"/>
                            <a:ext cx="71120" cy="69850"/>
                          </a:xfrm>
                          <a:custGeom>
                            <a:avLst/>
                            <a:gdLst/>
                            <a:ahLst/>
                            <a:cxnLst/>
                            <a:rect l="l" t="t" r="r" b="b"/>
                            <a:pathLst>
                              <a:path w="71120" h="69850">
                                <a:moveTo>
                                  <a:pt x="34925" y="0"/>
                                </a:moveTo>
                                <a:lnTo>
                                  <a:pt x="0" y="69837"/>
                                </a:lnTo>
                                <a:lnTo>
                                  <a:pt x="70650" y="69837"/>
                                </a:lnTo>
                                <a:lnTo>
                                  <a:pt x="34925" y="0"/>
                                </a:lnTo>
                                <a:close/>
                              </a:path>
                            </a:pathLst>
                          </a:custGeom>
                          <a:solidFill>
                            <a:srgbClr val="060201"/>
                          </a:solidFill>
                        </wps:spPr>
                        <wps:bodyPr wrap="square" lIns="0" tIns="0" rIns="0" bIns="0" rtlCol="0">
                          <a:prstTxWarp prst="textNoShape">
                            <a:avLst/>
                          </a:prstTxWarp>
                          <a:noAutofit/>
                        </wps:bodyPr>
                      </wps:wsp>
                      <wps:wsp>
                        <wps:cNvPr id="1351" name="Graphic 1351"/>
                        <wps:cNvSpPr/>
                        <wps:spPr>
                          <a:xfrm>
                            <a:off x="716318" y="2086353"/>
                            <a:ext cx="1270" cy="154940"/>
                          </a:xfrm>
                          <a:custGeom>
                            <a:avLst/>
                            <a:gdLst/>
                            <a:ahLst/>
                            <a:cxnLst/>
                            <a:rect l="l" t="t" r="r" b="b"/>
                            <a:pathLst>
                              <a:path w="0" h="154940">
                                <a:moveTo>
                                  <a:pt x="0" y="0"/>
                                </a:moveTo>
                                <a:lnTo>
                                  <a:pt x="0" y="154622"/>
                                </a:lnTo>
                              </a:path>
                            </a:pathLst>
                          </a:custGeom>
                          <a:ln w="2705">
                            <a:solidFill>
                              <a:srgbClr val="060201"/>
                            </a:solidFill>
                            <a:prstDash val="solid"/>
                          </a:ln>
                        </wps:spPr>
                        <wps:bodyPr wrap="square" lIns="0" tIns="0" rIns="0" bIns="0" rtlCol="0">
                          <a:prstTxWarp prst="textNoShape">
                            <a:avLst/>
                          </a:prstTxWarp>
                          <a:noAutofit/>
                        </wps:bodyPr>
                      </wps:wsp>
                      <wps:wsp>
                        <wps:cNvPr id="1352" name="Graphic 1352"/>
                        <wps:cNvSpPr/>
                        <wps:spPr>
                          <a:xfrm>
                            <a:off x="681399" y="2196824"/>
                            <a:ext cx="69850" cy="69850"/>
                          </a:xfrm>
                          <a:custGeom>
                            <a:avLst/>
                            <a:gdLst/>
                            <a:ahLst/>
                            <a:cxnLst/>
                            <a:rect l="l" t="t" r="r" b="b"/>
                            <a:pathLst>
                              <a:path w="69850" h="69850">
                                <a:moveTo>
                                  <a:pt x="69837" y="0"/>
                                </a:moveTo>
                                <a:lnTo>
                                  <a:pt x="0" y="0"/>
                                </a:lnTo>
                                <a:lnTo>
                                  <a:pt x="34912" y="69837"/>
                                </a:lnTo>
                                <a:lnTo>
                                  <a:pt x="69837" y="0"/>
                                </a:lnTo>
                                <a:close/>
                              </a:path>
                            </a:pathLst>
                          </a:custGeom>
                          <a:solidFill>
                            <a:srgbClr val="060201"/>
                          </a:solidFill>
                        </wps:spPr>
                        <wps:bodyPr wrap="square" lIns="0" tIns="0" rIns="0" bIns="0" rtlCol="0">
                          <a:prstTxWarp prst="textNoShape">
                            <a:avLst/>
                          </a:prstTxWarp>
                          <a:noAutofit/>
                        </wps:bodyPr>
                      </wps:wsp>
                      <wps:wsp>
                        <wps:cNvPr id="1353" name="Graphic 1353"/>
                        <wps:cNvSpPr/>
                        <wps:spPr>
                          <a:xfrm>
                            <a:off x="478337" y="2143461"/>
                            <a:ext cx="1270" cy="119380"/>
                          </a:xfrm>
                          <a:custGeom>
                            <a:avLst/>
                            <a:gdLst/>
                            <a:ahLst/>
                            <a:cxnLst/>
                            <a:rect l="l" t="t" r="r" b="b"/>
                            <a:pathLst>
                              <a:path w="0" h="119380">
                                <a:moveTo>
                                  <a:pt x="0" y="118884"/>
                                </a:moveTo>
                                <a:lnTo>
                                  <a:pt x="0" y="0"/>
                                </a:lnTo>
                              </a:path>
                            </a:pathLst>
                          </a:custGeom>
                          <a:ln w="2057">
                            <a:solidFill>
                              <a:srgbClr val="060201"/>
                            </a:solidFill>
                            <a:prstDash val="solid"/>
                          </a:ln>
                        </wps:spPr>
                        <wps:bodyPr wrap="square" lIns="0" tIns="0" rIns="0" bIns="0" rtlCol="0">
                          <a:prstTxWarp prst="textNoShape">
                            <a:avLst/>
                          </a:prstTxWarp>
                          <a:noAutofit/>
                        </wps:bodyPr>
                      </wps:wsp>
                      <wps:wsp>
                        <wps:cNvPr id="1354" name="Graphic 1354"/>
                        <wps:cNvSpPr/>
                        <wps:spPr>
                          <a:xfrm>
                            <a:off x="443458" y="2081234"/>
                            <a:ext cx="71120" cy="69850"/>
                          </a:xfrm>
                          <a:custGeom>
                            <a:avLst/>
                            <a:gdLst/>
                            <a:ahLst/>
                            <a:cxnLst/>
                            <a:rect l="l" t="t" r="r" b="b"/>
                            <a:pathLst>
                              <a:path w="71120" h="69850">
                                <a:moveTo>
                                  <a:pt x="34925" y="0"/>
                                </a:moveTo>
                                <a:lnTo>
                                  <a:pt x="0" y="69837"/>
                                </a:lnTo>
                                <a:lnTo>
                                  <a:pt x="70650" y="69837"/>
                                </a:lnTo>
                                <a:lnTo>
                                  <a:pt x="34925" y="0"/>
                                </a:lnTo>
                                <a:close/>
                              </a:path>
                            </a:pathLst>
                          </a:custGeom>
                          <a:solidFill>
                            <a:srgbClr val="060201"/>
                          </a:solidFill>
                        </wps:spPr>
                        <wps:bodyPr wrap="square" lIns="0" tIns="0" rIns="0" bIns="0" rtlCol="0">
                          <a:prstTxWarp prst="textNoShape">
                            <a:avLst/>
                          </a:prstTxWarp>
                          <a:noAutofit/>
                        </wps:bodyPr>
                      </wps:wsp>
                      <wps:wsp>
                        <wps:cNvPr id="1355" name="Graphic 1355"/>
                        <wps:cNvSpPr/>
                        <wps:spPr>
                          <a:xfrm>
                            <a:off x="0" y="156847"/>
                            <a:ext cx="69850" cy="69850"/>
                          </a:xfrm>
                          <a:custGeom>
                            <a:avLst/>
                            <a:gdLst/>
                            <a:ahLst/>
                            <a:cxnLst/>
                            <a:rect l="l" t="t" r="r" b="b"/>
                            <a:pathLst>
                              <a:path w="69850" h="69850">
                                <a:moveTo>
                                  <a:pt x="69837" y="0"/>
                                </a:moveTo>
                                <a:lnTo>
                                  <a:pt x="0" y="34912"/>
                                </a:lnTo>
                                <a:lnTo>
                                  <a:pt x="69837" y="69837"/>
                                </a:lnTo>
                                <a:lnTo>
                                  <a:pt x="69837" y="0"/>
                                </a:lnTo>
                                <a:close/>
                              </a:path>
                            </a:pathLst>
                          </a:custGeom>
                          <a:solidFill>
                            <a:srgbClr val="060201"/>
                          </a:solidFill>
                        </wps:spPr>
                        <wps:bodyPr wrap="square" lIns="0" tIns="0" rIns="0" bIns="0" rtlCol="0">
                          <a:prstTxWarp prst="textNoShape">
                            <a:avLst/>
                          </a:prstTxWarp>
                          <a:noAutofit/>
                        </wps:bodyPr>
                      </wps:wsp>
                      <wps:wsp>
                        <wps:cNvPr id="1356" name="Graphic 1356"/>
                        <wps:cNvSpPr/>
                        <wps:spPr>
                          <a:xfrm>
                            <a:off x="61713" y="191764"/>
                            <a:ext cx="211454" cy="1270"/>
                          </a:xfrm>
                          <a:custGeom>
                            <a:avLst/>
                            <a:gdLst/>
                            <a:ahLst/>
                            <a:cxnLst/>
                            <a:rect l="l" t="t" r="r" b="b"/>
                            <a:pathLst>
                              <a:path w="211454" h="0">
                                <a:moveTo>
                                  <a:pt x="210997" y="0"/>
                                </a:moveTo>
                                <a:lnTo>
                                  <a:pt x="0" y="0"/>
                                </a:lnTo>
                              </a:path>
                            </a:pathLst>
                          </a:custGeom>
                          <a:ln w="2971">
                            <a:solidFill>
                              <a:srgbClr val="060201"/>
                            </a:solidFill>
                            <a:prstDash val="solid"/>
                          </a:ln>
                        </wps:spPr>
                        <wps:bodyPr wrap="square" lIns="0" tIns="0" rIns="0" bIns="0" rtlCol="0">
                          <a:prstTxWarp prst="textNoShape">
                            <a:avLst/>
                          </a:prstTxWarp>
                          <a:noAutofit/>
                        </wps:bodyPr>
                      </wps:wsp>
                      <wps:wsp>
                        <wps:cNvPr id="1357" name="Graphic 1357"/>
                        <wps:cNvSpPr/>
                        <wps:spPr>
                          <a:xfrm>
                            <a:off x="7307" y="76450"/>
                            <a:ext cx="219710" cy="1270"/>
                          </a:xfrm>
                          <a:custGeom>
                            <a:avLst/>
                            <a:gdLst/>
                            <a:ahLst/>
                            <a:cxnLst/>
                            <a:rect l="l" t="t" r="r" b="b"/>
                            <a:pathLst>
                              <a:path w="219710" h="0">
                                <a:moveTo>
                                  <a:pt x="0" y="0"/>
                                </a:moveTo>
                                <a:lnTo>
                                  <a:pt x="219265" y="0"/>
                                </a:lnTo>
                              </a:path>
                            </a:pathLst>
                          </a:custGeom>
                          <a:ln w="3048">
                            <a:solidFill>
                              <a:srgbClr val="060201"/>
                            </a:solidFill>
                            <a:prstDash val="solid"/>
                          </a:ln>
                        </wps:spPr>
                        <wps:bodyPr wrap="square" lIns="0" tIns="0" rIns="0" bIns="0" rtlCol="0">
                          <a:prstTxWarp prst="textNoShape">
                            <a:avLst/>
                          </a:prstTxWarp>
                          <a:noAutofit/>
                        </wps:bodyPr>
                      </wps:wsp>
                      <wps:wsp>
                        <wps:cNvPr id="1358" name="Graphic 1358"/>
                        <wps:cNvSpPr/>
                        <wps:spPr>
                          <a:xfrm>
                            <a:off x="199633" y="41532"/>
                            <a:ext cx="71120" cy="69850"/>
                          </a:xfrm>
                          <a:custGeom>
                            <a:avLst/>
                            <a:gdLst/>
                            <a:ahLst/>
                            <a:cxnLst/>
                            <a:rect l="l" t="t" r="r" b="b"/>
                            <a:pathLst>
                              <a:path w="71120" h="69850">
                                <a:moveTo>
                                  <a:pt x="0" y="0"/>
                                </a:moveTo>
                                <a:lnTo>
                                  <a:pt x="0" y="69837"/>
                                </a:lnTo>
                                <a:lnTo>
                                  <a:pt x="70650" y="34912"/>
                                </a:lnTo>
                                <a:lnTo>
                                  <a:pt x="0" y="0"/>
                                </a:lnTo>
                                <a:close/>
                              </a:path>
                            </a:pathLst>
                          </a:custGeom>
                          <a:solidFill>
                            <a:srgbClr val="060201"/>
                          </a:solidFill>
                        </wps:spPr>
                        <wps:bodyPr wrap="square" lIns="0" tIns="0" rIns="0" bIns="0" rtlCol="0">
                          <a:prstTxWarp prst="textNoShape">
                            <a:avLst/>
                          </a:prstTxWarp>
                          <a:noAutofit/>
                        </wps:bodyPr>
                      </wps:wsp>
                      <wps:wsp>
                        <wps:cNvPr id="1359" name="Graphic 1359"/>
                        <wps:cNvSpPr/>
                        <wps:spPr>
                          <a:xfrm>
                            <a:off x="680316" y="731272"/>
                            <a:ext cx="1270" cy="142240"/>
                          </a:xfrm>
                          <a:custGeom>
                            <a:avLst/>
                            <a:gdLst/>
                            <a:ahLst/>
                            <a:cxnLst/>
                            <a:rect l="l" t="t" r="r" b="b"/>
                            <a:pathLst>
                              <a:path w="0" h="142240">
                                <a:moveTo>
                                  <a:pt x="0" y="0"/>
                                </a:moveTo>
                                <a:lnTo>
                                  <a:pt x="0" y="141693"/>
                                </a:lnTo>
                              </a:path>
                            </a:pathLst>
                          </a:custGeom>
                          <a:ln w="2590">
                            <a:solidFill>
                              <a:srgbClr val="060201"/>
                            </a:solidFill>
                            <a:prstDash val="solid"/>
                          </a:ln>
                        </wps:spPr>
                        <wps:bodyPr wrap="square" lIns="0" tIns="0" rIns="0" bIns="0" rtlCol="0">
                          <a:prstTxWarp prst="textNoShape">
                            <a:avLst/>
                          </a:prstTxWarp>
                          <a:noAutofit/>
                        </wps:bodyPr>
                      </wps:wsp>
                      <wps:wsp>
                        <wps:cNvPr id="1360" name="Graphic 1360"/>
                        <wps:cNvSpPr/>
                        <wps:spPr>
                          <a:xfrm>
                            <a:off x="645400" y="864824"/>
                            <a:ext cx="69850" cy="69850"/>
                          </a:xfrm>
                          <a:custGeom>
                            <a:avLst/>
                            <a:gdLst/>
                            <a:ahLst/>
                            <a:cxnLst/>
                            <a:rect l="l" t="t" r="r" b="b"/>
                            <a:pathLst>
                              <a:path w="69850" h="69850">
                                <a:moveTo>
                                  <a:pt x="69837" y="0"/>
                                </a:moveTo>
                                <a:lnTo>
                                  <a:pt x="0" y="0"/>
                                </a:lnTo>
                                <a:lnTo>
                                  <a:pt x="34912" y="69837"/>
                                </a:lnTo>
                                <a:lnTo>
                                  <a:pt x="69837" y="0"/>
                                </a:lnTo>
                                <a:close/>
                              </a:path>
                            </a:pathLst>
                          </a:custGeom>
                          <a:solidFill>
                            <a:srgbClr val="060201"/>
                          </a:solidFill>
                        </wps:spPr>
                        <wps:bodyPr wrap="square" lIns="0" tIns="0" rIns="0" bIns="0" rtlCol="0">
                          <a:prstTxWarp prst="textNoShape">
                            <a:avLst/>
                          </a:prstTxWarp>
                          <a:noAutofit/>
                        </wps:bodyPr>
                      </wps:wsp>
                      <wps:wsp>
                        <wps:cNvPr id="1361" name="Graphic 1361"/>
                        <wps:cNvSpPr/>
                        <wps:spPr>
                          <a:xfrm>
                            <a:off x="442338" y="795702"/>
                            <a:ext cx="1270" cy="136525"/>
                          </a:xfrm>
                          <a:custGeom>
                            <a:avLst/>
                            <a:gdLst/>
                            <a:ahLst/>
                            <a:cxnLst/>
                            <a:rect l="l" t="t" r="r" b="b"/>
                            <a:pathLst>
                              <a:path w="0" h="136525">
                                <a:moveTo>
                                  <a:pt x="0" y="136080"/>
                                </a:moveTo>
                                <a:lnTo>
                                  <a:pt x="0" y="0"/>
                                </a:lnTo>
                              </a:path>
                            </a:pathLst>
                          </a:custGeom>
                          <a:ln w="2197">
                            <a:solidFill>
                              <a:srgbClr val="060201"/>
                            </a:solidFill>
                            <a:prstDash val="solid"/>
                          </a:ln>
                        </wps:spPr>
                        <wps:bodyPr wrap="square" lIns="0" tIns="0" rIns="0" bIns="0" rtlCol="0">
                          <a:prstTxWarp prst="textNoShape">
                            <a:avLst/>
                          </a:prstTxWarp>
                          <a:noAutofit/>
                        </wps:bodyPr>
                      </wps:wsp>
                      <wps:wsp>
                        <wps:cNvPr id="1362" name="Graphic 1362"/>
                        <wps:cNvSpPr/>
                        <wps:spPr>
                          <a:xfrm>
                            <a:off x="407459" y="731234"/>
                            <a:ext cx="71120" cy="69850"/>
                          </a:xfrm>
                          <a:custGeom>
                            <a:avLst/>
                            <a:gdLst/>
                            <a:ahLst/>
                            <a:cxnLst/>
                            <a:rect l="l" t="t" r="r" b="b"/>
                            <a:pathLst>
                              <a:path w="71120" h="69850">
                                <a:moveTo>
                                  <a:pt x="34925" y="0"/>
                                </a:moveTo>
                                <a:lnTo>
                                  <a:pt x="0" y="69837"/>
                                </a:lnTo>
                                <a:lnTo>
                                  <a:pt x="70650" y="69837"/>
                                </a:lnTo>
                                <a:lnTo>
                                  <a:pt x="34925" y="0"/>
                                </a:lnTo>
                                <a:close/>
                              </a:path>
                            </a:pathLst>
                          </a:custGeom>
                          <a:solidFill>
                            <a:srgbClr val="060201"/>
                          </a:solidFill>
                        </wps:spPr>
                        <wps:bodyPr wrap="square" lIns="0" tIns="0" rIns="0" bIns="0" rtlCol="0">
                          <a:prstTxWarp prst="textNoShape">
                            <a:avLst/>
                          </a:prstTxWarp>
                          <a:noAutofit/>
                        </wps:bodyPr>
                      </wps:wsp>
                      <wps:wsp>
                        <wps:cNvPr id="1363" name="Graphic 1363"/>
                        <wps:cNvSpPr/>
                        <wps:spPr>
                          <a:xfrm>
                            <a:off x="716318" y="2536351"/>
                            <a:ext cx="1270" cy="154940"/>
                          </a:xfrm>
                          <a:custGeom>
                            <a:avLst/>
                            <a:gdLst/>
                            <a:ahLst/>
                            <a:cxnLst/>
                            <a:rect l="l" t="t" r="r" b="b"/>
                            <a:pathLst>
                              <a:path w="0" h="154940">
                                <a:moveTo>
                                  <a:pt x="0" y="0"/>
                                </a:moveTo>
                                <a:lnTo>
                                  <a:pt x="0" y="154622"/>
                                </a:lnTo>
                              </a:path>
                            </a:pathLst>
                          </a:custGeom>
                          <a:ln w="2705">
                            <a:solidFill>
                              <a:srgbClr val="060201"/>
                            </a:solidFill>
                            <a:prstDash val="solid"/>
                          </a:ln>
                        </wps:spPr>
                        <wps:bodyPr wrap="square" lIns="0" tIns="0" rIns="0" bIns="0" rtlCol="0">
                          <a:prstTxWarp prst="textNoShape">
                            <a:avLst/>
                          </a:prstTxWarp>
                          <a:noAutofit/>
                        </wps:bodyPr>
                      </wps:wsp>
                      <wps:wsp>
                        <wps:cNvPr id="1364" name="Graphic 1364"/>
                        <wps:cNvSpPr/>
                        <wps:spPr>
                          <a:xfrm>
                            <a:off x="443458" y="2531234"/>
                            <a:ext cx="71120" cy="69850"/>
                          </a:xfrm>
                          <a:custGeom>
                            <a:avLst/>
                            <a:gdLst/>
                            <a:ahLst/>
                            <a:cxnLst/>
                            <a:rect l="l" t="t" r="r" b="b"/>
                            <a:pathLst>
                              <a:path w="71120" h="69850">
                                <a:moveTo>
                                  <a:pt x="34925" y="0"/>
                                </a:moveTo>
                                <a:lnTo>
                                  <a:pt x="0" y="69837"/>
                                </a:lnTo>
                                <a:lnTo>
                                  <a:pt x="70650" y="69837"/>
                                </a:lnTo>
                                <a:lnTo>
                                  <a:pt x="34925" y="0"/>
                                </a:lnTo>
                                <a:close/>
                              </a:path>
                            </a:pathLst>
                          </a:custGeom>
                          <a:solidFill>
                            <a:srgbClr val="060201"/>
                          </a:solidFill>
                        </wps:spPr>
                        <wps:bodyPr wrap="square" lIns="0" tIns="0" rIns="0" bIns="0" rtlCol="0">
                          <a:prstTxWarp prst="textNoShape">
                            <a:avLst/>
                          </a:prstTxWarp>
                          <a:noAutofit/>
                        </wps:bodyPr>
                      </wps:wsp>
                      <wps:wsp>
                        <wps:cNvPr id="1365" name="Graphic 1365"/>
                        <wps:cNvSpPr/>
                        <wps:spPr>
                          <a:xfrm>
                            <a:off x="478337" y="2593461"/>
                            <a:ext cx="1270" cy="119380"/>
                          </a:xfrm>
                          <a:custGeom>
                            <a:avLst/>
                            <a:gdLst/>
                            <a:ahLst/>
                            <a:cxnLst/>
                            <a:rect l="l" t="t" r="r" b="b"/>
                            <a:pathLst>
                              <a:path w="0" h="119380">
                                <a:moveTo>
                                  <a:pt x="0" y="118884"/>
                                </a:moveTo>
                                <a:lnTo>
                                  <a:pt x="0" y="0"/>
                                </a:lnTo>
                              </a:path>
                            </a:pathLst>
                          </a:custGeom>
                          <a:ln w="2057">
                            <a:solidFill>
                              <a:srgbClr val="060201"/>
                            </a:solidFill>
                            <a:prstDash val="solid"/>
                          </a:ln>
                        </wps:spPr>
                        <wps:bodyPr wrap="square" lIns="0" tIns="0" rIns="0" bIns="0" rtlCol="0">
                          <a:prstTxWarp prst="textNoShape">
                            <a:avLst/>
                          </a:prstTxWarp>
                          <a:noAutofit/>
                        </wps:bodyPr>
                      </wps:wsp>
                      <wps:wsp>
                        <wps:cNvPr id="1366" name="Graphic 1366"/>
                        <wps:cNvSpPr/>
                        <wps:spPr>
                          <a:xfrm>
                            <a:off x="681399" y="2664824"/>
                            <a:ext cx="69850" cy="69850"/>
                          </a:xfrm>
                          <a:custGeom>
                            <a:avLst/>
                            <a:gdLst/>
                            <a:ahLst/>
                            <a:cxnLst/>
                            <a:rect l="l" t="t" r="r" b="b"/>
                            <a:pathLst>
                              <a:path w="69850" h="69850">
                                <a:moveTo>
                                  <a:pt x="69837" y="0"/>
                                </a:moveTo>
                                <a:lnTo>
                                  <a:pt x="0" y="0"/>
                                </a:lnTo>
                                <a:lnTo>
                                  <a:pt x="34912" y="69837"/>
                                </a:lnTo>
                                <a:lnTo>
                                  <a:pt x="69837" y="0"/>
                                </a:lnTo>
                                <a:close/>
                              </a:path>
                            </a:pathLst>
                          </a:custGeom>
                          <a:solidFill>
                            <a:srgbClr val="060201"/>
                          </a:solidFill>
                        </wps:spPr>
                        <wps:bodyPr wrap="square" lIns="0" tIns="0" rIns="0" bIns="0" rtlCol="0">
                          <a:prstTxWarp prst="textNoShape">
                            <a:avLst/>
                          </a:prstTxWarp>
                          <a:noAutofit/>
                        </wps:bodyPr>
                      </wps:wsp>
                      <wps:wsp>
                        <wps:cNvPr id="1367" name="Graphic 1367"/>
                        <wps:cNvSpPr/>
                        <wps:spPr>
                          <a:xfrm>
                            <a:off x="273164" y="2736767"/>
                            <a:ext cx="735330" cy="263525"/>
                          </a:xfrm>
                          <a:custGeom>
                            <a:avLst/>
                            <a:gdLst/>
                            <a:ahLst/>
                            <a:cxnLst/>
                            <a:rect l="l" t="t" r="r" b="b"/>
                            <a:pathLst>
                              <a:path w="735330" h="263525">
                                <a:moveTo>
                                  <a:pt x="0" y="263105"/>
                                </a:moveTo>
                                <a:lnTo>
                                  <a:pt x="735329" y="263105"/>
                                </a:lnTo>
                                <a:lnTo>
                                  <a:pt x="735329" y="0"/>
                                </a:lnTo>
                                <a:lnTo>
                                  <a:pt x="0" y="0"/>
                                </a:lnTo>
                                <a:lnTo>
                                  <a:pt x="0" y="263105"/>
                                </a:lnTo>
                                <a:close/>
                              </a:path>
                            </a:pathLst>
                          </a:custGeom>
                          <a:ln w="3822">
                            <a:solidFill>
                              <a:srgbClr val="060201"/>
                            </a:solidFill>
                            <a:prstDash val="solid"/>
                          </a:ln>
                        </wps:spPr>
                        <wps:bodyPr wrap="square" lIns="0" tIns="0" rIns="0" bIns="0" rtlCol="0">
                          <a:prstTxWarp prst="textNoShape">
                            <a:avLst/>
                          </a:prstTxWarp>
                          <a:noAutofit/>
                        </wps:bodyPr>
                      </wps:wsp>
                      <wps:wsp>
                        <wps:cNvPr id="1368" name="Graphic 1368"/>
                        <wps:cNvSpPr/>
                        <wps:spPr>
                          <a:xfrm>
                            <a:off x="677927" y="2998128"/>
                            <a:ext cx="1270" cy="142240"/>
                          </a:xfrm>
                          <a:custGeom>
                            <a:avLst/>
                            <a:gdLst/>
                            <a:ahLst/>
                            <a:cxnLst/>
                            <a:rect l="l" t="t" r="r" b="b"/>
                            <a:pathLst>
                              <a:path w="0" h="142240">
                                <a:moveTo>
                                  <a:pt x="0" y="0"/>
                                </a:moveTo>
                                <a:lnTo>
                                  <a:pt x="0" y="141693"/>
                                </a:lnTo>
                              </a:path>
                            </a:pathLst>
                          </a:custGeom>
                          <a:ln w="2590">
                            <a:solidFill>
                              <a:srgbClr val="060201"/>
                            </a:solidFill>
                            <a:prstDash val="solid"/>
                          </a:ln>
                        </wps:spPr>
                        <wps:bodyPr wrap="square" lIns="0" tIns="0" rIns="0" bIns="0" rtlCol="0">
                          <a:prstTxWarp prst="textNoShape">
                            <a:avLst/>
                          </a:prstTxWarp>
                          <a:noAutofit/>
                        </wps:bodyPr>
                      </wps:wsp>
                      <wps:wsp>
                        <wps:cNvPr id="1369" name="Graphic 1369"/>
                        <wps:cNvSpPr/>
                        <wps:spPr>
                          <a:xfrm>
                            <a:off x="643008" y="3131686"/>
                            <a:ext cx="69850" cy="69850"/>
                          </a:xfrm>
                          <a:custGeom>
                            <a:avLst/>
                            <a:gdLst/>
                            <a:ahLst/>
                            <a:cxnLst/>
                            <a:rect l="l" t="t" r="r" b="b"/>
                            <a:pathLst>
                              <a:path w="69850" h="69850">
                                <a:moveTo>
                                  <a:pt x="69837" y="0"/>
                                </a:moveTo>
                                <a:lnTo>
                                  <a:pt x="0" y="0"/>
                                </a:lnTo>
                                <a:lnTo>
                                  <a:pt x="34912" y="69837"/>
                                </a:lnTo>
                                <a:lnTo>
                                  <a:pt x="69837" y="0"/>
                                </a:lnTo>
                                <a:close/>
                              </a:path>
                            </a:pathLst>
                          </a:custGeom>
                          <a:solidFill>
                            <a:srgbClr val="060201"/>
                          </a:solidFill>
                        </wps:spPr>
                        <wps:bodyPr wrap="square" lIns="0" tIns="0" rIns="0" bIns="0" rtlCol="0">
                          <a:prstTxWarp prst="textNoShape">
                            <a:avLst/>
                          </a:prstTxWarp>
                          <a:noAutofit/>
                        </wps:bodyPr>
                      </wps:wsp>
                      <wps:wsp>
                        <wps:cNvPr id="1370" name="Graphic 1370"/>
                        <wps:cNvSpPr/>
                        <wps:spPr>
                          <a:xfrm>
                            <a:off x="439949" y="3062580"/>
                            <a:ext cx="1270" cy="136525"/>
                          </a:xfrm>
                          <a:custGeom>
                            <a:avLst/>
                            <a:gdLst/>
                            <a:ahLst/>
                            <a:cxnLst/>
                            <a:rect l="l" t="t" r="r" b="b"/>
                            <a:pathLst>
                              <a:path w="0" h="136525">
                                <a:moveTo>
                                  <a:pt x="0" y="136080"/>
                                </a:moveTo>
                                <a:lnTo>
                                  <a:pt x="0" y="0"/>
                                </a:lnTo>
                              </a:path>
                            </a:pathLst>
                          </a:custGeom>
                          <a:ln w="2197">
                            <a:solidFill>
                              <a:srgbClr val="060201"/>
                            </a:solidFill>
                            <a:prstDash val="solid"/>
                          </a:ln>
                        </wps:spPr>
                        <wps:bodyPr wrap="square" lIns="0" tIns="0" rIns="0" bIns="0" rtlCol="0">
                          <a:prstTxWarp prst="textNoShape">
                            <a:avLst/>
                          </a:prstTxWarp>
                          <a:noAutofit/>
                        </wps:bodyPr>
                      </wps:wsp>
                      <wps:wsp>
                        <wps:cNvPr id="1371" name="Graphic 1371"/>
                        <wps:cNvSpPr/>
                        <wps:spPr>
                          <a:xfrm>
                            <a:off x="405067" y="2998096"/>
                            <a:ext cx="71120" cy="69850"/>
                          </a:xfrm>
                          <a:custGeom>
                            <a:avLst/>
                            <a:gdLst/>
                            <a:ahLst/>
                            <a:cxnLst/>
                            <a:rect l="l" t="t" r="r" b="b"/>
                            <a:pathLst>
                              <a:path w="71120" h="69850">
                                <a:moveTo>
                                  <a:pt x="34925" y="0"/>
                                </a:moveTo>
                                <a:lnTo>
                                  <a:pt x="0" y="69837"/>
                                </a:lnTo>
                                <a:lnTo>
                                  <a:pt x="70650" y="69837"/>
                                </a:lnTo>
                                <a:lnTo>
                                  <a:pt x="34925" y="0"/>
                                </a:lnTo>
                                <a:close/>
                              </a:path>
                            </a:pathLst>
                          </a:custGeom>
                          <a:solidFill>
                            <a:srgbClr val="060201"/>
                          </a:solidFill>
                        </wps:spPr>
                        <wps:bodyPr wrap="square" lIns="0" tIns="0" rIns="0" bIns="0" rtlCol="0">
                          <a:prstTxWarp prst="textNoShape">
                            <a:avLst/>
                          </a:prstTxWarp>
                          <a:noAutofit/>
                        </wps:bodyPr>
                      </wps:wsp>
                      <wps:wsp>
                        <wps:cNvPr id="1372" name="Graphic 1372"/>
                        <wps:cNvSpPr/>
                        <wps:spPr>
                          <a:xfrm>
                            <a:off x="273202" y="3205384"/>
                            <a:ext cx="735965" cy="263525"/>
                          </a:xfrm>
                          <a:custGeom>
                            <a:avLst/>
                            <a:gdLst/>
                            <a:ahLst/>
                            <a:cxnLst/>
                            <a:rect l="l" t="t" r="r" b="b"/>
                            <a:pathLst>
                              <a:path w="735965" h="263525">
                                <a:moveTo>
                                  <a:pt x="0" y="263118"/>
                                </a:moveTo>
                                <a:lnTo>
                                  <a:pt x="735355" y="263118"/>
                                </a:lnTo>
                                <a:lnTo>
                                  <a:pt x="735355" y="0"/>
                                </a:lnTo>
                                <a:lnTo>
                                  <a:pt x="0" y="0"/>
                                </a:lnTo>
                                <a:lnTo>
                                  <a:pt x="0" y="263118"/>
                                </a:lnTo>
                                <a:close/>
                              </a:path>
                            </a:pathLst>
                          </a:custGeom>
                          <a:ln w="3454">
                            <a:solidFill>
                              <a:srgbClr val="060201"/>
                            </a:solidFill>
                            <a:prstDash val="solid"/>
                          </a:ln>
                        </wps:spPr>
                        <wps:bodyPr wrap="square" lIns="0" tIns="0" rIns="0" bIns="0" rtlCol="0">
                          <a:prstTxWarp prst="textNoShape">
                            <a:avLst/>
                          </a:prstTxWarp>
                          <a:noAutofit/>
                        </wps:bodyPr>
                      </wps:wsp>
                      <wps:wsp>
                        <wps:cNvPr id="1373" name="Textbox 1373"/>
                        <wps:cNvSpPr txBox="1"/>
                        <wps:spPr>
                          <a:xfrm>
                            <a:off x="275590" y="470503"/>
                            <a:ext cx="735965" cy="263525"/>
                          </a:xfrm>
                          <a:prstGeom prst="rect">
                            <a:avLst/>
                          </a:prstGeom>
                          <a:ln w="3454">
                            <a:solidFill>
                              <a:srgbClr val="060201"/>
                            </a:solidFill>
                            <a:prstDash val="solid"/>
                          </a:ln>
                        </wps:spPr>
                        <wps:txbx>
                          <w:txbxContent>
                            <w:p>
                              <w:pPr>
                                <w:spacing w:before="86"/>
                                <w:ind w:left="15" w:right="0" w:firstLine="0"/>
                                <w:jc w:val="center"/>
                                <w:rPr>
                                  <w:rFonts w:ascii="Myriad Pro SemiExt"/>
                                  <w:sz w:val="10"/>
                                </w:rPr>
                              </w:pPr>
                              <w:r>
                                <w:rPr>
                                  <w:rFonts w:ascii="Myriad Pro SemiExt"/>
                                  <w:color w:val="231F20"/>
                                  <w:spacing w:val="-4"/>
                                  <w:sz w:val="10"/>
                                </w:rPr>
                                <w:t>&gt;Subrefrecuencia</w:t>
                              </w:r>
                              <w:r>
                                <w:rPr>
                                  <w:rFonts w:ascii="Myriad Pro SemiExt"/>
                                  <w:color w:val="231F20"/>
                                  <w:spacing w:val="6"/>
                                  <w:sz w:val="10"/>
                                </w:rPr>
                                <w:t> </w:t>
                              </w:r>
                              <w:r>
                                <w:rPr>
                                  <w:rFonts w:ascii="Myriad Pro SemiExt"/>
                                  <w:color w:val="231F20"/>
                                  <w:spacing w:val="-4"/>
                                  <w:sz w:val="10"/>
                                </w:rPr>
                                <w:t>Etapa</w:t>
                              </w:r>
                              <w:r>
                                <w:rPr>
                                  <w:rFonts w:ascii="Myriad Pro SemiExt"/>
                                  <w:color w:val="231F20"/>
                                  <w:spacing w:val="6"/>
                                  <w:sz w:val="10"/>
                                </w:rPr>
                                <w:t> </w:t>
                              </w:r>
                              <w:r>
                                <w:rPr>
                                  <w:rFonts w:ascii="Myriad Pro SemiExt"/>
                                  <w:color w:val="231F20"/>
                                  <w:spacing w:val="-10"/>
                                  <w:sz w:val="10"/>
                                </w:rPr>
                                <w:t>1</w:t>
                              </w:r>
                            </w:p>
                            <w:p>
                              <w:pPr>
                                <w:spacing w:before="29"/>
                                <w:ind w:left="51" w:right="0" w:firstLine="0"/>
                                <w:jc w:val="center"/>
                                <w:rPr>
                                  <w:rFonts w:ascii="Myriad Pro SemiExt"/>
                                  <w:sz w:val="12"/>
                                </w:rPr>
                              </w:pPr>
                              <w:r>
                                <w:rPr>
                                  <w:rFonts w:ascii="Myriad Pro SemiExt"/>
                                  <w:color w:val="231F20"/>
                                  <w:spacing w:val="-2"/>
                                  <w:sz w:val="12"/>
                                </w:rPr>
                                <w:t>48,00Hz</w:t>
                              </w:r>
                            </w:p>
                          </w:txbxContent>
                        </wps:txbx>
                        <wps:bodyPr wrap="square" lIns="0" tIns="0" rIns="0" bIns="0" rtlCol="0">
                          <a:noAutofit/>
                        </wps:bodyPr>
                      </wps:wsp>
                      <wps:wsp>
                        <wps:cNvPr id="1374" name="Textbox 1374"/>
                        <wps:cNvSpPr txBox="1"/>
                        <wps:spPr>
                          <a:xfrm>
                            <a:off x="275590" y="925252"/>
                            <a:ext cx="720090" cy="263525"/>
                          </a:xfrm>
                          <a:prstGeom prst="rect">
                            <a:avLst/>
                          </a:prstGeom>
                          <a:ln w="3416">
                            <a:solidFill>
                              <a:srgbClr val="060201"/>
                            </a:solidFill>
                            <a:prstDash val="solid"/>
                          </a:ln>
                        </wps:spPr>
                        <wps:txbx>
                          <w:txbxContent>
                            <w:p>
                              <w:pPr>
                                <w:spacing w:before="68"/>
                                <w:ind w:left="12" w:right="0" w:firstLine="0"/>
                                <w:jc w:val="center"/>
                                <w:rPr>
                                  <w:rFonts w:ascii="Myriad Pro SemiExt"/>
                                  <w:sz w:val="10"/>
                                </w:rPr>
                              </w:pPr>
                              <w:r>
                                <w:rPr>
                                  <w:rFonts w:ascii="Myriad Pro SemiExt"/>
                                  <w:color w:val="231F20"/>
                                  <w:spacing w:val="-4"/>
                                  <w:sz w:val="10"/>
                                </w:rPr>
                                <w:t>&gt;Sobrefrecuencia</w:t>
                              </w:r>
                              <w:r>
                                <w:rPr>
                                  <w:rFonts w:ascii="Myriad Pro SemiExt"/>
                                  <w:color w:val="231F20"/>
                                  <w:spacing w:val="6"/>
                                  <w:sz w:val="10"/>
                                </w:rPr>
                                <w:t> </w:t>
                              </w:r>
                              <w:r>
                                <w:rPr>
                                  <w:rFonts w:ascii="Myriad Pro SemiExt"/>
                                  <w:color w:val="231F20"/>
                                  <w:spacing w:val="-4"/>
                                  <w:sz w:val="10"/>
                                </w:rPr>
                                <w:t>Etapa</w:t>
                              </w:r>
                              <w:r>
                                <w:rPr>
                                  <w:rFonts w:ascii="Myriad Pro SemiExt"/>
                                  <w:color w:val="231F20"/>
                                  <w:spacing w:val="6"/>
                                  <w:sz w:val="10"/>
                                </w:rPr>
                                <w:t> </w:t>
                              </w:r>
                              <w:r>
                                <w:rPr>
                                  <w:rFonts w:ascii="Myriad Pro SemiExt"/>
                                  <w:color w:val="231F20"/>
                                  <w:spacing w:val="-10"/>
                                  <w:sz w:val="10"/>
                                </w:rPr>
                                <w:t>2</w:t>
                              </w:r>
                            </w:p>
                            <w:p>
                              <w:pPr>
                                <w:spacing w:before="71"/>
                                <w:ind w:left="75" w:right="0" w:firstLine="0"/>
                                <w:jc w:val="center"/>
                                <w:rPr>
                                  <w:rFonts w:ascii="Myriad Pro SemiExt"/>
                                  <w:sz w:val="12"/>
                                </w:rPr>
                              </w:pPr>
                              <w:r>
                                <w:rPr>
                                  <w:rFonts w:ascii="Myriad Pro SemiExt"/>
                                  <w:color w:val="231F20"/>
                                  <w:spacing w:val="-2"/>
                                  <w:sz w:val="12"/>
                                </w:rPr>
                                <w:t>53,00Hz</w:t>
                              </w:r>
                            </w:p>
                          </w:txbxContent>
                        </wps:txbx>
                        <wps:bodyPr wrap="square" lIns="0" tIns="0" rIns="0" bIns="0" rtlCol="0">
                          <a:noAutofit/>
                        </wps:bodyPr>
                      </wps:wsp>
                      <wps:wsp>
                        <wps:cNvPr id="1375" name="Textbox 1375"/>
                        <wps:cNvSpPr txBox="1"/>
                        <wps:spPr>
                          <a:xfrm>
                            <a:off x="270789" y="1358309"/>
                            <a:ext cx="745490" cy="263525"/>
                          </a:xfrm>
                          <a:prstGeom prst="rect">
                            <a:avLst/>
                          </a:prstGeom>
                          <a:ln w="3479">
                            <a:solidFill>
                              <a:srgbClr val="060201"/>
                            </a:solidFill>
                            <a:prstDash val="solid"/>
                          </a:ln>
                        </wps:spPr>
                        <wps:txbx>
                          <w:txbxContent>
                            <w:p>
                              <w:pPr>
                                <w:spacing w:before="83"/>
                                <w:ind w:left="15" w:right="0" w:firstLine="0"/>
                                <w:jc w:val="center"/>
                                <w:rPr>
                                  <w:rFonts w:ascii="Myriad Pro SemiExt"/>
                                  <w:sz w:val="10"/>
                                </w:rPr>
                              </w:pPr>
                              <w:r>
                                <w:rPr>
                                  <w:rFonts w:ascii="Myriad Pro SemiExt"/>
                                  <w:color w:val="231F20"/>
                                  <w:spacing w:val="-4"/>
                                  <w:sz w:val="10"/>
                                </w:rPr>
                                <w:t>&gt;Subrefrecuencia</w:t>
                              </w:r>
                              <w:r>
                                <w:rPr>
                                  <w:rFonts w:ascii="Myriad Pro SemiExt"/>
                                  <w:color w:val="231F20"/>
                                  <w:spacing w:val="6"/>
                                  <w:sz w:val="10"/>
                                </w:rPr>
                                <w:t> </w:t>
                              </w:r>
                              <w:r>
                                <w:rPr>
                                  <w:rFonts w:ascii="Myriad Pro SemiExt"/>
                                  <w:color w:val="231F20"/>
                                  <w:spacing w:val="-4"/>
                                  <w:sz w:val="10"/>
                                </w:rPr>
                                <w:t>Etapa</w:t>
                              </w:r>
                              <w:r>
                                <w:rPr>
                                  <w:rFonts w:ascii="Myriad Pro SemiExt"/>
                                  <w:color w:val="231F20"/>
                                  <w:spacing w:val="6"/>
                                  <w:sz w:val="10"/>
                                </w:rPr>
                                <w:t> </w:t>
                              </w:r>
                              <w:r>
                                <w:rPr>
                                  <w:rFonts w:ascii="Myriad Pro SemiExt"/>
                                  <w:color w:val="231F20"/>
                                  <w:spacing w:val="-10"/>
                                  <w:sz w:val="10"/>
                                </w:rPr>
                                <w:t>2</w:t>
                              </w:r>
                            </w:p>
                            <w:p>
                              <w:pPr>
                                <w:spacing w:before="37"/>
                                <w:ind w:left="168" w:right="117" w:firstLine="0"/>
                                <w:jc w:val="center"/>
                                <w:rPr>
                                  <w:rFonts w:ascii="Myriad Pro SemiExt"/>
                                  <w:sz w:val="12"/>
                                </w:rPr>
                              </w:pPr>
                              <w:r>
                                <w:rPr>
                                  <w:rFonts w:ascii="Myriad Pro SemiExt"/>
                                  <w:color w:val="231F20"/>
                                  <w:spacing w:val="-2"/>
                                  <w:sz w:val="12"/>
                                </w:rPr>
                                <w:t>47,00Hz</w:t>
                              </w:r>
                            </w:p>
                          </w:txbxContent>
                        </wps:txbx>
                        <wps:bodyPr wrap="square" lIns="0" tIns="0" rIns="0" bIns="0" rtlCol="0">
                          <a:noAutofit/>
                        </wps:bodyPr>
                      </wps:wsp>
                      <wps:wsp>
                        <wps:cNvPr id="1376" name="Textbox 1376"/>
                        <wps:cNvSpPr txBox="1"/>
                        <wps:spPr>
                          <a:xfrm>
                            <a:off x="270776" y="1818112"/>
                            <a:ext cx="745490" cy="263525"/>
                          </a:xfrm>
                          <a:prstGeom prst="rect">
                            <a:avLst/>
                          </a:prstGeom>
                          <a:ln w="3479">
                            <a:solidFill>
                              <a:srgbClr val="060201"/>
                            </a:solidFill>
                            <a:prstDash val="solid"/>
                          </a:ln>
                        </wps:spPr>
                        <wps:txbx>
                          <w:txbxContent>
                            <w:p>
                              <w:pPr>
                                <w:spacing w:before="84"/>
                                <w:ind w:left="0" w:right="9" w:firstLine="0"/>
                                <w:jc w:val="center"/>
                                <w:rPr>
                                  <w:rFonts w:ascii="Myriad Pro SemiExt"/>
                                  <w:sz w:val="10"/>
                                </w:rPr>
                              </w:pPr>
                              <w:r>
                                <w:rPr>
                                  <w:rFonts w:ascii="Myriad Pro SemiExt"/>
                                  <w:color w:val="231F20"/>
                                  <w:spacing w:val="-4"/>
                                  <w:sz w:val="10"/>
                                </w:rPr>
                                <w:t>&gt;Sobrefrecuencia</w:t>
                              </w:r>
                              <w:r>
                                <w:rPr>
                                  <w:rFonts w:ascii="Myriad Pro SemiExt"/>
                                  <w:color w:val="231F20"/>
                                  <w:spacing w:val="6"/>
                                  <w:sz w:val="10"/>
                                </w:rPr>
                                <w:t> </w:t>
                              </w:r>
                              <w:r>
                                <w:rPr>
                                  <w:rFonts w:ascii="Myriad Pro SemiExt"/>
                                  <w:color w:val="231F20"/>
                                  <w:spacing w:val="-4"/>
                                  <w:sz w:val="10"/>
                                </w:rPr>
                                <w:t>Etapa</w:t>
                              </w:r>
                              <w:r>
                                <w:rPr>
                                  <w:rFonts w:ascii="Myriad Pro SemiExt"/>
                                  <w:color w:val="231F20"/>
                                  <w:spacing w:val="6"/>
                                  <w:sz w:val="10"/>
                                </w:rPr>
                                <w:t> </w:t>
                              </w:r>
                              <w:r>
                                <w:rPr>
                                  <w:rFonts w:ascii="Myriad Pro SemiExt"/>
                                  <w:color w:val="231F20"/>
                                  <w:spacing w:val="-10"/>
                                  <w:sz w:val="10"/>
                                </w:rPr>
                                <w:t>3</w:t>
                              </w:r>
                            </w:p>
                            <w:p>
                              <w:pPr>
                                <w:spacing w:before="48"/>
                                <w:ind w:left="168" w:right="117" w:firstLine="0"/>
                                <w:jc w:val="center"/>
                                <w:rPr>
                                  <w:rFonts w:ascii="Myriad Pro SemiExt"/>
                                  <w:sz w:val="12"/>
                                </w:rPr>
                              </w:pPr>
                              <w:r>
                                <w:rPr>
                                  <w:rFonts w:ascii="Myriad Pro SemiExt"/>
                                  <w:color w:val="231F20"/>
                                  <w:spacing w:val="-2"/>
                                  <w:sz w:val="12"/>
                                </w:rPr>
                                <w:t>54,00Hz</w:t>
                              </w:r>
                            </w:p>
                          </w:txbxContent>
                        </wps:txbx>
                        <wps:bodyPr wrap="square" lIns="0" tIns="0" rIns="0" bIns="0" rtlCol="0">
                          <a:noAutofit/>
                        </wps:bodyPr>
                      </wps:wsp>
                      <wps:wsp>
                        <wps:cNvPr id="1377" name="Textbox 1377"/>
                        <wps:cNvSpPr txBox="1"/>
                        <wps:spPr>
                          <a:xfrm>
                            <a:off x="275564" y="1911"/>
                            <a:ext cx="735330" cy="263525"/>
                          </a:xfrm>
                          <a:prstGeom prst="rect">
                            <a:avLst/>
                          </a:prstGeom>
                          <a:ln w="3822">
                            <a:solidFill>
                              <a:srgbClr val="060201"/>
                            </a:solidFill>
                            <a:prstDash val="solid"/>
                          </a:ln>
                        </wps:spPr>
                        <wps:txbx>
                          <w:txbxContent>
                            <w:p>
                              <w:pPr>
                                <w:spacing w:before="40"/>
                                <w:ind w:left="16" w:right="0" w:firstLine="0"/>
                                <w:jc w:val="center"/>
                                <w:rPr>
                                  <w:rFonts w:ascii="Myriad Pro SemiExt"/>
                                  <w:sz w:val="10"/>
                                </w:rPr>
                              </w:pPr>
                              <w:r>
                                <w:rPr>
                                  <w:rFonts w:ascii="Myriad Pro SemiExt"/>
                                  <w:color w:val="231F20"/>
                                  <w:spacing w:val="-4"/>
                                  <w:sz w:val="10"/>
                                </w:rPr>
                                <w:t>&gt;Sobrefrecuencia</w:t>
                              </w:r>
                              <w:r>
                                <w:rPr>
                                  <w:rFonts w:ascii="Myriad Pro SemiExt"/>
                                  <w:color w:val="231F20"/>
                                  <w:spacing w:val="6"/>
                                  <w:sz w:val="10"/>
                                </w:rPr>
                                <w:t> </w:t>
                              </w:r>
                              <w:r>
                                <w:rPr>
                                  <w:rFonts w:ascii="Myriad Pro SemiExt"/>
                                  <w:color w:val="231F20"/>
                                  <w:spacing w:val="-4"/>
                                  <w:sz w:val="10"/>
                                </w:rPr>
                                <w:t>Etapa</w:t>
                              </w:r>
                              <w:r>
                                <w:rPr>
                                  <w:rFonts w:ascii="Myriad Pro SemiExt"/>
                                  <w:color w:val="231F20"/>
                                  <w:spacing w:val="6"/>
                                  <w:sz w:val="10"/>
                                </w:rPr>
                                <w:t> </w:t>
                              </w:r>
                              <w:r>
                                <w:rPr>
                                  <w:rFonts w:ascii="Myriad Pro SemiExt"/>
                                  <w:color w:val="231F20"/>
                                  <w:spacing w:val="-10"/>
                                  <w:sz w:val="10"/>
                                </w:rPr>
                                <w:t>1</w:t>
                              </w:r>
                            </w:p>
                            <w:p>
                              <w:pPr>
                                <w:spacing w:before="65"/>
                                <w:ind w:left="51" w:right="0" w:firstLine="0"/>
                                <w:jc w:val="center"/>
                                <w:rPr>
                                  <w:rFonts w:ascii="Myriad Pro SemiExt"/>
                                  <w:sz w:val="12"/>
                                </w:rPr>
                              </w:pPr>
                              <w:r>
                                <w:rPr>
                                  <w:rFonts w:ascii="Myriad Pro SemiExt"/>
                                  <w:color w:val="231F20"/>
                                  <w:spacing w:val="-2"/>
                                  <w:sz w:val="12"/>
                                </w:rPr>
                                <w:t>52,00Hz</w:t>
                              </w:r>
                            </w:p>
                          </w:txbxContent>
                        </wps:txbx>
                        <wps:bodyPr wrap="square" lIns="0" tIns="0" rIns="0" bIns="0" rtlCol="0">
                          <a:noAutofit/>
                        </wps:bodyPr>
                      </wps:wsp>
                      <wps:wsp>
                        <wps:cNvPr id="1378" name="Textbox 1378"/>
                        <wps:cNvSpPr txBox="1"/>
                        <wps:spPr>
                          <a:xfrm>
                            <a:off x="317717" y="3217551"/>
                            <a:ext cx="424815" cy="77470"/>
                          </a:xfrm>
                          <a:prstGeom prst="rect">
                            <a:avLst/>
                          </a:prstGeom>
                        </wps:spPr>
                        <wps:txbx>
                          <w:txbxContent>
                            <w:p>
                              <w:pPr>
                                <w:spacing w:before="0"/>
                                <w:ind w:left="0" w:right="0" w:firstLine="0"/>
                                <w:jc w:val="left"/>
                                <w:rPr>
                                  <w:rFonts w:ascii="Myriad Pro SemiExt"/>
                                  <w:sz w:val="10"/>
                                </w:rPr>
                              </w:pPr>
                              <w:r>
                                <w:rPr>
                                  <w:rFonts w:ascii="Myriad Pro SemiExt"/>
                                  <w:color w:val="231F20"/>
                                  <w:spacing w:val="-5"/>
                                  <w:sz w:val="10"/>
                                </w:rPr>
                                <w:t>&gt;Frecuencia</w:t>
                              </w:r>
                              <w:r>
                                <w:rPr>
                                  <w:rFonts w:ascii="Myriad Pro SemiExt"/>
                                  <w:color w:val="231F20"/>
                                  <w:spacing w:val="14"/>
                                  <w:sz w:val="10"/>
                                </w:rPr>
                                <w:t> </w:t>
                              </w:r>
                              <w:r>
                                <w:rPr>
                                  <w:rFonts w:ascii="Myriad Pro SemiExt"/>
                                  <w:color w:val="231F20"/>
                                  <w:spacing w:val="-5"/>
                                  <w:sz w:val="10"/>
                                </w:rPr>
                                <w:t>de</w:t>
                              </w:r>
                            </w:p>
                          </w:txbxContent>
                        </wps:txbx>
                        <wps:bodyPr wrap="square" lIns="0" tIns="0" rIns="0" bIns="0" rtlCol="0">
                          <a:noAutofit/>
                        </wps:bodyPr>
                      </wps:wsp>
                      <wps:wsp>
                        <wps:cNvPr id="1379" name="Textbox 1379"/>
                        <wps:cNvSpPr txBox="1"/>
                        <wps:spPr>
                          <a:xfrm>
                            <a:off x="317717" y="3268351"/>
                            <a:ext cx="589915" cy="179705"/>
                          </a:xfrm>
                          <a:prstGeom prst="rect">
                            <a:avLst/>
                          </a:prstGeom>
                        </wps:spPr>
                        <wps:txbx>
                          <w:txbxContent>
                            <w:p>
                              <w:pPr>
                                <w:spacing w:before="0"/>
                                <w:ind w:left="0" w:right="0" w:firstLine="0"/>
                                <w:jc w:val="left"/>
                                <w:rPr>
                                  <w:rFonts w:ascii="Myriad Pro SemiExt" w:hAnsi="Myriad Pro SemiExt"/>
                                  <w:sz w:val="10"/>
                                </w:rPr>
                              </w:pPr>
                              <w:r>
                                <w:rPr>
                                  <w:rFonts w:ascii="Myriad Pro SemiExt" w:hAnsi="Myriad Pro SemiExt"/>
                                  <w:color w:val="231F20"/>
                                  <w:spacing w:val="-4"/>
                                  <w:sz w:val="10"/>
                                </w:rPr>
                                <w:t>recuperación</w:t>
                              </w:r>
                              <w:r>
                                <w:rPr>
                                  <w:rFonts w:ascii="Myriad Pro SemiExt" w:hAnsi="Myriad Pro SemiExt"/>
                                  <w:color w:val="231F20"/>
                                  <w:spacing w:val="7"/>
                                  <w:sz w:val="10"/>
                                </w:rPr>
                                <w:t> </w:t>
                              </w:r>
                              <w:r>
                                <w:rPr>
                                  <w:rFonts w:ascii="Myriad Pro SemiExt" w:hAnsi="Myriad Pro SemiExt"/>
                                  <w:color w:val="231F20"/>
                                  <w:spacing w:val="-2"/>
                                  <w:sz w:val="10"/>
                                </w:rPr>
                                <w:t>mínima</w:t>
                              </w:r>
                            </w:p>
                            <w:p>
                              <w:pPr>
                                <w:spacing w:before="15"/>
                                <w:ind w:left="320" w:right="0" w:firstLine="0"/>
                                <w:jc w:val="left"/>
                                <w:rPr>
                                  <w:rFonts w:ascii="Myriad Pro SemiExt"/>
                                  <w:sz w:val="12"/>
                                </w:rPr>
                              </w:pPr>
                              <w:r>
                                <w:rPr>
                                  <w:rFonts w:ascii="Myriad Pro SemiExt"/>
                                  <w:color w:val="231F20"/>
                                  <w:spacing w:val="-2"/>
                                  <w:sz w:val="12"/>
                                </w:rPr>
                                <w:t>50,00Hz</w:t>
                              </w:r>
                            </w:p>
                          </w:txbxContent>
                        </wps:txbx>
                        <wps:bodyPr wrap="square" lIns="0" tIns="0" rIns="0" bIns="0" rtlCol="0">
                          <a:noAutofit/>
                        </wps:bodyPr>
                      </wps:wsp>
                      <wps:wsp>
                        <wps:cNvPr id="1380" name="Textbox 1380"/>
                        <wps:cNvSpPr txBox="1"/>
                        <wps:spPr>
                          <a:xfrm>
                            <a:off x="272662" y="2598883"/>
                            <a:ext cx="178435" cy="77470"/>
                          </a:xfrm>
                          <a:prstGeom prst="rect">
                            <a:avLst/>
                          </a:prstGeom>
                        </wps:spPr>
                        <wps:txbx>
                          <w:txbxContent>
                            <w:p>
                              <w:pPr>
                                <w:spacing w:before="0"/>
                                <w:ind w:left="0" w:right="0" w:firstLine="0"/>
                                <w:jc w:val="left"/>
                                <w:rPr>
                                  <w:rFonts w:ascii="Myriad Pro SemiExt"/>
                                  <w:sz w:val="10"/>
                                </w:rPr>
                              </w:pPr>
                              <w:r>
                                <w:rPr>
                                  <w:rFonts w:ascii="Myriad Pro SemiExt"/>
                                  <w:color w:val="231F20"/>
                                  <w:spacing w:val="-2"/>
                                  <w:sz w:val="10"/>
                                </w:rPr>
                                <w:t>Arriba</w:t>
                              </w:r>
                            </w:p>
                          </w:txbxContent>
                        </wps:txbx>
                        <wps:bodyPr wrap="square" lIns="0" tIns="0" rIns="0" bIns="0" rtlCol="0">
                          <a:noAutofit/>
                        </wps:bodyPr>
                      </wps:wsp>
                      <wps:wsp>
                        <wps:cNvPr id="1381" name="Textbox 1381"/>
                        <wps:cNvSpPr txBox="1"/>
                        <wps:spPr>
                          <a:xfrm>
                            <a:off x="270789" y="2270512"/>
                            <a:ext cx="745490" cy="263525"/>
                          </a:xfrm>
                          <a:prstGeom prst="rect">
                            <a:avLst/>
                          </a:prstGeom>
                          <a:ln w="3479">
                            <a:solidFill>
                              <a:srgbClr val="060201"/>
                            </a:solidFill>
                            <a:prstDash val="solid"/>
                          </a:ln>
                        </wps:spPr>
                        <wps:txbx>
                          <w:txbxContent>
                            <w:p>
                              <w:pPr>
                                <w:spacing w:before="89"/>
                                <w:ind w:left="15" w:right="0" w:firstLine="0"/>
                                <w:jc w:val="center"/>
                                <w:rPr>
                                  <w:rFonts w:ascii="Myriad Pro SemiExt"/>
                                  <w:sz w:val="10"/>
                                </w:rPr>
                              </w:pPr>
                              <w:r>
                                <w:rPr>
                                  <w:rFonts w:ascii="Myriad Pro SemiExt"/>
                                  <w:color w:val="231F20"/>
                                  <w:spacing w:val="-4"/>
                                  <w:sz w:val="10"/>
                                </w:rPr>
                                <w:t>&gt;Subrefrecuencia</w:t>
                              </w:r>
                              <w:r>
                                <w:rPr>
                                  <w:rFonts w:ascii="Myriad Pro SemiExt"/>
                                  <w:color w:val="231F20"/>
                                  <w:spacing w:val="6"/>
                                  <w:sz w:val="10"/>
                                </w:rPr>
                                <w:t> </w:t>
                              </w:r>
                              <w:r>
                                <w:rPr>
                                  <w:rFonts w:ascii="Myriad Pro SemiExt"/>
                                  <w:color w:val="231F20"/>
                                  <w:spacing w:val="-4"/>
                                  <w:sz w:val="10"/>
                                </w:rPr>
                                <w:t>Etapa</w:t>
                              </w:r>
                              <w:r>
                                <w:rPr>
                                  <w:rFonts w:ascii="Myriad Pro SemiExt"/>
                                  <w:color w:val="231F20"/>
                                  <w:spacing w:val="6"/>
                                  <w:sz w:val="10"/>
                                </w:rPr>
                                <w:t> </w:t>
                              </w:r>
                              <w:r>
                                <w:rPr>
                                  <w:rFonts w:ascii="Myriad Pro SemiExt"/>
                                  <w:color w:val="231F20"/>
                                  <w:spacing w:val="-10"/>
                                  <w:sz w:val="10"/>
                                </w:rPr>
                                <w:t>3</w:t>
                              </w:r>
                            </w:p>
                            <w:p>
                              <w:pPr>
                                <w:spacing w:before="44"/>
                                <w:ind w:left="168" w:right="117" w:firstLine="0"/>
                                <w:jc w:val="center"/>
                                <w:rPr>
                                  <w:rFonts w:ascii="Myriad Pro SemiExt"/>
                                  <w:sz w:val="12"/>
                                </w:rPr>
                              </w:pPr>
                              <w:r>
                                <w:rPr>
                                  <w:rFonts w:ascii="Myriad Pro SemiExt"/>
                                  <w:color w:val="231F20"/>
                                  <w:spacing w:val="-2"/>
                                  <w:sz w:val="12"/>
                                </w:rPr>
                                <w:t>46,00Hz</w:t>
                              </w:r>
                            </w:p>
                          </w:txbxContent>
                        </wps:txbx>
                        <wps:bodyPr wrap="square" lIns="0" tIns="0" rIns="0" bIns="0" rtlCol="0">
                          <a:noAutofit/>
                        </wps:bodyPr>
                      </wps:wsp>
                      <wps:wsp>
                        <wps:cNvPr id="1382" name="Textbox 1382"/>
                        <wps:cNvSpPr txBox="1"/>
                        <wps:spPr>
                          <a:xfrm>
                            <a:off x="245675" y="3048908"/>
                            <a:ext cx="178435" cy="77470"/>
                          </a:xfrm>
                          <a:prstGeom prst="rect">
                            <a:avLst/>
                          </a:prstGeom>
                        </wps:spPr>
                        <wps:txbx>
                          <w:txbxContent>
                            <w:p>
                              <w:pPr>
                                <w:spacing w:before="0"/>
                                <w:ind w:left="0" w:right="0" w:firstLine="0"/>
                                <w:jc w:val="left"/>
                                <w:rPr>
                                  <w:rFonts w:ascii="Myriad Pro SemiExt"/>
                                  <w:sz w:val="10"/>
                                </w:rPr>
                              </w:pPr>
                              <w:r>
                                <w:rPr>
                                  <w:rFonts w:ascii="Myriad Pro SemiExt"/>
                                  <w:color w:val="231F20"/>
                                  <w:spacing w:val="-2"/>
                                  <w:sz w:val="10"/>
                                </w:rPr>
                                <w:t>Arriba</w:t>
                              </w:r>
                            </w:p>
                          </w:txbxContent>
                        </wps:txbx>
                        <wps:bodyPr wrap="square" lIns="0" tIns="0" rIns="0" bIns="0" rtlCol="0">
                          <a:noAutofit/>
                        </wps:bodyPr>
                      </wps:wsp>
                      <wps:wsp>
                        <wps:cNvPr id="1383" name="Textbox 1383"/>
                        <wps:cNvSpPr txBox="1"/>
                        <wps:spPr>
                          <a:xfrm>
                            <a:off x="719956" y="3048844"/>
                            <a:ext cx="173990" cy="77470"/>
                          </a:xfrm>
                          <a:prstGeom prst="rect">
                            <a:avLst/>
                          </a:prstGeom>
                        </wps:spPr>
                        <wps:txbx>
                          <w:txbxContent>
                            <w:p>
                              <w:pPr>
                                <w:spacing w:before="0"/>
                                <w:ind w:left="0" w:right="0" w:firstLine="0"/>
                                <w:jc w:val="left"/>
                                <w:rPr>
                                  <w:rFonts w:ascii="Myriad Pro SemiExt"/>
                                  <w:sz w:val="10"/>
                                </w:rPr>
                              </w:pPr>
                              <w:r>
                                <w:rPr>
                                  <w:rFonts w:ascii="Myriad Pro SemiExt"/>
                                  <w:color w:val="231F20"/>
                                  <w:spacing w:val="-4"/>
                                  <w:sz w:val="10"/>
                                </w:rPr>
                                <w:t>Abajo</w:t>
                              </w:r>
                            </w:p>
                          </w:txbxContent>
                        </wps:txbx>
                        <wps:bodyPr wrap="square" lIns="0" tIns="0" rIns="0" bIns="0" rtlCol="0">
                          <a:noAutofit/>
                        </wps:bodyPr>
                      </wps:wsp>
                      <wps:wsp>
                        <wps:cNvPr id="1384" name="Textbox 1384"/>
                        <wps:cNvSpPr txBox="1"/>
                        <wps:spPr>
                          <a:xfrm>
                            <a:off x="317717" y="2803467"/>
                            <a:ext cx="601345" cy="166370"/>
                          </a:xfrm>
                          <a:prstGeom prst="rect">
                            <a:avLst/>
                          </a:prstGeom>
                        </wps:spPr>
                        <wps:txbx>
                          <w:txbxContent>
                            <w:p>
                              <w:pPr>
                                <w:spacing w:line="119" w:lineRule="exact" w:before="0"/>
                                <w:ind w:left="0" w:right="0" w:firstLine="0"/>
                                <w:jc w:val="left"/>
                                <w:rPr>
                                  <w:rFonts w:ascii="Myriad Pro SemiExt" w:hAnsi="Myriad Pro SemiExt"/>
                                  <w:sz w:val="10"/>
                                </w:rPr>
                              </w:pPr>
                              <w:r>
                                <w:rPr>
                                  <w:rFonts w:ascii="Myriad Pro SemiExt" w:hAnsi="Myriad Pro SemiExt"/>
                                  <w:color w:val="231F20"/>
                                  <w:spacing w:val="-4"/>
                                  <w:sz w:val="10"/>
                                </w:rPr>
                                <w:t>recuperación</w:t>
                              </w:r>
                              <w:r>
                                <w:rPr>
                                  <w:rFonts w:ascii="Myriad Pro SemiExt" w:hAnsi="Myriad Pro SemiExt"/>
                                  <w:color w:val="231F20"/>
                                  <w:spacing w:val="7"/>
                                  <w:sz w:val="10"/>
                                </w:rPr>
                                <w:t> </w:t>
                              </w:r>
                              <w:r>
                                <w:rPr>
                                  <w:rFonts w:ascii="Myriad Pro SemiExt" w:hAnsi="Myriad Pro SemiExt"/>
                                  <w:color w:val="231F20"/>
                                  <w:spacing w:val="-2"/>
                                  <w:sz w:val="10"/>
                                </w:rPr>
                                <w:t>máxima</w:t>
                              </w:r>
                            </w:p>
                            <w:p>
                              <w:pPr>
                                <w:spacing w:line="143" w:lineRule="exact" w:before="0"/>
                                <w:ind w:left="320" w:right="0" w:firstLine="0"/>
                                <w:jc w:val="left"/>
                                <w:rPr>
                                  <w:rFonts w:ascii="Myriad Pro SemiExt"/>
                                  <w:sz w:val="12"/>
                                </w:rPr>
                              </w:pPr>
                              <w:r>
                                <w:rPr>
                                  <w:rFonts w:ascii="Myriad Pro SemiExt"/>
                                  <w:color w:val="231F20"/>
                                  <w:spacing w:val="-2"/>
                                  <w:sz w:val="12"/>
                                </w:rPr>
                                <w:t>50,00Hz</w:t>
                              </w:r>
                            </w:p>
                          </w:txbxContent>
                        </wps:txbx>
                        <wps:bodyPr wrap="square" lIns="0" tIns="0" rIns="0" bIns="0" rtlCol="0">
                          <a:noAutofit/>
                        </wps:bodyPr>
                      </wps:wsp>
                      <wps:wsp>
                        <wps:cNvPr id="1385" name="Textbox 1385"/>
                        <wps:cNvSpPr txBox="1"/>
                        <wps:spPr>
                          <a:xfrm>
                            <a:off x="317717" y="2752667"/>
                            <a:ext cx="424815" cy="77470"/>
                          </a:xfrm>
                          <a:prstGeom prst="rect">
                            <a:avLst/>
                          </a:prstGeom>
                        </wps:spPr>
                        <wps:txbx>
                          <w:txbxContent>
                            <w:p>
                              <w:pPr>
                                <w:spacing w:before="0"/>
                                <w:ind w:left="0" w:right="0" w:firstLine="0"/>
                                <w:jc w:val="left"/>
                                <w:rPr>
                                  <w:rFonts w:ascii="Myriad Pro SemiExt"/>
                                  <w:sz w:val="10"/>
                                </w:rPr>
                              </w:pPr>
                              <w:r>
                                <w:rPr>
                                  <w:rFonts w:ascii="Myriad Pro SemiExt"/>
                                  <w:color w:val="231F20"/>
                                  <w:spacing w:val="-5"/>
                                  <w:sz w:val="10"/>
                                </w:rPr>
                                <w:t>&gt;Frecuencia</w:t>
                              </w:r>
                              <w:r>
                                <w:rPr>
                                  <w:rFonts w:ascii="Myriad Pro SemiExt"/>
                                  <w:color w:val="231F20"/>
                                  <w:spacing w:val="14"/>
                                  <w:sz w:val="10"/>
                                </w:rPr>
                                <w:t> </w:t>
                              </w:r>
                              <w:r>
                                <w:rPr>
                                  <w:rFonts w:ascii="Myriad Pro SemiExt"/>
                                  <w:color w:val="231F20"/>
                                  <w:spacing w:val="-5"/>
                                  <w:sz w:val="10"/>
                                </w:rPr>
                                <w:t>de</w:t>
                              </w:r>
                            </w:p>
                          </w:txbxContent>
                        </wps:txbx>
                        <wps:bodyPr wrap="square" lIns="0" tIns="0" rIns="0" bIns="0" rtlCol="0">
                          <a:noAutofit/>
                        </wps:bodyPr>
                      </wps:wsp>
                      <wps:wsp>
                        <wps:cNvPr id="1386" name="Textbox 1386"/>
                        <wps:cNvSpPr txBox="1"/>
                        <wps:spPr>
                          <a:xfrm>
                            <a:off x="755961" y="2597994"/>
                            <a:ext cx="173990" cy="77470"/>
                          </a:xfrm>
                          <a:prstGeom prst="rect">
                            <a:avLst/>
                          </a:prstGeom>
                        </wps:spPr>
                        <wps:txbx>
                          <w:txbxContent>
                            <w:p>
                              <w:pPr>
                                <w:spacing w:before="0"/>
                                <w:ind w:left="0" w:right="0" w:firstLine="0"/>
                                <w:jc w:val="left"/>
                                <w:rPr>
                                  <w:rFonts w:ascii="Myriad Pro SemiExt"/>
                                  <w:sz w:val="10"/>
                                </w:rPr>
                              </w:pPr>
                              <w:r>
                                <w:rPr>
                                  <w:rFonts w:ascii="Myriad Pro SemiExt"/>
                                  <w:color w:val="231F20"/>
                                  <w:spacing w:val="-4"/>
                                  <w:sz w:val="10"/>
                                </w:rPr>
                                <w:t>Abajo</w:t>
                              </w:r>
                            </w:p>
                          </w:txbxContent>
                        </wps:txbx>
                        <wps:bodyPr wrap="square" lIns="0" tIns="0" rIns="0" bIns="0" rtlCol="0">
                          <a:noAutofit/>
                        </wps:bodyPr>
                      </wps:wsp>
                    </wpg:wgp>
                  </a:graphicData>
                </a:graphic>
              </wp:anchor>
            </w:drawing>
          </mc:Choice>
          <mc:Fallback>
            <w:pict>
              <v:group style="position:absolute;margin-left:561.046997pt;margin-top:-19.0226pt;width:80.150pt;height:273.25pt;mso-position-horizontal-relative:page;mso-position-vertical-relative:paragraph;z-index:-19951104" id="docshapegroup983" coordorigin="11221,-380" coordsize="1603,5465">
                <v:line style="position:absolute" from="12292,34" to="12292,257" stroked="true" strokeweight=".204pt" strokecolor="#060201">
                  <v:stroke dashstyle="solid"/>
                </v:line>
                <v:shape style="position:absolute;left:12237;top:244;width:110;height:110" id="docshape984" coordorigin="12237,244" coordsize="110,110" path="m12347,244l12237,244,12292,354,12347,244xe" filled="true" fillcolor="#060201" stroked="false">
                  <v:path arrowok="t"/>
                  <v:fill type="solid"/>
                </v:shape>
                <v:line style="position:absolute" from="11918,350" to="11918,136" stroked="true" strokeweight=".173pt" strokecolor="#060201">
                  <v:stroke dashstyle="solid"/>
                </v:line>
                <v:shape style="position:absolute;left:11862;top:34;width:112;height:110" id="docshape985" coordorigin="11863,34" coordsize="112,110" path="m11918,34l11863,144,11974,144,11918,34xe" filled="true" fillcolor="#060201" stroked="false">
                  <v:path arrowok="t"/>
                  <v:fill type="solid"/>
                </v:shape>
                <v:line style="position:absolute" from="12349,1484" to="12349,1731" stroked="true" strokeweight=".23pt" strokecolor="#060201">
                  <v:stroke dashstyle="solid"/>
                </v:line>
                <v:shape style="position:absolute;left:12294;top:1661;width:110;height:110" id="docshape986" coordorigin="12294,1662" coordsize="110,110" path="m12404,1662l12294,1662,12349,1772,12404,1662xe" filled="true" fillcolor="#060201" stroked="false">
                  <v:path arrowok="t"/>
                  <v:fill type="solid"/>
                </v:shape>
                <v:line style="position:absolute" from="11974,1765" to="11974,1574" stroked="true" strokeweight=".163pt" strokecolor="#060201">
                  <v:stroke dashstyle="solid"/>
                </v:line>
                <v:shape style="position:absolute;left:11919;top:1479;width:112;height:110" id="docshape987" coordorigin="11919,1480" coordsize="112,110" path="m11974,1480l11919,1590,12031,1590,11974,1480xe" filled="true" fillcolor="#060201" stroked="false">
                  <v:path arrowok="t"/>
                  <v:fill type="solid"/>
                </v:shape>
                <v:line style="position:absolute" from="12349,2180" to="12349,2373" stroked="true" strokeweight=".221pt" strokecolor="#060201">
                  <v:stroke dashstyle="solid"/>
                </v:line>
                <v:shape style="position:absolute;left:12294;top:2370;width:110;height:110" id="docshape988" coordorigin="12294,2370" coordsize="110,110" path="m12404,2370l12294,2370,12349,2480,12404,2370xe" filled="true" fillcolor="#060201" stroked="false">
                  <v:path arrowok="t"/>
                  <v:fill type="solid"/>
                </v:shape>
                <v:line style="position:absolute" from="11974,2445" to="11974,2290" stroked="true" strokeweight=".147pt" strokecolor="#060201">
                  <v:stroke dashstyle="solid"/>
                </v:line>
                <v:shape style="position:absolute;left:11919;top:2188;width:112;height:110" id="docshape989" coordorigin="11919,2188" coordsize="112,110" path="m11974,2188l11919,2298,12031,2298,11974,2188xe" filled="true" fillcolor="#060201" stroked="false">
                  <v:path arrowok="t"/>
                  <v:fill type="solid"/>
                </v:shape>
                <v:line style="position:absolute" from="12349,2905" to="12349,3149" stroked="true" strokeweight=".213pt" strokecolor="#060201">
                  <v:stroke dashstyle="solid"/>
                </v:line>
                <v:shape style="position:absolute;left:12294;top:3079;width:110;height:110" id="docshape990" coordorigin="12294,3079" coordsize="110,110" path="m12404,3079l12294,3079,12349,3189,12404,3079xe" filled="true" fillcolor="#060201" stroked="false">
                  <v:path arrowok="t"/>
                  <v:fill type="solid"/>
                </v:shape>
                <v:line style="position:absolute" from="11974,3182" to="11974,2995" stroked="true" strokeweight=".162pt" strokecolor="#060201">
                  <v:stroke dashstyle="solid"/>
                </v:line>
                <v:shape style="position:absolute;left:11919;top:2897;width:112;height:110" id="docshape991" coordorigin="11919,2897" coordsize="112,110" path="m11974,2897l11919,3007,12031,3007,11974,2897xe" filled="true" fillcolor="#060201" stroked="false">
                  <v:path arrowok="t"/>
                  <v:fill type="solid"/>
                </v:shape>
                <v:shape style="position:absolute;left:11220;top:-134;width:110;height:110" id="docshape992" coordorigin="11221,-133" coordsize="110,110" path="m11331,-133l11221,-78,11331,-23,11331,-133xe" filled="true" fillcolor="#060201" stroked="false">
                  <v:path arrowok="t"/>
                  <v:fill type="solid"/>
                </v:shape>
                <v:line style="position:absolute" from="11650,-78" to="11318,-78" stroked="true" strokeweight=".234pt" strokecolor="#060201">
                  <v:stroke dashstyle="solid"/>
                </v:line>
                <v:line style="position:absolute" from="11232,-260" to="11578,-260" stroked="true" strokeweight=".24pt" strokecolor="#060201">
                  <v:stroke dashstyle="solid"/>
                </v:line>
                <v:shape style="position:absolute;left:11535;top:-316;width:112;height:110" id="docshape993" coordorigin="11535,-315" coordsize="112,110" path="m11535,-315l11535,-205,11647,-260,11535,-315xe" filled="true" fillcolor="#060201" stroked="false">
                  <v:path arrowok="t"/>
                  <v:fill type="solid"/>
                </v:shape>
                <v:line style="position:absolute" from="12292,771" to="12292,994" stroked="true" strokeweight=".204pt" strokecolor="#060201">
                  <v:stroke dashstyle="solid"/>
                </v:line>
                <v:shape style="position:absolute;left:12237;top:981;width:110;height:110" id="docshape994" coordorigin="12237,981" coordsize="110,110" path="m12347,981l12237,981,12292,1091,12347,981xe" filled="true" fillcolor="#060201" stroked="false">
                  <v:path arrowok="t"/>
                  <v:fill type="solid"/>
                </v:shape>
                <v:line style="position:absolute" from="11918,1087" to="11918,873" stroked="true" strokeweight=".173pt" strokecolor="#060201">
                  <v:stroke dashstyle="solid"/>
                </v:line>
                <v:shape style="position:absolute;left:11862;top:771;width:112;height:110" id="docshape995" coordorigin="11863,771" coordsize="112,110" path="m11918,771l11863,881,11974,881,11918,771xe" filled="true" fillcolor="#060201" stroked="false">
                  <v:path arrowok="t"/>
                  <v:fill type="solid"/>
                </v:shape>
                <v:line style="position:absolute" from="12349,3614" to="12349,3857" stroked="true" strokeweight=".213pt" strokecolor="#060201">
                  <v:stroke dashstyle="solid"/>
                </v:line>
                <v:shape style="position:absolute;left:11919;top:3605;width:112;height:110" id="docshape996" coordorigin="11919,3606" coordsize="112,110" path="m11974,3606l11919,3716,12031,3716,11974,3606xe" filled="true" fillcolor="#060201" stroked="false">
                  <v:path arrowok="t"/>
                  <v:fill type="solid"/>
                </v:shape>
                <v:line style="position:absolute" from="11974,3891" to="11974,3704" stroked="true" strokeweight=".162pt" strokecolor="#060201">
                  <v:stroke dashstyle="solid"/>
                </v:line>
                <v:shape style="position:absolute;left:12294;top:3816;width:110;height:110" id="docshape997" coordorigin="12294,3816" coordsize="110,110" path="m12404,3816l12294,3816,12349,3926,12404,3816xe" filled="true" fillcolor="#060201" stroked="false">
                  <v:path arrowok="t"/>
                  <v:fill type="solid"/>
                </v:shape>
                <v:rect style="position:absolute;left:11651;top:3929;width:1158;height:415" id="docshape998" filled="false" stroked="true" strokeweight=".301pt" strokecolor="#060201">
                  <v:stroke dashstyle="solid"/>
                </v:rect>
                <v:line style="position:absolute" from="12289,4341" to="12289,4564" stroked="true" strokeweight=".204pt" strokecolor="#060201">
                  <v:stroke dashstyle="solid"/>
                </v:line>
                <v:shape style="position:absolute;left:12233;top:4551;width:110;height:110" id="docshape999" coordorigin="12234,4551" coordsize="110,110" path="m12344,4551l12234,4551,12289,4661,12344,4551xe" filled="true" fillcolor="#060201" stroked="false">
                  <v:path arrowok="t"/>
                  <v:fill type="solid"/>
                </v:shape>
                <v:line style="position:absolute" from="11914,4657" to="11914,4443" stroked="true" strokeweight=".173pt" strokecolor="#060201">
                  <v:stroke dashstyle="solid"/>
                </v:line>
                <v:shape style="position:absolute;left:11858;top:4340;width:112;height:110" id="docshape1000" coordorigin="11859,4341" coordsize="112,110" path="m11914,4341l11859,4451,11970,4451,11914,4341xe" filled="true" fillcolor="#060201" stroked="false">
                  <v:path arrowok="t"/>
                  <v:fill type="solid"/>
                </v:shape>
                <v:rect style="position:absolute;left:11651;top:4667;width:1159;height:415" id="docshape1001" filled="false" stroked="true" strokeweight=".272pt" strokecolor="#060201">
                  <v:stroke dashstyle="solid"/>
                </v:rect>
                <v:shape style="position:absolute;left:11654;top:360;width:1159;height:415" type="#_x0000_t202" id="docshape1002" filled="false" stroked="true" strokeweight=".272pt" strokecolor="#060201">
                  <v:textbox inset="0,0,0,0">
                    <w:txbxContent>
                      <w:p>
                        <w:pPr>
                          <w:spacing w:before="86"/>
                          <w:ind w:left="15" w:right="0" w:firstLine="0"/>
                          <w:jc w:val="center"/>
                          <w:rPr>
                            <w:rFonts w:ascii="Myriad Pro SemiExt"/>
                            <w:sz w:val="10"/>
                          </w:rPr>
                        </w:pPr>
                        <w:r>
                          <w:rPr>
                            <w:rFonts w:ascii="Myriad Pro SemiExt"/>
                            <w:color w:val="231F20"/>
                            <w:spacing w:val="-4"/>
                            <w:sz w:val="10"/>
                          </w:rPr>
                          <w:t>&gt;Subrefrecuencia</w:t>
                        </w:r>
                        <w:r>
                          <w:rPr>
                            <w:rFonts w:ascii="Myriad Pro SemiExt"/>
                            <w:color w:val="231F20"/>
                            <w:spacing w:val="6"/>
                            <w:sz w:val="10"/>
                          </w:rPr>
                          <w:t> </w:t>
                        </w:r>
                        <w:r>
                          <w:rPr>
                            <w:rFonts w:ascii="Myriad Pro SemiExt"/>
                            <w:color w:val="231F20"/>
                            <w:spacing w:val="-4"/>
                            <w:sz w:val="10"/>
                          </w:rPr>
                          <w:t>Etapa</w:t>
                        </w:r>
                        <w:r>
                          <w:rPr>
                            <w:rFonts w:ascii="Myriad Pro SemiExt"/>
                            <w:color w:val="231F20"/>
                            <w:spacing w:val="6"/>
                            <w:sz w:val="10"/>
                          </w:rPr>
                          <w:t> </w:t>
                        </w:r>
                        <w:r>
                          <w:rPr>
                            <w:rFonts w:ascii="Myriad Pro SemiExt"/>
                            <w:color w:val="231F20"/>
                            <w:spacing w:val="-10"/>
                            <w:sz w:val="10"/>
                          </w:rPr>
                          <w:t>1</w:t>
                        </w:r>
                      </w:p>
                      <w:p>
                        <w:pPr>
                          <w:spacing w:before="29"/>
                          <w:ind w:left="51" w:right="0" w:firstLine="0"/>
                          <w:jc w:val="center"/>
                          <w:rPr>
                            <w:rFonts w:ascii="Myriad Pro SemiExt"/>
                            <w:sz w:val="12"/>
                          </w:rPr>
                        </w:pPr>
                        <w:r>
                          <w:rPr>
                            <w:rFonts w:ascii="Myriad Pro SemiExt"/>
                            <w:color w:val="231F20"/>
                            <w:spacing w:val="-2"/>
                            <w:sz w:val="12"/>
                          </w:rPr>
                          <w:t>48,00Hz</w:t>
                        </w:r>
                      </w:p>
                    </w:txbxContent>
                  </v:textbox>
                  <v:stroke dashstyle="solid"/>
                  <w10:wrap type="none"/>
                </v:shape>
                <v:shape style="position:absolute;left:11654;top:1076;width:1134;height:415" type="#_x0000_t202" id="docshape1003" filled="false" stroked="true" strokeweight=".269pt" strokecolor="#060201">
                  <v:textbox inset="0,0,0,0">
                    <w:txbxContent>
                      <w:p>
                        <w:pPr>
                          <w:spacing w:before="68"/>
                          <w:ind w:left="12" w:right="0" w:firstLine="0"/>
                          <w:jc w:val="center"/>
                          <w:rPr>
                            <w:rFonts w:ascii="Myriad Pro SemiExt"/>
                            <w:sz w:val="10"/>
                          </w:rPr>
                        </w:pPr>
                        <w:r>
                          <w:rPr>
                            <w:rFonts w:ascii="Myriad Pro SemiExt"/>
                            <w:color w:val="231F20"/>
                            <w:spacing w:val="-4"/>
                            <w:sz w:val="10"/>
                          </w:rPr>
                          <w:t>&gt;Sobrefrecuencia</w:t>
                        </w:r>
                        <w:r>
                          <w:rPr>
                            <w:rFonts w:ascii="Myriad Pro SemiExt"/>
                            <w:color w:val="231F20"/>
                            <w:spacing w:val="6"/>
                            <w:sz w:val="10"/>
                          </w:rPr>
                          <w:t> </w:t>
                        </w:r>
                        <w:r>
                          <w:rPr>
                            <w:rFonts w:ascii="Myriad Pro SemiExt"/>
                            <w:color w:val="231F20"/>
                            <w:spacing w:val="-4"/>
                            <w:sz w:val="10"/>
                          </w:rPr>
                          <w:t>Etapa</w:t>
                        </w:r>
                        <w:r>
                          <w:rPr>
                            <w:rFonts w:ascii="Myriad Pro SemiExt"/>
                            <w:color w:val="231F20"/>
                            <w:spacing w:val="6"/>
                            <w:sz w:val="10"/>
                          </w:rPr>
                          <w:t> </w:t>
                        </w:r>
                        <w:r>
                          <w:rPr>
                            <w:rFonts w:ascii="Myriad Pro SemiExt"/>
                            <w:color w:val="231F20"/>
                            <w:spacing w:val="-10"/>
                            <w:sz w:val="10"/>
                          </w:rPr>
                          <w:t>2</w:t>
                        </w:r>
                      </w:p>
                      <w:p>
                        <w:pPr>
                          <w:spacing w:before="71"/>
                          <w:ind w:left="75" w:right="0" w:firstLine="0"/>
                          <w:jc w:val="center"/>
                          <w:rPr>
                            <w:rFonts w:ascii="Myriad Pro SemiExt"/>
                            <w:sz w:val="12"/>
                          </w:rPr>
                        </w:pPr>
                        <w:r>
                          <w:rPr>
                            <w:rFonts w:ascii="Myriad Pro SemiExt"/>
                            <w:color w:val="231F20"/>
                            <w:spacing w:val="-2"/>
                            <w:sz w:val="12"/>
                          </w:rPr>
                          <w:t>53,00Hz</w:t>
                        </w:r>
                      </w:p>
                    </w:txbxContent>
                  </v:textbox>
                  <v:stroke dashstyle="solid"/>
                  <w10:wrap type="none"/>
                </v:shape>
                <v:shape style="position:absolute;left:11647;top:1758;width:1174;height:415" type="#_x0000_t202" id="docshape1004" filled="false" stroked="true" strokeweight=".274pt" strokecolor="#060201">
                  <v:textbox inset="0,0,0,0">
                    <w:txbxContent>
                      <w:p>
                        <w:pPr>
                          <w:spacing w:before="83"/>
                          <w:ind w:left="15" w:right="0" w:firstLine="0"/>
                          <w:jc w:val="center"/>
                          <w:rPr>
                            <w:rFonts w:ascii="Myriad Pro SemiExt"/>
                            <w:sz w:val="10"/>
                          </w:rPr>
                        </w:pPr>
                        <w:r>
                          <w:rPr>
                            <w:rFonts w:ascii="Myriad Pro SemiExt"/>
                            <w:color w:val="231F20"/>
                            <w:spacing w:val="-4"/>
                            <w:sz w:val="10"/>
                          </w:rPr>
                          <w:t>&gt;Subrefrecuencia</w:t>
                        </w:r>
                        <w:r>
                          <w:rPr>
                            <w:rFonts w:ascii="Myriad Pro SemiExt"/>
                            <w:color w:val="231F20"/>
                            <w:spacing w:val="6"/>
                            <w:sz w:val="10"/>
                          </w:rPr>
                          <w:t> </w:t>
                        </w:r>
                        <w:r>
                          <w:rPr>
                            <w:rFonts w:ascii="Myriad Pro SemiExt"/>
                            <w:color w:val="231F20"/>
                            <w:spacing w:val="-4"/>
                            <w:sz w:val="10"/>
                          </w:rPr>
                          <w:t>Etapa</w:t>
                        </w:r>
                        <w:r>
                          <w:rPr>
                            <w:rFonts w:ascii="Myriad Pro SemiExt"/>
                            <w:color w:val="231F20"/>
                            <w:spacing w:val="6"/>
                            <w:sz w:val="10"/>
                          </w:rPr>
                          <w:t> </w:t>
                        </w:r>
                        <w:r>
                          <w:rPr>
                            <w:rFonts w:ascii="Myriad Pro SemiExt"/>
                            <w:color w:val="231F20"/>
                            <w:spacing w:val="-10"/>
                            <w:sz w:val="10"/>
                          </w:rPr>
                          <w:t>2</w:t>
                        </w:r>
                      </w:p>
                      <w:p>
                        <w:pPr>
                          <w:spacing w:before="37"/>
                          <w:ind w:left="168" w:right="117" w:firstLine="0"/>
                          <w:jc w:val="center"/>
                          <w:rPr>
                            <w:rFonts w:ascii="Myriad Pro SemiExt"/>
                            <w:sz w:val="12"/>
                          </w:rPr>
                        </w:pPr>
                        <w:r>
                          <w:rPr>
                            <w:rFonts w:ascii="Myriad Pro SemiExt"/>
                            <w:color w:val="231F20"/>
                            <w:spacing w:val="-2"/>
                            <w:sz w:val="12"/>
                          </w:rPr>
                          <w:t>47,00Hz</w:t>
                        </w:r>
                      </w:p>
                    </w:txbxContent>
                  </v:textbox>
                  <v:stroke dashstyle="solid"/>
                  <w10:wrap type="none"/>
                </v:shape>
                <v:shape style="position:absolute;left:11647;top:2482;width:1174;height:415" type="#_x0000_t202" id="docshape1005" filled="false" stroked="true" strokeweight=".274pt" strokecolor="#060201">
                  <v:textbox inset="0,0,0,0">
                    <w:txbxContent>
                      <w:p>
                        <w:pPr>
                          <w:spacing w:before="84"/>
                          <w:ind w:left="0" w:right="9" w:firstLine="0"/>
                          <w:jc w:val="center"/>
                          <w:rPr>
                            <w:rFonts w:ascii="Myriad Pro SemiExt"/>
                            <w:sz w:val="10"/>
                          </w:rPr>
                        </w:pPr>
                        <w:r>
                          <w:rPr>
                            <w:rFonts w:ascii="Myriad Pro SemiExt"/>
                            <w:color w:val="231F20"/>
                            <w:spacing w:val="-4"/>
                            <w:sz w:val="10"/>
                          </w:rPr>
                          <w:t>&gt;Sobrefrecuencia</w:t>
                        </w:r>
                        <w:r>
                          <w:rPr>
                            <w:rFonts w:ascii="Myriad Pro SemiExt"/>
                            <w:color w:val="231F20"/>
                            <w:spacing w:val="6"/>
                            <w:sz w:val="10"/>
                          </w:rPr>
                          <w:t> </w:t>
                        </w:r>
                        <w:r>
                          <w:rPr>
                            <w:rFonts w:ascii="Myriad Pro SemiExt"/>
                            <w:color w:val="231F20"/>
                            <w:spacing w:val="-4"/>
                            <w:sz w:val="10"/>
                          </w:rPr>
                          <w:t>Etapa</w:t>
                        </w:r>
                        <w:r>
                          <w:rPr>
                            <w:rFonts w:ascii="Myriad Pro SemiExt"/>
                            <w:color w:val="231F20"/>
                            <w:spacing w:val="6"/>
                            <w:sz w:val="10"/>
                          </w:rPr>
                          <w:t> </w:t>
                        </w:r>
                        <w:r>
                          <w:rPr>
                            <w:rFonts w:ascii="Myriad Pro SemiExt"/>
                            <w:color w:val="231F20"/>
                            <w:spacing w:val="-10"/>
                            <w:sz w:val="10"/>
                          </w:rPr>
                          <w:t>3</w:t>
                        </w:r>
                      </w:p>
                      <w:p>
                        <w:pPr>
                          <w:spacing w:before="48"/>
                          <w:ind w:left="168" w:right="117" w:firstLine="0"/>
                          <w:jc w:val="center"/>
                          <w:rPr>
                            <w:rFonts w:ascii="Myriad Pro SemiExt"/>
                            <w:sz w:val="12"/>
                          </w:rPr>
                        </w:pPr>
                        <w:r>
                          <w:rPr>
                            <w:rFonts w:ascii="Myriad Pro SemiExt"/>
                            <w:color w:val="231F20"/>
                            <w:spacing w:val="-2"/>
                            <w:sz w:val="12"/>
                          </w:rPr>
                          <w:t>54,00Hz</w:t>
                        </w:r>
                      </w:p>
                    </w:txbxContent>
                  </v:textbox>
                  <v:stroke dashstyle="solid"/>
                  <w10:wrap type="none"/>
                </v:shape>
                <v:shape style="position:absolute;left:11654;top:-378;width:1158;height:415" type="#_x0000_t202" id="docshape1006" filled="false" stroked="true" strokeweight=".301pt" strokecolor="#060201">
                  <v:textbox inset="0,0,0,0">
                    <w:txbxContent>
                      <w:p>
                        <w:pPr>
                          <w:spacing w:before="40"/>
                          <w:ind w:left="16" w:right="0" w:firstLine="0"/>
                          <w:jc w:val="center"/>
                          <w:rPr>
                            <w:rFonts w:ascii="Myriad Pro SemiExt"/>
                            <w:sz w:val="10"/>
                          </w:rPr>
                        </w:pPr>
                        <w:r>
                          <w:rPr>
                            <w:rFonts w:ascii="Myriad Pro SemiExt"/>
                            <w:color w:val="231F20"/>
                            <w:spacing w:val="-4"/>
                            <w:sz w:val="10"/>
                          </w:rPr>
                          <w:t>&gt;Sobrefrecuencia</w:t>
                        </w:r>
                        <w:r>
                          <w:rPr>
                            <w:rFonts w:ascii="Myriad Pro SemiExt"/>
                            <w:color w:val="231F20"/>
                            <w:spacing w:val="6"/>
                            <w:sz w:val="10"/>
                          </w:rPr>
                          <w:t> </w:t>
                        </w:r>
                        <w:r>
                          <w:rPr>
                            <w:rFonts w:ascii="Myriad Pro SemiExt"/>
                            <w:color w:val="231F20"/>
                            <w:spacing w:val="-4"/>
                            <w:sz w:val="10"/>
                          </w:rPr>
                          <w:t>Etapa</w:t>
                        </w:r>
                        <w:r>
                          <w:rPr>
                            <w:rFonts w:ascii="Myriad Pro SemiExt"/>
                            <w:color w:val="231F20"/>
                            <w:spacing w:val="6"/>
                            <w:sz w:val="10"/>
                          </w:rPr>
                          <w:t> </w:t>
                        </w:r>
                        <w:r>
                          <w:rPr>
                            <w:rFonts w:ascii="Myriad Pro SemiExt"/>
                            <w:color w:val="231F20"/>
                            <w:spacing w:val="-10"/>
                            <w:sz w:val="10"/>
                          </w:rPr>
                          <w:t>1</w:t>
                        </w:r>
                      </w:p>
                      <w:p>
                        <w:pPr>
                          <w:spacing w:before="65"/>
                          <w:ind w:left="51" w:right="0" w:firstLine="0"/>
                          <w:jc w:val="center"/>
                          <w:rPr>
                            <w:rFonts w:ascii="Myriad Pro SemiExt"/>
                            <w:sz w:val="12"/>
                          </w:rPr>
                        </w:pPr>
                        <w:r>
                          <w:rPr>
                            <w:rFonts w:ascii="Myriad Pro SemiExt"/>
                            <w:color w:val="231F20"/>
                            <w:spacing w:val="-2"/>
                            <w:sz w:val="12"/>
                          </w:rPr>
                          <w:t>52,00Hz</w:t>
                        </w:r>
                      </w:p>
                    </w:txbxContent>
                  </v:textbox>
                  <v:stroke dashstyle="solid"/>
                  <w10:wrap type="none"/>
                </v:shape>
                <v:shape style="position:absolute;left:11721;top:4686;width:669;height:122" type="#_x0000_t202" id="docshape1007" filled="false" stroked="false">
                  <v:textbox inset="0,0,0,0">
                    <w:txbxContent>
                      <w:p>
                        <w:pPr>
                          <w:spacing w:before="0"/>
                          <w:ind w:left="0" w:right="0" w:firstLine="0"/>
                          <w:jc w:val="left"/>
                          <w:rPr>
                            <w:rFonts w:ascii="Myriad Pro SemiExt"/>
                            <w:sz w:val="10"/>
                          </w:rPr>
                        </w:pPr>
                        <w:r>
                          <w:rPr>
                            <w:rFonts w:ascii="Myriad Pro SemiExt"/>
                            <w:color w:val="231F20"/>
                            <w:spacing w:val="-5"/>
                            <w:sz w:val="10"/>
                          </w:rPr>
                          <w:t>&gt;Frecuencia</w:t>
                        </w:r>
                        <w:r>
                          <w:rPr>
                            <w:rFonts w:ascii="Myriad Pro SemiExt"/>
                            <w:color w:val="231F20"/>
                            <w:spacing w:val="14"/>
                            <w:sz w:val="10"/>
                          </w:rPr>
                          <w:t> </w:t>
                        </w:r>
                        <w:r>
                          <w:rPr>
                            <w:rFonts w:ascii="Myriad Pro SemiExt"/>
                            <w:color w:val="231F20"/>
                            <w:spacing w:val="-5"/>
                            <w:sz w:val="10"/>
                          </w:rPr>
                          <w:t>de</w:t>
                        </w:r>
                      </w:p>
                    </w:txbxContent>
                  </v:textbox>
                  <w10:wrap type="none"/>
                </v:shape>
                <v:shape style="position:absolute;left:11721;top:4766;width:929;height:283" type="#_x0000_t202" id="docshape1008" filled="false" stroked="false">
                  <v:textbox inset="0,0,0,0">
                    <w:txbxContent>
                      <w:p>
                        <w:pPr>
                          <w:spacing w:before="0"/>
                          <w:ind w:left="0" w:right="0" w:firstLine="0"/>
                          <w:jc w:val="left"/>
                          <w:rPr>
                            <w:rFonts w:ascii="Myriad Pro SemiExt" w:hAnsi="Myriad Pro SemiExt"/>
                            <w:sz w:val="10"/>
                          </w:rPr>
                        </w:pPr>
                        <w:r>
                          <w:rPr>
                            <w:rFonts w:ascii="Myriad Pro SemiExt" w:hAnsi="Myriad Pro SemiExt"/>
                            <w:color w:val="231F20"/>
                            <w:spacing w:val="-4"/>
                            <w:sz w:val="10"/>
                          </w:rPr>
                          <w:t>recuperación</w:t>
                        </w:r>
                        <w:r>
                          <w:rPr>
                            <w:rFonts w:ascii="Myriad Pro SemiExt" w:hAnsi="Myriad Pro SemiExt"/>
                            <w:color w:val="231F20"/>
                            <w:spacing w:val="7"/>
                            <w:sz w:val="10"/>
                          </w:rPr>
                          <w:t> </w:t>
                        </w:r>
                        <w:r>
                          <w:rPr>
                            <w:rFonts w:ascii="Myriad Pro SemiExt" w:hAnsi="Myriad Pro SemiExt"/>
                            <w:color w:val="231F20"/>
                            <w:spacing w:val="-2"/>
                            <w:sz w:val="10"/>
                          </w:rPr>
                          <w:t>mínima</w:t>
                        </w:r>
                      </w:p>
                      <w:p>
                        <w:pPr>
                          <w:spacing w:before="15"/>
                          <w:ind w:left="320" w:right="0" w:firstLine="0"/>
                          <w:jc w:val="left"/>
                          <w:rPr>
                            <w:rFonts w:ascii="Myriad Pro SemiExt"/>
                            <w:sz w:val="12"/>
                          </w:rPr>
                        </w:pPr>
                        <w:r>
                          <w:rPr>
                            <w:rFonts w:ascii="Myriad Pro SemiExt"/>
                            <w:color w:val="231F20"/>
                            <w:spacing w:val="-2"/>
                            <w:sz w:val="12"/>
                          </w:rPr>
                          <w:t>50,00Hz</w:t>
                        </w:r>
                      </w:p>
                    </w:txbxContent>
                  </v:textbox>
                  <w10:wrap type="none"/>
                </v:shape>
                <v:shape style="position:absolute;left:11650;top:3712;width:281;height:122" type="#_x0000_t202" id="docshape1009" filled="false" stroked="false">
                  <v:textbox inset="0,0,0,0">
                    <w:txbxContent>
                      <w:p>
                        <w:pPr>
                          <w:spacing w:before="0"/>
                          <w:ind w:left="0" w:right="0" w:firstLine="0"/>
                          <w:jc w:val="left"/>
                          <w:rPr>
                            <w:rFonts w:ascii="Myriad Pro SemiExt"/>
                            <w:sz w:val="10"/>
                          </w:rPr>
                        </w:pPr>
                        <w:r>
                          <w:rPr>
                            <w:rFonts w:ascii="Myriad Pro SemiExt"/>
                            <w:color w:val="231F20"/>
                            <w:spacing w:val="-2"/>
                            <w:sz w:val="10"/>
                          </w:rPr>
                          <w:t>Arriba</w:t>
                        </w:r>
                      </w:p>
                    </w:txbxContent>
                  </v:textbox>
                  <w10:wrap type="none"/>
                </v:shape>
                <v:shape style="position:absolute;left:11647;top:3195;width:1174;height:415" type="#_x0000_t202" id="docshape1010" filled="false" stroked="true" strokeweight=".274pt" strokecolor="#060201">
                  <v:textbox inset="0,0,0,0">
                    <w:txbxContent>
                      <w:p>
                        <w:pPr>
                          <w:spacing w:before="89"/>
                          <w:ind w:left="15" w:right="0" w:firstLine="0"/>
                          <w:jc w:val="center"/>
                          <w:rPr>
                            <w:rFonts w:ascii="Myriad Pro SemiExt"/>
                            <w:sz w:val="10"/>
                          </w:rPr>
                        </w:pPr>
                        <w:r>
                          <w:rPr>
                            <w:rFonts w:ascii="Myriad Pro SemiExt"/>
                            <w:color w:val="231F20"/>
                            <w:spacing w:val="-4"/>
                            <w:sz w:val="10"/>
                          </w:rPr>
                          <w:t>&gt;Subrefrecuencia</w:t>
                        </w:r>
                        <w:r>
                          <w:rPr>
                            <w:rFonts w:ascii="Myriad Pro SemiExt"/>
                            <w:color w:val="231F20"/>
                            <w:spacing w:val="6"/>
                            <w:sz w:val="10"/>
                          </w:rPr>
                          <w:t> </w:t>
                        </w:r>
                        <w:r>
                          <w:rPr>
                            <w:rFonts w:ascii="Myriad Pro SemiExt"/>
                            <w:color w:val="231F20"/>
                            <w:spacing w:val="-4"/>
                            <w:sz w:val="10"/>
                          </w:rPr>
                          <w:t>Etapa</w:t>
                        </w:r>
                        <w:r>
                          <w:rPr>
                            <w:rFonts w:ascii="Myriad Pro SemiExt"/>
                            <w:color w:val="231F20"/>
                            <w:spacing w:val="6"/>
                            <w:sz w:val="10"/>
                          </w:rPr>
                          <w:t> </w:t>
                        </w:r>
                        <w:r>
                          <w:rPr>
                            <w:rFonts w:ascii="Myriad Pro SemiExt"/>
                            <w:color w:val="231F20"/>
                            <w:spacing w:val="-10"/>
                            <w:sz w:val="10"/>
                          </w:rPr>
                          <w:t>3</w:t>
                        </w:r>
                      </w:p>
                      <w:p>
                        <w:pPr>
                          <w:spacing w:before="44"/>
                          <w:ind w:left="168" w:right="117" w:firstLine="0"/>
                          <w:jc w:val="center"/>
                          <w:rPr>
                            <w:rFonts w:ascii="Myriad Pro SemiExt"/>
                            <w:sz w:val="12"/>
                          </w:rPr>
                        </w:pPr>
                        <w:r>
                          <w:rPr>
                            <w:rFonts w:ascii="Myriad Pro SemiExt"/>
                            <w:color w:val="231F20"/>
                            <w:spacing w:val="-2"/>
                            <w:sz w:val="12"/>
                          </w:rPr>
                          <w:t>46,00Hz</w:t>
                        </w:r>
                      </w:p>
                    </w:txbxContent>
                  </v:textbox>
                  <v:stroke dashstyle="solid"/>
                  <w10:wrap type="none"/>
                </v:shape>
                <v:shape style="position:absolute;left:11607;top:4420;width:281;height:122" type="#_x0000_t202" id="docshape1011" filled="false" stroked="false">
                  <v:textbox inset="0,0,0,0">
                    <w:txbxContent>
                      <w:p>
                        <w:pPr>
                          <w:spacing w:before="0"/>
                          <w:ind w:left="0" w:right="0" w:firstLine="0"/>
                          <w:jc w:val="left"/>
                          <w:rPr>
                            <w:rFonts w:ascii="Myriad Pro SemiExt"/>
                            <w:sz w:val="10"/>
                          </w:rPr>
                        </w:pPr>
                        <w:r>
                          <w:rPr>
                            <w:rFonts w:ascii="Myriad Pro SemiExt"/>
                            <w:color w:val="231F20"/>
                            <w:spacing w:val="-2"/>
                            <w:sz w:val="10"/>
                          </w:rPr>
                          <w:t>Arriba</w:t>
                        </w:r>
                      </w:p>
                    </w:txbxContent>
                  </v:textbox>
                  <w10:wrap type="none"/>
                </v:shape>
                <v:shape style="position:absolute;left:12354;top:4420;width:274;height:122" type="#_x0000_t202" id="docshape1012" filled="false" stroked="false">
                  <v:textbox inset="0,0,0,0">
                    <w:txbxContent>
                      <w:p>
                        <w:pPr>
                          <w:spacing w:before="0"/>
                          <w:ind w:left="0" w:right="0" w:firstLine="0"/>
                          <w:jc w:val="left"/>
                          <w:rPr>
                            <w:rFonts w:ascii="Myriad Pro SemiExt"/>
                            <w:sz w:val="10"/>
                          </w:rPr>
                        </w:pPr>
                        <w:r>
                          <w:rPr>
                            <w:rFonts w:ascii="Myriad Pro SemiExt"/>
                            <w:color w:val="231F20"/>
                            <w:spacing w:val="-4"/>
                            <w:sz w:val="10"/>
                          </w:rPr>
                          <w:t>Abajo</w:t>
                        </w:r>
                      </w:p>
                    </w:txbxContent>
                  </v:textbox>
                  <w10:wrap type="none"/>
                </v:shape>
                <v:shape style="position:absolute;left:11721;top:4034;width:947;height:262" type="#_x0000_t202" id="docshape1013" filled="false" stroked="false">
                  <v:textbox inset="0,0,0,0">
                    <w:txbxContent>
                      <w:p>
                        <w:pPr>
                          <w:spacing w:line="119" w:lineRule="exact" w:before="0"/>
                          <w:ind w:left="0" w:right="0" w:firstLine="0"/>
                          <w:jc w:val="left"/>
                          <w:rPr>
                            <w:rFonts w:ascii="Myriad Pro SemiExt" w:hAnsi="Myriad Pro SemiExt"/>
                            <w:sz w:val="10"/>
                          </w:rPr>
                        </w:pPr>
                        <w:r>
                          <w:rPr>
                            <w:rFonts w:ascii="Myriad Pro SemiExt" w:hAnsi="Myriad Pro SemiExt"/>
                            <w:color w:val="231F20"/>
                            <w:spacing w:val="-4"/>
                            <w:sz w:val="10"/>
                          </w:rPr>
                          <w:t>recuperación</w:t>
                        </w:r>
                        <w:r>
                          <w:rPr>
                            <w:rFonts w:ascii="Myriad Pro SemiExt" w:hAnsi="Myriad Pro SemiExt"/>
                            <w:color w:val="231F20"/>
                            <w:spacing w:val="7"/>
                            <w:sz w:val="10"/>
                          </w:rPr>
                          <w:t> </w:t>
                        </w:r>
                        <w:r>
                          <w:rPr>
                            <w:rFonts w:ascii="Myriad Pro SemiExt" w:hAnsi="Myriad Pro SemiExt"/>
                            <w:color w:val="231F20"/>
                            <w:spacing w:val="-2"/>
                            <w:sz w:val="10"/>
                          </w:rPr>
                          <w:t>máxima</w:t>
                        </w:r>
                      </w:p>
                      <w:p>
                        <w:pPr>
                          <w:spacing w:line="143" w:lineRule="exact" w:before="0"/>
                          <w:ind w:left="320" w:right="0" w:firstLine="0"/>
                          <w:jc w:val="left"/>
                          <w:rPr>
                            <w:rFonts w:ascii="Myriad Pro SemiExt"/>
                            <w:sz w:val="12"/>
                          </w:rPr>
                        </w:pPr>
                        <w:r>
                          <w:rPr>
                            <w:rFonts w:ascii="Myriad Pro SemiExt"/>
                            <w:color w:val="231F20"/>
                            <w:spacing w:val="-2"/>
                            <w:sz w:val="12"/>
                          </w:rPr>
                          <w:t>50,00Hz</w:t>
                        </w:r>
                      </w:p>
                    </w:txbxContent>
                  </v:textbox>
                  <w10:wrap type="none"/>
                </v:shape>
                <v:shape style="position:absolute;left:11721;top:3954;width:669;height:122" type="#_x0000_t202" id="docshape1014" filled="false" stroked="false">
                  <v:textbox inset="0,0,0,0">
                    <w:txbxContent>
                      <w:p>
                        <w:pPr>
                          <w:spacing w:before="0"/>
                          <w:ind w:left="0" w:right="0" w:firstLine="0"/>
                          <w:jc w:val="left"/>
                          <w:rPr>
                            <w:rFonts w:ascii="Myriad Pro SemiExt"/>
                            <w:sz w:val="10"/>
                          </w:rPr>
                        </w:pPr>
                        <w:r>
                          <w:rPr>
                            <w:rFonts w:ascii="Myriad Pro SemiExt"/>
                            <w:color w:val="231F20"/>
                            <w:spacing w:val="-5"/>
                            <w:sz w:val="10"/>
                          </w:rPr>
                          <w:t>&gt;Frecuencia</w:t>
                        </w:r>
                        <w:r>
                          <w:rPr>
                            <w:rFonts w:ascii="Myriad Pro SemiExt"/>
                            <w:color w:val="231F20"/>
                            <w:spacing w:val="14"/>
                            <w:sz w:val="10"/>
                          </w:rPr>
                          <w:t> </w:t>
                        </w:r>
                        <w:r>
                          <w:rPr>
                            <w:rFonts w:ascii="Myriad Pro SemiExt"/>
                            <w:color w:val="231F20"/>
                            <w:spacing w:val="-5"/>
                            <w:sz w:val="10"/>
                          </w:rPr>
                          <w:t>de</w:t>
                        </w:r>
                      </w:p>
                    </w:txbxContent>
                  </v:textbox>
                  <w10:wrap type="none"/>
                </v:shape>
                <v:shape style="position:absolute;left:12411;top:3710;width:274;height:122" type="#_x0000_t202" id="docshape1015" filled="false" stroked="false">
                  <v:textbox inset="0,0,0,0">
                    <w:txbxContent>
                      <w:p>
                        <w:pPr>
                          <w:spacing w:before="0"/>
                          <w:ind w:left="0" w:right="0" w:firstLine="0"/>
                          <w:jc w:val="left"/>
                          <w:rPr>
                            <w:rFonts w:ascii="Myriad Pro SemiExt"/>
                            <w:sz w:val="10"/>
                          </w:rPr>
                        </w:pPr>
                        <w:r>
                          <w:rPr>
                            <w:rFonts w:ascii="Myriad Pro SemiExt"/>
                            <w:color w:val="231F20"/>
                            <w:spacing w:val="-4"/>
                            <w:sz w:val="10"/>
                          </w:rPr>
                          <w:t>Abajo</w:t>
                        </w:r>
                      </w:p>
                    </w:txbxContent>
                  </v:textbox>
                  <w10:wrap type="none"/>
                </v:shape>
                <w10:wrap type="none"/>
              </v:group>
            </w:pict>
          </mc:Fallback>
        </mc:AlternateContent>
      </w:r>
      <w:r>
        <w:rPr/>
        <mc:AlternateContent>
          <mc:Choice Requires="wps">
            <w:drawing>
              <wp:anchor distT="0" distB="0" distL="0" distR="0" allowOverlap="1" layoutInCell="1" locked="0" behindDoc="0" simplePos="0" relativeHeight="15898624">
                <wp:simplePos x="0" y="0"/>
                <wp:positionH relativeFrom="page">
                  <wp:posOffset>6346469</wp:posOffset>
                </wp:positionH>
                <wp:positionV relativeFrom="paragraph">
                  <wp:posOffset>-212510</wp:posOffset>
                </wp:positionV>
                <wp:extent cx="759460" cy="263525"/>
                <wp:effectExtent l="0" t="0" r="0" b="0"/>
                <wp:wrapNone/>
                <wp:docPr id="1387" name="Textbox 1387"/>
                <wp:cNvGraphicFramePr>
                  <a:graphicFrameLocks/>
                </wp:cNvGraphicFramePr>
                <a:graphic>
                  <a:graphicData uri="http://schemas.microsoft.com/office/word/2010/wordprocessingShape">
                    <wps:wsp>
                      <wps:cNvPr id="1387" name="Textbox 1387"/>
                      <wps:cNvSpPr txBox="1"/>
                      <wps:spPr>
                        <a:xfrm>
                          <a:off x="0" y="0"/>
                          <a:ext cx="759460" cy="263525"/>
                        </a:xfrm>
                        <a:prstGeom prst="rect">
                          <a:avLst/>
                        </a:prstGeom>
                        <a:ln w="2921">
                          <a:solidFill>
                            <a:srgbClr val="060201"/>
                          </a:solidFill>
                          <a:prstDash val="solid"/>
                        </a:ln>
                      </wps:spPr>
                      <wps:txbx>
                        <w:txbxContent>
                          <w:p>
                            <w:pPr>
                              <w:numPr>
                                <w:ilvl w:val="0"/>
                                <w:numId w:val="65"/>
                              </w:numPr>
                              <w:tabs>
                                <w:tab w:pos="114" w:val="left" w:leader="none"/>
                              </w:tabs>
                              <w:spacing w:before="125"/>
                              <w:ind w:left="114" w:right="0" w:hanging="99"/>
                              <w:jc w:val="left"/>
                              <w:rPr>
                                <w:rFonts w:ascii="Myriad Pro SemiExt"/>
                                <w:sz w:val="12"/>
                              </w:rPr>
                            </w:pPr>
                            <w:r>
                              <w:rPr>
                                <w:rFonts w:ascii="Myriad Pro SemiExt"/>
                                <w:color w:val="231F20"/>
                                <w:spacing w:val="-2"/>
                                <w:sz w:val="12"/>
                              </w:rPr>
                              <w:t>Frecuencia</w:t>
                            </w:r>
                          </w:p>
                        </w:txbxContent>
                      </wps:txbx>
                      <wps:bodyPr wrap="square" lIns="0" tIns="0" rIns="0" bIns="0" rtlCol="0">
                        <a:noAutofit/>
                      </wps:bodyPr>
                    </wps:wsp>
                  </a:graphicData>
                </a:graphic>
              </wp:anchor>
            </w:drawing>
          </mc:Choice>
          <mc:Fallback>
            <w:pict>
              <v:shape style="position:absolute;margin-left:499.721985pt;margin-top:-16.733101pt;width:59.8pt;height:20.75pt;mso-position-horizontal-relative:page;mso-position-vertical-relative:paragraph;z-index:15898624" type="#_x0000_t202" id="docshape1016" filled="false" stroked="true" strokeweight=".23pt" strokecolor="#060201">
                <v:textbox inset="0,0,0,0">
                  <w:txbxContent>
                    <w:p>
                      <w:pPr>
                        <w:numPr>
                          <w:ilvl w:val="0"/>
                          <w:numId w:val="65"/>
                        </w:numPr>
                        <w:tabs>
                          <w:tab w:pos="114" w:val="left" w:leader="none"/>
                        </w:tabs>
                        <w:spacing w:before="125"/>
                        <w:ind w:left="114" w:right="0" w:hanging="99"/>
                        <w:jc w:val="left"/>
                        <w:rPr>
                          <w:rFonts w:ascii="Myriad Pro SemiExt"/>
                          <w:sz w:val="12"/>
                        </w:rPr>
                      </w:pPr>
                      <w:r>
                        <w:rPr>
                          <w:rFonts w:ascii="Myriad Pro SemiExt"/>
                          <w:color w:val="231F20"/>
                          <w:spacing w:val="-2"/>
                          <w:sz w:val="12"/>
                        </w:rPr>
                        <w:t>Frecuencia</w:t>
                      </w:r>
                    </w:p>
                  </w:txbxContent>
                </v:textbox>
                <v:stroke dashstyle="solid"/>
                <w10:wrap type="none"/>
              </v:shape>
            </w:pict>
          </mc:Fallback>
        </mc:AlternateContent>
      </w:r>
      <w:r>
        <w:rPr>
          <w:rFonts w:ascii="Myriad Pro SemiExt" w:hAnsi="Myriad Pro SemiExt"/>
          <w:color w:val="231F20"/>
          <w:spacing w:val="-2"/>
          <w:sz w:val="12"/>
        </w:rPr>
        <w:t>Atrás</w:t>
      </w:r>
    </w:p>
    <w:p>
      <w:pPr>
        <w:spacing w:line="107" w:lineRule="exact" w:before="0"/>
        <w:ind w:left="0" w:right="0" w:firstLine="0"/>
        <w:jc w:val="right"/>
        <w:rPr>
          <w:rFonts w:ascii="Myriad Pro SemiExt"/>
          <w:sz w:val="10"/>
        </w:rPr>
      </w:pPr>
      <w:r>
        <w:rPr>
          <w:rFonts w:ascii="Myriad Pro SemiExt"/>
          <w:color w:val="231F20"/>
          <w:spacing w:val="-2"/>
          <w:sz w:val="10"/>
        </w:rPr>
        <w:t>Arriba</w:t>
      </w:r>
    </w:p>
    <w:p>
      <w:pPr>
        <w:spacing w:line="240" w:lineRule="auto" w:before="0"/>
        <w:rPr>
          <w:rFonts w:ascii="Myriad Pro SemiExt"/>
          <w:sz w:val="10"/>
        </w:rPr>
      </w:pPr>
      <w:r>
        <w:rPr/>
        <w:br w:type="column"/>
      </w:r>
      <w:r>
        <w:rPr>
          <w:rFonts w:ascii="Myriad Pro SemiExt"/>
          <w:sz w:val="10"/>
        </w:rPr>
      </w:r>
    </w:p>
    <w:p>
      <w:pPr>
        <w:pStyle w:val="BodyText"/>
        <w:rPr>
          <w:rFonts w:ascii="Myriad Pro SemiExt"/>
          <w:sz w:val="10"/>
        </w:rPr>
      </w:pPr>
    </w:p>
    <w:p>
      <w:pPr>
        <w:pStyle w:val="BodyText"/>
        <w:rPr>
          <w:rFonts w:ascii="Myriad Pro SemiExt"/>
          <w:sz w:val="10"/>
        </w:rPr>
      </w:pPr>
    </w:p>
    <w:p>
      <w:pPr>
        <w:pStyle w:val="BodyText"/>
        <w:rPr>
          <w:rFonts w:ascii="Myriad Pro SemiExt"/>
          <w:sz w:val="10"/>
        </w:rPr>
      </w:pPr>
    </w:p>
    <w:p>
      <w:pPr>
        <w:pStyle w:val="BodyText"/>
        <w:spacing w:before="82"/>
        <w:rPr>
          <w:rFonts w:ascii="Myriad Pro SemiExt"/>
          <w:sz w:val="10"/>
        </w:rPr>
      </w:pPr>
    </w:p>
    <w:p>
      <w:pPr>
        <w:spacing w:before="0"/>
        <w:ind w:left="446" w:right="0" w:firstLine="0"/>
        <w:jc w:val="left"/>
        <w:rPr>
          <w:rFonts w:ascii="Myriad Pro SemiExt"/>
          <w:sz w:val="10"/>
        </w:rPr>
      </w:pPr>
      <w:r>
        <w:rPr>
          <w:rFonts w:ascii="Myriad Pro SemiExt"/>
          <w:color w:val="231F20"/>
          <w:spacing w:val="-6"/>
          <w:sz w:val="10"/>
        </w:rPr>
        <w:t>Abajo</w:t>
      </w:r>
    </w:p>
    <w:p>
      <w:pPr>
        <w:spacing w:line="240" w:lineRule="auto" w:before="0"/>
        <w:rPr>
          <w:rFonts w:ascii="Myriad Pro SemiExt"/>
          <w:sz w:val="10"/>
        </w:rPr>
      </w:pPr>
      <w:r>
        <w:rPr/>
        <w:br w:type="column"/>
      </w:r>
      <w:r>
        <w:rPr>
          <w:rFonts w:ascii="Myriad Pro SemiExt"/>
          <w:sz w:val="10"/>
        </w:rPr>
      </w:r>
    </w:p>
    <w:p>
      <w:pPr>
        <w:pStyle w:val="BodyText"/>
        <w:rPr>
          <w:rFonts w:ascii="Myriad Pro SemiExt"/>
          <w:sz w:val="10"/>
        </w:rPr>
      </w:pPr>
    </w:p>
    <w:p>
      <w:pPr>
        <w:pStyle w:val="BodyText"/>
        <w:rPr>
          <w:rFonts w:ascii="Myriad Pro SemiExt"/>
          <w:sz w:val="10"/>
        </w:rPr>
      </w:pPr>
    </w:p>
    <w:p>
      <w:pPr>
        <w:pStyle w:val="BodyText"/>
        <w:rPr>
          <w:rFonts w:ascii="Myriad Pro SemiExt"/>
          <w:sz w:val="10"/>
        </w:rPr>
      </w:pPr>
    </w:p>
    <w:p>
      <w:pPr>
        <w:pStyle w:val="BodyText"/>
        <w:spacing w:before="104"/>
        <w:rPr>
          <w:rFonts w:ascii="Myriad Pro SemiExt"/>
          <w:sz w:val="10"/>
        </w:rPr>
      </w:pPr>
    </w:p>
    <w:p>
      <w:pPr>
        <w:spacing w:before="1"/>
        <w:ind w:left="340" w:right="0" w:firstLine="0"/>
        <w:jc w:val="left"/>
        <w:rPr>
          <w:rFonts w:ascii="Myriad Pro SemiExt"/>
          <w:sz w:val="10"/>
        </w:rPr>
      </w:pPr>
      <w:r>
        <w:rPr/>
        <mc:AlternateContent>
          <mc:Choice Requires="wps">
            <w:drawing>
              <wp:anchor distT="0" distB="0" distL="0" distR="0" allowOverlap="1" layoutInCell="1" locked="0" behindDoc="1" simplePos="0" relativeHeight="483365888">
                <wp:simplePos x="0" y="0"/>
                <wp:positionH relativeFrom="page">
                  <wp:posOffset>8242045</wp:posOffset>
                </wp:positionH>
                <wp:positionV relativeFrom="paragraph">
                  <wp:posOffset>-52464</wp:posOffset>
                </wp:positionV>
                <wp:extent cx="758825" cy="2718435"/>
                <wp:effectExtent l="0" t="0" r="0" b="0"/>
                <wp:wrapNone/>
                <wp:docPr id="1388" name="Group 1388"/>
                <wp:cNvGraphicFramePr>
                  <a:graphicFrameLocks/>
                </wp:cNvGraphicFramePr>
                <a:graphic>
                  <a:graphicData uri="http://schemas.microsoft.com/office/word/2010/wordprocessingGroup">
                    <wpg:wgp>
                      <wpg:cNvPr id="1388" name="Group 1388"/>
                      <wpg:cNvGrpSpPr/>
                      <wpg:grpSpPr>
                        <a:xfrm>
                          <a:off x="0" y="0"/>
                          <a:ext cx="758825" cy="2718435"/>
                          <a:chExt cx="758825" cy="2718435"/>
                        </a:xfrm>
                      </wpg:grpSpPr>
                      <wps:wsp>
                        <wps:cNvPr id="1389" name="Graphic 1389"/>
                        <wps:cNvSpPr/>
                        <wps:spPr>
                          <a:xfrm>
                            <a:off x="445095" y="0"/>
                            <a:ext cx="1270" cy="122555"/>
                          </a:xfrm>
                          <a:custGeom>
                            <a:avLst/>
                            <a:gdLst/>
                            <a:ahLst/>
                            <a:cxnLst/>
                            <a:rect l="l" t="t" r="r" b="b"/>
                            <a:pathLst>
                              <a:path w="0" h="122555">
                                <a:moveTo>
                                  <a:pt x="0" y="0"/>
                                </a:moveTo>
                                <a:lnTo>
                                  <a:pt x="0" y="122280"/>
                                </a:lnTo>
                              </a:path>
                            </a:pathLst>
                          </a:custGeom>
                          <a:ln w="2806">
                            <a:solidFill>
                              <a:srgbClr val="060201"/>
                            </a:solidFill>
                            <a:prstDash val="solid"/>
                          </a:ln>
                        </wps:spPr>
                        <wps:bodyPr wrap="square" lIns="0" tIns="0" rIns="0" bIns="0" rtlCol="0">
                          <a:prstTxWarp prst="textNoShape">
                            <a:avLst/>
                          </a:prstTxWarp>
                          <a:noAutofit/>
                        </wps:bodyPr>
                      </wps:wsp>
                      <wps:wsp>
                        <wps:cNvPr id="1390" name="Graphic 1390"/>
                        <wps:cNvSpPr/>
                        <wps:spPr>
                          <a:xfrm>
                            <a:off x="410179" y="120917"/>
                            <a:ext cx="69850" cy="69850"/>
                          </a:xfrm>
                          <a:custGeom>
                            <a:avLst/>
                            <a:gdLst/>
                            <a:ahLst/>
                            <a:cxnLst/>
                            <a:rect l="l" t="t" r="r" b="b"/>
                            <a:pathLst>
                              <a:path w="69850" h="69850">
                                <a:moveTo>
                                  <a:pt x="69837" y="0"/>
                                </a:moveTo>
                                <a:lnTo>
                                  <a:pt x="0" y="0"/>
                                </a:lnTo>
                                <a:lnTo>
                                  <a:pt x="34912" y="69837"/>
                                </a:lnTo>
                                <a:lnTo>
                                  <a:pt x="69837" y="0"/>
                                </a:lnTo>
                                <a:close/>
                              </a:path>
                            </a:pathLst>
                          </a:custGeom>
                          <a:solidFill>
                            <a:srgbClr val="060201"/>
                          </a:solidFill>
                        </wps:spPr>
                        <wps:bodyPr wrap="square" lIns="0" tIns="0" rIns="0" bIns="0" rtlCol="0">
                          <a:prstTxWarp prst="textNoShape">
                            <a:avLst/>
                          </a:prstTxWarp>
                          <a:noAutofit/>
                        </wps:bodyPr>
                      </wps:wsp>
                      <wps:wsp>
                        <wps:cNvPr id="1391" name="Graphic 1391"/>
                        <wps:cNvSpPr/>
                        <wps:spPr>
                          <a:xfrm>
                            <a:off x="457263" y="456615"/>
                            <a:ext cx="1270" cy="154940"/>
                          </a:xfrm>
                          <a:custGeom>
                            <a:avLst/>
                            <a:gdLst/>
                            <a:ahLst/>
                            <a:cxnLst/>
                            <a:rect l="l" t="t" r="r" b="b"/>
                            <a:pathLst>
                              <a:path w="0" h="154940">
                                <a:moveTo>
                                  <a:pt x="0" y="0"/>
                                </a:moveTo>
                                <a:lnTo>
                                  <a:pt x="0" y="154622"/>
                                </a:lnTo>
                              </a:path>
                            </a:pathLst>
                          </a:custGeom>
                          <a:ln w="2705">
                            <a:solidFill>
                              <a:srgbClr val="060201"/>
                            </a:solidFill>
                            <a:prstDash val="solid"/>
                          </a:ln>
                        </wps:spPr>
                        <wps:bodyPr wrap="square" lIns="0" tIns="0" rIns="0" bIns="0" rtlCol="0">
                          <a:prstTxWarp prst="textNoShape">
                            <a:avLst/>
                          </a:prstTxWarp>
                          <a:noAutofit/>
                        </wps:bodyPr>
                      </wps:wsp>
                      <wps:wsp>
                        <wps:cNvPr id="1392" name="Graphic 1392"/>
                        <wps:cNvSpPr/>
                        <wps:spPr>
                          <a:xfrm>
                            <a:off x="422346" y="567076"/>
                            <a:ext cx="69850" cy="69850"/>
                          </a:xfrm>
                          <a:custGeom>
                            <a:avLst/>
                            <a:gdLst/>
                            <a:ahLst/>
                            <a:cxnLst/>
                            <a:rect l="l" t="t" r="r" b="b"/>
                            <a:pathLst>
                              <a:path w="69850" h="69850">
                                <a:moveTo>
                                  <a:pt x="69837" y="0"/>
                                </a:moveTo>
                                <a:lnTo>
                                  <a:pt x="0" y="0"/>
                                </a:lnTo>
                                <a:lnTo>
                                  <a:pt x="34912" y="69837"/>
                                </a:lnTo>
                                <a:lnTo>
                                  <a:pt x="69837" y="0"/>
                                </a:lnTo>
                                <a:close/>
                              </a:path>
                            </a:pathLst>
                          </a:custGeom>
                          <a:solidFill>
                            <a:srgbClr val="060201"/>
                          </a:solidFill>
                        </wps:spPr>
                        <wps:bodyPr wrap="square" lIns="0" tIns="0" rIns="0" bIns="0" rtlCol="0">
                          <a:prstTxWarp prst="textNoShape">
                            <a:avLst/>
                          </a:prstTxWarp>
                          <a:noAutofit/>
                        </wps:bodyPr>
                      </wps:wsp>
                      <wps:wsp>
                        <wps:cNvPr id="1393" name="Graphic 1393"/>
                        <wps:cNvSpPr/>
                        <wps:spPr>
                          <a:xfrm>
                            <a:off x="219282" y="513709"/>
                            <a:ext cx="1270" cy="119380"/>
                          </a:xfrm>
                          <a:custGeom>
                            <a:avLst/>
                            <a:gdLst/>
                            <a:ahLst/>
                            <a:cxnLst/>
                            <a:rect l="l" t="t" r="r" b="b"/>
                            <a:pathLst>
                              <a:path w="0" h="119380">
                                <a:moveTo>
                                  <a:pt x="0" y="118884"/>
                                </a:moveTo>
                                <a:lnTo>
                                  <a:pt x="0" y="0"/>
                                </a:lnTo>
                              </a:path>
                            </a:pathLst>
                          </a:custGeom>
                          <a:ln w="2057">
                            <a:solidFill>
                              <a:srgbClr val="060201"/>
                            </a:solidFill>
                            <a:prstDash val="solid"/>
                          </a:ln>
                        </wps:spPr>
                        <wps:bodyPr wrap="square" lIns="0" tIns="0" rIns="0" bIns="0" rtlCol="0">
                          <a:prstTxWarp prst="textNoShape">
                            <a:avLst/>
                          </a:prstTxWarp>
                          <a:noAutofit/>
                        </wps:bodyPr>
                      </wps:wsp>
                      <wps:wsp>
                        <wps:cNvPr id="1394" name="Graphic 1394"/>
                        <wps:cNvSpPr/>
                        <wps:spPr>
                          <a:xfrm>
                            <a:off x="184405" y="451487"/>
                            <a:ext cx="71120" cy="69850"/>
                          </a:xfrm>
                          <a:custGeom>
                            <a:avLst/>
                            <a:gdLst/>
                            <a:ahLst/>
                            <a:cxnLst/>
                            <a:rect l="l" t="t" r="r" b="b"/>
                            <a:pathLst>
                              <a:path w="71120" h="69850">
                                <a:moveTo>
                                  <a:pt x="34925" y="0"/>
                                </a:moveTo>
                                <a:lnTo>
                                  <a:pt x="0" y="69837"/>
                                </a:lnTo>
                                <a:lnTo>
                                  <a:pt x="70650" y="69837"/>
                                </a:lnTo>
                                <a:lnTo>
                                  <a:pt x="34925" y="0"/>
                                </a:lnTo>
                                <a:close/>
                              </a:path>
                            </a:pathLst>
                          </a:custGeom>
                          <a:solidFill>
                            <a:srgbClr val="060201"/>
                          </a:solidFill>
                        </wps:spPr>
                        <wps:bodyPr wrap="square" lIns="0" tIns="0" rIns="0" bIns="0" rtlCol="0">
                          <a:prstTxWarp prst="textNoShape">
                            <a:avLst/>
                          </a:prstTxWarp>
                          <a:noAutofit/>
                        </wps:bodyPr>
                      </wps:wsp>
                      <wps:wsp>
                        <wps:cNvPr id="1395" name="Graphic 1395"/>
                        <wps:cNvSpPr/>
                        <wps:spPr>
                          <a:xfrm>
                            <a:off x="457263" y="906613"/>
                            <a:ext cx="1270" cy="154940"/>
                          </a:xfrm>
                          <a:custGeom>
                            <a:avLst/>
                            <a:gdLst/>
                            <a:ahLst/>
                            <a:cxnLst/>
                            <a:rect l="l" t="t" r="r" b="b"/>
                            <a:pathLst>
                              <a:path w="0" h="154940">
                                <a:moveTo>
                                  <a:pt x="0" y="0"/>
                                </a:moveTo>
                                <a:lnTo>
                                  <a:pt x="0" y="154622"/>
                                </a:lnTo>
                              </a:path>
                            </a:pathLst>
                          </a:custGeom>
                          <a:ln w="2705">
                            <a:solidFill>
                              <a:srgbClr val="060201"/>
                            </a:solidFill>
                            <a:prstDash val="solid"/>
                          </a:ln>
                        </wps:spPr>
                        <wps:bodyPr wrap="square" lIns="0" tIns="0" rIns="0" bIns="0" rtlCol="0">
                          <a:prstTxWarp prst="textNoShape">
                            <a:avLst/>
                          </a:prstTxWarp>
                          <a:noAutofit/>
                        </wps:bodyPr>
                      </wps:wsp>
                      <wps:wsp>
                        <wps:cNvPr id="1396" name="Graphic 1396"/>
                        <wps:cNvSpPr/>
                        <wps:spPr>
                          <a:xfrm>
                            <a:off x="184405" y="901487"/>
                            <a:ext cx="71120" cy="69850"/>
                          </a:xfrm>
                          <a:custGeom>
                            <a:avLst/>
                            <a:gdLst/>
                            <a:ahLst/>
                            <a:cxnLst/>
                            <a:rect l="l" t="t" r="r" b="b"/>
                            <a:pathLst>
                              <a:path w="71120" h="69850">
                                <a:moveTo>
                                  <a:pt x="34925" y="0"/>
                                </a:moveTo>
                                <a:lnTo>
                                  <a:pt x="0" y="69837"/>
                                </a:lnTo>
                                <a:lnTo>
                                  <a:pt x="70650" y="69837"/>
                                </a:lnTo>
                                <a:lnTo>
                                  <a:pt x="34925" y="0"/>
                                </a:lnTo>
                                <a:close/>
                              </a:path>
                            </a:pathLst>
                          </a:custGeom>
                          <a:solidFill>
                            <a:srgbClr val="060201"/>
                          </a:solidFill>
                        </wps:spPr>
                        <wps:bodyPr wrap="square" lIns="0" tIns="0" rIns="0" bIns="0" rtlCol="0">
                          <a:prstTxWarp prst="textNoShape">
                            <a:avLst/>
                          </a:prstTxWarp>
                          <a:noAutofit/>
                        </wps:bodyPr>
                      </wps:wsp>
                      <wps:wsp>
                        <wps:cNvPr id="1397" name="Graphic 1397"/>
                        <wps:cNvSpPr/>
                        <wps:spPr>
                          <a:xfrm>
                            <a:off x="219282" y="963710"/>
                            <a:ext cx="1270" cy="119380"/>
                          </a:xfrm>
                          <a:custGeom>
                            <a:avLst/>
                            <a:gdLst/>
                            <a:ahLst/>
                            <a:cxnLst/>
                            <a:rect l="l" t="t" r="r" b="b"/>
                            <a:pathLst>
                              <a:path w="0" h="119380">
                                <a:moveTo>
                                  <a:pt x="0" y="118884"/>
                                </a:moveTo>
                                <a:lnTo>
                                  <a:pt x="0" y="0"/>
                                </a:lnTo>
                              </a:path>
                            </a:pathLst>
                          </a:custGeom>
                          <a:ln w="2057">
                            <a:solidFill>
                              <a:srgbClr val="060201"/>
                            </a:solidFill>
                            <a:prstDash val="solid"/>
                          </a:ln>
                        </wps:spPr>
                        <wps:bodyPr wrap="square" lIns="0" tIns="0" rIns="0" bIns="0" rtlCol="0">
                          <a:prstTxWarp prst="textNoShape">
                            <a:avLst/>
                          </a:prstTxWarp>
                          <a:noAutofit/>
                        </wps:bodyPr>
                      </wps:wsp>
                      <wps:wsp>
                        <wps:cNvPr id="1398" name="Graphic 1398"/>
                        <wps:cNvSpPr/>
                        <wps:spPr>
                          <a:xfrm>
                            <a:off x="422346" y="1035076"/>
                            <a:ext cx="69850" cy="69850"/>
                          </a:xfrm>
                          <a:custGeom>
                            <a:avLst/>
                            <a:gdLst/>
                            <a:ahLst/>
                            <a:cxnLst/>
                            <a:rect l="l" t="t" r="r" b="b"/>
                            <a:pathLst>
                              <a:path w="69850" h="69850">
                                <a:moveTo>
                                  <a:pt x="69837" y="0"/>
                                </a:moveTo>
                                <a:lnTo>
                                  <a:pt x="0" y="0"/>
                                </a:lnTo>
                                <a:lnTo>
                                  <a:pt x="34912" y="69837"/>
                                </a:lnTo>
                                <a:lnTo>
                                  <a:pt x="69837" y="0"/>
                                </a:lnTo>
                                <a:close/>
                              </a:path>
                            </a:pathLst>
                          </a:custGeom>
                          <a:solidFill>
                            <a:srgbClr val="060201"/>
                          </a:solidFill>
                        </wps:spPr>
                        <wps:bodyPr wrap="square" lIns="0" tIns="0" rIns="0" bIns="0" rtlCol="0">
                          <a:prstTxWarp prst="textNoShape">
                            <a:avLst/>
                          </a:prstTxWarp>
                          <a:noAutofit/>
                        </wps:bodyPr>
                      </wps:wsp>
                      <wps:wsp>
                        <wps:cNvPr id="1399" name="Graphic 1399"/>
                        <wps:cNvSpPr/>
                        <wps:spPr>
                          <a:xfrm>
                            <a:off x="447273" y="1364488"/>
                            <a:ext cx="1270" cy="122555"/>
                          </a:xfrm>
                          <a:custGeom>
                            <a:avLst/>
                            <a:gdLst/>
                            <a:ahLst/>
                            <a:cxnLst/>
                            <a:rect l="l" t="t" r="r" b="b"/>
                            <a:pathLst>
                              <a:path w="0" h="122555">
                                <a:moveTo>
                                  <a:pt x="0" y="0"/>
                                </a:moveTo>
                                <a:lnTo>
                                  <a:pt x="0" y="122287"/>
                                </a:lnTo>
                              </a:path>
                            </a:pathLst>
                          </a:custGeom>
                          <a:ln w="2806">
                            <a:solidFill>
                              <a:srgbClr val="060201"/>
                            </a:solidFill>
                            <a:prstDash val="solid"/>
                          </a:ln>
                        </wps:spPr>
                        <wps:bodyPr wrap="square" lIns="0" tIns="0" rIns="0" bIns="0" rtlCol="0">
                          <a:prstTxWarp prst="textNoShape">
                            <a:avLst/>
                          </a:prstTxWarp>
                          <a:noAutofit/>
                        </wps:bodyPr>
                      </wps:wsp>
                      <wps:wsp>
                        <wps:cNvPr id="1400" name="Graphic 1400"/>
                        <wps:cNvSpPr/>
                        <wps:spPr>
                          <a:xfrm>
                            <a:off x="412357" y="1485412"/>
                            <a:ext cx="69850" cy="69850"/>
                          </a:xfrm>
                          <a:custGeom>
                            <a:avLst/>
                            <a:gdLst/>
                            <a:ahLst/>
                            <a:cxnLst/>
                            <a:rect l="l" t="t" r="r" b="b"/>
                            <a:pathLst>
                              <a:path w="69850" h="69850">
                                <a:moveTo>
                                  <a:pt x="69837" y="0"/>
                                </a:moveTo>
                                <a:lnTo>
                                  <a:pt x="0" y="0"/>
                                </a:lnTo>
                                <a:lnTo>
                                  <a:pt x="34912" y="69837"/>
                                </a:lnTo>
                                <a:lnTo>
                                  <a:pt x="69837" y="0"/>
                                </a:lnTo>
                                <a:close/>
                              </a:path>
                            </a:pathLst>
                          </a:custGeom>
                          <a:solidFill>
                            <a:srgbClr val="060201"/>
                          </a:solidFill>
                        </wps:spPr>
                        <wps:bodyPr wrap="square" lIns="0" tIns="0" rIns="0" bIns="0" rtlCol="0">
                          <a:prstTxWarp prst="textNoShape">
                            <a:avLst/>
                          </a:prstTxWarp>
                          <a:noAutofit/>
                        </wps:bodyPr>
                      </wps:wsp>
                      <wps:wsp>
                        <wps:cNvPr id="1401" name="Graphic 1401"/>
                        <wps:cNvSpPr/>
                        <wps:spPr>
                          <a:xfrm>
                            <a:off x="209292" y="1434360"/>
                            <a:ext cx="1270" cy="99060"/>
                          </a:xfrm>
                          <a:custGeom>
                            <a:avLst/>
                            <a:gdLst/>
                            <a:ahLst/>
                            <a:cxnLst/>
                            <a:rect l="l" t="t" r="r" b="b"/>
                            <a:pathLst>
                              <a:path w="0" h="99060">
                                <a:moveTo>
                                  <a:pt x="0" y="98615"/>
                                </a:moveTo>
                                <a:lnTo>
                                  <a:pt x="0" y="0"/>
                                </a:lnTo>
                              </a:path>
                            </a:pathLst>
                          </a:custGeom>
                          <a:ln w="1866">
                            <a:solidFill>
                              <a:srgbClr val="060201"/>
                            </a:solidFill>
                            <a:prstDash val="solid"/>
                          </a:ln>
                        </wps:spPr>
                        <wps:bodyPr wrap="square" lIns="0" tIns="0" rIns="0" bIns="0" rtlCol="0">
                          <a:prstTxWarp prst="textNoShape">
                            <a:avLst/>
                          </a:prstTxWarp>
                          <a:noAutofit/>
                        </wps:bodyPr>
                      </wps:wsp>
                      <wps:wsp>
                        <wps:cNvPr id="1402" name="Graphic 1402"/>
                        <wps:cNvSpPr/>
                        <wps:spPr>
                          <a:xfrm>
                            <a:off x="174416" y="1369822"/>
                            <a:ext cx="71120" cy="69850"/>
                          </a:xfrm>
                          <a:custGeom>
                            <a:avLst/>
                            <a:gdLst/>
                            <a:ahLst/>
                            <a:cxnLst/>
                            <a:rect l="l" t="t" r="r" b="b"/>
                            <a:pathLst>
                              <a:path w="71120" h="69850">
                                <a:moveTo>
                                  <a:pt x="34925" y="0"/>
                                </a:moveTo>
                                <a:lnTo>
                                  <a:pt x="0" y="69837"/>
                                </a:lnTo>
                                <a:lnTo>
                                  <a:pt x="70650" y="69837"/>
                                </a:lnTo>
                                <a:lnTo>
                                  <a:pt x="34925" y="0"/>
                                </a:lnTo>
                                <a:close/>
                              </a:path>
                            </a:pathLst>
                          </a:custGeom>
                          <a:solidFill>
                            <a:srgbClr val="060201"/>
                          </a:solidFill>
                        </wps:spPr>
                        <wps:bodyPr wrap="square" lIns="0" tIns="0" rIns="0" bIns="0" rtlCol="0">
                          <a:prstTxWarp prst="textNoShape">
                            <a:avLst/>
                          </a:prstTxWarp>
                          <a:noAutofit/>
                        </wps:bodyPr>
                      </wps:wsp>
                      <wps:wsp>
                        <wps:cNvPr id="1403" name="Graphic 1403"/>
                        <wps:cNvSpPr/>
                        <wps:spPr>
                          <a:xfrm>
                            <a:off x="453809" y="1809972"/>
                            <a:ext cx="1270" cy="154940"/>
                          </a:xfrm>
                          <a:custGeom>
                            <a:avLst/>
                            <a:gdLst/>
                            <a:ahLst/>
                            <a:cxnLst/>
                            <a:rect l="l" t="t" r="r" b="b"/>
                            <a:pathLst>
                              <a:path w="0" h="154940">
                                <a:moveTo>
                                  <a:pt x="0" y="0"/>
                                </a:moveTo>
                                <a:lnTo>
                                  <a:pt x="0" y="154622"/>
                                </a:lnTo>
                              </a:path>
                            </a:pathLst>
                          </a:custGeom>
                          <a:ln w="2705">
                            <a:solidFill>
                              <a:srgbClr val="060201"/>
                            </a:solidFill>
                            <a:prstDash val="solid"/>
                          </a:ln>
                        </wps:spPr>
                        <wps:bodyPr wrap="square" lIns="0" tIns="0" rIns="0" bIns="0" rtlCol="0">
                          <a:prstTxWarp prst="textNoShape">
                            <a:avLst/>
                          </a:prstTxWarp>
                          <a:noAutofit/>
                        </wps:bodyPr>
                      </wps:wsp>
                      <wps:wsp>
                        <wps:cNvPr id="1404" name="Graphic 1404"/>
                        <wps:cNvSpPr/>
                        <wps:spPr>
                          <a:xfrm>
                            <a:off x="418890" y="1920443"/>
                            <a:ext cx="69850" cy="69850"/>
                          </a:xfrm>
                          <a:custGeom>
                            <a:avLst/>
                            <a:gdLst/>
                            <a:ahLst/>
                            <a:cxnLst/>
                            <a:rect l="l" t="t" r="r" b="b"/>
                            <a:pathLst>
                              <a:path w="69850" h="69850">
                                <a:moveTo>
                                  <a:pt x="69837" y="0"/>
                                </a:moveTo>
                                <a:lnTo>
                                  <a:pt x="0" y="0"/>
                                </a:lnTo>
                                <a:lnTo>
                                  <a:pt x="34912" y="69837"/>
                                </a:lnTo>
                                <a:lnTo>
                                  <a:pt x="69837" y="0"/>
                                </a:lnTo>
                                <a:close/>
                              </a:path>
                            </a:pathLst>
                          </a:custGeom>
                          <a:solidFill>
                            <a:srgbClr val="060201"/>
                          </a:solidFill>
                        </wps:spPr>
                        <wps:bodyPr wrap="square" lIns="0" tIns="0" rIns="0" bIns="0" rtlCol="0">
                          <a:prstTxWarp prst="textNoShape">
                            <a:avLst/>
                          </a:prstTxWarp>
                          <a:noAutofit/>
                        </wps:bodyPr>
                      </wps:wsp>
                      <wps:wsp>
                        <wps:cNvPr id="1405" name="Graphic 1405"/>
                        <wps:cNvSpPr/>
                        <wps:spPr>
                          <a:xfrm>
                            <a:off x="215825" y="1867080"/>
                            <a:ext cx="1270" cy="119380"/>
                          </a:xfrm>
                          <a:custGeom>
                            <a:avLst/>
                            <a:gdLst/>
                            <a:ahLst/>
                            <a:cxnLst/>
                            <a:rect l="l" t="t" r="r" b="b"/>
                            <a:pathLst>
                              <a:path w="0" h="119380">
                                <a:moveTo>
                                  <a:pt x="0" y="118884"/>
                                </a:moveTo>
                                <a:lnTo>
                                  <a:pt x="0" y="0"/>
                                </a:lnTo>
                              </a:path>
                            </a:pathLst>
                          </a:custGeom>
                          <a:ln w="2057">
                            <a:solidFill>
                              <a:srgbClr val="060201"/>
                            </a:solidFill>
                            <a:prstDash val="solid"/>
                          </a:ln>
                        </wps:spPr>
                        <wps:bodyPr wrap="square" lIns="0" tIns="0" rIns="0" bIns="0" rtlCol="0">
                          <a:prstTxWarp prst="textNoShape">
                            <a:avLst/>
                          </a:prstTxWarp>
                          <a:noAutofit/>
                        </wps:bodyPr>
                      </wps:wsp>
                      <wps:wsp>
                        <wps:cNvPr id="1406" name="Graphic 1406"/>
                        <wps:cNvSpPr/>
                        <wps:spPr>
                          <a:xfrm>
                            <a:off x="180949" y="1804852"/>
                            <a:ext cx="71120" cy="69850"/>
                          </a:xfrm>
                          <a:custGeom>
                            <a:avLst/>
                            <a:gdLst/>
                            <a:ahLst/>
                            <a:cxnLst/>
                            <a:rect l="l" t="t" r="r" b="b"/>
                            <a:pathLst>
                              <a:path w="71120" h="69850">
                                <a:moveTo>
                                  <a:pt x="34925" y="0"/>
                                </a:moveTo>
                                <a:lnTo>
                                  <a:pt x="0" y="69837"/>
                                </a:lnTo>
                                <a:lnTo>
                                  <a:pt x="70650" y="69837"/>
                                </a:lnTo>
                                <a:lnTo>
                                  <a:pt x="34925" y="0"/>
                                </a:lnTo>
                                <a:close/>
                              </a:path>
                            </a:pathLst>
                          </a:custGeom>
                          <a:solidFill>
                            <a:srgbClr val="060201"/>
                          </a:solidFill>
                        </wps:spPr>
                        <wps:bodyPr wrap="square" lIns="0" tIns="0" rIns="0" bIns="0" rtlCol="0">
                          <a:prstTxWarp prst="textNoShape">
                            <a:avLst/>
                          </a:prstTxWarp>
                          <a:noAutofit/>
                        </wps:bodyPr>
                      </wps:wsp>
                      <wps:wsp>
                        <wps:cNvPr id="1407" name="Graphic 1407"/>
                        <wps:cNvSpPr/>
                        <wps:spPr>
                          <a:xfrm>
                            <a:off x="453809" y="2259971"/>
                            <a:ext cx="1270" cy="154940"/>
                          </a:xfrm>
                          <a:custGeom>
                            <a:avLst/>
                            <a:gdLst/>
                            <a:ahLst/>
                            <a:cxnLst/>
                            <a:rect l="l" t="t" r="r" b="b"/>
                            <a:pathLst>
                              <a:path w="0" h="154940">
                                <a:moveTo>
                                  <a:pt x="0" y="0"/>
                                </a:moveTo>
                                <a:lnTo>
                                  <a:pt x="0" y="154622"/>
                                </a:lnTo>
                              </a:path>
                            </a:pathLst>
                          </a:custGeom>
                          <a:ln w="2705">
                            <a:solidFill>
                              <a:srgbClr val="060201"/>
                            </a:solidFill>
                            <a:prstDash val="solid"/>
                          </a:ln>
                        </wps:spPr>
                        <wps:bodyPr wrap="square" lIns="0" tIns="0" rIns="0" bIns="0" rtlCol="0">
                          <a:prstTxWarp prst="textNoShape">
                            <a:avLst/>
                          </a:prstTxWarp>
                          <a:noAutofit/>
                        </wps:bodyPr>
                      </wps:wsp>
                      <wps:wsp>
                        <wps:cNvPr id="1408" name="Graphic 1408"/>
                        <wps:cNvSpPr/>
                        <wps:spPr>
                          <a:xfrm>
                            <a:off x="180949" y="2254853"/>
                            <a:ext cx="71120" cy="69850"/>
                          </a:xfrm>
                          <a:custGeom>
                            <a:avLst/>
                            <a:gdLst/>
                            <a:ahLst/>
                            <a:cxnLst/>
                            <a:rect l="l" t="t" r="r" b="b"/>
                            <a:pathLst>
                              <a:path w="71120" h="69850">
                                <a:moveTo>
                                  <a:pt x="34925" y="0"/>
                                </a:moveTo>
                                <a:lnTo>
                                  <a:pt x="0" y="69837"/>
                                </a:lnTo>
                                <a:lnTo>
                                  <a:pt x="70650" y="69837"/>
                                </a:lnTo>
                                <a:lnTo>
                                  <a:pt x="34925" y="0"/>
                                </a:lnTo>
                                <a:close/>
                              </a:path>
                            </a:pathLst>
                          </a:custGeom>
                          <a:solidFill>
                            <a:srgbClr val="060201"/>
                          </a:solidFill>
                        </wps:spPr>
                        <wps:bodyPr wrap="square" lIns="0" tIns="0" rIns="0" bIns="0" rtlCol="0">
                          <a:prstTxWarp prst="textNoShape">
                            <a:avLst/>
                          </a:prstTxWarp>
                          <a:noAutofit/>
                        </wps:bodyPr>
                      </wps:wsp>
                      <wps:wsp>
                        <wps:cNvPr id="1409" name="Graphic 1409"/>
                        <wps:cNvSpPr/>
                        <wps:spPr>
                          <a:xfrm>
                            <a:off x="215825" y="2317079"/>
                            <a:ext cx="1270" cy="119380"/>
                          </a:xfrm>
                          <a:custGeom>
                            <a:avLst/>
                            <a:gdLst/>
                            <a:ahLst/>
                            <a:cxnLst/>
                            <a:rect l="l" t="t" r="r" b="b"/>
                            <a:pathLst>
                              <a:path w="0" h="119380">
                                <a:moveTo>
                                  <a:pt x="0" y="118884"/>
                                </a:moveTo>
                                <a:lnTo>
                                  <a:pt x="0" y="0"/>
                                </a:lnTo>
                              </a:path>
                            </a:pathLst>
                          </a:custGeom>
                          <a:ln w="2057">
                            <a:solidFill>
                              <a:srgbClr val="060201"/>
                            </a:solidFill>
                            <a:prstDash val="solid"/>
                          </a:ln>
                        </wps:spPr>
                        <wps:bodyPr wrap="square" lIns="0" tIns="0" rIns="0" bIns="0" rtlCol="0">
                          <a:prstTxWarp prst="textNoShape">
                            <a:avLst/>
                          </a:prstTxWarp>
                          <a:noAutofit/>
                        </wps:bodyPr>
                      </wps:wsp>
                      <wps:wsp>
                        <wps:cNvPr id="1410" name="Graphic 1410"/>
                        <wps:cNvSpPr/>
                        <wps:spPr>
                          <a:xfrm>
                            <a:off x="418890" y="2388443"/>
                            <a:ext cx="69850" cy="69850"/>
                          </a:xfrm>
                          <a:custGeom>
                            <a:avLst/>
                            <a:gdLst/>
                            <a:ahLst/>
                            <a:cxnLst/>
                            <a:rect l="l" t="t" r="r" b="b"/>
                            <a:pathLst>
                              <a:path w="69850" h="69850">
                                <a:moveTo>
                                  <a:pt x="69837" y="0"/>
                                </a:moveTo>
                                <a:lnTo>
                                  <a:pt x="0" y="0"/>
                                </a:lnTo>
                                <a:lnTo>
                                  <a:pt x="34912" y="69837"/>
                                </a:lnTo>
                                <a:lnTo>
                                  <a:pt x="69837" y="0"/>
                                </a:lnTo>
                                <a:close/>
                              </a:path>
                            </a:pathLst>
                          </a:custGeom>
                          <a:solidFill>
                            <a:srgbClr val="060201"/>
                          </a:solidFill>
                        </wps:spPr>
                        <wps:bodyPr wrap="square" lIns="0" tIns="0" rIns="0" bIns="0" rtlCol="0">
                          <a:prstTxWarp prst="textNoShape">
                            <a:avLst/>
                          </a:prstTxWarp>
                          <a:noAutofit/>
                        </wps:bodyPr>
                      </wps:wsp>
                      <wps:wsp>
                        <wps:cNvPr id="1411" name="Textbox 1411"/>
                        <wps:cNvSpPr txBox="1"/>
                        <wps:spPr>
                          <a:xfrm>
                            <a:off x="11734" y="640765"/>
                            <a:ext cx="745490" cy="263525"/>
                          </a:xfrm>
                          <a:prstGeom prst="rect">
                            <a:avLst/>
                          </a:prstGeom>
                          <a:ln w="3479">
                            <a:solidFill>
                              <a:srgbClr val="060201"/>
                            </a:solidFill>
                            <a:prstDash val="solid"/>
                          </a:ln>
                        </wps:spPr>
                        <wps:txbx>
                          <w:txbxContent>
                            <w:p>
                              <w:pPr>
                                <w:spacing w:before="78"/>
                                <w:ind w:left="27" w:right="0" w:firstLine="0"/>
                                <w:jc w:val="left"/>
                                <w:rPr>
                                  <w:rFonts w:ascii="Myriad Pro SemiExt"/>
                                  <w:sz w:val="10"/>
                                </w:rPr>
                              </w:pPr>
                              <w:r>
                                <w:rPr>
                                  <w:rFonts w:ascii="Myriad Pro SemiExt"/>
                                  <w:color w:val="231F20"/>
                                  <w:spacing w:val="-2"/>
                                  <w:sz w:val="10"/>
                                </w:rPr>
                                <w:t>&gt;FrecOFPTiempo2</w:t>
                              </w:r>
                            </w:p>
                            <w:p>
                              <w:pPr>
                                <w:spacing w:before="60"/>
                                <w:ind w:left="376" w:right="0" w:firstLine="0"/>
                                <w:jc w:val="left"/>
                                <w:rPr>
                                  <w:rFonts w:ascii="Myriad Pro SemiExt"/>
                                  <w:sz w:val="12"/>
                                </w:rPr>
                              </w:pPr>
                              <w:r>
                                <w:rPr>
                                  <w:rFonts w:ascii="Myriad Pro SemiExt"/>
                                  <w:color w:val="231F20"/>
                                  <w:spacing w:val="-2"/>
                                  <w:sz w:val="12"/>
                                </w:rPr>
                                <w:t>10,00S</w:t>
                              </w:r>
                            </w:p>
                          </w:txbxContent>
                        </wps:txbx>
                        <wps:bodyPr wrap="square" lIns="0" tIns="0" rIns="0" bIns="0" rtlCol="0">
                          <a:noAutofit/>
                        </wps:bodyPr>
                      </wps:wsp>
                      <wps:wsp>
                        <wps:cNvPr id="1412" name="Textbox 1412"/>
                        <wps:cNvSpPr txBox="1"/>
                        <wps:spPr>
                          <a:xfrm>
                            <a:off x="11722" y="188353"/>
                            <a:ext cx="745490" cy="263525"/>
                          </a:xfrm>
                          <a:prstGeom prst="rect">
                            <a:avLst/>
                          </a:prstGeom>
                          <a:ln w="3479">
                            <a:solidFill>
                              <a:srgbClr val="060201"/>
                            </a:solidFill>
                            <a:prstDash val="solid"/>
                          </a:ln>
                        </wps:spPr>
                        <wps:txbx>
                          <w:txbxContent>
                            <w:p>
                              <w:pPr>
                                <w:spacing w:before="64"/>
                                <w:ind w:left="27" w:right="0" w:firstLine="0"/>
                                <w:jc w:val="left"/>
                                <w:rPr>
                                  <w:rFonts w:ascii="Myriad Pro SemiExt"/>
                                  <w:sz w:val="10"/>
                                </w:rPr>
                              </w:pPr>
                              <w:r>
                                <w:rPr>
                                  <w:rFonts w:ascii="Myriad Pro SemiExt"/>
                                  <w:color w:val="231F20"/>
                                  <w:spacing w:val="-2"/>
                                  <w:sz w:val="10"/>
                                </w:rPr>
                                <w:t>&gt;FrecUFPTiempo1</w:t>
                              </w:r>
                            </w:p>
                            <w:p>
                              <w:pPr>
                                <w:spacing w:before="73"/>
                                <w:ind w:left="362" w:right="0" w:firstLine="0"/>
                                <w:jc w:val="left"/>
                                <w:rPr>
                                  <w:rFonts w:ascii="Myriad Pro SemiExt"/>
                                  <w:sz w:val="12"/>
                                </w:rPr>
                              </w:pPr>
                              <w:r>
                                <w:rPr>
                                  <w:rFonts w:ascii="Myriad Pro SemiExt"/>
                                  <w:color w:val="231F20"/>
                                  <w:spacing w:val="-2"/>
                                  <w:sz w:val="12"/>
                                </w:rPr>
                                <w:t>10,00S</w:t>
                              </w:r>
                            </w:p>
                          </w:txbxContent>
                        </wps:txbx>
                        <wps:bodyPr wrap="square" lIns="0" tIns="0" rIns="0" bIns="0" rtlCol="0">
                          <a:noAutofit/>
                        </wps:bodyPr>
                      </wps:wsp>
                      <wps:wsp>
                        <wps:cNvPr id="1413" name="Textbox 1413"/>
                        <wps:cNvSpPr txBox="1"/>
                        <wps:spPr>
                          <a:xfrm>
                            <a:off x="8267" y="1541729"/>
                            <a:ext cx="745490" cy="263525"/>
                          </a:xfrm>
                          <a:prstGeom prst="rect">
                            <a:avLst/>
                          </a:prstGeom>
                          <a:ln w="3479">
                            <a:solidFill>
                              <a:srgbClr val="060201"/>
                            </a:solidFill>
                            <a:prstDash val="solid"/>
                          </a:ln>
                        </wps:spPr>
                        <wps:txbx>
                          <w:txbxContent>
                            <w:p>
                              <w:pPr>
                                <w:spacing w:before="81"/>
                                <w:ind w:left="33" w:right="0" w:firstLine="0"/>
                                <w:jc w:val="left"/>
                                <w:rPr>
                                  <w:rFonts w:ascii="Myriad Pro SemiExt"/>
                                  <w:sz w:val="10"/>
                                </w:rPr>
                              </w:pPr>
                              <w:r>
                                <w:rPr>
                                  <w:rFonts w:ascii="Myriad Pro SemiExt"/>
                                  <w:color w:val="231F20"/>
                                  <w:spacing w:val="-2"/>
                                  <w:sz w:val="10"/>
                                </w:rPr>
                                <w:t>&gt;FrecOFPTiempo3</w:t>
                              </w:r>
                            </w:p>
                            <w:p>
                              <w:pPr>
                                <w:spacing w:before="53"/>
                                <w:ind w:left="381" w:right="0" w:firstLine="0"/>
                                <w:jc w:val="left"/>
                                <w:rPr>
                                  <w:rFonts w:ascii="Myriad Pro SemiExt"/>
                                  <w:sz w:val="12"/>
                                </w:rPr>
                              </w:pPr>
                              <w:r>
                                <w:rPr>
                                  <w:rFonts w:ascii="Myriad Pro SemiExt"/>
                                  <w:color w:val="231F20"/>
                                  <w:spacing w:val="-2"/>
                                  <w:sz w:val="12"/>
                                </w:rPr>
                                <w:t>10,00S</w:t>
                              </w:r>
                            </w:p>
                          </w:txbxContent>
                        </wps:txbx>
                        <wps:bodyPr wrap="square" lIns="0" tIns="0" rIns="0" bIns="0" rtlCol="0">
                          <a:noAutofit/>
                        </wps:bodyPr>
                      </wps:wsp>
                      <wps:wsp>
                        <wps:cNvPr id="1414" name="Textbox 1414"/>
                        <wps:cNvSpPr txBox="1"/>
                        <wps:spPr>
                          <a:xfrm>
                            <a:off x="1739" y="1096899"/>
                            <a:ext cx="745490" cy="263525"/>
                          </a:xfrm>
                          <a:prstGeom prst="rect">
                            <a:avLst/>
                          </a:prstGeom>
                          <a:ln w="3479">
                            <a:solidFill>
                              <a:srgbClr val="060201"/>
                            </a:solidFill>
                            <a:prstDash val="solid"/>
                          </a:ln>
                        </wps:spPr>
                        <wps:txbx>
                          <w:txbxContent>
                            <w:p>
                              <w:pPr>
                                <w:spacing w:before="92"/>
                                <w:ind w:left="43" w:right="0" w:firstLine="0"/>
                                <w:jc w:val="left"/>
                                <w:rPr>
                                  <w:rFonts w:ascii="Myriad Pro SemiExt"/>
                                  <w:sz w:val="10"/>
                                </w:rPr>
                              </w:pPr>
                              <w:r>
                                <w:rPr>
                                  <w:rFonts w:ascii="Myriad Pro SemiExt"/>
                                  <w:color w:val="231F20"/>
                                  <w:spacing w:val="-2"/>
                                  <w:sz w:val="10"/>
                                </w:rPr>
                                <w:t>&gt;FrecUFPTiempo2</w:t>
                              </w:r>
                            </w:p>
                            <w:p>
                              <w:pPr>
                                <w:spacing w:before="41"/>
                                <w:ind w:left="0" w:right="24" w:firstLine="0"/>
                                <w:jc w:val="center"/>
                                <w:rPr>
                                  <w:rFonts w:ascii="Myriad Pro SemiExt"/>
                                  <w:sz w:val="12"/>
                                </w:rPr>
                              </w:pPr>
                              <w:r>
                                <w:rPr>
                                  <w:rFonts w:ascii="Myriad Pro SemiExt"/>
                                  <w:color w:val="231F20"/>
                                  <w:spacing w:val="-2"/>
                                  <w:sz w:val="12"/>
                                </w:rPr>
                                <w:t>10,00S</w:t>
                              </w:r>
                            </w:p>
                          </w:txbxContent>
                        </wps:txbx>
                        <wps:bodyPr wrap="square" lIns="0" tIns="0" rIns="0" bIns="0" rtlCol="0">
                          <a:noAutofit/>
                        </wps:bodyPr>
                      </wps:wsp>
                      <wps:wsp>
                        <wps:cNvPr id="1415" name="Textbox 1415"/>
                        <wps:cNvSpPr txBox="1"/>
                        <wps:spPr>
                          <a:xfrm>
                            <a:off x="8280" y="1994128"/>
                            <a:ext cx="745490" cy="263525"/>
                          </a:xfrm>
                          <a:prstGeom prst="rect">
                            <a:avLst/>
                          </a:prstGeom>
                          <a:ln w="3479">
                            <a:solidFill>
                              <a:srgbClr val="060201"/>
                            </a:solidFill>
                            <a:prstDash val="solid"/>
                          </a:ln>
                        </wps:spPr>
                        <wps:txbx>
                          <w:txbxContent>
                            <w:p>
                              <w:pPr>
                                <w:spacing w:before="73"/>
                                <w:ind w:left="33" w:right="0" w:firstLine="0"/>
                                <w:jc w:val="left"/>
                                <w:rPr>
                                  <w:rFonts w:ascii="Myriad Pro SemiExt"/>
                                  <w:sz w:val="10"/>
                                </w:rPr>
                              </w:pPr>
                              <w:r>
                                <w:rPr>
                                  <w:rFonts w:ascii="Myriad Pro SemiExt"/>
                                  <w:color w:val="231F20"/>
                                  <w:spacing w:val="-2"/>
                                  <w:sz w:val="10"/>
                                </w:rPr>
                                <w:t>&gt;FrecUFPTiempo3</w:t>
                              </w:r>
                            </w:p>
                            <w:p>
                              <w:pPr>
                                <w:spacing w:line="144" w:lineRule="exact" w:before="70"/>
                                <w:ind w:left="381" w:right="0" w:firstLine="0"/>
                                <w:jc w:val="left"/>
                                <w:rPr>
                                  <w:rFonts w:ascii="Myriad Pro SemiExt"/>
                                  <w:sz w:val="12"/>
                                </w:rPr>
                              </w:pPr>
                              <w:r>
                                <w:rPr>
                                  <w:rFonts w:ascii="Myriad Pro SemiExt"/>
                                  <w:color w:val="231F20"/>
                                  <w:spacing w:val="-2"/>
                                  <w:sz w:val="12"/>
                                </w:rPr>
                                <w:t>10,00S</w:t>
                              </w:r>
                            </w:p>
                          </w:txbxContent>
                        </wps:txbx>
                        <wps:bodyPr wrap="square" lIns="0" tIns="0" rIns="0" bIns="0" rtlCol="0">
                          <a:noAutofit/>
                        </wps:bodyPr>
                      </wps:wsp>
                      <wps:wsp>
                        <wps:cNvPr id="1416" name="Textbox 1416"/>
                        <wps:cNvSpPr txBox="1"/>
                        <wps:spPr>
                          <a:xfrm>
                            <a:off x="1841" y="2453513"/>
                            <a:ext cx="745490" cy="263525"/>
                          </a:xfrm>
                          <a:prstGeom prst="rect">
                            <a:avLst/>
                          </a:prstGeom>
                          <a:ln w="3479">
                            <a:solidFill>
                              <a:srgbClr val="060201"/>
                            </a:solidFill>
                            <a:prstDash val="solid"/>
                          </a:ln>
                        </wps:spPr>
                        <wps:txbx>
                          <w:txbxContent>
                            <w:p>
                              <w:pPr>
                                <w:spacing w:before="68"/>
                                <w:ind w:left="15" w:right="215" w:firstLine="0"/>
                                <w:jc w:val="center"/>
                                <w:rPr>
                                  <w:rFonts w:ascii="Myriad Pro SemiExt"/>
                                  <w:sz w:val="10"/>
                                </w:rPr>
                              </w:pPr>
                              <w:r>
                                <w:rPr>
                                  <w:rFonts w:ascii="Myriad Pro SemiExt"/>
                                  <w:color w:val="231F20"/>
                                  <w:spacing w:val="-2"/>
                                  <w:sz w:val="10"/>
                                </w:rPr>
                                <w:t>&gt;FrecTiempoRecon</w:t>
                              </w:r>
                            </w:p>
                            <w:p>
                              <w:pPr>
                                <w:spacing w:line="171" w:lineRule="exact" w:before="48"/>
                                <w:ind w:left="15" w:right="132" w:firstLine="0"/>
                                <w:jc w:val="center"/>
                                <w:rPr>
                                  <w:rFonts w:ascii="Arial Unicode MS"/>
                                  <w:sz w:val="12"/>
                                </w:rPr>
                              </w:pPr>
                              <w:r>
                                <w:rPr>
                                  <w:rFonts w:ascii="Arial Unicode MS"/>
                                  <w:color w:val="231F20"/>
                                  <w:spacing w:val="-4"/>
                                  <w:sz w:val="12"/>
                                </w:rPr>
                                <w:t>150S</w:t>
                              </w:r>
                            </w:p>
                          </w:txbxContent>
                        </wps:txbx>
                        <wps:bodyPr wrap="square" lIns="0" tIns="0" rIns="0" bIns="0" rtlCol="0">
                          <a:noAutofit/>
                        </wps:bodyPr>
                      </wps:wsp>
                    </wpg:wgp>
                  </a:graphicData>
                </a:graphic>
              </wp:anchor>
            </w:drawing>
          </mc:Choice>
          <mc:Fallback>
            <w:pict>
              <v:group style="position:absolute;margin-left:648.979980pt;margin-top:-4.1311pt;width:59.75pt;height:214.05pt;mso-position-horizontal-relative:page;mso-position-vertical-relative:paragraph;z-index:-19950592" id="docshapegroup1017" coordorigin="12980,-83" coordsize="1195,4281">
                <v:line style="position:absolute" from="13681,-83" to="13681,110" stroked="true" strokeweight=".221pt" strokecolor="#060201">
                  <v:stroke dashstyle="solid"/>
                </v:line>
                <v:shape style="position:absolute;left:13625;top:107;width:110;height:110" id="docshape1018" coordorigin="13626,108" coordsize="110,110" path="m13736,108l13626,108,13681,218,13736,108xe" filled="true" fillcolor="#060201" stroked="false">
                  <v:path arrowok="t"/>
                  <v:fill type="solid"/>
                </v:shape>
                <v:line style="position:absolute" from="13700,636" to="13700,880" stroked="true" strokeweight=".213pt" strokecolor="#060201">
                  <v:stroke dashstyle="solid"/>
                </v:line>
                <v:shape style="position:absolute;left:13644;top:810;width:110;height:110" id="docshape1019" coordorigin="13645,810" coordsize="110,110" path="m13755,810l13645,810,13700,920,13755,810xe" filled="true" fillcolor="#060201" stroked="false">
                  <v:path arrowok="t"/>
                  <v:fill type="solid"/>
                </v:shape>
                <v:line style="position:absolute" from="13325,914" to="13325,726" stroked="true" strokeweight=".162pt" strokecolor="#060201">
                  <v:stroke dashstyle="solid"/>
                </v:line>
                <v:shape style="position:absolute;left:13270;top:628;width:112;height:110" id="docshape1020" coordorigin="13270,628" coordsize="112,110" path="m13325,628l13270,738,13381,738,13325,628xe" filled="true" fillcolor="#060201" stroked="false">
                  <v:path arrowok="t"/>
                  <v:fill type="solid"/>
                </v:shape>
                <v:line style="position:absolute" from="13700,1345" to="13700,1589" stroked="true" strokeweight=".213pt" strokecolor="#060201">
                  <v:stroke dashstyle="solid"/>
                </v:line>
                <v:shape style="position:absolute;left:13270;top:1337;width:112;height:110" id="docshape1021" coordorigin="13270,1337" coordsize="112,110" path="m13325,1337l13270,1447,13381,1447,13325,1337xe" filled="true" fillcolor="#060201" stroked="false">
                  <v:path arrowok="t"/>
                  <v:fill type="solid"/>
                </v:shape>
                <v:line style="position:absolute" from="13325,1622" to="13325,1435" stroked="true" strokeweight=".162pt" strokecolor="#060201">
                  <v:stroke dashstyle="solid"/>
                </v:line>
                <v:shape style="position:absolute;left:13644;top:1547;width:110;height:110" id="docshape1022" coordorigin="13645,1547" coordsize="110,110" path="m13755,1547l13645,1547,13700,1657,13755,1547xe" filled="true" fillcolor="#060201" stroked="false">
                  <v:path arrowok="t"/>
                  <v:fill type="solid"/>
                </v:shape>
                <v:line style="position:absolute" from="13684,2066" to="13684,2259" stroked="true" strokeweight=".221pt" strokecolor="#060201">
                  <v:stroke dashstyle="solid"/>
                </v:line>
                <v:shape style="position:absolute;left:13628;top:2256;width:110;height:110" id="docshape1023" coordorigin="13629,2257" coordsize="110,110" path="m13739,2257l13629,2257,13684,2367,13739,2257xe" filled="true" fillcolor="#060201" stroked="false">
                  <v:path arrowok="t"/>
                  <v:fill type="solid"/>
                </v:shape>
                <v:line style="position:absolute" from="13309,2332" to="13309,2176" stroked="true" strokeweight=".147pt" strokecolor="#060201">
                  <v:stroke dashstyle="solid"/>
                </v:line>
                <v:shape style="position:absolute;left:13254;top:2074;width:112;height:110" id="docshape1024" coordorigin="13254,2075" coordsize="112,110" path="m13309,2075l13254,2185,13366,2185,13309,2075xe" filled="true" fillcolor="#060201" stroked="false">
                  <v:path arrowok="t"/>
                  <v:fill type="solid"/>
                </v:shape>
                <v:line style="position:absolute" from="13694,2768" to="13694,3011" stroked="true" strokeweight=".213pt" strokecolor="#060201">
                  <v:stroke dashstyle="solid"/>
                </v:line>
                <v:shape style="position:absolute;left:13639;top:2941;width:110;height:110" id="docshape1025" coordorigin="13639,2942" coordsize="110,110" path="m13749,2942l13639,2942,13694,3052,13749,2942xe" filled="true" fillcolor="#060201" stroked="false">
                  <v:path arrowok="t"/>
                  <v:fill type="solid"/>
                </v:shape>
                <v:line style="position:absolute" from="13319,3045" to="13319,2858" stroked="true" strokeweight=".162pt" strokecolor="#060201">
                  <v:stroke dashstyle="solid"/>
                </v:line>
                <v:shape style="position:absolute;left:13264;top:2759;width:112;height:110" id="docshape1026" coordorigin="13265,2760" coordsize="112,110" path="m13320,2760l13265,2870,13376,2870,13320,2760xe" filled="true" fillcolor="#060201" stroked="false">
                  <v:path arrowok="t"/>
                  <v:fill type="solid"/>
                </v:shape>
                <v:line style="position:absolute" from="13694,3476" to="13694,3720" stroked="true" strokeweight=".213pt" strokecolor="#060201">
                  <v:stroke dashstyle="solid"/>
                </v:line>
                <v:shape style="position:absolute;left:13264;top:3468;width:112;height:110" id="docshape1027" coordorigin="13265,3468" coordsize="112,110" path="m13320,3468l13265,3578,13376,3578,13320,3468xe" filled="true" fillcolor="#060201" stroked="false">
                  <v:path arrowok="t"/>
                  <v:fill type="solid"/>
                </v:shape>
                <v:line style="position:absolute" from="13319,3754" to="13319,3566" stroked="true" strokeweight=".162pt" strokecolor="#060201">
                  <v:stroke dashstyle="solid"/>
                </v:line>
                <v:shape style="position:absolute;left:13639;top:3678;width:110;height:110" id="docshape1028" coordorigin="13639,3679" coordsize="110,110" path="m13749,3679l13639,3679,13694,3789,13749,3679xe" filled="true" fillcolor="#060201" stroked="false">
                  <v:path arrowok="t"/>
                  <v:fill type="solid"/>
                </v:shape>
                <v:shape style="position:absolute;left:12998;top:926;width:1174;height:415" type="#_x0000_t202" id="docshape1029" filled="false" stroked="true" strokeweight=".274pt" strokecolor="#060201">
                  <v:textbox inset="0,0,0,0">
                    <w:txbxContent>
                      <w:p>
                        <w:pPr>
                          <w:spacing w:before="78"/>
                          <w:ind w:left="27" w:right="0" w:firstLine="0"/>
                          <w:jc w:val="left"/>
                          <w:rPr>
                            <w:rFonts w:ascii="Myriad Pro SemiExt"/>
                            <w:sz w:val="10"/>
                          </w:rPr>
                        </w:pPr>
                        <w:r>
                          <w:rPr>
                            <w:rFonts w:ascii="Myriad Pro SemiExt"/>
                            <w:color w:val="231F20"/>
                            <w:spacing w:val="-2"/>
                            <w:sz w:val="10"/>
                          </w:rPr>
                          <w:t>&gt;FrecOFPTiempo2</w:t>
                        </w:r>
                      </w:p>
                      <w:p>
                        <w:pPr>
                          <w:spacing w:before="60"/>
                          <w:ind w:left="376" w:right="0" w:firstLine="0"/>
                          <w:jc w:val="left"/>
                          <w:rPr>
                            <w:rFonts w:ascii="Myriad Pro SemiExt"/>
                            <w:sz w:val="12"/>
                          </w:rPr>
                        </w:pPr>
                        <w:r>
                          <w:rPr>
                            <w:rFonts w:ascii="Myriad Pro SemiExt"/>
                            <w:color w:val="231F20"/>
                            <w:spacing w:val="-2"/>
                            <w:sz w:val="12"/>
                          </w:rPr>
                          <w:t>10,00S</w:t>
                        </w:r>
                      </w:p>
                    </w:txbxContent>
                  </v:textbox>
                  <v:stroke dashstyle="solid"/>
                  <w10:wrap type="none"/>
                </v:shape>
                <v:shape style="position:absolute;left:12998;top:214;width:1174;height:415" type="#_x0000_t202" id="docshape1030" filled="false" stroked="true" strokeweight=".274pt" strokecolor="#060201">
                  <v:textbox inset="0,0,0,0">
                    <w:txbxContent>
                      <w:p>
                        <w:pPr>
                          <w:spacing w:before="64"/>
                          <w:ind w:left="27" w:right="0" w:firstLine="0"/>
                          <w:jc w:val="left"/>
                          <w:rPr>
                            <w:rFonts w:ascii="Myriad Pro SemiExt"/>
                            <w:sz w:val="10"/>
                          </w:rPr>
                        </w:pPr>
                        <w:r>
                          <w:rPr>
                            <w:rFonts w:ascii="Myriad Pro SemiExt"/>
                            <w:color w:val="231F20"/>
                            <w:spacing w:val="-2"/>
                            <w:sz w:val="10"/>
                          </w:rPr>
                          <w:t>&gt;FrecUFPTiempo1</w:t>
                        </w:r>
                      </w:p>
                      <w:p>
                        <w:pPr>
                          <w:spacing w:before="73"/>
                          <w:ind w:left="362" w:right="0" w:firstLine="0"/>
                          <w:jc w:val="left"/>
                          <w:rPr>
                            <w:rFonts w:ascii="Myriad Pro SemiExt"/>
                            <w:sz w:val="12"/>
                          </w:rPr>
                        </w:pPr>
                        <w:r>
                          <w:rPr>
                            <w:rFonts w:ascii="Myriad Pro SemiExt"/>
                            <w:color w:val="231F20"/>
                            <w:spacing w:val="-2"/>
                            <w:sz w:val="12"/>
                          </w:rPr>
                          <w:t>10,00S</w:t>
                        </w:r>
                      </w:p>
                    </w:txbxContent>
                  </v:textbox>
                  <v:stroke dashstyle="solid"/>
                  <w10:wrap type="none"/>
                </v:shape>
                <v:shape style="position:absolute;left:12992;top:2345;width:1174;height:415" type="#_x0000_t202" id="docshape1031" filled="false" stroked="true" strokeweight=".274pt" strokecolor="#060201">
                  <v:textbox inset="0,0,0,0">
                    <w:txbxContent>
                      <w:p>
                        <w:pPr>
                          <w:spacing w:before="81"/>
                          <w:ind w:left="33" w:right="0" w:firstLine="0"/>
                          <w:jc w:val="left"/>
                          <w:rPr>
                            <w:rFonts w:ascii="Myriad Pro SemiExt"/>
                            <w:sz w:val="10"/>
                          </w:rPr>
                        </w:pPr>
                        <w:r>
                          <w:rPr>
                            <w:rFonts w:ascii="Myriad Pro SemiExt"/>
                            <w:color w:val="231F20"/>
                            <w:spacing w:val="-2"/>
                            <w:sz w:val="10"/>
                          </w:rPr>
                          <w:t>&gt;FrecOFPTiempo3</w:t>
                        </w:r>
                      </w:p>
                      <w:p>
                        <w:pPr>
                          <w:spacing w:before="53"/>
                          <w:ind w:left="381" w:right="0" w:firstLine="0"/>
                          <w:jc w:val="left"/>
                          <w:rPr>
                            <w:rFonts w:ascii="Myriad Pro SemiExt"/>
                            <w:sz w:val="12"/>
                          </w:rPr>
                        </w:pPr>
                        <w:r>
                          <w:rPr>
                            <w:rFonts w:ascii="Myriad Pro SemiExt"/>
                            <w:color w:val="231F20"/>
                            <w:spacing w:val="-2"/>
                            <w:sz w:val="12"/>
                          </w:rPr>
                          <w:t>10,00S</w:t>
                        </w:r>
                      </w:p>
                    </w:txbxContent>
                  </v:textbox>
                  <v:stroke dashstyle="solid"/>
                  <w10:wrap type="none"/>
                </v:shape>
                <v:shape style="position:absolute;left:12982;top:1644;width:1174;height:415" type="#_x0000_t202" id="docshape1032" filled="false" stroked="true" strokeweight=".274pt" strokecolor="#060201">
                  <v:textbox inset="0,0,0,0">
                    <w:txbxContent>
                      <w:p>
                        <w:pPr>
                          <w:spacing w:before="92"/>
                          <w:ind w:left="43" w:right="0" w:firstLine="0"/>
                          <w:jc w:val="left"/>
                          <w:rPr>
                            <w:rFonts w:ascii="Myriad Pro SemiExt"/>
                            <w:sz w:val="10"/>
                          </w:rPr>
                        </w:pPr>
                        <w:r>
                          <w:rPr>
                            <w:rFonts w:ascii="Myriad Pro SemiExt"/>
                            <w:color w:val="231F20"/>
                            <w:spacing w:val="-2"/>
                            <w:sz w:val="10"/>
                          </w:rPr>
                          <w:t>&gt;FrecUFPTiempo2</w:t>
                        </w:r>
                      </w:p>
                      <w:p>
                        <w:pPr>
                          <w:spacing w:before="41"/>
                          <w:ind w:left="0" w:right="24" w:firstLine="0"/>
                          <w:jc w:val="center"/>
                          <w:rPr>
                            <w:rFonts w:ascii="Myriad Pro SemiExt"/>
                            <w:sz w:val="12"/>
                          </w:rPr>
                        </w:pPr>
                        <w:r>
                          <w:rPr>
                            <w:rFonts w:ascii="Myriad Pro SemiExt"/>
                            <w:color w:val="231F20"/>
                            <w:spacing w:val="-2"/>
                            <w:sz w:val="12"/>
                          </w:rPr>
                          <w:t>10,00S</w:t>
                        </w:r>
                      </w:p>
                    </w:txbxContent>
                  </v:textbox>
                  <v:stroke dashstyle="solid"/>
                  <w10:wrap type="none"/>
                </v:shape>
                <v:shape style="position:absolute;left:12992;top:3057;width:1174;height:415" type="#_x0000_t202" id="docshape1033" filled="false" stroked="true" strokeweight=".274pt" strokecolor="#060201">
                  <v:textbox inset="0,0,0,0">
                    <w:txbxContent>
                      <w:p>
                        <w:pPr>
                          <w:spacing w:before="73"/>
                          <w:ind w:left="33" w:right="0" w:firstLine="0"/>
                          <w:jc w:val="left"/>
                          <w:rPr>
                            <w:rFonts w:ascii="Myriad Pro SemiExt"/>
                            <w:sz w:val="10"/>
                          </w:rPr>
                        </w:pPr>
                        <w:r>
                          <w:rPr>
                            <w:rFonts w:ascii="Myriad Pro SemiExt"/>
                            <w:color w:val="231F20"/>
                            <w:spacing w:val="-2"/>
                            <w:sz w:val="10"/>
                          </w:rPr>
                          <w:t>&gt;FrecUFPTiempo3</w:t>
                        </w:r>
                      </w:p>
                      <w:p>
                        <w:pPr>
                          <w:spacing w:line="144" w:lineRule="exact" w:before="70"/>
                          <w:ind w:left="381" w:right="0" w:firstLine="0"/>
                          <w:jc w:val="left"/>
                          <w:rPr>
                            <w:rFonts w:ascii="Myriad Pro SemiExt"/>
                            <w:sz w:val="12"/>
                          </w:rPr>
                        </w:pPr>
                        <w:r>
                          <w:rPr>
                            <w:rFonts w:ascii="Myriad Pro SemiExt"/>
                            <w:color w:val="231F20"/>
                            <w:spacing w:val="-2"/>
                            <w:sz w:val="12"/>
                          </w:rPr>
                          <w:t>10,00S</w:t>
                        </w:r>
                      </w:p>
                    </w:txbxContent>
                  </v:textbox>
                  <v:stroke dashstyle="solid"/>
                  <w10:wrap type="none"/>
                </v:shape>
                <v:shape style="position:absolute;left:12982;top:3781;width:1174;height:415" type="#_x0000_t202" id="docshape1034" filled="false" stroked="true" strokeweight=".274pt" strokecolor="#060201">
                  <v:textbox inset="0,0,0,0">
                    <w:txbxContent>
                      <w:p>
                        <w:pPr>
                          <w:spacing w:before="68"/>
                          <w:ind w:left="15" w:right="215" w:firstLine="0"/>
                          <w:jc w:val="center"/>
                          <w:rPr>
                            <w:rFonts w:ascii="Myriad Pro SemiExt"/>
                            <w:sz w:val="10"/>
                          </w:rPr>
                        </w:pPr>
                        <w:r>
                          <w:rPr>
                            <w:rFonts w:ascii="Myriad Pro SemiExt"/>
                            <w:color w:val="231F20"/>
                            <w:spacing w:val="-2"/>
                            <w:sz w:val="10"/>
                          </w:rPr>
                          <w:t>&gt;FrecTiempoRecon</w:t>
                        </w:r>
                      </w:p>
                      <w:p>
                        <w:pPr>
                          <w:spacing w:line="171" w:lineRule="exact" w:before="48"/>
                          <w:ind w:left="15" w:right="132" w:firstLine="0"/>
                          <w:jc w:val="center"/>
                          <w:rPr>
                            <w:rFonts w:ascii="Arial Unicode MS"/>
                            <w:sz w:val="12"/>
                          </w:rPr>
                        </w:pPr>
                        <w:r>
                          <w:rPr>
                            <w:rFonts w:ascii="Arial Unicode MS"/>
                            <w:color w:val="231F20"/>
                            <w:spacing w:val="-4"/>
                            <w:sz w:val="12"/>
                          </w:rPr>
                          <w:t>150S</w:t>
                        </w:r>
                      </w:p>
                    </w:txbxContent>
                  </v:textbox>
                  <v:stroke dashstyle="solid"/>
                  <w10:wrap type="none"/>
                </v:shape>
                <w10:wrap type="none"/>
              </v:group>
            </w:pict>
          </mc:Fallback>
        </mc:AlternateContent>
      </w:r>
      <w:r>
        <w:rPr/>
        <mc:AlternateContent>
          <mc:Choice Requires="wps">
            <w:drawing>
              <wp:anchor distT="0" distB="0" distL="0" distR="0" allowOverlap="1" layoutInCell="1" locked="0" behindDoc="0" simplePos="0" relativeHeight="15899136">
                <wp:simplePos x="0" y="0"/>
                <wp:positionH relativeFrom="page">
                  <wp:posOffset>8241613</wp:posOffset>
                </wp:positionH>
                <wp:positionV relativeFrom="paragraph">
                  <wp:posOffset>-320079</wp:posOffset>
                </wp:positionV>
                <wp:extent cx="745490" cy="263525"/>
                <wp:effectExtent l="0" t="0" r="0" b="0"/>
                <wp:wrapNone/>
                <wp:docPr id="1417" name="Textbox 1417"/>
                <wp:cNvGraphicFramePr>
                  <a:graphicFrameLocks/>
                </wp:cNvGraphicFramePr>
                <a:graphic>
                  <a:graphicData uri="http://schemas.microsoft.com/office/word/2010/wordprocessingShape">
                    <wps:wsp>
                      <wps:cNvPr id="1417" name="Textbox 1417"/>
                      <wps:cNvSpPr txBox="1"/>
                      <wps:spPr>
                        <a:xfrm>
                          <a:off x="0" y="0"/>
                          <a:ext cx="745490" cy="263525"/>
                        </a:xfrm>
                        <a:prstGeom prst="rect">
                          <a:avLst/>
                        </a:prstGeom>
                        <a:ln w="3479">
                          <a:solidFill>
                            <a:srgbClr val="060201"/>
                          </a:solidFill>
                          <a:prstDash val="solid"/>
                        </a:ln>
                      </wps:spPr>
                      <wps:txbx>
                        <w:txbxContent>
                          <w:p>
                            <w:pPr>
                              <w:spacing w:before="62"/>
                              <w:ind w:left="47" w:right="0" w:firstLine="0"/>
                              <w:jc w:val="left"/>
                              <w:rPr>
                                <w:rFonts w:ascii="Myriad Pro SemiExt"/>
                                <w:sz w:val="10"/>
                              </w:rPr>
                            </w:pPr>
                            <w:r>
                              <w:rPr>
                                <w:rFonts w:ascii="Myriad Pro SemiExt"/>
                                <w:color w:val="231F20"/>
                                <w:spacing w:val="-2"/>
                                <w:sz w:val="10"/>
                              </w:rPr>
                              <w:t>&gt;FrecOFPTiempo1</w:t>
                            </w:r>
                          </w:p>
                          <w:p>
                            <w:pPr>
                              <w:spacing w:line="145" w:lineRule="exact" w:before="80"/>
                              <w:ind w:left="381" w:right="0" w:firstLine="0"/>
                              <w:jc w:val="left"/>
                              <w:rPr>
                                <w:rFonts w:ascii="Myriad Pro SemiExt"/>
                                <w:sz w:val="12"/>
                              </w:rPr>
                            </w:pPr>
                            <w:r>
                              <w:rPr>
                                <w:rFonts w:ascii="Myriad Pro SemiExt"/>
                                <w:color w:val="231F20"/>
                                <w:spacing w:val="-2"/>
                                <w:sz w:val="12"/>
                              </w:rPr>
                              <w:t>10,00S</w:t>
                            </w:r>
                          </w:p>
                        </w:txbxContent>
                      </wps:txbx>
                      <wps:bodyPr wrap="square" lIns="0" tIns="0" rIns="0" bIns="0" rtlCol="0">
                        <a:noAutofit/>
                      </wps:bodyPr>
                    </wps:wsp>
                  </a:graphicData>
                </a:graphic>
              </wp:anchor>
            </w:drawing>
          </mc:Choice>
          <mc:Fallback>
            <w:pict>
              <v:shape style="position:absolute;margin-left:648.945984pt;margin-top:-25.2031pt;width:58.7pt;height:20.75pt;mso-position-horizontal-relative:page;mso-position-vertical-relative:paragraph;z-index:15899136" type="#_x0000_t202" id="docshape1035" filled="false" stroked="true" strokeweight=".274pt" strokecolor="#060201">
                <v:textbox inset="0,0,0,0">
                  <w:txbxContent>
                    <w:p>
                      <w:pPr>
                        <w:spacing w:before="62"/>
                        <w:ind w:left="47" w:right="0" w:firstLine="0"/>
                        <w:jc w:val="left"/>
                        <w:rPr>
                          <w:rFonts w:ascii="Myriad Pro SemiExt"/>
                          <w:sz w:val="10"/>
                        </w:rPr>
                      </w:pPr>
                      <w:r>
                        <w:rPr>
                          <w:rFonts w:ascii="Myriad Pro SemiExt"/>
                          <w:color w:val="231F20"/>
                          <w:spacing w:val="-2"/>
                          <w:sz w:val="10"/>
                        </w:rPr>
                        <w:t>&gt;FrecOFPTiempo1</w:t>
                      </w:r>
                    </w:p>
                    <w:p>
                      <w:pPr>
                        <w:spacing w:line="145" w:lineRule="exact" w:before="80"/>
                        <w:ind w:left="381" w:right="0" w:firstLine="0"/>
                        <w:jc w:val="left"/>
                        <w:rPr>
                          <w:rFonts w:ascii="Myriad Pro SemiExt"/>
                          <w:sz w:val="12"/>
                        </w:rPr>
                      </w:pPr>
                      <w:r>
                        <w:rPr>
                          <w:rFonts w:ascii="Myriad Pro SemiExt"/>
                          <w:color w:val="231F20"/>
                          <w:spacing w:val="-2"/>
                          <w:sz w:val="12"/>
                        </w:rPr>
                        <w:t>10,00S</w:t>
                      </w:r>
                    </w:p>
                  </w:txbxContent>
                </v:textbox>
                <v:stroke dashstyle="solid"/>
                <w10:wrap type="none"/>
              </v:shape>
            </w:pict>
          </mc:Fallback>
        </mc:AlternateContent>
      </w:r>
      <w:r>
        <w:rPr>
          <w:rFonts w:ascii="Myriad Pro SemiExt"/>
          <w:color w:val="231F20"/>
          <w:spacing w:val="-6"/>
          <w:sz w:val="10"/>
        </w:rPr>
        <w:t>Arriba</w:t>
      </w:r>
    </w:p>
    <w:p>
      <w:pPr>
        <w:spacing w:line="240" w:lineRule="auto" w:before="0"/>
        <w:rPr>
          <w:rFonts w:ascii="Myriad Pro SemiExt"/>
          <w:sz w:val="10"/>
        </w:rPr>
      </w:pPr>
      <w:r>
        <w:rPr/>
        <w:br w:type="column"/>
      </w:r>
      <w:r>
        <w:rPr>
          <w:rFonts w:ascii="Myriad Pro SemiExt"/>
          <w:sz w:val="10"/>
        </w:rPr>
      </w:r>
    </w:p>
    <w:p>
      <w:pPr>
        <w:pStyle w:val="BodyText"/>
        <w:rPr>
          <w:rFonts w:ascii="Myriad Pro SemiExt"/>
          <w:sz w:val="10"/>
        </w:rPr>
      </w:pPr>
    </w:p>
    <w:p>
      <w:pPr>
        <w:pStyle w:val="BodyText"/>
        <w:rPr>
          <w:rFonts w:ascii="Myriad Pro SemiExt"/>
          <w:sz w:val="10"/>
        </w:rPr>
      </w:pPr>
    </w:p>
    <w:p>
      <w:pPr>
        <w:pStyle w:val="BodyText"/>
        <w:rPr>
          <w:rFonts w:ascii="Myriad Pro SemiExt"/>
          <w:sz w:val="10"/>
        </w:rPr>
      </w:pPr>
    </w:p>
    <w:p>
      <w:pPr>
        <w:pStyle w:val="BodyText"/>
        <w:spacing w:before="104"/>
        <w:rPr>
          <w:rFonts w:ascii="Myriad Pro SemiExt"/>
          <w:sz w:val="10"/>
        </w:rPr>
      </w:pPr>
    </w:p>
    <w:p>
      <w:pPr>
        <w:spacing w:before="1"/>
        <w:ind w:left="476" w:right="0" w:firstLine="0"/>
        <w:jc w:val="left"/>
        <w:rPr>
          <w:rFonts w:ascii="Myriad Pro SemiExt"/>
          <w:sz w:val="10"/>
        </w:rPr>
      </w:pPr>
      <w:r>
        <w:rPr/>
        <mc:AlternateContent>
          <mc:Choice Requires="wps">
            <w:drawing>
              <wp:anchor distT="0" distB="0" distL="0" distR="0" allowOverlap="1" layoutInCell="1" locked="0" behindDoc="0" simplePos="0" relativeHeight="15897600">
                <wp:simplePos x="0" y="0"/>
                <wp:positionH relativeFrom="page">
                  <wp:posOffset>8414284</wp:posOffset>
                </wp:positionH>
                <wp:positionV relativeFrom="paragraph">
                  <wp:posOffset>-47136</wp:posOffset>
                </wp:positionV>
                <wp:extent cx="71120" cy="163195"/>
                <wp:effectExtent l="0" t="0" r="0" b="0"/>
                <wp:wrapNone/>
                <wp:docPr id="1418" name="Group 1418"/>
                <wp:cNvGraphicFramePr>
                  <a:graphicFrameLocks/>
                </wp:cNvGraphicFramePr>
                <a:graphic>
                  <a:graphicData uri="http://schemas.microsoft.com/office/word/2010/wordprocessingGroup">
                    <wpg:wgp>
                      <wpg:cNvPr id="1418" name="Group 1418"/>
                      <wpg:cNvGrpSpPr/>
                      <wpg:grpSpPr>
                        <a:xfrm>
                          <a:off x="0" y="0"/>
                          <a:ext cx="71120" cy="163195"/>
                          <a:chExt cx="71120" cy="163195"/>
                        </a:xfrm>
                      </wpg:grpSpPr>
                      <wps:wsp>
                        <wps:cNvPr id="1419" name="Graphic 1419"/>
                        <wps:cNvSpPr/>
                        <wps:spPr>
                          <a:xfrm>
                            <a:off x="34876" y="64547"/>
                            <a:ext cx="1270" cy="99060"/>
                          </a:xfrm>
                          <a:custGeom>
                            <a:avLst/>
                            <a:gdLst/>
                            <a:ahLst/>
                            <a:cxnLst/>
                            <a:rect l="l" t="t" r="r" b="b"/>
                            <a:pathLst>
                              <a:path w="0" h="99060">
                                <a:moveTo>
                                  <a:pt x="0" y="98615"/>
                                </a:moveTo>
                                <a:lnTo>
                                  <a:pt x="0" y="0"/>
                                </a:lnTo>
                              </a:path>
                            </a:pathLst>
                          </a:custGeom>
                          <a:ln w="1866">
                            <a:solidFill>
                              <a:srgbClr val="060201"/>
                            </a:solidFill>
                            <a:prstDash val="solid"/>
                          </a:ln>
                        </wps:spPr>
                        <wps:bodyPr wrap="square" lIns="0" tIns="0" rIns="0" bIns="0" rtlCol="0">
                          <a:prstTxWarp prst="textNoShape">
                            <a:avLst/>
                          </a:prstTxWarp>
                          <a:noAutofit/>
                        </wps:bodyPr>
                      </wps:wsp>
                      <wps:wsp>
                        <wps:cNvPr id="1420" name="Graphic 1420"/>
                        <wps:cNvSpPr/>
                        <wps:spPr>
                          <a:xfrm>
                            <a:off x="0" y="0"/>
                            <a:ext cx="71120" cy="69850"/>
                          </a:xfrm>
                          <a:custGeom>
                            <a:avLst/>
                            <a:gdLst/>
                            <a:ahLst/>
                            <a:cxnLst/>
                            <a:rect l="l" t="t" r="r" b="b"/>
                            <a:pathLst>
                              <a:path w="71120" h="69850">
                                <a:moveTo>
                                  <a:pt x="34925" y="0"/>
                                </a:moveTo>
                                <a:lnTo>
                                  <a:pt x="0" y="69837"/>
                                </a:lnTo>
                                <a:lnTo>
                                  <a:pt x="70650" y="69837"/>
                                </a:lnTo>
                                <a:lnTo>
                                  <a:pt x="34925" y="0"/>
                                </a:lnTo>
                                <a:close/>
                              </a:path>
                            </a:pathLst>
                          </a:custGeom>
                          <a:solidFill>
                            <a:srgbClr val="060201"/>
                          </a:solidFill>
                        </wps:spPr>
                        <wps:bodyPr wrap="square" lIns="0" tIns="0" rIns="0" bIns="0" rtlCol="0">
                          <a:prstTxWarp prst="textNoShape">
                            <a:avLst/>
                          </a:prstTxWarp>
                          <a:noAutofit/>
                        </wps:bodyPr>
                      </wps:wsp>
                    </wpg:wgp>
                  </a:graphicData>
                </a:graphic>
              </wp:anchor>
            </w:drawing>
          </mc:Choice>
          <mc:Fallback>
            <w:pict>
              <v:group style="position:absolute;margin-left:662.542114pt;margin-top:-3.7115pt;width:5.6pt;height:12.85pt;mso-position-horizontal-relative:page;mso-position-vertical-relative:paragraph;z-index:15897600" id="docshapegroup1036" coordorigin="13251,-74" coordsize="112,257">
                <v:line style="position:absolute" from="13306,183" to="13306,27" stroked="true" strokeweight=".147pt" strokecolor="#060201">
                  <v:stroke dashstyle="solid"/>
                </v:line>
                <v:shape style="position:absolute;left:13250;top:-75;width:112;height:110" id="docshape1037" coordorigin="13251,-74" coordsize="112,110" path="m13306,-74l13251,36,13362,36,13306,-74xe" filled="true" fillcolor="#060201" stroked="false">
                  <v:path arrowok="t"/>
                  <v:fill type="solid"/>
                </v:shape>
                <w10:wrap type="none"/>
              </v:group>
            </w:pict>
          </mc:Fallback>
        </mc:AlternateContent>
      </w:r>
      <w:r>
        <w:rPr>
          <w:rFonts w:ascii="Myriad Pro SemiExt"/>
          <w:color w:val="231F20"/>
          <w:spacing w:val="-4"/>
          <w:sz w:val="10"/>
        </w:rPr>
        <w:t>Abajo</w:t>
      </w:r>
    </w:p>
    <w:p>
      <w:pPr>
        <w:spacing w:after="0"/>
        <w:jc w:val="left"/>
        <w:rPr>
          <w:rFonts w:ascii="Myriad Pro SemiExt"/>
          <w:sz w:val="10"/>
        </w:rPr>
        <w:sectPr>
          <w:type w:val="continuous"/>
          <w:pgSz w:w="16160" w:h="11910" w:orient="landscape"/>
          <w:pgMar w:header="927" w:footer="665" w:top="300" w:bottom="280" w:left="360" w:right="320"/>
          <w:cols w:num="7" w:equalWidth="0">
            <w:col w:w="4192" w:space="40"/>
            <w:col w:w="1668" w:space="39"/>
            <w:col w:w="747" w:space="1872"/>
            <w:col w:w="2951" w:space="39"/>
            <w:col w:w="700" w:space="40"/>
            <w:col w:w="601" w:space="39"/>
            <w:col w:w="2552"/>
          </w:cols>
        </w:sectPr>
      </w:pPr>
    </w:p>
    <w:p>
      <w:pPr>
        <w:pStyle w:val="BodyText"/>
        <w:spacing w:before="204"/>
        <w:rPr>
          <w:rFonts w:ascii="Myriad Pro SemiExt"/>
          <w:sz w:val="20"/>
        </w:rPr>
      </w:pPr>
    </w:p>
    <w:p>
      <w:pPr>
        <w:spacing w:after="0"/>
        <w:rPr>
          <w:rFonts w:ascii="Myriad Pro SemiExt"/>
          <w:sz w:val="20"/>
        </w:rPr>
        <w:sectPr>
          <w:type w:val="continuous"/>
          <w:pgSz w:w="16160" w:h="11910" w:orient="landscape"/>
          <w:pgMar w:header="927" w:footer="665" w:top="300" w:bottom="280" w:left="360" w:right="320"/>
        </w:sectPr>
      </w:pPr>
    </w:p>
    <w:p>
      <w:pPr>
        <w:spacing w:before="109"/>
        <w:ind w:left="0" w:right="40" w:firstLine="0"/>
        <w:jc w:val="right"/>
        <w:rPr>
          <w:rFonts w:ascii="Myriad Pro SemiExt"/>
          <w:sz w:val="10"/>
        </w:rPr>
      </w:pPr>
      <w:r>
        <w:rPr>
          <w:rFonts w:ascii="Myriad Pro SemiExt"/>
          <w:color w:val="231F20"/>
          <w:spacing w:val="-2"/>
          <w:sz w:val="10"/>
        </w:rPr>
        <w:t>Arriba</w:t>
      </w:r>
    </w:p>
    <w:p>
      <w:pPr>
        <w:pStyle w:val="BodyText"/>
        <w:rPr>
          <w:rFonts w:ascii="Myriad Pro SemiExt"/>
          <w:sz w:val="10"/>
        </w:rPr>
      </w:pPr>
    </w:p>
    <w:p>
      <w:pPr>
        <w:pStyle w:val="BodyText"/>
        <w:rPr>
          <w:rFonts w:ascii="Myriad Pro SemiExt"/>
          <w:sz w:val="10"/>
        </w:rPr>
      </w:pPr>
    </w:p>
    <w:p>
      <w:pPr>
        <w:pStyle w:val="BodyText"/>
        <w:rPr>
          <w:rFonts w:ascii="Myriad Pro SemiExt"/>
          <w:sz w:val="10"/>
        </w:rPr>
      </w:pPr>
    </w:p>
    <w:p>
      <w:pPr>
        <w:pStyle w:val="BodyText"/>
        <w:rPr>
          <w:rFonts w:ascii="Myriad Pro SemiExt"/>
          <w:sz w:val="10"/>
        </w:rPr>
      </w:pPr>
    </w:p>
    <w:p>
      <w:pPr>
        <w:pStyle w:val="BodyText"/>
        <w:spacing w:before="29"/>
        <w:rPr>
          <w:rFonts w:ascii="Myriad Pro SemiExt"/>
          <w:sz w:val="10"/>
        </w:rPr>
      </w:pPr>
    </w:p>
    <w:p>
      <w:pPr>
        <w:spacing w:before="0"/>
        <w:ind w:left="0" w:right="0" w:firstLine="0"/>
        <w:jc w:val="right"/>
        <w:rPr>
          <w:rFonts w:ascii="Myriad Pro SemiExt"/>
          <w:sz w:val="10"/>
        </w:rPr>
      </w:pPr>
      <w:r>
        <w:rPr>
          <w:rFonts w:ascii="Myriad Pro SemiExt"/>
          <w:color w:val="231F20"/>
          <w:spacing w:val="-2"/>
          <w:sz w:val="10"/>
        </w:rPr>
        <w:t>Arriba</w:t>
      </w:r>
    </w:p>
    <w:p>
      <w:pPr>
        <w:spacing w:before="100"/>
        <w:ind w:left="436" w:right="0" w:firstLine="0"/>
        <w:jc w:val="left"/>
        <w:rPr>
          <w:rFonts w:ascii="Myriad Pro SemiExt"/>
          <w:sz w:val="10"/>
        </w:rPr>
      </w:pPr>
      <w:r>
        <w:rPr/>
        <w:br w:type="column"/>
      </w:r>
      <w:r>
        <w:rPr>
          <w:rFonts w:ascii="Myriad Pro SemiExt"/>
          <w:color w:val="231F20"/>
          <w:spacing w:val="-4"/>
          <w:sz w:val="10"/>
        </w:rPr>
        <w:t>Abajo</w:t>
      </w:r>
    </w:p>
    <w:p>
      <w:pPr>
        <w:pStyle w:val="BodyText"/>
        <w:rPr>
          <w:rFonts w:ascii="Myriad Pro SemiExt"/>
          <w:sz w:val="10"/>
        </w:rPr>
      </w:pPr>
    </w:p>
    <w:p>
      <w:pPr>
        <w:pStyle w:val="BodyText"/>
        <w:rPr>
          <w:rFonts w:ascii="Myriad Pro SemiExt"/>
          <w:sz w:val="10"/>
        </w:rPr>
      </w:pPr>
    </w:p>
    <w:p>
      <w:pPr>
        <w:pStyle w:val="BodyText"/>
        <w:rPr>
          <w:rFonts w:ascii="Myriad Pro SemiExt"/>
          <w:sz w:val="10"/>
        </w:rPr>
      </w:pPr>
    </w:p>
    <w:p>
      <w:pPr>
        <w:pStyle w:val="BodyText"/>
        <w:rPr>
          <w:rFonts w:ascii="Myriad Pro SemiExt"/>
          <w:sz w:val="10"/>
        </w:rPr>
      </w:pPr>
    </w:p>
    <w:p>
      <w:pPr>
        <w:pStyle w:val="BodyText"/>
        <w:spacing w:before="38"/>
        <w:rPr>
          <w:rFonts w:ascii="Myriad Pro SemiExt"/>
          <w:sz w:val="10"/>
        </w:rPr>
      </w:pPr>
    </w:p>
    <w:p>
      <w:pPr>
        <w:spacing w:before="0"/>
        <w:ind w:left="473" w:right="0" w:firstLine="0"/>
        <w:jc w:val="left"/>
        <w:rPr>
          <w:rFonts w:ascii="Myriad Pro SemiExt"/>
          <w:sz w:val="10"/>
        </w:rPr>
      </w:pPr>
      <w:r>
        <w:rPr>
          <w:rFonts w:ascii="Myriad Pro SemiExt"/>
          <w:color w:val="231F20"/>
          <w:spacing w:val="-6"/>
          <w:sz w:val="10"/>
        </w:rPr>
        <w:t>Abajo</w:t>
      </w:r>
    </w:p>
    <w:p>
      <w:pPr>
        <w:spacing w:line="240" w:lineRule="auto" w:before="13"/>
        <w:rPr>
          <w:rFonts w:ascii="Myriad Pro SemiExt"/>
          <w:sz w:val="10"/>
        </w:rPr>
      </w:pPr>
      <w:r>
        <w:rPr/>
        <w:br w:type="column"/>
      </w:r>
      <w:r>
        <w:rPr>
          <w:rFonts w:ascii="Myriad Pro SemiExt"/>
          <w:sz w:val="10"/>
        </w:rPr>
      </w:r>
    </w:p>
    <w:p>
      <w:pPr>
        <w:spacing w:before="0"/>
        <w:ind w:left="276" w:right="0" w:firstLine="0"/>
        <w:jc w:val="left"/>
        <w:rPr>
          <w:rFonts w:ascii="Myriad Pro SemiExt"/>
          <w:sz w:val="10"/>
        </w:rPr>
      </w:pPr>
      <w:r>
        <w:rPr>
          <w:rFonts w:ascii="Myriad Pro SemiExt"/>
          <w:color w:val="231F20"/>
          <w:spacing w:val="-2"/>
          <w:sz w:val="10"/>
        </w:rPr>
        <w:t>Arriba</w:t>
      </w:r>
    </w:p>
    <w:p>
      <w:pPr>
        <w:pStyle w:val="BodyText"/>
        <w:rPr>
          <w:rFonts w:ascii="Myriad Pro SemiExt"/>
          <w:sz w:val="10"/>
        </w:rPr>
      </w:pPr>
    </w:p>
    <w:p>
      <w:pPr>
        <w:pStyle w:val="BodyText"/>
        <w:rPr>
          <w:rFonts w:ascii="Myriad Pro SemiExt"/>
          <w:sz w:val="10"/>
        </w:rPr>
      </w:pPr>
    </w:p>
    <w:p>
      <w:pPr>
        <w:pStyle w:val="BodyText"/>
        <w:rPr>
          <w:rFonts w:ascii="Myriad Pro SemiExt"/>
          <w:sz w:val="10"/>
        </w:rPr>
      </w:pPr>
    </w:p>
    <w:p>
      <w:pPr>
        <w:pStyle w:val="BodyText"/>
        <w:spacing w:before="102"/>
        <w:rPr>
          <w:rFonts w:ascii="Myriad Pro SemiExt"/>
          <w:sz w:val="10"/>
        </w:rPr>
      </w:pPr>
    </w:p>
    <w:p>
      <w:pPr>
        <w:spacing w:before="0"/>
        <w:ind w:left="304" w:right="0" w:firstLine="0"/>
        <w:jc w:val="left"/>
        <w:rPr>
          <w:rFonts w:ascii="Myriad Pro SemiExt"/>
          <w:sz w:val="10"/>
        </w:rPr>
      </w:pPr>
      <w:r>
        <w:rPr/>
        <mc:AlternateContent>
          <mc:Choice Requires="wps">
            <w:drawing>
              <wp:anchor distT="0" distB="0" distL="0" distR="0" allowOverlap="1" layoutInCell="1" locked="0" behindDoc="1" simplePos="0" relativeHeight="483364352">
                <wp:simplePos x="0" y="0"/>
                <wp:positionH relativeFrom="page">
                  <wp:posOffset>3800056</wp:posOffset>
                </wp:positionH>
                <wp:positionV relativeFrom="paragraph">
                  <wp:posOffset>-59922</wp:posOffset>
                </wp:positionV>
                <wp:extent cx="755015" cy="1995805"/>
                <wp:effectExtent l="0" t="0" r="0" b="0"/>
                <wp:wrapNone/>
                <wp:docPr id="1421" name="Group 1421"/>
                <wp:cNvGraphicFramePr>
                  <a:graphicFrameLocks/>
                </wp:cNvGraphicFramePr>
                <a:graphic>
                  <a:graphicData uri="http://schemas.microsoft.com/office/word/2010/wordprocessingGroup">
                    <wpg:wgp>
                      <wpg:cNvPr id="1421" name="Group 1421"/>
                      <wpg:cNvGrpSpPr/>
                      <wpg:grpSpPr>
                        <a:xfrm>
                          <a:off x="0" y="0"/>
                          <a:ext cx="755015" cy="1995805"/>
                          <a:chExt cx="755015" cy="1995805"/>
                        </a:xfrm>
                      </wpg:grpSpPr>
                      <wps:wsp>
                        <wps:cNvPr id="1422" name="Graphic 1422"/>
                        <wps:cNvSpPr/>
                        <wps:spPr>
                          <a:xfrm>
                            <a:off x="457257" y="0"/>
                            <a:ext cx="1270" cy="154940"/>
                          </a:xfrm>
                          <a:custGeom>
                            <a:avLst/>
                            <a:gdLst/>
                            <a:ahLst/>
                            <a:cxnLst/>
                            <a:rect l="l" t="t" r="r" b="b"/>
                            <a:pathLst>
                              <a:path w="0" h="154940">
                                <a:moveTo>
                                  <a:pt x="0" y="0"/>
                                </a:moveTo>
                                <a:lnTo>
                                  <a:pt x="0" y="154622"/>
                                </a:lnTo>
                              </a:path>
                            </a:pathLst>
                          </a:custGeom>
                          <a:ln w="2705">
                            <a:solidFill>
                              <a:srgbClr val="060201"/>
                            </a:solidFill>
                            <a:prstDash val="solid"/>
                          </a:ln>
                        </wps:spPr>
                        <wps:bodyPr wrap="square" lIns="0" tIns="0" rIns="0" bIns="0" rtlCol="0">
                          <a:prstTxWarp prst="textNoShape">
                            <a:avLst/>
                          </a:prstTxWarp>
                          <a:noAutofit/>
                        </wps:bodyPr>
                      </wps:wsp>
                      <wps:wsp>
                        <wps:cNvPr id="1423" name="Graphic 1423"/>
                        <wps:cNvSpPr/>
                        <wps:spPr>
                          <a:xfrm>
                            <a:off x="422339" y="128464"/>
                            <a:ext cx="69850" cy="69850"/>
                          </a:xfrm>
                          <a:custGeom>
                            <a:avLst/>
                            <a:gdLst/>
                            <a:ahLst/>
                            <a:cxnLst/>
                            <a:rect l="l" t="t" r="r" b="b"/>
                            <a:pathLst>
                              <a:path w="69850" h="69850">
                                <a:moveTo>
                                  <a:pt x="69837" y="0"/>
                                </a:moveTo>
                                <a:lnTo>
                                  <a:pt x="0" y="0"/>
                                </a:lnTo>
                                <a:lnTo>
                                  <a:pt x="34912" y="69837"/>
                                </a:lnTo>
                                <a:lnTo>
                                  <a:pt x="69837" y="0"/>
                                </a:lnTo>
                                <a:close/>
                              </a:path>
                            </a:pathLst>
                          </a:custGeom>
                          <a:solidFill>
                            <a:srgbClr val="060201"/>
                          </a:solidFill>
                        </wps:spPr>
                        <wps:bodyPr wrap="square" lIns="0" tIns="0" rIns="0" bIns="0" rtlCol="0">
                          <a:prstTxWarp prst="textNoShape">
                            <a:avLst/>
                          </a:prstTxWarp>
                          <a:noAutofit/>
                        </wps:bodyPr>
                      </wps:wsp>
                      <wps:wsp>
                        <wps:cNvPr id="1424" name="Graphic 1424"/>
                        <wps:cNvSpPr/>
                        <wps:spPr>
                          <a:xfrm>
                            <a:off x="447266" y="457875"/>
                            <a:ext cx="1270" cy="122555"/>
                          </a:xfrm>
                          <a:custGeom>
                            <a:avLst/>
                            <a:gdLst/>
                            <a:ahLst/>
                            <a:cxnLst/>
                            <a:rect l="l" t="t" r="r" b="b"/>
                            <a:pathLst>
                              <a:path w="0" h="122555">
                                <a:moveTo>
                                  <a:pt x="0" y="0"/>
                                </a:moveTo>
                                <a:lnTo>
                                  <a:pt x="0" y="122285"/>
                                </a:lnTo>
                              </a:path>
                            </a:pathLst>
                          </a:custGeom>
                          <a:ln w="2806">
                            <a:solidFill>
                              <a:srgbClr val="060201"/>
                            </a:solidFill>
                            <a:prstDash val="solid"/>
                          </a:ln>
                        </wps:spPr>
                        <wps:bodyPr wrap="square" lIns="0" tIns="0" rIns="0" bIns="0" rtlCol="0">
                          <a:prstTxWarp prst="textNoShape">
                            <a:avLst/>
                          </a:prstTxWarp>
                          <a:noAutofit/>
                        </wps:bodyPr>
                      </wps:wsp>
                      <wps:wsp>
                        <wps:cNvPr id="1425" name="Graphic 1425"/>
                        <wps:cNvSpPr/>
                        <wps:spPr>
                          <a:xfrm>
                            <a:off x="412349" y="578798"/>
                            <a:ext cx="69850" cy="69850"/>
                          </a:xfrm>
                          <a:custGeom>
                            <a:avLst/>
                            <a:gdLst/>
                            <a:ahLst/>
                            <a:cxnLst/>
                            <a:rect l="l" t="t" r="r" b="b"/>
                            <a:pathLst>
                              <a:path w="69850" h="69850">
                                <a:moveTo>
                                  <a:pt x="69837" y="0"/>
                                </a:moveTo>
                                <a:lnTo>
                                  <a:pt x="0" y="0"/>
                                </a:lnTo>
                                <a:lnTo>
                                  <a:pt x="34912" y="69837"/>
                                </a:lnTo>
                                <a:lnTo>
                                  <a:pt x="69837" y="0"/>
                                </a:lnTo>
                                <a:close/>
                              </a:path>
                            </a:pathLst>
                          </a:custGeom>
                          <a:solidFill>
                            <a:srgbClr val="060201"/>
                          </a:solidFill>
                        </wps:spPr>
                        <wps:bodyPr wrap="square" lIns="0" tIns="0" rIns="0" bIns="0" rtlCol="0">
                          <a:prstTxWarp prst="textNoShape">
                            <a:avLst/>
                          </a:prstTxWarp>
                          <a:noAutofit/>
                        </wps:bodyPr>
                      </wps:wsp>
                      <wps:wsp>
                        <wps:cNvPr id="1426" name="Graphic 1426"/>
                        <wps:cNvSpPr/>
                        <wps:spPr>
                          <a:xfrm>
                            <a:off x="209307" y="527748"/>
                            <a:ext cx="1270" cy="99060"/>
                          </a:xfrm>
                          <a:custGeom>
                            <a:avLst/>
                            <a:gdLst/>
                            <a:ahLst/>
                            <a:cxnLst/>
                            <a:rect l="l" t="t" r="r" b="b"/>
                            <a:pathLst>
                              <a:path w="0" h="99060">
                                <a:moveTo>
                                  <a:pt x="0" y="98615"/>
                                </a:moveTo>
                                <a:lnTo>
                                  <a:pt x="0" y="0"/>
                                </a:lnTo>
                              </a:path>
                            </a:pathLst>
                          </a:custGeom>
                          <a:ln w="1866">
                            <a:solidFill>
                              <a:srgbClr val="060201"/>
                            </a:solidFill>
                            <a:prstDash val="solid"/>
                          </a:ln>
                        </wps:spPr>
                        <wps:bodyPr wrap="square" lIns="0" tIns="0" rIns="0" bIns="0" rtlCol="0">
                          <a:prstTxWarp prst="textNoShape">
                            <a:avLst/>
                          </a:prstTxWarp>
                          <a:noAutofit/>
                        </wps:bodyPr>
                      </wps:wsp>
                      <wps:wsp>
                        <wps:cNvPr id="1427" name="Graphic 1427"/>
                        <wps:cNvSpPr/>
                        <wps:spPr>
                          <a:xfrm>
                            <a:off x="174409" y="463209"/>
                            <a:ext cx="71120" cy="69850"/>
                          </a:xfrm>
                          <a:custGeom>
                            <a:avLst/>
                            <a:gdLst/>
                            <a:ahLst/>
                            <a:cxnLst/>
                            <a:rect l="l" t="t" r="r" b="b"/>
                            <a:pathLst>
                              <a:path w="71120" h="69850">
                                <a:moveTo>
                                  <a:pt x="34925" y="0"/>
                                </a:moveTo>
                                <a:lnTo>
                                  <a:pt x="0" y="69837"/>
                                </a:lnTo>
                                <a:lnTo>
                                  <a:pt x="70650" y="69837"/>
                                </a:lnTo>
                                <a:lnTo>
                                  <a:pt x="34925" y="0"/>
                                </a:lnTo>
                                <a:close/>
                              </a:path>
                            </a:pathLst>
                          </a:custGeom>
                          <a:solidFill>
                            <a:srgbClr val="060201"/>
                          </a:solidFill>
                        </wps:spPr>
                        <wps:bodyPr wrap="square" lIns="0" tIns="0" rIns="0" bIns="0" rtlCol="0">
                          <a:prstTxWarp prst="textNoShape">
                            <a:avLst/>
                          </a:prstTxWarp>
                          <a:noAutofit/>
                        </wps:bodyPr>
                      </wps:wsp>
                      <wps:wsp>
                        <wps:cNvPr id="1428" name="Graphic 1428"/>
                        <wps:cNvSpPr/>
                        <wps:spPr>
                          <a:xfrm>
                            <a:off x="453800" y="903359"/>
                            <a:ext cx="1270" cy="154940"/>
                          </a:xfrm>
                          <a:custGeom>
                            <a:avLst/>
                            <a:gdLst/>
                            <a:ahLst/>
                            <a:cxnLst/>
                            <a:rect l="l" t="t" r="r" b="b"/>
                            <a:pathLst>
                              <a:path w="0" h="154940">
                                <a:moveTo>
                                  <a:pt x="0" y="0"/>
                                </a:moveTo>
                                <a:lnTo>
                                  <a:pt x="0" y="154622"/>
                                </a:lnTo>
                              </a:path>
                            </a:pathLst>
                          </a:custGeom>
                          <a:ln w="2705">
                            <a:solidFill>
                              <a:srgbClr val="060201"/>
                            </a:solidFill>
                            <a:prstDash val="solid"/>
                          </a:ln>
                        </wps:spPr>
                        <wps:bodyPr wrap="square" lIns="0" tIns="0" rIns="0" bIns="0" rtlCol="0">
                          <a:prstTxWarp prst="textNoShape">
                            <a:avLst/>
                          </a:prstTxWarp>
                          <a:noAutofit/>
                        </wps:bodyPr>
                      </wps:wsp>
                      <wps:wsp>
                        <wps:cNvPr id="1429" name="Graphic 1429"/>
                        <wps:cNvSpPr/>
                        <wps:spPr>
                          <a:xfrm>
                            <a:off x="418882" y="1013829"/>
                            <a:ext cx="69850" cy="69850"/>
                          </a:xfrm>
                          <a:custGeom>
                            <a:avLst/>
                            <a:gdLst/>
                            <a:ahLst/>
                            <a:cxnLst/>
                            <a:rect l="l" t="t" r="r" b="b"/>
                            <a:pathLst>
                              <a:path w="69850" h="69850">
                                <a:moveTo>
                                  <a:pt x="69837" y="0"/>
                                </a:moveTo>
                                <a:lnTo>
                                  <a:pt x="0" y="0"/>
                                </a:lnTo>
                                <a:lnTo>
                                  <a:pt x="34912" y="69837"/>
                                </a:lnTo>
                                <a:lnTo>
                                  <a:pt x="69837" y="0"/>
                                </a:lnTo>
                                <a:close/>
                              </a:path>
                            </a:pathLst>
                          </a:custGeom>
                          <a:solidFill>
                            <a:srgbClr val="060201"/>
                          </a:solidFill>
                        </wps:spPr>
                        <wps:bodyPr wrap="square" lIns="0" tIns="0" rIns="0" bIns="0" rtlCol="0">
                          <a:prstTxWarp prst="textNoShape">
                            <a:avLst/>
                          </a:prstTxWarp>
                          <a:noAutofit/>
                        </wps:bodyPr>
                      </wps:wsp>
                      <wps:wsp>
                        <wps:cNvPr id="1430" name="Graphic 1430"/>
                        <wps:cNvSpPr/>
                        <wps:spPr>
                          <a:xfrm>
                            <a:off x="215840" y="960468"/>
                            <a:ext cx="1270" cy="119380"/>
                          </a:xfrm>
                          <a:custGeom>
                            <a:avLst/>
                            <a:gdLst/>
                            <a:ahLst/>
                            <a:cxnLst/>
                            <a:rect l="l" t="t" r="r" b="b"/>
                            <a:pathLst>
                              <a:path w="0" h="119380">
                                <a:moveTo>
                                  <a:pt x="0" y="118884"/>
                                </a:moveTo>
                                <a:lnTo>
                                  <a:pt x="0" y="0"/>
                                </a:lnTo>
                              </a:path>
                            </a:pathLst>
                          </a:custGeom>
                          <a:ln w="2057">
                            <a:solidFill>
                              <a:srgbClr val="060201"/>
                            </a:solidFill>
                            <a:prstDash val="solid"/>
                          </a:ln>
                        </wps:spPr>
                        <wps:bodyPr wrap="square" lIns="0" tIns="0" rIns="0" bIns="0" rtlCol="0">
                          <a:prstTxWarp prst="textNoShape">
                            <a:avLst/>
                          </a:prstTxWarp>
                          <a:noAutofit/>
                        </wps:bodyPr>
                      </wps:wsp>
                      <wps:wsp>
                        <wps:cNvPr id="1431" name="Graphic 1431"/>
                        <wps:cNvSpPr/>
                        <wps:spPr>
                          <a:xfrm>
                            <a:off x="180941" y="898240"/>
                            <a:ext cx="71120" cy="69850"/>
                          </a:xfrm>
                          <a:custGeom>
                            <a:avLst/>
                            <a:gdLst/>
                            <a:ahLst/>
                            <a:cxnLst/>
                            <a:rect l="l" t="t" r="r" b="b"/>
                            <a:pathLst>
                              <a:path w="71120" h="69850">
                                <a:moveTo>
                                  <a:pt x="34925" y="0"/>
                                </a:moveTo>
                                <a:lnTo>
                                  <a:pt x="0" y="69837"/>
                                </a:lnTo>
                                <a:lnTo>
                                  <a:pt x="70650" y="69837"/>
                                </a:lnTo>
                                <a:lnTo>
                                  <a:pt x="34925" y="0"/>
                                </a:lnTo>
                                <a:close/>
                              </a:path>
                            </a:pathLst>
                          </a:custGeom>
                          <a:solidFill>
                            <a:srgbClr val="060201"/>
                          </a:solidFill>
                        </wps:spPr>
                        <wps:bodyPr wrap="square" lIns="0" tIns="0" rIns="0" bIns="0" rtlCol="0">
                          <a:prstTxWarp prst="textNoShape">
                            <a:avLst/>
                          </a:prstTxWarp>
                          <a:noAutofit/>
                        </wps:bodyPr>
                      </wps:wsp>
                      <wps:wsp>
                        <wps:cNvPr id="1432" name="Graphic 1432"/>
                        <wps:cNvSpPr/>
                        <wps:spPr>
                          <a:xfrm>
                            <a:off x="453800" y="1353356"/>
                            <a:ext cx="1270" cy="154940"/>
                          </a:xfrm>
                          <a:custGeom>
                            <a:avLst/>
                            <a:gdLst/>
                            <a:ahLst/>
                            <a:cxnLst/>
                            <a:rect l="l" t="t" r="r" b="b"/>
                            <a:pathLst>
                              <a:path w="0" h="154940">
                                <a:moveTo>
                                  <a:pt x="0" y="0"/>
                                </a:moveTo>
                                <a:lnTo>
                                  <a:pt x="0" y="154622"/>
                                </a:lnTo>
                              </a:path>
                            </a:pathLst>
                          </a:custGeom>
                          <a:ln w="2705">
                            <a:solidFill>
                              <a:srgbClr val="060201"/>
                            </a:solidFill>
                            <a:prstDash val="solid"/>
                          </a:ln>
                        </wps:spPr>
                        <wps:bodyPr wrap="square" lIns="0" tIns="0" rIns="0" bIns="0" rtlCol="0">
                          <a:prstTxWarp prst="textNoShape">
                            <a:avLst/>
                          </a:prstTxWarp>
                          <a:noAutofit/>
                        </wps:bodyPr>
                      </wps:wsp>
                      <wps:wsp>
                        <wps:cNvPr id="1433" name="Graphic 1433"/>
                        <wps:cNvSpPr/>
                        <wps:spPr>
                          <a:xfrm>
                            <a:off x="180941" y="1348240"/>
                            <a:ext cx="71120" cy="69850"/>
                          </a:xfrm>
                          <a:custGeom>
                            <a:avLst/>
                            <a:gdLst/>
                            <a:ahLst/>
                            <a:cxnLst/>
                            <a:rect l="l" t="t" r="r" b="b"/>
                            <a:pathLst>
                              <a:path w="71120" h="69850">
                                <a:moveTo>
                                  <a:pt x="34925" y="0"/>
                                </a:moveTo>
                                <a:lnTo>
                                  <a:pt x="0" y="69837"/>
                                </a:lnTo>
                                <a:lnTo>
                                  <a:pt x="70650" y="69837"/>
                                </a:lnTo>
                                <a:lnTo>
                                  <a:pt x="34925" y="0"/>
                                </a:lnTo>
                                <a:close/>
                              </a:path>
                            </a:pathLst>
                          </a:custGeom>
                          <a:solidFill>
                            <a:srgbClr val="060201"/>
                          </a:solidFill>
                        </wps:spPr>
                        <wps:bodyPr wrap="square" lIns="0" tIns="0" rIns="0" bIns="0" rtlCol="0">
                          <a:prstTxWarp prst="textNoShape">
                            <a:avLst/>
                          </a:prstTxWarp>
                          <a:noAutofit/>
                        </wps:bodyPr>
                      </wps:wsp>
                      <wps:wsp>
                        <wps:cNvPr id="1434" name="Graphic 1434"/>
                        <wps:cNvSpPr/>
                        <wps:spPr>
                          <a:xfrm>
                            <a:off x="215840" y="1410469"/>
                            <a:ext cx="1270" cy="119380"/>
                          </a:xfrm>
                          <a:custGeom>
                            <a:avLst/>
                            <a:gdLst/>
                            <a:ahLst/>
                            <a:cxnLst/>
                            <a:rect l="l" t="t" r="r" b="b"/>
                            <a:pathLst>
                              <a:path w="0" h="119380">
                                <a:moveTo>
                                  <a:pt x="0" y="118884"/>
                                </a:moveTo>
                                <a:lnTo>
                                  <a:pt x="0" y="0"/>
                                </a:lnTo>
                              </a:path>
                            </a:pathLst>
                          </a:custGeom>
                          <a:ln w="2057">
                            <a:solidFill>
                              <a:srgbClr val="060201"/>
                            </a:solidFill>
                            <a:prstDash val="solid"/>
                          </a:ln>
                        </wps:spPr>
                        <wps:bodyPr wrap="square" lIns="0" tIns="0" rIns="0" bIns="0" rtlCol="0">
                          <a:prstTxWarp prst="textNoShape">
                            <a:avLst/>
                          </a:prstTxWarp>
                          <a:noAutofit/>
                        </wps:bodyPr>
                      </wps:wsp>
                      <wps:wsp>
                        <wps:cNvPr id="1435" name="Graphic 1435"/>
                        <wps:cNvSpPr/>
                        <wps:spPr>
                          <a:xfrm>
                            <a:off x="418882" y="1481829"/>
                            <a:ext cx="69850" cy="69850"/>
                          </a:xfrm>
                          <a:custGeom>
                            <a:avLst/>
                            <a:gdLst/>
                            <a:ahLst/>
                            <a:cxnLst/>
                            <a:rect l="l" t="t" r="r" b="b"/>
                            <a:pathLst>
                              <a:path w="69850" h="69850">
                                <a:moveTo>
                                  <a:pt x="69837" y="0"/>
                                </a:moveTo>
                                <a:lnTo>
                                  <a:pt x="0" y="0"/>
                                </a:lnTo>
                                <a:lnTo>
                                  <a:pt x="34912" y="69837"/>
                                </a:lnTo>
                                <a:lnTo>
                                  <a:pt x="69837" y="0"/>
                                </a:lnTo>
                                <a:close/>
                              </a:path>
                            </a:pathLst>
                          </a:custGeom>
                          <a:solidFill>
                            <a:srgbClr val="060201"/>
                          </a:solidFill>
                        </wps:spPr>
                        <wps:bodyPr wrap="square" lIns="0" tIns="0" rIns="0" bIns="0" rtlCol="0">
                          <a:prstTxWarp prst="textNoShape">
                            <a:avLst/>
                          </a:prstTxWarp>
                          <a:noAutofit/>
                        </wps:bodyPr>
                      </wps:wsp>
                      <wps:wsp>
                        <wps:cNvPr id="1436" name="Graphic 1436"/>
                        <wps:cNvSpPr/>
                        <wps:spPr>
                          <a:xfrm>
                            <a:off x="447367" y="1815131"/>
                            <a:ext cx="1270" cy="154940"/>
                          </a:xfrm>
                          <a:custGeom>
                            <a:avLst/>
                            <a:gdLst/>
                            <a:ahLst/>
                            <a:cxnLst/>
                            <a:rect l="l" t="t" r="r" b="b"/>
                            <a:pathLst>
                              <a:path w="0" h="154940">
                                <a:moveTo>
                                  <a:pt x="0" y="0"/>
                                </a:moveTo>
                                <a:lnTo>
                                  <a:pt x="0" y="154622"/>
                                </a:lnTo>
                              </a:path>
                            </a:pathLst>
                          </a:custGeom>
                          <a:ln w="2705">
                            <a:solidFill>
                              <a:srgbClr val="060201"/>
                            </a:solidFill>
                            <a:prstDash val="solid"/>
                          </a:ln>
                        </wps:spPr>
                        <wps:bodyPr wrap="square" lIns="0" tIns="0" rIns="0" bIns="0" rtlCol="0">
                          <a:prstTxWarp prst="textNoShape">
                            <a:avLst/>
                          </a:prstTxWarp>
                          <a:noAutofit/>
                        </wps:bodyPr>
                      </wps:wsp>
                      <wps:wsp>
                        <wps:cNvPr id="1437" name="Graphic 1437"/>
                        <wps:cNvSpPr/>
                        <wps:spPr>
                          <a:xfrm>
                            <a:off x="412450" y="1925605"/>
                            <a:ext cx="69850" cy="69850"/>
                          </a:xfrm>
                          <a:custGeom>
                            <a:avLst/>
                            <a:gdLst/>
                            <a:ahLst/>
                            <a:cxnLst/>
                            <a:rect l="l" t="t" r="r" b="b"/>
                            <a:pathLst>
                              <a:path w="69850" h="69850">
                                <a:moveTo>
                                  <a:pt x="69837" y="0"/>
                                </a:moveTo>
                                <a:lnTo>
                                  <a:pt x="0" y="0"/>
                                </a:lnTo>
                                <a:lnTo>
                                  <a:pt x="34912" y="69837"/>
                                </a:lnTo>
                                <a:lnTo>
                                  <a:pt x="69837" y="0"/>
                                </a:lnTo>
                                <a:close/>
                              </a:path>
                            </a:pathLst>
                          </a:custGeom>
                          <a:solidFill>
                            <a:srgbClr val="060201"/>
                          </a:solidFill>
                        </wps:spPr>
                        <wps:bodyPr wrap="square" lIns="0" tIns="0" rIns="0" bIns="0" rtlCol="0">
                          <a:prstTxWarp prst="textNoShape">
                            <a:avLst/>
                          </a:prstTxWarp>
                          <a:noAutofit/>
                        </wps:bodyPr>
                      </wps:wsp>
                      <wps:wsp>
                        <wps:cNvPr id="1438" name="Graphic 1438"/>
                        <wps:cNvSpPr/>
                        <wps:spPr>
                          <a:xfrm>
                            <a:off x="209406" y="1872245"/>
                            <a:ext cx="1270" cy="119380"/>
                          </a:xfrm>
                          <a:custGeom>
                            <a:avLst/>
                            <a:gdLst/>
                            <a:ahLst/>
                            <a:cxnLst/>
                            <a:rect l="l" t="t" r="r" b="b"/>
                            <a:pathLst>
                              <a:path w="0" h="119380">
                                <a:moveTo>
                                  <a:pt x="0" y="118884"/>
                                </a:moveTo>
                                <a:lnTo>
                                  <a:pt x="0" y="0"/>
                                </a:lnTo>
                              </a:path>
                            </a:pathLst>
                          </a:custGeom>
                          <a:ln w="2057">
                            <a:solidFill>
                              <a:srgbClr val="060201"/>
                            </a:solidFill>
                            <a:prstDash val="solid"/>
                          </a:ln>
                        </wps:spPr>
                        <wps:bodyPr wrap="square" lIns="0" tIns="0" rIns="0" bIns="0" rtlCol="0">
                          <a:prstTxWarp prst="textNoShape">
                            <a:avLst/>
                          </a:prstTxWarp>
                          <a:noAutofit/>
                        </wps:bodyPr>
                      </wps:wsp>
                      <wps:wsp>
                        <wps:cNvPr id="1439" name="Graphic 1439"/>
                        <wps:cNvSpPr/>
                        <wps:spPr>
                          <a:xfrm>
                            <a:off x="174509" y="1810015"/>
                            <a:ext cx="71120" cy="69850"/>
                          </a:xfrm>
                          <a:custGeom>
                            <a:avLst/>
                            <a:gdLst/>
                            <a:ahLst/>
                            <a:cxnLst/>
                            <a:rect l="l" t="t" r="r" b="b"/>
                            <a:pathLst>
                              <a:path w="71120" h="69850">
                                <a:moveTo>
                                  <a:pt x="34925" y="0"/>
                                </a:moveTo>
                                <a:lnTo>
                                  <a:pt x="0" y="69837"/>
                                </a:lnTo>
                                <a:lnTo>
                                  <a:pt x="70650" y="69837"/>
                                </a:lnTo>
                                <a:lnTo>
                                  <a:pt x="34925" y="0"/>
                                </a:lnTo>
                                <a:close/>
                              </a:path>
                            </a:pathLst>
                          </a:custGeom>
                          <a:solidFill>
                            <a:srgbClr val="060201"/>
                          </a:solidFill>
                        </wps:spPr>
                        <wps:bodyPr wrap="square" lIns="0" tIns="0" rIns="0" bIns="0" rtlCol="0">
                          <a:prstTxWarp prst="textNoShape">
                            <a:avLst/>
                          </a:prstTxWarp>
                          <a:noAutofit/>
                        </wps:bodyPr>
                      </wps:wsp>
                      <wps:wsp>
                        <wps:cNvPr id="1440" name="Textbox 1440"/>
                        <wps:cNvSpPr txBox="1"/>
                        <wps:spPr>
                          <a:xfrm>
                            <a:off x="8280" y="635116"/>
                            <a:ext cx="745490" cy="263525"/>
                          </a:xfrm>
                          <a:prstGeom prst="rect">
                            <a:avLst/>
                          </a:prstGeom>
                          <a:ln w="3479">
                            <a:solidFill>
                              <a:srgbClr val="060201"/>
                            </a:solidFill>
                            <a:prstDash val="solid"/>
                          </a:ln>
                        </wps:spPr>
                        <wps:txbx>
                          <w:txbxContent>
                            <w:p>
                              <w:pPr>
                                <w:spacing w:before="58"/>
                                <w:ind w:left="54" w:right="0" w:firstLine="0"/>
                                <w:jc w:val="left"/>
                                <w:rPr>
                                  <w:rFonts w:ascii="Myriad Pro SemiExt"/>
                                  <w:sz w:val="10"/>
                                </w:rPr>
                              </w:pPr>
                              <w:r>
                                <w:rPr>
                                  <w:rFonts w:ascii="Myriad Pro SemiExt"/>
                                  <w:color w:val="231F20"/>
                                  <w:spacing w:val="-2"/>
                                  <w:sz w:val="10"/>
                                </w:rPr>
                                <w:t>&gt;VcaOVPTiempo3</w:t>
                              </w:r>
                            </w:p>
                            <w:p>
                              <w:pPr>
                                <w:spacing w:before="77"/>
                                <w:ind w:left="375" w:right="0" w:firstLine="0"/>
                                <w:jc w:val="left"/>
                                <w:rPr>
                                  <w:rFonts w:ascii="Myriad Pro SemiExt"/>
                                  <w:sz w:val="12"/>
                                </w:rPr>
                              </w:pPr>
                              <w:r>
                                <w:rPr>
                                  <w:rFonts w:ascii="Myriad Pro SemiExt"/>
                                  <w:color w:val="231F20"/>
                                  <w:spacing w:val="-2"/>
                                  <w:sz w:val="12"/>
                                </w:rPr>
                                <w:t>10,00S</w:t>
                              </w:r>
                            </w:p>
                          </w:txbxContent>
                        </wps:txbx>
                        <wps:bodyPr wrap="square" lIns="0" tIns="0" rIns="0" bIns="0" rtlCol="0">
                          <a:noAutofit/>
                        </wps:bodyPr>
                      </wps:wsp>
                      <wps:wsp>
                        <wps:cNvPr id="1441" name="Textbox 1441"/>
                        <wps:cNvSpPr txBox="1"/>
                        <wps:spPr>
                          <a:xfrm>
                            <a:off x="1739" y="190273"/>
                            <a:ext cx="745490" cy="263525"/>
                          </a:xfrm>
                          <a:prstGeom prst="rect">
                            <a:avLst/>
                          </a:prstGeom>
                          <a:ln w="3479">
                            <a:solidFill>
                              <a:srgbClr val="060201"/>
                            </a:solidFill>
                            <a:prstDash val="solid"/>
                          </a:ln>
                        </wps:spPr>
                        <wps:txbx>
                          <w:txbxContent>
                            <w:p>
                              <w:pPr>
                                <w:spacing w:before="50"/>
                                <w:ind w:left="64" w:right="0" w:firstLine="0"/>
                                <w:jc w:val="left"/>
                                <w:rPr>
                                  <w:rFonts w:ascii="Myriad Pro SemiExt"/>
                                  <w:sz w:val="10"/>
                                </w:rPr>
                              </w:pPr>
                              <w:r>
                                <w:rPr>
                                  <w:rFonts w:ascii="Myriad Pro SemiExt"/>
                                  <w:color w:val="231F20"/>
                                  <w:spacing w:val="-2"/>
                                  <w:sz w:val="10"/>
                                </w:rPr>
                                <w:t>&gt;VcaUVPTiempo2</w:t>
                              </w:r>
                            </w:p>
                            <w:p>
                              <w:pPr>
                                <w:spacing w:before="76"/>
                                <w:ind w:left="385" w:right="0" w:firstLine="0"/>
                                <w:jc w:val="left"/>
                                <w:rPr>
                                  <w:rFonts w:ascii="Myriad Pro SemiExt"/>
                                  <w:sz w:val="12"/>
                                </w:rPr>
                              </w:pPr>
                              <w:r>
                                <w:rPr>
                                  <w:rFonts w:ascii="Myriad Pro SemiExt"/>
                                  <w:color w:val="231F20"/>
                                  <w:spacing w:val="-2"/>
                                  <w:sz w:val="12"/>
                                </w:rPr>
                                <w:t>10,00S</w:t>
                              </w:r>
                            </w:p>
                          </w:txbxContent>
                        </wps:txbx>
                        <wps:bodyPr wrap="square" lIns="0" tIns="0" rIns="0" bIns="0" rtlCol="0">
                          <a:noAutofit/>
                        </wps:bodyPr>
                      </wps:wsp>
                      <wps:wsp>
                        <wps:cNvPr id="1442" name="Textbox 1442"/>
                        <wps:cNvSpPr txBox="1"/>
                        <wps:spPr>
                          <a:xfrm>
                            <a:off x="1841" y="1546913"/>
                            <a:ext cx="745490" cy="263525"/>
                          </a:xfrm>
                          <a:prstGeom prst="rect">
                            <a:avLst/>
                          </a:prstGeom>
                          <a:ln w="3479">
                            <a:solidFill>
                              <a:srgbClr val="060201"/>
                            </a:solidFill>
                            <a:prstDash val="solid"/>
                          </a:ln>
                        </wps:spPr>
                        <wps:txbx>
                          <w:txbxContent>
                            <w:p>
                              <w:pPr>
                                <w:spacing w:before="55"/>
                                <w:ind w:left="64" w:right="0" w:firstLine="0"/>
                                <w:jc w:val="left"/>
                                <w:rPr>
                                  <w:rFonts w:ascii="Myriad Pro SemiExt"/>
                                  <w:sz w:val="10"/>
                                </w:rPr>
                              </w:pPr>
                              <w:r>
                                <w:rPr>
                                  <w:rFonts w:ascii="Myriad Pro SemiExt"/>
                                  <w:color w:val="231F20"/>
                                  <w:spacing w:val="-2"/>
                                  <w:sz w:val="10"/>
                                </w:rPr>
                                <w:t>&gt;VcaTiempoRecon</w:t>
                              </w:r>
                            </w:p>
                            <w:p>
                              <w:pPr>
                                <w:spacing w:line="143" w:lineRule="exact" w:before="89"/>
                                <w:ind w:left="0" w:right="38" w:firstLine="0"/>
                                <w:jc w:val="center"/>
                                <w:rPr>
                                  <w:rFonts w:ascii="Myriad Pro SemiExt"/>
                                  <w:sz w:val="12"/>
                                </w:rPr>
                              </w:pPr>
                              <w:r>
                                <w:rPr>
                                  <w:rFonts w:ascii="Myriad Pro SemiExt"/>
                                  <w:color w:val="231F20"/>
                                  <w:spacing w:val="-4"/>
                                  <w:sz w:val="12"/>
                                </w:rPr>
                                <w:t>150S</w:t>
                              </w:r>
                            </w:p>
                          </w:txbxContent>
                        </wps:txbx>
                        <wps:bodyPr wrap="square" lIns="0" tIns="0" rIns="0" bIns="0" rtlCol="0">
                          <a:noAutofit/>
                        </wps:bodyPr>
                      </wps:wsp>
                      <wps:wsp>
                        <wps:cNvPr id="1443" name="Textbox 1443"/>
                        <wps:cNvSpPr txBox="1"/>
                        <wps:spPr>
                          <a:xfrm>
                            <a:off x="8267" y="1087516"/>
                            <a:ext cx="745490" cy="263525"/>
                          </a:xfrm>
                          <a:prstGeom prst="rect">
                            <a:avLst/>
                          </a:prstGeom>
                          <a:ln w="3479">
                            <a:solidFill>
                              <a:srgbClr val="060201"/>
                            </a:solidFill>
                            <a:prstDash val="solid"/>
                          </a:ln>
                        </wps:spPr>
                        <wps:txbx>
                          <w:txbxContent>
                            <w:p>
                              <w:pPr>
                                <w:spacing w:before="73"/>
                                <w:ind w:left="54" w:right="0" w:firstLine="0"/>
                                <w:jc w:val="left"/>
                                <w:rPr>
                                  <w:rFonts w:ascii="Myriad Pro SemiExt"/>
                                  <w:sz w:val="10"/>
                                </w:rPr>
                              </w:pPr>
                              <w:r>
                                <w:rPr>
                                  <w:rFonts w:ascii="Myriad Pro SemiExt"/>
                                  <w:color w:val="231F20"/>
                                  <w:spacing w:val="-2"/>
                                  <w:sz w:val="10"/>
                                </w:rPr>
                                <w:t>&gt;VcaUVPTiempo3</w:t>
                              </w:r>
                            </w:p>
                            <w:p>
                              <w:pPr>
                                <w:spacing w:before="67"/>
                                <w:ind w:left="375" w:right="0" w:firstLine="0"/>
                                <w:jc w:val="left"/>
                                <w:rPr>
                                  <w:rFonts w:ascii="Myriad Pro SemiExt"/>
                                  <w:sz w:val="12"/>
                                </w:rPr>
                              </w:pPr>
                              <w:r>
                                <w:rPr>
                                  <w:rFonts w:ascii="Myriad Pro SemiExt"/>
                                  <w:color w:val="231F20"/>
                                  <w:spacing w:val="-2"/>
                                  <w:sz w:val="12"/>
                                </w:rPr>
                                <w:t>10,00S</w:t>
                              </w:r>
                            </w:p>
                          </w:txbxContent>
                        </wps:txbx>
                        <wps:bodyPr wrap="square" lIns="0" tIns="0" rIns="0" bIns="0" rtlCol="0">
                          <a:noAutofit/>
                        </wps:bodyPr>
                      </wps:wsp>
                    </wpg:wgp>
                  </a:graphicData>
                </a:graphic>
              </wp:anchor>
            </w:drawing>
          </mc:Choice>
          <mc:Fallback>
            <w:pict>
              <v:group style="position:absolute;margin-left:299.21701pt;margin-top:-4.7183pt;width:59.45pt;height:157.15pt;mso-position-horizontal-relative:page;mso-position-vertical-relative:paragraph;z-index:-19952128" id="docshapegroup1038" coordorigin="5984,-94" coordsize="1189,3143">
                <v:line style="position:absolute" from="6704,-94" to="6704,149" stroked="true" strokeweight=".213pt" strokecolor="#060201">
                  <v:stroke dashstyle="solid"/>
                </v:line>
                <v:shape style="position:absolute;left:6649;top:107;width:110;height:110" id="docshape1039" coordorigin="6649,108" coordsize="110,110" path="m6759,108l6649,108,6704,218,6759,108xe" filled="true" fillcolor="#060201" stroked="false">
                  <v:path arrowok="t"/>
                  <v:fill type="solid"/>
                </v:shape>
                <v:line style="position:absolute" from="6689,627" to="6689,819" stroked="true" strokeweight=".221pt" strokecolor="#060201">
                  <v:stroke dashstyle="solid"/>
                </v:line>
                <v:shape style="position:absolute;left:6633;top:817;width:110;height:110" id="docshape1040" coordorigin="6634,817" coordsize="110,110" path="m6744,817l6634,817,6689,927,6744,817xe" filled="true" fillcolor="#060201" stroked="false">
                  <v:path arrowok="t"/>
                  <v:fill type="solid"/>
                </v:shape>
                <v:line style="position:absolute" from="6314,892" to="6314,737" stroked="true" strokeweight=".147pt" strokecolor="#060201">
                  <v:stroke dashstyle="solid"/>
                </v:line>
                <v:shape style="position:absolute;left:6259;top:635;width:112;height:110" id="docshape1041" coordorigin="6259,635" coordsize="112,110" path="m6314,635l6259,745,6370,745,6314,635xe" filled="true" fillcolor="#060201" stroked="false">
                  <v:path arrowok="t"/>
                  <v:fill type="solid"/>
                </v:shape>
                <v:line style="position:absolute" from="6699,1328" to="6699,1572" stroked="true" strokeweight=".213pt" strokecolor="#060201">
                  <v:stroke dashstyle="solid"/>
                </v:line>
                <v:shape style="position:absolute;left:6644;top:1502;width:110;height:110" id="docshape1042" coordorigin="6644,1502" coordsize="110,110" path="m6754,1502l6644,1502,6699,1612,6754,1502xe" filled="true" fillcolor="#060201" stroked="false">
                  <v:path arrowok="t"/>
                  <v:fill type="solid"/>
                </v:shape>
                <v:line style="position:absolute" from="6324,1605" to="6324,1418" stroked="true" strokeweight=".162pt" strokecolor="#060201">
                  <v:stroke dashstyle="solid"/>
                </v:line>
                <v:shape style="position:absolute;left:6269;top:1320;width:112;height:110" id="docshape1043" coordorigin="6269,1320" coordsize="112,110" path="m6324,1320l6269,1430,6381,1430,6324,1320xe" filled="true" fillcolor="#060201" stroked="false">
                  <v:path arrowok="t"/>
                  <v:fill type="solid"/>
                </v:shape>
                <v:line style="position:absolute" from="6699,2037" to="6699,2280" stroked="true" strokeweight=".213pt" strokecolor="#060201">
                  <v:stroke dashstyle="solid"/>
                </v:line>
                <v:shape style="position:absolute;left:6269;top:2028;width:112;height:110" id="docshape1044" coordorigin="6269,2029" coordsize="112,110" path="m6324,2029l6269,2139,6381,2139,6324,2029xe" filled="true" fillcolor="#060201" stroked="false">
                  <v:path arrowok="t"/>
                  <v:fill type="solid"/>
                </v:shape>
                <v:line style="position:absolute" from="6324,2314" to="6324,2127" stroked="true" strokeweight=".162pt" strokecolor="#060201">
                  <v:stroke dashstyle="solid"/>
                </v:line>
                <v:shape style="position:absolute;left:6644;top:2239;width:110;height:110" id="docshape1045" coordorigin="6644,2239" coordsize="110,110" path="m6754,2239l6644,2239,6699,2349,6754,2239xe" filled="true" fillcolor="#060201" stroked="false">
                  <v:path arrowok="t"/>
                  <v:fill type="solid"/>
                </v:shape>
                <v:line style="position:absolute" from="6689,2764" to="6689,3008" stroked="true" strokeweight=".213pt" strokecolor="#060201">
                  <v:stroke dashstyle="solid"/>
                </v:line>
                <v:shape style="position:absolute;left:6633;top:2938;width:110;height:110" id="docshape1046" coordorigin="6634,2938" coordsize="110,110" path="m6744,2938l6634,2938,6689,3048,6744,2938xe" filled="true" fillcolor="#060201" stroked="false">
                  <v:path arrowok="t"/>
                  <v:fill type="solid"/>
                </v:shape>
                <v:line style="position:absolute" from="6314,3041" to="6314,2854" stroked="true" strokeweight=".162pt" strokecolor="#060201">
                  <v:stroke dashstyle="solid"/>
                </v:line>
                <v:shape style="position:absolute;left:6259;top:2756;width:112;height:110" id="docshape1047" coordorigin="6259,2756" coordsize="112,110" path="m6314,2756l6259,2866,6370,2866,6314,2756xe" filled="true" fillcolor="#060201" stroked="false">
                  <v:path arrowok="t"/>
                  <v:fill type="solid"/>
                </v:shape>
                <v:shape style="position:absolute;left:5997;top:905;width:1174;height:415" type="#_x0000_t202" id="docshape1048" filled="false" stroked="true" strokeweight=".274pt" strokecolor="#060201">
                  <v:textbox inset="0,0,0,0">
                    <w:txbxContent>
                      <w:p>
                        <w:pPr>
                          <w:spacing w:before="58"/>
                          <w:ind w:left="54" w:right="0" w:firstLine="0"/>
                          <w:jc w:val="left"/>
                          <w:rPr>
                            <w:rFonts w:ascii="Myriad Pro SemiExt"/>
                            <w:sz w:val="10"/>
                          </w:rPr>
                        </w:pPr>
                        <w:r>
                          <w:rPr>
                            <w:rFonts w:ascii="Myriad Pro SemiExt"/>
                            <w:color w:val="231F20"/>
                            <w:spacing w:val="-2"/>
                            <w:sz w:val="10"/>
                          </w:rPr>
                          <w:t>&gt;VcaOVPTiempo3</w:t>
                        </w:r>
                      </w:p>
                      <w:p>
                        <w:pPr>
                          <w:spacing w:before="77"/>
                          <w:ind w:left="375" w:right="0" w:firstLine="0"/>
                          <w:jc w:val="left"/>
                          <w:rPr>
                            <w:rFonts w:ascii="Myriad Pro SemiExt"/>
                            <w:sz w:val="12"/>
                          </w:rPr>
                        </w:pPr>
                        <w:r>
                          <w:rPr>
                            <w:rFonts w:ascii="Myriad Pro SemiExt"/>
                            <w:color w:val="231F20"/>
                            <w:spacing w:val="-2"/>
                            <w:sz w:val="12"/>
                          </w:rPr>
                          <w:t>10,00S</w:t>
                        </w:r>
                      </w:p>
                    </w:txbxContent>
                  </v:textbox>
                  <v:stroke dashstyle="solid"/>
                  <w10:wrap type="none"/>
                </v:shape>
                <v:shape style="position:absolute;left:5987;top:205;width:1174;height:415" type="#_x0000_t202" id="docshape1049" filled="false" stroked="true" strokeweight=".274pt" strokecolor="#060201">
                  <v:textbox inset="0,0,0,0">
                    <w:txbxContent>
                      <w:p>
                        <w:pPr>
                          <w:spacing w:before="50"/>
                          <w:ind w:left="64" w:right="0" w:firstLine="0"/>
                          <w:jc w:val="left"/>
                          <w:rPr>
                            <w:rFonts w:ascii="Myriad Pro SemiExt"/>
                            <w:sz w:val="10"/>
                          </w:rPr>
                        </w:pPr>
                        <w:r>
                          <w:rPr>
                            <w:rFonts w:ascii="Myriad Pro SemiExt"/>
                            <w:color w:val="231F20"/>
                            <w:spacing w:val="-2"/>
                            <w:sz w:val="10"/>
                          </w:rPr>
                          <w:t>&gt;VcaUVPTiempo2</w:t>
                        </w:r>
                      </w:p>
                      <w:p>
                        <w:pPr>
                          <w:spacing w:before="76"/>
                          <w:ind w:left="385" w:right="0" w:firstLine="0"/>
                          <w:jc w:val="left"/>
                          <w:rPr>
                            <w:rFonts w:ascii="Myriad Pro SemiExt"/>
                            <w:sz w:val="12"/>
                          </w:rPr>
                        </w:pPr>
                        <w:r>
                          <w:rPr>
                            <w:rFonts w:ascii="Myriad Pro SemiExt"/>
                            <w:color w:val="231F20"/>
                            <w:spacing w:val="-2"/>
                            <w:sz w:val="12"/>
                          </w:rPr>
                          <w:t>10,00S</w:t>
                        </w:r>
                      </w:p>
                    </w:txbxContent>
                  </v:textbox>
                  <v:stroke dashstyle="solid"/>
                  <w10:wrap type="none"/>
                </v:shape>
                <v:shape style="position:absolute;left:5987;top:2341;width:1174;height:415" type="#_x0000_t202" id="docshape1050" filled="false" stroked="true" strokeweight=".274pt" strokecolor="#060201">
                  <v:textbox inset="0,0,0,0">
                    <w:txbxContent>
                      <w:p>
                        <w:pPr>
                          <w:spacing w:before="55"/>
                          <w:ind w:left="64" w:right="0" w:firstLine="0"/>
                          <w:jc w:val="left"/>
                          <w:rPr>
                            <w:rFonts w:ascii="Myriad Pro SemiExt"/>
                            <w:sz w:val="10"/>
                          </w:rPr>
                        </w:pPr>
                        <w:r>
                          <w:rPr>
                            <w:rFonts w:ascii="Myriad Pro SemiExt"/>
                            <w:color w:val="231F20"/>
                            <w:spacing w:val="-2"/>
                            <w:sz w:val="10"/>
                          </w:rPr>
                          <w:t>&gt;VcaTiempoRecon</w:t>
                        </w:r>
                      </w:p>
                      <w:p>
                        <w:pPr>
                          <w:spacing w:line="143" w:lineRule="exact" w:before="89"/>
                          <w:ind w:left="0" w:right="38" w:firstLine="0"/>
                          <w:jc w:val="center"/>
                          <w:rPr>
                            <w:rFonts w:ascii="Myriad Pro SemiExt"/>
                            <w:sz w:val="12"/>
                          </w:rPr>
                        </w:pPr>
                        <w:r>
                          <w:rPr>
                            <w:rFonts w:ascii="Myriad Pro SemiExt"/>
                            <w:color w:val="231F20"/>
                            <w:spacing w:val="-4"/>
                            <w:sz w:val="12"/>
                          </w:rPr>
                          <w:t>150S</w:t>
                        </w:r>
                      </w:p>
                    </w:txbxContent>
                  </v:textbox>
                  <v:stroke dashstyle="solid"/>
                  <w10:wrap type="none"/>
                </v:shape>
                <v:shape style="position:absolute;left:5997;top:1618;width:1174;height:415" type="#_x0000_t202" id="docshape1051" filled="false" stroked="true" strokeweight=".274pt" strokecolor="#060201">
                  <v:textbox inset="0,0,0,0">
                    <w:txbxContent>
                      <w:p>
                        <w:pPr>
                          <w:spacing w:before="73"/>
                          <w:ind w:left="54" w:right="0" w:firstLine="0"/>
                          <w:jc w:val="left"/>
                          <w:rPr>
                            <w:rFonts w:ascii="Myriad Pro SemiExt"/>
                            <w:sz w:val="10"/>
                          </w:rPr>
                        </w:pPr>
                        <w:r>
                          <w:rPr>
                            <w:rFonts w:ascii="Myriad Pro SemiExt"/>
                            <w:color w:val="231F20"/>
                            <w:spacing w:val="-2"/>
                            <w:sz w:val="10"/>
                          </w:rPr>
                          <w:t>&gt;VcaUVPTiempo3</w:t>
                        </w:r>
                      </w:p>
                      <w:p>
                        <w:pPr>
                          <w:spacing w:before="67"/>
                          <w:ind w:left="375" w:right="0" w:firstLine="0"/>
                          <w:jc w:val="left"/>
                          <w:rPr>
                            <w:rFonts w:ascii="Myriad Pro SemiExt"/>
                            <w:sz w:val="12"/>
                          </w:rPr>
                        </w:pPr>
                        <w:r>
                          <w:rPr>
                            <w:rFonts w:ascii="Myriad Pro SemiExt"/>
                            <w:color w:val="231F20"/>
                            <w:spacing w:val="-2"/>
                            <w:sz w:val="12"/>
                          </w:rPr>
                          <w:t>10,00S</w:t>
                        </w:r>
                      </w:p>
                    </w:txbxContent>
                  </v:textbox>
                  <v:stroke dashstyle="solid"/>
                  <w10:wrap type="none"/>
                </v:shape>
                <w10:wrap type="none"/>
              </v:group>
            </w:pict>
          </mc:Fallback>
        </mc:AlternateContent>
      </w:r>
      <w:r>
        <w:rPr/>
        <mc:AlternateContent>
          <mc:Choice Requires="wps">
            <w:drawing>
              <wp:anchor distT="0" distB="0" distL="0" distR="0" allowOverlap="1" layoutInCell="1" locked="0" behindDoc="0" simplePos="0" relativeHeight="15896064">
                <wp:simplePos x="0" y="0"/>
                <wp:positionH relativeFrom="page">
                  <wp:posOffset>3984453</wp:posOffset>
                </wp:positionH>
                <wp:positionV relativeFrom="paragraph">
                  <wp:posOffset>-65048</wp:posOffset>
                </wp:positionV>
                <wp:extent cx="71120" cy="181610"/>
                <wp:effectExtent l="0" t="0" r="0" b="0"/>
                <wp:wrapNone/>
                <wp:docPr id="1444" name="Group 1444"/>
                <wp:cNvGraphicFramePr>
                  <a:graphicFrameLocks/>
                </wp:cNvGraphicFramePr>
                <a:graphic>
                  <a:graphicData uri="http://schemas.microsoft.com/office/word/2010/wordprocessingGroup">
                    <wpg:wgp>
                      <wpg:cNvPr id="1444" name="Group 1444"/>
                      <wpg:cNvGrpSpPr/>
                      <wpg:grpSpPr>
                        <a:xfrm>
                          <a:off x="0" y="0"/>
                          <a:ext cx="71120" cy="181610"/>
                          <a:chExt cx="71120" cy="181610"/>
                        </a:xfrm>
                      </wpg:grpSpPr>
                      <wps:wsp>
                        <wps:cNvPr id="1445" name="Graphic 1445"/>
                        <wps:cNvSpPr/>
                        <wps:spPr>
                          <a:xfrm>
                            <a:off x="0" y="0"/>
                            <a:ext cx="71120" cy="69850"/>
                          </a:xfrm>
                          <a:custGeom>
                            <a:avLst/>
                            <a:gdLst/>
                            <a:ahLst/>
                            <a:cxnLst/>
                            <a:rect l="l" t="t" r="r" b="b"/>
                            <a:pathLst>
                              <a:path w="71120" h="69850">
                                <a:moveTo>
                                  <a:pt x="34925" y="0"/>
                                </a:moveTo>
                                <a:lnTo>
                                  <a:pt x="0" y="69837"/>
                                </a:lnTo>
                                <a:lnTo>
                                  <a:pt x="70650" y="69837"/>
                                </a:lnTo>
                                <a:lnTo>
                                  <a:pt x="34925" y="0"/>
                                </a:lnTo>
                                <a:close/>
                              </a:path>
                            </a:pathLst>
                          </a:custGeom>
                          <a:solidFill>
                            <a:srgbClr val="060201"/>
                          </a:solidFill>
                        </wps:spPr>
                        <wps:bodyPr wrap="square" lIns="0" tIns="0" rIns="0" bIns="0" rtlCol="0">
                          <a:prstTxWarp prst="textNoShape">
                            <a:avLst/>
                          </a:prstTxWarp>
                          <a:noAutofit/>
                        </wps:bodyPr>
                      </wps:wsp>
                      <wps:wsp>
                        <wps:cNvPr id="1446" name="Graphic 1446"/>
                        <wps:cNvSpPr/>
                        <wps:spPr>
                          <a:xfrm>
                            <a:off x="34900" y="62223"/>
                            <a:ext cx="1270" cy="119380"/>
                          </a:xfrm>
                          <a:custGeom>
                            <a:avLst/>
                            <a:gdLst/>
                            <a:ahLst/>
                            <a:cxnLst/>
                            <a:rect l="l" t="t" r="r" b="b"/>
                            <a:pathLst>
                              <a:path w="0" h="119380">
                                <a:moveTo>
                                  <a:pt x="0" y="118884"/>
                                </a:moveTo>
                                <a:lnTo>
                                  <a:pt x="0" y="0"/>
                                </a:lnTo>
                              </a:path>
                            </a:pathLst>
                          </a:custGeom>
                          <a:ln w="2057">
                            <a:solidFill>
                              <a:srgbClr val="060201"/>
                            </a:solidFill>
                            <a:prstDash val="solid"/>
                          </a:ln>
                        </wps:spPr>
                        <wps:bodyPr wrap="square" lIns="0" tIns="0" rIns="0" bIns="0" rtlCol="0">
                          <a:prstTxWarp prst="textNoShape">
                            <a:avLst/>
                          </a:prstTxWarp>
                          <a:noAutofit/>
                        </wps:bodyPr>
                      </wps:wsp>
                    </wpg:wgp>
                  </a:graphicData>
                </a:graphic>
              </wp:anchor>
            </w:drawing>
          </mc:Choice>
          <mc:Fallback>
            <w:pict>
              <v:group style="position:absolute;margin-left:313.736511pt;margin-top:-5.1219pt;width:5.6pt;height:14.3pt;mso-position-horizontal-relative:page;mso-position-vertical-relative:paragraph;z-index:15896064" id="docshapegroup1052" coordorigin="6275,-102" coordsize="112,286">
                <v:shape style="position:absolute;left:6274;top:-103;width:112;height:110" id="docshape1053" coordorigin="6275,-102" coordsize="112,110" path="m6330,-102l6275,8,6386,8,6330,-102xe" filled="true" fillcolor="#060201" stroked="false">
                  <v:path arrowok="t"/>
                  <v:fill type="solid"/>
                </v:shape>
                <v:line style="position:absolute" from="6330,183" to="6330,-4" stroked="true" strokeweight=".162pt" strokecolor="#060201">
                  <v:stroke dashstyle="solid"/>
                </v:line>
                <w10:wrap type="none"/>
              </v:group>
            </w:pict>
          </mc:Fallback>
        </mc:AlternateContent>
      </w:r>
      <w:r>
        <w:rPr/>
        <mc:AlternateContent>
          <mc:Choice Requires="wps">
            <w:drawing>
              <wp:anchor distT="0" distB="0" distL="0" distR="0" allowOverlap="1" layoutInCell="1" locked="0" behindDoc="0" simplePos="0" relativeHeight="15898112">
                <wp:simplePos x="0" y="0"/>
                <wp:positionH relativeFrom="page">
                  <wp:posOffset>3811790</wp:posOffset>
                </wp:positionH>
                <wp:positionV relativeFrom="paragraph">
                  <wp:posOffset>-325768</wp:posOffset>
                </wp:positionV>
                <wp:extent cx="745490" cy="263525"/>
                <wp:effectExtent l="0" t="0" r="0" b="0"/>
                <wp:wrapNone/>
                <wp:docPr id="1447" name="Textbox 1447"/>
                <wp:cNvGraphicFramePr>
                  <a:graphicFrameLocks/>
                </wp:cNvGraphicFramePr>
                <a:graphic>
                  <a:graphicData uri="http://schemas.microsoft.com/office/word/2010/wordprocessingShape">
                    <wps:wsp>
                      <wps:cNvPr id="1447" name="Textbox 1447"/>
                      <wps:cNvSpPr txBox="1"/>
                      <wps:spPr>
                        <a:xfrm>
                          <a:off x="0" y="0"/>
                          <a:ext cx="745490" cy="263525"/>
                        </a:xfrm>
                        <a:prstGeom prst="rect">
                          <a:avLst/>
                        </a:prstGeom>
                        <a:ln w="3479">
                          <a:solidFill>
                            <a:srgbClr val="060201"/>
                          </a:solidFill>
                          <a:prstDash val="solid"/>
                        </a:ln>
                      </wps:spPr>
                      <wps:txbx>
                        <w:txbxContent>
                          <w:p>
                            <w:pPr>
                              <w:spacing w:before="68"/>
                              <w:ind w:left="49" w:right="0" w:firstLine="0"/>
                              <w:jc w:val="left"/>
                              <w:rPr>
                                <w:rFonts w:ascii="Myriad Pro SemiExt"/>
                                <w:sz w:val="10"/>
                              </w:rPr>
                            </w:pPr>
                            <w:r>
                              <w:rPr>
                                <w:rFonts w:ascii="Myriad Pro SemiExt"/>
                                <w:color w:val="231F20"/>
                                <w:spacing w:val="-2"/>
                                <w:sz w:val="10"/>
                              </w:rPr>
                              <w:t>&gt;VcaOVPTiempo2</w:t>
                            </w:r>
                          </w:p>
                          <w:p>
                            <w:pPr>
                              <w:spacing w:before="59"/>
                              <w:ind w:left="369" w:right="0" w:firstLine="0"/>
                              <w:jc w:val="left"/>
                              <w:rPr>
                                <w:rFonts w:ascii="Myriad Pro SemiExt"/>
                                <w:sz w:val="12"/>
                              </w:rPr>
                            </w:pPr>
                            <w:r>
                              <w:rPr>
                                <w:rFonts w:ascii="Myriad Pro SemiExt"/>
                                <w:color w:val="231F20"/>
                                <w:spacing w:val="-2"/>
                                <w:sz w:val="12"/>
                              </w:rPr>
                              <w:t>10,00S</w:t>
                            </w:r>
                          </w:p>
                        </w:txbxContent>
                      </wps:txbx>
                      <wps:bodyPr wrap="square" lIns="0" tIns="0" rIns="0" bIns="0" rtlCol="0">
                        <a:noAutofit/>
                      </wps:bodyPr>
                    </wps:wsp>
                  </a:graphicData>
                </a:graphic>
              </wp:anchor>
            </w:drawing>
          </mc:Choice>
          <mc:Fallback>
            <w:pict>
              <v:shape style="position:absolute;margin-left:300.140991pt;margin-top:-25.6511pt;width:58.7pt;height:20.75pt;mso-position-horizontal-relative:page;mso-position-vertical-relative:paragraph;z-index:15898112" type="#_x0000_t202" id="docshape1054" filled="false" stroked="true" strokeweight=".274pt" strokecolor="#060201">
                <v:textbox inset="0,0,0,0">
                  <w:txbxContent>
                    <w:p>
                      <w:pPr>
                        <w:spacing w:before="68"/>
                        <w:ind w:left="49" w:right="0" w:firstLine="0"/>
                        <w:jc w:val="left"/>
                        <w:rPr>
                          <w:rFonts w:ascii="Myriad Pro SemiExt"/>
                          <w:sz w:val="10"/>
                        </w:rPr>
                      </w:pPr>
                      <w:r>
                        <w:rPr>
                          <w:rFonts w:ascii="Myriad Pro SemiExt"/>
                          <w:color w:val="231F20"/>
                          <w:spacing w:val="-2"/>
                          <w:sz w:val="10"/>
                        </w:rPr>
                        <w:t>&gt;VcaOVPTiempo2</w:t>
                      </w:r>
                    </w:p>
                    <w:p>
                      <w:pPr>
                        <w:spacing w:before="59"/>
                        <w:ind w:left="369" w:right="0" w:firstLine="0"/>
                        <w:jc w:val="left"/>
                        <w:rPr>
                          <w:rFonts w:ascii="Myriad Pro SemiExt"/>
                          <w:sz w:val="12"/>
                        </w:rPr>
                      </w:pPr>
                      <w:r>
                        <w:rPr>
                          <w:rFonts w:ascii="Myriad Pro SemiExt"/>
                          <w:color w:val="231F20"/>
                          <w:spacing w:val="-2"/>
                          <w:sz w:val="12"/>
                        </w:rPr>
                        <w:t>10,00S</w:t>
                      </w:r>
                    </w:p>
                  </w:txbxContent>
                </v:textbox>
                <v:stroke dashstyle="solid"/>
                <w10:wrap type="none"/>
              </v:shape>
            </w:pict>
          </mc:Fallback>
        </mc:AlternateContent>
      </w:r>
      <w:r>
        <w:rPr>
          <w:rFonts w:ascii="Myriad Pro SemiExt"/>
          <w:color w:val="231F20"/>
          <w:spacing w:val="-6"/>
          <w:sz w:val="10"/>
        </w:rPr>
        <w:t>Arriba</w:t>
      </w:r>
    </w:p>
    <w:p>
      <w:pPr>
        <w:spacing w:line="240" w:lineRule="auto" w:before="13"/>
        <w:rPr>
          <w:rFonts w:ascii="Myriad Pro SemiExt"/>
          <w:sz w:val="10"/>
        </w:rPr>
      </w:pPr>
      <w:r>
        <w:rPr/>
        <w:br w:type="column"/>
      </w:r>
      <w:r>
        <w:rPr>
          <w:rFonts w:ascii="Myriad Pro SemiExt"/>
          <w:sz w:val="10"/>
        </w:rPr>
      </w:r>
    </w:p>
    <w:p>
      <w:pPr>
        <w:spacing w:before="0"/>
        <w:ind w:left="453" w:right="0" w:firstLine="0"/>
        <w:jc w:val="left"/>
        <w:rPr>
          <w:rFonts w:ascii="Myriad Pro SemiExt"/>
          <w:sz w:val="10"/>
        </w:rPr>
      </w:pPr>
      <w:r>
        <w:rPr>
          <w:rFonts w:ascii="Myriad Pro SemiExt"/>
          <w:color w:val="231F20"/>
          <w:spacing w:val="-4"/>
          <w:sz w:val="10"/>
        </w:rPr>
        <w:t>Abajo</w:t>
      </w:r>
    </w:p>
    <w:p>
      <w:pPr>
        <w:pStyle w:val="BodyText"/>
        <w:rPr>
          <w:rFonts w:ascii="Myriad Pro SemiExt"/>
          <w:sz w:val="10"/>
        </w:rPr>
      </w:pPr>
    </w:p>
    <w:p>
      <w:pPr>
        <w:pStyle w:val="BodyText"/>
        <w:rPr>
          <w:rFonts w:ascii="Myriad Pro SemiExt"/>
          <w:sz w:val="10"/>
        </w:rPr>
      </w:pPr>
    </w:p>
    <w:p>
      <w:pPr>
        <w:pStyle w:val="BodyText"/>
        <w:rPr>
          <w:rFonts w:ascii="Myriad Pro SemiExt"/>
          <w:sz w:val="10"/>
        </w:rPr>
      </w:pPr>
    </w:p>
    <w:p>
      <w:pPr>
        <w:pStyle w:val="BodyText"/>
        <w:spacing w:before="102"/>
        <w:rPr>
          <w:rFonts w:ascii="Myriad Pro SemiExt"/>
          <w:sz w:val="10"/>
        </w:rPr>
      </w:pPr>
    </w:p>
    <w:p>
      <w:pPr>
        <w:spacing w:before="0"/>
        <w:ind w:left="453" w:right="0" w:firstLine="0"/>
        <w:jc w:val="left"/>
        <w:rPr>
          <w:rFonts w:ascii="Myriad Pro SemiExt"/>
          <w:sz w:val="10"/>
        </w:rPr>
      </w:pPr>
      <w:r>
        <w:rPr>
          <w:rFonts w:ascii="Myriad Pro SemiExt"/>
          <w:color w:val="231F20"/>
          <w:spacing w:val="-4"/>
          <w:sz w:val="10"/>
        </w:rPr>
        <w:t>Abajo</w:t>
      </w:r>
    </w:p>
    <w:p>
      <w:pPr>
        <w:spacing w:line="240" w:lineRule="auto" w:before="13"/>
        <w:rPr>
          <w:rFonts w:ascii="Myriad Pro SemiExt"/>
          <w:sz w:val="10"/>
        </w:rPr>
      </w:pPr>
      <w:r>
        <w:rPr/>
        <w:br w:type="column"/>
      </w:r>
      <w:r>
        <w:rPr>
          <w:rFonts w:ascii="Myriad Pro SemiExt"/>
          <w:sz w:val="10"/>
        </w:rPr>
      </w:r>
    </w:p>
    <w:p>
      <w:pPr>
        <w:spacing w:before="0"/>
        <w:ind w:left="0" w:right="40" w:firstLine="0"/>
        <w:jc w:val="right"/>
        <w:rPr>
          <w:rFonts w:ascii="Myriad Pro SemiExt"/>
          <w:sz w:val="10"/>
        </w:rPr>
      </w:pPr>
      <w:r>
        <w:rPr>
          <w:rFonts w:ascii="Myriad Pro SemiExt"/>
          <w:color w:val="231F20"/>
          <w:spacing w:val="-2"/>
          <w:sz w:val="10"/>
        </w:rPr>
        <w:t>Arriba</w:t>
      </w:r>
    </w:p>
    <w:p>
      <w:pPr>
        <w:pStyle w:val="BodyText"/>
        <w:rPr>
          <w:rFonts w:ascii="Myriad Pro SemiExt"/>
          <w:sz w:val="10"/>
        </w:rPr>
      </w:pPr>
    </w:p>
    <w:p>
      <w:pPr>
        <w:pStyle w:val="BodyText"/>
        <w:rPr>
          <w:rFonts w:ascii="Myriad Pro SemiExt"/>
          <w:sz w:val="10"/>
        </w:rPr>
      </w:pPr>
    </w:p>
    <w:p>
      <w:pPr>
        <w:pStyle w:val="BodyText"/>
        <w:rPr>
          <w:rFonts w:ascii="Myriad Pro SemiExt"/>
          <w:sz w:val="10"/>
        </w:rPr>
      </w:pPr>
    </w:p>
    <w:p>
      <w:pPr>
        <w:pStyle w:val="BodyText"/>
        <w:rPr>
          <w:rFonts w:ascii="Myriad Pro SemiExt"/>
          <w:sz w:val="10"/>
        </w:rPr>
      </w:pPr>
    </w:p>
    <w:p>
      <w:pPr>
        <w:pStyle w:val="BodyText"/>
        <w:spacing w:before="26"/>
        <w:rPr>
          <w:rFonts w:ascii="Myriad Pro SemiExt"/>
          <w:sz w:val="10"/>
        </w:rPr>
      </w:pPr>
    </w:p>
    <w:p>
      <w:pPr>
        <w:spacing w:before="0"/>
        <w:ind w:left="0" w:right="0" w:firstLine="0"/>
        <w:jc w:val="right"/>
        <w:rPr>
          <w:rFonts w:ascii="Myriad Pro SemiExt"/>
          <w:sz w:val="10"/>
        </w:rPr>
      </w:pPr>
      <w:r>
        <w:rPr>
          <w:rFonts w:ascii="Myriad Pro SemiExt"/>
          <w:color w:val="231F20"/>
          <w:spacing w:val="-2"/>
          <w:sz w:val="10"/>
        </w:rPr>
        <w:t>Arriba</w:t>
      </w:r>
    </w:p>
    <w:p>
      <w:pPr>
        <w:spacing w:line="240" w:lineRule="auto" w:before="28"/>
        <w:rPr>
          <w:rFonts w:ascii="Myriad Pro SemiExt"/>
          <w:sz w:val="10"/>
        </w:rPr>
      </w:pPr>
      <w:r>
        <w:rPr/>
        <w:br w:type="column"/>
      </w:r>
      <w:r>
        <w:rPr>
          <w:rFonts w:ascii="Myriad Pro SemiExt"/>
          <w:sz w:val="10"/>
        </w:rPr>
      </w:r>
    </w:p>
    <w:p>
      <w:pPr>
        <w:spacing w:before="0"/>
        <w:ind w:left="403" w:right="0" w:firstLine="0"/>
        <w:jc w:val="left"/>
        <w:rPr>
          <w:rFonts w:ascii="Myriad Pro SemiExt"/>
          <w:sz w:val="10"/>
        </w:rPr>
      </w:pPr>
      <w:r>
        <w:rPr>
          <w:rFonts w:ascii="Myriad Pro SemiExt"/>
          <w:color w:val="231F20"/>
          <w:spacing w:val="-4"/>
          <w:sz w:val="10"/>
        </w:rPr>
        <w:t>Abajo</w:t>
      </w:r>
    </w:p>
    <w:p>
      <w:pPr>
        <w:pStyle w:val="BodyText"/>
        <w:rPr>
          <w:rFonts w:ascii="Myriad Pro SemiExt"/>
          <w:sz w:val="10"/>
        </w:rPr>
      </w:pPr>
    </w:p>
    <w:p>
      <w:pPr>
        <w:pStyle w:val="BodyText"/>
        <w:rPr>
          <w:rFonts w:ascii="Myriad Pro SemiExt"/>
          <w:sz w:val="10"/>
        </w:rPr>
      </w:pPr>
    </w:p>
    <w:p>
      <w:pPr>
        <w:pStyle w:val="BodyText"/>
        <w:rPr>
          <w:rFonts w:ascii="Myriad Pro SemiExt"/>
          <w:sz w:val="10"/>
        </w:rPr>
      </w:pPr>
    </w:p>
    <w:p>
      <w:pPr>
        <w:pStyle w:val="BodyText"/>
        <w:rPr>
          <w:rFonts w:ascii="Myriad Pro SemiExt"/>
          <w:sz w:val="10"/>
        </w:rPr>
      </w:pPr>
    </w:p>
    <w:p>
      <w:pPr>
        <w:pStyle w:val="BodyText"/>
        <w:spacing w:before="27"/>
        <w:rPr>
          <w:rFonts w:ascii="Myriad Pro SemiExt"/>
          <w:sz w:val="10"/>
        </w:rPr>
      </w:pPr>
    </w:p>
    <w:p>
      <w:pPr>
        <w:spacing w:before="0"/>
        <w:ind w:left="460" w:right="0" w:firstLine="0"/>
        <w:jc w:val="left"/>
        <w:rPr>
          <w:rFonts w:ascii="Myriad Pro SemiExt"/>
          <w:sz w:val="10"/>
        </w:rPr>
      </w:pPr>
      <w:r>
        <w:rPr>
          <w:rFonts w:ascii="Myriad Pro SemiExt"/>
          <w:color w:val="231F20"/>
          <w:spacing w:val="-6"/>
          <w:sz w:val="10"/>
        </w:rPr>
        <w:t>Abajo</w:t>
      </w:r>
    </w:p>
    <w:p>
      <w:pPr>
        <w:spacing w:line="240" w:lineRule="auto" w:before="41"/>
        <w:rPr>
          <w:rFonts w:ascii="Myriad Pro SemiExt"/>
          <w:sz w:val="10"/>
        </w:rPr>
      </w:pPr>
      <w:r>
        <w:rPr/>
        <w:br w:type="column"/>
      </w:r>
      <w:r>
        <w:rPr>
          <w:rFonts w:ascii="Myriad Pro SemiExt"/>
          <w:sz w:val="10"/>
        </w:rPr>
      </w:r>
    </w:p>
    <w:p>
      <w:pPr>
        <w:spacing w:before="1"/>
        <w:ind w:left="311" w:right="0" w:firstLine="0"/>
        <w:jc w:val="left"/>
        <w:rPr>
          <w:rFonts w:ascii="Myriad Pro SemiExt"/>
          <w:sz w:val="10"/>
        </w:rPr>
      </w:pPr>
      <w:r>
        <w:rPr>
          <w:rFonts w:ascii="Myriad Pro SemiExt"/>
          <w:color w:val="231F20"/>
          <w:spacing w:val="-6"/>
          <w:sz w:val="10"/>
        </w:rPr>
        <w:t>Arriba</w:t>
      </w:r>
    </w:p>
    <w:p>
      <w:pPr>
        <w:pStyle w:val="BodyText"/>
        <w:rPr>
          <w:rFonts w:ascii="Myriad Pro SemiExt"/>
          <w:sz w:val="10"/>
        </w:rPr>
      </w:pPr>
    </w:p>
    <w:p>
      <w:pPr>
        <w:pStyle w:val="BodyText"/>
        <w:rPr>
          <w:rFonts w:ascii="Myriad Pro SemiExt"/>
          <w:sz w:val="10"/>
        </w:rPr>
      </w:pPr>
    </w:p>
    <w:p>
      <w:pPr>
        <w:pStyle w:val="BodyText"/>
        <w:rPr>
          <w:rFonts w:ascii="Myriad Pro SemiExt"/>
          <w:sz w:val="10"/>
        </w:rPr>
      </w:pPr>
    </w:p>
    <w:p>
      <w:pPr>
        <w:pStyle w:val="BodyText"/>
        <w:spacing w:before="96"/>
        <w:rPr>
          <w:rFonts w:ascii="Myriad Pro SemiExt"/>
          <w:sz w:val="10"/>
        </w:rPr>
      </w:pPr>
    </w:p>
    <w:p>
      <w:pPr>
        <w:spacing w:before="0"/>
        <w:ind w:left="311" w:right="0" w:firstLine="0"/>
        <w:jc w:val="left"/>
        <w:rPr>
          <w:rFonts w:ascii="Myriad Pro SemiExt"/>
          <w:sz w:val="10"/>
        </w:rPr>
      </w:pPr>
      <w:r>
        <w:rPr>
          <w:rFonts w:ascii="Myriad Pro SemiExt"/>
          <w:color w:val="231F20"/>
          <w:spacing w:val="-6"/>
          <w:sz w:val="10"/>
        </w:rPr>
        <w:t>Arriba</w:t>
      </w:r>
    </w:p>
    <w:p>
      <w:pPr>
        <w:spacing w:line="240" w:lineRule="auto" w:before="41"/>
        <w:rPr>
          <w:rFonts w:ascii="Myriad Pro SemiExt"/>
          <w:sz w:val="10"/>
        </w:rPr>
      </w:pPr>
      <w:r>
        <w:rPr/>
        <w:br w:type="column"/>
      </w:r>
      <w:r>
        <w:rPr>
          <w:rFonts w:ascii="Myriad Pro SemiExt"/>
          <w:sz w:val="10"/>
        </w:rPr>
      </w:r>
    </w:p>
    <w:p>
      <w:pPr>
        <w:spacing w:before="1"/>
        <w:ind w:left="447" w:right="0" w:firstLine="0"/>
        <w:jc w:val="left"/>
        <w:rPr>
          <w:rFonts w:ascii="Myriad Pro SemiExt"/>
          <w:sz w:val="10"/>
        </w:rPr>
      </w:pPr>
      <w:r>
        <w:rPr>
          <w:rFonts w:ascii="Myriad Pro SemiExt"/>
          <w:color w:val="231F20"/>
          <w:spacing w:val="-4"/>
          <w:sz w:val="10"/>
        </w:rPr>
        <w:t>Abajo</w:t>
      </w:r>
    </w:p>
    <w:p>
      <w:pPr>
        <w:pStyle w:val="BodyText"/>
        <w:rPr>
          <w:rFonts w:ascii="Myriad Pro SemiExt"/>
          <w:sz w:val="10"/>
        </w:rPr>
      </w:pPr>
    </w:p>
    <w:p>
      <w:pPr>
        <w:pStyle w:val="BodyText"/>
        <w:rPr>
          <w:rFonts w:ascii="Myriad Pro SemiExt"/>
          <w:sz w:val="10"/>
        </w:rPr>
      </w:pPr>
    </w:p>
    <w:p>
      <w:pPr>
        <w:pStyle w:val="BodyText"/>
        <w:rPr>
          <w:rFonts w:ascii="Myriad Pro SemiExt"/>
          <w:sz w:val="10"/>
        </w:rPr>
      </w:pPr>
    </w:p>
    <w:p>
      <w:pPr>
        <w:pStyle w:val="BodyText"/>
        <w:spacing w:before="85"/>
        <w:rPr>
          <w:rFonts w:ascii="Myriad Pro SemiExt"/>
          <w:sz w:val="10"/>
        </w:rPr>
      </w:pPr>
    </w:p>
    <w:p>
      <w:pPr>
        <w:spacing w:before="0"/>
        <w:ind w:left="447" w:right="0" w:firstLine="0"/>
        <w:jc w:val="left"/>
        <w:rPr>
          <w:rFonts w:ascii="Myriad Pro SemiExt"/>
          <w:sz w:val="10"/>
        </w:rPr>
      </w:pPr>
      <w:r>
        <w:rPr>
          <w:rFonts w:ascii="Myriad Pro SemiExt"/>
          <w:color w:val="231F20"/>
          <w:spacing w:val="-4"/>
          <w:sz w:val="10"/>
        </w:rPr>
        <w:t>Abajo</w:t>
      </w:r>
    </w:p>
    <w:p>
      <w:pPr>
        <w:spacing w:after="0"/>
        <w:jc w:val="left"/>
        <w:rPr>
          <w:rFonts w:ascii="Myriad Pro SemiExt"/>
          <w:sz w:val="10"/>
        </w:rPr>
        <w:sectPr>
          <w:type w:val="continuous"/>
          <w:pgSz w:w="16160" w:h="11910" w:orient="landscape"/>
          <w:pgMar w:header="927" w:footer="665" w:top="300" w:bottom="280" w:left="360" w:right="320"/>
          <w:cols w:num="8" w:equalWidth="0">
            <w:col w:w="4555" w:space="40"/>
            <w:col w:w="727" w:space="39"/>
            <w:col w:w="566" w:space="40"/>
            <w:col w:w="747" w:space="282"/>
            <w:col w:w="4555" w:space="39"/>
            <w:col w:w="714" w:space="40"/>
            <w:col w:w="573" w:space="40"/>
            <w:col w:w="2523"/>
          </w:cols>
        </w:sectPr>
      </w:pPr>
    </w:p>
    <w:p>
      <w:pPr>
        <w:pStyle w:val="BodyText"/>
        <w:spacing w:before="163"/>
        <w:rPr>
          <w:rFonts w:ascii="Myriad Pro SemiExt"/>
          <w:sz w:val="20"/>
        </w:rPr>
      </w:pPr>
    </w:p>
    <w:p>
      <w:pPr>
        <w:spacing w:after="0"/>
        <w:rPr>
          <w:rFonts w:ascii="Myriad Pro SemiExt"/>
          <w:sz w:val="20"/>
        </w:rPr>
        <w:sectPr>
          <w:type w:val="continuous"/>
          <w:pgSz w:w="16160" w:h="11910" w:orient="landscape"/>
          <w:pgMar w:header="927" w:footer="665" w:top="300" w:bottom="280" w:left="360" w:right="320"/>
        </w:sectPr>
      </w:pPr>
    </w:p>
    <w:p>
      <w:pPr>
        <w:pStyle w:val="BodyText"/>
        <w:spacing w:before="67"/>
        <w:rPr>
          <w:rFonts w:ascii="Myriad Pro SemiExt"/>
          <w:sz w:val="10"/>
        </w:rPr>
      </w:pPr>
    </w:p>
    <w:p>
      <w:pPr>
        <w:spacing w:before="0"/>
        <w:ind w:left="0" w:right="0" w:firstLine="0"/>
        <w:jc w:val="right"/>
        <w:rPr>
          <w:rFonts w:ascii="Myriad Pro SemiExt"/>
          <w:sz w:val="10"/>
        </w:rPr>
      </w:pPr>
      <w:r>
        <w:rPr>
          <w:rFonts w:ascii="Myriad Pro SemiExt"/>
          <w:color w:val="231F20"/>
          <w:spacing w:val="-2"/>
          <w:sz w:val="10"/>
        </w:rPr>
        <w:t>Arriba</w:t>
      </w:r>
    </w:p>
    <w:p>
      <w:pPr>
        <w:spacing w:line="240" w:lineRule="auto" w:before="67"/>
        <w:rPr>
          <w:rFonts w:ascii="Myriad Pro SemiExt"/>
          <w:sz w:val="10"/>
        </w:rPr>
      </w:pPr>
      <w:r>
        <w:rPr/>
        <w:br w:type="column"/>
      </w:r>
      <w:r>
        <w:rPr>
          <w:rFonts w:ascii="Myriad Pro SemiExt"/>
          <w:sz w:val="10"/>
        </w:rPr>
      </w:r>
    </w:p>
    <w:p>
      <w:pPr>
        <w:spacing w:before="1"/>
        <w:ind w:left="0" w:right="0" w:firstLine="0"/>
        <w:jc w:val="right"/>
        <w:rPr>
          <w:rFonts w:ascii="Myriad Pro SemiExt"/>
          <w:sz w:val="10"/>
        </w:rPr>
      </w:pPr>
      <w:r>
        <w:rPr>
          <w:rFonts w:ascii="Myriad Pro SemiExt"/>
          <w:color w:val="231F20"/>
          <w:spacing w:val="-4"/>
          <w:sz w:val="10"/>
        </w:rPr>
        <w:t>Abajo</w:t>
      </w:r>
    </w:p>
    <w:p>
      <w:pPr>
        <w:spacing w:before="101"/>
        <w:ind w:left="492" w:right="0" w:firstLine="0"/>
        <w:jc w:val="left"/>
        <w:rPr>
          <w:rFonts w:ascii="Myriad Pro SemiExt"/>
          <w:sz w:val="10"/>
        </w:rPr>
      </w:pPr>
      <w:r>
        <w:rPr/>
        <w:br w:type="column"/>
      </w:r>
      <w:r>
        <w:rPr>
          <w:rFonts w:ascii="Myriad Pro SemiExt"/>
          <w:color w:val="231F20"/>
          <w:spacing w:val="-6"/>
          <w:sz w:val="10"/>
        </w:rPr>
        <w:t>Arriba</w:t>
      </w:r>
    </w:p>
    <w:p>
      <w:pPr>
        <w:pStyle w:val="BodyText"/>
        <w:rPr>
          <w:rFonts w:ascii="Myriad Pro SemiExt"/>
          <w:sz w:val="10"/>
        </w:rPr>
      </w:pPr>
    </w:p>
    <w:p>
      <w:pPr>
        <w:pStyle w:val="BodyText"/>
        <w:rPr>
          <w:rFonts w:ascii="Myriad Pro SemiExt"/>
          <w:sz w:val="10"/>
        </w:rPr>
      </w:pPr>
    </w:p>
    <w:p>
      <w:pPr>
        <w:pStyle w:val="BodyText"/>
        <w:rPr>
          <w:rFonts w:ascii="Myriad Pro SemiExt"/>
          <w:sz w:val="10"/>
        </w:rPr>
      </w:pPr>
    </w:p>
    <w:p>
      <w:pPr>
        <w:pStyle w:val="BodyText"/>
        <w:rPr>
          <w:rFonts w:ascii="Myriad Pro SemiExt"/>
          <w:sz w:val="10"/>
        </w:rPr>
      </w:pPr>
    </w:p>
    <w:p>
      <w:pPr>
        <w:pStyle w:val="BodyText"/>
        <w:spacing w:before="9"/>
        <w:rPr>
          <w:rFonts w:ascii="Myriad Pro SemiExt"/>
          <w:sz w:val="10"/>
        </w:rPr>
      </w:pPr>
    </w:p>
    <w:p>
      <w:pPr>
        <w:spacing w:before="0"/>
        <w:ind w:left="492" w:right="0" w:firstLine="0"/>
        <w:jc w:val="left"/>
        <w:rPr>
          <w:rFonts w:ascii="Myriad Pro SemiExt"/>
          <w:sz w:val="10"/>
        </w:rPr>
      </w:pPr>
      <w:r>
        <w:rPr>
          <w:rFonts w:ascii="Myriad Pro SemiExt"/>
          <w:color w:val="231F20"/>
          <w:spacing w:val="-6"/>
          <w:sz w:val="10"/>
        </w:rPr>
        <w:t>Arriba</w:t>
      </w:r>
    </w:p>
    <w:p>
      <w:pPr>
        <w:pStyle w:val="BodyText"/>
        <w:rPr>
          <w:rFonts w:ascii="Myriad Pro SemiExt"/>
          <w:sz w:val="10"/>
        </w:rPr>
      </w:pPr>
    </w:p>
    <w:p>
      <w:pPr>
        <w:pStyle w:val="BodyText"/>
        <w:rPr>
          <w:rFonts w:ascii="Myriad Pro SemiExt"/>
          <w:sz w:val="10"/>
        </w:rPr>
      </w:pPr>
    </w:p>
    <w:p>
      <w:pPr>
        <w:pStyle w:val="BodyText"/>
        <w:rPr>
          <w:rFonts w:ascii="Myriad Pro SemiExt"/>
          <w:sz w:val="10"/>
        </w:rPr>
      </w:pPr>
    </w:p>
    <w:p>
      <w:pPr>
        <w:pStyle w:val="BodyText"/>
        <w:spacing w:before="96"/>
        <w:rPr>
          <w:rFonts w:ascii="Myriad Pro SemiExt"/>
          <w:sz w:val="10"/>
        </w:rPr>
      </w:pPr>
    </w:p>
    <w:p>
      <w:pPr>
        <w:spacing w:before="1"/>
        <w:ind w:left="492" w:right="0" w:firstLine="0"/>
        <w:jc w:val="left"/>
        <w:rPr>
          <w:rFonts w:ascii="Myriad Pro SemiExt"/>
          <w:sz w:val="10"/>
        </w:rPr>
      </w:pPr>
      <w:r>
        <w:rPr>
          <w:rFonts w:ascii="Myriad Pro SemiExt"/>
          <w:color w:val="231F20"/>
          <w:spacing w:val="-6"/>
          <w:sz w:val="10"/>
        </w:rPr>
        <w:t>Arriba</w:t>
      </w:r>
    </w:p>
    <w:p>
      <w:pPr>
        <w:pStyle w:val="BodyText"/>
        <w:rPr>
          <w:rFonts w:ascii="Myriad Pro SemiExt"/>
          <w:sz w:val="10"/>
        </w:rPr>
      </w:pPr>
    </w:p>
    <w:p>
      <w:pPr>
        <w:pStyle w:val="BodyText"/>
        <w:rPr>
          <w:rFonts w:ascii="Myriad Pro SemiExt"/>
          <w:sz w:val="10"/>
        </w:rPr>
      </w:pPr>
    </w:p>
    <w:p>
      <w:pPr>
        <w:pStyle w:val="BodyText"/>
        <w:rPr>
          <w:rFonts w:ascii="Myriad Pro SemiExt"/>
          <w:sz w:val="10"/>
        </w:rPr>
      </w:pPr>
    </w:p>
    <w:p>
      <w:pPr>
        <w:pStyle w:val="BodyText"/>
        <w:spacing w:before="93"/>
        <w:rPr>
          <w:rFonts w:ascii="Myriad Pro SemiExt"/>
          <w:sz w:val="10"/>
        </w:rPr>
      </w:pPr>
    </w:p>
    <w:p>
      <w:pPr>
        <w:spacing w:before="0"/>
        <w:ind w:left="435" w:right="0" w:firstLine="0"/>
        <w:jc w:val="left"/>
        <w:rPr>
          <w:rFonts w:ascii="Myriad Pro SemiExt"/>
          <w:sz w:val="10"/>
        </w:rPr>
      </w:pPr>
      <w:r>
        <w:rPr>
          <w:rFonts w:ascii="Myriad Pro SemiExt"/>
          <w:color w:val="231F20"/>
          <w:spacing w:val="-2"/>
          <w:sz w:val="10"/>
        </w:rPr>
        <w:t>Arriba</w:t>
      </w:r>
    </w:p>
    <w:p>
      <w:pPr>
        <w:spacing w:before="101"/>
        <w:ind w:left="473" w:right="0" w:firstLine="0"/>
        <w:jc w:val="left"/>
        <w:rPr>
          <w:rFonts w:ascii="Myriad Pro SemiExt"/>
          <w:sz w:val="10"/>
        </w:rPr>
      </w:pPr>
      <w:r>
        <w:rPr/>
        <w:br w:type="column"/>
      </w:r>
      <w:r>
        <w:rPr>
          <w:rFonts w:ascii="Myriad Pro SemiExt"/>
          <w:color w:val="231F20"/>
          <w:spacing w:val="-6"/>
          <w:sz w:val="10"/>
        </w:rPr>
        <w:t>Abajo</w:t>
      </w:r>
    </w:p>
    <w:p>
      <w:pPr>
        <w:pStyle w:val="BodyText"/>
        <w:rPr>
          <w:rFonts w:ascii="Myriad Pro SemiExt"/>
          <w:sz w:val="10"/>
        </w:rPr>
      </w:pPr>
    </w:p>
    <w:p>
      <w:pPr>
        <w:pStyle w:val="BodyText"/>
        <w:rPr>
          <w:rFonts w:ascii="Myriad Pro SemiExt"/>
          <w:sz w:val="10"/>
        </w:rPr>
      </w:pPr>
    </w:p>
    <w:p>
      <w:pPr>
        <w:pStyle w:val="BodyText"/>
        <w:rPr>
          <w:rFonts w:ascii="Myriad Pro SemiExt"/>
          <w:sz w:val="10"/>
        </w:rPr>
      </w:pPr>
    </w:p>
    <w:p>
      <w:pPr>
        <w:pStyle w:val="BodyText"/>
        <w:rPr>
          <w:rFonts w:ascii="Myriad Pro SemiExt"/>
          <w:sz w:val="10"/>
        </w:rPr>
      </w:pPr>
    </w:p>
    <w:p>
      <w:pPr>
        <w:pStyle w:val="BodyText"/>
        <w:spacing w:before="12"/>
        <w:rPr>
          <w:rFonts w:ascii="Myriad Pro SemiExt"/>
          <w:sz w:val="10"/>
        </w:rPr>
      </w:pPr>
    </w:p>
    <w:p>
      <w:pPr>
        <w:spacing w:before="0"/>
        <w:ind w:left="473" w:right="0" w:firstLine="0"/>
        <w:jc w:val="left"/>
        <w:rPr>
          <w:rFonts w:ascii="Myriad Pro SemiExt"/>
          <w:sz w:val="10"/>
        </w:rPr>
      </w:pPr>
      <w:r>
        <w:rPr>
          <w:rFonts w:ascii="Myriad Pro SemiExt"/>
          <w:color w:val="231F20"/>
          <w:spacing w:val="-6"/>
          <w:sz w:val="10"/>
        </w:rPr>
        <w:t>Abajo</w:t>
      </w:r>
    </w:p>
    <w:p>
      <w:pPr>
        <w:pStyle w:val="BodyText"/>
        <w:rPr>
          <w:rFonts w:ascii="Myriad Pro SemiExt"/>
          <w:sz w:val="10"/>
        </w:rPr>
      </w:pPr>
    </w:p>
    <w:p>
      <w:pPr>
        <w:pStyle w:val="BodyText"/>
        <w:rPr>
          <w:rFonts w:ascii="Myriad Pro SemiExt"/>
          <w:sz w:val="10"/>
        </w:rPr>
      </w:pPr>
    </w:p>
    <w:p>
      <w:pPr>
        <w:pStyle w:val="BodyText"/>
        <w:rPr>
          <w:rFonts w:ascii="Myriad Pro SemiExt"/>
          <w:sz w:val="10"/>
        </w:rPr>
      </w:pPr>
    </w:p>
    <w:p>
      <w:pPr>
        <w:pStyle w:val="BodyText"/>
        <w:spacing w:before="91"/>
        <w:rPr>
          <w:rFonts w:ascii="Myriad Pro SemiExt"/>
          <w:sz w:val="10"/>
        </w:rPr>
      </w:pPr>
    </w:p>
    <w:p>
      <w:pPr>
        <w:spacing w:before="0"/>
        <w:ind w:left="473" w:right="0" w:firstLine="0"/>
        <w:jc w:val="left"/>
        <w:rPr>
          <w:rFonts w:ascii="Myriad Pro SemiExt"/>
          <w:sz w:val="10"/>
        </w:rPr>
      </w:pPr>
      <w:r>
        <w:rPr>
          <w:rFonts w:ascii="Myriad Pro SemiExt"/>
          <w:color w:val="231F20"/>
          <w:spacing w:val="-6"/>
          <w:sz w:val="10"/>
        </w:rPr>
        <w:t>Abajo</w:t>
      </w:r>
    </w:p>
    <w:p>
      <w:pPr>
        <w:pStyle w:val="BodyText"/>
        <w:rPr>
          <w:rFonts w:ascii="Myriad Pro SemiExt"/>
          <w:sz w:val="10"/>
        </w:rPr>
      </w:pPr>
    </w:p>
    <w:p>
      <w:pPr>
        <w:pStyle w:val="BodyText"/>
        <w:rPr>
          <w:rFonts w:ascii="Myriad Pro SemiExt"/>
          <w:sz w:val="10"/>
        </w:rPr>
      </w:pPr>
    </w:p>
    <w:p>
      <w:pPr>
        <w:pStyle w:val="BodyText"/>
        <w:rPr>
          <w:rFonts w:ascii="Myriad Pro SemiExt"/>
          <w:sz w:val="10"/>
        </w:rPr>
      </w:pPr>
    </w:p>
    <w:p>
      <w:pPr>
        <w:pStyle w:val="BodyText"/>
        <w:spacing w:before="96"/>
        <w:rPr>
          <w:rFonts w:ascii="Myriad Pro SemiExt"/>
          <w:sz w:val="10"/>
        </w:rPr>
      </w:pPr>
    </w:p>
    <w:p>
      <w:pPr>
        <w:spacing w:before="0"/>
        <w:ind w:left="402" w:right="0" w:firstLine="0"/>
        <w:jc w:val="left"/>
        <w:rPr>
          <w:rFonts w:ascii="Myriad Pro SemiExt"/>
          <w:sz w:val="10"/>
        </w:rPr>
      </w:pPr>
      <w:r>
        <w:rPr>
          <w:rFonts w:ascii="Myriad Pro SemiExt"/>
          <w:color w:val="231F20"/>
          <w:spacing w:val="-4"/>
          <w:sz w:val="10"/>
        </w:rPr>
        <w:t>Abajo</w:t>
      </w:r>
    </w:p>
    <w:p>
      <w:pPr>
        <w:spacing w:line="240" w:lineRule="auto" w:before="13"/>
        <w:rPr>
          <w:rFonts w:ascii="Myriad Pro SemiExt"/>
          <w:sz w:val="10"/>
        </w:rPr>
      </w:pPr>
      <w:r>
        <w:rPr/>
        <w:br w:type="column"/>
      </w:r>
      <w:r>
        <w:rPr>
          <w:rFonts w:ascii="Myriad Pro SemiExt"/>
          <w:sz w:val="10"/>
        </w:rPr>
      </w:r>
    </w:p>
    <w:p>
      <w:pPr>
        <w:spacing w:before="1"/>
        <w:ind w:left="304" w:right="0" w:firstLine="0"/>
        <w:jc w:val="left"/>
        <w:rPr>
          <w:rFonts w:ascii="Myriad Pro SemiExt"/>
          <w:sz w:val="10"/>
        </w:rPr>
      </w:pPr>
      <w:r>
        <w:rPr>
          <w:rFonts w:ascii="Myriad Pro SemiExt"/>
          <w:color w:val="231F20"/>
          <w:spacing w:val="-6"/>
          <w:sz w:val="10"/>
        </w:rPr>
        <w:t>Arriba</w:t>
      </w:r>
    </w:p>
    <w:p>
      <w:pPr>
        <w:pStyle w:val="BodyText"/>
        <w:rPr>
          <w:rFonts w:ascii="Myriad Pro SemiExt"/>
          <w:sz w:val="10"/>
        </w:rPr>
      </w:pPr>
    </w:p>
    <w:p>
      <w:pPr>
        <w:pStyle w:val="BodyText"/>
        <w:rPr>
          <w:rFonts w:ascii="Myriad Pro SemiExt"/>
          <w:sz w:val="10"/>
        </w:rPr>
      </w:pPr>
    </w:p>
    <w:p>
      <w:pPr>
        <w:pStyle w:val="BodyText"/>
        <w:rPr>
          <w:rFonts w:ascii="Myriad Pro SemiExt"/>
          <w:sz w:val="10"/>
        </w:rPr>
      </w:pPr>
    </w:p>
    <w:p>
      <w:pPr>
        <w:pStyle w:val="BodyText"/>
        <w:spacing w:before="102"/>
        <w:rPr>
          <w:rFonts w:ascii="Myriad Pro SemiExt"/>
          <w:sz w:val="10"/>
        </w:rPr>
      </w:pPr>
    </w:p>
    <w:p>
      <w:pPr>
        <w:spacing w:before="0"/>
        <w:ind w:left="304" w:right="0" w:firstLine="0"/>
        <w:jc w:val="left"/>
        <w:rPr>
          <w:rFonts w:ascii="Myriad Pro SemiExt"/>
          <w:sz w:val="10"/>
        </w:rPr>
      </w:pPr>
      <w:r>
        <w:rPr>
          <w:rFonts w:ascii="Myriad Pro SemiExt"/>
          <w:color w:val="231F20"/>
          <w:spacing w:val="-6"/>
          <w:sz w:val="10"/>
        </w:rPr>
        <w:t>Arriba</w:t>
      </w:r>
    </w:p>
    <w:p>
      <w:pPr>
        <w:pStyle w:val="BodyText"/>
        <w:rPr>
          <w:rFonts w:ascii="Myriad Pro SemiExt"/>
          <w:sz w:val="10"/>
        </w:rPr>
      </w:pPr>
    </w:p>
    <w:p>
      <w:pPr>
        <w:pStyle w:val="BodyText"/>
        <w:rPr>
          <w:rFonts w:ascii="Myriad Pro SemiExt"/>
          <w:sz w:val="10"/>
        </w:rPr>
      </w:pPr>
    </w:p>
    <w:p>
      <w:pPr>
        <w:pStyle w:val="BodyText"/>
        <w:rPr>
          <w:rFonts w:ascii="Myriad Pro SemiExt"/>
          <w:sz w:val="10"/>
        </w:rPr>
      </w:pPr>
    </w:p>
    <w:p>
      <w:pPr>
        <w:pStyle w:val="BodyText"/>
        <w:spacing w:before="91"/>
        <w:rPr>
          <w:rFonts w:ascii="Myriad Pro SemiExt"/>
          <w:sz w:val="10"/>
        </w:rPr>
      </w:pPr>
    </w:p>
    <w:p>
      <w:pPr>
        <w:spacing w:before="0"/>
        <w:ind w:left="304" w:right="0" w:firstLine="0"/>
        <w:jc w:val="left"/>
        <w:rPr>
          <w:rFonts w:ascii="Myriad Pro SemiExt"/>
          <w:sz w:val="10"/>
        </w:rPr>
      </w:pPr>
      <w:r>
        <w:rPr>
          <w:rFonts w:ascii="Myriad Pro SemiExt"/>
          <w:color w:val="231F20"/>
          <w:spacing w:val="-6"/>
          <w:sz w:val="10"/>
        </w:rPr>
        <w:t>Arriba</w:t>
      </w:r>
    </w:p>
    <w:p>
      <w:pPr>
        <w:pStyle w:val="BodyText"/>
        <w:rPr>
          <w:rFonts w:ascii="Myriad Pro SemiExt"/>
          <w:sz w:val="10"/>
        </w:rPr>
      </w:pPr>
    </w:p>
    <w:p>
      <w:pPr>
        <w:pStyle w:val="BodyText"/>
        <w:rPr>
          <w:rFonts w:ascii="Myriad Pro SemiExt"/>
          <w:sz w:val="10"/>
        </w:rPr>
      </w:pPr>
    </w:p>
    <w:p>
      <w:pPr>
        <w:pStyle w:val="BodyText"/>
        <w:rPr>
          <w:rFonts w:ascii="Myriad Pro SemiExt"/>
          <w:sz w:val="10"/>
        </w:rPr>
      </w:pPr>
    </w:p>
    <w:p>
      <w:pPr>
        <w:pStyle w:val="BodyText"/>
        <w:spacing w:before="119"/>
        <w:rPr>
          <w:rFonts w:ascii="Myriad Pro SemiExt"/>
          <w:sz w:val="10"/>
        </w:rPr>
      </w:pPr>
    </w:p>
    <w:p>
      <w:pPr>
        <w:spacing w:before="0"/>
        <w:ind w:left="304" w:right="0" w:firstLine="0"/>
        <w:jc w:val="left"/>
        <w:rPr>
          <w:rFonts w:ascii="Myriad Pro SemiExt"/>
          <w:sz w:val="10"/>
        </w:rPr>
      </w:pPr>
      <w:r>
        <w:rPr>
          <w:rFonts w:ascii="Myriad Pro SemiExt"/>
          <w:color w:val="231F20"/>
          <w:spacing w:val="-6"/>
          <w:sz w:val="10"/>
        </w:rPr>
        <w:t>Arriba</w:t>
      </w:r>
    </w:p>
    <w:p>
      <w:pPr>
        <w:spacing w:before="121"/>
        <w:ind w:left="453" w:right="0" w:firstLine="0"/>
        <w:jc w:val="left"/>
        <w:rPr>
          <w:rFonts w:ascii="Myriad Pro SemiExt"/>
          <w:sz w:val="10"/>
        </w:rPr>
      </w:pPr>
      <w:r>
        <w:rPr/>
        <w:br w:type="column"/>
      </w:r>
      <w:r>
        <w:rPr>
          <w:rFonts w:ascii="Myriad Pro SemiExt"/>
          <w:color w:val="231F20"/>
          <w:spacing w:val="-4"/>
          <w:sz w:val="10"/>
        </w:rPr>
        <w:t>Abajo</w:t>
      </w:r>
    </w:p>
    <w:p>
      <w:pPr>
        <w:pStyle w:val="BodyText"/>
        <w:rPr>
          <w:rFonts w:ascii="Myriad Pro SemiExt"/>
          <w:sz w:val="10"/>
        </w:rPr>
      </w:pPr>
    </w:p>
    <w:p>
      <w:pPr>
        <w:pStyle w:val="BodyText"/>
        <w:rPr>
          <w:rFonts w:ascii="Myriad Pro SemiExt"/>
          <w:sz w:val="10"/>
        </w:rPr>
      </w:pPr>
    </w:p>
    <w:p>
      <w:pPr>
        <w:pStyle w:val="BodyText"/>
        <w:rPr>
          <w:rFonts w:ascii="Myriad Pro SemiExt"/>
          <w:sz w:val="10"/>
        </w:rPr>
      </w:pPr>
    </w:p>
    <w:p>
      <w:pPr>
        <w:pStyle w:val="BodyText"/>
        <w:spacing w:before="116"/>
        <w:rPr>
          <w:rFonts w:ascii="Myriad Pro SemiExt"/>
          <w:sz w:val="10"/>
        </w:rPr>
      </w:pPr>
    </w:p>
    <w:p>
      <w:pPr>
        <w:spacing w:before="0"/>
        <w:ind w:left="453" w:right="0" w:firstLine="0"/>
        <w:jc w:val="left"/>
        <w:rPr>
          <w:rFonts w:ascii="Myriad Pro SemiExt"/>
          <w:sz w:val="10"/>
        </w:rPr>
      </w:pPr>
      <w:r>
        <w:rPr>
          <w:rFonts w:ascii="Myriad Pro SemiExt"/>
          <w:color w:val="231F20"/>
          <w:spacing w:val="-4"/>
          <w:sz w:val="10"/>
        </w:rPr>
        <w:t>Abajo</w:t>
      </w:r>
    </w:p>
    <w:p>
      <w:pPr>
        <w:pStyle w:val="BodyText"/>
        <w:rPr>
          <w:rFonts w:ascii="Myriad Pro SemiExt"/>
          <w:sz w:val="10"/>
        </w:rPr>
      </w:pPr>
    </w:p>
    <w:p>
      <w:pPr>
        <w:pStyle w:val="BodyText"/>
        <w:rPr>
          <w:rFonts w:ascii="Myriad Pro SemiExt"/>
          <w:sz w:val="10"/>
        </w:rPr>
      </w:pPr>
    </w:p>
    <w:p>
      <w:pPr>
        <w:pStyle w:val="BodyText"/>
        <w:rPr>
          <w:rFonts w:ascii="Myriad Pro SemiExt"/>
          <w:sz w:val="10"/>
        </w:rPr>
      </w:pPr>
    </w:p>
    <w:p>
      <w:pPr>
        <w:pStyle w:val="BodyText"/>
        <w:spacing w:before="106"/>
        <w:rPr>
          <w:rFonts w:ascii="Myriad Pro SemiExt"/>
          <w:sz w:val="10"/>
        </w:rPr>
      </w:pPr>
    </w:p>
    <w:p>
      <w:pPr>
        <w:spacing w:before="0"/>
        <w:ind w:left="453" w:right="0" w:firstLine="0"/>
        <w:jc w:val="left"/>
        <w:rPr>
          <w:rFonts w:ascii="Myriad Pro SemiExt"/>
          <w:sz w:val="10"/>
        </w:rPr>
      </w:pPr>
      <w:r>
        <w:rPr>
          <w:rFonts w:ascii="Myriad Pro SemiExt"/>
          <w:color w:val="231F20"/>
          <w:spacing w:val="-4"/>
          <w:sz w:val="10"/>
        </w:rPr>
        <w:t>Abajo</w:t>
      </w:r>
    </w:p>
    <w:p>
      <w:pPr>
        <w:pStyle w:val="BodyText"/>
        <w:rPr>
          <w:rFonts w:ascii="Myriad Pro SemiExt"/>
          <w:sz w:val="10"/>
        </w:rPr>
      </w:pPr>
    </w:p>
    <w:p>
      <w:pPr>
        <w:pStyle w:val="BodyText"/>
        <w:rPr>
          <w:rFonts w:ascii="Myriad Pro SemiExt"/>
          <w:sz w:val="10"/>
        </w:rPr>
      </w:pPr>
    </w:p>
    <w:p>
      <w:pPr>
        <w:pStyle w:val="BodyText"/>
        <w:rPr>
          <w:rFonts w:ascii="Myriad Pro SemiExt"/>
          <w:sz w:val="10"/>
        </w:rPr>
      </w:pPr>
    </w:p>
    <w:p>
      <w:pPr>
        <w:pStyle w:val="BodyText"/>
        <w:spacing w:before="120"/>
        <w:rPr>
          <w:rFonts w:ascii="Myriad Pro SemiExt"/>
          <w:sz w:val="10"/>
        </w:rPr>
      </w:pPr>
    </w:p>
    <w:p>
      <w:pPr>
        <w:spacing w:before="0"/>
        <w:ind w:left="453" w:right="0" w:firstLine="0"/>
        <w:jc w:val="left"/>
        <w:rPr>
          <w:rFonts w:ascii="Myriad Pro SemiExt"/>
          <w:sz w:val="10"/>
        </w:rPr>
      </w:pPr>
      <w:r>
        <w:rPr>
          <w:rFonts w:ascii="Myriad Pro SemiExt"/>
          <w:color w:val="231F20"/>
          <w:spacing w:val="-4"/>
          <w:sz w:val="10"/>
        </w:rPr>
        <w:t>Abajo</w:t>
      </w:r>
    </w:p>
    <w:p>
      <w:pPr>
        <w:spacing w:line="240" w:lineRule="auto" w:before="6"/>
        <w:rPr>
          <w:rFonts w:ascii="Myriad Pro SemiExt"/>
          <w:sz w:val="10"/>
        </w:rPr>
      </w:pPr>
      <w:r>
        <w:rPr/>
        <w:br w:type="column"/>
      </w:r>
      <w:r>
        <w:rPr>
          <w:rFonts w:ascii="Myriad Pro SemiExt"/>
          <w:sz w:val="10"/>
        </w:rPr>
      </w:r>
    </w:p>
    <w:p>
      <w:pPr>
        <w:spacing w:before="0"/>
        <w:ind w:left="0" w:right="0" w:firstLine="0"/>
        <w:jc w:val="right"/>
        <w:rPr>
          <w:rFonts w:ascii="Myriad Pro SemiExt"/>
          <w:sz w:val="10"/>
        </w:rPr>
      </w:pPr>
      <w:r>
        <w:rPr>
          <w:rFonts w:ascii="Myriad Pro SemiExt"/>
          <w:color w:val="231F20"/>
          <w:spacing w:val="-2"/>
          <w:sz w:val="10"/>
        </w:rPr>
        <w:t>Arriba</w:t>
      </w:r>
    </w:p>
    <w:p>
      <w:pPr>
        <w:pStyle w:val="BodyText"/>
        <w:rPr>
          <w:rFonts w:ascii="Myriad Pro SemiExt"/>
          <w:sz w:val="10"/>
        </w:rPr>
      </w:pPr>
    </w:p>
    <w:p>
      <w:pPr>
        <w:pStyle w:val="BodyText"/>
        <w:rPr>
          <w:rFonts w:ascii="Myriad Pro SemiExt"/>
          <w:sz w:val="10"/>
        </w:rPr>
      </w:pPr>
    </w:p>
    <w:p>
      <w:pPr>
        <w:pStyle w:val="BodyText"/>
        <w:rPr>
          <w:rFonts w:ascii="Myriad Pro SemiExt"/>
          <w:sz w:val="10"/>
        </w:rPr>
      </w:pPr>
    </w:p>
    <w:p>
      <w:pPr>
        <w:pStyle w:val="BodyText"/>
        <w:rPr>
          <w:rFonts w:ascii="Myriad Pro SemiExt"/>
          <w:sz w:val="10"/>
        </w:rPr>
      </w:pPr>
    </w:p>
    <w:p>
      <w:pPr>
        <w:pStyle w:val="BodyText"/>
        <w:spacing w:before="8"/>
        <w:rPr>
          <w:rFonts w:ascii="Myriad Pro SemiExt"/>
          <w:sz w:val="10"/>
        </w:rPr>
      </w:pPr>
    </w:p>
    <w:p>
      <w:pPr>
        <w:spacing w:before="0"/>
        <w:ind w:left="0" w:right="0" w:firstLine="0"/>
        <w:jc w:val="right"/>
        <w:rPr>
          <w:rFonts w:ascii="Myriad Pro SemiExt"/>
          <w:sz w:val="10"/>
        </w:rPr>
      </w:pPr>
      <w:r>
        <w:rPr>
          <w:rFonts w:ascii="Myriad Pro SemiExt"/>
          <w:color w:val="231F20"/>
          <w:spacing w:val="-2"/>
          <w:sz w:val="10"/>
        </w:rPr>
        <w:t>Arriba</w:t>
      </w:r>
    </w:p>
    <w:p>
      <w:pPr>
        <w:spacing w:line="240" w:lineRule="auto" w:before="6"/>
        <w:rPr>
          <w:rFonts w:ascii="Myriad Pro SemiExt"/>
          <w:sz w:val="10"/>
        </w:rPr>
      </w:pPr>
      <w:r>
        <w:rPr/>
        <w:br w:type="column"/>
      </w:r>
      <w:r>
        <w:rPr>
          <w:rFonts w:ascii="Myriad Pro SemiExt"/>
          <w:sz w:val="10"/>
        </w:rPr>
      </w:r>
    </w:p>
    <w:p>
      <w:pPr>
        <w:spacing w:before="0"/>
        <w:ind w:left="460" w:right="0" w:firstLine="0"/>
        <w:jc w:val="left"/>
        <w:rPr>
          <w:rFonts w:ascii="Myriad Pro SemiExt"/>
          <w:sz w:val="10"/>
        </w:rPr>
      </w:pPr>
      <w:r>
        <w:rPr>
          <w:rFonts w:ascii="Myriad Pro SemiExt"/>
          <w:color w:val="231F20"/>
          <w:spacing w:val="-6"/>
          <w:sz w:val="10"/>
        </w:rPr>
        <w:t>Abajo</w:t>
      </w:r>
    </w:p>
    <w:p>
      <w:pPr>
        <w:pStyle w:val="BodyText"/>
        <w:rPr>
          <w:rFonts w:ascii="Myriad Pro SemiExt"/>
          <w:sz w:val="10"/>
        </w:rPr>
      </w:pPr>
    </w:p>
    <w:p>
      <w:pPr>
        <w:pStyle w:val="BodyText"/>
        <w:rPr>
          <w:rFonts w:ascii="Myriad Pro SemiExt"/>
          <w:sz w:val="10"/>
        </w:rPr>
      </w:pPr>
    </w:p>
    <w:p>
      <w:pPr>
        <w:pStyle w:val="BodyText"/>
        <w:rPr>
          <w:rFonts w:ascii="Myriad Pro SemiExt"/>
          <w:sz w:val="10"/>
        </w:rPr>
      </w:pPr>
    </w:p>
    <w:p>
      <w:pPr>
        <w:pStyle w:val="BodyText"/>
        <w:rPr>
          <w:rFonts w:ascii="Myriad Pro SemiExt"/>
          <w:sz w:val="10"/>
        </w:rPr>
      </w:pPr>
    </w:p>
    <w:p>
      <w:pPr>
        <w:pStyle w:val="BodyText"/>
        <w:spacing w:before="8"/>
        <w:rPr>
          <w:rFonts w:ascii="Myriad Pro SemiExt"/>
          <w:sz w:val="10"/>
        </w:rPr>
      </w:pPr>
    </w:p>
    <w:p>
      <w:pPr>
        <w:spacing w:before="0"/>
        <w:ind w:left="460" w:right="0" w:firstLine="0"/>
        <w:jc w:val="left"/>
        <w:rPr>
          <w:rFonts w:ascii="Myriad Pro SemiExt"/>
          <w:sz w:val="10"/>
        </w:rPr>
      </w:pPr>
      <w:r>
        <w:rPr>
          <w:rFonts w:ascii="Myriad Pro SemiExt"/>
          <w:color w:val="231F20"/>
          <w:spacing w:val="-6"/>
          <w:sz w:val="10"/>
        </w:rPr>
        <w:t>Abajo</w:t>
      </w:r>
    </w:p>
    <w:p>
      <w:pPr>
        <w:spacing w:line="240" w:lineRule="auto" w:before="36"/>
        <w:rPr>
          <w:rFonts w:ascii="Myriad Pro SemiExt"/>
          <w:sz w:val="10"/>
        </w:rPr>
      </w:pPr>
      <w:r>
        <w:rPr/>
        <w:br w:type="column"/>
      </w:r>
      <w:r>
        <w:rPr>
          <w:rFonts w:ascii="Myriad Pro SemiExt"/>
          <w:sz w:val="10"/>
        </w:rPr>
      </w:r>
    </w:p>
    <w:p>
      <w:pPr>
        <w:spacing w:before="0"/>
        <w:ind w:left="297" w:right="0" w:firstLine="0"/>
        <w:jc w:val="left"/>
        <w:rPr>
          <w:rFonts w:ascii="Myriad Pro SemiExt"/>
          <w:sz w:val="10"/>
        </w:rPr>
      </w:pPr>
      <w:r>
        <w:rPr>
          <w:rFonts w:ascii="Myriad Pro SemiExt"/>
          <w:color w:val="231F20"/>
          <w:spacing w:val="-6"/>
          <w:sz w:val="10"/>
        </w:rPr>
        <w:t>Arriba</w:t>
      </w:r>
    </w:p>
    <w:p>
      <w:pPr>
        <w:pStyle w:val="BodyText"/>
        <w:rPr>
          <w:rFonts w:ascii="Myriad Pro SemiExt"/>
          <w:sz w:val="10"/>
        </w:rPr>
      </w:pPr>
    </w:p>
    <w:p>
      <w:pPr>
        <w:pStyle w:val="BodyText"/>
        <w:rPr>
          <w:rFonts w:ascii="Myriad Pro SemiExt"/>
          <w:sz w:val="10"/>
        </w:rPr>
      </w:pPr>
    </w:p>
    <w:p>
      <w:pPr>
        <w:pStyle w:val="BodyText"/>
        <w:rPr>
          <w:rFonts w:ascii="Myriad Pro SemiExt"/>
          <w:sz w:val="10"/>
        </w:rPr>
      </w:pPr>
    </w:p>
    <w:p>
      <w:pPr>
        <w:pStyle w:val="BodyText"/>
        <w:spacing w:before="100"/>
        <w:rPr>
          <w:rFonts w:ascii="Myriad Pro SemiExt"/>
          <w:sz w:val="10"/>
        </w:rPr>
      </w:pPr>
    </w:p>
    <w:p>
      <w:pPr>
        <w:spacing w:before="0"/>
        <w:ind w:left="297" w:right="0" w:firstLine="0"/>
        <w:jc w:val="left"/>
        <w:rPr>
          <w:rFonts w:ascii="Myriad Pro SemiExt"/>
          <w:sz w:val="10"/>
        </w:rPr>
      </w:pPr>
      <w:r>
        <w:rPr>
          <w:rFonts w:ascii="Myriad Pro SemiExt"/>
          <w:color w:val="231F20"/>
          <w:spacing w:val="-6"/>
          <w:sz w:val="10"/>
        </w:rPr>
        <w:t>Arriba</w:t>
      </w:r>
    </w:p>
    <w:p>
      <w:pPr>
        <w:pStyle w:val="BodyText"/>
        <w:rPr>
          <w:rFonts w:ascii="Myriad Pro SemiExt"/>
          <w:sz w:val="10"/>
        </w:rPr>
      </w:pPr>
    </w:p>
    <w:p>
      <w:pPr>
        <w:pStyle w:val="BodyText"/>
        <w:rPr>
          <w:rFonts w:ascii="Myriad Pro SemiExt"/>
          <w:sz w:val="10"/>
        </w:rPr>
      </w:pPr>
    </w:p>
    <w:p>
      <w:pPr>
        <w:pStyle w:val="BodyText"/>
        <w:rPr>
          <w:rFonts w:ascii="Myriad Pro SemiExt"/>
          <w:sz w:val="10"/>
        </w:rPr>
      </w:pPr>
    </w:p>
    <w:p>
      <w:pPr>
        <w:pStyle w:val="BodyText"/>
        <w:spacing w:before="99"/>
        <w:rPr>
          <w:rFonts w:ascii="Myriad Pro SemiExt"/>
          <w:sz w:val="10"/>
        </w:rPr>
      </w:pPr>
    </w:p>
    <w:p>
      <w:pPr>
        <w:spacing w:before="0"/>
        <w:ind w:left="297" w:right="0" w:firstLine="0"/>
        <w:jc w:val="left"/>
        <w:rPr>
          <w:rFonts w:ascii="Myriad Pro SemiExt"/>
          <w:sz w:val="10"/>
        </w:rPr>
      </w:pPr>
      <w:r>
        <w:rPr>
          <w:rFonts w:ascii="Myriad Pro SemiExt"/>
          <w:color w:val="231F20"/>
          <w:spacing w:val="-6"/>
          <w:sz w:val="10"/>
        </w:rPr>
        <w:t>Arriba</w:t>
      </w:r>
    </w:p>
    <w:p>
      <w:pPr>
        <w:spacing w:line="240" w:lineRule="auto" w:before="36"/>
        <w:rPr>
          <w:rFonts w:ascii="Myriad Pro SemiExt"/>
          <w:sz w:val="10"/>
        </w:rPr>
      </w:pPr>
      <w:r>
        <w:rPr/>
        <w:br w:type="column"/>
      </w:r>
      <w:r>
        <w:rPr>
          <w:rFonts w:ascii="Myriad Pro SemiExt"/>
          <w:sz w:val="10"/>
        </w:rPr>
      </w:r>
    </w:p>
    <w:p>
      <w:pPr>
        <w:spacing w:before="0"/>
        <w:ind w:left="462" w:right="0" w:firstLine="0"/>
        <w:jc w:val="left"/>
        <w:rPr>
          <w:rFonts w:ascii="Myriad Pro SemiExt"/>
          <w:sz w:val="10"/>
        </w:rPr>
      </w:pPr>
      <w:r>
        <w:rPr>
          <w:rFonts w:ascii="Myriad Pro SemiExt"/>
          <w:color w:val="231F20"/>
          <w:spacing w:val="-4"/>
          <w:sz w:val="10"/>
        </w:rPr>
        <w:t>Abajo</w:t>
      </w:r>
    </w:p>
    <w:p>
      <w:pPr>
        <w:pStyle w:val="BodyText"/>
        <w:rPr>
          <w:rFonts w:ascii="Myriad Pro SemiExt"/>
          <w:sz w:val="10"/>
        </w:rPr>
      </w:pPr>
    </w:p>
    <w:p>
      <w:pPr>
        <w:pStyle w:val="BodyText"/>
        <w:rPr>
          <w:rFonts w:ascii="Myriad Pro SemiExt"/>
          <w:sz w:val="10"/>
        </w:rPr>
      </w:pPr>
    </w:p>
    <w:p>
      <w:pPr>
        <w:pStyle w:val="BodyText"/>
        <w:rPr>
          <w:rFonts w:ascii="Myriad Pro SemiExt"/>
          <w:sz w:val="10"/>
        </w:rPr>
      </w:pPr>
    </w:p>
    <w:p>
      <w:pPr>
        <w:pStyle w:val="BodyText"/>
        <w:spacing w:before="100"/>
        <w:rPr>
          <w:rFonts w:ascii="Myriad Pro SemiExt"/>
          <w:sz w:val="10"/>
        </w:rPr>
      </w:pPr>
    </w:p>
    <w:p>
      <w:pPr>
        <w:spacing w:before="0"/>
        <w:ind w:left="462" w:right="0" w:firstLine="0"/>
        <w:jc w:val="left"/>
        <w:rPr>
          <w:rFonts w:ascii="Myriad Pro SemiExt"/>
          <w:sz w:val="10"/>
        </w:rPr>
      </w:pPr>
      <w:r>
        <w:rPr>
          <w:rFonts w:ascii="Myriad Pro SemiExt"/>
          <w:color w:val="231F20"/>
          <w:spacing w:val="-4"/>
          <w:sz w:val="10"/>
        </w:rPr>
        <w:t>Abajo</w:t>
      </w:r>
    </w:p>
    <w:p>
      <w:pPr>
        <w:pStyle w:val="BodyText"/>
        <w:rPr>
          <w:rFonts w:ascii="Myriad Pro SemiExt"/>
          <w:sz w:val="10"/>
        </w:rPr>
      </w:pPr>
    </w:p>
    <w:p>
      <w:pPr>
        <w:pStyle w:val="BodyText"/>
        <w:rPr>
          <w:rFonts w:ascii="Myriad Pro SemiExt"/>
          <w:sz w:val="10"/>
        </w:rPr>
      </w:pPr>
    </w:p>
    <w:p>
      <w:pPr>
        <w:pStyle w:val="BodyText"/>
        <w:rPr>
          <w:rFonts w:ascii="Myriad Pro SemiExt"/>
          <w:sz w:val="10"/>
        </w:rPr>
      </w:pPr>
    </w:p>
    <w:p>
      <w:pPr>
        <w:pStyle w:val="BodyText"/>
        <w:spacing w:before="99"/>
        <w:rPr>
          <w:rFonts w:ascii="Myriad Pro SemiExt"/>
          <w:sz w:val="10"/>
        </w:rPr>
      </w:pPr>
    </w:p>
    <w:p>
      <w:pPr>
        <w:spacing w:before="0"/>
        <w:ind w:left="462" w:right="0" w:firstLine="0"/>
        <w:jc w:val="left"/>
        <w:rPr>
          <w:rFonts w:ascii="Myriad Pro SemiExt"/>
          <w:sz w:val="10"/>
        </w:rPr>
      </w:pPr>
      <w:r>
        <w:rPr>
          <w:rFonts w:ascii="Myriad Pro SemiExt"/>
          <w:color w:val="231F20"/>
          <w:spacing w:val="-4"/>
          <w:sz w:val="10"/>
        </w:rPr>
        <w:t>Abajo</w:t>
      </w:r>
    </w:p>
    <w:p>
      <w:pPr>
        <w:spacing w:after="0"/>
        <w:jc w:val="left"/>
        <w:rPr>
          <w:rFonts w:ascii="Myriad Pro SemiExt"/>
          <w:sz w:val="10"/>
        </w:rPr>
        <w:sectPr>
          <w:type w:val="continuous"/>
          <w:pgSz w:w="16160" w:h="11910" w:orient="landscape"/>
          <w:pgMar w:header="927" w:footer="665" w:top="300" w:bottom="280" w:left="360" w:right="320"/>
          <w:cols w:num="10" w:equalWidth="0">
            <w:col w:w="2863" w:space="40"/>
            <w:col w:w="861" w:space="39"/>
            <w:col w:w="753" w:space="39"/>
            <w:col w:w="727" w:space="39"/>
            <w:col w:w="566" w:space="40"/>
            <w:col w:w="747" w:space="1974"/>
            <w:col w:w="2863" w:space="40"/>
            <w:col w:w="714" w:space="39"/>
            <w:col w:w="559" w:space="40"/>
            <w:col w:w="2537"/>
          </w:cols>
        </w:sectPr>
      </w:pPr>
    </w:p>
    <w:p>
      <w:pPr>
        <w:pStyle w:val="BodyText"/>
        <w:spacing w:before="10"/>
        <w:rPr>
          <w:rFonts w:ascii="Myriad Pro SemiExt"/>
          <w:sz w:val="4"/>
        </w:rPr>
      </w:pPr>
    </w:p>
    <w:p>
      <w:pPr>
        <w:pStyle w:val="BodyText"/>
        <w:ind w:left="5624"/>
        <w:rPr>
          <w:rFonts w:ascii="Myriad Pro SemiExt"/>
          <w:sz w:val="20"/>
        </w:rPr>
      </w:pPr>
      <w:r>
        <w:rPr>
          <w:rFonts w:ascii="Myriad Pro SemiExt"/>
          <w:sz w:val="20"/>
        </w:rPr>
        <mc:AlternateContent>
          <mc:Choice Requires="wps">
            <w:drawing>
              <wp:inline distT="0" distB="0" distL="0" distR="0">
                <wp:extent cx="745490" cy="263525"/>
                <wp:effectExtent l="9525" t="0" r="0" b="3175"/>
                <wp:docPr id="1448" name="Textbox 1448"/>
                <wp:cNvGraphicFramePr>
                  <a:graphicFrameLocks/>
                </wp:cNvGraphicFramePr>
                <a:graphic>
                  <a:graphicData uri="http://schemas.microsoft.com/office/word/2010/wordprocessingShape">
                    <wps:wsp>
                      <wps:cNvPr id="1448" name="Textbox 1448"/>
                      <wps:cNvSpPr txBox="1"/>
                      <wps:spPr>
                        <a:xfrm>
                          <a:off x="0" y="0"/>
                          <a:ext cx="745490" cy="263525"/>
                        </a:xfrm>
                        <a:prstGeom prst="rect">
                          <a:avLst/>
                        </a:prstGeom>
                        <a:ln w="3479">
                          <a:solidFill>
                            <a:srgbClr val="060201"/>
                          </a:solidFill>
                          <a:prstDash val="solid"/>
                        </a:ln>
                      </wps:spPr>
                      <wps:txbx>
                        <w:txbxContent>
                          <w:p>
                            <w:pPr>
                              <w:spacing w:before="67"/>
                              <w:ind w:left="64" w:right="0" w:firstLine="0"/>
                              <w:jc w:val="left"/>
                              <w:rPr>
                                <w:rFonts w:ascii="Myriad Pro SemiExt"/>
                                <w:sz w:val="10"/>
                              </w:rPr>
                            </w:pPr>
                            <w:r>
                              <w:rPr>
                                <w:rFonts w:ascii="Myriad Pro SemiExt"/>
                                <w:color w:val="231F20"/>
                                <w:spacing w:val="-2"/>
                                <w:sz w:val="10"/>
                              </w:rPr>
                              <w:t>&gt;T_Inicio</w:t>
                            </w:r>
                          </w:p>
                          <w:p>
                            <w:pPr>
                              <w:spacing w:line="138" w:lineRule="exact" w:before="82"/>
                              <w:ind w:left="0" w:right="38" w:firstLine="0"/>
                              <w:jc w:val="center"/>
                              <w:rPr>
                                <w:rFonts w:ascii="Myriad Pro SemiExt"/>
                                <w:sz w:val="12"/>
                              </w:rPr>
                            </w:pPr>
                            <w:r>
                              <w:rPr>
                                <w:rFonts w:ascii="Myriad Pro SemiExt"/>
                                <w:color w:val="231F20"/>
                                <w:spacing w:val="-4"/>
                                <w:sz w:val="12"/>
                              </w:rPr>
                              <w:t>150S</w:t>
                            </w:r>
                          </w:p>
                        </w:txbxContent>
                      </wps:txbx>
                      <wps:bodyPr wrap="square" lIns="0" tIns="0" rIns="0" bIns="0" rtlCol="0">
                        <a:noAutofit/>
                      </wps:bodyPr>
                    </wps:wsp>
                  </a:graphicData>
                </a:graphic>
              </wp:inline>
            </w:drawing>
          </mc:Choice>
          <mc:Fallback>
            <w:pict>
              <v:shape style="width:58.7pt;height:20.75pt;mso-position-horizontal-relative:char;mso-position-vertical-relative:line" type="#_x0000_t202" id="docshape1055" filled="false" stroked="true" strokeweight=".274pt" strokecolor="#060201">
                <w10:anchorlock/>
                <v:textbox inset="0,0,0,0">
                  <w:txbxContent>
                    <w:p>
                      <w:pPr>
                        <w:spacing w:before="67"/>
                        <w:ind w:left="64" w:right="0" w:firstLine="0"/>
                        <w:jc w:val="left"/>
                        <w:rPr>
                          <w:rFonts w:ascii="Myriad Pro SemiExt"/>
                          <w:sz w:val="10"/>
                        </w:rPr>
                      </w:pPr>
                      <w:r>
                        <w:rPr>
                          <w:rFonts w:ascii="Myriad Pro SemiExt"/>
                          <w:color w:val="231F20"/>
                          <w:spacing w:val="-2"/>
                          <w:sz w:val="10"/>
                        </w:rPr>
                        <w:t>&gt;T_Inicio</w:t>
                      </w:r>
                    </w:p>
                    <w:p>
                      <w:pPr>
                        <w:spacing w:line="138" w:lineRule="exact" w:before="82"/>
                        <w:ind w:left="0" w:right="38" w:firstLine="0"/>
                        <w:jc w:val="center"/>
                        <w:rPr>
                          <w:rFonts w:ascii="Myriad Pro SemiExt"/>
                          <w:sz w:val="12"/>
                        </w:rPr>
                      </w:pPr>
                      <w:r>
                        <w:rPr>
                          <w:rFonts w:ascii="Myriad Pro SemiExt"/>
                          <w:color w:val="231F20"/>
                          <w:spacing w:val="-4"/>
                          <w:sz w:val="12"/>
                        </w:rPr>
                        <w:t>150S</w:t>
                      </w:r>
                    </w:p>
                  </w:txbxContent>
                </v:textbox>
                <v:stroke dashstyle="solid"/>
              </v:shape>
            </w:pict>
          </mc:Fallback>
        </mc:AlternateContent>
      </w:r>
      <w:r>
        <w:rPr>
          <w:rFonts w:ascii="Myriad Pro SemiExt"/>
          <w:sz w:val="20"/>
        </w:rPr>
      </w:r>
    </w:p>
    <w:p>
      <w:pPr>
        <w:tabs>
          <w:tab w:pos="4997" w:val="left" w:leader="none"/>
        </w:tabs>
        <w:spacing w:before="60"/>
        <w:ind w:left="4237" w:right="0" w:firstLine="0"/>
        <w:jc w:val="left"/>
        <w:rPr>
          <w:rFonts w:ascii="Myriad Pro SemiExt"/>
          <w:sz w:val="10"/>
        </w:rPr>
      </w:pPr>
      <w:r>
        <w:rPr>
          <w:rFonts w:ascii="Myriad Pro SemiExt"/>
          <w:color w:val="231F20"/>
          <w:spacing w:val="-2"/>
          <w:sz w:val="10"/>
        </w:rPr>
        <w:t>Arriba</w:t>
      </w:r>
      <w:r>
        <w:rPr>
          <w:rFonts w:ascii="Myriad Pro SemiExt"/>
          <w:color w:val="231F20"/>
          <w:sz w:val="10"/>
        </w:rPr>
        <w:tab/>
      </w:r>
      <w:r>
        <w:rPr>
          <w:rFonts w:ascii="Myriad Pro SemiExt"/>
          <w:color w:val="231F20"/>
          <w:spacing w:val="-4"/>
          <w:sz w:val="10"/>
        </w:rPr>
        <w:t>Abajo</w:t>
      </w:r>
    </w:p>
    <w:p>
      <w:pPr>
        <w:pStyle w:val="BodyText"/>
        <w:rPr>
          <w:rFonts w:ascii="Myriad Pro SemiExt"/>
          <w:sz w:val="12"/>
        </w:rPr>
      </w:pPr>
    </w:p>
    <w:p>
      <w:pPr>
        <w:pStyle w:val="BodyText"/>
        <w:rPr>
          <w:rFonts w:ascii="Myriad Pro SemiExt"/>
          <w:sz w:val="12"/>
        </w:rPr>
      </w:pPr>
    </w:p>
    <w:p>
      <w:pPr>
        <w:pStyle w:val="BodyText"/>
        <w:rPr>
          <w:rFonts w:ascii="Myriad Pro SemiExt"/>
          <w:sz w:val="12"/>
        </w:rPr>
      </w:pPr>
    </w:p>
    <w:p>
      <w:pPr>
        <w:pStyle w:val="BodyText"/>
        <w:rPr>
          <w:rFonts w:ascii="Myriad Pro SemiExt"/>
          <w:sz w:val="12"/>
        </w:rPr>
      </w:pPr>
    </w:p>
    <w:p>
      <w:pPr>
        <w:pStyle w:val="BodyText"/>
        <w:rPr>
          <w:rFonts w:ascii="Myriad Pro SemiExt"/>
          <w:sz w:val="12"/>
        </w:rPr>
      </w:pPr>
    </w:p>
    <w:p>
      <w:pPr>
        <w:pStyle w:val="BodyText"/>
        <w:rPr>
          <w:rFonts w:ascii="Myriad Pro SemiExt"/>
          <w:sz w:val="12"/>
        </w:rPr>
      </w:pPr>
    </w:p>
    <w:p>
      <w:pPr>
        <w:pStyle w:val="BodyText"/>
        <w:spacing w:before="60"/>
        <w:rPr>
          <w:rFonts w:ascii="Myriad Pro SemiExt"/>
          <w:sz w:val="12"/>
        </w:rPr>
      </w:pPr>
    </w:p>
    <w:p>
      <w:pPr>
        <w:spacing w:before="1"/>
        <w:ind w:left="4306" w:right="0" w:firstLine="0"/>
        <w:jc w:val="left"/>
        <w:rPr>
          <w:rFonts w:ascii="Myriad Pro SemiExt" w:hAnsi="Myriad Pro SemiExt"/>
          <w:sz w:val="12"/>
        </w:rPr>
      </w:pPr>
      <w:r>
        <w:rPr>
          <w:rFonts w:ascii="Myriad Pro SemiExt" w:hAnsi="Myriad Pro SemiExt"/>
          <w:color w:val="231F20"/>
          <w:spacing w:val="-4"/>
          <w:sz w:val="12"/>
        </w:rPr>
        <w:t>**Ir</w:t>
      </w:r>
      <w:r>
        <w:rPr>
          <w:rFonts w:ascii="Myriad Pro SemiExt" w:hAnsi="Myriad Pro SemiExt"/>
          <w:color w:val="231F20"/>
          <w:spacing w:val="2"/>
          <w:sz w:val="12"/>
        </w:rPr>
        <w:t> </w:t>
      </w:r>
      <w:r>
        <w:rPr>
          <w:rFonts w:ascii="Myriad Pro SemiExt" w:hAnsi="Myriad Pro SemiExt"/>
          <w:color w:val="231F20"/>
          <w:spacing w:val="-4"/>
          <w:sz w:val="12"/>
        </w:rPr>
        <w:t>a</w:t>
      </w:r>
      <w:r>
        <w:rPr>
          <w:rFonts w:ascii="Myriad Pro SemiExt" w:hAnsi="Myriad Pro SemiExt"/>
          <w:color w:val="231F20"/>
          <w:spacing w:val="3"/>
          <w:sz w:val="12"/>
        </w:rPr>
        <w:t> </w:t>
      </w:r>
      <w:r>
        <w:rPr>
          <w:rFonts w:ascii="Myriad Pro SemiExt" w:hAnsi="Myriad Pro SemiExt"/>
          <w:color w:val="231F20"/>
          <w:spacing w:val="-4"/>
          <w:sz w:val="12"/>
        </w:rPr>
        <w:t>la</w:t>
      </w:r>
      <w:r>
        <w:rPr>
          <w:rFonts w:ascii="Myriad Pro SemiExt" w:hAnsi="Myriad Pro SemiExt"/>
          <w:color w:val="231F20"/>
          <w:spacing w:val="2"/>
          <w:sz w:val="12"/>
        </w:rPr>
        <w:t> </w:t>
      </w:r>
      <w:r>
        <w:rPr>
          <w:rFonts w:ascii="Myriad Pro SemiExt" w:hAnsi="Myriad Pro SemiExt"/>
          <w:color w:val="231F20"/>
          <w:spacing w:val="-4"/>
          <w:sz w:val="12"/>
        </w:rPr>
        <w:t>siguiente</w:t>
      </w:r>
      <w:r>
        <w:rPr>
          <w:rFonts w:ascii="Myriad Pro SemiExt" w:hAnsi="Myriad Pro SemiExt"/>
          <w:color w:val="231F20"/>
          <w:spacing w:val="3"/>
          <w:sz w:val="12"/>
        </w:rPr>
        <w:t> </w:t>
      </w:r>
      <w:r>
        <w:rPr>
          <w:rFonts w:ascii="Myriad Pro SemiExt" w:hAnsi="Myriad Pro SemiExt"/>
          <w:color w:val="231F20"/>
          <w:spacing w:val="-4"/>
          <w:sz w:val="12"/>
        </w:rPr>
        <w:t>página</w:t>
      </w:r>
    </w:p>
    <w:p>
      <w:pPr>
        <w:pStyle w:val="BodyText"/>
        <w:spacing w:before="8"/>
        <w:rPr>
          <w:rFonts w:ascii="Myriad Pro SemiExt"/>
          <w:sz w:val="9"/>
        </w:rPr>
      </w:pPr>
    </w:p>
    <w:p>
      <w:pPr>
        <w:spacing w:after="0"/>
        <w:rPr>
          <w:rFonts w:ascii="Myriad Pro SemiExt"/>
          <w:sz w:val="9"/>
        </w:rPr>
        <w:sectPr>
          <w:type w:val="continuous"/>
          <w:pgSz w:w="16160" w:h="11910" w:orient="landscape"/>
          <w:pgMar w:header="927" w:footer="665" w:top="300" w:bottom="280" w:left="360" w:right="320"/>
        </w:sectPr>
      </w:pPr>
    </w:p>
    <w:p>
      <w:pPr>
        <w:spacing w:before="103"/>
        <w:ind w:left="0" w:right="0" w:firstLine="0"/>
        <w:jc w:val="right"/>
        <w:rPr>
          <w:rFonts w:ascii="Myriad Pro SemiExt"/>
          <w:sz w:val="10"/>
        </w:rPr>
      </w:pPr>
      <w:r>
        <w:rPr>
          <w:rFonts w:ascii="Myriad Pro SemiExt"/>
          <w:color w:val="231F20"/>
          <w:spacing w:val="-2"/>
          <w:sz w:val="10"/>
        </w:rPr>
        <w:t>Arriba</w:t>
      </w:r>
    </w:p>
    <w:p>
      <w:pPr>
        <w:spacing w:before="101"/>
        <w:ind w:left="453" w:right="0" w:firstLine="0"/>
        <w:jc w:val="left"/>
        <w:rPr>
          <w:rFonts w:ascii="Myriad Pro SemiExt"/>
          <w:sz w:val="10"/>
        </w:rPr>
      </w:pPr>
      <w:r>
        <w:rPr/>
        <w:br w:type="column"/>
      </w:r>
      <w:r>
        <w:rPr>
          <w:rFonts w:ascii="Myriad Pro SemiExt"/>
          <w:color w:val="231F20"/>
          <w:spacing w:val="-6"/>
          <w:sz w:val="10"/>
        </w:rPr>
        <w:t>Abajo</w:t>
      </w:r>
    </w:p>
    <w:p>
      <w:pPr>
        <w:spacing w:line="240" w:lineRule="auto" w:before="140"/>
        <w:rPr>
          <w:rFonts w:ascii="Myriad Pro SemiExt"/>
          <w:sz w:val="12"/>
        </w:rPr>
      </w:pPr>
      <w:r>
        <w:rPr/>
        <w:br w:type="column"/>
      </w:r>
      <w:r>
        <w:rPr>
          <w:rFonts w:ascii="Myriad Pro SemiExt"/>
          <w:sz w:val="12"/>
        </w:rPr>
      </w:r>
    </w:p>
    <w:p>
      <w:pPr>
        <w:spacing w:before="0"/>
        <w:ind w:left="231" w:right="0" w:firstLine="0"/>
        <w:jc w:val="left"/>
        <w:rPr>
          <w:rFonts w:ascii="Myriad Pro SemiExt"/>
          <w:sz w:val="12"/>
        </w:rPr>
      </w:pPr>
      <w:r>
        <w:rPr/>
        <mc:AlternateContent>
          <mc:Choice Requires="wps">
            <w:drawing>
              <wp:anchor distT="0" distB="0" distL="0" distR="0" allowOverlap="1" layoutInCell="1" locked="0" behindDoc="0" simplePos="0" relativeHeight="15900160">
                <wp:simplePos x="0" y="0"/>
                <wp:positionH relativeFrom="page">
                  <wp:posOffset>2704449</wp:posOffset>
                </wp:positionH>
                <wp:positionV relativeFrom="paragraph">
                  <wp:posOffset>39419</wp:posOffset>
                </wp:positionV>
                <wp:extent cx="1029335" cy="403859"/>
                <wp:effectExtent l="0" t="0" r="0" b="0"/>
                <wp:wrapNone/>
                <wp:docPr id="1449" name="Textbox 1449"/>
                <wp:cNvGraphicFramePr>
                  <a:graphicFrameLocks/>
                </wp:cNvGraphicFramePr>
                <a:graphic>
                  <a:graphicData uri="http://schemas.microsoft.com/office/word/2010/wordprocessingShape">
                    <wps:wsp>
                      <wps:cNvPr id="1449" name="Textbox 1449"/>
                      <wps:cNvSpPr txBox="1"/>
                      <wps:spPr>
                        <a:xfrm>
                          <a:off x="0" y="0"/>
                          <a:ext cx="1029335" cy="403859"/>
                        </a:xfrm>
                        <a:prstGeom prst="rect">
                          <a:avLst/>
                        </a:prstGeom>
                      </wps:spPr>
                      <wps:txbx>
                        <w:txbxContent>
                          <w:tbl>
                            <w:tblPr>
                              <w:tblW w:w="0" w:type="auto"/>
                              <w:jc w:val="left"/>
                              <w:tblInd w:w="67" w:type="dxa"/>
                              <w:tblBorders>
                                <w:top w:val="single" w:sz="2" w:space="0" w:color="060201"/>
                                <w:left w:val="single" w:sz="2" w:space="0" w:color="060201"/>
                                <w:bottom w:val="single" w:sz="2" w:space="0" w:color="060201"/>
                                <w:right w:val="single" w:sz="2" w:space="0" w:color="060201"/>
                                <w:insideH w:val="single" w:sz="2" w:space="0" w:color="060201"/>
                                <w:insideV w:val="single" w:sz="2" w:space="0" w:color="060201"/>
                              </w:tblBorders>
                              <w:tblLayout w:type="fixed"/>
                              <w:tblCellMar>
                                <w:top w:w="0" w:type="dxa"/>
                                <w:left w:w="0" w:type="dxa"/>
                                <w:bottom w:w="0" w:type="dxa"/>
                                <w:right w:w="0" w:type="dxa"/>
                              </w:tblCellMar>
                              <w:tblLook w:val="01E0"/>
                            </w:tblPr>
                            <w:tblGrid>
                              <w:gridCol w:w="337"/>
                              <w:gridCol w:w="649"/>
                              <w:gridCol w:w="508"/>
                            </w:tblGrid>
                            <w:tr>
                              <w:trPr>
                                <w:trHeight w:val="289" w:hRule="atLeast"/>
                              </w:trPr>
                              <w:tc>
                                <w:tcPr>
                                  <w:tcW w:w="337" w:type="dxa"/>
                                  <w:tcBorders>
                                    <w:top w:val="nil"/>
                                    <w:left w:val="nil"/>
                                    <w:right w:val="single" w:sz="4" w:space="0" w:color="060201"/>
                                  </w:tcBorders>
                                </w:tcPr>
                                <w:p>
                                  <w:pPr>
                                    <w:pStyle w:val="TableParagraph"/>
                                    <w:rPr>
                                      <w:rFonts w:ascii="Times New Roman"/>
                                      <w:sz w:val="10"/>
                                    </w:rPr>
                                  </w:pPr>
                                </w:p>
                              </w:tc>
                              <w:tc>
                                <w:tcPr>
                                  <w:tcW w:w="1157" w:type="dxa"/>
                                  <w:gridSpan w:val="2"/>
                                  <w:vMerge w:val="restart"/>
                                  <w:tcBorders>
                                    <w:top w:val="single" w:sz="4" w:space="0" w:color="060201"/>
                                    <w:left w:val="single" w:sz="4" w:space="0" w:color="060201"/>
                                    <w:bottom w:val="single" w:sz="4" w:space="0" w:color="060201"/>
                                    <w:right w:val="single" w:sz="4" w:space="0" w:color="060201"/>
                                  </w:tcBorders>
                                </w:tcPr>
                                <w:p>
                                  <w:pPr>
                                    <w:pStyle w:val="TableParagraph"/>
                                    <w:numPr>
                                      <w:ilvl w:val="0"/>
                                      <w:numId w:val="66"/>
                                    </w:numPr>
                                    <w:tabs>
                                      <w:tab w:pos="148" w:val="left" w:leader="none"/>
                                    </w:tabs>
                                    <w:spacing w:line="193" w:lineRule="exact" w:before="36" w:after="0"/>
                                    <w:ind w:left="148" w:right="0" w:hanging="103"/>
                                    <w:jc w:val="left"/>
                                    <w:rPr>
                                      <w:rFonts w:ascii="Arial Unicode MS" w:hAnsi="Arial Unicode MS"/>
                                      <w:sz w:val="12"/>
                                    </w:rPr>
                                  </w:pPr>
                                  <w:r>
                                    <w:rPr>
                                      <w:rFonts w:ascii="Arial Unicode MS" w:hAnsi="Arial Unicode MS"/>
                                      <w:color w:val="231F20"/>
                                      <w:spacing w:val="-4"/>
                                      <w:sz w:val="12"/>
                                    </w:rPr>
                                    <w:t>LVRT</w:t>
                                  </w:r>
                                </w:p>
                                <w:p>
                                  <w:pPr>
                                    <w:pStyle w:val="TableParagraph"/>
                                    <w:spacing w:line="130" w:lineRule="exact"/>
                                    <w:ind w:left="387"/>
                                    <w:rPr>
                                      <w:rFonts w:ascii="Myriad Pro SemiExt"/>
                                      <w:sz w:val="12"/>
                                    </w:rPr>
                                  </w:pPr>
                                  <w:r>
                                    <w:rPr>
                                      <w:rFonts w:ascii="Myriad Pro SemiExt"/>
                                      <w:color w:val="231F20"/>
                                      <w:sz w:val="12"/>
                                    </w:rPr>
                                    <w:t>&gt;Activar</w:t>
                                  </w:r>
                                  <w:r>
                                    <w:rPr>
                                      <w:rFonts w:ascii="Myriad Pro SemiExt"/>
                                      <w:color w:val="231F20"/>
                                      <w:spacing w:val="-1"/>
                                      <w:sz w:val="12"/>
                                    </w:rPr>
                                    <w:t> </w:t>
                                  </w:r>
                                  <w:r>
                                    <w:rPr>
                                      <w:rFonts w:ascii="Myriad Pro SemiExt"/>
                                      <w:color w:val="231F20"/>
                                      <w:spacing w:val="-10"/>
                                      <w:sz w:val="12"/>
                                    </w:rPr>
                                    <w:t>&lt;</w:t>
                                  </w:r>
                                </w:p>
                              </w:tc>
                            </w:tr>
                            <w:tr>
                              <w:trPr>
                                <w:trHeight w:val="105" w:hRule="atLeast"/>
                              </w:trPr>
                              <w:tc>
                                <w:tcPr>
                                  <w:tcW w:w="337" w:type="dxa"/>
                                  <w:tcBorders>
                                    <w:left w:val="nil"/>
                                    <w:bottom w:val="nil"/>
                                    <w:right w:val="single" w:sz="4" w:space="0" w:color="060201"/>
                                  </w:tcBorders>
                                </w:tcPr>
                                <w:p>
                                  <w:pPr>
                                    <w:pStyle w:val="TableParagraph"/>
                                    <w:spacing w:line="42" w:lineRule="exact" w:before="43"/>
                                    <w:ind w:left="-5"/>
                                    <w:rPr>
                                      <w:rFonts w:ascii="Myriad Pro SemiExt" w:hAnsi="Myriad Pro SemiExt"/>
                                      <w:sz w:val="12"/>
                                    </w:rPr>
                                  </w:pPr>
                                  <w:r>
                                    <w:rPr>
                                      <w:rFonts w:ascii="Myriad Pro SemiExt" w:hAnsi="Myriad Pro SemiExt"/>
                                      <w:color w:val="231F20"/>
                                      <w:spacing w:val="-2"/>
                                      <w:sz w:val="12"/>
                                    </w:rPr>
                                    <w:t>Atrás</w:t>
                                  </w:r>
                                </w:p>
                              </w:tc>
                              <w:tc>
                                <w:tcPr>
                                  <w:tcW w:w="1157" w:type="dxa"/>
                                  <w:gridSpan w:val="2"/>
                                  <w:vMerge/>
                                  <w:tcBorders>
                                    <w:top w:val="nil"/>
                                    <w:left w:val="single" w:sz="4" w:space="0" w:color="060201"/>
                                    <w:bottom w:val="single" w:sz="4" w:space="0" w:color="060201"/>
                                    <w:right w:val="single" w:sz="4" w:space="0" w:color="060201"/>
                                  </w:tcBorders>
                                </w:tcPr>
                                <w:p>
                                  <w:pPr>
                                    <w:rPr>
                                      <w:sz w:val="2"/>
                                      <w:szCs w:val="2"/>
                                    </w:rPr>
                                  </w:pPr>
                                </w:p>
                              </w:tc>
                            </w:tr>
                            <w:tr>
                              <w:trPr>
                                <w:trHeight w:val="212" w:hRule="atLeast"/>
                              </w:trPr>
                              <w:tc>
                                <w:tcPr>
                                  <w:tcW w:w="986" w:type="dxa"/>
                                  <w:gridSpan w:val="2"/>
                                  <w:tcBorders>
                                    <w:top w:val="nil"/>
                                    <w:left w:val="nil"/>
                                    <w:bottom w:val="nil"/>
                                  </w:tcBorders>
                                </w:tcPr>
                                <w:p>
                                  <w:pPr>
                                    <w:pStyle w:val="TableParagraph"/>
                                    <w:spacing w:before="59"/>
                                    <w:ind w:left="290"/>
                                    <w:rPr>
                                      <w:rFonts w:ascii="Myriad Pro SemiExt"/>
                                      <w:sz w:val="10"/>
                                    </w:rPr>
                                  </w:pPr>
                                  <w:r>
                                    <w:rPr>
                                      <w:rFonts w:ascii="Myriad Pro SemiExt"/>
                                      <w:color w:val="231F20"/>
                                      <w:spacing w:val="-2"/>
                                      <w:sz w:val="10"/>
                                    </w:rPr>
                                    <w:t>Arriba</w:t>
                                  </w:r>
                                </w:p>
                              </w:tc>
                              <w:tc>
                                <w:tcPr>
                                  <w:tcW w:w="508" w:type="dxa"/>
                                  <w:tcBorders>
                                    <w:top w:val="single" w:sz="4" w:space="0" w:color="060201"/>
                                    <w:bottom w:val="nil"/>
                                    <w:right w:val="nil"/>
                                  </w:tcBorders>
                                </w:tcPr>
                                <w:p>
                                  <w:pPr>
                                    <w:pStyle w:val="TableParagraph"/>
                                    <w:spacing w:before="59"/>
                                    <w:ind w:left="66"/>
                                    <w:rPr>
                                      <w:rFonts w:ascii="Myriad Pro SemiExt"/>
                                      <w:sz w:val="10"/>
                                    </w:rPr>
                                  </w:pPr>
                                  <w:r>
                                    <w:rPr>
                                      <w:rFonts w:ascii="Myriad Pro SemiExt"/>
                                      <w:color w:val="231F20"/>
                                      <w:spacing w:val="-4"/>
                                      <w:sz w:val="10"/>
                                    </w:rPr>
                                    <w:t>Abajo</w:t>
                                  </w:r>
                                </w:p>
                              </w:tc>
                            </w:tr>
                          </w:tbl>
                          <w:p>
                            <w:pPr>
                              <w:pStyle w:val="BodyText"/>
                            </w:pPr>
                          </w:p>
                        </w:txbxContent>
                      </wps:txbx>
                      <wps:bodyPr wrap="square" lIns="0" tIns="0" rIns="0" bIns="0" rtlCol="0">
                        <a:noAutofit/>
                      </wps:bodyPr>
                    </wps:wsp>
                  </a:graphicData>
                </a:graphic>
              </wp:anchor>
            </w:drawing>
          </mc:Choice>
          <mc:Fallback>
            <w:pict>
              <v:shape style="position:absolute;margin-left:212.948807pt;margin-top:3.1039pt;width:81.05pt;height:31.8pt;mso-position-horizontal-relative:page;mso-position-vertical-relative:paragraph;z-index:15900160" type="#_x0000_t202" id="docshape1056" filled="false" stroked="false">
                <v:textbox inset="0,0,0,0">
                  <w:txbxContent>
                    <w:tbl>
                      <w:tblPr>
                        <w:tblW w:w="0" w:type="auto"/>
                        <w:jc w:val="left"/>
                        <w:tblInd w:w="67" w:type="dxa"/>
                        <w:tblBorders>
                          <w:top w:val="single" w:sz="2" w:space="0" w:color="060201"/>
                          <w:left w:val="single" w:sz="2" w:space="0" w:color="060201"/>
                          <w:bottom w:val="single" w:sz="2" w:space="0" w:color="060201"/>
                          <w:right w:val="single" w:sz="2" w:space="0" w:color="060201"/>
                          <w:insideH w:val="single" w:sz="2" w:space="0" w:color="060201"/>
                          <w:insideV w:val="single" w:sz="2" w:space="0" w:color="060201"/>
                        </w:tblBorders>
                        <w:tblLayout w:type="fixed"/>
                        <w:tblCellMar>
                          <w:top w:w="0" w:type="dxa"/>
                          <w:left w:w="0" w:type="dxa"/>
                          <w:bottom w:w="0" w:type="dxa"/>
                          <w:right w:w="0" w:type="dxa"/>
                        </w:tblCellMar>
                        <w:tblLook w:val="01E0"/>
                      </w:tblPr>
                      <w:tblGrid>
                        <w:gridCol w:w="337"/>
                        <w:gridCol w:w="649"/>
                        <w:gridCol w:w="508"/>
                      </w:tblGrid>
                      <w:tr>
                        <w:trPr>
                          <w:trHeight w:val="289" w:hRule="atLeast"/>
                        </w:trPr>
                        <w:tc>
                          <w:tcPr>
                            <w:tcW w:w="337" w:type="dxa"/>
                            <w:tcBorders>
                              <w:top w:val="nil"/>
                              <w:left w:val="nil"/>
                              <w:right w:val="single" w:sz="4" w:space="0" w:color="060201"/>
                            </w:tcBorders>
                          </w:tcPr>
                          <w:p>
                            <w:pPr>
                              <w:pStyle w:val="TableParagraph"/>
                              <w:rPr>
                                <w:rFonts w:ascii="Times New Roman"/>
                                <w:sz w:val="10"/>
                              </w:rPr>
                            </w:pPr>
                          </w:p>
                        </w:tc>
                        <w:tc>
                          <w:tcPr>
                            <w:tcW w:w="1157" w:type="dxa"/>
                            <w:gridSpan w:val="2"/>
                            <w:vMerge w:val="restart"/>
                            <w:tcBorders>
                              <w:top w:val="single" w:sz="4" w:space="0" w:color="060201"/>
                              <w:left w:val="single" w:sz="4" w:space="0" w:color="060201"/>
                              <w:bottom w:val="single" w:sz="4" w:space="0" w:color="060201"/>
                              <w:right w:val="single" w:sz="4" w:space="0" w:color="060201"/>
                            </w:tcBorders>
                          </w:tcPr>
                          <w:p>
                            <w:pPr>
                              <w:pStyle w:val="TableParagraph"/>
                              <w:numPr>
                                <w:ilvl w:val="0"/>
                                <w:numId w:val="66"/>
                              </w:numPr>
                              <w:tabs>
                                <w:tab w:pos="148" w:val="left" w:leader="none"/>
                              </w:tabs>
                              <w:spacing w:line="193" w:lineRule="exact" w:before="36" w:after="0"/>
                              <w:ind w:left="148" w:right="0" w:hanging="103"/>
                              <w:jc w:val="left"/>
                              <w:rPr>
                                <w:rFonts w:ascii="Arial Unicode MS" w:hAnsi="Arial Unicode MS"/>
                                <w:sz w:val="12"/>
                              </w:rPr>
                            </w:pPr>
                            <w:r>
                              <w:rPr>
                                <w:rFonts w:ascii="Arial Unicode MS" w:hAnsi="Arial Unicode MS"/>
                                <w:color w:val="231F20"/>
                                <w:spacing w:val="-4"/>
                                <w:sz w:val="12"/>
                              </w:rPr>
                              <w:t>LVRT</w:t>
                            </w:r>
                          </w:p>
                          <w:p>
                            <w:pPr>
                              <w:pStyle w:val="TableParagraph"/>
                              <w:spacing w:line="130" w:lineRule="exact"/>
                              <w:ind w:left="387"/>
                              <w:rPr>
                                <w:rFonts w:ascii="Myriad Pro SemiExt"/>
                                <w:sz w:val="12"/>
                              </w:rPr>
                            </w:pPr>
                            <w:r>
                              <w:rPr>
                                <w:rFonts w:ascii="Myriad Pro SemiExt"/>
                                <w:color w:val="231F20"/>
                                <w:sz w:val="12"/>
                              </w:rPr>
                              <w:t>&gt;Activar</w:t>
                            </w:r>
                            <w:r>
                              <w:rPr>
                                <w:rFonts w:ascii="Myriad Pro SemiExt"/>
                                <w:color w:val="231F20"/>
                                <w:spacing w:val="-1"/>
                                <w:sz w:val="12"/>
                              </w:rPr>
                              <w:t> </w:t>
                            </w:r>
                            <w:r>
                              <w:rPr>
                                <w:rFonts w:ascii="Myriad Pro SemiExt"/>
                                <w:color w:val="231F20"/>
                                <w:spacing w:val="-10"/>
                                <w:sz w:val="12"/>
                              </w:rPr>
                              <w:t>&lt;</w:t>
                            </w:r>
                          </w:p>
                        </w:tc>
                      </w:tr>
                      <w:tr>
                        <w:trPr>
                          <w:trHeight w:val="105" w:hRule="atLeast"/>
                        </w:trPr>
                        <w:tc>
                          <w:tcPr>
                            <w:tcW w:w="337" w:type="dxa"/>
                            <w:tcBorders>
                              <w:left w:val="nil"/>
                              <w:bottom w:val="nil"/>
                              <w:right w:val="single" w:sz="4" w:space="0" w:color="060201"/>
                            </w:tcBorders>
                          </w:tcPr>
                          <w:p>
                            <w:pPr>
                              <w:pStyle w:val="TableParagraph"/>
                              <w:spacing w:line="42" w:lineRule="exact" w:before="43"/>
                              <w:ind w:left="-5"/>
                              <w:rPr>
                                <w:rFonts w:ascii="Myriad Pro SemiExt" w:hAnsi="Myriad Pro SemiExt"/>
                                <w:sz w:val="12"/>
                              </w:rPr>
                            </w:pPr>
                            <w:r>
                              <w:rPr>
                                <w:rFonts w:ascii="Myriad Pro SemiExt" w:hAnsi="Myriad Pro SemiExt"/>
                                <w:color w:val="231F20"/>
                                <w:spacing w:val="-2"/>
                                <w:sz w:val="12"/>
                              </w:rPr>
                              <w:t>Atrás</w:t>
                            </w:r>
                          </w:p>
                        </w:tc>
                        <w:tc>
                          <w:tcPr>
                            <w:tcW w:w="1157" w:type="dxa"/>
                            <w:gridSpan w:val="2"/>
                            <w:vMerge/>
                            <w:tcBorders>
                              <w:top w:val="nil"/>
                              <w:left w:val="single" w:sz="4" w:space="0" w:color="060201"/>
                              <w:bottom w:val="single" w:sz="4" w:space="0" w:color="060201"/>
                              <w:right w:val="single" w:sz="4" w:space="0" w:color="060201"/>
                            </w:tcBorders>
                          </w:tcPr>
                          <w:p>
                            <w:pPr>
                              <w:rPr>
                                <w:sz w:val="2"/>
                                <w:szCs w:val="2"/>
                              </w:rPr>
                            </w:pPr>
                          </w:p>
                        </w:tc>
                      </w:tr>
                      <w:tr>
                        <w:trPr>
                          <w:trHeight w:val="212" w:hRule="atLeast"/>
                        </w:trPr>
                        <w:tc>
                          <w:tcPr>
                            <w:tcW w:w="986" w:type="dxa"/>
                            <w:gridSpan w:val="2"/>
                            <w:tcBorders>
                              <w:top w:val="nil"/>
                              <w:left w:val="nil"/>
                              <w:bottom w:val="nil"/>
                            </w:tcBorders>
                          </w:tcPr>
                          <w:p>
                            <w:pPr>
                              <w:pStyle w:val="TableParagraph"/>
                              <w:spacing w:before="59"/>
                              <w:ind w:left="290"/>
                              <w:rPr>
                                <w:rFonts w:ascii="Myriad Pro SemiExt"/>
                                <w:sz w:val="10"/>
                              </w:rPr>
                            </w:pPr>
                            <w:r>
                              <w:rPr>
                                <w:rFonts w:ascii="Myriad Pro SemiExt"/>
                                <w:color w:val="231F20"/>
                                <w:spacing w:val="-2"/>
                                <w:sz w:val="10"/>
                              </w:rPr>
                              <w:t>Arriba</w:t>
                            </w:r>
                          </w:p>
                        </w:tc>
                        <w:tc>
                          <w:tcPr>
                            <w:tcW w:w="508" w:type="dxa"/>
                            <w:tcBorders>
                              <w:top w:val="single" w:sz="4" w:space="0" w:color="060201"/>
                              <w:bottom w:val="nil"/>
                              <w:right w:val="nil"/>
                            </w:tcBorders>
                          </w:tcPr>
                          <w:p>
                            <w:pPr>
                              <w:pStyle w:val="TableParagraph"/>
                              <w:spacing w:before="59"/>
                              <w:ind w:left="66"/>
                              <w:rPr>
                                <w:rFonts w:ascii="Myriad Pro SemiExt"/>
                                <w:sz w:val="10"/>
                              </w:rPr>
                            </w:pPr>
                            <w:r>
                              <w:rPr>
                                <w:rFonts w:ascii="Myriad Pro SemiExt"/>
                                <w:color w:val="231F20"/>
                                <w:spacing w:val="-4"/>
                                <w:sz w:val="10"/>
                              </w:rPr>
                              <w:t>Abajo</w:t>
                            </w:r>
                          </w:p>
                        </w:tc>
                      </w:tr>
                    </w:tbl>
                    <w:p>
                      <w:pPr>
                        <w:pStyle w:val="BodyText"/>
                      </w:pPr>
                    </w:p>
                  </w:txbxContent>
                </v:textbox>
                <w10:wrap type="none"/>
              </v:shape>
            </w:pict>
          </mc:Fallback>
        </mc:AlternateContent>
      </w:r>
      <w:r>
        <w:rPr>
          <w:rFonts w:ascii="Myriad Pro SemiExt"/>
          <w:color w:val="231F20"/>
          <w:spacing w:val="-2"/>
          <w:sz w:val="12"/>
        </w:rPr>
        <w:t>Intro</w:t>
      </w:r>
    </w:p>
    <w:p>
      <w:pPr>
        <w:spacing w:after="0"/>
        <w:jc w:val="left"/>
        <w:rPr>
          <w:rFonts w:ascii="Myriad Pro SemiExt"/>
          <w:sz w:val="12"/>
        </w:rPr>
        <w:sectPr>
          <w:type w:val="continuous"/>
          <w:pgSz w:w="16160" w:h="11910" w:orient="landscape"/>
          <w:pgMar w:header="927" w:footer="665" w:top="300" w:bottom="280" w:left="360" w:right="320"/>
          <w:cols w:num="3" w:equalWidth="0">
            <w:col w:w="2937" w:space="40"/>
            <w:col w:w="707" w:space="39"/>
            <w:col w:w="11757"/>
          </w:cols>
        </w:sectPr>
      </w:pPr>
    </w:p>
    <w:p>
      <w:pPr>
        <w:pStyle w:val="BodyText"/>
        <w:spacing w:before="86"/>
        <w:rPr>
          <w:rFonts w:ascii="Myriad Pro SemiExt"/>
          <w:sz w:val="20"/>
        </w:rPr>
      </w:pPr>
    </w:p>
    <w:p>
      <w:pPr>
        <w:pStyle w:val="BodyText"/>
        <w:ind w:left="4307"/>
        <w:rPr>
          <w:rFonts w:ascii="Myriad Pro SemiExt"/>
          <w:sz w:val="20"/>
        </w:rPr>
      </w:pPr>
      <w:r>
        <w:rPr>
          <w:rFonts w:ascii="Myriad Pro SemiExt"/>
          <w:sz w:val="20"/>
        </w:rPr>
        <mc:AlternateContent>
          <mc:Choice Requires="wps">
            <w:drawing>
              <wp:inline distT="0" distB="0" distL="0" distR="0">
                <wp:extent cx="723900" cy="459105"/>
                <wp:effectExtent l="9525" t="0" r="0" b="7620"/>
                <wp:docPr id="1450" name="Group 1450"/>
                <wp:cNvGraphicFramePr>
                  <a:graphicFrameLocks/>
                </wp:cNvGraphicFramePr>
                <a:graphic>
                  <a:graphicData uri="http://schemas.microsoft.com/office/word/2010/wordprocessingGroup">
                    <wpg:wgp>
                      <wpg:cNvPr id="1450" name="Group 1450"/>
                      <wpg:cNvGrpSpPr/>
                      <wpg:grpSpPr>
                        <a:xfrm>
                          <a:off x="0" y="0"/>
                          <a:ext cx="723900" cy="459105"/>
                          <a:chExt cx="723900" cy="459105"/>
                        </a:xfrm>
                      </wpg:grpSpPr>
                      <wps:wsp>
                        <wps:cNvPr id="1451" name="Graphic 1451"/>
                        <wps:cNvSpPr/>
                        <wps:spPr>
                          <a:xfrm>
                            <a:off x="371530" y="133590"/>
                            <a:ext cx="69850" cy="69850"/>
                          </a:xfrm>
                          <a:custGeom>
                            <a:avLst/>
                            <a:gdLst/>
                            <a:ahLst/>
                            <a:cxnLst/>
                            <a:rect l="l" t="t" r="r" b="b"/>
                            <a:pathLst>
                              <a:path w="69850" h="69850">
                                <a:moveTo>
                                  <a:pt x="69837" y="0"/>
                                </a:moveTo>
                                <a:lnTo>
                                  <a:pt x="0" y="0"/>
                                </a:lnTo>
                                <a:lnTo>
                                  <a:pt x="34912" y="69837"/>
                                </a:lnTo>
                                <a:lnTo>
                                  <a:pt x="69837" y="0"/>
                                </a:lnTo>
                                <a:close/>
                              </a:path>
                            </a:pathLst>
                          </a:custGeom>
                          <a:solidFill>
                            <a:srgbClr val="060201"/>
                          </a:solidFill>
                        </wps:spPr>
                        <wps:bodyPr wrap="square" lIns="0" tIns="0" rIns="0" bIns="0" rtlCol="0">
                          <a:prstTxWarp prst="textNoShape">
                            <a:avLst/>
                          </a:prstTxWarp>
                          <a:noAutofit/>
                        </wps:bodyPr>
                      </wps:wsp>
                      <wps:wsp>
                        <wps:cNvPr id="1452" name="Graphic 1452"/>
                        <wps:cNvSpPr/>
                        <wps:spPr>
                          <a:xfrm>
                            <a:off x="168493" y="64495"/>
                            <a:ext cx="1270" cy="136525"/>
                          </a:xfrm>
                          <a:custGeom>
                            <a:avLst/>
                            <a:gdLst/>
                            <a:ahLst/>
                            <a:cxnLst/>
                            <a:rect l="l" t="t" r="r" b="b"/>
                            <a:pathLst>
                              <a:path w="0" h="136525">
                                <a:moveTo>
                                  <a:pt x="0" y="136080"/>
                                </a:moveTo>
                                <a:lnTo>
                                  <a:pt x="0" y="0"/>
                                </a:lnTo>
                              </a:path>
                            </a:pathLst>
                          </a:custGeom>
                          <a:ln w="2197">
                            <a:solidFill>
                              <a:srgbClr val="060201"/>
                            </a:solidFill>
                            <a:prstDash val="solid"/>
                          </a:ln>
                        </wps:spPr>
                        <wps:bodyPr wrap="square" lIns="0" tIns="0" rIns="0" bIns="0" rtlCol="0">
                          <a:prstTxWarp prst="textNoShape">
                            <a:avLst/>
                          </a:prstTxWarp>
                          <a:noAutofit/>
                        </wps:bodyPr>
                      </wps:wsp>
                      <wps:wsp>
                        <wps:cNvPr id="1453" name="Graphic 1453"/>
                        <wps:cNvSpPr/>
                        <wps:spPr>
                          <a:xfrm>
                            <a:off x="133590" y="0"/>
                            <a:ext cx="71120" cy="69850"/>
                          </a:xfrm>
                          <a:custGeom>
                            <a:avLst/>
                            <a:gdLst/>
                            <a:ahLst/>
                            <a:cxnLst/>
                            <a:rect l="l" t="t" r="r" b="b"/>
                            <a:pathLst>
                              <a:path w="71120" h="69850">
                                <a:moveTo>
                                  <a:pt x="34925" y="0"/>
                                </a:moveTo>
                                <a:lnTo>
                                  <a:pt x="0" y="69837"/>
                                </a:lnTo>
                                <a:lnTo>
                                  <a:pt x="70650" y="69837"/>
                                </a:lnTo>
                                <a:lnTo>
                                  <a:pt x="34925" y="0"/>
                                </a:lnTo>
                                <a:close/>
                              </a:path>
                            </a:pathLst>
                          </a:custGeom>
                          <a:solidFill>
                            <a:srgbClr val="060201"/>
                          </a:solidFill>
                        </wps:spPr>
                        <wps:bodyPr wrap="square" lIns="0" tIns="0" rIns="0" bIns="0" rtlCol="0">
                          <a:prstTxWarp prst="textNoShape">
                            <a:avLst/>
                          </a:prstTxWarp>
                          <a:noAutofit/>
                        </wps:bodyPr>
                      </wps:wsp>
                      <wps:wsp>
                        <wps:cNvPr id="1454" name="Textbox 1454"/>
                        <wps:cNvSpPr txBox="1"/>
                        <wps:spPr>
                          <a:xfrm>
                            <a:off x="1708" y="194031"/>
                            <a:ext cx="720090" cy="263525"/>
                          </a:xfrm>
                          <a:prstGeom prst="rect">
                            <a:avLst/>
                          </a:prstGeom>
                          <a:ln w="3416">
                            <a:solidFill>
                              <a:srgbClr val="060201"/>
                            </a:solidFill>
                            <a:prstDash val="solid"/>
                          </a:ln>
                        </wps:spPr>
                        <wps:txbx>
                          <w:txbxContent>
                            <w:p>
                              <w:pPr>
                                <w:numPr>
                                  <w:ilvl w:val="0"/>
                                  <w:numId w:val="67"/>
                                </w:numPr>
                                <w:tabs>
                                  <w:tab w:pos="172" w:val="left" w:leader="none"/>
                                </w:tabs>
                                <w:spacing w:before="19"/>
                                <w:ind w:left="172" w:right="0" w:hanging="103"/>
                                <w:jc w:val="left"/>
                                <w:rPr>
                                  <w:rFonts w:ascii="Arial Unicode MS"/>
                                  <w:sz w:val="12"/>
                                </w:rPr>
                              </w:pPr>
                              <w:r>
                                <w:rPr>
                                  <w:rFonts w:ascii="Arial Unicode MS"/>
                                  <w:color w:val="231F20"/>
                                  <w:spacing w:val="-4"/>
                                  <w:sz w:val="12"/>
                                </w:rPr>
                                <w:t>HVRT</w:t>
                              </w:r>
                            </w:p>
                            <w:p>
                              <w:pPr>
                                <w:spacing w:before="11"/>
                                <w:ind w:left="375" w:right="0" w:firstLine="0"/>
                                <w:jc w:val="left"/>
                                <w:rPr>
                                  <w:rFonts w:ascii="Myriad Pro SemiExt"/>
                                  <w:sz w:val="12"/>
                                </w:rPr>
                              </w:pPr>
                              <w:r>
                                <w:rPr>
                                  <w:rFonts w:ascii="Myriad Pro SemiExt"/>
                                  <w:color w:val="231F20"/>
                                  <w:sz w:val="12"/>
                                </w:rPr>
                                <w:t>&gt;Activar</w:t>
                              </w:r>
                              <w:r>
                                <w:rPr>
                                  <w:rFonts w:ascii="Myriad Pro SemiExt"/>
                                  <w:color w:val="231F20"/>
                                  <w:spacing w:val="-1"/>
                                  <w:sz w:val="12"/>
                                </w:rPr>
                                <w:t> </w:t>
                              </w:r>
                              <w:r>
                                <w:rPr>
                                  <w:rFonts w:ascii="Myriad Pro SemiExt"/>
                                  <w:color w:val="231F20"/>
                                  <w:spacing w:val="-10"/>
                                  <w:sz w:val="12"/>
                                </w:rPr>
                                <w:t>&lt;</w:t>
                              </w:r>
                            </w:p>
                          </w:txbxContent>
                        </wps:txbx>
                        <wps:bodyPr wrap="square" lIns="0" tIns="0" rIns="0" bIns="0" rtlCol="0">
                          <a:noAutofit/>
                        </wps:bodyPr>
                      </wps:wsp>
                    </wpg:wgp>
                  </a:graphicData>
                </a:graphic>
              </wp:inline>
            </w:drawing>
          </mc:Choice>
          <mc:Fallback>
            <w:pict>
              <v:group style="width:57pt;height:36.15pt;mso-position-horizontal-relative:char;mso-position-vertical-relative:line" id="docshapegroup1057" coordorigin="0,0" coordsize="1140,723">
                <v:shape style="position:absolute;left:585;top:210;width:110;height:110" id="docshape1058" coordorigin="585,210" coordsize="110,110" path="m695,210l585,210,640,320,695,210xe" filled="true" fillcolor="#060201" stroked="false">
                  <v:path arrowok="t"/>
                  <v:fill type="solid"/>
                </v:shape>
                <v:line style="position:absolute" from="265,316" to="265,102" stroked="true" strokeweight=".173pt" strokecolor="#060201">
                  <v:stroke dashstyle="solid"/>
                </v:line>
                <v:shape style="position:absolute;left:210;top:0;width:112;height:110" id="docshape1059" coordorigin="210,0" coordsize="112,110" path="m265,0l210,110,322,110,265,0xe" filled="true" fillcolor="#060201" stroked="false">
                  <v:path arrowok="t"/>
                  <v:fill type="solid"/>
                </v:shape>
                <v:shape style="position:absolute;left:2;top:305;width:1134;height:415" type="#_x0000_t202" id="docshape1060" filled="false" stroked="true" strokeweight=".269pt" strokecolor="#060201">
                  <v:textbox inset="0,0,0,0">
                    <w:txbxContent>
                      <w:p>
                        <w:pPr>
                          <w:numPr>
                            <w:ilvl w:val="0"/>
                            <w:numId w:val="67"/>
                          </w:numPr>
                          <w:tabs>
                            <w:tab w:pos="172" w:val="left" w:leader="none"/>
                          </w:tabs>
                          <w:spacing w:before="19"/>
                          <w:ind w:left="172" w:right="0" w:hanging="103"/>
                          <w:jc w:val="left"/>
                          <w:rPr>
                            <w:rFonts w:ascii="Arial Unicode MS"/>
                            <w:sz w:val="12"/>
                          </w:rPr>
                        </w:pPr>
                        <w:r>
                          <w:rPr>
                            <w:rFonts w:ascii="Arial Unicode MS"/>
                            <w:color w:val="231F20"/>
                            <w:spacing w:val="-4"/>
                            <w:sz w:val="12"/>
                          </w:rPr>
                          <w:t>HVRT</w:t>
                        </w:r>
                      </w:p>
                      <w:p>
                        <w:pPr>
                          <w:spacing w:before="11"/>
                          <w:ind w:left="375" w:right="0" w:firstLine="0"/>
                          <w:jc w:val="left"/>
                          <w:rPr>
                            <w:rFonts w:ascii="Myriad Pro SemiExt"/>
                            <w:sz w:val="12"/>
                          </w:rPr>
                        </w:pPr>
                        <w:r>
                          <w:rPr>
                            <w:rFonts w:ascii="Myriad Pro SemiExt"/>
                            <w:color w:val="231F20"/>
                            <w:sz w:val="12"/>
                          </w:rPr>
                          <w:t>&gt;Activar</w:t>
                        </w:r>
                        <w:r>
                          <w:rPr>
                            <w:rFonts w:ascii="Myriad Pro SemiExt"/>
                            <w:color w:val="231F20"/>
                            <w:spacing w:val="-1"/>
                            <w:sz w:val="12"/>
                          </w:rPr>
                          <w:t> </w:t>
                        </w:r>
                        <w:r>
                          <w:rPr>
                            <w:rFonts w:ascii="Myriad Pro SemiExt"/>
                            <w:color w:val="231F20"/>
                            <w:spacing w:val="-10"/>
                            <w:sz w:val="12"/>
                          </w:rPr>
                          <w:t>&lt;</w:t>
                        </w:r>
                      </w:p>
                    </w:txbxContent>
                  </v:textbox>
                  <v:stroke dashstyle="solid"/>
                  <w10:wrap type="none"/>
                </v:shape>
              </v:group>
            </w:pict>
          </mc:Fallback>
        </mc:AlternateContent>
      </w:r>
      <w:r>
        <w:rPr>
          <w:rFonts w:ascii="Myriad Pro SemiExt"/>
          <w:sz w:val="20"/>
        </w:rPr>
      </w:r>
    </w:p>
    <w:p>
      <w:pPr>
        <w:spacing w:after="0"/>
        <w:rPr>
          <w:rFonts w:ascii="Myriad Pro SemiExt"/>
          <w:sz w:val="20"/>
        </w:rPr>
        <w:sectPr>
          <w:type w:val="continuous"/>
          <w:pgSz w:w="16160" w:h="11910" w:orient="landscape"/>
          <w:pgMar w:header="927" w:footer="665" w:top="300" w:bottom="280" w:left="360" w:right="320"/>
        </w:sectPr>
      </w:pPr>
    </w:p>
    <w:p>
      <w:pPr>
        <w:pStyle w:val="BodyText"/>
        <w:spacing w:before="10"/>
        <w:rPr>
          <w:rFonts w:ascii="Myriad Pro SemiExt"/>
          <w:sz w:val="3"/>
        </w:rPr>
      </w:pPr>
    </w:p>
    <w:p>
      <w:pPr>
        <w:tabs>
          <w:tab w:pos="8203" w:val="left" w:leader="none"/>
        </w:tabs>
        <w:spacing w:line="20" w:lineRule="exact"/>
        <w:ind w:left="211" w:right="0" w:firstLine="0"/>
        <w:rPr>
          <w:rFonts w:ascii="Myriad Pro SemiExt"/>
          <w:sz w:val="2"/>
        </w:rPr>
      </w:pPr>
      <w:r>
        <w:rPr>
          <w:rFonts w:ascii="Myriad Pro SemiExt"/>
          <w:sz w:val="2"/>
        </w:rPr>
        <mc:AlternateContent>
          <mc:Choice Requires="wps">
            <w:drawing>
              <wp:inline distT="0" distB="0" distL="0" distR="0">
                <wp:extent cx="4446270" cy="7620"/>
                <wp:effectExtent l="9525" t="0" r="1904" b="1905"/>
                <wp:docPr id="1459" name="Group 1459"/>
                <wp:cNvGraphicFramePr>
                  <a:graphicFrameLocks/>
                </wp:cNvGraphicFramePr>
                <a:graphic>
                  <a:graphicData uri="http://schemas.microsoft.com/office/word/2010/wordprocessingGroup">
                    <wpg:wgp>
                      <wpg:cNvPr id="1459" name="Group 1459"/>
                      <wpg:cNvGrpSpPr/>
                      <wpg:grpSpPr>
                        <a:xfrm>
                          <a:off x="0" y="0"/>
                          <a:ext cx="4446270" cy="7620"/>
                          <a:chExt cx="4446270" cy="7620"/>
                        </a:xfrm>
                      </wpg:grpSpPr>
                      <wps:wsp>
                        <wps:cNvPr id="1460" name="Graphic 1460"/>
                        <wps:cNvSpPr/>
                        <wps:spPr>
                          <a:xfrm>
                            <a:off x="0" y="3600"/>
                            <a:ext cx="4446270" cy="1270"/>
                          </a:xfrm>
                          <a:custGeom>
                            <a:avLst/>
                            <a:gdLst/>
                            <a:ahLst/>
                            <a:cxnLst/>
                            <a:rect l="l" t="t" r="r" b="b"/>
                            <a:pathLst>
                              <a:path w="4446270" h="0">
                                <a:moveTo>
                                  <a:pt x="0" y="0"/>
                                </a:moveTo>
                                <a:lnTo>
                                  <a:pt x="4446003" y="0"/>
                                </a:lnTo>
                              </a:path>
                            </a:pathLst>
                          </a:custGeom>
                          <a:ln w="7200">
                            <a:solidFill>
                              <a:srgbClr val="8C8C8C"/>
                            </a:solidFill>
                            <a:prstDash val="solid"/>
                          </a:ln>
                        </wps:spPr>
                        <wps:bodyPr wrap="square" lIns="0" tIns="0" rIns="0" bIns="0" rtlCol="0">
                          <a:prstTxWarp prst="textNoShape">
                            <a:avLst/>
                          </a:prstTxWarp>
                          <a:noAutofit/>
                        </wps:bodyPr>
                      </wps:wsp>
                    </wpg:wgp>
                  </a:graphicData>
                </a:graphic>
              </wp:inline>
            </w:drawing>
          </mc:Choice>
          <mc:Fallback>
            <w:pict>
              <v:group style="width:350.1pt;height:.6pt;mso-position-horizontal-relative:char;mso-position-vertical-relative:line" id="docshapegroup1065" coordorigin="0,0" coordsize="7002,12">
                <v:line style="position:absolute" from="0,6" to="7002,6" stroked="true" strokeweight=".567pt" strokecolor="#8c8c8c">
                  <v:stroke dashstyle="solid"/>
                </v:line>
              </v:group>
            </w:pict>
          </mc:Fallback>
        </mc:AlternateContent>
      </w:r>
      <w:r>
        <w:rPr>
          <w:rFonts w:ascii="Myriad Pro SemiExt"/>
          <w:sz w:val="2"/>
        </w:rPr>
      </w:r>
      <w:r>
        <w:rPr>
          <w:rFonts w:ascii="Myriad Pro SemiExt"/>
          <w:sz w:val="2"/>
        </w:rPr>
        <w:tab/>
      </w:r>
      <w:r>
        <w:rPr>
          <w:rFonts w:ascii="Myriad Pro SemiExt"/>
          <w:sz w:val="2"/>
        </w:rPr>
        <mc:AlternateContent>
          <mc:Choice Requires="wps">
            <w:drawing>
              <wp:inline distT="0" distB="0" distL="0" distR="0">
                <wp:extent cx="4446270" cy="7620"/>
                <wp:effectExtent l="9525" t="0" r="1904" b="1905"/>
                <wp:docPr id="1461" name="Group 1461"/>
                <wp:cNvGraphicFramePr>
                  <a:graphicFrameLocks/>
                </wp:cNvGraphicFramePr>
                <a:graphic>
                  <a:graphicData uri="http://schemas.microsoft.com/office/word/2010/wordprocessingGroup">
                    <wpg:wgp>
                      <wpg:cNvPr id="1461" name="Group 1461"/>
                      <wpg:cNvGrpSpPr/>
                      <wpg:grpSpPr>
                        <a:xfrm>
                          <a:off x="0" y="0"/>
                          <a:ext cx="4446270" cy="7620"/>
                          <a:chExt cx="4446270" cy="7620"/>
                        </a:xfrm>
                      </wpg:grpSpPr>
                      <wps:wsp>
                        <wps:cNvPr id="1462" name="Graphic 1462"/>
                        <wps:cNvSpPr/>
                        <wps:spPr>
                          <a:xfrm>
                            <a:off x="0" y="3600"/>
                            <a:ext cx="4446270" cy="1270"/>
                          </a:xfrm>
                          <a:custGeom>
                            <a:avLst/>
                            <a:gdLst/>
                            <a:ahLst/>
                            <a:cxnLst/>
                            <a:rect l="l" t="t" r="r" b="b"/>
                            <a:pathLst>
                              <a:path w="4446270" h="0">
                                <a:moveTo>
                                  <a:pt x="0" y="0"/>
                                </a:moveTo>
                                <a:lnTo>
                                  <a:pt x="4446003" y="0"/>
                                </a:lnTo>
                              </a:path>
                            </a:pathLst>
                          </a:custGeom>
                          <a:ln w="7200">
                            <a:solidFill>
                              <a:srgbClr val="8C8C8C"/>
                            </a:solidFill>
                            <a:prstDash val="solid"/>
                          </a:ln>
                        </wps:spPr>
                        <wps:bodyPr wrap="square" lIns="0" tIns="0" rIns="0" bIns="0" rtlCol="0">
                          <a:prstTxWarp prst="textNoShape">
                            <a:avLst/>
                          </a:prstTxWarp>
                          <a:noAutofit/>
                        </wps:bodyPr>
                      </wps:wsp>
                    </wpg:wgp>
                  </a:graphicData>
                </a:graphic>
              </wp:inline>
            </w:drawing>
          </mc:Choice>
          <mc:Fallback>
            <w:pict>
              <v:group style="width:350.1pt;height:.6pt;mso-position-horizontal-relative:char;mso-position-vertical-relative:line" id="docshapegroup1066" coordorigin="0,0" coordsize="7002,12">
                <v:line style="position:absolute" from="0,6" to="7002,6" stroked="true" strokeweight=".567pt" strokecolor="#8c8c8c">
                  <v:stroke dashstyle="solid"/>
                </v:line>
              </v:group>
            </w:pict>
          </mc:Fallback>
        </mc:AlternateContent>
      </w:r>
      <w:r>
        <w:rPr>
          <w:rFonts w:ascii="Myriad Pro SemiExt"/>
          <w:sz w:val="2"/>
        </w:rPr>
      </w:r>
    </w:p>
    <w:p>
      <w:pPr>
        <w:pStyle w:val="BodyText"/>
        <w:spacing w:before="72"/>
        <w:ind w:left="8800"/>
        <w:rPr>
          <w:rFonts w:ascii="Myriad Pro SemiExt"/>
        </w:rPr>
      </w:pPr>
      <w:r>
        <w:rPr/>
        <w:drawing>
          <wp:inline distT="0" distB="0" distL="0" distR="0">
            <wp:extent cx="74282" cy="85801"/>
            <wp:effectExtent l="0" t="0" r="0" b="0"/>
            <wp:docPr id="1463" name="Image 1463"/>
            <wp:cNvGraphicFramePr>
              <a:graphicFrameLocks/>
            </wp:cNvGraphicFramePr>
            <a:graphic>
              <a:graphicData uri="http://schemas.openxmlformats.org/drawingml/2006/picture">
                <pic:pic>
                  <pic:nvPicPr>
                    <pic:cNvPr id="1463" name="Image 1463"/>
                    <pic:cNvPicPr/>
                  </pic:nvPicPr>
                  <pic:blipFill>
                    <a:blip r:embed="rId67" cstate="print"/>
                    <a:stretch>
                      <a:fillRect/>
                    </a:stretch>
                  </pic:blipFill>
                  <pic:spPr>
                    <a:xfrm>
                      <a:off x="0" y="0"/>
                      <a:ext cx="74282" cy="85801"/>
                    </a:xfrm>
                    <a:prstGeom prst="rect">
                      <a:avLst/>
                    </a:prstGeom>
                  </pic:spPr>
                </pic:pic>
              </a:graphicData>
            </a:graphic>
          </wp:inline>
        </w:drawing>
      </w:r>
      <w:r>
        <w:rPr/>
      </w:r>
      <w:r>
        <w:rPr>
          <w:rFonts w:ascii="Times New Roman"/>
          <w:spacing w:val="80"/>
          <w:position w:val="1"/>
          <w:sz w:val="20"/>
        </w:rPr>
        <w:t> </w:t>
      </w:r>
      <w:r>
        <w:rPr>
          <w:rFonts w:ascii="Myriad Pro SemiExt"/>
          <w:color w:val="231F20"/>
          <w:position w:val="1"/>
        </w:rPr>
        <w:t>Pantalla digital LCD</w:t>
      </w:r>
    </w:p>
    <w:p>
      <w:pPr>
        <w:pStyle w:val="BodyText"/>
        <w:spacing w:line="237" w:lineRule="auto" w:before="136"/>
        <w:ind w:left="8778" w:right="572"/>
        <w:rPr>
          <w:b w:val="0"/>
        </w:rPr>
      </w:pPr>
      <w:r>
        <w:rPr/>
        <mc:AlternateContent>
          <mc:Choice Requires="wps">
            <w:drawing>
              <wp:anchor distT="0" distB="0" distL="0" distR="0" allowOverlap="1" layoutInCell="1" locked="0" behindDoc="0" simplePos="0" relativeHeight="15903744">
                <wp:simplePos x="0" y="0"/>
                <wp:positionH relativeFrom="page">
                  <wp:posOffset>1349997</wp:posOffset>
                </wp:positionH>
                <wp:positionV relativeFrom="paragraph">
                  <wp:posOffset>133913</wp:posOffset>
                </wp:positionV>
                <wp:extent cx="1823720" cy="5433060"/>
                <wp:effectExtent l="0" t="0" r="0" b="0"/>
                <wp:wrapNone/>
                <wp:docPr id="1464" name="Group 1464"/>
                <wp:cNvGraphicFramePr>
                  <a:graphicFrameLocks/>
                </wp:cNvGraphicFramePr>
                <a:graphic>
                  <a:graphicData uri="http://schemas.microsoft.com/office/word/2010/wordprocessingGroup">
                    <wpg:wgp>
                      <wpg:cNvPr id="1464" name="Group 1464"/>
                      <wpg:cNvGrpSpPr/>
                      <wpg:grpSpPr>
                        <a:xfrm>
                          <a:off x="0" y="0"/>
                          <a:ext cx="1823720" cy="5433060"/>
                          <a:chExt cx="1823720" cy="5433060"/>
                        </a:xfrm>
                      </wpg:grpSpPr>
                      <wps:wsp>
                        <wps:cNvPr id="1465" name="Graphic 1465"/>
                        <wps:cNvSpPr/>
                        <wps:spPr>
                          <a:xfrm>
                            <a:off x="1460" y="45332"/>
                            <a:ext cx="759460" cy="263525"/>
                          </a:xfrm>
                          <a:custGeom>
                            <a:avLst/>
                            <a:gdLst/>
                            <a:ahLst/>
                            <a:cxnLst/>
                            <a:rect l="l" t="t" r="r" b="b"/>
                            <a:pathLst>
                              <a:path w="759460" h="263525">
                                <a:moveTo>
                                  <a:pt x="0" y="263105"/>
                                </a:moveTo>
                                <a:lnTo>
                                  <a:pt x="759142" y="263105"/>
                                </a:lnTo>
                                <a:lnTo>
                                  <a:pt x="759142" y="0"/>
                                </a:lnTo>
                                <a:lnTo>
                                  <a:pt x="0" y="0"/>
                                </a:lnTo>
                                <a:lnTo>
                                  <a:pt x="0" y="263105"/>
                                </a:lnTo>
                                <a:close/>
                              </a:path>
                            </a:pathLst>
                          </a:custGeom>
                          <a:ln w="2921">
                            <a:solidFill>
                              <a:srgbClr val="060201"/>
                            </a:solidFill>
                            <a:prstDash val="solid"/>
                          </a:ln>
                        </wps:spPr>
                        <wps:bodyPr wrap="square" lIns="0" tIns="0" rIns="0" bIns="0" rtlCol="0">
                          <a:prstTxWarp prst="textNoShape">
                            <a:avLst/>
                          </a:prstTxWarp>
                          <a:noAutofit/>
                        </wps:bodyPr>
                      </wps:wsp>
                      <wps:wsp>
                        <wps:cNvPr id="1466" name="Graphic 1466"/>
                        <wps:cNvSpPr/>
                        <wps:spPr>
                          <a:xfrm>
                            <a:off x="1055865" y="18129"/>
                            <a:ext cx="735330" cy="263525"/>
                          </a:xfrm>
                          <a:custGeom>
                            <a:avLst/>
                            <a:gdLst/>
                            <a:ahLst/>
                            <a:cxnLst/>
                            <a:rect l="l" t="t" r="r" b="b"/>
                            <a:pathLst>
                              <a:path w="735330" h="263525">
                                <a:moveTo>
                                  <a:pt x="0" y="263118"/>
                                </a:moveTo>
                                <a:lnTo>
                                  <a:pt x="735330" y="263118"/>
                                </a:lnTo>
                                <a:lnTo>
                                  <a:pt x="735330" y="0"/>
                                </a:lnTo>
                                <a:lnTo>
                                  <a:pt x="0" y="0"/>
                                </a:lnTo>
                                <a:lnTo>
                                  <a:pt x="0" y="263118"/>
                                </a:lnTo>
                                <a:close/>
                              </a:path>
                            </a:pathLst>
                          </a:custGeom>
                          <a:ln w="3822">
                            <a:solidFill>
                              <a:srgbClr val="060201"/>
                            </a:solidFill>
                            <a:prstDash val="solid"/>
                          </a:ln>
                        </wps:spPr>
                        <wps:bodyPr wrap="square" lIns="0" tIns="0" rIns="0" bIns="0" rtlCol="0">
                          <a:prstTxWarp prst="textNoShape">
                            <a:avLst/>
                          </a:prstTxWarp>
                          <a:noAutofit/>
                        </wps:bodyPr>
                      </wps:wsp>
                      <wps:wsp>
                        <wps:cNvPr id="1467" name="Graphic 1467"/>
                        <wps:cNvSpPr/>
                        <wps:spPr>
                          <a:xfrm>
                            <a:off x="1460610" y="279509"/>
                            <a:ext cx="1270" cy="142240"/>
                          </a:xfrm>
                          <a:custGeom>
                            <a:avLst/>
                            <a:gdLst/>
                            <a:ahLst/>
                            <a:cxnLst/>
                            <a:rect l="l" t="t" r="r" b="b"/>
                            <a:pathLst>
                              <a:path w="0" h="142240">
                                <a:moveTo>
                                  <a:pt x="0" y="0"/>
                                </a:moveTo>
                                <a:lnTo>
                                  <a:pt x="0" y="141693"/>
                                </a:lnTo>
                              </a:path>
                            </a:pathLst>
                          </a:custGeom>
                          <a:ln w="2590">
                            <a:solidFill>
                              <a:srgbClr val="060201"/>
                            </a:solidFill>
                            <a:prstDash val="solid"/>
                          </a:ln>
                        </wps:spPr>
                        <wps:bodyPr wrap="square" lIns="0" tIns="0" rIns="0" bIns="0" rtlCol="0">
                          <a:prstTxWarp prst="textNoShape">
                            <a:avLst/>
                          </a:prstTxWarp>
                          <a:noAutofit/>
                        </wps:bodyPr>
                      </wps:wsp>
                      <wps:wsp>
                        <wps:cNvPr id="1468" name="Graphic 1468"/>
                        <wps:cNvSpPr/>
                        <wps:spPr>
                          <a:xfrm>
                            <a:off x="1425693" y="413063"/>
                            <a:ext cx="69850" cy="69850"/>
                          </a:xfrm>
                          <a:custGeom>
                            <a:avLst/>
                            <a:gdLst/>
                            <a:ahLst/>
                            <a:cxnLst/>
                            <a:rect l="l" t="t" r="r" b="b"/>
                            <a:pathLst>
                              <a:path w="69850" h="69850">
                                <a:moveTo>
                                  <a:pt x="69837" y="0"/>
                                </a:moveTo>
                                <a:lnTo>
                                  <a:pt x="0" y="0"/>
                                </a:lnTo>
                                <a:lnTo>
                                  <a:pt x="34912" y="69837"/>
                                </a:lnTo>
                                <a:lnTo>
                                  <a:pt x="69837" y="0"/>
                                </a:lnTo>
                                <a:close/>
                              </a:path>
                            </a:pathLst>
                          </a:custGeom>
                          <a:solidFill>
                            <a:srgbClr val="060201"/>
                          </a:solidFill>
                        </wps:spPr>
                        <wps:bodyPr wrap="square" lIns="0" tIns="0" rIns="0" bIns="0" rtlCol="0">
                          <a:prstTxWarp prst="textNoShape">
                            <a:avLst/>
                          </a:prstTxWarp>
                          <a:noAutofit/>
                        </wps:bodyPr>
                      </wps:wsp>
                      <wps:wsp>
                        <wps:cNvPr id="1469" name="Graphic 1469"/>
                        <wps:cNvSpPr/>
                        <wps:spPr>
                          <a:xfrm>
                            <a:off x="1222658" y="343938"/>
                            <a:ext cx="1270" cy="136525"/>
                          </a:xfrm>
                          <a:custGeom>
                            <a:avLst/>
                            <a:gdLst/>
                            <a:ahLst/>
                            <a:cxnLst/>
                            <a:rect l="l" t="t" r="r" b="b"/>
                            <a:pathLst>
                              <a:path w="0" h="136525">
                                <a:moveTo>
                                  <a:pt x="0" y="136080"/>
                                </a:moveTo>
                                <a:lnTo>
                                  <a:pt x="0" y="0"/>
                                </a:lnTo>
                              </a:path>
                            </a:pathLst>
                          </a:custGeom>
                          <a:ln w="2197">
                            <a:solidFill>
                              <a:srgbClr val="060201"/>
                            </a:solidFill>
                            <a:prstDash val="solid"/>
                          </a:ln>
                        </wps:spPr>
                        <wps:bodyPr wrap="square" lIns="0" tIns="0" rIns="0" bIns="0" rtlCol="0">
                          <a:prstTxWarp prst="textNoShape">
                            <a:avLst/>
                          </a:prstTxWarp>
                          <a:noAutofit/>
                        </wps:bodyPr>
                      </wps:wsp>
                      <wps:wsp>
                        <wps:cNvPr id="1470" name="Graphic 1470"/>
                        <wps:cNvSpPr/>
                        <wps:spPr>
                          <a:xfrm>
                            <a:off x="1187752" y="279472"/>
                            <a:ext cx="71120" cy="69850"/>
                          </a:xfrm>
                          <a:custGeom>
                            <a:avLst/>
                            <a:gdLst/>
                            <a:ahLst/>
                            <a:cxnLst/>
                            <a:rect l="l" t="t" r="r" b="b"/>
                            <a:pathLst>
                              <a:path w="71120" h="69850">
                                <a:moveTo>
                                  <a:pt x="34925" y="0"/>
                                </a:moveTo>
                                <a:lnTo>
                                  <a:pt x="0" y="69837"/>
                                </a:lnTo>
                                <a:lnTo>
                                  <a:pt x="70650" y="69837"/>
                                </a:lnTo>
                                <a:lnTo>
                                  <a:pt x="34925" y="0"/>
                                </a:lnTo>
                                <a:close/>
                              </a:path>
                            </a:pathLst>
                          </a:custGeom>
                          <a:solidFill>
                            <a:srgbClr val="060201"/>
                          </a:solidFill>
                        </wps:spPr>
                        <wps:bodyPr wrap="square" lIns="0" tIns="0" rIns="0" bIns="0" rtlCol="0">
                          <a:prstTxWarp prst="textNoShape">
                            <a:avLst/>
                          </a:prstTxWarp>
                          <a:noAutofit/>
                        </wps:bodyPr>
                      </wps:wsp>
                      <wps:wsp>
                        <wps:cNvPr id="1471" name="Graphic 1471"/>
                        <wps:cNvSpPr/>
                        <wps:spPr>
                          <a:xfrm>
                            <a:off x="1055865" y="486746"/>
                            <a:ext cx="735965" cy="263525"/>
                          </a:xfrm>
                          <a:custGeom>
                            <a:avLst/>
                            <a:gdLst/>
                            <a:ahLst/>
                            <a:cxnLst/>
                            <a:rect l="l" t="t" r="r" b="b"/>
                            <a:pathLst>
                              <a:path w="735965" h="263525">
                                <a:moveTo>
                                  <a:pt x="0" y="263131"/>
                                </a:moveTo>
                                <a:lnTo>
                                  <a:pt x="735355" y="263131"/>
                                </a:lnTo>
                                <a:lnTo>
                                  <a:pt x="735355" y="0"/>
                                </a:lnTo>
                                <a:lnTo>
                                  <a:pt x="0" y="0"/>
                                </a:lnTo>
                                <a:lnTo>
                                  <a:pt x="0" y="263131"/>
                                </a:lnTo>
                                <a:close/>
                              </a:path>
                            </a:pathLst>
                          </a:custGeom>
                          <a:ln w="3454">
                            <a:solidFill>
                              <a:srgbClr val="060201"/>
                            </a:solidFill>
                            <a:prstDash val="solid"/>
                          </a:ln>
                        </wps:spPr>
                        <wps:bodyPr wrap="square" lIns="0" tIns="0" rIns="0" bIns="0" rtlCol="0">
                          <a:prstTxWarp prst="textNoShape">
                            <a:avLst/>
                          </a:prstTxWarp>
                          <a:noAutofit/>
                        </wps:bodyPr>
                      </wps:wsp>
                      <wps:wsp>
                        <wps:cNvPr id="1472" name="Graphic 1472"/>
                        <wps:cNvSpPr/>
                        <wps:spPr>
                          <a:xfrm>
                            <a:off x="1055865" y="941482"/>
                            <a:ext cx="720090" cy="263525"/>
                          </a:xfrm>
                          <a:custGeom>
                            <a:avLst/>
                            <a:gdLst/>
                            <a:ahLst/>
                            <a:cxnLst/>
                            <a:rect l="l" t="t" r="r" b="b"/>
                            <a:pathLst>
                              <a:path w="720090" h="263525">
                                <a:moveTo>
                                  <a:pt x="0" y="263131"/>
                                </a:moveTo>
                                <a:lnTo>
                                  <a:pt x="720001" y="263131"/>
                                </a:lnTo>
                                <a:lnTo>
                                  <a:pt x="720001" y="0"/>
                                </a:lnTo>
                                <a:lnTo>
                                  <a:pt x="0" y="0"/>
                                </a:lnTo>
                                <a:lnTo>
                                  <a:pt x="0" y="263131"/>
                                </a:lnTo>
                                <a:close/>
                              </a:path>
                            </a:pathLst>
                          </a:custGeom>
                          <a:ln w="3416">
                            <a:solidFill>
                              <a:srgbClr val="060201"/>
                            </a:solidFill>
                            <a:prstDash val="solid"/>
                          </a:ln>
                        </wps:spPr>
                        <wps:bodyPr wrap="square" lIns="0" tIns="0" rIns="0" bIns="0" rtlCol="0">
                          <a:prstTxWarp prst="textNoShape">
                            <a:avLst/>
                          </a:prstTxWarp>
                          <a:noAutofit/>
                        </wps:bodyPr>
                      </wps:wsp>
                      <wps:wsp>
                        <wps:cNvPr id="1473" name="Graphic 1473"/>
                        <wps:cNvSpPr/>
                        <wps:spPr>
                          <a:xfrm>
                            <a:off x="1496631" y="1200245"/>
                            <a:ext cx="1270" cy="157480"/>
                          </a:xfrm>
                          <a:custGeom>
                            <a:avLst/>
                            <a:gdLst/>
                            <a:ahLst/>
                            <a:cxnLst/>
                            <a:rect l="l" t="t" r="r" b="b"/>
                            <a:pathLst>
                              <a:path w="0" h="157480">
                                <a:moveTo>
                                  <a:pt x="0" y="0"/>
                                </a:moveTo>
                                <a:lnTo>
                                  <a:pt x="0" y="156908"/>
                                </a:lnTo>
                              </a:path>
                            </a:pathLst>
                          </a:custGeom>
                          <a:ln w="2921">
                            <a:solidFill>
                              <a:srgbClr val="060201"/>
                            </a:solidFill>
                            <a:prstDash val="solid"/>
                          </a:ln>
                        </wps:spPr>
                        <wps:bodyPr wrap="square" lIns="0" tIns="0" rIns="0" bIns="0" rtlCol="0">
                          <a:prstTxWarp prst="textNoShape">
                            <a:avLst/>
                          </a:prstTxWarp>
                          <a:noAutofit/>
                        </wps:bodyPr>
                      </wps:wsp>
                      <wps:wsp>
                        <wps:cNvPr id="1474" name="Graphic 1474"/>
                        <wps:cNvSpPr/>
                        <wps:spPr>
                          <a:xfrm>
                            <a:off x="1461692" y="1313061"/>
                            <a:ext cx="69850" cy="69850"/>
                          </a:xfrm>
                          <a:custGeom>
                            <a:avLst/>
                            <a:gdLst/>
                            <a:ahLst/>
                            <a:cxnLst/>
                            <a:rect l="l" t="t" r="r" b="b"/>
                            <a:pathLst>
                              <a:path w="69850" h="69850">
                                <a:moveTo>
                                  <a:pt x="69837" y="0"/>
                                </a:moveTo>
                                <a:lnTo>
                                  <a:pt x="0" y="0"/>
                                </a:lnTo>
                                <a:lnTo>
                                  <a:pt x="34912" y="69837"/>
                                </a:lnTo>
                                <a:lnTo>
                                  <a:pt x="69837" y="0"/>
                                </a:lnTo>
                                <a:close/>
                              </a:path>
                            </a:pathLst>
                          </a:custGeom>
                          <a:solidFill>
                            <a:srgbClr val="060201"/>
                          </a:solidFill>
                        </wps:spPr>
                        <wps:bodyPr wrap="square" lIns="0" tIns="0" rIns="0" bIns="0" rtlCol="0">
                          <a:prstTxWarp prst="textNoShape">
                            <a:avLst/>
                          </a:prstTxWarp>
                          <a:noAutofit/>
                        </wps:bodyPr>
                      </wps:wsp>
                      <wps:wsp>
                        <wps:cNvPr id="1475" name="Graphic 1475"/>
                        <wps:cNvSpPr/>
                        <wps:spPr>
                          <a:xfrm>
                            <a:off x="1258657" y="1257405"/>
                            <a:ext cx="1270" cy="121285"/>
                          </a:xfrm>
                          <a:custGeom>
                            <a:avLst/>
                            <a:gdLst/>
                            <a:ahLst/>
                            <a:cxnLst/>
                            <a:rect l="l" t="t" r="r" b="b"/>
                            <a:pathLst>
                              <a:path w="0" h="121285">
                                <a:moveTo>
                                  <a:pt x="0" y="121170"/>
                                </a:moveTo>
                                <a:lnTo>
                                  <a:pt x="0" y="0"/>
                                </a:lnTo>
                              </a:path>
                            </a:pathLst>
                          </a:custGeom>
                          <a:ln w="2070">
                            <a:solidFill>
                              <a:srgbClr val="060201"/>
                            </a:solidFill>
                            <a:prstDash val="solid"/>
                          </a:ln>
                        </wps:spPr>
                        <wps:bodyPr wrap="square" lIns="0" tIns="0" rIns="0" bIns="0" rtlCol="0">
                          <a:prstTxWarp prst="textNoShape">
                            <a:avLst/>
                          </a:prstTxWarp>
                          <a:noAutofit/>
                        </wps:bodyPr>
                      </wps:wsp>
                      <wps:wsp>
                        <wps:cNvPr id="1476" name="Graphic 1476"/>
                        <wps:cNvSpPr/>
                        <wps:spPr>
                          <a:xfrm>
                            <a:off x="1223751" y="1197472"/>
                            <a:ext cx="71120" cy="69850"/>
                          </a:xfrm>
                          <a:custGeom>
                            <a:avLst/>
                            <a:gdLst/>
                            <a:ahLst/>
                            <a:cxnLst/>
                            <a:rect l="l" t="t" r="r" b="b"/>
                            <a:pathLst>
                              <a:path w="71120" h="69850">
                                <a:moveTo>
                                  <a:pt x="34925" y="0"/>
                                </a:moveTo>
                                <a:lnTo>
                                  <a:pt x="0" y="69837"/>
                                </a:lnTo>
                                <a:lnTo>
                                  <a:pt x="70650" y="69837"/>
                                </a:lnTo>
                                <a:lnTo>
                                  <a:pt x="34925" y="0"/>
                                </a:lnTo>
                                <a:close/>
                              </a:path>
                            </a:pathLst>
                          </a:custGeom>
                          <a:solidFill>
                            <a:srgbClr val="060201"/>
                          </a:solidFill>
                        </wps:spPr>
                        <wps:bodyPr wrap="square" lIns="0" tIns="0" rIns="0" bIns="0" rtlCol="0">
                          <a:prstTxWarp prst="textNoShape">
                            <a:avLst/>
                          </a:prstTxWarp>
                          <a:noAutofit/>
                        </wps:bodyPr>
                      </wps:wsp>
                      <wps:wsp>
                        <wps:cNvPr id="1477" name="Graphic 1477"/>
                        <wps:cNvSpPr/>
                        <wps:spPr>
                          <a:xfrm>
                            <a:off x="1051090" y="1404740"/>
                            <a:ext cx="745490" cy="263525"/>
                          </a:xfrm>
                          <a:custGeom>
                            <a:avLst/>
                            <a:gdLst/>
                            <a:ahLst/>
                            <a:cxnLst/>
                            <a:rect l="l" t="t" r="r" b="b"/>
                            <a:pathLst>
                              <a:path w="745490" h="263525">
                                <a:moveTo>
                                  <a:pt x="0" y="263131"/>
                                </a:moveTo>
                                <a:lnTo>
                                  <a:pt x="744880" y="263131"/>
                                </a:lnTo>
                                <a:lnTo>
                                  <a:pt x="744880" y="0"/>
                                </a:lnTo>
                                <a:lnTo>
                                  <a:pt x="0" y="0"/>
                                </a:lnTo>
                                <a:lnTo>
                                  <a:pt x="0" y="263131"/>
                                </a:lnTo>
                                <a:close/>
                              </a:path>
                            </a:pathLst>
                          </a:custGeom>
                          <a:ln w="3479">
                            <a:solidFill>
                              <a:srgbClr val="060201"/>
                            </a:solidFill>
                            <a:prstDash val="solid"/>
                          </a:ln>
                        </wps:spPr>
                        <wps:bodyPr wrap="square" lIns="0" tIns="0" rIns="0" bIns="0" rtlCol="0">
                          <a:prstTxWarp prst="textNoShape">
                            <a:avLst/>
                          </a:prstTxWarp>
                          <a:noAutofit/>
                        </wps:bodyPr>
                      </wps:wsp>
                      <wps:wsp>
                        <wps:cNvPr id="1478" name="Graphic 1478"/>
                        <wps:cNvSpPr/>
                        <wps:spPr>
                          <a:xfrm>
                            <a:off x="780291" y="173084"/>
                            <a:ext cx="69850" cy="69850"/>
                          </a:xfrm>
                          <a:custGeom>
                            <a:avLst/>
                            <a:gdLst/>
                            <a:ahLst/>
                            <a:cxnLst/>
                            <a:rect l="l" t="t" r="r" b="b"/>
                            <a:pathLst>
                              <a:path w="69850" h="69850">
                                <a:moveTo>
                                  <a:pt x="69837" y="0"/>
                                </a:moveTo>
                                <a:lnTo>
                                  <a:pt x="0" y="34912"/>
                                </a:lnTo>
                                <a:lnTo>
                                  <a:pt x="69837" y="69837"/>
                                </a:lnTo>
                                <a:lnTo>
                                  <a:pt x="69837" y="0"/>
                                </a:lnTo>
                                <a:close/>
                              </a:path>
                            </a:pathLst>
                          </a:custGeom>
                          <a:solidFill>
                            <a:srgbClr val="060201"/>
                          </a:solidFill>
                        </wps:spPr>
                        <wps:bodyPr wrap="square" lIns="0" tIns="0" rIns="0" bIns="0" rtlCol="0">
                          <a:prstTxWarp prst="textNoShape">
                            <a:avLst/>
                          </a:prstTxWarp>
                          <a:noAutofit/>
                        </wps:bodyPr>
                      </wps:wsp>
                      <wps:wsp>
                        <wps:cNvPr id="1479" name="Graphic 1479"/>
                        <wps:cNvSpPr/>
                        <wps:spPr>
                          <a:xfrm>
                            <a:off x="842001" y="208001"/>
                            <a:ext cx="211454" cy="1270"/>
                          </a:xfrm>
                          <a:custGeom>
                            <a:avLst/>
                            <a:gdLst/>
                            <a:ahLst/>
                            <a:cxnLst/>
                            <a:rect l="l" t="t" r="r" b="b"/>
                            <a:pathLst>
                              <a:path w="211454" h="0">
                                <a:moveTo>
                                  <a:pt x="211010" y="0"/>
                                </a:moveTo>
                                <a:lnTo>
                                  <a:pt x="0" y="0"/>
                                </a:lnTo>
                              </a:path>
                            </a:pathLst>
                          </a:custGeom>
                          <a:ln w="2971">
                            <a:solidFill>
                              <a:srgbClr val="060201"/>
                            </a:solidFill>
                            <a:prstDash val="solid"/>
                          </a:ln>
                        </wps:spPr>
                        <wps:bodyPr wrap="square" lIns="0" tIns="0" rIns="0" bIns="0" rtlCol="0">
                          <a:prstTxWarp prst="textNoShape">
                            <a:avLst/>
                          </a:prstTxWarp>
                          <a:noAutofit/>
                        </wps:bodyPr>
                      </wps:wsp>
                      <wps:wsp>
                        <wps:cNvPr id="1480" name="Graphic 1480"/>
                        <wps:cNvSpPr/>
                        <wps:spPr>
                          <a:xfrm>
                            <a:off x="787600" y="92687"/>
                            <a:ext cx="219710" cy="1270"/>
                          </a:xfrm>
                          <a:custGeom>
                            <a:avLst/>
                            <a:gdLst/>
                            <a:ahLst/>
                            <a:cxnLst/>
                            <a:rect l="l" t="t" r="r" b="b"/>
                            <a:pathLst>
                              <a:path w="219710" h="0">
                                <a:moveTo>
                                  <a:pt x="0" y="0"/>
                                </a:moveTo>
                                <a:lnTo>
                                  <a:pt x="219265" y="0"/>
                                </a:lnTo>
                              </a:path>
                            </a:pathLst>
                          </a:custGeom>
                          <a:ln w="3048">
                            <a:solidFill>
                              <a:srgbClr val="060201"/>
                            </a:solidFill>
                            <a:prstDash val="solid"/>
                          </a:ln>
                        </wps:spPr>
                        <wps:bodyPr wrap="square" lIns="0" tIns="0" rIns="0" bIns="0" rtlCol="0">
                          <a:prstTxWarp prst="textNoShape">
                            <a:avLst/>
                          </a:prstTxWarp>
                          <a:noAutofit/>
                        </wps:bodyPr>
                      </wps:wsp>
                      <wps:wsp>
                        <wps:cNvPr id="1481" name="Graphic 1481"/>
                        <wps:cNvSpPr/>
                        <wps:spPr>
                          <a:xfrm>
                            <a:off x="979928" y="57771"/>
                            <a:ext cx="71120" cy="69850"/>
                          </a:xfrm>
                          <a:custGeom>
                            <a:avLst/>
                            <a:gdLst/>
                            <a:ahLst/>
                            <a:cxnLst/>
                            <a:rect l="l" t="t" r="r" b="b"/>
                            <a:pathLst>
                              <a:path w="71120" h="69850">
                                <a:moveTo>
                                  <a:pt x="0" y="0"/>
                                </a:moveTo>
                                <a:lnTo>
                                  <a:pt x="0" y="69837"/>
                                </a:lnTo>
                                <a:lnTo>
                                  <a:pt x="70650" y="34912"/>
                                </a:lnTo>
                                <a:lnTo>
                                  <a:pt x="0" y="0"/>
                                </a:lnTo>
                                <a:close/>
                              </a:path>
                            </a:pathLst>
                          </a:custGeom>
                          <a:solidFill>
                            <a:srgbClr val="060201"/>
                          </a:solidFill>
                        </wps:spPr>
                        <wps:bodyPr wrap="square" lIns="0" tIns="0" rIns="0" bIns="0" rtlCol="0">
                          <a:prstTxWarp prst="textNoShape">
                            <a:avLst/>
                          </a:prstTxWarp>
                          <a:noAutofit/>
                        </wps:bodyPr>
                      </wps:wsp>
                      <wps:wsp>
                        <wps:cNvPr id="1482" name="Graphic 1482"/>
                        <wps:cNvSpPr/>
                        <wps:spPr>
                          <a:xfrm>
                            <a:off x="1460610" y="747509"/>
                            <a:ext cx="1270" cy="142240"/>
                          </a:xfrm>
                          <a:custGeom>
                            <a:avLst/>
                            <a:gdLst/>
                            <a:ahLst/>
                            <a:cxnLst/>
                            <a:rect l="l" t="t" r="r" b="b"/>
                            <a:pathLst>
                              <a:path w="0" h="142240">
                                <a:moveTo>
                                  <a:pt x="0" y="0"/>
                                </a:moveTo>
                                <a:lnTo>
                                  <a:pt x="0" y="141681"/>
                                </a:lnTo>
                              </a:path>
                            </a:pathLst>
                          </a:custGeom>
                          <a:ln w="2590">
                            <a:solidFill>
                              <a:srgbClr val="060201"/>
                            </a:solidFill>
                            <a:prstDash val="solid"/>
                          </a:ln>
                        </wps:spPr>
                        <wps:bodyPr wrap="square" lIns="0" tIns="0" rIns="0" bIns="0" rtlCol="0">
                          <a:prstTxWarp prst="textNoShape">
                            <a:avLst/>
                          </a:prstTxWarp>
                          <a:noAutofit/>
                        </wps:bodyPr>
                      </wps:wsp>
                      <wps:wsp>
                        <wps:cNvPr id="1483" name="Graphic 1483"/>
                        <wps:cNvSpPr/>
                        <wps:spPr>
                          <a:xfrm>
                            <a:off x="1425693" y="881062"/>
                            <a:ext cx="69850" cy="69850"/>
                          </a:xfrm>
                          <a:custGeom>
                            <a:avLst/>
                            <a:gdLst/>
                            <a:ahLst/>
                            <a:cxnLst/>
                            <a:rect l="l" t="t" r="r" b="b"/>
                            <a:pathLst>
                              <a:path w="69850" h="69850">
                                <a:moveTo>
                                  <a:pt x="69837" y="0"/>
                                </a:moveTo>
                                <a:lnTo>
                                  <a:pt x="0" y="0"/>
                                </a:lnTo>
                                <a:lnTo>
                                  <a:pt x="34912" y="69837"/>
                                </a:lnTo>
                                <a:lnTo>
                                  <a:pt x="69837" y="0"/>
                                </a:lnTo>
                                <a:close/>
                              </a:path>
                            </a:pathLst>
                          </a:custGeom>
                          <a:solidFill>
                            <a:srgbClr val="060201"/>
                          </a:solidFill>
                        </wps:spPr>
                        <wps:bodyPr wrap="square" lIns="0" tIns="0" rIns="0" bIns="0" rtlCol="0">
                          <a:prstTxWarp prst="textNoShape">
                            <a:avLst/>
                          </a:prstTxWarp>
                          <a:noAutofit/>
                        </wps:bodyPr>
                      </wps:wsp>
                      <wps:wsp>
                        <wps:cNvPr id="1484" name="Graphic 1484"/>
                        <wps:cNvSpPr/>
                        <wps:spPr>
                          <a:xfrm>
                            <a:off x="1222658" y="811941"/>
                            <a:ext cx="1270" cy="136525"/>
                          </a:xfrm>
                          <a:custGeom>
                            <a:avLst/>
                            <a:gdLst/>
                            <a:ahLst/>
                            <a:cxnLst/>
                            <a:rect l="l" t="t" r="r" b="b"/>
                            <a:pathLst>
                              <a:path w="0" h="136525">
                                <a:moveTo>
                                  <a:pt x="0" y="136080"/>
                                </a:moveTo>
                                <a:lnTo>
                                  <a:pt x="0" y="0"/>
                                </a:lnTo>
                              </a:path>
                            </a:pathLst>
                          </a:custGeom>
                          <a:ln w="2197">
                            <a:solidFill>
                              <a:srgbClr val="060201"/>
                            </a:solidFill>
                            <a:prstDash val="solid"/>
                          </a:ln>
                        </wps:spPr>
                        <wps:bodyPr wrap="square" lIns="0" tIns="0" rIns="0" bIns="0" rtlCol="0">
                          <a:prstTxWarp prst="textNoShape">
                            <a:avLst/>
                          </a:prstTxWarp>
                          <a:noAutofit/>
                        </wps:bodyPr>
                      </wps:wsp>
                      <wps:wsp>
                        <wps:cNvPr id="1485" name="Graphic 1485"/>
                        <wps:cNvSpPr/>
                        <wps:spPr>
                          <a:xfrm>
                            <a:off x="1187752" y="747472"/>
                            <a:ext cx="71120" cy="69850"/>
                          </a:xfrm>
                          <a:custGeom>
                            <a:avLst/>
                            <a:gdLst/>
                            <a:ahLst/>
                            <a:cxnLst/>
                            <a:rect l="l" t="t" r="r" b="b"/>
                            <a:pathLst>
                              <a:path w="71120" h="69850">
                                <a:moveTo>
                                  <a:pt x="34925" y="0"/>
                                </a:moveTo>
                                <a:lnTo>
                                  <a:pt x="0" y="69837"/>
                                </a:lnTo>
                                <a:lnTo>
                                  <a:pt x="70650" y="69837"/>
                                </a:lnTo>
                                <a:lnTo>
                                  <a:pt x="34925" y="0"/>
                                </a:lnTo>
                                <a:close/>
                              </a:path>
                            </a:pathLst>
                          </a:custGeom>
                          <a:solidFill>
                            <a:srgbClr val="060201"/>
                          </a:solidFill>
                        </wps:spPr>
                        <wps:bodyPr wrap="square" lIns="0" tIns="0" rIns="0" bIns="0" rtlCol="0">
                          <a:prstTxWarp prst="textNoShape">
                            <a:avLst/>
                          </a:prstTxWarp>
                          <a:noAutofit/>
                        </wps:bodyPr>
                      </wps:wsp>
                      <wps:wsp>
                        <wps:cNvPr id="1486" name="Graphic 1486"/>
                        <wps:cNvSpPr/>
                        <wps:spPr>
                          <a:xfrm>
                            <a:off x="1496609" y="1670596"/>
                            <a:ext cx="1270" cy="154940"/>
                          </a:xfrm>
                          <a:custGeom>
                            <a:avLst/>
                            <a:gdLst/>
                            <a:ahLst/>
                            <a:cxnLst/>
                            <a:rect l="l" t="t" r="r" b="b"/>
                            <a:pathLst>
                              <a:path w="0" h="154940">
                                <a:moveTo>
                                  <a:pt x="0" y="0"/>
                                </a:moveTo>
                                <a:lnTo>
                                  <a:pt x="0" y="154622"/>
                                </a:lnTo>
                              </a:path>
                            </a:pathLst>
                          </a:custGeom>
                          <a:ln w="2705">
                            <a:solidFill>
                              <a:srgbClr val="060201"/>
                            </a:solidFill>
                            <a:prstDash val="solid"/>
                          </a:ln>
                        </wps:spPr>
                        <wps:bodyPr wrap="square" lIns="0" tIns="0" rIns="0" bIns="0" rtlCol="0">
                          <a:prstTxWarp prst="textNoShape">
                            <a:avLst/>
                          </a:prstTxWarp>
                          <a:noAutofit/>
                        </wps:bodyPr>
                      </wps:wsp>
                      <wps:wsp>
                        <wps:cNvPr id="1487" name="Graphic 1487"/>
                        <wps:cNvSpPr/>
                        <wps:spPr>
                          <a:xfrm>
                            <a:off x="1223751" y="1665471"/>
                            <a:ext cx="71120" cy="69850"/>
                          </a:xfrm>
                          <a:custGeom>
                            <a:avLst/>
                            <a:gdLst/>
                            <a:ahLst/>
                            <a:cxnLst/>
                            <a:rect l="l" t="t" r="r" b="b"/>
                            <a:pathLst>
                              <a:path w="71120" h="69850">
                                <a:moveTo>
                                  <a:pt x="34925" y="0"/>
                                </a:moveTo>
                                <a:lnTo>
                                  <a:pt x="0" y="69837"/>
                                </a:lnTo>
                                <a:lnTo>
                                  <a:pt x="70650" y="69837"/>
                                </a:lnTo>
                                <a:lnTo>
                                  <a:pt x="34925" y="0"/>
                                </a:lnTo>
                                <a:close/>
                              </a:path>
                            </a:pathLst>
                          </a:custGeom>
                          <a:solidFill>
                            <a:srgbClr val="060201"/>
                          </a:solidFill>
                        </wps:spPr>
                        <wps:bodyPr wrap="square" lIns="0" tIns="0" rIns="0" bIns="0" rtlCol="0">
                          <a:prstTxWarp prst="textNoShape">
                            <a:avLst/>
                          </a:prstTxWarp>
                          <a:noAutofit/>
                        </wps:bodyPr>
                      </wps:wsp>
                      <wps:wsp>
                        <wps:cNvPr id="1488" name="Graphic 1488"/>
                        <wps:cNvSpPr/>
                        <wps:spPr>
                          <a:xfrm>
                            <a:off x="1258657" y="1727696"/>
                            <a:ext cx="1270" cy="119380"/>
                          </a:xfrm>
                          <a:custGeom>
                            <a:avLst/>
                            <a:gdLst/>
                            <a:ahLst/>
                            <a:cxnLst/>
                            <a:rect l="l" t="t" r="r" b="b"/>
                            <a:pathLst>
                              <a:path w="0" h="119380">
                                <a:moveTo>
                                  <a:pt x="0" y="118884"/>
                                </a:moveTo>
                                <a:lnTo>
                                  <a:pt x="0" y="0"/>
                                </a:lnTo>
                              </a:path>
                            </a:pathLst>
                          </a:custGeom>
                          <a:ln w="2057">
                            <a:solidFill>
                              <a:srgbClr val="060201"/>
                            </a:solidFill>
                            <a:prstDash val="solid"/>
                          </a:ln>
                        </wps:spPr>
                        <wps:bodyPr wrap="square" lIns="0" tIns="0" rIns="0" bIns="0" rtlCol="0">
                          <a:prstTxWarp prst="textNoShape">
                            <a:avLst/>
                          </a:prstTxWarp>
                          <a:noAutofit/>
                        </wps:bodyPr>
                      </wps:wsp>
                      <wps:wsp>
                        <wps:cNvPr id="1489" name="Graphic 1489"/>
                        <wps:cNvSpPr/>
                        <wps:spPr>
                          <a:xfrm>
                            <a:off x="1461692" y="1799061"/>
                            <a:ext cx="69850" cy="69850"/>
                          </a:xfrm>
                          <a:custGeom>
                            <a:avLst/>
                            <a:gdLst/>
                            <a:ahLst/>
                            <a:cxnLst/>
                            <a:rect l="l" t="t" r="r" b="b"/>
                            <a:pathLst>
                              <a:path w="69850" h="69850">
                                <a:moveTo>
                                  <a:pt x="69837" y="0"/>
                                </a:moveTo>
                                <a:lnTo>
                                  <a:pt x="0" y="0"/>
                                </a:lnTo>
                                <a:lnTo>
                                  <a:pt x="34912" y="69837"/>
                                </a:lnTo>
                                <a:lnTo>
                                  <a:pt x="69837" y="0"/>
                                </a:lnTo>
                                <a:close/>
                              </a:path>
                            </a:pathLst>
                          </a:custGeom>
                          <a:solidFill>
                            <a:srgbClr val="060201"/>
                          </a:solidFill>
                        </wps:spPr>
                        <wps:bodyPr wrap="square" lIns="0" tIns="0" rIns="0" bIns="0" rtlCol="0">
                          <a:prstTxWarp prst="textNoShape">
                            <a:avLst/>
                          </a:prstTxWarp>
                          <a:noAutofit/>
                        </wps:bodyPr>
                      </wps:wsp>
                      <wps:wsp>
                        <wps:cNvPr id="1490" name="Graphic 1490"/>
                        <wps:cNvSpPr/>
                        <wps:spPr>
                          <a:xfrm>
                            <a:off x="1458220" y="2132369"/>
                            <a:ext cx="1270" cy="142240"/>
                          </a:xfrm>
                          <a:custGeom>
                            <a:avLst/>
                            <a:gdLst/>
                            <a:ahLst/>
                            <a:cxnLst/>
                            <a:rect l="l" t="t" r="r" b="b"/>
                            <a:pathLst>
                              <a:path w="0" h="142240">
                                <a:moveTo>
                                  <a:pt x="0" y="0"/>
                                </a:moveTo>
                                <a:lnTo>
                                  <a:pt x="0" y="141693"/>
                                </a:lnTo>
                              </a:path>
                            </a:pathLst>
                          </a:custGeom>
                          <a:ln w="2590">
                            <a:solidFill>
                              <a:srgbClr val="060201"/>
                            </a:solidFill>
                            <a:prstDash val="solid"/>
                          </a:ln>
                        </wps:spPr>
                        <wps:bodyPr wrap="square" lIns="0" tIns="0" rIns="0" bIns="0" rtlCol="0">
                          <a:prstTxWarp prst="textNoShape">
                            <a:avLst/>
                          </a:prstTxWarp>
                          <a:noAutofit/>
                        </wps:bodyPr>
                      </wps:wsp>
                      <wps:wsp>
                        <wps:cNvPr id="1491" name="Graphic 1491"/>
                        <wps:cNvSpPr/>
                        <wps:spPr>
                          <a:xfrm>
                            <a:off x="1423302" y="2265923"/>
                            <a:ext cx="69850" cy="69850"/>
                          </a:xfrm>
                          <a:custGeom>
                            <a:avLst/>
                            <a:gdLst/>
                            <a:ahLst/>
                            <a:cxnLst/>
                            <a:rect l="l" t="t" r="r" b="b"/>
                            <a:pathLst>
                              <a:path w="69850" h="69850">
                                <a:moveTo>
                                  <a:pt x="69837" y="0"/>
                                </a:moveTo>
                                <a:lnTo>
                                  <a:pt x="0" y="0"/>
                                </a:lnTo>
                                <a:lnTo>
                                  <a:pt x="34912" y="69837"/>
                                </a:lnTo>
                                <a:lnTo>
                                  <a:pt x="69837" y="0"/>
                                </a:lnTo>
                                <a:close/>
                              </a:path>
                            </a:pathLst>
                          </a:custGeom>
                          <a:solidFill>
                            <a:srgbClr val="060201"/>
                          </a:solidFill>
                        </wps:spPr>
                        <wps:bodyPr wrap="square" lIns="0" tIns="0" rIns="0" bIns="0" rtlCol="0">
                          <a:prstTxWarp prst="textNoShape">
                            <a:avLst/>
                          </a:prstTxWarp>
                          <a:noAutofit/>
                        </wps:bodyPr>
                      </wps:wsp>
                      <wps:wsp>
                        <wps:cNvPr id="1492" name="Graphic 1492"/>
                        <wps:cNvSpPr/>
                        <wps:spPr>
                          <a:xfrm>
                            <a:off x="1220268" y="2196813"/>
                            <a:ext cx="1270" cy="136525"/>
                          </a:xfrm>
                          <a:custGeom>
                            <a:avLst/>
                            <a:gdLst/>
                            <a:ahLst/>
                            <a:cxnLst/>
                            <a:rect l="l" t="t" r="r" b="b"/>
                            <a:pathLst>
                              <a:path w="0" h="136525">
                                <a:moveTo>
                                  <a:pt x="0" y="136080"/>
                                </a:moveTo>
                                <a:lnTo>
                                  <a:pt x="0" y="0"/>
                                </a:lnTo>
                              </a:path>
                            </a:pathLst>
                          </a:custGeom>
                          <a:ln w="2197">
                            <a:solidFill>
                              <a:srgbClr val="060201"/>
                            </a:solidFill>
                            <a:prstDash val="solid"/>
                          </a:ln>
                        </wps:spPr>
                        <wps:bodyPr wrap="square" lIns="0" tIns="0" rIns="0" bIns="0" rtlCol="0">
                          <a:prstTxWarp prst="textNoShape">
                            <a:avLst/>
                          </a:prstTxWarp>
                          <a:noAutofit/>
                        </wps:bodyPr>
                      </wps:wsp>
                      <wps:wsp>
                        <wps:cNvPr id="1493" name="Graphic 1493"/>
                        <wps:cNvSpPr/>
                        <wps:spPr>
                          <a:xfrm>
                            <a:off x="1185362" y="2132335"/>
                            <a:ext cx="71120" cy="69850"/>
                          </a:xfrm>
                          <a:custGeom>
                            <a:avLst/>
                            <a:gdLst/>
                            <a:ahLst/>
                            <a:cxnLst/>
                            <a:rect l="l" t="t" r="r" b="b"/>
                            <a:pathLst>
                              <a:path w="71120" h="69850">
                                <a:moveTo>
                                  <a:pt x="34925" y="0"/>
                                </a:moveTo>
                                <a:lnTo>
                                  <a:pt x="0" y="69837"/>
                                </a:lnTo>
                                <a:lnTo>
                                  <a:pt x="70650" y="69837"/>
                                </a:lnTo>
                                <a:lnTo>
                                  <a:pt x="34925" y="0"/>
                                </a:lnTo>
                                <a:close/>
                              </a:path>
                            </a:pathLst>
                          </a:custGeom>
                          <a:solidFill>
                            <a:srgbClr val="060201"/>
                          </a:solidFill>
                        </wps:spPr>
                        <wps:bodyPr wrap="square" lIns="0" tIns="0" rIns="0" bIns="0" rtlCol="0">
                          <a:prstTxWarp prst="textNoShape">
                            <a:avLst/>
                          </a:prstTxWarp>
                          <a:noAutofit/>
                        </wps:bodyPr>
                      </wps:wsp>
                      <wps:wsp>
                        <wps:cNvPr id="1494" name="Graphic 1494"/>
                        <wps:cNvSpPr/>
                        <wps:spPr>
                          <a:xfrm>
                            <a:off x="534148" y="386255"/>
                            <a:ext cx="1270" cy="3773804"/>
                          </a:xfrm>
                          <a:custGeom>
                            <a:avLst/>
                            <a:gdLst/>
                            <a:ahLst/>
                            <a:cxnLst/>
                            <a:rect l="l" t="t" r="r" b="b"/>
                            <a:pathLst>
                              <a:path w="0" h="3773804">
                                <a:moveTo>
                                  <a:pt x="0" y="0"/>
                                </a:moveTo>
                                <a:lnTo>
                                  <a:pt x="0" y="3773220"/>
                                </a:lnTo>
                              </a:path>
                            </a:pathLst>
                          </a:custGeom>
                          <a:ln w="19926">
                            <a:solidFill>
                              <a:srgbClr val="060201"/>
                            </a:solidFill>
                            <a:prstDash val="solid"/>
                          </a:ln>
                        </wps:spPr>
                        <wps:bodyPr wrap="square" lIns="0" tIns="0" rIns="0" bIns="0" rtlCol="0">
                          <a:prstTxWarp prst="textNoShape">
                            <a:avLst/>
                          </a:prstTxWarp>
                          <a:noAutofit/>
                        </wps:bodyPr>
                      </wps:wsp>
                      <wps:wsp>
                        <wps:cNvPr id="1495" name="Graphic 1495"/>
                        <wps:cNvSpPr/>
                        <wps:spPr>
                          <a:xfrm>
                            <a:off x="502963" y="4160950"/>
                            <a:ext cx="69850" cy="69850"/>
                          </a:xfrm>
                          <a:custGeom>
                            <a:avLst/>
                            <a:gdLst/>
                            <a:ahLst/>
                            <a:cxnLst/>
                            <a:rect l="l" t="t" r="r" b="b"/>
                            <a:pathLst>
                              <a:path w="69850" h="69850">
                                <a:moveTo>
                                  <a:pt x="69837" y="0"/>
                                </a:moveTo>
                                <a:lnTo>
                                  <a:pt x="0" y="0"/>
                                </a:lnTo>
                                <a:lnTo>
                                  <a:pt x="34912" y="69837"/>
                                </a:lnTo>
                                <a:lnTo>
                                  <a:pt x="69837" y="0"/>
                                </a:lnTo>
                                <a:close/>
                              </a:path>
                            </a:pathLst>
                          </a:custGeom>
                          <a:solidFill>
                            <a:srgbClr val="060201"/>
                          </a:solidFill>
                        </wps:spPr>
                        <wps:bodyPr wrap="square" lIns="0" tIns="0" rIns="0" bIns="0" rtlCol="0">
                          <a:prstTxWarp prst="textNoShape">
                            <a:avLst/>
                          </a:prstTxWarp>
                          <a:noAutofit/>
                        </wps:bodyPr>
                      </wps:wsp>
                      <wps:wsp>
                        <wps:cNvPr id="1496" name="Graphic 1496"/>
                        <wps:cNvSpPr/>
                        <wps:spPr>
                          <a:xfrm>
                            <a:off x="241101" y="372615"/>
                            <a:ext cx="1270" cy="3798570"/>
                          </a:xfrm>
                          <a:custGeom>
                            <a:avLst/>
                            <a:gdLst/>
                            <a:ahLst/>
                            <a:cxnLst/>
                            <a:rect l="l" t="t" r="r" b="b"/>
                            <a:pathLst>
                              <a:path w="0" h="3798570">
                                <a:moveTo>
                                  <a:pt x="0" y="3798303"/>
                                </a:moveTo>
                                <a:lnTo>
                                  <a:pt x="0" y="0"/>
                                </a:lnTo>
                              </a:path>
                            </a:pathLst>
                          </a:custGeom>
                          <a:ln w="20002">
                            <a:solidFill>
                              <a:srgbClr val="060201"/>
                            </a:solidFill>
                            <a:prstDash val="solid"/>
                          </a:ln>
                        </wps:spPr>
                        <wps:bodyPr wrap="square" lIns="0" tIns="0" rIns="0" bIns="0" rtlCol="0">
                          <a:prstTxWarp prst="textNoShape">
                            <a:avLst/>
                          </a:prstTxWarp>
                          <a:noAutofit/>
                        </wps:bodyPr>
                      </wps:wsp>
                      <wps:wsp>
                        <wps:cNvPr id="1497" name="Graphic 1497"/>
                        <wps:cNvSpPr/>
                        <wps:spPr>
                          <a:xfrm>
                            <a:off x="210931" y="301980"/>
                            <a:ext cx="69850" cy="71120"/>
                          </a:xfrm>
                          <a:custGeom>
                            <a:avLst/>
                            <a:gdLst/>
                            <a:ahLst/>
                            <a:cxnLst/>
                            <a:rect l="l" t="t" r="r" b="b"/>
                            <a:pathLst>
                              <a:path w="69850" h="71120">
                                <a:moveTo>
                                  <a:pt x="34925" y="0"/>
                                </a:moveTo>
                                <a:lnTo>
                                  <a:pt x="0" y="70650"/>
                                </a:lnTo>
                                <a:lnTo>
                                  <a:pt x="69837" y="70650"/>
                                </a:lnTo>
                                <a:lnTo>
                                  <a:pt x="34925" y="0"/>
                                </a:lnTo>
                                <a:close/>
                              </a:path>
                            </a:pathLst>
                          </a:custGeom>
                          <a:solidFill>
                            <a:srgbClr val="060201"/>
                          </a:solidFill>
                        </wps:spPr>
                        <wps:bodyPr wrap="square" lIns="0" tIns="0" rIns="0" bIns="0" rtlCol="0">
                          <a:prstTxWarp prst="textNoShape">
                            <a:avLst/>
                          </a:prstTxWarp>
                          <a:noAutofit/>
                        </wps:bodyPr>
                      </wps:wsp>
                      <wps:wsp>
                        <wps:cNvPr id="1498" name="Graphic 1498"/>
                        <wps:cNvSpPr/>
                        <wps:spPr>
                          <a:xfrm>
                            <a:off x="1044727" y="4247432"/>
                            <a:ext cx="735965" cy="263525"/>
                          </a:xfrm>
                          <a:custGeom>
                            <a:avLst/>
                            <a:gdLst/>
                            <a:ahLst/>
                            <a:cxnLst/>
                            <a:rect l="l" t="t" r="r" b="b"/>
                            <a:pathLst>
                              <a:path w="735965" h="263525">
                                <a:moveTo>
                                  <a:pt x="0" y="263118"/>
                                </a:moveTo>
                                <a:lnTo>
                                  <a:pt x="735342" y="263118"/>
                                </a:lnTo>
                                <a:lnTo>
                                  <a:pt x="735342" y="0"/>
                                </a:lnTo>
                                <a:lnTo>
                                  <a:pt x="0" y="0"/>
                                </a:lnTo>
                                <a:lnTo>
                                  <a:pt x="0" y="263118"/>
                                </a:lnTo>
                                <a:close/>
                              </a:path>
                            </a:pathLst>
                          </a:custGeom>
                          <a:ln w="3822">
                            <a:solidFill>
                              <a:srgbClr val="060201"/>
                            </a:solidFill>
                            <a:prstDash val="solid"/>
                          </a:ln>
                        </wps:spPr>
                        <wps:bodyPr wrap="square" lIns="0" tIns="0" rIns="0" bIns="0" rtlCol="0">
                          <a:prstTxWarp prst="textNoShape">
                            <a:avLst/>
                          </a:prstTxWarp>
                          <a:noAutofit/>
                        </wps:bodyPr>
                      </wps:wsp>
                      <wps:wsp>
                        <wps:cNvPr id="1499" name="Graphic 1499"/>
                        <wps:cNvSpPr/>
                        <wps:spPr>
                          <a:xfrm>
                            <a:off x="769157" y="4402386"/>
                            <a:ext cx="69850" cy="69850"/>
                          </a:xfrm>
                          <a:custGeom>
                            <a:avLst/>
                            <a:gdLst/>
                            <a:ahLst/>
                            <a:cxnLst/>
                            <a:rect l="l" t="t" r="r" b="b"/>
                            <a:pathLst>
                              <a:path w="69850" h="69850">
                                <a:moveTo>
                                  <a:pt x="69837" y="0"/>
                                </a:moveTo>
                                <a:lnTo>
                                  <a:pt x="0" y="34912"/>
                                </a:lnTo>
                                <a:lnTo>
                                  <a:pt x="69837" y="69837"/>
                                </a:lnTo>
                                <a:lnTo>
                                  <a:pt x="69837" y="0"/>
                                </a:lnTo>
                                <a:close/>
                              </a:path>
                            </a:pathLst>
                          </a:custGeom>
                          <a:solidFill>
                            <a:srgbClr val="060201"/>
                          </a:solidFill>
                        </wps:spPr>
                        <wps:bodyPr wrap="square" lIns="0" tIns="0" rIns="0" bIns="0" rtlCol="0">
                          <a:prstTxWarp prst="textNoShape">
                            <a:avLst/>
                          </a:prstTxWarp>
                          <a:noAutofit/>
                        </wps:bodyPr>
                      </wps:wsp>
                      <wps:wsp>
                        <wps:cNvPr id="1500" name="Graphic 1500"/>
                        <wps:cNvSpPr/>
                        <wps:spPr>
                          <a:xfrm>
                            <a:off x="830868" y="4437303"/>
                            <a:ext cx="211454" cy="1270"/>
                          </a:xfrm>
                          <a:custGeom>
                            <a:avLst/>
                            <a:gdLst/>
                            <a:ahLst/>
                            <a:cxnLst/>
                            <a:rect l="l" t="t" r="r" b="b"/>
                            <a:pathLst>
                              <a:path w="211454" h="0">
                                <a:moveTo>
                                  <a:pt x="211010" y="0"/>
                                </a:moveTo>
                                <a:lnTo>
                                  <a:pt x="0" y="0"/>
                                </a:lnTo>
                              </a:path>
                            </a:pathLst>
                          </a:custGeom>
                          <a:ln w="2971">
                            <a:solidFill>
                              <a:srgbClr val="060201"/>
                            </a:solidFill>
                            <a:prstDash val="solid"/>
                          </a:ln>
                        </wps:spPr>
                        <wps:bodyPr wrap="square" lIns="0" tIns="0" rIns="0" bIns="0" rtlCol="0">
                          <a:prstTxWarp prst="textNoShape">
                            <a:avLst/>
                          </a:prstTxWarp>
                          <a:noAutofit/>
                        </wps:bodyPr>
                      </wps:wsp>
                      <wps:wsp>
                        <wps:cNvPr id="1501" name="Graphic 1501"/>
                        <wps:cNvSpPr/>
                        <wps:spPr>
                          <a:xfrm>
                            <a:off x="776466" y="4321988"/>
                            <a:ext cx="219710" cy="1270"/>
                          </a:xfrm>
                          <a:custGeom>
                            <a:avLst/>
                            <a:gdLst/>
                            <a:ahLst/>
                            <a:cxnLst/>
                            <a:rect l="l" t="t" r="r" b="b"/>
                            <a:pathLst>
                              <a:path w="219710" h="0">
                                <a:moveTo>
                                  <a:pt x="0" y="0"/>
                                </a:moveTo>
                                <a:lnTo>
                                  <a:pt x="219265" y="0"/>
                                </a:lnTo>
                              </a:path>
                            </a:pathLst>
                          </a:custGeom>
                          <a:ln w="3048">
                            <a:solidFill>
                              <a:srgbClr val="060201"/>
                            </a:solidFill>
                            <a:prstDash val="solid"/>
                          </a:ln>
                        </wps:spPr>
                        <wps:bodyPr wrap="square" lIns="0" tIns="0" rIns="0" bIns="0" rtlCol="0">
                          <a:prstTxWarp prst="textNoShape">
                            <a:avLst/>
                          </a:prstTxWarp>
                          <a:noAutofit/>
                        </wps:bodyPr>
                      </wps:wsp>
                      <wps:wsp>
                        <wps:cNvPr id="1502" name="Graphic 1502"/>
                        <wps:cNvSpPr/>
                        <wps:spPr>
                          <a:xfrm>
                            <a:off x="968792" y="4287072"/>
                            <a:ext cx="71120" cy="69850"/>
                          </a:xfrm>
                          <a:custGeom>
                            <a:avLst/>
                            <a:gdLst/>
                            <a:ahLst/>
                            <a:cxnLst/>
                            <a:rect l="l" t="t" r="r" b="b"/>
                            <a:pathLst>
                              <a:path w="71120" h="69850">
                                <a:moveTo>
                                  <a:pt x="0" y="0"/>
                                </a:moveTo>
                                <a:lnTo>
                                  <a:pt x="0" y="69837"/>
                                </a:lnTo>
                                <a:lnTo>
                                  <a:pt x="70650" y="34912"/>
                                </a:lnTo>
                                <a:lnTo>
                                  <a:pt x="0" y="0"/>
                                </a:lnTo>
                                <a:close/>
                              </a:path>
                            </a:pathLst>
                          </a:custGeom>
                          <a:solidFill>
                            <a:srgbClr val="060201"/>
                          </a:solidFill>
                        </wps:spPr>
                        <wps:bodyPr wrap="square" lIns="0" tIns="0" rIns="0" bIns="0" rtlCol="0">
                          <a:prstTxWarp prst="textNoShape">
                            <a:avLst/>
                          </a:prstTxWarp>
                          <a:noAutofit/>
                        </wps:bodyPr>
                      </wps:wsp>
                      <wps:wsp>
                        <wps:cNvPr id="1503" name="Graphic 1503"/>
                        <wps:cNvSpPr/>
                        <wps:spPr>
                          <a:xfrm>
                            <a:off x="1052271" y="4701279"/>
                            <a:ext cx="720090" cy="263525"/>
                          </a:xfrm>
                          <a:custGeom>
                            <a:avLst/>
                            <a:gdLst/>
                            <a:ahLst/>
                            <a:cxnLst/>
                            <a:rect l="l" t="t" r="r" b="b"/>
                            <a:pathLst>
                              <a:path w="720090" h="263525">
                                <a:moveTo>
                                  <a:pt x="0" y="263118"/>
                                </a:moveTo>
                                <a:lnTo>
                                  <a:pt x="720001" y="263118"/>
                                </a:lnTo>
                                <a:lnTo>
                                  <a:pt x="720001" y="0"/>
                                </a:lnTo>
                                <a:lnTo>
                                  <a:pt x="0" y="0"/>
                                </a:lnTo>
                                <a:lnTo>
                                  <a:pt x="0" y="263118"/>
                                </a:lnTo>
                                <a:close/>
                              </a:path>
                            </a:pathLst>
                          </a:custGeom>
                          <a:ln w="3416">
                            <a:solidFill>
                              <a:srgbClr val="060201"/>
                            </a:solidFill>
                            <a:prstDash val="solid"/>
                          </a:ln>
                        </wps:spPr>
                        <wps:bodyPr wrap="square" lIns="0" tIns="0" rIns="0" bIns="0" rtlCol="0">
                          <a:prstTxWarp prst="textNoShape">
                            <a:avLst/>
                          </a:prstTxWarp>
                          <a:noAutofit/>
                        </wps:bodyPr>
                      </wps:wsp>
                      <wps:wsp>
                        <wps:cNvPr id="1504" name="Graphic 1504"/>
                        <wps:cNvSpPr/>
                        <wps:spPr>
                          <a:xfrm>
                            <a:off x="1457013" y="4507275"/>
                            <a:ext cx="1270" cy="142240"/>
                          </a:xfrm>
                          <a:custGeom>
                            <a:avLst/>
                            <a:gdLst/>
                            <a:ahLst/>
                            <a:cxnLst/>
                            <a:rect l="l" t="t" r="r" b="b"/>
                            <a:pathLst>
                              <a:path w="0" h="142240">
                                <a:moveTo>
                                  <a:pt x="0" y="0"/>
                                </a:moveTo>
                                <a:lnTo>
                                  <a:pt x="0" y="141693"/>
                                </a:lnTo>
                              </a:path>
                            </a:pathLst>
                          </a:custGeom>
                          <a:ln w="2590">
                            <a:solidFill>
                              <a:srgbClr val="060201"/>
                            </a:solidFill>
                            <a:prstDash val="solid"/>
                          </a:ln>
                        </wps:spPr>
                        <wps:bodyPr wrap="square" lIns="0" tIns="0" rIns="0" bIns="0" rtlCol="0">
                          <a:prstTxWarp prst="textNoShape">
                            <a:avLst/>
                          </a:prstTxWarp>
                          <a:noAutofit/>
                        </wps:bodyPr>
                      </wps:wsp>
                      <wps:wsp>
                        <wps:cNvPr id="1505" name="Graphic 1505"/>
                        <wps:cNvSpPr/>
                        <wps:spPr>
                          <a:xfrm>
                            <a:off x="1422096" y="4640837"/>
                            <a:ext cx="69850" cy="69850"/>
                          </a:xfrm>
                          <a:custGeom>
                            <a:avLst/>
                            <a:gdLst/>
                            <a:ahLst/>
                            <a:cxnLst/>
                            <a:rect l="l" t="t" r="r" b="b"/>
                            <a:pathLst>
                              <a:path w="69850" h="69850">
                                <a:moveTo>
                                  <a:pt x="69837" y="0"/>
                                </a:moveTo>
                                <a:lnTo>
                                  <a:pt x="0" y="0"/>
                                </a:lnTo>
                                <a:lnTo>
                                  <a:pt x="34912" y="69837"/>
                                </a:lnTo>
                                <a:lnTo>
                                  <a:pt x="69837" y="0"/>
                                </a:lnTo>
                                <a:close/>
                              </a:path>
                            </a:pathLst>
                          </a:custGeom>
                          <a:solidFill>
                            <a:srgbClr val="060201"/>
                          </a:solidFill>
                        </wps:spPr>
                        <wps:bodyPr wrap="square" lIns="0" tIns="0" rIns="0" bIns="0" rtlCol="0">
                          <a:prstTxWarp prst="textNoShape">
                            <a:avLst/>
                          </a:prstTxWarp>
                          <a:noAutofit/>
                        </wps:bodyPr>
                      </wps:wsp>
                      <wps:wsp>
                        <wps:cNvPr id="1506" name="Graphic 1506"/>
                        <wps:cNvSpPr/>
                        <wps:spPr>
                          <a:xfrm>
                            <a:off x="1219060" y="4571739"/>
                            <a:ext cx="1270" cy="136525"/>
                          </a:xfrm>
                          <a:custGeom>
                            <a:avLst/>
                            <a:gdLst/>
                            <a:ahLst/>
                            <a:cxnLst/>
                            <a:rect l="l" t="t" r="r" b="b"/>
                            <a:pathLst>
                              <a:path w="0" h="136525">
                                <a:moveTo>
                                  <a:pt x="0" y="136080"/>
                                </a:moveTo>
                                <a:lnTo>
                                  <a:pt x="0" y="0"/>
                                </a:lnTo>
                              </a:path>
                            </a:pathLst>
                          </a:custGeom>
                          <a:ln w="2197">
                            <a:solidFill>
                              <a:srgbClr val="060201"/>
                            </a:solidFill>
                            <a:prstDash val="solid"/>
                          </a:ln>
                        </wps:spPr>
                        <wps:bodyPr wrap="square" lIns="0" tIns="0" rIns="0" bIns="0" rtlCol="0">
                          <a:prstTxWarp prst="textNoShape">
                            <a:avLst/>
                          </a:prstTxWarp>
                          <a:noAutofit/>
                        </wps:bodyPr>
                      </wps:wsp>
                      <wps:wsp>
                        <wps:cNvPr id="1507" name="Graphic 1507"/>
                        <wps:cNvSpPr/>
                        <wps:spPr>
                          <a:xfrm>
                            <a:off x="1184155" y="4507247"/>
                            <a:ext cx="71120" cy="69850"/>
                          </a:xfrm>
                          <a:custGeom>
                            <a:avLst/>
                            <a:gdLst/>
                            <a:ahLst/>
                            <a:cxnLst/>
                            <a:rect l="l" t="t" r="r" b="b"/>
                            <a:pathLst>
                              <a:path w="71120" h="69850">
                                <a:moveTo>
                                  <a:pt x="34925" y="0"/>
                                </a:moveTo>
                                <a:lnTo>
                                  <a:pt x="0" y="69837"/>
                                </a:lnTo>
                                <a:lnTo>
                                  <a:pt x="70650" y="69837"/>
                                </a:lnTo>
                                <a:lnTo>
                                  <a:pt x="34925" y="0"/>
                                </a:lnTo>
                                <a:close/>
                              </a:path>
                            </a:pathLst>
                          </a:custGeom>
                          <a:solidFill>
                            <a:srgbClr val="060201"/>
                          </a:solidFill>
                        </wps:spPr>
                        <wps:bodyPr wrap="square" lIns="0" tIns="0" rIns="0" bIns="0" rtlCol="0">
                          <a:prstTxWarp prst="textNoShape">
                            <a:avLst/>
                          </a:prstTxWarp>
                          <a:noAutofit/>
                        </wps:bodyPr>
                      </wps:wsp>
                      <wps:wsp>
                        <wps:cNvPr id="1508" name="Graphic 1508"/>
                        <wps:cNvSpPr/>
                        <wps:spPr>
                          <a:xfrm>
                            <a:off x="1050658" y="5167864"/>
                            <a:ext cx="720090" cy="263525"/>
                          </a:xfrm>
                          <a:custGeom>
                            <a:avLst/>
                            <a:gdLst/>
                            <a:ahLst/>
                            <a:cxnLst/>
                            <a:rect l="l" t="t" r="r" b="b"/>
                            <a:pathLst>
                              <a:path w="720090" h="263525">
                                <a:moveTo>
                                  <a:pt x="0" y="263131"/>
                                </a:moveTo>
                                <a:lnTo>
                                  <a:pt x="720001" y="263131"/>
                                </a:lnTo>
                                <a:lnTo>
                                  <a:pt x="720001" y="0"/>
                                </a:lnTo>
                                <a:lnTo>
                                  <a:pt x="0" y="0"/>
                                </a:lnTo>
                                <a:lnTo>
                                  <a:pt x="0" y="263131"/>
                                </a:lnTo>
                                <a:close/>
                              </a:path>
                            </a:pathLst>
                          </a:custGeom>
                          <a:ln w="3416">
                            <a:solidFill>
                              <a:srgbClr val="060201"/>
                            </a:solidFill>
                            <a:prstDash val="solid"/>
                          </a:ln>
                        </wps:spPr>
                        <wps:bodyPr wrap="square" lIns="0" tIns="0" rIns="0" bIns="0" rtlCol="0">
                          <a:prstTxWarp prst="textNoShape">
                            <a:avLst/>
                          </a:prstTxWarp>
                          <a:noAutofit/>
                        </wps:bodyPr>
                      </wps:wsp>
                      <wps:wsp>
                        <wps:cNvPr id="1509" name="Graphic 1509"/>
                        <wps:cNvSpPr/>
                        <wps:spPr>
                          <a:xfrm>
                            <a:off x="1480607" y="4973865"/>
                            <a:ext cx="1270" cy="142240"/>
                          </a:xfrm>
                          <a:custGeom>
                            <a:avLst/>
                            <a:gdLst/>
                            <a:ahLst/>
                            <a:cxnLst/>
                            <a:rect l="l" t="t" r="r" b="b"/>
                            <a:pathLst>
                              <a:path w="0" h="142240">
                                <a:moveTo>
                                  <a:pt x="0" y="0"/>
                                </a:moveTo>
                                <a:lnTo>
                                  <a:pt x="0" y="141693"/>
                                </a:lnTo>
                              </a:path>
                            </a:pathLst>
                          </a:custGeom>
                          <a:ln w="2590">
                            <a:solidFill>
                              <a:srgbClr val="060201"/>
                            </a:solidFill>
                            <a:prstDash val="solid"/>
                          </a:ln>
                        </wps:spPr>
                        <wps:bodyPr wrap="square" lIns="0" tIns="0" rIns="0" bIns="0" rtlCol="0">
                          <a:prstTxWarp prst="textNoShape">
                            <a:avLst/>
                          </a:prstTxWarp>
                          <a:noAutofit/>
                        </wps:bodyPr>
                      </wps:wsp>
                      <wps:wsp>
                        <wps:cNvPr id="1510" name="Graphic 1510"/>
                        <wps:cNvSpPr/>
                        <wps:spPr>
                          <a:xfrm>
                            <a:off x="1445690" y="5107425"/>
                            <a:ext cx="69850" cy="69850"/>
                          </a:xfrm>
                          <a:custGeom>
                            <a:avLst/>
                            <a:gdLst/>
                            <a:ahLst/>
                            <a:cxnLst/>
                            <a:rect l="l" t="t" r="r" b="b"/>
                            <a:pathLst>
                              <a:path w="69850" h="69850">
                                <a:moveTo>
                                  <a:pt x="69837" y="0"/>
                                </a:moveTo>
                                <a:lnTo>
                                  <a:pt x="0" y="0"/>
                                </a:lnTo>
                                <a:lnTo>
                                  <a:pt x="34912" y="69837"/>
                                </a:lnTo>
                                <a:lnTo>
                                  <a:pt x="69837" y="0"/>
                                </a:lnTo>
                                <a:close/>
                              </a:path>
                            </a:pathLst>
                          </a:custGeom>
                          <a:solidFill>
                            <a:srgbClr val="060201"/>
                          </a:solidFill>
                        </wps:spPr>
                        <wps:bodyPr wrap="square" lIns="0" tIns="0" rIns="0" bIns="0" rtlCol="0">
                          <a:prstTxWarp prst="textNoShape">
                            <a:avLst/>
                          </a:prstTxWarp>
                          <a:noAutofit/>
                        </wps:bodyPr>
                      </wps:wsp>
                      <wps:wsp>
                        <wps:cNvPr id="1511" name="Graphic 1511"/>
                        <wps:cNvSpPr/>
                        <wps:spPr>
                          <a:xfrm>
                            <a:off x="1242655" y="5038332"/>
                            <a:ext cx="1270" cy="136525"/>
                          </a:xfrm>
                          <a:custGeom>
                            <a:avLst/>
                            <a:gdLst/>
                            <a:ahLst/>
                            <a:cxnLst/>
                            <a:rect l="l" t="t" r="r" b="b"/>
                            <a:pathLst>
                              <a:path w="0" h="136525">
                                <a:moveTo>
                                  <a:pt x="0" y="136080"/>
                                </a:moveTo>
                                <a:lnTo>
                                  <a:pt x="0" y="0"/>
                                </a:lnTo>
                              </a:path>
                            </a:pathLst>
                          </a:custGeom>
                          <a:ln w="2197">
                            <a:solidFill>
                              <a:srgbClr val="060201"/>
                            </a:solidFill>
                            <a:prstDash val="solid"/>
                          </a:ln>
                        </wps:spPr>
                        <wps:bodyPr wrap="square" lIns="0" tIns="0" rIns="0" bIns="0" rtlCol="0">
                          <a:prstTxWarp prst="textNoShape">
                            <a:avLst/>
                          </a:prstTxWarp>
                          <a:noAutofit/>
                        </wps:bodyPr>
                      </wps:wsp>
                      <wps:wsp>
                        <wps:cNvPr id="1512" name="Graphic 1512"/>
                        <wps:cNvSpPr/>
                        <wps:spPr>
                          <a:xfrm>
                            <a:off x="1207749" y="4973835"/>
                            <a:ext cx="71120" cy="69850"/>
                          </a:xfrm>
                          <a:custGeom>
                            <a:avLst/>
                            <a:gdLst/>
                            <a:ahLst/>
                            <a:cxnLst/>
                            <a:rect l="l" t="t" r="r" b="b"/>
                            <a:pathLst>
                              <a:path w="71120" h="69850">
                                <a:moveTo>
                                  <a:pt x="34925" y="0"/>
                                </a:moveTo>
                                <a:lnTo>
                                  <a:pt x="0" y="69837"/>
                                </a:lnTo>
                                <a:lnTo>
                                  <a:pt x="70650" y="69837"/>
                                </a:lnTo>
                                <a:lnTo>
                                  <a:pt x="34925" y="0"/>
                                </a:lnTo>
                                <a:close/>
                              </a:path>
                            </a:pathLst>
                          </a:custGeom>
                          <a:solidFill>
                            <a:srgbClr val="060201"/>
                          </a:solidFill>
                        </wps:spPr>
                        <wps:bodyPr wrap="square" lIns="0" tIns="0" rIns="0" bIns="0" rtlCol="0">
                          <a:prstTxWarp prst="textNoShape">
                            <a:avLst/>
                          </a:prstTxWarp>
                          <a:noAutofit/>
                        </wps:bodyPr>
                      </wps:wsp>
                      <wps:wsp>
                        <wps:cNvPr id="1513" name="Graphic 1513"/>
                        <wps:cNvSpPr/>
                        <wps:spPr>
                          <a:xfrm>
                            <a:off x="1019733" y="467252"/>
                            <a:ext cx="802640" cy="778510"/>
                          </a:xfrm>
                          <a:custGeom>
                            <a:avLst/>
                            <a:gdLst/>
                            <a:ahLst/>
                            <a:cxnLst/>
                            <a:rect l="l" t="t" r="r" b="b"/>
                            <a:pathLst>
                              <a:path w="802640" h="778510">
                                <a:moveTo>
                                  <a:pt x="0" y="0"/>
                                </a:moveTo>
                                <a:lnTo>
                                  <a:pt x="802487" y="0"/>
                                </a:lnTo>
                                <a:lnTo>
                                  <a:pt x="802487" y="778281"/>
                                </a:lnTo>
                                <a:lnTo>
                                  <a:pt x="0" y="778281"/>
                                </a:lnTo>
                                <a:lnTo>
                                  <a:pt x="0" y="0"/>
                                </a:lnTo>
                                <a:close/>
                              </a:path>
                            </a:pathLst>
                          </a:custGeom>
                          <a:ln w="2743">
                            <a:solidFill>
                              <a:srgbClr val="231F20"/>
                            </a:solidFill>
                            <a:prstDash val="solid"/>
                          </a:ln>
                        </wps:spPr>
                        <wps:bodyPr wrap="square" lIns="0" tIns="0" rIns="0" bIns="0" rtlCol="0">
                          <a:prstTxWarp prst="textNoShape">
                            <a:avLst/>
                          </a:prstTxWarp>
                          <a:noAutofit/>
                        </wps:bodyPr>
                      </wps:wsp>
                      <wps:wsp>
                        <wps:cNvPr id="1514" name="Textbox 1514"/>
                        <wps:cNvSpPr txBox="1"/>
                        <wps:spPr>
                          <a:xfrm>
                            <a:off x="882002" y="284552"/>
                            <a:ext cx="346075" cy="161925"/>
                          </a:xfrm>
                          <a:prstGeom prst="rect">
                            <a:avLst/>
                          </a:prstGeom>
                        </wps:spPr>
                        <wps:txbx>
                          <w:txbxContent>
                            <w:p>
                              <w:pPr>
                                <w:spacing w:line="139" w:lineRule="exact" w:before="0"/>
                                <w:ind w:left="0" w:right="0" w:firstLine="0"/>
                                <w:jc w:val="left"/>
                                <w:rPr>
                                  <w:rFonts w:ascii="Myriad Pro SemiExt" w:hAnsi="Myriad Pro SemiExt"/>
                                  <w:sz w:val="12"/>
                                </w:rPr>
                              </w:pPr>
                              <w:r>
                                <w:rPr>
                                  <w:rFonts w:ascii="Myriad Pro SemiExt" w:hAnsi="Myriad Pro SemiExt"/>
                                  <w:color w:val="231F20"/>
                                  <w:spacing w:val="-2"/>
                                  <w:sz w:val="12"/>
                                </w:rPr>
                                <w:t>Atrás</w:t>
                              </w:r>
                            </w:p>
                            <w:p>
                              <w:pPr>
                                <w:spacing w:line="115" w:lineRule="exact" w:before="0"/>
                                <w:ind w:left="263" w:right="0" w:firstLine="0"/>
                                <w:jc w:val="left"/>
                                <w:rPr>
                                  <w:rFonts w:ascii="Myriad Pro SemiExt"/>
                                  <w:sz w:val="10"/>
                                </w:rPr>
                              </w:pPr>
                              <w:r>
                                <w:rPr>
                                  <w:rFonts w:ascii="Myriad Pro SemiExt"/>
                                  <w:color w:val="231F20"/>
                                  <w:spacing w:val="-2"/>
                                  <w:sz w:val="10"/>
                                </w:rPr>
                                <w:t>Arriba</w:t>
                              </w:r>
                            </w:p>
                          </w:txbxContent>
                        </wps:txbx>
                        <wps:bodyPr wrap="square" lIns="0" tIns="0" rIns="0" bIns="0" rtlCol="0">
                          <a:noAutofit/>
                        </wps:bodyPr>
                      </wps:wsp>
                      <wps:wsp>
                        <wps:cNvPr id="1515" name="Textbox 1515"/>
                        <wps:cNvSpPr txBox="1"/>
                        <wps:spPr>
                          <a:xfrm>
                            <a:off x="1486814" y="327714"/>
                            <a:ext cx="173990" cy="77470"/>
                          </a:xfrm>
                          <a:prstGeom prst="rect">
                            <a:avLst/>
                          </a:prstGeom>
                        </wps:spPr>
                        <wps:txbx>
                          <w:txbxContent>
                            <w:p>
                              <w:pPr>
                                <w:spacing w:before="0"/>
                                <w:ind w:left="0" w:right="0" w:firstLine="0"/>
                                <w:jc w:val="left"/>
                                <w:rPr>
                                  <w:rFonts w:ascii="Myriad Pro SemiExt"/>
                                  <w:sz w:val="10"/>
                                </w:rPr>
                              </w:pPr>
                              <w:r>
                                <w:rPr>
                                  <w:rFonts w:ascii="Myriad Pro SemiExt"/>
                                  <w:color w:val="231F20"/>
                                  <w:spacing w:val="-4"/>
                                  <w:sz w:val="10"/>
                                </w:rPr>
                                <w:t>Abajo</w:t>
                              </w:r>
                            </w:p>
                          </w:txbxContent>
                        </wps:txbx>
                        <wps:bodyPr wrap="square" lIns="0" tIns="0" rIns="0" bIns="0" rtlCol="0">
                          <a:noAutofit/>
                        </wps:bodyPr>
                      </wps:wsp>
                      <wps:wsp>
                        <wps:cNvPr id="1516" name="Textbox 1516"/>
                        <wps:cNvSpPr txBox="1"/>
                        <wps:spPr>
                          <a:xfrm>
                            <a:off x="612406" y="706624"/>
                            <a:ext cx="351155" cy="184150"/>
                          </a:xfrm>
                          <a:prstGeom prst="rect">
                            <a:avLst/>
                          </a:prstGeom>
                        </wps:spPr>
                        <wps:txbx>
                          <w:txbxContent>
                            <w:p>
                              <w:pPr>
                                <w:spacing w:before="0"/>
                                <w:ind w:left="0" w:right="18" w:firstLine="0"/>
                                <w:jc w:val="left"/>
                                <w:rPr>
                                  <w:rFonts w:ascii="Myriad Pro SemiExt" w:hAnsi="Myriad Pro SemiExt"/>
                                  <w:sz w:val="12"/>
                                </w:rPr>
                              </w:pPr>
                              <w:r>
                                <w:rPr>
                                  <w:rFonts w:ascii="Myriad Pro SemiExt" w:hAnsi="Myriad Pro SemiExt"/>
                                  <w:color w:val="231F20"/>
                                  <w:spacing w:val="-2"/>
                                  <w:sz w:val="12"/>
                                </w:rPr>
                                <w:t>Función</w:t>
                              </w:r>
                              <w:r>
                                <w:rPr>
                                  <w:rFonts w:ascii="Myriad Pro SemiExt" w:hAnsi="Myriad Pro SemiExt"/>
                                  <w:color w:val="231F20"/>
                                  <w:spacing w:val="40"/>
                                  <w:sz w:val="12"/>
                                </w:rPr>
                                <w:t> </w:t>
                              </w:r>
                              <w:r>
                                <w:rPr>
                                  <w:rFonts w:ascii="Myriad Pro SemiExt" w:hAnsi="Myriad Pro SemiExt"/>
                                  <w:color w:val="231F20"/>
                                  <w:spacing w:val="-2"/>
                                  <w:sz w:val="12"/>
                                </w:rPr>
                                <w:t>reservada</w:t>
                              </w:r>
                            </w:p>
                          </w:txbxContent>
                        </wps:txbx>
                        <wps:bodyPr wrap="square" lIns="0" tIns="0" rIns="0" bIns="0" rtlCol="0">
                          <a:noAutofit/>
                        </wps:bodyPr>
                      </wps:wsp>
                      <wps:wsp>
                        <wps:cNvPr id="1517" name="Textbox 1517"/>
                        <wps:cNvSpPr txBox="1"/>
                        <wps:spPr>
                          <a:xfrm>
                            <a:off x="1049426" y="822697"/>
                            <a:ext cx="178435" cy="77470"/>
                          </a:xfrm>
                          <a:prstGeom prst="rect">
                            <a:avLst/>
                          </a:prstGeom>
                        </wps:spPr>
                        <wps:txbx>
                          <w:txbxContent>
                            <w:p>
                              <w:pPr>
                                <w:spacing w:before="0"/>
                                <w:ind w:left="0" w:right="0" w:firstLine="0"/>
                                <w:jc w:val="left"/>
                                <w:rPr>
                                  <w:rFonts w:ascii="Myriad Pro SemiExt"/>
                                  <w:sz w:val="10"/>
                                </w:rPr>
                              </w:pPr>
                              <w:r>
                                <w:rPr>
                                  <w:rFonts w:ascii="Myriad Pro SemiExt"/>
                                  <w:color w:val="231F20"/>
                                  <w:spacing w:val="-2"/>
                                  <w:sz w:val="10"/>
                                </w:rPr>
                                <w:t>Arriba</w:t>
                              </w:r>
                            </w:p>
                          </w:txbxContent>
                        </wps:txbx>
                        <wps:bodyPr wrap="square" lIns="0" tIns="0" rIns="0" bIns="0" rtlCol="0">
                          <a:noAutofit/>
                        </wps:bodyPr>
                      </wps:wsp>
                      <wps:wsp>
                        <wps:cNvPr id="1518" name="Textbox 1518"/>
                        <wps:cNvSpPr txBox="1"/>
                        <wps:spPr>
                          <a:xfrm>
                            <a:off x="1486814" y="795709"/>
                            <a:ext cx="173990" cy="77470"/>
                          </a:xfrm>
                          <a:prstGeom prst="rect">
                            <a:avLst/>
                          </a:prstGeom>
                        </wps:spPr>
                        <wps:txbx>
                          <w:txbxContent>
                            <w:p>
                              <w:pPr>
                                <w:spacing w:before="0"/>
                                <w:ind w:left="0" w:right="0" w:firstLine="0"/>
                                <w:jc w:val="left"/>
                                <w:rPr>
                                  <w:rFonts w:ascii="Myriad Pro SemiExt"/>
                                  <w:sz w:val="10"/>
                                </w:rPr>
                              </w:pPr>
                              <w:r>
                                <w:rPr>
                                  <w:rFonts w:ascii="Myriad Pro SemiExt"/>
                                  <w:color w:val="231F20"/>
                                  <w:spacing w:val="-4"/>
                                  <w:sz w:val="10"/>
                                </w:rPr>
                                <w:t>Abajo</w:t>
                              </w:r>
                            </w:p>
                          </w:txbxContent>
                        </wps:txbx>
                        <wps:bodyPr wrap="square" lIns="0" tIns="0" rIns="0" bIns="0" rtlCol="0">
                          <a:noAutofit/>
                        </wps:bodyPr>
                      </wps:wsp>
                      <wps:wsp>
                        <wps:cNvPr id="1519" name="Textbox 1519"/>
                        <wps:cNvSpPr txBox="1"/>
                        <wps:spPr>
                          <a:xfrm>
                            <a:off x="1063891" y="976677"/>
                            <a:ext cx="723265" cy="193675"/>
                          </a:xfrm>
                          <a:prstGeom prst="rect">
                            <a:avLst/>
                          </a:prstGeom>
                        </wps:spPr>
                        <wps:txbx>
                          <w:txbxContent>
                            <w:p>
                              <w:pPr>
                                <w:spacing w:line="137" w:lineRule="exact" w:before="0"/>
                                <w:ind w:left="0" w:right="18" w:firstLine="0"/>
                                <w:jc w:val="center"/>
                                <w:rPr>
                                  <w:rFonts w:ascii="Myriad Pro SemiExt" w:hAnsi="Myriad Pro SemiExt"/>
                                  <w:sz w:val="12"/>
                                </w:rPr>
                              </w:pPr>
                              <w:r>
                                <w:rPr>
                                  <w:rFonts w:ascii="Myriad Pro SemiExt" w:hAnsi="Myriad Pro SemiExt"/>
                                  <w:color w:val="231F20"/>
                                  <w:spacing w:val="-8"/>
                                  <w:sz w:val="12"/>
                                </w:rPr>
                                <w:t>&gt; Autodiagnóstico ARC</w:t>
                              </w:r>
                            </w:p>
                            <w:p>
                              <w:pPr>
                                <w:spacing w:line="167" w:lineRule="exact" w:before="0"/>
                                <w:ind w:left="35" w:right="18" w:firstLine="0"/>
                                <w:jc w:val="center"/>
                                <w:rPr>
                                  <w:rFonts w:ascii="Arial Unicode MS"/>
                                  <w:sz w:val="12"/>
                                </w:rPr>
                              </w:pPr>
                              <w:r>
                                <w:rPr>
                                  <w:rFonts w:ascii="Arial Unicode MS"/>
                                  <w:color w:val="231F20"/>
                                  <w:spacing w:val="-2"/>
                                  <w:sz w:val="12"/>
                                </w:rPr>
                                <w:t>&gt;Enable&lt;</w:t>
                              </w:r>
                            </w:p>
                          </w:txbxContent>
                        </wps:txbx>
                        <wps:bodyPr wrap="square" lIns="0" tIns="0" rIns="0" bIns="0" rtlCol="0">
                          <a:noAutofit/>
                        </wps:bodyPr>
                      </wps:wsp>
                      <wps:wsp>
                        <wps:cNvPr id="1520" name="Textbox 1520"/>
                        <wps:cNvSpPr txBox="1"/>
                        <wps:spPr>
                          <a:xfrm>
                            <a:off x="1049426" y="1285294"/>
                            <a:ext cx="178435" cy="77470"/>
                          </a:xfrm>
                          <a:prstGeom prst="rect">
                            <a:avLst/>
                          </a:prstGeom>
                        </wps:spPr>
                        <wps:txbx>
                          <w:txbxContent>
                            <w:p>
                              <w:pPr>
                                <w:spacing w:before="0"/>
                                <w:ind w:left="0" w:right="0" w:firstLine="0"/>
                                <w:jc w:val="left"/>
                                <w:rPr>
                                  <w:rFonts w:ascii="Myriad Pro SemiExt"/>
                                  <w:sz w:val="10"/>
                                </w:rPr>
                              </w:pPr>
                              <w:r>
                                <w:rPr>
                                  <w:rFonts w:ascii="Myriad Pro SemiExt"/>
                                  <w:color w:val="231F20"/>
                                  <w:spacing w:val="-2"/>
                                  <w:sz w:val="10"/>
                                </w:rPr>
                                <w:t>Arriba</w:t>
                              </w:r>
                            </w:p>
                          </w:txbxContent>
                        </wps:txbx>
                        <wps:bodyPr wrap="square" lIns="0" tIns="0" rIns="0" bIns="0" rtlCol="0">
                          <a:noAutofit/>
                        </wps:bodyPr>
                      </wps:wsp>
                      <wps:wsp>
                        <wps:cNvPr id="1521" name="Textbox 1521"/>
                        <wps:cNvSpPr txBox="1"/>
                        <wps:spPr>
                          <a:xfrm>
                            <a:off x="1531835" y="1275388"/>
                            <a:ext cx="173990" cy="77470"/>
                          </a:xfrm>
                          <a:prstGeom prst="rect">
                            <a:avLst/>
                          </a:prstGeom>
                        </wps:spPr>
                        <wps:txbx>
                          <w:txbxContent>
                            <w:p>
                              <w:pPr>
                                <w:spacing w:before="0"/>
                                <w:ind w:left="0" w:right="0" w:firstLine="0"/>
                                <w:jc w:val="left"/>
                                <w:rPr>
                                  <w:rFonts w:ascii="Myriad Pro SemiExt"/>
                                  <w:sz w:val="10"/>
                                </w:rPr>
                              </w:pPr>
                              <w:r>
                                <w:rPr>
                                  <w:rFonts w:ascii="Myriad Pro SemiExt"/>
                                  <w:color w:val="231F20"/>
                                  <w:spacing w:val="-4"/>
                                  <w:sz w:val="10"/>
                                </w:rPr>
                                <w:t>Abajo</w:t>
                              </w:r>
                            </w:p>
                          </w:txbxContent>
                        </wps:txbx>
                        <wps:bodyPr wrap="square" lIns="0" tIns="0" rIns="0" bIns="0" rtlCol="0">
                          <a:noAutofit/>
                        </wps:bodyPr>
                      </wps:wsp>
                      <wps:wsp>
                        <wps:cNvPr id="1522" name="Textbox 1522"/>
                        <wps:cNvSpPr txBox="1"/>
                        <wps:spPr>
                          <a:xfrm>
                            <a:off x="1072883" y="1459937"/>
                            <a:ext cx="593725" cy="200660"/>
                          </a:xfrm>
                          <a:prstGeom prst="rect">
                            <a:avLst/>
                          </a:prstGeom>
                        </wps:spPr>
                        <wps:txbx>
                          <w:txbxContent>
                            <w:p>
                              <w:pPr>
                                <w:numPr>
                                  <w:ilvl w:val="0"/>
                                  <w:numId w:val="68"/>
                                </w:numPr>
                                <w:tabs>
                                  <w:tab w:pos="99" w:val="left" w:leader="none"/>
                                </w:tabs>
                                <w:spacing w:before="0"/>
                                <w:ind w:left="99" w:right="18" w:hanging="99"/>
                                <w:jc w:val="right"/>
                                <w:rPr>
                                  <w:rFonts w:ascii="Myriad Pro SemiExt" w:hAnsi="Myriad Pro SemiExt"/>
                                  <w:sz w:val="12"/>
                                </w:rPr>
                              </w:pPr>
                              <w:r>
                                <w:rPr>
                                  <w:rFonts w:ascii="Myriad Pro SemiExt" w:hAnsi="Myriad Pro SemiExt"/>
                                  <w:color w:val="231F20"/>
                                  <w:sz w:val="12"/>
                                </w:rPr>
                                <w:t>Reducción</w:t>
                              </w:r>
                              <w:r>
                                <w:rPr>
                                  <w:rFonts w:ascii="Myriad Pro SemiExt" w:hAnsi="Myriad Pro SemiExt"/>
                                  <w:color w:val="231F20"/>
                                  <w:spacing w:val="-1"/>
                                  <w:sz w:val="12"/>
                                </w:rPr>
                                <w:t> </w:t>
                              </w:r>
                              <w:r>
                                <w:rPr>
                                  <w:rFonts w:ascii="Myriad Pro SemiExt" w:hAnsi="Myriad Pro SemiExt"/>
                                  <w:color w:val="231F20"/>
                                  <w:spacing w:val="-4"/>
                                  <w:sz w:val="12"/>
                                </w:rPr>
                                <w:t>P(u)</w:t>
                              </w:r>
                            </w:p>
                            <w:p>
                              <w:pPr>
                                <w:spacing w:before="24"/>
                                <w:ind w:left="0" w:right="32" w:firstLine="0"/>
                                <w:jc w:val="right"/>
                                <w:rPr>
                                  <w:rFonts w:ascii="Myriad Pro SemiExt"/>
                                  <w:sz w:val="12"/>
                                </w:rPr>
                              </w:pPr>
                              <w:r>
                                <w:rPr>
                                  <w:rFonts w:ascii="Myriad Pro SemiExt"/>
                                  <w:color w:val="231F20"/>
                                  <w:sz w:val="12"/>
                                </w:rPr>
                                <w:t>&gt;Activar</w:t>
                              </w:r>
                              <w:r>
                                <w:rPr>
                                  <w:rFonts w:ascii="Myriad Pro SemiExt"/>
                                  <w:color w:val="231F20"/>
                                  <w:spacing w:val="-1"/>
                                  <w:sz w:val="12"/>
                                </w:rPr>
                                <w:t> </w:t>
                              </w:r>
                              <w:r>
                                <w:rPr>
                                  <w:rFonts w:ascii="Myriad Pro SemiExt"/>
                                  <w:color w:val="231F20"/>
                                  <w:spacing w:val="-10"/>
                                  <w:sz w:val="12"/>
                                </w:rPr>
                                <w:t>&lt;</w:t>
                              </w:r>
                            </w:p>
                          </w:txbxContent>
                        </wps:txbx>
                        <wps:bodyPr wrap="square" lIns="0" tIns="0" rIns="0" bIns="0" rtlCol="0">
                          <a:noAutofit/>
                        </wps:bodyPr>
                      </wps:wsp>
                      <wps:wsp>
                        <wps:cNvPr id="1523" name="Textbox 1523"/>
                        <wps:cNvSpPr txBox="1"/>
                        <wps:spPr>
                          <a:xfrm>
                            <a:off x="48602" y="1780340"/>
                            <a:ext cx="178435" cy="77470"/>
                          </a:xfrm>
                          <a:prstGeom prst="rect">
                            <a:avLst/>
                          </a:prstGeom>
                        </wps:spPr>
                        <wps:txbx>
                          <w:txbxContent>
                            <w:p>
                              <w:pPr>
                                <w:spacing w:before="0"/>
                                <w:ind w:left="0" w:right="0" w:firstLine="0"/>
                                <w:jc w:val="left"/>
                                <w:rPr>
                                  <w:rFonts w:ascii="Myriad Pro SemiExt"/>
                                  <w:sz w:val="10"/>
                                </w:rPr>
                              </w:pPr>
                              <w:r>
                                <w:rPr>
                                  <w:rFonts w:ascii="Myriad Pro SemiExt"/>
                                  <w:color w:val="231F20"/>
                                  <w:spacing w:val="-2"/>
                                  <w:sz w:val="10"/>
                                </w:rPr>
                                <w:t>Arriba</w:t>
                              </w:r>
                            </w:p>
                          </w:txbxContent>
                        </wps:txbx>
                        <wps:bodyPr wrap="square" lIns="0" tIns="0" rIns="0" bIns="0" rtlCol="0">
                          <a:noAutofit/>
                        </wps:bodyPr>
                      </wps:wsp>
                      <wps:wsp>
                        <wps:cNvPr id="1524" name="Textbox 1524"/>
                        <wps:cNvSpPr txBox="1"/>
                        <wps:spPr>
                          <a:xfrm>
                            <a:off x="1058443" y="1729921"/>
                            <a:ext cx="178435" cy="77470"/>
                          </a:xfrm>
                          <a:prstGeom prst="rect">
                            <a:avLst/>
                          </a:prstGeom>
                        </wps:spPr>
                        <wps:txbx>
                          <w:txbxContent>
                            <w:p>
                              <w:pPr>
                                <w:spacing w:before="0"/>
                                <w:ind w:left="0" w:right="0" w:firstLine="0"/>
                                <w:jc w:val="left"/>
                                <w:rPr>
                                  <w:rFonts w:ascii="Myriad Pro SemiExt"/>
                                  <w:sz w:val="10"/>
                                </w:rPr>
                              </w:pPr>
                              <w:r>
                                <w:rPr>
                                  <w:rFonts w:ascii="Myriad Pro SemiExt"/>
                                  <w:color w:val="231F20"/>
                                  <w:spacing w:val="-2"/>
                                  <w:sz w:val="10"/>
                                </w:rPr>
                                <w:t>Arriba</w:t>
                              </w:r>
                            </w:p>
                          </w:txbxContent>
                        </wps:txbx>
                        <wps:bodyPr wrap="square" lIns="0" tIns="0" rIns="0" bIns="0" rtlCol="0">
                          <a:noAutofit/>
                        </wps:bodyPr>
                      </wps:wsp>
                      <wps:wsp>
                        <wps:cNvPr id="1525" name="Textbox 1525"/>
                        <wps:cNvSpPr txBox="1"/>
                        <wps:spPr>
                          <a:xfrm>
                            <a:off x="1531835" y="1723571"/>
                            <a:ext cx="173990" cy="77470"/>
                          </a:xfrm>
                          <a:prstGeom prst="rect">
                            <a:avLst/>
                          </a:prstGeom>
                        </wps:spPr>
                        <wps:txbx>
                          <w:txbxContent>
                            <w:p>
                              <w:pPr>
                                <w:spacing w:before="0"/>
                                <w:ind w:left="0" w:right="0" w:firstLine="0"/>
                                <w:jc w:val="left"/>
                                <w:rPr>
                                  <w:rFonts w:ascii="Myriad Pro SemiExt"/>
                                  <w:sz w:val="10"/>
                                </w:rPr>
                              </w:pPr>
                              <w:r>
                                <w:rPr>
                                  <w:rFonts w:ascii="Myriad Pro SemiExt"/>
                                  <w:color w:val="231F20"/>
                                  <w:spacing w:val="-4"/>
                                  <w:sz w:val="10"/>
                                </w:rPr>
                                <w:t>Abajo</w:t>
                              </w:r>
                            </w:p>
                          </w:txbxContent>
                        </wps:txbx>
                        <wps:bodyPr wrap="square" lIns="0" tIns="0" rIns="0" bIns="0" rtlCol="0">
                          <a:noAutofit/>
                        </wps:bodyPr>
                      </wps:wsp>
                      <wps:wsp>
                        <wps:cNvPr id="1526" name="Textbox 1526"/>
                        <wps:cNvSpPr txBox="1"/>
                        <wps:spPr>
                          <a:xfrm>
                            <a:off x="580542" y="1785674"/>
                            <a:ext cx="173990" cy="77470"/>
                          </a:xfrm>
                          <a:prstGeom prst="rect">
                            <a:avLst/>
                          </a:prstGeom>
                        </wps:spPr>
                        <wps:txbx>
                          <w:txbxContent>
                            <w:p>
                              <w:pPr>
                                <w:spacing w:before="0"/>
                                <w:ind w:left="0" w:right="0" w:firstLine="0"/>
                                <w:jc w:val="left"/>
                                <w:rPr>
                                  <w:rFonts w:ascii="Myriad Pro SemiExt"/>
                                  <w:sz w:val="10"/>
                                </w:rPr>
                              </w:pPr>
                              <w:r>
                                <w:rPr>
                                  <w:rFonts w:ascii="Myriad Pro SemiExt"/>
                                  <w:color w:val="231F20"/>
                                  <w:spacing w:val="-4"/>
                                  <w:sz w:val="10"/>
                                </w:rPr>
                                <w:t>Abajo</w:t>
                              </w:r>
                            </w:p>
                          </w:txbxContent>
                        </wps:txbx>
                        <wps:bodyPr wrap="square" lIns="0" tIns="0" rIns="0" bIns="0" rtlCol="0">
                          <a:noAutofit/>
                        </wps:bodyPr>
                      </wps:wsp>
                      <wps:wsp>
                        <wps:cNvPr id="1527" name="Textbox 1527"/>
                        <wps:cNvSpPr txBox="1"/>
                        <wps:spPr>
                          <a:xfrm>
                            <a:off x="1031455" y="2192519"/>
                            <a:ext cx="178435" cy="77470"/>
                          </a:xfrm>
                          <a:prstGeom prst="rect">
                            <a:avLst/>
                          </a:prstGeom>
                        </wps:spPr>
                        <wps:txbx>
                          <w:txbxContent>
                            <w:p>
                              <w:pPr>
                                <w:spacing w:before="0"/>
                                <w:ind w:left="0" w:right="0" w:firstLine="0"/>
                                <w:jc w:val="left"/>
                                <w:rPr>
                                  <w:rFonts w:ascii="Myriad Pro SemiExt"/>
                                  <w:sz w:val="10"/>
                                </w:rPr>
                              </w:pPr>
                              <w:r>
                                <w:rPr>
                                  <w:rFonts w:ascii="Myriad Pro SemiExt"/>
                                  <w:color w:val="231F20"/>
                                  <w:spacing w:val="-2"/>
                                  <w:sz w:val="10"/>
                                </w:rPr>
                                <w:t>Arriba</w:t>
                              </w:r>
                            </w:p>
                          </w:txbxContent>
                        </wps:txbx>
                        <wps:bodyPr wrap="square" lIns="0" tIns="0" rIns="0" bIns="0" rtlCol="0">
                          <a:noAutofit/>
                        </wps:bodyPr>
                      </wps:wsp>
                      <wps:wsp>
                        <wps:cNvPr id="1528" name="Textbox 1528"/>
                        <wps:cNvSpPr txBox="1"/>
                        <wps:spPr>
                          <a:xfrm>
                            <a:off x="1504848" y="2171754"/>
                            <a:ext cx="173990" cy="77470"/>
                          </a:xfrm>
                          <a:prstGeom prst="rect">
                            <a:avLst/>
                          </a:prstGeom>
                        </wps:spPr>
                        <wps:txbx>
                          <w:txbxContent>
                            <w:p>
                              <w:pPr>
                                <w:spacing w:before="0"/>
                                <w:ind w:left="0" w:right="0" w:firstLine="0"/>
                                <w:jc w:val="left"/>
                                <w:rPr>
                                  <w:rFonts w:ascii="Myriad Pro SemiExt"/>
                                  <w:sz w:val="10"/>
                                </w:rPr>
                              </w:pPr>
                              <w:r>
                                <w:rPr>
                                  <w:rFonts w:ascii="Myriad Pro SemiExt"/>
                                  <w:color w:val="231F20"/>
                                  <w:spacing w:val="-4"/>
                                  <w:sz w:val="10"/>
                                </w:rPr>
                                <w:t>Abajo</w:t>
                              </w:r>
                            </w:p>
                          </w:txbxContent>
                        </wps:txbx>
                        <wps:bodyPr wrap="square" lIns="0" tIns="0" rIns="0" bIns="0" rtlCol="0">
                          <a:noAutofit/>
                        </wps:bodyPr>
                      </wps:wsp>
                      <wps:wsp>
                        <wps:cNvPr id="1529" name="Textbox 1529"/>
                        <wps:cNvSpPr txBox="1"/>
                        <wps:spPr>
                          <a:xfrm>
                            <a:off x="831607" y="4205859"/>
                            <a:ext cx="170180" cy="92710"/>
                          </a:xfrm>
                          <a:prstGeom prst="rect">
                            <a:avLst/>
                          </a:prstGeom>
                        </wps:spPr>
                        <wps:txbx>
                          <w:txbxContent>
                            <w:p>
                              <w:pPr>
                                <w:spacing w:before="0"/>
                                <w:ind w:left="0" w:right="0" w:firstLine="0"/>
                                <w:jc w:val="left"/>
                                <w:rPr>
                                  <w:rFonts w:ascii="Myriad Pro SemiExt"/>
                                  <w:sz w:val="12"/>
                                </w:rPr>
                              </w:pPr>
                              <w:r>
                                <w:rPr>
                                  <w:rFonts w:ascii="Myriad Pro SemiExt"/>
                                  <w:color w:val="231F20"/>
                                  <w:spacing w:val="-2"/>
                                  <w:sz w:val="12"/>
                                </w:rPr>
                                <w:t>Intro</w:t>
                              </w:r>
                            </w:p>
                          </w:txbxContent>
                        </wps:txbx>
                        <wps:bodyPr wrap="square" lIns="0" tIns="0" rIns="0" bIns="0" rtlCol="0">
                          <a:noAutofit/>
                        </wps:bodyPr>
                      </wps:wsp>
                      <wps:wsp>
                        <wps:cNvPr id="1530" name="Textbox 1530"/>
                        <wps:cNvSpPr txBox="1"/>
                        <wps:spPr>
                          <a:xfrm>
                            <a:off x="1092602" y="4304303"/>
                            <a:ext cx="285115" cy="77470"/>
                          </a:xfrm>
                          <a:prstGeom prst="rect">
                            <a:avLst/>
                          </a:prstGeom>
                        </wps:spPr>
                        <wps:txbx>
                          <w:txbxContent>
                            <w:p>
                              <w:pPr>
                                <w:spacing w:before="0"/>
                                <w:ind w:left="0" w:right="0" w:firstLine="0"/>
                                <w:jc w:val="left"/>
                                <w:rPr>
                                  <w:rFonts w:ascii="Myriad Pro SemiExt" w:hAnsi="Myriad Pro SemiExt"/>
                                  <w:sz w:val="10"/>
                                </w:rPr>
                              </w:pPr>
                              <w:r>
                                <w:rPr>
                                  <w:rFonts w:ascii="Myriad Pro SemiExt" w:hAnsi="Myriad Pro SemiExt"/>
                                  <w:color w:val="231F20"/>
                                  <w:spacing w:val="-2"/>
                                  <w:sz w:val="10"/>
                                </w:rPr>
                                <w:t>de fábrica</w:t>
                              </w:r>
                            </w:p>
                          </w:txbxContent>
                        </wps:txbx>
                        <wps:bodyPr wrap="square" lIns="0" tIns="0" rIns="0" bIns="0" rtlCol="0">
                          <a:noAutofit/>
                        </wps:bodyPr>
                      </wps:wsp>
                      <wps:wsp>
                        <wps:cNvPr id="1531" name="Textbox 1531"/>
                        <wps:cNvSpPr txBox="1"/>
                        <wps:spPr>
                          <a:xfrm>
                            <a:off x="1092602" y="4374153"/>
                            <a:ext cx="544195" cy="77470"/>
                          </a:xfrm>
                          <a:prstGeom prst="rect">
                            <a:avLst/>
                          </a:prstGeom>
                        </wps:spPr>
                        <wps:txbx>
                          <w:txbxContent>
                            <w:p>
                              <w:pPr>
                                <w:numPr>
                                  <w:ilvl w:val="0"/>
                                  <w:numId w:val="69"/>
                                </w:numPr>
                                <w:tabs>
                                  <w:tab w:pos="78" w:val="left" w:leader="none"/>
                                </w:tabs>
                                <w:spacing w:before="0"/>
                                <w:ind w:left="78" w:right="0" w:hanging="78"/>
                                <w:jc w:val="left"/>
                                <w:rPr>
                                  <w:rFonts w:ascii="Myriad Pro SemiExt"/>
                                  <w:sz w:val="10"/>
                                </w:rPr>
                              </w:pPr>
                              <w:r>
                                <w:rPr>
                                  <w:rFonts w:ascii="Myriad Pro SemiExt"/>
                                  <w:color w:val="231F20"/>
                                  <w:spacing w:val="-2"/>
                                  <w:sz w:val="10"/>
                                </w:rPr>
                                <w:t>Restablecimiento</w:t>
                              </w:r>
                            </w:p>
                          </w:txbxContent>
                        </wps:txbx>
                        <wps:bodyPr wrap="square" lIns="0" tIns="0" rIns="0" bIns="0" rtlCol="0">
                          <a:noAutofit/>
                        </wps:bodyPr>
                      </wps:wsp>
                      <wps:wsp>
                        <wps:cNvPr id="1532" name="Textbox 1532"/>
                        <wps:cNvSpPr txBox="1"/>
                        <wps:spPr>
                          <a:xfrm>
                            <a:off x="1092602" y="4424953"/>
                            <a:ext cx="541655" cy="77470"/>
                          </a:xfrm>
                          <a:prstGeom prst="rect">
                            <a:avLst/>
                          </a:prstGeom>
                        </wps:spPr>
                        <wps:txbx>
                          <w:txbxContent>
                            <w:p>
                              <w:pPr>
                                <w:spacing w:before="0"/>
                                <w:ind w:left="0" w:right="0" w:firstLine="0"/>
                                <w:jc w:val="left"/>
                                <w:rPr>
                                  <w:rFonts w:ascii="Myriad Pro SemiExt"/>
                                  <w:sz w:val="10"/>
                                </w:rPr>
                              </w:pPr>
                              <w:r>
                                <w:rPr>
                                  <w:rFonts w:ascii="Myriad Pro SemiExt"/>
                                  <w:color w:val="231F20"/>
                                  <w:spacing w:val="-2"/>
                                  <w:sz w:val="10"/>
                                </w:rPr>
                                <w:t>registros</w:t>
                              </w:r>
                              <w:r>
                                <w:rPr>
                                  <w:rFonts w:ascii="Myriad Pro SemiExt"/>
                                  <w:color w:val="231F20"/>
                                  <w:spacing w:val="-4"/>
                                  <w:sz w:val="10"/>
                                </w:rPr>
                                <w:t> </w:t>
                              </w:r>
                              <w:r>
                                <w:rPr>
                                  <w:rFonts w:ascii="Myriad Pro SemiExt"/>
                                  <w:color w:val="231F20"/>
                                  <w:spacing w:val="-2"/>
                                  <w:sz w:val="10"/>
                                </w:rPr>
                                <w:t>de</w:t>
                              </w:r>
                              <w:r>
                                <w:rPr>
                                  <w:rFonts w:ascii="Myriad Pro SemiExt"/>
                                  <w:color w:val="231F20"/>
                                  <w:spacing w:val="-3"/>
                                  <w:sz w:val="10"/>
                                </w:rPr>
                                <w:t> </w:t>
                              </w:r>
                              <w:r>
                                <w:rPr>
                                  <w:rFonts w:ascii="Myriad Pro SemiExt"/>
                                  <w:color w:val="231F20"/>
                                  <w:spacing w:val="-2"/>
                                  <w:sz w:val="10"/>
                                </w:rPr>
                                <w:t>errores</w:t>
                              </w:r>
                            </w:p>
                          </w:txbxContent>
                        </wps:txbx>
                        <wps:bodyPr wrap="square" lIns="0" tIns="0" rIns="0" bIns="0" rtlCol="0">
                          <a:noAutofit/>
                        </wps:bodyPr>
                      </wps:wsp>
                      <wps:wsp>
                        <wps:cNvPr id="1533" name="Textbox 1533"/>
                        <wps:cNvSpPr txBox="1"/>
                        <wps:spPr>
                          <a:xfrm>
                            <a:off x="820813" y="4477685"/>
                            <a:ext cx="182245" cy="92710"/>
                          </a:xfrm>
                          <a:prstGeom prst="rect">
                            <a:avLst/>
                          </a:prstGeom>
                        </wps:spPr>
                        <wps:txbx>
                          <w:txbxContent>
                            <w:p>
                              <w:pPr>
                                <w:spacing w:before="0"/>
                                <w:ind w:left="0" w:right="0" w:firstLine="0"/>
                                <w:jc w:val="left"/>
                                <w:rPr>
                                  <w:rFonts w:ascii="Myriad Pro SemiExt" w:hAnsi="Myriad Pro SemiExt"/>
                                  <w:sz w:val="12"/>
                                </w:rPr>
                              </w:pPr>
                              <w:r>
                                <w:rPr>
                                  <w:rFonts w:ascii="Myriad Pro SemiExt" w:hAnsi="Myriad Pro SemiExt"/>
                                  <w:color w:val="231F20"/>
                                  <w:spacing w:val="-2"/>
                                  <w:sz w:val="12"/>
                                </w:rPr>
                                <w:t>Atrás</w:t>
                              </w:r>
                            </w:p>
                          </w:txbxContent>
                        </wps:txbx>
                        <wps:bodyPr wrap="square" lIns="0" tIns="0" rIns="0" bIns="0" rtlCol="0">
                          <a:noAutofit/>
                        </wps:bodyPr>
                      </wps:wsp>
                      <wps:wsp>
                        <wps:cNvPr id="1534" name="Textbox 1534"/>
                        <wps:cNvSpPr txBox="1"/>
                        <wps:spPr>
                          <a:xfrm>
                            <a:off x="1026058" y="4561323"/>
                            <a:ext cx="178435" cy="77470"/>
                          </a:xfrm>
                          <a:prstGeom prst="rect">
                            <a:avLst/>
                          </a:prstGeom>
                        </wps:spPr>
                        <wps:txbx>
                          <w:txbxContent>
                            <w:p>
                              <w:pPr>
                                <w:spacing w:before="0"/>
                                <w:ind w:left="0" w:right="0" w:firstLine="0"/>
                                <w:jc w:val="left"/>
                                <w:rPr>
                                  <w:rFonts w:ascii="Myriad Pro SemiExt"/>
                                  <w:sz w:val="10"/>
                                </w:rPr>
                              </w:pPr>
                              <w:r>
                                <w:rPr>
                                  <w:rFonts w:ascii="Myriad Pro SemiExt"/>
                                  <w:color w:val="231F20"/>
                                  <w:spacing w:val="-2"/>
                                  <w:sz w:val="10"/>
                                </w:rPr>
                                <w:t>Arriba</w:t>
                              </w:r>
                            </w:p>
                          </w:txbxContent>
                        </wps:txbx>
                        <wps:bodyPr wrap="square" lIns="0" tIns="0" rIns="0" bIns="0" rtlCol="0">
                          <a:noAutofit/>
                        </wps:bodyPr>
                      </wps:wsp>
                      <wps:wsp>
                        <wps:cNvPr id="1535" name="Textbox 1535"/>
                        <wps:cNvSpPr txBox="1"/>
                        <wps:spPr>
                          <a:xfrm>
                            <a:off x="1486877" y="4561259"/>
                            <a:ext cx="173990" cy="77470"/>
                          </a:xfrm>
                          <a:prstGeom prst="rect">
                            <a:avLst/>
                          </a:prstGeom>
                        </wps:spPr>
                        <wps:txbx>
                          <w:txbxContent>
                            <w:p>
                              <w:pPr>
                                <w:spacing w:before="0"/>
                                <w:ind w:left="0" w:right="0" w:firstLine="0"/>
                                <w:jc w:val="left"/>
                                <w:rPr>
                                  <w:rFonts w:ascii="Myriad Pro SemiExt"/>
                                  <w:sz w:val="10"/>
                                </w:rPr>
                              </w:pPr>
                              <w:r>
                                <w:rPr>
                                  <w:rFonts w:ascii="Myriad Pro SemiExt"/>
                                  <w:color w:val="231F20"/>
                                  <w:spacing w:val="-4"/>
                                  <w:sz w:val="10"/>
                                </w:rPr>
                                <w:t>Abajo</w:t>
                              </w:r>
                            </w:p>
                          </w:txbxContent>
                        </wps:txbx>
                        <wps:bodyPr wrap="square" lIns="0" tIns="0" rIns="0" bIns="0" rtlCol="0">
                          <a:noAutofit/>
                        </wps:bodyPr>
                      </wps:wsp>
                      <wps:wsp>
                        <wps:cNvPr id="1536" name="Textbox 1536"/>
                        <wps:cNvSpPr txBox="1"/>
                        <wps:spPr>
                          <a:xfrm>
                            <a:off x="1092602" y="4697241"/>
                            <a:ext cx="544195" cy="77470"/>
                          </a:xfrm>
                          <a:prstGeom prst="rect">
                            <a:avLst/>
                          </a:prstGeom>
                        </wps:spPr>
                        <wps:txbx>
                          <w:txbxContent>
                            <w:p>
                              <w:pPr>
                                <w:numPr>
                                  <w:ilvl w:val="0"/>
                                  <w:numId w:val="70"/>
                                </w:numPr>
                                <w:tabs>
                                  <w:tab w:pos="78" w:val="left" w:leader="none"/>
                                </w:tabs>
                                <w:spacing w:before="0"/>
                                <w:ind w:left="78" w:right="0" w:hanging="78"/>
                                <w:jc w:val="left"/>
                                <w:rPr>
                                  <w:rFonts w:ascii="Myriad Pro SemiExt"/>
                                  <w:sz w:val="10"/>
                                </w:rPr>
                              </w:pPr>
                              <w:r>
                                <w:rPr>
                                  <w:rFonts w:ascii="Myriad Pro SemiExt"/>
                                  <w:color w:val="231F20"/>
                                  <w:spacing w:val="-2"/>
                                  <w:sz w:val="10"/>
                                </w:rPr>
                                <w:t>Restablecimiento</w:t>
                              </w:r>
                            </w:p>
                          </w:txbxContent>
                        </wps:txbx>
                        <wps:bodyPr wrap="square" lIns="0" tIns="0" rIns="0" bIns="0" rtlCol="0">
                          <a:noAutofit/>
                        </wps:bodyPr>
                      </wps:wsp>
                      <wps:wsp>
                        <wps:cNvPr id="1537" name="Textbox 1537"/>
                        <wps:cNvSpPr txBox="1"/>
                        <wps:spPr>
                          <a:xfrm>
                            <a:off x="1092602" y="4748041"/>
                            <a:ext cx="210820" cy="77470"/>
                          </a:xfrm>
                          <a:prstGeom prst="rect">
                            <a:avLst/>
                          </a:prstGeom>
                        </wps:spPr>
                        <wps:txbx>
                          <w:txbxContent>
                            <w:p>
                              <w:pPr>
                                <w:spacing w:before="0"/>
                                <w:ind w:left="0" w:right="0" w:firstLine="0"/>
                                <w:jc w:val="left"/>
                                <w:rPr>
                                  <w:rFonts w:ascii="Myriad Pro SemiExt"/>
                                  <w:sz w:val="10"/>
                                </w:rPr>
                              </w:pPr>
                              <w:r>
                                <w:rPr>
                                  <w:rFonts w:ascii="Myriad Pro SemiExt"/>
                                  <w:color w:val="231F20"/>
                                  <w:spacing w:val="-2"/>
                                  <w:sz w:val="10"/>
                                </w:rPr>
                                <w:t>dongle</w:t>
                              </w:r>
                            </w:p>
                          </w:txbxContent>
                        </wps:txbx>
                        <wps:bodyPr wrap="square" lIns="0" tIns="0" rIns="0" bIns="0" rtlCol="0">
                          <a:noAutofit/>
                        </wps:bodyPr>
                      </wps:wsp>
                      <wps:wsp>
                        <wps:cNvPr id="1538" name="Textbox 1538"/>
                        <wps:cNvSpPr txBox="1"/>
                        <wps:spPr>
                          <a:xfrm>
                            <a:off x="1092602" y="4817891"/>
                            <a:ext cx="544195" cy="77470"/>
                          </a:xfrm>
                          <a:prstGeom prst="rect">
                            <a:avLst/>
                          </a:prstGeom>
                        </wps:spPr>
                        <wps:txbx>
                          <w:txbxContent>
                            <w:p>
                              <w:pPr>
                                <w:numPr>
                                  <w:ilvl w:val="0"/>
                                  <w:numId w:val="71"/>
                                </w:numPr>
                                <w:tabs>
                                  <w:tab w:pos="78" w:val="left" w:leader="none"/>
                                </w:tabs>
                                <w:spacing w:before="0"/>
                                <w:ind w:left="78" w:right="0" w:hanging="78"/>
                                <w:jc w:val="left"/>
                                <w:rPr>
                                  <w:rFonts w:ascii="Myriad Pro SemiExt"/>
                                  <w:sz w:val="10"/>
                                </w:rPr>
                              </w:pPr>
                              <w:r>
                                <w:rPr>
                                  <w:rFonts w:ascii="Myriad Pro SemiExt"/>
                                  <w:color w:val="231F20"/>
                                  <w:spacing w:val="-2"/>
                                  <w:sz w:val="10"/>
                                </w:rPr>
                                <w:t>Restablecimiento</w:t>
                              </w:r>
                            </w:p>
                          </w:txbxContent>
                        </wps:txbx>
                        <wps:bodyPr wrap="square" lIns="0" tIns="0" rIns="0" bIns="0" rtlCol="0">
                          <a:noAutofit/>
                        </wps:bodyPr>
                      </wps:wsp>
                      <wps:wsp>
                        <wps:cNvPr id="1539" name="Textbox 1539"/>
                        <wps:cNvSpPr txBox="1"/>
                        <wps:spPr>
                          <a:xfrm>
                            <a:off x="1092602" y="4253503"/>
                            <a:ext cx="544195" cy="77470"/>
                          </a:xfrm>
                          <a:prstGeom prst="rect">
                            <a:avLst/>
                          </a:prstGeom>
                        </wps:spPr>
                        <wps:txbx>
                          <w:txbxContent>
                            <w:p>
                              <w:pPr>
                                <w:numPr>
                                  <w:ilvl w:val="0"/>
                                  <w:numId w:val="72"/>
                                </w:numPr>
                                <w:tabs>
                                  <w:tab w:pos="78" w:val="left" w:leader="none"/>
                                </w:tabs>
                                <w:spacing w:before="0"/>
                                <w:ind w:left="78" w:right="0" w:hanging="78"/>
                                <w:jc w:val="left"/>
                                <w:rPr>
                                  <w:rFonts w:ascii="Myriad Pro SemiExt"/>
                                  <w:sz w:val="10"/>
                                </w:rPr>
                              </w:pPr>
                              <w:r>
                                <w:rPr>
                                  <w:rFonts w:ascii="Myriad Pro SemiExt"/>
                                  <w:color w:val="231F20"/>
                                  <w:spacing w:val="-2"/>
                                  <w:sz w:val="10"/>
                                </w:rPr>
                                <w:t>Restablecimiento</w:t>
                              </w:r>
                            </w:p>
                          </w:txbxContent>
                        </wps:txbx>
                        <wps:bodyPr wrap="square" lIns="0" tIns="0" rIns="0" bIns="0" rtlCol="0">
                          <a:noAutofit/>
                        </wps:bodyPr>
                      </wps:wsp>
                      <wps:wsp>
                        <wps:cNvPr id="1540" name="Textbox 1540"/>
                        <wps:cNvSpPr txBox="1"/>
                        <wps:spPr>
                          <a:xfrm>
                            <a:off x="1092602" y="5222957"/>
                            <a:ext cx="544195" cy="77470"/>
                          </a:xfrm>
                          <a:prstGeom prst="rect">
                            <a:avLst/>
                          </a:prstGeom>
                        </wps:spPr>
                        <wps:txbx>
                          <w:txbxContent>
                            <w:p>
                              <w:pPr>
                                <w:numPr>
                                  <w:ilvl w:val="0"/>
                                  <w:numId w:val="73"/>
                                </w:numPr>
                                <w:tabs>
                                  <w:tab w:pos="78" w:val="left" w:leader="none"/>
                                </w:tabs>
                                <w:spacing w:before="0"/>
                                <w:ind w:left="78" w:right="0" w:hanging="78"/>
                                <w:jc w:val="left"/>
                                <w:rPr>
                                  <w:rFonts w:ascii="Myriad Pro SemiExt"/>
                                  <w:sz w:val="10"/>
                                </w:rPr>
                              </w:pPr>
                              <w:r>
                                <w:rPr>
                                  <w:rFonts w:ascii="Myriad Pro SemiExt"/>
                                  <w:color w:val="231F20"/>
                                  <w:spacing w:val="-2"/>
                                  <w:sz w:val="10"/>
                                </w:rPr>
                                <w:t>Restablecimiento</w:t>
                              </w:r>
                            </w:p>
                          </w:txbxContent>
                        </wps:txbx>
                        <wps:bodyPr wrap="square" lIns="0" tIns="0" rIns="0" bIns="0" rtlCol="0">
                          <a:noAutofit/>
                        </wps:bodyPr>
                      </wps:wsp>
                      <wps:wsp>
                        <wps:cNvPr id="1541" name="Textbox 1541"/>
                        <wps:cNvSpPr txBox="1"/>
                        <wps:spPr>
                          <a:xfrm>
                            <a:off x="1092602" y="5273757"/>
                            <a:ext cx="221615" cy="77470"/>
                          </a:xfrm>
                          <a:prstGeom prst="rect">
                            <a:avLst/>
                          </a:prstGeom>
                        </wps:spPr>
                        <wps:txbx>
                          <w:txbxContent>
                            <w:p>
                              <w:pPr>
                                <w:spacing w:before="0"/>
                                <w:ind w:left="0" w:right="0" w:firstLine="0"/>
                                <w:jc w:val="left"/>
                                <w:rPr>
                                  <w:rFonts w:ascii="Myriad Pro SemiExt" w:hAnsi="Myriad Pro SemiExt"/>
                                  <w:sz w:val="10"/>
                                </w:rPr>
                              </w:pPr>
                              <w:r>
                                <w:rPr>
                                  <w:rFonts w:ascii="Myriad Pro SemiExt" w:hAnsi="Myriad Pro SemiExt"/>
                                  <w:color w:val="231F20"/>
                                  <w:spacing w:val="-2"/>
                                  <w:sz w:val="10"/>
                                </w:rPr>
                                <w:t>energía</w:t>
                              </w:r>
                            </w:p>
                          </w:txbxContent>
                        </wps:txbx>
                        <wps:bodyPr wrap="square" lIns="0" tIns="0" rIns="0" bIns="0" rtlCol="0">
                          <a:noAutofit/>
                        </wps:bodyPr>
                      </wps:wsp>
                      <wps:wsp>
                        <wps:cNvPr id="1542" name="Textbox 1542"/>
                        <wps:cNvSpPr txBox="1"/>
                        <wps:spPr>
                          <a:xfrm>
                            <a:off x="1036783" y="478904"/>
                            <a:ext cx="771525" cy="269240"/>
                          </a:xfrm>
                          <a:prstGeom prst="rect">
                            <a:avLst/>
                          </a:prstGeom>
                        </wps:spPr>
                        <wps:txbx>
                          <w:txbxContent>
                            <w:p>
                              <w:pPr>
                                <w:numPr>
                                  <w:ilvl w:val="0"/>
                                  <w:numId w:val="74"/>
                                </w:numPr>
                                <w:tabs>
                                  <w:tab w:pos="103" w:val="left" w:leader="none"/>
                                </w:tabs>
                                <w:spacing w:line="185" w:lineRule="exact" w:before="75"/>
                                <w:ind w:left="103" w:right="178" w:hanging="103"/>
                                <w:jc w:val="center"/>
                                <w:rPr>
                                  <w:rFonts w:ascii="Arial Unicode MS"/>
                                  <w:sz w:val="12"/>
                                </w:rPr>
                              </w:pPr>
                              <w:r>
                                <w:rPr>
                                  <w:rFonts w:ascii="Arial Unicode MS"/>
                                  <w:color w:val="231F20"/>
                                  <w:sz w:val="12"/>
                                </w:rPr>
                                <w:t>IV</w:t>
                              </w:r>
                              <w:r>
                                <w:rPr>
                                  <w:rFonts w:ascii="Times New Roman"/>
                                  <w:color w:val="231F20"/>
                                  <w:spacing w:val="1"/>
                                  <w:sz w:val="12"/>
                                </w:rPr>
                                <w:t> </w:t>
                              </w:r>
                              <w:r>
                                <w:rPr>
                                  <w:rFonts w:ascii="Arial Unicode MS"/>
                                  <w:color w:val="231F20"/>
                                  <w:sz w:val="12"/>
                                </w:rPr>
                                <w:t>Curve</w:t>
                              </w:r>
                              <w:r>
                                <w:rPr>
                                  <w:rFonts w:ascii="Times New Roman"/>
                                  <w:color w:val="231F20"/>
                                  <w:spacing w:val="1"/>
                                  <w:sz w:val="12"/>
                                </w:rPr>
                                <w:t> </w:t>
                              </w:r>
                              <w:r>
                                <w:rPr>
                                  <w:rFonts w:ascii="Arial Unicode MS"/>
                                  <w:color w:val="231F20"/>
                                  <w:spacing w:val="-4"/>
                                  <w:sz w:val="12"/>
                                </w:rPr>
                                <w:t>Scan</w:t>
                              </w:r>
                            </w:p>
                            <w:p>
                              <w:pPr>
                                <w:spacing w:line="164" w:lineRule="exact" w:before="0"/>
                                <w:ind w:left="0" w:right="109" w:firstLine="0"/>
                                <w:jc w:val="center"/>
                                <w:rPr>
                                  <w:rFonts w:ascii="Arial Unicode MS"/>
                                  <w:sz w:val="12"/>
                                </w:rPr>
                              </w:pPr>
                              <w:r>
                                <w:rPr>
                                  <w:rFonts w:ascii="Arial Unicode MS"/>
                                  <w:color w:val="231F20"/>
                                  <w:spacing w:val="-2"/>
                                  <w:sz w:val="12"/>
                                </w:rPr>
                                <w:t>&gt;Start&lt;</w:t>
                              </w:r>
                            </w:p>
                          </w:txbxContent>
                        </wps:txbx>
                        <wps:bodyPr wrap="square" lIns="0" tIns="0" rIns="0" bIns="0" rtlCol="0">
                          <a:noAutofit/>
                        </wps:bodyPr>
                      </wps:wsp>
                      <wps:wsp>
                        <wps:cNvPr id="1543" name="Textbox 1543"/>
                        <wps:cNvSpPr txBox="1"/>
                        <wps:spPr>
                          <a:xfrm>
                            <a:off x="6591" y="4240739"/>
                            <a:ext cx="759460" cy="263525"/>
                          </a:xfrm>
                          <a:prstGeom prst="rect">
                            <a:avLst/>
                          </a:prstGeom>
                          <a:ln w="2921">
                            <a:solidFill>
                              <a:srgbClr val="060201"/>
                            </a:solidFill>
                            <a:prstDash val="solid"/>
                          </a:ln>
                        </wps:spPr>
                        <wps:txbx>
                          <w:txbxContent>
                            <w:p>
                              <w:pPr>
                                <w:numPr>
                                  <w:ilvl w:val="0"/>
                                  <w:numId w:val="75"/>
                                </w:numPr>
                                <w:tabs>
                                  <w:tab w:pos="131" w:val="left" w:leader="none"/>
                                </w:tabs>
                                <w:spacing w:before="124"/>
                                <w:ind w:left="131" w:right="0" w:hanging="99"/>
                                <w:jc w:val="left"/>
                                <w:rPr>
                                  <w:rFonts w:ascii="Myriad Pro SemiExt"/>
                                  <w:sz w:val="12"/>
                                </w:rPr>
                              </w:pPr>
                              <w:r>
                                <w:rPr>
                                  <w:rFonts w:ascii="Myriad Pro SemiExt"/>
                                  <w:color w:val="231F20"/>
                                  <w:spacing w:val="-2"/>
                                  <w:sz w:val="12"/>
                                </w:rPr>
                                <w:t>Sistema</w:t>
                              </w:r>
                            </w:p>
                          </w:txbxContent>
                        </wps:txbx>
                        <wps:bodyPr wrap="square" lIns="0" tIns="0" rIns="0" bIns="0" rtlCol="0">
                          <a:noAutofit/>
                        </wps:bodyPr>
                      </wps:wsp>
                      <wps:wsp>
                        <wps:cNvPr id="1544" name="Textbox 1544"/>
                        <wps:cNvSpPr txBox="1"/>
                        <wps:spPr>
                          <a:xfrm>
                            <a:off x="788402" y="0"/>
                            <a:ext cx="170180" cy="92710"/>
                          </a:xfrm>
                          <a:prstGeom prst="rect">
                            <a:avLst/>
                          </a:prstGeom>
                        </wps:spPr>
                        <wps:txbx>
                          <w:txbxContent>
                            <w:p>
                              <w:pPr>
                                <w:spacing w:before="0"/>
                                <w:ind w:left="0" w:right="0" w:firstLine="0"/>
                                <w:jc w:val="left"/>
                                <w:rPr>
                                  <w:rFonts w:ascii="Myriad Pro SemiExt"/>
                                  <w:sz w:val="12"/>
                                </w:rPr>
                              </w:pPr>
                              <w:r>
                                <w:rPr>
                                  <w:rFonts w:ascii="Myriad Pro SemiExt"/>
                                  <w:color w:val="231F20"/>
                                  <w:spacing w:val="-2"/>
                                  <w:sz w:val="12"/>
                                </w:rPr>
                                <w:t>Intro</w:t>
                              </w:r>
                            </w:p>
                          </w:txbxContent>
                        </wps:txbx>
                        <wps:bodyPr wrap="square" lIns="0" tIns="0" rIns="0" bIns="0" rtlCol="0">
                          <a:noAutofit/>
                        </wps:bodyPr>
                      </wps:wsp>
                      <wps:wsp>
                        <wps:cNvPr id="1545" name="Textbox 1545"/>
                        <wps:cNvSpPr txBox="1"/>
                        <wps:spPr>
                          <a:xfrm>
                            <a:off x="27038" y="121712"/>
                            <a:ext cx="670560" cy="92710"/>
                          </a:xfrm>
                          <a:prstGeom prst="rect">
                            <a:avLst/>
                          </a:prstGeom>
                        </wps:spPr>
                        <wps:txbx>
                          <w:txbxContent>
                            <w:p>
                              <w:pPr>
                                <w:numPr>
                                  <w:ilvl w:val="0"/>
                                  <w:numId w:val="76"/>
                                </w:numPr>
                                <w:tabs>
                                  <w:tab w:pos="99" w:val="left" w:leader="none"/>
                                </w:tabs>
                                <w:spacing w:before="0"/>
                                <w:ind w:left="99" w:right="0" w:hanging="99"/>
                                <w:jc w:val="left"/>
                                <w:rPr>
                                  <w:rFonts w:ascii="Myriad Pro SemiExt"/>
                                  <w:sz w:val="12"/>
                                </w:rPr>
                              </w:pPr>
                              <w:r>
                                <w:rPr>
                                  <w:rFonts w:ascii="Myriad Pro SemiExt"/>
                                  <w:color w:val="231F20"/>
                                  <w:spacing w:val="-2"/>
                                  <w:sz w:val="12"/>
                                </w:rPr>
                                <w:t>Comprobaciones</w:t>
                              </w:r>
                            </w:p>
                          </w:txbxContent>
                        </wps:txbx>
                        <wps:bodyPr wrap="square" lIns="0" tIns="0" rIns="0" bIns="0" rtlCol="0">
                          <a:noAutofit/>
                        </wps:bodyPr>
                      </wps:wsp>
                      <wps:wsp>
                        <wps:cNvPr id="1546" name="Textbox 1546"/>
                        <wps:cNvSpPr txBox="1"/>
                        <wps:spPr>
                          <a:xfrm>
                            <a:off x="1053477" y="1870995"/>
                            <a:ext cx="735330" cy="263525"/>
                          </a:xfrm>
                          <a:prstGeom prst="rect">
                            <a:avLst/>
                          </a:prstGeom>
                          <a:ln w="3822">
                            <a:solidFill>
                              <a:srgbClr val="060201"/>
                            </a:solidFill>
                            <a:prstDash val="solid"/>
                          </a:ln>
                        </wps:spPr>
                        <wps:txbx>
                          <w:txbxContent>
                            <w:p>
                              <w:pPr>
                                <w:numPr>
                                  <w:ilvl w:val="0"/>
                                  <w:numId w:val="77"/>
                                </w:numPr>
                                <w:tabs>
                                  <w:tab w:pos="126" w:val="left" w:leader="none"/>
                                </w:tabs>
                                <w:spacing w:line="144" w:lineRule="exact" w:before="62"/>
                                <w:ind w:left="126" w:right="0" w:hanging="99"/>
                                <w:jc w:val="left"/>
                                <w:rPr>
                                  <w:rFonts w:ascii="Myriad Pro SemiExt"/>
                                  <w:sz w:val="12"/>
                                </w:rPr>
                              </w:pPr>
                              <w:r>
                                <w:rPr>
                                  <w:rFonts w:ascii="Myriad Pro SemiExt"/>
                                  <w:color w:val="231F20"/>
                                  <w:sz w:val="12"/>
                                </w:rPr>
                                <w:t>Escaneo </w:t>
                              </w:r>
                              <w:r>
                                <w:rPr>
                                  <w:rFonts w:ascii="Myriad Pro SemiExt"/>
                                  <w:color w:val="231F20"/>
                                  <w:spacing w:val="-4"/>
                                  <w:sz w:val="12"/>
                                </w:rPr>
                                <w:t>MPPT</w:t>
                              </w:r>
                            </w:p>
                            <w:p>
                              <w:pPr>
                                <w:spacing w:line="144" w:lineRule="exact" w:before="0"/>
                                <w:ind w:left="376" w:right="0" w:firstLine="0"/>
                                <w:jc w:val="left"/>
                                <w:rPr>
                                  <w:rFonts w:ascii="Myriad Pro SemiExt"/>
                                  <w:sz w:val="12"/>
                                </w:rPr>
                              </w:pPr>
                              <w:r>
                                <w:rPr>
                                  <w:rFonts w:ascii="Myriad Pro SemiExt"/>
                                  <w:color w:val="231F20"/>
                                  <w:sz w:val="12"/>
                                </w:rPr>
                                <w:t>&gt;Activar</w:t>
                              </w:r>
                              <w:r>
                                <w:rPr>
                                  <w:rFonts w:ascii="Myriad Pro SemiExt"/>
                                  <w:color w:val="231F20"/>
                                  <w:spacing w:val="-1"/>
                                  <w:sz w:val="12"/>
                                </w:rPr>
                                <w:t> </w:t>
                              </w:r>
                              <w:r>
                                <w:rPr>
                                  <w:rFonts w:ascii="Myriad Pro SemiExt"/>
                                  <w:color w:val="231F20"/>
                                  <w:spacing w:val="-10"/>
                                  <w:sz w:val="12"/>
                                </w:rPr>
                                <w:t>&lt;</w:t>
                              </w:r>
                            </w:p>
                          </w:txbxContent>
                        </wps:txbx>
                        <wps:bodyPr wrap="square" lIns="0" tIns="0" rIns="0" bIns="0" rtlCol="0">
                          <a:noAutofit/>
                        </wps:bodyPr>
                      </wps:wsp>
                      <wps:wsp>
                        <wps:cNvPr id="1547" name="Textbox 1547"/>
                        <wps:cNvSpPr txBox="1"/>
                        <wps:spPr>
                          <a:xfrm>
                            <a:off x="1045641" y="2336666"/>
                            <a:ext cx="745490" cy="263525"/>
                          </a:xfrm>
                          <a:prstGeom prst="rect">
                            <a:avLst/>
                          </a:prstGeom>
                          <a:ln w="3479">
                            <a:solidFill>
                              <a:srgbClr val="060201"/>
                            </a:solidFill>
                            <a:prstDash val="solid"/>
                          </a:ln>
                        </wps:spPr>
                        <wps:txbx>
                          <w:txbxContent>
                            <w:p>
                              <w:pPr>
                                <w:numPr>
                                  <w:ilvl w:val="0"/>
                                  <w:numId w:val="78"/>
                                </w:numPr>
                                <w:tabs>
                                  <w:tab w:pos="155" w:val="left" w:leader="none"/>
                                </w:tabs>
                                <w:spacing w:line="203" w:lineRule="exact" w:before="36"/>
                                <w:ind w:left="155" w:right="0" w:hanging="103"/>
                                <w:jc w:val="left"/>
                                <w:rPr>
                                  <w:rFonts w:ascii="Arial Unicode MS"/>
                                  <w:sz w:val="12"/>
                                </w:rPr>
                              </w:pPr>
                              <w:r>
                                <w:rPr>
                                  <w:rFonts w:ascii="Arial Unicode MS"/>
                                  <w:color w:val="231F20"/>
                                  <w:spacing w:val="-2"/>
                                  <w:sz w:val="12"/>
                                </w:rPr>
                                <w:t>Anti-</w:t>
                              </w:r>
                              <w:r>
                                <w:rPr>
                                  <w:rFonts w:ascii="Arial Unicode MS"/>
                                  <w:color w:val="231F20"/>
                                  <w:spacing w:val="-5"/>
                                  <w:sz w:val="12"/>
                                </w:rPr>
                                <w:t>PID</w:t>
                              </w:r>
                            </w:p>
                            <w:p>
                              <w:pPr>
                                <w:spacing w:line="140" w:lineRule="exact" w:before="0"/>
                                <w:ind w:left="388" w:right="0" w:firstLine="0"/>
                                <w:jc w:val="left"/>
                                <w:rPr>
                                  <w:rFonts w:ascii="Myriad Pro SemiExt"/>
                                  <w:sz w:val="12"/>
                                </w:rPr>
                              </w:pPr>
                              <w:r>
                                <w:rPr>
                                  <w:rFonts w:ascii="Myriad Pro SemiExt"/>
                                  <w:color w:val="231F20"/>
                                  <w:sz w:val="12"/>
                                </w:rPr>
                                <w:t>&gt;Activar</w:t>
                              </w:r>
                              <w:r>
                                <w:rPr>
                                  <w:rFonts w:ascii="Myriad Pro SemiExt"/>
                                  <w:color w:val="231F20"/>
                                  <w:spacing w:val="-1"/>
                                  <w:sz w:val="12"/>
                                </w:rPr>
                                <w:t> </w:t>
                              </w:r>
                              <w:r>
                                <w:rPr>
                                  <w:rFonts w:ascii="Myriad Pro SemiExt"/>
                                  <w:color w:val="231F20"/>
                                  <w:spacing w:val="-10"/>
                                  <w:sz w:val="12"/>
                                </w:rPr>
                                <w:t>&lt;</w:t>
                              </w:r>
                            </w:p>
                          </w:txbxContent>
                        </wps:txbx>
                        <wps:bodyPr wrap="square" lIns="0" tIns="0" rIns="0" bIns="0" rtlCol="0">
                          <a:noAutofit/>
                        </wps:bodyPr>
                      </wps:wsp>
                      <wps:wsp>
                        <wps:cNvPr id="1548" name="Textbox 1548"/>
                        <wps:cNvSpPr txBox="1"/>
                        <wps:spPr>
                          <a:xfrm>
                            <a:off x="1072883" y="49703"/>
                            <a:ext cx="527050" cy="203200"/>
                          </a:xfrm>
                          <a:prstGeom prst="rect">
                            <a:avLst/>
                          </a:prstGeom>
                        </wps:spPr>
                        <wps:txbx>
                          <w:txbxContent>
                            <w:p>
                              <w:pPr>
                                <w:numPr>
                                  <w:ilvl w:val="0"/>
                                  <w:numId w:val="79"/>
                                </w:numPr>
                                <w:tabs>
                                  <w:tab w:pos="99" w:val="left" w:leader="none"/>
                                </w:tabs>
                                <w:spacing w:before="0"/>
                                <w:ind w:left="99" w:right="0" w:hanging="99"/>
                                <w:jc w:val="left"/>
                                <w:rPr>
                                  <w:rFonts w:ascii="Myriad Pro SemiExt"/>
                                  <w:sz w:val="12"/>
                                </w:rPr>
                              </w:pPr>
                              <w:r>
                                <w:rPr>
                                  <w:rFonts w:ascii="Myriad Pro SemiExt"/>
                                  <w:color w:val="231F20"/>
                                  <w:sz w:val="12"/>
                                </w:rPr>
                                <w:t>Estado </w:t>
                              </w:r>
                              <w:r>
                                <w:rPr>
                                  <w:rFonts w:ascii="Myriad Pro SemiExt"/>
                                  <w:color w:val="231F20"/>
                                  <w:spacing w:val="-5"/>
                                  <w:sz w:val="12"/>
                                </w:rPr>
                                <w:t>AI</w:t>
                              </w:r>
                            </w:p>
                            <w:p>
                              <w:pPr>
                                <w:spacing w:before="28"/>
                                <w:ind w:left="257" w:right="0" w:firstLine="0"/>
                                <w:jc w:val="left"/>
                                <w:rPr>
                                  <w:rFonts w:ascii="Myriad Pro SemiExt"/>
                                  <w:sz w:val="12"/>
                                </w:rPr>
                              </w:pPr>
                              <w:r>
                                <w:rPr>
                                  <w:rFonts w:ascii="Myriad Pro SemiExt"/>
                                  <w:color w:val="231F20"/>
                                  <w:sz w:val="12"/>
                                </w:rPr>
                                <w:t>&gt;Activar</w:t>
                              </w:r>
                              <w:r>
                                <w:rPr>
                                  <w:rFonts w:ascii="Myriad Pro SemiExt"/>
                                  <w:color w:val="231F20"/>
                                  <w:spacing w:val="-1"/>
                                  <w:sz w:val="12"/>
                                </w:rPr>
                                <w:t> </w:t>
                              </w:r>
                              <w:r>
                                <w:rPr>
                                  <w:rFonts w:ascii="Myriad Pro SemiExt"/>
                                  <w:color w:val="231F20"/>
                                  <w:spacing w:val="-10"/>
                                  <w:sz w:val="12"/>
                                </w:rPr>
                                <w:t>&lt;</w:t>
                              </w:r>
                            </w:p>
                          </w:txbxContent>
                        </wps:txbx>
                        <wps:bodyPr wrap="square" lIns="0" tIns="0" rIns="0" bIns="0" rtlCol="0">
                          <a:noAutofit/>
                        </wps:bodyPr>
                      </wps:wsp>
                      <wps:wsp>
                        <wps:cNvPr id="1549" name="Textbox 1549"/>
                        <wps:cNvSpPr txBox="1"/>
                        <wps:spPr>
                          <a:xfrm>
                            <a:off x="1026058" y="4868691"/>
                            <a:ext cx="652780" cy="238125"/>
                          </a:xfrm>
                          <a:prstGeom prst="rect">
                            <a:avLst/>
                          </a:prstGeom>
                        </wps:spPr>
                        <wps:txbx>
                          <w:txbxContent>
                            <w:p>
                              <w:pPr>
                                <w:spacing w:before="0"/>
                                <w:ind w:left="104" w:right="0" w:firstLine="0"/>
                                <w:jc w:val="left"/>
                                <w:rPr>
                                  <w:rFonts w:ascii="Myriad Pro SemiExt"/>
                                  <w:sz w:val="10"/>
                                </w:rPr>
                              </w:pPr>
                              <w:r>
                                <w:rPr>
                                  <w:rFonts w:ascii="Myriad Pro SemiExt"/>
                                  <w:color w:val="231F20"/>
                                  <w:spacing w:val="-2"/>
                                  <w:sz w:val="10"/>
                                </w:rPr>
                                <w:t>contador</w:t>
                              </w:r>
                            </w:p>
                            <w:p>
                              <w:pPr>
                                <w:spacing w:line="240" w:lineRule="auto" w:before="0"/>
                                <w:rPr>
                                  <w:rFonts w:ascii="Myriad Pro SemiExt"/>
                                  <w:sz w:val="10"/>
                                </w:rPr>
                              </w:pPr>
                            </w:p>
                            <w:p>
                              <w:pPr>
                                <w:tabs>
                                  <w:tab w:pos="753" w:val="left" w:leader="none"/>
                                </w:tabs>
                                <w:spacing w:before="0"/>
                                <w:ind w:left="0" w:right="0" w:firstLine="0"/>
                                <w:jc w:val="left"/>
                                <w:rPr>
                                  <w:rFonts w:ascii="Myriad Pro SemiExt"/>
                                  <w:sz w:val="10"/>
                                </w:rPr>
                              </w:pPr>
                              <w:r>
                                <w:rPr>
                                  <w:rFonts w:ascii="Myriad Pro SemiExt"/>
                                  <w:color w:val="231F20"/>
                                  <w:spacing w:val="-2"/>
                                  <w:sz w:val="10"/>
                                </w:rPr>
                                <w:t>Arriba</w:t>
                              </w:r>
                              <w:r>
                                <w:rPr>
                                  <w:rFonts w:ascii="Myriad Pro SemiExt"/>
                                  <w:color w:val="231F20"/>
                                  <w:sz w:val="10"/>
                                </w:rPr>
                                <w:tab/>
                              </w:r>
                              <w:r>
                                <w:rPr>
                                  <w:rFonts w:ascii="Myriad Pro SemiExt"/>
                                  <w:color w:val="231F20"/>
                                  <w:spacing w:val="-2"/>
                                  <w:position w:val="1"/>
                                  <w:sz w:val="10"/>
                                </w:rPr>
                                <w:t>Abajo</w:t>
                              </w:r>
                            </w:p>
                          </w:txbxContent>
                        </wps:txbx>
                        <wps:bodyPr wrap="square" lIns="0" tIns="0" rIns="0" bIns="0" rtlCol="0">
                          <a:noAutofit/>
                        </wps:bodyPr>
                      </wps:wsp>
                    </wpg:wgp>
                  </a:graphicData>
                </a:graphic>
              </wp:anchor>
            </w:drawing>
          </mc:Choice>
          <mc:Fallback>
            <w:pict>
              <v:group style="position:absolute;margin-left:106.299004pt;margin-top:10.5444pt;width:143.6pt;height:427.8pt;mso-position-horizontal-relative:page;mso-position-vertical-relative:paragraph;z-index:15903744" id="docshapegroup1067" coordorigin="2126,211" coordsize="2872,8556">
                <v:rect style="position:absolute;left:2128;top:282;width:1196;height:415" id="docshape1068" filled="false" stroked="true" strokeweight=".23pt" strokecolor="#060201">
                  <v:stroke dashstyle="solid"/>
                </v:rect>
                <v:rect style="position:absolute;left:3788;top:239;width:1158;height:415" id="docshape1069" filled="false" stroked="true" strokeweight=".301pt" strokecolor="#060201">
                  <v:stroke dashstyle="solid"/>
                </v:rect>
                <v:line style="position:absolute" from="4426,651" to="4426,874" stroked="true" strokeweight=".204pt" strokecolor="#060201">
                  <v:stroke dashstyle="solid"/>
                </v:line>
                <v:shape style="position:absolute;left:4371;top:861;width:110;height:110" id="docshape1070" coordorigin="4371,861" coordsize="110,110" path="m4481,861l4371,861,4426,971,4481,861xe" filled="true" fillcolor="#060201" stroked="false">
                  <v:path arrowok="t"/>
                  <v:fill type="solid"/>
                </v:shape>
                <v:line style="position:absolute" from="4051,967" to="4051,753" stroked="true" strokeweight=".173pt" strokecolor="#060201">
                  <v:stroke dashstyle="solid"/>
                </v:line>
                <v:shape style="position:absolute;left:3996;top:651;width:112;height:110" id="docshape1071" coordorigin="3996,651" coordsize="112,110" path="m4051,651l3996,761,4108,761,4051,651xe" filled="true" fillcolor="#060201" stroked="false">
                  <v:path arrowok="t"/>
                  <v:fill type="solid"/>
                </v:shape>
                <v:rect style="position:absolute;left:3788;top:977;width:1159;height:415" id="docshape1072" filled="false" stroked="true" strokeweight=".272pt" strokecolor="#060201">
                  <v:stroke dashstyle="solid"/>
                </v:rect>
                <v:rect style="position:absolute;left:3788;top:1693;width:1134;height:415" id="docshape1073" filled="false" stroked="true" strokeweight=".269pt" strokecolor="#060201">
                  <v:stroke dashstyle="solid"/>
                </v:rect>
                <v:line style="position:absolute" from="4483,2101" to="4483,2348" stroked="true" strokeweight=".23pt" strokecolor="#060201">
                  <v:stroke dashstyle="solid"/>
                </v:line>
                <v:shape style="position:absolute;left:4427;top:2278;width:110;height:110" id="docshape1074" coordorigin="4428,2279" coordsize="110,110" path="m4538,2279l4428,2279,4483,2389,4538,2279xe" filled="true" fillcolor="#060201" stroked="false">
                  <v:path arrowok="t"/>
                  <v:fill type="solid"/>
                </v:shape>
                <v:line style="position:absolute" from="4108,2382" to="4108,2191" stroked="true" strokeweight=".163pt" strokecolor="#060201">
                  <v:stroke dashstyle="solid"/>
                </v:line>
                <v:shape style="position:absolute;left:4053;top:2096;width:112;height:110" id="docshape1075" coordorigin="4053,2097" coordsize="112,110" path="m4108,2097l4053,2207,4164,2207,4108,2097xe" filled="true" fillcolor="#060201" stroked="false">
                  <v:path arrowok="t"/>
                  <v:fill type="solid"/>
                </v:shape>
                <v:rect style="position:absolute;left:3781;top:2423;width:1174;height:415" id="docshape1076" filled="false" stroked="true" strokeweight=".274pt" strokecolor="#060201">
                  <v:stroke dashstyle="solid"/>
                </v:rect>
                <v:shape style="position:absolute;left:3354;top:483;width:110;height:110" id="docshape1077" coordorigin="3355,483" coordsize="110,110" path="m3465,483l3355,538,3465,593,3465,483xe" filled="true" fillcolor="#060201" stroked="false">
                  <v:path arrowok="t"/>
                  <v:fill type="solid"/>
                </v:shape>
                <v:line style="position:absolute" from="3784,538" to="3452,538" stroked="true" strokeweight=".234pt" strokecolor="#060201">
                  <v:stroke dashstyle="solid"/>
                </v:line>
                <v:line style="position:absolute" from="3366,357" to="3712,357" stroked="true" strokeweight=".24pt" strokecolor="#060201">
                  <v:stroke dashstyle="solid"/>
                </v:line>
                <v:shape style="position:absolute;left:3669;top:301;width:112;height:110" id="docshape1078" coordorigin="3669,302" coordsize="112,110" path="m3669,302l3669,412,3780,357,3669,302xe" filled="true" fillcolor="#060201" stroked="false">
                  <v:path arrowok="t"/>
                  <v:fill type="solid"/>
                </v:shape>
                <v:line style="position:absolute" from="4426,1388" to="4426,1611" stroked="true" strokeweight=".204pt" strokecolor="#060201">
                  <v:stroke dashstyle="solid"/>
                </v:line>
                <v:shape style="position:absolute;left:4371;top:1598;width:110;height:110" id="docshape1079" coordorigin="4371,1598" coordsize="110,110" path="m4481,1598l4371,1598,4426,1708,4481,1598xe" filled="true" fillcolor="#060201" stroked="false">
                  <v:path arrowok="t"/>
                  <v:fill type="solid"/>
                </v:shape>
                <v:line style="position:absolute" from="4051,1704" to="4051,1490" stroked="true" strokeweight=".173pt" strokecolor="#060201">
                  <v:stroke dashstyle="solid"/>
                </v:line>
                <v:shape style="position:absolute;left:3996;top:1388;width:112;height:110" id="docshape1080" coordorigin="3996,1388" coordsize="112,110" path="m4051,1388l3996,1498,4108,1498,4051,1388xe" filled="true" fillcolor="#060201" stroked="false">
                  <v:path arrowok="t"/>
                  <v:fill type="solid"/>
                </v:shape>
                <v:line style="position:absolute" from="4483,2842" to="4483,3085" stroked="true" strokeweight=".213pt" strokecolor="#060201">
                  <v:stroke dashstyle="solid"/>
                </v:line>
                <v:shape style="position:absolute;left:4053;top:2833;width:112;height:110" id="docshape1081" coordorigin="4053,2834" coordsize="112,110" path="m4108,2834l4053,2944,4164,2944,4108,2834xe" filled="true" fillcolor="#060201" stroked="false">
                  <v:path arrowok="t"/>
                  <v:fill type="solid"/>
                </v:shape>
                <v:line style="position:absolute" from="4108,3119" to="4108,2932" stroked="true" strokeweight=".162pt" strokecolor="#060201">
                  <v:stroke dashstyle="solid"/>
                </v:line>
                <v:shape style="position:absolute;left:4427;top:3044;width:110;height:110" id="docshape1082" coordorigin="4428,3044" coordsize="110,110" path="m4538,3044l4428,3044,4483,3154,4538,3044xe" filled="true" fillcolor="#060201" stroked="false">
                  <v:path arrowok="t"/>
                  <v:fill type="solid"/>
                </v:shape>
                <v:line style="position:absolute" from="4422,3569" to="4422,3792" stroked="true" strokeweight=".204pt" strokecolor="#060201">
                  <v:stroke dashstyle="solid"/>
                </v:line>
                <v:shape style="position:absolute;left:4367;top:3779;width:110;height:110" id="docshape1083" coordorigin="4367,3779" coordsize="110,110" path="m4477,3779l4367,3779,4422,3889,4477,3779xe" filled="true" fillcolor="#060201" stroked="false">
                  <v:path arrowok="t"/>
                  <v:fill type="solid"/>
                </v:shape>
                <v:line style="position:absolute" from="4048,3885" to="4048,3670" stroked="true" strokeweight=".173pt" strokecolor="#060201">
                  <v:stroke dashstyle="solid"/>
                </v:line>
                <v:shape style="position:absolute;left:3992;top:3568;width:112;height:110" id="docshape1084" coordorigin="3993,3569" coordsize="112,110" path="m4048,3569l3993,3679,4104,3679,4048,3569xe" filled="true" fillcolor="#060201" stroked="false">
                  <v:path arrowok="t"/>
                  <v:fill type="solid"/>
                </v:shape>
                <v:line style="position:absolute" from="2967,819" to="2967,6761" stroked="true" strokeweight="1.569pt" strokecolor="#060201">
                  <v:stroke dashstyle="solid"/>
                </v:line>
                <v:shape style="position:absolute;left:2918;top:6763;width:110;height:110" id="docshape1085" coordorigin="2918,6764" coordsize="110,110" path="m3028,6764l2918,6764,2973,6874,3028,6764xe" filled="true" fillcolor="#060201" stroked="false">
                  <v:path arrowok="t"/>
                  <v:fill type="solid"/>
                </v:shape>
                <v:line style="position:absolute" from="2506,6779" to="2506,798" stroked="true" strokeweight="1.575pt" strokecolor="#060201">
                  <v:stroke dashstyle="solid"/>
                </v:line>
                <v:shape style="position:absolute;left:2458;top:686;width:110;height:112" id="docshape1086" coordorigin="2458,686" coordsize="110,112" path="m2513,686l2458,798,2568,798,2513,686xe" filled="true" fillcolor="#060201" stroked="false">
                  <v:path arrowok="t"/>
                  <v:fill type="solid"/>
                </v:shape>
                <v:rect style="position:absolute;left:3771;top:6899;width:1159;height:415" id="docshape1087" filled="false" stroked="true" strokeweight=".301pt" strokecolor="#060201">
                  <v:stroke dashstyle="solid"/>
                </v:rect>
                <v:shape style="position:absolute;left:3337;top:7143;width:110;height:110" id="docshape1088" coordorigin="3337,7144" coordsize="110,110" path="m3447,7144l3337,7199,3447,7254,3447,7144xe" filled="true" fillcolor="#060201" stroked="false">
                  <v:path arrowok="t"/>
                  <v:fill type="solid"/>
                </v:shape>
                <v:line style="position:absolute" from="3767,7199" to="3434,7199" stroked="true" strokeweight=".234pt" strokecolor="#060201">
                  <v:stroke dashstyle="solid"/>
                </v:line>
                <v:line style="position:absolute" from="3349,7017" to="3694,7017" stroked="true" strokeweight=".24pt" strokecolor="#060201">
                  <v:stroke dashstyle="solid"/>
                </v:line>
                <v:shape style="position:absolute;left:3651;top:6962;width:112;height:110" id="docshape1089" coordorigin="3652,6962" coordsize="112,110" path="m3652,6962l3652,7072,3763,7017,3652,6962xe" filled="true" fillcolor="#060201" stroked="false">
                  <v:path arrowok="t"/>
                  <v:fill type="solid"/>
                </v:shape>
                <v:rect style="position:absolute;left:3783;top:7614;width:1134;height:415" id="docshape1090" filled="false" stroked="true" strokeweight=".269pt" strokecolor="#060201">
                  <v:stroke dashstyle="solid"/>
                </v:rect>
                <v:line style="position:absolute" from="4420,7309" to="4420,7532" stroked="true" strokeweight=".204pt" strokecolor="#060201">
                  <v:stroke dashstyle="solid"/>
                </v:line>
                <v:shape style="position:absolute;left:4365;top:7519;width:110;height:110" id="docshape1091" coordorigin="4366,7519" coordsize="110,110" path="m4475,7519l4366,7519,4420,7629,4475,7519xe" filled="true" fillcolor="#060201" stroked="false">
                  <v:path arrowok="t"/>
                  <v:fill type="solid"/>
                </v:shape>
                <v:line style="position:absolute" from="4046,7625" to="4046,7410" stroked="true" strokeweight=".173pt" strokecolor="#060201">
                  <v:stroke dashstyle="solid"/>
                </v:line>
                <v:shape style="position:absolute;left:3990;top:7308;width:112;height:110" id="docshape1092" coordorigin="3991,7309" coordsize="112,110" path="m4046,7309l3991,7419,4102,7419,4046,7309xe" filled="true" fillcolor="#060201" stroked="false">
                  <v:path arrowok="t"/>
                  <v:fill type="solid"/>
                </v:shape>
                <v:rect style="position:absolute;left:3780;top:8349;width:1134;height:415" id="docshape1093" filled="false" stroked="true" strokeweight=".269pt" strokecolor="#060201">
                  <v:stroke dashstyle="solid"/>
                </v:rect>
                <v:line style="position:absolute" from="4458,8044" to="4458,8267" stroked="true" strokeweight=".204pt" strokecolor="#060201">
                  <v:stroke dashstyle="solid"/>
                </v:line>
                <v:shape style="position:absolute;left:4402;top:8254;width:110;height:110" id="docshape1094" coordorigin="4403,8254" coordsize="110,110" path="m4513,8254l4403,8254,4458,8364,4513,8254xe" filled="true" fillcolor="#060201" stroked="false">
                  <v:path arrowok="t"/>
                  <v:fill type="solid"/>
                </v:shape>
                <v:line style="position:absolute" from="4083,8360" to="4083,8145" stroked="true" strokeweight=".173pt" strokecolor="#060201">
                  <v:stroke dashstyle="solid"/>
                </v:line>
                <v:shape style="position:absolute;left:4027;top:8043;width:112;height:110" id="docshape1095" coordorigin="4028,8044" coordsize="112,110" path="m4083,8044l4028,8154,4139,8154,4083,8044xe" filled="true" fillcolor="#060201" stroked="false">
                  <v:path arrowok="t"/>
                  <v:fill type="solid"/>
                </v:shape>
                <v:rect style="position:absolute;left:3731;top:946;width:1264;height:1226" id="docshape1096" filled="false" stroked="true" strokeweight=".216pt" strokecolor="#231f20">
                  <v:stroke dashstyle="solid"/>
                </v:rect>
                <v:shape style="position:absolute;left:3514;top:659;width:545;height:255" type="#_x0000_t202" id="docshape1097" filled="false" stroked="false">
                  <v:textbox inset="0,0,0,0">
                    <w:txbxContent>
                      <w:p>
                        <w:pPr>
                          <w:spacing w:line="139" w:lineRule="exact" w:before="0"/>
                          <w:ind w:left="0" w:right="0" w:firstLine="0"/>
                          <w:jc w:val="left"/>
                          <w:rPr>
                            <w:rFonts w:ascii="Myriad Pro SemiExt" w:hAnsi="Myriad Pro SemiExt"/>
                            <w:sz w:val="12"/>
                          </w:rPr>
                        </w:pPr>
                        <w:r>
                          <w:rPr>
                            <w:rFonts w:ascii="Myriad Pro SemiExt" w:hAnsi="Myriad Pro SemiExt"/>
                            <w:color w:val="231F20"/>
                            <w:spacing w:val="-2"/>
                            <w:sz w:val="12"/>
                          </w:rPr>
                          <w:t>Atrás</w:t>
                        </w:r>
                      </w:p>
                      <w:p>
                        <w:pPr>
                          <w:spacing w:line="115" w:lineRule="exact" w:before="0"/>
                          <w:ind w:left="263" w:right="0" w:firstLine="0"/>
                          <w:jc w:val="left"/>
                          <w:rPr>
                            <w:rFonts w:ascii="Myriad Pro SemiExt"/>
                            <w:sz w:val="10"/>
                          </w:rPr>
                        </w:pPr>
                        <w:r>
                          <w:rPr>
                            <w:rFonts w:ascii="Myriad Pro SemiExt"/>
                            <w:color w:val="231F20"/>
                            <w:spacing w:val="-2"/>
                            <w:sz w:val="10"/>
                          </w:rPr>
                          <w:t>Arriba</w:t>
                        </w:r>
                      </w:p>
                    </w:txbxContent>
                  </v:textbox>
                  <w10:wrap type="none"/>
                </v:shape>
                <v:shape style="position:absolute;left:4467;top:726;width:274;height:122" type="#_x0000_t202" id="docshape1098" filled="false" stroked="false">
                  <v:textbox inset="0,0,0,0">
                    <w:txbxContent>
                      <w:p>
                        <w:pPr>
                          <w:spacing w:before="0"/>
                          <w:ind w:left="0" w:right="0" w:firstLine="0"/>
                          <w:jc w:val="left"/>
                          <w:rPr>
                            <w:rFonts w:ascii="Myriad Pro SemiExt"/>
                            <w:sz w:val="10"/>
                          </w:rPr>
                        </w:pPr>
                        <w:r>
                          <w:rPr>
                            <w:rFonts w:ascii="Myriad Pro SemiExt"/>
                            <w:color w:val="231F20"/>
                            <w:spacing w:val="-4"/>
                            <w:sz w:val="10"/>
                          </w:rPr>
                          <w:t>Abajo</w:t>
                        </w:r>
                      </w:p>
                    </w:txbxContent>
                  </v:textbox>
                  <w10:wrap type="none"/>
                </v:shape>
                <v:shape style="position:absolute;left:3090;top:1323;width:553;height:290" type="#_x0000_t202" id="docshape1099" filled="false" stroked="false">
                  <v:textbox inset="0,0,0,0">
                    <w:txbxContent>
                      <w:p>
                        <w:pPr>
                          <w:spacing w:before="0"/>
                          <w:ind w:left="0" w:right="18" w:firstLine="0"/>
                          <w:jc w:val="left"/>
                          <w:rPr>
                            <w:rFonts w:ascii="Myriad Pro SemiExt" w:hAnsi="Myriad Pro SemiExt"/>
                            <w:sz w:val="12"/>
                          </w:rPr>
                        </w:pPr>
                        <w:r>
                          <w:rPr>
                            <w:rFonts w:ascii="Myriad Pro SemiExt" w:hAnsi="Myriad Pro SemiExt"/>
                            <w:color w:val="231F20"/>
                            <w:spacing w:val="-2"/>
                            <w:sz w:val="12"/>
                          </w:rPr>
                          <w:t>Función</w:t>
                        </w:r>
                        <w:r>
                          <w:rPr>
                            <w:rFonts w:ascii="Myriad Pro SemiExt" w:hAnsi="Myriad Pro SemiExt"/>
                            <w:color w:val="231F20"/>
                            <w:spacing w:val="40"/>
                            <w:sz w:val="12"/>
                          </w:rPr>
                          <w:t> </w:t>
                        </w:r>
                        <w:r>
                          <w:rPr>
                            <w:rFonts w:ascii="Myriad Pro SemiExt" w:hAnsi="Myriad Pro SemiExt"/>
                            <w:color w:val="231F20"/>
                            <w:spacing w:val="-2"/>
                            <w:sz w:val="12"/>
                          </w:rPr>
                          <w:t>reservada</w:t>
                        </w:r>
                      </w:p>
                    </w:txbxContent>
                  </v:textbox>
                  <w10:wrap type="none"/>
                </v:shape>
                <v:shape style="position:absolute;left:3778;top:1506;width:281;height:122" type="#_x0000_t202" id="docshape1100" filled="false" stroked="false">
                  <v:textbox inset="0,0,0,0">
                    <w:txbxContent>
                      <w:p>
                        <w:pPr>
                          <w:spacing w:before="0"/>
                          <w:ind w:left="0" w:right="0" w:firstLine="0"/>
                          <w:jc w:val="left"/>
                          <w:rPr>
                            <w:rFonts w:ascii="Myriad Pro SemiExt"/>
                            <w:sz w:val="10"/>
                          </w:rPr>
                        </w:pPr>
                        <w:r>
                          <w:rPr>
                            <w:rFonts w:ascii="Myriad Pro SemiExt"/>
                            <w:color w:val="231F20"/>
                            <w:spacing w:val="-2"/>
                            <w:sz w:val="10"/>
                          </w:rPr>
                          <w:t>Arriba</w:t>
                        </w:r>
                      </w:p>
                    </w:txbxContent>
                  </v:textbox>
                  <w10:wrap type="none"/>
                </v:shape>
                <v:shape style="position:absolute;left:4467;top:1463;width:274;height:122" type="#_x0000_t202" id="docshape1101" filled="false" stroked="false">
                  <v:textbox inset="0,0,0,0">
                    <w:txbxContent>
                      <w:p>
                        <w:pPr>
                          <w:spacing w:before="0"/>
                          <w:ind w:left="0" w:right="0" w:firstLine="0"/>
                          <w:jc w:val="left"/>
                          <w:rPr>
                            <w:rFonts w:ascii="Myriad Pro SemiExt"/>
                            <w:sz w:val="10"/>
                          </w:rPr>
                        </w:pPr>
                        <w:r>
                          <w:rPr>
                            <w:rFonts w:ascii="Myriad Pro SemiExt"/>
                            <w:color w:val="231F20"/>
                            <w:spacing w:val="-4"/>
                            <w:sz w:val="10"/>
                          </w:rPr>
                          <w:t>Abajo</w:t>
                        </w:r>
                      </w:p>
                    </w:txbxContent>
                  </v:textbox>
                  <w10:wrap type="none"/>
                </v:shape>
                <v:shape style="position:absolute;left:3801;top:1748;width:1139;height:305" type="#_x0000_t202" id="docshape1102" filled="false" stroked="false">
                  <v:textbox inset="0,0,0,0">
                    <w:txbxContent>
                      <w:p>
                        <w:pPr>
                          <w:spacing w:line="137" w:lineRule="exact" w:before="0"/>
                          <w:ind w:left="0" w:right="18" w:firstLine="0"/>
                          <w:jc w:val="center"/>
                          <w:rPr>
                            <w:rFonts w:ascii="Myriad Pro SemiExt" w:hAnsi="Myriad Pro SemiExt"/>
                            <w:sz w:val="12"/>
                          </w:rPr>
                        </w:pPr>
                        <w:r>
                          <w:rPr>
                            <w:rFonts w:ascii="Myriad Pro SemiExt" w:hAnsi="Myriad Pro SemiExt"/>
                            <w:color w:val="231F20"/>
                            <w:spacing w:val="-8"/>
                            <w:sz w:val="12"/>
                          </w:rPr>
                          <w:t>&gt; Autodiagnóstico ARC</w:t>
                        </w:r>
                      </w:p>
                      <w:p>
                        <w:pPr>
                          <w:spacing w:line="167" w:lineRule="exact" w:before="0"/>
                          <w:ind w:left="35" w:right="18" w:firstLine="0"/>
                          <w:jc w:val="center"/>
                          <w:rPr>
                            <w:rFonts w:ascii="Arial Unicode MS"/>
                            <w:sz w:val="12"/>
                          </w:rPr>
                        </w:pPr>
                        <w:r>
                          <w:rPr>
                            <w:rFonts w:ascii="Arial Unicode MS"/>
                            <w:color w:val="231F20"/>
                            <w:spacing w:val="-2"/>
                            <w:sz w:val="12"/>
                          </w:rPr>
                          <w:t>&gt;Enable&lt;</w:t>
                        </w:r>
                      </w:p>
                    </w:txbxContent>
                  </v:textbox>
                  <w10:wrap type="none"/>
                </v:shape>
                <v:shape style="position:absolute;left:3778;top:2234;width:281;height:122" type="#_x0000_t202" id="docshape1103" filled="false" stroked="false">
                  <v:textbox inset="0,0,0,0">
                    <w:txbxContent>
                      <w:p>
                        <w:pPr>
                          <w:spacing w:before="0"/>
                          <w:ind w:left="0" w:right="0" w:firstLine="0"/>
                          <w:jc w:val="left"/>
                          <w:rPr>
                            <w:rFonts w:ascii="Myriad Pro SemiExt"/>
                            <w:sz w:val="10"/>
                          </w:rPr>
                        </w:pPr>
                        <w:r>
                          <w:rPr>
                            <w:rFonts w:ascii="Myriad Pro SemiExt"/>
                            <w:color w:val="231F20"/>
                            <w:spacing w:val="-2"/>
                            <w:sz w:val="10"/>
                          </w:rPr>
                          <w:t>Arriba</w:t>
                        </w:r>
                      </w:p>
                    </w:txbxContent>
                  </v:textbox>
                  <w10:wrap type="none"/>
                </v:shape>
                <v:shape style="position:absolute;left:4538;top:2219;width:274;height:122" type="#_x0000_t202" id="docshape1104" filled="false" stroked="false">
                  <v:textbox inset="0,0,0,0">
                    <w:txbxContent>
                      <w:p>
                        <w:pPr>
                          <w:spacing w:before="0"/>
                          <w:ind w:left="0" w:right="0" w:firstLine="0"/>
                          <w:jc w:val="left"/>
                          <w:rPr>
                            <w:rFonts w:ascii="Myriad Pro SemiExt"/>
                            <w:sz w:val="10"/>
                          </w:rPr>
                        </w:pPr>
                        <w:r>
                          <w:rPr>
                            <w:rFonts w:ascii="Myriad Pro SemiExt"/>
                            <w:color w:val="231F20"/>
                            <w:spacing w:val="-4"/>
                            <w:sz w:val="10"/>
                          </w:rPr>
                          <w:t>Abajo</w:t>
                        </w:r>
                      </w:p>
                    </w:txbxContent>
                  </v:textbox>
                  <w10:wrap type="none"/>
                </v:shape>
                <v:shape style="position:absolute;left:3815;top:2510;width:935;height:316" type="#_x0000_t202" id="docshape1105" filled="false" stroked="false">
                  <v:textbox inset="0,0,0,0">
                    <w:txbxContent>
                      <w:p>
                        <w:pPr>
                          <w:numPr>
                            <w:ilvl w:val="0"/>
                            <w:numId w:val="68"/>
                          </w:numPr>
                          <w:tabs>
                            <w:tab w:pos="99" w:val="left" w:leader="none"/>
                          </w:tabs>
                          <w:spacing w:before="0"/>
                          <w:ind w:left="99" w:right="18" w:hanging="99"/>
                          <w:jc w:val="right"/>
                          <w:rPr>
                            <w:rFonts w:ascii="Myriad Pro SemiExt" w:hAnsi="Myriad Pro SemiExt"/>
                            <w:sz w:val="12"/>
                          </w:rPr>
                        </w:pPr>
                        <w:r>
                          <w:rPr>
                            <w:rFonts w:ascii="Myriad Pro SemiExt" w:hAnsi="Myriad Pro SemiExt"/>
                            <w:color w:val="231F20"/>
                            <w:sz w:val="12"/>
                          </w:rPr>
                          <w:t>Reducción</w:t>
                        </w:r>
                        <w:r>
                          <w:rPr>
                            <w:rFonts w:ascii="Myriad Pro SemiExt" w:hAnsi="Myriad Pro SemiExt"/>
                            <w:color w:val="231F20"/>
                            <w:spacing w:val="-1"/>
                            <w:sz w:val="12"/>
                          </w:rPr>
                          <w:t> </w:t>
                        </w:r>
                        <w:r>
                          <w:rPr>
                            <w:rFonts w:ascii="Myriad Pro SemiExt" w:hAnsi="Myriad Pro SemiExt"/>
                            <w:color w:val="231F20"/>
                            <w:spacing w:val="-4"/>
                            <w:sz w:val="12"/>
                          </w:rPr>
                          <w:t>P(u)</w:t>
                        </w:r>
                      </w:p>
                      <w:p>
                        <w:pPr>
                          <w:spacing w:before="24"/>
                          <w:ind w:left="0" w:right="32" w:firstLine="0"/>
                          <w:jc w:val="right"/>
                          <w:rPr>
                            <w:rFonts w:ascii="Myriad Pro SemiExt"/>
                            <w:sz w:val="12"/>
                          </w:rPr>
                        </w:pPr>
                        <w:r>
                          <w:rPr>
                            <w:rFonts w:ascii="Myriad Pro SemiExt"/>
                            <w:color w:val="231F20"/>
                            <w:sz w:val="12"/>
                          </w:rPr>
                          <w:t>&gt;Activar</w:t>
                        </w:r>
                        <w:r>
                          <w:rPr>
                            <w:rFonts w:ascii="Myriad Pro SemiExt"/>
                            <w:color w:val="231F20"/>
                            <w:spacing w:val="-1"/>
                            <w:sz w:val="12"/>
                          </w:rPr>
                          <w:t> </w:t>
                        </w:r>
                        <w:r>
                          <w:rPr>
                            <w:rFonts w:ascii="Myriad Pro SemiExt"/>
                            <w:color w:val="231F20"/>
                            <w:spacing w:val="-10"/>
                            <w:sz w:val="12"/>
                          </w:rPr>
                          <w:t>&lt;</w:t>
                        </w:r>
                      </w:p>
                    </w:txbxContent>
                  </v:textbox>
                  <w10:wrap type="none"/>
                </v:shape>
                <v:shape style="position:absolute;left:2202;top:3014;width:281;height:122" type="#_x0000_t202" id="docshape1106" filled="false" stroked="false">
                  <v:textbox inset="0,0,0,0">
                    <w:txbxContent>
                      <w:p>
                        <w:pPr>
                          <w:spacing w:before="0"/>
                          <w:ind w:left="0" w:right="0" w:firstLine="0"/>
                          <w:jc w:val="left"/>
                          <w:rPr>
                            <w:rFonts w:ascii="Myriad Pro SemiExt"/>
                            <w:sz w:val="10"/>
                          </w:rPr>
                        </w:pPr>
                        <w:r>
                          <w:rPr>
                            <w:rFonts w:ascii="Myriad Pro SemiExt"/>
                            <w:color w:val="231F20"/>
                            <w:spacing w:val="-2"/>
                            <w:sz w:val="10"/>
                          </w:rPr>
                          <w:t>Arriba</w:t>
                        </w:r>
                      </w:p>
                    </w:txbxContent>
                  </v:textbox>
                  <w10:wrap type="none"/>
                </v:shape>
                <v:shape style="position:absolute;left:3792;top:2935;width:281;height:122" type="#_x0000_t202" id="docshape1107" filled="false" stroked="false">
                  <v:textbox inset="0,0,0,0">
                    <w:txbxContent>
                      <w:p>
                        <w:pPr>
                          <w:spacing w:before="0"/>
                          <w:ind w:left="0" w:right="0" w:firstLine="0"/>
                          <w:jc w:val="left"/>
                          <w:rPr>
                            <w:rFonts w:ascii="Myriad Pro SemiExt"/>
                            <w:sz w:val="10"/>
                          </w:rPr>
                        </w:pPr>
                        <w:r>
                          <w:rPr>
                            <w:rFonts w:ascii="Myriad Pro SemiExt"/>
                            <w:color w:val="231F20"/>
                            <w:spacing w:val="-2"/>
                            <w:sz w:val="10"/>
                          </w:rPr>
                          <w:t>Arriba</w:t>
                        </w:r>
                      </w:p>
                    </w:txbxContent>
                  </v:textbox>
                  <w10:wrap type="none"/>
                </v:shape>
                <v:shape style="position:absolute;left:4538;top:2925;width:274;height:122" type="#_x0000_t202" id="docshape1108" filled="false" stroked="false">
                  <v:textbox inset="0,0,0,0">
                    <w:txbxContent>
                      <w:p>
                        <w:pPr>
                          <w:spacing w:before="0"/>
                          <w:ind w:left="0" w:right="0" w:firstLine="0"/>
                          <w:jc w:val="left"/>
                          <w:rPr>
                            <w:rFonts w:ascii="Myriad Pro SemiExt"/>
                            <w:sz w:val="10"/>
                          </w:rPr>
                        </w:pPr>
                        <w:r>
                          <w:rPr>
                            <w:rFonts w:ascii="Myriad Pro SemiExt"/>
                            <w:color w:val="231F20"/>
                            <w:spacing w:val="-4"/>
                            <w:sz w:val="10"/>
                          </w:rPr>
                          <w:t>Abajo</w:t>
                        </w:r>
                      </w:p>
                    </w:txbxContent>
                  </v:textbox>
                  <w10:wrap type="none"/>
                </v:shape>
                <v:shape style="position:absolute;left:3040;top:3022;width:274;height:122" type="#_x0000_t202" id="docshape1109" filled="false" stroked="false">
                  <v:textbox inset="0,0,0,0">
                    <w:txbxContent>
                      <w:p>
                        <w:pPr>
                          <w:spacing w:before="0"/>
                          <w:ind w:left="0" w:right="0" w:firstLine="0"/>
                          <w:jc w:val="left"/>
                          <w:rPr>
                            <w:rFonts w:ascii="Myriad Pro SemiExt"/>
                            <w:sz w:val="10"/>
                          </w:rPr>
                        </w:pPr>
                        <w:r>
                          <w:rPr>
                            <w:rFonts w:ascii="Myriad Pro SemiExt"/>
                            <w:color w:val="231F20"/>
                            <w:spacing w:val="-4"/>
                            <w:sz w:val="10"/>
                          </w:rPr>
                          <w:t>Abajo</w:t>
                        </w:r>
                      </w:p>
                    </w:txbxContent>
                  </v:textbox>
                  <w10:wrap type="none"/>
                </v:shape>
                <v:shape style="position:absolute;left:3750;top:3663;width:281;height:122" type="#_x0000_t202" id="docshape1110" filled="false" stroked="false">
                  <v:textbox inset="0,0,0,0">
                    <w:txbxContent>
                      <w:p>
                        <w:pPr>
                          <w:spacing w:before="0"/>
                          <w:ind w:left="0" w:right="0" w:firstLine="0"/>
                          <w:jc w:val="left"/>
                          <w:rPr>
                            <w:rFonts w:ascii="Myriad Pro SemiExt"/>
                            <w:sz w:val="10"/>
                          </w:rPr>
                        </w:pPr>
                        <w:r>
                          <w:rPr>
                            <w:rFonts w:ascii="Myriad Pro SemiExt"/>
                            <w:color w:val="231F20"/>
                            <w:spacing w:val="-2"/>
                            <w:sz w:val="10"/>
                          </w:rPr>
                          <w:t>Arriba</w:t>
                        </w:r>
                      </w:p>
                    </w:txbxContent>
                  </v:textbox>
                  <w10:wrap type="none"/>
                </v:shape>
                <v:shape style="position:absolute;left:4495;top:3630;width:274;height:122" type="#_x0000_t202" id="docshape1111" filled="false" stroked="false">
                  <v:textbox inset="0,0,0,0">
                    <w:txbxContent>
                      <w:p>
                        <w:pPr>
                          <w:spacing w:before="0"/>
                          <w:ind w:left="0" w:right="0" w:firstLine="0"/>
                          <w:jc w:val="left"/>
                          <w:rPr>
                            <w:rFonts w:ascii="Myriad Pro SemiExt"/>
                            <w:sz w:val="10"/>
                          </w:rPr>
                        </w:pPr>
                        <w:r>
                          <w:rPr>
                            <w:rFonts w:ascii="Myriad Pro SemiExt"/>
                            <w:color w:val="231F20"/>
                            <w:spacing w:val="-4"/>
                            <w:sz w:val="10"/>
                          </w:rPr>
                          <w:t>Abajo</w:t>
                        </w:r>
                      </w:p>
                    </w:txbxContent>
                  </v:textbox>
                  <w10:wrap type="none"/>
                </v:shape>
                <v:shape style="position:absolute;left:3435;top:6834;width:268;height:146" type="#_x0000_t202" id="docshape1112" filled="false" stroked="false">
                  <v:textbox inset="0,0,0,0">
                    <w:txbxContent>
                      <w:p>
                        <w:pPr>
                          <w:spacing w:before="0"/>
                          <w:ind w:left="0" w:right="0" w:firstLine="0"/>
                          <w:jc w:val="left"/>
                          <w:rPr>
                            <w:rFonts w:ascii="Myriad Pro SemiExt"/>
                            <w:sz w:val="12"/>
                          </w:rPr>
                        </w:pPr>
                        <w:r>
                          <w:rPr>
                            <w:rFonts w:ascii="Myriad Pro SemiExt"/>
                            <w:color w:val="231F20"/>
                            <w:spacing w:val="-2"/>
                            <w:sz w:val="12"/>
                          </w:rPr>
                          <w:t>Intro</w:t>
                        </w:r>
                      </w:p>
                    </w:txbxContent>
                  </v:textbox>
                  <w10:wrap type="none"/>
                </v:shape>
                <v:shape style="position:absolute;left:3846;top:6989;width:449;height:122" type="#_x0000_t202" id="docshape1113" filled="false" stroked="false">
                  <v:textbox inset="0,0,0,0">
                    <w:txbxContent>
                      <w:p>
                        <w:pPr>
                          <w:spacing w:before="0"/>
                          <w:ind w:left="0" w:right="0" w:firstLine="0"/>
                          <w:jc w:val="left"/>
                          <w:rPr>
                            <w:rFonts w:ascii="Myriad Pro SemiExt" w:hAnsi="Myriad Pro SemiExt"/>
                            <w:sz w:val="10"/>
                          </w:rPr>
                        </w:pPr>
                        <w:r>
                          <w:rPr>
                            <w:rFonts w:ascii="Myriad Pro SemiExt" w:hAnsi="Myriad Pro SemiExt"/>
                            <w:color w:val="231F20"/>
                            <w:spacing w:val="-2"/>
                            <w:sz w:val="10"/>
                          </w:rPr>
                          <w:t>de fábrica</w:t>
                        </w:r>
                      </w:p>
                    </w:txbxContent>
                  </v:textbox>
                  <w10:wrap type="none"/>
                </v:shape>
                <v:shape style="position:absolute;left:3846;top:7099;width:857;height:122" type="#_x0000_t202" id="docshape1114" filled="false" stroked="false">
                  <v:textbox inset="0,0,0,0">
                    <w:txbxContent>
                      <w:p>
                        <w:pPr>
                          <w:numPr>
                            <w:ilvl w:val="0"/>
                            <w:numId w:val="69"/>
                          </w:numPr>
                          <w:tabs>
                            <w:tab w:pos="78" w:val="left" w:leader="none"/>
                          </w:tabs>
                          <w:spacing w:before="0"/>
                          <w:ind w:left="78" w:right="0" w:hanging="78"/>
                          <w:jc w:val="left"/>
                          <w:rPr>
                            <w:rFonts w:ascii="Myriad Pro SemiExt"/>
                            <w:sz w:val="10"/>
                          </w:rPr>
                        </w:pPr>
                        <w:r>
                          <w:rPr>
                            <w:rFonts w:ascii="Myriad Pro SemiExt"/>
                            <w:color w:val="231F20"/>
                            <w:spacing w:val="-2"/>
                            <w:sz w:val="10"/>
                          </w:rPr>
                          <w:t>Restablecimiento</w:t>
                        </w:r>
                      </w:p>
                    </w:txbxContent>
                  </v:textbox>
                  <w10:wrap type="none"/>
                </v:shape>
                <v:shape style="position:absolute;left:3846;top:7179;width:853;height:122" type="#_x0000_t202" id="docshape1115" filled="false" stroked="false">
                  <v:textbox inset="0,0,0,0">
                    <w:txbxContent>
                      <w:p>
                        <w:pPr>
                          <w:spacing w:before="0"/>
                          <w:ind w:left="0" w:right="0" w:firstLine="0"/>
                          <w:jc w:val="left"/>
                          <w:rPr>
                            <w:rFonts w:ascii="Myriad Pro SemiExt"/>
                            <w:sz w:val="10"/>
                          </w:rPr>
                        </w:pPr>
                        <w:r>
                          <w:rPr>
                            <w:rFonts w:ascii="Myriad Pro SemiExt"/>
                            <w:color w:val="231F20"/>
                            <w:spacing w:val="-2"/>
                            <w:sz w:val="10"/>
                          </w:rPr>
                          <w:t>registros</w:t>
                        </w:r>
                        <w:r>
                          <w:rPr>
                            <w:rFonts w:ascii="Myriad Pro SemiExt"/>
                            <w:color w:val="231F20"/>
                            <w:spacing w:val="-4"/>
                            <w:sz w:val="10"/>
                          </w:rPr>
                          <w:t> </w:t>
                        </w:r>
                        <w:r>
                          <w:rPr>
                            <w:rFonts w:ascii="Myriad Pro SemiExt"/>
                            <w:color w:val="231F20"/>
                            <w:spacing w:val="-2"/>
                            <w:sz w:val="10"/>
                          </w:rPr>
                          <w:t>de</w:t>
                        </w:r>
                        <w:r>
                          <w:rPr>
                            <w:rFonts w:ascii="Myriad Pro SemiExt"/>
                            <w:color w:val="231F20"/>
                            <w:spacing w:val="-3"/>
                            <w:sz w:val="10"/>
                          </w:rPr>
                          <w:t> </w:t>
                        </w:r>
                        <w:r>
                          <w:rPr>
                            <w:rFonts w:ascii="Myriad Pro SemiExt"/>
                            <w:color w:val="231F20"/>
                            <w:spacing w:val="-2"/>
                            <w:sz w:val="10"/>
                          </w:rPr>
                          <w:t>errores</w:t>
                        </w:r>
                      </w:p>
                    </w:txbxContent>
                  </v:textbox>
                  <w10:wrap type="none"/>
                </v:shape>
                <v:shape style="position:absolute;left:3418;top:7262;width:287;height:146" type="#_x0000_t202" id="docshape1116" filled="false" stroked="false">
                  <v:textbox inset="0,0,0,0">
                    <w:txbxContent>
                      <w:p>
                        <w:pPr>
                          <w:spacing w:before="0"/>
                          <w:ind w:left="0" w:right="0" w:firstLine="0"/>
                          <w:jc w:val="left"/>
                          <w:rPr>
                            <w:rFonts w:ascii="Myriad Pro SemiExt" w:hAnsi="Myriad Pro SemiExt"/>
                            <w:sz w:val="12"/>
                          </w:rPr>
                        </w:pPr>
                        <w:r>
                          <w:rPr>
                            <w:rFonts w:ascii="Myriad Pro SemiExt" w:hAnsi="Myriad Pro SemiExt"/>
                            <w:color w:val="231F20"/>
                            <w:spacing w:val="-2"/>
                            <w:sz w:val="12"/>
                          </w:rPr>
                          <w:t>Atrás</w:t>
                        </w:r>
                      </w:p>
                    </w:txbxContent>
                  </v:textbox>
                  <w10:wrap type="none"/>
                </v:shape>
                <v:shape style="position:absolute;left:3741;top:7394;width:281;height:122" type="#_x0000_t202" id="docshape1117" filled="false" stroked="false">
                  <v:textbox inset="0,0,0,0">
                    <w:txbxContent>
                      <w:p>
                        <w:pPr>
                          <w:spacing w:before="0"/>
                          <w:ind w:left="0" w:right="0" w:firstLine="0"/>
                          <w:jc w:val="left"/>
                          <w:rPr>
                            <w:rFonts w:ascii="Myriad Pro SemiExt"/>
                            <w:sz w:val="10"/>
                          </w:rPr>
                        </w:pPr>
                        <w:r>
                          <w:rPr>
                            <w:rFonts w:ascii="Myriad Pro SemiExt"/>
                            <w:color w:val="231F20"/>
                            <w:spacing w:val="-2"/>
                            <w:sz w:val="10"/>
                          </w:rPr>
                          <w:t>Arriba</w:t>
                        </w:r>
                      </w:p>
                    </w:txbxContent>
                  </v:textbox>
                  <w10:wrap type="none"/>
                </v:shape>
                <v:shape style="position:absolute;left:4467;top:7393;width:274;height:122" type="#_x0000_t202" id="docshape1118" filled="false" stroked="false">
                  <v:textbox inset="0,0,0,0">
                    <w:txbxContent>
                      <w:p>
                        <w:pPr>
                          <w:spacing w:before="0"/>
                          <w:ind w:left="0" w:right="0" w:firstLine="0"/>
                          <w:jc w:val="left"/>
                          <w:rPr>
                            <w:rFonts w:ascii="Myriad Pro SemiExt"/>
                            <w:sz w:val="10"/>
                          </w:rPr>
                        </w:pPr>
                        <w:r>
                          <w:rPr>
                            <w:rFonts w:ascii="Myriad Pro SemiExt"/>
                            <w:color w:val="231F20"/>
                            <w:spacing w:val="-4"/>
                            <w:sz w:val="10"/>
                          </w:rPr>
                          <w:t>Abajo</w:t>
                        </w:r>
                      </w:p>
                    </w:txbxContent>
                  </v:textbox>
                  <w10:wrap type="none"/>
                </v:shape>
                <v:shape style="position:absolute;left:3846;top:7608;width:857;height:122" type="#_x0000_t202" id="docshape1119" filled="false" stroked="false">
                  <v:textbox inset="0,0,0,0">
                    <w:txbxContent>
                      <w:p>
                        <w:pPr>
                          <w:numPr>
                            <w:ilvl w:val="0"/>
                            <w:numId w:val="70"/>
                          </w:numPr>
                          <w:tabs>
                            <w:tab w:pos="78" w:val="left" w:leader="none"/>
                          </w:tabs>
                          <w:spacing w:before="0"/>
                          <w:ind w:left="78" w:right="0" w:hanging="78"/>
                          <w:jc w:val="left"/>
                          <w:rPr>
                            <w:rFonts w:ascii="Myriad Pro SemiExt"/>
                            <w:sz w:val="10"/>
                          </w:rPr>
                        </w:pPr>
                        <w:r>
                          <w:rPr>
                            <w:rFonts w:ascii="Myriad Pro SemiExt"/>
                            <w:color w:val="231F20"/>
                            <w:spacing w:val="-2"/>
                            <w:sz w:val="10"/>
                          </w:rPr>
                          <w:t>Restablecimiento</w:t>
                        </w:r>
                      </w:p>
                    </w:txbxContent>
                  </v:textbox>
                  <w10:wrap type="none"/>
                </v:shape>
                <v:shape style="position:absolute;left:3846;top:7688;width:332;height:122" type="#_x0000_t202" id="docshape1120" filled="false" stroked="false">
                  <v:textbox inset="0,0,0,0">
                    <w:txbxContent>
                      <w:p>
                        <w:pPr>
                          <w:spacing w:before="0"/>
                          <w:ind w:left="0" w:right="0" w:firstLine="0"/>
                          <w:jc w:val="left"/>
                          <w:rPr>
                            <w:rFonts w:ascii="Myriad Pro SemiExt"/>
                            <w:sz w:val="10"/>
                          </w:rPr>
                        </w:pPr>
                        <w:r>
                          <w:rPr>
                            <w:rFonts w:ascii="Myriad Pro SemiExt"/>
                            <w:color w:val="231F20"/>
                            <w:spacing w:val="-2"/>
                            <w:sz w:val="10"/>
                          </w:rPr>
                          <w:t>dongle</w:t>
                        </w:r>
                      </w:p>
                    </w:txbxContent>
                  </v:textbox>
                  <w10:wrap type="none"/>
                </v:shape>
                <v:shape style="position:absolute;left:3846;top:7798;width:857;height:122" type="#_x0000_t202" id="docshape1121" filled="false" stroked="false">
                  <v:textbox inset="0,0,0,0">
                    <w:txbxContent>
                      <w:p>
                        <w:pPr>
                          <w:numPr>
                            <w:ilvl w:val="0"/>
                            <w:numId w:val="71"/>
                          </w:numPr>
                          <w:tabs>
                            <w:tab w:pos="78" w:val="left" w:leader="none"/>
                          </w:tabs>
                          <w:spacing w:before="0"/>
                          <w:ind w:left="78" w:right="0" w:hanging="78"/>
                          <w:jc w:val="left"/>
                          <w:rPr>
                            <w:rFonts w:ascii="Myriad Pro SemiExt"/>
                            <w:sz w:val="10"/>
                          </w:rPr>
                        </w:pPr>
                        <w:r>
                          <w:rPr>
                            <w:rFonts w:ascii="Myriad Pro SemiExt"/>
                            <w:color w:val="231F20"/>
                            <w:spacing w:val="-2"/>
                            <w:sz w:val="10"/>
                          </w:rPr>
                          <w:t>Restablecimiento</w:t>
                        </w:r>
                      </w:p>
                    </w:txbxContent>
                  </v:textbox>
                  <w10:wrap type="none"/>
                </v:shape>
                <v:shape style="position:absolute;left:3846;top:6909;width:857;height:122" type="#_x0000_t202" id="docshape1122" filled="false" stroked="false">
                  <v:textbox inset="0,0,0,0">
                    <w:txbxContent>
                      <w:p>
                        <w:pPr>
                          <w:numPr>
                            <w:ilvl w:val="0"/>
                            <w:numId w:val="72"/>
                          </w:numPr>
                          <w:tabs>
                            <w:tab w:pos="78" w:val="left" w:leader="none"/>
                          </w:tabs>
                          <w:spacing w:before="0"/>
                          <w:ind w:left="78" w:right="0" w:hanging="78"/>
                          <w:jc w:val="left"/>
                          <w:rPr>
                            <w:rFonts w:ascii="Myriad Pro SemiExt"/>
                            <w:sz w:val="10"/>
                          </w:rPr>
                        </w:pPr>
                        <w:r>
                          <w:rPr>
                            <w:rFonts w:ascii="Myriad Pro SemiExt"/>
                            <w:color w:val="231F20"/>
                            <w:spacing w:val="-2"/>
                            <w:sz w:val="10"/>
                          </w:rPr>
                          <w:t>Restablecimiento</w:t>
                        </w:r>
                      </w:p>
                    </w:txbxContent>
                  </v:textbox>
                  <w10:wrap type="none"/>
                </v:shape>
                <v:shape style="position:absolute;left:3846;top:8436;width:857;height:122" type="#_x0000_t202" id="docshape1123" filled="false" stroked="false">
                  <v:textbox inset="0,0,0,0">
                    <w:txbxContent>
                      <w:p>
                        <w:pPr>
                          <w:numPr>
                            <w:ilvl w:val="0"/>
                            <w:numId w:val="73"/>
                          </w:numPr>
                          <w:tabs>
                            <w:tab w:pos="78" w:val="left" w:leader="none"/>
                          </w:tabs>
                          <w:spacing w:before="0"/>
                          <w:ind w:left="78" w:right="0" w:hanging="78"/>
                          <w:jc w:val="left"/>
                          <w:rPr>
                            <w:rFonts w:ascii="Myriad Pro SemiExt"/>
                            <w:sz w:val="10"/>
                          </w:rPr>
                        </w:pPr>
                        <w:r>
                          <w:rPr>
                            <w:rFonts w:ascii="Myriad Pro SemiExt"/>
                            <w:color w:val="231F20"/>
                            <w:spacing w:val="-2"/>
                            <w:sz w:val="10"/>
                          </w:rPr>
                          <w:t>Restablecimiento</w:t>
                        </w:r>
                      </w:p>
                    </w:txbxContent>
                  </v:textbox>
                  <w10:wrap type="none"/>
                </v:shape>
                <v:shape style="position:absolute;left:3846;top:8516;width:349;height:122" type="#_x0000_t202" id="docshape1124" filled="false" stroked="false">
                  <v:textbox inset="0,0,0,0">
                    <w:txbxContent>
                      <w:p>
                        <w:pPr>
                          <w:spacing w:before="0"/>
                          <w:ind w:left="0" w:right="0" w:firstLine="0"/>
                          <w:jc w:val="left"/>
                          <w:rPr>
                            <w:rFonts w:ascii="Myriad Pro SemiExt" w:hAnsi="Myriad Pro SemiExt"/>
                            <w:sz w:val="10"/>
                          </w:rPr>
                        </w:pPr>
                        <w:r>
                          <w:rPr>
                            <w:rFonts w:ascii="Myriad Pro SemiExt" w:hAnsi="Myriad Pro SemiExt"/>
                            <w:color w:val="231F20"/>
                            <w:spacing w:val="-2"/>
                            <w:sz w:val="10"/>
                          </w:rPr>
                          <w:t>energía</w:t>
                        </w:r>
                      </w:p>
                    </w:txbxContent>
                  </v:textbox>
                  <w10:wrap type="none"/>
                </v:shape>
                <v:shape style="position:absolute;left:3758;top:965;width:1215;height:424" type="#_x0000_t202" id="docshape1125" filled="false" stroked="false">
                  <v:textbox inset="0,0,0,0">
                    <w:txbxContent>
                      <w:p>
                        <w:pPr>
                          <w:numPr>
                            <w:ilvl w:val="0"/>
                            <w:numId w:val="74"/>
                          </w:numPr>
                          <w:tabs>
                            <w:tab w:pos="103" w:val="left" w:leader="none"/>
                          </w:tabs>
                          <w:spacing w:line="185" w:lineRule="exact" w:before="75"/>
                          <w:ind w:left="103" w:right="178" w:hanging="103"/>
                          <w:jc w:val="center"/>
                          <w:rPr>
                            <w:rFonts w:ascii="Arial Unicode MS"/>
                            <w:sz w:val="12"/>
                          </w:rPr>
                        </w:pPr>
                        <w:r>
                          <w:rPr>
                            <w:rFonts w:ascii="Arial Unicode MS"/>
                            <w:color w:val="231F20"/>
                            <w:sz w:val="12"/>
                          </w:rPr>
                          <w:t>IV</w:t>
                        </w:r>
                        <w:r>
                          <w:rPr>
                            <w:rFonts w:ascii="Times New Roman"/>
                            <w:color w:val="231F20"/>
                            <w:spacing w:val="1"/>
                            <w:sz w:val="12"/>
                          </w:rPr>
                          <w:t> </w:t>
                        </w:r>
                        <w:r>
                          <w:rPr>
                            <w:rFonts w:ascii="Arial Unicode MS"/>
                            <w:color w:val="231F20"/>
                            <w:sz w:val="12"/>
                          </w:rPr>
                          <w:t>Curve</w:t>
                        </w:r>
                        <w:r>
                          <w:rPr>
                            <w:rFonts w:ascii="Times New Roman"/>
                            <w:color w:val="231F20"/>
                            <w:spacing w:val="1"/>
                            <w:sz w:val="12"/>
                          </w:rPr>
                          <w:t> </w:t>
                        </w:r>
                        <w:r>
                          <w:rPr>
                            <w:rFonts w:ascii="Arial Unicode MS"/>
                            <w:color w:val="231F20"/>
                            <w:spacing w:val="-4"/>
                            <w:sz w:val="12"/>
                          </w:rPr>
                          <w:t>Scan</w:t>
                        </w:r>
                      </w:p>
                      <w:p>
                        <w:pPr>
                          <w:spacing w:line="164" w:lineRule="exact" w:before="0"/>
                          <w:ind w:left="0" w:right="109" w:firstLine="0"/>
                          <w:jc w:val="center"/>
                          <w:rPr>
                            <w:rFonts w:ascii="Arial Unicode MS"/>
                            <w:sz w:val="12"/>
                          </w:rPr>
                        </w:pPr>
                        <w:r>
                          <w:rPr>
                            <w:rFonts w:ascii="Arial Unicode MS"/>
                            <w:color w:val="231F20"/>
                            <w:spacing w:val="-2"/>
                            <w:sz w:val="12"/>
                          </w:rPr>
                          <w:t>&gt;Start&lt;</w:t>
                        </w:r>
                      </w:p>
                    </w:txbxContent>
                  </v:textbox>
                  <w10:wrap type="none"/>
                </v:shape>
                <v:shape style="position:absolute;left:2136;top:6889;width:1196;height:415" type="#_x0000_t202" id="docshape1126" filled="false" stroked="true" strokeweight=".23pt" strokecolor="#060201">
                  <v:textbox inset="0,0,0,0">
                    <w:txbxContent>
                      <w:p>
                        <w:pPr>
                          <w:numPr>
                            <w:ilvl w:val="0"/>
                            <w:numId w:val="75"/>
                          </w:numPr>
                          <w:tabs>
                            <w:tab w:pos="131" w:val="left" w:leader="none"/>
                          </w:tabs>
                          <w:spacing w:before="124"/>
                          <w:ind w:left="131" w:right="0" w:hanging="99"/>
                          <w:jc w:val="left"/>
                          <w:rPr>
                            <w:rFonts w:ascii="Myriad Pro SemiExt"/>
                            <w:sz w:val="12"/>
                          </w:rPr>
                        </w:pPr>
                        <w:r>
                          <w:rPr>
                            <w:rFonts w:ascii="Myriad Pro SemiExt"/>
                            <w:color w:val="231F20"/>
                            <w:spacing w:val="-2"/>
                            <w:sz w:val="12"/>
                          </w:rPr>
                          <w:t>Sistema</w:t>
                        </w:r>
                      </w:p>
                    </w:txbxContent>
                  </v:textbox>
                  <v:stroke dashstyle="solid"/>
                  <w10:wrap type="none"/>
                </v:shape>
                <v:shape style="position:absolute;left:3367;top:210;width:268;height:146" type="#_x0000_t202" id="docshape1127" filled="false" stroked="false">
                  <v:textbox inset="0,0,0,0">
                    <w:txbxContent>
                      <w:p>
                        <w:pPr>
                          <w:spacing w:before="0"/>
                          <w:ind w:left="0" w:right="0" w:firstLine="0"/>
                          <w:jc w:val="left"/>
                          <w:rPr>
                            <w:rFonts w:ascii="Myriad Pro SemiExt"/>
                            <w:sz w:val="12"/>
                          </w:rPr>
                        </w:pPr>
                        <w:r>
                          <w:rPr>
                            <w:rFonts w:ascii="Myriad Pro SemiExt"/>
                            <w:color w:val="231F20"/>
                            <w:spacing w:val="-2"/>
                            <w:sz w:val="12"/>
                          </w:rPr>
                          <w:t>Intro</w:t>
                        </w:r>
                      </w:p>
                    </w:txbxContent>
                  </v:textbox>
                  <w10:wrap type="none"/>
                </v:shape>
                <v:shape style="position:absolute;left:2168;top:402;width:1056;height:146" type="#_x0000_t202" id="docshape1128" filled="false" stroked="false">
                  <v:textbox inset="0,0,0,0">
                    <w:txbxContent>
                      <w:p>
                        <w:pPr>
                          <w:numPr>
                            <w:ilvl w:val="0"/>
                            <w:numId w:val="76"/>
                          </w:numPr>
                          <w:tabs>
                            <w:tab w:pos="99" w:val="left" w:leader="none"/>
                          </w:tabs>
                          <w:spacing w:before="0"/>
                          <w:ind w:left="99" w:right="0" w:hanging="99"/>
                          <w:jc w:val="left"/>
                          <w:rPr>
                            <w:rFonts w:ascii="Myriad Pro SemiExt"/>
                            <w:sz w:val="12"/>
                          </w:rPr>
                        </w:pPr>
                        <w:r>
                          <w:rPr>
                            <w:rFonts w:ascii="Myriad Pro SemiExt"/>
                            <w:color w:val="231F20"/>
                            <w:spacing w:val="-2"/>
                            <w:sz w:val="12"/>
                          </w:rPr>
                          <w:t>Comprobaciones</w:t>
                        </w:r>
                      </w:p>
                    </w:txbxContent>
                  </v:textbox>
                  <w10:wrap type="none"/>
                </v:shape>
                <v:shape style="position:absolute;left:3785;top:3157;width:1158;height:415" type="#_x0000_t202" id="docshape1129" filled="false" stroked="true" strokeweight=".301pt" strokecolor="#060201">
                  <v:textbox inset="0,0,0,0">
                    <w:txbxContent>
                      <w:p>
                        <w:pPr>
                          <w:numPr>
                            <w:ilvl w:val="0"/>
                            <w:numId w:val="77"/>
                          </w:numPr>
                          <w:tabs>
                            <w:tab w:pos="126" w:val="left" w:leader="none"/>
                          </w:tabs>
                          <w:spacing w:line="144" w:lineRule="exact" w:before="62"/>
                          <w:ind w:left="126" w:right="0" w:hanging="99"/>
                          <w:jc w:val="left"/>
                          <w:rPr>
                            <w:rFonts w:ascii="Myriad Pro SemiExt"/>
                            <w:sz w:val="12"/>
                          </w:rPr>
                        </w:pPr>
                        <w:r>
                          <w:rPr>
                            <w:rFonts w:ascii="Myriad Pro SemiExt"/>
                            <w:color w:val="231F20"/>
                            <w:sz w:val="12"/>
                          </w:rPr>
                          <w:t>Escaneo </w:t>
                        </w:r>
                        <w:r>
                          <w:rPr>
                            <w:rFonts w:ascii="Myriad Pro SemiExt"/>
                            <w:color w:val="231F20"/>
                            <w:spacing w:val="-4"/>
                            <w:sz w:val="12"/>
                          </w:rPr>
                          <w:t>MPPT</w:t>
                        </w:r>
                      </w:p>
                      <w:p>
                        <w:pPr>
                          <w:spacing w:line="144" w:lineRule="exact" w:before="0"/>
                          <w:ind w:left="376" w:right="0" w:firstLine="0"/>
                          <w:jc w:val="left"/>
                          <w:rPr>
                            <w:rFonts w:ascii="Myriad Pro SemiExt"/>
                            <w:sz w:val="12"/>
                          </w:rPr>
                        </w:pPr>
                        <w:r>
                          <w:rPr>
                            <w:rFonts w:ascii="Myriad Pro SemiExt"/>
                            <w:color w:val="231F20"/>
                            <w:sz w:val="12"/>
                          </w:rPr>
                          <w:t>&gt;Activar</w:t>
                        </w:r>
                        <w:r>
                          <w:rPr>
                            <w:rFonts w:ascii="Myriad Pro SemiExt"/>
                            <w:color w:val="231F20"/>
                            <w:spacing w:val="-1"/>
                            <w:sz w:val="12"/>
                          </w:rPr>
                          <w:t> </w:t>
                        </w:r>
                        <w:r>
                          <w:rPr>
                            <w:rFonts w:ascii="Myriad Pro SemiExt"/>
                            <w:color w:val="231F20"/>
                            <w:spacing w:val="-10"/>
                            <w:sz w:val="12"/>
                          </w:rPr>
                          <w:t>&lt;</w:t>
                        </w:r>
                      </w:p>
                    </w:txbxContent>
                  </v:textbox>
                  <v:stroke dashstyle="solid"/>
                  <w10:wrap type="none"/>
                </v:shape>
                <v:shape style="position:absolute;left:3772;top:3890;width:1174;height:415" type="#_x0000_t202" id="docshape1130" filled="false" stroked="true" strokeweight=".274pt" strokecolor="#060201">
                  <v:textbox inset="0,0,0,0">
                    <w:txbxContent>
                      <w:p>
                        <w:pPr>
                          <w:numPr>
                            <w:ilvl w:val="0"/>
                            <w:numId w:val="78"/>
                          </w:numPr>
                          <w:tabs>
                            <w:tab w:pos="155" w:val="left" w:leader="none"/>
                          </w:tabs>
                          <w:spacing w:line="203" w:lineRule="exact" w:before="36"/>
                          <w:ind w:left="155" w:right="0" w:hanging="103"/>
                          <w:jc w:val="left"/>
                          <w:rPr>
                            <w:rFonts w:ascii="Arial Unicode MS"/>
                            <w:sz w:val="12"/>
                          </w:rPr>
                        </w:pPr>
                        <w:r>
                          <w:rPr>
                            <w:rFonts w:ascii="Arial Unicode MS"/>
                            <w:color w:val="231F20"/>
                            <w:spacing w:val="-2"/>
                            <w:sz w:val="12"/>
                          </w:rPr>
                          <w:t>Anti-</w:t>
                        </w:r>
                        <w:r>
                          <w:rPr>
                            <w:rFonts w:ascii="Arial Unicode MS"/>
                            <w:color w:val="231F20"/>
                            <w:spacing w:val="-5"/>
                            <w:sz w:val="12"/>
                          </w:rPr>
                          <w:t>PID</w:t>
                        </w:r>
                      </w:p>
                      <w:p>
                        <w:pPr>
                          <w:spacing w:line="140" w:lineRule="exact" w:before="0"/>
                          <w:ind w:left="388" w:right="0" w:firstLine="0"/>
                          <w:jc w:val="left"/>
                          <w:rPr>
                            <w:rFonts w:ascii="Myriad Pro SemiExt"/>
                            <w:sz w:val="12"/>
                          </w:rPr>
                        </w:pPr>
                        <w:r>
                          <w:rPr>
                            <w:rFonts w:ascii="Myriad Pro SemiExt"/>
                            <w:color w:val="231F20"/>
                            <w:sz w:val="12"/>
                          </w:rPr>
                          <w:t>&gt;Activar</w:t>
                        </w:r>
                        <w:r>
                          <w:rPr>
                            <w:rFonts w:ascii="Myriad Pro SemiExt"/>
                            <w:color w:val="231F20"/>
                            <w:spacing w:val="-1"/>
                            <w:sz w:val="12"/>
                          </w:rPr>
                          <w:t> </w:t>
                        </w:r>
                        <w:r>
                          <w:rPr>
                            <w:rFonts w:ascii="Myriad Pro SemiExt"/>
                            <w:color w:val="231F20"/>
                            <w:spacing w:val="-10"/>
                            <w:sz w:val="12"/>
                          </w:rPr>
                          <w:t>&lt;</w:t>
                        </w:r>
                      </w:p>
                    </w:txbxContent>
                  </v:textbox>
                  <v:stroke dashstyle="solid"/>
                  <w10:wrap type="none"/>
                </v:shape>
                <v:shape style="position:absolute;left:3815;top:289;width:830;height:320" type="#_x0000_t202" id="docshape1131" filled="false" stroked="false">
                  <v:textbox inset="0,0,0,0">
                    <w:txbxContent>
                      <w:p>
                        <w:pPr>
                          <w:numPr>
                            <w:ilvl w:val="0"/>
                            <w:numId w:val="79"/>
                          </w:numPr>
                          <w:tabs>
                            <w:tab w:pos="99" w:val="left" w:leader="none"/>
                          </w:tabs>
                          <w:spacing w:before="0"/>
                          <w:ind w:left="99" w:right="0" w:hanging="99"/>
                          <w:jc w:val="left"/>
                          <w:rPr>
                            <w:rFonts w:ascii="Myriad Pro SemiExt"/>
                            <w:sz w:val="12"/>
                          </w:rPr>
                        </w:pPr>
                        <w:r>
                          <w:rPr>
                            <w:rFonts w:ascii="Myriad Pro SemiExt"/>
                            <w:color w:val="231F20"/>
                            <w:sz w:val="12"/>
                          </w:rPr>
                          <w:t>Estado </w:t>
                        </w:r>
                        <w:r>
                          <w:rPr>
                            <w:rFonts w:ascii="Myriad Pro SemiExt"/>
                            <w:color w:val="231F20"/>
                            <w:spacing w:val="-5"/>
                            <w:sz w:val="12"/>
                          </w:rPr>
                          <w:t>AI</w:t>
                        </w:r>
                      </w:p>
                      <w:p>
                        <w:pPr>
                          <w:spacing w:before="28"/>
                          <w:ind w:left="257" w:right="0" w:firstLine="0"/>
                          <w:jc w:val="left"/>
                          <w:rPr>
                            <w:rFonts w:ascii="Myriad Pro SemiExt"/>
                            <w:sz w:val="12"/>
                          </w:rPr>
                        </w:pPr>
                        <w:r>
                          <w:rPr>
                            <w:rFonts w:ascii="Myriad Pro SemiExt"/>
                            <w:color w:val="231F20"/>
                            <w:sz w:val="12"/>
                          </w:rPr>
                          <w:t>&gt;Activar</w:t>
                        </w:r>
                        <w:r>
                          <w:rPr>
                            <w:rFonts w:ascii="Myriad Pro SemiExt"/>
                            <w:color w:val="231F20"/>
                            <w:spacing w:val="-1"/>
                            <w:sz w:val="12"/>
                          </w:rPr>
                          <w:t> </w:t>
                        </w:r>
                        <w:r>
                          <w:rPr>
                            <w:rFonts w:ascii="Myriad Pro SemiExt"/>
                            <w:color w:val="231F20"/>
                            <w:spacing w:val="-10"/>
                            <w:sz w:val="12"/>
                          </w:rPr>
                          <w:t>&lt;</w:t>
                        </w:r>
                      </w:p>
                    </w:txbxContent>
                  </v:textbox>
                  <w10:wrap type="none"/>
                </v:shape>
                <v:shape style="position:absolute;left:3741;top:7878;width:1028;height:375" type="#_x0000_t202" id="docshape1132" filled="false" stroked="false">
                  <v:textbox inset="0,0,0,0">
                    <w:txbxContent>
                      <w:p>
                        <w:pPr>
                          <w:spacing w:before="0"/>
                          <w:ind w:left="104" w:right="0" w:firstLine="0"/>
                          <w:jc w:val="left"/>
                          <w:rPr>
                            <w:rFonts w:ascii="Myriad Pro SemiExt"/>
                            <w:sz w:val="10"/>
                          </w:rPr>
                        </w:pPr>
                        <w:r>
                          <w:rPr>
                            <w:rFonts w:ascii="Myriad Pro SemiExt"/>
                            <w:color w:val="231F20"/>
                            <w:spacing w:val="-2"/>
                            <w:sz w:val="10"/>
                          </w:rPr>
                          <w:t>contador</w:t>
                        </w:r>
                      </w:p>
                      <w:p>
                        <w:pPr>
                          <w:spacing w:line="240" w:lineRule="auto" w:before="0"/>
                          <w:rPr>
                            <w:rFonts w:ascii="Myriad Pro SemiExt"/>
                            <w:sz w:val="10"/>
                          </w:rPr>
                        </w:pPr>
                      </w:p>
                      <w:p>
                        <w:pPr>
                          <w:tabs>
                            <w:tab w:pos="753" w:val="left" w:leader="none"/>
                          </w:tabs>
                          <w:spacing w:before="0"/>
                          <w:ind w:left="0" w:right="0" w:firstLine="0"/>
                          <w:jc w:val="left"/>
                          <w:rPr>
                            <w:rFonts w:ascii="Myriad Pro SemiExt"/>
                            <w:sz w:val="10"/>
                          </w:rPr>
                        </w:pPr>
                        <w:r>
                          <w:rPr>
                            <w:rFonts w:ascii="Myriad Pro SemiExt"/>
                            <w:color w:val="231F20"/>
                            <w:spacing w:val="-2"/>
                            <w:sz w:val="10"/>
                          </w:rPr>
                          <w:t>Arriba</w:t>
                        </w:r>
                        <w:r>
                          <w:rPr>
                            <w:rFonts w:ascii="Myriad Pro SemiExt"/>
                            <w:color w:val="231F20"/>
                            <w:sz w:val="10"/>
                          </w:rPr>
                          <w:tab/>
                        </w:r>
                        <w:r>
                          <w:rPr>
                            <w:rFonts w:ascii="Myriad Pro SemiExt"/>
                            <w:color w:val="231F20"/>
                            <w:spacing w:val="-2"/>
                            <w:position w:val="1"/>
                            <w:sz w:val="10"/>
                          </w:rPr>
                          <w:t>Abajo</w:t>
                        </w:r>
                      </w:p>
                    </w:txbxContent>
                  </v:textbox>
                  <w10:wrap type="none"/>
                </v:shape>
                <w10:wrap type="none"/>
              </v:group>
            </w:pict>
          </mc:Fallback>
        </mc:AlternateContent>
      </w:r>
      <w:r>
        <w:rPr/>
        <mc:AlternateContent>
          <mc:Choice Requires="wps">
            <w:drawing>
              <wp:anchor distT="0" distB="0" distL="0" distR="0" allowOverlap="1" layoutInCell="1" locked="0" behindDoc="1" simplePos="0" relativeHeight="483373056">
                <wp:simplePos x="0" y="0"/>
                <wp:positionH relativeFrom="page">
                  <wp:posOffset>3238258</wp:posOffset>
                </wp:positionH>
                <wp:positionV relativeFrom="paragraph">
                  <wp:posOffset>153871</wp:posOffset>
                </wp:positionV>
                <wp:extent cx="767715" cy="3475354"/>
                <wp:effectExtent l="0" t="0" r="0" b="0"/>
                <wp:wrapNone/>
                <wp:docPr id="1550" name="Group 1550"/>
                <wp:cNvGraphicFramePr>
                  <a:graphicFrameLocks/>
                </wp:cNvGraphicFramePr>
                <a:graphic>
                  <a:graphicData uri="http://schemas.microsoft.com/office/word/2010/wordprocessingGroup">
                    <wpg:wgp>
                      <wpg:cNvPr id="1550" name="Group 1550"/>
                      <wpg:cNvGrpSpPr/>
                      <wpg:grpSpPr>
                        <a:xfrm>
                          <a:off x="0" y="0"/>
                          <a:ext cx="767715" cy="3475354"/>
                          <a:chExt cx="767715" cy="3475354"/>
                        </a:xfrm>
                      </wpg:grpSpPr>
                      <wps:wsp>
                        <wps:cNvPr id="1551" name="Graphic 1551"/>
                        <wps:cNvSpPr/>
                        <wps:spPr>
                          <a:xfrm>
                            <a:off x="20523" y="454139"/>
                            <a:ext cx="745490" cy="263525"/>
                          </a:xfrm>
                          <a:custGeom>
                            <a:avLst/>
                            <a:gdLst/>
                            <a:ahLst/>
                            <a:cxnLst/>
                            <a:rect l="l" t="t" r="r" b="b"/>
                            <a:pathLst>
                              <a:path w="745490" h="263525">
                                <a:moveTo>
                                  <a:pt x="0" y="263131"/>
                                </a:moveTo>
                                <a:lnTo>
                                  <a:pt x="744880" y="263131"/>
                                </a:lnTo>
                                <a:lnTo>
                                  <a:pt x="744880" y="0"/>
                                </a:lnTo>
                                <a:lnTo>
                                  <a:pt x="0" y="0"/>
                                </a:lnTo>
                                <a:lnTo>
                                  <a:pt x="0" y="263131"/>
                                </a:lnTo>
                                <a:close/>
                              </a:path>
                            </a:pathLst>
                          </a:custGeom>
                          <a:ln w="3479">
                            <a:solidFill>
                              <a:srgbClr val="060201"/>
                            </a:solidFill>
                            <a:prstDash val="solid"/>
                          </a:ln>
                        </wps:spPr>
                        <wps:bodyPr wrap="square" lIns="0" tIns="0" rIns="0" bIns="0" rtlCol="0">
                          <a:prstTxWarp prst="textNoShape">
                            <a:avLst/>
                          </a:prstTxWarp>
                          <a:noAutofit/>
                        </wps:bodyPr>
                      </wps:wsp>
                      <wps:wsp>
                        <wps:cNvPr id="1552" name="Graphic 1552"/>
                        <wps:cNvSpPr/>
                        <wps:spPr>
                          <a:xfrm>
                            <a:off x="466045" y="270005"/>
                            <a:ext cx="1270" cy="154940"/>
                          </a:xfrm>
                          <a:custGeom>
                            <a:avLst/>
                            <a:gdLst/>
                            <a:ahLst/>
                            <a:cxnLst/>
                            <a:rect l="l" t="t" r="r" b="b"/>
                            <a:pathLst>
                              <a:path w="0" h="154940">
                                <a:moveTo>
                                  <a:pt x="0" y="0"/>
                                </a:moveTo>
                                <a:lnTo>
                                  <a:pt x="0" y="154622"/>
                                </a:lnTo>
                              </a:path>
                            </a:pathLst>
                          </a:custGeom>
                          <a:ln w="2705">
                            <a:solidFill>
                              <a:srgbClr val="060201"/>
                            </a:solidFill>
                            <a:prstDash val="solid"/>
                          </a:ln>
                        </wps:spPr>
                        <wps:bodyPr wrap="square" lIns="0" tIns="0" rIns="0" bIns="0" rtlCol="0">
                          <a:prstTxWarp prst="textNoShape">
                            <a:avLst/>
                          </a:prstTxWarp>
                          <a:noAutofit/>
                        </wps:bodyPr>
                      </wps:wsp>
                      <wps:wsp>
                        <wps:cNvPr id="1553" name="Graphic 1553"/>
                        <wps:cNvSpPr/>
                        <wps:spPr>
                          <a:xfrm>
                            <a:off x="431128" y="380465"/>
                            <a:ext cx="69850" cy="69850"/>
                          </a:xfrm>
                          <a:custGeom>
                            <a:avLst/>
                            <a:gdLst/>
                            <a:ahLst/>
                            <a:cxnLst/>
                            <a:rect l="l" t="t" r="r" b="b"/>
                            <a:pathLst>
                              <a:path w="69850" h="69850">
                                <a:moveTo>
                                  <a:pt x="69837" y="0"/>
                                </a:moveTo>
                                <a:lnTo>
                                  <a:pt x="0" y="0"/>
                                </a:lnTo>
                                <a:lnTo>
                                  <a:pt x="34912" y="69837"/>
                                </a:lnTo>
                                <a:lnTo>
                                  <a:pt x="69837" y="0"/>
                                </a:lnTo>
                                <a:close/>
                              </a:path>
                            </a:pathLst>
                          </a:custGeom>
                          <a:solidFill>
                            <a:srgbClr val="060201"/>
                          </a:solidFill>
                        </wps:spPr>
                        <wps:bodyPr wrap="square" lIns="0" tIns="0" rIns="0" bIns="0" rtlCol="0">
                          <a:prstTxWarp prst="textNoShape">
                            <a:avLst/>
                          </a:prstTxWarp>
                          <a:noAutofit/>
                        </wps:bodyPr>
                      </wps:wsp>
                      <wps:wsp>
                        <wps:cNvPr id="1554" name="Graphic 1554"/>
                        <wps:cNvSpPr/>
                        <wps:spPr>
                          <a:xfrm>
                            <a:off x="228088" y="327094"/>
                            <a:ext cx="1270" cy="119380"/>
                          </a:xfrm>
                          <a:custGeom>
                            <a:avLst/>
                            <a:gdLst/>
                            <a:ahLst/>
                            <a:cxnLst/>
                            <a:rect l="l" t="t" r="r" b="b"/>
                            <a:pathLst>
                              <a:path w="0" h="119380">
                                <a:moveTo>
                                  <a:pt x="0" y="118884"/>
                                </a:moveTo>
                                <a:lnTo>
                                  <a:pt x="0" y="0"/>
                                </a:lnTo>
                              </a:path>
                            </a:pathLst>
                          </a:custGeom>
                          <a:ln w="2057">
                            <a:solidFill>
                              <a:srgbClr val="060201"/>
                            </a:solidFill>
                            <a:prstDash val="solid"/>
                          </a:ln>
                        </wps:spPr>
                        <wps:bodyPr wrap="square" lIns="0" tIns="0" rIns="0" bIns="0" rtlCol="0">
                          <a:prstTxWarp prst="textNoShape">
                            <a:avLst/>
                          </a:prstTxWarp>
                          <a:noAutofit/>
                        </wps:bodyPr>
                      </wps:wsp>
                      <wps:wsp>
                        <wps:cNvPr id="1555" name="Graphic 1555"/>
                        <wps:cNvSpPr/>
                        <wps:spPr>
                          <a:xfrm>
                            <a:off x="193187" y="264875"/>
                            <a:ext cx="71120" cy="69850"/>
                          </a:xfrm>
                          <a:custGeom>
                            <a:avLst/>
                            <a:gdLst/>
                            <a:ahLst/>
                            <a:cxnLst/>
                            <a:rect l="l" t="t" r="r" b="b"/>
                            <a:pathLst>
                              <a:path w="71120" h="69850">
                                <a:moveTo>
                                  <a:pt x="34925" y="0"/>
                                </a:moveTo>
                                <a:lnTo>
                                  <a:pt x="0" y="69837"/>
                                </a:lnTo>
                                <a:lnTo>
                                  <a:pt x="70650" y="69837"/>
                                </a:lnTo>
                                <a:lnTo>
                                  <a:pt x="34925" y="0"/>
                                </a:lnTo>
                                <a:close/>
                              </a:path>
                            </a:pathLst>
                          </a:custGeom>
                          <a:solidFill>
                            <a:srgbClr val="060201"/>
                          </a:solidFill>
                        </wps:spPr>
                        <wps:bodyPr wrap="square" lIns="0" tIns="0" rIns="0" bIns="0" rtlCol="0">
                          <a:prstTxWarp prst="textNoShape">
                            <a:avLst/>
                          </a:prstTxWarp>
                          <a:noAutofit/>
                        </wps:bodyPr>
                      </wps:wsp>
                      <wps:wsp>
                        <wps:cNvPr id="1556" name="Graphic 1556"/>
                        <wps:cNvSpPr/>
                        <wps:spPr>
                          <a:xfrm>
                            <a:off x="466045" y="720002"/>
                            <a:ext cx="1270" cy="154940"/>
                          </a:xfrm>
                          <a:custGeom>
                            <a:avLst/>
                            <a:gdLst/>
                            <a:ahLst/>
                            <a:cxnLst/>
                            <a:rect l="l" t="t" r="r" b="b"/>
                            <a:pathLst>
                              <a:path w="0" h="154940">
                                <a:moveTo>
                                  <a:pt x="0" y="0"/>
                                </a:moveTo>
                                <a:lnTo>
                                  <a:pt x="0" y="154622"/>
                                </a:lnTo>
                              </a:path>
                            </a:pathLst>
                          </a:custGeom>
                          <a:ln w="2705">
                            <a:solidFill>
                              <a:srgbClr val="060201"/>
                            </a:solidFill>
                            <a:prstDash val="solid"/>
                          </a:ln>
                        </wps:spPr>
                        <wps:bodyPr wrap="square" lIns="0" tIns="0" rIns="0" bIns="0" rtlCol="0">
                          <a:prstTxWarp prst="textNoShape">
                            <a:avLst/>
                          </a:prstTxWarp>
                          <a:noAutofit/>
                        </wps:bodyPr>
                      </wps:wsp>
                      <wps:wsp>
                        <wps:cNvPr id="1557" name="Graphic 1557"/>
                        <wps:cNvSpPr/>
                        <wps:spPr>
                          <a:xfrm>
                            <a:off x="193187" y="714874"/>
                            <a:ext cx="71120" cy="69850"/>
                          </a:xfrm>
                          <a:custGeom>
                            <a:avLst/>
                            <a:gdLst/>
                            <a:ahLst/>
                            <a:cxnLst/>
                            <a:rect l="l" t="t" r="r" b="b"/>
                            <a:pathLst>
                              <a:path w="71120" h="69850">
                                <a:moveTo>
                                  <a:pt x="34925" y="0"/>
                                </a:moveTo>
                                <a:lnTo>
                                  <a:pt x="0" y="69837"/>
                                </a:lnTo>
                                <a:lnTo>
                                  <a:pt x="70650" y="69837"/>
                                </a:lnTo>
                                <a:lnTo>
                                  <a:pt x="34925" y="0"/>
                                </a:lnTo>
                                <a:close/>
                              </a:path>
                            </a:pathLst>
                          </a:custGeom>
                          <a:solidFill>
                            <a:srgbClr val="060201"/>
                          </a:solidFill>
                        </wps:spPr>
                        <wps:bodyPr wrap="square" lIns="0" tIns="0" rIns="0" bIns="0" rtlCol="0">
                          <a:prstTxWarp prst="textNoShape">
                            <a:avLst/>
                          </a:prstTxWarp>
                          <a:noAutofit/>
                        </wps:bodyPr>
                      </wps:wsp>
                      <wps:wsp>
                        <wps:cNvPr id="1558" name="Graphic 1558"/>
                        <wps:cNvSpPr/>
                        <wps:spPr>
                          <a:xfrm>
                            <a:off x="228088" y="777097"/>
                            <a:ext cx="1270" cy="119380"/>
                          </a:xfrm>
                          <a:custGeom>
                            <a:avLst/>
                            <a:gdLst/>
                            <a:ahLst/>
                            <a:cxnLst/>
                            <a:rect l="l" t="t" r="r" b="b"/>
                            <a:pathLst>
                              <a:path w="0" h="119380">
                                <a:moveTo>
                                  <a:pt x="0" y="118884"/>
                                </a:moveTo>
                                <a:lnTo>
                                  <a:pt x="0" y="0"/>
                                </a:lnTo>
                              </a:path>
                            </a:pathLst>
                          </a:custGeom>
                          <a:ln w="2057">
                            <a:solidFill>
                              <a:srgbClr val="060201"/>
                            </a:solidFill>
                            <a:prstDash val="solid"/>
                          </a:ln>
                        </wps:spPr>
                        <wps:bodyPr wrap="square" lIns="0" tIns="0" rIns="0" bIns="0" rtlCol="0">
                          <a:prstTxWarp prst="textNoShape">
                            <a:avLst/>
                          </a:prstTxWarp>
                          <a:noAutofit/>
                        </wps:bodyPr>
                      </wps:wsp>
                      <wps:wsp>
                        <wps:cNvPr id="1559" name="Graphic 1559"/>
                        <wps:cNvSpPr/>
                        <wps:spPr>
                          <a:xfrm>
                            <a:off x="431128" y="848464"/>
                            <a:ext cx="69850" cy="69850"/>
                          </a:xfrm>
                          <a:custGeom>
                            <a:avLst/>
                            <a:gdLst/>
                            <a:ahLst/>
                            <a:cxnLst/>
                            <a:rect l="l" t="t" r="r" b="b"/>
                            <a:pathLst>
                              <a:path w="69850" h="69850">
                                <a:moveTo>
                                  <a:pt x="69837" y="0"/>
                                </a:moveTo>
                                <a:lnTo>
                                  <a:pt x="0" y="0"/>
                                </a:lnTo>
                                <a:lnTo>
                                  <a:pt x="34912" y="69837"/>
                                </a:lnTo>
                                <a:lnTo>
                                  <a:pt x="69837" y="0"/>
                                </a:lnTo>
                                <a:close/>
                              </a:path>
                            </a:pathLst>
                          </a:custGeom>
                          <a:solidFill>
                            <a:srgbClr val="060201"/>
                          </a:solidFill>
                        </wps:spPr>
                        <wps:bodyPr wrap="square" lIns="0" tIns="0" rIns="0" bIns="0" rtlCol="0">
                          <a:prstTxWarp prst="textNoShape">
                            <a:avLst/>
                          </a:prstTxWarp>
                          <a:noAutofit/>
                        </wps:bodyPr>
                      </wps:wsp>
                      <wps:wsp>
                        <wps:cNvPr id="1560" name="Graphic 1560"/>
                        <wps:cNvSpPr/>
                        <wps:spPr>
                          <a:xfrm>
                            <a:off x="456055" y="1177874"/>
                            <a:ext cx="1270" cy="122555"/>
                          </a:xfrm>
                          <a:custGeom>
                            <a:avLst/>
                            <a:gdLst/>
                            <a:ahLst/>
                            <a:cxnLst/>
                            <a:rect l="l" t="t" r="r" b="b"/>
                            <a:pathLst>
                              <a:path w="0" h="122555">
                                <a:moveTo>
                                  <a:pt x="0" y="0"/>
                                </a:moveTo>
                                <a:lnTo>
                                  <a:pt x="0" y="122288"/>
                                </a:lnTo>
                              </a:path>
                            </a:pathLst>
                          </a:custGeom>
                          <a:ln w="2806">
                            <a:solidFill>
                              <a:srgbClr val="060201"/>
                            </a:solidFill>
                            <a:prstDash val="solid"/>
                          </a:ln>
                        </wps:spPr>
                        <wps:bodyPr wrap="square" lIns="0" tIns="0" rIns="0" bIns="0" rtlCol="0">
                          <a:prstTxWarp prst="textNoShape">
                            <a:avLst/>
                          </a:prstTxWarp>
                          <a:noAutofit/>
                        </wps:bodyPr>
                      </wps:wsp>
                      <wps:wsp>
                        <wps:cNvPr id="1561" name="Graphic 1561"/>
                        <wps:cNvSpPr/>
                        <wps:spPr>
                          <a:xfrm>
                            <a:off x="421138" y="1298798"/>
                            <a:ext cx="69850" cy="69850"/>
                          </a:xfrm>
                          <a:custGeom>
                            <a:avLst/>
                            <a:gdLst/>
                            <a:ahLst/>
                            <a:cxnLst/>
                            <a:rect l="l" t="t" r="r" b="b"/>
                            <a:pathLst>
                              <a:path w="69850" h="69850">
                                <a:moveTo>
                                  <a:pt x="69837" y="0"/>
                                </a:moveTo>
                                <a:lnTo>
                                  <a:pt x="0" y="0"/>
                                </a:lnTo>
                                <a:lnTo>
                                  <a:pt x="34912" y="69837"/>
                                </a:lnTo>
                                <a:lnTo>
                                  <a:pt x="69837" y="0"/>
                                </a:lnTo>
                                <a:close/>
                              </a:path>
                            </a:pathLst>
                          </a:custGeom>
                          <a:solidFill>
                            <a:srgbClr val="060201"/>
                          </a:solidFill>
                        </wps:spPr>
                        <wps:bodyPr wrap="square" lIns="0" tIns="0" rIns="0" bIns="0" rtlCol="0">
                          <a:prstTxWarp prst="textNoShape">
                            <a:avLst/>
                          </a:prstTxWarp>
                          <a:noAutofit/>
                        </wps:bodyPr>
                      </wps:wsp>
                      <wps:wsp>
                        <wps:cNvPr id="1562" name="Graphic 1562"/>
                        <wps:cNvSpPr/>
                        <wps:spPr>
                          <a:xfrm>
                            <a:off x="218097" y="1247752"/>
                            <a:ext cx="1270" cy="99060"/>
                          </a:xfrm>
                          <a:custGeom>
                            <a:avLst/>
                            <a:gdLst/>
                            <a:ahLst/>
                            <a:cxnLst/>
                            <a:rect l="l" t="t" r="r" b="b"/>
                            <a:pathLst>
                              <a:path w="0" h="99060">
                                <a:moveTo>
                                  <a:pt x="0" y="98615"/>
                                </a:moveTo>
                                <a:lnTo>
                                  <a:pt x="0" y="0"/>
                                </a:lnTo>
                              </a:path>
                            </a:pathLst>
                          </a:custGeom>
                          <a:ln w="1866">
                            <a:solidFill>
                              <a:srgbClr val="060201"/>
                            </a:solidFill>
                            <a:prstDash val="solid"/>
                          </a:ln>
                        </wps:spPr>
                        <wps:bodyPr wrap="square" lIns="0" tIns="0" rIns="0" bIns="0" rtlCol="0">
                          <a:prstTxWarp prst="textNoShape">
                            <a:avLst/>
                          </a:prstTxWarp>
                          <a:noAutofit/>
                        </wps:bodyPr>
                      </wps:wsp>
                      <wps:wsp>
                        <wps:cNvPr id="1563" name="Graphic 1563"/>
                        <wps:cNvSpPr/>
                        <wps:spPr>
                          <a:xfrm>
                            <a:off x="183197" y="1183209"/>
                            <a:ext cx="71120" cy="69850"/>
                          </a:xfrm>
                          <a:custGeom>
                            <a:avLst/>
                            <a:gdLst/>
                            <a:ahLst/>
                            <a:cxnLst/>
                            <a:rect l="l" t="t" r="r" b="b"/>
                            <a:pathLst>
                              <a:path w="71120" h="69850">
                                <a:moveTo>
                                  <a:pt x="34925" y="0"/>
                                </a:moveTo>
                                <a:lnTo>
                                  <a:pt x="0" y="69837"/>
                                </a:lnTo>
                                <a:lnTo>
                                  <a:pt x="70650" y="69837"/>
                                </a:lnTo>
                                <a:lnTo>
                                  <a:pt x="34925" y="0"/>
                                </a:lnTo>
                                <a:close/>
                              </a:path>
                            </a:pathLst>
                          </a:custGeom>
                          <a:solidFill>
                            <a:srgbClr val="060201"/>
                          </a:solidFill>
                        </wps:spPr>
                        <wps:bodyPr wrap="square" lIns="0" tIns="0" rIns="0" bIns="0" rtlCol="0">
                          <a:prstTxWarp prst="textNoShape">
                            <a:avLst/>
                          </a:prstTxWarp>
                          <a:noAutofit/>
                        </wps:bodyPr>
                      </wps:wsp>
                      <wps:wsp>
                        <wps:cNvPr id="1564" name="Graphic 1564"/>
                        <wps:cNvSpPr/>
                        <wps:spPr>
                          <a:xfrm>
                            <a:off x="17068" y="1807514"/>
                            <a:ext cx="745490" cy="263525"/>
                          </a:xfrm>
                          <a:custGeom>
                            <a:avLst/>
                            <a:gdLst/>
                            <a:ahLst/>
                            <a:cxnLst/>
                            <a:rect l="l" t="t" r="r" b="b"/>
                            <a:pathLst>
                              <a:path w="745490" h="263525">
                                <a:moveTo>
                                  <a:pt x="0" y="263131"/>
                                </a:moveTo>
                                <a:lnTo>
                                  <a:pt x="744880" y="263131"/>
                                </a:lnTo>
                                <a:lnTo>
                                  <a:pt x="744880" y="0"/>
                                </a:lnTo>
                                <a:lnTo>
                                  <a:pt x="0" y="0"/>
                                </a:lnTo>
                                <a:lnTo>
                                  <a:pt x="0" y="263131"/>
                                </a:lnTo>
                                <a:close/>
                              </a:path>
                            </a:pathLst>
                          </a:custGeom>
                          <a:ln w="3479">
                            <a:solidFill>
                              <a:srgbClr val="060201"/>
                            </a:solidFill>
                            <a:prstDash val="solid"/>
                          </a:ln>
                        </wps:spPr>
                        <wps:bodyPr wrap="square" lIns="0" tIns="0" rIns="0" bIns="0" rtlCol="0">
                          <a:prstTxWarp prst="textNoShape">
                            <a:avLst/>
                          </a:prstTxWarp>
                          <a:noAutofit/>
                        </wps:bodyPr>
                      </wps:wsp>
                      <wps:wsp>
                        <wps:cNvPr id="1565" name="Graphic 1565"/>
                        <wps:cNvSpPr/>
                        <wps:spPr>
                          <a:xfrm>
                            <a:off x="462589" y="1623363"/>
                            <a:ext cx="1270" cy="154940"/>
                          </a:xfrm>
                          <a:custGeom>
                            <a:avLst/>
                            <a:gdLst/>
                            <a:ahLst/>
                            <a:cxnLst/>
                            <a:rect l="l" t="t" r="r" b="b"/>
                            <a:pathLst>
                              <a:path w="0" h="154940">
                                <a:moveTo>
                                  <a:pt x="0" y="0"/>
                                </a:moveTo>
                                <a:lnTo>
                                  <a:pt x="0" y="154622"/>
                                </a:lnTo>
                              </a:path>
                            </a:pathLst>
                          </a:custGeom>
                          <a:ln w="2705">
                            <a:solidFill>
                              <a:srgbClr val="060201"/>
                            </a:solidFill>
                            <a:prstDash val="solid"/>
                          </a:ln>
                        </wps:spPr>
                        <wps:bodyPr wrap="square" lIns="0" tIns="0" rIns="0" bIns="0" rtlCol="0">
                          <a:prstTxWarp prst="textNoShape">
                            <a:avLst/>
                          </a:prstTxWarp>
                          <a:noAutofit/>
                        </wps:bodyPr>
                      </wps:wsp>
                      <wps:wsp>
                        <wps:cNvPr id="1566" name="Graphic 1566"/>
                        <wps:cNvSpPr/>
                        <wps:spPr>
                          <a:xfrm>
                            <a:off x="427672" y="1733831"/>
                            <a:ext cx="69850" cy="69850"/>
                          </a:xfrm>
                          <a:custGeom>
                            <a:avLst/>
                            <a:gdLst/>
                            <a:ahLst/>
                            <a:cxnLst/>
                            <a:rect l="l" t="t" r="r" b="b"/>
                            <a:pathLst>
                              <a:path w="69850" h="69850">
                                <a:moveTo>
                                  <a:pt x="69837" y="0"/>
                                </a:moveTo>
                                <a:lnTo>
                                  <a:pt x="0" y="0"/>
                                </a:lnTo>
                                <a:lnTo>
                                  <a:pt x="34912" y="69837"/>
                                </a:lnTo>
                                <a:lnTo>
                                  <a:pt x="69837" y="0"/>
                                </a:lnTo>
                                <a:close/>
                              </a:path>
                            </a:pathLst>
                          </a:custGeom>
                          <a:solidFill>
                            <a:srgbClr val="060201"/>
                          </a:solidFill>
                        </wps:spPr>
                        <wps:bodyPr wrap="square" lIns="0" tIns="0" rIns="0" bIns="0" rtlCol="0">
                          <a:prstTxWarp prst="textNoShape">
                            <a:avLst/>
                          </a:prstTxWarp>
                          <a:noAutofit/>
                        </wps:bodyPr>
                      </wps:wsp>
                      <wps:wsp>
                        <wps:cNvPr id="1567" name="Graphic 1567"/>
                        <wps:cNvSpPr/>
                        <wps:spPr>
                          <a:xfrm>
                            <a:off x="224632" y="1680466"/>
                            <a:ext cx="1270" cy="119380"/>
                          </a:xfrm>
                          <a:custGeom>
                            <a:avLst/>
                            <a:gdLst/>
                            <a:ahLst/>
                            <a:cxnLst/>
                            <a:rect l="l" t="t" r="r" b="b"/>
                            <a:pathLst>
                              <a:path w="0" h="119380">
                                <a:moveTo>
                                  <a:pt x="0" y="118884"/>
                                </a:moveTo>
                                <a:lnTo>
                                  <a:pt x="0" y="0"/>
                                </a:lnTo>
                              </a:path>
                            </a:pathLst>
                          </a:custGeom>
                          <a:ln w="2057">
                            <a:solidFill>
                              <a:srgbClr val="060201"/>
                            </a:solidFill>
                            <a:prstDash val="solid"/>
                          </a:ln>
                        </wps:spPr>
                        <wps:bodyPr wrap="square" lIns="0" tIns="0" rIns="0" bIns="0" rtlCol="0">
                          <a:prstTxWarp prst="textNoShape">
                            <a:avLst/>
                          </a:prstTxWarp>
                          <a:noAutofit/>
                        </wps:bodyPr>
                      </wps:wsp>
                      <wps:wsp>
                        <wps:cNvPr id="1568" name="Graphic 1568"/>
                        <wps:cNvSpPr/>
                        <wps:spPr>
                          <a:xfrm>
                            <a:off x="189730" y="1618241"/>
                            <a:ext cx="71120" cy="69850"/>
                          </a:xfrm>
                          <a:custGeom>
                            <a:avLst/>
                            <a:gdLst/>
                            <a:ahLst/>
                            <a:cxnLst/>
                            <a:rect l="l" t="t" r="r" b="b"/>
                            <a:pathLst>
                              <a:path w="71120" h="69850">
                                <a:moveTo>
                                  <a:pt x="34925" y="0"/>
                                </a:moveTo>
                                <a:lnTo>
                                  <a:pt x="0" y="69837"/>
                                </a:lnTo>
                                <a:lnTo>
                                  <a:pt x="70650" y="69837"/>
                                </a:lnTo>
                                <a:lnTo>
                                  <a:pt x="34925" y="0"/>
                                </a:lnTo>
                                <a:close/>
                              </a:path>
                            </a:pathLst>
                          </a:custGeom>
                          <a:solidFill>
                            <a:srgbClr val="060201"/>
                          </a:solidFill>
                        </wps:spPr>
                        <wps:bodyPr wrap="square" lIns="0" tIns="0" rIns="0" bIns="0" rtlCol="0">
                          <a:prstTxWarp prst="textNoShape">
                            <a:avLst/>
                          </a:prstTxWarp>
                          <a:noAutofit/>
                        </wps:bodyPr>
                      </wps:wsp>
                      <wps:wsp>
                        <wps:cNvPr id="1569" name="Graphic 1569"/>
                        <wps:cNvSpPr/>
                        <wps:spPr>
                          <a:xfrm>
                            <a:off x="462589" y="2073360"/>
                            <a:ext cx="1270" cy="154940"/>
                          </a:xfrm>
                          <a:custGeom>
                            <a:avLst/>
                            <a:gdLst/>
                            <a:ahLst/>
                            <a:cxnLst/>
                            <a:rect l="l" t="t" r="r" b="b"/>
                            <a:pathLst>
                              <a:path w="0" h="154940">
                                <a:moveTo>
                                  <a:pt x="0" y="0"/>
                                </a:moveTo>
                                <a:lnTo>
                                  <a:pt x="0" y="154622"/>
                                </a:lnTo>
                              </a:path>
                            </a:pathLst>
                          </a:custGeom>
                          <a:ln w="2705">
                            <a:solidFill>
                              <a:srgbClr val="060201"/>
                            </a:solidFill>
                            <a:prstDash val="solid"/>
                          </a:ln>
                        </wps:spPr>
                        <wps:bodyPr wrap="square" lIns="0" tIns="0" rIns="0" bIns="0" rtlCol="0">
                          <a:prstTxWarp prst="textNoShape">
                            <a:avLst/>
                          </a:prstTxWarp>
                          <a:noAutofit/>
                        </wps:bodyPr>
                      </wps:wsp>
                      <wps:wsp>
                        <wps:cNvPr id="1570" name="Graphic 1570"/>
                        <wps:cNvSpPr/>
                        <wps:spPr>
                          <a:xfrm>
                            <a:off x="189730" y="2068240"/>
                            <a:ext cx="71120" cy="69850"/>
                          </a:xfrm>
                          <a:custGeom>
                            <a:avLst/>
                            <a:gdLst/>
                            <a:ahLst/>
                            <a:cxnLst/>
                            <a:rect l="l" t="t" r="r" b="b"/>
                            <a:pathLst>
                              <a:path w="71120" h="69850">
                                <a:moveTo>
                                  <a:pt x="34925" y="0"/>
                                </a:moveTo>
                                <a:lnTo>
                                  <a:pt x="0" y="69837"/>
                                </a:lnTo>
                                <a:lnTo>
                                  <a:pt x="70650" y="69837"/>
                                </a:lnTo>
                                <a:lnTo>
                                  <a:pt x="34925" y="0"/>
                                </a:lnTo>
                                <a:close/>
                              </a:path>
                            </a:pathLst>
                          </a:custGeom>
                          <a:solidFill>
                            <a:srgbClr val="060201"/>
                          </a:solidFill>
                        </wps:spPr>
                        <wps:bodyPr wrap="square" lIns="0" tIns="0" rIns="0" bIns="0" rtlCol="0">
                          <a:prstTxWarp prst="textNoShape">
                            <a:avLst/>
                          </a:prstTxWarp>
                          <a:noAutofit/>
                        </wps:bodyPr>
                      </wps:wsp>
                      <wps:wsp>
                        <wps:cNvPr id="1571" name="Graphic 1571"/>
                        <wps:cNvSpPr/>
                        <wps:spPr>
                          <a:xfrm>
                            <a:off x="224632" y="2130468"/>
                            <a:ext cx="1270" cy="119380"/>
                          </a:xfrm>
                          <a:custGeom>
                            <a:avLst/>
                            <a:gdLst/>
                            <a:ahLst/>
                            <a:cxnLst/>
                            <a:rect l="l" t="t" r="r" b="b"/>
                            <a:pathLst>
                              <a:path w="0" h="119380">
                                <a:moveTo>
                                  <a:pt x="0" y="118884"/>
                                </a:moveTo>
                                <a:lnTo>
                                  <a:pt x="0" y="0"/>
                                </a:lnTo>
                              </a:path>
                            </a:pathLst>
                          </a:custGeom>
                          <a:ln w="2057">
                            <a:solidFill>
                              <a:srgbClr val="060201"/>
                            </a:solidFill>
                            <a:prstDash val="solid"/>
                          </a:ln>
                        </wps:spPr>
                        <wps:bodyPr wrap="square" lIns="0" tIns="0" rIns="0" bIns="0" rtlCol="0">
                          <a:prstTxWarp prst="textNoShape">
                            <a:avLst/>
                          </a:prstTxWarp>
                          <a:noAutofit/>
                        </wps:bodyPr>
                      </wps:wsp>
                      <wps:wsp>
                        <wps:cNvPr id="1572" name="Graphic 1572"/>
                        <wps:cNvSpPr/>
                        <wps:spPr>
                          <a:xfrm>
                            <a:off x="427672" y="2201830"/>
                            <a:ext cx="69850" cy="69850"/>
                          </a:xfrm>
                          <a:custGeom>
                            <a:avLst/>
                            <a:gdLst/>
                            <a:ahLst/>
                            <a:cxnLst/>
                            <a:rect l="l" t="t" r="r" b="b"/>
                            <a:pathLst>
                              <a:path w="69850" h="69850">
                                <a:moveTo>
                                  <a:pt x="69837" y="0"/>
                                </a:moveTo>
                                <a:lnTo>
                                  <a:pt x="0" y="0"/>
                                </a:lnTo>
                                <a:lnTo>
                                  <a:pt x="34912" y="69837"/>
                                </a:lnTo>
                                <a:lnTo>
                                  <a:pt x="69837" y="0"/>
                                </a:lnTo>
                                <a:close/>
                              </a:path>
                            </a:pathLst>
                          </a:custGeom>
                          <a:solidFill>
                            <a:srgbClr val="060201"/>
                          </a:solidFill>
                        </wps:spPr>
                        <wps:bodyPr wrap="square" lIns="0" tIns="0" rIns="0" bIns="0" rtlCol="0">
                          <a:prstTxWarp prst="textNoShape">
                            <a:avLst/>
                          </a:prstTxWarp>
                          <a:noAutofit/>
                        </wps:bodyPr>
                      </wps:wsp>
                      <wps:wsp>
                        <wps:cNvPr id="1573" name="Graphic 1573"/>
                        <wps:cNvSpPr/>
                        <wps:spPr>
                          <a:xfrm>
                            <a:off x="10629" y="2266899"/>
                            <a:ext cx="745490" cy="263525"/>
                          </a:xfrm>
                          <a:custGeom>
                            <a:avLst/>
                            <a:gdLst/>
                            <a:ahLst/>
                            <a:cxnLst/>
                            <a:rect l="l" t="t" r="r" b="b"/>
                            <a:pathLst>
                              <a:path w="745490" h="263525">
                                <a:moveTo>
                                  <a:pt x="0" y="263131"/>
                                </a:moveTo>
                                <a:lnTo>
                                  <a:pt x="744880" y="263131"/>
                                </a:lnTo>
                                <a:lnTo>
                                  <a:pt x="744880" y="0"/>
                                </a:lnTo>
                                <a:lnTo>
                                  <a:pt x="0" y="0"/>
                                </a:lnTo>
                                <a:lnTo>
                                  <a:pt x="0" y="263131"/>
                                </a:lnTo>
                                <a:close/>
                              </a:path>
                            </a:pathLst>
                          </a:custGeom>
                          <a:ln w="3479">
                            <a:solidFill>
                              <a:srgbClr val="060201"/>
                            </a:solidFill>
                            <a:prstDash val="solid"/>
                          </a:ln>
                        </wps:spPr>
                        <wps:bodyPr wrap="square" lIns="0" tIns="0" rIns="0" bIns="0" rtlCol="0">
                          <a:prstTxWarp prst="textNoShape">
                            <a:avLst/>
                          </a:prstTxWarp>
                          <a:noAutofit/>
                        </wps:bodyPr>
                      </wps:wsp>
                      <wps:wsp>
                        <wps:cNvPr id="1574" name="Graphic 1574"/>
                        <wps:cNvSpPr/>
                        <wps:spPr>
                          <a:xfrm>
                            <a:off x="419558" y="2533608"/>
                            <a:ext cx="1270" cy="142240"/>
                          </a:xfrm>
                          <a:custGeom>
                            <a:avLst/>
                            <a:gdLst/>
                            <a:ahLst/>
                            <a:cxnLst/>
                            <a:rect l="l" t="t" r="r" b="b"/>
                            <a:pathLst>
                              <a:path w="0" h="142240">
                                <a:moveTo>
                                  <a:pt x="0" y="0"/>
                                </a:moveTo>
                                <a:lnTo>
                                  <a:pt x="0" y="141693"/>
                                </a:lnTo>
                              </a:path>
                            </a:pathLst>
                          </a:custGeom>
                          <a:ln w="2590">
                            <a:solidFill>
                              <a:srgbClr val="060201"/>
                            </a:solidFill>
                            <a:prstDash val="solid"/>
                          </a:ln>
                        </wps:spPr>
                        <wps:bodyPr wrap="square" lIns="0" tIns="0" rIns="0" bIns="0" rtlCol="0">
                          <a:prstTxWarp prst="textNoShape">
                            <a:avLst/>
                          </a:prstTxWarp>
                          <a:noAutofit/>
                        </wps:bodyPr>
                      </wps:wsp>
                      <wps:wsp>
                        <wps:cNvPr id="1575" name="Graphic 1575"/>
                        <wps:cNvSpPr/>
                        <wps:spPr>
                          <a:xfrm>
                            <a:off x="384641" y="2667167"/>
                            <a:ext cx="69850" cy="69850"/>
                          </a:xfrm>
                          <a:custGeom>
                            <a:avLst/>
                            <a:gdLst/>
                            <a:ahLst/>
                            <a:cxnLst/>
                            <a:rect l="l" t="t" r="r" b="b"/>
                            <a:pathLst>
                              <a:path w="69850" h="69850">
                                <a:moveTo>
                                  <a:pt x="69837" y="0"/>
                                </a:moveTo>
                                <a:lnTo>
                                  <a:pt x="0" y="0"/>
                                </a:lnTo>
                                <a:lnTo>
                                  <a:pt x="34912" y="69837"/>
                                </a:lnTo>
                                <a:lnTo>
                                  <a:pt x="69837" y="0"/>
                                </a:lnTo>
                                <a:close/>
                              </a:path>
                            </a:pathLst>
                          </a:custGeom>
                          <a:solidFill>
                            <a:srgbClr val="060201"/>
                          </a:solidFill>
                        </wps:spPr>
                        <wps:bodyPr wrap="square" lIns="0" tIns="0" rIns="0" bIns="0" rtlCol="0">
                          <a:prstTxWarp prst="textNoShape">
                            <a:avLst/>
                          </a:prstTxWarp>
                          <a:noAutofit/>
                        </wps:bodyPr>
                      </wps:wsp>
                      <wps:wsp>
                        <wps:cNvPr id="1576" name="Graphic 1576"/>
                        <wps:cNvSpPr/>
                        <wps:spPr>
                          <a:xfrm>
                            <a:off x="181601" y="2598056"/>
                            <a:ext cx="1270" cy="136525"/>
                          </a:xfrm>
                          <a:custGeom>
                            <a:avLst/>
                            <a:gdLst/>
                            <a:ahLst/>
                            <a:cxnLst/>
                            <a:rect l="l" t="t" r="r" b="b"/>
                            <a:pathLst>
                              <a:path w="0" h="136525">
                                <a:moveTo>
                                  <a:pt x="0" y="136080"/>
                                </a:moveTo>
                                <a:lnTo>
                                  <a:pt x="0" y="0"/>
                                </a:lnTo>
                              </a:path>
                            </a:pathLst>
                          </a:custGeom>
                          <a:ln w="2197">
                            <a:solidFill>
                              <a:srgbClr val="060201"/>
                            </a:solidFill>
                            <a:prstDash val="solid"/>
                          </a:ln>
                        </wps:spPr>
                        <wps:bodyPr wrap="square" lIns="0" tIns="0" rIns="0" bIns="0" rtlCol="0">
                          <a:prstTxWarp prst="textNoShape">
                            <a:avLst/>
                          </a:prstTxWarp>
                          <a:noAutofit/>
                        </wps:bodyPr>
                      </wps:wsp>
                      <wps:wsp>
                        <wps:cNvPr id="1577" name="Graphic 1577"/>
                        <wps:cNvSpPr/>
                        <wps:spPr>
                          <a:xfrm>
                            <a:off x="146700" y="2533577"/>
                            <a:ext cx="71120" cy="69850"/>
                          </a:xfrm>
                          <a:custGeom>
                            <a:avLst/>
                            <a:gdLst/>
                            <a:ahLst/>
                            <a:cxnLst/>
                            <a:rect l="l" t="t" r="r" b="b"/>
                            <a:pathLst>
                              <a:path w="71120" h="69850">
                                <a:moveTo>
                                  <a:pt x="34925" y="0"/>
                                </a:moveTo>
                                <a:lnTo>
                                  <a:pt x="0" y="69837"/>
                                </a:lnTo>
                                <a:lnTo>
                                  <a:pt x="70650" y="69837"/>
                                </a:lnTo>
                                <a:lnTo>
                                  <a:pt x="34925" y="0"/>
                                </a:lnTo>
                                <a:close/>
                              </a:path>
                            </a:pathLst>
                          </a:custGeom>
                          <a:solidFill>
                            <a:srgbClr val="060201"/>
                          </a:solidFill>
                        </wps:spPr>
                        <wps:bodyPr wrap="square" lIns="0" tIns="0" rIns="0" bIns="0" rtlCol="0">
                          <a:prstTxWarp prst="textNoShape">
                            <a:avLst/>
                          </a:prstTxWarp>
                          <a:noAutofit/>
                        </wps:bodyPr>
                      </wps:wsp>
                      <wps:wsp>
                        <wps:cNvPr id="1578" name="Graphic 1578"/>
                        <wps:cNvSpPr/>
                        <wps:spPr>
                          <a:xfrm>
                            <a:off x="14820" y="2740850"/>
                            <a:ext cx="735965" cy="263525"/>
                          </a:xfrm>
                          <a:custGeom>
                            <a:avLst/>
                            <a:gdLst/>
                            <a:ahLst/>
                            <a:cxnLst/>
                            <a:rect l="l" t="t" r="r" b="b"/>
                            <a:pathLst>
                              <a:path w="735965" h="263525">
                                <a:moveTo>
                                  <a:pt x="0" y="263131"/>
                                </a:moveTo>
                                <a:lnTo>
                                  <a:pt x="735355" y="263131"/>
                                </a:lnTo>
                                <a:lnTo>
                                  <a:pt x="735355" y="0"/>
                                </a:lnTo>
                                <a:lnTo>
                                  <a:pt x="0" y="0"/>
                                </a:lnTo>
                                <a:lnTo>
                                  <a:pt x="0" y="263131"/>
                                </a:lnTo>
                                <a:close/>
                              </a:path>
                            </a:pathLst>
                          </a:custGeom>
                          <a:ln w="3454">
                            <a:solidFill>
                              <a:srgbClr val="060201"/>
                            </a:solidFill>
                            <a:prstDash val="solid"/>
                          </a:ln>
                        </wps:spPr>
                        <wps:bodyPr wrap="square" lIns="0" tIns="0" rIns="0" bIns="0" rtlCol="0">
                          <a:prstTxWarp prst="textNoShape">
                            <a:avLst/>
                          </a:prstTxWarp>
                          <a:noAutofit/>
                        </wps:bodyPr>
                      </wps:wsp>
                      <wps:wsp>
                        <wps:cNvPr id="1579" name="Graphic 1579"/>
                        <wps:cNvSpPr/>
                        <wps:spPr>
                          <a:xfrm>
                            <a:off x="419558" y="3001608"/>
                            <a:ext cx="1270" cy="142240"/>
                          </a:xfrm>
                          <a:custGeom>
                            <a:avLst/>
                            <a:gdLst/>
                            <a:ahLst/>
                            <a:cxnLst/>
                            <a:rect l="l" t="t" r="r" b="b"/>
                            <a:pathLst>
                              <a:path w="0" h="142240">
                                <a:moveTo>
                                  <a:pt x="0" y="0"/>
                                </a:moveTo>
                                <a:lnTo>
                                  <a:pt x="0" y="141681"/>
                                </a:lnTo>
                              </a:path>
                            </a:pathLst>
                          </a:custGeom>
                          <a:ln w="2590">
                            <a:solidFill>
                              <a:srgbClr val="060201"/>
                            </a:solidFill>
                            <a:prstDash val="solid"/>
                          </a:ln>
                        </wps:spPr>
                        <wps:bodyPr wrap="square" lIns="0" tIns="0" rIns="0" bIns="0" rtlCol="0">
                          <a:prstTxWarp prst="textNoShape">
                            <a:avLst/>
                          </a:prstTxWarp>
                          <a:noAutofit/>
                        </wps:bodyPr>
                      </wps:wsp>
                      <wps:wsp>
                        <wps:cNvPr id="1580" name="Graphic 1580"/>
                        <wps:cNvSpPr/>
                        <wps:spPr>
                          <a:xfrm>
                            <a:off x="384641" y="3135167"/>
                            <a:ext cx="69850" cy="69850"/>
                          </a:xfrm>
                          <a:custGeom>
                            <a:avLst/>
                            <a:gdLst/>
                            <a:ahLst/>
                            <a:cxnLst/>
                            <a:rect l="l" t="t" r="r" b="b"/>
                            <a:pathLst>
                              <a:path w="69850" h="69850">
                                <a:moveTo>
                                  <a:pt x="69837" y="0"/>
                                </a:moveTo>
                                <a:lnTo>
                                  <a:pt x="0" y="0"/>
                                </a:lnTo>
                                <a:lnTo>
                                  <a:pt x="34912" y="69837"/>
                                </a:lnTo>
                                <a:lnTo>
                                  <a:pt x="69837" y="0"/>
                                </a:lnTo>
                                <a:close/>
                              </a:path>
                            </a:pathLst>
                          </a:custGeom>
                          <a:solidFill>
                            <a:srgbClr val="060201"/>
                          </a:solidFill>
                        </wps:spPr>
                        <wps:bodyPr wrap="square" lIns="0" tIns="0" rIns="0" bIns="0" rtlCol="0">
                          <a:prstTxWarp prst="textNoShape">
                            <a:avLst/>
                          </a:prstTxWarp>
                          <a:noAutofit/>
                        </wps:bodyPr>
                      </wps:wsp>
                      <wps:wsp>
                        <wps:cNvPr id="1581" name="Graphic 1581"/>
                        <wps:cNvSpPr/>
                        <wps:spPr>
                          <a:xfrm>
                            <a:off x="181601" y="3066060"/>
                            <a:ext cx="1270" cy="136525"/>
                          </a:xfrm>
                          <a:custGeom>
                            <a:avLst/>
                            <a:gdLst/>
                            <a:ahLst/>
                            <a:cxnLst/>
                            <a:rect l="l" t="t" r="r" b="b"/>
                            <a:pathLst>
                              <a:path w="0" h="136525">
                                <a:moveTo>
                                  <a:pt x="0" y="136080"/>
                                </a:moveTo>
                                <a:lnTo>
                                  <a:pt x="0" y="0"/>
                                </a:lnTo>
                              </a:path>
                            </a:pathLst>
                          </a:custGeom>
                          <a:ln w="2197">
                            <a:solidFill>
                              <a:srgbClr val="060201"/>
                            </a:solidFill>
                            <a:prstDash val="solid"/>
                          </a:ln>
                        </wps:spPr>
                        <wps:bodyPr wrap="square" lIns="0" tIns="0" rIns="0" bIns="0" rtlCol="0">
                          <a:prstTxWarp prst="textNoShape">
                            <a:avLst/>
                          </a:prstTxWarp>
                          <a:noAutofit/>
                        </wps:bodyPr>
                      </wps:wsp>
                      <wps:wsp>
                        <wps:cNvPr id="1582" name="Graphic 1582"/>
                        <wps:cNvSpPr/>
                        <wps:spPr>
                          <a:xfrm>
                            <a:off x="146700" y="3001576"/>
                            <a:ext cx="71120" cy="69850"/>
                          </a:xfrm>
                          <a:custGeom>
                            <a:avLst/>
                            <a:gdLst/>
                            <a:ahLst/>
                            <a:cxnLst/>
                            <a:rect l="l" t="t" r="r" b="b"/>
                            <a:pathLst>
                              <a:path w="71120" h="69850">
                                <a:moveTo>
                                  <a:pt x="34925" y="0"/>
                                </a:moveTo>
                                <a:lnTo>
                                  <a:pt x="0" y="69837"/>
                                </a:lnTo>
                                <a:lnTo>
                                  <a:pt x="70650" y="69837"/>
                                </a:lnTo>
                                <a:lnTo>
                                  <a:pt x="34925" y="0"/>
                                </a:lnTo>
                                <a:close/>
                              </a:path>
                            </a:pathLst>
                          </a:custGeom>
                          <a:solidFill>
                            <a:srgbClr val="060201"/>
                          </a:solidFill>
                        </wps:spPr>
                        <wps:bodyPr wrap="square" lIns="0" tIns="0" rIns="0" bIns="0" rtlCol="0">
                          <a:prstTxWarp prst="textNoShape">
                            <a:avLst/>
                          </a:prstTxWarp>
                          <a:noAutofit/>
                        </wps:bodyPr>
                      </wps:wsp>
                      <wps:wsp>
                        <wps:cNvPr id="1583" name="Textbox 1583"/>
                        <wps:cNvSpPr txBox="1"/>
                        <wps:spPr>
                          <a:xfrm>
                            <a:off x="36004" y="329346"/>
                            <a:ext cx="178435" cy="77470"/>
                          </a:xfrm>
                          <a:prstGeom prst="rect">
                            <a:avLst/>
                          </a:prstGeom>
                        </wps:spPr>
                        <wps:txbx>
                          <w:txbxContent>
                            <w:p>
                              <w:pPr>
                                <w:spacing w:before="0"/>
                                <w:ind w:left="0" w:right="0" w:firstLine="0"/>
                                <w:jc w:val="left"/>
                                <w:rPr>
                                  <w:rFonts w:ascii="Myriad Pro SemiExt"/>
                                  <w:sz w:val="10"/>
                                </w:rPr>
                              </w:pPr>
                              <w:r>
                                <w:rPr>
                                  <w:rFonts w:ascii="Myriad Pro SemiExt"/>
                                  <w:color w:val="231F20"/>
                                  <w:spacing w:val="-2"/>
                                  <w:sz w:val="10"/>
                                </w:rPr>
                                <w:t>Arriba</w:t>
                              </w:r>
                            </w:p>
                          </w:txbxContent>
                        </wps:txbx>
                        <wps:bodyPr wrap="square" lIns="0" tIns="0" rIns="0" bIns="0" rtlCol="0">
                          <a:noAutofit/>
                        </wps:bodyPr>
                      </wps:wsp>
                      <wps:wsp>
                        <wps:cNvPr id="1584" name="Textbox 1584"/>
                        <wps:cNvSpPr txBox="1"/>
                        <wps:spPr>
                          <a:xfrm>
                            <a:off x="10528" y="910285"/>
                            <a:ext cx="745490" cy="263525"/>
                          </a:xfrm>
                          <a:prstGeom prst="rect">
                            <a:avLst/>
                          </a:prstGeom>
                          <a:ln w="3479">
                            <a:solidFill>
                              <a:srgbClr val="060201"/>
                            </a:solidFill>
                            <a:prstDash val="solid"/>
                          </a:ln>
                        </wps:spPr>
                        <wps:txbx>
                          <w:txbxContent>
                            <w:p>
                              <w:pPr>
                                <w:numPr>
                                  <w:ilvl w:val="0"/>
                                  <w:numId w:val="80"/>
                                </w:numPr>
                                <w:tabs>
                                  <w:tab w:pos="173" w:val="left" w:leader="none"/>
                                </w:tabs>
                                <w:spacing w:before="56"/>
                                <w:ind w:left="173" w:right="0" w:hanging="99"/>
                                <w:jc w:val="left"/>
                                <w:rPr>
                                  <w:rFonts w:ascii="Myriad Pro SemiExt"/>
                                  <w:sz w:val="12"/>
                                </w:rPr>
                              </w:pPr>
                              <w:r>
                                <w:rPr>
                                  <w:rFonts w:ascii="Myriad Pro SemiExt"/>
                                  <w:color w:val="231F20"/>
                                  <w:sz w:val="12"/>
                                </w:rPr>
                                <w:t>Restablecer</w:t>
                              </w:r>
                              <w:r>
                                <w:rPr>
                                  <w:rFonts w:ascii="Myriad Pro SemiExt"/>
                                  <w:color w:val="231F20"/>
                                  <w:spacing w:val="-1"/>
                                  <w:sz w:val="12"/>
                                </w:rPr>
                                <w:t> </w:t>
                              </w:r>
                              <w:r>
                                <w:rPr>
                                  <w:rFonts w:ascii="Myriad Pro SemiExt"/>
                                  <w:color w:val="231F20"/>
                                  <w:spacing w:val="-5"/>
                                  <w:sz w:val="12"/>
                                </w:rPr>
                                <w:t>ARC</w:t>
                              </w:r>
                            </w:p>
                            <w:p>
                              <w:pPr>
                                <w:spacing w:line="191" w:lineRule="exact" w:before="16"/>
                                <w:ind w:left="409" w:right="0" w:firstLine="0"/>
                                <w:jc w:val="left"/>
                                <w:rPr>
                                  <w:rFonts w:ascii="Arial Unicode MS"/>
                                  <w:sz w:val="12"/>
                                </w:rPr>
                              </w:pPr>
                              <w:r>
                                <w:rPr>
                                  <w:rFonts w:ascii="Arial Unicode MS"/>
                                  <w:color w:val="231F20"/>
                                  <w:spacing w:val="-2"/>
                                  <w:sz w:val="12"/>
                                </w:rPr>
                                <w:t>&gt;Reset&lt;</w:t>
                              </w:r>
                            </w:p>
                          </w:txbxContent>
                        </wps:txbx>
                        <wps:bodyPr wrap="square" lIns="0" tIns="0" rIns="0" bIns="0" rtlCol="0">
                          <a:noAutofit/>
                        </wps:bodyPr>
                      </wps:wsp>
                      <wps:wsp>
                        <wps:cNvPr id="1585" name="Textbox 1585"/>
                        <wps:cNvSpPr txBox="1"/>
                        <wps:spPr>
                          <a:xfrm>
                            <a:off x="20523" y="1739"/>
                            <a:ext cx="745490" cy="263525"/>
                          </a:xfrm>
                          <a:prstGeom prst="rect">
                            <a:avLst/>
                          </a:prstGeom>
                          <a:ln w="3479">
                            <a:solidFill>
                              <a:srgbClr val="060201"/>
                            </a:solidFill>
                            <a:prstDash val="solid"/>
                          </a:ln>
                        </wps:spPr>
                        <wps:txbx>
                          <w:txbxContent>
                            <w:p>
                              <w:pPr>
                                <w:numPr>
                                  <w:ilvl w:val="0"/>
                                  <w:numId w:val="81"/>
                                </w:numPr>
                                <w:tabs>
                                  <w:tab w:pos="157" w:val="left" w:leader="none"/>
                                </w:tabs>
                                <w:spacing w:before="55"/>
                                <w:ind w:left="157" w:right="0" w:hanging="99"/>
                                <w:jc w:val="left"/>
                                <w:rPr>
                                  <w:rFonts w:ascii="Myriad Pro SemiExt" w:hAnsi="Myriad Pro SemiExt"/>
                                  <w:sz w:val="12"/>
                                </w:rPr>
                              </w:pPr>
                              <w:r>
                                <w:rPr>
                                  <w:rFonts w:ascii="Myriad Pro SemiExt" w:hAnsi="Myriad Pro SemiExt"/>
                                  <w:color w:val="231F20"/>
                                  <w:sz w:val="12"/>
                                </w:rPr>
                                <w:t>Función</w:t>
                              </w:r>
                              <w:r>
                                <w:rPr>
                                  <w:rFonts w:ascii="Myriad Pro SemiExt" w:hAnsi="Myriad Pro SemiExt"/>
                                  <w:color w:val="231F20"/>
                                  <w:spacing w:val="-5"/>
                                  <w:sz w:val="12"/>
                                </w:rPr>
                                <w:t> DRM</w:t>
                              </w:r>
                            </w:p>
                            <w:p>
                              <w:pPr>
                                <w:spacing w:before="43"/>
                                <w:ind w:left="367" w:right="0" w:firstLine="0"/>
                                <w:jc w:val="left"/>
                                <w:rPr>
                                  <w:rFonts w:ascii="Myriad Pro SemiExt"/>
                                  <w:sz w:val="12"/>
                                </w:rPr>
                              </w:pPr>
                              <w:r>
                                <w:rPr>
                                  <w:rFonts w:ascii="Myriad Pro SemiExt"/>
                                  <w:color w:val="231F20"/>
                                  <w:sz w:val="12"/>
                                </w:rPr>
                                <w:t>&gt;Activar</w:t>
                              </w:r>
                              <w:r>
                                <w:rPr>
                                  <w:rFonts w:ascii="Myriad Pro SemiExt"/>
                                  <w:color w:val="231F20"/>
                                  <w:spacing w:val="-1"/>
                                  <w:sz w:val="12"/>
                                </w:rPr>
                                <w:t> </w:t>
                              </w:r>
                              <w:r>
                                <w:rPr>
                                  <w:rFonts w:ascii="Myriad Pro SemiExt"/>
                                  <w:color w:val="231F20"/>
                                  <w:spacing w:val="-10"/>
                                  <w:sz w:val="12"/>
                                </w:rPr>
                                <w:t>&lt;</w:t>
                              </w:r>
                            </w:p>
                          </w:txbxContent>
                        </wps:txbx>
                        <wps:bodyPr wrap="square" lIns="0" tIns="0" rIns="0" bIns="0" rtlCol="0">
                          <a:noAutofit/>
                        </wps:bodyPr>
                      </wps:wsp>
                      <wps:wsp>
                        <wps:cNvPr id="1586" name="Textbox 1586"/>
                        <wps:cNvSpPr txBox="1"/>
                        <wps:spPr>
                          <a:xfrm>
                            <a:off x="35940" y="500381"/>
                            <a:ext cx="716280" cy="352425"/>
                          </a:xfrm>
                          <a:prstGeom prst="rect">
                            <a:avLst/>
                          </a:prstGeom>
                        </wps:spPr>
                        <wps:txbx>
                          <w:txbxContent>
                            <w:p>
                              <w:pPr>
                                <w:numPr>
                                  <w:ilvl w:val="0"/>
                                  <w:numId w:val="82"/>
                                </w:numPr>
                                <w:tabs>
                                  <w:tab w:pos="78" w:val="left" w:leader="none"/>
                                </w:tabs>
                                <w:spacing w:before="0"/>
                                <w:ind w:left="78" w:right="0" w:hanging="78"/>
                                <w:jc w:val="left"/>
                                <w:rPr>
                                  <w:rFonts w:ascii="Myriad Pro SemiExt"/>
                                  <w:sz w:val="10"/>
                                </w:rPr>
                              </w:pPr>
                              <w:r>
                                <w:rPr>
                                  <w:rFonts w:ascii="Myriad Pro SemiExt"/>
                                  <w:color w:val="231F20"/>
                                  <w:spacing w:val="-2"/>
                                  <w:sz w:val="10"/>
                                </w:rPr>
                                <w:t>Comprobar</w:t>
                              </w:r>
                              <w:r>
                                <w:rPr>
                                  <w:rFonts w:ascii="Myriad Pro SemiExt"/>
                                  <w:color w:val="231F20"/>
                                  <w:spacing w:val="-5"/>
                                  <w:sz w:val="10"/>
                                </w:rPr>
                                <w:t> </w:t>
                              </w:r>
                              <w:r>
                                <w:rPr>
                                  <w:rFonts w:ascii="Myriad Pro SemiExt"/>
                                  <w:color w:val="231F20"/>
                                  <w:spacing w:val="-2"/>
                                  <w:sz w:val="10"/>
                                </w:rPr>
                                <w:t>estado</w:t>
                              </w:r>
                              <w:r>
                                <w:rPr>
                                  <w:rFonts w:ascii="Myriad Pro SemiExt"/>
                                  <w:color w:val="231F20"/>
                                  <w:spacing w:val="-3"/>
                                  <w:sz w:val="10"/>
                                </w:rPr>
                                <w:t> </w:t>
                              </w:r>
                              <w:r>
                                <w:rPr>
                                  <w:rFonts w:ascii="Myriad Pro SemiExt"/>
                                  <w:color w:val="231F20"/>
                                  <w:spacing w:val="-5"/>
                                  <w:sz w:val="10"/>
                                </w:rPr>
                                <w:t>ARC</w:t>
                              </w:r>
                            </w:p>
                            <w:p>
                              <w:pPr>
                                <w:spacing w:before="44"/>
                                <w:ind w:left="345" w:right="0" w:firstLine="0"/>
                                <w:jc w:val="left"/>
                                <w:rPr>
                                  <w:rFonts w:ascii="Myriad Pro SemiExt"/>
                                  <w:sz w:val="12"/>
                                </w:rPr>
                              </w:pPr>
                              <w:r>
                                <w:rPr>
                                  <w:rFonts w:ascii="Myriad Pro SemiExt"/>
                                  <w:color w:val="231F20"/>
                                  <w:sz w:val="12"/>
                                </w:rPr>
                                <w:t>&gt;Activar</w:t>
                              </w:r>
                              <w:r>
                                <w:rPr>
                                  <w:rFonts w:ascii="Myriad Pro SemiExt"/>
                                  <w:color w:val="231F20"/>
                                  <w:spacing w:val="-1"/>
                                  <w:sz w:val="12"/>
                                </w:rPr>
                                <w:t> </w:t>
                              </w:r>
                              <w:r>
                                <w:rPr>
                                  <w:rFonts w:ascii="Myriad Pro SemiExt"/>
                                  <w:color w:val="231F20"/>
                                  <w:spacing w:val="-10"/>
                                  <w:sz w:val="12"/>
                                </w:rPr>
                                <w:t>&lt;</w:t>
                              </w:r>
                            </w:p>
                            <w:p>
                              <w:pPr>
                                <w:tabs>
                                  <w:tab w:pos="745" w:val="left" w:leader="none"/>
                                </w:tabs>
                                <w:spacing w:before="122"/>
                                <w:ind w:left="0" w:right="0" w:firstLine="0"/>
                                <w:jc w:val="left"/>
                                <w:rPr>
                                  <w:rFonts w:ascii="Myriad Pro SemiExt"/>
                                  <w:sz w:val="10"/>
                                </w:rPr>
                              </w:pPr>
                              <w:r>
                                <w:rPr>
                                  <w:rFonts w:ascii="Myriad Pro SemiExt"/>
                                  <w:color w:val="231F20"/>
                                  <w:spacing w:val="-2"/>
                                  <w:sz w:val="10"/>
                                </w:rPr>
                                <w:t>Arriba</w:t>
                              </w:r>
                              <w:r>
                                <w:rPr>
                                  <w:rFonts w:ascii="Myriad Pro SemiExt"/>
                                  <w:color w:val="231F20"/>
                                  <w:sz w:val="10"/>
                                </w:rPr>
                                <w:tab/>
                              </w:r>
                              <w:r>
                                <w:rPr>
                                  <w:rFonts w:ascii="Myriad Pro SemiExt"/>
                                  <w:color w:val="231F20"/>
                                  <w:spacing w:val="-4"/>
                                  <w:sz w:val="10"/>
                                </w:rPr>
                                <w:t>Abajo</w:t>
                              </w:r>
                            </w:p>
                          </w:txbxContent>
                        </wps:txbx>
                        <wps:bodyPr wrap="square" lIns="0" tIns="0" rIns="0" bIns="0" rtlCol="0">
                          <a:noAutofit/>
                        </wps:bodyPr>
                      </wps:wsp>
                      <wps:wsp>
                        <wps:cNvPr id="1587" name="Textbox 1587"/>
                        <wps:cNvSpPr txBox="1"/>
                        <wps:spPr>
                          <a:xfrm>
                            <a:off x="509397" y="329283"/>
                            <a:ext cx="173990" cy="77470"/>
                          </a:xfrm>
                          <a:prstGeom prst="rect">
                            <a:avLst/>
                          </a:prstGeom>
                        </wps:spPr>
                        <wps:txbx>
                          <w:txbxContent>
                            <w:p>
                              <w:pPr>
                                <w:spacing w:before="0"/>
                                <w:ind w:left="0" w:right="0" w:firstLine="0"/>
                                <w:jc w:val="left"/>
                                <w:rPr>
                                  <w:rFonts w:ascii="Myriad Pro SemiExt"/>
                                  <w:sz w:val="10"/>
                                </w:rPr>
                              </w:pPr>
                              <w:r>
                                <w:rPr>
                                  <w:rFonts w:ascii="Myriad Pro SemiExt"/>
                                  <w:color w:val="231F20"/>
                                  <w:spacing w:val="-4"/>
                                  <w:sz w:val="10"/>
                                </w:rPr>
                                <w:t>Abajo</w:t>
                              </w:r>
                            </w:p>
                          </w:txbxContent>
                        </wps:txbx>
                        <wps:bodyPr wrap="square" lIns="0" tIns="0" rIns="0" bIns="0" rtlCol="0">
                          <a:noAutofit/>
                        </wps:bodyPr>
                      </wps:wsp>
                      <wps:wsp>
                        <wps:cNvPr id="1588" name="Textbox 1588"/>
                        <wps:cNvSpPr txBox="1"/>
                        <wps:spPr>
                          <a:xfrm>
                            <a:off x="17068" y="1355115"/>
                            <a:ext cx="745490" cy="263525"/>
                          </a:xfrm>
                          <a:prstGeom prst="rect">
                            <a:avLst/>
                          </a:prstGeom>
                          <a:ln w="3479">
                            <a:solidFill>
                              <a:srgbClr val="060201"/>
                            </a:solidFill>
                            <a:prstDash val="solid"/>
                          </a:ln>
                        </wps:spPr>
                        <wps:txbx>
                          <w:txbxContent>
                            <w:p>
                              <w:pPr>
                                <w:numPr>
                                  <w:ilvl w:val="0"/>
                                  <w:numId w:val="83"/>
                                </w:numPr>
                                <w:tabs>
                                  <w:tab w:pos="136" w:val="left" w:leader="none"/>
                                </w:tabs>
                                <w:spacing w:line="144" w:lineRule="exact" w:before="81"/>
                                <w:ind w:left="136" w:right="0" w:hanging="99"/>
                                <w:jc w:val="center"/>
                                <w:rPr>
                                  <w:rFonts w:ascii="Myriad Pro SemiExt" w:hAnsi="Myriad Pro SemiExt"/>
                                  <w:sz w:val="12"/>
                                </w:rPr>
                              </w:pPr>
                              <w:r>
                                <w:rPr>
                                  <w:rFonts w:ascii="Myriad Pro SemiExt" w:hAnsi="Myriad Pro SemiExt"/>
                                  <w:color w:val="231F20"/>
                                  <w:sz w:val="12"/>
                                </w:rPr>
                                <w:t>Límite</w:t>
                              </w:r>
                              <w:r>
                                <w:rPr>
                                  <w:rFonts w:ascii="Myriad Pro SemiExt" w:hAnsi="Myriad Pro SemiExt"/>
                                  <w:color w:val="231F20"/>
                                  <w:spacing w:val="-1"/>
                                  <w:sz w:val="12"/>
                                </w:rPr>
                                <w:t> </w:t>
                              </w:r>
                              <w:r>
                                <w:rPr>
                                  <w:rFonts w:ascii="Myriad Pro SemiExt" w:hAnsi="Myriad Pro SemiExt"/>
                                  <w:color w:val="231F20"/>
                                  <w:spacing w:val="-2"/>
                                  <w:sz w:val="12"/>
                                </w:rPr>
                                <w:t>reconexión</w:t>
                              </w:r>
                            </w:p>
                            <w:p>
                              <w:pPr>
                                <w:spacing w:line="144" w:lineRule="exact" w:before="0"/>
                                <w:ind w:left="247" w:right="117" w:firstLine="0"/>
                                <w:jc w:val="center"/>
                                <w:rPr>
                                  <w:rFonts w:ascii="Myriad Pro SemiExt"/>
                                  <w:sz w:val="12"/>
                                </w:rPr>
                              </w:pPr>
                              <w:r>
                                <w:rPr>
                                  <w:rFonts w:ascii="Myriad Pro SemiExt"/>
                                  <w:color w:val="231F20"/>
                                  <w:sz w:val="12"/>
                                </w:rPr>
                                <w:t>&gt;Activar</w:t>
                              </w:r>
                              <w:r>
                                <w:rPr>
                                  <w:rFonts w:ascii="Myriad Pro SemiExt"/>
                                  <w:color w:val="231F20"/>
                                  <w:spacing w:val="-1"/>
                                  <w:sz w:val="12"/>
                                </w:rPr>
                                <w:t> </w:t>
                              </w:r>
                              <w:r>
                                <w:rPr>
                                  <w:rFonts w:ascii="Myriad Pro SemiExt"/>
                                  <w:color w:val="231F20"/>
                                  <w:spacing w:val="-10"/>
                                  <w:sz w:val="12"/>
                                </w:rPr>
                                <w:t>&lt;</w:t>
                              </w:r>
                            </w:p>
                          </w:txbxContent>
                        </wps:txbx>
                        <wps:bodyPr wrap="square" lIns="0" tIns="0" rIns="0" bIns="0" rtlCol="0">
                          <a:noAutofit/>
                        </wps:bodyPr>
                      </wps:wsp>
                      <wps:wsp>
                        <wps:cNvPr id="1589" name="Textbox 1589"/>
                        <wps:cNvSpPr txBox="1"/>
                        <wps:spPr>
                          <a:xfrm>
                            <a:off x="36004" y="1684754"/>
                            <a:ext cx="178435" cy="77470"/>
                          </a:xfrm>
                          <a:prstGeom prst="rect">
                            <a:avLst/>
                          </a:prstGeom>
                        </wps:spPr>
                        <wps:txbx>
                          <w:txbxContent>
                            <w:p>
                              <w:pPr>
                                <w:spacing w:before="0"/>
                                <w:ind w:left="0" w:right="0" w:firstLine="0"/>
                                <w:jc w:val="left"/>
                                <w:rPr>
                                  <w:rFonts w:ascii="Myriad Pro SemiExt"/>
                                  <w:sz w:val="10"/>
                                </w:rPr>
                              </w:pPr>
                              <w:r>
                                <w:rPr>
                                  <w:rFonts w:ascii="Myriad Pro SemiExt"/>
                                  <w:color w:val="231F20"/>
                                  <w:spacing w:val="-2"/>
                                  <w:sz w:val="10"/>
                                </w:rPr>
                                <w:t>Arriba</w:t>
                              </w:r>
                            </w:p>
                          </w:txbxContent>
                        </wps:txbx>
                        <wps:bodyPr wrap="square" lIns="0" tIns="0" rIns="0" bIns="0" rtlCol="0">
                          <a:noAutofit/>
                        </wps:bodyPr>
                      </wps:wsp>
                      <wps:wsp>
                        <wps:cNvPr id="1590" name="Textbox 1590"/>
                        <wps:cNvSpPr txBox="1"/>
                        <wps:spPr>
                          <a:xfrm>
                            <a:off x="509397" y="1684690"/>
                            <a:ext cx="173990" cy="77470"/>
                          </a:xfrm>
                          <a:prstGeom prst="rect">
                            <a:avLst/>
                          </a:prstGeom>
                        </wps:spPr>
                        <wps:txbx>
                          <w:txbxContent>
                            <w:p>
                              <w:pPr>
                                <w:spacing w:before="0"/>
                                <w:ind w:left="0" w:right="0" w:firstLine="0"/>
                                <w:jc w:val="left"/>
                                <w:rPr>
                                  <w:rFonts w:ascii="Myriad Pro SemiExt"/>
                                  <w:sz w:val="10"/>
                                </w:rPr>
                              </w:pPr>
                              <w:r>
                                <w:rPr>
                                  <w:rFonts w:ascii="Myriad Pro SemiExt"/>
                                  <w:color w:val="231F20"/>
                                  <w:spacing w:val="-4"/>
                                  <w:sz w:val="10"/>
                                </w:rPr>
                                <w:t>Abajo</w:t>
                              </w:r>
                            </w:p>
                          </w:txbxContent>
                        </wps:txbx>
                        <wps:bodyPr wrap="square" lIns="0" tIns="0" rIns="0" bIns="0" rtlCol="0">
                          <a:noAutofit/>
                        </wps:bodyPr>
                      </wps:wsp>
                      <wps:wsp>
                        <wps:cNvPr id="1591" name="Textbox 1591"/>
                        <wps:cNvSpPr txBox="1"/>
                        <wps:spPr>
                          <a:xfrm>
                            <a:off x="36004" y="1863478"/>
                            <a:ext cx="688340" cy="646430"/>
                          </a:xfrm>
                          <a:prstGeom prst="rect">
                            <a:avLst/>
                          </a:prstGeom>
                        </wps:spPr>
                        <wps:txbx>
                          <w:txbxContent>
                            <w:p>
                              <w:pPr>
                                <w:numPr>
                                  <w:ilvl w:val="0"/>
                                  <w:numId w:val="84"/>
                                </w:numPr>
                                <w:tabs>
                                  <w:tab w:pos="118" w:val="left" w:leader="none"/>
                                </w:tabs>
                                <w:spacing w:before="0"/>
                                <w:ind w:left="118" w:right="0" w:hanging="82"/>
                                <w:jc w:val="left"/>
                                <w:rPr>
                                  <w:rFonts w:ascii="Myriad Pro SemiExt" w:hAnsi="Myriad Pro SemiExt"/>
                                  <w:color w:val="231F20"/>
                                  <w:sz w:val="10"/>
                                </w:rPr>
                              </w:pPr>
                              <w:r>
                                <w:rPr>
                                  <w:rFonts w:ascii="Myriad Pro SemiExt" w:hAnsi="Myriad Pro SemiExt"/>
                                  <w:color w:val="231F20"/>
                                  <w:spacing w:val="-2"/>
                                  <w:sz w:val="10"/>
                                </w:rPr>
                                <w:t>Comprobación</w:t>
                              </w:r>
                              <w:r>
                                <w:rPr>
                                  <w:rFonts w:ascii="Myriad Pro SemiExt" w:hAnsi="Myriad Pro SemiExt"/>
                                  <w:color w:val="231F20"/>
                                  <w:spacing w:val="80"/>
                                  <w:sz w:val="10"/>
                                </w:rPr>
                                <w:t> </w:t>
                              </w:r>
                              <w:r>
                                <w:rPr>
                                  <w:rFonts w:ascii="Myriad Pro SemiExt" w:hAnsi="Myriad Pro SemiExt"/>
                                  <w:color w:val="231F20"/>
                                  <w:spacing w:val="-2"/>
                                  <w:sz w:val="10"/>
                                </w:rPr>
                                <w:t>tierra</w:t>
                              </w:r>
                            </w:p>
                            <w:p>
                              <w:pPr>
                                <w:spacing w:before="23"/>
                                <w:ind w:left="345" w:right="0" w:firstLine="0"/>
                                <w:jc w:val="left"/>
                                <w:rPr>
                                  <w:rFonts w:ascii="Myriad Pro SemiExt"/>
                                  <w:sz w:val="12"/>
                                </w:rPr>
                              </w:pPr>
                              <w:r>
                                <w:rPr>
                                  <w:rFonts w:ascii="Myriad Pro SemiExt"/>
                                  <w:color w:val="231F20"/>
                                  <w:sz w:val="12"/>
                                </w:rPr>
                                <w:t>&gt;Activar</w:t>
                              </w:r>
                              <w:r>
                                <w:rPr>
                                  <w:rFonts w:ascii="Myriad Pro SemiExt"/>
                                  <w:color w:val="231F20"/>
                                  <w:spacing w:val="-1"/>
                                  <w:sz w:val="12"/>
                                </w:rPr>
                                <w:t> </w:t>
                              </w:r>
                              <w:r>
                                <w:rPr>
                                  <w:rFonts w:ascii="Myriad Pro SemiExt"/>
                                  <w:color w:val="231F20"/>
                                  <w:spacing w:val="-10"/>
                                  <w:sz w:val="12"/>
                                </w:rPr>
                                <w:t>&lt;</w:t>
                              </w:r>
                            </w:p>
                            <w:p>
                              <w:pPr>
                                <w:tabs>
                                  <w:tab w:pos="745" w:val="left" w:leader="none"/>
                                </w:tabs>
                                <w:spacing w:before="134"/>
                                <w:ind w:left="0" w:right="0" w:firstLine="0"/>
                                <w:jc w:val="left"/>
                                <w:rPr>
                                  <w:rFonts w:ascii="Myriad Pro SemiExt"/>
                                  <w:sz w:val="10"/>
                                </w:rPr>
                              </w:pPr>
                              <w:r>
                                <w:rPr>
                                  <w:rFonts w:ascii="Myriad Pro SemiExt"/>
                                  <w:color w:val="231F20"/>
                                  <w:spacing w:val="-2"/>
                                  <w:sz w:val="10"/>
                                </w:rPr>
                                <w:t>Arriba</w:t>
                              </w:r>
                              <w:r>
                                <w:rPr>
                                  <w:rFonts w:ascii="Myriad Pro SemiExt"/>
                                  <w:color w:val="231F20"/>
                                  <w:sz w:val="10"/>
                                </w:rPr>
                                <w:tab/>
                              </w:r>
                              <w:r>
                                <w:rPr>
                                  <w:rFonts w:ascii="Myriad Pro SemiExt"/>
                                  <w:color w:val="231F20"/>
                                  <w:spacing w:val="-4"/>
                                  <w:sz w:val="10"/>
                                </w:rPr>
                                <w:t>Abajo</w:t>
                              </w:r>
                            </w:p>
                            <w:p>
                              <w:pPr>
                                <w:spacing w:line="240" w:lineRule="auto" w:before="37"/>
                                <w:rPr>
                                  <w:rFonts w:ascii="Myriad Pro SemiExt"/>
                                  <w:sz w:val="10"/>
                                </w:rPr>
                              </w:pPr>
                            </w:p>
                            <w:p>
                              <w:pPr>
                                <w:numPr>
                                  <w:ilvl w:val="0"/>
                                  <w:numId w:val="84"/>
                                </w:numPr>
                                <w:tabs>
                                  <w:tab w:pos="135" w:val="left" w:leader="none"/>
                                </w:tabs>
                                <w:spacing w:before="0"/>
                                <w:ind w:left="135" w:right="0" w:hanging="99"/>
                                <w:jc w:val="left"/>
                                <w:rPr>
                                  <w:rFonts w:ascii="Myriad Pro SemiExt"/>
                                  <w:color w:val="231F20"/>
                                  <w:sz w:val="12"/>
                                </w:rPr>
                              </w:pPr>
                              <w:r>
                                <w:rPr>
                                  <w:rFonts w:ascii="Myriad Pro SemiExt"/>
                                  <w:color w:val="231F20"/>
                                  <w:sz w:val="12"/>
                                </w:rPr>
                                <w:t>Delta</w:t>
                              </w:r>
                              <w:r>
                                <w:rPr>
                                  <w:rFonts w:ascii="Myriad Pro SemiExt"/>
                                  <w:color w:val="231F20"/>
                                  <w:spacing w:val="-2"/>
                                  <w:sz w:val="12"/>
                                </w:rPr>
                                <w:t> </w:t>
                              </w:r>
                              <w:r>
                                <w:rPr>
                                  <w:rFonts w:ascii="Myriad Pro SemiExt"/>
                                  <w:color w:val="231F20"/>
                                  <w:spacing w:val="-5"/>
                                  <w:sz w:val="12"/>
                                </w:rPr>
                                <w:t>red</w:t>
                              </w:r>
                            </w:p>
                            <w:p>
                              <w:pPr>
                                <w:spacing w:before="23"/>
                                <w:ind w:left="345" w:right="0" w:firstLine="0"/>
                                <w:jc w:val="left"/>
                                <w:rPr>
                                  <w:rFonts w:ascii="Myriad Pro SemiExt"/>
                                  <w:sz w:val="12"/>
                                </w:rPr>
                              </w:pPr>
                              <w:r>
                                <w:rPr>
                                  <w:rFonts w:ascii="Myriad Pro SemiExt"/>
                                  <w:color w:val="231F20"/>
                                  <w:sz w:val="12"/>
                                </w:rPr>
                                <w:t>&gt;Activar</w:t>
                              </w:r>
                              <w:r>
                                <w:rPr>
                                  <w:rFonts w:ascii="Myriad Pro SemiExt"/>
                                  <w:color w:val="231F20"/>
                                  <w:spacing w:val="-1"/>
                                  <w:sz w:val="12"/>
                                </w:rPr>
                                <w:t> </w:t>
                              </w:r>
                              <w:r>
                                <w:rPr>
                                  <w:rFonts w:ascii="Myriad Pro SemiExt"/>
                                  <w:color w:val="231F20"/>
                                  <w:spacing w:val="-10"/>
                                  <w:sz w:val="12"/>
                                </w:rPr>
                                <w:t>&lt;</w:t>
                              </w:r>
                            </w:p>
                          </w:txbxContent>
                        </wps:txbx>
                        <wps:bodyPr wrap="square" lIns="0" tIns="0" rIns="0" bIns="0" rtlCol="0">
                          <a:noAutofit/>
                        </wps:bodyPr>
                      </wps:wsp>
                      <wps:wsp>
                        <wps:cNvPr id="1592" name="Textbox 1592"/>
                        <wps:cNvSpPr txBox="1"/>
                        <wps:spPr>
                          <a:xfrm>
                            <a:off x="0" y="2597376"/>
                            <a:ext cx="178435" cy="77470"/>
                          </a:xfrm>
                          <a:prstGeom prst="rect">
                            <a:avLst/>
                          </a:prstGeom>
                        </wps:spPr>
                        <wps:txbx>
                          <w:txbxContent>
                            <w:p>
                              <w:pPr>
                                <w:spacing w:before="0"/>
                                <w:ind w:left="0" w:right="0" w:firstLine="0"/>
                                <w:jc w:val="left"/>
                                <w:rPr>
                                  <w:rFonts w:ascii="Myriad Pro SemiExt"/>
                                  <w:sz w:val="10"/>
                                </w:rPr>
                              </w:pPr>
                              <w:r>
                                <w:rPr>
                                  <w:rFonts w:ascii="Myriad Pro SemiExt"/>
                                  <w:color w:val="231F20"/>
                                  <w:spacing w:val="-2"/>
                                  <w:sz w:val="10"/>
                                </w:rPr>
                                <w:t>Arriba</w:t>
                              </w:r>
                            </w:p>
                          </w:txbxContent>
                        </wps:txbx>
                        <wps:bodyPr wrap="square" lIns="0" tIns="0" rIns="0" bIns="0" rtlCol="0">
                          <a:noAutofit/>
                        </wps:bodyPr>
                      </wps:wsp>
                      <wps:wsp>
                        <wps:cNvPr id="1593" name="Textbox 1593"/>
                        <wps:cNvSpPr txBox="1"/>
                        <wps:spPr>
                          <a:xfrm>
                            <a:off x="473392" y="2581056"/>
                            <a:ext cx="173990" cy="77470"/>
                          </a:xfrm>
                          <a:prstGeom prst="rect">
                            <a:avLst/>
                          </a:prstGeom>
                        </wps:spPr>
                        <wps:txbx>
                          <w:txbxContent>
                            <w:p>
                              <w:pPr>
                                <w:spacing w:before="0"/>
                                <w:ind w:left="0" w:right="0" w:firstLine="0"/>
                                <w:jc w:val="left"/>
                                <w:rPr>
                                  <w:rFonts w:ascii="Myriad Pro SemiExt"/>
                                  <w:sz w:val="10"/>
                                </w:rPr>
                              </w:pPr>
                              <w:r>
                                <w:rPr>
                                  <w:rFonts w:ascii="Myriad Pro SemiExt"/>
                                  <w:color w:val="231F20"/>
                                  <w:spacing w:val="-4"/>
                                  <w:sz w:val="10"/>
                                </w:rPr>
                                <w:t>Abajo</w:t>
                              </w:r>
                            </w:p>
                          </w:txbxContent>
                        </wps:txbx>
                        <wps:bodyPr wrap="square" lIns="0" tIns="0" rIns="0" bIns="0" rtlCol="0">
                          <a:noAutofit/>
                        </wps:bodyPr>
                      </wps:wsp>
                      <wps:wsp>
                        <wps:cNvPr id="1594" name="Textbox 1594"/>
                        <wps:cNvSpPr txBox="1"/>
                        <wps:spPr>
                          <a:xfrm>
                            <a:off x="0" y="2800819"/>
                            <a:ext cx="738505" cy="338455"/>
                          </a:xfrm>
                          <a:prstGeom prst="rect">
                            <a:avLst/>
                          </a:prstGeom>
                        </wps:spPr>
                        <wps:txbx>
                          <w:txbxContent>
                            <w:p>
                              <w:pPr>
                                <w:numPr>
                                  <w:ilvl w:val="0"/>
                                  <w:numId w:val="85"/>
                                </w:numPr>
                                <w:tabs>
                                  <w:tab w:pos="88" w:val="left" w:leader="none"/>
                                </w:tabs>
                                <w:spacing w:before="0"/>
                                <w:ind w:left="88" w:right="0" w:hanging="72"/>
                                <w:jc w:val="left"/>
                                <w:rPr>
                                  <w:rFonts w:ascii="Myriad Pro SemiExt" w:hAnsi="Myriad Pro SemiExt"/>
                                  <w:sz w:val="10"/>
                                </w:rPr>
                              </w:pPr>
                              <w:r>
                                <w:rPr>
                                  <w:rFonts w:ascii="Myriad Pro SemiExt" w:hAnsi="Myriad Pro SemiExt"/>
                                  <w:color w:val="231F20"/>
                                  <w:spacing w:val="-6"/>
                                  <w:sz w:val="10"/>
                                </w:rPr>
                                <w:t>Comprobación</w:t>
                              </w:r>
                              <w:r>
                                <w:rPr>
                                  <w:rFonts w:ascii="Myriad Pro SemiExt" w:hAnsi="Myriad Pro SemiExt"/>
                                  <w:color w:val="231F20"/>
                                  <w:spacing w:val="3"/>
                                  <w:sz w:val="10"/>
                                </w:rPr>
                                <w:t> </w:t>
                              </w:r>
                              <w:r>
                                <w:rPr>
                                  <w:rFonts w:ascii="Myriad Pro SemiExt" w:hAnsi="Myriad Pro SemiExt"/>
                                  <w:color w:val="231F20"/>
                                  <w:spacing w:val="-5"/>
                                  <w:sz w:val="10"/>
                                </w:rPr>
                                <w:t>ventilador</w:t>
                              </w:r>
                            </w:p>
                            <w:p>
                              <w:pPr>
                                <w:spacing w:before="44"/>
                                <w:ind w:left="0" w:right="206" w:firstLine="0"/>
                                <w:jc w:val="right"/>
                                <w:rPr>
                                  <w:rFonts w:ascii="Myriad Pro SemiExt"/>
                                  <w:sz w:val="12"/>
                                </w:rPr>
                              </w:pPr>
                              <w:r>
                                <w:rPr>
                                  <w:rFonts w:ascii="Myriad Pro SemiExt"/>
                                  <w:color w:val="231F20"/>
                                  <w:sz w:val="12"/>
                                </w:rPr>
                                <w:t>&gt;Activar</w:t>
                              </w:r>
                              <w:r>
                                <w:rPr>
                                  <w:rFonts w:ascii="Myriad Pro SemiExt"/>
                                  <w:color w:val="231F20"/>
                                  <w:spacing w:val="-1"/>
                                  <w:sz w:val="12"/>
                                </w:rPr>
                                <w:t> </w:t>
                              </w:r>
                              <w:r>
                                <w:rPr>
                                  <w:rFonts w:ascii="Myriad Pro SemiExt"/>
                                  <w:color w:val="231F20"/>
                                  <w:spacing w:val="-10"/>
                                  <w:sz w:val="12"/>
                                </w:rPr>
                                <w:t>&lt;</w:t>
                              </w:r>
                            </w:p>
                            <w:p>
                              <w:pPr>
                                <w:tabs>
                                  <w:tab w:pos="745" w:val="left" w:leader="none"/>
                                </w:tabs>
                                <w:spacing w:before="90"/>
                                <w:ind w:left="0" w:right="161" w:firstLine="0"/>
                                <w:jc w:val="right"/>
                                <w:rPr>
                                  <w:rFonts w:ascii="Myriad Pro SemiExt"/>
                                  <w:sz w:val="10"/>
                                </w:rPr>
                              </w:pPr>
                              <w:r>
                                <w:rPr>
                                  <w:rFonts w:ascii="Myriad Pro SemiExt"/>
                                  <w:color w:val="231F20"/>
                                  <w:spacing w:val="-2"/>
                                  <w:sz w:val="10"/>
                                </w:rPr>
                                <w:t>Arriba</w:t>
                              </w:r>
                              <w:r>
                                <w:rPr>
                                  <w:rFonts w:ascii="Myriad Pro SemiExt"/>
                                  <w:color w:val="231F20"/>
                                  <w:sz w:val="10"/>
                                </w:rPr>
                                <w:tab/>
                              </w:r>
                              <w:r>
                                <w:rPr>
                                  <w:rFonts w:ascii="Myriad Pro SemiExt"/>
                                  <w:color w:val="231F20"/>
                                  <w:spacing w:val="-6"/>
                                  <w:position w:val="1"/>
                                  <w:sz w:val="10"/>
                                </w:rPr>
                                <w:t>Abajo</w:t>
                              </w:r>
                            </w:p>
                          </w:txbxContent>
                        </wps:txbx>
                        <wps:bodyPr wrap="square" lIns="0" tIns="0" rIns="0" bIns="0" rtlCol="0">
                          <a:noAutofit/>
                        </wps:bodyPr>
                      </wps:wsp>
                      <wps:wsp>
                        <wps:cNvPr id="1595" name="Textbox 1595"/>
                        <wps:cNvSpPr txBox="1"/>
                        <wps:spPr>
                          <a:xfrm>
                            <a:off x="14401" y="3210242"/>
                            <a:ext cx="735965" cy="263525"/>
                          </a:xfrm>
                          <a:prstGeom prst="rect">
                            <a:avLst/>
                          </a:prstGeom>
                          <a:ln w="3454">
                            <a:solidFill>
                              <a:srgbClr val="060201"/>
                            </a:solidFill>
                            <a:prstDash val="solid"/>
                          </a:ln>
                        </wps:spPr>
                        <wps:txbx>
                          <w:txbxContent>
                            <w:p>
                              <w:pPr>
                                <w:numPr>
                                  <w:ilvl w:val="0"/>
                                  <w:numId w:val="86"/>
                                </w:numPr>
                                <w:tabs>
                                  <w:tab w:pos="148" w:val="left" w:leader="none"/>
                                </w:tabs>
                                <w:spacing w:line="191" w:lineRule="exact" w:before="60"/>
                                <w:ind w:left="148" w:right="0" w:hanging="103"/>
                                <w:jc w:val="left"/>
                                <w:rPr>
                                  <w:rFonts w:ascii="Arial Unicode MS"/>
                                  <w:sz w:val="12"/>
                                </w:rPr>
                              </w:pPr>
                              <w:r>
                                <w:rPr>
                                  <w:rFonts w:ascii="Arial Unicode MS"/>
                                  <w:color w:val="231F20"/>
                                  <w:spacing w:val="-5"/>
                                  <w:sz w:val="12"/>
                                </w:rPr>
                                <w:t>SVG</w:t>
                              </w:r>
                            </w:p>
                            <w:p>
                              <w:pPr>
                                <w:spacing w:line="127" w:lineRule="exact" w:before="0"/>
                                <w:ind w:left="377" w:right="0" w:firstLine="0"/>
                                <w:jc w:val="left"/>
                                <w:rPr>
                                  <w:rFonts w:ascii="Myriad Pro SemiExt"/>
                                  <w:sz w:val="12"/>
                                </w:rPr>
                              </w:pPr>
                              <w:r>
                                <w:rPr>
                                  <w:rFonts w:ascii="Myriad Pro SemiExt"/>
                                  <w:color w:val="231F20"/>
                                  <w:sz w:val="12"/>
                                </w:rPr>
                                <w:t>&gt;Activar</w:t>
                              </w:r>
                              <w:r>
                                <w:rPr>
                                  <w:rFonts w:ascii="Myriad Pro SemiExt"/>
                                  <w:color w:val="231F20"/>
                                  <w:spacing w:val="-1"/>
                                  <w:sz w:val="12"/>
                                </w:rPr>
                                <w:t> </w:t>
                              </w:r>
                              <w:r>
                                <w:rPr>
                                  <w:rFonts w:ascii="Myriad Pro SemiExt"/>
                                  <w:color w:val="231F20"/>
                                  <w:spacing w:val="-10"/>
                                  <w:sz w:val="12"/>
                                </w:rPr>
                                <w:t>&lt;</w:t>
                              </w:r>
                            </w:p>
                          </w:txbxContent>
                        </wps:txbx>
                        <wps:bodyPr wrap="square" lIns="0" tIns="0" rIns="0" bIns="0" rtlCol="0">
                          <a:noAutofit/>
                        </wps:bodyPr>
                      </wps:wsp>
                    </wpg:wgp>
                  </a:graphicData>
                </a:graphic>
              </wp:anchor>
            </w:drawing>
          </mc:Choice>
          <mc:Fallback>
            <w:pict>
              <v:group style="position:absolute;margin-left:254.981003pt;margin-top:12.1159pt;width:60.45pt;height:273.650pt;mso-position-horizontal-relative:page;mso-position-vertical-relative:paragraph;z-index:-19943424" id="docshapegroup1133" coordorigin="5100,242" coordsize="1209,5473">
                <v:rect style="position:absolute;left:5131;top:957;width:1174;height:415" id="docshape1134" filled="false" stroked="true" strokeweight=".274pt" strokecolor="#060201">
                  <v:stroke dashstyle="solid"/>
                </v:rect>
                <v:line style="position:absolute" from="5834,668" to="5834,911" stroked="true" strokeweight=".213pt" strokecolor="#060201">
                  <v:stroke dashstyle="solid"/>
                </v:line>
                <v:shape style="position:absolute;left:5778;top:841;width:110;height:110" id="docshape1135" coordorigin="5779,841" coordsize="110,110" path="m5889,841l5779,841,5834,951,5889,841xe" filled="true" fillcolor="#060201" stroked="false">
                  <v:path arrowok="t"/>
                  <v:fill type="solid"/>
                </v:shape>
                <v:line style="position:absolute" from="5459,945" to="5459,757" stroked="true" strokeweight=".162pt" strokecolor="#060201">
                  <v:stroke dashstyle="solid"/>
                </v:line>
                <v:shape style="position:absolute;left:5403;top:659;width:112;height:110" id="docshape1136" coordorigin="5404,659" coordsize="112,110" path="m5459,659l5404,769,5515,769,5459,659xe" filled="true" fillcolor="#060201" stroked="false">
                  <v:path arrowok="t"/>
                  <v:fill type="solid"/>
                </v:shape>
                <v:line style="position:absolute" from="5834,1376" to="5834,1620" stroked="true" strokeweight=".213pt" strokecolor="#060201">
                  <v:stroke dashstyle="solid"/>
                </v:line>
                <v:shape style="position:absolute;left:5403;top:1368;width:112;height:110" id="docshape1137" coordorigin="5404,1368" coordsize="112,110" path="m5459,1368l5404,1478,5515,1478,5459,1368xe" filled="true" fillcolor="#060201" stroked="false">
                  <v:path arrowok="t"/>
                  <v:fill type="solid"/>
                </v:shape>
                <v:line style="position:absolute" from="5459,1653" to="5459,1466" stroked="true" strokeweight=".162pt" strokecolor="#060201">
                  <v:stroke dashstyle="solid"/>
                </v:line>
                <v:shape style="position:absolute;left:5778;top:1578;width:110;height:110" id="docshape1138" coordorigin="5779,1578" coordsize="110,110" path="m5889,1578l5779,1578,5834,1688,5889,1578xe" filled="true" fillcolor="#060201" stroked="false">
                  <v:path arrowok="t"/>
                  <v:fill type="solid"/>
                </v:shape>
                <v:line style="position:absolute" from="5818,2097" to="5818,2290" stroked="true" strokeweight=".221pt" strokecolor="#060201">
                  <v:stroke dashstyle="solid"/>
                </v:line>
                <v:shape style="position:absolute;left:5762;top:2287;width:110;height:110" id="docshape1139" coordorigin="5763,2288" coordsize="110,110" path="m5873,2288l5763,2288,5818,2398,5873,2288xe" filled="true" fillcolor="#060201" stroked="false">
                  <v:path arrowok="t"/>
                  <v:fill type="solid"/>
                </v:shape>
                <v:line style="position:absolute" from="5443,2363" to="5443,2207" stroked="true" strokeweight=".147pt" strokecolor="#060201">
                  <v:stroke dashstyle="solid"/>
                </v:line>
                <v:shape style="position:absolute;left:5388;top:2105;width:112;height:110" id="docshape1140" coordorigin="5388,2106" coordsize="112,110" path="m5443,2106l5388,2216,5499,2216,5443,2106xe" filled="true" fillcolor="#060201" stroked="false">
                  <v:path arrowok="t"/>
                  <v:fill type="solid"/>
                </v:shape>
                <v:rect style="position:absolute;left:5126;top:3088;width:1174;height:415" id="docshape1141" filled="false" stroked="true" strokeweight=".274pt" strokecolor="#060201">
                  <v:stroke dashstyle="solid"/>
                </v:rect>
                <v:line style="position:absolute" from="5828,2799" to="5828,3042" stroked="true" strokeweight=".213pt" strokecolor="#060201">
                  <v:stroke dashstyle="solid"/>
                </v:line>
                <v:shape style="position:absolute;left:5773;top:2972;width:110;height:110" id="docshape1142" coordorigin="5773,2973" coordsize="110,110" path="m5883,2973l5773,2973,5828,3083,5883,2973xe" filled="true" fillcolor="#060201" stroked="false">
                  <v:path arrowok="t"/>
                  <v:fill type="solid"/>
                </v:shape>
                <v:line style="position:absolute" from="5453,3076" to="5453,2889" stroked="true" strokeweight=".162pt" strokecolor="#060201">
                  <v:stroke dashstyle="solid"/>
                </v:line>
                <v:shape style="position:absolute;left:5398;top:2790;width:112;height:110" id="docshape1143" coordorigin="5398,2791" coordsize="112,110" path="m5453,2791l5398,2901,5510,2901,5453,2791xe" filled="true" fillcolor="#060201" stroked="false">
                  <v:path arrowok="t"/>
                  <v:fill type="solid"/>
                </v:shape>
                <v:line style="position:absolute" from="5828,3507" to="5828,3751" stroked="true" strokeweight=".213pt" strokecolor="#060201">
                  <v:stroke dashstyle="solid"/>
                </v:line>
                <v:shape style="position:absolute;left:5398;top:3499;width:112;height:110" id="docshape1144" coordorigin="5398,3499" coordsize="112,110" path="m5453,3499l5398,3609,5510,3609,5453,3499xe" filled="true" fillcolor="#060201" stroked="false">
                  <v:path arrowok="t"/>
                  <v:fill type="solid"/>
                </v:shape>
                <v:line style="position:absolute" from="5453,3785" to="5453,3597" stroked="true" strokeweight=".162pt" strokecolor="#060201">
                  <v:stroke dashstyle="solid"/>
                </v:line>
                <v:shape style="position:absolute;left:5773;top:3709;width:110;height:110" id="docshape1145" coordorigin="5773,3710" coordsize="110,110" path="m5883,3710l5773,3710,5828,3820,5883,3710xe" filled="true" fillcolor="#060201" stroked="false">
                  <v:path arrowok="t"/>
                  <v:fill type="solid"/>
                </v:shape>
                <v:rect style="position:absolute;left:5116;top:3812;width:1174;height:415" id="docshape1146" filled="false" stroked="true" strokeweight=".274pt" strokecolor="#060201">
                  <v:stroke dashstyle="solid"/>
                </v:rect>
                <v:line style="position:absolute" from="5760,4232" to="5760,4455" stroked="true" strokeweight=".204pt" strokecolor="#060201">
                  <v:stroke dashstyle="solid"/>
                </v:line>
                <v:shape style="position:absolute;left:5705;top:4442;width:110;height:110" id="docshape1147" coordorigin="5705,4443" coordsize="110,110" path="m5815,4443l5705,4443,5760,4553,5815,4443xe" filled="true" fillcolor="#060201" stroked="false">
                  <v:path arrowok="t"/>
                  <v:fill type="solid"/>
                </v:shape>
                <v:line style="position:absolute" from="5386,4548" to="5386,4334" stroked="true" strokeweight=".173pt" strokecolor="#060201">
                  <v:stroke dashstyle="solid"/>
                </v:line>
                <v:shape style="position:absolute;left:5330;top:4232;width:112;height:110" id="docshape1148" coordorigin="5331,4232" coordsize="112,110" path="m5386,4232l5331,4342,5442,4342,5386,4232xe" filled="true" fillcolor="#060201" stroked="false">
                  <v:path arrowok="t"/>
                  <v:fill type="solid"/>
                </v:shape>
                <v:rect style="position:absolute;left:5122;top:4558;width:1159;height:415" id="docshape1149" filled="false" stroked="true" strokeweight=".272pt" strokecolor="#060201">
                  <v:stroke dashstyle="solid"/>
                </v:rect>
                <v:line style="position:absolute" from="5760,4969" to="5760,5192" stroked="true" strokeweight=".204pt" strokecolor="#060201">
                  <v:stroke dashstyle="solid"/>
                </v:line>
                <v:shape style="position:absolute;left:5705;top:5179;width:110;height:110" id="docshape1150" coordorigin="5705,5180" coordsize="110,110" path="m5815,5180l5705,5180,5760,5290,5815,5180xe" filled="true" fillcolor="#060201" stroked="false">
                  <v:path arrowok="t"/>
                  <v:fill type="solid"/>
                </v:shape>
                <v:line style="position:absolute" from="5386,5285" to="5386,5071" stroked="true" strokeweight=".173pt" strokecolor="#060201">
                  <v:stroke dashstyle="solid"/>
                </v:line>
                <v:shape style="position:absolute;left:5330;top:4969;width:112;height:110" id="docshape1151" coordorigin="5331,4969" coordsize="112,110" path="m5386,4969l5331,5079,5442,5079,5386,4969xe" filled="true" fillcolor="#060201" stroked="false">
                  <v:path arrowok="t"/>
                  <v:fill type="solid"/>
                </v:shape>
                <v:shape style="position:absolute;left:5156;top:760;width:281;height:122" type="#_x0000_t202" id="docshape1152" filled="false" stroked="false">
                  <v:textbox inset="0,0,0,0">
                    <w:txbxContent>
                      <w:p>
                        <w:pPr>
                          <w:spacing w:before="0"/>
                          <w:ind w:left="0" w:right="0" w:firstLine="0"/>
                          <w:jc w:val="left"/>
                          <w:rPr>
                            <w:rFonts w:ascii="Myriad Pro SemiExt"/>
                            <w:sz w:val="10"/>
                          </w:rPr>
                        </w:pPr>
                        <w:r>
                          <w:rPr>
                            <w:rFonts w:ascii="Myriad Pro SemiExt"/>
                            <w:color w:val="231F20"/>
                            <w:spacing w:val="-2"/>
                            <w:sz w:val="10"/>
                          </w:rPr>
                          <w:t>Arriba</w:t>
                        </w:r>
                      </w:p>
                    </w:txbxContent>
                  </v:textbox>
                  <w10:wrap type="none"/>
                </v:shape>
                <v:shape style="position:absolute;left:5116;top:1675;width:1174;height:415" type="#_x0000_t202" id="docshape1153" filled="false" stroked="true" strokeweight=".274pt" strokecolor="#060201">
                  <v:textbox inset="0,0,0,0">
                    <w:txbxContent>
                      <w:p>
                        <w:pPr>
                          <w:numPr>
                            <w:ilvl w:val="0"/>
                            <w:numId w:val="80"/>
                          </w:numPr>
                          <w:tabs>
                            <w:tab w:pos="173" w:val="left" w:leader="none"/>
                          </w:tabs>
                          <w:spacing w:before="56"/>
                          <w:ind w:left="173" w:right="0" w:hanging="99"/>
                          <w:jc w:val="left"/>
                          <w:rPr>
                            <w:rFonts w:ascii="Myriad Pro SemiExt"/>
                            <w:sz w:val="12"/>
                          </w:rPr>
                        </w:pPr>
                        <w:r>
                          <w:rPr>
                            <w:rFonts w:ascii="Myriad Pro SemiExt"/>
                            <w:color w:val="231F20"/>
                            <w:sz w:val="12"/>
                          </w:rPr>
                          <w:t>Restablecer</w:t>
                        </w:r>
                        <w:r>
                          <w:rPr>
                            <w:rFonts w:ascii="Myriad Pro SemiExt"/>
                            <w:color w:val="231F20"/>
                            <w:spacing w:val="-1"/>
                            <w:sz w:val="12"/>
                          </w:rPr>
                          <w:t> </w:t>
                        </w:r>
                        <w:r>
                          <w:rPr>
                            <w:rFonts w:ascii="Myriad Pro SemiExt"/>
                            <w:color w:val="231F20"/>
                            <w:spacing w:val="-5"/>
                            <w:sz w:val="12"/>
                          </w:rPr>
                          <w:t>ARC</w:t>
                        </w:r>
                      </w:p>
                      <w:p>
                        <w:pPr>
                          <w:spacing w:line="191" w:lineRule="exact" w:before="16"/>
                          <w:ind w:left="409" w:right="0" w:firstLine="0"/>
                          <w:jc w:val="left"/>
                          <w:rPr>
                            <w:rFonts w:ascii="Arial Unicode MS"/>
                            <w:sz w:val="12"/>
                          </w:rPr>
                        </w:pPr>
                        <w:r>
                          <w:rPr>
                            <w:rFonts w:ascii="Arial Unicode MS"/>
                            <w:color w:val="231F20"/>
                            <w:spacing w:val="-2"/>
                            <w:sz w:val="12"/>
                          </w:rPr>
                          <w:t>&gt;Reset&lt;</w:t>
                        </w:r>
                      </w:p>
                    </w:txbxContent>
                  </v:textbox>
                  <v:stroke dashstyle="solid"/>
                  <w10:wrap type="none"/>
                </v:shape>
                <v:shape style="position:absolute;left:5131;top:245;width:1174;height:415" type="#_x0000_t202" id="docshape1154" filled="false" stroked="true" strokeweight=".274pt" strokecolor="#060201">
                  <v:textbox inset="0,0,0,0">
                    <w:txbxContent>
                      <w:p>
                        <w:pPr>
                          <w:numPr>
                            <w:ilvl w:val="0"/>
                            <w:numId w:val="81"/>
                          </w:numPr>
                          <w:tabs>
                            <w:tab w:pos="157" w:val="left" w:leader="none"/>
                          </w:tabs>
                          <w:spacing w:before="55"/>
                          <w:ind w:left="157" w:right="0" w:hanging="99"/>
                          <w:jc w:val="left"/>
                          <w:rPr>
                            <w:rFonts w:ascii="Myriad Pro SemiExt" w:hAnsi="Myriad Pro SemiExt"/>
                            <w:sz w:val="12"/>
                          </w:rPr>
                        </w:pPr>
                        <w:r>
                          <w:rPr>
                            <w:rFonts w:ascii="Myriad Pro SemiExt" w:hAnsi="Myriad Pro SemiExt"/>
                            <w:color w:val="231F20"/>
                            <w:sz w:val="12"/>
                          </w:rPr>
                          <w:t>Función</w:t>
                        </w:r>
                        <w:r>
                          <w:rPr>
                            <w:rFonts w:ascii="Myriad Pro SemiExt" w:hAnsi="Myriad Pro SemiExt"/>
                            <w:color w:val="231F20"/>
                            <w:spacing w:val="-5"/>
                            <w:sz w:val="12"/>
                          </w:rPr>
                          <w:t> DRM</w:t>
                        </w:r>
                      </w:p>
                      <w:p>
                        <w:pPr>
                          <w:spacing w:before="43"/>
                          <w:ind w:left="367" w:right="0" w:firstLine="0"/>
                          <w:jc w:val="left"/>
                          <w:rPr>
                            <w:rFonts w:ascii="Myriad Pro SemiExt"/>
                            <w:sz w:val="12"/>
                          </w:rPr>
                        </w:pPr>
                        <w:r>
                          <w:rPr>
                            <w:rFonts w:ascii="Myriad Pro SemiExt"/>
                            <w:color w:val="231F20"/>
                            <w:sz w:val="12"/>
                          </w:rPr>
                          <w:t>&gt;Activar</w:t>
                        </w:r>
                        <w:r>
                          <w:rPr>
                            <w:rFonts w:ascii="Myriad Pro SemiExt"/>
                            <w:color w:val="231F20"/>
                            <w:spacing w:val="-1"/>
                            <w:sz w:val="12"/>
                          </w:rPr>
                          <w:t> </w:t>
                        </w:r>
                        <w:r>
                          <w:rPr>
                            <w:rFonts w:ascii="Myriad Pro SemiExt"/>
                            <w:color w:val="231F20"/>
                            <w:spacing w:val="-10"/>
                            <w:sz w:val="12"/>
                          </w:rPr>
                          <w:t>&lt;</w:t>
                        </w:r>
                      </w:p>
                    </w:txbxContent>
                  </v:textbox>
                  <v:stroke dashstyle="solid"/>
                  <w10:wrap type="none"/>
                </v:shape>
                <v:shape style="position:absolute;left:5156;top:1030;width:1128;height:555" type="#_x0000_t202" id="docshape1155" filled="false" stroked="false">
                  <v:textbox inset="0,0,0,0">
                    <w:txbxContent>
                      <w:p>
                        <w:pPr>
                          <w:numPr>
                            <w:ilvl w:val="0"/>
                            <w:numId w:val="82"/>
                          </w:numPr>
                          <w:tabs>
                            <w:tab w:pos="78" w:val="left" w:leader="none"/>
                          </w:tabs>
                          <w:spacing w:before="0"/>
                          <w:ind w:left="78" w:right="0" w:hanging="78"/>
                          <w:jc w:val="left"/>
                          <w:rPr>
                            <w:rFonts w:ascii="Myriad Pro SemiExt"/>
                            <w:sz w:val="10"/>
                          </w:rPr>
                        </w:pPr>
                        <w:r>
                          <w:rPr>
                            <w:rFonts w:ascii="Myriad Pro SemiExt"/>
                            <w:color w:val="231F20"/>
                            <w:spacing w:val="-2"/>
                            <w:sz w:val="10"/>
                          </w:rPr>
                          <w:t>Comprobar</w:t>
                        </w:r>
                        <w:r>
                          <w:rPr>
                            <w:rFonts w:ascii="Myriad Pro SemiExt"/>
                            <w:color w:val="231F20"/>
                            <w:spacing w:val="-5"/>
                            <w:sz w:val="10"/>
                          </w:rPr>
                          <w:t> </w:t>
                        </w:r>
                        <w:r>
                          <w:rPr>
                            <w:rFonts w:ascii="Myriad Pro SemiExt"/>
                            <w:color w:val="231F20"/>
                            <w:spacing w:val="-2"/>
                            <w:sz w:val="10"/>
                          </w:rPr>
                          <w:t>estado</w:t>
                        </w:r>
                        <w:r>
                          <w:rPr>
                            <w:rFonts w:ascii="Myriad Pro SemiExt"/>
                            <w:color w:val="231F20"/>
                            <w:spacing w:val="-3"/>
                            <w:sz w:val="10"/>
                          </w:rPr>
                          <w:t> </w:t>
                        </w:r>
                        <w:r>
                          <w:rPr>
                            <w:rFonts w:ascii="Myriad Pro SemiExt"/>
                            <w:color w:val="231F20"/>
                            <w:spacing w:val="-5"/>
                            <w:sz w:val="10"/>
                          </w:rPr>
                          <w:t>ARC</w:t>
                        </w:r>
                      </w:p>
                      <w:p>
                        <w:pPr>
                          <w:spacing w:before="44"/>
                          <w:ind w:left="345" w:right="0" w:firstLine="0"/>
                          <w:jc w:val="left"/>
                          <w:rPr>
                            <w:rFonts w:ascii="Myriad Pro SemiExt"/>
                            <w:sz w:val="12"/>
                          </w:rPr>
                        </w:pPr>
                        <w:r>
                          <w:rPr>
                            <w:rFonts w:ascii="Myriad Pro SemiExt"/>
                            <w:color w:val="231F20"/>
                            <w:sz w:val="12"/>
                          </w:rPr>
                          <w:t>&gt;Activar</w:t>
                        </w:r>
                        <w:r>
                          <w:rPr>
                            <w:rFonts w:ascii="Myriad Pro SemiExt"/>
                            <w:color w:val="231F20"/>
                            <w:spacing w:val="-1"/>
                            <w:sz w:val="12"/>
                          </w:rPr>
                          <w:t> </w:t>
                        </w:r>
                        <w:r>
                          <w:rPr>
                            <w:rFonts w:ascii="Myriad Pro SemiExt"/>
                            <w:color w:val="231F20"/>
                            <w:spacing w:val="-10"/>
                            <w:sz w:val="12"/>
                          </w:rPr>
                          <w:t>&lt;</w:t>
                        </w:r>
                      </w:p>
                      <w:p>
                        <w:pPr>
                          <w:tabs>
                            <w:tab w:pos="745" w:val="left" w:leader="none"/>
                          </w:tabs>
                          <w:spacing w:before="122"/>
                          <w:ind w:left="0" w:right="0" w:firstLine="0"/>
                          <w:jc w:val="left"/>
                          <w:rPr>
                            <w:rFonts w:ascii="Myriad Pro SemiExt"/>
                            <w:sz w:val="10"/>
                          </w:rPr>
                        </w:pPr>
                        <w:r>
                          <w:rPr>
                            <w:rFonts w:ascii="Myriad Pro SemiExt"/>
                            <w:color w:val="231F20"/>
                            <w:spacing w:val="-2"/>
                            <w:sz w:val="10"/>
                          </w:rPr>
                          <w:t>Arriba</w:t>
                        </w:r>
                        <w:r>
                          <w:rPr>
                            <w:rFonts w:ascii="Myriad Pro SemiExt"/>
                            <w:color w:val="231F20"/>
                            <w:sz w:val="10"/>
                          </w:rPr>
                          <w:tab/>
                        </w:r>
                        <w:r>
                          <w:rPr>
                            <w:rFonts w:ascii="Myriad Pro SemiExt"/>
                            <w:color w:val="231F20"/>
                            <w:spacing w:val="-4"/>
                            <w:sz w:val="10"/>
                          </w:rPr>
                          <w:t>Abajo</w:t>
                        </w:r>
                      </w:p>
                    </w:txbxContent>
                  </v:textbox>
                  <w10:wrap type="none"/>
                </v:shape>
                <v:shape style="position:absolute;left:5901;top:760;width:274;height:122" type="#_x0000_t202" id="docshape1156" filled="false" stroked="false">
                  <v:textbox inset="0,0,0,0">
                    <w:txbxContent>
                      <w:p>
                        <w:pPr>
                          <w:spacing w:before="0"/>
                          <w:ind w:left="0" w:right="0" w:firstLine="0"/>
                          <w:jc w:val="left"/>
                          <w:rPr>
                            <w:rFonts w:ascii="Myriad Pro SemiExt"/>
                            <w:sz w:val="10"/>
                          </w:rPr>
                        </w:pPr>
                        <w:r>
                          <w:rPr>
                            <w:rFonts w:ascii="Myriad Pro SemiExt"/>
                            <w:color w:val="231F20"/>
                            <w:spacing w:val="-4"/>
                            <w:sz w:val="10"/>
                          </w:rPr>
                          <w:t>Abajo</w:t>
                        </w:r>
                      </w:p>
                    </w:txbxContent>
                  </v:textbox>
                  <w10:wrap type="none"/>
                </v:shape>
                <v:shape style="position:absolute;left:5126;top:2376;width:1174;height:415" type="#_x0000_t202" id="docshape1157" filled="false" stroked="true" strokeweight=".274pt" strokecolor="#060201">
                  <v:textbox inset="0,0,0,0">
                    <w:txbxContent>
                      <w:p>
                        <w:pPr>
                          <w:numPr>
                            <w:ilvl w:val="0"/>
                            <w:numId w:val="83"/>
                          </w:numPr>
                          <w:tabs>
                            <w:tab w:pos="136" w:val="left" w:leader="none"/>
                          </w:tabs>
                          <w:spacing w:line="144" w:lineRule="exact" w:before="81"/>
                          <w:ind w:left="136" w:right="0" w:hanging="99"/>
                          <w:jc w:val="center"/>
                          <w:rPr>
                            <w:rFonts w:ascii="Myriad Pro SemiExt" w:hAnsi="Myriad Pro SemiExt"/>
                            <w:sz w:val="12"/>
                          </w:rPr>
                        </w:pPr>
                        <w:r>
                          <w:rPr>
                            <w:rFonts w:ascii="Myriad Pro SemiExt" w:hAnsi="Myriad Pro SemiExt"/>
                            <w:color w:val="231F20"/>
                            <w:sz w:val="12"/>
                          </w:rPr>
                          <w:t>Límite</w:t>
                        </w:r>
                        <w:r>
                          <w:rPr>
                            <w:rFonts w:ascii="Myriad Pro SemiExt" w:hAnsi="Myriad Pro SemiExt"/>
                            <w:color w:val="231F20"/>
                            <w:spacing w:val="-1"/>
                            <w:sz w:val="12"/>
                          </w:rPr>
                          <w:t> </w:t>
                        </w:r>
                        <w:r>
                          <w:rPr>
                            <w:rFonts w:ascii="Myriad Pro SemiExt" w:hAnsi="Myriad Pro SemiExt"/>
                            <w:color w:val="231F20"/>
                            <w:spacing w:val="-2"/>
                            <w:sz w:val="12"/>
                          </w:rPr>
                          <w:t>reconexión</w:t>
                        </w:r>
                      </w:p>
                      <w:p>
                        <w:pPr>
                          <w:spacing w:line="144" w:lineRule="exact" w:before="0"/>
                          <w:ind w:left="247" w:right="117" w:firstLine="0"/>
                          <w:jc w:val="center"/>
                          <w:rPr>
                            <w:rFonts w:ascii="Myriad Pro SemiExt"/>
                            <w:sz w:val="12"/>
                          </w:rPr>
                        </w:pPr>
                        <w:r>
                          <w:rPr>
                            <w:rFonts w:ascii="Myriad Pro SemiExt"/>
                            <w:color w:val="231F20"/>
                            <w:sz w:val="12"/>
                          </w:rPr>
                          <w:t>&gt;Activar</w:t>
                        </w:r>
                        <w:r>
                          <w:rPr>
                            <w:rFonts w:ascii="Myriad Pro SemiExt"/>
                            <w:color w:val="231F20"/>
                            <w:spacing w:val="-1"/>
                            <w:sz w:val="12"/>
                          </w:rPr>
                          <w:t> </w:t>
                        </w:r>
                        <w:r>
                          <w:rPr>
                            <w:rFonts w:ascii="Myriad Pro SemiExt"/>
                            <w:color w:val="231F20"/>
                            <w:spacing w:val="-10"/>
                            <w:sz w:val="12"/>
                          </w:rPr>
                          <w:t>&lt;</w:t>
                        </w:r>
                      </w:p>
                    </w:txbxContent>
                  </v:textbox>
                  <v:stroke dashstyle="solid"/>
                  <w10:wrap type="none"/>
                </v:shape>
                <v:shape style="position:absolute;left:5156;top:2895;width:281;height:122" type="#_x0000_t202" id="docshape1158" filled="false" stroked="false">
                  <v:textbox inset="0,0,0,0">
                    <w:txbxContent>
                      <w:p>
                        <w:pPr>
                          <w:spacing w:before="0"/>
                          <w:ind w:left="0" w:right="0" w:firstLine="0"/>
                          <w:jc w:val="left"/>
                          <w:rPr>
                            <w:rFonts w:ascii="Myriad Pro SemiExt"/>
                            <w:sz w:val="10"/>
                          </w:rPr>
                        </w:pPr>
                        <w:r>
                          <w:rPr>
                            <w:rFonts w:ascii="Myriad Pro SemiExt"/>
                            <w:color w:val="231F20"/>
                            <w:spacing w:val="-2"/>
                            <w:sz w:val="10"/>
                          </w:rPr>
                          <w:t>Arriba</w:t>
                        </w:r>
                      </w:p>
                    </w:txbxContent>
                  </v:textbox>
                  <w10:wrap type="none"/>
                </v:shape>
                <v:shape style="position:absolute;left:5901;top:2895;width:274;height:122" type="#_x0000_t202" id="docshape1159" filled="false" stroked="false">
                  <v:textbox inset="0,0,0,0">
                    <w:txbxContent>
                      <w:p>
                        <w:pPr>
                          <w:spacing w:before="0"/>
                          <w:ind w:left="0" w:right="0" w:firstLine="0"/>
                          <w:jc w:val="left"/>
                          <w:rPr>
                            <w:rFonts w:ascii="Myriad Pro SemiExt"/>
                            <w:sz w:val="10"/>
                          </w:rPr>
                        </w:pPr>
                        <w:r>
                          <w:rPr>
                            <w:rFonts w:ascii="Myriad Pro SemiExt"/>
                            <w:color w:val="231F20"/>
                            <w:spacing w:val="-4"/>
                            <w:sz w:val="10"/>
                          </w:rPr>
                          <w:t>Abajo</w:t>
                        </w:r>
                      </w:p>
                    </w:txbxContent>
                  </v:textbox>
                  <w10:wrap type="none"/>
                </v:shape>
                <v:shape style="position:absolute;left:5156;top:3176;width:1084;height:1018" type="#_x0000_t202" id="docshape1160" filled="false" stroked="false">
                  <v:textbox inset="0,0,0,0">
                    <w:txbxContent>
                      <w:p>
                        <w:pPr>
                          <w:numPr>
                            <w:ilvl w:val="0"/>
                            <w:numId w:val="84"/>
                          </w:numPr>
                          <w:tabs>
                            <w:tab w:pos="118" w:val="left" w:leader="none"/>
                          </w:tabs>
                          <w:spacing w:before="0"/>
                          <w:ind w:left="118" w:right="0" w:hanging="82"/>
                          <w:jc w:val="left"/>
                          <w:rPr>
                            <w:rFonts w:ascii="Myriad Pro SemiExt" w:hAnsi="Myriad Pro SemiExt"/>
                            <w:color w:val="231F20"/>
                            <w:sz w:val="10"/>
                          </w:rPr>
                        </w:pPr>
                        <w:r>
                          <w:rPr>
                            <w:rFonts w:ascii="Myriad Pro SemiExt" w:hAnsi="Myriad Pro SemiExt"/>
                            <w:color w:val="231F20"/>
                            <w:spacing w:val="-2"/>
                            <w:sz w:val="10"/>
                          </w:rPr>
                          <w:t>Comprobación</w:t>
                        </w:r>
                        <w:r>
                          <w:rPr>
                            <w:rFonts w:ascii="Myriad Pro SemiExt" w:hAnsi="Myriad Pro SemiExt"/>
                            <w:color w:val="231F20"/>
                            <w:spacing w:val="80"/>
                            <w:sz w:val="10"/>
                          </w:rPr>
                          <w:t> </w:t>
                        </w:r>
                        <w:r>
                          <w:rPr>
                            <w:rFonts w:ascii="Myriad Pro SemiExt" w:hAnsi="Myriad Pro SemiExt"/>
                            <w:color w:val="231F20"/>
                            <w:spacing w:val="-2"/>
                            <w:sz w:val="10"/>
                          </w:rPr>
                          <w:t>tierra</w:t>
                        </w:r>
                      </w:p>
                      <w:p>
                        <w:pPr>
                          <w:spacing w:before="23"/>
                          <w:ind w:left="345" w:right="0" w:firstLine="0"/>
                          <w:jc w:val="left"/>
                          <w:rPr>
                            <w:rFonts w:ascii="Myriad Pro SemiExt"/>
                            <w:sz w:val="12"/>
                          </w:rPr>
                        </w:pPr>
                        <w:r>
                          <w:rPr>
                            <w:rFonts w:ascii="Myriad Pro SemiExt"/>
                            <w:color w:val="231F20"/>
                            <w:sz w:val="12"/>
                          </w:rPr>
                          <w:t>&gt;Activar</w:t>
                        </w:r>
                        <w:r>
                          <w:rPr>
                            <w:rFonts w:ascii="Myriad Pro SemiExt"/>
                            <w:color w:val="231F20"/>
                            <w:spacing w:val="-1"/>
                            <w:sz w:val="12"/>
                          </w:rPr>
                          <w:t> </w:t>
                        </w:r>
                        <w:r>
                          <w:rPr>
                            <w:rFonts w:ascii="Myriad Pro SemiExt"/>
                            <w:color w:val="231F20"/>
                            <w:spacing w:val="-10"/>
                            <w:sz w:val="12"/>
                          </w:rPr>
                          <w:t>&lt;</w:t>
                        </w:r>
                      </w:p>
                      <w:p>
                        <w:pPr>
                          <w:tabs>
                            <w:tab w:pos="745" w:val="left" w:leader="none"/>
                          </w:tabs>
                          <w:spacing w:before="134"/>
                          <w:ind w:left="0" w:right="0" w:firstLine="0"/>
                          <w:jc w:val="left"/>
                          <w:rPr>
                            <w:rFonts w:ascii="Myriad Pro SemiExt"/>
                            <w:sz w:val="10"/>
                          </w:rPr>
                        </w:pPr>
                        <w:r>
                          <w:rPr>
                            <w:rFonts w:ascii="Myriad Pro SemiExt"/>
                            <w:color w:val="231F20"/>
                            <w:spacing w:val="-2"/>
                            <w:sz w:val="10"/>
                          </w:rPr>
                          <w:t>Arriba</w:t>
                        </w:r>
                        <w:r>
                          <w:rPr>
                            <w:rFonts w:ascii="Myriad Pro SemiExt"/>
                            <w:color w:val="231F20"/>
                            <w:sz w:val="10"/>
                          </w:rPr>
                          <w:tab/>
                        </w:r>
                        <w:r>
                          <w:rPr>
                            <w:rFonts w:ascii="Myriad Pro SemiExt"/>
                            <w:color w:val="231F20"/>
                            <w:spacing w:val="-4"/>
                            <w:sz w:val="10"/>
                          </w:rPr>
                          <w:t>Abajo</w:t>
                        </w:r>
                      </w:p>
                      <w:p>
                        <w:pPr>
                          <w:spacing w:line="240" w:lineRule="auto" w:before="37"/>
                          <w:rPr>
                            <w:rFonts w:ascii="Myriad Pro SemiExt"/>
                            <w:sz w:val="10"/>
                          </w:rPr>
                        </w:pPr>
                      </w:p>
                      <w:p>
                        <w:pPr>
                          <w:numPr>
                            <w:ilvl w:val="0"/>
                            <w:numId w:val="84"/>
                          </w:numPr>
                          <w:tabs>
                            <w:tab w:pos="135" w:val="left" w:leader="none"/>
                          </w:tabs>
                          <w:spacing w:before="0"/>
                          <w:ind w:left="135" w:right="0" w:hanging="99"/>
                          <w:jc w:val="left"/>
                          <w:rPr>
                            <w:rFonts w:ascii="Myriad Pro SemiExt"/>
                            <w:color w:val="231F20"/>
                            <w:sz w:val="12"/>
                          </w:rPr>
                        </w:pPr>
                        <w:r>
                          <w:rPr>
                            <w:rFonts w:ascii="Myriad Pro SemiExt"/>
                            <w:color w:val="231F20"/>
                            <w:sz w:val="12"/>
                          </w:rPr>
                          <w:t>Delta</w:t>
                        </w:r>
                        <w:r>
                          <w:rPr>
                            <w:rFonts w:ascii="Myriad Pro SemiExt"/>
                            <w:color w:val="231F20"/>
                            <w:spacing w:val="-2"/>
                            <w:sz w:val="12"/>
                          </w:rPr>
                          <w:t> </w:t>
                        </w:r>
                        <w:r>
                          <w:rPr>
                            <w:rFonts w:ascii="Myriad Pro SemiExt"/>
                            <w:color w:val="231F20"/>
                            <w:spacing w:val="-5"/>
                            <w:sz w:val="12"/>
                          </w:rPr>
                          <w:t>red</w:t>
                        </w:r>
                      </w:p>
                      <w:p>
                        <w:pPr>
                          <w:spacing w:before="23"/>
                          <w:ind w:left="345" w:right="0" w:firstLine="0"/>
                          <w:jc w:val="left"/>
                          <w:rPr>
                            <w:rFonts w:ascii="Myriad Pro SemiExt"/>
                            <w:sz w:val="12"/>
                          </w:rPr>
                        </w:pPr>
                        <w:r>
                          <w:rPr>
                            <w:rFonts w:ascii="Myriad Pro SemiExt"/>
                            <w:color w:val="231F20"/>
                            <w:sz w:val="12"/>
                          </w:rPr>
                          <w:t>&gt;Activar</w:t>
                        </w:r>
                        <w:r>
                          <w:rPr>
                            <w:rFonts w:ascii="Myriad Pro SemiExt"/>
                            <w:color w:val="231F20"/>
                            <w:spacing w:val="-1"/>
                            <w:sz w:val="12"/>
                          </w:rPr>
                          <w:t> </w:t>
                        </w:r>
                        <w:r>
                          <w:rPr>
                            <w:rFonts w:ascii="Myriad Pro SemiExt"/>
                            <w:color w:val="231F20"/>
                            <w:spacing w:val="-10"/>
                            <w:sz w:val="12"/>
                          </w:rPr>
                          <w:t>&lt;</w:t>
                        </w:r>
                      </w:p>
                    </w:txbxContent>
                  </v:textbox>
                  <w10:wrap type="none"/>
                </v:shape>
                <v:shape style="position:absolute;left:5099;top:4332;width:281;height:122" type="#_x0000_t202" id="docshape1161" filled="false" stroked="false">
                  <v:textbox inset="0,0,0,0">
                    <w:txbxContent>
                      <w:p>
                        <w:pPr>
                          <w:spacing w:before="0"/>
                          <w:ind w:left="0" w:right="0" w:firstLine="0"/>
                          <w:jc w:val="left"/>
                          <w:rPr>
                            <w:rFonts w:ascii="Myriad Pro SemiExt"/>
                            <w:sz w:val="10"/>
                          </w:rPr>
                        </w:pPr>
                        <w:r>
                          <w:rPr>
                            <w:rFonts w:ascii="Myriad Pro SemiExt"/>
                            <w:color w:val="231F20"/>
                            <w:spacing w:val="-2"/>
                            <w:sz w:val="10"/>
                          </w:rPr>
                          <w:t>Arriba</w:t>
                        </w:r>
                      </w:p>
                    </w:txbxContent>
                  </v:textbox>
                  <w10:wrap type="none"/>
                </v:shape>
                <v:shape style="position:absolute;left:5845;top:4306;width:274;height:122" type="#_x0000_t202" id="docshape1162" filled="false" stroked="false">
                  <v:textbox inset="0,0,0,0">
                    <w:txbxContent>
                      <w:p>
                        <w:pPr>
                          <w:spacing w:before="0"/>
                          <w:ind w:left="0" w:right="0" w:firstLine="0"/>
                          <w:jc w:val="left"/>
                          <w:rPr>
                            <w:rFonts w:ascii="Myriad Pro SemiExt"/>
                            <w:sz w:val="10"/>
                          </w:rPr>
                        </w:pPr>
                        <w:r>
                          <w:rPr>
                            <w:rFonts w:ascii="Myriad Pro SemiExt"/>
                            <w:color w:val="231F20"/>
                            <w:spacing w:val="-4"/>
                            <w:sz w:val="10"/>
                          </w:rPr>
                          <w:t>Abajo</w:t>
                        </w:r>
                      </w:p>
                    </w:txbxContent>
                  </v:textbox>
                  <w10:wrap type="none"/>
                </v:shape>
                <v:shape style="position:absolute;left:5099;top:4653;width:1163;height:533" type="#_x0000_t202" id="docshape1163" filled="false" stroked="false">
                  <v:textbox inset="0,0,0,0">
                    <w:txbxContent>
                      <w:p>
                        <w:pPr>
                          <w:numPr>
                            <w:ilvl w:val="0"/>
                            <w:numId w:val="85"/>
                          </w:numPr>
                          <w:tabs>
                            <w:tab w:pos="88" w:val="left" w:leader="none"/>
                          </w:tabs>
                          <w:spacing w:before="0"/>
                          <w:ind w:left="88" w:right="0" w:hanging="72"/>
                          <w:jc w:val="left"/>
                          <w:rPr>
                            <w:rFonts w:ascii="Myriad Pro SemiExt" w:hAnsi="Myriad Pro SemiExt"/>
                            <w:sz w:val="10"/>
                          </w:rPr>
                        </w:pPr>
                        <w:r>
                          <w:rPr>
                            <w:rFonts w:ascii="Myriad Pro SemiExt" w:hAnsi="Myriad Pro SemiExt"/>
                            <w:color w:val="231F20"/>
                            <w:spacing w:val="-6"/>
                            <w:sz w:val="10"/>
                          </w:rPr>
                          <w:t>Comprobación</w:t>
                        </w:r>
                        <w:r>
                          <w:rPr>
                            <w:rFonts w:ascii="Myriad Pro SemiExt" w:hAnsi="Myriad Pro SemiExt"/>
                            <w:color w:val="231F20"/>
                            <w:spacing w:val="3"/>
                            <w:sz w:val="10"/>
                          </w:rPr>
                          <w:t> </w:t>
                        </w:r>
                        <w:r>
                          <w:rPr>
                            <w:rFonts w:ascii="Myriad Pro SemiExt" w:hAnsi="Myriad Pro SemiExt"/>
                            <w:color w:val="231F20"/>
                            <w:spacing w:val="-5"/>
                            <w:sz w:val="10"/>
                          </w:rPr>
                          <w:t>ventilador</w:t>
                        </w:r>
                      </w:p>
                      <w:p>
                        <w:pPr>
                          <w:spacing w:before="44"/>
                          <w:ind w:left="0" w:right="206" w:firstLine="0"/>
                          <w:jc w:val="right"/>
                          <w:rPr>
                            <w:rFonts w:ascii="Myriad Pro SemiExt"/>
                            <w:sz w:val="12"/>
                          </w:rPr>
                        </w:pPr>
                        <w:r>
                          <w:rPr>
                            <w:rFonts w:ascii="Myriad Pro SemiExt"/>
                            <w:color w:val="231F20"/>
                            <w:sz w:val="12"/>
                          </w:rPr>
                          <w:t>&gt;Activar</w:t>
                        </w:r>
                        <w:r>
                          <w:rPr>
                            <w:rFonts w:ascii="Myriad Pro SemiExt"/>
                            <w:color w:val="231F20"/>
                            <w:spacing w:val="-1"/>
                            <w:sz w:val="12"/>
                          </w:rPr>
                          <w:t> </w:t>
                        </w:r>
                        <w:r>
                          <w:rPr>
                            <w:rFonts w:ascii="Myriad Pro SemiExt"/>
                            <w:color w:val="231F20"/>
                            <w:spacing w:val="-10"/>
                            <w:sz w:val="12"/>
                          </w:rPr>
                          <w:t>&lt;</w:t>
                        </w:r>
                      </w:p>
                      <w:p>
                        <w:pPr>
                          <w:tabs>
                            <w:tab w:pos="745" w:val="left" w:leader="none"/>
                          </w:tabs>
                          <w:spacing w:before="90"/>
                          <w:ind w:left="0" w:right="161" w:firstLine="0"/>
                          <w:jc w:val="right"/>
                          <w:rPr>
                            <w:rFonts w:ascii="Myriad Pro SemiExt"/>
                            <w:sz w:val="10"/>
                          </w:rPr>
                        </w:pPr>
                        <w:r>
                          <w:rPr>
                            <w:rFonts w:ascii="Myriad Pro SemiExt"/>
                            <w:color w:val="231F20"/>
                            <w:spacing w:val="-2"/>
                            <w:sz w:val="10"/>
                          </w:rPr>
                          <w:t>Arriba</w:t>
                        </w:r>
                        <w:r>
                          <w:rPr>
                            <w:rFonts w:ascii="Myriad Pro SemiExt"/>
                            <w:color w:val="231F20"/>
                            <w:sz w:val="10"/>
                          </w:rPr>
                          <w:tab/>
                        </w:r>
                        <w:r>
                          <w:rPr>
                            <w:rFonts w:ascii="Myriad Pro SemiExt"/>
                            <w:color w:val="231F20"/>
                            <w:spacing w:val="-6"/>
                            <w:position w:val="1"/>
                            <w:sz w:val="10"/>
                          </w:rPr>
                          <w:t>Abajo</w:t>
                        </w:r>
                      </w:p>
                    </w:txbxContent>
                  </v:textbox>
                  <w10:wrap type="none"/>
                </v:shape>
                <v:shape style="position:absolute;left:5122;top:5297;width:1159;height:415" type="#_x0000_t202" id="docshape1164" filled="false" stroked="true" strokeweight=".272pt" strokecolor="#060201">
                  <v:textbox inset="0,0,0,0">
                    <w:txbxContent>
                      <w:p>
                        <w:pPr>
                          <w:numPr>
                            <w:ilvl w:val="0"/>
                            <w:numId w:val="86"/>
                          </w:numPr>
                          <w:tabs>
                            <w:tab w:pos="148" w:val="left" w:leader="none"/>
                          </w:tabs>
                          <w:spacing w:line="191" w:lineRule="exact" w:before="60"/>
                          <w:ind w:left="148" w:right="0" w:hanging="103"/>
                          <w:jc w:val="left"/>
                          <w:rPr>
                            <w:rFonts w:ascii="Arial Unicode MS"/>
                            <w:sz w:val="12"/>
                          </w:rPr>
                        </w:pPr>
                        <w:r>
                          <w:rPr>
                            <w:rFonts w:ascii="Arial Unicode MS"/>
                            <w:color w:val="231F20"/>
                            <w:spacing w:val="-5"/>
                            <w:sz w:val="12"/>
                          </w:rPr>
                          <w:t>SVG</w:t>
                        </w:r>
                      </w:p>
                      <w:p>
                        <w:pPr>
                          <w:spacing w:line="127" w:lineRule="exact" w:before="0"/>
                          <w:ind w:left="377" w:right="0" w:firstLine="0"/>
                          <w:jc w:val="left"/>
                          <w:rPr>
                            <w:rFonts w:ascii="Myriad Pro SemiExt"/>
                            <w:sz w:val="12"/>
                          </w:rPr>
                        </w:pPr>
                        <w:r>
                          <w:rPr>
                            <w:rFonts w:ascii="Myriad Pro SemiExt"/>
                            <w:color w:val="231F20"/>
                            <w:sz w:val="12"/>
                          </w:rPr>
                          <w:t>&gt;Activar</w:t>
                        </w:r>
                        <w:r>
                          <w:rPr>
                            <w:rFonts w:ascii="Myriad Pro SemiExt"/>
                            <w:color w:val="231F20"/>
                            <w:spacing w:val="-1"/>
                            <w:sz w:val="12"/>
                          </w:rPr>
                          <w:t> </w:t>
                        </w:r>
                        <w:r>
                          <w:rPr>
                            <w:rFonts w:ascii="Myriad Pro SemiExt"/>
                            <w:color w:val="231F20"/>
                            <w:spacing w:val="-10"/>
                            <w:sz w:val="12"/>
                          </w:rPr>
                          <w:t>&lt;</w:t>
                        </w:r>
                      </w:p>
                    </w:txbxContent>
                  </v:textbox>
                  <v:stroke dashstyle="solid"/>
                  <w10:wrap type="none"/>
                </v:shape>
                <w10:wrap type="none"/>
              </v:group>
            </w:pict>
          </mc:Fallback>
        </mc:AlternateContent>
      </w:r>
      <w:r>
        <w:rPr>
          <w:b w:val="0"/>
          <w:color w:val="231F20"/>
        </w:rPr>
        <w:t>La interfaz principal (nivel 1) es la interfaz por defecto, el inversor saltará automáticamente</w:t>
      </w:r>
      <w:r>
        <w:rPr>
          <w:b w:val="0"/>
          <w:color w:val="231F20"/>
          <w:spacing w:val="-3"/>
        </w:rPr>
        <w:t> </w:t>
      </w:r>
      <w:r>
        <w:rPr>
          <w:b w:val="0"/>
          <w:color w:val="231F20"/>
        </w:rPr>
        <w:t>a</w:t>
      </w:r>
      <w:r>
        <w:rPr>
          <w:b w:val="0"/>
          <w:color w:val="231F20"/>
          <w:spacing w:val="-3"/>
        </w:rPr>
        <w:t> </w:t>
      </w:r>
      <w:r>
        <w:rPr>
          <w:b w:val="0"/>
          <w:color w:val="231F20"/>
        </w:rPr>
        <w:t>esta</w:t>
      </w:r>
      <w:r>
        <w:rPr>
          <w:b w:val="0"/>
          <w:color w:val="231F20"/>
          <w:spacing w:val="-3"/>
        </w:rPr>
        <w:t> </w:t>
      </w:r>
      <w:r>
        <w:rPr>
          <w:b w:val="0"/>
          <w:color w:val="231F20"/>
        </w:rPr>
        <w:t>interfaz</w:t>
      </w:r>
      <w:r>
        <w:rPr>
          <w:b w:val="0"/>
          <w:color w:val="231F20"/>
          <w:spacing w:val="-3"/>
        </w:rPr>
        <w:t> </w:t>
      </w:r>
      <w:r>
        <w:rPr>
          <w:b w:val="0"/>
          <w:color w:val="231F20"/>
        </w:rPr>
        <w:t>cuando</w:t>
      </w:r>
      <w:r>
        <w:rPr>
          <w:b w:val="0"/>
          <w:color w:val="231F20"/>
          <w:spacing w:val="-3"/>
        </w:rPr>
        <w:t> </w:t>
      </w:r>
      <w:r>
        <w:rPr>
          <w:b w:val="0"/>
          <w:color w:val="231F20"/>
        </w:rPr>
        <w:t>el</w:t>
      </w:r>
      <w:r>
        <w:rPr>
          <w:b w:val="0"/>
          <w:color w:val="231F20"/>
          <w:spacing w:val="-3"/>
        </w:rPr>
        <w:t> </w:t>
      </w:r>
      <w:r>
        <w:rPr>
          <w:b w:val="0"/>
          <w:color w:val="231F20"/>
        </w:rPr>
        <w:t>sistema</w:t>
      </w:r>
      <w:r>
        <w:rPr>
          <w:b w:val="0"/>
          <w:color w:val="231F20"/>
          <w:spacing w:val="-3"/>
        </w:rPr>
        <w:t> </w:t>
      </w:r>
      <w:r>
        <w:rPr>
          <w:b w:val="0"/>
          <w:color w:val="231F20"/>
        </w:rPr>
        <w:t>se</w:t>
      </w:r>
      <w:r>
        <w:rPr>
          <w:b w:val="0"/>
          <w:color w:val="231F20"/>
          <w:spacing w:val="-3"/>
        </w:rPr>
        <w:t> </w:t>
      </w:r>
      <w:r>
        <w:rPr>
          <w:b w:val="0"/>
          <w:color w:val="231F20"/>
        </w:rPr>
        <w:t>ponga</w:t>
      </w:r>
      <w:r>
        <w:rPr>
          <w:b w:val="0"/>
          <w:color w:val="231F20"/>
          <w:spacing w:val="-3"/>
        </w:rPr>
        <w:t> </w:t>
      </w:r>
      <w:r>
        <w:rPr>
          <w:b w:val="0"/>
          <w:color w:val="231F20"/>
        </w:rPr>
        <w:t>en</w:t>
      </w:r>
      <w:r>
        <w:rPr>
          <w:b w:val="0"/>
          <w:color w:val="231F20"/>
          <w:spacing w:val="-3"/>
        </w:rPr>
        <w:t> </w:t>
      </w:r>
      <w:r>
        <w:rPr>
          <w:b w:val="0"/>
          <w:color w:val="231F20"/>
        </w:rPr>
        <w:t>marcha</w:t>
      </w:r>
      <w:r>
        <w:rPr>
          <w:b w:val="0"/>
          <w:color w:val="231F20"/>
          <w:spacing w:val="-3"/>
        </w:rPr>
        <w:t> </w:t>
      </w:r>
      <w:r>
        <w:rPr>
          <w:b w:val="0"/>
          <w:color w:val="231F20"/>
        </w:rPr>
        <w:t>con</w:t>
      </w:r>
      <w:r>
        <w:rPr>
          <w:b w:val="0"/>
          <w:color w:val="231F20"/>
          <w:spacing w:val="-3"/>
        </w:rPr>
        <w:t> </w:t>
      </w:r>
      <w:r>
        <w:rPr>
          <w:b w:val="0"/>
          <w:color w:val="231F20"/>
        </w:rPr>
        <w:t>éxito o no funcione durante un periodo de tiempo.</w:t>
      </w:r>
    </w:p>
    <w:p>
      <w:pPr>
        <w:pStyle w:val="BodyText"/>
        <w:spacing w:line="237" w:lineRule="auto" w:before="199"/>
        <w:ind w:left="8778" w:right="549"/>
        <w:rPr>
          <w:b w:val="0"/>
        </w:rPr>
      </w:pPr>
      <w:r>
        <w:rPr>
          <w:b w:val="0"/>
          <w:color w:val="231F20"/>
        </w:rPr>
        <w:t>"Estado" muestra la hora y el estado actual "Esperando", "Comprobando", "Funcionando",</w:t>
      </w:r>
      <w:r>
        <w:rPr>
          <w:b w:val="0"/>
          <w:color w:val="231F20"/>
          <w:spacing w:val="-11"/>
        </w:rPr>
        <w:t> </w:t>
      </w:r>
      <w:r>
        <w:rPr>
          <w:b w:val="0"/>
          <w:color w:val="231F20"/>
        </w:rPr>
        <w:t>"Avería"</w:t>
      </w:r>
      <w:r>
        <w:rPr>
          <w:b w:val="0"/>
          <w:color w:val="231F20"/>
          <w:spacing w:val="-10"/>
        </w:rPr>
        <w:t> </w:t>
      </w:r>
      <w:r>
        <w:rPr>
          <w:b w:val="0"/>
          <w:color w:val="231F20"/>
        </w:rPr>
        <w:t>y</w:t>
      </w:r>
      <w:r>
        <w:rPr>
          <w:b w:val="0"/>
          <w:color w:val="231F20"/>
          <w:spacing w:val="-10"/>
        </w:rPr>
        <w:t> </w:t>
      </w:r>
      <w:r>
        <w:rPr>
          <w:b w:val="0"/>
          <w:color w:val="231F20"/>
        </w:rPr>
        <w:t>"Actualizando";</w:t>
      </w:r>
      <w:r>
        <w:rPr>
          <w:b w:val="0"/>
          <w:color w:val="231F20"/>
          <w:spacing w:val="-10"/>
        </w:rPr>
        <w:t> </w:t>
      </w:r>
      <w:r>
        <w:rPr>
          <w:b w:val="0"/>
          <w:color w:val="231F20"/>
        </w:rPr>
        <w:t>"Potencia"</w:t>
      </w:r>
      <w:r>
        <w:rPr>
          <w:b w:val="0"/>
          <w:color w:val="231F20"/>
          <w:spacing w:val="-10"/>
        </w:rPr>
        <w:t> </w:t>
      </w:r>
      <w:r>
        <w:rPr>
          <w:b w:val="0"/>
          <w:color w:val="231F20"/>
        </w:rPr>
        <w:t>significa</w:t>
      </w:r>
      <w:r>
        <w:rPr>
          <w:b w:val="0"/>
          <w:color w:val="231F20"/>
          <w:spacing w:val="-11"/>
        </w:rPr>
        <w:t> </w:t>
      </w:r>
      <w:r>
        <w:rPr>
          <w:b w:val="0"/>
          <w:color w:val="231F20"/>
        </w:rPr>
        <w:t>la</w:t>
      </w:r>
      <w:r>
        <w:rPr>
          <w:b w:val="0"/>
          <w:color w:val="231F20"/>
          <w:spacing w:val="-10"/>
        </w:rPr>
        <w:t> </w:t>
      </w:r>
      <w:r>
        <w:rPr>
          <w:b w:val="0"/>
          <w:color w:val="231F20"/>
        </w:rPr>
        <w:t>potencia</w:t>
      </w:r>
      <w:r>
        <w:rPr>
          <w:b w:val="0"/>
          <w:color w:val="231F20"/>
          <w:spacing w:val="-10"/>
        </w:rPr>
        <w:t> </w:t>
      </w:r>
      <w:r>
        <w:rPr>
          <w:b w:val="0"/>
          <w:color w:val="231F20"/>
        </w:rPr>
        <w:t>de</w:t>
      </w:r>
      <w:r>
        <w:rPr>
          <w:b w:val="0"/>
          <w:color w:val="231F20"/>
          <w:spacing w:val="-10"/>
        </w:rPr>
        <w:t> </w:t>
      </w:r>
      <w:r>
        <w:rPr>
          <w:b w:val="0"/>
          <w:color w:val="231F20"/>
        </w:rPr>
        <w:t>salida puntual;</w:t>
      </w:r>
      <w:r>
        <w:rPr>
          <w:b w:val="0"/>
          <w:color w:val="231F20"/>
          <w:spacing w:val="-1"/>
        </w:rPr>
        <w:t> </w:t>
      </w:r>
      <w:r>
        <w:rPr>
          <w:b w:val="0"/>
          <w:color w:val="231F20"/>
        </w:rPr>
        <w:t>"Energía</w:t>
      </w:r>
      <w:r>
        <w:rPr>
          <w:b w:val="0"/>
          <w:color w:val="231F20"/>
          <w:spacing w:val="-1"/>
        </w:rPr>
        <w:t> </w:t>
      </w:r>
      <w:r>
        <w:rPr>
          <w:b w:val="0"/>
          <w:color w:val="231F20"/>
        </w:rPr>
        <w:t>de</w:t>
      </w:r>
      <w:r>
        <w:rPr>
          <w:b w:val="0"/>
          <w:color w:val="231F20"/>
          <w:spacing w:val="-1"/>
        </w:rPr>
        <w:t> </w:t>
      </w:r>
      <w:r>
        <w:rPr>
          <w:b w:val="0"/>
          <w:color w:val="231F20"/>
        </w:rPr>
        <w:t>hoy"</w:t>
      </w:r>
      <w:r>
        <w:rPr>
          <w:b w:val="0"/>
          <w:color w:val="231F20"/>
          <w:spacing w:val="-1"/>
        </w:rPr>
        <w:t> </w:t>
      </w:r>
      <w:r>
        <w:rPr>
          <w:b w:val="0"/>
          <w:color w:val="231F20"/>
        </w:rPr>
        <w:t>significa</w:t>
      </w:r>
      <w:r>
        <w:rPr>
          <w:b w:val="0"/>
          <w:color w:val="231F20"/>
          <w:spacing w:val="-1"/>
        </w:rPr>
        <w:t> </w:t>
      </w:r>
      <w:r>
        <w:rPr>
          <w:b w:val="0"/>
          <w:color w:val="231F20"/>
        </w:rPr>
        <w:t>la</w:t>
      </w:r>
      <w:r>
        <w:rPr>
          <w:b w:val="0"/>
          <w:color w:val="231F20"/>
          <w:spacing w:val="-1"/>
        </w:rPr>
        <w:t> </w:t>
      </w:r>
      <w:r>
        <w:rPr>
          <w:b w:val="0"/>
          <w:color w:val="231F20"/>
        </w:rPr>
        <w:t>potencia</w:t>
      </w:r>
      <w:r>
        <w:rPr>
          <w:b w:val="0"/>
          <w:color w:val="231F20"/>
          <w:spacing w:val="-1"/>
        </w:rPr>
        <w:t> </w:t>
      </w:r>
      <w:r>
        <w:rPr>
          <w:b w:val="0"/>
          <w:color w:val="231F20"/>
        </w:rPr>
        <w:t>generada</w:t>
      </w:r>
      <w:r>
        <w:rPr>
          <w:b w:val="0"/>
          <w:color w:val="231F20"/>
          <w:spacing w:val="-1"/>
        </w:rPr>
        <w:t> </w:t>
      </w:r>
      <w:r>
        <w:rPr>
          <w:b w:val="0"/>
          <w:color w:val="231F20"/>
        </w:rPr>
        <w:t>en</w:t>
      </w:r>
      <w:r>
        <w:rPr>
          <w:b w:val="0"/>
          <w:color w:val="231F20"/>
          <w:spacing w:val="-1"/>
        </w:rPr>
        <w:t> </w:t>
      </w:r>
      <w:r>
        <w:rPr>
          <w:b w:val="0"/>
          <w:color w:val="231F20"/>
        </w:rPr>
        <w:t>el</w:t>
      </w:r>
      <w:r>
        <w:rPr>
          <w:b w:val="0"/>
          <w:color w:val="231F20"/>
          <w:spacing w:val="-1"/>
        </w:rPr>
        <w:t> </w:t>
      </w:r>
      <w:r>
        <w:rPr>
          <w:b w:val="0"/>
          <w:color w:val="231F20"/>
        </w:rPr>
        <w:t>día;</w:t>
      </w:r>
      <w:r>
        <w:rPr>
          <w:b w:val="0"/>
          <w:color w:val="231F20"/>
          <w:spacing w:val="-1"/>
        </w:rPr>
        <w:t> </w:t>
      </w:r>
      <w:r>
        <w:rPr>
          <w:b w:val="0"/>
          <w:color w:val="231F20"/>
        </w:rPr>
        <w:t>"Energía</w:t>
      </w:r>
      <w:r>
        <w:rPr>
          <w:b w:val="0"/>
          <w:color w:val="231F20"/>
          <w:spacing w:val="-1"/>
        </w:rPr>
        <w:t> </w:t>
      </w:r>
      <w:r>
        <w:rPr>
          <w:b w:val="0"/>
          <w:color w:val="231F20"/>
        </w:rPr>
        <w:t>total" significa la potencia generada hasta el momento. Pulse "Arriba" y "Abajo" para revisar la información.</w:t>
      </w:r>
    </w:p>
    <w:p>
      <w:pPr>
        <w:pStyle w:val="BodyText"/>
        <w:rPr>
          <w:b w:val="0"/>
          <w:sz w:val="10"/>
        </w:rPr>
      </w:pPr>
    </w:p>
    <w:p>
      <w:pPr>
        <w:pStyle w:val="BodyText"/>
        <w:spacing w:before="14"/>
        <w:rPr>
          <w:b w:val="0"/>
          <w:sz w:val="10"/>
        </w:rPr>
      </w:pPr>
    </w:p>
    <w:p>
      <w:pPr>
        <w:tabs>
          <w:tab w:pos="5541" w:val="left" w:leader="none"/>
        </w:tabs>
        <w:spacing w:before="0"/>
        <w:ind w:left="4796" w:right="0" w:firstLine="0"/>
        <w:jc w:val="left"/>
        <w:rPr>
          <w:rFonts w:ascii="Myriad Pro SemiExt"/>
          <w:sz w:val="10"/>
        </w:rPr>
      </w:pPr>
      <w:r>
        <w:rPr/>
        <mc:AlternateContent>
          <mc:Choice Requires="wps">
            <w:drawing>
              <wp:anchor distT="0" distB="0" distL="0" distR="0" allowOverlap="1" layoutInCell="1" locked="0" behindDoc="0" simplePos="0" relativeHeight="15904768">
                <wp:simplePos x="0" y="0"/>
                <wp:positionH relativeFrom="page">
                  <wp:posOffset>6646538</wp:posOffset>
                </wp:positionH>
                <wp:positionV relativeFrom="paragraph">
                  <wp:posOffset>-64482</wp:posOffset>
                </wp:positionV>
                <wp:extent cx="1454150" cy="374015"/>
                <wp:effectExtent l="0" t="0" r="0" b="0"/>
                <wp:wrapNone/>
                <wp:docPr id="1596" name="Group 1596"/>
                <wp:cNvGraphicFramePr>
                  <a:graphicFrameLocks/>
                </wp:cNvGraphicFramePr>
                <a:graphic>
                  <a:graphicData uri="http://schemas.microsoft.com/office/word/2010/wordprocessingGroup">
                    <wpg:wgp>
                      <wpg:cNvPr id="1596" name="Group 1596"/>
                      <wpg:cNvGrpSpPr/>
                      <wpg:grpSpPr>
                        <a:xfrm>
                          <a:off x="0" y="0"/>
                          <a:ext cx="1454150" cy="374015"/>
                          <a:chExt cx="1454150" cy="374015"/>
                        </a:xfrm>
                      </wpg:grpSpPr>
                      <pic:pic>
                        <pic:nvPicPr>
                          <pic:cNvPr id="1597" name="Image 1597"/>
                          <pic:cNvPicPr/>
                        </pic:nvPicPr>
                        <pic:blipFill>
                          <a:blip r:embed="rId265" cstate="print"/>
                          <a:stretch>
                            <a:fillRect/>
                          </a:stretch>
                        </pic:blipFill>
                        <pic:spPr>
                          <a:xfrm>
                            <a:off x="0" y="0"/>
                            <a:ext cx="1453959" cy="373951"/>
                          </a:xfrm>
                          <a:prstGeom prst="rect">
                            <a:avLst/>
                          </a:prstGeom>
                        </pic:spPr>
                      </pic:pic>
                      <wps:wsp>
                        <wps:cNvPr id="1598" name="Textbox 1598"/>
                        <wps:cNvSpPr txBox="1"/>
                        <wps:spPr>
                          <a:xfrm>
                            <a:off x="0" y="0"/>
                            <a:ext cx="1454150" cy="374015"/>
                          </a:xfrm>
                          <a:prstGeom prst="rect">
                            <a:avLst/>
                          </a:prstGeom>
                        </wps:spPr>
                        <wps:txbx>
                          <w:txbxContent>
                            <w:p>
                              <w:pPr>
                                <w:spacing w:before="73"/>
                                <w:ind w:left="236" w:right="0" w:firstLine="0"/>
                                <w:jc w:val="left"/>
                                <w:rPr>
                                  <w:rFonts w:ascii="Myriad Pro SemiExt"/>
                                  <w:sz w:val="14"/>
                                </w:rPr>
                              </w:pPr>
                              <w:r>
                                <w:rPr>
                                  <w:rFonts w:ascii="Myriad Pro SemiExt"/>
                                  <w:color w:val="231F20"/>
                                  <w:spacing w:val="-2"/>
                                  <w:sz w:val="14"/>
                                </w:rPr>
                                <w:t>&gt;Esperando</w:t>
                              </w:r>
                            </w:p>
                          </w:txbxContent>
                        </wps:txbx>
                        <wps:bodyPr wrap="square" lIns="0" tIns="0" rIns="0" bIns="0" rtlCol="0">
                          <a:noAutofit/>
                        </wps:bodyPr>
                      </wps:wsp>
                    </wpg:wgp>
                  </a:graphicData>
                </a:graphic>
              </wp:anchor>
            </w:drawing>
          </mc:Choice>
          <mc:Fallback>
            <w:pict>
              <v:group style="position:absolute;margin-left:523.349487pt;margin-top:-5.0774pt;width:114.5pt;height:29.45pt;mso-position-horizontal-relative:page;mso-position-vertical-relative:paragraph;z-index:15904768" id="docshapegroup1165" coordorigin="10467,-102" coordsize="2290,589">
                <v:shape style="position:absolute;left:10466;top:-102;width:2290;height:589" type="#_x0000_t75" id="docshape1166" stroked="false">
                  <v:imagedata r:id="rId265" o:title=""/>
                </v:shape>
                <v:shape style="position:absolute;left:10466;top:-102;width:2290;height:589" type="#_x0000_t202" id="docshape1167" filled="false" stroked="false">
                  <v:textbox inset="0,0,0,0">
                    <w:txbxContent>
                      <w:p>
                        <w:pPr>
                          <w:spacing w:before="73"/>
                          <w:ind w:left="236" w:right="0" w:firstLine="0"/>
                          <w:jc w:val="left"/>
                          <w:rPr>
                            <w:rFonts w:ascii="Myriad Pro SemiExt"/>
                            <w:sz w:val="14"/>
                          </w:rPr>
                        </w:pPr>
                        <w:r>
                          <w:rPr>
                            <w:rFonts w:ascii="Myriad Pro SemiExt"/>
                            <w:color w:val="231F20"/>
                            <w:spacing w:val="-2"/>
                            <w:sz w:val="14"/>
                          </w:rPr>
                          <w:t>&gt;Esperando</w:t>
                        </w:r>
                      </w:p>
                    </w:txbxContent>
                  </v:textbox>
                  <w10:wrap type="none"/>
                </v:shape>
                <w10:wrap type="none"/>
              </v:group>
            </w:pict>
          </mc:Fallback>
        </mc:AlternateContent>
      </w:r>
      <w:r>
        <w:rPr>
          <w:rFonts w:ascii="Myriad Pro SemiExt"/>
          <w:color w:val="231F20"/>
          <w:spacing w:val="-2"/>
          <w:sz w:val="10"/>
        </w:rPr>
        <w:t>Arriba</w:t>
      </w:r>
      <w:r>
        <w:rPr>
          <w:rFonts w:ascii="Myriad Pro SemiExt"/>
          <w:color w:val="231F20"/>
          <w:sz w:val="10"/>
        </w:rPr>
        <w:tab/>
      </w:r>
      <w:r>
        <w:rPr>
          <w:rFonts w:ascii="Myriad Pro SemiExt"/>
          <w:color w:val="231F20"/>
          <w:spacing w:val="-4"/>
          <w:sz w:val="10"/>
        </w:rPr>
        <w:t>Abajo</w:t>
      </w:r>
    </w:p>
    <w:p>
      <w:pPr>
        <w:pStyle w:val="BodyText"/>
        <w:rPr>
          <w:rFonts w:ascii="Myriad Pro SemiExt"/>
        </w:rPr>
      </w:pPr>
    </w:p>
    <w:p>
      <w:pPr>
        <w:pStyle w:val="BodyText"/>
        <w:spacing w:before="137"/>
        <w:rPr>
          <w:rFonts w:ascii="Myriad Pro SemiExt"/>
        </w:rPr>
      </w:pPr>
    </w:p>
    <w:p>
      <w:pPr>
        <w:pStyle w:val="BodyText"/>
        <w:spacing w:before="1"/>
        <w:ind w:left="8800"/>
        <w:rPr>
          <w:rFonts w:ascii="Myriad Pro SemiExt" w:hAnsi="Myriad Pro SemiExt"/>
        </w:rPr>
      </w:pPr>
      <w:r>
        <w:rPr/>
        <w:drawing>
          <wp:inline distT="0" distB="0" distL="0" distR="0">
            <wp:extent cx="74282" cy="85801"/>
            <wp:effectExtent l="0" t="0" r="0" b="0"/>
            <wp:docPr id="1599" name="Image 1599"/>
            <wp:cNvGraphicFramePr>
              <a:graphicFrameLocks/>
            </wp:cNvGraphicFramePr>
            <a:graphic>
              <a:graphicData uri="http://schemas.openxmlformats.org/drawingml/2006/picture">
                <pic:pic>
                  <pic:nvPicPr>
                    <pic:cNvPr id="1599" name="Image 1599"/>
                    <pic:cNvPicPr/>
                  </pic:nvPicPr>
                  <pic:blipFill>
                    <a:blip r:embed="rId67" cstate="print"/>
                    <a:stretch>
                      <a:fillRect/>
                    </a:stretch>
                  </pic:blipFill>
                  <pic:spPr>
                    <a:xfrm>
                      <a:off x="0" y="0"/>
                      <a:ext cx="74282" cy="85801"/>
                    </a:xfrm>
                    <a:prstGeom prst="rect">
                      <a:avLst/>
                    </a:prstGeom>
                  </pic:spPr>
                </pic:pic>
              </a:graphicData>
            </a:graphic>
          </wp:inline>
        </w:drawing>
      </w:r>
      <w:r>
        <w:rPr/>
      </w:r>
      <w:r>
        <w:rPr>
          <w:rFonts w:ascii="Times New Roman" w:hAnsi="Times New Roman"/>
          <w:spacing w:val="80"/>
          <w:position w:val="1"/>
          <w:sz w:val="20"/>
        </w:rPr>
        <w:t> </w:t>
      </w:r>
      <w:r>
        <w:rPr>
          <w:rFonts w:ascii="Myriad Pro SemiExt" w:hAnsi="Myriad Pro SemiExt"/>
          <w:color w:val="231F20"/>
          <w:position w:val="1"/>
        </w:rPr>
        <w:t>Menú de interfaz</w:t>
      </w:r>
    </w:p>
    <w:p>
      <w:pPr>
        <w:pStyle w:val="BodyText"/>
        <w:spacing w:line="237" w:lineRule="auto" w:before="135"/>
        <w:ind w:left="8778" w:right="453"/>
        <w:rPr>
          <w:b w:val="0"/>
        </w:rPr>
      </w:pPr>
      <w:r>
        <w:rPr>
          <w:b w:val="0"/>
          <w:color w:val="231F20"/>
        </w:rPr>
        <w:t>La</w:t>
      </w:r>
      <w:r>
        <w:rPr>
          <w:b w:val="0"/>
          <w:color w:val="231F20"/>
          <w:spacing w:val="-3"/>
        </w:rPr>
        <w:t> </w:t>
      </w:r>
      <w:r>
        <w:rPr>
          <w:b w:val="0"/>
          <w:color w:val="231F20"/>
        </w:rPr>
        <w:t>interfaz</w:t>
      </w:r>
      <w:r>
        <w:rPr>
          <w:b w:val="0"/>
          <w:color w:val="231F20"/>
          <w:spacing w:val="-3"/>
        </w:rPr>
        <w:t> </w:t>
      </w:r>
      <w:r>
        <w:rPr>
          <w:b w:val="0"/>
          <w:color w:val="231F20"/>
        </w:rPr>
        <w:t>del</w:t>
      </w:r>
      <w:r>
        <w:rPr>
          <w:b w:val="0"/>
          <w:color w:val="231F20"/>
          <w:spacing w:val="-3"/>
        </w:rPr>
        <w:t> </w:t>
      </w:r>
      <w:r>
        <w:rPr>
          <w:b w:val="0"/>
          <w:color w:val="231F20"/>
        </w:rPr>
        <w:t>menú</w:t>
      </w:r>
      <w:r>
        <w:rPr>
          <w:b w:val="0"/>
          <w:color w:val="231F20"/>
          <w:spacing w:val="-3"/>
        </w:rPr>
        <w:t> </w:t>
      </w:r>
      <w:r>
        <w:rPr>
          <w:b w:val="0"/>
          <w:color w:val="231F20"/>
        </w:rPr>
        <w:t>(nivel</w:t>
      </w:r>
      <w:r>
        <w:rPr>
          <w:b w:val="0"/>
          <w:color w:val="231F20"/>
          <w:spacing w:val="-3"/>
        </w:rPr>
        <w:t> </w:t>
      </w:r>
      <w:r>
        <w:rPr>
          <w:b w:val="0"/>
          <w:color w:val="231F20"/>
        </w:rPr>
        <w:t>2)</w:t>
      </w:r>
      <w:r>
        <w:rPr>
          <w:b w:val="0"/>
          <w:color w:val="231F20"/>
          <w:spacing w:val="-3"/>
        </w:rPr>
        <w:t> </w:t>
      </w:r>
      <w:r>
        <w:rPr>
          <w:b w:val="0"/>
          <w:color w:val="231F20"/>
        </w:rPr>
        <w:t>es</w:t>
      </w:r>
      <w:r>
        <w:rPr>
          <w:b w:val="0"/>
          <w:color w:val="231F20"/>
          <w:spacing w:val="-3"/>
        </w:rPr>
        <w:t> </w:t>
      </w:r>
      <w:r>
        <w:rPr>
          <w:b w:val="0"/>
          <w:color w:val="231F20"/>
        </w:rPr>
        <w:t>una</w:t>
      </w:r>
      <w:r>
        <w:rPr>
          <w:b w:val="0"/>
          <w:color w:val="231F20"/>
          <w:spacing w:val="-3"/>
        </w:rPr>
        <w:t> </w:t>
      </w:r>
      <w:r>
        <w:rPr>
          <w:b w:val="0"/>
          <w:color w:val="231F20"/>
        </w:rPr>
        <w:t>interfaz</w:t>
      </w:r>
      <w:r>
        <w:rPr>
          <w:b w:val="0"/>
          <w:color w:val="231F20"/>
          <w:spacing w:val="-3"/>
        </w:rPr>
        <w:t> </w:t>
      </w:r>
      <w:r>
        <w:rPr>
          <w:b w:val="0"/>
          <w:color w:val="231F20"/>
        </w:rPr>
        <w:t>de</w:t>
      </w:r>
      <w:r>
        <w:rPr>
          <w:b w:val="0"/>
          <w:color w:val="231F20"/>
          <w:spacing w:val="-3"/>
        </w:rPr>
        <w:t> </w:t>
      </w:r>
      <w:r>
        <w:rPr>
          <w:b w:val="0"/>
          <w:color w:val="231F20"/>
        </w:rPr>
        <w:t>transferencia</w:t>
      </w:r>
      <w:r>
        <w:rPr>
          <w:b w:val="0"/>
          <w:color w:val="231F20"/>
          <w:spacing w:val="-3"/>
        </w:rPr>
        <w:t> </w:t>
      </w:r>
      <w:r>
        <w:rPr>
          <w:b w:val="0"/>
          <w:color w:val="231F20"/>
        </w:rPr>
        <w:t>para</w:t>
      </w:r>
      <w:r>
        <w:rPr>
          <w:b w:val="0"/>
          <w:color w:val="231F20"/>
          <w:spacing w:val="-3"/>
        </w:rPr>
        <w:t> </w:t>
      </w:r>
      <w:r>
        <w:rPr>
          <w:b w:val="0"/>
          <w:color w:val="231F20"/>
        </w:rPr>
        <w:t>que</w:t>
      </w:r>
      <w:r>
        <w:rPr>
          <w:b w:val="0"/>
          <w:color w:val="231F20"/>
          <w:spacing w:val="-3"/>
        </w:rPr>
        <w:t> </w:t>
      </w:r>
      <w:r>
        <w:rPr>
          <w:b w:val="0"/>
          <w:color w:val="231F20"/>
        </w:rPr>
        <w:t>el</w:t>
      </w:r>
      <w:r>
        <w:rPr>
          <w:b w:val="0"/>
          <w:color w:val="231F20"/>
          <w:spacing w:val="-3"/>
        </w:rPr>
        <w:t> </w:t>
      </w:r>
      <w:r>
        <w:rPr>
          <w:b w:val="0"/>
          <w:color w:val="231F20"/>
        </w:rPr>
        <w:t>usuario acceda a otra interfaz para cambiar la configuración u obtener la información.</w:t>
      </w:r>
    </w:p>
    <w:p>
      <w:pPr>
        <w:pStyle w:val="BodyText"/>
        <w:spacing w:line="237" w:lineRule="auto"/>
        <w:ind w:left="8778" w:right="702"/>
        <w:rPr>
          <w:b w:val="0"/>
        </w:rPr>
      </w:pPr>
      <w:r>
        <w:rPr>
          <w:b w:val="0"/>
          <w:color w:val="231F20"/>
        </w:rPr>
        <w:t>-El</w:t>
      </w:r>
      <w:r>
        <w:rPr>
          <w:b w:val="0"/>
          <w:color w:val="231F20"/>
          <w:spacing w:val="-3"/>
        </w:rPr>
        <w:t> </w:t>
      </w:r>
      <w:r>
        <w:rPr>
          <w:b w:val="0"/>
          <w:color w:val="231F20"/>
        </w:rPr>
        <w:t>usuario</w:t>
      </w:r>
      <w:r>
        <w:rPr>
          <w:b w:val="0"/>
          <w:color w:val="231F20"/>
          <w:spacing w:val="-3"/>
        </w:rPr>
        <w:t> </w:t>
      </w:r>
      <w:r>
        <w:rPr>
          <w:b w:val="0"/>
          <w:color w:val="231F20"/>
        </w:rPr>
        <w:t>puede</w:t>
      </w:r>
      <w:r>
        <w:rPr>
          <w:b w:val="0"/>
          <w:color w:val="231F20"/>
          <w:spacing w:val="-3"/>
        </w:rPr>
        <w:t> </w:t>
      </w:r>
      <w:r>
        <w:rPr>
          <w:b w:val="0"/>
          <w:color w:val="231F20"/>
        </w:rPr>
        <w:t>entrar</w:t>
      </w:r>
      <w:r>
        <w:rPr>
          <w:b w:val="0"/>
          <w:color w:val="231F20"/>
          <w:spacing w:val="-3"/>
        </w:rPr>
        <w:t> </w:t>
      </w:r>
      <w:r>
        <w:rPr>
          <w:b w:val="0"/>
          <w:color w:val="231F20"/>
        </w:rPr>
        <w:t>en</w:t>
      </w:r>
      <w:r>
        <w:rPr>
          <w:b w:val="0"/>
          <w:color w:val="231F20"/>
          <w:spacing w:val="-3"/>
        </w:rPr>
        <w:t> </w:t>
      </w:r>
      <w:r>
        <w:rPr>
          <w:b w:val="0"/>
          <w:color w:val="231F20"/>
        </w:rPr>
        <w:t>esta</w:t>
      </w:r>
      <w:r>
        <w:rPr>
          <w:b w:val="0"/>
          <w:color w:val="231F20"/>
          <w:spacing w:val="-3"/>
        </w:rPr>
        <w:t> </w:t>
      </w:r>
      <w:r>
        <w:rPr>
          <w:b w:val="0"/>
          <w:color w:val="231F20"/>
        </w:rPr>
        <w:t>interfaz</w:t>
      </w:r>
      <w:r>
        <w:rPr>
          <w:b w:val="0"/>
          <w:color w:val="231F20"/>
          <w:spacing w:val="-3"/>
        </w:rPr>
        <w:t> </w:t>
      </w:r>
      <w:r>
        <w:rPr>
          <w:b w:val="0"/>
          <w:color w:val="231F20"/>
        </w:rPr>
        <w:t>pulsando</w:t>
      </w:r>
      <w:r>
        <w:rPr>
          <w:b w:val="0"/>
          <w:color w:val="231F20"/>
          <w:spacing w:val="-3"/>
        </w:rPr>
        <w:t> </w:t>
      </w:r>
      <w:r>
        <w:rPr>
          <w:b w:val="0"/>
          <w:color w:val="231F20"/>
        </w:rPr>
        <w:t>la</w:t>
      </w:r>
      <w:r>
        <w:rPr>
          <w:b w:val="0"/>
          <w:color w:val="231F20"/>
          <w:spacing w:val="-3"/>
        </w:rPr>
        <w:t> </w:t>
      </w:r>
      <w:r>
        <w:rPr>
          <w:b w:val="0"/>
          <w:color w:val="231F20"/>
        </w:rPr>
        <w:t>tecla</w:t>
      </w:r>
      <w:r>
        <w:rPr>
          <w:b w:val="0"/>
          <w:color w:val="231F20"/>
          <w:spacing w:val="-3"/>
        </w:rPr>
        <w:t> </w:t>
      </w:r>
      <w:r>
        <w:rPr>
          <w:b w:val="0"/>
          <w:color w:val="231F20"/>
        </w:rPr>
        <w:t>"Intro"</w:t>
      </w:r>
      <w:r>
        <w:rPr>
          <w:b w:val="0"/>
          <w:color w:val="231F20"/>
          <w:spacing w:val="-3"/>
        </w:rPr>
        <w:t> </w:t>
      </w:r>
      <w:r>
        <w:rPr>
          <w:b w:val="0"/>
          <w:color w:val="231F20"/>
        </w:rPr>
        <w:t>cuando</w:t>
      </w:r>
      <w:r>
        <w:rPr>
          <w:b w:val="0"/>
          <w:color w:val="231F20"/>
          <w:spacing w:val="-3"/>
        </w:rPr>
        <w:t> </w:t>
      </w:r>
      <w:r>
        <w:rPr>
          <w:b w:val="0"/>
          <w:color w:val="231F20"/>
        </w:rPr>
        <w:t>la pantalla LCD muestra la interfaz principal.</w:t>
      </w:r>
    </w:p>
    <w:p>
      <w:pPr>
        <w:pStyle w:val="BodyText"/>
        <w:spacing w:line="237" w:lineRule="auto"/>
        <w:ind w:left="8778" w:right="549"/>
        <w:rPr>
          <w:b w:val="0"/>
        </w:rPr>
      </w:pPr>
      <w:r>
        <w:rPr/>
        <mc:AlternateContent>
          <mc:Choice Requires="wps">
            <w:drawing>
              <wp:anchor distT="0" distB="0" distL="0" distR="0" allowOverlap="1" layoutInCell="1" locked="0" behindDoc="0" simplePos="0" relativeHeight="15905280">
                <wp:simplePos x="0" y="0"/>
                <wp:positionH relativeFrom="page">
                  <wp:posOffset>6815328</wp:posOffset>
                </wp:positionH>
                <wp:positionV relativeFrom="paragraph">
                  <wp:posOffset>363349</wp:posOffset>
                </wp:positionV>
                <wp:extent cx="53340" cy="26670"/>
                <wp:effectExtent l="0" t="0" r="0" b="0"/>
                <wp:wrapNone/>
                <wp:docPr id="1600" name="Graphic 1600"/>
                <wp:cNvGraphicFramePr>
                  <a:graphicFrameLocks/>
                </wp:cNvGraphicFramePr>
                <a:graphic>
                  <a:graphicData uri="http://schemas.microsoft.com/office/word/2010/wordprocessingShape">
                    <wps:wsp>
                      <wps:cNvPr id="1600" name="Graphic 1600"/>
                      <wps:cNvSpPr/>
                      <wps:spPr>
                        <a:xfrm>
                          <a:off x="0" y="0"/>
                          <a:ext cx="53340" cy="26670"/>
                        </a:xfrm>
                        <a:custGeom>
                          <a:avLst/>
                          <a:gdLst/>
                          <a:ahLst/>
                          <a:cxnLst/>
                          <a:rect l="l" t="t" r="r" b="b"/>
                          <a:pathLst>
                            <a:path w="53340" h="26670">
                              <a:moveTo>
                                <a:pt x="53098" y="0"/>
                              </a:moveTo>
                              <a:lnTo>
                                <a:pt x="0" y="0"/>
                              </a:lnTo>
                              <a:lnTo>
                                <a:pt x="0" y="6172"/>
                              </a:lnTo>
                              <a:lnTo>
                                <a:pt x="53098" y="6172"/>
                              </a:lnTo>
                              <a:lnTo>
                                <a:pt x="53098" y="0"/>
                              </a:lnTo>
                              <a:close/>
                            </a:path>
                            <a:path w="53340" h="26670">
                              <a:moveTo>
                                <a:pt x="53098" y="20167"/>
                              </a:moveTo>
                              <a:lnTo>
                                <a:pt x="0" y="20167"/>
                              </a:lnTo>
                              <a:lnTo>
                                <a:pt x="0" y="26339"/>
                              </a:lnTo>
                              <a:lnTo>
                                <a:pt x="53098" y="26339"/>
                              </a:lnTo>
                              <a:lnTo>
                                <a:pt x="53098" y="20167"/>
                              </a:lnTo>
                              <a:close/>
                            </a:path>
                          </a:pathLst>
                        </a:custGeom>
                        <a:solidFill>
                          <a:srgbClr val="060201"/>
                        </a:solidFill>
                      </wps:spPr>
                      <wps:bodyPr wrap="square" lIns="0" tIns="0" rIns="0" bIns="0" rtlCol="0">
                        <a:prstTxWarp prst="textNoShape">
                          <a:avLst/>
                        </a:prstTxWarp>
                        <a:noAutofit/>
                      </wps:bodyPr>
                    </wps:wsp>
                  </a:graphicData>
                </a:graphic>
              </wp:anchor>
            </w:drawing>
          </mc:Choice>
          <mc:Fallback>
            <w:pict>
              <v:shape style="position:absolute;margin-left:536.640015pt;margin-top:28.610201pt;width:4.2pt;height:2.1pt;mso-position-horizontal-relative:page;mso-position-vertical-relative:paragraph;z-index:15905280" id="docshape1168" coordorigin="10733,572" coordsize="84,42" path="m10816,572l10733,572,10733,582,10816,582,10816,572xm10816,604l10733,604,10733,614,10816,614,10816,604xe" filled="true" fillcolor="#060201" stroked="false">
                <v:path arrowok="t"/>
                <v:fill type="solid"/>
                <w10:wrap type="none"/>
              </v:shape>
            </w:pict>
          </mc:Fallback>
        </mc:AlternateContent>
      </w:r>
      <w:r>
        <w:rPr/>
        <mc:AlternateContent>
          <mc:Choice Requires="wps">
            <w:drawing>
              <wp:anchor distT="0" distB="0" distL="0" distR="0" allowOverlap="1" layoutInCell="1" locked="0" behindDoc="0" simplePos="0" relativeHeight="15905792">
                <wp:simplePos x="0" y="0"/>
                <wp:positionH relativeFrom="page">
                  <wp:posOffset>6928498</wp:posOffset>
                </wp:positionH>
                <wp:positionV relativeFrom="paragraph">
                  <wp:posOffset>363349</wp:posOffset>
                </wp:positionV>
                <wp:extent cx="53340" cy="26670"/>
                <wp:effectExtent l="0" t="0" r="0" b="0"/>
                <wp:wrapNone/>
                <wp:docPr id="1601" name="Graphic 1601"/>
                <wp:cNvGraphicFramePr>
                  <a:graphicFrameLocks/>
                </wp:cNvGraphicFramePr>
                <a:graphic>
                  <a:graphicData uri="http://schemas.microsoft.com/office/word/2010/wordprocessingShape">
                    <wps:wsp>
                      <wps:cNvPr id="1601" name="Graphic 1601"/>
                      <wps:cNvSpPr/>
                      <wps:spPr>
                        <a:xfrm>
                          <a:off x="0" y="0"/>
                          <a:ext cx="53340" cy="26670"/>
                        </a:xfrm>
                        <a:custGeom>
                          <a:avLst/>
                          <a:gdLst/>
                          <a:ahLst/>
                          <a:cxnLst/>
                          <a:rect l="l" t="t" r="r" b="b"/>
                          <a:pathLst>
                            <a:path w="53340" h="26670">
                              <a:moveTo>
                                <a:pt x="53098" y="0"/>
                              </a:moveTo>
                              <a:lnTo>
                                <a:pt x="0" y="0"/>
                              </a:lnTo>
                              <a:lnTo>
                                <a:pt x="0" y="6172"/>
                              </a:lnTo>
                              <a:lnTo>
                                <a:pt x="53098" y="6172"/>
                              </a:lnTo>
                              <a:lnTo>
                                <a:pt x="53098" y="0"/>
                              </a:lnTo>
                              <a:close/>
                            </a:path>
                            <a:path w="53340" h="26670">
                              <a:moveTo>
                                <a:pt x="53098" y="20167"/>
                              </a:moveTo>
                              <a:lnTo>
                                <a:pt x="0" y="20167"/>
                              </a:lnTo>
                              <a:lnTo>
                                <a:pt x="0" y="26339"/>
                              </a:lnTo>
                              <a:lnTo>
                                <a:pt x="53098" y="26339"/>
                              </a:lnTo>
                              <a:lnTo>
                                <a:pt x="53098" y="20167"/>
                              </a:lnTo>
                              <a:close/>
                            </a:path>
                          </a:pathLst>
                        </a:custGeom>
                        <a:solidFill>
                          <a:srgbClr val="060201"/>
                        </a:solidFill>
                      </wps:spPr>
                      <wps:bodyPr wrap="square" lIns="0" tIns="0" rIns="0" bIns="0" rtlCol="0">
                        <a:prstTxWarp prst="textNoShape">
                          <a:avLst/>
                        </a:prstTxWarp>
                        <a:noAutofit/>
                      </wps:bodyPr>
                    </wps:wsp>
                  </a:graphicData>
                </a:graphic>
              </wp:anchor>
            </w:drawing>
          </mc:Choice>
          <mc:Fallback>
            <w:pict>
              <v:shape style="position:absolute;margin-left:545.551025pt;margin-top:28.610201pt;width:4.2pt;height:2.1pt;mso-position-horizontal-relative:page;mso-position-vertical-relative:paragraph;z-index:15905792" id="docshape1169" coordorigin="10911,572" coordsize="84,42" path="m10995,572l10911,572,10911,582,10995,582,10995,572xm10995,604l10911,604,10911,614,10995,614,10995,604xe" filled="true" fillcolor="#060201" stroked="false">
                <v:path arrowok="t"/>
                <v:fill type="solid"/>
                <w10:wrap type="none"/>
              </v:shape>
            </w:pict>
          </mc:Fallback>
        </mc:AlternateContent>
      </w:r>
      <w:r>
        <w:rPr/>
        <mc:AlternateContent>
          <mc:Choice Requires="wps">
            <w:drawing>
              <wp:anchor distT="0" distB="0" distL="0" distR="0" allowOverlap="1" layoutInCell="1" locked="0" behindDoc="0" simplePos="0" relativeHeight="15906304">
                <wp:simplePos x="0" y="0"/>
                <wp:positionH relativeFrom="page">
                  <wp:posOffset>7041654</wp:posOffset>
                </wp:positionH>
                <wp:positionV relativeFrom="paragraph">
                  <wp:posOffset>363349</wp:posOffset>
                </wp:positionV>
                <wp:extent cx="53340" cy="26670"/>
                <wp:effectExtent l="0" t="0" r="0" b="0"/>
                <wp:wrapNone/>
                <wp:docPr id="1602" name="Graphic 1602"/>
                <wp:cNvGraphicFramePr>
                  <a:graphicFrameLocks/>
                </wp:cNvGraphicFramePr>
                <a:graphic>
                  <a:graphicData uri="http://schemas.microsoft.com/office/word/2010/wordprocessingShape">
                    <wps:wsp>
                      <wps:cNvPr id="1602" name="Graphic 1602"/>
                      <wps:cNvSpPr/>
                      <wps:spPr>
                        <a:xfrm>
                          <a:off x="0" y="0"/>
                          <a:ext cx="53340" cy="26670"/>
                        </a:xfrm>
                        <a:custGeom>
                          <a:avLst/>
                          <a:gdLst/>
                          <a:ahLst/>
                          <a:cxnLst/>
                          <a:rect l="l" t="t" r="r" b="b"/>
                          <a:pathLst>
                            <a:path w="53340" h="26670">
                              <a:moveTo>
                                <a:pt x="53098" y="0"/>
                              </a:moveTo>
                              <a:lnTo>
                                <a:pt x="0" y="0"/>
                              </a:lnTo>
                              <a:lnTo>
                                <a:pt x="0" y="6172"/>
                              </a:lnTo>
                              <a:lnTo>
                                <a:pt x="53098" y="6172"/>
                              </a:lnTo>
                              <a:lnTo>
                                <a:pt x="53098" y="0"/>
                              </a:lnTo>
                              <a:close/>
                            </a:path>
                            <a:path w="53340" h="26670">
                              <a:moveTo>
                                <a:pt x="53098" y="20167"/>
                              </a:moveTo>
                              <a:lnTo>
                                <a:pt x="0" y="20167"/>
                              </a:lnTo>
                              <a:lnTo>
                                <a:pt x="0" y="26339"/>
                              </a:lnTo>
                              <a:lnTo>
                                <a:pt x="53098" y="26339"/>
                              </a:lnTo>
                              <a:lnTo>
                                <a:pt x="53098" y="20167"/>
                              </a:lnTo>
                              <a:close/>
                            </a:path>
                          </a:pathLst>
                        </a:custGeom>
                        <a:solidFill>
                          <a:srgbClr val="060201"/>
                        </a:solidFill>
                      </wps:spPr>
                      <wps:bodyPr wrap="square" lIns="0" tIns="0" rIns="0" bIns="0" rtlCol="0">
                        <a:prstTxWarp prst="textNoShape">
                          <a:avLst/>
                        </a:prstTxWarp>
                        <a:noAutofit/>
                      </wps:bodyPr>
                    </wps:wsp>
                  </a:graphicData>
                </a:graphic>
              </wp:anchor>
            </w:drawing>
          </mc:Choice>
          <mc:Fallback>
            <w:pict>
              <v:shape style="position:absolute;margin-left:554.460999pt;margin-top:28.610201pt;width:4.2pt;height:2.1pt;mso-position-horizontal-relative:page;mso-position-vertical-relative:paragraph;z-index:15906304" id="docshape1170" coordorigin="11089,572" coordsize="84,42" path="m11173,572l11089,572,11089,582,11173,582,11173,572xm11173,604l11089,604,11089,614,11173,614,11173,604xe" filled="true" fillcolor="#060201" stroked="false">
                <v:path arrowok="t"/>
                <v:fill type="solid"/>
                <w10:wrap type="none"/>
              </v:shape>
            </w:pict>
          </mc:Fallback>
        </mc:AlternateContent>
      </w:r>
      <w:r>
        <w:rPr/>
        <mc:AlternateContent>
          <mc:Choice Requires="wps">
            <w:drawing>
              <wp:anchor distT="0" distB="0" distL="0" distR="0" allowOverlap="1" layoutInCell="1" locked="0" behindDoc="0" simplePos="0" relativeHeight="15906816">
                <wp:simplePos x="0" y="0"/>
                <wp:positionH relativeFrom="page">
                  <wp:posOffset>7154824</wp:posOffset>
                </wp:positionH>
                <wp:positionV relativeFrom="paragraph">
                  <wp:posOffset>363349</wp:posOffset>
                </wp:positionV>
                <wp:extent cx="53340" cy="26670"/>
                <wp:effectExtent l="0" t="0" r="0" b="0"/>
                <wp:wrapNone/>
                <wp:docPr id="1603" name="Graphic 1603"/>
                <wp:cNvGraphicFramePr>
                  <a:graphicFrameLocks/>
                </wp:cNvGraphicFramePr>
                <a:graphic>
                  <a:graphicData uri="http://schemas.microsoft.com/office/word/2010/wordprocessingShape">
                    <wps:wsp>
                      <wps:cNvPr id="1603" name="Graphic 1603"/>
                      <wps:cNvSpPr/>
                      <wps:spPr>
                        <a:xfrm>
                          <a:off x="0" y="0"/>
                          <a:ext cx="53340" cy="26670"/>
                        </a:xfrm>
                        <a:custGeom>
                          <a:avLst/>
                          <a:gdLst/>
                          <a:ahLst/>
                          <a:cxnLst/>
                          <a:rect l="l" t="t" r="r" b="b"/>
                          <a:pathLst>
                            <a:path w="53340" h="26670">
                              <a:moveTo>
                                <a:pt x="53098" y="0"/>
                              </a:moveTo>
                              <a:lnTo>
                                <a:pt x="0" y="0"/>
                              </a:lnTo>
                              <a:lnTo>
                                <a:pt x="0" y="6172"/>
                              </a:lnTo>
                              <a:lnTo>
                                <a:pt x="53098" y="6172"/>
                              </a:lnTo>
                              <a:lnTo>
                                <a:pt x="53098" y="0"/>
                              </a:lnTo>
                              <a:close/>
                            </a:path>
                            <a:path w="53340" h="26670">
                              <a:moveTo>
                                <a:pt x="53098" y="20167"/>
                              </a:moveTo>
                              <a:lnTo>
                                <a:pt x="0" y="20167"/>
                              </a:lnTo>
                              <a:lnTo>
                                <a:pt x="0" y="26339"/>
                              </a:lnTo>
                              <a:lnTo>
                                <a:pt x="53098" y="26339"/>
                              </a:lnTo>
                              <a:lnTo>
                                <a:pt x="53098" y="20167"/>
                              </a:lnTo>
                              <a:close/>
                            </a:path>
                          </a:pathLst>
                        </a:custGeom>
                        <a:solidFill>
                          <a:srgbClr val="060201"/>
                        </a:solidFill>
                      </wps:spPr>
                      <wps:bodyPr wrap="square" lIns="0" tIns="0" rIns="0" bIns="0" rtlCol="0">
                        <a:prstTxWarp prst="textNoShape">
                          <a:avLst/>
                        </a:prstTxWarp>
                        <a:noAutofit/>
                      </wps:bodyPr>
                    </wps:wsp>
                  </a:graphicData>
                </a:graphic>
              </wp:anchor>
            </w:drawing>
          </mc:Choice>
          <mc:Fallback>
            <w:pict>
              <v:shape style="position:absolute;margin-left:563.372009pt;margin-top:28.610201pt;width:4.2pt;height:2.1pt;mso-position-horizontal-relative:page;mso-position-vertical-relative:paragraph;z-index:15906816" id="docshape1171" coordorigin="11267,572" coordsize="84,42" path="m11351,572l11267,572,11267,582,11351,582,11351,572xm11351,604l11267,604,11267,614,11351,614,11351,604xe" filled="true" fillcolor="#060201" stroked="false">
                <v:path arrowok="t"/>
                <v:fill type="solid"/>
                <w10:wrap type="none"/>
              </v:shape>
            </w:pict>
          </mc:Fallback>
        </mc:AlternateContent>
      </w:r>
      <w:r>
        <w:rPr/>
        <mc:AlternateContent>
          <mc:Choice Requires="wps">
            <w:drawing>
              <wp:anchor distT="0" distB="0" distL="0" distR="0" allowOverlap="1" layoutInCell="1" locked="0" behindDoc="0" simplePos="0" relativeHeight="15907328">
                <wp:simplePos x="0" y="0"/>
                <wp:positionH relativeFrom="page">
                  <wp:posOffset>7639329</wp:posOffset>
                </wp:positionH>
                <wp:positionV relativeFrom="paragraph">
                  <wp:posOffset>363349</wp:posOffset>
                </wp:positionV>
                <wp:extent cx="53340" cy="26670"/>
                <wp:effectExtent l="0" t="0" r="0" b="0"/>
                <wp:wrapNone/>
                <wp:docPr id="1604" name="Graphic 1604"/>
                <wp:cNvGraphicFramePr>
                  <a:graphicFrameLocks/>
                </wp:cNvGraphicFramePr>
                <a:graphic>
                  <a:graphicData uri="http://schemas.microsoft.com/office/word/2010/wordprocessingShape">
                    <wps:wsp>
                      <wps:cNvPr id="1604" name="Graphic 1604"/>
                      <wps:cNvSpPr/>
                      <wps:spPr>
                        <a:xfrm>
                          <a:off x="0" y="0"/>
                          <a:ext cx="53340" cy="26670"/>
                        </a:xfrm>
                        <a:custGeom>
                          <a:avLst/>
                          <a:gdLst/>
                          <a:ahLst/>
                          <a:cxnLst/>
                          <a:rect l="l" t="t" r="r" b="b"/>
                          <a:pathLst>
                            <a:path w="53340" h="26670">
                              <a:moveTo>
                                <a:pt x="53098" y="0"/>
                              </a:moveTo>
                              <a:lnTo>
                                <a:pt x="0" y="0"/>
                              </a:lnTo>
                              <a:lnTo>
                                <a:pt x="0" y="6172"/>
                              </a:lnTo>
                              <a:lnTo>
                                <a:pt x="53098" y="6172"/>
                              </a:lnTo>
                              <a:lnTo>
                                <a:pt x="53098" y="0"/>
                              </a:lnTo>
                              <a:close/>
                            </a:path>
                            <a:path w="53340" h="26670">
                              <a:moveTo>
                                <a:pt x="53098" y="20167"/>
                              </a:moveTo>
                              <a:lnTo>
                                <a:pt x="0" y="20167"/>
                              </a:lnTo>
                              <a:lnTo>
                                <a:pt x="0" y="26339"/>
                              </a:lnTo>
                              <a:lnTo>
                                <a:pt x="53098" y="26339"/>
                              </a:lnTo>
                              <a:lnTo>
                                <a:pt x="53098" y="20167"/>
                              </a:lnTo>
                              <a:close/>
                            </a:path>
                          </a:pathLst>
                        </a:custGeom>
                        <a:solidFill>
                          <a:srgbClr val="060201"/>
                        </a:solidFill>
                      </wps:spPr>
                      <wps:bodyPr wrap="square" lIns="0" tIns="0" rIns="0" bIns="0" rtlCol="0">
                        <a:prstTxWarp prst="textNoShape">
                          <a:avLst/>
                        </a:prstTxWarp>
                        <a:noAutofit/>
                      </wps:bodyPr>
                    </wps:wsp>
                  </a:graphicData>
                </a:graphic>
              </wp:anchor>
            </w:drawing>
          </mc:Choice>
          <mc:Fallback>
            <w:pict>
              <v:shape style="position:absolute;margin-left:601.521973pt;margin-top:28.610201pt;width:4.2pt;height:2.1pt;mso-position-horizontal-relative:page;mso-position-vertical-relative:paragraph;z-index:15907328" id="docshape1172" coordorigin="12030,572" coordsize="84,42" path="m12114,572l12030,572,12030,582,12114,582,12114,572xm12114,604l12030,604,12030,614,12114,614,12114,604xe" filled="true" fillcolor="#060201" stroked="false">
                <v:path arrowok="t"/>
                <v:fill type="solid"/>
                <w10:wrap type="none"/>
              </v:shape>
            </w:pict>
          </mc:Fallback>
        </mc:AlternateContent>
      </w:r>
      <w:r>
        <w:rPr/>
        <mc:AlternateContent>
          <mc:Choice Requires="wps">
            <w:drawing>
              <wp:anchor distT="0" distB="0" distL="0" distR="0" allowOverlap="1" layoutInCell="1" locked="0" behindDoc="0" simplePos="0" relativeHeight="15907840">
                <wp:simplePos x="0" y="0"/>
                <wp:positionH relativeFrom="page">
                  <wp:posOffset>7752486</wp:posOffset>
                </wp:positionH>
                <wp:positionV relativeFrom="paragraph">
                  <wp:posOffset>363349</wp:posOffset>
                </wp:positionV>
                <wp:extent cx="53340" cy="26670"/>
                <wp:effectExtent l="0" t="0" r="0" b="0"/>
                <wp:wrapNone/>
                <wp:docPr id="1605" name="Graphic 1605"/>
                <wp:cNvGraphicFramePr>
                  <a:graphicFrameLocks/>
                </wp:cNvGraphicFramePr>
                <a:graphic>
                  <a:graphicData uri="http://schemas.microsoft.com/office/word/2010/wordprocessingShape">
                    <wps:wsp>
                      <wps:cNvPr id="1605" name="Graphic 1605"/>
                      <wps:cNvSpPr/>
                      <wps:spPr>
                        <a:xfrm>
                          <a:off x="0" y="0"/>
                          <a:ext cx="53340" cy="26670"/>
                        </a:xfrm>
                        <a:custGeom>
                          <a:avLst/>
                          <a:gdLst/>
                          <a:ahLst/>
                          <a:cxnLst/>
                          <a:rect l="l" t="t" r="r" b="b"/>
                          <a:pathLst>
                            <a:path w="53340" h="26670">
                              <a:moveTo>
                                <a:pt x="53098" y="0"/>
                              </a:moveTo>
                              <a:lnTo>
                                <a:pt x="0" y="0"/>
                              </a:lnTo>
                              <a:lnTo>
                                <a:pt x="0" y="6172"/>
                              </a:lnTo>
                              <a:lnTo>
                                <a:pt x="53098" y="6172"/>
                              </a:lnTo>
                              <a:lnTo>
                                <a:pt x="53098" y="0"/>
                              </a:lnTo>
                              <a:close/>
                            </a:path>
                            <a:path w="53340" h="26670">
                              <a:moveTo>
                                <a:pt x="53098" y="20167"/>
                              </a:moveTo>
                              <a:lnTo>
                                <a:pt x="0" y="20167"/>
                              </a:lnTo>
                              <a:lnTo>
                                <a:pt x="0" y="26339"/>
                              </a:lnTo>
                              <a:lnTo>
                                <a:pt x="53098" y="26339"/>
                              </a:lnTo>
                              <a:lnTo>
                                <a:pt x="53098" y="20167"/>
                              </a:lnTo>
                              <a:close/>
                            </a:path>
                          </a:pathLst>
                        </a:custGeom>
                        <a:solidFill>
                          <a:srgbClr val="060201"/>
                        </a:solidFill>
                      </wps:spPr>
                      <wps:bodyPr wrap="square" lIns="0" tIns="0" rIns="0" bIns="0" rtlCol="0">
                        <a:prstTxWarp prst="textNoShape">
                          <a:avLst/>
                        </a:prstTxWarp>
                        <a:noAutofit/>
                      </wps:bodyPr>
                    </wps:wsp>
                  </a:graphicData>
                </a:graphic>
              </wp:anchor>
            </w:drawing>
          </mc:Choice>
          <mc:Fallback>
            <w:pict>
              <v:shape style="position:absolute;margin-left:610.432007pt;margin-top:28.610201pt;width:4.2pt;height:2.1pt;mso-position-horizontal-relative:page;mso-position-vertical-relative:paragraph;z-index:15907840" id="docshape1173" coordorigin="12209,572" coordsize="84,42" path="m12292,572l12209,572,12209,582,12292,582,12292,572xm12292,604l12209,604,12209,614,12292,614,12292,604xe" filled="true" fillcolor="#060201" stroked="false">
                <v:path arrowok="t"/>
                <v:fill type="solid"/>
                <w10:wrap type="none"/>
              </v:shape>
            </w:pict>
          </mc:Fallback>
        </mc:AlternateContent>
      </w:r>
      <w:r>
        <w:rPr/>
        <mc:AlternateContent>
          <mc:Choice Requires="wps">
            <w:drawing>
              <wp:anchor distT="0" distB="0" distL="0" distR="0" allowOverlap="1" layoutInCell="1" locked="0" behindDoc="0" simplePos="0" relativeHeight="15908352">
                <wp:simplePos x="0" y="0"/>
                <wp:positionH relativeFrom="page">
                  <wp:posOffset>7865643</wp:posOffset>
                </wp:positionH>
                <wp:positionV relativeFrom="paragraph">
                  <wp:posOffset>363349</wp:posOffset>
                </wp:positionV>
                <wp:extent cx="53340" cy="26670"/>
                <wp:effectExtent l="0" t="0" r="0" b="0"/>
                <wp:wrapNone/>
                <wp:docPr id="1606" name="Graphic 1606"/>
                <wp:cNvGraphicFramePr>
                  <a:graphicFrameLocks/>
                </wp:cNvGraphicFramePr>
                <a:graphic>
                  <a:graphicData uri="http://schemas.microsoft.com/office/word/2010/wordprocessingShape">
                    <wps:wsp>
                      <wps:cNvPr id="1606" name="Graphic 1606"/>
                      <wps:cNvSpPr/>
                      <wps:spPr>
                        <a:xfrm>
                          <a:off x="0" y="0"/>
                          <a:ext cx="53340" cy="26670"/>
                        </a:xfrm>
                        <a:custGeom>
                          <a:avLst/>
                          <a:gdLst/>
                          <a:ahLst/>
                          <a:cxnLst/>
                          <a:rect l="l" t="t" r="r" b="b"/>
                          <a:pathLst>
                            <a:path w="53340" h="26670">
                              <a:moveTo>
                                <a:pt x="53098" y="0"/>
                              </a:moveTo>
                              <a:lnTo>
                                <a:pt x="0" y="0"/>
                              </a:lnTo>
                              <a:lnTo>
                                <a:pt x="0" y="6172"/>
                              </a:lnTo>
                              <a:lnTo>
                                <a:pt x="53098" y="6172"/>
                              </a:lnTo>
                              <a:lnTo>
                                <a:pt x="53098" y="0"/>
                              </a:lnTo>
                              <a:close/>
                            </a:path>
                            <a:path w="53340" h="26670">
                              <a:moveTo>
                                <a:pt x="53098" y="20167"/>
                              </a:moveTo>
                              <a:lnTo>
                                <a:pt x="0" y="20167"/>
                              </a:lnTo>
                              <a:lnTo>
                                <a:pt x="0" y="26339"/>
                              </a:lnTo>
                              <a:lnTo>
                                <a:pt x="53098" y="26339"/>
                              </a:lnTo>
                              <a:lnTo>
                                <a:pt x="53098" y="20167"/>
                              </a:lnTo>
                              <a:close/>
                            </a:path>
                          </a:pathLst>
                        </a:custGeom>
                        <a:solidFill>
                          <a:srgbClr val="060201"/>
                        </a:solidFill>
                      </wps:spPr>
                      <wps:bodyPr wrap="square" lIns="0" tIns="0" rIns="0" bIns="0" rtlCol="0">
                        <a:prstTxWarp prst="textNoShape">
                          <a:avLst/>
                        </a:prstTxWarp>
                        <a:noAutofit/>
                      </wps:bodyPr>
                    </wps:wsp>
                  </a:graphicData>
                </a:graphic>
              </wp:anchor>
            </w:drawing>
          </mc:Choice>
          <mc:Fallback>
            <w:pict>
              <v:shape style="position:absolute;margin-left:619.34198pt;margin-top:28.610201pt;width:4.2pt;height:2.1pt;mso-position-horizontal-relative:page;mso-position-vertical-relative:paragraph;z-index:15908352" id="docshape1174" coordorigin="12387,572" coordsize="84,42" path="m12470,572l12387,572,12387,582,12470,582,12470,572xm12470,604l12387,604,12387,614,12470,614,12470,604xe" filled="true" fillcolor="#060201" stroked="false">
                <v:path arrowok="t"/>
                <v:fill type="solid"/>
                <w10:wrap type="none"/>
              </v:shape>
            </w:pict>
          </mc:Fallback>
        </mc:AlternateContent>
      </w:r>
      <w:r>
        <w:rPr>
          <w:b w:val="0"/>
          <w:color w:val="231F20"/>
        </w:rPr>
        <w:t>-El</w:t>
      </w:r>
      <w:r>
        <w:rPr>
          <w:b w:val="0"/>
          <w:color w:val="231F20"/>
          <w:spacing w:val="-6"/>
        </w:rPr>
        <w:t> </w:t>
      </w:r>
      <w:r>
        <w:rPr>
          <w:b w:val="0"/>
          <w:color w:val="231F20"/>
        </w:rPr>
        <w:t>usuario</w:t>
      </w:r>
      <w:r>
        <w:rPr>
          <w:b w:val="0"/>
          <w:color w:val="231F20"/>
          <w:spacing w:val="-6"/>
        </w:rPr>
        <w:t> </w:t>
      </w:r>
      <w:r>
        <w:rPr>
          <w:b w:val="0"/>
          <w:color w:val="231F20"/>
        </w:rPr>
        <w:t>puede</w:t>
      </w:r>
      <w:r>
        <w:rPr>
          <w:b w:val="0"/>
          <w:color w:val="231F20"/>
          <w:spacing w:val="-6"/>
        </w:rPr>
        <w:t> </w:t>
      </w:r>
      <w:r>
        <w:rPr>
          <w:b w:val="0"/>
          <w:color w:val="231F20"/>
        </w:rPr>
        <w:t>seleccionar</w:t>
      </w:r>
      <w:r>
        <w:rPr>
          <w:b w:val="0"/>
          <w:color w:val="231F20"/>
          <w:spacing w:val="-6"/>
        </w:rPr>
        <w:t> </w:t>
      </w:r>
      <w:r>
        <w:rPr>
          <w:b w:val="0"/>
          <w:color w:val="231F20"/>
        </w:rPr>
        <w:t>la</w:t>
      </w:r>
      <w:r>
        <w:rPr>
          <w:b w:val="0"/>
          <w:color w:val="231F20"/>
          <w:spacing w:val="-6"/>
        </w:rPr>
        <w:t> </w:t>
      </w:r>
      <w:r>
        <w:rPr>
          <w:b w:val="0"/>
          <w:color w:val="231F20"/>
        </w:rPr>
        <w:t>tecla</w:t>
      </w:r>
      <w:r>
        <w:rPr>
          <w:b w:val="0"/>
          <w:color w:val="231F20"/>
          <w:spacing w:val="-6"/>
        </w:rPr>
        <w:t> </w:t>
      </w:r>
      <w:r>
        <w:rPr>
          <w:b w:val="0"/>
          <w:color w:val="231F20"/>
        </w:rPr>
        <w:t>"Arriba"</w:t>
      </w:r>
      <w:r>
        <w:rPr>
          <w:b w:val="0"/>
          <w:color w:val="231F20"/>
          <w:spacing w:val="-6"/>
        </w:rPr>
        <w:t> </w:t>
      </w:r>
      <w:r>
        <w:rPr>
          <w:b w:val="0"/>
          <w:color w:val="231F20"/>
        </w:rPr>
        <w:t>y</w:t>
      </w:r>
      <w:r>
        <w:rPr>
          <w:b w:val="0"/>
          <w:color w:val="231F20"/>
          <w:spacing w:val="-6"/>
        </w:rPr>
        <w:t> </w:t>
      </w:r>
      <w:r>
        <w:rPr>
          <w:b w:val="0"/>
          <w:color w:val="231F20"/>
        </w:rPr>
        <w:t>"Abajo",</w:t>
      </w:r>
      <w:r>
        <w:rPr>
          <w:b w:val="0"/>
          <w:color w:val="231F20"/>
          <w:spacing w:val="-6"/>
        </w:rPr>
        <w:t> </w:t>
      </w:r>
      <w:r>
        <w:rPr>
          <w:b w:val="0"/>
          <w:color w:val="231F20"/>
        </w:rPr>
        <w:t>y</w:t>
      </w:r>
      <w:r>
        <w:rPr>
          <w:b w:val="0"/>
          <w:color w:val="231F20"/>
          <w:spacing w:val="-6"/>
        </w:rPr>
        <w:t> </w:t>
      </w:r>
      <w:r>
        <w:rPr>
          <w:b w:val="0"/>
          <w:color w:val="231F20"/>
        </w:rPr>
        <w:t>pulsar</w:t>
      </w:r>
      <w:r>
        <w:rPr>
          <w:b w:val="0"/>
          <w:color w:val="231F20"/>
          <w:spacing w:val="-6"/>
        </w:rPr>
        <w:t> </w:t>
      </w:r>
      <w:r>
        <w:rPr>
          <w:b w:val="0"/>
          <w:color w:val="231F20"/>
        </w:rPr>
        <w:t>"Intro"</w:t>
      </w:r>
      <w:r>
        <w:rPr>
          <w:b w:val="0"/>
          <w:color w:val="231F20"/>
          <w:spacing w:val="-6"/>
        </w:rPr>
        <w:t> </w:t>
      </w:r>
      <w:r>
        <w:rPr>
          <w:b w:val="0"/>
          <w:color w:val="231F20"/>
        </w:rPr>
        <w:t>para confirmar la selección.</w:t>
      </w:r>
    </w:p>
    <w:p>
      <w:pPr>
        <w:pStyle w:val="BodyText"/>
        <w:spacing w:before="6"/>
        <w:rPr>
          <w:b w:val="0"/>
          <w:sz w:val="9"/>
        </w:rPr>
      </w:pPr>
      <w:r>
        <w:rPr/>
        <mc:AlternateContent>
          <mc:Choice Requires="wps">
            <w:drawing>
              <wp:anchor distT="0" distB="0" distL="0" distR="0" allowOverlap="1" layoutInCell="1" locked="0" behindDoc="1" simplePos="0" relativeHeight="487760896">
                <wp:simplePos x="0" y="0"/>
                <wp:positionH relativeFrom="page">
                  <wp:posOffset>7259459</wp:posOffset>
                </wp:positionH>
                <wp:positionV relativeFrom="paragraph">
                  <wp:posOffset>87544</wp:posOffset>
                </wp:positionV>
                <wp:extent cx="320040" cy="66040"/>
                <wp:effectExtent l="0" t="0" r="0" b="0"/>
                <wp:wrapTopAndBottom/>
                <wp:docPr id="1607" name="Group 1607"/>
                <wp:cNvGraphicFramePr>
                  <a:graphicFrameLocks/>
                </wp:cNvGraphicFramePr>
                <a:graphic>
                  <a:graphicData uri="http://schemas.microsoft.com/office/word/2010/wordprocessingGroup">
                    <wpg:wgp>
                      <wpg:cNvPr id="1607" name="Group 1607"/>
                      <wpg:cNvGrpSpPr/>
                      <wpg:grpSpPr>
                        <a:xfrm>
                          <a:off x="0" y="0"/>
                          <a:ext cx="320040" cy="66040"/>
                          <a:chExt cx="320040" cy="66040"/>
                        </a:xfrm>
                      </wpg:grpSpPr>
                      <pic:pic>
                        <pic:nvPicPr>
                          <pic:cNvPr id="1608" name="Image 1608"/>
                          <pic:cNvPicPr/>
                        </pic:nvPicPr>
                        <pic:blipFill>
                          <a:blip r:embed="rId266" cstate="print"/>
                          <a:stretch>
                            <a:fillRect/>
                          </a:stretch>
                        </pic:blipFill>
                        <pic:spPr>
                          <a:xfrm>
                            <a:off x="0" y="0"/>
                            <a:ext cx="186401" cy="65961"/>
                          </a:xfrm>
                          <a:prstGeom prst="rect">
                            <a:avLst/>
                          </a:prstGeom>
                        </pic:spPr>
                      </pic:pic>
                      <wps:wsp>
                        <wps:cNvPr id="1609" name="Graphic 1609"/>
                        <wps:cNvSpPr/>
                        <wps:spPr>
                          <a:xfrm>
                            <a:off x="205892" y="16982"/>
                            <a:ext cx="114300" cy="49530"/>
                          </a:xfrm>
                          <a:custGeom>
                            <a:avLst/>
                            <a:gdLst/>
                            <a:ahLst/>
                            <a:cxnLst/>
                            <a:rect l="l" t="t" r="r" b="b"/>
                            <a:pathLst>
                              <a:path w="114300" h="49530">
                                <a:moveTo>
                                  <a:pt x="38989" y="1562"/>
                                </a:moveTo>
                                <a:lnTo>
                                  <a:pt x="38912" y="1066"/>
                                </a:lnTo>
                                <a:lnTo>
                                  <a:pt x="38379" y="533"/>
                                </a:lnTo>
                                <a:lnTo>
                                  <a:pt x="37363" y="139"/>
                                </a:lnTo>
                                <a:lnTo>
                                  <a:pt x="33972" y="0"/>
                                </a:lnTo>
                                <a:lnTo>
                                  <a:pt x="31838" y="228"/>
                                </a:lnTo>
                                <a:lnTo>
                                  <a:pt x="30937" y="698"/>
                                </a:lnTo>
                                <a:lnTo>
                                  <a:pt x="30645" y="1295"/>
                                </a:lnTo>
                                <a:lnTo>
                                  <a:pt x="30645" y="33159"/>
                                </a:lnTo>
                                <a:lnTo>
                                  <a:pt x="28333" y="36004"/>
                                </a:lnTo>
                                <a:lnTo>
                                  <a:pt x="26149" y="38176"/>
                                </a:lnTo>
                                <a:lnTo>
                                  <a:pt x="22034" y="41122"/>
                                </a:lnTo>
                                <a:lnTo>
                                  <a:pt x="19964" y="41859"/>
                                </a:lnTo>
                                <a:lnTo>
                                  <a:pt x="16281" y="41859"/>
                                </a:lnTo>
                                <a:lnTo>
                                  <a:pt x="8343" y="30530"/>
                                </a:lnTo>
                                <a:lnTo>
                                  <a:pt x="8343" y="1562"/>
                                </a:lnTo>
                                <a:lnTo>
                                  <a:pt x="8267" y="1066"/>
                                </a:lnTo>
                                <a:lnTo>
                                  <a:pt x="7785" y="533"/>
                                </a:lnTo>
                                <a:lnTo>
                                  <a:pt x="6718" y="139"/>
                                </a:lnTo>
                                <a:lnTo>
                                  <a:pt x="3365" y="0"/>
                                </a:lnTo>
                                <a:lnTo>
                                  <a:pt x="1181" y="228"/>
                                </a:lnTo>
                                <a:lnTo>
                                  <a:pt x="292" y="698"/>
                                </a:lnTo>
                                <a:lnTo>
                                  <a:pt x="0" y="1295"/>
                                </a:lnTo>
                                <a:lnTo>
                                  <a:pt x="0" y="32270"/>
                                </a:lnTo>
                                <a:lnTo>
                                  <a:pt x="13169" y="48983"/>
                                </a:lnTo>
                                <a:lnTo>
                                  <a:pt x="18757" y="48983"/>
                                </a:lnTo>
                                <a:lnTo>
                                  <a:pt x="21297" y="48336"/>
                                </a:lnTo>
                                <a:lnTo>
                                  <a:pt x="26327" y="45720"/>
                                </a:lnTo>
                                <a:lnTo>
                                  <a:pt x="28867" y="43649"/>
                                </a:lnTo>
                                <a:lnTo>
                                  <a:pt x="31445" y="40792"/>
                                </a:lnTo>
                                <a:lnTo>
                                  <a:pt x="31496" y="47269"/>
                                </a:lnTo>
                                <a:lnTo>
                                  <a:pt x="31889" y="47802"/>
                                </a:lnTo>
                                <a:lnTo>
                                  <a:pt x="32854" y="48171"/>
                                </a:lnTo>
                                <a:lnTo>
                                  <a:pt x="35928" y="48336"/>
                                </a:lnTo>
                                <a:lnTo>
                                  <a:pt x="37884" y="48069"/>
                                </a:lnTo>
                                <a:lnTo>
                                  <a:pt x="38696" y="47637"/>
                                </a:lnTo>
                                <a:lnTo>
                                  <a:pt x="38925" y="47269"/>
                                </a:lnTo>
                                <a:lnTo>
                                  <a:pt x="38989" y="46774"/>
                                </a:lnTo>
                                <a:lnTo>
                                  <a:pt x="38989" y="1562"/>
                                </a:lnTo>
                                <a:close/>
                              </a:path>
                              <a:path w="114300" h="49530">
                                <a:moveTo>
                                  <a:pt x="113906" y="24638"/>
                                </a:moveTo>
                                <a:lnTo>
                                  <a:pt x="60807" y="24638"/>
                                </a:lnTo>
                                <a:lnTo>
                                  <a:pt x="60807" y="30810"/>
                                </a:lnTo>
                                <a:lnTo>
                                  <a:pt x="113906" y="30810"/>
                                </a:lnTo>
                                <a:lnTo>
                                  <a:pt x="113906" y="24638"/>
                                </a:lnTo>
                                <a:close/>
                              </a:path>
                              <a:path w="114300" h="49530">
                                <a:moveTo>
                                  <a:pt x="113906" y="4470"/>
                                </a:moveTo>
                                <a:lnTo>
                                  <a:pt x="60807" y="4470"/>
                                </a:lnTo>
                                <a:lnTo>
                                  <a:pt x="60807" y="10642"/>
                                </a:lnTo>
                                <a:lnTo>
                                  <a:pt x="113906" y="10642"/>
                                </a:lnTo>
                                <a:lnTo>
                                  <a:pt x="113906" y="4470"/>
                                </a:lnTo>
                                <a:close/>
                              </a:path>
                            </a:pathLst>
                          </a:custGeom>
                          <a:solidFill>
                            <a:srgbClr val="060201"/>
                          </a:solidFill>
                        </wps:spPr>
                        <wps:bodyPr wrap="square" lIns="0" tIns="0" rIns="0" bIns="0" rtlCol="0">
                          <a:prstTxWarp prst="textNoShape">
                            <a:avLst/>
                          </a:prstTxWarp>
                          <a:noAutofit/>
                        </wps:bodyPr>
                      </wps:wsp>
                    </wpg:wgp>
                  </a:graphicData>
                </a:graphic>
              </wp:anchor>
            </w:drawing>
          </mc:Choice>
          <mc:Fallback>
            <w:pict>
              <v:group style="position:absolute;margin-left:571.611023pt;margin-top:6.8933pt;width:25.2pt;height:5.2pt;mso-position-horizontal-relative:page;mso-position-vertical-relative:paragraph;z-index:-15555584;mso-wrap-distance-left:0;mso-wrap-distance-right:0" id="docshapegroup1175" coordorigin="11432,138" coordsize="504,104">
                <v:shape style="position:absolute;left:11432;top:137;width:294;height:104" type="#_x0000_t75" id="docshape1176" stroked="false">
                  <v:imagedata r:id="rId266" o:title=""/>
                </v:shape>
                <v:shape style="position:absolute;left:11756;top:164;width:180;height:78" id="docshape1177" coordorigin="11756,165" coordsize="180,78" path="m11818,167l11818,166,11817,165,11815,165,11810,165,11807,165,11805,166,11805,167,11805,217,11801,221,11798,225,11791,229,11788,231,11782,231,11780,230,11776,228,11775,227,11772,223,11771,221,11770,216,11770,213,11770,167,11769,166,11769,165,11767,165,11762,165,11758,165,11757,166,11756,167,11756,215,11757,220,11759,227,11760,230,11764,236,11767,238,11773,241,11777,242,11786,242,11790,241,11798,237,11802,233,11806,229,11806,239,11807,240,11808,240,11813,241,11816,240,11817,240,11818,239,11818,238,11818,167xm11936,203l11852,203,11852,213,11936,213,11936,203xm11936,172l11852,172,11852,181,11936,181,11936,172xe" filled="true" fillcolor="#060201" stroked="false">
                  <v:path arrowok="t"/>
                  <v:fill type="solid"/>
                </v:shape>
                <w10:wrap type="topAndBottom"/>
              </v:group>
            </w:pict>
          </mc:Fallback>
        </mc:AlternateContent>
      </w:r>
    </w:p>
    <w:p>
      <w:pPr>
        <w:pStyle w:val="BodyText"/>
        <w:spacing w:before="8"/>
        <w:rPr>
          <w:b w:val="0"/>
          <w:sz w:val="4"/>
        </w:rPr>
      </w:pPr>
    </w:p>
    <w:p>
      <w:pPr>
        <w:pStyle w:val="BodyText"/>
        <w:ind w:left="10106"/>
        <w:rPr>
          <w:sz w:val="20"/>
        </w:rPr>
      </w:pPr>
      <w:r>
        <w:rPr>
          <w:sz w:val="20"/>
        </w:rPr>
        <mc:AlternateContent>
          <mc:Choice Requires="wps">
            <w:drawing>
              <wp:inline distT="0" distB="0" distL="0" distR="0">
                <wp:extent cx="1440180" cy="360045"/>
                <wp:effectExtent l="9525" t="0" r="0" b="11429"/>
                <wp:docPr id="1610" name="Textbox 1610"/>
                <wp:cNvGraphicFramePr>
                  <a:graphicFrameLocks/>
                </wp:cNvGraphicFramePr>
                <a:graphic>
                  <a:graphicData uri="http://schemas.microsoft.com/office/word/2010/wordprocessingShape">
                    <wps:wsp>
                      <wps:cNvPr id="1610" name="Textbox 1610"/>
                      <wps:cNvSpPr txBox="1"/>
                      <wps:spPr>
                        <a:xfrm>
                          <a:off x="0" y="0"/>
                          <a:ext cx="1440180" cy="360045"/>
                        </a:xfrm>
                        <a:prstGeom prst="rect">
                          <a:avLst/>
                        </a:prstGeom>
                        <a:ln w="13957">
                          <a:solidFill>
                            <a:srgbClr val="060201"/>
                          </a:solidFill>
                          <a:prstDash val="solid"/>
                        </a:ln>
                      </wps:spPr>
                      <wps:txbx>
                        <w:txbxContent>
                          <w:p>
                            <w:pPr>
                              <w:numPr>
                                <w:ilvl w:val="0"/>
                                <w:numId w:val="87"/>
                              </w:numPr>
                              <w:tabs>
                                <w:tab w:pos="212" w:val="left" w:leader="none"/>
                                <w:tab w:pos="214" w:val="left" w:leader="none"/>
                              </w:tabs>
                              <w:spacing w:line="283" w:lineRule="auto" w:before="73"/>
                              <w:ind w:left="214" w:right="1426" w:hanging="124"/>
                              <w:jc w:val="left"/>
                              <w:rPr>
                                <w:rFonts w:ascii="Myriad Pro SemiExt"/>
                                <w:sz w:val="14"/>
                              </w:rPr>
                            </w:pPr>
                            <w:r>
                              <w:rPr>
                                <w:rFonts w:ascii="Myriad Pro SemiExt"/>
                                <w:color w:val="231F20"/>
                                <w:spacing w:val="-2"/>
                                <w:sz w:val="14"/>
                              </w:rPr>
                              <w:t>Estado</w:t>
                            </w:r>
                            <w:r>
                              <w:rPr>
                                <w:rFonts w:ascii="Myriad Pro SemiExt"/>
                                <w:color w:val="231F20"/>
                                <w:spacing w:val="40"/>
                                <w:sz w:val="14"/>
                              </w:rPr>
                              <w:t> </w:t>
                            </w:r>
                            <w:r>
                              <w:rPr>
                                <w:rFonts w:ascii="Myriad Pro SemiExt"/>
                                <w:color w:val="231F20"/>
                                <w:spacing w:val="-2"/>
                                <w:sz w:val="14"/>
                              </w:rPr>
                              <w:t>Contador</w:t>
                            </w:r>
                          </w:p>
                        </w:txbxContent>
                      </wps:txbx>
                      <wps:bodyPr wrap="square" lIns="0" tIns="0" rIns="0" bIns="0" rtlCol="0">
                        <a:noAutofit/>
                      </wps:bodyPr>
                    </wps:wsp>
                  </a:graphicData>
                </a:graphic>
              </wp:inline>
            </w:drawing>
          </mc:Choice>
          <mc:Fallback>
            <w:pict>
              <v:shape style="width:113.4pt;height:28.35pt;mso-position-horizontal-relative:char;mso-position-vertical-relative:line" type="#_x0000_t202" id="docshape1178" filled="false" stroked="true" strokeweight="1.099pt" strokecolor="#060201">
                <w10:anchorlock/>
                <v:textbox inset="0,0,0,0">
                  <w:txbxContent>
                    <w:p>
                      <w:pPr>
                        <w:numPr>
                          <w:ilvl w:val="0"/>
                          <w:numId w:val="87"/>
                        </w:numPr>
                        <w:tabs>
                          <w:tab w:pos="212" w:val="left" w:leader="none"/>
                          <w:tab w:pos="214" w:val="left" w:leader="none"/>
                        </w:tabs>
                        <w:spacing w:line="283" w:lineRule="auto" w:before="73"/>
                        <w:ind w:left="214" w:right="1426" w:hanging="124"/>
                        <w:jc w:val="left"/>
                        <w:rPr>
                          <w:rFonts w:ascii="Myriad Pro SemiExt"/>
                          <w:sz w:val="14"/>
                        </w:rPr>
                      </w:pPr>
                      <w:r>
                        <w:rPr>
                          <w:rFonts w:ascii="Myriad Pro SemiExt"/>
                          <w:color w:val="231F20"/>
                          <w:spacing w:val="-2"/>
                          <w:sz w:val="14"/>
                        </w:rPr>
                        <w:t>Estado</w:t>
                      </w:r>
                      <w:r>
                        <w:rPr>
                          <w:rFonts w:ascii="Myriad Pro SemiExt"/>
                          <w:color w:val="231F20"/>
                          <w:spacing w:val="40"/>
                          <w:sz w:val="14"/>
                        </w:rPr>
                        <w:t> </w:t>
                      </w:r>
                      <w:r>
                        <w:rPr>
                          <w:rFonts w:ascii="Myriad Pro SemiExt"/>
                          <w:color w:val="231F20"/>
                          <w:spacing w:val="-2"/>
                          <w:sz w:val="14"/>
                        </w:rPr>
                        <w:t>Contador</w:t>
                      </w:r>
                    </w:p>
                  </w:txbxContent>
                </v:textbox>
                <v:stroke dashstyle="solid"/>
              </v:shape>
            </w:pict>
          </mc:Fallback>
        </mc:AlternateContent>
      </w:r>
      <w:r>
        <w:rPr>
          <w:sz w:val="20"/>
        </w:rPr>
      </w:r>
    </w:p>
    <w:p>
      <w:pPr>
        <w:spacing w:before="77"/>
        <w:ind w:left="8778" w:right="0" w:firstLine="0"/>
        <w:jc w:val="left"/>
        <w:rPr>
          <w:rFonts w:ascii="Myriad Pro SemiExt" w:hAnsi="Myriad Pro SemiExt"/>
          <w:sz w:val="17"/>
        </w:rPr>
      </w:pPr>
      <w:r>
        <w:rPr>
          <w:rFonts w:ascii="Myriad Pro" w:hAnsi="Myriad Pro"/>
          <w:b/>
          <w:color w:val="231F20"/>
          <w:sz w:val="17"/>
        </w:rPr>
        <w:t>· </w:t>
      </w:r>
      <w:r>
        <w:rPr>
          <w:rFonts w:ascii="Myriad Pro SemiExt" w:hAnsi="Myriad Pro SemiExt"/>
          <w:color w:val="231F20"/>
          <w:spacing w:val="-2"/>
          <w:sz w:val="17"/>
        </w:rPr>
        <w:t>Estado</w:t>
      </w:r>
    </w:p>
    <w:p>
      <w:pPr>
        <w:pStyle w:val="BodyText"/>
        <w:spacing w:line="201" w:lineRule="exact" w:before="76"/>
        <w:ind w:left="8778"/>
        <w:rPr>
          <w:b w:val="0"/>
        </w:rPr>
      </w:pPr>
      <w:r>
        <w:rPr>
          <w:b w:val="0"/>
          <w:color w:val="231F20"/>
        </w:rPr>
        <w:t>La función de estado contiene "Red" y </w:t>
      </w:r>
      <w:r>
        <w:rPr>
          <w:b w:val="0"/>
          <w:color w:val="231F20"/>
          <w:spacing w:val="-2"/>
        </w:rPr>
        <w:t>"Solar".</w:t>
      </w:r>
    </w:p>
    <w:p>
      <w:pPr>
        <w:pStyle w:val="BodyText"/>
        <w:spacing w:line="237" w:lineRule="auto" w:before="1"/>
        <w:ind w:left="8778" w:right="1112"/>
        <w:rPr>
          <w:b w:val="0"/>
        </w:rPr>
      </w:pPr>
      <w:r>
        <w:rPr>
          <w:b w:val="0"/>
          <w:color w:val="231F20"/>
        </w:rPr>
        <w:t>Pulse</w:t>
      </w:r>
      <w:r>
        <w:rPr>
          <w:b w:val="0"/>
          <w:color w:val="231F20"/>
          <w:spacing w:val="-4"/>
        </w:rPr>
        <w:t> </w:t>
      </w:r>
      <w:r>
        <w:rPr>
          <w:b w:val="0"/>
          <w:color w:val="231F20"/>
        </w:rPr>
        <w:t>subir</w:t>
      </w:r>
      <w:r>
        <w:rPr>
          <w:b w:val="0"/>
          <w:color w:val="231F20"/>
          <w:spacing w:val="-4"/>
        </w:rPr>
        <w:t> </w:t>
      </w:r>
      <w:r>
        <w:rPr>
          <w:b w:val="0"/>
          <w:color w:val="231F20"/>
        </w:rPr>
        <w:t>y</w:t>
      </w:r>
      <w:r>
        <w:rPr>
          <w:b w:val="0"/>
          <w:color w:val="231F20"/>
          <w:spacing w:val="-4"/>
        </w:rPr>
        <w:t> </w:t>
      </w:r>
      <w:r>
        <w:rPr>
          <w:b w:val="0"/>
          <w:color w:val="231F20"/>
        </w:rPr>
        <w:t>bajar</w:t>
      </w:r>
      <w:r>
        <w:rPr>
          <w:b w:val="0"/>
          <w:color w:val="231F20"/>
          <w:spacing w:val="-4"/>
        </w:rPr>
        <w:t> </w:t>
      </w:r>
      <w:r>
        <w:rPr>
          <w:b w:val="0"/>
          <w:color w:val="231F20"/>
        </w:rPr>
        <w:t>para</w:t>
      </w:r>
      <w:r>
        <w:rPr>
          <w:b w:val="0"/>
          <w:color w:val="231F20"/>
          <w:spacing w:val="-4"/>
        </w:rPr>
        <w:t> </w:t>
      </w:r>
      <w:r>
        <w:rPr>
          <w:b w:val="0"/>
          <w:color w:val="231F20"/>
        </w:rPr>
        <w:t>seleccionar,</w:t>
      </w:r>
      <w:r>
        <w:rPr>
          <w:b w:val="0"/>
          <w:color w:val="231F20"/>
          <w:spacing w:val="-4"/>
        </w:rPr>
        <w:t> </w:t>
      </w:r>
      <w:r>
        <w:rPr>
          <w:b w:val="0"/>
          <w:color w:val="231F20"/>
        </w:rPr>
        <w:t>pulse</w:t>
      </w:r>
      <w:r>
        <w:rPr>
          <w:b w:val="0"/>
          <w:color w:val="231F20"/>
          <w:spacing w:val="-4"/>
        </w:rPr>
        <w:t> </w:t>
      </w:r>
      <w:r>
        <w:rPr>
          <w:b w:val="0"/>
          <w:color w:val="231F20"/>
        </w:rPr>
        <w:t>"Intro"</w:t>
      </w:r>
      <w:r>
        <w:rPr>
          <w:b w:val="0"/>
          <w:color w:val="231F20"/>
          <w:spacing w:val="-4"/>
        </w:rPr>
        <w:t> </w:t>
      </w:r>
      <w:r>
        <w:rPr>
          <w:b w:val="0"/>
          <w:color w:val="231F20"/>
        </w:rPr>
        <w:t>para</w:t>
      </w:r>
      <w:r>
        <w:rPr>
          <w:b w:val="0"/>
          <w:color w:val="231F20"/>
          <w:spacing w:val="-4"/>
        </w:rPr>
        <w:t> </w:t>
      </w:r>
      <w:r>
        <w:rPr>
          <w:b w:val="0"/>
          <w:color w:val="231F20"/>
        </w:rPr>
        <w:t>confirmar</w:t>
      </w:r>
      <w:r>
        <w:rPr>
          <w:b w:val="0"/>
          <w:color w:val="231F20"/>
          <w:spacing w:val="-4"/>
        </w:rPr>
        <w:t> </w:t>
      </w:r>
      <w:r>
        <w:rPr>
          <w:b w:val="0"/>
          <w:color w:val="231F20"/>
        </w:rPr>
        <w:t>la</w:t>
      </w:r>
      <w:r>
        <w:rPr>
          <w:b w:val="0"/>
          <w:color w:val="231F20"/>
          <w:spacing w:val="-4"/>
        </w:rPr>
        <w:t> </w:t>
      </w:r>
      <w:r>
        <w:rPr>
          <w:b w:val="0"/>
          <w:color w:val="231F20"/>
        </w:rPr>
        <w:t>selección y pulse "ESC" para volver al menú.</w:t>
      </w:r>
    </w:p>
    <w:p>
      <w:pPr>
        <w:spacing w:before="66"/>
        <w:ind w:left="0" w:right="3340" w:firstLine="0"/>
        <w:jc w:val="right"/>
        <w:rPr>
          <w:rFonts w:ascii="Times New Roman"/>
          <w:sz w:val="14"/>
        </w:rPr>
      </w:pPr>
      <w:r>
        <w:rPr/>
        <mc:AlternateContent>
          <mc:Choice Requires="wps">
            <w:drawing>
              <wp:anchor distT="0" distB="0" distL="0" distR="0" allowOverlap="1" layoutInCell="1" locked="0" behindDoc="1" simplePos="0" relativeHeight="487761920">
                <wp:simplePos x="0" y="0"/>
                <wp:positionH relativeFrom="page">
                  <wp:posOffset>6651243</wp:posOffset>
                </wp:positionH>
                <wp:positionV relativeFrom="paragraph">
                  <wp:posOffset>167495</wp:posOffset>
                </wp:positionV>
                <wp:extent cx="1440180" cy="360045"/>
                <wp:effectExtent l="0" t="0" r="0" b="0"/>
                <wp:wrapTopAndBottom/>
                <wp:docPr id="1611" name="Textbox 1611"/>
                <wp:cNvGraphicFramePr>
                  <a:graphicFrameLocks/>
                </wp:cNvGraphicFramePr>
                <a:graphic>
                  <a:graphicData uri="http://schemas.microsoft.com/office/word/2010/wordprocessingShape">
                    <wps:wsp>
                      <wps:cNvPr id="1611" name="Textbox 1611"/>
                      <wps:cNvSpPr txBox="1"/>
                      <wps:spPr>
                        <a:xfrm>
                          <a:off x="0" y="0"/>
                          <a:ext cx="1440180" cy="360045"/>
                        </a:xfrm>
                        <a:prstGeom prst="rect">
                          <a:avLst/>
                        </a:prstGeom>
                        <a:ln w="13957">
                          <a:solidFill>
                            <a:srgbClr val="060201"/>
                          </a:solidFill>
                          <a:prstDash val="solid"/>
                        </a:ln>
                      </wps:spPr>
                      <wps:txbx>
                        <w:txbxContent>
                          <w:p>
                            <w:pPr>
                              <w:numPr>
                                <w:ilvl w:val="0"/>
                                <w:numId w:val="88"/>
                              </w:numPr>
                              <w:tabs>
                                <w:tab w:pos="216" w:val="left" w:leader="none"/>
                                <w:tab w:pos="218" w:val="left" w:leader="none"/>
                              </w:tabs>
                              <w:spacing w:line="283" w:lineRule="auto" w:before="52"/>
                              <w:ind w:left="218" w:right="1707" w:hanging="124"/>
                              <w:jc w:val="left"/>
                              <w:rPr>
                                <w:rFonts w:ascii="Myriad Pro SemiExt"/>
                                <w:sz w:val="14"/>
                              </w:rPr>
                            </w:pPr>
                            <w:r>
                              <w:rPr>
                                <w:rFonts w:ascii="Myriad Pro SemiExt"/>
                                <w:color w:val="231F20"/>
                                <w:spacing w:val="-4"/>
                                <w:sz w:val="14"/>
                              </w:rPr>
                              <w:t>Red</w:t>
                            </w:r>
                            <w:r>
                              <w:rPr>
                                <w:rFonts w:ascii="Myriad Pro SemiExt"/>
                                <w:color w:val="231F20"/>
                                <w:spacing w:val="40"/>
                                <w:sz w:val="14"/>
                              </w:rPr>
                              <w:t> </w:t>
                            </w:r>
                            <w:r>
                              <w:rPr>
                                <w:rFonts w:ascii="Myriad Pro SemiExt"/>
                                <w:color w:val="231F20"/>
                                <w:spacing w:val="-4"/>
                                <w:sz w:val="14"/>
                              </w:rPr>
                              <w:t>Solar</w:t>
                            </w:r>
                          </w:p>
                        </w:txbxContent>
                      </wps:txbx>
                      <wps:bodyPr wrap="square" lIns="0" tIns="0" rIns="0" bIns="0" rtlCol="0">
                        <a:noAutofit/>
                      </wps:bodyPr>
                    </wps:wsp>
                  </a:graphicData>
                </a:graphic>
              </wp:anchor>
            </w:drawing>
          </mc:Choice>
          <mc:Fallback>
            <w:pict>
              <v:shape style="position:absolute;margin-left:523.719971pt;margin-top:13.188599pt;width:113.4pt;height:28.35pt;mso-position-horizontal-relative:page;mso-position-vertical-relative:paragraph;z-index:-15554560;mso-wrap-distance-left:0;mso-wrap-distance-right:0" type="#_x0000_t202" id="docshape1179" filled="false" stroked="true" strokeweight="1.099pt" strokecolor="#060201">
                <v:textbox inset="0,0,0,0">
                  <w:txbxContent>
                    <w:p>
                      <w:pPr>
                        <w:numPr>
                          <w:ilvl w:val="0"/>
                          <w:numId w:val="88"/>
                        </w:numPr>
                        <w:tabs>
                          <w:tab w:pos="216" w:val="left" w:leader="none"/>
                          <w:tab w:pos="218" w:val="left" w:leader="none"/>
                        </w:tabs>
                        <w:spacing w:line="283" w:lineRule="auto" w:before="52"/>
                        <w:ind w:left="218" w:right="1707" w:hanging="124"/>
                        <w:jc w:val="left"/>
                        <w:rPr>
                          <w:rFonts w:ascii="Myriad Pro SemiExt"/>
                          <w:sz w:val="14"/>
                        </w:rPr>
                      </w:pPr>
                      <w:r>
                        <w:rPr>
                          <w:rFonts w:ascii="Myriad Pro SemiExt"/>
                          <w:color w:val="231F20"/>
                          <w:spacing w:val="-4"/>
                          <w:sz w:val="14"/>
                        </w:rPr>
                        <w:t>Red</w:t>
                      </w:r>
                      <w:r>
                        <w:rPr>
                          <w:rFonts w:ascii="Myriad Pro SemiExt"/>
                          <w:color w:val="231F20"/>
                          <w:spacing w:val="40"/>
                          <w:sz w:val="14"/>
                        </w:rPr>
                        <w:t> </w:t>
                      </w:r>
                      <w:r>
                        <w:rPr>
                          <w:rFonts w:ascii="Myriad Pro SemiExt"/>
                          <w:color w:val="231F20"/>
                          <w:spacing w:val="-4"/>
                          <w:sz w:val="14"/>
                        </w:rPr>
                        <w:t>Solar</w:t>
                      </w:r>
                    </w:p>
                  </w:txbxContent>
                </v:textbox>
                <v:stroke dashstyle="solid"/>
                <w10:wrap type="topAndBottom"/>
              </v:shape>
            </w:pict>
          </mc:Fallback>
        </mc:AlternateContent>
      </w:r>
      <w:r>
        <w:rPr>
          <w:position w:val="1"/>
        </w:rPr>
        <w:drawing>
          <wp:inline distT="0" distB="0" distL="0" distR="0">
            <wp:extent cx="53098" cy="26339"/>
            <wp:effectExtent l="0" t="0" r="0" b="0"/>
            <wp:docPr id="1612" name="Image 1612"/>
            <wp:cNvGraphicFramePr>
              <a:graphicFrameLocks/>
            </wp:cNvGraphicFramePr>
            <a:graphic>
              <a:graphicData uri="http://schemas.openxmlformats.org/drawingml/2006/picture">
                <pic:pic>
                  <pic:nvPicPr>
                    <pic:cNvPr id="1612" name="Image 1612"/>
                    <pic:cNvPicPr/>
                  </pic:nvPicPr>
                  <pic:blipFill>
                    <a:blip r:embed="rId267" cstate="print"/>
                    <a:stretch>
                      <a:fillRect/>
                    </a:stretch>
                  </pic:blipFill>
                  <pic:spPr>
                    <a:xfrm>
                      <a:off x="0" y="0"/>
                      <a:ext cx="53098" cy="26339"/>
                    </a:xfrm>
                    <a:prstGeom prst="rect">
                      <a:avLst/>
                    </a:prstGeom>
                  </pic:spPr>
                </pic:pic>
              </a:graphicData>
            </a:graphic>
          </wp:inline>
        </w:drawing>
      </w:r>
      <w:r>
        <w:rPr>
          <w:position w:val="1"/>
        </w:rPr>
      </w:r>
      <w:r>
        <w:rPr>
          <w:rFonts w:ascii="Times New Roman"/>
          <w:spacing w:val="40"/>
          <w:position w:val="1"/>
          <w:sz w:val="20"/>
        </w:rPr>
        <w:t> </w:t>
      </w:r>
      <w:r>
        <w:rPr>
          <w:rFonts w:ascii="Times New Roman"/>
          <w:spacing w:val="-6"/>
          <w:position w:val="1"/>
          <w:sz w:val="20"/>
        </w:rPr>
        <w:drawing>
          <wp:inline distT="0" distB="0" distL="0" distR="0">
            <wp:extent cx="53098" cy="26339"/>
            <wp:effectExtent l="0" t="0" r="0" b="0"/>
            <wp:docPr id="1613" name="Image 1613"/>
            <wp:cNvGraphicFramePr>
              <a:graphicFrameLocks/>
            </wp:cNvGraphicFramePr>
            <a:graphic>
              <a:graphicData uri="http://schemas.openxmlformats.org/drawingml/2006/picture">
                <pic:pic>
                  <pic:nvPicPr>
                    <pic:cNvPr id="1613" name="Image 1613"/>
                    <pic:cNvPicPr/>
                  </pic:nvPicPr>
                  <pic:blipFill>
                    <a:blip r:embed="rId267" cstate="print"/>
                    <a:stretch>
                      <a:fillRect/>
                    </a:stretch>
                  </pic:blipFill>
                  <pic:spPr>
                    <a:xfrm>
                      <a:off x="0" y="0"/>
                      <a:ext cx="53098" cy="26339"/>
                    </a:xfrm>
                    <a:prstGeom prst="rect">
                      <a:avLst/>
                    </a:prstGeom>
                  </pic:spPr>
                </pic:pic>
              </a:graphicData>
            </a:graphic>
          </wp:inline>
        </w:drawing>
      </w:r>
      <w:r>
        <w:rPr>
          <w:rFonts w:ascii="Times New Roman"/>
          <w:spacing w:val="-6"/>
          <w:position w:val="1"/>
          <w:sz w:val="20"/>
        </w:rPr>
      </w:r>
      <w:r>
        <w:rPr>
          <w:rFonts w:ascii="Times New Roman"/>
          <w:spacing w:val="40"/>
          <w:position w:val="1"/>
          <w:sz w:val="20"/>
        </w:rPr>
        <w:t> </w:t>
      </w:r>
      <w:r>
        <w:rPr>
          <w:rFonts w:ascii="Times New Roman"/>
          <w:spacing w:val="6"/>
          <w:position w:val="1"/>
          <w:sz w:val="20"/>
        </w:rPr>
        <w:drawing>
          <wp:inline distT="0" distB="0" distL="0" distR="0">
            <wp:extent cx="53098" cy="26339"/>
            <wp:effectExtent l="0" t="0" r="0" b="0"/>
            <wp:docPr id="1614" name="Image 1614"/>
            <wp:cNvGraphicFramePr>
              <a:graphicFrameLocks/>
            </wp:cNvGraphicFramePr>
            <a:graphic>
              <a:graphicData uri="http://schemas.openxmlformats.org/drawingml/2006/picture">
                <pic:pic>
                  <pic:nvPicPr>
                    <pic:cNvPr id="1614" name="Image 1614"/>
                    <pic:cNvPicPr/>
                  </pic:nvPicPr>
                  <pic:blipFill>
                    <a:blip r:embed="rId268" cstate="print"/>
                    <a:stretch>
                      <a:fillRect/>
                    </a:stretch>
                  </pic:blipFill>
                  <pic:spPr>
                    <a:xfrm>
                      <a:off x="0" y="0"/>
                      <a:ext cx="53098" cy="26339"/>
                    </a:xfrm>
                    <a:prstGeom prst="rect">
                      <a:avLst/>
                    </a:prstGeom>
                  </pic:spPr>
                </pic:pic>
              </a:graphicData>
            </a:graphic>
          </wp:inline>
        </w:drawing>
      </w:r>
      <w:r>
        <w:rPr>
          <w:rFonts w:ascii="Times New Roman"/>
          <w:spacing w:val="6"/>
          <w:position w:val="1"/>
          <w:sz w:val="20"/>
        </w:rPr>
      </w:r>
      <w:r>
        <w:rPr>
          <w:rFonts w:ascii="Times New Roman"/>
          <w:spacing w:val="40"/>
          <w:position w:val="1"/>
          <w:sz w:val="20"/>
        </w:rPr>
        <w:t> </w:t>
      </w:r>
      <w:r>
        <w:rPr>
          <w:rFonts w:ascii="Times New Roman"/>
          <w:spacing w:val="-18"/>
          <w:position w:val="1"/>
          <w:sz w:val="20"/>
        </w:rPr>
        <w:drawing>
          <wp:inline distT="0" distB="0" distL="0" distR="0">
            <wp:extent cx="53098" cy="26339"/>
            <wp:effectExtent l="0" t="0" r="0" b="0"/>
            <wp:docPr id="1615" name="Image 1615"/>
            <wp:cNvGraphicFramePr>
              <a:graphicFrameLocks/>
            </wp:cNvGraphicFramePr>
            <a:graphic>
              <a:graphicData uri="http://schemas.openxmlformats.org/drawingml/2006/picture">
                <pic:pic>
                  <pic:nvPicPr>
                    <pic:cNvPr id="1615" name="Image 1615"/>
                    <pic:cNvPicPr/>
                  </pic:nvPicPr>
                  <pic:blipFill>
                    <a:blip r:embed="rId267" cstate="print"/>
                    <a:stretch>
                      <a:fillRect/>
                    </a:stretch>
                  </pic:blipFill>
                  <pic:spPr>
                    <a:xfrm>
                      <a:off x="0" y="0"/>
                      <a:ext cx="53098" cy="26339"/>
                    </a:xfrm>
                    <a:prstGeom prst="rect">
                      <a:avLst/>
                    </a:prstGeom>
                  </pic:spPr>
                </pic:pic>
              </a:graphicData>
            </a:graphic>
          </wp:inline>
        </w:drawing>
      </w:r>
      <w:r>
        <w:rPr>
          <w:rFonts w:ascii="Times New Roman"/>
          <w:spacing w:val="-18"/>
          <w:position w:val="1"/>
          <w:sz w:val="20"/>
        </w:rPr>
      </w:r>
      <w:r>
        <w:rPr>
          <w:rFonts w:ascii="Times New Roman"/>
          <w:spacing w:val="28"/>
          <w:sz w:val="20"/>
        </w:rPr>
        <w:t> </w:t>
      </w:r>
      <w:r>
        <w:rPr>
          <w:rFonts w:ascii="Myriad Pro SemiExt"/>
          <w:color w:val="231F20"/>
          <w:sz w:val="14"/>
        </w:rPr>
        <w:t>Estado</w:t>
      </w:r>
      <w:r>
        <w:rPr>
          <w:rFonts w:ascii="Myriad Pro SemiExt"/>
          <w:color w:val="231F20"/>
          <w:spacing w:val="36"/>
          <w:sz w:val="14"/>
        </w:rPr>
        <w:t> </w:t>
      </w:r>
      <w:r>
        <w:rPr>
          <w:rFonts w:ascii="Myriad Pro SemiExt"/>
          <w:color w:val="231F20"/>
          <w:spacing w:val="-8"/>
          <w:position w:val="1"/>
          <w:sz w:val="14"/>
        </w:rPr>
        <w:drawing>
          <wp:inline distT="0" distB="0" distL="0" distR="0">
            <wp:extent cx="53098" cy="26339"/>
            <wp:effectExtent l="0" t="0" r="0" b="0"/>
            <wp:docPr id="1616" name="Image 1616"/>
            <wp:cNvGraphicFramePr>
              <a:graphicFrameLocks/>
            </wp:cNvGraphicFramePr>
            <a:graphic>
              <a:graphicData uri="http://schemas.openxmlformats.org/drawingml/2006/picture">
                <pic:pic>
                  <pic:nvPicPr>
                    <pic:cNvPr id="1616" name="Image 1616"/>
                    <pic:cNvPicPr/>
                  </pic:nvPicPr>
                  <pic:blipFill>
                    <a:blip r:embed="rId267" cstate="print"/>
                    <a:stretch>
                      <a:fillRect/>
                    </a:stretch>
                  </pic:blipFill>
                  <pic:spPr>
                    <a:xfrm>
                      <a:off x="0" y="0"/>
                      <a:ext cx="53098" cy="26339"/>
                    </a:xfrm>
                    <a:prstGeom prst="rect">
                      <a:avLst/>
                    </a:prstGeom>
                  </pic:spPr>
                </pic:pic>
              </a:graphicData>
            </a:graphic>
          </wp:inline>
        </w:drawing>
      </w:r>
      <w:r>
        <w:rPr>
          <w:rFonts w:ascii="Myriad Pro SemiExt"/>
          <w:color w:val="231F20"/>
          <w:spacing w:val="-8"/>
          <w:position w:val="1"/>
          <w:sz w:val="14"/>
        </w:rPr>
      </w:r>
      <w:r>
        <w:rPr>
          <w:rFonts w:ascii="Times New Roman"/>
          <w:color w:val="231F20"/>
          <w:spacing w:val="40"/>
          <w:position w:val="1"/>
          <w:sz w:val="14"/>
        </w:rPr>
        <w:t> </w:t>
      </w:r>
      <w:r>
        <w:rPr>
          <w:rFonts w:ascii="Times New Roman"/>
          <w:color w:val="231F20"/>
          <w:spacing w:val="-14"/>
          <w:position w:val="1"/>
          <w:sz w:val="14"/>
        </w:rPr>
        <w:drawing>
          <wp:inline distT="0" distB="0" distL="0" distR="0">
            <wp:extent cx="53098" cy="26339"/>
            <wp:effectExtent l="0" t="0" r="0" b="0"/>
            <wp:docPr id="1617" name="Image 1617"/>
            <wp:cNvGraphicFramePr>
              <a:graphicFrameLocks/>
            </wp:cNvGraphicFramePr>
            <a:graphic>
              <a:graphicData uri="http://schemas.openxmlformats.org/drawingml/2006/picture">
                <pic:pic>
                  <pic:nvPicPr>
                    <pic:cNvPr id="1617" name="Image 1617"/>
                    <pic:cNvPicPr/>
                  </pic:nvPicPr>
                  <pic:blipFill>
                    <a:blip r:embed="rId267" cstate="print"/>
                    <a:stretch>
                      <a:fillRect/>
                    </a:stretch>
                  </pic:blipFill>
                  <pic:spPr>
                    <a:xfrm>
                      <a:off x="0" y="0"/>
                      <a:ext cx="53098" cy="26339"/>
                    </a:xfrm>
                    <a:prstGeom prst="rect">
                      <a:avLst/>
                    </a:prstGeom>
                  </pic:spPr>
                </pic:pic>
              </a:graphicData>
            </a:graphic>
          </wp:inline>
        </w:drawing>
      </w:r>
      <w:r>
        <w:rPr>
          <w:rFonts w:ascii="Times New Roman"/>
          <w:color w:val="231F20"/>
          <w:spacing w:val="-14"/>
          <w:position w:val="1"/>
          <w:sz w:val="14"/>
        </w:rPr>
      </w:r>
      <w:r>
        <w:rPr>
          <w:rFonts w:ascii="Times New Roman"/>
          <w:color w:val="231F20"/>
          <w:spacing w:val="80"/>
          <w:position w:val="1"/>
          <w:sz w:val="14"/>
        </w:rPr>
        <w:t> </w:t>
      </w:r>
      <w:r>
        <w:rPr>
          <w:rFonts w:ascii="Times New Roman"/>
          <w:color w:val="231F20"/>
          <w:spacing w:val="-11"/>
          <w:position w:val="1"/>
          <w:sz w:val="14"/>
        </w:rPr>
        <w:drawing>
          <wp:inline distT="0" distB="0" distL="0" distR="0">
            <wp:extent cx="53098" cy="26339"/>
            <wp:effectExtent l="0" t="0" r="0" b="0"/>
            <wp:docPr id="1618" name="Image 1618"/>
            <wp:cNvGraphicFramePr>
              <a:graphicFrameLocks/>
            </wp:cNvGraphicFramePr>
            <a:graphic>
              <a:graphicData uri="http://schemas.openxmlformats.org/drawingml/2006/picture">
                <pic:pic>
                  <pic:nvPicPr>
                    <pic:cNvPr id="1618" name="Image 1618"/>
                    <pic:cNvPicPr/>
                  </pic:nvPicPr>
                  <pic:blipFill>
                    <a:blip r:embed="rId267" cstate="print"/>
                    <a:stretch>
                      <a:fillRect/>
                    </a:stretch>
                  </pic:blipFill>
                  <pic:spPr>
                    <a:xfrm>
                      <a:off x="0" y="0"/>
                      <a:ext cx="53098" cy="26339"/>
                    </a:xfrm>
                    <a:prstGeom prst="rect">
                      <a:avLst/>
                    </a:prstGeom>
                  </pic:spPr>
                </pic:pic>
              </a:graphicData>
            </a:graphic>
          </wp:inline>
        </w:drawing>
      </w:r>
      <w:r>
        <w:rPr>
          <w:rFonts w:ascii="Times New Roman"/>
          <w:color w:val="231F20"/>
          <w:spacing w:val="-11"/>
          <w:position w:val="1"/>
          <w:sz w:val="14"/>
        </w:rPr>
      </w:r>
      <w:r>
        <w:rPr>
          <w:rFonts w:ascii="Times New Roman"/>
          <w:color w:val="231F20"/>
          <w:spacing w:val="80"/>
          <w:position w:val="1"/>
          <w:sz w:val="14"/>
        </w:rPr>
        <w:t> </w:t>
      </w:r>
      <w:r>
        <w:rPr>
          <w:rFonts w:ascii="Times New Roman"/>
          <w:color w:val="231F20"/>
          <w:spacing w:val="-2"/>
          <w:position w:val="1"/>
          <w:sz w:val="14"/>
        </w:rPr>
        <w:drawing>
          <wp:inline distT="0" distB="0" distL="0" distR="0">
            <wp:extent cx="53098" cy="26339"/>
            <wp:effectExtent l="0" t="0" r="0" b="0"/>
            <wp:docPr id="1619" name="Image 1619"/>
            <wp:cNvGraphicFramePr>
              <a:graphicFrameLocks/>
            </wp:cNvGraphicFramePr>
            <a:graphic>
              <a:graphicData uri="http://schemas.openxmlformats.org/drawingml/2006/picture">
                <pic:pic>
                  <pic:nvPicPr>
                    <pic:cNvPr id="1619" name="Image 1619"/>
                    <pic:cNvPicPr/>
                  </pic:nvPicPr>
                  <pic:blipFill>
                    <a:blip r:embed="rId267" cstate="print"/>
                    <a:stretch>
                      <a:fillRect/>
                    </a:stretch>
                  </pic:blipFill>
                  <pic:spPr>
                    <a:xfrm>
                      <a:off x="0" y="0"/>
                      <a:ext cx="53098" cy="26339"/>
                    </a:xfrm>
                    <a:prstGeom prst="rect">
                      <a:avLst/>
                    </a:prstGeom>
                  </pic:spPr>
                </pic:pic>
              </a:graphicData>
            </a:graphic>
          </wp:inline>
        </w:drawing>
      </w:r>
      <w:r>
        <w:rPr>
          <w:rFonts w:ascii="Times New Roman"/>
          <w:color w:val="231F20"/>
          <w:spacing w:val="-2"/>
          <w:position w:val="1"/>
          <w:sz w:val="14"/>
        </w:rPr>
      </w:r>
    </w:p>
    <w:p>
      <w:pPr>
        <w:pStyle w:val="BodyText"/>
        <w:spacing w:before="57"/>
        <w:rPr>
          <w:rFonts w:ascii="Times New Roman"/>
        </w:rPr>
      </w:pPr>
    </w:p>
    <w:p>
      <w:pPr>
        <w:pStyle w:val="ListParagraph"/>
        <w:numPr>
          <w:ilvl w:val="0"/>
          <w:numId w:val="89"/>
        </w:numPr>
        <w:tabs>
          <w:tab w:pos="8949" w:val="left" w:leader="none"/>
        </w:tabs>
        <w:spacing w:line="201" w:lineRule="exact" w:before="0" w:after="0"/>
        <w:ind w:left="8949" w:right="0" w:hanging="171"/>
        <w:jc w:val="left"/>
        <w:rPr>
          <w:b w:val="0"/>
          <w:sz w:val="17"/>
        </w:rPr>
      </w:pPr>
      <w:r>
        <w:rPr>
          <w:b w:val="0"/>
          <w:color w:val="231F20"/>
          <w:spacing w:val="-5"/>
          <w:sz w:val="17"/>
        </w:rPr>
        <w:t>Red</w:t>
      </w:r>
    </w:p>
    <w:p>
      <w:pPr>
        <w:pStyle w:val="BodyText"/>
        <w:spacing w:line="237" w:lineRule="auto" w:before="1"/>
        <w:ind w:left="8778" w:right="1004"/>
        <w:rPr>
          <w:b w:val="0"/>
        </w:rPr>
      </w:pPr>
      <w:r>
        <w:rPr>
          <w:b w:val="0"/>
          <w:color w:val="231F20"/>
        </w:rPr>
        <w:t>Este estado muestra el estado actual de la red, como la tensión, la corriente</w:t>
      </w:r>
      <w:r>
        <w:rPr>
          <w:b w:val="0"/>
          <w:color w:val="231F20"/>
          <w:spacing w:val="80"/>
        </w:rPr>
        <w:t> </w:t>
      </w:r>
      <w:r>
        <w:rPr>
          <w:b w:val="0"/>
          <w:color w:val="231F20"/>
        </w:rPr>
        <w:t>y la potencia de salida, etc. Pout mide la salida del inversor; Pgrid significa la potencia</w:t>
      </w:r>
      <w:r>
        <w:rPr>
          <w:b w:val="0"/>
          <w:color w:val="231F20"/>
          <w:spacing w:val="-4"/>
        </w:rPr>
        <w:t> </w:t>
      </w:r>
      <w:r>
        <w:rPr>
          <w:b w:val="0"/>
          <w:color w:val="231F20"/>
        </w:rPr>
        <w:t>activa;</w:t>
      </w:r>
      <w:r>
        <w:rPr>
          <w:b w:val="0"/>
          <w:color w:val="231F20"/>
          <w:spacing w:val="-4"/>
        </w:rPr>
        <w:t> </w:t>
      </w:r>
      <w:r>
        <w:rPr>
          <w:b w:val="0"/>
          <w:color w:val="231F20"/>
        </w:rPr>
        <w:t>Qout</w:t>
      </w:r>
      <w:r>
        <w:rPr>
          <w:b w:val="0"/>
          <w:color w:val="231F20"/>
          <w:spacing w:val="-4"/>
        </w:rPr>
        <w:t> </w:t>
      </w:r>
      <w:r>
        <w:rPr>
          <w:b w:val="0"/>
          <w:color w:val="231F20"/>
        </w:rPr>
        <w:t>la</w:t>
      </w:r>
      <w:r>
        <w:rPr>
          <w:b w:val="0"/>
          <w:color w:val="231F20"/>
          <w:spacing w:val="-4"/>
        </w:rPr>
        <w:t> </w:t>
      </w:r>
      <w:r>
        <w:rPr>
          <w:b w:val="0"/>
          <w:color w:val="231F20"/>
        </w:rPr>
        <w:t>potencia</w:t>
      </w:r>
      <w:r>
        <w:rPr>
          <w:b w:val="0"/>
          <w:color w:val="231F20"/>
          <w:spacing w:val="-4"/>
        </w:rPr>
        <w:t> </w:t>
      </w:r>
      <w:r>
        <w:rPr>
          <w:b w:val="0"/>
          <w:color w:val="231F20"/>
        </w:rPr>
        <w:t>reactiva;</w:t>
      </w:r>
      <w:r>
        <w:rPr>
          <w:b w:val="0"/>
          <w:color w:val="231F20"/>
          <w:spacing w:val="-4"/>
        </w:rPr>
        <w:t> </w:t>
      </w:r>
      <w:r>
        <w:rPr>
          <w:b w:val="0"/>
          <w:color w:val="231F20"/>
        </w:rPr>
        <w:t>Sout</w:t>
      </w:r>
      <w:r>
        <w:rPr>
          <w:b w:val="0"/>
          <w:color w:val="231F20"/>
          <w:spacing w:val="-4"/>
        </w:rPr>
        <w:t> </w:t>
      </w:r>
      <w:r>
        <w:rPr>
          <w:b w:val="0"/>
          <w:color w:val="231F20"/>
        </w:rPr>
        <w:t>la</w:t>
      </w:r>
      <w:r>
        <w:rPr>
          <w:b w:val="0"/>
          <w:color w:val="231F20"/>
          <w:spacing w:val="-4"/>
        </w:rPr>
        <w:t> </w:t>
      </w:r>
      <w:r>
        <w:rPr>
          <w:b w:val="0"/>
          <w:color w:val="231F20"/>
        </w:rPr>
        <w:t>potencia</w:t>
      </w:r>
      <w:r>
        <w:rPr>
          <w:b w:val="0"/>
          <w:color w:val="231F20"/>
          <w:spacing w:val="-4"/>
        </w:rPr>
        <w:t> </w:t>
      </w:r>
      <w:r>
        <w:rPr>
          <w:b w:val="0"/>
          <w:color w:val="231F20"/>
        </w:rPr>
        <w:t>aparente.</w:t>
      </w:r>
      <w:r>
        <w:rPr>
          <w:b w:val="0"/>
          <w:color w:val="231F20"/>
          <w:spacing w:val="-4"/>
        </w:rPr>
        <w:t> </w:t>
      </w:r>
      <w:r>
        <w:rPr>
          <w:b w:val="0"/>
          <w:color w:val="231F20"/>
        </w:rPr>
        <w:t>Pulse</w:t>
      </w:r>
      <w:r>
        <w:rPr>
          <w:b w:val="0"/>
          <w:color w:val="231F20"/>
          <w:spacing w:val="-4"/>
        </w:rPr>
        <w:t> </w:t>
      </w:r>
      <w:r>
        <w:rPr>
          <w:b w:val="0"/>
          <w:color w:val="231F20"/>
        </w:rPr>
        <w:t>el botón "Arriba" y "Abajo" para revisar el parámetro, pulse "ESC" para volver al estado .</w:t>
      </w:r>
    </w:p>
    <w:p>
      <w:pPr>
        <w:pStyle w:val="BodyText"/>
        <w:spacing w:before="4"/>
        <w:rPr>
          <w:b w:val="0"/>
          <w:sz w:val="11"/>
        </w:rPr>
      </w:pPr>
      <w:r>
        <w:rPr/>
        <mc:AlternateContent>
          <mc:Choice Requires="wps">
            <w:drawing>
              <wp:anchor distT="0" distB="0" distL="0" distR="0" allowOverlap="1" layoutInCell="1" locked="0" behindDoc="1" simplePos="0" relativeHeight="487762432">
                <wp:simplePos x="0" y="0"/>
                <wp:positionH relativeFrom="page">
                  <wp:posOffset>6642004</wp:posOffset>
                </wp:positionH>
                <wp:positionV relativeFrom="paragraph">
                  <wp:posOffset>100990</wp:posOffset>
                </wp:positionV>
                <wp:extent cx="1454150" cy="491490"/>
                <wp:effectExtent l="0" t="0" r="0" b="0"/>
                <wp:wrapTopAndBottom/>
                <wp:docPr id="1620" name="Group 1620"/>
                <wp:cNvGraphicFramePr>
                  <a:graphicFrameLocks/>
                </wp:cNvGraphicFramePr>
                <a:graphic>
                  <a:graphicData uri="http://schemas.microsoft.com/office/word/2010/wordprocessingGroup">
                    <wpg:wgp>
                      <wpg:cNvPr id="1620" name="Group 1620"/>
                      <wpg:cNvGrpSpPr/>
                      <wpg:grpSpPr>
                        <a:xfrm>
                          <a:off x="0" y="0"/>
                          <a:ext cx="1454150" cy="491490"/>
                          <a:chExt cx="1454150" cy="491490"/>
                        </a:xfrm>
                      </wpg:grpSpPr>
                      <pic:pic>
                        <pic:nvPicPr>
                          <pic:cNvPr id="1621" name="Image 1621"/>
                          <pic:cNvPicPr/>
                        </pic:nvPicPr>
                        <pic:blipFill>
                          <a:blip r:embed="rId269" cstate="print"/>
                          <a:stretch>
                            <a:fillRect/>
                          </a:stretch>
                        </pic:blipFill>
                        <pic:spPr>
                          <a:xfrm>
                            <a:off x="0" y="52693"/>
                            <a:ext cx="1453946" cy="438270"/>
                          </a:xfrm>
                          <a:prstGeom prst="rect">
                            <a:avLst/>
                          </a:prstGeom>
                        </pic:spPr>
                      </pic:pic>
                      <wps:wsp>
                        <wps:cNvPr id="1622" name="Textbox 1622"/>
                        <wps:cNvSpPr txBox="1"/>
                        <wps:spPr>
                          <a:xfrm>
                            <a:off x="0" y="0"/>
                            <a:ext cx="1454150" cy="491490"/>
                          </a:xfrm>
                          <a:prstGeom prst="rect">
                            <a:avLst/>
                          </a:prstGeom>
                        </wps:spPr>
                        <wps:txbx>
                          <w:txbxContent>
                            <w:p>
                              <w:pPr>
                                <w:spacing w:before="0"/>
                                <w:ind w:left="0" w:right="183" w:firstLine="0"/>
                                <w:jc w:val="center"/>
                                <w:rPr>
                                  <w:rFonts w:ascii="Myriad Pro SemiExt"/>
                                  <w:sz w:val="14"/>
                                </w:rPr>
                              </w:pPr>
                              <w:r>
                                <w:rPr>
                                  <w:rFonts w:ascii="Myriad Pro SemiExt"/>
                                  <w:color w:val="231F20"/>
                                  <w:spacing w:val="-5"/>
                                  <w:sz w:val="14"/>
                                </w:rPr>
                                <w:t>Red</w:t>
                              </w:r>
                            </w:p>
                          </w:txbxContent>
                        </wps:txbx>
                        <wps:bodyPr wrap="square" lIns="0" tIns="0" rIns="0" bIns="0" rtlCol="0">
                          <a:noAutofit/>
                        </wps:bodyPr>
                      </wps:wsp>
                    </wpg:wgp>
                  </a:graphicData>
                </a:graphic>
              </wp:anchor>
            </w:drawing>
          </mc:Choice>
          <mc:Fallback>
            <w:pict>
              <v:group style="position:absolute;margin-left:522.992493pt;margin-top:7.951987pt;width:114.5pt;height:38.7pt;mso-position-horizontal-relative:page;mso-position-vertical-relative:paragraph;z-index:-15554048;mso-wrap-distance-left:0;mso-wrap-distance-right:0" id="docshapegroup1180" coordorigin="10460,159" coordsize="2290,774">
                <v:shape style="position:absolute;left:10459;top:242;width:2290;height:691" type="#_x0000_t75" id="docshape1181" stroked="false">
                  <v:imagedata r:id="rId269" o:title=""/>
                </v:shape>
                <v:shape style="position:absolute;left:10459;top:159;width:2290;height:774" type="#_x0000_t202" id="docshape1182" filled="false" stroked="false">
                  <v:textbox inset="0,0,0,0">
                    <w:txbxContent>
                      <w:p>
                        <w:pPr>
                          <w:spacing w:before="0"/>
                          <w:ind w:left="0" w:right="183" w:firstLine="0"/>
                          <w:jc w:val="center"/>
                          <w:rPr>
                            <w:rFonts w:ascii="Myriad Pro SemiExt"/>
                            <w:sz w:val="14"/>
                          </w:rPr>
                        </w:pPr>
                        <w:r>
                          <w:rPr>
                            <w:rFonts w:ascii="Myriad Pro SemiExt"/>
                            <w:color w:val="231F20"/>
                            <w:spacing w:val="-5"/>
                            <w:sz w:val="14"/>
                          </w:rPr>
                          <w:t>Red</w:t>
                        </w:r>
                      </w:p>
                    </w:txbxContent>
                  </v:textbox>
                  <w10:wrap type="none"/>
                </v:shape>
                <w10:wrap type="topAndBottom"/>
              </v:group>
            </w:pict>
          </mc:Fallback>
        </mc:AlternateContent>
      </w:r>
    </w:p>
    <w:p>
      <w:pPr>
        <w:spacing w:after="0"/>
        <w:rPr>
          <w:sz w:val="11"/>
        </w:rPr>
        <w:sectPr>
          <w:headerReference w:type="default" r:id="rId263"/>
          <w:footerReference w:type="default" r:id="rId264"/>
          <w:pgSz w:w="16160" w:h="11910" w:orient="landscape"/>
          <w:pgMar w:header="927" w:footer="665" w:top="1120" w:bottom="860" w:left="360" w:right="320"/>
        </w:sectPr>
      </w:pPr>
    </w:p>
    <w:p>
      <w:pPr>
        <w:pStyle w:val="BodyText"/>
        <w:spacing w:before="11"/>
        <w:rPr>
          <w:b w:val="0"/>
          <w:sz w:val="3"/>
        </w:rPr>
      </w:pPr>
    </w:p>
    <w:p>
      <w:pPr>
        <w:tabs>
          <w:tab w:pos="8222" w:val="left" w:leader="none"/>
        </w:tabs>
        <w:spacing w:line="20" w:lineRule="exact"/>
        <w:ind w:left="230" w:right="0" w:firstLine="0"/>
        <w:rPr>
          <w:sz w:val="2"/>
        </w:rPr>
      </w:pPr>
      <w:r>
        <w:rPr>
          <w:sz w:val="2"/>
        </w:rPr>
        <mc:AlternateContent>
          <mc:Choice Requires="wps">
            <w:drawing>
              <wp:inline distT="0" distB="0" distL="0" distR="0">
                <wp:extent cx="4446270" cy="7620"/>
                <wp:effectExtent l="9525" t="0" r="1904" b="1905"/>
                <wp:docPr id="1628" name="Group 1628"/>
                <wp:cNvGraphicFramePr>
                  <a:graphicFrameLocks/>
                </wp:cNvGraphicFramePr>
                <a:graphic>
                  <a:graphicData uri="http://schemas.microsoft.com/office/word/2010/wordprocessingGroup">
                    <wpg:wgp>
                      <wpg:cNvPr id="1628" name="Group 1628"/>
                      <wpg:cNvGrpSpPr/>
                      <wpg:grpSpPr>
                        <a:xfrm>
                          <a:off x="0" y="0"/>
                          <a:ext cx="4446270" cy="7620"/>
                          <a:chExt cx="4446270" cy="7620"/>
                        </a:xfrm>
                      </wpg:grpSpPr>
                      <wps:wsp>
                        <wps:cNvPr id="1629" name="Graphic 1629"/>
                        <wps:cNvSpPr/>
                        <wps:spPr>
                          <a:xfrm>
                            <a:off x="0" y="3600"/>
                            <a:ext cx="4446270" cy="1270"/>
                          </a:xfrm>
                          <a:custGeom>
                            <a:avLst/>
                            <a:gdLst/>
                            <a:ahLst/>
                            <a:cxnLst/>
                            <a:rect l="l" t="t" r="r" b="b"/>
                            <a:pathLst>
                              <a:path w="4446270" h="0">
                                <a:moveTo>
                                  <a:pt x="0" y="0"/>
                                </a:moveTo>
                                <a:lnTo>
                                  <a:pt x="4446003" y="0"/>
                                </a:lnTo>
                              </a:path>
                            </a:pathLst>
                          </a:custGeom>
                          <a:ln w="7200">
                            <a:solidFill>
                              <a:srgbClr val="8C8C8C"/>
                            </a:solidFill>
                            <a:prstDash val="solid"/>
                          </a:ln>
                        </wps:spPr>
                        <wps:bodyPr wrap="square" lIns="0" tIns="0" rIns="0" bIns="0" rtlCol="0">
                          <a:prstTxWarp prst="textNoShape">
                            <a:avLst/>
                          </a:prstTxWarp>
                          <a:noAutofit/>
                        </wps:bodyPr>
                      </wps:wsp>
                    </wpg:wgp>
                  </a:graphicData>
                </a:graphic>
              </wp:inline>
            </w:drawing>
          </mc:Choice>
          <mc:Fallback>
            <w:pict>
              <v:group style="width:350.1pt;height:.6pt;mso-position-horizontal-relative:char;mso-position-vertical-relative:line" id="docshapegroup1188" coordorigin="0,0" coordsize="7002,12">
                <v:line style="position:absolute" from="0,6" to="7002,6" stroked="true" strokeweight=".567pt" strokecolor="#8c8c8c">
                  <v:stroke dashstyle="solid"/>
                </v:line>
              </v:group>
            </w:pict>
          </mc:Fallback>
        </mc:AlternateContent>
      </w:r>
      <w:r>
        <w:rPr>
          <w:sz w:val="2"/>
        </w:rPr>
      </w:r>
      <w:r>
        <w:rPr>
          <w:sz w:val="2"/>
        </w:rPr>
        <w:tab/>
      </w:r>
      <w:r>
        <w:rPr>
          <w:sz w:val="2"/>
        </w:rPr>
        <mc:AlternateContent>
          <mc:Choice Requires="wps">
            <w:drawing>
              <wp:inline distT="0" distB="0" distL="0" distR="0">
                <wp:extent cx="4446270" cy="7620"/>
                <wp:effectExtent l="9525" t="0" r="1904" b="1905"/>
                <wp:docPr id="1630" name="Group 1630"/>
                <wp:cNvGraphicFramePr>
                  <a:graphicFrameLocks/>
                </wp:cNvGraphicFramePr>
                <a:graphic>
                  <a:graphicData uri="http://schemas.microsoft.com/office/word/2010/wordprocessingGroup">
                    <wpg:wgp>
                      <wpg:cNvPr id="1630" name="Group 1630"/>
                      <wpg:cNvGrpSpPr/>
                      <wpg:grpSpPr>
                        <a:xfrm>
                          <a:off x="0" y="0"/>
                          <a:ext cx="4446270" cy="7620"/>
                          <a:chExt cx="4446270" cy="7620"/>
                        </a:xfrm>
                      </wpg:grpSpPr>
                      <wps:wsp>
                        <wps:cNvPr id="1631" name="Graphic 1631"/>
                        <wps:cNvSpPr/>
                        <wps:spPr>
                          <a:xfrm>
                            <a:off x="0" y="3600"/>
                            <a:ext cx="4446270" cy="1270"/>
                          </a:xfrm>
                          <a:custGeom>
                            <a:avLst/>
                            <a:gdLst/>
                            <a:ahLst/>
                            <a:cxnLst/>
                            <a:rect l="l" t="t" r="r" b="b"/>
                            <a:pathLst>
                              <a:path w="4446270" h="0">
                                <a:moveTo>
                                  <a:pt x="0" y="0"/>
                                </a:moveTo>
                                <a:lnTo>
                                  <a:pt x="4446003" y="0"/>
                                </a:lnTo>
                              </a:path>
                            </a:pathLst>
                          </a:custGeom>
                          <a:ln w="7200">
                            <a:solidFill>
                              <a:srgbClr val="8C8C8C"/>
                            </a:solidFill>
                            <a:prstDash val="solid"/>
                          </a:ln>
                        </wps:spPr>
                        <wps:bodyPr wrap="square" lIns="0" tIns="0" rIns="0" bIns="0" rtlCol="0">
                          <a:prstTxWarp prst="textNoShape">
                            <a:avLst/>
                          </a:prstTxWarp>
                          <a:noAutofit/>
                        </wps:bodyPr>
                      </wps:wsp>
                    </wpg:wgp>
                  </a:graphicData>
                </a:graphic>
              </wp:inline>
            </w:drawing>
          </mc:Choice>
          <mc:Fallback>
            <w:pict>
              <v:group style="width:350.1pt;height:.6pt;mso-position-horizontal-relative:char;mso-position-vertical-relative:line" id="docshapegroup1189" coordorigin="0,0" coordsize="7002,12">
                <v:line style="position:absolute" from="0,6" to="7002,6" stroked="true" strokeweight=".567pt" strokecolor="#8c8c8c">
                  <v:stroke dashstyle="solid"/>
                </v:line>
              </v:group>
            </w:pict>
          </mc:Fallback>
        </mc:AlternateContent>
      </w:r>
      <w:r>
        <w:rPr>
          <w:sz w:val="2"/>
        </w:rPr>
      </w:r>
    </w:p>
    <w:p>
      <w:pPr>
        <w:pStyle w:val="BodyText"/>
        <w:spacing w:before="10"/>
        <w:rPr>
          <w:b w:val="0"/>
          <w:sz w:val="5"/>
        </w:rPr>
      </w:pPr>
    </w:p>
    <w:p>
      <w:pPr>
        <w:spacing w:after="0"/>
        <w:rPr>
          <w:sz w:val="5"/>
        </w:rPr>
        <w:sectPr>
          <w:headerReference w:type="default" r:id="rId270"/>
          <w:footerReference w:type="default" r:id="rId271"/>
          <w:pgSz w:w="16160" w:h="11910" w:orient="landscape"/>
          <w:pgMar w:header="927" w:footer="548" w:top="1120" w:bottom="740" w:left="360" w:right="320"/>
        </w:sectPr>
      </w:pPr>
    </w:p>
    <w:p>
      <w:pPr>
        <w:pStyle w:val="ListParagraph"/>
        <w:numPr>
          <w:ilvl w:val="0"/>
          <w:numId w:val="89"/>
        </w:numPr>
        <w:tabs>
          <w:tab w:pos="680" w:val="left" w:leader="none"/>
        </w:tabs>
        <w:spacing w:line="201" w:lineRule="exact" w:before="89" w:after="0"/>
        <w:ind w:left="680" w:right="0" w:hanging="190"/>
        <w:jc w:val="left"/>
        <w:rPr>
          <w:b w:val="0"/>
          <w:sz w:val="17"/>
        </w:rPr>
      </w:pPr>
      <w:r>
        <w:rPr>
          <w:b w:val="0"/>
          <w:color w:val="231F20"/>
          <w:spacing w:val="-4"/>
          <w:sz w:val="17"/>
        </w:rPr>
        <w:t>Solar</w:t>
      </w:r>
    </w:p>
    <w:p>
      <w:pPr>
        <w:pStyle w:val="BodyText"/>
        <w:spacing w:line="237" w:lineRule="auto" w:before="1"/>
        <w:ind w:left="490"/>
        <w:rPr>
          <w:b w:val="0"/>
        </w:rPr>
      </w:pPr>
      <w:r>
        <w:rPr>
          <w:b w:val="0"/>
          <w:color w:val="231F20"/>
        </w:rPr>
        <w:t>Esta</w:t>
      </w:r>
      <w:r>
        <w:rPr>
          <w:b w:val="0"/>
          <w:color w:val="231F20"/>
          <w:spacing w:val="-4"/>
        </w:rPr>
        <w:t> </w:t>
      </w:r>
      <w:r>
        <w:rPr>
          <w:b w:val="0"/>
          <w:color w:val="231F20"/>
        </w:rPr>
        <w:t>interfaz</w:t>
      </w:r>
      <w:r>
        <w:rPr>
          <w:b w:val="0"/>
          <w:color w:val="231F20"/>
          <w:spacing w:val="-4"/>
        </w:rPr>
        <w:t> </w:t>
      </w:r>
      <w:r>
        <w:rPr>
          <w:b w:val="0"/>
          <w:color w:val="231F20"/>
        </w:rPr>
        <w:t>muestra</w:t>
      </w:r>
      <w:r>
        <w:rPr>
          <w:b w:val="0"/>
          <w:color w:val="231F20"/>
          <w:spacing w:val="-4"/>
        </w:rPr>
        <w:t> </w:t>
      </w:r>
      <w:r>
        <w:rPr>
          <w:b w:val="0"/>
          <w:color w:val="231F20"/>
        </w:rPr>
        <w:t>la</w:t>
      </w:r>
      <w:r>
        <w:rPr>
          <w:b w:val="0"/>
          <w:color w:val="231F20"/>
          <w:spacing w:val="-4"/>
        </w:rPr>
        <w:t> </w:t>
      </w:r>
      <w:r>
        <w:rPr>
          <w:b w:val="0"/>
          <w:color w:val="231F20"/>
        </w:rPr>
        <w:t>corriente</w:t>
      </w:r>
      <w:r>
        <w:rPr>
          <w:b w:val="0"/>
          <w:color w:val="231F20"/>
          <w:spacing w:val="-4"/>
        </w:rPr>
        <w:t> </w:t>
      </w:r>
      <w:r>
        <w:rPr>
          <w:b w:val="0"/>
          <w:color w:val="231F20"/>
        </w:rPr>
        <w:t>de</w:t>
      </w:r>
      <w:r>
        <w:rPr>
          <w:b w:val="0"/>
          <w:color w:val="231F20"/>
          <w:spacing w:val="-4"/>
        </w:rPr>
        <w:t> </w:t>
      </w:r>
      <w:r>
        <w:rPr>
          <w:b w:val="0"/>
          <w:color w:val="231F20"/>
        </w:rPr>
        <w:t>entrada</w:t>
      </w:r>
      <w:r>
        <w:rPr>
          <w:b w:val="0"/>
          <w:color w:val="231F20"/>
          <w:spacing w:val="-4"/>
        </w:rPr>
        <w:t> </w:t>
      </w:r>
      <w:r>
        <w:rPr>
          <w:b w:val="0"/>
          <w:color w:val="231F20"/>
        </w:rPr>
        <w:t>de</w:t>
      </w:r>
      <w:r>
        <w:rPr>
          <w:b w:val="0"/>
          <w:color w:val="231F20"/>
          <w:spacing w:val="-4"/>
        </w:rPr>
        <w:t> </w:t>
      </w:r>
      <w:r>
        <w:rPr>
          <w:b w:val="0"/>
          <w:color w:val="231F20"/>
        </w:rPr>
        <w:t>FV.</w:t>
      </w:r>
      <w:r>
        <w:rPr>
          <w:b w:val="0"/>
          <w:color w:val="231F20"/>
          <w:spacing w:val="-4"/>
        </w:rPr>
        <w:t> </w:t>
      </w:r>
      <w:r>
        <w:rPr>
          <w:b w:val="0"/>
          <w:color w:val="231F20"/>
        </w:rPr>
        <w:t>Se</w:t>
      </w:r>
      <w:r>
        <w:rPr>
          <w:b w:val="0"/>
          <w:color w:val="231F20"/>
          <w:spacing w:val="-4"/>
        </w:rPr>
        <w:t> </w:t>
      </w:r>
      <w:r>
        <w:rPr>
          <w:b w:val="0"/>
          <w:color w:val="231F20"/>
        </w:rPr>
        <w:t>pueden</w:t>
      </w:r>
      <w:r>
        <w:rPr>
          <w:b w:val="0"/>
          <w:color w:val="231F20"/>
          <w:spacing w:val="-4"/>
        </w:rPr>
        <w:t> </w:t>
      </w:r>
      <w:r>
        <w:rPr>
          <w:b w:val="0"/>
          <w:color w:val="231F20"/>
        </w:rPr>
        <w:t>comprobar</w:t>
      </w:r>
      <w:r>
        <w:rPr>
          <w:b w:val="0"/>
          <w:color w:val="231F20"/>
          <w:spacing w:val="-4"/>
        </w:rPr>
        <w:t> </w:t>
      </w:r>
      <w:r>
        <w:rPr>
          <w:b w:val="0"/>
          <w:color w:val="231F20"/>
        </w:rPr>
        <w:t>24 canales de corriente FV para la gama SUNVEC red 80-150kW</w:t>
      </w:r>
      <w:r>
        <w:rPr>
          <w:b w:val="0"/>
          <w:color w:val="231F20"/>
          <w:spacing w:val="40"/>
        </w:rPr>
        <w:t> </w:t>
      </w:r>
      <w:r>
        <w:rPr>
          <w:b w:val="0"/>
          <w:color w:val="231F20"/>
        </w:rPr>
        <w:t>como máximo.</w:t>
      </w:r>
    </w:p>
    <w:p>
      <w:pPr>
        <w:pStyle w:val="BodyText"/>
        <w:spacing w:before="3"/>
        <w:rPr>
          <w:b w:val="0"/>
          <w:sz w:val="14"/>
        </w:rPr>
      </w:pPr>
      <w:r>
        <w:rPr/>
        <w:drawing>
          <wp:anchor distT="0" distB="0" distL="0" distR="0" allowOverlap="1" layoutInCell="1" locked="0" behindDoc="1" simplePos="0" relativeHeight="487769088">
            <wp:simplePos x="0" y="0"/>
            <wp:positionH relativeFrom="page">
              <wp:posOffset>1555197</wp:posOffset>
            </wp:positionH>
            <wp:positionV relativeFrom="paragraph">
              <wp:posOffset>123346</wp:posOffset>
            </wp:positionV>
            <wp:extent cx="1461786" cy="466725"/>
            <wp:effectExtent l="0" t="0" r="0" b="0"/>
            <wp:wrapTopAndBottom/>
            <wp:docPr id="1632" name="Image 1632"/>
            <wp:cNvGraphicFramePr>
              <a:graphicFrameLocks/>
            </wp:cNvGraphicFramePr>
            <a:graphic>
              <a:graphicData uri="http://schemas.openxmlformats.org/drawingml/2006/picture">
                <pic:pic>
                  <pic:nvPicPr>
                    <pic:cNvPr id="1632" name="Image 1632"/>
                    <pic:cNvPicPr/>
                  </pic:nvPicPr>
                  <pic:blipFill>
                    <a:blip r:embed="rId272" cstate="print"/>
                    <a:stretch>
                      <a:fillRect/>
                    </a:stretch>
                  </pic:blipFill>
                  <pic:spPr>
                    <a:xfrm>
                      <a:off x="0" y="0"/>
                      <a:ext cx="1461786" cy="466725"/>
                    </a:xfrm>
                    <a:prstGeom prst="rect">
                      <a:avLst/>
                    </a:prstGeom>
                  </pic:spPr>
                </pic:pic>
              </a:graphicData>
            </a:graphic>
          </wp:anchor>
        </w:drawing>
      </w:r>
    </w:p>
    <w:p>
      <w:pPr>
        <w:pStyle w:val="ListParagraph"/>
        <w:numPr>
          <w:ilvl w:val="1"/>
          <w:numId w:val="89"/>
        </w:numPr>
        <w:tabs>
          <w:tab w:pos="591" w:val="left" w:leader="none"/>
        </w:tabs>
        <w:spacing w:line="236" w:lineRule="exact" w:before="0" w:after="0"/>
        <w:ind w:left="591" w:right="0" w:hanging="101"/>
        <w:jc w:val="left"/>
        <w:rPr>
          <w:rFonts w:ascii="Myriad Pro SemiExt" w:hAnsi="Myriad Pro SemiExt"/>
          <w:sz w:val="17"/>
        </w:rPr>
      </w:pPr>
      <w:r>
        <w:rPr>
          <w:rFonts w:ascii="Myriad Pro SemiExt" w:hAnsi="Myriad Pro SemiExt"/>
          <w:color w:val="231F20"/>
          <w:spacing w:val="-2"/>
          <w:sz w:val="17"/>
        </w:rPr>
        <w:t>Contador</w:t>
      </w:r>
    </w:p>
    <w:p>
      <w:pPr>
        <w:pStyle w:val="BodyText"/>
        <w:spacing w:line="237" w:lineRule="auto"/>
        <w:ind w:left="490"/>
        <w:rPr>
          <w:b w:val="0"/>
        </w:rPr>
      </w:pPr>
      <w:r>
        <w:rPr>
          <w:b w:val="0"/>
          <w:color w:val="231F20"/>
        </w:rPr>
        <w:t>El</w:t>
      </w:r>
      <w:r>
        <w:rPr>
          <w:b w:val="0"/>
          <w:color w:val="231F20"/>
          <w:spacing w:val="-4"/>
        </w:rPr>
        <w:t> </w:t>
      </w:r>
      <w:r>
        <w:rPr>
          <w:b w:val="0"/>
          <w:color w:val="231F20"/>
        </w:rPr>
        <w:t>usuario</w:t>
      </w:r>
      <w:r>
        <w:rPr>
          <w:b w:val="0"/>
          <w:color w:val="231F20"/>
          <w:spacing w:val="-4"/>
        </w:rPr>
        <w:t> </w:t>
      </w:r>
      <w:r>
        <w:rPr>
          <w:b w:val="0"/>
          <w:color w:val="231F20"/>
        </w:rPr>
        <w:t>puede</w:t>
      </w:r>
      <w:r>
        <w:rPr>
          <w:b w:val="0"/>
          <w:color w:val="231F20"/>
          <w:spacing w:val="-4"/>
        </w:rPr>
        <w:t> </w:t>
      </w:r>
      <w:r>
        <w:rPr>
          <w:b w:val="0"/>
          <w:color w:val="231F20"/>
        </w:rPr>
        <w:t>comprobar</w:t>
      </w:r>
      <w:r>
        <w:rPr>
          <w:b w:val="0"/>
          <w:color w:val="231F20"/>
          <w:spacing w:val="-4"/>
        </w:rPr>
        <w:t> </w:t>
      </w:r>
      <w:r>
        <w:rPr>
          <w:b w:val="0"/>
          <w:color w:val="231F20"/>
        </w:rPr>
        <w:t>la</w:t>
      </w:r>
      <w:r>
        <w:rPr>
          <w:b w:val="0"/>
          <w:color w:val="231F20"/>
          <w:spacing w:val="-4"/>
        </w:rPr>
        <w:t> </w:t>
      </w:r>
      <w:r>
        <w:rPr>
          <w:b w:val="0"/>
          <w:color w:val="231F20"/>
        </w:rPr>
        <w:t>energía</w:t>
      </w:r>
      <w:r>
        <w:rPr>
          <w:b w:val="0"/>
          <w:color w:val="231F20"/>
          <w:spacing w:val="-4"/>
        </w:rPr>
        <w:t> </w:t>
      </w:r>
      <w:r>
        <w:rPr>
          <w:b w:val="0"/>
          <w:color w:val="231F20"/>
        </w:rPr>
        <w:t>de</w:t>
      </w:r>
      <w:r>
        <w:rPr>
          <w:b w:val="0"/>
          <w:color w:val="231F20"/>
          <w:spacing w:val="-4"/>
        </w:rPr>
        <w:t> </w:t>
      </w:r>
      <w:r>
        <w:rPr>
          <w:b w:val="0"/>
          <w:color w:val="231F20"/>
        </w:rPr>
        <w:t>importación</w:t>
      </w:r>
      <w:r>
        <w:rPr>
          <w:b w:val="0"/>
          <w:color w:val="231F20"/>
          <w:spacing w:val="-4"/>
        </w:rPr>
        <w:t> </w:t>
      </w:r>
      <w:r>
        <w:rPr>
          <w:b w:val="0"/>
          <w:color w:val="231F20"/>
        </w:rPr>
        <w:t>y</w:t>
      </w:r>
      <w:r>
        <w:rPr>
          <w:b w:val="0"/>
          <w:color w:val="231F20"/>
          <w:spacing w:val="-4"/>
        </w:rPr>
        <w:t> </w:t>
      </w:r>
      <w:r>
        <w:rPr>
          <w:b w:val="0"/>
          <w:color w:val="231F20"/>
        </w:rPr>
        <w:t>exportación</w:t>
      </w:r>
      <w:r>
        <w:rPr>
          <w:b w:val="0"/>
          <w:color w:val="231F20"/>
          <w:spacing w:val="-4"/>
        </w:rPr>
        <w:t> </w:t>
      </w:r>
      <w:r>
        <w:rPr>
          <w:b w:val="0"/>
          <w:color w:val="231F20"/>
        </w:rPr>
        <w:t>mediante esta función. Hay tres parámetros: "Pgrid Power", "Total Import" y "Total Export". Pulse "Arriba" y "Abajo" para revisar los valores. Si no hay ningún contador conectado, los parámetros aquí indicarán 0.</w:t>
      </w:r>
    </w:p>
    <w:p>
      <w:pPr>
        <w:tabs>
          <w:tab w:pos="1045" w:val="left" w:leader="none"/>
          <w:tab w:pos="1848" w:val="left" w:leader="none"/>
        </w:tabs>
        <w:spacing w:before="52"/>
        <w:ind w:left="105" w:right="0" w:firstLine="0"/>
        <w:jc w:val="center"/>
        <w:rPr>
          <w:rFonts w:ascii="Times New Roman"/>
          <w:sz w:val="14"/>
        </w:rPr>
      </w:pPr>
      <w:r>
        <w:rPr/>
        <mc:AlternateContent>
          <mc:Choice Requires="wps">
            <w:drawing>
              <wp:anchor distT="0" distB="0" distL="0" distR="0" allowOverlap="1" layoutInCell="1" locked="0" behindDoc="0" simplePos="0" relativeHeight="15916544">
                <wp:simplePos x="0" y="0"/>
                <wp:positionH relativeFrom="page">
                  <wp:posOffset>1577289</wp:posOffset>
                </wp:positionH>
                <wp:positionV relativeFrom="paragraph">
                  <wp:posOffset>166604</wp:posOffset>
                </wp:positionV>
                <wp:extent cx="1440180" cy="360045"/>
                <wp:effectExtent l="0" t="0" r="0" b="0"/>
                <wp:wrapNone/>
                <wp:docPr id="1633" name="Textbox 1633"/>
                <wp:cNvGraphicFramePr>
                  <a:graphicFrameLocks/>
                </wp:cNvGraphicFramePr>
                <a:graphic>
                  <a:graphicData uri="http://schemas.microsoft.com/office/word/2010/wordprocessingShape">
                    <wps:wsp>
                      <wps:cNvPr id="1633" name="Textbox 1633"/>
                      <wps:cNvSpPr txBox="1"/>
                      <wps:spPr>
                        <a:xfrm>
                          <a:off x="0" y="0"/>
                          <a:ext cx="1440180" cy="360045"/>
                        </a:xfrm>
                        <a:prstGeom prst="rect">
                          <a:avLst/>
                        </a:prstGeom>
                        <a:ln w="14287">
                          <a:solidFill>
                            <a:srgbClr val="060201"/>
                          </a:solidFill>
                          <a:prstDash val="solid"/>
                        </a:ln>
                      </wps:spPr>
                      <wps:txbx>
                        <w:txbxContent>
                          <w:p>
                            <w:pPr>
                              <w:spacing w:before="52"/>
                              <w:ind w:left="0" w:right="898" w:firstLine="0"/>
                              <w:jc w:val="right"/>
                              <w:rPr>
                                <w:rFonts w:ascii="Myriad Pro SemiExt"/>
                                <w:sz w:val="16"/>
                              </w:rPr>
                            </w:pPr>
                            <w:r>
                              <w:rPr>
                                <w:rFonts w:ascii="Myriad Pro SemiExt"/>
                                <w:color w:val="231F20"/>
                                <w:spacing w:val="-2"/>
                                <w:sz w:val="16"/>
                              </w:rPr>
                              <w:t>Total importado</w:t>
                            </w:r>
                          </w:p>
                          <w:p>
                            <w:pPr>
                              <w:spacing w:before="81"/>
                              <w:ind w:left="0" w:right="916" w:firstLine="0"/>
                              <w:jc w:val="right"/>
                              <w:rPr>
                                <w:rFonts w:ascii="Myriad Pro SemiExt"/>
                                <w:sz w:val="16"/>
                              </w:rPr>
                            </w:pPr>
                            <w:r>
                              <w:rPr>
                                <w:rFonts w:ascii="Myriad Pro SemiExt"/>
                                <w:color w:val="231F20"/>
                                <w:spacing w:val="-2"/>
                                <w:sz w:val="16"/>
                              </w:rPr>
                              <w:t>0,0kWh</w:t>
                            </w:r>
                          </w:p>
                        </w:txbxContent>
                      </wps:txbx>
                      <wps:bodyPr wrap="square" lIns="0" tIns="0" rIns="0" bIns="0" rtlCol="0">
                        <a:noAutofit/>
                      </wps:bodyPr>
                    </wps:wsp>
                  </a:graphicData>
                </a:graphic>
              </wp:anchor>
            </w:drawing>
          </mc:Choice>
          <mc:Fallback>
            <w:pict>
              <v:shape style="position:absolute;margin-left:124.195999pt;margin-top:13.118491pt;width:113.4pt;height:28.35pt;mso-position-horizontal-relative:page;mso-position-vertical-relative:paragraph;z-index:15916544" type="#_x0000_t202" id="docshape1190" filled="false" stroked="true" strokeweight="1.125pt" strokecolor="#060201">
                <v:textbox inset="0,0,0,0">
                  <w:txbxContent>
                    <w:p>
                      <w:pPr>
                        <w:spacing w:before="52"/>
                        <w:ind w:left="0" w:right="898" w:firstLine="0"/>
                        <w:jc w:val="right"/>
                        <w:rPr>
                          <w:rFonts w:ascii="Myriad Pro SemiExt"/>
                          <w:sz w:val="16"/>
                        </w:rPr>
                      </w:pPr>
                      <w:r>
                        <w:rPr>
                          <w:rFonts w:ascii="Myriad Pro SemiExt"/>
                          <w:color w:val="231F20"/>
                          <w:spacing w:val="-2"/>
                          <w:sz w:val="16"/>
                        </w:rPr>
                        <w:t>Total importado</w:t>
                      </w:r>
                    </w:p>
                    <w:p>
                      <w:pPr>
                        <w:spacing w:before="81"/>
                        <w:ind w:left="0" w:right="916" w:firstLine="0"/>
                        <w:jc w:val="right"/>
                        <w:rPr>
                          <w:rFonts w:ascii="Myriad Pro SemiExt"/>
                          <w:sz w:val="16"/>
                        </w:rPr>
                      </w:pPr>
                      <w:r>
                        <w:rPr>
                          <w:rFonts w:ascii="Myriad Pro SemiExt"/>
                          <w:color w:val="231F20"/>
                          <w:spacing w:val="-2"/>
                          <w:sz w:val="16"/>
                        </w:rPr>
                        <w:t>0,0kWh</w:t>
                      </w:r>
                    </w:p>
                  </w:txbxContent>
                </v:textbox>
                <v:stroke dashstyle="solid"/>
                <w10:wrap type="none"/>
              </v:shape>
            </w:pict>
          </mc:Fallback>
        </mc:AlternateContent>
      </w:r>
      <w:r>
        <w:rPr/>
        <w:drawing>
          <wp:inline distT="0" distB="0" distL="0" distR="0">
            <wp:extent cx="53098" cy="26339"/>
            <wp:effectExtent l="0" t="0" r="0" b="0"/>
            <wp:docPr id="1634" name="Image 1634"/>
            <wp:cNvGraphicFramePr>
              <a:graphicFrameLocks/>
            </wp:cNvGraphicFramePr>
            <a:graphic>
              <a:graphicData uri="http://schemas.openxmlformats.org/drawingml/2006/picture">
                <pic:pic>
                  <pic:nvPicPr>
                    <pic:cNvPr id="1634" name="Image 1634"/>
                    <pic:cNvPicPr/>
                  </pic:nvPicPr>
                  <pic:blipFill>
                    <a:blip r:embed="rId267" cstate="print"/>
                    <a:stretch>
                      <a:fillRect/>
                    </a:stretch>
                  </pic:blipFill>
                  <pic:spPr>
                    <a:xfrm>
                      <a:off x="0" y="0"/>
                      <a:ext cx="53098" cy="26339"/>
                    </a:xfrm>
                    <a:prstGeom prst="rect">
                      <a:avLst/>
                    </a:prstGeom>
                  </pic:spPr>
                </pic:pic>
              </a:graphicData>
            </a:graphic>
          </wp:inline>
        </w:drawing>
      </w:r>
      <w:r>
        <w:rPr/>
      </w:r>
      <w:r>
        <w:rPr>
          <w:rFonts w:ascii="Times New Roman"/>
          <w:spacing w:val="40"/>
          <w:sz w:val="20"/>
        </w:rPr>
        <w:t> </w:t>
      </w:r>
      <w:r>
        <w:rPr>
          <w:rFonts w:ascii="Times New Roman"/>
          <w:spacing w:val="-6"/>
          <w:sz w:val="20"/>
        </w:rPr>
        <w:drawing>
          <wp:inline distT="0" distB="0" distL="0" distR="0">
            <wp:extent cx="53098" cy="26339"/>
            <wp:effectExtent l="0" t="0" r="0" b="0"/>
            <wp:docPr id="1635" name="Image 1635"/>
            <wp:cNvGraphicFramePr>
              <a:graphicFrameLocks/>
            </wp:cNvGraphicFramePr>
            <a:graphic>
              <a:graphicData uri="http://schemas.openxmlformats.org/drawingml/2006/picture">
                <pic:pic>
                  <pic:nvPicPr>
                    <pic:cNvPr id="1635" name="Image 1635"/>
                    <pic:cNvPicPr/>
                  </pic:nvPicPr>
                  <pic:blipFill>
                    <a:blip r:embed="rId267" cstate="print"/>
                    <a:stretch>
                      <a:fillRect/>
                    </a:stretch>
                  </pic:blipFill>
                  <pic:spPr>
                    <a:xfrm>
                      <a:off x="0" y="0"/>
                      <a:ext cx="53098" cy="26339"/>
                    </a:xfrm>
                    <a:prstGeom prst="rect">
                      <a:avLst/>
                    </a:prstGeom>
                  </pic:spPr>
                </pic:pic>
              </a:graphicData>
            </a:graphic>
          </wp:inline>
        </w:drawing>
      </w:r>
      <w:r>
        <w:rPr>
          <w:rFonts w:ascii="Times New Roman"/>
          <w:spacing w:val="-6"/>
          <w:sz w:val="20"/>
        </w:rPr>
      </w:r>
      <w:r>
        <w:rPr>
          <w:rFonts w:ascii="Times New Roman"/>
          <w:spacing w:val="40"/>
          <w:sz w:val="20"/>
        </w:rPr>
        <w:t> </w:t>
      </w:r>
      <w:r>
        <w:rPr>
          <w:rFonts w:ascii="Times New Roman"/>
          <w:spacing w:val="6"/>
          <w:sz w:val="20"/>
        </w:rPr>
        <w:drawing>
          <wp:inline distT="0" distB="0" distL="0" distR="0">
            <wp:extent cx="53098" cy="26339"/>
            <wp:effectExtent l="0" t="0" r="0" b="0"/>
            <wp:docPr id="1636" name="Image 1636"/>
            <wp:cNvGraphicFramePr>
              <a:graphicFrameLocks/>
            </wp:cNvGraphicFramePr>
            <a:graphic>
              <a:graphicData uri="http://schemas.openxmlformats.org/drawingml/2006/picture">
                <pic:pic>
                  <pic:nvPicPr>
                    <pic:cNvPr id="1636" name="Image 1636"/>
                    <pic:cNvPicPr/>
                  </pic:nvPicPr>
                  <pic:blipFill>
                    <a:blip r:embed="rId267" cstate="print"/>
                    <a:stretch>
                      <a:fillRect/>
                    </a:stretch>
                  </pic:blipFill>
                  <pic:spPr>
                    <a:xfrm>
                      <a:off x="0" y="0"/>
                      <a:ext cx="53098" cy="26339"/>
                    </a:xfrm>
                    <a:prstGeom prst="rect">
                      <a:avLst/>
                    </a:prstGeom>
                  </pic:spPr>
                </pic:pic>
              </a:graphicData>
            </a:graphic>
          </wp:inline>
        </w:drawing>
      </w:r>
      <w:r>
        <w:rPr>
          <w:rFonts w:ascii="Times New Roman"/>
          <w:spacing w:val="6"/>
          <w:sz w:val="20"/>
        </w:rPr>
      </w:r>
      <w:r>
        <w:rPr>
          <w:rFonts w:ascii="Times New Roman"/>
          <w:spacing w:val="40"/>
          <w:sz w:val="20"/>
        </w:rPr>
        <w:t> </w:t>
      </w:r>
      <w:r>
        <w:rPr>
          <w:rFonts w:ascii="Times New Roman"/>
          <w:spacing w:val="-18"/>
          <w:sz w:val="20"/>
        </w:rPr>
        <w:drawing>
          <wp:inline distT="0" distB="0" distL="0" distR="0">
            <wp:extent cx="53098" cy="26339"/>
            <wp:effectExtent l="0" t="0" r="0" b="0"/>
            <wp:docPr id="1637" name="Image 1637"/>
            <wp:cNvGraphicFramePr>
              <a:graphicFrameLocks/>
            </wp:cNvGraphicFramePr>
            <a:graphic>
              <a:graphicData uri="http://schemas.openxmlformats.org/drawingml/2006/picture">
                <pic:pic>
                  <pic:nvPicPr>
                    <pic:cNvPr id="1637" name="Image 1637"/>
                    <pic:cNvPicPr/>
                  </pic:nvPicPr>
                  <pic:blipFill>
                    <a:blip r:embed="rId267" cstate="print"/>
                    <a:stretch>
                      <a:fillRect/>
                    </a:stretch>
                  </pic:blipFill>
                  <pic:spPr>
                    <a:xfrm>
                      <a:off x="0" y="0"/>
                      <a:ext cx="53098" cy="26339"/>
                    </a:xfrm>
                    <a:prstGeom prst="rect">
                      <a:avLst/>
                    </a:prstGeom>
                  </pic:spPr>
                </pic:pic>
              </a:graphicData>
            </a:graphic>
          </wp:inline>
        </w:drawing>
      </w:r>
      <w:r>
        <w:rPr>
          <w:rFonts w:ascii="Times New Roman"/>
          <w:spacing w:val="-18"/>
          <w:sz w:val="20"/>
        </w:rPr>
      </w:r>
      <w:r>
        <w:rPr>
          <w:rFonts w:ascii="Times New Roman"/>
          <w:position w:val="-2"/>
          <w:sz w:val="20"/>
        </w:rPr>
        <w:tab/>
      </w:r>
      <w:r>
        <w:rPr>
          <w:rFonts w:ascii="Myriad Pro SemiExt"/>
          <w:color w:val="231F20"/>
          <w:spacing w:val="-2"/>
          <w:position w:val="-2"/>
          <w:sz w:val="14"/>
        </w:rPr>
        <w:t>Contador</w:t>
      </w:r>
      <w:r>
        <w:rPr>
          <w:rFonts w:ascii="Myriad Pro SemiExt"/>
          <w:color w:val="231F20"/>
          <w:position w:val="-2"/>
          <w:sz w:val="14"/>
        </w:rPr>
        <w:tab/>
      </w:r>
      <w:r>
        <w:rPr>
          <w:rFonts w:ascii="Myriad Pro SemiExt"/>
          <w:color w:val="231F20"/>
          <w:sz w:val="14"/>
        </w:rPr>
        <w:drawing>
          <wp:inline distT="0" distB="0" distL="0" distR="0">
            <wp:extent cx="53098" cy="26339"/>
            <wp:effectExtent l="0" t="0" r="0" b="0"/>
            <wp:docPr id="1638" name="Image 1638"/>
            <wp:cNvGraphicFramePr>
              <a:graphicFrameLocks/>
            </wp:cNvGraphicFramePr>
            <a:graphic>
              <a:graphicData uri="http://schemas.openxmlformats.org/drawingml/2006/picture">
                <pic:pic>
                  <pic:nvPicPr>
                    <pic:cNvPr id="1638" name="Image 1638"/>
                    <pic:cNvPicPr/>
                  </pic:nvPicPr>
                  <pic:blipFill>
                    <a:blip r:embed="rId267" cstate="print"/>
                    <a:stretch>
                      <a:fillRect/>
                    </a:stretch>
                  </pic:blipFill>
                  <pic:spPr>
                    <a:xfrm>
                      <a:off x="0" y="0"/>
                      <a:ext cx="53098" cy="26339"/>
                    </a:xfrm>
                    <a:prstGeom prst="rect">
                      <a:avLst/>
                    </a:prstGeom>
                  </pic:spPr>
                </pic:pic>
              </a:graphicData>
            </a:graphic>
          </wp:inline>
        </w:drawing>
      </w:r>
      <w:r>
        <w:rPr>
          <w:rFonts w:ascii="Myriad Pro SemiExt"/>
          <w:color w:val="231F20"/>
          <w:sz w:val="14"/>
        </w:rPr>
      </w:r>
      <w:r>
        <w:rPr>
          <w:rFonts w:ascii="Times New Roman"/>
          <w:color w:val="231F20"/>
          <w:spacing w:val="40"/>
          <w:sz w:val="14"/>
        </w:rPr>
        <w:t> </w:t>
      </w:r>
      <w:r>
        <w:rPr>
          <w:rFonts w:ascii="Times New Roman"/>
          <w:color w:val="231F20"/>
          <w:spacing w:val="-11"/>
          <w:sz w:val="14"/>
        </w:rPr>
        <w:drawing>
          <wp:inline distT="0" distB="0" distL="0" distR="0">
            <wp:extent cx="53098" cy="26339"/>
            <wp:effectExtent l="0" t="0" r="0" b="0"/>
            <wp:docPr id="1639" name="Image 1639"/>
            <wp:cNvGraphicFramePr>
              <a:graphicFrameLocks/>
            </wp:cNvGraphicFramePr>
            <a:graphic>
              <a:graphicData uri="http://schemas.openxmlformats.org/drawingml/2006/picture">
                <pic:pic>
                  <pic:nvPicPr>
                    <pic:cNvPr id="1639" name="Image 1639"/>
                    <pic:cNvPicPr/>
                  </pic:nvPicPr>
                  <pic:blipFill>
                    <a:blip r:embed="rId267" cstate="print"/>
                    <a:stretch>
                      <a:fillRect/>
                    </a:stretch>
                  </pic:blipFill>
                  <pic:spPr>
                    <a:xfrm>
                      <a:off x="0" y="0"/>
                      <a:ext cx="53098" cy="26339"/>
                    </a:xfrm>
                    <a:prstGeom prst="rect">
                      <a:avLst/>
                    </a:prstGeom>
                  </pic:spPr>
                </pic:pic>
              </a:graphicData>
            </a:graphic>
          </wp:inline>
        </w:drawing>
      </w:r>
      <w:r>
        <w:rPr>
          <w:rFonts w:ascii="Times New Roman"/>
          <w:color w:val="231F20"/>
          <w:spacing w:val="-11"/>
          <w:sz w:val="14"/>
        </w:rPr>
      </w:r>
      <w:r>
        <w:rPr>
          <w:rFonts w:ascii="Times New Roman"/>
          <w:color w:val="231F20"/>
          <w:spacing w:val="40"/>
          <w:sz w:val="14"/>
        </w:rPr>
        <w:t> </w:t>
      </w:r>
      <w:r>
        <w:rPr>
          <w:rFonts w:ascii="Times New Roman"/>
          <w:color w:val="231F20"/>
          <w:spacing w:val="-2"/>
          <w:sz w:val="14"/>
        </w:rPr>
        <w:drawing>
          <wp:inline distT="0" distB="0" distL="0" distR="0">
            <wp:extent cx="53098" cy="26339"/>
            <wp:effectExtent l="0" t="0" r="0" b="0"/>
            <wp:docPr id="1640" name="Image 1640"/>
            <wp:cNvGraphicFramePr>
              <a:graphicFrameLocks/>
            </wp:cNvGraphicFramePr>
            <a:graphic>
              <a:graphicData uri="http://schemas.openxmlformats.org/drawingml/2006/picture">
                <pic:pic>
                  <pic:nvPicPr>
                    <pic:cNvPr id="1640" name="Image 1640"/>
                    <pic:cNvPicPr/>
                  </pic:nvPicPr>
                  <pic:blipFill>
                    <a:blip r:embed="rId268" cstate="print"/>
                    <a:stretch>
                      <a:fillRect/>
                    </a:stretch>
                  </pic:blipFill>
                  <pic:spPr>
                    <a:xfrm>
                      <a:off x="0" y="0"/>
                      <a:ext cx="53098" cy="26339"/>
                    </a:xfrm>
                    <a:prstGeom prst="rect">
                      <a:avLst/>
                    </a:prstGeom>
                  </pic:spPr>
                </pic:pic>
              </a:graphicData>
            </a:graphic>
          </wp:inline>
        </w:drawing>
      </w:r>
      <w:r>
        <w:rPr>
          <w:rFonts w:ascii="Times New Roman"/>
          <w:color w:val="231F20"/>
          <w:spacing w:val="-2"/>
          <w:sz w:val="14"/>
        </w:rPr>
      </w:r>
      <w:r>
        <w:rPr>
          <w:rFonts w:ascii="Times New Roman"/>
          <w:color w:val="231F20"/>
          <w:spacing w:val="40"/>
          <w:sz w:val="14"/>
        </w:rPr>
        <w:t> </w:t>
      </w:r>
      <w:r>
        <w:rPr>
          <w:rFonts w:ascii="Times New Roman"/>
          <w:color w:val="231F20"/>
          <w:spacing w:val="-5"/>
          <w:sz w:val="14"/>
        </w:rPr>
        <w:drawing>
          <wp:inline distT="0" distB="0" distL="0" distR="0">
            <wp:extent cx="53098" cy="26339"/>
            <wp:effectExtent l="0" t="0" r="0" b="0"/>
            <wp:docPr id="1641" name="Image 1641"/>
            <wp:cNvGraphicFramePr>
              <a:graphicFrameLocks/>
            </wp:cNvGraphicFramePr>
            <a:graphic>
              <a:graphicData uri="http://schemas.openxmlformats.org/drawingml/2006/picture">
                <pic:pic>
                  <pic:nvPicPr>
                    <pic:cNvPr id="1641" name="Image 1641"/>
                    <pic:cNvPicPr/>
                  </pic:nvPicPr>
                  <pic:blipFill>
                    <a:blip r:embed="rId267" cstate="print"/>
                    <a:stretch>
                      <a:fillRect/>
                    </a:stretch>
                  </pic:blipFill>
                  <pic:spPr>
                    <a:xfrm>
                      <a:off x="0" y="0"/>
                      <a:ext cx="53098" cy="26339"/>
                    </a:xfrm>
                    <a:prstGeom prst="rect">
                      <a:avLst/>
                    </a:prstGeom>
                  </pic:spPr>
                </pic:pic>
              </a:graphicData>
            </a:graphic>
          </wp:inline>
        </w:drawing>
      </w:r>
      <w:r>
        <w:rPr>
          <w:rFonts w:ascii="Times New Roman"/>
          <w:color w:val="231F20"/>
          <w:spacing w:val="-5"/>
          <w:sz w:val="14"/>
        </w:rPr>
      </w:r>
    </w:p>
    <w:p>
      <w:pPr>
        <w:pStyle w:val="BodyText"/>
        <w:spacing w:before="4"/>
        <w:rPr>
          <w:rFonts w:ascii="Times New Roman"/>
          <w:sz w:val="14"/>
        </w:rPr>
      </w:pPr>
    </w:p>
    <w:p>
      <w:pPr>
        <w:spacing w:before="0"/>
        <w:ind w:left="0" w:right="1833" w:firstLine="0"/>
        <w:jc w:val="right"/>
        <w:rPr>
          <w:rFonts w:ascii="Myriad Pro SemiExt"/>
          <w:sz w:val="14"/>
        </w:rPr>
      </w:pPr>
      <w:r>
        <w:rPr>
          <w:rFonts w:ascii="Myriad Pro SemiExt"/>
          <w:color w:val="231F20"/>
          <w:spacing w:val="-10"/>
          <w:sz w:val="14"/>
        </w:rPr>
        <w:t>&gt;</w:t>
      </w:r>
    </w:p>
    <w:p>
      <w:pPr>
        <w:pStyle w:val="ListParagraph"/>
        <w:numPr>
          <w:ilvl w:val="0"/>
          <w:numId w:val="90"/>
        </w:numPr>
        <w:tabs>
          <w:tab w:pos="661" w:val="left" w:leader="none"/>
        </w:tabs>
        <w:spacing w:line="201" w:lineRule="exact" w:before="174" w:after="0"/>
        <w:ind w:left="661" w:right="0" w:hanging="171"/>
        <w:jc w:val="left"/>
        <w:rPr>
          <w:b w:val="0"/>
          <w:sz w:val="17"/>
        </w:rPr>
      </w:pPr>
      <w:r>
        <w:rPr/>
        <w:br w:type="column"/>
      </w:r>
      <w:r>
        <w:rPr>
          <w:b w:val="0"/>
          <w:color w:val="231F20"/>
          <w:spacing w:val="-2"/>
          <w:sz w:val="17"/>
        </w:rPr>
        <w:t>Idioma</w:t>
      </w:r>
    </w:p>
    <w:p>
      <w:pPr>
        <w:pStyle w:val="BodyText"/>
        <w:spacing w:line="201" w:lineRule="exact"/>
        <w:ind w:left="490"/>
        <w:rPr>
          <w:b w:val="0"/>
        </w:rPr>
      </w:pPr>
      <w:r>
        <w:rPr>
          <w:b w:val="0"/>
          <w:color w:val="231F20"/>
        </w:rPr>
        <w:t>Aquí</w:t>
      </w:r>
      <w:r>
        <w:rPr>
          <w:b w:val="0"/>
          <w:color w:val="231F20"/>
          <w:spacing w:val="-1"/>
        </w:rPr>
        <w:t> </w:t>
      </w:r>
      <w:r>
        <w:rPr>
          <w:b w:val="0"/>
          <w:color w:val="231F20"/>
        </w:rPr>
        <w:t>el usuario puede</w:t>
      </w:r>
      <w:r>
        <w:rPr>
          <w:b w:val="0"/>
          <w:color w:val="231F20"/>
          <w:spacing w:val="-1"/>
        </w:rPr>
        <w:t> </w:t>
      </w:r>
      <w:r>
        <w:rPr>
          <w:b w:val="0"/>
          <w:color w:val="231F20"/>
        </w:rPr>
        <w:t>establecer el idioma. En</w:t>
      </w:r>
      <w:r>
        <w:rPr>
          <w:b w:val="0"/>
          <w:color w:val="231F20"/>
          <w:spacing w:val="-1"/>
        </w:rPr>
        <w:t> </w:t>
      </w:r>
      <w:r>
        <w:rPr>
          <w:b w:val="0"/>
          <w:color w:val="231F20"/>
        </w:rPr>
        <w:t>la actualidad, solo</w:t>
      </w:r>
      <w:r>
        <w:rPr>
          <w:b w:val="0"/>
          <w:color w:val="231F20"/>
          <w:spacing w:val="-1"/>
        </w:rPr>
        <w:t> </w:t>
      </w:r>
      <w:r>
        <w:rPr>
          <w:b w:val="0"/>
          <w:color w:val="231F20"/>
        </w:rPr>
        <w:t>se puede elegir </w:t>
      </w:r>
      <w:r>
        <w:rPr>
          <w:b w:val="0"/>
          <w:color w:val="231F20"/>
          <w:spacing w:val="-5"/>
        </w:rPr>
        <w:t>el</w:t>
      </w:r>
    </w:p>
    <w:p>
      <w:pPr>
        <w:spacing w:before="183"/>
        <w:ind w:left="2105" w:right="0" w:firstLine="0"/>
        <w:jc w:val="left"/>
        <w:rPr>
          <w:rFonts w:ascii="Times New Roman"/>
          <w:sz w:val="14"/>
        </w:rPr>
      </w:pPr>
      <w:r>
        <w:rPr>
          <w:position w:val="1"/>
        </w:rPr>
        <w:drawing>
          <wp:inline distT="0" distB="0" distL="0" distR="0">
            <wp:extent cx="53098" cy="26352"/>
            <wp:effectExtent l="0" t="0" r="0" b="0"/>
            <wp:docPr id="1642" name="Image 1642"/>
            <wp:cNvGraphicFramePr>
              <a:graphicFrameLocks/>
            </wp:cNvGraphicFramePr>
            <a:graphic>
              <a:graphicData uri="http://schemas.openxmlformats.org/drawingml/2006/picture">
                <pic:pic>
                  <pic:nvPicPr>
                    <pic:cNvPr id="1642" name="Image 1642"/>
                    <pic:cNvPicPr/>
                  </pic:nvPicPr>
                  <pic:blipFill>
                    <a:blip r:embed="rId267" cstate="print"/>
                    <a:stretch>
                      <a:fillRect/>
                    </a:stretch>
                  </pic:blipFill>
                  <pic:spPr>
                    <a:xfrm>
                      <a:off x="0" y="0"/>
                      <a:ext cx="53098" cy="26352"/>
                    </a:xfrm>
                    <a:prstGeom prst="rect">
                      <a:avLst/>
                    </a:prstGeom>
                  </pic:spPr>
                </pic:pic>
              </a:graphicData>
            </a:graphic>
          </wp:inline>
        </w:drawing>
      </w:r>
      <w:r>
        <w:rPr>
          <w:position w:val="1"/>
        </w:rPr>
      </w:r>
      <w:r>
        <w:rPr>
          <w:rFonts w:ascii="Times New Roman"/>
          <w:spacing w:val="40"/>
          <w:position w:val="1"/>
          <w:sz w:val="20"/>
        </w:rPr>
        <w:t> </w:t>
      </w:r>
      <w:r>
        <w:rPr>
          <w:rFonts w:ascii="Times New Roman"/>
          <w:spacing w:val="-6"/>
          <w:position w:val="1"/>
          <w:sz w:val="20"/>
        </w:rPr>
        <w:drawing>
          <wp:inline distT="0" distB="0" distL="0" distR="0">
            <wp:extent cx="53098" cy="26352"/>
            <wp:effectExtent l="0" t="0" r="0" b="0"/>
            <wp:docPr id="1643" name="Image 1643"/>
            <wp:cNvGraphicFramePr>
              <a:graphicFrameLocks/>
            </wp:cNvGraphicFramePr>
            <a:graphic>
              <a:graphicData uri="http://schemas.openxmlformats.org/drawingml/2006/picture">
                <pic:pic>
                  <pic:nvPicPr>
                    <pic:cNvPr id="1643" name="Image 1643"/>
                    <pic:cNvPicPr/>
                  </pic:nvPicPr>
                  <pic:blipFill>
                    <a:blip r:embed="rId267" cstate="print"/>
                    <a:stretch>
                      <a:fillRect/>
                    </a:stretch>
                  </pic:blipFill>
                  <pic:spPr>
                    <a:xfrm>
                      <a:off x="0" y="0"/>
                      <a:ext cx="53098" cy="26352"/>
                    </a:xfrm>
                    <a:prstGeom prst="rect">
                      <a:avLst/>
                    </a:prstGeom>
                  </pic:spPr>
                </pic:pic>
              </a:graphicData>
            </a:graphic>
          </wp:inline>
        </w:drawing>
      </w:r>
      <w:r>
        <w:rPr>
          <w:rFonts w:ascii="Times New Roman"/>
          <w:spacing w:val="-6"/>
          <w:position w:val="1"/>
          <w:sz w:val="20"/>
        </w:rPr>
      </w:r>
      <w:r>
        <w:rPr>
          <w:rFonts w:ascii="Times New Roman"/>
          <w:spacing w:val="40"/>
          <w:position w:val="1"/>
          <w:sz w:val="20"/>
        </w:rPr>
        <w:t> </w:t>
      </w:r>
      <w:r>
        <w:rPr>
          <w:rFonts w:ascii="Times New Roman"/>
          <w:spacing w:val="6"/>
          <w:position w:val="1"/>
          <w:sz w:val="20"/>
        </w:rPr>
        <w:drawing>
          <wp:inline distT="0" distB="0" distL="0" distR="0">
            <wp:extent cx="53098" cy="26352"/>
            <wp:effectExtent l="0" t="0" r="0" b="0"/>
            <wp:docPr id="1644" name="Image 1644"/>
            <wp:cNvGraphicFramePr>
              <a:graphicFrameLocks/>
            </wp:cNvGraphicFramePr>
            <a:graphic>
              <a:graphicData uri="http://schemas.openxmlformats.org/drawingml/2006/picture">
                <pic:pic>
                  <pic:nvPicPr>
                    <pic:cNvPr id="1644" name="Image 1644"/>
                    <pic:cNvPicPr/>
                  </pic:nvPicPr>
                  <pic:blipFill>
                    <a:blip r:embed="rId267" cstate="print"/>
                    <a:stretch>
                      <a:fillRect/>
                    </a:stretch>
                  </pic:blipFill>
                  <pic:spPr>
                    <a:xfrm>
                      <a:off x="0" y="0"/>
                      <a:ext cx="53098" cy="26352"/>
                    </a:xfrm>
                    <a:prstGeom prst="rect">
                      <a:avLst/>
                    </a:prstGeom>
                  </pic:spPr>
                </pic:pic>
              </a:graphicData>
            </a:graphic>
          </wp:inline>
        </w:drawing>
      </w:r>
      <w:r>
        <w:rPr>
          <w:rFonts w:ascii="Times New Roman"/>
          <w:spacing w:val="6"/>
          <w:position w:val="1"/>
          <w:sz w:val="20"/>
        </w:rPr>
      </w:r>
      <w:r>
        <w:rPr>
          <w:rFonts w:ascii="Times New Roman"/>
          <w:spacing w:val="40"/>
          <w:position w:val="1"/>
          <w:sz w:val="20"/>
        </w:rPr>
        <w:t> </w:t>
      </w:r>
      <w:r>
        <w:rPr>
          <w:rFonts w:ascii="Times New Roman"/>
          <w:spacing w:val="-18"/>
          <w:position w:val="1"/>
          <w:sz w:val="20"/>
        </w:rPr>
        <w:drawing>
          <wp:inline distT="0" distB="0" distL="0" distR="0">
            <wp:extent cx="53098" cy="26352"/>
            <wp:effectExtent l="0" t="0" r="0" b="0"/>
            <wp:docPr id="1645" name="Image 1645"/>
            <wp:cNvGraphicFramePr>
              <a:graphicFrameLocks/>
            </wp:cNvGraphicFramePr>
            <a:graphic>
              <a:graphicData uri="http://schemas.openxmlformats.org/drawingml/2006/picture">
                <pic:pic>
                  <pic:nvPicPr>
                    <pic:cNvPr id="1645" name="Image 1645"/>
                    <pic:cNvPicPr/>
                  </pic:nvPicPr>
                  <pic:blipFill>
                    <a:blip r:embed="rId267" cstate="print"/>
                    <a:stretch>
                      <a:fillRect/>
                    </a:stretch>
                  </pic:blipFill>
                  <pic:spPr>
                    <a:xfrm>
                      <a:off x="0" y="0"/>
                      <a:ext cx="53098" cy="26352"/>
                    </a:xfrm>
                    <a:prstGeom prst="rect">
                      <a:avLst/>
                    </a:prstGeom>
                  </pic:spPr>
                </pic:pic>
              </a:graphicData>
            </a:graphic>
          </wp:inline>
        </w:drawing>
      </w:r>
      <w:r>
        <w:rPr>
          <w:rFonts w:ascii="Times New Roman"/>
          <w:spacing w:val="-18"/>
          <w:position w:val="1"/>
          <w:sz w:val="20"/>
        </w:rPr>
      </w:r>
      <w:r>
        <w:rPr>
          <w:rFonts w:ascii="Times New Roman"/>
          <w:spacing w:val="80"/>
          <w:w w:val="150"/>
          <w:sz w:val="20"/>
        </w:rPr>
        <w:t> </w:t>
      </w:r>
      <w:r>
        <w:rPr>
          <w:rFonts w:ascii="Myriad Pro SemiExt"/>
          <w:color w:val="231F20"/>
          <w:sz w:val="14"/>
        </w:rPr>
        <w:t>Idioma</w:t>
      </w:r>
      <w:r>
        <w:rPr>
          <w:rFonts w:ascii="Myriad Pro SemiExt"/>
          <w:color w:val="231F20"/>
          <w:spacing w:val="80"/>
          <w:sz w:val="14"/>
        </w:rPr>
        <w:t> </w:t>
      </w:r>
      <w:r>
        <w:rPr>
          <w:rFonts w:ascii="Myriad Pro SemiExt"/>
          <w:color w:val="231F20"/>
          <w:spacing w:val="6"/>
          <w:position w:val="1"/>
          <w:sz w:val="14"/>
        </w:rPr>
        <w:drawing>
          <wp:inline distT="0" distB="0" distL="0" distR="0">
            <wp:extent cx="53098" cy="26352"/>
            <wp:effectExtent l="0" t="0" r="0" b="0"/>
            <wp:docPr id="1646" name="Image 1646"/>
            <wp:cNvGraphicFramePr>
              <a:graphicFrameLocks/>
            </wp:cNvGraphicFramePr>
            <a:graphic>
              <a:graphicData uri="http://schemas.openxmlformats.org/drawingml/2006/picture">
                <pic:pic>
                  <pic:nvPicPr>
                    <pic:cNvPr id="1646" name="Image 1646"/>
                    <pic:cNvPicPr/>
                  </pic:nvPicPr>
                  <pic:blipFill>
                    <a:blip r:embed="rId267" cstate="print"/>
                    <a:stretch>
                      <a:fillRect/>
                    </a:stretch>
                  </pic:blipFill>
                  <pic:spPr>
                    <a:xfrm>
                      <a:off x="0" y="0"/>
                      <a:ext cx="53098" cy="26352"/>
                    </a:xfrm>
                    <a:prstGeom prst="rect">
                      <a:avLst/>
                    </a:prstGeom>
                  </pic:spPr>
                </pic:pic>
              </a:graphicData>
            </a:graphic>
          </wp:inline>
        </w:drawing>
      </w:r>
      <w:r>
        <w:rPr>
          <w:rFonts w:ascii="Myriad Pro SemiExt"/>
          <w:color w:val="231F20"/>
          <w:spacing w:val="6"/>
          <w:position w:val="1"/>
          <w:sz w:val="14"/>
        </w:rPr>
      </w:r>
      <w:r>
        <w:rPr>
          <w:rFonts w:ascii="Times New Roman"/>
          <w:color w:val="231F20"/>
          <w:spacing w:val="40"/>
          <w:position w:val="1"/>
          <w:sz w:val="14"/>
        </w:rPr>
        <w:t> </w:t>
      </w:r>
      <w:r>
        <w:rPr>
          <w:rFonts w:ascii="Times New Roman"/>
          <w:color w:val="231F20"/>
          <w:spacing w:val="12"/>
          <w:position w:val="1"/>
          <w:sz w:val="14"/>
        </w:rPr>
        <w:drawing>
          <wp:inline distT="0" distB="0" distL="0" distR="0">
            <wp:extent cx="53098" cy="26352"/>
            <wp:effectExtent l="0" t="0" r="0" b="0"/>
            <wp:docPr id="1647" name="Image 1647"/>
            <wp:cNvGraphicFramePr>
              <a:graphicFrameLocks/>
            </wp:cNvGraphicFramePr>
            <a:graphic>
              <a:graphicData uri="http://schemas.openxmlformats.org/drawingml/2006/picture">
                <pic:pic>
                  <pic:nvPicPr>
                    <pic:cNvPr id="1647" name="Image 1647"/>
                    <pic:cNvPicPr/>
                  </pic:nvPicPr>
                  <pic:blipFill>
                    <a:blip r:embed="rId267" cstate="print"/>
                    <a:stretch>
                      <a:fillRect/>
                    </a:stretch>
                  </pic:blipFill>
                  <pic:spPr>
                    <a:xfrm>
                      <a:off x="0" y="0"/>
                      <a:ext cx="53098" cy="26352"/>
                    </a:xfrm>
                    <a:prstGeom prst="rect">
                      <a:avLst/>
                    </a:prstGeom>
                  </pic:spPr>
                </pic:pic>
              </a:graphicData>
            </a:graphic>
          </wp:inline>
        </w:drawing>
      </w:r>
      <w:r>
        <w:rPr>
          <w:rFonts w:ascii="Times New Roman"/>
          <w:color w:val="231F20"/>
          <w:spacing w:val="12"/>
          <w:position w:val="1"/>
          <w:sz w:val="14"/>
        </w:rPr>
      </w:r>
      <w:r>
        <w:rPr>
          <w:rFonts w:ascii="Times New Roman"/>
          <w:color w:val="231F20"/>
          <w:spacing w:val="40"/>
          <w:position w:val="1"/>
          <w:sz w:val="14"/>
        </w:rPr>
        <w:t> </w:t>
      </w:r>
      <w:r>
        <w:rPr>
          <w:rFonts w:ascii="Times New Roman"/>
          <w:color w:val="231F20"/>
          <w:position w:val="1"/>
          <w:sz w:val="14"/>
        </w:rPr>
        <w:drawing>
          <wp:inline distT="0" distB="0" distL="0" distR="0">
            <wp:extent cx="53098" cy="26352"/>
            <wp:effectExtent l="0" t="0" r="0" b="0"/>
            <wp:docPr id="1648" name="Image 1648"/>
            <wp:cNvGraphicFramePr>
              <a:graphicFrameLocks/>
            </wp:cNvGraphicFramePr>
            <a:graphic>
              <a:graphicData uri="http://schemas.openxmlformats.org/drawingml/2006/picture">
                <pic:pic>
                  <pic:nvPicPr>
                    <pic:cNvPr id="1648" name="Image 1648"/>
                    <pic:cNvPicPr/>
                  </pic:nvPicPr>
                  <pic:blipFill>
                    <a:blip r:embed="rId267" cstate="print"/>
                    <a:stretch>
                      <a:fillRect/>
                    </a:stretch>
                  </pic:blipFill>
                  <pic:spPr>
                    <a:xfrm>
                      <a:off x="0" y="0"/>
                      <a:ext cx="53098" cy="26352"/>
                    </a:xfrm>
                    <a:prstGeom prst="rect">
                      <a:avLst/>
                    </a:prstGeom>
                  </pic:spPr>
                </pic:pic>
              </a:graphicData>
            </a:graphic>
          </wp:inline>
        </w:drawing>
      </w:r>
      <w:r>
        <w:rPr>
          <w:rFonts w:ascii="Times New Roman"/>
          <w:color w:val="231F20"/>
          <w:position w:val="1"/>
          <w:sz w:val="14"/>
        </w:rPr>
      </w:r>
      <w:r>
        <w:rPr>
          <w:rFonts w:ascii="Times New Roman"/>
          <w:color w:val="231F20"/>
          <w:spacing w:val="40"/>
          <w:position w:val="1"/>
          <w:sz w:val="14"/>
        </w:rPr>
        <w:t> </w:t>
      </w:r>
      <w:r>
        <w:rPr>
          <w:rFonts w:ascii="Times New Roman"/>
          <w:color w:val="231F20"/>
          <w:spacing w:val="-11"/>
          <w:position w:val="1"/>
          <w:sz w:val="14"/>
        </w:rPr>
        <w:drawing>
          <wp:inline distT="0" distB="0" distL="0" distR="0">
            <wp:extent cx="53098" cy="26352"/>
            <wp:effectExtent l="0" t="0" r="0" b="0"/>
            <wp:docPr id="1649" name="Image 1649"/>
            <wp:cNvGraphicFramePr>
              <a:graphicFrameLocks/>
            </wp:cNvGraphicFramePr>
            <a:graphic>
              <a:graphicData uri="http://schemas.openxmlformats.org/drawingml/2006/picture">
                <pic:pic>
                  <pic:nvPicPr>
                    <pic:cNvPr id="1649" name="Image 1649"/>
                    <pic:cNvPicPr/>
                  </pic:nvPicPr>
                  <pic:blipFill>
                    <a:blip r:embed="rId267" cstate="print"/>
                    <a:stretch>
                      <a:fillRect/>
                    </a:stretch>
                  </pic:blipFill>
                  <pic:spPr>
                    <a:xfrm>
                      <a:off x="0" y="0"/>
                      <a:ext cx="53098" cy="26352"/>
                    </a:xfrm>
                    <a:prstGeom prst="rect">
                      <a:avLst/>
                    </a:prstGeom>
                  </pic:spPr>
                </pic:pic>
              </a:graphicData>
            </a:graphic>
          </wp:inline>
        </w:drawing>
      </w:r>
      <w:r>
        <w:rPr>
          <w:rFonts w:ascii="Times New Roman"/>
          <w:color w:val="231F20"/>
          <w:spacing w:val="-11"/>
          <w:position w:val="1"/>
          <w:sz w:val="14"/>
        </w:rPr>
      </w:r>
    </w:p>
    <w:p>
      <w:pPr>
        <w:pStyle w:val="BodyText"/>
        <w:spacing w:before="7"/>
        <w:rPr>
          <w:rFonts w:ascii="Times New Roman"/>
          <w:sz w:val="2"/>
        </w:rPr>
      </w:pPr>
    </w:p>
    <w:p>
      <w:pPr>
        <w:pStyle w:val="BodyText"/>
        <w:ind w:left="1928"/>
        <w:rPr>
          <w:rFonts w:ascii="Times New Roman"/>
          <w:sz w:val="20"/>
        </w:rPr>
      </w:pPr>
      <w:r>
        <w:rPr>
          <w:rFonts w:ascii="Times New Roman"/>
          <w:sz w:val="20"/>
        </w:rPr>
        <mc:AlternateContent>
          <mc:Choice Requires="wps">
            <w:drawing>
              <wp:inline distT="0" distB="0" distL="0" distR="0">
                <wp:extent cx="1440180" cy="360045"/>
                <wp:effectExtent l="9525" t="0" r="0" b="11429"/>
                <wp:docPr id="1650" name="Textbox 1650"/>
                <wp:cNvGraphicFramePr>
                  <a:graphicFrameLocks/>
                </wp:cNvGraphicFramePr>
                <a:graphic>
                  <a:graphicData uri="http://schemas.microsoft.com/office/word/2010/wordprocessingShape">
                    <wps:wsp>
                      <wps:cNvPr id="1650" name="Textbox 1650"/>
                      <wps:cNvSpPr txBox="1"/>
                      <wps:spPr>
                        <a:xfrm>
                          <a:off x="0" y="0"/>
                          <a:ext cx="1440180" cy="360045"/>
                        </a:xfrm>
                        <a:prstGeom prst="rect">
                          <a:avLst/>
                        </a:prstGeom>
                        <a:ln w="13957">
                          <a:solidFill>
                            <a:srgbClr val="060201"/>
                          </a:solidFill>
                          <a:prstDash val="solid"/>
                        </a:ln>
                      </wps:spPr>
                      <wps:txbx>
                        <w:txbxContent>
                          <w:p>
                            <w:pPr>
                              <w:numPr>
                                <w:ilvl w:val="0"/>
                                <w:numId w:val="91"/>
                              </w:numPr>
                              <w:tabs>
                                <w:tab w:pos="132" w:val="left" w:leader="none"/>
                              </w:tabs>
                              <w:spacing w:before="55"/>
                              <w:ind w:left="132" w:right="303" w:hanging="132"/>
                              <w:jc w:val="center"/>
                              <w:rPr>
                                <w:rFonts w:ascii="Myriad Pro SemiExt"/>
                                <w:sz w:val="16"/>
                              </w:rPr>
                            </w:pPr>
                            <w:r>
                              <w:rPr>
                                <w:rFonts w:ascii="Myriad Pro SemiExt"/>
                                <w:color w:val="231F20"/>
                                <w:sz w:val="16"/>
                              </w:rPr>
                              <w:t>Ajuste</w:t>
                            </w:r>
                            <w:r>
                              <w:rPr>
                                <w:rFonts w:ascii="Myriad Pro SemiExt"/>
                                <w:color w:val="231F20"/>
                                <w:spacing w:val="-1"/>
                                <w:sz w:val="16"/>
                              </w:rPr>
                              <w:t> </w:t>
                            </w:r>
                            <w:r>
                              <w:rPr>
                                <w:rFonts w:ascii="Myriad Pro SemiExt"/>
                                <w:color w:val="231F20"/>
                                <w:sz w:val="16"/>
                              </w:rPr>
                              <w:t>del</w:t>
                            </w:r>
                            <w:r>
                              <w:rPr>
                                <w:rFonts w:ascii="Myriad Pro SemiExt"/>
                                <w:color w:val="231F20"/>
                                <w:spacing w:val="-1"/>
                                <w:sz w:val="16"/>
                              </w:rPr>
                              <w:t> </w:t>
                            </w:r>
                            <w:r>
                              <w:rPr>
                                <w:rFonts w:ascii="Myriad Pro SemiExt"/>
                                <w:color w:val="231F20"/>
                                <w:spacing w:val="-2"/>
                                <w:sz w:val="16"/>
                              </w:rPr>
                              <w:t>idioma</w:t>
                            </w:r>
                          </w:p>
                          <w:p>
                            <w:pPr>
                              <w:numPr>
                                <w:ilvl w:val="1"/>
                                <w:numId w:val="91"/>
                              </w:numPr>
                              <w:tabs>
                                <w:tab w:pos="132" w:val="left" w:leader="none"/>
                              </w:tabs>
                              <w:spacing w:before="6"/>
                              <w:ind w:left="132" w:right="307" w:hanging="132"/>
                              <w:jc w:val="center"/>
                              <w:rPr>
                                <w:rFonts w:ascii="Myriad Pro SemiExt" w:hAnsi="Myriad Pro SemiExt"/>
                                <w:sz w:val="16"/>
                              </w:rPr>
                            </w:pPr>
                            <w:r>
                              <w:rPr>
                                <w:rFonts w:ascii="Myriad Pro SemiExt" w:hAnsi="Myriad Pro SemiExt"/>
                                <w:color w:val="231F20"/>
                                <w:spacing w:val="-2"/>
                                <w:sz w:val="16"/>
                              </w:rPr>
                              <w:t>Español&lt;</w:t>
                            </w:r>
                          </w:p>
                        </w:txbxContent>
                      </wps:txbx>
                      <wps:bodyPr wrap="square" lIns="0" tIns="0" rIns="0" bIns="0" rtlCol="0">
                        <a:noAutofit/>
                      </wps:bodyPr>
                    </wps:wsp>
                  </a:graphicData>
                </a:graphic>
              </wp:inline>
            </w:drawing>
          </mc:Choice>
          <mc:Fallback>
            <w:pict>
              <v:shape style="width:113.4pt;height:28.35pt;mso-position-horizontal-relative:char;mso-position-vertical-relative:line" type="#_x0000_t202" id="docshape1191" filled="false" stroked="true" strokeweight="1.099pt" strokecolor="#060201">
                <w10:anchorlock/>
                <v:textbox inset="0,0,0,0">
                  <w:txbxContent>
                    <w:p>
                      <w:pPr>
                        <w:numPr>
                          <w:ilvl w:val="0"/>
                          <w:numId w:val="91"/>
                        </w:numPr>
                        <w:tabs>
                          <w:tab w:pos="132" w:val="left" w:leader="none"/>
                        </w:tabs>
                        <w:spacing w:before="55"/>
                        <w:ind w:left="132" w:right="303" w:hanging="132"/>
                        <w:jc w:val="center"/>
                        <w:rPr>
                          <w:rFonts w:ascii="Myriad Pro SemiExt"/>
                          <w:sz w:val="16"/>
                        </w:rPr>
                      </w:pPr>
                      <w:r>
                        <w:rPr>
                          <w:rFonts w:ascii="Myriad Pro SemiExt"/>
                          <w:color w:val="231F20"/>
                          <w:sz w:val="16"/>
                        </w:rPr>
                        <w:t>Ajuste</w:t>
                      </w:r>
                      <w:r>
                        <w:rPr>
                          <w:rFonts w:ascii="Myriad Pro SemiExt"/>
                          <w:color w:val="231F20"/>
                          <w:spacing w:val="-1"/>
                          <w:sz w:val="16"/>
                        </w:rPr>
                        <w:t> </w:t>
                      </w:r>
                      <w:r>
                        <w:rPr>
                          <w:rFonts w:ascii="Myriad Pro SemiExt"/>
                          <w:color w:val="231F20"/>
                          <w:sz w:val="16"/>
                        </w:rPr>
                        <w:t>del</w:t>
                      </w:r>
                      <w:r>
                        <w:rPr>
                          <w:rFonts w:ascii="Myriad Pro SemiExt"/>
                          <w:color w:val="231F20"/>
                          <w:spacing w:val="-1"/>
                          <w:sz w:val="16"/>
                        </w:rPr>
                        <w:t> </w:t>
                      </w:r>
                      <w:r>
                        <w:rPr>
                          <w:rFonts w:ascii="Myriad Pro SemiExt"/>
                          <w:color w:val="231F20"/>
                          <w:spacing w:val="-2"/>
                          <w:sz w:val="16"/>
                        </w:rPr>
                        <w:t>idioma</w:t>
                      </w:r>
                    </w:p>
                    <w:p>
                      <w:pPr>
                        <w:numPr>
                          <w:ilvl w:val="1"/>
                          <w:numId w:val="91"/>
                        </w:numPr>
                        <w:tabs>
                          <w:tab w:pos="132" w:val="left" w:leader="none"/>
                        </w:tabs>
                        <w:spacing w:before="6"/>
                        <w:ind w:left="132" w:right="307" w:hanging="132"/>
                        <w:jc w:val="center"/>
                        <w:rPr>
                          <w:rFonts w:ascii="Myriad Pro SemiExt" w:hAnsi="Myriad Pro SemiExt"/>
                          <w:sz w:val="16"/>
                        </w:rPr>
                      </w:pPr>
                      <w:r>
                        <w:rPr>
                          <w:rFonts w:ascii="Myriad Pro SemiExt" w:hAnsi="Myriad Pro SemiExt"/>
                          <w:color w:val="231F20"/>
                          <w:spacing w:val="-2"/>
                          <w:sz w:val="16"/>
                        </w:rPr>
                        <w:t>Español&lt;</w:t>
                      </w:r>
                    </w:p>
                  </w:txbxContent>
                </v:textbox>
                <v:stroke dashstyle="solid"/>
              </v:shape>
            </w:pict>
          </mc:Fallback>
        </mc:AlternateContent>
      </w:r>
      <w:r>
        <w:rPr>
          <w:rFonts w:ascii="Times New Roman"/>
          <w:sz w:val="20"/>
        </w:rPr>
      </w:r>
    </w:p>
    <w:p>
      <w:pPr>
        <w:pStyle w:val="BodyText"/>
        <w:spacing w:before="87"/>
        <w:rPr>
          <w:rFonts w:ascii="Times New Roman"/>
          <w:sz w:val="14"/>
        </w:rPr>
      </w:pPr>
    </w:p>
    <w:p>
      <w:pPr>
        <w:pStyle w:val="ListParagraph"/>
        <w:numPr>
          <w:ilvl w:val="0"/>
          <w:numId w:val="90"/>
        </w:numPr>
        <w:tabs>
          <w:tab w:pos="721" w:val="left" w:leader="none"/>
        </w:tabs>
        <w:spacing w:line="201" w:lineRule="exact" w:before="1" w:after="0"/>
        <w:ind w:left="721" w:right="0" w:hanging="231"/>
        <w:jc w:val="left"/>
        <w:rPr>
          <w:b w:val="0"/>
          <w:sz w:val="17"/>
        </w:rPr>
      </w:pPr>
      <w:r>
        <w:rPr>
          <w:b w:val="0"/>
          <w:color w:val="231F20"/>
          <w:sz w:val="17"/>
        </w:rPr>
        <w:t>Fecha</w:t>
      </w:r>
      <w:r>
        <w:rPr>
          <w:b w:val="0"/>
          <w:color w:val="231F20"/>
          <w:spacing w:val="-6"/>
          <w:sz w:val="17"/>
        </w:rPr>
        <w:t> </w:t>
      </w:r>
      <w:r>
        <w:rPr>
          <w:b w:val="0"/>
          <w:color w:val="231F20"/>
          <w:sz w:val="17"/>
        </w:rPr>
        <w:t>y</w:t>
      </w:r>
      <w:r>
        <w:rPr>
          <w:b w:val="0"/>
          <w:color w:val="231F20"/>
          <w:spacing w:val="-3"/>
          <w:sz w:val="17"/>
        </w:rPr>
        <w:t> </w:t>
      </w:r>
      <w:r>
        <w:rPr>
          <w:b w:val="0"/>
          <w:color w:val="231F20"/>
          <w:spacing w:val="-4"/>
          <w:sz w:val="17"/>
        </w:rPr>
        <w:t>hora</w:t>
      </w:r>
    </w:p>
    <w:p>
      <w:pPr>
        <w:pStyle w:val="BodyText"/>
        <w:spacing w:line="237" w:lineRule="auto"/>
        <w:ind w:left="490" w:right="535"/>
        <w:rPr>
          <w:b w:val="0"/>
        </w:rPr>
      </w:pPr>
      <w:r>
        <w:rPr>
          <w:b w:val="0"/>
          <w:color w:val="231F20"/>
        </w:rPr>
        <w:t>Esta interfaz sirve para que los usuarios ajusten la fecha y la hora del sistema. Aumente</w:t>
      </w:r>
      <w:r>
        <w:rPr>
          <w:b w:val="0"/>
          <w:color w:val="231F20"/>
          <w:spacing w:val="-7"/>
        </w:rPr>
        <w:t> </w:t>
      </w:r>
      <w:r>
        <w:rPr>
          <w:b w:val="0"/>
          <w:color w:val="231F20"/>
        </w:rPr>
        <w:t>o</w:t>
      </w:r>
      <w:r>
        <w:rPr>
          <w:b w:val="0"/>
          <w:color w:val="231F20"/>
          <w:spacing w:val="-7"/>
        </w:rPr>
        <w:t> </w:t>
      </w:r>
      <w:r>
        <w:rPr>
          <w:b w:val="0"/>
          <w:color w:val="231F20"/>
        </w:rPr>
        <w:t>disminuya</w:t>
      </w:r>
      <w:r>
        <w:rPr>
          <w:b w:val="0"/>
          <w:color w:val="231F20"/>
          <w:spacing w:val="-7"/>
        </w:rPr>
        <w:t> </w:t>
      </w:r>
      <w:r>
        <w:rPr>
          <w:b w:val="0"/>
          <w:color w:val="231F20"/>
        </w:rPr>
        <w:t>la</w:t>
      </w:r>
      <w:r>
        <w:rPr>
          <w:b w:val="0"/>
          <w:color w:val="231F20"/>
          <w:spacing w:val="-7"/>
        </w:rPr>
        <w:t> </w:t>
      </w:r>
      <w:r>
        <w:rPr>
          <w:b w:val="0"/>
          <w:color w:val="231F20"/>
        </w:rPr>
        <w:t>palabra</w:t>
      </w:r>
      <w:r>
        <w:rPr>
          <w:b w:val="0"/>
          <w:color w:val="231F20"/>
          <w:spacing w:val="-7"/>
        </w:rPr>
        <w:t> </w:t>
      </w:r>
      <w:r>
        <w:rPr>
          <w:b w:val="0"/>
          <w:color w:val="231F20"/>
        </w:rPr>
        <w:t>pulsando</w:t>
      </w:r>
      <w:r>
        <w:rPr>
          <w:b w:val="0"/>
          <w:color w:val="231F20"/>
          <w:spacing w:val="-7"/>
        </w:rPr>
        <w:t> </w:t>
      </w:r>
      <w:r>
        <w:rPr>
          <w:b w:val="0"/>
          <w:color w:val="231F20"/>
        </w:rPr>
        <w:t>la</w:t>
      </w:r>
      <w:r>
        <w:rPr>
          <w:b w:val="0"/>
          <w:color w:val="231F20"/>
          <w:spacing w:val="-7"/>
        </w:rPr>
        <w:t> </w:t>
      </w:r>
      <w:r>
        <w:rPr>
          <w:b w:val="0"/>
          <w:color w:val="231F20"/>
        </w:rPr>
        <w:t>tecla</w:t>
      </w:r>
      <w:r>
        <w:rPr>
          <w:b w:val="0"/>
          <w:color w:val="231F20"/>
          <w:spacing w:val="-7"/>
        </w:rPr>
        <w:t> </w:t>
      </w:r>
      <w:r>
        <w:rPr>
          <w:b w:val="0"/>
          <w:color w:val="231F20"/>
        </w:rPr>
        <w:t>"Arriba"</w:t>
      </w:r>
      <w:r>
        <w:rPr>
          <w:b w:val="0"/>
          <w:color w:val="231F20"/>
          <w:spacing w:val="-7"/>
        </w:rPr>
        <w:t> </w:t>
      </w:r>
      <w:r>
        <w:rPr>
          <w:b w:val="0"/>
          <w:color w:val="231F20"/>
        </w:rPr>
        <w:t>o</w:t>
      </w:r>
      <w:r>
        <w:rPr>
          <w:b w:val="0"/>
          <w:color w:val="231F20"/>
          <w:spacing w:val="-7"/>
        </w:rPr>
        <w:t> </w:t>
      </w:r>
      <w:r>
        <w:rPr>
          <w:b w:val="0"/>
          <w:color w:val="231F20"/>
        </w:rPr>
        <w:t>"Abajo".</w:t>
      </w:r>
      <w:r>
        <w:rPr>
          <w:b w:val="0"/>
          <w:color w:val="231F20"/>
          <w:spacing w:val="-7"/>
        </w:rPr>
        <w:t> </w:t>
      </w:r>
      <w:r>
        <w:rPr>
          <w:b w:val="0"/>
          <w:color w:val="231F20"/>
        </w:rPr>
        <w:t>Pulse</w:t>
      </w:r>
      <w:r>
        <w:rPr>
          <w:b w:val="0"/>
          <w:color w:val="231F20"/>
          <w:spacing w:val="-7"/>
        </w:rPr>
        <w:t> </w:t>
      </w:r>
      <w:r>
        <w:rPr>
          <w:b w:val="0"/>
          <w:color w:val="231F20"/>
        </w:rPr>
        <w:t>"Intro" para confirmar y pasar a la siguiente palabra. Una vez confirmadas todas las palabras, seleccione "SET" y pulse "Intro" para confirmar la contraseña.</w:t>
      </w:r>
    </w:p>
    <w:p>
      <w:pPr>
        <w:spacing w:before="153"/>
        <w:ind w:left="2105" w:right="0" w:firstLine="0"/>
        <w:jc w:val="left"/>
        <w:rPr>
          <w:rFonts w:ascii="Times New Roman"/>
          <w:sz w:val="14"/>
        </w:rPr>
      </w:pPr>
      <w:r>
        <w:rPr/>
        <mc:AlternateContent>
          <mc:Choice Requires="wps">
            <w:drawing>
              <wp:anchor distT="0" distB="0" distL="0" distR="0" allowOverlap="1" layoutInCell="1" locked="0" behindDoc="0" simplePos="0" relativeHeight="15916032">
                <wp:simplePos x="0" y="0"/>
                <wp:positionH relativeFrom="page">
                  <wp:posOffset>6702983</wp:posOffset>
                </wp:positionH>
                <wp:positionV relativeFrom="paragraph">
                  <wp:posOffset>241094</wp:posOffset>
                </wp:positionV>
                <wp:extent cx="1440180" cy="360045"/>
                <wp:effectExtent l="0" t="0" r="0" b="0"/>
                <wp:wrapNone/>
                <wp:docPr id="1651" name="Textbox 1651"/>
                <wp:cNvGraphicFramePr>
                  <a:graphicFrameLocks/>
                </wp:cNvGraphicFramePr>
                <a:graphic>
                  <a:graphicData uri="http://schemas.microsoft.com/office/word/2010/wordprocessingShape">
                    <wps:wsp>
                      <wps:cNvPr id="1651" name="Textbox 1651"/>
                      <wps:cNvSpPr txBox="1"/>
                      <wps:spPr>
                        <a:xfrm>
                          <a:off x="0" y="0"/>
                          <a:ext cx="1440180" cy="360045"/>
                        </a:xfrm>
                        <a:prstGeom prst="rect">
                          <a:avLst/>
                        </a:prstGeom>
                        <a:ln w="13957">
                          <a:solidFill>
                            <a:srgbClr val="060201"/>
                          </a:solidFill>
                          <a:prstDash val="solid"/>
                        </a:ln>
                      </wps:spPr>
                      <wps:txbx>
                        <w:txbxContent>
                          <w:p>
                            <w:pPr>
                              <w:spacing w:line="247" w:lineRule="auto" w:before="58"/>
                              <w:ind w:left="272" w:right="603" w:firstLine="0"/>
                              <w:jc w:val="left"/>
                              <w:rPr>
                                <w:rFonts w:ascii="Myriad Pro SemiExt"/>
                                <w:sz w:val="16"/>
                              </w:rPr>
                            </w:pPr>
                            <w:r>
                              <w:rPr>
                                <w:rFonts w:ascii="Myriad Pro SemiExt"/>
                                <w:color w:val="231F20"/>
                                <w:spacing w:val="-2"/>
                                <w:sz w:val="16"/>
                              </w:rPr>
                              <w:t>A2022-M03-D22</w:t>
                            </w:r>
                            <w:r>
                              <w:rPr>
                                <w:rFonts w:ascii="Myriad Pro SemiExt"/>
                                <w:color w:val="231F20"/>
                                <w:spacing w:val="40"/>
                                <w:sz w:val="16"/>
                              </w:rPr>
                              <w:t> </w:t>
                            </w:r>
                            <w:r>
                              <w:rPr>
                                <w:rFonts w:ascii="Myriad Pro SemiExt"/>
                                <w:color w:val="231F20"/>
                                <w:sz w:val="16"/>
                              </w:rPr>
                              <w:t>H11:M35</w:t>
                            </w:r>
                            <w:r>
                              <w:rPr>
                                <w:rFonts w:ascii="Myriad Pro SemiExt"/>
                                <w:color w:val="231F20"/>
                                <w:spacing w:val="11"/>
                                <w:sz w:val="16"/>
                              </w:rPr>
                              <w:t> </w:t>
                            </w:r>
                            <w:r>
                              <w:rPr>
                                <w:rFonts w:ascii="Myriad Pro SemiExt"/>
                                <w:color w:val="231F20"/>
                                <w:sz w:val="16"/>
                              </w:rPr>
                              <w:t>AJUSTAR</w:t>
                            </w:r>
                          </w:p>
                        </w:txbxContent>
                      </wps:txbx>
                      <wps:bodyPr wrap="square" lIns="0" tIns="0" rIns="0" bIns="0" rtlCol="0">
                        <a:noAutofit/>
                      </wps:bodyPr>
                    </wps:wsp>
                  </a:graphicData>
                </a:graphic>
              </wp:anchor>
            </w:drawing>
          </mc:Choice>
          <mc:Fallback>
            <w:pict>
              <v:shape style="position:absolute;margin-left:527.794006pt;margin-top:18.983809pt;width:113.4pt;height:28.35pt;mso-position-horizontal-relative:page;mso-position-vertical-relative:paragraph;z-index:15916032" type="#_x0000_t202" id="docshape1192" filled="false" stroked="true" strokeweight="1.099pt" strokecolor="#060201">
                <v:textbox inset="0,0,0,0">
                  <w:txbxContent>
                    <w:p>
                      <w:pPr>
                        <w:spacing w:line="247" w:lineRule="auto" w:before="58"/>
                        <w:ind w:left="272" w:right="603" w:firstLine="0"/>
                        <w:jc w:val="left"/>
                        <w:rPr>
                          <w:rFonts w:ascii="Myriad Pro SemiExt"/>
                          <w:sz w:val="16"/>
                        </w:rPr>
                      </w:pPr>
                      <w:r>
                        <w:rPr>
                          <w:rFonts w:ascii="Myriad Pro SemiExt"/>
                          <w:color w:val="231F20"/>
                          <w:spacing w:val="-2"/>
                          <w:sz w:val="16"/>
                        </w:rPr>
                        <w:t>A2022-M03-D22</w:t>
                      </w:r>
                      <w:r>
                        <w:rPr>
                          <w:rFonts w:ascii="Myriad Pro SemiExt"/>
                          <w:color w:val="231F20"/>
                          <w:spacing w:val="40"/>
                          <w:sz w:val="16"/>
                        </w:rPr>
                        <w:t> </w:t>
                      </w:r>
                      <w:r>
                        <w:rPr>
                          <w:rFonts w:ascii="Myriad Pro SemiExt"/>
                          <w:color w:val="231F20"/>
                          <w:sz w:val="16"/>
                        </w:rPr>
                        <w:t>H11:M35</w:t>
                      </w:r>
                      <w:r>
                        <w:rPr>
                          <w:rFonts w:ascii="Myriad Pro SemiExt"/>
                          <w:color w:val="231F20"/>
                          <w:spacing w:val="11"/>
                          <w:sz w:val="16"/>
                        </w:rPr>
                        <w:t> </w:t>
                      </w:r>
                      <w:r>
                        <w:rPr>
                          <w:rFonts w:ascii="Myriad Pro SemiExt"/>
                          <w:color w:val="231F20"/>
                          <w:sz w:val="16"/>
                        </w:rPr>
                        <w:t>AJUSTAR</w:t>
                      </w:r>
                    </w:p>
                  </w:txbxContent>
                </v:textbox>
                <v:stroke dashstyle="solid"/>
                <w10:wrap type="none"/>
              </v:shape>
            </w:pict>
          </mc:Fallback>
        </mc:AlternateContent>
      </w:r>
      <w:r>
        <w:rPr/>
        <w:drawing>
          <wp:inline distT="0" distB="0" distL="0" distR="0">
            <wp:extent cx="53098" cy="26352"/>
            <wp:effectExtent l="0" t="0" r="0" b="0"/>
            <wp:docPr id="1652" name="Image 1652"/>
            <wp:cNvGraphicFramePr>
              <a:graphicFrameLocks/>
            </wp:cNvGraphicFramePr>
            <a:graphic>
              <a:graphicData uri="http://schemas.openxmlformats.org/drawingml/2006/picture">
                <pic:pic>
                  <pic:nvPicPr>
                    <pic:cNvPr id="1652" name="Image 1652"/>
                    <pic:cNvPicPr/>
                  </pic:nvPicPr>
                  <pic:blipFill>
                    <a:blip r:embed="rId267" cstate="print"/>
                    <a:stretch>
                      <a:fillRect/>
                    </a:stretch>
                  </pic:blipFill>
                  <pic:spPr>
                    <a:xfrm>
                      <a:off x="0" y="0"/>
                      <a:ext cx="53098" cy="26352"/>
                    </a:xfrm>
                    <a:prstGeom prst="rect">
                      <a:avLst/>
                    </a:prstGeom>
                  </pic:spPr>
                </pic:pic>
              </a:graphicData>
            </a:graphic>
          </wp:inline>
        </w:drawing>
      </w:r>
      <w:r>
        <w:rPr/>
      </w:r>
      <w:r>
        <w:rPr>
          <w:rFonts w:ascii="Times New Roman"/>
          <w:spacing w:val="40"/>
          <w:sz w:val="20"/>
        </w:rPr>
        <w:t> </w:t>
      </w:r>
      <w:r>
        <w:rPr>
          <w:rFonts w:ascii="Times New Roman"/>
          <w:spacing w:val="-6"/>
          <w:sz w:val="20"/>
        </w:rPr>
        <w:drawing>
          <wp:inline distT="0" distB="0" distL="0" distR="0">
            <wp:extent cx="53098" cy="26352"/>
            <wp:effectExtent l="0" t="0" r="0" b="0"/>
            <wp:docPr id="1653" name="Image 1653"/>
            <wp:cNvGraphicFramePr>
              <a:graphicFrameLocks/>
            </wp:cNvGraphicFramePr>
            <a:graphic>
              <a:graphicData uri="http://schemas.openxmlformats.org/drawingml/2006/picture">
                <pic:pic>
                  <pic:nvPicPr>
                    <pic:cNvPr id="1653" name="Image 1653"/>
                    <pic:cNvPicPr/>
                  </pic:nvPicPr>
                  <pic:blipFill>
                    <a:blip r:embed="rId267" cstate="print"/>
                    <a:stretch>
                      <a:fillRect/>
                    </a:stretch>
                  </pic:blipFill>
                  <pic:spPr>
                    <a:xfrm>
                      <a:off x="0" y="0"/>
                      <a:ext cx="53098" cy="26352"/>
                    </a:xfrm>
                    <a:prstGeom prst="rect">
                      <a:avLst/>
                    </a:prstGeom>
                  </pic:spPr>
                </pic:pic>
              </a:graphicData>
            </a:graphic>
          </wp:inline>
        </w:drawing>
      </w:r>
      <w:r>
        <w:rPr>
          <w:rFonts w:ascii="Times New Roman"/>
          <w:spacing w:val="-6"/>
          <w:sz w:val="20"/>
        </w:rPr>
      </w:r>
      <w:r>
        <w:rPr>
          <w:rFonts w:ascii="Times New Roman"/>
          <w:spacing w:val="40"/>
          <w:sz w:val="20"/>
        </w:rPr>
        <w:t> </w:t>
      </w:r>
      <w:r>
        <w:rPr>
          <w:rFonts w:ascii="Times New Roman"/>
          <w:spacing w:val="6"/>
          <w:sz w:val="20"/>
        </w:rPr>
        <w:drawing>
          <wp:inline distT="0" distB="0" distL="0" distR="0">
            <wp:extent cx="53098" cy="26352"/>
            <wp:effectExtent l="0" t="0" r="0" b="0"/>
            <wp:docPr id="1654" name="Image 1654"/>
            <wp:cNvGraphicFramePr>
              <a:graphicFrameLocks/>
            </wp:cNvGraphicFramePr>
            <a:graphic>
              <a:graphicData uri="http://schemas.openxmlformats.org/drawingml/2006/picture">
                <pic:pic>
                  <pic:nvPicPr>
                    <pic:cNvPr id="1654" name="Image 1654"/>
                    <pic:cNvPicPr/>
                  </pic:nvPicPr>
                  <pic:blipFill>
                    <a:blip r:embed="rId267" cstate="print"/>
                    <a:stretch>
                      <a:fillRect/>
                    </a:stretch>
                  </pic:blipFill>
                  <pic:spPr>
                    <a:xfrm>
                      <a:off x="0" y="0"/>
                      <a:ext cx="53098" cy="26352"/>
                    </a:xfrm>
                    <a:prstGeom prst="rect">
                      <a:avLst/>
                    </a:prstGeom>
                  </pic:spPr>
                </pic:pic>
              </a:graphicData>
            </a:graphic>
          </wp:inline>
        </w:drawing>
      </w:r>
      <w:r>
        <w:rPr>
          <w:rFonts w:ascii="Times New Roman"/>
          <w:spacing w:val="6"/>
          <w:sz w:val="20"/>
        </w:rPr>
      </w:r>
      <w:r>
        <w:rPr>
          <w:rFonts w:ascii="Times New Roman"/>
          <w:spacing w:val="40"/>
          <w:sz w:val="20"/>
        </w:rPr>
        <w:t> </w:t>
      </w:r>
      <w:r>
        <w:rPr>
          <w:rFonts w:ascii="Times New Roman"/>
          <w:spacing w:val="-18"/>
          <w:sz w:val="20"/>
        </w:rPr>
        <w:drawing>
          <wp:inline distT="0" distB="0" distL="0" distR="0">
            <wp:extent cx="53098" cy="26352"/>
            <wp:effectExtent l="0" t="0" r="0" b="0"/>
            <wp:docPr id="1655" name="Image 1655"/>
            <wp:cNvGraphicFramePr>
              <a:graphicFrameLocks/>
            </wp:cNvGraphicFramePr>
            <a:graphic>
              <a:graphicData uri="http://schemas.openxmlformats.org/drawingml/2006/picture">
                <pic:pic>
                  <pic:nvPicPr>
                    <pic:cNvPr id="1655" name="Image 1655"/>
                    <pic:cNvPicPr/>
                  </pic:nvPicPr>
                  <pic:blipFill>
                    <a:blip r:embed="rId267" cstate="print"/>
                    <a:stretch>
                      <a:fillRect/>
                    </a:stretch>
                  </pic:blipFill>
                  <pic:spPr>
                    <a:xfrm>
                      <a:off x="0" y="0"/>
                      <a:ext cx="53098" cy="26352"/>
                    </a:xfrm>
                    <a:prstGeom prst="rect">
                      <a:avLst/>
                    </a:prstGeom>
                  </pic:spPr>
                </pic:pic>
              </a:graphicData>
            </a:graphic>
          </wp:inline>
        </w:drawing>
      </w:r>
      <w:r>
        <w:rPr>
          <w:rFonts w:ascii="Times New Roman"/>
          <w:spacing w:val="-18"/>
          <w:sz w:val="20"/>
        </w:rPr>
      </w:r>
      <w:r>
        <w:rPr>
          <w:rFonts w:ascii="Times New Roman"/>
          <w:spacing w:val="80"/>
          <w:w w:val="150"/>
          <w:sz w:val="20"/>
        </w:rPr>
        <w:t> </w:t>
      </w:r>
      <w:r>
        <w:rPr>
          <w:rFonts w:ascii="Myriad Pro SemiExt"/>
          <w:color w:val="231F20"/>
          <w:sz w:val="14"/>
        </w:rPr>
        <w:t>Idioma</w:t>
      </w:r>
      <w:r>
        <w:rPr>
          <w:rFonts w:ascii="Myriad Pro SemiExt"/>
          <w:color w:val="231F20"/>
          <w:spacing w:val="80"/>
          <w:sz w:val="14"/>
        </w:rPr>
        <w:t> </w:t>
      </w:r>
      <w:r>
        <w:rPr>
          <w:rFonts w:ascii="Myriad Pro SemiExt"/>
          <w:color w:val="231F20"/>
          <w:spacing w:val="6"/>
          <w:sz w:val="14"/>
        </w:rPr>
        <w:drawing>
          <wp:inline distT="0" distB="0" distL="0" distR="0">
            <wp:extent cx="53098" cy="26352"/>
            <wp:effectExtent l="0" t="0" r="0" b="0"/>
            <wp:docPr id="1656" name="Image 1656"/>
            <wp:cNvGraphicFramePr>
              <a:graphicFrameLocks/>
            </wp:cNvGraphicFramePr>
            <a:graphic>
              <a:graphicData uri="http://schemas.openxmlformats.org/drawingml/2006/picture">
                <pic:pic>
                  <pic:nvPicPr>
                    <pic:cNvPr id="1656" name="Image 1656"/>
                    <pic:cNvPicPr/>
                  </pic:nvPicPr>
                  <pic:blipFill>
                    <a:blip r:embed="rId267" cstate="print"/>
                    <a:stretch>
                      <a:fillRect/>
                    </a:stretch>
                  </pic:blipFill>
                  <pic:spPr>
                    <a:xfrm>
                      <a:off x="0" y="0"/>
                      <a:ext cx="53098" cy="26352"/>
                    </a:xfrm>
                    <a:prstGeom prst="rect">
                      <a:avLst/>
                    </a:prstGeom>
                  </pic:spPr>
                </pic:pic>
              </a:graphicData>
            </a:graphic>
          </wp:inline>
        </w:drawing>
      </w:r>
      <w:r>
        <w:rPr>
          <w:rFonts w:ascii="Myriad Pro SemiExt"/>
          <w:color w:val="231F20"/>
          <w:spacing w:val="6"/>
          <w:sz w:val="14"/>
        </w:rPr>
      </w:r>
      <w:r>
        <w:rPr>
          <w:rFonts w:ascii="Times New Roman"/>
          <w:color w:val="231F20"/>
          <w:spacing w:val="40"/>
          <w:sz w:val="14"/>
        </w:rPr>
        <w:t> </w:t>
      </w:r>
      <w:r>
        <w:rPr>
          <w:rFonts w:ascii="Times New Roman"/>
          <w:color w:val="231F20"/>
          <w:spacing w:val="12"/>
          <w:sz w:val="14"/>
        </w:rPr>
        <w:drawing>
          <wp:inline distT="0" distB="0" distL="0" distR="0">
            <wp:extent cx="53098" cy="26352"/>
            <wp:effectExtent l="0" t="0" r="0" b="0"/>
            <wp:docPr id="1657" name="Image 1657"/>
            <wp:cNvGraphicFramePr>
              <a:graphicFrameLocks/>
            </wp:cNvGraphicFramePr>
            <a:graphic>
              <a:graphicData uri="http://schemas.openxmlformats.org/drawingml/2006/picture">
                <pic:pic>
                  <pic:nvPicPr>
                    <pic:cNvPr id="1657" name="Image 1657"/>
                    <pic:cNvPicPr/>
                  </pic:nvPicPr>
                  <pic:blipFill>
                    <a:blip r:embed="rId267" cstate="print"/>
                    <a:stretch>
                      <a:fillRect/>
                    </a:stretch>
                  </pic:blipFill>
                  <pic:spPr>
                    <a:xfrm>
                      <a:off x="0" y="0"/>
                      <a:ext cx="53098" cy="26352"/>
                    </a:xfrm>
                    <a:prstGeom prst="rect">
                      <a:avLst/>
                    </a:prstGeom>
                  </pic:spPr>
                </pic:pic>
              </a:graphicData>
            </a:graphic>
          </wp:inline>
        </w:drawing>
      </w:r>
      <w:r>
        <w:rPr>
          <w:rFonts w:ascii="Times New Roman"/>
          <w:color w:val="231F20"/>
          <w:spacing w:val="12"/>
          <w:sz w:val="14"/>
        </w:rPr>
      </w:r>
      <w:r>
        <w:rPr>
          <w:rFonts w:ascii="Times New Roman"/>
          <w:color w:val="231F20"/>
          <w:spacing w:val="40"/>
          <w:sz w:val="14"/>
        </w:rPr>
        <w:t> </w:t>
      </w:r>
      <w:r>
        <w:rPr>
          <w:rFonts w:ascii="Times New Roman"/>
          <w:color w:val="231F20"/>
          <w:sz w:val="14"/>
        </w:rPr>
        <w:drawing>
          <wp:inline distT="0" distB="0" distL="0" distR="0">
            <wp:extent cx="53098" cy="26352"/>
            <wp:effectExtent l="0" t="0" r="0" b="0"/>
            <wp:docPr id="1658" name="Image 1658"/>
            <wp:cNvGraphicFramePr>
              <a:graphicFrameLocks/>
            </wp:cNvGraphicFramePr>
            <a:graphic>
              <a:graphicData uri="http://schemas.openxmlformats.org/drawingml/2006/picture">
                <pic:pic>
                  <pic:nvPicPr>
                    <pic:cNvPr id="1658" name="Image 1658"/>
                    <pic:cNvPicPr/>
                  </pic:nvPicPr>
                  <pic:blipFill>
                    <a:blip r:embed="rId267" cstate="print"/>
                    <a:stretch>
                      <a:fillRect/>
                    </a:stretch>
                  </pic:blipFill>
                  <pic:spPr>
                    <a:xfrm>
                      <a:off x="0" y="0"/>
                      <a:ext cx="53098" cy="26352"/>
                    </a:xfrm>
                    <a:prstGeom prst="rect">
                      <a:avLst/>
                    </a:prstGeom>
                  </pic:spPr>
                </pic:pic>
              </a:graphicData>
            </a:graphic>
          </wp:inline>
        </w:drawing>
      </w:r>
      <w:r>
        <w:rPr>
          <w:rFonts w:ascii="Times New Roman"/>
          <w:color w:val="231F20"/>
          <w:sz w:val="14"/>
        </w:rPr>
      </w:r>
      <w:r>
        <w:rPr>
          <w:rFonts w:ascii="Times New Roman"/>
          <w:color w:val="231F20"/>
          <w:spacing w:val="40"/>
          <w:sz w:val="14"/>
        </w:rPr>
        <w:t> </w:t>
      </w:r>
      <w:r>
        <w:rPr>
          <w:rFonts w:ascii="Times New Roman"/>
          <w:color w:val="231F20"/>
          <w:spacing w:val="-11"/>
          <w:sz w:val="14"/>
        </w:rPr>
        <w:drawing>
          <wp:inline distT="0" distB="0" distL="0" distR="0">
            <wp:extent cx="53098" cy="26352"/>
            <wp:effectExtent l="0" t="0" r="0" b="0"/>
            <wp:docPr id="1659" name="Image 1659"/>
            <wp:cNvGraphicFramePr>
              <a:graphicFrameLocks/>
            </wp:cNvGraphicFramePr>
            <a:graphic>
              <a:graphicData uri="http://schemas.openxmlformats.org/drawingml/2006/picture">
                <pic:pic>
                  <pic:nvPicPr>
                    <pic:cNvPr id="1659" name="Image 1659"/>
                    <pic:cNvPicPr/>
                  </pic:nvPicPr>
                  <pic:blipFill>
                    <a:blip r:embed="rId267" cstate="print"/>
                    <a:stretch>
                      <a:fillRect/>
                    </a:stretch>
                  </pic:blipFill>
                  <pic:spPr>
                    <a:xfrm>
                      <a:off x="0" y="0"/>
                      <a:ext cx="53098" cy="26352"/>
                    </a:xfrm>
                    <a:prstGeom prst="rect">
                      <a:avLst/>
                    </a:prstGeom>
                  </pic:spPr>
                </pic:pic>
              </a:graphicData>
            </a:graphic>
          </wp:inline>
        </w:drawing>
      </w:r>
      <w:r>
        <w:rPr>
          <w:rFonts w:ascii="Times New Roman"/>
          <w:color w:val="231F20"/>
          <w:spacing w:val="-11"/>
          <w:sz w:val="14"/>
        </w:rPr>
      </w:r>
    </w:p>
    <w:p>
      <w:pPr>
        <w:spacing w:after="0"/>
        <w:jc w:val="left"/>
        <w:rPr>
          <w:rFonts w:ascii="Times New Roman"/>
          <w:sz w:val="14"/>
        </w:rPr>
        <w:sectPr>
          <w:type w:val="continuous"/>
          <w:pgSz w:w="16160" w:h="11910" w:orient="landscape"/>
          <w:pgMar w:header="927" w:footer="548" w:top="300" w:bottom="280" w:left="360" w:right="320"/>
          <w:cols w:num="2" w:equalWidth="0">
            <w:col w:w="6435" w:space="1821"/>
            <w:col w:w="7224"/>
          </w:cols>
        </w:sectPr>
      </w:pPr>
    </w:p>
    <w:p>
      <w:pPr>
        <w:pStyle w:val="BodyText"/>
        <w:spacing w:before="5"/>
        <w:rPr>
          <w:rFonts w:ascii="Times New Roman"/>
          <w:sz w:val="12"/>
        </w:rPr>
      </w:pPr>
    </w:p>
    <w:p>
      <w:pPr>
        <w:spacing w:after="0"/>
        <w:rPr>
          <w:rFonts w:ascii="Times New Roman"/>
          <w:sz w:val="12"/>
        </w:rPr>
        <w:sectPr>
          <w:type w:val="continuous"/>
          <w:pgSz w:w="16160" w:h="11910" w:orient="landscape"/>
          <w:pgMar w:header="927" w:footer="548" w:top="300" w:bottom="280" w:left="360" w:right="320"/>
        </w:sectPr>
      </w:pPr>
    </w:p>
    <w:p>
      <w:pPr>
        <w:pStyle w:val="ListParagraph"/>
        <w:numPr>
          <w:ilvl w:val="1"/>
          <w:numId w:val="89"/>
        </w:numPr>
        <w:tabs>
          <w:tab w:pos="591" w:val="left" w:leader="none"/>
        </w:tabs>
        <w:spacing w:line="265" w:lineRule="exact" w:before="100" w:after="0"/>
        <w:ind w:left="591" w:right="0" w:hanging="101"/>
        <w:jc w:val="left"/>
        <w:rPr>
          <w:rFonts w:ascii="Myriad Pro SemiExt" w:hAnsi="Myriad Pro SemiExt"/>
          <w:sz w:val="17"/>
        </w:rPr>
      </w:pPr>
      <w:r>
        <w:rPr>
          <w:rFonts w:ascii="Myriad Pro SemiExt" w:hAnsi="Myriad Pro SemiExt"/>
          <w:color w:val="231F20"/>
          <w:spacing w:val="-2"/>
          <w:sz w:val="17"/>
        </w:rPr>
        <w:t>Historial</w:t>
      </w:r>
    </w:p>
    <w:p>
      <w:pPr>
        <w:pStyle w:val="BodyText"/>
        <w:spacing w:line="194" w:lineRule="exact"/>
        <w:ind w:left="490"/>
        <w:rPr>
          <w:b w:val="0"/>
        </w:rPr>
      </w:pPr>
      <w:r>
        <w:rPr>
          <w:b w:val="0"/>
          <w:color w:val="231F20"/>
        </w:rPr>
        <w:t>El</w:t>
      </w:r>
      <w:r>
        <w:rPr>
          <w:b w:val="0"/>
          <w:color w:val="231F20"/>
          <w:spacing w:val="-2"/>
        </w:rPr>
        <w:t> </w:t>
      </w:r>
      <w:r>
        <w:rPr>
          <w:b w:val="0"/>
          <w:color w:val="231F20"/>
        </w:rPr>
        <w:t>historial</w:t>
      </w:r>
      <w:r>
        <w:rPr>
          <w:b w:val="0"/>
          <w:color w:val="231F20"/>
          <w:spacing w:val="-2"/>
        </w:rPr>
        <w:t> </w:t>
      </w:r>
      <w:r>
        <w:rPr>
          <w:b w:val="0"/>
          <w:color w:val="231F20"/>
        </w:rPr>
        <w:t>contiene</w:t>
      </w:r>
      <w:r>
        <w:rPr>
          <w:b w:val="0"/>
          <w:color w:val="231F20"/>
          <w:spacing w:val="-1"/>
        </w:rPr>
        <w:t> </w:t>
      </w:r>
      <w:r>
        <w:rPr>
          <w:b w:val="0"/>
          <w:color w:val="231F20"/>
        </w:rPr>
        <w:t>registros</w:t>
      </w:r>
      <w:r>
        <w:rPr>
          <w:b w:val="0"/>
          <w:color w:val="231F20"/>
          <w:spacing w:val="-2"/>
        </w:rPr>
        <w:t> </w:t>
      </w:r>
      <w:r>
        <w:rPr>
          <w:b w:val="0"/>
          <w:color w:val="231F20"/>
        </w:rPr>
        <w:t>de</w:t>
      </w:r>
      <w:r>
        <w:rPr>
          <w:b w:val="0"/>
          <w:color w:val="231F20"/>
          <w:spacing w:val="-2"/>
        </w:rPr>
        <w:t> </w:t>
      </w:r>
      <w:r>
        <w:rPr>
          <w:b w:val="0"/>
          <w:color w:val="231F20"/>
        </w:rPr>
        <w:t>errores</w:t>
      </w:r>
      <w:r>
        <w:rPr>
          <w:b w:val="0"/>
          <w:color w:val="231F20"/>
          <w:spacing w:val="-1"/>
        </w:rPr>
        <w:t> </w:t>
      </w:r>
      <w:r>
        <w:rPr>
          <w:b w:val="0"/>
          <w:color w:val="231F20"/>
        </w:rPr>
        <w:t>y</w:t>
      </w:r>
      <w:r>
        <w:rPr>
          <w:b w:val="0"/>
          <w:color w:val="231F20"/>
          <w:spacing w:val="-2"/>
        </w:rPr>
        <w:t> </w:t>
      </w:r>
      <w:r>
        <w:rPr>
          <w:b w:val="0"/>
          <w:color w:val="231F20"/>
        </w:rPr>
        <w:t>registros</w:t>
      </w:r>
      <w:r>
        <w:rPr>
          <w:b w:val="0"/>
          <w:color w:val="231F20"/>
          <w:spacing w:val="-2"/>
        </w:rPr>
        <w:t> </w:t>
      </w:r>
      <w:r>
        <w:rPr>
          <w:b w:val="0"/>
          <w:color w:val="231F20"/>
        </w:rPr>
        <w:t>de</w:t>
      </w:r>
      <w:r>
        <w:rPr>
          <w:b w:val="0"/>
          <w:color w:val="231F20"/>
          <w:spacing w:val="-1"/>
        </w:rPr>
        <w:t> </w:t>
      </w:r>
      <w:r>
        <w:rPr>
          <w:b w:val="0"/>
          <w:color w:val="231F20"/>
          <w:spacing w:val="-2"/>
        </w:rPr>
        <w:t>energía.</w:t>
      </w:r>
    </w:p>
    <w:p>
      <w:pPr>
        <w:pStyle w:val="BodyText"/>
        <w:spacing w:line="237" w:lineRule="auto"/>
        <w:ind w:left="490"/>
        <w:rPr>
          <w:b w:val="0"/>
        </w:rPr>
      </w:pPr>
      <w:r>
        <w:rPr>
          <w:b w:val="0"/>
          <w:color w:val="231F20"/>
        </w:rPr>
        <w:t>El registro de errores contiene información sobre los errores ocurridos. Puede registrar</w:t>
      </w:r>
      <w:r>
        <w:rPr>
          <w:b w:val="0"/>
          <w:color w:val="231F20"/>
          <w:spacing w:val="-6"/>
        </w:rPr>
        <w:t> </w:t>
      </w:r>
      <w:r>
        <w:rPr>
          <w:b w:val="0"/>
          <w:color w:val="231F20"/>
        </w:rPr>
        <w:t>seis</w:t>
      </w:r>
      <w:r>
        <w:rPr>
          <w:b w:val="0"/>
          <w:color w:val="231F20"/>
          <w:spacing w:val="-6"/>
        </w:rPr>
        <w:t> </w:t>
      </w:r>
      <w:r>
        <w:rPr>
          <w:b w:val="0"/>
          <w:color w:val="231F20"/>
        </w:rPr>
        <w:t>elementos</w:t>
      </w:r>
      <w:r>
        <w:rPr>
          <w:b w:val="0"/>
          <w:color w:val="231F20"/>
          <w:spacing w:val="-6"/>
        </w:rPr>
        <w:t> </w:t>
      </w:r>
      <w:r>
        <w:rPr>
          <w:b w:val="0"/>
          <w:color w:val="231F20"/>
        </w:rPr>
        <w:t>como</w:t>
      </w:r>
      <w:r>
        <w:rPr>
          <w:b w:val="0"/>
          <w:color w:val="231F20"/>
          <w:spacing w:val="-6"/>
        </w:rPr>
        <w:t> </w:t>
      </w:r>
      <w:r>
        <w:rPr>
          <w:b w:val="0"/>
          <w:color w:val="231F20"/>
        </w:rPr>
        <w:t>máximo.</w:t>
      </w:r>
      <w:r>
        <w:rPr>
          <w:b w:val="0"/>
          <w:color w:val="231F20"/>
          <w:spacing w:val="-6"/>
        </w:rPr>
        <w:t> </w:t>
      </w:r>
      <w:r>
        <w:rPr>
          <w:b w:val="0"/>
          <w:color w:val="231F20"/>
        </w:rPr>
        <w:t>Pulse</w:t>
      </w:r>
      <w:r>
        <w:rPr>
          <w:b w:val="0"/>
          <w:color w:val="231F20"/>
          <w:spacing w:val="-6"/>
        </w:rPr>
        <w:t> </w:t>
      </w:r>
      <w:r>
        <w:rPr>
          <w:b w:val="0"/>
          <w:color w:val="231F20"/>
        </w:rPr>
        <w:t>el</w:t>
      </w:r>
      <w:r>
        <w:rPr>
          <w:b w:val="0"/>
          <w:color w:val="231F20"/>
          <w:spacing w:val="-6"/>
        </w:rPr>
        <w:t> </w:t>
      </w:r>
      <w:r>
        <w:rPr>
          <w:b w:val="0"/>
          <w:color w:val="231F20"/>
        </w:rPr>
        <w:t>botón</w:t>
      </w:r>
      <w:r>
        <w:rPr>
          <w:b w:val="0"/>
          <w:color w:val="231F20"/>
          <w:spacing w:val="-6"/>
        </w:rPr>
        <w:t> </w:t>
      </w:r>
      <w:r>
        <w:rPr>
          <w:b w:val="0"/>
          <w:color w:val="231F20"/>
        </w:rPr>
        <w:t>"Arriba"</w:t>
      </w:r>
      <w:r>
        <w:rPr>
          <w:b w:val="0"/>
          <w:color w:val="231F20"/>
          <w:spacing w:val="-6"/>
        </w:rPr>
        <w:t> </w:t>
      </w:r>
      <w:r>
        <w:rPr>
          <w:b w:val="0"/>
          <w:color w:val="231F20"/>
        </w:rPr>
        <w:t>y</w:t>
      </w:r>
      <w:r>
        <w:rPr>
          <w:b w:val="0"/>
          <w:color w:val="231F20"/>
          <w:spacing w:val="-6"/>
        </w:rPr>
        <w:t> </w:t>
      </w:r>
      <w:r>
        <w:rPr>
          <w:b w:val="0"/>
          <w:color w:val="231F20"/>
        </w:rPr>
        <w:t>"Abajo"</w:t>
      </w:r>
      <w:r>
        <w:rPr>
          <w:b w:val="0"/>
          <w:color w:val="231F20"/>
          <w:spacing w:val="-6"/>
        </w:rPr>
        <w:t> </w:t>
      </w:r>
      <w:r>
        <w:rPr>
          <w:b w:val="0"/>
          <w:color w:val="231F20"/>
        </w:rPr>
        <w:t>para</w:t>
      </w:r>
      <w:r>
        <w:rPr>
          <w:b w:val="0"/>
          <w:color w:val="231F20"/>
          <w:spacing w:val="-6"/>
        </w:rPr>
        <w:t> </w:t>
      </w:r>
      <w:r>
        <w:rPr>
          <w:b w:val="0"/>
          <w:color w:val="231F20"/>
        </w:rPr>
        <w:t>revisar el parámetro. Pulse "ESC" para volver a la interfaz principal.</w:t>
      </w:r>
    </w:p>
    <w:p>
      <w:pPr>
        <w:spacing w:before="132"/>
        <w:ind w:left="0" w:right="194" w:firstLine="0"/>
        <w:jc w:val="center"/>
        <w:rPr>
          <w:rFonts w:ascii="Times New Roman"/>
          <w:sz w:val="12"/>
        </w:rPr>
      </w:pPr>
      <w:r>
        <w:rPr>
          <w:position w:val="2"/>
        </w:rPr>
        <w:drawing>
          <wp:inline distT="0" distB="0" distL="0" distR="0">
            <wp:extent cx="53098" cy="26339"/>
            <wp:effectExtent l="0" t="0" r="0" b="0"/>
            <wp:docPr id="1660" name="Image 1660"/>
            <wp:cNvGraphicFramePr>
              <a:graphicFrameLocks/>
            </wp:cNvGraphicFramePr>
            <a:graphic>
              <a:graphicData uri="http://schemas.openxmlformats.org/drawingml/2006/picture">
                <pic:pic>
                  <pic:nvPicPr>
                    <pic:cNvPr id="1660" name="Image 1660"/>
                    <pic:cNvPicPr/>
                  </pic:nvPicPr>
                  <pic:blipFill>
                    <a:blip r:embed="rId273" cstate="print"/>
                    <a:stretch>
                      <a:fillRect/>
                    </a:stretch>
                  </pic:blipFill>
                  <pic:spPr>
                    <a:xfrm>
                      <a:off x="0" y="0"/>
                      <a:ext cx="53098" cy="26339"/>
                    </a:xfrm>
                    <a:prstGeom prst="rect">
                      <a:avLst/>
                    </a:prstGeom>
                  </pic:spPr>
                </pic:pic>
              </a:graphicData>
            </a:graphic>
          </wp:inline>
        </w:drawing>
      </w:r>
      <w:r>
        <w:rPr>
          <w:position w:val="2"/>
        </w:rPr>
      </w:r>
      <w:r>
        <w:rPr>
          <w:rFonts w:ascii="Times New Roman"/>
          <w:spacing w:val="40"/>
          <w:position w:val="2"/>
          <w:sz w:val="20"/>
        </w:rPr>
        <w:t> </w:t>
      </w:r>
      <w:r>
        <w:rPr>
          <w:rFonts w:ascii="Times New Roman"/>
          <w:spacing w:val="-6"/>
          <w:position w:val="2"/>
          <w:sz w:val="20"/>
        </w:rPr>
        <w:drawing>
          <wp:inline distT="0" distB="0" distL="0" distR="0">
            <wp:extent cx="53098" cy="26339"/>
            <wp:effectExtent l="0" t="0" r="0" b="0"/>
            <wp:docPr id="1661" name="Image 1661"/>
            <wp:cNvGraphicFramePr>
              <a:graphicFrameLocks/>
            </wp:cNvGraphicFramePr>
            <a:graphic>
              <a:graphicData uri="http://schemas.openxmlformats.org/drawingml/2006/picture">
                <pic:pic>
                  <pic:nvPicPr>
                    <pic:cNvPr id="1661" name="Image 1661"/>
                    <pic:cNvPicPr/>
                  </pic:nvPicPr>
                  <pic:blipFill>
                    <a:blip r:embed="rId273" cstate="print"/>
                    <a:stretch>
                      <a:fillRect/>
                    </a:stretch>
                  </pic:blipFill>
                  <pic:spPr>
                    <a:xfrm>
                      <a:off x="0" y="0"/>
                      <a:ext cx="53098" cy="26339"/>
                    </a:xfrm>
                    <a:prstGeom prst="rect">
                      <a:avLst/>
                    </a:prstGeom>
                  </pic:spPr>
                </pic:pic>
              </a:graphicData>
            </a:graphic>
          </wp:inline>
        </w:drawing>
      </w:r>
      <w:r>
        <w:rPr>
          <w:rFonts w:ascii="Times New Roman"/>
          <w:spacing w:val="-6"/>
          <w:position w:val="2"/>
          <w:sz w:val="20"/>
        </w:rPr>
      </w:r>
      <w:r>
        <w:rPr>
          <w:rFonts w:ascii="Times New Roman"/>
          <w:spacing w:val="40"/>
          <w:position w:val="2"/>
          <w:sz w:val="20"/>
        </w:rPr>
        <w:t> </w:t>
      </w:r>
      <w:r>
        <w:rPr>
          <w:rFonts w:ascii="Times New Roman"/>
          <w:spacing w:val="6"/>
          <w:position w:val="2"/>
          <w:sz w:val="20"/>
        </w:rPr>
        <w:drawing>
          <wp:inline distT="0" distB="0" distL="0" distR="0">
            <wp:extent cx="53098" cy="26339"/>
            <wp:effectExtent l="0" t="0" r="0" b="0"/>
            <wp:docPr id="1662" name="Image 1662"/>
            <wp:cNvGraphicFramePr>
              <a:graphicFrameLocks/>
            </wp:cNvGraphicFramePr>
            <a:graphic>
              <a:graphicData uri="http://schemas.openxmlformats.org/drawingml/2006/picture">
                <pic:pic>
                  <pic:nvPicPr>
                    <pic:cNvPr id="1662" name="Image 1662"/>
                    <pic:cNvPicPr/>
                  </pic:nvPicPr>
                  <pic:blipFill>
                    <a:blip r:embed="rId273" cstate="print"/>
                    <a:stretch>
                      <a:fillRect/>
                    </a:stretch>
                  </pic:blipFill>
                  <pic:spPr>
                    <a:xfrm>
                      <a:off x="0" y="0"/>
                      <a:ext cx="53098" cy="26339"/>
                    </a:xfrm>
                    <a:prstGeom prst="rect">
                      <a:avLst/>
                    </a:prstGeom>
                  </pic:spPr>
                </pic:pic>
              </a:graphicData>
            </a:graphic>
          </wp:inline>
        </w:drawing>
      </w:r>
      <w:r>
        <w:rPr>
          <w:rFonts w:ascii="Times New Roman"/>
          <w:spacing w:val="6"/>
          <w:position w:val="2"/>
          <w:sz w:val="20"/>
        </w:rPr>
      </w:r>
      <w:r>
        <w:rPr>
          <w:rFonts w:ascii="Times New Roman"/>
          <w:spacing w:val="40"/>
          <w:sz w:val="20"/>
        </w:rPr>
        <w:t> </w:t>
      </w:r>
      <w:r>
        <w:rPr>
          <w:rFonts w:ascii="Myriad Pro SemiExt"/>
          <w:color w:val="231F20"/>
          <w:spacing w:val="-4"/>
          <w:sz w:val="12"/>
        </w:rPr>
        <w:t>Registro de errores</w:t>
      </w:r>
      <w:r>
        <w:rPr>
          <w:rFonts w:ascii="Myriad Pro SemiExt"/>
          <w:color w:val="231F20"/>
          <w:spacing w:val="80"/>
          <w:sz w:val="12"/>
        </w:rPr>
        <w:t> </w:t>
      </w:r>
      <w:r>
        <w:rPr>
          <w:rFonts w:ascii="Myriad Pro SemiExt"/>
          <w:color w:val="231F20"/>
          <w:spacing w:val="-3"/>
          <w:position w:val="2"/>
          <w:sz w:val="12"/>
        </w:rPr>
        <w:drawing>
          <wp:inline distT="0" distB="0" distL="0" distR="0">
            <wp:extent cx="53098" cy="26339"/>
            <wp:effectExtent l="0" t="0" r="0" b="0"/>
            <wp:docPr id="1663" name="Image 1663"/>
            <wp:cNvGraphicFramePr>
              <a:graphicFrameLocks/>
            </wp:cNvGraphicFramePr>
            <a:graphic>
              <a:graphicData uri="http://schemas.openxmlformats.org/drawingml/2006/picture">
                <pic:pic>
                  <pic:nvPicPr>
                    <pic:cNvPr id="1663" name="Image 1663"/>
                    <pic:cNvPicPr/>
                  </pic:nvPicPr>
                  <pic:blipFill>
                    <a:blip r:embed="rId273" cstate="print"/>
                    <a:stretch>
                      <a:fillRect/>
                    </a:stretch>
                  </pic:blipFill>
                  <pic:spPr>
                    <a:xfrm>
                      <a:off x="0" y="0"/>
                      <a:ext cx="53098" cy="26339"/>
                    </a:xfrm>
                    <a:prstGeom prst="rect">
                      <a:avLst/>
                    </a:prstGeom>
                  </pic:spPr>
                </pic:pic>
              </a:graphicData>
            </a:graphic>
          </wp:inline>
        </w:drawing>
      </w:r>
      <w:r>
        <w:rPr>
          <w:rFonts w:ascii="Myriad Pro SemiExt"/>
          <w:color w:val="231F20"/>
          <w:spacing w:val="-3"/>
          <w:position w:val="2"/>
          <w:sz w:val="12"/>
        </w:rPr>
      </w:r>
      <w:r>
        <w:rPr>
          <w:rFonts w:ascii="Times New Roman"/>
          <w:color w:val="231F20"/>
          <w:spacing w:val="80"/>
          <w:position w:val="2"/>
          <w:sz w:val="12"/>
        </w:rPr>
        <w:t> </w:t>
      </w:r>
      <w:r>
        <w:rPr>
          <w:rFonts w:ascii="Times New Roman"/>
          <w:color w:val="231F20"/>
          <w:spacing w:val="-14"/>
          <w:position w:val="2"/>
          <w:sz w:val="12"/>
        </w:rPr>
        <w:drawing>
          <wp:inline distT="0" distB="0" distL="0" distR="0">
            <wp:extent cx="53098" cy="26339"/>
            <wp:effectExtent l="0" t="0" r="0" b="0"/>
            <wp:docPr id="1664" name="Image 1664"/>
            <wp:cNvGraphicFramePr>
              <a:graphicFrameLocks/>
            </wp:cNvGraphicFramePr>
            <a:graphic>
              <a:graphicData uri="http://schemas.openxmlformats.org/drawingml/2006/picture">
                <pic:pic>
                  <pic:nvPicPr>
                    <pic:cNvPr id="1664" name="Image 1664"/>
                    <pic:cNvPicPr/>
                  </pic:nvPicPr>
                  <pic:blipFill>
                    <a:blip r:embed="rId273" cstate="print"/>
                    <a:stretch>
                      <a:fillRect/>
                    </a:stretch>
                  </pic:blipFill>
                  <pic:spPr>
                    <a:xfrm>
                      <a:off x="0" y="0"/>
                      <a:ext cx="53098" cy="26339"/>
                    </a:xfrm>
                    <a:prstGeom prst="rect">
                      <a:avLst/>
                    </a:prstGeom>
                  </pic:spPr>
                </pic:pic>
              </a:graphicData>
            </a:graphic>
          </wp:inline>
        </w:drawing>
      </w:r>
      <w:r>
        <w:rPr>
          <w:rFonts w:ascii="Times New Roman"/>
          <w:color w:val="231F20"/>
          <w:spacing w:val="-14"/>
          <w:position w:val="2"/>
          <w:sz w:val="12"/>
        </w:rPr>
      </w:r>
      <w:r>
        <w:rPr>
          <w:rFonts w:ascii="Times New Roman"/>
          <w:color w:val="231F20"/>
          <w:spacing w:val="80"/>
          <w:position w:val="2"/>
          <w:sz w:val="12"/>
        </w:rPr>
        <w:t> </w:t>
      </w:r>
      <w:r>
        <w:rPr>
          <w:rFonts w:ascii="Times New Roman"/>
          <w:color w:val="231F20"/>
          <w:spacing w:val="-2"/>
          <w:position w:val="2"/>
          <w:sz w:val="12"/>
        </w:rPr>
        <w:drawing>
          <wp:inline distT="0" distB="0" distL="0" distR="0">
            <wp:extent cx="53098" cy="26339"/>
            <wp:effectExtent l="0" t="0" r="0" b="0"/>
            <wp:docPr id="1665" name="Image 1665"/>
            <wp:cNvGraphicFramePr>
              <a:graphicFrameLocks/>
            </wp:cNvGraphicFramePr>
            <a:graphic>
              <a:graphicData uri="http://schemas.openxmlformats.org/drawingml/2006/picture">
                <pic:pic>
                  <pic:nvPicPr>
                    <pic:cNvPr id="1665" name="Image 1665"/>
                    <pic:cNvPicPr/>
                  </pic:nvPicPr>
                  <pic:blipFill>
                    <a:blip r:embed="rId273" cstate="print"/>
                    <a:stretch>
                      <a:fillRect/>
                    </a:stretch>
                  </pic:blipFill>
                  <pic:spPr>
                    <a:xfrm>
                      <a:off x="0" y="0"/>
                      <a:ext cx="53098" cy="26339"/>
                    </a:xfrm>
                    <a:prstGeom prst="rect">
                      <a:avLst/>
                    </a:prstGeom>
                  </pic:spPr>
                </pic:pic>
              </a:graphicData>
            </a:graphic>
          </wp:inline>
        </w:drawing>
      </w:r>
      <w:r>
        <w:rPr>
          <w:rFonts w:ascii="Times New Roman"/>
          <w:color w:val="231F20"/>
          <w:spacing w:val="-2"/>
          <w:position w:val="2"/>
          <w:sz w:val="12"/>
        </w:rPr>
      </w:r>
    </w:p>
    <w:p>
      <w:pPr>
        <w:pStyle w:val="BodyText"/>
        <w:spacing w:before="3"/>
        <w:rPr>
          <w:rFonts w:ascii="Times New Roman"/>
          <w:sz w:val="4"/>
        </w:rPr>
      </w:pPr>
    </w:p>
    <w:p>
      <w:pPr>
        <w:pStyle w:val="BodyText"/>
        <w:ind w:left="2124"/>
        <w:rPr>
          <w:rFonts w:ascii="Times New Roman"/>
          <w:sz w:val="20"/>
        </w:rPr>
      </w:pPr>
      <w:r>
        <w:rPr>
          <w:rFonts w:ascii="Times New Roman"/>
          <w:sz w:val="20"/>
        </w:rPr>
        <mc:AlternateContent>
          <mc:Choice Requires="wps">
            <w:drawing>
              <wp:inline distT="0" distB="0" distL="0" distR="0">
                <wp:extent cx="1440180" cy="360045"/>
                <wp:effectExtent l="9525" t="0" r="0" b="11429"/>
                <wp:docPr id="1666" name="Textbox 1666"/>
                <wp:cNvGraphicFramePr>
                  <a:graphicFrameLocks/>
                </wp:cNvGraphicFramePr>
                <a:graphic>
                  <a:graphicData uri="http://schemas.microsoft.com/office/word/2010/wordprocessingShape">
                    <wps:wsp>
                      <wps:cNvPr id="1666" name="Textbox 1666"/>
                      <wps:cNvSpPr txBox="1"/>
                      <wps:spPr>
                        <a:xfrm>
                          <a:off x="0" y="0"/>
                          <a:ext cx="1440180" cy="360045"/>
                        </a:xfrm>
                        <a:prstGeom prst="rect">
                          <a:avLst/>
                        </a:prstGeom>
                        <a:ln w="13957">
                          <a:solidFill>
                            <a:srgbClr val="060201"/>
                          </a:solidFill>
                          <a:prstDash val="solid"/>
                        </a:ln>
                      </wps:spPr>
                      <wps:txbx>
                        <w:txbxContent>
                          <w:p>
                            <w:pPr>
                              <w:spacing w:before="43"/>
                              <w:ind w:left="589" w:right="0" w:firstLine="0"/>
                              <w:jc w:val="left"/>
                              <w:rPr>
                                <w:rFonts w:ascii="Myriad Pro SemiExt"/>
                                <w:sz w:val="16"/>
                              </w:rPr>
                            </w:pPr>
                            <w:r>
                              <w:rPr>
                                <w:rFonts w:ascii="Myriad Pro SemiExt"/>
                                <w:color w:val="231F20"/>
                                <w:sz w:val="16"/>
                              </w:rPr>
                              <w:t>02/08 </w:t>
                            </w:r>
                            <w:r>
                              <w:rPr>
                                <w:rFonts w:ascii="Myriad Pro SemiExt"/>
                                <w:color w:val="231F20"/>
                                <w:spacing w:val="-2"/>
                                <w:sz w:val="16"/>
                              </w:rPr>
                              <w:t>10:10:10</w:t>
                            </w:r>
                          </w:p>
                          <w:p>
                            <w:pPr>
                              <w:spacing w:before="23"/>
                              <w:ind w:left="589" w:right="0" w:firstLine="0"/>
                              <w:jc w:val="left"/>
                              <w:rPr>
                                <w:rFonts w:ascii="Myriad Pro SemiExt" w:hAnsi="Myriad Pro SemiExt"/>
                                <w:sz w:val="16"/>
                              </w:rPr>
                            </w:pPr>
                            <w:r>
                              <w:rPr>
                                <w:rFonts w:ascii="Myriad Pro SemiExt" w:hAnsi="Myriad Pro SemiExt"/>
                                <w:color w:val="231F20"/>
                                <w:sz w:val="16"/>
                              </w:rPr>
                              <w:t>Pérdida</w:t>
                            </w:r>
                            <w:r>
                              <w:rPr>
                                <w:rFonts w:ascii="Myriad Pro SemiExt" w:hAnsi="Myriad Pro SemiExt"/>
                                <w:color w:val="231F20"/>
                                <w:spacing w:val="-5"/>
                                <w:sz w:val="16"/>
                              </w:rPr>
                              <w:t> </w:t>
                            </w:r>
                            <w:r>
                              <w:rPr>
                                <w:rFonts w:ascii="Myriad Pro SemiExt" w:hAnsi="Myriad Pro SemiExt"/>
                                <w:color w:val="231F20"/>
                                <w:sz w:val="16"/>
                              </w:rPr>
                              <w:t>de</w:t>
                            </w:r>
                            <w:r>
                              <w:rPr>
                                <w:rFonts w:ascii="Myriad Pro SemiExt" w:hAnsi="Myriad Pro SemiExt"/>
                                <w:color w:val="231F20"/>
                                <w:spacing w:val="-3"/>
                                <w:sz w:val="16"/>
                              </w:rPr>
                              <w:t> </w:t>
                            </w:r>
                            <w:r>
                              <w:rPr>
                                <w:rFonts w:ascii="Myriad Pro SemiExt" w:hAnsi="Myriad Pro SemiExt"/>
                                <w:color w:val="231F20"/>
                                <w:spacing w:val="-5"/>
                                <w:sz w:val="16"/>
                              </w:rPr>
                              <w:t>red</w:t>
                            </w:r>
                          </w:p>
                        </w:txbxContent>
                      </wps:txbx>
                      <wps:bodyPr wrap="square" lIns="0" tIns="0" rIns="0" bIns="0" rtlCol="0">
                        <a:noAutofit/>
                      </wps:bodyPr>
                    </wps:wsp>
                  </a:graphicData>
                </a:graphic>
              </wp:inline>
            </w:drawing>
          </mc:Choice>
          <mc:Fallback>
            <w:pict>
              <v:shape style="width:113.4pt;height:28.35pt;mso-position-horizontal-relative:char;mso-position-vertical-relative:line" type="#_x0000_t202" id="docshape1193" filled="false" stroked="true" strokeweight="1.099pt" strokecolor="#060201">
                <w10:anchorlock/>
                <v:textbox inset="0,0,0,0">
                  <w:txbxContent>
                    <w:p>
                      <w:pPr>
                        <w:spacing w:before="43"/>
                        <w:ind w:left="589" w:right="0" w:firstLine="0"/>
                        <w:jc w:val="left"/>
                        <w:rPr>
                          <w:rFonts w:ascii="Myriad Pro SemiExt"/>
                          <w:sz w:val="16"/>
                        </w:rPr>
                      </w:pPr>
                      <w:r>
                        <w:rPr>
                          <w:rFonts w:ascii="Myriad Pro SemiExt"/>
                          <w:color w:val="231F20"/>
                          <w:sz w:val="16"/>
                        </w:rPr>
                        <w:t>02/08 </w:t>
                      </w:r>
                      <w:r>
                        <w:rPr>
                          <w:rFonts w:ascii="Myriad Pro SemiExt"/>
                          <w:color w:val="231F20"/>
                          <w:spacing w:val="-2"/>
                          <w:sz w:val="16"/>
                        </w:rPr>
                        <w:t>10:10:10</w:t>
                      </w:r>
                    </w:p>
                    <w:p>
                      <w:pPr>
                        <w:spacing w:before="23"/>
                        <w:ind w:left="589" w:right="0" w:firstLine="0"/>
                        <w:jc w:val="left"/>
                        <w:rPr>
                          <w:rFonts w:ascii="Myriad Pro SemiExt" w:hAnsi="Myriad Pro SemiExt"/>
                          <w:sz w:val="16"/>
                        </w:rPr>
                      </w:pPr>
                      <w:r>
                        <w:rPr>
                          <w:rFonts w:ascii="Myriad Pro SemiExt" w:hAnsi="Myriad Pro SemiExt"/>
                          <w:color w:val="231F20"/>
                          <w:sz w:val="16"/>
                        </w:rPr>
                        <w:t>Pérdida</w:t>
                      </w:r>
                      <w:r>
                        <w:rPr>
                          <w:rFonts w:ascii="Myriad Pro SemiExt" w:hAnsi="Myriad Pro SemiExt"/>
                          <w:color w:val="231F20"/>
                          <w:spacing w:val="-5"/>
                          <w:sz w:val="16"/>
                        </w:rPr>
                        <w:t> </w:t>
                      </w:r>
                      <w:r>
                        <w:rPr>
                          <w:rFonts w:ascii="Myriad Pro SemiExt" w:hAnsi="Myriad Pro SemiExt"/>
                          <w:color w:val="231F20"/>
                          <w:sz w:val="16"/>
                        </w:rPr>
                        <w:t>de</w:t>
                      </w:r>
                      <w:r>
                        <w:rPr>
                          <w:rFonts w:ascii="Myriad Pro SemiExt" w:hAnsi="Myriad Pro SemiExt"/>
                          <w:color w:val="231F20"/>
                          <w:spacing w:val="-3"/>
                          <w:sz w:val="16"/>
                        </w:rPr>
                        <w:t> </w:t>
                      </w:r>
                      <w:r>
                        <w:rPr>
                          <w:rFonts w:ascii="Myriad Pro SemiExt" w:hAnsi="Myriad Pro SemiExt"/>
                          <w:color w:val="231F20"/>
                          <w:spacing w:val="-5"/>
                          <w:sz w:val="16"/>
                        </w:rPr>
                        <w:t>red</w:t>
                      </w:r>
                    </w:p>
                  </w:txbxContent>
                </v:textbox>
                <v:stroke dashstyle="solid"/>
              </v:shape>
            </w:pict>
          </mc:Fallback>
        </mc:AlternateContent>
      </w:r>
      <w:r>
        <w:rPr>
          <w:rFonts w:ascii="Times New Roman"/>
          <w:sz w:val="20"/>
        </w:rPr>
      </w:r>
    </w:p>
    <w:p>
      <w:pPr>
        <w:pStyle w:val="BodyText"/>
        <w:spacing w:before="19"/>
        <w:rPr>
          <w:rFonts w:ascii="Times New Roman"/>
          <w:sz w:val="7"/>
        </w:rPr>
      </w:pPr>
    </w:p>
    <w:p>
      <w:pPr>
        <w:spacing w:line="240" w:lineRule="auto" w:before="0"/>
        <w:rPr>
          <w:rFonts w:ascii="Times New Roman"/>
          <w:sz w:val="17"/>
        </w:rPr>
      </w:pPr>
      <w:r>
        <w:rPr/>
        <w:br w:type="column"/>
      </w:r>
      <w:r>
        <w:rPr>
          <w:rFonts w:ascii="Times New Roman"/>
          <w:sz w:val="17"/>
        </w:rPr>
      </w:r>
    </w:p>
    <w:p>
      <w:pPr>
        <w:pStyle w:val="BodyText"/>
        <w:rPr>
          <w:rFonts w:ascii="Times New Roman"/>
        </w:rPr>
      </w:pPr>
    </w:p>
    <w:p>
      <w:pPr>
        <w:pStyle w:val="BodyText"/>
        <w:spacing w:before="60"/>
        <w:rPr>
          <w:rFonts w:ascii="Times New Roman"/>
        </w:rPr>
      </w:pPr>
    </w:p>
    <w:p>
      <w:pPr>
        <w:pStyle w:val="ListParagraph"/>
        <w:numPr>
          <w:ilvl w:val="0"/>
          <w:numId w:val="90"/>
        </w:numPr>
        <w:tabs>
          <w:tab w:pos="661" w:val="left" w:leader="none"/>
        </w:tabs>
        <w:spacing w:line="201" w:lineRule="exact" w:before="0" w:after="0"/>
        <w:ind w:left="661" w:right="0" w:hanging="171"/>
        <w:jc w:val="left"/>
        <w:rPr>
          <w:b w:val="0"/>
          <w:sz w:val="17"/>
        </w:rPr>
      </w:pPr>
      <w:r>
        <w:rPr>
          <w:b w:val="0"/>
          <w:color w:val="231F20"/>
          <w:spacing w:val="-2"/>
          <w:sz w:val="17"/>
        </w:rPr>
        <w:t>Comunicación</w:t>
      </w:r>
    </w:p>
    <w:p>
      <w:pPr>
        <w:pStyle w:val="BodyText"/>
        <w:spacing w:line="237" w:lineRule="auto"/>
        <w:ind w:left="490" w:right="626"/>
        <w:rPr>
          <w:b w:val="0"/>
        </w:rPr>
      </w:pPr>
      <w:r>
        <w:rPr>
          <w:b w:val="0"/>
          <w:color w:val="231F20"/>
        </w:rPr>
        <w:t>Dirección</w:t>
      </w:r>
      <w:r>
        <w:rPr>
          <w:b w:val="0"/>
          <w:color w:val="231F20"/>
          <w:spacing w:val="-5"/>
        </w:rPr>
        <w:t> </w:t>
      </w:r>
      <w:r>
        <w:rPr>
          <w:b w:val="0"/>
          <w:color w:val="231F20"/>
        </w:rPr>
        <w:t>RS485:</w:t>
      </w:r>
      <w:r>
        <w:rPr>
          <w:b w:val="0"/>
          <w:color w:val="231F20"/>
          <w:spacing w:val="-5"/>
        </w:rPr>
        <w:t> </w:t>
      </w:r>
      <w:r>
        <w:rPr>
          <w:b w:val="0"/>
          <w:color w:val="231F20"/>
        </w:rPr>
        <w:t>la</w:t>
      </w:r>
      <w:r>
        <w:rPr>
          <w:b w:val="0"/>
          <w:color w:val="231F20"/>
          <w:spacing w:val="-5"/>
        </w:rPr>
        <w:t> </w:t>
      </w:r>
      <w:r>
        <w:rPr>
          <w:b w:val="0"/>
          <w:color w:val="231F20"/>
        </w:rPr>
        <w:t>dirección</w:t>
      </w:r>
      <w:r>
        <w:rPr>
          <w:b w:val="0"/>
          <w:color w:val="231F20"/>
          <w:spacing w:val="-5"/>
        </w:rPr>
        <w:t> </w:t>
      </w:r>
      <w:r>
        <w:rPr>
          <w:b w:val="0"/>
          <w:color w:val="231F20"/>
        </w:rPr>
        <w:t>modbus</w:t>
      </w:r>
      <w:r>
        <w:rPr>
          <w:b w:val="0"/>
          <w:color w:val="231F20"/>
          <w:spacing w:val="-5"/>
        </w:rPr>
        <w:t> </w:t>
      </w:r>
      <w:r>
        <w:rPr>
          <w:b w:val="0"/>
          <w:color w:val="231F20"/>
        </w:rPr>
        <w:t>del</w:t>
      </w:r>
      <w:r>
        <w:rPr>
          <w:b w:val="0"/>
          <w:color w:val="231F20"/>
          <w:spacing w:val="-5"/>
        </w:rPr>
        <w:t> </w:t>
      </w:r>
      <w:r>
        <w:rPr>
          <w:b w:val="0"/>
          <w:color w:val="231F20"/>
        </w:rPr>
        <w:t>protocolo</w:t>
      </w:r>
      <w:r>
        <w:rPr>
          <w:b w:val="0"/>
          <w:color w:val="231F20"/>
          <w:spacing w:val="-5"/>
        </w:rPr>
        <w:t> </w:t>
      </w:r>
      <w:r>
        <w:rPr>
          <w:b w:val="0"/>
          <w:color w:val="231F20"/>
        </w:rPr>
        <w:t>de</w:t>
      </w:r>
      <w:r>
        <w:rPr>
          <w:b w:val="0"/>
          <w:color w:val="231F20"/>
          <w:spacing w:val="-5"/>
        </w:rPr>
        <w:t> </w:t>
      </w:r>
      <w:r>
        <w:rPr>
          <w:b w:val="0"/>
          <w:color w:val="231F20"/>
        </w:rPr>
        <w:t>comunicación</w:t>
      </w:r>
      <w:r>
        <w:rPr>
          <w:b w:val="0"/>
          <w:color w:val="231F20"/>
          <w:spacing w:val="-5"/>
        </w:rPr>
        <w:t> </w:t>
      </w:r>
      <w:r>
        <w:rPr>
          <w:b w:val="0"/>
          <w:color w:val="231F20"/>
        </w:rPr>
        <w:t>externo. RS485 Baud: La velocidad de baudios del protocolo de comunicación externa. Actualmente, se admiten 4800, 9600 y 19200.</w:t>
      </w:r>
    </w:p>
    <w:p>
      <w:pPr>
        <w:pStyle w:val="BodyText"/>
        <w:spacing w:line="237" w:lineRule="auto"/>
        <w:ind w:left="490" w:right="626"/>
        <w:rPr>
          <w:b w:val="0"/>
        </w:rPr>
      </w:pPr>
      <w:r>
        <w:rPr>
          <w:b w:val="0"/>
          <w:color w:val="231F20"/>
        </w:rPr>
        <w:t>Con</w:t>
      </w:r>
      <w:r>
        <w:rPr>
          <w:b w:val="0"/>
          <w:color w:val="231F20"/>
          <w:spacing w:val="-4"/>
        </w:rPr>
        <w:t> </w:t>
      </w:r>
      <w:r>
        <w:rPr>
          <w:b w:val="0"/>
          <w:color w:val="231F20"/>
        </w:rPr>
        <w:t>esta</w:t>
      </w:r>
      <w:r>
        <w:rPr>
          <w:b w:val="0"/>
          <w:color w:val="231F20"/>
          <w:spacing w:val="-4"/>
        </w:rPr>
        <w:t> </w:t>
      </w:r>
      <w:r>
        <w:rPr>
          <w:b w:val="0"/>
          <w:color w:val="231F20"/>
        </w:rPr>
        <w:t>función,</w:t>
      </w:r>
      <w:r>
        <w:rPr>
          <w:b w:val="0"/>
          <w:color w:val="231F20"/>
          <w:spacing w:val="-4"/>
        </w:rPr>
        <w:t> </w:t>
      </w:r>
      <w:r>
        <w:rPr>
          <w:b w:val="0"/>
          <w:color w:val="231F20"/>
        </w:rPr>
        <w:t>el</w:t>
      </w:r>
      <w:r>
        <w:rPr>
          <w:b w:val="0"/>
          <w:color w:val="231F20"/>
          <w:spacing w:val="-4"/>
        </w:rPr>
        <w:t> </w:t>
      </w:r>
      <w:r>
        <w:rPr>
          <w:b w:val="0"/>
          <w:color w:val="231F20"/>
        </w:rPr>
        <w:t>inversor</w:t>
      </w:r>
      <w:r>
        <w:rPr>
          <w:b w:val="0"/>
          <w:color w:val="231F20"/>
          <w:spacing w:val="-4"/>
        </w:rPr>
        <w:t> </w:t>
      </w:r>
      <w:r>
        <w:rPr>
          <w:b w:val="0"/>
          <w:color w:val="231F20"/>
        </w:rPr>
        <w:t>puede</w:t>
      </w:r>
      <w:r>
        <w:rPr>
          <w:b w:val="0"/>
          <w:color w:val="231F20"/>
          <w:spacing w:val="-4"/>
        </w:rPr>
        <w:t> </w:t>
      </w:r>
      <w:r>
        <w:rPr>
          <w:b w:val="0"/>
          <w:color w:val="231F20"/>
        </w:rPr>
        <w:t>comunicarse</w:t>
      </w:r>
      <w:r>
        <w:rPr>
          <w:b w:val="0"/>
          <w:color w:val="231F20"/>
          <w:spacing w:val="-4"/>
        </w:rPr>
        <w:t> </w:t>
      </w:r>
      <w:r>
        <w:rPr>
          <w:b w:val="0"/>
          <w:color w:val="231F20"/>
        </w:rPr>
        <w:t>con</w:t>
      </w:r>
      <w:r>
        <w:rPr>
          <w:b w:val="0"/>
          <w:color w:val="231F20"/>
          <w:spacing w:val="-4"/>
        </w:rPr>
        <w:t> </w:t>
      </w:r>
      <w:r>
        <w:rPr>
          <w:b w:val="0"/>
          <w:color w:val="231F20"/>
        </w:rPr>
        <w:t>el</w:t>
      </w:r>
      <w:r>
        <w:rPr>
          <w:b w:val="0"/>
          <w:color w:val="231F20"/>
          <w:spacing w:val="-4"/>
        </w:rPr>
        <w:t> </w:t>
      </w:r>
      <w:r>
        <w:rPr>
          <w:b w:val="0"/>
          <w:color w:val="231F20"/>
        </w:rPr>
        <w:t>ordenador,</w:t>
      </w:r>
      <w:r>
        <w:rPr>
          <w:b w:val="0"/>
          <w:color w:val="231F20"/>
          <w:spacing w:val="-4"/>
        </w:rPr>
        <w:t> </w:t>
      </w:r>
      <w:r>
        <w:rPr>
          <w:b w:val="0"/>
          <w:color w:val="231F20"/>
        </w:rPr>
        <w:t>a</w:t>
      </w:r>
      <w:r>
        <w:rPr>
          <w:b w:val="0"/>
          <w:color w:val="231F20"/>
          <w:spacing w:val="-4"/>
        </w:rPr>
        <w:t> </w:t>
      </w:r>
      <w:r>
        <w:rPr>
          <w:b w:val="0"/>
          <w:color w:val="231F20"/>
        </w:rPr>
        <w:t>través</w:t>
      </w:r>
      <w:r>
        <w:rPr>
          <w:b w:val="0"/>
          <w:color w:val="231F20"/>
          <w:spacing w:val="-4"/>
        </w:rPr>
        <w:t> </w:t>
      </w:r>
      <w:r>
        <w:rPr>
          <w:b w:val="0"/>
          <w:color w:val="231F20"/>
        </w:rPr>
        <w:t>del cual se puede supervisar el estado de funcionamiento del inversor. Cuando</w:t>
      </w:r>
    </w:p>
    <w:p>
      <w:pPr>
        <w:pStyle w:val="BodyText"/>
        <w:spacing w:line="237" w:lineRule="auto"/>
        <w:ind w:left="490" w:right="626"/>
        <w:rPr>
          <w:b w:val="0"/>
        </w:rPr>
      </w:pPr>
      <w:r>
        <w:rPr/>
        <mc:AlternateContent>
          <mc:Choice Requires="wps">
            <w:drawing>
              <wp:anchor distT="0" distB="0" distL="0" distR="0" allowOverlap="1" layoutInCell="1" locked="0" behindDoc="0" simplePos="0" relativeHeight="15912960">
                <wp:simplePos x="0" y="0"/>
                <wp:positionH relativeFrom="page">
                  <wp:posOffset>6191529</wp:posOffset>
                </wp:positionH>
                <wp:positionV relativeFrom="paragraph">
                  <wp:posOffset>374922</wp:posOffset>
                </wp:positionV>
                <wp:extent cx="41910" cy="21590"/>
                <wp:effectExtent l="0" t="0" r="0" b="0"/>
                <wp:wrapNone/>
                <wp:docPr id="1667" name="Graphic 1667"/>
                <wp:cNvGraphicFramePr>
                  <a:graphicFrameLocks/>
                </wp:cNvGraphicFramePr>
                <a:graphic>
                  <a:graphicData uri="http://schemas.microsoft.com/office/word/2010/wordprocessingShape">
                    <wps:wsp>
                      <wps:cNvPr id="1667" name="Graphic 1667"/>
                      <wps:cNvSpPr/>
                      <wps:spPr>
                        <a:xfrm>
                          <a:off x="0" y="0"/>
                          <a:ext cx="41910" cy="21590"/>
                        </a:xfrm>
                        <a:custGeom>
                          <a:avLst/>
                          <a:gdLst/>
                          <a:ahLst/>
                          <a:cxnLst/>
                          <a:rect l="l" t="t" r="r" b="b"/>
                          <a:pathLst>
                            <a:path w="41910" h="21590">
                              <a:moveTo>
                                <a:pt x="41859" y="15036"/>
                              </a:moveTo>
                              <a:lnTo>
                                <a:pt x="0" y="15036"/>
                              </a:lnTo>
                              <a:lnTo>
                                <a:pt x="0" y="21120"/>
                              </a:lnTo>
                              <a:lnTo>
                                <a:pt x="41859" y="21120"/>
                              </a:lnTo>
                              <a:lnTo>
                                <a:pt x="41859" y="15036"/>
                              </a:lnTo>
                              <a:close/>
                            </a:path>
                            <a:path w="41910" h="21590">
                              <a:moveTo>
                                <a:pt x="41859" y="0"/>
                              </a:moveTo>
                              <a:lnTo>
                                <a:pt x="0" y="0"/>
                              </a:lnTo>
                              <a:lnTo>
                                <a:pt x="0" y="6083"/>
                              </a:lnTo>
                              <a:lnTo>
                                <a:pt x="41859" y="6083"/>
                              </a:lnTo>
                              <a:lnTo>
                                <a:pt x="41859" y="0"/>
                              </a:lnTo>
                              <a:close/>
                            </a:path>
                          </a:pathLst>
                        </a:custGeom>
                        <a:solidFill>
                          <a:srgbClr val="060201"/>
                        </a:solidFill>
                      </wps:spPr>
                      <wps:bodyPr wrap="square" lIns="0" tIns="0" rIns="0" bIns="0" rtlCol="0">
                        <a:prstTxWarp prst="textNoShape">
                          <a:avLst/>
                        </a:prstTxWarp>
                        <a:noAutofit/>
                      </wps:bodyPr>
                    </wps:wsp>
                  </a:graphicData>
                </a:graphic>
              </wp:anchor>
            </w:drawing>
          </mc:Choice>
          <mc:Fallback>
            <w:pict>
              <v:shape style="position:absolute;margin-left:487.522034pt;margin-top:29.521488pt;width:3.3pt;height:1.7pt;mso-position-horizontal-relative:page;mso-position-vertical-relative:paragraph;z-index:15912960" id="docshape1194" coordorigin="9750,590" coordsize="66,34" path="m9816,614l9750,614,9750,624,9816,624,9816,614xm9816,590l9750,590,9750,600,9816,600,9816,590xe" filled="true" fillcolor="#060201" stroked="false">
                <v:path arrowok="t"/>
                <v:fill type="solid"/>
                <w10:wrap type="none"/>
              </v:shape>
            </w:pict>
          </mc:Fallback>
        </mc:AlternateContent>
      </w:r>
      <w:r>
        <w:rPr/>
        <mc:AlternateContent>
          <mc:Choice Requires="wps">
            <w:drawing>
              <wp:anchor distT="0" distB="0" distL="0" distR="0" allowOverlap="1" layoutInCell="1" locked="0" behindDoc="0" simplePos="0" relativeHeight="15913472">
                <wp:simplePos x="0" y="0"/>
                <wp:positionH relativeFrom="page">
                  <wp:posOffset>7436739</wp:posOffset>
                </wp:positionH>
                <wp:positionV relativeFrom="paragraph">
                  <wp:posOffset>374922</wp:posOffset>
                </wp:positionV>
                <wp:extent cx="41910" cy="21590"/>
                <wp:effectExtent l="0" t="0" r="0" b="0"/>
                <wp:wrapNone/>
                <wp:docPr id="1668" name="Graphic 1668"/>
                <wp:cNvGraphicFramePr>
                  <a:graphicFrameLocks/>
                </wp:cNvGraphicFramePr>
                <a:graphic>
                  <a:graphicData uri="http://schemas.microsoft.com/office/word/2010/wordprocessingShape">
                    <wps:wsp>
                      <wps:cNvPr id="1668" name="Graphic 1668"/>
                      <wps:cNvSpPr/>
                      <wps:spPr>
                        <a:xfrm>
                          <a:off x="0" y="0"/>
                          <a:ext cx="41910" cy="21590"/>
                        </a:xfrm>
                        <a:custGeom>
                          <a:avLst/>
                          <a:gdLst/>
                          <a:ahLst/>
                          <a:cxnLst/>
                          <a:rect l="l" t="t" r="r" b="b"/>
                          <a:pathLst>
                            <a:path w="41910" h="21590">
                              <a:moveTo>
                                <a:pt x="41871" y="15036"/>
                              </a:moveTo>
                              <a:lnTo>
                                <a:pt x="0" y="15036"/>
                              </a:lnTo>
                              <a:lnTo>
                                <a:pt x="0" y="21120"/>
                              </a:lnTo>
                              <a:lnTo>
                                <a:pt x="41871" y="21120"/>
                              </a:lnTo>
                              <a:lnTo>
                                <a:pt x="41871" y="15036"/>
                              </a:lnTo>
                              <a:close/>
                            </a:path>
                            <a:path w="41910" h="21590">
                              <a:moveTo>
                                <a:pt x="41871" y="0"/>
                              </a:moveTo>
                              <a:lnTo>
                                <a:pt x="0" y="0"/>
                              </a:lnTo>
                              <a:lnTo>
                                <a:pt x="0" y="6083"/>
                              </a:lnTo>
                              <a:lnTo>
                                <a:pt x="41871" y="6083"/>
                              </a:lnTo>
                              <a:lnTo>
                                <a:pt x="41871" y="0"/>
                              </a:lnTo>
                              <a:close/>
                            </a:path>
                          </a:pathLst>
                        </a:custGeom>
                        <a:solidFill>
                          <a:srgbClr val="060201"/>
                        </a:solidFill>
                      </wps:spPr>
                      <wps:bodyPr wrap="square" lIns="0" tIns="0" rIns="0" bIns="0" rtlCol="0">
                        <a:prstTxWarp prst="textNoShape">
                          <a:avLst/>
                        </a:prstTxWarp>
                        <a:noAutofit/>
                      </wps:bodyPr>
                    </wps:wsp>
                  </a:graphicData>
                </a:graphic>
              </wp:anchor>
            </w:drawing>
          </mc:Choice>
          <mc:Fallback>
            <w:pict>
              <v:shape style="position:absolute;margin-left:585.570007pt;margin-top:29.521488pt;width:3.3pt;height:1.7pt;mso-position-horizontal-relative:page;mso-position-vertical-relative:paragraph;z-index:15913472" id="docshape1195" coordorigin="11711,590" coordsize="66,34" path="m11777,614l11711,614,11711,624,11777,624,11777,614xm11777,590l11711,590,11711,600,11777,600,11777,590xe" filled="true" fillcolor="#060201" stroked="false">
                <v:path arrowok="t"/>
                <v:fill type="solid"/>
                <w10:wrap type="none"/>
              </v:shape>
            </w:pict>
          </mc:Fallback>
        </mc:AlternateContent>
      </w:r>
      <w:r>
        <w:rPr/>
        <mc:AlternateContent>
          <mc:Choice Requires="wps">
            <w:drawing>
              <wp:anchor distT="0" distB="0" distL="0" distR="0" allowOverlap="1" layoutInCell="1" locked="0" behindDoc="0" simplePos="0" relativeHeight="15913984">
                <wp:simplePos x="0" y="0"/>
                <wp:positionH relativeFrom="page">
                  <wp:posOffset>7876223</wp:posOffset>
                </wp:positionH>
                <wp:positionV relativeFrom="paragraph">
                  <wp:posOffset>376142</wp:posOffset>
                </wp:positionV>
                <wp:extent cx="41910" cy="21590"/>
                <wp:effectExtent l="0" t="0" r="0" b="0"/>
                <wp:wrapNone/>
                <wp:docPr id="1669" name="Graphic 1669"/>
                <wp:cNvGraphicFramePr>
                  <a:graphicFrameLocks/>
                </wp:cNvGraphicFramePr>
                <a:graphic>
                  <a:graphicData uri="http://schemas.microsoft.com/office/word/2010/wordprocessingShape">
                    <wps:wsp>
                      <wps:cNvPr id="1669" name="Graphic 1669"/>
                      <wps:cNvSpPr/>
                      <wps:spPr>
                        <a:xfrm>
                          <a:off x="0" y="0"/>
                          <a:ext cx="41910" cy="21590"/>
                        </a:xfrm>
                        <a:custGeom>
                          <a:avLst/>
                          <a:gdLst/>
                          <a:ahLst/>
                          <a:cxnLst/>
                          <a:rect l="l" t="t" r="r" b="b"/>
                          <a:pathLst>
                            <a:path w="41910" h="21590">
                              <a:moveTo>
                                <a:pt x="41859" y="15036"/>
                              </a:moveTo>
                              <a:lnTo>
                                <a:pt x="0" y="15036"/>
                              </a:lnTo>
                              <a:lnTo>
                                <a:pt x="0" y="21132"/>
                              </a:lnTo>
                              <a:lnTo>
                                <a:pt x="41859" y="21132"/>
                              </a:lnTo>
                              <a:lnTo>
                                <a:pt x="41859" y="15036"/>
                              </a:lnTo>
                              <a:close/>
                            </a:path>
                            <a:path w="41910" h="21590">
                              <a:moveTo>
                                <a:pt x="41859" y="0"/>
                              </a:moveTo>
                              <a:lnTo>
                                <a:pt x="0" y="0"/>
                              </a:lnTo>
                              <a:lnTo>
                                <a:pt x="0" y="6096"/>
                              </a:lnTo>
                              <a:lnTo>
                                <a:pt x="41859" y="6096"/>
                              </a:lnTo>
                              <a:lnTo>
                                <a:pt x="41859" y="0"/>
                              </a:lnTo>
                              <a:close/>
                            </a:path>
                          </a:pathLst>
                        </a:custGeom>
                        <a:solidFill>
                          <a:srgbClr val="060201"/>
                        </a:solidFill>
                      </wps:spPr>
                      <wps:bodyPr wrap="square" lIns="0" tIns="0" rIns="0" bIns="0" rtlCol="0">
                        <a:prstTxWarp prst="textNoShape">
                          <a:avLst/>
                        </a:prstTxWarp>
                        <a:noAutofit/>
                      </wps:bodyPr>
                    </wps:wsp>
                  </a:graphicData>
                </a:graphic>
              </wp:anchor>
            </w:drawing>
          </mc:Choice>
          <mc:Fallback>
            <w:pict>
              <v:shape style="position:absolute;margin-left:620.175049pt;margin-top:29.617489pt;width:3.3pt;height:1.7pt;mso-position-horizontal-relative:page;mso-position-vertical-relative:paragraph;z-index:15913984" id="docshape1196" coordorigin="12404,592" coordsize="66,34" path="m12469,616l12404,616,12404,626,12469,626,12469,616xm12469,592l12404,592,12404,602,12469,602,12469,592xe" filled="true" fillcolor="#060201" stroked="false">
                <v:path arrowok="t"/>
                <v:fill type="solid"/>
                <w10:wrap type="none"/>
              </v:shape>
            </w:pict>
          </mc:Fallback>
        </mc:AlternateContent>
      </w:r>
      <w:r>
        <w:rPr/>
        <mc:AlternateContent>
          <mc:Choice Requires="wps">
            <w:drawing>
              <wp:anchor distT="0" distB="0" distL="0" distR="0" allowOverlap="1" layoutInCell="1" locked="0" behindDoc="0" simplePos="0" relativeHeight="15914496">
                <wp:simplePos x="0" y="0"/>
                <wp:positionH relativeFrom="page">
                  <wp:posOffset>9121419</wp:posOffset>
                </wp:positionH>
                <wp:positionV relativeFrom="paragraph">
                  <wp:posOffset>376142</wp:posOffset>
                </wp:positionV>
                <wp:extent cx="41910" cy="21590"/>
                <wp:effectExtent l="0" t="0" r="0" b="0"/>
                <wp:wrapNone/>
                <wp:docPr id="1670" name="Graphic 1670"/>
                <wp:cNvGraphicFramePr>
                  <a:graphicFrameLocks/>
                </wp:cNvGraphicFramePr>
                <a:graphic>
                  <a:graphicData uri="http://schemas.microsoft.com/office/word/2010/wordprocessingShape">
                    <wps:wsp>
                      <wps:cNvPr id="1670" name="Graphic 1670"/>
                      <wps:cNvSpPr/>
                      <wps:spPr>
                        <a:xfrm>
                          <a:off x="0" y="0"/>
                          <a:ext cx="41910" cy="21590"/>
                        </a:xfrm>
                        <a:custGeom>
                          <a:avLst/>
                          <a:gdLst/>
                          <a:ahLst/>
                          <a:cxnLst/>
                          <a:rect l="l" t="t" r="r" b="b"/>
                          <a:pathLst>
                            <a:path w="41910" h="21590">
                              <a:moveTo>
                                <a:pt x="41871" y="15036"/>
                              </a:moveTo>
                              <a:lnTo>
                                <a:pt x="0" y="15036"/>
                              </a:lnTo>
                              <a:lnTo>
                                <a:pt x="0" y="21132"/>
                              </a:lnTo>
                              <a:lnTo>
                                <a:pt x="41871" y="21132"/>
                              </a:lnTo>
                              <a:lnTo>
                                <a:pt x="41871" y="15036"/>
                              </a:lnTo>
                              <a:close/>
                            </a:path>
                            <a:path w="41910" h="21590">
                              <a:moveTo>
                                <a:pt x="41871" y="0"/>
                              </a:moveTo>
                              <a:lnTo>
                                <a:pt x="0" y="0"/>
                              </a:lnTo>
                              <a:lnTo>
                                <a:pt x="0" y="6096"/>
                              </a:lnTo>
                              <a:lnTo>
                                <a:pt x="41871" y="6096"/>
                              </a:lnTo>
                              <a:lnTo>
                                <a:pt x="41871" y="0"/>
                              </a:lnTo>
                              <a:close/>
                            </a:path>
                          </a:pathLst>
                        </a:custGeom>
                        <a:solidFill>
                          <a:srgbClr val="060201"/>
                        </a:solidFill>
                      </wps:spPr>
                      <wps:bodyPr wrap="square" lIns="0" tIns="0" rIns="0" bIns="0" rtlCol="0">
                        <a:prstTxWarp prst="textNoShape">
                          <a:avLst/>
                        </a:prstTxWarp>
                        <a:noAutofit/>
                      </wps:bodyPr>
                    </wps:wsp>
                  </a:graphicData>
                </a:graphic>
              </wp:anchor>
            </w:drawing>
          </mc:Choice>
          <mc:Fallback>
            <w:pict>
              <v:shape style="position:absolute;margin-left:718.222046pt;margin-top:29.617489pt;width:3.3pt;height:1.7pt;mso-position-horizontal-relative:page;mso-position-vertical-relative:paragraph;z-index:15914496" id="docshape1197" coordorigin="14364,592" coordsize="66,34" path="m14430,616l14364,616,14364,626,14430,626,14430,616xm14430,592l14364,592,14364,602,14430,602,14430,592xe" filled="true" fillcolor="#060201" stroked="false">
                <v:path arrowok="t"/>
                <v:fill type="solid"/>
                <w10:wrap type="none"/>
              </v:shape>
            </w:pict>
          </mc:Fallback>
        </mc:AlternateContent>
      </w:r>
      <w:r>
        <w:rPr>
          <w:b w:val="0"/>
          <w:color w:val="231F20"/>
        </w:rPr>
        <w:t>se</w:t>
      </w:r>
      <w:r>
        <w:rPr>
          <w:b w:val="0"/>
          <w:color w:val="231F20"/>
          <w:spacing w:val="-4"/>
        </w:rPr>
        <w:t> </w:t>
      </w:r>
      <w:r>
        <w:rPr>
          <w:b w:val="0"/>
          <w:color w:val="231F20"/>
        </w:rPr>
        <w:t>supervisan</w:t>
      </w:r>
      <w:r>
        <w:rPr>
          <w:b w:val="0"/>
          <w:color w:val="231F20"/>
          <w:spacing w:val="-4"/>
        </w:rPr>
        <w:t> </w:t>
      </w:r>
      <w:r>
        <w:rPr>
          <w:b w:val="0"/>
          <w:color w:val="231F20"/>
        </w:rPr>
        <w:t>varios</w:t>
      </w:r>
      <w:r>
        <w:rPr>
          <w:b w:val="0"/>
          <w:color w:val="231F20"/>
          <w:spacing w:val="-4"/>
        </w:rPr>
        <w:t> </w:t>
      </w:r>
      <w:r>
        <w:rPr>
          <w:b w:val="0"/>
          <w:color w:val="231F20"/>
        </w:rPr>
        <w:t>inversores</w:t>
      </w:r>
      <w:r>
        <w:rPr>
          <w:b w:val="0"/>
          <w:color w:val="231F20"/>
          <w:spacing w:val="-4"/>
        </w:rPr>
        <w:t> </w:t>
      </w:r>
      <w:r>
        <w:rPr>
          <w:b w:val="0"/>
          <w:color w:val="231F20"/>
        </w:rPr>
        <w:t>con</w:t>
      </w:r>
      <w:r>
        <w:rPr>
          <w:b w:val="0"/>
          <w:color w:val="231F20"/>
          <w:spacing w:val="-4"/>
        </w:rPr>
        <w:t> </w:t>
      </w:r>
      <w:r>
        <w:rPr>
          <w:b w:val="0"/>
          <w:color w:val="231F20"/>
        </w:rPr>
        <w:t>un</w:t>
      </w:r>
      <w:r>
        <w:rPr>
          <w:b w:val="0"/>
          <w:color w:val="231F20"/>
          <w:spacing w:val="-4"/>
        </w:rPr>
        <w:t> </w:t>
      </w:r>
      <w:r>
        <w:rPr>
          <w:b w:val="0"/>
          <w:color w:val="231F20"/>
        </w:rPr>
        <w:t>ordenador,</w:t>
      </w:r>
      <w:r>
        <w:rPr>
          <w:b w:val="0"/>
          <w:color w:val="231F20"/>
          <w:spacing w:val="-4"/>
        </w:rPr>
        <w:t> </w:t>
      </w:r>
      <w:r>
        <w:rPr>
          <w:b w:val="0"/>
          <w:color w:val="231F20"/>
        </w:rPr>
        <w:t>es</w:t>
      </w:r>
      <w:r>
        <w:rPr>
          <w:b w:val="0"/>
          <w:color w:val="231F20"/>
          <w:spacing w:val="-4"/>
        </w:rPr>
        <w:t> </w:t>
      </w:r>
      <w:r>
        <w:rPr>
          <w:b w:val="0"/>
          <w:color w:val="231F20"/>
        </w:rPr>
        <w:t>necesario</w:t>
      </w:r>
      <w:r>
        <w:rPr>
          <w:b w:val="0"/>
          <w:color w:val="231F20"/>
          <w:spacing w:val="-4"/>
        </w:rPr>
        <w:t> </w:t>
      </w:r>
      <w:r>
        <w:rPr>
          <w:b w:val="0"/>
          <w:color w:val="231F20"/>
        </w:rPr>
        <w:t>configurar</w:t>
      </w:r>
      <w:r>
        <w:rPr>
          <w:b w:val="0"/>
          <w:color w:val="231F20"/>
          <w:spacing w:val="-4"/>
        </w:rPr>
        <w:t> </w:t>
      </w:r>
      <w:r>
        <w:rPr>
          <w:b w:val="0"/>
          <w:color w:val="231F20"/>
        </w:rPr>
        <w:t>las direcciones de comunicación RS485 de los distintos inversores.</w:t>
      </w:r>
    </w:p>
    <w:p>
      <w:pPr>
        <w:spacing w:after="0" w:line="237" w:lineRule="auto"/>
        <w:sectPr>
          <w:type w:val="continuous"/>
          <w:pgSz w:w="16160" w:h="11910" w:orient="landscape"/>
          <w:pgMar w:header="927" w:footer="548" w:top="300" w:bottom="280" w:left="360" w:right="320"/>
          <w:cols w:num="2" w:equalWidth="0">
            <w:col w:w="6687" w:space="1569"/>
            <w:col w:w="7224"/>
          </w:cols>
        </w:sectPr>
      </w:pPr>
    </w:p>
    <w:p>
      <w:pPr>
        <w:pStyle w:val="BodyText"/>
        <w:spacing w:line="237" w:lineRule="auto" w:before="100"/>
        <w:ind w:left="490" w:right="25"/>
        <w:rPr>
          <w:b w:val="0"/>
        </w:rPr>
      </w:pPr>
      <w:r>
        <w:rPr>
          <w:b w:val="0"/>
          <w:color w:val="231F20"/>
        </w:rPr>
        <w:t>El</w:t>
      </w:r>
      <w:r>
        <w:rPr>
          <w:b w:val="0"/>
          <w:color w:val="231F20"/>
          <w:spacing w:val="-5"/>
        </w:rPr>
        <w:t> </w:t>
      </w:r>
      <w:r>
        <w:rPr>
          <w:b w:val="0"/>
          <w:color w:val="231F20"/>
        </w:rPr>
        <w:t>registro</w:t>
      </w:r>
      <w:r>
        <w:rPr>
          <w:b w:val="0"/>
          <w:color w:val="231F20"/>
          <w:spacing w:val="-5"/>
        </w:rPr>
        <w:t> </w:t>
      </w:r>
      <w:r>
        <w:rPr>
          <w:b w:val="0"/>
          <w:color w:val="231F20"/>
        </w:rPr>
        <w:t>de</w:t>
      </w:r>
      <w:r>
        <w:rPr>
          <w:b w:val="0"/>
          <w:color w:val="231F20"/>
          <w:spacing w:val="-5"/>
        </w:rPr>
        <w:t> </w:t>
      </w:r>
      <w:r>
        <w:rPr>
          <w:b w:val="0"/>
          <w:color w:val="231F20"/>
        </w:rPr>
        <w:t>energía</w:t>
      </w:r>
      <w:r>
        <w:rPr>
          <w:b w:val="0"/>
          <w:color w:val="231F20"/>
          <w:spacing w:val="-5"/>
        </w:rPr>
        <w:t> </w:t>
      </w:r>
      <w:r>
        <w:rPr>
          <w:b w:val="0"/>
          <w:color w:val="231F20"/>
        </w:rPr>
        <w:t>contiene</w:t>
      </w:r>
      <w:r>
        <w:rPr>
          <w:b w:val="0"/>
          <w:color w:val="231F20"/>
          <w:spacing w:val="-5"/>
        </w:rPr>
        <w:t> </w:t>
      </w:r>
      <w:r>
        <w:rPr>
          <w:b w:val="0"/>
          <w:color w:val="231F20"/>
        </w:rPr>
        <w:t>la</w:t>
      </w:r>
      <w:r>
        <w:rPr>
          <w:b w:val="0"/>
          <w:color w:val="231F20"/>
          <w:spacing w:val="-5"/>
        </w:rPr>
        <w:t> </w:t>
      </w:r>
      <w:r>
        <w:rPr>
          <w:b w:val="0"/>
          <w:color w:val="231F20"/>
        </w:rPr>
        <w:t>energía</w:t>
      </w:r>
      <w:r>
        <w:rPr>
          <w:b w:val="0"/>
          <w:color w:val="231F20"/>
          <w:spacing w:val="-5"/>
        </w:rPr>
        <w:t> </w:t>
      </w:r>
      <w:r>
        <w:rPr>
          <w:b w:val="0"/>
          <w:color w:val="231F20"/>
        </w:rPr>
        <w:t>generada</w:t>
      </w:r>
      <w:r>
        <w:rPr>
          <w:b w:val="0"/>
          <w:color w:val="231F20"/>
          <w:spacing w:val="-5"/>
        </w:rPr>
        <w:t> </w:t>
      </w:r>
      <w:r>
        <w:rPr>
          <w:b w:val="0"/>
          <w:color w:val="231F20"/>
        </w:rPr>
        <w:t>en</w:t>
      </w:r>
      <w:r>
        <w:rPr>
          <w:b w:val="0"/>
          <w:color w:val="231F20"/>
          <w:spacing w:val="-5"/>
        </w:rPr>
        <w:t> </w:t>
      </w:r>
      <w:r>
        <w:rPr>
          <w:b w:val="0"/>
          <w:color w:val="231F20"/>
        </w:rPr>
        <w:t>el</w:t>
      </w:r>
      <w:r>
        <w:rPr>
          <w:b w:val="0"/>
          <w:color w:val="231F20"/>
          <w:spacing w:val="-5"/>
        </w:rPr>
        <w:t> </w:t>
      </w:r>
      <w:r>
        <w:rPr>
          <w:b w:val="0"/>
          <w:color w:val="231F20"/>
        </w:rPr>
        <w:t>día.</w:t>
      </w:r>
      <w:r>
        <w:rPr>
          <w:b w:val="0"/>
          <w:color w:val="231F20"/>
          <w:spacing w:val="-5"/>
        </w:rPr>
        <w:t> </w:t>
      </w:r>
      <w:r>
        <w:rPr>
          <w:b w:val="0"/>
          <w:color w:val="231F20"/>
        </w:rPr>
        <w:t>Pulse</w:t>
      </w:r>
      <w:r>
        <w:rPr>
          <w:b w:val="0"/>
          <w:color w:val="231F20"/>
          <w:spacing w:val="-5"/>
        </w:rPr>
        <w:t> </w:t>
      </w:r>
      <w:r>
        <w:rPr>
          <w:b w:val="0"/>
          <w:color w:val="231F20"/>
        </w:rPr>
        <w:t>el</w:t>
      </w:r>
      <w:r>
        <w:rPr>
          <w:b w:val="0"/>
          <w:color w:val="231F20"/>
          <w:spacing w:val="-5"/>
        </w:rPr>
        <w:t> </w:t>
      </w:r>
      <w:r>
        <w:rPr>
          <w:b w:val="0"/>
          <w:color w:val="231F20"/>
        </w:rPr>
        <w:t>botón</w:t>
      </w:r>
      <w:r>
        <w:rPr>
          <w:b w:val="0"/>
          <w:color w:val="231F20"/>
          <w:spacing w:val="-5"/>
        </w:rPr>
        <w:t> </w:t>
      </w:r>
      <w:r>
        <w:rPr>
          <w:b w:val="0"/>
          <w:color w:val="231F20"/>
        </w:rPr>
        <w:t>"Arriba" y "Abajo" para seleccionar la fecha y comprobar el registro grabado en ese día.</w:t>
      </w:r>
    </w:p>
    <w:p>
      <w:pPr>
        <w:pStyle w:val="BodyText"/>
        <w:spacing w:line="200" w:lineRule="exact"/>
        <w:ind w:left="490"/>
        <w:rPr>
          <w:b w:val="0"/>
        </w:rPr>
      </w:pPr>
      <w:r>
        <w:rPr>
          <w:b w:val="0"/>
          <w:color w:val="231F20"/>
        </w:rPr>
        <w:t>Pulse</w:t>
      </w:r>
      <w:r>
        <w:rPr>
          <w:b w:val="0"/>
          <w:color w:val="231F20"/>
          <w:spacing w:val="-1"/>
        </w:rPr>
        <w:t> </w:t>
      </w:r>
      <w:r>
        <w:rPr>
          <w:b w:val="0"/>
          <w:color w:val="231F20"/>
        </w:rPr>
        <w:t>"ESC" para volver</w:t>
      </w:r>
      <w:r>
        <w:rPr>
          <w:b w:val="0"/>
          <w:color w:val="231F20"/>
          <w:spacing w:val="-1"/>
        </w:rPr>
        <w:t> </w:t>
      </w:r>
      <w:r>
        <w:rPr>
          <w:b w:val="0"/>
          <w:color w:val="231F20"/>
        </w:rPr>
        <w:t>a la interfaz </w:t>
      </w:r>
      <w:r>
        <w:rPr>
          <w:b w:val="0"/>
          <w:color w:val="231F20"/>
          <w:spacing w:val="-2"/>
        </w:rPr>
        <w:t>principal.</w:t>
      </w:r>
    </w:p>
    <w:p>
      <w:pPr>
        <w:spacing w:before="108"/>
        <w:ind w:left="490" w:right="0" w:firstLine="0"/>
        <w:jc w:val="left"/>
        <w:rPr>
          <w:rFonts w:ascii="Myriad Pro SemiExt" w:hAnsi="Myriad Pro SemiExt"/>
          <w:sz w:val="14"/>
        </w:rPr>
      </w:pPr>
      <w:r>
        <w:rPr/>
        <w:br w:type="column"/>
      </w:r>
      <w:r>
        <w:rPr>
          <w:rFonts w:ascii="Myriad Pro SemiExt" w:hAnsi="Myriad Pro SemiExt"/>
          <w:color w:val="231F20"/>
          <w:spacing w:val="-5"/>
          <w:sz w:val="14"/>
        </w:rPr>
        <w:t>Parámetros</w:t>
      </w:r>
      <w:r>
        <w:rPr>
          <w:rFonts w:ascii="Myriad Pro SemiExt" w:hAnsi="Myriad Pro SemiExt"/>
          <w:color w:val="231F20"/>
          <w:spacing w:val="8"/>
          <w:sz w:val="14"/>
        </w:rPr>
        <w:t> </w:t>
      </w:r>
      <w:r>
        <w:rPr>
          <w:rFonts w:ascii="Myriad Pro SemiExt" w:hAnsi="Myriad Pro SemiExt"/>
          <w:color w:val="231F20"/>
          <w:spacing w:val="-2"/>
          <w:sz w:val="14"/>
        </w:rPr>
        <w:t>comunicación</w:t>
      </w:r>
    </w:p>
    <w:p>
      <w:pPr>
        <w:spacing w:before="108"/>
        <w:ind w:left="490" w:right="0" w:firstLine="0"/>
        <w:jc w:val="left"/>
        <w:rPr>
          <w:rFonts w:ascii="Myriad Pro SemiExt" w:hAnsi="Myriad Pro SemiExt"/>
          <w:sz w:val="14"/>
        </w:rPr>
      </w:pPr>
      <w:r>
        <w:rPr/>
        <w:br w:type="column"/>
      </w:r>
      <w:r>
        <w:rPr>
          <w:rFonts w:ascii="Myriad Pro SemiExt" w:hAnsi="Myriad Pro SemiExt"/>
          <w:color w:val="231F20"/>
          <w:spacing w:val="-5"/>
          <w:sz w:val="14"/>
        </w:rPr>
        <w:t>Parámetros</w:t>
      </w:r>
      <w:r>
        <w:rPr>
          <w:rFonts w:ascii="Myriad Pro SemiExt" w:hAnsi="Myriad Pro SemiExt"/>
          <w:color w:val="231F20"/>
          <w:spacing w:val="8"/>
          <w:sz w:val="14"/>
        </w:rPr>
        <w:t> </w:t>
      </w:r>
      <w:r>
        <w:rPr>
          <w:rFonts w:ascii="Myriad Pro SemiExt" w:hAnsi="Myriad Pro SemiExt"/>
          <w:color w:val="231F20"/>
          <w:spacing w:val="-2"/>
          <w:sz w:val="14"/>
        </w:rPr>
        <w:t>comunicación</w:t>
      </w:r>
    </w:p>
    <w:p>
      <w:pPr>
        <w:spacing w:after="0"/>
        <w:jc w:val="left"/>
        <w:rPr>
          <w:rFonts w:ascii="Myriad Pro SemiExt" w:hAnsi="Myriad Pro SemiExt"/>
          <w:sz w:val="14"/>
        </w:rPr>
        <w:sectPr>
          <w:type w:val="continuous"/>
          <w:pgSz w:w="16160" w:h="11910" w:orient="landscape"/>
          <w:pgMar w:header="927" w:footer="548" w:top="300" w:bottom="280" w:left="360" w:right="320"/>
          <w:cols w:num="3" w:equalWidth="0">
            <w:col w:w="6695" w:space="2445"/>
            <w:col w:w="2118" w:space="530"/>
            <w:col w:w="3692"/>
          </w:cols>
        </w:sectPr>
      </w:pPr>
    </w:p>
    <w:p>
      <w:pPr>
        <w:pStyle w:val="BodyText"/>
        <w:spacing w:before="8"/>
        <w:rPr>
          <w:rFonts w:ascii="Myriad Pro SemiExt"/>
          <w:sz w:val="13"/>
        </w:rPr>
      </w:pPr>
    </w:p>
    <w:p>
      <w:pPr>
        <w:spacing w:after="0"/>
        <w:rPr>
          <w:rFonts w:ascii="Myriad Pro SemiExt"/>
          <w:sz w:val="13"/>
        </w:rPr>
        <w:sectPr>
          <w:type w:val="continuous"/>
          <w:pgSz w:w="16160" w:h="11910" w:orient="landscape"/>
          <w:pgMar w:header="927" w:footer="548" w:top="300" w:bottom="280" w:left="360" w:right="320"/>
        </w:sectPr>
      </w:pPr>
    </w:p>
    <w:p>
      <w:pPr>
        <w:tabs>
          <w:tab w:pos="3957" w:val="left" w:leader="none"/>
        </w:tabs>
        <w:spacing w:before="101"/>
        <w:ind w:left="2200" w:right="0" w:firstLine="0"/>
        <w:jc w:val="left"/>
        <w:rPr>
          <w:rFonts w:ascii="Times New Roman" w:hAnsi="Times New Roman"/>
          <w:sz w:val="12"/>
        </w:rPr>
      </w:pPr>
      <w:r>
        <w:rPr>
          <w:position w:val="1"/>
        </w:rPr>
        <w:drawing>
          <wp:inline distT="0" distB="0" distL="0" distR="0">
            <wp:extent cx="53098" cy="26339"/>
            <wp:effectExtent l="0" t="0" r="0" b="0"/>
            <wp:docPr id="1671" name="Image 1671"/>
            <wp:cNvGraphicFramePr>
              <a:graphicFrameLocks/>
            </wp:cNvGraphicFramePr>
            <a:graphic>
              <a:graphicData uri="http://schemas.openxmlformats.org/drawingml/2006/picture">
                <pic:pic>
                  <pic:nvPicPr>
                    <pic:cNvPr id="1671" name="Image 1671"/>
                    <pic:cNvPicPr/>
                  </pic:nvPicPr>
                  <pic:blipFill>
                    <a:blip r:embed="rId268" cstate="print"/>
                    <a:stretch>
                      <a:fillRect/>
                    </a:stretch>
                  </pic:blipFill>
                  <pic:spPr>
                    <a:xfrm>
                      <a:off x="0" y="0"/>
                      <a:ext cx="53098" cy="26339"/>
                    </a:xfrm>
                    <a:prstGeom prst="rect">
                      <a:avLst/>
                    </a:prstGeom>
                  </pic:spPr>
                </pic:pic>
              </a:graphicData>
            </a:graphic>
          </wp:inline>
        </w:drawing>
      </w:r>
      <w:r>
        <w:rPr>
          <w:position w:val="1"/>
        </w:rPr>
      </w:r>
      <w:r>
        <w:rPr>
          <w:rFonts w:ascii="Times New Roman" w:hAnsi="Times New Roman"/>
          <w:spacing w:val="40"/>
          <w:position w:val="1"/>
          <w:sz w:val="20"/>
        </w:rPr>
        <w:t> </w:t>
      </w:r>
      <w:r>
        <w:rPr>
          <w:rFonts w:ascii="Times New Roman" w:hAnsi="Times New Roman"/>
          <w:spacing w:val="-6"/>
          <w:position w:val="1"/>
          <w:sz w:val="20"/>
        </w:rPr>
        <w:drawing>
          <wp:inline distT="0" distB="0" distL="0" distR="0">
            <wp:extent cx="53098" cy="26339"/>
            <wp:effectExtent l="0" t="0" r="0" b="0"/>
            <wp:docPr id="1672" name="Image 1672"/>
            <wp:cNvGraphicFramePr>
              <a:graphicFrameLocks/>
            </wp:cNvGraphicFramePr>
            <a:graphic>
              <a:graphicData uri="http://schemas.openxmlformats.org/drawingml/2006/picture">
                <pic:pic>
                  <pic:nvPicPr>
                    <pic:cNvPr id="1672" name="Image 1672"/>
                    <pic:cNvPicPr/>
                  </pic:nvPicPr>
                  <pic:blipFill>
                    <a:blip r:embed="rId267" cstate="print"/>
                    <a:stretch>
                      <a:fillRect/>
                    </a:stretch>
                  </pic:blipFill>
                  <pic:spPr>
                    <a:xfrm>
                      <a:off x="0" y="0"/>
                      <a:ext cx="53098" cy="26339"/>
                    </a:xfrm>
                    <a:prstGeom prst="rect">
                      <a:avLst/>
                    </a:prstGeom>
                  </pic:spPr>
                </pic:pic>
              </a:graphicData>
            </a:graphic>
          </wp:inline>
        </w:drawing>
      </w:r>
      <w:r>
        <w:rPr>
          <w:rFonts w:ascii="Times New Roman" w:hAnsi="Times New Roman"/>
          <w:spacing w:val="-6"/>
          <w:position w:val="1"/>
          <w:sz w:val="20"/>
        </w:rPr>
      </w:r>
      <w:r>
        <w:rPr>
          <w:rFonts w:ascii="Times New Roman" w:hAnsi="Times New Roman"/>
          <w:spacing w:val="40"/>
          <w:position w:val="1"/>
          <w:sz w:val="20"/>
        </w:rPr>
        <w:t> </w:t>
      </w:r>
      <w:r>
        <w:rPr>
          <w:rFonts w:ascii="Times New Roman" w:hAnsi="Times New Roman"/>
          <w:spacing w:val="6"/>
          <w:position w:val="1"/>
          <w:sz w:val="20"/>
        </w:rPr>
        <w:drawing>
          <wp:inline distT="0" distB="0" distL="0" distR="0">
            <wp:extent cx="53098" cy="26339"/>
            <wp:effectExtent l="0" t="0" r="0" b="0"/>
            <wp:docPr id="1673" name="Image 1673"/>
            <wp:cNvGraphicFramePr>
              <a:graphicFrameLocks/>
            </wp:cNvGraphicFramePr>
            <a:graphic>
              <a:graphicData uri="http://schemas.openxmlformats.org/drawingml/2006/picture">
                <pic:pic>
                  <pic:nvPicPr>
                    <pic:cNvPr id="1673" name="Image 1673"/>
                    <pic:cNvPicPr/>
                  </pic:nvPicPr>
                  <pic:blipFill>
                    <a:blip r:embed="rId267" cstate="print"/>
                    <a:stretch>
                      <a:fillRect/>
                    </a:stretch>
                  </pic:blipFill>
                  <pic:spPr>
                    <a:xfrm>
                      <a:off x="0" y="0"/>
                      <a:ext cx="53098" cy="26339"/>
                    </a:xfrm>
                    <a:prstGeom prst="rect">
                      <a:avLst/>
                    </a:prstGeom>
                  </pic:spPr>
                </pic:pic>
              </a:graphicData>
            </a:graphic>
          </wp:inline>
        </w:drawing>
      </w:r>
      <w:r>
        <w:rPr>
          <w:rFonts w:ascii="Times New Roman" w:hAnsi="Times New Roman"/>
          <w:spacing w:val="6"/>
          <w:position w:val="1"/>
          <w:sz w:val="20"/>
        </w:rPr>
      </w:r>
      <w:r>
        <w:rPr>
          <w:rFonts w:ascii="Times New Roman" w:hAnsi="Times New Roman"/>
          <w:spacing w:val="40"/>
          <w:sz w:val="20"/>
        </w:rPr>
        <w:t> </w:t>
      </w:r>
      <w:r>
        <w:rPr>
          <w:rFonts w:ascii="Myriad Pro SemiExt" w:hAnsi="Myriad Pro SemiExt"/>
          <w:color w:val="231F20"/>
          <w:spacing w:val="-4"/>
          <w:sz w:val="12"/>
        </w:rPr>
        <w:t>Registro de energía</w:t>
      </w:r>
      <w:r>
        <w:rPr>
          <w:rFonts w:ascii="Myriad Pro SemiExt" w:hAnsi="Myriad Pro SemiExt"/>
          <w:color w:val="231F20"/>
          <w:sz w:val="12"/>
        </w:rPr>
        <w:tab/>
      </w:r>
      <w:r>
        <w:rPr>
          <w:rFonts w:ascii="Myriad Pro SemiExt" w:hAnsi="Myriad Pro SemiExt"/>
          <w:color w:val="231F20"/>
          <w:position w:val="1"/>
          <w:sz w:val="12"/>
        </w:rPr>
        <w:drawing>
          <wp:inline distT="0" distB="0" distL="0" distR="0">
            <wp:extent cx="53098" cy="26339"/>
            <wp:effectExtent l="0" t="0" r="0" b="0"/>
            <wp:docPr id="1674" name="Image 1674"/>
            <wp:cNvGraphicFramePr>
              <a:graphicFrameLocks/>
            </wp:cNvGraphicFramePr>
            <a:graphic>
              <a:graphicData uri="http://schemas.openxmlformats.org/drawingml/2006/picture">
                <pic:pic>
                  <pic:nvPicPr>
                    <pic:cNvPr id="1674" name="Image 1674"/>
                    <pic:cNvPicPr/>
                  </pic:nvPicPr>
                  <pic:blipFill>
                    <a:blip r:embed="rId267" cstate="print"/>
                    <a:stretch>
                      <a:fillRect/>
                    </a:stretch>
                  </pic:blipFill>
                  <pic:spPr>
                    <a:xfrm>
                      <a:off x="0" y="0"/>
                      <a:ext cx="53098" cy="26339"/>
                    </a:xfrm>
                    <a:prstGeom prst="rect">
                      <a:avLst/>
                    </a:prstGeom>
                  </pic:spPr>
                </pic:pic>
              </a:graphicData>
            </a:graphic>
          </wp:inline>
        </w:drawing>
      </w:r>
      <w:r>
        <w:rPr>
          <w:rFonts w:ascii="Myriad Pro SemiExt" w:hAnsi="Myriad Pro SemiExt"/>
          <w:color w:val="231F20"/>
          <w:position w:val="1"/>
          <w:sz w:val="12"/>
        </w:rPr>
      </w:r>
      <w:r>
        <w:rPr>
          <w:rFonts w:ascii="Times New Roman" w:hAnsi="Times New Roman"/>
          <w:color w:val="231F20"/>
          <w:spacing w:val="40"/>
          <w:position w:val="1"/>
          <w:sz w:val="12"/>
        </w:rPr>
        <w:t> </w:t>
      </w:r>
      <w:r>
        <w:rPr>
          <w:rFonts w:ascii="Times New Roman" w:hAnsi="Times New Roman"/>
          <w:color w:val="231F20"/>
          <w:spacing w:val="4"/>
          <w:position w:val="1"/>
          <w:sz w:val="12"/>
        </w:rPr>
        <w:drawing>
          <wp:inline distT="0" distB="0" distL="0" distR="0">
            <wp:extent cx="53098" cy="26339"/>
            <wp:effectExtent l="0" t="0" r="0" b="0"/>
            <wp:docPr id="1675" name="Image 1675"/>
            <wp:cNvGraphicFramePr>
              <a:graphicFrameLocks/>
            </wp:cNvGraphicFramePr>
            <a:graphic>
              <a:graphicData uri="http://schemas.openxmlformats.org/drawingml/2006/picture">
                <pic:pic>
                  <pic:nvPicPr>
                    <pic:cNvPr id="1675" name="Image 1675"/>
                    <pic:cNvPicPr/>
                  </pic:nvPicPr>
                  <pic:blipFill>
                    <a:blip r:embed="rId268" cstate="print"/>
                    <a:stretch>
                      <a:fillRect/>
                    </a:stretch>
                  </pic:blipFill>
                  <pic:spPr>
                    <a:xfrm>
                      <a:off x="0" y="0"/>
                      <a:ext cx="53098" cy="26339"/>
                    </a:xfrm>
                    <a:prstGeom prst="rect">
                      <a:avLst/>
                    </a:prstGeom>
                  </pic:spPr>
                </pic:pic>
              </a:graphicData>
            </a:graphic>
          </wp:inline>
        </w:drawing>
      </w:r>
      <w:r>
        <w:rPr>
          <w:rFonts w:ascii="Times New Roman" w:hAnsi="Times New Roman"/>
          <w:color w:val="231F20"/>
          <w:spacing w:val="4"/>
          <w:position w:val="1"/>
          <w:sz w:val="12"/>
        </w:rPr>
      </w:r>
      <w:r>
        <w:rPr>
          <w:rFonts w:ascii="Times New Roman" w:hAnsi="Times New Roman"/>
          <w:color w:val="231F20"/>
          <w:spacing w:val="40"/>
          <w:position w:val="1"/>
          <w:sz w:val="12"/>
        </w:rPr>
        <w:t> </w:t>
      </w:r>
      <w:r>
        <w:rPr>
          <w:rFonts w:ascii="Times New Roman" w:hAnsi="Times New Roman"/>
          <w:color w:val="231F20"/>
          <w:spacing w:val="-8"/>
          <w:position w:val="1"/>
          <w:sz w:val="12"/>
        </w:rPr>
        <w:drawing>
          <wp:inline distT="0" distB="0" distL="0" distR="0">
            <wp:extent cx="53098" cy="26339"/>
            <wp:effectExtent l="0" t="0" r="0" b="0"/>
            <wp:docPr id="1676" name="Image 1676"/>
            <wp:cNvGraphicFramePr>
              <a:graphicFrameLocks/>
            </wp:cNvGraphicFramePr>
            <a:graphic>
              <a:graphicData uri="http://schemas.openxmlformats.org/drawingml/2006/picture">
                <pic:pic>
                  <pic:nvPicPr>
                    <pic:cNvPr id="1676" name="Image 1676"/>
                    <pic:cNvPicPr/>
                  </pic:nvPicPr>
                  <pic:blipFill>
                    <a:blip r:embed="rId267" cstate="print"/>
                    <a:stretch>
                      <a:fillRect/>
                    </a:stretch>
                  </pic:blipFill>
                  <pic:spPr>
                    <a:xfrm>
                      <a:off x="0" y="0"/>
                      <a:ext cx="53098" cy="26339"/>
                    </a:xfrm>
                    <a:prstGeom prst="rect">
                      <a:avLst/>
                    </a:prstGeom>
                  </pic:spPr>
                </pic:pic>
              </a:graphicData>
            </a:graphic>
          </wp:inline>
        </w:drawing>
      </w:r>
      <w:r>
        <w:rPr>
          <w:rFonts w:ascii="Times New Roman" w:hAnsi="Times New Roman"/>
          <w:color w:val="231F20"/>
          <w:spacing w:val="-8"/>
          <w:position w:val="1"/>
          <w:sz w:val="12"/>
        </w:rPr>
      </w:r>
    </w:p>
    <w:p>
      <w:pPr>
        <w:pStyle w:val="BodyText"/>
        <w:spacing w:before="6"/>
        <w:rPr>
          <w:rFonts w:ascii="Times New Roman"/>
          <w:sz w:val="3"/>
        </w:rPr>
      </w:pPr>
      <w:r>
        <w:rPr/>
        <w:drawing>
          <wp:anchor distT="0" distB="0" distL="0" distR="0" allowOverlap="1" layoutInCell="1" locked="0" behindDoc="1" simplePos="0" relativeHeight="487770624">
            <wp:simplePos x="0" y="0"/>
            <wp:positionH relativeFrom="page">
              <wp:posOffset>1574399</wp:posOffset>
            </wp:positionH>
            <wp:positionV relativeFrom="paragraph">
              <wp:posOffset>41156</wp:posOffset>
            </wp:positionV>
            <wp:extent cx="1444281" cy="371475"/>
            <wp:effectExtent l="0" t="0" r="0" b="0"/>
            <wp:wrapTopAndBottom/>
            <wp:docPr id="1677" name="Image 1677"/>
            <wp:cNvGraphicFramePr>
              <a:graphicFrameLocks/>
            </wp:cNvGraphicFramePr>
            <a:graphic>
              <a:graphicData uri="http://schemas.openxmlformats.org/drawingml/2006/picture">
                <pic:pic>
                  <pic:nvPicPr>
                    <pic:cNvPr id="1677" name="Image 1677"/>
                    <pic:cNvPicPr/>
                  </pic:nvPicPr>
                  <pic:blipFill>
                    <a:blip r:embed="rId274" cstate="print"/>
                    <a:stretch>
                      <a:fillRect/>
                    </a:stretch>
                  </pic:blipFill>
                  <pic:spPr>
                    <a:xfrm>
                      <a:off x="0" y="0"/>
                      <a:ext cx="1444281" cy="371475"/>
                    </a:xfrm>
                    <a:prstGeom prst="rect">
                      <a:avLst/>
                    </a:prstGeom>
                  </pic:spPr>
                </pic:pic>
              </a:graphicData>
            </a:graphic>
          </wp:anchor>
        </w:drawing>
      </w:r>
    </w:p>
    <w:p>
      <w:pPr>
        <w:pStyle w:val="BodyText"/>
        <w:spacing w:before="76"/>
        <w:rPr>
          <w:rFonts w:ascii="Times New Roman"/>
          <w:sz w:val="12"/>
        </w:rPr>
      </w:pPr>
    </w:p>
    <w:p>
      <w:pPr>
        <w:pStyle w:val="ListParagraph"/>
        <w:numPr>
          <w:ilvl w:val="1"/>
          <w:numId w:val="89"/>
        </w:numPr>
        <w:tabs>
          <w:tab w:pos="591" w:val="left" w:leader="none"/>
        </w:tabs>
        <w:spacing w:line="265" w:lineRule="exact" w:before="1" w:after="0"/>
        <w:ind w:left="591" w:right="0" w:hanging="101"/>
        <w:jc w:val="left"/>
        <w:rPr>
          <w:rFonts w:ascii="Myriad Pro SemiExt" w:hAnsi="Myriad Pro SemiExt"/>
          <w:sz w:val="17"/>
        </w:rPr>
      </w:pPr>
      <w:r>
        <w:rPr>
          <w:rFonts w:ascii="Myriad Pro SemiExt" w:hAnsi="Myriad Pro SemiExt"/>
          <w:color w:val="231F20"/>
          <w:spacing w:val="-2"/>
          <w:sz w:val="17"/>
        </w:rPr>
        <w:t>Ajustes</w:t>
      </w:r>
    </w:p>
    <w:p>
      <w:pPr>
        <w:pStyle w:val="BodyText"/>
        <w:spacing w:line="237" w:lineRule="auto"/>
        <w:ind w:left="490"/>
        <w:rPr>
          <w:b w:val="0"/>
        </w:rPr>
      </w:pPr>
      <w:r>
        <w:rPr>
          <w:b w:val="0"/>
          <w:color w:val="231F20"/>
        </w:rPr>
        <w:t>La función de ajuste se utiliza para configurar el inversor para la seguridad, el encendido/apagado del sistema, el modo de conexión FV, etc. Para ajustar el parámetro,</w:t>
      </w:r>
      <w:r>
        <w:rPr>
          <w:b w:val="0"/>
          <w:color w:val="231F20"/>
          <w:spacing w:val="-5"/>
        </w:rPr>
        <w:t> </w:t>
      </w:r>
      <w:r>
        <w:rPr>
          <w:b w:val="0"/>
          <w:color w:val="231F20"/>
        </w:rPr>
        <w:t>introduzca</w:t>
      </w:r>
      <w:r>
        <w:rPr>
          <w:b w:val="0"/>
          <w:color w:val="231F20"/>
          <w:spacing w:val="-5"/>
        </w:rPr>
        <w:t> </w:t>
      </w:r>
      <w:r>
        <w:rPr>
          <w:b w:val="0"/>
          <w:color w:val="231F20"/>
        </w:rPr>
        <w:t>la</w:t>
      </w:r>
      <w:r>
        <w:rPr>
          <w:b w:val="0"/>
          <w:color w:val="231F20"/>
          <w:spacing w:val="-5"/>
        </w:rPr>
        <w:t> </w:t>
      </w:r>
      <w:r>
        <w:rPr>
          <w:b w:val="0"/>
          <w:color w:val="231F20"/>
        </w:rPr>
        <w:t>contraseña.</w:t>
      </w:r>
      <w:r>
        <w:rPr>
          <w:b w:val="0"/>
          <w:color w:val="231F20"/>
          <w:spacing w:val="-5"/>
        </w:rPr>
        <w:t> </w:t>
      </w:r>
      <w:r>
        <w:rPr>
          <w:b w:val="0"/>
          <w:color w:val="231F20"/>
        </w:rPr>
        <w:t>Para</w:t>
      </w:r>
      <w:r>
        <w:rPr>
          <w:b w:val="0"/>
          <w:color w:val="231F20"/>
          <w:spacing w:val="-5"/>
        </w:rPr>
        <w:t> </w:t>
      </w:r>
      <w:r>
        <w:rPr>
          <w:b w:val="0"/>
          <w:color w:val="231F20"/>
        </w:rPr>
        <w:t>los</w:t>
      </w:r>
      <w:r>
        <w:rPr>
          <w:b w:val="0"/>
          <w:color w:val="231F20"/>
          <w:spacing w:val="-5"/>
        </w:rPr>
        <w:t> </w:t>
      </w:r>
      <w:r>
        <w:rPr>
          <w:b w:val="0"/>
          <w:color w:val="231F20"/>
        </w:rPr>
        <w:t>usuarios,</w:t>
      </w:r>
      <w:r>
        <w:rPr>
          <w:b w:val="0"/>
          <w:color w:val="231F20"/>
          <w:spacing w:val="-5"/>
        </w:rPr>
        <w:t> </w:t>
      </w:r>
      <w:r>
        <w:rPr>
          <w:b w:val="0"/>
          <w:color w:val="231F20"/>
        </w:rPr>
        <w:t>la</w:t>
      </w:r>
      <w:r>
        <w:rPr>
          <w:b w:val="0"/>
          <w:color w:val="231F20"/>
          <w:spacing w:val="-5"/>
        </w:rPr>
        <w:t> </w:t>
      </w:r>
      <w:r>
        <w:rPr>
          <w:b w:val="0"/>
          <w:color w:val="231F20"/>
        </w:rPr>
        <w:t>contraseña</w:t>
      </w:r>
      <w:r>
        <w:rPr>
          <w:b w:val="0"/>
          <w:color w:val="231F20"/>
          <w:spacing w:val="-5"/>
        </w:rPr>
        <w:t> </w:t>
      </w:r>
      <w:r>
        <w:rPr>
          <w:b w:val="0"/>
          <w:color w:val="231F20"/>
        </w:rPr>
        <w:t>por</w:t>
      </w:r>
      <w:r>
        <w:rPr>
          <w:b w:val="0"/>
          <w:color w:val="231F20"/>
          <w:spacing w:val="-5"/>
        </w:rPr>
        <w:t> </w:t>
      </w:r>
      <w:r>
        <w:rPr>
          <w:b w:val="0"/>
          <w:color w:val="231F20"/>
        </w:rPr>
        <w:t>defecto es "0000", que permite al usuario revisar y modificar "Idioma", "Fecha Hora", "Comunicación" y "Seguridad".</w:t>
      </w:r>
    </w:p>
    <w:p>
      <w:pPr>
        <w:spacing w:before="168"/>
        <w:ind w:left="2225" w:right="0" w:firstLine="0"/>
        <w:jc w:val="left"/>
        <w:rPr>
          <w:rFonts w:ascii="Times New Roman"/>
          <w:sz w:val="14"/>
        </w:rPr>
      </w:pPr>
      <w:r>
        <w:rPr/>
        <w:drawing>
          <wp:inline distT="0" distB="0" distL="0" distR="0">
            <wp:extent cx="53098" cy="26339"/>
            <wp:effectExtent l="0" t="0" r="0" b="0"/>
            <wp:docPr id="1678" name="Image 1678"/>
            <wp:cNvGraphicFramePr>
              <a:graphicFrameLocks/>
            </wp:cNvGraphicFramePr>
            <a:graphic>
              <a:graphicData uri="http://schemas.openxmlformats.org/drawingml/2006/picture">
                <pic:pic>
                  <pic:nvPicPr>
                    <pic:cNvPr id="1678" name="Image 1678"/>
                    <pic:cNvPicPr/>
                  </pic:nvPicPr>
                  <pic:blipFill>
                    <a:blip r:embed="rId267" cstate="print"/>
                    <a:stretch>
                      <a:fillRect/>
                    </a:stretch>
                  </pic:blipFill>
                  <pic:spPr>
                    <a:xfrm>
                      <a:off x="0" y="0"/>
                      <a:ext cx="53098" cy="26339"/>
                    </a:xfrm>
                    <a:prstGeom prst="rect">
                      <a:avLst/>
                    </a:prstGeom>
                  </pic:spPr>
                </pic:pic>
              </a:graphicData>
            </a:graphic>
          </wp:inline>
        </w:drawing>
      </w:r>
      <w:r>
        <w:rPr/>
      </w:r>
      <w:r>
        <w:rPr>
          <w:rFonts w:ascii="Times New Roman"/>
          <w:spacing w:val="40"/>
          <w:sz w:val="20"/>
        </w:rPr>
        <w:t> </w:t>
      </w:r>
      <w:r>
        <w:rPr>
          <w:rFonts w:ascii="Times New Roman"/>
          <w:spacing w:val="-6"/>
          <w:sz w:val="20"/>
        </w:rPr>
        <w:drawing>
          <wp:inline distT="0" distB="0" distL="0" distR="0">
            <wp:extent cx="53098" cy="26339"/>
            <wp:effectExtent l="0" t="0" r="0" b="0"/>
            <wp:docPr id="1679" name="Image 1679"/>
            <wp:cNvGraphicFramePr>
              <a:graphicFrameLocks/>
            </wp:cNvGraphicFramePr>
            <a:graphic>
              <a:graphicData uri="http://schemas.openxmlformats.org/drawingml/2006/picture">
                <pic:pic>
                  <pic:nvPicPr>
                    <pic:cNvPr id="1679" name="Image 1679"/>
                    <pic:cNvPicPr/>
                  </pic:nvPicPr>
                  <pic:blipFill>
                    <a:blip r:embed="rId267" cstate="print"/>
                    <a:stretch>
                      <a:fillRect/>
                    </a:stretch>
                  </pic:blipFill>
                  <pic:spPr>
                    <a:xfrm>
                      <a:off x="0" y="0"/>
                      <a:ext cx="53098" cy="26339"/>
                    </a:xfrm>
                    <a:prstGeom prst="rect">
                      <a:avLst/>
                    </a:prstGeom>
                  </pic:spPr>
                </pic:pic>
              </a:graphicData>
            </a:graphic>
          </wp:inline>
        </w:drawing>
      </w:r>
      <w:r>
        <w:rPr>
          <w:rFonts w:ascii="Times New Roman"/>
          <w:spacing w:val="-6"/>
          <w:sz w:val="20"/>
        </w:rPr>
      </w:r>
      <w:r>
        <w:rPr>
          <w:rFonts w:ascii="Times New Roman"/>
          <w:spacing w:val="40"/>
          <w:sz w:val="20"/>
        </w:rPr>
        <w:t> </w:t>
      </w:r>
      <w:r>
        <w:rPr>
          <w:rFonts w:ascii="Times New Roman"/>
          <w:spacing w:val="6"/>
          <w:sz w:val="20"/>
        </w:rPr>
        <w:drawing>
          <wp:inline distT="0" distB="0" distL="0" distR="0">
            <wp:extent cx="53098" cy="26339"/>
            <wp:effectExtent l="0" t="0" r="0" b="0"/>
            <wp:docPr id="1680" name="Image 1680"/>
            <wp:cNvGraphicFramePr>
              <a:graphicFrameLocks/>
            </wp:cNvGraphicFramePr>
            <a:graphic>
              <a:graphicData uri="http://schemas.openxmlformats.org/drawingml/2006/picture">
                <pic:pic>
                  <pic:nvPicPr>
                    <pic:cNvPr id="1680" name="Image 1680"/>
                    <pic:cNvPicPr/>
                  </pic:nvPicPr>
                  <pic:blipFill>
                    <a:blip r:embed="rId267" cstate="print"/>
                    <a:stretch>
                      <a:fillRect/>
                    </a:stretch>
                  </pic:blipFill>
                  <pic:spPr>
                    <a:xfrm>
                      <a:off x="0" y="0"/>
                      <a:ext cx="53098" cy="26339"/>
                    </a:xfrm>
                    <a:prstGeom prst="rect">
                      <a:avLst/>
                    </a:prstGeom>
                  </pic:spPr>
                </pic:pic>
              </a:graphicData>
            </a:graphic>
          </wp:inline>
        </w:drawing>
      </w:r>
      <w:r>
        <w:rPr>
          <w:rFonts w:ascii="Times New Roman"/>
          <w:spacing w:val="6"/>
          <w:sz w:val="20"/>
        </w:rPr>
      </w:r>
      <w:r>
        <w:rPr>
          <w:rFonts w:ascii="Times New Roman"/>
          <w:spacing w:val="40"/>
          <w:sz w:val="20"/>
        </w:rPr>
        <w:t> </w:t>
      </w:r>
      <w:r>
        <w:rPr>
          <w:rFonts w:ascii="Times New Roman"/>
          <w:spacing w:val="-18"/>
          <w:sz w:val="20"/>
        </w:rPr>
        <w:drawing>
          <wp:inline distT="0" distB="0" distL="0" distR="0">
            <wp:extent cx="53098" cy="26339"/>
            <wp:effectExtent l="0" t="0" r="0" b="0"/>
            <wp:docPr id="1681" name="Image 1681"/>
            <wp:cNvGraphicFramePr>
              <a:graphicFrameLocks/>
            </wp:cNvGraphicFramePr>
            <a:graphic>
              <a:graphicData uri="http://schemas.openxmlformats.org/drawingml/2006/picture">
                <pic:pic>
                  <pic:nvPicPr>
                    <pic:cNvPr id="1681" name="Image 1681"/>
                    <pic:cNvPicPr/>
                  </pic:nvPicPr>
                  <pic:blipFill>
                    <a:blip r:embed="rId267" cstate="print"/>
                    <a:stretch>
                      <a:fillRect/>
                    </a:stretch>
                  </pic:blipFill>
                  <pic:spPr>
                    <a:xfrm>
                      <a:off x="0" y="0"/>
                      <a:ext cx="53098" cy="26339"/>
                    </a:xfrm>
                    <a:prstGeom prst="rect">
                      <a:avLst/>
                    </a:prstGeom>
                  </pic:spPr>
                </pic:pic>
              </a:graphicData>
            </a:graphic>
          </wp:inline>
        </w:drawing>
      </w:r>
      <w:r>
        <w:rPr>
          <w:rFonts w:ascii="Times New Roman"/>
          <w:spacing w:val="-18"/>
          <w:sz w:val="20"/>
        </w:rPr>
      </w:r>
      <w:r>
        <w:rPr>
          <w:rFonts w:ascii="Times New Roman"/>
          <w:spacing w:val="80"/>
          <w:w w:val="150"/>
          <w:position w:val="-1"/>
          <w:sz w:val="20"/>
        </w:rPr>
        <w:t> </w:t>
      </w:r>
      <w:r>
        <w:rPr>
          <w:rFonts w:ascii="Myriad Pro SemiExt"/>
          <w:color w:val="231F20"/>
          <w:position w:val="-1"/>
          <w:sz w:val="14"/>
        </w:rPr>
        <w:t>Ajustes</w:t>
      </w:r>
      <w:r>
        <w:rPr>
          <w:rFonts w:ascii="Myriad Pro SemiExt"/>
          <w:color w:val="231F20"/>
          <w:spacing w:val="80"/>
          <w:position w:val="-1"/>
          <w:sz w:val="14"/>
        </w:rPr>
        <w:t> </w:t>
      </w:r>
      <w:r>
        <w:rPr>
          <w:rFonts w:ascii="Myriad Pro SemiExt"/>
          <w:color w:val="231F20"/>
          <w:spacing w:val="3"/>
          <w:sz w:val="14"/>
        </w:rPr>
        <w:drawing>
          <wp:inline distT="0" distB="0" distL="0" distR="0">
            <wp:extent cx="53098" cy="26339"/>
            <wp:effectExtent l="0" t="0" r="0" b="0"/>
            <wp:docPr id="1682" name="Image 1682"/>
            <wp:cNvGraphicFramePr>
              <a:graphicFrameLocks/>
            </wp:cNvGraphicFramePr>
            <a:graphic>
              <a:graphicData uri="http://schemas.openxmlformats.org/drawingml/2006/picture">
                <pic:pic>
                  <pic:nvPicPr>
                    <pic:cNvPr id="1682" name="Image 1682"/>
                    <pic:cNvPicPr/>
                  </pic:nvPicPr>
                  <pic:blipFill>
                    <a:blip r:embed="rId267" cstate="print"/>
                    <a:stretch>
                      <a:fillRect/>
                    </a:stretch>
                  </pic:blipFill>
                  <pic:spPr>
                    <a:xfrm>
                      <a:off x="0" y="0"/>
                      <a:ext cx="53098" cy="26339"/>
                    </a:xfrm>
                    <a:prstGeom prst="rect">
                      <a:avLst/>
                    </a:prstGeom>
                  </pic:spPr>
                </pic:pic>
              </a:graphicData>
            </a:graphic>
          </wp:inline>
        </w:drawing>
      </w:r>
      <w:r>
        <w:rPr>
          <w:rFonts w:ascii="Myriad Pro SemiExt"/>
          <w:color w:val="231F20"/>
          <w:spacing w:val="3"/>
          <w:sz w:val="14"/>
        </w:rPr>
      </w:r>
      <w:r>
        <w:rPr>
          <w:rFonts w:ascii="Times New Roman"/>
          <w:color w:val="231F20"/>
          <w:spacing w:val="40"/>
          <w:sz w:val="14"/>
        </w:rPr>
        <w:t> </w:t>
      </w:r>
      <w:r>
        <w:rPr>
          <w:rFonts w:ascii="Times New Roman"/>
          <w:color w:val="231F20"/>
          <w:spacing w:val="18"/>
          <w:sz w:val="14"/>
        </w:rPr>
        <w:drawing>
          <wp:inline distT="0" distB="0" distL="0" distR="0">
            <wp:extent cx="53098" cy="26339"/>
            <wp:effectExtent l="0" t="0" r="0" b="0"/>
            <wp:docPr id="1683" name="Image 1683"/>
            <wp:cNvGraphicFramePr>
              <a:graphicFrameLocks/>
            </wp:cNvGraphicFramePr>
            <a:graphic>
              <a:graphicData uri="http://schemas.openxmlformats.org/drawingml/2006/picture">
                <pic:pic>
                  <pic:nvPicPr>
                    <pic:cNvPr id="1683" name="Image 1683"/>
                    <pic:cNvPicPr/>
                  </pic:nvPicPr>
                  <pic:blipFill>
                    <a:blip r:embed="rId267" cstate="print"/>
                    <a:stretch>
                      <a:fillRect/>
                    </a:stretch>
                  </pic:blipFill>
                  <pic:spPr>
                    <a:xfrm>
                      <a:off x="0" y="0"/>
                      <a:ext cx="53098" cy="26339"/>
                    </a:xfrm>
                    <a:prstGeom prst="rect">
                      <a:avLst/>
                    </a:prstGeom>
                  </pic:spPr>
                </pic:pic>
              </a:graphicData>
            </a:graphic>
          </wp:inline>
        </w:drawing>
      </w:r>
      <w:r>
        <w:rPr>
          <w:rFonts w:ascii="Times New Roman"/>
          <w:color w:val="231F20"/>
          <w:spacing w:val="18"/>
          <w:sz w:val="14"/>
        </w:rPr>
      </w:r>
      <w:r>
        <w:rPr>
          <w:rFonts w:ascii="Times New Roman"/>
          <w:color w:val="231F20"/>
          <w:spacing w:val="40"/>
          <w:sz w:val="14"/>
        </w:rPr>
        <w:t> </w:t>
      </w:r>
      <w:r>
        <w:rPr>
          <w:rFonts w:ascii="Times New Roman"/>
          <w:color w:val="231F20"/>
          <w:spacing w:val="-12"/>
          <w:sz w:val="14"/>
        </w:rPr>
        <w:drawing>
          <wp:inline distT="0" distB="0" distL="0" distR="0">
            <wp:extent cx="53098" cy="26339"/>
            <wp:effectExtent l="0" t="0" r="0" b="0"/>
            <wp:docPr id="1684" name="Image 1684"/>
            <wp:cNvGraphicFramePr>
              <a:graphicFrameLocks/>
            </wp:cNvGraphicFramePr>
            <a:graphic>
              <a:graphicData uri="http://schemas.openxmlformats.org/drawingml/2006/picture">
                <pic:pic>
                  <pic:nvPicPr>
                    <pic:cNvPr id="1684" name="Image 1684"/>
                    <pic:cNvPicPr/>
                  </pic:nvPicPr>
                  <pic:blipFill>
                    <a:blip r:embed="rId267" cstate="print"/>
                    <a:stretch>
                      <a:fillRect/>
                    </a:stretch>
                  </pic:blipFill>
                  <pic:spPr>
                    <a:xfrm>
                      <a:off x="0" y="0"/>
                      <a:ext cx="53098" cy="26339"/>
                    </a:xfrm>
                    <a:prstGeom prst="rect">
                      <a:avLst/>
                    </a:prstGeom>
                  </pic:spPr>
                </pic:pic>
              </a:graphicData>
            </a:graphic>
          </wp:inline>
        </w:drawing>
      </w:r>
      <w:r>
        <w:rPr>
          <w:rFonts w:ascii="Times New Roman"/>
          <w:color w:val="231F20"/>
          <w:spacing w:val="-12"/>
          <w:sz w:val="14"/>
        </w:rPr>
      </w:r>
      <w:r>
        <w:rPr>
          <w:rFonts w:ascii="Times New Roman"/>
          <w:color w:val="231F20"/>
          <w:spacing w:val="80"/>
          <w:sz w:val="14"/>
        </w:rPr>
        <w:t> </w:t>
      </w:r>
      <w:r>
        <w:rPr>
          <w:rFonts w:ascii="Times New Roman"/>
          <w:color w:val="231F20"/>
          <w:spacing w:val="2"/>
          <w:sz w:val="14"/>
        </w:rPr>
        <w:drawing>
          <wp:inline distT="0" distB="0" distL="0" distR="0">
            <wp:extent cx="53098" cy="26339"/>
            <wp:effectExtent l="0" t="0" r="0" b="0"/>
            <wp:docPr id="1685" name="Image 1685"/>
            <wp:cNvGraphicFramePr>
              <a:graphicFrameLocks/>
            </wp:cNvGraphicFramePr>
            <a:graphic>
              <a:graphicData uri="http://schemas.openxmlformats.org/drawingml/2006/picture">
                <pic:pic>
                  <pic:nvPicPr>
                    <pic:cNvPr id="1685" name="Image 1685"/>
                    <pic:cNvPicPr/>
                  </pic:nvPicPr>
                  <pic:blipFill>
                    <a:blip r:embed="rId267" cstate="print"/>
                    <a:stretch>
                      <a:fillRect/>
                    </a:stretch>
                  </pic:blipFill>
                  <pic:spPr>
                    <a:xfrm>
                      <a:off x="0" y="0"/>
                      <a:ext cx="53098" cy="26339"/>
                    </a:xfrm>
                    <a:prstGeom prst="rect">
                      <a:avLst/>
                    </a:prstGeom>
                  </pic:spPr>
                </pic:pic>
              </a:graphicData>
            </a:graphic>
          </wp:inline>
        </w:drawing>
      </w:r>
      <w:r>
        <w:rPr>
          <w:rFonts w:ascii="Times New Roman"/>
          <w:color w:val="231F20"/>
          <w:spacing w:val="2"/>
          <w:sz w:val="14"/>
        </w:rPr>
      </w:r>
    </w:p>
    <w:p>
      <w:pPr>
        <w:pStyle w:val="BodyText"/>
        <w:spacing w:before="3"/>
        <w:rPr>
          <w:rFonts w:ascii="Times New Roman"/>
          <w:sz w:val="3"/>
        </w:rPr>
      </w:pPr>
    </w:p>
    <w:p>
      <w:pPr>
        <w:pStyle w:val="BodyText"/>
        <w:ind w:left="2116"/>
        <w:rPr>
          <w:rFonts w:ascii="Times New Roman"/>
          <w:sz w:val="20"/>
        </w:rPr>
      </w:pPr>
      <w:r>
        <w:rPr>
          <w:rFonts w:ascii="Times New Roman"/>
          <w:sz w:val="20"/>
        </w:rPr>
        <mc:AlternateContent>
          <mc:Choice Requires="wps">
            <w:drawing>
              <wp:inline distT="0" distB="0" distL="0" distR="0">
                <wp:extent cx="1440180" cy="360045"/>
                <wp:effectExtent l="9525" t="0" r="0" b="11429"/>
                <wp:docPr id="1686" name="Textbox 1686"/>
                <wp:cNvGraphicFramePr>
                  <a:graphicFrameLocks/>
                </wp:cNvGraphicFramePr>
                <a:graphic>
                  <a:graphicData uri="http://schemas.microsoft.com/office/word/2010/wordprocessingShape">
                    <wps:wsp>
                      <wps:cNvPr id="1686" name="Textbox 1686"/>
                      <wps:cNvSpPr txBox="1"/>
                      <wps:spPr>
                        <a:xfrm>
                          <a:off x="0" y="0"/>
                          <a:ext cx="1440180" cy="360045"/>
                        </a:xfrm>
                        <a:prstGeom prst="rect">
                          <a:avLst/>
                        </a:prstGeom>
                        <a:ln w="13957">
                          <a:solidFill>
                            <a:srgbClr val="060201"/>
                          </a:solidFill>
                          <a:prstDash val="solid"/>
                        </a:ln>
                      </wps:spPr>
                      <wps:txbx>
                        <w:txbxContent>
                          <w:p>
                            <w:pPr>
                              <w:spacing w:before="59"/>
                              <w:ind w:left="598" w:right="0" w:firstLine="0"/>
                              <w:jc w:val="left"/>
                              <w:rPr>
                                <w:rFonts w:ascii="Myriad Pro SemiExt" w:hAnsi="Myriad Pro SemiExt"/>
                                <w:sz w:val="16"/>
                              </w:rPr>
                            </w:pPr>
                            <w:r>
                              <w:rPr>
                                <w:rFonts w:ascii="Myriad Pro SemiExt" w:hAnsi="Myriad Pro SemiExt"/>
                                <w:color w:val="231F20"/>
                                <w:spacing w:val="-2"/>
                                <w:sz w:val="16"/>
                              </w:rPr>
                              <w:t>Contraseña</w:t>
                            </w:r>
                          </w:p>
                          <w:p>
                            <w:pPr>
                              <w:spacing w:before="6"/>
                              <w:ind w:left="598" w:right="0" w:firstLine="0"/>
                              <w:jc w:val="left"/>
                              <w:rPr>
                                <w:rFonts w:ascii="Myriad Pro SemiExt"/>
                                <w:sz w:val="16"/>
                              </w:rPr>
                            </w:pPr>
                            <w:r>
                              <w:rPr>
                                <w:rFonts w:ascii="Myriad Pro SemiExt"/>
                                <w:color w:val="231F20"/>
                                <w:sz w:val="16"/>
                              </w:rPr>
                              <w:t>&gt;0000</w:t>
                            </w:r>
                            <w:r>
                              <w:rPr>
                                <w:rFonts w:ascii="Myriad Pro SemiExt"/>
                                <w:color w:val="231F20"/>
                                <w:spacing w:val="73"/>
                                <w:sz w:val="16"/>
                              </w:rPr>
                              <w:t> </w:t>
                            </w:r>
                            <w:r>
                              <w:rPr>
                                <w:rFonts w:ascii="Myriad Pro SemiExt"/>
                                <w:color w:val="231F20"/>
                                <w:spacing w:val="-2"/>
                                <w:sz w:val="16"/>
                              </w:rPr>
                              <w:t>Ajustar</w:t>
                            </w:r>
                          </w:p>
                        </w:txbxContent>
                      </wps:txbx>
                      <wps:bodyPr wrap="square" lIns="0" tIns="0" rIns="0" bIns="0" rtlCol="0">
                        <a:noAutofit/>
                      </wps:bodyPr>
                    </wps:wsp>
                  </a:graphicData>
                </a:graphic>
              </wp:inline>
            </w:drawing>
          </mc:Choice>
          <mc:Fallback>
            <w:pict>
              <v:shape style="width:113.4pt;height:28.35pt;mso-position-horizontal-relative:char;mso-position-vertical-relative:line" type="#_x0000_t202" id="docshape1198" filled="false" stroked="true" strokeweight="1.099pt" strokecolor="#060201">
                <w10:anchorlock/>
                <v:textbox inset="0,0,0,0">
                  <w:txbxContent>
                    <w:p>
                      <w:pPr>
                        <w:spacing w:before="59"/>
                        <w:ind w:left="598" w:right="0" w:firstLine="0"/>
                        <w:jc w:val="left"/>
                        <w:rPr>
                          <w:rFonts w:ascii="Myriad Pro SemiExt" w:hAnsi="Myriad Pro SemiExt"/>
                          <w:sz w:val="16"/>
                        </w:rPr>
                      </w:pPr>
                      <w:r>
                        <w:rPr>
                          <w:rFonts w:ascii="Myriad Pro SemiExt" w:hAnsi="Myriad Pro SemiExt"/>
                          <w:color w:val="231F20"/>
                          <w:spacing w:val="-2"/>
                          <w:sz w:val="16"/>
                        </w:rPr>
                        <w:t>Contraseña</w:t>
                      </w:r>
                    </w:p>
                    <w:p>
                      <w:pPr>
                        <w:spacing w:before="6"/>
                        <w:ind w:left="598" w:right="0" w:firstLine="0"/>
                        <w:jc w:val="left"/>
                        <w:rPr>
                          <w:rFonts w:ascii="Myriad Pro SemiExt"/>
                          <w:sz w:val="16"/>
                        </w:rPr>
                      </w:pPr>
                      <w:r>
                        <w:rPr>
                          <w:rFonts w:ascii="Myriad Pro SemiExt"/>
                          <w:color w:val="231F20"/>
                          <w:sz w:val="16"/>
                        </w:rPr>
                        <w:t>&gt;0000</w:t>
                      </w:r>
                      <w:r>
                        <w:rPr>
                          <w:rFonts w:ascii="Myriad Pro SemiExt"/>
                          <w:color w:val="231F20"/>
                          <w:spacing w:val="73"/>
                          <w:sz w:val="16"/>
                        </w:rPr>
                        <w:t> </w:t>
                      </w:r>
                      <w:r>
                        <w:rPr>
                          <w:rFonts w:ascii="Myriad Pro SemiExt"/>
                          <w:color w:val="231F20"/>
                          <w:spacing w:val="-2"/>
                          <w:sz w:val="16"/>
                        </w:rPr>
                        <w:t>Ajustar</w:t>
                      </w:r>
                    </w:p>
                  </w:txbxContent>
                </v:textbox>
                <v:stroke dashstyle="solid"/>
              </v:shape>
            </w:pict>
          </mc:Fallback>
        </mc:AlternateContent>
      </w:r>
      <w:r>
        <w:rPr>
          <w:rFonts w:ascii="Times New Roman"/>
          <w:sz w:val="20"/>
        </w:rPr>
      </w:r>
    </w:p>
    <w:p>
      <w:pPr>
        <w:spacing w:line="240" w:lineRule="auto" w:before="31"/>
        <w:rPr>
          <w:rFonts w:ascii="Times New Roman"/>
          <w:sz w:val="17"/>
        </w:rPr>
      </w:pPr>
      <w:r>
        <w:rPr/>
        <w:br w:type="column"/>
      </w:r>
      <w:r>
        <w:rPr>
          <w:rFonts w:ascii="Times New Roman"/>
          <w:sz w:val="17"/>
        </w:rPr>
      </w:r>
    </w:p>
    <w:p>
      <w:pPr>
        <w:pStyle w:val="ListParagraph"/>
        <w:numPr>
          <w:ilvl w:val="0"/>
          <w:numId w:val="90"/>
        </w:numPr>
        <w:tabs>
          <w:tab w:pos="679" w:val="left" w:leader="none"/>
        </w:tabs>
        <w:spacing w:line="201" w:lineRule="exact" w:before="0" w:after="0"/>
        <w:ind w:left="679" w:right="0" w:hanging="189"/>
        <w:jc w:val="left"/>
        <w:rPr>
          <w:b w:val="0"/>
          <w:sz w:val="17"/>
        </w:rPr>
      </w:pPr>
      <w:r>
        <w:rPr/>
        <mc:AlternateContent>
          <mc:Choice Requires="wps">
            <w:drawing>
              <wp:anchor distT="0" distB="0" distL="0" distR="0" allowOverlap="1" layoutInCell="1" locked="0" behindDoc="0" simplePos="0" relativeHeight="15915008">
                <wp:simplePos x="0" y="0"/>
                <wp:positionH relativeFrom="page">
                  <wp:posOffset>7873301</wp:posOffset>
                </wp:positionH>
                <wp:positionV relativeFrom="paragraph">
                  <wp:posOffset>-481393</wp:posOffset>
                </wp:positionV>
                <wp:extent cx="1440180" cy="360045"/>
                <wp:effectExtent l="0" t="0" r="0" b="0"/>
                <wp:wrapNone/>
                <wp:docPr id="1687" name="Textbox 1687"/>
                <wp:cNvGraphicFramePr>
                  <a:graphicFrameLocks/>
                </wp:cNvGraphicFramePr>
                <a:graphic>
                  <a:graphicData uri="http://schemas.microsoft.com/office/word/2010/wordprocessingShape">
                    <wps:wsp>
                      <wps:cNvPr id="1687" name="Textbox 1687"/>
                      <wps:cNvSpPr txBox="1"/>
                      <wps:spPr>
                        <a:xfrm>
                          <a:off x="0" y="0"/>
                          <a:ext cx="1440180" cy="360045"/>
                        </a:xfrm>
                        <a:prstGeom prst="rect">
                          <a:avLst/>
                        </a:prstGeom>
                        <a:ln w="13957">
                          <a:solidFill>
                            <a:srgbClr val="060201"/>
                          </a:solidFill>
                          <a:prstDash val="solid"/>
                        </a:ln>
                      </wps:spPr>
                      <wps:txbx>
                        <w:txbxContent>
                          <w:p>
                            <w:pPr>
                              <w:spacing w:before="67"/>
                              <w:ind w:left="0" w:right="928" w:firstLine="0"/>
                              <w:jc w:val="right"/>
                              <w:rPr>
                                <w:rFonts w:ascii="Myriad Pro SemiExt"/>
                                <w:sz w:val="16"/>
                              </w:rPr>
                            </w:pPr>
                            <w:r>
                              <w:rPr>
                                <w:rFonts w:ascii="Myriad Pro SemiExt"/>
                                <w:color w:val="231F20"/>
                                <w:sz w:val="16"/>
                              </w:rPr>
                              <w:t>&gt;RS485 </w:t>
                            </w:r>
                            <w:r>
                              <w:rPr>
                                <w:rFonts w:ascii="Myriad Pro SemiExt"/>
                                <w:color w:val="231F20"/>
                                <w:spacing w:val="-2"/>
                                <w:sz w:val="16"/>
                              </w:rPr>
                              <w:t>Baudios</w:t>
                            </w:r>
                          </w:p>
                          <w:p>
                            <w:pPr>
                              <w:spacing w:before="5"/>
                              <w:ind w:left="0" w:right="1009" w:firstLine="0"/>
                              <w:jc w:val="right"/>
                              <w:rPr>
                                <w:rFonts w:ascii="Myriad Pro SemiExt"/>
                                <w:sz w:val="16"/>
                              </w:rPr>
                            </w:pPr>
                            <w:r>
                              <w:rPr>
                                <w:rFonts w:ascii="Myriad Pro SemiExt"/>
                                <w:color w:val="231F20"/>
                                <w:spacing w:val="-4"/>
                                <w:sz w:val="16"/>
                              </w:rPr>
                              <w:t>9600</w:t>
                            </w:r>
                          </w:p>
                        </w:txbxContent>
                      </wps:txbx>
                      <wps:bodyPr wrap="square" lIns="0" tIns="0" rIns="0" bIns="0" rtlCol="0">
                        <a:noAutofit/>
                      </wps:bodyPr>
                    </wps:wsp>
                  </a:graphicData>
                </a:graphic>
              </wp:anchor>
            </w:drawing>
          </mc:Choice>
          <mc:Fallback>
            <w:pict>
              <v:shape style="position:absolute;margin-left:619.945007pt;margin-top:-37.904976pt;width:113.4pt;height:28.35pt;mso-position-horizontal-relative:page;mso-position-vertical-relative:paragraph;z-index:15915008" type="#_x0000_t202" id="docshape1199" filled="false" stroked="true" strokeweight="1.099pt" strokecolor="#060201">
                <v:textbox inset="0,0,0,0">
                  <w:txbxContent>
                    <w:p>
                      <w:pPr>
                        <w:spacing w:before="67"/>
                        <w:ind w:left="0" w:right="928" w:firstLine="0"/>
                        <w:jc w:val="right"/>
                        <w:rPr>
                          <w:rFonts w:ascii="Myriad Pro SemiExt"/>
                          <w:sz w:val="16"/>
                        </w:rPr>
                      </w:pPr>
                      <w:r>
                        <w:rPr>
                          <w:rFonts w:ascii="Myriad Pro SemiExt"/>
                          <w:color w:val="231F20"/>
                          <w:sz w:val="16"/>
                        </w:rPr>
                        <w:t>&gt;RS485 </w:t>
                      </w:r>
                      <w:r>
                        <w:rPr>
                          <w:rFonts w:ascii="Myriad Pro SemiExt"/>
                          <w:color w:val="231F20"/>
                          <w:spacing w:val="-2"/>
                          <w:sz w:val="16"/>
                        </w:rPr>
                        <w:t>Baudios</w:t>
                      </w:r>
                    </w:p>
                    <w:p>
                      <w:pPr>
                        <w:spacing w:before="5"/>
                        <w:ind w:left="0" w:right="1009" w:firstLine="0"/>
                        <w:jc w:val="right"/>
                        <w:rPr>
                          <w:rFonts w:ascii="Myriad Pro SemiExt"/>
                          <w:sz w:val="16"/>
                        </w:rPr>
                      </w:pPr>
                      <w:r>
                        <w:rPr>
                          <w:rFonts w:ascii="Myriad Pro SemiExt"/>
                          <w:color w:val="231F20"/>
                          <w:spacing w:val="-4"/>
                          <w:sz w:val="16"/>
                        </w:rPr>
                        <w:t>9600</w:t>
                      </w:r>
                    </w:p>
                  </w:txbxContent>
                </v:textbox>
                <v:stroke dashstyle="solid"/>
                <w10:wrap type="none"/>
              </v:shape>
            </w:pict>
          </mc:Fallback>
        </mc:AlternateContent>
      </w:r>
      <w:r>
        <w:rPr/>
        <mc:AlternateContent>
          <mc:Choice Requires="wps">
            <w:drawing>
              <wp:anchor distT="0" distB="0" distL="0" distR="0" allowOverlap="1" layoutInCell="1" locked="0" behindDoc="0" simplePos="0" relativeHeight="15915520">
                <wp:simplePos x="0" y="0"/>
                <wp:positionH relativeFrom="page">
                  <wp:posOffset>6188621</wp:posOffset>
                </wp:positionH>
                <wp:positionV relativeFrom="paragraph">
                  <wp:posOffset>-482625</wp:posOffset>
                </wp:positionV>
                <wp:extent cx="1440180" cy="360045"/>
                <wp:effectExtent l="0" t="0" r="0" b="0"/>
                <wp:wrapNone/>
                <wp:docPr id="1688" name="Textbox 1688"/>
                <wp:cNvGraphicFramePr>
                  <a:graphicFrameLocks/>
                </wp:cNvGraphicFramePr>
                <a:graphic>
                  <a:graphicData uri="http://schemas.microsoft.com/office/word/2010/wordprocessingShape">
                    <wps:wsp>
                      <wps:cNvPr id="1688" name="Textbox 1688"/>
                      <wps:cNvSpPr txBox="1"/>
                      <wps:spPr>
                        <a:xfrm>
                          <a:off x="0" y="0"/>
                          <a:ext cx="1440180" cy="360045"/>
                        </a:xfrm>
                        <a:prstGeom prst="rect">
                          <a:avLst/>
                        </a:prstGeom>
                        <a:ln w="13957">
                          <a:solidFill>
                            <a:srgbClr val="060201"/>
                          </a:solidFill>
                          <a:prstDash val="solid"/>
                        </a:ln>
                      </wps:spPr>
                      <wps:txbx>
                        <w:txbxContent>
                          <w:p>
                            <w:pPr>
                              <w:numPr>
                                <w:ilvl w:val="0"/>
                                <w:numId w:val="92"/>
                              </w:numPr>
                              <w:tabs>
                                <w:tab w:pos="132" w:val="left" w:leader="none"/>
                              </w:tabs>
                              <w:spacing w:before="68"/>
                              <w:ind w:left="132" w:right="1184" w:hanging="132"/>
                              <w:jc w:val="right"/>
                              <w:rPr>
                                <w:rFonts w:ascii="Myriad Pro SemiExt"/>
                                <w:sz w:val="16"/>
                              </w:rPr>
                            </w:pPr>
                            <w:r>
                              <w:rPr>
                                <w:rFonts w:ascii="Myriad Pro SemiExt"/>
                                <w:color w:val="231F20"/>
                                <w:sz w:val="16"/>
                              </w:rPr>
                              <w:t>Dir.</w:t>
                            </w:r>
                            <w:r>
                              <w:rPr>
                                <w:rFonts w:ascii="Myriad Pro SemiExt"/>
                                <w:color w:val="231F20"/>
                                <w:spacing w:val="-9"/>
                                <w:sz w:val="16"/>
                              </w:rPr>
                              <w:t> </w:t>
                            </w:r>
                            <w:r>
                              <w:rPr>
                                <w:rFonts w:ascii="Myriad Pro SemiExt"/>
                                <w:color w:val="231F20"/>
                                <w:spacing w:val="-2"/>
                                <w:sz w:val="16"/>
                              </w:rPr>
                              <w:t>RS485</w:t>
                            </w:r>
                          </w:p>
                          <w:p>
                            <w:pPr>
                              <w:spacing w:before="6"/>
                              <w:ind w:left="0" w:right="1231" w:firstLine="0"/>
                              <w:jc w:val="right"/>
                              <w:rPr>
                                <w:rFonts w:ascii="Myriad Pro SemiExt"/>
                                <w:sz w:val="16"/>
                              </w:rPr>
                            </w:pPr>
                            <w:r>
                              <w:rPr>
                                <w:rFonts w:ascii="Myriad Pro SemiExt"/>
                                <w:color w:val="231F20"/>
                                <w:spacing w:val="-10"/>
                                <w:sz w:val="16"/>
                              </w:rPr>
                              <w:t>1</w:t>
                            </w:r>
                          </w:p>
                        </w:txbxContent>
                      </wps:txbx>
                      <wps:bodyPr wrap="square" lIns="0" tIns="0" rIns="0" bIns="0" rtlCol="0">
                        <a:noAutofit/>
                      </wps:bodyPr>
                    </wps:wsp>
                  </a:graphicData>
                </a:graphic>
              </wp:anchor>
            </w:drawing>
          </mc:Choice>
          <mc:Fallback>
            <w:pict>
              <v:shape style="position:absolute;margin-left:487.292999pt;margin-top:-38.001976pt;width:113.4pt;height:28.35pt;mso-position-horizontal-relative:page;mso-position-vertical-relative:paragraph;z-index:15915520" type="#_x0000_t202" id="docshape1200" filled="false" stroked="true" strokeweight="1.099pt" strokecolor="#060201">
                <v:textbox inset="0,0,0,0">
                  <w:txbxContent>
                    <w:p>
                      <w:pPr>
                        <w:numPr>
                          <w:ilvl w:val="0"/>
                          <w:numId w:val="92"/>
                        </w:numPr>
                        <w:tabs>
                          <w:tab w:pos="132" w:val="left" w:leader="none"/>
                        </w:tabs>
                        <w:spacing w:before="68"/>
                        <w:ind w:left="132" w:right="1184" w:hanging="132"/>
                        <w:jc w:val="right"/>
                        <w:rPr>
                          <w:rFonts w:ascii="Myriad Pro SemiExt"/>
                          <w:sz w:val="16"/>
                        </w:rPr>
                      </w:pPr>
                      <w:r>
                        <w:rPr>
                          <w:rFonts w:ascii="Myriad Pro SemiExt"/>
                          <w:color w:val="231F20"/>
                          <w:sz w:val="16"/>
                        </w:rPr>
                        <w:t>Dir.</w:t>
                      </w:r>
                      <w:r>
                        <w:rPr>
                          <w:rFonts w:ascii="Myriad Pro SemiExt"/>
                          <w:color w:val="231F20"/>
                          <w:spacing w:val="-9"/>
                          <w:sz w:val="16"/>
                        </w:rPr>
                        <w:t> </w:t>
                      </w:r>
                      <w:r>
                        <w:rPr>
                          <w:rFonts w:ascii="Myriad Pro SemiExt"/>
                          <w:color w:val="231F20"/>
                          <w:spacing w:val="-2"/>
                          <w:sz w:val="16"/>
                        </w:rPr>
                        <w:t>RS485</w:t>
                      </w:r>
                    </w:p>
                    <w:p>
                      <w:pPr>
                        <w:spacing w:before="6"/>
                        <w:ind w:left="0" w:right="1231" w:firstLine="0"/>
                        <w:jc w:val="right"/>
                        <w:rPr>
                          <w:rFonts w:ascii="Myriad Pro SemiExt"/>
                          <w:sz w:val="16"/>
                        </w:rPr>
                      </w:pPr>
                      <w:r>
                        <w:rPr>
                          <w:rFonts w:ascii="Myriad Pro SemiExt"/>
                          <w:color w:val="231F20"/>
                          <w:spacing w:val="-10"/>
                          <w:sz w:val="16"/>
                        </w:rPr>
                        <w:t>1</w:t>
                      </w:r>
                    </w:p>
                  </w:txbxContent>
                </v:textbox>
                <v:stroke dashstyle="solid"/>
                <w10:wrap type="none"/>
              </v:shape>
            </w:pict>
          </mc:Fallback>
        </mc:AlternateContent>
      </w:r>
      <w:r>
        <w:rPr>
          <w:b w:val="0"/>
          <w:color w:val="231F20"/>
          <w:spacing w:val="-2"/>
          <w:sz w:val="17"/>
        </w:rPr>
        <w:t>Seguridad</w:t>
      </w:r>
    </w:p>
    <w:p>
      <w:pPr>
        <w:pStyle w:val="BodyText"/>
        <w:spacing w:line="201" w:lineRule="exact"/>
        <w:ind w:left="490"/>
        <w:rPr>
          <w:b w:val="0"/>
        </w:rPr>
      </w:pPr>
      <w:r>
        <w:rPr>
          <w:b w:val="0"/>
          <w:color w:val="231F20"/>
        </w:rPr>
        <w:t>El</w:t>
      </w:r>
      <w:r>
        <w:rPr>
          <w:b w:val="0"/>
          <w:color w:val="231F20"/>
          <w:spacing w:val="-2"/>
        </w:rPr>
        <w:t> </w:t>
      </w:r>
      <w:r>
        <w:rPr>
          <w:b w:val="0"/>
          <w:color w:val="231F20"/>
        </w:rPr>
        <w:t>usuario solo puede ver aquí la norma de</w:t>
      </w:r>
      <w:r>
        <w:rPr>
          <w:b w:val="0"/>
          <w:color w:val="231F20"/>
          <w:spacing w:val="1"/>
        </w:rPr>
        <w:t> </w:t>
      </w:r>
      <w:r>
        <w:rPr>
          <w:b w:val="0"/>
          <w:color w:val="231F20"/>
          <w:spacing w:val="-2"/>
        </w:rPr>
        <w:t>seguridad.</w:t>
      </w:r>
    </w:p>
    <w:p>
      <w:pPr>
        <w:spacing w:before="179"/>
        <w:ind w:left="2171" w:right="0" w:firstLine="0"/>
        <w:jc w:val="left"/>
        <w:rPr>
          <w:rFonts w:ascii="Times New Roman"/>
          <w:sz w:val="14"/>
        </w:rPr>
      </w:pPr>
      <w:r>
        <w:rPr>
          <w:position w:val="1"/>
        </w:rPr>
        <w:drawing>
          <wp:inline distT="0" distB="0" distL="0" distR="0">
            <wp:extent cx="53098" cy="26339"/>
            <wp:effectExtent l="0" t="0" r="0" b="0"/>
            <wp:docPr id="1689" name="Image 1689"/>
            <wp:cNvGraphicFramePr>
              <a:graphicFrameLocks/>
            </wp:cNvGraphicFramePr>
            <a:graphic>
              <a:graphicData uri="http://schemas.openxmlformats.org/drawingml/2006/picture">
                <pic:pic>
                  <pic:nvPicPr>
                    <pic:cNvPr id="1689" name="Image 1689"/>
                    <pic:cNvPicPr/>
                  </pic:nvPicPr>
                  <pic:blipFill>
                    <a:blip r:embed="rId267" cstate="print"/>
                    <a:stretch>
                      <a:fillRect/>
                    </a:stretch>
                  </pic:blipFill>
                  <pic:spPr>
                    <a:xfrm>
                      <a:off x="0" y="0"/>
                      <a:ext cx="53098" cy="26339"/>
                    </a:xfrm>
                    <a:prstGeom prst="rect">
                      <a:avLst/>
                    </a:prstGeom>
                  </pic:spPr>
                </pic:pic>
              </a:graphicData>
            </a:graphic>
          </wp:inline>
        </w:drawing>
      </w:r>
      <w:r>
        <w:rPr>
          <w:position w:val="1"/>
        </w:rPr>
      </w:r>
      <w:r>
        <w:rPr>
          <w:rFonts w:ascii="Times New Roman"/>
          <w:spacing w:val="40"/>
          <w:position w:val="1"/>
          <w:sz w:val="20"/>
        </w:rPr>
        <w:t> </w:t>
      </w:r>
      <w:r>
        <w:rPr>
          <w:rFonts w:ascii="Times New Roman"/>
          <w:spacing w:val="-6"/>
          <w:position w:val="1"/>
          <w:sz w:val="20"/>
        </w:rPr>
        <w:drawing>
          <wp:inline distT="0" distB="0" distL="0" distR="0">
            <wp:extent cx="53098" cy="26339"/>
            <wp:effectExtent l="0" t="0" r="0" b="0"/>
            <wp:docPr id="1690" name="Image 1690"/>
            <wp:cNvGraphicFramePr>
              <a:graphicFrameLocks/>
            </wp:cNvGraphicFramePr>
            <a:graphic>
              <a:graphicData uri="http://schemas.openxmlformats.org/drawingml/2006/picture">
                <pic:pic>
                  <pic:nvPicPr>
                    <pic:cNvPr id="1690" name="Image 1690"/>
                    <pic:cNvPicPr/>
                  </pic:nvPicPr>
                  <pic:blipFill>
                    <a:blip r:embed="rId267" cstate="print"/>
                    <a:stretch>
                      <a:fillRect/>
                    </a:stretch>
                  </pic:blipFill>
                  <pic:spPr>
                    <a:xfrm>
                      <a:off x="0" y="0"/>
                      <a:ext cx="53098" cy="26339"/>
                    </a:xfrm>
                    <a:prstGeom prst="rect">
                      <a:avLst/>
                    </a:prstGeom>
                  </pic:spPr>
                </pic:pic>
              </a:graphicData>
            </a:graphic>
          </wp:inline>
        </w:drawing>
      </w:r>
      <w:r>
        <w:rPr>
          <w:rFonts w:ascii="Times New Roman"/>
          <w:spacing w:val="-6"/>
          <w:position w:val="1"/>
          <w:sz w:val="20"/>
        </w:rPr>
      </w:r>
      <w:r>
        <w:rPr>
          <w:rFonts w:ascii="Times New Roman"/>
          <w:spacing w:val="40"/>
          <w:position w:val="1"/>
          <w:sz w:val="20"/>
        </w:rPr>
        <w:t> </w:t>
      </w:r>
      <w:r>
        <w:rPr>
          <w:rFonts w:ascii="Times New Roman"/>
          <w:spacing w:val="6"/>
          <w:position w:val="1"/>
          <w:sz w:val="20"/>
        </w:rPr>
        <w:drawing>
          <wp:inline distT="0" distB="0" distL="0" distR="0">
            <wp:extent cx="53098" cy="26339"/>
            <wp:effectExtent l="0" t="0" r="0" b="0"/>
            <wp:docPr id="1691" name="Image 1691"/>
            <wp:cNvGraphicFramePr>
              <a:graphicFrameLocks/>
            </wp:cNvGraphicFramePr>
            <a:graphic>
              <a:graphicData uri="http://schemas.openxmlformats.org/drawingml/2006/picture">
                <pic:pic>
                  <pic:nvPicPr>
                    <pic:cNvPr id="1691" name="Image 1691"/>
                    <pic:cNvPicPr/>
                  </pic:nvPicPr>
                  <pic:blipFill>
                    <a:blip r:embed="rId267" cstate="print"/>
                    <a:stretch>
                      <a:fillRect/>
                    </a:stretch>
                  </pic:blipFill>
                  <pic:spPr>
                    <a:xfrm>
                      <a:off x="0" y="0"/>
                      <a:ext cx="53098" cy="26339"/>
                    </a:xfrm>
                    <a:prstGeom prst="rect">
                      <a:avLst/>
                    </a:prstGeom>
                  </pic:spPr>
                </pic:pic>
              </a:graphicData>
            </a:graphic>
          </wp:inline>
        </w:drawing>
      </w:r>
      <w:r>
        <w:rPr>
          <w:rFonts w:ascii="Times New Roman"/>
          <w:spacing w:val="6"/>
          <w:position w:val="1"/>
          <w:sz w:val="20"/>
        </w:rPr>
      </w:r>
      <w:r>
        <w:rPr>
          <w:rFonts w:ascii="Times New Roman"/>
          <w:spacing w:val="80"/>
          <w:sz w:val="20"/>
        </w:rPr>
        <w:t> </w:t>
      </w:r>
      <w:r>
        <w:rPr>
          <w:rFonts w:ascii="Myriad Pro SemiExt"/>
          <w:color w:val="231F20"/>
          <w:sz w:val="14"/>
        </w:rPr>
        <w:t>Seguridad</w:t>
      </w:r>
      <w:r>
        <w:rPr>
          <w:rFonts w:ascii="Myriad Pro SemiExt"/>
          <w:color w:val="231F20"/>
          <w:spacing w:val="80"/>
          <w:sz w:val="14"/>
        </w:rPr>
        <w:t> </w:t>
      </w:r>
      <w:r>
        <w:rPr>
          <w:rFonts w:ascii="Myriad Pro SemiExt"/>
          <w:color w:val="231F20"/>
          <w:spacing w:val="6"/>
          <w:position w:val="1"/>
          <w:sz w:val="14"/>
        </w:rPr>
        <w:drawing>
          <wp:inline distT="0" distB="0" distL="0" distR="0">
            <wp:extent cx="53098" cy="26339"/>
            <wp:effectExtent l="0" t="0" r="0" b="0"/>
            <wp:docPr id="1692" name="Image 1692"/>
            <wp:cNvGraphicFramePr>
              <a:graphicFrameLocks/>
            </wp:cNvGraphicFramePr>
            <a:graphic>
              <a:graphicData uri="http://schemas.openxmlformats.org/drawingml/2006/picture">
                <pic:pic>
                  <pic:nvPicPr>
                    <pic:cNvPr id="1692" name="Image 1692"/>
                    <pic:cNvPicPr/>
                  </pic:nvPicPr>
                  <pic:blipFill>
                    <a:blip r:embed="rId267" cstate="print"/>
                    <a:stretch>
                      <a:fillRect/>
                    </a:stretch>
                  </pic:blipFill>
                  <pic:spPr>
                    <a:xfrm>
                      <a:off x="0" y="0"/>
                      <a:ext cx="53098" cy="26339"/>
                    </a:xfrm>
                    <a:prstGeom prst="rect">
                      <a:avLst/>
                    </a:prstGeom>
                  </pic:spPr>
                </pic:pic>
              </a:graphicData>
            </a:graphic>
          </wp:inline>
        </w:drawing>
      </w:r>
      <w:r>
        <w:rPr>
          <w:rFonts w:ascii="Myriad Pro SemiExt"/>
          <w:color w:val="231F20"/>
          <w:spacing w:val="6"/>
          <w:position w:val="1"/>
          <w:sz w:val="14"/>
        </w:rPr>
      </w:r>
      <w:r>
        <w:rPr>
          <w:rFonts w:ascii="Times New Roman"/>
          <w:color w:val="231F20"/>
          <w:spacing w:val="40"/>
          <w:position w:val="1"/>
          <w:sz w:val="14"/>
        </w:rPr>
        <w:t> </w:t>
      </w:r>
      <w:r>
        <w:rPr>
          <w:rFonts w:ascii="Times New Roman"/>
          <w:color w:val="231F20"/>
          <w:spacing w:val="12"/>
          <w:position w:val="1"/>
          <w:sz w:val="14"/>
        </w:rPr>
        <w:drawing>
          <wp:inline distT="0" distB="0" distL="0" distR="0">
            <wp:extent cx="53098" cy="26339"/>
            <wp:effectExtent l="0" t="0" r="0" b="0"/>
            <wp:docPr id="1693" name="Image 1693"/>
            <wp:cNvGraphicFramePr>
              <a:graphicFrameLocks/>
            </wp:cNvGraphicFramePr>
            <a:graphic>
              <a:graphicData uri="http://schemas.openxmlformats.org/drawingml/2006/picture">
                <pic:pic>
                  <pic:nvPicPr>
                    <pic:cNvPr id="1693" name="Image 1693"/>
                    <pic:cNvPicPr/>
                  </pic:nvPicPr>
                  <pic:blipFill>
                    <a:blip r:embed="rId267" cstate="print"/>
                    <a:stretch>
                      <a:fillRect/>
                    </a:stretch>
                  </pic:blipFill>
                  <pic:spPr>
                    <a:xfrm>
                      <a:off x="0" y="0"/>
                      <a:ext cx="53098" cy="26339"/>
                    </a:xfrm>
                    <a:prstGeom prst="rect">
                      <a:avLst/>
                    </a:prstGeom>
                  </pic:spPr>
                </pic:pic>
              </a:graphicData>
            </a:graphic>
          </wp:inline>
        </w:drawing>
      </w:r>
      <w:r>
        <w:rPr>
          <w:rFonts w:ascii="Times New Roman"/>
          <w:color w:val="231F20"/>
          <w:spacing w:val="12"/>
          <w:position w:val="1"/>
          <w:sz w:val="14"/>
        </w:rPr>
      </w:r>
      <w:r>
        <w:rPr>
          <w:rFonts w:ascii="Times New Roman"/>
          <w:color w:val="231F20"/>
          <w:spacing w:val="40"/>
          <w:position w:val="1"/>
          <w:sz w:val="14"/>
        </w:rPr>
        <w:t> </w:t>
      </w:r>
      <w:r>
        <w:rPr>
          <w:rFonts w:ascii="Times New Roman"/>
          <w:color w:val="231F20"/>
          <w:position w:val="1"/>
          <w:sz w:val="14"/>
        </w:rPr>
        <w:drawing>
          <wp:inline distT="0" distB="0" distL="0" distR="0">
            <wp:extent cx="53098" cy="26339"/>
            <wp:effectExtent l="0" t="0" r="0" b="0"/>
            <wp:docPr id="1694" name="Image 1694"/>
            <wp:cNvGraphicFramePr>
              <a:graphicFrameLocks/>
            </wp:cNvGraphicFramePr>
            <a:graphic>
              <a:graphicData uri="http://schemas.openxmlformats.org/drawingml/2006/picture">
                <pic:pic>
                  <pic:nvPicPr>
                    <pic:cNvPr id="1694" name="Image 1694"/>
                    <pic:cNvPicPr/>
                  </pic:nvPicPr>
                  <pic:blipFill>
                    <a:blip r:embed="rId268" cstate="print"/>
                    <a:stretch>
                      <a:fillRect/>
                    </a:stretch>
                  </pic:blipFill>
                  <pic:spPr>
                    <a:xfrm>
                      <a:off x="0" y="0"/>
                      <a:ext cx="53098" cy="26339"/>
                    </a:xfrm>
                    <a:prstGeom prst="rect">
                      <a:avLst/>
                    </a:prstGeom>
                  </pic:spPr>
                </pic:pic>
              </a:graphicData>
            </a:graphic>
          </wp:inline>
        </w:drawing>
      </w:r>
      <w:r>
        <w:rPr>
          <w:rFonts w:ascii="Times New Roman"/>
          <w:color w:val="231F20"/>
          <w:position w:val="1"/>
          <w:sz w:val="14"/>
        </w:rPr>
      </w:r>
    </w:p>
    <w:p>
      <w:pPr>
        <w:pStyle w:val="BodyText"/>
        <w:spacing w:before="6"/>
        <w:rPr>
          <w:rFonts w:ascii="Times New Roman"/>
          <w:sz w:val="3"/>
        </w:rPr>
      </w:pPr>
    </w:p>
    <w:p>
      <w:pPr>
        <w:pStyle w:val="BodyText"/>
        <w:ind w:left="1928"/>
        <w:rPr>
          <w:rFonts w:ascii="Times New Roman"/>
          <w:sz w:val="20"/>
        </w:rPr>
      </w:pPr>
      <w:r>
        <w:rPr>
          <w:rFonts w:ascii="Times New Roman"/>
          <w:sz w:val="20"/>
        </w:rPr>
        <mc:AlternateContent>
          <mc:Choice Requires="wps">
            <w:drawing>
              <wp:inline distT="0" distB="0" distL="0" distR="0">
                <wp:extent cx="1440180" cy="360045"/>
                <wp:effectExtent l="9525" t="0" r="0" b="11429"/>
                <wp:docPr id="1695" name="Textbox 1695"/>
                <wp:cNvGraphicFramePr>
                  <a:graphicFrameLocks/>
                </wp:cNvGraphicFramePr>
                <a:graphic>
                  <a:graphicData uri="http://schemas.microsoft.com/office/word/2010/wordprocessingShape">
                    <wps:wsp>
                      <wps:cNvPr id="1695" name="Textbox 1695"/>
                      <wps:cNvSpPr txBox="1"/>
                      <wps:spPr>
                        <a:xfrm>
                          <a:off x="0" y="0"/>
                          <a:ext cx="1440180" cy="360045"/>
                        </a:xfrm>
                        <a:prstGeom prst="rect">
                          <a:avLst/>
                        </a:prstGeom>
                        <a:ln w="13957">
                          <a:solidFill>
                            <a:srgbClr val="060201"/>
                          </a:solidFill>
                          <a:prstDash val="solid"/>
                        </a:ln>
                      </wps:spPr>
                      <wps:txbx>
                        <w:txbxContent>
                          <w:p>
                            <w:pPr>
                              <w:numPr>
                                <w:ilvl w:val="0"/>
                                <w:numId w:val="93"/>
                              </w:numPr>
                              <w:tabs>
                                <w:tab w:pos="272" w:val="left" w:leader="none"/>
                              </w:tabs>
                              <w:spacing w:line="180" w:lineRule="exact" w:before="45"/>
                              <w:ind w:left="272" w:right="0" w:hanging="132"/>
                              <w:jc w:val="left"/>
                              <w:rPr>
                                <w:rFonts w:ascii="Myriad Pro SemiExt" w:hAnsi="Myriad Pro SemiExt"/>
                                <w:sz w:val="16"/>
                              </w:rPr>
                            </w:pPr>
                            <w:r>
                              <w:rPr>
                                <w:rFonts w:ascii="Myriad Pro SemiExt" w:hAnsi="Myriad Pro SemiExt"/>
                                <w:color w:val="231F20"/>
                                <w:spacing w:val="-4"/>
                                <w:sz w:val="16"/>
                              </w:rPr>
                              <w:t>País</w:t>
                            </w:r>
                          </w:p>
                          <w:p>
                            <w:pPr>
                              <w:spacing w:line="180" w:lineRule="exact" w:before="0"/>
                              <w:ind w:left="700" w:right="0" w:firstLine="0"/>
                              <w:jc w:val="left"/>
                              <w:rPr>
                                <w:rFonts w:ascii="Myriad Pro SemiExt"/>
                                <w:sz w:val="16"/>
                              </w:rPr>
                            </w:pPr>
                            <w:r>
                              <w:rPr>
                                <w:rFonts w:ascii="Myriad Pro SemiExt"/>
                                <w:color w:val="211E1F"/>
                                <w:spacing w:val="-2"/>
                                <w:sz w:val="16"/>
                              </w:rPr>
                              <w:t>&gt;RD1699&lt;</w:t>
                            </w:r>
                          </w:p>
                        </w:txbxContent>
                      </wps:txbx>
                      <wps:bodyPr wrap="square" lIns="0" tIns="0" rIns="0" bIns="0" rtlCol="0">
                        <a:noAutofit/>
                      </wps:bodyPr>
                    </wps:wsp>
                  </a:graphicData>
                </a:graphic>
              </wp:inline>
            </w:drawing>
          </mc:Choice>
          <mc:Fallback>
            <w:pict>
              <v:shape style="width:113.4pt;height:28.35pt;mso-position-horizontal-relative:char;mso-position-vertical-relative:line" type="#_x0000_t202" id="docshape1201" filled="false" stroked="true" strokeweight="1.099pt" strokecolor="#060201">
                <w10:anchorlock/>
                <v:textbox inset="0,0,0,0">
                  <w:txbxContent>
                    <w:p>
                      <w:pPr>
                        <w:numPr>
                          <w:ilvl w:val="0"/>
                          <w:numId w:val="93"/>
                        </w:numPr>
                        <w:tabs>
                          <w:tab w:pos="272" w:val="left" w:leader="none"/>
                        </w:tabs>
                        <w:spacing w:line="180" w:lineRule="exact" w:before="45"/>
                        <w:ind w:left="272" w:right="0" w:hanging="132"/>
                        <w:jc w:val="left"/>
                        <w:rPr>
                          <w:rFonts w:ascii="Myriad Pro SemiExt" w:hAnsi="Myriad Pro SemiExt"/>
                          <w:sz w:val="16"/>
                        </w:rPr>
                      </w:pPr>
                      <w:r>
                        <w:rPr>
                          <w:rFonts w:ascii="Myriad Pro SemiExt" w:hAnsi="Myriad Pro SemiExt"/>
                          <w:color w:val="231F20"/>
                          <w:spacing w:val="-4"/>
                          <w:sz w:val="16"/>
                        </w:rPr>
                        <w:t>País</w:t>
                      </w:r>
                    </w:p>
                    <w:p>
                      <w:pPr>
                        <w:spacing w:line="180" w:lineRule="exact" w:before="0"/>
                        <w:ind w:left="700" w:right="0" w:firstLine="0"/>
                        <w:jc w:val="left"/>
                        <w:rPr>
                          <w:rFonts w:ascii="Myriad Pro SemiExt"/>
                          <w:sz w:val="16"/>
                        </w:rPr>
                      </w:pPr>
                      <w:r>
                        <w:rPr>
                          <w:rFonts w:ascii="Myriad Pro SemiExt"/>
                          <w:color w:val="211E1F"/>
                          <w:spacing w:val="-2"/>
                          <w:sz w:val="16"/>
                        </w:rPr>
                        <w:t>&gt;RD1699&lt;</w:t>
                      </w:r>
                    </w:p>
                  </w:txbxContent>
                </v:textbox>
                <v:stroke dashstyle="solid"/>
              </v:shape>
            </w:pict>
          </mc:Fallback>
        </mc:AlternateContent>
      </w:r>
      <w:r>
        <w:rPr>
          <w:rFonts w:ascii="Times New Roman"/>
          <w:sz w:val="20"/>
        </w:rPr>
      </w:r>
    </w:p>
    <w:p>
      <w:pPr>
        <w:pStyle w:val="BodyText"/>
        <w:spacing w:before="146"/>
        <w:rPr>
          <w:rFonts w:ascii="Times New Roman"/>
          <w:sz w:val="14"/>
        </w:rPr>
      </w:pPr>
    </w:p>
    <w:p>
      <w:pPr>
        <w:pStyle w:val="BodyText"/>
        <w:spacing w:line="237" w:lineRule="auto"/>
        <w:ind w:left="490" w:right="717"/>
        <w:rPr>
          <w:b w:val="0"/>
        </w:rPr>
      </w:pPr>
      <w:r>
        <w:rPr>
          <w:b w:val="0"/>
          <w:color w:val="231F20"/>
        </w:rPr>
        <w:t>Para los instaladores, la contraseña por defecto es "2014", que permite al instalador revisar y modificar los ajustes necesarios cumpliendo con las normas y reglamentos locales. Si se necesita un ajuste más avanzado, póngase en</w:t>
      </w:r>
      <w:r>
        <w:rPr>
          <w:b w:val="0"/>
          <w:color w:val="231F20"/>
          <w:spacing w:val="40"/>
        </w:rPr>
        <w:t> </w:t>
      </w:r>
      <w:r>
        <w:rPr>
          <w:b w:val="0"/>
          <w:color w:val="231F20"/>
        </w:rPr>
        <w:t>contacto con el distribuidor o con nuestra empresa para obtener ayuda. Pulse "Intro"</w:t>
      </w:r>
      <w:r>
        <w:rPr>
          <w:b w:val="0"/>
          <w:color w:val="231F20"/>
          <w:spacing w:val="-3"/>
        </w:rPr>
        <w:t> </w:t>
      </w:r>
      <w:r>
        <w:rPr>
          <w:b w:val="0"/>
          <w:color w:val="231F20"/>
        </w:rPr>
        <w:t>para</w:t>
      </w:r>
      <w:r>
        <w:rPr>
          <w:b w:val="0"/>
          <w:color w:val="231F20"/>
          <w:spacing w:val="-3"/>
        </w:rPr>
        <w:t> </w:t>
      </w:r>
      <w:r>
        <w:rPr>
          <w:b w:val="0"/>
          <w:color w:val="231F20"/>
        </w:rPr>
        <w:t>entrar</w:t>
      </w:r>
      <w:r>
        <w:rPr>
          <w:b w:val="0"/>
          <w:color w:val="231F20"/>
          <w:spacing w:val="-3"/>
        </w:rPr>
        <w:t> </w:t>
      </w:r>
      <w:r>
        <w:rPr>
          <w:b w:val="0"/>
          <w:color w:val="231F20"/>
        </w:rPr>
        <w:t>en</w:t>
      </w:r>
      <w:r>
        <w:rPr>
          <w:b w:val="0"/>
          <w:color w:val="231F20"/>
          <w:spacing w:val="-3"/>
        </w:rPr>
        <w:t> </w:t>
      </w:r>
      <w:r>
        <w:rPr>
          <w:b w:val="0"/>
          <w:color w:val="231F20"/>
        </w:rPr>
        <w:t>la</w:t>
      </w:r>
      <w:r>
        <w:rPr>
          <w:b w:val="0"/>
          <w:color w:val="231F20"/>
          <w:spacing w:val="-3"/>
        </w:rPr>
        <w:t> </w:t>
      </w:r>
      <w:r>
        <w:rPr>
          <w:b w:val="0"/>
          <w:color w:val="231F20"/>
        </w:rPr>
        <w:t>interfaz</w:t>
      </w:r>
      <w:r>
        <w:rPr>
          <w:b w:val="0"/>
          <w:color w:val="231F20"/>
          <w:spacing w:val="-3"/>
        </w:rPr>
        <w:t> </w:t>
      </w:r>
      <w:r>
        <w:rPr>
          <w:b w:val="0"/>
          <w:color w:val="231F20"/>
        </w:rPr>
        <w:t>de</w:t>
      </w:r>
      <w:r>
        <w:rPr>
          <w:b w:val="0"/>
          <w:color w:val="231F20"/>
          <w:spacing w:val="-3"/>
        </w:rPr>
        <w:t> </w:t>
      </w:r>
      <w:r>
        <w:rPr>
          <w:b w:val="0"/>
          <w:color w:val="231F20"/>
        </w:rPr>
        <w:t>configuración</w:t>
      </w:r>
      <w:r>
        <w:rPr>
          <w:b w:val="0"/>
          <w:color w:val="231F20"/>
          <w:spacing w:val="-3"/>
        </w:rPr>
        <w:t> </w:t>
      </w:r>
      <w:r>
        <w:rPr>
          <w:b w:val="0"/>
          <w:color w:val="231F20"/>
        </w:rPr>
        <w:t>de</w:t>
      </w:r>
      <w:r>
        <w:rPr>
          <w:b w:val="0"/>
          <w:color w:val="231F20"/>
          <w:spacing w:val="-3"/>
        </w:rPr>
        <w:t> </w:t>
      </w:r>
      <w:r>
        <w:rPr>
          <w:b w:val="0"/>
          <w:color w:val="231F20"/>
        </w:rPr>
        <w:t>la</w:t>
      </w:r>
      <w:r>
        <w:rPr>
          <w:b w:val="0"/>
          <w:color w:val="231F20"/>
          <w:spacing w:val="-3"/>
        </w:rPr>
        <w:t> </w:t>
      </w:r>
      <w:r>
        <w:rPr>
          <w:b w:val="0"/>
          <w:color w:val="231F20"/>
        </w:rPr>
        <w:t>contraseña,</w:t>
      </w:r>
      <w:r>
        <w:rPr>
          <w:b w:val="0"/>
          <w:color w:val="231F20"/>
          <w:spacing w:val="-3"/>
        </w:rPr>
        <w:t> </w:t>
      </w:r>
      <w:r>
        <w:rPr>
          <w:b w:val="0"/>
          <w:color w:val="231F20"/>
        </w:rPr>
        <w:t>pulse</w:t>
      </w:r>
      <w:r>
        <w:rPr>
          <w:b w:val="0"/>
          <w:color w:val="231F20"/>
          <w:spacing w:val="-3"/>
        </w:rPr>
        <w:t> </w:t>
      </w:r>
      <w:r>
        <w:rPr>
          <w:b w:val="0"/>
          <w:color w:val="231F20"/>
        </w:rPr>
        <w:t>"arriba"</w:t>
      </w:r>
      <w:r>
        <w:rPr>
          <w:b w:val="0"/>
          <w:color w:val="231F20"/>
          <w:spacing w:val="-3"/>
        </w:rPr>
        <w:t> </w:t>
      </w:r>
      <w:r>
        <w:rPr>
          <w:b w:val="0"/>
          <w:color w:val="231F20"/>
        </w:rPr>
        <w:t>y "abajo" cuando esté parpadeando, luego pulse "Intro" para confirmar el valor establecido. Por último, seleccione "SET" y pulse "Intro" para confirmar la</w:t>
      </w:r>
    </w:p>
    <w:p>
      <w:pPr>
        <w:spacing w:after="0" w:line="237" w:lineRule="auto"/>
        <w:sectPr>
          <w:type w:val="continuous"/>
          <w:pgSz w:w="16160" w:h="11910" w:orient="landscape"/>
          <w:pgMar w:header="927" w:footer="548" w:top="300" w:bottom="280" w:left="360" w:right="320"/>
          <w:cols w:num="2" w:equalWidth="0">
            <w:col w:w="6471" w:space="1786"/>
            <w:col w:w="7223"/>
          </w:cols>
        </w:sectPr>
      </w:pPr>
    </w:p>
    <w:p>
      <w:pPr>
        <w:pStyle w:val="BodyText"/>
        <w:spacing w:before="11"/>
        <w:rPr>
          <w:b w:val="0"/>
          <w:sz w:val="3"/>
        </w:rPr>
      </w:pPr>
    </w:p>
    <w:p>
      <w:pPr>
        <w:tabs>
          <w:tab w:pos="8203" w:val="left" w:leader="none"/>
        </w:tabs>
        <w:spacing w:line="20" w:lineRule="exact"/>
        <w:ind w:left="211" w:right="0" w:firstLine="0"/>
        <w:rPr>
          <w:sz w:val="2"/>
        </w:rPr>
      </w:pPr>
      <w:r>
        <w:rPr>
          <w:sz w:val="2"/>
        </w:rPr>
        <mc:AlternateContent>
          <mc:Choice Requires="wps">
            <w:drawing>
              <wp:inline distT="0" distB="0" distL="0" distR="0">
                <wp:extent cx="4446270" cy="7620"/>
                <wp:effectExtent l="9525" t="0" r="1904" b="1905"/>
                <wp:docPr id="1702" name="Group 1702"/>
                <wp:cNvGraphicFramePr>
                  <a:graphicFrameLocks/>
                </wp:cNvGraphicFramePr>
                <a:graphic>
                  <a:graphicData uri="http://schemas.microsoft.com/office/word/2010/wordprocessingGroup">
                    <wpg:wgp>
                      <wpg:cNvPr id="1702" name="Group 1702"/>
                      <wpg:cNvGrpSpPr/>
                      <wpg:grpSpPr>
                        <a:xfrm>
                          <a:off x="0" y="0"/>
                          <a:ext cx="4446270" cy="7620"/>
                          <a:chExt cx="4446270" cy="7620"/>
                        </a:xfrm>
                      </wpg:grpSpPr>
                      <wps:wsp>
                        <wps:cNvPr id="1703" name="Graphic 1703"/>
                        <wps:cNvSpPr/>
                        <wps:spPr>
                          <a:xfrm>
                            <a:off x="0" y="3600"/>
                            <a:ext cx="4446270" cy="1270"/>
                          </a:xfrm>
                          <a:custGeom>
                            <a:avLst/>
                            <a:gdLst/>
                            <a:ahLst/>
                            <a:cxnLst/>
                            <a:rect l="l" t="t" r="r" b="b"/>
                            <a:pathLst>
                              <a:path w="4446270" h="0">
                                <a:moveTo>
                                  <a:pt x="0" y="0"/>
                                </a:moveTo>
                                <a:lnTo>
                                  <a:pt x="4446003" y="0"/>
                                </a:lnTo>
                              </a:path>
                            </a:pathLst>
                          </a:custGeom>
                          <a:ln w="7200">
                            <a:solidFill>
                              <a:srgbClr val="8C8C8C"/>
                            </a:solidFill>
                            <a:prstDash val="solid"/>
                          </a:ln>
                        </wps:spPr>
                        <wps:bodyPr wrap="square" lIns="0" tIns="0" rIns="0" bIns="0" rtlCol="0">
                          <a:prstTxWarp prst="textNoShape">
                            <a:avLst/>
                          </a:prstTxWarp>
                          <a:noAutofit/>
                        </wps:bodyPr>
                      </wps:wsp>
                    </wpg:wgp>
                  </a:graphicData>
                </a:graphic>
              </wp:inline>
            </w:drawing>
          </mc:Choice>
          <mc:Fallback>
            <w:pict>
              <v:group style="width:350.1pt;height:.6pt;mso-position-horizontal-relative:char;mso-position-vertical-relative:line" id="docshapegroup1208" coordorigin="0,0" coordsize="7002,12">
                <v:line style="position:absolute" from="0,6" to="7002,6" stroked="true" strokeweight=".567pt" strokecolor="#8c8c8c">
                  <v:stroke dashstyle="solid"/>
                </v:line>
              </v:group>
            </w:pict>
          </mc:Fallback>
        </mc:AlternateContent>
      </w:r>
      <w:r>
        <w:rPr>
          <w:sz w:val="2"/>
        </w:rPr>
      </w:r>
      <w:r>
        <w:rPr>
          <w:sz w:val="2"/>
        </w:rPr>
        <w:tab/>
      </w:r>
      <w:r>
        <w:rPr>
          <w:sz w:val="2"/>
        </w:rPr>
        <mc:AlternateContent>
          <mc:Choice Requires="wps">
            <w:drawing>
              <wp:inline distT="0" distB="0" distL="0" distR="0">
                <wp:extent cx="4446270" cy="7620"/>
                <wp:effectExtent l="9525" t="0" r="1904" b="1905"/>
                <wp:docPr id="1704" name="Group 1704"/>
                <wp:cNvGraphicFramePr>
                  <a:graphicFrameLocks/>
                </wp:cNvGraphicFramePr>
                <a:graphic>
                  <a:graphicData uri="http://schemas.microsoft.com/office/word/2010/wordprocessingGroup">
                    <wpg:wgp>
                      <wpg:cNvPr id="1704" name="Group 1704"/>
                      <wpg:cNvGrpSpPr/>
                      <wpg:grpSpPr>
                        <a:xfrm>
                          <a:off x="0" y="0"/>
                          <a:ext cx="4446270" cy="7620"/>
                          <a:chExt cx="4446270" cy="7620"/>
                        </a:xfrm>
                      </wpg:grpSpPr>
                      <wps:wsp>
                        <wps:cNvPr id="1705" name="Graphic 1705"/>
                        <wps:cNvSpPr/>
                        <wps:spPr>
                          <a:xfrm>
                            <a:off x="0" y="3600"/>
                            <a:ext cx="4446270" cy="1270"/>
                          </a:xfrm>
                          <a:custGeom>
                            <a:avLst/>
                            <a:gdLst/>
                            <a:ahLst/>
                            <a:cxnLst/>
                            <a:rect l="l" t="t" r="r" b="b"/>
                            <a:pathLst>
                              <a:path w="4446270" h="0">
                                <a:moveTo>
                                  <a:pt x="0" y="0"/>
                                </a:moveTo>
                                <a:lnTo>
                                  <a:pt x="4446003" y="0"/>
                                </a:lnTo>
                              </a:path>
                            </a:pathLst>
                          </a:custGeom>
                          <a:ln w="7200">
                            <a:solidFill>
                              <a:srgbClr val="8C8C8C"/>
                            </a:solidFill>
                            <a:prstDash val="solid"/>
                          </a:ln>
                        </wps:spPr>
                        <wps:bodyPr wrap="square" lIns="0" tIns="0" rIns="0" bIns="0" rtlCol="0">
                          <a:prstTxWarp prst="textNoShape">
                            <a:avLst/>
                          </a:prstTxWarp>
                          <a:noAutofit/>
                        </wps:bodyPr>
                      </wps:wsp>
                    </wpg:wgp>
                  </a:graphicData>
                </a:graphic>
              </wp:inline>
            </w:drawing>
          </mc:Choice>
          <mc:Fallback>
            <w:pict>
              <v:group style="width:350.1pt;height:.6pt;mso-position-horizontal-relative:char;mso-position-vertical-relative:line" id="docshapegroup1209" coordorigin="0,0" coordsize="7002,12">
                <v:line style="position:absolute" from="0,6" to="7002,6" stroked="true" strokeweight=".567pt" strokecolor="#8c8c8c">
                  <v:stroke dashstyle="solid"/>
                </v:line>
              </v:group>
            </w:pict>
          </mc:Fallback>
        </mc:AlternateContent>
      </w:r>
      <w:r>
        <w:rPr>
          <w:sz w:val="2"/>
        </w:rPr>
      </w:r>
    </w:p>
    <w:p>
      <w:pPr>
        <w:pStyle w:val="BodyText"/>
        <w:spacing w:before="8"/>
        <w:rPr>
          <w:b w:val="0"/>
          <w:sz w:val="7"/>
        </w:rPr>
      </w:pPr>
    </w:p>
    <w:p>
      <w:pPr>
        <w:spacing w:after="0"/>
        <w:rPr>
          <w:sz w:val="7"/>
        </w:rPr>
        <w:sectPr>
          <w:headerReference w:type="default" r:id="rId275"/>
          <w:footerReference w:type="default" r:id="rId276"/>
          <w:pgSz w:w="16160" w:h="11910" w:orient="landscape"/>
          <w:pgMar w:header="927" w:footer="673" w:top="1120" w:bottom="860" w:left="360" w:right="320"/>
        </w:sectPr>
      </w:pPr>
    </w:p>
    <w:p>
      <w:pPr>
        <w:spacing w:before="126"/>
        <w:ind w:left="223" w:right="21" w:firstLine="0"/>
        <w:jc w:val="center"/>
        <w:rPr>
          <w:rFonts w:ascii="Times New Roman"/>
          <w:sz w:val="14"/>
        </w:rPr>
      </w:pPr>
      <w:r>
        <w:rPr>
          <w:position w:val="1"/>
        </w:rPr>
        <w:drawing>
          <wp:inline distT="0" distB="0" distL="0" distR="0">
            <wp:extent cx="53098" cy="26339"/>
            <wp:effectExtent l="0" t="0" r="0" b="0"/>
            <wp:docPr id="1706" name="Image 1706"/>
            <wp:cNvGraphicFramePr>
              <a:graphicFrameLocks/>
            </wp:cNvGraphicFramePr>
            <a:graphic>
              <a:graphicData uri="http://schemas.openxmlformats.org/drawingml/2006/picture">
                <pic:pic>
                  <pic:nvPicPr>
                    <pic:cNvPr id="1706" name="Image 1706"/>
                    <pic:cNvPicPr/>
                  </pic:nvPicPr>
                  <pic:blipFill>
                    <a:blip r:embed="rId267" cstate="print"/>
                    <a:stretch>
                      <a:fillRect/>
                    </a:stretch>
                  </pic:blipFill>
                  <pic:spPr>
                    <a:xfrm>
                      <a:off x="0" y="0"/>
                      <a:ext cx="53098" cy="26339"/>
                    </a:xfrm>
                    <a:prstGeom prst="rect">
                      <a:avLst/>
                    </a:prstGeom>
                  </pic:spPr>
                </pic:pic>
              </a:graphicData>
            </a:graphic>
          </wp:inline>
        </w:drawing>
      </w:r>
      <w:r>
        <w:rPr>
          <w:position w:val="1"/>
        </w:rPr>
      </w:r>
      <w:r>
        <w:rPr>
          <w:rFonts w:ascii="Times New Roman"/>
          <w:spacing w:val="40"/>
          <w:position w:val="1"/>
          <w:sz w:val="20"/>
        </w:rPr>
        <w:t> </w:t>
      </w:r>
      <w:r>
        <w:rPr>
          <w:rFonts w:ascii="Times New Roman"/>
          <w:spacing w:val="-6"/>
          <w:position w:val="1"/>
          <w:sz w:val="20"/>
        </w:rPr>
        <w:drawing>
          <wp:inline distT="0" distB="0" distL="0" distR="0">
            <wp:extent cx="53098" cy="26339"/>
            <wp:effectExtent l="0" t="0" r="0" b="0"/>
            <wp:docPr id="1707" name="Image 1707"/>
            <wp:cNvGraphicFramePr>
              <a:graphicFrameLocks/>
            </wp:cNvGraphicFramePr>
            <a:graphic>
              <a:graphicData uri="http://schemas.openxmlformats.org/drawingml/2006/picture">
                <pic:pic>
                  <pic:nvPicPr>
                    <pic:cNvPr id="1707" name="Image 1707"/>
                    <pic:cNvPicPr/>
                  </pic:nvPicPr>
                  <pic:blipFill>
                    <a:blip r:embed="rId267" cstate="print"/>
                    <a:stretch>
                      <a:fillRect/>
                    </a:stretch>
                  </pic:blipFill>
                  <pic:spPr>
                    <a:xfrm>
                      <a:off x="0" y="0"/>
                      <a:ext cx="53098" cy="26339"/>
                    </a:xfrm>
                    <a:prstGeom prst="rect">
                      <a:avLst/>
                    </a:prstGeom>
                  </pic:spPr>
                </pic:pic>
              </a:graphicData>
            </a:graphic>
          </wp:inline>
        </w:drawing>
      </w:r>
      <w:r>
        <w:rPr>
          <w:rFonts w:ascii="Times New Roman"/>
          <w:spacing w:val="-6"/>
          <w:position w:val="1"/>
          <w:sz w:val="20"/>
        </w:rPr>
      </w:r>
      <w:r>
        <w:rPr>
          <w:rFonts w:ascii="Times New Roman"/>
          <w:spacing w:val="40"/>
          <w:position w:val="1"/>
          <w:sz w:val="20"/>
        </w:rPr>
        <w:t> </w:t>
      </w:r>
      <w:r>
        <w:rPr>
          <w:rFonts w:ascii="Times New Roman"/>
          <w:spacing w:val="6"/>
          <w:position w:val="1"/>
          <w:sz w:val="20"/>
        </w:rPr>
        <w:drawing>
          <wp:inline distT="0" distB="0" distL="0" distR="0">
            <wp:extent cx="53098" cy="26339"/>
            <wp:effectExtent l="0" t="0" r="0" b="0"/>
            <wp:docPr id="1708" name="Image 1708"/>
            <wp:cNvGraphicFramePr>
              <a:graphicFrameLocks/>
            </wp:cNvGraphicFramePr>
            <a:graphic>
              <a:graphicData uri="http://schemas.openxmlformats.org/drawingml/2006/picture">
                <pic:pic>
                  <pic:nvPicPr>
                    <pic:cNvPr id="1708" name="Image 1708"/>
                    <pic:cNvPicPr/>
                  </pic:nvPicPr>
                  <pic:blipFill>
                    <a:blip r:embed="rId268" cstate="print"/>
                    <a:stretch>
                      <a:fillRect/>
                    </a:stretch>
                  </pic:blipFill>
                  <pic:spPr>
                    <a:xfrm>
                      <a:off x="0" y="0"/>
                      <a:ext cx="53098" cy="26339"/>
                    </a:xfrm>
                    <a:prstGeom prst="rect">
                      <a:avLst/>
                    </a:prstGeom>
                  </pic:spPr>
                </pic:pic>
              </a:graphicData>
            </a:graphic>
          </wp:inline>
        </w:drawing>
      </w:r>
      <w:r>
        <w:rPr>
          <w:rFonts w:ascii="Times New Roman"/>
          <w:spacing w:val="6"/>
          <w:position w:val="1"/>
          <w:sz w:val="20"/>
        </w:rPr>
      </w:r>
      <w:r>
        <w:rPr>
          <w:rFonts w:ascii="Times New Roman"/>
          <w:spacing w:val="40"/>
          <w:position w:val="1"/>
          <w:sz w:val="20"/>
        </w:rPr>
        <w:t> </w:t>
      </w:r>
      <w:r>
        <w:rPr>
          <w:rFonts w:ascii="Times New Roman"/>
          <w:spacing w:val="-18"/>
          <w:position w:val="1"/>
          <w:sz w:val="20"/>
        </w:rPr>
        <w:drawing>
          <wp:inline distT="0" distB="0" distL="0" distR="0">
            <wp:extent cx="53098" cy="26339"/>
            <wp:effectExtent l="0" t="0" r="0" b="0"/>
            <wp:docPr id="1709" name="Image 1709"/>
            <wp:cNvGraphicFramePr>
              <a:graphicFrameLocks/>
            </wp:cNvGraphicFramePr>
            <a:graphic>
              <a:graphicData uri="http://schemas.openxmlformats.org/drawingml/2006/picture">
                <pic:pic>
                  <pic:nvPicPr>
                    <pic:cNvPr id="1709" name="Image 1709"/>
                    <pic:cNvPicPr/>
                  </pic:nvPicPr>
                  <pic:blipFill>
                    <a:blip r:embed="rId267" cstate="print"/>
                    <a:stretch>
                      <a:fillRect/>
                    </a:stretch>
                  </pic:blipFill>
                  <pic:spPr>
                    <a:xfrm>
                      <a:off x="0" y="0"/>
                      <a:ext cx="53098" cy="26339"/>
                    </a:xfrm>
                    <a:prstGeom prst="rect">
                      <a:avLst/>
                    </a:prstGeom>
                  </pic:spPr>
                </pic:pic>
              </a:graphicData>
            </a:graphic>
          </wp:inline>
        </w:drawing>
      </w:r>
      <w:r>
        <w:rPr>
          <w:rFonts w:ascii="Times New Roman"/>
          <w:spacing w:val="-18"/>
          <w:position w:val="1"/>
          <w:sz w:val="20"/>
        </w:rPr>
      </w:r>
      <w:r>
        <w:rPr>
          <w:rFonts w:ascii="Times New Roman"/>
          <w:spacing w:val="80"/>
          <w:sz w:val="20"/>
        </w:rPr>
        <w:t> </w:t>
      </w:r>
      <w:r>
        <w:rPr>
          <w:rFonts w:ascii="Myriad Pro SemiExt"/>
          <w:color w:val="231F20"/>
          <w:sz w:val="14"/>
        </w:rPr>
        <w:t>Ajustes</w:t>
      </w:r>
      <w:r>
        <w:rPr>
          <w:rFonts w:ascii="Myriad Pro SemiExt"/>
          <w:color w:val="231F20"/>
          <w:spacing w:val="80"/>
          <w:w w:val="150"/>
          <w:sz w:val="14"/>
        </w:rPr>
        <w:t> </w:t>
      </w:r>
      <w:r>
        <w:rPr>
          <w:rFonts w:ascii="Myriad Pro SemiExt"/>
          <w:color w:val="231F20"/>
          <w:spacing w:val="4"/>
          <w:position w:val="1"/>
          <w:sz w:val="14"/>
        </w:rPr>
        <w:drawing>
          <wp:inline distT="0" distB="0" distL="0" distR="0">
            <wp:extent cx="53098" cy="26339"/>
            <wp:effectExtent l="0" t="0" r="0" b="0"/>
            <wp:docPr id="1710" name="Image 1710"/>
            <wp:cNvGraphicFramePr>
              <a:graphicFrameLocks/>
            </wp:cNvGraphicFramePr>
            <a:graphic>
              <a:graphicData uri="http://schemas.openxmlformats.org/drawingml/2006/picture">
                <pic:pic>
                  <pic:nvPicPr>
                    <pic:cNvPr id="1710" name="Image 1710"/>
                    <pic:cNvPicPr/>
                  </pic:nvPicPr>
                  <pic:blipFill>
                    <a:blip r:embed="rId267" cstate="print"/>
                    <a:stretch>
                      <a:fillRect/>
                    </a:stretch>
                  </pic:blipFill>
                  <pic:spPr>
                    <a:xfrm>
                      <a:off x="0" y="0"/>
                      <a:ext cx="53098" cy="26339"/>
                    </a:xfrm>
                    <a:prstGeom prst="rect">
                      <a:avLst/>
                    </a:prstGeom>
                  </pic:spPr>
                </pic:pic>
              </a:graphicData>
            </a:graphic>
          </wp:inline>
        </w:drawing>
      </w:r>
      <w:r>
        <w:rPr>
          <w:rFonts w:ascii="Myriad Pro SemiExt"/>
          <w:color w:val="231F20"/>
          <w:spacing w:val="4"/>
          <w:position w:val="1"/>
          <w:sz w:val="14"/>
        </w:rPr>
      </w:r>
      <w:r>
        <w:rPr>
          <w:rFonts w:ascii="Times New Roman"/>
          <w:color w:val="231F20"/>
          <w:spacing w:val="40"/>
          <w:position w:val="1"/>
          <w:sz w:val="14"/>
        </w:rPr>
        <w:t> </w:t>
      </w:r>
      <w:r>
        <w:rPr>
          <w:rFonts w:ascii="Times New Roman"/>
          <w:color w:val="231F20"/>
          <w:spacing w:val="16"/>
          <w:position w:val="1"/>
          <w:sz w:val="14"/>
        </w:rPr>
        <w:drawing>
          <wp:inline distT="0" distB="0" distL="0" distR="0">
            <wp:extent cx="53098" cy="26339"/>
            <wp:effectExtent l="0" t="0" r="0" b="0"/>
            <wp:docPr id="1711" name="Image 1711"/>
            <wp:cNvGraphicFramePr>
              <a:graphicFrameLocks/>
            </wp:cNvGraphicFramePr>
            <a:graphic>
              <a:graphicData uri="http://schemas.openxmlformats.org/drawingml/2006/picture">
                <pic:pic>
                  <pic:nvPicPr>
                    <pic:cNvPr id="1711" name="Image 1711"/>
                    <pic:cNvPicPr/>
                  </pic:nvPicPr>
                  <pic:blipFill>
                    <a:blip r:embed="rId267" cstate="print"/>
                    <a:stretch>
                      <a:fillRect/>
                    </a:stretch>
                  </pic:blipFill>
                  <pic:spPr>
                    <a:xfrm>
                      <a:off x="0" y="0"/>
                      <a:ext cx="53098" cy="26339"/>
                    </a:xfrm>
                    <a:prstGeom prst="rect">
                      <a:avLst/>
                    </a:prstGeom>
                  </pic:spPr>
                </pic:pic>
              </a:graphicData>
            </a:graphic>
          </wp:inline>
        </w:drawing>
      </w:r>
      <w:r>
        <w:rPr>
          <w:rFonts w:ascii="Times New Roman"/>
          <w:color w:val="231F20"/>
          <w:spacing w:val="16"/>
          <w:position w:val="1"/>
          <w:sz w:val="14"/>
        </w:rPr>
      </w:r>
      <w:r>
        <w:rPr>
          <w:rFonts w:ascii="Times New Roman"/>
          <w:color w:val="231F20"/>
          <w:spacing w:val="40"/>
          <w:position w:val="1"/>
          <w:sz w:val="14"/>
        </w:rPr>
        <w:t> </w:t>
      </w:r>
      <w:r>
        <w:rPr>
          <w:rFonts w:ascii="Times New Roman"/>
          <w:color w:val="231F20"/>
          <w:spacing w:val="-8"/>
          <w:position w:val="1"/>
          <w:sz w:val="14"/>
        </w:rPr>
        <w:drawing>
          <wp:inline distT="0" distB="0" distL="0" distR="0">
            <wp:extent cx="53098" cy="26339"/>
            <wp:effectExtent l="0" t="0" r="0" b="0"/>
            <wp:docPr id="1712" name="Image 1712"/>
            <wp:cNvGraphicFramePr>
              <a:graphicFrameLocks/>
            </wp:cNvGraphicFramePr>
            <a:graphic>
              <a:graphicData uri="http://schemas.openxmlformats.org/drawingml/2006/picture">
                <pic:pic>
                  <pic:nvPicPr>
                    <pic:cNvPr id="1712" name="Image 1712"/>
                    <pic:cNvPicPr/>
                  </pic:nvPicPr>
                  <pic:blipFill>
                    <a:blip r:embed="rId267" cstate="print"/>
                    <a:stretch>
                      <a:fillRect/>
                    </a:stretch>
                  </pic:blipFill>
                  <pic:spPr>
                    <a:xfrm>
                      <a:off x="0" y="0"/>
                      <a:ext cx="53098" cy="26339"/>
                    </a:xfrm>
                    <a:prstGeom prst="rect">
                      <a:avLst/>
                    </a:prstGeom>
                  </pic:spPr>
                </pic:pic>
              </a:graphicData>
            </a:graphic>
          </wp:inline>
        </w:drawing>
      </w:r>
      <w:r>
        <w:rPr>
          <w:rFonts w:ascii="Times New Roman"/>
          <w:color w:val="231F20"/>
          <w:spacing w:val="-8"/>
          <w:position w:val="1"/>
          <w:sz w:val="14"/>
        </w:rPr>
      </w:r>
      <w:r>
        <w:rPr>
          <w:rFonts w:ascii="Times New Roman"/>
          <w:color w:val="231F20"/>
          <w:spacing w:val="80"/>
          <w:position w:val="1"/>
          <w:sz w:val="14"/>
        </w:rPr>
        <w:t> </w:t>
      </w:r>
      <w:r>
        <w:rPr>
          <w:rFonts w:ascii="Times New Roman"/>
          <w:color w:val="231F20"/>
          <w:spacing w:val="-14"/>
          <w:position w:val="1"/>
          <w:sz w:val="14"/>
        </w:rPr>
        <w:drawing>
          <wp:inline distT="0" distB="0" distL="0" distR="0">
            <wp:extent cx="53098" cy="26339"/>
            <wp:effectExtent l="0" t="0" r="0" b="0"/>
            <wp:docPr id="1713" name="Image 1713"/>
            <wp:cNvGraphicFramePr>
              <a:graphicFrameLocks/>
            </wp:cNvGraphicFramePr>
            <a:graphic>
              <a:graphicData uri="http://schemas.openxmlformats.org/drawingml/2006/picture">
                <pic:pic>
                  <pic:nvPicPr>
                    <pic:cNvPr id="1713" name="Image 1713"/>
                    <pic:cNvPicPr/>
                  </pic:nvPicPr>
                  <pic:blipFill>
                    <a:blip r:embed="rId268" cstate="print"/>
                    <a:stretch>
                      <a:fillRect/>
                    </a:stretch>
                  </pic:blipFill>
                  <pic:spPr>
                    <a:xfrm>
                      <a:off x="0" y="0"/>
                      <a:ext cx="53098" cy="26339"/>
                    </a:xfrm>
                    <a:prstGeom prst="rect">
                      <a:avLst/>
                    </a:prstGeom>
                  </pic:spPr>
                </pic:pic>
              </a:graphicData>
            </a:graphic>
          </wp:inline>
        </w:drawing>
      </w:r>
      <w:r>
        <w:rPr>
          <w:rFonts w:ascii="Times New Roman"/>
          <w:color w:val="231F20"/>
          <w:spacing w:val="-14"/>
          <w:position w:val="1"/>
          <w:sz w:val="14"/>
        </w:rPr>
      </w:r>
    </w:p>
    <w:p>
      <w:pPr>
        <w:pStyle w:val="BodyText"/>
        <w:rPr>
          <w:rFonts w:ascii="Times New Roman"/>
          <w:sz w:val="4"/>
        </w:rPr>
      </w:pPr>
    </w:p>
    <w:p>
      <w:pPr>
        <w:pStyle w:val="BodyText"/>
        <w:ind w:left="2304"/>
        <w:rPr>
          <w:rFonts w:ascii="Times New Roman"/>
          <w:sz w:val="20"/>
        </w:rPr>
      </w:pPr>
      <w:r>
        <w:rPr>
          <w:rFonts w:ascii="Times New Roman"/>
          <w:sz w:val="20"/>
        </w:rPr>
        <mc:AlternateContent>
          <mc:Choice Requires="wps">
            <w:drawing>
              <wp:inline distT="0" distB="0" distL="0" distR="0">
                <wp:extent cx="1440180" cy="360045"/>
                <wp:effectExtent l="9525" t="0" r="0" b="11429"/>
                <wp:docPr id="1714" name="Textbox 1714"/>
                <wp:cNvGraphicFramePr>
                  <a:graphicFrameLocks/>
                </wp:cNvGraphicFramePr>
                <a:graphic>
                  <a:graphicData uri="http://schemas.microsoft.com/office/word/2010/wordprocessingShape">
                    <wps:wsp>
                      <wps:cNvPr id="1714" name="Textbox 1714"/>
                      <wps:cNvSpPr txBox="1"/>
                      <wps:spPr>
                        <a:xfrm>
                          <a:off x="0" y="0"/>
                          <a:ext cx="1440180" cy="360045"/>
                        </a:xfrm>
                        <a:prstGeom prst="rect">
                          <a:avLst/>
                        </a:prstGeom>
                        <a:ln w="13957">
                          <a:solidFill>
                            <a:srgbClr val="060201"/>
                          </a:solidFill>
                          <a:prstDash val="solid"/>
                        </a:ln>
                      </wps:spPr>
                      <wps:txbx>
                        <w:txbxContent>
                          <w:p>
                            <w:pPr>
                              <w:spacing w:before="40"/>
                              <w:ind w:left="0" w:right="463" w:firstLine="0"/>
                              <w:jc w:val="center"/>
                              <w:rPr>
                                <w:rFonts w:ascii="Myriad Pro SemiExt" w:hAnsi="Myriad Pro SemiExt"/>
                                <w:sz w:val="16"/>
                              </w:rPr>
                            </w:pPr>
                            <w:r>
                              <w:rPr>
                                <w:rFonts w:ascii="Myriad Pro SemiExt" w:hAnsi="Myriad Pro SemiExt"/>
                                <w:color w:val="231F20"/>
                                <w:spacing w:val="-2"/>
                                <w:sz w:val="16"/>
                              </w:rPr>
                              <w:t>Contraseña</w:t>
                            </w:r>
                          </w:p>
                          <w:p>
                            <w:pPr>
                              <w:spacing w:before="6"/>
                              <w:ind w:left="61" w:right="585" w:firstLine="0"/>
                              <w:jc w:val="center"/>
                              <w:rPr>
                                <w:rFonts w:ascii="Myriad Pro SemiExt"/>
                                <w:sz w:val="16"/>
                              </w:rPr>
                            </w:pPr>
                            <w:r>
                              <w:rPr>
                                <w:rFonts w:ascii="Myriad Pro SemiExt"/>
                                <w:color w:val="231F20"/>
                                <w:sz w:val="16"/>
                              </w:rPr>
                              <w:t>&gt;2014</w:t>
                            </w:r>
                            <w:r>
                              <w:rPr>
                                <w:rFonts w:ascii="Myriad Pro SemiExt"/>
                                <w:color w:val="231F20"/>
                                <w:spacing w:val="73"/>
                                <w:sz w:val="16"/>
                              </w:rPr>
                              <w:t> </w:t>
                            </w:r>
                            <w:r>
                              <w:rPr>
                                <w:rFonts w:ascii="Myriad Pro SemiExt"/>
                                <w:color w:val="231F20"/>
                                <w:spacing w:val="-2"/>
                                <w:sz w:val="16"/>
                              </w:rPr>
                              <w:t>AJUSTAR</w:t>
                            </w:r>
                          </w:p>
                        </w:txbxContent>
                      </wps:txbx>
                      <wps:bodyPr wrap="square" lIns="0" tIns="0" rIns="0" bIns="0" rtlCol="0">
                        <a:noAutofit/>
                      </wps:bodyPr>
                    </wps:wsp>
                  </a:graphicData>
                </a:graphic>
              </wp:inline>
            </w:drawing>
          </mc:Choice>
          <mc:Fallback>
            <w:pict>
              <v:shape style="width:113.4pt;height:28.35pt;mso-position-horizontal-relative:char;mso-position-vertical-relative:line" type="#_x0000_t202" id="docshape1210" filled="false" stroked="true" strokeweight="1.099pt" strokecolor="#060201">
                <w10:anchorlock/>
                <v:textbox inset="0,0,0,0">
                  <w:txbxContent>
                    <w:p>
                      <w:pPr>
                        <w:spacing w:before="40"/>
                        <w:ind w:left="0" w:right="463" w:firstLine="0"/>
                        <w:jc w:val="center"/>
                        <w:rPr>
                          <w:rFonts w:ascii="Myriad Pro SemiExt" w:hAnsi="Myriad Pro SemiExt"/>
                          <w:sz w:val="16"/>
                        </w:rPr>
                      </w:pPr>
                      <w:r>
                        <w:rPr>
                          <w:rFonts w:ascii="Myriad Pro SemiExt" w:hAnsi="Myriad Pro SemiExt"/>
                          <w:color w:val="231F20"/>
                          <w:spacing w:val="-2"/>
                          <w:sz w:val="16"/>
                        </w:rPr>
                        <w:t>Contraseña</w:t>
                      </w:r>
                    </w:p>
                    <w:p>
                      <w:pPr>
                        <w:spacing w:before="6"/>
                        <w:ind w:left="61" w:right="585" w:firstLine="0"/>
                        <w:jc w:val="center"/>
                        <w:rPr>
                          <w:rFonts w:ascii="Myriad Pro SemiExt"/>
                          <w:sz w:val="16"/>
                        </w:rPr>
                      </w:pPr>
                      <w:r>
                        <w:rPr>
                          <w:rFonts w:ascii="Myriad Pro SemiExt"/>
                          <w:color w:val="231F20"/>
                          <w:sz w:val="16"/>
                        </w:rPr>
                        <w:t>&gt;2014</w:t>
                      </w:r>
                      <w:r>
                        <w:rPr>
                          <w:rFonts w:ascii="Myriad Pro SemiExt"/>
                          <w:color w:val="231F20"/>
                          <w:spacing w:val="73"/>
                          <w:sz w:val="16"/>
                        </w:rPr>
                        <w:t> </w:t>
                      </w:r>
                      <w:r>
                        <w:rPr>
                          <w:rFonts w:ascii="Myriad Pro SemiExt"/>
                          <w:color w:val="231F20"/>
                          <w:spacing w:val="-2"/>
                          <w:sz w:val="16"/>
                        </w:rPr>
                        <w:t>AJUSTAR</w:t>
                      </w:r>
                    </w:p>
                  </w:txbxContent>
                </v:textbox>
                <v:stroke dashstyle="solid"/>
              </v:shape>
            </w:pict>
          </mc:Fallback>
        </mc:AlternateContent>
      </w:r>
      <w:r>
        <w:rPr>
          <w:rFonts w:ascii="Times New Roman"/>
          <w:sz w:val="20"/>
        </w:rPr>
      </w:r>
    </w:p>
    <w:p>
      <w:pPr>
        <w:pStyle w:val="BodyText"/>
        <w:spacing w:line="237" w:lineRule="auto" w:before="95"/>
        <w:ind w:left="722"/>
        <w:rPr>
          <w:b w:val="0"/>
        </w:rPr>
      </w:pPr>
      <w:r>
        <w:rPr>
          <w:b w:val="0"/>
          <w:color w:val="231F20"/>
        </w:rPr>
        <w:t>Una</w:t>
      </w:r>
      <w:r>
        <w:rPr>
          <w:b w:val="0"/>
          <w:color w:val="231F20"/>
          <w:spacing w:val="-4"/>
        </w:rPr>
        <w:t> </w:t>
      </w:r>
      <w:r>
        <w:rPr>
          <w:b w:val="0"/>
          <w:color w:val="231F20"/>
        </w:rPr>
        <w:t>vez</w:t>
      </w:r>
      <w:r>
        <w:rPr>
          <w:b w:val="0"/>
          <w:color w:val="231F20"/>
          <w:spacing w:val="-4"/>
        </w:rPr>
        <w:t> </w:t>
      </w:r>
      <w:r>
        <w:rPr>
          <w:b w:val="0"/>
          <w:color w:val="231F20"/>
        </w:rPr>
        <w:t>introducida</w:t>
      </w:r>
      <w:r>
        <w:rPr>
          <w:b w:val="0"/>
          <w:color w:val="231F20"/>
          <w:spacing w:val="-4"/>
        </w:rPr>
        <w:t> </w:t>
      </w:r>
      <w:r>
        <w:rPr>
          <w:b w:val="0"/>
          <w:color w:val="231F20"/>
        </w:rPr>
        <w:t>la</w:t>
      </w:r>
      <w:r>
        <w:rPr>
          <w:b w:val="0"/>
          <w:color w:val="231F20"/>
          <w:spacing w:val="-4"/>
        </w:rPr>
        <w:t> </w:t>
      </w:r>
      <w:r>
        <w:rPr>
          <w:b w:val="0"/>
          <w:color w:val="231F20"/>
        </w:rPr>
        <w:t>contraseña,</w:t>
      </w:r>
      <w:r>
        <w:rPr>
          <w:b w:val="0"/>
          <w:color w:val="231F20"/>
          <w:spacing w:val="-4"/>
        </w:rPr>
        <w:t> </w:t>
      </w:r>
      <w:r>
        <w:rPr>
          <w:b w:val="0"/>
          <w:color w:val="231F20"/>
        </w:rPr>
        <w:t>la</w:t>
      </w:r>
      <w:r>
        <w:rPr>
          <w:b w:val="0"/>
          <w:color w:val="231F20"/>
          <w:spacing w:val="-4"/>
        </w:rPr>
        <w:t> </w:t>
      </w:r>
      <w:r>
        <w:rPr>
          <w:b w:val="0"/>
          <w:color w:val="231F20"/>
        </w:rPr>
        <w:t>información</w:t>
      </w:r>
      <w:r>
        <w:rPr>
          <w:b w:val="0"/>
          <w:color w:val="231F20"/>
          <w:spacing w:val="-4"/>
        </w:rPr>
        <w:t> </w:t>
      </w:r>
      <w:r>
        <w:rPr>
          <w:b w:val="0"/>
          <w:color w:val="231F20"/>
        </w:rPr>
        <w:t>de</w:t>
      </w:r>
      <w:r>
        <w:rPr>
          <w:b w:val="0"/>
          <w:color w:val="231F20"/>
          <w:spacing w:val="-4"/>
        </w:rPr>
        <w:t> </w:t>
      </w:r>
      <w:r>
        <w:rPr>
          <w:b w:val="0"/>
          <w:color w:val="231F20"/>
        </w:rPr>
        <w:t>la</w:t>
      </w:r>
      <w:r>
        <w:rPr>
          <w:b w:val="0"/>
          <w:color w:val="231F20"/>
          <w:spacing w:val="-4"/>
        </w:rPr>
        <w:t> </w:t>
      </w:r>
      <w:r>
        <w:rPr>
          <w:b w:val="0"/>
          <w:color w:val="231F20"/>
        </w:rPr>
        <w:t>interfaz</w:t>
      </w:r>
      <w:r>
        <w:rPr>
          <w:b w:val="0"/>
          <w:color w:val="231F20"/>
          <w:spacing w:val="-4"/>
        </w:rPr>
        <w:t> </w:t>
      </w:r>
      <w:r>
        <w:rPr>
          <w:b w:val="0"/>
          <w:color w:val="231F20"/>
        </w:rPr>
        <w:t>LCD</w:t>
      </w:r>
      <w:r>
        <w:rPr>
          <w:b w:val="0"/>
          <w:color w:val="231F20"/>
          <w:spacing w:val="-4"/>
        </w:rPr>
        <w:t> </w:t>
      </w:r>
      <w:r>
        <w:rPr>
          <w:b w:val="0"/>
          <w:color w:val="231F20"/>
        </w:rPr>
        <w:t>se</w:t>
      </w:r>
      <w:r>
        <w:rPr>
          <w:b w:val="0"/>
          <w:color w:val="231F20"/>
          <w:spacing w:val="-4"/>
        </w:rPr>
        <w:t> </w:t>
      </w:r>
      <w:r>
        <w:rPr>
          <w:b w:val="0"/>
          <w:color w:val="231F20"/>
        </w:rPr>
        <w:t>muestra como se indica a continuación.</w:t>
      </w:r>
    </w:p>
    <w:p>
      <w:pPr>
        <w:spacing w:before="110"/>
        <w:ind w:left="223" w:right="0" w:firstLine="0"/>
        <w:jc w:val="center"/>
        <w:rPr>
          <w:rFonts w:ascii="Times New Roman"/>
          <w:sz w:val="14"/>
        </w:rPr>
      </w:pPr>
      <w:r>
        <w:rPr/>
        <mc:AlternateContent>
          <mc:Choice Requires="wps">
            <w:drawing>
              <wp:anchor distT="0" distB="0" distL="0" distR="0" allowOverlap="1" layoutInCell="1" locked="0" behindDoc="0" simplePos="0" relativeHeight="15936000">
                <wp:simplePos x="0" y="0"/>
                <wp:positionH relativeFrom="page">
                  <wp:posOffset>1698980</wp:posOffset>
                </wp:positionH>
                <wp:positionV relativeFrom="paragraph">
                  <wp:posOffset>200906</wp:posOffset>
                </wp:positionV>
                <wp:extent cx="1440180" cy="360045"/>
                <wp:effectExtent l="0" t="0" r="0" b="0"/>
                <wp:wrapNone/>
                <wp:docPr id="1715" name="Textbox 1715"/>
                <wp:cNvGraphicFramePr>
                  <a:graphicFrameLocks/>
                </wp:cNvGraphicFramePr>
                <a:graphic>
                  <a:graphicData uri="http://schemas.microsoft.com/office/word/2010/wordprocessingShape">
                    <wps:wsp>
                      <wps:cNvPr id="1715" name="Textbox 1715"/>
                      <wps:cNvSpPr txBox="1"/>
                      <wps:spPr>
                        <a:xfrm>
                          <a:off x="0" y="0"/>
                          <a:ext cx="1440180" cy="360045"/>
                        </a:xfrm>
                        <a:prstGeom prst="rect">
                          <a:avLst/>
                        </a:prstGeom>
                        <a:ln w="13957">
                          <a:solidFill>
                            <a:srgbClr val="060201"/>
                          </a:solidFill>
                          <a:prstDash val="solid"/>
                        </a:ln>
                      </wps:spPr>
                      <wps:txbx>
                        <w:txbxContent>
                          <w:p>
                            <w:pPr>
                              <w:spacing w:before="45"/>
                              <w:ind w:left="59" w:right="0" w:firstLine="0"/>
                              <w:jc w:val="left"/>
                              <w:rPr>
                                <w:rFonts w:ascii="Myriad Pro SemiExt"/>
                                <w:sz w:val="16"/>
                              </w:rPr>
                            </w:pPr>
                            <w:r>
                              <w:rPr>
                                <w:rFonts w:ascii="Myriad Pro SemiExt"/>
                                <w:color w:val="231F20"/>
                                <w:spacing w:val="-2"/>
                                <w:sz w:val="16"/>
                              </w:rPr>
                              <w:t>&gt;Seguridad</w:t>
                            </w:r>
                          </w:p>
                          <w:p>
                            <w:pPr>
                              <w:spacing w:before="6"/>
                              <w:ind w:left="126" w:right="0" w:firstLine="0"/>
                              <w:jc w:val="left"/>
                              <w:rPr>
                                <w:rFonts w:ascii="Myriad Pro SemiExt"/>
                                <w:sz w:val="16"/>
                              </w:rPr>
                            </w:pPr>
                            <w:r>
                              <w:rPr>
                                <w:rFonts w:ascii="Myriad Pro SemiExt"/>
                                <w:color w:val="231F20"/>
                                <w:spacing w:val="-5"/>
                                <w:sz w:val="16"/>
                              </w:rPr>
                              <w:t>Sistema</w:t>
                            </w:r>
                            <w:r>
                              <w:rPr>
                                <w:rFonts w:ascii="Myriad Pro SemiExt"/>
                                <w:color w:val="231F20"/>
                                <w:spacing w:val="4"/>
                                <w:sz w:val="16"/>
                              </w:rPr>
                              <w:t> </w:t>
                            </w:r>
                            <w:r>
                              <w:rPr>
                                <w:rFonts w:ascii="Myriad Pro SemiExt"/>
                                <w:color w:val="231F20"/>
                                <w:spacing w:val="-2"/>
                                <w:sz w:val="16"/>
                              </w:rPr>
                              <w:t>Encendido/Apagado</w:t>
                            </w:r>
                          </w:p>
                        </w:txbxContent>
                      </wps:txbx>
                      <wps:bodyPr wrap="square" lIns="0" tIns="0" rIns="0" bIns="0" rtlCol="0">
                        <a:noAutofit/>
                      </wps:bodyPr>
                    </wps:wsp>
                  </a:graphicData>
                </a:graphic>
              </wp:anchor>
            </w:drawing>
          </mc:Choice>
          <mc:Fallback>
            <w:pict>
              <v:shape style="position:absolute;margin-left:133.778pt;margin-top:15.819395pt;width:113.4pt;height:28.35pt;mso-position-horizontal-relative:page;mso-position-vertical-relative:paragraph;z-index:15936000" type="#_x0000_t202" id="docshape1211" filled="false" stroked="true" strokeweight="1.099pt" strokecolor="#060201">
                <v:textbox inset="0,0,0,0">
                  <w:txbxContent>
                    <w:p>
                      <w:pPr>
                        <w:spacing w:before="45"/>
                        <w:ind w:left="59" w:right="0" w:firstLine="0"/>
                        <w:jc w:val="left"/>
                        <w:rPr>
                          <w:rFonts w:ascii="Myriad Pro SemiExt"/>
                          <w:sz w:val="16"/>
                        </w:rPr>
                      </w:pPr>
                      <w:r>
                        <w:rPr>
                          <w:rFonts w:ascii="Myriad Pro SemiExt"/>
                          <w:color w:val="231F20"/>
                          <w:spacing w:val="-2"/>
                          <w:sz w:val="16"/>
                        </w:rPr>
                        <w:t>&gt;Seguridad</w:t>
                      </w:r>
                    </w:p>
                    <w:p>
                      <w:pPr>
                        <w:spacing w:before="6"/>
                        <w:ind w:left="126" w:right="0" w:firstLine="0"/>
                        <w:jc w:val="left"/>
                        <w:rPr>
                          <w:rFonts w:ascii="Myriad Pro SemiExt"/>
                          <w:sz w:val="16"/>
                        </w:rPr>
                      </w:pPr>
                      <w:r>
                        <w:rPr>
                          <w:rFonts w:ascii="Myriad Pro SemiExt"/>
                          <w:color w:val="231F20"/>
                          <w:spacing w:val="-5"/>
                          <w:sz w:val="16"/>
                        </w:rPr>
                        <w:t>Sistema</w:t>
                      </w:r>
                      <w:r>
                        <w:rPr>
                          <w:rFonts w:ascii="Myriad Pro SemiExt"/>
                          <w:color w:val="231F20"/>
                          <w:spacing w:val="4"/>
                          <w:sz w:val="16"/>
                        </w:rPr>
                        <w:t> </w:t>
                      </w:r>
                      <w:r>
                        <w:rPr>
                          <w:rFonts w:ascii="Myriad Pro SemiExt"/>
                          <w:color w:val="231F20"/>
                          <w:spacing w:val="-2"/>
                          <w:sz w:val="16"/>
                        </w:rPr>
                        <w:t>Encendido/Apagado</w:t>
                      </w:r>
                    </w:p>
                  </w:txbxContent>
                </v:textbox>
                <v:stroke dashstyle="solid"/>
                <w10:wrap type="none"/>
              </v:shape>
            </w:pict>
          </mc:Fallback>
        </mc:AlternateContent>
      </w:r>
      <w:r>
        <w:rPr/>
        <w:drawing>
          <wp:inline distT="0" distB="0" distL="0" distR="0">
            <wp:extent cx="53098" cy="26339"/>
            <wp:effectExtent l="0" t="0" r="0" b="0"/>
            <wp:docPr id="1716" name="Image 1716"/>
            <wp:cNvGraphicFramePr>
              <a:graphicFrameLocks/>
            </wp:cNvGraphicFramePr>
            <a:graphic>
              <a:graphicData uri="http://schemas.openxmlformats.org/drawingml/2006/picture">
                <pic:pic>
                  <pic:nvPicPr>
                    <pic:cNvPr id="1716" name="Image 1716"/>
                    <pic:cNvPicPr/>
                  </pic:nvPicPr>
                  <pic:blipFill>
                    <a:blip r:embed="rId273" cstate="print"/>
                    <a:stretch>
                      <a:fillRect/>
                    </a:stretch>
                  </pic:blipFill>
                  <pic:spPr>
                    <a:xfrm>
                      <a:off x="0" y="0"/>
                      <a:ext cx="53098" cy="26339"/>
                    </a:xfrm>
                    <a:prstGeom prst="rect">
                      <a:avLst/>
                    </a:prstGeom>
                  </pic:spPr>
                </pic:pic>
              </a:graphicData>
            </a:graphic>
          </wp:inline>
        </w:drawing>
      </w:r>
      <w:r>
        <w:rPr/>
      </w:r>
      <w:r>
        <w:rPr>
          <w:rFonts w:ascii="Times New Roman"/>
          <w:spacing w:val="40"/>
          <w:sz w:val="20"/>
        </w:rPr>
        <w:t> </w:t>
      </w:r>
      <w:r>
        <w:rPr>
          <w:rFonts w:ascii="Times New Roman"/>
          <w:spacing w:val="-6"/>
          <w:sz w:val="20"/>
        </w:rPr>
        <w:drawing>
          <wp:inline distT="0" distB="0" distL="0" distR="0">
            <wp:extent cx="53098" cy="26339"/>
            <wp:effectExtent l="0" t="0" r="0" b="0"/>
            <wp:docPr id="1717" name="Image 1717"/>
            <wp:cNvGraphicFramePr>
              <a:graphicFrameLocks/>
            </wp:cNvGraphicFramePr>
            <a:graphic>
              <a:graphicData uri="http://schemas.openxmlformats.org/drawingml/2006/picture">
                <pic:pic>
                  <pic:nvPicPr>
                    <pic:cNvPr id="1717" name="Image 1717"/>
                    <pic:cNvPicPr/>
                  </pic:nvPicPr>
                  <pic:blipFill>
                    <a:blip r:embed="rId273" cstate="print"/>
                    <a:stretch>
                      <a:fillRect/>
                    </a:stretch>
                  </pic:blipFill>
                  <pic:spPr>
                    <a:xfrm>
                      <a:off x="0" y="0"/>
                      <a:ext cx="53098" cy="26339"/>
                    </a:xfrm>
                    <a:prstGeom prst="rect">
                      <a:avLst/>
                    </a:prstGeom>
                  </pic:spPr>
                </pic:pic>
              </a:graphicData>
            </a:graphic>
          </wp:inline>
        </w:drawing>
      </w:r>
      <w:r>
        <w:rPr>
          <w:rFonts w:ascii="Times New Roman"/>
          <w:spacing w:val="-6"/>
          <w:sz w:val="20"/>
        </w:rPr>
      </w:r>
      <w:r>
        <w:rPr>
          <w:rFonts w:ascii="Times New Roman"/>
          <w:spacing w:val="40"/>
          <w:sz w:val="20"/>
        </w:rPr>
        <w:t> </w:t>
      </w:r>
      <w:r>
        <w:rPr>
          <w:rFonts w:ascii="Times New Roman"/>
          <w:spacing w:val="6"/>
          <w:sz w:val="20"/>
        </w:rPr>
        <w:drawing>
          <wp:inline distT="0" distB="0" distL="0" distR="0">
            <wp:extent cx="53098" cy="26339"/>
            <wp:effectExtent l="0" t="0" r="0" b="0"/>
            <wp:docPr id="1718" name="Image 1718"/>
            <wp:cNvGraphicFramePr>
              <a:graphicFrameLocks/>
            </wp:cNvGraphicFramePr>
            <a:graphic>
              <a:graphicData uri="http://schemas.openxmlformats.org/drawingml/2006/picture">
                <pic:pic>
                  <pic:nvPicPr>
                    <pic:cNvPr id="1718" name="Image 1718"/>
                    <pic:cNvPicPr/>
                  </pic:nvPicPr>
                  <pic:blipFill>
                    <a:blip r:embed="rId277" cstate="print"/>
                    <a:stretch>
                      <a:fillRect/>
                    </a:stretch>
                  </pic:blipFill>
                  <pic:spPr>
                    <a:xfrm>
                      <a:off x="0" y="0"/>
                      <a:ext cx="53098" cy="26339"/>
                    </a:xfrm>
                    <a:prstGeom prst="rect">
                      <a:avLst/>
                    </a:prstGeom>
                  </pic:spPr>
                </pic:pic>
              </a:graphicData>
            </a:graphic>
          </wp:inline>
        </w:drawing>
      </w:r>
      <w:r>
        <w:rPr>
          <w:rFonts w:ascii="Times New Roman"/>
          <w:spacing w:val="6"/>
          <w:sz w:val="20"/>
        </w:rPr>
      </w:r>
      <w:r>
        <w:rPr>
          <w:rFonts w:ascii="Times New Roman"/>
          <w:spacing w:val="40"/>
          <w:sz w:val="20"/>
        </w:rPr>
        <w:t> </w:t>
      </w:r>
      <w:r>
        <w:rPr>
          <w:rFonts w:ascii="Times New Roman"/>
          <w:spacing w:val="-18"/>
          <w:sz w:val="20"/>
        </w:rPr>
        <w:drawing>
          <wp:inline distT="0" distB="0" distL="0" distR="0">
            <wp:extent cx="53098" cy="26339"/>
            <wp:effectExtent l="0" t="0" r="0" b="0"/>
            <wp:docPr id="1719" name="Image 1719"/>
            <wp:cNvGraphicFramePr>
              <a:graphicFrameLocks/>
            </wp:cNvGraphicFramePr>
            <a:graphic>
              <a:graphicData uri="http://schemas.openxmlformats.org/drawingml/2006/picture">
                <pic:pic>
                  <pic:nvPicPr>
                    <pic:cNvPr id="1719" name="Image 1719"/>
                    <pic:cNvPicPr/>
                  </pic:nvPicPr>
                  <pic:blipFill>
                    <a:blip r:embed="rId273" cstate="print"/>
                    <a:stretch>
                      <a:fillRect/>
                    </a:stretch>
                  </pic:blipFill>
                  <pic:spPr>
                    <a:xfrm>
                      <a:off x="0" y="0"/>
                      <a:ext cx="53098" cy="26339"/>
                    </a:xfrm>
                    <a:prstGeom prst="rect">
                      <a:avLst/>
                    </a:prstGeom>
                  </pic:spPr>
                </pic:pic>
              </a:graphicData>
            </a:graphic>
          </wp:inline>
        </w:drawing>
      </w:r>
      <w:r>
        <w:rPr>
          <w:rFonts w:ascii="Times New Roman"/>
          <w:spacing w:val="-18"/>
          <w:sz w:val="20"/>
        </w:rPr>
      </w:r>
      <w:r>
        <w:rPr>
          <w:rFonts w:ascii="Times New Roman"/>
          <w:spacing w:val="40"/>
          <w:position w:val="-1"/>
          <w:sz w:val="20"/>
        </w:rPr>
        <w:t> </w:t>
      </w:r>
      <w:r>
        <w:rPr>
          <w:rFonts w:ascii="Myriad Pro SemiExt"/>
          <w:color w:val="231F20"/>
          <w:position w:val="-1"/>
          <w:sz w:val="14"/>
        </w:rPr>
        <w:t>Ajustes</w:t>
      </w:r>
      <w:r>
        <w:rPr>
          <w:rFonts w:ascii="Myriad Pro SemiExt"/>
          <w:color w:val="231F20"/>
          <w:spacing w:val="40"/>
          <w:position w:val="-1"/>
          <w:sz w:val="14"/>
        </w:rPr>
        <w:t> </w:t>
      </w:r>
      <w:r>
        <w:rPr>
          <w:rFonts w:ascii="Myriad Pro SemiExt"/>
          <w:color w:val="231F20"/>
          <w:spacing w:val="-5"/>
          <w:sz w:val="14"/>
        </w:rPr>
        <w:drawing>
          <wp:inline distT="0" distB="0" distL="0" distR="0">
            <wp:extent cx="53098" cy="26339"/>
            <wp:effectExtent l="0" t="0" r="0" b="0"/>
            <wp:docPr id="1720" name="Image 1720"/>
            <wp:cNvGraphicFramePr>
              <a:graphicFrameLocks/>
            </wp:cNvGraphicFramePr>
            <a:graphic>
              <a:graphicData uri="http://schemas.openxmlformats.org/drawingml/2006/picture">
                <pic:pic>
                  <pic:nvPicPr>
                    <pic:cNvPr id="1720" name="Image 1720"/>
                    <pic:cNvPicPr/>
                  </pic:nvPicPr>
                  <pic:blipFill>
                    <a:blip r:embed="rId273" cstate="print"/>
                    <a:stretch>
                      <a:fillRect/>
                    </a:stretch>
                  </pic:blipFill>
                  <pic:spPr>
                    <a:xfrm>
                      <a:off x="0" y="0"/>
                      <a:ext cx="53098" cy="26339"/>
                    </a:xfrm>
                    <a:prstGeom prst="rect">
                      <a:avLst/>
                    </a:prstGeom>
                  </pic:spPr>
                </pic:pic>
              </a:graphicData>
            </a:graphic>
          </wp:inline>
        </w:drawing>
      </w:r>
      <w:r>
        <w:rPr>
          <w:rFonts w:ascii="Myriad Pro SemiExt"/>
          <w:color w:val="231F20"/>
          <w:spacing w:val="-5"/>
          <w:sz w:val="14"/>
        </w:rPr>
      </w:r>
      <w:r>
        <w:rPr>
          <w:rFonts w:ascii="Times New Roman"/>
          <w:color w:val="231F20"/>
          <w:spacing w:val="40"/>
          <w:sz w:val="14"/>
        </w:rPr>
        <w:t> </w:t>
      </w:r>
      <w:r>
        <w:rPr>
          <w:rFonts w:ascii="Times New Roman"/>
          <w:color w:val="231F20"/>
          <w:spacing w:val="4"/>
          <w:sz w:val="14"/>
        </w:rPr>
        <w:drawing>
          <wp:inline distT="0" distB="0" distL="0" distR="0">
            <wp:extent cx="53098" cy="26339"/>
            <wp:effectExtent l="0" t="0" r="0" b="0"/>
            <wp:docPr id="1721" name="Image 1721"/>
            <wp:cNvGraphicFramePr>
              <a:graphicFrameLocks/>
            </wp:cNvGraphicFramePr>
            <a:graphic>
              <a:graphicData uri="http://schemas.openxmlformats.org/drawingml/2006/picture">
                <pic:pic>
                  <pic:nvPicPr>
                    <pic:cNvPr id="1721" name="Image 1721"/>
                    <pic:cNvPicPr/>
                  </pic:nvPicPr>
                  <pic:blipFill>
                    <a:blip r:embed="rId273" cstate="print"/>
                    <a:stretch>
                      <a:fillRect/>
                    </a:stretch>
                  </pic:blipFill>
                  <pic:spPr>
                    <a:xfrm>
                      <a:off x="0" y="0"/>
                      <a:ext cx="53098" cy="26339"/>
                    </a:xfrm>
                    <a:prstGeom prst="rect">
                      <a:avLst/>
                    </a:prstGeom>
                  </pic:spPr>
                </pic:pic>
              </a:graphicData>
            </a:graphic>
          </wp:inline>
        </w:drawing>
      </w:r>
      <w:r>
        <w:rPr>
          <w:rFonts w:ascii="Times New Roman"/>
          <w:color w:val="231F20"/>
          <w:spacing w:val="4"/>
          <w:sz w:val="14"/>
        </w:rPr>
      </w:r>
      <w:r>
        <w:rPr>
          <w:rFonts w:ascii="Times New Roman"/>
          <w:color w:val="231F20"/>
          <w:spacing w:val="40"/>
          <w:sz w:val="14"/>
        </w:rPr>
        <w:t> </w:t>
      </w:r>
      <w:r>
        <w:rPr>
          <w:rFonts w:ascii="Times New Roman"/>
          <w:color w:val="231F20"/>
          <w:spacing w:val="16"/>
          <w:sz w:val="14"/>
        </w:rPr>
        <w:drawing>
          <wp:inline distT="0" distB="0" distL="0" distR="0">
            <wp:extent cx="53098" cy="26339"/>
            <wp:effectExtent l="0" t="0" r="0" b="0"/>
            <wp:docPr id="1722" name="Image 1722"/>
            <wp:cNvGraphicFramePr>
              <a:graphicFrameLocks/>
            </wp:cNvGraphicFramePr>
            <a:graphic>
              <a:graphicData uri="http://schemas.openxmlformats.org/drawingml/2006/picture">
                <pic:pic>
                  <pic:nvPicPr>
                    <pic:cNvPr id="1722" name="Image 1722"/>
                    <pic:cNvPicPr/>
                  </pic:nvPicPr>
                  <pic:blipFill>
                    <a:blip r:embed="rId273" cstate="print"/>
                    <a:stretch>
                      <a:fillRect/>
                    </a:stretch>
                  </pic:blipFill>
                  <pic:spPr>
                    <a:xfrm>
                      <a:off x="0" y="0"/>
                      <a:ext cx="53098" cy="26339"/>
                    </a:xfrm>
                    <a:prstGeom prst="rect">
                      <a:avLst/>
                    </a:prstGeom>
                  </pic:spPr>
                </pic:pic>
              </a:graphicData>
            </a:graphic>
          </wp:inline>
        </w:drawing>
      </w:r>
      <w:r>
        <w:rPr>
          <w:rFonts w:ascii="Times New Roman"/>
          <w:color w:val="231F20"/>
          <w:spacing w:val="16"/>
          <w:sz w:val="14"/>
        </w:rPr>
      </w:r>
      <w:r>
        <w:rPr>
          <w:rFonts w:ascii="Times New Roman"/>
          <w:color w:val="231F20"/>
          <w:spacing w:val="40"/>
          <w:sz w:val="14"/>
        </w:rPr>
        <w:t> </w:t>
      </w:r>
      <w:r>
        <w:rPr>
          <w:rFonts w:ascii="Times New Roman"/>
          <w:color w:val="231F20"/>
          <w:spacing w:val="-8"/>
          <w:sz w:val="14"/>
        </w:rPr>
        <w:drawing>
          <wp:inline distT="0" distB="0" distL="0" distR="0">
            <wp:extent cx="53098" cy="26339"/>
            <wp:effectExtent l="0" t="0" r="0" b="0"/>
            <wp:docPr id="1723" name="Image 1723"/>
            <wp:cNvGraphicFramePr>
              <a:graphicFrameLocks/>
            </wp:cNvGraphicFramePr>
            <a:graphic>
              <a:graphicData uri="http://schemas.openxmlformats.org/drawingml/2006/picture">
                <pic:pic>
                  <pic:nvPicPr>
                    <pic:cNvPr id="1723" name="Image 1723"/>
                    <pic:cNvPicPr/>
                  </pic:nvPicPr>
                  <pic:blipFill>
                    <a:blip r:embed="rId273" cstate="print"/>
                    <a:stretch>
                      <a:fillRect/>
                    </a:stretch>
                  </pic:blipFill>
                  <pic:spPr>
                    <a:xfrm>
                      <a:off x="0" y="0"/>
                      <a:ext cx="53098" cy="26339"/>
                    </a:xfrm>
                    <a:prstGeom prst="rect">
                      <a:avLst/>
                    </a:prstGeom>
                  </pic:spPr>
                </pic:pic>
              </a:graphicData>
            </a:graphic>
          </wp:inline>
        </w:drawing>
      </w:r>
      <w:r>
        <w:rPr>
          <w:rFonts w:ascii="Times New Roman"/>
          <w:color w:val="231F20"/>
          <w:spacing w:val="-8"/>
          <w:sz w:val="14"/>
        </w:rPr>
      </w:r>
    </w:p>
    <w:p>
      <w:pPr>
        <w:pStyle w:val="ListParagraph"/>
        <w:numPr>
          <w:ilvl w:val="0"/>
          <w:numId w:val="94"/>
        </w:numPr>
        <w:tabs>
          <w:tab w:pos="911" w:val="left" w:leader="none"/>
        </w:tabs>
        <w:spacing w:line="191" w:lineRule="exact" w:before="100" w:after="0"/>
        <w:ind w:left="911" w:right="0" w:hanging="189"/>
        <w:jc w:val="left"/>
        <w:rPr>
          <w:b w:val="0"/>
          <w:sz w:val="17"/>
        </w:rPr>
      </w:pPr>
      <w:r>
        <w:rPr/>
        <w:br w:type="column"/>
      </w:r>
      <w:r>
        <w:rPr>
          <w:b w:val="0"/>
          <w:color w:val="231F20"/>
          <w:sz w:val="17"/>
        </w:rPr>
        <w:t>Control</w:t>
      </w:r>
      <w:r>
        <w:rPr>
          <w:b w:val="0"/>
          <w:color w:val="231F20"/>
          <w:spacing w:val="-4"/>
          <w:sz w:val="17"/>
        </w:rPr>
        <w:t> </w:t>
      </w:r>
      <w:r>
        <w:rPr>
          <w:b w:val="0"/>
          <w:color w:val="231F20"/>
          <w:spacing w:val="-2"/>
          <w:sz w:val="17"/>
        </w:rPr>
        <w:t>exportación</w:t>
      </w:r>
    </w:p>
    <w:p>
      <w:pPr>
        <w:pStyle w:val="BodyText"/>
        <w:spacing w:line="213" w:lineRule="auto" w:before="7"/>
        <w:ind w:left="722" w:right="1182"/>
        <w:rPr>
          <w:b w:val="0"/>
        </w:rPr>
      </w:pPr>
      <w:r>
        <w:rPr>
          <w:b w:val="0"/>
          <w:color w:val="231F20"/>
        </w:rPr>
        <w:t>Con</w:t>
      </w:r>
      <w:r>
        <w:rPr>
          <w:b w:val="0"/>
          <w:color w:val="231F20"/>
          <w:spacing w:val="-4"/>
        </w:rPr>
        <w:t> </w:t>
      </w:r>
      <w:r>
        <w:rPr>
          <w:b w:val="0"/>
          <w:color w:val="231F20"/>
        </w:rPr>
        <w:t>esta</w:t>
      </w:r>
      <w:r>
        <w:rPr>
          <w:b w:val="0"/>
          <w:color w:val="231F20"/>
          <w:spacing w:val="-4"/>
        </w:rPr>
        <w:t> </w:t>
      </w:r>
      <w:r>
        <w:rPr>
          <w:b w:val="0"/>
          <w:color w:val="231F20"/>
        </w:rPr>
        <w:t>función,</w:t>
      </w:r>
      <w:r>
        <w:rPr>
          <w:b w:val="0"/>
          <w:color w:val="231F20"/>
          <w:spacing w:val="-4"/>
        </w:rPr>
        <w:t> </w:t>
      </w:r>
      <w:r>
        <w:rPr>
          <w:b w:val="0"/>
          <w:color w:val="231F20"/>
        </w:rPr>
        <w:t>el</w:t>
      </w:r>
      <w:r>
        <w:rPr>
          <w:b w:val="0"/>
          <w:color w:val="231F20"/>
          <w:spacing w:val="-4"/>
        </w:rPr>
        <w:t> </w:t>
      </w:r>
      <w:r>
        <w:rPr>
          <w:b w:val="0"/>
          <w:color w:val="231F20"/>
        </w:rPr>
        <w:t>inversor</w:t>
      </w:r>
      <w:r>
        <w:rPr>
          <w:b w:val="0"/>
          <w:color w:val="231F20"/>
          <w:spacing w:val="-4"/>
        </w:rPr>
        <w:t> </w:t>
      </w:r>
      <w:r>
        <w:rPr>
          <w:b w:val="0"/>
          <w:color w:val="231F20"/>
        </w:rPr>
        <w:t>puede</w:t>
      </w:r>
      <w:r>
        <w:rPr>
          <w:b w:val="0"/>
          <w:color w:val="231F20"/>
          <w:spacing w:val="-4"/>
        </w:rPr>
        <w:t> </w:t>
      </w:r>
      <w:r>
        <w:rPr>
          <w:b w:val="0"/>
          <w:color w:val="231F20"/>
        </w:rPr>
        <w:t>controlar</w:t>
      </w:r>
      <w:r>
        <w:rPr>
          <w:b w:val="0"/>
          <w:color w:val="231F20"/>
          <w:spacing w:val="-4"/>
        </w:rPr>
        <w:t> </w:t>
      </w:r>
      <w:r>
        <w:rPr>
          <w:b w:val="0"/>
          <w:color w:val="231F20"/>
        </w:rPr>
        <w:t>la</w:t>
      </w:r>
      <w:r>
        <w:rPr>
          <w:b w:val="0"/>
          <w:color w:val="231F20"/>
          <w:spacing w:val="-4"/>
        </w:rPr>
        <w:t> </w:t>
      </w:r>
      <w:r>
        <w:rPr>
          <w:b w:val="0"/>
          <w:color w:val="231F20"/>
        </w:rPr>
        <w:t>energía</w:t>
      </w:r>
      <w:r>
        <w:rPr>
          <w:b w:val="0"/>
          <w:color w:val="231F20"/>
          <w:spacing w:val="-4"/>
        </w:rPr>
        <w:t> </w:t>
      </w:r>
      <w:r>
        <w:rPr>
          <w:b w:val="0"/>
          <w:color w:val="231F20"/>
        </w:rPr>
        <w:t>exportada</w:t>
      </w:r>
      <w:r>
        <w:rPr>
          <w:b w:val="0"/>
          <w:color w:val="231F20"/>
          <w:spacing w:val="-4"/>
        </w:rPr>
        <w:t> </w:t>
      </w:r>
      <w:r>
        <w:rPr>
          <w:b w:val="0"/>
          <w:color w:val="231F20"/>
        </w:rPr>
        <w:t>a</w:t>
      </w:r>
      <w:r>
        <w:rPr>
          <w:b w:val="0"/>
          <w:color w:val="231F20"/>
          <w:spacing w:val="-4"/>
        </w:rPr>
        <w:t> </w:t>
      </w:r>
      <w:r>
        <w:rPr>
          <w:b w:val="0"/>
          <w:color w:val="231F20"/>
        </w:rPr>
        <w:t>la</w:t>
      </w:r>
      <w:r>
        <w:rPr>
          <w:b w:val="0"/>
          <w:color w:val="231F20"/>
          <w:spacing w:val="-4"/>
        </w:rPr>
        <w:t> </w:t>
      </w:r>
      <w:r>
        <w:rPr>
          <w:b w:val="0"/>
          <w:color w:val="231F20"/>
        </w:rPr>
        <w:t>red. El "Control de potencia" puede ser ajustada por el instalador. Cuando se fija el 100 % para la potencia de control, significa que la energía se puede exportar a la red con toda la potencia. Cuando se establece el 0 %, la exportación a la red está limitada. Por favor, ajuste el porcentaje según la necesidad real.</w:t>
      </w:r>
    </w:p>
    <w:p>
      <w:pPr>
        <w:pStyle w:val="BodyText"/>
        <w:spacing w:line="173" w:lineRule="exact"/>
        <w:ind w:left="722"/>
        <w:rPr>
          <w:b w:val="0"/>
        </w:rPr>
      </w:pPr>
      <w:r>
        <w:rPr>
          <w:b w:val="0"/>
          <w:color w:val="231F20"/>
        </w:rPr>
        <w:t>Al</w:t>
      </w:r>
      <w:r>
        <w:rPr>
          <w:b w:val="0"/>
          <w:color w:val="231F20"/>
          <w:spacing w:val="-1"/>
        </w:rPr>
        <w:t> </w:t>
      </w:r>
      <w:r>
        <w:rPr>
          <w:b w:val="0"/>
          <w:color w:val="231F20"/>
        </w:rPr>
        <w:t>elegir "Desactivar" la función no se </w:t>
      </w:r>
      <w:r>
        <w:rPr>
          <w:b w:val="0"/>
          <w:color w:val="231F20"/>
          <w:spacing w:val="-2"/>
        </w:rPr>
        <w:t>activará.</w:t>
      </w:r>
    </w:p>
    <w:p>
      <w:pPr>
        <w:pStyle w:val="BodyText"/>
        <w:spacing w:line="213" w:lineRule="auto" w:before="6"/>
        <w:ind w:left="722" w:right="1689"/>
        <w:rPr>
          <w:b w:val="0"/>
        </w:rPr>
      </w:pPr>
      <w:r>
        <w:rPr>
          <w:b w:val="0"/>
          <w:color w:val="231F20"/>
        </w:rPr>
        <w:t>Pulse</w:t>
      </w:r>
      <w:r>
        <w:rPr>
          <w:b w:val="0"/>
          <w:color w:val="231F20"/>
          <w:spacing w:val="-6"/>
        </w:rPr>
        <w:t> </w:t>
      </w:r>
      <w:r>
        <w:rPr>
          <w:b w:val="0"/>
          <w:color w:val="231F20"/>
        </w:rPr>
        <w:t>el</w:t>
      </w:r>
      <w:r>
        <w:rPr>
          <w:b w:val="0"/>
          <w:color w:val="231F20"/>
          <w:spacing w:val="-6"/>
        </w:rPr>
        <w:t> </w:t>
      </w:r>
      <w:r>
        <w:rPr>
          <w:b w:val="0"/>
          <w:color w:val="231F20"/>
        </w:rPr>
        <w:t>botón</w:t>
      </w:r>
      <w:r>
        <w:rPr>
          <w:b w:val="0"/>
          <w:color w:val="231F20"/>
          <w:spacing w:val="-6"/>
        </w:rPr>
        <w:t> </w:t>
      </w:r>
      <w:r>
        <w:rPr>
          <w:b w:val="0"/>
          <w:color w:val="231F20"/>
        </w:rPr>
        <w:t>"Arriba"</w:t>
      </w:r>
      <w:r>
        <w:rPr>
          <w:b w:val="0"/>
          <w:color w:val="231F20"/>
          <w:spacing w:val="-6"/>
        </w:rPr>
        <w:t> </w:t>
      </w:r>
      <w:r>
        <w:rPr>
          <w:b w:val="0"/>
          <w:color w:val="231F20"/>
        </w:rPr>
        <w:t>y</w:t>
      </w:r>
      <w:r>
        <w:rPr>
          <w:b w:val="0"/>
          <w:color w:val="231F20"/>
          <w:spacing w:val="-6"/>
        </w:rPr>
        <w:t> </w:t>
      </w:r>
      <w:r>
        <w:rPr>
          <w:b w:val="0"/>
          <w:color w:val="231F20"/>
        </w:rPr>
        <w:t>"Abajo"</w:t>
      </w:r>
      <w:r>
        <w:rPr>
          <w:b w:val="0"/>
          <w:color w:val="231F20"/>
          <w:spacing w:val="-6"/>
        </w:rPr>
        <w:t> </w:t>
      </w:r>
      <w:r>
        <w:rPr>
          <w:b w:val="0"/>
          <w:color w:val="231F20"/>
        </w:rPr>
        <w:t>para</w:t>
      </w:r>
      <w:r>
        <w:rPr>
          <w:b w:val="0"/>
          <w:color w:val="231F20"/>
          <w:spacing w:val="-6"/>
        </w:rPr>
        <w:t> </w:t>
      </w:r>
      <w:r>
        <w:rPr>
          <w:b w:val="0"/>
          <w:color w:val="231F20"/>
        </w:rPr>
        <w:t>seleccionar</w:t>
      </w:r>
      <w:r>
        <w:rPr>
          <w:b w:val="0"/>
          <w:color w:val="231F20"/>
          <w:spacing w:val="-6"/>
        </w:rPr>
        <w:t> </w:t>
      </w:r>
      <w:r>
        <w:rPr>
          <w:b w:val="0"/>
          <w:color w:val="231F20"/>
        </w:rPr>
        <w:t>y</w:t>
      </w:r>
      <w:r>
        <w:rPr>
          <w:b w:val="0"/>
          <w:color w:val="231F20"/>
          <w:spacing w:val="-6"/>
        </w:rPr>
        <w:t> </w:t>
      </w:r>
      <w:r>
        <w:rPr>
          <w:b w:val="0"/>
          <w:color w:val="231F20"/>
        </w:rPr>
        <w:t>pulse</w:t>
      </w:r>
      <w:r>
        <w:rPr>
          <w:b w:val="0"/>
          <w:color w:val="231F20"/>
          <w:spacing w:val="-6"/>
        </w:rPr>
        <w:t> </w:t>
      </w:r>
      <w:r>
        <w:rPr>
          <w:b w:val="0"/>
          <w:color w:val="231F20"/>
        </w:rPr>
        <w:t>"Intro"</w:t>
      </w:r>
      <w:r>
        <w:rPr>
          <w:b w:val="0"/>
          <w:color w:val="231F20"/>
          <w:spacing w:val="-6"/>
        </w:rPr>
        <w:t> </w:t>
      </w:r>
      <w:r>
        <w:rPr>
          <w:b w:val="0"/>
          <w:color w:val="231F20"/>
        </w:rPr>
        <w:t>para </w:t>
      </w:r>
      <w:r>
        <w:rPr>
          <w:b w:val="0"/>
          <w:color w:val="231F20"/>
          <w:spacing w:val="-2"/>
        </w:rPr>
        <w:t>confirmarlo.</w:t>
      </w:r>
    </w:p>
    <w:p>
      <w:pPr>
        <w:spacing w:after="0" w:line="213" w:lineRule="auto"/>
        <w:sectPr>
          <w:type w:val="continuous"/>
          <w:pgSz w:w="16160" w:h="11910" w:orient="landscape"/>
          <w:pgMar w:header="927" w:footer="673" w:top="300" w:bottom="280" w:left="360" w:right="320"/>
          <w:cols w:num="2" w:equalWidth="0">
            <w:col w:w="6618" w:space="1438"/>
            <w:col w:w="7424"/>
          </w:cols>
        </w:sectPr>
      </w:pPr>
    </w:p>
    <w:p>
      <w:pPr>
        <w:pStyle w:val="BodyText"/>
        <w:rPr>
          <w:b w:val="0"/>
        </w:rPr>
      </w:pPr>
    </w:p>
    <w:p>
      <w:pPr>
        <w:pStyle w:val="BodyText"/>
        <w:spacing w:before="130"/>
        <w:rPr>
          <w:b w:val="0"/>
        </w:rPr>
      </w:pPr>
    </w:p>
    <w:p>
      <w:pPr>
        <w:pStyle w:val="ListParagraph"/>
        <w:numPr>
          <w:ilvl w:val="0"/>
          <w:numId w:val="95"/>
        </w:numPr>
        <w:tabs>
          <w:tab w:pos="893" w:val="left" w:leader="none"/>
        </w:tabs>
        <w:spacing w:line="201" w:lineRule="exact" w:before="0" w:after="0"/>
        <w:ind w:left="893" w:right="0" w:hanging="171"/>
        <w:jc w:val="left"/>
        <w:rPr>
          <w:b w:val="0"/>
          <w:sz w:val="17"/>
        </w:rPr>
      </w:pPr>
      <w:r>
        <w:rPr>
          <w:b w:val="0"/>
          <w:color w:val="231F20"/>
          <w:spacing w:val="-2"/>
          <w:sz w:val="17"/>
        </w:rPr>
        <w:t>Seguridad</w:t>
      </w:r>
    </w:p>
    <w:p>
      <w:pPr>
        <w:pStyle w:val="BodyText"/>
        <w:spacing w:line="237" w:lineRule="auto" w:before="1"/>
        <w:ind w:left="722"/>
        <w:rPr>
          <w:b w:val="0"/>
        </w:rPr>
      </w:pPr>
      <w:r>
        <w:rPr>
          <w:b w:val="0"/>
          <w:color w:val="231F20"/>
        </w:rPr>
        <w:t>El</w:t>
      </w:r>
      <w:r>
        <w:rPr>
          <w:b w:val="0"/>
          <w:color w:val="231F20"/>
          <w:spacing w:val="-4"/>
        </w:rPr>
        <w:t> </w:t>
      </w:r>
      <w:r>
        <w:rPr>
          <w:b w:val="0"/>
          <w:color w:val="231F20"/>
        </w:rPr>
        <w:t>instalador</w:t>
      </w:r>
      <w:r>
        <w:rPr>
          <w:b w:val="0"/>
          <w:color w:val="231F20"/>
          <w:spacing w:val="-4"/>
        </w:rPr>
        <w:t> </w:t>
      </w:r>
      <w:r>
        <w:rPr>
          <w:b w:val="0"/>
          <w:color w:val="231F20"/>
        </w:rPr>
        <w:t>puede</w:t>
      </w:r>
      <w:r>
        <w:rPr>
          <w:b w:val="0"/>
          <w:color w:val="231F20"/>
          <w:spacing w:val="-4"/>
        </w:rPr>
        <w:t> </w:t>
      </w:r>
      <w:r>
        <w:rPr>
          <w:b w:val="0"/>
          <w:color w:val="231F20"/>
        </w:rPr>
        <w:t>establecer</w:t>
      </w:r>
      <w:r>
        <w:rPr>
          <w:b w:val="0"/>
          <w:color w:val="231F20"/>
          <w:spacing w:val="-4"/>
        </w:rPr>
        <w:t> </w:t>
      </w:r>
      <w:r>
        <w:rPr>
          <w:b w:val="0"/>
          <w:color w:val="231F20"/>
        </w:rPr>
        <w:t>aquí</w:t>
      </w:r>
      <w:r>
        <w:rPr>
          <w:b w:val="0"/>
          <w:color w:val="231F20"/>
          <w:spacing w:val="-4"/>
        </w:rPr>
        <w:t> </w:t>
      </w:r>
      <w:r>
        <w:rPr>
          <w:b w:val="0"/>
          <w:color w:val="231F20"/>
        </w:rPr>
        <w:t>la</w:t>
      </w:r>
      <w:r>
        <w:rPr>
          <w:b w:val="0"/>
          <w:color w:val="231F20"/>
          <w:spacing w:val="-4"/>
        </w:rPr>
        <w:t> </w:t>
      </w:r>
      <w:r>
        <w:rPr>
          <w:b w:val="0"/>
          <w:color w:val="231F20"/>
        </w:rPr>
        <w:t>norma</w:t>
      </w:r>
      <w:r>
        <w:rPr>
          <w:b w:val="0"/>
          <w:color w:val="231F20"/>
          <w:spacing w:val="-4"/>
        </w:rPr>
        <w:t> </w:t>
      </w:r>
      <w:r>
        <w:rPr>
          <w:b w:val="0"/>
          <w:color w:val="231F20"/>
        </w:rPr>
        <w:t>de</w:t>
      </w:r>
      <w:r>
        <w:rPr>
          <w:b w:val="0"/>
          <w:color w:val="231F20"/>
          <w:spacing w:val="-4"/>
        </w:rPr>
        <w:t> </w:t>
      </w:r>
      <w:r>
        <w:rPr>
          <w:b w:val="0"/>
          <w:color w:val="231F20"/>
        </w:rPr>
        <w:t>seguridad</w:t>
      </w:r>
      <w:r>
        <w:rPr>
          <w:b w:val="0"/>
          <w:color w:val="231F20"/>
          <w:spacing w:val="-4"/>
        </w:rPr>
        <w:t> </w:t>
      </w:r>
      <w:r>
        <w:rPr>
          <w:b w:val="0"/>
          <w:color w:val="231F20"/>
        </w:rPr>
        <w:t>según</w:t>
      </w:r>
      <w:r>
        <w:rPr>
          <w:b w:val="0"/>
          <w:color w:val="231F20"/>
          <w:spacing w:val="-4"/>
        </w:rPr>
        <w:t> </w:t>
      </w:r>
      <w:r>
        <w:rPr>
          <w:b w:val="0"/>
          <w:color w:val="231F20"/>
        </w:rPr>
        <w:t>los</w:t>
      </w:r>
      <w:r>
        <w:rPr>
          <w:b w:val="0"/>
          <w:color w:val="231F20"/>
          <w:spacing w:val="-4"/>
        </w:rPr>
        <w:t> </w:t>
      </w:r>
      <w:r>
        <w:rPr>
          <w:b w:val="0"/>
          <w:color w:val="231F20"/>
        </w:rPr>
        <w:t>diferentes países y las normas de conexión a la red. Existen varias normas de elección.</w:t>
      </w:r>
    </w:p>
    <w:p>
      <w:pPr>
        <w:spacing w:before="111"/>
        <w:ind w:left="268" w:right="0" w:firstLine="0"/>
        <w:jc w:val="center"/>
        <w:rPr>
          <w:rFonts w:ascii="Times New Roman"/>
          <w:sz w:val="14"/>
        </w:rPr>
      </w:pPr>
      <w:r>
        <w:rPr/>
        <mc:AlternateContent>
          <mc:Choice Requires="wps">
            <w:drawing>
              <wp:anchor distT="0" distB="0" distL="0" distR="0" allowOverlap="1" layoutInCell="1" locked="0" behindDoc="0" simplePos="0" relativeHeight="15935488">
                <wp:simplePos x="0" y="0"/>
                <wp:positionH relativeFrom="page">
                  <wp:posOffset>1696440</wp:posOffset>
                </wp:positionH>
                <wp:positionV relativeFrom="paragraph">
                  <wp:posOffset>205869</wp:posOffset>
                </wp:positionV>
                <wp:extent cx="1440180" cy="360045"/>
                <wp:effectExtent l="0" t="0" r="0" b="0"/>
                <wp:wrapNone/>
                <wp:docPr id="1724" name="Textbox 1724"/>
                <wp:cNvGraphicFramePr>
                  <a:graphicFrameLocks/>
                </wp:cNvGraphicFramePr>
                <a:graphic>
                  <a:graphicData uri="http://schemas.microsoft.com/office/word/2010/wordprocessingShape">
                    <wps:wsp>
                      <wps:cNvPr id="1724" name="Textbox 1724"/>
                      <wps:cNvSpPr txBox="1"/>
                      <wps:spPr>
                        <a:xfrm>
                          <a:off x="0" y="0"/>
                          <a:ext cx="1440180" cy="360045"/>
                        </a:xfrm>
                        <a:prstGeom prst="rect">
                          <a:avLst/>
                        </a:prstGeom>
                        <a:ln w="13957">
                          <a:solidFill>
                            <a:srgbClr val="060201"/>
                          </a:solidFill>
                          <a:prstDash val="solid"/>
                        </a:ln>
                      </wps:spPr>
                      <wps:txbx>
                        <w:txbxContent>
                          <w:p>
                            <w:pPr>
                              <w:spacing w:before="27"/>
                              <w:ind w:left="133" w:right="0" w:firstLine="0"/>
                              <w:jc w:val="left"/>
                              <w:rPr>
                                <w:rFonts w:ascii="Myriad Pro SemiExt" w:hAnsi="Myriad Pro SemiExt"/>
                                <w:sz w:val="16"/>
                              </w:rPr>
                            </w:pPr>
                            <w:r>
                              <w:rPr>
                                <w:rFonts w:ascii="Myriad Pro SemiExt" w:hAnsi="Myriad Pro SemiExt"/>
                                <w:color w:val="231F20"/>
                                <w:spacing w:val="-2"/>
                                <w:sz w:val="16"/>
                              </w:rPr>
                              <w:t>&gt;País</w:t>
                            </w:r>
                          </w:p>
                          <w:p>
                            <w:pPr>
                              <w:spacing w:before="17"/>
                              <w:ind w:left="590" w:right="0" w:firstLine="0"/>
                              <w:jc w:val="left"/>
                              <w:rPr>
                                <w:rFonts w:ascii="Myriad Pro SemiExt"/>
                                <w:sz w:val="16"/>
                              </w:rPr>
                            </w:pPr>
                            <w:r>
                              <w:rPr>
                                <w:rFonts w:ascii="Myriad Pro SemiExt"/>
                                <w:color w:val="211E1F"/>
                                <w:spacing w:val="-2"/>
                                <w:sz w:val="16"/>
                              </w:rPr>
                              <w:t>&gt;RD1699&lt;</w:t>
                            </w:r>
                          </w:p>
                        </w:txbxContent>
                      </wps:txbx>
                      <wps:bodyPr wrap="square" lIns="0" tIns="0" rIns="0" bIns="0" rtlCol="0">
                        <a:noAutofit/>
                      </wps:bodyPr>
                    </wps:wsp>
                  </a:graphicData>
                </a:graphic>
              </wp:anchor>
            </w:drawing>
          </mc:Choice>
          <mc:Fallback>
            <w:pict>
              <v:shape style="position:absolute;margin-left:133.578003pt;margin-top:16.210163pt;width:113.4pt;height:28.35pt;mso-position-horizontal-relative:page;mso-position-vertical-relative:paragraph;z-index:15935488" type="#_x0000_t202" id="docshape1212" filled="false" stroked="true" strokeweight="1.099pt" strokecolor="#060201">
                <v:textbox inset="0,0,0,0">
                  <w:txbxContent>
                    <w:p>
                      <w:pPr>
                        <w:spacing w:before="27"/>
                        <w:ind w:left="133" w:right="0" w:firstLine="0"/>
                        <w:jc w:val="left"/>
                        <w:rPr>
                          <w:rFonts w:ascii="Myriad Pro SemiExt" w:hAnsi="Myriad Pro SemiExt"/>
                          <w:sz w:val="16"/>
                        </w:rPr>
                      </w:pPr>
                      <w:r>
                        <w:rPr>
                          <w:rFonts w:ascii="Myriad Pro SemiExt" w:hAnsi="Myriad Pro SemiExt"/>
                          <w:color w:val="231F20"/>
                          <w:spacing w:val="-2"/>
                          <w:sz w:val="16"/>
                        </w:rPr>
                        <w:t>&gt;País</w:t>
                      </w:r>
                    </w:p>
                    <w:p>
                      <w:pPr>
                        <w:spacing w:before="17"/>
                        <w:ind w:left="590" w:right="0" w:firstLine="0"/>
                        <w:jc w:val="left"/>
                        <w:rPr>
                          <w:rFonts w:ascii="Myriad Pro SemiExt"/>
                          <w:sz w:val="16"/>
                        </w:rPr>
                      </w:pPr>
                      <w:r>
                        <w:rPr>
                          <w:rFonts w:ascii="Myriad Pro SemiExt"/>
                          <w:color w:val="211E1F"/>
                          <w:spacing w:val="-2"/>
                          <w:sz w:val="16"/>
                        </w:rPr>
                        <w:t>&gt;RD1699&lt;</w:t>
                      </w:r>
                    </w:p>
                  </w:txbxContent>
                </v:textbox>
                <v:stroke dashstyle="solid"/>
                <w10:wrap type="none"/>
              </v:shape>
            </w:pict>
          </mc:Fallback>
        </mc:AlternateContent>
      </w:r>
      <w:r>
        <w:rPr>
          <w:position w:val="2"/>
        </w:rPr>
        <w:drawing>
          <wp:inline distT="0" distB="0" distL="0" distR="0">
            <wp:extent cx="53098" cy="26352"/>
            <wp:effectExtent l="0" t="0" r="0" b="0"/>
            <wp:docPr id="1725" name="Image 1725"/>
            <wp:cNvGraphicFramePr>
              <a:graphicFrameLocks/>
            </wp:cNvGraphicFramePr>
            <a:graphic>
              <a:graphicData uri="http://schemas.openxmlformats.org/drawingml/2006/picture">
                <pic:pic>
                  <pic:nvPicPr>
                    <pic:cNvPr id="1725" name="Image 1725"/>
                    <pic:cNvPicPr/>
                  </pic:nvPicPr>
                  <pic:blipFill>
                    <a:blip r:embed="rId267" cstate="print"/>
                    <a:stretch>
                      <a:fillRect/>
                    </a:stretch>
                  </pic:blipFill>
                  <pic:spPr>
                    <a:xfrm>
                      <a:off x="0" y="0"/>
                      <a:ext cx="53098" cy="26352"/>
                    </a:xfrm>
                    <a:prstGeom prst="rect">
                      <a:avLst/>
                    </a:prstGeom>
                  </pic:spPr>
                </pic:pic>
              </a:graphicData>
            </a:graphic>
          </wp:inline>
        </w:drawing>
      </w:r>
      <w:r>
        <w:rPr>
          <w:position w:val="2"/>
        </w:rPr>
      </w:r>
      <w:r>
        <w:rPr>
          <w:rFonts w:ascii="Times New Roman"/>
          <w:spacing w:val="40"/>
          <w:position w:val="2"/>
          <w:sz w:val="20"/>
        </w:rPr>
        <w:t> </w:t>
      </w:r>
      <w:r>
        <w:rPr>
          <w:rFonts w:ascii="Times New Roman"/>
          <w:spacing w:val="-6"/>
          <w:position w:val="2"/>
          <w:sz w:val="20"/>
        </w:rPr>
        <w:drawing>
          <wp:inline distT="0" distB="0" distL="0" distR="0">
            <wp:extent cx="53098" cy="26352"/>
            <wp:effectExtent l="0" t="0" r="0" b="0"/>
            <wp:docPr id="1726" name="Image 1726"/>
            <wp:cNvGraphicFramePr>
              <a:graphicFrameLocks/>
            </wp:cNvGraphicFramePr>
            <a:graphic>
              <a:graphicData uri="http://schemas.openxmlformats.org/drawingml/2006/picture">
                <pic:pic>
                  <pic:nvPicPr>
                    <pic:cNvPr id="1726" name="Image 1726"/>
                    <pic:cNvPicPr/>
                  </pic:nvPicPr>
                  <pic:blipFill>
                    <a:blip r:embed="rId267" cstate="print"/>
                    <a:stretch>
                      <a:fillRect/>
                    </a:stretch>
                  </pic:blipFill>
                  <pic:spPr>
                    <a:xfrm>
                      <a:off x="0" y="0"/>
                      <a:ext cx="53098" cy="26352"/>
                    </a:xfrm>
                    <a:prstGeom prst="rect">
                      <a:avLst/>
                    </a:prstGeom>
                  </pic:spPr>
                </pic:pic>
              </a:graphicData>
            </a:graphic>
          </wp:inline>
        </w:drawing>
      </w:r>
      <w:r>
        <w:rPr>
          <w:rFonts w:ascii="Times New Roman"/>
          <w:spacing w:val="-6"/>
          <w:position w:val="2"/>
          <w:sz w:val="20"/>
        </w:rPr>
      </w:r>
      <w:r>
        <w:rPr>
          <w:rFonts w:ascii="Times New Roman"/>
          <w:spacing w:val="40"/>
          <w:position w:val="2"/>
          <w:sz w:val="20"/>
        </w:rPr>
        <w:t> </w:t>
      </w:r>
      <w:r>
        <w:rPr>
          <w:rFonts w:ascii="Times New Roman"/>
          <w:spacing w:val="6"/>
          <w:position w:val="2"/>
          <w:sz w:val="20"/>
        </w:rPr>
        <w:drawing>
          <wp:inline distT="0" distB="0" distL="0" distR="0">
            <wp:extent cx="53098" cy="26352"/>
            <wp:effectExtent l="0" t="0" r="0" b="0"/>
            <wp:docPr id="1727" name="Image 1727"/>
            <wp:cNvGraphicFramePr>
              <a:graphicFrameLocks/>
            </wp:cNvGraphicFramePr>
            <a:graphic>
              <a:graphicData uri="http://schemas.openxmlformats.org/drawingml/2006/picture">
                <pic:pic>
                  <pic:nvPicPr>
                    <pic:cNvPr id="1727" name="Image 1727"/>
                    <pic:cNvPicPr/>
                  </pic:nvPicPr>
                  <pic:blipFill>
                    <a:blip r:embed="rId267" cstate="print"/>
                    <a:stretch>
                      <a:fillRect/>
                    </a:stretch>
                  </pic:blipFill>
                  <pic:spPr>
                    <a:xfrm>
                      <a:off x="0" y="0"/>
                      <a:ext cx="53098" cy="26352"/>
                    </a:xfrm>
                    <a:prstGeom prst="rect">
                      <a:avLst/>
                    </a:prstGeom>
                  </pic:spPr>
                </pic:pic>
              </a:graphicData>
            </a:graphic>
          </wp:inline>
        </w:drawing>
      </w:r>
      <w:r>
        <w:rPr>
          <w:rFonts w:ascii="Times New Roman"/>
          <w:spacing w:val="6"/>
          <w:position w:val="2"/>
          <w:sz w:val="20"/>
        </w:rPr>
      </w:r>
      <w:r>
        <w:rPr>
          <w:rFonts w:ascii="Times New Roman"/>
          <w:spacing w:val="40"/>
          <w:sz w:val="20"/>
        </w:rPr>
        <w:t> </w:t>
      </w:r>
      <w:r>
        <w:rPr>
          <w:rFonts w:ascii="Myriad Pro SemiExt"/>
          <w:color w:val="231F20"/>
          <w:sz w:val="14"/>
        </w:rPr>
        <w:t>Seguridad</w:t>
      </w:r>
      <w:r>
        <w:rPr>
          <w:rFonts w:ascii="Myriad Pro SemiExt"/>
          <w:color w:val="231F20"/>
          <w:spacing w:val="80"/>
          <w:sz w:val="14"/>
        </w:rPr>
        <w:t> </w:t>
      </w:r>
      <w:r>
        <w:rPr>
          <w:rFonts w:ascii="Myriad Pro SemiExt"/>
          <w:color w:val="231F20"/>
          <w:spacing w:val="-9"/>
          <w:position w:val="2"/>
          <w:sz w:val="14"/>
        </w:rPr>
        <w:drawing>
          <wp:inline distT="0" distB="0" distL="0" distR="0">
            <wp:extent cx="53098" cy="26352"/>
            <wp:effectExtent l="0" t="0" r="0" b="0"/>
            <wp:docPr id="1728" name="Image 1728"/>
            <wp:cNvGraphicFramePr>
              <a:graphicFrameLocks/>
            </wp:cNvGraphicFramePr>
            <a:graphic>
              <a:graphicData uri="http://schemas.openxmlformats.org/drawingml/2006/picture">
                <pic:pic>
                  <pic:nvPicPr>
                    <pic:cNvPr id="1728" name="Image 1728"/>
                    <pic:cNvPicPr/>
                  </pic:nvPicPr>
                  <pic:blipFill>
                    <a:blip r:embed="rId267" cstate="print"/>
                    <a:stretch>
                      <a:fillRect/>
                    </a:stretch>
                  </pic:blipFill>
                  <pic:spPr>
                    <a:xfrm>
                      <a:off x="0" y="0"/>
                      <a:ext cx="53098" cy="26352"/>
                    </a:xfrm>
                    <a:prstGeom prst="rect">
                      <a:avLst/>
                    </a:prstGeom>
                  </pic:spPr>
                </pic:pic>
              </a:graphicData>
            </a:graphic>
          </wp:inline>
        </w:drawing>
      </w:r>
      <w:r>
        <w:rPr>
          <w:rFonts w:ascii="Myriad Pro SemiExt"/>
          <w:color w:val="231F20"/>
          <w:spacing w:val="-9"/>
          <w:position w:val="2"/>
          <w:sz w:val="14"/>
        </w:rPr>
      </w:r>
      <w:r>
        <w:rPr>
          <w:rFonts w:ascii="Times New Roman"/>
          <w:color w:val="231F20"/>
          <w:spacing w:val="40"/>
          <w:position w:val="2"/>
          <w:sz w:val="14"/>
        </w:rPr>
        <w:t> </w:t>
      </w:r>
      <w:r>
        <w:rPr>
          <w:rFonts w:ascii="Times New Roman"/>
          <w:color w:val="231F20"/>
          <w:spacing w:val="-10"/>
          <w:position w:val="2"/>
          <w:sz w:val="14"/>
        </w:rPr>
        <w:drawing>
          <wp:inline distT="0" distB="0" distL="0" distR="0">
            <wp:extent cx="53098" cy="26352"/>
            <wp:effectExtent l="0" t="0" r="0" b="0"/>
            <wp:docPr id="1729" name="Image 1729"/>
            <wp:cNvGraphicFramePr>
              <a:graphicFrameLocks/>
            </wp:cNvGraphicFramePr>
            <a:graphic>
              <a:graphicData uri="http://schemas.openxmlformats.org/drawingml/2006/picture">
                <pic:pic>
                  <pic:nvPicPr>
                    <pic:cNvPr id="1729" name="Image 1729"/>
                    <pic:cNvPicPr/>
                  </pic:nvPicPr>
                  <pic:blipFill>
                    <a:blip r:embed="rId268" cstate="print"/>
                    <a:stretch>
                      <a:fillRect/>
                    </a:stretch>
                  </pic:blipFill>
                  <pic:spPr>
                    <a:xfrm>
                      <a:off x="0" y="0"/>
                      <a:ext cx="53098" cy="26352"/>
                    </a:xfrm>
                    <a:prstGeom prst="rect">
                      <a:avLst/>
                    </a:prstGeom>
                  </pic:spPr>
                </pic:pic>
              </a:graphicData>
            </a:graphic>
          </wp:inline>
        </w:drawing>
      </w:r>
      <w:r>
        <w:rPr>
          <w:rFonts w:ascii="Times New Roman"/>
          <w:color w:val="231F20"/>
          <w:spacing w:val="-10"/>
          <w:position w:val="2"/>
          <w:sz w:val="14"/>
        </w:rPr>
      </w:r>
      <w:r>
        <w:rPr>
          <w:rFonts w:ascii="Times New Roman"/>
          <w:color w:val="231F20"/>
          <w:spacing w:val="40"/>
          <w:position w:val="2"/>
          <w:sz w:val="14"/>
        </w:rPr>
        <w:t> </w:t>
      </w:r>
      <w:r>
        <w:rPr>
          <w:rFonts w:ascii="Times New Roman"/>
          <w:color w:val="231F20"/>
          <w:spacing w:val="-6"/>
          <w:position w:val="2"/>
          <w:sz w:val="14"/>
        </w:rPr>
        <w:drawing>
          <wp:inline distT="0" distB="0" distL="0" distR="0">
            <wp:extent cx="53098" cy="26352"/>
            <wp:effectExtent l="0" t="0" r="0" b="0"/>
            <wp:docPr id="1730" name="Image 1730"/>
            <wp:cNvGraphicFramePr>
              <a:graphicFrameLocks/>
            </wp:cNvGraphicFramePr>
            <a:graphic>
              <a:graphicData uri="http://schemas.openxmlformats.org/drawingml/2006/picture">
                <pic:pic>
                  <pic:nvPicPr>
                    <pic:cNvPr id="1730" name="Image 1730"/>
                    <pic:cNvPicPr/>
                  </pic:nvPicPr>
                  <pic:blipFill>
                    <a:blip r:embed="rId267" cstate="print"/>
                    <a:stretch>
                      <a:fillRect/>
                    </a:stretch>
                  </pic:blipFill>
                  <pic:spPr>
                    <a:xfrm>
                      <a:off x="0" y="0"/>
                      <a:ext cx="53098" cy="26352"/>
                    </a:xfrm>
                    <a:prstGeom prst="rect">
                      <a:avLst/>
                    </a:prstGeom>
                  </pic:spPr>
                </pic:pic>
              </a:graphicData>
            </a:graphic>
          </wp:inline>
        </w:drawing>
      </w:r>
      <w:r>
        <w:rPr>
          <w:rFonts w:ascii="Times New Roman"/>
          <w:color w:val="231F20"/>
          <w:spacing w:val="-6"/>
          <w:position w:val="2"/>
          <w:sz w:val="14"/>
        </w:rPr>
      </w:r>
    </w:p>
    <w:p>
      <w:pPr>
        <w:spacing w:line="240" w:lineRule="auto" w:before="39"/>
        <w:rPr>
          <w:rFonts w:ascii="Times New Roman"/>
          <w:sz w:val="12"/>
        </w:rPr>
      </w:pPr>
      <w:r>
        <w:rPr/>
        <w:br w:type="column"/>
      </w:r>
      <w:r>
        <w:rPr>
          <w:rFonts w:ascii="Times New Roman"/>
          <w:sz w:val="12"/>
        </w:rPr>
      </w:r>
    </w:p>
    <w:p>
      <w:pPr>
        <w:tabs>
          <w:tab w:pos="2463" w:val="left" w:leader="none"/>
        </w:tabs>
        <w:spacing w:before="1"/>
        <w:ind w:left="0" w:right="154" w:firstLine="0"/>
        <w:jc w:val="center"/>
        <w:rPr>
          <w:rFonts w:ascii="Times New Roman" w:hAnsi="Times New Roman"/>
          <w:sz w:val="12"/>
        </w:rPr>
      </w:pPr>
      <w:r>
        <w:rPr>
          <w:position w:val="1"/>
        </w:rPr>
        <w:drawing>
          <wp:inline distT="0" distB="0" distL="0" distR="0">
            <wp:extent cx="53098" cy="26339"/>
            <wp:effectExtent l="0" t="0" r="0" b="0"/>
            <wp:docPr id="1731" name="Image 1731"/>
            <wp:cNvGraphicFramePr>
              <a:graphicFrameLocks/>
            </wp:cNvGraphicFramePr>
            <a:graphic>
              <a:graphicData uri="http://schemas.openxmlformats.org/drawingml/2006/picture">
                <pic:pic>
                  <pic:nvPicPr>
                    <pic:cNvPr id="1731" name="Image 1731"/>
                    <pic:cNvPicPr/>
                  </pic:nvPicPr>
                  <pic:blipFill>
                    <a:blip r:embed="rId267" cstate="print"/>
                    <a:stretch>
                      <a:fillRect/>
                    </a:stretch>
                  </pic:blipFill>
                  <pic:spPr>
                    <a:xfrm>
                      <a:off x="0" y="0"/>
                      <a:ext cx="53098" cy="26339"/>
                    </a:xfrm>
                    <a:prstGeom prst="rect">
                      <a:avLst/>
                    </a:prstGeom>
                  </pic:spPr>
                </pic:pic>
              </a:graphicData>
            </a:graphic>
          </wp:inline>
        </w:drawing>
      </w:r>
      <w:r>
        <w:rPr>
          <w:position w:val="1"/>
        </w:rPr>
      </w:r>
      <w:r>
        <w:rPr>
          <w:rFonts w:ascii="Times New Roman" w:hAnsi="Times New Roman"/>
          <w:spacing w:val="40"/>
          <w:position w:val="1"/>
          <w:sz w:val="20"/>
        </w:rPr>
        <w:t> </w:t>
      </w:r>
      <w:r>
        <w:rPr>
          <w:rFonts w:ascii="Times New Roman" w:hAnsi="Times New Roman"/>
          <w:spacing w:val="-6"/>
          <w:position w:val="1"/>
          <w:sz w:val="20"/>
        </w:rPr>
        <w:drawing>
          <wp:inline distT="0" distB="0" distL="0" distR="0">
            <wp:extent cx="53098" cy="26339"/>
            <wp:effectExtent l="0" t="0" r="0" b="0"/>
            <wp:docPr id="1732" name="Image 1732"/>
            <wp:cNvGraphicFramePr>
              <a:graphicFrameLocks/>
            </wp:cNvGraphicFramePr>
            <a:graphic>
              <a:graphicData uri="http://schemas.openxmlformats.org/drawingml/2006/picture">
                <pic:pic>
                  <pic:nvPicPr>
                    <pic:cNvPr id="1732" name="Image 1732"/>
                    <pic:cNvPicPr/>
                  </pic:nvPicPr>
                  <pic:blipFill>
                    <a:blip r:embed="rId267" cstate="print"/>
                    <a:stretch>
                      <a:fillRect/>
                    </a:stretch>
                  </pic:blipFill>
                  <pic:spPr>
                    <a:xfrm>
                      <a:off x="0" y="0"/>
                      <a:ext cx="53098" cy="26339"/>
                    </a:xfrm>
                    <a:prstGeom prst="rect">
                      <a:avLst/>
                    </a:prstGeom>
                  </pic:spPr>
                </pic:pic>
              </a:graphicData>
            </a:graphic>
          </wp:inline>
        </w:drawing>
      </w:r>
      <w:r>
        <w:rPr>
          <w:rFonts w:ascii="Times New Roman" w:hAnsi="Times New Roman"/>
          <w:spacing w:val="-6"/>
          <w:position w:val="1"/>
          <w:sz w:val="20"/>
        </w:rPr>
      </w:r>
      <w:r>
        <w:rPr>
          <w:rFonts w:ascii="Times New Roman" w:hAnsi="Times New Roman"/>
          <w:spacing w:val="40"/>
          <w:position w:val="1"/>
          <w:sz w:val="20"/>
        </w:rPr>
        <w:t> </w:t>
      </w:r>
      <w:r>
        <w:rPr>
          <w:rFonts w:ascii="Times New Roman" w:hAnsi="Times New Roman"/>
          <w:spacing w:val="6"/>
          <w:position w:val="1"/>
          <w:sz w:val="20"/>
        </w:rPr>
        <w:drawing>
          <wp:inline distT="0" distB="0" distL="0" distR="0">
            <wp:extent cx="53098" cy="26339"/>
            <wp:effectExtent l="0" t="0" r="0" b="0"/>
            <wp:docPr id="1733" name="Image 1733"/>
            <wp:cNvGraphicFramePr>
              <a:graphicFrameLocks/>
            </wp:cNvGraphicFramePr>
            <a:graphic>
              <a:graphicData uri="http://schemas.openxmlformats.org/drawingml/2006/picture">
                <pic:pic>
                  <pic:nvPicPr>
                    <pic:cNvPr id="1733" name="Image 1733"/>
                    <pic:cNvPicPr/>
                  </pic:nvPicPr>
                  <pic:blipFill>
                    <a:blip r:embed="rId267" cstate="print"/>
                    <a:stretch>
                      <a:fillRect/>
                    </a:stretch>
                  </pic:blipFill>
                  <pic:spPr>
                    <a:xfrm>
                      <a:off x="0" y="0"/>
                      <a:ext cx="53098" cy="26339"/>
                    </a:xfrm>
                    <a:prstGeom prst="rect">
                      <a:avLst/>
                    </a:prstGeom>
                  </pic:spPr>
                </pic:pic>
              </a:graphicData>
            </a:graphic>
          </wp:inline>
        </w:drawing>
      </w:r>
      <w:r>
        <w:rPr>
          <w:rFonts w:ascii="Times New Roman" w:hAnsi="Times New Roman"/>
          <w:spacing w:val="6"/>
          <w:position w:val="1"/>
          <w:sz w:val="20"/>
        </w:rPr>
      </w:r>
      <w:r>
        <w:rPr>
          <w:rFonts w:ascii="Times New Roman" w:hAnsi="Times New Roman"/>
          <w:spacing w:val="6"/>
          <w:sz w:val="20"/>
        </w:rPr>
        <w:t> </w:t>
      </w:r>
      <w:r>
        <w:rPr>
          <w:rFonts w:ascii="Myriad Pro SemiExt" w:hAnsi="Myriad Pro SemiExt"/>
          <w:color w:val="231F20"/>
          <w:spacing w:val="-4"/>
          <w:sz w:val="12"/>
        </w:rPr>
        <w:t>Control </w:t>
      </w:r>
      <w:r>
        <w:rPr>
          <w:rFonts w:ascii="Myriad Pro SemiExt" w:hAnsi="Myriad Pro SemiExt"/>
          <w:color w:val="231F20"/>
          <w:sz w:val="12"/>
        </w:rPr>
        <w:t>exportación</w:t>
      </w:r>
      <w:r>
        <w:rPr>
          <w:rFonts w:ascii="Myriad Pro SemiExt" w:hAnsi="Myriad Pro SemiExt"/>
          <w:color w:val="231F20"/>
          <w:spacing w:val="40"/>
          <w:sz w:val="12"/>
        </w:rPr>
        <w:t> </w:t>
      </w:r>
      <w:r>
        <w:rPr>
          <w:rFonts w:ascii="Myriad Pro SemiExt" w:hAnsi="Myriad Pro SemiExt"/>
          <w:color w:val="231F20"/>
          <w:spacing w:val="2"/>
          <w:position w:val="1"/>
          <w:sz w:val="12"/>
        </w:rPr>
        <w:drawing>
          <wp:inline distT="0" distB="0" distL="0" distR="0">
            <wp:extent cx="53098" cy="26339"/>
            <wp:effectExtent l="0" t="0" r="0" b="0"/>
            <wp:docPr id="1734" name="Image 1734"/>
            <wp:cNvGraphicFramePr>
              <a:graphicFrameLocks/>
            </wp:cNvGraphicFramePr>
            <a:graphic>
              <a:graphicData uri="http://schemas.openxmlformats.org/drawingml/2006/picture">
                <pic:pic>
                  <pic:nvPicPr>
                    <pic:cNvPr id="1734" name="Image 1734"/>
                    <pic:cNvPicPr/>
                  </pic:nvPicPr>
                  <pic:blipFill>
                    <a:blip r:embed="rId267" cstate="print"/>
                    <a:stretch>
                      <a:fillRect/>
                    </a:stretch>
                  </pic:blipFill>
                  <pic:spPr>
                    <a:xfrm>
                      <a:off x="0" y="0"/>
                      <a:ext cx="53098" cy="26339"/>
                    </a:xfrm>
                    <a:prstGeom prst="rect">
                      <a:avLst/>
                    </a:prstGeom>
                  </pic:spPr>
                </pic:pic>
              </a:graphicData>
            </a:graphic>
          </wp:inline>
        </w:drawing>
      </w:r>
      <w:r>
        <w:rPr>
          <w:rFonts w:ascii="Myriad Pro SemiExt" w:hAnsi="Myriad Pro SemiExt"/>
          <w:color w:val="231F20"/>
          <w:spacing w:val="2"/>
          <w:position w:val="1"/>
          <w:sz w:val="12"/>
        </w:rPr>
      </w:r>
      <w:r>
        <w:rPr>
          <w:rFonts w:ascii="Times New Roman" w:hAnsi="Times New Roman"/>
          <w:color w:val="231F20"/>
          <w:spacing w:val="40"/>
          <w:position w:val="1"/>
          <w:sz w:val="12"/>
        </w:rPr>
        <w:t> </w:t>
      </w:r>
      <w:r>
        <w:rPr>
          <w:rFonts w:ascii="Times New Roman" w:hAnsi="Times New Roman"/>
          <w:color w:val="231F20"/>
          <w:spacing w:val="-2"/>
          <w:position w:val="1"/>
          <w:sz w:val="12"/>
        </w:rPr>
        <w:drawing>
          <wp:inline distT="0" distB="0" distL="0" distR="0">
            <wp:extent cx="53098" cy="26339"/>
            <wp:effectExtent l="0" t="0" r="0" b="0"/>
            <wp:docPr id="1735" name="Image 1735"/>
            <wp:cNvGraphicFramePr>
              <a:graphicFrameLocks/>
            </wp:cNvGraphicFramePr>
            <a:graphic>
              <a:graphicData uri="http://schemas.openxmlformats.org/drawingml/2006/picture">
                <pic:pic>
                  <pic:nvPicPr>
                    <pic:cNvPr id="1735" name="Image 1735"/>
                    <pic:cNvPicPr/>
                  </pic:nvPicPr>
                  <pic:blipFill>
                    <a:blip r:embed="rId267" cstate="print"/>
                    <a:stretch>
                      <a:fillRect/>
                    </a:stretch>
                  </pic:blipFill>
                  <pic:spPr>
                    <a:xfrm>
                      <a:off x="0" y="0"/>
                      <a:ext cx="53098" cy="26339"/>
                    </a:xfrm>
                    <a:prstGeom prst="rect">
                      <a:avLst/>
                    </a:prstGeom>
                  </pic:spPr>
                </pic:pic>
              </a:graphicData>
            </a:graphic>
          </wp:inline>
        </w:drawing>
      </w:r>
      <w:r>
        <w:rPr>
          <w:rFonts w:ascii="Times New Roman" w:hAnsi="Times New Roman"/>
          <w:color w:val="231F20"/>
          <w:spacing w:val="-2"/>
          <w:position w:val="1"/>
          <w:sz w:val="12"/>
        </w:rPr>
      </w:r>
      <w:r>
        <w:rPr>
          <w:rFonts w:ascii="Times New Roman" w:hAnsi="Times New Roman"/>
          <w:color w:val="231F20"/>
          <w:spacing w:val="40"/>
          <w:position w:val="1"/>
          <w:sz w:val="12"/>
        </w:rPr>
        <w:t> </w:t>
      </w:r>
      <w:r>
        <w:rPr>
          <w:rFonts w:ascii="Times New Roman" w:hAnsi="Times New Roman"/>
          <w:color w:val="231F20"/>
          <w:spacing w:val="10"/>
          <w:position w:val="1"/>
          <w:sz w:val="12"/>
        </w:rPr>
        <w:drawing>
          <wp:inline distT="0" distB="0" distL="0" distR="0">
            <wp:extent cx="53098" cy="26339"/>
            <wp:effectExtent l="0" t="0" r="0" b="0"/>
            <wp:docPr id="1736" name="Image 1736"/>
            <wp:cNvGraphicFramePr>
              <a:graphicFrameLocks/>
            </wp:cNvGraphicFramePr>
            <a:graphic>
              <a:graphicData uri="http://schemas.openxmlformats.org/drawingml/2006/picture">
                <pic:pic>
                  <pic:nvPicPr>
                    <pic:cNvPr id="1736" name="Image 1736"/>
                    <pic:cNvPicPr/>
                  </pic:nvPicPr>
                  <pic:blipFill>
                    <a:blip r:embed="rId268" cstate="print"/>
                    <a:stretch>
                      <a:fillRect/>
                    </a:stretch>
                  </pic:blipFill>
                  <pic:spPr>
                    <a:xfrm>
                      <a:off x="0" y="0"/>
                      <a:ext cx="53098" cy="26339"/>
                    </a:xfrm>
                    <a:prstGeom prst="rect">
                      <a:avLst/>
                    </a:prstGeom>
                  </pic:spPr>
                </pic:pic>
              </a:graphicData>
            </a:graphic>
          </wp:inline>
        </w:drawing>
      </w:r>
      <w:r>
        <w:rPr>
          <w:rFonts w:ascii="Times New Roman" w:hAnsi="Times New Roman"/>
          <w:color w:val="231F20"/>
          <w:spacing w:val="10"/>
          <w:position w:val="1"/>
          <w:sz w:val="12"/>
        </w:rPr>
      </w:r>
      <w:r>
        <w:rPr>
          <w:rFonts w:ascii="Times New Roman" w:hAnsi="Times New Roman"/>
          <w:color w:val="231F20"/>
          <w:position w:val="1"/>
          <w:sz w:val="12"/>
        </w:rPr>
        <w:tab/>
      </w:r>
      <w:r>
        <w:rPr>
          <w:rFonts w:ascii="Times New Roman" w:hAnsi="Times New Roman"/>
          <w:color w:val="231F20"/>
          <w:spacing w:val="10"/>
          <w:position w:val="1"/>
          <w:sz w:val="12"/>
        </w:rPr>
        <w:drawing>
          <wp:inline distT="0" distB="0" distL="0" distR="0">
            <wp:extent cx="53098" cy="26352"/>
            <wp:effectExtent l="0" t="0" r="0" b="0"/>
            <wp:docPr id="1737" name="Image 1737"/>
            <wp:cNvGraphicFramePr>
              <a:graphicFrameLocks/>
            </wp:cNvGraphicFramePr>
            <a:graphic>
              <a:graphicData uri="http://schemas.openxmlformats.org/drawingml/2006/picture">
                <pic:pic>
                  <pic:nvPicPr>
                    <pic:cNvPr id="1737" name="Image 1737"/>
                    <pic:cNvPicPr/>
                  </pic:nvPicPr>
                  <pic:blipFill>
                    <a:blip r:embed="rId277" cstate="print"/>
                    <a:stretch>
                      <a:fillRect/>
                    </a:stretch>
                  </pic:blipFill>
                  <pic:spPr>
                    <a:xfrm>
                      <a:off x="0" y="0"/>
                      <a:ext cx="53098" cy="26352"/>
                    </a:xfrm>
                    <a:prstGeom prst="rect">
                      <a:avLst/>
                    </a:prstGeom>
                  </pic:spPr>
                </pic:pic>
              </a:graphicData>
            </a:graphic>
          </wp:inline>
        </w:drawing>
      </w:r>
      <w:r>
        <w:rPr>
          <w:rFonts w:ascii="Times New Roman" w:hAnsi="Times New Roman"/>
          <w:color w:val="231F20"/>
          <w:spacing w:val="10"/>
          <w:position w:val="1"/>
          <w:sz w:val="12"/>
        </w:rPr>
      </w:r>
      <w:r>
        <w:rPr>
          <w:rFonts w:ascii="Times New Roman" w:hAnsi="Times New Roman"/>
          <w:color w:val="231F20"/>
          <w:spacing w:val="40"/>
          <w:position w:val="1"/>
          <w:sz w:val="12"/>
        </w:rPr>
        <w:t> </w:t>
      </w:r>
      <w:r>
        <w:rPr>
          <w:rFonts w:ascii="Times New Roman" w:hAnsi="Times New Roman"/>
          <w:color w:val="231F20"/>
          <w:spacing w:val="14"/>
          <w:position w:val="1"/>
          <w:sz w:val="12"/>
        </w:rPr>
        <w:drawing>
          <wp:inline distT="0" distB="0" distL="0" distR="0">
            <wp:extent cx="53098" cy="26352"/>
            <wp:effectExtent l="0" t="0" r="0" b="0"/>
            <wp:docPr id="1738" name="Image 1738"/>
            <wp:cNvGraphicFramePr>
              <a:graphicFrameLocks/>
            </wp:cNvGraphicFramePr>
            <a:graphic>
              <a:graphicData uri="http://schemas.openxmlformats.org/drawingml/2006/picture">
                <pic:pic>
                  <pic:nvPicPr>
                    <pic:cNvPr id="1738" name="Image 1738"/>
                    <pic:cNvPicPr/>
                  </pic:nvPicPr>
                  <pic:blipFill>
                    <a:blip r:embed="rId273" cstate="print"/>
                    <a:stretch>
                      <a:fillRect/>
                    </a:stretch>
                  </pic:blipFill>
                  <pic:spPr>
                    <a:xfrm>
                      <a:off x="0" y="0"/>
                      <a:ext cx="53098" cy="26352"/>
                    </a:xfrm>
                    <a:prstGeom prst="rect">
                      <a:avLst/>
                    </a:prstGeom>
                  </pic:spPr>
                </pic:pic>
              </a:graphicData>
            </a:graphic>
          </wp:inline>
        </w:drawing>
      </w:r>
      <w:r>
        <w:rPr>
          <w:rFonts w:ascii="Times New Roman" w:hAnsi="Times New Roman"/>
          <w:color w:val="231F20"/>
          <w:spacing w:val="14"/>
          <w:position w:val="1"/>
          <w:sz w:val="12"/>
        </w:rPr>
      </w:r>
      <w:r>
        <w:rPr>
          <w:rFonts w:ascii="Times New Roman" w:hAnsi="Times New Roman"/>
          <w:color w:val="231F20"/>
          <w:spacing w:val="40"/>
          <w:position w:val="1"/>
          <w:sz w:val="12"/>
        </w:rPr>
        <w:t> </w:t>
      </w:r>
      <w:r>
        <w:rPr>
          <w:rFonts w:ascii="Times New Roman" w:hAnsi="Times New Roman"/>
          <w:color w:val="231F20"/>
          <w:spacing w:val="6"/>
          <w:position w:val="1"/>
          <w:sz w:val="12"/>
        </w:rPr>
        <w:drawing>
          <wp:inline distT="0" distB="0" distL="0" distR="0">
            <wp:extent cx="53098" cy="26352"/>
            <wp:effectExtent l="0" t="0" r="0" b="0"/>
            <wp:docPr id="1739" name="Image 1739"/>
            <wp:cNvGraphicFramePr>
              <a:graphicFrameLocks/>
            </wp:cNvGraphicFramePr>
            <a:graphic>
              <a:graphicData uri="http://schemas.openxmlformats.org/drawingml/2006/picture">
                <pic:pic>
                  <pic:nvPicPr>
                    <pic:cNvPr id="1739" name="Image 1739"/>
                    <pic:cNvPicPr/>
                  </pic:nvPicPr>
                  <pic:blipFill>
                    <a:blip r:embed="rId273" cstate="print"/>
                    <a:stretch>
                      <a:fillRect/>
                    </a:stretch>
                  </pic:blipFill>
                  <pic:spPr>
                    <a:xfrm>
                      <a:off x="0" y="0"/>
                      <a:ext cx="53098" cy="26352"/>
                    </a:xfrm>
                    <a:prstGeom prst="rect">
                      <a:avLst/>
                    </a:prstGeom>
                  </pic:spPr>
                </pic:pic>
              </a:graphicData>
            </a:graphic>
          </wp:inline>
        </w:drawing>
      </w:r>
      <w:r>
        <w:rPr>
          <w:rFonts w:ascii="Times New Roman" w:hAnsi="Times New Roman"/>
          <w:color w:val="231F20"/>
          <w:spacing w:val="6"/>
          <w:position w:val="1"/>
          <w:sz w:val="12"/>
        </w:rPr>
      </w:r>
      <w:r>
        <w:rPr>
          <w:rFonts w:ascii="Times New Roman" w:hAnsi="Times New Roman"/>
          <w:color w:val="231F20"/>
          <w:spacing w:val="6"/>
          <w:sz w:val="12"/>
        </w:rPr>
        <w:t> </w:t>
      </w:r>
      <w:r>
        <w:rPr>
          <w:rFonts w:ascii="Myriad Pro SemiExt" w:hAnsi="Myriad Pro SemiExt"/>
          <w:color w:val="231F20"/>
          <w:spacing w:val="-4"/>
          <w:sz w:val="12"/>
        </w:rPr>
        <w:t>Control </w:t>
      </w:r>
      <w:r>
        <w:rPr>
          <w:rFonts w:ascii="Myriad Pro SemiExt" w:hAnsi="Myriad Pro SemiExt"/>
          <w:color w:val="231F20"/>
          <w:sz w:val="12"/>
        </w:rPr>
        <w:t>exportación</w:t>
      </w:r>
      <w:r>
        <w:rPr>
          <w:rFonts w:ascii="Myriad Pro SemiExt" w:hAnsi="Myriad Pro SemiExt"/>
          <w:color w:val="231F20"/>
          <w:spacing w:val="38"/>
          <w:sz w:val="12"/>
        </w:rPr>
        <w:t> </w:t>
      </w:r>
      <w:r>
        <w:rPr>
          <w:rFonts w:ascii="Myriad Pro SemiExt" w:hAnsi="Myriad Pro SemiExt"/>
          <w:color w:val="231F20"/>
          <w:spacing w:val="-4"/>
          <w:position w:val="1"/>
          <w:sz w:val="12"/>
        </w:rPr>
        <w:drawing>
          <wp:inline distT="0" distB="0" distL="0" distR="0">
            <wp:extent cx="53098" cy="26352"/>
            <wp:effectExtent l="0" t="0" r="0" b="0"/>
            <wp:docPr id="1740" name="Image 1740"/>
            <wp:cNvGraphicFramePr>
              <a:graphicFrameLocks/>
            </wp:cNvGraphicFramePr>
            <a:graphic>
              <a:graphicData uri="http://schemas.openxmlformats.org/drawingml/2006/picture">
                <pic:pic>
                  <pic:nvPicPr>
                    <pic:cNvPr id="1740" name="Image 1740"/>
                    <pic:cNvPicPr/>
                  </pic:nvPicPr>
                  <pic:blipFill>
                    <a:blip r:embed="rId273" cstate="print"/>
                    <a:stretch>
                      <a:fillRect/>
                    </a:stretch>
                  </pic:blipFill>
                  <pic:spPr>
                    <a:xfrm>
                      <a:off x="0" y="0"/>
                      <a:ext cx="53098" cy="26352"/>
                    </a:xfrm>
                    <a:prstGeom prst="rect">
                      <a:avLst/>
                    </a:prstGeom>
                  </pic:spPr>
                </pic:pic>
              </a:graphicData>
            </a:graphic>
          </wp:inline>
        </w:drawing>
      </w:r>
      <w:r>
        <w:rPr>
          <w:rFonts w:ascii="Myriad Pro SemiExt" w:hAnsi="Myriad Pro SemiExt"/>
          <w:color w:val="231F20"/>
          <w:spacing w:val="-4"/>
          <w:position w:val="1"/>
          <w:sz w:val="12"/>
        </w:rPr>
      </w:r>
      <w:r>
        <w:rPr>
          <w:rFonts w:ascii="Times New Roman" w:hAnsi="Times New Roman"/>
          <w:color w:val="231F20"/>
          <w:spacing w:val="40"/>
          <w:position w:val="1"/>
          <w:sz w:val="12"/>
        </w:rPr>
        <w:t> </w:t>
      </w:r>
      <w:r>
        <w:rPr>
          <w:rFonts w:ascii="Times New Roman" w:hAnsi="Times New Roman"/>
          <w:color w:val="231F20"/>
          <w:spacing w:val="-10"/>
          <w:position w:val="1"/>
          <w:sz w:val="12"/>
        </w:rPr>
        <w:drawing>
          <wp:inline distT="0" distB="0" distL="0" distR="0">
            <wp:extent cx="53098" cy="26352"/>
            <wp:effectExtent l="0" t="0" r="0" b="0"/>
            <wp:docPr id="1741" name="Image 1741"/>
            <wp:cNvGraphicFramePr>
              <a:graphicFrameLocks/>
            </wp:cNvGraphicFramePr>
            <a:graphic>
              <a:graphicData uri="http://schemas.openxmlformats.org/drawingml/2006/picture">
                <pic:pic>
                  <pic:nvPicPr>
                    <pic:cNvPr id="1741" name="Image 1741"/>
                    <pic:cNvPicPr/>
                  </pic:nvPicPr>
                  <pic:blipFill>
                    <a:blip r:embed="rId273" cstate="print"/>
                    <a:stretch>
                      <a:fillRect/>
                    </a:stretch>
                  </pic:blipFill>
                  <pic:spPr>
                    <a:xfrm>
                      <a:off x="0" y="0"/>
                      <a:ext cx="53098" cy="26352"/>
                    </a:xfrm>
                    <a:prstGeom prst="rect">
                      <a:avLst/>
                    </a:prstGeom>
                  </pic:spPr>
                </pic:pic>
              </a:graphicData>
            </a:graphic>
          </wp:inline>
        </w:drawing>
      </w:r>
      <w:r>
        <w:rPr>
          <w:rFonts w:ascii="Times New Roman" w:hAnsi="Times New Roman"/>
          <w:color w:val="231F20"/>
          <w:spacing w:val="-10"/>
          <w:position w:val="1"/>
          <w:sz w:val="12"/>
        </w:rPr>
      </w:r>
      <w:r>
        <w:rPr>
          <w:rFonts w:ascii="Times New Roman" w:hAnsi="Times New Roman"/>
          <w:color w:val="231F20"/>
          <w:spacing w:val="80"/>
          <w:position w:val="1"/>
          <w:sz w:val="12"/>
        </w:rPr>
        <w:t> </w:t>
      </w:r>
      <w:r>
        <w:rPr>
          <w:rFonts w:ascii="Times New Roman" w:hAnsi="Times New Roman"/>
          <w:color w:val="231F20"/>
          <w:spacing w:val="-6"/>
          <w:position w:val="1"/>
          <w:sz w:val="12"/>
        </w:rPr>
        <w:drawing>
          <wp:inline distT="0" distB="0" distL="0" distR="0">
            <wp:extent cx="53098" cy="26352"/>
            <wp:effectExtent l="0" t="0" r="0" b="0"/>
            <wp:docPr id="1742" name="Image 1742"/>
            <wp:cNvGraphicFramePr>
              <a:graphicFrameLocks/>
            </wp:cNvGraphicFramePr>
            <a:graphic>
              <a:graphicData uri="http://schemas.openxmlformats.org/drawingml/2006/picture">
                <pic:pic>
                  <pic:nvPicPr>
                    <pic:cNvPr id="1742" name="Image 1742"/>
                    <pic:cNvPicPr/>
                  </pic:nvPicPr>
                  <pic:blipFill>
                    <a:blip r:embed="rId273" cstate="print"/>
                    <a:stretch>
                      <a:fillRect/>
                    </a:stretch>
                  </pic:blipFill>
                  <pic:spPr>
                    <a:xfrm>
                      <a:off x="0" y="0"/>
                      <a:ext cx="53098" cy="26352"/>
                    </a:xfrm>
                    <a:prstGeom prst="rect">
                      <a:avLst/>
                    </a:prstGeom>
                  </pic:spPr>
                </pic:pic>
              </a:graphicData>
            </a:graphic>
          </wp:inline>
        </w:drawing>
      </w:r>
      <w:r>
        <w:rPr>
          <w:rFonts w:ascii="Times New Roman" w:hAnsi="Times New Roman"/>
          <w:color w:val="231F20"/>
          <w:spacing w:val="-6"/>
          <w:position w:val="1"/>
          <w:sz w:val="12"/>
        </w:rPr>
      </w:r>
    </w:p>
    <w:p>
      <w:pPr>
        <w:pStyle w:val="BodyText"/>
        <w:rPr>
          <w:rFonts w:ascii="Times New Roman"/>
          <w:sz w:val="3"/>
        </w:rPr>
      </w:pPr>
    </w:p>
    <w:p>
      <w:pPr>
        <w:spacing w:line="240" w:lineRule="auto"/>
        <w:ind w:left="1270" w:right="0" w:firstLine="0"/>
        <w:jc w:val="left"/>
        <w:rPr>
          <w:rFonts w:ascii="Times New Roman"/>
          <w:sz w:val="20"/>
        </w:rPr>
      </w:pPr>
      <w:r>
        <w:rPr>
          <w:rFonts w:ascii="Times New Roman"/>
          <w:sz w:val="20"/>
        </w:rPr>
        <mc:AlternateContent>
          <mc:Choice Requires="wps">
            <w:drawing>
              <wp:inline distT="0" distB="0" distL="0" distR="0">
                <wp:extent cx="1440180" cy="360045"/>
                <wp:effectExtent l="9525" t="0" r="0" b="11429"/>
                <wp:docPr id="1743" name="Textbox 1743"/>
                <wp:cNvGraphicFramePr>
                  <a:graphicFrameLocks/>
                </wp:cNvGraphicFramePr>
                <a:graphic>
                  <a:graphicData uri="http://schemas.microsoft.com/office/word/2010/wordprocessingShape">
                    <wps:wsp>
                      <wps:cNvPr id="1743" name="Textbox 1743"/>
                      <wps:cNvSpPr txBox="1"/>
                      <wps:spPr>
                        <a:xfrm>
                          <a:off x="0" y="0"/>
                          <a:ext cx="1440180" cy="360045"/>
                        </a:xfrm>
                        <a:prstGeom prst="rect">
                          <a:avLst/>
                        </a:prstGeom>
                        <a:ln w="13957">
                          <a:solidFill>
                            <a:srgbClr val="060201"/>
                          </a:solidFill>
                          <a:prstDash val="solid"/>
                        </a:ln>
                      </wps:spPr>
                      <wps:txbx>
                        <w:txbxContent>
                          <w:p>
                            <w:pPr>
                              <w:spacing w:before="30"/>
                              <w:ind w:left="0" w:right="768" w:firstLine="0"/>
                              <w:jc w:val="right"/>
                              <w:rPr>
                                <w:rFonts w:ascii="Myriad Pro SemiExt"/>
                                <w:sz w:val="16"/>
                              </w:rPr>
                            </w:pPr>
                            <w:r>
                              <w:rPr>
                                <w:rFonts w:ascii="Myriad Pro SemiExt"/>
                                <w:color w:val="231F20"/>
                                <w:spacing w:val="-5"/>
                                <w:sz w:val="16"/>
                              </w:rPr>
                              <w:t>&gt;Seleccionar</w:t>
                            </w:r>
                            <w:r>
                              <w:rPr>
                                <w:rFonts w:ascii="Myriad Pro SemiExt"/>
                                <w:color w:val="231F20"/>
                                <w:spacing w:val="8"/>
                                <w:sz w:val="16"/>
                              </w:rPr>
                              <w:t> </w:t>
                            </w:r>
                            <w:r>
                              <w:rPr>
                                <w:rFonts w:ascii="Myriad Pro SemiExt"/>
                                <w:color w:val="231F20"/>
                                <w:spacing w:val="-4"/>
                                <w:sz w:val="16"/>
                              </w:rPr>
                              <w:t>modo</w:t>
                            </w:r>
                          </w:p>
                          <w:p>
                            <w:pPr>
                              <w:spacing w:before="6"/>
                              <w:ind w:left="0" w:right="760" w:firstLine="0"/>
                              <w:jc w:val="right"/>
                              <w:rPr>
                                <w:rFonts w:ascii="Myriad Pro SemiExt"/>
                                <w:sz w:val="16"/>
                              </w:rPr>
                            </w:pPr>
                            <w:r>
                              <w:rPr>
                                <w:rFonts w:ascii="Myriad Pro SemiExt"/>
                                <w:color w:val="231F20"/>
                                <w:spacing w:val="-2"/>
                                <w:sz w:val="16"/>
                              </w:rPr>
                              <w:t>&gt;Deshabilitar&lt;</w:t>
                            </w:r>
                          </w:p>
                        </w:txbxContent>
                      </wps:txbx>
                      <wps:bodyPr wrap="square" lIns="0" tIns="0" rIns="0" bIns="0" rtlCol="0">
                        <a:noAutofit/>
                      </wps:bodyPr>
                    </wps:wsp>
                  </a:graphicData>
                </a:graphic>
              </wp:inline>
            </w:drawing>
          </mc:Choice>
          <mc:Fallback>
            <w:pict>
              <v:shape style="width:113.4pt;height:28.35pt;mso-position-horizontal-relative:char;mso-position-vertical-relative:line" type="#_x0000_t202" id="docshape1213" filled="false" stroked="true" strokeweight="1.099pt" strokecolor="#060201">
                <w10:anchorlock/>
                <v:textbox inset="0,0,0,0">
                  <w:txbxContent>
                    <w:p>
                      <w:pPr>
                        <w:spacing w:before="30"/>
                        <w:ind w:left="0" w:right="768" w:firstLine="0"/>
                        <w:jc w:val="right"/>
                        <w:rPr>
                          <w:rFonts w:ascii="Myriad Pro SemiExt"/>
                          <w:sz w:val="16"/>
                        </w:rPr>
                      </w:pPr>
                      <w:r>
                        <w:rPr>
                          <w:rFonts w:ascii="Myriad Pro SemiExt"/>
                          <w:color w:val="231F20"/>
                          <w:spacing w:val="-5"/>
                          <w:sz w:val="16"/>
                        </w:rPr>
                        <w:t>&gt;Seleccionar</w:t>
                      </w:r>
                      <w:r>
                        <w:rPr>
                          <w:rFonts w:ascii="Myriad Pro SemiExt"/>
                          <w:color w:val="231F20"/>
                          <w:spacing w:val="8"/>
                          <w:sz w:val="16"/>
                        </w:rPr>
                        <w:t> </w:t>
                      </w:r>
                      <w:r>
                        <w:rPr>
                          <w:rFonts w:ascii="Myriad Pro SemiExt"/>
                          <w:color w:val="231F20"/>
                          <w:spacing w:val="-4"/>
                          <w:sz w:val="16"/>
                        </w:rPr>
                        <w:t>modo</w:t>
                      </w:r>
                    </w:p>
                    <w:p>
                      <w:pPr>
                        <w:spacing w:before="6"/>
                        <w:ind w:left="0" w:right="760" w:firstLine="0"/>
                        <w:jc w:val="right"/>
                        <w:rPr>
                          <w:rFonts w:ascii="Myriad Pro SemiExt"/>
                          <w:sz w:val="16"/>
                        </w:rPr>
                      </w:pPr>
                      <w:r>
                        <w:rPr>
                          <w:rFonts w:ascii="Myriad Pro SemiExt"/>
                          <w:color w:val="231F20"/>
                          <w:spacing w:val="-2"/>
                          <w:sz w:val="16"/>
                        </w:rPr>
                        <w:t>&gt;Deshabilitar&lt;</w:t>
                      </w:r>
                    </w:p>
                  </w:txbxContent>
                </v:textbox>
                <v:stroke dashstyle="solid"/>
              </v:shape>
            </w:pict>
          </mc:Fallback>
        </mc:AlternateContent>
      </w:r>
      <w:r>
        <w:rPr>
          <w:rFonts w:ascii="Times New Roman"/>
          <w:sz w:val="20"/>
        </w:rPr>
      </w:r>
      <w:r>
        <w:rPr>
          <w:rFonts w:ascii="Times New Roman"/>
          <w:spacing w:val="120"/>
          <w:sz w:val="20"/>
        </w:rPr>
        <w:t> </w:t>
      </w:r>
      <w:r>
        <w:rPr>
          <w:rFonts w:ascii="Times New Roman"/>
          <w:spacing w:val="120"/>
          <w:sz w:val="20"/>
        </w:rPr>
        <mc:AlternateContent>
          <mc:Choice Requires="wps">
            <w:drawing>
              <wp:inline distT="0" distB="0" distL="0" distR="0">
                <wp:extent cx="1440180" cy="360045"/>
                <wp:effectExtent l="9525" t="0" r="0" b="11429"/>
                <wp:docPr id="1744" name="Textbox 1744"/>
                <wp:cNvGraphicFramePr>
                  <a:graphicFrameLocks/>
                </wp:cNvGraphicFramePr>
                <a:graphic>
                  <a:graphicData uri="http://schemas.microsoft.com/office/word/2010/wordprocessingShape">
                    <wps:wsp>
                      <wps:cNvPr id="1744" name="Textbox 1744"/>
                      <wps:cNvSpPr txBox="1"/>
                      <wps:spPr>
                        <a:xfrm>
                          <a:off x="0" y="0"/>
                          <a:ext cx="1440180" cy="360045"/>
                        </a:xfrm>
                        <a:prstGeom prst="rect">
                          <a:avLst/>
                        </a:prstGeom>
                        <a:ln w="13957">
                          <a:solidFill>
                            <a:srgbClr val="060201"/>
                          </a:solidFill>
                          <a:prstDash val="solid"/>
                        </a:ln>
                      </wps:spPr>
                      <wps:txbx>
                        <w:txbxContent>
                          <w:p>
                            <w:pPr>
                              <w:spacing w:before="29"/>
                              <w:ind w:left="0" w:right="585" w:firstLine="0"/>
                              <w:jc w:val="center"/>
                              <w:rPr>
                                <w:rFonts w:ascii="Myriad Pro SemiExt" w:hAnsi="Myriad Pro SemiExt"/>
                                <w:sz w:val="16"/>
                              </w:rPr>
                            </w:pPr>
                            <w:r>
                              <w:rPr>
                                <w:rFonts w:ascii="Myriad Pro SemiExt" w:hAnsi="Myriad Pro SemiExt"/>
                                <w:color w:val="231F20"/>
                                <w:spacing w:val="-5"/>
                                <w:sz w:val="16"/>
                              </w:rPr>
                              <w:t>&gt;Control</w:t>
                            </w:r>
                            <w:r>
                              <w:rPr>
                                <w:rFonts w:ascii="Myriad Pro SemiExt" w:hAnsi="Myriad Pro SemiExt"/>
                                <w:color w:val="231F20"/>
                                <w:spacing w:val="1"/>
                                <w:sz w:val="16"/>
                              </w:rPr>
                              <w:t> </w:t>
                            </w:r>
                            <w:r>
                              <w:rPr>
                                <w:rFonts w:ascii="Myriad Pro SemiExt" w:hAnsi="Myriad Pro SemiExt"/>
                                <w:color w:val="231F20"/>
                                <w:spacing w:val="-2"/>
                                <w:sz w:val="16"/>
                              </w:rPr>
                              <w:t>exportación</w:t>
                            </w:r>
                          </w:p>
                          <w:p>
                            <w:pPr>
                              <w:spacing w:before="6"/>
                              <w:ind w:left="0" w:right="266" w:firstLine="0"/>
                              <w:jc w:val="center"/>
                              <w:rPr>
                                <w:rFonts w:ascii="Myriad Pro SemiExt"/>
                                <w:sz w:val="16"/>
                              </w:rPr>
                            </w:pPr>
                            <w:r>
                              <w:rPr>
                                <w:rFonts w:ascii="Myriad Pro SemiExt"/>
                                <w:color w:val="231F20"/>
                                <w:spacing w:val="-4"/>
                                <w:sz w:val="16"/>
                              </w:rPr>
                              <w:t>1,0</w:t>
                            </w:r>
                            <w:r>
                              <w:rPr>
                                <w:rFonts w:ascii="Myriad Pro SemiExt"/>
                                <w:color w:val="231F20"/>
                                <w:spacing w:val="-3"/>
                                <w:sz w:val="16"/>
                              </w:rPr>
                              <w:t> </w:t>
                            </w:r>
                            <w:r>
                              <w:rPr>
                                <w:rFonts w:ascii="Myriad Pro SemiExt"/>
                                <w:color w:val="231F20"/>
                                <w:spacing w:val="-10"/>
                                <w:sz w:val="16"/>
                              </w:rPr>
                              <w:t>%</w:t>
                            </w:r>
                          </w:p>
                        </w:txbxContent>
                      </wps:txbx>
                      <wps:bodyPr wrap="square" lIns="0" tIns="0" rIns="0" bIns="0" rtlCol="0">
                        <a:noAutofit/>
                      </wps:bodyPr>
                    </wps:wsp>
                  </a:graphicData>
                </a:graphic>
              </wp:inline>
            </w:drawing>
          </mc:Choice>
          <mc:Fallback>
            <w:pict>
              <v:shape style="width:113.4pt;height:28.35pt;mso-position-horizontal-relative:char;mso-position-vertical-relative:line" type="#_x0000_t202" id="docshape1214" filled="false" stroked="true" strokeweight="1.099pt" strokecolor="#060201">
                <w10:anchorlock/>
                <v:textbox inset="0,0,0,0">
                  <w:txbxContent>
                    <w:p>
                      <w:pPr>
                        <w:spacing w:before="29"/>
                        <w:ind w:left="0" w:right="585" w:firstLine="0"/>
                        <w:jc w:val="center"/>
                        <w:rPr>
                          <w:rFonts w:ascii="Myriad Pro SemiExt" w:hAnsi="Myriad Pro SemiExt"/>
                          <w:sz w:val="16"/>
                        </w:rPr>
                      </w:pPr>
                      <w:r>
                        <w:rPr>
                          <w:rFonts w:ascii="Myriad Pro SemiExt" w:hAnsi="Myriad Pro SemiExt"/>
                          <w:color w:val="231F20"/>
                          <w:spacing w:val="-5"/>
                          <w:sz w:val="16"/>
                        </w:rPr>
                        <w:t>&gt;Control</w:t>
                      </w:r>
                      <w:r>
                        <w:rPr>
                          <w:rFonts w:ascii="Myriad Pro SemiExt" w:hAnsi="Myriad Pro SemiExt"/>
                          <w:color w:val="231F20"/>
                          <w:spacing w:val="1"/>
                          <w:sz w:val="16"/>
                        </w:rPr>
                        <w:t> </w:t>
                      </w:r>
                      <w:r>
                        <w:rPr>
                          <w:rFonts w:ascii="Myriad Pro SemiExt" w:hAnsi="Myriad Pro SemiExt"/>
                          <w:color w:val="231F20"/>
                          <w:spacing w:val="-2"/>
                          <w:sz w:val="16"/>
                        </w:rPr>
                        <w:t>exportación</w:t>
                      </w:r>
                    </w:p>
                    <w:p>
                      <w:pPr>
                        <w:spacing w:before="6"/>
                        <w:ind w:left="0" w:right="266" w:firstLine="0"/>
                        <w:jc w:val="center"/>
                        <w:rPr>
                          <w:rFonts w:ascii="Myriad Pro SemiExt"/>
                          <w:sz w:val="16"/>
                        </w:rPr>
                      </w:pPr>
                      <w:r>
                        <w:rPr>
                          <w:rFonts w:ascii="Myriad Pro SemiExt"/>
                          <w:color w:val="231F20"/>
                          <w:spacing w:val="-4"/>
                          <w:sz w:val="16"/>
                        </w:rPr>
                        <w:t>1,0</w:t>
                      </w:r>
                      <w:r>
                        <w:rPr>
                          <w:rFonts w:ascii="Myriad Pro SemiExt"/>
                          <w:color w:val="231F20"/>
                          <w:spacing w:val="-3"/>
                          <w:sz w:val="16"/>
                        </w:rPr>
                        <w:t> </w:t>
                      </w:r>
                      <w:r>
                        <w:rPr>
                          <w:rFonts w:ascii="Myriad Pro SemiExt"/>
                          <w:color w:val="231F20"/>
                          <w:spacing w:val="-10"/>
                          <w:sz w:val="16"/>
                        </w:rPr>
                        <w:t>%</w:t>
                      </w:r>
                    </w:p>
                  </w:txbxContent>
                </v:textbox>
                <v:stroke dashstyle="solid"/>
              </v:shape>
            </w:pict>
          </mc:Fallback>
        </mc:AlternateContent>
      </w:r>
      <w:r>
        <w:rPr>
          <w:rFonts w:ascii="Times New Roman"/>
          <w:spacing w:val="120"/>
          <w:sz w:val="20"/>
        </w:rPr>
      </w:r>
    </w:p>
    <w:p>
      <w:pPr>
        <w:pStyle w:val="BodyText"/>
        <w:rPr>
          <w:rFonts w:ascii="Times New Roman"/>
          <w:sz w:val="12"/>
        </w:rPr>
      </w:pPr>
    </w:p>
    <w:p>
      <w:pPr>
        <w:pStyle w:val="BodyText"/>
        <w:spacing w:before="5"/>
        <w:rPr>
          <w:rFonts w:ascii="Times New Roman"/>
          <w:sz w:val="12"/>
        </w:rPr>
      </w:pPr>
    </w:p>
    <w:p>
      <w:pPr>
        <w:pStyle w:val="ListParagraph"/>
        <w:numPr>
          <w:ilvl w:val="0"/>
          <w:numId w:val="94"/>
        </w:numPr>
        <w:tabs>
          <w:tab w:pos="900" w:val="left" w:leader="none"/>
        </w:tabs>
        <w:spacing w:line="201" w:lineRule="exact" w:before="0" w:after="0"/>
        <w:ind w:left="900" w:right="0" w:hanging="178"/>
        <w:jc w:val="left"/>
        <w:rPr>
          <w:b w:val="0"/>
          <w:sz w:val="17"/>
        </w:rPr>
      </w:pPr>
      <w:r>
        <w:rPr>
          <w:b w:val="0"/>
          <w:color w:val="231F20"/>
          <w:sz w:val="17"/>
        </w:rPr>
        <w:t>Potencia</w:t>
      </w:r>
      <w:r>
        <w:rPr>
          <w:b w:val="0"/>
          <w:color w:val="231F20"/>
          <w:spacing w:val="-8"/>
          <w:sz w:val="17"/>
        </w:rPr>
        <w:t> </w:t>
      </w:r>
      <w:r>
        <w:rPr>
          <w:b w:val="0"/>
          <w:color w:val="231F20"/>
          <w:spacing w:val="-2"/>
          <w:sz w:val="17"/>
        </w:rPr>
        <w:t>activa</w:t>
      </w:r>
    </w:p>
    <w:p>
      <w:pPr>
        <w:pStyle w:val="BodyText"/>
        <w:spacing w:line="237" w:lineRule="auto" w:before="1"/>
        <w:ind w:left="722" w:right="1086"/>
        <w:rPr>
          <w:b w:val="0"/>
        </w:rPr>
      </w:pPr>
      <w:r>
        <w:rPr/>
        <mc:AlternateContent>
          <mc:Choice Requires="wps">
            <w:drawing>
              <wp:anchor distT="0" distB="0" distL="0" distR="0" allowOverlap="1" layoutInCell="1" locked="0" behindDoc="0" simplePos="0" relativeHeight="15929344">
                <wp:simplePos x="0" y="0"/>
                <wp:positionH relativeFrom="page">
                  <wp:posOffset>6714807</wp:posOffset>
                </wp:positionH>
                <wp:positionV relativeFrom="paragraph">
                  <wp:posOffset>374545</wp:posOffset>
                </wp:positionV>
                <wp:extent cx="53340" cy="26670"/>
                <wp:effectExtent l="0" t="0" r="0" b="0"/>
                <wp:wrapNone/>
                <wp:docPr id="1745" name="Graphic 1745"/>
                <wp:cNvGraphicFramePr>
                  <a:graphicFrameLocks/>
                </wp:cNvGraphicFramePr>
                <a:graphic>
                  <a:graphicData uri="http://schemas.microsoft.com/office/word/2010/wordprocessingShape">
                    <wps:wsp>
                      <wps:cNvPr id="1745" name="Graphic 1745"/>
                      <wps:cNvSpPr/>
                      <wps:spPr>
                        <a:xfrm>
                          <a:off x="0" y="0"/>
                          <a:ext cx="53340" cy="26670"/>
                        </a:xfrm>
                        <a:custGeom>
                          <a:avLst/>
                          <a:gdLst/>
                          <a:ahLst/>
                          <a:cxnLst/>
                          <a:rect l="l" t="t" r="r" b="b"/>
                          <a:pathLst>
                            <a:path w="53340" h="26670">
                              <a:moveTo>
                                <a:pt x="53098" y="0"/>
                              </a:moveTo>
                              <a:lnTo>
                                <a:pt x="0" y="0"/>
                              </a:lnTo>
                              <a:lnTo>
                                <a:pt x="0" y="6172"/>
                              </a:lnTo>
                              <a:lnTo>
                                <a:pt x="53098" y="6172"/>
                              </a:lnTo>
                              <a:lnTo>
                                <a:pt x="53098" y="0"/>
                              </a:lnTo>
                              <a:close/>
                            </a:path>
                            <a:path w="53340" h="26670">
                              <a:moveTo>
                                <a:pt x="53098" y="20167"/>
                              </a:moveTo>
                              <a:lnTo>
                                <a:pt x="0" y="20167"/>
                              </a:lnTo>
                              <a:lnTo>
                                <a:pt x="0" y="26339"/>
                              </a:lnTo>
                              <a:lnTo>
                                <a:pt x="53098" y="26339"/>
                              </a:lnTo>
                              <a:lnTo>
                                <a:pt x="53098" y="20167"/>
                              </a:lnTo>
                              <a:close/>
                            </a:path>
                          </a:pathLst>
                        </a:custGeom>
                        <a:solidFill>
                          <a:srgbClr val="060201"/>
                        </a:solidFill>
                      </wps:spPr>
                      <wps:bodyPr wrap="square" lIns="0" tIns="0" rIns="0" bIns="0" rtlCol="0">
                        <a:prstTxWarp prst="textNoShape">
                          <a:avLst/>
                        </a:prstTxWarp>
                        <a:noAutofit/>
                      </wps:bodyPr>
                    </wps:wsp>
                  </a:graphicData>
                </a:graphic>
              </wp:anchor>
            </w:drawing>
          </mc:Choice>
          <mc:Fallback>
            <w:pict>
              <v:shape style="position:absolute;margin-left:528.724976pt;margin-top:29.491768pt;width:4.2pt;height:2.1pt;mso-position-horizontal-relative:page;mso-position-vertical-relative:paragraph;z-index:15929344" id="docshape1215" coordorigin="10574,590" coordsize="84,42" path="m10658,590l10574,590,10574,600,10658,600,10658,590xm10658,622l10574,622,10574,631,10658,631,10658,622xe" filled="true" fillcolor="#060201" stroked="false">
                <v:path arrowok="t"/>
                <v:fill type="solid"/>
                <w10:wrap type="none"/>
              </v:shape>
            </w:pict>
          </mc:Fallback>
        </mc:AlternateContent>
      </w:r>
      <w:r>
        <w:rPr/>
        <mc:AlternateContent>
          <mc:Choice Requires="wps">
            <w:drawing>
              <wp:anchor distT="0" distB="0" distL="0" distR="0" allowOverlap="1" layoutInCell="1" locked="0" behindDoc="0" simplePos="0" relativeHeight="15929856">
                <wp:simplePos x="0" y="0"/>
                <wp:positionH relativeFrom="page">
                  <wp:posOffset>6827977</wp:posOffset>
                </wp:positionH>
                <wp:positionV relativeFrom="paragraph">
                  <wp:posOffset>374545</wp:posOffset>
                </wp:positionV>
                <wp:extent cx="53340" cy="26670"/>
                <wp:effectExtent l="0" t="0" r="0" b="0"/>
                <wp:wrapNone/>
                <wp:docPr id="1746" name="Graphic 1746"/>
                <wp:cNvGraphicFramePr>
                  <a:graphicFrameLocks/>
                </wp:cNvGraphicFramePr>
                <a:graphic>
                  <a:graphicData uri="http://schemas.microsoft.com/office/word/2010/wordprocessingShape">
                    <wps:wsp>
                      <wps:cNvPr id="1746" name="Graphic 1746"/>
                      <wps:cNvSpPr/>
                      <wps:spPr>
                        <a:xfrm>
                          <a:off x="0" y="0"/>
                          <a:ext cx="53340" cy="26670"/>
                        </a:xfrm>
                        <a:custGeom>
                          <a:avLst/>
                          <a:gdLst/>
                          <a:ahLst/>
                          <a:cxnLst/>
                          <a:rect l="l" t="t" r="r" b="b"/>
                          <a:pathLst>
                            <a:path w="53340" h="26670">
                              <a:moveTo>
                                <a:pt x="53098" y="0"/>
                              </a:moveTo>
                              <a:lnTo>
                                <a:pt x="0" y="0"/>
                              </a:lnTo>
                              <a:lnTo>
                                <a:pt x="0" y="6172"/>
                              </a:lnTo>
                              <a:lnTo>
                                <a:pt x="53098" y="6172"/>
                              </a:lnTo>
                              <a:lnTo>
                                <a:pt x="53098" y="0"/>
                              </a:lnTo>
                              <a:close/>
                            </a:path>
                            <a:path w="53340" h="26670">
                              <a:moveTo>
                                <a:pt x="53098" y="20167"/>
                              </a:moveTo>
                              <a:lnTo>
                                <a:pt x="0" y="20167"/>
                              </a:lnTo>
                              <a:lnTo>
                                <a:pt x="0" y="26339"/>
                              </a:lnTo>
                              <a:lnTo>
                                <a:pt x="53098" y="26339"/>
                              </a:lnTo>
                              <a:lnTo>
                                <a:pt x="53098" y="20167"/>
                              </a:lnTo>
                              <a:close/>
                            </a:path>
                          </a:pathLst>
                        </a:custGeom>
                        <a:solidFill>
                          <a:srgbClr val="060201"/>
                        </a:solidFill>
                      </wps:spPr>
                      <wps:bodyPr wrap="square" lIns="0" tIns="0" rIns="0" bIns="0" rtlCol="0">
                        <a:prstTxWarp prst="textNoShape">
                          <a:avLst/>
                        </a:prstTxWarp>
                        <a:noAutofit/>
                      </wps:bodyPr>
                    </wps:wsp>
                  </a:graphicData>
                </a:graphic>
              </wp:anchor>
            </w:drawing>
          </mc:Choice>
          <mc:Fallback>
            <w:pict>
              <v:shape style="position:absolute;margin-left:537.635986pt;margin-top:29.491768pt;width:4.2pt;height:2.1pt;mso-position-horizontal-relative:page;mso-position-vertical-relative:paragraph;z-index:15929856" id="docshape1216" coordorigin="10753,590" coordsize="84,42" path="m10836,590l10753,590,10753,600,10836,600,10836,590xm10836,622l10753,622,10753,631,10836,631,10836,622xe" filled="true" fillcolor="#060201" stroked="false">
                <v:path arrowok="t"/>
                <v:fill type="solid"/>
                <w10:wrap type="none"/>
              </v:shape>
            </w:pict>
          </mc:Fallback>
        </mc:AlternateContent>
      </w:r>
      <w:r>
        <w:rPr/>
        <mc:AlternateContent>
          <mc:Choice Requires="wps">
            <w:drawing>
              <wp:anchor distT="0" distB="0" distL="0" distR="0" allowOverlap="1" layoutInCell="1" locked="0" behindDoc="0" simplePos="0" relativeHeight="15930368">
                <wp:simplePos x="0" y="0"/>
                <wp:positionH relativeFrom="page">
                  <wp:posOffset>7837271</wp:posOffset>
                </wp:positionH>
                <wp:positionV relativeFrom="paragraph">
                  <wp:posOffset>374545</wp:posOffset>
                </wp:positionV>
                <wp:extent cx="53340" cy="26670"/>
                <wp:effectExtent l="0" t="0" r="0" b="0"/>
                <wp:wrapNone/>
                <wp:docPr id="1747" name="Graphic 1747"/>
                <wp:cNvGraphicFramePr>
                  <a:graphicFrameLocks/>
                </wp:cNvGraphicFramePr>
                <a:graphic>
                  <a:graphicData uri="http://schemas.microsoft.com/office/word/2010/wordprocessingShape">
                    <wps:wsp>
                      <wps:cNvPr id="1747" name="Graphic 1747"/>
                      <wps:cNvSpPr/>
                      <wps:spPr>
                        <a:xfrm>
                          <a:off x="0" y="0"/>
                          <a:ext cx="53340" cy="26670"/>
                        </a:xfrm>
                        <a:custGeom>
                          <a:avLst/>
                          <a:gdLst/>
                          <a:ahLst/>
                          <a:cxnLst/>
                          <a:rect l="l" t="t" r="r" b="b"/>
                          <a:pathLst>
                            <a:path w="53340" h="26670">
                              <a:moveTo>
                                <a:pt x="53098" y="0"/>
                              </a:moveTo>
                              <a:lnTo>
                                <a:pt x="0" y="0"/>
                              </a:lnTo>
                              <a:lnTo>
                                <a:pt x="0" y="6172"/>
                              </a:lnTo>
                              <a:lnTo>
                                <a:pt x="53098" y="6172"/>
                              </a:lnTo>
                              <a:lnTo>
                                <a:pt x="53098" y="0"/>
                              </a:lnTo>
                              <a:close/>
                            </a:path>
                            <a:path w="53340" h="26670">
                              <a:moveTo>
                                <a:pt x="53098" y="20167"/>
                              </a:moveTo>
                              <a:lnTo>
                                <a:pt x="0" y="20167"/>
                              </a:lnTo>
                              <a:lnTo>
                                <a:pt x="0" y="26339"/>
                              </a:lnTo>
                              <a:lnTo>
                                <a:pt x="53098" y="26339"/>
                              </a:lnTo>
                              <a:lnTo>
                                <a:pt x="53098" y="20167"/>
                              </a:lnTo>
                              <a:close/>
                            </a:path>
                          </a:pathLst>
                        </a:custGeom>
                        <a:solidFill>
                          <a:srgbClr val="060201"/>
                        </a:solidFill>
                      </wps:spPr>
                      <wps:bodyPr wrap="square" lIns="0" tIns="0" rIns="0" bIns="0" rtlCol="0">
                        <a:prstTxWarp prst="textNoShape">
                          <a:avLst/>
                        </a:prstTxWarp>
                        <a:noAutofit/>
                      </wps:bodyPr>
                    </wps:wsp>
                  </a:graphicData>
                </a:graphic>
              </wp:anchor>
            </w:drawing>
          </mc:Choice>
          <mc:Fallback>
            <w:pict>
              <v:shape style="position:absolute;margin-left:617.107971pt;margin-top:29.491768pt;width:4.2pt;height:2.1pt;mso-position-horizontal-relative:page;mso-position-vertical-relative:paragraph;z-index:15930368" id="docshape1217" coordorigin="12342,590" coordsize="84,42" path="m12426,590l12342,590,12342,600,12426,600,12426,590xm12426,622l12342,622,12342,631,12426,631,12426,622xe" filled="true" fillcolor="#060201" stroked="false">
                <v:path arrowok="t"/>
                <v:fill type="solid"/>
                <w10:wrap type="none"/>
              </v:shape>
            </w:pict>
          </mc:Fallback>
        </mc:AlternateContent>
      </w:r>
      <w:r>
        <w:rPr/>
        <mc:AlternateContent>
          <mc:Choice Requires="wps">
            <w:drawing>
              <wp:anchor distT="0" distB="0" distL="0" distR="0" allowOverlap="1" layoutInCell="1" locked="0" behindDoc="0" simplePos="0" relativeHeight="15930880">
                <wp:simplePos x="0" y="0"/>
                <wp:positionH relativeFrom="page">
                  <wp:posOffset>7950441</wp:posOffset>
                </wp:positionH>
                <wp:positionV relativeFrom="paragraph">
                  <wp:posOffset>374545</wp:posOffset>
                </wp:positionV>
                <wp:extent cx="53340" cy="26670"/>
                <wp:effectExtent l="0" t="0" r="0" b="0"/>
                <wp:wrapNone/>
                <wp:docPr id="1748" name="Graphic 1748"/>
                <wp:cNvGraphicFramePr>
                  <a:graphicFrameLocks/>
                </wp:cNvGraphicFramePr>
                <a:graphic>
                  <a:graphicData uri="http://schemas.microsoft.com/office/word/2010/wordprocessingShape">
                    <wps:wsp>
                      <wps:cNvPr id="1748" name="Graphic 1748"/>
                      <wps:cNvSpPr/>
                      <wps:spPr>
                        <a:xfrm>
                          <a:off x="0" y="0"/>
                          <a:ext cx="53340" cy="26670"/>
                        </a:xfrm>
                        <a:custGeom>
                          <a:avLst/>
                          <a:gdLst/>
                          <a:ahLst/>
                          <a:cxnLst/>
                          <a:rect l="l" t="t" r="r" b="b"/>
                          <a:pathLst>
                            <a:path w="53340" h="26670">
                              <a:moveTo>
                                <a:pt x="53098" y="0"/>
                              </a:moveTo>
                              <a:lnTo>
                                <a:pt x="0" y="0"/>
                              </a:lnTo>
                              <a:lnTo>
                                <a:pt x="0" y="6172"/>
                              </a:lnTo>
                              <a:lnTo>
                                <a:pt x="53098" y="6172"/>
                              </a:lnTo>
                              <a:lnTo>
                                <a:pt x="53098" y="0"/>
                              </a:lnTo>
                              <a:close/>
                            </a:path>
                            <a:path w="53340" h="26670">
                              <a:moveTo>
                                <a:pt x="53098" y="20167"/>
                              </a:moveTo>
                              <a:lnTo>
                                <a:pt x="0" y="20167"/>
                              </a:lnTo>
                              <a:lnTo>
                                <a:pt x="0" y="26339"/>
                              </a:lnTo>
                              <a:lnTo>
                                <a:pt x="53098" y="26339"/>
                              </a:lnTo>
                              <a:lnTo>
                                <a:pt x="53098" y="20167"/>
                              </a:lnTo>
                              <a:close/>
                            </a:path>
                          </a:pathLst>
                        </a:custGeom>
                        <a:solidFill>
                          <a:srgbClr val="060201"/>
                        </a:solidFill>
                      </wps:spPr>
                      <wps:bodyPr wrap="square" lIns="0" tIns="0" rIns="0" bIns="0" rtlCol="0">
                        <a:prstTxWarp prst="textNoShape">
                          <a:avLst/>
                        </a:prstTxWarp>
                        <a:noAutofit/>
                      </wps:bodyPr>
                    </wps:wsp>
                  </a:graphicData>
                </a:graphic>
              </wp:anchor>
            </w:drawing>
          </mc:Choice>
          <mc:Fallback>
            <w:pict>
              <v:shape style="position:absolute;margin-left:626.018982pt;margin-top:29.491768pt;width:4.2pt;height:2.1pt;mso-position-horizontal-relative:page;mso-position-vertical-relative:paragraph;z-index:15930880" id="docshape1218" coordorigin="12520,590" coordsize="84,42" path="m12604,590l12520,590,12520,600,12604,600,12604,590xm12604,622l12520,622,12520,631,12604,631,12604,622xe" filled="true" fillcolor="#060201" stroked="false">
                <v:path arrowok="t"/>
                <v:fill type="solid"/>
                <w10:wrap type="none"/>
              </v:shape>
            </w:pict>
          </mc:Fallback>
        </mc:AlternateContent>
      </w:r>
      <w:r>
        <w:rPr>
          <w:b w:val="0"/>
          <w:color w:val="231F20"/>
        </w:rPr>
        <w:t>Esta</w:t>
      </w:r>
      <w:r>
        <w:rPr>
          <w:b w:val="0"/>
          <w:color w:val="231F20"/>
          <w:spacing w:val="-3"/>
        </w:rPr>
        <w:t> </w:t>
      </w:r>
      <w:r>
        <w:rPr>
          <w:b w:val="0"/>
          <w:color w:val="231F20"/>
        </w:rPr>
        <w:t>interfaz</w:t>
      </w:r>
      <w:r>
        <w:rPr>
          <w:b w:val="0"/>
          <w:color w:val="231F20"/>
          <w:spacing w:val="-3"/>
        </w:rPr>
        <w:t> </w:t>
      </w:r>
      <w:r>
        <w:rPr>
          <w:b w:val="0"/>
          <w:color w:val="231F20"/>
        </w:rPr>
        <w:t>se</w:t>
      </w:r>
      <w:r>
        <w:rPr>
          <w:b w:val="0"/>
          <w:color w:val="231F20"/>
          <w:spacing w:val="-3"/>
        </w:rPr>
        <w:t> </w:t>
      </w:r>
      <w:r>
        <w:rPr>
          <w:b w:val="0"/>
          <w:color w:val="231F20"/>
        </w:rPr>
        <w:t>utiliza</w:t>
      </w:r>
      <w:r>
        <w:rPr>
          <w:b w:val="0"/>
          <w:color w:val="231F20"/>
          <w:spacing w:val="-3"/>
        </w:rPr>
        <w:t> </w:t>
      </w:r>
      <w:r>
        <w:rPr>
          <w:b w:val="0"/>
          <w:color w:val="231F20"/>
        </w:rPr>
        <w:t>para</w:t>
      </w:r>
      <w:r>
        <w:rPr>
          <w:b w:val="0"/>
          <w:color w:val="231F20"/>
          <w:spacing w:val="-3"/>
        </w:rPr>
        <w:t> </w:t>
      </w:r>
      <w:r>
        <w:rPr>
          <w:b w:val="0"/>
          <w:color w:val="231F20"/>
        </w:rPr>
        <w:t>ajustar</w:t>
      </w:r>
      <w:r>
        <w:rPr>
          <w:b w:val="0"/>
          <w:color w:val="231F20"/>
          <w:spacing w:val="-3"/>
        </w:rPr>
        <w:t> </w:t>
      </w:r>
      <w:r>
        <w:rPr>
          <w:b w:val="0"/>
          <w:color w:val="231F20"/>
        </w:rPr>
        <w:t>la</w:t>
      </w:r>
      <w:r>
        <w:rPr>
          <w:b w:val="0"/>
          <w:color w:val="231F20"/>
          <w:spacing w:val="-3"/>
        </w:rPr>
        <w:t> </w:t>
      </w:r>
      <w:r>
        <w:rPr>
          <w:b w:val="0"/>
          <w:color w:val="231F20"/>
        </w:rPr>
        <w:t>potencia</w:t>
      </w:r>
      <w:r>
        <w:rPr>
          <w:b w:val="0"/>
          <w:color w:val="231F20"/>
          <w:spacing w:val="-3"/>
        </w:rPr>
        <w:t> </w:t>
      </w:r>
      <w:r>
        <w:rPr>
          <w:b w:val="0"/>
          <w:color w:val="231F20"/>
        </w:rPr>
        <w:t>activa</w:t>
      </w:r>
      <w:r>
        <w:rPr>
          <w:b w:val="0"/>
          <w:color w:val="231F20"/>
          <w:spacing w:val="-3"/>
        </w:rPr>
        <w:t> </w:t>
      </w:r>
      <w:r>
        <w:rPr>
          <w:b w:val="0"/>
          <w:color w:val="231F20"/>
        </w:rPr>
        <w:t>según</w:t>
      </w:r>
      <w:r>
        <w:rPr>
          <w:b w:val="0"/>
          <w:color w:val="231F20"/>
          <w:spacing w:val="-3"/>
        </w:rPr>
        <w:t> </w:t>
      </w:r>
      <w:r>
        <w:rPr>
          <w:b w:val="0"/>
          <w:color w:val="231F20"/>
        </w:rPr>
        <w:t>los</w:t>
      </w:r>
      <w:r>
        <w:rPr>
          <w:b w:val="0"/>
          <w:color w:val="231F20"/>
          <w:spacing w:val="-3"/>
        </w:rPr>
        <w:t> </w:t>
      </w:r>
      <w:r>
        <w:rPr>
          <w:b w:val="0"/>
          <w:color w:val="231F20"/>
        </w:rPr>
        <w:t>requisitos</w:t>
      </w:r>
      <w:r>
        <w:rPr>
          <w:b w:val="0"/>
          <w:color w:val="231F20"/>
          <w:spacing w:val="-3"/>
        </w:rPr>
        <w:t> </w:t>
      </w:r>
      <w:r>
        <w:rPr>
          <w:b w:val="0"/>
          <w:color w:val="231F20"/>
        </w:rPr>
        <w:t>de la red eléctrica.</w:t>
      </w:r>
    </w:p>
    <w:p>
      <w:pPr>
        <w:spacing w:after="0" w:line="237" w:lineRule="auto"/>
        <w:sectPr>
          <w:type w:val="continuous"/>
          <w:pgSz w:w="16160" w:h="11910" w:orient="landscape"/>
          <w:pgMar w:header="927" w:footer="673" w:top="300" w:bottom="280" w:left="360" w:right="320"/>
          <w:cols w:num="2" w:equalWidth="0">
            <w:col w:w="6612" w:space="1445"/>
            <w:col w:w="7423"/>
          </w:cols>
        </w:sectPr>
      </w:pPr>
    </w:p>
    <w:p>
      <w:pPr>
        <w:pStyle w:val="BodyText"/>
        <w:spacing w:before="34"/>
        <w:rPr>
          <w:b w:val="0"/>
        </w:rPr>
      </w:pPr>
    </w:p>
    <w:p>
      <w:pPr>
        <w:pStyle w:val="ListParagraph"/>
        <w:numPr>
          <w:ilvl w:val="0"/>
          <w:numId w:val="95"/>
        </w:numPr>
        <w:tabs>
          <w:tab w:pos="912" w:val="left" w:leader="none"/>
        </w:tabs>
        <w:spacing w:line="201" w:lineRule="exact" w:before="1" w:after="0"/>
        <w:ind w:left="912" w:right="0" w:hanging="190"/>
        <w:jc w:val="left"/>
        <w:rPr>
          <w:b w:val="0"/>
          <w:sz w:val="17"/>
        </w:rPr>
      </w:pPr>
      <w:r>
        <w:rPr>
          <w:b w:val="0"/>
          <w:color w:val="231F20"/>
          <w:sz w:val="17"/>
        </w:rPr>
        <w:t>Sistema</w:t>
      </w:r>
      <w:r>
        <w:rPr>
          <w:b w:val="0"/>
          <w:color w:val="231F20"/>
          <w:spacing w:val="-1"/>
          <w:sz w:val="17"/>
        </w:rPr>
        <w:t> </w:t>
      </w:r>
      <w:r>
        <w:rPr>
          <w:b w:val="0"/>
          <w:color w:val="231F20"/>
          <w:spacing w:val="-2"/>
          <w:sz w:val="17"/>
        </w:rPr>
        <w:t>ON/OFF</w:t>
      </w:r>
    </w:p>
    <w:p>
      <w:pPr>
        <w:pStyle w:val="BodyText"/>
        <w:spacing w:line="237" w:lineRule="auto"/>
        <w:ind w:left="722" w:right="7"/>
        <w:rPr>
          <w:b w:val="0"/>
        </w:rPr>
      </w:pPr>
      <w:r>
        <w:rPr>
          <w:b w:val="0"/>
          <w:color w:val="231F20"/>
        </w:rPr>
        <w:t>"ON"</w:t>
      </w:r>
      <w:r>
        <w:rPr>
          <w:b w:val="0"/>
          <w:color w:val="231F20"/>
          <w:spacing w:val="-4"/>
        </w:rPr>
        <w:t> </w:t>
      </w:r>
      <w:r>
        <w:rPr>
          <w:b w:val="0"/>
          <w:color w:val="231F20"/>
        </w:rPr>
        <w:t>significa</w:t>
      </w:r>
      <w:r>
        <w:rPr>
          <w:b w:val="0"/>
          <w:color w:val="231F20"/>
          <w:spacing w:val="-4"/>
        </w:rPr>
        <w:t> </w:t>
      </w:r>
      <w:r>
        <w:rPr>
          <w:b w:val="0"/>
          <w:color w:val="231F20"/>
        </w:rPr>
        <w:t>que</w:t>
      </w:r>
      <w:r>
        <w:rPr>
          <w:b w:val="0"/>
          <w:color w:val="231F20"/>
          <w:spacing w:val="-4"/>
        </w:rPr>
        <w:t> </w:t>
      </w:r>
      <w:r>
        <w:rPr>
          <w:b w:val="0"/>
          <w:color w:val="231F20"/>
        </w:rPr>
        <w:t>el</w:t>
      </w:r>
      <w:r>
        <w:rPr>
          <w:b w:val="0"/>
          <w:color w:val="231F20"/>
          <w:spacing w:val="-4"/>
        </w:rPr>
        <w:t> </w:t>
      </w:r>
      <w:r>
        <w:rPr>
          <w:b w:val="0"/>
          <w:color w:val="231F20"/>
        </w:rPr>
        <w:t>inversor</w:t>
      </w:r>
      <w:r>
        <w:rPr>
          <w:b w:val="0"/>
          <w:color w:val="231F20"/>
          <w:spacing w:val="-4"/>
        </w:rPr>
        <w:t> </w:t>
      </w:r>
      <w:r>
        <w:rPr>
          <w:b w:val="0"/>
          <w:color w:val="231F20"/>
        </w:rPr>
        <w:t>está</w:t>
      </w:r>
      <w:r>
        <w:rPr>
          <w:b w:val="0"/>
          <w:color w:val="231F20"/>
          <w:spacing w:val="-4"/>
        </w:rPr>
        <w:t> </w:t>
      </w:r>
      <w:r>
        <w:rPr>
          <w:b w:val="0"/>
          <w:color w:val="231F20"/>
        </w:rPr>
        <w:t>en</w:t>
      </w:r>
      <w:r>
        <w:rPr>
          <w:b w:val="0"/>
          <w:color w:val="231F20"/>
          <w:spacing w:val="-4"/>
        </w:rPr>
        <w:t> </w:t>
      </w:r>
      <w:r>
        <w:rPr>
          <w:b w:val="0"/>
          <w:color w:val="231F20"/>
        </w:rPr>
        <w:t>estado</w:t>
      </w:r>
      <w:r>
        <w:rPr>
          <w:b w:val="0"/>
          <w:color w:val="231F20"/>
          <w:spacing w:val="-4"/>
        </w:rPr>
        <w:t> </w:t>
      </w:r>
      <w:r>
        <w:rPr>
          <w:b w:val="0"/>
          <w:color w:val="231F20"/>
        </w:rPr>
        <w:t>de</w:t>
      </w:r>
      <w:r>
        <w:rPr>
          <w:b w:val="0"/>
          <w:color w:val="231F20"/>
          <w:spacing w:val="-4"/>
        </w:rPr>
        <w:t> </w:t>
      </w:r>
      <w:r>
        <w:rPr>
          <w:b w:val="0"/>
          <w:color w:val="231F20"/>
        </w:rPr>
        <w:t>funcionamiento,</w:t>
      </w:r>
      <w:r>
        <w:rPr>
          <w:b w:val="0"/>
          <w:color w:val="231F20"/>
          <w:spacing w:val="-4"/>
        </w:rPr>
        <w:t> </w:t>
      </w:r>
      <w:r>
        <w:rPr>
          <w:b w:val="0"/>
          <w:color w:val="231F20"/>
        </w:rPr>
        <w:t>y</w:t>
      </w:r>
      <w:r>
        <w:rPr>
          <w:b w:val="0"/>
          <w:color w:val="231F20"/>
          <w:spacing w:val="-4"/>
        </w:rPr>
        <w:t> </w:t>
      </w:r>
      <w:r>
        <w:rPr>
          <w:b w:val="0"/>
          <w:color w:val="231F20"/>
        </w:rPr>
        <w:t>el</w:t>
      </w:r>
      <w:r>
        <w:rPr>
          <w:b w:val="0"/>
          <w:color w:val="231F20"/>
          <w:spacing w:val="-4"/>
        </w:rPr>
        <w:t> </w:t>
      </w:r>
      <w:r>
        <w:rPr>
          <w:b w:val="0"/>
          <w:color w:val="231F20"/>
        </w:rPr>
        <w:t>inversor</w:t>
      </w:r>
      <w:r>
        <w:rPr>
          <w:b w:val="0"/>
          <w:color w:val="231F20"/>
          <w:spacing w:val="-4"/>
        </w:rPr>
        <w:t> </w:t>
      </w:r>
      <w:r>
        <w:rPr>
          <w:b w:val="0"/>
          <w:color w:val="231F20"/>
        </w:rPr>
        <w:t>está en el estado por defecto.</w:t>
      </w:r>
    </w:p>
    <w:p>
      <w:pPr>
        <w:pStyle w:val="BodyText"/>
        <w:spacing w:line="200" w:lineRule="exact"/>
        <w:ind w:left="722"/>
        <w:rPr>
          <w:b w:val="0"/>
        </w:rPr>
      </w:pPr>
      <w:r>
        <w:rPr>
          <w:b w:val="0"/>
          <w:color w:val="231F20"/>
        </w:rPr>
        <w:t>"OFF"</w:t>
      </w:r>
      <w:r>
        <w:rPr>
          <w:b w:val="0"/>
          <w:color w:val="231F20"/>
          <w:spacing w:val="-1"/>
        </w:rPr>
        <w:t> </w:t>
      </w:r>
      <w:r>
        <w:rPr>
          <w:b w:val="0"/>
          <w:color w:val="231F20"/>
        </w:rPr>
        <w:t>significa que</w:t>
      </w:r>
      <w:r>
        <w:rPr>
          <w:b w:val="0"/>
          <w:color w:val="231F20"/>
          <w:spacing w:val="-1"/>
        </w:rPr>
        <w:t> </w:t>
      </w:r>
      <w:r>
        <w:rPr>
          <w:b w:val="0"/>
          <w:color w:val="231F20"/>
        </w:rPr>
        <w:t>el inversor deja</w:t>
      </w:r>
      <w:r>
        <w:rPr>
          <w:b w:val="0"/>
          <w:color w:val="231F20"/>
          <w:spacing w:val="-1"/>
        </w:rPr>
        <w:t> </w:t>
      </w:r>
      <w:r>
        <w:rPr>
          <w:b w:val="0"/>
          <w:color w:val="231F20"/>
        </w:rPr>
        <w:t>de funcionar y</w:t>
      </w:r>
      <w:r>
        <w:rPr>
          <w:b w:val="0"/>
          <w:color w:val="231F20"/>
          <w:spacing w:val="-1"/>
        </w:rPr>
        <w:t> </w:t>
      </w:r>
      <w:r>
        <w:rPr>
          <w:b w:val="0"/>
          <w:color w:val="231F20"/>
        </w:rPr>
        <w:t>solo se enciende</w:t>
      </w:r>
      <w:r>
        <w:rPr>
          <w:b w:val="0"/>
          <w:color w:val="231F20"/>
          <w:spacing w:val="-1"/>
        </w:rPr>
        <w:t> </w:t>
      </w:r>
      <w:r>
        <w:rPr>
          <w:b w:val="0"/>
          <w:color w:val="231F20"/>
        </w:rPr>
        <w:t>la pantalla </w:t>
      </w:r>
      <w:r>
        <w:rPr>
          <w:b w:val="0"/>
          <w:color w:val="231F20"/>
          <w:spacing w:val="-4"/>
        </w:rPr>
        <w:t>LCD.</w:t>
      </w:r>
    </w:p>
    <w:p>
      <w:pPr>
        <w:spacing w:line="118" w:lineRule="exact" w:before="98"/>
        <w:ind w:left="46" w:right="0" w:firstLine="0"/>
        <w:jc w:val="center"/>
        <w:rPr>
          <w:rFonts w:ascii="Times New Roman"/>
          <w:sz w:val="10"/>
        </w:rPr>
      </w:pPr>
      <w:r>
        <w:rPr>
          <w:position w:val="1"/>
        </w:rPr>
        <w:drawing>
          <wp:inline distT="0" distB="0" distL="0" distR="0">
            <wp:extent cx="53098" cy="26327"/>
            <wp:effectExtent l="0" t="0" r="0" b="0"/>
            <wp:docPr id="1749" name="Image 1749"/>
            <wp:cNvGraphicFramePr>
              <a:graphicFrameLocks/>
            </wp:cNvGraphicFramePr>
            <a:graphic>
              <a:graphicData uri="http://schemas.openxmlformats.org/drawingml/2006/picture">
                <pic:pic>
                  <pic:nvPicPr>
                    <pic:cNvPr id="1749" name="Image 1749"/>
                    <pic:cNvPicPr/>
                  </pic:nvPicPr>
                  <pic:blipFill>
                    <a:blip r:embed="rId273" cstate="print"/>
                    <a:stretch>
                      <a:fillRect/>
                    </a:stretch>
                  </pic:blipFill>
                  <pic:spPr>
                    <a:xfrm>
                      <a:off x="0" y="0"/>
                      <a:ext cx="53098" cy="26327"/>
                    </a:xfrm>
                    <a:prstGeom prst="rect">
                      <a:avLst/>
                    </a:prstGeom>
                  </pic:spPr>
                </pic:pic>
              </a:graphicData>
            </a:graphic>
          </wp:inline>
        </w:drawing>
      </w:r>
      <w:r>
        <w:rPr>
          <w:position w:val="1"/>
        </w:rPr>
      </w:r>
      <w:r>
        <w:rPr>
          <w:rFonts w:ascii="Times New Roman"/>
          <w:spacing w:val="40"/>
          <w:position w:val="1"/>
          <w:sz w:val="20"/>
        </w:rPr>
        <w:t> </w:t>
      </w:r>
      <w:r>
        <w:rPr>
          <w:rFonts w:ascii="Times New Roman"/>
          <w:spacing w:val="-6"/>
          <w:position w:val="1"/>
          <w:sz w:val="20"/>
        </w:rPr>
        <w:drawing>
          <wp:inline distT="0" distB="0" distL="0" distR="0">
            <wp:extent cx="53098" cy="26327"/>
            <wp:effectExtent l="0" t="0" r="0" b="0"/>
            <wp:docPr id="1750" name="Image 1750"/>
            <wp:cNvGraphicFramePr>
              <a:graphicFrameLocks/>
            </wp:cNvGraphicFramePr>
            <a:graphic>
              <a:graphicData uri="http://schemas.openxmlformats.org/drawingml/2006/picture">
                <pic:pic>
                  <pic:nvPicPr>
                    <pic:cNvPr id="1750" name="Image 1750"/>
                    <pic:cNvPicPr/>
                  </pic:nvPicPr>
                  <pic:blipFill>
                    <a:blip r:embed="rId277" cstate="print"/>
                    <a:stretch>
                      <a:fillRect/>
                    </a:stretch>
                  </pic:blipFill>
                  <pic:spPr>
                    <a:xfrm>
                      <a:off x="0" y="0"/>
                      <a:ext cx="53098" cy="26327"/>
                    </a:xfrm>
                    <a:prstGeom prst="rect">
                      <a:avLst/>
                    </a:prstGeom>
                  </pic:spPr>
                </pic:pic>
              </a:graphicData>
            </a:graphic>
          </wp:inline>
        </w:drawing>
      </w:r>
      <w:r>
        <w:rPr>
          <w:rFonts w:ascii="Times New Roman"/>
          <w:spacing w:val="-6"/>
          <w:position w:val="1"/>
          <w:sz w:val="20"/>
        </w:rPr>
      </w:r>
      <w:r>
        <w:rPr>
          <w:rFonts w:ascii="Times New Roman"/>
          <w:spacing w:val="-6"/>
          <w:sz w:val="20"/>
        </w:rPr>
        <w:t> </w:t>
      </w:r>
      <w:r>
        <w:rPr>
          <w:rFonts w:ascii="Myriad Pro SemiExt"/>
          <w:color w:val="231F20"/>
          <w:sz w:val="10"/>
        </w:rPr>
        <w:t>ENCENDIDO/APAGADO</w:t>
      </w:r>
      <w:r>
        <w:rPr>
          <w:rFonts w:ascii="Myriad Pro SemiExt"/>
          <w:color w:val="231F20"/>
          <w:spacing w:val="31"/>
          <w:sz w:val="10"/>
        </w:rPr>
        <w:t> </w:t>
      </w:r>
      <w:r>
        <w:rPr>
          <w:rFonts w:ascii="Myriad Pro SemiExt"/>
          <w:color w:val="231F20"/>
          <w:spacing w:val="-4"/>
          <w:position w:val="1"/>
          <w:sz w:val="10"/>
        </w:rPr>
        <w:drawing>
          <wp:inline distT="0" distB="0" distL="0" distR="0">
            <wp:extent cx="53098" cy="26327"/>
            <wp:effectExtent l="0" t="0" r="0" b="0"/>
            <wp:docPr id="1751" name="Image 1751"/>
            <wp:cNvGraphicFramePr>
              <a:graphicFrameLocks/>
            </wp:cNvGraphicFramePr>
            <a:graphic>
              <a:graphicData uri="http://schemas.openxmlformats.org/drawingml/2006/picture">
                <pic:pic>
                  <pic:nvPicPr>
                    <pic:cNvPr id="1751" name="Image 1751"/>
                    <pic:cNvPicPr/>
                  </pic:nvPicPr>
                  <pic:blipFill>
                    <a:blip r:embed="rId273" cstate="print"/>
                    <a:stretch>
                      <a:fillRect/>
                    </a:stretch>
                  </pic:blipFill>
                  <pic:spPr>
                    <a:xfrm>
                      <a:off x="0" y="0"/>
                      <a:ext cx="53098" cy="26327"/>
                    </a:xfrm>
                    <a:prstGeom prst="rect">
                      <a:avLst/>
                    </a:prstGeom>
                  </pic:spPr>
                </pic:pic>
              </a:graphicData>
            </a:graphic>
          </wp:inline>
        </w:drawing>
      </w:r>
      <w:r>
        <w:rPr>
          <w:rFonts w:ascii="Myriad Pro SemiExt"/>
          <w:color w:val="231F20"/>
          <w:spacing w:val="-4"/>
          <w:position w:val="1"/>
          <w:sz w:val="10"/>
        </w:rPr>
      </w:r>
      <w:r>
        <w:rPr>
          <w:rFonts w:ascii="Times New Roman"/>
          <w:color w:val="231F20"/>
          <w:spacing w:val="80"/>
          <w:position w:val="1"/>
          <w:sz w:val="10"/>
        </w:rPr>
        <w:t> </w:t>
      </w:r>
      <w:r>
        <w:rPr>
          <w:rFonts w:ascii="Times New Roman"/>
          <w:color w:val="231F20"/>
          <w:spacing w:val="-11"/>
          <w:position w:val="1"/>
          <w:sz w:val="10"/>
        </w:rPr>
        <w:drawing>
          <wp:inline distT="0" distB="0" distL="0" distR="0">
            <wp:extent cx="53098" cy="26327"/>
            <wp:effectExtent l="0" t="0" r="0" b="0"/>
            <wp:docPr id="1752" name="Image 1752"/>
            <wp:cNvGraphicFramePr>
              <a:graphicFrameLocks/>
            </wp:cNvGraphicFramePr>
            <a:graphic>
              <a:graphicData uri="http://schemas.openxmlformats.org/drawingml/2006/picture">
                <pic:pic>
                  <pic:nvPicPr>
                    <pic:cNvPr id="1752" name="Image 1752"/>
                    <pic:cNvPicPr/>
                  </pic:nvPicPr>
                  <pic:blipFill>
                    <a:blip r:embed="rId277" cstate="print"/>
                    <a:stretch>
                      <a:fillRect/>
                    </a:stretch>
                  </pic:blipFill>
                  <pic:spPr>
                    <a:xfrm>
                      <a:off x="0" y="0"/>
                      <a:ext cx="53098" cy="26327"/>
                    </a:xfrm>
                    <a:prstGeom prst="rect">
                      <a:avLst/>
                    </a:prstGeom>
                  </pic:spPr>
                </pic:pic>
              </a:graphicData>
            </a:graphic>
          </wp:inline>
        </w:drawing>
      </w:r>
      <w:r>
        <w:rPr>
          <w:rFonts w:ascii="Times New Roman"/>
          <w:color w:val="231F20"/>
          <w:spacing w:val="-11"/>
          <w:position w:val="1"/>
          <w:sz w:val="10"/>
        </w:rPr>
      </w:r>
      <w:r>
        <w:rPr>
          <w:rFonts w:ascii="Times New Roman"/>
          <w:color w:val="231F20"/>
          <w:spacing w:val="80"/>
          <w:position w:val="1"/>
          <w:sz w:val="10"/>
        </w:rPr>
        <w:t> </w:t>
      </w:r>
      <w:r>
        <w:rPr>
          <w:rFonts w:ascii="Times New Roman"/>
          <w:color w:val="231F20"/>
          <w:spacing w:val="-4"/>
          <w:position w:val="1"/>
          <w:sz w:val="10"/>
        </w:rPr>
        <w:drawing>
          <wp:inline distT="0" distB="0" distL="0" distR="0">
            <wp:extent cx="53098" cy="26327"/>
            <wp:effectExtent l="0" t="0" r="0" b="0"/>
            <wp:docPr id="1753" name="Image 1753"/>
            <wp:cNvGraphicFramePr>
              <a:graphicFrameLocks/>
            </wp:cNvGraphicFramePr>
            <a:graphic>
              <a:graphicData uri="http://schemas.openxmlformats.org/drawingml/2006/picture">
                <pic:pic>
                  <pic:nvPicPr>
                    <pic:cNvPr id="1753" name="Image 1753"/>
                    <pic:cNvPicPr/>
                  </pic:nvPicPr>
                  <pic:blipFill>
                    <a:blip r:embed="rId273" cstate="print"/>
                    <a:stretch>
                      <a:fillRect/>
                    </a:stretch>
                  </pic:blipFill>
                  <pic:spPr>
                    <a:xfrm>
                      <a:off x="0" y="0"/>
                      <a:ext cx="53098" cy="26327"/>
                    </a:xfrm>
                    <a:prstGeom prst="rect">
                      <a:avLst/>
                    </a:prstGeom>
                  </pic:spPr>
                </pic:pic>
              </a:graphicData>
            </a:graphic>
          </wp:inline>
        </w:drawing>
      </w:r>
      <w:r>
        <w:rPr>
          <w:rFonts w:ascii="Times New Roman"/>
          <w:color w:val="231F20"/>
          <w:spacing w:val="-4"/>
          <w:position w:val="1"/>
          <w:sz w:val="10"/>
        </w:rPr>
      </w:r>
    </w:p>
    <w:p>
      <w:pPr>
        <w:spacing w:line="240" w:lineRule="auto" w:before="0"/>
        <w:rPr>
          <w:rFonts w:ascii="Times New Roman"/>
          <w:sz w:val="17"/>
        </w:rPr>
      </w:pPr>
      <w:r>
        <w:rPr/>
        <w:br w:type="column"/>
      </w:r>
      <w:r>
        <w:rPr>
          <w:rFonts w:ascii="Times New Roman"/>
          <w:sz w:val="17"/>
        </w:rPr>
      </w:r>
    </w:p>
    <w:p>
      <w:pPr>
        <w:pStyle w:val="BodyText"/>
        <w:rPr>
          <w:rFonts w:ascii="Times New Roman"/>
        </w:rPr>
      </w:pPr>
    </w:p>
    <w:p>
      <w:pPr>
        <w:pStyle w:val="BodyText"/>
        <w:rPr>
          <w:rFonts w:ascii="Times New Roman"/>
        </w:rPr>
      </w:pPr>
    </w:p>
    <w:p>
      <w:pPr>
        <w:pStyle w:val="BodyText"/>
        <w:rPr>
          <w:rFonts w:ascii="Times New Roman"/>
        </w:rPr>
      </w:pPr>
    </w:p>
    <w:p>
      <w:pPr>
        <w:pStyle w:val="BodyText"/>
        <w:spacing w:before="77"/>
        <w:rPr>
          <w:rFonts w:ascii="Times New Roman"/>
        </w:rPr>
      </w:pPr>
    </w:p>
    <w:p>
      <w:pPr>
        <w:pStyle w:val="BodyText"/>
        <w:spacing w:line="200" w:lineRule="exact"/>
        <w:ind w:left="722"/>
        <w:rPr>
          <w:b w:val="0"/>
        </w:rPr>
      </w:pPr>
      <w:r>
        <w:rPr/>
        <mc:AlternateContent>
          <mc:Choice Requires="wps">
            <w:drawing>
              <wp:anchor distT="0" distB="0" distL="0" distR="0" allowOverlap="1" layoutInCell="1" locked="0" behindDoc="0" simplePos="0" relativeHeight="15934976">
                <wp:simplePos x="0" y="0"/>
                <wp:positionH relativeFrom="page">
                  <wp:posOffset>6648983</wp:posOffset>
                </wp:positionH>
                <wp:positionV relativeFrom="paragraph">
                  <wp:posOffset>-469186</wp:posOffset>
                </wp:positionV>
                <wp:extent cx="1440180" cy="360045"/>
                <wp:effectExtent l="0" t="0" r="0" b="0"/>
                <wp:wrapNone/>
                <wp:docPr id="1754" name="Textbox 1754"/>
                <wp:cNvGraphicFramePr>
                  <a:graphicFrameLocks/>
                </wp:cNvGraphicFramePr>
                <a:graphic>
                  <a:graphicData uri="http://schemas.microsoft.com/office/word/2010/wordprocessingShape">
                    <wps:wsp>
                      <wps:cNvPr id="1754" name="Textbox 1754"/>
                      <wps:cNvSpPr txBox="1"/>
                      <wps:spPr>
                        <a:xfrm>
                          <a:off x="0" y="0"/>
                          <a:ext cx="1440180" cy="360045"/>
                        </a:xfrm>
                        <a:prstGeom prst="rect">
                          <a:avLst/>
                        </a:prstGeom>
                        <a:ln w="13957">
                          <a:solidFill>
                            <a:srgbClr val="060201"/>
                          </a:solidFill>
                          <a:prstDash val="solid"/>
                        </a:ln>
                      </wps:spPr>
                      <wps:txbx>
                        <w:txbxContent>
                          <w:p>
                            <w:pPr>
                              <w:spacing w:before="58"/>
                              <w:ind w:left="0" w:right="999" w:firstLine="0"/>
                              <w:jc w:val="right"/>
                              <w:rPr>
                                <w:rFonts w:ascii="Myriad Pro SemiExt"/>
                                <w:sz w:val="16"/>
                              </w:rPr>
                            </w:pPr>
                            <w:r>
                              <w:rPr>
                                <w:rFonts w:ascii="Myriad Pro SemiExt"/>
                                <w:color w:val="231F20"/>
                                <w:spacing w:val="-5"/>
                                <w:sz w:val="16"/>
                              </w:rPr>
                              <w:t>&gt;Potencia</w:t>
                            </w:r>
                            <w:r>
                              <w:rPr>
                                <w:rFonts w:ascii="Myriad Pro SemiExt"/>
                                <w:color w:val="231F20"/>
                                <w:spacing w:val="2"/>
                                <w:sz w:val="16"/>
                              </w:rPr>
                              <w:t> </w:t>
                            </w:r>
                            <w:r>
                              <w:rPr>
                                <w:rFonts w:ascii="Myriad Pro SemiExt"/>
                                <w:color w:val="231F20"/>
                                <w:spacing w:val="-2"/>
                                <w:sz w:val="16"/>
                              </w:rPr>
                              <w:t>Activa</w:t>
                            </w:r>
                          </w:p>
                          <w:p>
                            <w:pPr>
                              <w:spacing w:before="6"/>
                              <w:ind w:left="0" w:right="1066" w:firstLine="0"/>
                              <w:jc w:val="right"/>
                              <w:rPr>
                                <w:rFonts w:ascii="Myriad Pro SemiExt"/>
                                <w:sz w:val="16"/>
                              </w:rPr>
                            </w:pPr>
                            <w:r>
                              <w:rPr>
                                <w:rFonts w:ascii="Myriad Pro SemiExt"/>
                                <w:color w:val="231F20"/>
                                <w:spacing w:val="-2"/>
                                <w:sz w:val="16"/>
                              </w:rPr>
                              <w:t>100,0</w:t>
                            </w:r>
                          </w:p>
                        </w:txbxContent>
                      </wps:txbx>
                      <wps:bodyPr wrap="square" lIns="0" tIns="0" rIns="0" bIns="0" rtlCol="0">
                        <a:noAutofit/>
                      </wps:bodyPr>
                    </wps:wsp>
                  </a:graphicData>
                </a:graphic>
              </wp:anchor>
            </w:drawing>
          </mc:Choice>
          <mc:Fallback>
            <w:pict>
              <v:shape style="position:absolute;margin-left:523.541992pt;margin-top:-36.943783pt;width:113.4pt;height:28.35pt;mso-position-horizontal-relative:page;mso-position-vertical-relative:paragraph;z-index:15934976" type="#_x0000_t202" id="docshape1219" filled="false" stroked="true" strokeweight="1.099pt" strokecolor="#060201">
                <v:textbox inset="0,0,0,0">
                  <w:txbxContent>
                    <w:p>
                      <w:pPr>
                        <w:spacing w:before="58"/>
                        <w:ind w:left="0" w:right="999" w:firstLine="0"/>
                        <w:jc w:val="right"/>
                        <w:rPr>
                          <w:rFonts w:ascii="Myriad Pro SemiExt"/>
                          <w:sz w:val="16"/>
                        </w:rPr>
                      </w:pPr>
                      <w:r>
                        <w:rPr>
                          <w:rFonts w:ascii="Myriad Pro SemiExt"/>
                          <w:color w:val="231F20"/>
                          <w:spacing w:val="-5"/>
                          <w:sz w:val="16"/>
                        </w:rPr>
                        <w:t>&gt;Potencia</w:t>
                      </w:r>
                      <w:r>
                        <w:rPr>
                          <w:rFonts w:ascii="Myriad Pro SemiExt"/>
                          <w:color w:val="231F20"/>
                          <w:spacing w:val="2"/>
                          <w:sz w:val="16"/>
                        </w:rPr>
                        <w:t> </w:t>
                      </w:r>
                      <w:r>
                        <w:rPr>
                          <w:rFonts w:ascii="Myriad Pro SemiExt"/>
                          <w:color w:val="231F20"/>
                          <w:spacing w:val="-2"/>
                          <w:sz w:val="16"/>
                        </w:rPr>
                        <w:t>Activa</w:t>
                      </w:r>
                    </w:p>
                    <w:p>
                      <w:pPr>
                        <w:spacing w:before="6"/>
                        <w:ind w:left="0" w:right="1066" w:firstLine="0"/>
                        <w:jc w:val="right"/>
                        <w:rPr>
                          <w:rFonts w:ascii="Myriad Pro SemiExt"/>
                          <w:sz w:val="16"/>
                        </w:rPr>
                      </w:pPr>
                      <w:r>
                        <w:rPr>
                          <w:rFonts w:ascii="Myriad Pro SemiExt"/>
                          <w:color w:val="231F20"/>
                          <w:spacing w:val="-2"/>
                          <w:sz w:val="16"/>
                        </w:rPr>
                        <w:t>100,0</w:t>
                      </w:r>
                    </w:p>
                  </w:txbxContent>
                </v:textbox>
                <v:stroke dashstyle="solid"/>
                <w10:wrap type="none"/>
              </v:shape>
            </w:pict>
          </mc:Fallback>
        </mc:AlternateContent>
      </w:r>
      <w:r>
        <w:rPr>
          <w:b w:val="0"/>
          <w:color w:val="231F20"/>
        </w:rPr>
        <w:t>f</w:t>
      </w:r>
      <w:r>
        <w:rPr>
          <w:b w:val="0"/>
          <w:color w:val="231F20"/>
          <w:spacing w:val="-17"/>
        </w:rPr>
        <w:t> </w:t>
      </w:r>
      <w:r>
        <w:rPr>
          <w:b w:val="0"/>
          <w:color w:val="231F20"/>
        </w:rPr>
        <w:t>)</w:t>
      </w:r>
      <w:r>
        <w:rPr>
          <w:b w:val="0"/>
          <w:color w:val="231F20"/>
          <w:spacing w:val="-4"/>
        </w:rPr>
        <w:t> </w:t>
      </w:r>
      <w:r>
        <w:rPr>
          <w:b w:val="0"/>
          <w:color w:val="231F20"/>
        </w:rPr>
        <w:t>Potencia</w:t>
      </w:r>
      <w:r>
        <w:rPr>
          <w:b w:val="0"/>
          <w:color w:val="231F20"/>
          <w:spacing w:val="-2"/>
        </w:rPr>
        <w:t> </w:t>
      </w:r>
      <w:r>
        <w:rPr>
          <w:b w:val="0"/>
          <w:color w:val="231F20"/>
          <w:spacing w:val="-2"/>
        </w:rPr>
        <w:t>reactiva</w:t>
      </w:r>
    </w:p>
    <w:p>
      <w:pPr>
        <w:spacing w:before="125"/>
        <w:ind w:left="401" w:right="0" w:firstLine="0"/>
        <w:jc w:val="left"/>
        <w:rPr>
          <w:rFonts w:ascii="Myriad Pro SemiExt"/>
          <w:sz w:val="12"/>
        </w:rPr>
      </w:pPr>
      <w:r>
        <w:rPr/>
        <w:br w:type="column"/>
      </w:r>
      <w:r>
        <w:rPr>
          <w:rFonts w:ascii="Myriad Pro SemiExt"/>
          <w:color w:val="231F20"/>
          <w:spacing w:val="-4"/>
          <w:sz w:val="12"/>
        </w:rPr>
        <w:t>Ajuste</w:t>
      </w:r>
      <w:r>
        <w:rPr>
          <w:rFonts w:ascii="Myriad Pro SemiExt"/>
          <w:color w:val="231F20"/>
          <w:spacing w:val="5"/>
          <w:sz w:val="12"/>
        </w:rPr>
        <w:t> </w:t>
      </w:r>
      <w:r>
        <w:rPr>
          <w:rFonts w:ascii="Myriad Pro SemiExt"/>
          <w:color w:val="231F20"/>
          <w:spacing w:val="-4"/>
          <w:sz w:val="12"/>
        </w:rPr>
        <w:t>potencia</w:t>
      </w:r>
      <w:r>
        <w:rPr>
          <w:rFonts w:ascii="Myriad Pro SemiExt"/>
          <w:color w:val="231F20"/>
          <w:spacing w:val="5"/>
          <w:sz w:val="12"/>
        </w:rPr>
        <w:t> </w:t>
      </w:r>
      <w:r>
        <w:rPr>
          <w:rFonts w:ascii="Myriad Pro SemiExt"/>
          <w:color w:val="231F20"/>
          <w:spacing w:val="-4"/>
          <w:sz w:val="12"/>
        </w:rPr>
        <w:t>activa</w:t>
      </w:r>
    </w:p>
    <w:p>
      <w:pPr>
        <w:spacing w:after="0"/>
        <w:jc w:val="left"/>
        <w:rPr>
          <w:rFonts w:ascii="Myriad Pro SemiExt"/>
          <w:sz w:val="12"/>
        </w:rPr>
        <w:sectPr>
          <w:type w:val="continuous"/>
          <w:pgSz w:w="16160" w:h="11910" w:orient="landscape"/>
          <w:pgMar w:header="927" w:footer="673" w:top="300" w:bottom="280" w:left="360" w:right="320"/>
          <w:cols w:num="3" w:equalWidth="0">
            <w:col w:w="6877" w:space="1180"/>
            <w:col w:w="2147" w:space="39"/>
            <w:col w:w="5237"/>
          </w:cols>
        </w:sectPr>
      </w:pPr>
    </w:p>
    <w:p>
      <w:pPr>
        <w:pStyle w:val="BodyText"/>
        <w:rPr>
          <w:rFonts w:ascii="Myriad Pro SemiExt"/>
          <w:sz w:val="5"/>
        </w:rPr>
      </w:pPr>
    </w:p>
    <w:p>
      <w:pPr>
        <w:pStyle w:val="BodyText"/>
        <w:ind w:left="2304"/>
        <w:rPr>
          <w:rFonts w:ascii="Myriad Pro SemiExt"/>
          <w:sz w:val="20"/>
        </w:rPr>
      </w:pPr>
      <w:r>
        <w:rPr>
          <w:rFonts w:ascii="Myriad Pro SemiExt"/>
          <w:sz w:val="20"/>
        </w:rPr>
        <mc:AlternateContent>
          <mc:Choice Requires="wps">
            <w:drawing>
              <wp:inline distT="0" distB="0" distL="0" distR="0">
                <wp:extent cx="1440180" cy="360045"/>
                <wp:effectExtent l="9525" t="0" r="0" b="11429"/>
                <wp:docPr id="1755" name="Textbox 1755"/>
                <wp:cNvGraphicFramePr>
                  <a:graphicFrameLocks/>
                </wp:cNvGraphicFramePr>
                <a:graphic>
                  <a:graphicData uri="http://schemas.microsoft.com/office/word/2010/wordprocessingShape">
                    <wps:wsp>
                      <wps:cNvPr id="1755" name="Textbox 1755"/>
                      <wps:cNvSpPr txBox="1"/>
                      <wps:spPr>
                        <a:xfrm>
                          <a:off x="0" y="0"/>
                          <a:ext cx="1440180" cy="360045"/>
                        </a:xfrm>
                        <a:prstGeom prst="rect">
                          <a:avLst/>
                        </a:prstGeom>
                        <a:ln w="13957">
                          <a:solidFill>
                            <a:srgbClr val="060201"/>
                          </a:solidFill>
                          <a:prstDash val="solid"/>
                        </a:ln>
                      </wps:spPr>
                      <wps:txbx>
                        <w:txbxContent>
                          <w:p>
                            <w:pPr>
                              <w:spacing w:before="47"/>
                              <w:ind w:left="0" w:right="736" w:firstLine="0"/>
                              <w:jc w:val="right"/>
                              <w:rPr>
                                <w:rFonts w:ascii="Myriad Pro SemiExt"/>
                                <w:sz w:val="16"/>
                              </w:rPr>
                            </w:pPr>
                            <w:r>
                              <w:rPr>
                                <w:rFonts w:ascii="Myriad Pro SemiExt"/>
                                <w:color w:val="231F20"/>
                                <w:spacing w:val="-4"/>
                                <w:sz w:val="16"/>
                              </w:rPr>
                              <w:t>&gt;Estado</w:t>
                            </w:r>
                            <w:r>
                              <w:rPr>
                                <w:rFonts w:ascii="Myriad Pro SemiExt"/>
                                <w:color w:val="231F20"/>
                                <w:spacing w:val="-5"/>
                                <w:sz w:val="16"/>
                              </w:rPr>
                              <w:t> </w:t>
                            </w:r>
                            <w:r>
                              <w:rPr>
                                <w:rFonts w:ascii="Myriad Pro SemiExt"/>
                                <w:color w:val="231F20"/>
                                <w:spacing w:val="-4"/>
                                <w:sz w:val="16"/>
                              </w:rPr>
                              <w:t>del</w:t>
                            </w:r>
                            <w:r>
                              <w:rPr>
                                <w:rFonts w:ascii="Myriad Pro SemiExt"/>
                                <w:color w:val="231F20"/>
                                <w:spacing w:val="-3"/>
                                <w:sz w:val="16"/>
                              </w:rPr>
                              <w:t> </w:t>
                            </w:r>
                            <w:r>
                              <w:rPr>
                                <w:rFonts w:ascii="Myriad Pro SemiExt"/>
                                <w:color w:val="231F20"/>
                                <w:spacing w:val="-4"/>
                                <w:sz w:val="16"/>
                              </w:rPr>
                              <w:t>sistema</w:t>
                            </w:r>
                          </w:p>
                          <w:p>
                            <w:pPr>
                              <w:spacing w:before="6"/>
                              <w:ind w:left="0" w:right="772" w:firstLine="0"/>
                              <w:jc w:val="right"/>
                              <w:rPr>
                                <w:rFonts w:ascii="Myriad Pro SemiExt"/>
                                <w:sz w:val="16"/>
                              </w:rPr>
                            </w:pPr>
                            <w:r>
                              <w:rPr>
                                <w:rFonts w:ascii="Myriad Pro SemiExt"/>
                                <w:color w:val="231F20"/>
                                <w:spacing w:val="-2"/>
                                <w:sz w:val="16"/>
                              </w:rPr>
                              <w:t>&gt;Encendido&lt;</w:t>
                            </w:r>
                          </w:p>
                        </w:txbxContent>
                      </wps:txbx>
                      <wps:bodyPr wrap="square" lIns="0" tIns="0" rIns="0" bIns="0" rtlCol="0">
                        <a:noAutofit/>
                      </wps:bodyPr>
                    </wps:wsp>
                  </a:graphicData>
                </a:graphic>
              </wp:inline>
            </w:drawing>
          </mc:Choice>
          <mc:Fallback>
            <w:pict>
              <v:shape style="width:113.4pt;height:28.35pt;mso-position-horizontal-relative:char;mso-position-vertical-relative:line" type="#_x0000_t202" id="docshape1220" filled="false" stroked="true" strokeweight="1.099pt" strokecolor="#060201">
                <w10:anchorlock/>
                <v:textbox inset="0,0,0,0">
                  <w:txbxContent>
                    <w:p>
                      <w:pPr>
                        <w:spacing w:before="47"/>
                        <w:ind w:left="0" w:right="736" w:firstLine="0"/>
                        <w:jc w:val="right"/>
                        <w:rPr>
                          <w:rFonts w:ascii="Myriad Pro SemiExt"/>
                          <w:sz w:val="16"/>
                        </w:rPr>
                      </w:pPr>
                      <w:r>
                        <w:rPr>
                          <w:rFonts w:ascii="Myriad Pro SemiExt"/>
                          <w:color w:val="231F20"/>
                          <w:spacing w:val="-4"/>
                          <w:sz w:val="16"/>
                        </w:rPr>
                        <w:t>&gt;Estado</w:t>
                      </w:r>
                      <w:r>
                        <w:rPr>
                          <w:rFonts w:ascii="Myriad Pro SemiExt"/>
                          <w:color w:val="231F20"/>
                          <w:spacing w:val="-5"/>
                          <w:sz w:val="16"/>
                        </w:rPr>
                        <w:t> </w:t>
                      </w:r>
                      <w:r>
                        <w:rPr>
                          <w:rFonts w:ascii="Myriad Pro SemiExt"/>
                          <w:color w:val="231F20"/>
                          <w:spacing w:val="-4"/>
                          <w:sz w:val="16"/>
                        </w:rPr>
                        <w:t>del</w:t>
                      </w:r>
                      <w:r>
                        <w:rPr>
                          <w:rFonts w:ascii="Myriad Pro SemiExt"/>
                          <w:color w:val="231F20"/>
                          <w:spacing w:val="-3"/>
                          <w:sz w:val="16"/>
                        </w:rPr>
                        <w:t> </w:t>
                      </w:r>
                      <w:r>
                        <w:rPr>
                          <w:rFonts w:ascii="Myriad Pro SemiExt"/>
                          <w:color w:val="231F20"/>
                          <w:spacing w:val="-4"/>
                          <w:sz w:val="16"/>
                        </w:rPr>
                        <w:t>sistema</w:t>
                      </w:r>
                    </w:p>
                    <w:p>
                      <w:pPr>
                        <w:spacing w:before="6"/>
                        <w:ind w:left="0" w:right="772" w:firstLine="0"/>
                        <w:jc w:val="right"/>
                        <w:rPr>
                          <w:rFonts w:ascii="Myriad Pro SemiExt"/>
                          <w:sz w:val="16"/>
                        </w:rPr>
                      </w:pPr>
                      <w:r>
                        <w:rPr>
                          <w:rFonts w:ascii="Myriad Pro SemiExt"/>
                          <w:color w:val="231F20"/>
                          <w:spacing w:val="-2"/>
                          <w:sz w:val="16"/>
                        </w:rPr>
                        <w:t>&gt;Encendido&lt;</w:t>
                      </w:r>
                    </w:p>
                  </w:txbxContent>
                </v:textbox>
                <v:stroke dashstyle="solid"/>
              </v:shape>
            </w:pict>
          </mc:Fallback>
        </mc:AlternateContent>
      </w:r>
      <w:r>
        <w:rPr>
          <w:rFonts w:ascii="Myriad Pro SemiExt"/>
          <w:sz w:val="20"/>
        </w:rPr>
      </w:r>
    </w:p>
    <w:p>
      <w:pPr>
        <w:pStyle w:val="ListParagraph"/>
        <w:numPr>
          <w:ilvl w:val="0"/>
          <w:numId w:val="95"/>
        </w:numPr>
        <w:tabs>
          <w:tab w:pos="893" w:val="left" w:leader="none"/>
        </w:tabs>
        <w:spacing w:line="201" w:lineRule="exact" w:before="70" w:after="0"/>
        <w:ind w:left="893" w:right="0" w:hanging="171"/>
        <w:jc w:val="left"/>
        <w:rPr>
          <w:b w:val="0"/>
          <w:sz w:val="17"/>
        </w:rPr>
      </w:pPr>
      <w:r>
        <w:rPr>
          <w:b w:val="0"/>
          <w:color w:val="231F20"/>
          <w:sz w:val="17"/>
        </w:rPr>
        <w:t>Conexión </w:t>
      </w:r>
      <w:r>
        <w:rPr>
          <w:b w:val="0"/>
          <w:color w:val="231F20"/>
          <w:spacing w:val="-5"/>
          <w:sz w:val="17"/>
        </w:rPr>
        <w:t>FV</w:t>
      </w:r>
    </w:p>
    <w:p>
      <w:pPr>
        <w:pStyle w:val="BodyText"/>
        <w:spacing w:line="201" w:lineRule="exact"/>
        <w:ind w:left="722"/>
        <w:rPr>
          <w:b w:val="0"/>
        </w:rPr>
      </w:pPr>
      <w:r>
        <w:rPr>
          <w:b w:val="0"/>
          <w:color w:val="231F20"/>
        </w:rPr>
        <w:t>El</w:t>
      </w:r>
      <w:r>
        <w:rPr>
          <w:b w:val="0"/>
          <w:color w:val="231F20"/>
          <w:spacing w:val="-1"/>
        </w:rPr>
        <w:t> </w:t>
      </w:r>
      <w:r>
        <w:rPr>
          <w:b w:val="0"/>
          <w:color w:val="231F20"/>
        </w:rPr>
        <w:t>usuario</w:t>
      </w:r>
      <w:r>
        <w:rPr>
          <w:b w:val="0"/>
          <w:color w:val="231F20"/>
          <w:spacing w:val="-1"/>
        </w:rPr>
        <w:t> </w:t>
      </w:r>
      <w:r>
        <w:rPr>
          <w:b w:val="0"/>
          <w:color w:val="231F20"/>
        </w:rPr>
        <w:t>puede seleccionar</w:t>
      </w:r>
      <w:r>
        <w:rPr>
          <w:b w:val="0"/>
          <w:color w:val="231F20"/>
          <w:spacing w:val="-1"/>
        </w:rPr>
        <w:t> </w:t>
      </w:r>
      <w:r>
        <w:rPr>
          <w:b w:val="0"/>
          <w:color w:val="231F20"/>
        </w:rPr>
        <w:t>el</w:t>
      </w:r>
      <w:r>
        <w:rPr>
          <w:b w:val="0"/>
          <w:color w:val="231F20"/>
          <w:spacing w:val="-1"/>
        </w:rPr>
        <w:t> </w:t>
      </w:r>
      <w:r>
        <w:rPr>
          <w:b w:val="0"/>
          <w:color w:val="231F20"/>
        </w:rPr>
        <w:t>tipo de</w:t>
      </w:r>
      <w:r>
        <w:rPr>
          <w:b w:val="0"/>
          <w:color w:val="231F20"/>
          <w:spacing w:val="-1"/>
        </w:rPr>
        <w:t> </w:t>
      </w:r>
      <w:r>
        <w:rPr>
          <w:b w:val="0"/>
          <w:color w:val="231F20"/>
        </w:rPr>
        <w:t>conexión</w:t>
      </w:r>
      <w:r>
        <w:rPr>
          <w:b w:val="0"/>
          <w:color w:val="231F20"/>
          <w:spacing w:val="-1"/>
        </w:rPr>
        <w:t> </w:t>
      </w:r>
      <w:r>
        <w:rPr>
          <w:b w:val="0"/>
          <w:color w:val="231F20"/>
        </w:rPr>
        <w:t>fotovoltaica mediante</w:t>
      </w:r>
      <w:r>
        <w:rPr>
          <w:b w:val="0"/>
          <w:color w:val="231F20"/>
          <w:spacing w:val="-1"/>
        </w:rPr>
        <w:t> </w:t>
      </w:r>
      <w:r>
        <w:rPr>
          <w:b w:val="0"/>
          <w:color w:val="231F20"/>
        </w:rPr>
        <w:t>esta </w:t>
      </w:r>
      <w:r>
        <w:rPr>
          <w:b w:val="0"/>
          <w:color w:val="231F20"/>
          <w:spacing w:val="-2"/>
        </w:rPr>
        <w:t>función.</w:t>
      </w:r>
    </w:p>
    <w:p>
      <w:pPr>
        <w:pStyle w:val="BodyText"/>
        <w:spacing w:line="237" w:lineRule="auto" w:before="1"/>
        <w:ind w:left="722" w:right="1194"/>
        <w:rPr>
          <w:b w:val="0"/>
        </w:rPr>
      </w:pPr>
      <w:r>
        <w:rPr/>
        <w:br w:type="column"/>
      </w:r>
      <w:r>
        <w:rPr>
          <w:b w:val="0"/>
          <w:color w:val="231F20"/>
        </w:rPr>
        <w:t>Esta</w:t>
      </w:r>
      <w:r>
        <w:rPr>
          <w:b w:val="0"/>
          <w:color w:val="231F20"/>
          <w:spacing w:val="-4"/>
        </w:rPr>
        <w:t> </w:t>
      </w:r>
      <w:r>
        <w:rPr>
          <w:b w:val="0"/>
          <w:color w:val="231F20"/>
        </w:rPr>
        <w:t>interfaz</w:t>
      </w:r>
      <w:r>
        <w:rPr>
          <w:b w:val="0"/>
          <w:color w:val="231F20"/>
          <w:spacing w:val="-4"/>
        </w:rPr>
        <w:t> </w:t>
      </w:r>
      <w:r>
        <w:rPr>
          <w:b w:val="0"/>
          <w:color w:val="231F20"/>
        </w:rPr>
        <w:t>se</w:t>
      </w:r>
      <w:r>
        <w:rPr>
          <w:b w:val="0"/>
          <w:color w:val="231F20"/>
          <w:spacing w:val="-4"/>
        </w:rPr>
        <w:t> </w:t>
      </w:r>
      <w:r>
        <w:rPr>
          <w:b w:val="0"/>
          <w:color w:val="231F20"/>
        </w:rPr>
        <w:t>utiliza</w:t>
      </w:r>
      <w:r>
        <w:rPr>
          <w:b w:val="0"/>
          <w:color w:val="231F20"/>
          <w:spacing w:val="-4"/>
        </w:rPr>
        <w:t> </w:t>
      </w:r>
      <w:r>
        <w:rPr>
          <w:b w:val="0"/>
          <w:color w:val="231F20"/>
        </w:rPr>
        <w:t>para</w:t>
      </w:r>
      <w:r>
        <w:rPr>
          <w:b w:val="0"/>
          <w:color w:val="231F20"/>
          <w:spacing w:val="-4"/>
        </w:rPr>
        <w:t> </w:t>
      </w:r>
      <w:r>
        <w:rPr>
          <w:b w:val="0"/>
          <w:color w:val="231F20"/>
        </w:rPr>
        <w:t>ajustar</w:t>
      </w:r>
      <w:r>
        <w:rPr>
          <w:b w:val="0"/>
          <w:color w:val="231F20"/>
          <w:spacing w:val="-4"/>
        </w:rPr>
        <w:t> </w:t>
      </w:r>
      <w:r>
        <w:rPr>
          <w:b w:val="0"/>
          <w:color w:val="231F20"/>
        </w:rPr>
        <w:t>la</w:t>
      </w:r>
      <w:r>
        <w:rPr>
          <w:b w:val="0"/>
          <w:color w:val="231F20"/>
          <w:spacing w:val="-4"/>
        </w:rPr>
        <w:t> </w:t>
      </w:r>
      <w:r>
        <w:rPr>
          <w:b w:val="0"/>
          <w:color w:val="231F20"/>
        </w:rPr>
        <w:t>potencia</w:t>
      </w:r>
      <w:r>
        <w:rPr>
          <w:b w:val="0"/>
          <w:color w:val="231F20"/>
          <w:spacing w:val="-4"/>
        </w:rPr>
        <w:t> </w:t>
      </w:r>
      <w:r>
        <w:rPr>
          <w:b w:val="0"/>
          <w:color w:val="231F20"/>
        </w:rPr>
        <w:t>activa.</w:t>
      </w:r>
      <w:r>
        <w:rPr>
          <w:b w:val="0"/>
          <w:color w:val="231F20"/>
          <w:spacing w:val="-4"/>
        </w:rPr>
        <w:t> </w:t>
      </w:r>
      <w:r>
        <w:rPr>
          <w:b w:val="0"/>
          <w:color w:val="231F20"/>
        </w:rPr>
        <w:t>Por</w:t>
      </w:r>
      <w:r>
        <w:rPr>
          <w:b w:val="0"/>
          <w:color w:val="231F20"/>
          <w:spacing w:val="-4"/>
        </w:rPr>
        <w:t> </w:t>
      </w:r>
      <w:r>
        <w:rPr>
          <w:b w:val="0"/>
          <w:color w:val="231F20"/>
        </w:rPr>
        <w:t>favor,</w:t>
      </w:r>
      <w:r>
        <w:rPr>
          <w:b w:val="0"/>
          <w:color w:val="231F20"/>
          <w:spacing w:val="-4"/>
        </w:rPr>
        <w:t> </w:t>
      </w:r>
      <w:r>
        <w:rPr>
          <w:b w:val="0"/>
          <w:color w:val="231F20"/>
        </w:rPr>
        <w:t>ajuste</w:t>
      </w:r>
      <w:r>
        <w:rPr>
          <w:b w:val="0"/>
          <w:color w:val="231F20"/>
          <w:spacing w:val="-4"/>
        </w:rPr>
        <w:t> </w:t>
      </w:r>
      <w:r>
        <w:rPr>
          <w:b w:val="0"/>
          <w:color w:val="231F20"/>
        </w:rPr>
        <w:t>el valor de acuerdo con los requisitos de la red de suministro.</w:t>
      </w:r>
    </w:p>
    <w:p>
      <w:pPr>
        <w:pStyle w:val="BodyText"/>
        <w:spacing w:before="48"/>
        <w:rPr>
          <w:b w:val="0"/>
        </w:rPr>
      </w:pPr>
    </w:p>
    <w:p>
      <w:pPr>
        <w:spacing w:before="0"/>
        <w:ind w:left="2157" w:right="0" w:firstLine="0"/>
        <w:jc w:val="left"/>
        <w:rPr>
          <w:rFonts w:ascii="Times New Roman"/>
          <w:sz w:val="12"/>
        </w:rPr>
      </w:pPr>
      <w:r>
        <w:rPr/>
        <mc:AlternateContent>
          <mc:Choice Requires="wps">
            <w:drawing>
              <wp:anchor distT="0" distB="0" distL="0" distR="0" allowOverlap="1" layoutInCell="1" locked="0" behindDoc="0" simplePos="0" relativeHeight="15934464">
                <wp:simplePos x="0" y="0"/>
                <wp:positionH relativeFrom="page">
                  <wp:posOffset>6648983</wp:posOffset>
                </wp:positionH>
                <wp:positionV relativeFrom="paragraph">
                  <wp:posOffset>115467</wp:posOffset>
                </wp:positionV>
                <wp:extent cx="1440180" cy="360045"/>
                <wp:effectExtent l="0" t="0" r="0" b="0"/>
                <wp:wrapNone/>
                <wp:docPr id="1756" name="Textbox 1756"/>
                <wp:cNvGraphicFramePr>
                  <a:graphicFrameLocks/>
                </wp:cNvGraphicFramePr>
                <a:graphic>
                  <a:graphicData uri="http://schemas.microsoft.com/office/word/2010/wordprocessingShape">
                    <wps:wsp>
                      <wps:cNvPr id="1756" name="Textbox 1756"/>
                      <wps:cNvSpPr txBox="1"/>
                      <wps:spPr>
                        <a:xfrm>
                          <a:off x="0" y="0"/>
                          <a:ext cx="1440180" cy="360045"/>
                        </a:xfrm>
                        <a:prstGeom prst="rect">
                          <a:avLst/>
                        </a:prstGeom>
                        <a:ln w="13957">
                          <a:solidFill>
                            <a:srgbClr val="060201"/>
                          </a:solidFill>
                          <a:prstDash val="solid"/>
                        </a:ln>
                      </wps:spPr>
                      <wps:txbx>
                        <w:txbxContent>
                          <w:p>
                            <w:pPr>
                              <w:spacing w:before="39"/>
                              <w:ind w:left="83" w:right="0" w:firstLine="0"/>
                              <w:jc w:val="left"/>
                              <w:rPr>
                                <w:rFonts w:ascii="Myriad Pro SemiExt"/>
                                <w:sz w:val="16"/>
                              </w:rPr>
                            </w:pPr>
                            <w:r>
                              <w:rPr>
                                <w:rFonts w:ascii="Myriad Pro SemiExt"/>
                                <w:color w:val="231F20"/>
                                <w:spacing w:val="-4"/>
                                <w:sz w:val="16"/>
                              </w:rPr>
                              <w:t>&gt;Modo</w:t>
                            </w:r>
                            <w:r>
                              <w:rPr>
                                <w:rFonts w:ascii="Myriad Pro SemiExt"/>
                                <w:color w:val="231F20"/>
                                <w:spacing w:val="-1"/>
                                <w:sz w:val="16"/>
                              </w:rPr>
                              <w:t> </w:t>
                            </w:r>
                            <w:r>
                              <w:rPr>
                                <w:rFonts w:ascii="Myriad Pro SemiExt"/>
                                <w:color w:val="231F20"/>
                                <w:spacing w:val="-10"/>
                                <w:sz w:val="16"/>
                              </w:rPr>
                              <w:t>Q</w:t>
                            </w:r>
                          </w:p>
                          <w:p>
                            <w:pPr>
                              <w:spacing w:before="6"/>
                              <w:ind w:left="454" w:right="0" w:firstLine="0"/>
                              <w:jc w:val="left"/>
                              <w:rPr>
                                <w:rFonts w:ascii="Myriad Pro SemiExt"/>
                                <w:sz w:val="16"/>
                              </w:rPr>
                            </w:pPr>
                            <w:r>
                              <w:rPr>
                                <w:rFonts w:ascii="Myriad Pro SemiExt"/>
                                <w:color w:val="231F20"/>
                                <w:spacing w:val="-2"/>
                                <w:sz w:val="16"/>
                              </w:rPr>
                              <w:t>&gt;Deshabilitar&lt;</w:t>
                            </w:r>
                          </w:p>
                        </w:txbxContent>
                      </wps:txbx>
                      <wps:bodyPr wrap="square" lIns="0" tIns="0" rIns="0" bIns="0" rtlCol="0">
                        <a:noAutofit/>
                      </wps:bodyPr>
                    </wps:wsp>
                  </a:graphicData>
                </a:graphic>
              </wp:anchor>
            </w:drawing>
          </mc:Choice>
          <mc:Fallback>
            <w:pict>
              <v:shape style="position:absolute;margin-left:523.541992pt;margin-top:9.091948pt;width:113.4pt;height:28.35pt;mso-position-horizontal-relative:page;mso-position-vertical-relative:paragraph;z-index:15934464" type="#_x0000_t202" id="docshape1221" filled="false" stroked="true" strokeweight="1.099pt" strokecolor="#060201">
                <v:textbox inset="0,0,0,0">
                  <w:txbxContent>
                    <w:p>
                      <w:pPr>
                        <w:spacing w:before="39"/>
                        <w:ind w:left="83" w:right="0" w:firstLine="0"/>
                        <w:jc w:val="left"/>
                        <w:rPr>
                          <w:rFonts w:ascii="Myriad Pro SemiExt"/>
                          <w:sz w:val="16"/>
                        </w:rPr>
                      </w:pPr>
                      <w:r>
                        <w:rPr>
                          <w:rFonts w:ascii="Myriad Pro SemiExt"/>
                          <w:color w:val="231F20"/>
                          <w:spacing w:val="-4"/>
                          <w:sz w:val="16"/>
                        </w:rPr>
                        <w:t>&gt;Modo</w:t>
                      </w:r>
                      <w:r>
                        <w:rPr>
                          <w:rFonts w:ascii="Myriad Pro SemiExt"/>
                          <w:color w:val="231F20"/>
                          <w:spacing w:val="-1"/>
                          <w:sz w:val="16"/>
                        </w:rPr>
                        <w:t> </w:t>
                      </w:r>
                      <w:r>
                        <w:rPr>
                          <w:rFonts w:ascii="Myriad Pro SemiExt"/>
                          <w:color w:val="231F20"/>
                          <w:spacing w:val="-10"/>
                          <w:sz w:val="16"/>
                        </w:rPr>
                        <w:t>Q</w:t>
                      </w:r>
                    </w:p>
                    <w:p>
                      <w:pPr>
                        <w:spacing w:before="6"/>
                        <w:ind w:left="454" w:right="0" w:firstLine="0"/>
                        <w:jc w:val="left"/>
                        <w:rPr>
                          <w:rFonts w:ascii="Myriad Pro SemiExt"/>
                          <w:sz w:val="16"/>
                        </w:rPr>
                      </w:pPr>
                      <w:r>
                        <w:rPr>
                          <w:rFonts w:ascii="Myriad Pro SemiExt"/>
                          <w:color w:val="231F20"/>
                          <w:spacing w:val="-2"/>
                          <w:sz w:val="16"/>
                        </w:rPr>
                        <w:t>&gt;Deshabilitar&lt;</w:t>
                      </w:r>
                    </w:p>
                  </w:txbxContent>
                </v:textbox>
                <v:stroke dashstyle="solid"/>
                <w10:wrap type="none"/>
              </v:shape>
            </w:pict>
          </mc:Fallback>
        </mc:AlternateContent>
      </w:r>
      <w:r>
        <w:rPr>
          <w:position w:val="2"/>
        </w:rPr>
        <w:drawing>
          <wp:inline distT="0" distB="0" distL="0" distR="0">
            <wp:extent cx="53098" cy="26339"/>
            <wp:effectExtent l="0" t="0" r="0" b="0"/>
            <wp:docPr id="1757" name="Image 1757"/>
            <wp:cNvGraphicFramePr>
              <a:graphicFrameLocks/>
            </wp:cNvGraphicFramePr>
            <a:graphic>
              <a:graphicData uri="http://schemas.openxmlformats.org/drawingml/2006/picture">
                <pic:pic>
                  <pic:nvPicPr>
                    <pic:cNvPr id="1757" name="Image 1757"/>
                    <pic:cNvPicPr/>
                  </pic:nvPicPr>
                  <pic:blipFill>
                    <a:blip r:embed="rId267" cstate="print"/>
                    <a:stretch>
                      <a:fillRect/>
                    </a:stretch>
                  </pic:blipFill>
                  <pic:spPr>
                    <a:xfrm>
                      <a:off x="0" y="0"/>
                      <a:ext cx="53098" cy="26339"/>
                    </a:xfrm>
                    <a:prstGeom prst="rect">
                      <a:avLst/>
                    </a:prstGeom>
                  </pic:spPr>
                </pic:pic>
              </a:graphicData>
            </a:graphic>
          </wp:inline>
        </w:drawing>
      </w:r>
      <w:r>
        <w:rPr>
          <w:position w:val="2"/>
        </w:rPr>
      </w:r>
      <w:r>
        <w:rPr>
          <w:rFonts w:ascii="Times New Roman"/>
          <w:spacing w:val="40"/>
          <w:position w:val="2"/>
          <w:sz w:val="20"/>
        </w:rPr>
        <w:t> </w:t>
      </w:r>
      <w:r>
        <w:rPr>
          <w:rFonts w:ascii="Times New Roman"/>
          <w:spacing w:val="-6"/>
          <w:position w:val="2"/>
          <w:sz w:val="20"/>
        </w:rPr>
        <w:drawing>
          <wp:inline distT="0" distB="0" distL="0" distR="0">
            <wp:extent cx="53098" cy="26339"/>
            <wp:effectExtent l="0" t="0" r="0" b="0"/>
            <wp:docPr id="1758" name="Image 1758"/>
            <wp:cNvGraphicFramePr>
              <a:graphicFrameLocks/>
            </wp:cNvGraphicFramePr>
            <a:graphic>
              <a:graphicData uri="http://schemas.openxmlformats.org/drawingml/2006/picture">
                <pic:pic>
                  <pic:nvPicPr>
                    <pic:cNvPr id="1758" name="Image 1758"/>
                    <pic:cNvPicPr/>
                  </pic:nvPicPr>
                  <pic:blipFill>
                    <a:blip r:embed="rId267" cstate="print"/>
                    <a:stretch>
                      <a:fillRect/>
                    </a:stretch>
                  </pic:blipFill>
                  <pic:spPr>
                    <a:xfrm>
                      <a:off x="0" y="0"/>
                      <a:ext cx="53098" cy="26339"/>
                    </a:xfrm>
                    <a:prstGeom prst="rect">
                      <a:avLst/>
                    </a:prstGeom>
                  </pic:spPr>
                </pic:pic>
              </a:graphicData>
            </a:graphic>
          </wp:inline>
        </w:drawing>
      </w:r>
      <w:r>
        <w:rPr>
          <w:rFonts w:ascii="Times New Roman"/>
          <w:spacing w:val="-6"/>
          <w:position w:val="2"/>
          <w:sz w:val="20"/>
        </w:rPr>
      </w:r>
      <w:r>
        <w:rPr>
          <w:rFonts w:ascii="Times New Roman"/>
          <w:spacing w:val="40"/>
          <w:sz w:val="20"/>
        </w:rPr>
        <w:t> </w:t>
      </w:r>
      <w:r>
        <w:rPr>
          <w:rFonts w:ascii="Myriad Pro SemiExt"/>
          <w:color w:val="231F20"/>
          <w:spacing w:val="-4"/>
          <w:sz w:val="12"/>
        </w:rPr>
        <w:t>Ajuste potencia reactiva</w:t>
      </w:r>
      <w:r>
        <w:rPr>
          <w:rFonts w:ascii="Myriad Pro SemiExt"/>
          <w:color w:val="231F20"/>
          <w:spacing w:val="80"/>
          <w:sz w:val="12"/>
        </w:rPr>
        <w:t> </w:t>
      </w:r>
      <w:r>
        <w:rPr>
          <w:rFonts w:ascii="Myriad Pro SemiExt"/>
          <w:color w:val="231F20"/>
          <w:spacing w:val="3"/>
          <w:position w:val="2"/>
          <w:sz w:val="12"/>
        </w:rPr>
        <w:drawing>
          <wp:inline distT="0" distB="0" distL="0" distR="0">
            <wp:extent cx="53098" cy="26339"/>
            <wp:effectExtent l="0" t="0" r="0" b="0"/>
            <wp:docPr id="1759" name="Image 1759"/>
            <wp:cNvGraphicFramePr>
              <a:graphicFrameLocks/>
            </wp:cNvGraphicFramePr>
            <a:graphic>
              <a:graphicData uri="http://schemas.openxmlformats.org/drawingml/2006/picture">
                <pic:pic>
                  <pic:nvPicPr>
                    <pic:cNvPr id="1759" name="Image 1759"/>
                    <pic:cNvPicPr/>
                  </pic:nvPicPr>
                  <pic:blipFill>
                    <a:blip r:embed="rId267" cstate="print"/>
                    <a:stretch>
                      <a:fillRect/>
                    </a:stretch>
                  </pic:blipFill>
                  <pic:spPr>
                    <a:xfrm>
                      <a:off x="0" y="0"/>
                      <a:ext cx="53098" cy="26339"/>
                    </a:xfrm>
                    <a:prstGeom prst="rect">
                      <a:avLst/>
                    </a:prstGeom>
                  </pic:spPr>
                </pic:pic>
              </a:graphicData>
            </a:graphic>
          </wp:inline>
        </w:drawing>
      </w:r>
      <w:r>
        <w:rPr>
          <w:rFonts w:ascii="Myriad Pro SemiExt"/>
          <w:color w:val="231F20"/>
          <w:spacing w:val="3"/>
          <w:position w:val="2"/>
          <w:sz w:val="12"/>
        </w:rPr>
      </w:r>
      <w:r>
        <w:rPr>
          <w:rFonts w:ascii="Times New Roman"/>
          <w:color w:val="231F20"/>
          <w:spacing w:val="40"/>
          <w:position w:val="2"/>
          <w:sz w:val="12"/>
        </w:rPr>
        <w:t> </w:t>
      </w:r>
      <w:r>
        <w:rPr>
          <w:rFonts w:ascii="Times New Roman"/>
          <w:color w:val="231F20"/>
          <w:spacing w:val="-5"/>
          <w:position w:val="2"/>
          <w:sz w:val="12"/>
        </w:rPr>
        <w:drawing>
          <wp:inline distT="0" distB="0" distL="0" distR="0">
            <wp:extent cx="53098" cy="26339"/>
            <wp:effectExtent l="0" t="0" r="0" b="0"/>
            <wp:docPr id="1760" name="Image 1760"/>
            <wp:cNvGraphicFramePr>
              <a:graphicFrameLocks/>
            </wp:cNvGraphicFramePr>
            <a:graphic>
              <a:graphicData uri="http://schemas.openxmlformats.org/drawingml/2006/picture">
                <pic:pic>
                  <pic:nvPicPr>
                    <pic:cNvPr id="1760" name="Image 1760"/>
                    <pic:cNvPicPr/>
                  </pic:nvPicPr>
                  <pic:blipFill>
                    <a:blip r:embed="rId268" cstate="print"/>
                    <a:stretch>
                      <a:fillRect/>
                    </a:stretch>
                  </pic:blipFill>
                  <pic:spPr>
                    <a:xfrm>
                      <a:off x="0" y="0"/>
                      <a:ext cx="53098" cy="26339"/>
                    </a:xfrm>
                    <a:prstGeom prst="rect">
                      <a:avLst/>
                    </a:prstGeom>
                  </pic:spPr>
                </pic:pic>
              </a:graphicData>
            </a:graphic>
          </wp:inline>
        </w:drawing>
      </w:r>
      <w:r>
        <w:rPr>
          <w:rFonts w:ascii="Times New Roman"/>
          <w:color w:val="231F20"/>
          <w:spacing w:val="-5"/>
          <w:position w:val="2"/>
          <w:sz w:val="12"/>
        </w:rPr>
      </w:r>
    </w:p>
    <w:p>
      <w:pPr>
        <w:spacing w:after="0"/>
        <w:jc w:val="left"/>
        <w:rPr>
          <w:rFonts w:ascii="Times New Roman"/>
          <w:sz w:val="12"/>
        </w:rPr>
        <w:sectPr>
          <w:type w:val="continuous"/>
          <w:pgSz w:w="16160" w:h="11910" w:orient="landscape"/>
          <w:pgMar w:header="927" w:footer="673" w:top="300" w:bottom="280" w:left="360" w:right="320"/>
          <w:cols w:num="2" w:equalWidth="0">
            <w:col w:w="7026" w:space="1031"/>
            <w:col w:w="7423"/>
          </w:cols>
        </w:sectPr>
      </w:pPr>
    </w:p>
    <w:p>
      <w:pPr>
        <w:pStyle w:val="BodyText"/>
        <w:spacing w:before="15"/>
        <w:rPr>
          <w:rFonts w:ascii="Times New Roman"/>
          <w:sz w:val="14"/>
        </w:rPr>
      </w:pPr>
    </w:p>
    <w:p>
      <w:pPr>
        <w:spacing w:before="0"/>
        <w:ind w:left="0" w:right="38" w:firstLine="0"/>
        <w:jc w:val="right"/>
        <w:rPr>
          <w:rFonts w:ascii="Myriad Pro SemiExt" w:hAnsi="Myriad Pro SemiExt"/>
          <w:sz w:val="14"/>
        </w:rPr>
      </w:pPr>
      <w:r>
        <w:rPr/>
        <mc:AlternateContent>
          <mc:Choice Requires="wps">
            <w:drawing>
              <wp:anchor distT="0" distB="0" distL="0" distR="0" allowOverlap="1" layoutInCell="1" locked="0" behindDoc="0" simplePos="0" relativeHeight="15925248">
                <wp:simplePos x="0" y="0"/>
                <wp:positionH relativeFrom="page">
                  <wp:posOffset>1956511</wp:posOffset>
                </wp:positionH>
                <wp:positionV relativeFrom="paragraph">
                  <wp:posOffset>47013</wp:posOffset>
                </wp:positionV>
                <wp:extent cx="41910" cy="21590"/>
                <wp:effectExtent l="0" t="0" r="0" b="0"/>
                <wp:wrapNone/>
                <wp:docPr id="1761" name="Graphic 1761"/>
                <wp:cNvGraphicFramePr>
                  <a:graphicFrameLocks/>
                </wp:cNvGraphicFramePr>
                <a:graphic>
                  <a:graphicData uri="http://schemas.microsoft.com/office/word/2010/wordprocessingShape">
                    <wps:wsp>
                      <wps:cNvPr id="1761" name="Graphic 1761"/>
                      <wps:cNvSpPr/>
                      <wps:spPr>
                        <a:xfrm>
                          <a:off x="0" y="0"/>
                          <a:ext cx="41910" cy="21590"/>
                        </a:xfrm>
                        <a:custGeom>
                          <a:avLst/>
                          <a:gdLst/>
                          <a:ahLst/>
                          <a:cxnLst/>
                          <a:rect l="l" t="t" r="r" b="b"/>
                          <a:pathLst>
                            <a:path w="41910" h="21590">
                              <a:moveTo>
                                <a:pt x="41871" y="15036"/>
                              </a:moveTo>
                              <a:lnTo>
                                <a:pt x="0" y="15036"/>
                              </a:lnTo>
                              <a:lnTo>
                                <a:pt x="0" y="21132"/>
                              </a:lnTo>
                              <a:lnTo>
                                <a:pt x="41871" y="21132"/>
                              </a:lnTo>
                              <a:lnTo>
                                <a:pt x="41871" y="15036"/>
                              </a:lnTo>
                              <a:close/>
                            </a:path>
                            <a:path w="41910" h="21590">
                              <a:moveTo>
                                <a:pt x="41871" y="0"/>
                              </a:moveTo>
                              <a:lnTo>
                                <a:pt x="0" y="0"/>
                              </a:lnTo>
                              <a:lnTo>
                                <a:pt x="0" y="6096"/>
                              </a:lnTo>
                              <a:lnTo>
                                <a:pt x="41871" y="6096"/>
                              </a:lnTo>
                              <a:lnTo>
                                <a:pt x="41871" y="0"/>
                              </a:lnTo>
                              <a:close/>
                            </a:path>
                          </a:pathLst>
                        </a:custGeom>
                        <a:solidFill>
                          <a:srgbClr val="070201"/>
                        </a:solidFill>
                      </wps:spPr>
                      <wps:bodyPr wrap="square" lIns="0" tIns="0" rIns="0" bIns="0" rtlCol="0">
                        <a:prstTxWarp prst="textNoShape">
                          <a:avLst/>
                        </a:prstTxWarp>
                        <a:noAutofit/>
                      </wps:bodyPr>
                    </wps:wsp>
                  </a:graphicData>
                </a:graphic>
              </wp:anchor>
            </w:drawing>
          </mc:Choice>
          <mc:Fallback>
            <w:pict>
              <v:shape style="position:absolute;margin-left:154.056pt;margin-top:3.701819pt;width:3.3pt;height:1.7pt;mso-position-horizontal-relative:page;mso-position-vertical-relative:paragraph;z-index:15925248" id="docshape1222" coordorigin="3081,74" coordsize="66,34" path="m3147,98l3081,98,3081,107,3147,107,3147,98xm3147,74l3081,74,3081,84,3147,84,3147,74xe" filled="true" fillcolor="#070201" stroked="false">
                <v:path arrowok="t"/>
                <v:fill type="solid"/>
                <w10:wrap type="none"/>
              </v:shape>
            </w:pict>
          </mc:Fallback>
        </mc:AlternateContent>
      </w:r>
      <w:r>
        <w:rPr/>
        <mc:AlternateContent>
          <mc:Choice Requires="wps">
            <w:drawing>
              <wp:anchor distT="0" distB="0" distL="0" distR="0" allowOverlap="1" layoutInCell="1" locked="0" behindDoc="0" simplePos="0" relativeHeight="15925760">
                <wp:simplePos x="0" y="0"/>
                <wp:positionH relativeFrom="page">
                  <wp:posOffset>1842046</wp:posOffset>
                </wp:positionH>
                <wp:positionV relativeFrom="paragraph">
                  <wp:posOffset>47013</wp:posOffset>
                </wp:positionV>
                <wp:extent cx="41910" cy="21590"/>
                <wp:effectExtent l="0" t="0" r="0" b="0"/>
                <wp:wrapNone/>
                <wp:docPr id="1762" name="Graphic 1762"/>
                <wp:cNvGraphicFramePr>
                  <a:graphicFrameLocks/>
                </wp:cNvGraphicFramePr>
                <a:graphic>
                  <a:graphicData uri="http://schemas.microsoft.com/office/word/2010/wordprocessingShape">
                    <wps:wsp>
                      <wps:cNvPr id="1762" name="Graphic 1762"/>
                      <wps:cNvSpPr/>
                      <wps:spPr>
                        <a:xfrm>
                          <a:off x="0" y="0"/>
                          <a:ext cx="41910" cy="21590"/>
                        </a:xfrm>
                        <a:custGeom>
                          <a:avLst/>
                          <a:gdLst/>
                          <a:ahLst/>
                          <a:cxnLst/>
                          <a:rect l="l" t="t" r="r" b="b"/>
                          <a:pathLst>
                            <a:path w="41910" h="21590">
                              <a:moveTo>
                                <a:pt x="41859" y="15036"/>
                              </a:moveTo>
                              <a:lnTo>
                                <a:pt x="0" y="15036"/>
                              </a:lnTo>
                              <a:lnTo>
                                <a:pt x="0" y="21132"/>
                              </a:lnTo>
                              <a:lnTo>
                                <a:pt x="41859" y="21132"/>
                              </a:lnTo>
                              <a:lnTo>
                                <a:pt x="41859" y="15036"/>
                              </a:lnTo>
                              <a:close/>
                            </a:path>
                            <a:path w="41910" h="21590">
                              <a:moveTo>
                                <a:pt x="41859" y="0"/>
                              </a:moveTo>
                              <a:lnTo>
                                <a:pt x="0" y="0"/>
                              </a:lnTo>
                              <a:lnTo>
                                <a:pt x="0" y="6096"/>
                              </a:lnTo>
                              <a:lnTo>
                                <a:pt x="41859" y="6096"/>
                              </a:lnTo>
                              <a:lnTo>
                                <a:pt x="41859" y="0"/>
                              </a:lnTo>
                              <a:close/>
                            </a:path>
                          </a:pathLst>
                        </a:custGeom>
                        <a:solidFill>
                          <a:srgbClr val="070201"/>
                        </a:solidFill>
                      </wps:spPr>
                      <wps:bodyPr wrap="square" lIns="0" tIns="0" rIns="0" bIns="0" rtlCol="0">
                        <a:prstTxWarp prst="textNoShape">
                          <a:avLst/>
                        </a:prstTxWarp>
                        <a:noAutofit/>
                      </wps:bodyPr>
                    </wps:wsp>
                  </a:graphicData>
                </a:graphic>
              </wp:anchor>
            </w:drawing>
          </mc:Choice>
          <mc:Fallback>
            <w:pict>
              <v:shape style="position:absolute;margin-left:145.042999pt;margin-top:3.701819pt;width:3.3pt;height:1.7pt;mso-position-horizontal-relative:page;mso-position-vertical-relative:paragraph;z-index:15925760" id="docshape1223" coordorigin="2901,74" coordsize="66,34" path="m2967,98l2901,98,2901,107,2967,107,2967,98xm2967,74l2901,74,2901,84,2967,84,2967,74xe" filled="true" fillcolor="#070201" stroked="false">
                <v:path arrowok="t"/>
                <v:fill type="solid"/>
                <w10:wrap type="none"/>
              </v:shape>
            </w:pict>
          </mc:Fallback>
        </mc:AlternateContent>
      </w:r>
      <w:r>
        <w:rPr>
          <w:rFonts w:ascii="Myriad Pro SemiExt" w:hAnsi="Myriad Pro SemiExt"/>
          <w:color w:val="231F20"/>
          <w:spacing w:val="-4"/>
          <w:sz w:val="14"/>
        </w:rPr>
        <w:t>Conexión</w:t>
      </w:r>
      <w:r>
        <w:rPr>
          <w:rFonts w:ascii="Myriad Pro SemiExt" w:hAnsi="Myriad Pro SemiExt"/>
          <w:color w:val="231F20"/>
          <w:spacing w:val="1"/>
          <w:sz w:val="14"/>
        </w:rPr>
        <w:t> </w:t>
      </w:r>
      <w:r>
        <w:rPr>
          <w:rFonts w:ascii="Myriad Pro SemiExt" w:hAnsi="Myriad Pro SemiExt"/>
          <w:color w:val="231F20"/>
          <w:spacing w:val="-5"/>
          <w:sz w:val="14"/>
        </w:rPr>
        <w:t>FV</w:t>
      </w:r>
    </w:p>
    <w:p>
      <w:pPr>
        <w:pStyle w:val="BodyText"/>
        <w:spacing w:before="1"/>
        <w:rPr>
          <w:rFonts w:ascii="Myriad Pro SemiExt"/>
          <w:sz w:val="6"/>
        </w:rPr>
      </w:pPr>
    </w:p>
    <w:p>
      <w:pPr>
        <w:pStyle w:val="BodyText"/>
        <w:ind w:left="2312" w:right="-749"/>
        <w:rPr>
          <w:rFonts w:ascii="Myriad Pro SemiExt"/>
          <w:sz w:val="20"/>
        </w:rPr>
      </w:pPr>
      <w:r>
        <w:rPr>
          <w:rFonts w:ascii="Myriad Pro SemiExt"/>
          <w:sz w:val="20"/>
        </w:rPr>
        <mc:AlternateContent>
          <mc:Choice Requires="wps">
            <w:drawing>
              <wp:inline distT="0" distB="0" distL="0" distR="0">
                <wp:extent cx="1454150" cy="374015"/>
                <wp:effectExtent l="9525" t="0" r="0" b="6985"/>
                <wp:docPr id="1763" name="Group 1763"/>
                <wp:cNvGraphicFramePr>
                  <a:graphicFrameLocks/>
                </wp:cNvGraphicFramePr>
                <a:graphic>
                  <a:graphicData uri="http://schemas.microsoft.com/office/word/2010/wordprocessingGroup">
                    <wpg:wgp>
                      <wpg:cNvPr id="1763" name="Group 1763"/>
                      <wpg:cNvGrpSpPr/>
                      <wpg:grpSpPr>
                        <a:xfrm>
                          <a:off x="0" y="0"/>
                          <a:ext cx="1454150" cy="374015"/>
                          <a:chExt cx="1454150" cy="374015"/>
                        </a:xfrm>
                      </wpg:grpSpPr>
                      <wps:wsp>
                        <wps:cNvPr id="1764" name="Graphic 1764"/>
                        <wps:cNvSpPr/>
                        <wps:spPr>
                          <a:xfrm>
                            <a:off x="301772" y="243507"/>
                            <a:ext cx="44450" cy="48260"/>
                          </a:xfrm>
                          <a:custGeom>
                            <a:avLst/>
                            <a:gdLst/>
                            <a:ahLst/>
                            <a:cxnLst/>
                            <a:rect l="l" t="t" r="r" b="b"/>
                            <a:pathLst>
                              <a:path w="44450" h="48260">
                                <a:moveTo>
                                  <a:pt x="1092" y="0"/>
                                </a:moveTo>
                                <a:lnTo>
                                  <a:pt x="444" y="279"/>
                                </a:lnTo>
                                <a:lnTo>
                                  <a:pt x="114" y="1320"/>
                                </a:lnTo>
                                <a:lnTo>
                                  <a:pt x="0" y="3314"/>
                                </a:lnTo>
                                <a:lnTo>
                                  <a:pt x="50" y="5626"/>
                                </a:lnTo>
                                <a:lnTo>
                                  <a:pt x="317" y="7035"/>
                                </a:lnTo>
                                <a:lnTo>
                                  <a:pt x="914" y="7848"/>
                                </a:lnTo>
                                <a:lnTo>
                                  <a:pt x="1968" y="8420"/>
                                </a:lnTo>
                                <a:lnTo>
                                  <a:pt x="35026" y="23736"/>
                                </a:lnTo>
                                <a:lnTo>
                                  <a:pt x="1765" y="39458"/>
                                </a:lnTo>
                                <a:lnTo>
                                  <a:pt x="825" y="40005"/>
                                </a:lnTo>
                                <a:lnTo>
                                  <a:pt x="292" y="40817"/>
                                </a:lnTo>
                                <a:lnTo>
                                  <a:pt x="50" y="42176"/>
                                </a:lnTo>
                                <a:lnTo>
                                  <a:pt x="0" y="44411"/>
                                </a:lnTo>
                                <a:lnTo>
                                  <a:pt x="114" y="46266"/>
                                </a:lnTo>
                                <a:lnTo>
                                  <a:pt x="444" y="47332"/>
                                </a:lnTo>
                                <a:lnTo>
                                  <a:pt x="1092" y="47650"/>
                                </a:lnTo>
                                <a:lnTo>
                                  <a:pt x="2070" y="47383"/>
                                </a:lnTo>
                                <a:lnTo>
                                  <a:pt x="42570" y="27762"/>
                                </a:lnTo>
                                <a:lnTo>
                                  <a:pt x="43903" y="23888"/>
                                </a:lnTo>
                                <a:lnTo>
                                  <a:pt x="43573" y="21234"/>
                                </a:lnTo>
                                <a:lnTo>
                                  <a:pt x="42722" y="20015"/>
                                </a:lnTo>
                                <a:lnTo>
                                  <a:pt x="2070" y="342"/>
                                </a:lnTo>
                                <a:lnTo>
                                  <a:pt x="1092" y="0"/>
                                </a:lnTo>
                                <a:close/>
                              </a:path>
                            </a:pathLst>
                          </a:custGeom>
                          <a:solidFill>
                            <a:srgbClr val="231F20"/>
                          </a:solidFill>
                        </wps:spPr>
                        <wps:bodyPr wrap="square" lIns="0" tIns="0" rIns="0" bIns="0" rtlCol="0">
                          <a:prstTxWarp prst="textNoShape">
                            <a:avLst/>
                          </a:prstTxWarp>
                          <a:noAutofit/>
                        </wps:bodyPr>
                      </wps:wsp>
                      <pic:pic>
                        <pic:nvPicPr>
                          <pic:cNvPr id="1765" name="Image 1765"/>
                          <pic:cNvPicPr/>
                        </pic:nvPicPr>
                        <pic:blipFill>
                          <a:blip r:embed="rId278" cstate="print"/>
                          <a:stretch>
                            <a:fillRect/>
                          </a:stretch>
                        </pic:blipFill>
                        <pic:spPr>
                          <a:xfrm>
                            <a:off x="383978" y="231715"/>
                            <a:ext cx="72580" cy="64427"/>
                          </a:xfrm>
                          <a:prstGeom prst="rect">
                            <a:avLst/>
                          </a:prstGeom>
                        </pic:spPr>
                      </pic:pic>
                      <wps:wsp>
                        <wps:cNvPr id="1766" name="Graphic 1766"/>
                        <wps:cNvSpPr/>
                        <wps:spPr>
                          <a:xfrm>
                            <a:off x="479892" y="248453"/>
                            <a:ext cx="40640" cy="48895"/>
                          </a:xfrm>
                          <a:custGeom>
                            <a:avLst/>
                            <a:gdLst/>
                            <a:ahLst/>
                            <a:cxnLst/>
                            <a:rect l="l" t="t" r="r" b="b"/>
                            <a:pathLst>
                              <a:path w="40640" h="48895">
                                <a:moveTo>
                                  <a:pt x="35750" y="0"/>
                                </a:moveTo>
                                <a:lnTo>
                                  <a:pt x="33667" y="76"/>
                                </a:lnTo>
                                <a:lnTo>
                                  <a:pt x="32346" y="380"/>
                                </a:lnTo>
                                <a:lnTo>
                                  <a:pt x="31648" y="876"/>
                                </a:lnTo>
                                <a:lnTo>
                                  <a:pt x="31470" y="1536"/>
                                </a:lnTo>
                                <a:lnTo>
                                  <a:pt x="31470" y="32715"/>
                                </a:lnTo>
                                <a:lnTo>
                                  <a:pt x="29095" y="35534"/>
                                </a:lnTo>
                                <a:lnTo>
                                  <a:pt x="26847" y="37655"/>
                                </a:lnTo>
                                <a:lnTo>
                                  <a:pt x="22618" y="40576"/>
                                </a:lnTo>
                                <a:lnTo>
                                  <a:pt x="20497" y="41287"/>
                                </a:lnTo>
                                <a:lnTo>
                                  <a:pt x="16713" y="41287"/>
                                </a:lnTo>
                                <a:lnTo>
                                  <a:pt x="8559" y="30124"/>
                                </a:lnTo>
                                <a:lnTo>
                                  <a:pt x="8559" y="1536"/>
                                </a:lnTo>
                                <a:lnTo>
                                  <a:pt x="8356" y="876"/>
                                </a:lnTo>
                                <a:lnTo>
                                  <a:pt x="7658" y="380"/>
                                </a:lnTo>
                                <a:lnTo>
                                  <a:pt x="6349" y="76"/>
                                </a:lnTo>
                                <a:lnTo>
                                  <a:pt x="4292" y="0"/>
                                </a:lnTo>
                                <a:lnTo>
                                  <a:pt x="2222" y="76"/>
                                </a:lnTo>
                                <a:lnTo>
                                  <a:pt x="876" y="380"/>
                                </a:lnTo>
                                <a:lnTo>
                                  <a:pt x="177" y="876"/>
                                </a:lnTo>
                                <a:lnTo>
                                  <a:pt x="0" y="1536"/>
                                </a:lnTo>
                                <a:lnTo>
                                  <a:pt x="0" y="31838"/>
                                </a:lnTo>
                                <a:lnTo>
                                  <a:pt x="13525" y="48336"/>
                                </a:lnTo>
                                <a:lnTo>
                                  <a:pt x="19265" y="48336"/>
                                </a:lnTo>
                                <a:lnTo>
                                  <a:pt x="21869" y="47688"/>
                                </a:lnTo>
                                <a:lnTo>
                                  <a:pt x="27038" y="45110"/>
                                </a:lnTo>
                                <a:lnTo>
                                  <a:pt x="29641" y="43065"/>
                                </a:lnTo>
                                <a:lnTo>
                                  <a:pt x="32296" y="40258"/>
                                </a:lnTo>
                                <a:lnTo>
                                  <a:pt x="32296" y="46151"/>
                                </a:lnTo>
                                <a:lnTo>
                                  <a:pt x="32448" y="46824"/>
                                </a:lnTo>
                                <a:lnTo>
                                  <a:pt x="33045" y="47294"/>
                                </a:lnTo>
                                <a:lnTo>
                                  <a:pt x="34226" y="47586"/>
                                </a:lnTo>
                                <a:lnTo>
                                  <a:pt x="36156" y="47688"/>
                                </a:lnTo>
                                <a:lnTo>
                                  <a:pt x="37998" y="47586"/>
                                </a:lnTo>
                                <a:lnTo>
                                  <a:pt x="39204" y="47294"/>
                                </a:lnTo>
                                <a:lnTo>
                                  <a:pt x="39852" y="46824"/>
                                </a:lnTo>
                                <a:lnTo>
                                  <a:pt x="40030" y="46151"/>
                                </a:lnTo>
                                <a:lnTo>
                                  <a:pt x="40030" y="1536"/>
                                </a:lnTo>
                                <a:lnTo>
                                  <a:pt x="39801" y="876"/>
                                </a:lnTo>
                                <a:lnTo>
                                  <a:pt x="39103" y="380"/>
                                </a:lnTo>
                                <a:lnTo>
                                  <a:pt x="37807" y="76"/>
                                </a:lnTo>
                                <a:lnTo>
                                  <a:pt x="35750" y="0"/>
                                </a:lnTo>
                                <a:close/>
                              </a:path>
                            </a:pathLst>
                          </a:custGeom>
                          <a:solidFill>
                            <a:srgbClr val="231F20"/>
                          </a:solidFill>
                        </wps:spPr>
                        <wps:bodyPr wrap="square" lIns="0" tIns="0" rIns="0" bIns="0" rtlCol="0">
                          <a:prstTxWarp prst="textNoShape">
                            <a:avLst/>
                          </a:prstTxWarp>
                          <a:noAutofit/>
                        </wps:bodyPr>
                      </wps:wsp>
                      <pic:pic>
                        <pic:nvPicPr>
                          <pic:cNvPr id="1767" name="Image 1767"/>
                          <pic:cNvPicPr/>
                        </pic:nvPicPr>
                        <pic:blipFill>
                          <a:blip r:embed="rId279" cstate="print"/>
                          <a:stretch>
                            <a:fillRect/>
                          </a:stretch>
                        </pic:blipFill>
                        <pic:spPr>
                          <a:xfrm>
                            <a:off x="540429" y="226800"/>
                            <a:ext cx="78668" cy="69890"/>
                          </a:xfrm>
                          <a:prstGeom prst="rect">
                            <a:avLst/>
                          </a:prstGeom>
                        </pic:spPr>
                      </pic:pic>
                      <wps:wsp>
                        <wps:cNvPr id="1768" name="Graphic 1768"/>
                        <wps:cNvSpPr/>
                        <wps:spPr>
                          <a:xfrm>
                            <a:off x="653398" y="243752"/>
                            <a:ext cx="44450" cy="47625"/>
                          </a:xfrm>
                          <a:custGeom>
                            <a:avLst/>
                            <a:gdLst/>
                            <a:ahLst/>
                            <a:cxnLst/>
                            <a:rect l="l" t="t" r="r" b="b"/>
                            <a:pathLst>
                              <a:path w="44450" h="47625">
                                <a:moveTo>
                                  <a:pt x="41783" y="0"/>
                                </a:moveTo>
                                <a:lnTo>
                                  <a:pt x="1295" y="19621"/>
                                </a:lnTo>
                                <a:lnTo>
                                  <a:pt x="0" y="24637"/>
                                </a:lnTo>
                                <a:lnTo>
                                  <a:pt x="114" y="25539"/>
                                </a:lnTo>
                                <a:lnTo>
                                  <a:pt x="317" y="26174"/>
                                </a:lnTo>
                                <a:lnTo>
                                  <a:pt x="1143" y="27368"/>
                                </a:lnTo>
                                <a:lnTo>
                                  <a:pt x="41783" y="47078"/>
                                </a:lnTo>
                                <a:lnTo>
                                  <a:pt x="42748" y="47434"/>
                                </a:lnTo>
                                <a:lnTo>
                                  <a:pt x="43383" y="47155"/>
                                </a:lnTo>
                                <a:lnTo>
                                  <a:pt x="43751" y="46062"/>
                                </a:lnTo>
                                <a:lnTo>
                                  <a:pt x="43853" y="44068"/>
                                </a:lnTo>
                                <a:lnTo>
                                  <a:pt x="43776" y="41757"/>
                                </a:lnTo>
                                <a:lnTo>
                                  <a:pt x="43484" y="40373"/>
                                </a:lnTo>
                                <a:lnTo>
                                  <a:pt x="42900" y="39573"/>
                                </a:lnTo>
                                <a:lnTo>
                                  <a:pt x="41833" y="38963"/>
                                </a:lnTo>
                                <a:lnTo>
                                  <a:pt x="8826" y="23596"/>
                                </a:lnTo>
                                <a:lnTo>
                                  <a:pt x="42037" y="7975"/>
                                </a:lnTo>
                                <a:lnTo>
                                  <a:pt x="43002" y="7404"/>
                                </a:lnTo>
                                <a:lnTo>
                                  <a:pt x="43510" y="6616"/>
                                </a:lnTo>
                                <a:lnTo>
                                  <a:pt x="43776" y="5245"/>
                                </a:lnTo>
                                <a:lnTo>
                                  <a:pt x="43853" y="1422"/>
                                </a:lnTo>
                                <a:lnTo>
                                  <a:pt x="43700" y="444"/>
                                </a:lnTo>
                                <a:lnTo>
                                  <a:pt x="43408" y="50"/>
                                </a:lnTo>
                                <a:lnTo>
                                  <a:pt x="41783" y="0"/>
                                </a:lnTo>
                                <a:close/>
                              </a:path>
                            </a:pathLst>
                          </a:custGeom>
                          <a:solidFill>
                            <a:srgbClr val="231F20"/>
                          </a:solidFill>
                        </wps:spPr>
                        <wps:bodyPr wrap="square" lIns="0" tIns="0" rIns="0" bIns="0" rtlCol="0">
                          <a:prstTxWarp prst="textNoShape">
                            <a:avLst/>
                          </a:prstTxWarp>
                          <a:noAutofit/>
                        </wps:bodyPr>
                      </wps:wsp>
                      <wps:wsp>
                        <wps:cNvPr id="1769" name="Textbox 1769"/>
                        <wps:cNvSpPr txBox="1"/>
                        <wps:spPr>
                          <a:xfrm>
                            <a:off x="6978" y="6978"/>
                            <a:ext cx="1440180" cy="360045"/>
                          </a:xfrm>
                          <a:prstGeom prst="rect">
                            <a:avLst/>
                          </a:prstGeom>
                          <a:ln w="13957">
                            <a:solidFill>
                              <a:srgbClr val="070201"/>
                            </a:solidFill>
                            <a:prstDash val="solid"/>
                          </a:ln>
                        </wps:spPr>
                        <wps:txbx>
                          <w:txbxContent>
                            <w:p>
                              <w:pPr>
                                <w:spacing w:before="36"/>
                                <w:ind w:left="121" w:right="0" w:firstLine="0"/>
                                <w:jc w:val="left"/>
                                <w:rPr>
                                  <w:rFonts w:ascii="Myriad Pro SemiExt"/>
                                  <w:sz w:val="16"/>
                                </w:rPr>
                              </w:pPr>
                              <w:r>
                                <w:rPr>
                                  <w:rFonts w:ascii="Myriad Pro SemiExt"/>
                                  <w:color w:val="231F20"/>
                                  <w:spacing w:val="-5"/>
                                  <w:sz w:val="16"/>
                                </w:rPr>
                                <w:t>&gt;Seleccionar</w:t>
                              </w:r>
                              <w:r>
                                <w:rPr>
                                  <w:rFonts w:ascii="Myriad Pro SemiExt"/>
                                  <w:color w:val="231F20"/>
                                  <w:spacing w:val="8"/>
                                  <w:sz w:val="16"/>
                                </w:rPr>
                                <w:t> </w:t>
                              </w:r>
                              <w:r>
                                <w:rPr>
                                  <w:rFonts w:ascii="Myriad Pro SemiExt"/>
                                  <w:color w:val="231F20"/>
                                  <w:spacing w:val="-4"/>
                                  <w:sz w:val="16"/>
                                </w:rPr>
                                <w:t>modo</w:t>
                              </w:r>
                            </w:p>
                          </w:txbxContent>
                        </wps:txbx>
                        <wps:bodyPr wrap="square" lIns="0" tIns="0" rIns="0" bIns="0" rtlCol="0">
                          <a:noAutofit/>
                        </wps:bodyPr>
                      </wps:wsp>
                    </wpg:wgp>
                  </a:graphicData>
                </a:graphic>
              </wp:inline>
            </w:drawing>
          </mc:Choice>
          <mc:Fallback>
            <w:pict>
              <v:group style="width:114.5pt;height:29.45pt;mso-position-horizontal-relative:char;mso-position-vertical-relative:line" id="docshapegroup1224" coordorigin="0,0" coordsize="2290,589">
                <v:shape style="position:absolute;left:475;top:383;width:70;height:76" id="docshape1225" coordorigin="475,383" coordsize="70,76" path="m477,383l476,384,475,386,475,389,475,392,476,395,477,396,478,397,530,421,478,446,477,446,476,448,475,450,475,453,475,456,476,458,477,459,478,458,542,427,544,421,544,417,543,415,478,384,477,383xe" filled="true" fillcolor="#231f20" stroked="false">
                  <v:path arrowok="t"/>
                  <v:fill type="solid"/>
                </v:shape>
                <v:shape style="position:absolute;left:604;top:364;width:115;height:102" type="#_x0000_t75" id="docshape1226" stroked="false">
                  <v:imagedata r:id="rId278" o:title=""/>
                </v:shape>
                <v:shape style="position:absolute;left:755;top:391;width:64;height:77" id="docshape1227" coordorigin="756,391" coordsize="64,77" path="m812,391l809,391,807,392,806,393,805,394,805,443,802,447,798,451,791,455,788,456,782,456,769,439,769,394,769,393,768,392,766,391,762,391,759,391,757,392,756,393,756,394,756,441,777,467,786,467,790,466,798,462,802,459,807,455,807,464,807,465,808,466,810,466,813,466,816,466,817,466,818,465,819,464,819,394,818,393,817,392,815,391,812,391xe" filled="true" fillcolor="#231f20" stroked="false">
                  <v:path arrowok="t"/>
                  <v:fill type="solid"/>
                </v:shape>
                <v:shape style="position:absolute;left:851;top:357;width:124;height:111" type="#_x0000_t75" id="docshape1228" stroked="false">
                  <v:imagedata r:id="rId279" o:title=""/>
                </v:shape>
                <v:shape style="position:absolute;left:1028;top:383;width:70;height:75" id="docshape1229" coordorigin="1029,384" coordsize="70,75" path="m1095,384l1031,415,1029,423,1029,424,1029,425,1031,427,1095,458,1096,459,1097,458,1098,456,1098,453,1098,450,1097,447,1097,446,1095,445,1043,421,1095,396,1097,396,1097,394,1098,392,1098,386,1098,385,1097,384,1095,384xe" filled="true" fillcolor="#231f20" stroked="false">
                  <v:path arrowok="t"/>
                  <v:fill type="solid"/>
                </v:shape>
                <v:shape style="position:absolute;left:10;top:10;width:2268;height:567" type="#_x0000_t202" id="docshape1230" filled="false" stroked="true" strokeweight="1.099pt" strokecolor="#070201">
                  <v:textbox inset="0,0,0,0">
                    <w:txbxContent>
                      <w:p>
                        <w:pPr>
                          <w:spacing w:before="36"/>
                          <w:ind w:left="121" w:right="0" w:firstLine="0"/>
                          <w:jc w:val="left"/>
                          <w:rPr>
                            <w:rFonts w:ascii="Myriad Pro SemiExt"/>
                            <w:sz w:val="16"/>
                          </w:rPr>
                        </w:pPr>
                        <w:r>
                          <w:rPr>
                            <w:rFonts w:ascii="Myriad Pro SemiExt"/>
                            <w:color w:val="231F20"/>
                            <w:spacing w:val="-5"/>
                            <w:sz w:val="16"/>
                          </w:rPr>
                          <w:t>&gt;Seleccionar</w:t>
                        </w:r>
                        <w:r>
                          <w:rPr>
                            <w:rFonts w:ascii="Myriad Pro SemiExt"/>
                            <w:color w:val="231F20"/>
                            <w:spacing w:val="8"/>
                            <w:sz w:val="16"/>
                          </w:rPr>
                          <w:t> </w:t>
                        </w:r>
                        <w:r>
                          <w:rPr>
                            <w:rFonts w:ascii="Myriad Pro SemiExt"/>
                            <w:color w:val="231F20"/>
                            <w:spacing w:val="-4"/>
                            <w:sz w:val="16"/>
                          </w:rPr>
                          <w:t>modo</w:t>
                        </w:r>
                      </w:p>
                    </w:txbxContent>
                  </v:textbox>
                  <v:stroke dashstyle="solid"/>
                  <w10:wrap type="none"/>
                </v:shape>
              </v:group>
            </w:pict>
          </mc:Fallback>
        </mc:AlternateContent>
      </w:r>
      <w:r>
        <w:rPr>
          <w:rFonts w:ascii="Myriad Pro SemiExt"/>
          <w:sz w:val="20"/>
        </w:rPr>
      </w:r>
    </w:p>
    <w:p>
      <w:pPr>
        <w:pStyle w:val="BodyText"/>
        <w:spacing w:before="5"/>
        <w:rPr>
          <w:rFonts w:ascii="Myriad Pro SemiExt"/>
          <w:sz w:val="18"/>
        </w:rPr>
      </w:pPr>
      <w:r>
        <w:rPr/>
        <mc:AlternateContent>
          <mc:Choice Requires="wps">
            <w:drawing>
              <wp:anchor distT="0" distB="0" distL="0" distR="0" allowOverlap="1" layoutInCell="1" locked="0" behindDoc="1" simplePos="0" relativeHeight="487779840">
                <wp:simplePos x="0" y="0"/>
                <wp:positionH relativeFrom="page">
                  <wp:posOffset>1788966</wp:posOffset>
                </wp:positionH>
                <wp:positionV relativeFrom="paragraph">
                  <wp:posOffset>159489</wp:posOffset>
                </wp:positionV>
                <wp:extent cx="67310" cy="15875"/>
                <wp:effectExtent l="0" t="0" r="0" b="0"/>
                <wp:wrapTopAndBottom/>
                <wp:docPr id="1770" name="Graphic 1770"/>
                <wp:cNvGraphicFramePr>
                  <a:graphicFrameLocks/>
                </wp:cNvGraphicFramePr>
                <a:graphic>
                  <a:graphicData uri="http://schemas.microsoft.com/office/word/2010/wordprocessingShape">
                    <wps:wsp>
                      <wps:cNvPr id="1770" name="Graphic 1770"/>
                      <wps:cNvSpPr/>
                      <wps:spPr>
                        <a:xfrm>
                          <a:off x="0" y="0"/>
                          <a:ext cx="67310" cy="15875"/>
                        </a:xfrm>
                        <a:custGeom>
                          <a:avLst/>
                          <a:gdLst/>
                          <a:ahLst/>
                          <a:cxnLst/>
                          <a:rect l="l" t="t" r="r" b="b"/>
                          <a:pathLst>
                            <a:path w="67310" h="15875">
                              <a:moveTo>
                                <a:pt x="0" y="0"/>
                              </a:moveTo>
                              <a:lnTo>
                                <a:pt x="65659" y="38"/>
                              </a:lnTo>
                            </a:path>
                            <a:path w="67310" h="15875">
                              <a:moveTo>
                                <a:pt x="1092" y="15328"/>
                              </a:moveTo>
                              <a:lnTo>
                                <a:pt x="66713" y="15367"/>
                              </a:lnTo>
                            </a:path>
                            <a:path w="67310" h="15875">
                              <a:moveTo>
                                <a:pt x="0" y="0"/>
                              </a:moveTo>
                              <a:lnTo>
                                <a:pt x="65659" y="38"/>
                              </a:lnTo>
                            </a:path>
                            <a:path w="67310" h="15875">
                              <a:moveTo>
                                <a:pt x="1092" y="15328"/>
                              </a:moveTo>
                              <a:lnTo>
                                <a:pt x="66713" y="15367"/>
                              </a:lnTo>
                            </a:path>
                          </a:pathLst>
                        </a:custGeom>
                        <a:ln w="2743">
                          <a:solidFill>
                            <a:srgbClr val="231F20"/>
                          </a:solidFill>
                          <a:prstDash val="lgDash"/>
                        </a:ln>
                      </wps:spPr>
                      <wps:bodyPr wrap="square" lIns="0" tIns="0" rIns="0" bIns="0" rtlCol="0">
                        <a:prstTxWarp prst="textNoShape">
                          <a:avLst/>
                        </a:prstTxWarp>
                        <a:noAutofit/>
                      </wps:bodyPr>
                    </wps:wsp>
                  </a:graphicData>
                </a:graphic>
              </wp:anchor>
            </w:drawing>
          </mc:Choice>
          <mc:Fallback>
            <w:pict>
              <v:shape style="position:absolute;margin-left:140.863495pt;margin-top:12.558228pt;width:5.3pt;height:1.25pt;mso-position-horizontal-relative:page;mso-position-vertical-relative:paragraph;z-index:-15536640;mso-wrap-distance-left:0;mso-wrap-distance-right:0" id="docshape1231" coordorigin="2817,251" coordsize="106,25" path="m2817,251l2921,251m2819,275l2922,275m2817,251l2921,251m2819,275l2922,275e" filled="false" stroked="true" strokeweight=".216pt" strokecolor="#231f20">
                <v:path arrowok="t"/>
                <v:stroke dashstyle="longdash"/>
                <w10:wrap type="topAndBottom"/>
              </v:shape>
            </w:pict>
          </mc:Fallback>
        </mc:AlternateContent>
      </w:r>
      <w:r>
        <w:rPr/>
        <mc:AlternateContent>
          <mc:Choice Requires="wps">
            <w:drawing>
              <wp:anchor distT="0" distB="0" distL="0" distR="0" allowOverlap="1" layoutInCell="1" locked="0" behindDoc="1" simplePos="0" relativeHeight="487780352">
                <wp:simplePos x="0" y="0"/>
                <wp:positionH relativeFrom="page">
                  <wp:posOffset>737994</wp:posOffset>
                </wp:positionH>
                <wp:positionV relativeFrom="paragraph">
                  <wp:posOffset>263962</wp:posOffset>
                </wp:positionV>
                <wp:extent cx="395605" cy="70485"/>
                <wp:effectExtent l="0" t="0" r="0" b="0"/>
                <wp:wrapTopAndBottom/>
                <wp:docPr id="1771" name="Group 1771"/>
                <wp:cNvGraphicFramePr>
                  <a:graphicFrameLocks/>
                </wp:cNvGraphicFramePr>
                <a:graphic>
                  <a:graphicData uri="http://schemas.microsoft.com/office/word/2010/wordprocessingGroup">
                    <wpg:wgp>
                      <wpg:cNvPr id="1771" name="Group 1771"/>
                      <wpg:cNvGrpSpPr/>
                      <wpg:grpSpPr>
                        <a:xfrm>
                          <a:off x="0" y="0"/>
                          <a:ext cx="395605" cy="70485"/>
                          <a:chExt cx="395605" cy="70485"/>
                        </a:xfrm>
                      </wpg:grpSpPr>
                      <wps:wsp>
                        <wps:cNvPr id="1772" name="Graphic 1772"/>
                        <wps:cNvSpPr/>
                        <wps:spPr>
                          <a:xfrm>
                            <a:off x="0" y="16705"/>
                            <a:ext cx="44450" cy="48260"/>
                          </a:xfrm>
                          <a:custGeom>
                            <a:avLst/>
                            <a:gdLst/>
                            <a:ahLst/>
                            <a:cxnLst/>
                            <a:rect l="l" t="t" r="r" b="b"/>
                            <a:pathLst>
                              <a:path w="44450" h="48260">
                                <a:moveTo>
                                  <a:pt x="1092" y="0"/>
                                </a:moveTo>
                                <a:lnTo>
                                  <a:pt x="444" y="279"/>
                                </a:lnTo>
                                <a:lnTo>
                                  <a:pt x="114" y="1320"/>
                                </a:lnTo>
                                <a:lnTo>
                                  <a:pt x="0" y="3314"/>
                                </a:lnTo>
                                <a:lnTo>
                                  <a:pt x="50" y="5626"/>
                                </a:lnTo>
                                <a:lnTo>
                                  <a:pt x="317" y="7035"/>
                                </a:lnTo>
                                <a:lnTo>
                                  <a:pt x="914" y="7848"/>
                                </a:lnTo>
                                <a:lnTo>
                                  <a:pt x="1968" y="8420"/>
                                </a:lnTo>
                                <a:lnTo>
                                  <a:pt x="35026" y="23736"/>
                                </a:lnTo>
                                <a:lnTo>
                                  <a:pt x="1765" y="39458"/>
                                </a:lnTo>
                                <a:lnTo>
                                  <a:pt x="825" y="40005"/>
                                </a:lnTo>
                                <a:lnTo>
                                  <a:pt x="292" y="40817"/>
                                </a:lnTo>
                                <a:lnTo>
                                  <a:pt x="50" y="42176"/>
                                </a:lnTo>
                                <a:lnTo>
                                  <a:pt x="0" y="44411"/>
                                </a:lnTo>
                                <a:lnTo>
                                  <a:pt x="114" y="46266"/>
                                </a:lnTo>
                                <a:lnTo>
                                  <a:pt x="444" y="47332"/>
                                </a:lnTo>
                                <a:lnTo>
                                  <a:pt x="1092" y="47650"/>
                                </a:lnTo>
                                <a:lnTo>
                                  <a:pt x="2070" y="47383"/>
                                </a:lnTo>
                                <a:lnTo>
                                  <a:pt x="42570" y="27762"/>
                                </a:lnTo>
                                <a:lnTo>
                                  <a:pt x="43903" y="23888"/>
                                </a:lnTo>
                                <a:lnTo>
                                  <a:pt x="43573" y="21234"/>
                                </a:lnTo>
                                <a:lnTo>
                                  <a:pt x="42722" y="20015"/>
                                </a:lnTo>
                                <a:lnTo>
                                  <a:pt x="2070" y="342"/>
                                </a:lnTo>
                                <a:lnTo>
                                  <a:pt x="1092" y="0"/>
                                </a:lnTo>
                                <a:close/>
                              </a:path>
                            </a:pathLst>
                          </a:custGeom>
                          <a:solidFill>
                            <a:srgbClr val="231F20"/>
                          </a:solidFill>
                        </wps:spPr>
                        <wps:bodyPr wrap="square" lIns="0" tIns="0" rIns="0" bIns="0" rtlCol="0">
                          <a:prstTxWarp prst="textNoShape">
                            <a:avLst/>
                          </a:prstTxWarp>
                          <a:noAutofit/>
                        </wps:bodyPr>
                      </wps:wsp>
                      <pic:pic>
                        <pic:nvPicPr>
                          <pic:cNvPr id="1773" name="Image 1773"/>
                          <pic:cNvPicPr/>
                        </pic:nvPicPr>
                        <pic:blipFill>
                          <a:blip r:embed="rId280" cstate="print"/>
                          <a:stretch>
                            <a:fillRect/>
                          </a:stretch>
                        </pic:blipFill>
                        <pic:spPr>
                          <a:xfrm>
                            <a:off x="82212" y="4916"/>
                            <a:ext cx="72580" cy="64427"/>
                          </a:xfrm>
                          <a:prstGeom prst="rect">
                            <a:avLst/>
                          </a:prstGeom>
                        </pic:spPr>
                      </pic:pic>
                      <wps:wsp>
                        <wps:cNvPr id="1774" name="Graphic 1774"/>
                        <wps:cNvSpPr/>
                        <wps:spPr>
                          <a:xfrm>
                            <a:off x="178126" y="21653"/>
                            <a:ext cx="40640" cy="48895"/>
                          </a:xfrm>
                          <a:custGeom>
                            <a:avLst/>
                            <a:gdLst/>
                            <a:ahLst/>
                            <a:cxnLst/>
                            <a:rect l="l" t="t" r="r" b="b"/>
                            <a:pathLst>
                              <a:path w="40640" h="48895">
                                <a:moveTo>
                                  <a:pt x="35750" y="0"/>
                                </a:moveTo>
                                <a:lnTo>
                                  <a:pt x="33667" y="76"/>
                                </a:lnTo>
                                <a:lnTo>
                                  <a:pt x="32346" y="368"/>
                                </a:lnTo>
                                <a:lnTo>
                                  <a:pt x="31648" y="863"/>
                                </a:lnTo>
                                <a:lnTo>
                                  <a:pt x="31470" y="1536"/>
                                </a:lnTo>
                                <a:lnTo>
                                  <a:pt x="31470" y="32715"/>
                                </a:lnTo>
                                <a:lnTo>
                                  <a:pt x="29095" y="35534"/>
                                </a:lnTo>
                                <a:lnTo>
                                  <a:pt x="26847" y="37655"/>
                                </a:lnTo>
                                <a:lnTo>
                                  <a:pt x="22618" y="40576"/>
                                </a:lnTo>
                                <a:lnTo>
                                  <a:pt x="20497" y="41287"/>
                                </a:lnTo>
                                <a:lnTo>
                                  <a:pt x="16713" y="41287"/>
                                </a:lnTo>
                                <a:lnTo>
                                  <a:pt x="8559" y="30124"/>
                                </a:lnTo>
                                <a:lnTo>
                                  <a:pt x="8559" y="1536"/>
                                </a:lnTo>
                                <a:lnTo>
                                  <a:pt x="8356" y="863"/>
                                </a:lnTo>
                                <a:lnTo>
                                  <a:pt x="7658" y="368"/>
                                </a:lnTo>
                                <a:lnTo>
                                  <a:pt x="6350" y="76"/>
                                </a:lnTo>
                                <a:lnTo>
                                  <a:pt x="4292" y="0"/>
                                </a:lnTo>
                                <a:lnTo>
                                  <a:pt x="2222" y="76"/>
                                </a:lnTo>
                                <a:lnTo>
                                  <a:pt x="889" y="368"/>
                                </a:lnTo>
                                <a:lnTo>
                                  <a:pt x="177" y="863"/>
                                </a:lnTo>
                                <a:lnTo>
                                  <a:pt x="0" y="1536"/>
                                </a:lnTo>
                                <a:lnTo>
                                  <a:pt x="0" y="31838"/>
                                </a:lnTo>
                                <a:lnTo>
                                  <a:pt x="13525" y="48336"/>
                                </a:lnTo>
                                <a:lnTo>
                                  <a:pt x="19265" y="48336"/>
                                </a:lnTo>
                                <a:lnTo>
                                  <a:pt x="21869" y="47688"/>
                                </a:lnTo>
                                <a:lnTo>
                                  <a:pt x="27038" y="45110"/>
                                </a:lnTo>
                                <a:lnTo>
                                  <a:pt x="29641" y="43065"/>
                                </a:lnTo>
                                <a:lnTo>
                                  <a:pt x="32296" y="40258"/>
                                </a:lnTo>
                                <a:lnTo>
                                  <a:pt x="32296" y="46151"/>
                                </a:lnTo>
                                <a:lnTo>
                                  <a:pt x="32448" y="46824"/>
                                </a:lnTo>
                                <a:lnTo>
                                  <a:pt x="33045" y="47294"/>
                                </a:lnTo>
                                <a:lnTo>
                                  <a:pt x="34226" y="47586"/>
                                </a:lnTo>
                                <a:lnTo>
                                  <a:pt x="36156" y="47688"/>
                                </a:lnTo>
                                <a:lnTo>
                                  <a:pt x="37998" y="47586"/>
                                </a:lnTo>
                                <a:lnTo>
                                  <a:pt x="39204" y="47294"/>
                                </a:lnTo>
                                <a:lnTo>
                                  <a:pt x="39852" y="46824"/>
                                </a:lnTo>
                                <a:lnTo>
                                  <a:pt x="40030" y="46151"/>
                                </a:lnTo>
                                <a:lnTo>
                                  <a:pt x="40030" y="1536"/>
                                </a:lnTo>
                                <a:lnTo>
                                  <a:pt x="39801" y="863"/>
                                </a:lnTo>
                                <a:lnTo>
                                  <a:pt x="39103" y="368"/>
                                </a:lnTo>
                                <a:lnTo>
                                  <a:pt x="37807" y="76"/>
                                </a:lnTo>
                                <a:lnTo>
                                  <a:pt x="35750" y="0"/>
                                </a:lnTo>
                                <a:close/>
                              </a:path>
                            </a:pathLst>
                          </a:custGeom>
                          <a:solidFill>
                            <a:srgbClr val="231F20"/>
                          </a:solidFill>
                        </wps:spPr>
                        <wps:bodyPr wrap="square" lIns="0" tIns="0" rIns="0" bIns="0" rtlCol="0">
                          <a:prstTxWarp prst="textNoShape">
                            <a:avLst/>
                          </a:prstTxWarp>
                          <a:noAutofit/>
                        </wps:bodyPr>
                      </wps:wsp>
                      <pic:pic>
                        <pic:nvPicPr>
                          <pic:cNvPr id="1775" name="Image 1775"/>
                          <pic:cNvPicPr/>
                        </pic:nvPicPr>
                        <pic:blipFill>
                          <a:blip r:embed="rId281" cstate="print"/>
                          <a:stretch>
                            <a:fillRect/>
                          </a:stretch>
                        </pic:blipFill>
                        <pic:spPr>
                          <a:xfrm>
                            <a:off x="238663" y="0"/>
                            <a:ext cx="78668" cy="69890"/>
                          </a:xfrm>
                          <a:prstGeom prst="rect">
                            <a:avLst/>
                          </a:prstGeom>
                        </pic:spPr>
                      </pic:pic>
                      <wps:wsp>
                        <wps:cNvPr id="1776" name="Graphic 1776"/>
                        <wps:cNvSpPr/>
                        <wps:spPr>
                          <a:xfrm>
                            <a:off x="351632" y="16951"/>
                            <a:ext cx="44450" cy="47625"/>
                          </a:xfrm>
                          <a:custGeom>
                            <a:avLst/>
                            <a:gdLst/>
                            <a:ahLst/>
                            <a:cxnLst/>
                            <a:rect l="l" t="t" r="r" b="b"/>
                            <a:pathLst>
                              <a:path w="44450" h="47625">
                                <a:moveTo>
                                  <a:pt x="41783" y="0"/>
                                </a:moveTo>
                                <a:lnTo>
                                  <a:pt x="1295" y="19621"/>
                                </a:lnTo>
                                <a:lnTo>
                                  <a:pt x="0" y="24637"/>
                                </a:lnTo>
                                <a:lnTo>
                                  <a:pt x="114" y="25539"/>
                                </a:lnTo>
                                <a:lnTo>
                                  <a:pt x="317" y="26174"/>
                                </a:lnTo>
                                <a:lnTo>
                                  <a:pt x="1143" y="27368"/>
                                </a:lnTo>
                                <a:lnTo>
                                  <a:pt x="41783" y="47078"/>
                                </a:lnTo>
                                <a:lnTo>
                                  <a:pt x="42748" y="47434"/>
                                </a:lnTo>
                                <a:lnTo>
                                  <a:pt x="43383" y="47155"/>
                                </a:lnTo>
                                <a:lnTo>
                                  <a:pt x="43751" y="46062"/>
                                </a:lnTo>
                                <a:lnTo>
                                  <a:pt x="43853" y="44068"/>
                                </a:lnTo>
                                <a:lnTo>
                                  <a:pt x="43776" y="41757"/>
                                </a:lnTo>
                                <a:lnTo>
                                  <a:pt x="43484" y="40373"/>
                                </a:lnTo>
                                <a:lnTo>
                                  <a:pt x="42900" y="39573"/>
                                </a:lnTo>
                                <a:lnTo>
                                  <a:pt x="41833" y="38963"/>
                                </a:lnTo>
                                <a:lnTo>
                                  <a:pt x="8826" y="23596"/>
                                </a:lnTo>
                                <a:lnTo>
                                  <a:pt x="42037" y="7975"/>
                                </a:lnTo>
                                <a:lnTo>
                                  <a:pt x="43002" y="7404"/>
                                </a:lnTo>
                                <a:lnTo>
                                  <a:pt x="43510" y="6616"/>
                                </a:lnTo>
                                <a:lnTo>
                                  <a:pt x="43776" y="5245"/>
                                </a:lnTo>
                                <a:lnTo>
                                  <a:pt x="43853" y="1422"/>
                                </a:lnTo>
                                <a:lnTo>
                                  <a:pt x="43700" y="444"/>
                                </a:lnTo>
                                <a:lnTo>
                                  <a:pt x="43408" y="50"/>
                                </a:lnTo>
                                <a:lnTo>
                                  <a:pt x="41783" y="0"/>
                                </a:lnTo>
                                <a:close/>
                              </a:path>
                            </a:pathLst>
                          </a:custGeom>
                          <a:solidFill>
                            <a:srgbClr val="231F20"/>
                          </a:solidFill>
                        </wps:spPr>
                        <wps:bodyPr wrap="square" lIns="0" tIns="0" rIns="0" bIns="0" rtlCol="0">
                          <a:prstTxWarp prst="textNoShape">
                            <a:avLst/>
                          </a:prstTxWarp>
                          <a:noAutofit/>
                        </wps:bodyPr>
                      </wps:wsp>
                    </wpg:wgp>
                  </a:graphicData>
                </a:graphic>
              </wp:anchor>
            </w:drawing>
          </mc:Choice>
          <mc:Fallback>
            <w:pict>
              <v:group style="position:absolute;margin-left:58.109798pt;margin-top:20.78443pt;width:31.15pt;height:5.55pt;mso-position-horizontal-relative:page;mso-position-vertical-relative:paragraph;z-index:-15536128;mso-wrap-distance-left:0;mso-wrap-distance-right:0" id="docshapegroup1232" coordorigin="1162,416" coordsize="623,111">
                <v:shape style="position:absolute;left:1162;top:442;width:70;height:76" id="docshape1233" coordorigin="1162,442" coordsize="70,76" path="m1164,442l1163,442,1162,444,1162,447,1162,451,1163,453,1164,454,1165,455,1217,479,1165,504,1163,505,1163,506,1162,508,1162,512,1162,515,1163,517,1164,517,1165,517,1229,486,1231,480,1231,475,1229,474,1165,443,1164,442xe" filled="true" fillcolor="#231f20" stroked="false">
                  <v:path arrowok="t"/>
                  <v:fill type="solid"/>
                </v:shape>
                <v:shape style="position:absolute;left:1291;top:423;width:115;height:102" type="#_x0000_t75" id="docshape1234" stroked="false">
                  <v:imagedata r:id="rId280" o:title=""/>
                </v:shape>
                <v:shape style="position:absolute;left:1442;top:449;width:64;height:77" id="docshape1235" coordorigin="1443,450" coordsize="64,77" path="m1499,450l1496,450,1494,450,1493,451,1492,452,1492,501,1489,506,1485,509,1478,514,1475,515,1469,515,1456,497,1456,452,1456,451,1455,450,1453,450,1449,450,1446,450,1444,450,1443,451,1443,452,1443,500,1464,526,1473,526,1477,525,1485,521,1489,518,1494,513,1494,522,1494,524,1495,524,1497,525,1500,525,1503,525,1504,524,1505,524,1506,522,1506,452,1505,451,1504,450,1502,450,1499,450xe" filled="true" fillcolor="#231f20" stroked="false">
                  <v:path arrowok="t"/>
                  <v:fill type="solid"/>
                </v:shape>
                <v:shape style="position:absolute;left:1538;top:415;width:124;height:111" type="#_x0000_t75" id="docshape1236" stroked="false">
                  <v:imagedata r:id="rId281" o:title=""/>
                </v:shape>
                <v:shape style="position:absolute;left:1715;top:442;width:70;height:75" id="docshape1237" coordorigin="1716,442" coordsize="70,75" path="m1782,442l1718,473,1716,481,1716,483,1716,484,1718,485,1782,517,1783,517,1784,517,1785,515,1785,512,1785,508,1784,506,1784,505,1782,504,1730,480,1782,455,1784,454,1784,453,1785,451,1785,445,1785,443,1784,442,1782,442xe" filled="true" fillcolor="#231f20" stroked="false">
                  <v:path arrowok="t"/>
                  <v:fill type="solid"/>
                </v:shape>
                <w10:wrap type="topAndBottom"/>
              </v:group>
            </w:pict>
          </mc:Fallback>
        </mc:AlternateContent>
      </w:r>
    </w:p>
    <w:p>
      <w:pPr>
        <w:pStyle w:val="BodyText"/>
        <w:spacing w:before="5"/>
        <w:rPr>
          <w:rFonts w:ascii="Myriad Pro SemiExt"/>
          <w:sz w:val="9"/>
        </w:rPr>
      </w:pPr>
    </w:p>
    <w:p>
      <w:pPr>
        <w:spacing w:line="240" w:lineRule="auto" w:before="0"/>
        <w:rPr>
          <w:rFonts w:ascii="Myriad Pro SemiExt"/>
          <w:sz w:val="17"/>
        </w:rPr>
      </w:pPr>
      <w:r>
        <w:rPr/>
        <w:br w:type="column"/>
      </w:r>
      <w:r>
        <w:rPr>
          <w:rFonts w:ascii="Myriad Pro SemiExt"/>
          <w:sz w:val="17"/>
        </w:rPr>
      </w:r>
    </w:p>
    <w:p>
      <w:pPr>
        <w:pStyle w:val="BodyText"/>
        <w:spacing w:before="30"/>
        <w:rPr>
          <w:rFonts w:ascii="Myriad Pro SemiExt"/>
        </w:rPr>
      </w:pPr>
    </w:p>
    <w:p>
      <w:pPr>
        <w:pStyle w:val="ListParagraph"/>
        <w:numPr>
          <w:ilvl w:val="1"/>
          <w:numId w:val="95"/>
        </w:numPr>
        <w:tabs>
          <w:tab w:pos="3279" w:val="left" w:leader="none"/>
        </w:tabs>
        <w:spacing w:line="191" w:lineRule="exact" w:before="0" w:after="0"/>
        <w:ind w:left="3279" w:right="0" w:hanging="189"/>
        <w:jc w:val="left"/>
        <w:rPr>
          <w:b w:val="0"/>
          <w:sz w:val="17"/>
        </w:rPr>
      </w:pPr>
      <w:r>
        <w:rPr/>
        <mc:AlternateContent>
          <mc:Choice Requires="wps">
            <w:drawing>
              <wp:anchor distT="0" distB="0" distL="0" distR="0" allowOverlap="1" layoutInCell="1" locked="0" behindDoc="0" simplePos="0" relativeHeight="15926272">
                <wp:simplePos x="0" y="0"/>
                <wp:positionH relativeFrom="page">
                  <wp:posOffset>2993656</wp:posOffset>
                </wp:positionH>
                <wp:positionV relativeFrom="paragraph">
                  <wp:posOffset>-122172</wp:posOffset>
                </wp:positionV>
                <wp:extent cx="41910" cy="21590"/>
                <wp:effectExtent l="0" t="0" r="0" b="0"/>
                <wp:wrapNone/>
                <wp:docPr id="1777" name="Graphic 1777"/>
                <wp:cNvGraphicFramePr>
                  <a:graphicFrameLocks/>
                </wp:cNvGraphicFramePr>
                <a:graphic>
                  <a:graphicData uri="http://schemas.microsoft.com/office/word/2010/wordprocessingShape">
                    <wps:wsp>
                      <wps:cNvPr id="1777" name="Graphic 1777"/>
                      <wps:cNvSpPr/>
                      <wps:spPr>
                        <a:xfrm>
                          <a:off x="0" y="0"/>
                          <a:ext cx="41910" cy="21590"/>
                        </a:xfrm>
                        <a:custGeom>
                          <a:avLst/>
                          <a:gdLst/>
                          <a:ahLst/>
                          <a:cxnLst/>
                          <a:rect l="l" t="t" r="r" b="b"/>
                          <a:pathLst>
                            <a:path w="41910" h="21590">
                              <a:moveTo>
                                <a:pt x="41871" y="15036"/>
                              </a:moveTo>
                              <a:lnTo>
                                <a:pt x="0" y="15036"/>
                              </a:lnTo>
                              <a:lnTo>
                                <a:pt x="0" y="21132"/>
                              </a:lnTo>
                              <a:lnTo>
                                <a:pt x="41871" y="21132"/>
                              </a:lnTo>
                              <a:lnTo>
                                <a:pt x="41871" y="15036"/>
                              </a:lnTo>
                              <a:close/>
                            </a:path>
                            <a:path w="41910" h="21590">
                              <a:moveTo>
                                <a:pt x="41871" y="0"/>
                              </a:moveTo>
                              <a:lnTo>
                                <a:pt x="0" y="0"/>
                              </a:lnTo>
                              <a:lnTo>
                                <a:pt x="0" y="6096"/>
                              </a:lnTo>
                              <a:lnTo>
                                <a:pt x="41871" y="6096"/>
                              </a:lnTo>
                              <a:lnTo>
                                <a:pt x="41871" y="0"/>
                              </a:lnTo>
                              <a:close/>
                            </a:path>
                          </a:pathLst>
                        </a:custGeom>
                        <a:solidFill>
                          <a:srgbClr val="070201"/>
                        </a:solidFill>
                      </wps:spPr>
                      <wps:bodyPr wrap="square" lIns="0" tIns="0" rIns="0" bIns="0" rtlCol="0">
                        <a:prstTxWarp prst="textNoShape">
                          <a:avLst/>
                        </a:prstTxWarp>
                        <a:noAutofit/>
                      </wps:bodyPr>
                    </wps:wsp>
                  </a:graphicData>
                </a:graphic>
              </wp:anchor>
            </w:drawing>
          </mc:Choice>
          <mc:Fallback>
            <w:pict>
              <v:shape style="position:absolute;margin-left:235.721008pt;margin-top:-9.619864pt;width:3.3pt;height:1.7pt;mso-position-horizontal-relative:page;mso-position-vertical-relative:paragraph;z-index:15926272" id="docshape1238" coordorigin="4714,-192" coordsize="66,34" path="m4780,-169l4714,-169,4714,-159,4780,-159,4780,-169xm4780,-192l4714,-192,4714,-183,4780,-183,4780,-192xe" filled="true" fillcolor="#070201" stroked="false">
                <v:path arrowok="t"/>
                <v:fill type="solid"/>
                <w10:wrap type="none"/>
              </v:shape>
            </w:pict>
          </mc:Fallback>
        </mc:AlternateContent>
      </w:r>
      <w:r>
        <w:rPr/>
        <mc:AlternateContent>
          <mc:Choice Requires="wps">
            <w:drawing>
              <wp:anchor distT="0" distB="0" distL="0" distR="0" allowOverlap="1" layoutInCell="1" locked="0" behindDoc="0" simplePos="0" relativeHeight="15926784">
                <wp:simplePos x="0" y="0"/>
                <wp:positionH relativeFrom="page">
                  <wp:posOffset>2879191</wp:posOffset>
                </wp:positionH>
                <wp:positionV relativeFrom="paragraph">
                  <wp:posOffset>-122172</wp:posOffset>
                </wp:positionV>
                <wp:extent cx="41910" cy="21590"/>
                <wp:effectExtent l="0" t="0" r="0" b="0"/>
                <wp:wrapNone/>
                <wp:docPr id="1778" name="Graphic 1778"/>
                <wp:cNvGraphicFramePr>
                  <a:graphicFrameLocks/>
                </wp:cNvGraphicFramePr>
                <a:graphic>
                  <a:graphicData uri="http://schemas.microsoft.com/office/word/2010/wordprocessingShape">
                    <wps:wsp>
                      <wps:cNvPr id="1778" name="Graphic 1778"/>
                      <wps:cNvSpPr/>
                      <wps:spPr>
                        <a:xfrm>
                          <a:off x="0" y="0"/>
                          <a:ext cx="41910" cy="21590"/>
                        </a:xfrm>
                        <a:custGeom>
                          <a:avLst/>
                          <a:gdLst/>
                          <a:ahLst/>
                          <a:cxnLst/>
                          <a:rect l="l" t="t" r="r" b="b"/>
                          <a:pathLst>
                            <a:path w="41910" h="21590">
                              <a:moveTo>
                                <a:pt x="41859" y="15036"/>
                              </a:moveTo>
                              <a:lnTo>
                                <a:pt x="0" y="15036"/>
                              </a:lnTo>
                              <a:lnTo>
                                <a:pt x="0" y="21132"/>
                              </a:lnTo>
                              <a:lnTo>
                                <a:pt x="41859" y="21132"/>
                              </a:lnTo>
                              <a:lnTo>
                                <a:pt x="41859" y="15036"/>
                              </a:lnTo>
                              <a:close/>
                            </a:path>
                            <a:path w="41910" h="21590">
                              <a:moveTo>
                                <a:pt x="41859" y="0"/>
                              </a:moveTo>
                              <a:lnTo>
                                <a:pt x="0" y="0"/>
                              </a:lnTo>
                              <a:lnTo>
                                <a:pt x="0" y="6096"/>
                              </a:lnTo>
                              <a:lnTo>
                                <a:pt x="41859" y="6096"/>
                              </a:lnTo>
                              <a:lnTo>
                                <a:pt x="41859" y="0"/>
                              </a:lnTo>
                              <a:close/>
                            </a:path>
                          </a:pathLst>
                        </a:custGeom>
                        <a:solidFill>
                          <a:srgbClr val="070201"/>
                        </a:solidFill>
                      </wps:spPr>
                      <wps:bodyPr wrap="square" lIns="0" tIns="0" rIns="0" bIns="0" rtlCol="0">
                        <a:prstTxWarp prst="textNoShape">
                          <a:avLst/>
                        </a:prstTxWarp>
                        <a:noAutofit/>
                      </wps:bodyPr>
                    </wps:wsp>
                  </a:graphicData>
                </a:graphic>
              </wp:anchor>
            </w:drawing>
          </mc:Choice>
          <mc:Fallback>
            <w:pict>
              <v:shape style="position:absolute;margin-left:226.708008pt;margin-top:-9.619864pt;width:3.3pt;height:1.7pt;mso-position-horizontal-relative:page;mso-position-vertical-relative:paragraph;z-index:15926784" id="docshape1239" coordorigin="4534,-192" coordsize="66,34" path="m4600,-169l4534,-169,4534,-159,4600,-159,4600,-169xm4600,-192l4534,-192,4534,-183,4600,-183,4600,-192xe" filled="true" fillcolor="#070201" stroked="false">
                <v:path arrowok="t"/>
                <v:fill type="solid"/>
                <w10:wrap type="none"/>
              </v:shape>
            </w:pict>
          </mc:Fallback>
        </mc:AlternateContent>
      </w:r>
      <w:r>
        <w:rPr>
          <w:b w:val="0"/>
          <w:color w:val="231F20"/>
          <w:sz w:val="17"/>
        </w:rPr>
        <w:t>Protección</w:t>
      </w:r>
      <w:r>
        <w:rPr>
          <w:b w:val="0"/>
          <w:color w:val="231F20"/>
          <w:spacing w:val="-3"/>
          <w:sz w:val="17"/>
        </w:rPr>
        <w:t> </w:t>
      </w:r>
      <w:r>
        <w:rPr>
          <w:b w:val="0"/>
          <w:color w:val="231F20"/>
          <w:sz w:val="17"/>
        </w:rPr>
        <w:t>de</w:t>
      </w:r>
      <w:r>
        <w:rPr>
          <w:b w:val="0"/>
          <w:color w:val="231F20"/>
          <w:spacing w:val="-3"/>
          <w:sz w:val="17"/>
        </w:rPr>
        <w:t> </w:t>
      </w:r>
      <w:r>
        <w:rPr>
          <w:b w:val="0"/>
          <w:color w:val="231F20"/>
          <w:sz w:val="17"/>
        </w:rPr>
        <w:t>la</w:t>
      </w:r>
      <w:r>
        <w:rPr>
          <w:b w:val="0"/>
          <w:color w:val="231F20"/>
          <w:spacing w:val="-2"/>
          <w:sz w:val="17"/>
        </w:rPr>
        <w:t> </w:t>
      </w:r>
      <w:r>
        <w:rPr>
          <w:b w:val="0"/>
          <w:color w:val="231F20"/>
          <w:spacing w:val="-5"/>
          <w:sz w:val="17"/>
        </w:rPr>
        <w:t>red</w:t>
      </w:r>
    </w:p>
    <w:p>
      <w:pPr>
        <w:pStyle w:val="BodyText"/>
        <w:spacing w:line="213" w:lineRule="auto" w:before="7"/>
        <w:ind w:left="3090" w:right="1197"/>
        <w:rPr>
          <w:b w:val="0"/>
        </w:rPr>
      </w:pPr>
      <w:r>
        <w:rPr>
          <w:b w:val="0"/>
          <w:color w:val="231F20"/>
        </w:rPr>
        <w:t>Por</w:t>
      </w:r>
      <w:r>
        <w:rPr>
          <w:b w:val="0"/>
          <w:color w:val="231F20"/>
          <w:spacing w:val="-4"/>
        </w:rPr>
        <w:t> </w:t>
      </w:r>
      <w:r>
        <w:rPr>
          <w:b w:val="0"/>
          <w:color w:val="231F20"/>
        </w:rPr>
        <w:t>lo</w:t>
      </w:r>
      <w:r>
        <w:rPr>
          <w:b w:val="0"/>
          <w:color w:val="231F20"/>
          <w:spacing w:val="-4"/>
        </w:rPr>
        <w:t> </w:t>
      </w:r>
      <w:r>
        <w:rPr>
          <w:b w:val="0"/>
          <w:color w:val="231F20"/>
        </w:rPr>
        <w:t>general,</w:t>
      </w:r>
      <w:r>
        <w:rPr>
          <w:b w:val="0"/>
          <w:color w:val="231F20"/>
          <w:spacing w:val="-4"/>
        </w:rPr>
        <w:t> </w:t>
      </w:r>
      <w:r>
        <w:rPr>
          <w:b w:val="0"/>
          <w:color w:val="231F20"/>
        </w:rPr>
        <w:t>el</w:t>
      </w:r>
      <w:r>
        <w:rPr>
          <w:b w:val="0"/>
          <w:color w:val="231F20"/>
          <w:spacing w:val="-4"/>
        </w:rPr>
        <w:t> </w:t>
      </w:r>
      <w:r>
        <w:rPr>
          <w:b w:val="0"/>
          <w:color w:val="231F20"/>
        </w:rPr>
        <w:t>usuario</w:t>
      </w:r>
      <w:r>
        <w:rPr>
          <w:b w:val="0"/>
          <w:color w:val="231F20"/>
          <w:spacing w:val="-4"/>
        </w:rPr>
        <w:t> </w:t>
      </w:r>
      <w:r>
        <w:rPr>
          <w:b w:val="0"/>
          <w:color w:val="231F20"/>
        </w:rPr>
        <w:t>final</w:t>
      </w:r>
      <w:r>
        <w:rPr>
          <w:b w:val="0"/>
          <w:color w:val="231F20"/>
          <w:spacing w:val="-4"/>
        </w:rPr>
        <w:t> </w:t>
      </w:r>
      <w:r>
        <w:rPr>
          <w:b w:val="0"/>
          <w:color w:val="231F20"/>
        </w:rPr>
        <w:t>no</w:t>
      </w:r>
      <w:r>
        <w:rPr>
          <w:b w:val="0"/>
          <w:color w:val="231F20"/>
          <w:spacing w:val="-4"/>
        </w:rPr>
        <w:t> </w:t>
      </w:r>
      <w:r>
        <w:rPr>
          <w:b w:val="0"/>
          <w:color w:val="231F20"/>
        </w:rPr>
        <w:t>necesita</w:t>
      </w:r>
      <w:r>
        <w:rPr>
          <w:b w:val="0"/>
          <w:color w:val="231F20"/>
          <w:spacing w:val="-4"/>
        </w:rPr>
        <w:t> </w:t>
      </w:r>
      <w:r>
        <w:rPr>
          <w:b w:val="0"/>
          <w:color w:val="231F20"/>
        </w:rPr>
        <w:t>configurar</w:t>
      </w:r>
      <w:r>
        <w:rPr>
          <w:b w:val="0"/>
          <w:color w:val="231F20"/>
          <w:spacing w:val="-4"/>
        </w:rPr>
        <w:t> </w:t>
      </w:r>
      <w:r>
        <w:rPr>
          <w:b w:val="0"/>
          <w:color w:val="231F20"/>
        </w:rPr>
        <w:t>la</w:t>
      </w:r>
      <w:r>
        <w:rPr>
          <w:b w:val="0"/>
          <w:color w:val="231F20"/>
          <w:spacing w:val="-4"/>
        </w:rPr>
        <w:t> </w:t>
      </w:r>
      <w:r>
        <w:rPr>
          <w:b w:val="0"/>
          <w:color w:val="231F20"/>
        </w:rPr>
        <w:t>protección</w:t>
      </w:r>
      <w:r>
        <w:rPr>
          <w:b w:val="0"/>
          <w:color w:val="231F20"/>
          <w:spacing w:val="-4"/>
        </w:rPr>
        <w:t> </w:t>
      </w:r>
      <w:r>
        <w:rPr>
          <w:b w:val="0"/>
          <w:color w:val="231F20"/>
        </w:rPr>
        <w:t>de</w:t>
      </w:r>
      <w:r>
        <w:rPr>
          <w:b w:val="0"/>
          <w:color w:val="231F20"/>
          <w:spacing w:val="-4"/>
        </w:rPr>
        <w:t> </w:t>
      </w:r>
      <w:r>
        <w:rPr>
          <w:b w:val="0"/>
          <w:color w:val="231F20"/>
        </w:rPr>
        <w:t>la red.</w:t>
      </w:r>
      <w:r>
        <w:rPr>
          <w:b w:val="0"/>
          <w:color w:val="231F20"/>
          <w:spacing w:val="-1"/>
        </w:rPr>
        <w:t> </w:t>
      </w:r>
      <w:r>
        <w:rPr>
          <w:b w:val="0"/>
          <w:color w:val="231F20"/>
        </w:rPr>
        <w:t>Todos los valores por defecto han sido ajustados antes de salir de fábrica de acuerdo con las normas de seguridad.</w:t>
      </w:r>
    </w:p>
    <w:p>
      <w:pPr>
        <w:pStyle w:val="BodyText"/>
        <w:spacing w:line="213" w:lineRule="auto"/>
        <w:ind w:left="3090" w:right="532"/>
        <w:rPr>
          <w:b w:val="0"/>
        </w:rPr>
      </w:pPr>
      <w:r>
        <w:rPr>
          <w:b w:val="0"/>
          <w:color w:val="231F20"/>
        </w:rPr>
        <w:t>Si</w:t>
      </w:r>
      <w:r>
        <w:rPr>
          <w:b w:val="0"/>
          <w:color w:val="231F20"/>
          <w:spacing w:val="-4"/>
        </w:rPr>
        <w:t> </w:t>
      </w:r>
      <w:r>
        <w:rPr>
          <w:b w:val="0"/>
          <w:color w:val="231F20"/>
        </w:rPr>
        <w:t>es</w:t>
      </w:r>
      <w:r>
        <w:rPr>
          <w:b w:val="0"/>
          <w:color w:val="231F20"/>
          <w:spacing w:val="-4"/>
        </w:rPr>
        <w:t> </w:t>
      </w:r>
      <w:r>
        <w:rPr>
          <w:b w:val="0"/>
          <w:color w:val="231F20"/>
        </w:rPr>
        <w:t>necesario</w:t>
      </w:r>
      <w:r>
        <w:rPr>
          <w:b w:val="0"/>
          <w:color w:val="231F20"/>
          <w:spacing w:val="-4"/>
        </w:rPr>
        <w:t> </w:t>
      </w:r>
      <w:r>
        <w:rPr>
          <w:b w:val="0"/>
          <w:color w:val="231F20"/>
        </w:rPr>
        <w:t>un</w:t>
      </w:r>
      <w:r>
        <w:rPr>
          <w:b w:val="0"/>
          <w:color w:val="231F20"/>
          <w:spacing w:val="-4"/>
        </w:rPr>
        <w:t> </w:t>
      </w:r>
      <w:r>
        <w:rPr>
          <w:b w:val="0"/>
          <w:color w:val="231F20"/>
        </w:rPr>
        <w:t>reajuste,</w:t>
      </w:r>
      <w:r>
        <w:rPr>
          <w:b w:val="0"/>
          <w:color w:val="231F20"/>
          <w:spacing w:val="-4"/>
        </w:rPr>
        <w:t> </w:t>
      </w:r>
      <w:r>
        <w:rPr>
          <w:b w:val="0"/>
          <w:color w:val="231F20"/>
        </w:rPr>
        <w:t>los</w:t>
      </w:r>
      <w:r>
        <w:rPr>
          <w:b w:val="0"/>
          <w:color w:val="231F20"/>
          <w:spacing w:val="-4"/>
        </w:rPr>
        <w:t> </w:t>
      </w:r>
      <w:r>
        <w:rPr>
          <w:b w:val="0"/>
          <w:color w:val="231F20"/>
        </w:rPr>
        <w:t>cambios</w:t>
      </w:r>
      <w:r>
        <w:rPr>
          <w:b w:val="0"/>
          <w:color w:val="231F20"/>
          <w:spacing w:val="-4"/>
        </w:rPr>
        <w:t> </w:t>
      </w:r>
      <w:r>
        <w:rPr>
          <w:b w:val="0"/>
          <w:color w:val="231F20"/>
        </w:rPr>
        <w:t>deben</w:t>
      </w:r>
      <w:r>
        <w:rPr>
          <w:b w:val="0"/>
          <w:color w:val="231F20"/>
          <w:spacing w:val="-4"/>
        </w:rPr>
        <w:t> </w:t>
      </w:r>
      <w:r>
        <w:rPr>
          <w:b w:val="0"/>
          <w:color w:val="231F20"/>
        </w:rPr>
        <w:t>hacerse</w:t>
      </w:r>
      <w:r>
        <w:rPr>
          <w:b w:val="0"/>
          <w:color w:val="231F20"/>
          <w:spacing w:val="-4"/>
        </w:rPr>
        <w:t> </w:t>
      </w:r>
      <w:r>
        <w:rPr>
          <w:b w:val="0"/>
          <w:color w:val="231F20"/>
        </w:rPr>
        <w:t>de</w:t>
      </w:r>
      <w:r>
        <w:rPr>
          <w:b w:val="0"/>
          <w:color w:val="231F20"/>
          <w:spacing w:val="-4"/>
        </w:rPr>
        <w:t> </w:t>
      </w:r>
      <w:r>
        <w:rPr>
          <w:b w:val="0"/>
          <w:color w:val="231F20"/>
        </w:rPr>
        <w:t>acuerdo</w:t>
      </w:r>
      <w:r>
        <w:rPr>
          <w:b w:val="0"/>
          <w:color w:val="231F20"/>
          <w:spacing w:val="-4"/>
        </w:rPr>
        <w:t> </w:t>
      </w:r>
      <w:r>
        <w:rPr>
          <w:b w:val="0"/>
          <w:color w:val="231F20"/>
        </w:rPr>
        <w:t>con</w:t>
      </w:r>
      <w:r>
        <w:rPr>
          <w:b w:val="0"/>
          <w:color w:val="231F20"/>
          <w:spacing w:val="-4"/>
        </w:rPr>
        <w:t> </w:t>
      </w:r>
      <w:r>
        <w:rPr>
          <w:b w:val="0"/>
          <w:color w:val="231F20"/>
        </w:rPr>
        <w:t>los requisitos de la red local.</w:t>
      </w:r>
    </w:p>
    <w:p>
      <w:pPr>
        <w:spacing w:after="0" w:line="213" w:lineRule="auto"/>
        <w:sectPr>
          <w:type w:val="continuous"/>
          <w:pgSz w:w="16160" w:h="11910" w:orient="landscape"/>
          <w:pgMar w:header="927" w:footer="673" w:top="300" w:bottom="280" w:left="360" w:right="320"/>
          <w:cols w:num="2" w:equalWidth="0">
            <w:col w:w="3902" w:space="1786"/>
            <w:col w:w="9792"/>
          </w:cols>
        </w:sectPr>
      </w:pPr>
    </w:p>
    <w:p>
      <w:pPr>
        <w:pStyle w:val="BodyText"/>
        <w:spacing w:before="6"/>
        <w:rPr>
          <w:b w:val="0"/>
          <w:sz w:val="8"/>
        </w:rPr>
      </w:pPr>
    </w:p>
    <w:p>
      <w:pPr>
        <w:pStyle w:val="BodyText"/>
        <w:spacing w:line="30" w:lineRule="exact"/>
        <w:ind w:left="2454"/>
        <w:rPr>
          <w:sz w:val="3"/>
        </w:rPr>
      </w:pPr>
      <w:r>
        <w:rPr>
          <w:position w:val="0"/>
          <w:sz w:val="3"/>
        </w:rPr>
        <mc:AlternateContent>
          <mc:Choice Requires="wps">
            <w:drawing>
              <wp:inline distT="0" distB="0" distL="0" distR="0">
                <wp:extent cx="67310" cy="18415"/>
                <wp:effectExtent l="9525" t="0" r="0" b="10160"/>
                <wp:docPr id="1779" name="Group 1779"/>
                <wp:cNvGraphicFramePr>
                  <a:graphicFrameLocks/>
                </wp:cNvGraphicFramePr>
                <a:graphic>
                  <a:graphicData uri="http://schemas.microsoft.com/office/word/2010/wordprocessingGroup">
                    <wpg:wgp>
                      <wpg:cNvPr id="1779" name="Group 1779"/>
                      <wpg:cNvGrpSpPr/>
                      <wpg:grpSpPr>
                        <a:xfrm>
                          <a:off x="0" y="0"/>
                          <a:ext cx="67310" cy="18415"/>
                          <a:chExt cx="67310" cy="18415"/>
                        </a:xfrm>
                      </wpg:grpSpPr>
                      <wps:wsp>
                        <wps:cNvPr id="1780" name="Graphic 1780"/>
                        <wps:cNvSpPr/>
                        <wps:spPr>
                          <a:xfrm>
                            <a:off x="0" y="1371"/>
                            <a:ext cx="67310" cy="15875"/>
                          </a:xfrm>
                          <a:custGeom>
                            <a:avLst/>
                            <a:gdLst/>
                            <a:ahLst/>
                            <a:cxnLst/>
                            <a:rect l="l" t="t" r="r" b="b"/>
                            <a:pathLst>
                              <a:path w="67310" h="15875">
                                <a:moveTo>
                                  <a:pt x="0" y="0"/>
                                </a:moveTo>
                                <a:lnTo>
                                  <a:pt x="65659" y="76"/>
                                </a:lnTo>
                              </a:path>
                              <a:path w="67310" h="15875">
                                <a:moveTo>
                                  <a:pt x="1092" y="15328"/>
                                </a:moveTo>
                                <a:lnTo>
                                  <a:pt x="66713" y="15405"/>
                                </a:lnTo>
                              </a:path>
                              <a:path w="67310" h="15875">
                                <a:moveTo>
                                  <a:pt x="0" y="0"/>
                                </a:moveTo>
                                <a:lnTo>
                                  <a:pt x="65659" y="76"/>
                                </a:lnTo>
                              </a:path>
                              <a:path w="67310" h="15875">
                                <a:moveTo>
                                  <a:pt x="1092" y="15328"/>
                                </a:moveTo>
                                <a:lnTo>
                                  <a:pt x="66713" y="15405"/>
                                </a:lnTo>
                              </a:path>
                            </a:pathLst>
                          </a:custGeom>
                          <a:ln w="2743">
                            <a:solidFill>
                              <a:srgbClr val="231F20"/>
                            </a:solidFill>
                            <a:prstDash val="lgDash"/>
                          </a:ln>
                        </wps:spPr>
                        <wps:bodyPr wrap="square" lIns="0" tIns="0" rIns="0" bIns="0" rtlCol="0">
                          <a:prstTxWarp prst="textNoShape">
                            <a:avLst/>
                          </a:prstTxWarp>
                          <a:noAutofit/>
                        </wps:bodyPr>
                      </wps:wsp>
                    </wpg:wgp>
                  </a:graphicData>
                </a:graphic>
              </wp:inline>
            </w:drawing>
          </mc:Choice>
          <mc:Fallback>
            <w:pict>
              <v:group style="width:5.3pt;height:1.45pt;mso-position-horizontal-relative:char;mso-position-vertical-relative:line" id="docshapegroup1240" coordorigin="0,0" coordsize="106,29">
                <v:shape style="position:absolute;left:0;top:2;width:106;height:25" id="docshape1241" coordorigin="0,2" coordsize="106,25" path="m0,2l103,2m2,26l105,26m0,2l103,2m2,26l105,26e" filled="false" stroked="true" strokeweight=".216pt" strokecolor="#231f20">
                  <v:path arrowok="t"/>
                  <v:stroke dashstyle="longdash"/>
                </v:shape>
              </v:group>
            </w:pict>
          </mc:Fallback>
        </mc:AlternateContent>
      </w:r>
      <w:r>
        <w:rPr>
          <w:position w:val="0"/>
          <w:sz w:val="3"/>
        </w:rPr>
      </w:r>
    </w:p>
    <w:p>
      <w:pPr>
        <w:pStyle w:val="BodyText"/>
        <w:spacing w:before="23"/>
        <w:rPr>
          <w:b w:val="0"/>
          <w:sz w:val="12"/>
        </w:rPr>
      </w:pPr>
    </w:p>
    <w:p>
      <w:pPr>
        <w:spacing w:before="1"/>
        <w:ind w:left="0" w:right="3828" w:firstLine="0"/>
        <w:jc w:val="right"/>
        <w:rPr>
          <w:rFonts w:ascii="Myriad Pro SemiExt" w:hAnsi="Myriad Pro SemiExt"/>
          <w:sz w:val="12"/>
        </w:rPr>
      </w:pPr>
      <w:r>
        <w:rPr/>
        <mc:AlternateContent>
          <mc:Choice Requires="wps">
            <w:drawing>
              <wp:anchor distT="0" distB="0" distL="0" distR="0" allowOverlap="1" layoutInCell="1" locked="0" behindDoc="0" simplePos="0" relativeHeight="15927296">
                <wp:simplePos x="0" y="0"/>
                <wp:positionH relativeFrom="page">
                  <wp:posOffset>1902739</wp:posOffset>
                </wp:positionH>
                <wp:positionV relativeFrom="paragraph">
                  <wp:posOffset>-484521</wp:posOffset>
                </wp:positionV>
                <wp:extent cx="1619250" cy="499109"/>
                <wp:effectExtent l="0" t="0" r="0" b="0"/>
                <wp:wrapNone/>
                <wp:docPr id="1781" name="Group 1781"/>
                <wp:cNvGraphicFramePr>
                  <a:graphicFrameLocks/>
                </wp:cNvGraphicFramePr>
                <a:graphic>
                  <a:graphicData uri="http://schemas.microsoft.com/office/word/2010/wordprocessingGroup">
                    <wpg:wgp>
                      <wpg:cNvPr id="1781" name="Group 1781"/>
                      <wpg:cNvGrpSpPr/>
                      <wpg:grpSpPr>
                        <a:xfrm>
                          <a:off x="0" y="0"/>
                          <a:ext cx="1619250" cy="499109"/>
                          <a:chExt cx="1619250" cy="499109"/>
                        </a:xfrm>
                      </wpg:grpSpPr>
                      <wps:wsp>
                        <wps:cNvPr id="1782" name="Graphic 1782"/>
                        <wps:cNvSpPr/>
                        <wps:spPr>
                          <a:xfrm>
                            <a:off x="973099" y="106362"/>
                            <a:ext cx="89535" cy="34925"/>
                          </a:xfrm>
                          <a:custGeom>
                            <a:avLst/>
                            <a:gdLst/>
                            <a:ahLst/>
                            <a:cxnLst/>
                            <a:rect l="l" t="t" r="r" b="b"/>
                            <a:pathLst>
                              <a:path w="89535" h="34925">
                                <a:moveTo>
                                  <a:pt x="21069" y="6959"/>
                                </a:moveTo>
                                <a:lnTo>
                                  <a:pt x="19951" y="4483"/>
                                </a:lnTo>
                                <a:lnTo>
                                  <a:pt x="18834" y="3517"/>
                                </a:lnTo>
                                <a:lnTo>
                                  <a:pt x="18072" y="2857"/>
                                </a:lnTo>
                                <a:lnTo>
                                  <a:pt x="16649" y="1562"/>
                                </a:lnTo>
                                <a:lnTo>
                                  <a:pt x="16649" y="5689"/>
                                </a:lnTo>
                                <a:lnTo>
                                  <a:pt x="16649" y="14935"/>
                                </a:lnTo>
                                <a:lnTo>
                                  <a:pt x="13411" y="17526"/>
                                </a:lnTo>
                                <a:lnTo>
                                  <a:pt x="5842" y="17526"/>
                                </a:lnTo>
                                <a:lnTo>
                                  <a:pt x="4419" y="17170"/>
                                </a:lnTo>
                                <a:lnTo>
                                  <a:pt x="4419" y="3860"/>
                                </a:lnTo>
                                <a:lnTo>
                                  <a:pt x="5181" y="3657"/>
                                </a:lnTo>
                                <a:lnTo>
                                  <a:pt x="6654" y="3517"/>
                                </a:lnTo>
                                <a:lnTo>
                                  <a:pt x="13462" y="3517"/>
                                </a:lnTo>
                                <a:lnTo>
                                  <a:pt x="16649" y="5689"/>
                                </a:lnTo>
                                <a:lnTo>
                                  <a:pt x="16649" y="1562"/>
                                </a:lnTo>
                                <a:lnTo>
                                  <a:pt x="16052" y="1016"/>
                                </a:lnTo>
                                <a:lnTo>
                                  <a:pt x="12852" y="0"/>
                                </a:lnTo>
                                <a:lnTo>
                                  <a:pt x="4927" y="0"/>
                                </a:lnTo>
                                <a:lnTo>
                                  <a:pt x="2133" y="317"/>
                                </a:lnTo>
                                <a:lnTo>
                                  <a:pt x="0" y="673"/>
                                </a:lnTo>
                                <a:lnTo>
                                  <a:pt x="0" y="34480"/>
                                </a:lnTo>
                                <a:lnTo>
                                  <a:pt x="4419" y="34480"/>
                                </a:lnTo>
                                <a:lnTo>
                                  <a:pt x="4419" y="20777"/>
                                </a:lnTo>
                                <a:lnTo>
                                  <a:pt x="5651" y="21069"/>
                                </a:lnTo>
                                <a:lnTo>
                                  <a:pt x="12293" y="21069"/>
                                </a:lnTo>
                                <a:lnTo>
                                  <a:pt x="13169" y="20777"/>
                                </a:lnTo>
                                <a:lnTo>
                                  <a:pt x="16103" y="19812"/>
                                </a:lnTo>
                                <a:lnTo>
                                  <a:pt x="18237" y="17526"/>
                                </a:lnTo>
                                <a:lnTo>
                                  <a:pt x="20154" y="15544"/>
                                </a:lnTo>
                                <a:lnTo>
                                  <a:pt x="21069" y="13106"/>
                                </a:lnTo>
                                <a:lnTo>
                                  <a:pt x="21069" y="6959"/>
                                </a:lnTo>
                                <a:close/>
                              </a:path>
                              <a:path w="89535" h="34925">
                                <a:moveTo>
                                  <a:pt x="54991" y="266"/>
                                </a:moveTo>
                                <a:lnTo>
                                  <a:pt x="50279" y="266"/>
                                </a:lnTo>
                                <a:lnTo>
                                  <a:pt x="44488" y="17170"/>
                                </a:lnTo>
                                <a:lnTo>
                                  <a:pt x="41541" y="25946"/>
                                </a:lnTo>
                                <a:lnTo>
                                  <a:pt x="40576" y="29921"/>
                                </a:lnTo>
                                <a:lnTo>
                                  <a:pt x="39560" y="25895"/>
                                </a:lnTo>
                                <a:lnTo>
                                  <a:pt x="38290" y="21729"/>
                                </a:lnTo>
                                <a:lnTo>
                                  <a:pt x="31483" y="266"/>
                                </a:lnTo>
                                <a:lnTo>
                                  <a:pt x="26720" y="266"/>
                                </a:lnTo>
                                <a:lnTo>
                                  <a:pt x="37884" y="34480"/>
                                </a:lnTo>
                                <a:lnTo>
                                  <a:pt x="42760" y="34480"/>
                                </a:lnTo>
                                <a:lnTo>
                                  <a:pt x="54991" y="266"/>
                                </a:lnTo>
                                <a:close/>
                              </a:path>
                              <a:path w="89535" h="34925">
                                <a:moveTo>
                                  <a:pt x="89344" y="1473"/>
                                </a:moveTo>
                                <a:lnTo>
                                  <a:pt x="85534" y="1473"/>
                                </a:lnTo>
                                <a:lnTo>
                                  <a:pt x="78333" y="5334"/>
                                </a:lnTo>
                                <a:lnTo>
                                  <a:pt x="79197" y="8724"/>
                                </a:lnTo>
                                <a:lnTo>
                                  <a:pt x="84924" y="5638"/>
                                </a:lnTo>
                                <a:lnTo>
                                  <a:pt x="85026" y="34480"/>
                                </a:lnTo>
                                <a:lnTo>
                                  <a:pt x="89344" y="34480"/>
                                </a:lnTo>
                                <a:lnTo>
                                  <a:pt x="89344" y="1473"/>
                                </a:lnTo>
                                <a:close/>
                              </a:path>
                            </a:pathLst>
                          </a:custGeom>
                          <a:solidFill>
                            <a:srgbClr val="231F20"/>
                          </a:solidFill>
                        </wps:spPr>
                        <wps:bodyPr wrap="square" lIns="0" tIns="0" rIns="0" bIns="0" rtlCol="0">
                          <a:prstTxWarp prst="textNoShape">
                            <a:avLst/>
                          </a:prstTxWarp>
                          <a:noAutofit/>
                        </wps:bodyPr>
                      </wps:wsp>
                      <wps:wsp>
                        <wps:cNvPr id="1783" name="Graphic 1783"/>
                        <wps:cNvSpPr/>
                        <wps:spPr>
                          <a:xfrm>
                            <a:off x="947605" y="81329"/>
                            <a:ext cx="26670" cy="27305"/>
                          </a:xfrm>
                          <a:custGeom>
                            <a:avLst/>
                            <a:gdLst/>
                            <a:ahLst/>
                            <a:cxnLst/>
                            <a:rect l="l" t="t" r="r" b="b"/>
                            <a:pathLst>
                              <a:path w="26670" h="27305">
                                <a:moveTo>
                                  <a:pt x="14719" y="0"/>
                                </a:moveTo>
                                <a:lnTo>
                                  <a:pt x="11468" y="0"/>
                                </a:lnTo>
                                <a:lnTo>
                                  <a:pt x="11468" y="11925"/>
                                </a:lnTo>
                                <a:lnTo>
                                  <a:pt x="0" y="11925"/>
                                </a:lnTo>
                                <a:lnTo>
                                  <a:pt x="0" y="14986"/>
                                </a:lnTo>
                                <a:lnTo>
                                  <a:pt x="11468" y="14986"/>
                                </a:lnTo>
                                <a:lnTo>
                                  <a:pt x="11468" y="27012"/>
                                </a:lnTo>
                                <a:lnTo>
                                  <a:pt x="14719" y="27012"/>
                                </a:lnTo>
                                <a:lnTo>
                                  <a:pt x="14719" y="14986"/>
                                </a:lnTo>
                                <a:lnTo>
                                  <a:pt x="26187" y="14986"/>
                                </a:lnTo>
                                <a:lnTo>
                                  <a:pt x="26187" y="11925"/>
                                </a:lnTo>
                                <a:lnTo>
                                  <a:pt x="14719" y="11925"/>
                                </a:lnTo>
                                <a:lnTo>
                                  <a:pt x="14719" y="0"/>
                                </a:lnTo>
                                <a:close/>
                              </a:path>
                            </a:pathLst>
                          </a:custGeom>
                          <a:solidFill>
                            <a:srgbClr val="EE302F"/>
                          </a:solidFill>
                        </wps:spPr>
                        <wps:bodyPr wrap="square" lIns="0" tIns="0" rIns="0" bIns="0" rtlCol="0">
                          <a:prstTxWarp prst="textNoShape">
                            <a:avLst/>
                          </a:prstTxWarp>
                          <a:noAutofit/>
                        </wps:bodyPr>
                      </wps:wsp>
                      <wps:wsp>
                        <wps:cNvPr id="1784" name="Graphic 1784"/>
                        <wps:cNvSpPr/>
                        <wps:spPr>
                          <a:xfrm>
                            <a:off x="947813" y="134124"/>
                            <a:ext cx="121285" cy="244475"/>
                          </a:xfrm>
                          <a:custGeom>
                            <a:avLst/>
                            <a:gdLst/>
                            <a:ahLst/>
                            <a:cxnLst/>
                            <a:rect l="l" t="t" r="r" b="b"/>
                            <a:pathLst>
                              <a:path w="121285" h="244475">
                                <a:moveTo>
                                  <a:pt x="12534" y="0"/>
                                </a:moveTo>
                                <a:lnTo>
                                  <a:pt x="0" y="0"/>
                                </a:lnTo>
                                <a:lnTo>
                                  <a:pt x="0" y="3289"/>
                                </a:lnTo>
                                <a:lnTo>
                                  <a:pt x="12534" y="3289"/>
                                </a:lnTo>
                                <a:lnTo>
                                  <a:pt x="12534" y="0"/>
                                </a:lnTo>
                                <a:close/>
                              </a:path>
                              <a:path w="121285" h="244475">
                                <a:moveTo>
                                  <a:pt x="45516" y="216573"/>
                                </a:moveTo>
                                <a:lnTo>
                                  <a:pt x="44399" y="214096"/>
                                </a:lnTo>
                                <a:lnTo>
                                  <a:pt x="43281" y="213131"/>
                                </a:lnTo>
                                <a:lnTo>
                                  <a:pt x="42519" y="212471"/>
                                </a:lnTo>
                                <a:lnTo>
                                  <a:pt x="41097" y="211175"/>
                                </a:lnTo>
                                <a:lnTo>
                                  <a:pt x="41097" y="215315"/>
                                </a:lnTo>
                                <a:lnTo>
                                  <a:pt x="41097" y="224548"/>
                                </a:lnTo>
                                <a:lnTo>
                                  <a:pt x="37858" y="227139"/>
                                </a:lnTo>
                                <a:lnTo>
                                  <a:pt x="30289" y="227139"/>
                                </a:lnTo>
                                <a:lnTo>
                                  <a:pt x="28867" y="226783"/>
                                </a:lnTo>
                                <a:lnTo>
                                  <a:pt x="28867" y="213474"/>
                                </a:lnTo>
                                <a:lnTo>
                                  <a:pt x="29629" y="213271"/>
                                </a:lnTo>
                                <a:lnTo>
                                  <a:pt x="31102" y="213131"/>
                                </a:lnTo>
                                <a:lnTo>
                                  <a:pt x="37909" y="213131"/>
                                </a:lnTo>
                                <a:lnTo>
                                  <a:pt x="41097" y="215315"/>
                                </a:lnTo>
                                <a:lnTo>
                                  <a:pt x="41097" y="211175"/>
                                </a:lnTo>
                                <a:lnTo>
                                  <a:pt x="40500" y="210629"/>
                                </a:lnTo>
                                <a:lnTo>
                                  <a:pt x="37299" y="209613"/>
                                </a:lnTo>
                                <a:lnTo>
                                  <a:pt x="29375" y="209613"/>
                                </a:lnTo>
                                <a:lnTo>
                                  <a:pt x="26581" y="209931"/>
                                </a:lnTo>
                                <a:lnTo>
                                  <a:pt x="24447" y="210286"/>
                                </a:lnTo>
                                <a:lnTo>
                                  <a:pt x="24447" y="244094"/>
                                </a:lnTo>
                                <a:lnTo>
                                  <a:pt x="28867" y="244094"/>
                                </a:lnTo>
                                <a:lnTo>
                                  <a:pt x="28867" y="230390"/>
                                </a:lnTo>
                                <a:lnTo>
                                  <a:pt x="30035" y="230682"/>
                                </a:lnTo>
                                <a:lnTo>
                                  <a:pt x="36741" y="230682"/>
                                </a:lnTo>
                                <a:lnTo>
                                  <a:pt x="37630" y="230390"/>
                                </a:lnTo>
                                <a:lnTo>
                                  <a:pt x="40551" y="229425"/>
                                </a:lnTo>
                                <a:lnTo>
                                  <a:pt x="42684" y="227139"/>
                                </a:lnTo>
                                <a:lnTo>
                                  <a:pt x="44602" y="225158"/>
                                </a:lnTo>
                                <a:lnTo>
                                  <a:pt x="45516" y="222732"/>
                                </a:lnTo>
                                <a:lnTo>
                                  <a:pt x="45516" y="216573"/>
                                </a:lnTo>
                                <a:close/>
                              </a:path>
                              <a:path w="121285" h="244475">
                                <a:moveTo>
                                  <a:pt x="79451" y="209880"/>
                                </a:moveTo>
                                <a:lnTo>
                                  <a:pt x="74739" y="209880"/>
                                </a:lnTo>
                                <a:lnTo>
                                  <a:pt x="68948" y="226783"/>
                                </a:lnTo>
                                <a:lnTo>
                                  <a:pt x="66001" y="235559"/>
                                </a:lnTo>
                                <a:lnTo>
                                  <a:pt x="65036" y="239534"/>
                                </a:lnTo>
                                <a:lnTo>
                                  <a:pt x="64020" y="235508"/>
                                </a:lnTo>
                                <a:lnTo>
                                  <a:pt x="62750" y="231343"/>
                                </a:lnTo>
                                <a:lnTo>
                                  <a:pt x="55943" y="209880"/>
                                </a:lnTo>
                                <a:lnTo>
                                  <a:pt x="51181" y="209880"/>
                                </a:lnTo>
                                <a:lnTo>
                                  <a:pt x="62344" y="244094"/>
                                </a:lnTo>
                                <a:lnTo>
                                  <a:pt x="67221" y="244094"/>
                                </a:lnTo>
                                <a:lnTo>
                                  <a:pt x="79451" y="209880"/>
                                </a:lnTo>
                                <a:close/>
                              </a:path>
                              <a:path w="121285" h="244475">
                                <a:moveTo>
                                  <a:pt x="120853" y="240385"/>
                                </a:moveTo>
                                <a:lnTo>
                                  <a:pt x="106032" y="240385"/>
                                </a:lnTo>
                                <a:lnTo>
                                  <a:pt x="108673" y="237845"/>
                                </a:lnTo>
                                <a:lnTo>
                                  <a:pt x="115633" y="231152"/>
                                </a:lnTo>
                                <a:lnTo>
                                  <a:pt x="120040" y="226225"/>
                                </a:lnTo>
                                <a:lnTo>
                                  <a:pt x="120040" y="215404"/>
                                </a:lnTo>
                                <a:lnTo>
                                  <a:pt x="117043" y="210527"/>
                                </a:lnTo>
                                <a:lnTo>
                                  <a:pt x="106133" y="210527"/>
                                </a:lnTo>
                                <a:lnTo>
                                  <a:pt x="102882" y="211963"/>
                                </a:lnTo>
                                <a:lnTo>
                                  <a:pt x="100596" y="213880"/>
                                </a:lnTo>
                                <a:lnTo>
                                  <a:pt x="102019" y="217030"/>
                                </a:lnTo>
                                <a:lnTo>
                                  <a:pt x="103543" y="215773"/>
                                </a:lnTo>
                                <a:lnTo>
                                  <a:pt x="106032" y="214236"/>
                                </a:lnTo>
                                <a:lnTo>
                                  <a:pt x="113957" y="214236"/>
                                </a:lnTo>
                                <a:lnTo>
                                  <a:pt x="115582" y="217347"/>
                                </a:lnTo>
                                <a:lnTo>
                                  <a:pt x="115531" y="225666"/>
                                </a:lnTo>
                                <a:lnTo>
                                  <a:pt x="111709" y="229933"/>
                                </a:lnTo>
                                <a:lnTo>
                                  <a:pt x="99783" y="241350"/>
                                </a:lnTo>
                                <a:lnTo>
                                  <a:pt x="99783" y="244094"/>
                                </a:lnTo>
                                <a:lnTo>
                                  <a:pt x="120853" y="244094"/>
                                </a:lnTo>
                                <a:lnTo>
                                  <a:pt x="120853" y="240385"/>
                                </a:lnTo>
                                <a:close/>
                              </a:path>
                            </a:pathLst>
                          </a:custGeom>
                          <a:solidFill>
                            <a:srgbClr val="231F20"/>
                          </a:solidFill>
                        </wps:spPr>
                        <wps:bodyPr wrap="square" lIns="0" tIns="0" rIns="0" bIns="0" rtlCol="0">
                          <a:prstTxWarp prst="textNoShape">
                            <a:avLst/>
                          </a:prstTxWarp>
                          <a:noAutofit/>
                        </wps:bodyPr>
                      </wps:wsp>
                      <wps:wsp>
                        <wps:cNvPr id="1785" name="Graphic 1785"/>
                        <wps:cNvSpPr/>
                        <wps:spPr>
                          <a:xfrm>
                            <a:off x="948324" y="323423"/>
                            <a:ext cx="26670" cy="27305"/>
                          </a:xfrm>
                          <a:custGeom>
                            <a:avLst/>
                            <a:gdLst/>
                            <a:ahLst/>
                            <a:cxnLst/>
                            <a:rect l="l" t="t" r="r" b="b"/>
                            <a:pathLst>
                              <a:path w="26670" h="27305">
                                <a:moveTo>
                                  <a:pt x="14719" y="0"/>
                                </a:moveTo>
                                <a:lnTo>
                                  <a:pt x="11468" y="0"/>
                                </a:lnTo>
                                <a:lnTo>
                                  <a:pt x="11468" y="11925"/>
                                </a:lnTo>
                                <a:lnTo>
                                  <a:pt x="0" y="11925"/>
                                </a:lnTo>
                                <a:lnTo>
                                  <a:pt x="0" y="14986"/>
                                </a:lnTo>
                                <a:lnTo>
                                  <a:pt x="11468" y="14986"/>
                                </a:lnTo>
                                <a:lnTo>
                                  <a:pt x="11468" y="27012"/>
                                </a:lnTo>
                                <a:lnTo>
                                  <a:pt x="14719" y="27012"/>
                                </a:lnTo>
                                <a:lnTo>
                                  <a:pt x="14719" y="14986"/>
                                </a:lnTo>
                                <a:lnTo>
                                  <a:pt x="26187" y="14986"/>
                                </a:lnTo>
                                <a:lnTo>
                                  <a:pt x="26187" y="11925"/>
                                </a:lnTo>
                                <a:lnTo>
                                  <a:pt x="14719" y="11925"/>
                                </a:lnTo>
                                <a:lnTo>
                                  <a:pt x="14719" y="0"/>
                                </a:lnTo>
                                <a:close/>
                              </a:path>
                            </a:pathLst>
                          </a:custGeom>
                          <a:solidFill>
                            <a:srgbClr val="EE302F"/>
                          </a:solidFill>
                        </wps:spPr>
                        <wps:bodyPr wrap="square" lIns="0" tIns="0" rIns="0" bIns="0" rtlCol="0">
                          <a:prstTxWarp prst="textNoShape">
                            <a:avLst/>
                          </a:prstTxWarp>
                          <a:noAutofit/>
                        </wps:bodyPr>
                      </wps:wsp>
                      <wps:wsp>
                        <wps:cNvPr id="1786" name="Graphic 1786"/>
                        <wps:cNvSpPr/>
                        <wps:spPr>
                          <a:xfrm>
                            <a:off x="948613" y="376110"/>
                            <a:ext cx="12700" cy="3810"/>
                          </a:xfrm>
                          <a:custGeom>
                            <a:avLst/>
                            <a:gdLst/>
                            <a:ahLst/>
                            <a:cxnLst/>
                            <a:rect l="l" t="t" r="r" b="b"/>
                            <a:pathLst>
                              <a:path w="12700" h="3810">
                                <a:moveTo>
                                  <a:pt x="12534" y="0"/>
                                </a:moveTo>
                                <a:lnTo>
                                  <a:pt x="0" y="0"/>
                                </a:lnTo>
                                <a:lnTo>
                                  <a:pt x="0" y="3301"/>
                                </a:lnTo>
                                <a:lnTo>
                                  <a:pt x="12534" y="3301"/>
                                </a:lnTo>
                                <a:lnTo>
                                  <a:pt x="12534" y="0"/>
                                </a:lnTo>
                                <a:close/>
                              </a:path>
                            </a:pathLst>
                          </a:custGeom>
                          <a:solidFill>
                            <a:srgbClr val="231F20"/>
                          </a:solidFill>
                        </wps:spPr>
                        <wps:bodyPr wrap="square" lIns="0" tIns="0" rIns="0" bIns="0" rtlCol="0">
                          <a:prstTxWarp prst="textNoShape">
                            <a:avLst/>
                          </a:prstTxWarp>
                          <a:noAutofit/>
                        </wps:bodyPr>
                      </wps:wsp>
                      <wps:wsp>
                        <wps:cNvPr id="1787" name="Graphic 1787"/>
                        <wps:cNvSpPr/>
                        <wps:spPr>
                          <a:xfrm>
                            <a:off x="204901" y="109994"/>
                            <a:ext cx="136525" cy="2540"/>
                          </a:xfrm>
                          <a:custGeom>
                            <a:avLst/>
                            <a:gdLst/>
                            <a:ahLst/>
                            <a:cxnLst/>
                            <a:rect l="l" t="t" r="r" b="b"/>
                            <a:pathLst>
                              <a:path w="136525" h="2540">
                                <a:moveTo>
                                  <a:pt x="136169" y="0"/>
                                </a:moveTo>
                                <a:lnTo>
                                  <a:pt x="0" y="0"/>
                                </a:lnTo>
                                <a:lnTo>
                                  <a:pt x="0" y="1270"/>
                                </a:lnTo>
                                <a:lnTo>
                                  <a:pt x="203" y="1270"/>
                                </a:lnTo>
                                <a:lnTo>
                                  <a:pt x="203" y="2540"/>
                                </a:lnTo>
                                <a:lnTo>
                                  <a:pt x="135966" y="2540"/>
                                </a:lnTo>
                                <a:lnTo>
                                  <a:pt x="135966" y="1270"/>
                                </a:lnTo>
                                <a:lnTo>
                                  <a:pt x="136169" y="1270"/>
                                </a:lnTo>
                                <a:lnTo>
                                  <a:pt x="136169" y="0"/>
                                </a:lnTo>
                                <a:close/>
                              </a:path>
                            </a:pathLst>
                          </a:custGeom>
                          <a:solidFill>
                            <a:srgbClr val="EE302F"/>
                          </a:solidFill>
                        </wps:spPr>
                        <wps:bodyPr wrap="square" lIns="0" tIns="0" rIns="0" bIns="0" rtlCol="0">
                          <a:prstTxWarp prst="textNoShape">
                            <a:avLst/>
                          </a:prstTxWarp>
                          <a:noAutofit/>
                        </wps:bodyPr>
                      </wps:wsp>
                      <wps:wsp>
                        <wps:cNvPr id="1788" name="Graphic 1788"/>
                        <wps:cNvSpPr/>
                        <wps:spPr>
                          <a:xfrm>
                            <a:off x="194157" y="124155"/>
                            <a:ext cx="136525" cy="2540"/>
                          </a:xfrm>
                          <a:custGeom>
                            <a:avLst/>
                            <a:gdLst/>
                            <a:ahLst/>
                            <a:cxnLst/>
                            <a:rect l="l" t="t" r="r" b="b"/>
                            <a:pathLst>
                              <a:path w="136525" h="2540">
                                <a:moveTo>
                                  <a:pt x="136144" y="0"/>
                                </a:moveTo>
                                <a:lnTo>
                                  <a:pt x="0" y="0"/>
                                </a:lnTo>
                                <a:lnTo>
                                  <a:pt x="0" y="1270"/>
                                </a:lnTo>
                                <a:lnTo>
                                  <a:pt x="203" y="1270"/>
                                </a:lnTo>
                                <a:lnTo>
                                  <a:pt x="203" y="2540"/>
                                </a:lnTo>
                                <a:lnTo>
                                  <a:pt x="135940" y="2540"/>
                                </a:lnTo>
                                <a:lnTo>
                                  <a:pt x="135940" y="1270"/>
                                </a:lnTo>
                                <a:lnTo>
                                  <a:pt x="136144" y="1270"/>
                                </a:lnTo>
                                <a:lnTo>
                                  <a:pt x="136144" y="0"/>
                                </a:lnTo>
                                <a:close/>
                              </a:path>
                            </a:pathLst>
                          </a:custGeom>
                          <a:solidFill>
                            <a:srgbClr val="231F20"/>
                          </a:solidFill>
                        </wps:spPr>
                        <wps:bodyPr wrap="square" lIns="0" tIns="0" rIns="0" bIns="0" rtlCol="0">
                          <a:prstTxWarp prst="textNoShape">
                            <a:avLst/>
                          </a:prstTxWarp>
                          <a:noAutofit/>
                        </wps:bodyPr>
                      </wps:wsp>
                      <wps:wsp>
                        <wps:cNvPr id="1789" name="Graphic 1789"/>
                        <wps:cNvSpPr/>
                        <wps:spPr>
                          <a:xfrm>
                            <a:off x="474611" y="112839"/>
                            <a:ext cx="455295" cy="2540"/>
                          </a:xfrm>
                          <a:custGeom>
                            <a:avLst/>
                            <a:gdLst/>
                            <a:ahLst/>
                            <a:cxnLst/>
                            <a:rect l="l" t="t" r="r" b="b"/>
                            <a:pathLst>
                              <a:path w="455295" h="2540">
                                <a:moveTo>
                                  <a:pt x="358343" y="0"/>
                                </a:moveTo>
                                <a:lnTo>
                                  <a:pt x="0" y="0"/>
                                </a:lnTo>
                                <a:lnTo>
                                  <a:pt x="0" y="1270"/>
                                </a:lnTo>
                                <a:lnTo>
                                  <a:pt x="203" y="1270"/>
                                </a:lnTo>
                                <a:lnTo>
                                  <a:pt x="203" y="2540"/>
                                </a:lnTo>
                                <a:lnTo>
                                  <a:pt x="358343" y="2540"/>
                                </a:lnTo>
                                <a:lnTo>
                                  <a:pt x="358343" y="1270"/>
                                </a:lnTo>
                                <a:lnTo>
                                  <a:pt x="358343" y="0"/>
                                </a:lnTo>
                                <a:close/>
                              </a:path>
                              <a:path w="455295" h="2540">
                                <a:moveTo>
                                  <a:pt x="454888" y="0"/>
                                </a:moveTo>
                                <a:lnTo>
                                  <a:pt x="420255" y="0"/>
                                </a:lnTo>
                                <a:lnTo>
                                  <a:pt x="420255" y="1270"/>
                                </a:lnTo>
                                <a:lnTo>
                                  <a:pt x="420255" y="2540"/>
                                </a:lnTo>
                                <a:lnTo>
                                  <a:pt x="454685" y="2540"/>
                                </a:lnTo>
                                <a:lnTo>
                                  <a:pt x="454685" y="1270"/>
                                </a:lnTo>
                                <a:lnTo>
                                  <a:pt x="454888" y="1270"/>
                                </a:lnTo>
                                <a:lnTo>
                                  <a:pt x="454888" y="0"/>
                                </a:lnTo>
                                <a:close/>
                              </a:path>
                            </a:pathLst>
                          </a:custGeom>
                          <a:solidFill>
                            <a:srgbClr val="EE302F"/>
                          </a:solidFill>
                        </wps:spPr>
                        <wps:bodyPr wrap="square" lIns="0" tIns="0" rIns="0" bIns="0" rtlCol="0">
                          <a:prstTxWarp prst="textNoShape">
                            <a:avLst/>
                          </a:prstTxWarp>
                          <a:noAutofit/>
                        </wps:bodyPr>
                      </wps:wsp>
                      <wps:wsp>
                        <wps:cNvPr id="1790" name="Graphic 1790"/>
                        <wps:cNvSpPr/>
                        <wps:spPr>
                          <a:xfrm>
                            <a:off x="463880" y="127114"/>
                            <a:ext cx="464820" cy="3810"/>
                          </a:xfrm>
                          <a:custGeom>
                            <a:avLst/>
                            <a:gdLst/>
                            <a:ahLst/>
                            <a:cxnLst/>
                            <a:rect l="l" t="t" r="r" b="b"/>
                            <a:pathLst>
                              <a:path w="464820" h="3810">
                                <a:moveTo>
                                  <a:pt x="369074" y="1270"/>
                                </a:moveTo>
                                <a:lnTo>
                                  <a:pt x="364540" y="1270"/>
                                </a:lnTo>
                                <a:lnTo>
                                  <a:pt x="364540" y="0"/>
                                </a:lnTo>
                                <a:lnTo>
                                  <a:pt x="0" y="0"/>
                                </a:lnTo>
                                <a:lnTo>
                                  <a:pt x="0" y="1270"/>
                                </a:lnTo>
                                <a:lnTo>
                                  <a:pt x="190" y="1270"/>
                                </a:lnTo>
                                <a:lnTo>
                                  <a:pt x="190" y="2540"/>
                                </a:lnTo>
                                <a:lnTo>
                                  <a:pt x="276364" y="2540"/>
                                </a:lnTo>
                                <a:lnTo>
                                  <a:pt x="276364" y="3810"/>
                                </a:lnTo>
                                <a:lnTo>
                                  <a:pt x="369074" y="3810"/>
                                </a:lnTo>
                                <a:lnTo>
                                  <a:pt x="369074" y="2540"/>
                                </a:lnTo>
                                <a:lnTo>
                                  <a:pt x="369074" y="1270"/>
                                </a:lnTo>
                                <a:close/>
                              </a:path>
                              <a:path w="464820" h="3810">
                                <a:moveTo>
                                  <a:pt x="464769" y="1270"/>
                                </a:moveTo>
                                <a:lnTo>
                                  <a:pt x="430987" y="1270"/>
                                </a:lnTo>
                                <a:lnTo>
                                  <a:pt x="430987" y="2540"/>
                                </a:lnTo>
                                <a:lnTo>
                                  <a:pt x="430987" y="3810"/>
                                </a:lnTo>
                                <a:lnTo>
                                  <a:pt x="464159" y="3810"/>
                                </a:lnTo>
                                <a:lnTo>
                                  <a:pt x="464159" y="2540"/>
                                </a:lnTo>
                                <a:lnTo>
                                  <a:pt x="464769" y="2540"/>
                                </a:lnTo>
                                <a:lnTo>
                                  <a:pt x="464769" y="1270"/>
                                </a:lnTo>
                                <a:close/>
                              </a:path>
                            </a:pathLst>
                          </a:custGeom>
                          <a:solidFill>
                            <a:srgbClr val="231F20"/>
                          </a:solidFill>
                        </wps:spPr>
                        <wps:bodyPr wrap="square" lIns="0" tIns="0" rIns="0" bIns="0" rtlCol="0">
                          <a:prstTxWarp prst="textNoShape">
                            <a:avLst/>
                          </a:prstTxWarp>
                          <a:noAutofit/>
                        </wps:bodyPr>
                      </wps:wsp>
                      <pic:pic>
                        <pic:nvPicPr>
                          <pic:cNvPr id="1791" name="Image 1791"/>
                          <pic:cNvPicPr/>
                        </pic:nvPicPr>
                        <pic:blipFill>
                          <a:blip r:embed="rId282" cstate="print"/>
                          <a:stretch>
                            <a:fillRect/>
                          </a:stretch>
                        </pic:blipFill>
                        <pic:spPr>
                          <a:xfrm>
                            <a:off x="0" y="0"/>
                            <a:ext cx="258190" cy="240690"/>
                          </a:xfrm>
                          <a:prstGeom prst="rect">
                            <a:avLst/>
                          </a:prstGeom>
                        </pic:spPr>
                      </pic:pic>
                      <pic:pic>
                        <pic:nvPicPr>
                          <pic:cNvPr id="1792" name="Image 1792"/>
                          <pic:cNvPicPr/>
                        </pic:nvPicPr>
                        <pic:blipFill>
                          <a:blip r:embed="rId283" cstate="print"/>
                          <a:stretch>
                            <a:fillRect/>
                          </a:stretch>
                        </pic:blipFill>
                        <pic:spPr>
                          <a:xfrm>
                            <a:off x="271652" y="0"/>
                            <a:ext cx="258191" cy="240690"/>
                          </a:xfrm>
                          <a:prstGeom prst="rect">
                            <a:avLst/>
                          </a:prstGeom>
                        </pic:spPr>
                      </pic:pic>
                      <wps:wsp>
                        <wps:cNvPr id="1793" name="Graphic 1793"/>
                        <wps:cNvSpPr/>
                        <wps:spPr>
                          <a:xfrm>
                            <a:off x="204901" y="350685"/>
                            <a:ext cx="136525" cy="2540"/>
                          </a:xfrm>
                          <a:custGeom>
                            <a:avLst/>
                            <a:gdLst/>
                            <a:ahLst/>
                            <a:cxnLst/>
                            <a:rect l="l" t="t" r="r" b="b"/>
                            <a:pathLst>
                              <a:path w="136525" h="2540">
                                <a:moveTo>
                                  <a:pt x="136169" y="0"/>
                                </a:moveTo>
                                <a:lnTo>
                                  <a:pt x="0" y="0"/>
                                </a:lnTo>
                                <a:lnTo>
                                  <a:pt x="0" y="1270"/>
                                </a:lnTo>
                                <a:lnTo>
                                  <a:pt x="203" y="1270"/>
                                </a:lnTo>
                                <a:lnTo>
                                  <a:pt x="203" y="2540"/>
                                </a:lnTo>
                                <a:lnTo>
                                  <a:pt x="135966" y="2540"/>
                                </a:lnTo>
                                <a:lnTo>
                                  <a:pt x="135966" y="1270"/>
                                </a:lnTo>
                                <a:lnTo>
                                  <a:pt x="136169" y="1270"/>
                                </a:lnTo>
                                <a:lnTo>
                                  <a:pt x="136169" y="0"/>
                                </a:lnTo>
                                <a:close/>
                              </a:path>
                            </a:pathLst>
                          </a:custGeom>
                          <a:solidFill>
                            <a:srgbClr val="EE302F"/>
                          </a:solidFill>
                        </wps:spPr>
                        <wps:bodyPr wrap="square" lIns="0" tIns="0" rIns="0" bIns="0" rtlCol="0">
                          <a:prstTxWarp prst="textNoShape">
                            <a:avLst/>
                          </a:prstTxWarp>
                          <a:noAutofit/>
                        </wps:bodyPr>
                      </wps:wsp>
                      <wps:wsp>
                        <wps:cNvPr id="1794" name="Graphic 1794"/>
                        <wps:cNvSpPr/>
                        <wps:spPr>
                          <a:xfrm>
                            <a:off x="194157" y="364870"/>
                            <a:ext cx="136525" cy="2540"/>
                          </a:xfrm>
                          <a:custGeom>
                            <a:avLst/>
                            <a:gdLst/>
                            <a:ahLst/>
                            <a:cxnLst/>
                            <a:rect l="l" t="t" r="r" b="b"/>
                            <a:pathLst>
                              <a:path w="136525" h="2540">
                                <a:moveTo>
                                  <a:pt x="136144" y="0"/>
                                </a:moveTo>
                                <a:lnTo>
                                  <a:pt x="0" y="0"/>
                                </a:lnTo>
                                <a:lnTo>
                                  <a:pt x="0" y="1270"/>
                                </a:lnTo>
                                <a:lnTo>
                                  <a:pt x="203" y="1270"/>
                                </a:lnTo>
                                <a:lnTo>
                                  <a:pt x="203" y="2540"/>
                                </a:lnTo>
                                <a:lnTo>
                                  <a:pt x="135940" y="2540"/>
                                </a:lnTo>
                                <a:lnTo>
                                  <a:pt x="135940" y="1270"/>
                                </a:lnTo>
                                <a:lnTo>
                                  <a:pt x="136144" y="1270"/>
                                </a:lnTo>
                                <a:lnTo>
                                  <a:pt x="136144" y="0"/>
                                </a:lnTo>
                                <a:close/>
                              </a:path>
                            </a:pathLst>
                          </a:custGeom>
                          <a:solidFill>
                            <a:srgbClr val="231F20"/>
                          </a:solidFill>
                        </wps:spPr>
                        <wps:bodyPr wrap="square" lIns="0" tIns="0" rIns="0" bIns="0" rtlCol="0">
                          <a:prstTxWarp prst="textNoShape">
                            <a:avLst/>
                          </a:prstTxWarp>
                          <a:noAutofit/>
                        </wps:bodyPr>
                      </wps:wsp>
                      <wps:wsp>
                        <wps:cNvPr id="1795" name="Graphic 1795"/>
                        <wps:cNvSpPr/>
                        <wps:spPr>
                          <a:xfrm>
                            <a:off x="474611" y="353567"/>
                            <a:ext cx="455295" cy="2540"/>
                          </a:xfrm>
                          <a:custGeom>
                            <a:avLst/>
                            <a:gdLst/>
                            <a:ahLst/>
                            <a:cxnLst/>
                            <a:rect l="l" t="t" r="r" b="b"/>
                            <a:pathLst>
                              <a:path w="455295" h="2540">
                                <a:moveTo>
                                  <a:pt x="358343" y="0"/>
                                </a:moveTo>
                                <a:lnTo>
                                  <a:pt x="0" y="0"/>
                                </a:lnTo>
                                <a:lnTo>
                                  <a:pt x="0" y="1270"/>
                                </a:lnTo>
                                <a:lnTo>
                                  <a:pt x="203" y="1270"/>
                                </a:lnTo>
                                <a:lnTo>
                                  <a:pt x="203" y="2540"/>
                                </a:lnTo>
                                <a:lnTo>
                                  <a:pt x="358343" y="2540"/>
                                </a:lnTo>
                                <a:lnTo>
                                  <a:pt x="358343" y="1270"/>
                                </a:lnTo>
                                <a:lnTo>
                                  <a:pt x="358343" y="0"/>
                                </a:lnTo>
                                <a:close/>
                              </a:path>
                              <a:path w="455295" h="2540">
                                <a:moveTo>
                                  <a:pt x="454888" y="0"/>
                                </a:moveTo>
                                <a:lnTo>
                                  <a:pt x="420255" y="0"/>
                                </a:lnTo>
                                <a:lnTo>
                                  <a:pt x="420255" y="1270"/>
                                </a:lnTo>
                                <a:lnTo>
                                  <a:pt x="420255" y="2540"/>
                                </a:lnTo>
                                <a:lnTo>
                                  <a:pt x="454685" y="2540"/>
                                </a:lnTo>
                                <a:lnTo>
                                  <a:pt x="454685" y="1270"/>
                                </a:lnTo>
                                <a:lnTo>
                                  <a:pt x="454888" y="1270"/>
                                </a:lnTo>
                                <a:lnTo>
                                  <a:pt x="454888" y="0"/>
                                </a:lnTo>
                                <a:close/>
                              </a:path>
                            </a:pathLst>
                          </a:custGeom>
                          <a:solidFill>
                            <a:srgbClr val="EE302F"/>
                          </a:solidFill>
                        </wps:spPr>
                        <wps:bodyPr wrap="square" lIns="0" tIns="0" rIns="0" bIns="0" rtlCol="0">
                          <a:prstTxWarp prst="textNoShape">
                            <a:avLst/>
                          </a:prstTxWarp>
                          <a:noAutofit/>
                        </wps:bodyPr>
                      </wps:wsp>
                      <wps:wsp>
                        <wps:cNvPr id="1796" name="Graphic 1796"/>
                        <wps:cNvSpPr/>
                        <wps:spPr>
                          <a:xfrm>
                            <a:off x="463880" y="367830"/>
                            <a:ext cx="464820" cy="3810"/>
                          </a:xfrm>
                          <a:custGeom>
                            <a:avLst/>
                            <a:gdLst/>
                            <a:ahLst/>
                            <a:cxnLst/>
                            <a:rect l="l" t="t" r="r" b="b"/>
                            <a:pathLst>
                              <a:path w="464820" h="3810">
                                <a:moveTo>
                                  <a:pt x="369074" y="1270"/>
                                </a:moveTo>
                                <a:lnTo>
                                  <a:pt x="364540" y="1270"/>
                                </a:lnTo>
                                <a:lnTo>
                                  <a:pt x="364540" y="0"/>
                                </a:lnTo>
                                <a:lnTo>
                                  <a:pt x="0" y="0"/>
                                </a:lnTo>
                                <a:lnTo>
                                  <a:pt x="0" y="1270"/>
                                </a:lnTo>
                                <a:lnTo>
                                  <a:pt x="190" y="1270"/>
                                </a:lnTo>
                                <a:lnTo>
                                  <a:pt x="190" y="2540"/>
                                </a:lnTo>
                                <a:lnTo>
                                  <a:pt x="276364" y="2540"/>
                                </a:lnTo>
                                <a:lnTo>
                                  <a:pt x="276364" y="3810"/>
                                </a:lnTo>
                                <a:lnTo>
                                  <a:pt x="369074" y="3810"/>
                                </a:lnTo>
                                <a:lnTo>
                                  <a:pt x="369074" y="2540"/>
                                </a:lnTo>
                                <a:lnTo>
                                  <a:pt x="369074" y="1270"/>
                                </a:lnTo>
                                <a:close/>
                              </a:path>
                              <a:path w="464820" h="3810">
                                <a:moveTo>
                                  <a:pt x="464769" y="1270"/>
                                </a:moveTo>
                                <a:lnTo>
                                  <a:pt x="430987" y="1270"/>
                                </a:lnTo>
                                <a:lnTo>
                                  <a:pt x="430987" y="2540"/>
                                </a:lnTo>
                                <a:lnTo>
                                  <a:pt x="430987" y="3810"/>
                                </a:lnTo>
                                <a:lnTo>
                                  <a:pt x="464159" y="3810"/>
                                </a:lnTo>
                                <a:lnTo>
                                  <a:pt x="464159" y="2540"/>
                                </a:lnTo>
                                <a:lnTo>
                                  <a:pt x="464769" y="2540"/>
                                </a:lnTo>
                                <a:lnTo>
                                  <a:pt x="464769" y="1270"/>
                                </a:lnTo>
                                <a:close/>
                              </a:path>
                            </a:pathLst>
                          </a:custGeom>
                          <a:solidFill>
                            <a:srgbClr val="231F20"/>
                          </a:solidFill>
                        </wps:spPr>
                        <wps:bodyPr wrap="square" lIns="0" tIns="0" rIns="0" bIns="0" rtlCol="0">
                          <a:prstTxWarp prst="textNoShape">
                            <a:avLst/>
                          </a:prstTxWarp>
                          <a:noAutofit/>
                        </wps:bodyPr>
                      </wps:wsp>
                      <pic:pic>
                        <pic:nvPicPr>
                          <pic:cNvPr id="1797" name="Image 1797"/>
                          <pic:cNvPicPr/>
                        </pic:nvPicPr>
                        <pic:blipFill>
                          <a:blip r:embed="rId284" cstate="print"/>
                          <a:stretch>
                            <a:fillRect/>
                          </a:stretch>
                        </pic:blipFill>
                        <pic:spPr>
                          <a:xfrm>
                            <a:off x="832967" y="106959"/>
                            <a:ext cx="61912" cy="31953"/>
                          </a:xfrm>
                          <a:prstGeom prst="rect">
                            <a:avLst/>
                          </a:prstGeom>
                        </pic:spPr>
                      </pic:pic>
                      <wps:wsp>
                        <wps:cNvPr id="1798" name="Graphic 1798"/>
                        <wps:cNvSpPr/>
                        <wps:spPr>
                          <a:xfrm>
                            <a:off x="832967" y="106946"/>
                            <a:ext cx="62230" cy="32384"/>
                          </a:xfrm>
                          <a:custGeom>
                            <a:avLst/>
                            <a:gdLst/>
                            <a:ahLst/>
                            <a:cxnLst/>
                            <a:rect l="l" t="t" r="r" b="b"/>
                            <a:pathLst>
                              <a:path w="62230" h="32384">
                                <a:moveTo>
                                  <a:pt x="0" y="31953"/>
                                </a:moveTo>
                                <a:lnTo>
                                  <a:pt x="61912" y="31953"/>
                                </a:lnTo>
                                <a:lnTo>
                                  <a:pt x="61912" y="0"/>
                                </a:lnTo>
                                <a:lnTo>
                                  <a:pt x="0" y="0"/>
                                </a:lnTo>
                                <a:lnTo>
                                  <a:pt x="0" y="31953"/>
                                </a:lnTo>
                                <a:close/>
                              </a:path>
                            </a:pathLst>
                          </a:custGeom>
                          <a:ln w="2743">
                            <a:solidFill>
                              <a:srgbClr val="231F20"/>
                            </a:solidFill>
                            <a:prstDash val="solid"/>
                          </a:ln>
                        </wps:spPr>
                        <wps:bodyPr wrap="square" lIns="0" tIns="0" rIns="0" bIns="0" rtlCol="0">
                          <a:prstTxWarp prst="textNoShape">
                            <a:avLst/>
                          </a:prstTxWarp>
                          <a:noAutofit/>
                        </wps:bodyPr>
                      </wps:wsp>
                      <wps:wsp>
                        <wps:cNvPr id="1799" name="Graphic 1799"/>
                        <wps:cNvSpPr/>
                        <wps:spPr>
                          <a:xfrm>
                            <a:off x="832967" y="106946"/>
                            <a:ext cx="62230" cy="32384"/>
                          </a:xfrm>
                          <a:custGeom>
                            <a:avLst/>
                            <a:gdLst/>
                            <a:ahLst/>
                            <a:cxnLst/>
                            <a:rect l="l" t="t" r="r" b="b"/>
                            <a:pathLst>
                              <a:path w="62230" h="32384">
                                <a:moveTo>
                                  <a:pt x="0" y="31953"/>
                                </a:moveTo>
                                <a:lnTo>
                                  <a:pt x="61912" y="31953"/>
                                </a:lnTo>
                                <a:lnTo>
                                  <a:pt x="61912" y="0"/>
                                </a:lnTo>
                                <a:lnTo>
                                  <a:pt x="0" y="0"/>
                                </a:lnTo>
                                <a:lnTo>
                                  <a:pt x="0" y="31953"/>
                                </a:lnTo>
                                <a:close/>
                              </a:path>
                            </a:pathLst>
                          </a:custGeom>
                          <a:ln w="2743">
                            <a:solidFill>
                              <a:srgbClr val="636466"/>
                            </a:solidFill>
                            <a:prstDash val="solid"/>
                          </a:ln>
                        </wps:spPr>
                        <wps:bodyPr wrap="square" lIns="0" tIns="0" rIns="0" bIns="0" rtlCol="0">
                          <a:prstTxWarp prst="textNoShape">
                            <a:avLst/>
                          </a:prstTxWarp>
                          <a:noAutofit/>
                        </wps:bodyPr>
                      </wps:wsp>
                      <wps:wsp>
                        <wps:cNvPr id="1800" name="Graphic 1800"/>
                        <wps:cNvSpPr/>
                        <wps:spPr>
                          <a:xfrm>
                            <a:off x="832965" y="122920"/>
                            <a:ext cx="62230" cy="1270"/>
                          </a:xfrm>
                          <a:custGeom>
                            <a:avLst/>
                            <a:gdLst/>
                            <a:ahLst/>
                            <a:cxnLst/>
                            <a:rect l="l" t="t" r="r" b="b"/>
                            <a:pathLst>
                              <a:path w="62230" h="0">
                                <a:moveTo>
                                  <a:pt x="0" y="0"/>
                                </a:moveTo>
                                <a:lnTo>
                                  <a:pt x="61899" y="0"/>
                                </a:lnTo>
                              </a:path>
                            </a:pathLst>
                          </a:custGeom>
                          <a:ln w="2743">
                            <a:solidFill>
                              <a:srgbClr val="DBDCDE"/>
                            </a:solidFill>
                            <a:prstDash val="solid"/>
                          </a:ln>
                        </wps:spPr>
                        <wps:bodyPr wrap="square" lIns="0" tIns="0" rIns="0" bIns="0" rtlCol="0">
                          <a:prstTxWarp prst="textNoShape">
                            <a:avLst/>
                          </a:prstTxWarp>
                          <a:noAutofit/>
                        </wps:bodyPr>
                      </wps:wsp>
                      <wps:wsp>
                        <wps:cNvPr id="1801" name="Graphic 1801"/>
                        <wps:cNvSpPr/>
                        <wps:spPr>
                          <a:xfrm>
                            <a:off x="868260" y="107467"/>
                            <a:ext cx="5080" cy="31115"/>
                          </a:xfrm>
                          <a:custGeom>
                            <a:avLst/>
                            <a:gdLst/>
                            <a:ahLst/>
                            <a:cxnLst/>
                            <a:rect l="l" t="t" r="r" b="b"/>
                            <a:pathLst>
                              <a:path w="5080" h="31115">
                                <a:moveTo>
                                  <a:pt x="4648" y="0"/>
                                </a:moveTo>
                                <a:lnTo>
                                  <a:pt x="0" y="0"/>
                                </a:lnTo>
                                <a:lnTo>
                                  <a:pt x="0" y="30784"/>
                                </a:lnTo>
                                <a:lnTo>
                                  <a:pt x="4648" y="30784"/>
                                </a:lnTo>
                                <a:lnTo>
                                  <a:pt x="4648" y="0"/>
                                </a:lnTo>
                                <a:close/>
                              </a:path>
                            </a:pathLst>
                          </a:custGeom>
                          <a:solidFill>
                            <a:srgbClr val="2176BC"/>
                          </a:solidFill>
                        </wps:spPr>
                        <wps:bodyPr wrap="square" lIns="0" tIns="0" rIns="0" bIns="0" rtlCol="0">
                          <a:prstTxWarp prst="textNoShape">
                            <a:avLst/>
                          </a:prstTxWarp>
                          <a:noAutofit/>
                        </wps:bodyPr>
                      </wps:wsp>
                      <wps:wsp>
                        <wps:cNvPr id="1802" name="Graphic 1802"/>
                        <wps:cNvSpPr/>
                        <wps:spPr>
                          <a:xfrm>
                            <a:off x="868260" y="107467"/>
                            <a:ext cx="5080" cy="31115"/>
                          </a:xfrm>
                          <a:custGeom>
                            <a:avLst/>
                            <a:gdLst/>
                            <a:ahLst/>
                            <a:cxnLst/>
                            <a:rect l="l" t="t" r="r" b="b"/>
                            <a:pathLst>
                              <a:path w="5080" h="31115">
                                <a:moveTo>
                                  <a:pt x="0" y="30784"/>
                                </a:moveTo>
                                <a:lnTo>
                                  <a:pt x="4648" y="30784"/>
                                </a:lnTo>
                                <a:lnTo>
                                  <a:pt x="4648" y="0"/>
                                </a:lnTo>
                                <a:lnTo>
                                  <a:pt x="0" y="0"/>
                                </a:lnTo>
                                <a:lnTo>
                                  <a:pt x="0" y="30784"/>
                                </a:lnTo>
                                <a:close/>
                              </a:path>
                            </a:pathLst>
                          </a:custGeom>
                          <a:ln w="2743">
                            <a:solidFill>
                              <a:srgbClr val="DBDCDE"/>
                            </a:solidFill>
                            <a:prstDash val="solid"/>
                          </a:ln>
                        </wps:spPr>
                        <wps:bodyPr wrap="square" lIns="0" tIns="0" rIns="0" bIns="0" rtlCol="0">
                          <a:prstTxWarp prst="textNoShape">
                            <a:avLst/>
                          </a:prstTxWarp>
                          <a:noAutofit/>
                        </wps:bodyPr>
                      </wps:wsp>
                      <wps:wsp>
                        <wps:cNvPr id="1803" name="Graphic 1803"/>
                        <wps:cNvSpPr/>
                        <wps:spPr>
                          <a:xfrm>
                            <a:off x="860933" y="126364"/>
                            <a:ext cx="8890" cy="8890"/>
                          </a:xfrm>
                          <a:custGeom>
                            <a:avLst/>
                            <a:gdLst/>
                            <a:ahLst/>
                            <a:cxnLst/>
                            <a:rect l="l" t="t" r="r" b="b"/>
                            <a:pathLst>
                              <a:path w="8890" h="8890">
                                <a:moveTo>
                                  <a:pt x="8458" y="0"/>
                                </a:moveTo>
                                <a:lnTo>
                                  <a:pt x="0" y="0"/>
                                </a:lnTo>
                                <a:lnTo>
                                  <a:pt x="0" y="8775"/>
                                </a:lnTo>
                                <a:lnTo>
                                  <a:pt x="8458" y="8775"/>
                                </a:lnTo>
                                <a:lnTo>
                                  <a:pt x="8458" y="0"/>
                                </a:lnTo>
                                <a:close/>
                              </a:path>
                            </a:pathLst>
                          </a:custGeom>
                          <a:solidFill>
                            <a:srgbClr val="2176BC"/>
                          </a:solidFill>
                        </wps:spPr>
                        <wps:bodyPr wrap="square" lIns="0" tIns="0" rIns="0" bIns="0" rtlCol="0">
                          <a:prstTxWarp prst="textNoShape">
                            <a:avLst/>
                          </a:prstTxWarp>
                          <a:noAutofit/>
                        </wps:bodyPr>
                      </wps:wsp>
                      <wps:wsp>
                        <wps:cNvPr id="1804" name="Graphic 1804"/>
                        <wps:cNvSpPr/>
                        <wps:spPr>
                          <a:xfrm>
                            <a:off x="860933" y="126364"/>
                            <a:ext cx="8890" cy="8890"/>
                          </a:xfrm>
                          <a:custGeom>
                            <a:avLst/>
                            <a:gdLst/>
                            <a:ahLst/>
                            <a:cxnLst/>
                            <a:rect l="l" t="t" r="r" b="b"/>
                            <a:pathLst>
                              <a:path w="8890" h="8890">
                                <a:moveTo>
                                  <a:pt x="0" y="8775"/>
                                </a:moveTo>
                                <a:lnTo>
                                  <a:pt x="8458" y="8775"/>
                                </a:lnTo>
                                <a:lnTo>
                                  <a:pt x="8458" y="0"/>
                                </a:lnTo>
                                <a:lnTo>
                                  <a:pt x="0" y="0"/>
                                </a:lnTo>
                                <a:lnTo>
                                  <a:pt x="0" y="8775"/>
                                </a:lnTo>
                                <a:close/>
                              </a:path>
                            </a:pathLst>
                          </a:custGeom>
                          <a:ln w="2743">
                            <a:solidFill>
                              <a:srgbClr val="DBDCDE"/>
                            </a:solidFill>
                            <a:prstDash val="solid"/>
                          </a:ln>
                        </wps:spPr>
                        <wps:bodyPr wrap="square" lIns="0" tIns="0" rIns="0" bIns="0" rtlCol="0">
                          <a:prstTxWarp prst="textNoShape">
                            <a:avLst/>
                          </a:prstTxWarp>
                          <a:noAutofit/>
                        </wps:bodyPr>
                      </wps:wsp>
                      <wps:wsp>
                        <wps:cNvPr id="1805" name="Graphic 1805"/>
                        <wps:cNvSpPr/>
                        <wps:spPr>
                          <a:xfrm>
                            <a:off x="860933" y="109740"/>
                            <a:ext cx="8890" cy="8890"/>
                          </a:xfrm>
                          <a:custGeom>
                            <a:avLst/>
                            <a:gdLst/>
                            <a:ahLst/>
                            <a:cxnLst/>
                            <a:rect l="l" t="t" r="r" b="b"/>
                            <a:pathLst>
                              <a:path w="8890" h="8890">
                                <a:moveTo>
                                  <a:pt x="8458" y="0"/>
                                </a:moveTo>
                                <a:lnTo>
                                  <a:pt x="0" y="0"/>
                                </a:lnTo>
                                <a:lnTo>
                                  <a:pt x="0" y="8775"/>
                                </a:lnTo>
                                <a:lnTo>
                                  <a:pt x="8458" y="8775"/>
                                </a:lnTo>
                                <a:lnTo>
                                  <a:pt x="8458" y="0"/>
                                </a:lnTo>
                                <a:close/>
                              </a:path>
                            </a:pathLst>
                          </a:custGeom>
                          <a:solidFill>
                            <a:srgbClr val="2176BC"/>
                          </a:solidFill>
                        </wps:spPr>
                        <wps:bodyPr wrap="square" lIns="0" tIns="0" rIns="0" bIns="0" rtlCol="0">
                          <a:prstTxWarp prst="textNoShape">
                            <a:avLst/>
                          </a:prstTxWarp>
                          <a:noAutofit/>
                        </wps:bodyPr>
                      </wps:wsp>
                      <wps:wsp>
                        <wps:cNvPr id="1806" name="Graphic 1806"/>
                        <wps:cNvSpPr/>
                        <wps:spPr>
                          <a:xfrm>
                            <a:off x="860933" y="109740"/>
                            <a:ext cx="8890" cy="8890"/>
                          </a:xfrm>
                          <a:custGeom>
                            <a:avLst/>
                            <a:gdLst/>
                            <a:ahLst/>
                            <a:cxnLst/>
                            <a:rect l="l" t="t" r="r" b="b"/>
                            <a:pathLst>
                              <a:path w="8890" h="8890">
                                <a:moveTo>
                                  <a:pt x="0" y="8775"/>
                                </a:moveTo>
                                <a:lnTo>
                                  <a:pt x="8458" y="8775"/>
                                </a:lnTo>
                                <a:lnTo>
                                  <a:pt x="8458" y="0"/>
                                </a:lnTo>
                                <a:lnTo>
                                  <a:pt x="0" y="0"/>
                                </a:lnTo>
                                <a:lnTo>
                                  <a:pt x="0" y="8775"/>
                                </a:lnTo>
                                <a:close/>
                              </a:path>
                            </a:pathLst>
                          </a:custGeom>
                          <a:ln w="2743">
                            <a:solidFill>
                              <a:srgbClr val="DBDCDE"/>
                            </a:solidFill>
                            <a:prstDash val="solid"/>
                          </a:ln>
                        </wps:spPr>
                        <wps:bodyPr wrap="square" lIns="0" tIns="0" rIns="0" bIns="0" rtlCol="0">
                          <a:prstTxWarp prst="textNoShape">
                            <a:avLst/>
                          </a:prstTxWarp>
                          <a:noAutofit/>
                        </wps:bodyPr>
                      </wps:wsp>
                      <pic:pic>
                        <pic:nvPicPr>
                          <pic:cNvPr id="1807" name="Image 1807"/>
                          <pic:cNvPicPr/>
                        </pic:nvPicPr>
                        <pic:blipFill>
                          <a:blip r:embed="rId284" cstate="print"/>
                          <a:stretch>
                            <a:fillRect/>
                          </a:stretch>
                        </pic:blipFill>
                        <pic:spPr>
                          <a:xfrm>
                            <a:off x="832967" y="106959"/>
                            <a:ext cx="61912" cy="31953"/>
                          </a:xfrm>
                          <a:prstGeom prst="rect">
                            <a:avLst/>
                          </a:prstGeom>
                        </pic:spPr>
                      </pic:pic>
                      <wps:wsp>
                        <wps:cNvPr id="1808" name="Graphic 1808"/>
                        <wps:cNvSpPr/>
                        <wps:spPr>
                          <a:xfrm>
                            <a:off x="832967" y="106946"/>
                            <a:ext cx="62230" cy="32384"/>
                          </a:xfrm>
                          <a:custGeom>
                            <a:avLst/>
                            <a:gdLst/>
                            <a:ahLst/>
                            <a:cxnLst/>
                            <a:rect l="l" t="t" r="r" b="b"/>
                            <a:pathLst>
                              <a:path w="62230" h="32384">
                                <a:moveTo>
                                  <a:pt x="0" y="31953"/>
                                </a:moveTo>
                                <a:lnTo>
                                  <a:pt x="61912" y="31953"/>
                                </a:lnTo>
                                <a:lnTo>
                                  <a:pt x="61912" y="0"/>
                                </a:lnTo>
                                <a:lnTo>
                                  <a:pt x="0" y="0"/>
                                </a:lnTo>
                                <a:lnTo>
                                  <a:pt x="0" y="31953"/>
                                </a:lnTo>
                                <a:close/>
                              </a:path>
                            </a:pathLst>
                          </a:custGeom>
                          <a:ln w="2743">
                            <a:solidFill>
                              <a:srgbClr val="DBDCDE"/>
                            </a:solidFill>
                            <a:prstDash val="solid"/>
                          </a:ln>
                        </wps:spPr>
                        <wps:bodyPr wrap="square" lIns="0" tIns="0" rIns="0" bIns="0" rtlCol="0">
                          <a:prstTxWarp prst="textNoShape">
                            <a:avLst/>
                          </a:prstTxWarp>
                          <a:noAutofit/>
                        </wps:bodyPr>
                      </wps:wsp>
                      <wps:wsp>
                        <wps:cNvPr id="1809" name="Graphic 1809"/>
                        <wps:cNvSpPr/>
                        <wps:spPr>
                          <a:xfrm>
                            <a:off x="832967" y="106946"/>
                            <a:ext cx="62230" cy="32384"/>
                          </a:xfrm>
                          <a:custGeom>
                            <a:avLst/>
                            <a:gdLst/>
                            <a:ahLst/>
                            <a:cxnLst/>
                            <a:rect l="l" t="t" r="r" b="b"/>
                            <a:pathLst>
                              <a:path w="62230" h="32384">
                                <a:moveTo>
                                  <a:pt x="0" y="31953"/>
                                </a:moveTo>
                                <a:lnTo>
                                  <a:pt x="61912" y="31953"/>
                                </a:lnTo>
                                <a:lnTo>
                                  <a:pt x="61912" y="0"/>
                                </a:lnTo>
                                <a:lnTo>
                                  <a:pt x="0" y="0"/>
                                </a:lnTo>
                                <a:lnTo>
                                  <a:pt x="0" y="31953"/>
                                </a:lnTo>
                                <a:close/>
                              </a:path>
                            </a:pathLst>
                          </a:custGeom>
                          <a:ln w="2743">
                            <a:solidFill>
                              <a:srgbClr val="636466"/>
                            </a:solidFill>
                            <a:prstDash val="solid"/>
                          </a:ln>
                        </wps:spPr>
                        <wps:bodyPr wrap="square" lIns="0" tIns="0" rIns="0" bIns="0" rtlCol="0">
                          <a:prstTxWarp prst="textNoShape">
                            <a:avLst/>
                          </a:prstTxWarp>
                          <a:noAutofit/>
                        </wps:bodyPr>
                      </wps:wsp>
                      <wps:wsp>
                        <wps:cNvPr id="1810" name="Graphic 1810"/>
                        <wps:cNvSpPr/>
                        <wps:spPr>
                          <a:xfrm>
                            <a:off x="832965" y="122920"/>
                            <a:ext cx="62230" cy="1270"/>
                          </a:xfrm>
                          <a:custGeom>
                            <a:avLst/>
                            <a:gdLst/>
                            <a:ahLst/>
                            <a:cxnLst/>
                            <a:rect l="l" t="t" r="r" b="b"/>
                            <a:pathLst>
                              <a:path w="62230" h="0">
                                <a:moveTo>
                                  <a:pt x="0" y="0"/>
                                </a:moveTo>
                                <a:lnTo>
                                  <a:pt x="61899" y="0"/>
                                </a:lnTo>
                              </a:path>
                            </a:pathLst>
                          </a:custGeom>
                          <a:ln w="2743">
                            <a:solidFill>
                              <a:srgbClr val="DBDCDE"/>
                            </a:solidFill>
                            <a:prstDash val="solid"/>
                          </a:ln>
                        </wps:spPr>
                        <wps:bodyPr wrap="square" lIns="0" tIns="0" rIns="0" bIns="0" rtlCol="0">
                          <a:prstTxWarp prst="textNoShape">
                            <a:avLst/>
                          </a:prstTxWarp>
                          <a:noAutofit/>
                        </wps:bodyPr>
                      </wps:wsp>
                      <wps:wsp>
                        <wps:cNvPr id="1811" name="Graphic 1811"/>
                        <wps:cNvSpPr/>
                        <wps:spPr>
                          <a:xfrm>
                            <a:off x="868260" y="107467"/>
                            <a:ext cx="5080" cy="31115"/>
                          </a:xfrm>
                          <a:custGeom>
                            <a:avLst/>
                            <a:gdLst/>
                            <a:ahLst/>
                            <a:cxnLst/>
                            <a:rect l="l" t="t" r="r" b="b"/>
                            <a:pathLst>
                              <a:path w="5080" h="31115">
                                <a:moveTo>
                                  <a:pt x="4648" y="0"/>
                                </a:moveTo>
                                <a:lnTo>
                                  <a:pt x="0" y="0"/>
                                </a:lnTo>
                                <a:lnTo>
                                  <a:pt x="0" y="30784"/>
                                </a:lnTo>
                                <a:lnTo>
                                  <a:pt x="4648" y="30784"/>
                                </a:lnTo>
                                <a:lnTo>
                                  <a:pt x="4648" y="0"/>
                                </a:lnTo>
                                <a:close/>
                              </a:path>
                            </a:pathLst>
                          </a:custGeom>
                          <a:solidFill>
                            <a:srgbClr val="2176BC"/>
                          </a:solidFill>
                        </wps:spPr>
                        <wps:bodyPr wrap="square" lIns="0" tIns="0" rIns="0" bIns="0" rtlCol="0">
                          <a:prstTxWarp prst="textNoShape">
                            <a:avLst/>
                          </a:prstTxWarp>
                          <a:noAutofit/>
                        </wps:bodyPr>
                      </wps:wsp>
                      <wps:wsp>
                        <wps:cNvPr id="1812" name="Graphic 1812"/>
                        <wps:cNvSpPr/>
                        <wps:spPr>
                          <a:xfrm>
                            <a:off x="868260" y="107467"/>
                            <a:ext cx="5080" cy="31115"/>
                          </a:xfrm>
                          <a:custGeom>
                            <a:avLst/>
                            <a:gdLst/>
                            <a:ahLst/>
                            <a:cxnLst/>
                            <a:rect l="l" t="t" r="r" b="b"/>
                            <a:pathLst>
                              <a:path w="5080" h="31115">
                                <a:moveTo>
                                  <a:pt x="0" y="30784"/>
                                </a:moveTo>
                                <a:lnTo>
                                  <a:pt x="4648" y="30784"/>
                                </a:lnTo>
                                <a:lnTo>
                                  <a:pt x="4648" y="0"/>
                                </a:lnTo>
                                <a:lnTo>
                                  <a:pt x="0" y="0"/>
                                </a:lnTo>
                                <a:lnTo>
                                  <a:pt x="0" y="30784"/>
                                </a:lnTo>
                                <a:close/>
                              </a:path>
                            </a:pathLst>
                          </a:custGeom>
                          <a:ln w="2743">
                            <a:solidFill>
                              <a:srgbClr val="DBDCDE"/>
                            </a:solidFill>
                            <a:prstDash val="solid"/>
                          </a:ln>
                        </wps:spPr>
                        <wps:bodyPr wrap="square" lIns="0" tIns="0" rIns="0" bIns="0" rtlCol="0">
                          <a:prstTxWarp prst="textNoShape">
                            <a:avLst/>
                          </a:prstTxWarp>
                          <a:noAutofit/>
                        </wps:bodyPr>
                      </wps:wsp>
                      <wps:wsp>
                        <wps:cNvPr id="1813" name="Graphic 1813"/>
                        <wps:cNvSpPr/>
                        <wps:spPr>
                          <a:xfrm>
                            <a:off x="860933" y="126364"/>
                            <a:ext cx="8890" cy="8890"/>
                          </a:xfrm>
                          <a:custGeom>
                            <a:avLst/>
                            <a:gdLst/>
                            <a:ahLst/>
                            <a:cxnLst/>
                            <a:rect l="l" t="t" r="r" b="b"/>
                            <a:pathLst>
                              <a:path w="8890" h="8890">
                                <a:moveTo>
                                  <a:pt x="8458" y="0"/>
                                </a:moveTo>
                                <a:lnTo>
                                  <a:pt x="0" y="0"/>
                                </a:lnTo>
                                <a:lnTo>
                                  <a:pt x="0" y="8775"/>
                                </a:lnTo>
                                <a:lnTo>
                                  <a:pt x="8458" y="8775"/>
                                </a:lnTo>
                                <a:lnTo>
                                  <a:pt x="8458" y="0"/>
                                </a:lnTo>
                                <a:close/>
                              </a:path>
                            </a:pathLst>
                          </a:custGeom>
                          <a:solidFill>
                            <a:srgbClr val="2176BC"/>
                          </a:solidFill>
                        </wps:spPr>
                        <wps:bodyPr wrap="square" lIns="0" tIns="0" rIns="0" bIns="0" rtlCol="0">
                          <a:prstTxWarp prst="textNoShape">
                            <a:avLst/>
                          </a:prstTxWarp>
                          <a:noAutofit/>
                        </wps:bodyPr>
                      </wps:wsp>
                      <wps:wsp>
                        <wps:cNvPr id="1814" name="Graphic 1814"/>
                        <wps:cNvSpPr/>
                        <wps:spPr>
                          <a:xfrm>
                            <a:off x="860933" y="126364"/>
                            <a:ext cx="8890" cy="8890"/>
                          </a:xfrm>
                          <a:custGeom>
                            <a:avLst/>
                            <a:gdLst/>
                            <a:ahLst/>
                            <a:cxnLst/>
                            <a:rect l="l" t="t" r="r" b="b"/>
                            <a:pathLst>
                              <a:path w="8890" h="8890">
                                <a:moveTo>
                                  <a:pt x="0" y="8775"/>
                                </a:moveTo>
                                <a:lnTo>
                                  <a:pt x="8458" y="8775"/>
                                </a:lnTo>
                                <a:lnTo>
                                  <a:pt x="8458" y="0"/>
                                </a:lnTo>
                                <a:lnTo>
                                  <a:pt x="0" y="0"/>
                                </a:lnTo>
                                <a:lnTo>
                                  <a:pt x="0" y="8775"/>
                                </a:lnTo>
                                <a:close/>
                              </a:path>
                            </a:pathLst>
                          </a:custGeom>
                          <a:ln w="2743">
                            <a:solidFill>
                              <a:srgbClr val="DBDCDE"/>
                            </a:solidFill>
                            <a:prstDash val="solid"/>
                          </a:ln>
                        </wps:spPr>
                        <wps:bodyPr wrap="square" lIns="0" tIns="0" rIns="0" bIns="0" rtlCol="0">
                          <a:prstTxWarp prst="textNoShape">
                            <a:avLst/>
                          </a:prstTxWarp>
                          <a:noAutofit/>
                        </wps:bodyPr>
                      </wps:wsp>
                      <wps:wsp>
                        <wps:cNvPr id="1815" name="Graphic 1815"/>
                        <wps:cNvSpPr/>
                        <wps:spPr>
                          <a:xfrm>
                            <a:off x="860933" y="109740"/>
                            <a:ext cx="8890" cy="8890"/>
                          </a:xfrm>
                          <a:custGeom>
                            <a:avLst/>
                            <a:gdLst/>
                            <a:ahLst/>
                            <a:cxnLst/>
                            <a:rect l="l" t="t" r="r" b="b"/>
                            <a:pathLst>
                              <a:path w="8890" h="8890">
                                <a:moveTo>
                                  <a:pt x="8458" y="0"/>
                                </a:moveTo>
                                <a:lnTo>
                                  <a:pt x="0" y="0"/>
                                </a:lnTo>
                                <a:lnTo>
                                  <a:pt x="0" y="8775"/>
                                </a:lnTo>
                                <a:lnTo>
                                  <a:pt x="8458" y="8775"/>
                                </a:lnTo>
                                <a:lnTo>
                                  <a:pt x="8458" y="0"/>
                                </a:lnTo>
                                <a:close/>
                              </a:path>
                            </a:pathLst>
                          </a:custGeom>
                          <a:solidFill>
                            <a:srgbClr val="2176BC"/>
                          </a:solidFill>
                        </wps:spPr>
                        <wps:bodyPr wrap="square" lIns="0" tIns="0" rIns="0" bIns="0" rtlCol="0">
                          <a:prstTxWarp prst="textNoShape">
                            <a:avLst/>
                          </a:prstTxWarp>
                          <a:noAutofit/>
                        </wps:bodyPr>
                      </wps:wsp>
                      <wps:wsp>
                        <wps:cNvPr id="1816" name="Graphic 1816"/>
                        <wps:cNvSpPr/>
                        <wps:spPr>
                          <a:xfrm>
                            <a:off x="860933" y="109740"/>
                            <a:ext cx="8890" cy="8890"/>
                          </a:xfrm>
                          <a:custGeom>
                            <a:avLst/>
                            <a:gdLst/>
                            <a:ahLst/>
                            <a:cxnLst/>
                            <a:rect l="l" t="t" r="r" b="b"/>
                            <a:pathLst>
                              <a:path w="8890" h="8890">
                                <a:moveTo>
                                  <a:pt x="0" y="8775"/>
                                </a:moveTo>
                                <a:lnTo>
                                  <a:pt x="8458" y="8775"/>
                                </a:lnTo>
                                <a:lnTo>
                                  <a:pt x="8458" y="0"/>
                                </a:lnTo>
                                <a:lnTo>
                                  <a:pt x="0" y="0"/>
                                </a:lnTo>
                                <a:lnTo>
                                  <a:pt x="0" y="8775"/>
                                </a:lnTo>
                                <a:close/>
                              </a:path>
                            </a:pathLst>
                          </a:custGeom>
                          <a:ln w="2743">
                            <a:solidFill>
                              <a:srgbClr val="DBDCDE"/>
                            </a:solidFill>
                            <a:prstDash val="solid"/>
                          </a:ln>
                        </wps:spPr>
                        <wps:bodyPr wrap="square" lIns="0" tIns="0" rIns="0" bIns="0" rtlCol="0">
                          <a:prstTxWarp prst="textNoShape">
                            <a:avLst/>
                          </a:prstTxWarp>
                          <a:noAutofit/>
                        </wps:bodyPr>
                      </wps:wsp>
                      <pic:pic>
                        <pic:nvPicPr>
                          <pic:cNvPr id="1817" name="Image 1817"/>
                          <pic:cNvPicPr/>
                        </pic:nvPicPr>
                        <pic:blipFill>
                          <a:blip r:embed="rId284" cstate="print"/>
                          <a:stretch>
                            <a:fillRect/>
                          </a:stretch>
                        </pic:blipFill>
                        <pic:spPr>
                          <a:xfrm>
                            <a:off x="832967" y="106959"/>
                            <a:ext cx="61912" cy="31953"/>
                          </a:xfrm>
                          <a:prstGeom prst="rect">
                            <a:avLst/>
                          </a:prstGeom>
                        </pic:spPr>
                      </pic:pic>
                      <wps:wsp>
                        <wps:cNvPr id="1818" name="Graphic 1818"/>
                        <wps:cNvSpPr/>
                        <wps:spPr>
                          <a:xfrm>
                            <a:off x="832967" y="106946"/>
                            <a:ext cx="62230" cy="32384"/>
                          </a:xfrm>
                          <a:custGeom>
                            <a:avLst/>
                            <a:gdLst/>
                            <a:ahLst/>
                            <a:cxnLst/>
                            <a:rect l="l" t="t" r="r" b="b"/>
                            <a:pathLst>
                              <a:path w="62230" h="32384">
                                <a:moveTo>
                                  <a:pt x="0" y="31953"/>
                                </a:moveTo>
                                <a:lnTo>
                                  <a:pt x="61912" y="31953"/>
                                </a:lnTo>
                                <a:lnTo>
                                  <a:pt x="61912" y="0"/>
                                </a:lnTo>
                                <a:lnTo>
                                  <a:pt x="0" y="0"/>
                                </a:lnTo>
                                <a:lnTo>
                                  <a:pt x="0" y="31953"/>
                                </a:lnTo>
                                <a:close/>
                              </a:path>
                              <a:path w="62230" h="32384">
                                <a:moveTo>
                                  <a:pt x="0" y="31953"/>
                                </a:moveTo>
                                <a:lnTo>
                                  <a:pt x="61912" y="31953"/>
                                </a:lnTo>
                                <a:lnTo>
                                  <a:pt x="61912" y="0"/>
                                </a:lnTo>
                                <a:lnTo>
                                  <a:pt x="0" y="0"/>
                                </a:lnTo>
                                <a:lnTo>
                                  <a:pt x="0" y="31953"/>
                                </a:lnTo>
                                <a:close/>
                              </a:path>
                            </a:pathLst>
                          </a:custGeom>
                          <a:ln w="2743">
                            <a:solidFill>
                              <a:srgbClr val="636466"/>
                            </a:solidFill>
                            <a:prstDash val="solid"/>
                          </a:ln>
                        </wps:spPr>
                        <wps:bodyPr wrap="square" lIns="0" tIns="0" rIns="0" bIns="0" rtlCol="0">
                          <a:prstTxWarp prst="textNoShape">
                            <a:avLst/>
                          </a:prstTxWarp>
                          <a:noAutofit/>
                        </wps:bodyPr>
                      </wps:wsp>
                      <pic:pic>
                        <pic:nvPicPr>
                          <pic:cNvPr id="1819" name="Image 1819"/>
                          <pic:cNvPicPr/>
                        </pic:nvPicPr>
                        <pic:blipFill>
                          <a:blip r:embed="rId285" cstate="print"/>
                          <a:stretch>
                            <a:fillRect/>
                          </a:stretch>
                        </pic:blipFill>
                        <pic:spPr>
                          <a:xfrm>
                            <a:off x="834707" y="126263"/>
                            <a:ext cx="7975" cy="8000"/>
                          </a:xfrm>
                          <a:prstGeom prst="rect">
                            <a:avLst/>
                          </a:prstGeom>
                        </pic:spPr>
                      </pic:pic>
                      <wps:wsp>
                        <wps:cNvPr id="1820" name="Graphic 1820"/>
                        <wps:cNvSpPr/>
                        <wps:spPr>
                          <a:xfrm>
                            <a:off x="834708" y="126265"/>
                            <a:ext cx="8255" cy="8255"/>
                          </a:xfrm>
                          <a:custGeom>
                            <a:avLst/>
                            <a:gdLst/>
                            <a:ahLst/>
                            <a:cxnLst/>
                            <a:rect l="l" t="t" r="r" b="b"/>
                            <a:pathLst>
                              <a:path w="8255" h="8255">
                                <a:moveTo>
                                  <a:pt x="3987" y="8000"/>
                                </a:moveTo>
                                <a:lnTo>
                                  <a:pt x="1777" y="8000"/>
                                </a:lnTo>
                                <a:lnTo>
                                  <a:pt x="0" y="6184"/>
                                </a:lnTo>
                                <a:lnTo>
                                  <a:pt x="0" y="3975"/>
                                </a:lnTo>
                                <a:lnTo>
                                  <a:pt x="0" y="1777"/>
                                </a:lnTo>
                                <a:lnTo>
                                  <a:pt x="1777" y="0"/>
                                </a:lnTo>
                                <a:lnTo>
                                  <a:pt x="3987" y="0"/>
                                </a:lnTo>
                                <a:lnTo>
                                  <a:pt x="6184" y="0"/>
                                </a:lnTo>
                                <a:lnTo>
                                  <a:pt x="7962" y="1777"/>
                                </a:lnTo>
                                <a:lnTo>
                                  <a:pt x="7962" y="3975"/>
                                </a:lnTo>
                                <a:lnTo>
                                  <a:pt x="7962" y="6184"/>
                                </a:lnTo>
                                <a:lnTo>
                                  <a:pt x="6184" y="8000"/>
                                </a:lnTo>
                                <a:lnTo>
                                  <a:pt x="3987" y="8000"/>
                                </a:lnTo>
                                <a:close/>
                              </a:path>
                            </a:pathLst>
                          </a:custGeom>
                          <a:ln w="2743">
                            <a:solidFill>
                              <a:srgbClr val="636466"/>
                            </a:solidFill>
                            <a:prstDash val="solid"/>
                          </a:ln>
                        </wps:spPr>
                        <wps:bodyPr wrap="square" lIns="0" tIns="0" rIns="0" bIns="0" rtlCol="0">
                          <a:prstTxWarp prst="textNoShape">
                            <a:avLst/>
                          </a:prstTxWarp>
                          <a:noAutofit/>
                        </wps:bodyPr>
                      </wps:wsp>
                      <wps:wsp>
                        <wps:cNvPr id="1821" name="Graphic 1821"/>
                        <wps:cNvSpPr/>
                        <wps:spPr>
                          <a:xfrm>
                            <a:off x="834708" y="126265"/>
                            <a:ext cx="8255" cy="8255"/>
                          </a:xfrm>
                          <a:custGeom>
                            <a:avLst/>
                            <a:gdLst/>
                            <a:ahLst/>
                            <a:cxnLst/>
                            <a:rect l="l" t="t" r="r" b="b"/>
                            <a:pathLst>
                              <a:path w="8255" h="8255">
                                <a:moveTo>
                                  <a:pt x="3987" y="8000"/>
                                </a:moveTo>
                                <a:lnTo>
                                  <a:pt x="1777" y="8000"/>
                                </a:lnTo>
                                <a:lnTo>
                                  <a:pt x="0" y="6184"/>
                                </a:lnTo>
                                <a:lnTo>
                                  <a:pt x="0" y="3975"/>
                                </a:lnTo>
                                <a:lnTo>
                                  <a:pt x="0" y="1777"/>
                                </a:lnTo>
                                <a:lnTo>
                                  <a:pt x="1777" y="0"/>
                                </a:lnTo>
                                <a:lnTo>
                                  <a:pt x="3987" y="0"/>
                                </a:lnTo>
                                <a:lnTo>
                                  <a:pt x="6184" y="0"/>
                                </a:lnTo>
                                <a:lnTo>
                                  <a:pt x="7962" y="1777"/>
                                </a:lnTo>
                                <a:lnTo>
                                  <a:pt x="7962" y="3975"/>
                                </a:lnTo>
                                <a:lnTo>
                                  <a:pt x="7962" y="6184"/>
                                </a:lnTo>
                                <a:lnTo>
                                  <a:pt x="6184" y="8000"/>
                                </a:lnTo>
                                <a:lnTo>
                                  <a:pt x="3987" y="8000"/>
                                </a:lnTo>
                                <a:close/>
                              </a:path>
                            </a:pathLst>
                          </a:custGeom>
                          <a:ln w="2743">
                            <a:solidFill>
                              <a:srgbClr val="231F20"/>
                            </a:solidFill>
                            <a:prstDash val="solid"/>
                          </a:ln>
                        </wps:spPr>
                        <wps:bodyPr wrap="square" lIns="0" tIns="0" rIns="0" bIns="0" rtlCol="0">
                          <a:prstTxWarp prst="textNoShape">
                            <a:avLst/>
                          </a:prstTxWarp>
                          <a:noAutofit/>
                        </wps:bodyPr>
                      </wps:wsp>
                      <pic:pic>
                        <pic:nvPicPr>
                          <pic:cNvPr id="1822" name="Image 1822"/>
                          <pic:cNvPicPr/>
                        </pic:nvPicPr>
                        <pic:blipFill>
                          <a:blip r:embed="rId285" cstate="print"/>
                          <a:stretch>
                            <a:fillRect/>
                          </a:stretch>
                        </pic:blipFill>
                        <pic:spPr>
                          <a:xfrm>
                            <a:off x="834707" y="111607"/>
                            <a:ext cx="7975" cy="8013"/>
                          </a:xfrm>
                          <a:prstGeom prst="rect">
                            <a:avLst/>
                          </a:prstGeom>
                        </pic:spPr>
                      </pic:pic>
                      <wps:wsp>
                        <wps:cNvPr id="1823" name="Graphic 1823"/>
                        <wps:cNvSpPr/>
                        <wps:spPr>
                          <a:xfrm>
                            <a:off x="834708" y="111617"/>
                            <a:ext cx="8255" cy="8255"/>
                          </a:xfrm>
                          <a:custGeom>
                            <a:avLst/>
                            <a:gdLst/>
                            <a:ahLst/>
                            <a:cxnLst/>
                            <a:rect l="l" t="t" r="r" b="b"/>
                            <a:pathLst>
                              <a:path w="8255" h="8255">
                                <a:moveTo>
                                  <a:pt x="3987" y="8000"/>
                                </a:moveTo>
                                <a:lnTo>
                                  <a:pt x="1777" y="8000"/>
                                </a:lnTo>
                                <a:lnTo>
                                  <a:pt x="0" y="6222"/>
                                </a:lnTo>
                                <a:lnTo>
                                  <a:pt x="0" y="3975"/>
                                </a:lnTo>
                                <a:lnTo>
                                  <a:pt x="0" y="1777"/>
                                </a:lnTo>
                                <a:lnTo>
                                  <a:pt x="1777" y="0"/>
                                </a:lnTo>
                                <a:lnTo>
                                  <a:pt x="3987" y="0"/>
                                </a:lnTo>
                                <a:lnTo>
                                  <a:pt x="6184" y="0"/>
                                </a:lnTo>
                                <a:lnTo>
                                  <a:pt x="7962" y="1777"/>
                                </a:lnTo>
                                <a:lnTo>
                                  <a:pt x="7962" y="3975"/>
                                </a:lnTo>
                                <a:lnTo>
                                  <a:pt x="7962" y="6222"/>
                                </a:lnTo>
                                <a:lnTo>
                                  <a:pt x="6184" y="8000"/>
                                </a:lnTo>
                                <a:lnTo>
                                  <a:pt x="3987" y="8000"/>
                                </a:lnTo>
                                <a:close/>
                              </a:path>
                            </a:pathLst>
                          </a:custGeom>
                          <a:ln w="2743">
                            <a:solidFill>
                              <a:srgbClr val="636466"/>
                            </a:solidFill>
                            <a:prstDash val="solid"/>
                          </a:ln>
                        </wps:spPr>
                        <wps:bodyPr wrap="square" lIns="0" tIns="0" rIns="0" bIns="0" rtlCol="0">
                          <a:prstTxWarp prst="textNoShape">
                            <a:avLst/>
                          </a:prstTxWarp>
                          <a:noAutofit/>
                        </wps:bodyPr>
                      </wps:wsp>
                      <wps:wsp>
                        <wps:cNvPr id="1824" name="Graphic 1824"/>
                        <wps:cNvSpPr/>
                        <wps:spPr>
                          <a:xfrm>
                            <a:off x="834708" y="111617"/>
                            <a:ext cx="8255" cy="8255"/>
                          </a:xfrm>
                          <a:custGeom>
                            <a:avLst/>
                            <a:gdLst/>
                            <a:ahLst/>
                            <a:cxnLst/>
                            <a:rect l="l" t="t" r="r" b="b"/>
                            <a:pathLst>
                              <a:path w="8255" h="8255">
                                <a:moveTo>
                                  <a:pt x="3987" y="8000"/>
                                </a:moveTo>
                                <a:lnTo>
                                  <a:pt x="1777" y="8000"/>
                                </a:lnTo>
                                <a:lnTo>
                                  <a:pt x="0" y="6222"/>
                                </a:lnTo>
                                <a:lnTo>
                                  <a:pt x="0" y="3975"/>
                                </a:lnTo>
                                <a:lnTo>
                                  <a:pt x="0" y="1777"/>
                                </a:lnTo>
                                <a:lnTo>
                                  <a:pt x="1777" y="0"/>
                                </a:lnTo>
                                <a:lnTo>
                                  <a:pt x="3987" y="0"/>
                                </a:lnTo>
                                <a:lnTo>
                                  <a:pt x="6184" y="0"/>
                                </a:lnTo>
                                <a:lnTo>
                                  <a:pt x="7962" y="1777"/>
                                </a:lnTo>
                                <a:lnTo>
                                  <a:pt x="7962" y="3975"/>
                                </a:lnTo>
                                <a:lnTo>
                                  <a:pt x="7962" y="6222"/>
                                </a:lnTo>
                                <a:lnTo>
                                  <a:pt x="6184" y="8000"/>
                                </a:lnTo>
                                <a:lnTo>
                                  <a:pt x="3987" y="8000"/>
                                </a:lnTo>
                                <a:close/>
                              </a:path>
                            </a:pathLst>
                          </a:custGeom>
                          <a:ln w="2743">
                            <a:solidFill>
                              <a:srgbClr val="231F20"/>
                            </a:solidFill>
                            <a:prstDash val="solid"/>
                          </a:ln>
                        </wps:spPr>
                        <wps:bodyPr wrap="square" lIns="0" tIns="0" rIns="0" bIns="0" rtlCol="0">
                          <a:prstTxWarp prst="textNoShape">
                            <a:avLst/>
                          </a:prstTxWarp>
                          <a:noAutofit/>
                        </wps:bodyPr>
                      </wps:wsp>
                      <pic:pic>
                        <pic:nvPicPr>
                          <pic:cNvPr id="1825" name="Image 1825"/>
                          <pic:cNvPicPr/>
                        </pic:nvPicPr>
                        <pic:blipFill>
                          <a:blip r:embed="rId286" cstate="print"/>
                          <a:stretch>
                            <a:fillRect/>
                          </a:stretch>
                        </pic:blipFill>
                        <pic:spPr>
                          <a:xfrm>
                            <a:off x="885558" y="126263"/>
                            <a:ext cx="7975" cy="8000"/>
                          </a:xfrm>
                          <a:prstGeom prst="rect">
                            <a:avLst/>
                          </a:prstGeom>
                        </pic:spPr>
                      </pic:pic>
                      <wps:wsp>
                        <wps:cNvPr id="1826" name="Graphic 1826"/>
                        <wps:cNvSpPr/>
                        <wps:spPr>
                          <a:xfrm>
                            <a:off x="885562" y="126265"/>
                            <a:ext cx="8255" cy="8255"/>
                          </a:xfrm>
                          <a:custGeom>
                            <a:avLst/>
                            <a:gdLst/>
                            <a:ahLst/>
                            <a:cxnLst/>
                            <a:rect l="l" t="t" r="r" b="b"/>
                            <a:pathLst>
                              <a:path w="8255" h="8255">
                                <a:moveTo>
                                  <a:pt x="3987" y="8000"/>
                                </a:moveTo>
                                <a:lnTo>
                                  <a:pt x="1790" y="8000"/>
                                </a:lnTo>
                                <a:lnTo>
                                  <a:pt x="0" y="6184"/>
                                </a:lnTo>
                                <a:lnTo>
                                  <a:pt x="0" y="3975"/>
                                </a:lnTo>
                                <a:lnTo>
                                  <a:pt x="0" y="1777"/>
                                </a:lnTo>
                                <a:lnTo>
                                  <a:pt x="1790" y="0"/>
                                </a:lnTo>
                                <a:lnTo>
                                  <a:pt x="3987" y="0"/>
                                </a:lnTo>
                                <a:lnTo>
                                  <a:pt x="6184" y="0"/>
                                </a:lnTo>
                                <a:lnTo>
                                  <a:pt x="7975" y="1777"/>
                                </a:lnTo>
                                <a:lnTo>
                                  <a:pt x="7975" y="3975"/>
                                </a:lnTo>
                                <a:lnTo>
                                  <a:pt x="7975" y="6184"/>
                                </a:lnTo>
                                <a:lnTo>
                                  <a:pt x="6184" y="8000"/>
                                </a:lnTo>
                                <a:lnTo>
                                  <a:pt x="3987" y="8000"/>
                                </a:lnTo>
                                <a:close/>
                              </a:path>
                            </a:pathLst>
                          </a:custGeom>
                          <a:ln w="2743">
                            <a:solidFill>
                              <a:srgbClr val="636466"/>
                            </a:solidFill>
                            <a:prstDash val="solid"/>
                          </a:ln>
                        </wps:spPr>
                        <wps:bodyPr wrap="square" lIns="0" tIns="0" rIns="0" bIns="0" rtlCol="0">
                          <a:prstTxWarp prst="textNoShape">
                            <a:avLst/>
                          </a:prstTxWarp>
                          <a:noAutofit/>
                        </wps:bodyPr>
                      </wps:wsp>
                      <wps:wsp>
                        <wps:cNvPr id="1827" name="Graphic 1827"/>
                        <wps:cNvSpPr/>
                        <wps:spPr>
                          <a:xfrm>
                            <a:off x="885562" y="126265"/>
                            <a:ext cx="8255" cy="8255"/>
                          </a:xfrm>
                          <a:custGeom>
                            <a:avLst/>
                            <a:gdLst/>
                            <a:ahLst/>
                            <a:cxnLst/>
                            <a:rect l="l" t="t" r="r" b="b"/>
                            <a:pathLst>
                              <a:path w="8255" h="8255">
                                <a:moveTo>
                                  <a:pt x="3987" y="8000"/>
                                </a:moveTo>
                                <a:lnTo>
                                  <a:pt x="1790" y="8000"/>
                                </a:lnTo>
                                <a:lnTo>
                                  <a:pt x="0" y="6184"/>
                                </a:lnTo>
                                <a:lnTo>
                                  <a:pt x="0" y="3975"/>
                                </a:lnTo>
                                <a:lnTo>
                                  <a:pt x="0" y="1777"/>
                                </a:lnTo>
                                <a:lnTo>
                                  <a:pt x="1790" y="0"/>
                                </a:lnTo>
                                <a:lnTo>
                                  <a:pt x="3987" y="0"/>
                                </a:lnTo>
                                <a:lnTo>
                                  <a:pt x="6184" y="0"/>
                                </a:lnTo>
                                <a:lnTo>
                                  <a:pt x="7975" y="1777"/>
                                </a:lnTo>
                                <a:lnTo>
                                  <a:pt x="7975" y="3975"/>
                                </a:lnTo>
                                <a:lnTo>
                                  <a:pt x="7975" y="6184"/>
                                </a:lnTo>
                                <a:lnTo>
                                  <a:pt x="6184" y="8000"/>
                                </a:lnTo>
                                <a:lnTo>
                                  <a:pt x="3987" y="8000"/>
                                </a:lnTo>
                                <a:close/>
                              </a:path>
                            </a:pathLst>
                          </a:custGeom>
                          <a:ln w="2743">
                            <a:solidFill>
                              <a:srgbClr val="231F20"/>
                            </a:solidFill>
                            <a:prstDash val="solid"/>
                          </a:ln>
                        </wps:spPr>
                        <wps:bodyPr wrap="square" lIns="0" tIns="0" rIns="0" bIns="0" rtlCol="0">
                          <a:prstTxWarp prst="textNoShape">
                            <a:avLst/>
                          </a:prstTxWarp>
                          <a:noAutofit/>
                        </wps:bodyPr>
                      </wps:wsp>
                      <pic:pic>
                        <pic:nvPicPr>
                          <pic:cNvPr id="1828" name="Image 1828"/>
                          <pic:cNvPicPr/>
                        </pic:nvPicPr>
                        <pic:blipFill>
                          <a:blip r:embed="rId286" cstate="print"/>
                          <a:stretch>
                            <a:fillRect/>
                          </a:stretch>
                        </pic:blipFill>
                        <pic:spPr>
                          <a:xfrm>
                            <a:off x="885558" y="111607"/>
                            <a:ext cx="7975" cy="8013"/>
                          </a:xfrm>
                          <a:prstGeom prst="rect">
                            <a:avLst/>
                          </a:prstGeom>
                        </pic:spPr>
                      </pic:pic>
                      <wps:wsp>
                        <wps:cNvPr id="1829" name="Graphic 1829"/>
                        <wps:cNvSpPr/>
                        <wps:spPr>
                          <a:xfrm>
                            <a:off x="885562" y="111617"/>
                            <a:ext cx="8255" cy="8255"/>
                          </a:xfrm>
                          <a:custGeom>
                            <a:avLst/>
                            <a:gdLst/>
                            <a:ahLst/>
                            <a:cxnLst/>
                            <a:rect l="l" t="t" r="r" b="b"/>
                            <a:pathLst>
                              <a:path w="8255" h="8255">
                                <a:moveTo>
                                  <a:pt x="3987" y="8000"/>
                                </a:moveTo>
                                <a:lnTo>
                                  <a:pt x="1790" y="8000"/>
                                </a:lnTo>
                                <a:lnTo>
                                  <a:pt x="0" y="6222"/>
                                </a:lnTo>
                                <a:lnTo>
                                  <a:pt x="0" y="3975"/>
                                </a:lnTo>
                                <a:lnTo>
                                  <a:pt x="0" y="1777"/>
                                </a:lnTo>
                                <a:lnTo>
                                  <a:pt x="1790" y="0"/>
                                </a:lnTo>
                                <a:lnTo>
                                  <a:pt x="3987" y="0"/>
                                </a:lnTo>
                                <a:lnTo>
                                  <a:pt x="6184" y="0"/>
                                </a:lnTo>
                                <a:lnTo>
                                  <a:pt x="7975" y="1777"/>
                                </a:lnTo>
                                <a:lnTo>
                                  <a:pt x="7975" y="3975"/>
                                </a:lnTo>
                                <a:lnTo>
                                  <a:pt x="7975" y="6222"/>
                                </a:lnTo>
                                <a:lnTo>
                                  <a:pt x="6184" y="8000"/>
                                </a:lnTo>
                                <a:lnTo>
                                  <a:pt x="3987" y="8000"/>
                                </a:lnTo>
                                <a:close/>
                              </a:path>
                            </a:pathLst>
                          </a:custGeom>
                          <a:ln w="2743">
                            <a:solidFill>
                              <a:srgbClr val="636466"/>
                            </a:solidFill>
                            <a:prstDash val="solid"/>
                          </a:ln>
                        </wps:spPr>
                        <wps:bodyPr wrap="square" lIns="0" tIns="0" rIns="0" bIns="0" rtlCol="0">
                          <a:prstTxWarp prst="textNoShape">
                            <a:avLst/>
                          </a:prstTxWarp>
                          <a:noAutofit/>
                        </wps:bodyPr>
                      </wps:wsp>
                      <wps:wsp>
                        <wps:cNvPr id="1830" name="Graphic 1830"/>
                        <wps:cNvSpPr/>
                        <wps:spPr>
                          <a:xfrm>
                            <a:off x="885562" y="111617"/>
                            <a:ext cx="8255" cy="8255"/>
                          </a:xfrm>
                          <a:custGeom>
                            <a:avLst/>
                            <a:gdLst/>
                            <a:ahLst/>
                            <a:cxnLst/>
                            <a:rect l="l" t="t" r="r" b="b"/>
                            <a:pathLst>
                              <a:path w="8255" h="8255">
                                <a:moveTo>
                                  <a:pt x="3987" y="8000"/>
                                </a:moveTo>
                                <a:lnTo>
                                  <a:pt x="1790" y="8000"/>
                                </a:lnTo>
                                <a:lnTo>
                                  <a:pt x="0" y="6222"/>
                                </a:lnTo>
                                <a:lnTo>
                                  <a:pt x="0" y="3975"/>
                                </a:lnTo>
                                <a:lnTo>
                                  <a:pt x="0" y="1777"/>
                                </a:lnTo>
                                <a:lnTo>
                                  <a:pt x="1790" y="0"/>
                                </a:lnTo>
                                <a:lnTo>
                                  <a:pt x="3987" y="0"/>
                                </a:lnTo>
                                <a:lnTo>
                                  <a:pt x="6184" y="0"/>
                                </a:lnTo>
                                <a:lnTo>
                                  <a:pt x="7975" y="1777"/>
                                </a:lnTo>
                                <a:lnTo>
                                  <a:pt x="7975" y="3975"/>
                                </a:lnTo>
                                <a:lnTo>
                                  <a:pt x="7975" y="6222"/>
                                </a:lnTo>
                                <a:lnTo>
                                  <a:pt x="6184" y="8000"/>
                                </a:lnTo>
                                <a:lnTo>
                                  <a:pt x="3987" y="8000"/>
                                </a:lnTo>
                                <a:close/>
                              </a:path>
                            </a:pathLst>
                          </a:custGeom>
                          <a:ln w="2743">
                            <a:solidFill>
                              <a:srgbClr val="231F20"/>
                            </a:solidFill>
                            <a:prstDash val="solid"/>
                          </a:ln>
                        </wps:spPr>
                        <wps:bodyPr wrap="square" lIns="0" tIns="0" rIns="0" bIns="0" rtlCol="0">
                          <a:prstTxWarp prst="textNoShape">
                            <a:avLst/>
                          </a:prstTxWarp>
                          <a:noAutofit/>
                        </wps:bodyPr>
                      </wps:wsp>
                      <wps:wsp>
                        <wps:cNvPr id="1831" name="Graphic 1831"/>
                        <wps:cNvSpPr/>
                        <wps:spPr>
                          <a:xfrm>
                            <a:off x="832965" y="122920"/>
                            <a:ext cx="62230" cy="1270"/>
                          </a:xfrm>
                          <a:custGeom>
                            <a:avLst/>
                            <a:gdLst/>
                            <a:ahLst/>
                            <a:cxnLst/>
                            <a:rect l="l" t="t" r="r" b="b"/>
                            <a:pathLst>
                              <a:path w="62230" h="0">
                                <a:moveTo>
                                  <a:pt x="0" y="0"/>
                                </a:moveTo>
                                <a:lnTo>
                                  <a:pt x="61899" y="0"/>
                                </a:lnTo>
                              </a:path>
                            </a:pathLst>
                          </a:custGeom>
                          <a:ln w="2743">
                            <a:solidFill>
                              <a:srgbClr val="DBDCDE"/>
                            </a:solidFill>
                            <a:prstDash val="solid"/>
                          </a:ln>
                        </wps:spPr>
                        <wps:bodyPr wrap="square" lIns="0" tIns="0" rIns="0" bIns="0" rtlCol="0">
                          <a:prstTxWarp prst="textNoShape">
                            <a:avLst/>
                          </a:prstTxWarp>
                          <a:noAutofit/>
                        </wps:bodyPr>
                      </wps:wsp>
                      <wps:wsp>
                        <wps:cNvPr id="1832" name="Graphic 1832"/>
                        <wps:cNvSpPr/>
                        <wps:spPr>
                          <a:xfrm>
                            <a:off x="868260" y="107467"/>
                            <a:ext cx="5080" cy="31115"/>
                          </a:xfrm>
                          <a:custGeom>
                            <a:avLst/>
                            <a:gdLst/>
                            <a:ahLst/>
                            <a:cxnLst/>
                            <a:rect l="l" t="t" r="r" b="b"/>
                            <a:pathLst>
                              <a:path w="5080" h="31115">
                                <a:moveTo>
                                  <a:pt x="4648" y="0"/>
                                </a:moveTo>
                                <a:lnTo>
                                  <a:pt x="0" y="0"/>
                                </a:lnTo>
                                <a:lnTo>
                                  <a:pt x="0" y="30784"/>
                                </a:lnTo>
                                <a:lnTo>
                                  <a:pt x="4648" y="30784"/>
                                </a:lnTo>
                                <a:lnTo>
                                  <a:pt x="4648" y="0"/>
                                </a:lnTo>
                                <a:close/>
                              </a:path>
                            </a:pathLst>
                          </a:custGeom>
                          <a:solidFill>
                            <a:srgbClr val="2176BC"/>
                          </a:solidFill>
                        </wps:spPr>
                        <wps:bodyPr wrap="square" lIns="0" tIns="0" rIns="0" bIns="0" rtlCol="0">
                          <a:prstTxWarp prst="textNoShape">
                            <a:avLst/>
                          </a:prstTxWarp>
                          <a:noAutofit/>
                        </wps:bodyPr>
                      </wps:wsp>
                      <wps:wsp>
                        <wps:cNvPr id="1833" name="Graphic 1833"/>
                        <wps:cNvSpPr/>
                        <wps:spPr>
                          <a:xfrm>
                            <a:off x="868260" y="107467"/>
                            <a:ext cx="5080" cy="31115"/>
                          </a:xfrm>
                          <a:custGeom>
                            <a:avLst/>
                            <a:gdLst/>
                            <a:ahLst/>
                            <a:cxnLst/>
                            <a:rect l="l" t="t" r="r" b="b"/>
                            <a:pathLst>
                              <a:path w="5080" h="31115">
                                <a:moveTo>
                                  <a:pt x="0" y="30784"/>
                                </a:moveTo>
                                <a:lnTo>
                                  <a:pt x="4648" y="30784"/>
                                </a:lnTo>
                                <a:lnTo>
                                  <a:pt x="4648" y="0"/>
                                </a:lnTo>
                                <a:lnTo>
                                  <a:pt x="0" y="0"/>
                                </a:lnTo>
                                <a:lnTo>
                                  <a:pt x="0" y="30784"/>
                                </a:lnTo>
                                <a:close/>
                              </a:path>
                            </a:pathLst>
                          </a:custGeom>
                          <a:ln w="2743">
                            <a:solidFill>
                              <a:srgbClr val="DBDCDE"/>
                            </a:solidFill>
                            <a:prstDash val="solid"/>
                          </a:ln>
                        </wps:spPr>
                        <wps:bodyPr wrap="square" lIns="0" tIns="0" rIns="0" bIns="0" rtlCol="0">
                          <a:prstTxWarp prst="textNoShape">
                            <a:avLst/>
                          </a:prstTxWarp>
                          <a:noAutofit/>
                        </wps:bodyPr>
                      </wps:wsp>
                      <wps:wsp>
                        <wps:cNvPr id="1834" name="Graphic 1834"/>
                        <wps:cNvSpPr/>
                        <wps:spPr>
                          <a:xfrm>
                            <a:off x="860933" y="126364"/>
                            <a:ext cx="8890" cy="8890"/>
                          </a:xfrm>
                          <a:custGeom>
                            <a:avLst/>
                            <a:gdLst/>
                            <a:ahLst/>
                            <a:cxnLst/>
                            <a:rect l="l" t="t" r="r" b="b"/>
                            <a:pathLst>
                              <a:path w="8890" h="8890">
                                <a:moveTo>
                                  <a:pt x="8458" y="0"/>
                                </a:moveTo>
                                <a:lnTo>
                                  <a:pt x="0" y="0"/>
                                </a:lnTo>
                                <a:lnTo>
                                  <a:pt x="0" y="8775"/>
                                </a:lnTo>
                                <a:lnTo>
                                  <a:pt x="8458" y="8775"/>
                                </a:lnTo>
                                <a:lnTo>
                                  <a:pt x="8458" y="0"/>
                                </a:lnTo>
                                <a:close/>
                              </a:path>
                            </a:pathLst>
                          </a:custGeom>
                          <a:solidFill>
                            <a:srgbClr val="2176BC"/>
                          </a:solidFill>
                        </wps:spPr>
                        <wps:bodyPr wrap="square" lIns="0" tIns="0" rIns="0" bIns="0" rtlCol="0">
                          <a:prstTxWarp prst="textNoShape">
                            <a:avLst/>
                          </a:prstTxWarp>
                          <a:noAutofit/>
                        </wps:bodyPr>
                      </wps:wsp>
                      <wps:wsp>
                        <wps:cNvPr id="1835" name="Graphic 1835"/>
                        <wps:cNvSpPr/>
                        <wps:spPr>
                          <a:xfrm>
                            <a:off x="860933" y="126364"/>
                            <a:ext cx="8890" cy="8890"/>
                          </a:xfrm>
                          <a:custGeom>
                            <a:avLst/>
                            <a:gdLst/>
                            <a:ahLst/>
                            <a:cxnLst/>
                            <a:rect l="l" t="t" r="r" b="b"/>
                            <a:pathLst>
                              <a:path w="8890" h="8890">
                                <a:moveTo>
                                  <a:pt x="0" y="8775"/>
                                </a:moveTo>
                                <a:lnTo>
                                  <a:pt x="8458" y="8775"/>
                                </a:lnTo>
                                <a:lnTo>
                                  <a:pt x="8458" y="0"/>
                                </a:lnTo>
                                <a:lnTo>
                                  <a:pt x="0" y="0"/>
                                </a:lnTo>
                                <a:lnTo>
                                  <a:pt x="0" y="8775"/>
                                </a:lnTo>
                                <a:close/>
                              </a:path>
                            </a:pathLst>
                          </a:custGeom>
                          <a:ln w="2743">
                            <a:solidFill>
                              <a:srgbClr val="DBDCDE"/>
                            </a:solidFill>
                            <a:prstDash val="solid"/>
                          </a:ln>
                        </wps:spPr>
                        <wps:bodyPr wrap="square" lIns="0" tIns="0" rIns="0" bIns="0" rtlCol="0">
                          <a:prstTxWarp prst="textNoShape">
                            <a:avLst/>
                          </a:prstTxWarp>
                          <a:noAutofit/>
                        </wps:bodyPr>
                      </wps:wsp>
                      <wps:wsp>
                        <wps:cNvPr id="1836" name="Graphic 1836"/>
                        <wps:cNvSpPr/>
                        <wps:spPr>
                          <a:xfrm>
                            <a:off x="860933" y="109740"/>
                            <a:ext cx="8890" cy="8890"/>
                          </a:xfrm>
                          <a:custGeom>
                            <a:avLst/>
                            <a:gdLst/>
                            <a:ahLst/>
                            <a:cxnLst/>
                            <a:rect l="l" t="t" r="r" b="b"/>
                            <a:pathLst>
                              <a:path w="8890" h="8890">
                                <a:moveTo>
                                  <a:pt x="8458" y="0"/>
                                </a:moveTo>
                                <a:lnTo>
                                  <a:pt x="0" y="0"/>
                                </a:lnTo>
                                <a:lnTo>
                                  <a:pt x="0" y="8775"/>
                                </a:lnTo>
                                <a:lnTo>
                                  <a:pt x="8458" y="8775"/>
                                </a:lnTo>
                                <a:lnTo>
                                  <a:pt x="8458" y="0"/>
                                </a:lnTo>
                                <a:close/>
                              </a:path>
                            </a:pathLst>
                          </a:custGeom>
                          <a:solidFill>
                            <a:srgbClr val="2176BC"/>
                          </a:solidFill>
                        </wps:spPr>
                        <wps:bodyPr wrap="square" lIns="0" tIns="0" rIns="0" bIns="0" rtlCol="0">
                          <a:prstTxWarp prst="textNoShape">
                            <a:avLst/>
                          </a:prstTxWarp>
                          <a:noAutofit/>
                        </wps:bodyPr>
                      </wps:wsp>
                      <wps:wsp>
                        <wps:cNvPr id="1837" name="Graphic 1837"/>
                        <wps:cNvSpPr/>
                        <wps:spPr>
                          <a:xfrm>
                            <a:off x="860933" y="109740"/>
                            <a:ext cx="8890" cy="8890"/>
                          </a:xfrm>
                          <a:custGeom>
                            <a:avLst/>
                            <a:gdLst/>
                            <a:ahLst/>
                            <a:cxnLst/>
                            <a:rect l="l" t="t" r="r" b="b"/>
                            <a:pathLst>
                              <a:path w="8890" h="8890">
                                <a:moveTo>
                                  <a:pt x="0" y="8775"/>
                                </a:moveTo>
                                <a:lnTo>
                                  <a:pt x="8458" y="8775"/>
                                </a:lnTo>
                                <a:lnTo>
                                  <a:pt x="8458" y="0"/>
                                </a:lnTo>
                                <a:lnTo>
                                  <a:pt x="0" y="0"/>
                                </a:lnTo>
                                <a:lnTo>
                                  <a:pt x="0" y="8775"/>
                                </a:lnTo>
                                <a:close/>
                              </a:path>
                            </a:pathLst>
                          </a:custGeom>
                          <a:ln w="2743">
                            <a:solidFill>
                              <a:srgbClr val="DBDCDE"/>
                            </a:solidFill>
                            <a:prstDash val="solid"/>
                          </a:ln>
                        </wps:spPr>
                        <wps:bodyPr wrap="square" lIns="0" tIns="0" rIns="0" bIns="0" rtlCol="0">
                          <a:prstTxWarp prst="textNoShape">
                            <a:avLst/>
                          </a:prstTxWarp>
                          <a:noAutofit/>
                        </wps:bodyPr>
                      </wps:wsp>
                      <wps:wsp>
                        <wps:cNvPr id="1838" name="Graphic 1838"/>
                        <wps:cNvSpPr/>
                        <wps:spPr>
                          <a:xfrm>
                            <a:off x="836297" y="106947"/>
                            <a:ext cx="55880" cy="32384"/>
                          </a:xfrm>
                          <a:custGeom>
                            <a:avLst/>
                            <a:gdLst/>
                            <a:ahLst/>
                            <a:cxnLst/>
                            <a:rect l="l" t="t" r="r" b="b"/>
                            <a:pathLst>
                              <a:path w="55880" h="32384">
                                <a:moveTo>
                                  <a:pt x="8242" y="31953"/>
                                </a:moveTo>
                                <a:lnTo>
                                  <a:pt x="8242" y="0"/>
                                </a:lnTo>
                              </a:path>
                              <a:path w="55880" h="32384">
                                <a:moveTo>
                                  <a:pt x="47409" y="31953"/>
                                </a:moveTo>
                                <a:lnTo>
                                  <a:pt x="47409" y="0"/>
                                </a:lnTo>
                              </a:path>
                              <a:path w="55880" h="32384">
                                <a:moveTo>
                                  <a:pt x="55638" y="21018"/>
                                </a:moveTo>
                                <a:lnTo>
                                  <a:pt x="51092" y="25425"/>
                                </a:lnTo>
                              </a:path>
                              <a:path w="55880" h="32384">
                                <a:moveTo>
                                  <a:pt x="51092" y="21018"/>
                                </a:moveTo>
                                <a:lnTo>
                                  <a:pt x="55638" y="25425"/>
                                </a:lnTo>
                              </a:path>
                              <a:path w="55880" h="32384">
                                <a:moveTo>
                                  <a:pt x="4597" y="21094"/>
                                </a:moveTo>
                                <a:lnTo>
                                  <a:pt x="0" y="25501"/>
                                </a:lnTo>
                              </a:path>
                              <a:path w="55880" h="32384">
                                <a:moveTo>
                                  <a:pt x="0" y="21094"/>
                                </a:moveTo>
                                <a:lnTo>
                                  <a:pt x="4597" y="25501"/>
                                </a:lnTo>
                              </a:path>
                              <a:path w="55880" h="32384">
                                <a:moveTo>
                                  <a:pt x="55638" y="6413"/>
                                </a:moveTo>
                                <a:lnTo>
                                  <a:pt x="51092" y="10769"/>
                                </a:lnTo>
                              </a:path>
                              <a:path w="55880" h="32384">
                                <a:moveTo>
                                  <a:pt x="51092" y="6413"/>
                                </a:moveTo>
                                <a:lnTo>
                                  <a:pt x="55638" y="10769"/>
                                </a:lnTo>
                              </a:path>
                              <a:path w="55880" h="32384">
                                <a:moveTo>
                                  <a:pt x="4597" y="6489"/>
                                </a:moveTo>
                                <a:lnTo>
                                  <a:pt x="0" y="10883"/>
                                </a:lnTo>
                              </a:path>
                              <a:path w="55880" h="32384">
                                <a:moveTo>
                                  <a:pt x="0" y="6489"/>
                                </a:moveTo>
                                <a:lnTo>
                                  <a:pt x="4597" y="10883"/>
                                </a:lnTo>
                              </a:path>
                            </a:pathLst>
                          </a:custGeom>
                          <a:ln w="2743">
                            <a:solidFill>
                              <a:srgbClr val="636466"/>
                            </a:solidFill>
                            <a:prstDash val="solid"/>
                          </a:ln>
                        </wps:spPr>
                        <wps:bodyPr wrap="square" lIns="0" tIns="0" rIns="0" bIns="0" rtlCol="0">
                          <a:prstTxWarp prst="textNoShape">
                            <a:avLst/>
                          </a:prstTxWarp>
                          <a:noAutofit/>
                        </wps:bodyPr>
                      </wps:wsp>
                      <pic:pic>
                        <pic:nvPicPr>
                          <pic:cNvPr id="1839" name="Image 1839"/>
                          <pic:cNvPicPr/>
                        </pic:nvPicPr>
                        <pic:blipFill>
                          <a:blip r:embed="rId284" cstate="print"/>
                          <a:stretch>
                            <a:fillRect/>
                          </a:stretch>
                        </pic:blipFill>
                        <pic:spPr>
                          <a:xfrm>
                            <a:off x="832967" y="347675"/>
                            <a:ext cx="61912" cy="31953"/>
                          </a:xfrm>
                          <a:prstGeom prst="rect">
                            <a:avLst/>
                          </a:prstGeom>
                        </pic:spPr>
                      </pic:pic>
                      <wps:wsp>
                        <wps:cNvPr id="1840" name="Graphic 1840"/>
                        <wps:cNvSpPr/>
                        <wps:spPr>
                          <a:xfrm>
                            <a:off x="832967" y="347675"/>
                            <a:ext cx="62230" cy="32384"/>
                          </a:xfrm>
                          <a:custGeom>
                            <a:avLst/>
                            <a:gdLst/>
                            <a:ahLst/>
                            <a:cxnLst/>
                            <a:rect l="l" t="t" r="r" b="b"/>
                            <a:pathLst>
                              <a:path w="62230" h="32384">
                                <a:moveTo>
                                  <a:pt x="0" y="31953"/>
                                </a:moveTo>
                                <a:lnTo>
                                  <a:pt x="61912" y="31953"/>
                                </a:lnTo>
                                <a:lnTo>
                                  <a:pt x="61912" y="0"/>
                                </a:lnTo>
                                <a:lnTo>
                                  <a:pt x="0" y="0"/>
                                </a:lnTo>
                                <a:lnTo>
                                  <a:pt x="0" y="31953"/>
                                </a:lnTo>
                                <a:close/>
                              </a:path>
                            </a:pathLst>
                          </a:custGeom>
                          <a:ln w="2743">
                            <a:solidFill>
                              <a:srgbClr val="231F20"/>
                            </a:solidFill>
                            <a:prstDash val="solid"/>
                          </a:ln>
                        </wps:spPr>
                        <wps:bodyPr wrap="square" lIns="0" tIns="0" rIns="0" bIns="0" rtlCol="0">
                          <a:prstTxWarp prst="textNoShape">
                            <a:avLst/>
                          </a:prstTxWarp>
                          <a:noAutofit/>
                        </wps:bodyPr>
                      </wps:wsp>
                      <wps:wsp>
                        <wps:cNvPr id="1841" name="Graphic 1841"/>
                        <wps:cNvSpPr/>
                        <wps:spPr>
                          <a:xfrm>
                            <a:off x="832967" y="347675"/>
                            <a:ext cx="62230" cy="32384"/>
                          </a:xfrm>
                          <a:custGeom>
                            <a:avLst/>
                            <a:gdLst/>
                            <a:ahLst/>
                            <a:cxnLst/>
                            <a:rect l="l" t="t" r="r" b="b"/>
                            <a:pathLst>
                              <a:path w="62230" h="32384">
                                <a:moveTo>
                                  <a:pt x="0" y="31953"/>
                                </a:moveTo>
                                <a:lnTo>
                                  <a:pt x="61912" y="31953"/>
                                </a:lnTo>
                                <a:lnTo>
                                  <a:pt x="61912" y="0"/>
                                </a:lnTo>
                                <a:lnTo>
                                  <a:pt x="0" y="0"/>
                                </a:lnTo>
                                <a:lnTo>
                                  <a:pt x="0" y="31953"/>
                                </a:lnTo>
                                <a:close/>
                              </a:path>
                            </a:pathLst>
                          </a:custGeom>
                          <a:ln w="2743">
                            <a:solidFill>
                              <a:srgbClr val="636466"/>
                            </a:solidFill>
                            <a:prstDash val="solid"/>
                          </a:ln>
                        </wps:spPr>
                        <wps:bodyPr wrap="square" lIns="0" tIns="0" rIns="0" bIns="0" rtlCol="0">
                          <a:prstTxWarp prst="textNoShape">
                            <a:avLst/>
                          </a:prstTxWarp>
                          <a:noAutofit/>
                        </wps:bodyPr>
                      </wps:wsp>
                      <wps:wsp>
                        <wps:cNvPr id="1842" name="Graphic 1842"/>
                        <wps:cNvSpPr/>
                        <wps:spPr>
                          <a:xfrm>
                            <a:off x="832965" y="363647"/>
                            <a:ext cx="62230" cy="1270"/>
                          </a:xfrm>
                          <a:custGeom>
                            <a:avLst/>
                            <a:gdLst/>
                            <a:ahLst/>
                            <a:cxnLst/>
                            <a:rect l="l" t="t" r="r" b="b"/>
                            <a:pathLst>
                              <a:path w="62230" h="0">
                                <a:moveTo>
                                  <a:pt x="0" y="0"/>
                                </a:moveTo>
                                <a:lnTo>
                                  <a:pt x="61899" y="0"/>
                                </a:lnTo>
                              </a:path>
                            </a:pathLst>
                          </a:custGeom>
                          <a:ln w="2743">
                            <a:solidFill>
                              <a:srgbClr val="DBDCDE"/>
                            </a:solidFill>
                            <a:prstDash val="solid"/>
                          </a:ln>
                        </wps:spPr>
                        <wps:bodyPr wrap="square" lIns="0" tIns="0" rIns="0" bIns="0" rtlCol="0">
                          <a:prstTxWarp prst="textNoShape">
                            <a:avLst/>
                          </a:prstTxWarp>
                          <a:noAutofit/>
                        </wps:bodyPr>
                      </wps:wsp>
                      <wps:wsp>
                        <wps:cNvPr id="1843" name="Graphic 1843"/>
                        <wps:cNvSpPr/>
                        <wps:spPr>
                          <a:xfrm>
                            <a:off x="868260" y="348157"/>
                            <a:ext cx="5080" cy="31115"/>
                          </a:xfrm>
                          <a:custGeom>
                            <a:avLst/>
                            <a:gdLst/>
                            <a:ahLst/>
                            <a:cxnLst/>
                            <a:rect l="l" t="t" r="r" b="b"/>
                            <a:pathLst>
                              <a:path w="5080" h="31115">
                                <a:moveTo>
                                  <a:pt x="4648" y="0"/>
                                </a:moveTo>
                                <a:lnTo>
                                  <a:pt x="0" y="0"/>
                                </a:lnTo>
                                <a:lnTo>
                                  <a:pt x="0" y="30784"/>
                                </a:lnTo>
                                <a:lnTo>
                                  <a:pt x="4648" y="30784"/>
                                </a:lnTo>
                                <a:lnTo>
                                  <a:pt x="4648" y="0"/>
                                </a:lnTo>
                                <a:close/>
                              </a:path>
                            </a:pathLst>
                          </a:custGeom>
                          <a:solidFill>
                            <a:srgbClr val="2176BC"/>
                          </a:solidFill>
                        </wps:spPr>
                        <wps:bodyPr wrap="square" lIns="0" tIns="0" rIns="0" bIns="0" rtlCol="0">
                          <a:prstTxWarp prst="textNoShape">
                            <a:avLst/>
                          </a:prstTxWarp>
                          <a:noAutofit/>
                        </wps:bodyPr>
                      </wps:wsp>
                      <wps:wsp>
                        <wps:cNvPr id="1844" name="Graphic 1844"/>
                        <wps:cNvSpPr/>
                        <wps:spPr>
                          <a:xfrm>
                            <a:off x="868260" y="348157"/>
                            <a:ext cx="5080" cy="31115"/>
                          </a:xfrm>
                          <a:custGeom>
                            <a:avLst/>
                            <a:gdLst/>
                            <a:ahLst/>
                            <a:cxnLst/>
                            <a:rect l="l" t="t" r="r" b="b"/>
                            <a:pathLst>
                              <a:path w="5080" h="31115">
                                <a:moveTo>
                                  <a:pt x="0" y="30784"/>
                                </a:moveTo>
                                <a:lnTo>
                                  <a:pt x="4648" y="30784"/>
                                </a:lnTo>
                                <a:lnTo>
                                  <a:pt x="4648" y="0"/>
                                </a:lnTo>
                                <a:lnTo>
                                  <a:pt x="0" y="0"/>
                                </a:lnTo>
                                <a:lnTo>
                                  <a:pt x="0" y="30784"/>
                                </a:lnTo>
                                <a:close/>
                              </a:path>
                            </a:pathLst>
                          </a:custGeom>
                          <a:ln w="2743">
                            <a:solidFill>
                              <a:srgbClr val="DBDCDE"/>
                            </a:solidFill>
                            <a:prstDash val="solid"/>
                          </a:ln>
                        </wps:spPr>
                        <wps:bodyPr wrap="square" lIns="0" tIns="0" rIns="0" bIns="0" rtlCol="0">
                          <a:prstTxWarp prst="textNoShape">
                            <a:avLst/>
                          </a:prstTxWarp>
                          <a:noAutofit/>
                        </wps:bodyPr>
                      </wps:wsp>
                      <wps:wsp>
                        <wps:cNvPr id="1845" name="Graphic 1845"/>
                        <wps:cNvSpPr/>
                        <wps:spPr>
                          <a:xfrm>
                            <a:off x="860933" y="367093"/>
                            <a:ext cx="8890" cy="8890"/>
                          </a:xfrm>
                          <a:custGeom>
                            <a:avLst/>
                            <a:gdLst/>
                            <a:ahLst/>
                            <a:cxnLst/>
                            <a:rect l="l" t="t" r="r" b="b"/>
                            <a:pathLst>
                              <a:path w="8890" h="8890">
                                <a:moveTo>
                                  <a:pt x="8458" y="0"/>
                                </a:moveTo>
                                <a:lnTo>
                                  <a:pt x="0" y="0"/>
                                </a:lnTo>
                                <a:lnTo>
                                  <a:pt x="0" y="8775"/>
                                </a:lnTo>
                                <a:lnTo>
                                  <a:pt x="8458" y="8775"/>
                                </a:lnTo>
                                <a:lnTo>
                                  <a:pt x="8458" y="0"/>
                                </a:lnTo>
                                <a:close/>
                              </a:path>
                            </a:pathLst>
                          </a:custGeom>
                          <a:solidFill>
                            <a:srgbClr val="2176BC"/>
                          </a:solidFill>
                        </wps:spPr>
                        <wps:bodyPr wrap="square" lIns="0" tIns="0" rIns="0" bIns="0" rtlCol="0">
                          <a:prstTxWarp prst="textNoShape">
                            <a:avLst/>
                          </a:prstTxWarp>
                          <a:noAutofit/>
                        </wps:bodyPr>
                      </wps:wsp>
                      <wps:wsp>
                        <wps:cNvPr id="1846" name="Graphic 1846"/>
                        <wps:cNvSpPr/>
                        <wps:spPr>
                          <a:xfrm>
                            <a:off x="860933" y="367093"/>
                            <a:ext cx="8890" cy="8890"/>
                          </a:xfrm>
                          <a:custGeom>
                            <a:avLst/>
                            <a:gdLst/>
                            <a:ahLst/>
                            <a:cxnLst/>
                            <a:rect l="l" t="t" r="r" b="b"/>
                            <a:pathLst>
                              <a:path w="8890" h="8890">
                                <a:moveTo>
                                  <a:pt x="0" y="8775"/>
                                </a:moveTo>
                                <a:lnTo>
                                  <a:pt x="8458" y="8775"/>
                                </a:lnTo>
                                <a:lnTo>
                                  <a:pt x="8458" y="0"/>
                                </a:lnTo>
                                <a:lnTo>
                                  <a:pt x="0" y="0"/>
                                </a:lnTo>
                                <a:lnTo>
                                  <a:pt x="0" y="8775"/>
                                </a:lnTo>
                                <a:close/>
                              </a:path>
                            </a:pathLst>
                          </a:custGeom>
                          <a:ln w="2743">
                            <a:solidFill>
                              <a:srgbClr val="DBDCDE"/>
                            </a:solidFill>
                            <a:prstDash val="solid"/>
                          </a:ln>
                        </wps:spPr>
                        <wps:bodyPr wrap="square" lIns="0" tIns="0" rIns="0" bIns="0" rtlCol="0">
                          <a:prstTxWarp prst="textNoShape">
                            <a:avLst/>
                          </a:prstTxWarp>
                          <a:noAutofit/>
                        </wps:bodyPr>
                      </wps:wsp>
                      <wps:wsp>
                        <wps:cNvPr id="1847" name="Graphic 1847"/>
                        <wps:cNvSpPr/>
                        <wps:spPr>
                          <a:xfrm>
                            <a:off x="860933" y="350431"/>
                            <a:ext cx="8890" cy="8890"/>
                          </a:xfrm>
                          <a:custGeom>
                            <a:avLst/>
                            <a:gdLst/>
                            <a:ahLst/>
                            <a:cxnLst/>
                            <a:rect l="l" t="t" r="r" b="b"/>
                            <a:pathLst>
                              <a:path w="8890" h="8890">
                                <a:moveTo>
                                  <a:pt x="8458" y="0"/>
                                </a:moveTo>
                                <a:lnTo>
                                  <a:pt x="0" y="0"/>
                                </a:lnTo>
                                <a:lnTo>
                                  <a:pt x="0" y="8775"/>
                                </a:lnTo>
                                <a:lnTo>
                                  <a:pt x="8458" y="8775"/>
                                </a:lnTo>
                                <a:lnTo>
                                  <a:pt x="8458" y="0"/>
                                </a:lnTo>
                                <a:close/>
                              </a:path>
                            </a:pathLst>
                          </a:custGeom>
                          <a:solidFill>
                            <a:srgbClr val="2176BC"/>
                          </a:solidFill>
                        </wps:spPr>
                        <wps:bodyPr wrap="square" lIns="0" tIns="0" rIns="0" bIns="0" rtlCol="0">
                          <a:prstTxWarp prst="textNoShape">
                            <a:avLst/>
                          </a:prstTxWarp>
                          <a:noAutofit/>
                        </wps:bodyPr>
                      </wps:wsp>
                      <wps:wsp>
                        <wps:cNvPr id="1848" name="Graphic 1848"/>
                        <wps:cNvSpPr/>
                        <wps:spPr>
                          <a:xfrm>
                            <a:off x="860933" y="350431"/>
                            <a:ext cx="8890" cy="8890"/>
                          </a:xfrm>
                          <a:custGeom>
                            <a:avLst/>
                            <a:gdLst/>
                            <a:ahLst/>
                            <a:cxnLst/>
                            <a:rect l="l" t="t" r="r" b="b"/>
                            <a:pathLst>
                              <a:path w="8890" h="8890">
                                <a:moveTo>
                                  <a:pt x="0" y="8775"/>
                                </a:moveTo>
                                <a:lnTo>
                                  <a:pt x="8458" y="8775"/>
                                </a:lnTo>
                                <a:lnTo>
                                  <a:pt x="8458" y="0"/>
                                </a:lnTo>
                                <a:lnTo>
                                  <a:pt x="0" y="0"/>
                                </a:lnTo>
                                <a:lnTo>
                                  <a:pt x="0" y="8775"/>
                                </a:lnTo>
                                <a:close/>
                              </a:path>
                            </a:pathLst>
                          </a:custGeom>
                          <a:ln w="2743">
                            <a:solidFill>
                              <a:srgbClr val="DBDCDE"/>
                            </a:solidFill>
                            <a:prstDash val="solid"/>
                          </a:ln>
                        </wps:spPr>
                        <wps:bodyPr wrap="square" lIns="0" tIns="0" rIns="0" bIns="0" rtlCol="0">
                          <a:prstTxWarp prst="textNoShape">
                            <a:avLst/>
                          </a:prstTxWarp>
                          <a:noAutofit/>
                        </wps:bodyPr>
                      </wps:wsp>
                      <pic:pic>
                        <pic:nvPicPr>
                          <pic:cNvPr id="1849" name="Image 1849"/>
                          <pic:cNvPicPr/>
                        </pic:nvPicPr>
                        <pic:blipFill>
                          <a:blip r:embed="rId284" cstate="print"/>
                          <a:stretch>
                            <a:fillRect/>
                          </a:stretch>
                        </pic:blipFill>
                        <pic:spPr>
                          <a:xfrm>
                            <a:off x="832967" y="347675"/>
                            <a:ext cx="61912" cy="31953"/>
                          </a:xfrm>
                          <a:prstGeom prst="rect">
                            <a:avLst/>
                          </a:prstGeom>
                        </pic:spPr>
                      </pic:pic>
                      <wps:wsp>
                        <wps:cNvPr id="1850" name="Graphic 1850"/>
                        <wps:cNvSpPr/>
                        <wps:spPr>
                          <a:xfrm>
                            <a:off x="832967" y="347675"/>
                            <a:ext cx="62230" cy="32384"/>
                          </a:xfrm>
                          <a:custGeom>
                            <a:avLst/>
                            <a:gdLst/>
                            <a:ahLst/>
                            <a:cxnLst/>
                            <a:rect l="l" t="t" r="r" b="b"/>
                            <a:pathLst>
                              <a:path w="62230" h="32384">
                                <a:moveTo>
                                  <a:pt x="0" y="31953"/>
                                </a:moveTo>
                                <a:lnTo>
                                  <a:pt x="61912" y="31953"/>
                                </a:lnTo>
                                <a:lnTo>
                                  <a:pt x="61912" y="0"/>
                                </a:lnTo>
                                <a:lnTo>
                                  <a:pt x="0" y="0"/>
                                </a:lnTo>
                                <a:lnTo>
                                  <a:pt x="0" y="31953"/>
                                </a:lnTo>
                                <a:close/>
                              </a:path>
                            </a:pathLst>
                          </a:custGeom>
                          <a:ln w="2743">
                            <a:solidFill>
                              <a:srgbClr val="DBDCDE"/>
                            </a:solidFill>
                            <a:prstDash val="solid"/>
                          </a:ln>
                        </wps:spPr>
                        <wps:bodyPr wrap="square" lIns="0" tIns="0" rIns="0" bIns="0" rtlCol="0">
                          <a:prstTxWarp prst="textNoShape">
                            <a:avLst/>
                          </a:prstTxWarp>
                          <a:noAutofit/>
                        </wps:bodyPr>
                      </wps:wsp>
                      <wps:wsp>
                        <wps:cNvPr id="1851" name="Graphic 1851"/>
                        <wps:cNvSpPr/>
                        <wps:spPr>
                          <a:xfrm>
                            <a:off x="832967" y="347675"/>
                            <a:ext cx="62230" cy="32384"/>
                          </a:xfrm>
                          <a:custGeom>
                            <a:avLst/>
                            <a:gdLst/>
                            <a:ahLst/>
                            <a:cxnLst/>
                            <a:rect l="l" t="t" r="r" b="b"/>
                            <a:pathLst>
                              <a:path w="62230" h="32384">
                                <a:moveTo>
                                  <a:pt x="0" y="31953"/>
                                </a:moveTo>
                                <a:lnTo>
                                  <a:pt x="61912" y="31953"/>
                                </a:lnTo>
                                <a:lnTo>
                                  <a:pt x="61912" y="0"/>
                                </a:lnTo>
                                <a:lnTo>
                                  <a:pt x="0" y="0"/>
                                </a:lnTo>
                                <a:lnTo>
                                  <a:pt x="0" y="31953"/>
                                </a:lnTo>
                                <a:close/>
                              </a:path>
                            </a:pathLst>
                          </a:custGeom>
                          <a:ln w="2743">
                            <a:solidFill>
                              <a:srgbClr val="636466"/>
                            </a:solidFill>
                            <a:prstDash val="solid"/>
                          </a:ln>
                        </wps:spPr>
                        <wps:bodyPr wrap="square" lIns="0" tIns="0" rIns="0" bIns="0" rtlCol="0">
                          <a:prstTxWarp prst="textNoShape">
                            <a:avLst/>
                          </a:prstTxWarp>
                          <a:noAutofit/>
                        </wps:bodyPr>
                      </wps:wsp>
                      <wps:wsp>
                        <wps:cNvPr id="1852" name="Graphic 1852"/>
                        <wps:cNvSpPr/>
                        <wps:spPr>
                          <a:xfrm>
                            <a:off x="832965" y="363647"/>
                            <a:ext cx="62230" cy="1270"/>
                          </a:xfrm>
                          <a:custGeom>
                            <a:avLst/>
                            <a:gdLst/>
                            <a:ahLst/>
                            <a:cxnLst/>
                            <a:rect l="l" t="t" r="r" b="b"/>
                            <a:pathLst>
                              <a:path w="62230" h="0">
                                <a:moveTo>
                                  <a:pt x="0" y="0"/>
                                </a:moveTo>
                                <a:lnTo>
                                  <a:pt x="61899" y="0"/>
                                </a:lnTo>
                              </a:path>
                            </a:pathLst>
                          </a:custGeom>
                          <a:ln w="2743">
                            <a:solidFill>
                              <a:srgbClr val="DBDCDE"/>
                            </a:solidFill>
                            <a:prstDash val="solid"/>
                          </a:ln>
                        </wps:spPr>
                        <wps:bodyPr wrap="square" lIns="0" tIns="0" rIns="0" bIns="0" rtlCol="0">
                          <a:prstTxWarp prst="textNoShape">
                            <a:avLst/>
                          </a:prstTxWarp>
                          <a:noAutofit/>
                        </wps:bodyPr>
                      </wps:wsp>
                      <wps:wsp>
                        <wps:cNvPr id="1853" name="Graphic 1853"/>
                        <wps:cNvSpPr/>
                        <wps:spPr>
                          <a:xfrm>
                            <a:off x="868260" y="348157"/>
                            <a:ext cx="5080" cy="31115"/>
                          </a:xfrm>
                          <a:custGeom>
                            <a:avLst/>
                            <a:gdLst/>
                            <a:ahLst/>
                            <a:cxnLst/>
                            <a:rect l="l" t="t" r="r" b="b"/>
                            <a:pathLst>
                              <a:path w="5080" h="31115">
                                <a:moveTo>
                                  <a:pt x="4648" y="0"/>
                                </a:moveTo>
                                <a:lnTo>
                                  <a:pt x="0" y="0"/>
                                </a:lnTo>
                                <a:lnTo>
                                  <a:pt x="0" y="30784"/>
                                </a:lnTo>
                                <a:lnTo>
                                  <a:pt x="4648" y="30784"/>
                                </a:lnTo>
                                <a:lnTo>
                                  <a:pt x="4648" y="0"/>
                                </a:lnTo>
                                <a:close/>
                              </a:path>
                            </a:pathLst>
                          </a:custGeom>
                          <a:solidFill>
                            <a:srgbClr val="2176BC"/>
                          </a:solidFill>
                        </wps:spPr>
                        <wps:bodyPr wrap="square" lIns="0" tIns="0" rIns="0" bIns="0" rtlCol="0">
                          <a:prstTxWarp prst="textNoShape">
                            <a:avLst/>
                          </a:prstTxWarp>
                          <a:noAutofit/>
                        </wps:bodyPr>
                      </wps:wsp>
                      <wps:wsp>
                        <wps:cNvPr id="1854" name="Graphic 1854"/>
                        <wps:cNvSpPr/>
                        <wps:spPr>
                          <a:xfrm>
                            <a:off x="868260" y="348157"/>
                            <a:ext cx="5080" cy="31115"/>
                          </a:xfrm>
                          <a:custGeom>
                            <a:avLst/>
                            <a:gdLst/>
                            <a:ahLst/>
                            <a:cxnLst/>
                            <a:rect l="l" t="t" r="r" b="b"/>
                            <a:pathLst>
                              <a:path w="5080" h="31115">
                                <a:moveTo>
                                  <a:pt x="0" y="30784"/>
                                </a:moveTo>
                                <a:lnTo>
                                  <a:pt x="4648" y="30784"/>
                                </a:lnTo>
                                <a:lnTo>
                                  <a:pt x="4648" y="0"/>
                                </a:lnTo>
                                <a:lnTo>
                                  <a:pt x="0" y="0"/>
                                </a:lnTo>
                                <a:lnTo>
                                  <a:pt x="0" y="30784"/>
                                </a:lnTo>
                                <a:close/>
                              </a:path>
                            </a:pathLst>
                          </a:custGeom>
                          <a:ln w="2743">
                            <a:solidFill>
                              <a:srgbClr val="DBDCDE"/>
                            </a:solidFill>
                            <a:prstDash val="solid"/>
                          </a:ln>
                        </wps:spPr>
                        <wps:bodyPr wrap="square" lIns="0" tIns="0" rIns="0" bIns="0" rtlCol="0">
                          <a:prstTxWarp prst="textNoShape">
                            <a:avLst/>
                          </a:prstTxWarp>
                          <a:noAutofit/>
                        </wps:bodyPr>
                      </wps:wsp>
                      <wps:wsp>
                        <wps:cNvPr id="1855" name="Graphic 1855"/>
                        <wps:cNvSpPr/>
                        <wps:spPr>
                          <a:xfrm>
                            <a:off x="860933" y="367093"/>
                            <a:ext cx="8890" cy="8890"/>
                          </a:xfrm>
                          <a:custGeom>
                            <a:avLst/>
                            <a:gdLst/>
                            <a:ahLst/>
                            <a:cxnLst/>
                            <a:rect l="l" t="t" r="r" b="b"/>
                            <a:pathLst>
                              <a:path w="8890" h="8890">
                                <a:moveTo>
                                  <a:pt x="8458" y="0"/>
                                </a:moveTo>
                                <a:lnTo>
                                  <a:pt x="0" y="0"/>
                                </a:lnTo>
                                <a:lnTo>
                                  <a:pt x="0" y="8775"/>
                                </a:lnTo>
                                <a:lnTo>
                                  <a:pt x="8458" y="8775"/>
                                </a:lnTo>
                                <a:lnTo>
                                  <a:pt x="8458" y="0"/>
                                </a:lnTo>
                                <a:close/>
                              </a:path>
                            </a:pathLst>
                          </a:custGeom>
                          <a:solidFill>
                            <a:srgbClr val="2176BC"/>
                          </a:solidFill>
                        </wps:spPr>
                        <wps:bodyPr wrap="square" lIns="0" tIns="0" rIns="0" bIns="0" rtlCol="0">
                          <a:prstTxWarp prst="textNoShape">
                            <a:avLst/>
                          </a:prstTxWarp>
                          <a:noAutofit/>
                        </wps:bodyPr>
                      </wps:wsp>
                      <wps:wsp>
                        <wps:cNvPr id="1856" name="Graphic 1856"/>
                        <wps:cNvSpPr/>
                        <wps:spPr>
                          <a:xfrm>
                            <a:off x="860933" y="367093"/>
                            <a:ext cx="8890" cy="8890"/>
                          </a:xfrm>
                          <a:custGeom>
                            <a:avLst/>
                            <a:gdLst/>
                            <a:ahLst/>
                            <a:cxnLst/>
                            <a:rect l="l" t="t" r="r" b="b"/>
                            <a:pathLst>
                              <a:path w="8890" h="8890">
                                <a:moveTo>
                                  <a:pt x="0" y="8775"/>
                                </a:moveTo>
                                <a:lnTo>
                                  <a:pt x="8458" y="8775"/>
                                </a:lnTo>
                                <a:lnTo>
                                  <a:pt x="8458" y="0"/>
                                </a:lnTo>
                                <a:lnTo>
                                  <a:pt x="0" y="0"/>
                                </a:lnTo>
                                <a:lnTo>
                                  <a:pt x="0" y="8775"/>
                                </a:lnTo>
                                <a:close/>
                              </a:path>
                            </a:pathLst>
                          </a:custGeom>
                          <a:ln w="2743">
                            <a:solidFill>
                              <a:srgbClr val="DBDCDE"/>
                            </a:solidFill>
                            <a:prstDash val="solid"/>
                          </a:ln>
                        </wps:spPr>
                        <wps:bodyPr wrap="square" lIns="0" tIns="0" rIns="0" bIns="0" rtlCol="0">
                          <a:prstTxWarp prst="textNoShape">
                            <a:avLst/>
                          </a:prstTxWarp>
                          <a:noAutofit/>
                        </wps:bodyPr>
                      </wps:wsp>
                      <wps:wsp>
                        <wps:cNvPr id="1857" name="Graphic 1857"/>
                        <wps:cNvSpPr/>
                        <wps:spPr>
                          <a:xfrm>
                            <a:off x="860933" y="350431"/>
                            <a:ext cx="8890" cy="8890"/>
                          </a:xfrm>
                          <a:custGeom>
                            <a:avLst/>
                            <a:gdLst/>
                            <a:ahLst/>
                            <a:cxnLst/>
                            <a:rect l="l" t="t" r="r" b="b"/>
                            <a:pathLst>
                              <a:path w="8890" h="8890">
                                <a:moveTo>
                                  <a:pt x="8458" y="0"/>
                                </a:moveTo>
                                <a:lnTo>
                                  <a:pt x="0" y="0"/>
                                </a:lnTo>
                                <a:lnTo>
                                  <a:pt x="0" y="8775"/>
                                </a:lnTo>
                                <a:lnTo>
                                  <a:pt x="8458" y="8775"/>
                                </a:lnTo>
                                <a:lnTo>
                                  <a:pt x="8458" y="0"/>
                                </a:lnTo>
                                <a:close/>
                              </a:path>
                            </a:pathLst>
                          </a:custGeom>
                          <a:solidFill>
                            <a:srgbClr val="2176BC"/>
                          </a:solidFill>
                        </wps:spPr>
                        <wps:bodyPr wrap="square" lIns="0" tIns="0" rIns="0" bIns="0" rtlCol="0">
                          <a:prstTxWarp prst="textNoShape">
                            <a:avLst/>
                          </a:prstTxWarp>
                          <a:noAutofit/>
                        </wps:bodyPr>
                      </wps:wsp>
                      <wps:wsp>
                        <wps:cNvPr id="1858" name="Graphic 1858"/>
                        <wps:cNvSpPr/>
                        <wps:spPr>
                          <a:xfrm>
                            <a:off x="860933" y="350431"/>
                            <a:ext cx="8890" cy="8890"/>
                          </a:xfrm>
                          <a:custGeom>
                            <a:avLst/>
                            <a:gdLst/>
                            <a:ahLst/>
                            <a:cxnLst/>
                            <a:rect l="l" t="t" r="r" b="b"/>
                            <a:pathLst>
                              <a:path w="8890" h="8890">
                                <a:moveTo>
                                  <a:pt x="0" y="8775"/>
                                </a:moveTo>
                                <a:lnTo>
                                  <a:pt x="8458" y="8775"/>
                                </a:lnTo>
                                <a:lnTo>
                                  <a:pt x="8458" y="0"/>
                                </a:lnTo>
                                <a:lnTo>
                                  <a:pt x="0" y="0"/>
                                </a:lnTo>
                                <a:lnTo>
                                  <a:pt x="0" y="8775"/>
                                </a:lnTo>
                                <a:close/>
                              </a:path>
                            </a:pathLst>
                          </a:custGeom>
                          <a:ln w="2743">
                            <a:solidFill>
                              <a:srgbClr val="DBDCDE"/>
                            </a:solidFill>
                            <a:prstDash val="solid"/>
                          </a:ln>
                        </wps:spPr>
                        <wps:bodyPr wrap="square" lIns="0" tIns="0" rIns="0" bIns="0" rtlCol="0">
                          <a:prstTxWarp prst="textNoShape">
                            <a:avLst/>
                          </a:prstTxWarp>
                          <a:noAutofit/>
                        </wps:bodyPr>
                      </wps:wsp>
                      <pic:pic>
                        <pic:nvPicPr>
                          <pic:cNvPr id="1859" name="Image 1859"/>
                          <pic:cNvPicPr/>
                        </pic:nvPicPr>
                        <pic:blipFill>
                          <a:blip r:embed="rId284" cstate="print"/>
                          <a:stretch>
                            <a:fillRect/>
                          </a:stretch>
                        </pic:blipFill>
                        <pic:spPr>
                          <a:xfrm>
                            <a:off x="832967" y="347675"/>
                            <a:ext cx="61912" cy="31953"/>
                          </a:xfrm>
                          <a:prstGeom prst="rect">
                            <a:avLst/>
                          </a:prstGeom>
                        </pic:spPr>
                      </pic:pic>
                      <wps:wsp>
                        <wps:cNvPr id="1860" name="Graphic 1860"/>
                        <wps:cNvSpPr/>
                        <wps:spPr>
                          <a:xfrm>
                            <a:off x="832967" y="347675"/>
                            <a:ext cx="62230" cy="32384"/>
                          </a:xfrm>
                          <a:custGeom>
                            <a:avLst/>
                            <a:gdLst/>
                            <a:ahLst/>
                            <a:cxnLst/>
                            <a:rect l="l" t="t" r="r" b="b"/>
                            <a:pathLst>
                              <a:path w="62230" h="32384">
                                <a:moveTo>
                                  <a:pt x="0" y="31953"/>
                                </a:moveTo>
                                <a:lnTo>
                                  <a:pt x="61912" y="31953"/>
                                </a:lnTo>
                                <a:lnTo>
                                  <a:pt x="61912" y="0"/>
                                </a:lnTo>
                                <a:lnTo>
                                  <a:pt x="0" y="0"/>
                                </a:lnTo>
                                <a:lnTo>
                                  <a:pt x="0" y="31953"/>
                                </a:lnTo>
                                <a:close/>
                              </a:path>
                              <a:path w="62230" h="32384">
                                <a:moveTo>
                                  <a:pt x="0" y="31953"/>
                                </a:moveTo>
                                <a:lnTo>
                                  <a:pt x="61912" y="31953"/>
                                </a:lnTo>
                                <a:lnTo>
                                  <a:pt x="61912" y="0"/>
                                </a:lnTo>
                                <a:lnTo>
                                  <a:pt x="0" y="0"/>
                                </a:lnTo>
                                <a:lnTo>
                                  <a:pt x="0" y="31953"/>
                                </a:lnTo>
                                <a:close/>
                              </a:path>
                            </a:pathLst>
                          </a:custGeom>
                          <a:ln w="2743">
                            <a:solidFill>
                              <a:srgbClr val="636466"/>
                            </a:solidFill>
                            <a:prstDash val="solid"/>
                          </a:ln>
                        </wps:spPr>
                        <wps:bodyPr wrap="square" lIns="0" tIns="0" rIns="0" bIns="0" rtlCol="0">
                          <a:prstTxWarp prst="textNoShape">
                            <a:avLst/>
                          </a:prstTxWarp>
                          <a:noAutofit/>
                        </wps:bodyPr>
                      </wps:wsp>
                      <pic:pic>
                        <pic:nvPicPr>
                          <pic:cNvPr id="1861" name="Image 1861"/>
                          <pic:cNvPicPr/>
                        </pic:nvPicPr>
                        <pic:blipFill>
                          <a:blip r:embed="rId285" cstate="print"/>
                          <a:stretch>
                            <a:fillRect/>
                          </a:stretch>
                        </pic:blipFill>
                        <pic:spPr>
                          <a:xfrm>
                            <a:off x="834707" y="366979"/>
                            <a:ext cx="7975" cy="7975"/>
                          </a:xfrm>
                          <a:prstGeom prst="rect">
                            <a:avLst/>
                          </a:prstGeom>
                        </pic:spPr>
                      </pic:pic>
                      <wps:wsp>
                        <wps:cNvPr id="1862" name="Graphic 1862"/>
                        <wps:cNvSpPr/>
                        <wps:spPr>
                          <a:xfrm>
                            <a:off x="834708" y="366984"/>
                            <a:ext cx="8255" cy="8255"/>
                          </a:xfrm>
                          <a:custGeom>
                            <a:avLst/>
                            <a:gdLst/>
                            <a:ahLst/>
                            <a:cxnLst/>
                            <a:rect l="l" t="t" r="r" b="b"/>
                            <a:pathLst>
                              <a:path w="8255" h="8255">
                                <a:moveTo>
                                  <a:pt x="3987" y="7975"/>
                                </a:moveTo>
                                <a:lnTo>
                                  <a:pt x="1777" y="7975"/>
                                </a:lnTo>
                                <a:lnTo>
                                  <a:pt x="0" y="6184"/>
                                </a:lnTo>
                                <a:lnTo>
                                  <a:pt x="0" y="3987"/>
                                </a:lnTo>
                                <a:lnTo>
                                  <a:pt x="0" y="1790"/>
                                </a:lnTo>
                                <a:lnTo>
                                  <a:pt x="1777" y="0"/>
                                </a:lnTo>
                                <a:lnTo>
                                  <a:pt x="3987" y="0"/>
                                </a:lnTo>
                                <a:lnTo>
                                  <a:pt x="6184" y="0"/>
                                </a:lnTo>
                                <a:lnTo>
                                  <a:pt x="7962" y="1790"/>
                                </a:lnTo>
                                <a:lnTo>
                                  <a:pt x="7962" y="3987"/>
                                </a:lnTo>
                                <a:lnTo>
                                  <a:pt x="7962" y="6184"/>
                                </a:lnTo>
                                <a:lnTo>
                                  <a:pt x="6184" y="7975"/>
                                </a:lnTo>
                                <a:lnTo>
                                  <a:pt x="3987" y="7975"/>
                                </a:lnTo>
                                <a:close/>
                              </a:path>
                            </a:pathLst>
                          </a:custGeom>
                          <a:ln w="2743">
                            <a:solidFill>
                              <a:srgbClr val="636466"/>
                            </a:solidFill>
                            <a:prstDash val="solid"/>
                          </a:ln>
                        </wps:spPr>
                        <wps:bodyPr wrap="square" lIns="0" tIns="0" rIns="0" bIns="0" rtlCol="0">
                          <a:prstTxWarp prst="textNoShape">
                            <a:avLst/>
                          </a:prstTxWarp>
                          <a:noAutofit/>
                        </wps:bodyPr>
                      </wps:wsp>
                      <wps:wsp>
                        <wps:cNvPr id="1863" name="Graphic 1863"/>
                        <wps:cNvSpPr/>
                        <wps:spPr>
                          <a:xfrm>
                            <a:off x="834708" y="366984"/>
                            <a:ext cx="8255" cy="8255"/>
                          </a:xfrm>
                          <a:custGeom>
                            <a:avLst/>
                            <a:gdLst/>
                            <a:ahLst/>
                            <a:cxnLst/>
                            <a:rect l="l" t="t" r="r" b="b"/>
                            <a:pathLst>
                              <a:path w="8255" h="8255">
                                <a:moveTo>
                                  <a:pt x="3987" y="7975"/>
                                </a:moveTo>
                                <a:lnTo>
                                  <a:pt x="1777" y="7975"/>
                                </a:lnTo>
                                <a:lnTo>
                                  <a:pt x="0" y="6184"/>
                                </a:lnTo>
                                <a:lnTo>
                                  <a:pt x="0" y="3987"/>
                                </a:lnTo>
                                <a:lnTo>
                                  <a:pt x="0" y="1790"/>
                                </a:lnTo>
                                <a:lnTo>
                                  <a:pt x="1777" y="0"/>
                                </a:lnTo>
                                <a:lnTo>
                                  <a:pt x="3987" y="0"/>
                                </a:lnTo>
                                <a:lnTo>
                                  <a:pt x="6184" y="0"/>
                                </a:lnTo>
                                <a:lnTo>
                                  <a:pt x="7962" y="1790"/>
                                </a:lnTo>
                                <a:lnTo>
                                  <a:pt x="7962" y="3987"/>
                                </a:lnTo>
                                <a:lnTo>
                                  <a:pt x="7962" y="6184"/>
                                </a:lnTo>
                                <a:lnTo>
                                  <a:pt x="6184" y="7975"/>
                                </a:lnTo>
                                <a:lnTo>
                                  <a:pt x="3987" y="7975"/>
                                </a:lnTo>
                                <a:close/>
                              </a:path>
                            </a:pathLst>
                          </a:custGeom>
                          <a:ln w="2743">
                            <a:solidFill>
                              <a:srgbClr val="231F20"/>
                            </a:solidFill>
                            <a:prstDash val="solid"/>
                          </a:ln>
                        </wps:spPr>
                        <wps:bodyPr wrap="square" lIns="0" tIns="0" rIns="0" bIns="0" rtlCol="0">
                          <a:prstTxWarp prst="textNoShape">
                            <a:avLst/>
                          </a:prstTxWarp>
                          <a:noAutofit/>
                        </wps:bodyPr>
                      </wps:wsp>
                      <pic:pic>
                        <pic:nvPicPr>
                          <pic:cNvPr id="1864" name="Image 1864"/>
                          <pic:cNvPicPr/>
                        </pic:nvPicPr>
                        <pic:blipFill>
                          <a:blip r:embed="rId285" cstate="print"/>
                          <a:stretch>
                            <a:fillRect/>
                          </a:stretch>
                        </pic:blipFill>
                        <pic:spPr>
                          <a:xfrm>
                            <a:off x="834707" y="352336"/>
                            <a:ext cx="7975" cy="7975"/>
                          </a:xfrm>
                          <a:prstGeom prst="rect">
                            <a:avLst/>
                          </a:prstGeom>
                        </pic:spPr>
                      </pic:pic>
                      <wps:wsp>
                        <wps:cNvPr id="1865" name="Graphic 1865"/>
                        <wps:cNvSpPr/>
                        <wps:spPr>
                          <a:xfrm>
                            <a:off x="834708" y="352331"/>
                            <a:ext cx="8255" cy="8255"/>
                          </a:xfrm>
                          <a:custGeom>
                            <a:avLst/>
                            <a:gdLst/>
                            <a:ahLst/>
                            <a:cxnLst/>
                            <a:rect l="l" t="t" r="r" b="b"/>
                            <a:pathLst>
                              <a:path w="8255" h="8255">
                                <a:moveTo>
                                  <a:pt x="3987" y="7975"/>
                                </a:moveTo>
                                <a:lnTo>
                                  <a:pt x="1777" y="7975"/>
                                </a:lnTo>
                                <a:lnTo>
                                  <a:pt x="0" y="6197"/>
                                </a:lnTo>
                                <a:lnTo>
                                  <a:pt x="0" y="3987"/>
                                </a:lnTo>
                                <a:lnTo>
                                  <a:pt x="0" y="1790"/>
                                </a:lnTo>
                                <a:lnTo>
                                  <a:pt x="1777" y="0"/>
                                </a:lnTo>
                                <a:lnTo>
                                  <a:pt x="3987" y="0"/>
                                </a:lnTo>
                                <a:lnTo>
                                  <a:pt x="6184" y="0"/>
                                </a:lnTo>
                                <a:lnTo>
                                  <a:pt x="7962" y="1790"/>
                                </a:lnTo>
                                <a:lnTo>
                                  <a:pt x="7962" y="3987"/>
                                </a:lnTo>
                                <a:lnTo>
                                  <a:pt x="7962" y="6197"/>
                                </a:lnTo>
                                <a:lnTo>
                                  <a:pt x="6184" y="7975"/>
                                </a:lnTo>
                                <a:lnTo>
                                  <a:pt x="3987" y="7975"/>
                                </a:lnTo>
                                <a:close/>
                              </a:path>
                            </a:pathLst>
                          </a:custGeom>
                          <a:ln w="2743">
                            <a:solidFill>
                              <a:srgbClr val="636466"/>
                            </a:solidFill>
                            <a:prstDash val="solid"/>
                          </a:ln>
                        </wps:spPr>
                        <wps:bodyPr wrap="square" lIns="0" tIns="0" rIns="0" bIns="0" rtlCol="0">
                          <a:prstTxWarp prst="textNoShape">
                            <a:avLst/>
                          </a:prstTxWarp>
                          <a:noAutofit/>
                        </wps:bodyPr>
                      </wps:wsp>
                      <wps:wsp>
                        <wps:cNvPr id="1866" name="Graphic 1866"/>
                        <wps:cNvSpPr/>
                        <wps:spPr>
                          <a:xfrm>
                            <a:off x="834708" y="352331"/>
                            <a:ext cx="8255" cy="8255"/>
                          </a:xfrm>
                          <a:custGeom>
                            <a:avLst/>
                            <a:gdLst/>
                            <a:ahLst/>
                            <a:cxnLst/>
                            <a:rect l="l" t="t" r="r" b="b"/>
                            <a:pathLst>
                              <a:path w="8255" h="8255">
                                <a:moveTo>
                                  <a:pt x="3987" y="7975"/>
                                </a:moveTo>
                                <a:lnTo>
                                  <a:pt x="1777" y="7975"/>
                                </a:lnTo>
                                <a:lnTo>
                                  <a:pt x="0" y="6197"/>
                                </a:lnTo>
                                <a:lnTo>
                                  <a:pt x="0" y="3987"/>
                                </a:lnTo>
                                <a:lnTo>
                                  <a:pt x="0" y="1790"/>
                                </a:lnTo>
                                <a:lnTo>
                                  <a:pt x="1777" y="0"/>
                                </a:lnTo>
                                <a:lnTo>
                                  <a:pt x="3987" y="0"/>
                                </a:lnTo>
                                <a:lnTo>
                                  <a:pt x="6184" y="0"/>
                                </a:lnTo>
                                <a:lnTo>
                                  <a:pt x="7962" y="1790"/>
                                </a:lnTo>
                                <a:lnTo>
                                  <a:pt x="7962" y="3987"/>
                                </a:lnTo>
                                <a:lnTo>
                                  <a:pt x="7962" y="6197"/>
                                </a:lnTo>
                                <a:lnTo>
                                  <a:pt x="6184" y="7975"/>
                                </a:lnTo>
                                <a:lnTo>
                                  <a:pt x="3987" y="7975"/>
                                </a:lnTo>
                                <a:close/>
                              </a:path>
                            </a:pathLst>
                          </a:custGeom>
                          <a:ln w="2743">
                            <a:solidFill>
                              <a:srgbClr val="231F20"/>
                            </a:solidFill>
                            <a:prstDash val="solid"/>
                          </a:ln>
                        </wps:spPr>
                        <wps:bodyPr wrap="square" lIns="0" tIns="0" rIns="0" bIns="0" rtlCol="0">
                          <a:prstTxWarp prst="textNoShape">
                            <a:avLst/>
                          </a:prstTxWarp>
                          <a:noAutofit/>
                        </wps:bodyPr>
                      </wps:wsp>
                      <pic:pic>
                        <pic:nvPicPr>
                          <pic:cNvPr id="1867" name="Image 1867"/>
                          <pic:cNvPicPr/>
                        </pic:nvPicPr>
                        <pic:blipFill>
                          <a:blip r:embed="rId286" cstate="print"/>
                          <a:stretch>
                            <a:fillRect/>
                          </a:stretch>
                        </pic:blipFill>
                        <pic:spPr>
                          <a:xfrm>
                            <a:off x="885558" y="366979"/>
                            <a:ext cx="7975" cy="7975"/>
                          </a:xfrm>
                          <a:prstGeom prst="rect">
                            <a:avLst/>
                          </a:prstGeom>
                        </pic:spPr>
                      </pic:pic>
                      <wps:wsp>
                        <wps:cNvPr id="1868" name="Graphic 1868"/>
                        <wps:cNvSpPr/>
                        <wps:spPr>
                          <a:xfrm>
                            <a:off x="885562" y="366984"/>
                            <a:ext cx="8255" cy="8255"/>
                          </a:xfrm>
                          <a:custGeom>
                            <a:avLst/>
                            <a:gdLst/>
                            <a:ahLst/>
                            <a:cxnLst/>
                            <a:rect l="l" t="t" r="r" b="b"/>
                            <a:pathLst>
                              <a:path w="8255" h="8255">
                                <a:moveTo>
                                  <a:pt x="3987" y="7975"/>
                                </a:moveTo>
                                <a:lnTo>
                                  <a:pt x="1790" y="7975"/>
                                </a:lnTo>
                                <a:lnTo>
                                  <a:pt x="0" y="6184"/>
                                </a:lnTo>
                                <a:lnTo>
                                  <a:pt x="0" y="3987"/>
                                </a:lnTo>
                                <a:lnTo>
                                  <a:pt x="0" y="1790"/>
                                </a:lnTo>
                                <a:lnTo>
                                  <a:pt x="1790" y="0"/>
                                </a:lnTo>
                                <a:lnTo>
                                  <a:pt x="3987" y="0"/>
                                </a:lnTo>
                                <a:lnTo>
                                  <a:pt x="6184" y="0"/>
                                </a:lnTo>
                                <a:lnTo>
                                  <a:pt x="7975" y="1790"/>
                                </a:lnTo>
                                <a:lnTo>
                                  <a:pt x="7975" y="3987"/>
                                </a:lnTo>
                                <a:lnTo>
                                  <a:pt x="7975" y="6184"/>
                                </a:lnTo>
                                <a:lnTo>
                                  <a:pt x="6184" y="7975"/>
                                </a:lnTo>
                                <a:lnTo>
                                  <a:pt x="3987" y="7975"/>
                                </a:lnTo>
                                <a:close/>
                              </a:path>
                            </a:pathLst>
                          </a:custGeom>
                          <a:ln w="2743">
                            <a:solidFill>
                              <a:srgbClr val="636466"/>
                            </a:solidFill>
                            <a:prstDash val="solid"/>
                          </a:ln>
                        </wps:spPr>
                        <wps:bodyPr wrap="square" lIns="0" tIns="0" rIns="0" bIns="0" rtlCol="0">
                          <a:prstTxWarp prst="textNoShape">
                            <a:avLst/>
                          </a:prstTxWarp>
                          <a:noAutofit/>
                        </wps:bodyPr>
                      </wps:wsp>
                      <wps:wsp>
                        <wps:cNvPr id="1869" name="Graphic 1869"/>
                        <wps:cNvSpPr/>
                        <wps:spPr>
                          <a:xfrm>
                            <a:off x="885562" y="366984"/>
                            <a:ext cx="8255" cy="8255"/>
                          </a:xfrm>
                          <a:custGeom>
                            <a:avLst/>
                            <a:gdLst/>
                            <a:ahLst/>
                            <a:cxnLst/>
                            <a:rect l="l" t="t" r="r" b="b"/>
                            <a:pathLst>
                              <a:path w="8255" h="8255">
                                <a:moveTo>
                                  <a:pt x="3987" y="7975"/>
                                </a:moveTo>
                                <a:lnTo>
                                  <a:pt x="1790" y="7975"/>
                                </a:lnTo>
                                <a:lnTo>
                                  <a:pt x="0" y="6184"/>
                                </a:lnTo>
                                <a:lnTo>
                                  <a:pt x="0" y="3987"/>
                                </a:lnTo>
                                <a:lnTo>
                                  <a:pt x="0" y="1790"/>
                                </a:lnTo>
                                <a:lnTo>
                                  <a:pt x="1790" y="0"/>
                                </a:lnTo>
                                <a:lnTo>
                                  <a:pt x="3987" y="0"/>
                                </a:lnTo>
                                <a:lnTo>
                                  <a:pt x="6184" y="0"/>
                                </a:lnTo>
                                <a:lnTo>
                                  <a:pt x="7975" y="1790"/>
                                </a:lnTo>
                                <a:lnTo>
                                  <a:pt x="7975" y="3987"/>
                                </a:lnTo>
                                <a:lnTo>
                                  <a:pt x="7975" y="6184"/>
                                </a:lnTo>
                                <a:lnTo>
                                  <a:pt x="6184" y="7975"/>
                                </a:lnTo>
                                <a:lnTo>
                                  <a:pt x="3987" y="7975"/>
                                </a:lnTo>
                                <a:close/>
                              </a:path>
                            </a:pathLst>
                          </a:custGeom>
                          <a:ln w="2743">
                            <a:solidFill>
                              <a:srgbClr val="231F20"/>
                            </a:solidFill>
                            <a:prstDash val="solid"/>
                          </a:ln>
                        </wps:spPr>
                        <wps:bodyPr wrap="square" lIns="0" tIns="0" rIns="0" bIns="0" rtlCol="0">
                          <a:prstTxWarp prst="textNoShape">
                            <a:avLst/>
                          </a:prstTxWarp>
                          <a:noAutofit/>
                        </wps:bodyPr>
                      </wps:wsp>
                      <pic:pic>
                        <pic:nvPicPr>
                          <pic:cNvPr id="1870" name="Image 1870"/>
                          <pic:cNvPicPr/>
                        </pic:nvPicPr>
                        <pic:blipFill>
                          <a:blip r:embed="rId286" cstate="print"/>
                          <a:stretch>
                            <a:fillRect/>
                          </a:stretch>
                        </pic:blipFill>
                        <pic:spPr>
                          <a:xfrm>
                            <a:off x="885558" y="352336"/>
                            <a:ext cx="7975" cy="7975"/>
                          </a:xfrm>
                          <a:prstGeom prst="rect">
                            <a:avLst/>
                          </a:prstGeom>
                        </pic:spPr>
                      </pic:pic>
                      <wps:wsp>
                        <wps:cNvPr id="1871" name="Graphic 1871"/>
                        <wps:cNvSpPr/>
                        <wps:spPr>
                          <a:xfrm>
                            <a:off x="885562" y="352331"/>
                            <a:ext cx="8255" cy="8255"/>
                          </a:xfrm>
                          <a:custGeom>
                            <a:avLst/>
                            <a:gdLst/>
                            <a:ahLst/>
                            <a:cxnLst/>
                            <a:rect l="l" t="t" r="r" b="b"/>
                            <a:pathLst>
                              <a:path w="8255" h="8255">
                                <a:moveTo>
                                  <a:pt x="3987" y="7975"/>
                                </a:moveTo>
                                <a:lnTo>
                                  <a:pt x="1790" y="7975"/>
                                </a:lnTo>
                                <a:lnTo>
                                  <a:pt x="0" y="6197"/>
                                </a:lnTo>
                                <a:lnTo>
                                  <a:pt x="0" y="3987"/>
                                </a:lnTo>
                                <a:lnTo>
                                  <a:pt x="0" y="1790"/>
                                </a:lnTo>
                                <a:lnTo>
                                  <a:pt x="1790" y="0"/>
                                </a:lnTo>
                                <a:lnTo>
                                  <a:pt x="3987" y="0"/>
                                </a:lnTo>
                                <a:lnTo>
                                  <a:pt x="6184" y="0"/>
                                </a:lnTo>
                                <a:lnTo>
                                  <a:pt x="7975" y="1790"/>
                                </a:lnTo>
                                <a:lnTo>
                                  <a:pt x="7975" y="3987"/>
                                </a:lnTo>
                                <a:lnTo>
                                  <a:pt x="7975" y="6197"/>
                                </a:lnTo>
                                <a:lnTo>
                                  <a:pt x="6184" y="7975"/>
                                </a:lnTo>
                                <a:lnTo>
                                  <a:pt x="3987" y="7975"/>
                                </a:lnTo>
                                <a:close/>
                              </a:path>
                            </a:pathLst>
                          </a:custGeom>
                          <a:ln w="2743">
                            <a:solidFill>
                              <a:srgbClr val="636466"/>
                            </a:solidFill>
                            <a:prstDash val="solid"/>
                          </a:ln>
                        </wps:spPr>
                        <wps:bodyPr wrap="square" lIns="0" tIns="0" rIns="0" bIns="0" rtlCol="0">
                          <a:prstTxWarp prst="textNoShape">
                            <a:avLst/>
                          </a:prstTxWarp>
                          <a:noAutofit/>
                        </wps:bodyPr>
                      </wps:wsp>
                      <wps:wsp>
                        <wps:cNvPr id="1872" name="Graphic 1872"/>
                        <wps:cNvSpPr/>
                        <wps:spPr>
                          <a:xfrm>
                            <a:off x="885562" y="352331"/>
                            <a:ext cx="8255" cy="8255"/>
                          </a:xfrm>
                          <a:custGeom>
                            <a:avLst/>
                            <a:gdLst/>
                            <a:ahLst/>
                            <a:cxnLst/>
                            <a:rect l="l" t="t" r="r" b="b"/>
                            <a:pathLst>
                              <a:path w="8255" h="8255">
                                <a:moveTo>
                                  <a:pt x="3987" y="7975"/>
                                </a:moveTo>
                                <a:lnTo>
                                  <a:pt x="1790" y="7975"/>
                                </a:lnTo>
                                <a:lnTo>
                                  <a:pt x="0" y="6197"/>
                                </a:lnTo>
                                <a:lnTo>
                                  <a:pt x="0" y="3987"/>
                                </a:lnTo>
                                <a:lnTo>
                                  <a:pt x="0" y="1790"/>
                                </a:lnTo>
                                <a:lnTo>
                                  <a:pt x="1790" y="0"/>
                                </a:lnTo>
                                <a:lnTo>
                                  <a:pt x="3987" y="0"/>
                                </a:lnTo>
                                <a:lnTo>
                                  <a:pt x="6184" y="0"/>
                                </a:lnTo>
                                <a:lnTo>
                                  <a:pt x="7975" y="1790"/>
                                </a:lnTo>
                                <a:lnTo>
                                  <a:pt x="7975" y="3987"/>
                                </a:lnTo>
                                <a:lnTo>
                                  <a:pt x="7975" y="6197"/>
                                </a:lnTo>
                                <a:lnTo>
                                  <a:pt x="6184" y="7975"/>
                                </a:lnTo>
                                <a:lnTo>
                                  <a:pt x="3987" y="7975"/>
                                </a:lnTo>
                                <a:close/>
                              </a:path>
                            </a:pathLst>
                          </a:custGeom>
                          <a:ln w="2743">
                            <a:solidFill>
                              <a:srgbClr val="231F20"/>
                            </a:solidFill>
                            <a:prstDash val="solid"/>
                          </a:ln>
                        </wps:spPr>
                        <wps:bodyPr wrap="square" lIns="0" tIns="0" rIns="0" bIns="0" rtlCol="0">
                          <a:prstTxWarp prst="textNoShape">
                            <a:avLst/>
                          </a:prstTxWarp>
                          <a:noAutofit/>
                        </wps:bodyPr>
                      </wps:wsp>
                      <wps:wsp>
                        <wps:cNvPr id="1873" name="Graphic 1873"/>
                        <wps:cNvSpPr/>
                        <wps:spPr>
                          <a:xfrm>
                            <a:off x="832965" y="363647"/>
                            <a:ext cx="62230" cy="1270"/>
                          </a:xfrm>
                          <a:custGeom>
                            <a:avLst/>
                            <a:gdLst/>
                            <a:ahLst/>
                            <a:cxnLst/>
                            <a:rect l="l" t="t" r="r" b="b"/>
                            <a:pathLst>
                              <a:path w="62230" h="0">
                                <a:moveTo>
                                  <a:pt x="0" y="0"/>
                                </a:moveTo>
                                <a:lnTo>
                                  <a:pt x="61899" y="0"/>
                                </a:lnTo>
                              </a:path>
                            </a:pathLst>
                          </a:custGeom>
                          <a:ln w="2743">
                            <a:solidFill>
                              <a:srgbClr val="DBDCDE"/>
                            </a:solidFill>
                            <a:prstDash val="solid"/>
                          </a:ln>
                        </wps:spPr>
                        <wps:bodyPr wrap="square" lIns="0" tIns="0" rIns="0" bIns="0" rtlCol="0">
                          <a:prstTxWarp prst="textNoShape">
                            <a:avLst/>
                          </a:prstTxWarp>
                          <a:noAutofit/>
                        </wps:bodyPr>
                      </wps:wsp>
                      <wps:wsp>
                        <wps:cNvPr id="1874" name="Graphic 1874"/>
                        <wps:cNvSpPr/>
                        <wps:spPr>
                          <a:xfrm>
                            <a:off x="868260" y="348157"/>
                            <a:ext cx="5080" cy="31115"/>
                          </a:xfrm>
                          <a:custGeom>
                            <a:avLst/>
                            <a:gdLst/>
                            <a:ahLst/>
                            <a:cxnLst/>
                            <a:rect l="l" t="t" r="r" b="b"/>
                            <a:pathLst>
                              <a:path w="5080" h="31115">
                                <a:moveTo>
                                  <a:pt x="4648" y="0"/>
                                </a:moveTo>
                                <a:lnTo>
                                  <a:pt x="0" y="0"/>
                                </a:lnTo>
                                <a:lnTo>
                                  <a:pt x="0" y="30784"/>
                                </a:lnTo>
                                <a:lnTo>
                                  <a:pt x="4648" y="30784"/>
                                </a:lnTo>
                                <a:lnTo>
                                  <a:pt x="4648" y="0"/>
                                </a:lnTo>
                                <a:close/>
                              </a:path>
                            </a:pathLst>
                          </a:custGeom>
                          <a:solidFill>
                            <a:srgbClr val="2176BC"/>
                          </a:solidFill>
                        </wps:spPr>
                        <wps:bodyPr wrap="square" lIns="0" tIns="0" rIns="0" bIns="0" rtlCol="0">
                          <a:prstTxWarp prst="textNoShape">
                            <a:avLst/>
                          </a:prstTxWarp>
                          <a:noAutofit/>
                        </wps:bodyPr>
                      </wps:wsp>
                      <wps:wsp>
                        <wps:cNvPr id="1875" name="Graphic 1875"/>
                        <wps:cNvSpPr/>
                        <wps:spPr>
                          <a:xfrm>
                            <a:off x="868260" y="348157"/>
                            <a:ext cx="5080" cy="31115"/>
                          </a:xfrm>
                          <a:custGeom>
                            <a:avLst/>
                            <a:gdLst/>
                            <a:ahLst/>
                            <a:cxnLst/>
                            <a:rect l="l" t="t" r="r" b="b"/>
                            <a:pathLst>
                              <a:path w="5080" h="31115">
                                <a:moveTo>
                                  <a:pt x="0" y="30784"/>
                                </a:moveTo>
                                <a:lnTo>
                                  <a:pt x="4648" y="30784"/>
                                </a:lnTo>
                                <a:lnTo>
                                  <a:pt x="4648" y="0"/>
                                </a:lnTo>
                                <a:lnTo>
                                  <a:pt x="0" y="0"/>
                                </a:lnTo>
                                <a:lnTo>
                                  <a:pt x="0" y="30784"/>
                                </a:lnTo>
                                <a:close/>
                              </a:path>
                            </a:pathLst>
                          </a:custGeom>
                          <a:ln w="2743">
                            <a:solidFill>
                              <a:srgbClr val="DBDCDE"/>
                            </a:solidFill>
                            <a:prstDash val="solid"/>
                          </a:ln>
                        </wps:spPr>
                        <wps:bodyPr wrap="square" lIns="0" tIns="0" rIns="0" bIns="0" rtlCol="0">
                          <a:prstTxWarp prst="textNoShape">
                            <a:avLst/>
                          </a:prstTxWarp>
                          <a:noAutofit/>
                        </wps:bodyPr>
                      </wps:wsp>
                      <wps:wsp>
                        <wps:cNvPr id="1876" name="Graphic 1876"/>
                        <wps:cNvSpPr/>
                        <wps:spPr>
                          <a:xfrm>
                            <a:off x="860933" y="367093"/>
                            <a:ext cx="8890" cy="8890"/>
                          </a:xfrm>
                          <a:custGeom>
                            <a:avLst/>
                            <a:gdLst/>
                            <a:ahLst/>
                            <a:cxnLst/>
                            <a:rect l="l" t="t" r="r" b="b"/>
                            <a:pathLst>
                              <a:path w="8890" h="8890">
                                <a:moveTo>
                                  <a:pt x="8458" y="0"/>
                                </a:moveTo>
                                <a:lnTo>
                                  <a:pt x="0" y="0"/>
                                </a:lnTo>
                                <a:lnTo>
                                  <a:pt x="0" y="8775"/>
                                </a:lnTo>
                                <a:lnTo>
                                  <a:pt x="8458" y="8775"/>
                                </a:lnTo>
                                <a:lnTo>
                                  <a:pt x="8458" y="0"/>
                                </a:lnTo>
                                <a:close/>
                              </a:path>
                            </a:pathLst>
                          </a:custGeom>
                          <a:solidFill>
                            <a:srgbClr val="2176BC"/>
                          </a:solidFill>
                        </wps:spPr>
                        <wps:bodyPr wrap="square" lIns="0" tIns="0" rIns="0" bIns="0" rtlCol="0">
                          <a:prstTxWarp prst="textNoShape">
                            <a:avLst/>
                          </a:prstTxWarp>
                          <a:noAutofit/>
                        </wps:bodyPr>
                      </wps:wsp>
                      <wps:wsp>
                        <wps:cNvPr id="1877" name="Graphic 1877"/>
                        <wps:cNvSpPr/>
                        <wps:spPr>
                          <a:xfrm>
                            <a:off x="860933" y="367093"/>
                            <a:ext cx="8890" cy="8890"/>
                          </a:xfrm>
                          <a:custGeom>
                            <a:avLst/>
                            <a:gdLst/>
                            <a:ahLst/>
                            <a:cxnLst/>
                            <a:rect l="l" t="t" r="r" b="b"/>
                            <a:pathLst>
                              <a:path w="8890" h="8890">
                                <a:moveTo>
                                  <a:pt x="0" y="8775"/>
                                </a:moveTo>
                                <a:lnTo>
                                  <a:pt x="8458" y="8775"/>
                                </a:lnTo>
                                <a:lnTo>
                                  <a:pt x="8458" y="0"/>
                                </a:lnTo>
                                <a:lnTo>
                                  <a:pt x="0" y="0"/>
                                </a:lnTo>
                                <a:lnTo>
                                  <a:pt x="0" y="8775"/>
                                </a:lnTo>
                                <a:close/>
                              </a:path>
                            </a:pathLst>
                          </a:custGeom>
                          <a:ln w="2743">
                            <a:solidFill>
                              <a:srgbClr val="DBDCDE"/>
                            </a:solidFill>
                            <a:prstDash val="solid"/>
                          </a:ln>
                        </wps:spPr>
                        <wps:bodyPr wrap="square" lIns="0" tIns="0" rIns="0" bIns="0" rtlCol="0">
                          <a:prstTxWarp prst="textNoShape">
                            <a:avLst/>
                          </a:prstTxWarp>
                          <a:noAutofit/>
                        </wps:bodyPr>
                      </wps:wsp>
                      <wps:wsp>
                        <wps:cNvPr id="1878" name="Graphic 1878"/>
                        <wps:cNvSpPr/>
                        <wps:spPr>
                          <a:xfrm>
                            <a:off x="860933" y="350431"/>
                            <a:ext cx="8890" cy="8890"/>
                          </a:xfrm>
                          <a:custGeom>
                            <a:avLst/>
                            <a:gdLst/>
                            <a:ahLst/>
                            <a:cxnLst/>
                            <a:rect l="l" t="t" r="r" b="b"/>
                            <a:pathLst>
                              <a:path w="8890" h="8890">
                                <a:moveTo>
                                  <a:pt x="8458" y="0"/>
                                </a:moveTo>
                                <a:lnTo>
                                  <a:pt x="0" y="0"/>
                                </a:lnTo>
                                <a:lnTo>
                                  <a:pt x="0" y="8775"/>
                                </a:lnTo>
                                <a:lnTo>
                                  <a:pt x="8458" y="8775"/>
                                </a:lnTo>
                                <a:lnTo>
                                  <a:pt x="8458" y="0"/>
                                </a:lnTo>
                                <a:close/>
                              </a:path>
                            </a:pathLst>
                          </a:custGeom>
                          <a:solidFill>
                            <a:srgbClr val="2176BC"/>
                          </a:solidFill>
                        </wps:spPr>
                        <wps:bodyPr wrap="square" lIns="0" tIns="0" rIns="0" bIns="0" rtlCol="0">
                          <a:prstTxWarp prst="textNoShape">
                            <a:avLst/>
                          </a:prstTxWarp>
                          <a:noAutofit/>
                        </wps:bodyPr>
                      </wps:wsp>
                      <wps:wsp>
                        <wps:cNvPr id="1879" name="Graphic 1879"/>
                        <wps:cNvSpPr/>
                        <wps:spPr>
                          <a:xfrm>
                            <a:off x="860933" y="350431"/>
                            <a:ext cx="8890" cy="8890"/>
                          </a:xfrm>
                          <a:custGeom>
                            <a:avLst/>
                            <a:gdLst/>
                            <a:ahLst/>
                            <a:cxnLst/>
                            <a:rect l="l" t="t" r="r" b="b"/>
                            <a:pathLst>
                              <a:path w="8890" h="8890">
                                <a:moveTo>
                                  <a:pt x="0" y="8775"/>
                                </a:moveTo>
                                <a:lnTo>
                                  <a:pt x="8458" y="8775"/>
                                </a:lnTo>
                                <a:lnTo>
                                  <a:pt x="8458" y="0"/>
                                </a:lnTo>
                                <a:lnTo>
                                  <a:pt x="0" y="0"/>
                                </a:lnTo>
                                <a:lnTo>
                                  <a:pt x="0" y="8775"/>
                                </a:lnTo>
                                <a:close/>
                              </a:path>
                            </a:pathLst>
                          </a:custGeom>
                          <a:ln w="2743">
                            <a:solidFill>
                              <a:srgbClr val="DBDCDE"/>
                            </a:solidFill>
                            <a:prstDash val="solid"/>
                          </a:ln>
                        </wps:spPr>
                        <wps:bodyPr wrap="square" lIns="0" tIns="0" rIns="0" bIns="0" rtlCol="0">
                          <a:prstTxWarp prst="textNoShape">
                            <a:avLst/>
                          </a:prstTxWarp>
                          <a:noAutofit/>
                        </wps:bodyPr>
                      </wps:wsp>
                      <wps:wsp>
                        <wps:cNvPr id="1880" name="Graphic 1880"/>
                        <wps:cNvSpPr/>
                        <wps:spPr>
                          <a:xfrm>
                            <a:off x="836297" y="347672"/>
                            <a:ext cx="55880" cy="32384"/>
                          </a:xfrm>
                          <a:custGeom>
                            <a:avLst/>
                            <a:gdLst/>
                            <a:ahLst/>
                            <a:cxnLst/>
                            <a:rect l="l" t="t" r="r" b="b"/>
                            <a:pathLst>
                              <a:path w="55880" h="32384">
                                <a:moveTo>
                                  <a:pt x="8242" y="31953"/>
                                </a:moveTo>
                                <a:lnTo>
                                  <a:pt x="8242" y="0"/>
                                </a:lnTo>
                              </a:path>
                              <a:path w="55880" h="32384">
                                <a:moveTo>
                                  <a:pt x="47409" y="31953"/>
                                </a:moveTo>
                                <a:lnTo>
                                  <a:pt x="47409" y="0"/>
                                </a:lnTo>
                              </a:path>
                              <a:path w="55880" h="32384">
                                <a:moveTo>
                                  <a:pt x="55638" y="20993"/>
                                </a:moveTo>
                                <a:lnTo>
                                  <a:pt x="51092" y="25387"/>
                                </a:lnTo>
                              </a:path>
                              <a:path w="55880" h="32384">
                                <a:moveTo>
                                  <a:pt x="51092" y="20993"/>
                                </a:moveTo>
                                <a:lnTo>
                                  <a:pt x="55638" y="25387"/>
                                </a:lnTo>
                              </a:path>
                              <a:path w="55880" h="32384">
                                <a:moveTo>
                                  <a:pt x="4597" y="21094"/>
                                </a:moveTo>
                                <a:lnTo>
                                  <a:pt x="0" y="25463"/>
                                </a:lnTo>
                              </a:path>
                              <a:path w="55880" h="32384">
                                <a:moveTo>
                                  <a:pt x="0" y="21094"/>
                                </a:moveTo>
                                <a:lnTo>
                                  <a:pt x="4597" y="25463"/>
                                </a:lnTo>
                              </a:path>
                              <a:path w="55880" h="32384">
                                <a:moveTo>
                                  <a:pt x="55638" y="6375"/>
                                </a:moveTo>
                                <a:lnTo>
                                  <a:pt x="51092" y="10782"/>
                                </a:lnTo>
                              </a:path>
                              <a:path w="55880" h="32384">
                                <a:moveTo>
                                  <a:pt x="51092" y="6375"/>
                                </a:moveTo>
                                <a:lnTo>
                                  <a:pt x="55638" y="10782"/>
                                </a:lnTo>
                              </a:path>
                              <a:path w="55880" h="32384">
                                <a:moveTo>
                                  <a:pt x="4597" y="6451"/>
                                </a:moveTo>
                                <a:lnTo>
                                  <a:pt x="0" y="10858"/>
                                </a:lnTo>
                              </a:path>
                              <a:path w="55880" h="32384">
                                <a:moveTo>
                                  <a:pt x="0" y="6451"/>
                                </a:moveTo>
                                <a:lnTo>
                                  <a:pt x="4597" y="10858"/>
                                </a:lnTo>
                              </a:path>
                            </a:pathLst>
                          </a:custGeom>
                          <a:ln w="2743">
                            <a:solidFill>
                              <a:srgbClr val="636466"/>
                            </a:solidFill>
                            <a:prstDash val="solid"/>
                          </a:ln>
                        </wps:spPr>
                        <wps:bodyPr wrap="square" lIns="0" tIns="0" rIns="0" bIns="0" rtlCol="0">
                          <a:prstTxWarp prst="textNoShape">
                            <a:avLst/>
                          </a:prstTxWarp>
                          <a:noAutofit/>
                        </wps:bodyPr>
                      </wps:wsp>
                      <pic:pic>
                        <pic:nvPicPr>
                          <pic:cNvPr id="1881" name="Image 1881"/>
                          <pic:cNvPicPr/>
                        </pic:nvPicPr>
                        <pic:blipFill>
                          <a:blip r:embed="rId287" cstate="print"/>
                          <a:stretch>
                            <a:fillRect/>
                          </a:stretch>
                        </pic:blipFill>
                        <pic:spPr>
                          <a:xfrm>
                            <a:off x="0" y="240690"/>
                            <a:ext cx="258190" cy="258178"/>
                          </a:xfrm>
                          <a:prstGeom prst="rect">
                            <a:avLst/>
                          </a:prstGeom>
                        </pic:spPr>
                      </pic:pic>
                      <pic:pic>
                        <pic:nvPicPr>
                          <pic:cNvPr id="1882" name="Image 1882"/>
                          <pic:cNvPicPr/>
                        </pic:nvPicPr>
                        <pic:blipFill>
                          <a:blip r:embed="rId288" cstate="print"/>
                          <a:stretch>
                            <a:fillRect/>
                          </a:stretch>
                        </pic:blipFill>
                        <pic:spPr>
                          <a:xfrm>
                            <a:off x="271652" y="240690"/>
                            <a:ext cx="258191" cy="258178"/>
                          </a:xfrm>
                          <a:prstGeom prst="rect">
                            <a:avLst/>
                          </a:prstGeom>
                        </pic:spPr>
                      </pic:pic>
                      <wps:wsp>
                        <wps:cNvPr id="1883" name="Textbox 1883"/>
                        <wps:cNvSpPr txBox="1"/>
                        <wps:spPr>
                          <a:xfrm>
                            <a:off x="928674" y="47574"/>
                            <a:ext cx="688975" cy="376555"/>
                          </a:xfrm>
                          <a:prstGeom prst="rect">
                            <a:avLst/>
                          </a:prstGeom>
                          <a:ln w="3048">
                            <a:solidFill>
                              <a:srgbClr val="231F20"/>
                            </a:solidFill>
                            <a:prstDash val="solid"/>
                          </a:ln>
                        </wps:spPr>
                        <wps:txbx>
                          <w:txbxContent>
                            <w:p>
                              <w:pPr>
                                <w:spacing w:line="240" w:lineRule="auto" w:before="46"/>
                                <w:rPr>
                                  <w:rFonts w:ascii="Myriad Pro SemiExt"/>
                                  <w:sz w:val="14"/>
                                </w:rPr>
                              </w:pPr>
                            </w:p>
                            <w:p>
                              <w:pPr>
                                <w:spacing w:before="0"/>
                                <w:ind w:left="166" w:right="0" w:firstLine="0"/>
                                <w:jc w:val="left"/>
                                <w:rPr>
                                  <w:b/>
                                  <w:sz w:val="14"/>
                                </w:rPr>
                              </w:pPr>
                              <w:r>
                                <w:rPr>
                                  <w:b/>
                                  <w:color w:val="231F20"/>
                                  <w:spacing w:val="-2"/>
                                  <w:sz w:val="14"/>
                                </w:rPr>
                                <w:t>SUNVEC</w:t>
                              </w:r>
                            </w:p>
                          </w:txbxContent>
                        </wps:txbx>
                        <wps:bodyPr wrap="square" lIns="0" tIns="0" rIns="0" bIns="0" rtlCol="0">
                          <a:noAutofit/>
                        </wps:bodyPr>
                      </wps:wsp>
                    </wpg:wgp>
                  </a:graphicData>
                </a:graphic>
              </wp:anchor>
            </w:drawing>
          </mc:Choice>
          <mc:Fallback>
            <w:pict>
              <v:group style="position:absolute;margin-left:149.822006pt;margin-top:-38.151299pt;width:127.5pt;height:39.3pt;mso-position-horizontal-relative:page;mso-position-vertical-relative:paragraph;z-index:15927296" id="docshapegroup1242" coordorigin="2996,-763" coordsize="2550,786">
                <v:shape style="position:absolute;left:4528;top:-596;width:141;height:55" id="docshape1243" coordorigin="4529,-596" coordsize="141,55" path="m4562,-585l4560,-588,4559,-590,4557,-591,4555,-593,4555,-587,4555,-572,4550,-568,4538,-568,4536,-568,4536,-589,4537,-590,4539,-590,4550,-590,4555,-587,4555,-593,4554,-594,4549,-596,4537,-596,4532,-595,4529,-594,4529,-541,4536,-541,4536,-563,4538,-562,4548,-562,4550,-563,4554,-564,4558,-568,4561,-571,4562,-575,4562,-585xm4615,-595l4608,-595,4599,-568,4594,-555,4593,-548,4593,-548,4591,-555,4589,-561,4578,-595,4571,-595,4589,-541,4596,-541,4615,-595xm4670,-593l4664,-593,4652,-587,4654,-582,4663,-587,4663,-587,4663,-541,4670,-541,4670,-593xe" filled="true" fillcolor="#231f20" stroked="false">
                  <v:path arrowok="t"/>
                  <v:fill type="solid"/>
                </v:shape>
                <v:shape style="position:absolute;left:4488;top:-635;width:42;height:43" id="docshape1244" coordorigin="4489,-635" coordsize="42,43" path="m4512,-635l4507,-635,4507,-616,4489,-616,4489,-611,4507,-611,4507,-592,4512,-592,4512,-611,4530,-611,4530,-616,4512,-616,4512,-635xe" filled="true" fillcolor="#ee302f" stroked="false">
                  <v:path arrowok="t"/>
                  <v:fill type="solid"/>
                </v:shape>
                <v:shape style="position:absolute;left:4489;top:-552;width:191;height:385" id="docshape1245" coordorigin="4489,-552" coordsize="191,385" path="m4509,-552l4489,-552,4489,-547,4509,-547,4509,-552xm4561,-211l4559,-215,4557,-216,4556,-217,4554,-219,4554,-213,4554,-198,4549,-194,4537,-194,4535,-195,4535,-216,4536,-216,4538,-216,4549,-216,4554,-213,4554,-219,4553,-220,4548,-222,4535,-222,4531,-221,4528,-221,4528,-167,4535,-167,4535,-189,4536,-189,4547,-189,4548,-189,4553,-191,4556,-194,4559,-197,4561,-201,4561,-211xm4614,-221l4607,-221,4598,-195,4593,-181,4591,-175,4591,-175,4590,-181,4588,-187,4577,-221,4570,-221,4587,-167,4595,-167,4614,-221xm4679,-173l4656,-173,4656,-173,4660,-177,4671,-188,4678,-196,4678,-213,4673,-220,4656,-220,4651,-218,4647,-215,4650,-210,4652,-212,4656,-214,4669,-214,4671,-210,4671,-196,4665,-190,4646,-172,4646,-167,4679,-167,4679,-173xe" filled="true" fillcolor="#231f20" stroked="false">
                  <v:path arrowok="t"/>
                  <v:fill type="solid"/>
                </v:shape>
                <v:shape style="position:absolute;left:4489;top:-254;width:42;height:43" id="docshape1246" coordorigin="4490,-254" coordsize="42,43" path="m4513,-254l4508,-254,4508,-235,4490,-235,4490,-230,4508,-230,4508,-211,4513,-211,4513,-230,4531,-230,4531,-235,4513,-235,4513,-254xe" filled="true" fillcolor="#ee302f" stroked="false">
                  <v:path arrowok="t"/>
                  <v:fill type="solid"/>
                </v:shape>
                <v:rect style="position:absolute;left:4490;top:-171;width:20;height:6" id="docshape1247" filled="true" fillcolor="#231f20" stroked="false">
                  <v:fill type="solid"/>
                </v:rect>
                <v:shape style="position:absolute;left:3319;top:-590;width:215;height:4" id="docshape1248" coordorigin="3319,-590" coordsize="215,4" path="m3534,-590l3319,-590,3319,-588,3319,-588,3319,-586,3533,-586,3533,-588,3534,-588,3534,-590xe" filled="true" fillcolor="#ee302f" stroked="false">
                  <v:path arrowok="t"/>
                  <v:fill type="solid"/>
                </v:shape>
                <v:shape style="position:absolute;left:3302;top:-568;width:215;height:4" id="docshape1249" coordorigin="3302,-568" coordsize="215,4" path="m3517,-568l3302,-568,3302,-566,3303,-566,3303,-564,3516,-564,3516,-566,3517,-566,3517,-568xe" filled="true" fillcolor="#231f20" stroked="false">
                  <v:path arrowok="t"/>
                  <v:fill type="solid"/>
                </v:shape>
                <v:shape style="position:absolute;left:3743;top:-586;width:717;height:4" id="docshape1250" coordorigin="3744,-585" coordsize="717,4" path="m4308,-585l3744,-585,3744,-583,3744,-583,3744,-581,4308,-581,4308,-583,4308,-585xm4460,-585l4406,-585,4406,-583,4406,-581,4460,-581,4460,-583,4460,-583,4460,-585xe" filled="true" fillcolor="#ee302f" stroked="false">
                  <v:path arrowok="t"/>
                  <v:fill type="solid"/>
                </v:shape>
                <v:shape style="position:absolute;left:3726;top:-563;width:732;height:6" id="docshape1251" coordorigin="3727,-563" coordsize="732,6" path="m4308,-561l4301,-561,4301,-563,3727,-563,3727,-561,3727,-561,3727,-559,4162,-559,4162,-557,4308,-557,4308,-559,4308,-561xm4459,-561l4406,-561,4406,-559,4406,-557,4458,-557,4458,-559,4459,-559,4459,-561xe" filled="true" fillcolor="#231f20" stroked="false">
                  <v:path arrowok="t"/>
                  <v:fill type="solid"/>
                </v:shape>
                <v:shape style="position:absolute;left:2996;top:-764;width:407;height:380" type="#_x0000_t75" id="docshape1252" stroked="false">
                  <v:imagedata r:id="rId282" o:title=""/>
                </v:shape>
                <v:shape style="position:absolute;left:3424;top:-764;width:407;height:380" type="#_x0000_t75" id="docshape1253" stroked="false">
                  <v:imagedata r:id="rId283" o:title=""/>
                </v:shape>
                <v:shape style="position:absolute;left:3319;top:-211;width:215;height:4" id="docshape1254" coordorigin="3319,-211" coordsize="215,4" path="m3534,-211l3319,-211,3319,-209,3319,-209,3319,-207,3533,-207,3533,-209,3534,-209,3534,-211xe" filled="true" fillcolor="#ee302f" stroked="false">
                  <v:path arrowok="t"/>
                  <v:fill type="solid"/>
                </v:shape>
                <v:shape style="position:absolute;left:3302;top:-189;width:215;height:4" id="docshape1255" coordorigin="3302,-188" coordsize="215,4" path="m3517,-188l3302,-188,3302,-186,3303,-186,3303,-184,3516,-184,3516,-186,3517,-186,3517,-188xe" filled="true" fillcolor="#231f20" stroked="false">
                  <v:path arrowok="t"/>
                  <v:fill type="solid"/>
                </v:shape>
                <v:shape style="position:absolute;left:3743;top:-207;width:717;height:4" id="docshape1256" coordorigin="3744,-206" coordsize="717,4" path="m4308,-206l3744,-206,3744,-204,3744,-204,3744,-202,4308,-202,4308,-204,4308,-206xm4460,-206l4406,-206,4406,-204,4406,-202,4460,-202,4460,-204,4460,-204,4460,-206xe" filled="true" fillcolor="#ee302f" stroked="false">
                  <v:path arrowok="t"/>
                  <v:fill type="solid"/>
                </v:shape>
                <v:shape style="position:absolute;left:3726;top:-184;width:732;height:6" id="docshape1257" coordorigin="3727,-184" coordsize="732,6" path="m4308,-182l4301,-182,4301,-184,3727,-184,3727,-182,3727,-182,3727,-180,4162,-180,4162,-178,4308,-178,4308,-180,4308,-182xm4459,-182l4406,-182,4406,-180,4406,-178,4458,-178,4458,-180,4459,-180,4459,-182xe" filled="true" fillcolor="#231f20" stroked="false">
                  <v:path arrowok="t"/>
                  <v:fill type="solid"/>
                </v:shape>
                <v:shape style="position:absolute;left:4308;top:-595;width:98;height:51" type="#_x0000_t75" id="docshape1258" stroked="false">
                  <v:imagedata r:id="rId284" o:title=""/>
                </v:shape>
                <v:rect style="position:absolute;left:4308;top:-595;width:98;height:51" id="docshape1259" filled="false" stroked="true" strokeweight=".216pt" strokecolor="#231f20">
                  <v:stroke dashstyle="solid"/>
                </v:rect>
                <v:rect style="position:absolute;left:4308;top:-595;width:98;height:51" id="docshape1260" filled="false" stroked="true" strokeweight=".216pt" strokecolor="#636466">
                  <v:stroke dashstyle="solid"/>
                </v:rect>
                <v:line style="position:absolute" from="4308,-569" to="4406,-569" stroked="true" strokeweight=".216pt" strokecolor="#dbdcde">
                  <v:stroke dashstyle="solid"/>
                </v:line>
                <v:rect style="position:absolute;left:4363;top:-594;width:8;height:49" id="docshape1261" filled="true" fillcolor="#2176bc" stroked="false">
                  <v:fill type="solid"/>
                </v:rect>
                <v:rect style="position:absolute;left:4363;top:-594;width:8;height:49" id="docshape1262" filled="false" stroked="true" strokeweight=".216pt" strokecolor="#dbdcde">
                  <v:stroke dashstyle="solid"/>
                </v:rect>
                <v:rect style="position:absolute;left:4352;top:-565;width:14;height:14" id="docshape1263" filled="true" fillcolor="#2176bc" stroked="false">
                  <v:fill type="solid"/>
                </v:rect>
                <v:rect style="position:absolute;left:4352;top:-565;width:14;height:14" id="docshape1264" filled="false" stroked="true" strokeweight=".216pt" strokecolor="#dbdcde">
                  <v:stroke dashstyle="solid"/>
                </v:rect>
                <v:rect style="position:absolute;left:4352;top:-591;width:14;height:14" id="docshape1265" filled="true" fillcolor="#2176bc" stroked="false">
                  <v:fill type="solid"/>
                </v:rect>
                <v:rect style="position:absolute;left:4352;top:-591;width:14;height:14" id="docshape1266" filled="false" stroked="true" strokeweight=".216pt" strokecolor="#dbdcde">
                  <v:stroke dashstyle="solid"/>
                </v:rect>
                <v:shape style="position:absolute;left:4308;top:-595;width:98;height:51" type="#_x0000_t75" id="docshape1267" stroked="false">
                  <v:imagedata r:id="rId284" o:title=""/>
                </v:shape>
                <v:rect style="position:absolute;left:4308;top:-595;width:98;height:51" id="docshape1268" filled="false" stroked="true" strokeweight=".216pt" strokecolor="#dbdcde">
                  <v:stroke dashstyle="solid"/>
                </v:rect>
                <v:rect style="position:absolute;left:4308;top:-595;width:98;height:51" id="docshape1269" filled="false" stroked="true" strokeweight=".216pt" strokecolor="#636466">
                  <v:stroke dashstyle="solid"/>
                </v:rect>
                <v:line style="position:absolute" from="4308,-569" to="4406,-569" stroked="true" strokeweight=".216pt" strokecolor="#dbdcde">
                  <v:stroke dashstyle="solid"/>
                </v:line>
                <v:rect style="position:absolute;left:4363;top:-594;width:8;height:49" id="docshape1270" filled="true" fillcolor="#2176bc" stroked="false">
                  <v:fill type="solid"/>
                </v:rect>
                <v:rect style="position:absolute;left:4363;top:-594;width:8;height:49" id="docshape1271" filled="false" stroked="true" strokeweight=".216pt" strokecolor="#dbdcde">
                  <v:stroke dashstyle="solid"/>
                </v:rect>
                <v:rect style="position:absolute;left:4352;top:-565;width:14;height:14" id="docshape1272" filled="true" fillcolor="#2176bc" stroked="false">
                  <v:fill type="solid"/>
                </v:rect>
                <v:rect style="position:absolute;left:4352;top:-565;width:14;height:14" id="docshape1273" filled="false" stroked="true" strokeweight=".216pt" strokecolor="#dbdcde">
                  <v:stroke dashstyle="solid"/>
                </v:rect>
                <v:rect style="position:absolute;left:4352;top:-591;width:14;height:14" id="docshape1274" filled="true" fillcolor="#2176bc" stroked="false">
                  <v:fill type="solid"/>
                </v:rect>
                <v:rect style="position:absolute;left:4352;top:-591;width:14;height:14" id="docshape1275" filled="false" stroked="true" strokeweight=".216pt" strokecolor="#dbdcde">
                  <v:stroke dashstyle="solid"/>
                </v:rect>
                <v:shape style="position:absolute;left:4308;top:-595;width:98;height:51" type="#_x0000_t75" id="docshape1276" stroked="false">
                  <v:imagedata r:id="rId284" o:title=""/>
                </v:shape>
                <v:shape style="position:absolute;left:4308;top:-595;width:98;height:51" id="docshape1277" coordorigin="4308,-595" coordsize="98,51" path="m4308,-544l4406,-544,4406,-595,4308,-595,4308,-544xm4308,-544l4406,-544,4406,-595,4308,-595,4308,-544xe" filled="false" stroked="true" strokeweight=".216pt" strokecolor="#636466">
                  <v:path arrowok="t"/>
                  <v:stroke dashstyle="solid"/>
                </v:shape>
                <v:shape style="position:absolute;left:4310;top:-565;width:13;height:13" type="#_x0000_t75" id="docshape1278" stroked="false">
                  <v:imagedata r:id="rId285" o:title=""/>
                </v:shape>
                <v:shape style="position:absolute;left:4310;top:-565;width:13;height:13" id="docshape1279" coordorigin="4311,-564" coordsize="13,13" path="m4317,-552l4314,-552,4311,-554,4311,-558,4311,-561,4314,-564,4317,-564,4321,-564,4323,-561,4323,-558,4323,-554,4321,-552,4317,-552xe" filled="false" stroked="true" strokeweight=".216pt" strokecolor="#636466">
                  <v:path arrowok="t"/>
                  <v:stroke dashstyle="solid"/>
                </v:shape>
                <v:shape style="position:absolute;left:4310;top:-565;width:13;height:13" id="docshape1280" coordorigin="4311,-564" coordsize="13,13" path="m4317,-552l4314,-552,4311,-554,4311,-558,4311,-561,4314,-564,4317,-564,4321,-564,4323,-561,4323,-558,4323,-554,4321,-552,4317,-552xe" filled="false" stroked="true" strokeweight=".216pt" strokecolor="#231f20">
                  <v:path arrowok="t"/>
                  <v:stroke dashstyle="solid"/>
                </v:shape>
                <v:shape style="position:absolute;left:4310;top:-588;width:13;height:13" type="#_x0000_t75" id="docshape1281" stroked="false">
                  <v:imagedata r:id="rId285" o:title=""/>
                </v:shape>
                <v:shape style="position:absolute;left:4310;top:-588;width:13;height:13" id="docshape1282" coordorigin="4311,-587" coordsize="13,13" path="m4317,-575l4314,-575,4311,-577,4311,-581,4311,-584,4314,-587,4317,-587,4321,-587,4323,-584,4323,-581,4323,-577,4321,-575,4317,-575xe" filled="false" stroked="true" strokeweight=".216pt" strokecolor="#636466">
                  <v:path arrowok="t"/>
                  <v:stroke dashstyle="solid"/>
                </v:shape>
                <v:shape style="position:absolute;left:4310;top:-588;width:13;height:13" id="docshape1283" coordorigin="4311,-587" coordsize="13,13" path="m4317,-575l4314,-575,4311,-577,4311,-581,4311,-584,4314,-587,4317,-587,4321,-587,4323,-584,4323,-581,4323,-577,4321,-575,4317,-575xe" filled="false" stroked="true" strokeweight=".216pt" strokecolor="#231f20">
                  <v:path arrowok="t"/>
                  <v:stroke dashstyle="solid"/>
                </v:shape>
                <v:shape style="position:absolute;left:4391;top:-565;width:13;height:13" type="#_x0000_t75" id="docshape1284" stroked="false">
                  <v:imagedata r:id="rId286" o:title=""/>
                </v:shape>
                <v:shape style="position:absolute;left:4391;top:-565;width:13;height:13" id="docshape1285" coordorigin="4391,-564" coordsize="13,13" path="m4397,-552l4394,-552,4391,-554,4391,-558,4391,-561,4394,-564,4397,-564,4401,-564,4404,-561,4404,-558,4404,-554,4401,-552,4397,-552xe" filled="false" stroked="true" strokeweight=".216pt" strokecolor="#636466">
                  <v:path arrowok="t"/>
                  <v:stroke dashstyle="solid"/>
                </v:shape>
                <v:shape style="position:absolute;left:4391;top:-565;width:13;height:13" id="docshape1286" coordorigin="4391,-564" coordsize="13,13" path="m4397,-552l4394,-552,4391,-554,4391,-558,4391,-561,4394,-564,4397,-564,4401,-564,4404,-561,4404,-558,4404,-554,4401,-552,4397,-552xe" filled="false" stroked="true" strokeweight=".216pt" strokecolor="#231f20">
                  <v:path arrowok="t"/>
                  <v:stroke dashstyle="solid"/>
                </v:shape>
                <v:shape style="position:absolute;left:4391;top:-588;width:13;height:13" type="#_x0000_t75" id="docshape1287" stroked="false">
                  <v:imagedata r:id="rId286" o:title=""/>
                </v:shape>
                <v:shape style="position:absolute;left:4391;top:-588;width:13;height:13" id="docshape1288" coordorigin="4391,-587" coordsize="13,13" path="m4397,-575l4394,-575,4391,-577,4391,-581,4391,-584,4394,-587,4397,-587,4401,-587,4404,-584,4404,-581,4404,-577,4401,-575,4397,-575xe" filled="false" stroked="true" strokeweight=".216pt" strokecolor="#636466">
                  <v:path arrowok="t"/>
                  <v:stroke dashstyle="solid"/>
                </v:shape>
                <v:shape style="position:absolute;left:4391;top:-588;width:13;height:13" id="docshape1289" coordorigin="4391,-587" coordsize="13,13" path="m4397,-575l4394,-575,4391,-577,4391,-581,4391,-584,4394,-587,4397,-587,4401,-587,4404,-584,4404,-581,4404,-577,4401,-575,4397,-575xe" filled="false" stroked="true" strokeweight=".216pt" strokecolor="#231f20">
                  <v:path arrowok="t"/>
                  <v:stroke dashstyle="solid"/>
                </v:shape>
                <v:line style="position:absolute" from="4308,-569" to="4406,-569" stroked="true" strokeweight=".216pt" strokecolor="#dbdcde">
                  <v:stroke dashstyle="solid"/>
                </v:line>
                <v:rect style="position:absolute;left:4363;top:-594;width:8;height:49" id="docshape1290" filled="true" fillcolor="#2176bc" stroked="false">
                  <v:fill type="solid"/>
                </v:rect>
                <v:rect style="position:absolute;left:4363;top:-594;width:8;height:49" id="docshape1291" filled="false" stroked="true" strokeweight=".216pt" strokecolor="#dbdcde">
                  <v:stroke dashstyle="solid"/>
                </v:rect>
                <v:rect style="position:absolute;left:4352;top:-565;width:14;height:14" id="docshape1292" filled="true" fillcolor="#2176bc" stroked="false">
                  <v:fill type="solid"/>
                </v:rect>
                <v:rect style="position:absolute;left:4352;top:-565;width:14;height:14" id="docshape1293" filled="false" stroked="true" strokeweight=".216pt" strokecolor="#dbdcde">
                  <v:stroke dashstyle="solid"/>
                </v:rect>
                <v:rect style="position:absolute;left:4352;top:-591;width:14;height:14" id="docshape1294" filled="true" fillcolor="#2176bc" stroked="false">
                  <v:fill type="solid"/>
                </v:rect>
                <v:rect style="position:absolute;left:4352;top:-591;width:14;height:14" id="docshape1295" filled="false" stroked="true" strokeweight=".216pt" strokecolor="#dbdcde">
                  <v:stroke dashstyle="solid"/>
                </v:rect>
                <v:shape style="position:absolute;left:4313;top:-595;width:88;height:51" id="docshape1296" coordorigin="4313,-595" coordsize="88,51" path="m4326,-544l4326,-595m4388,-544l4388,-595m4401,-562l4394,-555m4394,-562l4401,-555m4321,-561l4313,-554m4313,-561l4321,-554m4401,-585l4394,-578m4394,-585l4401,-578m4321,-584l4313,-577m4313,-584l4321,-577e" filled="false" stroked="true" strokeweight=".216pt" strokecolor="#636466">
                  <v:path arrowok="t"/>
                  <v:stroke dashstyle="solid"/>
                </v:shape>
                <v:shape style="position:absolute;left:4308;top:-216;width:98;height:51" type="#_x0000_t75" id="docshape1297" stroked="false">
                  <v:imagedata r:id="rId284" o:title=""/>
                </v:shape>
                <v:rect style="position:absolute;left:4308;top:-216;width:98;height:51" id="docshape1298" filled="false" stroked="true" strokeweight=".216pt" strokecolor="#231f20">
                  <v:stroke dashstyle="solid"/>
                </v:rect>
                <v:rect style="position:absolute;left:4308;top:-216;width:98;height:51" id="docshape1299" filled="false" stroked="true" strokeweight=".216pt" strokecolor="#636466">
                  <v:stroke dashstyle="solid"/>
                </v:rect>
                <v:line style="position:absolute" from="4308,-190" to="4406,-190" stroked="true" strokeweight=".216pt" strokecolor="#dbdcde">
                  <v:stroke dashstyle="solid"/>
                </v:line>
                <v:rect style="position:absolute;left:4363;top:-215;width:8;height:49" id="docshape1300" filled="true" fillcolor="#2176bc" stroked="false">
                  <v:fill type="solid"/>
                </v:rect>
                <v:rect style="position:absolute;left:4363;top:-215;width:8;height:49" id="docshape1301" filled="false" stroked="true" strokeweight=".216pt" strokecolor="#dbdcde">
                  <v:stroke dashstyle="solid"/>
                </v:rect>
                <v:rect style="position:absolute;left:4352;top:-185;width:14;height:14" id="docshape1302" filled="true" fillcolor="#2176bc" stroked="false">
                  <v:fill type="solid"/>
                </v:rect>
                <v:rect style="position:absolute;left:4352;top:-185;width:14;height:14" id="docshape1303" filled="false" stroked="true" strokeweight=".216pt" strokecolor="#dbdcde">
                  <v:stroke dashstyle="solid"/>
                </v:rect>
                <v:rect style="position:absolute;left:4352;top:-212;width:14;height:14" id="docshape1304" filled="true" fillcolor="#2176bc" stroked="false">
                  <v:fill type="solid"/>
                </v:rect>
                <v:rect style="position:absolute;left:4352;top:-212;width:14;height:14" id="docshape1305" filled="false" stroked="true" strokeweight=".216pt" strokecolor="#dbdcde">
                  <v:stroke dashstyle="solid"/>
                </v:rect>
                <v:shape style="position:absolute;left:4308;top:-216;width:98;height:51" type="#_x0000_t75" id="docshape1306" stroked="false">
                  <v:imagedata r:id="rId284" o:title=""/>
                </v:shape>
                <v:rect style="position:absolute;left:4308;top:-216;width:98;height:51" id="docshape1307" filled="false" stroked="true" strokeweight=".216pt" strokecolor="#dbdcde">
                  <v:stroke dashstyle="solid"/>
                </v:rect>
                <v:rect style="position:absolute;left:4308;top:-216;width:98;height:51" id="docshape1308" filled="false" stroked="true" strokeweight=".216pt" strokecolor="#636466">
                  <v:stroke dashstyle="solid"/>
                </v:rect>
                <v:line style="position:absolute" from="4308,-190" to="4406,-190" stroked="true" strokeweight=".216pt" strokecolor="#dbdcde">
                  <v:stroke dashstyle="solid"/>
                </v:line>
                <v:rect style="position:absolute;left:4363;top:-215;width:8;height:49" id="docshape1309" filled="true" fillcolor="#2176bc" stroked="false">
                  <v:fill type="solid"/>
                </v:rect>
                <v:rect style="position:absolute;left:4363;top:-215;width:8;height:49" id="docshape1310" filled="false" stroked="true" strokeweight=".216pt" strokecolor="#dbdcde">
                  <v:stroke dashstyle="solid"/>
                </v:rect>
                <v:rect style="position:absolute;left:4352;top:-185;width:14;height:14" id="docshape1311" filled="true" fillcolor="#2176bc" stroked="false">
                  <v:fill type="solid"/>
                </v:rect>
                <v:rect style="position:absolute;left:4352;top:-185;width:14;height:14" id="docshape1312" filled="false" stroked="true" strokeweight=".216pt" strokecolor="#dbdcde">
                  <v:stroke dashstyle="solid"/>
                </v:rect>
                <v:rect style="position:absolute;left:4352;top:-212;width:14;height:14" id="docshape1313" filled="true" fillcolor="#2176bc" stroked="false">
                  <v:fill type="solid"/>
                </v:rect>
                <v:rect style="position:absolute;left:4352;top:-212;width:14;height:14" id="docshape1314" filled="false" stroked="true" strokeweight=".216pt" strokecolor="#dbdcde">
                  <v:stroke dashstyle="solid"/>
                </v:rect>
                <v:shape style="position:absolute;left:4308;top:-216;width:98;height:51" type="#_x0000_t75" id="docshape1315" stroked="false">
                  <v:imagedata r:id="rId284" o:title=""/>
                </v:shape>
                <v:shape style="position:absolute;left:4308;top:-216;width:98;height:51" id="docshape1316" coordorigin="4308,-216" coordsize="98,51" path="m4308,-165l4406,-165,4406,-216,4308,-216,4308,-165xm4308,-165l4406,-165,4406,-216,4308,-216,4308,-165xe" filled="false" stroked="true" strokeweight=".216pt" strokecolor="#636466">
                  <v:path arrowok="t"/>
                  <v:stroke dashstyle="solid"/>
                </v:shape>
                <v:shape style="position:absolute;left:4310;top:-186;width:13;height:13" type="#_x0000_t75" id="docshape1317" stroked="false">
                  <v:imagedata r:id="rId285" o:title=""/>
                </v:shape>
                <v:shape style="position:absolute;left:4310;top:-186;width:13;height:13" id="docshape1318" coordorigin="4311,-185" coordsize="13,13" path="m4317,-173l4314,-173,4311,-175,4311,-179,4311,-182,4314,-185,4317,-185,4321,-185,4323,-182,4323,-179,4323,-175,4321,-173,4317,-173xe" filled="false" stroked="true" strokeweight=".216pt" strokecolor="#636466">
                  <v:path arrowok="t"/>
                  <v:stroke dashstyle="solid"/>
                </v:shape>
                <v:shape style="position:absolute;left:4310;top:-186;width:13;height:13" id="docshape1319" coordorigin="4311,-185" coordsize="13,13" path="m4317,-173l4314,-173,4311,-175,4311,-179,4311,-182,4314,-185,4317,-185,4321,-185,4323,-182,4323,-179,4323,-175,4321,-173,4317,-173xe" filled="false" stroked="true" strokeweight=".216pt" strokecolor="#231f20">
                  <v:path arrowok="t"/>
                  <v:stroke dashstyle="solid"/>
                </v:shape>
                <v:shape style="position:absolute;left:4310;top:-209;width:13;height:13" type="#_x0000_t75" id="docshape1320" stroked="false">
                  <v:imagedata r:id="rId285" o:title=""/>
                </v:shape>
                <v:shape style="position:absolute;left:4310;top:-209;width:13;height:13" id="docshape1321" coordorigin="4311,-208" coordsize="13,13" path="m4317,-196l4314,-196,4311,-198,4311,-202,4311,-205,4314,-208,4317,-208,4321,-208,4323,-205,4323,-202,4323,-198,4321,-196,4317,-196xe" filled="false" stroked="true" strokeweight=".216pt" strokecolor="#636466">
                  <v:path arrowok="t"/>
                  <v:stroke dashstyle="solid"/>
                </v:shape>
                <v:shape style="position:absolute;left:4310;top:-209;width:13;height:13" id="docshape1322" coordorigin="4311,-208" coordsize="13,13" path="m4317,-196l4314,-196,4311,-198,4311,-202,4311,-205,4314,-208,4317,-208,4321,-208,4323,-205,4323,-202,4323,-198,4321,-196,4317,-196xe" filled="false" stroked="true" strokeweight=".216pt" strokecolor="#231f20">
                  <v:path arrowok="t"/>
                  <v:stroke dashstyle="solid"/>
                </v:shape>
                <v:shape style="position:absolute;left:4391;top:-186;width:13;height:13" type="#_x0000_t75" id="docshape1323" stroked="false">
                  <v:imagedata r:id="rId286" o:title=""/>
                </v:shape>
                <v:shape style="position:absolute;left:4391;top:-186;width:13;height:13" id="docshape1324" coordorigin="4391,-185" coordsize="13,13" path="m4397,-173l4394,-173,4391,-175,4391,-179,4391,-182,4394,-185,4397,-185,4401,-185,4404,-182,4404,-179,4404,-175,4401,-173,4397,-173xe" filled="false" stroked="true" strokeweight=".216pt" strokecolor="#636466">
                  <v:path arrowok="t"/>
                  <v:stroke dashstyle="solid"/>
                </v:shape>
                <v:shape style="position:absolute;left:4391;top:-186;width:13;height:13" id="docshape1325" coordorigin="4391,-185" coordsize="13,13" path="m4397,-173l4394,-173,4391,-175,4391,-179,4391,-182,4394,-185,4397,-185,4401,-185,4404,-182,4404,-179,4404,-175,4401,-173,4397,-173xe" filled="false" stroked="true" strokeweight=".216pt" strokecolor="#231f20">
                  <v:path arrowok="t"/>
                  <v:stroke dashstyle="solid"/>
                </v:shape>
                <v:shape style="position:absolute;left:4391;top:-209;width:13;height:13" type="#_x0000_t75" id="docshape1326" stroked="false">
                  <v:imagedata r:id="rId286" o:title=""/>
                </v:shape>
                <v:shape style="position:absolute;left:4391;top:-209;width:13;height:13" id="docshape1327" coordorigin="4391,-208" coordsize="13,13" path="m4397,-196l4394,-196,4391,-198,4391,-202,4391,-205,4394,-208,4397,-208,4401,-208,4404,-205,4404,-202,4404,-198,4401,-196,4397,-196xe" filled="false" stroked="true" strokeweight=".216pt" strokecolor="#636466">
                  <v:path arrowok="t"/>
                  <v:stroke dashstyle="solid"/>
                </v:shape>
                <v:shape style="position:absolute;left:4391;top:-209;width:13;height:13" id="docshape1328" coordorigin="4391,-208" coordsize="13,13" path="m4397,-196l4394,-196,4391,-198,4391,-202,4391,-205,4394,-208,4397,-208,4401,-208,4404,-205,4404,-202,4404,-198,4401,-196,4397,-196xe" filled="false" stroked="true" strokeweight=".216pt" strokecolor="#231f20">
                  <v:path arrowok="t"/>
                  <v:stroke dashstyle="solid"/>
                </v:shape>
                <v:line style="position:absolute" from="4308,-190" to="4406,-190" stroked="true" strokeweight=".216pt" strokecolor="#dbdcde">
                  <v:stroke dashstyle="solid"/>
                </v:line>
                <v:rect style="position:absolute;left:4363;top:-215;width:8;height:49" id="docshape1329" filled="true" fillcolor="#2176bc" stroked="false">
                  <v:fill type="solid"/>
                </v:rect>
                <v:rect style="position:absolute;left:4363;top:-215;width:8;height:49" id="docshape1330" filled="false" stroked="true" strokeweight=".216pt" strokecolor="#dbdcde">
                  <v:stroke dashstyle="solid"/>
                </v:rect>
                <v:rect style="position:absolute;left:4352;top:-185;width:14;height:14" id="docshape1331" filled="true" fillcolor="#2176bc" stroked="false">
                  <v:fill type="solid"/>
                </v:rect>
                <v:rect style="position:absolute;left:4352;top:-185;width:14;height:14" id="docshape1332" filled="false" stroked="true" strokeweight=".216pt" strokecolor="#dbdcde">
                  <v:stroke dashstyle="solid"/>
                </v:rect>
                <v:rect style="position:absolute;left:4352;top:-212;width:14;height:14" id="docshape1333" filled="true" fillcolor="#2176bc" stroked="false">
                  <v:fill type="solid"/>
                </v:rect>
                <v:rect style="position:absolute;left:4352;top:-212;width:14;height:14" id="docshape1334" filled="false" stroked="true" strokeweight=".216pt" strokecolor="#dbdcde">
                  <v:stroke dashstyle="solid"/>
                </v:rect>
                <v:shape style="position:absolute;left:4313;top:-216;width:88;height:51" id="docshape1335" coordorigin="4313,-216" coordsize="88,51" path="m4326,-165l4326,-216m4388,-165l4388,-216m4401,-182l4394,-176m4394,-182l4401,-176m4321,-182l4313,-175m4313,-182l4321,-175m4401,-205l4394,-199m4394,-205l4401,-199m4321,-205l4313,-198m4313,-205l4321,-198e" filled="false" stroked="true" strokeweight=".216pt" strokecolor="#636466">
                  <v:path arrowok="t"/>
                  <v:stroke dashstyle="solid"/>
                </v:shape>
                <v:shape style="position:absolute;left:2996;top:-384;width:407;height:407" type="#_x0000_t75" id="docshape1336" stroked="false">
                  <v:imagedata r:id="rId287" o:title=""/>
                </v:shape>
                <v:shape style="position:absolute;left:3424;top:-384;width:407;height:407" type="#_x0000_t75" id="docshape1337" stroked="false">
                  <v:imagedata r:id="rId288" o:title=""/>
                </v:shape>
                <v:shape style="position:absolute;left:4458;top:-689;width:1085;height:593" type="#_x0000_t202" id="docshape1338" filled="false" stroked="true" strokeweight=".24pt" strokecolor="#231f20">
                  <v:textbox inset="0,0,0,0">
                    <w:txbxContent>
                      <w:p>
                        <w:pPr>
                          <w:spacing w:line="240" w:lineRule="auto" w:before="46"/>
                          <w:rPr>
                            <w:rFonts w:ascii="Myriad Pro SemiExt"/>
                            <w:sz w:val="14"/>
                          </w:rPr>
                        </w:pPr>
                      </w:p>
                      <w:p>
                        <w:pPr>
                          <w:spacing w:before="0"/>
                          <w:ind w:left="166" w:right="0" w:firstLine="0"/>
                          <w:jc w:val="left"/>
                          <w:rPr>
                            <w:b/>
                            <w:sz w:val="14"/>
                          </w:rPr>
                        </w:pPr>
                        <w:r>
                          <w:rPr>
                            <w:b/>
                            <w:color w:val="231F20"/>
                            <w:spacing w:val="-2"/>
                            <w:sz w:val="14"/>
                          </w:rPr>
                          <w:t>SUNVEC</w:t>
                        </w:r>
                      </w:p>
                    </w:txbxContent>
                  </v:textbox>
                  <v:stroke dashstyle="solid"/>
                  <w10:wrap type="none"/>
                </v:shape>
                <w10:wrap type="none"/>
              </v:group>
            </w:pict>
          </mc:Fallback>
        </mc:AlternateContent>
      </w:r>
      <w:r>
        <w:rPr/>
        <mc:AlternateContent>
          <mc:Choice Requires="wps">
            <w:drawing>
              <wp:anchor distT="0" distB="0" distL="0" distR="0" allowOverlap="1" layoutInCell="1" locked="0" behindDoc="0" simplePos="0" relativeHeight="15927808">
                <wp:simplePos x="0" y="0"/>
                <wp:positionH relativeFrom="page">
                  <wp:posOffset>1204810</wp:posOffset>
                </wp:positionH>
                <wp:positionV relativeFrom="paragraph">
                  <wp:posOffset>-484521</wp:posOffset>
                </wp:positionV>
                <wp:extent cx="534035" cy="499109"/>
                <wp:effectExtent l="0" t="0" r="0" b="0"/>
                <wp:wrapNone/>
                <wp:docPr id="1884" name="Group 1884"/>
                <wp:cNvGraphicFramePr>
                  <a:graphicFrameLocks/>
                </wp:cNvGraphicFramePr>
                <a:graphic>
                  <a:graphicData uri="http://schemas.microsoft.com/office/word/2010/wordprocessingGroup">
                    <wpg:wgp>
                      <wpg:cNvPr id="1884" name="Group 1884"/>
                      <wpg:cNvGrpSpPr/>
                      <wpg:grpSpPr>
                        <a:xfrm>
                          <a:off x="0" y="0"/>
                          <a:ext cx="534035" cy="499109"/>
                          <a:chExt cx="534035" cy="499109"/>
                        </a:xfrm>
                      </wpg:grpSpPr>
                      <wps:wsp>
                        <wps:cNvPr id="1885" name="Graphic 1885"/>
                        <wps:cNvSpPr/>
                        <wps:spPr>
                          <a:xfrm>
                            <a:off x="203568" y="119443"/>
                            <a:ext cx="136525" cy="2540"/>
                          </a:xfrm>
                          <a:custGeom>
                            <a:avLst/>
                            <a:gdLst/>
                            <a:ahLst/>
                            <a:cxnLst/>
                            <a:rect l="l" t="t" r="r" b="b"/>
                            <a:pathLst>
                              <a:path w="136525" h="2540">
                                <a:moveTo>
                                  <a:pt x="136131" y="0"/>
                                </a:moveTo>
                                <a:lnTo>
                                  <a:pt x="0" y="0"/>
                                </a:lnTo>
                                <a:lnTo>
                                  <a:pt x="0" y="1270"/>
                                </a:lnTo>
                                <a:lnTo>
                                  <a:pt x="203" y="1270"/>
                                </a:lnTo>
                                <a:lnTo>
                                  <a:pt x="203" y="2540"/>
                                </a:lnTo>
                                <a:lnTo>
                                  <a:pt x="135928" y="2540"/>
                                </a:lnTo>
                                <a:lnTo>
                                  <a:pt x="135928" y="1270"/>
                                </a:lnTo>
                                <a:lnTo>
                                  <a:pt x="136131" y="1270"/>
                                </a:lnTo>
                                <a:lnTo>
                                  <a:pt x="136131" y="0"/>
                                </a:lnTo>
                                <a:close/>
                              </a:path>
                            </a:pathLst>
                          </a:custGeom>
                          <a:solidFill>
                            <a:srgbClr val="EE302F"/>
                          </a:solidFill>
                        </wps:spPr>
                        <wps:bodyPr wrap="square" lIns="0" tIns="0" rIns="0" bIns="0" rtlCol="0">
                          <a:prstTxWarp prst="textNoShape">
                            <a:avLst/>
                          </a:prstTxWarp>
                          <a:noAutofit/>
                        </wps:bodyPr>
                      </wps:wsp>
                      <wps:wsp>
                        <wps:cNvPr id="1886" name="Graphic 1886"/>
                        <wps:cNvSpPr/>
                        <wps:spPr>
                          <a:xfrm>
                            <a:off x="198183" y="133299"/>
                            <a:ext cx="136525" cy="2540"/>
                          </a:xfrm>
                          <a:custGeom>
                            <a:avLst/>
                            <a:gdLst/>
                            <a:ahLst/>
                            <a:cxnLst/>
                            <a:rect l="l" t="t" r="r" b="b"/>
                            <a:pathLst>
                              <a:path w="136525" h="2540">
                                <a:moveTo>
                                  <a:pt x="136182" y="0"/>
                                </a:moveTo>
                                <a:lnTo>
                                  <a:pt x="0" y="0"/>
                                </a:lnTo>
                                <a:lnTo>
                                  <a:pt x="0" y="1270"/>
                                </a:lnTo>
                                <a:lnTo>
                                  <a:pt x="203" y="1270"/>
                                </a:lnTo>
                                <a:lnTo>
                                  <a:pt x="203" y="2540"/>
                                </a:lnTo>
                                <a:lnTo>
                                  <a:pt x="135978" y="2540"/>
                                </a:lnTo>
                                <a:lnTo>
                                  <a:pt x="135978" y="1270"/>
                                </a:lnTo>
                                <a:lnTo>
                                  <a:pt x="136182" y="1270"/>
                                </a:lnTo>
                                <a:lnTo>
                                  <a:pt x="136182" y="0"/>
                                </a:lnTo>
                                <a:close/>
                              </a:path>
                            </a:pathLst>
                          </a:custGeom>
                          <a:solidFill>
                            <a:srgbClr val="231F20"/>
                          </a:solidFill>
                        </wps:spPr>
                        <wps:bodyPr wrap="square" lIns="0" tIns="0" rIns="0" bIns="0" rtlCol="0">
                          <a:prstTxWarp prst="textNoShape">
                            <a:avLst/>
                          </a:prstTxWarp>
                          <a:noAutofit/>
                        </wps:bodyPr>
                      </wps:wsp>
                      <pic:pic>
                        <pic:nvPicPr>
                          <pic:cNvPr id="1887" name="Image 1887"/>
                          <pic:cNvPicPr/>
                        </pic:nvPicPr>
                        <pic:blipFill>
                          <a:blip r:embed="rId289" cstate="print"/>
                          <a:stretch>
                            <a:fillRect/>
                          </a:stretch>
                        </pic:blipFill>
                        <pic:spPr>
                          <a:xfrm>
                            <a:off x="275678" y="0"/>
                            <a:ext cx="258190" cy="240690"/>
                          </a:xfrm>
                          <a:prstGeom prst="rect">
                            <a:avLst/>
                          </a:prstGeom>
                        </pic:spPr>
                      </pic:pic>
                      <pic:pic>
                        <pic:nvPicPr>
                          <pic:cNvPr id="1888" name="Image 1888"/>
                          <pic:cNvPicPr/>
                        </pic:nvPicPr>
                        <pic:blipFill>
                          <a:blip r:embed="rId289" cstate="print"/>
                          <a:stretch>
                            <a:fillRect/>
                          </a:stretch>
                        </pic:blipFill>
                        <pic:spPr>
                          <a:xfrm>
                            <a:off x="0" y="0"/>
                            <a:ext cx="258190" cy="240690"/>
                          </a:xfrm>
                          <a:prstGeom prst="rect">
                            <a:avLst/>
                          </a:prstGeom>
                        </pic:spPr>
                      </pic:pic>
                      <wps:wsp>
                        <wps:cNvPr id="1889" name="Graphic 1889"/>
                        <wps:cNvSpPr/>
                        <wps:spPr>
                          <a:xfrm>
                            <a:off x="203568" y="360133"/>
                            <a:ext cx="136525" cy="2540"/>
                          </a:xfrm>
                          <a:custGeom>
                            <a:avLst/>
                            <a:gdLst/>
                            <a:ahLst/>
                            <a:cxnLst/>
                            <a:rect l="l" t="t" r="r" b="b"/>
                            <a:pathLst>
                              <a:path w="136525" h="2540">
                                <a:moveTo>
                                  <a:pt x="136131" y="0"/>
                                </a:moveTo>
                                <a:lnTo>
                                  <a:pt x="0" y="0"/>
                                </a:lnTo>
                                <a:lnTo>
                                  <a:pt x="0" y="1270"/>
                                </a:lnTo>
                                <a:lnTo>
                                  <a:pt x="203" y="1270"/>
                                </a:lnTo>
                                <a:lnTo>
                                  <a:pt x="203" y="2540"/>
                                </a:lnTo>
                                <a:lnTo>
                                  <a:pt x="135928" y="2540"/>
                                </a:lnTo>
                                <a:lnTo>
                                  <a:pt x="135928" y="1270"/>
                                </a:lnTo>
                                <a:lnTo>
                                  <a:pt x="136131" y="1270"/>
                                </a:lnTo>
                                <a:lnTo>
                                  <a:pt x="136131" y="0"/>
                                </a:lnTo>
                                <a:close/>
                              </a:path>
                            </a:pathLst>
                          </a:custGeom>
                          <a:solidFill>
                            <a:srgbClr val="EE302F"/>
                          </a:solidFill>
                        </wps:spPr>
                        <wps:bodyPr wrap="square" lIns="0" tIns="0" rIns="0" bIns="0" rtlCol="0">
                          <a:prstTxWarp prst="textNoShape">
                            <a:avLst/>
                          </a:prstTxWarp>
                          <a:noAutofit/>
                        </wps:bodyPr>
                      </wps:wsp>
                      <wps:wsp>
                        <wps:cNvPr id="1890" name="Graphic 1890"/>
                        <wps:cNvSpPr/>
                        <wps:spPr>
                          <a:xfrm>
                            <a:off x="198183" y="373976"/>
                            <a:ext cx="136525" cy="2540"/>
                          </a:xfrm>
                          <a:custGeom>
                            <a:avLst/>
                            <a:gdLst/>
                            <a:ahLst/>
                            <a:cxnLst/>
                            <a:rect l="l" t="t" r="r" b="b"/>
                            <a:pathLst>
                              <a:path w="136525" h="2540">
                                <a:moveTo>
                                  <a:pt x="136182" y="0"/>
                                </a:moveTo>
                                <a:lnTo>
                                  <a:pt x="0" y="0"/>
                                </a:lnTo>
                                <a:lnTo>
                                  <a:pt x="0" y="1270"/>
                                </a:lnTo>
                                <a:lnTo>
                                  <a:pt x="203" y="1270"/>
                                </a:lnTo>
                                <a:lnTo>
                                  <a:pt x="203" y="2540"/>
                                </a:lnTo>
                                <a:lnTo>
                                  <a:pt x="135978" y="2540"/>
                                </a:lnTo>
                                <a:lnTo>
                                  <a:pt x="135978" y="1270"/>
                                </a:lnTo>
                                <a:lnTo>
                                  <a:pt x="136182" y="1270"/>
                                </a:lnTo>
                                <a:lnTo>
                                  <a:pt x="136182" y="0"/>
                                </a:lnTo>
                                <a:close/>
                              </a:path>
                            </a:pathLst>
                          </a:custGeom>
                          <a:solidFill>
                            <a:srgbClr val="231F20"/>
                          </a:solidFill>
                        </wps:spPr>
                        <wps:bodyPr wrap="square" lIns="0" tIns="0" rIns="0" bIns="0" rtlCol="0">
                          <a:prstTxWarp prst="textNoShape">
                            <a:avLst/>
                          </a:prstTxWarp>
                          <a:noAutofit/>
                        </wps:bodyPr>
                      </wps:wsp>
                      <pic:pic>
                        <pic:nvPicPr>
                          <pic:cNvPr id="1891" name="Image 1891"/>
                          <pic:cNvPicPr/>
                        </pic:nvPicPr>
                        <pic:blipFill>
                          <a:blip r:embed="rId287" cstate="print"/>
                          <a:stretch>
                            <a:fillRect/>
                          </a:stretch>
                        </pic:blipFill>
                        <pic:spPr>
                          <a:xfrm>
                            <a:off x="275678" y="240690"/>
                            <a:ext cx="258190" cy="258178"/>
                          </a:xfrm>
                          <a:prstGeom prst="rect">
                            <a:avLst/>
                          </a:prstGeom>
                        </pic:spPr>
                      </pic:pic>
                      <pic:pic>
                        <pic:nvPicPr>
                          <pic:cNvPr id="1892" name="Image 1892"/>
                          <pic:cNvPicPr/>
                        </pic:nvPicPr>
                        <pic:blipFill>
                          <a:blip r:embed="rId287" cstate="print"/>
                          <a:stretch>
                            <a:fillRect/>
                          </a:stretch>
                        </pic:blipFill>
                        <pic:spPr>
                          <a:xfrm>
                            <a:off x="0" y="240690"/>
                            <a:ext cx="258190" cy="258178"/>
                          </a:xfrm>
                          <a:prstGeom prst="rect">
                            <a:avLst/>
                          </a:prstGeom>
                        </pic:spPr>
                      </pic:pic>
                    </wpg:wgp>
                  </a:graphicData>
                </a:graphic>
              </wp:anchor>
            </w:drawing>
          </mc:Choice>
          <mc:Fallback>
            <w:pict>
              <v:group style="position:absolute;margin-left:94.866997pt;margin-top:-38.151299pt;width:42.05pt;height:39.3pt;mso-position-horizontal-relative:page;mso-position-vertical-relative:paragraph;z-index:15927808" id="docshapegroup1339" coordorigin="1897,-763" coordsize="841,786">
                <v:shape style="position:absolute;left:2217;top:-575;width:215;height:4" id="docshape1340" coordorigin="2218,-575" coordsize="215,4" path="m2432,-575l2218,-575,2218,-573,2218,-573,2218,-571,2432,-571,2432,-573,2432,-573,2432,-575xe" filled="true" fillcolor="#ee302f" stroked="false">
                  <v:path arrowok="t"/>
                  <v:fill type="solid"/>
                </v:shape>
                <v:shape style="position:absolute;left:2209;top:-554;width:215;height:4" id="docshape1341" coordorigin="2209,-553" coordsize="215,4" path="m2424,-553l2209,-553,2209,-551,2210,-551,2210,-549,2424,-549,2424,-551,2424,-551,2424,-553xe" filled="true" fillcolor="#231f20" stroked="false">
                  <v:path arrowok="t"/>
                  <v:fill type="solid"/>
                </v:shape>
                <v:shape style="position:absolute;left:2331;top:-764;width:407;height:380" type="#_x0000_t75" id="docshape1342" stroked="false">
                  <v:imagedata r:id="rId289" o:title=""/>
                </v:shape>
                <v:shape style="position:absolute;left:1897;top:-764;width:407;height:380" type="#_x0000_t75" id="docshape1343" stroked="false">
                  <v:imagedata r:id="rId289" o:title=""/>
                </v:shape>
                <v:shape style="position:absolute;left:2217;top:-196;width:215;height:4" id="docshape1344" coordorigin="2218,-196" coordsize="215,4" path="m2432,-196l2218,-196,2218,-194,2218,-194,2218,-192,2432,-192,2432,-194,2432,-194,2432,-196xe" filled="true" fillcolor="#ee302f" stroked="false">
                  <v:path arrowok="t"/>
                  <v:fill type="solid"/>
                </v:shape>
                <v:shape style="position:absolute;left:2209;top:-175;width:215;height:4" id="docshape1345" coordorigin="2209,-174" coordsize="215,4" path="m2424,-174l2209,-174,2209,-172,2210,-172,2210,-170,2424,-170,2424,-172,2424,-172,2424,-174xe" filled="true" fillcolor="#231f20" stroked="false">
                  <v:path arrowok="t"/>
                  <v:fill type="solid"/>
                </v:shape>
                <v:shape style="position:absolute;left:2331;top:-384;width:407;height:407" type="#_x0000_t75" id="docshape1346" stroked="false">
                  <v:imagedata r:id="rId287" o:title=""/>
                </v:shape>
                <v:shape style="position:absolute;left:1897;top:-384;width:407;height:407" type="#_x0000_t75" id="docshape1347" stroked="false">
                  <v:imagedata r:id="rId287" o:title=""/>
                </v:shape>
                <w10:wrap type="none"/>
              </v:group>
            </w:pict>
          </mc:Fallback>
        </mc:AlternateContent>
      </w:r>
      <w:r>
        <w:rPr/>
        <mc:AlternateContent>
          <mc:Choice Requires="wps">
            <w:drawing>
              <wp:anchor distT="0" distB="0" distL="0" distR="0" allowOverlap="1" layoutInCell="1" locked="0" behindDoc="1" simplePos="0" relativeHeight="483397120">
                <wp:simplePos x="0" y="0"/>
                <wp:positionH relativeFrom="page">
                  <wp:posOffset>1901431</wp:posOffset>
                </wp:positionH>
                <wp:positionV relativeFrom="paragraph">
                  <wp:posOffset>216747</wp:posOffset>
                </wp:positionV>
                <wp:extent cx="1619885" cy="898525"/>
                <wp:effectExtent l="0" t="0" r="0" b="0"/>
                <wp:wrapNone/>
                <wp:docPr id="1893" name="Group 1893"/>
                <wp:cNvGraphicFramePr>
                  <a:graphicFrameLocks/>
                </wp:cNvGraphicFramePr>
                <a:graphic>
                  <a:graphicData uri="http://schemas.microsoft.com/office/word/2010/wordprocessingGroup">
                    <wpg:wgp>
                      <wpg:cNvPr id="1893" name="Group 1893"/>
                      <wpg:cNvGrpSpPr/>
                      <wpg:grpSpPr>
                        <a:xfrm>
                          <a:off x="0" y="0"/>
                          <a:ext cx="1619885" cy="898525"/>
                          <a:chExt cx="1619885" cy="898525"/>
                        </a:xfrm>
                      </wpg:grpSpPr>
                      <wps:wsp>
                        <wps:cNvPr id="1894" name="Graphic 1894"/>
                        <wps:cNvSpPr/>
                        <wps:spPr>
                          <a:xfrm>
                            <a:off x="692548" y="359326"/>
                            <a:ext cx="237490" cy="1270"/>
                          </a:xfrm>
                          <a:custGeom>
                            <a:avLst/>
                            <a:gdLst/>
                            <a:ahLst/>
                            <a:cxnLst/>
                            <a:rect l="l" t="t" r="r" b="b"/>
                            <a:pathLst>
                              <a:path w="237490" h="0">
                                <a:moveTo>
                                  <a:pt x="0" y="0"/>
                                </a:moveTo>
                                <a:lnTo>
                                  <a:pt x="144584" y="0"/>
                                </a:lnTo>
                              </a:path>
                              <a:path w="237490" h="0">
                                <a:moveTo>
                                  <a:pt x="206547" y="0"/>
                                </a:moveTo>
                                <a:lnTo>
                                  <a:pt x="236875" y="0"/>
                                </a:lnTo>
                              </a:path>
                            </a:pathLst>
                          </a:custGeom>
                          <a:ln w="2451">
                            <a:solidFill>
                              <a:srgbClr val="EE302F"/>
                            </a:solidFill>
                            <a:prstDash val="solid"/>
                          </a:ln>
                        </wps:spPr>
                        <wps:bodyPr wrap="square" lIns="0" tIns="0" rIns="0" bIns="0" rtlCol="0">
                          <a:prstTxWarp prst="textNoShape">
                            <a:avLst/>
                          </a:prstTxWarp>
                          <a:noAutofit/>
                        </wps:bodyPr>
                      </wps:wsp>
                      <wps:wsp>
                        <wps:cNvPr id="1895" name="Graphic 1895"/>
                        <wps:cNvSpPr/>
                        <wps:spPr>
                          <a:xfrm>
                            <a:off x="205244" y="109956"/>
                            <a:ext cx="135890" cy="2540"/>
                          </a:xfrm>
                          <a:custGeom>
                            <a:avLst/>
                            <a:gdLst/>
                            <a:ahLst/>
                            <a:cxnLst/>
                            <a:rect l="l" t="t" r="r" b="b"/>
                            <a:pathLst>
                              <a:path w="135890" h="2540">
                                <a:moveTo>
                                  <a:pt x="135877" y="1270"/>
                                </a:moveTo>
                                <a:lnTo>
                                  <a:pt x="135801" y="0"/>
                                </a:lnTo>
                                <a:lnTo>
                                  <a:pt x="88" y="0"/>
                                </a:lnTo>
                                <a:lnTo>
                                  <a:pt x="88" y="1270"/>
                                </a:lnTo>
                                <a:lnTo>
                                  <a:pt x="0" y="2540"/>
                                </a:lnTo>
                                <a:lnTo>
                                  <a:pt x="135877" y="2540"/>
                                </a:lnTo>
                                <a:lnTo>
                                  <a:pt x="135877" y="1270"/>
                                </a:lnTo>
                                <a:close/>
                              </a:path>
                            </a:pathLst>
                          </a:custGeom>
                          <a:solidFill>
                            <a:srgbClr val="EE302F"/>
                          </a:solidFill>
                        </wps:spPr>
                        <wps:bodyPr wrap="square" lIns="0" tIns="0" rIns="0" bIns="0" rtlCol="0">
                          <a:prstTxWarp prst="textNoShape">
                            <a:avLst/>
                          </a:prstTxWarp>
                          <a:noAutofit/>
                        </wps:bodyPr>
                      </wps:wsp>
                      <wps:wsp>
                        <wps:cNvPr id="1896" name="Graphic 1896"/>
                        <wps:cNvSpPr/>
                        <wps:spPr>
                          <a:xfrm>
                            <a:off x="194500" y="124129"/>
                            <a:ext cx="135890" cy="2540"/>
                          </a:xfrm>
                          <a:custGeom>
                            <a:avLst/>
                            <a:gdLst/>
                            <a:ahLst/>
                            <a:cxnLst/>
                            <a:rect l="l" t="t" r="r" b="b"/>
                            <a:pathLst>
                              <a:path w="135890" h="2540">
                                <a:moveTo>
                                  <a:pt x="135839" y="1270"/>
                                </a:moveTo>
                                <a:lnTo>
                                  <a:pt x="135750" y="0"/>
                                </a:lnTo>
                                <a:lnTo>
                                  <a:pt x="76" y="0"/>
                                </a:lnTo>
                                <a:lnTo>
                                  <a:pt x="76" y="1270"/>
                                </a:lnTo>
                                <a:lnTo>
                                  <a:pt x="0" y="2540"/>
                                </a:lnTo>
                                <a:lnTo>
                                  <a:pt x="135839" y="2540"/>
                                </a:lnTo>
                                <a:lnTo>
                                  <a:pt x="135839" y="1270"/>
                                </a:lnTo>
                                <a:close/>
                              </a:path>
                            </a:pathLst>
                          </a:custGeom>
                          <a:solidFill>
                            <a:srgbClr val="231F20"/>
                          </a:solidFill>
                        </wps:spPr>
                        <wps:bodyPr wrap="square" lIns="0" tIns="0" rIns="0" bIns="0" rtlCol="0">
                          <a:prstTxWarp prst="textNoShape">
                            <a:avLst/>
                          </a:prstTxWarp>
                          <a:noAutofit/>
                        </wps:bodyPr>
                      </wps:wsp>
                      <wps:wsp>
                        <wps:cNvPr id="1897" name="Graphic 1897"/>
                        <wps:cNvSpPr/>
                        <wps:spPr>
                          <a:xfrm>
                            <a:off x="475183" y="112852"/>
                            <a:ext cx="455295" cy="2540"/>
                          </a:xfrm>
                          <a:custGeom>
                            <a:avLst/>
                            <a:gdLst/>
                            <a:ahLst/>
                            <a:cxnLst/>
                            <a:rect l="l" t="t" r="r" b="b"/>
                            <a:pathLst>
                              <a:path w="455295" h="2540">
                                <a:moveTo>
                                  <a:pt x="361937" y="0"/>
                                </a:moveTo>
                                <a:lnTo>
                                  <a:pt x="88" y="0"/>
                                </a:lnTo>
                                <a:lnTo>
                                  <a:pt x="88" y="1270"/>
                                </a:lnTo>
                                <a:lnTo>
                                  <a:pt x="0" y="2540"/>
                                </a:lnTo>
                                <a:lnTo>
                                  <a:pt x="361937" y="2540"/>
                                </a:lnTo>
                                <a:lnTo>
                                  <a:pt x="361937" y="1270"/>
                                </a:lnTo>
                                <a:lnTo>
                                  <a:pt x="361937" y="0"/>
                                </a:lnTo>
                                <a:close/>
                              </a:path>
                              <a:path w="455295" h="2540">
                                <a:moveTo>
                                  <a:pt x="454837" y="1270"/>
                                </a:moveTo>
                                <a:lnTo>
                                  <a:pt x="454761" y="0"/>
                                </a:lnTo>
                                <a:lnTo>
                                  <a:pt x="423900" y="0"/>
                                </a:lnTo>
                                <a:lnTo>
                                  <a:pt x="423900" y="1270"/>
                                </a:lnTo>
                                <a:lnTo>
                                  <a:pt x="423900" y="2540"/>
                                </a:lnTo>
                                <a:lnTo>
                                  <a:pt x="454837" y="2540"/>
                                </a:lnTo>
                                <a:lnTo>
                                  <a:pt x="454837" y="1270"/>
                                </a:lnTo>
                                <a:close/>
                              </a:path>
                            </a:pathLst>
                          </a:custGeom>
                          <a:solidFill>
                            <a:srgbClr val="EE302F"/>
                          </a:solidFill>
                        </wps:spPr>
                        <wps:bodyPr wrap="square" lIns="0" tIns="0" rIns="0" bIns="0" rtlCol="0">
                          <a:prstTxWarp prst="textNoShape">
                            <a:avLst/>
                          </a:prstTxWarp>
                          <a:noAutofit/>
                        </wps:bodyPr>
                      </wps:wsp>
                      <wps:wsp>
                        <wps:cNvPr id="1898" name="Graphic 1898"/>
                        <wps:cNvSpPr/>
                        <wps:spPr>
                          <a:xfrm>
                            <a:off x="422957" y="122623"/>
                            <a:ext cx="514984" cy="12065"/>
                          </a:xfrm>
                          <a:custGeom>
                            <a:avLst/>
                            <a:gdLst/>
                            <a:ahLst/>
                            <a:cxnLst/>
                            <a:rect l="l" t="t" r="r" b="b"/>
                            <a:pathLst>
                              <a:path w="514984" h="12065">
                                <a:moveTo>
                                  <a:pt x="259395" y="8994"/>
                                </a:moveTo>
                                <a:lnTo>
                                  <a:pt x="0" y="9601"/>
                                </a:lnTo>
                                <a:lnTo>
                                  <a:pt x="48754" y="9601"/>
                                </a:lnTo>
                                <a:lnTo>
                                  <a:pt x="47535" y="10833"/>
                                </a:lnTo>
                                <a:lnTo>
                                  <a:pt x="47763" y="10833"/>
                                </a:lnTo>
                                <a:lnTo>
                                  <a:pt x="48880" y="11938"/>
                                </a:lnTo>
                                <a:lnTo>
                                  <a:pt x="260627" y="11442"/>
                                </a:lnTo>
                                <a:lnTo>
                                  <a:pt x="261503" y="11074"/>
                                </a:lnTo>
                                <a:lnTo>
                                  <a:pt x="261859" y="10210"/>
                                </a:lnTo>
                                <a:lnTo>
                                  <a:pt x="259395" y="10210"/>
                                </a:lnTo>
                                <a:lnTo>
                                  <a:pt x="259395" y="8994"/>
                                </a:lnTo>
                                <a:close/>
                              </a:path>
                              <a:path w="514984" h="12065">
                                <a:moveTo>
                                  <a:pt x="277672" y="2451"/>
                                </a:moveTo>
                                <a:lnTo>
                                  <a:pt x="273873" y="2451"/>
                                </a:lnTo>
                                <a:lnTo>
                                  <a:pt x="277327" y="5880"/>
                                </a:lnTo>
                                <a:lnTo>
                                  <a:pt x="277343" y="10210"/>
                                </a:lnTo>
                                <a:lnTo>
                                  <a:pt x="277595" y="10833"/>
                                </a:lnTo>
                                <a:lnTo>
                                  <a:pt x="277746" y="11074"/>
                                </a:lnTo>
                                <a:lnTo>
                                  <a:pt x="278653" y="11442"/>
                                </a:lnTo>
                                <a:lnTo>
                                  <a:pt x="262914" y="11442"/>
                                </a:lnTo>
                                <a:lnTo>
                                  <a:pt x="513243" y="10833"/>
                                </a:lnTo>
                                <a:lnTo>
                                  <a:pt x="513865" y="10210"/>
                                </a:lnTo>
                                <a:lnTo>
                                  <a:pt x="278547" y="10210"/>
                                </a:lnTo>
                                <a:lnTo>
                                  <a:pt x="278547" y="8994"/>
                                </a:lnTo>
                                <a:lnTo>
                                  <a:pt x="279776" y="8994"/>
                                </a:lnTo>
                                <a:lnTo>
                                  <a:pt x="279766" y="4521"/>
                                </a:lnTo>
                                <a:lnTo>
                                  <a:pt x="277672" y="2451"/>
                                </a:lnTo>
                                <a:close/>
                              </a:path>
                              <a:path w="514984" h="12065">
                                <a:moveTo>
                                  <a:pt x="275194" y="0"/>
                                </a:moveTo>
                                <a:lnTo>
                                  <a:pt x="263942" y="0"/>
                                </a:lnTo>
                                <a:lnTo>
                                  <a:pt x="259395" y="4521"/>
                                </a:lnTo>
                                <a:lnTo>
                                  <a:pt x="259395" y="10210"/>
                                </a:lnTo>
                                <a:lnTo>
                                  <a:pt x="260627" y="10210"/>
                                </a:lnTo>
                                <a:lnTo>
                                  <a:pt x="260627" y="8994"/>
                                </a:lnTo>
                                <a:lnTo>
                                  <a:pt x="261859" y="8994"/>
                                </a:lnTo>
                                <a:lnTo>
                                  <a:pt x="261859" y="5880"/>
                                </a:lnTo>
                                <a:lnTo>
                                  <a:pt x="265313" y="2451"/>
                                </a:lnTo>
                                <a:lnTo>
                                  <a:pt x="277672" y="2451"/>
                                </a:lnTo>
                                <a:lnTo>
                                  <a:pt x="275194" y="0"/>
                                </a:lnTo>
                                <a:close/>
                              </a:path>
                              <a:path w="514984" h="12065">
                                <a:moveTo>
                                  <a:pt x="261859" y="8994"/>
                                </a:moveTo>
                                <a:lnTo>
                                  <a:pt x="260627" y="8994"/>
                                </a:lnTo>
                                <a:lnTo>
                                  <a:pt x="260627" y="10210"/>
                                </a:lnTo>
                                <a:lnTo>
                                  <a:pt x="261859" y="10210"/>
                                </a:lnTo>
                                <a:lnTo>
                                  <a:pt x="261859" y="8994"/>
                                </a:lnTo>
                                <a:close/>
                              </a:path>
                              <a:path w="514984" h="12065">
                                <a:moveTo>
                                  <a:pt x="279776" y="8994"/>
                                </a:moveTo>
                                <a:lnTo>
                                  <a:pt x="278547" y="8994"/>
                                </a:lnTo>
                                <a:lnTo>
                                  <a:pt x="278547" y="10210"/>
                                </a:lnTo>
                                <a:lnTo>
                                  <a:pt x="279779" y="10210"/>
                                </a:lnTo>
                                <a:lnTo>
                                  <a:pt x="279776" y="8994"/>
                                </a:lnTo>
                                <a:close/>
                              </a:path>
                              <a:path w="514984" h="12065">
                                <a:moveTo>
                                  <a:pt x="513243" y="8382"/>
                                </a:moveTo>
                                <a:lnTo>
                                  <a:pt x="261717" y="8994"/>
                                </a:lnTo>
                                <a:lnTo>
                                  <a:pt x="279776" y="8994"/>
                                </a:lnTo>
                                <a:lnTo>
                                  <a:pt x="279779" y="10210"/>
                                </a:lnTo>
                                <a:lnTo>
                                  <a:pt x="513865" y="10210"/>
                                </a:lnTo>
                                <a:lnTo>
                                  <a:pt x="514475" y="9601"/>
                                </a:lnTo>
                                <a:lnTo>
                                  <a:pt x="513243" y="8382"/>
                                </a:lnTo>
                                <a:close/>
                              </a:path>
                            </a:pathLst>
                          </a:custGeom>
                          <a:solidFill>
                            <a:srgbClr val="231F20"/>
                          </a:solidFill>
                        </wps:spPr>
                        <wps:bodyPr wrap="square" lIns="0" tIns="0" rIns="0" bIns="0" rtlCol="0">
                          <a:prstTxWarp prst="textNoShape">
                            <a:avLst/>
                          </a:prstTxWarp>
                          <a:noAutofit/>
                        </wps:bodyPr>
                      </wps:wsp>
                      <pic:pic>
                        <pic:nvPicPr>
                          <pic:cNvPr id="1899" name="Image 1899"/>
                          <pic:cNvPicPr/>
                        </pic:nvPicPr>
                        <pic:blipFill>
                          <a:blip r:embed="rId290" cstate="print"/>
                          <a:stretch>
                            <a:fillRect/>
                          </a:stretch>
                        </pic:blipFill>
                        <pic:spPr>
                          <a:xfrm>
                            <a:off x="0" y="0"/>
                            <a:ext cx="258406" cy="258406"/>
                          </a:xfrm>
                          <a:prstGeom prst="rect">
                            <a:avLst/>
                          </a:prstGeom>
                        </pic:spPr>
                      </pic:pic>
                      <pic:pic>
                        <pic:nvPicPr>
                          <pic:cNvPr id="1900" name="Image 1900"/>
                          <pic:cNvPicPr/>
                        </pic:nvPicPr>
                        <pic:blipFill>
                          <a:blip r:embed="rId291" cstate="print"/>
                          <a:stretch>
                            <a:fillRect/>
                          </a:stretch>
                        </pic:blipFill>
                        <pic:spPr>
                          <a:xfrm>
                            <a:off x="271881" y="0"/>
                            <a:ext cx="258394" cy="258406"/>
                          </a:xfrm>
                          <a:prstGeom prst="rect">
                            <a:avLst/>
                          </a:prstGeom>
                        </pic:spPr>
                      </pic:pic>
                      <wps:wsp>
                        <wps:cNvPr id="1901" name="Graphic 1901"/>
                        <wps:cNvSpPr/>
                        <wps:spPr>
                          <a:xfrm>
                            <a:off x="552585" y="133258"/>
                            <a:ext cx="1270" cy="240665"/>
                          </a:xfrm>
                          <a:custGeom>
                            <a:avLst/>
                            <a:gdLst/>
                            <a:ahLst/>
                            <a:cxnLst/>
                            <a:rect l="l" t="t" r="r" b="b"/>
                            <a:pathLst>
                              <a:path w="0" h="240665">
                                <a:moveTo>
                                  <a:pt x="0" y="0"/>
                                </a:moveTo>
                                <a:lnTo>
                                  <a:pt x="0" y="240080"/>
                                </a:lnTo>
                              </a:path>
                            </a:pathLst>
                          </a:custGeom>
                          <a:ln w="2451">
                            <a:solidFill>
                              <a:srgbClr val="231F20"/>
                            </a:solidFill>
                            <a:prstDash val="solid"/>
                          </a:ln>
                        </wps:spPr>
                        <wps:bodyPr wrap="square" lIns="0" tIns="0" rIns="0" bIns="0" rtlCol="0">
                          <a:prstTxWarp prst="textNoShape">
                            <a:avLst/>
                          </a:prstTxWarp>
                          <a:noAutofit/>
                        </wps:bodyPr>
                      </wps:wsp>
                      <wps:wsp>
                        <wps:cNvPr id="1902" name="Graphic 1902"/>
                        <wps:cNvSpPr/>
                        <wps:spPr>
                          <a:xfrm>
                            <a:off x="488789" y="102621"/>
                            <a:ext cx="12065" cy="12700"/>
                          </a:xfrm>
                          <a:custGeom>
                            <a:avLst/>
                            <a:gdLst/>
                            <a:ahLst/>
                            <a:cxnLst/>
                            <a:rect l="l" t="t" r="r" b="b"/>
                            <a:pathLst>
                              <a:path w="12065" h="12700">
                                <a:moveTo>
                                  <a:pt x="6642" y="0"/>
                                </a:moveTo>
                                <a:lnTo>
                                  <a:pt x="5181" y="0"/>
                                </a:lnTo>
                                <a:lnTo>
                                  <a:pt x="5181" y="5372"/>
                                </a:lnTo>
                                <a:lnTo>
                                  <a:pt x="0" y="5372"/>
                                </a:lnTo>
                                <a:lnTo>
                                  <a:pt x="0" y="6743"/>
                                </a:lnTo>
                                <a:lnTo>
                                  <a:pt x="5181" y="6743"/>
                                </a:lnTo>
                                <a:lnTo>
                                  <a:pt x="5181" y="12166"/>
                                </a:lnTo>
                                <a:lnTo>
                                  <a:pt x="6642" y="12166"/>
                                </a:lnTo>
                                <a:lnTo>
                                  <a:pt x="6642" y="6743"/>
                                </a:lnTo>
                                <a:lnTo>
                                  <a:pt x="11810" y="6743"/>
                                </a:lnTo>
                                <a:lnTo>
                                  <a:pt x="11810" y="5372"/>
                                </a:lnTo>
                                <a:lnTo>
                                  <a:pt x="6642" y="5372"/>
                                </a:lnTo>
                                <a:lnTo>
                                  <a:pt x="6642" y="0"/>
                                </a:lnTo>
                                <a:close/>
                              </a:path>
                            </a:pathLst>
                          </a:custGeom>
                          <a:solidFill>
                            <a:srgbClr val="EE302F"/>
                          </a:solidFill>
                        </wps:spPr>
                        <wps:bodyPr wrap="square" lIns="0" tIns="0" rIns="0" bIns="0" rtlCol="0">
                          <a:prstTxWarp prst="textNoShape">
                            <a:avLst/>
                          </a:prstTxWarp>
                          <a:noAutofit/>
                        </wps:bodyPr>
                      </wps:wsp>
                      <wps:wsp>
                        <wps:cNvPr id="1903" name="Graphic 1903"/>
                        <wps:cNvSpPr/>
                        <wps:spPr>
                          <a:xfrm>
                            <a:off x="488789" y="102621"/>
                            <a:ext cx="12065" cy="12700"/>
                          </a:xfrm>
                          <a:custGeom>
                            <a:avLst/>
                            <a:gdLst/>
                            <a:ahLst/>
                            <a:cxnLst/>
                            <a:rect l="l" t="t" r="r" b="b"/>
                            <a:pathLst>
                              <a:path w="12065" h="12700">
                                <a:moveTo>
                                  <a:pt x="6642" y="0"/>
                                </a:moveTo>
                                <a:lnTo>
                                  <a:pt x="6642" y="5372"/>
                                </a:lnTo>
                                <a:lnTo>
                                  <a:pt x="11810" y="5372"/>
                                </a:lnTo>
                                <a:lnTo>
                                  <a:pt x="11810" y="6743"/>
                                </a:lnTo>
                                <a:lnTo>
                                  <a:pt x="6642" y="6743"/>
                                </a:lnTo>
                                <a:lnTo>
                                  <a:pt x="6642" y="12166"/>
                                </a:lnTo>
                                <a:lnTo>
                                  <a:pt x="5181" y="12166"/>
                                </a:lnTo>
                                <a:lnTo>
                                  <a:pt x="5181" y="6743"/>
                                </a:lnTo>
                                <a:lnTo>
                                  <a:pt x="0" y="6743"/>
                                </a:lnTo>
                                <a:lnTo>
                                  <a:pt x="0" y="5372"/>
                                </a:lnTo>
                                <a:lnTo>
                                  <a:pt x="5181" y="5372"/>
                                </a:lnTo>
                                <a:lnTo>
                                  <a:pt x="5181" y="0"/>
                                </a:lnTo>
                                <a:lnTo>
                                  <a:pt x="6642" y="0"/>
                                </a:lnTo>
                                <a:close/>
                              </a:path>
                            </a:pathLst>
                          </a:custGeom>
                          <a:ln w="2451">
                            <a:solidFill>
                              <a:srgbClr val="EE302F"/>
                            </a:solidFill>
                            <a:prstDash val="solid"/>
                          </a:ln>
                        </wps:spPr>
                        <wps:bodyPr wrap="square" lIns="0" tIns="0" rIns="0" bIns="0" rtlCol="0">
                          <a:prstTxWarp prst="textNoShape">
                            <a:avLst/>
                          </a:prstTxWarp>
                          <a:noAutofit/>
                        </wps:bodyPr>
                      </wps:wsp>
                      <wps:wsp>
                        <wps:cNvPr id="1904" name="Graphic 1904"/>
                        <wps:cNvSpPr/>
                        <wps:spPr>
                          <a:xfrm>
                            <a:off x="488581" y="148221"/>
                            <a:ext cx="5715" cy="1905"/>
                          </a:xfrm>
                          <a:custGeom>
                            <a:avLst/>
                            <a:gdLst/>
                            <a:ahLst/>
                            <a:cxnLst/>
                            <a:rect l="l" t="t" r="r" b="b"/>
                            <a:pathLst>
                              <a:path w="5715" h="1905">
                                <a:moveTo>
                                  <a:pt x="5638" y="0"/>
                                </a:moveTo>
                                <a:lnTo>
                                  <a:pt x="0" y="0"/>
                                </a:lnTo>
                                <a:lnTo>
                                  <a:pt x="0" y="1485"/>
                                </a:lnTo>
                                <a:lnTo>
                                  <a:pt x="5638" y="1485"/>
                                </a:lnTo>
                                <a:lnTo>
                                  <a:pt x="5638" y="0"/>
                                </a:lnTo>
                                <a:close/>
                              </a:path>
                            </a:pathLst>
                          </a:custGeom>
                          <a:solidFill>
                            <a:srgbClr val="231F20"/>
                          </a:solidFill>
                        </wps:spPr>
                        <wps:bodyPr wrap="square" lIns="0" tIns="0" rIns="0" bIns="0" rtlCol="0">
                          <a:prstTxWarp prst="textNoShape">
                            <a:avLst/>
                          </a:prstTxWarp>
                          <a:noAutofit/>
                        </wps:bodyPr>
                      </wps:wsp>
                      <wps:wsp>
                        <wps:cNvPr id="1905" name="Graphic 1905"/>
                        <wps:cNvSpPr/>
                        <wps:spPr>
                          <a:xfrm>
                            <a:off x="488581" y="148221"/>
                            <a:ext cx="5715" cy="1905"/>
                          </a:xfrm>
                          <a:custGeom>
                            <a:avLst/>
                            <a:gdLst/>
                            <a:ahLst/>
                            <a:cxnLst/>
                            <a:rect l="l" t="t" r="r" b="b"/>
                            <a:pathLst>
                              <a:path w="5715" h="1905">
                                <a:moveTo>
                                  <a:pt x="5638" y="1485"/>
                                </a:moveTo>
                                <a:lnTo>
                                  <a:pt x="0" y="1485"/>
                                </a:lnTo>
                                <a:lnTo>
                                  <a:pt x="0" y="0"/>
                                </a:lnTo>
                                <a:lnTo>
                                  <a:pt x="5638" y="0"/>
                                </a:lnTo>
                                <a:lnTo>
                                  <a:pt x="5638" y="1485"/>
                                </a:lnTo>
                                <a:close/>
                              </a:path>
                            </a:pathLst>
                          </a:custGeom>
                          <a:ln w="2451">
                            <a:solidFill>
                              <a:srgbClr val="231F20"/>
                            </a:solidFill>
                            <a:prstDash val="solid"/>
                          </a:ln>
                        </wps:spPr>
                        <wps:bodyPr wrap="square" lIns="0" tIns="0" rIns="0" bIns="0" rtlCol="0">
                          <a:prstTxWarp prst="textNoShape">
                            <a:avLst/>
                          </a:prstTxWarp>
                          <a:noAutofit/>
                        </wps:bodyPr>
                      </wps:wsp>
                      <wps:wsp>
                        <wps:cNvPr id="1906" name="Graphic 1906"/>
                        <wps:cNvSpPr/>
                        <wps:spPr>
                          <a:xfrm>
                            <a:off x="552585" y="376342"/>
                            <a:ext cx="377190" cy="1270"/>
                          </a:xfrm>
                          <a:custGeom>
                            <a:avLst/>
                            <a:gdLst/>
                            <a:ahLst/>
                            <a:cxnLst/>
                            <a:rect l="l" t="t" r="r" b="b"/>
                            <a:pathLst>
                              <a:path w="377190" h="0">
                                <a:moveTo>
                                  <a:pt x="0" y="0"/>
                                </a:moveTo>
                                <a:lnTo>
                                  <a:pt x="284547" y="0"/>
                                </a:lnTo>
                              </a:path>
                              <a:path w="377190" h="0">
                                <a:moveTo>
                                  <a:pt x="346510" y="0"/>
                                </a:moveTo>
                                <a:lnTo>
                                  <a:pt x="376838" y="0"/>
                                </a:lnTo>
                              </a:path>
                            </a:pathLst>
                          </a:custGeom>
                          <a:ln w="2451">
                            <a:solidFill>
                              <a:srgbClr val="231F20"/>
                            </a:solidFill>
                            <a:prstDash val="solid"/>
                          </a:ln>
                        </wps:spPr>
                        <wps:bodyPr wrap="square" lIns="0" tIns="0" rIns="0" bIns="0" rtlCol="0">
                          <a:prstTxWarp prst="textNoShape">
                            <a:avLst/>
                          </a:prstTxWarp>
                          <a:noAutofit/>
                        </wps:bodyPr>
                      </wps:wsp>
                      <wps:wsp>
                        <wps:cNvPr id="1907" name="Graphic 1907"/>
                        <wps:cNvSpPr/>
                        <wps:spPr>
                          <a:xfrm>
                            <a:off x="692548" y="114415"/>
                            <a:ext cx="1270" cy="245110"/>
                          </a:xfrm>
                          <a:custGeom>
                            <a:avLst/>
                            <a:gdLst/>
                            <a:ahLst/>
                            <a:cxnLst/>
                            <a:rect l="l" t="t" r="r" b="b"/>
                            <a:pathLst>
                              <a:path w="0" h="245110">
                                <a:moveTo>
                                  <a:pt x="0" y="0"/>
                                </a:moveTo>
                                <a:lnTo>
                                  <a:pt x="0" y="244906"/>
                                </a:lnTo>
                              </a:path>
                            </a:pathLst>
                          </a:custGeom>
                          <a:ln w="2451">
                            <a:solidFill>
                              <a:srgbClr val="EE302F"/>
                            </a:solidFill>
                            <a:prstDash val="solid"/>
                          </a:ln>
                        </wps:spPr>
                        <wps:bodyPr wrap="square" lIns="0" tIns="0" rIns="0" bIns="0" rtlCol="0">
                          <a:prstTxWarp prst="textNoShape">
                            <a:avLst/>
                          </a:prstTxWarp>
                          <a:noAutofit/>
                        </wps:bodyPr>
                      </wps:wsp>
                      <wps:wsp>
                        <wps:cNvPr id="1908" name="Graphic 1908"/>
                        <wps:cNvSpPr/>
                        <wps:spPr>
                          <a:xfrm>
                            <a:off x="929398" y="47625"/>
                            <a:ext cx="689610" cy="377190"/>
                          </a:xfrm>
                          <a:custGeom>
                            <a:avLst/>
                            <a:gdLst/>
                            <a:ahLst/>
                            <a:cxnLst/>
                            <a:rect l="l" t="t" r="r" b="b"/>
                            <a:pathLst>
                              <a:path w="689610" h="377190">
                                <a:moveTo>
                                  <a:pt x="0" y="376834"/>
                                </a:moveTo>
                                <a:lnTo>
                                  <a:pt x="689063" y="376834"/>
                                </a:lnTo>
                                <a:lnTo>
                                  <a:pt x="689063" y="0"/>
                                </a:lnTo>
                                <a:lnTo>
                                  <a:pt x="0" y="0"/>
                                </a:lnTo>
                                <a:lnTo>
                                  <a:pt x="0" y="376834"/>
                                </a:lnTo>
                                <a:close/>
                              </a:path>
                            </a:pathLst>
                          </a:custGeom>
                          <a:ln w="2730">
                            <a:solidFill>
                              <a:srgbClr val="231F20"/>
                            </a:solidFill>
                            <a:prstDash val="solid"/>
                          </a:ln>
                        </wps:spPr>
                        <wps:bodyPr wrap="square" lIns="0" tIns="0" rIns="0" bIns="0" rtlCol="0">
                          <a:prstTxWarp prst="textNoShape">
                            <a:avLst/>
                          </a:prstTxWarp>
                          <a:noAutofit/>
                        </wps:bodyPr>
                      </wps:wsp>
                      <wps:wsp>
                        <wps:cNvPr id="1909" name="Graphic 1909"/>
                        <wps:cNvSpPr/>
                        <wps:spPr>
                          <a:xfrm>
                            <a:off x="973886" y="106629"/>
                            <a:ext cx="89535" cy="34925"/>
                          </a:xfrm>
                          <a:custGeom>
                            <a:avLst/>
                            <a:gdLst/>
                            <a:ahLst/>
                            <a:cxnLst/>
                            <a:rect l="l" t="t" r="r" b="b"/>
                            <a:pathLst>
                              <a:path w="89535" h="34925">
                                <a:moveTo>
                                  <a:pt x="21069" y="6959"/>
                                </a:moveTo>
                                <a:lnTo>
                                  <a:pt x="19951" y="4483"/>
                                </a:lnTo>
                                <a:lnTo>
                                  <a:pt x="18834" y="3517"/>
                                </a:lnTo>
                                <a:lnTo>
                                  <a:pt x="18072" y="2857"/>
                                </a:lnTo>
                                <a:lnTo>
                                  <a:pt x="16649" y="1562"/>
                                </a:lnTo>
                                <a:lnTo>
                                  <a:pt x="16649" y="5689"/>
                                </a:lnTo>
                                <a:lnTo>
                                  <a:pt x="16649" y="14935"/>
                                </a:lnTo>
                                <a:lnTo>
                                  <a:pt x="13411" y="17526"/>
                                </a:lnTo>
                                <a:lnTo>
                                  <a:pt x="5765" y="17526"/>
                                </a:lnTo>
                                <a:lnTo>
                                  <a:pt x="4419" y="17170"/>
                                </a:lnTo>
                                <a:lnTo>
                                  <a:pt x="4419" y="3860"/>
                                </a:lnTo>
                                <a:lnTo>
                                  <a:pt x="5181" y="3657"/>
                                </a:lnTo>
                                <a:lnTo>
                                  <a:pt x="6654" y="3517"/>
                                </a:lnTo>
                                <a:lnTo>
                                  <a:pt x="13462" y="3517"/>
                                </a:lnTo>
                                <a:lnTo>
                                  <a:pt x="16649" y="5689"/>
                                </a:lnTo>
                                <a:lnTo>
                                  <a:pt x="16649" y="1562"/>
                                </a:lnTo>
                                <a:lnTo>
                                  <a:pt x="16052" y="1016"/>
                                </a:lnTo>
                                <a:lnTo>
                                  <a:pt x="12852" y="0"/>
                                </a:lnTo>
                                <a:lnTo>
                                  <a:pt x="4927" y="0"/>
                                </a:lnTo>
                                <a:lnTo>
                                  <a:pt x="2133" y="317"/>
                                </a:lnTo>
                                <a:lnTo>
                                  <a:pt x="0" y="673"/>
                                </a:lnTo>
                                <a:lnTo>
                                  <a:pt x="0" y="34480"/>
                                </a:lnTo>
                                <a:lnTo>
                                  <a:pt x="4419" y="34480"/>
                                </a:lnTo>
                                <a:lnTo>
                                  <a:pt x="4419" y="20777"/>
                                </a:lnTo>
                                <a:lnTo>
                                  <a:pt x="5651" y="21069"/>
                                </a:lnTo>
                                <a:lnTo>
                                  <a:pt x="12293" y="21069"/>
                                </a:lnTo>
                                <a:lnTo>
                                  <a:pt x="13169" y="20777"/>
                                </a:lnTo>
                                <a:lnTo>
                                  <a:pt x="16103" y="19812"/>
                                </a:lnTo>
                                <a:lnTo>
                                  <a:pt x="18224" y="17526"/>
                                </a:lnTo>
                                <a:lnTo>
                                  <a:pt x="20154" y="15544"/>
                                </a:lnTo>
                                <a:lnTo>
                                  <a:pt x="21069" y="13106"/>
                                </a:lnTo>
                                <a:lnTo>
                                  <a:pt x="21069" y="6959"/>
                                </a:lnTo>
                                <a:close/>
                              </a:path>
                              <a:path w="89535" h="34925">
                                <a:moveTo>
                                  <a:pt x="54991" y="266"/>
                                </a:moveTo>
                                <a:lnTo>
                                  <a:pt x="50279" y="266"/>
                                </a:lnTo>
                                <a:lnTo>
                                  <a:pt x="44475" y="17170"/>
                                </a:lnTo>
                                <a:lnTo>
                                  <a:pt x="41541" y="25946"/>
                                </a:lnTo>
                                <a:lnTo>
                                  <a:pt x="40576" y="29921"/>
                                </a:lnTo>
                                <a:lnTo>
                                  <a:pt x="39560" y="25895"/>
                                </a:lnTo>
                                <a:lnTo>
                                  <a:pt x="38290" y="21729"/>
                                </a:lnTo>
                                <a:lnTo>
                                  <a:pt x="31483" y="266"/>
                                </a:lnTo>
                                <a:lnTo>
                                  <a:pt x="26720" y="266"/>
                                </a:lnTo>
                                <a:lnTo>
                                  <a:pt x="37884" y="34480"/>
                                </a:lnTo>
                                <a:lnTo>
                                  <a:pt x="42760" y="34480"/>
                                </a:lnTo>
                                <a:lnTo>
                                  <a:pt x="54991" y="266"/>
                                </a:lnTo>
                                <a:close/>
                              </a:path>
                              <a:path w="89535" h="34925">
                                <a:moveTo>
                                  <a:pt x="89344" y="1485"/>
                                </a:moveTo>
                                <a:lnTo>
                                  <a:pt x="85534" y="1485"/>
                                </a:lnTo>
                                <a:lnTo>
                                  <a:pt x="78333" y="5346"/>
                                </a:lnTo>
                                <a:lnTo>
                                  <a:pt x="79184" y="8737"/>
                                </a:lnTo>
                                <a:lnTo>
                                  <a:pt x="84924" y="5651"/>
                                </a:lnTo>
                                <a:lnTo>
                                  <a:pt x="85026" y="34493"/>
                                </a:lnTo>
                                <a:lnTo>
                                  <a:pt x="89344" y="34493"/>
                                </a:lnTo>
                                <a:lnTo>
                                  <a:pt x="89344" y="1485"/>
                                </a:lnTo>
                                <a:close/>
                              </a:path>
                            </a:pathLst>
                          </a:custGeom>
                          <a:solidFill>
                            <a:srgbClr val="231F20"/>
                          </a:solidFill>
                        </wps:spPr>
                        <wps:bodyPr wrap="square" lIns="0" tIns="0" rIns="0" bIns="0" rtlCol="0">
                          <a:prstTxWarp prst="textNoShape">
                            <a:avLst/>
                          </a:prstTxWarp>
                          <a:noAutofit/>
                        </wps:bodyPr>
                      </wps:wsp>
                      <wps:wsp>
                        <wps:cNvPr id="1910" name="Graphic 1910"/>
                        <wps:cNvSpPr/>
                        <wps:spPr>
                          <a:xfrm>
                            <a:off x="948367" y="81547"/>
                            <a:ext cx="26670" cy="27305"/>
                          </a:xfrm>
                          <a:custGeom>
                            <a:avLst/>
                            <a:gdLst/>
                            <a:ahLst/>
                            <a:cxnLst/>
                            <a:rect l="l" t="t" r="r" b="b"/>
                            <a:pathLst>
                              <a:path w="26670" h="27305">
                                <a:moveTo>
                                  <a:pt x="14719" y="0"/>
                                </a:moveTo>
                                <a:lnTo>
                                  <a:pt x="11468" y="0"/>
                                </a:lnTo>
                                <a:lnTo>
                                  <a:pt x="11468" y="11938"/>
                                </a:lnTo>
                                <a:lnTo>
                                  <a:pt x="0" y="11938"/>
                                </a:lnTo>
                                <a:lnTo>
                                  <a:pt x="0" y="14986"/>
                                </a:lnTo>
                                <a:lnTo>
                                  <a:pt x="11468" y="14986"/>
                                </a:lnTo>
                                <a:lnTo>
                                  <a:pt x="11468" y="27012"/>
                                </a:lnTo>
                                <a:lnTo>
                                  <a:pt x="14719" y="27012"/>
                                </a:lnTo>
                                <a:lnTo>
                                  <a:pt x="14719" y="14986"/>
                                </a:lnTo>
                                <a:lnTo>
                                  <a:pt x="26187" y="14986"/>
                                </a:lnTo>
                                <a:lnTo>
                                  <a:pt x="26187" y="11938"/>
                                </a:lnTo>
                                <a:lnTo>
                                  <a:pt x="14719" y="11938"/>
                                </a:lnTo>
                                <a:lnTo>
                                  <a:pt x="14719" y="0"/>
                                </a:lnTo>
                                <a:close/>
                              </a:path>
                            </a:pathLst>
                          </a:custGeom>
                          <a:solidFill>
                            <a:srgbClr val="EE302F"/>
                          </a:solidFill>
                        </wps:spPr>
                        <wps:bodyPr wrap="square" lIns="0" tIns="0" rIns="0" bIns="0" rtlCol="0">
                          <a:prstTxWarp prst="textNoShape">
                            <a:avLst/>
                          </a:prstTxWarp>
                          <a:noAutofit/>
                        </wps:bodyPr>
                      </wps:wsp>
                      <wps:wsp>
                        <wps:cNvPr id="1911" name="Graphic 1911"/>
                        <wps:cNvSpPr/>
                        <wps:spPr>
                          <a:xfrm>
                            <a:off x="948588" y="134378"/>
                            <a:ext cx="121285" cy="244475"/>
                          </a:xfrm>
                          <a:custGeom>
                            <a:avLst/>
                            <a:gdLst/>
                            <a:ahLst/>
                            <a:cxnLst/>
                            <a:rect l="l" t="t" r="r" b="b"/>
                            <a:pathLst>
                              <a:path w="121285" h="244475">
                                <a:moveTo>
                                  <a:pt x="12534" y="0"/>
                                </a:moveTo>
                                <a:lnTo>
                                  <a:pt x="0" y="0"/>
                                </a:lnTo>
                                <a:lnTo>
                                  <a:pt x="0" y="3302"/>
                                </a:lnTo>
                                <a:lnTo>
                                  <a:pt x="12534" y="3302"/>
                                </a:lnTo>
                                <a:lnTo>
                                  <a:pt x="12534" y="0"/>
                                </a:lnTo>
                                <a:close/>
                              </a:path>
                              <a:path w="121285" h="244475">
                                <a:moveTo>
                                  <a:pt x="45529" y="216789"/>
                                </a:moveTo>
                                <a:lnTo>
                                  <a:pt x="44411" y="214312"/>
                                </a:lnTo>
                                <a:lnTo>
                                  <a:pt x="43294" y="213347"/>
                                </a:lnTo>
                                <a:lnTo>
                                  <a:pt x="42532" y="212686"/>
                                </a:lnTo>
                                <a:lnTo>
                                  <a:pt x="41109" y="211404"/>
                                </a:lnTo>
                                <a:lnTo>
                                  <a:pt x="41109" y="215531"/>
                                </a:lnTo>
                                <a:lnTo>
                                  <a:pt x="41109" y="224764"/>
                                </a:lnTo>
                                <a:lnTo>
                                  <a:pt x="37871" y="227355"/>
                                </a:lnTo>
                                <a:lnTo>
                                  <a:pt x="30226" y="227355"/>
                                </a:lnTo>
                                <a:lnTo>
                                  <a:pt x="28879" y="226999"/>
                                </a:lnTo>
                                <a:lnTo>
                                  <a:pt x="28879" y="213690"/>
                                </a:lnTo>
                                <a:lnTo>
                                  <a:pt x="29641" y="213487"/>
                                </a:lnTo>
                                <a:lnTo>
                                  <a:pt x="31115" y="213347"/>
                                </a:lnTo>
                                <a:lnTo>
                                  <a:pt x="37922" y="213347"/>
                                </a:lnTo>
                                <a:lnTo>
                                  <a:pt x="41109" y="215531"/>
                                </a:lnTo>
                                <a:lnTo>
                                  <a:pt x="41109" y="211404"/>
                                </a:lnTo>
                                <a:lnTo>
                                  <a:pt x="40500" y="210845"/>
                                </a:lnTo>
                                <a:lnTo>
                                  <a:pt x="37312" y="209829"/>
                                </a:lnTo>
                                <a:lnTo>
                                  <a:pt x="29387" y="209829"/>
                                </a:lnTo>
                                <a:lnTo>
                                  <a:pt x="26593" y="210146"/>
                                </a:lnTo>
                                <a:lnTo>
                                  <a:pt x="24460" y="210502"/>
                                </a:lnTo>
                                <a:lnTo>
                                  <a:pt x="24460" y="244309"/>
                                </a:lnTo>
                                <a:lnTo>
                                  <a:pt x="28879" y="244309"/>
                                </a:lnTo>
                                <a:lnTo>
                                  <a:pt x="28879" y="230606"/>
                                </a:lnTo>
                                <a:lnTo>
                                  <a:pt x="30111" y="230898"/>
                                </a:lnTo>
                                <a:lnTo>
                                  <a:pt x="36753" y="230898"/>
                                </a:lnTo>
                                <a:lnTo>
                                  <a:pt x="37630" y="230606"/>
                                </a:lnTo>
                                <a:lnTo>
                                  <a:pt x="40563" y="229641"/>
                                </a:lnTo>
                                <a:lnTo>
                                  <a:pt x="42684" y="227355"/>
                                </a:lnTo>
                                <a:lnTo>
                                  <a:pt x="44615" y="225374"/>
                                </a:lnTo>
                                <a:lnTo>
                                  <a:pt x="45529" y="222935"/>
                                </a:lnTo>
                                <a:lnTo>
                                  <a:pt x="45529" y="216789"/>
                                </a:lnTo>
                                <a:close/>
                              </a:path>
                              <a:path w="121285" h="244475">
                                <a:moveTo>
                                  <a:pt x="79451" y="210096"/>
                                </a:moveTo>
                                <a:lnTo>
                                  <a:pt x="74739" y="210096"/>
                                </a:lnTo>
                                <a:lnTo>
                                  <a:pt x="68948" y="226999"/>
                                </a:lnTo>
                                <a:lnTo>
                                  <a:pt x="66001" y="235775"/>
                                </a:lnTo>
                                <a:lnTo>
                                  <a:pt x="65036" y="239750"/>
                                </a:lnTo>
                                <a:lnTo>
                                  <a:pt x="64020" y="235724"/>
                                </a:lnTo>
                                <a:lnTo>
                                  <a:pt x="62750" y="231559"/>
                                </a:lnTo>
                                <a:lnTo>
                                  <a:pt x="55943" y="210096"/>
                                </a:lnTo>
                                <a:lnTo>
                                  <a:pt x="51181" y="210096"/>
                                </a:lnTo>
                                <a:lnTo>
                                  <a:pt x="62344" y="244309"/>
                                </a:lnTo>
                                <a:lnTo>
                                  <a:pt x="67221" y="244309"/>
                                </a:lnTo>
                                <a:lnTo>
                                  <a:pt x="79451" y="210096"/>
                                </a:lnTo>
                                <a:close/>
                              </a:path>
                              <a:path w="121285" h="244475">
                                <a:moveTo>
                                  <a:pt x="120853" y="240601"/>
                                </a:moveTo>
                                <a:lnTo>
                                  <a:pt x="106032" y="240601"/>
                                </a:lnTo>
                                <a:lnTo>
                                  <a:pt x="108673" y="238061"/>
                                </a:lnTo>
                                <a:lnTo>
                                  <a:pt x="115633" y="231355"/>
                                </a:lnTo>
                                <a:lnTo>
                                  <a:pt x="120040" y="226441"/>
                                </a:lnTo>
                                <a:lnTo>
                                  <a:pt x="120040" y="215620"/>
                                </a:lnTo>
                                <a:lnTo>
                                  <a:pt x="117043" y="210743"/>
                                </a:lnTo>
                                <a:lnTo>
                                  <a:pt x="106133" y="210743"/>
                                </a:lnTo>
                                <a:lnTo>
                                  <a:pt x="102882" y="212178"/>
                                </a:lnTo>
                                <a:lnTo>
                                  <a:pt x="100596" y="214096"/>
                                </a:lnTo>
                                <a:lnTo>
                                  <a:pt x="102019" y="217246"/>
                                </a:lnTo>
                                <a:lnTo>
                                  <a:pt x="103543" y="215988"/>
                                </a:lnTo>
                                <a:lnTo>
                                  <a:pt x="106032" y="214452"/>
                                </a:lnTo>
                                <a:lnTo>
                                  <a:pt x="113957" y="214452"/>
                                </a:lnTo>
                                <a:lnTo>
                                  <a:pt x="115582" y="217563"/>
                                </a:lnTo>
                                <a:lnTo>
                                  <a:pt x="115531" y="225882"/>
                                </a:lnTo>
                                <a:lnTo>
                                  <a:pt x="111721" y="230149"/>
                                </a:lnTo>
                                <a:lnTo>
                                  <a:pt x="99783" y="241566"/>
                                </a:lnTo>
                                <a:lnTo>
                                  <a:pt x="99783" y="244309"/>
                                </a:lnTo>
                                <a:lnTo>
                                  <a:pt x="120853" y="244309"/>
                                </a:lnTo>
                                <a:lnTo>
                                  <a:pt x="120853" y="240601"/>
                                </a:lnTo>
                                <a:close/>
                              </a:path>
                            </a:pathLst>
                          </a:custGeom>
                          <a:solidFill>
                            <a:srgbClr val="231F20"/>
                          </a:solidFill>
                        </wps:spPr>
                        <wps:bodyPr wrap="square" lIns="0" tIns="0" rIns="0" bIns="0" rtlCol="0">
                          <a:prstTxWarp prst="textNoShape">
                            <a:avLst/>
                          </a:prstTxWarp>
                          <a:noAutofit/>
                        </wps:bodyPr>
                      </wps:wsp>
                      <wps:wsp>
                        <wps:cNvPr id="1912" name="Graphic 1912"/>
                        <wps:cNvSpPr/>
                        <wps:spPr>
                          <a:xfrm>
                            <a:off x="949079" y="323866"/>
                            <a:ext cx="26670" cy="27305"/>
                          </a:xfrm>
                          <a:custGeom>
                            <a:avLst/>
                            <a:gdLst/>
                            <a:ahLst/>
                            <a:cxnLst/>
                            <a:rect l="l" t="t" r="r" b="b"/>
                            <a:pathLst>
                              <a:path w="26670" h="27305">
                                <a:moveTo>
                                  <a:pt x="14731" y="0"/>
                                </a:moveTo>
                                <a:lnTo>
                                  <a:pt x="11480" y="0"/>
                                </a:lnTo>
                                <a:lnTo>
                                  <a:pt x="11480" y="11925"/>
                                </a:lnTo>
                                <a:lnTo>
                                  <a:pt x="0" y="11925"/>
                                </a:lnTo>
                                <a:lnTo>
                                  <a:pt x="0" y="14985"/>
                                </a:lnTo>
                                <a:lnTo>
                                  <a:pt x="11480" y="14985"/>
                                </a:lnTo>
                                <a:lnTo>
                                  <a:pt x="11480" y="27012"/>
                                </a:lnTo>
                                <a:lnTo>
                                  <a:pt x="14731" y="27012"/>
                                </a:lnTo>
                                <a:lnTo>
                                  <a:pt x="14731" y="14985"/>
                                </a:lnTo>
                                <a:lnTo>
                                  <a:pt x="26200" y="14985"/>
                                </a:lnTo>
                                <a:lnTo>
                                  <a:pt x="26200" y="11925"/>
                                </a:lnTo>
                                <a:lnTo>
                                  <a:pt x="14731" y="11925"/>
                                </a:lnTo>
                                <a:lnTo>
                                  <a:pt x="14731" y="0"/>
                                </a:lnTo>
                                <a:close/>
                              </a:path>
                            </a:pathLst>
                          </a:custGeom>
                          <a:solidFill>
                            <a:srgbClr val="EE302F"/>
                          </a:solidFill>
                        </wps:spPr>
                        <wps:bodyPr wrap="square" lIns="0" tIns="0" rIns="0" bIns="0" rtlCol="0">
                          <a:prstTxWarp prst="textNoShape">
                            <a:avLst/>
                          </a:prstTxWarp>
                          <a:noAutofit/>
                        </wps:bodyPr>
                      </wps:wsp>
                      <wps:wsp>
                        <wps:cNvPr id="1913" name="Graphic 1913"/>
                        <wps:cNvSpPr/>
                        <wps:spPr>
                          <a:xfrm>
                            <a:off x="949375" y="376669"/>
                            <a:ext cx="12700" cy="3810"/>
                          </a:xfrm>
                          <a:custGeom>
                            <a:avLst/>
                            <a:gdLst/>
                            <a:ahLst/>
                            <a:cxnLst/>
                            <a:rect l="l" t="t" r="r" b="b"/>
                            <a:pathLst>
                              <a:path w="12700" h="3810">
                                <a:moveTo>
                                  <a:pt x="12534" y="0"/>
                                </a:moveTo>
                                <a:lnTo>
                                  <a:pt x="0" y="0"/>
                                </a:lnTo>
                                <a:lnTo>
                                  <a:pt x="0" y="3302"/>
                                </a:lnTo>
                                <a:lnTo>
                                  <a:pt x="12534" y="3302"/>
                                </a:lnTo>
                                <a:lnTo>
                                  <a:pt x="12534" y="0"/>
                                </a:lnTo>
                                <a:close/>
                              </a:path>
                            </a:pathLst>
                          </a:custGeom>
                          <a:solidFill>
                            <a:srgbClr val="231F20"/>
                          </a:solidFill>
                        </wps:spPr>
                        <wps:bodyPr wrap="square" lIns="0" tIns="0" rIns="0" bIns="0" rtlCol="0">
                          <a:prstTxWarp prst="textNoShape">
                            <a:avLst/>
                          </a:prstTxWarp>
                          <a:noAutofit/>
                        </wps:bodyPr>
                      </wps:wsp>
                      <pic:pic>
                        <pic:nvPicPr>
                          <pic:cNvPr id="1914" name="Image 1914"/>
                          <pic:cNvPicPr/>
                        </pic:nvPicPr>
                        <pic:blipFill>
                          <a:blip r:embed="rId292" cstate="print"/>
                          <a:stretch>
                            <a:fillRect/>
                          </a:stretch>
                        </pic:blipFill>
                        <pic:spPr>
                          <a:xfrm>
                            <a:off x="837133" y="106349"/>
                            <a:ext cx="61963" cy="31978"/>
                          </a:xfrm>
                          <a:prstGeom prst="rect">
                            <a:avLst/>
                          </a:prstGeom>
                        </pic:spPr>
                      </pic:pic>
                      <wps:wsp>
                        <wps:cNvPr id="1915" name="Graphic 1915"/>
                        <wps:cNvSpPr/>
                        <wps:spPr>
                          <a:xfrm>
                            <a:off x="837107" y="106362"/>
                            <a:ext cx="62230" cy="32384"/>
                          </a:xfrm>
                          <a:custGeom>
                            <a:avLst/>
                            <a:gdLst/>
                            <a:ahLst/>
                            <a:cxnLst/>
                            <a:rect l="l" t="t" r="r" b="b"/>
                            <a:pathLst>
                              <a:path w="62230" h="32384">
                                <a:moveTo>
                                  <a:pt x="0" y="31978"/>
                                </a:moveTo>
                                <a:lnTo>
                                  <a:pt x="61963" y="31978"/>
                                </a:lnTo>
                                <a:lnTo>
                                  <a:pt x="61963" y="0"/>
                                </a:lnTo>
                                <a:lnTo>
                                  <a:pt x="0" y="0"/>
                                </a:lnTo>
                                <a:lnTo>
                                  <a:pt x="0" y="31978"/>
                                </a:lnTo>
                                <a:close/>
                              </a:path>
                            </a:pathLst>
                          </a:custGeom>
                          <a:ln w="2451">
                            <a:solidFill>
                              <a:srgbClr val="231F20"/>
                            </a:solidFill>
                            <a:prstDash val="solid"/>
                          </a:ln>
                        </wps:spPr>
                        <wps:bodyPr wrap="square" lIns="0" tIns="0" rIns="0" bIns="0" rtlCol="0">
                          <a:prstTxWarp prst="textNoShape">
                            <a:avLst/>
                          </a:prstTxWarp>
                          <a:noAutofit/>
                        </wps:bodyPr>
                      </wps:wsp>
                      <wps:wsp>
                        <wps:cNvPr id="1916" name="Graphic 1916"/>
                        <wps:cNvSpPr/>
                        <wps:spPr>
                          <a:xfrm>
                            <a:off x="837107" y="106362"/>
                            <a:ext cx="62230" cy="32384"/>
                          </a:xfrm>
                          <a:custGeom>
                            <a:avLst/>
                            <a:gdLst/>
                            <a:ahLst/>
                            <a:cxnLst/>
                            <a:rect l="l" t="t" r="r" b="b"/>
                            <a:pathLst>
                              <a:path w="62230" h="32384">
                                <a:moveTo>
                                  <a:pt x="0" y="31978"/>
                                </a:moveTo>
                                <a:lnTo>
                                  <a:pt x="61963" y="31978"/>
                                </a:lnTo>
                                <a:lnTo>
                                  <a:pt x="61963" y="0"/>
                                </a:lnTo>
                                <a:lnTo>
                                  <a:pt x="0" y="0"/>
                                </a:lnTo>
                                <a:lnTo>
                                  <a:pt x="0" y="31978"/>
                                </a:lnTo>
                                <a:close/>
                              </a:path>
                            </a:pathLst>
                          </a:custGeom>
                          <a:ln w="2451">
                            <a:solidFill>
                              <a:srgbClr val="636466"/>
                            </a:solidFill>
                            <a:prstDash val="solid"/>
                          </a:ln>
                        </wps:spPr>
                        <wps:bodyPr wrap="square" lIns="0" tIns="0" rIns="0" bIns="0" rtlCol="0">
                          <a:prstTxWarp prst="textNoShape">
                            <a:avLst/>
                          </a:prstTxWarp>
                          <a:noAutofit/>
                        </wps:bodyPr>
                      </wps:wsp>
                      <wps:wsp>
                        <wps:cNvPr id="1917" name="Graphic 1917"/>
                        <wps:cNvSpPr/>
                        <wps:spPr>
                          <a:xfrm>
                            <a:off x="837105" y="122356"/>
                            <a:ext cx="62230" cy="1270"/>
                          </a:xfrm>
                          <a:custGeom>
                            <a:avLst/>
                            <a:gdLst/>
                            <a:ahLst/>
                            <a:cxnLst/>
                            <a:rect l="l" t="t" r="r" b="b"/>
                            <a:pathLst>
                              <a:path w="62230" h="0">
                                <a:moveTo>
                                  <a:pt x="0" y="0"/>
                                </a:moveTo>
                                <a:lnTo>
                                  <a:pt x="61950" y="0"/>
                                </a:lnTo>
                              </a:path>
                            </a:pathLst>
                          </a:custGeom>
                          <a:ln w="2451">
                            <a:solidFill>
                              <a:srgbClr val="DBDCDE"/>
                            </a:solidFill>
                            <a:prstDash val="solid"/>
                          </a:ln>
                        </wps:spPr>
                        <wps:bodyPr wrap="square" lIns="0" tIns="0" rIns="0" bIns="0" rtlCol="0">
                          <a:prstTxWarp prst="textNoShape">
                            <a:avLst/>
                          </a:prstTxWarp>
                          <a:noAutofit/>
                        </wps:bodyPr>
                      </wps:wsp>
                      <wps:wsp>
                        <wps:cNvPr id="1918" name="Graphic 1918"/>
                        <wps:cNvSpPr/>
                        <wps:spPr>
                          <a:xfrm>
                            <a:off x="872426" y="106895"/>
                            <a:ext cx="5080" cy="31115"/>
                          </a:xfrm>
                          <a:custGeom>
                            <a:avLst/>
                            <a:gdLst/>
                            <a:ahLst/>
                            <a:cxnLst/>
                            <a:rect l="l" t="t" r="r" b="b"/>
                            <a:pathLst>
                              <a:path w="5080" h="31115">
                                <a:moveTo>
                                  <a:pt x="4648" y="0"/>
                                </a:moveTo>
                                <a:lnTo>
                                  <a:pt x="0" y="0"/>
                                </a:lnTo>
                                <a:lnTo>
                                  <a:pt x="0" y="30810"/>
                                </a:lnTo>
                                <a:lnTo>
                                  <a:pt x="4648" y="30810"/>
                                </a:lnTo>
                                <a:lnTo>
                                  <a:pt x="4648" y="0"/>
                                </a:lnTo>
                                <a:close/>
                              </a:path>
                            </a:pathLst>
                          </a:custGeom>
                          <a:solidFill>
                            <a:srgbClr val="2176BC"/>
                          </a:solidFill>
                        </wps:spPr>
                        <wps:bodyPr wrap="square" lIns="0" tIns="0" rIns="0" bIns="0" rtlCol="0">
                          <a:prstTxWarp prst="textNoShape">
                            <a:avLst/>
                          </a:prstTxWarp>
                          <a:noAutofit/>
                        </wps:bodyPr>
                      </wps:wsp>
                      <wps:wsp>
                        <wps:cNvPr id="1919" name="Graphic 1919"/>
                        <wps:cNvSpPr/>
                        <wps:spPr>
                          <a:xfrm>
                            <a:off x="872426" y="106895"/>
                            <a:ext cx="5080" cy="31115"/>
                          </a:xfrm>
                          <a:custGeom>
                            <a:avLst/>
                            <a:gdLst/>
                            <a:ahLst/>
                            <a:cxnLst/>
                            <a:rect l="l" t="t" r="r" b="b"/>
                            <a:pathLst>
                              <a:path w="5080" h="31115">
                                <a:moveTo>
                                  <a:pt x="0" y="30810"/>
                                </a:moveTo>
                                <a:lnTo>
                                  <a:pt x="4648" y="30810"/>
                                </a:lnTo>
                                <a:lnTo>
                                  <a:pt x="4648" y="0"/>
                                </a:lnTo>
                                <a:lnTo>
                                  <a:pt x="0" y="0"/>
                                </a:lnTo>
                                <a:lnTo>
                                  <a:pt x="0" y="30810"/>
                                </a:lnTo>
                                <a:close/>
                              </a:path>
                            </a:pathLst>
                          </a:custGeom>
                          <a:ln w="2451">
                            <a:solidFill>
                              <a:srgbClr val="DBDCDE"/>
                            </a:solidFill>
                            <a:prstDash val="solid"/>
                          </a:ln>
                        </wps:spPr>
                        <wps:bodyPr wrap="square" lIns="0" tIns="0" rIns="0" bIns="0" rtlCol="0">
                          <a:prstTxWarp prst="textNoShape">
                            <a:avLst/>
                          </a:prstTxWarp>
                          <a:noAutofit/>
                        </wps:bodyPr>
                      </wps:wsp>
                      <wps:wsp>
                        <wps:cNvPr id="1920" name="Graphic 1920"/>
                        <wps:cNvSpPr/>
                        <wps:spPr>
                          <a:xfrm>
                            <a:off x="865098" y="125793"/>
                            <a:ext cx="8890" cy="8890"/>
                          </a:xfrm>
                          <a:custGeom>
                            <a:avLst/>
                            <a:gdLst/>
                            <a:ahLst/>
                            <a:cxnLst/>
                            <a:rect l="l" t="t" r="r" b="b"/>
                            <a:pathLst>
                              <a:path w="8890" h="8890">
                                <a:moveTo>
                                  <a:pt x="8470" y="0"/>
                                </a:moveTo>
                                <a:lnTo>
                                  <a:pt x="0" y="0"/>
                                </a:lnTo>
                                <a:lnTo>
                                  <a:pt x="0" y="8788"/>
                                </a:lnTo>
                                <a:lnTo>
                                  <a:pt x="8470" y="8788"/>
                                </a:lnTo>
                                <a:lnTo>
                                  <a:pt x="8470" y="0"/>
                                </a:lnTo>
                                <a:close/>
                              </a:path>
                            </a:pathLst>
                          </a:custGeom>
                          <a:solidFill>
                            <a:srgbClr val="2176BC"/>
                          </a:solidFill>
                        </wps:spPr>
                        <wps:bodyPr wrap="square" lIns="0" tIns="0" rIns="0" bIns="0" rtlCol="0">
                          <a:prstTxWarp prst="textNoShape">
                            <a:avLst/>
                          </a:prstTxWarp>
                          <a:noAutofit/>
                        </wps:bodyPr>
                      </wps:wsp>
                      <wps:wsp>
                        <wps:cNvPr id="1921" name="Graphic 1921"/>
                        <wps:cNvSpPr/>
                        <wps:spPr>
                          <a:xfrm>
                            <a:off x="865098" y="125793"/>
                            <a:ext cx="8890" cy="8890"/>
                          </a:xfrm>
                          <a:custGeom>
                            <a:avLst/>
                            <a:gdLst/>
                            <a:ahLst/>
                            <a:cxnLst/>
                            <a:rect l="l" t="t" r="r" b="b"/>
                            <a:pathLst>
                              <a:path w="8890" h="8890">
                                <a:moveTo>
                                  <a:pt x="0" y="8788"/>
                                </a:moveTo>
                                <a:lnTo>
                                  <a:pt x="8470" y="8788"/>
                                </a:lnTo>
                                <a:lnTo>
                                  <a:pt x="8470" y="0"/>
                                </a:lnTo>
                                <a:lnTo>
                                  <a:pt x="0" y="0"/>
                                </a:lnTo>
                                <a:lnTo>
                                  <a:pt x="0" y="8788"/>
                                </a:lnTo>
                                <a:close/>
                              </a:path>
                            </a:pathLst>
                          </a:custGeom>
                          <a:ln w="2451">
                            <a:solidFill>
                              <a:srgbClr val="DBDCDE"/>
                            </a:solidFill>
                            <a:prstDash val="solid"/>
                          </a:ln>
                        </wps:spPr>
                        <wps:bodyPr wrap="square" lIns="0" tIns="0" rIns="0" bIns="0" rtlCol="0">
                          <a:prstTxWarp prst="textNoShape">
                            <a:avLst/>
                          </a:prstTxWarp>
                          <a:noAutofit/>
                        </wps:bodyPr>
                      </wps:wsp>
                      <wps:wsp>
                        <wps:cNvPr id="1922" name="Graphic 1922"/>
                        <wps:cNvSpPr/>
                        <wps:spPr>
                          <a:xfrm>
                            <a:off x="865098" y="109169"/>
                            <a:ext cx="8890" cy="8890"/>
                          </a:xfrm>
                          <a:custGeom>
                            <a:avLst/>
                            <a:gdLst/>
                            <a:ahLst/>
                            <a:cxnLst/>
                            <a:rect l="l" t="t" r="r" b="b"/>
                            <a:pathLst>
                              <a:path w="8890" h="8890">
                                <a:moveTo>
                                  <a:pt x="8470" y="0"/>
                                </a:moveTo>
                                <a:lnTo>
                                  <a:pt x="0" y="0"/>
                                </a:lnTo>
                                <a:lnTo>
                                  <a:pt x="0" y="8788"/>
                                </a:lnTo>
                                <a:lnTo>
                                  <a:pt x="8470" y="8788"/>
                                </a:lnTo>
                                <a:lnTo>
                                  <a:pt x="8470" y="0"/>
                                </a:lnTo>
                                <a:close/>
                              </a:path>
                            </a:pathLst>
                          </a:custGeom>
                          <a:solidFill>
                            <a:srgbClr val="2176BC"/>
                          </a:solidFill>
                        </wps:spPr>
                        <wps:bodyPr wrap="square" lIns="0" tIns="0" rIns="0" bIns="0" rtlCol="0">
                          <a:prstTxWarp prst="textNoShape">
                            <a:avLst/>
                          </a:prstTxWarp>
                          <a:noAutofit/>
                        </wps:bodyPr>
                      </wps:wsp>
                      <wps:wsp>
                        <wps:cNvPr id="1923" name="Graphic 1923"/>
                        <wps:cNvSpPr/>
                        <wps:spPr>
                          <a:xfrm>
                            <a:off x="865098" y="109169"/>
                            <a:ext cx="8890" cy="8890"/>
                          </a:xfrm>
                          <a:custGeom>
                            <a:avLst/>
                            <a:gdLst/>
                            <a:ahLst/>
                            <a:cxnLst/>
                            <a:rect l="l" t="t" r="r" b="b"/>
                            <a:pathLst>
                              <a:path w="8890" h="8890">
                                <a:moveTo>
                                  <a:pt x="0" y="8788"/>
                                </a:moveTo>
                                <a:lnTo>
                                  <a:pt x="8470" y="8788"/>
                                </a:lnTo>
                                <a:lnTo>
                                  <a:pt x="8470" y="0"/>
                                </a:lnTo>
                                <a:lnTo>
                                  <a:pt x="0" y="0"/>
                                </a:lnTo>
                                <a:lnTo>
                                  <a:pt x="0" y="8788"/>
                                </a:lnTo>
                                <a:close/>
                              </a:path>
                            </a:pathLst>
                          </a:custGeom>
                          <a:ln w="2451">
                            <a:solidFill>
                              <a:srgbClr val="DBDCDE"/>
                            </a:solidFill>
                            <a:prstDash val="solid"/>
                          </a:ln>
                        </wps:spPr>
                        <wps:bodyPr wrap="square" lIns="0" tIns="0" rIns="0" bIns="0" rtlCol="0">
                          <a:prstTxWarp prst="textNoShape">
                            <a:avLst/>
                          </a:prstTxWarp>
                          <a:noAutofit/>
                        </wps:bodyPr>
                      </wps:wsp>
                      <pic:pic>
                        <pic:nvPicPr>
                          <pic:cNvPr id="1924" name="Image 1924"/>
                          <pic:cNvPicPr/>
                        </pic:nvPicPr>
                        <pic:blipFill>
                          <a:blip r:embed="rId292" cstate="print"/>
                          <a:stretch>
                            <a:fillRect/>
                          </a:stretch>
                        </pic:blipFill>
                        <pic:spPr>
                          <a:xfrm>
                            <a:off x="837133" y="106349"/>
                            <a:ext cx="61963" cy="31978"/>
                          </a:xfrm>
                          <a:prstGeom prst="rect">
                            <a:avLst/>
                          </a:prstGeom>
                        </pic:spPr>
                      </pic:pic>
                      <wps:wsp>
                        <wps:cNvPr id="1925" name="Graphic 1925"/>
                        <wps:cNvSpPr/>
                        <wps:spPr>
                          <a:xfrm>
                            <a:off x="837107" y="106362"/>
                            <a:ext cx="62230" cy="32384"/>
                          </a:xfrm>
                          <a:custGeom>
                            <a:avLst/>
                            <a:gdLst/>
                            <a:ahLst/>
                            <a:cxnLst/>
                            <a:rect l="l" t="t" r="r" b="b"/>
                            <a:pathLst>
                              <a:path w="62230" h="32384">
                                <a:moveTo>
                                  <a:pt x="0" y="31978"/>
                                </a:moveTo>
                                <a:lnTo>
                                  <a:pt x="61963" y="31978"/>
                                </a:lnTo>
                                <a:lnTo>
                                  <a:pt x="61963" y="0"/>
                                </a:lnTo>
                                <a:lnTo>
                                  <a:pt x="0" y="0"/>
                                </a:lnTo>
                                <a:lnTo>
                                  <a:pt x="0" y="31978"/>
                                </a:lnTo>
                                <a:close/>
                              </a:path>
                            </a:pathLst>
                          </a:custGeom>
                          <a:ln w="2451">
                            <a:solidFill>
                              <a:srgbClr val="DBDCDE"/>
                            </a:solidFill>
                            <a:prstDash val="solid"/>
                          </a:ln>
                        </wps:spPr>
                        <wps:bodyPr wrap="square" lIns="0" tIns="0" rIns="0" bIns="0" rtlCol="0">
                          <a:prstTxWarp prst="textNoShape">
                            <a:avLst/>
                          </a:prstTxWarp>
                          <a:noAutofit/>
                        </wps:bodyPr>
                      </wps:wsp>
                      <wps:wsp>
                        <wps:cNvPr id="1926" name="Graphic 1926"/>
                        <wps:cNvSpPr/>
                        <wps:spPr>
                          <a:xfrm>
                            <a:off x="837107" y="106362"/>
                            <a:ext cx="62230" cy="32384"/>
                          </a:xfrm>
                          <a:custGeom>
                            <a:avLst/>
                            <a:gdLst/>
                            <a:ahLst/>
                            <a:cxnLst/>
                            <a:rect l="l" t="t" r="r" b="b"/>
                            <a:pathLst>
                              <a:path w="62230" h="32384">
                                <a:moveTo>
                                  <a:pt x="0" y="31978"/>
                                </a:moveTo>
                                <a:lnTo>
                                  <a:pt x="61963" y="31978"/>
                                </a:lnTo>
                                <a:lnTo>
                                  <a:pt x="61963" y="0"/>
                                </a:lnTo>
                                <a:lnTo>
                                  <a:pt x="0" y="0"/>
                                </a:lnTo>
                                <a:lnTo>
                                  <a:pt x="0" y="31978"/>
                                </a:lnTo>
                                <a:close/>
                              </a:path>
                            </a:pathLst>
                          </a:custGeom>
                          <a:ln w="2451">
                            <a:solidFill>
                              <a:srgbClr val="636466"/>
                            </a:solidFill>
                            <a:prstDash val="solid"/>
                          </a:ln>
                        </wps:spPr>
                        <wps:bodyPr wrap="square" lIns="0" tIns="0" rIns="0" bIns="0" rtlCol="0">
                          <a:prstTxWarp prst="textNoShape">
                            <a:avLst/>
                          </a:prstTxWarp>
                          <a:noAutofit/>
                        </wps:bodyPr>
                      </wps:wsp>
                      <wps:wsp>
                        <wps:cNvPr id="1927" name="Graphic 1927"/>
                        <wps:cNvSpPr/>
                        <wps:spPr>
                          <a:xfrm>
                            <a:off x="837105" y="122356"/>
                            <a:ext cx="62230" cy="1270"/>
                          </a:xfrm>
                          <a:custGeom>
                            <a:avLst/>
                            <a:gdLst/>
                            <a:ahLst/>
                            <a:cxnLst/>
                            <a:rect l="l" t="t" r="r" b="b"/>
                            <a:pathLst>
                              <a:path w="62230" h="0">
                                <a:moveTo>
                                  <a:pt x="0" y="0"/>
                                </a:moveTo>
                                <a:lnTo>
                                  <a:pt x="61950" y="0"/>
                                </a:lnTo>
                              </a:path>
                            </a:pathLst>
                          </a:custGeom>
                          <a:ln w="2451">
                            <a:solidFill>
                              <a:srgbClr val="DBDCDE"/>
                            </a:solidFill>
                            <a:prstDash val="solid"/>
                          </a:ln>
                        </wps:spPr>
                        <wps:bodyPr wrap="square" lIns="0" tIns="0" rIns="0" bIns="0" rtlCol="0">
                          <a:prstTxWarp prst="textNoShape">
                            <a:avLst/>
                          </a:prstTxWarp>
                          <a:noAutofit/>
                        </wps:bodyPr>
                      </wps:wsp>
                      <wps:wsp>
                        <wps:cNvPr id="1928" name="Graphic 1928"/>
                        <wps:cNvSpPr/>
                        <wps:spPr>
                          <a:xfrm>
                            <a:off x="872426" y="106895"/>
                            <a:ext cx="5080" cy="31115"/>
                          </a:xfrm>
                          <a:custGeom>
                            <a:avLst/>
                            <a:gdLst/>
                            <a:ahLst/>
                            <a:cxnLst/>
                            <a:rect l="l" t="t" r="r" b="b"/>
                            <a:pathLst>
                              <a:path w="5080" h="31115">
                                <a:moveTo>
                                  <a:pt x="4648" y="0"/>
                                </a:moveTo>
                                <a:lnTo>
                                  <a:pt x="0" y="0"/>
                                </a:lnTo>
                                <a:lnTo>
                                  <a:pt x="0" y="30810"/>
                                </a:lnTo>
                                <a:lnTo>
                                  <a:pt x="4648" y="30810"/>
                                </a:lnTo>
                                <a:lnTo>
                                  <a:pt x="4648" y="0"/>
                                </a:lnTo>
                                <a:close/>
                              </a:path>
                            </a:pathLst>
                          </a:custGeom>
                          <a:solidFill>
                            <a:srgbClr val="2176BC"/>
                          </a:solidFill>
                        </wps:spPr>
                        <wps:bodyPr wrap="square" lIns="0" tIns="0" rIns="0" bIns="0" rtlCol="0">
                          <a:prstTxWarp prst="textNoShape">
                            <a:avLst/>
                          </a:prstTxWarp>
                          <a:noAutofit/>
                        </wps:bodyPr>
                      </wps:wsp>
                      <wps:wsp>
                        <wps:cNvPr id="1929" name="Graphic 1929"/>
                        <wps:cNvSpPr/>
                        <wps:spPr>
                          <a:xfrm>
                            <a:off x="872426" y="106895"/>
                            <a:ext cx="5080" cy="31115"/>
                          </a:xfrm>
                          <a:custGeom>
                            <a:avLst/>
                            <a:gdLst/>
                            <a:ahLst/>
                            <a:cxnLst/>
                            <a:rect l="l" t="t" r="r" b="b"/>
                            <a:pathLst>
                              <a:path w="5080" h="31115">
                                <a:moveTo>
                                  <a:pt x="0" y="30810"/>
                                </a:moveTo>
                                <a:lnTo>
                                  <a:pt x="4648" y="30810"/>
                                </a:lnTo>
                                <a:lnTo>
                                  <a:pt x="4648" y="0"/>
                                </a:lnTo>
                                <a:lnTo>
                                  <a:pt x="0" y="0"/>
                                </a:lnTo>
                                <a:lnTo>
                                  <a:pt x="0" y="30810"/>
                                </a:lnTo>
                                <a:close/>
                              </a:path>
                            </a:pathLst>
                          </a:custGeom>
                          <a:ln w="2451">
                            <a:solidFill>
                              <a:srgbClr val="DBDCDE"/>
                            </a:solidFill>
                            <a:prstDash val="solid"/>
                          </a:ln>
                        </wps:spPr>
                        <wps:bodyPr wrap="square" lIns="0" tIns="0" rIns="0" bIns="0" rtlCol="0">
                          <a:prstTxWarp prst="textNoShape">
                            <a:avLst/>
                          </a:prstTxWarp>
                          <a:noAutofit/>
                        </wps:bodyPr>
                      </wps:wsp>
                      <wps:wsp>
                        <wps:cNvPr id="1930" name="Graphic 1930"/>
                        <wps:cNvSpPr/>
                        <wps:spPr>
                          <a:xfrm>
                            <a:off x="865098" y="125793"/>
                            <a:ext cx="8890" cy="8890"/>
                          </a:xfrm>
                          <a:custGeom>
                            <a:avLst/>
                            <a:gdLst/>
                            <a:ahLst/>
                            <a:cxnLst/>
                            <a:rect l="l" t="t" r="r" b="b"/>
                            <a:pathLst>
                              <a:path w="8890" h="8890">
                                <a:moveTo>
                                  <a:pt x="8470" y="0"/>
                                </a:moveTo>
                                <a:lnTo>
                                  <a:pt x="0" y="0"/>
                                </a:lnTo>
                                <a:lnTo>
                                  <a:pt x="0" y="8788"/>
                                </a:lnTo>
                                <a:lnTo>
                                  <a:pt x="8470" y="8788"/>
                                </a:lnTo>
                                <a:lnTo>
                                  <a:pt x="8470" y="0"/>
                                </a:lnTo>
                                <a:close/>
                              </a:path>
                            </a:pathLst>
                          </a:custGeom>
                          <a:solidFill>
                            <a:srgbClr val="2176BC"/>
                          </a:solidFill>
                        </wps:spPr>
                        <wps:bodyPr wrap="square" lIns="0" tIns="0" rIns="0" bIns="0" rtlCol="0">
                          <a:prstTxWarp prst="textNoShape">
                            <a:avLst/>
                          </a:prstTxWarp>
                          <a:noAutofit/>
                        </wps:bodyPr>
                      </wps:wsp>
                      <wps:wsp>
                        <wps:cNvPr id="1931" name="Graphic 1931"/>
                        <wps:cNvSpPr/>
                        <wps:spPr>
                          <a:xfrm>
                            <a:off x="865098" y="125793"/>
                            <a:ext cx="8890" cy="8890"/>
                          </a:xfrm>
                          <a:custGeom>
                            <a:avLst/>
                            <a:gdLst/>
                            <a:ahLst/>
                            <a:cxnLst/>
                            <a:rect l="l" t="t" r="r" b="b"/>
                            <a:pathLst>
                              <a:path w="8890" h="8890">
                                <a:moveTo>
                                  <a:pt x="0" y="8788"/>
                                </a:moveTo>
                                <a:lnTo>
                                  <a:pt x="8470" y="8788"/>
                                </a:lnTo>
                                <a:lnTo>
                                  <a:pt x="8470" y="0"/>
                                </a:lnTo>
                                <a:lnTo>
                                  <a:pt x="0" y="0"/>
                                </a:lnTo>
                                <a:lnTo>
                                  <a:pt x="0" y="8788"/>
                                </a:lnTo>
                                <a:close/>
                              </a:path>
                            </a:pathLst>
                          </a:custGeom>
                          <a:ln w="2451">
                            <a:solidFill>
                              <a:srgbClr val="DBDCDE"/>
                            </a:solidFill>
                            <a:prstDash val="solid"/>
                          </a:ln>
                        </wps:spPr>
                        <wps:bodyPr wrap="square" lIns="0" tIns="0" rIns="0" bIns="0" rtlCol="0">
                          <a:prstTxWarp prst="textNoShape">
                            <a:avLst/>
                          </a:prstTxWarp>
                          <a:noAutofit/>
                        </wps:bodyPr>
                      </wps:wsp>
                      <wps:wsp>
                        <wps:cNvPr id="1932" name="Graphic 1932"/>
                        <wps:cNvSpPr/>
                        <wps:spPr>
                          <a:xfrm>
                            <a:off x="865098" y="109169"/>
                            <a:ext cx="8890" cy="8890"/>
                          </a:xfrm>
                          <a:custGeom>
                            <a:avLst/>
                            <a:gdLst/>
                            <a:ahLst/>
                            <a:cxnLst/>
                            <a:rect l="l" t="t" r="r" b="b"/>
                            <a:pathLst>
                              <a:path w="8890" h="8890">
                                <a:moveTo>
                                  <a:pt x="8470" y="0"/>
                                </a:moveTo>
                                <a:lnTo>
                                  <a:pt x="0" y="0"/>
                                </a:lnTo>
                                <a:lnTo>
                                  <a:pt x="0" y="8788"/>
                                </a:lnTo>
                                <a:lnTo>
                                  <a:pt x="8470" y="8788"/>
                                </a:lnTo>
                                <a:lnTo>
                                  <a:pt x="8470" y="0"/>
                                </a:lnTo>
                                <a:close/>
                              </a:path>
                            </a:pathLst>
                          </a:custGeom>
                          <a:solidFill>
                            <a:srgbClr val="2176BC"/>
                          </a:solidFill>
                        </wps:spPr>
                        <wps:bodyPr wrap="square" lIns="0" tIns="0" rIns="0" bIns="0" rtlCol="0">
                          <a:prstTxWarp prst="textNoShape">
                            <a:avLst/>
                          </a:prstTxWarp>
                          <a:noAutofit/>
                        </wps:bodyPr>
                      </wps:wsp>
                      <wps:wsp>
                        <wps:cNvPr id="1933" name="Graphic 1933"/>
                        <wps:cNvSpPr/>
                        <wps:spPr>
                          <a:xfrm>
                            <a:off x="865098" y="109169"/>
                            <a:ext cx="8890" cy="8890"/>
                          </a:xfrm>
                          <a:custGeom>
                            <a:avLst/>
                            <a:gdLst/>
                            <a:ahLst/>
                            <a:cxnLst/>
                            <a:rect l="l" t="t" r="r" b="b"/>
                            <a:pathLst>
                              <a:path w="8890" h="8890">
                                <a:moveTo>
                                  <a:pt x="0" y="8788"/>
                                </a:moveTo>
                                <a:lnTo>
                                  <a:pt x="8470" y="8788"/>
                                </a:lnTo>
                                <a:lnTo>
                                  <a:pt x="8470" y="0"/>
                                </a:lnTo>
                                <a:lnTo>
                                  <a:pt x="0" y="0"/>
                                </a:lnTo>
                                <a:lnTo>
                                  <a:pt x="0" y="8788"/>
                                </a:lnTo>
                                <a:close/>
                              </a:path>
                            </a:pathLst>
                          </a:custGeom>
                          <a:ln w="2451">
                            <a:solidFill>
                              <a:srgbClr val="DBDCDE"/>
                            </a:solidFill>
                            <a:prstDash val="solid"/>
                          </a:ln>
                        </wps:spPr>
                        <wps:bodyPr wrap="square" lIns="0" tIns="0" rIns="0" bIns="0" rtlCol="0">
                          <a:prstTxWarp prst="textNoShape">
                            <a:avLst/>
                          </a:prstTxWarp>
                          <a:noAutofit/>
                        </wps:bodyPr>
                      </wps:wsp>
                      <pic:pic>
                        <pic:nvPicPr>
                          <pic:cNvPr id="1934" name="Image 1934"/>
                          <pic:cNvPicPr/>
                        </pic:nvPicPr>
                        <pic:blipFill>
                          <a:blip r:embed="rId292" cstate="print"/>
                          <a:stretch>
                            <a:fillRect/>
                          </a:stretch>
                        </pic:blipFill>
                        <pic:spPr>
                          <a:xfrm>
                            <a:off x="837133" y="106349"/>
                            <a:ext cx="61963" cy="31978"/>
                          </a:xfrm>
                          <a:prstGeom prst="rect">
                            <a:avLst/>
                          </a:prstGeom>
                        </pic:spPr>
                      </pic:pic>
                      <wps:wsp>
                        <wps:cNvPr id="1935" name="Graphic 1935"/>
                        <wps:cNvSpPr/>
                        <wps:spPr>
                          <a:xfrm>
                            <a:off x="837107" y="106362"/>
                            <a:ext cx="62230" cy="32384"/>
                          </a:xfrm>
                          <a:custGeom>
                            <a:avLst/>
                            <a:gdLst/>
                            <a:ahLst/>
                            <a:cxnLst/>
                            <a:rect l="l" t="t" r="r" b="b"/>
                            <a:pathLst>
                              <a:path w="62230" h="32384">
                                <a:moveTo>
                                  <a:pt x="0" y="31978"/>
                                </a:moveTo>
                                <a:lnTo>
                                  <a:pt x="61963" y="31978"/>
                                </a:lnTo>
                                <a:lnTo>
                                  <a:pt x="61963" y="0"/>
                                </a:lnTo>
                                <a:lnTo>
                                  <a:pt x="0" y="0"/>
                                </a:lnTo>
                                <a:lnTo>
                                  <a:pt x="0" y="31978"/>
                                </a:lnTo>
                                <a:close/>
                              </a:path>
                              <a:path w="62230" h="32384">
                                <a:moveTo>
                                  <a:pt x="0" y="31978"/>
                                </a:moveTo>
                                <a:lnTo>
                                  <a:pt x="61963" y="31978"/>
                                </a:lnTo>
                                <a:lnTo>
                                  <a:pt x="61963" y="0"/>
                                </a:lnTo>
                                <a:lnTo>
                                  <a:pt x="0" y="0"/>
                                </a:lnTo>
                                <a:lnTo>
                                  <a:pt x="0" y="31978"/>
                                </a:lnTo>
                                <a:close/>
                              </a:path>
                            </a:pathLst>
                          </a:custGeom>
                          <a:ln w="2451">
                            <a:solidFill>
                              <a:srgbClr val="636466"/>
                            </a:solidFill>
                            <a:prstDash val="solid"/>
                          </a:ln>
                        </wps:spPr>
                        <wps:bodyPr wrap="square" lIns="0" tIns="0" rIns="0" bIns="0" rtlCol="0">
                          <a:prstTxWarp prst="textNoShape">
                            <a:avLst/>
                          </a:prstTxWarp>
                          <a:noAutofit/>
                        </wps:bodyPr>
                      </wps:wsp>
                      <pic:pic>
                        <pic:nvPicPr>
                          <pic:cNvPr id="1936" name="Image 1936"/>
                          <pic:cNvPicPr/>
                        </pic:nvPicPr>
                        <pic:blipFill>
                          <a:blip r:embed="rId286" cstate="print"/>
                          <a:stretch>
                            <a:fillRect/>
                          </a:stretch>
                        </pic:blipFill>
                        <pic:spPr>
                          <a:xfrm>
                            <a:off x="838873" y="125692"/>
                            <a:ext cx="7975" cy="8013"/>
                          </a:xfrm>
                          <a:prstGeom prst="rect">
                            <a:avLst/>
                          </a:prstGeom>
                        </pic:spPr>
                      </pic:pic>
                      <wps:wsp>
                        <wps:cNvPr id="1937" name="Graphic 1937"/>
                        <wps:cNvSpPr/>
                        <wps:spPr>
                          <a:xfrm>
                            <a:off x="838851" y="125698"/>
                            <a:ext cx="8255" cy="8255"/>
                          </a:xfrm>
                          <a:custGeom>
                            <a:avLst/>
                            <a:gdLst/>
                            <a:ahLst/>
                            <a:cxnLst/>
                            <a:rect l="l" t="t" r="r" b="b"/>
                            <a:pathLst>
                              <a:path w="8255" h="8255">
                                <a:moveTo>
                                  <a:pt x="3987" y="8013"/>
                                </a:moveTo>
                                <a:lnTo>
                                  <a:pt x="1790" y="8013"/>
                                </a:lnTo>
                                <a:lnTo>
                                  <a:pt x="0" y="6197"/>
                                </a:lnTo>
                                <a:lnTo>
                                  <a:pt x="0" y="3987"/>
                                </a:lnTo>
                                <a:lnTo>
                                  <a:pt x="0" y="1790"/>
                                </a:lnTo>
                                <a:lnTo>
                                  <a:pt x="1790" y="0"/>
                                </a:lnTo>
                                <a:lnTo>
                                  <a:pt x="3987" y="0"/>
                                </a:lnTo>
                                <a:lnTo>
                                  <a:pt x="6184" y="0"/>
                                </a:lnTo>
                                <a:lnTo>
                                  <a:pt x="7975" y="1790"/>
                                </a:lnTo>
                                <a:lnTo>
                                  <a:pt x="7975" y="3987"/>
                                </a:lnTo>
                                <a:lnTo>
                                  <a:pt x="7975" y="6197"/>
                                </a:lnTo>
                                <a:lnTo>
                                  <a:pt x="6184" y="8013"/>
                                </a:lnTo>
                                <a:lnTo>
                                  <a:pt x="3987" y="8013"/>
                                </a:lnTo>
                                <a:close/>
                              </a:path>
                            </a:pathLst>
                          </a:custGeom>
                          <a:ln w="2451">
                            <a:solidFill>
                              <a:srgbClr val="636466"/>
                            </a:solidFill>
                            <a:prstDash val="solid"/>
                          </a:ln>
                        </wps:spPr>
                        <wps:bodyPr wrap="square" lIns="0" tIns="0" rIns="0" bIns="0" rtlCol="0">
                          <a:prstTxWarp prst="textNoShape">
                            <a:avLst/>
                          </a:prstTxWarp>
                          <a:noAutofit/>
                        </wps:bodyPr>
                      </wps:wsp>
                      <wps:wsp>
                        <wps:cNvPr id="1938" name="Graphic 1938"/>
                        <wps:cNvSpPr/>
                        <wps:spPr>
                          <a:xfrm>
                            <a:off x="838851" y="125698"/>
                            <a:ext cx="8255" cy="8255"/>
                          </a:xfrm>
                          <a:custGeom>
                            <a:avLst/>
                            <a:gdLst/>
                            <a:ahLst/>
                            <a:cxnLst/>
                            <a:rect l="l" t="t" r="r" b="b"/>
                            <a:pathLst>
                              <a:path w="8255" h="8255">
                                <a:moveTo>
                                  <a:pt x="3987" y="8013"/>
                                </a:moveTo>
                                <a:lnTo>
                                  <a:pt x="1790" y="8013"/>
                                </a:lnTo>
                                <a:lnTo>
                                  <a:pt x="0" y="6197"/>
                                </a:lnTo>
                                <a:lnTo>
                                  <a:pt x="0" y="3987"/>
                                </a:lnTo>
                                <a:lnTo>
                                  <a:pt x="0" y="1790"/>
                                </a:lnTo>
                                <a:lnTo>
                                  <a:pt x="1790" y="0"/>
                                </a:lnTo>
                                <a:lnTo>
                                  <a:pt x="3987" y="0"/>
                                </a:lnTo>
                                <a:lnTo>
                                  <a:pt x="6184" y="0"/>
                                </a:lnTo>
                                <a:lnTo>
                                  <a:pt x="7975" y="1790"/>
                                </a:lnTo>
                                <a:lnTo>
                                  <a:pt x="7975" y="3987"/>
                                </a:lnTo>
                                <a:lnTo>
                                  <a:pt x="7975" y="6197"/>
                                </a:lnTo>
                                <a:lnTo>
                                  <a:pt x="6184" y="8013"/>
                                </a:lnTo>
                                <a:lnTo>
                                  <a:pt x="3987" y="8013"/>
                                </a:lnTo>
                                <a:close/>
                              </a:path>
                            </a:pathLst>
                          </a:custGeom>
                          <a:ln w="2451">
                            <a:solidFill>
                              <a:srgbClr val="231F20"/>
                            </a:solidFill>
                            <a:prstDash val="solid"/>
                          </a:ln>
                        </wps:spPr>
                        <wps:bodyPr wrap="square" lIns="0" tIns="0" rIns="0" bIns="0" rtlCol="0">
                          <a:prstTxWarp prst="textNoShape">
                            <a:avLst/>
                          </a:prstTxWarp>
                          <a:noAutofit/>
                        </wps:bodyPr>
                      </wps:wsp>
                      <pic:pic>
                        <pic:nvPicPr>
                          <pic:cNvPr id="1939" name="Image 1939"/>
                          <pic:cNvPicPr/>
                        </pic:nvPicPr>
                        <pic:blipFill>
                          <a:blip r:embed="rId286" cstate="print"/>
                          <a:stretch>
                            <a:fillRect/>
                          </a:stretch>
                        </pic:blipFill>
                        <pic:spPr>
                          <a:xfrm>
                            <a:off x="838873" y="111023"/>
                            <a:ext cx="7975" cy="8013"/>
                          </a:xfrm>
                          <a:prstGeom prst="rect">
                            <a:avLst/>
                          </a:prstGeom>
                        </pic:spPr>
                      </pic:pic>
                      <wps:wsp>
                        <wps:cNvPr id="1940" name="Graphic 1940"/>
                        <wps:cNvSpPr/>
                        <wps:spPr>
                          <a:xfrm>
                            <a:off x="838851" y="111038"/>
                            <a:ext cx="8255" cy="8255"/>
                          </a:xfrm>
                          <a:custGeom>
                            <a:avLst/>
                            <a:gdLst/>
                            <a:ahLst/>
                            <a:cxnLst/>
                            <a:rect l="l" t="t" r="r" b="b"/>
                            <a:pathLst>
                              <a:path w="8255" h="8255">
                                <a:moveTo>
                                  <a:pt x="3987" y="8013"/>
                                </a:moveTo>
                                <a:lnTo>
                                  <a:pt x="1790" y="8013"/>
                                </a:lnTo>
                                <a:lnTo>
                                  <a:pt x="0" y="6223"/>
                                </a:lnTo>
                                <a:lnTo>
                                  <a:pt x="0" y="3987"/>
                                </a:lnTo>
                                <a:lnTo>
                                  <a:pt x="0" y="1790"/>
                                </a:lnTo>
                                <a:lnTo>
                                  <a:pt x="1790" y="0"/>
                                </a:lnTo>
                                <a:lnTo>
                                  <a:pt x="3987" y="0"/>
                                </a:lnTo>
                                <a:lnTo>
                                  <a:pt x="6184" y="0"/>
                                </a:lnTo>
                                <a:lnTo>
                                  <a:pt x="7975" y="1790"/>
                                </a:lnTo>
                                <a:lnTo>
                                  <a:pt x="7975" y="3987"/>
                                </a:lnTo>
                                <a:lnTo>
                                  <a:pt x="7975" y="6223"/>
                                </a:lnTo>
                                <a:lnTo>
                                  <a:pt x="6184" y="8013"/>
                                </a:lnTo>
                                <a:lnTo>
                                  <a:pt x="3987" y="8013"/>
                                </a:lnTo>
                                <a:close/>
                              </a:path>
                            </a:pathLst>
                          </a:custGeom>
                          <a:ln w="2451">
                            <a:solidFill>
                              <a:srgbClr val="636466"/>
                            </a:solidFill>
                            <a:prstDash val="solid"/>
                          </a:ln>
                        </wps:spPr>
                        <wps:bodyPr wrap="square" lIns="0" tIns="0" rIns="0" bIns="0" rtlCol="0">
                          <a:prstTxWarp prst="textNoShape">
                            <a:avLst/>
                          </a:prstTxWarp>
                          <a:noAutofit/>
                        </wps:bodyPr>
                      </wps:wsp>
                      <wps:wsp>
                        <wps:cNvPr id="1941" name="Graphic 1941"/>
                        <wps:cNvSpPr/>
                        <wps:spPr>
                          <a:xfrm>
                            <a:off x="838851" y="111038"/>
                            <a:ext cx="8255" cy="8255"/>
                          </a:xfrm>
                          <a:custGeom>
                            <a:avLst/>
                            <a:gdLst/>
                            <a:ahLst/>
                            <a:cxnLst/>
                            <a:rect l="l" t="t" r="r" b="b"/>
                            <a:pathLst>
                              <a:path w="8255" h="8255">
                                <a:moveTo>
                                  <a:pt x="3987" y="8013"/>
                                </a:moveTo>
                                <a:lnTo>
                                  <a:pt x="1790" y="8013"/>
                                </a:lnTo>
                                <a:lnTo>
                                  <a:pt x="0" y="6223"/>
                                </a:lnTo>
                                <a:lnTo>
                                  <a:pt x="0" y="3987"/>
                                </a:lnTo>
                                <a:lnTo>
                                  <a:pt x="0" y="1790"/>
                                </a:lnTo>
                                <a:lnTo>
                                  <a:pt x="1790" y="0"/>
                                </a:lnTo>
                                <a:lnTo>
                                  <a:pt x="3987" y="0"/>
                                </a:lnTo>
                                <a:lnTo>
                                  <a:pt x="6184" y="0"/>
                                </a:lnTo>
                                <a:lnTo>
                                  <a:pt x="7975" y="1790"/>
                                </a:lnTo>
                                <a:lnTo>
                                  <a:pt x="7975" y="3987"/>
                                </a:lnTo>
                                <a:lnTo>
                                  <a:pt x="7975" y="6223"/>
                                </a:lnTo>
                                <a:lnTo>
                                  <a:pt x="6184" y="8013"/>
                                </a:lnTo>
                                <a:lnTo>
                                  <a:pt x="3987" y="8013"/>
                                </a:lnTo>
                                <a:close/>
                              </a:path>
                            </a:pathLst>
                          </a:custGeom>
                          <a:ln w="2451">
                            <a:solidFill>
                              <a:srgbClr val="231F20"/>
                            </a:solidFill>
                            <a:prstDash val="solid"/>
                          </a:ln>
                        </wps:spPr>
                        <wps:bodyPr wrap="square" lIns="0" tIns="0" rIns="0" bIns="0" rtlCol="0">
                          <a:prstTxWarp prst="textNoShape">
                            <a:avLst/>
                          </a:prstTxWarp>
                          <a:noAutofit/>
                        </wps:bodyPr>
                      </wps:wsp>
                      <pic:pic>
                        <pic:nvPicPr>
                          <pic:cNvPr id="1942" name="Image 1942"/>
                          <pic:cNvPicPr/>
                        </pic:nvPicPr>
                        <pic:blipFill>
                          <a:blip r:embed="rId286" cstate="print"/>
                          <a:stretch>
                            <a:fillRect/>
                          </a:stretch>
                        </pic:blipFill>
                        <pic:spPr>
                          <a:xfrm>
                            <a:off x="889774" y="125691"/>
                            <a:ext cx="7975" cy="8013"/>
                          </a:xfrm>
                          <a:prstGeom prst="rect">
                            <a:avLst/>
                          </a:prstGeom>
                        </pic:spPr>
                      </pic:pic>
                      <wps:wsp>
                        <wps:cNvPr id="1943" name="Graphic 1943"/>
                        <wps:cNvSpPr/>
                        <wps:spPr>
                          <a:xfrm>
                            <a:off x="889748" y="125698"/>
                            <a:ext cx="8255" cy="8255"/>
                          </a:xfrm>
                          <a:custGeom>
                            <a:avLst/>
                            <a:gdLst/>
                            <a:ahLst/>
                            <a:cxnLst/>
                            <a:rect l="l" t="t" r="r" b="b"/>
                            <a:pathLst>
                              <a:path w="8255" h="8255">
                                <a:moveTo>
                                  <a:pt x="3987" y="8013"/>
                                </a:moveTo>
                                <a:lnTo>
                                  <a:pt x="1790" y="8013"/>
                                </a:lnTo>
                                <a:lnTo>
                                  <a:pt x="0" y="6197"/>
                                </a:lnTo>
                                <a:lnTo>
                                  <a:pt x="0" y="3987"/>
                                </a:lnTo>
                                <a:lnTo>
                                  <a:pt x="0" y="1790"/>
                                </a:lnTo>
                                <a:lnTo>
                                  <a:pt x="1790" y="0"/>
                                </a:lnTo>
                                <a:lnTo>
                                  <a:pt x="3987" y="0"/>
                                </a:lnTo>
                                <a:lnTo>
                                  <a:pt x="6197" y="0"/>
                                </a:lnTo>
                                <a:lnTo>
                                  <a:pt x="7975" y="1790"/>
                                </a:lnTo>
                                <a:lnTo>
                                  <a:pt x="7975" y="3987"/>
                                </a:lnTo>
                                <a:lnTo>
                                  <a:pt x="7975" y="6197"/>
                                </a:lnTo>
                                <a:lnTo>
                                  <a:pt x="6197" y="8013"/>
                                </a:lnTo>
                                <a:lnTo>
                                  <a:pt x="3987" y="8013"/>
                                </a:lnTo>
                                <a:close/>
                              </a:path>
                            </a:pathLst>
                          </a:custGeom>
                          <a:ln w="2451">
                            <a:solidFill>
                              <a:srgbClr val="636466"/>
                            </a:solidFill>
                            <a:prstDash val="solid"/>
                          </a:ln>
                        </wps:spPr>
                        <wps:bodyPr wrap="square" lIns="0" tIns="0" rIns="0" bIns="0" rtlCol="0">
                          <a:prstTxWarp prst="textNoShape">
                            <a:avLst/>
                          </a:prstTxWarp>
                          <a:noAutofit/>
                        </wps:bodyPr>
                      </wps:wsp>
                      <wps:wsp>
                        <wps:cNvPr id="1944" name="Graphic 1944"/>
                        <wps:cNvSpPr/>
                        <wps:spPr>
                          <a:xfrm>
                            <a:off x="889748" y="125698"/>
                            <a:ext cx="8255" cy="8255"/>
                          </a:xfrm>
                          <a:custGeom>
                            <a:avLst/>
                            <a:gdLst/>
                            <a:ahLst/>
                            <a:cxnLst/>
                            <a:rect l="l" t="t" r="r" b="b"/>
                            <a:pathLst>
                              <a:path w="8255" h="8255">
                                <a:moveTo>
                                  <a:pt x="3987" y="8013"/>
                                </a:moveTo>
                                <a:lnTo>
                                  <a:pt x="1790" y="8013"/>
                                </a:lnTo>
                                <a:lnTo>
                                  <a:pt x="0" y="6197"/>
                                </a:lnTo>
                                <a:lnTo>
                                  <a:pt x="0" y="3987"/>
                                </a:lnTo>
                                <a:lnTo>
                                  <a:pt x="0" y="1790"/>
                                </a:lnTo>
                                <a:lnTo>
                                  <a:pt x="1790" y="0"/>
                                </a:lnTo>
                                <a:lnTo>
                                  <a:pt x="3987" y="0"/>
                                </a:lnTo>
                                <a:lnTo>
                                  <a:pt x="6197" y="0"/>
                                </a:lnTo>
                                <a:lnTo>
                                  <a:pt x="7975" y="1790"/>
                                </a:lnTo>
                                <a:lnTo>
                                  <a:pt x="7975" y="3987"/>
                                </a:lnTo>
                                <a:lnTo>
                                  <a:pt x="7975" y="6197"/>
                                </a:lnTo>
                                <a:lnTo>
                                  <a:pt x="6197" y="8013"/>
                                </a:lnTo>
                                <a:lnTo>
                                  <a:pt x="3987" y="8013"/>
                                </a:lnTo>
                                <a:close/>
                              </a:path>
                            </a:pathLst>
                          </a:custGeom>
                          <a:ln w="2451">
                            <a:solidFill>
                              <a:srgbClr val="231F20"/>
                            </a:solidFill>
                            <a:prstDash val="solid"/>
                          </a:ln>
                        </wps:spPr>
                        <wps:bodyPr wrap="square" lIns="0" tIns="0" rIns="0" bIns="0" rtlCol="0">
                          <a:prstTxWarp prst="textNoShape">
                            <a:avLst/>
                          </a:prstTxWarp>
                          <a:noAutofit/>
                        </wps:bodyPr>
                      </wps:wsp>
                      <pic:pic>
                        <pic:nvPicPr>
                          <pic:cNvPr id="1945" name="Image 1945"/>
                          <pic:cNvPicPr/>
                        </pic:nvPicPr>
                        <pic:blipFill>
                          <a:blip r:embed="rId286" cstate="print"/>
                          <a:stretch>
                            <a:fillRect/>
                          </a:stretch>
                        </pic:blipFill>
                        <pic:spPr>
                          <a:xfrm>
                            <a:off x="889774" y="111023"/>
                            <a:ext cx="7975" cy="8013"/>
                          </a:xfrm>
                          <a:prstGeom prst="rect">
                            <a:avLst/>
                          </a:prstGeom>
                        </pic:spPr>
                      </pic:pic>
                      <wps:wsp>
                        <wps:cNvPr id="1946" name="Graphic 1946"/>
                        <wps:cNvSpPr/>
                        <wps:spPr>
                          <a:xfrm>
                            <a:off x="889748" y="111038"/>
                            <a:ext cx="8255" cy="8255"/>
                          </a:xfrm>
                          <a:custGeom>
                            <a:avLst/>
                            <a:gdLst/>
                            <a:ahLst/>
                            <a:cxnLst/>
                            <a:rect l="l" t="t" r="r" b="b"/>
                            <a:pathLst>
                              <a:path w="8255" h="8255">
                                <a:moveTo>
                                  <a:pt x="3987" y="8013"/>
                                </a:moveTo>
                                <a:lnTo>
                                  <a:pt x="1790" y="8013"/>
                                </a:lnTo>
                                <a:lnTo>
                                  <a:pt x="0" y="6223"/>
                                </a:lnTo>
                                <a:lnTo>
                                  <a:pt x="0" y="3987"/>
                                </a:lnTo>
                                <a:lnTo>
                                  <a:pt x="0" y="1790"/>
                                </a:lnTo>
                                <a:lnTo>
                                  <a:pt x="1790" y="0"/>
                                </a:lnTo>
                                <a:lnTo>
                                  <a:pt x="3987" y="0"/>
                                </a:lnTo>
                                <a:lnTo>
                                  <a:pt x="6197" y="0"/>
                                </a:lnTo>
                                <a:lnTo>
                                  <a:pt x="7975" y="1790"/>
                                </a:lnTo>
                                <a:lnTo>
                                  <a:pt x="7975" y="3987"/>
                                </a:lnTo>
                                <a:lnTo>
                                  <a:pt x="7975" y="6223"/>
                                </a:lnTo>
                                <a:lnTo>
                                  <a:pt x="6197" y="8013"/>
                                </a:lnTo>
                                <a:lnTo>
                                  <a:pt x="3987" y="8013"/>
                                </a:lnTo>
                                <a:close/>
                              </a:path>
                            </a:pathLst>
                          </a:custGeom>
                          <a:ln w="2451">
                            <a:solidFill>
                              <a:srgbClr val="636466"/>
                            </a:solidFill>
                            <a:prstDash val="solid"/>
                          </a:ln>
                        </wps:spPr>
                        <wps:bodyPr wrap="square" lIns="0" tIns="0" rIns="0" bIns="0" rtlCol="0">
                          <a:prstTxWarp prst="textNoShape">
                            <a:avLst/>
                          </a:prstTxWarp>
                          <a:noAutofit/>
                        </wps:bodyPr>
                      </wps:wsp>
                      <wps:wsp>
                        <wps:cNvPr id="1947" name="Graphic 1947"/>
                        <wps:cNvSpPr/>
                        <wps:spPr>
                          <a:xfrm>
                            <a:off x="889748" y="111038"/>
                            <a:ext cx="8255" cy="8255"/>
                          </a:xfrm>
                          <a:custGeom>
                            <a:avLst/>
                            <a:gdLst/>
                            <a:ahLst/>
                            <a:cxnLst/>
                            <a:rect l="l" t="t" r="r" b="b"/>
                            <a:pathLst>
                              <a:path w="8255" h="8255">
                                <a:moveTo>
                                  <a:pt x="3987" y="8013"/>
                                </a:moveTo>
                                <a:lnTo>
                                  <a:pt x="1790" y="8013"/>
                                </a:lnTo>
                                <a:lnTo>
                                  <a:pt x="0" y="6223"/>
                                </a:lnTo>
                                <a:lnTo>
                                  <a:pt x="0" y="3987"/>
                                </a:lnTo>
                                <a:lnTo>
                                  <a:pt x="0" y="1790"/>
                                </a:lnTo>
                                <a:lnTo>
                                  <a:pt x="1790" y="0"/>
                                </a:lnTo>
                                <a:lnTo>
                                  <a:pt x="3987" y="0"/>
                                </a:lnTo>
                                <a:lnTo>
                                  <a:pt x="6197" y="0"/>
                                </a:lnTo>
                                <a:lnTo>
                                  <a:pt x="7975" y="1790"/>
                                </a:lnTo>
                                <a:lnTo>
                                  <a:pt x="7975" y="3987"/>
                                </a:lnTo>
                                <a:lnTo>
                                  <a:pt x="7975" y="6223"/>
                                </a:lnTo>
                                <a:lnTo>
                                  <a:pt x="6197" y="8013"/>
                                </a:lnTo>
                                <a:lnTo>
                                  <a:pt x="3987" y="8013"/>
                                </a:lnTo>
                                <a:close/>
                              </a:path>
                            </a:pathLst>
                          </a:custGeom>
                          <a:ln w="2451">
                            <a:solidFill>
                              <a:srgbClr val="231F20"/>
                            </a:solidFill>
                            <a:prstDash val="solid"/>
                          </a:ln>
                        </wps:spPr>
                        <wps:bodyPr wrap="square" lIns="0" tIns="0" rIns="0" bIns="0" rtlCol="0">
                          <a:prstTxWarp prst="textNoShape">
                            <a:avLst/>
                          </a:prstTxWarp>
                          <a:noAutofit/>
                        </wps:bodyPr>
                      </wps:wsp>
                      <wps:wsp>
                        <wps:cNvPr id="1948" name="Graphic 1948"/>
                        <wps:cNvSpPr/>
                        <wps:spPr>
                          <a:xfrm>
                            <a:off x="837105" y="122356"/>
                            <a:ext cx="62230" cy="1270"/>
                          </a:xfrm>
                          <a:custGeom>
                            <a:avLst/>
                            <a:gdLst/>
                            <a:ahLst/>
                            <a:cxnLst/>
                            <a:rect l="l" t="t" r="r" b="b"/>
                            <a:pathLst>
                              <a:path w="62230" h="0">
                                <a:moveTo>
                                  <a:pt x="0" y="0"/>
                                </a:moveTo>
                                <a:lnTo>
                                  <a:pt x="61950" y="0"/>
                                </a:lnTo>
                              </a:path>
                            </a:pathLst>
                          </a:custGeom>
                          <a:ln w="2451">
                            <a:solidFill>
                              <a:srgbClr val="DBDCDE"/>
                            </a:solidFill>
                            <a:prstDash val="solid"/>
                          </a:ln>
                        </wps:spPr>
                        <wps:bodyPr wrap="square" lIns="0" tIns="0" rIns="0" bIns="0" rtlCol="0">
                          <a:prstTxWarp prst="textNoShape">
                            <a:avLst/>
                          </a:prstTxWarp>
                          <a:noAutofit/>
                        </wps:bodyPr>
                      </wps:wsp>
                      <wps:wsp>
                        <wps:cNvPr id="1949" name="Graphic 1949"/>
                        <wps:cNvSpPr/>
                        <wps:spPr>
                          <a:xfrm>
                            <a:off x="872426" y="106895"/>
                            <a:ext cx="5080" cy="31115"/>
                          </a:xfrm>
                          <a:custGeom>
                            <a:avLst/>
                            <a:gdLst/>
                            <a:ahLst/>
                            <a:cxnLst/>
                            <a:rect l="l" t="t" r="r" b="b"/>
                            <a:pathLst>
                              <a:path w="5080" h="31115">
                                <a:moveTo>
                                  <a:pt x="4648" y="0"/>
                                </a:moveTo>
                                <a:lnTo>
                                  <a:pt x="0" y="0"/>
                                </a:lnTo>
                                <a:lnTo>
                                  <a:pt x="0" y="30810"/>
                                </a:lnTo>
                                <a:lnTo>
                                  <a:pt x="4648" y="30810"/>
                                </a:lnTo>
                                <a:lnTo>
                                  <a:pt x="4648" y="0"/>
                                </a:lnTo>
                                <a:close/>
                              </a:path>
                            </a:pathLst>
                          </a:custGeom>
                          <a:solidFill>
                            <a:srgbClr val="2176BC"/>
                          </a:solidFill>
                        </wps:spPr>
                        <wps:bodyPr wrap="square" lIns="0" tIns="0" rIns="0" bIns="0" rtlCol="0">
                          <a:prstTxWarp prst="textNoShape">
                            <a:avLst/>
                          </a:prstTxWarp>
                          <a:noAutofit/>
                        </wps:bodyPr>
                      </wps:wsp>
                      <wps:wsp>
                        <wps:cNvPr id="1950" name="Graphic 1950"/>
                        <wps:cNvSpPr/>
                        <wps:spPr>
                          <a:xfrm>
                            <a:off x="872426" y="106895"/>
                            <a:ext cx="5080" cy="31115"/>
                          </a:xfrm>
                          <a:custGeom>
                            <a:avLst/>
                            <a:gdLst/>
                            <a:ahLst/>
                            <a:cxnLst/>
                            <a:rect l="l" t="t" r="r" b="b"/>
                            <a:pathLst>
                              <a:path w="5080" h="31115">
                                <a:moveTo>
                                  <a:pt x="0" y="30810"/>
                                </a:moveTo>
                                <a:lnTo>
                                  <a:pt x="4648" y="30810"/>
                                </a:lnTo>
                                <a:lnTo>
                                  <a:pt x="4648" y="0"/>
                                </a:lnTo>
                                <a:lnTo>
                                  <a:pt x="0" y="0"/>
                                </a:lnTo>
                                <a:lnTo>
                                  <a:pt x="0" y="30810"/>
                                </a:lnTo>
                                <a:close/>
                              </a:path>
                            </a:pathLst>
                          </a:custGeom>
                          <a:ln w="2451">
                            <a:solidFill>
                              <a:srgbClr val="DBDCDE"/>
                            </a:solidFill>
                            <a:prstDash val="solid"/>
                          </a:ln>
                        </wps:spPr>
                        <wps:bodyPr wrap="square" lIns="0" tIns="0" rIns="0" bIns="0" rtlCol="0">
                          <a:prstTxWarp prst="textNoShape">
                            <a:avLst/>
                          </a:prstTxWarp>
                          <a:noAutofit/>
                        </wps:bodyPr>
                      </wps:wsp>
                      <wps:wsp>
                        <wps:cNvPr id="1951" name="Graphic 1951"/>
                        <wps:cNvSpPr/>
                        <wps:spPr>
                          <a:xfrm>
                            <a:off x="865098" y="125793"/>
                            <a:ext cx="8890" cy="8890"/>
                          </a:xfrm>
                          <a:custGeom>
                            <a:avLst/>
                            <a:gdLst/>
                            <a:ahLst/>
                            <a:cxnLst/>
                            <a:rect l="l" t="t" r="r" b="b"/>
                            <a:pathLst>
                              <a:path w="8890" h="8890">
                                <a:moveTo>
                                  <a:pt x="8470" y="0"/>
                                </a:moveTo>
                                <a:lnTo>
                                  <a:pt x="0" y="0"/>
                                </a:lnTo>
                                <a:lnTo>
                                  <a:pt x="0" y="8788"/>
                                </a:lnTo>
                                <a:lnTo>
                                  <a:pt x="8470" y="8788"/>
                                </a:lnTo>
                                <a:lnTo>
                                  <a:pt x="8470" y="0"/>
                                </a:lnTo>
                                <a:close/>
                              </a:path>
                            </a:pathLst>
                          </a:custGeom>
                          <a:solidFill>
                            <a:srgbClr val="2176BC"/>
                          </a:solidFill>
                        </wps:spPr>
                        <wps:bodyPr wrap="square" lIns="0" tIns="0" rIns="0" bIns="0" rtlCol="0">
                          <a:prstTxWarp prst="textNoShape">
                            <a:avLst/>
                          </a:prstTxWarp>
                          <a:noAutofit/>
                        </wps:bodyPr>
                      </wps:wsp>
                      <wps:wsp>
                        <wps:cNvPr id="1952" name="Graphic 1952"/>
                        <wps:cNvSpPr/>
                        <wps:spPr>
                          <a:xfrm>
                            <a:off x="865098" y="125793"/>
                            <a:ext cx="8890" cy="8890"/>
                          </a:xfrm>
                          <a:custGeom>
                            <a:avLst/>
                            <a:gdLst/>
                            <a:ahLst/>
                            <a:cxnLst/>
                            <a:rect l="l" t="t" r="r" b="b"/>
                            <a:pathLst>
                              <a:path w="8890" h="8890">
                                <a:moveTo>
                                  <a:pt x="0" y="8788"/>
                                </a:moveTo>
                                <a:lnTo>
                                  <a:pt x="8470" y="8788"/>
                                </a:lnTo>
                                <a:lnTo>
                                  <a:pt x="8470" y="0"/>
                                </a:lnTo>
                                <a:lnTo>
                                  <a:pt x="0" y="0"/>
                                </a:lnTo>
                                <a:lnTo>
                                  <a:pt x="0" y="8788"/>
                                </a:lnTo>
                                <a:close/>
                              </a:path>
                            </a:pathLst>
                          </a:custGeom>
                          <a:ln w="2451">
                            <a:solidFill>
                              <a:srgbClr val="DBDCDE"/>
                            </a:solidFill>
                            <a:prstDash val="solid"/>
                          </a:ln>
                        </wps:spPr>
                        <wps:bodyPr wrap="square" lIns="0" tIns="0" rIns="0" bIns="0" rtlCol="0">
                          <a:prstTxWarp prst="textNoShape">
                            <a:avLst/>
                          </a:prstTxWarp>
                          <a:noAutofit/>
                        </wps:bodyPr>
                      </wps:wsp>
                      <wps:wsp>
                        <wps:cNvPr id="1953" name="Graphic 1953"/>
                        <wps:cNvSpPr/>
                        <wps:spPr>
                          <a:xfrm>
                            <a:off x="865098" y="109169"/>
                            <a:ext cx="8890" cy="8890"/>
                          </a:xfrm>
                          <a:custGeom>
                            <a:avLst/>
                            <a:gdLst/>
                            <a:ahLst/>
                            <a:cxnLst/>
                            <a:rect l="l" t="t" r="r" b="b"/>
                            <a:pathLst>
                              <a:path w="8890" h="8890">
                                <a:moveTo>
                                  <a:pt x="8470" y="0"/>
                                </a:moveTo>
                                <a:lnTo>
                                  <a:pt x="0" y="0"/>
                                </a:lnTo>
                                <a:lnTo>
                                  <a:pt x="0" y="8788"/>
                                </a:lnTo>
                                <a:lnTo>
                                  <a:pt x="8470" y="8788"/>
                                </a:lnTo>
                                <a:lnTo>
                                  <a:pt x="8470" y="0"/>
                                </a:lnTo>
                                <a:close/>
                              </a:path>
                            </a:pathLst>
                          </a:custGeom>
                          <a:solidFill>
                            <a:srgbClr val="2176BC"/>
                          </a:solidFill>
                        </wps:spPr>
                        <wps:bodyPr wrap="square" lIns="0" tIns="0" rIns="0" bIns="0" rtlCol="0">
                          <a:prstTxWarp prst="textNoShape">
                            <a:avLst/>
                          </a:prstTxWarp>
                          <a:noAutofit/>
                        </wps:bodyPr>
                      </wps:wsp>
                      <wps:wsp>
                        <wps:cNvPr id="1954" name="Graphic 1954"/>
                        <wps:cNvSpPr/>
                        <wps:spPr>
                          <a:xfrm>
                            <a:off x="865098" y="109169"/>
                            <a:ext cx="8890" cy="8890"/>
                          </a:xfrm>
                          <a:custGeom>
                            <a:avLst/>
                            <a:gdLst/>
                            <a:ahLst/>
                            <a:cxnLst/>
                            <a:rect l="l" t="t" r="r" b="b"/>
                            <a:pathLst>
                              <a:path w="8890" h="8890">
                                <a:moveTo>
                                  <a:pt x="0" y="8788"/>
                                </a:moveTo>
                                <a:lnTo>
                                  <a:pt x="8470" y="8788"/>
                                </a:lnTo>
                                <a:lnTo>
                                  <a:pt x="8470" y="0"/>
                                </a:lnTo>
                                <a:lnTo>
                                  <a:pt x="0" y="0"/>
                                </a:lnTo>
                                <a:lnTo>
                                  <a:pt x="0" y="8788"/>
                                </a:lnTo>
                                <a:close/>
                              </a:path>
                            </a:pathLst>
                          </a:custGeom>
                          <a:ln w="2451">
                            <a:solidFill>
                              <a:srgbClr val="DBDCDE"/>
                            </a:solidFill>
                            <a:prstDash val="solid"/>
                          </a:ln>
                        </wps:spPr>
                        <wps:bodyPr wrap="square" lIns="0" tIns="0" rIns="0" bIns="0" rtlCol="0">
                          <a:prstTxWarp prst="textNoShape">
                            <a:avLst/>
                          </a:prstTxWarp>
                          <a:noAutofit/>
                        </wps:bodyPr>
                      </wps:wsp>
                      <wps:wsp>
                        <wps:cNvPr id="1955" name="Graphic 1955"/>
                        <wps:cNvSpPr/>
                        <wps:spPr>
                          <a:xfrm>
                            <a:off x="840486" y="106367"/>
                            <a:ext cx="55880" cy="32384"/>
                          </a:xfrm>
                          <a:custGeom>
                            <a:avLst/>
                            <a:gdLst/>
                            <a:ahLst/>
                            <a:cxnLst/>
                            <a:rect l="l" t="t" r="r" b="b"/>
                            <a:pathLst>
                              <a:path w="55880" h="32384">
                                <a:moveTo>
                                  <a:pt x="8204" y="31978"/>
                                </a:moveTo>
                                <a:lnTo>
                                  <a:pt x="8204" y="0"/>
                                </a:lnTo>
                              </a:path>
                              <a:path w="55880" h="32384">
                                <a:moveTo>
                                  <a:pt x="47409" y="31978"/>
                                </a:moveTo>
                                <a:lnTo>
                                  <a:pt x="47409" y="0"/>
                                </a:lnTo>
                              </a:path>
                              <a:path w="55880" h="32384">
                                <a:moveTo>
                                  <a:pt x="55638" y="21043"/>
                                </a:moveTo>
                                <a:lnTo>
                                  <a:pt x="51092" y="25450"/>
                                </a:lnTo>
                              </a:path>
                              <a:path w="55880" h="32384">
                                <a:moveTo>
                                  <a:pt x="51092" y="21043"/>
                                </a:moveTo>
                                <a:lnTo>
                                  <a:pt x="55638" y="25450"/>
                                </a:lnTo>
                              </a:path>
                              <a:path w="55880" h="32384">
                                <a:moveTo>
                                  <a:pt x="4559" y="21120"/>
                                </a:moveTo>
                                <a:lnTo>
                                  <a:pt x="0" y="25526"/>
                                </a:lnTo>
                              </a:path>
                              <a:path w="55880" h="32384">
                                <a:moveTo>
                                  <a:pt x="0" y="21120"/>
                                </a:moveTo>
                                <a:lnTo>
                                  <a:pt x="4559" y="25526"/>
                                </a:lnTo>
                              </a:path>
                              <a:path w="55880" h="32384">
                                <a:moveTo>
                                  <a:pt x="55638" y="6413"/>
                                </a:moveTo>
                                <a:lnTo>
                                  <a:pt x="51092" y="10782"/>
                                </a:lnTo>
                              </a:path>
                              <a:path w="55880" h="32384">
                                <a:moveTo>
                                  <a:pt x="51092" y="6413"/>
                                </a:moveTo>
                                <a:lnTo>
                                  <a:pt x="55638" y="10782"/>
                                </a:lnTo>
                              </a:path>
                              <a:path w="55880" h="32384">
                                <a:moveTo>
                                  <a:pt x="4559" y="6489"/>
                                </a:moveTo>
                                <a:lnTo>
                                  <a:pt x="0" y="10896"/>
                                </a:lnTo>
                              </a:path>
                              <a:path w="55880" h="32384">
                                <a:moveTo>
                                  <a:pt x="0" y="6489"/>
                                </a:moveTo>
                                <a:lnTo>
                                  <a:pt x="4559" y="10896"/>
                                </a:lnTo>
                              </a:path>
                            </a:pathLst>
                          </a:custGeom>
                          <a:ln w="2451">
                            <a:solidFill>
                              <a:srgbClr val="636466"/>
                            </a:solidFill>
                            <a:prstDash val="solid"/>
                          </a:ln>
                        </wps:spPr>
                        <wps:bodyPr wrap="square" lIns="0" tIns="0" rIns="0" bIns="0" rtlCol="0">
                          <a:prstTxWarp prst="textNoShape">
                            <a:avLst/>
                          </a:prstTxWarp>
                          <a:noAutofit/>
                        </wps:bodyPr>
                      </wps:wsp>
                      <pic:pic>
                        <pic:nvPicPr>
                          <pic:cNvPr id="1956" name="Image 1956"/>
                          <pic:cNvPicPr/>
                        </pic:nvPicPr>
                        <pic:blipFill>
                          <a:blip r:embed="rId293" cstate="print"/>
                          <a:stretch>
                            <a:fillRect/>
                          </a:stretch>
                        </pic:blipFill>
                        <pic:spPr>
                          <a:xfrm>
                            <a:off x="837133" y="354304"/>
                            <a:ext cx="61963" cy="31978"/>
                          </a:xfrm>
                          <a:prstGeom prst="rect">
                            <a:avLst/>
                          </a:prstGeom>
                        </pic:spPr>
                      </pic:pic>
                      <wps:wsp>
                        <wps:cNvPr id="1957" name="Graphic 1957"/>
                        <wps:cNvSpPr/>
                        <wps:spPr>
                          <a:xfrm>
                            <a:off x="837107" y="354317"/>
                            <a:ext cx="62230" cy="32384"/>
                          </a:xfrm>
                          <a:custGeom>
                            <a:avLst/>
                            <a:gdLst/>
                            <a:ahLst/>
                            <a:cxnLst/>
                            <a:rect l="l" t="t" r="r" b="b"/>
                            <a:pathLst>
                              <a:path w="62230" h="32384">
                                <a:moveTo>
                                  <a:pt x="0" y="31978"/>
                                </a:moveTo>
                                <a:lnTo>
                                  <a:pt x="61963" y="31978"/>
                                </a:lnTo>
                                <a:lnTo>
                                  <a:pt x="61963" y="0"/>
                                </a:lnTo>
                                <a:lnTo>
                                  <a:pt x="0" y="0"/>
                                </a:lnTo>
                                <a:lnTo>
                                  <a:pt x="0" y="31978"/>
                                </a:lnTo>
                                <a:close/>
                              </a:path>
                            </a:pathLst>
                          </a:custGeom>
                          <a:ln w="2451">
                            <a:solidFill>
                              <a:srgbClr val="231F20"/>
                            </a:solidFill>
                            <a:prstDash val="solid"/>
                          </a:ln>
                        </wps:spPr>
                        <wps:bodyPr wrap="square" lIns="0" tIns="0" rIns="0" bIns="0" rtlCol="0">
                          <a:prstTxWarp prst="textNoShape">
                            <a:avLst/>
                          </a:prstTxWarp>
                          <a:noAutofit/>
                        </wps:bodyPr>
                      </wps:wsp>
                      <wps:wsp>
                        <wps:cNvPr id="1958" name="Graphic 1958"/>
                        <wps:cNvSpPr/>
                        <wps:spPr>
                          <a:xfrm>
                            <a:off x="837107" y="354317"/>
                            <a:ext cx="62230" cy="32384"/>
                          </a:xfrm>
                          <a:custGeom>
                            <a:avLst/>
                            <a:gdLst/>
                            <a:ahLst/>
                            <a:cxnLst/>
                            <a:rect l="l" t="t" r="r" b="b"/>
                            <a:pathLst>
                              <a:path w="62230" h="32384">
                                <a:moveTo>
                                  <a:pt x="0" y="31978"/>
                                </a:moveTo>
                                <a:lnTo>
                                  <a:pt x="61963" y="31978"/>
                                </a:lnTo>
                                <a:lnTo>
                                  <a:pt x="61963" y="0"/>
                                </a:lnTo>
                                <a:lnTo>
                                  <a:pt x="0" y="0"/>
                                </a:lnTo>
                                <a:lnTo>
                                  <a:pt x="0" y="31978"/>
                                </a:lnTo>
                                <a:close/>
                              </a:path>
                            </a:pathLst>
                          </a:custGeom>
                          <a:ln w="2451">
                            <a:solidFill>
                              <a:srgbClr val="636466"/>
                            </a:solidFill>
                            <a:prstDash val="solid"/>
                          </a:ln>
                        </wps:spPr>
                        <wps:bodyPr wrap="square" lIns="0" tIns="0" rIns="0" bIns="0" rtlCol="0">
                          <a:prstTxWarp prst="textNoShape">
                            <a:avLst/>
                          </a:prstTxWarp>
                          <a:noAutofit/>
                        </wps:bodyPr>
                      </wps:wsp>
                      <wps:wsp>
                        <wps:cNvPr id="1959" name="Graphic 1959"/>
                        <wps:cNvSpPr/>
                        <wps:spPr>
                          <a:xfrm>
                            <a:off x="837105" y="370302"/>
                            <a:ext cx="62230" cy="1270"/>
                          </a:xfrm>
                          <a:custGeom>
                            <a:avLst/>
                            <a:gdLst/>
                            <a:ahLst/>
                            <a:cxnLst/>
                            <a:rect l="l" t="t" r="r" b="b"/>
                            <a:pathLst>
                              <a:path w="62230" h="0">
                                <a:moveTo>
                                  <a:pt x="0" y="0"/>
                                </a:moveTo>
                                <a:lnTo>
                                  <a:pt x="61950" y="0"/>
                                </a:lnTo>
                              </a:path>
                            </a:pathLst>
                          </a:custGeom>
                          <a:ln w="2451">
                            <a:solidFill>
                              <a:srgbClr val="DBDCDE"/>
                            </a:solidFill>
                            <a:prstDash val="solid"/>
                          </a:ln>
                        </wps:spPr>
                        <wps:bodyPr wrap="square" lIns="0" tIns="0" rIns="0" bIns="0" rtlCol="0">
                          <a:prstTxWarp prst="textNoShape">
                            <a:avLst/>
                          </a:prstTxWarp>
                          <a:noAutofit/>
                        </wps:bodyPr>
                      </wps:wsp>
                      <wps:wsp>
                        <wps:cNvPr id="1960" name="Graphic 1960"/>
                        <wps:cNvSpPr/>
                        <wps:spPr>
                          <a:xfrm>
                            <a:off x="872426" y="354799"/>
                            <a:ext cx="5080" cy="31115"/>
                          </a:xfrm>
                          <a:custGeom>
                            <a:avLst/>
                            <a:gdLst/>
                            <a:ahLst/>
                            <a:cxnLst/>
                            <a:rect l="l" t="t" r="r" b="b"/>
                            <a:pathLst>
                              <a:path w="5080" h="31115">
                                <a:moveTo>
                                  <a:pt x="4648" y="0"/>
                                </a:moveTo>
                                <a:lnTo>
                                  <a:pt x="0" y="0"/>
                                </a:lnTo>
                                <a:lnTo>
                                  <a:pt x="0" y="30810"/>
                                </a:lnTo>
                                <a:lnTo>
                                  <a:pt x="4648" y="30810"/>
                                </a:lnTo>
                                <a:lnTo>
                                  <a:pt x="4648" y="0"/>
                                </a:lnTo>
                                <a:close/>
                              </a:path>
                            </a:pathLst>
                          </a:custGeom>
                          <a:solidFill>
                            <a:srgbClr val="2176BC"/>
                          </a:solidFill>
                        </wps:spPr>
                        <wps:bodyPr wrap="square" lIns="0" tIns="0" rIns="0" bIns="0" rtlCol="0">
                          <a:prstTxWarp prst="textNoShape">
                            <a:avLst/>
                          </a:prstTxWarp>
                          <a:noAutofit/>
                        </wps:bodyPr>
                      </wps:wsp>
                      <wps:wsp>
                        <wps:cNvPr id="1961" name="Graphic 1961"/>
                        <wps:cNvSpPr/>
                        <wps:spPr>
                          <a:xfrm>
                            <a:off x="872426" y="354799"/>
                            <a:ext cx="5080" cy="31115"/>
                          </a:xfrm>
                          <a:custGeom>
                            <a:avLst/>
                            <a:gdLst/>
                            <a:ahLst/>
                            <a:cxnLst/>
                            <a:rect l="l" t="t" r="r" b="b"/>
                            <a:pathLst>
                              <a:path w="5080" h="31115">
                                <a:moveTo>
                                  <a:pt x="0" y="30810"/>
                                </a:moveTo>
                                <a:lnTo>
                                  <a:pt x="4648" y="30810"/>
                                </a:lnTo>
                                <a:lnTo>
                                  <a:pt x="4648" y="0"/>
                                </a:lnTo>
                                <a:lnTo>
                                  <a:pt x="0" y="0"/>
                                </a:lnTo>
                                <a:lnTo>
                                  <a:pt x="0" y="30810"/>
                                </a:lnTo>
                                <a:close/>
                              </a:path>
                            </a:pathLst>
                          </a:custGeom>
                          <a:ln w="2451">
                            <a:solidFill>
                              <a:srgbClr val="DBDCDE"/>
                            </a:solidFill>
                            <a:prstDash val="solid"/>
                          </a:ln>
                        </wps:spPr>
                        <wps:bodyPr wrap="square" lIns="0" tIns="0" rIns="0" bIns="0" rtlCol="0">
                          <a:prstTxWarp prst="textNoShape">
                            <a:avLst/>
                          </a:prstTxWarp>
                          <a:noAutofit/>
                        </wps:bodyPr>
                      </wps:wsp>
                      <wps:wsp>
                        <wps:cNvPr id="1962" name="Graphic 1962"/>
                        <wps:cNvSpPr/>
                        <wps:spPr>
                          <a:xfrm>
                            <a:off x="865098" y="373748"/>
                            <a:ext cx="8890" cy="8890"/>
                          </a:xfrm>
                          <a:custGeom>
                            <a:avLst/>
                            <a:gdLst/>
                            <a:ahLst/>
                            <a:cxnLst/>
                            <a:rect l="l" t="t" r="r" b="b"/>
                            <a:pathLst>
                              <a:path w="8890" h="8890">
                                <a:moveTo>
                                  <a:pt x="8470" y="0"/>
                                </a:moveTo>
                                <a:lnTo>
                                  <a:pt x="0" y="0"/>
                                </a:lnTo>
                                <a:lnTo>
                                  <a:pt x="0" y="8788"/>
                                </a:lnTo>
                                <a:lnTo>
                                  <a:pt x="8470" y="8788"/>
                                </a:lnTo>
                                <a:lnTo>
                                  <a:pt x="8470" y="0"/>
                                </a:lnTo>
                                <a:close/>
                              </a:path>
                            </a:pathLst>
                          </a:custGeom>
                          <a:solidFill>
                            <a:srgbClr val="2176BC"/>
                          </a:solidFill>
                        </wps:spPr>
                        <wps:bodyPr wrap="square" lIns="0" tIns="0" rIns="0" bIns="0" rtlCol="0">
                          <a:prstTxWarp prst="textNoShape">
                            <a:avLst/>
                          </a:prstTxWarp>
                          <a:noAutofit/>
                        </wps:bodyPr>
                      </wps:wsp>
                      <wps:wsp>
                        <wps:cNvPr id="1963" name="Graphic 1963"/>
                        <wps:cNvSpPr/>
                        <wps:spPr>
                          <a:xfrm>
                            <a:off x="865098" y="373748"/>
                            <a:ext cx="8890" cy="8890"/>
                          </a:xfrm>
                          <a:custGeom>
                            <a:avLst/>
                            <a:gdLst/>
                            <a:ahLst/>
                            <a:cxnLst/>
                            <a:rect l="l" t="t" r="r" b="b"/>
                            <a:pathLst>
                              <a:path w="8890" h="8890">
                                <a:moveTo>
                                  <a:pt x="0" y="8788"/>
                                </a:moveTo>
                                <a:lnTo>
                                  <a:pt x="8470" y="8788"/>
                                </a:lnTo>
                                <a:lnTo>
                                  <a:pt x="8470" y="0"/>
                                </a:lnTo>
                                <a:lnTo>
                                  <a:pt x="0" y="0"/>
                                </a:lnTo>
                                <a:lnTo>
                                  <a:pt x="0" y="8788"/>
                                </a:lnTo>
                                <a:close/>
                              </a:path>
                            </a:pathLst>
                          </a:custGeom>
                          <a:ln w="2451">
                            <a:solidFill>
                              <a:srgbClr val="DBDCDE"/>
                            </a:solidFill>
                            <a:prstDash val="solid"/>
                          </a:ln>
                        </wps:spPr>
                        <wps:bodyPr wrap="square" lIns="0" tIns="0" rIns="0" bIns="0" rtlCol="0">
                          <a:prstTxWarp prst="textNoShape">
                            <a:avLst/>
                          </a:prstTxWarp>
                          <a:noAutofit/>
                        </wps:bodyPr>
                      </wps:wsp>
                      <wps:wsp>
                        <wps:cNvPr id="1964" name="Graphic 1964"/>
                        <wps:cNvSpPr/>
                        <wps:spPr>
                          <a:xfrm>
                            <a:off x="865098" y="357073"/>
                            <a:ext cx="8890" cy="8890"/>
                          </a:xfrm>
                          <a:custGeom>
                            <a:avLst/>
                            <a:gdLst/>
                            <a:ahLst/>
                            <a:cxnLst/>
                            <a:rect l="l" t="t" r="r" b="b"/>
                            <a:pathLst>
                              <a:path w="8890" h="8890">
                                <a:moveTo>
                                  <a:pt x="8470" y="0"/>
                                </a:moveTo>
                                <a:lnTo>
                                  <a:pt x="0" y="0"/>
                                </a:lnTo>
                                <a:lnTo>
                                  <a:pt x="0" y="8788"/>
                                </a:lnTo>
                                <a:lnTo>
                                  <a:pt x="8470" y="8788"/>
                                </a:lnTo>
                                <a:lnTo>
                                  <a:pt x="8470" y="0"/>
                                </a:lnTo>
                                <a:close/>
                              </a:path>
                            </a:pathLst>
                          </a:custGeom>
                          <a:solidFill>
                            <a:srgbClr val="2176BC"/>
                          </a:solidFill>
                        </wps:spPr>
                        <wps:bodyPr wrap="square" lIns="0" tIns="0" rIns="0" bIns="0" rtlCol="0">
                          <a:prstTxWarp prst="textNoShape">
                            <a:avLst/>
                          </a:prstTxWarp>
                          <a:noAutofit/>
                        </wps:bodyPr>
                      </wps:wsp>
                      <wps:wsp>
                        <wps:cNvPr id="1965" name="Graphic 1965"/>
                        <wps:cNvSpPr/>
                        <wps:spPr>
                          <a:xfrm>
                            <a:off x="865098" y="357073"/>
                            <a:ext cx="8890" cy="8890"/>
                          </a:xfrm>
                          <a:custGeom>
                            <a:avLst/>
                            <a:gdLst/>
                            <a:ahLst/>
                            <a:cxnLst/>
                            <a:rect l="l" t="t" r="r" b="b"/>
                            <a:pathLst>
                              <a:path w="8890" h="8890">
                                <a:moveTo>
                                  <a:pt x="0" y="8788"/>
                                </a:moveTo>
                                <a:lnTo>
                                  <a:pt x="8470" y="8788"/>
                                </a:lnTo>
                                <a:lnTo>
                                  <a:pt x="8470" y="0"/>
                                </a:lnTo>
                                <a:lnTo>
                                  <a:pt x="0" y="0"/>
                                </a:lnTo>
                                <a:lnTo>
                                  <a:pt x="0" y="8788"/>
                                </a:lnTo>
                                <a:close/>
                              </a:path>
                            </a:pathLst>
                          </a:custGeom>
                          <a:ln w="2451">
                            <a:solidFill>
                              <a:srgbClr val="DBDCDE"/>
                            </a:solidFill>
                            <a:prstDash val="solid"/>
                          </a:ln>
                        </wps:spPr>
                        <wps:bodyPr wrap="square" lIns="0" tIns="0" rIns="0" bIns="0" rtlCol="0">
                          <a:prstTxWarp prst="textNoShape">
                            <a:avLst/>
                          </a:prstTxWarp>
                          <a:noAutofit/>
                        </wps:bodyPr>
                      </wps:wsp>
                      <pic:pic>
                        <pic:nvPicPr>
                          <pic:cNvPr id="1966" name="Image 1966"/>
                          <pic:cNvPicPr/>
                        </pic:nvPicPr>
                        <pic:blipFill>
                          <a:blip r:embed="rId293" cstate="print"/>
                          <a:stretch>
                            <a:fillRect/>
                          </a:stretch>
                        </pic:blipFill>
                        <pic:spPr>
                          <a:xfrm>
                            <a:off x="837133" y="354304"/>
                            <a:ext cx="61963" cy="31978"/>
                          </a:xfrm>
                          <a:prstGeom prst="rect">
                            <a:avLst/>
                          </a:prstGeom>
                        </pic:spPr>
                      </pic:pic>
                      <wps:wsp>
                        <wps:cNvPr id="1967" name="Graphic 1967"/>
                        <wps:cNvSpPr/>
                        <wps:spPr>
                          <a:xfrm>
                            <a:off x="837107" y="354317"/>
                            <a:ext cx="62230" cy="32384"/>
                          </a:xfrm>
                          <a:custGeom>
                            <a:avLst/>
                            <a:gdLst/>
                            <a:ahLst/>
                            <a:cxnLst/>
                            <a:rect l="l" t="t" r="r" b="b"/>
                            <a:pathLst>
                              <a:path w="62230" h="32384">
                                <a:moveTo>
                                  <a:pt x="0" y="31978"/>
                                </a:moveTo>
                                <a:lnTo>
                                  <a:pt x="61963" y="31978"/>
                                </a:lnTo>
                                <a:lnTo>
                                  <a:pt x="61963" y="0"/>
                                </a:lnTo>
                                <a:lnTo>
                                  <a:pt x="0" y="0"/>
                                </a:lnTo>
                                <a:lnTo>
                                  <a:pt x="0" y="31978"/>
                                </a:lnTo>
                                <a:close/>
                              </a:path>
                            </a:pathLst>
                          </a:custGeom>
                          <a:ln w="2451">
                            <a:solidFill>
                              <a:srgbClr val="DBDCDE"/>
                            </a:solidFill>
                            <a:prstDash val="solid"/>
                          </a:ln>
                        </wps:spPr>
                        <wps:bodyPr wrap="square" lIns="0" tIns="0" rIns="0" bIns="0" rtlCol="0">
                          <a:prstTxWarp prst="textNoShape">
                            <a:avLst/>
                          </a:prstTxWarp>
                          <a:noAutofit/>
                        </wps:bodyPr>
                      </wps:wsp>
                      <wps:wsp>
                        <wps:cNvPr id="1968" name="Graphic 1968"/>
                        <wps:cNvSpPr/>
                        <wps:spPr>
                          <a:xfrm>
                            <a:off x="837107" y="354317"/>
                            <a:ext cx="62230" cy="32384"/>
                          </a:xfrm>
                          <a:custGeom>
                            <a:avLst/>
                            <a:gdLst/>
                            <a:ahLst/>
                            <a:cxnLst/>
                            <a:rect l="l" t="t" r="r" b="b"/>
                            <a:pathLst>
                              <a:path w="62230" h="32384">
                                <a:moveTo>
                                  <a:pt x="0" y="31978"/>
                                </a:moveTo>
                                <a:lnTo>
                                  <a:pt x="61963" y="31978"/>
                                </a:lnTo>
                                <a:lnTo>
                                  <a:pt x="61963" y="0"/>
                                </a:lnTo>
                                <a:lnTo>
                                  <a:pt x="0" y="0"/>
                                </a:lnTo>
                                <a:lnTo>
                                  <a:pt x="0" y="31978"/>
                                </a:lnTo>
                                <a:close/>
                              </a:path>
                            </a:pathLst>
                          </a:custGeom>
                          <a:ln w="2451">
                            <a:solidFill>
                              <a:srgbClr val="636466"/>
                            </a:solidFill>
                            <a:prstDash val="solid"/>
                          </a:ln>
                        </wps:spPr>
                        <wps:bodyPr wrap="square" lIns="0" tIns="0" rIns="0" bIns="0" rtlCol="0">
                          <a:prstTxWarp prst="textNoShape">
                            <a:avLst/>
                          </a:prstTxWarp>
                          <a:noAutofit/>
                        </wps:bodyPr>
                      </wps:wsp>
                      <wps:wsp>
                        <wps:cNvPr id="1969" name="Graphic 1969"/>
                        <wps:cNvSpPr/>
                        <wps:spPr>
                          <a:xfrm>
                            <a:off x="837105" y="370302"/>
                            <a:ext cx="62230" cy="1270"/>
                          </a:xfrm>
                          <a:custGeom>
                            <a:avLst/>
                            <a:gdLst/>
                            <a:ahLst/>
                            <a:cxnLst/>
                            <a:rect l="l" t="t" r="r" b="b"/>
                            <a:pathLst>
                              <a:path w="62230" h="0">
                                <a:moveTo>
                                  <a:pt x="0" y="0"/>
                                </a:moveTo>
                                <a:lnTo>
                                  <a:pt x="61950" y="0"/>
                                </a:lnTo>
                              </a:path>
                            </a:pathLst>
                          </a:custGeom>
                          <a:ln w="2451">
                            <a:solidFill>
                              <a:srgbClr val="DBDCDE"/>
                            </a:solidFill>
                            <a:prstDash val="solid"/>
                          </a:ln>
                        </wps:spPr>
                        <wps:bodyPr wrap="square" lIns="0" tIns="0" rIns="0" bIns="0" rtlCol="0">
                          <a:prstTxWarp prst="textNoShape">
                            <a:avLst/>
                          </a:prstTxWarp>
                          <a:noAutofit/>
                        </wps:bodyPr>
                      </wps:wsp>
                      <wps:wsp>
                        <wps:cNvPr id="1970" name="Graphic 1970"/>
                        <wps:cNvSpPr/>
                        <wps:spPr>
                          <a:xfrm>
                            <a:off x="872426" y="354799"/>
                            <a:ext cx="5080" cy="31115"/>
                          </a:xfrm>
                          <a:custGeom>
                            <a:avLst/>
                            <a:gdLst/>
                            <a:ahLst/>
                            <a:cxnLst/>
                            <a:rect l="l" t="t" r="r" b="b"/>
                            <a:pathLst>
                              <a:path w="5080" h="31115">
                                <a:moveTo>
                                  <a:pt x="4648" y="0"/>
                                </a:moveTo>
                                <a:lnTo>
                                  <a:pt x="0" y="0"/>
                                </a:lnTo>
                                <a:lnTo>
                                  <a:pt x="0" y="30810"/>
                                </a:lnTo>
                                <a:lnTo>
                                  <a:pt x="4648" y="30810"/>
                                </a:lnTo>
                                <a:lnTo>
                                  <a:pt x="4648" y="0"/>
                                </a:lnTo>
                                <a:close/>
                              </a:path>
                            </a:pathLst>
                          </a:custGeom>
                          <a:solidFill>
                            <a:srgbClr val="2176BC"/>
                          </a:solidFill>
                        </wps:spPr>
                        <wps:bodyPr wrap="square" lIns="0" tIns="0" rIns="0" bIns="0" rtlCol="0">
                          <a:prstTxWarp prst="textNoShape">
                            <a:avLst/>
                          </a:prstTxWarp>
                          <a:noAutofit/>
                        </wps:bodyPr>
                      </wps:wsp>
                      <wps:wsp>
                        <wps:cNvPr id="1971" name="Graphic 1971"/>
                        <wps:cNvSpPr/>
                        <wps:spPr>
                          <a:xfrm>
                            <a:off x="872426" y="354799"/>
                            <a:ext cx="5080" cy="31115"/>
                          </a:xfrm>
                          <a:custGeom>
                            <a:avLst/>
                            <a:gdLst/>
                            <a:ahLst/>
                            <a:cxnLst/>
                            <a:rect l="l" t="t" r="r" b="b"/>
                            <a:pathLst>
                              <a:path w="5080" h="31115">
                                <a:moveTo>
                                  <a:pt x="0" y="30810"/>
                                </a:moveTo>
                                <a:lnTo>
                                  <a:pt x="4648" y="30810"/>
                                </a:lnTo>
                                <a:lnTo>
                                  <a:pt x="4648" y="0"/>
                                </a:lnTo>
                                <a:lnTo>
                                  <a:pt x="0" y="0"/>
                                </a:lnTo>
                                <a:lnTo>
                                  <a:pt x="0" y="30810"/>
                                </a:lnTo>
                                <a:close/>
                              </a:path>
                            </a:pathLst>
                          </a:custGeom>
                          <a:ln w="2451">
                            <a:solidFill>
                              <a:srgbClr val="DBDCDE"/>
                            </a:solidFill>
                            <a:prstDash val="solid"/>
                          </a:ln>
                        </wps:spPr>
                        <wps:bodyPr wrap="square" lIns="0" tIns="0" rIns="0" bIns="0" rtlCol="0">
                          <a:prstTxWarp prst="textNoShape">
                            <a:avLst/>
                          </a:prstTxWarp>
                          <a:noAutofit/>
                        </wps:bodyPr>
                      </wps:wsp>
                      <wps:wsp>
                        <wps:cNvPr id="1972" name="Graphic 1972"/>
                        <wps:cNvSpPr/>
                        <wps:spPr>
                          <a:xfrm>
                            <a:off x="865098" y="373748"/>
                            <a:ext cx="8890" cy="8890"/>
                          </a:xfrm>
                          <a:custGeom>
                            <a:avLst/>
                            <a:gdLst/>
                            <a:ahLst/>
                            <a:cxnLst/>
                            <a:rect l="l" t="t" r="r" b="b"/>
                            <a:pathLst>
                              <a:path w="8890" h="8890">
                                <a:moveTo>
                                  <a:pt x="8470" y="0"/>
                                </a:moveTo>
                                <a:lnTo>
                                  <a:pt x="0" y="0"/>
                                </a:lnTo>
                                <a:lnTo>
                                  <a:pt x="0" y="8788"/>
                                </a:lnTo>
                                <a:lnTo>
                                  <a:pt x="8470" y="8788"/>
                                </a:lnTo>
                                <a:lnTo>
                                  <a:pt x="8470" y="0"/>
                                </a:lnTo>
                                <a:close/>
                              </a:path>
                            </a:pathLst>
                          </a:custGeom>
                          <a:solidFill>
                            <a:srgbClr val="2176BC"/>
                          </a:solidFill>
                        </wps:spPr>
                        <wps:bodyPr wrap="square" lIns="0" tIns="0" rIns="0" bIns="0" rtlCol="0">
                          <a:prstTxWarp prst="textNoShape">
                            <a:avLst/>
                          </a:prstTxWarp>
                          <a:noAutofit/>
                        </wps:bodyPr>
                      </wps:wsp>
                      <wps:wsp>
                        <wps:cNvPr id="1973" name="Graphic 1973"/>
                        <wps:cNvSpPr/>
                        <wps:spPr>
                          <a:xfrm>
                            <a:off x="865098" y="373748"/>
                            <a:ext cx="8890" cy="8890"/>
                          </a:xfrm>
                          <a:custGeom>
                            <a:avLst/>
                            <a:gdLst/>
                            <a:ahLst/>
                            <a:cxnLst/>
                            <a:rect l="l" t="t" r="r" b="b"/>
                            <a:pathLst>
                              <a:path w="8890" h="8890">
                                <a:moveTo>
                                  <a:pt x="0" y="8788"/>
                                </a:moveTo>
                                <a:lnTo>
                                  <a:pt x="8470" y="8788"/>
                                </a:lnTo>
                                <a:lnTo>
                                  <a:pt x="8470" y="0"/>
                                </a:lnTo>
                                <a:lnTo>
                                  <a:pt x="0" y="0"/>
                                </a:lnTo>
                                <a:lnTo>
                                  <a:pt x="0" y="8788"/>
                                </a:lnTo>
                                <a:close/>
                              </a:path>
                            </a:pathLst>
                          </a:custGeom>
                          <a:ln w="2451">
                            <a:solidFill>
                              <a:srgbClr val="DBDCDE"/>
                            </a:solidFill>
                            <a:prstDash val="solid"/>
                          </a:ln>
                        </wps:spPr>
                        <wps:bodyPr wrap="square" lIns="0" tIns="0" rIns="0" bIns="0" rtlCol="0">
                          <a:prstTxWarp prst="textNoShape">
                            <a:avLst/>
                          </a:prstTxWarp>
                          <a:noAutofit/>
                        </wps:bodyPr>
                      </wps:wsp>
                      <wps:wsp>
                        <wps:cNvPr id="1974" name="Graphic 1974"/>
                        <wps:cNvSpPr/>
                        <wps:spPr>
                          <a:xfrm>
                            <a:off x="865098" y="357073"/>
                            <a:ext cx="8890" cy="8890"/>
                          </a:xfrm>
                          <a:custGeom>
                            <a:avLst/>
                            <a:gdLst/>
                            <a:ahLst/>
                            <a:cxnLst/>
                            <a:rect l="l" t="t" r="r" b="b"/>
                            <a:pathLst>
                              <a:path w="8890" h="8890">
                                <a:moveTo>
                                  <a:pt x="8470" y="0"/>
                                </a:moveTo>
                                <a:lnTo>
                                  <a:pt x="0" y="0"/>
                                </a:lnTo>
                                <a:lnTo>
                                  <a:pt x="0" y="8788"/>
                                </a:lnTo>
                                <a:lnTo>
                                  <a:pt x="8470" y="8788"/>
                                </a:lnTo>
                                <a:lnTo>
                                  <a:pt x="8470" y="0"/>
                                </a:lnTo>
                                <a:close/>
                              </a:path>
                            </a:pathLst>
                          </a:custGeom>
                          <a:solidFill>
                            <a:srgbClr val="2176BC"/>
                          </a:solidFill>
                        </wps:spPr>
                        <wps:bodyPr wrap="square" lIns="0" tIns="0" rIns="0" bIns="0" rtlCol="0">
                          <a:prstTxWarp prst="textNoShape">
                            <a:avLst/>
                          </a:prstTxWarp>
                          <a:noAutofit/>
                        </wps:bodyPr>
                      </wps:wsp>
                      <wps:wsp>
                        <wps:cNvPr id="1975" name="Graphic 1975"/>
                        <wps:cNvSpPr/>
                        <wps:spPr>
                          <a:xfrm>
                            <a:off x="865098" y="357073"/>
                            <a:ext cx="8890" cy="8890"/>
                          </a:xfrm>
                          <a:custGeom>
                            <a:avLst/>
                            <a:gdLst/>
                            <a:ahLst/>
                            <a:cxnLst/>
                            <a:rect l="l" t="t" r="r" b="b"/>
                            <a:pathLst>
                              <a:path w="8890" h="8890">
                                <a:moveTo>
                                  <a:pt x="0" y="8788"/>
                                </a:moveTo>
                                <a:lnTo>
                                  <a:pt x="8470" y="8788"/>
                                </a:lnTo>
                                <a:lnTo>
                                  <a:pt x="8470" y="0"/>
                                </a:lnTo>
                                <a:lnTo>
                                  <a:pt x="0" y="0"/>
                                </a:lnTo>
                                <a:lnTo>
                                  <a:pt x="0" y="8788"/>
                                </a:lnTo>
                                <a:close/>
                              </a:path>
                            </a:pathLst>
                          </a:custGeom>
                          <a:ln w="2451">
                            <a:solidFill>
                              <a:srgbClr val="DBDCDE"/>
                            </a:solidFill>
                            <a:prstDash val="solid"/>
                          </a:ln>
                        </wps:spPr>
                        <wps:bodyPr wrap="square" lIns="0" tIns="0" rIns="0" bIns="0" rtlCol="0">
                          <a:prstTxWarp prst="textNoShape">
                            <a:avLst/>
                          </a:prstTxWarp>
                          <a:noAutofit/>
                        </wps:bodyPr>
                      </wps:wsp>
                      <pic:pic>
                        <pic:nvPicPr>
                          <pic:cNvPr id="1976" name="Image 1976"/>
                          <pic:cNvPicPr/>
                        </pic:nvPicPr>
                        <pic:blipFill>
                          <a:blip r:embed="rId293" cstate="print"/>
                          <a:stretch>
                            <a:fillRect/>
                          </a:stretch>
                        </pic:blipFill>
                        <pic:spPr>
                          <a:xfrm>
                            <a:off x="837133" y="354304"/>
                            <a:ext cx="61963" cy="31978"/>
                          </a:xfrm>
                          <a:prstGeom prst="rect">
                            <a:avLst/>
                          </a:prstGeom>
                        </pic:spPr>
                      </pic:pic>
                      <wps:wsp>
                        <wps:cNvPr id="1977" name="Graphic 1977"/>
                        <wps:cNvSpPr/>
                        <wps:spPr>
                          <a:xfrm>
                            <a:off x="837107" y="354317"/>
                            <a:ext cx="62230" cy="32384"/>
                          </a:xfrm>
                          <a:custGeom>
                            <a:avLst/>
                            <a:gdLst/>
                            <a:ahLst/>
                            <a:cxnLst/>
                            <a:rect l="l" t="t" r="r" b="b"/>
                            <a:pathLst>
                              <a:path w="62230" h="32384">
                                <a:moveTo>
                                  <a:pt x="0" y="31978"/>
                                </a:moveTo>
                                <a:lnTo>
                                  <a:pt x="61963" y="31978"/>
                                </a:lnTo>
                                <a:lnTo>
                                  <a:pt x="61963" y="0"/>
                                </a:lnTo>
                                <a:lnTo>
                                  <a:pt x="0" y="0"/>
                                </a:lnTo>
                                <a:lnTo>
                                  <a:pt x="0" y="31978"/>
                                </a:lnTo>
                                <a:close/>
                              </a:path>
                              <a:path w="62230" h="32384">
                                <a:moveTo>
                                  <a:pt x="0" y="31978"/>
                                </a:moveTo>
                                <a:lnTo>
                                  <a:pt x="61963" y="31978"/>
                                </a:lnTo>
                                <a:lnTo>
                                  <a:pt x="61963" y="0"/>
                                </a:lnTo>
                                <a:lnTo>
                                  <a:pt x="0" y="0"/>
                                </a:lnTo>
                                <a:lnTo>
                                  <a:pt x="0" y="31978"/>
                                </a:lnTo>
                                <a:close/>
                              </a:path>
                            </a:pathLst>
                          </a:custGeom>
                          <a:ln w="2451">
                            <a:solidFill>
                              <a:srgbClr val="636466"/>
                            </a:solidFill>
                            <a:prstDash val="solid"/>
                          </a:ln>
                        </wps:spPr>
                        <wps:bodyPr wrap="square" lIns="0" tIns="0" rIns="0" bIns="0" rtlCol="0">
                          <a:prstTxWarp prst="textNoShape">
                            <a:avLst/>
                          </a:prstTxWarp>
                          <a:noAutofit/>
                        </wps:bodyPr>
                      </wps:wsp>
                      <pic:pic>
                        <pic:nvPicPr>
                          <pic:cNvPr id="1978" name="Image 1978"/>
                          <pic:cNvPicPr/>
                        </pic:nvPicPr>
                        <pic:blipFill>
                          <a:blip r:embed="rId286" cstate="print"/>
                          <a:stretch>
                            <a:fillRect/>
                          </a:stretch>
                        </pic:blipFill>
                        <pic:spPr>
                          <a:xfrm>
                            <a:off x="838873" y="373634"/>
                            <a:ext cx="7975" cy="7975"/>
                          </a:xfrm>
                          <a:prstGeom prst="rect">
                            <a:avLst/>
                          </a:prstGeom>
                        </pic:spPr>
                      </pic:pic>
                      <wps:wsp>
                        <wps:cNvPr id="1979" name="Graphic 1979"/>
                        <wps:cNvSpPr/>
                        <wps:spPr>
                          <a:xfrm>
                            <a:off x="838851" y="373645"/>
                            <a:ext cx="8255" cy="8255"/>
                          </a:xfrm>
                          <a:custGeom>
                            <a:avLst/>
                            <a:gdLst/>
                            <a:ahLst/>
                            <a:cxnLst/>
                            <a:rect l="l" t="t" r="r" b="b"/>
                            <a:pathLst>
                              <a:path w="8255" h="8255">
                                <a:moveTo>
                                  <a:pt x="3987" y="7975"/>
                                </a:moveTo>
                                <a:lnTo>
                                  <a:pt x="1790" y="7975"/>
                                </a:lnTo>
                                <a:lnTo>
                                  <a:pt x="0" y="6184"/>
                                </a:lnTo>
                                <a:lnTo>
                                  <a:pt x="0" y="3987"/>
                                </a:lnTo>
                                <a:lnTo>
                                  <a:pt x="0" y="1777"/>
                                </a:lnTo>
                                <a:lnTo>
                                  <a:pt x="1790" y="0"/>
                                </a:lnTo>
                                <a:lnTo>
                                  <a:pt x="3987" y="0"/>
                                </a:lnTo>
                                <a:lnTo>
                                  <a:pt x="6184" y="0"/>
                                </a:lnTo>
                                <a:lnTo>
                                  <a:pt x="7975" y="1777"/>
                                </a:lnTo>
                                <a:lnTo>
                                  <a:pt x="7975" y="3987"/>
                                </a:lnTo>
                                <a:lnTo>
                                  <a:pt x="7975" y="6184"/>
                                </a:lnTo>
                                <a:lnTo>
                                  <a:pt x="6184" y="7975"/>
                                </a:lnTo>
                                <a:lnTo>
                                  <a:pt x="3987" y="7975"/>
                                </a:lnTo>
                                <a:close/>
                              </a:path>
                            </a:pathLst>
                          </a:custGeom>
                          <a:ln w="2451">
                            <a:solidFill>
                              <a:srgbClr val="636466"/>
                            </a:solidFill>
                            <a:prstDash val="solid"/>
                          </a:ln>
                        </wps:spPr>
                        <wps:bodyPr wrap="square" lIns="0" tIns="0" rIns="0" bIns="0" rtlCol="0">
                          <a:prstTxWarp prst="textNoShape">
                            <a:avLst/>
                          </a:prstTxWarp>
                          <a:noAutofit/>
                        </wps:bodyPr>
                      </wps:wsp>
                      <wps:wsp>
                        <wps:cNvPr id="1980" name="Graphic 1980"/>
                        <wps:cNvSpPr/>
                        <wps:spPr>
                          <a:xfrm>
                            <a:off x="838851" y="373645"/>
                            <a:ext cx="8255" cy="8255"/>
                          </a:xfrm>
                          <a:custGeom>
                            <a:avLst/>
                            <a:gdLst/>
                            <a:ahLst/>
                            <a:cxnLst/>
                            <a:rect l="l" t="t" r="r" b="b"/>
                            <a:pathLst>
                              <a:path w="8255" h="8255">
                                <a:moveTo>
                                  <a:pt x="3987" y="7975"/>
                                </a:moveTo>
                                <a:lnTo>
                                  <a:pt x="1790" y="7975"/>
                                </a:lnTo>
                                <a:lnTo>
                                  <a:pt x="0" y="6184"/>
                                </a:lnTo>
                                <a:lnTo>
                                  <a:pt x="0" y="3987"/>
                                </a:lnTo>
                                <a:lnTo>
                                  <a:pt x="0" y="1777"/>
                                </a:lnTo>
                                <a:lnTo>
                                  <a:pt x="1790" y="0"/>
                                </a:lnTo>
                                <a:lnTo>
                                  <a:pt x="3987" y="0"/>
                                </a:lnTo>
                                <a:lnTo>
                                  <a:pt x="6184" y="0"/>
                                </a:lnTo>
                                <a:lnTo>
                                  <a:pt x="7975" y="1777"/>
                                </a:lnTo>
                                <a:lnTo>
                                  <a:pt x="7975" y="3987"/>
                                </a:lnTo>
                                <a:lnTo>
                                  <a:pt x="7975" y="6184"/>
                                </a:lnTo>
                                <a:lnTo>
                                  <a:pt x="6184" y="7975"/>
                                </a:lnTo>
                                <a:lnTo>
                                  <a:pt x="3987" y="7975"/>
                                </a:lnTo>
                                <a:close/>
                              </a:path>
                            </a:pathLst>
                          </a:custGeom>
                          <a:ln w="2451">
                            <a:solidFill>
                              <a:srgbClr val="231F20"/>
                            </a:solidFill>
                            <a:prstDash val="solid"/>
                          </a:ln>
                        </wps:spPr>
                        <wps:bodyPr wrap="square" lIns="0" tIns="0" rIns="0" bIns="0" rtlCol="0">
                          <a:prstTxWarp prst="textNoShape">
                            <a:avLst/>
                          </a:prstTxWarp>
                          <a:noAutofit/>
                        </wps:bodyPr>
                      </wps:wsp>
                      <pic:pic>
                        <pic:nvPicPr>
                          <pic:cNvPr id="1981" name="Image 1981"/>
                          <pic:cNvPicPr/>
                        </pic:nvPicPr>
                        <pic:blipFill>
                          <a:blip r:embed="rId286" cstate="print"/>
                          <a:stretch>
                            <a:fillRect/>
                          </a:stretch>
                        </pic:blipFill>
                        <pic:spPr>
                          <a:xfrm>
                            <a:off x="838873" y="358978"/>
                            <a:ext cx="7975" cy="7975"/>
                          </a:xfrm>
                          <a:prstGeom prst="rect">
                            <a:avLst/>
                          </a:prstGeom>
                        </pic:spPr>
                      </pic:pic>
                      <wps:wsp>
                        <wps:cNvPr id="1982" name="Graphic 1982"/>
                        <wps:cNvSpPr/>
                        <wps:spPr>
                          <a:xfrm>
                            <a:off x="838851" y="358985"/>
                            <a:ext cx="8255" cy="8255"/>
                          </a:xfrm>
                          <a:custGeom>
                            <a:avLst/>
                            <a:gdLst/>
                            <a:ahLst/>
                            <a:cxnLst/>
                            <a:rect l="l" t="t" r="r" b="b"/>
                            <a:pathLst>
                              <a:path w="8255" h="8255">
                                <a:moveTo>
                                  <a:pt x="3987" y="7975"/>
                                </a:moveTo>
                                <a:lnTo>
                                  <a:pt x="1790" y="7975"/>
                                </a:lnTo>
                                <a:lnTo>
                                  <a:pt x="0" y="6184"/>
                                </a:lnTo>
                                <a:lnTo>
                                  <a:pt x="0" y="3987"/>
                                </a:lnTo>
                                <a:lnTo>
                                  <a:pt x="0" y="1778"/>
                                </a:lnTo>
                                <a:lnTo>
                                  <a:pt x="1790" y="0"/>
                                </a:lnTo>
                                <a:lnTo>
                                  <a:pt x="3987" y="0"/>
                                </a:lnTo>
                                <a:lnTo>
                                  <a:pt x="6184" y="0"/>
                                </a:lnTo>
                                <a:lnTo>
                                  <a:pt x="7975" y="1778"/>
                                </a:lnTo>
                                <a:lnTo>
                                  <a:pt x="7975" y="3987"/>
                                </a:lnTo>
                                <a:lnTo>
                                  <a:pt x="7975" y="6184"/>
                                </a:lnTo>
                                <a:lnTo>
                                  <a:pt x="6184" y="7975"/>
                                </a:lnTo>
                                <a:lnTo>
                                  <a:pt x="3987" y="7975"/>
                                </a:lnTo>
                                <a:close/>
                              </a:path>
                            </a:pathLst>
                          </a:custGeom>
                          <a:ln w="2451">
                            <a:solidFill>
                              <a:srgbClr val="636466"/>
                            </a:solidFill>
                            <a:prstDash val="solid"/>
                          </a:ln>
                        </wps:spPr>
                        <wps:bodyPr wrap="square" lIns="0" tIns="0" rIns="0" bIns="0" rtlCol="0">
                          <a:prstTxWarp prst="textNoShape">
                            <a:avLst/>
                          </a:prstTxWarp>
                          <a:noAutofit/>
                        </wps:bodyPr>
                      </wps:wsp>
                      <wps:wsp>
                        <wps:cNvPr id="1983" name="Graphic 1983"/>
                        <wps:cNvSpPr/>
                        <wps:spPr>
                          <a:xfrm>
                            <a:off x="838851" y="358985"/>
                            <a:ext cx="8255" cy="8255"/>
                          </a:xfrm>
                          <a:custGeom>
                            <a:avLst/>
                            <a:gdLst/>
                            <a:ahLst/>
                            <a:cxnLst/>
                            <a:rect l="l" t="t" r="r" b="b"/>
                            <a:pathLst>
                              <a:path w="8255" h="8255">
                                <a:moveTo>
                                  <a:pt x="3987" y="7975"/>
                                </a:moveTo>
                                <a:lnTo>
                                  <a:pt x="1790" y="7975"/>
                                </a:lnTo>
                                <a:lnTo>
                                  <a:pt x="0" y="6184"/>
                                </a:lnTo>
                                <a:lnTo>
                                  <a:pt x="0" y="3987"/>
                                </a:lnTo>
                                <a:lnTo>
                                  <a:pt x="0" y="1778"/>
                                </a:lnTo>
                                <a:lnTo>
                                  <a:pt x="1790" y="0"/>
                                </a:lnTo>
                                <a:lnTo>
                                  <a:pt x="3987" y="0"/>
                                </a:lnTo>
                                <a:lnTo>
                                  <a:pt x="6184" y="0"/>
                                </a:lnTo>
                                <a:lnTo>
                                  <a:pt x="7975" y="1778"/>
                                </a:lnTo>
                                <a:lnTo>
                                  <a:pt x="7975" y="3987"/>
                                </a:lnTo>
                                <a:lnTo>
                                  <a:pt x="7975" y="6184"/>
                                </a:lnTo>
                                <a:lnTo>
                                  <a:pt x="6184" y="7975"/>
                                </a:lnTo>
                                <a:lnTo>
                                  <a:pt x="3987" y="7975"/>
                                </a:lnTo>
                                <a:close/>
                              </a:path>
                            </a:pathLst>
                          </a:custGeom>
                          <a:ln w="2451">
                            <a:solidFill>
                              <a:srgbClr val="231F20"/>
                            </a:solidFill>
                            <a:prstDash val="solid"/>
                          </a:ln>
                        </wps:spPr>
                        <wps:bodyPr wrap="square" lIns="0" tIns="0" rIns="0" bIns="0" rtlCol="0">
                          <a:prstTxWarp prst="textNoShape">
                            <a:avLst/>
                          </a:prstTxWarp>
                          <a:noAutofit/>
                        </wps:bodyPr>
                      </wps:wsp>
                      <pic:pic>
                        <pic:nvPicPr>
                          <pic:cNvPr id="1984" name="Image 1984"/>
                          <pic:cNvPicPr/>
                        </pic:nvPicPr>
                        <pic:blipFill>
                          <a:blip r:embed="rId286" cstate="print"/>
                          <a:stretch>
                            <a:fillRect/>
                          </a:stretch>
                        </pic:blipFill>
                        <pic:spPr>
                          <a:xfrm>
                            <a:off x="889774" y="373634"/>
                            <a:ext cx="7975" cy="7975"/>
                          </a:xfrm>
                          <a:prstGeom prst="rect">
                            <a:avLst/>
                          </a:prstGeom>
                        </pic:spPr>
                      </pic:pic>
                      <wps:wsp>
                        <wps:cNvPr id="1985" name="Graphic 1985"/>
                        <wps:cNvSpPr/>
                        <wps:spPr>
                          <a:xfrm>
                            <a:off x="889748" y="373645"/>
                            <a:ext cx="8255" cy="8255"/>
                          </a:xfrm>
                          <a:custGeom>
                            <a:avLst/>
                            <a:gdLst/>
                            <a:ahLst/>
                            <a:cxnLst/>
                            <a:rect l="l" t="t" r="r" b="b"/>
                            <a:pathLst>
                              <a:path w="8255" h="8255">
                                <a:moveTo>
                                  <a:pt x="3987" y="7975"/>
                                </a:moveTo>
                                <a:lnTo>
                                  <a:pt x="1790" y="7975"/>
                                </a:lnTo>
                                <a:lnTo>
                                  <a:pt x="0" y="6184"/>
                                </a:lnTo>
                                <a:lnTo>
                                  <a:pt x="0" y="3987"/>
                                </a:lnTo>
                                <a:lnTo>
                                  <a:pt x="0" y="1777"/>
                                </a:lnTo>
                                <a:lnTo>
                                  <a:pt x="1790" y="0"/>
                                </a:lnTo>
                                <a:lnTo>
                                  <a:pt x="3987" y="0"/>
                                </a:lnTo>
                                <a:lnTo>
                                  <a:pt x="6197" y="0"/>
                                </a:lnTo>
                                <a:lnTo>
                                  <a:pt x="7975" y="1777"/>
                                </a:lnTo>
                                <a:lnTo>
                                  <a:pt x="7975" y="3987"/>
                                </a:lnTo>
                                <a:lnTo>
                                  <a:pt x="7975" y="6184"/>
                                </a:lnTo>
                                <a:lnTo>
                                  <a:pt x="6197" y="7975"/>
                                </a:lnTo>
                                <a:lnTo>
                                  <a:pt x="3987" y="7975"/>
                                </a:lnTo>
                                <a:close/>
                              </a:path>
                            </a:pathLst>
                          </a:custGeom>
                          <a:ln w="2451">
                            <a:solidFill>
                              <a:srgbClr val="636466"/>
                            </a:solidFill>
                            <a:prstDash val="solid"/>
                          </a:ln>
                        </wps:spPr>
                        <wps:bodyPr wrap="square" lIns="0" tIns="0" rIns="0" bIns="0" rtlCol="0">
                          <a:prstTxWarp prst="textNoShape">
                            <a:avLst/>
                          </a:prstTxWarp>
                          <a:noAutofit/>
                        </wps:bodyPr>
                      </wps:wsp>
                      <wps:wsp>
                        <wps:cNvPr id="1986" name="Graphic 1986"/>
                        <wps:cNvSpPr/>
                        <wps:spPr>
                          <a:xfrm>
                            <a:off x="889748" y="373645"/>
                            <a:ext cx="8255" cy="8255"/>
                          </a:xfrm>
                          <a:custGeom>
                            <a:avLst/>
                            <a:gdLst/>
                            <a:ahLst/>
                            <a:cxnLst/>
                            <a:rect l="l" t="t" r="r" b="b"/>
                            <a:pathLst>
                              <a:path w="8255" h="8255">
                                <a:moveTo>
                                  <a:pt x="3987" y="7975"/>
                                </a:moveTo>
                                <a:lnTo>
                                  <a:pt x="1790" y="7975"/>
                                </a:lnTo>
                                <a:lnTo>
                                  <a:pt x="0" y="6184"/>
                                </a:lnTo>
                                <a:lnTo>
                                  <a:pt x="0" y="3987"/>
                                </a:lnTo>
                                <a:lnTo>
                                  <a:pt x="0" y="1777"/>
                                </a:lnTo>
                                <a:lnTo>
                                  <a:pt x="1790" y="0"/>
                                </a:lnTo>
                                <a:lnTo>
                                  <a:pt x="3987" y="0"/>
                                </a:lnTo>
                                <a:lnTo>
                                  <a:pt x="6197" y="0"/>
                                </a:lnTo>
                                <a:lnTo>
                                  <a:pt x="7975" y="1777"/>
                                </a:lnTo>
                                <a:lnTo>
                                  <a:pt x="7975" y="3987"/>
                                </a:lnTo>
                                <a:lnTo>
                                  <a:pt x="7975" y="6184"/>
                                </a:lnTo>
                                <a:lnTo>
                                  <a:pt x="6197" y="7975"/>
                                </a:lnTo>
                                <a:lnTo>
                                  <a:pt x="3987" y="7975"/>
                                </a:lnTo>
                                <a:close/>
                              </a:path>
                            </a:pathLst>
                          </a:custGeom>
                          <a:ln w="2451">
                            <a:solidFill>
                              <a:srgbClr val="231F20"/>
                            </a:solidFill>
                            <a:prstDash val="solid"/>
                          </a:ln>
                        </wps:spPr>
                        <wps:bodyPr wrap="square" lIns="0" tIns="0" rIns="0" bIns="0" rtlCol="0">
                          <a:prstTxWarp prst="textNoShape">
                            <a:avLst/>
                          </a:prstTxWarp>
                          <a:noAutofit/>
                        </wps:bodyPr>
                      </wps:wsp>
                      <pic:pic>
                        <pic:nvPicPr>
                          <pic:cNvPr id="1987" name="Image 1987"/>
                          <pic:cNvPicPr/>
                        </pic:nvPicPr>
                        <pic:blipFill>
                          <a:blip r:embed="rId286" cstate="print"/>
                          <a:stretch>
                            <a:fillRect/>
                          </a:stretch>
                        </pic:blipFill>
                        <pic:spPr>
                          <a:xfrm>
                            <a:off x="889774" y="358978"/>
                            <a:ext cx="7975" cy="7975"/>
                          </a:xfrm>
                          <a:prstGeom prst="rect">
                            <a:avLst/>
                          </a:prstGeom>
                        </pic:spPr>
                      </pic:pic>
                      <wps:wsp>
                        <wps:cNvPr id="1988" name="Graphic 1988"/>
                        <wps:cNvSpPr/>
                        <wps:spPr>
                          <a:xfrm>
                            <a:off x="889748" y="358985"/>
                            <a:ext cx="8255" cy="8255"/>
                          </a:xfrm>
                          <a:custGeom>
                            <a:avLst/>
                            <a:gdLst/>
                            <a:ahLst/>
                            <a:cxnLst/>
                            <a:rect l="l" t="t" r="r" b="b"/>
                            <a:pathLst>
                              <a:path w="8255" h="8255">
                                <a:moveTo>
                                  <a:pt x="3987" y="7975"/>
                                </a:moveTo>
                                <a:lnTo>
                                  <a:pt x="1790" y="7975"/>
                                </a:lnTo>
                                <a:lnTo>
                                  <a:pt x="0" y="6184"/>
                                </a:lnTo>
                                <a:lnTo>
                                  <a:pt x="0" y="3987"/>
                                </a:lnTo>
                                <a:lnTo>
                                  <a:pt x="0" y="1778"/>
                                </a:lnTo>
                                <a:lnTo>
                                  <a:pt x="1790" y="0"/>
                                </a:lnTo>
                                <a:lnTo>
                                  <a:pt x="3987" y="0"/>
                                </a:lnTo>
                                <a:lnTo>
                                  <a:pt x="6197" y="0"/>
                                </a:lnTo>
                                <a:lnTo>
                                  <a:pt x="7975" y="1778"/>
                                </a:lnTo>
                                <a:lnTo>
                                  <a:pt x="7975" y="3987"/>
                                </a:lnTo>
                                <a:lnTo>
                                  <a:pt x="7975" y="6184"/>
                                </a:lnTo>
                                <a:lnTo>
                                  <a:pt x="6197" y="7975"/>
                                </a:lnTo>
                                <a:lnTo>
                                  <a:pt x="3987" y="7975"/>
                                </a:lnTo>
                                <a:close/>
                              </a:path>
                            </a:pathLst>
                          </a:custGeom>
                          <a:ln w="2451">
                            <a:solidFill>
                              <a:srgbClr val="636466"/>
                            </a:solidFill>
                            <a:prstDash val="solid"/>
                          </a:ln>
                        </wps:spPr>
                        <wps:bodyPr wrap="square" lIns="0" tIns="0" rIns="0" bIns="0" rtlCol="0">
                          <a:prstTxWarp prst="textNoShape">
                            <a:avLst/>
                          </a:prstTxWarp>
                          <a:noAutofit/>
                        </wps:bodyPr>
                      </wps:wsp>
                      <wps:wsp>
                        <wps:cNvPr id="1989" name="Graphic 1989"/>
                        <wps:cNvSpPr/>
                        <wps:spPr>
                          <a:xfrm>
                            <a:off x="889748" y="358985"/>
                            <a:ext cx="8255" cy="8255"/>
                          </a:xfrm>
                          <a:custGeom>
                            <a:avLst/>
                            <a:gdLst/>
                            <a:ahLst/>
                            <a:cxnLst/>
                            <a:rect l="l" t="t" r="r" b="b"/>
                            <a:pathLst>
                              <a:path w="8255" h="8255">
                                <a:moveTo>
                                  <a:pt x="3987" y="7975"/>
                                </a:moveTo>
                                <a:lnTo>
                                  <a:pt x="1790" y="7975"/>
                                </a:lnTo>
                                <a:lnTo>
                                  <a:pt x="0" y="6184"/>
                                </a:lnTo>
                                <a:lnTo>
                                  <a:pt x="0" y="3987"/>
                                </a:lnTo>
                                <a:lnTo>
                                  <a:pt x="0" y="1778"/>
                                </a:lnTo>
                                <a:lnTo>
                                  <a:pt x="1790" y="0"/>
                                </a:lnTo>
                                <a:lnTo>
                                  <a:pt x="3987" y="0"/>
                                </a:lnTo>
                                <a:lnTo>
                                  <a:pt x="6197" y="0"/>
                                </a:lnTo>
                                <a:lnTo>
                                  <a:pt x="7975" y="1778"/>
                                </a:lnTo>
                                <a:lnTo>
                                  <a:pt x="7975" y="3987"/>
                                </a:lnTo>
                                <a:lnTo>
                                  <a:pt x="7975" y="6184"/>
                                </a:lnTo>
                                <a:lnTo>
                                  <a:pt x="6197" y="7975"/>
                                </a:lnTo>
                                <a:lnTo>
                                  <a:pt x="3987" y="7975"/>
                                </a:lnTo>
                                <a:close/>
                              </a:path>
                            </a:pathLst>
                          </a:custGeom>
                          <a:ln w="2451">
                            <a:solidFill>
                              <a:srgbClr val="231F20"/>
                            </a:solidFill>
                            <a:prstDash val="solid"/>
                          </a:ln>
                        </wps:spPr>
                        <wps:bodyPr wrap="square" lIns="0" tIns="0" rIns="0" bIns="0" rtlCol="0">
                          <a:prstTxWarp prst="textNoShape">
                            <a:avLst/>
                          </a:prstTxWarp>
                          <a:noAutofit/>
                        </wps:bodyPr>
                      </wps:wsp>
                      <wps:wsp>
                        <wps:cNvPr id="1990" name="Graphic 1990"/>
                        <wps:cNvSpPr/>
                        <wps:spPr>
                          <a:xfrm>
                            <a:off x="837105" y="370302"/>
                            <a:ext cx="62230" cy="1270"/>
                          </a:xfrm>
                          <a:custGeom>
                            <a:avLst/>
                            <a:gdLst/>
                            <a:ahLst/>
                            <a:cxnLst/>
                            <a:rect l="l" t="t" r="r" b="b"/>
                            <a:pathLst>
                              <a:path w="62230" h="0">
                                <a:moveTo>
                                  <a:pt x="0" y="0"/>
                                </a:moveTo>
                                <a:lnTo>
                                  <a:pt x="61950" y="0"/>
                                </a:lnTo>
                              </a:path>
                            </a:pathLst>
                          </a:custGeom>
                          <a:ln w="2451">
                            <a:solidFill>
                              <a:srgbClr val="DBDCDE"/>
                            </a:solidFill>
                            <a:prstDash val="solid"/>
                          </a:ln>
                        </wps:spPr>
                        <wps:bodyPr wrap="square" lIns="0" tIns="0" rIns="0" bIns="0" rtlCol="0">
                          <a:prstTxWarp prst="textNoShape">
                            <a:avLst/>
                          </a:prstTxWarp>
                          <a:noAutofit/>
                        </wps:bodyPr>
                      </wps:wsp>
                      <wps:wsp>
                        <wps:cNvPr id="1991" name="Graphic 1991"/>
                        <wps:cNvSpPr/>
                        <wps:spPr>
                          <a:xfrm>
                            <a:off x="872426" y="354799"/>
                            <a:ext cx="5080" cy="31115"/>
                          </a:xfrm>
                          <a:custGeom>
                            <a:avLst/>
                            <a:gdLst/>
                            <a:ahLst/>
                            <a:cxnLst/>
                            <a:rect l="l" t="t" r="r" b="b"/>
                            <a:pathLst>
                              <a:path w="5080" h="31115">
                                <a:moveTo>
                                  <a:pt x="4648" y="0"/>
                                </a:moveTo>
                                <a:lnTo>
                                  <a:pt x="0" y="0"/>
                                </a:lnTo>
                                <a:lnTo>
                                  <a:pt x="0" y="30810"/>
                                </a:lnTo>
                                <a:lnTo>
                                  <a:pt x="4648" y="30810"/>
                                </a:lnTo>
                                <a:lnTo>
                                  <a:pt x="4648" y="0"/>
                                </a:lnTo>
                                <a:close/>
                              </a:path>
                            </a:pathLst>
                          </a:custGeom>
                          <a:solidFill>
                            <a:srgbClr val="2176BC"/>
                          </a:solidFill>
                        </wps:spPr>
                        <wps:bodyPr wrap="square" lIns="0" tIns="0" rIns="0" bIns="0" rtlCol="0">
                          <a:prstTxWarp prst="textNoShape">
                            <a:avLst/>
                          </a:prstTxWarp>
                          <a:noAutofit/>
                        </wps:bodyPr>
                      </wps:wsp>
                      <wps:wsp>
                        <wps:cNvPr id="1992" name="Graphic 1992"/>
                        <wps:cNvSpPr/>
                        <wps:spPr>
                          <a:xfrm>
                            <a:off x="872426" y="354799"/>
                            <a:ext cx="5080" cy="31115"/>
                          </a:xfrm>
                          <a:custGeom>
                            <a:avLst/>
                            <a:gdLst/>
                            <a:ahLst/>
                            <a:cxnLst/>
                            <a:rect l="l" t="t" r="r" b="b"/>
                            <a:pathLst>
                              <a:path w="5080" h="31115">
                                <a:moveTo>
                                  <a:pt x="0" y="30810"/>
                                </a:moveTo>
                                <a:lnTo>
                                  <a:pt x="4648" y="30810"/>
                                </a:lnTo>
                                <a:lnTo>
                                  <a:pt x="4648" y="0"/>
                                </a:lnTo>
                                <a:lnTo>
                                  <a:pt x="0" y="0"/>
                                </a:lnTo>
                                <a:lnTo>
                                  <a:pt x="0" y="30810"/>
                                </a:lnTo>
                                <a:close/>
                              </a:path>
                            </a:pathLst>
                          </a:custGeom>
                          <a:ln w="2451">
                            <a:solidFill>
                              <a:srgbClr val="DBDCDE"/>
                            </a:solidFill>
                            <a:prstDash val="solid"/>
                          </a:ln>
                        </wps:spPr>
                        <wps:bodyPr wrap="square" lIns="0" tIns="0" rIns="0" bIns="0" rtlCol="0">
                          <a:prstTxWarp prst="textNoShape">
                            <a:avLst/>
                          </a:prstTxWarp>
                          <a:noAutofit/>
                        </wps:bodyPr>
                      </wps:wsp>
                      <wps:wsp>
                        <wps:cNvPr id="1993" name="Graphic 1993"/>
                        <wps:cNvSpPr/>
                        <wps:spPr>
                          <a:xfrm>
                            <a:off x="865098" y="373748"/>
                            <a:ext cx="8890" cy="8890"/>
                          </a:xfrm>
                          <a:custGeom>
                            <a:avLst/>
                            <a:gdLst/>
                            <a:ahLst/>
                            <a:cxnLst/>
                            <a:rect l="l" t="t" r="r" b="b"/>
                            <a:pathLst>
                              <a:path w="8890" h="8890">
                                <a:moveTo>
                                  <a:pt x="8470" y="0"/>
                                </a:moveTo>
                                <a:lnTo>
                                  <a:pt x="0" y="0"/>
                                </a:lnTo>
                                <a:lnTo>
                                  <a:pt x="0" y="8788"/>
                                </a:lnTo>
                                <a:lnTo>
                                  <a:pt x="8470" y="8788"/>
                                </a:lnTo>
                                <a:lnTo>
                                  <a:pt x="8470" y="0"/>
                                </a:lnTo>
                                <a:close/>
                              </a:path>
                            </a:pathLst>
                          </a:custGeom>
                          <a:solidFill>
                            <a:srgbClr val="2176BC"/>
                          </a:solidFill>
                        </wps:spPr>
                        <wps:bodyPr wrap="square" lIns="0" tIns="0" rIns="0" bIns="0" rtlCol="0">
                          <a:prstTxWarp prst="textNoShape">
                            <a:avLst/>
                          </a:prstTxWarp>
                          <a:noAutofit/>
                        </wps:bodyPr>
                      </wps:wsp>
                      <wps:wsp>
                        <wps:cNvPr id="1994" name="Graphic 1994"/>
                        <wps:cNvSpPr/>
                        <wps:spPr>
                          <a:xfrm>
                            <a:off x="865098" y="373748"/>
                            <a:ext cx="8890" cy="8890"/>
                          </a:xfrm>
                          <a:custGeom>
                            <a:avLst/>
                            <a:gdLst/>
                            <a:ahLst/>
                            <a:cxnLst/>
                            <a:rect l="l" t="t" r="r" b="b"/>
                            <a:pathLst>
                              <a:path w="8890" h="8890">
                                <a:moveTo>
                                  <a:pt x="0" y="8788"/>
                                </a:moveTo>
                                <a:lnTo>
                                  <a:pt x="8470" y="8788"/>
                                </a:lnTo>
                                <a:lnTo>
                                  <a:pt x="8470" y="0"/>
                                </a:lnTo>
                                <a:lnTo>
                                  <a:pt x="0" y="0"/>
                                </a:lnTo>
                                <a:lnTo>
                                  <a:pt x="0" y="8788"/>
                                </a:lnTo>
                                <a:close/>
                              </a:path>
                            </a:pathLst>
                          </a:custGeom>
                          <a:ln w="2451">
                            <a:solidFill>
                              <a:srgbClr val="DBDCDE"/>
                            </a:solidFill>
                            <a:prstDash val="solid"/>
                          </a:ln>
                        </wps:spPr>
                        <wps:bodyPr wrap="square" lIns="0" tIns="0" rIns="0" bIns="0" rtlCol="0">
                          <a:prstTxWarp prst="textNoShape">
                            <a:avLst/>
                          </a:prstTxWarp>
                          <a:noAutofit/>
                        </wps:bodyPr>
                      </wps:wsp>
                      <wps:wsp>
                        <wps:cNvPr id="1995" name="Graphic 1995"/>
                        <wps:cNvSpPr/>
                        <wps:spPr>
                          <a:xfrm>
                            <a:off x="865098" y="357073"/>
                            <a:ext cx="8890" cy="8890"/>
                          </a:xfrm>
                          <a:custGeom>
                            <a:avLst/>
                            <a:gdLst/>
                            <a:ahLst/>
                            <a:cxnLst/>
                            <a:rect l="l" t="t" r="r" b="b"/>
                            <a:pathLst>
                              <a:path w="8890" h="8890">
                                <a:moveTo>
                                  <a:pt x="8470" y="0"/>
                                </a:moveTo>
                                <a:lnTo>
                                  <a:pt x="0" y="0"/>
                                </a:lnTo>
                                <a:lnTo>
                                  <a:pt x="0" y="8788"/>
                                </a:lnTo>
                                <a:lnTo>
                                  <a:pt x="8470" y="8788"/>
                                </a:lnTo>
                                <a:lnTo>
                                  <a:pt x="8470" y="0"/>
                                </a:lnTo>
                                <a:close/>
                              </a:path>
                            </a:pathLst>
                          </a:custGeom>
                          <a:solidFill>
                            <a:srgbClr val="2176BC"/>
                          </a:solidFill>
                        </wps:spPr>
                        <wps:bodyPr wrap="square" lIns="0" tIns="0" rIns="0" bIns="0" rtlCol="0">
                          <a:prstTxWarp prst="textNoShape">
                            <a:avLst/>
                          </a:prstTxWarp>
                          <a:noAutofit/>
                        </wps:bodyPr>
                      </wps:wsp>
                      <wps:wsp>
                        <wps:cNvPr id="1996" name="Graphic 1996"/>
                        <wps:cNvSpPr/>
                        <wps:spPr>
                          <a:xfrm>
                            <a:off x="865098" y="357073"/>
                            <a:ext cx="8890" cy="8890"/>
                          </a:xfrm>
                          <a:custGeom>
                            <a:avLst/>
                            <a:gdLst/>
                            <a:ahLst/>
                            <a:cxnLst/>
                            <a:rect l="l" t="t" r="r" b="b"/>
                            <a:pathLst>
                              <a:path w="8890" h="8890">
                                <a:moveTo>
                                  <a:pt x="0" y="8788"/>
                                </a:moveTo>
                                <a:lnTo>
                                  <a:pt x="8470" y="8788"/>
                                </a:lnTo>
                                <a:lnTo>
                                  <a:pt x="8470" y="0"/>
                                </a:lnTo>
                                <a:lnTo>
                                  <a:pt x="0" y="0"/>
                                </a:lnTo>
                                <a:lnTo>
                                  <a:pt x="0" y="8788"/>
                                </a:lnTo>
                                <a:close/>
                              </a:path>
                            </a:pathLst>
                          </a:custGeom>
                          <a:ln w="2451">
                            <a:solidFill>
                              <a:srgbClr val="DBDCDE"/>
                            </a:solidFill>
                            <a:prstDash val="solid"/>
                          </a:ln>
                        </wps:spPr>
                        <wps:bodyPr wrap="square" lIns="0" tIns="0" rIns="0" bIns="0" rtlCol="0">
                          <a:prstTxWarp prst="textNoShape">
                            <a:avLst/>
                          </a:prstTxWarp>
                          <a:noAutofit/>
                        </wps:bodyPr>
                      </wps:wsp>
                      <wps:wsp>
                        <wps:cNvPr id="1997" name="Graphic 1997"/>
                        <wps:cNvSpPr/>
                        <wps:spPr>
                          <a:xfrm>
                            <a:off x="840486" y="354316"/>
                            <a:ext cx="55880" cy="32384"/>
                          </a:xfrm>
                          <a:custGeom>
                            <a:avLst/>
                            <a:gdLst/>
                            <a:ahLst/>
                            <a:cxnLst/>
                            <a:rect l="l" t="t" r="r" b="b"/>
                            <a:pathLst>
                              <a:path w="55880" h="32384">
                                <a:moveTo>
                                  <a:pt x="8204" y="31978"/>
                                </a:moveTo>
                                <a:lnTo>
                                  <a:pt x="8204" y="0"/>
                                </a:lnTo>
                              </a:path>
                              <a:path w="55880" h="32384">
                                <a:moveTo>
                                  <a:pt x="47409" y="31978"/>
                                </a:moveTo>
                                <a:lnTo>
                                  <a:pt x="47409" y="0"/>
                                </a:lnTo>
                              </a:path>
                              <a:path w="55880" h="32384">
                                <a:moveTo>
                                  <a:pt x="55638" y="21005"/>
                                </a:moveTo>
                                <a:lnTo>
                                  <a:pt x="51092" y="25412"/>
                                </a:lnTo>
                              </a:path>
                              <a:path w="55880" h="32384">
                                <a:moveTo>
                                  <a:pt x="51092" y="21005"/>
                                </a:moveTo>
                                <a:lnTo>
                                  <a:pt x="55638" y="25412"/>
                                </a:lnTo>
                              </a:path>
                              <a:path w="55880" h="32384">
                                <a:moveTo>
                                  <a:pt x="4559" y="21107"/>
                                </a:moveTo>
                                <a:lnTo>
                                  <a:pt x="0" y="25514"/>
                                </a:lnTo>
                              </a:path>
                              <a:path w="55880" h="32384">
                                <a:moveTo>
                                  <a:pt x="0" y="21107"/>
                                </a:moveTo>
                                <a:lnTo>
                                  <a:pt x="4559" y="25514"/>
                                </a:lnTo>
                              </a:path>
                              <a:path w="55880" h="32384">
                                <a:moveTo>
                                  <a:pt x="55638" y="6375"/>
                                </a:moveTo>
                                <a:lnTo>
                                  <a:pt x="51092" y="10782"/>
                                </a:lnTo>
                              </a:path>
                              <a:path w="55880" h="32384">
                                <a:moveTo>
                                  <a:pt x="51092" y="6375"/>
                                </a:moveTo>
                                <a:lnTo>
                                  <a:pt x="55638" y="10782"/>
                                </a:lnTo>
                              </a:path>
                              <a:path w="55880" h="32384">
                                <a:moveTo>
                                  <a:pt x="4559" y="6451"/>
                                </a:moveTo>
                                <a:lnTo>
                                  <a:pt x="0" y="10858"/>
                                </a:lnTo>
                              </a:path>
                              <a:path w="55880" h="32384">
                                <a:moveTo>
                                  <a:pt x="0" y="6451"/>
                                </a:moveTo>
                                <a:lnTo>
                                  <a:pt x="4559" y="10858"/>
                                </a:lnTo>
                              </a:path>
                            </a:pathLst>
                          </a:custGeom>
                          <a:ln w="2451">
                            <a:solidFill>
                              <a:srgbClr val="636466"/>
                            </a:solidFill>
                            <a:prstDash val="solid"/>
                          </a:ln>
                        </wps:spPr>
                        <wps:bodyPr wrap="square" lIns="0" tIns="0" rIns="0" bIns="0" rtlCol="0">
                          <a:prstTxWarp prst="textNoShape">
                            <a:avLst/>
                          </a:prstTxWarp>
                          <a:noAutofit/>
                        </wps:bodyPr>
                      </wps:wsp>
                      <wps:wsp>
                        <wps:cNvPr id="1998" name="Graphic 1998"/>
                        <wps:cNvSpPr/>
                        <wps:spPr>
                          <a:xfrm>
                            <a:off x="794834" y="756102"/>
                            <a:ext cx="134620" cy="1270"/>
                          </a:xfrm>
                          <a:custGeom>
                            <a:avLst/>
                            <a:gdLst/>
                            <a:ahLst/>
                            <a:cxnLst/>
                            <a:rect l="l" t="t" r="r" b="b"/>
                            <a:pathLst>
                              <a:path w="134620" h="0">
                                <a:moveTo>
                                  <a:pt x="104261" y="0"/>
                                </a:moveTo>
                                <a:lnTo>
                                  <a:pt x="134589" y="0"/>
                                </a:lnTo>
                              </a:path>
                              <a:path w="134620" h="0">
                                <a:moveTo>
                                  <a:pt x="0" y="0"/>
                                </a:moveTo>
                                <a:lnTo>
                                  <a:pt x="42298" y="0"/>
                                </a:lnTo>
                              </a:path>
                            </a:pathLst>
                          </a:custGeom>
                          <a:ln w="2451">
                            <a:solidFill>
                              <a:srgbClr val="EE302F"/>
                            </a:solidFill>
                            <a:prstDash val="solid"/>
                          </a:ln>
                        </wps:spPr>
                        <wps:bodyPr wrap="square" lIns="0" tIns="0" rIns="0" bIns="0" rtlCol="0">
                          <a:prstTxWarp prst="textNoShape">
                            <a:avLst/>
                          </a:prstTxWarp>
                          <a:noAutofit/>
                        </wps:bodyPr>
                      </wps:wsp>
                      <wps:wsp>
                        <wps:cNvPr id="1999" name="Graphic 1999"/>
                        <wps:cNvSpPr/>
                        <wps:spPr>
                          <a:xfrm>
                            <a:off x="929398" y="446417"/>
                            <a:ext cx="689610" cy="377190"/>
                          </a:xfrm>
                          <a:custGeom>
                            <a:avLst/>
                            <a:gdLst/>
                            <a:ahLst/>
                            <a:cxnLst/>
                            <a:rect l="l" t="t" r="r" b="b"/>
                            <a:pathLst>
                              <a:path w="689610" h="377190">
                                <a:moveTo>
                                  <a:pt x="0" y="376834"/>
                                </a:moveTo>
                                <a:lnTo>
                                  <a:pt x="689063" y="376834"/>
                                </a:lnTo>
                                <a:lnTo>
                                  <a:pt x="689063" y="0"/>
                                </a:lnTo>
                                <a:lnTo>
                                  <a:pt x="0" y="0"/>
                                </a:lnTo>
                                <a:lnTo>
                                  <a:pt x="0" y="376834"/>
                                </a:lnTo>
                                <a:close/>
                              </a:path>
                            </a:pathLst>
                          </a:custGeom>
                          <a:ln w="2730">
                            <a:solidFill>
                              <a:srgbClr val="231F20"/>
                            </a:solidFill>
                            <a:prstDash val="solid"/>
                          </a:ln>
                        </wps:spPr>
                        <wps:bodyPr wrap="square" lIns="0" tIns="0" rIns="0" bIns="0" rtlCol="0">
                          <a:prstTxWarp prst="textNoShape">
                            <a:avLst/>
                          </a:prstTxWarp>
                          <a:noAutofit/>
                        </wps:bodyPr>
                      </wps:wsp>
                      <wps:wsp>
                        <wps:cNvPr id="2000" name="Graphic 2000"/>
                        <wps:cNvSpPr/>
                        <wps:spPr>
                          <a:xfrm>
                            <a:off x="973886" y="505472"/>
                            <a:ext cx="89535" cy="34925"/>
                          </a:xfrm>
                          <a:custGeom>
                            <a:avLst/>
                            <a:gdLst/>
                            <a:ahLst/>
                            <a:cxnLst/>
                            <a:rect l="l" t="t" r="r" b="b"/>
                            <a:pathLst>
                              <a:path w="89535" h="34925">
                                <a:moveTo>
                                  <a:pt x="21069" y="6959"/>
                                </a:moveTo>
                                <a:lnTo>
                                  <a:pt x="19951" y="4483"/>
                                </a:lnTo>
                                <a:lnTo>
                                  <a:pt x="18834" y="3517"/>
                                </a:lnTo>
                                <a:lnTo>
                                  <a:pt x="18072" y="2857"/>
                                </a:lnTo>
                                <a:lnTo>
                                  <a:pt x="16649" y="1562"/>
                                </a:lnTo>
                                <a:lnTo>
                                  <a:pt x="16649" y="5689"/>
                                </a:lnTo>
                                <a:lnTo>
                                  <a:pt x="16649" y="14935"/>
                                </a:lnTo>
                                <a:lnTo>
                                  <a:pt x="13411" y="17526"/>
                                </a:lnTo>
                                <a:lnTo>
                                  <a:pt x="5842" y="17526"/>
                                </a:lnTo>
                                <a:lnTo>
                                  <a:pt x="4419" y="17170"/>
                                </a:lnTo>
                                <a:lnTo>
                                  <a:pt x="4419" y="3860"/>
                                </a:lnTo>
                                <a:lnTo>
                                  <a:pt x="5181" y="3657"/>
                                </a:lnTo>
                                <a:lnTo>
                                  <a:pt x="6654" y="3517"/>
                                </a:lnTo>
                                <a:lnTo>
                                  <a:pt x="13462" y="3517"/>
                                </a:lnTo>
                                <a:lnTo>
                                  <a:pt x="16649" y="5689"/>
                                </a:lnTo>
                                <a:lnTo>
                                  <a:pt x="16649" y="1562"/>
                                </a:lnTo>
                                <a:lnTo>
                                  <a:pt x="16052" y="1016"/>
                                </a:lnTo>
                                <a:lnTo>
                                  <a:pt x="12852" y="0"/>
                                </a:lnTo>
                                <a:lnTo>
                                  <a:pt x="4927" y="0"/>
                                </a:lnTo>
                                <a:lnTo>
                                  <a:pt x="2133" y="317"/>
                                </a:lnTo>
                                <a:lnTo>
                                  <a:pt x="0" y="673"/>
                                </a:lnTo>
                                <a:lnTo>
                                  <a:pt x="0" y="34480"/>
                                </a:lnTo>
                                <a:lnTo>
                                  <a:pt x="4419" y="34480"/>
                                </a:lnTo>
                                <a:lnTo>
                                  <a:pt x="4419" y="20777"/>
                                </a:lnTo>
                                <a:lnTo>
                                  <a:pt x="5588" y="21069"/>
                                </a:lnTo>
                                <a:lnTo>
                                  <a:pt x="12293" y="21069"/>
                                </a:lnTo>
                                <a:lnTo>
                                  <a:pt x="13169" y="20777"/>
                                </a:lnTo>
                                <a:lnTo>
                                  <a:pt x="16103" y="19812"/>
                                </a:lnTo>
                                <a:lnTo>
                                  <a:pt x="18237" y="17526"/>
                                </a:lnTo>
                                <a:lnTo>
                                  <a:pt x="20154" y="15544"/>
                                </a:lnTo>
                                <a:lnTo>
                                  <a:pt x="21069" y="13106"/>
                                </a:lnTo>
                                <a:lnTo>
                                  <a:pt x="21069" y="6959"/>
                                </a:lnTo>
                                <a:close/>
                              </a:path>
                              <a:path w="89535" h="34925">
                                <a:moveTo>
                                  <a:pt x="54991" y="266"/>
                                </a:moveTo>
                                <a:lnTo>
                                  <a:pt x="50279" y="266"/>
                                </a:lnTo>
                                <a:lnTo>
                                  <a:pt x="44475" y="17170"/>
                                </a:lnTo>
                                <a:lnTo>
                                  <a:pt x="41541" y="25946"/>
                                </a:lnTo>
                                <a:lnTo>
                                  <a:pt x="40576" y="29921"/>
                                </a:lnTo>
                                <a:lnTo>
                                  <a:pt x="39560" y="25895"/>
                                </a:lnTo>
                                <a:lnTo>
                                  <a:pt x="38290" y="21729"/>
                                </a:lnTo>
                                <a:lnTo>
                                  <a:pt x="31483" y="266"/>
                                </a:lnTo>
                                <a:lnTo>
                                  <a:pt x="26720" y="266"/>
                                </a:lnTo>
                                <a:lnTo>
                                  <a:pt x="37884" y="34480"/>
                                </a:lnTo>
                                <a:lnTo>
                                  <a:pt x="42760" y="34480"/>
                                </a:lnTo>
                                <a:lnTo>
                                  <a:pt x="54991" y="266"/>
                                </a:lnTo>
                                <a:close/>
                              </a:path>
                              <a:path w="89535" h="34925">
                                <a:moveTo>
                                  <a:pt x="89344" y="1485"/>
                                </a:moveTo>
                                <a:lnTo>
                                  <a:pt x="85534" y="1485"/>
                                </a:lnTo>
                                <a:lnTo>
                                  <a:pt x="78333" y="5346"/>
                                </a:lnTo>
                                <a:lnTo>
                                  <a:pt x="79184" y="8737"/>
                                </a:lnTo>
                                <a:lnTo>
                                  <a:pt x="84924" y="5651"/>
                                </a:lnTo>
                                <a:lnTo>
                                  <a:pt x="85026" y="34493"/>
                                </a:lnTo>
                                <a:lnTo>
                                  <a:pt x="89344" y="34493"/>
                                </a:lnTo>
                                <a:lnTo>
                                  <a:pt x="89344" y="1485"/>
                                </a:lnTo>
                                <a:close/>
                              </a:path>
                            </a:pathLst>
                          </a:custGeom>
                          <a:solidFill>
                            <a:srgbClr val="231F20"/>
                          </a:solidFill>
                        </wps:spPr>
                        <wps:bodyPr wrap="square" lIns="0" tIns="0" rIns="0" bIns="0" rtlCol="0">
                          <a:prstTxWarp prst="textNoShape">
                            <a:avLst/>
                          </a:prstTxWarp>
                          <a:noAutofit/>
                        </wps:bodyPr>
                      </wps:wsp>
                      <wps:wsp>
                        <wps:cNvPr id="2001" name="Graphic 2001"/>
                        <wps:cNvSpPr/>
                        <wps:spPr>
                          <a:xfrm>
                            <a:off x="948367" y="480383"/>
                            <a:ext cx="26670" cy="27305"/>
                          </a:xfrm>
                          <a:custGeom>
                            <a:avLst/>
                            <a:gdLst/>
                            <a:ahLst/>
                            <a:cxnLst/>
                            <a:rect l="l" t="t" r="r" b="b"/>
                            <a:pathLst>
                              <a:path w="26670" h="27305">
                                <a:moveTo>
                                  <a:pt x="14719" y="0"/>
                                </a:moveTo>
                                <a:lnTo>
                                  <a:pt x="11468" y="0"/>
                                </a:lnTo>
                                <a:lnTo>
                                  <a:pt x="11468" y="11925"/>
                                </a:lnTo>
                                <a:lnTo>
                                  <a:pt x="0" y="11925"/>
                                </a:lnTo>
                                <a:lnTo>
                                  <a:pt x="0" y="14986"/>
                                </a:lnTo>
                                <a:lnTo>
                                  <a:pt x="11468" y="14986"/>
                                </a:lnTo>
                                <a:lnTo>
                                  <a:pt x="11468" y="27012"/>
                                </a:lnTo>
                                <a:lnTo>
                                  <a:pt x="14719" y="27012"/>
                                </a:lnTo>
                                <a:lnTo>
                                  <a:pt x="14719" y="14986"/>
                                </a:lnTo>
                                <a:lnTo>
                                  <a:pt x="26187" y="14986"/>
                                </a:lnTo>
                                <a:lnTo>
                                  <a:pt x="26187" y="11925"/>
                                </a:lnTo>
                                <a:lnTo>
                                  <a:pt x="14719" y="11925"/>
                                </a:lnTo>
                                <a:lnTo>
                                  <a:pt x="14719" y="0"/>
                                </a:lnTo>
                                <a:close/>
                              </a:path>
                            </a:pathLst>
                          </a:custGeom>
                          <a:solidFill>
                            <a:srgbClr val="EE302F"/>
                          </a:solidFill>
                        </wps:spPr>
                        <wps:bodyPr wrap="square" lIns="0" tIns="0" rIns="0" bIns="0" rtlCol="0">
                          <a:prstTxWarp prst="textNoShape">
                            <a:avLst/>
                          </a:prstTxWarp>
                          <a:noAutofit/>
                        </wps:bodyPr>
                      </wps:wsp>
                      <wps:wsp>
                        <wps:cNvPr id="2002" name="Graphic 2002"/>
                        <wps:cNvSpPr/>
                        <wps:spPr>
                          <a:xfrm>
                            <a:off x="948588" y="533222"/>
                            <a:ext cx="121285" cy="244475"/>
                          </a:xfrm>
                          <a:custGeom>
                            <a:avLst/>
                            <a:gdLst/>
                            <a:ahLst/>
                            <a:cxnLst/>
                            <a:rect l="l" t="t" r="r" b="b"/>
                            <a:pathLst>
                              <a:path w="121285" h="244475">
                                <a:moveTo>
                                  <a:pt x="12534" y="0"/>
                                </a:moveTo>
                                <a:lnTo>
                                  <a:pt x="0" y="0"/>
                                </a:lnTo>
                                <a:lnTo>
                                  <a:pt x="0" y="3302"/>
                                </a:lnTo>
                                <a:lnTo>
                                  <a:pt x="12534" y="3302"/>
                                </a:lnTo>
                                <a:lnTo>
                                  <a:pt x="12534" y="0"/>
                                </a:lnTo>
                                <a:close/>
                              </a:path>
                              <a:path w="121285" h="244475">
                                <a:moveTo>
                                  <a:pt x="45529" y="216763"/>
                                </a:moveTo>
                                <a:lnTo>
                                  <a:pt x="44411" y="214287"/>
                                </a:lnTo>
                                <a:lnTo>
                                  <a:pt x="43294" y="213321"/>
                                </a:lnTo>
                                <a:lnTo>
                                  <a:pt x="42532" y="212661"/>
                                </a:lnTo>
                                <a:lnTo>
                                  <a:pt x="41109" y="211378"/>
                                </a:lnTo>
                                <a:lnTo>
                                  <a:pt x="41109" y="215506"/>
                                </a:lnTo>
                                <a:lnTo>
                                  <a:pt x="41109" y="224739"/>
                                </a:lnTo>
                                <a:lnTo>
                                  <a:pt x="37871" y="227330"/>
                                </a:lnTo>
                                <a:lnTo>
                                  <a:pt x="30302" y="227330"/>
                                </a:lnTo>
                                <a:lnTo>
                                  <a:pt x="28879" y="226974"/>
                                </a:lnTo>
                                <a:lnTo>
                                  <a:pt x="28879" y="213664"/>
                                </a:lnTo>
                                <a:lnTo>
                                  <a:pt x="29641" y="213461"/>
                                </a:lnTo>
                                <a:lnTo>
                                  <a:pt x="31115" y="213321"/>
                                </a:lnTo>
                                <a:lnTo>
                                  <a:pt x="37922" y="213321"/>
                                </a:lnTo>
                                <a:lnTo>
                                  <a:pt x="41109" y="215506"/>
                                </a:lnTo>
                                <a:lnTo>
                                  <a:pt x="41109" y="211378"/>
                                </a:lnTo>
                                <a:lnTo>
                                  <a:pt x="40500" y="210820"/>
                                </a:lnTo>
                                <a:lnTo>
                                  <a:pt x="37312" y="209804"/>
                                </a:lnTo>
                                <a:lnTo>
                                  <a:pt x="29387" y="209804"/>
                                </a:lnTo>
                                <a:lnTo>
                                  <a:pt x="26593" y="210121"/>
                                </a:lnTo>
                                <a:lnTo>
                                  <a:pt x="24460" y="210477"/>
                                </a:lnTo>
                                <a:lnTo>
                                  <a:pt x="24460" y="244284"/>
                                </a:lnTo>
                                <a:lnTo>
                                  <a:pt x="28879" y="244284"/>
                                </a:lnTo>
                                <a:lnTo>
                                  <a:pt x="28879" y="230581"/>
                                </a:lnTo>
                                <a:lnTo>
                                  <a:pt x="30099" y="230886"/>
                                </a:lnTo>
                                <a:lnTo>
                                  <a:pt x="36753" y="230886"/>
                                </a:lnTo>
                                <a:lnTo>
                                  <a:pt x="37668" y="230581"/>
                                </a:lnTo>
                                <a:lnTo>
                                  <a:pt x="40563" y="229616"/>
                                </a:lnTo>
                                <a:lnTo>
                                  <a:pt x="42697" y="227330"/>
                                </a:lnTo>
                                <a:lnTo>
                                  <a:pt x="44615" y="225348"/>
                                </a:lnTo>
                                <a:lnTo>
                                  <a:pt x="45529" y="222910"/>
                                </a:lnTo>
                                <a:lnTo>
                                  <a:pt x="45529" y="216763"/>
                                </a:lnTo>
                                <a:close/>
                              </a:path>
                              <a:path w="121285" h="244475">
                                <a:moveTo>
                                  <a:pt x="79451" y="210070"/>
                                </a:moveTo>
                                <a:lnTo>
                                  <a:pt x="74739" y="210070"/>
                                </a:lnTo>
                                <a:lnTo>
                                  <a:pt x="68948" y="226974"/>
                                </a:lnTo>
                                <a:lnTo>
                                  <a:pt x="66001" y="235750"/>
                                </a:lnTo>
                                <a:lnTo>
                                  <a:pt x="65036" y="239725"/>
                                </a:lnTo>
                                <a:lnTo>
                                  <a:pt x="64020" y="235699"/>
                                </a:lnTo>
                                <a:lnTo>
                                  <a:pt x="62750" y="231533"/>
                                </a:lnTo>
                                <a:lnTo>
                                  <a:pt x="55943" y="210070"/>
                                </a:lnTo>
                                <a:lnTo>
                                  <a:pt x="51181" y="210070"/>
                                </a:lnTo>
                                <a:lnTo>
                                  <a:pt x="62344" y="244284"/>
                                </a:lnTo>
                                <a:lnTo>
                                  <a:pt x="67221" y="244284"/>
                                </a:lnTo>
                                <a:lnTo>
                                  <a:pt x="79451" y="210070"/>
                                </a:lnTo>
                                <a:close/>
                              </a:path>
                              <a:path w="121285" h="244475">
                                <a:moveTo>
                                  <a:pt x="120853" y="240576"/>
                                </a:moveTo>
                                <a:lnTo>
                                  <a:pt x="106032" y="240576"/>
                                </a:lnTo>
                                <a:lnTo>
                                  <a:pt x="108673" y="238036"/>
                                </a:lnTo>
                                <a:lnTo>
                                  <a:pt x="115633" y="231330"/>
                                </a:lnTo>
                                <a:lnTo>
                                  <a:pt x="120040" y="226415"/>
                                </a:lnTo>
                                <a:lnTo>
                                  <a:pt x="120040" y="215595"/>
                                </a:lnTo>
                                <a:lnTo>
                                  <a:pt x="117043" y="210718"/>
                                </a:lnTo>
                                <a:lnTo>
                                  <a:pt x="106133" y="210718"/>
                                </a:lnTo>
                                <a:lnTo>
                                  <a:pt x="102882" y="212153"/>
                                </a:lnTo>
                                <a:lnTo>
                                  <a:pt x="100596" y="214071"/>
                                </a:lnTo>
                                <a:lnTo>
                                  <a:pt x="102019" y="217220"/>
                                </a:lnTo>
                                <a:lnTo>
                                  <a:pt x="103543" y="215963"/>
                                </a:lnTo>
                                <a:lnTo>
                                  <a:pt x="106032" y="214426"/>
                                </a:lnTo>
                                <a:lnTo>
                                  <a:pt x="113957" y="214426"/>
                                </a:lnTo>
                                <a:lnTo>
                                  <a:pt x="115582" y="217538"/>
                                </a:lnTo>
                                <a:lnTo>
                                  <a:pt x="115531" y="225856"/>
                                </a:lnTo>
                                <a:lnTo>
                                  <a:pt x="111721" y="230124"/>
                                </a:lnTo>
                                <a:lnTo>
                                  <a:pt x="99783" y="241541"/>
                                </a:lnTo>
                                <a:lnTo>
                                  <a:pt x="99783" y="244284"/>
                                </a:lnTo>
                                <a:lnTo>
                                  <a:pt x="120853" y="244284"/>
                                </a:lnTo>
                                <a:lnTo>
                                  <a:pt x="120853" y="240576"/>
                                </a:lnTo>
                                <a:close/>
                              </a:path>
                            </a:pathLst>
                          </a:custGeom>
                          <a:solidFill>
                            <a:srgbClr val="231F20"/>
                          </a:solidFill>
                        </wps:spPr>
                        <wps:bodyPr wrap="square" lIns="0" tIns="0" rIns="0" bIns="0" rtlCol="0">
                          <a:prstTxWarp prst="textNoShape">
                            <a:avLst/>
                          </a:prstTxWarp>
                          <a:noAutofit/>
                        </wps:bodyPr>
                      </wps:wsp>
                      <wps:wsp>
                        <wps:cNvPr id="2003" name="Graphic 2003"/>
                        <wps:cNvSpPr/>
                        <wps:spPr>
                          <a:xfrm>
                            <a:off x="949079" y="722675"/>
                            <a:ext cx="26670" cy="27305"/>
                          </a:xfrm>
                          <a:custGeom>
                            <a:avLst/>
                            <a:gdLst/>
                            <a:ahLst/>
                            <a:cxnLst/>
                            <a:rect l="l" t="t" r="r" b="b"/>
                            <a:pathLst>
                              <a:path w="26670" h="27305">
                                <a:moveTo>
                                  <a:pt x="14731" y="0"/>
                                </a:moveTo>
                                <a:lnTo>
                                  <a:pt x="11480" y="0"/>
                                </a:lnTo>
                                <a:lnTo>
                                  <a:pt x="11480" y="11925"/>
                                </a:lnTo>
                                <a:lnTo>
                                  <a:pt x="0" y="11925"/>
                                </a:lnTo>
                                <a:lnTo>
                                  <a:pt x="0" y="14985"/>
                                </a:lnTo>
                                <a:lnTo>
                                  <a:pt x="11480" y="14985"/>
                                </a:lnTo>
                                <a:lnTo>
                                  <a:pt x="11480" y="27012"/>
                                </a:lnTo>
                                <a:lnTo>
                                  <a:pt x="14731" y="27012"/>
                                </a:lnTo>
                                <a:lnTo>
                                  <a:pt x="14731" y="14985"/>
                                </a:lnTo>
                                <a:lnTo>
                                  <a:pt x="26200" y="14985"/>
                                </a:lnTo>
                                <a:lnTo>
                                  <a:pt x="26200" y="11925"/>
                                </a:lnTo>
                                <a:lnTo>
                                  <a:pt x="14731" y="11925"/>
                                </a:lnTo>
                                <a:lnTo>
                                  <a:pt x="14731" y="0"/>
                                </a:lnTo>
                                <a:close/>
                              </a:path>
                            </a:pathLst>
                          </a:custGeom>
                          <a:solidFill>
                            <a:srgbClr val="EE302F"/>
                          </a:solidFill>
                        </wps:spPr>
                        <wps:bodyPr wrap="square" lIns="0" tIns="0" rIns="0" bIns="0" rtlCol="0">
                          <a:prstTxWarp prst="textNoShape">
                            <a:avLst/>
                          </a:prstTxWarp>
                          <a:noAutofit/>
                        </wps:bodyPr>
                      </wps:wsp>
                      <wps:wsp>
                        <wps:cNvPr id="2004" name="Graphic 2004"/>
                        <wps:cNvSpPr/>
                        <wps:spPr>
                          <a:xfrm>
                            <a:off x="949375" y="775512"/>
                            <a:ext cx="12700" cy="3810"/>
                          </a:xfrm>
                          <a:custGeom>
                            <a:avLst/>
                            <a:gdLst/>
                            <a:ahLst/>
                            <a:cxnLst/>
                            <a:rect l="l" t="t" r="r" b="b"/>
                            <a:pathLst>
                              <a:path w="12700" h="3810">
                                <a:moveTo>
                                  <a:pt x="12534" y="0"/>
                                </a:moveTo>
                                <a:lnTo>
                                  <a:pt x="0" y="0"/>
                                </a:lnTo>
                                <a:lnTo>
                                  <a:pt x="0" y="3301"/>
                                </a:lnTo>
                                <a:lnTo>
                                  <a:pt x="12534" y="3301"/>
                                </a:lnTo>
                                <a:lnTo>
                                  <a:pt x="12534" y="0"/>
                                </a:lnTo>
                                <a:close/>
                              </a:path>
                            </a:pathLst>
                          </a:custGeom>
                          <a:solidFill>
                            <a:srgbClr val="231F20"/>
                          </a:solidFill>
                        </wps:spPr>
                        <wps:bodyPr wrap="square" lIns="0" tIns="0" rIns="0" bIns="0" rtlCol="0">
                          <a:prstTxWarp prst="textNoShape">
                            <a:avLst/>
                          </a:prstTxWarp>
                          <a:noAutofit/>
                        </wps:bodyPr>
                      </wps:wsp>
                      <wps:wsp>
                        <wps:cNvPr id="2005" name="Graphic 2005"/>
                        <wps:cNvSpPr/>
                        <wps:spPr>
                          <a:xfrm>
                            <a:off x="205244" y="508723"/>
                            <a:ext cx="135890" cy="2540"/>
                          </a:xfrm>
                          <a:custGeom>
                            <a:avLst/>
                            <a:gdLst/>
                            <a:ahLst/>
                            <a:cxnLst/>
                            <a:rect l="l" t="t" r="r" b="b"/>
                            <a:pathLst>
                              <a:path w="135890" h="2540">
                                <a:moveTo>
                                  <a:pt x="135877" y="1270"/>
                                </a:moveTo>
                                <a:lnTo>
                                  <a:pt x="135801" y="0"/>
                                </a:lnTo>
                                <a:lnTo>
                                  <a:pt x="88" y="0"/>
                                </a:lnTo>
                                <a:lnTo>
                                  <a:pt x="88" y="1270"/>
                                </a:lnTo>
                                <a:lnTo>
                                  <a:pt x="0" y="2540"/>
                                </a:lnTo>
                                <a:lnTo>
                                  <a:pt x="135877" y="2540"/>
                                </a:lnTo>
                                <a:lnTo>
                                  <a:pt x="135877" y="1270"/>
                                </a:lnTo>
                                <a:close/>
                              </a:path>
                            </a:pathLst>
                          </a:custGeom>
                          <a:solidFill>
                            <a:srgbClr val="EE302F"/>
                          </a:solidFill>
                        </wps:spPr>
                        <wps:bodyPr wrap="square" lIns="0" tIns="0" rIns="0" bIns="0" rtlCol="0">
                          <a:prstTxWarp prst="textNoShape">
                            <a:avLst/>
                          </a:prstTxWarp>
                          <a:noAutofit/>
                        </wps:bodyPr>
                      </wps:wsp>
                      <wps:wsp>
                        <wps:cNvPr id="2006" name="Graphic 2006"/>
                        <wps:cNvSpPr/>
                        <wps:spPr>
                          <a:xfrm>
                            <a:off x="194500" y="522922"/>
                            <a:ext cx="135890" cy="2540"/>
                          </a:xfrm>
                          <a:custGeom>
                            <a:avLst/>
                            <a:gdLst/>
                            <a:ahLst/>
                            <a:cxnLst/>
                            <a:rect l="l" t="t" r="r" b="b"/>
                            <a:pathLst>
                              <a:path w="135890" h="2540">
                                <a:moveTo>
                                  <a:pt x="135839" y="1270"/>
                                </a:moveTo>
                                <a:lnTo>
                                  <a:pt x="135750" y="0"/>
                                </a:lnTo>
                                <a:lnTo>
                                  <a:pt x="76" y="0"/>
                                </a:lnTo>
                                <a:lnTo>
                                  <a:pt x="76" y="1270"/>
                                </a:lnTo>
                                <a:lnTo>
                                  <a:pt x="0" y="2540"/>
                                </a:lnTo>
                                <a:lnTo>
                                  <a:pt x="135839" y="2540"/>
                                </a:lnTo>
                                <a:lnTo>
                                  <a:pt x="135839" y="1270"/>
                                </a:lnTo>
                                <a:close/>
                              </a:path>
                            </a:pathLst>
                          </a:custGeom>
                          <a:solidFill>
                            <a:srgbClr val="231F20"/>
                          </a:solidFill>
                        </wps:spPr>
                        <wps:bodyPr wrap="square" lIns="0" tIns="0" rIns="0" bIns="0" rtlCol="0">
                          <a:prstTxWarp prst="textNoShape">
                            <a:avLst/>
                          </a:prstTxWarp>
                          <a:noAutofit/>
                        </wps:bodyPr>
                      </wps:wsp>
                      <wps:wsp>
                        <wps:cNvPr id="2007" name="Graphic 2007"/>
                        <wps:cNvSpPr/>
                        <wps:spPr>
                          <a:xfrm>
                            <a:off x="475183" y="511606"/>
                            <a:ext cx="455295" cy="2540"/>
                          </a:xfrm>
                          <a:custGeom>
                            <a:avLst/>
                            <a:gdLst/>
                            <a:ahLst/>
                            <a:cxnLst/>
                            <a:rect l="l" t="t" r="r" b="b"/>
                            <a:pathLst>
                              <a:path w="455295" h="2540">
                                <a:moveTo>
                                  <a:pt x="361937" y="0"/>
                                </a:moveTo>
                                <a:lnTo>
                                  <a:pt x="76" y="0"/>
                                </a:lnTo>
                                <a:lnTo>
                                  <a:pt x="76" y="1270"/>
                                </a:lnTo>
                                <a:lnTo>
                                  <a:pt x="0" y="2540"/>
                                </a:lnTo>
                                <a:lnTo>
                                  <a:pt x="361937" y="2540"/>
                                </a:lnTo>
                                <a:lnTo>
                                  <a:pt x="361937" y="1270"/>
                                </a:lnTo>
                                <a:lnTo>
                                  <a:pt x="361937" y="0"/>
                                </a:lnTo>
                                <a:close/>
                              </a:path>
                              <a:path w="455295" h="2540">
                                <a:moveTo>
                                  <a:pt x="454837" y="1270"/>
                                </a:moveTo>
                                <a:lnTo>
                                  <a:pt x="454774" y="0"/>
                                </a:lnTo>
                                <a:lnTo>
                                  <a:pt x="423900" y="0"/>
                                </a:lnTo>
                                <a:lnTo>
                                  <a:pt x="423900" y="1270"/>
                                </a:lnTo>
                                <a:lnTo>
                                  <a:pt x="423900" y="2540"/>
                                </a:lnTo>
                                <a:lnTo>
                                  <a:pt x="454837" y="2540"/>
                                </a:lnTo>
                                <a:lnTo>
                                  <a:pt x="454837" y="1270"/>
                                </a:lnTo>
                                <a:close/>
                              </a:path>
                            </a:pathLst>
                          </a:custGeom>
                          <a:solidFill>
                            <a:srgbClr val="EE302F"/>
                          </a:solidFill>
                        </wps:spPr>
                        <wps:bodyPr wrap="square" lIns="0" tIns="0" rIns="0" bIns="0" rtlCol="0">
                          <a:prstTxWarp prst="textNoShape">
                            <a:avLst/>
                          </a:prstTxWarp>
                          <a:noAutofit/>
                        </wps:bodyPr>
                      </wps:wsp>
                      <wps:wsp>
                        <wps:cNvPr id="2008" name="Graphic 2008"/>
                        <wps:cNvSpPr/>
                        <wps:spPr>
                          <a:xfrm>
                            <a:off x="464426" y="525894"/>
                            <a:ext cx="89535" cy="2540"/>
                          </a:xfrm>
                          <a:custGeom>
                            <a:avLst/>
                            <a:gdLst/>
                            <a:ahLst/>
                            <a:cxnLst/>
                            <a:rect l="l" t="t" r="r" b="b"/>
                            <a:pathLst>
                              <a:path w="89535" h="2540">
                                <a:moveTo>
                                  <a:pt x="89319" y="1270"/>
                                </a:moveTo>
                                <a:lnTo>
                                  <a:pt x="74434" y="1270"/>
                                </a:lnTo>
                                <a:lnTo>
                                  <a:pt x="74434" y="0"/>
                                </a:lnTo>
                                <a:lnTo>
                                  <a:pt x="88" y="0"/>
                                </a:lnTo>
                                <a:lnTo>
                                  <a:pt x="88" y="1270"/>
                                </a:lnTo>
                                <a:lnTo>
                                  <a:pt x="0" y="2540"/>
                                </a:lnTo>
                                <a:lnTo>
                                  <a:pt x="89319" y="2540"/>
                                </a:lnTo>
                                <a:lnTo>
                                  <a:pt x="89319" y="1270"/>
                                </a:lnTo>
                                <a:close/>
                              </a:path>
                            </a:pathLst>
                          </a:custGeom>
                          <a:solidFill>
                            <a:srgbClr val="231F20"/>
                          </a:solidFill>
                        </wps:spPr>
                        <wps:bodyPr wrap="square" lIns="0" tIns="0" rIns="0" bIns="0" rtlCol="0">
                          <a:prstTxWarp prst="textNoShape">
                            <a:avLst/>
                          </a:prstTxWarp>
                          <a:noAutofit/>
                        </wps:bodyPr>
                      </wps:wsp>
                      <pic:pic>
                        <pic:nvPicPr>
                          <pic:cNvPr id="2009" name="Image 2009"/>
                          <pic:cNvPicPr/>
                        </pic:nvPicPr>
                        <pic:blipFill>
                          <a:blip r:embed="rId294" cstate="print"/>
                          <a:stretch>
                            <a:fillRect/>
                          </a:stretch>
                        </pic:blipFill>
                        <pic:spPr>
                          <a:xfrm>
                            <a:off x="0" y="398767"/>
                            <a:ext cx="258406" cy="240919"/>
                          </a:xfrm>
                          <a:prstGeom prst="rect">
                            <a:avLst/>
                          </a:prstGeom>
                        </pic:spPr>
                      </pic:pic>
                      <pic:pic>
                        <pic:nvPicPr>
                          <pic:cNvPr id="2010" name="Image 2010"/>
                          <pic:cNvPicPr/>
                        </pic:nvPicPr>
                        <pic:blipFill>
                          <a:blip r:embed="rId295" cstate="print"/>
                          <a:stretch>
                            <a:fillRect/>
                          </a:stretch>
                        </pic:blipFill>
                        <pic:spPr>
                          <a:xfrm>
                            <a:off x="271881" y="398767"/>
                            <a:ext cx="258394" cy="240918"/>
                          </a:xfrm>
                          <a:prstGeom prst="rect">
                            <a:avLst/>
                          </a:prstGeom>
                        </pic:spPr>
                      </pic:pic>
                      <wps:wsp>
                        <wps:cNvPr id="2011" name="Graphic 2011"/>
                        <wps:cNvSpPr/>
                        <wps:spPr>
                          <a:xfrm>
                            <a:off x="205244" y="749642"/>
                            <a:ext cx="135890" cy="2540"/>
                          </a:xfrm>
                          <a:custGeom>
                            <a:avLst/>
                            <a:gdLst/>
                            <a:ahLst/>
                            <a:cxnLst/>
                            <a:rect l="l" t="t" r="r" b="b"/>
                            <a:pathLst>
                              <a:path w="135890" h="2540">
                                <a:moveTo>
                                  <a:pt x="135877" y="1270"/>
                                </a:moveTo>
                                <a:lnTo>
                                  <a:pt x="135801" y="0"/>
                                </a:lnTo>
                                <a:lnTo>
                                  <a:pt x="88" y="0"/>
                                </a:lnTo>
                                <a:lnTo>
                                  <a:pt x="88" y="1270"/>
                                </a:lnTo>
                                <a:lnTo>
                                  <a:pt x="0" y="2540"/>
                                </a:lnTo>
                                <a:lnTo>
                                  <a:pt x="135877" y="2540"/>
                                </a:lnTo>
                                <a:lnTo>
                                  <a:pt x="135877" y="1270"/>
                                </a:lnTo>
                                <a:close/>
                              </a:path>
                            </a:pathLst>
                          </a:custGeom>
                          <a:solidFill>
                            <a:srgbClr val="EE302F"/>
                          </a:solidFill>
                        </wps:spPr>
                        <wps:bodyPr wrap="square" lIns="0" tIns="0" rIns="0" bIns="0" rtlCol="0">
                          <a:prstTxWarp prst="textNoShape">
                            <a:avLst/>
                          </a:prstTxWarp>
                          <a:noAutofit/>
                        </wps:bodyPr>
                      </wps:wsp>
                      <wps:wsp>
                        <wps:cNvPr id="2012" name="Graphic 2012"/>
                        <wps:cNvSpPr/>
                        <wps:spPr>
                          <a:xfrm>
                            <a:off x="194500" y="763816"/>
                            <a:ext cx="135890" cy="2540"/>
                          </a:xfrm>
                          <a:custGeom>
                            <a:avLst/>
                            <a:gdLst/>
                            <a:ahLst/>
                            <a:cxnLst/>
                            <a:rect l="l" t="t" r="r" b="b"/>
                            <a:pathLst>
                              <a:path w="135890" h="2540">
                                <a:moveTo>
                                  <a:pt x="135839" y="1270"/>
                                </a:moveTo>
                                <a:lnTo>
                                  <a:pt x="135750" y="0"/>
                                </a:lnTo>
                                <a:lnTo>
                                  <a:pt x="76" y="0"/>
                                </a:lnTo>
                                <a:lnTo>
                                  <a:pt x="76" y="1270"/>
                                </a:lnTo>
                                <a:lnTo>
                                  <a:pt x="0" y="2540"/>
                                </a:lnTo>
                                <a:lnTo>
                                  <a:pt x="135839" y="2540"/>
                                </a:lnTo>
                                <a:lnTo>
                                  <a:pt x="135839" y="1270"/>
                                </a:lnTo>
                                <a:close/>
                              </a:path>
                            </a:pathLst>
                          </a:custGeom>
                          <a:solidFill>
                            <a:srgbClr val="231F20"/>
                          </a:solidFill>
                        </wps:spPr>
                        <wps:bodyPr wrap="square" lIns="0" tIns="0" rIns="0" bIns="0" rtlCol="0">
                          <a:prstTxWarp prst="textNoShape">
                            <a:avLst/>
                          </a:prstTxWarp>
                          <a:noAutofit/>
                        </wps:bodyPr>
                      </wps:wsp>
                      <wps:wsp>
                        <wps:cNvPr id="2013" name="Graphic 2013"/>
                        <wps:cNvSpPr/>
                        <wps:spPr>
                          <a:xfrm>
                            <a:off x="474448" y="743725"/>
                            <a:ext cx="100965" cy="12065"/>
                          </a:xfrm>
                          <a:custGeom>
                            <a:avLst/>
                            <a:gdLst/>
                            <a:ahLst/>
                            <a:cxnLst/>
                            <a:rect l="l" t="t" r="r" b="b"/>
                            <a:pathLst>
                              <a:path w="100965" h="12065">
                                <a:moveTo>
                                  <a:pt x="70401" y="8991"/>
                                </a:moveTo>
                                <a:lnTo>
                                  <a:pt x="69178" y="8991"/>
                                </a:lnTo>
                                <a:lnTo>
                                  <a:pt x="69178" y="10223"/>
                                </a:lnTo>
                                <a:lnTo>
                                  <a:pt x="280" y="10223"/>
                                </a:lnTo>
                                <a:lnTo>
                                  <a:pt x="1500" y="11442"/>
                                </a:lnTo>
                                <a:lnTo>
                                  <a:pt x="69071" y="11442"/>
                                </a:lnTo>
                                <a:lnTo>
                                  <a:pt x="70041" y="11049"/>
                                </a:lnTo>
                                <a:lnTo>
                                  <a:pt x="70381" y="10223"/>
                                </a:lnTo>
                                <a:lnTo>
                                  <a:pt x="70401" y="8991"/>
                                </a:lnTo>
                                <a:close/>
                              </a:path>
                              <a:path w="100965" h="12065">
                                <a:moveTo>
                                  <a:pt x="86219" y="2451"/>
                                </a:moveTo>
                                <a:lnTo>
                                  <a:pt x="82437" y="2451"/>
                                </a:lnTo>
                                <a:lnTo>
                                  <a:pt x="85866" y="5918"/>
                                </a:lnTo>
                                <a:lnTo>
                                  <a:pt x="85891" y="10223"/>
                                </a:lnTo>
                                <a:lnTo>
                                  <a:pt x="87110" y="11442"/>
                                </a:lnTo>
                                <a:lnTo>
                                  <a:pt x="99671" y="11442"/>
                                </a:lnTo>
                                <a:lnTo>
                                  <a:pt x="100902" y="10223"/>
                                </a:lnTo>
                                <a:lnTo>
                                  <a:pt x="87098" y="10223"/>
                                </a:lnTo>
                                <a:lnTo>
                                  <a:pt x="87098" y="8991"/>
                                </a:lnTo>
                                <a:lnTo>
                                  <a:pt x="88327" y="8991"/>
                                </a:lnTo>
                                <a:lnTo>
                                  <a:pt x="88317" y="4572"/>
                                </a:lnTo>
                                <a:lnTo>
                                  <a:pt x="86219" y="2451"/>
                                </a:lnTo>
                                <a:close/>
                              </a:path>
                              <a:path w="100965" h="12065">
                                <a:moveTo>
                                  <a:pt x="67946" y="8991"/>
                                </a:moveTo>
                                <a:lnTo>
                                  <a:pt x="1244" y="8991"/>
                                </a:lnTo>
                                <a:lnTo>
                                  <a:pt x="0" y="10223"/>
                                </a:lnTo>
                                <a:lnTo>
                                  <a:pt x="67946" y="10223"/>
                                </a:lnTo>
                                <a:lnTo>
                                  <a:pt x="67946" y="8991"/>
                                </a:lnTo>
                                <a:close/>
                              </a:path>
                              <a:path w="100965" h="12065">
                                <a:moveTo>
                                  <a:pt x="83796" y="0"/>
                                </a:moveTo>
                                <a:lnTo>
                                  <a:pt x="72518" y="0"/>
                                </a:lnTo>
                                <a:lnTo>
                                  <a:pt x="70046" y="2451"/>
                                </a:lnTo>
                                <a:lnTo>
                                  <a:pt x="67946" y="4572"/>
                                </a:lnTo>
                                <a:lnTo>
                                  <a:pt x="67946" y="10223"/>
                                </a:lnTo>
                                <a:lnTo>
                                  <a:pt x="69178" y="10223"/>
                                </a:lnTo>
                                <a:lnTo>
                                  <a:pt x="69178" y="8991"/>
                                </a:lnTo>
                                <a:lnTo>
                                  <a:pt x="70401" y="8991"/>
                                </a:lnTo>
                                <a:lnTo>
                                  <a:pt x="70410" y="5918"/>
                                </a:lnTo>
                                <a:lnTo>
                                  <a:pt x="73877" y="2451"/>
                                </a:lnTo>
                                <a:lnTo>
                                  <a:pt x="86219" y="2451"/>
                                </a:lnTo>
                                <a:lnTo>
                                  <a:pt x="83796" y="0"/>
                                </a:lnTo>
                                <a:close/>
                              </a:path>
                              <a:path w="100965" h="12065">
                                <a:moveTo>
                                  <a:pt x="88327" y="8991"/>
                                </a:moveTo>
                                <a:lnTo>
                                  <a:pt x="87098" y="8991"/>
                                </a:lnTo>
                                <a:lnTo>
                                  <a:pt x="87098" y="10223"/>
                                </a:lnTo>
                                <a:lnTo>
                                  <a:pt x="88329" y="10223"/>
                                </a:lnTo>
                                <a:lnTo>
                                  <a:pt x="88327" y="8991"/>
                                </a:lnTo>
                                <a:close/>
                              </a:path>
                              <a:path w="100965" h="12065">
                                <a:moveTo>
                                  <a:pt x="99671" y="8991"/>
                                </a:moveTo>
                                <a:lnTo>
                                  <a:pt x="88327" y="8991"/>
                                </a:lnTo>
                                <a:lnTo>
                                  <a:pt x="88329" y="10223"/>
                                </a:lnTo>
                                <a:lnTo>
                                  <a:pt x="100902" y="10223"/>
                                </a:lnTo>
                                <a:lnTo>
                                  <a:pt x="99671" y="8991"/>
                                </a:lnTo>
                                <a:close/>
                              </a:path>
                            </a:pathLst>
                          </a:custGeom>
                          <a:solidFill>
                            <a:srgbClr val="EE302F"/>
                          </a:solidFill>
                        </wps:spPr>
                        <wps:bodyPr wrap="square" lIns="0" tIns="0" rIns="0" bIns="0" rtlCol="0">
                          <a:prstTxWarp prst="textNoShape">
                            <a:avLst/>
                          </a:prstTxWarp>
                          <a:noAutofit/>
                        </wps:bodyPr>
                      </wps:wsp>
                      <wps:wsp>
                        <wps:cNvPr id="2014" name="Graphic 2014"/>
                        <wps:cNvSpPr/>
                        <wps:spPr>
                          <a:xfrm>
                            <a:off x="464439" y="766775"/>
                            <a:ext cx="464820" cy="3810"/>
                          </a:xfrm>
                          <a:custGeom>
                            <a:avLst/>
                            <a:gdLst/>
                            <a:ahLst/>
                            <a:cxnLst/>
                            <a:rect l="l" t="t" r="r" b="b"/>
                            <a:pathLst>
                              <a:path w="464820" h="3810">
                                <a:moveTo>
                                  <a:pt x="372681" y="1270"/>
                                </a:moveTo>
                                <a:lnTo>
                                  <a:pt x="237769" y="1270"/>
                                </a:lnTo>
                                <a:lnTo>
                                  <a:pt x="237769" y="0"/>
                                </a:lnTo>
                                <a:lnTo>
                                  <a:pt x="76" y="0"/>
                                </a:lnTo>
                                <a:lnTo>
                                  <a:pt x="76" y="1270"/>
                                </a:lnTo>
                                <a:lnTo>
                                  <a:pt x="0" y="2540"/>
                                </a:lnTo>
                                <a:lnTo>
                                  <a:pt x="273138" y="2540"/>
                                </a:lnTo>
                                <a:lnTo>
                                  <a:pt x="273138" y="3810"/>
                                </a:lnTo>
                                <a:lnTo>
                                  <a:pt x="372681" y="3810"/>
                                </a:lnTo>
                                <a:lnTo>
                                  <a:pt x="372681" y="2540"/>
                                </a:lnTo>
                                <a:lnTo>
                                  <a:pt x="372681" y="1270"/>
                                </a:lnTo>
                                <a:close/>
                              </a:path>
                              <a:path w="464820" h="3810">
                                <a:moveTo>
                                  <a:pt x="464642" y="1270"/>
                                </a:moveTo>
                                <a:lnTo>
                                  <a:pt x="434644" y="1270"/>
                                </a:lnTo>
                                <a:lnTo>
                                  <a:pt x="434644" y="2540"/>
                                </a:lnTo>
                                <a:lnTo>
                                  <a:pt x="434644" y="3810"/>
                                </a:lnTo>
                                <a:lnTo>
                                  <a:pt x="464337" y="3810"/>
                                </a:lnTo>
                                <a:lnTo>
                                  <a:pt x="464337" y="2540"/>
                                </a:lnTo>
                                <a:lnTo>
                                  <a:pt x="464642" y="2540"/>
                                </a:lnTo>
                                <a:lnTo>
                                  <a:pt x="464642" y="1270"/>
                                </a:lnTo>
                                <a:close/>
                              </a:path>
                            </a:pathLst>
                          </a:custGeom>
                          <a:solidFill>
                            <a:srgbClr val="231F20"/>
                          </a:solidFill>
                        </wps:spPr>
                        <wps:bodyPr wrap="square" lIns="0" tIns="0" rIns="0" bIns="0" rtlCol="0">
                          <a:prstTxWarp prst="textNoShape">
                            <a:avLst/>
                          </a:prstTxWarp>
                          <a:noAutofit/>
                        </wps:bodyPr>
                      </wps:wsp>
                      <pic:pic>
                        <pic:nvPicPr>
                          <pic:cNvPr id="2015" name="Image 2015"/>
                          <pic:cNvPicPr/>
                        </pic:nvPicPr>
                        <pic:blipFill>
                          <a:blip r:embed="rId293" cstate="print"/>
                          <a:stretch>
                            <a:fillRect/>
                          </a:stretch>
                        </pic:blipFill>
                        <pic:spPr>
                          <a:xfrm>
                            <a:off x="837133" y="506564"/>
                            <a:ext cx="61963" cy="31978"/>
                          </a:xfrm>
                          <a:prstGeom prst="rect">
                            <a:avLst/>
                          </a:prstGeom>
                        </pic:spPr>
                      </pic:pic>
                      <wps:wsp>
                        <wps:cNvPr id="2016" name="Graphic 2016"/>
                        <wps:cNvSpPr/>
                        <wps:spPr>
                          <a:xfrm>
                            <a:off x="837107" y="506577"/>
                            <a:ext cx="62230" cy="32384"/>
                          </a:xfrm>
                          <a:custGeom>
                            <a:avLst/>
                            <a:gdLst/>
                            <a:ahLst/>
                            <a:cxnLst/>
                            <a:rect l="l" t="t" r="r" b="b"/>
                            <a:pathLst>
                              <a:path w="62230" h="32384">
                                <a:moveTo>
                                  <a:pt x="0" y="31978"/>
                                </a:moveTo>
                                <a:lnTo>
                                  <a:pt x="61963" y="31978"/>
                                </a:lnTo>
                                <a:lnTo>
                                  <a:pt x="61963" y="0"/>
                                </a:lnTo>
                                <a:lnTo>
                                  <a:pt x="0" y="0"/>
                                </a:lnTo>
                                <a:lnTo>
                                  <a:pt x="0" y="31978"/>
                                </a:lnTo>
                                <a:close/>
                              </a:path>
                            </a:pathLst>
                          </a:custGeom>
                          <a:ln w="2451">
                            <a:solidFill>
                              <a:srgbClr val="231F20"/>
                            </a:solidFill>
                            <a:prstDash val="solid"/>
                          </a:ln>
                        </wps:spPr>
                        <wps:bodyPr wrap="square" lIns="0" tIns="0" rIns="0" bIns="0" rtlCol="0">
                          <a:prstTxWarp prst="textNoShape">
                            <a:avLst/>
                          </a:prstTxWarp>
                          <a:noAutofit/>
                        </wps:bodyPr>
                      </wps:wsp>
                      <wps:wsp>
                        <wps:cNvPr id="2017" name="Graphic 2017"/>
                        <wps:cNvSpPr/>
                        <wps:spPr>
                          <a:xfrm>
                            <a:off x="837107" y="506577"/>
                            <a:ext cx="62230" cy="32384"/>
                          </a:xfrm>
                          <a:custGeom>
                            <a:avLst/>
                            <a:gdLst/>
                            <a:ahLst/>
                            <a:cxnLst/>
                            <a:rect l="l" t="t" r="r" b="b"/>
                            <a:pathLst>
                              <a:path w="62230" h="32384">
                                <a:moveTo>
                                  <a:pt x="0" y="31978"/>
                                </a:moveTo>
                                <a:lnTo>
                                  <a:pt x="61963" y="31978"/>
                                </a:lnTo>
                                <a:lnTo>
                                  <a:pt x="61963" y="0"/>
                                </a:lnTo>
                                <a:lnTo>
                                  <a:pt x="0" y="0"/>
                                </a:lnTo>
                                <a:lnTo>
                                  <a:pt x="0" y="31978"/>
                                </a:lnTo>
                                <a:close/>
                              </a:path>
                            </a:pathLst>
                          </a:custGeom>
                          <a:ln w="2451">
                            <a:solidFill>
                              <a:srgbClr val="636466"/>
                            </a:solidFill>
                            <a:prstDash val="solid"/>
                          </a:ln>
                        </wps:spPr>
                        <wps:bodyPr wrap="square" lIns="0" tIns="0" rIns="0" bIns="0" rtlCol="0">
                          <a:prstTxWarp prst="textNoShape">
                            <a:avLst/>
                          </a:prstTxWarp>
                          <a:noAutofit/>
                        </wps:bodyPr>
                      </wps:wsp>
                      <wps:wsp>
                        <wps:cNvPr id="2018" name="Graphic 2018"/>
                        <wps:cNvSpPr/>
                        <wps:spPr>
                          <a:xfrm>
                            <a:off x="837105" y="522561"/>
                            <a:ext cx="62230" cy="1270"/>
                          </a:xfrm>
                          <a:custGeom>
                            <a:avLst/>
                            <a:gdLst/>
                            <a:ahLst/>
                            <a:cxnLst/>
                            <a:rect l="l" t="t" r="r" b="b"/>
                            <a:pathLst>
                              <a:path w="62230" h="0">
                                <a:moveTo>
                                  <a:pt x="0" y="0"/>
                                </a:moveTo>
                                <a:lnTo>
                                  <a:pt x="61950" y="0"/>
                                </a:lnTo>
                              </a:path>
                            </a:pathLst>
                          </a:custGeom>
                          <a:ln w="2451">
                            <a:solidFill>
                              <a:srgbClr val="DBDCDE"/>
                            </a:solidFill>
                            <a:prstDash val="solid"/>
                          </a:ln>
                        </wps:spPr>
                        <wps:bodyPr wrap="square" lIns="0" tIns="0" rIns="0" bIns="0" rtlCol="0">
                          <a:prstTxWarp prst="textNoShape">
                            <a:avLst/>
                          </a:prstTxWarp>
                          <a:noAutofit/>
                        </wps:bodyPr>
                      </wps:wsp>
                      <wps:wsp>
                        <wps:cNvPr id="2019" name="Graphic 2019"/>
                        <wps:cNvSpPr/>
                        <wps:spPr>
                          <a:xfrm>
                            <a:off x="872426" y="507098"/>
                            <a:ext cx="5080" cy="31115"/>
                          </a:xfrm>
                          <a:custGeom>
                            <a:avLst/>
                            <a:gdLst/>
                            <a:ahLst/>
                            <a:cxnLst/>
                            <a:rect l="l" t="t" r="r" b="b"/>
                            <a:pathLst>
                              <a:path w="5080" h="31115">
                                <a:moveTo>
                                  <a:pt x="4648" y="0"/>
                                </a:moveTo>
                                <a:lnTo>
                                  <a:pt x="0" y="0"/>
                                </a:lnTo>
                                <a:lnTo>
                                  <a:pt x="0" y="30810"/>
                                </a:lnTo>
                                <a:lnTo>
                                  <a:pt x="4648" y="30810"/>
                                </a:lnTo>
                                <a:lnTo>
                                  <a:pt x="4648" y="0"/>
                                </a:lnTo>
                                <a:close/>
                              </a:path>
                            </a:pathLst>
                          </a:custGeom>
                          <a:solidFill>
                            <a:srgbClr val="2176BC"/>
                          </a:solidFill>
                        </wps:spPr>
                        <wps:bodyPr wrap="square" lIns="0" tIns="0" rIns="0" bIns="0" rtlCol="0">
                          <a:prstTxWarp prst="textNoShape">
                            <a:avLst/>
                          </a:prstTxWarp>
                          <a:noAutofit/>
                        </wps:bodyPr>
                      </wps:wsp>
                      <wps:wsp>
                        <wps:cNvPr id="2020" name="Graphic 2020"/>
                        <wps:cNvSpPr/>
                        <wps:spPr>
                          <a:xfrm>
                            <a:off x="872426" y="507098"/>
                            <a:ext cx="5080" cy="31115"/>
                          </a:xfrm>
                          <a:custGeom>
                            <a:avLst/>
                            <a:gdLst/>
                            <a:ahLst/>
                            <a:cxnLst/>
                            <a:rect l="l" t="t" r="r" b="b"/>
                            <a:pathLst>
                              <a:path w="5080" h="31115">
                                <a:moveTo>
                                  <a:pt x="0" y="30810"/>
                                </a:moveTo>
                                <a:lnTo>
                                  <a:pt x="4648" y="30810"/>
                                </a:lnTo>
                                <a:lnTo>
                                  <a:pt x="4648" y="0"/>
                                </a:lnTo>
                                <a:lnTo>
                                  <a:pt x="0" y="0"/>
                                </a:lnTo>
                                <a:lnTo>
                                  <a:pt x="0" y="30810"/>
                                </a:lnTo>
                                <a:close/>
                              </a:path>
                            </a:pathLst>
                          </a:custGeom>
                          <a:ln w="2451">
                            <a:solidFill>
                              <a:srgbClr val="DBDCDE"/>
                            </a:solidFill>
                            <a:prstDash val="solid"/>
                          </a:ln>
                        </wps:spPr>
                        <wps:bodyPr wrap="square" lIns="0" tIns="0" rIns="0" bIns="0" rtlCol="0">
                          <a:prstTxWarp prst="textNoShape">
                            <a:avLst/>
                          </a:prstTxWarp>
                          <a:noAutofit/>
                        </wps:bodyPr>
                      </wps:wsp>
                      <wps:wsp>
                        <wps:cNvPr id="2021" name="Graphic 2021"/>
                        <wps:cNvSpPr/>
                        <wps:spPr>
                          <a:xfrm>
                            <a:off x="865098" y="526008"/>
                            <a:ext cx="8890" cy="8890"/>
                          </a:xfrm>
                          <a:custGeom>
                            <a:avLst/>
                            <a:gdLst/>
                            <a:ahLst/>
                            <a:cxnLst/>
                            <a:rect l="l" t="t" r="r" b="b"/>
                            <a:pathLst>
                              <a:path w="8890" h="8890">
                                <a:moveTo>
                                  <a:pt x="8470" y="0"/>
                                </a:moveTo>
                                <a:lnTo>
                                  <a:pt x="0" y="0"/>
                                </a:lnTo>
                                <a:lnTo>
                                  <a:pt x="0" y="8788"/>
                                </a:lnTo>
                                <a:lnTo>
                                  <a:pt x="8470" y="8788"/>
                                </a:lnTo>
                                <a:lnTo>
                                  <a:pt x="8470" y="0"/>
                                </a:lnTo>
                                <a:close/>
                              </a:path>
                            </a:pathLst>
                          </a:custGeom>
                          <a:solidFill>
                            <a:srgbClr val="2176BC"/>
                          </a:solidFill>
                        </wps:spPr>
                        <wps:bodyPr wrap="square" lIns="0" tIns="0" rIns="0" bIns="0" rtlCol="0">
                          <a:prstTxWarp prst="textNoShape">
                            <a:avLst/>
                          </a:prstTxWarp>
                          <a:noAutofit/>
                        </wps:bodyPr>
                      </wps:wsp>
                      <wps:wsp>
                        <wps:cNvPr id="2022" name="Graphic 2022"/>
                        <wps:cNvSpPr/>
                        <wps:spPr>
                          <a:xfrm>
                            <a:off x="865098" y="526008"/>
                            <a:ext cx="8890" cy="8890"/>
                          </a:xfrm>
                          <a:custGeom>
                            <a:avLst/>
                            <a:gdLst/>
                            <a:ahLst/>
                            <a:cxnLst/>
                            <a:rect l="l" t="t" r="r" b="b"/>
                            <a:pathLst>
                              <a:path w="8890" h="8890">
                                <a:moveTo>
                                  <a:pt x="0" y="8788"/>
                                </a:moveTo>
                                <a:lnTo>
                                  <a:pt x="8470" y="8788"/>
                                </a:lnTo>
                                <a:lnTo>
                                  <a:pt x="8470" y="0"/>
                                </a:lnTo>
                                <a:lnTo>
                                  <a:pt x="0" y="0"/>
                                </a:lnTo>
                                <a:lnTo>
                                  <a:pt x="0" y="8788"/>
                                </a:lnTo>
                                <a:close/>
                              </a:path>
                            </a:pathLst>
                          </a:custGeom>
                          <a:ln w="2451">
                            <a:solidFill>
                              <a:srgbClr val="DBDCDE"/>
                            </a:solidFill>
                            <a:prstDash val="solid"/>
                          </a:ln>
                        </wps:spPr>
                        <wps:bodyPr wrap="square" lIns="0" tIns="0" rIns="0" bIns="0" rtlCol="0">
                          <a:prstTxWarp prst="textNoShape">
                            <a:avLst/>
                          </a:prstTxWarp>
                          <a:noAutofit/>
                        </wps:bodyPr>
                      </wps:wsp>
                      <wps:wsp>
                        <wps:cNvPr id="2023" name="Graphic 2023"/>
                        <wps:cNvSpPr/>
                        <wps:spPr>
                          <a:xfrm>
                            <a:off x="865098" y="509371"/>
                            <a:ext cx="8890" cy="8890"/>
                          </a:xfrm>
                          <a:custGeom>
                            <a:avLst/>
                            <a:gdLst/>
                            <a:ahLst/>
                            <a:cxnLst/>
                            <a:rect l="l" t="t" r="r" b="b"/>
                            <a:pathLst>
                              <a:path w="8890" h="8890">
                                <a:moveTo>
                                  <a:pt x="8470" y="0"/>
                                </a:moveTo>
                                <a:lnTo>
                                  <a:pt x="0" y="0"/>
                                </a:lnTo>
                                <a:lnTo>
                                  <a:pt x="0" y="8788"/>
                                </a:lnTo>
                                <a:lnTo>
                                  <a:pt x="8470" y="8788"/>
                                </a:lnTo>
                                <a:lnTo>
                                  <a:pt x="8470" y="0"/>
                                </a:lnTo>
                                <a:close/>
                              </a:path>
                            </a:pathLst>
                          </a:custGeom>
                          <a:solidFill>
                            <a:srgbClr val="2176BC"/>
                          </a:solidFill>
                        </wps:spPr>
                        <wps:bodyPr wrap="square" lIns="0" tIns="0" rIns="0" bIns="0" rtlCol="0">
                          <a:prstTxWarp prst="textNoShape">
                            <a:avLst/>
                          </a:prstTxWarp>
                          <a:noAutofit/>
                        </wps:bodyPr>
                      </wps:wsp>
                      <wps:wsp>
                        <wps:cNvPr id="2024" name="Graphic 2024"/>
                        <wps:cNvSpPr/>
                        <wps:spPr>
                          <a:xfrm>
                            <a:off x="865098" y="509371"/>
                            <a:ext cx="8890" cy="8890"/>
                          </a:xfrm>
                          <a:custGeom>
                            <a:avLst/>
                            <a:gdLst/>
                            <a:ahLst/>
                            <a:cxnLst/>
                            <a:rect l="l" t="t" r="r" b="b"/>
                            <a:pathLst>
                              <a:path w="8890" h="8890">
                                <a:moveTo>
                                  <a:pt x="0" y="8788"/>
                                </a:moveTo>
                                <a:lnTo>
                                  <a:pt x="8470" y="8788"/>
                                </a:lnTo>
                                <a:lnTo>
                                  <a:pt x="8470" y="0"/>
                                </a:lnTo>
                                <a:lnTo>
                                  <a:pt x="0" y="0"/>
                                </a:lnTo>
                                <a:lnTo>
                                  <a:pt x="0" y="8788"/>
                                </a:lnTo>
                                <a:close/>
                              </a:path>
                            </a:pathLst>
                          </a:custGeom>
                          <a:ln w="2451">
                            <a:solidFill>
                              <a:srgbClr val="DBDCDE"/>
                            </a:solidFill>
                            <a:prstDash val="solid"/>
                          </a:ln>
                        </wps:spPr>
                        <wps:bodyPr wrap="square" lIns="0" tIns="0" rIns="0" bIns="0" rtlCol="0">
                          <a:prstTxWarp prst="textNoShape">
                            <a:avLst/>
                          </a:prstTxWarp>
                          <a:noAutofit/>
                        </wps:bodyPr>
                      </wps:wsp>
                      <pic:pic>
                        <pic:nvPicPr>
                          <pic:cNvPr id="2025" name="Image 2025"/>
                          <pic:cNvPicPr/>
                        </pic:nvPicPr>
                        <pic:blipFill>
                          <a:blip r:embed="rId293" cstate="print"/>
                          <a:stretch>
                            <a:fillRect/>
                          </a:stretch>
                        </pic:blipFill>
                        <pic:spPr>
                          <a:xfrm>
                            <a:off x="837133" y="506564"/>
                            <a:ext cx="61963" cy="31978"/>
                          </a:xfrm>
                          <a:prstGeom prst="rect">
                            <a:avLst/>
                          </a:prstGeom>
                        </pic:spPr>
                      </pic:pic>
                      <wps:wsp>
                        <wps:cNvPr id="2026" name="Graphic 2026"/>
                        <wps:cNvSpPr/>
                        <wps:spPr>
                          <a:xfrm>
                            <a:off x="837107" y="506577"/>
                            <a:ext cx="62230" cy="32384"/>
                          </a:xfrm>
                          <a:custGeom>
                            <a:avLst/>
                            <a:gdLst/>
                            <a:ahLst/>
                            <a:cxnLst/>
                            <a:rect l="l" t="t" r="r" b="b"/>
                            <a:pathLst>
                              <a:path w="62230" h="32384">
                                <a:moveTo>
                                  <a:pt x="0" y="31978"/>
                                </a:moveTo>
                                <a:lnTo>
                                  <a:pt x="61963" y="31978"/>
                                </a:lnTo>
                                <a:lnTo>
                                  <a:pt x="61963" y="0"/>
                                </a:lnTo>
                                <a:lnTo>
                                  <a:pt x="0" y="0"/>
                                </a:lnTo>
                                <a:lnTo>
                                  <a:pt x="0" y="31978"/>
                                </a:lnTo>
                                <a:close/>
                              </a:path>
                            </a:pathLst>
                          </a:custGeom>
                          <a:ln w="2451">
                            <a:solidFill>
                              <a:srgbClr val="DBDCDE"/>
                            </a:solidFill>
                            <a:prstDash val="solid"/>
                          </a:ln>
                        </wps:spPr>
                        <wps:bodyPr wrap="square" lIns="0" tIns="0" rIns="0" bIns="0" rtlCol="0">
                          <a:prstTxWarp prst="textNoShape">
                            <a:avLst/>
                          </a:prstTxWarp>
                          <a:noAutofit/>
                        </wps:bodyPr>
                      </wps:wsp>
                      <wps:wsp>
                        <wps:cNvPr id="2027" name="Graphic 2027"/>
                        <wps:cNvSpPr/>
                        <wps:spPr>
                          <a:xfrm>
                            <a:off x="837107" y="506577"/>
                            <a:ext cx="62230" cy="32384"/>
                          </a:xfrm>
                          <a:custGeom>
                            <a:avLst/>
                            <a:gdLst/>
                            <a:ahLst/>
                            <a:cxnLst/>
                            <a:rect l="l" t="t" r="r" b="b"/>
                            <a:pathLst>
                              <a:path w="62230" h="32384">
                                <a:moveTo>
                                  <a:pt x="0" y="31978"/>
                                </a:moveTo>
                                <a:lnTo>
                                  <a:pt x="61963" y="31978"/>
                                </a:lnTo>
                                <a:lnTo>
                                  <a:pt x="61963" y="0"/>
                                </a:lnTo>
                                <a:lnTo>
                                  <a:pt x="0" y="0"/>
                                </a:lnTo>
                                <a:lnTo>
                                  <a:pt x="0" y="31978"/>
                                </a:lnTo>
                                <a:close/>
                              </a:path>
                            </a:pathLst>
                          </a:custGeom>
                          <a:ln w="2451">
                            <a:solidFill>
                              <a:srgbClr val="636466"/>
                            </a:solidFill>
                            <a:prstDash val="solid"/>
                          </a:ln>
                        </wps:spPr>
                        <wps:bodyPr wrap="square" lIns="0" tIns="0" rIns="0" bIns="0" rtlCol="0">
                          <a:prstTxWarp prst="textNoShape">
                            <a:avLst/>
                          </a:prstTxWarp>
                          <a:noAutofit/>
                        </wps:bodyPr>
                      </wps:wsp>
                      <wps:wsp>
                        <wps:cNvPr id="2028" name="Graphic 2028"/>
                        <wps:cNvSpPr/>
                        <wps:spPr>
                          <a:xfrm>
                            <a:off x="837105" y="522561"/>
                            <a:ext cx="62230" cy="1270"/>
                          </a:xfrm>
                          <a:custGeom>
                            <a:avLst/>
                            <a:gdLst/>
                            <a:ahLst/>
                            <a:cxnLst/>
                            <a:rect l="l" t="t" r="r" b="b"/>
                            <a:pathLst>
                              <a:path w="62230" h="0">
                                <a:moveTo>
                                  <a:pt x="0" y="0"/>
                                </a:moveTo>
                                <a:lnTo>
                                  <a:pt x="61950" y="0"/>
                                </a:lnTo>
                              </a:path>
                            </a:pathLst>
                          </a:custGeom>
                          <a:ln w="2451">
                            <a:solidFill>
                              <a:srgbClr val="DBDCDE"/>
                            </a:solidFill>
                            <a:prstDash val="solid"/>
                          </a:ln>
                        </wps:spPr>
                        <wps:bodyPr wrap="square" lIns="0" tIns="0" rIns="0" bIns="0" rtlCol="0">
                          <a:prstTxWarp prst="textNoShape">
                            <a:avLst/>
                          </a:prstTxWarp>
                          <a:noAutofit/>
                        </wps:bodyPr>
                      </wps:wsp>
                      <wps:wsp>
                        <wps:cNvPr id="2029" name="Graphic 2029"/>
                        <wps:cNvSpPr/>
                        <wps:spPr>
                          <a:xfrm>
                            <a:off x="872426" y="507098"/>
                            <a:ext cx="5080" cy="31115"/>
                          </a:xfrm>
                          <a:custGeom>
                            <a:avLst/>
                            <a:gdLst/>
                            <a:ahLst/>
                            <a:cxnLst/>
                            <a:rect l="l" t="t" r="r" b="b"/>
                            <a:pathLst>
                              <a:path w="5080" h="31115">
                                <a:moveTo>
                                  <a:pt x="4648" y="0"/>
                                </a:moveTo>
                                <a:lnTo>
                                  <a:pt x="0" y="0"/>
                                </a:lnTo>
                                <a:lnTo>
                                  <a:pt x="0" y="30810"/>
                                </a:lnTo>
                                <a:lnTo>
                                  <a:pt x="4648" y="30810"/>
                                </a:lnTo>
                                <a:lnTo>
                                  <a:pt x="4648" y="0"/>
                                </a:lnTo>
                                <a:close/>
                              </a:path>
                            </a:pathLst>
                          </a:custGeom>
                          <a:solidFill>
                            <a:srgbClr val="2176BC"/>
                          </a:solidFill>
                        </wps:spPr>
                        <wps:bodyPr wrap="square" lIns="0" tIns="0" rIns="0" bIns="0" rtlCol="0">
                          <a:prstTxWarp prst="textNoShape">
                            <a:avLst/>
                          </a:prstTxWarp>
                          <a:noAutofit/>
                        </wps:bodyPr>
                      </wps:wsp>
                      <wps:wsp>
                        <wps:cNvPr id="2030" name="Graphic 2030"/>
                        <wps:cNvSpPr/>
                        <wps:spPr>
                          <a:xfrm>
                            <a:off x="872426" y="507098"/>
                            <a:ext cx="5080" cy="31115"/>
                          </a:xfrm>
                          <a:custGeom>
                            <a:avLst/>
                            <a:gdLst/>
                            <a:ahLst/>
                            <a:cxnLst/>
                            <a:rect l="l" t="t" r="r" b="b"/>
                            <a:pathLst>
                              <a:path w="5080" h="31115">
                                <a:moveTo>
                                  <a:pt x="0" y="30810"/>
                                </a:moveTo>
                                <a:lnTo>
                                  <a:pt x="4648" y="30810"/>
                                </a:lnTo>
                                <a:lnTo>
                                  <a:pt x="4648" y="0"/>
                                </a:lnTo>
                                <a:lnTo>
                                  <a:pt x="0" y="0"/>
                                </a:lnTo>
                                <a:lnTo>
                                  <a:pt x="0" y="30810"/>
                                </a:lnTo>
                                <a:close/>
                              </a:path>
                            </a:pathLst>
                          </a:custGeom>
                          <a:ln w="2451">
                            <a:solidFill>
                              <a:srgbClr val="DBDCDE"/>
                            </a:solidFill>
                            <a:prstDash val="solid"/>
                          </a:ln>
                        </wps:spPr>
                        <wps:bodyPr wrap="square" lIns="0" tIns="0" rIns="0" bIns="0" rtlCol="0">
                          <a:prstTxWarp prst="textNoShape">
                            <a:avLst/>
                          </a:prstTxWarp>
                          <a:noAutofit/>
                        </wps:bodyPr>
                      </wps:wsp>
                      <wps:wsp>
                        <wps:cNvPr id="2031" name="Graphic 2031"/>
                        <wps:cNvSpPr/>
                        <wps:spPr>
                          <a:xfrm>
                            <a:off x="865098" y="526008"/>
                            <a:ext cx="8890" cy="8890"/>
                          </a:xfrm>
                          <a:custGeom>
                            <a:avLst/>
                            <a:gdLst/>
                            <a:ahLst/>
                            <a:cxnLst/>
                            <a:rect l="l" t="t" r="r" b="b"/>
                            <a:pathLst>
                              <a:path w="8890" h="8890">
                                <a:moveTo>
                                  <a:pt x="8470" y="0"/>
                                </a:moveTo>
                                <a:lnTo>
                                  <a:pt x="0" y="0"/>
                                </a:lnTo>
                                <a:lnTo>
                                  <a:pt x="0" y="8788"/>
                                </a:lnTo>
                                <a:lnTo>
                                  <a:pt x="8470" y="8788"/>
                                </a:lnTo>
                                <a:lnTo>
                                  <a:pt x="8470" y="0"/>
                                </a:lnTo>
                                <a:close/>
                              </a:path>
                            </a:pathLst>
                          </a:custGeom>
                          <a:solidFill>
                            <a:srgbClr val="2176BC"/>
                          </a:solidFill>
                        </wps:spPr>
                        <wps:bodyPr wrap="square" lIns="0" tIns="0" rIns="0" bIns="0" rtlCol="0">
                          <a:prstTxWarp prst="textNoShape">
                            <a:avLst/>
                          </a:prstTxWarp>
                          <a:noAutofit/>
                        </wps:bodyPr>
                      </wps:wsp>
                      <wps:wsp>
                        <wps:cNvPr id="2032" name="Graphic 2032"/>
                        <wps:cNvSpPr/>
                        <wps:spPr>
                          <a:xfrm>
                            <a:off x="865098" y="526008"/>
                            <a:ext cx="8890" cy="8890"/>
                          </a:xfrm>
                          <a:custGeom>
                            <a:avLst/>
                            <a:gdLst/>
                            <a:ahLst/>
                            <a:cxnLst/>
                            <a:rect l="l" t="t" r="r" b="b"/>
                            <a:pathLst>
                              <a:path w="8890" h="8890">
                                <a:moveTo>
                                  <a:pt x="0" y="8788"/>
                                </a:moveTo>
                                <a:lnTo>
                                  <a:pt x="8470" y="8788"/>
                                </a:lnTo>
                                <a:lnTo>
                                  <a:pt x="8470" y="0"/>
                                </a:lnTo>
                                <a:lnTo>
                                  <a:pt x="0" y="0"/>
                                </a:lnTo>
                                <a:lnTo>
                                  <a:pt x="0" y="8788"/>
                                </a:lnTo>
                                <a:close/>
                              </a:path>
                            </a:pathLst>
                          </a:custGeom>
                          <a:ln w="2451">
                            <a:solidFill>
                              <a:srgbClr val="DBDCDE"/>
                            </a:solidFill>
                            <a:prstDash val="solid"/>
                          </a:ln>
                        </wps:spPr>
                        <wps:bodyPr wrap="square" lIns="0" tIns="0" rIns="0" bIns="0" rtlCol="0">
                          <a:prstTxWarp prst="textNoShape">
                            <a:avLst/>
                          </a:prstTxWarp>
                          <a:noAutofit/>
                        </wps:bodyPr>
                      </wps:wsp>
                      <wps:wsp>
                        <wps:cNvPr id="2033" name="Graphic 2033"/>
                        <wps:cNvSpPr/>
                        <wps:spPr>
                          <a:xfrm>
                            <a:off x="865098" y="509371"/>
                            <a:ext cx="8890" cy="8890"/>
                          </a:xfrm>
                          <a:custGeom>
                            <a:avLst/>
                            <a:gdLst/>
                            <a:ahLst/>
                            <a:cxnLst/>
                            <a:rect l="l" t="t" r="r" b="b"/>
                            <a:pathLst>
                              <a:path w="8890" h="8890">
                                <a:moveTo>
                                  <a:pt x="8470" y="0"/>
                                </a:moveTo>
                                <a:lnTo>
                                  <a:pt x="0" y="0"/>
                                </a:lnTo>
                                <a:lnTo>
                                  <a:pt x="0" y="8788"/>
                                </a:lnTo>
                                <a:lnTo>
                                  <a:pt x="8470" y="8788"/>
                                </a:lnTo>
                                <a:lnTo>
                                  <a:pt x="8470" y="0"/>
                                </a:lnTo>
                                <a:close/>
                              </a:path>
                            </a:pathLst>
                          </a:custGeom>
                          <a:solidFill>
                            <a:srgbClr val="2176BC"/>
                          </a:solidFill>
                        </wps:spPr>
                        <wps:bodyPr wrap="square" lIns="0" tIns="0" rIns="0" bIns="0" rtlCol="0">
                          <a:prstTxWarp prst="textNoShape">
                            <a:avLst/>
                          </a:prstTxWarp>
                          <a:noAutofit/>
                        </wps:bodyPr>
                      </wps:wsp>
                      <wps:wsp>
                        <wps:cNvPr id="2034" name="Graphic 2034"/>
                        <wps:cNvSpPr/>
                        <wps:spPr>
                          <a:xfrm>
                            <a:off x="865098" y="509371"/>
                            <a:ext cx="8890" cy="8890"/>
                          </a:xfrm>
                          <a:custGeom>
                            <a:avLst/>
                            <a:gdLst/>
                            <a:ahLst/>
                            <a:cxnLst/>
                            <a:rect l="l" t="t" r="r" b="b"/>
                            <a:pathLst>
                              <a:path w="8890" h="8890">
                                <a:moveTo>
                                  <a:pt x="0" y="8788"/>
                                </a:moveTo>
                                <a:lnTo>
                                  <a:pt x="8470" y="8788"/>
                                </a:lnTo>
                                <a:lnTo>
                                  <a:pt x="8470" y="0"/>
                                </a:lnTo>
                                <a:lnTo>
                                  <a:pt x="0" y="0"/>
                                </a:lnTo>
                                <a:lnTo>
                                  <a:pt x="0" y="8788"/>
                                </a:lnTo>
                                <a:close/>
                              </a:path>
                            </a:pathLst>
                          </a:custGeom>
                          <a:ln w="2451">
                            <a:solidFill>
                              <a:srgbClr val="DBDCDE"/>
                            </a:solidFill>
                            <a:prstDash val="solid"/>
                          </a:ln>
                        </wps:spPr>
                        <wps:bodyPr wrap="square" lIns="0" tIns="0" rIns="0" bIns="0" rtlCol="0">
                          <a:prstTxWarp prst="textNoShape">
                            <a:avLst/>
                          </a:prstTxWarp>
                          <a:noAutofit/>
                        </wps:bodyPr>
                      </wps:wsp>
                      <pic:pic>
                        <pic:nvPicPr>
                          <pic:cNvPr id="2035" name="Image 2035"/>
                          <pic:cNvPicPr/>
                        </pic:nvPicPr>
                        <pic:blipFill>
                          <a:blip r:embed="rId293" cstate="print"/>
                          <a:stretch>
                            <a:fillRect/>
                          </a:stretch>
                        </pic:blipFill>
                        <pic:spPr>
                          <a:xfrm>
                            <a:off x="837133" y="506564"/>
                            <a:ext cx="61963" cy="31978"/>
                          </a:xfrm>
                          <a:prstGeom prst="rect">
                            <a:avLst/>
                          </a:prstGeom>
                        </pic:spPr>
                      </pic:pic>
                      <wps:wsp>
                        <wps:cNvPr id="2036" name="Graphic 2036"/>
                        <wps:cNvSpPr/>
                        <wps:spPr>
                          <a:xfrm>
                            <a:off x="837107" y="506577"/>
                            <a:ext cx="62230" cy="32384"/>
                          </a:xfrm>
                          <a:custGeom>
                            <a:avLst/>
                            <a:gdLst/>
                            <a:ahLst/>
                            <a:cxnLst/>
                            <a:rect l="l" t="t" r="r" b="b"/>
                            <a:pathLst>
                              <a:path w="62230" h="32384">
                                <a:moveTo>
                                  <a:pt x="0" y="31978"/>
                                </a:moveTo>
                                <a:lnTo>
                                  <a:pt x="61963" y="31978"/>
                                </a:lnTo>
                                <a:lnTo>
                                  <a:pt x="61963" y="0"/>
                                </a:lnTo>
                                <a:lnTo>
                                  <a:pt x="0" y="0"/>
                                </a:lnTo>
                                <a:lnTo>
                                  <a:pt x="0" y="31978"/>
                                </a:lnTo>
                                <a:close/>
                              </a:path>
                              <a:path w="62230" h="32384">
                                <a:moveTo>
                                  <a:pt x="0" y="31978"/>
                                </a:moveTo>
                                <a:lnTo>
                                  <a:pt x="61963" y="31978"/>
                                </a:lnTo>
                                <a:lnTo>
                                  <a:pt x="61963" y="0"/>
                                </a:lnTo>
                                <a:lnTo>
                                  <a:pt x="0" y="0"/>
                                </a:lnTo>
                                <a:lnTo>
                                  <a:pt x="0" y="31978"/>
                                </a:lnTo>
                                <a:close/>
                              </a:path>
                            </a:pathLst>
                          </a:custGeom>
                          <a:ln w="2451">
                            <a:solidFill>
                              <a:srgbClr val="636466"/>
                            </a:solidFill>
                            <a:prstDash val="solid"/>
                          </a:ln>
                        </wps:spPr>
                        <wps:bodyPr wrap="square" lIns="0" tIns="0" rIns="0" bIns="0" rtlCol="0">
                          <a:prstTxWarp prst="textNoShape">
                            <a:avLst/>
                          </a:prstTxWarp>
                          <a:noAutofit/>
                        </wps:bodyPr>
                      </wps:wsp>
                      <pic:pic>
                        <pic:nvPicPr>
                          <pic:cNvPr id="2037" name="Image 2037"/>
                          <pic:cNvPicPr/>
                        </pic:nvPicPr>
                        <pic:blipFill>
                          <a:blip r:embed="rId286" cstate="print"/>
                          <a:stretch>
                            <a:fillRect/>
                          </a:stretch>
                        </pic:blipFill>
                        <pic:spPr>
                          <a:xfrm>
                            <a:off x="838873" y="525894"/>
                            <a:ext cx="7975" cy="7975"/>
                          </a:xfrm>
                          <a:prstGeom prst="rect">
                            <a:avLst/>
                          </a:prstGeom>
                        </pic:spPr>
                      </pic:pic>
                      <wps:wsp>
                        <wps:cNvPr id="2038" name="Graphic 2038"/>
                        <wps:cNvSpPr/>
                        <wps:spPr>
                          <a:xfrm>
                            <a:off x="838851" y="525905"/>
                            <a:ext cx="8255" cy="8255"/>
                          </a:xfrm>
                          <a:custGeom>
                            <a:avLst/>
                            <a:gdLst/>
                            <a:ahLst/>
                            <a:cxnLst/>
                            <a:rect l="l" t="t" r="r" b="b"/>
                            <a:pathLst>
                              <a:path w="8255" h="8255">
                                <a:moveTo>
                                  <a:pt x="3987" y="7975"/>
                                </a:moveTo>
                                <a:lnTo>
                                  <a:pt x="1790" y="7975"/>
                                </a:lnTo>
                                <a:lnTo>
                                  <a:pt x="0" y="6184"/>
                                </a:lnTo>
                                <a:lnTo>
                                  <a:pt x="0" y="3987"/>
                                </a:lnTo>
                                <a:lnTo>
                                  <a:pt x="0" y="1778"/>
                                </a:lnTo>
                                <a:lnTo>
                                  <a:pt x="1790" y="0"/>
                                </a:lnTo>
                                <a:lnTo>
                                  <a:pt x="3987" y="0"/>
                                </a:lnTo>
                                <a:lnTo>
                                  <a:pt x="6184" y="0"/>
                                </a:lnTo>
                                <a:lnTo>
                                  <a:pt x="7975" y="1778"/>
                                </a:lnTo>
                                <a:lnTo>
                                  <a:pt x="7975" y="3987"/>
                                </a:lnTo>
                                <a:lnTo>
                                  <a:pt x="7975" y="6184"/>
                                </a:lnTo>
                                <a:lnTo>
                                  <a:pt x="6184" y="7975"/>
                                </a:lnTo>
                                <a:lnTo>
                                  <a:pt x="3987" y="7975"/>
                                </a:lnTo>
                                <a:close/>
                              </a:path>
                            </a:pathLst>
                          </a:custGeom>
                          <a:ln w="2451">
                            <a:solidFill>
                              <a:srgbClr val="636466"/>
                            </a:solidFill>
                            <a:prstDash val="solid"/>
                          </a:ln>
                        </wps:spPr>
                        <wps:bodyPr wrap="square" lIns="0" tIns="0" rIns="0" bIns="0" rtlCol="0">
                          <a:prstTxWarp prst="textNoShape">
                            <a:avLst/>
                          </a:prstTxWarp>
                          <a:noAutofit/>
                        </wps:bodyPr>
                      </wps:wsp>
                      <wps:wsp>
                        <wps:cNvPr id="2039" name="Graphic 2039"/>
                        <wps:cNvSpPr/>
                        <wps:spPr>
                          <a:xfrm>
                            <a:off x="838851" y="525905"/>
                            <a:ext cx="8255" cy="8255"/>
                          </a:xfrm>
                          <a:custGeom>
                            <a:avLst/>
                            <a:gdLst/>
                            <a:ahLst/>
                            <a:cxnLst/>
                            <a:rect l="l" t="t" r="r" b="b"/>
                            <a:pathLst>
                              <a:path w="8255" h="8255">
                                <a:moveTo>
                                  <a:pt x="3987" y="7975"/>
                                </a:moveTo>
                                <a:lnTo>
                                  <a:pt x="1790" y="7975"/>
                                </a:lnTo>
                                <a:lnTo>
                                  <a:pt x="0" y="6184"/>
                                </a:lnTo>
                                <a:lnTo>
                                  <a:pt x="0" y="3987"/>
                                </a:lnTo>
                                <a:lnTo>
                                  <a:pt x="0" y="1778"/>
                                </a:lnTo>
                                <a:lnTo>
                                  <a:pt x="1790" y="0"/>
                                </a:lnTo>
                                <a:lnTo>
                                  <a:pt x="3987" y="0"/>
                                </a:lnTo>
                                <a:lnTo>
                                  <a:pt x="6184" y="0"/>
                                </a:lnTo>
                                <a:lnTo>
                                  <a:pt x="7975" y="1778"/>
                                </a:lnTo>
                                <a:lnTo>
                                  <a:pt x="7975" y="3987"/>
                                </a:lnTo>
                                <a:lnTo>
                                  <a:pt x="7975" y="6184"/>
                                </a:lnTo>
                                <a:lnTo>
                                  <a:pt x="6184" y="7975"/>
                                </a:lnTo>
                                <a:lnTo>
                                  <a:pt x="3987" y="7975"/>
                                </a:lnTo>
                                <a:close/>
                              </a:path>
                            </a:pathLst>
                          </a:custGeom>
                          <a:ln w="2451">
                            <a:solidFill>
                              <a:srgbClr val="231F20"/>
                            </a:solidFill>
                            <a:prstDash val="solid"/>
                          </a:ln>
                        </wps:spPr>
                        <wps:bodyPr wrap="square" lIns="0" tIns="0" rIns="0" bIns="0" rtlCol="0">
                          <a:prstTxWarp prst="textNoShape">
                            <a:avLst/>
                          </a:prstTxWarp>
                          <a:noAutofit/>
                        </wps:bodyPr>
                      </wps:wsp>
                      <pic:pic>
                        <pic:nvPicPr>
                          <pic:cNvPr id="2040" name="Image 2040"/>
                          <pic:cNvPicPr/>
                        </pic:nvPicPr>
                        <pic:blipFill>
                          <a:blip r:embed="rId286" cstate="print"/>
                          <a:stretch>
                            <a:fillRect/>
                          </a:stretch>
                        </pic:blipFill>
                        <pic:spPr>
                          <a:xfrm>
                            <a:off x="838873" y="511238"/>
                            <a:ext cx="7975" cy="8013"/>
                          </a:xfrm>
                          <a:prstGeom prst="rect">
                            <a:avLst/>
                          </a:prstGeom>
                        </pic:spPr>
                      </pic:pic>
                      <wps:wsp>
                        <wps:cNvPr id="2041" name="Graphic 2041"/>
                        <wps:cNvSpPr/>
                        <wps:spPr>
                          <a:xfrm>
                            <a:off x="838851" y="511244"/>
                            <a:ext cx="8255" cy="8255"/>
                          </a:xfrm>
                          <a:custGeom>
                            <a:avLst/>
                            <a:gdLst/>
                            <a:ahLst/>
                            <a:cxnLst/>
                            <a:rect l="l" t="t" r="r" b="b"/>
                            <a:pathLst>
                              <a:path w="8255" h="8255">
                                <a:moveTo>
                                  <a:pt x="3987" y="8013"/>
                                </a:moveTo>
                                <a:lnTo>
                                  <a:pt x="1790" y="8013"/>
                                </a:lnTo>
                                <a:lnTo>
                                  <a:pt x="0" y="6197"/>
                                </a:lnTo>
                                <a:lnTo>
                                  <a:pt x="0" y="3987"/>
                                </a:lnTo>
                                <a:lnTo>
                                  <a:pt x="0" y="1790"/>
                                </a:lnTo>
                                <a:lnTo>
                                  <a:pt x="1790" y="0"/>
                                </a:lnTo>
                                <a:lnTo>
                                  <a:pt x="3987" y="0"/>
                                </a:lnTo>
                                <a:lnTo>
                                  <a:pt x="6184" y="0"/>
                                </a:lnTo>
                                <a:lnTo>
                                  <a:pt x="7975" y="1790"/>
                                </a:lnTo>
                                <a:lnTo>
                                  <a:pt x="7975" y="3987"/>
                                </a:lnTo>
                                <a:lnTo>
                                  <a:pt x="7975" y="6197"/>
                                </a:lnTo>
                                <a:lnTo>
                                  <a:pt x="6184" y="8013"/>
                                </a:lnTo>
                                <a:lnTo>
                                  <a:pt x="3987" y="8013"/>
                                </a:lnTo>
                                <a:close/>
                              </a:path>
                            </a:pathLst>
                          </a:custGeom>
                          <a:ln w="2451">
                            <a:solidFill>
                              <a:srgbClr val="636466"/>
                            </a:solidFill>
                            <a:prstDash val="solid"/>
                          </a:ln>
                        </wps:spPr>
                        <wps:bodyPr wrap="square" lIns="0" tIns="0" rIns="0" bIns="0" rtlCol="0">
                          <a:prstTxWarp prst="textNoShape">
                            <a:avLst/>
                          </a:prstTxWarp>
                          <a:noAutofit/>
                        </wps:bodyPr>
                      </wps:wsp>
                      <wps:wsp>
                        <wps:cNvPr id="2042" name="Graphic 2042"/>
                        <wps:cNvSpPr/>
                        <wps:spPr>
                          <a:xfrm>
                            <a:off x="838851" y="511244"/>
                            <a:ext cx="8255" cy="8255"/>
                          </a:xfrm>
                          <a:custGeom>
                            <a:avLst/>
                            <a:gdLst/>
                            <a:ahLst/>
                            <a:cxnLst/>
                            <a:rect l="l" t="t" r="r" b="b"/>
                            <a:pathLst>
                              <a:path w="8255" h="8255">
                                <a:moveTo>
                                  <a:pt x="3987" y="8013"/>
                                </a:moveTo>
                                <a:lnTo>
                                  <a:pt x="1790" y="8013"/>
                                </a:lnTo>
                                <a:lnTo>
                                  <a:pt x="0" y="6197"/>
                                </a:lnTo>
                                <a:lnTo>
                                  <a:pt x="0" y="3987"/>
                                </a:lnTo>
                                <a:lnTo>
                                  <a:pt x="0" y="1790"/>
                                </a:lnTo>
                                <a:lnTo>
                                  <a:pt x="1790" y="0"/>
                                </a:lnTo>
                                <a:lnTo>
                                  <a:pt x="3987" y="0"/>
                                </a:lnTo>
                                <a:lnTo>
                                  <a:pt x="6184" y="0"/>
                                </a:lnTo>
                                <a:lnTo>
                                  <a:pt x="7975" y="1790"/>
                                </a:lnTo>
                                <a:lnTo>
                                  <a:pt x="7975" y="3987"/>
                                </a:lnTo>
                                <a:lnTo>
                                  <a:pt x="7975" y="6197"/>
                                </a:lnTo>
                                <a:lnTo>
                                  <a:pt x="6184" y="8013"/>
                                </a:lnTo>
                                <a:lnTo>
                                  <a:pt x="3987" y="8013"/>
                                </a:lnTo>
                                <a:close/>
                              </a:path>
                            </a:pathLst>
                          </a:custGeom>
                          <a:ln w="2451">
                            <a:solidFill>
                              <a:srgbClr val="231F20"/>
                            </a:solidFill>
                            <a:prstDash val="solid"/>
                          </a:ln>
                        </wps:spPr>
                        <wps:bodyPr wrap="square" lIns="0" tIns="0" rIns="0" bIns="0" rtlCol="0">
                          <a:prstTxWarp prst="textNoShape">
                            <a:avLst/>
                          </a:prstTxWarp>
                          <a:noAutofit/>
                        </wps:bodyPr>
                      </wps:wsp>
                      <pic:pic>
                        <pic:nvPicPr>
                          <pic:cNvPr id="2043" name="Image 2043"/>
                          <pic:cNvPicPr/>
                        </pic:nvPicPr>
                        <pic:blipFill>
                          <a:blip r:embed="rId286" cstate="print"/>
                          <a:stretch>
                            <a:fillRect/>
                          </a:stretch>
                        </pic:blipFill>
                        <pic:spPr>
                          <a:xfrm>
                            <a:off x="889774" y="525894"/>
                            <a:ext cx="7975" cy="7975"/>
                          </a:xfrm>
                          <a:prstGeom prst="rect">
                            <a:avLst/>
                          </a:prstGeom>
                        </pic:spPr>
                      </pic:pic>
                      <wps:wsp>
                        <wps:cNvPr id="2044" name="Graphic 2044"/>
                        <wps:cNvSpPr/>
                        <wps:spPr>
                          <a:xfrm>
                            <a:off x="889748" y="525905"/>
                            <a:ext cx="8255" cy="8255"/>
                          </a:xfrm>
                          <a:custGeom>
                            <a:avLst/>
                            <a:gdLst/>
                            <a:ahLst/>
                            <a:cxnLst/>
                            <a:rect l="l" t="t" r="r" b="b"/>
                            <a:pathLst>
                              <a:path w="8255" h="8255">
                                <a:moveTo>
                                  <a:pt x="3987" y="7975"/>
                                </a:moveTo>
                                <a:lnTo>
                                  <a:pt x="1790" y="7975"/>
                                </a:lnTo>
                                <a:lnTo>
                                  <a:pt x="0" y="6184"/>
                                </a:lnTo>
                                <a:lnTo>
                                  <a:pt x="0" y="3987"/>
                                </a:lnTo>
                                <a:lnTo>
                                  <a:pt x="0" y="1778"/>
                                </a:lnTo>
                                <a:lnTo>
                                  <a:pt x="1790" y="0"/>
                                </a:lnTo>
                                <a:lnTo>
                                  <a:pt x="3987" y="0"/>
                                </a:lnTo>
                                <a:lnTo>
                                  <a:pt x="6197" y="0"/>
                                </a:lnTo>
                                <a:lnTo>
                                  <a:pt x="7975" y="1778"/>
                                </a:lnTo>
                                <a:lnTo>
                                  <a:pt x="7975" y="3987"/>
                                </a:lnTo>
                                <a:lnTo>
                                  <a:pt x="7975" y="6184"/>
                                </a:lnTo>
                                <a:lnTo>
                                  <a:pt x="6197" y="7975"/>
                                </a:lnTo>
                                <a:lnTo>
                                  <a:pt x="3987" y="7975"/>
                                </a:lnTo>
                                <a:close/>
                              </a:path>
                            </a:pathLst>
                          </a:custGeom>
                          <a:ln w="2451">
                            <a:solidFill>
                              <a:srgbClr val="636466"/>
                            </a:solidFill>
                            <a:prstDash val="solid"/>
                          </a:ln>
                        </wps:spPr>
                        <wps:bodyPr wrap="square" lIns="0" tIns="0" rIns="0" bIns="0" rtlCol="0">
                          <a:prstTxWarp prst="textNoShape">
                            <a:avLst/>
                          </a:prstTxWarp>
                          <a:noAutofit/>
                        </wps:bodyPr>
                      </wps:wsp>
                      <wps:wsp>
                        <wps:cNvPr id="2045" name="Graphic 2045"/>
                        <wps:cNvSpPr/>
                        <wps:spPr>
                          <a:xfrm>
                            <a:off x="889748" y="525905"/>
                            <a:ext cx="8255" cy="8255"/>
                          </a:xfrm>
                          <a:custGeom>
                            <a:avLst/>
                            <a:gdLst/>
                            <a:ahLst/>
                            <a:cxnLst/>
                            <a:rect l="l" t="t" r="r" b="b"/>
                            <a:pathLst>
                              <a:path w="8255" h="8255">
                                <a:moveTo>
                                  <a:pt x="3987" y="7975"/>
                                </a:moveTo>
                                <a:lnTo>
                                  <a:pt x="1790" y="7975"/>
                                </a:lnTo>
                                <a:lnTo>
                                  <a:pt x="0" y="6184"/>
                                </a:lnTo>
                                <a:lnTo>
                                  <a:pt x="0" y="3987"/>
                                </a:lnTo>
                                <a:lnTo>
                                  <a:pt x="0" y="1778"/>
                                </a:lnTo>
                                <a:lnTo>
                                  <a:pt x="1790" y="0"/>
                                </a:lnTo>
                                <a:lnTo>
                                  <a:pt x="3987" y="0"/>
                                </a:lnTo>
                                <a:lnTo>
                                  <a:pt x="6197" y="0"/>
                                </a:lnTo>
                                <a:lnTo>
                                  <a:pt x="7975" y="1778"/>
                                </a:lnTo>
                                <a:lnTo>
                                  <a:pt x="7975" y="3987"/>
                                </a:lnTo>
                                <a:lnTo>
                                  <a:pt x="7975" y="6184"/>
                                </a:lnTo>
                                <a:lnTo>
                                  <a:pt x="6197" y="7975"/>
                                </a:lnTo>
                                <a:lnTo>
                                  <a:pt x="3987" y="7975"/>
                                </a:lnTo>
                                <a:close/>
                              </a:path>
                            </a:pathLst>
                          </a:custGeom>
                          <a:ln w="2451">
                            <a:solidFill>
                              <a:srgbClr val="231F20"/>
                            </a:solidFill>
                            <a:prstDash val="solid"/>
                          </a:ln>
                        </wps:spPr>
                        <wps:bodyPr wrap="square" lIns="0" tIns="0" rIns="0" bIns="0" rtlCol="0">
                          <a:prstTxWarp prst="textNoShape">
                            <a:avLst/>
                          </a:prstTxWarp>
                          <a:noAutofit/>
                        </wps:bodyPr>
                      </wps:wsp>
                      <pic:pic>
                        <pic:nvPicPr>
                          <pic:cNvPr id="2046" name="Image 2046"/>
                          <pic:cNvPicPr/>
                        </pic:nvPicPr>
                        <pic:blipFill>
                          <a:blip r:embed="rId286" cstate="print"/>
                          <a:stretch>
                            <a:fillRect/>
                          </a:stretch>
                        </pic:blipFill>
                        <pic:spPr>
                          <a:xfrm>
                            <a:off x="889774" y="511238"/>
                            <a:ext cx="7975" cy="8013"/>
                          </a:xfrm>
                          <a:prstGeom prst="rect">
                            <a:avLst/>
                          </a:prstGeom>
                        </pic:spPr>
                      </pic:pic>
                      <wps:wsp>
                        <wps:cNvPr id="2047" name="Graphic 2047"/>
                        <wps:cNvSpPr/>
                        <wps:spPr>
                          <a:xfrm>
                            <a:off x="889748" y="511244"/>
                            <a:ext cx="8255" cy="8255"/>
                          </a:xfrm>
                          <a:custGeom>
                            <a:avLst/>
                            <a:gdLst/>
                            <a:ahLst/>
                            <a:cxnLst/>
                            <a:rect l="l" t="t" r="r" b="b"/>
                            <a:pathLst>
                              <a:path w="8255" h="8255">
                                <a:moveTo>
                                  <a:pt x="3987" y="8013"/>
                                </a:moveTo>
                                <a:lnTo>
                                  <a:pt x="1790" y="8013"/>
                                </a:lnTo>
                                <a:lnTo>
                                  <a:pt x="0" y="6197"/>
                                </a:lnTo>
                                <a:lnTo>
                                  <a:pt x="0" y="3987"/>
                                </a:lnTo>
                                <a:lnTo>
                                  <a:pt x="0" y="1790"/>
                                </a:lnTo>
                                <a:lnTo>
                                  <a:pt x="1790" y="0"/>
                                </a:lnTo>
                                <a:lnTo>
                                  <a:pt x="3987" y="0"/>
                                </a:lnTo>
                                <a:lnTo>
                                  <a:pt x="6197" y="0"/>
                                </a:lnTo>
                                <a:lnTo>
                                  <a:pt x="7975" y="1790"/>
                                </a:lnTo>
                                <a:lnTo>
                                  <a:pt x="7975" y="3987"/>
                                </a:lnTo>
                                <a:lnTo>
                                  <a:pt x="7975" y="6197"/>
                                </a:lnTo>
                                <a:lnTo>
                                  <a:pt x="6197" y="8013"/>
                                </a:lnTo>
                                <a:lnTo>
                                  <a:pt x="3987" y="8013"/>
                                </a:lnTo>
                                <a:close/>
                              </a:path>
                            </a:pathLst>
                          </a:custGeom>
                          <a:ln w="2451">
                            <a:solidFill>
                              <a:srgbClr val="636466"/>
                            </a:solidFill>
                            <a:prstDash val="solid"/>
                          </a:ln>
                        </wps:spPr>
                        <wps:bodyPr wrap="square" lIns="0" tIns="0" rIns="0" bIns="0" rtlCol="0">
                          <a:prstTxWarp prst="textNoShape">
                            <a:avLst/>
                          </a:prstTxWarp>
                          <a:noAutofit/>
                        </wps:bodyPr>
                      </wps:wsp>
                      <wps:wsp>
                        <wps:cNvPr id="2048" name="Graphic 2048"/>
                        <wps:cNvSpPr/>
                        <wps:spPr>
                          <a:xfrm>
                            <a:off x="889748" y="511244"/>
                            <a:ext cx="8255" cy="8255"/>
                          </a:xfrm>
                          <a:custGeom>
                            <a:avLst/>
                            <a:gdLst/>
                            <a:ahLst/>
                            <a:cxnLst/>
                            <a:rect l="l" t="t" r="r" b="b"/>
                            <a:pathLst>
                              <a:path w="8255" h="8255">
                                <a:moveTo>
                                  <a:pt x="3987" y="8013"/>
                                </a:moveTo>
                                <a:lnTo>
                                  <a:pt x="1790" y="8013"/>
                                </a:lnTo>
                                <a:lnTo>
                                  <a:pt x="0" y="6197"/>
                                </a:lnTo>
                                <a:lnTo>
                                  <a:pt x="0" y="3987"/>
                                </a:lnTo>
                                <a:lnTo>
                                  <a:pt x="0" y="1790"/>
                                </a:lnTo>
                                <a:lnTo>
                                  <a:pt x="1790" y="0"/>
                                </a:lnTo>
                                <a:lnTo>
                                  <a:pt x="3987" y="0"/>
                                </a:lnTo>
                                <a:lnTo>
                                  <a:pt x="6197" y="0"/>
                                </a:lnTo>
                                <a:lnTo>
                                  <a:pt x="7975" y="1790"/>
                                </a:lnTo>
                                <a:lnTo>
                                  <a:pt x="7975" y="3987"/>
                                </a:lnTo>
                                <a:lnTo>
                                  <a:pt x="7975" y="6197"/>
                                </a:lnTo>
                                <a:lnTo>
                                  <a:pt x="6197" y="8013"/>
                                </a:lnTo>
                                <a:lnTo>
                                  <a:pt x="3987" y="8013"/>
                                </a:lnTo>
                                <a:close/>
                              </a:path>
                            </a:pathLst>
                          </a:custGeom>
                          <a:ln w="2451">
                            <a:solidFill>
                              <a:srgbClr val="231F20"/>
                            </a:solidFill>
                            <a:prstDash val="solid"/>
                          </a:ln>
                        </wps:spPr>
                        <wps:bodyPr wrap="square" lIns="0" tIns="0" rIns="0" bIns="0" rtlCol="0">
                          <a:prstTxWarp prst="textNoShape">
                            <a:avLst/>
                          </a:prstTxWarp>
                          <a:noAutofit/>
                        </wps:bodyPr>
                      </wps:wsp>
                      <wps:wsp>
                        <wps:cNvPr id="2049" name="Graphic 2049"/>
                        <wps:cNvSpPr/>
                        <wps:spPr>
                          <a:xfrm>
                            <a:off x="837105" y="522561"/>
                            <a:ext cx="62230" cy="1270"/>
                          </a:xfrm>
                          <a:custGeom>
                            <a:avLst/>
                            <a:gdLst/>
                            <a:ahLst/>
                            <a:cxnLst/>
                            <a:rect l="l" t="t" r="r" b="b"/>
                            <a:pathLst>
                              <a:path w="62230" h="0">
                                <a:moveTo>
                                  <a:pt x="0" y="0"/>
                                </a:moveTo>
                                <a:lnTo>
                                  <a:pt x="61950" y="0"/>
                                </a:lnTo>
                              </a:path>
                            </a:pathLst>
                          </a:custGeom>
                          <a:ln w="2451">
                            <a:solidFill>
                              <a:srgbClr val="DBDCDE"/>
                            </a:solidFill>
                            <a:prstDash val="solid"/>
                          </a:ln>
                        </wps:spPr>
                        <wps:bodyPr wrap="square" lIns="0" tIns="0" rIns="0" bIns="0" rtlCol="0">
                          <a:prstTxWarp prst="textNoShape">
                            <a:avLst/>
                          </a:prstTxWarp>
                          <a:noAutofit/>
                        </wps:bodyPr>
                      </wps:wsp>
                      <wps:wsp>
                        <wps:cNvPr id="2050" name="Graphic 2050"/>
                        <wps:cNvSpPr/>
                        <wps:spPr>
                          <a:xfrm>
                            <a:off x="872426" y="507098"/>
                            <a:ext cx="5080" cy="31115"/>
                          </a:xfrm>
                          <a:custGeom>
                            <a:avLst/>
                            <a:gdLst/>
                            <a:ahLst/>
                            <a:cxnLst/>
                            <a:rect l="l" t="t" r="r" b="b"/>
                            <a:pathLst>
                              <a:path w="5080" h="31115">
                                <a:moveTo>
                                  <a:pt x="4648" y="0"/>
                                </a:moveTo>
                                <a:lnTo>
                                  <a:pt x="0" y="0"/>
                                </a:lnTo>
                                <a:lnTo>
                                  <a:pt x="0" y="30810"/>
                                </a:lnTo>
                                <a:lnTo>
                                  <a:pt x="4648" y="30810"/>
                                </a:lnTo>
                                <a:lnTo>
                                  <a:pt x="4648" y="0"/>
                                </a:lnTo>
                                <a:close/>
                              </a:path>
                            </a:pathLst>
                          </a:custGeom>
                          <a:solidFill>
                            <a:srgbClr val="2176BC"/>
                          </a:solidFill>
                        </wps:spPr>
                        <wps:bodyPr wrap="square" lIns="0" tIns="0" rIns="0" bIns="0" rtlCol="0">
                          <a:prstTxWarp prst="textNoShape">
                            <a:avLst/>
                          </a:prstTxWarp>
                          <a:noAutofit/>
                        </wps:bodyPr>
                      </wps:wsp>
                      <wps:wsp>
                        <wps:cNvPr id="2051" name="Graphic 2051"/>
                        <wps:cNvSpPr/>
                        <wps:spPr>
                          <a:xfrm>
                            <a:off x="872426" y="507098"/>
                            <a:ext cx="5080" cy="31115"/>
                          </a:xfrm>
                          <a:custGeom>
                            <a:avLst/>
                            <a:gdLst/>
                            <a:ahLst/>
                            <a:cxnLst/>
                            <a:rect l="l" t="t" r="r" b="b"/>
                            <a:pathLst>
                              <a:path w="5080" h="31115">
                                <a:moveTo>
                                  <a:pt x="0" y="30810"/>
                                </a:moveTo>
                                <a:lnTo>
                                  <a:pt x="4648" y="30810"/>
                                </a:lnTo>
                                <a:lnTo>
                                  <a:pt x="4648" y="0"/>
                                </a:lnTo>
                                <a:lnTo>
                                  <a:pt x="0" y="0"/>
                                </a:lnTo>
                                <a:lnTo>
                                  <a:pt x="0" y="30810"/>
                                </a:lnTo>
                                <a:close/>
                              </a:path>
                            </a:pathLst>
                          </a:custGeom>
                          <a:ln w="2451">
                            <a:solidFill>
                              <a:srgbClr val="DBDCDE"/>
                            </a:solidFill>
                            <a:prstDash val="solid"/>
                          </a:ln>
                        </wps:spPr>
                        <wps:bodyPr wrap="square" lIns="0" tIns="0" rIns="0" bIns="0" rtlCol="0">
                          <a:prstTxWarp prst="textNoShape">
                            <a:avLst/>
                          </a:prstTxWarp>
                          <a:noAutofit/>
                        </wps:bodyPr>
                      </wps:wsp>
                      <wps:wsp>
                        <wps:cNvPr id="2052" name="Graphic 2052"/>
                        <wps:cNvSpPr/>
                        <wps:spPr>
                          <a:xfrm>
                            <a:off x="865098" y="526008"/>
                            <a:ext cx="8890" cy="8890"/>
                          </a:xfrm>
                          <a:custGeom>
                            <a:avLst/>
                            <a:gdLst/>
                            <a:ahLst/>
                            <a:cxnLst/>
                            <a:rect l="l" t="t" r="r" b="b"/>
                            <a:pathLst>
                              <a:path w="8890" h="8890">
                                <a:moveTo>
                                  <a:pt x="8470" y="0"/>
                                </a:moveTo>
                                <a:lnTo>
                                  <a:pt x="0" y="0"/>
                                </a:lnTo>
                                <a:lnTo>
                                  <a:pt x="0" y="8788"/>
                                </a:lnTo>
                                <a:lnTo>
                                  <a:pt x="8470" y="8788"/>
                                </a:lnTo>
                                <a:lnTo>
                                  <a:pt x="8470" y="0"/>
                                </a:lnTo>
                                <a:close/>
                              </a:path>
                            </a:pathLst>
                          </a:custGeom>
                          <a:solidFill>
                            <a:srgbClr val="2176BC"/>
                          </a:solidFill>
                        </wps:spPr>
                        <wps:bodyPr wrap="square" lIns="0" tIns="0" rIns="0" bIns="0" rtlCol="0">
                          <a:prstTxWarp prst="textNoShape">
                            <a:avLst/>
                          </a:prstTxWarp>
                          <a:noAutofit/>
                        </wps:bodyPr>
                      </wps:wsp>
                      <wps:wsp>
                        <wps:cNvPr id="2053" name="Graphic 2053"/>
                        <wps:cNvSpPr/>
                        <wps:spPr>
                          <a:xfrm>
                            <a:off x="865098" y="526008"/>
                            <a:ext cx="8890" cy="8890"/>
                          </a:xfrm>
                          <a:custGeom>
                            <a:avLst/>
                            <a:gdLst/>
                            <a:ahLst/>
                            <a:cxnLst/>
                            <a:rect l="l" t="t" r="r" b="b"/>
                            <a:pathLst>
                              <a:path w="8890" h="8890">
                                <a:moveTo>
                                  <a:pt x="0" y="8788"/>
                                </a:moveTo>
                                <a:lnTo>
                                  <a:pt x="8470" y="8788"/>
                                </a:lnTo>
                                <a:lnTo>
                                  <a:pt x="8470" y="0"/>
                                </a:lnTo>
                                <a:lnTo>
                                  <a:pt x="0" y="0"/>
                                </a:lnTo>
                                <a:lnTo>
                                  <a:pt x="0" y="8788"/>
                                </a:lnTo>
                                <a:close/>
                              </a:path>
                            </a:pathLst>
                          </a:custGeom>
                          <a:ln w="2451">
                            <a:solidFill>
                              <a:srgbClr val="DBDCDE"/>
                            </a:solidFill>
                            <a:prstDash val="solid"/>
                          </a:ln>
                        </wps:spPr>
                        <wps:bodyPr wrap="square" lIns="0" tIns="0" rIns="0" bIns="0" rtlCol="0">
                          <a:prstTxWarp prst="textNoShape">
                            <a:avLst/>
                          </a:prstTxWarp>
                          <a:noAutofit/>
                        </wps:bodyPr>
                      </wps:wsp>
                      <wps:wsp>
                        <wps:cNvPr id="2054" name="Graphic 2054"/>
                        <wps:cNvSpPr/>
                        <wps:spPr>
                          <a:xfrm>
                            <a:off x="865098" y="509371"/>
                            <a:ext cx="8890" cy="8890"/>
                          </a:xfrm>
                          <a:custGeom>
                            <a:avLst/>
                            <a:gdLst/>
                            <a:ahLst/>
                            <a:cxnLst/>
                            <a:rect l="l" t="t" r="r" b="b"/>
                            <a:pathLst>
                              <a:path w="8890" h="8890">
                                <a:moveTo>
                                  <a:pt x="8470" y="0"/>
                                </a:moveTo>
                                <a:lnTo>
                                  <a:pt x="0" y="0"/>
                                </a:lnTo>
                                <a:lnTo>
                                  <a:pt x="0" y="8788"/>
                                </a:lnTo>
                                <a:lnTo>
                                  <a:pt x="8470" y="8788"/>
                                </a:lnTo>
                                <a:lnTo>
                                  <a:pt x="8470" y="0"/>
                                </a:lnTo>
                                <a:close/>
                              </a:path>
                            </a:pathLst>
                          </a:custGeom>
                          <a:solidFill>
                            <a:srgbClr val="2176BC"/>
                          </a:solidFill>
                        </wps:spPr>
                        <wps:bodyPr wrap="square" lIns="0" tIns="0" rIns="0" bIns="0" rtlCol="0">
                          <a:prstTxWarp prst="textNoShape">
                            <a:avLst/>
                          </a:prstTxWarp>
                          <a:noAutofit/>
                        </wps:bodyPr>
                      </wps:wsp>
                      <wps:wsp>
                        <wps:cNvPr id="2055" name="Graphic 2055"/>
                        <wps:cNvSpPr/>
                        <wps:spPr>
                          <a:xfrm>
                            <a:off x="865098" y="509371"/>
                            <a:ext cx="8890" cy="8890"/>
                          </a:xfrm>
                          <a:custGeom>
                            <a:avLst/>
                            <a:gdLst/>
                            <a:ahLst/>
                            <a:cxnLst/>
                            <a:rect l="l" t="t" r="r" b="b"/>
                            <a:pathLst>
                              <a:path w="8890" h="8890">
                                <a:moveTo>
                                  <a:pt x="0" y="8788"/>
                                </a:moveTo>
                                <a:lnTo>
                                  <a:pt x="8470" y="8788"/>
                                </a:lnTo>
                                <a:lnTo>
                                  <a:pt x="8470" y="0"/>
                                </a:lnTo>
                                <a:lnTo>
                                  <a:pt x="0" y="0"/>
                                </a:lnTo>
                                <a:lnTo>
                                  <a:pt x="0" y="8788"/>
                                </a:lnTo>
                                <a:close/>
                              </a:path>
                            </a:pathLst>
                          </a:custGeom>
                          <a:ln w="2451">
                            <a:solidFill>
                              <a:srgbClr val="DBDCDE"/>
                            </a:solidFill>
                            <a:prstDash val="solid"/>
                          </a:ln>
                        </wps:spPr>
                        <wps:bodyPr wrap="square" lIns="0" tIns="0" rIns="0" bIns="0" rtlCol="0">
                          <a:prstTxWarp prst="textNoShape">
                            <a:avLst/>
                          </a:prstTxWarp>
                          <a:noAutofit/>
                        </wps:bodyPr>
                      </wps:wsp>
                      <wps:wsp>
                        <wps:cNvPr id="2056" name="Graphic 2056"/>
                        <wps:cNvSpPr/>
                        <wps:spPr>
                          <a:xfrm>
                            <a:off x="840486" y="506575"/>
                            <a:ext cx="55880" cy="32384"/>
                          </a:xfrm>
                          <a:custGeom>
                            <a:avLst/>
                            <a:gdLst/>
                            <a:ahLst/>
                            <a:cxnLst/>
                            <a:rect l="l" t="t" r="r" b="b"/>
                            <a:pathLst>
                              <a:path w="55880" h="32384">
                                <a:moveTo>
                                  <a:pt x="8204" y="31978"/>
                                </a:moveTo>
                                <a:lnTo>
                                  <a:pt x="8204" y="0"/>
                                </a:lnTo>
                              </a:path>
                              <a:path w="55880" h="32384">
                                <a:moveTo>
                                  <a:pt x="47409" y="31978"/>
                                </a:moveTo>
                                <a:lnTo>
                                  <a:pt x="47409" y="0"/>
                                </a:lnTo>
                              </a:path>
                              <a:path w="55880" h="32384">
                                <a:moveTo>
                                  <a:pt x="55638" y="21043"/>
                                </a:moveTo>
                                <a:lnTo>
                                  <a:pt x="51092" y="25450"/>
                                </a:lnTo>
                              </a:path>
                              <a:path w="55880" h="32384">
                                <a:moveTo>
                                  <a:pt x="51092" y="21043"/>
                                </a:moveTo>
                                <a:lnTo>
                                  <a:pt x="55638" y="25450"/>
                                </a:lnTo>
                              </a:path>
                              <a:path w="55880" h="32384">
                                <a:moveTo>
                                  <a:pt x="4559" y="21120"/>
                                </a:moveTo>
                                <a:lnTo>
                                  <a:pt x="0" y="25526"/>
                                </a:lnTo>
                              </a:path>
                              <a:path w="55880" h="32384">
                                <a:moveTo>
                                  <a:pt x="0" y="21120"/>
                                </a:moveTo>
                                <a:lnTo>
                                  <a:pt x="4559" y="25526"/>
                                </a:lnTo>
                              </a:path>
                              <a:path w="55880" h="32384">
                                <a:moveTo>
                                  <a:pt x="55638" y="6375"/>
                                </a:moveTo>
                                <a:lnTo>
                                  <a:pt x="51092" y="10782"/>
                                </a:lnTo>
                              </a:path>
                              <a:path w="55880" h="32384">
                                <a:moveTo>
                                  <a:pt x="51092" y="6375"/>
                                </a:moveTo>
                                <a:lnTo>
                                  <a:pt x="55638" y="10782"/>
                                </a:lnTo>
                              </a:path>
                              <a:path w="55880" h="32384">
                                <a:moveTo>
                                  <a:pt x="4559" y="6489"/>
                                </a:moveTo>
                                <a:lnTo>
                                  <a:pt x="0" y="10896"/>
                                </a:lnTo>
                              </a:path>
                              <a:path w="55880" h="32384">
                                <a:moveTo>
                                  <a:pt x="0" y="6489"/>
                                </a:moveTo>
                                <a:lnTo>
                                  <a:pt x="4559" y="10896"/>
                                </a:lnTo>
                              </a:path>
                            </a:pathLst>
                          </a:custGeom>
                          <a:ln w="2451">
                            <a:solidFill>
                              <a:srgbClr val="636466"/>
                            </a:solidFill>
                            <a:prstDash val="solid"/>
                          </a:ln>
                        </wps:spPr>
                        <wps:bodyPr wrap="square" lIns="0" tIns="0" rIns="0" bIns="0" rtlCol="0">
                          <a:prstTxWarp prst="textNoShape">
                            <a:avLst/>
                          </a:prstTxWarp>
                          <a:noAutofit/>
                        </wps:bodyPr>
                      </wps:wsp>
                      <pic:pic>
                        <pic:nvPicPr>
                          <pic:cNvPr id="2057" name="Image 2057"/>
                          <pic:cNvPicPr/>
                        </pic:nvPicPr>
                        <pic:blipFill>
                          <a:blip r:embed="rId296" cstate="print"/>
                          <a:stretch>
                            <a:fillRect/>
                          </a:stretch>
                        </pic:blipFill>
                        <pic:spPr>
                          <a:xfrm>
                            <a:off x="837132" y="747928"/>
                            <a:ext cx="61963" cy="31978"/>
                          </a:xfrm>
                          <a:prstGeom prst="rect">
                            <a:avLst/>
                          </a:prstGeom>
                        </pic:spPr>
                      </pic:pic>
                      <wps:wsp>
                        <wps:cNvPr id="2058" name="Graphic 2058"/>
                        <wps:cNvSpPr/>
                        <wps:spPr>
                          <a:xfrm>
                            <a:off x="837107" y="747928"/>
                            <a:ext cx="62230" cy="32384"/>
                          </a:xfrm>
                          <a:custGeom>
                            <a:avLst/>
                            <a:gdLst/>
                            <a:ahLst/>
                            <a:cxnLst/>
                            <a:rect l="l" t="t" r="r" b="b"/>
                            <a:pathLst>
                              <a:path w="62230" h="32384">
                                <a:moveTo>
                                  <a:pt x="0" y="31978"/>
                                </a:moveTo>
                                <a:lnTo>
                                  <a:pt x="61963" y="31978"/>
                                </a:lnTo>
                                <a:lnTo>
                                  <a:pt x="61963" y="0"/>
                                </a:lnTo>
                                <a:lnTo>
                                  <a:pt x="0" y="0"/>
                                </a:lnTo>
                                <a:lnTo>
                                  <a:pt x="0" y="31978"/>
                                </a:lnTo>
                                <a:close/>
                              </a:path>
                            </a:pathLst>
                          </a:custGeom>
                          <a:ln w="2451">
                            <a:solidFill>
                              <a:srgbClr val="231F20"/>
                            </a:solidFill>
                            <a:prstDash val="solid"/>
                          </a:ln>
                        </wps:spPr>
                        <wps:bodyPr wrap="square" lIns="0" tIns="0" rIns="0" bIns="0" rtlCol="0">
                          <a:prstTxWarp prst="textNoShape">
                            <a:avLst/>
                          </a:prstTxWarp>
                          <a:noAutofit/>
                        </wps:bodyPr>
                      </wps:wsp>
                      <wps:wsp>
                        <wps:cNvPr id="2059" name="Graphic 2059"/>
                        <wps:cNvSpPr/>
                        <wps:spPr>
                          <a:xfrm>
                            <a:off x="837107" y="747928"/>
                            <a:ext cx="62230" cy="32384"/>
                          </a:xfrm>
                          <a:custGeom>
                            <a:avLst/>
                            <a:gdLst/>
                            <a:ahLst/>
                            <a:cxnLst/>
                            <a:rect l="l" t="t" r="r" b="b"/>
                            <a:pathLst>
                              <a:path w="62230" h="32384">
                                <a:moveTo>
                                  <a:pt x="0" y="31978"/>
                                </a:moveTo>
                                <a:lnTo>
                                  <a:pt x="61963" y="31978"/>
                                </a:lnTo>
                                <a:lnTo>
                                  <a:pt x="61963" y="0"/>
                                </a:lnTo>
                                <a:lnTo>
                                  <a:pt x="0" y="0"/>
                                </a:lnTo>
                                <a:lnTo>
                                  <a:pt x="0" y="31978"/>
                                </a:lnTo>
                                <a:close/>
                              </a:path>
                            </a:pathLst>
                          </a:custGeom>
                          <a:ln w="2451">
                            <a:solidFill>
                              <a:srgbClr val="636466"/>
                            </a:solidFill>
                            <a:prstDash val="solid"/>
                          </a:ln>
                        </wps:spPr>
                        <wps:bodyPr wrap="square" lIns="0" tIns="0" rIns="0" bIns="0" rtlCol="0">
                          <a:prstTxWarp prst="textNoShape">
                            <a:avLst/>
                          </a:prstTxWarp>
                          <a:noAutofit/>
                        </wps:bodyPr>
                      </wps:wsp>
                      <wps:wsp>
                        <wps:cNvPr id="2060" name="Graphic 2060"/>
                        <wps:cNvSpPr/>
                        <wps:spPr>
                          <a:xfrm>
                            <a:off x="837105" y="763922"/>
                            <a:ext cx="62230" cy="1270"/>
                          </a:xfrm>
                          <a:custGeom>
                            <a:avLst/>
                            <a:gdLst/>
                            <a:ahLst/>
                            <a:cxnLst/>
                            <a:rect l="l" t="t" r="r" b="b"/>
                            <a:pathLst>
                              <a:path w="62230" h="0">
                                <a:moveTo>
                                  <a:pt x="0" y="0"/>
                                </a:moveTo>
                                <a:lnTo>
                                  <a:pt x="61950" y="0"/>
                                </a:lnTo>
                              </a:path>
                            </a:pathLst>
                          </a:custGeom>
                          <a:ln w="2451">
                            <a:solidFill>
                              <a:srgbClr val="DBDCDE"/>
                            </a:solidFill>
                            <a:prstDash val="solid"/>
                          </a:ln>
                        </wps:spPr>
                        <wps:bodyPr wrap="square" lIns="0" tIns="0" rIns="0" bIns="0" rtlCol="0">
                          <a:prstTxWarp prst="textNoShape">
                            <a:avLst/>
                          </a:prstTxWarp>
                          <a:noAutofit/>
                        </wps:bodyPr>
                      </wps:wsp>
                      <wps:wsp>
                        <wps:cNvPr id="2061" name="Graphic 2061"/>
                        <wps:cNvSpPr/>
                        <wps:spPr>
                          <a:xfrm>
                            <a:off x="872426" y="748436"/>
                            <a:ext cx="5080" cy="31115"/>
                          </a:xfrm>
                          <a:custGeom>
                            <a:avLst/>
                            <a:gdLst/>
                            <a:ahLst/>
                            <a:cxnLst/>
                            <a:rect l="l" t="t" r="r" b="b"/>
                            <a:pathLst>
                              <a:path w="5080" h="31115">
                                <a:moveTo>
                                  <a:pt x="4648" y="0"/>
                                </a:moveTo>
                                <a:lnTo>
                                  <a:pt x="0" y="0"/>
                                </a:lnTo>
                                <a:lnTo>
                                  <a:pt x="0" y="30810"/>
                                </a:lnTo>
                                <a:lnTo>
                                  <a:pt x="4648" y="30810"/>
                                </a:lnTo>
                                <a:lnTo>
                                  <a:pt x="4648" y="0"/>
                                </a:lnTo>
                                <a:close/>
                              </a:path>
                            </a:pathLst>
                          </a:custGeom>
                          <a:solidFill>
                            <a:srgbClr val="2176BC"/>
                          </a:solidFill>
                        </wps:spPr>
                        <wps:bodyPr wrap="square" lIns="0" tIns="0" rIns="0" bIns="0" rtlCol="0">
                          <a:prstTxWarp prst="textNoShape">
                            <a:avLst/>
                          </a:prstTxWarp>
                          <a:noAutofit/>
                        </wps:bodyPr>
                      </wps:wsp>
                      <wps:wsp>
                        <wps:cNvPr id="2062" name="Graphic 2062"/>
                        <wps:cNvSpPr/>
                        <wps:spPr>
                          <a:xfrm>
                            <a:off x="872426" y="748436"/>
                            <a:ext cx="5080" cy="31115"/>
                          </a:xfrm>
                          <a:custGeom>
                            <a:avLst/>
                            <a:gdLst/>
                            <a:ahLst/>
                            <a:cxnLst/>
                            <a:rect l="l" t="t" r="r" b="b"/>
                            <a:pathLst>
                              <a:path w="5080" h="31115">
                                <a:moveTo>
                                  <a:pt x="0" y="30810"/>
                                </a:moveTo>
                                <a:lnTo>
                                  <a:pt x="4648" y="30810"/>
                                </a:lnTo>
                                <a:lnTo>
                                  <a:pt x="4648" y="0"/>
                                </a:lnTo>
                                <a:lnTo>
                                  <a:pt x="0" y="0"/>
                                </a:lnTo>
                                <a:lnTo>
                                  <a:pt x="0" y="30810"/>
                                </a:lnTo>
                                <a:close/>
                              </a:path>
                            </a:pathLst>
                          </a:custGeom>
                          <a:ln w="2451">
                            <a:solidFill>
                              <a:srgbClr val="DBDCDE"/>
                            </a:solidFill>
                            <a:prstDash val="solid"/>
                          </a:ln>
                        </wps:spPr>
                        <wps:bodyPr wrap="square" lIns="0" tIns="0" rIns="0" bIns="0" rtlCol="0">
                          <a:prstTxWarp prst="textNoShape">
                            <a:avLst/>
                          </a:prstTxWarp>
                          <a:noAutofit/>
                        </wps:bodyPr>
                      </wps:wsp>
                      <wps:wsp>
                        <wps:cNvPr id="2063" name="Graphic 2063"/>
                        <wps:cNvSpPr/>
                        <wps:spPr>
                          <a:xfrm>
                            <a:off x="865098" y="767359"/>
                            <a:ext cx="8890" cy="8890"/>
                          </a:xfrm>
                          <a:custGeom>
                            <a:avLst/>
                            <a:gdLst/>
                            <a:ahLst/>
                            <a:cxnLst/>
                            <a:rect l="l" t="t" r="r" b="b"/>
                            <a:pathLst>
                              <a:path w="8890" h="8890">
                                <a:moveTo>
                                  <a:pt x="8470" y="0"/>
                                </a:moveTo>
                                <a:lnTo>
                                  <a:pt x="0" y="0"/>
                                </a:lnTo>
                                <a:lnTo>
                                  <a:pt x="0" y="8788"/>
                                </a:lnTo>
                                <a:lnTo>
                                  <a:pt x="8470" y="8788"/>
                                </a:lnTo>
                                <a:lnTo>
                                  <a:pt x="8470" y="0"/>
                                </a:lnTo>
                                <a:close/>
                              </a:path>
                            </a:pathLst>
                          </a:custGeom>
                          <a:solidFill>
                            <a:srgbClr val="2176BC"/>
                          </a:solidFill>
                        </wps:spPr>
                        <wps:bodyPr wrap="square" lIns="0" tIns="0" rIns="0" bIns="0" rtlCol="0">
                          <a:prstTxWarp prst="textNoShape">
                            <a:avLst/>
                          </a:prstTxWarp>
                          <a:noAutofit/>
                        </wps:bodyPr>
                      </wps:wsp>
                      <wps:wsp>
                        <wps:cNvPr id="2064" name="Graphic 2064"/>
                        <wps:cNvSpPr/>
                        <wps:spPr>
                          <a:xfrm>
                            <a:off x="865098" y="767359"/>
                            <a:ext cx="8890" cy="8890"/>
                          </a:xfrm>
                          <a:custGeom>
                            <a:avLst/>
                            <a:gdLst/>
                            <a:ahLst/>
                            <a:cxnLst/>
                            <a:rect l="l" t="t" r="r" b="b"/>
                            <a:pathLst>
                              <a:path w="8890" h="8890">
                                <a:moveTo>
                                  <a:pt x="0" y="8788"/>
                                </a:moveTo>
                                <a:lnTo>
                                  <a:pt x="8470" y="8788"/>
                                </a:lnTo>
                                <a:lnTo>
                                  <a:pt x="8470" y="0"/>
                                </a:lnTo>
                                <a:lnTo>
                                  <a:pt x="0" y="0"/>
                                </a:lnTo>
                                <a:lnTo>
                                  <a:pt x="0" y="8788"/>
                                </a:lnTo>
                                <a:close/>
                              </a:path>
                            </a:pathLst>
                          </a:custGeom>
                          <a:ln w="2451">
                            <a:solidFill>
                              <a:srgbClr val="DBDCDE"/>
                            </a:solidFill>
                            <a:prstDash val="solid"/>
                          </a:ln>
                        </wps:spPr>
                        <wps:bodyPr wrap="square" lIns="0" tIns="0" rIns="0" bIns="0" rtlCol="0">
                          <a:prstTxWarp prst="textNoShape">
                            <a:avLst/>
                          </a:prstTxWarp>
                          <a:noAutofit/>
                        </wps:bodyPr>
                      </wps:wsp>
                      <wps:wsp>
                        <wps:cNvPr id="2065" name="Graphic 2065"/>
                        <wps:cNvSpPr/>
                        <wps:spPr>
                          <a:xfrm>
                            <a:off x="865098" y="750697"/>
                            <a:ext cx="8890" cy="8890"/>
                          </a:xfrm>
                          <a:custGeom>
                            <a:avLst/>
                            <a:gdLst/>
                            <a:ahLst/>
                            <a:cxnLst/>
                            <a:rect l="l" t="t" r="r" b="b"/>
                            <a:pathLst>
                              <a:path w="8890" h="8890">
                                <a:moveTo>
                                  <a:pt x="8470" y="0"/>
                                </a:moveTo>
                                <a:lnTo>
                                  <a:pt x="0" y="0"/>
                                </a:lnTo>
                                <a:lnTo>
                                  <a:pt x="0" y="8788"/>
                                </a:lnTo>
                                <a:lnTo>
                                  <a:pt x="8470" y="8788"/>
                                </a:lnTo>
                                <a:lnTo>
                                  <a:pt x="8470" y="0"/>
                                </a:lnTo>
                                <a:close/>
                              </a:path>
                            </a:pathLst>
                          </a:custGeom>
                          <a:solidFill>
                            <a:srgbClr val="2176BC"/>
                          </a:solidFill>
                        </wps:spPr>
                        <wps:bodyPr wrap="square" lIns="0" tIns="0" rIns="0" bIns="0" rtlCol="0">
                          <a:prstTxWarp prst="textNoShape">
                            <a:avLst/>
                          </a:prstTxWarp>
                          <a:noAutofit/>
                        </wps:bodyPr>
                      </wps:wsp>
                      <wps:wsp>
                        <wps:cNvPr id="2066" name="Graphic 2066"/>
                        <wps:cNvSpPr/>
                        <wps:spPr>
                          <a:xfrm>
                            <a:off x="865098" y="750697"/>
                            <a:ext cx="8890" cy="8890"/>
                          </a:xfrm>
                          <a:custGeom>
                            <a:avLst/>
                            <a:gdLst/>
                            <a:ahLst/>
                            <a:cxnLst/>
                            <a:rect l="l" t="t" r="r" b="b"/>
                            <a:pathLst>
                              <a:path w="8890" h="8890">
                                <a:moveTo>
                                  <a:pt x="0" y="8788"/>
                                </a:moveTo>
                                <a:lnTo>
                                  <a:pt x="8470" y="8788"/>
                                </a:lnTo>
                                <a:lnTo>
                                  <a:pt x="8470" y="0"/>
                                </a:lnTo>
                                <a:lnTo>
                                  <a:pt x="0" y="0"/>
                                </a:lnTo>
                                <a:lnTo>
                                  <a:pt x="0" y="8788"/>
                                </a:lnTo>
                                <a:close/>
                              </a:path>
                            </a:pathLst>
                          </a:custGeom>
                          <a:ln w="2451">
                            <a:solidFill>
                              <a:srgbClr val="DBDCDE"/>
                            </a:solidFill>
                            <a:prstDash val="solid"/>
                          </a:ln>
                        </wps:spPr>
                        <wps:bodyPr wrap="square" lIns="0" tIns="0" rIns="0" bIns="0" rtlCol="0">
                          <a:prstTxWarp prst="textNoShape">
                            <a:avLst/>
                          </a:prstTxWarp>
                          <a:noAutofit/>
                        </wps:bodyPr>
                      </wps:wsp>
                      <pic:pic>
                        <pic:nvPicPr>
                          <pic:cNvPr id="2067" name="Image 2067"/>
                          <pic:cNvPicPr/>
                        </pic:nvPicPr>
                        <pic:blipFill>
                          <a:blip r:embed="rId296" cstate="print"/>
                          <a:stretch>
                            <a:fillRect/>
                          </a:stretch>
                        </pic:blipFill>
                        <pic:spPr>
                          <a:xfrm>
                            <a:off x="837132" y="747928"/>
                            <a:ext cx="61963" cy="31978"/>
                          </a:xfrm>
                          <a:prstGeom prst="rect">
                            <a:avLst/>
                          </a:prstGeom>
                        </pic:spPr>
                      </pic:pic>
                      <wps:wsp>
                        <wps:cNvPr id="2068" name="Graphic 2068"/>
                        <wps:cNvSpPr/>
                        <wps:spPr>
                          <a:xfrm>
                            <a:off x="837107" y="747928"/>
                            <a:ext cx="62230" cy="32384"/>
                          </a:xfrm>
                          <a:custGeom>
                            <a:avLst/>
                            <a:gdLst/>
                            <a:ahLst/>
                            <a:cxnLst/>
                            <a:rect l="l" t="t" r="r" b="b"/>
                            <a:pathLst>
                              <a:path w="62230" h="32384">
                                <a:moveTo>
                                  <a:pt x="0" y="31978"/>
                                </a:moveTo>
                                <a:lnTo>
                                  <a:pt x="61963" y="31978"/>
                                </a:lnTo>
                                <a:lnTo>
                                  <a:pt x="61963" y="0"/>
                                </a:lnTo>
                                <a:lnTo>
                                  <a:pt x="0" y="0"/>
                                </a:lnTo>
                                <a:lnTo>
                                  <a:pt x="0" y="31978"/>
                                </a:lnTo>
                                <a:close/>
                              </a:path>
                            </a:pathLst>
                          </a:custGeom>
                          <a:ln w="2451">
                            <a:solidFill>
                              <a:srgbClr val="DBDCDE"/>
                            </a:solidFill>
                            <a:prstDash val="solid"/>
                          </a:ln>
                        </wps:spPr>
                        <wps:bodyPr wrap="square" lIns="0" tIns="0" rIns="0" bIns="0" rtlCol="0">
                          <a:prstTxWarp prst="textNoShape">
                            <a:avLst/>
                          </a:prstTxWarp>
                          <a:noAutofit/>
                        </wps:bodyPr>
                      </wps:wsp>
                      <wps:wsp>
                        <wps:cNvPr id="2069" name="Graphic 2069"/>
                        <wps:cNvSpPr/>
                        <wps:spPr>
                          <a:xfrm>
                            <a:off x="837107" y="747928"/>
                            <a:ext cx="62230" cy="32384"/>
                          </a:xfrm>
                          <a:custGeom>
                            <a:avLst/>
                            <a:gdLst/>
                            <a:ahLst/>
                            <a:cxnLst/>
                            <a:rect l="l" t="t" r="r" b="b"/>
                            <a:pathLst>
                              <a:path w="62230" h="32384">
                                <a:moveTo>
                                  <a:pt x="0" y="31978"/>
                                </a:moveTo>
                                <a:lnTo>
                                  <a:pt x="61963" y="31978"/>
                                </a:lnTo>
                                <a:lnTo>
                                  <a:pt x="61963" y="0"/>
                                </a:lnTo>
                                <a:lnTo>
                                  <a:pt x="0" y="0"/>
                                </a:lnTo>
                                <a:lnTo>
                                  <a:pt x="0" y="31978"/>
                                </a:lnTo>
                                <a:close/>
                              </a:path>
                            </a:pathLst>
                          </a:custGeom>
                          <a:ln w="2451">
                            <a:solidFill>
                              <a:srgbClr val="636466"/>
                            </a:solidFill>
                            <a:prstDash val="solid"/>
                          </a:ln>
                        </wps:spPr>
                        <wps:bodyPr wrap="square" lIns="0" tIns="0" rIns="0" bIns="0" rtlCol="0">
                          <a:prstTxWarp prst="textNoShape">
                            <a:avLst/>
                          </a:prstTxWarp>
                          <a:noAutofit/>
                        </wps:bodyPr>
                      </wps:wsp>
                      <wps:wsp>
                        <wps:cNvPr id="2070" name="Graphic 2070"/>
                        <wps:cNvSpPr/>
                        <wps:spPr>
                          <a:xfrm>
                            <a:off x="837105" y="763922"/>
                            <a:ext cx="62230" cy="1270"/>
                          </a:xfrm>
                          <a:custGeom>
                            <a:avLst/>
                            <a:gdLst/>
                            <a:ahLst/>
                            <a:cxnLst/>
                            <a:rect l="l" t="t" r="r" b="b"/>
                            <a:pathLst>
                              <a:path w="62230" h="0">
                                <a:moveTo>
                                  <a:pt x="0" y="0"/>
                                </a:moveTo>
                                <a:lnTo>
                                  <a:pt x="61950" y="0"/>
                                </a:lnTo>
                              </a:path>
                            </a:pathLst>
                          </a:custGeom>
                          <a:ln w="2451">
                            <a:solidFill>
                              <a:srgbClr val="DBDCDE"/>
                            </a:solidFill>
                            <a:prstDash val="solid"/>
                          </a:ln>
                        </wps:spPr>
                        <wps:bodyPr wrap="square" lIns="0" tIns="0" rIns="0" bIns="0" rtlCol="0">
                          <a:prstTxWarp prst="textNoShape">
                            <a:avLst/>
                          </a:prstTxWarp>
                          <a:noAutofit/>
                        </wps:bodyPr>
                      </wps:wsp>
                      <wps:wsp>
                        <wps:cNvPr id="2071" name="Graphic 2071"/>
                        <wps:cNvSpPr/>
                        <wps:spPr>
                          <a:xfrm>
                            <a:off x="872426" y="748436"/>
                            <a:ext cx="5080" cy="31115"/>
                          </a:xfrm>
                          <a:custGeom>
                            <a:avLst/>
                            <a:gdLst/>
                            <a:ahLst/>
                            <a:cxnLst/>
                            <a:rect l="l" t="t" r="r" b="b"/>
                            <a:pathLst>
                              <a:path w="5080" h="31115">
                                <a:moveTo>
                                  <a:pt x="4648" y="0"/>
                                </a:moveTo>
                                <a:lnTo>
                                  <a:pt x="0" y="0"/>
                                </a:lnTo>
                                <a:lnTo>
                                  <a:pt x="0" y="30810"/>
                                </a:lnTo>
                                <a:lnTo>
                                  <a:pt x="4648" y="30810"/>
                                </a:lnTo>
                                <a:lnTo>
                                  <a:pt x="4648" y="0"/>
                                </a:lnTo>
                                <a:close/>
                              </a:path>
                            </a:pathLst>
                          </a:custGeom>
                          <a:solidFill>
                            <a:srgbClr val="2176BC"/>
                          </a:solidFill>
                        </wps:spPr>
                        <wps:bodyPr wrap="square" lIns="0" tIns="0" rIns="0" bIns="0" rtlCol="0">
                          <a:prstTxWarp prst="textNoShape">
                            <a:avLst/>
                          </a:prstTxWarp>
                          <a:noAutofit/>
                        </wps:bodyPr>
                      </wps:wsp>
                      <wps:wsp>
                        <wps:cNvPr id="2072" name="Graphic 2072"/>
                        <wps:cNvSpPr/>
                        <wps:spPr>
                          <a:xfrm>
                            <a:off x="872426" y="748436"/>
                            <a:ext cx="5080" cy="31115"/>
                          </a:xfrm>
                          <a:custGeom>
                            <a:avLst/>
                            <a:gdLst/>
                            <a:ahLst/>
                            <a:cxnLst/>
                            <a:rect l="l" t="t" r="r" b="b"/>
                            <a:pathLst>
                              <a:path w="5080" h="31115">
                                <a:moveTo>
                                  <a:pt x="0" y="30810"/>
                                </a:moveTo>
                                <a:lnTo>
                                  <a:pt x="4648" y="30810"/>
                                </a:lnTo>
                                <a:lnTo>
                                  <a:pt x="4648" y="0"/>
                                </a:lnTo>
                                <a:lnTo>
                                  <a:pt x="0" y="0"/>
                                </a:lnTo>
                                <a:lnTo>
                                  <a:pt x="0" y="30810"/>
                                </a:lnTo>
                                <a:close/>
                              </a:path>
                            </a:pathLst>
                          </a:custGeom>
                          <a:ln w="2451">
                            <a:solidFill>
                              <a:srgbClr val="DBDCDE"/>
                            </a:solidFill>
                            <a:prstDash val="solid"/>
                          </a:ln>
                        </wps:spPr>
                        <wps:bodyPr wrap="square" lIns="0" tIns="0" rIns="0" bIns="0" rtlCol="0">
                          <a:prstTxWarp prst="textNoShape">
                            <a:avLst/>
                          </a:prstTxWarp>
                          <a:noAutofit/>
                        </wps:bodyPr>
                      </wps:wsp>
                      <wps:wsp>
                        <wps:cNvPr id="2073" name="Graphic 2073"/>
                        <wps:cNvSpPr/>
                        <wps:spPr>
                          <a:xfrm>
                            <a:off x="865098" y="767359"/>
                            <a:ext cx="8890" cy="8890"/>
                          </a:xfrm>
                          <a:custGeom>
                            <a:avLst/>
                            <a:gdLst/>
                            <a:ahLst/>
                            <a:cxnLst/>
                            <a:rect l="l" t="t" r="r" b="b"/>
                            <a:pathLst>
                              <a:path w="8890" h="8890">
                                <a:moveTo>
                                  <a:pt x="8470" y="0"/>
                                </a:moveTo>
                                <a:lnTo>
                                  <a:pt x="0" y="0"/>
                                </a:lnTo>
                                <a:lnTo>
                                  <a:pt x="0" y="8788"/>
                                </a:lnTo>
                                <a:lnTo>
                                  <a:pt x="8470" y="8788"/>
                                </a:lnTo>
                                <a:lnTo>
                                  <a:pt x="8470" y="0"/>
                                </a:lnTo>
                                <a:close/>
                              </a:path>
                            </a:pathLst>
                          </a:custGeom>
                          <a:solidFill>
                            <a:srgbClr val="2176BC"/>
                          </a:solidFill>
                        </wps:spPr>
                        <wps:bodyPr wrap="square" lIns="0" tIns="0" rIns="0" bIns="0" rtlCol="0">
                          <a:prstTxWarp prst="textNoShape">
                            <a:avLst/>
                          </a:prstTxWarp>
                          <a:noAutofit/>
                        </wps:bodyPr>
                      </wps:wsp>
                      <wps:wsp>
                        <wps:cNvPr id="2074" name="Graphic 2074"/>
                        <wps:cNvSpPr/>
                        <wps:spPr>
                          <a:xfrm>
                            <a:off x="865098" y="767359"/>
                            <a:ext cx="8890" cy="8890"/>
                          </a:xfrm>
                          <a:custGeom>
                            <a:avLst/>
                            <a:gdLst/>
                            <a:ahLst/>
                            <a:cxnLst/>
                            <a:rect l="l" t="t" r="r" b="b"/>
                            <a:pathLst>
                              <a:path w="8890" h="8890">
                                <a:moveTo>
                                  <a:pt x="0" y="8788"/>
                                </a:moveTo>
                                <a:lnTo>
                                  <a:pt x="8470" y="8788"/>
                                </a:lnTo>
                                <a:lnTo>
                                  <a:pt x="8470" y="0"/>
                                </a:lnTo>
                                <a:lnTo>
                                  <a:pt x="0" y="0"/>
                                </a:lnTo>
                                <a:lnTo>
                                  <a:pt x="0" y="8788"/>
                                </a:lnTo>
                                <a:close/>
                              </a:path>
                            </a:pathLst>
                          </a:custGeom>
                          <a:ln w="2451">
                            <a:solidFill>
                              <a:srgbClr val="DBDCDE"/>
                            </a:solidFill>
                            <a:prstDash val="solid"/>
                          </a:ln>
                        </wps:spPr>
                        <wps:bodyPr wrap="square" lIns="0" tIns="0" rIns="0" bIns="0" rtlCol="0">
                          <a:prstTxWarp prst="textNoShape">
                            <a:avLst/>
                          </a:prstTxWarp>
                          <a:noAutofit/>
                        </wps:bodyPr>
                      </wps:wsp>
                      <wps:wsp>
                        <wps:cNvPr id="2075" name="Graphic 2075"/>
                        <wps:cNvSpPr/>
                        <wps:spPr>
                          <a:xfrm>
                            <a:off x="865098" y="750697"/>
                            <a:ext cx="8890" cy="8890"/>
                          </a:xfrm>
                          <a:custGeom>
                            <a:avLst/>
                            <a:gdLst/>
                            <a:ahLst/>
                            <a:cxnLst/>
                            <a:rect l="l" t="t" r="r" b="b"/>
                            <a:pathLst>
                              <a:path w="8890" h="8890">
                                <a:moveTo>
                                  <a:pt x="8470" y="0"/>
                                </a:moveTo>
                                <a:lnTo>
                                  <a:pt x="0" y="0"/>
                                </a:lnTo>
                                <a:lnTo>
                                  <a:pt x="0" y="8788"/>
                                </a:lnTo>
                                <a:lnTo>
                                  <a:pt x="8470" y="8788"/>
                                </a:lnTo>
                                <a:lnTo>
                                  <a:pt x="8470" y="0"/>
                                </a:lnTo>
                                <a:close/>
                              </a:path>
                            </a:pathLst>
                          </a:custGeom>
                          <a:solidFill>
                            <a:srgbClr val="2176BC"/>
                          </a:solidFill>
                        </wps:spPr>
                        <wps:bodyPr wrap="square" lIns="0" tIns="0" rIns="0" bIns="0" rtlCol="0">
                          <a:prstTxWarp prst="textNoShape">
                            <a:avLst/>
                          </a:prstTxWarp>
                          <a:noAutofit/>
                        </wps:bodyPr>
                      </wps:wsp>
                      <wps:wsp>
                        <wps:cNvPr id="2076" name="Graphic 2076"/>
                        <wps:cNvSpPr/>
                        <wps:spPr>
                          <a:xfrm>
                            <a:off x="865098" y="750697"/>
                            <a:ext cx="8890" cy="8890"/>
                          </a:xfrm>
                          <a:custGeom>
                            <a:avLst/>
                            <a:gdLst/>
                            <a:ahLst/>
                            <a:cxnLst/>
                            <a:rect l="l" t="t" r="r" b="b"/>
                            <a:pathLst>
                              <a:path w="8890" h="8890">
                                <a:moveTo>
                                  <a:pt x="0" y="8788"/>
                                </a:moveTo>
                                <a:lnTo>
                                  <a:pt x="8470" y="8788"/>
                                </a:lnTo>
                                <a:lnTo>
                                  <a:pt x="8470" y="0"/>
                                </a:lnTo>
                                <a:lnTo>
                                  <a:pt x="0" y="0"/>
                                </a:lnTo>
                                <a:lnTo>
                                  <a:pt x="0" y="8788"/>
                                </a:lnTo>
                                <a:close/>
                              </a:path>
                            </a:pathLst>
                          </a:custGeom>
                          <a:ln w="2451">
                            <a:solidFill>
                              <a:srgbClr val="DBDCDE"/>
                            </a:solidFill>
                            <a:prstDash val="solid"/>
                          </a:ln>
                        </wps:spPr>
                        <wps:bodyPr wrap="square" lIns="0" tIns="0" rIns="0" bIns="0" rtlCol="0">
                          <a:prstTxWarp prst="textNoShape">
                            <a:avLst/>
                          </a:prstTxWarp>
                          <a:noAutofit/>
                        </wps:bodyPr>
                      </wps:wsp>
                      <pic:pic>
                        <pic:nvPicPr>
                          <pic:cNvPr id="2077" name="Image 2077"/>
                          <pic:cNvPicPr/>
                        </pic:nvPicPr>
                        <pic:blipFill>
                          <a:blip r:embed="rId296" cstate="print"/>
                          <a:stretch>
                            <a:fillRect/>
                          </a:stretch>
                        </pic:blipFill>
                        <pic:spPr>
                          <a:xfrm>
                            <a:off x="837132" y="747928"/>
                            <a:ext cx="61963" cy="31978"/>
                          </a:xfrm>
                          <a:prstGeom prst="rect">
                            <a:avLst/>
                          </a:prstGeom>
                        </pic:spPr>
                      </pic:pic>
                      <wps:wsp>
                        <wps:cNvPr id="2078" name="Graphic 2078"/>
                        <wps:cNvSpPr/>
                        <wps:spPr>
                          <a:xfrm>
                            <a:off x="837107" y="747928"/>
                            <a:ext cx="62230" cy="32384"/>
                          </a:xfrm>
                          <a:custGeom>
                            <a:avLst/>
                            <a:gdLst/>
                            <a:ahLst/>
                            <a:cxnLst/>
                            <a:rect l="l" t="t" r="r" b="b"/>
                            <a:pathLst>
                              <a:path w="62230" h="32384">
                                <a:moveTo>
                                  <a:pt x="0" y="31978"/>
                                </a:moveTo>
                                <a:lnTo>
                                  <a:pt x="61963" y="31978"/>
                                </a:lnTo>
                                <a:lnTo>
                                  <a:pt x="61963" y="0"/>
                                </a:lnTo>
                                <a:lnTo>
                                  <a:pt x="0" y="0"/>
                                </a:lnTo>
                                <a:lnTo>
                                  <a:pt x="0" y="31978"/>
                                </a:lnTo>
                                <a:close/>
                              </a:path>
                              <a:path w="62230" h="32384">
                                <a:moveTo>
                                  <a:pt x="0" y="31978"/>
                                </a:moveTo>
                                <a:lnTo>
                                  <a:pt x="61963" y="31978"/>
                                </a:lnTo>
                                <a:lnTo>
                                  <a:pt x="61963" y="0"/>
                                </a:lnTo>
                                <a:lnTo>
                                  <a:pt x="0" y="0"/>
                                </a:lnTo>
                                <a:lnTo>
                                  <a:pt x="0" y="31978"/>
                                </a:lnTo>
                                <a:close/>
                              </a:path>
                            </a:pathLst>
                          </a:custGeom>
                          <a:ln w="2451">
                            <a:solidFill>
                              <a:srgbClr val="636466"/>
                            </a:solidFill>
                            <a:prstDash val="solid"/>
                          </a:ln>
                        </wps:spPr>
                        <wps:bodyPr wrap="square" lIns="0" tIns="0" rIns="0" bIns="0" rtlCol="0">
                          <a:prstTxWarp prst="textNoShape">
                            <a:avLst/>
                          </a:prstTxWarp>
                          <a:noAutofit/>
                        </wps:bodyPr>
                      </wps:wsp>
                      <pic:pic>
                        <pic:nvPicPr>
                          <pic:cNvPr id="2079" name="Image 2079"/>
                          <pic:cNvPicPr/>
                        </pic:nvPicPr>
                        <pic:blipFill>
                          <a:blip r:embed="rId297" cstate="print"/>
                          <a:stretch>
                            <a:fillRect/>
                          </a:stretch>
                        </pic:blipFill>
                        <pic:spPr>
                          <a:xfrm>
                            <a:off x="838872" y="767245"/>
                            <a:ext cx="7975" cy="8001"/>
                          </a:xfrm>
                          <a:prstGeom prst="rect">
                            <a:avLst/>
                          </a:prstGeom>
                        </pic:spPr>
                      </pic:pic>
                      <wps:wsp>
                        <wps:cNvPr id="2080" name="Graphic 2080"/>
                        <wps:cNvSpPr/>
                        <wps:spPr>
                          <a:xfrm>
                            <a:off x="838851" y="767246"/>
                            <a:ext cx="8255" cy="8255"/>
                          </a:xfrm>
                          <a:custGeom>
                            <a:avLst/>
                            <a:gdLst/>
                            <a:ahLst/>
                            <a:cxnLst/>
                            <a:rect l="l" t="t" r="r" b="b"/>
                            <a:pathLst>
                              <a:path w="8255" h="8255">
                                <a:moveTo>
                                  <a:pt x="3987" y="8000"/>
                                </a:moveTo>
                                <a:lnTo>
                                  <a:pt x="1790" y="8000"/>
                                </a:lnTo>
                                <a:lnTo>
                                  <a:pt x="0" y="6210"/>
                                </a:lnTo>
                                <a:lnTo>
                                  <a:pt x="0" y="4000"/>
                                </a:lnTo>
                                <a:lnTo>
                                  <a:pt x="0" y="1803"/>
                                </a:lnTo>
                                <a:lnTo>
                                  <a:pt x="1790" y="0"/>
                                </a:lnTo>
                                <a:lnTo>
                                  <a:pt x="3987" y="0"/>
                                </a:lnTo>
                                <a:lnTo>
                                  <a:pt x="6184" y="0"/>
                                </a:lnTo>
                                <a:lnTo>
                                  <a:pt x="7975" y="1803"/>
                                </a:lnTo>
                                <a:lnTo>
                                  <a:pt x="7975" y="4000"/>
                                </a:lnTo>
                                <a:lnTo>
                                  <a:pt x="7975" y="6210"/>
                                </a:lnTo>
                                <a:lnTo>
                                  <a:pt x="6184" y="8000"/>
                                </a:lnTo>
                                <a:lnTo>
                                  <a:pt x="3987" y="8000"/>
                                </a:lnTo>
                                <a:close/>
                              </a:path>
                            </a:pathLst>
                          </a:custGeom>
                          <a:ln w="2451">
                            <a:solidFill>
                              <a:srgbClr val="636466"/>
                            </a:solidFill>
                            <a:prstDash val="solid"/>
                          </a:ln>
                        </wps:spPr>
                        <wps:bodyPr wrap="square" lIns="0" tIns="0" rIns="0" bIns="0" rtlCol="0">
                          <a:prstTxWarp prst="textNoShape">
                            <a:avLst/>
                          </a:prstTxWarp>
                          <a:noAutofit/>
                        </wps:bodyPr>
                      </wps:wsp>
                      <wps:wsp>
                        <wps:cNvPr id="2081" name="Graphic 2081"/>
                        <wps:cNvSpPr/>
                        <wps:spPr>
                          <a:xfrm>
                            <a:off x="838851" y="767246"/>
                            <a:ext cx="8255" cy="8255"/>
                          </a:xfrm>
                          <a:custGeom>
                            <a:avLst/>
                            <a:gdLst/>
                            <a:ahLst/>
                            <a:cxnLst/>
                            <a:rect l="l" t="t" r="r" b="b"/>
                            <a:pathLst>
                              <a:path w="8255" h="8255">
                                <a:moveTo>
                                  <a:pt x="3987" y="8000"/>
                                </a:moveTo>
                                <a:lnTo>
                                  <a:pt x="1790" y="8000"/>
                                </a:lnTo>
                                <a:lnTo>
                                  <a:pt x="0" y="6210"/>
                                </a:lnTo>
                                <a:lnTo>
                                  <a:pt x="0" y="4000"/>
                                </a:lnTo>
                                <a:lnTo>
                                  <a:pt x="0" y="1803"/>
                                </a:lnTo>
                                <a:lnTo>
                                  <a:pt x="1790" y="0"/>
                                </a:lnTo>
                                <a:lnTo>
                                  <a:pt x="3987" y="0"/>
                                </a:lnTo>
                                <a:lnTo>
                                  <a:pt x="6184" y="0"/>
                                </a:lnTo>
                                <a:lnTo>
                                  <a:pt x="7975" y="1803"/>
                                </a:lnTo>
                                <a:lnTo>
                                  <a:pt x="7975" y="4000"/>
                                </a:lnTo>
                                <a:lnTo>
                                  <a:pt x="7975" y="6210"/>
                                </a:lnTo>
                                <a:lnTo>
                                  <a:pt x="6184" y="8000"/>
                                </a:lnTo>
                                <a:lnTo>
                                  <a:pt x="3987" y="8000"/>
                                </a:lnTo>
                                <a:close/>
                              </a:path>
                            </a:pathLst>
                          </a:custGeom>
                          <a:ln w="2451">
                            <a:solidFill>
                              <a:srgbClr val="231F20"/>
                            </a:solidFill>
                            <a:prstDash val="solid"/>
                          </a:ln>
                        </wps:spPr>
                        <wps:bodyPr wrap="square" lIns="0" tIns="0" rIns="0" bIns="0" rtlCol="0">
                          <a:prstTxWarp prst="textNoShape">
                            <a:avLst/>
                          </a:prstTxWarp>
                          <a:noAutofit/>
                        </wps:bodyPr>
                      </wps:wsp>
                      <pic:pic>
                        <pic:nvPicPr>
                          <pic:cNvPr id="2082" name="Image 2082"/>
                          <pic:cNvPicPr/>
                        </pic:nvPicPr>
                        <pic:blipFill>
                          <a:blip r:embed="rId297" cstate="print"/>
                          <a:stretch>
                            <a:fillRect/>
                          </a:stretch>
                        </pic:blipFill>
                        <pic:spPr>
                          <a:xfrm>
                            <a:off x="838873" y="752563"/>
                            <a:ext cx="7975" cy="8013"/>
                          </a:xfrm>
                          <a:prstGeom prst="rect">
                            <a:avLst/>
                          </a:prstGeom>
                        </pic:spPr>
                      </pic:pic>
                      <wps:wsp>
                        <wps:cNvPr id="2083" name="Graphic 2083"/>
                        <wps:cNvSpPr/>
                        <wps:spPr>
                          <a:xfrm>
                            <a:off x="838851" y="752577"/>
                            <a:ext cx="8255" cy="8255"/>
                          </a:xfrm>
                          <a:custGeom>
                            <a:avLst/>
                            <a:gdLst/>
                            <a:ahLst/>
                            <a:cxnLst/>
                            <a:rect l="l" t="t" r="r" b="b"/>
                            <a:pathLst>
                              <a:path w="8255" h="8255">
                                <a:moveTo>
                                  <a:pt x="3987" y="8013"/>
                                </a:moveTo>
                                <a:lnTo>
                                  <a:pt x="1790" y="8013"/>
                                </a:lnTo>
                                <a:lnTo>
                                  <a:pt x="0" y="6223"/>
                                </a:lnTo>
                                <a:lnTo>
                                  <a:pt x="0" y="4013"/>
                                </a:lnTo>
                                <a:lnTo>
                                  <a:pt x="0" y="1816"/>
                                </a:lnTo>
                                <a:lnTo>
                                  <a:pt x="1790" y="0"/>
                                </a:lnTo>
                                <a:lnTo>
                                  <a:pt x="3987" y="0"/>
                                </a:lnTo>
                                <a:lnTo>
                                  <a:pt x="6184" y="0"/>
                                </a:lnTo>
                                <a:lnTo>
                                  <a:pt x="7975" y="1816"/>
                                </a:lnTo>
                                <a:lnTo>
                                  <a:pt x="7975" y="4013"/>
                                </a:lnTo>
                                <a:lnTo>
                                  <a:pt x="7975" y="6223"/>
                                </a:lnTo>
                                <a:lnTo>
                                  <a:pt x="6184" y="8013"/>
                                </a:lnTo>
                                <a:lnTo>
                                  <a:pt x="3987" y="8013"/>
                                </a:lnTo>
                                <a:close/>
                              </a:path>
                            </a:pathLst>
                          </a:custGeom>
                          <a:ln w="2451">
                            <a:solidFill>
                              <a:srgbClr val="636466"/>
                            </a:solidFill>
                            <a:prstDash val="solid"/>
                          </a:ln>
                        </wps:spPr>
                        <wps:bodyPr wrap="square" lIns="0" tIns="0" rIns="0" bIns="0" rtlCol="0">
                          <a:prstTxWarp prst="textNoShape">
                            <a:avLst/>
                          </a:prstTxWarp>
                          <a:noAutofit/>
                        </wps:bodyPr>
                      </wps:wsp>
                      <wps:wsp>
                        <wps:cNvPr id="2084" name="Graphic 2084"/>
                        <wps:cNvSpPr/>
                        <wps:spPr>
                          <a:xfrm>
                            <a:off x="838851" y="752577"/>
                            <a:ext cx="8255" cy="8255"/>
                          </a:xfrm>
                          <a:custGeom>
                            <a:avLst/>
                            <a:gdLst/>
                            <a:ahLst/>
                            <a:cxnLst/>
                            <a:rect l="l" t="t" r="r" b="b"/>
                            <a:pathLst>
                              <a:path w="8255" h="8255">
                                <a:moveTo>
                                  <a:pt x="3987" y="8013"/>
                                </a:moveTo>
                                <a:lnTo>
                                  <a:pt x="1790" y="8013"/>
                                </a:lnTo>
                                <a:lnTo>
                                  <a:pt x="0" y="6223"/>
                                </a:lnTo>
                                <a:lnTo>
                                  <a:pt x="0" y="4013"/>
                                </a:lnTo>
                                <a:lnTo>
                                  <a:pt x="0" y="1816"/>
                                </a:lnTo>
                                <a:lnTo>
                                  <a:pt x="1790" y="0"/>
                                </a:lnTo>
                                <a:lnTo>
                                  <a:pt x="3987" y="0"/>
                                </a:lnTo>
                                <a:lnTo>
                                  <a:pt x="6184" y="0"/>
                                </a:lnTo>
                                <a:lnTo>
                                  <a:pt x="7975" y="1816"/>
                                </a:lnTo>
                                <a:lnTo>
                                  <a:pt x="7975" y="4013"/>
                                </a:lnTo>
                                <a:lnTo>
                                  <a:pt x="7975" y="6223"/>
                                </a:lnTo>
                                <a:lnTo>
                                  <a:pt x="6184" y="8013"/>
                                </a:lnTo>
                                <a:lnTo>
                                  <a:pt x="3987" y="8013"/>
                                </a:lnTo>
                                <a:close/>
                              </a:path>
                            </a:pathLst>
                          </a:custGeom>
                          <a:ln w="2451">
                            <a:solidFill>
                              <a:srgbClr val="231F20"/>
                            </a:solidFill>
                            <a:prstDash val="solid"/>
                          </a:ln>
                        </wps:spPr>
                        <wps:bodyPr wrap="square" lIns="0" tIns="0" rIns="0" bIns="0" rtlCol="0">
                          <a:prstTxWarp prst="textNoShape">
                            <a:avLst/>
                          </a:prstTxWarp>
                          <a:noAutofit/>
                        </wps:bodyPr>
                      </wps:wsp>
                      <pic:pic>
                        <pic:nvPicPr>
                          <pic:cNvPr id="2085" name="Image 2085"/>
                          <pic:cNvPicPr/>
                        </pic:nvPicPr>
                        <pic:blipFill>
                          <a:blip r:embed="rId297" cstate="print"/>
                          <a:stretch>
                            <a:fillRect/>
                          </a:stretch>
                        </pic:blipFill>
                        <pic:spPr>
                          <a:xfrm>
                            <a:off x="889774" y="767245"/>
                            <a:ext cx="7975" cy="8001"/>
                          </a:xfrm>
                          <a:prstGeom prst="rect">
                            <a:avLst/>
                          </a:prstGeom>
                        </pic:spPr>
                      </pic:pic>
                      <wps:wsp>
                        <wps:cNvPr id="2086" name="Graphic 2086"/>
                        <wps:cNvSpPr/>
                        <wps:spPr>
                          <a:xfrm>
                            <a:off x="889748" y="767246"/>
                            <a:ext cx="8255" cy="8255"/>
                          </a:xfrm>
                          <a:custGeom>
                            <a:avLst/>
                            <a:gdLst/>
                            <a:ahLst/>
                            <a:cxnLst/>
                            <a:rect l="l" t="t" r="r" b="b"/>
                            <a:pathLst>
                              <a:path w="8255" h="8255">
                                <a:moveTo>
                                  <a:pt x="3987" y="8000"/>
                                </a:moveTo>
                                <a:lnTo>
                                  <a:pt x="1790" y="8000"/>
                                </a:lnTo>
                                <a:lnTo>
                                  <a:pt x="0" y="6210"/>
                                </a:lnTo>
                                <a:lnTo>
                                  <a:pt x="0" y="4000"/>
                                </a:lnTo>
                                <a:lnTo>
                                  <a:pt x="0" y="1803"/>
                                </a:lnTo>
                                <a:lnTo>
                                  <a:pt x="1790" y="0"/>
                                </a:lnTo>
                                <a:lnTo>
                                  <a:pt x="3987" y="0"/>
                                </a:lnTo>
                                <a:lnTo>
                                  <a:pt x="6197" y="0"/>
                                </a:lnTo>
                                <a:lnTo>
                                  <a:pt x="7975" y="1803"/>
                                </a:lnTo>
                                <a:lnTo>
                                  <a:pt x="7975" y="4000"/>
                                </a:lnTo>
                                <a:lnTo>
                                  <a:pt x="7975" y="6210"/>
                                </a:lnTo>
                                <a:lnTo>
                                  <a:pt x="6197" y="8000"/>
                                </a:lnTo>
                                <a:lnTo>
                                  <a:pt x="3987" y="8000"/>
                                </a:lnTo>
                                <a:close/>
                              </a:path>
                            </a:pathLst>
                          </a:custGeom>
                          <a:ln w="2451">
                            <a:solidFill>
                              <a:srgbClr val="636466"/>
                            </a:solidFill>
                            <a:prstDash val="solid"/>
                          </a:ln>
                        </wps:spPr>
                        <wps:bodyPr wrap="square" lIns="0" tIns="0" rIns="0" bIns="0" rtlCol="0">
                          <a:prstTxWarp prst="textNoShape">
                            <a:avLst/>
                          </a:prstTxWarp>
                          <a:noAutofit/>
                        </wps:bodyPr>
                      </wps:wsp>
                      <wps:wsp>
                        <wps:cNvPr id="2087" name="Graphic 2087"/>
                        <wps:cNvSpPr/>
                        <wps:spPr>
                          <a:xfrm>
                            <a:off x="889748" y="767246"/>
                            <a:ext cx="8255" cy="8255"/>
                          </a:xfrm>
                          <a:custGeom>
                            <a:avLst/>
                            <a:gdLst/>
                            <a:ahLst/>
                            <a:cxnLst/>
                            <a:rect l="l" t="t" r="r" b="b"/>
                            <a:pathLst>
                              <a:path w="8255" h="8255">
                                <a:moveTo>
                                  <a:pt x="3987" y="8000"/>
                                </a:moveTo>
                                <a:lnTo>
                                  <a:pt x="1790" y="8000"/>
                                </a:lnTo>
                                <a:lnTo>
                                  <a:pt x="0" y="6210"/>
                                </a:lnTo>
                                <a:lnTo>
                                  <a:pt x="0" y="4000"/>
                                </a:lnTo>
                                <a:lnTo>
                                  <a:pt x="0" y="1803"/>
                                </a:lnTo>
                                <a:lnTo>
                                  <a:pt x="1790" y="0"/>
                                </a:lnTo>
                                <a:lnTo>
                                  <a:pt x="3987" y="0"/>
                                </a:lnTo>
                                <a:lnTo>
                                  <a:pt x="6197" y="0"/>
                                </a:lnTo>
                                <a:lnTo>
                                  <a:pt x="7975" y="1803"/>
                                </a:lnTo>
                                <a:lnTo>
                                  <a:pt x="7975" y="4000"/>
                                </a:lnTo>
                                <a:lnTo>
                                  <a:pt x="7975" y="6210"/>
                                </a:lnTo>
                                <a:lnTo>
                                  <a:pt x="6197" y="8000"/>
                                </a:lnTo>
                                <a:lnTo>
                                  <a:pt x="3987" y="8000"/>
                                </a:lnTo>
                                <a:close/>
                              </a:path>
                            </a:pathLst>
                          </a:custGeom>
                          <a:ln w="2451">
                            <a:solidFill>
                              <a:srgbClr val="231F20"/>
                            </a:solidFill>
                            <a:prstDash val="solid"/>
                          </a:ln>
                        </wps:spPr>
                        <wps:bodyPr wrap="square" lIns="0" tIns="0" rIns="0" bIns="0" rtlCol="0">
                          <a:prstTxWarp prst="textNoShape">
                            <a:avLst/>
                          </a:prstTxWarp>
                          <a:noAutofit/>
                        </wps:bodyPr>
                      </wps:wsp>
                      <pic:pic>
                        <pic:nvPicPr>
                          <pic:cNvPr id="2088" name="Image 2088"/>
                          <pic:cNvPicPr/>
                        </pic:nvPicPr>
                        <pic:blipFill>
                          <a:blip r:embed="rId297" cstate="print"/>
                          <a:stretch>
                            <a:fillRect/>
                          </a:stretch>
                        </pic:blipFill>
                        <pic:spPr>
                          <a:xfrm>
                            <a:off x="889774" y="752563"/>
                            <a:ext cx="7975" cy="8013"/>
                          </a:xfrm>
                          <a:prstGeom prst="rect">
                            <a:avLst/>
                          </a:prstGeom>
                        </pic:spPr>
                      </pic:pic>
                      <wps:wsp>
                        <wps:cNvPr id="2089" name="Graphic 2089"/>
                        <wps:cNvSpPr/>
                        <wps:spPr>
                          <a:xfrm>
                            <a:off x="889748" y="752577"/>
                            <a:ext cx="8255" cy="8255"/>
                          </a:xfrm>
                          <a:custGeom>
                            <a:avLst/>
                            <a:gdLst/>
                            <a:ahLst/>
                            <a:cxnLst/>
                            <a:rect l="l" t="t" r="r" b="b"/>
                            <a:pathLst>
                              <a:path w="8255" h="8255">
                                <a:moveTo>
                                  <a:pt x="3987" y="8013"/>
                                </a:moveTo>
                                <a:lnTo>
                                  <a:pt x="1790" y="8013"/>
                                </a:lnTo>
                                <a:lnTo>
                                  <a:pt x="0" y="6223"/>
                                </a:lnTo>
                                <a:lnTo>
                                  <a:pt x="0" y="4013"/>
                                </a:lnTo>
                                <a:lnTo>
                                  <a:pt x="0" y="1816"/>
                                </a:lnTo>
                                <a:lnTo>
                                  <a:pt x="1790" y="0"/>
                                </a:lnTo>
                                <a:lnTo>
                                  <a:pt x="3987" y="0"/>
                                </a:lnTo>
                                <a:lnTo>
                                  <a:pt x="6197" y="0"/>
                                </a:lnTo>
                                <a:lnTo>
                                  <a:pt x="7975" y="1816"/>
                                </a:lnTo>
                                <a:lnTo>
                                  <a:pt x="7975" y="4013"/>
                                </a:lnTo>
                                <a:lnTo>
                                  <a:pt x="7975" y="6223"/>
                                </a:lnTo>
                                <a:lnTo>
                                  <a:pt x="6197" y="8013"/>
                                </a:lnTo>
                                <a:lnTo>
                                  <a:pt x="3987" y="8013"/>
                                </a:lnTo>
                                <a:close/>
                              </a:path>
                            </a:pathLst>
                          </a:custGeom>
                          <a:ln w="2451">
                            <a:solidFill>
                              <a:srgbClr val="636466"/>
                            </a:solidFill>
                            <a:prstDash val="solid"/>
                          </a:ln>
                        </wps:spPr>
                        <wps:bodyPr wrap="square" lIns="0" tIns="0" rIns="0" bIns="0" rtlCol="0">
                          <a:prstTxWarp prst="textNoShape">
                            <a:avLst/>
                          </a:prstTxWarp>
                          <a:noAutofit/>
                        </wps:bodyPr>
                      </wps:wsp>
                      <wps:wsp>
                        <wps:cNvPr id="2090" name="Graphic 2090"/>
                        <wps:cNvSpPr/>
                        <wps:spPr>
                          <a:xfrm>
                            <a:off x="889748" y="752577"/>
                            <a:ext cx="8255" cy="8255"/>
                          </a:xfrm>
                          <a:custGeom>
                            <a:avLst/>
                            <a:gdLst/>
                            <a:ahLst/>
                            <a:cxnLst/>
                            <a:rect l="l" t="t" r="r" b="b"/>
                            <a:pathLst>
                              <a:path w="8255" h="8255">
                                <a:moveTo>
                                  <a:pt x="3987" y="8013"/>
                                </a:moveTo>
                                <a:lnTo>
                                  <a:pt x="1790" y="8013"/>
                                </a:lnTo>
                                <a:lnTo>
                                  <a:pt x="0" y="6223"/>
                                </a:lnTo>
                                <a:lnTo>
                                  <a:pt x="0" y="4013"/>
                                </a:lnTo>
                                <a:lnTo>
                                  <a:pt x="0" y="1816"/>
                                </a:lnTo>
                                <a:lnTo>
                                  <a:pt x="1790" y="0"/>
                                </a:lnTo>
                                <a:lnTo>
                                  <a:pt x="3987" y="0"/>
                                </a:lnTo>
                                <a:lnTo>
                                  <a:pt x="6197" y="0"/>
                                </a:lnTo>
                                <a:lnTo>
                                  <a:pt x="7975" y="1816"/>
                                </a:lnTo>
                                <a:lnTo>
                                  <a:pt x="7975" y="4013"/>
                                </a:lnTo>
                                <a:lnTo>
                                  <a:pt x="7975" y="6223"/>
                                </a:lnTo>
                                <a:lnTo>
                                  <a:pt x="6197" y="8013"/>
                                </a:lnTo>
                                <a:lnTo>
                                  <a:pt x="3987" y="8013"/>
                                </a:lnTo>
                                <a:close/>
                              </a:path>
                            </a:pathLst>
                          </a:custGeom>
                          <a:ln w="2451">
                            <a:solidFill>
                              <a:srgbClr val="231F20"/>
                            </a:solidFill>
                            <a:prstDash val="solid"/>
                          </a:ln>
                        </wps:spPr>
                        <wps:bodyPr wrap="square" lIns="0" tIns="0" rIns="0" bIns="0" rtlCol="0">
                          <a:prstTxWarp prst="textNoShape">
                            <a:avLst/>
                          </a:prstTxWarp>
                          <a:noAutofit/>
                        </wps:bodyPr>
                      </wps:wsp>
                      <wps:wsp>
                        <wps:cNvPr id="2091" name="Graphic 2091"/>
                        <wps:cNvSpPr/>
                        <wps:spPr>
                          <a:xfrm>
                            <a:off x="837105" y="763922"/>
                            <a:ext cx="62230" cy="1270"/>
                          </a:xfrm>
                          <a:custGeom>
                            <a:avLst/>
                            <a:gdLst/>
                            <a:ahLst/>
                            <a:cxnLst/>
                            <a:rect l="l" t="t" r="r" b="b"/>
                            <a:pathLst>
                              <a:path w="62230" h="0">
                                <a:moveTo>
                                  <a:pt x="0" y="0"/>
                                </a:moveTo>
                                <a:lnTo>
                                  <a:pt x="61950" y="0"/>
                                </a:lnTo>
                              </a:path>
                            </a:pathLst>
                          </a:custGeom>
                          <a:ln w="2451">
                            <a:solidFill>
                              <a:srgbClr val="DBDCDE"/>
                            </a:solidFill>
                            <a:prstDash val="solid"/>
                          </a:ln>
                        </wps:spPr>
                        <wps:bodyPr wrap="square" lIns="0" tIns="0" rIns="0" bIns="0" rtlCol="0">
                          <a:prstTxWarp prst="textNoShape">
                            <a:avLst/>
                          </a:prstTxWarp>
                          <a:noAutofit/>
                        </wps:bodyPr>
                      </wps:wsp>
                      <wps:wsp>
                        <wps:cNvPr id="2092" name="Graphic 2092"/>
                        <wps:cNvSpPr/>
                        <wps:spPr>
                          <a:xfrm>
                            <a:off x="872426" y="748436"/>
                            <a:ext cx="5080" cy="31115"/>
                          </a:xfrm>
                          <a:custGeom>
                            <a:avLst/>
                            <a:gdLst/>
                            <a:ahLst/>
                            <a:cxnLst/>
                            <a:rect l="l" t="t" r="r" b="b"/>
                            <a:pathLst>
                              <a:path w="5080" h="31115">
                                <a:moveTo>
                                  <a:pt x="4648" y="0"/>
                                </a:moveTo>
                                <a:lnTo>
                                  <a:pt x="0" y="0"/>
                                </a:lnTo>
                                <a:lnTo>
                                  <a:pt x="0" y="30810"/>
                                </a:lnTo>
                                <a:lnTo>
                                  <a:pt x="4648" y="30810"/>
                                </a:lnTo>
                                <a:lnTo>
                                  <a:pt x="4648" y="0"/>
                                </a:lnTo>
                                <a:close/>
                              </a:path>
                            </a:pathLst>
                          </a:custGeom>
                          <a:solidFill>
                            <a:srgbClr val="2176BC"/>
                          </a:solidFill>
                        </wps:spPr>
                        <wps:bodyPr wrap="square" lIns="0" tIns="0" rIns="0" bIns="0" rtlCol="0">
                          <a:prstTxWarp prst="textNoShape">
                            <a:avLst/>
                          </a:prstTxWarp>
                          <a:noAutofit/>
                        </wps:bodyPr>
                      </wps:wsp>
                      <wps:wsp>
                        <wps:cNvPr id="2093" name="Graphic 2093"/>
                        <wps:cNvSpPr/>
                        <wps:spPr>
                          <a:xfrm>
                            <a:off x="872426" y="748436"/>
                            <a:ext cx="5080" cy="31115"/>
                          </a:xfrm>
                          <a:custGeom>
                            <a:avLst/>
                            <a:gdLst/>
                            <a:ahLst/>
                            <a:cxnLst/>
                            <a:rect l="l" t="t" r="r" b="b"/>
                            <a:pathLst>
                              <a:path w="5080" h="31115">
                                <a:moveTo>
                                  <a:pt x="0" y="30810"/>
                                </a:moveTo>
                                <a:lnTo>
                                  <a:pt x="4648" y="30810"/>
                                </a:lnTo>
                                <a:lnTo>
                                  <a:pt x="4648" y="0"/>
                                </a:lnTo>
                                <a:lnTo>
                                  <a:pt x="0" y="0"/>
                                </a:lnTo>
                                <a:lnTo>
                                  <a:pt x="0" y="30810"/>
                                </a:lnTo>
                                <a:close/>
                              </a:path>
                            </a:pathLst>
                          </a:custGeom>
                          <a:ln w="2451">
                            <a:solidFill>
                              <a:srgbClr val="DBDCDE"/>
                            </a:solidFill>
                            <a:prstDash val="solid"/>
                          </a:ln>
                        </wps:spPr>
                        <wps:bodyPr wrap="square" lIns="0" tIns="0" rIns="0" bIns="0" rtlCol="0">
                          <a:prstTxWarp prst="textNoShape">
                            <a:avLst/>
                          </a:prstTxWarp>
                          <a:noAutofit/>
                        </wps:bodyPr>
                      </wps:wsp>
                      <wps:wsp>
                        <wps:cNvPr id="2094" name="Graphic 2094"/>
                        <wps:cNvSpPr/>
                        <wps:spPr>
                          <a:xfrm>
                            <a:off x="865098" y="767359"/>
                            <a:ext cx="8890" cy="8890"/>
                          </a:xfrm>
                          <a:custGeom>
                            <a:avLst/>
                            <a:gdLst/>
                            <a:ahLst/>
                            <a:cxnLst/>
                            <a:rect l="l" t="t" r="r" b="b"/>
                            <a:pathLst>
                              <a:path w="8890" h="8890">
                                <a:moveTo>
                                  <a:pt x="8470" y="0"/>
                                </a:moveTo>
                                <a:lnTo>
                                  <a:pt x="0" y="0"/>
                                </a:lnTo>
                                <a:lnTo>
                                  <a:pt x="0" y="8788"/>
                                </a:lnTo>
                                <a:lnTo>
                                  <a:pt x="8470" y="8788"/>
                                </a:lnTo>
                                <a:lnTo>
                                  <a:pt x="8470" y="0"/>
                                </a:lnTo>
                                <a:close/>
                              </a:path>
                            </a:pathLst>
                          </a:custGeom>
                          <a:solidFill>
                            <a:srgbClr val="2176BC"/>
                          </a:solidFill>
                        </wps:spPr>
                        <wps:bodyPr wrap="square" lIns="0" tIns="0" rIns="0" bIns="0" rtlCol="0">
                          <a:prstTxWarp prst="textNoShape">
                            <a:avLst/>
                          </a:prstTxWarp>
                          <a:noAutofit/>
                        </wps:bodyPr>
                      </wps:wsp>
                      <wps:wsp>
                        <wps:cNvPr id="2095" name="Graphic 2095"/>
                        <wps:cNvSpPr/>
                        <wps:spPr>
                          <a:xfrm>
                            <a:off x="865098" y="767359"/>
                            <a:ext cx="8890" cy="8890"/>
                          </a:xfrm>
                          <a:custGeom>
                            <a:avLst/>
                            <a:gdLst/>
                            <a:ahLst/>
                            <a:cxnLst/>
                            <a:rect l="l" t="t" r="r" b="b"/>
                            <a:pathLst>
                              <a:path w="8890" h="8890">
                                <a:moveTo>
                                  <a:pt x="0" y="8788"/>
                                </a:moveTo>
                                <a:lnTo>
                                  <a:pt x="8470" y="8788"/>
                                </a:lnTo>
                                <a:lnTo>
                                  <a:pt x="8470" y="0"/>
                                </a:lnTo>
                                <a:lnTo>
                                  <a:pt x="0" y="0"/>
                                </a:lnTo>
                                <a:lnTo>
                                  <a:pt x="0" y="8788"/>
                                </a:lnTo>
                                <a:close/>
                              </a:path>
                            </a:pathLst>
                          </a:custGeom>
                          <a:ln w="2451">
                            <a:solidFill>
                              <a:srgbClr val="DBDCDE"/>
                            </a:solidFill>
                            <a:prstDash val="solid"/>
                          </a:ln>
                        </wps:spPr>
                        <wps:bodyPr wrap="square" lIns="0" tIns="0" rIns="0" bIns="0" rtlCol="0">
                          <a:prstTxWarp prst="textNoShape">
                            <a:avLst/>
                          </a:prstTxWarp>
                          <a:noAutofit/>
                        </wps:bodyPr>
                      </wps:wsp>
                      <wps:wsp>
                        <wps:cNvPr id="2096" name="Graphic 2096"/>
                        <wps:cNvSpPr/>
                        <wps:spPr>
                          <a:xfrm>
                            <a:off x="865098" y="750697"/>
                            <a:ext cx="8890" cy="8890"/>
                          </a:xfrm>
                          <a:custGeom>
                            <a:avLst/>
                            <a:gdLst/>
                            <a:ahLst/>
                            <a:cxnLst/>
                            <a:rect l="l" t="t" r="r" b="b"/>
                            <a:pathLst>
                              <a:path w="8890" h="8890">
                                <a:moveTo>
                                  <a:pt x="8470" y="0"/>
                                </a:moveTo>
                                <a:lnTo>
                                  <a:pt x="0" y="0"/>
                                </a:lnTo>
                                <a:lnTo>
                                  <a:pt x="0" y="8788"/>
                                </a:lnTo>
                                <a:lnTo>
                                  <a:pt x="8470" y="8788"/>
                                </a:lnTo>
                                <a:lnTo>
                                  <a:pt x="8470" y="0"/>
                                </a:lnTo>
                                <a:close/>
                              </a:path>
                            </a:pathLst>
                          </a:custGeom>
                          <a:solidFill>
                            <a:srgbClr val="2176BC"/>
                          </a:solidFill>
                        </wps:spPr>
                        <wps:bodyPr wrap="square" lIns="0" tIns="0" rIns="0" bIns="0" rtlCol="0">
                          <a:prstTxWarp prst="textNoShape">
                            <a:avLst/>
                          </a:prstTxWarp>
                          <a:noAutofit/>
                        </wps:bodyPr>
                      </wps:wsp>
                      <wps:wsp>
                        <wps:cNvPr id="2097" name="Graphic 2097"/>
                        <wps:cNvSpPr/>
                        <wps:spPr>
                          <a:xfrm>
                            <a:off x="865098" y="750697"/>
                            <a:ext cx="8890" cy="8890"/>
                          </a:xfrm>
                          <a:custGeom>
                            <a:avLst/>
                            <a:gdLst/>
                            <a:ahLst/>
                            <a:cxnLst/>
                            <a:rect l="l" t="t" r="r" b="b"/>
                            <a:pathLst>
                              <a:path w="8890" h="8890">
                                <a:moveTo>
                                  <a:pt x="0" y="8788"/>
                                </a:moveTo>
                                <a:lnTo>
                                  <a:pt x="8470" y="8788"/>
                                </a:lnTo>
                                <a:lnTo>
                                  <a:pt x="8470" y="0"/>
                                </a:lnTo>
                                <a:lnTo>
                                  <a:pt x="0" y="0"/>
                                </a:lnTo>
                                <a:lnTo>
                                  <a:pt x="0" y="8788"/>
                                </a:lnTo>
                                <a:close/>
                              </a:path>
                            </a:pathLst>
                          </a:custGeom>
                          <a:ln w="2451">
                            <a:solidFill>
                              <a:srgbClr val="DBDCDE"/>
                            </a:solidFill>
                            <a:prstDash val="solid"/>
                          </a:ln>
                        </wps:spPr>
                        <wps:bodyPr wrap="square" lIns="0" tIns="0" rIns="0" bIns="0" rtlCol="0">
                          <a:prstTxWarp prst="textNoShape">
                            <a:avLst/>
                          </a:prstTxWarp>
                          <a:noAutofit/>
                        </wps:bodyPr>
                      </wps:wsp>
                      <wps:wsp>
                        <wps:cNvPr id="2098" name="Graphic 2098"/>
                        <wps:cNvSpPr/>
                        <wps:spPr>
                          <a:xfrm>
                            <a:off x="840486" y="747947"/>
                            <a:ext cx="55880" cy="32384"/>
                          </a:xfrm>
                          <a:custGeom>
                            <a:avLst/>
                            <a:gdLst/>
                            <a:ahLst/>
                            <a:cxnLst/>
                            <a:rect l="l" t="t" r="r" b="b"/>
                            <a:pathLst>
                              <a:path w="55880" h="32384">
                                <a:moveTo>
                                  <a:pt x="8204" y="31965"/>
                                </a:moveTo>
                                <a:lnTo>
                                  <a:pt x="8204" y="0"/>
                                </a:lnTo>
                              </a:path>
                              <a:path w="55880" h="32384">
                                <a:moveTo>
                                  <a:pt x="47409" y="31965"/>
                                </a:moveTo>
                                <a:lnTo>
                                  <a:pt x="47409" y="0"/>
                                </a:lnTo>
                              </a:path>
                              <a:path w="55880" h="32384">
                                <a:moveTo>
                                  <a:pt x="55638" y="21005"/>
                                </a:moveTo>
                                <a:lnTo>
                                  <a:pt x="51092" y="25400"/>
                                </a:lnTo>
                              </a:path>
                              <a:path w="55880" h="32384">
                                <a:moveTo>
                                  <a:pt x="51092" y="21005"/>
                                </a:moveTo>
                                <a:lnTo>
                                  <a:pt x="55638" y="25400"/>
                                </a:lnTo>
                              </a:path>
                              <a:path w="55880" h="32384">
                                <a:moveTo>
                                  <a:pt x="4559" y="21094"/>
                                </a:moveTo>
                                <a:lnTo>
                                  <a:pt x="0" y="25488"/>
                                </a:lnTo>
                              </a:path>
                              <a:path w="55880" h="32384">
                                <a:moveTo>
                                  <a:pt x="0" y="21094"/>
                                </a:moveTo>
                                <a:lnTo>
                                  <a:pt x="4559" y="25488"/>
                                </a:lnTo>
                              </a:path>
                              <a:path w="55880" h="32384">
                                <a:moveTo>
                                  <a:pt x="55638" y="6375"/>
                                </a:moveTo>
                                <a:lnTo>
                                  <a:pt x="51092" y="10769"/>
                                </a:lnTo>
                              </a:path>
                              <a:path w="55880" h="32384">
                                <a:moveTo>
                                  <a:pt x="51092" y="6375"/>
                                </a:moveTo>
                                <a:lnTo>
                                  <a:pt x="55638" y="10769"/>
                                </a:lnTo>
                              </a:path>
                              <a:path w="55880" h="32384">
                                <a:moveTo>
                                  <a:pt x="4559" y="6464"/>
                                </a:moveTo>
                                <a:lnTo>
                                  <a:pt x="0" y="10858"/>
                                </a:lnTo>
                              </a:path>
                              <a:path w="55880" h="32384">
                                <a:moveTo>
                                  <a:pt x="0" y="6464"/>
                                </a:moveTo>
                                <a:lnTo>
                                  <a:pt x="4559" y="10858"/>
                                </a:lnTo>
                              </a:path>
                            </a:pathLst>
                          </a:custGeom>
                          <a:ln w="2451">
                            <a:solidFill>
                              <a:srgbClr val="636466"/>
                            </a:solidFill>
                            <a:prstDash val="solid"/>
                          </a:ln>
                        </wps:spPr>
                        <wps:bodyPr wrap="square" lIns="0" tIns="0" rIns="0" bIns="0" rtlCol="0">
                          <a:prstTxWarp prst="textNoShape">
                            <a:avLst/>
                          </a:prstTxWarp>
                          <a:noAutofit/>
                        </wps:bodyPr>
                      </wps:wsp>
                      <pic:pic>
                        <pic:nvPicPr>
                          <pic:cNvPr id="2099" name="Image 2099"/>
                          <pic:cNvPicPr/>
                        </pic:nvPicPr>
                        <pic:blipFill>
                          <a:blip r:embed="rId298" cstate="print"/>
                          <a:stretch>
                            <a:fillRect/>
                          </a:stretch>
                        </pic:blipFill>
                        <pic:spPr>
                          <a:xfrm>
                            <a:off x="0" y="639686"/>
                            <a:ext cx="258406" cy="258394"/>
                          </a:xfrm>
                          <a:prstGeom prst="rect">
                            <a:avLst/>
                          </a:prstGeom>
                        </pic:spPr>
                      </pic:pic>
                      <pic:pic>
                        <pic:nvPicPr>
                          <pic:cNvPr id="2100" name="Image 2100"/>
                          <pic:cNvPicPr/>
                        </pic:nvPicPr>
                        <pic:blipFill>
                          <a:blip r:embed="rId299" cstate="print"/>
                          <a:stretch>
                            <a:fillRect/>
                          </a:stretch>
                        </pic:blipFill>
                        <pic:spPr>
                          <a:xfrm>
                            <a:off x="271881" y="639686"/>
                            <a:ext cx="258394" cy="258394"/>
                          </a:xfrm>
                          <a:prstGeom prst="rect">
                            <a:avLst/>
                          </a:prstGeom>
                        </pic:spPr>
                      </pic:pic>
                      <wps:wsp>
                        <wps:cNvPr id="2101" name="Graphic 2101"/>
                        <wps:cNvSpPr/>
                        <wps:spPr>
                          <a:xfrm>
                            <a:off x="552582" y="521036"/>
                            <a:ext cx="380365" cy="246379"/>
                          </a:xfrm>
                          <a:custGeom>
                            <a:avLst/>
                            <a:gdLst/>
                            <a:ahLst/>
                            <a:cxnLst/>
                            <a:rect l="l" t="t" r="r" b="b"/>
                            <a:pathLst>
                              <a:path w="380365" h="246379">
                                <a:moveTo>
                                  <a:pt x="226110" y="245833"/>
                                </a:moveTo>
                                <a:lnTo>
                                  <a:pt x="226110" y="8966"/>
                                </a:lnTo>
                              </a:path>
                              <a:path w="380365" h="246379">
                                <a:moveTo>
                                  <a:pt x="0" y="8966"/>
                                </a:moveTo>
                                <a:lnTo>
                                  <a:pt x="0" y="245833"/>
                                </a:lnTo>
                              </a:path>
                              <a:path w="380365" h="246379">
                                <a:moveTo>
                                  <a:pt x="226110" y="8966"/>
                                </a:moveTo>
                                <a:lnTo>
                                  <a:pt x="233286" y="8966"/>
                                </a:lnTo>
                                <a:lnTo>
                                  <a:pt x="233286" y="4025"/>
                                </a:lnTo>
                                <a:lnTo>
                                  <a:pt x="237312" y="0"/>
                                </a:lnTo>
                                <a:lnTo>
                                  <a:pt x="242252" y="0"/>
                                </a:lnTo>
                                <a:lnTo>
                                  <a:pt x="247230" y="0"/>
                                </a:lnTo>
                                <a:lnTo>
                                  <a:pt x="251218" y="4025"/>
                                </a:lnTo>
                                <a:lnTo>
                                  <a:pt x="251218" y="8966"/>
                                </a:lnTo>
                                <a:lnTo>
                                  <a:pt x="380238" y="8966"/>
                                </a:lnTo>
                              </a:path>
                            </a:pathLst>
                          </a:custGeom>
                          <a:ln w="2451">
                            <a:solidFill>
                              <a:srgbClr val="231F20"/>
                            </a:solidFill>
                            <a:prstDash val="solid"/>
                          </a:ln>
                        </wps:spPr>
                        <wps:bodyPr wrap="square" lIns="0" tIns="0" rIns="0" bIns="0" rtlCol="0">
                          <a:prstTxWarp prst="textNoShape">
                            <a:avLst/>
                          </a:prstTxWarp>
                          <a:noAutofit/>
                        </wps:bodyPr>
                      </wps:wsp>
                      <wps:wsp>
                        <wps:cNvPr id="2102" name="Graphic 2102"/>
                        <wps:cNvSpPr/>
                        <wps:spPr>
                          <a:xfrm>
                            <a:off x="574119" y="513863"/>
                            <a:ext cx="220979" cy="240029"/>
                          </a:xfrm>
                          <a:custGeom>
                            <a:avLst/>
                            <a:gdLst/>
                            <a:ahLst/>
                            <a:cxnLst/>
                            <a:rect l="l" t="t" r="r" b="b"/>
                            <a:pathLst>
                              <a:path w="220979" h="240029">
                                <a:moveTo>
                                  <a:pt x="0" y="0"/>
                                </a:moveTo>
                                <a:lnTo>
                                  <a:pt x="114" y="239979"/>
                                </a:lnTo>
                              </a:path>
                              <a:path w="220979" h="240029">
                                <a:moveTo>
                                  <a:pt x="220713" y="0"/>
                                </a:moveTo>
                                <a:lnTo>
                                  <a:pt x="220827" y="239979"/>
                                </a:lnTo>
                              </a:path>
                            </a:pathLst>
                          </a:custGeom>
                          <a:ln w="2451">
                            <a:solidFill>
                              <a:srgbClr val="EE302F"/>
                            </a:solidFill>
                            <a:prstDash val="solid"/>
                          </a:ln>
                        </wps:spPr>
                        <wps:bodyPr wrap="square" lIns="0" tIns="0" rIns="0" bIns="0" rtlCol="0">
                          <a:prstTxWarp prst="textNoShape">
                            <a:avLst/>
                          </a:prstTxWarp>
                          <a:noAutofit/>
                        </wps:bodyPr>
                      </wps:wsp>
                      <wps:wsp>
                        <wps:cNvPr id="2103" name="Textbox 2103"/>
                        <wps:cNvSpPr txBox="1"/>
                        <wps:spPr>
                          <a:xfrm>
                            <a:off x="0" y="0"/>
                            <a:ext cx="1619885" cy="898525"/>
                          </a:xfrm>
                          <a:prstGeom prst="rect">
                            <a:avLst/>
                          </a:prstGeom>
                        </wps:spPr>
                        <wps:txbx>
                          <w:txbxContent>
                            <w:p>
                              <w:pPr>
                                <w:spacing w:line="240" w:lineRule="auto" w:before="0"/>
                                <w:rPr>
                                  <w:rFonts w:ascii="Myriad Pro SemiExt"/>
                                  <w:sz w:val="14"/>
                                </w:rPr>
                              </w:pPr>
                            </w:p>
                            <w:p>
                              <w:pPr>
                                <w:spacing w:line="240" w:lineRule="auto" w:before="0"/>
                                <w:rPr>
                                  <w:rFonts w:ascii="Myriad Pro SemiExt"/>
                                  <w:sz w:val="14"/>
                                </w:rPr>
                              </w:pPr>
                            </w:p>
                            <w:p>
                              <w:pPr>
                                <w:spacing w:line="240" w:lineRule="auto" w:before="0"/>
                                <w:rPr>
                                  <w:rFonts w:ascii="Myriad Pro SemiExt"/>
                                  <w:sz w:val="14"/>
                                </w:rPr>
                              </w:pPr>
                            </w:p>
                            <w:p>
                              <w:pPr>
                                <w:spacing w:line="240" w:lineRule="auto" w:before="0"/>
                                <w:rPr>
                                  <w:rFonts w:ascii="Myriad Pro SemiExt"/>
                                  <w:sz w:val="14"/>
                                </w:rPr>
                              </w:pPr>
                            </w:p>
                            <w:p>
                              <w:pPr>
                                <w:spacing w:line="240" w:lineRule="auto" w:before="72"/>
                                <w:rPr>
                                  <w:rFonts w:ascii="Myriad Pro SemiExt"/>
                                  <w:sz w:val="14"/>
                                </w:rPr>
                              </w:pPr>
                            </w:p>
                            <w:p>
                              <w:pPr>
                                <w:spacing w:before="0"/>
                                <w:ind w:left="1633" w:right="0" w:firstLine="0"/>
                                <w:jc w:val="left"/>
                                <w:rPr>
                                  <w:b/>
                                  <w:sz w:val="14"/>
                                </w:rPr>
                              </w:pPr>
                              <w:r>
                                <w:rPr>
                                  <w:b/>
                                  <w:color w:val="231F20"/>
                                  <w:spacing w:val="-2"/>
                                  <w:sz w:val="14"/>
                                </w:rPr>
                                <w:t>SUNVEC</w:t>
                              </w:r>
                            </w:p>
                          </w:txbxContent>
                        </wps:txbx>
                        <wps:bodyPr wrap="square" lIns="0" tIns="0" rIns="0" bIns="0" rtlCol="0">
                          <a:noAutofit/>
                        </wps:bodyPr>
                      </wps:wsp>
                      <wps:wsp>
                        <wps:cNvPr id="2104" name="Textbox 2104"/>
                        <wps:cNvSpPr txBox="1"/>
                        <wps:spPr>
                          <a:xfrm>
                            <a:off x="930763" y="48990"/>
                            <a:ext cx="686435" cy="385445"/>
                          </a:xfrm>
                          <a:prstGeom prst="rect">
                            <a:avLst/>
                          </a:prstGeom>
                        </wps:spPr>
                        <wps:txbx>
                          <w:txbxContent>
                            <w:p>
                              <w:pPr>
                                <w:spacing w:line="240" w:lineRule="auto" w:before="44"/>
                                <w:rPr>
                                  <w:rFonts w:ascii="Myriad Pro SemiExt"/>
                                  <w:sz w:val="14"/>
                                </w:rPr>
                              </w:pPr>
                            </w:p>
                            <w:p>
                              <w:pPr>
                                <w:spacing w:before="0"/>
                                <w:ind w:left="167" w:right="0" w:firstLine="0"/>
                                <w:jc w:val="left"/>
                                <w:rPr>
                                  <w:b/>
                                  <w:sz w:val="14"/>
                                </w:rPr>
                              </w:pPr>
                              <w:r>
                                <w:rPr>
                                  <w:b/>
                                  <w:color w:val="231F20"/>
                                  <w:spacing w:val="-2"/>
                                  <w:sz w:val="14"/>
                                </w:rPr>
                                <w:t>SUNVEC</w:t>
                              </w:r>
                            </w:p>
                          </w:txbxContent>
                        </wps:txbx>
                        <wps:bodyPr wrap="square" lIns="0" tIns="0" rIns="0" bIns="0" rtlCol="0">
                          <a:noAutofit/>
                        </wps:bodyPr>
                      </wps:wsp>
                    </wpg:wgp>
                  </a:graphicData>
                </a:graphic>
              </wp:anchor>
            </w:drawing>
          </mc:Choice>
          <mc:Fallback>
            <w:pict>
              <v:group style="position:absolute;margin-left:149.718994pt;margin-top:17.0667pt;width:127.55pt;height:70.75pt;mso-position-horizontal-relative:page;mso-position-vertical-relative:paragraph;z-index:-19919360" id="docshapegroup1348" coordorigin="2994,341" coordsize="2551,1415">
                <v:shape style="position:absolute;left:4085;top:907;width:374;height:2" id="docshape1349" coordorigin="4085,907" coordsize="374,0" path="m4085,907l4313,907m4410,907l4458,907e" filled="false" stroked="true" strokeweight=".193pt" strokecolor="#ee302f">
                  <v:path arrowok="t"/>
                  <v:stroke dashstyle="solid"/>
                </v:shape>
                <v:shape style="position:absolute;left:3317;top:514;width:214;height:4" id="docshape1350" coordorigin="3318,514" coordsize="214,4" path="m3532,516l3531,514,3318,514,3318,516,3318,518,3532,518,3532,516xe" filled="true" fillcolor="#ee302f" stroked="false">
                  <v:path arrowok="t"/>
                  <v:fill type="solid"/>
                </v:shape>
                <v:shape style="position:absolute;left:3300;top:536;width:214;height:4" id="docshape1351" coordorigin="3301,537" coordsize="214,4" path="m3515,539l3514,537,3301,537,3301,539,3301,541,3515,541,3515,539xe" filled="true" fillcolor="#231f20" stroked="false">
                  <v:path arrowok="t"/>
                  <v:fill type="solid"/>
                </v:shape>
                <v:shape style="position:absolute;left:3742;top:519;width:717;height:4" id="docshape1352" coordorigin="3743,519" coordsize="717,4" path="m4313,519l3743,519,3743,521,3743,521,3743,523,4313,523,4313,521,4313,519xm4459,521l4459,521,4459,519,4410,519,4410,521,4410,523,4459,523,4459,521xe" filled="true" fillcolor="#ee302f" stroked="false">
                  <v:path arrowok="t"/>
                  <v:fill type="solid"/>
                </v:shape>
                <v:shape style="position:absolute;left:3660;top:534;width:811;height:19" id="docshape1353" coordorigin="3660,534" coordsize="811,19" path="m4069,549l3660,550,3737,550,3735,552,3736,552,3737,553,4071,552,4072,552,4073,551,4069,551,4069,549xm4098,538l4092,538,4097,544,4097,551,4098,552,4098,552,4099,552,4074,552,4469,552,4470,551,4099,551,4099,549,4101,549,4101,542,4098,538xm4094,534l4076,534,4069,542,4069,551,4071,551,4071,549,4073,549,4073,544,4078,538,4098,538,4094,534xm4073,549l4071,549,4071,551,4073,551,4073,549xm4101,549l4099,549,4099,551,4101,551,4101,549xm4469,548l4073,549,4101,549,4101,551,4470,551,4471,550,4469,548xe" filled="true" fillcolor="#231f20" stroked="false">
                  <v:path arrowok="t"/>
                  <v:fill type="solid"/>
                </v:shape>
                <v:shape style="position:absolute;left:2994;top:341;width:407;height:407" type="#_x0000_t75" id="docshape1354" stroked="false">
                  <v:imagedata r:id="rId290" o:title=""/>
                </v:shape>
                <v:shape style="position:absolute;left:3422;top:341;width:407;height:407" type="#_x0000_t75" id="docshape1355" stroked="false">
                  <v:imagedata r:id="rId291" o:title=""/>
                </v:shape>
                <v:line style="position:absolute" from="3865,551" to="3865,929" stroked="true" strokeweight=".193pt" strokecolor="#231f20">
                  <v:stroke dashstyle="solid"/>
                </v:line>
                <v:shape style="position:absolute;left:3764;top:502;width:19;height:20" id="docshape1356" coordorigin="3764,503" coordsize="19,20" path="m3775,503l3772,503,3772,511,3764,511,3764,514,3772,514,3772,522,3775,522,3775,514,3783,514,3783,511,3775,511,3775,503xe" filled="true" fillcolor="#ee302f" stroked="false">
                  <v:path arrowok="t"/>
                  <v:fill type="solid"/>
                </v:shape>
                <v:shape style="position:absolute;left:3764;top:502;width:19;height:20" id="docshape1357" coordorigin="3764,503" coordsize="19,20" path="m3775,503l3775,511,3783,511,3783,514,3775,514,3775,522,3772,522,3772,514,3764,514,3764,511,3772,511,3772,503,3775,503xe" filled="false" stroked="true" strokeweight=".193pt" strokecolor="#ee302f">
                  <v:path arrowok="t"/>
                  <v:stroke dashstyle="solid"/>
                </v:shape>
                <v:rect style="position:absolute;left:3763;top:574;width:9;height:3" id="docshape1358" filled="true" fillcolor="#231f20" stroked="false">
                  <v:fill type="solid"/>
                </v:rect>
                <v:rect style="position:absolute;left:3763;top:574;width:9;height:3" id="docshape1359" filled="false" stroked="true" strokeweight=".193pt" strokecolor="#231f20">
                  <v:stroke dashstyle="solid"/>
                </v:rect>
                <v:shape style="position:absolute;left:3864;top:934;width:594;height:2" id="docshape1360" coordorigin="3865,934" coordsize="594,0" path="m3865,934l4313,934m4410,934l4458,934e" filled="false" stroked="true" strokeweight=".193pt" strokecolor="#231f20">
                  <v:path arrowok="t"/>
                  <v:stroke dashstyle="solid"/>
                </v:shape>
                <v:line style="position:absolute" from="4085,522" to="4085,907" stroked="true" strokeweight=".193pt" strokecolor="#ee302f">
                  <v:stroke dashstyle="solid"/>
                </v:line>
                <v:rect style="position:absolute;left:4458;top:416;width:1086;height:594" id="docshape1361" filled="false" stroked="true" strokeweight=".215pt" strokecolor="#231f20">
                  <v:stroke dashstyle="solid"/>
                </v:rect>
                <v:shape style="position:absolute;left:4528;top:509;width:141;height:55" id="docshape1362" coordorigin="4528,509" coordsize="141,55" path="m4561,520l4559,516,4558,515,4557,514,4554,512,4554,518,4554,533,4549,537,4537,537,4535,536,4535,515,4536,515,4539,515,4549,515,4554,518,4554,512,4553,511,4548,509,4536,509,4531,510,4528,510,4528,564,4535,564,4535,542,4537,542,4547,542,4549,542,4553,540,4557,537,4560,534,4561,530,4561,520xm4615,510l4607,510,4598,536,4593,550,4592,556,4592,556,4590,550,4588,543,4578,510,4570,510,4588,564,4595,564,4615,510xm4669,512l4663,512,4651,518,4653,523,4662,518,4662,518,4662,564,4669,564,4669,512xe" filled="true" fillcolor="#231f20" stroked="false">
                  <v:path arrowok="t"/>
                  <v:fill type="solid"/>
                </v:shape>
                <v:shape style="position:absolute;left:4487;top:469;width:42;height:43" id="docshape1363" coordorigin="4488,470" coordsize="42,43" path="m4511,470l4506,470,4506,489,4488,489,4488,493,4506,493,4506,512,4511,512,4511,493,4529,493,4529,489,4511,489,4511,470xe" filled="true" fillcolor="#ee302f" stroked="false">
                  <v:path arrowok="t"/>
                  <v:fill type="solid"/>
                </v:shape>
                <v:shape style="position:absolute;left:4488;top:552;width:191;height:385" id="docshape1364" coordorigin="4488,553" coordsize="191,385" path="m4508,553l4488,553,4488,558,4508,558,4508,553xm4560,894l4558,890,4556,889,4555,888,4553,886,4553,892,4553,907,4548,911,4536,911,4534,910,4534,889,4535,889,4537,889,4548,889,4553,892,4553,886,4552,885,4547,883,4535,883,4530,884,4527,884,4527,938,4534,938,4534,916,4536,917,4546,917,4547,916,4552,915,4555,911,4558,908,4560,904,4560,894xm4613,884l4606,884,4597,910,4592,924,4591,931,4590,931,4589,924,4587,918,4576,884,4569,884,4586,938,4594,938,4613,884xm4679,932l4655,932,4655,932,4659,928,4670,917,4677,910,4677,893,4673,885,4655,885,4650,887,4647,890,4649,895,4651,893,4655,891,4668,891,4670,896,4670,909,4664,915,4645,933,4645,938,4679,938,4679,932xe" filled="true" fillcolor="#231f20" stroked="false">
                  <v:path arrowok="t"/>
                  <v:fill type="solid"/>
                </v:shape>
                <v:shape style="position:absolute;left:4489;top:851;width:42;height:43" id="docshape1365" coordorigin="4489,851" coordsize="42,43" path="m4512,851l4507,851,4507,870,4489,870,4489,875,4507,875,4507,894,4512,894,4512,875,4530,875,4530,870,4512,870,4512,851xe" filled="true" fillcolor="#ee302f" stroked="false">
                  <v:path arrowok="t"/>
                  <v:fill type="solid"/>
                </v:shape>
                <v:rect style="position:absolute;left:4489;top:934;width:20;height:6" id="docshape1366" filled="true" fillcolor="#231f20" stroked="false">
                  <v:fill type="solid"/>
                </v:rect>
                <v:shape style="position:absolute;left:4312;top:508;width:98;height:51" type="#_x0000_t75" id="docshape1367" stroked="false">
                  <v:imagedata r:id="rId292" o:title=""/>
                </v:shape>
                <v:rect style="position:absolute;left:4312;top:508;width:98;height:51" id="docshape1368" filled="false" stroked="true" strokeweight=".193pt" strokecolor="#231f20">
                  <v:stroke dashstyle="solid"/>
                </v:rect>
                <v:rect style="position:absolute;left:4312;top:508;width:98;height:51" id="docshape1369" filled="false" stroked="true" strokeweight=".193pt" strokecolor="#636466">
                  <v:stroke dashstyle="solid"/>
                </v:rect>
                <v:line style="position:absolute" from="4313,534" to="4410,534" stroked="true" strokeweight=".193pt" strokecolor="#dbdcde">
                  <v:stroke dashstyle="solid"/>
                </v:line>
                <v:rect style="position:absolute;left:4368;top:509;width:8;height:49" id="docshape1370" filled="true" fillcolor="#2176bc" stroked="false">
                  <v:fill type="solid"/>
                </v:rect>
                <v:rect style="position:absolute;left:4368;top:509;width:8;height:49" id="docshape1371" filled="false" stroked="true" strokeweight=".193pt" strokecolor="#dbdcde">
                  <v:stroke dashstyle="solid"/>
                </v:rect>
                <v:rect style="position:absolute;left:4356;top:539;width:14;height:14" id="docshape1372" filled="true" fillcolor="#2176bc" stroked="false">
                  <v:fill type="solid"/>
                </v:rect>
                <v:rect style="position:absolute;left:4356;top:539;width:14;height:14" id="docshape1373" filled="false" stroked="true" strokeweight=".193pt" strokecolor="#dbdcde">
                  <v:stroke dashstyle="solid"/>
                </v:rect>
                <v:rect style="position:absolute;left:4356;top:513;width:14;height:14" id="docshape1374" filled="true" fillcolor="#2176bc" stroked="false">
                  <v:fill type="solid"/>
                </v:rect>
                <v:rect style="position:absolute;left:4356;top:513;width:14;height:14" id="docshape1375" filled="false" stroked="true" strokeweight=".193pt" strokecolor="#dbdcde">
                  <v:stroke dashstyle="solid"/>
                </v:rect>
                <v:shape style="position:absolute;left:4312;top:508;width:98;height:51" type="#_x0000_t75" id="docshape1376" stroked="false">
                  <v:imagedata r:id="rId292" o:title=""/>
                </v:shape>
                <v:rect style="position:absolute;left:4312;top:508;width:98;height:51" id="docshape1377" filled="false" stroked="true" strokeweight=".193pt" strokecolor="#dbdcde">
                  <v:stroke dashstyle="solid"/>
                </v:rect>
                <v:rect style="position:absolute;left:4312;top:508;width:98;height:51" id="docshape1378" filled="false" stroked="true" strokeweight=".193pt" strokecolor="#636466">
                  <v:stroke dashstyle="solid"/>
                </v:rect>
                <v:line style="position:absolute" from="4313,534" to="4410,534" stroked="true" strokeweight=".193pt" strokecolor="#dbdcde">
                  <v:stroke dashstyle="solid"/>
                </v:line>
                <v:rect style="position:absolute;left:4368;top:509;width:8;height:49" id="docshape1379" filled="true" fillcolor="#2176bc" stroked="false">
                  <v:fill type="solid"/>
                </v:rect>
                <v:rect style="position:absolute;left:4368;top:509;width:8;height:49" id="docshape1380" filled="false" stroked="true" strokeweight=".193pt" strokecolor="#dbdcde">
                  <v:stroke dashstyle="solid"/>
                </v:rect>
                <v:rect style="position:absolute;left:4356;top:539;width:14;height:14" id="docshape1381" filled="true" fillcolor="#2176bc" stroked="false">
                  <v:fill type="solid"/>
                </v:rect>
                <v:rect style="position:absolute;left:4356;top:539;width:14;height:14" id="docshape1382" filled="false" stroked="true" strokeweight=".193pt" strokecolor="#dbdcde">
                  <v:stroke dashstyle="solid"/>
                </v:rect>
                <v:rect style="position:absolute;left:4356;top:513;width:14;height:14" id="docshape1383" filled="true" fillcolor="#2176bc" stroked="false">
                  <v:fill type="solid"/>
                </v:rect>
                <v:rect style="position:absolute;left:4356;top:513;width:14;height:14" id="docshape1384" filled="false" stroked="true" strokeweight=".193pt" strokecolor="#dbdcde">
                  <v:stroke dashstyle="solid"/>
                </v:rect>
                <v:shape style="position:absolute;left:4312;top:508;width:98;height:51" type="#_x0000_t75" id="docshape1385" stroked="false">
                  <v:imagedata r:id="rId292" o:title=""/>
                </v:shape>
                <v:shape style="position:absolute;left:4312;top:508;width:98;height:51" id="docshape1386" coordorigin="4313,509" coordsize="98,51" path="m4313,559l4410,559,4410,509,4313,509,4313,559xm4313,559l4410,559,4410,509,4313,509,4313,559xe" filled="false" stroked="true" strokeweight=".193pt" strokecolor="#636466">
                  <v:path arrowok="t"/>
                  <v:stroke dashstyle="solid"/>
                </v:shape>
                <v:shape style="position:absolute;left:4315;top:539;width:13;height:13" type="#_x0000_t75" id="docshape1387" stroked="false">
                  <v:imagedata r:id="rId286" o:title=""/>
                </v:shape>
                <v:shape style="position:absolute;left:4315;top:539;width:13;height:13" id="docshape1388" coordorigin="4315,539" coordsize="13,13" path="m4322,552l4318,552,4315,549,4315,546,4315,542,4318,539,4322,539,4325,539,4328,542,4328,546,4328,549,4325,552,4322,552xe" filled="false" stroked="true" strokeweight=".193pt" strokecolor="#636466">
                  <v:path arrowok="t"/>
                  <v:stroke dashstyle="solid"/>
                </v:shape>
                <v:shape style="position:absolute;left:4315;top:539;width:13;height:13" id="docshape1389" coordorigin="4315,539" coordsize="13,13" path="m4322,552l4318,552,4315,549,4315,546,4315,542,4318,539,4322,539,4325,539,4328,542,4328,546,4328,549,4325,552,4322,552xe" filled="false" stroked="true" strokeweight=".193pt" strokecolor="#231f20">
                  <v:path arrowok="t"/>
                  <v:stroke dashstyle="solid"/>
                </v:shape>
                <v:shape style="position:absolute;left:4315;top:516;width:13;height:13" type="#_x0000_t75" id="docshape1390" stroked="false">
                  <v:imagedata r:id="rId286" o:title=""/>
                </v:shape>
                <v:shape style="position:absolute;left:4315;top:516;width:13;height:13" id="docshape1391" coordorigin="4315,516" coordsize="13,13" path="m4322,529l4318,529,4315,526,4315,522,4315,519,4318,516,4322,516,4325,516,4328,519,4328,522,4328,526,4325,529,4322,529xe" filled="false" stroked="true" strokeweight=".193pt" strokecolor="#636466">
                  <v:path arrowok="t"/>
                  <v:stroke dashstyle="solid"/>
                </v:shape>
                <v:shape style="position:absolute;left:4315;top:516;width:13;height:13" id="docshape1392" coordorigin="4315,516" coordsize="13,13" path="m4322,529l4318,529,4315,526,4315,522,4315,519,4318,516,4322,516,4325,516,4328,519,4328,522,4328,526,4325,529,4322,529xe" filled="false" stroked="true" strokeweight=".193pt" strokecolor="#231f20">
                  <v:path arrowok="t"/>
                  <v:stroke dashstyle="solid"/>
                </v:shape>
                <v:shape style="position:absolute;left:4395;top:539;width:13;height:13" type="#_x0000_t75" id="docshape1393" stroked="false">
                  <v:imagedata r:id="rId286" o:title=""/>
                </v:shape>
                <v:shape style="position:absolute;left:4395;top:539;width:13;height:13" id="docshape1394" coordorigin="4396,539" coordsize="13,13" path="m4402,552l4398,552,4396,549,4396,546,4396,542,4398,539,4402,539,4405,539,4408,542,4408,546,4408,549,4405,552,4402,552xe" filled="false" stroked="true" strokeweight=".193pt" strokecolor="#636466">
                  <v:path arrowok="t"/>
                  <v:stroke dashstyle="solid"/>
                </v:shape>
                <v:shape style="position:absolute;left:4395;top:539;width:13;height:13" id="docshape1395" coordorigin="4396,539" coordsize="13,13" path="m4402,552l4398,552,4396,549,4396,546,4396,542,4398,539,4402,539,4405,539,4408,542,4408,546,4408,549,4405,552,4402,552xe" filled="false" stroked="true" strokeweight=".193pt" strokecolor="#231f20">
                  <v:path arrowok="t"/>
                  <v:stroke dashstyle="solid"/>
                </v:shape>
                <v:shape style="position:absolute;left:4395;top:516;width:13;height:13" type="#_x0000_t75" id="docshape1396" stroked="false">
                  <v:imagedata r:id="rId286" o:title=""/>
                </v:shape>
                <v:shape style="position:absolute;left:4395;top:516;width:13;height:13" id="docshape1397" coordorigin="4396,516" coordsize="13,13" path="m4402,529l4398,529,4396,526,4396,522,4396,519,4398,516,4402,516,4405,516,4408,519,4408,522,4408,526,4405,529,4402,529xe" filled="false" stroked="true" strokeweight=".193pt" strokecolor="#636466">
                  <v:path arrowok="t"/>
                  <v:stroke dashstyle="solid"/>
                </v:shape>
                <v:shape style="position:absolute;left:4395;top:516;width:13;height:13" id="docshape1398" coordorigin="4396,516" coordsize="13,13" path="m4402,529l4398,529,4396,526,4396,522,4396,519,4398,516,4402,516,4405,516,4408,519,4408,522,4408,526,4405,529,4402,529xe" filled="false" stroked="true" strokeweight=".193pt" strokecolor="#231f20">
                  <v:path arrowok="t"/>
                  <v:stroke dashstyle="solid"/>
                </v:shape>
                <v:line style="position:absolute" from="4313,534" to="4410,534" stroked="true" strokeweight=".193pt" strokecolor="#dbdcde">
                  <v:stroke dashstyle="solid"/>
                </v:line>
                <v:rect style="position:absolute;left:4368;top:509;width:8;height:49" id="docshape1399" filled="true" fillcolor="#2176bc" stroked="false">
                  <v:fill type="solid"/>
                </v:rect>
                <v:rect style="position:absolute;left:4368;top:509;width:8;height:49" id="docshape1400" filled="false" stroked="true" strokeweight=".193pt" strokecolor="#dbdcde">
                  <v:stroke dashstyle="solid"/>
                </v:rect>
                <v:rect style="position:absolute;left:4356;top:539;width:14;height:14" id="docshape1401" filled="true" fillcolor="#2176bc" stroked="false">
                  <v:fill type="solid"/>
                </v:rect>
                <v:rect style="position:absolute;left:4356;top:539;width:14;height:14" id="docshape1402" filled="false" stroked="true" strokeweight=".193pt" strokecolor="#dbdcde">
                  <v:stroke dashstyle="solid"/>
                </v:rect>
                <v:rect style="position:absolute;left:4356;top:513;width:14;height:14" id="docshape1403" filled="true" fillcolor="#2176bc" stroked="false">
                  <v:fill type="solid"/>
                </v:rect>
                <v:rect style="position:absolute;left:4356;top:513;width:14;height:14" id="docshape1404" filled="false" stroked="true" strokeweight=".193pt" strokecolor="#dbdcde">
                  <v:stroke dashstyle="solid"/>
                </v:rect>
                <v:shape style="position:absolute;left:4317;top:508;width:88;height:51" id="docshape1405" coordorigin="4318,509" coordsize="88,51" path="m4331,559l4331,509m4393,559l4393,509m4406,542l4398,549m4398,542l4406,549m4325,542l4318,549m4318,542l4325,549m4406,519l4398,526m4398,519l4406,526m4325,519l4318,526m4318,519l4325,526e" filled="false" stroked="true" strokeweight=".193pt" strokecolor="#636466">
                  <v:path arrowok="t"/>
                  <v:stroke dashstyle="solid"/>
                </v:shape>
                <v:shape style="position:absolute;left:4312;top:899;width:98;height:51" type="#_x0000_t75" id="docshape1406" stroked="false">
                  <v:imagedata r:id="rId293" o:title=""/>
                </v:shape>
                <v:rect style="position:absolute;left:4312;top:899;width:98;height:51" id="docshape1407" filled="false" stroked="true" strokeweight=".193pt" strokecolor="#231f20">
                  <v:stroke dashstyle="solid"/>
                </v:rect>
                <v:rect style="position:absolute;left:4312;top:899;width:98;height:51" id="docshape1408" filled="false" stroked="true" strokeweight=".193pt" strokecolor="#636466">
                  <v:stroke dashstyle="solid"/>
                </v:rect>
                <v:line style="position:absolute" from="4313,924" to="4410,924" stroked="true" strokeweight=".193pt" strokecolor="#dbdcde">
                  <v:stroke dashstyle="solid"/>
                </v:line>
                <v:rect style="position:absolute;left:4368;top:900;width:8;height:49" id="docshape1409" filled="true" fillcolor="#2176bc" stroked="false">
                  <v:fill type="solid"/>
                </v:rect>
                <v:rect style="position:absolute;left:4368;top:900;width:8;height:49" id="docshape1410" filled="false" stroked="true" strokeweight=".193pt" strokecolor="#dbdcde">
                  <v:stroke dashstyle="solid"/>
                </v:rect>
                <v:rect style="position:absolute;left:4356;top:929;width:14;height:14" id="docshape1411" filled="true" fillcolor="#2176bc" stroked="false">
                  <v:fill type="solid"/>
                </v:rect>
                <v:rect style="position:absolute;left:4356;top:929;width:14;height:14" id="docshape1412" filled="false" stroked="true" strokeweight=".193pt" strokecolor="#dbdcde">
                  <v:stroke dashstyle="solid"/>
                </v:rect>
                <v:rect style="position:absolute;left:4356;top:903;width:14;height:14" id="docshape1413" filled="true" fillcolor="#2176bc" stroked="false">
                  <v:fill type="solid"/>
                </v:rect>
                <v:rect style="position:absolute;left:4356;top:903;width:14;height:14" id="docshape1414" filled="false" stroked="true" strokeweight=".193pt" strokecolor="#dbdcde">
                  <v:stroke dashstyle="solid"/>
                </v:rect>
                <v:shape style="position:absolute;left:4312;top:899;width:98;height:51" type="#_x0000_t75" id="docshape1415" stroked="false">
                  <v:imagedata r:id="rId293" o:title=""/>
                </v:shape>
                <v:rect style="position:absolute;left:4312;top:899;width:98;height:51" id="docshape1416" filled="false" stroked="true" strokeweight=".193pt" strokecolor="#dbdcde">
                  <v:stroke dashstyle="solid"/>
                </v:rect>
                <v:rect style="position:absolute;left:4312;top:899;width:98;height:51" id="docshape1417" filled="false" stroked="true" strokeweight=".193pt" strokecolor="#636466">
                  <v:stroke dashstyle="solid"/>
                </v:rect>
                <v:line style="position:absolute" from="4313,924" to="4410,924" stroked="true" strokeweight=".193pt" strokecolor="#dbdcde">
                  <v:stroke dashstyle="solid"/>
                </v:line>
                <v:rect style="position:absolute;left:4368;top:900;width:8;height:49" id="docshape1418" filled="true" fillcolor="#2176bc" stroked="false">
                  <v:fill type="solid"/>
                </v:rect>
                <v:rect style="position:absolute;left:4368;top:900;width:8;height:49" id="docshape1419" filled="false" stroked="true" strokeweight=".193pt" strokecolor="#dbdcde">
                  <v:stroke dashstyle="solid"/>
                </v:rect>
                <v:rect style="position:absolute;left:4356;top:929;width:14;height:14" id="docshape1420" filled="true" fillcolor="#2176bc" stroked="false">
                  <v:fill type="solid"/>
                </v:rect>
                <v:rect style="position:absolute;left:4356;top:929;width:14;height:14" id="docshape1421" filled="false" stroked="true" strokeweight=".193pt" strokecolor="#dbdcde">
                  <v:stroke dashstyle="solid"/>
                </v:rect>
                <v:rect style="position:absolute;left:4356;top:903;width:14;height:14" id="docshape1422" filled="true" fillcolor="#2176bc" stroked="false">
                  <v:fill type="solid"/>
                </v:rect>
                <v:rect style="position:absolute;left:4356;top:903;width:14;height:14" id="docshape1423" filled="false" stroked="true" strokeweight=".193pt" strokecolor="#dbdcde">
                  <v:stroke dashstyle="solid"/>
                </v:rect>
                <v:shape style="position:absolute;left:4312;top:899;width:98;height:51" type="#_x0000_t75" id="docshape1424" stroked="false">
                  <v:imagedata r:id="rId293" o:title=""/>
                </v:shape>
                <v:shape style="position:absolute;left:4312;top:899;width:98;height:51" id="docshape1425" coordorigin="4313,899" coordsize="98,51" path="m4313,950l4410,950,4410,899,4313,899,4313,950xm4313,950l4410,950,4410,899,4313,899,4313,950xe" filled="false" stroked="true" strokeweight=".193pt" strokecolor="#636466">
                  <v:path arrowok="t"/>
                  <v:stroke dashstyle="solid"/>
                </v:shape>
                <v:shape style="position:absolute;left:4315;top:929;width:13;height:13" type="#_x0000_t75" id="docshape1426" stroked="false">
                  <v:imagedata r:id="rId286" o:title=""/>
                </v:shape>
                <v:shape style="position:absolute;left:4315;top:929;width:13;height:13" id="docshape1427" coordorigin="4315,930" coordsize="13,13" path="m4322,942l4318,942,4315,939,4315,936,4315,933,4318,930,4322,930,4325,930,4328,933,4328,936,4328,939,4325,942,4322,942xe" filled="false" stroked="true" strokeweight=".193pt" strokecolor="#636466">
                  <v:path arrowok="t"/>
                  <v:stroke dashstyle="solid"/>
                </v:shape>
                <v:shape style="position:absolute;left:4315;top:929;width:13;height:13" id="docshape1428" coordorigin="4315,930" coordsize="13,13" path="m4322,942l4318,942,4315,939,4315,936,4315,933,4318,930,4322,930,4325,930,4328,933,4328,936,4328,939,4325,942,4322,942xe" filled="false" stroked="true" strokeweight=".193pt" strokecolor="#231f20">
                  <v:path arrowok="t"/>
                  <v:stroke dashstyle="solid"/>
                </v:shape>
                <v:shape style="position:absolute;left:4315;top:906;width:13;height:13" type="#_x0000_t75" id="docshape1429" stroked="false">
                  <v:imagedata r:id="rId286" o:title=""/>
                </v:shape>
                <v:shape style="position:absolute;left:4315;top:906;width:13;height:13" id="docshape1430" coordorigin="4315,907" coordsize="13,13" path="m4322,919l4318,919,4315,916,4315,913,4315,909,4318,907,4322,907,4325,907,4328,909,4328,913,4328,916,4325,919,4322,919xe" filled="false" stroked="true" strokeweight=".193pt" strokecolor="#636466">
                  <v:path arrowok="t"/>
                  <v:stroke dashstyle="solid"/>
                </v:shape>
                <v:shape style="position:absolute;left:4315;top:906;width:13;height:13" id="docshape1431" coordorigin="4315,907" coordsize="13,13" path="m4322,919l4318,919,4315,916,4315,913,4315,909,4318,907,4322,907,4325,907,4328,909,4328,913,4328,916,4325,919,4322,919xe" filled="false" stroked="true" strokeweight=".193pt" strokecolor="#231f20">
                  <v:path arrowok="t"/>
                  <v:stroke dashstyle="solid"/>
                </v:shape>
                <v:shape style="position:absolute;left:4395;top:929;width:13;height:13" type="#_x0000_t75" id="docshape1432" stroked="false">
                  <v:imagedata r:id="rId286" o:title=""/>
                </v:shape>
                <v:shape style="position:absolute;left:4395;top:929;width:13;height:13" id="docshape1433" coordorigin="4396,930" coordsize="13,13" path="m4402,942l4398,942,4396,939,4396,936,4396,933,4398,930,4402,930,4405,930,4408,933,4408,936,4408,939,4405,942,4402,942xe" filled="false" stroked="true" strokeweight=".193pt" strokecolor="#636466">
                  <v:path arrowok="t"/>
                  <v:stroke dashstyle="solid"/>
                </v:shape>
                <v:shape style="position:absolute;left:4395;top:929;width:13;height:13" id="docshape1434" coordorigin="4396,930" coordsize="13,13" path="m4402,942l4398,942,4396,939,4396,936,4396,933,4398,930,4402,930,4405,930,4408,933,4408,936,4408,939,4405,942,4402,942xe" filled="false" stroked="true" strokeweight=".193pt" strokecolor="#231f20">
                  <v:path arrowok="t"/>
                  <v:stroke dashstyle="solid"/>
                </v:shape>
                <v:shape style="position:absolute;left:4395;top:906;width:13;height:13" type="#_x0000_t75" id="docshape1435" stroked="false">
                  <v:imagedata r:id="rId286" o:title=""/>
                </v:shape>
                <v:shape style="position:absolute;left:4395;top:906;width:13;height:13" id="docshape1436" coordorigin="4396,907" coordsize="13,13" path="m4402,919l4398,919,4396,916,4396,913,4396,909,4398,907,4402,907,4405,907,4408,909,4408,913,4408,916,4405,919,4402,919xe" filled="false" stroked="true" strokeweight=".193pt" strokecolor="#636466">
                  <v:path arrowok="t"/>
                  <v:stroke dashstyle="solid"/>
                </v:shape>
                <v:shape style="position:absolute;left:4395;top:906;width:13;height:13" id="docshape1437" coordorigin="4396,907" coordsize="13,13" path="m4402,919l4398,919,4396,916,4396,913,4396,909,4398,907,4402,907,4405,907,4408,909,4408,913,4408,916,4405,919,4402,919xe" filled="false" stroked="true" strokeweight=".193pt" strokecolor="#231f20">
                  <v:path arrowok="t"/>
                  <v:stroke dashstyle="solid"/>
                </v:shape>
                <v:line style="position:absolute" from="4313,924" to="4410,924" stroked="true" strokeweight=".193pt" strokecolor="#dbdcde">
                  <v:stroke dashstyle="solid"/>
                </v:line>
                <v:rect style="position:absolute;left:4368;top:900;width:8;height:49" id="docshape1438" filled="true" fillcolor="#2176bc" stroked="false">
                  <v:fill type="solid"/>
                </v:rect>
                <v:rect style="position:absolute;left:4368;top:900;width:8;height:49" id="docshape1439" filled="false" stroked="true" strokeweight=".193pt" strokecolor="#dbdcde">
                  <v:stroke dashstyle="solid"/>
                </v:rect>
                <v:rect style="position:absolute;left:4356;top:929;width:14;height:14" id="docshape1440" filled="true" fillcolor="#2176bc" stroked="false">
                  <v:fill type="solid"/>
                </v:rect>
                <v:rect style="position:absolute;left:4356;top:929;width:14;height:14" id="docshape1441" filled="false" stroked="true" strokeweight=".193pt" strokecolor="#dbdcde">
                  <v:stroke dashstyle="solid"/>
                </v:rect>
                <v:rect style="position:absolute;left:4356;top:903;width:14;height:14" id="docshape1442" filled="true" fillcolor="#2176bc" stroked="false">
                  <v:fill type="solid"/>
                </v:rect>
                <v:rect style="position:absolute;left:4356;top:903;width:14;height:14" id="docshape1443" filled="false" stroked="true" strokeweight=".193pt" strokecolor="#dbdcde">
                  <v:stroke dashstyle="solid"/>
                </v:rect>
                <v:shape style="position:absolute;left:4317;top:899;width:88;height:51" id="docshape1444" coordorigin="4318,899" coordsize="88,51" path="m4331,950l4331,899m4393,950l4393,899m4406,932l4398,939m4398,932l4406,939m4325,933l4318,939m4318,933l4325,939m4406,909l4398,916m4398,909l4406,916m4325,909l4318,916m4318,909l4325,916e" filled="false" stroked="true" strokeweight=".193pt" strokecolor="#636466">
                  <v:path arrowok="t"/>
                  <v:stroke dashstyle="solid"/>
                </v:shape>
                <v:shape style="position:absolute;left:4246;top:1532;width:212;height:2" id="docshape1445" coordorigin="4246,1532" coordsize="212,0" path="m4410,1532l4458,1532m4246,1532l4313,1532e" filled="false" stroked="true" strokeweight=".193pt" strokecolor="#ee302f">
                  <v:path arrowok="t"/>
                  <v:stroke dashstyle="solid"/>
                </v:shape>
                <v:rect style="position:absolute;left:4458;top:1044;width:1086;height:594" id="docshape1446" filled="false" stroked="true" strokeweight=".215pt" strokecolor="#231f20">
                  <v:stroke dashstyle="solid"/>
                </v:rect>
                <v:shape style="position:absolute;left:4528;top:1137;width:141;height:55" id="docshape1447" coordorigin="4528,1137" coordsize="141,55" path="m4561,1148l4559,1144,4558,1143,4557,1142,4554,1140,4554,1146,4554,1161,4549,1165,4537,1165,4535,1164,4535,1143,4536,1143,4539,1143,4549,1143,4554,1146,4554,1140,4553,1139,4548,1137,4536,1137,4531,1138,4528,1138,4528,1192,4535,1192,4535,1170,4537,1171,4547,1171,4549,1170,4553,1169,4557,1165,4560,1162,4561,1158,4561,1148xm4615,1138l4607,1138,4598,1164,4593,1178,4592,1184,4592,1184,4590,1178,4588,1172,4578,1138,4570,1138,4588,1192,4595,1192,4615,1138xm4669,1140l4663,1140,4651,1146,4653,1151,4662,1146,4662,1146,4662,1192,4669,1192,4669,1140xe" filled="true" fillcolor="#231f20" stroked="false">
                  <v:path arrowok="t"/>
                  <v:fill type="solid"/>
                </v:shape>
                <v:shape style="position:absolute;left:4487;top:1097;width:42;height:43" id="docshape1448" coordorigin="4488,1098" coordsize="42,43" path="m4511,1098l4506,1098,4506,1117,4488,1117,4488,1121,4506,1121,4506,1140,4511,1140,4511,1121,4529,1121,4529,1117,4511,1117,4511,1098xe" filled="true" fillcolor="#ee302f" stroked="false">
                  <v:path arrowok="t"/>
                  <v:fill type="solid"/>
                </v:shape>
                <v:shape style="position:absolute;left:4488;top:1181;width:191;height:385" id="docshape1449" coordorigin="4488,1181" coordsize="191,385" path="m4508,1181l4488,1181,4488,1186,4508,1186,4508,1181xm4560,1522l4558,1519,4556,1517,4555,1516,4553,1514,4553,1520,4553,1535,4548,1539,4536,1539,4534,1538,4534,1518,4535,1517,4537,1517,4548,1517,4553,1520,4553,1514,4552,1513,4547,1511,4535,1511,4530,1512,4527,1513,4527,1566,4534,1566,4534,1544,4536,1545,4546,1545,4548,1544,4552,1543,4555,1539,4558,1536,4560,1532,4560,1522xm4613,1512l4606,1512,4597,1538,4592,1552,4591,1559,4590,1559,4589,1552,4587,1546,4576,1512,4569,1512,4586,1566,4594,1566,4613,1512xm4679,1560l4655,1560,4655,1560,4659,1556,4670,1545,4677,1538,4677,1521,4673,1513,4655,1513,4650,1515,4647,1518,4649,1523,4651,1521,4655,1519,4668,1519,4670,1524,4670,1537,4664,1543,4645,1561,4645,1566,4679,1566,4679,1560xe" filled="true" fillcolor="#231f20" stroked="false">
                  <v:path arrowok="t"/>
                  <v:fill type="solid"/>
                </v:shape>
                <v:shape style="position:absolute;left:4489;top:1479;width:42;height:43" id="docshape1450" coordorigin="4489,1479" coordsize="42,43" path="m4512,1479l4507,1479,4507,1498,4489,1498,4489,1503,4507,1503,4507,1522,4512,1522,4512,1503,4530,1503,4530,1498,4512,1498,4512,1479xe" filled="true" fillcolor="#ee302f" stroked="false">
                  <v:path arrowok="t"/>
                  <v:fill type="solid"/>
                </v:shape>
                <v:rect style="position:absolute;left:4489;top:1562;width:20;height:6" id="docshape1451" filled="true" fillcolor="#231f20" stroked="false">
                  <v:fill type="solid"/>
                </v:rect>
                <v:shape style="position:absolute;left:3317;top:1142;width:214;height:4" id="docshape1452" coordorigin="3318,1142" coordsize="214,4" path="m3532,1144l3531,1142,3318,1142,3318,1144,3318,1146,3532,1146,3532,1144xe" filled="true" fillcolor="#ee302f" stroked="false">
                  <v:path arrowok="t"/>
                  <v:fill type="solid"/>
                </v:shape>
                <v:shape style="position:absolute;left:3300;top:1164;width:214;height:4" id="docshape1453" coordorigin="3301,1165" coordsize="214,4" path="m3515,1167l3514,1165,3301,1165,3301,1167,3301,1169,3515,1169,3515,1167xe" filled="true" fillcolor="#231f20" stroked="false">
                  <v:path arrowok="t"/>
                  <v:fill type="solid"/>
                </v:shape>
                <v:shape style="position:absolute;left:3742;top:1147;width:717;height:4" id="docshape1454" coordorigin="3743,1147" coordsize="717,4" path="m4313,1147l3743,1147,3743,1149,3743,1149,3743,1151,4313,1151,4313,1149,4313,1147xm4459,1149l4459,1149,4459,1147,4410,1147,4410,1149,4410,1151,4459,1151,4459,1149xe" filled="true" fillcolor="#ee302f" stroked="false">
                  <v:path arrowok="t"/>
                  <v:fill type="solid"/>
                </v:shape>
                <v:shape style="position:absolute;left:3725;top:1169;width:141;height:4" id="docshape1455" coordorigin="3726,1170" coordsize="141,4" path="m3866,1172l3843,1172,3843,1170,3726,1170,3726,1172,3726,1174,3866,1174,3866,1172xe" filled="true" fillcolor="#231f20" stroked="false">
                  <v:path arrowok="t"/>
                  <v:fill type="solid"/>
                </v:shape>
                <v:shape style="position:absolute;left:2994;top:969;width:407;height:380" type="#_x0000_t75" id="docshape1456" stroked="false">
                  <v:imagedata r:id="rId294" o:title=""/>
                </v:shape>
                <v:shape style="position:absolute;left:3422;top:969;width:407;height:380" type="#_x0000_t75" id="docshape1457" stroked="false">
                  <v:imagedata r:id="rId295" o:title=""/>
                </v:shape>
                <v:shape style="position:absolute;left:3317;top:1521;width:214;height:4" id="docshape1458" coordorigin="3318,1522" coordsize="214,4" path="m3532,1524l3531,1522,3318,1522,3318,1524,3318,1526,3532,1526,3532,1524xe" filled="true" fillcolor="#ee302f" stroked="false">
                  <v:path arrowok="t"/>
                  <v:fill type="solid"/>
                </v:shape>
                <v:shape style="position:absolute;left:3300;top:1544;width:214;height:4" id="docshape1459" coordorigin="3301,1544" coordsize="214,4" path="m3515,1546l3514,1544,3301,1544,3301,1546,3301,1548,3515,1548,3515,1546xe" filled="true" fillcolor="#231f20" stroked="false">
                  <v:path arrowok="t"/>
                  <v:fill type="solid"/>
                </v:shape>
                <v:shape style="position:absolute;left:3741;top:1512;width:159;height:19" id="docshape1460" coordorigin="3742,1513" coordsize="159,19" path="m3852,1527l3850,1527,3850,1529,3742,1529,3744,1531,3850,1531,3852,1530,3852,1529,3852,1527xm3877,1516l3871,1516,3877,1522,3877,1529,3879,1531,3899,1531,3900,1529,3879,1529,3879,1527,3881,1527,3881,1520,3877,1516xm3849,1527l3744,1527,3742,1529,3849,1529,3849,1527xm3874,1513l3856,1513,3852,1516,3849,1520,3849,1529,3850,1529,3850,1527,3852,1527,3852,1522,3858,1516,3877,1516,3874,1513xm3881,1527l3879,1527,3879,1529,3881,1529,3881,1527xm3899,1527l3881,1527,3881,1529,3900,1529,3899,1527xe" filled="true" fillcolor="#ee302f" stroked="false">
                  <v:path arrowok="t"/>
                  <v:fill type="solid"/>
                </v:shape>
                <v:shape style="position:absolute;left:3725;top:1548;width:732;height:6" id="docshape1461" coordorigin="3726,1549" coordsize="732,6" path="m4313,1551l4100,1551,4100,1549,3726,1549,3726,1551,3726,1551,3726,1553,4156,1553,4156,1555,4313,1555,4313,1553,4313,1551xm4458,1551l4410,1551,4410,1553,4410,1555,4457,1555,4457,1553,4458,1553,4458,1551xe" filled="true" fillcolor="#231f20" stroked="false">
                  <v:path arrowok="t"/>
                  <v:fill type="solid"/>
                </v:shape>
                <v:shape style="position:absolute;left:4312;top:1139;width:98;height:51" type="#_x0000_t75" id="docshape1462" stroked="false">
                  <v:imagedata r:id="rId293" o:title=""/>
                </v:shape>
                <v:rect style="position:absolute;left:4312;top:1139;width:98;height:51" id="docshape1463" filled="false" stroked="true" strokeweight=".193pt" strokecolor="#231f20">
                  <v:stroke dashstyle="solid"/>
                </v:rect>
                <v:rect style="position:absolute;left:4312;top:1139;width:98;height:51" id="docshape1464" filled="false" stroked="true" strokeweight=".193pt" strokecolor="#636466">
                  <v:stroke dashstyle="solid"/>
                </v:rect>
                <v:line style="position:absolute" from="4313,1164" to="4410,1164" stroked="true" strokeweight=".193pt" strokecolor="#dbdcde">
                  <v:stroke dashstyle="solid"/>
                </v:line>
                <v:rect style="position:absolute;left:4368;top:1139;width:8;height:49" id="docshape1465" filled="true" fillcolor="#2176bc" stroked="false">
                  <v:fill type="solid"/>
                </v:rect>
                <v:rect style="position:absolute;left:4368;top:1139;width:8;height:49" id="docshape1466" filled="false" stroked="true" strokeweight=".193pt" strokecolor="#dbdcde">
                  <v:stroke dashstyle="solid"/>
                </v:rect>
                <v:rect style="position:absolute;left:4356;top:1169;width:14;height:14" id="docshape1467" filled="true" fillcolor="#2176bc" stroked="false">
                  <v:fill type="solid"/>
                </v:rect>
                <v:rect style="position:absolute;left:4356;top:1169;width:14;height:14" id="docshape1468" filled="false" stroked="true" strokeweight=".193pt" strokecolor="#dbdcde">
                  <v:stroke dashstyle="solid"/>
                </v:rect>
                <v:rect style="position:absolute;left:4356;top:1143;width:14;height:14" id="docshape1469" filled="true" fillcolor="#2176bc" stroked="false">
                  <v:fill type="solid"/>
                </v:rect>
                <v:rect style="position:absolute;left:4356;top:1143;width:14;height:14" id="docshape1470" filled="false" stroked="true" strokeweight=".193pt" strokecolor="#dbdcde">
                  <v:stroke dashstyle="solid"/>
                </v:rect>
                <v:shape style="position:absolute;left:4312;top:1139;width:98;height:51" type="#_x0000_t75" id="docshape1471" stroked="false">
                  <v:imagedata r:id="rId293" o:title=""/>
                </v:shape>
                <v:rect style="position:absolute;left:4312;top:1139;width:98;height:51" id="docshape1472" filled="false" stroked="true" strokeweight=".193pt" strokecolor="#dbdcde">
                  <v:stroke dashstyle="solid"/>
                </v:rect>
                <v:rect style="position:absolute;left:4312;top:1139;width:98;height:51" id="docshape1473" filled="false" stroked="true" strokeweight=".193pt" strokecolor="#636466">
                  <v:stroke dashstyle="solid"/>
                </v:rect>
                <v:line style="position:absolute" from="4313,1164" to="4410,1164" stroked="true" strokeweight=".193pt" strokecolor="#dbdcde">
                  <v:stroke dashstyle="solid"/>
                </v:line>
                <v:rect style="position:absolute;left:4368;top:1139;width:8;height:49" id="docshape1474" filled="true" fillcolor="#2176bc" stroked="false">
                  <v:fill type="solid"/>
                </v:rect>
                <v:rect style="position:absolute;left:4368;top:1139;width:8;height:49" id="docshape1475" filled="false" stroked="true" strokeweight=".193pt" strokecolor="#dbdcde">
                  <v:stroke dashstyle="solid"/>
                </v:rect>
                <v:rect style="position:absolute;left:4356;top:1169;width:14;height:14" id="docshape1476" filled="true" fillcolor="#2176bc" stroked="false">
                  <v:fill type="solid"/>
                </v:rect>
                <v:rect style="position:absolute;left:4356;top:1169;width:14;height:14" id="docshape1477" filled="false" stroked="true" strokeweight=".193pt" strokecolor="#dbdcde">
                  <v:stroke dashstyle="solid"/>
                </v:rect>
                <v:rect style="position:absolute;left:4356;top:1143;width:14;height:14" id="docshape1478" filled="true" fillcolor="#2176bc" stroked="false">
                  <v:fill type="solid"/>
                </v:rect>
                <v:rect style="position:absolute;left:4356;top:1143;width:14;height:14" id="docshape1479" filled="false" stroked="true" strokeweight=".193pt" strokecolor="#dbdcde">
                  <v:stroke dashstyle="solid"/>
                </v:rect>
                <v:shape style="position:absolute;left:4312;top:1139;width:98;height:51" type="#_x0000_t75" id="docshape1480" stroked="false">
                  <v:imagedata r:id="rId293" o:title=""/>
                </v:shape>
                <v:shape style="position:absolute;left:4312;top:1139;width:98;height:51" id="docshape1481" coordorigin="4313,1139" coordsize="98,51" path="m4313,1189l4410,1189,4410,1139,4313,1139,4313,1189xm4313,1189l4410,1189,4410,1139,4313,1139,4313,1189xe" filled="false" stroked="true" strokeweight=".193pt" strokecolor="#636466">
                  <v:path arrowok="t"/>
                  <v:stroke dashstyle="solid"/>
                </v:shape>
                <v:shape style="position:absolute;left:4315;top:1169;width:13;height:13" type="#_x0000_t75" id="docshape1482" stroked="false">
                  <v:imagedata r:id="rId286" o:title=""/>
                </v:shape>
                <v:shape style="position:absolute;left:4315;top:1169;width:13;height:13" id="docshape1483" coordorigin="4315,1170" coordsize="13,13" path="m4322,1182l4318,1182,4315,1179,4315,1176,4315,1172,4318,1170,4322,1170,4325,1170,4328,1172,4328,1176,4328,1179,4325,1182,4322,1182xe" filled="false" stroked="true" strokeweight=".193pt" strokecolor="#636466">
                  <v:path arrowok="t"/>
                  <v:stroke dashstyle="solid"/>
                </v:shape>
                <v:shape style="position:absolute;left:4315;top:1169;width:13;height:13" id="docshape1484" coordorigin="4315,1170" coordsize="13,13" path="m4322,1182l4318,1182,4315,1179,4315,1176,4315,1172,4318,1170,4322,1170,4325,1170,4328,1172,4328,1176,4328,1179,4325,1182,4322,1182xe" filled="false" stroked="true" strokeweight=".193pt" strokecolor="#231f20">
                  <v:path arrowok="t"/>
                  <v:stroke dashstyle="solid"/>
                </v:shape>
                <v:shape style="position:absolute;left:4315;top:1146;width:13;height:13" type="#_x0000_t75" id="docshape1485" stroked="false">
                  <v:imagedata r:id="rId286" o:title=""/>
                </v:shape>
                <v:shape style="position:absolute;left:4315;top:1146;width:13;height:13" id="docshape1486" coordorigin="4315,1146" coordsize="13,13" path="m4322,1159l4318,1159,4315,1156,4315,1153,4315,1149,4318,1146,4322,1146,4325,1146,4328,1149,4328,1153,4328,1156,4325,1159,4322,1159xe" filled="false" stroked="true" strokeweight=".193pt" strokecolor="#636466">
                  <v:path arrowok="t"/>
                  <v:stroke dashstyle="solid"/>
                </v:shape>
                <v:shape style="position:absolute;left:4315;top:1146;width:13;height:13" id="docshape1487" coordorigin="4315,1146" coordsize="13,13" path="m4322,1159l4318,1159,4315,1156,4315,1153,4315,1149,4318,1146,4322,1146,4325,1146,4328,1149,4328,1153,4328,1156,4325,1159,4322,1159xe" filled="false" stroked="true" strokeweight=".193pt" strokecolor="#231f20">
                  <v:path arrowok="t"/>
                  <v:stroke dashstyle="solid"/>
                </v:shape>
                <v:shape style="position:absolute;left:4395;top:1169;width:13;height:13" type="#_x0000_t75" id="docshape1488" stroked="false">
                  <v:imagedata r:id="rId286" o:title=""/>
                </v:shape>
                <v:shape style="position:absolute;left:4395;top:1169;width:13;height:13" id="docshape1489" coordorigin="4396,1170" coordsize="13,13" path="m4402,1182l4398,1182,4396,1179,4396,1176,4396,1172,4398,1170,4402,1170,4405,1170,4408,1172,4408,1176,4408,1179,4405,1182,4402,1182xe" filled="false" stroked="true" strokeweight=".193pt" strokecolor="#636466">
                  <v:path arrowok="t"/>
                  <v:stroke dashstyle="solid"/>
                </v:shape>
                <v:shape style="position:absolute;left:4395;top:1169;width:13;height:13" id="docshape1490" coordorigin="4396,1170" coordsize="13,13" path="m4402,1182l4398,1182,4396,1179,4396,1176,4396,1172,4398,1170,4402,1170,4405,1170,4408,1172,4408,1176,4408,1179,4405,1182,4402,1182xe" filled="false" stroked="true" strokeweight=".193pt" strokecolor="#231f20">
                  <v:path arrowok="t"/>
                  <v:stroke dashstyle="solid"/>
                </v:shape>
                <v:shape style="position:absolute;left:4395;top:1146;width:13;height:13" type="#_x0000_t75" id="docshape1491" stroked="false">
                  <v:imagedata r:id="rId286" o:title=""/>
                </v:shape>
                <v:shape style="position:absolute;left:4395;top:1146;width:13;height:13" id="docshape1492" coordorigin="4396,1146" coordsize="13,13" path="m4402,1159l4398,1159,4396,1156,4396,1153,4396,1149,4398,1146,4402,1146,4405,1146,4408,1149,4408,1153,4408,1156,4405,1159,4402,1159xe" filled="false" stroked="true" strokeweight=".193pt" strokecolor="#636466">
                  <v:path arrowok="t"/>
                  <v:stroke dashstyle="solid"/>
                </v:shape>
                <v:shape style="position:absolute;left:4395;top:1146;width:13;height:13" id="docshape1493" coordorigin="4396,1146" coordsize="13,13" path="m4402,1159l4398,1159,4396,1156,4396,1153,4396,1149,4398,1146,4402,1146,4405,1146,4408,1149,4408,1153,4408,1156,4405,1159,4402,1159xe" filled="false" stroked="true" strokeweight=".193pt" strokecolor="#231f20">
                  <v:path arrowok="t"/>
                  <v:stroke dashstyle="solid"/>
                </v:shape>
                <v:line style="position:absolute" from="4313,1164" to="4410,1164" stroked="true" strokeweight=".193pt" strokecolor="#dbdcde">
                  <v:stroke dashstyle="solid"/>
                </v:line>
                <v:rect style="position:absolute;left:4368;top:1139;width:8;height:49" id="docshape1494" filled="true" fillcolor="#2176bc" stroked="false">
                  <v:fill type="solid"/>
                </v:rect>
                <v:rect style="position:absolute;left:4368;top:1139;width:8;height:49" id="docshape1495" filled="false" stroked="true" strokeweight=".193pt" strokecolor="#dbdcde">
                  <v:stroke dashstyle="solid"/>
                </v:rect>
                <v:rect style="position:absolute;left:4356;top:1169;width:14;height:14" id="docshape1496" filled="true" fillcolor="#2176bc" stroked="false">
                  <v:fill type="solid"/>
                </v:rect>
                <v:rect style="position:absolute;left:4356;top:1169;width:14;height:14" id="docshape1497" filled="false" stroked="true" strokeweight=".193pt" strokecolor="#dbdcde">
                  <v:stroke dashstyle="solid"/>
                </v:rect>
                <v:rect style="position:absolute;left:4356;top:1143;width:14;height:14" id="docshape1498" filled="true" fillcolor="#2176bc" stroked="false">
                  <v:fill type="solid"/>
                </v:rect>
                <v:rect style="position:absolute;left:4356;top:1143;width:14;height:14" id="docshape1499" filled="false" stroked="true" strokeweight=".193pt" strokecolor="#dbdcde">
                  <v:stroke dashstyle="solid"/>
                </v:rect>
                <v:shape style="position:absolute;left:4317;top:1139;width:88;height:51" id="docshape1500" coordorigin="4318,1139" coordsize="88,51" path="m4331,1189l4331,1139m4393,1189l4393,1139m4406,1172l4398,1179m4398,1172l4406,1179m4325,1172l4318,1179m4318,1172l4325,1179m4406,1149l4398,1156m4398,1149l4406,1156m4325,1149l4318,1156m4318,1149l4325,1156e" filled="false" stroked="true" strokeweight=".193pt" strokecolor="#636466">
                  <v:path arrowok="t"/>
                  <v:stroke dashstyle="solid"/>
                </v:shape>
                <v:shape style="position:absolute;left:4312;top:1519;width:98;height:51" type="#_x0000_t75" id="docshape1501" stroked="false">
                  <v:imagedata r:id="rId296" o:title=""/>
                </v:shape>
                <v:rect style="position:absolute;left:4312;top:1519;width:98;height:51" id="docshape1502" filled="false" stroked="true" strokeweight=".193pt" strokecolor="#231f20">
                  <v:stroke dashstyle="solid"/>
                </v:rect>
                <v:rect style="position:absolute;left:4312;top:1519;width:98;height:51" id="docshape1503" filled="false" stroked="true" strokeweight=".193pt" strokecolor="#636466">
                  <v:stroke dashstyle="solid"/>
                </v:rect>
                <v:line style="position:absolute" from="4313,1544" to="4410,1544" stroked="true" strokeweight=".193pt" strokecolor="#dbdcde">
                  <v:stroke dashstyle="solid"/>
                </v:line>
                <v:rect style="position:absolute;left:4368;top:1519;width:8;height:49" id="docshape1504" filled="true" fillcolor="#2176bc" stroked="false">
                  <v:fill type="solid"/>
                </v:rect>
                <v:rect style="position:absolute;left:4368;top:1519;width:8;height:49" id="docshape1505" filled="false" stroked="true" strokeweight=".193pt" strokecolor="#dbdcde">
                  <v:stroke dashstyle="solid"/>
                </v:rect>
                <v:rect style="position:absolute;left:4356;top:1549;width:14;height:14" id="docshape1506" filled="true" fillcolor="#2176bc" stroked="false">
                  <v:fill type="solid"/>
                </v:rect>
                <v:rect style="position:absolute;left:4356;top:1549;width:14;height:14" id="docshape1507" filled="false" stroked="true" strokeweight=".193pt" strokecolor="#dbdcde">
                  <v:stroke dashstyle="solid"/>
                </v:rect>
                <v:rect style="position:absolute;left:4356;top:1523;width:14;height:14" id="docshape1508" filled="true" fillcolor="#2176bc" stroked="false">
                  <v:fill type="solid"/>
                </v:rect>
                <v:rect style="position:absolute;left:4356;top:1523;width:14;height:14" id="docshape1509" filled="false" stroked="true" strokeweight=".193pt" strokecolor="#dbdcde">
                  <v:stroke dashstyle="solid"/>
                </v:rect>
                <v:shape style="position:absolute;left:4312;top:1519;width:98;height:51" type="#_x0000_t75" id="docshape1510" stroked="false">
                  <v:imagedata r:id="rId296" o:title=""/>
                </v:shape>
                <v:rect style="position:absolute;left:4312;top:1519;width:98;height:51" id="docshape1511" filled="false" stroked="true" strokeweight=".193pt" strokecolor="#dbdcde">
                  <v:stroke dashstyle="solid"/>
                </v:rect>
                <v:rect style="position:absolute;left:4312;top:1519;width:98;height:51" id="docshape1512" filled="false" stroked="true" strokeweight=".193pt" strokecolor="#636466">
                  <v:stroke dashstyle="solid"/>
                </v:rect>
                <v:line style="position:absolute" from="4313,1544" to="4410,1544" stroked="true" strokeweight=".193pt" strokecolor="#dbdcde">
                  <v:stroke dashstyle="solid"/>
                </v:line>
                <v:rect style="position:absolute;left:4368;top:1519;width:8;height:49" id="docshape1513" filled="true" fillcolor="#2176bc" stroked="false">
                  <v:fill type="solid"/>
                </v:rect>
                <v:rect style="position:absolute;left:4368;top:1519;width:8;height:49" id="docshape1514" filled="false" stroked="true" strokeweight=".193pt" strokecolor="#dbdcde">
                  <v:stroke dashstyle="solid"/>
                </v:rect>
                <v:rect style="position:absolute;left:4356;top:1549;width:14;height:14" id="docshape1515" filled="true" fillcolor="#2176bc" stroked="false">
                  <v:fill type="solid"/>
                </v:rect>
                <v:rect style="position:absolute;left:4356;top:1549;width:14;height:14" id="docshape1516" filled="false" stroked="true" strokeweight=".193pt" strokecolor="#dbdcde">
                  <v:stroke dashstyle="solid"/>
                </v:rect>
                <v:rect style="position:absolute;left:4356;top:1523;width:14;height:14" id="docshape1517" filled="true" fillcolor="#2176bc" stroked="false">
                  <v:fill type="solid"/>
                </v:rect>
                <v:rect style="position:absolute;left:4356;top:1523;width:14;height:14" id="docshape1518" filled="false" stroked="true" strokeweight=".193pt" strokecolor="#dbdcde">
                  <v:stroke dashstyle="solid"/>
                </v:rect>
                <v:shape style="position:absolute;left:4312;top:1519;width:98;height:51" type="#_x0000_t75" id="docshape1519" stroked="false">
                  <v:imagedata r:id="rId296" o:title=""/>
                </v:shape>
                <v:shape style="position:absolute;left:4312;top:1519;width:98;height:51" id="docshape1520" coordorigin="4313,1519" coordsize="98,51" path="m4313,1570l4410,1570,4410,1519,4313,1519,4313,1570xm4313,1570l4410,1570,4410,1519,4313,1519,4313,1570xe" filled="false" stroked="true" strokeweight=".193pt" strokecolor="#636466">
                  <v:path arrowok="t"/>
                  <v:stroke dashstyle="solid"/>
                </v:shape>
                <v:shape style="position:absolute;left:4315;top:1549;width:13;height:13" type="#_x0000_t75" id="docshape1521" stroked="false">
                  <v:imagedata r:id="rId297" o:title=""/>
                </v:shape>
                <v:shape style="position:absolute;left:4315;top:1549;width:13;height:13" id="docshape1522" coordorigin="4315,1550" coordsize="13,13" path="m4322,1562l4318,1562,4315,1559,4315,1556,4315,1552,4318,1550,4322,1550,4325,1550,4328,1552,4328,1556,4328,1559,4325,1562,4322,1562xe" filled="false" stroked="true" strokeweight=".193pt" strokecolor="#636466">
                  <v:path arrowok="t"/>
                  <v:stroke dashstyle="solid"/>
                </v:shape>
                <v:shape style="position:absolute;left:4315;top:1549;width:13;height:13" id="docshape1523" coordorigin="4315,1550" coordsize="13,13" path="m4322,1562l4318,1562,4315,1559,4315,1556,4315,1552,4318,1550,4322,1550,4325,1550,4328,1552,4328,1556,4328,1559,4325,1562,4322,1562xe" filled="false" stroked="true" strokeweight=".193pt" strokecolor="#231f20">
                  <v:path arrowok="t"/>
                  <v:stroke dashstyle="solid"/>
                </v:shape>
                <v:shape style="position:absolute;left:4315;top:1526;width:13;height:13" type="#_x0000_t75" id="docshape1524" stroked="false">
                  <v:imagedata r:id="rId297" o:title=""/>
                </v:shape>
                <v:shape style="position:absolute;left:4315;top:1526;width:13;height:13" id="docshape1525" coordorigin="4315,1526" coordsize="13,13" path="m4322,1539l4318,1539,4315,1536,4315,1533,4315,1529,4318,1526,4322,1526,4325,1526,4328,1529,4328,1533,4328,1536,4325,1539,4322,1539xe" filled="false" stroked="true" strokeweight=".193pt" strokecolor="#636466">
                  <v:path arrowok="t"/>
                  <v:stroke dashstyle="solid"/>
                </v:shape>
                <v:shape style="position:absolute;left:4315;top:1526;width:13;height:13" id="docshape1526" coordorigin="4315,1526" coordsize="13,13" path="m4322,1539l4318,1539,4315,1536,4315,1533,4315,1529,4318,1526,4322,1526,4325,1526,4328,1529,4328,1533,4328,1536,4325,1539,4322,1539xe" filled="false" stroked="true" strokeweight=".193pt" strokecolor="#231f20">
                  <v:path arrowok="t"/>
                  <v:stroke dashstyle="solid"/>
                </v:shape>
                <v:shape style="position:absolute;left:4395;top:1549;width:13;height:13" type="#_x0000_t75" id="docshape1527" stroked="false">
                  <v:imagedata r:id="rId297" o:title=""/>
                </v:shape>
                <v:shape style="position:absolute;left:4395;top:1549;width:13;height:13" id="docshape1528" coordorigin="4396,1550" coordsize="13,13" path="m4402,1562l4398,1562,4396,1559,4396,1556,4396,1552,4398,1550,4402,1550,4405,1550,4408,1552,4408,1556,4408,1559,4405,1562,4402,1562xe" filled="false" stroked="true" strokeweight=".193pt" strokecolor="#636466">
                  <v:path arrowok="t"/>
                  <v:stroke dashstyle="solid"/>
                </v:shape>
                <v:shape style="position:absolute;left:4395;top:1549;width:13;height:13" id="docshape1529" coordorigin="4396,1550" coordsize="13,13" path="m4402,1562l4398,1562,4396,1559,4396,1556,4396,1552,4398,1550,4402,1550,4405,1550,4408,1552,4408,1556,4408,1559,4405,1562,4402,1562xe" filled="false" stroked="true" strokeweight=".193pt" strokecolor="#231f20">
                  <v:path arrowok="t"/>
                  <v:stroke dashstyle="solid"/>
                </v:shape>
                <v:shape style="position:absolute;left:4395;top:1526;width:13;height:13" type="#_x0000_t75" id="docshape1530" stroked="false">
                  <v:imagedata r:id="rId297" o:title=""/>
                </v:shape>
                <v:shape style="position:absolute;left:4395;top:1526;width:13;height:13" id="docshape1531" coordorigin="4396,1526" coordsize="13,13" path="m4402,1539l4398,1539,4396,1536,4396,1533,4396,1529,4398,1526,4402,1526,4405,1526,4408,1529,4408,1533,4408,1536,4405,1539,4402,1539xe" filled="false" stroked="true" strokeweight=".193pt" strokecolor="#636466">
                  <v:path arrowok="t"/>
                  <v:stroke dashstyle="solid"/>
                </v:shape>
                <v:shape style="position:absolute;left:4395;top:1526;width:13;height:13" id="docshape1532" coordorigin="4396,1526" coordsize="13,13" path="m4402,1539l4398,1539,4396,1536,4396,1533,4396,1529,4398,1526,4402,1526,4405,1526,4408,1529,4408,1533,4408,1536,4405,1539,4402,1539xe" filled="false" stroked="true" strokeweight=".193pt" strokecolor="#231f20">
                  <v:path arrowok="t"/>
                  <v:stroke dashstyle="solid"/>
                </v:shape>
                <v:line style="position:absolute" from="4313,1544" to="4410,1544" stroked="true" strokeweight=".193pt" strokecolor="#dbdcde">
                  <v:stroke dashstyle="solid"/>
                </v:line>
                <v:rect style="position:absolute;left:4368;top:1519;width:8;height:49" id="docshape1533" filled="true" fillcolor="#2176bc" stroked="false">
                  <v:fill type="solid"/>
                </v:rect>
                <v:rect style="position:absolute;left:4368;top:1519;width:8;height:49" id="docshape1534" filled="false" stroked="true" strokeweight=".193pt" strokecolor="#dbdcde">
                  <v:stroke dashstyle="solid"/>
                </v:rect>
                <v:rect style="position:absolute;left:4356;top:1549;width:14;height:14" id="docshape1535" filled="true" fillcolor="#2176bc" stroked="false">
                  <v:fill type="solid"/>
                </v:rect>
                <v:rect style="position:absolute;left:4356;top:1549;width:14;height:14" id="docshape1536" filled="false" stroked="true" strokeweight=".193pt" strokecolor="#dbdcde">
                  <v:stroke dashstyle="solid"/>
                </v:rect>
                <v:rect style="position:absolute;left:4356;top:1523;width:14;height:14" id="docshape1537" filled="true" fillcolor="#2176bc" stroked="false">
                  <v:fill type="solid"/>
                </v:rect>
                <v:rect style="position:absolute;left:4356;top:1523;width:14;height:14" id="docshape1538" filled="false" stroked="true" strokeweight=".193pt" strokecolor="#dbdcde">
                  <v:stroke dashstyle="solid"/>
                </v:rect>
                <v:shape style="position:absolute;left:4317;top:1519;width:88;height:51" id="docshape1539" coordorigin="4318,1519" coordsize="88,51" path="m4331,1570l4331,1519m4393,1570l4393,1519m4406,1552l4398,1559m4398,1552l4406,1559m4325,1552l4318,1559m4318,1552l4325,1559m4406,1529l4398,1536m4398,1529l4406,1536m4325,1529l4318,1536m4318,1529l4325,1536e" filled="false" stroked="true" strokeweight=".193pt" strokecolor="#636466">
                  <v:path arrowok="t"/>
                  <v:stroke dashstyle="solid"/>
                </v:shape>
                <v:shape style="position:absolute;left:2994;top:1348;width:407;height:407" type="#_x0000_t75" id="docshape1540" stroked="false">
                  <v:imagedata r:id="rId298" o:title=""/>
                </v:shape>
                <v:shape style="position:absolute;left:3422;top:1348;width:407;height:407" type="#_x0000_t75" id="docshape1541" stroked="false">
                  <v:imagedata r:id="rId299" o:title=""/>
                </v:shape>
                <v:shape style="position:absolute;left:3864;top:1161;width:599;height:388" id="docshape1542" coordorigin="3865,1162" coordsize="599,388" path="m4221,1549l4221,1176m3865,1176l3865,1549m4221,1176l4232,1176,4232,1168,4238,1162,4246,1162,4254,1162,4260,1168,4260,1176,4463,1176e" filled="false" stroked="true" strokeweight=".193pt" strokecolor="#231f20">
                  <v:path arrowok="t"/>
                  <v:stroke dashstyle="solid"/>
                </v:shape>
                <v:shape style="position:absolute;left:3898;top:1150;width:348;height:378" id="docshape1543" coordorigin="3899,1151" coordsize="348,378" path="m3899,1151l3899,1528m4246,1151l4246,1528e" filled="false" stroked="true" strokeweight=".193pt" strokecolor="#ee302f">
                  <v:path arrowok="t"/>
                  <v:stroke dashstyle="solid"/>
                </v:shape>
                <v:shape style="position:absolute;left:2994;top:341;width:2551;height:1415" type="#_x0000_t202" id="docshape1544" filled="false" stroked="false">
                  <v:textbox inset="0,0,0,0">
                    <w:txbxContent>
                      <w:p>
                        <w:pPr>
                          <w:spacing w:line="240" w:lineRule="auto" w:before="0"/>
                          <w:rPr>
                            <w:rFonts w:ascii="Myriad Pro SemiExt"/>
                            <w:sz w:val="14"/>
                          </w:rPr>
                        </w:pPr>
                      </w:p>
                      <w:p>
                        <w:pPr>
                          <w:spacing w:line="240" w:lineRule="auto" w:before="0"/>
                          <w:rPr>
                            <w:rFonts w:ascii="Myriad Pro SemiExt"/>
                            <w:sz w:val="14"/>
                          </w:rPr>
                        </w:pPr>
                      </w:p>
                      <w:p>
                        <w:pPr>
                          <w:spacing w:line="240" w:lineRule="auto" w:before="0"/>
                          <w:rPr>
                            <w:rFonts w:ascii="Myriad Pro SemiExt"/>
                            <w:sz w:val="14"/>
                          </w:rPr>
                        </w:pPr>
                      </w:p>
                      <w:p>
                        <w:pPr>
                          <w:spacing w:line="240" w:lineRule="auto" w:before="0"/>
                          <w:rPr>
                            <w:rFonts w:ascii="Myriad Pro SemiExt"/>
                            <w:sz w:val="14"/>
                          </w:rPr>
                        </w:pPr>
                      </w:p>
                      <w:p>
                        <w:pPr>
                          <w:spacing w:line="240" w:lineRule="auto" w:before="72"/>
                          <w:rPr>
                            <w:rFonts w:ascii="Myriad Pro SemiExt"/>
                            <w:sz w:val="14"/>
                          </w:rPr>
                        </w:pPr>
                      </w:p>
                      <w:p>
                        <w:pPr>
                          <w:spacing w:before="0"/>
                          <w:ind w:left="1633" w:right="0" w:firstLine="0"/>
                          <w:jc w:val="left"/>
                          <w:rPr>
                            <w:b/>
                            <w:sz w:val="14"/>
                          </w:rPr>
                        </w:pPr>
                        <w:r>
                          <w:rPr>
                            <w:b/>
                            <w:color w:val="231F20"/>
                            <w:spacing w:val="-2"/>
                            <w:sz w:val="14"/>
                          </w:rPr>
                          <w:t>SUNVEC</w:t>
                        </w:r>
                      </w:p>
                    </w:txbxContent>
                  </v:textbox>
                  <w10:wrap type="none"/>
                </v:shape>
                <v:shape style="position:absolute;left:4460;top:418;width:1081;height:607" type="#_x0000_t202" id="docshape1545" filled="false" stroked="false">
                  <v:textbox inset="0,0,0,0">
                    <w:txbxContent>
                      <w:p>
                        <w:pPr>
                          <w:spacing w:line="240" w:lineRule="auto" w:before="44"/>
                          <w:rPr>
                            <w:rFonts w:ascii="Myriad Pro SemiExt"/>
                            <w:sz w:val="14"/>
                          </w:rPr>
                        </w:pPr>
                      </w:p>
                      <w:p>
                        <w:pPr>
                          <w:spacing w:before="0"/>
                          <w:ind w:left="167" w:right="0" w:firstLine="0"/>
                          <w:jc w:val="left"/>
                          <w:rPr>
                            <w:b/>
                            <w:sz w:val="14"/>
                          </w:rPr>
                        </w:pPr>
                        <w:r>
                          <w:rPr>
                            <w:b/>
                            <w:color w:val="231F20"/>
                            <w:spacing w:val="-2"/>
                            <w:sz w:val="14"/>
                          </w:rPr>
                          <w:t>SUNVEC</w:t>
                        </w:r>
                      </w:p>
                    </w:txbxContent>
                  </v:textbox>
                  <w10:wrap type="none"/>
                </v:shape>
                <w10:wrap type="none"/>
              </v:group>
            </w:pict>
          </mc:Fallback>
        </mc:AlternateContent>
      </w:r>
      <w:r>
        <w:rPr/>
        <mc:AlternateContent>
          <mc:Choice Requires="wps">
            <w:drawing>
              <wp:anchor distT="0" distB="0" distL="0" distR="0" allowOverlap="1" layoutInCell="1" locked="0" behindDoc="0" simplePos="0" relativeHeight="15928832">
                <wp:simplePos x="0" y="0"/>
                <wp:positionH relativeFrom="page">
                  <wp:posOffset>1202944</wp:posOffset>
                </wp:positionH>
                <wp:positionV relativeFrom="paragraph">
                  <wp:posOffset>615514</wp:posOffset>
                </wp:positionV>
                <wp:extent cx="534670" cy="499745"/>
                <wp:effectExtent l="0" t="0" r="0" b="0"/>
                <wp:wrapNone/>
                <wp:docPr id="2105" name="Group 2105"/>
                <wp:cNvGraphicFramePr>
                  <a:graphicFrameLocks/>
                </wp:cNvGraphicFramePr>
                <a:graphic>
                  <a:graphicData uri="http://schemas.microsoft.com/office/word/2010/wordprocessingGroup">
                    <wpg:wgp>
                      <wpg:cNvPr id="2105" name="Group 2105"/>
                      <wpg:cNvGrpSpPr/>
                      <wpg:grpSpPr>
                        <a:xfrm>
                          <a:off x="0" y="0"/>
                          <a:ext cx="534670" cy="499745"/>
                          <a:chExt cx="534670" cy="499745"/>
                        </a:xfrm>
                      </wpg:grpSpPr>
                      <wps:wsp>
                        <wps:cNvPr id="2106" name="Graphic 2106"/>
                        <wps:cNvSpPr/>
                        <wps:spPr>
                          <a:xfrm>
                            <a:off x="203911" y="119418"/>
                            <a:ext cx="135890" cy="2540"/>
                          </a:xfrm>
                          <a:custGeom>
                            <a:avLst/>
                            <a:gdLst/>
                            <a:ahLst/>
                            <a:cxnLst/>
                            <a:rect l="l" t="t" r="r" b="b"/>
                            <a:pathLst>
                              <a:path w="135890" h="2540">
                                <a:moveTo>
                                  <a:pt x="135839" y="1270"/>
                                </a:moveTo>
                                <a:lnTo>
                                  <a:pt x="135763" y="0"/>
                                </a:lnTo>
                                <a:lnTo>
                                  <a:pt x="88" y="0"/>
                                </a:lnTo>
                                <a:lnTo>
                                  <a:pt x="88" y="1270"/>
                                </a:lnTo>
                                <a:lnTo>
                                  <a:pt x="0" y="2540"/>
                                </a:lnTo>
                                <a:lnTo>
                                  <a:pt x="135839" y="2540"/>
                                </a:lnTo>
                                <a:lnTo>
                                  <a:pt x="135839" y="1270"/>
                                </a:lnTo>
                                <a:close/>
                              </a:path>
                            </a:pathLst>
                          </a:custGeom>
                          <a:solidFill>
                            <a:srgbClr val="EE302F"/>
                          </a:solidFill>
                        </wps:spPr>
                        <wps:bodyPr wrap="square" lIns="0" tIns="0" rIns="0" bIns="0" rtlCol="0">
                          <a:prstTxWarp prst="textNoShape">
                            <a:avLst/>
                          </a:prstTxWarp>
                          <a:noAutofit/>
                        </wps:bodyPr>
                      </wps:wsp>
                      <wps:wsp>
                        <wps:cNvPr id="2107" name="Graphic 2107"/>
                        <wps:cNvSpPr/>
                        <wps:spPr>
                          <a:xfrm>
                            <a:off x="198526" y="133311"/>
                            <a:ext cx="135890" cy="2540"/>
                          </a:xfrm>
                          <a:custGeom>
                            <a:avLst/>
                            <a:gdLst/>
                            <a:ahLst/>
                            <a:cxnLst/>
                            <a:rect l="l" t="t" r="r" b="b"/>
                            <a:pathLst>
                              <a:path w="135890" h="2540">
                                <a:moveTo>
                                  <a:pt x="135877" y="1270"/>
                                </a:moveTo>
                                <a:lnTo>
                                  <a:pt x="135788" y="0"/>
                                </a:lnTo>
                                <a:lnTo>
                                  <a:pt x="76" y="0"/>
                                </a:lnTo>
                                <a:lnTo>
                                  <a:pt x="76" y="1270"/>
                                </a:lnTo>
                                <a:lnTo>
                                  <a:pt x="0" y="2540"/>
                                </a:lnTo>
                                <a:lnTo>
                                  <a:pt x="135877" y="2540"/>
                                </a:lnTo>
                                <a:lnTo>
                                  <a:pt x="135877" y="1270"/>
                                </a:lnTo>
                                <a:close/>
                              </a:path>
                            </a:pathLst>
                          </a:custGeom>
                          <a:solidFill>
                            <a:srgbClr val="231F20"/>
                          </a:solidFill>
                        </wps:spPr>
                        <wps:bodyPr wrap="square" lIns="0" tIns="0" rIns="0" bIns="0" rtlCol="0">
                          <a:prstTxWarp prst="textNoShape">
                            <a:avLst/>
                          </a:prstTxWarp>
                          <a:noAutofit/>
                        </wps:bodyPr>
                      </wps:wsp>
                      <pic:pic>
                        <pic:nvPicPr>
                          <pic:cNvPr id="2108" name="Image 2108"/>
                          <pic:cNvPicPr/>
                        </pic:nvPicPr>
                        <pic:blipFill>
                          <a:blip r:embed="rId300" cstate="print"/>
                          <a:stretch>
                            <a:fillRect/>
                          </a:stretch>
                        </pic:blipFill>
                        <pic:spPr>
                          <a:xfrm>
                            <a:off x="275907" y="0"/>
                            <a:ext cx="258394" cy="240918"/>
                          </a:xfrm>
                          <a:prstGeom prst="rect">
                            <a:avLst/>
                          </a:prstGeom>
                        </pic:spPr>
                      </pic:pic>
                      <pic:pic>
                        <pic:nvPicPr>
                          <pic:cNvPr id="2109" name="Image 2109"/>
                          <pic:cNvPicPr/>
                        </pic:nvPicPr>
                        <pic:blipFill>
                          <a:blip r:embed="rId300" cstate="print"/>
                          <a:stretch>
                            <a:fillRect/>
                          </a:stretch>
                        </pic:blipFill>
                        <pic:spPr>
                          <a:xfrm>
                            <a:off x="0" y="0"/>
                            <a:ext cx="258394" cy="240918"/>
                          </a:xfrm>
                          <a:prstGeom prst="rect">
                            <a:avLst/>
                          </a:prstGeom>
                        </pic:spPr>
                      </pic:pic>
                      <wps:wsp>
                        <wps:cNvPr id="2110" name="Graphic 2110"/>
                        <wps:cNvSpPr/>
                        <wps:spPr>
                          <a:xfrm>
                            <a:off x="203911" y="360324"/>
                            <a:ext cx="135890" cy="2540"/>
                          </a:xfrm>
                          <a:custGeom>
                            <a:avLst/>
                            <a:gdLst/>
                            <a:ahLst/>
                            <a:cxnLst/>
                            <a:rect l="l" t="t" r="r" b="b"/>
                            <a:pathLst>
                              <a:path w="135890" h="2540">
                                <a:moveTo>
                                  <a:pt x="135839" y="1270"/>
                                </a:moveTo>
                                <a:lnTo>
                                  <a:pt x="135763" y="0"/>
                                </a:lnTo>
                                <a:lnTo>
                                  <a:pt x="88" y="0"/>
                                </a:lnTo>
                                <a:lnTo>
                                  <a:pt x="88" y="1270"/>
                                </a:lnTo>
                                <a:lnTo>
                                  <a:pt x="0" y="2540"/>
                                </a:lnTo>
                                <a:lnTo>
                                  <a:pt x="135839" y="2540"/>
                                </a:lnTo>
                                <a:lnTo>
                                  <a:pt x="135839" y="1270"/>
                                </a:lnTo>
                                <a:close/>
                              </a:path>
                            </a:pathLst>
                          </a:custGeom>
                          <a:solidFill>
                            <a:srgbClr val="EE302F"/>
                          </a:solidFill>
                        </wps:spPr>
                        <wps:bodyPr wrap="square" lIns="0" tIns="0" rIns="0" bIns="0" rtlCol="0">
                          <a:prstTxWarp prst="textNoShape">
                            <a:avLst/>
                          </a:prstTxWarp>
                          <a:noAutofit/>
                        </wps:bodyPr>
                      </wps:wsp>
                      <wps:wsp>
                        <wps:cNvPr id="2111" name="Graphic 2111"/>
                        <wps:cNvSpPr/>
                        <wps:spPr>
                          <a:xfrm>
                            <a:off x="198526" y="374205"/>
                            <a:ext cx="135890" cy="2540"/>
                          </a:xfrm>
                          <a:custGeom>
                            <a:avLst/>
                            <a:gdLst/>
                            <a:ahLst/>
                            <a:cxnLst/>
                            <a:rect l="l" t="t" r="r" b="b"/>
                            <a:pathLst>
                              <a:path w="135890" h="2540">
                                <a:moveTo>
                                  <a:pt x="135877" y="1270"/>
                                </a:moveTo>
                                <a:lnTo>
                                  <a:pt x="135788" y="0"/>
                                </a:lnTo>
                                <a:lnTo>
                                  <a:pt x="76" y="0"/>
                                </a:lnTo>
                                <a:lnTo>
                                  <a:pt x="76" y="1270"/>
                                </a:lnTo>
                                <a:lnTo>
                                  <a:pt x="0" y="2540"/>
                                </a:lnTo>
                                <a:lnTo>
                                  <a:pt x="135877" y="2540"/>
                                </a:lnTo>
                                <a:lnTo>
                                  <a:pt x="135877" y="1270"/>
                                </a:lnTo>
                                <a:close/>
                              </a:path>
                            </a:pathLst>
                          </a:custGeom>
                          <a:solidFill>
                            <a:srgbClr val="231F20"/>
                          </a:solidFill>
                        </wps:spPr>
                        <wps:bodyPr wrap="square" lIns="0" tIns="0" rIns="0" bIns="0" rtlCol="0">
                          <a:prstTxWarp prst="textNoShape">
                            <a:avLst/>
                          </a:prstTxWarp>
                          <a:noAutofit/>
                        </wps:bodyPr>
                      </wps:wsp>
                      <pic:pic>
                        <pic:nvPicPr>
                          <pic:cNvPr id="2112" name="Image 2112"/>
                          <pic:cNvPicPr/>
                        </pic:nvPicPr>
                        <pic:blipFill>
                          <a:blip r:embed="rId298" cstate="print"/>
                          <a:stretch>
                            <a:fillRect/>
                          </a:stretch>
                        </pic:blipFill>
                        <pic:spPr>
                          <a:xfrm>
                            <a:off x="275907" y="240918"/>
                            <a:ext cx="258394" cy="258394"/>
                          </a:xfrm>
                          <a:prstGeom prst="rect">
                            <a:avLst/>
                          </a:prstGeom>
                        </pic:spPr>
                      </pic:pic>
                      <pic:pic>
                        <pic:nvPicPr>
                          <pic:cNvPr id="2113" name="Image 2113"/>
                          <pic:cNvPicPr/>
                        </pic:nvPicPr>
                        <pic:blipFill>
                          <a:blip r:embed="rId298" cstate="print"/>
                          <a:stretch>
                            <a:fillRect/>
                          </a:stretch>
                        </pic:blipFill>
                        <pic:spPr>
                          <a:xfrm>
                            <a:off x="0" y="240918"/>
                            <a:ext cx="258394" cy="258394"/>
                          </a:xfrm>
                          <a:prstGeom prst="rect">
                            <a:avLst/>
                          </a:prstGeom>
                        </pic:spPr>
                      </pic:pic>
                    </wpg:wgp>
                  </a:graphicData>
                </a:graphic>
              </wp:anchor>
            </w:drawing>
          </mc:Choice>
          <mc:Fallback>
            <w:pict>
              <v:group style="position:absolute;margin-left:94.720001pt;margin-top:48.465698pt;width:42.1pt;height:39.35pt;mso-position-horizontal-relative:page;mso-position-vertical-relative:paragraph;z-index:15928832" id="docshapegroup1546" coordorigin="1894,969" coordsize="842,787">
                <v:shape style="position:absolute;left:2215;top:1157;width:214;height:4" id="docshape1547" coordorigin="2216,1157" coordsize="214,4" path="m2429,1159l2429,1157,2216,1157,2216,1159,2216,1161,2429,1161,2429,1159xe" filled="true" fillcolor="#ee302f" stroked="false">
                  <v:path arrowok="t"/>
                  <v:fill type="solid"/>
                </v:shape>
                <v:shape style="position:absolute;left:2207;top:1179;width:214;height:4" id="docshape1548" coordorigin="2207,1179" coordsize="214,4" path="m2421,1181l2421,1179,2207,1179,2207,1181,2207,1183,2421,1183,2421,1181xe" filled="true" fillcolor="#231f20" stroked="false">
                  <v:path arrowok="t"/>
                  <v:fill type="solid"/>
                </v:shape>
                <v:shape style="position:absolute;left:2328;top:969;width:407;height:380" type="#_x0000_t75" id="docshape1549" stroked="false">
                  <v:imagedata r:id="rId300" o:title=""/>
                </v:shape>
                <v:shape style="position:absolute;left:1894;top:969;width:407;height:380" type="#_x0000_t75" id="docshape1550" stroked="false">
                  <v:imagedata r:id="rId300" o:title=""/>
                </v:shape>
                <v:shape style="position:absolute;left:2215;top:1536;width:214;height:4" id="docshape1551" coordorigin="2216,1537" coordsize="214,4" path="m2429,1539l2429,1537,2216,1537,2216,1539,2216,1541,2429,1541,2429,1539xe" filled="true" fillcolor="#ee302f" stroked="false">
                  <v:path arrowok="t"/>
                  <v:fill type="solid"/>
                </v:shape>
                <v:shape style="position:absolute;left:2207;top:1558;width:214;height:4" id="docshape1552" coordorigin="2207,1559" coordsize="214,4" path="m2421,1561l2421,1559,2207,1559,2207,1561,2207,1563,2421,1563,2421,1561xe" filled="true" fillcolor="#231f20" stroked="false">
                  <v:path arrowok="t"/>
                  <v:fill type="solid"/>
                </v:shape>
                <v:shape style="position:absolute;left:2328;top:1348;width:407;height:407" type="#_x0000_t75" id="docshape1553" stroked="false">
                  <v:imagedata r:id="rId298" o:title=""/>
                </v:shape>
                <v:shape style="position:absolute;left:1894;top:1348;width:407;height:407" type="#_x0000_t75" id="docshape1554" stroked="false">
                  <v:imagedata r:id="rId298" o:title=""/>
                </v:shape>
                <w10:wrap type="none"/>
              </v:group>
            </w:pict>
          </mc:Fallback>
        </mc:AlternateContent>
      </w:r>
      <w:r>
        <w:rPr/>
        <mc:AlternateContent>
          <mc:Choice Requires="wps">
            <w:drawing>
              <wp:anchor distT="0" distB="0" distL="0" distR="0" allowOverlap="1" layoutInCell="1" locked="0" behindDoc="0" simplePos="0" relativeHeight="15931392">
                <wp:simplePos x="0" y="0"/>
                <wp:positionH relativeFrom="page">
                  <wp:posOffset>6706336</wp:posOffset>
                </wp:positionH>
                <wp:positionV relativeFrom="paragraph">
                  <wp:posOffset>32749</wp:posOffset>
                </wp:positionV>
                <wp:extent cx="41910" cy="21590"/>
                <wp:effectExtent l="0" t="0" r="0" b="0"/>
                <wp:wrapNone/>
                <wp:docPr id="2114" name="Graphic 2114"/>
                <wp:cNvGraphicFramePr>
                  <a:graphicFrameLocks/>
                </wp:cNvGraphicFramePr>
                <a:graphic>
                  <a:graphicData uri="http://schemas.microsoft.com/office/word/2010/wordprocessingShape">
                    <wps:wsp>
                      <wps:cNvPr id="2114" name="Graphic 2114"/>
                      <wps:cNvSpPr/>
                      <wps:spPr>
                        <a:xfrm>
                          <a:off x="0" y="0"/>
                          <a:ext cx="41910" cy="21590"/>
                        </a:xfrm>
                        <a:custGeom>
                          <a:avLst/>
                          <a:gdLst/>
                          <a:ahLst/>
                          <a:cxnLst/>
                          <a:rect l="l" t="t" r="r" b="b"/>
                          <a:pathLst>
                            <a:path w="41910" h="21590">
                              <a:moveTo>
                                <a:pt x="41871" y="15036"/>
                              </a:moveTo>
                              <a:lnTo>
                                <a:pt x="0" y="15036"/>
                              </a:lnTo>
                              <a:lnTo>
                                <a:pt x="0" y="21120"/>
                              </a:lnTo>
                              <a:lnTo>
                                <a:pt x="41871" y="21120"/>
                              </a:lnTo>
                              <a:lnTo>
                                <a:pt x="41871" y="15036"/>
                              </a:lnTo>
                              <a:close/>
                            </a:path>
                            <a:path w="41910" h="21590">
                              <a:moveTo>
                                <a:pt x="41871" y="0"/>
                              </a:moveTo>
                              <a:lnTo>
                                <a:pt x="0" y="0"/>
                              </a:lnTo>
                              <a:lnTo>
                                <a:pt x="0" y="6083"/>
                              </a:lnTo>
                              <a:lnTo>
                                <a:pt x="41871" y="6083"/>
                              </a:lnTo>
                              <a:lnTo>
                                <a:pt x="41871" y="0"/>
                              </a:lnTo>
                              <a:close/>
                            </a:path>
                          </a:pathLst>
                        </a:custGeom>
                        <a:solidFill>
                          <a:srgbClr val="060201"/>
                        </a:solidFill>
                      </wps:spPr>
                      <wps:bodyPr wrap="square" lIns="0" tIns="0" rIns="0" bIns="0" rtlCol="0">
                        <a:prstTxWarp prst="textNoShape">
                          <a:avLst/>
                        </a:prstTxWarp>
                        <a:noAutofit/>
                      </wps:bodyPr>
                    </wps:wsp>
                  </a:graphicData>
                </a:graphic>
              </wp:anchor>
            </w:drawing>
          </mc:Choice>
          <mc:Fallback>
            <w:pict>
              <v:shape style="position:absolute;margin-left:528.057983pt;margin-top:2.5787pt;width:3.3pt;height:1.7pt;mso-position-horizontal-relative:page;mso-position-vertical-relative:paragraph;z-index:15931392" id="docshape1555" coordorigin="10561,52" coordsize="66,34" path="m10627,75l10561,75,10561,85,10627,85,10627,75xm10627,52l10561,52,10561,61,10627,61,10627,52xe" filled="true" fillcolor="#060201" stroked="false">
                <v:path arrowok="t"/>
                <v:fill type="solid"/>
                <w10:wrap type="none"/>
              </v:shape>
            </w:pict>
          </mc:Fallback>
        </mc:AlternateContent>
      </w:r>
      <w:r>
        <w:rPr/>
        <mc:AlternateContent>
          <mc:Choice Requires="wps">
            <w:drawing>
              <wp:anchor distT="0" distB="0" distL="0" distR="0" allowOverlap="1" layoutInCell="1" locked="0" behindDoc="0" simplePos="0" relativeHeight="15931904">
                <wp:simplePos x="0" y="0"/>
                <wp:positionH relativeFrom="page">
                  <wp:posOffset>6924865</wp:posOffset>
                </wp:positionH>
                <wp:positionV relativeFrom="paragraph">
                  <wp:posOffset>32749</wp:posOffset>
                </wp:positionV>
                <wp:extent cx="41910" cy="21590"/>
                <wp:effectExtent l="0" t="0" r="0" b="0"/>
                <wp:wrapNone/>
                <wp:docPr id="2115" name="Graphic 2115"/>
                <wp:cNvGraphicFramePr>
                  <a:graphicFrameLocks/>
                </wp:cNvGraphicFramePr>
                <a:graphic>
                  <a:graphicData uri="http://schemas.microsoft.com/office/word/2010/wordprocessingShape">
                    <wps:wsp>
                      <wps:cNvPr id="2115" name="Graphic 2115"/>
                      <wps:cNvSpPr/>
                      <wps:spPr>
                        <a:xfrm>
                          <a:off x="0" y="0"/>
                          <a:ext cx="41910" cy="21590"/>
                        </a:xfrm>
                        <a:custGeom>
                          <a:avLst/>
                          <a:gdLst/>
                          <a:ahLst/>
                          <a:cxnLst/>
                          <a:rect l="l" t="t" r="r" b="b"/>
                          <a:pathLst>
                            <a:path w="41910" h="21590">
                              <a:moveTo>
                                <a:pt x="41871" y="15036"/>
                              </a:moveTo>
                              <a:lnTo>
                                <a:pt x="0" y="15036"/>
                              </a:lnTo>
                              <a:lnTo>
                                <a:pt x="0" y="21120"/>
                              </a:lnTo>
                              <a:lnTo>
                                <a:pt x="41871" y="21120"/>
                              </a:lnTo>
                              <a:lnTo>
                                <a:pt x="41871" y="15036"/>
                              </a:lnTo>
                              <a:close/>
                            </a:path>
                            <a:path w="41910" h="21590">
                              <a:moveTo>
                                <a:pt x="41871" y="0"/>
                              </a:moveTo>
                              <a:lnTo>
                                <a:pt x="0" y="0"/>
                              </a:lnTo>
                              <a:lnTo>
                                <a:pt x="0" y="6083"/>
                              </a:lnTo>
                              <a:lnTo>
                                <a:pt x="41871" y="6083"/>
                              </a:lnTo>
                              <a:lnTo>
                                <a:pt x="41871" y="0"/>
                              </a:lnTo>
                              <a:close/>
                            </a:path>
                          </a:pathLst>
                        </a:custGeom>
                        <a:solidFill>
                          <a:srgbClr val="060201"/>
                        </a:solidFill>
                      </wps:spPr>
                      <wps:bodyPr wrap="square" lIns="0" tIns="0" rIns="0" bIns="0" rtlCol="0">
                        <a:prstTxWarp prst="textNoShape">
                          <a:avLst/>
                        </a:prstTxWarp>
                        <a:noAutofit/>
                      </wps:bodyPr>
                    </wps:wsp>
                  </a:graphicData>
                </a:graphic>
              </wp:anchor>
            </w:drawing>
          </mc:Choice>
          <mc:Fallback>
            <w:pict>
              <v:shape style="position:absolute;margin-left:545.265015pt;margin-top:2.578694pt;width:3.3pt;height:1.7pt;mso-position-horizontal-relative:page;mso-position-vertical-relative:paragraph;z-index:15931904" id="docshape1556" coordorigin="10905,52" coordsize="66,34" path="m10971,75l10905,75,10905,85,10971,85,10971,75xm10971,52l10905,52,10905,61,10971,61,10971,52xe" filled="true" fillcolor="#060201" stroked="false">
                <v:path arrowok="t"/>
                <v:fill type="solid"/>
                <w10:wrap type="none"/>
              </v:shape>
            </w:pict>
          </mc:Fallback>
        </mc:AlternateContent>
      </w:r>
      <w:r>
        <w:rPr/>
        <mc:AlternateContent>
          <mc:Choice Requires="wps">
            <w:drawing>
              <wp:anchor distT="0" distB="0" distL="0" distR="0" allowOverlap="1" layoutInCell="1" locked="0" behindDoc="0" simplePos="0" relativeHeight="15932416">
                <wp:simplePos x="0" y="0"/>
                <wp:positionH relativeFrom="page">
                  <wp:posOffset>6810400</wp:posOffset>
                </wp:positionH>
                <wp:positionV relativeFrom="paragraph">
                  <wp:posOffset>32749</wp:posOffset>
                </wp:positionV>
                <wp:extent cx="41910" cy="21590"/>
                <wp:effectExtent l="0" t="0" r="0" b="0"/>
                <wp:wrapNone/>
                <wp:docPr id="2116" name="Graphic 2116"/>
                <wp:cNvGraphicFramePr>
                  <a:graphicFrameLocks/>
                </wp:cNvGraphicFramePr>
                <a:graphic>
                  <a:graphicData uri="http://schemas.microsoft.com/office/word/2010/wordprocessingShape">
                    <wps:wsp>
                      <wps:cNvPr id="2116" name="Graphic 2116"/>
                      <wps:cNvSpPr/>
                      <wps:spPr>
                        <a:xfrm>
                          <a:off x="0" y="0"/>
                          <a:ext cx="41910" cy="21590"/>
                        </a:xfrm>
                        <a:custGeom>
                          <a:avLst/>
                          <a:gdLst/>
                          <a:ahLst/>
                          <a:cxnLst/>
                          <a:rect l="l" t="t" r="r" b="b"/>
                          <a:pathLst>
                            <a:path w="41910" h="21590">
                              <a:moveTo>
                                <a:pt x="41859" y="15036"/>
                              </a:moveTo>
                              <a:lnTo>
                                <a:pt x="0" y="15036"/>
                              </a:lnTo>
                              <a:lnTo>
                                <a:pt x="0" y="21120"/>
                              </a:lnTo>
                              <a:lnTo>
                                <a:pt x="41859" y="21120"/>
                              </a:lnTo>
                              <a:lnTo>
                                <a:pt x="41859" y="15036"/>
                              </a:lnTo>
                              <a:close/>
                            </a:path>
                            <a:path w="41910" h="21590">
                              <a:moveTo>
                                <a:pt x="41859" y="0"/>
                              </a:moveTo>
                              <a:lnTo>
                                <a:pt x="0" y="0"/>
                              </a:lnTo>
                              <a:lnTo>
                                <a:pt x="0" y="6083"/>
                              </a:lnTo>
                              <a:lnTo>
                                <a:pt x="41859" y="6083"/>
                              </a:lnTo>
                              <a:lnTo>
                                <a:pt x="41859" y="0"/>
                              </a:lnTo>
                              <a:close/>
                            </a:path>
                          </a:pathLst>
                        </a:custGeom>
                        <a:solidFill>
                          <a:srgbClr val="060201"/>
                        </a:solidFill>
                      </wps:spPr>
                      <wps:bodyPr wrap="square" lIns="0" tIns="0" rIns="0" bIns="0" rtlCol="0">
                        <a:prstTxWarp prst="textNoShape">
                          <a:avLst/>
                        </a:prstTxWarp>
                        <a:noAutofit/>
                      </wps:bodyPr>
                    </wps:wsp>
                  </a:graphicData>
                </a:graphic>
              </wp:anchor>
            </w:drawing>
          </mc:Choice>
          <mc:Fallback>
            <w:pict>
              <v:shape style="position:absolute;margin-left:536.252014pt;margin-top:2.578694pt;width:3.3pt;height:1.7pt;mso-position-horizontal-relative:page;mso-position-vertical-relative:paragraph;z-index:15932416" id="docshape1557" coordorigin="10725,52" coordsize="66,34" path="m10791,75l10725,75,10725,85,10791,85,10791,75xm10791,52l10725,52,10725,61,10791,61,10791,52xe" filled="true" fillcolor="#060201" stroked="false">
                <v:path arrowok="t"/>
                <v:fill type="solid"/>
                <w10:wrap type="none"/>
              </v:shape>
            </w:pict>
          </mc:Fallback>
        </mc:AlternateContent>
      </w:r>
      <w:r>
        <w:rPr/>
        <mc:AlternateContent>
          <mc:Choice Requires="wps">
            <w:drawing>
              <wp:anchor distT="0" distB="0" distL="0" distR="0" allowOverlap="1" layoutInCell="1" locked="0" behindDoc="0" simplePos="0" relativeHeight="15932928">
                <wp:simplePos x="0" y="0"/>
                <wp:positionH relativeFrom="page">
                  <wp:posOffset>7979867</wp:posOffset>
                </wp:positionH>
                <wp:positionV relativeFrom="paragraph">
                  <wp:posOffset>32749</wp:posOffset>
                </wp:positionV>
                <wp:extent cx="41910" cy="21590"/>
                <wp:effectExtent l="0" t="0" r="0" b="0"/>
                <wp:wrapNone/>
                <wp:docPr id="2117" name="Graphic 2117"/>
                <wp:cNvGraphicFramePr>
                  <a:graphicFrameLocks/>
                </wp:cNvGraphicFramePr>
                <a:graphic>
                  <a:graphicData uri="http://schemas.microsoft.com/office/word/2010/wordprocessingShape">
                    <wps:wsp>
                      <wps:cNvPr id="2117" name="Graphic 2117"/>
                      <wps:cNvSpPr/>
                      <wps:spPr>
                        <a:xfrm>
                          <a:off x="0" y="0"/>
                          <a:ext cx="41910" cy="21590"/>
                        </a:xfrm>
                        <a:custGeom>
                          <a:avLst/>
                          <a:gdLst/>
                          <a:ahLst/>
                          <a:cxnLst/>
                          <a:rect l="l" t="t" r="r" b="b"/>
                          <a:pathLst>
                            <a:path w="41910" h="21590">
                              <a:moveTo>
                                <a:pt x="41871" y="15036"/>
                              </a:moveTo>
                              <a:lnTo>
                                <a:pt x="0" y="15036"/>
                              </a:lnTo>
                              <a:lnTo>
                                <a:pt x="0" y="21120"/>
                              </a:lnTo>
                              <a:lnTo>
                                <a:pt x="41871" y="21120"/>
                              </a:lnTo>
                              <a:lnTo>
                                <a:pt x="41871" y="15036"/>
                              </a:lnTo>
                              <a:close/>
                            </a:path>
                            <a:path w="41910" h="21590">
                              <a:moveTo>
                                <a:pt x="41871" y="0"/>
                              </a:moveTo>
                              <a:lnTo>
                                <a:pt x="0" y="0"/>
                              </a:lnTo>
                              <a:lnTo>
                                <a:pt x="0" y="6083"/>
                              </a:lnTo>
                              <a:lnTo>
                                <a:pt x="41871" y="6083"/>
                              </a:lnTo>
                              <a:lnTo>
                                <a:pt x="41871" y="0"/>
                              </a:lnTo>
                              <a:close/>
                            </a:path>
                          </a:pathLst>
                        </a:custGeom>
                        <a:solidFill>
                          <a:srgbClr val="060201"/>
                        </a:solidFill>
                      </wps:spPr>
                      <wps:bodyPr wrap="square" lIns="0" tIns="0" rIns="0" bIns="0" rtlCol="0">
                        <a:prstTxWarp prst="textNoShape">
                          <a:avLst/>
                        </a:prstTxWarp>
                        <a:noAutofit/>
                      </wps:bodyPr>
                    </wps:wsp>
                  </a:graphicData>
                </a:graphic>
              </wp:anchor>
            </w:drawing>
          </mc:Choice>
          <mc:Fallback>
            <w:pict>
              <v:shape style="position:absolute;margin-left:628.33606pt;margin-top:2.578694pt;width:3.3pt;height:1.7pt;mso-position-horizontal-relative:page;mso-position-vertical-relative:paragraph;z-index:15932928" id="docshape1558" coordorigin="12567,52" coordsize="66,34" path="m12633,75l12567,75,12567,85,12633,85,12633,75xm12633,52l12567,52,12567,61,12633,61,12633,52xe" filled="true" fillcolor="#060201" stroked="false">
                <v:path arrowok="t"/>
                <v:fill type="solid"/>
                <w10:wrap type="none"/>
              </v:shape>
            </w:pict>
          </mc:Fallback>
        </mc:AlternateContent>
      </w:r>
      <w:r>
        <w:rPr/>
        <mc:AlternateContent>
          <mc:Choice Requires="wps">
            <w:drawing>
              <wp:anchor distT="0" distB="0" distL="0" distR="0" allowOverlap="1" layoutInCell="1" locked="0" behindDoc="0" simplePos="0" relativeHeight="15933440">
                <wp:simplePos x="0" y="0"/>
                <wp:positionH relativeFrom="page">
                  <wp:posOffset>7865402</wp:posOffset>
                </wp:positionH>
                <wp:positionV relativeFrom="paragraph">
                  <wp:posOffset>32749</wp:posOffset>
                </wp:positionV>
                <wp:extent cx="41910" cy="21590"/>
                <wp:effectExtent l="0" t="0" r="0" b="0"/>
                <wp:wrapNone/>
                <wp:docPr id="2118" name="Graphic 2118"/>
                <wp:cNvGraphicFramePr>
                  <a:graphicFrameLocks/>
                </wp:cNvGraphicFramePr>
                <a:graphic>
                  <a:graphicData uri="http://schemas.microsoft.com/office/word/2010/wordprocessingShape">
                    <wps:wsp>
                      <wps:cNvPr id="2118" name="Graphic 2118"/>
                      <wps:cNvSpPr/>
                      <wps:spPr>
                        <a:xfrm>
                          <a:off x="0" y="0"/>
                          <a:ext cx="41910" cy="21590"/>
                        </a:xfrm>
                        <a:custGeom>
                          <a:avLst/>
                          <a:gdLst/>
                          <a:ahLst/>
                          <a:cxnLst/>
                          <a:rect l="l" t="t" r="r" b="b"/>
                          <a:pathLst>
                            <a:path w="41910" h="21590">
                              <a:moveTo>
                                <a:pt x="41859" y="15036"/>
                              </a:moveTo>
                              <a:lnTo>
                                <a:pt x="0" y="15036"/>
                              </a:lnTo>
                              <a:lnTo>
                                <a:pt x="0" y="21120"/>
                              </a:lnTo>
                              <a:lnTo>
                                <a:pt x="41859" y="21120"/>
                              </a:lnTo>
                              <a:lnTo>
                                <a:pt x="41859" y="15036"/>
                              </a:lnTo>
                              <a:close/>
                            </a:path>
                            <a:path w="41910" h="21590">
                              <a:moveTo>
                                <a:pt x="41859" y="0"/>
                              </a:moveTo>
                              <a:lnTo>
                                <a:pt x="0" y="0"/>
                              </a:lnTo>
                              <a:lnTo>
                                <a:pt x="0" y="6083"/>
                              </a:lnTo>
                              <a:lnTo>
                                <a:pt x="41859" y="6083"/>
                              </a:lnTo>
                              <a:lnTo>
                                <a:pt x="41859" y="0"/>
                              </a:lnTo>
                              <a:close/>
                            </a:path>
                          </a:pathLst>
                        </a:custGeom>
                        <a:solidFill>
                          <a:srgbClr val="060201"/>
                        </a:solidFill>
                      </wps:spPr>
                      <wps:bodyPr wrap="square" lIns="0" tIns="0" rIns="0" bIns="0" rtlCol="0">
                        <a:prstTxWarp prst="textNoShape">
                          <a:avLst/>
                        </a:prstTxWarp>
                        <a:noAutofit/>
                      </wps:bodyPr>
                    </wps:wsp>
                  </a:graphicData>
                </a:graphic>
              </wp:anchor>
            </w:drawing>
          </mc:Choice>
          <mc:Fallback>
            <w:pict>
              <v:shape style="position:absolute;margin-left:619.323059pt;margin-top:2.578694pt;width:3.3pt;height:1.7pt;mso-position-horizontal-relative:page;mso-position-vertical-relative:paragraph;z-index:15933440" id="docshape1559" coordorigin="12386,52" coordsize="66,34" path="m12452,75l12386,75,12386,85,12452,85,12452,75xm12452,52l12386,52,12386,61,12452,61,12452,52xe" filled="true" fillcolor="#060201" stroked="false">
                <v:path arrowok="t"/>
                <v:fill type="solid"/>
                <w10:wrap type="none"/>
              </v:shape>
            </w:pict>
          </mc:Fallback>
        </mc:AlternateContent>
      </w:r>
      <w:r>
        <w:rPr/>
        <mc:AlternateContent>
          <mc:Choice Requires="wps">
            <w:drawing>
              <wp:anchor distT="0" distB="0" distL="0" distR="0" allowOverlap="1" layoutInCell="1" locked="0" behindDoc="0" simplePos="0" relativeHeight="15933952">
                <wp:simplePos x="0" y="0"/>
                <wp:positionH relativeFrom="page">
                  <wp:posOffset>7750924</wp:posOffset>
                </wp:positionH>
                <wp:positionV relativeFrom="paragraph">
                  <wp:posOffset>32749</wp:posOffset>
                </wp:positionV>
                <wp:extent cx="41910" cy="21590"/>
                <wp:effectExtent l="0" t="0" r="0" b="0"/>
                <wp:wrapNone/>
                <wp:docPr id="2119" name="Graphic 2119"/>
                <wp:cNvGraphicFramePr>
                  <a:graphicFrameLocks/>
                </wp:cNvGraphicFramePr>
                <a:graphic>
                  <a:graphicData uri="http://schemas.microsoft.com/office/word/2010/wordprocessingShape">
                    <wps:wsp>
                      <wps:cNvPr id="2119" name="Graphic 2119"/>
                      <wps:cNvSpPr/>
                      <wps:spPr>
                        <a:xfrm>
                          <a:off x="0" y="0"/>
                          <a:ext cx="41910" cy="21590"/>
                        </a:xfrm>
                        <a:custGeom>
                          <a:avLst/>
                          <a:gdLst/>
                          <a:ahLst/>
                          <a:cxnLst/>
                          <a:rect l="l" t="t" r="r" b="b"/>
                          <a:pathLst>
                            <a:path w="41910" h="21590">
                              <a:moveTo>
                                <a:pt x="41871" y="15036"/>
                              </a:moveTo>
                              <a:lnTo>
                                <a:pt x="0" y="15036"/>
                              </a:lnTo>
                              <a:lnTo>
                                <a:pt x="0" y="21120"/>
                              </a:lnTo>
                              <a:lnTo>
                                <a:pt x="41871" y="21120"/>
                              </a:lnTo>
                              <a:lnTo>
                                <a:pt x="41871" y="15036"/>
                              </a:lnTo>
                              <a:close/>
                            </a:path>
                            <a:path w="41910" h="21590">
                              <a:moveTo>
                                <a:pt x="41871" y="0"/>
                              </a:moveTo>
                              <a:lnTo>
                                <a:pt x="0" y="0"/>
                              </a:lnTo>
                              <a:lnTo>
                                <a:pt x="0" y="6083"/>
                              </a:lnTo>
                              <a:lnTo>
                                <a:pt x="41871" y="6083"/>
                              </a:lnTo>
                              <a:lnTo>
                                <a:pt x="41871" y="0"/>
                              </a:lnTo>
                              <a:close/>
                            </a:path>
                          </a:pathLst>
                        </a:custGeom>
                        <a:solidFill>
                          <a:srgbClr val="060201"/>
                        </a:solidFill>
                      </wps:spPr>
                      <wps:bodyPr wrap="square" lIns="0" tIns="0" rIns="0" bIns="0" rtlCol="0">
                        <a:prstTxWarp prst="textNoShape">
                          <a:avLst/>
                        </a:prstTxWarp>
                        <a:noAutofit/>
                      </wps:bodyPr>
                    </wps:wsp>
                  </a:graphicData>
                </a:graphic>
              </wp:anchor>
            </w:drawing>
          </mc:Choice>
          <mc:Fallback>
            <w:pict>
              <v:shape style="position:absolute;margin-left:610.309021pt;margin-top:2.578694pt;width:3.3pt;height:1.7pt;mso-position-horizontal-relative:page;mso-position-vertical-relative:paragraph;z-index:15933952" id="docshape1560" coordorigin="12206,52" coordsize="66,34" path="m12272,75l12206,75,12206,85,12272,85,12272,75xm12272,52l12206,52,12206,61,12272,61,12272,52xe" filled="true" fillcolor="#060201" stroked="false">
                <v:path arrowok="t"/>
                <v:fill type="solid"/>
                <w10:wrap type="none"/>
              </v:shape>
            </w:pict>
          </mc:Fallback>
        </mc:AlternateContent>
      </w:r>
      <w:r>
        <w:rPr>
          <w:rFonts w:ascii="Myriad Pro SemiExt" w:hAnsi="Myriad Pro SemiExt"/>
          <w:color w:val="231F20"/>
          <w:spacing w:val="-4"/>
          <w:sz w:val="12"/>
        </w:rPr>
        <w:t>Protección</w:t>
      </w:r>
      <w:r>
        <w:rPr>
          <w:rFonts w:ascii="Myriad Pro SemiExt" w:hAnsi="Myriad Pro SemiExt"/>
          <w:color w:val="231F20"/>
          <w:spacing w:val="3"/>
          <w:sz w:val="12"/>
        </w:rPr>
        <w:t> </w:t>
      </w:r>
      <w:r>
        <w:rPr>
          <w:rFonts w:ascii="Myriad Pro SemiExt" w:hAnsi="Myriad Pro SemiExt"/>
          <w:color w:val="231F20"/>
          <w:spacing w:val="-5"/>
          <w:sz w:val="12"/>
        </w:rPr>
        <w:t>red</w:t>
      </w:r>
    </w:p>
    <w:p>
      <w:pPr>
        <w:pStyle w:val="BodyText"/>
        <w:spacing w:before="3"/>
        <w:rPr>
          <w:rFonts w:ascii="Myriad Pro SemiExt"/>
          <w:sz w:val="7"/>
        </w:rPr>
      </w:pPr>
      <w:r>
        <w:rPr/>
        <mc:AlternateContent>
          <mc:Choice Requires="wps">
            <w:drawing>
              <wp:anchor distT="0" distB="0" distL="0" distR="0" allowOverlap="1" layoutInCell="1" locked="0" behindDoc="1" simplePos="0" relativeHeight="487781376">
                <wp:simplePos x="0" y="0"/>
                <wp:positionH relativeFrom="page">
                  <wp:posOffset>1202944</wp:posOffset>
                </wp:positionH>
                <wp:positionV relativeFrom="paragraph">
                  <wp:posOffset>123681</wp:posOffset>
                </wp:positionV>
                <wp:extent cx="534670" cy="258445"/>
                <wp:effectExtent l="0" t="0" r="0" b="0"/>
                <wp:wrapTopAndBottom/>
                <wp:docPr id="2120" name="Group 2120"/>
                <wp:cNvGraphicFramePr>
                  <a:graphicFrameLocks/>
                </wp:cNvGraphicFramePr>
                <a:graphic>
                  <a:graphicData uri="http://schemas.microsoft.com/office/word/2010/wordprocessingGroup">
                    <wpg:wgp>
                      <wpg:cNvPr id="2120" name="Group 2120"/>
                      <wpg:cNvGrpSpPr/>
                      <wpg:grpSpPr>
                        <a:xfrm>
                          <a:off x="0" y="0"/>
                          <a:ext cx="534670" cy="258445"/>
                          <a:chExt cx="534670" cy="258445"/>
                        </a:xfrm>
                      </wpg:grpSpPr>
                      <wps:wsp>
                        <wps:cNvPr id="2121" name="Graphic 2121"/>
                        <wps:cNvSpPr/>
                        <wps:spPr>
                          <a:xfrm>
                            <a:off x="203911" y="119418"/>
                            <a:ext cx="135890" cy="2540"/>
                          </a:xfrm>
                          <a:custGeom>
                            <a:avLst/>
                            <a:gdLst/>
                            <a:ahLst/>
                            <a:cxnLst/>
                            <a:rect l="l" t="t" r="r" b="b"/>
                            <a:pathLst>
                              <a:path w="135890" h="2540">
                                <a:moveTo>
                                  <a:pt x="135839" y="1270"/>
                                </a:moveTo>
                                <a:lnTo>
                                  <a:pt x="135763" y="0"/>
                                </a:lnTo>
                                <a:lnTo>
                                  <a:pt x="88" y="0"/>
                                </a:lnTo>
                                <a:lnTo>
                                  <a:pt x="88" y="1270"/>
                                </a:lnTo>
                                <a:lnTo>
                                  <a:pt x="0" y="2540"/>
                                </a:lnTo>
                                <a:lnTo>
                                  <a:pt x="135839" y="2540"/>
                                </a:lnTo>
                                <a:lnTo>
                                  <a:pt x="135839" y="1270"/>
                                </a:lnTo>
                                <a:close/>
                              </a:path>
                            </a:pathLst>
                          </a:custGeom>
                          <a:solidFill>
                            <a:srgbClr val="EE302F"/>
                          </a:solidFill>
                        </wps:spPr>
                        <wps:bodyPr wrap="square" lIns="0" tIns="0" rIns="0" bIns="0" rtlCol="0">
                          <a:prstTxWarp prst="textNoShape">
                            <a:avLst/>
                          </a:prstTxWarp>
                          <a:noAutofit/>
                        </wps:bodyPr>
                      </wps:wsp>
                      <wps:wsp>
                        <wps:cNvPr id="2122" name="Graphic 2122"/>
                        <wps:cNvSpPr/>
                        <wps:spPr>
                          <a:xfrm>
                            <a:off x="198526" y="133273"/>
                            <a:ext cx="135890" cy="2540"/>
                          </a:xfrm>
                          <a:custGeom>
                            <a:avLst/>
                            <a:gdLst/>
                            <a:ahLst/>
                            <a:cxnLst/>
                            <a:rect l="l" t="t" r="r" b="b"/>
                            <a:pathLst>
                              <a:path w="135890" h="2540">
                                <a:moveTo>
                                  <a:pt x="135877" y="1270"/>
                                </a:moveTo>
                                <a:lnTo>
                                  <a:pt x="135788" y="0"/>
                                </a:lnTo>
                                <a:lnTo>
                                  <a:pt x="76" y="0"/>
                                </a:lnTo>
                                <a:lnTo>
                                  <a:pt x="76" y="1270"/>
                                </a:lnTo>
                                <a:lnTo>
                                  <a:pt x="0" y="2540"/>
                                </a:lnTo>
                                <a:lnTo>
                                  <a:pt x="135877" y="2540"/>
                                </a:lnTo>
                                <a:lnTo>
                                  <a:pt x="135877" y="1270"/>
                                </a:lnTo>
                                <a:close/>
                              </a:path>
                            </a:pathLst>
                          </a:custGeom>
                          <a:solidFill>
                            <a:srgbClr val="231F20"/>
                          </a:solidFill>
                        </wps:spPr>
                        <wps:bodyPr wrap="square" lIns="0" tIns="0" rIns="0" bIns="0" rtlCol="0">
                          <a:prstTxWarp prst="textNoShape">
                            <a:avLst/>
                          </a:prstTxWarp>
                          <a:noAutofit/>
                        </wps:bodyPr>
                      </wps:wsp>
                      <pic:pic>
                        <pic:nvPicPr>
                          <pic:cNvPr id="2123" name="Image 2123"/>
                          <pic:cNvPicPr/>
                        </pic:nvPicPr>
                        <pic:blipFill>
                          <a:blip r:embed="rId301" cstate="print"/>
                          <a:stretch>
                            <a:fillRect/>
                          </a:stretch>
                        </pic:blipFill>
                        <pic:spPr>
                          <a:xfrm>
                            <a:off x="275907" y="0"/>
                            <a:ext cx="258394" cy="258406"/>
                          </a:xfrm>
                          <a:prstGeom prst="rect">
                            <a:avLst/>
                          </a:prstGeom>
                        </pic:spPr>
                      </pic:pic>
                      <pic:pic>
                        <pic:nvPicPr>
                          <pic:cNvPr id="2124" name="Image 2124"/>
                          <pic:cNvPicPr/>
                        </pic:nvPicPr>
                        <pic:blipFill>
                          <a:blip r:embed="rId301" cstate="print"/>
                          <a:stretch>
                            <a:fillRect/>
                          </a:stretch>
                        </pic:blipFill>
                        <pic:spPr>
                          <a:xfrm>
                            <a:off x="0" y="0"/>
                            <a:ext cx="258394" cy="258406"/>
                          </a:xfrm>
                          <a:prstGeom prst="rect">
                            <a:avLst/>
                          </a:prstGeom>
                        </pic:spPr>
                      </pic:pic>
                    </wpg:wgp>
                  </a:graphicData>
                </a:graphic>
              </wp:anchor>
            </w:drawing>
          </mc:Choice>
          <mc:Fallback>
            <w:pict>
              <v:group style="position:absolute;margin-left:94.720001pt;margin-top:9.7387pt;width:42.1pt;height:20.350pt;mso-position-horizontal-relative:page;mso-position-vertical-relative:paragraph;z-index:-15535104;mso-wrap-distance-left:0;mso-wrap-distance-right:0" id="docshapegroup1561" coordorigin="1894,195" coordsize="842,407">
                <v:shape style="position:absolute;left:2215;top:382;width:214;height:4" id="docshape1562" coordorigin="2216,383" coordsize="214,4" path="m2429,385l2429,383,2216,383,2216,385,2216,387,2429,387,2429,385xe" filled="true" fillcolor="#ee302f" stroked="false">
                  <v:path arrowok="t"/>
                  <v:fill type="solid"/>
                </v:shape>
                <v:shape style="position:absolute;left:2207;top:404;width:214;height:4" id="docshape1563" coordorigin="2207,405" coordsize="214,4" path="m2421,407l2421,405,2207,405,2207,407,2207,409,2421,409,2421,407xe" filled="true" fillcolor="#231f20" stroked="false">
                  <v:path arrowok="t"/>
                  <v:fill type="solid"/>
                </v:shape>
                <v:shape style="position:absolute;left:2328;top:194;width:407;height:407" type="#_x0000_t75" id="docshape1564" stroked="false">
                  <v:imagedata r:id="rId301" o:title=""/>
                </v:shape>
                <v:shape style="position:absolute;left:1894;top:194;width:407;height:407" type="#_x0000_t75" id="docshape1565" stroked="false">
                  <v:imagedata r:id="rId301" o:title=""/>
                </v:shape>
                <w10:wrap type="topAndBottom"/>
              </v:group>
            </w:pict>
          </mc:Fallback>
        </mc:AlternateContent>
      </w:r>
      <w:r>
        <w:rPr/>
        <mc:AlternateContent>
          <mc:Choice Requires="wps">
            <w:drawing>
              <wp:anchor distT="0" distB="0" distL="0" distR="0" allowOverlap="1" layoutInCell="1" locked="0" behindDoc="1" simplePos="0" relativeHeight="487781888">
                <wp:simplePos x="0" y="0"/>
                <wp:positionH relativeFrom="page">
                  <wp:posOffset>1787547</wp:posOffset>
                </wp:positionH>
                <wp:positionV relativeFrom="paragraph">
                  <wp:posOffset>245198</wp:posOffset>
                </wp:positionV>
                <wp:extent cx="67310" cy="15875"/>
                <wp:effectExtent l="0" t="0" r="0" b="0"/>
                <wp:wrapTopAndBottom/>
                <wp:docPr id="2125" name="Graphic 2125"/>
                <wp:cNvGraphicFramePr>
                  <a:graphicFrameLocks/>
                </wp:cNvGraphicFramePr>
                <a:graphic>
                  <a:graphicData uri="http://schemas.microsoft.com/office/word/2010/wordprocessingShape">
                    <wps:wsp>
                      <wps:cNvPr id="2125" name="Graphic 2125"/>
                      <wps:cNvSpPr/>
                      <wps:spPr>
                        <a:xfrm>
                          <a:off x="0" y="0"/>
                          <a:ext cx="67310" cy="15875"/>
                        </a:xfrm>
                        <a:custGeom>
                          <a:avLst/>
                          <a:gdLst/>
                          <a:ahLst/>
                          <a:cxnLst/>
                          <a:rect l="l" t="t" r="r" b="b"/>
                          <a:pathLst>
                            <a:path w="67310" h="15875">
                              <a:moveTo>
                                <a:pt x="0" y="0"/>
                              </a:moveTo>
                              <a:lnTo>
                                <a:pt x="65709" y="38"/>
                              </a:lnTo>
                            </a:path>
                            <a:path w="67310" h="15875">
                              <a:moveTo>
                                <a:pt x="1104" y="15341"/>
                              </a:moveTo>
                              <a:lnTo>
                                <a:pt x="66776" y="15392"/>
                              </a:lnTo>
                            </a:path>
                            <a:path w="67310" h="15875">
                              <a:moveTo>
                                <a:pt x="0" y="0"/>
                              </a:moveTo>
                              <a:lnTo>
                                <a:pt x="65709" y="38"/>
                              </a:lnTo>
                            </a:path>
                            <a:path w="67310" h="15875">
                              <a:moveTo>
                                <a:pt x="1104" y="15341"/>
                              </a:moveTo>
                              <a:lnTo>
                                <a:pt x="66776" y="15392"/>
                              </a:lnTo>
                            </a:path>
                          </a:pathLst>
                        </a:custGeom>
                        <a:ln w="2451">
                          <a:solidFill>
                            <a:srgbClr val="231F20"/>
                          </a:solidFill>
                          <a:prstDash val="lgDash"/>
                        </a:ln>
                      </wps:spPr>
                      <wps:bodyPr wrap="square" lIns="0" tIns="0" rIns="0" bIns="0" rtlCol="0">
                        <a:prstTxWarp prst="textNoShape">
                          <a:avLst/>
                        </a:prstTxWarp>
                        <a:noAutofit/>
                      </wps:bodyPr>
                    </wps:wsp>
                  </a:graphicData>
                </a:graphic>
              </wp:anchor>
            </w:drawing>
          </mc:Choice>
          <mc:Fallback>
            <w:pict>
              <v:shape style="position:absolute;margin-left:140.751801pt;margin-top:19.306999pt;width:5.3pt;height:1.25pt;mso-position-horizontal-relative:page;mso-position-vertical-relative:paragraph;z-index:-15534592;mso-wrap-distance-left:0;mso-wrap-distance-right:0" id="docshape1566" coordorigin="2815,386" coordsize="106,25" path="m2815,386l2919,386m2817,410l2920,410m2815,386l2919,386m2817,410l2920,410e" filled="false" stroked="true" strokeweight=".193pt" strokecolor="#231f20">
                <v:path arrowok="t"/>
                <v:stroke dashstyle="longdash"/>
                <w10:wrap type="topAndBottom"/>
              </v:shape>
            </w:pict>
          </mc:Fallback>
        </mc:AlternateContent>
      </w:r>
      <w:r>
        <w:rPr/>
        <mc:AlternateContent>
          <mc:Choice Requires="wps">
            <w:drawing>
              <wp:anchor distT="0" distB="0" distL="0" distR="0" allowOverlap="1" layoutInCell="1" locked="0" behindDoc="1" simplePos="0" relativeHeight="487782400">
                <wp:simplePos x="0" y="0"/>
                <wp:positionH relativeFrom="page">
                  <wp:posOffset>737994</wp:posOffset>
                </wp:positionH>
                <wp:positionV relativeFrom="paragraph">
                  <wp:posOffset>419990</wp:posOffset>
                </wp:positionV>
                <wp:extent cx="380365" cy="66040"/>
                <wp:effectExtent l="0" t="0" r="0" b="0"/>
                <wp:wrapTopAndBottom/>
                <wp:docPr id="2126" name="Group 2126"/>
                <wp:cNvGraphicFramePr>
                  <a:graphicFrameLocks/>
                </wp:cNvGraphicFramePr>
                <a:graphic>
                  <a:graphicData uri="http://schemas.microsoft.com/office/word/2010/wordprocessingGroup">
                    <wpg:wgp>
                      <wpg:cNvPr id="2126" name="Group 2126"/>
                      <wpg:cNvGrpSpPr/>
                      <wpg:grpSpPr>
                        <a:xfrm>
                          <a:off x="0" y="0"/>
                          <a:ext cx="380365" cy="66040"/>
                          <a:chExt cx="380365" cy="66040"/>
                        </a:xfrm>
                      </wpg:grpSpPr>
                      <wps:wsp>
                        <wps:cNvPr id="2127" name="Graphic 2127"/>
                        <wps:cNvSpPr/>
                        <wps:spPr>
                          <a:xfrm>
                            <a:off x="0" y="12735"/>
                            <a:ext cx="44450" cy="48260"/>
                          </a:xfrm>
                          <a:custGeom>
                            <a:avLst/>
                            <a:gdLst/>
                            <a:ahLst/>
                            <a:cxnLst/>
                            <a:rect l="l" t="t" r="r" b="b"/>
                            <a:pathLst>
                              <a:path w="44450" h="48260">
                                <a:moveTo>
                                  <a:pt x="1092" y="0"/>
                                </a:moveTo>
                                <a:lnTo>
                                  <a:pt x="444" y="279"/>
                                </a:lnTo>
                                <a:lnTo>
                                  <a:pt x="114" y="1320"/>
                                </a:lnTo>
                                <a:lnTo>
                                  <a:pt x="0" y="3314"/>
                                </a:lnTo>
                                <a:lnTo>
                                  <a:pt x="50" y="5613"/>
                                </a:lnTo>
                                <a:lnTo>
                                  <a:pt x="317" y="7035"/>
                                </a:lnTo>
                                <a:lnTo>
                                  <a:pt x="914" y="7848"/>
                                </a:lnTo>
                                <a:lnTo>
                                  <a:pt x="1968" y="8420"/>
                                </a:lnTo>
                                <a:lnTo>
                                  <a:pt x="35026" y="23736"/>
                                </a:lnTo>
                                <a:lnTo>
                                  <a:pt x="1765" y="39458"/>
                                </a:lnTo>
                                <a:lnTo>
                                  <a:pt x="825" y="39992"/>
                                </a:lnTo>
                                <a:lnTo>
                                  <a:pt x="292" y="40817"/>
                                </a:lnTo>
                                <a:lnTo>
                                  <a:pt x="50" y="42176"/>
                                </a:lnTo>
                                <a:lnTo>
                                  <a:pt x="0" y="44411"/>
                                </a:lnTo>
                                <a:lnTo>
                                  <a:pt x="114" y="46266"/>
                                </a:lnTo>
                                <a:lnTo>
                                  <a:pt x="444" y="47332"/>
                                </a:lnTo>
                                <a:lnTo>
                                  <a:pt x="1092" y="47650"/>
                                </a:lnTo>
                                <a:lnTo>
                                  <a:pt x="2070" y="47383"/>
                                </a:lnTo>
                                <a:lnTo>
                                  <a:pt x="42570" y="27762"/>
                                </a:lnTo>
                                <a:lnTo>
                                  <a:pt x="43903" y="23888"/>
                                </a:lnTo>
                                <a:lnTo>
                                  <a:pt x="43573" y="21234"/>
                                </a:lnTo>
                                <a:lnTo>
                                  <a:pt x="42722" y="20015"/>
                                </a:lnTo>
                                <a:lnTo>
                                  <a:pt x="2070" y="342"/>
                                </a:lnTo>
                                <a:lnTo>
                                  <a:pt x="1092" y="0"/>
                                </a:lnTo>
                                <a:close/>
                              </a:path>
                            </a:pathLst>
                          </a:custGeom>
                          <a:solidFill>
                            <a:srgbClr val="231F20"/>
                          </a:solidFill>
                        </wps:spPr>
                        <wps:bodyPr wrap="square" lIns="0" tIns="0" rIns="0" bIns="0" rtlCol="0">
                          <a:prstTxWarp prst="textNoShape">
                            <a:avLst/>
                          </a:prstTxWarp>
                          <a:noAutofit/>
                        </wps:bodyPr>
                      </wps:wsp>
                      <pic:pic>
                        <pic:nvPicPr>
                          <pic:cNvPr id="2128" name="Image 2128"/>
                          <pic:cNvPicPr/>
                        </pic:nvPicPr>
                        <pic:blipFill>
                          <a:blip r:embed="rId302" cstate="print"/>
                          <a:stretch>
                            <a:fillRect/>
                          </a:stretch>
                        </pic:blipFill>
                        <pic:spPr>
                          <a:xfrm>
                            <a:off x="78345" y="0"/>
                            <a:ext cx="124091" cy="66014"/>
                          </a:xfrm>
                          <a:prstGeom prst="rect">
                            <a:avLst/>
                          </a:prstGeom>
                        </pic:spPr>
                      </pic:pic>
                      <pic:pic>
                        <pic:nvPicPr>
                          <pic:cNvPr id="2129" name="Image 2129"/>
                          <pic:cNvPicPr/>
                        </pic:nvPicPr>
                        <pic:blipFill>
                          <a:blip r:embed="rId303" cstate="print"/>
                          <a:stretch>
                            <a:fillRect/>
                          </a:stretch>
                        </pic:blipFill>
                        <pic:spPr>
                          <a:xfrm>
                            <a:off x="225366" y="943"/>
                            <a:ext cx="72580" cy="64427"/>
                          </a:xfrm>
                          <a:prstGeom prst="rect">
                            <a:avLst/>
                          </a:prstGeom>
                        </pic:spPr>
                      </pic:pic>
                      <wps:wsp>
                        <wps:cNvPr id="2130" name="Graphic 2130"/>
                        <wps:cNvSpPr/>
                        <wps:spPr>
                          <a:xfrm>
                            <a:off x="336308" y="12981"/>
                            <a:ext cx="44450" cy="47625"/>
                          </a:xfrm>
                          <a:custGeom>
                            <a:avLst/>
                            <a:gdLst/>
                            <a:ahLst/>
                            <a:cxnLst/>
                            <a:rect l="l" t="t" r="r" b="b"/>
                            <a:pathLst>
                              <a:path w="44450" h="47625">
                                <a:moveTo>
                                  <a:pt x="41783" y="0"/>
                                </a:moveTo>
                                <a:lnTo>
                                  <a:pt x="1295" y="19621"/>
                                </a:lnTo>
                                <a:lnTo>
                                  <a:pt x="0" y="24638"/>
                                </a:lnTo>
                                <a:lnTo>
                                  <a:pt x="114" y="25539"/>
                                </a:lnTo>
                                <a:lnTo>
                                  <a:pt x="317" y="26174"/>
                                </a:lnTo>
                                <a:lnTo>
                                  <a:pt x="1143" y="27355"/>
                                </a:lnTo>
                                <a:lnTo>
                                  <a:pt x="41783" y="47078"/>
                                </a:lnTo>
                                <a:lnTo>
                                  <a:pt x="42748" y="47434"/>
                                </a:lnTo>
                                <a:lnTo>
                                  <a:pt x="43383" y="47155"/>
                                </a:lnTo>
                                <a:lnTo>
                                  <a:pt x="43751" y="46062"/>
                                </a:lnTo>
                                <a:lnTo>
                                  <a:pt x="43853" y="44069"/>
                                </a:lnTo>
                                <a:lnTo>
                                  <a:pt x="43776" y="41757"/>
                                </a:lnTo>
                                <a:lnTo>
                                  <a:pt x="43484" y="40373"/>
                                </a:lnTo>
                                <a:lnTo>
                                  <a:pt x="42900" y="39573"/>
                                </a:lnTo>
                                <a:lnTo>
                                  <a:pt x="41833" y="38963"/>
                                </a:lnTo>
                                <a:lnTo>
                                  <a:pt x="8826" y="23596"/>
                                </a:lnTo>
                                <a:lnTo>
                                  <a:pt x="42037" y="7975"/>
                                </a:lnTo>
                                <a:lnTo>
                                  <a:pt x="43002" y="7404"/>
                                </a:lnTo>
                                <a:lnTo>
                                  <a:pt x="43510" y="6616"/>
                                </a:lnTo>
                                <a:lnTo>
                                  <a:pt x="43776" y="5245"/>
                                </a:lnTo>
                                <a:lnTo>
                                  <a:pt x="43853" y="1422"/>
                                </a:lnTo>
                                <a:lnTo>
                                  <a:pt x="43700" y="444"/>
                                </a:lnTo>
                                <a:lnTo>
                                  <a:pt x="43408" y="50"/>
                                </a:lnTo>
                                <a:lnTo>
                                  <a:pt x="41783" y="0"/>
                                </a:lnTo>
                                <a:close/>
                              </a:path>
                            </a:pathLst>
                          </a:custGeom>
                          <a:solidFill>
                            <a:srgbClr val="231F20"/>
                          </a:solidFill>
                        </wps:spPr>
                        <wps:bodyPr wrap="square" lIns="0" tIns="0" rIns="0" bIns="0" rtlCol="0">
                          <a:prstTxWarp prst="textNoShape">
                            <a:avLst/>
                          </a:prstTxWarp>
                          <a:noAutofit/>
                        </wps:bodyPr>
                      </wps:wsp>
                    </wpg:wgp>
                  </a:graphicData>
                </a:graphic>
              </wp:anchor>
            </w:drawing>
          </mc:Choice>
          <mc:Fallback>
            <w:pict>
              <v:group style="position:absolute;margin-left:58.109798pt;margin-top:33.070099pt;width:29.95pt;height:5.2pt;mso-position-horizontal-relative:page;mso-position-vertical-relative:paragraph;z-index:-15534080;mso-wrap-distance-left:0;mso-wrap-distance-right:0" id="docshapegroup1567" coordorigin="1162,661" coordsize="599,104">
                <v:shape style="position:absolute;left:1162;top:681;width:70;height:76" id="docshape1568" coordorigin="1162,681" coordsize="70,76" path="m1164,681l1163,682,1162,684,1162,687,1162,690,1163,693,1164,694,1165,695,1217,719,1165,744,1163,744,1163,746,1162,748,1162,751,1162,754,1163,756,1164,756,1165,756,1229,725,1231,719,1231,715,1229,713,1165,682,1164,681xe" filled="true" fillcolor="#231f20" stroked="false">
                  <v:path arrowok="t"/>
                  <v:fill type="solid"/>
                </v:shape>
                <v:shape style="position:absolute;left:1285;top:661;width:196;height:104" type="#_x0000_t75" id="docshape1569" stroked="false">
                  <v:imagedata r:id="rId302" o:title=""/>
                </v:shape>
                <v:shape style="position:absolute;left:1517;top:662;width:115;height:102" type="#_x0000_t75" id="docshape1570" stroked="false">
                  <v:imagedata r:id="rId303" o:title=""/>
                </v:shape>
                <v:shape style="position:absolute;left:1691;top:681;width:70;height:75" id="docshape1571" coordorigin="1692,682" coordsize="70,75" path="m1758,682l1694,713,1692,721,1692,722,1692,723,1694,725,1758,756,1759,757,1760,756,1761,754,1761,751,1761,748,1760,745,1759,744,1758,743,1706,719,1758,694,1760,694,1760,692,1761,690,1761,684,1761,683,1760,682,1758,682xe" filled="true" fillcolor="#231f20" stroked="false">
                  <v:path arrowok="t"/>
                  <v:fill type="solid"/>
                </v:shape>
                <w10:wrap type="topAndBottom"/>
              </v:group>
            </w:pict>
          </mc:Fallback>
        </mc:AlternateContent>
      </w:r>
      <w:r>
        <w:rPr/>
        <mc:AlternateContent>
          <mc:Choice Requires="wps">
            <w:drawing>
              <wp:anchor distT="0" distB="0" distL="0" distR="0" allowOverlap="1" layoutInCell="1" locked="0" behindDoc="1" simplePos="0" relativeHeight="487782912">
                <wp:simplePos x="0" y="0"/>
                <wp:positionH relativeFrom="page">
                  <wp:posOffset>6648983</wp:posOffset>
                </wp:positionH>
                <wp:positionV relativeFrom="paragraph">
                  <wp:posOffset>78190</wp:posOffset>
                </wp:positionV>
                <wp:extent cx="1440180" cy="360045"/>
                <wp:effectExtent l="0" t="0" r="0" b="0"/>
                <wp:wrapTopAndBottom/>
                <wp:docPr id="2131" name="Textbox 2131"/>
                <wp:cNvGraphicFramePr>
                  <a:graphicFrameLocks/>
                </wp:cNvGraphicFramePr>
                <a:graphic>
                  <a:graphicData uri="http://schemas.microsoft.com/office/word/2010/wordprocessingShape">
                    <wps:wsp>
                      <wps:cNvPr id="2131" name="Textbox 2131"/>
                      <wps:cNvSpPr txBox="1"/>
                      <wps:spPr>
                        <a:xfrm>
                          <a:off x="0" y="0"/>
                          <a:ext cx="1440180" cy="360045"/>
                        </a:xfrm>
                        <a:prstGeom prst="rect">
                          <a:avLst/>
                        </a:prstGeom>
                        <a:ln w="13957">
                          <a:solidFill>
                            <a:srgbClr val="060201"/>
                          </a:solidFill>
                          <a:prstDash val="solid"/>
                        </a:ln>
                      </wps:spPr>
                      <wps:txbx>
                        <w:txbxContent>
                          <w:p>
                            <w:pPr>
                              <w:spacing w:before="52"/>
                              <w:ind w:left="93" w:right="0" w:firstLine="0"/>
                              <w:jc w:val="left"/>
                              <w:rPr>
                                <w:rFonts w:ascii="Myriad Pro SemiExt" w:hAnsi="Myriad Pro SemiExt"/>
                                <w:sz w:val="16"/>
                              </w:rPr>
                            </w:pPr>
                            <w:r>
                              <w:rPr>
                                <w:rFonts w:ascii="Myriad Pro SemiExt" w:hAnsi="Myriad Pro SemiExt"/>
                                <w:color w:val="231F20"/>
                                <w:spacing w:val="-2"/>
                                <w:sz w:val="16"/>
                              </w:rPr>
                              <w:t>&gt;Tensión</w:t>
                            </w:r>
                          </w:p>
                        </w:txbxContent>
                      </wps:txbx>
                      <wps:bodyPr wrap="square" lIns="0" tIns="0" rIns="0" bIns="0" rtlCol="0">
                        <a:noAutofit/>
                      </wps:bodyPr>
                    </wps:wsp>
                  </a:graphicData>
                </a:graphic>
              </wp:anchor>
            </w:drawing>
          </mc:Choice>
          <mc:Fallback>
            <w:pict>
              <v:shape style="position:absolute;margin-left:523.541992pt;margin-top:6.1567pt;width:113.4pt;height:28.35pt;mso-position-horizontal-relative:page;mso-position-vertical-relative:paragraph;z-index:-15533568;mso-wrap-distance-left:0;mso-wrap-distance-right:0" type="#_x0000_t202" id="docshape1572" filled="false" stroked="true" strokeweight="1.099pt" strokecolor="#060201">
                <v:textbox inset="0,0,0,0">
                  <w:txbxContent>
                    <w:p>
                      <w:pPr>
                        <w:spacing w:before="52"/>
                        <w:ind w:left="93" w:right="0" w:firstLine="0"/>
                        <w:jc w:val="left"/>
                        <w:rPr>
                          <w:rFonts w:ascii="Myriad Pro SemiExt" w:hAnsi="Myriad Pro SemiExt"/>
                          <w:sz w:val="16"/>
                        </w:rPr>
                      </w:pPr>
                      <w:r>
                        <w:rPr>
                          <w:rFonts w:ascii="Myriad Pro SemiExt" w:hAnsi="Myriad Pro SemiExt"/>
                          <w:color w:val="231F20"/>
                          <w:spacing w:val="-2"/>
                          <w:sz w:val="16"/>
                        </w:rPr>
                        <w:t>&gt;Tensión</w:t>
                      </w:r>
                    </w:p>
                  </w:txbxContent>
                </v:textbox>
                <v:stroke dashstyle="solid"/>
                <w10:wrap type="topAndBottom"/>
              </v:shape>
            </w:pict>
          </mc:Fallback>
        </mc:AlternateContent>
      </w:r>
      <w:r>
        <w:rPr/>
        <mc:AlternateContent>
          <mc:Choice Requires="wps">
            <w:drawing>
              <wp:anchor distT="0" distB="0" distL="0" distR="0" allowOverlap="1" layoutInCell="1" locked="0" behindDoc="1" simplePos="0" relativeHeight="487783424">
                <wp:simplePos x="0" y="0"/>
                <wp:positionH relativeFrom="page">
                  <wp:posOffset>1787547</wp:posOffset>
                </wp:positionH>
                <wp:positionV relativeFrom="paragraph">
                  <wp:posOffset>643964</wp:posOffset>
                </wp:positionV>
                <wp:extent cx="67310" cy="15875"/>
                <wp:effectExtent l="0" t="0" r="0" b="0"/>
                <wp:wrapTopAndBottom/>
                <wp:docPr id="2132" name="Graphic 2132"/>
                <wp:cNvGraphicFramePr>
                  <a:graphicFrameLocks/>
                </wp:cNvGraphicFramePr>
                <a:graphic>
                  <a:graphicData uri="http://schemas.microsoft.com/office/word/2010/wordprocessingShape">
                    <wps:wsp>
                      <wps:cNvPr id="2132" name="Graphic 2132"/>
                      <wps:cNvSpPr/>
                      <wps:spPr>
                        <a:xfrm>
                          <a:off x="0" y="0"/>
                          <a:ext cx="67310" cy="15875"/>
                        </a:xfrm>
                        <a:custGeom>
                          <a:avLst/>
                          <a:gdLst/>
                          <a:ahLst/>
                          <a:cxnLst/>
                          <a:rect l="l" t="t" r="r" b="b"/>
                          <a:pathLst>
                            <a:path w="67310" h="15875">
                              <a:moveTo>
                                <a:pt x="0" y="0"/>
                              </a:moveTo>
                              <a:lnTo>
                                <a:pt x="65709" y="76"/>
                              </a:lnTo>
                            </a:path>
                            <a:path w="67310" h="15875">
                              <a:moveTo>
                                <a:pt x="1104" y="15341"/>
                              </a:moveTo>
                              <a:lnTo>
                                <a:pt x="66776" y="15417"/>
                              </a:lnTo>
                            </a:path>
                            <a:path w="67310" h="15875">
                              <a:moveTo>
                                <a:pt x="0" y="0"/>
                              </a:moveTo>
                              <a:lnTo>
                                <a:pt x="65709" y="76"/>
                              </a:lnTo>
                            </a:path>
                            <a:path w="67310" h="15875">
                              <a:moveTo>
                                <a:pt x="1104" y="15341"/>
                              </a:moveTo>
                              <a:lnTo>
                                <a:pt x="66776" y="15417"/>
                              </a:lnTo>
                            </a:path>
                          </a:pathLst>
                        </a:custGeom>
                        <a:ln w="2451">
                          <a:solidFill>
                            <a:srgbClr val="231F20"/>
                          </a:solidFill>
                          <a:prstDash val="lgDash"/>
                        </a:ln>
                      </wps:spPr>
                      <wps:bodyPr wrap="square" lIns="0" tIns="0" rIns="0" bIns="0" rtlCol="0">
                        <a:prstTxWarp prst="textNoShape">
                          <a:avLst/>
                        </a:prstTxWarp>
                        <a:noAutofit/>
                      </wps:bodyPr>
                    </wps:wsp>
                  </a:graphicData>
                </a:graphic>
              </wp:anchor>
            </w:drawing>
          </mc:Choice>
          <mc:Fallback>
            <w:pict>
              <v:shape style="position:absolute;margin-left:140.751801pt;margin-top:50.705898pt;width:5.3pt;height:1.25pt;mso-position-horizontal-relative:page;mso-position-vertical-relative:paragraph;z-index:-15533056;mso-wrap-distance-left:0;mso-wrap-distance-right:0" id="docshape1573" coordorigin="2815,1014" coordsize="106,25" path="m2815,1014l2919,1014m2817,1038l2920,1038m2815,1014l2919,1014m2817,1038l2920,1038e" filled="false" stroked="true" strokeweight=".193pt" strokecolor="#231f20">
                <v:path arrowok="t"/>
                <v:stroke dashstyle="longdash"/>
                <w10:wrap type="topAndBottom"/>
              </v:shape>
            </w:pict>
          </mc:Fallback>
        </mc:AlternateContent>
      </w:r>
      <w:r>
        <w:rPr/>
        <mc:AlternateContent>
          <mc:Choice Requires="wps">
            <w:drawing>
              <wp:anchor distT="0" distB="0" distL="0" distR="0" allowOverlap="1" layoutInCell="1" locked="0" behindDoc="1" simplePos="0" relativeHeight="487783936">
                <wp:simplePos x="0" y="0"/>
                <wp:positionH relativeFrom="page">
                  <wp:posOffset>1787547</wp:posOffset>
                </wp:positionH>
                <wp:positionV relativeFrom="paragraph">
                  <wp:posOffset>884509</wp:posOffset>
                </wp:positionV>
                <wp:extent cx="67310" cy="15875"/>
                <wp:effectExtent l="0" t="0" r="0" b="0"/>
                <wp:wrapTopAndBottom/>
                <wp:docPr id="2133" name="Graphic 2133"/>
                <wp:cNvGraphicFramePr>
                  <a:graphicFrameLocks/>
                </wp:cNvGraphicFramePr>
                <a:graphic>
                  <a:graphicData uri="http://schemas.microsoft.com/office/word/2010/wordprocessingShape">
                    <wps:wsp>
                      <wps:cNvPr id="2133" name="Graphic 2133"/>
                      <wps:cNvSpPr/>
                      <wps:spPr>
                        <a:xfrm>
                          <a:off x="0" y="0"/>
                          <a:ext cx="67310" cy="15875"/>
                        </a:xfrm>
                        <a:custGeom>
                          <a:avLst/>
                          <a:gdLst/>
                          <a:ahLst/>
                          <a:cxnLst/>
                          <a:rect l="l" t="t" r="r" b="b"/>
                          <a:pathLst>
                            <a:path w="67310" h="15875">
                              <a:moveTo>
                                <a:pt x="0" y="0"/>
                              </a:moveTo>
                              <a:lnTo>
                                <a:pt x="65709" y="63"/>
                              </a:lnTo>
                            </a:path>
                            <a:path w="67310" h="15875">
                              <a:moveTo>
                                <a:pt x="1104" y="15341"/>
                              </a:moveTo>
                              <a:lnTo>
                                <a:pt x="66776" y="15405"/>
                              </a:lnTo>
                            </a:path>
                            <a:path w="67310" h="15875">
                              <a:moveTo>
                                <a:pt x="0" y="0"/>
                              </a:moveTo>
                              <a:lnTo>
                                <a:pt x="65709" y="63"/>
                              </a:lnTo>
                            </a:path>
                            <a:path w="67310" h="15875">
                              <a:moveTo>
                                <a:pt x="1104" y="15341"/>
                              </a:moveTo>
                              <a:lnTo>
                                <a:pt x="66776" y="15405"/>
                              </a:lnTo>
                            </a:path>
                          </a:pathLst>
                        </a:custGeom>
                        <a:ln w="2451">
                          <a:solidFill>
                            <a:srgbClr val="231F20"/>
                          </a:solidFill>
                          <a:prstDash val="lgDash"/>
                        </a:ln>
                      </wps:spPr>
                      <wps:bodyPr wrap="square" lIns="0" tIns="0" rIns="0" bIns="0" rtlCol="0">
                        <a:prstTxWarp prst="textNoShape">
                          <a:avLst/>
                        </a:prstTxWarp>
                        <a:noAutofit/>
                      </wps:bodyPr>
                    </wps:wsp>
                  </a:graphicData>
                </a:graphic>
              </wp:anchor>
            </w:drawing>
          </mc:Choice>
          <mc:Fallback>
            <w:pict>
              <v:shape style="position:absolute;margin-left:140.751801pt;margin-top:69.6464pt;width:5.3pt;height:1.25pt;mso-position-horizontal-relative:page;mso-position-vertical-relative:paragraph;z-index:-15532544;mso-wrap-distance-left:0;mso-wrap-distance-right:0" id="docshape1574" coordorigin="2815,1393" coordsize="106,25" path="m2815,1393l2919,1393m2817,1417l2920,1417m2815,1393l2919,1393m2817,1417l2920,1417e" filled="false" stroked="true" strokeweight=".193pt" strokecolor="#231f20">
                <v:path arrowok="t"/>
                <v:stroke dashstyle="longdash"/>
                <w10:wrap type="topAndBottom"/>
              </v:shape>
            </w:pict>
          </mc:Fallback>
        </mc:AlternateContent>
      </w:r>
    </w:p>
    <w:p>
      <w:pPr>
        <w:pStyle w:val="BodyText"/>
        <w:spacing w:before="4"/>
        <w:rPr>
          <w:rFonts w:ascii="Myriad Pro SemiExt"/>
          <w:sz w:val="18"/>
        </w:rPr>
      </w:pPr>
    </w:p>
    <w:p>
      <w:pPr>
        <w:pStyle w:val="BodyText"/>
        <w:spacing w:before="84"/>
        <w:rPr>
          <w:rFonts w:ascii="Myriad Pro SemiExt"/>
          <w:sz w:val="20"/>
        </w:rPr>
      </w:pPr>
    </w:p>
    <w:p>
      <w:pPr>
        <w:spacing w:after="0"/>
        <w:rPr>
          <w:rFonts w:ascii="Myriad Pro SemiExt"/>
          <w:sz w:val="20"/>
        </w:rPr>
        <w:sectPr>
          <w:type w:val="continuous"/>
          <w:pgSz w:w="16160" w:h="11910" w:orient="landscape"/>
          <w:pgMar w:header="927" w:footer="673" w:top="300" w:bottom="280" w:left="360" w:right="320"/>
        </w:sectPr>
      </w:pPr>
    </w:p>
    <w:p>
      <w:pPr>
        <w:pStyle w:val="BodyText"/>
        <w:rPr>
          <w:rFonts w:ascii="Myriad Pro SemiExt"/>
          <w:sz w:val="13"/>
        </w:rPr>
      </w:pPr>
    </w:p>
    <w:p>
      <w:pPr>
        <w:spacing w:after="0"/>
        <w:rPr>
          <w:rFonts w:ascii="Myriad Pro SemiExt"/>
          <w:sz w:val="13"/>
        </w:rPr>
        <w:sectPr>
          <w:headerReference w:type="default" r:id="rId304"/>
          <w:footerReference w:type="default" r:id="rId305"/>
          <w:pgSz w:w="16160" w:h="11910" w:orient="landscape"/>
          <w:pgMar w:header="936" w:footer="665" w:top="1160" w:bottom="860" w:left="360" w:right="320"/>
        </w:sectPr>
      </w:pPr>
    </w:p>
    <w:p>
      <w:pPr>
        <w:pStyle w:val="ListParagraph"/>
        <w:numPr>
          <w:ilvl w:val="1"/>
          <w:numId w:val="95"/>
        </w:numPr>
        <w:tabs>
          <w:tab w:pos="677" w:val="left" w:leader="none"/>
        </w:tabs>
        <w:spacing w:line="201" w:lineRule="exact" w:before="100" w:after="0"/>
        <w:ind w:left="677" w:right="0" w:hanging="187"/>
        <w:jc w:val="left"/>
        <w:rPr>
          <w:b w:val="0"/>
          <w:sz w:val="17"/>
        </w:rPr>
      </w:pPr>
      <w:r>
        <w:rPr>
          <w:b w:val="0"/>
          <w:color w:val="231F20"/>
          <w:spacing w:val="-2"/>
          <w:sz w:val="17"/>
        </w:rPr>
        <w:t>Comprobaciones</w:t>
      </w:r>
    </w:p>
    <w:p>
      <w:pPr>
        <w:pStyle w:val="BodyText"/>
        <w:spacing w:line="237" w:lineRule="auto" w:before="1"/>
        <w:ind w:left="490"/>
        <w:rPr>
          <w:b w:val="0"/>
        </w:rPr>
      </w:pPr>
      <w:r>
        <w:rPr>
          <w:b w:val="0"/>
          <w:color w:val="231F20"/>
        </w:rPr>
        <w:t>Esta</w:t>
      </w:r>
      <w:r>
        <w:rPr>
          <w:b w:val="0"/>
          <w:color w:val="231F20"/>
          <w:spacing w:val="-5"/>
        </w:rPr>
        <w:t> </w:t>
      </w:r>
      <w:r>
        <w:rPr>
          <w:b w:val="0"/>
          <w:color w:val="231F20"/>
        </w:rPr>
        <w:t>interfaz</w:t>
      </w:r>
      <w:r>
        <w:rPr>
          <w:b w:val="0"/>
          <w:color w:val="231F20"/>
          <w:spacing w:val="-5"/>
        </w:rPr>
        <w:t> </w:t>
      </w:r>
      <w:r>
        <w:rPr>
          <w:b w:val="0"/>
          <w:color w:val="231F20"/>
        </w:rPr>
        <w:t>se</w:t>
      </w:r>
      <w:r>
        <w:rPr>
          <w:b w:val="0"/>
          <w:color w:val="231F20"/>
          <w:spacing w:val="-5"/>
        </w:rPr>
        <w:t> </w:t>
      </w:r>
      <w:r>
        <w:rPr>
          <w:b w:val="0"/>
          <w:color w:val="231F20"/>
        </w:rPr>
        <w:t>utiliza</w:t>
      </w:r>
      <w:r>
        <w:rPr>
          <w:b w:val="0"/>
          <w:color w:val="231F20"/>
          <w:spacing w:val="-5"/>
        </w:rPr>
        <w:t> </w:t>
      </w:r>
      <w:r>
        <w:rPr>
          <w:b w:val="0"/>
          <w:color w:val="231F20"/>
        </w:rPr>
        <w:t>para</w:t>
      </w:r>
      <w:r>
        <w:rPr>
          <w:b w:val="0"/>
          <w:color w:val="231F20"/>
          <w:spacing w:val="-5"/>
        </w:rPr>
        <w:t> </w:t>
      </w:r>
      <w:r>
        <w:rPr>
          <w:b w:val="0"/>
          <w:color w:val="231F20"/>
        </w:rPr>
        <w:t>activar</w:t>
      </w:r>
      <w:r>
        <w:rPr>
          <w:b w:val="0"/>
          <w:color w:val="231F20"/>
          <w:spacing w:val="-5"/>
        </w:rPr>
        <w:t> </w:t>
      </w:r>
      <w:r>
        <w:rPr>
          <w:b w:val="0"/>
          <w:color w:val="231F20"/>
        </w:rPr>
        <w:t>las</w:t>
      </w:r>
      <w:r>
        <w:rPr>
          <w:b w:val="0"/>
          <w:color w:val="231F20"/>
          <w:spacing w:val="-5"/>
        </w:rPr>
        <w:t> </w:t>
      </w:r>
      <w:r>
        <w:rPr>
          <w:b w:val="0"/>
          <w:color w:val="231F20"/>
        </w:rPr>
        <w:t>funciones</w:t>
      </w:r>
      <w:r>
        <w:rPr>
          <w:b w:val="0"/>
          <w:color w:val="231F20"/>
          <w:spacing w:val="-5"/>
        </w:rPr>
        <w:t> </w:t>
      </w:r>
      <w:r>
        <w:rPr>
          <w:b w:val="0"/>
          <w:color w:val="231F20"/>
        </w:rPr>
        <w:t>necesarias,</w:t>
      </w:r>
      <w:r>
        <w:rPr>
          <w:b w:val="0"/>
          <w:color w:val="231F20"/>
          <w:spacing w:val="-5"/>
        </w:rPr>
        <w:t> </w:t>
      </w:r>
      <w:r>
        <w:rPr>
          <w:b w:val="0"/>
          <w:color w:val="231F20"/>
        </w:rPr>
        <w:t>incluyendo</w:t>
      </w:r>
      <w:r>
        <w:rPr>
          <w:b w:val="0"/>
          <w:color w:val="231F20"/>
          <w:spacing w:val="-5"/>
        </w:rPr>
        <w:t> </w:t>
      </w:r>
      <w:r>
        <w:rPr>
          <w:b w:val="0"/>
          <w:color w:val="231F20"/>
        </w:rPr>
        <w:t>"Estado</w:t>
      </w:r>
      <w:r>
        <w:rPr>
          <w:b w:val="0"/>
          <w:color w:val="231F20"/>
          <w:spacing w:val="-5"/>
        </w:rPr>
        <w:t> </w:t>
      </w:r>
      <w:r>
        <w:rPr>
          <w:b w:val="0"/>
          <w:color w:val="231F20"/>
        </w:rPr>
        <w:t>Al", "Reducción P(u)", "Escaneo MPPT", etc.</w:t>
      </w:r>
    </w:p>
    <w:p>
      <w:pPr>
        <w:tabs>
          <w:tab w:pos="2071" w:val="left" w:leader="none"/>
        </w:tabs>
        <w:spacing w:before="174"/>
        <w:ind w:left="0" w:right="257" w:firstLine="0"/>
        <w:jc w:val="center"/>
        <w:rPr>
          <w:rFonts w:ascii="Myriad Pro SemiExt"/>
          <w:sz w:val="12"/>
        </w:rPr>
      </w:pPr>
      <w:r>
        <w:rPr>
          <w:position w:val="2"/>
        </w:rPr>
        <w:drawing>
          <wp:inline distT="0" distB="0" distL="0" distR="0">
            <wp:extent cx="296405" cy="21120"/>
            <wp:effectExtent l="0" t="0" r="0" b="0"/>
            <wp:docPr id="2140" name="Image 2140"/>
            <wp:cNvGraphicFramePr>
              <a:graphicFrameLocks/>
            </wp:cNvGraphicFramePr>
            <a:graphic>
              <a:graphicData uri="http://schemas.openxmlformats.org/drawingml/2006/picture">
                <pic:pic>
                  <pic:nvPicPr>
                    <pic:cNvPr id="2140" name="Image 2140"/>
                    <pic:cNvPicPr/>
                  </pic:nvPicPr>
                  <pic:blipFill>
                    <a:blip r:embed="rId306" cstate="print"/>
                    <a:stretch>
                      <a:fillRect/>
                    </a:stretch>
                  </pic:blipFill>
                  <pic:spPr>
                    <a:xfrm>
                      <a:off x="0" y="0"/>
                      <a:ext cx="296405" cy="21120"/>
                    </a:xfrm>
                    <a:prstGeom prst="rect">
                      <a:avLst/>
                    </a:prstGeom>
                  </pic:spPr>
                </pic:pic>
              </a:graphicData>
            </a:graphic>
          </wp:inline>
        </w:drawing>
      </w:r>
      <w:r>
        <w:rPr>
          <w:position w:val="2"/>
        </w:rPr>
      </w:r>
      <w:r>
        <w:rPr>
          <w:rFonts w:ascii="Times New Roman"/>
          <w:sz w:val="20"/>
        </w:rPr>
        <w:t> </w:t>
      </w:r>
      <w:r>
        <w:rPr>
          <w:rFonts w:ascii="Myriad Pro SemiExt"/>
          <w:color w:val="231F20"/>
          <w:sz w:val="12"/>
        </w:rPr>
        <w:t>Comprobaciones</w:t>
      </w:r>
      <w:r>
        <w:rPr>
          <w:rFonts w:ascii="Myriad Pro SemiExt"/>
          <w:color w:val="231F20"/>
          <w:spacing w:val="56"/>
          <w:sz w:val="12"/>
        </w:rPr>
        <w:t> </w:t>
      </w:r>
      <w:r>
        <w:rPr>
          <w:rFonts w:ascii="Myriad Pro SemiExt"/>
          <w:color w:val="231F20"/>
          <w:sz w:val="12"/>
          <w:u w:val="single" w:color="060201"/>
        </w:rPr>
        <w:tab/>
      </w:r>
    </w:p>
    <w:p>
      <w:pPr>
        <w:pStyle w:val="BodyText"/>
        <w:spacing w:before="7"/>
        <w:rPr>
          <w:rFonts w:ascii="Myriad Pro SemiExt"/>
          <w:sz w:val="8"/>
        </w:rPr>
      </w:pPr>
      <w:r>
        <w:rPr/>
        <mc:AlternateContent>
          <mc:Choice Requires="wps">
            <w:drawing>
              <wp:anchor distT="0" distB="0" distL="0" distR="0" allowOverlap="1" layoutInCell="1" locked="0" behindDoc="1" simplePos="0" relativeHeight="487795712">
                <wp:simplePos x="0" y="0"/>
                <wp:positionH relativeFrom="page">
                  <wp:posOffset>1562176</wp:posOffset>
                </wp:positionH>
                <wp:positionV relativeFrom="paragraph">
                  <wp:posOffset>88851</wp:posOffset>
                </wp:positionV>
                <wp:extent cx="1440180" cy="360045"/>
                <wp:effectExtent l="0" t="0" r="0" b="0"/>
                <wp:wrapTopAndBottom/>
                <wp:docPr id="2141" name="Textbox 2141"/>
                <wp:cNvGraphicFramePr>
                  <a:graphicFrameLocks/>
                </wp:cNvGraphicFramePr>
                <a:graphic>
                  <a:graphicData uri="http://schemas.microsoft.com/office/word/2010/wordprocessingShape">
                    <wps:wsp>
                      <wps:cNvPr id="2141" name="Textbox 2141"/>
                      <wps:cNvSpPr txBox="1"/>
                      <wps:spPr>
                        <a:xfrm>
                          <a:off x="0" y="0"/>
                          <a:ext cx="1440180" cy="360045"/>
                        </a:xfrm>
                        <a:prstGeom prst="rect">
                          <a:avLst/>
                        </a:prstGeom>
                        <a:ln w="13957">
                          <a:solidFill>
                            <a:srgbClr val="060201"/>
                          </a:solidFill>
                          <a:prstDash val="solid"/>
                        </a:ln>
                      </wps:spPr>
                      <wps:txbx>
                        <w:txbxContent>
                          <w:p>
                            <w:pPr>
                              <w:numPr>
                                <w:ilvl w:val="0"/>
                                <w:numId w:val="96"/>
                              </w:numPr>
                              <w:tabs>
                                <w:tab w:pos="223" w:val="left" w:leader="none"/>
                              </w:tabs>
                              <w:spacing w:before="62"/>
                              <w:ind w:left="223" w:right="0" w:hanging="132"/>
                              <w:jc w:val="left"/>
                              <w:rPr>
                                <w:rFonts w:ascii="Myriad Pro SemiExt"/>
                                <w:sz w:val="16"/>
                              </w:rPr>
                            </w:pPr>
                            <w:r>
                              <w:rPr>
                                <w:rFonts w:ascii="Myriad Pro SemiExt"/>
                                <w:color w:val="231F20"/>
                                <w:sz w:val="16"/>
                              </w:rPr>
                              <w:t>Estado </w:t>
                            </w:r>
                            <w:r>
                              <w:rPr>
                                <w:rFonts w:ascii="Myriad Pro SemiExt"/>
                                <w:color w:val="231F20"/>
                                <w:spacing w:val="-5"/>
                                <w:sz w:val="16"/>
                              </w:rPr>
                              <w:t>AI</w:t>
                            </w:r>
                          </w:p>
                          <w:p>
                            <w:pPr>
                              <w:numPr>
                                <w:ilvl w:val="1"/>
                                <w:numId w:val="96"/>
                              </w:numPr>
                              <w:tabs>
                                <w:tab w:pos="943" w:val="left" w:leader="none"/>
                              </w:tabs>
                              <w:spacing w:before="6"/>
                              <w:ind w:left="943" w:right="0" w:hanging="132"/>
                              <w:jc w:val="left"/>
                              <w:rPr>
                                <w:rFonts w:ascii="Myriad Pro SemiExt"/>
                                <w:sz w:val="16"/>
                              </w:rPr>
                            </w:pPr>
                            <w:r>
                              <w:rPr>
                                <w:rFonts w:ascii="Myriad Pro SemiExt"/>
                                <w:color w:val="231F20"/>
                                <w:spacing w:val="-2"/>
                                <w:sz w:val="16"/>
                              </w:rPr>
                              <w:t>Habilitar&lt;</w:t>
                            </w:r>
                          </w:p>
                        </w:txbxContent>
                      </wps:txbx>
                      <wps:bodyPr wrap="square" lIns="0" tIns="0" rIns="0" bIns="0" rtlCol="0">
                        <a:noAutofit/>
                      </wps:bodyPr>
                    </wps:wsp>
                  </a:graphicData>
                </a:graphic>
              </wp:anchor>
            </w:drawing>
          </mc:Choice>
          <mc:Fallback>
            <w:pict>
              <v:shape style="position:absolute;margin-left:123.005997pt;margin-top:6.996214pt;width:113.4pt;height:28.35pt;mso-position-horizontal-relative:page;mso-position-vertical-relative:paragraph;z-index:-15520768;mso-wrap-distance-left:0;mso-wrap-distance-right:0" type="#_x0000_t202" id="docshape1579" filled="false" stroked="true" strokeweight="1.099pt" strokecolor="#060201">
                <v:textbox inset="0,0,0,0">
                  <w:txbxContent>
                    <w:p>
                      <w:pPr>
                        <w:numPr>
                          <w:ilvl w:val="0"/>
                          <w:numId w:val="96"/>
                        </w:numPr>
                        <w:tabs>
                          <w:tab w:pos="223" w:val="left" w:leader="none"/>
                        </w:tabs>
                        <w:spacing w:before="62"/>
                        <w:ind w:left="223" w:right="0" w:hanging="132"/>
                        <w:jc w:val="left"/>
                        <w:rPr>
                          <w:rFonts w:ascii="Myriad Pro SemiExt"/>
                          <w:sz w:val="16"/>
                        </w:rPr>
                      </w:pPr>
                      <w:r>
                        <w:rPr>
                          <w:rFonts w:ascii="Myriad Pro SemiExt"/>
                          <w:color w:val="231F20"/>
                          <w:sz w:val="16"/>
                        </w:rPr>
                        <w:t>Estado </w:t>
                      </w:r>
                      <w:r>
                        <w:rPr>
                          <w:rFonts w:ascii="Myriad Pro SemiExt"/>
                          <w:color w:val="231F20"/>
                          <w:spacing w:val="-5"/>
                          <w:sz w:val="16"/>
                        </w:rPr>
                        <w:t>AI</w:t>
                      </w:r>
                    </w:p>
                    <w:p>
                      <w:pPr>
                        <w:numPr>
                          <w:ilvl w:val="1"/>
                          <w:numId w:val="96"/>
                        </w:numPr>
                        <w:tabs>
                          <w:tab w:pos="943" w:val="left" w:leader="none"/>
                        </w:tabs>
                        <w:spacing w:before="6"/>
                        <w:ind w:left="943" w:right="0" w:hanging="132"/>
                        <w:jc w:val="left"/>
                        <w:rPr>
                          <w:rFonts w:ascii="Myriad Pro SemiExt"/>
                          <w:sz w:val="16"/>
                        </w:rPr>
                      </w:pPr>
                      <w:r>
                        <w:rPr>
                          <w:rFonts w:ascii="Myriad Pro SemiExt"/>
                          <w:color w:val="231F20"/>
                          <w:spacing w:val="-2"/>
                          <w:sz w:val="16"/>
                        </w:rPr>
                        <w:t>Habilitar&lt;</w:t>
                      </w:r>
                    </w:p>
                  </w:txbxContent>
                </v:textbox>
                <v:stroke dashstyle="solid"/>
                <w10:wrap type="topAndBottom"/>
              </v:shape>
            </w:pict>
          </mc:Fallback>
        </mc:AlternateContent>
      </w:r>
    </w:p>
    <w:p>
      <w:pPr>
        <w:pStyle w:val="ListParagraph"/>
        <w:numPr>
          <w:ilvl w:val="1"/>
          <w:numId w:val="95"/>
        </w:numPr>
        <w:tabs>
          <w:tab w:pos="614" w:val="left" w:leader="none"/>
        </w:tabs>
        <w:spacing w:line="201" w:lineRule="exact" w:before="121" w:after="0"/>
        <w:ind w:left="614" w:right="0" w:hanging="124"/>
        <w:jc w:val="left"/>
        <w:rPr>
          <w:b w:val="0"/>
          <w:sz w:val="17"/>
        </w:rPr>
      </w:pPr>
      <w:r>
        <w:rPr>
          <w:b w:val="0"/>
          <w:color w:val="231F20"/>
          <w:spacing w:val="-2"/>
          <w:sz w:val="17"/>
        </w:rPr>
        <w:t>Sistema</w:t>
      </w:r>
    </w:p>
    <w:p>
      <w:pPr>
        <w:pStyle w:val="BodyText"/>
        <w:spacing w:line="237" w:lineRule="auto" w:before="1"/>
        <w:ind w:left="490"/>
        <w:rPr>
          <w:b w:val="0"/>
        </w:rPr>
      </w:pPr>
      <w:r>
        <w:rPr>
          <w:b w:val="0"/>
          <w:color w:val="231F20"/>
        </w:rPr>
        <w:t>Aquí</w:t>
      </w:r>
      <w:r>
        <w:rPr>
          <w:b w:val="0"/>
          <w:color w:val="231F20"/>
          <w:spacing w:val="-5"/>
        </w:rPr>
        <w:t> </w:t>
      </w:r>
      <w:r>
        <w:rPr>
          <w:b w:val="0"/>
          <w:color w:val="231F20"/>
        </w:rPr>
        <w:t>puede</w:t>
      </w:r>
      <w:r>
        <w:rPr>
          <w:b w:val="0"/>
          <w:color w:val="231F20"/>
          <w:spacing w:val="-5"/>
        </w:rPr>
        <w:t> </w:t>
      </w:r>
      <w:r>
        <w:rPr>
          <w:b w:val="0"/>
          <w:color w:val="231F20"/>
        </w:rPr>
        <w:t>restablecer</w:t>
      </w:r>
      <w:r>
        <w:rPr>
          <w:b w:val="0"/>
          <w:color w:val="231F20"/>
          <w:spacing w:val="-5"/>
        </w:rPr>
        <w:t> </w:t>
      </w:r>
      <w:r>
        <w:rPr>
          <w:b w:val="0"/>
          <w:color w:val="231F20"/>
        </w:rPr>
        <w:t>la</w:t>
      </w:r>
      <w:r>
        <w:rPr>
          <w:b w:val="0"/>
          <w:color w:val="231F20"/>
          <w:spacing w:val="-5"/>
        </w:rPr>
        <w:t> </w:t>
      </w:r>
      <w:r>
        <w:rPr>
          <w:b w:val="0"/>
          <w:color w:val="231F20"/>
        </w:rPr>
        <w:t>fábrica,</w:t>
      </w:r>
      <w:r>
        <w:rPr>
          <w:b w:val="0"/>
          <w:color w:val="231F20"/>
          <w:spacing w:val="-5"/>
        </w:rPr>
        <w:t> </w:t>
      </w:r>
      <w:r>
        <w:rPr>
          <w:b w:val="0"/>
          <w:color w:val="231F20"/>
        </w:rPr>
        <w:t>restablecer</w:t>
      </w:r>
      <w:r>
        <w:rPr>
          <w:b w:val="0"/>
          <w:color w:val="231F20"/>
          <w:spacing w:val="-5"/>
        </w:rPr>
        <w:t> </w:t>
      </w:r>
      <w:r>
        <w:rPr>
          <w:b w:val="0"/>
          <w:color w:val="231F20"/>
        </w:rPr>
        <w:t>los</w:t>
      </w:r>
      <w:r>
        <w:rPr>
          <w:b w:val="0"/>
          <w:color w:val="231F20"/>
          <w:spacing w:val="-5"/>
        </w:rPr>
        <w:t> </w:t>
      </w:r>
      <w:r>
        <w:rPr>
          <w:b w:val="0"/>
          <w:color w:val="231F20"/>
        </w:rPr>
        <w:t>registros</w:t>
      </w:r>
      <w:r>
        <w:rPr>
          <w:b w:val="0"/>
          <w:color w:val="231F20"/>
          <w:spacing w:val="-5"/>
        </w:rPr>
        <w:t> </w:t>
      </w:r>
      <w:r>
        <w:rPr>
          <w:b w:val="0"/>
          <w:color w:val="231F20"/>
        </w:rPr>
        <w:t>de</w:t>
      </w:r>
      <w:r>
        <w:rPr>
          <w:b w:val="0"/>
          <w:color w:val="231F20"/>
          <w:spacing w:val="-5"/>
        </w:rPr>
        <w:t> </w:t>
      </w:r>
      <w:r>
        <w:rPr>
          <w:b w:val="0"/>
          <w:color w:val="231F20"/>
        </w:rPr>
        <w:t>errores,</w:t>
      </w:r>
      <w:r>
        <w:rPr>
          <w:b w:val="0"/>
          <w:color w:val="231F20"/>
          <w:spacing w:val="-5"/>
        </w:rPr>
        <w:t> </w:t>
      </w:r>
      <w:r>
        <w:rPr>
          <w:b w:val="0"/>
          <w:color w:val="231F20"/>
        </w:rPr>
        <w:t>restablecer</w:t>
      </w:r>
      <w:r>
        <w:rPr>
          <w:b w:val="0"/>
          <w:color w:val="231F20"/>
          <w:spacing w:val="-5"/>
        </w:rPr>
        <w:t> </w:t>
      </w:r>
      <w:r>
        <w:rPr>
          <w:b w:val="0"/>
          <w:color w:val="231F20"/>
        </w:rPr>
        <w:t>los dongles, restablecer el contador y restablecer la energía.</w:t>
      </w:r>
    </w:p>
    <w:p>
      <w:pPr>
        <w:pStyle w:val="BodyText"/>
        <w:spacing w:line="199" w:lineRule="exact"/>
        <w:ind w:left="490"/>
        <w:rPr>
          <w:b w:val="0"/>
        </w:rPr>
      </w:pPr>
      <w:r>
        <w:rPr>
          <w:b w:val="0"/>
          <w:color w:val="231F20"/>
        </w:rPr>
        <w:t>Tomemos</w:t>
      </w:r>
      <w:r>
        <w:rPr>
          <w:b w:val="0"/>
          <w:color w:val="231F20"/>
          <w:spacing w:val="-3"/>
        </w:rPr>
        <w:t> </w:t>
      </w:r>
      <w:r>
        <w:rPr>
          <w:b w:val="0"/>
          <w:color w:val="231F20"/>
        </w:rPr>
        <w:t>como</w:t>
      </w:r>
      <w:r>
        <w:rPr>
          <w:b w:val="0"/>
          <w:color w:val="231F20"/>
          <w:spacing w:val="-3"/>
        </w:rPr>
        <w:t> </w:t>
      </w:r>
      <w:r>
        <w:rPr>
          <w:b w:val="0"/>
          <w:color w:val="231F20"/>
        </w:rPr>
        <w:t>ejemplo</w:t>
      </w:r>
      <w:r>
        <w:rPr>
          <w:b w:val="0"/>
          <w:color w:val="231F20"/>
          <w:spacing w:val="-3"/>
        </w:rPr>
        <w:t> </w:t>
      </w:r>
      <w:r>
        <w:rPr>
          <w:b w:val="0"/>
          <w:color w:val="231F20"/>
        </w:rPr>
        <w:t>"Restablecer</w:t>
      </w:r>
      <w:r>
        <w:rPr>
          <w:b w:val="0"/>
          <w:color w:val="231F20"/>
          <w:spacing w:val="-2"/>
        </w:rPr>
        <w:t> contador":</w:t>
      </w:r>
    </w:p>
    <w:p>
      <w:pPr>
        <w:pStyle w:val="BodyText"/>
        <w:spacing w:line="237" w:lineRule="auto"/>
        <w:ind w:left="490" w:right="30"/>
        <w:rPr>
          <w:b w:val="0"/>
        </w:rPr>
      </w:pPr>
      <w:r>
        <w:rPr>
          <w:b w:val="0"/>
          <w:color w:val="231F20"/>
        </w:rPr>
        <w:t>Mediante este función, el usuario puede borrar la energía registrada por el contador.</w:t>
      </w:r>
      <w:r>
        <w:rPr>
          <w:b w:val="0"/>
          <w:color w:val="231F20"/>
          <w:spacing w:val="-2"/>
        </w:rPr>
        <w:t> </w:t>
      </w:r>
      <w:r>
        <w:rPr>
          <w:b w:val="0"/>
          <w:color w:val="231F20"/>
        </w:rPr>
        <w:t>Pulse</w:t>
      </w:r>
      <w:r>
        <w:rPr>
          <w:b w:val="0"/>
          <w:color w:val="231F20"/>
          <w:spacing w:val="-2"/>
        </w:rPr>
        <w:t> </w:t>
      </w:r>
      <w:r>
        <w:rPr>
          <w:b w:val="0"/>
          <w:color w:val="231F20"/>
        </w:rPr>
        <w:t>el</w:t>
      </w:r>
      <w:r>
        <w:rPr>
          <w:b w:val="0"/>
          <w:color w:val="231F20"/>
          <w:spacing w:val="-2"/>
        </w:rPr>
        <w:t> </w:t>
      </w:r>
      <w:r>
        <w:rPr>
          <w:b w:val="0"/>
          <w:color w:val="231F20"/>
        </w:rPr>
        <w:t>botón</w:t>
      </w:r>
      <w:r>
        <w:rPr>
          <w:b w:val="0"/>
          <w:color w:val="231F20"/>
          <w:spacing w:val="-2"/>
        </w:rPr>
        <w:t> </w:t>
      </w:r>
      <w:r>
        <w:rPr>
          <w:b w:val="0"/>
          <w:color w:val="231F20"/>
        </w:rPr>
        <w:t>"Arriba"</w:t>
      </w:r>
      <w:r>
        <w:rPr>
          <w:b w:val="0"/>
          <w:color w:val="231F20"/>
          <w:spacing w:val="-2"/>
        </w:rPr>
        <w:t> </w:t>
      </w:r>
      <w:r>
        <w:rPr>
          <w:b w:val="0"/>
          <w:color w:val="231F20"/>
        </w:rPr>
        <w:t>y</w:t>
      </w:r>
      <w:r>
        <w:rPr>
          <w:b w:val="0"/>
          <w:color w:val="231F20"/>
          <w:spacing w:val="-2"/>
        </w:rPr>
        <w:t> </w:t>
      </w:r>
      <w:r>
        <w:rPr>
          <w:b w:val="0"/>
          <w:color w:val="231F20"/>
        </w:rPr>
        <w:t>"Abajo"</w:t>
      </w:r>
      <w:r>
        <w:rPr>
          <w:b w:val="0"/>
          <w:color w:val="231F20"/>
          <w:spacing w:val="-2"/>
        </w:rPr>
        <w:t> </w:t>
      </w:r>
      <w:r>
        <w:rPr>
          <w:b w:val="0"/>
          <w:color w:val="231F20"/>
        </w:rPr>
        <w:t>para</w:t>
      </w:r>
      <w:r>
        <w:rPr>
          <w:b w:val="0"/>
          <w:color w:val="231F20"/>
          <w:spacing w:val="-2"/>
        </w:rPr>
        <w:t> </w:t>
      </w:r>
      <w:r>
        <w:rPr>
          <w:b w:val="0"/>
          <w:color w:val="231F20"/>
        </w:rPr>
        <w:t>seleccionar</w:t>
      </w:r>
      <w:r>
        <w:rPr>
          <w:b w:val="0"/>
          <w:color w:val="231F20"/>
          <w:spacing w:val="-2"/>
        </w:rPr>
        <w:t> </w:t>
      </w:r>
      <w:r>
        <w:rPr>
          <w:b w:val="0"/>
          <w:color w:val="231F20"/>
        </w:rPr>
        <w:t>y</w:t>
      </w:r>
      <w:r>
        <w:rPr>
          <w:b w:val="0"/>
          <w:color w:val="231F20"/>
          <w:spacing w:val="-2"/>
        </w:rPr>
        <w:t> </w:t>
      </w:r>
      <w:r>
        <w:rPr>
          <w:b w:val="0"/>
          <w:color w:val="231F20"/>
        </w:rPr>
        <w:t>pulse</w:t>
      </w:r>
      <w:r>
        <w:rPr>
          <w:b w:val="0"/>
          <w:color w:val="231F20"/>
          <w:spacing w:val="-2"/>
        </w:rPr>
        <w:t> </w:t>
      </w:r>
      <w:r>
        <w:rPr>
          <w:b w:val="0"/>
          <w:color w:val="231F20"/>
        </w:rPr>
        <w:t>"Intro"</w:t>
      </w:r>
      <w:r>
        <w:rPr>
          <w:b w:val="0"/>
          <w:color w:val="231F20"/>
          <w:spacing w:val="-2"/>
        </w:rPr>
        <w:t> </w:t>
      </w:r>
      <w:r>
        <w:rPr>
          <w:b w:val="0"/>
          <w:color w:val="231F20"/>
        </w:rPr>
        <w:t>para confirmarlo.</w:t>
      </w:r>
      <w:r>
        <w:rPr>
          <w:b w:val="0"/>
          <w:color w:val="231F20"/>
          <w:spacing w:val="-4"/>
        </w:rPr>
        <w:t> </w:t>
      </w:r>
      <w:r>
        <w:rPr>
          <w:b w:val="0"/>
          <w:color w:val="231F20"/>
        </w:rPr>
        <w:t>(El</w:t>
      </w:r>
      <w:r>
        <w:rPr>
          <w:b w:val="0"/>
          <w:color w:val="231F20"/>
          <w:spacing w:val="-4"/>
        </w:rPr>
        <w:t> </w:t>
      </w:r>
      <w:r>
        <w:rPr>
          <w:b w:val="0"/>
          <w:color w:val="231F20"/>
        </w:rPr>
        <w:t>usuario</w:t>
      </w:r>
      <w:r>
        <w:rPr>
          <w:b w:val="0"/>
          <w:color w:val="231F20"/>
          <w:spacing w:val="-4"/>
        </w:rPr>
        <w:t> </w:t>
      </w:r>
      <w:r>
        <w:rPr>
          <w:b w:val="0"/>
          <w:color w:val="231F20"/>
        </w:rPr>
        <w:t>puede</w:t>
      </w:r>
      <w:r>
        <w:rPr>
          <w:b w:val="0"/>
          <w:color w:val="231F20"/>
          <w:spacing w:val="-4"/>
        </w:rPr>
        <w:t> </w:t>
      </w:r>
      <w:r>
        <w:rPr>
          <w:b w:val="0"/>
          <w:color w:val="231F20"/>
        </w:rPr>
        <w:t>seleccionar</w:t>
      </w:r>
      <w:r>
        <w:rPr>
          <w:b w:val="0"/>
          <w:color w:val="231F20"/>
          <w:spacing w:val="-4"/>
        </w:rPr>
        <w:t> </w:t>
      </w:r>
      <w:r>
        <w:rPr>
          <w:b w:val="0"/>
          <w:color w:val="231F20"/>
        </w:rPr>
        <w:t>"Inicio"</w:t>
      </w:r>
      <w:r>
        <w:rPr>
          <w:b w:val="0"/>
          <w:color w:val="231F20"/>
          <w:spacing w:val="-4"/>
        </w:rPr>
        <w:t> </w:t>
      </w:r>
      <w:r>
        <w:rPr>
          <w:b w:val="0"/>
          <w:color w:val="231F20"/>
        </w:rPr>
        <w:t>para</w:t>
      </w:r>
      <w:r>
        <w:rPr>
          <w:b w:val="0"/>
          <w:color w:val="231F20"/>
          <w:spacing w:val="-4"/>
        </w:rPr>
        <w:t> </w:t>
      </w:r>
      <w:r>
        <w:rPr>
          <w:b w:val="0"/>
          <w:color w:val="231F20"/>
        </w:rPr>
        <w:t>reiniciar</w:t>
      </w:r>
      <w:r>
        <w:rPr>
          <w:b w:val="0"/>
          <w:color w:val="231F20"/>
          <w:spacing w:val="-4"/>
        </w:rPr>
        <w:t> </w:t>
      </w:r>
      <w:r>
        <w:rPr>
          <w:b w:val="0"/>
          <w:color w:val="231F20"/>
        </w:rPr>
        <w:t>el</w:t>
      </w:r>
      <w:r>
        <w:rPr>
          <w:b w:val="0"/>
          <w:color w:val="231F20"/>
          <w:spacing w:val="-4"/>
        </w:rPr>
        <w:t> </w:t>
      </w:r>
      <w:r>
        <w:rPr>
          <w:b w:val="0"/>
          <w:color w:val="231F20"/>
        </w:rPr>
        <w:t>medidor</w:t>
      </w:r>
      <w:r>
        <w:rPr>
          <w:b w:val="0"/>
          <w:color w:val="231F20"/>
          <w:spacing w:val="-4"/>
        </w:rPr>
        <w:t> </w:t>
      </w:r>
      <w:r>
        <w:rPr>
          <w:b w:val="0"/>
          <w:color w:val="231F20"/>
        </w:rPr>
        <w:t>si</w:t>
      </w:r>
      <w:r>
        <w:rPr>
          <w:b w:val="0"/>
          <w:color w:val="231F20"/>
          <w:spacing w:val="-4"/>
        </w:rPr>
        <w:t> </w:t>
      </w:r>
      <w:r>
        <w:rPr>
          <w:b w:val="0"/>
          <w:color w:val="231F20"/>
        </w:rPr>
        <w:t>el usuario compra el medidor)</w:t>
      </w:r>
    </w:p>
    <w:p>
      <w:pPr>
        <w:spacing w:before="118"/>
        <w:ind w:left="0" w:right="145" w:firstLine="0"/>
        <w:jc w:val="center"/>
        <w:rPr>
          <w:rFonts w:ascii="Myriad Pro SemiExt" w:hAnsi="Myriad Pro SemiExt"/>
          <w:sz w:val="12"/>
        </w:rPr>
      </w:pPr>
      <w:r>
        <w:rPr/>
        <mc:AlternateContent>
          <mc:Choice Requires="wps">
            <w:drawing>
              <wp:anchor distT="0" distB="0" distL="0" distR="0" allowOverlap="1" layoutInCell="1" locked="0" behindDoc="0" simplePos="0" relativeHeight="15938048">
                <wp:simplePos x="0" y="0"/>
                <wp:positionH relativeFrom="page">
                  <wp:posOffset>1834769</wp:posOffset>
                </wp:positionH>
                <wp:positionV relativeFrom="paragraph">
                  <wp:posOffset>118598</wp:posOffset>
                </wp:positionV>
                <wp:extent cx="41910" cy="21590"/>
                <wp:effectExtent l="0" t="0" r="0" b="0"/>
                <wp:wrapNone/>
                <wp:docPr id="2142" name="Graphic 2142"/>
                <wp:cNvGraphicFramePr>
                  <a:graphicFrameLocks/>
                </wp:cNvGraphicFramePr>
                <a:graphic>
                  <a:graphicData uri="http://schemas.microsoft.com/office/word/2010/wordprocessingShape">
                    <wps:wsp>
                      <wps:cNvPr id="2142" name="Graphic 2142"/>
                      <wps:cNvSpPr/>
                      <wps:spPr>
                        <a:xfrm>
                          <a:off x="0" y="0"/>
                          <a:ext cx="41910" cy="21590"/>
                        </a:xfrm>
                        <a:custGeom>
                          <a:avLst/>
                          <a:gdLst/>
                          <a:ahLst/>
                          <a:cxnLst/>
                          <a:rect l="l" t="t" r="r" b="b"/>
                          <a:pathLst>
                            <a:path w="41910" h="21590">
                              <a:moveTo>
                                <a:pt x="41871" y="15036"/>
                              </a:moveTo>
                              <a:lnTo>
                                <a:pt x="0" y="15036"/>
                              </a:lnTo>
                              <a:lnTo>
                                <a:pt x="0" y="21120"/>
                              </a:lnTo>
                              <a:lnTo>
                                <a:pt x="41871" y="21120"/>
                              </a:lnTo>
                              <a:lnTo>
                                <a:pt x="41871" y="15036"/>
                              </a:lnTo>
                              <a:close/>
                            </a:path>
                            <a:path w="41910" h="21590">
                              <a:moveTo>
                                <a:pt x="41871" y="0"/>
                              </a:moveTo>
                              <a:lnTo>
                                <a:pt x="0" y="0"/>
                              </a:lnTo>
                              <a:lnTo>
                                <a:pt x="0" y="6083"/>
                              </a:lnTo>
                              <a:lnTo>
                                <a:pt x="41871" y="6083"/>
                              </a:lnTo>
                              <a:lnTo>
                                <a:pt x="41871" y="0"/>
                              </a:lnTo>
                              <a:close/>
                            </a:path>
                          </a:pathLst>
                        </a:custGeom>
                        <a:solidFill>
                          <a:srgbClr val="060201"/>
                        </a:solidFill>
                      </wps:spPr>
                      <wps:bodyPr wrap="square" lIns="0" tIns="0" rIns="0" bIns="0" rtlCol="0">
                        <a:prstTxWarp prst="textNoShape">
                          <a:avLst/>
                        </a:prstTxWarp>
                        <a:noAutofit/>
                      </wps:bodyPr>
                    </wps:wsp>
                  </a:graphicData>
                </a:graphic>
              </wp:anchor>
            </w:drawing>
          </mc:Choice>
          <mc:Fallback>
            <w:pict>
              <v:shape style="position:absolute;margin-left:144.470001pt;margin-top:9.338492pt;width:3.3pt;height:1.7pt;mso-position-horizontal-relative:page;mso-position-vertical-relative:paragraph;z-index:15938048" id="docshape1580" coordorigin="2889,187" coordsize="66,34" path="m2955,210l2889,210,2889,220,2955,220,2955,210xm2955,187l2889,187,2889,196,2955,196,2955,187xe" filled="true" fillcolor="#060201" stroked="false">
                <v:path arrowok="t"/>
                <v:fill type="solid"/>
                <w10:wrap type="none"/>
              </v:shape>
            </w:pict>
          </mc:Fallback>
        </mc:AlternateContent>
      </w:r>
      <w:r>
        <w:rPr/>
        <mc:AlternateContent>
          <mc:Choice Requires="wps">
            <w:drawing>
              <wp:anchor distT="0" distB="0" distL="0" distR="0" allowOverlap="1" layoutInCell="1" locked="0" behindDoc="0" simplePos="0" relativeHeight="15938560">
                <wp:simplePos x="0" y="0"/>
                <wp:positionH relativeFrom="page">
                  <wp:posOffset>1720303</wp:posOffset>
                </wp:positionH>
                <wp:positionV relativeFrom="paragraph">
                  <wp:posOffset>118598</wp:posOffset>
                </wp:positionV>
                <wp:extent cx="41910" cy="21590"/>
                <wp:effectExtent l="0" t="0" r="0" b="0"/>
                <wp:wrapNone/>
                <wp:docPr id="2143" name="Graphic 2143"/>
                <wp:cNvGraphicFramePr>
                  <a:graphicFrameLocks/>
                </wp:cNvGraphicFramePr>
                <a:graphic>
                  <a:graphicData uri="http://schemas.microsoft.com/office/word/2010/wordprocessingShape">
                    <wps:wsp>
                      <wps:cNvPr id="2143" name="Graphic 2143"/>
                      <wps:cNvSpPr/>
                      <wps:spPr>
                        <a:xfrm>
                          <a:off x="0" y="0"/>
                          <a:ext cx="41910" cy="21590"/>
                        </a:xfrm>
                        <a:custGeom>
                          <a:avLst/>
                          <a:gdLst/>
                          <a:ahLst/>
                          <a:cxnLst/>
                          <a:rect l="l" t="t" r="r" b="b"/>
                          <a:pathLst>
                            <a:path w="41910" h="21590">
                              <a:moveTo>
                                <a:pt x="41859" y="15036"/>
                              </a:moveTo>
                              <a:lnTo>
                                <a:pt x="0" y="15036"/>
                              </a:lnTo>
                              <a:lnTo>
                                <a:pt x="0" y="21120"/>
                              </a:lnTo>
                              <a:lnTo>
                                <a:pt x="41859" y="21120"/>
                              </a:lnTo>
                              <a:lnTo>
                                <a:pt x="41859" y="15036"/>
                              </a:lnTo>
                              <a:close/>
                            </a:path>
                            <a:path w="41910" h="21590">
                              <a:moveTo>
                                <a:pt x="41859" y="0"/>
                              </a:moveTo>
                              <a:lnTo>
                                <a:pt x="0" y="0"/>
                              </a:lnTo>
                              <a:lnTo>
                                <a:pt x="0" y="6083"/>
                              </a:lnTo>
                              <a:lnTo>
                                <a:pt x="41859" y="6083"/>
                              </a:lnTo>
                              <a:lnTo>
                                <a:pt x="41859" y="0"/>
                              </a:lnTo>
                              <a:close/>
                            </a:path>
                          </a:pathLst>
                        </a:custGeom>
                        <a:solidFill>
                          <a:srgbClr val="060201"/>
                        </a:solidFill>
                      </wps:spPr>
                      <wps:bodyPr wrap="square" lIns="0" tIns="0" rIns="0" bIns="0" rtlCol="0">
                        <a:prstTxWarp prst="textNoShape">
                          <a:avLst/>
                        </a:prstTxWarp>
                        <a:noAutofit/>
                      </wps:bodyPr>
                    </wps:wsp>
                  </a:graphicData>
                </a:graphic>
              </wp:anchor>
            </w:drawing>
          </mc:Choice>
          <mc:Fallback>
            <w:pict>
              <v:shape style="position:absolute;margin-left:135.457001pt;margin-top:9.338492pt;width:3.3pt;height:1.7pt;mso-position-horizontal-relative:page;mso-position-vertical-relative:paragraph;z-index:15938560" id="docshape1581" coordorigin="2709,187" coordsize="66,34" path="m2775,210l2709,210,2709,220,2775,220,2775,210xm2775,187l2709,187,2709,196,2775,196,2775,187xe" filled="true" fillcolor="#060201" stroked="false">
                <v:path arrowok="t"/>
                <v:fill type="solid"/>
                <w10:wrap type="none"/>
              </v:shape>
            </w:pict>
          </mc:Fallback>
        </mc:AlternateContent>
      </w:r>
      <w:r>
        <w:rPr/>
        <mc:AlternateContent>
          <mc:Choice Requires="wps">
            <w:drawing>
              <wp:anchor distT="0" distB="0" distL="0" distR="0" allowOverlap="1" layoutInCell="1" locked="0" behindDoc="0" simplePos="0" relativeHeight="15939072">
                <wp:simplePos x="0" y="0"/>
                <wp:positionH relativeFrom="page">
                  <wp:posOffset>2871927</wp:posOffset>
                </wp:positionH>
                <wp:positionV relativeFrom="paragraph">
                  <wp:posOffset>118598</wp:posOffset>
                </wp:positionV>
                <wp:extent cx="41910" cy="21590"/>
                <wp:effectExtent l="0" t="0" r="0" b="0"/>
                <wp:wrapNone/>
                <wp:docPr id="2144" name="Graphic 2144"/>
                <wp:cNvGraphicFramePr>
                  <a:graphicFrameLocks/>
                </wp:cNvGraphicFramePr>
                <a:graphic>
                  <a:graphicData uri="http://schemas.microsoft.com/office/word/2010/wordprocessingShape">
                    <wps:wsp>
                      <wps:cNvPr id="2144" name="Graphic 2144"/>
                      <wps:cNvSpPr/>
                      <wps:spPr>
                        <a:xfrm>
                          <a:off x="0" y="0"/>
                          <a:ext cx="41910" cy="21590"/>
                        </a:xfrm>
                        <a:custGeom>
                          <a:avLst/>
                          <a:gdLst/>
                          <a:ahLst/>
                          <a:cxnLst/>
                          <a:rect l="l" t="t" r="r" b="b"/>
                          <a:pathLst>
                            <a:path w="41910" h="21590">
                              <a:moveTo>
                                <a:pt x="41871" y="15036"/>
                              </a:moveTo>
                              <a:lnTo>
                                <a:pt x="0" y="15036"/>
                              </a:lnTo>
                              <a:lnTo>
                                <a:pt x="0" y="21120"/>
                              </a:lnTo>
                              <a:lnTo>
                                <a:pt x="41871" y="21120"/>
                              </a:lnTo>
                              <a:lnTo>
                                <a:pt x="41871" y="15036"/>
                              </a:lnTo>
                              <a:close/>
                            </a:path>
                            <a:path w="41910" h="21590">
                              <a:moveTo>
                                <a:pt x="41871" y="0"/>
                              </a:moveTo>
                              <a:lnTo>
                                <a:pt x="0" y="0"/>
                              </a:lnTo>
                              <a:lnTo>
                                <a:pt x="0" y="6083"/>
                              </a:lnTo>
                              <a:lnTo>
                                <a:pt x="41871" y="6083"/>
                              </a:lnTo>
                              <a:lnTo>
                                <a:pt x="41871" y="0"/>
                              </a:lnTo>
                              <a:close/>
                            </a:path>
                          </a:pathLst>
                        </a:custGeom>
                        <a:solidFill>
                          <a:srgbClr val="060201"/>
                        </a:solidFill>
                      </wps:spPr>
                      <wps:bodyPr wrap="square" lIns="0" tIns="0" rIns="0" bIns="0" rtlCol="0">
                        <a:prstTxWarp prst="textNoShape">
                          <a:avLst/>
                        </a:prstTxWarp>
                        <a:noAutofit/>
                      </wps:bodyPr>
                    </wps:wsp>
                  </a:graphicData>
                </a:graphic>
              </wp:anchor>
            </w:drawing>
          </mc:Choice>
          <mc:Fallback>
            <w:pict>
              <v:shape style="position:absolute;margin-left:226.136017pt;margin-top:9.338492pt;width:3.3pt;height:1.7pt;mso-position-horizontal-relative:page;mso-position-vertical-relative:paragraph;z-index:15939072" id="docshape1582" coordorigin="4523,187" coordsize="66,34" path="m4589,210l4523,210,4523,220,4589,220,4589,210xm4589,187l4523,187,4523,196,4589,196,4589,187xe" filled="true" fillcolor="#060201" stroked="false">
                <v:path arrowok="t"/>
                <v:fill type="solid"/>
                <w10:wrap type="none"/>
              </v:shape>
            </w:pict>
          </mc:Fallback>
        </mc:AlternateContent>
      </w:r>
      <w:r>
        <w:rPr/>
        <mc:AlternateContent>
          <mc:Choice Requires="wps">
            <w:drawing>
              <wp:anchor distT="0" distB="0" distL="0" distR="0" allowOverlap="1" layoutInCell="1" locked="0" behindDoc="0" simplePos="0" relativeHeight="15939584">
                <wp:simplePos x="0" y="0"/>
                <wp:positionH relativeFrom="page">
                  <wp:posOffset>2757462</wp:posOffset>
                </wp:positionH>
                <wp:positionV relativeFrom="paragraph">
                  <wp:posOffset>118598</wp:posOffset>
                </wp:positionV>
                <wp:extent cx="41910" cy="21590"/>
                <wp:effectExtent l="0" t="0" r="0" b="0"/>
                <wp:wrapNone/>
                <wp:docPr id="2145" name="Graphic 2145"/>
                <wp:cNvGraphicFramePr>
                  <a:graphicFrameLocks/>
                </wp:cNvGraphicFramePr>
                <a:graphic>
                  <a:graphicData uri="http://schemas.microsoft.com/office/word/2010/wordprocessingShape">
                    <wps:wsp>
                      <wps:cNvPr id="2145" name="Graphic 2145"/>
                      <wps:cNvSpPr/>
                      <wps:spPr>
                        <a:xfrm>
                          <a:off x="0" y="0"/>
                          <a:ext cx="41910" cy="21590"/>
                        </a:xfrm>
                        <a:custGeom>
                          <a:avLst/>
                          <a:gdLst/>
                          <a:ahLst/>
                          <a:cxnLst/>
                          <a:rect l="l" t="t" r="r" b="b"/>
                          <a:pathLst>
                            <a:path w="41910" h="21590">
                              <a:moveTo>
                                <a:pt x="41846" y="15036"/>
                              </a:moveTo>
                              <a:lnTo>
                                <a:pt x="0" y="15036"/>
                              </a:lnTo>
                              <a:lnTo>
                                <a:pt x="0" y="21120"/>
                              </a:lnTo>
                              <a:lnTo>
                                <a:pt x="41846" y="21120"/>
                              </a:lnTo>
                              <a:lnTo>
                                <a:pt x="41846" y="15036"/>
                              </a:lnTo>
                              <a:close/>
                            </a:path>
                            <a:path w="41910" h="21590">
                              <a:moveTo>
                                <a:pt x="41846" y="0"/>
                              </a:moveTo>
                              <a:lnTo>
                                <a:pt x="0" y="0"/>
                              </a:lnTo>
                              <a:lnTo>
                                <a:pt x="0" y="6083"/>
                              </a:lnTo>
                              <a:lnTo>
                                <a:pt x="41846" y="6083"/>
                              </a:lnTo>
                              <a:lnTo>
                                <a:pt x="41846" y="0"/>
                              </a:lnTo>
                              <a:close/>
                            </a:path>
                          </a:pathLst>
                        </a:custGeom>
                        <a:solidFill>
                          <a:srgbClr val="060201"/>
                        </a:solidFill>
                      </wps:spPr>
                      <wps:bodyPr wrap="square" lIns="0" tIns="0" rIns="0" bIns="0" rtlCol="0">
                        <a:prstTxWarp prst="textNoShape">
                          <a:avLst/>
                        </a:prstTxWarp>
                        <a:noAutofit/>
                      </wps:bodyPr>
                    </wps:wsp>
                  </a:graphicData>
                </a:graphic>
              </wp:anchor>
            </w:drawing>
          </mc:Choice>
          <mc:Fallback>
            <w:pict>
              <v:shape style="position:absolute;margin-left:217.123016pt;margin-top:9.338492pt;width:3.3pt;height:1.7pt;mso-position-horizontal-relative:page;mso-position-vertical-relative:paragraph;z-index:15939584" id="docshape1583" coordorigin="4342,187" coordsize="66,34" path="m4408,210l4342,210,4342,220,4408,220,4408,210xm4408,187l4342,187,4342,196,4408,196,4408,187xe" filled="true" fillcolor="#060201" stroked="false">
                <v:path arrowok="t"/>
                <v:fill type="solid"/>
                <w10:wrap type="none"/>
              </v:shape>
            </w:pict>
          </mc:Fallback>
        </mc:AlternateContent>
      </w:r>
      <w:r>
        <w:rPr>
          <w:rFonts w:ascii="Myriad Pro SemiExt" w:hAnsi="Myriad Pro SemiExt"/>
          <w:color w:val="231F20"/>
          <w:spacing w:val="-4"/>
          <w:sz w:val="12"/>
        </w:rPr>
        <w:t>Parámetros</w:t>
      </w:r>
      <w:r>
        <w:rPr>
          <w:rFonts w:ascii="Myriad Pro SemiExt" w:hAnsi="Myriad Pro SemiExt"/>
          <w:color w:val="231F20"/>
          <w:sz w:val="12"/>
        </w:rPr>
        <w:t> </w:t>
      </w:r>
      <w:r>
        <w:rPr>
          <w:rFonts w:ascii="Myriad Pro SemiExt" w:hAnsi="Myriad Pro SemiExt"/>
          <w:color w:val="231F20"/>
          <w:spacing w:val="-4"/>
          <w:sz w:val="12"/>
        </w:rPr>
        <w:t>de</w:t>
      </w:r>
      <w:r>
        <w:rPr>
          <w:rFonts w:ascii="Myriad Pro SemiExt" w:hAnsi="Myriad Pro SemiExt"/>
          <w:color w:val="231F20"/>
          <w:spacing w:val="2"/>
          <w:sz w:val="12"/>
        </w:rPr>
        <w:t> </w:t>
      </w:r>
      <w:r>
        <w:rPr>
          <w:rFonts w:ascii="Myriad Pro SemiExt" w:hAnsi="Myriad Pro SemiExt"/>
          <w:color w:val="231F20"/>
          <w:spacing w:val="-4"/>
          <w:sz w:val="12"/>
        </w:rPr>
        <w:t>sistema</w:t>
      </w:r>
    </w:p>
    <w:p>
      <w:pPr>
        <w:pStyle w:val="BodyText"/>
        <w:spacing w:before="8"/>
        <w:rPr>
          <w:rFonts w:ascii="Myriad Pro SemiExt"/>
          <w:sz w:val="3"/>
        </w:rPr>
      </w:pPr>
      <w:r>
        <w:rPr/>
        <mc:AlternateContent>
          <mc:Choice Requires="wps">
            <w:drawing>
              <wp:anchor distT="0" distB="0" distL="0" distR="0" allowOverlap="1" layoutInCell="1" locked="0" behindDoc="1" simplePos="0" relativeHeight="487796224">
                <wp:simplePos x="0" y="0"/>
                <wp:positionH relativeFrom="page">
                  <wp:posOffset>1562176</wp:posOffset>
                </wp:positionH>
                <wp:positionV relativeFrom="paragraph">
                  <wp:posOffset>50742</wp:posOffset>
                </wp:positionV>
                <wp:extent cx="1440180" cy="360045"/>
                <wp:effectExtent l="0" t="0" r="0" b="0"/>
                <wp:wrapTopAndBottom/>
                <wp:docPr id="2146" name="Textbox 2146"/>
                <wp:cNvGraphicFramePr>
                  <a:graphicFrameLocks/>
                </wp:cNvGraphicFramePr>
                <a:graphic>
                  <a:graphicData uri="http://schemas.microsoft.com/office/word/2010/wordprocessingShape">
                    <wps:wsp>
                      <wps:cNvPr id="2146" name="Textbox 2146"/>
                      <wps:cNvSpPr txBox="1"/>
                      <wps:spPr>
                        <a:xfrm>
                          <a:off x="0" y="0"/>
                          <a:ext cx="1440180" cy="360045"/>
                        </a:xfrm>
                        <a:prstGeom prst="rect">
                          <a:avLst/>
                        </a:prstGeom>
                        <a:ln w="13957">
                          <a:solidFill>
                            <a:srgbClr val="060201"/>
                          </a:solidFill>
                          <a:prstDash val="solid"/>
                        </a:ln>
                      </wps:spPr>
                      <wps:txbx>
                        <w:txbxContent>
                          <w:p>
                            <w:pPr>
                              <w:spacing w:before="47"/>
                              <w:ind w:left="0" w:right="349" w:firstLine="0"/>
                              <w:jc w:val="center"/>
                              <w:rPr>
                                <w:rFonts w:ascii="Myriad Pro SemiExt"/>
                                <w:sz w:val="16"/>
                              </w:rPr>
                            </w:pPr>
                            <w:r>
                              <w:rPr>
                                <w:rFonts w:ascii="Myriad Pro SemiExt"/>
                                <w:color w:val="231F20"/>
                                <w:sz w:val="16"/>
                              </w:rPr>
                              <w:t>Restablecer</w:t>
                            </w:r>
                            <w:r>
                              <w:rPr>
                                <w:rFonts w:ascii="Myriad Pro SemiExt"/>
                                <w:color w:val="231F20"/>
                                <w:spacing w:val="-1"/>
                                <w:sz w:val="16"/>
                              </w:rPr>
                              <w:t> </w:t>
                            </w:r>
                            <w:r>
                              <w:rPr>
                                <w:rFonts w:ascii="Myriad Pro SemiExt"/>
                                <w:color w:val="231F20"/>
                                <w:spacing w:val="-2"/>
                                <w:sz w:val="16"/>
                              </w:rPr>
                              <w:t>Dongle</w:t>
                            </w:r>
                          </w:p>
                          <w:p>
                            <w:pPr>
                              <w:numPr>
                                <w:ilvl w:val="0"/>
                                <w:numId w:val="97"/>
                              </w:numPr>
                              <w:tabs>
                                <w:tab w:pos="132" w:val="left" w:leader="none"/>
                              </w:tabs>
                              <w:spacing w:before="6"/>
                              <w:ind w:left="132" w:right="362" w:hanging="132"/>
                              <w:jc w:val="center"/>
                              <w:rPr>
                                <w:rFonts w:ascii="Myriad Pro SemiExt"/>
                                <w:sz w:val="16"/>
                              </w:rPr>
                            </w:pPr>
                            <w:r>
                              <w:rPr>
                                <w:rFonts w:ascii="Myriad Pro SemiExt"/>
                                <w:color w:val="231F20"/>
                                <w:sz w:val="16"/>
                              </w:rPr>
                              <w:t>Restablecer</w:t>
                            </w:r>
                            <w:r>
                              <w:rPr>
                                <w:rFonts w:ascii="Myriad Pro SemiExt"/>
                                <w:color w:val="231F20"/>
                                <w:spacing w:val="-3"/>
                                <w:sz w:val="16"/>
                              </w:rPr>
                              <w:t> </w:t>
                            </w:r>
                            <w:r>
                              <w:rPr>
                                <w:rFonts w:ascii="Myriad Pro SemiExt"/>
                                <w:color w:val="231F20"/>
                                <w:spacing w:val="-2"/>
                                <w:sz w:val="16"/>
                              </w:rPr>
                              <w:t>Contador</w:t>
                            </w:r>
                          </w:p>
                        </w:txbxContent>
                      </wps:txbx>
                      <wps:bodyPr wrap="square" lIns="0" tIns="0" rIns="0" bIns="0" rtlCol="0">
                        <a:noAutofit/>
                      </wps:bodyPr>
                    </wps:wsp>
                  </a:graphicData>
                </a:graphic>
              </wp:anchor>
            </w:drawing>
          </mc:Choice>
          <mc:Fallback>
            <w:pict>
              <v:shape style="position:absolute;margin-left:123.005997pt;margin-top:3.995509pt;width:113.4pt;height:28.35pt;mso-position-horizontal-relative:page;mso-position-vertical-relative:paragraph;z-index:-15520256;mso-wrap-distance-left:0;mso-wrap-distance-right:0" type="#_x0000_t202" id="docshape1584" filled="false" stroked="true" strokeweight="1.099pt" strokecolor="#060201">
                <v:textbox inset="0,0,0,0">
                  <w:txbxContent>
                    <w:p>
                      <w:pPr>
                        <w:spacing w:before="47"/>
                        <w:ind w:left="0" w:right="349" w:firstLine="0"/>
                        <w:jc w:val="center"/>
                        <w:rPr>
                          <w:rFonts w:ascii="Myriad Pro SemiExt"/>
                          <w:sz w:val="16"/>
                        </w:rPr>
                      </w:pPr>
                      <w:r>
                        <w:rPr>
                          <w:rFonts w:ascii="Myriad Pro SemiExt"/>
                          <w:color w:val="231F20"/>
                          <w:sz w:val="16"/>
                        </w:rPr>
                        <w:t>Restablecer</w:t>
                      </w:r>
                      <w:r>
                        <w:rPr>
                          <w:rFonts w:ascii="Myriad Pro SemiExt"/>
                          <w:color w:val="231F20"/>
                          <w:spacing w:val="-1"/>
                          <w:sz w:val="16"/>
                        </w:rPr>
                        <w:t> </w:t>
                      </w:r>
                      <w:r>
                        <w:rPr>
                          <w:rFonts w:ascii="Myriad Pro SemiExt"/>
                          <w:color w:val="231F20"/>
                          <w:spacing w:val="-2"/>
                          <w:sz w:val="16"/>
                        </w:rPr>
                        <w:t>Dongle</w:t>
                      </w:r>
                    </w:p>
                    <w:p>
                      <w:pPr>
                        <w:numPr>
                          <w:ilvl w:val="0"/>
                          <w:numId w:val="97"/>
                        </w:numPr>
                        <w:tabs>
                          <w:tab w:pos="132" w:val="left" w:leader="none"/>
                        </w:tabs>
                        <w:spacing w:before="6"/>
                        <w:ind w:left="132" w:right="362" w:hanging="132"/>
                        <w:jc w:val="center"/>
                        <w:rPr>
                          <w:rFonts w:ascii="Myriad Pro SemiExt"/>
                          <w:sz w:val="16"/>
                        </w:rPr>
                      </w:pPr>
                      <w:r>
                        <w:rPr>
                          <w:rFonts w:ascii="Myriad Pro SemiExt"/>
                          <w:color w:val="231F20"/>
                          <w:sz w:val="16"/>
                        </w:rPr>
                        <w:t>Restablecer</w:t>
                      </w:r>
                      <w:r>
                        <w:rPr>
                          <w:rFonts w:ascii="Myriad Pro SemiExt"/>
                          <w:color w:val="231F20"/>
                          <w:spacing w:val="-3"/>
                          <w:sz w:val="16"/>
                        </w:rPr>
                        <w:t> </w:t>
                      </w:r>
                      <w:r>
                        <w:rPr>
                          <w:rFonts w:ascii="Myriad Pro SemiExt"/>
                          <w:color w:val="231F20"/>
                          <w:spacing w:val="-2"/>
                          <w:sz w:val="16"/>
                        </w:rPr>
                        <w:t>Contador</w:t>
                      </w:r>
                    </w:p>
                  </w:txbxContent>
                </v:textbox>
                <v:stroke dashstyle="solid"/>
                <w10:wrap type="topAndBottom"/>
              </v:shape>
            </w:pict>
          </mc:Fallback>
        </mc:AlternateContent>
      </w:r>
    </w:p>
    <w:p>
      <w:pPr>
        <w:pStyle w:val="ListParagraph"/>
        <w:numPr>
          <w:ilvl w:val="1"/>
          <w:numId w:val="95"/>
        </w:numPr>
        <w:tabs>
          <w:tab w:pos="615" w:val="left" w:leader="none"/>
        </w:tabs>
        <w:spacing w:line="201" w:lineRule="exact" w:before="106" w:after="0"/>
        <w:ind w:left="615" w:right="0" w:hanging="125"/>
        <w:jc w:val="left"/>
        <w:rPr>
          <w:b w:val="0"/>
          <w:sz w:val="17"/>
        </w:rPr>
      </w:pPr>
      <w:r>
        <w:rPr>
          <w:b w:val="0"/>
          <w:color w:val="231F20"/>
          <w:spacing w:val="-2"/>
          <w:sz w:val="17"/>
        </w:rPr>
        <w:t>Comunicación</w:t>
      </w:r>
    </w:p>
    <w:p>
      <w:pPr>
        <w:pStyle w:val="BodyText"/>
        <w:spacing w:line="237" w:lineRule="auto" w:before="1"/>
        <w:ind w:left="490"/>
        <w:rPr>
          <w:b w:val="0"/>
        </w:rPr>
      </w:pPr>
      <w:r>
        <w:rPr>
          <w:b w:val="0"/>
          <w:color w:val="231F20"/>
        </w:rPr>
        <w:t>Por</w:t>
      </w:r>
      <w:r>
        <w:rPr>
          <w:b w:val="0"/>
          <w:color w:val="231F20"/>
          <w:spacing w:val="-6"/>
        </w:rPr>
        <w:t> </w:t>
      </w:r>
      <w:r>
        <w:rPr>
          <w:b w:val="0"/>
          <w:color w:val="231F20"/>
        </w:rPr>
        <w:t>favor,</w:t>
      </w:r>
      <w:r>
        <w:rPr>
          <w:b w:val="0"/>
          <w:color w:val="231F20"/>
          <w:spacing w:val="-6"/>
        </w:rPr>
        <w:t> </w:t>
      </w:r>
      <w:r>
        <w:rPr>
          <w:b w:val="0"/>
          <w:color w:val="231F20"/>
        </w:rPr>
        <w:t>consulte</w:t>
      </w:r>
      <w:r>
        <w:rPr>
          <w:b w:val="0"/>
          <w:color w:val="231F20"/>
          <w:spacing w:val="-6"/>
        </w:rPr>
        <w:t> </w:t>
      </w:r>
      <w:r>
        <w:rPr>
          <w:b w:val="0"/>
          <w:color w:val="231F20"/>
        </w:rPr>
        <w:t>"Comunicación"</w:t>
      </w:r>
      <w:r>
        <w:rPr>
          <w:b w:val="0"/>
          <w:color w:val="231F20"/>
          <w:spacing w:val="-6"/>
        </w:rPr>
        <w:t> </w:t>
      </w:r>
      <w:r>
        <w:rPr>
          <w:b w:val="0"/>
          <w:color w:val="231F20"/>
        </w:rPr>
        <w:t>en</w:t>
      </w:r>
      <w:r>
        <w:rPr>
          <w:b w:val="0"/>
          <w:color w:val="231F20"/>
          <w:spacing w:val="-6"/>
        </w:rPr>
        <w:t> </w:t>
      </w:r>
      <w:r>
        <w:rPr>
          <w:b w:val="0"/>
          <w:color w:val="231F20"/>
        </w:rPr>
        <w:t>"Configuración"</w:t>
      </w:r>
      <w:r>
        <w:rPr>
          <w:b w:val="0"/>
          <w:color w:val="231F20"/>
          <w:spacing w:val="-6"/>
        </w:rPr>
        <w:t> </w:t>
      </w:r>
      <w:r>
        <w:rPr>
          <w:b w:val="0"/>
          <w:color w:val="231F20"/>
        </w:rPr>
        <w:t>después</w:t>
      </w:r>
      <w:r>
        <w:rPr>
          <w:b w:val="0"/>
          <w:color w:val="231F20"/>
          <w:spacing w:val="-6"/>
        </w:rPr>
        <w:t> </w:t>
      </w:r>
      <w:r>
        <w:rPr>
          <w:b w:val="0"/>
          <w:color w:val="231F20"/>
        </w:rPr>
        <w:t>de</w:t>
      </w:r>
      <w:r>
        <w:rPr>
          <w:b w:val="0"/>
          <w:color w:val="231F20"/>
          <w:spacing w:val="-6"/>
        </w:rPr>
        <w:t> </w:t>
      </w:r>
      <w:r>
        <w:rPr>
          <w:b w:val="0"/>
          <w:color w:val="231F20"/>
        </w:rPr>
        <w:t>introducir</w:t>
      </w:r>
      <w:r>
        <w:rPr>
          <w:b w:val="0"/>
          <w:color w:val="231F20"/>
          <w:spacing w:val="-6"/>
        </w:rPr>
        <w:t> </w:t>
      </w:r>
      <w:r>
        <w:rPr>
          <w:b w:val="0"/>
          <w:color w:val="231F20"/>
        </w:rPr>
        <w:t>la contraseña "0000".</w:t>
      </w:r>
    </w:p>
    <w:p>
      <w:pPr>
        <w:pStyle w:val="ListParagraph"/>
        <w:numPr>
          <w:ilvl w:val="1"/>
          <w:numId w:val="95"/>
        </w:numPr>
        <w:tabs>
          <w:tab w:pos="654" w:val="left" w:leader="none"/>
        </w:tabs>
        <w:spacing w:line="201" w:lineRule="exact" w:before="186" w:after="0"/>
        <w:ind w:left="654" w:right="0" w:hanging="164"/>
        <w:jc w:val="left"/>
        <w:rPr>
          <w:b w:val="0"/>
          <w:sz w:val="17"/>
        </w:rPr>
      </w:pPr>
      <w:r>
        <w:rPr>
          <w:b w:val="0"/>
          <w:color w:val="231F20"/>
          <w:sz w:val="17"/>
        </w:rPr>
        <w:t>Nueva </w:t>
      </w:r>
      <w:r>
        <w:rPr>
          <w:b w:val="0"/>
          <w:color w:val="231F20"/>
          <w:spacing w:val="-2"/>
          <w:sz w:val="17"/>
        </w:rPr>
        <w:t>contraseña</w:t>
      </w:r>
    </w:p>
    <w:p>
      <w:pPr>
        <w:pStyle w:val="BodyText"/>
        <w:spacing w:line="237" w:lineRule="auto"/>
        <w:ind w:left="490" w:right="30"/>
        <w:rPr>
          <w:b w:val="0"/>
        </w:rPr>
      </w:pPr>
      <w:r>
        <w:rPr/>
        <mc:AlternateContent>
          <mc:Choice Requires="wps">
            <w:drawing>
              <wp:anchor distT="0" distB="0" distL="0" distR="0" allowOverlap="1" layoutInCell="1" locked="0" behindDoc="0" simplePos="0" relativeHeight="15941632">
                <wp:simplePos x="0" y="0"/>
                <wp:positionH relativeFrom="page">
                  <wp:posOffset>2609824</wp:posOffset>
                </wp:positionH>
                <wp:positionV relativeFrom="paragraph">
                  <wp:posOffset>607495</wp:posOffset>
                </wp:positionV>
                <wp:extent cx="53340" cy="26670"/>
                <wp:effectExtent l="0" t="0" r="0" b="0"/>
                <wp:wrapNone/>
                <wp:docPr id="2147" name="Graphic 2147"/>
                <wp:cNvGraphicFramePr>
                  <a:graphicFrameLocks/>
                </wp:cNvGraphicFramePr>
                <a:graphic>
                  <a:graphicData uri="http://schemas.microsoft.com/office/word/2010/wordprocessingShape">
                    <wps:wsp>
                      <wps:cNvPr id="2147" name="Graphic 2147"/>
                      <wps:cNvSpPr/>
                      <wps:spPr>
                        <a:xfrm>
                          <a:off x="0" y="0"/>
                          <a:ext cx="53340" cy="26670"/>
                        </a:xfrm>
                        <a:custGeom>
                          <a:avLst/>
                          <a:gdLst/>
                          <a:ahLst/>
                          <a:cxnLst/>
                          <a:rect l="l" t="t" r="r" b="b"/>
                          <a:pathLst>
                            <a:path w="53340" h="26670">
                              <a:moveTo>
                                <a:pt x="53098" y="0"/>
                              </a:moveTo>
                              <a:lnTo>
                                <a:pt x="0" y="0"/>
                              </a:lnTo>
                              <a:lnTo>
                                <a:pt x="0" y="6172"/>
                              </a:lnTo>
                              <a:lnTo>
                                <a:pt x="53098" y="6172"/>
                              </a:lnTo>
                              <a:lnTo>
                                <a:pt x="53098" y="0"/>
                              </a:lnTo>
                              <a:close/>
                            </a:path>
                            <a:path w="53340" h="26670">
                              <a:moveTo>
                                <a:pt x="53098" y="20167"/>
                              </a:moveTo>
                              <a:lnTo>
                                <a:pt x="0" y="20167"/>
                              </a:lnTo>
                              <a:lnTo>
                                <a:pt x="0" y="26339"/>
                              </a:lnTo>
                              <a:lnTo>
                                <a:pt x="53098" y="26339"/>
                              </a:lnTo>
                              <a:lnTo>
                                <a:pt x="53098" y="20167"/>
                              </a:lnTo>
                              <a:close/>
                            </a:path>
                          </a:pathLst>
                        </a:custGeom>
                        <a:solidFill>
                          <a:srgbClr val="060201"/>
                        </a:solidFill>
                      </wps:spPr>
                      <wps:bodyPr wrap="square" lIns="0" tIns="0" rIns="0" bIns="0" rtlCol="0">
                        <a:prstTxWarp prst="textNoShape">
                          <a:avLst/>
                        </a:prstTxWarp>
                        <a:noAutofit/>
                      </wps:bodyPr>
                    </wps:wsp>
                  </a:graphicData>
                </a:graphic>
              </wp:anchor>
            </w:drawing>
          </mc:Choice>
          <mc:Fallback>
            <w:pict>
              <v:shape style="position:absolute;margin-left:205.498001pt;margin-top:47.834297pt;width:4.2pt;height:2.1pt;mso-position-horizontal-relative:page;mso-position-vertical-relative:paragraph;z-index:15941632" id="docshape1585" coordorigin="4110,957" coordsize="84,42" path="m4194,957l4110,957,4110,966,4194,966,4194,957xm4194,988l4110,988,4110,998,4194,998,4194,988xe" filled="true" fillcolor="#060201" stroked="false">
                <v:path arrowok="t"/>
                <v:fill type="solid"/>
                <w10:wrap type="none"/>
              </v:shape>
            </w:pict>
          </mc:Fallback>
        </mc:AlternateContent>
      </w:r>
      <w:r>
        <w:rPr/>
        <mc:AlternateContent>
          <mc:Choice Requires="wps">
            <w:drawing>
              <wp:anchor distT="0" distB="0" distL="0" distR="0" allowOverlap="1" layoutInCell="1" locked="0" behindDoc="0" simplePos="0" relativeHeight="15942144">
                <wp:simplePos x="0" y="0"/>
                <wp:positionH relativeFrom="page">
                  <wp:posOffset>2722994</wp:posOffset>
                </wp:positionH>
                <wp:positionV relativeFrom="paragraph">
                  <wp:posOffset>607495</wp:posOffset>
                </wp:positionV>
                <wp:extent cx="53340" cy="26670"/>
                <wp:effectExtent l="0" t="0" r="0" b="0"/>
                <wp:wrapNone/>
                <wp:docPr id="2148" name="Graphic 2148"/>
                <wp:cNvGraphicFramePr>
                  <a:graphicFrameLocks/>
                </wp:cNvGraphicFramePr>
                <a:graphic>
                  <a:graphicData uri="http://schemas.microsoft.com/office/word/2010/wordprocessingShape">
                    <wps:wsp>
                      <wps:cNvPr id="2148" name="Graphic 2148"/>
                      <wps:cNvSpPr/>
                      <wps:spPr>
                        <a:xfrm>
                          <a:off x="0" y="0"/>
                          <a:ext cx="53340" cy="26670"/>
                        </a:xfrm>
                        <a:custGeom>
                          <a:avLst/>
                          <a:gdLst/>
                          <a:ahLst/>
                          <a:cxnLst/>
                          <a:rect l="l" t="t" r="r" b="b"/>
                          <a:pathLst>
                            <a:path w="53340" h="26670">
                              <a:moveTo>
                                <a:pt x="53098" y="0"/>
                              </a:moveTo>
                              <a:lnTo>
                                <a:pt x="0" y="0"/>
                              </a:lnTo>
                              <a:lnTo>
                                <a:pt x="0" y="6172"/>
                              </a:lnTo>
                              <a:lnTo>
                                <a:pt x="53098" y="6172"/>
                              </a:lnTo>
                              <a:lnTo>
                                <a:pt x="53098" y="0"/>
                              </a:lnTo>
                              <a:close/>
                            </a:path>
                            <a:path w="53340" h="26670">
                              <a:moveTo>
                                <a:pt x="53098" y="20167"/>
                              </a:moveTo>
                              <a:lnTo>
                                <a:pt x="0" y="20167"/>
                              </a:lnTo>
                              <a:lnTo>
                                <a:pt x="0" y="26339"/>
                              </a:lnTo>
                              <a:lnTo>
                                <a:pt x="53098" y="26339"/>
                              </a:lnTo>
                              <a:lnTo>
                                <a:pt x="53098" y="20167"/>
                              </a:lnTo>
                              <a:close/>
                            </a:path>
                          </a:pathLst>
                        </a:custGeom>
                        <a:solidFill>
                          <a:srgbClr val="060201"/>
                        </a:solidFill>
                      </wps:spPr>
                      <wps:bodyPr wrap="square" lIns="0" tIns="0" rIns="0" bIns="0" rtlCol="0">
                        <a:prstTxWarp prst="textNoShape">
                          <a:avLst/>
                        </a:prstTxWarp>
                        <a:noAutofit/>
                      </wps:bodyPr>
                    </wps:wsp>
                  </a:graphicData>
                </a:graphic>
              </wp:anchor>
            </w:drawing>
          </mc:Choice>
          <mc:Fallback>
            <w:pict>
              <v:shape style="position:absolute;margin-left:214.408997pt;margin-top:47.834297pt;width:4.2pt;height:2.1pt;mso-position-horizontal-relative:page;mso-position-vertical-relative:paragraph;z-index:15942144" id="docshape1586" coordorigin="4288,957" coordsize="84,42" path="m4372,957l4288,957,4288,966,4372,966,4372,957xm4372,988l4288,988,4288,998,4372,998,4372,988xe" filled="true" fillcolor="#060201" stroked="false">
                <v:path arrowok="t"/>
                <v:fill type="solid"/>
                <w10:wrap type="none"/>
              </v:shape>
            </w:pict>
          </mc:Fallback>
        </mc:AlternateContent>
      </w:r>
      <w:r>
        <w:rPr/>
        <mc:AlternateContent>
          <mc:Choice Requires="wps">
            <w:drawing>
              <wp:anchor distT="0" distB="0" distL="0" distR="0" allowOverlap="1" layoutInCell="1" locked="0" behindDoc="0" simplePos="0" relativeHeight="15942656">
                <wp:simplePos x="0" y="0"/>
                <wp:positionH relativeFrom="page">
                  <wp:posOffset>2836151</wp:posOffset>
                </wp:positionH>
                <wp:positionV relativeFrom="paragraph">
                  <wp:posOffset>607495</wp:posOffset>
                </wp:positionV>
                <wp:extent cx="53340" cy="26670"/>
                <wp:effectExtent l="0" t="0" r="0" b="0"/>
                <wp:wrapNone/>
                <wp:docPr id="2149" name="Graphic 2149"/>
                <wp:cNvGraphicFramePr>
                  <a:graphicFrameLocks/>
                </wp:cNvGraphicFramePr>
                <a:graphic>
                  <a:graphicData uri="http://schemas.microsoft.com/office/word/2010/wordprocessingShape">
                    <wps:wsp>
                      <wps:cNvPr id="2149" name="Graphic 2149"/>
                      <wps:cNvSpPr/>
                      <wps:spPr>
                        <a:xfrm>
                          <a:off x="0" y="0"/>
                          <a:ext cx="53340" cy="26670"/>
                        </a:xfrm>
                        <a:custGeom>
                          <a:avLst/>
                          <a:gdLst/>
                          <a:ahLst/>
                          <a:cxnLst/>
                          <a:rect l="l" t="t" r="r" b="b"/>
                          <a:pathLst>
                            <a:path w="53340" h="26670">
                              <a:moveTo>
                                <a:pt x="53098" y="0"/>
                              </a:moveTo>
                              <a:lnTo>
                                <a:pt x="0" y="0"/>
                              </a:lnTo>
                              <a:lnTo>
                                <a:pt x="0" y="6172"/>
                              </a:lnTo>
                              <a:lnTo>
                                <a:pt x="53098" y="6172"/>
                              </a:lnTo>
                              <a:lnTo>
                                <a:pt x="53098" y="0"/>
                              </a:lnTo>
                              <a:close/>
                            </a:path>
                            <a:path w="53340" h="26670">
                              <a:moveTo>
                                <a:pt x="53098" y="20167"/>
                              </a:moveTo>
                              <a:lnTo>
                                <a:pt x="0" y="20167"/>
                              </a:lnTo>
                              <a:lnTo>
                                <a:pt x="0" y="26339"/>
                              </a:lnTo>
                              <a:lnTo>
                                <a:pt x="53098" y="26339"/>
                              </a:lnTo>
                              <a:lnTo>
                                <a:pt x="53098" y="20167"/>
                              </a:lnTo>
                              <a:close/>
                            </a:path>
                          </a:pathLst>
                        </a:custGeom>
                        <a:solidFill>
                          <a:srgbClr val="060201"/>
                        </a:solidFill>
                      </wps:spPr>
                      <wps:bodyPr wrap="square" lIns="0" tIns="0" rIns="0" bIns="0" rtlCol="0">
                        <a:prstTxWarp prst="textNoShape">
                          <a:avLst/>
                        </a:prstTxWarp>
                        <a:noAutofit/>
                      </wps:bodyPr>
                    </wps:wsp>
                  </a:graphicData>
                </a:graphic>
              </wp:anchor>
            </w:drawing>
          </mc:Choice>
          <mc:Fallback>
            <w:pict>
              <v:shape style="position:absolute;margin-left:223.319pt;margin-top:47.834297pt;width:4.2pt;height:2.1pt;mso-position-horizontal-relative:page;mso-position-vertical-relative:paragraph;z-index:15942656" id="docshape1587" coordorigin="4466,957" coordsize="84,42" path="m4550,957l4466,957,4466,966,4550,966,4550,957xm4550,988l4466,988,4466,998,4550,998,4550,988xe" filled="true" fillcolor="#060201" stroked="false">
                <v:path arrowok="t"/>
                <v:fill type="solid"/>
                <w10:wrap type="none"/>
              </v:shape>
            </w:pict>
          </mc:Fallback>
        </mc:AlternateContent>
      </w:r>
      <w:r>
        <w:rPr/>
        <mc:AlternateContent>
          <mc:Choice Requires="wps">
            <w:drawing>
              <wp:anchor distT="0" distB="0" distL="0" distR="0" allowOverlap="1" layoutInCell="1" locked="0" behindDoc="0" simplePos="0" relativeHeight="15943168">
                <wp:simplePos x="0" y="0"/>
                <wp:positionH relativeFrom="page">
                  <wp:posOffset>2949308</wp:posOffset>
                </wp:positionH>
                <wp:positionV relativeFrom="paragraph">
                  <wp:posOffset>607495</wp:posOffset>
                </wp:positionV>
                <wp:extent cx="53340" cy="26670"/>
                <wp:effectExtent l="0" t="0" r="0" b="0"/>
                <wp:wrapNone/>
                <wp:docPr id="2150" name="Graphic 2150"/>
                <wp:cNvGraphicFramePr>
                  <a:graphicFrameLocks/>
                </wp:cNvGraphicFramePr>
                <a:graphic>
                  <a:graphicData uri="http://schemas.microsoft.com/office/word/2010/wordprocessingShape">
                    <wps:wsp>
                      <wps:cNvPr id="2150" name="Graphic 2150"/>
                      <wps:cNvSpPr/>
                      <wps:spPr>
                        <a:xfrm>
                          <a:off x="0" y="0"/>
                          <a:ext cx="53340" cy="26670"/>
                        </a:xfrm>
                        <a:custGeom>
                          <a:avLst/>
                          <a:gdLst/>
                          <a:ahLst/>
                          <a:cxnLst/>
                          <a:rect l="l" t="t" r="r" b="b"/>
                          <a:pathLst>
                            <a:path w="53340" h="26670">
                              <a:moveTo>
                                <a:pt x="53098" y="0"/>
                              </a:moveTo>
                              <a:lnTo>
                                <a:pt x="0" y="0"/>
                              </a:lnTo>
                              <a:lnTo>
                                <a:pt x="0" y="6172"/>
                              </a:lnTo>
                              <a:lnTo>
                                <a:pt x="53098" y="6172"/>
                              </a:lnTo>
                              <a:lnTo>
                                <a:pt x="53098" y="0"/>
                              </a:lnTo>
                              <a:close/>
                            </a:path>
                            <a:path w="53340" h="26670">
                              <a:moveTo>
                                <a:pt x="53098" y="20167"/>
                              </a:moveTo>
                              <a:lnTo>
                                <a:pt x="0" y="20167"/>
                              </a:lnTo>
                              <a:lnTo>
                                <a:pt x="0" y="26339"/>
                              </a:lnTo>
                              <a:lnTo>
                                <a:pt x="53098" y="26339"/>
                              </a:lnTo>
                              <a:lnTo>
                                <a:pt x="53098" y="20167"/>
                              </a:lnTo>
                              <a:close/>
                            </a:path>
                          </a:pathLst>
                        </a:custGeom>
                        <a:solidFill>
                          <a:srgbClr val="060201"/>
                        </a:solidFill>
                      </wps:spPr>
                      <wps:bodyPr wrap="square" lIns="0" tIns="0" rIns="0" bIns="0" rtlCol="0">
                        <a:prstTxWarp prst="textNoShape">
                          <a:avLst/>
                        </a:prstTxWarp>
                        <a:noAutofit/>
                      </wps:bodyPr>
                    </wps:wsp>
                  </a:graphicData>
                </a:graphic>
              </wp:anchor>
            </w:drawing>
          </mc:Choice>
          <mc:Fallback>
            <w:pict>
              <v:shape style="position:absolute;margin-left:232.229004pt;margin-top:47.834297pt;width:4.2pt;height:2.1pt;mso-position-horizontal-relative:page;mso-position-vertical-relative:paragraph;z-index:15943168" id="docshape1588" coordorigin="4645,957" coordsize="84,42" path="m4728,957l4645,957,4645,966,4728,966,4728,957xm4728,988l4645,988,4645,998,4728,998,4728,988xe" filled="true" fillcolor="#060201" stroked="false">
                <v:path arrowok="t"/>
                <v:fill type="solid"/>
                <w10:wrap type="none"/>
              </v:shape>
            </w:pict>
          </mc:Fallback>
        </mc:AlternateContent>
      </w:r>
      <w:r>
        <w:rPr>
          <w:b w:val="0"/>
          <w:color w:val="231F20"/>
        </w:rPr>
        <w:t>El usuario puede establecer aquí la nueva contraseña. Cambie la palabra pulsando la</w:t>
      </w:r>
      <w:r>
        <w:rPr>
          <w:b w:val="0"/>
          <w:color w:val="231F20"/>
          <w:spacing w:val="-1"/>
        </w:rPr>
        <w:t> </w:t>
      </w:r>
      <w:r>
        <w:rPr>
          <w:b w:val="0"/>
          <w:color w:val="231F20"/>
        </w:rPr>
        <w:t>tecla</w:t>
      </w:r>
      <w:r>
        <w:rPr>
          <w:b w:val="0"/>
          <w:color w:val="231F20"/>
          <w:spacing w:val="-1"/>
        </w:rPr>
        <w:t> </w:t>
      </w:r>
      <w:r>
        <w:rPr>
          <w:b w:val="0"/>
          <w:color w:val="231F20"/>
        </w:rPr>
        <w:t>"Arriba"</w:t>
      </w:r>
      <w:r>
        <w:rPr>
          <w:b w:val="0"/>
          <w:color w:val="231F20"/>
          <w:spacing w:val="-1"/>
        </w:rPr>
        <w:t> </w:t>
      </w:r>
      <w:r>
        <w:rPr>
          <w:b w:val="0"/>
          <w:color w:val="231F20"/>
        </w:rPr>
        <w:t>o</w:t>
      </w:r>
      <w:r>
        <w:rPr>
          <w:b w:val="0"/>
          <w:color w:val="231F20"/>
          <w:spacing w:val="-1"/>
        </w:rPr>
        <w:t> </w:t>
      </w:r>
      <w:r>
        <w:rPr>
          <w:b w:val="0"/>
          <w:color w:val="231F20"/>
        </w:rPr>
        <w:t>"Abajo".</w:t>
      </w:r>
      <w:r>
        <w:rPr>
          <w:b w:val="0"/>
          <w:color w:val="231F20"/>
          <w:spacing w:val="-1"/>
        </w:rPr>
        <w:t> </w:t>
      </w:r>
      <w:r>
        <w:rPr>
          <w:b w:val="0"/>
          <w:color w:val="231F20"/>
        </w:rPr>
        <w:t>Pulse</w:t>
      </w:r>
      <w:r>
        <w:rPr>
          <w:b w:val="0"/>
          <w:color w:val="231F20"/>
          <w:spacing w:val="-1"/>
        </w:rPr>
        <w:t> </w:t>
      </w:r>
      <w:r>
        <w:rPr>
          <w:b w:val="0"/>
          <w:color w:val="231F20"/>
        </w:rPr>
        <w:t>"Intro"</w:t>
      </w:r>
      <w:r>
        <w:rPr>
          <w:b w:val="0"/>
          <w:color w:val="231F20"/>
          <w:spacing w:val="-1"/>
        </w:rPr>
        <w:t> </w:t>
      </w:r>
      <w:r>
        <w:rPr>
          <w:b w:val="0"/>
          <w:color w:val="231F20"/>
        </w:rPr>
        <w:t>para</w:t>
      </w:r>
      <w:r>
        <w:rPr>
          <w:b w:val="0"/>
          <w:color w:val="231F20"/>
          <w:spacing w:val="-1"/>
        </w:rPr>
        <w:t> </w:t>
      </w:r>
      <w:r>
        <w:rPr>
          <w:b w:val="0"/>
          <w:color w:val="231F20"/>
        </w:rPr>
        <w:t>confirmar</w:t>
      </w:r>
      <w:r>
        <w:rPr>
          <w:b w:val="0"/>
          <w:color w:val="231F20"/>
          <w:spacing w:val="-1"/>
        </w:rPr>
        <w:t> </w:t>
      </w:r>
      <w:r>
        <w:rPr>
          <w:b w:val="0"/>
          <w:color w:val="231F20"/>
        </w:rPr>
        <w:t>y</w:t>
      </w:r>
      <w:r>
        <w:rPr>
          <w:b w:val="0"/>
          <w:color w:val="231F20"/>
          <w:spacing w:val="-1"/>
        </w:rPr>
        <w:t> </w:t>
      </w:r>
      <w:r>
        <w:rPr>
          <w:b w:val="0"/>
          <w:color w:val="231F20"/>
        </w:rPr>
        <w:t>pasar</w:t>
      </w:r>
      <w:r>
        <w:rPr>
          <w:b w:val="0"/>
          <w:color w:val="231F20"/>
          <w:spacing w:val="-1"/>
        </w:rPr>
        <w:t> </w:t>
      </w:r>
      <w:r>
        <w:rPr>
          <w:b w:val="0"/>
          <w:color w:val="231F20"/>
        </w:rPr>
        <w:t>a</w:t>
      </w:r>
      <w:r>
        <w:rPr>
          <w:b w:val="0"/>
          <w:color w:val="231F20"/>
          <w:spacing w:val="-1"/>
        </w:rPr>
        <w:t> </w:t>
      </w:r>
      <w:r>
        <w:rPr>
          <w:b w:val="0"/>
          <w:color w:val="231F20"/>
        </w:rPr>
        <w:t>la</w:t>
      </w:r>
      <w:r>
        <w:rPr>
          <w:b w:val="0"/>
          <w:color w:val="231F20"/>
          <w:spacing w:val="-1"/>
        </w:rPr>
        <w:t> </w:t>
      </w:r>
      <w:r>
        <w:rPr>
          <w:b w:val="0"/>
          <w:color w:val="231F20"/>
        </w:rPr>
        <w:t>siguiente</w:t>
      </w:r>
      <w:r>
        <w:rPr>
          <w:b w:val="0"/>
          <w:color w:val="231F20"/>
          <w:spacing w:val="-1"/>
        </w:rPr>
        <w:t> </w:t>
      </w:r>
      <w:r>
        <w:rPr>
          <w:b w:val="0"/>
          <w:color w:val="231F20"/>
        </w:rPr>
        <w:t>palabra. Una</w:t>
      </w:r>
      <w:r>
        <w:rPr>
          <w:b w:val="0"/>
          <w:color w:val="231F20"/>
          <w:spacing w:val="-2"/>
        </w:rPr>
        <w:t> </w:t>
      </w:r>
      <w:r>
        <w:rPr>
          <w:b w:val="0"/>
          <w:color w:val="231F20"/>
        </w:rPr>
        <w:t>vez</w:t>
      </w:r>
      <w:r>
        <w:rPr>
          <w:b w:val="0"/>
          <w:color w:val="231F20"/>
          <w:spacing w:val="-2"/>
        </w:rPr>
        <w:t> </w:t>
      </w:r>
      <w:r>
        <w:rPr>
          <w:b w:val="0"/>
          <w:color w:val="231F20"/>
        </w:rPr>
        <w:t>confirmada</w:t>
      </w:r>
      <w:r>
        <w:rPr>
          <w:b w:val="0"/>
          <w:color w:val="231F20"/>
          <w:spacing w:val="-2"/>
        </w:rPr>
        <w:t> </w:t>
      </w:r>
      <w:r>
        <w:rPr>
          <w:b w:val="0"/>
          <w:color w:val="231F20"/>
        </w:rPr>
        <w:t>la</w:t>
      </w:r>
      <w:r>
        <w:rPr>
          <w:b w:val="0"/>
          <w:color w:val="231F20"/>
          <w:spacing w:val="-2"/>
        </w:rPr>
        <w:t> </w:t>
      </w:r>
      <w:r>
        <w:rPr>
          <w:b w:val="0"/>
          <w:color w:val="231F20"/>
        </w:rPr>
        <w:t>contraseña,</w:t>
      </w:r>
      <w:r>
        <w:rPr>
          <w:b w:val="0"/>
          <w:color w:val="231F20"/>
          <w:spacing w:val="-2"/>
        </w:rPr>
        <w:t> </w:t>
      </w:r>
      <w:r>
        <w:rPr>
          <w:b w:val="0"/>
          <w:color w:val="231F20"/>
        </w:rPr>
        <w:t>seleccione</w:t>
      </w:r>
      <w:r>
        <w:rPr>
          <w:b w:val="0"/>
          <w:color w:val="231F20"/>
          <w:spacing w:val="-2"/>
        </w:rPr>
        <w:t> </w:t>
      </w:r>
      <w:r>
        <w:rPr>
          <w:b w:val="0"/>
          <w:color w:val="231F20"/>
        </w:rPr>
        <w:t>"SET"</w:t>
      </w:r>
      <w:r>
        <w:rPr>
          <w:b w:val="0"/>
          <w:color w:val="231F20"/>
          <w:spacing w:val="-2"/>
        </w:rPr>
        <w:t> </w:t>
      </w:r>
      <w:r>
        <w:rPr>
          <w:b w:val="0"/>
          <w:color w:val="231F20"/>
        </w:rPr>
        <w:t>y</w:t>
      </w:r>
      <w:r>
        <w:rPr>
          <w:b w:val="0"/>
          <w:color w:val="231F20"/>
          <w:spacing w:val="-2"/>
        </w:rPr>
        <w:t> </w:t>
      </w:r>
      <w:r>
        <w:rPr>
          <w:b w:val="0"/>
          <w:color w:val="231F20"/>
        </w:rPr>
        <w:t>pulse</w:t>
      </w:r>
      <w:r>
        <w:rPr>
          <w:b w:val="0"/>
          <w:color w:val="231F20"/>
          <w:spacing w:val="-2"/>
        </w:rPr>
        <w:t> </w:t>
      </w:r>
      <w:r>
        <w:rPr>
          <w:b w:val="0"/>
          <w:color w:val="231F20"/>
        </w:rPr>
        <w:t>"Intro"</w:t>
      </w:r>
      <w:r>
        <w:rPr>
          <w:b w:val="0"/>
          <w:color w:val="231F20"/>
          <w:spacing w:val="-2"/>
        </w:rPr>
        <w:t> </w:t>
      </w:r>
      <w:r>
        <w:rPr>
          <w:b w:val="0"/>
          <w:color w:val="231F20"/>
        </w:rPr>
        <w:t>para</w:t>
      </w:r>
      <w:r>
        <w:rPr>
          <w:b w:val="0"/>
          <w:color w:val="231F20"/>
          <w:spacing w:val="-2"/>
        </w:rPr>
        <w:t> </w:t>
      </w:r>
      <w:r>
        <w:rPr>
          <w:b w:val="0"/>
          <w:color w:val="231F20"/>
        </w:rPr>
        <w:t>confirmar</w:t>
      </w:r>
      <w:r>
        <w:rPr>
          <w:b w:val="0"/>
          <w:color w:val="231F20"/>
          <w:spacing w:val="-2"/>
        </w:rPr>
        <w:t> </w:t>
      </w:r>
      <w:r>
        <w:rPr>
          <w:b w:val="0"/>
          <w:color w:val="231F20"/>
        </w:rPr>
        <w:t>la </w:t>
      </w:r>
      <w:r>
        <w:rPr>
          <w:b w:val="0"/>
          <w:color w:val="231F20"/>
          <w:spacing w:val="-2"/>
        </w:rPr>
        <w:t>contraseña.</w:t>
      </w:r>
    </w:p>
    <w:p>
      <w:pPr>
        <w:spacing w:line="240" w:lineRule="auto" w:before="129"/>
        <w:rPr>
          <w:b w:val="0"/>
          <w:sz w:val="28"/>
        </w:rPr>
      </w:pPr>
      <w:r>
        <w:rPr/>
        <w:br w:type="column"/>
      </w:r>
      <w:r>
        <w:rPr>
          <w:b w:val="0"/>
          <w:sz w:val="28"/>
        </w:rPr>
      </w:r>
    </w:p>
    <w:p>
      <w:pPr>
        <w:pStyle w:val="Heading1"/>
        <w:numPr>
          <w:ilvl w:val="0"/>
          <w:numId w:val="15"/>
        </w:numPr>
        <w:tabs>
          <w:tab w:pos="782" w:val="left" w:leader="none"/>
        </w:tabs>
        <w:spacing w:line="240" w:lineRule="auto" w:before="1" w:after="0"/>
        <w:ind w:left="782" w:right="0" w:hanging="292"/>
        <w:jc w:val="left"/>
        <w:rPr>
          <w:b/>
        </w:rPr>
      </w:pPr>
      <w:bookmarkStart w:name="_TOC_250006" w:id="31"/>
      <w:r>
        <w:rPr>
          <w:b/>
          <w:color w:val="231F20"/>
        </w:rPr>
        <w:t>Solución de</w:t>
      </w:r>
      <w:r>
        <w:rPr>
          <w:b/>
          <w:color w:val="231F20"/>
          <w:spacing w:val="1"/>
        </w:rPr>
        <w:t> </w:t>
      </w:r>
      <w:bookmarkEnd w:id="31"/>
      <w:r>
        <w:rPr>
          <w:b/>
          <w:color w:val="231F20"/>
          <w:spacing w:val="-2"/>
        </w:rPr>
        <w:t>problemas</w:t>
      </w:r>
    </w:p>
    <w:p>
      <w:pPr>
        <w:pStyle w:val="Heading3"/>
        <w:numPr>
          <w:ilvl w:val="1"/>
          <w:numId w:val="15"/>
        </w:numPr>
        <w:tabs>
          <w:tab w:pos="1210" w:val="left" w:leader="none"/>
        </w:tabs>
        <w:spacing w:line="240" w:lineRule="auto" w:before="182" w:after="0"/>
        <w:ind w:left="1210" w:right="0" w:hanging="720"/>
        <w:jc w:val="left"/>
        <w:rPr>
          <w:b/>
        </w:rPr>
      </w:pPr>
      <w:r>
        <w:rPr>
          <w:b/>
          <w:color w:val="231F20"/>
        </w:rPr>
        <w:t>Solución de</w:t>
      </w:r>
      <w:r>
        <w:rPr>
          <w:b/>
          <w:color w:val="231F20"/>
          <w:spacing w:val="1"/>
        </w:rPr>
        <w:t> </w:t>
      </w:r>
      <w:r>
        <w:rPr>
          <w:b/>
          <w:color w:val="231F20"/>
          <w:spacing w:val="-2"/>
        </w:rPr>
        <w:t>problemas</w:t>
      </w:r>
    </w:p>
    <w:p>
      <w:pPr>
        <w:pStyle w:val="BodyText"/>
        <w:spacing w:line="213" w:lineRule="auto" w:before="145"/>
        <w:ind w:left="493" w:right="235"/>
        <w:rPr>
          <w:b w:val="0"/>
        </w:rPr>
      </w:pPr>
      <w:r>
        <w:rPr>
          <w:b w:val="0"/>
          <w:color w:val="231F20"/>
        </w:rPr>
        <w:t>Esta sección contiene información y procedimientos para resolver los posibles problemas</w:t>
      </w:r>
      <w:r>
        <w:rPr>
          <w:b w:val="0"/>
          <w:color w:val="231F20"/>
          <w:spacing w:val="-3"/>
        </w:rPr>
        <w:t> </w:t>
      </w:r>
      <w:r>
        <w:rPr>
          <w:b w:val="0"/>
          <w:color w:val="231F20"/>
        </w:rPr>
        <w:t>de</w:t>
      </w:r>
      <w:r>
        <w:rPr>
          <w:b w:val="0"/>
          <w:color w:val="231F20"/>
          <w:spacing w:val="-3"/>
        </w:rPr>
        <w:t> </w:t>
      </w:r>
      <w:r>
        <w:rPr>
          <w:b w:val="0"/>
          <w:color w:val="231F20"/>
        </w:rPr>
        <w:t>los</w:t>
      </w:r>
      <w:r>
        <w:rPr>
          <w:b w:val="0"/>
          <w:color w:val="231F20"/>
          <w:spacing w:val="-3"/>
        </w:rPr>
        <w:t> </w:t>
      </w:r>
      <w:r>
        <w:rPr>
          <w:b w:val="0"/>
          <w:color w:val="231F20"/>
        </w:rPr>
        <w:t>inversor</w:t>
      </w:r>
      <w:r>
        <w:rPr>
          <w:b w:val="0"/>
          <w:color w:val="231F20"/>
          <w:spacing w:val="-3"/>
        </w:rPr>
        <w:t> </w:t>
      </w:r>
      <w:r>
        <w:rPr>
          <w:b w:val="0"/>
          <w:color w:val="231F20"/>
        </w:rPr>
        <w:t>de</w:t>
      </w:r>
      <w:r>
        <w:rPr>
          <w:b w:val="0"/>
          <w:color w:val="231F20"/>
          <w:spacing w:val="-3"/>
        </w:rPr>
        <w:t> </w:t>
      </w:r>
      <w:r>
        <w:rPr>
          <w:b w:val="0"/>
          <w:color w:val="231F20"/>
        </w:rPr>
        <w:t>la</w:t>
      </w:r>
      <w:r>
        <w:rPr>
          <w:b w:val="0"/>
          <w:color w:val="231F20"/>
          <w:spacing w:val="-3"/>
        </w:rPr>
        <w:t> </w:t>
      </w:r>
      <w:r>
        <w:rPr>
          <w:b w:val="0"/>
          <w:color w:val="231F20"/>
        </w:rPr>
        <w:t>gama</w:t>
      </w:r>
      <w:r>
        <w:rPr>
          <w:b w:val="0"/>
          <w:color w:val="231F20"/>
          <w:spacing w:val="-3"/>
        </w:rPr>
        <w:t> </w:t>
      </w:r>
      <w:r>
        <w:rPr>
          <w:b w:val="0"/>
          <w:color w:val="231F20"/>
        </w:rPr>
        <w:t>SUNVEC</w:t>
      </w:r>
      <w:r>
        <w:rPr>
          <w:b w:val="0"/>
          <w:color w:val="231F20"/>
          <w:spacing w:val="-3"/>
        </w:rPr>
        <w:t> </w:t>
      </w:r>
      <w:r>
        <w:rPr>
          <w:b w:val="0"/>
          <w:color w:val="231F20"/>
        </w:rPr>
        <w:t>80-150</w:t>
      </w:r>
      <w:r>
        <w:rPr>
          <w:b w:val="0"/>
          <w:color w:val="231F20"/>
          <w:spacing w:val="-3"/>
        </w:rPr>
        <w:t> </w:t>
      </w:r>
      <w:r>
        <w:rPr>
          <w:b w:val="0"/>
          <w:color w:val="231F20"/>
        </w:rPr>
        <w:t>kW,</w:t>
      </w:r>
      <w:r>
        <w:rPr>
          <w:b w:val="0"/>
          <w:color w:val="231F20"/>
          <w:spacing w:val="-3"/>
        </w:rPr>
        <w:t> </w:t>
      </w:r>
      <w:r>
        <w:rPr>
          <w:b w:val="0"/>
          <w:color w:val="231F20"/>
        </w:rPr>
        <w:t>y</w:t>
      </w:r>
      <w:r>
        <w:rPr>
          <w:b w:val="0"/>
          <w:color w:val="231F20"/>
          <w:spacing w:val="-3"/>
        </w:rPr>
        <w:t> </w:t>
      </w:r>
      <w:r>
        <w:rPr>
          <w:b w:val="0"/>
          <w:color w:val="231F20"/>
        </w:rPr>
        <w:t>le</w:t>
      </w:r>
      <w:r>
        <w:rPr>
          <w:b w:val="0"/>
          <w:color w:val="231F20"/>
          <w:spacing w:val="-3"/>
        </w:rPr>
        <w:t> </w:t>
      </w:r>
      <w:r>
        <w:rPr>
          <w:b w:val="0"/>
          <w:color w:val="231F20"/>
        </w:rPr>
        <w:t>proporciona</w:t>
      </w:r>
      <w:r>
        <w:rPr>
          <w:b w:val="0"/>
          <w:color w:val="231F20"/>
          <w:spacing w:val="-3"/>
        </w:rPr>
        <w:t> </w:t>
      </w:r>
      <w:r>
        <w:rPr>
          <w:b w:val="0"/>
          <w:color w:val="231F20"/>
        </w:rPr>
        <w:t>consejos para identificar y resolver la mayoría de los problemas que pueden ocurrir.</w:t>
      </w:r>
    </w:p>
    <w:p>
      <w:pPr>
        <w:pStyle w:val="BodyText"/>
        <w:spacing w:line="213" w:lineRule="auto" w:before="180"/>
        <w:ind w:left="493" w:right="626"/>
        <w:rPr>
          <w:b w:val="0"/>
        </w:rPr>
      </w:pPr>
      <w:r>
        <w:rPr>
          <w:b w:val="0"/>
          <w:color w:val="231F20"/>
        </w:rPr>
        <w:t>Esta</w:t>
      </w:r>
      <w:r>
        <w:rPr>
          <w:b w:val="0"/>
          <w:color w:val="231F20"/>
          <w:spacing w:val="-3"/>
        </w:rPr>
        <w:t> </w:t>
      </w:r>
      <w:r>
        <w:rPr>
          <w:b w:val="0"/>
          <w:color w:val="231F20"/>
        </w:rPr>
        <w:t>sección</w:t>
      </w:r>
      <w:r>
        <w:rPr>
          <w:b w:val="0"/>
          <w:color w:val="231F20"/>
          <w:spacing w:val="-3"/>
        </w:rPr>
        <w:t> </w:t>
      </w:r>
      <w:r>
        <w:rPr>
          <w:b w:val="0"/>
          <w:color w:val="231F20"/>
        </w:rPr>
        <w:t>le</w:t>
      </w:r>
      <w:r>
        <w:rPr>
          <w:b w:val="0"/>
          <w:color w:val="231F20"/>
          <w:spacing w:val="-3"/>
        </w:rPr>
        <w:t> </w:t>
      </w:r>
      <w:r>
        <w:rPr>
          <w:b w:val="0"/>
          <w:color w:val="231F20"/>
        </w:rPr>
        <w:t>ayudará</w:t>
      </w:r>
      <w:r>
        <w:rPr>
          <w:b w:val="0"/>
          <w:color w:val="231F20"/>
          <w:spacing w:val="-3"/>
        </w:rPr>
        <w:t> </w:t>
      </w:r>
      <w:r>
        <w:rPr>
          <w:b w:val="0"/>
          <w:color w:val="231F20"/>
        </w:rPr>
        <w:t>a</w:t>
      </w:r>
      <w:r>
        <w:rPr>
          <w:b w:val="0"/>
          <w:color w:val="231F20"/>
          <w:spacing w:val="-3"/>
        </w:rPr>
        <w:t> </w:t>
      </w:r>
      <w:r>
        <w:rPr>
          <w:b w:val="0"/>
          <w:color w:val="231F20"/>
        </w:rPr>
        <w:t>reducir</w:t>
      </w:r>
      <w:r>
        <w:rPr>
          <w:b w:val="0"/>
          <w:color w:val="231F20"/>
          <w:spacing w:val="-3"/>
        </w:rPr>
        <w:t> </w:t>
      </w:r>
      <w:r>
        <w:rPr>
          <w:b w:val="0"/>
          <w:color w:val="231F20"/>
        </w:rPr>
        <w:t>el</w:t>
      </w:r>
      <w:r>
        <w:rPr>
          <w:b w:val="0"/>
          <w:color w:val="231F20"/>
          <w:spacing w:val="-3"/>
        </w:rPr>
        <w:t> </w:t>
      </w:r>
      <w:r>
        <w:rPr>
          <w:b w:val="0"/>
          <w:color w:val="231F20"/>
        </w:rPr>
        <w:t>origen</w:t>
      </w:r>
      <w:r>
        <w:rPr>
          <w:b w:val="0"/>
          <w:color w:val="231F20"/>
          <w:spacing w:val="-3"/>
        </w:rPr>
        <w:t> </w:t>
      </w:r>
      <w:r>
        <w:rPr>
          <w:b w:val="0"/>
          <w:color w:val="231F20"/>
        </w:rPr>
        <w:t>de</w:t>
      </w:r>
      <w:r>
        <w:rPr>
          <w:b w:val="0"/>
          <w:color w:val="231F20"/>
          <w:spacing w:val="-3"/>
        </w:rPr>
        <w:t> </w:t>
      </w:r>
      <w:r>
        <w:rPr>
          <w:b w:val="0"/>
          <w:color w:val="231F20"/>
        </w:rPr>
        <w:t>los</w:t>
      </w:r>
      <w:r>
        <w:rPr>
          <w:b w:val="0"/>
          <w:color w:val="231F20"/>
          <w:spacing w:val="-3"/>
        </w:rPr>
        <w:t> </w:t>
      </w:r>
      <w:r>
        <w:rPr>
          <w:b w:val="0"/>
          <w:color w:val="231F20"/>
        </w:rPr>
        <w:t>problemas</w:t>
      </w:r>
      <w:r>
        <w:rPr>
          <w:b w:val="0"/>
          <w:color w:val="231F20"/>
          <w:spacing w:val="-3"/>
        </w:rPr>
        <w:t> </w:t>
      </w:r>
      <w:r>
        <w:rPr>
          <w:b w:val="0"/>
          <w:color w:val="231F20"/>
        </w:rPr>
        <w:t>que</w:t>
      </w:r>
      <w:r>
        <w:rPr>
          <w:b w:val="0"/>
          <w:color w:val="231F20"/>
          <w:spacing w:val="-3"/>
        </w:rPr>
        <w:t> </w:t>
      </w:r>
      <w:r>
        <w:rPr>
          <w:b w:val="0"/>
          <w:color w:val="231F20"/>
        </w:rPr>
        <w:t>pueda</w:t>
      </w:r>
      <w:r>
        <w:rPr>
          <w:b w:val="0"/>
          <w:color w:val="231F20"/>
          <w:spacing w:val="-3"/>
        </w:rPr>
        <w:t> </w:t>
      </w:r>
      <w:r>
        <w:rPr>
          <w:b w:val="0"/>
          <w:color w:val="231F20"/>
        </w:rPr>
        <w:t>encontrar. Por favor, lea los siguientes pasos para la resolución de problemas.</w:t>
      </w:r>
    </w:p>
    <w:p>
      <w:pPr>
        <w:pStyle w:val="BodyText"/>
        <w:spacing w:line="213" w:lineRule="auto"/>
        <w:ind w:left="493" w:right="626"/>
        <w:rPr>
          <w:b w:val="0"/>
        </w:rPr>
      </w:pPr>
      <w:r>
        <w:rPr>
          <w:b w:val="0"/>
          <w:color w:val="231F20"/>
        </w:rPr>
        <w:t>Compruebe las advertencias o los mensajes de avería en el panel de control del sistema</w:t>
      </w:r>
      <w:r>
        <w:rPr>
          <w:b w:val="0"/>
          <w:color w:val="231F20"/>
          <w:spacing w:val="-3"/>
        </w:rPr>
        <w:t> </w:t>
      </w:r>
      <w:r>
        <w:rPr>
          <w:b w:val="0"/>
          <w:color w:val="231F20"/>
        </w:rPr>
        <w:t>o</w:t>
      </w:r>
      <w:r>
        <w:rPr>
          <w:b w:val="0"/>
          <w:color w:val="231F20"/>
          <w:spacing w:val="-3"/>
        </w:rPr>
        <w:t> </w:t>
      </w:r>
      <w:r>
        <w:rPr>
          <w:b w:val="0"/>
          <w:color w:val="231F20"/>
        </w:rPr>
        <w:t>los</w:t>
      </w:r>
      <w:r>
        <w:rPr>
          <w:b w:val="0"/>
          <w:color w:val="231F20"/>
          <w:spacing w:val="-3"/>
        </w:rPr>
        <w:t> </w:t>
      </w:r>
      <w:r>
        <w:rPr>
          <w:b w:val="0"/>
          <w:color w:val="231F20"/>
        </w:rPr>
        <w:t>códigos</w:t>
      </w:r>
      <w:r>
        <w:rPr>
          <w:b w:val="0"/>
          <w:color w:val="231F20"/>
          <w:spacing w:val="-3"/>
        </w:rPr>
        <w:t> </w:t>
      </w:r>
      <w:r>
        <w:rPr>
          <w:b w:val="0"/>
          <w:color w:val="231F20"/>
        </w:rPr>
        <w:t>de</w:t>
      </w:r>
      <w:r>
        <w:rPr>
          <w:b w:val="0"/>
          <w:color w:val="231F20"/>
          <w:spacing w:val="-3"/>
        </w:rPr>
        <w:t> </w:t>
      </w:r>
      <w:r>
        <w:rPr>
          <w:b w:val="0"/>
          <w:color w:val="231F20"/>
        </w:rPr>
        <w:t>avería</w:t>
      </w:r>
      <w:r>
        <w:rPr>
          <w:b w:val="0"/>
          <w:color w:val="231F20"/>
          <w:spacing w:val="-3"/>
        </w:rPr>
        <w:t> </w:t>
      </w:r>
      <w:r>
        <w:rPr>
          <w:b w:val="0"/>
          <w:color w:val="231F20"/>
        </w:rPr>
        <w:t>en</w:t>
      </w:r>
      <w:r>
        <w:rPr>
          <w:b w:val="0"/>
          <w:color w:val="231F20"/>
          <w:spacing w:val="-3"/>
        </w:rPr>
        <w:t> </w:t>
      </w:r>
      <w:r>
        <w:rPr>
          <w:b w:val="0"/>
          <w:color w:val="231F20"/>
        </w:rPr>
        <w:t>el</w:t>
      </w:r>
      <w:r>
        <w:rPr>
          <w:b w:val="0"/>
          <w:color w:val="231F20"/>
          <w:spacing w:val="-3"/>
        </w:rPr>
        <w:t> </w:t>
      </w:r>
      <w:r>
        <w:rPr>
          <w:b w:val="0"/>
          <w:color w:val="231F20"/>
        </w:rPr>
        <w:t>panel</w:t>
      </w:r>
      <w:r>
        <w:rPr>
          <w:b w:val="0"/>
          <w:color w:val="231F20"/>
          <w:spacing w:val="-3"/>
        </w:rPr>
        <w:t> </w:t>
      </w:r>
      <w:r>
        <w:rPr>
          <w:b w:val="0"/>
          <w:color w:val="231F20"/>
        </w:rPr>
        <w:t>de</w:t>
      </w:r>
      <w:r>
        <w:rPr>
          <w:b w:val="0"/>
          <w:color w:val="231F20"/>
          <w:spacing w:val="-3"/>
        </w:rPr>
        <w:t> </w:t>
      </w:r>
      <w:r>
        <w:rPr>
          <w:b w:val="0"/>
          <w:color w:val="231F20"/>
        </w:rPr>
        <w:t>información</w:t>
      </w:r>
      <w:r>
        <w:rPr>
          <w:b w:val="0"/>
          <w:color w:val="231F20"/>
          <w:spacing w:val="-3"/>
        </w:rPr>
        <w:t> </w:t>
      </w:r>
      <w:r>
        <w:rPr>
          <w:b w:val="0"/>
          <w:color w:val="231F20"/>
        </w:rPr>
        <w:t>del</w:t>
      </w:r>
      <w:r>
        <w:rPr>
          <w:b w:val="0"/>
          <w:color w:val="231F20"/>
          <w:spacing w:val="-3"/>
        </w:rPr>
        <w:t> </w:t>
      </w:r>
      <w:r>
        <w:rPr>
          <w:b w:val="0"/>
          <w:color w:val="231F20"/>
        </w:rPr>
        <w:t>inversor.</w:t>
      </w:r>
      <w:r>
        <w:rPr>
          <w:b w:val="0"/>
          <w:color w:val="231F20"/>
          <w:spacing w:val="-3"/>
        </w:rPr>
        <w:t> </w:t>
      </w:r>
      <w:r>
        <w:rPr>
          <w:b w:val="0"/>
          <w:color w:val="231F20"/>
        </w:rPr>
        <w:t>Si</w:t>
      </w:r>
      <w:r>
        <w:rPr>
          <w:b w:val="0"/>
          <w:color w:val="231F20"/>
          <w:spacing w:val="-3"/>
        </w:rPr>
        <w:t> </w:t>
      </w:r>
      <w:r>
        <w:rPr>
          <w:b w:val="0"/>
          <w:color w:val="231F20"/>
        </w:rPr>
        <w:t>aparece un mensaje, regístrelo antes de hacer nada más.</w:t>
      </w:r>
    </w:p>
    <w:p>
      <w:pPr>
        <w:pStyle w:val="BodyText"/>
        <w:spacing w:line="191" w:lineRule="exact" w:before="162"/>
        <w:ind w:left="493"/>
        <w:rPr>
          <w:b w:val="0"/>
        </w:rPr>
      </w:pPr>
      <w:r>
        <w:rPr>
          <w:b w:val="0"/>
          <w:color w:val="231F20"/>
        </w:rPr>
        <w:t>Intente la solución indicada en las listas de solución de </w:t>
      </w:r>
      <w:r>
        <w:rPr>
          <w:b w:val="0"/>
          <w:color w:val="231F20"/>
          <w:spacing w:val="-2"/>
        </w:rPr>
        <w:t>problemas.</w:t>
      </w:r>
    </w:p>
    <w:p>
      <w:pPr>
        <w:pStyle w:val="BodyText"/>
        <w:spacing w:line="213" w:lineRule="auto" w:before="6"/>
        <w:ind w:left="493" w:right="535"/>
        <w:rPr>
          <w:b w:val="0"/>
        </w:rPr>
      </w:pPr>
      <w:r>
        <w:rPr>
          <w:b w:val="0"/>
          <w:color w:val="231F20"/>
        </w:rPr>
        <w:t>Si el panel de información de su inversor no muestra un indicador luminoso de avería,</w:t>
      </w:r>
      <w:r>
        <w:rPr>
          <w:b w:val="0"/>
          <w:color w:val="231F20"/>
          <w:spacing w:val="-3"/>
        </w:rPr>
        <w:t> </w:t>
      </w:r>
      <w:r>
        <w:rPr>
          <w:b w:val="0"/>
          <w:color w:val="231F20"/>
        </w:rPr>
        <w:t>compruebe</w:t>
      </w:r>
      <w:r>
        <w:rPr>
          <w:b w:val="0"/>
          <w:color w:val="231F20"/>
          <w:spacing w:val="-3"/>
        </w:rPr>
        <w:t> </w:t>
      </w:r>
      <w:r>
        <w:rPr>
          <w:b w:val="0"/>
          <w:color w:val="231F20"/>
        </w:rPr>
        <w:t>la</w:t>
      </w:r>
      <w:r>
        <w:rPr>
          <w:b w:val="0"/>
          <w:color w:val="231F20"/>
          <w:spacing w:val="-3"/>
        </w:rPr>
        <w:t> </w:t>
      </w:r>
      <w:r>
        <w:rPr>
          <w:b w:val="0"/>
          <w:color w:val="231F20"/>
        </w:rPr>
        <w:t>siguiente</w:t>
      </w:r>
      <w:r>
        <w:rPr>
          <w:b w:val="0"/>
          <w:color w:val="231F20"/>
          <w:spacing w:val="-3"/>
        </w:rPr>
        <w:t> </w:t>
      </w:r>
      <w:r>
        <w:rPr>
          <w:b w:val="0"/>
          <w:color w:val="231F20"/>
        </w:rPr>
        <w:t>lista</w:t>
      </w:r>
      <w:r>
        <w:rPr>
          <w:b w:val="0"/>
          <w:color w:val="231F20"/>
          <w:spacing w:val="-3"/>
        </w:rPr>
        <w:t> </w:t>
      </w:r>
      <w:r>
        <w:rPr>
          <w:b w:val="0"/>
          <w:color w:val="231F20"/>
        </w:rPr>
        <w:t>para</w:t>
      </w:r>
      <w:r>
        <w:rPr>
          <w:b w:val="0"/>
          <w:color w:val="231F20"/>
          <w:spacing w:val="-3"/>
        </w:rPr>
        <w:t> </w:t>
      </w:r>
      <w:r>
        <w:rPr>
          <w:b w:val="0"/>
          <w:color w:val="231F20"/>
        </w:rPr>
        <w:t>asegurarse</w:t>
      </w:r>
      <w:r>
        <w:rPr>
          <w:b w:val="0"/>
          <w:color w:val="231F20"/>
          <w:spacing w:val="-3"/>
        </w:rPr>
        <w:t> </w:t>
      </w:r>
      <w:r>
        <w:rPr>
          <w:b w:val="0"/>
          <w:color w:val="231F20"/>
        </w:rPr>
        <w:t>de</w:t>
      </w:r>
      <w:r>
        <w:rPr>
          <w:b w:val="0"/>
          <w:color w:val="231F20"/>
          <w:spacing w:val="-3"/>
        </w:rPr>
        <w:t> </w:t>
      </w:r>
      <w:r>
        <w:rPr>
          <w:b w:val="0"/>
          <w:color w:val="231F20"/>
        </w:rPr>
        <w:t>que</w:t>
      </w:r>
      <w:r>
        <w:rPr>
          <w:b w:val="0"/>
          <w:color w:val="231F20"/>
          <w:spacing w:val="-3"/>
        </w:rPr>
        <w:t> </w:t>
      </w:r>
      <w:r>
        <w:rPr>
          <w:b w:val="0"/>
          <w:color w:val="231F20"/>
        </w:rPr>
        <w:t>el</w:t>
      </w:r>
      <w:r>
        <w:rPr>
          <w:b w:val="0"/>
          <w:color w:val="231F20"/>
          <w:spacing w:val="-3"/>
        </w:rPr>
        <w:t> </w:t>
      </w:r>
      <w:r>
        <w:rPr>
          <w:b w:val="0"/>
          <w:color w:val="231F20"/>
        </w:rPr>
        <w:t>estado</w:t>
      </w:r>
      <w:r>
        <w:rPr>
          <w:b w:val="0"/>
          <w:color w:val="231F20"/>
          <w:spacing w:val="-3"/>
        </w:rPr>
        <w:t> </w:t>
      </w:r>
      <w:r>
        <w:rPr>
          <w:b w:val="0"/>
          <w:color w:val="231F20"/>
        </w:rPr>
        <w:t>actual</w:t>
      </w:r>
      <w:r>
        <w:rPr>
          <w:b w:val="0"/>
          <w:color w:val="231F20"/>
          <w:spacing w:val="-3"/>
        </w:rPr>
        <w:t> </w:t>
      </w:r>
      <w:r>
        <w:rPr>
          <w:b w:val="0"/>
          <w:color w:val="231F20"/>
        </w:rPr>
        <w:t>de</w:t>
      </w:r>
      <w:r>
        <w:rPr>
          <w:b w:val="0"/>
          <w:color w:val="231F20"/>
          <w:spacing w:val="-3"/>
        </w:rPr>
        <w:t> </w:t>
      </w:r>
      <w:r>
        <w:rPr>
          <w:b w:val="0"/>
          <w:color w:val="231F20"/>
        </w:rPr>
        <w:t>la instalación permite el correcto funcionamiento de la unidad.</w:t>
      </w:r>
    </w:p>
    <w:p>
      <w:pPr>
        <w:pStyle w:val="ListParagraph"/>
        <w:numPr>
          <w:ilvl w:val="0"/>
          <w:numId w:val="98"/>
        </w:numPr>
        <w:tabs>
          <w:tab w:pos="829" w:val="left" w:leader="none"/>
        </w:tabs>
        <w:spacing w:line="191" w:lineRule="exact" w:before="111" w:after="0"/>
        <w:ind w:left="829" w:right="0" w:hanging="91"/>
        <w:jc w:val="left"/>
        <w:rPr>
          <w:b w:val="0"/>
          <w:sz w:val="17"/>
        </w:rPr>
      </w:pPr>
      <w:r>
        <w:rPr>
          <w:b w:val="0"/>
          <w:color w:val="231F20"/>
          <w:sz w:val="17"/>
        </w:rPr>
        <w:t>Se</w:t>
      </w:r>
      <w:r>
        <w:rPr>
          <w:b w:val="0"/>
          <w:color w:val="231F20"/>
          <w:spacing w:val="-1"/>
          <w:sz w:val="17"/>
        </w:rPr>
        <w:t> </w:t>
      </w:r>
      <w:r>
        <w:rPr>
          <w:b w:val="0"/>
          <w:color w:val="231F20"/>
          <w:sz w:val="17"/>
        </w:rPr>
        <w:t>encuentra el</w:t>
      </w:r>
      <w:r>
        <w:rPr>
          <w:b w:val="0"/>
          <w:color w:val="231F20"/>
          <w:spacing w:val="-1"/>
          <w:sz w:val="17"/>
        </w:rPr>
        <w:t> </w:t>
      </w:r>
      <w:r>
        <w:rPr>
          <w:b w:val="0"/>
          <w:color w:val="231F20"/>
          <w:sz w:val="17"/>
        </w:rPr>
        <w:t>inversor en</w:t>
      </w:r>
      <w:r>
        <w:rPr>
          <w:b w:val="0"/>
          <w:color w:val="231F20"/>
          <w:spacing w:val="-1"/>
          <w:sz w:val="17"/>
        </w:rPr>
        <w:t> </w:t>
      </w:r>
      <w:r>
        <w:rPr>
          <w:b w:val="0"/>
          <w:color w:val="231F20"/>
          <w:sz w:val="17"/>
        </w:rPr>
        <w:t>un lugar</w:t>
      </w:r>
      <w:r>
        <w:rPr>
          <w:b w:val="0"/>
          <w:color w:val="231F20"/>
          <w:spacing w:val="-1"/>
          <w:sz w:val="17"/>
        </w:rPr>
        <w:t> </w:t>
      </w:r>
      <w:r>
        <w:rPr>
          <w:b w:val="0"/>
          <w:color w:val="231F20"/>
          <w:sz w:val="17"/>
        </w:rPr>
        <w:t>limpio, seco</w:t>
      </w:r>
      <w:r>
        <w:rPr>
          <w:b w:val="0"/>
          <w:color w:val="231F20"/>
          <w:spacing w:val="-1"/>
          <w:sz w:val="17"/>
        </w:rPr>
        <w:t> </w:t>
      </w:r>
      <w:r>
        <w:rPr>
          <w:b w:val="0"/>
          <w:color w:val="231F20"/>
          <w:sz w:val="17"/>
        </w:rPr>
        <w:t>y bien </w:t>
      </w:r>
      <w:r>
        <w:rPr>
          <w:b w:val="0"/>
          <w:color w:val="231F20"/>
          <w:spacing w:val="-2"/>
          <w:sz w:val="17"/>
        </w:rPr>
        <w:t>ventilado?</w:t>
      </w:r>
    </w:p>
    <w:p>
      <w:pPr>
        <w:pStyle w:val="ListParagraph"/>
        <w:numPr>
          <w:ilvl w:val="0"/>
          <w:numId w:val="98"/>
        </w:numPr>
        <w:tabs>
          <w:tab w:pos="829" w:val="left" w:leader="none"/>
        </w:tabs>
        <w:spacing w:line="180" w:lineRule="exact" w:before="0" w:after="0"/>
        <w:ind w:left="829" w:right="0" w:hanging="91"/>
        <w:jc w:val="left"/>
        <w:rPr>
          <w:b w:val="0"/>
          <w:sz w:val="17"/>
        </w:rPr>
      </w:pPr>
      <w:r>
        <w:rPr>
          <w:b w:val="0"/>
          <w:color w:val="231F20"/>
          <w:sz w:val="17"/>
        </w:rPr>
        <w:t>¿Se han abierto los interruptores de entrada de </w:t>
      </w:r>
      <w:r>
        <w:rPr>
          <w:b w:val="0"/>
          <w:color w:val="231F20"/>
          <w:spacing w:val="-5"/>
          <w:sz w:val="17"/>
        </w:rPr>
        <w:t>CC?</w:t>
      </w:r>
    </w:p>
    <w:p>
      <w:pPr>
        <w:pStyle w:val="ListParagraph"/>
        <w:numPr>
          <w:ilvl w:val="0"/>
          <w:numId w:val="98"/>
        </w:numPr>
        <w:tabs>
          <w:tab w:pos="829" w:val="left" w:leader="none"/>
        </w:tabs>
        <w:spacing w:line="180" w:lineRule="exact" w:before="0" w:after="0"/>
        <w:ind w:left="829" w:right="0" w:hanging="91"/>
        <w:jc w:val="left"/>
        <w:rPr>
          <w:b w:val="0"/>
          <w:sz w:val="17"/>
        </w:rPr>
      </w:pPr>
      <w:r>
        <w:rPr>
          <w:b w:val="0"/>
          <w:color w:val="231F20"/>
          <w:sz w:val="17"/>
        </w:rPr>
        <w:t>¿Los</w:t>
      </w:r>
      <w:r>
        <w:rPr>
          <w:b w:val="0"/>
          <w:color w:val="231F20"/>
          <w:spacing w:val="-3"/>
          <w:sz w:val="17"/>
        </w:rPr>
        <w:t> </w:t>
      </w:r>
      <w:r>
        <w:rPr>
          <w:b w:val="0"/>
          <w:color w:val="231F20"/>
          <w:sz w:val="17"/>
        </w:rPr>
        <w:t>cables tienen</w:t>
      </w:r>
      <w:r>
        <w:rPr>
          <w:b w:val="0"/>
          <w:color w:val="231F20"/>
          <w:spacing w:val="-1"/>
          <w:sz w:val="17"/>
        </w:rPr>
        <w:t> </w:t>
      </w:r>
      <w:r>
        <w:rPr>
          <w:b w:val="0"/>
          <w:color w:val="231F20"/>
          <w:sz w:val="17"/>
        </w:rPr>
        <w:t>el tamaño</w:t>
      </w:r>
      <w:r>
        <w:rPr>
          <w:b w:val="0"/>
          <w:color w:val="231F20"/>
          <w:spacing w:val="-1"/>
          <w:sz w:val="17"/>
        </w:rPr>
        <w:t> </w:t>
      </w:r>
      <w:r>
        <w:rPr>
          <w:b w:val="0"/>
          <w:color w:val="231F20"/>
          <w:sz w:val="17"/>
        </w:rPr>
        <w:t>adecuado y</w:t>
      </w:r>
      <w:r>
        <w:rPr>
          <w:b w:val="0"/>
          <w:color w:val="231F20"/>
          <w:spacing w:val="-1"/>
          <w:sz w:val="17"/>
        </w:rPr>
        <w:t> </w:t>
      </w:r>
      <w:r>
        <w:rPr>
          <w:b w:val="0"/>
          <w:color w:val="231F20"/>
          <w:sz w:val="17"/>
        </w:rPr>
        <w:t>son lo</w:t>
      </w:r>
      <w:r>
        <w:rPr>
          <w:b w:val="0"/>
          <w:color w:val="231F20"/>
          <w:spacing w:val="-1"/>
          <w:sz w:val="17"/>
        </w:rPr>
        <w:t> </w:t>
      </w:r>
      <w:r>
        <w:rPr>
          <w:b w:val="0"/>
          <w:color w:val="231F20"/>
          <w:sz w:val="17"/>
        </w:rPr>
        <w:t>suficientemente </w:t>
      </w:r>
      <w:r>
        <w:rPr>
          <w:b w:val="0"/>
          <w:color w:val="231F20"/>
          <w:spacing w:val="-2"/>
          <w:sz w:val="17"/>
        </w:rPr>
        <w:t>cortos?</w:t>
      </w:r>
    </w:p>
    <w:p>
      <w:pPr>
        <w:pStyle w:val="ListParagraph"/>
        <w:numPr>
          <w:ilvl w:val="0"/>
          <w:numId w:val="98"/>
        </w:numPr>
        <w:tabs>
          <w:tab w:pos="829" w:val="left" w:leader="none"/>
        </w:tabs>
        <w:spacing w:line="180" w:lineRule="exact" w:before="0" w:after="0"/>
        <w:ind w:left="829" w:right="0" w:hanging="91"/>
        <w:jc w:val="left"/>
        <w:rPr>
          <w:b w:val="0"/>
          <w:sz w:val="17"/>
        </w:rPr>
      </w:pPr>
      <w:r>
        <w:rPr>
          <w:b w:val="0"/>
          <w:color w:val="231F20"/>
          <w:sz w:val="17"/>
        </w:rPr>
        <w:t>¿Están las conexiones de entrada y salida y el cableado en buen </w:t>
      </w:r>
      <w:r>
        <w:rPr>
          <w:b w:val="0"/>
          <w:color w:val="231F20"/>
          <w:spacing w:val="-2"/>
          <w:sz w:val="17"/>
        </w:rPr>
        <w:t>estado?</w:t>
      </w:r>
    </w:p>
    <w:p>
      <w:pPr>
        <w:pStyle w:val="ListParagraph"/>
        <w:numPr>
          <w:ilvl w:val="0"/>
          <w:numId w:val="98"/>
        </w:numPr>
        <w:tabs>
          <w:tab w:pos="829" w:val="left" w:leader="none"/>
        </w:tabs>
        <w:spacing w:line="180" w:lineRule="exact" w:before="0" w:after="0"/>
        <w:ind w:left="829" w:right="0" w:hanging="91"/>
        <w:jc w:val="left"/>
        <w:rPr>
          <w:b w:val="0"/>
          <w:sz w:val="17"/>
        </w:rPr>
      </w:pPr>
      <w:r>
        <w:rPr>
          <w:b w:val="0"/>
          <w:color w:val="231F20"/>
          <w:sz w:val="17"/>
        </w:rPr>
        <w:t>¿Es</w:t>
      </w:r>
      <w:r>
        <w:rPr>
          <w:b w:val="0"/>
          <w:color w:val="231F20"/>
          <w:spacing w:val="-2"/>
          <w:sz w:val="17"/>
        </w:rPr>
        <w:t> </w:t>
      </w:r>
      <w:r>
        <w:rPr>
          <w:b w:val="0"/>
          <w:color w:val="231F20"/>
          <w:sz w:val="17"/>
        </w:rPr>
        <w:t>correcta la configuración establecida para su instalación </w:t>
      </w:r>
      <w:r>
        <w:rPr>
          <w:b w:val="0"/>
          <w:color w:val="231F20"/>
          <w:spacing w:val="-2"/>
          <w:sz w:val="17"/>
        </w:rPr>
        <w:t>particular?</w:t>
      </w:r>
    </w:p>
    <w:p>
      <w:pPr>
        <w:pStyle w:val="ListParagraph"/>
        <w:numPr>
          <w:ilvl w:val="0"/>
          <w:numId w:val="98"/>
        </w:numPr>
        <w:tabs>
          <w:tab w:pos="829" w:val="left" w:leader="none"/>
        </w:tabs>
        <w:spacing w:line="213" w:lineRule="auto" w:before="6" w:after="0"/>
        <w:ind w:left="738" w:right="1298" w:firstLine="0"/>
        <w:jc w:val="left"/>
        <w:rPr>
          <w:b w:val="0"/>
          <w:sz w:val="17"/>
        </w:rPr>
      </w:pPr>
      <w:r>
        <w:rPr>
          <w:b w:val="0"/>
          <w:color w:val="231F20"/>
          <w:sz w:val="17"/>
        </w:rPr>
        <w:t>¿Están</w:t>
      </w:r>
      <w:r>
        <w:rPr>
          <w:b w:val="0"/>
          <w:color w:val="231F20"/>
          <w:spacing w:val="-4"/>
          <w:sz w:val="17"/>
        </w:rPr>
        <w:t> </w:t>
      </w:r>
      <w:r>
        <w:rPr>
          <w:b w:val="0"/>
          <w:color w:val="231F20"/>
          <w:sz w:val="17"/>
        </w:rPr>
        <w:t>la</w:t>
      </w:r>
      <w:r>
        <w:rPr>
          <w:b w:val="0"/>
          <w:color w:val="231F20"/>
          <w:spacing w:val="-4"/>
          <w:sz w:val="17"/>
        </w:rPr>
        <w:t> </w:t>
      </w:r>
      <w:r>
        <w:rPr>
          <w:b w:val="0"/>
          <w:color w:val="231F20"/>
          <w:sz w:val="17"/>
        </w:rPr>
        <w:t>pantalla</w:t>
      </w:r>
      <w:r>
        <w:rPr>
          <w:b w:val="0"/>
          <w:color w:val="231F20"/>
          <w:spacing w:val="-4"/>
          <w:sz w:val="17"/>
        </w:rPr>
        <w:t> </w:t>
      </w:r>
      <w:r>
        <w:rPr>
          <w:b w:val="0"/>
          <w:color w:val="231F20"/>
          <w:sz w:val="17"/>
        </w:rPr>
        <w:t>de</w:t>
      </w:r>
      <w:r>
        <w:rPr>
          <w:b w:val="0"/>
          <w:color w:val="231F20"/>
          <w:spacing w:val="-4"/>
          <w:sz w:val="17"/>
        </w:rPr>
        <w:t> </w:t>
      </w:r>
      <w:r>
        <w:rPr>
          <w:b w:val="0"/>
          <w:color w:val="231F20"/>
          <w:sz w:val="17"/>
        </w:rPr>
        <w:t>visualización</w:t>
      </w:r>
      <w:r>
        <w:rPr>
          <w:b w:val="0"/>
          <w:color w:val="231F20"/>
          <w:spacing w:val="-4"/>
          <w:sz w:val="17"/>
        </w:rPr>
        <w:t> </w:t>
      </w:r>
      <w:r>
        <w:rPr>
          <w:b w:val="0"/>
          <w:color w:val="231F20"/>
          <w:sz w:val="17"/>
        </w:rPr>
        <w:t>y</w:t>
      </w:r>
      <w:r>
        <w:rPr>
          <w:b w:val="0"/>
          <w:color w:val="231F20"/>
          <w:spacing w:val="-4"/>
          <w:sz w:val="17"/>
        </w:rPr>
        <w:t> </w:t>
      </w:r>
      <w:r>
        <w:rPr>
          <w:b w:val="0"/>
          <w:color w:val="231F20"/>
          <w:sz w:val="17"/>
        </w:rPr>
        <w:t>el</w:t>
      </w:r>
      <w:r>
        <w:rPr>
          <w:b w:val="0"/>
          <w:color w:val="231F20"/>
          <w:spacing w:val="-4"/>
          <w:sz w:val="17"/>
        </w:rPr>
        <w:t> </w:t>
      </w:r>
      <w:r>
        <w:rPr>
          <w:b w:val="0"/>
          <w:color w:val="231F20"/>
          <w:sz w:val="17"/>
        </w:rPr>
        <w:t>cable</w:t>
      </w:r>
      <w:r>
        <w:rPr>
          <w:b w:val="0"/>
          <w:color w:val="231F20"/>
          <w:spacing w:val="-4"/>
          <w:sz w:val="17"/>
        </w:rPr>
        <w:t> </w:t>
      </w:r>
      <w:r>
        <w:rPr>
          <w:b w:val="0"/>
          <w:color w:val="231F20"/>
          <w:sz w:val="17"/>
        </w:rPr>
        <w:t>de</w:t>
      </w:r>
      <w:r>
        <w:rPr>
          <w:b w:val="0"/>
          <w:color w:val="231F20"/>
          <w:spacing w:val="-4"/>
          <w:sz w:val="17"/>
        </w:rPr>
        <w:t> </w:t>
      </w:r>
      <w:r>
        <w:rPr>
          <w:b w:val="0"/>
          <w:color w:val="231F20"/>
          <w:sz w:val="17"/>
        </w:rPr>
        <w:t>comunicaciones</w:t>
      </w:r>
      <w:r>
        <w:rPr>
          <w:b w:val="0"/>
          <w:color w:val="231F20"/>
          <w:spacing w:val="-4"/>
          <w:sz w:val="17"/>
        </w:rPr>
        <w:t> </w:t>
      </w:r>
      <w:r>
        <w:rPr>
          <w:b w:val="0"/>
          <w:color w:val="231F20"/>
          <w:sz w:val="17"/>
        </w:rPr>
        <w:t>bien conectados y sin daños?</w:t>
      </w:r>
    </w:p>
    <w:p>
      <w:pPr>
        <w:pStyle w:val="BodyText"/>
        <w:spacing w:line="213" w:lineRule="auto" w:before="125"/>
        <w:ind w:left="490" w:right="1171"/>
        <w:rPr>
          <w:b w:val="0"/>
        </w:rPr>
      </w:pPr>
      <w:r>
        <w:rPr>
          <w:b w:val="0"/>
          <w:color w:val="231F20"/>
        </w:rPr>
        <w:t>Póngase en contacto con nuestro servicio de atención al cliente para obtener</w:t>
      </w:r>
      <w:r>
        <w:rPr>
          <w:b w:val="0"/>
          <w:color w:val="231F20"/>
          <w:spacing w:val="-5"/>
        </w:rPr>
        <w:t> </w:t>
      </w:r>
      <w:r>
        <w:rPr>
          <w:b w:val="0"/>
          <w:color w:val="231F20"/>
        </w:rPr>
        <w:t>más</w:t>
      </w:r>
      <w:r>
        <w:rPr>
          <w:b w:val="0"/>
          <w:color w:val="231F20"/>
          <w:spacing w:val="-5"/>
        </w:rPr>
        <w:t> </w:t>
      </w:r>
      <w:r>
        <w:rPr>
          <w:b w:val="0"/>
          <w:color w:val="231F20"/>
        </w:rPr>
        <w:t>ayuda.</w:t>
      </w:r>
      <w:r>
        <w:rPr>
          <w:b w:val="0"/>
          <w:color w:val="231F20"/>
          <w:spacing w:val="-5"/>
        </w:rPr>
        <w:t> </w:t>
      </w:r>
      <w:r>
        <w:rPr>
          <w:b w:val="0"/>
          <w:color w:val="231F20"/>
        </w:rPr>
        <w:t>Por</w:t>
      </w:r>
      <w:r>
        <w:rPr>
          <w:b w:val="0"/>
          <w:color w:val="231F20"/>
          <w:spacing w:val="-5"/>
        </w:rPr>
        <w:t> </w:t>
      </w:r>
      <w:r>
        <w:rPr>
          <w:b w:val="0"/>
          <w:color w:val="231F20"/>
        </w:rPr>
        <w:t>favor,</w:t>
      </w:r>
      <w:r>
        <w:rPr>
          <w:b w:val="0"/>
          <w:color w:val="231F20"/>
          <w:spacing w:val="-5"/>
        </w:rPr>
        <w:t> </w:t>
      </w:r>
      <w:r>
        <w:rPr>
          <w:b w:val="0"/>
          <w:color w:val="231F20"/>
        </w:rPr>
        <w:t>esté</w:t>
      </w:r>
      <w:r>
        <w:rPr>
          <w:b w:val="0"/>
          <w:color w:val="231F20"/>
          <w:spacing w:val="-5"/>
        </w:rPr>
        <w:t> </w:t>
      </w:r>
      <w:r>
        <w:rPr>
          <w:b w:val="0"/>
          <w:color w:val="231F20"/>
        </w:rPr>
        <w:t>preparado</w:t>
      </w:r>
      <w:r>
        <w:rPr>
          <w:b w:val="0"/>
          <w:color w:val="231F20"/>
          <w:spacing w:val="-5"/>
        </w:rPr>
        <w:t> </w:t>
      </w:r>
      <w:r>
        <w:rPr>
          <w:b w:val="0"/>
          <w:color w:val="231F20"/>
        </w:rPr>
        <w:t>para</w:t>
      </w:r>
      <w:r>
        <w:rPr>
          <w:b w:val="0"/>
          <w:color w:val="231F20"/>
          <w:spacing w:val="-5"/>
        </w:rPr>
        <w:t> </w:t>
      </w:r>
      <w:r>
        <w:rPr>
          <w:b w:val="0"/>
          <w:color w:val="231F20"/>
        </w:rPr>
        <w:t>describir</w:t>
      </w:r>
      <w:r>
        <w:rPr>
          <w:b w:val="0"/>
          <w:color w:val="231F20"/>
          <w:spacing w:val="-5"/>
        </w:rPr>
        <w:t> </w:t>
      </w:r>
      <w:r>
        <w:rPr>
          <w:b w:val="0"/>
          <w:color w:val="231F20"/>
        </w:rPr>
        <w:t>los</w:t>
      </w:r>
      <w:r>
        <w:rPr>
          <w:b w:val="0"/>
          <w:color w:val="231F20"/>
          <w:spacing w:val="-5"/>
        </w:rPr>
        <w:t> </w:t>
      </w:r>
      <w:r>
        <w:rPr>
          <w:b w:val="0"/>
          <w:color w:val="231F20"/>
        </w:rPr>
        <w:t>detalles</w:t>
      </w:r>
      <w:r>
        <w:rPr>
          <w:b w:val="0"/>
          <w:color w:val="231F20"/>
          <w:spacing w:val="-5"/>
        </w:rPr>
        <w:t> </w:t>
      </w:r>
      <w:r>
        <w:rPr>
          <w:b w:val="0"/>
          <w:color w:val="231F20"/>
        </w:rPr>
        <w:t>de la instalación de su sistema y proporcione el modelo y el número de </w:t>
      </w:r>
      <w:r>
        <w:rPr>
          <w:b w:val="0"/>
          <w:color w:val="231F20"/>
          <w:spacing w:val="-2"/>
        </w:rPr>
        <w:t>serie.</w:t>
      </w:r>
    </w:p>
    <w:p>
      <w:pPr>
        <w:spacing w:after="0" w:line="213" w:lineRule="auto"/>
        <w:sectPr>
          <w:type w:val="continuous"/>
          <w:pgSz w:w="16160" w:h="11910" w:orient="landscape"/>
          <w:pgMar w:header="936" w:footer="665" w:top="300" w:bottom="280" w:left="360" w:right="320"/>
          <w:cols w:num="2" w:equalWidth="0">
            <w:col w:w="6713" w:space="1543"/>
            <w:col w:w="7224"/>
          </w:cols>
        </w:sectPr>
      </w:pPr>
    </w:p>
    <w:p>
      <w:pPr>
        <w:spacing w:before="101"/>
        <w:ind w:left="0" w:right="38" w:firstLine="0"/>
        <w:jc w:val="right"/>
        <w:rPr>
          <w:rFonts w:ascii="Myriad Pro SemiExt" w:hAnsi="Myriad Pro SemiExt"/>
          <w:sz w:val="12"/>
        </w:rPr>
      </w:pPr>
      <w:r>
        <w:rPr/>
        <mc:AlternateContent>
          <mc:Choice Requires="wps">
            <w:drawing>
              <wp:anchor distT="0" distB="0" distL="0" distR="0" allowOverlap="1" layoutInCell="1" locked="0" behindDoc="0" simplePos="0" relativeHeight="15940096">
                <wp:simplePos x="0" y="0"/>
                <wp:positionH relativeFrom="page">
                  <wp:posOffset>1546186</wp:posOffset>
                </wp:positionH>
                <wp:positionV relativeFrom="paragraph">
                  <wp:posOffset>98792</wp:posOffset>
                </wp:positionV>
                <wp:extent cx="53340" cy="26670"/>
                <wp:effectExtent l="0" t="0" r="0" b="0"/>
                <wp:wrapNone/>
                <wp:docPr id="2151" name="Graphic 2151"/>
                <wp:cNvGraphicFramePr>
                  <a:graphicFrameLocks/>
                </wp:cNvGraphicFramePr>
                <a:graphic>
                  <a:graphicData uri="http://schemas.microsoft.com/office/word/2010/wordprocessingShape">
                    <wps:wsp>
                      <wps:cNvPr id="2151" name="Graphic 2151"/>
                      <wps:cNvSpPr/>
                      <wps:spPr>
                        <a:xfrm>
                          <a:off x="0" y="0"/>
                          <a:ext cx="53340" cy="26670"/>
                        </a:xfrm>
                        <a:custGeom>
                          <a:avLst/>
                          <a:gdLst/>
                          <a:ahLst/>
                          <a:cxnLst/>
                          <a:rect l="l" t="t" r="r" b="b"/>
                          <a:pathLst>
                            <a:path w="53340" h="26670">
                              <a:moveTo>
                                <a:pt x="53098" y="0"/>
                              </a:moveTo>
                              <a:lnTo>
                                <a:pt x="0" y="0"/>
                              </a:lnTo>
                              <a:lnTo>
                                <a:pt x="0" y="6172"/>
                              </a:lnTo>
                              <a:lnTo>
                                <a:pt x="53098" y="6172"/>
                              </a:lnTo>
                              <a:lnTo>
                                <a:pt x="53098" y="0"/>
                              </a:lnTo>
                              <a:close/>
                            </a:path>
                            <a:path w="53340" h="26670">
                              <a:moveTo>
                                <a:pt x="53098" y="20167"/>
                              </a:moveTo>
                              <a:lnTo>
                                <a:pt x="0" y="20167"/>
                              </a:lnTo>
                              <a:lnTo>
                                <a:pt x="0" y="26339"/>
                              </a:lnTo>
                              <a:lnTo>
                                <a:pt x="53098" y="26339"/>
                              </a:lnTo>
                              <a:lnTo>
                                <a:pt x="53098" y="20167"/>
                              </a:lnTo>
                              <a:close/>
                            </a:path>
                          </a:pathLst>
                        </a:custGeom>
                        <a:solidFill>
                          <a:srgbClr val="060201"/>
                        </a:solidFill>
                      </wps:spPr>
                      <wps:bodyPr wrap="square" lIns="0" tIns="0" rIns="0" bIns="0" rtlCol="0">
                        <a:prstTxWarp prst="textNoShape">
                          <a:avLst/>
                        </a:prstTxWarp>
                        <a:noAutofit/>
                      </wps:bodyPr>
                    </wps:wsp>
                  </a:graphicData>
                </a:graphic>
              </wp:anchor>
            </w:drawing>
          </mc:Choice>
          <mc:Fallback>
            <w:pict>
              <v:shape style="position:absolute;margin-left:121.747002pt;margin-top:7.778898pt;width:4.2pt;height:2.1pt;mso-position-horizontal-relative:page;mso-position-vertical-relative:paragraph;z-index:15940096" id="docshape1589" coordorigin="2435,156" coordsize="84,42" path="m2519,156l2435,156,2435,165,2519,165,2519,156xm2519,187l2435,187,2435,197,2519,197,2519,187xe" filled="true" fillcolor="#060201" stroked="false">
                <v:path arrowok="t"/>
                <v:fill type="solid"/>
                <w10:wrap type="none"/>
              </v:shape>
            </w:pict>
          </mc:Fallback>
        </mc:AlternateContent>
      </w:r>
      <w:r>
        <w:rPr/>
        <mc:AlternateContent>
          <mc:Choice Requires="wps">
            <w:drawing>
              <wp:anchor distT="0" distB="0" distL="0" distR="0" allowOverlap="1" layoutInCell="1" locked="0" behindDoc="0" simplePos="0" relativeHeight="15940608">
                <wp:simplePos x="0" y="0"/>
                <wp:positionH relativeFrom="page">
                  <wp:posOffset>1659356</wp:posOffset>
                </wp:positionH>
                <wp:positionV relativeFrom="paragraph">
                  <wp:posOffset>98792</wp:posOffset>
                </wp:positionV>
                <wp:extent cx="53340" cy="26670"/>
                <wp:effectExtent l="0" t="0" r="0" b="0"/>
                <wp:wrapNone/>
                <wp:docPr id="2152" name="Graphic 2152"/>
                <wp:cNvGraphicFramePr>
                  <a:graphicFrameLocks/>
                </wp:cNvGraphicFramePr>
                <a:graphic>
                  <a:graphicData uri="http://schemas.microsoft.com/office/word/2010/wordprocessingShape">
                    <wps:wsp>
                      <wps:cNvPr id="2152" name="Graphic 2152"/>
                      <wps:cNvSpPr/>
                      <wps:spPr>
                        <a:xfrm>
                          <a:off x="0" y="0"/>
                          <a:ext cx="53340" cy="26670"/>
                        </a:xfrm>
                        <a:custGeom>
                          <a:avLst/>
                          <a:gdLst/>
                          <a:ahLst/>
                          <a:cxnLst/>
                          <a:rect l="l" t="t" r="r" b="b"/>
                          <a:pathLst>
                            <a:path w="53340" h="26670">
                              <a:moveTo>
                                <a:pt x="53098" y="0"/>
                              </a:moveTo>
                              <a:lnTo>
                                <a:pt x="0" y="0"/>
                              </a:lnTo>
                              <a:lnTo>
                                <a:pt x="0" y="6172"/>
                              </a:lnTo>
                              <a:lnTo>
                                <a:pt x="53098" y="6172"/>
                              </a:lnTo>
                              <a:lnTo>
                                <a:pt x="53098" y="0"/>
                              </a:lnTo>
                              <a:close/>
                            </a:path>
                            <a:path w="53340" h="26670">
                              <a:moveTo>
                                <a:pt x="53098" y="20167"/>
                              </a:moveTo>
                              <a:lnTo>
                                <a:pt x="0" y="20167"/>
                              </a:lnTo>
                              <a:lnTo>
                                <a:pt x="0" y="26339"/>
                              </a:lnTo>
                              <a:lnTo>
                                <a:pt x="53098" y="26339"/>
                              </a:lnTo>
                              <a:lnTo>
                                <a:pt x="53098" y="20167"/>
                              </a:lnTo>
                              <a:close/>
                            </a:path>
                          </a:pathLst>
                        </a:custGeom>
                        <a:solidFill>
                          <a:srgbClr val="060201"/>
                        </a:solidFill>
                      </wps:spPr>
                      <wps:bodyPr wrap="square" lIns="0" tIns="0" rIns="0" bIns="0" rtlCol="0">
                        <a:prstTxWarp prst="textNoShape">
                          <a:avLst/>
                        </a:prstTxWarp>
                        <a:noAutofit/>
                      </wps:bodyPr>
                    </wps:wsp>
                  </a:graphicData>
                </a:graphic>
              </wp:anchor>
            </w:drawing>
          </mc:Choice>
          <mc:Fallback>
            <w:pict>
              <v:shape style="position:absolute;margin-left:130.658005pt;margin-top:7.778898pt;width:4.2pt;height:2.1pt;mso-position-horizontal-relative:page;mso-position-vertical-relative:paragraph;z-index:15940608" id="docshape1590" coordorigin="2613,156" coordsize="84,42" path="m2697,156l2613,156,2613,165,2697,165,2697,156xm2697,187l2613,187,2613,197,2697,197,2697,187xe" filled="true" fillcolor="#060201" stroked="false">
                <v:path arrowok="t"/>
                <v:fill type="solid"/>
                <w10:wrap type="none"/>
              </v:shape>
            </w:pict>
          </mc:Fallback>
        </mc:AlternateContent>
      </w:r>
      <w:r>
        <w:rPr/>
        <mc:AlternateContent>
          <mc:Choice Requires="wps">
            <w:drawing>
              <wp:anchor distT="0" distB="0" distL="0" distR="0" allowOverlap="1" layoutInCell="1" locked="0" behindDoc="0" simplePos="0" relativeHeight="15941120">
                <wp:simplePos x="0" y="0"/>
                <wp:positionH relativeFrom="page">
                  <wp:posOffset>1772513</wp:posOffset>
                </wp:positionH>
                <wp:positionV relativeFrom="paragraph">
                  <wp:posOffset>98792</wp:posOffset>
                </wp:positionV>
                <wp:extent cx="53340" cy="26670"/>
                <wp:effectExtent l="0" t="0" r="0" b="0"/>
                <wp:wrapNone/>
                <wp:docPr id="2153" name="Graphic 2153"/>
                <wp:cNvGraphicFramePr>
                  <a:graphicFrameLocks/>
                </wp:cNvGraphicFramePr>
                <a:graphic>
                  <a:graphicData uri="http://schemas.microsoft.com/office/word/2010/wordprocessingShape">
                    <wps:wsp>
                      <wps:cNvPr id="2153" name="Graphic 2153"/>
                      <wps:cNvSpPr/>
                      <wps:spPr>
                        <a:xfrm>
                          <a:off x="0" y="0"/>
                          <a:ext cx="53340" cy="26670"/>
                        </a:xfrm>
                        <a:custGeom>
                          <a:avLst/>
                          <a:gdLst/>
                          <a:ahLst/>
                          <a:cxnLst/>
                          <a:rect l="l" t="t" r="r" b="b"/>
                          <a:pathLst>
                            <a:path w="53340" h="26670">
                              <a:moveTo>
                                <a:pt x="53098" y="0"/>
                              </a:moveTo>
                              <a:lnTo>
                                <a:pt x="0" y="0"/>
                              </a:lnTo>
                              <a:lnTo>
                                <a:pt x="0" y="6172"/>
                              </a:lnTo>
                              <a:lnTo>
                                <a:pt x="53098" y="6172"/>
                              </a:lnTo>
                              <a:lnTo>
                                <a:pt x="53098" y="0"/>
                              </a:lnTo>
                              <a:close/>
                            </a:path>
                            <a:path w="53340" h="26670">
                              <a:moveTo>
                                <a:pt x="53098" y="20167"/>
                              </a:moveTo>
                              <a:lnTo>
                                <a:pt x="0" y="20167"/>
                              </a:lnTo>
                              <a:lnTo>
                                <a:pt x="0" y="26339"/>
                              </a:lnTo>
                              <a:lnTo>
                                <a:pt x="53098" y="26339"/>
                              </a:lnTo>
                              <a:lnTo>
                                <a:pt x="53098" y="20167"/>
                              </a:lnTo>
                              <a:close/>
                            </a:path>
                          </a:pathLst>
                        </a:custGeom>
                        <a:solidFill>
                          <a:srgbClr val="060201"/>
                        </a:solidFill>
                      </wps:spPr>
                      <wps:bodyPr wrap="square" lIns="0" tIns="0" rIns="0" bIns="0" rtlCol="0">
                        <a:prstTxWarp prst="textNoShape">
                          <a:avLst/>
                        </a:prstTxWarp>
                        <a:noAutofit/>
                      </wps:bodyPr>
                    </wps:wsp>
                  </a:graphicData>
                </a:graphic>
              </wp:anchor>
            </w:drawing>
          </mc:Choice>
          <mc:Fallback>
            <w:pict>
              <v:shape style="position:absolute;margin-left:139.567993pt;margin-top:7.778898pt;width:4.2pt;height:2.1pt;mso-position-horizontal-relative:page;mso-position-vertical-relative:paragraph;z-index:15941120" id="docshape1591" coordorigin="2791,156" coordsize="84,42" path="m2875,156l2791,156,2791,165,2875,165,2875,156xm2875,187l2791,187,2791,197,2875,197,2875,187xe" filled="true" fillcolor="#060201" stroked="false">
                <v:path arrowok="t"/>
                <v:fill type="solid"/>
                <w10:wrap type="none"/>
              </v:shape>
            </w:pict>
          </mc:Fallback>
        </mc:AlternateContent>
      </w:r>
      <w:r>
        <w:rPr/>
        <mc:AlternateContent>
          <mc:Choice Requires="wps">
            <w:drawing>
              <wp:anchor distT="0" distB="0" distL="0" distR="0" allowOverlap="1" layoutInCell="1" locked="0" behindDoc="0" simplePos="0" relativeHeight="15947776">
                <wp:simplePos x="0" y="0"/>
                <wp:positionH relativeFrom="page">
                  <wp:posOffset>1570177</wp:posOffset>
                </wp:positionH>
                <wp:positionV relativeFrom="paragraph">
                  <wp:posOffset>190511</wp:posOffset>
                </wp:positionV>
                <wp:extent cx="1440180" cy="360045"/>
                <wp:effectExtent l="0" t="0" r="0" b="0"/>
                <wp:wrapNone/>
                <wp:docPr id="2154" name="Textbox 2154"/>
                <wp:cNvGraphicFramePr>
                  <a:graphicFrameLocks/>
                </wp:cNvGraphicFramePr>
                <a:graphic>
                  <a:graphicData uri="http://schemas.microsoft.com/office/word/2010/wordprocessingShape">
                    <wps:wsp>
                      <wps:cNvPr id="2154" name="Textbox 2154"/>
                      <wps:cNvSpPr txBox="1"/>
                      <wps:spPr>
                        <a:xfrm>
                          <a:off x="0" y="0"/>
                          <a:ext cx="1440180" cy="360045"/>
                        </a:xfrm>
                        <a:prstGeom prst="rect">
                          <a:avLst/>
                        </a:prstGeom>
                        <a:ln w="13957">
                          <a:solidFill>
                            <a:srgbClr val="060201"/>
                          </a:solidFill>
                          <a:prstDash val="solid"/>
                        </a:ln>
                      </wps:spPr>
                      <wps:txbx>
                        <w:txbxContent>
                          <w:p>
                            <w:pPr>
                              <w:spacing w:before="69"/>
                              <w:ind w:left="694" w:right="0" w:firstLine="0"/>
                              <w:jc w:val="left"/>
                              <w:rPr>
                                <w:rFonts w:ascii="Myriad Pro SemiExt" w:hAnsi="Myriad Pro SemiExt"/>
                                <w:sz w:val="16"/>
                              </w:rPr>
                            </w:pPr>
                            <w:r>
                              <w:rPr>
                                <w:rFonts w:ascii="Myriad Pro SemiExt" w:hAnsi="Myriad Pro SemiExt"/>
                                <w:color w:val="231F20"/>
                                <w:spacing w:val="-2"/>
                                <w:sz w:val="16"/>
                              </w:rPr>
                              <w:t>Contraseña</w:t>
                            </w:r>
                          </w:p>
                          <w:p>
                            <w:pPr>
                              <w:spacing w:before="6"/>
                              <w:ind w:left="435" w:right="0" w:firstLine="0"/>
                              <w:jc w:val="left"/>
                              <w:rPr>
                                <w:rFonts w:ascii="Myriad Pro SemiExt"/>
                                <w:sz w:val="16"/>
                              </w:rPr>
                            </w:pPr>
                            <w:r>
                              <w:rPr>
                                <w:rFonts w:ascii="Myriad Pro SemiExt"/>
                                <w:color w:val="231F20"/>
                                <w:sz w:val="16"/>
                              </w:rPr>
                              <w:t>&gt;0000</w:t>
                            </w:r>
                            <w:r>
                              <w:rPr>
                                <w:rFonts w:ascii="Myriad Pro SemiExt"/>
                                <w:color w:val="231F20"/>
                                <w:spacing w:val="73"/>
                                <w:sz w:val="16"/>
                              </w:rPr>
                              <w:t> </w:t>
                            </w:r>
                            <w:r>
                              <w:rPr>
                                <w:rFonts w:ascii="Myriad Pro SemiExt"/>
                                <w:color w:val="231F20"/>
                                <w:spacing w:val="-2"/>
                                <w:sz w:val="16"/>
                              </w:rPr>
                              <w:t>AJUSTAR</w:t>
                            </w:r>
                          </w:p>
                        </w:txbxContent>
                      </wps:txbx>
                      <wps:bodyPr wrap="square" lIns="0" tIns="0" rIns="0" bIns="0" rtlCol="0">
                        <a:noAutofit/>
                      </wps:bodyPr>
                    </wps:wsp>
                  </a:graphicData>
                </a:graphic>
              </wp:anchor>
            </w:drawing>
          </mc:Choice>
          <mc:Fallback>
            <w:pict>
              <v:shape style="position:absolute;margin-left:123.636002pt;margin-top:15.000897pt;width:113.4pt;height:28.35pt;mso-position-horizontal-relative:page;mso-position-vertical-relative:paragraph;z-index:15947776" type="#_x0000_t202" id="docshape1592" filled="false" stroked="true" strokeweight="1.099pt" strokecolor="#060201">
                <v:textbox inset="0,0,0,0">
                  <w:txbxContent>
                    <w:p>
                      <w:pPr>
                        <w:spacing w:before="69"/>
                        <w:ind w:left="694" w:right="0" w:firstLine="0"/>
                        <w:jc w:val="left"/>
                        <w:rPr>
                          <w:rFonts w:ascii="Myriad Pro SemiExt" w:hAnsi="Myriad Pro SemiExt"/>
                          <w:sz w:val="16"/>
                        </w:rPr>
                      </w:pPr>
                      <w:r>
                        <w:rPr>
                          <w:rFonts w:ascii="Myriad Pro SemiExt" w:hAnsi="Myriad Pro SemiExt"/>
                          <w:color w:val="231F20"/>
                          <w:spacing w:val="-2"/>
                          <w:sz w:val="16"/>
                        </w:rPr>
                        <w:t>Contraseña</w:t>
                      </w:r>
                    </w:p>
                    <w:p>
                      <w:pPr>
                        <w:spacing w:before="6"/>
                        <w:ind w:left="435" w:right="0" w:firstLine="0"/>
                        <w:jc w:val="left"/>
                        <w:rPr>
                          <w:rFonts w:ascii="Myriad Pro SemiExt"/>
                          <w:sz w:val="16"/>
                        </w:rPr>
                      </w:pPr>
                      <w:r>
                        <w:rPr>
                          <w:rFonts w:ascii="Myriad Pro SemiExt"/>
                          <w:color w:val="231F20"/>
                          <w:sz w:val="16"/>
                        </w:rPr>
                        <w:t>&gt;0000</w:t>
                      </w:r>
                      <w:r>
                        <w:rPr>
                          <w:rFonts w:ascii="Myriad Pro SemiExt"/>
                          <w:color w:val="231F20"/>
                          <w:spacing w:val="73"/>
                          <w:sz w:val="16"/>
                        </w:rPr>
                        <w:t> </w:t>
                      </w:r>
                      <w:r>
                        <w:rPr>
                          <w:rFonts w:ascii="Myriad Pro SemiExt"/>
                          <w:color w:val="231F20"/>
                          <w:spacing w:val="-2"/>
                          <w:sz w:val="16"/>
                        </w:rPr>
                        <w:t>AJUSTAR</w:t>
                      </w:r>
                    </w:p>
                  </w:txbxContent>
                </v:textbox>
                <v:stroke dashstyle="solid"/>
                <w10:wrap type="none"/>
              </v:shape>
            </w:pict>
          </mc:Fallback>
        </mc:AlternateContent>
      </w:r>
      <w:r>
        <w:rPr>
          <w:position w:val="2"/>
        </w:rPr>
        <w:drawing>
          <wp:inline distT="0" distB="0" distL="0" distR="0">
            <wp:extent cx="53098" cy="26339"/>
            <wp:effectExtent l="0" t="0" r="0" b="0"/>
            <wp:docPr id="2155" name="Image 2155"/>
            <wp:cNvGraphicFramePr>
              <a:graphicFrameLocks/>
            </wp:cNvGraphicFramePr>
            <a:graphic>
              <a:graphicData uri="http://schemas.openxmlformats.org/drawingml/2006/picture">
                <pic:pic>
                  <pic:nvPicPr>
                    <pic:cNvPr id="2155" name="Image 2155"/>
                    <pic:cNvPicPr/>
                  </pic:nvPicPr>
                  <pic:blipFill>
                    <a:blip r:embed="rId273" cstate="print"/>
                    <a:stretch>
                      <a:fillRect/>
                    </a:stretch>
                  </pic:blipFill>
                  <pic:spPr>
                    <a:xfrm>
                      <a:off x="0" y="0"/>
                      <a:ext cx="53098" cy="26339"/>
                    </a:xfrm>
                    <a:prstGeom prst="rect">
                      <a:avLst/>
                    </a:prstGeom>
                  </pic:spPr>
                </pic:pic>
              </a:graphicData>
            </a:graphic>
          </wp:inline>
        </w:drawing>
      </w:r>
      <w:r>
        <w:rPr>
          <w:position w:val="2"/>
        </w:rPr>
      </w:r>
      <w:r>
        <w:rPr>
          <w:rFonts w:ascii="Times New Roman" w:hAnsi="Times New Roman"/>
          <w:sz w:val="20"/>
        </w:rPr>
        <w:t> </w:t>
      </w:r>
      <w:r>
        <w:rPr>
          <w:rFonts w:ascii="Myriad Pro SemiExt" w:hAnsi="Myriad Pro SemiExt"/>
          <w:color w:val="231F20"/>
          <w:spacing w:val="-4"/>
          <w:sz w:val="12"/>
        </w:rPr>
        <w:t>Nueva </w:t>
      </w:r>
      <w:r>
        <w:rPr>
          <w:rFonts w:ascii="Myriad Pro SemiExt" w:hAnsi="Myriad Pro SemiExt"/>
          <w:color w:val="231F20"/>
          <w:sz w:val="12"/>
        </w:rPr>
        <w:t>Contraseña</w:t>
      </w:r>
    </w:p>
    <w:p>
      <w:pPr>
        <w:pStyle w:val="BodyText"/>
        <w:spacing w:line="198" w:lineRule="exact" w:before="185"/>
        <w:ind w:left="2745"/>
        <w:rPr>
          <w:b/>
        </w:rPr>
      </w:pPr>
      <w:r>
        <w:rPr/>
        <w:br w:type="column"/>
      </w:r>
      <w:r>
        <w:rPr>
          <w:b/>
          <w:color w:val="231F20"/>
        </w:rPr>
        <w:t>Servicio Asistencia Técnica (SAT) </w:t>
      </w:r>
      <w:r>
        <w:rPr>
          <w:b/>
          <w:color w:val="231F20"/>
          <w:spacing w:val="-2"/>
        </w:rPr>
        <w:t>SUNVEC:</w:t>
      </w:r>
    </w:p>
    <w:p>
      <w:pPr>
        <w:pStyle w:val="BodyText"/>
        <w:spacing w:line="180" w:lineRule="exact"/>
        <w:ind w:left="2786"/>
        <w:rPr>
          <w:b w:val="0"/>
        </w:rPr>
      </w:pPr>
      <w:r>
        <w:rPr>
          <w:b w:val="0"/>
          <w:color w:val="231F20"/>
        </w:rPr>
        <w:t>Tel. (+34) 937 617 </w:t>
      </w:r>
      <w:r>
        <w:rPr>
          <w:b w:val="0"/>
          <w:color w:val="231F20"/>
          <w:spacing w:val="-5"/>
        </w:rPr>
        <w:t>771</w:t>
      </w:r>
    </w:p>
    <w:p>
      <w:pPr>
        <w:pStyle w:val="BodyText"/>
        <w:spacing w:line="191" w:lineRule="exact"/>
        <w:ind w:left="2745"/>
        <w:rPr>
          <w:b w:val="0"/>
        </w:rPr>
      </w:pPr>
      <w:r>
        <w:rPr>
          <w:b w:val="0"/>
          <w:color w:val="231F20"/>
        </w:rPr>
        <w:t>Email:</w:t>
      </w:r>
      <w:r>
        <w:rPr>
          <w:b w:val="0"/>
          <w:color w:val="231F20"/>
          <w:spacing w:val="-2"/>
        </w:rPr>
        <w:t> </w:t>
      </w:r>
      <w:hyperlink r:id="rId307">
        <w:r>
          <w:rPr>
            <w:b w:val="0"/>
            <w:color w:val="231F20"/>
            <w:spacing w:val="-2"/>
          </w:rPr>
          <w:t>sunvec@vmc.es</w:t>
        </w:r>
      </w:hyperlink>
    </w:p>
    <w:p>
      <w:pPr>
        <w:spacing w:after="0" w:line="191" w:lineRule="exact"/>
        <w:sectPr>
          <w:type w:val="continuous"/>
          <w:pgSz w:w="16160" w:h="11910" w:orient="landscape"/>
          <w:pgMar w:header="936" w:footer="665" w:top="300" w:bottom="280" w:left="360" w:right="320"/>
          <w:cols w:num="2" w:equalWidth="0">
            <w:col w:w="3747" w:space="2255"/>
            <w:col w:w="9478"/>
          </w:cols>
        </w:sectPr>
      </w:pPr>
    </w:p>
    <w:p>
      <w:pPr>
        <w:pStyle w:val="BodyText"/>
        <w:rPr>
          <w:b w:val="0"/>
        </w:rPr>
      </w:pPr>
    </w:p>
    <w:p>
      <w:pPr>
        <w:pStyle w:val="BodyText"/>
        <w:spacing w:before="35"/>
        <w:rPr>
          <w:b w:val="0"/>
        </w:rPr>
      </w:pPr>
    </w:p>
    <w:p>
      <w:pPr>
        <w:spacing w:line="265" w:lineRule="exact" w:before="0"/>
        <w:ind w:left="490" w:right="0" w:firstLine="0"/>
        <w:jc w:val="left"/>
        <w:rPr>
          <w:rFonts w:ascii="Myriad Pro SemiExt" w:hAnsi="Myriad Pro SemiExt"/>
          <w:sz w:val="17"/>
        </w:rPr>
      </w:pPr>
      <w:r>
        <w:rPr>
          <w:rFonts w:ascii="Myriad Pro" w:hAnsi="Myriad Pro"/>
          <w:b/>
          <w:color w:val="231F20"/>
          <w:sz w:val="22"/>
        </w:rPr>
        <w:t>· </w:t>
      </w:r>
      <w:r>
        <w:rPr>
          <w:rFonts w:ascii="Myriad Pro SemiExt" w:hAnsi="Myriad Pro SemiExt"/>
          <w:color w:val="231F20"/>
          <w:spacing w:val="-2"/>
          <w:sz w:val="17"/>
        </w:rPr>
        <w:t>Acerca</w:t>
      </w:r>
    </w:p>
    <w:p>
      <w:pPr>
        <w:pStyle w:val="BodyText"/>
        <w:spacing w:line="237" w:lineRule="auto"/>
        <w:ind w:left="490" w:right="8403"/>
        <w:rPr>
          <w:b w:val="0"/>
        </w:rPr>
      </w:pPr>
      <w:r>
        <w:rPr>
          <w:b w:val="0"/>
          <w:color w:val="231F20"/>
        </w:rPr>
        <w:t>Esta</w:t>
      </w:r>
      <w:r>
        <w:rPr>
          <w:b w:val="0"/>
          <w:color w:val="231F20"/>
          <w:spacing w:val="-4"/>
        </w:rPr>
        <w:t> </w:t>
      </w:r>
      <w:r>
        <w:rPr>
          <w:b w:val="0"/>
          <w:color w:val="231F20"/>
        </w:rPr>
        <w:t>interfaz</w:t>
      </w:r>
      <w:r>
        <w:rPr>
          <w:b w:val="0"/>
          <w:color w:val="231F20"/>
          <w:spacing w:val="-4"/>
        </w:rPr>
        <w:t> </w:t>
      </w:r>
      <w:r>
        <w:rPr>
          <w:b w:val="0"/>
          <w:color w:val="231F20"/>
        </w:rPr>
        <w:t>muestra</w:t>
      </w:r>
      <w:r>
        <w:rPr>
          <w:b w:val="0"/>
          <w:color w:val="231F20"/>
          <w:spacing w:val="-4"/>
        </w:rPr>
        <w:t> </w:t>
      </w:r>
      <w:r>
        <w:rPr>
          <w:b w:val="0"/>
          <w:color w:val="231F20"/>
        </w:rPr>
        <w:t>información</w:t>
      </w:r>
      <w:r>
        <w:rPr>
          <w:b w:val="0"/>
          <w:color w:val="231F20"/>
          <w:spacing w:val="-4"/>
        </w:rPr>
        <w:t> </w:t>
      </w:r>
      <w:r>
        <w:rPr>
          <w:b w:val="0"/>
          <w:color w:val="231F20"/>
        </w:rPr>
        <w:t>del</w:t>
      </w:r>
      <w:r>
        <w:rPr>
          <w:b w:val="0"/>
          <w:color w:val="231F20"/>
          <w:spacing w:val="-4"/>
        </w:rPr>
        <w:t> </w:t>
      </w:r>
      <w:r>
        <w:rPr>
          <w:b w:val="0"/>
          <w:color w:val="231F20"/>
        </w:rPr>
        <w:t>inversor,</w:t>
      </w:r>
      <w:r>
        <w:rPr>
          <w:b w:val="0"/>
          <w:color w:val="231F20"/>
          <w:spacing w:val="-4"/>
        </w:rPr>
        <w:t> </w:t>
      </w:r>
      <w:r>
        <w:rPr>
          <w:b w:val="0"/>
          <w:color w:val="231F20"/>
        </w:rPr>
        <w:t>que</w:t>
      </w:r>
      <w:r>
        <w:rPr>
          <w:b w:val="0"/>
          <w:color w:val="231F20"/>
          <w:spacing w:val="-4"/>
        </w:rPr>
        <w:t> </w:t>
      </w:r>
      <w:r>
        <w:rPr>
          <w:b w:val="0"/>
          <w:color w:val="231F20"/>
        </w:rPr>
        <w:t>incluye</w:t>
      </w:r>
      <w:r>
        <w:rPr>
          <w:b w:val="0"/>
          <w:color w:val="231F20"/>
          <w:spacing w:val="-4"/>
        </w:rPr>
        <w:t> </w:t>
      </w:r>
      <w:r>
        <w:rPr>
          <w:b w:val="0"/>
          <w:color w:val="231F20"/>
        </w:rPr>
        <w:t>el</w:t>
      </w:r>
      <w:r>
        <w:rPr>
          <w:b w:val="0"/>
          <w:color w:val="231F20"/>
          <w:spacing w:val="-4"/>
        </w:rPr>
        <w:t> </w:t>
      </w:r>
      <w:r>
        <w:rPr>
          <w:b w:val="0"/>
          <w:color w:val="231F20"/>
        </w:rPr>
        <w:t>modelo,</w:t>
      </w:r>
      <w:r>
        <w:rPr>
          <w:b w:val="0"/>
          <w:color w:val="231F20"/>
          <w:spacing w:val="-4"/>
        </w:rPr>
        <w:t> </w:t>
      </w:r>
      <w:r>
        <w:rPr>
          <w:b w:val="0"/>
          <w:color w:val="231F20"/>
        </w:rPr>
        <w:t>el</w:t>
      </w:r>
      <w:r>
        <w:rPr>
          <w:b w:val="0"/>
          <w:color w:val="231F20"/>
          <w:spacing w:val="-4"/>
        </w:rPr>
        <w:t> </w:t>
      </w:r>
      <w:r>
        <w:rPr>
          <w:b w:val="0"/>
          <w:color w:val="231F20"/>
        </w:rPr>
        <w:t>SN,</w:t>
      </w:r>
      <w:r>
        <w:rPr>
          <w:b w:val="0"/>
          <w:color w:val="231F20"/>
          <w:spacing w:val="-4"/>
        </w:rPr>
        <w:t> </w:t>
      </w:r>
      <w:r>
        <w:rPr>
          <w:b w:val="0"/>
          <w:color w:val="231F20"/>
        </w:rPr>
        <w:t>la</w:t>
      </w:r>
      <w:r>
        <w:rPr>
          <w:b w:val="0"/>
          <w:color w:val="231F20"/>
          <w:spacing w:val="-4"/>
        </w:rPr>
        <w:t> </w:t>
      </w:r>
      <w:r>
        <w:rPr>
          <w:b w:val="0"/>
          <w:color w:val="231F20"/>
        </w:rPr>
        <w:t>versión</w:t>
      </w:r>
      <w:r>
        <w:rPr>
          <w:b w:val="0"/>
          <w:color w:val="231F20"/>
          <w:spacing w:val="-4"/>
        </w:rPr>
        <w:t> </w:t>
      </w:r>
      <w:r>
        <w:rPr>
          <w:b w:val="0"/>
          <w:color w:val="231F20"/>
        </w:rPr>
        <w:t>de software del DSP maestro, el esclavo y la placa ARM así como el código interno.</w:t>
      </w:r>
    </w:p>
    <w:p>
      <w:pPr>
        <w:pStyle w:val="BodyText"/>
        <w:spacing w:before="8"/>
        <w:rPr>
          <w:b w:val="0"/>
          <w:sz w:val="12"/>
        </w:rPr>
      </w:pPr>
    </w:p>
    <w:p>
      <w:pPr>
        <w:spacing w:before="0"/>
        <w:ind w:left="2969" w:right="0" w:firstLine="0"/>
        <w:jc w:val="left"/>
        <w:rPr>
          <w:rFonts w:ascii="Myriad Pro SemiExt"/>
          <w:sz w:val="12"/>
        </w:rPr>
      </w:pPr>
      <w:r>
        <w:rPr/>
        <mc:AlternateContent>
          <mc:Choice Requires="wps">
            <w:drawing>
              <wp:anchor distT="0" distB="0" distL="0" distR="0" allowOverlap="1" layoutInCell="1" locked="0" behindDoc="1" simplePos="0" relativeHeight="487796736">
                <wp:simplePos x="0" y="0"/>
                <wp:positionH relativeFrom="page">
                  <wp:posOffset>1579168</wp:posOffset>
                </wp:positionH>
                <wp:positionV relativeFrom="paragraph">
                  <wp:posOffset>114655</wp:posOffset>
                </wp:positionV>
                <wp:extent cx="1440180" cy="360045"/>
                <wp:effectExtent l="0" t="0" r="0" b="0"/>
                <wp:wrapTopAndBottom/>
                <wp:docPr id="2156" name="Textbox 2156"/>
                <wp:cNvGraphicFramePr>
                  <a:graphicFrameLocks/>
                </wp:cNvGraphicFramePr>
                <a:graphic>
                  <a:graphicData uri="http://schemas.microsoft.com/office/word/2010/wordprocessingShape">
                    <wps:wsp>
                      <wps:cNvPr id="2156" name="Textbox 2156"/>
                      <wps:cNvSpPr txBox="1"/>
                      <wps:spPr>
                        <a:xfrm>
                          <a:off x="0" y="0"/>
                          <a:ext cx="1440180" cy="360045"/>
                        </a:xfrm>
                        <a:prstGeom prst="rect">
                          <a:avLst/>
                        </a:prstGeom>
                        <a:ln w="13957">
                          <a:solidFill>
                            <a:srgbClr val="060201"/>
                          </a:solidFill>
                          <a:prstDash val="solid"/>
                        </a:ln>
                      </wps:spPr>
                      <wps:txbx>
                        <w:txbxContent>
                          <w:p>
                            <w:pPr>
                              <w:spacing w:line="194" w:lineRule="exact" w:before="56"/>
                              <w:ind w:left="421" w:right="0" w:firstLine="0"/>
                              <w:jc w:val="left"/>
                              <w:rPr>
                                <w:rFonts w:ascii="Myriad Pro SemiExt"/>
                                <w:sz w:val="16"/>
                              </w:rPr>
                            </w:pPr>
                            <w:r>
                              <w:rPr>
                                <w:rFonts w:ascii="Myriad Pro SemiExt"/>
                                <w:color w:val="231F20"/>
                                <w:sz w:val="16"/>
                              </w:rPr>
                              <w:t>Tipo</w:t>
                            </w:r>
                            <w:r>
                              <w:rPr>
                                <w:rFonts w:ascii="Myriad Pro SemiExt"/>
                                <w:color w:val="231F20"/>
                                <w:spacing w:val="-2"/>
                                <w:sz w:val="16"/>
                              </w:rPr>
                              <w:t> </w:t>
                            </w:r>
                            <w:r>
                              <w:rPr>
                                <w:rFonts w:ascii="Myriad Pro SemiExt"/>
                                <w:color w:val="231F20"/>
                                <w:sz w:val="16"/>
                              </w:rPr>
                              <w:t>de </w:t>
                            </w:r>
                            <w:r>
                              <w:rPr>
                                <w:rFonts w:ascii="Myriad Pro SemiExt"/>
                                <w:color w:val="231F20"/>
                                <w:spacing w:val="-2"/>
                                <w:sz w:val="16"/>
                              </w:rPr>
                              <w:t>producto</w:t>
                            </w:r>
                          </w:p>
                          <w:p>
                            <w:pPr>
                              <w:spacing w:line="194" w:lineRule="exact" w:before="0"/>
                              <w:ind w:left="421" w:right="0" w:firstLine="0"/>
                              <w:jc w:val="left"/>
                              <w:rPr>
                                <w:rFonts w:ascii="Myriad Pro SemiExt"/>
                                <w:sz w:val="16"/>
                              </w:rPr>
                            </w:pPr>
                            <w:r>
                              <w:rPr>
                                <w:rFonts w:ascii="Myriad Pro SemiExt"/>
                                <w:color w:val="231F20"/>
                                <w:sz w:val="16"/>
                              </w:rPr>
                              <w:t>SUNVEC 120 </w:t>
                            </w:r>
                            <w:r>
                              <w:rPr>
                                <w:rFonts w:ascii="Myriad Pro SemiExt"/>
                                <w:color w:val="231F20"/>
                                <w:spacing w:val="-5"/>
                                <w:sz w:val="16"/>
                              </w:rPr>
                              <w:t>kW</w:t>
                            </w:r>
                          </w:p>
                        </w:txbxContent>
                      </wps:txbx>
                      <wps:bodyPr wrap="square" lIns="0" tIns="0" rIns="0" bIns="0" rtlCol="0">
                        <a:noAutofit/>
                      </wps:bodyPr>
                    </wps:wsp>
                  </a:graphicData>
                </a:graphic>
              </wp:anchor>
            </w:drawing>
          </mc:Choice>
          <mc:Fallback>
            <w:pict>
              <v:shape style="position:absolute;margin-left:124.344002pt;margin-top:9.028pt;width:113.4pt;height:28.35pt;mso-position-horizontal-relative:page;mso-position-vertical-relative:paragraph;z-index:-15519744;mso-wrap-distance-left:0;mso-wrap-distance-right:0" type="#_x0000_t202" id="docshape1593" filled="false" stroked="true" strokeweight="1.099pt" strokecolor="#060201">
                <v:textbox inset="0,0,0,0">
                  <w:txbxContent>
                    <w:p>
                      <w:pPr>
                        <w:spacing w:line="194" w:lineRule="exact" w:before="56"/>
                        <w:ind w:left="421" w:right="0" w:firstLine="0"/>
                        <w:jc w:val="left"/>
                        <w:rPr>
                          <w:rFonts w:ascii="Myriad Pro SemiExt"/>
                          <w:sz w:val="16"/>
                        </w:rPr>
                      </w:pPr>
                      <w:r>
                        <w:rPr>
                          <w:rFonts w:ascii="Myriad Pro SemiExt"/>
                          <w:color w:val="231F20"/>
                          <w:sz w:val="16"/>
                        </w:rPr>
                        <w:t>Tipo</w:t>
                      </w:r>
                      <w:r>
                        <w:rPr>
                          <w:rFonts w:ascii="Myriad Pro SemiExt"/>
                          <w:color w:val="231F20"/>
                          <w:spacing w:val="-2"/>
                          <w:sz w:val="16"/>
                        </w:rPr>
                        <w:t> </w:t>
                      </w:r>
                      <w:r>
                        <w:rPr>
                          <w:rFonts w:ascii="Myriad Pro SemiExt"/>
                          <w:color w:val="231F20"/>
                          <w:sz w:val="16"/>
                        </w:rPr>
                        <w:t>de </w:t>
                      </w:r>
                      <w:r>
                        <w:rPr>
                          <w:rFonts w:ascii="Myriad Pro SemiExt"/>
                          <w:color w:val="231F20"/>
                          <w:spacing w:val="-2"/>
                          <w:sz w:val="16"/>
                        </w:rPr>
                        <w:t>producto</w:t>
                      </w:r>
                    </w:p>
                    <w:p>
                      <w:pPr>
                        <w:spacing w:line="194" w:lineRule="exact" w:before="0"/>
                        <w:ind w:left="421" w:right="0" w:firstLine="0"/>
                        <w:jc w:val="left"/>
                        <w:rPr>
                          <w:rFonts w:ascii="Myriad Pro SemiExt"/>
                          <w:sz w:val="16"/>
                        </w:rPr>
                      </w:pPr>
                      <w:r>
                        <w:rPr>
                          <w:rFonts w:ascii="Myriad Pro SemiExt"/>
                          <w:color w:val="231F20"/>
                          <w:sz w:val="16"/>
                        </w:rPr>
                        <w:t>SUNVEC 120 </w:t>
                      </w:r>
                      <w:r>
                        <w:rPr>
                          <w:rFonts w:ascii="Myriad Pro SemiExt"/>
                          <w:color w:val="231F20"/>
                          <w:spacing w:val="-5"/>
                          <w:sz w:val="16"/>
                        </w:rPr>
                        <w:t>kW</w:t>
                      </w:r>
                    </w:p>
                  </w:txbxContent>
                </v:textbox>
                <v:stroke dashstyle="solid"/>
                <w10:wrap type="topAndBottom"/>
              </v:shape>
            </w:pict>
          </mc:Fallback>
        </mc:AlternateContent>
      </w:r>
      <w:r>
        <w:rPr/>
        <mc:AlternateContent>
          <mc:Choice Requires="wps">
            <w:drawing>
              <wp:anchor distT="0" distB="0" distL="0" distR="0" allowOverlap="1" layoutInCell="1" locked="0" behindDoc="0" simplePos="0" relativeHeight="15943680">
                <wp:simplePos x="0" y="0"/>
                <wp:positionH relativeFrom="page">
                  <wp:posOffset>1555191</wp:posOffset>
                </wp:positionH>
                <wp:positionV relativeFrom="paragraph">
                  <wp:posOffset>25497</wp:posOffset>
                </wp:positionV>
                <wp:extent cx="53340" cy="26670"/>
                <wp:effectExtent l="0" t="0" r="0" b="0"/>
                <wp:wrapNone/>
                <wp:docPr id="2157" name="Graphic 2157"/>
                <wp:cNvGraphicFramePr>
                  <a:graphicFrameLocks/>
                </wp:cNvGraphicFramePr>
                <a:graphic>
                  <a:graphicData uri="http://schemas.microsoft.com/office/word/2010/wordprocessingShape">
                    <wps:wsp>
                      <wps:cNvPr id="2157" name="Graphic 2157"/>
                      <wps:cNvSpPr/>
                      <wps:spPr>
                        <a:xfrm>
                          <a:off x="0" y="0"/>
                          <a:ext cx="53340" cy="26670"/>
                        </a:xfrm>
                        <a:custGeom>
                          <a:avLst/>
                          <a:gdLst/>
                          <a:ahLst/>
                          <a:cxnLst/>
                          <a:rect l="l" t="t" r="r" b="b"/>
                          <a:pathLst>
                            <a:path w="53340" h="26670">
                              <a:moveTo>
                                <a:pt x="53098" y="0"/>
                              </a:moveTo>
                              <a:lnTo>
                                <a:pt x="0" y="0"/>
                              </a:lnTo>
                              <a:lnTo>
                                <a:pt x="0" y="6172"/>
                              </a:lnTo>
                              <a:lnTo>
                                <a:pt x="53098" y="6172"/>
                              </a:lnTo>
                              <a:lnTo>
                                <a:pt x="53098" y="0"/>
                              </a:lnTo>
                              <a:close/>
                            </a:path>
                            <a:path w="53340" h="26670">
                              <a:moveTo>
                                <a:pt x="53098" y="20167"/>
                              </a:moveTo>
                              <a:lnTo>
                                <a:pt x="0" y="20167"/>
                              </a:lnTo>
                              <a:lnTo>
                                <a:pt x="0" y="26339"/>
                              </a:lnTo>
                              <a:lnTo>
                                <a:pt x="53098" y="26339"/>
                              </a:lnTo>
                              <a:lnTo>
                                <a:pt x="53098" y="20167"/>
                              </a:lnTo>
                              <a:close/>
                            </a:path>
                          </a:pathLst>
                        </a:custGeom>
                        <a:solidFill>
                          <a:srgbClr val="060201"/>
                        </a:solidFill>
                      </wps:spPr>
                      <wps:bodyPr wrap="square" lIns="0" tIns="0" rIns="0" bIns="0" rtlCol="0">
                        <a:prstTxWarp prst="textNoShape">
                          <a:avLst/>
                        </a:prstTxWarp>
                        <a:noAutofit/>
                      </wps:bodyPr>
                    </wps:wsp>
                  </a:graphicData>
                </a:graphic>
              </wp:anchor>
            </w:drawing>
          </mc:Choice>
          <mc:Fallback>
            <w:pict>
              <v:shape style="position:absolute;margin-left:122.456001pt;margin-top:2.007697pt;width:4.2pt;height:2.1pt;mso-position-horizontal-relative:page;mso-position-vertical-relative:paragraph;z-index:15943680" id="docshape1594" coordorigin="2449,40" coordsize="84,42" path="m2533,40l2449,40,2449,50,2533,50,2533,40xm2533,72l2449,72,2449,82,2533,82,2533,72xe" filled="true" fillcolor="#060201" stroked="false">
                <v:path arrowok="t"/>
                <v:fill type="solid"/>
                <w10:wrap type="none"/>
              </v:shape>
            </w:pict>
          </mc:Fallback>
        </mc:AlternateContent>
      </w:r>
      <w:r>
        <w:rPr/>
        <mc:AlternateContent>
          <mc:Choice Requires="wps">
            <w:drawing>
              <wp:anchor distT="0" distB="0" distL="0" distR="0" allowOverlap="1" layoutInCell="1" locked="0" behindDoc="0" simplePos="0" relativeHeight="15944192">
                <wp:simplePos x="0" y="0"/>
                <wp:positionH relativeFrom="page">
                  <wp:posOffset>1668348</wp:posOffset>
                </wp:positionH>
                <wp:positionV relativeFrom="paragraph">
                  <wp:posOffset>25497</wp:posOffset>
                </wp:positionV>
                <wp:extent cx="53340" cy="26670"/>
                <wp:effectExtent l="0" t="0" r="0" b="0"/>
                <wp:wrapNone/>
                <wp:docPr id="2158" name="Graphic 2158"/>
                <wp:cNvGraphicFramePr>
                  <a:graphicFrameLocks/>
                </wp:cNvGraphicFramePr>
                <a:graphic>
                  <a:graphicData uri="http://schemas.microsoft.com/office/word/2010/wordprocessingShape">
                    <wps:wsp>
                      <wps:cNvPr id="2158" name="Graphic 2158"/>
                      <wps:cNvSpPr/>
                      <wps:spPr>
                        <a:xfrm>
                          <a:off x="0" y="0"/>
                          <a:ext cx="53340" cy="26670"/>
                        </a:xfrm>
                        <a:custGeom>
                          <a:avLst/>
                          <a:gdLst/>
                          <a:ahLst/>
                          <a:cxnLst/>
                          <a:rect l="l" t="t" r="r" b="b"/>
                          <a:pathLst>
                            <a:path w="53340" h="26670">
                              <a:moveTo>
                                <a:pt x="53098" y="0"/>
                              </a:moveTo>
                              <a:lnTo>
                                <a:pt x="0" y="0"/>
                              </a:lnTo>
                              <a:lnTo>
                                <a:pt x="0" y="6172"/>
                              </a:lnTo>
                              <a:lnTo>
                                <a:pt x="53098" y="6172"/>
                              </a:lnTo>
                              <a:lnTo>
                                <a:pt x="53098" y="0"/>
                              </a:lnTo>
                              <a:close/>
                            </a:path>
                            <a:path w="53340" h="26670">
                              <a:moveTo>
                                <a:pt x="53098" y="20167"/>
                              </a:moveTo>
                              <a:lnTo>
                                <a:pt x="0" y="20167"/>
                              </a:lnTo>
                              <a:lnTo>
                                <a:pt x="0" y="26339"/>
                              </a:lnTo>
                              <a:lnTo>
                                <a:pt x="53098" y="26339"/>
                              </a:lnTo>
                              <a:lnTo>
                                <a:pt x="53098" y="20167"/>
                              </a:lnTo>
                              <a:close/>
                            </a:path>
                          </a:pathLst>
                        </a:custGeom>
                        <a:solidFill>
                          <a:srgbClr val="060201"/>
                        </a:solidFill>
                      </wps:spPr>
                      <wps:bodyPr wrap="square" lIns="0" tIns="0" rIns="0" bIns="0" rtlCol="0">
                        <a:prstTxWarp prst="textNoShape">
                          <a:avLst/>
                        </a:prstTxWarp>
                        <a:noAutofit/>
                      </wps:bodyPr>
                    </wps:wsp>
                  </a:graphicData>
                </a:graphic>
              </wp:anchor>
            </w:drawing>
          </mc:Choice>
          <mc:Fallback>
            <w:pict>
              <v:shape style="position:absolute;margin-left:131.365997pt;margin-top:2.007697pt;width:4.2pt;height:2.1pt;mso-position-horizontal-relative:page;mso-position-vertical-relative:paragraph;z-index:15944192" id="docshape1595" coordorigin="2627,40" coordsize="84,42" path="m2711,40l2627,40,2627,50,2711,50,2711,40xm2711,72l2627,72,2627,82,2711,82,2711,72xe" filled="true" fillcolor="#060201" stroked="false">
                <v:path arrowok="t"/>
                <v:fill type="solid"/>
                <w10:wrap type="none"/>
              </v:shape>
            </w:pict>
          </mc:Fallback>
        </mc:AlternateContent>
      </w:r>
      <w:r>
        <w:rPr/>
        <mc:AlternateContent>
          <mc:Choice Requires="wps">
            <w:drawing>
              <wp:anchor distT="0" distB="0" distL="0" distR="0" allowOverlap="1" layoutInCell="1" locked="0" behindDoc="0" simplePos="0" relativeHeight="15944704">
                <wp:simplePos x="0" y="0"/>
                <wp:positionH relativeFrom="page">
                  <wp:posOffset>1781517</wp:posOffset>
                </wp:positionH>
                <wp:positionV relativeFrom="paragraph">
                  <wp:posOffset>25497</wp:posOffset>
                </wp:positionV>
                <wp:extent cx="53340" cy="26670"/>
                <wp:effectExtent l="0" t="0" r="0" b="0"/>
                <wp:wrapNone/>
                <wp:docPr id="2159" name="Graphic 2159"/>
                <wp:cNvGraphicFramePr>
                  <a:graphicFrameLocks/>
                </wp:cNvGraphicFramePr>
                <a:graphic>
                  <a:graphicData uri="http://schemas.microsoft.com/office/word/2010/wordprocessingShape">
                    <wps:wsp>
                      <wps:cNvPr id="2159" name="Graphic 2159"/>
                      <wps:cNvSpPr/>
                      <wps:spPr>
                        <a:xfrm>
                          <a:off x="0" y="0"/>
                          <a:ext cx="53340" cy="26670"/>
                        </a:xfrm>
                        <a:custGeom>
                          <a:avLst/>
                          <a:gdLst/>
                          <a:ahLst/>
                          <a:cxnLst/>
                          <a:rect l="l" t="t" r="r" b="b"/>
                          <a:pathLst>
                            <a:path w="53340" h="26670">
                              <a:moveTo>
                                <a:pt x="53098" y="0"/>
                              </a:moveTo>
                              <a:lnTo>
                                <a:pt x="0" y="0"/>
                              </a:lnTo>
                              <a:lnTo>
                                <a:pt x="0" y="6172"/>
                              </a:lnTo>
                              <a:lnTo>
                                <a:pt x="53098" y="6172"/>
                              </a:lnTo>
                              <a:lnTo>
                                <a:pt x="53098" y="0"/>
                              </a:lnTo>
                              <a:close/>
                            </a:path>
                            <a:path w="53340" h="26670">
                              <a:moveTo>
                                <a:pt x="53098" y="20167"/>
                              </a:moveTo>
                              <a:lnTo>
                                <a:pt x="0" y="20167"/>
                              </a:lnTo>
                              <a:lnTo>
                                <a:pt x="0" y="26339"/>
                              </a:lnTo>
                              <a:lnTo>
                                <a:pt x="53098" y="26339"/>
                              </a:lnTo>
                              <a:lnTo>
                                <a:pt x="53098" y="20167"/>
                              </a:lnTo>
                              <a:close/>
                            </a:path>
                          </a:pathLst>
                        </a:custGeom>
                        <a:solidFill>
                          <a:srgbClr val="060201"/>
                        </a:solidFill>
                      </wps:spPr>
                      <wps:bodyPr wrap="square" lIns="0" tIns="0" rIns="0" bIns="0" rtlCol="0">
                        <a:prstTxWarp prst="textNoShape">
                          <a:avLst/>
                        </a:prstTxWarp>
                        <a:noAutofit/>
                      </wps:bodyPr>
                    </wps:wsp>
                  </a:graphicData>
                </a:graphic>
              </wp:anchor>
            </w:drawing>
          </mc:Choice>
          <mc:Fallback>
            <w:pict>
              <v:shape style="position:absolute;margin-left:140.276993pt;margin-top:2.007697pt;width:4.2pt;height:2.1pt;mso-position-horizontal-relative:page;mso-position-vertical-relative:paragraph;z-index:15944704" id="docshape1596" coordorigin="2806,40" coordsize="84,42" path="m2889,40l2806,40,2806,50,2889,50,2889,40xm2889,72l2806,72,2806,82,2889,82,2889,72xe" filled="true" fillcolor="#060201" stroked="false">
                <v:path arrowok="t"/>
                <v:fill type="solid"/>
                <w10:wrap type="none"/>
              </v:shape>
            </w:pict>
          </mc:Fallback>
        </mc:AlternateContent>
      </w:r>
      <w:r>
        <w:rPr/>
        <mc:AlternateContent>
          <mc:Choice Requires="wps">
            <w:drawing>
              <wp:anchor distT="0" distB="0" distL="0" distR="0" allowOverlap="1" layoutInCell="1" locked="0" behindDoc="0" simplePos="0" relativeHeight="15945216">
                <wp:simplePos x="0" y="0"/>
                <wp:positionH relativeFrom="page">
                  <wp:posOffset>1894674</wp:posOffset>
                </wp:positionH>
                <wp:positionV relativeFrom="paragraph">
                  <wp:posOffset>25497</wp:posOffset>
                </wp:positionV>
                <wp:extent cx="53340" cy="26670"/>
                <wp:effectExtent l="0" t="0" r="0" b="0"/>
                <wp:wrapNone/>
                <wp:docPr id="2160" name="Graphic 2160"/>
                <wp:cNvGraphicFramePr>
                  <a:graphicFrameLocks/>
                </wp:cNvGraphicFramePr>
                <a:graphic>
                  <a:graphicData uri="http://schemas.microsoft.com/office/word/2010/wordprocessingShape">
                    <wps:wsp>
                      <wps:cNvPr id="2160" name="Graphic 2160"/>
                      <wps:cNvSpPr/>
                      <wps:spPr>
                        <a:xfrm>
                          <a:off x="0" y="0"/>
                          <a:ext cx="53340" cy="26670"/>
                        </a:xfrm>
                        <a:custGeom>
                          <a:avLst/>
                          <a:gdLst/>
                          <a:ahLst/>
                          <a:cxnLst/>
                          <a:rect l="l" t="t" r="r" b="b"/>
                          <a:pathLst>
                            <a:path w="53340" h="26670">
                              <a:moveTo>
                                <a:pt x="53098" y="0"/>
                              </a:moveTo>
                              <a:lnTo>
                                <a:pt x="0" y="0"/>
                              </a:lnTo>
                              <a:lnTo>
                                <a:pt x="0" y="6172"/>
                              </a:lnTo>
                              <a:lnTo>
                                <a:pt x="53098" y="6172"/>
                              </a:lnTo>
                              <a:lnTo>
                                <a:pt x="53098" y="0"/>
                              </a:lnTo>
                              <a:close/>
                            </a:path>
                            <a:path w="53340" h="26670">
                              <a:moveTo>
                                <a:pt x="53098" y="20167"/>
                              </a:moveTo>
                              <a:lnTo>
                                <a:pt x="0" y="20167"/>
                              </a:lnTo>
                              <a:lnTo>
                                <a:pt x="0" y="26339"/>
                              </a:lnTo>
                              <a:lnTo>
                                <a:pt x="53098" y="26339"/>
                              </a:lnTo>
                              <a:lnTo>
                                <a:pt x="53098" y="20167"/>
                              </a:lnTo>
                              <a:close/>
                            </a:path>
                          </a:pathLst>
                        </a:custGeom>
                        <a:solidFill>
                          <a:srgbClr val="060201"/>
                        </a:solidFill>
                      </wps:spPr>
                      <wps:bodyPr wrap="square" lIns="0" tIns="0" rIns="0" bIns="0" rtlCol="0">
                        <a:prstTxWarp prst="textNoShape">
                          <a:avLst/>
                        </a:prstTxWarp>
                        <a:noAutofit/>
                      </wps:bodyPr>
                    </wps:wsp>
                  </a:graphicData>
                </a:graphic>
              </wp:anchor>
            </w:drawing>
          </mc:Choice>
          <mc:Fallback>
            <w:pict>
              <v:shape style="position:absolute;margin-left:149.186996pt;margin-top:2.007697pt;width:4.2pt;height:2.1pt;mso-position-horizontal-relative:page;mso-position-vertical-relative:paragraph;z-index:15945216" id="docshape1597" coordorigin="2984,40" coordsize="84,42" path="m3067,40l2984,40,2984,50,3067,50,3067,40xm3067,72l2984,72,2984,82,3067,82,3067,72xe" filled="true" fillcolor="#060201" stroked="false">
                <v:path arrowok="t"/>
                <v:fill type="solid"/>
                <w10:wrap type="none"/>
              </v:shape>
            </w:pict>
          </mc:Fallback>
        </mc:AlternateContent>
      </w:r>
      <w:r>
        <w:rPr/>
        <mc:AlternateContent>
          <mc:Choice Requires="wps">
            <w:drawing>
              <wp:anchor distT="0" distB="0" distL="0" distR="0" allowOverlap="1" layoutInCell="1" locked="0" behindDoc="0" simplePos="0" relativeHeight="15945728">
                <wp:simplePos x="0" y="0"/>
                <wp:positionH relativeFrom="page">
                  <wp:posOffset>2618828</wp:posOffset>
                </wp:positionH>
                <wp:positionV relativeFrom="paragraph">
                  <wp:posOffset>25497</wp:posOffset>
                </wp:positionV>
                <wp:extent cx="53340" cy="26670"/>
                <wp:effectExtent l="0" t="0" r="0" b="0"/>
                <wp:wrapNone/>
                <wp:docPr id="2161" name="Graphic 2161"/>
                <wp:cNvGraphicFramePr>
                  <a:graphicFrameLocks/>
                </wp:cNvGraphicFramePr>
                <a:graphic>
                  <a:graphicData uri="http://schemas.microsoft.com/office/word/2010/wordprocessingShape">
                    <wps:wsp>
                      <wps:cNvPr id="2161" name="Graphic 2161"/>
                      <wps:cNvSpPr/>
                      <wps:spPr>
                        <a:xfrm>
                          <a:off x="0" y="0"/>
                          <a:ext cx="53340" cy="26670"/>
                        </a:xfrm>
                        <a:custGeom>
                          <a:avLst/>
                          <a:gdLst/>
                          <a:ahLst/>
                          <a:cxnLst/>
                          <a:rect l="l" t="t" r="r" b="b"/>
                          <a:pathLst>
                            <a:path w="53340" h="26670">
                              <a:moveTo>
                                <a:pt x="53098" y="0"/>
                              </a:moveTo>
                              <a:lnTo>
                                <a:pt x="0" y="0"/>
                              </a:lnTo>
                              <a:lnTo>
                                <a:pt x="0" y="6172"/>
                              </a:lnTo>
                              <a:lnTo>
                                <a:pt x="53098" y="6172"/>
                              </a:lnTo>
                              <a:lnTo>
                                <a:pt x="53098" y="0"/>
                              </a:lnTo>
                              <a:close/>
                            </a:path>
                            <a:path w="53340" h="26670">
                              <a:moveTo>
                                <a:pt x="53098" y="20167"/>
                              </a:moveTo>
                              <a:lnTo>
                                <a:pt x="0" y="20167"/>
                              </a:lnTo>
                              <a:lnTo>
                                <a:pt x="0" y="26339"/>
                              </a:lnTo>
                              <a:lnTo>
                                <a:pt x="53098" y="26339"/>
                              </a:lnTo>
                              <a:lnTo>
                                <a:pt x="53098" y="20167"/>
                              </a:lnTo>
                              <a:close/>
                            </a:path>
                          </a:pathLst>
                        </a:custGeom>
                        <a:solidFill>
                          <a:srgbClr val="060201"/>
                        </a:solidFill>
                      </wps:spPr>
                      <wps:bodyPr wrap="square" lIns="0" tIns="0" rIns="0" bIns="0" rtlCol="0">
                        <a:prstTxWarp prst="textNoShape">
                          <a:avLst/>
                        </a:prstTxWarp>
                        <a:noAutofit/>
                      </wps:bodyPr>
                    </wps:wsp>
                  </a:graphicData>
                </a:graphic>
              </wp:anchor>
            </w:drawing>
          </mc:Choice>
          <mc:Fallback>
            <w:pict>
              <v:shape style="position:absolute;margin-left:206.207001pt;margin-top:2.007697pt;width:4.2pt;height:2.1pt;mso-position-horizontal-relative:page;mso-position-vertical-relative:paragraph;z-index:15945728" id="docshape1598" coordorigin="4124,40" coordsize="84,42" path="m4208,40l4124,40,4124,50,4208,50,4208,40xm4208,72l4124,72,4124,82,4208,82,4208,72xe" filled="true" fillcolor="#060201" stroked="false">
                <v:path arrowok="t"/>
                <v:fill type="solid"/>
                <w10:wrap type="none"/>
              </v:shape>
            </w:pict>
          </mc:Fallback>
        </mc:AlternateContent>
      </w:r>
      <w:r>
        <w:rPr/>
        <mc:AlternateContent>
          <mc:Choice Requires="wps">
            <w:drawing>
              <wp:anchor distT="0" distB="0" distL="0" distR="0" allowOverlap="1" layoutInCell="1" locked="0" behindDoc="0" simplePos="0" relativeHeight="15946240">
                <wp:simplePos x="0" y="0"/>
                <wp:positionH relativeFrom="page">
                  <wp:posOffset>2731985</wp:posOffset>
                </wp:positionH>
                <wp:positionV relativeFrom="paragraph">
                  <wp:posOffset>25497</wp:posOffset>
                </wp:positionV>
                <wp:extent cx="53340" cy="26670"/>
                <wp:effectExtent l="0" t="0" r="0" b="0"/>
                <wp:wrapNone/>
                <wp:docPr id="2162" name="Graphic 2162"/>
                <wp:cNvGraphicFramePr>
                  <a:graphicFrameLocks/>
                </wp:cNvGraphicFramePr>
                <a:graphic>
                  <a:graphicData uri="http://schemas.microsoft.com/office/word/2010/wordprocessingShape">
                    <wps:wsp>
                      <wps:cNvPr id="2162" name="Graphic 2162"/>
                      <wps:cNvSpPr/>
                      <wps:spPr>
                        <a:xfrm>
                          <a:off x="0" y="0"/>
                          <a:ext cx="53340" cy="26670"/>
                        </a:xfrm>
                        <a:custGeom>
                          <a:avLst/>
                          <a:gdLst/>
                          <a:ahLst/>
                          <a:cxnLst/>
                          <a:rect l="l" t="t" r="r" b="b"/>
                          <a:pathLst>
                            <a:path w="53340" h="26670">
                              <a:moveTo>
                                <a:pt x="53098" y="0"/>
                              </a:moveTo>
                              <a:lnTo>
                                <a:pt x="0" y="0"/>
                              </a:lnTo>
                              <a:lnTo>
                                <a:pt x="0" y="6172"/>
                              </a:lnTo>
                              <a:lnTo>
                                <a:pt x="53098" y="6172"/>
                              </a:lnTo>
                              <a:lnTo>
                                <a:pt x="53098" y="0"/>
                              </a:lnTo>
                              <a:close/>
                            </a:path>
                            <a:path w="53340" h="26670">
                              <a:moveTo>
                                <a:pt x="53098" y="20167"/>
                              </a:moveTo>
                              <a:lnTo>
                                <a:pt x="0" y="20167"/>
                              </a:lnTo>
                              <a:lnTo>
                                <a:pt x="0" y="26339"/>
                              </a:lnTo>
                              <a:lnTo>
                                <a:pt x="53098" y="26339"/>
                              </a:lnTo>
                              <a:lnTo>
                                <a:pt x="53098" y="20167"/>
                              </a:lnTo>
                              <a:close/>
                            </a:path>
                          </a:pathLst>
                        </a:custGeom>
                        <a:solidFill>
                          <a:srgbClr val="060201"/>
                        </a:solidFill>
                      </wps:spPr>
                      <wps:bodyPr wrap="square" lIns="0" tIns="0" rIns="0" bIns="0" rtlCol="0">
                        <a:prstTxWarp prst="textNoShape">
                          <a:avLst/>
                        </a:prstTxWarp>
                        <a:noAutofit/>
                      </wps:bodyPr>
                    </wps:wsp>
                  </a:graphicData>
                </a:graphic>
              </wp:anchor>
            </w:drawing>
          </mc:Choice>
          <mc:Fallback>
            <w:pict>
              <v:shape style="position:absolute;margin-left:215.117004pt;margin-top:2.007697pt;width:4.2pt;height:2.1pt;mso-position-horizontal-relative:page;mso-position-vertical-relative:paragraph;z-index:15946240" id="docshape1599" coordorigin="4302,40" coordsize="84,42" path="m4386,40l4302,40,4302,50,4386,50,4386,40xm4386,72l4302,72,4302,82,4386,82,4386,72xe" filled="true" fillcolor="#060201" stroked="false">
                <v:path arrowok="t"/>
                <v:fill type="solid"/>
                <w10:wrap type="none"/>
              </v:shape>
            </w:pict>
          </mc:Fallback>
        </mc:AlternateContent>
      </w:r>
      <w:r>
        <w:rPr/>
        <mc:AlternateContent>
          <mc:Choice Requires="wps">
            <w:drawing>
              <wp:anchor distT="0" distB="0" distL="0" distR="0" allowOverlap="1" layoutInCell="1" locked="0" behindDoc="0" simplePos="0" relativeHeight="15946752">
                <wp:simplePos x="0" y="0"/>
                <wp:positionH relativeFrom="page">
                  <wp:posOffset>2845155</wp:posOffset>
                </wp:positionH>
                <wp:positionV relativeFrom="paragraph">
                  <wp:posOffset>25497</wp:posOffset>
                </wp:positionV>
                <wp:extent cx="53340" cy="26670"/>
                <wp:effectExtent l="0" t="0" r="0" b="0"/>
                <wp:wrapNone/>
                <wp:docPr id="2163" name="Graphic 2163"/>
                <wp:cNvGraphicFramePr>
                  <a:graphicFrameLocks/>
                </wp:cNvGraphicFramePr>
                <a:graphic>
                  <a:graphicData uri="http://schemas.microsoft.com/office/word/2010/wordprocessingShape">
                    <wps:wsp>
                      <wps:cNvPr id="2163" name="Graphic 2163"/>
                      <wps:cNvSpPr/>
                      <wps:spPr>
                        <a:xfrm>
                          <a:off x="0" y="0"/>
                          <a:ext cx="53340" cy="26670"/>
                        </a:xfrm>
                        <a:custGeom>
                          <a:avLst/>
                          <a:gdLst/>
                          <a:ahLst/>
                          <a:cxnLst/>
                          <a:rect l="l" t="t" r="r" b="b"/>
                          <a:pathLst>
                            <a:path w="53340" h="26670">
                              <a:moveTo>
                                <a:pt x="53098" y="0"/>
                              </a:moveTo>
                              <a:lnTo>
                                <a:pt x="0" y="0"/>
                              </a:lnTo>
                              <a:lnTo>
                                <a:pt x="0" y="6172"/>
                              </a:lnTo>
                              <a:lnTo>
                                <a:pt x="53098" y="6172"/>
                              </a:lnTo>
                              <a:lnTo>
                                <a:pt x="53098" y="0"/>
                              </a:lnTo>
                              <a:close/>
                            </a:path>
                            <a:path w="53340" h="26670">
                              <a:moveTo>
                                <a:pt x="53098" y="20167"/>
                              </a:moveTo>
                              <a:lnTo>
                                <a:pt x="0" y="20167"/>
                              </a:lnTo>
                              <a:lnTo>
                                <a:pt x="0" y="26339"/>
                              </a:lnTo>
                              <a:lnTo>
                                <a:pt x="53098" y="26339"/>
                              </a:lnTo>
                              <a:lnTo>
                                <a:pt x="53098" y="20167"/>
                              </a:lnTo>
                              <a:close/>
                            </a:path>
                          </a:pathLst>
                        </a:custGeom>
                        <a:solidFill>
                          <a:srgbClr val="060201"/>
                        </a:solidFill>
                      </wps:spPr>
                      <wps:bodyPr wrap="square" lIns="0" tIns="0" rIns="0" bIns="0" rtlCol="0">
                        <a:prstTxWarp prst="textNoShape">
                          <a:avLst/>
                        </a:prstTxWarp>
                        <a:noAutofit/>
                      </wps:bodyPr>
                    </wps:wsp>
                  </a:graphicData>
                </a:graphic>
              </wp:anchor>
            </w:drawing>
          </mc:Choice>
          <mc:Fallback>
            <w:pict>
              <v:shape style="position:absolute;margin-left:224.028pt;margin-top:2.007697pt;width:4.2pt;height:2.1pt;mso-position-horizontal-relative:page;mso-position-vertical-relative:paragraph;z-index:15946752" id="docshape1600" coordorigin="4481,40" coordsize="84,42" path="m4564,40l4481,40,4481,50,4564,50,4564,40xm4564,72l4481,72,4481,82,4564,82,4564,72xe" filled="true" fillcolor="#060201" stroked="false">
                <v:path arrowok="t"/>
                <v:fill type="solid"/>
                <w10:wrap type="none"/>
              </v:shape>
            </w:pict>
          </mc:Fallback>
        </mc:AlternateContent>
      </w:r>
      <w:r>
        <w:rPr/>
        <mc:AlternateContent>
          <mc:Choice Requires="wps">
            <w:drawing>
              <wp:anchor distT="0" distB="0" distL="0" distR="0" allowOverlap="1" layoutInCell="1" locked="0" behindDoc="0" simplePos="0" relativeHeight="15947264">
                <wp:simplePos x="0" y="0"/>
                <wp:positionH relativeFrom="page">
                  <wp:posOffset>2958325</wp:posOffset>
                </wp:positionH>
                <wp:positionV relativeFrom="paragraph">
                  <wp:posOffset>25497</wp:posOffset>
                </wp:positionV>
                <wp:extent cx="53340" cy="26670"/>
                <wp:effectExtent l="0" t="0" r="0" b="0"/>
                <wp:wrapNone/>
                <wp:docPr id="2164" name="Graphic 2164"/>
                <wp:cNvGraphicFramePr>
                  <a:graphicFrameLocks/>
                </wp:cNvGraphicFramePr>
                <a:graphic>
                  <a:graphicData uri="http://schemas.microsoft.com/office/word/2010/wordprocessingShape">
                    <wps:wsp>
                      <wps:cNvPr id="2164" name="Graphic 2164"/>
                      <wps:cNvSpPr/>
                      <wps:spPr>
                        <a:xfrm>
                          <a:off x="0" y="0"/>
                          <a:ext cx="53340" cy="26670"/>
                        </a:xfrm>
                        <a:custGeom>
                          <a:avLst/>
                          <a:gdLst/>
                          <a:ahLst/>
                          <a:cxnLst/>
                          <a:rect l="l" t="t" r="r" b="b"/>
                          <a:pathLst>
                            <a:path w="53340" h="26670">
                              <a:moveTo>
                                <a:pt x="53098" y="0"/>
                              </a:moveTo>
                              <a:lnTo>
                                <a:pt x="0" y="0"/>
                              </a:lnTo>
                              <a:lnTo>
                                <a:pt x="0" y="6172"/>
                              </a:lnTo>
                              <a:lnTo>
                                <a:pt x="53098" y="6172"/>
                              </a:lnTo>
                              <a:lnTo>
                                <a:pt x="53098" y="0"/>
                              </a:lnTo>
                              <a:close/>
                            </a:path>
                            <a:path w="53340" h="26670">
                              <a:moveTo>
                                <a:pt x="53098" y="20167"/>
                              </a:moveTo>
                              <a:lnTo>
                                <a:pt x="0" y="20167"/>
                              </a:lnTo>
                              <a:lnTo>
                                <a:pt x="0" y="26339"/>
                              </a:lnTo>
                              <a:lnTo>
                                <a:pt x="53098" y="26339"/>
                              </a:lnTo>
                              <a:lnTo>
                                <a:pt x="53098" y="20167"/>
                              </a:lnTo>
                              <a:close/>
                            </a:path>
                          </a:pathLst>
                        </a:custGeom>
                        <a:solidFill>
                          <a:srgbClr val="060201"/>
                        </a:solidFill>
                      </wps:spPr>
                      <wps:bodyPr wrap="square" lIns="0" tIns="0" rIns="0" bIns="0" rtlCol="0">
                        <a:prstTxWarp prst="textNoShape">
                          <a:avLst/>
                        </a:prstTxWarp>
                        <a:noAutofit/>
                      </wps:bodyPr>
                    </wps:wsp>
                  </a:graphicData>
                </a:graphic>
              </wp:anchor>
            </w:drawing>
          </mc:Choice>
          <mc:Fallback>
            <w:pict>
              <v:shape style="position:absolute;margin-left:232.938995pt;margin-top:2.007697pt;width:4.2pt;height:2.1pt;mso-position-horizontal-relative:page;mso-position-vertical-relative:paragraph;z-index:15947264" id="docshape1601" coordorigin="4659,40" coordsize="84,42" path="m4742,40l4659,40,4659,50,4742,50,4742,40xm4742,72l4659,72,4659,82,4742,82,4742,72xe" filled="true" fillcolor="#060201" stroked="false">
                <v:path arrowok="t"/>
                <v:fill type="solid"/>
                <w10:wrap type="none"/>
              </v:shape>
            </w:pict>
          </mc:Fallback>
        </mc:AlternateContent>
      </w:r>
      <w:r>
        <w:rPr>
          <w:rFonts w:ascii="Myriad Pro SemiExt"/>
          <w:color w:val="231F20"/>
          <w:spacing w:val="-4"/>
          <w:sz w:val="12"/>
        </w:rPr>
        <w:t>Acerca</w:t>
      </w:r>
      <w:r>
        <w:rPr>
          <w:rFonts w:ascii="Myriad Pro SemiExt"/>
          <w:color w:val="231F20"/>
          <w:spacing w:val="2"/>
          <w:sz w:val="12"/>
        </w:rPr>
        <w:t> </w:t>
      </w:r>
      <w:r>
        <w:rPr>
          <w:rFonts w:ascii="Myriad Pro SemiExt"/>
          <w:color w:val="231F20"/>
          <w:spacing w:val="-5"/>
          <w:sz w:val="12"/>
        </w:rPr>
        <w:t>de</w:t>
      </w:r>
    </w:p>
    <w:p>
      <w:pPr>
        <w:spacing w:after="0"/>
        <w:jc w:val="left"/>
        <w:rPr>
          <w:rFonts w:ascii="Myriad Pro SemiExt"/>
          <w:sz w:val="12"/>
        </w:rPr>
        <w:sectPr>
          <w:type w:val="continuous"/>
          <w:pgSz w:w="16160" w:h="11910" w:orient="landscape"/>
          <w:pgMar w:header="936" w:footer="665" w:top="300" w:bottom="280" w:left="360" w:right="320"/>
        </w:sectPr>
      </w:pPr>
    </w:p>
    <w:p>
      <w:pPr>
        <w:pStyle w:val="BodyText"/>
        <w:rPr>
          <w:rFonts w:ascii="Myriad Pro SemiExt"/>
        </w:rPr>
      </w:pPr>
    </w:p>
    <w:p>
      <w:pPr>
        <w:tabs>
          <w:tab w:pos="8203" w:val="left" w:leader="none"/>
        </w:tabs>
        <w:spacing w:line="240" w:lineRule="auto"/>
        <w:ind w:left="394" w:right="0" w:firstLine="0"/>
        <w:rPr>
          <w:rFonts w:ascii="Myriad Pro SemiExt"/>
          <w:sz w:val="20"/>
        </w:rPr>
      </w:pPr>
      <w:r>
        <w:rPr>
          <w:rFonts w:ascii="Myriad Pro SemiExt"/>
          <w:sz w:val="20"/>
        </w:rPr>
        <mc:AlternateContent>
          <mc:Choice Requires="wps">
            <w:drawing>
              <wp:inline distT="0" distB="0" distL="0" distR="0">
                <wp:extent cx="4330700" cy="6034405"/>
                <wp:effectExtent l="0" t="0" r="0" b="0"/>
                <wp:docPr id="2171" name="Textbox 2171"/>
                <wp:cNvGraphicFramePr>
                  <a:graphicFrameLocks/>
                </wp:cNvGraphicFramePr>
                <a:graphic>
                  <a:graphicData uri="http://schemas.microsoft.com/office/word/2010/wordprocessingShape">
                    <wps:wsp>
                      <wps:cNvPr id="2171" name="Textbox 2171"/>
                      <wps:cNvSpPr txBox="1"/>
                      <wps:spPr>
                        <a:xfrm>
                          <a:off x="0" y="0"/>
                          <a:ext cx="4330700" cy="6034405"/>
                        </a:xfrm>
                        <a:prstGeom prst="rect">
                          <a:avLst/>
                        </a:prstGeom>
                      </wps:spPr>
                      <wps:txbx>
                        <w:txbxContent>
                          <w:tbl>
                            <w:tblPr>
                              <w:tblW w:w="0" w:type="auto"/>
                              <w:jc w:val="left"/>
                              <w:tblInd w:w="7"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CellMar>
                                <w:top w:w="0" w:type="dxa"/>
                                <w:left w:w="0" w:type="dxa"/>
                                <w:bottom w:w="0" w:type="dxa"/>
                                <w:right w:w="0" w:type="dxa"/>
                              </w:tblCellMar>
                              <w:tblLook w:val="01E0"/>
                            </w:tblPr>
                            <w:tblGrid>
                              <w:gridCol w:w="1563"/>
                              <w:gridCol w:w="5234"/>
                            </w:tblGrid>
                            <w:tr>
                              <w:trPr>
                                <w:trHeight w:val="290" w:hRule="atLeast"/>
                              </w:trPr>
                              <w:tc>
                                <w:tcPr>
                                  <w:tcW w:w="1563" w:type="dxa"/>
                                  <w:tcBorders>
                                    <w:top w:val="nil"/>
                                    <w:left w:val="nil"/>
                                    <w:right w:val="single" w:sz="2" w:space="0" w:color="231F20"/>
                                  </w:tcBorders>
                                  <w:shd w:val="clear" w:color="auto" w:fill="58595B"/>
                                </w:tcPr>
                                <w:p>
                                  <w:pPr>
                                    <w:pStyle w:val="TableParagraph"/>
                                    <w:spacing w:before="19"/>
                                    <w:ind w:left="155"/>
                                    <w:rPr>
                                      <w:b/>
                                      <w:sz w:val="16"/>
                                    </w:rPr>
                                  </w:pPr>
                                  <w:r>
                                    <w:rPr>
                                      <w:b/>
                                      <w:color w:val="FFFFFF"/>
                                      <w:spacing w:val="-2"/>
                                      <w:sz w:val="16"/>
                                    </w:rPr>
                                    <w:t>Error</w:t>
                                  </w:r>
                                </w:p>
                              </w:tc>
                              <w:tc>
                                <w:tcPr>
                                  <w:tcW w:w="5234" w:type="dxa"/>
                                  <w:tcBorders>
                                    <w:top w:val="nil"/>
                                    <w:left w:val="single" w:sz="2" w:space="0" w:color="231F20"/>
                                    <w:right w:val="nil"/>
                                  </w:tcBorders>
                                  <w:shd w:val="clear" w:color="auto" w:fill="58595B"/>
                                </w:tcPr>
                                <w:p>
                                  <w:pPr>
                                    <w:pStyle w:val="TableParagraph"/>
                                    <w:spacing w:before="19"/>
                                    <w:ind w:left="94"/>
                                    <w:rPr>
                                      <w:b/>
                                      <w:sz w:val="16"/>
                                    </w:rPr>
                                  </w:pPr>
                                  <w:r>
                                    <w:rPr>
                                      <w:b/>
                                      <w:color w:val="FFFFFF"/>
                                      <w:sz w:val="16"/>
                                    </w:rPr>
                                    <w:t>Diagnóstico</w:t>
                                  </w:r>
                                  <w:r>
                                    <w:rPr>
                                      <w:b/>
                                      <w:color w:val="FFFFFF"/>
                                      <w:spacing w:val="-4"/>
                                      <w:sz w:val="16"/>
                                    </w:rPr>
                                    <w:t> </w:t>
                                  </w:r>
                                  <w:r>
                                    <w:rPr>
                                      <w:b/>
                                      <w:color w:val="FFFFFF"/>
                                      <w:sz w:val="16"/>
                                    </w:rPr>
                                    <w:t>y</w:t>
                                  </w:r>
                                  <w:r>
                                    <w:rPr>
                                      <w:b/>
                                      <w:color w:val="FFFFFF"/>
                                      <w:spacing w:val="-1"/>
                                      <w:sz w:val="16"/>
                                    </w:rPr>
                                    <w:t> </w:t>
                                  </w:r>
                                  <w:r>
                                    <w:rPr>
                                      <w:b/>
                                      <w:color w:val="FFFFFF"/>
                                      <w:spacing w:val="-2"/>
                                      <w:sz w:val="16"/>
                                    </w:rPr>
                                    <w:t>soluciones</w:t>
                                  </w:r>
                                </w:p>
                              </w:tc>
                            </w:tr>
                            <w:tr>
                              <w:trPr>
                                <w:trHeight w:val="639" w:hRule="atLeast"/>
                              </w:trPr>
                              <w:tc>
                                <w:tcPr>
                                  <w:tcW w:w="1563" w:type="dxa"/>
                                  <w:tcBorders>
                                    <w:left w:val="nil"/>
                                    <w:right w:val="single" w:sz="2" w:space="0" w:color="231F20"/>
                                  </w:tcBorders>
                                </w:tcPr>
                                <w:p>
                                  <w:pPr>
                                    <w:pStyle w:val="TableParagraph"/>
                                    <w:spacing w:before="5"/>
                                    <w:rPr>
                                      <w:rFonts w:ascii="Myriad Pro SemiExt"/>
                                      <w:sz w:val="16"/>
                                    </w:rPr>
                                  </w:pPr>
                                </w:p>
                                <w:p>
                                  <w:pPr>
                                    <w:pStyle w:val="TableParagraph"/>
                                    <w:ind w:left="155"/>
                                    <w:rPr>
                                      <w:b w:val="0"/>
                                      <w:sz w:val="16"/>
                                    </w:rPr>
                                  </w:pPr>
                                  <w:r>
                                    <w:rPr>
                                      <w:b w:val="0"/>
                                      <w:color w:val="231F20"/>
                                      <w:spacing w:val="-2"/>
                                      <w:sz w:val="16"/>
                                    </w:rPr>
                                    <w:t>ISO_Fail</w:t>
                                  </w:r>
                                </w:p>
                              </w:tc>
                              <w:tc>
                                <w:tcPr>
                                  <w:tcW w:w="5234" w:type="dxa"/>
                                  <w:tcBorders>
                                    <w:left w:val="single" w:sz="2" w:space="0" w:color="231F20"/>
                                    <w:right w:val="nil"/>
                                  </w:tcBorders>
                                </w:tcPr>
                                <w:p>
                                  <w:pPr>
                                    <w:pStyle w:val="TableParagraph"/>
                                    <w:spacing w:line="147" w:lineRule="exact" w:before="15"/>
                                    <w:ind w:left="140"/>
                                    <w:rPr>
                                      <w:b w:val="0"/>
                                      <w:sz w:val="13"/>
                                    </w:rPr>
                                  </w:pPr>
                                  <w:r>
                                    <w:rPr>
                                      <w:b w:val="0"/>
                                      <w:color w:val="231F20"/>
                                      <w:sz w:val="13"/>
                                    </w:rPr>
                                    <w:t>Impedancia de aislamiento FV por debajo del valor de</w:t>
                                  </w:r>
                                  <w:r>
                                    <w:rPr>
                                      <w:b w:val="0"/>
                                      <w:color w:val="231F20"/>
                                      <w:spacing w:val="1"/>
                                      <w:sz w:val="13"/>
                                    </w:rPr>
                                    <w:t> </w:t>
                                  </w:r>
                                  <w:r>
                                    <w:rPr>
                                      <w:b w:val="0"/>
                                      <w:color w:val="231F20"/>
                                      <w:spacing w:val="-2"/>
                                      <w:sz w:val="13"/>
                                    </w:rPr>
                                    <w:t>seguridad</w:t>
                                  </w:r>
                                </w:p>
                                <w:p>
                                  <w:pPr>
                                    <w:pStyle w:val="TableParagraph"/>
                                    <w:numPr>
                                      <w:ilvl w:val="0"/>
                                      <w:numId w:val="99"/>
                                    </w:numPr>
                                    <w:tabs>
                                      <w:tab w:pos="262" w:val="left" w:leader="none"/>
                                    </w:tabs>
                                    <w:spacing w:line="140" w:lineRule="exact" w:before="0" w:after="0"/>
                                    <w:ind w:left="262" w:right="0" w:hanging="122"/>
                                    <w:jc w:val="left"/>
                                    <w:rPr>
                                      <w:b w:val="0"/>
                                      <w:sz w:val="13"/>
                                    </w:rPr>
                                  </w:pPr>
                                  <w:r>
                                    <w:rPr>
                                      <w:b w:val="0"/>
                                      <w:color w:val="231F20"/>
                                      <w:sz w:val="13"/>
                                    </w:rPr>
                                    <w:t>Compruebe la conexión</w:t>
                                  </w:r>
                                  <w:r>
                                    <w:rPr>
                                      <w:b w:val="0"/>
                                      <w:color w:val="231F20"/>
                                      <w:spacing w:val="1"/>
                                      <w:sz w:val="13"/>
                                    </w:rPr>
                                    <w:t> </w:t>
                                  </w:r>
                                  <w:r>
                                    <w:rPr>
                                      <w:b w:val="0"/>
                                      <w:color w:val="231F20"/>
                                      <w:sz w:val="13"/>
                                    </w:rPr>
                                    <w:t>eléctrica de la</w:t>
                                  </w:r>
                                  <w:r>
                                    <w:rPr>
                                      <w:b w:val="0"/>
                                      <w:color w:val="231F20"/>
                                      <w:spacing w:val="1"/>
                                      <w:sz w:val="13"/>
                                    </w:rPr>
                                    <w:t> </w:t>
                                  </w:r>
                                  <w:r>
                                    <w:rPr>
                                      <w:b w:val="0"/>
                                      <w:color w:val="231F20"/>
                                      <w:spacing w:val="-5"/>
                                      <w:sz w:val="13"/>
                                    </w:rPr>
                                    <w:t>FV,</w:t>
                                  </w:r>
                                </w:p>
                                <w:p>
                                  <w:pPr>
                                    <w:pStyle w:val="TableParagraph"/>
                                    <w:numPr>
                                      <w:ilvl w:val="0"/>
                                      <w:numId w:val="99"/>
                                    </w:numPr>
                                    <w:tabs>
                                      <w:tab w:pos="262" w:val="left" w:leader="none"/>
                                    </w:tabs>
                                    <w:spacing w:line="140" w:lineRule="exact" w:before="0" w:after="0"/>
                                    <w:ind w:left="262" w:right="0" w:hanging="122"/>
                                    <w:jc w:val="left"/>
                                    <w:rPr>
                                      <w:b w:val="0"/>
                                      <w:sz w:val="13"/>
                                    </w:rPr>
                                  </w:pPr>
                                  <w:r>
                                    <w:rPr>
                                      <w:b w:val="0"/>
                                      <w:color w:val="231F20"/>
                                      <w:sz w:val="13"/>
                                    </w:rPr>
                                    <w:t>Compruebe</w:t>
                                  </w:r>
                                  <w:r>
                                    <w:rPr>
                                      <w:b w:val="0"/>
                                      <w:color w:val="231F20"/>
                                      <w:spacing w:val="-2"/>
                                      <w:sz w:val="13"/>
                                    </w:rPr>
                                    <w:t> </w:t>
                                  </w:r>
                                  <w:r>
                                    <w:rPr>
                                      <w:b w:val="0"/>
                                      <w:color w:val="231F20"/>
                                      <w:sz w:val="13"/>
                                    </w:rPr>
                                    <w:t>la conexión a tierra del</w:t>
                                  </w:r>
                                  <w:r>
                                    <w:rPr>
                                      <w:b w:val="0"/>
                                      <w:color w:val="231F20"/>
                                      <w:spacing w:val="1"/>
                                      <w:sz w:val="13"/>
                                    </w:rPr>
                                    <w:t> </w:t>
                                  </w:r>
                                  <w:r>
                                    <w:rPr>
                                      <w:b w:val="0"/>
                                      <w:color w:val="231F20"/>
                                      <w:spacing w:val="-2"/>
                                      <w:sz w:val="13"/>
                                    </w:rPr>
                                    <w:t>inversor.</w:t>
                                  </w:r>
                                </w:p>
                                <w:p>
                                  <w:pPr>
                                    <w:pStyle w:val="TableParagraph"/>
                                    <w:numPr>
                                      <w:ilvl w:val="0"/>
                                      <w:numId w:val="99"/>
                                    </w:numPr>
                                    <w:tabs>
                                      <w:tab w:pos="262" w:val="left" w:leader="none"/>
                                    </w:tabs>
                                    <w:spacing w:line="147" w:lineRule="exact" w:before="0" w:after="0"/>
                                    <w:ind w:left="262" w:right="0" w:hanging="122"/>
                                    <w:jc w:val="left"/>
                                    <w:rPr>
                                      <w:b w:val="0"/>
                                      <w:sz w:val="13"/>
                                    </w:rPr>
                                  </w:pPr>
                                  <w:r>
                                    <w:rPr>
                                      <w:b w:val="0"/>
                                      <w:color w:val="231F20"/>
                                      <w:sz w:val="13"/>
                                    </w:rPr>
                                    <w:t>Póngase</w:t>
                                  </w:r>
                                  <w:r>
                                    <w:rPr>
                                      <w:b w:val="0"/>
                                      <w:color w:val="231F20"/>
                                      <w:spacing w:val="-3"/>
                                      <w:sz w:val="13"/>
                                    </w:rPr>
                                    <w:t> </w:t>
                                  </w:r>
                                  <w:r>
                                    <w:rPr>
                                      <w:b w:val="0"/>
                                      <w:color w:val="231F20"/>
                                      <w:sz w:val="13"/>
                                    </w:rPr>
                                    <w:t>en</w:t>
                                  </w:r>
                                  <w:r>
                                    <w:rPr>
                                      <w:b w:val="0"/>
                                      <w:color w:val="231F20"/>
                                      <w:spacing w:val="-1"/>
                                      <w:sz w:val="13"/>
                                    </w:rPr>
                                    <w:t> </w:t>
                                  </w:r>
                                  <w:r>
                                    <w:rPr>
                                      <w:b w:val="0"/>
                                      <w:color w:val="231F20"/>
                                      <w:sz w:val="13"/>
                                    </w:rPr>
                                    <w:t>contacto</w:t>
                                  </w:r>
                                  <w:r>
                                    <w:rPr>
                                      <w:b w:val="0"/>
                                      <w:color w:val="231F20"/>
                                      <w:spacing w:val="-1"/>
                                      <w:sz w:val="13"/>
                                    </w:rPr>
                                    <w:t> </w:t>
                                  </w:r>
                                  <w:r>
                                    <w:rPr>
                                      <w:b w:val="0"/>
                                      <w:color w:val="231F20"/>
                                      <w:sz w:val="13"/>
                                    </w:rPr>
                                    <w:t>con</w:t>
                                  </w:r>
                                  <w:r>
                                    <w:rPr>
                                      <w:b w:val="0"/>
                                      <w:color w:val="231F20"/>
                                      <w:spacing w:val="-1"/>
                                      <w:sz w:val="13"/>
                                    </w:rPr>
                                    <w:t> </w:t>
                                  </w:r>
                                  <w:r>
                                    <w:rPr>
                                      <w:b w:val="0"/>
                                      <w:color w:val="231F20"/>
                                      <w:sz w:val="13"/>
                                    </w:rPr>
                                    <w:t>el </w:t>
                                  </w:r>
                                  <w:r>
                                    <w:rPr>
                                      <w:b w:val="0"/>
                                      <w:color w:val="231F20"/>
                                      <w:spacing w:val="-2"/>
                                      <w:sz w:val="13"/>
                                    </w:rPr>
                                    <w:t>instalador.</w:t>
                                  </w:r>
                                </w:p>
                              </w:tc>
                            </w:tr>
                            <w:tr>
                              <w:trPr>
                                <w:trHeight w:val="677" w:hRule="atLeast"/>
                              </w:trPr>
                              <w:tc>
                                <w:tcPr>
                                  <w:tcW w:w="1563" w:type="dxa"/>
                                  <w:tcBorders>
                                    <w:left w:val="nil"/>
                                    <w:right w:val="single" w:sz="2" w:space="0" w:color="231F20"/>
                                  </w:tcBorders>
                                  <w:shd w:val="clear" w:color="auto" w:fill="E6E7E8"/>
                                </w:tcPr>
                                <w:p>
                                  <w:pPr>
                                    <w:pStyle w:val="TableParagraph"/>
                                    <w:spacing w:before="16"/>
                                    <w:rPr>
                                      <w:rFonts w:ascii="Myriad Pro SemiExt"/>
                                      <w:sz w:val="16"/>
                                    </w:rPr>
                                  </w:pPr>
                                </w:p>
                                <w:p>
                                  <w:pPr>
                                    <w:pStyle w:val="TableParagraph"/>
                                    <w:ind w:left="155"/>
                                    <w:rPr>
                                      <w:b w:val="0"/>
                                      <w:sz w:val="16"/>
                                    </w:rPr>
                                  </w:pPr>
                                  <w:r>
                                    <w:rPr>
                                      <w:b w:val="0"/>
                                      <w:color w:val="231F20"/>
                                      <w:spacing w:val="-2"/>
                                      <w:sz w:val="16"/>
                                    </w:rPr>
                                    <w:t>Meter_Oppsite</w:t>
                                  </w:r>
                                </w:p>
                              </w:tc>
                              <w:tc>
                                <w:tcPr>
                                  <w:tcW w:w="5234" w:type="dxa"/>
                                  <w:tcBorders>
                                    <w:left w:val="single" w:sz="2" w:space="0" w:color="231F20"/>
                                    <w:right w:val="nil"/>
                                  </w:tcBorders>
                                  <w:shd w:val="clear" w:color="auto" w:fill="E6E7E8"/>
                                </w:tcPr>
                                <w:p>
                                  <w:pPr>
                                    <w:pStyle w:val="TableParagraph"/>
                                    <w:spacing w:line="147" w:lineRule="exact" w:before="125"/>
                                    <w:ind w:left="140"/>
                                    <w:rPr>
                                      <w:b w:val="0"/>
                                      <w:sz w:val="13"/>
                                    </w:rPr>
                                  </w:pPr>
                                  <w:r>
                                    <w:rPr>
                                      <w:b w:val="0"/>
                                      <w:color w:val="231F20"/>
                                      <w:sz w:val="13"/>
                                    </w:rPr>
                                    <w:t>Dirección</w:t>
                                  </w:r>
                                  <w:r>
                                    <w:rPr>
                                      <w:b w:val="0"/>
                                      <w:color w:val="231F20"/>
                                      <w:spacing w:val="-3"/>
                                      <w:sz w:val="13"/>
                                    </w:rPr>
                                    <w:t> </w:t>
                                  </w:r>
                                  <w:r>
                                    <w:rPr>
                                      <w:b w:val="0"/>
                                      <w:color w:val="231F20"/>
                                      <w:sz w:val="13"/>
                                    </w:rPr>
                                    <w:t>incorrecta</w:t>
                                  </w:r>
                                  <w:r>
                                    <w:rPr>
                                      <w:b w:val="0"/>
                                      <w:color w:val="231F20"/>
                                      <w:spacing w:val="-1"/>
                                      <w:sz w:val="13"/>
                                    </w:rPr>
                                    <w:t> </w:t>
                                  </w:r>
                                  <w:r>
                                    <w:rPr>
                                      <w:b w:val="0"/>
                                      <w:color w:val="231F20"/>
                                      <w:sz w:val="13"/>
                                    </w:rPr>
                                    <w:t>del </w:t>
                                  </w:r>
                                  <w:r>
                                    <w:rPr>
                                      <w:b w:val="0"/>
                                      <w:color w:val="231F20"/>
                                      <w:spacing w:val="-2"/>
                                      <w:sz w:val="13"/>
                                    </w:rPr>
                                    <w:t>contador</w:t>
                                  </w:r>
                                </w:p>
                                <w:p>
                                  <w:pPr>
                                    <w:pStyle w:val="TableParagraph"/>
                                    <w:numPr>
                                      <w:ilvl w:val="0"/>
                                      <w:numId w:val="100"/>
                                    </w:numPr>
                                    <w:tabs>
                                      <w:tab w:pos="262" w:val="left" w:leader="none"/>
                                    </w:tabs>
                                    <w:spacing w:line="140" w:lineRule="exact" w:before="0" w:after="0"/>
                                    <w:ind w:left="262" w:right="0" w:hanging="122"/>
                                    <w:jc w:val="left"/>
                                    <w:rPr>
                                      <w:b w:val="0"/>
                                      <w:sz w:val="13"/>
                                    </w:rPr>
                                  </w:pPr>
                                  <w:r>
                                    <w:rPr>
                                      <w:b w:val="0"/>
                                      <w:color w:val="231F20"/>
                                      <w:sz w:val="13"/>
                                    </w:rPr>
                                    <w:t>Confirme</w:t>
                                  </w:r>
                                  <w:r>
                                    <w:rPr>
                                      <w:b w:val="0"/>
                                      <w:color w:val="231F20"/>
                                      <w:spacing w:val="-2"/>
                                      <w:sz w:val="13"/>
                                    </w:rPr>
                                    <w:t> </w:t>
                                  </w:r>
                                  <w:r>
                                    <w:rPr>
                                      <w:b w:val="0"/>
                                      <w:color w:val="231F20"/>
                                      <w:sz w:val="13"/>
                                    </w:rPr>
                                    <w:t>si la dirección actual del medidor es </w:t>
                                  </w:r>
                                  <w:r>
                                    <w:rPr>
                                      <w:b w:val="0"/>
                                      <w:color w:val="231F20"/>
                                      <w:spacing w:val="-2"/>
                                      <w:sz w:val="13"/>
                                    </w:rPr>
                                    <w:t>correcta.</w:t>
                                  </w:r>
                                </w:p>
                                <w:p>
                                  <w:pPr>
                                    <w:pStyle w:val="TableParagraph"/>
                                    <w:numPr>
                                      <w:ilvl w:val="0"/>
                                      <w:numId w:val="100"/>
                                    </w:numPr>
                                    <w:tabs>
                                      <w:tab w:pos="262" w:val="left" w:leader="none"/>
                                    </w:tabs>
                                    <w:spacing w:line="147" w:lineRule="exact" w:before="0" w:after="0"/>
                                    <w:ind w:left="262" w:right="0" w:hanging="122"/>
                                    <w:jc w:val="left"/>
                                    <w:rPr>
                                      <w:b w:val="0"/>
                                      <w:sz w:val="13"/>
                                    </w:rPr>
                                  </w:pPr>
                                  <w:r>
                                    <w:rPr>
                                      <w:b w:val="0"/>
                                      <w:color w:val="231F20"/>
                                      <w:sz w:val="13"/>
                                    </w:rPr>
                                    <w:t>Póngase</w:t>
                                  </w:r>
                                  <w:r>
                                    <w:rPr>
                                      <w:b w:val="0"/>
                                      <w:color w:val="231F20"/>
                                      <w:spacing w:val="-3"/>
                                      <w:sz w:val="13"/>
                                    </w:rPr>
                                    <w:t> </w:t>
                                  </w:r>
                                  <w:r>
                                    <w:rPr>
                                      <w:b w:val="0"/>
                                      <w:color w:val="231F20"/>
                                      <w:sz w:val="13"/>
                                    </w:rPr>
                                    <w:t>en</w:t>
                                  </w:r>
                                  <w:r>
                                    <w:rPr>
                                      <w:b w:val="0"/>
                                      <w:color w:val="231F20"/>
                                      <w:spacing w:val="-1"/>
                                      <w:sz w:val="13"/>
                                    </w:rPr>
                                    <w:t> </w:t>
                                  </w:r>
                                  <w:r>
                                    <w:rPr>
                                      <w:b w:val="0"/>
                                      <w:color w:val="231F20"/>
                                      <w:sz w:val="13"/>
                                    </w:rPr>
                                    <w:t>contacto</w:t>
                                  </w:r>
                                  <w:r>
                                    <w:rPr>
                                      <w:b w:val="0"/>
                                      <w:color w:val="231F20"/>
                                      <w:spacing w:val="-1"/>
                                      <w:sz w:val="13"/>
                                    </w:rPr>
                                    <w:t> </w:t>
                                  </w:r>
                                  <w:r>
                                    <w:rPr>
                                      <w:b w:val="0"/>
                                      <w:color w:val="231F20"/>
                                      <w:sz w:val="13"/>
                                    </w:rPr>
                                    <w:t>con</w:t>
                                  </w:r>
                                  <w:r>
                                    <w:rPr>
                                      <w:b w:val="0"/>
                                      <w:color w:val="231F20"/>
                                      <w:spacing w:val="-1"/>
                                      <w:sz w:val="13"/>
                                    </w:rPr>
                                    <w:t> </w:t>
                                  </w:r>
                                  <w:r>
                                    <w:rPr>
                                      <w:b w:val="0"/>
                                      <w:color w:val="231F20"/>
                                      <w:sz w:val="13"/>
                                    </w:rPr>
                                    <w:t>el </w:t>
                                  </w:r>
                                  <w:r>
                                    <w:rPr>
                                      <w:b w:val="0"/>
                                      <w:color w:val="231F20"/>
                                      <w:spacing w:val="-2"/>
                                      <w:sz w:val="13"/>
                                    </w:rPr>
                                    <w:t>instalador.</w:t>
                                  </w:r>
                                </w:p>
                              </w:tc>
                            </w:tr>
                            <w:tr>
                              <w:trPr>
                                <w:trHeight w:val="686" w:hRule="atLeast"/>
                              </w:trPr>
                              <w:tc>
                                <w:tcPr>
                                  <w:tcW w:w="1563" w:type="dxa"/>
                                  <w:tcBorders>
                                    <w:left w:val="nil"/>
                                    <w:right w:val="single" w:sz="2" w:space="0" w:color="231F20"/>
                                  </w:tcBorders>
                                </w:tcPr>
                                <w:p>
                                  <w:pPr>
                                    <w:pStyle w:val="TableParagraph"/>
                                    <w:spacing w:before="183"/>
                                    <w:ind w:left="155"/>
                                    <w:rPr>
                                      <w:b w:val="0"/>
                                      <w:sz w:val="16"/>
                                    </w:rPr>
                                  </w:pPr>
                                  <w:r>
                                    <w:rPr>
                                      <w:b w:val="0"/>
                                      <w:color w:val="231F20"/>
                                      <w:spacing w:val="-2"/>
                                      <w:sz w:val="16"/>
                                    </w:rPr>
                                    <w:t>Remote_Off</w:t>
                                  </w:r>
                                </w:p>
                              </w:tc>
                              <w:tc>
                                <w:tcPr>
                                  <w:tcW w:w="5234" w:type="dxa"/>
                                  <w:tcBorders>
                                    <w:left w:val="single" w:sz="2" w:space="0" w:color="231F20"/>
                                    <w:right w:val="nil"/>
                                  </w:tcBorders>
                                </w:tcPr>
                                <w:p>
                                  <w:pPr>
                                    <w:pStyle w:val="TableParagraph"/>
                                    <w:spacing w:line="147" w:lineRule="exact" w:before="98"/>
                                    <w:ind w:left="140"/>
                                    <w:rPr>
                                      <w:b w:val="0"/>
                                      <w:sz w:val="13"/>
                                    </w:rPr>
                                  </w:pPr>
                                  <w:r>
                                    <w:rPr>
                                      <w:b w:val="0"/>
                                      <w:color w:val="231F20"/>
                                      <w:sz w:val="13"/>
                                    </w:rPr>
                                    <w:t>El</w:t>
                                  </w:r>
                                  <w:r>
                                    <w:rPr>
                                      <w:b w:val="0"/>
                                      <w:color w:val="231F20"/>
                                      <w:spacing w:val="-3"/>
                                      <w:sz w:val="13"/>
                                    </w:rPr>
                                    <w:t> </w:t>
                                  </w:r>
                                  <w:r>
                                    <w:rPr>
                                      <w:b w:val="0"/>
                                      <w:color w:val="231F20"/>
                                      <w:sz w:val="13"/>
                                    </w:rPr>
                                    <w:t>inversor</w:t>
                                  </w:r>
                                  <w:r>
                                    <w:rPr>
                                      <w:b w:val="0"/>
                                      <w:color w:val="231F20"/>
                                      <w:spacing w:val="-1"/>
                                      <w:sz w:val="13"/>
                                    </w:rPr>
                                    <w:t> </w:t>
                                  </w:r>
                                  <w:r>
                                    <w:rPr>
                                      <w:b w:val="0"/>
                                      <w:color w:val="231F20"/>
                                      <w:sz w:val="13"/>
                                    </w:rPr>
                                    <w:t>recibe la</w:t>
                                  </w:r>
                                  <w:r>
                                    <w:rPr>
                                      <w:b w:val="0"/>
                                      <w:color w:val="231F20"/>
                                      <w:spacing w:val="-1"/>
                                      <w:sz w:val="13"/>
                                    </w:rPr>
                                    <w:t> </w:t>
                                  </w:r>
                                  <w:r>
                                    <w:rPr>
                                      <w:b w:val="0"/>
                                      <w:color w:val="231F20"/>
                                      <w:sz w:val="13"/>
                                    </w:rPr>
                                    <w:t>orden de</w:t>
                                  </w:r>
                                  <w:r>
                                    <w:rPr>
                                      <w:b w:val="0"/>
                                      <w:color w:val="231F20"/>
                                      <w:spacing w:val="-1"/>
                                      <w:sz w:val="13"/>
                                    </w:rPr>
                                    <w:t> </w:t>
                                  </w:r>
                                  <w:r>
                                    <w:rPr>
                                      <w:b w:val="0"/>
                                      <w:color w:val="231F20"/>
                                      <w:sz w:val="13"/>
                                    </w:rPr>
                                    <w:t>desconexión y</w:t>
                                  </w:r>
                                  <w:r>
                                    <w:rPr>
                                      <w:b w:val="0"/>
                                      <w:color w:val="231F20"/>
                                      <w:spacing w:val="-1"/>
                                      <w:sz w:val="13"/>
                                    </w:rPr>
                                    <w:t> </w:t>
                                  </w:r>
                                  <w:r>
                                    <w:rPr>
                                      <w:b w:val="0"/>
                                      <w:color w:val="231F20"/>
                                      <w:sz w:val="13"/>
                                    </w:rPr>
                                    <w:t>se encuentra</w:t>
                                  </w:r>
                                  <w:r>
                                    <w:rPr>
                                      <w:b w:val="0"/>
                                      <w:color w:val="231F20"/>
                                      <w:spacing w:val="-1"/>
                                      <w:sz w:val="13"/>
                                    </w:rPr>
                                    <w:t> </w:t>
                                  </w:r>
                                  <w:r>
                                    <w:rPr>
                                      <w:b w:val="0"/>
                                      <w:color w:val="231F20"/>
                                      <w:sz w:val="13"/>
                                    </w:rPr>
                                    <w:t>en estado</w:t>
                                  </w:r>
                                  <w:r>
                                    <w:rPr>
                                      <w:b w:val="0"/>
                                      <w:color w:val="231F20"/>
                                      <w:spacing w:val="-1"/>
                                      <w:sz w:val="13"/>
                                    </w:rPr>
                                    <w:t> </w:t>
                                  </w:r>
                                  <w:r>
                                    <w:rPr>
                                      <w:b w:val="0"/>
                                      <w:color w:val="231F20"/>
                                      <w:sz w:val="13"/>
                                    </w:rPr>
                                    <w:t>de </w:t>
                                  </w:r>
                                  <w:r>
                                    <w:rPr>
                                      <w:b w:val="0"/>
                                      <w:color w:val="231F20"/>
                                      <w:spacing w:val="-2"/>
                                      <w:sz w:val="13"/>
                                    </w:rPr>
                                    <w:t>desconexión.</w:t>
                                  </w:r>
                                </w:p>
                                <w:p>
                                  <w:pPr>
                                    <w:pStyle w:val="TableParagraph"/>
                                    <w:numPr>
                                      <w:ilvl w:val="0"/>
                                      <w:numId w:val="101"/>
                                    </w:numPr>
                                    <w:tabs>
                                      <w:tab w:pos="262" w:val="left" w:leader="none"/>
                                    </w:tabs>
                                    <w:spacing w:line="218" w:lineRule="auto" w:before="4" w:after="0"/>
                                    <w:ind w:left="140" w:right="19" w:firstLine="0"/>
                                    <w:jc w:val="left"/>
                                    <w:rPr>
                                      <w:b w:val="0"/>
                                      <w:sz w:val="13"/>
                                    </w:rPr>
                                  </w:pPr>
                                  <w:r>
                                    <w:rPr>
                                      <w:b w:val="0"/>
                                      <w:color w:val="231F20"/>
                                      <w:sz w:val="13"/>
                                    </w:rPr>
                                    <w:t>Envíe</w:t>
                                  </w:r>
                                  <w:r>
                                    <w:rPr>
                                      <w:b w:val="0"/>
                                      <w:color w:val="231F20"/>
                                      <w:spacing w:val="-3"/>
                                      <w:sz w:val="13"/>
                                    </w:rPr>
                                    <w:t> </w:t>
                                  </w:r>
                                  <w:r>
                                    <w:rPr>
                                      <w:b w:val="0"/>
                                      <w:color w:val="231F20"/>
                                      <w:sz w:val="13"/>
                                    </w:rPr>
                                    <w:t>el</w:t>
                                  </w:r>
                                  <w:r>
                                    <w:rPr>
                                      <w:b w:val="0"/>
                                      <w:color w:val="231F20"/>
                                      <w:spacing w:val="-3"/>
                                      <w:sz w:val="13"/>
                                    </w:rPr>
                                    <w:t> </w:t>
                                  </w:r>
                                  <w:r>
                                    <w:rPr>
                                      <w:b w:val="0"/>
                                      <w:color w:val="231F20"/>
                                      <w:sz w:val="13"/>
                                    </w:rPr>
                                    <w:t>comando</w:t>
                                  </w:r>
                                  <w:r>
                                    <w:rPr>
                                      <w:b w:val="0"/>
                                      <w:color w:val="231F20"/>
                                      <w:spacing w:val="-3"/>
                                      <w:sz w:val="13"/>
                                    </w:rPr>
                                    <w:t> </w:t>
                                  </w:r>
                                  <w:r>
                                    <w:rPr>
                                      <w:b w:val="0"/>
                                      <w:color w:val="231F20"/>
                                      <w:sz w:val="13"/>
                                    </w:rPr>
                                    <w:t>de</w:t>
                                  </w:r>
                                  <w:r>
                                    <w:rPr>
                                      <w:b w:val="0"/>
                                      <w:color w:val="231F20"/>
                                      <w:spacing w:val="-3"/>
                                      <w:sz w:val="13"/>
                                    </w:rPr>
                                    <w:t> </w:t>
                                  </w:r>
                                  <w:r>
                                    <w:rPr>
                                      <w:b w:val="0"/>
                                      <w:color w:val="231F20"/>
                                      <w:sz w:val="13"/>
                                    </w:rPr>
                                    <w:t>arranque</w:t>
                                  </w:r>
                                  <w:r>
                                    <w:rPr>
                                      <w:b w:val="0"/>
                                      <w:color w:val="231F20"/>
                                      <w:spacing w:val="-3"/>
                                      <w:sz w:val="13"/>
                                    </w:rPr>
                                    <w:t> </w:t>
                                  </w:r>
                                  <w:r>
                                    <w:rPr>
                                      <w:b w:val="0"/>
                                      <w:color w:val="231F20"/>
                                      <w:sz w:val="13"/>
                                    </w:rPr>
                                    <w:t>a</w:t>
                                  </w:r>
                                  <w:r>
                                    <w:rPr>
                                      <w:b w:val="0"/>
                                      <w:color w:val="231F20"/>
                                      <w:spacing w:val="-3"/>
                                      <w:sz w:val="13"/>
                                    </w:rPr>
                                    <w:t> </w:t>
                                  </w:r>
                                  <w:r>
                                    <w:rPr>
                                      <w:b w:val="0"/>
                                      <w:color w:val="231F20"/>
                                      <w:sz w:val="13"/>
                                    </w:rPr>
                                    <w:t>través</w:t>
                                  </w:r>
                                  <w:r>
                                    <w:rPr>
                                      <w:b w:val="0"/>
                                      <w:color w:val="231F20"/>
                                      <w:spacing w:val="-3"/>
                                      <w:sz w:val="13"/>
                                    </w:rPr>
                                    <w:t> </w:t>
                                  </w:r>
                                  <w:r>
                                    <w:rPr>
                                      <w:b w:val="0"/>
                                      <w:color w:val="231F20"/>
                                      <w:sz w:val="13"/>
                                    </w:rPr>
                                    <w:t>de</w:t>
                                  </w:r>
                                  <w:r>
                                    <w:rPr>
                                      <w:b w:val="0"/>
                                      <w:color w:val="231F20"/>
                                      <w:spacing w:val="-3"/>
                                      <w:sz w:val="13"/>
                                    </w:rPr>
                                    <w:t> </w:t>
                                  </w:r>
                                  <w:r>
                                    <w:rPr>
                                      <w:b w:val="0"/>
                                      <w:color w:val="231F20"/>
                                      <w:sz w:val="13"/>
                                    </w:rPr>
                                    <w:t>la</w:t>
                                  </w:r>
                                  <w:r>
                                    <w:rPr>
                                      <w:b w:val="0"/>
                                      <w:color w:val="231F20"/>
                                      <w:spacing w:val="-3"/>
                                      <w:sz w:val="13"/>
                                    </w:rPr>
                                    <w:t> </w:t>
                                  </w:r>
                                  <w:r>
                                    <w:rPr>
                                      <w:b w:val="0"/>
                                      <w:color w:val="231F20"/>
                                      <w:sz w:val="13"/>
                                    </w:rPr>
                                    <w:t>aplicación</w:t>
                                  </w:r>
                                  <w:r>
                                    <w:rPr>
                                      <w:b w:val="0"/>
                                      <w:color w:val="231F20"/>
                                      <w:spacing w:val="-3"/>
                                      <w:sz w:val="13"/>
                                    </w:rPr>
                                    <w:t> </w:t>
                                  </w:r>
                                  <w:r>
                                    <w:rPr>
                                      <w:b w:val="0"/>
                                      <w:color w:val="231F20"/>
                                      <w:sz w:val="13"/>
                                    </w:rPr>
                                    <w:t>o</w:t>
                                  </w:r>
                                  <w:r>
                                    <w:rPr>
                                      <w:b w:val="0"/>
                                      <w:color w:val="231F20"/>
                                      <w:spacing w:val="-3"/>
                                      <w:sz w:val="13"/>
                                    </w:rPr>
                                    <w:t> </w:t>
                                  </w:r>
                                  <w:r>
                                    <w:rPr>
                                      <w:b w:val="0"/>
                                      <w:color w:val="231F20"/>
                                      <w:sz w:val="13"/>
                                    </w:rPr>
                                    <w:t>la</w:t>
                                  </w:r>
                                  <w:r>
                                    <w:rPr>
                                      <w:b w:val="0"/>
                                      <w:color w:val="231F20"/>
                                      <w:spacing w:val="-3"/>
                                      <w:sz w:val="13"/>
                                    </w:rPr>
                                    <w:t> </w:t>
                                  </w:r>
                                  <w:r>
                                    <w:rPr>
                                      <w:b w:val="0"/>
                                      <w:color w:val="231F20"/>
                                      <w:sz w:val="13"/>
                                    </w:rPr>
                                    <w:t>web</w:t>
                                  </w:r>
                                  <w:r>
                                    <w:rPr>
                                      <w:b w:val="0"/>
                                      <w:color w:val="231F20"/>
                                      <w:spacing w:val="-3"/>
                                      <w:sz w:val="13"/>
                                    </w:rPr>
                                    <w:t> </w:t>
                                  </w:r>
                                  <w:r>
                                    <w:rPr>
                                      <w:b w:val="0"/>
                                      <w:color w:val="231F20"/>
                                      <w:sz w:val="13"/>
                                    </w:rPr>
                                    <w:t>para</w:t>
                                  </w:r>
                                  <w:r>
                                    <w:rPr>
                                      <w:b w:val="0"/>
                                      <w:color w:val="231F20"/>
                                      <w:spacing w:val="-3"/>
                                      <w:sz w:val="13"/>
                                    </w:rPr>
                                    <w:t> </w:t>
                                  </w:r>
                                  <w:r>
                                    <w:rPr>
                                      <w:b w:val="0"/>
                                      <w:color w:val="231F20"/>
                                      <w:sz w:val="13"/>
                                    </w:rPr>
                                    <w:t>volver</w:t>
                                  </w:r>
                                  <w:r>
                                    <w:rPr>
                                      <w:b w:val="0"/>
                                      <w:color w:val="231F20"/>
                                      <w:spacing w:val="-3"/>
                                      <w:sz w:val="13"/>
                                    </w:rPr>
                                    <w:t> </w:t>
                                  </w:r>
                                  <w:r>
                                    <w:rPr>
                                      <w:b w:val="0"/>
                                      <w:color w:val="231F20"/>
                                      <w:sz w:val="13"/>
                                    </w:rPr>
                                    <w:t>a</w:t>
                                  </w:r>
                                  <w:r>
                                    <w:rPr>
                                      <w:b w:val="0"/>
                                      <w:color w:val="231F20"/>
                                      <w:spacing w:val="-3"/>
                                      <w:sz w:val="13"/>
                                    </w:rPr>
                                    <w:t> </w:t>
                                  </w:r>
                                  <w:r>
                                    <w:rPr>
                                      <w:b w:val="0"/>
                                      <w:color w:val="231F20"/>
                                      <w:sz w:val="13"/>
                                    </w:rPr>
                                    <w:t>poner</w:t>
                                  </w:r>
                                  <w:r>
                                    <w:rPr>
                                      <w:b w:val="0"/>
                                      <w:color w:val="231F20"/>
                                      <w:spacing w:val="-3"/>
                                      <w:sz w:val="13"/>
                                    </w:rPr>
                                    <w:t> </w:t>
                                  </w:r>
                                  <w:r>
                                    <w:rPr>
                                      <w:b w:val="0"/>
                                      <w:color w:val="231F20"/>
                                      <w:sz w:val="13"/>
                                    </w:rPr>
                                    <w:t>en</w:t>
                                  </w:r>
                                  <w:r>
                                    <w:rPr>
                                      <w:b w:val="0"/>
                                      <w:color w:val="231F20"/>
                                      <w:spacing w:val="40"/>
                                      <w:sz w:val="13"/>
                                    </w:rPr>
                                    <w:t> </w:t>
                                  </w:r>
                                  <w:r>
                                    <w:rPr>
                                      <w:b w:val="0"/>
                                      <w:color w:val="231F20"/>
                                      <w:sz w:val="13"/>
                                    </w:rPr>
                                    <w:t>marcha el inversor.</w:t>
                                  </w:r>
                                </w:p>
                                <w:p>
                                  <w:pPr>
                                    <w:pStyle w:val="TableParagraph"/>
                                    <w:numPr>
                                      <w:ilvl w:val="0"/>
                                      <w:numId w:val="101"/>
                                    </w:numPr>
                                    <w:tabs>
                                      <w:tab w:pos="262" w:val="left" w:leader="none"/>
                                    </w:tabs>
                                    <w:spacing w:line="135" w:lineRule="exact" w:before="0" w:after="0"/>
                                    <w:ind w:left="262" w:right="0" w:hanging="122"/>
                                    <w:jc w:val="left"/>
                                    <w:rPr>
                                      <w:b w:val="0"/>
                                      <w:sz w:val="13"/>
                                    </w:rPr>
                                  </w:pPr>
                                  <w:r>
                                    <w:rPr>
                                      <w:b w:val="0"/>
                                      <w:color w:val="231F20"/>
                                      <w:sz w:val="13"/>
                                    </w:rPr>
                                    <w:t>Póngase</w:t>
                                  </w:r>
                                  <w:r>
                                    <w:rPr>
                                      <w:b w:val="0"/>
                                      <w:color w:val="231F20"/>
                                      <w:spacing w:val="-3"/>
                                      <w:sz w:val="13"/>
                                    </w:rPr>
                                    <w:t> </w:t>
                                  </w:r>
                                  <w:r>
                                    <w:rPr>
                                      <w:b w:val="0"/>
                                      <w:color w:val="231F20"/>
                                      <w:sz w:val="13"/>
                                    </w:rPr>
                                    <w:t>en</w:t>
                                  </w:r>
                                  <w:r>
                                    <w:rPr>
                                      <w:b w:val="0"/>
                                      <w:color w:val="231F20"/>
                                      <w:spacing w:val="-1"/>
                                      <w:sz w:val="13"/>
                                    </w:rPr>
                                    <w:t> </w:t>
                                  </w:r>
                                  <w:r>
                                    <w:rPr>
                                      <w:b w:val="0"/>
                                      <w:color w:val="231F20"/>
                                      <w:sz w:val="13"/>
                                    </w:rPr>
                                    <w:t>contacto</w:t>
                                  </w:r>
                                  <w:r>
                                    <w:rPr>
                                      <w:b w:val="0"/>
                                      <w:color w:val="231F20"/>
                                      <w:spacing w:val="-1"/>
                                      <w:sz w:val="13"/>
                                    </w:rPr>
                                    <w:t> </w:t>
                                  </w:r>
                                  <w:r>
                                    <w:rPr>
                                      <w:b w:val="0"/>
                                      <w:color w:val="231F20"/>
                                      <w:sz w:val="13"/>
                                    </w:rPr>
                                    <w:t>con</w:t>
                                  </w:r>
                                  <w:r>
                                    <w:rPr>
                                      <w:b w:val="0"/>
                                      <w:color w:val="231F20"/>
                                      <w:spacing w:val="-1"/>
                                      <w:sz w:val="13"/>
                                    </w:rPr>
                                    <w:t> </w:t>
                                  </w:r>
                                  <w:r>
                                    <w:rPr>
                                      <w:b w:val="0"/>
                                      <w:color w:val="231F20"/>
                                      <w:sz w:val="13"/>
                                    </w:rPr>
                                    <w:t>el </w:t>
                                  </w:r>
                                  <w:r>
                                    <w:rPr>
                                      <w:b w:val="0"/>
                                      <w:color w:val="231F20"/>
                                      <w:spacing w:val="-2"/>
                                      <w:sz w:val="13"/>
                                    </w:rPr>
                                    <w:t>instalador.</w:t>
                                  </w:r>
                                </w:p>
                              </w:tc>
                            </w:tr>
                            <w:tr>
                              <w:trPr>
                                <w:trHeight w:val="677" w:hRule="atLeast"/>
                              </w:trPr>
                              <w:tc>
                                <w:tcPr>
                                  <w:tcW w:w="1563" w:type="dxa"/>
                                  <w:tcBorders>
                                    <w:left w:val="nil"/>
                                    <w:right w:val="single" w:sz="2" w:space="0" w:color="231F20"/>
                                  </w:tcBorders>
                                  <w:shd w:val="clear" w:color="auto" w:fill="E6E7E8"/>
                                </w:tcPr>
                                <w:p>
                                  <w:pPr>
                                    <w:pStyle w:val="TableParagraph"/>
                                    <w:spacing w:before="190"/>
                                    <w:ind w:left="155"/>
                                    <w:rPr>
                                      <w:b w:val="0"/>
                                      <w:sz w:val="16"/>
                                    </w:rPr>
                                  </w:pPr>
                                  <w:r>
                                    <w:rPr>
                                      <w:b w:val="0"/>
                                      <w:color w:val="231F20"/>
                                      <w:spacing w:val="-2"/>
                                      <w:sz w:val="16"/>
                                    </w:rPr>
                                    <w:t>Freq_Cfg_Err</w:t>
                                  </w:r>
                                </w:p>
                              </w:tc>
                              <w:tc>
                                <w:tcPr>
                                  <w:tcW w:w="5234" w:type="dxa"/>
                                  <w:tcBorders>
                                    <w:left w:val="single" w:sz="2" w:space="0" w:color="231F20"/>
                                    <w:right w:val="nil"/>
                                  </w:tcBorders>
                                  <w:shd w:val="clear" w:color="auto" w:fill="E6E7E8"/>
                                </w:tcPr>
                                <w:p>
                                  <w:pPr>
                                    <w:pStyle w:val="TableParagraph"/>
                                    <w:spacing w:line="147" w:lineRule="exact" w:before="105"/>
                                    <w:ind w:left="140"/>
                                    <w:rPr>
                                      <w:b w:val="0"/>
                                      <w:sz w:val="13"/>
                                    </w:rPr>
                                  </w:pPr>
                                  <w:r>
                                    <w:rPr>
                                      <w:b w:val="0"/>
                                      <w:color w:val="231F20"/>
                                      <w:sz w:val="13"/>
                                    </w:rPr>
                                    <w:t>Error</w:t>
                                  </w:r>
                                  <w:r>
                                    <w:rPr>
                                      <w:b w:val="0"/>
                                      <w:color w:val="231F20"/>
                                      <w:spacing w:val="-1"/>
                                      <w:sz w:val="13"/>
                                    </w:rPr>
                                    <w:t> </w:t>
                                  </w:r>
                                  <w:r>
                                    <w:rPr>
                                      <w:b w:val="0"/>
                                      <w:color w:val="231F20"/>
                                      <w:sz w:val="13"/>
                                    </w:rPr>
                                    <w:t>de ajuste</w:t>
                                  </w:r>
                                  <w:r>
                                    <w:rPr>
                                      <w:b w:val="0"/>
                                      <w:color w:val="231F20"/>
                                      <w:spacing w:val="-1"/>
                                      <w:sz w:val="13"/>
                                    </w:rPr>
                                    <w:t> </w:t>
                                  </w:r>
                                  <w:r>
                                    <w:rPr>
                                      <w:b w:val="0"/>
                                      <w:color w:val="231F20"/>
                                      <w:sz w:val="13"/>
                                    </w:rPr>
                                    <w:t>de la</w:t>
                                  </w:r>
                                  <w:r>
                                    <w:rPr>
                                      <w:b w:val="0"/>
                                      <w:color w:val="231F20"/>
                                      <w:spacing w:val="-1"/>
                                      <w:sz w:val="13"/>
                                    </w:rPr>
                                    <w:t> </w:t>
                                  </w:r>
                                  <w:r>
                                    <w:rPr>
                                      <w:b w:val="0"/>
                                      <w:color w:val="231F20"/>
                                      <w:sz w:val="13"/>
                                    </w:rPr>
                                    <w:t>frecuencia nominal</w:t>
                                  </w:r>
                                  <w:r>
                                    <w:rPr>
                                      <w:b w:val="0"/>
                                      <w:color w:val="231F20"/>
                                      <w:spacing w:val="-1"/>
                                      <w:sz w:val="13"/>
                                    </w:rPr>
                                    <w:t> </w:t>
                                  </w:r>
                                  <w:r>
                                    <w:rPr>
                                      <w:b w:val="0"/>
                                      <w:color w:val="231F20"/>
                                      <w:sz w:val="13"/>
                                    </w:rPr>
                                    <w:t>de la </w:t>
                                  </w:r>
                                  <w:r>
                                    <w:rPr>
                                      <w:b w:val="0"/>
                                      <w:color w:val="231F20"/>
                                      <w:spacing w:val="-5"/>
                                      <w:sz w:val="13"/>
                                    </w:rPr>
                                    <w:t>red</w:t>
                                  </w:r>
                                </w:p>
                                <w:p>
                                  <w:pPr>
                                    <w:pStyle w:val="TableParagraph"/>
                                    <w:numPr>
                                      <w:ilvl w:val="0"/>
                                      <w:numId w:val="102"/>
                                    </w:numPr>
                                    <w:tabs>
                                      <w:tab w:pos="262" w:val="left" w:leader="none"/>
                                    </w:tabs>
                                    <w:spacing w:line="140" w:lineRule="exact" w:before="0" w:after="0"/>
                                    <w:ind w:left="262" w:right="0" w:hanging="122"/>
                                    <w:jc w:val="left"/>
                                    <w:rPr>
                                      <w:b w:val="0"/>
                                      <w:sz w:val="13"/>
                                    </w:rPr>
                                  </w:pPr>
                                  <w:r>
                                    <w:rPr>
                                      <w:b w:val="0"/>
                                      <w:color w:val="231F20"/>
                                      <w:sz w:val="13"/>
                                    </w:rPr>
                                    <w:t>Compruebe</w:t>
                                  </w:r>
                                  <w:r>
                                    <w:rPr>
                                      <w:b w:val="0"/>
                                      <w:color w:val="231F20"/>
                                      <w:spacing w:val="-5"/>
                                      <w:sz w:val="13"/>
                                    </w:rPr>
                                    <w:t> </w:t>
                                  </w:r>
                                  <w:r>
                                    <w:rPr>
                                      <w:b w:val="0"/>
                                      <w:color w:val="231F20"/>
                                      <w:sz w:val="13"/>
                                    </w:rPr>
                                    <w:t>si la directiva de estado/red eléctrica está ajustada </w:t>
                                  </w:r>
                                  <w:r>
                                    <w:rPr>
                                      <w:b w:val="0"/>
                                      <w:color w:val="231F20"/>
                                      <w:spacing w:val="-2"/>
                                      <w:sz w:val="13"/>
                                    </w:rPr>
                                    <w:t>correctamente.</w:t>
                                  </w:r>
                                </w:p>
                                <w:p>
                                  <w:pPr>
                                    <w:pStyle w:val="TableParagraph"/>
                                    <w:numPr>
                                      <w:ilvl w:val="0"/>
                                      <w:numId w:val="102"/>
                                    </w:numPr>
                                    <w:tabs>
                                      <w:tab w:pos="262" w:val="left" w:leader="none"/>
                                    </w:tabs>
                                    <w:spacing w:line="147" w:lineRule="exact" w:before="0" w:after="0"/>
                                    <w:ind w:left="262" w:right="0" w:hanging="122"/>
                                    <w:jc w:val="left"/>
                                    <w:rPr>
                                      <w:b w:val="0"/>
                                      <w:sz w:val="13"/>
                                    </w:rPr>
                                  </w:pPr>
                                  <w:r>
                                    <w:rPr>
                                      <w:b w:val="0"/>
                                      <w:color w:val="231F20"/>
                                      <w:sz w:val="13"/>
                                    </w:rPr>
                                    <w:t>Póngase</w:t>
                                  </w:r>
                                  <w:r>
                                    <w:rPr>
                                      <w:b w:val="0"/>
                                      <w:color w:val="231F20"/>
                                      <w:spacing w:val="-3"/>
                                      <w:sz w:val="13"/>
                                    </w:rPr>
                                    <w:t> </w:t>
                                  </w:r>
                                  <w:r>
                                    <w:rPr>
                                      <w:b w:val="0"/>
                                      <w:color w:val="231F20"/>
                                      <w:sz w:val="13"/>
                                    </w:rPr>
                                    <w:t>en</w:t>
                                  </w:r>
                                  <w:r>
                                    <w:rPr>
                                      <w:b w:val="0"/>
                                      <w:color w:val="231F20"/>
                                      <w:spacing w:val="-1"/>
                                      <w:sz w:val="13"/>
                                    </w:rPr>
                                    <w:t> </w:t>
                                  </w:r>
                                  <w:r>
                                    <w:rPr>
                                      <w:b w:val="0"/>
                                      <w:color w:val="231F20"/>
                                      <w:sz w:val="13"/>
                                    </w:rPr>
                                    <w:t>contacto</w:t>
                                  </w:r>
                                  <w:r>
                                    <w:rPr>
                                      <w:b w:val="0"/>
                                      <w:color w:val="231F20"/>
                                      <w:spacing w:val="-1"/>
                                      <w:sz w:val="13"/>
                                    </w:rPr>
                                    <w:t> </w:t>
                                  </w:r>
                                  <w:r>
                                    <w:rPr>
                                      <w:b w:val="0"/>
                                      <w:color w:val="231F20"/>
                                      <w:sz w:val="13"/>
                                    </w:rPr>
                                    <w:t>con</w:t>
                                  </w:r>
                                  <w:r>
                                    <w:rPr>
                                      <w:b w:val="0"/>
                                      <w:color w:val="231F20"/>
                                      <w:spacing w:val="-1"/>
                                      <w:sz w:val="13"/>
                                    </w:rPr>
                                    <w:t> </w:t>
                                  </w:r>
                                  <w:r>
                                    <w:rPr>
                                      <w:b w:val="0"/>
                                      <w:color w:val="231F20"/>
                                      <w:sz w:val="13"/>
                                    </w:rPr>
                                    <w:t>el </w:t>
                                  </w:r>
                                  <w:r>
                                    <w:rPr>
                                      <w:b w:val="0"/>
                                      <w:color w:val="231F20"/>
                                      <w:spacing w:val="-2"/>
                                      <w:sz w:val="13"/>
                                    </w:rPr>
                                    <w:t>instalador.</w:t>
                                  </w:r>
                                </w:p>
                              </w:tc>
                            </w:tr>
                            <w:tr>
                              <w:trPr>
                                <w:trHeight w:val="759" w:hRule="atLeast"/>
                              </w:trPr>
                              <w:tc>
                                <w:tcPr>
                                  <w:tcW w:w="1563" w:type="dxa"/>
                                  <w:tcBorders>
                                    <w:left w:val="nil"/>
                                    <w:right w:val="single" w:sz="2" w:space="0" w:color="231F20"/>
                                  </w:tcBorders>
                                </w:tcPr>
                                <w:p>
                                  <w:pPr>
                                    <w:pStyle w:val="TableParagraph"/>
                                    <w:spacing w:before="12"/>
                                    <w:rPr>
                                      <w:rFonts w:ascii="Myriad Pro SemiExt"/>
                                      <w:sz w:val="16"/>
                                    </w:rPr>
                                  </w:pPr>
                                </w:p>
                                <w:p>
                                  <w:pPr>
                                    <w:pStyle w:val="TableParagraph"/>
                                    <w:ind w:left="155"/>
                                    <w:rPr>
                                      <w:b w:val="0"/>
                                      <w:sz w:val="16"/>
                                    </w:rPr>
                                  </w:pPr>
                                  <w:r>
                                    <w:rPr>
                                      <w:b w:val="0"/>
                                      <w:color w:val="231F20"/>
                                      <w:spacing w:val="-2"/>
                                      <w:sz w:val="16"/>
                                    </w:rPr>
                                    <w:t>Gnd_Conn_Err</w:t>
                                  </w:r>
                                </w:p>
                              </w:tc>
                              <w:tc>
                                <w:tcPr>
                                  <w:tcW w:w="5234" w:type="dxa"/>
                                  <w:tcBorders>
                                    <w:left w:val="single" w:sz="2" w:space="0" w:color="231F20"/>
                                    <w:right w:val="nil"/>
                                  </w:tcBorders>
                                </w:tcPr>
                                <w:p>
                                  <w:pPr>
                                    <w:pStyle w:val="TableParagraph"/>
                                    <w:spacing w:line="147" w:lineRule="exact" w:before="18"/>
                                    <w:ind w:left="140"/>
                                    <w:rPr>
                                      <w:b w:val="0"/>
                                      <w:sz w:val="13"/>
                                    </w:rPr>
                                  </w:pPr>
                                  <w:r>
                                    <w:rPr>
                                      <w:b w:val="0"/>
                                      <w:color w:val="231F20"/>
                                      <w:sz w:val="13"/>
                                    </w:rPr>
                                    <w:t>Fallo</w:t>
                                  </w:r>
                                  <w:r>
                                    <w:rPr>
                                      <w:b w:val="0"/>
                                      <w:color w:val="231F20"/>
                                      <w:spacing w:val="-1"/>
                                      <w:sz w:val="13"/>
                                    </w:rPr>
                                    <w:t> </w:t>
                                  </w:r>
                                  <w:r>
                                    <w:rPr>
                                      <w:b w:val="0"/>
                                      <w:color w:val="231F20"/>
                                      <w:sz w:val="13"/>
                                    </w:rPr>
                                    <w:t>de</w:t>
                                  </w:r>
                                  <w:r>
                                    <w:rPr>
                                      <w:b w:val="0"/>
                                      <w:color w:val="231F20"/>
                                      <w:spacing w:val="-1"/>
                                      <w:sz w:val="13"/>
                                    </w:rPr>
                                    <w:t> </w:t>
                                  </w:r>
                                  <w:r>
                                    <w:rPr>
                                      <w:b w:val="0"/>
                                      <w:color w:val="231F20"/>
                                      <w:sz w:val="13"/>
                                    </w:rPr>
                                    <w:t>conexión</w:t>
                                  </w:r>
                                  <w:r>
                                    <w:rPr>
                                      <w:b w:val="0"/>
                                      <w:color w:val="231F20"/>
                                      <w:spacing w:val="-1"/>
                                      <w:sz w:val="13"/>
                                    </w:rPr>
                                    <w:t> </w:t>
                                  </w:r>
                                  <w:r>
                                    <w:rPr>
                                      <w:b w:val="0"/>
                                      <w:color w:val="231F20"/>
                                      <w:sz w:val="13"/>
                                    </w:rPr>
                                    <w:t>a</w:t>
                                  </w:r>
                                  <w:r>
                                    <w:rPr>
                                      <w:b w:val="0"/>
                                      <w:color w:val="231F20"/>
                                      <w:spacing w:val="-1"/>
                                      <w:sz w:val="13"/>
                                    </w:rPr>
                                    <w:t> </w:t>
                                  </w:r>
                                  <w:r>
                                    <w:rPr>
                                      <w:b w:val="0"/>
                                      <w:color w:val="231F20"/>
                                      <w:sz w:val="13"/>
                                    </w:rPr>
                                    <w:t>tierra</w:t>
                                  </w:r>
                                  <w:r>
                                    <w:rPr>
                                      <w:b w:val="0"/>
                                      <w:color w:val="231F20"/>
                                      <w:spacing w:val="-1"/>
                                      <w:sz w:val="13"/>
                                    </w:rPr>
                                    <w:t> </w:t>
                                  </w:r>
                                  <w:r>
                                    <w:rPr>
                                      <w:b w:val="0"/>
                                      <w:color w:val="231F20"/>
                                      <w:sz w:val="13"/>
                                    </w:rPr>
                                    <w:t>del</w:t>
                                  </w:r>
                                  <w:r>
                                    <w:rPr>
                                      <w:b w:val="0"/>
                                      <w:color w:val="231F20"/>
                                      <w:spacing w:val="-1"/>
                                      <w:sz w:val="13"/>
                                    </w:rPr>
                                    <w:t> </w:t>
                                  </w:r>
                                  <w:r>
                                    <w:rPr>
                                      <w:b w:val="0"/>
                                      <w:color w:val="231F20"/>
                                      <w:spacing w:val="-2"/>
                                      <w:sz w:val="13"/>
                                    </w:rPr>
                                    <w:t>inversor</w:t>
                                  </w:r>
                                </w:p>
                                <w:p>
                                  <w:pPr>
                                    <w:pStyle w:val="TableParagraph"/>
                                    <w:numPr>
                                      <w:ilvl w:val="0"/>
                                      <w:numId w:val="103"/>
                                    </w:numPr>
                                    <w:tabs>
                                      <w:tab w:pos="262" w:val="left" w:leader="none"/>
                                    </w:tabs>
                                    <w:spacing w:line="140" w:lineRule="exact" w:before="0" w:after="0"/>
                                    <w:ind w:left="262" w:right="0" w:hanging="122"/>
                                    <w:jc w:val="left"/>
                                    <w:rPr>
                                      <w:b w:val="0"/>
                                      <w:sz w:val="13"/>
                                    </w:rPr>
                                  </w:pPr>
                                  <w:r>
                                    <w:rPr>
                                      <w:b w:val="0"/>
                                      <w:color w:val="231F20"/>
                                      <w:sz w:val="13"/>
                                    </w:rPr>
                                    <w:t>Compruebe</w:t>
                                  </w:r>
                                  <w:r>
                                    <w:rPr>
                                      <w:b w:val="0"/>
                                      <w:color w:val="231F20"/>
                                      <w:spacing w:val="-1"/>
                                      <w:sz w:val="13"/>
                                    </w:rPr>
                                    <w:t> </w:t>
                                  </w:r>
                                  <w:r>
                                    <w:rPr>
                                      <w:b w:val="0"/>
                                      <w:color w:val="231F20"/>
                                      <w:sz w:val="13"/>
                                    </w:rPr>
                                    <w:t>si la línea neutra de la red eléctrica está correctamente </w:t>
                                  </w:r>
                                  <w:r>
                                    <w:rPr>
                                      <w:b w:val="0"/>
                                      <w:color w:val="231F20"/>
                                      <w:spacing w:val="-2"/>
                                      <w:sz w:val="13"/>
                                    </w:rPr>
                                    <w:t>conectada.</w:t>
                                  </w:r>
                                </w:p>
                                <w:p>
                                  <w:pPr>
                                    <w:pStyle w:val="TableParagraph"/>
                                    <w:numPr>
                                      <w:ilvl w:val="0"/>
                                      <w:numId w:val="103"/>
                                    </w:numPr>
                                    <w:tabs>
                                      <w:tab w:pos="262" w:val="left" w:leader="none"/>
                                    </w:tabs>
                                    <w:spacing w:line="140" w:lineRule="exact" w:before="0" w:after="0"/>
                                    <w:ind w:left="262" w:right="0" w:hanging="122"/>
                                    <w:jc w:val="left"/>
                                    <w:rPr>
                                      <w:b w:val="0"/>
                                      <w:sz w:val="13"/>
                                    </w:rPr>
                                  </w:pPr>
                                  <w:r>
                                    <w:rPr>
                                      <w:b w:val="0"/>
                                      <w:color w:val="231F20"/>
                                      <w:sz w:val="13"/>
                                    </w:rPr>
                                    <w:t>Compruebe</w:t>
                                  </w:r>
                                  <w:r>
                                    <w:rPr>
                                      <w:b w:val="0"/>
                                      <w:color w:val="231F20"/>
                                      <w:spacing w:val="-1"/>
                                      <w:sz w:val="13"/>
                                    </w:rPr>
                                    <w:t> </w:t>
                                  </w:r>
                                  <w:r>
                                    <w:rPr>
                                      <w:b w:val="0"/>
                                      <w:color w:val="231F20"/>
                                      <w:sz w:val="13"/>
                                    </w:rPr>
                                    <w:t>si el cable</w:t>
                                  </w:r>
                                  <w:r>
                                    <w:rPr>
                                      <w:b w:val="0"/>
                                      <w:color w:val="231F20"/>
                                      <w:spacing w:val="-1"/>
                                      <w:sz w:val="13"/>
                                    </w:rPr>
                                    <w:t> </w:t>
                                  </w:r>
                                  <w:r>
                                    <w:rPr>
                                      <w:b w:val="0"/>
                                      <w:color w:val="231F20"/>
                                      <w:sz w:val="13"/>
                                    </w:rPr>
                                    <w:t>de tierra del</w:t>
                                  </w:r>
                                  <w:r>
                                    <w:rPr>
                                      <w:b w:val="0"/>
                                      <w:color w:val="231F20"/>
                                      <w:spacing w:val="-1"/>
                                      <w:sz w:val="13"/>
                                    </w:rPr>
                                    <w:t> </w:t>
                                  </w:r>
                                  <w:r>
                                    <w:rPr>
                                      <w:b w:val="0"/>
                                      <w:color w:val="231F20"/>
                                      <w:sz w:val="13"/>
                                    </w:rPr>
                                    <w:t>inversor está correctamente </w:t>
                                  </w:r>
                                  <w:r>
                                    <w:rPr>
                                      <w:b w:val="0"/>
                                      <w:color w:val="231F20"/>
                                      <w:spacing w:val="-2"/>
                                      <w:sz w:val="13"/>
                                    </w:rPr>
                                    <w:t>conectado.</w:t>
                                  </w:r>
                                </w:p>
                                <w:p>
                                  <w:pPr>
                                    <w:pStyle w:val="TableParagraph"/>
                                    <w:numPr>
                                      <w:ilvl w:val="0"/>
                                      <w:numId w:val="103"/>
                                    </w:numPr>
                                    <w:tabs>
                                      <w:tab w:pos="262" w:val="left" w:leader="none"/>
                                    </w:tabs>
                                    <w:spacing w:line="140" w:lineRule="exact" w:before="0" w:after="0"/>
                                    <w:ind w:left="262" w:right="0" w:hanging="122"/>
                                    <w:jc w:val="left"/>
                                    <w:rPr>
                                      <w:b w:val="0"/>
                                      <w:sz w:val="13"/>
                                    </w:rPr>
                                  </w:pPr>
                                  <w:r>
                                    <w:rPr>
                                      <w:b w:val="0"/>
                                      <w:color w:val="231F20"/>
                                      <w:sz w:val="13"/>
                                    </w:rPr>
                                    <w:t>Intente</w:t>
                                  </w:r>
                                  <w:r>
                                    <w:rPr>
                                      <w:b w:val="0"/>
                                      <w:color w:val="231F20"/>
                                      <w:spacing w:val="-1"/>
                                      <w:sz w:val="13"/>
                                    </w:rPr>
                                    <w:t> </w:t>
                                  </w:r>
                                  <w:r>
                                    <w:rPr>
                                      <w:b w:val="0"/>
                                      <w:color w:val="231F20"/>
                                      <w:sz w:val="13"/>
                                    </w:rPr>
                                    <w:t>volver</w:t>
                                  </w:r>
                                  <w:r>
                                    <w:rPr>
                                      <w:b w:val="0"/>
                                      <w:color w:val="231F20"/>
                                      <w:spacing w:val="-1"/>
                                      <w:sz w:val="13"/>
                                    </w:rPr>
                                    <w:t> </w:t>
                                  </w:r>
                                  <w:r>
                                    <w:rPr>
                                      <w:b w:val="0"/>
                                      <w:color w:val="231F20"/>
                                      <w:sz w:val="13"/>
                                    </w:rPr>
                                    <w:t>a poner</w:t>
                                  </w:r>
                                  <w:r>
                                    <w:rPr>
                                      <w:b w:val="0"/>
                                      <w:color w:val="231F20"/>
                                      <w:spacing w:val="-1"/>
                                      <w:sz w:val="13"/>
                                    </w:rPr>
                                    <w:t> </w:t>
                                  </w:r>
                                  <w:r>
                                    <w:rPr>
                                      <w:b w:val="0"/>
                                      <w:color w:val="231F20"/>
                                      <w:sz w:val="13"/>
                                    </w:rPr>
                                    <w:t>en marcha</w:t>
                                  </w:r>
                                  <w:r>
                                    <w:rPr>
                                      <w:b w:val="0"/>
                                      <w:color w:val="231F20"/>
                                      <w:spacing w:val="-1"/>
                                      <w:sz w:val="13"/>
                                    </w:rPr>
                                    <w:t> </w:t>
                                  </w:r>
                                  <w:r>
                                    <w:rPr>
                                      <w:b w:val="0"/>
                                      <w:color w:val="231F20"/>
                                      <w:sz w:val="13"/>
                                    </w:rPr>
                                    <w:t>el </w:t>
                                  </w:r>
                                  <w:r>
                                    <w:rPr>
                                      <w:b w:val="0"/>
                                      <w:color w:val="231F20"/>
                                      <w:spacing w:val="-2"/>
                                      <w:sz w:val="13"/>
                                    </w:rPr>
                                    <w:t>inversor.</w:t>
                                  </w:r>
                                </w:p>
                                <w:p>
                                  <w:pPr>
                                    <w:pStyle w:val="TableParagraph"/>
                                    <w:numPr>
                                      <w:ilvl w:val="0"/>
                                      <w:numId w:val="103"/>
                                    </w:numPr>
                                    <w:tabs>
                                      <w:tab w:pos="262" w:val="left" w:leader="none"/>
                                    </w:tabs>
                                    <w:spacing w:line="147" w:lineRule="exact" w:before="0" w:after="0"/>
                                    <w:ind w:left="262" w:right="0" w:hanging="122"/>
                                    <w:jc w:val="left"/>
                                    <w:rPr>
                                      <w:b w:val="0"/>
                                      <w:sz w:val="13"/>
                                    </w:rPr>
                                  </w:pPr>
                                  <w:r>
                                    <w:rPr>
                                      <w:b w:val="0"/>
                                      <w:color w:val="231F20"/>
                                      <w:sz w:val="13"/>
                                    </w:rPr>
                                    <w:t>Póngase</w:t>
                                  </w:r>
                                  <w:r>
                                    <w:rPr>
                                      <w:b w:val="0"/>
                                      <w:color w:val="231F20"/>
                                      <w:spacing w:val="-3"/>
                                      <w:sz w:val="13"/>
                                    </w:rPr>
                                    <w:t> </w:t>
                                  </w:r>
                                  <w:r>
                                    <w:rPr>
                                      <w:b w:val="0"/>
                                      <w:color w:val="231F20"/>
                                      <w:sz w:val="13"/>
                                    </w:rPr>
                                    <w:t>en</w:t>
                                  </w:r>
                                  <w:r>
                                    <w:rPr>
                                      <w:b w:val="0"/>
                                      <w:color w:val="231F20"/>
                                      <w:spacing w:val="-1"/>
                                      <w:sz w:val="13"/>
                                    </w:rPr>
                                    <w:t> </w:t>
                                  </w:r>
                                  <w:r>
                                    <w:rPr>
                                      <w:b w:val="0"/>
                                      <w:color w:val="231F20"/>
                                      <w:sz w:val="13"/>
                                    </w:rPr>
                                    <w:t>contacto</w:t>
                                  </w:r>
                                  <w:r>
                                    <w:rPr>
                                      <w:b w:val="0"/>
                                      <w:color w:val="231F20"/>
                                      <w:spacing w:val="-1"/>
                                      <w:sz w:val="13"/>
                                    </w:rPr>
                                    <w:t> </w:t>
                                  </w:r>
                                  <w:r>
                                    <w:rPr>
                                      <w:b w:val="0"/>
                                      <w:color w:val="231F20"/>
                                      <w:sz w:val="13"/>
                                    </w:rPr>
                                    <w:t>con</w:t>
                                  </w:r>
                                  <w:r>
                                    <w:rPr>
                                      <w:b w:val="0"/>
                                      <w:color w:val="231F20"/>
                                      <w:spacing w:val="-1"/>
                                      <w:sz w:val="13"/>
                                    </w:rPr>
                                    <w:t> </w:t>
                                  </w:r>
                                  <w:r>
                                    <w:rPr>
                                      <w:b w:val="0"/>
                                      <w:color w:val="231F20"/>
                                      <w:sz w:val="13"/>
                                    </w:rPr>
                                    <w:t>el </w:t>
                                  </w:r>
                                  <w:r>
                                    <w:rPr>
                                      <w:b w:val="0"/>
                                      <w:color w:val="231F20"/>
                                      <w:spacing w:val="-2"/>
                                      <w:sz w:val="13"/>
                                    </w:rPr>
                                    <w:t>instalador.</w:t>
                                  </w:r>
                                </w:p>
                              </w:tc>
                            </w:tr>
                            <w:tr>
                              <w:trPr>
                                <w:trHeight w:val="665" w:hRule="atLeast"/>
                              </w:trPr>
                              <w:tc>
                                <w:tcPr>
                                  <w:tcW w:w="1563" w:type="dxa"/>
                                  <w:tcBorders>
                                    <w:left w:val="nil"/>
                                    <w:right w:val="single" w:sz="2" w:space="0" w:color="231F20"/>
                                  </w:tcBorders>
                                  <w:shd w:val="clear" w:color="auto" w:fill="E6E7E8"/>
                                </w:tcPr>
                                <w:p>
                                  <w:pPr>
                                    <w:pStyle w:val="TableParagraph"/>
                                    <w:spacing w:before="182"/>
                                    <w:ind w:left="155"/>
                                    <w:rPr>
                                      <w:b w:val="0"/>
                                      <w:sz w:val="16"/>
                                    </w:rPr>
                                  </w:pPr>
                                  <w:r>
                                    <w:rPr>
                                      <w:b w:val="0"/>
                                      <w:color w:val="231F20"/>
                                      <w:spacing w:val="-2"/>
                                      <w:sz w:val="16"/>
                                    </w:rPr>
                                    <w:t>PV01_Reverse</w:t>
                                  </w:r>
                                </w:p>
                              </w:tc>
                              <w:tc>
                                <w:tcPr>
                                  <w:tcW w:w="5234" w:type="dxa"/>
                                  <w:tcBorders>
                                    <w:left w:val="single" w:sz="2" w:space="0" w:color="231F20"/>
                                    <w:right w:val="nil"/>
                                  </w:tcBorders>
                                  <w:shd w:val="clear" w:color="auto" w:fill="E6E7E8"/>
                                </w:tcPr>
                                <w:p>
                                  <w:pPr>
                                    <w:pStyle w:val="TableParagraph"/>
                                    <w:spacing w:line="218" w:lineRule="auto" w:before="51"/>
                                    <w:ind w:left="140"/>
                                    <w:rPr>
                                      <w:b w:val="0"/>
                                      <w:sz w:val="13"/>
                                    </w:rPr>
                                  </w:pPr>
                                  <w:r>
                                    <w:rPr>
                                      <w:b w:val="0"/>
                                      <w:color w:val="231F20"/>
                                      <w:sz w:val="13"/>
                                    </w:rPr>
                                    <w:t>Conexión</w:t>
                                  </w:r>
                                  <w:r>
                                    <w:rPr>
                                      <w:b w:val="0"/>
                                      <w:color w:val="231F20"/>
                                      <w:spacing w:val="-4"/>
                                      <w:sz w:val="13"/>
                                    </w:rPr>
                                    <w:t> </w:t>
                                  </w:r>
                                  <w:r>
                                    <w:rPr>
                                      <w:b w:val="0"/>
                                      <w:color w:val="231F20"/>
                                      <w:sz w:val="13"/>
                                    </w:rPr>
                                    <w:t>FV</w:t>
                                  </w:r>
                                  <w:r>
                                    <w:rPr>
                                      <w:b w:val="0"/>
                                      <w:color w:val="231F20"/>
                                      <w:spacing w:val="-4"/>
                                      <w:sz w:val="13"/>
                                    </w:rPr>
                                    <w:t> </w:t>
                                  </w:r>
                                  <w:r>
                                    <w:rPr>
                                      <w:b w:val="0"/>
                                      <w:color w:val="231F20"/>
                                      <w:sz w:val="13"/>
                                    </w:rPr>
                                    <w:t>invertida</w:t>
                                  </w:r>
                                  <w:r>
                                    <w:rPr>
                                      <w:b w:val="0"/>
                                      <w:color w:val="231F20"/>
                                      <w:spacing w:val="-4"/>
                                      <w:sz w:val="13"/>
                                    </w:rPr>
                                    <w:t> </w:t>
                                  </w:r>
                                  <w:r>
                                    <w:rPr>
                                      <w:b w:val="0"/>
                                      <w:color w:val="231F20"/>
                                      <w:sz w:val="13"/>
                                    </w:rPr>
                                    <w:t>en</w:t>
                                  </w:r>
                                  <w:r>
                                    <w:rPr>
                                      <w:b w:val="0"/>
                                      <w:color w:val="231F20"/>
                                      <w:spacing w:val="-4"/>
                                      <w:sz w:val="13"/>
                                    </w:rPr>
                                    <w:t> </w:t>
                                  </w:r>
                                  <w:r>
                                    <w:rPr>
                                      <w:b w:val="0"/>
                                      <w:color w:val="231F20"/>
                                      <w:sz w:val="13"/>
                                    </w:rPr>
                                    <w:t>el</w:t>
                                  </w:r>
                                  <w:r>
                                    <w:rPr>
                                      <w:b w:val="0"/>
                                      <w:color w:val="231F20"/>
                                      <w:spacing w:val="-4"/>
                                      <w:sz w:val="13"/>
                                    </w:rPr>
                                    <w:t> </w:t>
                                  </w:r>
                                  <w:r>
                                    <w:rPr>
                                      <w:b w:val="0"/>
                                      <w:color w:val="231F20"/>
                                      <w:sz w:val="13"/>
                                    </w:rPr>
                                    <w:t>MPPT1</w:t>
                                  </w:r>
                                  <w:r>
                                    <w:rPr>
                                      <w:b w:val="0"/>
                                      <w:color w:val="231F20"/>
                                      <w:spacing w:val="-4"/>
                                      <w:sz w:val="13"/>
                                    </w:rPr>
                                    <w:t> </w:t>
                                  </w:r>
                                  <w:r>
                                    <w:rPr>
                                      <w:b w:val="0"/>
                                      <w:color w:val="231F20"/>
                                      <w:sz w:val="13"/>
                                    </w:rPr>
                                    <w:t>(PV01-PV12</w:t>
                                  </w:r>
                                  <w:r>
                                    <w:rPr>
                                      <w:b w:val="0"/>
                                      <w:color w:val="231F20"/>
                                      <w:spacing w:val="-4"/>
                                      <w:sz w:val="13"/>
                                    </w:rPr>
                                    <w:t> </w:t>
                                  </w:r>
                                  <w:r>
                                    <w:rPr>
                                      <w:b w:val="0"/>
                                      <w:color w:val="231F20"/>
                                      <w:sz w:val="13"/>
                                    </w:rPr>
                                    <w:t>representan</w:t>
                                  </w:r>
                                  <w:r>
                                    <w:rPr>
                                      <w:b w:val="0"/>
                                      <w:color w:val="231F20"/>
                                      <w:spacing w:val="-4"/>
                                      <w:sz w:val="13"/>
                                    </w:rPr>
                                    <w:t> </w:t>
                                  </w:r>
                                  <w:r>
                                    <w:rPr>
                                      <w:b w:val="0"/>
                                      <w:color w:val="231F20"/>
                                      <w:sz w:val="13"/>
                                    </w:rPr>
                                    <w:t>respectivamente</w:t>
                                  </w:r>
                                  <w:r>
                                    <w:rPr>
                                      <w:b w:val="0"/>
                                      <w:color w:val="231F20"/>
                                      <w:spacing w:val="-4"/>
                                      <w:sz w:val="13"/>
                                    </w:rPr>
                                    <w:t> </w:t>
                                  </w:r>
                                  <w:r>
                                    <w:rPr>
                                      <w:b w:val="0"/>
                                      <w:color w:val="231F20"/>
                                      <w:sz w:val="13"/>
                                    </w:rPr>
                                    <w:t>el</w:t>
                                  </w:r>
                                  <w:r>
                                    <w:rPr>
                                      <w:b w:val="0"/>
                                      <w:color w:val="231F20"/>
                                      <w:spacing w:val="-4"/>
                                      <w:sz w:val="13"/>
                                    </w:rPr>
                                    <w:t> </w:t>
                                  </w:r>
                                  <w:r>
                                    <w:rPr>
                                      <w:b w:val="0"/>
                                      <w:color w:val="231F20"/>
                                      <w:sz w:val="13"/>
                                    </w:rPr>
                                    <w:t>canal</w:t>
                                  </w:r>
                                  <w:r>
                                    <w:rPr>
                                      <w:b w:val="0"/>
                                      <w:color w:val="231F20"/>
                                      <w:spacing w:val="-4"/>
                                      <w:sz w:val="13"/>
                                    </w:rPr>
                                    <w:t> </w:t>
                                  </w:r>
                                  <w:r>
                                    <w:rPr>
                                      <w:b w:val="0"/>
                                      <w:color w:val="231F20"/>
                                      <w:sz w:val="13"/>
                                    </w:rPr>
                                    <w:t>de</w:t>
                                  </w:r>
                                  <w:r>
                                    <w:rPr>
                                      <w:b w:val="0"/>
                                      <w:color w:val="231F20"/>
                                      <w:spacing w:val="40"/>
                                      <w:sz w:val="13"/>
                                    </w:rPr>
                                    <w:t> </w:t>
                                  </w:r>
                                  <w:r>
                                    <w:rPr>
                                      <w:b w:val="0"/>
                                      <w:color w:val="231F20"/>
                                      <w:sz w:val="13"/>
                                    </w:rPr>
                                    <w:t>entrada FV 1-12)</w:t>
                                  </w:r>
                                </w:p>
                                <w:p>
                                  <w:pPr>
                                    <w:pStyle w:val="TableParagraph"/>
                                    <w:numPr>
                                      <w:ilvl w:val="0"/>
                                      <w:numId w:val="104"/>
                                    </w:numPr>
                                    <w:tabs>
                                      <w:tab w:pos="262" w:val="left" w:leader="none"/>
                                    </w:tabs>
                                    <w:spacing w:line="135" w:lineRule="exact" w:before="0" w:after="0"/>
                                    <w:ind w:left="262" w:right="0" w:hanging="122"/>
                                    <w:jc w:val="left"/>
                                    <w:rPr>
                                      <w:b w:val="0"/>
                                      <w:sz w:val="13"/>
                                    </w:rPr>
                                  </w:pPr>
                                  <w:r>
                                    <w:rPr>
                                      <w:b w:val="0"/>
                                      <w:color w:val="231F20"/>
                                      <w:sz w:val="13"/>
                                    </w:rPr>
                                    <w:t>Compruebe</w:t>
                                  </w:r>
                                  <w:r>
                                    <w:rPr>
                                      <w:b w:val="0"/>
                                      <w:color w:val="231F20"/>
                                      <w:spacing w:val="-2"/>
                                      <w:sz w:val="13"/>
                                    </w:rPr>
                                    <w:t> </w:t>
                                  </w:r>
                                  <w:r>
                                    <w:rPr>
                                      <w:b w:val="0"/>
                                      <w:color w:val="231F20"/>
                                      <w:sz w:val="13"/>
                                    </w:rPr>
                                    <w:t>si la conexión eléctrica</w:t>
                                  </w:r>
                                  <w:r>
                                    <w:rPr>
                                      <w:b w:val="0"/>
                                      <w:color w:val="231F20"/>
                                      <w:spacing w:val="1"/>
                                      <w:sz w:val="13"/>
                                    </w:rPr>
                                    <w:t> </w:t>
                                  </w:r>
                                  <w:r>
                                    <w:rPr>
                                      <w:b w:val="0"/>
                                      <w:color w:val="231F20"/>
                                      <w:sz w:val="13"/>
                                    </w:rPr>
                                    <w:t>del módulo FV es</w:t>
                                  </w:r>
                                  <w:r>
                                    <w:rPr>
                                      <w:b w:val="0"/>
                                      <w:color w:val="231F20"/>
                                      <w:spacing w:val="1"/>
                                      <w:sz w:val="13"/>
                                    </w:rPr>
                                    <w:t> </w:t>
                                  </w:r>
                                  <w:r>
                                    <w:rPr>
                                      <w:b w:val="0"/>
                                      <w:color w:val="231F20"/>
                                      <w:spacing w:val="-2"/>
                                      <w:sz w:val="13"/>
                                    </w:rPr>
                                    <w:t>correcta;</w:t>
                                  </w:r>
                                </w:p>
                                <w:p>
                                  <w:pPr>
                                    <w:pStyle w:val="TableParagraph"/>
                                    <w:numPr>
                                      <w:ilvl w:val="0"/>
                                      <w:numId w:val="104"/>
                                    </w:numPr>
                                    <w:tabs>
                                      <w:tab w:pos="262" w:val="left" w:leader="none"/>
                                    </w:tabs>
                                    <w:spacing w:line="147" w:lineRule="exact" w:before="0" w:after="0"/>
                                    <w:ind w:left="262" w:right="0" w:hanging="122"/>
                                    <w:jc w:val="left"/>
                                    <w:rPr>
                                      <w:b w:val="0"/>
                                      <w:sz w:val="13"/>
                                    </w:rPr>
                                  </w:pPr>
                                  <w:r>
                                    <w:rPr>
                                      <w:b w:val="0"/>
                                      <w:color w:val="231F20"/>
                                      <w:sz w:val="13"/>
                                    </w:rPr>
                                    <w:t>Póngase</w:t>
                                  </w:r>
                                  <w:r>
                                    <w:rPr>
                                      <w:b w:val="0"/>
                                      <w:color w:val="231F20"/>
                                      <w:spacing w:val="-3"/>
                                      <w:sz w:val="13"/>
                                    </w:rPr>
                                    <w:t> </w:t>
                                  </w:r>
                                  <w:r>
                                    <w:rPr>
                                      <w:b w:val="0"/>
                                      <w:color w:val="231F20"/>
                                      <w:sz w:val="13"/>
                                    </w:rPr>
                                    <w:t>en</w:t>
                                  </w:r>
                                  <w:r>
                                    <w:rPr>
                                      <w:b w:val="0"/>
                                      <w:color w:val="231F20"/>
                                      <w:spacing w:val="-1"/>
                                      <w:sz w:val="13"/>
                                    </w:rPr>
                                    <w:t> </w:t>
                                  </w:r>
                                  <w:r>
                                    <w:rPr>
                                      <w:b w:val="0"/>
                                      <w:color w:val="231F20"/>
                                      <w:sz w:val="13"/>
                                    </w:rPr>
                                    <w:t>contacto</w:t>
                                  </w:r>
                                  <w:r>
                                    <w:rPr>
                                      <w:b w:val="0"/>
                                      <w:color w:val="231F20"/>
                                      <w:spacing w:val="-1"/>
                                      <w:sz w:val="13"/>
                                    </w:rPr>
                                    <w:t> </w:t>
                                  </w:r>
                                  <w:r>
                                    <w:rPr>
                                      <w:b w:val="0"/>
                                      <w:color w:val="231F20"/>
                                      <w:sz w:val="13"/>
                                    </w:rPr>
                                    <w:t>con</w:t>
                                  </w:r>
                                  <w:r>
                                    <w:rPr>
                                      <w:b w:val="0"/>
                                      <w:color w:val="231F20"/>
                                      <w:spacing w:val="-1"/>
                                      <w:sz w:val="13"/>
                                    </w:rPr>
                                    <w:t> </w:t>
                                  </w:r>
                                  <w:r>
                                    <w:rPr>
                                      <w:b w:val="0"/>
                                      <w:color w:val="231F20"/>
                                      <w:sz w:val="13"/>
                                    </w:rPr>
                                    <w:t>el </w:t>
                                  </w:r>
                                  <w:r>
                                    <w:rPr>
                                      <w:b w:val="0"/>
                                      <w:color w:val="231F20"/>
                                      <w:spacing w:val="-2"/>
                                      <w:sz w:val="13"/>
                                    </w:rPr>
                                    <w:t>instalador.</w:t>
                                  </w:r>
                                </w:p>
                              </w:tc>
                            </w:tr>
                            <w:tr>
                              <w:trPr>
                                <w:trHeight w:val="762" w:hRule="atLeast"/>
                              </w:trPr>
                              <w:tc>
                                <w:tcPr>
                                  <w:tcW w:w="1563" w:type="dxa"/>
                                  <w:tcBorders>
                                    <w:left w:val="nil"/>
                                    <w:right w:val="single" w:sz="2" w:space="0" w:color="231F20"/>
                                  </w:tcBorders>
                                </w:tcPr>
                                <w:p>
                                  <w:pPr>
                                    <w:pStyle w:val="TableParagraph"/>
                                    <w:spacing w:before="59"/>
                                    <w:rPr>
                                      <w:rFonts w:ascii="Myriad Pro SemiExt"/>
                                      <w:sz w:val="16"/>
                                    </w:rPr>
                                  </w:pPr>
                                </w:p>
                                <w:p>
                                  <w:pPr>
                                    <w:pStyle w:val="TableParagraph"/>
                                    <w:ind w:left="155"/>
                                    <w:rPr>
                                      <w:b w:val="0"/>
                                      <w:sz w:val="16"/>
                                    </w:rPr>
                                  </w:pPr>
                                  <w:r>
                                    <w:rPr>
                                      <w:b w:val="0"/>
                                      <w:color w:val="231F20"/>
                                      <w:spacing w:val="-2"/>
                                      <w:sz w:val="16"/>
                                    </w:rPr>
                                    <w:t>PV_VolHigh</w:t>
                                  </w:r>
                                </w:p>
                              </w:tc>
                              <w:tc>
                                <w:tcPr>
                                  <w:tcW w:w="5234" w:type="dxa"/>
                                  <w:tcBorders>
                                    <w:left w:val="single" w:sz="2" w:space="0" w:color="231F20"/>
                                    <w:right w:val="nil"/>
                                  </w:tcBorders>
                                </w:tcPr>
                                <w:p>
                                  <w:pPr>
                                    <w:pStyle w:val="TableParagraph"/>
                                    <w:spacing w:line="218" w:lineRule="auto" w:before="37"/>
                                    <w:ind w:left="140"/>
                                    <w:rPr>
                                      <w:b w:val="0"/>
                                      <w:sz w:val="13"/>
                                    </w:rPr>
                                  </w:pPr>
                                  <w:r>
                                    <w:rPr>
                                      <w:b w:val="0"/>
                                      <w:color w:val="231F20"/>
                                      <w:sz w:val="13"/>
                                    </w:rPr>
                                    <w:t>La</w:t>
                                  </w:r>
                                  <w:r>
                                    <w:rPr>
                                      <w:b w:val="0"/>
                                      <w:color w:val="231F20"/>
                                      <w:spacing w:val="-4"/>
                                      <w:sz w:val="13"/>
                                    </w:rPr>
                                    <w:t> </w:t>
                                  </w:r>
                                  <w:r>
                                    <w:rPr>
                                      <w:b w:val="0"/>
                                      <w:color w:val="231F20"/>
                                      <w:sz w:val="13"/>
                                    </w:rPr>
                                    <w:t>tensión</w:t>
                                  </w:r>
                                  <w:r>
                                    <w:rPr>
                                      <w:b w:val="0"/>
                                      <w:color w:val="231F20"/>
                                      <w:spacing w:val="-4"/>
                                      <w:sz w:val="13"/>
                                    </w:rPr>
                                    <w:t> </w:t>
                                  </w:r>
                                  <w:r>
                                    <w:rPr>
                                      <w:b w:val="0"/>
                                      <w:color w:val="231F20"/>
                                      <w:sz w:val="13"/>
                                    </w:rPr>
                                    <w:t>de</w:t>
                                  </w:r>
                                  <w:r>
                                    <w:rPr>
                                      <w:b w:val="0"/>
                                      <w:color w:val="231F20"/>
                                      <w:spacing w:val="-4"/>
                                      <w:sz w:val="13"/>
                                    </w:rPr>
                                    <w:t> </w:t>
                                  </w:r>
                                  <w:r>
                                    <w:rPr>
                                      <w:b w:val="0"/>
                                      <w:color w:val="231F20"/>
                                      <w:sz w:val="13"/>
                                    </w:rPr>
                                    <w:t>entrada</w:t>
                                  </w:r>
                                  <w:r>
                                    <w:rPr>
                                      <w:b w:val="0"/>
                                      <w:color w:val="231F20"/>
                                      <w:spacing w:val="-4"/>
                                      <w:sz w:val="13"/>
                                    </w:rPr>
                                    <w:t> </w:t>
                                  </w:r>
                                  <w:r>
                                    <w:rPr>
                                      <w:b w:val="0"/>
                                      <w:color w:val="231F20"/>
                                      <w:sz w:val="13"/>
                                    </w:rPr>
                                    <w:t>FV</w:t>
                                  </w:r>
                                  <w:r>
                                    <w:rPr>
                                      <w:b w:val="0"/>
                                      <w:color w:val="231F20"/>
                                      <w:spacing w:val="-4"/>
                                      <w:sz w:val="13"/>
                                    </w:rPr>
                                    <w:t> </w:t>
                                  </w:r>
                                  <w:r>
                                    <w:rPr>
                                      <w:b w:val="0"/>
                                      <w:color w:val="231F20"/>
                                      <w:sz w:val="13"/>
                                    </w:rPr>
                                    <w:t>es</w:t>
                                  </w:r>
                                  <w:r>
                                    <w:rPr>
                                      <w:b w:val="0"/>
                                      <w:color w:val="231F20"/>
                                      <w:spacing w:val="-4"/>
                                      <w:sz w:val="13"/>
                                    </w:rPr>
                                    <w:t> </w:t>
                                  </w:r>
                                  <w:r>
                                    <w:rPr>
                                      <w:b w:val="0"/>
                                      <w:color w:val="231F20"/>
                                      <w:sz w:val="13"/>
                                    </w:rPr>
                                    <w:t>superior</w:t>
                                  </w:r>
                                  <w:r>
                                    <w:rPr>
                                      <w:b w:val="0"/>
                                      <w:color w:val="231F20"/>
                                      <w:spacing w:val="-4"/>
                                      <w:sz w:val="13"/>
                                    </w:rPr>
                                    <w:t> </w:t>
                                  </w:r>
                                  <w:r>
                                    <w:rPr>
                                      <w:b w:val="0"/>
                                      <w:color w:val="231F20"/>
                                      <w:sz w:val="13"/>
                                    </w:rPr>
                                    <w:t>al</w:t>
                                  </w:r>
                                  <w:r>
                                    <w:rPr>
                                      <w:b w:val="0"/>
                                      <w:color w:val="231F20"/>
                                      <w:spacing w:val="-4"/>
                                      <w:sz w:val="13"/>
                                    </w:rPr>
                                    <w:t> </w:t>
                                  </w:r>
                                  <w:r>
                                    <w:rPr>
                                      <w:b w:val="0"/>
                                      <w:color w:val="231F20"/>
                                      <w:sz w:val="13"/>
                                    </w:rPr>
                                    <w:t>valor</w:t>
                                  </w:r>
                                  <w:r>
                                    <w:rPr>
                                      <w:b w:val="0"/>
                                      <w:color w:val="231F20"/>
                                      <w:spacing w:val="-4"/>
                                      <w:sz w:val="13"/>
                                    </w:rPr>
                                    <w:t> </w:t>
                                  </w:r>
                                  <w:r>
                                    <w:rPr>
                                      <w:b w:val="0"/>
                                      <w:color w:val="231F20"/>
                                      <w:sz w:val="13"/>
                                    </w:rPr>
                                    <w:t>permitido</w:t>
                                  </w:r>
                                  <w:r>
                                    <w:rPr>
                                      <w:b w:val="0"/>
                                      <w:color w:val="231F20"/>
                                      <w:spacing w:val="-4"/>
                                      <w:sz w:val="13"/>
                                    </w:rPr>
                                    <w:t> </w:t>
                                  </w:r>
                                  <w:r>
                                    <w:rPr>
                                      <w:b w:val="0"/>
                                      <w:color w:val="231F20"/>
                                      <w:sz w:val="13"/>
                                    </w:rPr>
                                    <w:t>(PV1-PV12</w:t>
                                  </w:r>
                                  <w:r>
                                    <w:rPr>
                                      <w:b w:val="0"/>
                                      <w:color w:val="231F20"/>
                                      <w:spacing w:val="-4"/>
                                      <w:sz w:val="13"/>
                                    </w:rPr>
                                    <w:t> </w:t>
                                  </w:r>
                                  <w:r>
                                    <w:rPr>
                                      <w:b w:val="0"/>
                                      <w:color w:val="231F20"/>
                                      <w:sz w:val="13"/>
                                    </w:rPr>
                                    <w:t>representa</w:t>
                                  </w:r>
                                  <w:r>
                                    <w:rPr>
                                      <w:b w:val="0"/>
                                      <w:color w:val="231F20"/>
                                      <w:spacing w:val="40"/>
                                      <w:sz w:val="13"/>
                                    </w:rPr>
                                    <w:t> </w:t>
                                  </w:r>
                                  <w:r>
                                    <w:rPr>
                                      <w:b w:val="0"/>
                                      <w:color w:val="231F20"/>
                                      <w:sz w:val="13"/>
                                    </w:rPr>
                                    <w:t>respectivamente la sobretensión de 1 a 12 FV)</w:t>
                                  </w:r>
                                </w:p>
                                <w:p>
                                  <w:pPr>
                                    <w:pStyle w:val="TableParagraph"/>
                                    <w:numPr>
                                      <w:ilvl w:val="0"/>
                                      <w:numId w:val="105"/>
                                    </w:numPr>
                                    <w:tabs>
                                      <w:tab w:pos="262" w:val="left" w:leader="none"/>
                                    </w:tabs>
                                    <w:spacing w:line="135" w:lineRule="exact" w:before="0" w:after="0"/>
                                    <w:ind w:left="262" w:right="0" w:hanging="122"/>
                                    <w:jc w:val="left"/>
                                    <w:rPr>
                                      <w:b w:val="0"/>
                                      <w:sz w:val="13"/>
                                    </w:rPr>
                                  </w:pPr>
                                  <w:r>
                                    <w:rPr>
                                      <w:b w:val="0"/>
                                      <w:color w:val="231F20"/>
                                      <w:sz w:val="13"/>
                                    </w:rPr>
                                    <w:t>Compruebe</w:t>
                                  </w:r>
                                  <w:r>
                                    <w:rPr>
                                      <w:b w:val="0"/>
                                      <w:color w:val="231F20"/>
                                      <w:spacing w:val="-3"/>
                                      <w:sz w:val="13"/>
                                    </w:rPr>
                                    <w:t> </w:t>
                                  </w:r>
                                  <w:r>
                                    <w:rPr>
                                      <w:b w:val="0"/>
                                      <w:color w:val="231F20"/>
                                      <w:sz w:val="13"/>
                                    </w:rPr>
                                    <w:t>la</w:t>
                                  </w:r>
                                  <w:r>
                                    <w:rPr>
                                      <w:b w:val="0"/>
                                      <w:color w:val="231F20"/>
                                      <w:spacing w:val="-1"/>
                                      <w:sz w:val="13"/>
                                    </w:rPr>
                                    <w:t> </w:t>
                                  </w:r>
                                  <w:r>
                                    <w:rPr>
                                      <w:b w:val="0"/>
                                      <w:color w:val="231F20"/>
                                      <w:sz w:val="13"/>
                                    </w:rPr>
                                    <w:t>tensión</w:t>
                                  </w:r>
                                  <w:r>
                                    <w:rPr>
                                      <w:b w:val="0"/>
                                      <w:color w:val="231F20"/>
                                      <w:spacing w:val="-1"/>
                                      <w:sz w:val="13"/>
                                    </w:rPr>
                                    <w:t> </w:t>
                                  </w:r>
                                  <w:r>
                                    <w:rPr>
                                      <w:b w:val="0"/>
                                      <w:color w:val="231F20"/>
                                      <w:sz w:val="13"/>
                                    </w:rPr>
                                    <w:t>fotovoltaica y</w:t>
                                  </w:r>
                                  <w:r>
                                    <w:rPr>
                                      <w:b w:val="0"/>
                                      <w:color w:val="231F20"/>
                                      <w:spacing w:val="-1"/>
                                      <w:sz w:val="13"/>
                                    </w:rPr>
                                    <w:t> </w:t>
                                  </w:r>
                                  <w:r>
                                    <w:rPr>
                                      <w:b w:val="0"/>
                                      <w:color w:val="231F20"/>
                                      <w:sz w:val="13"/>
                                    </w:rPr>
                                    <w:t>confirme</w:t>
                                  </w:r>
                                  <w:r>
                                    <w:rPr>
                                      <w:b w:val="0"/>
                                      <w:color w:val="231F20"/>
                                      <w:spacing w:val="-1"/>
                                      <w:sz w:val="13"/>
                                    </w:rPr>
                                    <w:t> </w:t>
                                  </w:r>
                                  <w:r>
                                    <w:rPr>
                                      <w:b w:val="0"/>
                                      <w:color w:val="231F20"/>
                                      <w:sz w:val="13"/>
                                    </w:rPr>
                                    <w:t>que</w:t>
                                  </w:r>
                                  <w:r>
                                    <w:rPr>
                                      <w:b w:val="0"/>
                                      <w:color w:val="231F20"/>
                                      <w:spacing w:val="-1"/>
                                      <w:sz w:val="13"/>
                                    </w:rPr>
                                    <w:t> </w:t>
                                  </w:r>
                                  <w:r>
                                    <w:rPr>
                                      <w:b w:val="0"/>
                                      <w:color w:val="231F20"/>
                                      <w:sz w:val="13"/>
                                    </w:rPr>
                                    <w:t>está dentro</w:t>
                                  </w:r>
                                  <w:r>
                                    <w:rPr>
                                      <w:b w:val="0"/>
                                      <w:color w:val="231F20"/>
                                      <w:spacing w:val="-1"/>
                                      <w:sz w:val="13"/>
                                    </w:rPr>
                                    <w:t> </w:t>
                                  </w:r>
                                  <w:r>
                                    <w:rPr>
                                      <w:b w:val="0"/>
                                      <w:color w:val="231F20"/>
                                      <w:sz w:val="13"/>
                                    </w:rPr>
                                    <w:t>del</w:t>
                                  </w:r>
                                  <w:r>
                                    <w:rPr>
                                      <w:b w:val="0"/>
                                      <w:color w:val="231F20"/>
                                      <w:spacing w:val="-1"/>
                                      <w:sz w:val="13"/>
                                    </w:rPr>
                                    <w:t> </w:t>
                                  </w:r>
                                  <w:r>
                                    <w:rPr>
                                      <w:b w:val="0"/>
                                      <w:color w:val="231F20"/>
                                      <w:sz w:val="13"/>
                                    </w:rPr>
                                    <w:t>rango </w:t>
                                  </w:r>
                                  <w:r>
                                    <w:rPr>
                                      <w:b w:val="0"/>
                                      <w:color w:val="231F20"/>
                                      <w:spacing w:val="-2"/>
                                      <w:sz w:val="13"/>
                                    </w:rPr>
                                    <w:t>permitido.</w:t>
                                  </w:r>
                                </w:p>
                                <w:p>
                                  <w:pPr>
                                    <w:pStyle w:val="TableParagraph"/>
                                    <w:numPr>
                                      <w:ilvl w:val="0"/>
                                      <w:numId w:val="105"/>
                                    </w:numPr>
                                    <w:tabs>
                                      <w:tab w:pos="262" w:val="left" w:leader="none"/>
                                    </w:tabs>
                                    <w:spacing w:line="140" w:lineRule="exact" w:before="0" w:after="0"/>
                                    <w:ind w:left="262" w:right="0" w:hanging="122"/>
                                    <w:jc w:val="left"/>
                                    <w:rPr>
                                      <w:b w:val="0"/>
                                      <w:sz w:val="13"/>
                                    </w:rPr>
                                  </w:pPr>
                                  <w:r>
                                    <w:rPr>
                                      <w:b w:val="0"/>
                                      <w:color w:val="231F20"/>
                                      <w:sz w:val="13"/>
                                    </w:rPr>
                                    <w:t>Reduzca</w:t>
                                  </w:r>
                                  <w:r>
                                    <w:rPr>
                                      <w:b w:val="0"/>
                                      <w:color w:val="231F20"/>
                                      <w:spacing w:val="-1"/>
                                      <w:sz w:val="13"/>
                                    </w:rPr>
                                    <w:t> </w:t>
                                  </w:r>
                                  <w:r>
                                    <w:rPr>
                                      <w:b w:val="0"/>
                                      <w:color w:val="231F20"/>
                                      <w:sz w:val="13"/>
                                    </w:rPr>
                                    <w:t>el</w:t>
                                  </w:r>
                                  <w:r>
                                    <w:rPr>
                                      <w:b w:val="0"/>
                                      <w:color w:val="231F20"/>
                                      <w:spacing w:val="-1"/>
                                      <w:sz w:val="13"/>
                                    </w:rPr>
                                    <w:t> </w:t>
                                  </w:r>
                                  <w:r>
                                    <w:rPr>
                                      <w:b w:val="0"/>
                                      <w:color w:val="231F20"/>
                                      <w:sz w:val="13"/>
                                    </w:rPr>
                                    <w:t>número</w:t>
                                  </w:r>
                                  <w:r>
                                    <w:rPr>
                                      <w:b w:val="0"/>
                                      <w:color w:val="231F20"/>
                                      <w:spacing w:val="-1"/>
                                      <w:sz w:val="13"/>
                                    </w:rPr>
                                    <w:t> </w:t>
                                  </w:r>
                                  <w:r>
                                    <w:rPr>
                                      <w:b w:val="0"/>
                                      <w:color w:val="231F20"/>
                                      <w:sz w:val="13"/>
                                    </w:rPr>
                                    <w:t>de</w:t>
                                  </w:r>
                                  <w:r>
                                    <w:rPr>
                                      <w:b w:val="0"/>
                                      <w:color w:val="231F20"/>
                                      <w:spacing w:val="-1"/>
                                      <w:sz w:val="13"/>
                                    </w:rPr>
                                    <w:t> </w:t>
                                  </w:r>
                                  <w:r>
                                    <w:rPr>
                                      <w:b w:val="0"/>
                                      <w:color w:val="231F20"/>
                                      <w:sz w:val="13"/>
                                    </w:rPr>
                                    <w:t>módulos</w:t>
                                  </w:r>
                                  <w:r>
                                    <w:rPr>
                                      <w:b w:val="0"/>
                                      <w:color w:val="231F20"/>
                                      <w:spacing w:val="-1"/>
                                      <w:sz w:val="13"/>
                                    </w:rPr>
                                    <w:t> </w:t>
                                  </w:r>
                                  <w:r>
                                    <w:rPr>
                                      <w:b w:val="0"/>
                                      <w:color w:val="231F20"/>
                                      <w:sz w:val="13"/>
                                    </w:rPr>
                                    <w:t>fotovoltaicos</w:t>
                                  </w:r>
                                  <w:r>
                                    <w:rPr>
                                      <w:b w:val="0"/>
                                      <w:color w:val="231F20"/>
                                      <w:spacing w:val="-1"/>
                                      <w:sz w:val="13"/>
                                    </w:rPr>
                                    <w:t> </w:t>
                                  </w:r>
                                  <w:r>
                                    <w:rPr>
                                      <w:b w:val="0"/>
                                      <w:color w:val="231F20"/>
                                      <w:sz w:val="13"/>
                                    </w:rPr>
                                    <w:t>en</w:t>
                                  </w:r>
                                  <w:r>
                                    <w:rPr>
                                      <w:b w:val="0"/>
                                      <w:color w:val="231F20"/>
                                      <w:spacing w:val="-1"/>
                                      <w:sz w:val="13"/>
                                    </w:rPr>
                                    <w:t> </w:t>
                                  </w:r>
                                  <w:r>
                                    <w:rPr>
                                      <w:b w:val="0"/>
                                      <w:color w:val="231F20"/>
                                      <w:sz w:val="13"/>
                                    </w:rPr>
                                    <w:t>serie</w:t>
                                  </w:r>
                                  <w:r>
                                    <w:rPr>
                                      <w:b w:val="0"/>
                                      <w:color w:val="231F20"/>
                                      <w:spacing w:val="-1"/>
                                      <w:sz w:val="13"/>
                                    </w:rPr>
                                    <w:t> </w:t>
                                  </w:r>
                                  <w:r>
                                    <w:rPr>
                                      <w:b w:val="0"/>
                                      <w:color w:val="231F20"/>
                                      <w:sz w:val="13"/>
                                    </w:rPr>
                                    <w:t>y</w:t>
                                  </w:r>
                                  <w:r>
                                    <w:rPr>
                                      <w:b w:val="0"/>
                                      <w:color w:val="231F20"/>
                                      <w:spacing w:val="-1"/>
                                      <w:sz w:val="13"/>
                                    </w:rPr>
                                    <w:t> </w:t>
                                  </w:r>
                                  <w:r>
                                    <w:rPr>
                                      <w:b w:val="0"/>
                                      <w:color w:val="231F20"/>
                                      <w:sz w:val="13"/>
                                    </w:rPr>
                                    <w:t>reduzca</w:t>
                                  </w:r>
                                  <w:r>
                                    <w:rPr>
                                      <w:b w:val="0"/>
                                      <w:color w:val="231F20"/>
                                      <w:spacing w:val="-1"/>
                                      <w:sz w:val="13"/>
                                    </w:rPr>
                                    <w:t> </w:t>
                                  </w:r>
                                  <w:r>
                                    <w:rPr>
                                      <w:b w:val="0"/>
                                      <w:color w:val="231F20"/>
                                      <w:sz w:val="13"/>
                                    </w:rPr>
                                    <w:t>la</w:t>
                                  </w:r>
                                  <w:r>
                                    <w:rPr>
                                      <w:b w:val="0"/>
                                      <w:color w:val="231F20"/>
                                      <w:spacing w:val="-1"/>
                                      <w:sz w:val="13"/>
                                    </w:rPr>
                                    <w:t> </w:t>
                                  </w:r>
                                  <w:r>
                                    <w:rPr>
                                      <w:b w:val="0"/>
                                      <w:color w:val="231F20"/>
                                      <w:sz w:val="13"/>
                                    </w:rPr>
                                    <w:t>tensión</w:t>
                                  </w:r>
                                  <w:r>
                                    <w:rPr>
                                      <w:b w:val="0"/>
                                      <w:color w:val="231F20"/>
                                      <w:spacing w:val="-1"/>
                                      <w:sz w:val="13"/>
                                    </w:rPr>
                                    <w:t> </w:t>
                                  </w:r>
                                  <w:r>
                                    <w:rPr>
                                      <w:b w:val="0"/>
                                      <w:color w:val="231F20"/>
                                      <w:spacing w:val="-2"/>
                                      <w:sz w:val="13"/>
                                    </w:rPr>
                                    <w:t>fotovoltaica.</w:t>
                                  </w:r>
                                </w:p>
                                <w:p>
                                  <w:pPr>
                                    <w:pStyle w:val="TableParagraph"/>
                                    <w:numPr>
                                      <w:ilvl w:val="0"/>
                                      <w:numId w:val="105"/>
                                    </w:numPr>
                                    <w:tabs>
                                      <w:tab w:pos="262" w:val="left" w:leader="none"/>
                                    </w:tabs>
                                    <w:spacing w:line="147" w:lineRule="exact" w:before="0" w:after="0"/>
                                    <w:ind w:left="262" w:right="0" w:hanging="122"/>
                                    <w:jc w:val="left"/>
                                    <w:rPr>
                                      <w:b w:val="0"/>
                                      <w:sz w:val="13"/>
                                    </w:rPr>
                                  </w:pPr>
                                  <w:r>
                                    <w:rPr>
                                      <w:b w:val="0"/>
                                      <w:color w:val="231F20"/>
                                      <w:sz w:val="13"/>
                                    </w:rPr>
                                    <w:t>Póngase</w:t>
                                  </w:r>
                                  <w:r>
                                    <w:rPr>
                                      <w:b w:val="0"/>
                                      <w:color w:val="231F20"/>
                                      <w:spacing w:val="-3"/>
                                      <w:sz w:val="13"/>
                                    </w:rPr>
                                    <w:t> </w:t>
                                  </w:r>
                                  <w:r>
                                    <w:rPr>
                                      <w:b w:val="0"/>
                                      <w:color w:val="231F20"/>
                                      <w:sz w:val="13"/>
                                    </w:rPr>
                                    <w:t>en</w:t>
                                  </w:r>
                                  <w:r>
                                    <w:rPr>
                                      <w:b w:val="0"/>
                                      <w:color w:val="231F20"/>
                                      <w:spacing w:val="-1"/>
                                      <w:sz w:val="13"/>
                                    </w:rPr>
                                    <w:t> </w:t>
                                  </w:r>
                                  <w:r>
                                    <w:rPr>
                                      <w:b w:val="0"/>
                                      <w:color w:val="231F20"/>
                                      <w:sz w:val="13"/>
                                    </w:rPr>
                                    <w:t>contacto</w:t>
                                  </w:r>
                                  <w:r>
                                    <w:rPr>
                                      <w:b w:val="0"/>
                                      <w:color w:val="231F20"/>
                                      <w:spacing w:val="-1"/>
                                      <w:sz w:val="13"/>
                                    </w:rPr>
                                    <w:t> </w:t>
                                  </w:r>
                                  <w:r>
                                    <w:rPr>
                                      <w:b w:val="0"/>
                                      <w:color w:val="231F20"/>
                                      <w:sz w:val="13"/>
                                    </w:rPr>
                                    <w:t>con</w:t>
                                  </w:r>
                                  <w:r>
                                    <w:rPr>
                                      <w:b w:val="0"/>
                                      <w:color w:val="231F20"/>
                                      <w:spacing w:val="-1"/>
                                      <w:sz w:val="13"/>
                                    </w:rPr>
                                    <w:t> </w:t>
                                  </w:r>
                                  <w:r>
                                    <w:rPr>
                                      <w:b w:val="0"/>
                                      <w:color w:val="231F20"/>
                                      <w:sz w:val="13"/>
                                    </w:rPr>
                                    <w:t>el </w:t>
                                  </w:r>
                                  <w:r>
                                    <w:rPr>
                                      <w:b w:val="0"/>
                                      <w:color w:val="231F20"/>
                                      <w:spacing w:val="-2"/>
                                      <w:sz w:val="13"/>
                                    </w:rPr>
                                    <w:t>instalador.</w:t>
                                  </w:r>
                                </w:p>
                              </w:tc>
                            </w:tr>
                            <w:tr>
                              <w:trPr>
                                <w:trHeight w:val="668" w:hRule="atLeast"/>
                              </w:trPr>
                              <w:tc>
                                <w:tcPr>
                                  <w:tcW w:w="1563" w:type="dxa"/>
                                  <w:tcBorders>
                                    <w:left w:val="nil"/>
                                    <w:right w:val="single" w:sz="2" w:space="0" w:color="231F20"/>
                                  </w:tcBorders>
                                  <w:shd w:val="clear" w:color="auto" w:fill="E6E7E8"/>
                                </w:tcPr>
                                <w:p>
                                  <w:pPr>
                                    <w:pStyle w:val="TableParagraph"/>
                                    <w:spacing w:before="18"/>
                                    <w:rPr>
                                      <w:rFonts w:ascii="Myriad Pro SemiExt"/>
                                      <w:sz w:val="16"/>
                                    </w:rPr>
                                  </w:pPr>
                                </w:p>
                                <w:p>
                                  <w:pPr>
                                    <w:pStyle w:val="TableParagraph"/>
                                    <w:spacing w:before="1"/>
                                    <w:ind w:left="155"/>
                                    <w:rPr>
                                      <w:b w:val="0"/>
                                      <w:sz w:val="16"/>
                                    </w:rPr>
                                  </w:pPr>
                                  <w:r>
                                    <w:rPr>
                                      <w:b w:val="0"/>
                                      <w:color w:val="231F20"/>
                                      <w:spacing w:val="-2"/>
                                      <w:sz w:val="16"/>
                                    </w:rPr>
                                    <w:t>BST_SW_OCP</w:t>
                                  </w:r>
                                </w:p>
                              </w:tc>
                              <w:tc>
                                <w:tcPr>
                                  <w:tcW w:w="5234" w:type="dxa"/>
                                  <w:tcBorders>
                                    <w:left w:val="single" w:sz="2" w:space="0" w:color="231F20"/>
                                    <w:right w:val="nil"/>
                                  </w:tcBorders>
                                  <w:shd w:val="clear" w:color="auto" w:fill="E6E7E8"/>
                                </w:tcPr>
                                <w:p>
                                  <w:pPr>
                                    <w:pStyle w:val="TableParagraph"/>
                                    <w:spacing w:line="147" w:lineRule="exact" w:before="45"/>
                                    <w:ind w:left="140"/>
                                    <w:rPr>
                                      <w:b w:val="0"/>
                                      <w:sz w:val="13"/>
                                    </w:rPr>
                                  </w:pPr>
                                  <w:r>
                                    <w:rPr>
                                      <w:b w:val="0"/>
                                      <w:color w:val="231F20"/>
                                      <w:sz w:val="13"/>
                                    </w:rPr>
                                    <w:t>Sobrecorriente</w:t>
                                  </w:r>
                                  <w:r>
                                    <w:rPr>
                                      <w:b w:val="0"/>
                                      <w:color w:val="231F20"/>
                                      <w:spacing w:val="-1"/>
                                      <w:sz w:val="13"/>
                                    </w:rPr>
                                    <w:t> </w:t>
                                  </w:r>
                                  <w:r>
                                    <w:rPr>
                                      <w:b w:val="0"/>
                                      <w:color w:val="231F20"/>
                                      <w:sz w:val="13"/>
                                    </w:rPr>
                                    <w:t>del software </w:t>
                                  </w:r>
                                  <w:r>
                                    <w:rPr>
                                      <w:b w:val="0"/>
                                      <w:color w:val="231F20"/>
                                      <w:spacing w:val="-4"/>
                                      <w:sz w:val="13"/>
                                    </w:rPr>
                                    <w:t>MPPT</w:t>
                                  </w:r>
                                </w:p>
                                <w:p>
                                  <w:pPr>
                                    <w:pStyle w:val="TableParagraph"/>
                                    <w:numPr>
                                      <w:ilvl w:val="0"/>
                                      <w:numId w:val="106"/>
                                    </w:numPr>
                                    <w:tabs>
                                      <w:tab w:pos="262" w:val="left" w:leader="none"/>
                                    </w:tabs>
                                    <w:spacing w:line="140" w:lineRule="exact" w:before="0" w:after="0"/>
                                    <w:ind w:left="262" w:right="0" w:hanging="122"/>
                                    <w:jc w:val="left"/>
                                    <w:rPr>
                                      <w:b w:val="0"/>
                                      <w:sz w:val="13"/>
                                    </w:rPr>
                                  </w:pPr>
                                  <w:r>
                                    <w:rPr>
                                      <w:b w:val="0"/>
                                      <w:color w:val="231F20"/>
                                      <w:sz w:val="13"/>
                                    </w:rPr>
                                    <w:t>Compruebe</w:t>
                                  </w:r>
                                  <w:r>
                                    <w:rPr>
                                      <w:b w:val="0"/>
                                      <w:color w:val="231F20"/>
                                      <w:spacing w:val="-2"/>
                                      <w:sz w:val="13"/>
                                    </w:rPr>
                                    <w:t> </w:t>
                                  </w:r>
                                  <w:r>
                                    <w:rPr>
                                      <w:b w:val="0"/>
                                      <w:color w:val="231F20"/>
                                      <w:sz w:val="13"/>
                                    </w:rPr>
                                    <w:t>si la entrada FV está en </w:t>
                                  </w:r>
                                  <w:r>
                                    <w:rPr>
                                      <w:b w:val="0"/>
                                      <w:color w:val="231F20"/>
                                      <w:spacing w:val="-2"/>
                                      <w:sz w:val="13"/>
                                    </w:rPr>
                                    <w:t>cortocircuito.</w:t>
                                  </w:r>
                                </w:p>
                                <w:p>
                                  <w:pPr>
                                    <w:pStyle w:val="TableParagraph"/>
                                    <w:numPr>
                                      <w:ilvl w:val="0"/>
                                      <w:numId w:val="106"/>
                                    </w:numPr>
                                    <w:tabs>
                                      <w:tab w:pos="262" w:val="left" w:leader="none"/>
                                    </w:tabs>
                                    <w:spacing w:line="140" w:lineRule="exact" w:before="0" w:after="0"/>
                                    <w:ind w:left="262" w:right="0" w:hanging="122"/>
                                    <w:jc w:val="left"/>
                                    <w:rPr>
                                      <w:b w:val="0"/>
                                      <w:sz w:val="13"/>
                                    </w:rPr>
                                  </w:pPr>
                                  <w:r>
                                    <w:rPr>
                                      <w:b w:val="0"/>
                                      <w:color w:val="231F20"/>
                                      <w:sz w:val="13"/>
                                    </w:rPr>
                                    <w:t>Intente</w:t>
                                  </w:r>
                                  <w:r>
                                    <w:rPr>
                                      <w:b w:val="0"/>
                                      <w:color w:val="231F20"/>
                                      <w:spacing w:val="-1"/>
                                      <w:sz w:val="13"/>
                                    </w:rPr>
                                    <w:t> </w:t>
                                  </w:r>
                                  <w:r>
                                    <w:rPr>
                                      <w:b w:val="0"/>
                                      <w:color w:val="231F20"/>
                                      <w:sz w:val="13"/>
                                    </w:rPr>
                                    <w:t>volver</w:t>
                                  </w:r>
                                  <w:r>
                                    <w:rPr>
                                      <w:b w:val="0"/>
                                      <w:color w:val="231F20"/>
                                      <w:spacing w:val="-1"/>
                                      <w:sz w:val="13"/>
                                    </w:rPr>
                                    <w:t> </w:t>
                                  </w:r>
                                  <w:r>
                                    <w:rPr>
                                      <w:b w:val="0"/>
                                      <w:color w:val="231F20"/>
                                      <w:sz w:val="13"/>
                                    </w:rPr>
                                    <w:t>a poner</w:t>
                                  </w:r>
                                  <w:r>
                                    <w:rPr>
                                      <w:b w:val="0"/>
                                      <w:color w:val="231F20"/>
                                      <w:spacing w:val="-1"/>
                                      <w:sz w:val="13"/>
                                    </w:rPr>
                                    <w:t> </w:t>
                                  </w:r>
                                  <w:r>
                                    <w:rPr>
                                      <w:b w:val="0"/>
                                      <w:color w:val="231F20"/>
                                      <w:sz w:val="13"/>
                                    </w:rPr>
                                    <w:t>en marcha</w:t>
                                  </w:r>
                                  <w:r>
                                    <w:rPr>
                                      <w:b w:val="0"/>
                                      <w:color w:val="231F20"/>
                                      <w:spacing w:val="-1"/>
                                      <w:sz w:val="13"/>
                                    </w:rPr>
                                    <w:t> </w:t>
                                  </w:r>
                                  <w:r>
                                    <w:rPr>
                                      <w:b w:val="0"/>
                                      <w:color w:val="231F20"/>
                                      <w:sz w:val="13"/>
                                    </w:rPr>
                                    <w:t>el </w:t>
                                  </w:r>
                                  <w:r>
                                    <w:rPr>
                                      <w:b w:val="0"/>
                                      <w:color w:val="231F20"/>
                                      <w:spacing w:val="-2"/>
                                      <w:sz w:val="13"/>
                                    </w:rPr>
                                    <w:t>inversor.</w:t>
                                  </w:r>
                                </w:p>
                                <w:p>
                                  <w:pPr>
                                    <w:pStyle w:val="TableParagraph"/>
                                    <w:numPr>
                                      <w:ilvl w:val="0"/>
                                      <w:numId w:val="106"/>
                                    </w:numPr>
                                    <w:tabs>
                                      <w:tab w:pos="262" w:val="left" w:leader="none"/>
                                    </w:tabs>
                                    <w:spacing w:line="147" w:lineRule="exact" w:before="0" w:after="0"/>
                                    <w:ind w:left="262" w:right="0" w:hanging="122"/>
                                    <w:jc w:val="left"/>
                                    <w:rPr>
                                      <w:b w:val="0"/>
                                      <w:sz w:val="13"/>
                                    </w:rPr>
                                  </w:pPr>
                                  <w:r>
                                    <w:rPr>
                                      <w:b w:val="0"/>
                                      <w:color w:val="231F20"/>
                                      <w:sz w:val="13"/>
                                    </w:rPr>
                                    <w:t>Póngase</w:t>
                                  </w:r>
                                  <w:r>
                                    <w:rPr>
                                      <w:b w:val="0"/>
                                      <w:color w:val="231F20"/>
                                      <w:spacing w:val="-3"/>
                                      <w:sz w:val="13"/>
                                    </w:rPr>
                                    <w:t> </w:t>
                                  </w:r>
                                  <w:r>
                                    <w:rPr>
                                      <w:b w:val="0"/>
                                      <w:color w:val="231F20"/>
                                      <w:sz w:val="13"/>
                                    </w:rPr>
                                    <w:t>en</w:t>
                                  </w:r>
                                  <w:r>
                                    <w:rPr>
                                      <w:b w:val="0"/>
                                      <w:color w:val="231F20"/>
                                      <w:spacing w:val="-1"/>
                                      <w:sz w:val="13"/>
                                    </w:rPr>
                                    <w:t> </w:t>
                                  </w:r>
                                  <w:r>
                                    <w:rPr>
                                      <w:b w:val="0"/>
                                      <w:color w:val="231F20"/>
                                      <w:sz w:val="13"/>
                                    </w:rPr>
                                    <w:t>contacto</w:t>
                                  </w:r>
                                  <w:r>
                                    <w:rPr>
                                      <w:b w:val="0"/>
                                      <w:color w:val="231F20"/>
                                      <w:spacing w:val="-1"/>
                                      <w:sz w:val="13"/>
                                    </w:rPr>
                                    <w:t> </w:t>
                                  </w:r>
                                  <w:r>
                                    <w:rPr>
                                      <w:b w:val="0"/>
                                      <w:color w:val="231F20"/>
                                      <w:sz w:val="13"/>
                                    </w:rPr>
                                    <w:t>con</w:t>
                                  </w:r>
                                  <w:r>
                                    <w:rPr>
                                      <w:b w:val="0"/>
                                      <w:color w:val="231F20"/>
                                      <w:spacing w:val="-1"/>
                                      <w:sz w:val="13"/>
                                    </w:rPr>
                                    <w:t> </w:t>
                                  </w:r>
                                  <w:r>
                                    <w:rPr>
                                      <w:b w:val="0"/>
                                      <w:color w:val="231F20"/>
                                      <w:sz w:val="13"/>
                                    </w:rPr>
                                    <w:t>el </w:t>
                                  </w:r>
                                  <w:r>
                                    <w:rPr>
                                      <w:b w:val="0"/>
                                      <w:color w:val="231F20"/>
                                      <w:spacing w:val="-2"/>
                                      <w:sz w:val="13"/>
                                    </w:rPr>
                                    <w:t>instalador.</w:t>
                                  </w:r>
                                </w:p>
                              </w:tc>
                            </w:tr>
                            <w:tr>
                              <w:trPr>
                                <w:trHeight w:val="900" w:hRule="atLeast"/>
                              </w:trPr>
                              <w:tc>
                                <w:tcPr>
                                  <w:tcW w:w="1563" w:type="dxa"/>
                                  <w:tcBorders>
                                    <w:left w:val="nil"/>
                                    <w:right w:val="single" w:sz="2" w:space="0" w:color="231F20"/>
                                  </w:tcBorders>
                                </w:tcPr>
                                <w:p>
                                  <w:pPr>
                                    <w:pStyle w:val="TableParagraph"/>
                                    <w:spacing w:before="99"/>
                                    <w:rPr>
                                      <w:rFonts w:ascii="Myriad Pro SemiExt"/>
                                      <w:sz w:val="16"/>
                                    </w:rPr>
                                  </w:pPr>
                                </w:p>
                                <w:p>
                                  <w:pPr>
                                    <w:pStyle w:val="TableParagraph"/>
                                    <w:spacing w:before="1"/>
                                    <w:ind w:left="155"/>
                                    <w:rPr>
                                      <w:b w:val="0"/>
                                      <w:sz w:val="16"/>
                                    </w:rPr>
                                  </w:pPr>
                                  <w:r>
                                    <w:rPr>
                                      <w:b w:val="0"/>
                                      <w:color w:val="231F20"/>
                                      <w:spacing w:val="-2"/>
                                      <w:sz w:val="16"/>
                                    </w:rPr>
                                    <w:t>BST_HW_OCP</w:t>
                                  </w:r>
                                </w:p>
                              </w:tc>
                              <w:tc>
                                <w:tcPr>
                                  <w:tcW w:w="5234" w:type="dxa"/>
                                  <w:tcBorders>
                                    <w:left w:val="single" w:sz="2" w:space="0" w:color="231F20"/>
                                    <w:right w:val="nil"/>
                                  </w:tcBorders>
                                </w:tcPr>
                                <w:p>
                                  <w:pPr>
                                    <w:pStyle w:val="TableParagraph"/>
                                    <w:spacing w:line="147" w:lineRule="exact" w:before="155"/>
                                    <w:ind w:left="140"/>
                                    <w:rPr>
                                      <w:b w:val="0"/>
                                      <w:sz w:val="13"/>
                                    </w:rPr>
                                  </w:pPr>
                                  <w:r>
                                    <w:rPr>
                                      <w:b w:val="0"/>
                                      <w:color w:val="231F20"/>
                                      <w:sz w:val="13"/>
                                    </w:rPr>
                                    <w:t>Sobrecorriente</w:t>
                                  </w:r>
                                  <w:r>
                                    <w:rPr>
                                      <w:b w:val="0"/>
                                      <w:color w:val="231F20"/>
                                      <w:spacing w:val="-2"/>
                                      <w:sz w:val="13"/>
                                    </w:rPr>
                                    <w:t> </w:t>
                                  </w:r>
                                  <w:r>
                                    <w:rPr>
                                      <w:b w:val="0"/>
                                      <w:color w:val="231F20"/>
                                      <w:sz w:val="13"/>
                                    </w:rPr>
                                    <w:t>del</w:t>
                                  </w:r>
                                  <w:r>
                                    <w:rPr>
                                      <w:b w:val="0"/>
                                      <w:color w:val="231F20"/>
                                      <w:spacing w:val="-2"/>
                                      <w:sz w:val="13"/>
                                    </w:rPr>
                                    <w:t> </w:t>
                                  </w:r>
                                  <w:r>
                                    <w:rPr>
                                      <w:b w:val="0"/>
                                      <w:color w:val="231F20"/>
                                      <w:sz w:val="13"/>
                                    </w:rPr>
                                    <w:t>hardware</w:t>
                                  </w:r>
                                  <w:r>
                                    <w:rPr>
                                      <w:b w:val="0"/>
                                      <w:color w:val="231F20"/>
                                      <w:spacing w:val="-1"/>
                                      <w:sz w:val="13"/>
                                    </w:rPr>
                                    <w:t> </w:t>
                                  </w:r>
                                  <w:r>
                                    <w:rPr>
                                      <w:b w:val="0"/>
                                      <w:color w:val="231F20"/>
                                      <w:spacing w:val="-4"/>
                                      <w:sz w:val="13"/>
                                    </w:rPr>
                                    <w:t>MPPT</w:t>
                                  </w:r>
                                </w:p>
                                <w:p>
                                  <w:pPr>
                                    <w:pStyle w:val="TableParagraph"/>
                                    <w:numPr>
                                      <w:ilvl w:val="0"/>
                                      <w:numId w:val="107"/>
                                    </w:numPr>
                                    <w:tabs>
                                      <w:tab w:pos="262" w:val="left" w:leader="none"/>
                                    </w:tabs>
                                    <w:spacing w:line="140" w:lineRule="exact" w:before="0" w:after="0"/>
                                    <w:ind w:left="262" w:right="0" w:hanging="122"/>
                                    <w:jc w:val="left"/>
                                    <w:rPr>
                                      <w:b w:val="0"/>
                                      <w:sz w:val="13"/>
                                    </w:rPr>
                                  </w:pPr>
                                  <w:r>
                                    <w:rPr>
                                      <w:b w:val="0"/>
                                      <w:color w:val="231F20"/>
                                      <w:sz w:val="13"/>
                                    </w:rPr>
                                    <w:t>Compruebe</w:t>
                                  </w:r>
                                  <w:r>
                                    <w:rPr>
                                      <w:b w:val="0"/>
                                      <w:color w:val="231F20"/>
                                      <w:spacing w:val="-2"/>
                                      <w:sz w:val="13"/>
                                    </w:rPr>
                                    <w:t> </w:t>
                                  </w:r>
                                  <w:r>
                                    <w:rPr>
                                      <w:b w:val="0"/>
                                      <w:color w:val="231F20"/>
                                      <w:sz w:val="13"/>
                                    </w:rPr>
                                    <w:t>si la entrada FV está en </w:t>
                                  </w:r>
                                  <w:r>
                                    <w:rPr>
                                      <w:b w:val="0"/>
                                      <w:color w:val="231F20"/>
                                      <w:spacing w:val="-2"/>
                                      <w:sz w:val="13"/>
                                    </w:rPr>
                                    <w:t>cortocircuito.</w:t>
                                  </w:r>
                                </w:p>
                                <w:p>
                                  <w:pPr>
                                    <w:pStyle w:val="TableParagraph"/>
                                    <w:numPr>
                                      <w:ilvl w:val="0"/>
                                      <w:numId w:val="107"/>
                                    </w:numPr>
                                    <w:tabs>
                                      <w:tab w:pos="262" w:val="left" w:leader="none"/>
                                    </w:tabs>
                                    <w:spacing w:line="140" w:lineRule="exact" w:before="0" w:after="0"/>
                                    <w:ind w:left="262" w:right="0" w:hanging="122"/>
                                    <w:jc w:val="left"/>
                                    <w:rPr>
                                      <w:b w:val="0"/>
                                      <w:sz w:val="13"/>
                                    </w:rPr>
                                  </w:pPr>
                                  <w:r>
                                    <w:rPr>
                                      <w:b w:val="0"/>
                                      <w:color w:val="231F20"/>
                                      <w:sz w:val="13"/>
                                    </w:rPr>
                                    <w:t>Intente</w:t>
                                  </w:r>
                                  <w:r>
                                    <w:rPr>
                                      <w:b w:val="0"/>
                                      <w:color w:val="231F20"/>
                                      <w:spacing w:val="-1"/>
                                      <w:sz w:val="13"/>
                                    </w:rPr>
                                    <w:t> </w:t>
                                  </w:r>
                                  <w:r>
                                    <w:rPr>
                                      <w:b w:val="0"/>
                                      <w:color w:val="231F20"/>
                                      <w:sz w:val="13"/>
                                    </w:rPr>
                                    <w:t>volver</w:t>
                                  </w:r>
                                  <w:r>
                                    <w:rPr>
                                      <w:b w:val="0"/>
                                      <w:color w:val="231F20"/>
                                      <w:spacing w:val="-1"/>
                                      <w:sz w:val="13"/>
                                    </w:rPr>
                                    <w:t> </w:t>
                                  </w:r>
                                  <w:r>
                                    <w:rPr>
                                      <w:b w:val="0"/>
                                      <w:color w:val="231F20"/>
                                      <w:sz w:val="13"/>
                                    </w:rPr>
                                    <w:t>a poner</w:t>
                                  </w:r>
                                  <w:r>
                                    <w:rPr>
                                      <w:b w:val="0"/>
                                      <w:color w:val="231F20"/>
                                      <w:spacing w:val="-1"/>
                                      <w:sz w:val="13"/>
                                    </w:rPr>
                                    <w:t> </w:t>
                                  </w:r>
                                  <w:r>
                                    <w:rPr>
                                      <w:b w:val="0"/>
                                      <w:color w:val="231F20"/>
                                      <w:sz w:val="13"/>
                                    </w:rPr>
                                    <w:t>en marcha</w:t>
                                  </w:r>
                                  <w:r>
                                    <w:rPr>
                                      <w:b w:val="0"/>
                                      <w:color w:val="231F20"/>
                                      <w:spacing w:val="-1"/>
                                      <w:sz w:val="13"/>
                                    </w:rPr>
                                    <w:t> </w:t>
                                  </w:r>
                                  <w:r>
                                    <w:rPr>
                                      <w:b w:val="0"/>
                                      <w:color w:val="231F20"/>
                                      <w:sz w:val="13"/>
                                    </w:rPr>
                                    <w:t>el </w:t>
                                  </w:r>
                                  <w:r>
                                    <w:rPr>
                                      <w:b w:val="0"/>
                                      <w:color w:val="231F20"/>
                                      <w:spacing w:val="-2"/>
                                      <w:sz w:val="13"/>
                                    </w:rPr>
                                    <w:t>inversor.</w:t>
                                  </w:r>
                                </w:p>
                                <w:p>
                                  <w:pPr>
                                    <w:pStyle w:val="TableParagraph"/>
                                    <w:numPr>
                                      <w:ilvl w:val="0"/>
                                      <w:numId w:val="107"/>
                                    </w:numPr>
                                    <w:tabs>
                                      <w:tab w:pos="262" w:val="left" w:leader="none"/>
                                    </w:tabs>
                                    <w:spacing w:line="147" w:lineRule="exact" w:before="0" w:after="0"/>
                                    <w:ind w:left="262" w:right="0" w:hanging="122"/>
                                    <w:jc w:val="left"/>
                                    <w:rPr>
                                      <w:b w:val="0"/>
                                      <w:sz w:val="13"/>
                                    </w:rPr>
                                  </w:pPr>
                                  <w:r>
                                    <w:rPr>
                                      <w:b w:val="0"/>
                                      <w:color w:val="231F20"/>
                                      <w:sz w:val="13"/>
                                    </w:rPr>
                                    <w:t>Póngase</w:t>
                                  </w:r>
                                  <w:r>
                                    <w:rPr>
                                      <w:b w:val="0"/>
                                      <w:color w:val="231F20"/>
                                      <w:spacing w:val="-3"/>
                                      <w:sz w:val="13"/>
                                    </w:rPr>
                                    <w:t> </w:t>
                                  </w:r>
                                  <w:r>
                                    <w:rPr>
                                      <w:b w:val="0"/>
                                      <w:color w:val="231F20"/>
                                      <w:sz w:val="13"/>
                                    </w:rPr>
                                    <w:t>en</w:t>
                                  </w:r>
                                  <w:r>
                                    <w:rPr>
                                      <w:b w:val="0"/>
                                      <w:color w:val="231F20"/>
                                      <w:spacing w:val="-1"/>
                                      <w:sz w:val="13"/>
                                    </w:rPr>
                                    <w:t> </w:t>
                                  </w:r>
                                  <w:r>
                                    <w:rPr>
                                      <w:b w:val="0"/>
                                      <w:color w:val="231F20"/>
                                      <w:sz w:val="13"/>
                                    </w:rPr>
                                    <w:t>contacto</w:t>
                                  </w:r>
                                  <w:r>
                                    <w:rPr>
                                      <w:b w:val="0"/>
                                      <w:color w:val="231F20"/>
                                      <w:spacing w:val="-1"/>
                                      <w:sz w:val="13"/>
                                    </w:rPr>
                                    <w:t> </w:t>
                                  </w:r>
                                  <w:r>
                                    <w:rPr>
                                      <w:b w:val="0"/>
                                      <w:color w:val="231F20"/>
                                      <w:sz w:val="13"/>
                                    </w:rPr>
                                    <w:t>con</w:t>
                                  </w:r>
                                  <w:r>
                                    <w:rPr>
                                      <w:b w:val="0"/>
                                      <w:color w:val="231F20"/>
                                      <w:spacing w:val="-1"/>
                                      <w:sz w:val="13"/>
                                    </w:rPr>
                                    <w:t> </w:t>
                                  </w:r>
                                  <w:r>
                                    <w:rPr>
                                      <w:b w:val="0"/>
                                      <w:color w:val="231F20"/>
                                      <w:sz w:val="13"/>
                                    </w:rPr>
                                    <w:t>el </w:t>
                                  </w:r>
                                  <w:r>
                                    <w:rPr>
                                      <w:b w:val="0"/>
                                      <w:color w:val="231F20"/>
                                      <w:spacing w:val="-2"/>
                                      <w:sz w:val="13"/>
                                    </w:rPr>
                                    <w:t>instalador.</w:t>
                                  </w:r>
                                </w:p>
                              </w:tc>
                            </w:tr>
                            <w:tr>
                              <w:trPr>
                                <w:trHeight w:val="652" w:hRule="atLeast"/>
                              </w:trPr>
                              <w:tc>
                                <w:tcPr>
                                  <w:tcW w:w="1563" w:type="dxa"/>
                                  <w:tcBorders>
                                    <w:left w:val="nil"/>
                                    <w:right w:val="single" w:sz="2" w:space="0" w:color="231F20"/>
                                  </w:tcBorders>
                                  <w:shd w:val="clear" w:color="auto" w:fill="E6E7E8"/>
                                </w:tcPr>
                                <w:p>
                                  <w:pPr>
                                    <w:pStyle w:val="TableParagraph"/>
                                    <w:spacing w:before="186"/>
                                    <w:ind w:left="155"/>
                                    <w:rPr>
                                      <w:b w:val="0"/>
                                      <w:sz w:val="16"/>
                                    </w:rPr>
                                  </w:pPr>
                                  <w:r>
                                    <w:rPr>
                                      <w:b w:val="0"/>
                                      <w:color w:val="231F20"/>
                                      <w:spacing w:val="-2"/>
                                      <w:sz w:val="16"/>
                                    </w:rPr>
                                    <w:t>Grid_Loss</w:t>
                                  </w:r>
                                </w:p>
                              </w:tc>
                              <w:tc>
                                <w:tcPr>
                                  <w:tcW w:w="5234" w:type="dxa"/>
                                  <w:tcBorders>
                                    <w:left w:val="single" w:sz="2" w:space="0" w:color="231F20"/>
                                    <w:right w:val="nil"/>
                                  </w:tcBorders>
                                  <w:shd w:val="clear" w:color="auto" w:fill="E6E7E8"/>
                                </w:tcPr>
                                <w:p>
                                  <w:pPr>
                                    <w:pStyle w:val="TableParagraph"/>
                                    <w:spacing w:line="147" w:lineRule="exact" w:before="47"/>
                                    <w:ind w:left="140"/>
                                    <w:rPr>
                                      <w:b w:val="0"/>
                                      <w:sz w:val="13"/>
                                    </w:rPr>
                                  </w:pPr>
                                  <w:r>
                                    <w:rPr>
                                      <w:b w:val="0"/>
                                      <w:color w:val="231F20"/>
                                      <w:sz w:val="13"/>
                                    </w:rPr>
                                    <w:t>Fallo</w:t>
                                  </w:r>
                                  <w:r>
                                    <w:rPr>
                                      <w:b w:val="0"/>
                                      <w:color w:val="231F20"/>
                                      <w:spacing w:val="-1"/>
                                      <w:sz w:val="13"/>
                                    </w:rPr>
                                    <w:t> </w:t>
                                  </w:r>
                                  <w:r>
                                    <w:rPr>
                                      <w:b w:val="0"/>
                                      <w:color w:val="231F20"/>
                                      <w:sz w:val="13"/>
                                    </w:rPr>
                                    <w:t>de</w:t>
                                  </w:r>
                                  <w:r>
                                    <w:rPr>
                                      <w:b w:val="0"/>
                                      <w:color w:val="231F20"/>
                                      <w:spacing w:val="-1"/>
                                      <w:sz w:val="13"/>
                                    </w:rPr>
                                    <w:t> </w:t>
                                  </w:r>
                                  <w:r>
                                    <w:rPr>
                                      <w:b w:val="0"/>
                                      <w:color w:val="231F20"/>
                                      <w:sz w:val="13"/>
                                    </w:rPr>
                                    <w:t>la red</w:t>
                                  </w:r>
                                  <w:r>
                                    <w:rPr>
                                      <w:b w:val="0"/>
                                      <w:color w:val="231F20"/>
                                      <w:spacing w:val="-1"/>
                                      <w:sz w:val="13"/>
                                    </w:rPr>
                                    <w:t> </w:t>
                                  </w:r>
                                  <w:r>
                                    <w:rPr>
                                      <w:b w:val="0"/>
                                      <w:color w:val="231F20"/>
                                      <w:sz w:val="13"/>
                                    </w:rPr>
                                    <w:t>eléctrica/desconexión de</w:t>
                                  </w:r>
                                  <w:r>
                                    <w:rPr>
                                      <w:b w:val="0"/>
                                      <w:color w:val="231F20"/>
                                      <w:spacing w:val="-1"/>
                                      <w:sz w:val="13"/>
                                    </w:rPr>
                                    <w:t> </w:t>
                                  </w:r>
                                  <w:r>
                                    <w:rPr>
                                      <w:b w:val="0"/>
                                      <w:color w:val="231F20"/>
                                      <w:sz w:val="13"/>
                                    </w:rPr>
                                    <w:t>la línea</w:t>
                                  </w:r>
                                  <w:r>
                                    <w:rPr>
                                      <w:b w:val="0"/>
                                      <w:color w:val="231F20"/>
                                      <w:spacing w:val="-1"/>
                                      <w:sz w:val="13"/>
                                    </w:rPr>
                                    <w:t> </w:t>
                                  </w:r>
                                  <w:r>
                                    <w:rPr>
                                      <w:b w:val="0"/>
                                      <w:color w:val="231F20"/>
                                      <w:sz w:val="13"/>
                                    </w:rPr>
                                    <w:t>de</w:t>
                                  </w:r>
                                  <w:r>
                                    <w:rPr>
                                      <w:b w:val="0"/>
                                      <w:color w:val="231F20"/>
                                      <w:spacing w:val="-1"/>
                                      <w:sz w:val="13"/>
                                    </w:rPr>
                                    <w:t> </w:t>
                                  </w:r>
                                  <w:r>
                                    <w:rPr>
                                      <w:b w:val="0"/>
                                      <w:color w:val="231F20"/>
                                      <w:sz w:val="13"/>
                                    </w:rPr>
                                    <w:t>CA o</w:t>
                                  </w:r>
                                  <w:r>
                                    <w:rPr>
                                      <w:b w:val="0"/>
                                      <w:color w:val="231F20"/>
                                      <w:spacing w:val="-1"/>
                                      <w:sz w:val="13"/>
                                    </w:rPr>
                                    <w:t> </w:t>
                                  </w:r>
                                  <w:r>
                                    <w:rPr>
                                      <w:b w:val="0"/>
                                      <w:color w:val="231F20"/>
                                      <w:sz w:val="13"/>
                                    </w:rPr>
                                    <w:t>del interruptor</w:t>
                                  </w:r>
                                  <w:r>
                                    <w:rPr>
                                      <w:b w:val="0"/>
                                      <w:color w:val="231F20"/>
                                      <w:spacing w:val="-1"/>
                                      <w:sz w:val="13"/>
                                    </w:rPr>
                                    <w:t> </w:t>
                                  </w:r>
                                  <w:r>
                                    <w:rPr>
                                      <w:b w:val="0"/>
                                      <w:color w:val="231F20"/>
                                      <w:sz w:val="13"/>
                                    </w:rPr>
                                    <w:t>de </w:t>
                                  </w:r>
                                  <w:r>
                                    <w:rPr>
                                      <w:b w:val="0"/>
                                      <w:color w:val="231F20"/>
                                      <w:spacing w:val="-5"/>
                                      <w:sz w:val="13"/>
                                    </w:rPr>
                                    <w:t>CA.</w:t>
                                  </w:r>
                                </w:p>
                                <w:p>
                                  <w:pPr>
                                    <w:pStyle w:val="TableParagraph"/>
                                    <w:numPr>
                                      <w:ilvl w:val="0"/>
                                      <w:numId w:val="108"/>
                                    </w:numPr>
                                    <w:tabs>
                                      <w:tab w:pos="262" w:val="left" w:leader="none"/>
                                    </w:tabs>
                                    <w:spacing w:line="140" w:lineRule="exact" w:before="0" w:after="0"/>
                                    <w:ind w:left="262" w:right="0" w:hanging="122"/>
                                    <w:jc w:val="left"/>
                                    <w:rPr>
                                      <w:b w:val="0"/>
                                      <w:sz w:val="13"/>
                                    </w:rPr>
                                  </w:pPr>
                                  <w:r>
                                    <w:rPr>
                                      <w:b w:val="0"/>
                                      <w:color w:val="231F20"/>
                                      <w:sz w:val="13"/>
                                    </w:rPr>
                                    <w:t>Compruebe</w:t>
                                  </w:r>
                                  <w:r>
                                    <w:rPr>
                                      <w:b w:val="0"/>
                                      <w:color w:val="231F20"/>
                                      <w:spacing w:val="-1"/>
                                      <w:sz w:val="13"/>
                                    </w:rPr>
                                    <w:t> </w:t>
                                  </w:r>
                                  <w:r>
                                    <w:rPr>
                                      <w:b w:val="0"/>
                                      <w:color w:val="231F20"/>
                                      <w:sz w:val="13"/>
                                    </w:rPr>
                                    <w:t>si la</w:t>
                                  </w:r>
                                  <w:r>
                                    <w:rPr>
                                      <w:b w:val="0"/>
                                      <w:color w:val="231F20"/>
                                      <w:spacing w:val="-1"/>
                                      <w:sz w:val="13"/>
                                    </w:rPr>
                                    <w:t> </w:t>
                                  </w:r>
                                  <w:r>
                                    <w:rPr>
                                      <w:b w:val="0"/>
                                      <w:color w:val="231F20"/>
                                      <w:sz w:val="13"/>
                                    </w:rPr>
                                    <w:t>tensión de</w:t>
                                  </w:r>
                                  <w:r>
                                    <w:rPr>
                                      <w:b w:val="0"/>
                                      <w:color w:val="231F20"/>
                                      <w:spacing w:val="-1"/>
                                      <w:sz w:val="13"/>
                                    </w:rPr>
                                    <w:t> </w:t>
                                  </w:r>
                                  <w:r>
                                    <w:rPr>
                                      <w:b w:val="0"/>
                                      <w:color w:val="231F20"/>
                                      <w:sz w:val="13"/>
                                    </w:rPr>
                                    <w:t>red es </w:t>
                                  </w:r>
                                  <w:r>
                                    <w:rPr>
                                      <w:b w:val="0"/>
                                      <w:color w:val="231F20"/>
                                      <w:spacing w:val="-2"/>
                                      <w:sz w:val="13"/>
                                    </w:rPr>
                                    <w:t>normal.</w:t>
                                  </w:r>
                                </w:p>
                                <w:p>
                                  <w:pPr>
                                    <w:pStyle w:val="TableParagraph"/>
                                    <w:numPr>
                                      <w:ilvl w:val="0"/>
                                      <w:numId w:val="108"/>
                                    </w:numPr>
                                    <w:tabs>
                                      <w:tab w:pos="262" w:val="left" w:leader="none"/>
                                    </w:tabs>
                                    <w:spacing w:line="140" w:lineRule="exact" w:before="0" w:after="0"/>
                                    <w:ind w:left="262" w:right="0" w:hanging="122"/>
                                    <w:jc w:val="left"/>
                                    <w:rPr>
                                      <w:b w:val="0"/>
                                      <w:sz w:val="13"/>
                                    </w:rPr>
                                  </w:pPr>
                                  <w:r>
                                    <w:rPr>
                                      <w:b w:val="0"/>
                                      <w:color w:val="231F20"/>
                                      <w:sz w:val="13"/>
                                    </w:rPr>
                                    <w:t>Compruebe</w:t>
                                  </w:r>
                                  <w:r>
                                    <w:rPr>
                                      <w:b w:val="0"/>
                                      <w:color w:val="231F20"/>
                                      <w:spacing w:val="-2"/>
                                      <w:sz w:val="13"/>
                                    </w:rPr>
                                    <w:t> </w:t>
                                  </w:r>
                                  <w:r>
                                    <w:rPr>
                                      <w:b w:val="0"/>
                                      <w:color w:val="231F20"/>
                                      <w:sz w:val="13"/>
                                    </w:rPr>
                                    <w:t>la conexión eléctrica</w:t>
                                  </w:r>
                                  <w:r>
                                    <w:rPr>
                                      <w:b w:val="0"/>
                                      <w:color w:val="231F20"/>
                                      <w:spacing w:val="1"/>
                                      <w:sz w:val="13"/>
                                    </w:rPr>
                                    <w:t> </w:t>
                                  </w:r>
                                  <w:r>
                                    <w:rPr>
                                      <w:b w:val="0"/>
                                      <w:color w:val="231F20"/>
                                      <w:sz w:val="13"/>
                                    </w:rPr>
                                    <w:t>de la red</w:t>
                                  </w:r>
                                  <w:r>
                                    <w:rPr>
                                      <w:b w:val="0"/>
                                      <w:color w:val="231F20"/>
                                      <w:spacing w:val="1"/>
                                      <w:sz w:val="13"/>
                                    </w:rPr>
                                    <w:t> </w:t>
                                  </w:r>
                                  <w:r>
                                    <w:rPr>
                                      <w:b w:val="0"/>
                                      <w:color w:val="231F20"/>
                                      <w:sz w:val="13"/>
                                    </w:rPr>
                                    <w:t>eléctrica Interruptor de</w:t>
                                  </w:r>
                                  <w:r>
                                    <w:rPr>
                                      <w:b w:val="0"/>
                                      <w:color w:val="231F20"/>
                                      <w:spacing w:val="1"/>
                                      <w:sz w:val="13"/>
                                    </w:rPr>
                                    <w:t> </w:t>
                                  </w:r>
                                  <w:r>
                                    <w:rPr>
                                      <w:b w:val="0"/>
                                      <w:color w:val="231F20"/>
                                      <w:spacing w:val="-5"/>
                                      <w:sz w:val="13"/>
                                    </w:rPr>
                                    <w:t>CA.</w:t>
                                  </w:r>
                                </w:p>
                                <w:p>
                                  <w:pPr>
                                    <w:pStyle w:val="TableParagraph"/>
                                    <w:numPr>
                                      <w:ilvl w:val="0"/>
                                      <w:numId w:val="108"/>
                                    </w:numPr>
                                    <w:tabs>
                                      <w:tab w:pos="262" w:val="left" w:leader="none"/>
                                    </w:tabs>
                                    <w:spacing w:line="147" w:lineRule="exact" w:before="0" w:after="0"/>
                                    <w:ind w:left="262" w:right="0" w:hanging="122"/>
                                    <w:jc w:val="left"/>
                                    <w:rPr>
                                      <w:b w:val="0"/>
                                      <w:sz w:val="13"/>
                                    </w:rPr>
                                  </w:pPr>
                                  <w:r>
                                    <w:rPr>
                                      <w:b w:val="0"/>
                                      <w:color w:val="231F20"/>
                                      <w:sz w:val="13"/>
                                    </w:rPr>
                                    <w:t>Intente</w:t>
                                  </w:r>
                                  <w:r>
                                    <w:rPr>
                                      <w:b w:val="0"/>
                                      <w:color w:val="231F20"/>
                                      <w:spacing w:val="-1"/>
                                      <w:sz w:val="13"/>
                                    </w:rPr>
                                    <w:t> </w:t>
                                  </w:r>
                                  <w:r>
                                    <w:rPr>
                                      <w:b w:val="0"/>
                                      <w:color w:val="231F20"/>
                                      <w:sz w:val="13"/>
                                    </w:rPr>
                                    <w:t>volver</w:t>
                                  </w:r>
                                  <w:r>
                                    <w:rPr>
                                      <w:b w:val="0"/>
                                      <w:color w:val="231F20"/>
                                      <w:spacing w:val="-1"/>
                                      <w:sz w:val="13"/>
                                    </w:rPr>
                                    <w:t> </w:t>
                                  </w:r>
                                  <w:r>
                                    <w:rPr>
                                      <w:b w:val="0"/>
                                      <w:color w:val="231F20"/>
                                      <w:sz w:val="13"/>
                                    </w:rPr>
                                    <w:t>a poner</w:t>
                                  </w:r>
                                  <w:r>
                                    <w:rPr>
                                      <w:b w:val="0"/>
                                      <w:color w:val="231F20"/>
                                      <w:spacing w:val="-1"/>
                                      <w:sz w:val="13"/>
                                    </w:rPr>
                                    <w:t> </w:t>
                                  </w:r>
                                  <w:r>
                                    <w:rPr>
                                      <w:b w:val="0"/>
                                      <w:color w:val="231F20"/>
                                      <w:sz w:val="13"/>
                                    </w:rPr>
                                    <w:t>en marcha</w:t>
                                  </w:r>
                                  <w:r>
                                    <w:rPr>
                                      <w:b w:val="0"/>
                                      <w:color w:val="231F20"/>
                                      <w:spacing w:val="-1"/>
                                      <w:sz w:val="13"/>
                                    </w:rPr>
                                    <w:t> </w:t>
                                  </w:r>
                                  <w:r>
                                    <w:rPr>
                                      <w:b w:val="0"/>
                                      <w:color w:val="231F20"/>
                                      <w:sz w:val="13"/>
                                    </w:rPr>
                                    <w:t>el </w:t>
                                  </w:r>
                                  <w:r>
                                    <w:rPr>
                                      <w:b w:val="0"/>
                                      <w:color w:val="231F20"/>
                                      <w:spacing w:val="-2"/>
                                      <w:sz w:val="13"/>
                                    </w:rPr>
                                    <w:t>inversor.</w:t>
                                  </w:r>
                                </w:p>
                              </w:tc>
                            </w:tr>
                            <w:tr>
                              <w:trPr>
                                <w:trHeight w:val="627" w:hRule="atLeast"/>
                              </w:trPr>
                              <w:tc>
                                <w:tcPr>
                                  <w:tcW w:w="1563" w:type="dxa"/>
                                  <w:tcBorders>
                                    <w:left w:val="nil"/>
                                    <w:bottom w:val="single" w:sz="2" w:space="0" w:color="231F20"/>
                                    <w:right w:val="single" w:sz="2" w:space="0" w:color="231F20"/>
                                  </w:tcBorders>
                                </w:tcPr>
                                <w:p>
                                  <w:pPr>
                                    <w:pStyle w:val="TableParagraph"/>
                                    <w:spacing w:before="185"/>
                                    <w:ind w:left="155"/>
                                    <w:rPr>
                                      <w:b w:val="0"/>
                                      <w:sz w:val="16"/>
                                    </w:rPr>
                                  </w:pPr>
                                  <w:r>
                                    <w:rPr>
                                      <w:b w:val="0"/>
                                      <w:color w:val="231F20"/>
                                      <w:spacing w:val="-2"/>
                                      <w:sz w:val="16"/>
                                    </w:rPr>
                                    <w:t>GridVol_OP1</w:t>
                                  </w:r>
                                </w:p>
                              </w:tc>
                              <w:tc>
                                <w:tcPr>
                                  <w:tcW w:w="5234" w:type="dxa"/>
                                  <w:tcBorders>
                                    <w:left w:val="single" w:sz="2" w:space="0" w:color="231F20"/>
                                    <w:bottom w:val="single" w:sz="2" w:space="0" w:color="231F20"/>
                                    <w:right w:val="nil"/>
                                  </w:tcBorders>
                                </w:tcPr>
                                <w:p>
                                  <w:pPr>
                                    <w:pStyle w:val="TableParagraph"/>
                                    <w:spacing w:line="147" w:lineRule="exact" w:before="46"/>
                                    <w:ind w:left="140"/>
                                    <w:rPr>
                                      <w:b w:val="0"/>
                                      <w:sz w:val="13"/>
                                    </w:rPr>
                                  </w:pPr>
                                  <w:r>
                                    <w:rPr>
                                      <w:b w:val="0"/>
                                      <w:color w:val="231F20"/>
                                      <w:sz w:val="13"/>
                                    </w:rPr>
                                    <w:t>La</w:t>
                                  </w:r>
                                  <w:r>
                                    <w:rPr>
                                      <w:b w:val="0"/>
                                      <w:color w:val="231F20"/>
                                      <w:spacing w:val="-1"/>
                                      <w:sz w:val="13"/>
                                    </w:rPr>
                                    <w:t> </w:t>
                                  </w:r>
                                  <w:r>
                                    <w:rPr>
                                      <w:b w:val="0"/>
                                      <w:color w:val="231F20"/>
                                      <w:sz w:val="13"/>
                                    </w:rPr>
                                    <w:t>tensión de</w:t>
                                  </w:r>
                                  <w:r>
                                    <w:rPr>
                                      <w:b w:val="0"/>
                                      <w:color w:val="231F20"/>
                                      <w:spacing w:val="-1"/>
                                      <w:sz w:val="13"/>
                                    </w:rPr>
                                    <w:t> </w:t>
                                  </w:r>
                                  <w:r>
                                    <w:rPr>
                                      <w:b w:val="0"/>
                                      <w:color w:val="231F20"/>
                                      <w:sz w:val="13"/>
                                    </w:rPr>
                                    <w:t>red supera</w:t>
                                  </w:r>
                                  <w:r>
                                    <w:rPr>
                                      <w:b w:val="0"/>
                                      <w:color w:val="231F20"/>
                                      <w:spacing w:val="-1"/>
                                      <w:sz w:val="13"/>
                                    </w:rPr>
                                    <w:t> </w:t>
                                  </w:r>
                                  <w:r>
                                    <w:rPr>
                                      <w:b w:val="0"/>
                                      <w:color w:val="231F20"/>
                                      <w:sz w:val="13"/>
                                    </w:rPr>
                                    <w:t>el valor </w:t>
                                  </w:r>
                                  <w:r>
                                    <w:rPr>
                                      <w:b w:val="0"/>
                                      <w:color w:val="231F20"/>
                                      <w:spacing w:val="-2"/>
                                      <w:sz w:val="13"/>
                                    </w:rPr>
                                    <w:t>permitido.</w:t>
                                  </w:r>
                                </w:p>
                                <w:p>
                                  <w:pPr>
                                    <w:pStyle w:val="TableParagraph"/>
                                    <w:numPr>
                                      <w:ilvl w:val="0"/>
                                      <w:numId w:val="109"/>
                                    </w:numPr>
                                    <w:tabs>
                                      <w:tab w:pos="262" w:val="left" w:leader="none"/>
                                    </w:tabs>
                                    <w:spacing w:line="140" w:lineRule="exact" w:before="0" w:after="0"/>
                                    <w:ind w:left="262" w:right="0" w:hanging="122"/>
                                    <w:jc w:val="left"/>
                                    <w:rPr>
                                      <w:b w:val="0"/>
                                      <w:sz w:val="13"/>
                                    </w:rPr>
                                  </w:pPr>
                                  <w:r>
                                    <w:rPr>
                                      <w:b w:val="0"/>
                                      <w:color w:val="231F20"/>
                                      <w:sz w:val="13"/>
                                    </w:rPr>
                                    <w:t>Compruebe</w:t>
                                  </w:r>
                                  <w:r>
                                    <w:rPr>
                                      <w:b w:val="0"/>
                                      <w:color w:val="231F20"/>
                                      <w:spacing w:val="-3"/>
                                      <w:sz w:val="13"/>
                                    </w:rPr>
                                    <w:t> </w:t>
                                  </w:r>
                                  <w:r>
                                    <w:rPr>
                                      <w:b w:val="0"/>
                                      <w:color w:val="231F20"/>
                                      <w:sz w:val="13"/>
                                    </w:rPr>
                                    <w:t>si la</w:t>
                                  </w:r>
                                  <w:r>
                                    <w:rPr>
                                      <w:b w:val="0"/>
                                      <w:color w:val="231F20"/>
                                      <w:spacing w:val="-1"/>
                                      <w:sz w:val="13"/>
                                    </w:rPr>
                                    <w:t> </w:t>
                                  </w:r>
                                  <w:r>
                                    <w:rPr>
                                      <w:b w:val="0"/>
                                      <w:color w:val="231F20"/>
                                      <w:sz w:val="13"/>
                                    </w:rPr>
                                    <w:t>tensión de</w:t>
                                  </w:r>
                                  <w:r>
                                    <w:rPr>
                                      <w:b w:val="0"/>
                                      <w:color w:val="231F20"/>
                                      <w:spacing w:val="-1"/>
                                      <w:sz w:val="13"/>
                                    </w:rPr>
                                    <w:t> </w:t>
                                  </w:r>
                                  <w:r>
                                    <w:rPr>
                                      <w:b w:val="0"/>
                                      <w:color w:val="231F20"/>
                                      <w:sz w:val="13"/>
                                    </w:rPr>
                                    <w:t>red está</w:t>
                                  </w:r>
                                  <w:r>
                                    <w:rPr>
                                      <w:b w:val="0"/>
                                      <w:color w:val="231F20"/>
                                      <w:spacing w:val="-1"/>
                                      <w:sz w:val="13"/>
                                    </w:rPr>
                                    <w:t> </w:t>
                                  </w:r>
                                  <w:r>
                                    <w:rPr>
                                      <w:b w:val="0"/>
                                      <w:color w:val="231F20"/>
                                      <w:sz w:val="13"/>
                                    </w:rPr>
                                    <w:t>dentro del</w:t>
                                  </w:r>
                                  <w:r>
                                    <w:rPr>
                                      <w:b w:val="0"/>
                                      <w:color w:val="231F20"/>
                                      <w:spacing w:val="-1"/>
                                      <w:sz w:val="13"/>
                                    </w:rPr>
                                    <w:t> </w:t>
                                  </w:r>
                                  <w:r>
                                    <w:rPr>
                                      <w:b w:val="0"/>
                                      <w:color w:val="231F20"/>
                                      <w:sz w:val="13"/>
                                    </w:rPr>
                                    <w:t>rango </w:t>
                                  </w:r>
                                  <w:r>
                                    <w:rPr>
                                      <w:b w:val="0"/>
                                      <w:color w:val="231F20"/>
                                      <w:spacing w:val="-2"/>
                                      <w:sz w:val="13"/>
                                    </w:rPr>
                                    <w:t>permitido.</w:t>
                                  </w:r>
                                </w:p>
                                <w:p>
                                  <w:pPr>
                                    <w:pStyle w:val="TableParagraph"/>
                                    <w:numPr>
                                      <w:ilvl w:val="0"/>
                                      <w:numId w:val="109"/>
                                    </w:numPr>
                                    <w:tabs>
                                      <w:tab w:pos="262" w:val="left" w:leader="none"/>
                                    </w:tabs>
                                    <w:spacing w:line="147" w:lineRule="exact" w:before="0" w:after="0"/>
                                    <w:ind w:left="262" w:right="0" w:hanging="122"/>
                                    <w:jc w:val="left"/>
                                    <w:rPr>
                                      <w:b w:val="0"/>
                                      <w:sz w:val="13"/>
                                    </w:rPr>
                                  </w:pPr>
                                  <w:r>
                                    <w:rPr>
                                      <w:b w:val="0"/>
                                      <w:color w:val="231F20"/>
                                      <w:sz w:val="13"/>
                                    </w:rPr>
                                    <w:t>Intente</w:t>
                                  </w:r>
                                  <w:r>
                                    <w:rPr>
                                      <w:b w:val="0"/>
                                      <w:color w:val="231F20"/>
                                      <w:spacing w:val="-1"/>
                                      <w:sz w:val="13"/>
                                    </w:rPr>
                                    <w:t> </w:t>
                                  </w:r>
                                  <w:r>
                                    <w:rPr>
                                      <w:b w:val="0"/>
                                      <w:color w:val="231F20"/>
                                      <w:sz w:val="13"/>
                                    </w:rPr>
                                    <w:t>volver</w:t>
                                  </w:r>
                                  <w:r>
                                    <w:rPr>
                                      <w:b w:val="0"/>
                                      <w:color w:val="231F20"/>
                                      <w:spacing w:val="-1"/>
                                      <w:sz w:val="13"/>
                                    </w:rPr>
                                    <w:t> </w:t>
                                  </w:r>
                                  <w:r>
                                    <w:rPr>
                                      <w:b w:val="0"/>
                                      <w:color w:val="231F20"/>
                                      <w:sz w:val="13"/>
                                    </w:rPr>
                                    <w:t>a poner</w:t>
                                  </w:r>
                                  <w:r>
                                    <w:rPr>
                                      <w:b w:val="0"/>
                                      <w:color w:val="231F20"/>
                                      <w:spacing w:val="-1"/>
                                      <w:sz w:val="13"/>
                                    </w:rPr>
                                    <w:t> </w:t>
                                  </w:r>
                                  <w:r>
                                    <w:rPr>
                                      <w:b w:val="0"/>
                                      <w:color w:val="231F20"/>
                                      <w:sz w:val="13"/>
                                    </w:rPr>
                                    <w:t>en marcha</w:t>
                                  </w:r>
                                  <w:r>
                                    <w:rPr>
                                      <w:b w:val="0"/>
                                      <w:color w:val="231F20"/>
                                      <w:spacing w:val="-1"/>
                                      <w:sz w:val="13"/>
                                    </w:rPr>
                                    <w:t> </w:t>
                                  </w:r>
                                  <w:r>
                                    <w:rPr>
                                      <w:b w:val="0"/>
                                      <w:color w:val="231F20"/>
                                      <w:sz w:val="13"/>
                                    </w:rPr>
                                    <w:t>el </w:t>
                                  </w:r>
                                  <w:r>
                                    <w:rPr>
                                      <w:b w:val="0"/>
                                      <w:color w:val="231F20"/>
                                      <w:spacing w:val="-2"/>
                                      <w:sz w:val="13"/>
                                    </w:rPr>
                                    <w:t>inversor.</w:t>
                                  </w:r>
                                </w:p>
                              </w:tc>
                            </w:tr>
                            <w:tr>
                              <w:trPr>
                                <w:trHeight w:val="679" w:hRule="atLeast"/>
                              </w:trPr>
                              <w:tc>
                                <w:tcPr>
                                  <w:tcW w:w="1563" w:type="dxa"/>
                                  <w:tcBorders>
                                    <w:top w:val="single" w:sz="2" w:space="0" w:color="231F20"/>
                                    <w:left w:val="nil"/>
                                    <w:right w:val="single" w:sz="2" w:space="0" w:color="231F20"/>
                                  </w:tcBorders>
                                  <w:shd w:val="clear" w:color="auto" w:fill="E6E7E8"/>
                                </w:tcPr>
                                <w:p>
                                  <w:pPr>
                                    <w:pStyle w:val="TableParagraph"/>
                                    <w:spacing w:before="20"/>
                                    <w:rPr>
                                      <w:rFonts w:ascii="Myriad Pro SemiExt"/>
                                      <w:sz w:val="16"/>
                                    </w:rPr>
                                  </w:pPr>
                                </w:p>
                                <w:p>
                                  <w:pPr>
                                    <w:pStyle w:val="TableParagraph"/>
                                    <w:ind w:left="155"/>
                                    <w:rPr>
                                      <w:b w:val="0"/>
                                      <w:sz w:val="16"/>
                                    </w:rPr>
                                  </w:pPr>
                                  <w:r>
                                    <w:rPr>
                                      <w:b w:val="0"/>
                                      <w:color w:val="231F20"/>
                                      <w:spacing w:val="-2"/>
                                      <w:sz w:val="16"/>
                                    </w:rPr>
                                    <w:t>GridVol_UP1</w:t>
                                  </w:r>
                                </w:p>
                              </w:tc>
                              <w:tc>
                                <w:tcPr>
                                  <w:tcW w:w="5234" w:type="dxa"/>
                                  <w:tcBorders>
                                    <w:top w:val="single" w:sz="2" w:space="0" w:color="231F20"/>
                                    <w:left w:val="single" w:sz="2" w:space="0" w:color="231F20"/>
                                    <w:right w:val="nil"/>
                                  </w:tcBorders>
                                  <w:shd w:val="clear" w:color="auto" w:fill="E6E7E8"/>
                                </w:tcPr>
                                <w:p>
                                  <w:pPr>
                                    <w:pStyle w:val="TableParagraph"/>
                                    <w:spacing w:line="147" w:lineRule="exact" w:before="103"/>
                                    <w:ind w:left="140"/>
                                    <w:rPr>
                                      <w:b w:val="0"/>
                                      <w:sz w:val="13"/>
                                    </w:rPr>
                                  </w:pPr>
                                  <w:r>
                                    <w:rPr>
                                      <w:b w:val="0"/>
                                      <w:color w:val="231F20"/>
                                      <w:sz w:val="13"/>
                                    </w:rPr>
                                    <w:t>La</w:t>
                                  </w:r>
                                  <w:r>
                                    <w:rPr>
                                      <w:b w:val="0"/>
                                      <w:color w:val="231F20"/>
                                      <w:spacing w:val="-3"/>
                                      <w:sz w:val="13"/>
                                    </w:rPr>
                                    <w:t> </w:t>
                                  </w:r>
                                  <w:r>
                                    <w:rPr>
                                      <w:b w:val="0"/>
                                      <w:color w:val="231F20"/>
                                      <w:sz w:val="13"/>
                                    </w:rPr>
                                    <w:t>tensión</w:t>
                                  </w:r>
                                  <w:r>
                                    <w:rPr>
                                      <w:b w:val="0"/>
                                      <w:color w:val="231F20"/>
                                      <w:spacing w:val="-1"/>
                                      <w:sz w:val="13"/>
                                    </w:rPr>
                                    <w:t> </w:t>
                                  </w:r>
                                  <w:r>
                                    <w:rPr>
                                      <w:b w:val="0"/>
                                      <w:color w:val="231F20"/>
                                      <w:sz w:val="13"/>
                                    </w:rPr>
                                    <w:t>de la</w:t>
                                  </w:r>
                                  <w:r>
                                    <w:rPr>
                                      <w:b w:val="0"/>
                                      <w:color w:val="231F20"/>
                                      <w:spacing w:val="-1"/>
                                      <w:sz w:val="13"/>
                                    </w:rPr>
                                    <w:t> </w:t>
                                  </w:r>
                                  <w:r>
                                    <w:rPr>
                                      <w:b w:val="0"/>
                                      <w:color w:val="231F20"/>
                                      <w:sz w:val="13"/>
                                    </w:rPr>
                                    <w:t>red es</w:t>
                                  </w:r>
                                  <w:r>
                                    <w:rPr>
                                      <w:b w:val="0"/>
                                      <w:color w:val="231F20"/>
                                      <w:spacing w:val="-1"/>
                                      <w:sz w:val="13"/>
                                    </w:rPr>
                                    <w:t> </w:t>
                                  </w:r>
                                  <w:r>
                                    <w:rPr>
                                      <w:b w:val="0"/>
                                      <w:color w:val="231F20"/>
                                      <w:sz w:val="13"/>
                                    </w:rPr>
                                    <w:t>inferior al</w:t>
                                  </w:r>
                                  <w:r>
                                    <w:rPr>
                                      <w:b w:val="0"/>
                                      <w:color w:val="231F20"/>
                                      <w:spacing w:val="-1"/>
                                      <w:sz w:val="13"/>
                                    </w:rPr>
                                    <w:t> </w:t>
                                  </w:r>
                                  <w:r>
                                    <w:rPr>
                                      <w:b w:val="0"/>
                                      <w:color w:val="231F20"/>
                                      <w:sz w:val="13"/>
                                    </w:rPr>
                                    <w:t>valor </w:t>
                                  </w:r>
                                  <w:r>
                                    <w:rPr>
                                      <w:b w:val="0"/>
                                      <w:color w:val="231F20"/>
                                      <w:spacing w:val="-2"/>
                                      <w:sz w:val="13"/>
                                    </w:rPr>
                                    <w:t>permitido</w:t>
                                  </w:r>
                                </w:p>
                                <w:p>
                                  <w:pPr>
                                    <w:pStyle w:val="TableParagraph"/>
                                    <w:numPr>
                                      <w:ilvl w:val="0"/>
                                      <w:numId w:val="110"/>
                                    </w:numPr>
                                    <w:tabs>
                                      <w:tab w:pos="262" w:val="left" w:leader="none"/>
                                    </w:tabs>
                                    <w:spacing w:line="140" w:lineRule="exact" w:before="0" w:after="0"/>
                                    <w:ind w:left="262" w:right="0" w:hanging="122"/>
                                    <w:jc w:val="left"/>
                                    <w:rPr>
                                      <w:b w:val="0"/>
                                      <w:sz w:val="13"/>
                                    </w:rPr>
                                  </w:pPr>
                                  <w:r>
                                    <w:rPr>
                                      <w:b w:val="0"/>
                                      <w:color w:val="231F20"/>
                                      <w:sz w:val="13"/>
                                    </w:rPr>
                                    <w:t>Compruebe</w:t>
                                  </w:r>
                                  <w:r>
                                    <w:rPr>
                                      <w:b w:val="0"/>
                                      <w:color w:val="231F20"/>
                                      <w:spacing w:val="-3"/>
                                      <w:sz w:val="13"/>
                                    </w:rPr>
                                    <w:t> </w:t>
                                  </w:r>
                                  <w:r>
                                    <w:rPr>
                                      <w:b w:val="0"/>
                                      <w:color w:val="231F20"/>
                                      <w:sz w:val="13"/>
                                    </w:rPr>
                                    <w:t>si la</w:t>
                                  </w:r>
                                  <w:r>
                                    <w:rPr>
                                      <w:b w:val="0"/>
                                      <w:color w:val="231F20"/>
                                      <w:spacing w:val="-1"/>
                                      <w:sz w:val="13"/>
                                    </w:rPr>
                                    <w:t> </w:t>
                                  </w:r>
                                  <w:r>
                                    <w:rPr>
                                      <w:b w:val="0"/>
                                      <w:color w:val="231F20"/>
                                      <w:sz w:val="13"/>
                                    </w:rPr>
                                    <w:t>tensión de</w:t>
                                  </w:r>
                                  <w:r>
                                    <w:rPr>
                                      <w:b w:val="0"/>
                                      <w:color w:val="231F20"/>
                                      <w:spacing w:val="-1"/>
                                      <w:sz w:val="13"/>
                                    </w:rPr>
                                    <w:t> </w:t>
                                  </w:r>
                                  <w:r>
                                    <w:rPr>
                                      <w:b w:val="0"/>
                                      <w:color w:val="231F20"/>
                                      <w:sz w:val="13"/>
                                    </w:rPr>
                                    <w:t>red está</w:t>
                                  </w:r>
                                  <w:r>
                                    <w:rPr>
                                      <w:b w:val="0"/>
                                      <w:color w:val="231F20"/>
                                      <w:spacing w:val="-1"/>
                                      <w:sz w:val="13"/>
                                    </w:rPr>
                                    <w:t> </w:t>
                                  </w:r>
                                  <w:r>
                                    <w:rPr>
                                      <w:b w:val="0"/>
                                      <w:color w:val="231F20"/>
                                      <w:sz w:val="13"/>
                                    </w:rPr>
                                    <w:t>dentro del</w:t>
                                  </w:r>
                                  <w:r>
                                    <w:rPr>
                                      <w:b w:val="0"/>
                                      <w:color w:val="231F20"/>
                                      <w:spacing w:val="-1"/>
                                      <w:sz w:val="13"/>
                                    </w:rPr>
                                    <w:t> </w:t>
                                  </w:r>
                                  <w:r>
                                    <w:rPr>
                                      <w:b w:val="0"/>
                                      <w:color w:val="231F20"/>
                                      <w:sz w:val="13"/>
                                    </w:rPr>
                                    <w:t>rango </w:t>
                                  </w:r>
                                  <w:r>
                                    <w:rPr>
                                      <w:b w:val="0"/>
                                      <w:color w:val="231F20"/>
                                      <w:spacing w:val="-2"/>
                                      <w:sz w:val="13"/>
                                    </w:rPr>
                                    <w:t>permitido.</w:t>
                                  </w:r>
                                </w:p>
                                <w:p>
                                  <w:pPr>
                                    <w:pStyle w:val="TableParagraph"/>
                                    <w:numPr>
                                      <w:ilvl w:val="0"/>
                                      <w:numId w:val="110"/>
                                    </w:numPr>
                                    <w:tabs>
                                      <w:tab w:pos="262" w:val="left" w:leader="none"/>
                                    </w:tabs>
                                    <w:spacing w:line="147" w:lineRule="exact" w:before="0" w:after="0"/>
                                    <w:ind w:left="262" w:right="0" w:hanging="122"/>
                                    <w:jc w:val="left"/>
                                    <w:rPr>
                                      <w:b w:val="0"/>
                                      <w:sz w:val="13"/>
                                    </w:rPr>
                                  </w:pPr>
                                  <w:r>
                                    <w:rPr>
                                      <w:b w:val="0"/>
                                      <w:color w:val="231F20"/>
                                      <w:sz w:val="13"/>
                                    </w:rPr>
                                    <w:t>Intente</w:t>
                                  </w:r>
                                  <w:r>
                                    <w:rPr>
                                      <w:b w:val="0"/>
                                      <w:color w:val="231F20"/>
                                      <w:spacing w:val="-1"/>
                                      <w:sz w:val="13"/>
                                    </w:rPr>
                                    <w:t> </w:t>
                                  </w:r>
                                  <w:r>
                                    <w:rPr>
                                      <w:b w:val="0"/>
                                      <w:color w:val="231F20"/>
                                      <w:sz w:val="13"/>
                                    </w:rPr>
                                    <w:t>volver</w:t>
                                  </w:r>
                                  <w:r>
                                    <w:rPr>
                                      <w:b w:val="0"/>
                                      <w:color w:val="231F20"/>
                                      <w:spacing w:val="-1"/>
                                      <w:sz w:val="13"/>
                                    </w:rPr>
                                    <w:t> </w:t>
                                  </w:r>
                                  <w:r>
                                    <w:rPr>
                                      <w:b w:val="0"/>
                                      <w:color w:val="231F20"/>
                                      <w:sz w:val="13"/>
                                    </w:rPr>
                                    <w:t>a poner</w:t>
                                  </w:r>
                                  <w:r>
                                    <w:rPr>
                                      <w:b w:val="0"/>
                                      <w:color w:val="231F20"/>
                                      <w:spacing w:val="-1"/>
                                      <w:sz w:val="13"/>
                                    </w:rPr>
                                    <w:t> </w:t>
                                  </w:r>
                                  <w:r>
                                    <w:rPr>
                                      <w:b w:val="0"/>
                                      <w:color w:val="231F20"/>
                                      <w:sz w:val="13"/>
                                    </w:rPr>
                                    <w:t>en marcha</w:t>
                                  </w:r>
                                  <w:r>
                                    <w:rPr>
                                      <w:b w:val="0"/>
                                      <w:color w:val="231F20"/>
                                      <w:spacing w:val="-1"/>
                                      <w:sz w:val="13"/>
                                    </w:rPr>
                                    <w:t> </w:t>
                                  </w:r>
                                  <w:r>
                                    <w:rPr>
                                      <w:b w:val="0"/>
                                      <w:color w:val="231F20"/>
                                      <w:sz w:val="13"/>
                                    </w:rPr>
                                    <w:t>el </w:t>
                                  </w:r>
                                  <w:r>
                                    <w:rPr>
                                      <w:b w:val="0"/>
                                      <w:color w:val="231F20"/>
                                      <w:spacing w:val="-2"/>
                                      <w:sz w:val="13"/>
                                    </w:rPr>
                                    <w:t>inversor.</w:t>
                                  </w:r>
                                </w:p>
                              </w:tc>
                            </w:tr>
                            <w:tr>
                              <w:trPr>
                                <w:trHeight w:val="677" w:hRule="atLeast"/>
                              </w:trPr>
                              <w:tc>
                                <w:tcPr>
                                  <w:tcW w:w="1563" w:type="dxa"/>
                                  <w:tcBorders>
                                    <w:left w:val="nil"/>
                                    <w:right w:val="single" w:sz="2" w:space="0" w:color="231F20"/>
                                  </w:tcBorders>
                                </w:tcPr>
                                <w:p>
                                  <w:pPr>
                                    <w:pStyle w:val="TableParagraph"/>
                                    <w:spacing w:before="186"/>
                                    <w:ind w:left="155"/>
                                    <w:rPr>
                                      <w:b w:val="0"/>
                                      <w:sz w:val="16"/>
                                    </w:rPr>
                                  </w:pPr>
                                  <w:r>
                                    <w:rPr>
                                      <w:b w:val="0"/>
                                      <w:color w:val="231F20"/>
                                      <w:spacing w:val="-2"/>
                                      <w:sz w:val="16"/>
                                    </w:rPr>
                                    <w:t>GridVol_OP_10M</w:t>
                                  </w:r>
                                </w:p>
                              </w:tc>
                              <w:tc>
                                <w:tcPr>
                                  <w:tcW w:w="5234" w:type="dxa"/>
                                  <w:tcBorders>
                                    <w:left w:val="single" w:sz="2" w:space="0" w:color="231F20"/>
                                    <w:right w:val="nil"/>
                                  </w:tcBorders>
                                </w:tcPr>
                                <w:p>
                                  <w:pPr>
                                    <w:pStyle w:val="TableParagraph"/>
                                    <w:spacing w:line="147" w:lineRule="exact" w:before="76"/>
                                    <w:ind w:left="140"/>
                                    <w:rPr>
                                      <w:b w:val="0"/>
                                      <w:sz w:val="13"/>
                                    </w:rPr>
                                  </w:pPr>
                                  <w:r>
                                    <w:rPr>
                                      <w:b w:val="0"/>
                                      <w:color w:val="231F20"/>
                                      <w:sz w:val="13"/>
                                    </w:rPr>
                                    <w:t>La</w:t>
                                  </w:r>
                                  <w:r>
                                    <w:rPr>
                                      <w:b w:val="0"/>
                                      <w:color w:val="231F20"/>
                                      <w:spacing w:val="-3"/>
                                      <w:sz w:val="13"/>
                                    </w:rPr>
                                    <w:t> </w:t>
                                  </w:r>
                                  <w:r>
                                    <w:rPr>
                                      <w:b w:val="0"/>
                                      <w:color w:val="231F20"/>
                                      <w:sz w:val="13"/>
                                    </w:rPr>
                                    <w:t>tensión media de</w:t>
                                  </w:r>
                                  <w:r>
                                    <w:rPr>
                                      <w:b w:val="0"/>
                                      <w:color w:val="231F20"/>
                                      <w:spacing w:val="-1"/>
                                      <w:sz w:val="13"/>
                                    </w:rPr>
                                    <w:t> </w:t>
                                  </w:r>
                                  <w:r>
                                    <w:rPr>
                                      <w:b w:val="0"/>
                                      <w:color w:val="231F20"/>
                                      <w:sz w:val="13"/>
                                    </w:rPr>
                                    <w:t>la red en</w:t>
                                  </w:r>
                                  <w:r>
                                    <w:rPr>
                                      <w:b w:val="0"/>
                                      <w:color w:val="231F20"/>
                                      <w:spacing w:val="-1"/>
                                      <w:sz w:val="13"/>
                                    </w:rPr>
                                    <w:t> </w:t>
                                  </w:r>
                                  <w:r>
                                    <w:rPr>
                                      <w:b w:val="0"/>
                                      <w:color w:val="231F20"/>
                                      <w:sz w:val="13"/>
                                    </w:rPr>
                                    <w:t>10 minutos supera</w:t>
                                  </w:r>
                                  <w:r>
                                    <w:rPr>
                                      <w:b w:val="0"/>
                                      <w:color w:val="231F20"/>
                                      <w:spacing w:val="-1"/>
                                      <w:sz w:val="13"/>
                                    </w:rPr>
                                    <w:t> </w:t>
                                  </w:r>
                                  <w:r>
                                    <w:rPr>
                                      <w:b w:val="0"/>
                                      <w:color w:val="231F20"/>
                                      <w:sz w:val="13"/>
                                    </w:rPr>
                                    <w:t>el valor </w:t>
                                  </w:r>
                                  <w:r>
                                    <w:rPr>
                                      <w:b w:val="0"/>
                                      <w:color w:val="231F20"/>
                                      <w:spacing w:val="-2"/>
                                      <w:sz w:val="13"/>
                                    </w:rPr>
                                    <w:t>permitido.</w:t>
                                  </w:r>
                                </w:p>
                                <w:p>
                                  <w:pPr>
                                    <w:pStyle w:val="TableParagraph"/>
                                    <w:numPr>
                                      <w:ilvl w:val="0"/>
                                      <w:numId w:val="111"/>
                                    </w:numPr>
                                    <w:tabs>
                                      <w:tab w:pos="262" w:val="left" w:leader="none"/>
                                    </w:tabs>
                                    <w:spacing w:line="140" w:lineRule="exact" w:before="0" w:after="0"/>
                                    <w:ind w:left="262" w:right="0" w:hanging="122"/>
                                    <w:jc w:val="left"/>
                                    <w:rPr>
                                      <w:b w:val="0"/>
                                      <w:sz w:val="13"/>
                                    </w:rPr>
                                  </w:pPr>
                                  <w:r>
                                    <w:rPr>
                                      <w:b w:val="0"/>
                                      <w:color w:val="231F20"/>
                                      <w:sz w:val="13"/>
                                    </w:rPr>
                                    <w:t>Compruebe</w:t>
                                  </w:r>
                                  <w:r>
                                    <w:rPr>
                                      <w:b w:val="0"/>
                                      <w:color w:val="231F20"/>
                                      <w:spacing w:val="-3"/>
                                      <w:sz w:val="13"/>
                                    </w:rPr>
                                    <w:t> </w:t>
                                  </w:r>
                                  <w:r>
                                    <w:rPr>
                                      <w:b w:val="0"/>
                                      <w:color w:val="231F20"/>
                                      <w:sz w:val="13"/>
                                    </w:rPr>
                                    <w:t>si la</w:t>
                                  </w:r>
                                  <w:r>
                                    <w:rPr>
                                      <w:b w:val="0"/>
                                      <w:color w:val="231F20"/>
                                      <w:spacing w:val="-1"/>
                                      <w:sz w:val="13"/>
                                    </w:rPr>
                                    <w:t> </w:t>
                                  </w:r>
                                  <w:r>
                                    <w:rPr>
                                      <w:b w:val="0"/>
                                      <w:color w:val="231F20"/>
                                      <w:sz w:val="13"/>
                                    </w:rPr>
                                    <w:t>tensión de</w:t>
                                  </w:r>
                                  <w:r>
                                    <w:rPr>
                                      <w:b w:val="0"/>
                                      <w:color w:val="231F20"/>
                                      <w:spacing w:val="-1"/>
                                      <w:sz w:val="13"/>
                                    </w:rPr>
                                    <w:t> </w:t>
                                  </w:r>
                                  <w:r>
                                    <w:rPr>
                                      <w:b w:val="0"/>
                                      <w:color w:val="231F20"/>
                                      <w:sz w:val="13"/>
                                    </w:rPr>
                                    <w:t>red está</w:t>
                                  </w:r>
                                  <w:r>
                                    <w:rPr>
                                      <w:b w:val="0"/>
                                      <w:color w:val="231F20"/>
                                      <w:spacing w:val="-1"/>
                                      <w:sz w:val="13"/>
                                    </w:rPr>
                                    <w:t> </w:t>
                                  </w:r>
                                  <w:r>
                                    <w:rPr>
                                      <w:b w:val="0"/>
                                      <w:color w:val="231F20"/>
                                      <w:sz w:val="13"/>
                                    </w:rPr>
                                    <w:t>dentro del</w:t>
                                  </w:r>
                                  <w:r>
                                    <w:rPr>
                                      <w:b w:val="0"/>
                                      <w:color w:val="231F20"/>
                                      <w:spacing w:val="-1"/>
                                      <w:sz w:val="13"/>
                                    </w:rPr>
                                    <w:t> </w:t>
                                  </w:r>
                                  <w:r>
                                    <w:rPr>
                                      <w:b w:val="0"/>
                                      <w:color w:val="231F20"/>
                                      <w:sz w:val="13"/>
                                    </w:rPr>
                                    <w:t>rango </w:t>
                                  </w:r>
                                  <w:r>
                                    <w:rPr>
                                      <w:b w:val="0"/>
                                      <w:color w:val="231F20"/>
                                      <w:spacing w:val="-2"/>
                                      <w:sz w:val="13"/>
                                    </w:rPr>
                                    <w:t>permitido.</w:t>
                                  </w:r>
                                </w:p>
                                <w:p>
                                  <w:pPr>
                                    <w:pStyle w:val="TableParagraph"/>
                                    <w:numPr>
                                      <w:ilvl w:val="0"/>
                                      <w:numId w:val="111"/>
                                    </w:numPr>
                                    <w:tabs>
                                      <w:tab w:pos="262" w:val="left" w:leader="none"/>
                                    </w:tabs>
                                    <w:spacing w:line="147" w:lineRule="exact" w:before="0" w:after="0"/>
                                    <w:ind w:left="262" w:right="0" w:hanging="122"/>
                                    <w:jc w:val="left"/>
                                    <w:rPr>
                                      <w:b w:val="0"/>
                                      <w:sz w:val="13"/>
                                    </w:rPr>
                                  </w:pPr>
                                  <w:r>
                                    <w:rPr>
                                      <w:b w:val="0"/>
                                      <w:color w:val="231F20"/>
                                      <w:sz w:val="13"/>
                                    </w:rPr>
                                    <w:t>Intente</w:t>
                                  </w:r>
                                  <w:r>
                                    <w:rPr>
                                      <w:b w:val="0"/>
                                      <w:color w:val="231F20"/>
                                      <w:spacing w:val="-1"/>
                                      <w:sz w:val="13"/>
                                    </w:rPr>
                                    <w:t> </w:t>
                                  </w:r>
                                  <w:r>
                                    <w:rPr>
                                      <w:b w:val="0"/>
                                      <w:color w:val="231F20"/>
                                      <w:sz w:val="13"/>
                                    </w:rPr>
                                    <w:t>volver</w:t>
                                  </w:r>
                                  <w:r>
                                    <w:rPr>
                                      <w:b w:val="0"/>
                                      <w:color w:val="231F20"/>
                                      <w:spacing w:val="-1"/>
                                      <w:sz w:val="13"/>
                                    </w:rPr>
                                    <w:t> </w:t>
                                  </w:r>
                                  <w:r>
                                    <w:rPr>
                                      <w:b w:val="0"/>
                                      <w:color w:val="231F20"/>
                                      <w:sz w:val="13"/>
                                    </w:rPr>
                                    <w:t>a poner</w:t>
                                  </w:r>
                                  <w:r>
                                    <w:rPr>
                                      <w:b w:val="0"/>
                                      <w:color w:val="231F20"/>
                                      <w:spacing w:val="-1"/>
                                      <w:sz w:val="13"/>
                                    </w:rPr>
                                    <w:t> </w:t>
                                  </w:r>
                                  <w:r>
                                    <w:rPr>
                                      <w:b w:val="0"/>
                                      <w:color w:val="231F20"/>
                                      <w:sz w:val="13"/>
                                    </w:rPr>
                                    <w:t>en marcha</w:t>
                                  </w:r>
                                  <w:r>
                                    <w:rPr>
                                      <w:b w:val="0"/>
                                      <w:color w:val="231F20"/>
                                      <w:spacing w:val="-1"/>
                                      <w:sz w:val="13"/>
                                    </w:rPr>
                                    <w:t> </w:t>
                                  </w:r>
                                  <w:r>
                                    <w:rPr>
                                      <w:b w:val="0"/>
                                      <w:color w:val="231F20"/>
                                      <w:sz w:val="13"/>
                                    </w:rPr>
                                    <w:t>el </w:t>
                                  </w:r>
                                  <w:r>
                                    <w:rPr>
                                      <w:b w:val="0"/>
                                      <w:color w:val="231F20"/>
                                      <w:spacing w:val="-2"/>
                                      <w:sz w:val="13"/>
                                    </w:rPr>
                                    <w:t>inversor.</w:t>
                                  </w:r>
                                </w:p>
                              </w:tc>
                            </w:tr>
                          </w:tbl>
                          <w:p>
                            <w:pPr>
                              <w:pStyle w:val="BodyText"/>
                            </w:pPr>
                          </w:p>
                        </w:txbxContent>
                      </wps:txbx>
                      <wps:bodyPr wrap="square" lIns="0" tIns="0" rIns="0" bIns="0" rtlCol="0">
                        <a:noAutofit/>
                      </wps:bodyPr>
                    </wps:wsp>
                  </a:graphicData>
                </a:graphic>
              </wp:inline>
            </w:drawing>
          </mc:Choice>
          <mc:Fallback>
            <w:pict>
              <v:shape style="width:341pt;height:475.15pt;mso-position-horizontal-relative:char;mso-position-vertical-relative:line" type="#_x0000_t202" id="docshape1606" filled="false" stroked="false">
                <w10:anchorlock/>
                <v:textbox inset="0,0,0,0">
                  <w:txbxContent>
                    <w:tbl>
                      <w:tblPr>
                        <w:tblW w:w="0" w:type="auto"/>
                        <w:jc w:val="left"/>
                        <w:tblInd w:w="7"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CellMar>
                          <w:top w:w="0" w:type="dxa"/>
                          <w:left w:w="0" w:type="dxa"/>
                          <w:bottom w:w="0" w:type="dxa"/>
                          <w:right w:w="0" w:type="dxa"/>
                        </w:tblCellMar>
                        <w:tblLook w:val="01E0"/>
                      </w:tblPr>
                      <w:tblGrid>
                        <w:gridCol w:w="1563"/>
                        <w:gridCol w:w="5234"/>
                      </w:tblGrid>
                      <w:tr>
                        <w:trPr>
                          <w:trHeight w:val="290" w:hRule="atLeast"/>
                        </w:trPr>
                        <w:tc>
                          <w:tcPr>
                            <w:tcW w:w="1563" w:type="dxa"/>
                            <w:tcBorders>
                              <w:top w:val="nil"/>
                              <w:left w:val="nil"/>
                              <w:right w:val="single" w:sz="2" w:space="0" w:color="231F20"/>
                            </w:tcBorders>
                            <w:shd w:val="clear" w:color="auto" w:fill="58595B"/>
                          </w:tcPr>
                          <w:p>
                            <w:pPr>
                              <w:pStyle w:val="TableParagraph"/>
                              <w:spacing w:before="19"/>
                              <w:ind w:left="155"/>
                              <w:rPr>
                                <w:b/>
                                <w:sz w:val="16"/>
                              </w:rPr>
                            </w:pPr>
                            <w:r>
                              <w:rPr>
                                <w:b/>
                                <w:color w:val="FFFFFF"/>
                                <w:spacing w:val="-2"/>
                                <w:sz w:val="16"/>
                              </w:rPr>
                              <w:t>Error</w:t>
                            </w:r>
                          </w:p>
                        </w:tc>
                        <w:tc>
                          <w:tcPr>
                            <w:tcW w:w="5234" w:type="dxa"/>
                            <w:tcBorders>
                              <w:top w:val="nil"/>
                              <w:left w:val="single" w:sz="2" w:space="0" w:color="231F20"/>
                              <w:right w:val="nil"/>
                            </w:tcBorders>
                            <w:shd w:val="clear" w:color="auto" w:fill="58595B"/>
                          </w:tcPr>
                          <w:p>
                            <w:pPr>
                              <w:pStyle w:val="TableParagraph"/>
                              <w:spacing w:before="19"/>
                              <w:ind w:left="94"/>
                              <w:rPr>
                                <w:b/>
                                <w:sz w:val="16"/>
                              </w:rPr>
                            </w:pPr>
                            <w:r>
                              <w:rPr>
                                <w:b/>
                                <w:color w:val="FFFFFF"/>
                                <w:sz w:val="16"/>
                              </w:rPr>
                              <w:t>Diagnóstico</w:t>
                            </w:r>
                            <w:r>
                              <w:rPr>
                                <w:b/>
                                <w:color w:val="FFFFFF"/>
                                <w:spacing w:val="-4"/>
                                <w:sz w:val="16"/>
                              </w:rPr>
                              <w:t> </w:t>
                            </w:r>
                            <w:r>
                              <w:rPr>
                                <w:b/>
                                <w:color w:val="FFFFFF"/>
                                <w:sz w:val="16"/>
                              </w:rPr>
                              <w:t>y</w:t>
                            </w:r>
                            <w:r>
                              <w:rPr>
                                <w:b/>
                                <w:color w:val="FFFFFF"/>
                                <w:spacing w:val="-1"/>
                                <w:sz w:val="16"/>
                              </w:rPr>
                              <w:t> </w:t>
                            </w:r>
                            <w:r>
                              <w:rPr>
                                <w:b/>
                                <w:color w:val="FFFFFF"/>
                                <w:spacing w:val="-2"/>
                                <w:sz w:val="16"/>
                              </w:rPr>
                              <w:t>soluciones</w:t>
                            </w:r>
                          </w:p>
                        </w:tc>
                      </w:tr>
                      <w:tr>
                        <w:trPr>
                          <w:trHeight w:val="639" w:hRule="atLeast"/>
                        </w:trPr>
                        <w:tc>
                          <w:tcPr>
                            <w:tcW w:w="1563" w:type="dxa"/>
                            <w:tcBorders>
                              <w:left w:val="nil"/>
                              <w:right w:val="single" w:sz="2" w:space="0" w:color="231F20"/>
                            </w:tcBorders>
                          </w:tcPr>
                          <w:p>
                            <w:pPr>
                              <w:pStyle w:val="TableParagraph"/>
                              <w:spacing w:before="5"/>
                              <w:rPr>
                                <w:rFonts w:ascii="Myriad Pro SemiExt"/>
                                <w:sz w:val="16"/>
                              </w:rPr>
                            </w:pPr>
                          </w:p>
                          <w:p>
                            <w:pPr>
                              <w:pStyle w:val="TableParagraph"/>
                              <w:ind w:left="155"/>
                              <w:rPr>
                                <w:b w:val="0"/>
                                <w:sz w:val="16"/>
                              </w:rPr>
                            </w:pPr>
                            <w:r>
                              <w:rPr>
                                <w:b w:val="0"/>
                                <w:color w:val="231F20"/>
                                <w:spacing w:val="-2"/>
                                <w:sz w:val="16"/>
                              </w:rPr>
                              <w:t>ISO_Fail</w:t>
                            </w:r>
                          </w:p>
                        </w:tc>
                        <w:tc>
                          <w:tcPr>
                            <w:tcW w:w="5234" w:type="dxa"/>
                            <w:tcBorders>
                              <w:left w:val="single" w:sz="2" w:space="0" w:color="231F20"/>
                              <w:right w:val="nil"/>
                            </w:tcBorders>
                          </w:tcPr>
                          <w:p>
                            <w:pPr>
                              <w:pStyle w:val="TableParagraph"/>
                              <w:spacing w:line="147" w:lineRule="exact" w:before="15"/>
                              <w:ind w:left="140"/>
                              <w:rPr>
                                <w:b w:val="0"/>
                                <w:sz w:val="13"/>
                              </w:rPr>
                            </w:pPr>
                            <w:r>
                              <w:rPr>
                                <w:b w:val="0"/>
                                <w:color w:val="231F20"/>
                                <w:sz w:val="13"/>
                              </w:rPr>
                              <w:t>Impedancia de aislamiento FV por debajo del valor de</w:t>
                            </w:r>
                            <w:r>
                              <w:rPr>
                                <w:b w:val="0"/>
                                <w:color w:val="231F20"/>
                                <w:spacing w:val="1"/>
                                <w:sz w:val="13"/>
                              </w:rPr>
                              <w:t> </w:t>
                            </w:r>
                            <w:r>
                              <w:rPr>
                                <w:b w:val="0"/>
                                <w:color w:val="231F20"/>
                                <w:spacing w:val="-2"/>
                                <w:sz w:val="13"/>
                              </w:rPr>
                              <w:t>seguridad</w:t>
                            </w:r>
                          </w:p>
                          <w:p>
                            <w:pPr>
                              <w:pStyle w:val="TableParagraph"/>
                              <w:numPr>
                                <w:ilvl w:val="0"/>
                                <w:numId w:val="99"/>
                              </w:numPr>
                              <w:tabs>
                                <w:tab w:pos="262" w:val="left" w:leader="none"/>
                              </w:tabs>
                              <w:spacing w:line="140" w:lineRule="exact" w:before="0" w:after="0"/>
                              <w:ind w:left="262" w:right="0" w:hanging="122"/>
                              <w:jc w:val="left"/>
                              <w:rPr>
                                <w:b w:val="0"/>
                                <w:sz w:val="13"/>
                              </w:rPr>
                            </w:pPr>
                            <w:r>
                              <w:rPr>
                                <w:b w:val="0"/>
                                <w:color w:val="231F20"/>
                                <w:sz w:val="13"/>
                              </w:rPr>
                              <w:t>Compruebe la conexión</w:t>
                            </w:r>
                            <w:r>
                              <w:rPr>
                                <w:b w:val="0"/>
                                <w:color w:val="231F20"/>
                                <w:spacing w:val="1"/>
                                <w:sz w:val="13"/>
                              </w:rPr>
                              <w:t> </w:t>
                            </w:r>
                            <w:r>
                              <w:rPr>
                                <w:b w:val="0"/>
                                <w:color w:val="231F20"/>
                                <w:sz w:val="13"/>
                              </w:rPr>
                              <w:t>eléctrica de la</w:t>
                            </w:r>
                            <w:r>
                              <w:rPr>
                                <w:b w:val="0"/>
                                <w:color w:val="231F20"/>
                                <w:spacing w:val="1"/>
                                <w:sz w:val="13"/>
                              </w:rPr>
                              <w:t> </w:t>
                            </w:r>
                            <w:r>
                              <w:rPr>
                                <w:b w:val="0"/>
                                <w:color w:val="231F20"/>
                                <w:spacing w:val="-5"/>
                                <w:sz w:val="13"/>
                              </w:rPr>
                              <w:t>FV,</w:t>
                            </w:r>
                          </w:p>
                          <w:p>
                            <w:pPr>
                              <w:pStyle w:val="TableParagraph"/>
                              <w:numPr>
                                <w:ilvl w:val="0"/>
                                <w:numId w:val="99"/>
                              </w:numPr>
                              <w:tabs>
                                <w:tab w:pos="262" w:val="left" w:leader="none"/>
                              </w:tabs>
                              <w:spacing w:line="140" w:lineRule="exact" w:before="0" w:after="0"/>
                              <w:ind w:left="262" w:right="0" w:hanging="122"/>
                              <w:jc w:val="left"/>
                              <w:rPr>
                                <w:b w:val="0"/>
                                <w:sz w:val="13"/>
                              </w:rPr>
                            </w:pPr>
                            <w:r>
                              <w:rPr>
                                <w:b w:val="0"/>
                                <w:color w:val="231F20"/>
                                <w:sz w:val="13"/>
                              </w:rPr>
                              <w:t>Compruebe</w:t>
                            </w:r>
                            <w:r>
                              <w:rPr>
                                <w:b w:val="0"/>
                                <w:color w:val="231F20"/>
                                <w:spacing w:val="-2"/>
                                <w:sz w:val="13"/>
                              </w:rPr>
                              <w:t> </w:t>
                            </w:r>
                            <w:r>
                              <w:rPr>
                                <w:b w:val="0"/>
                                <w:color w:val="231F20"/>
                                <w:sz w:val="13"/>
                              </w:rPr>
                              <w:t>la conexión a tierra del</w:t>
                            </w:r>
                            <w:r>
                              <w:rPr>
                                <w:b w:val="0"/>
                                <w:color w:val="231F20"/>
                                <w:spacing w:val="1"/>
                                <w:sz w:val="13"/>
                              </w:rPr>
                              <w:t> </w:t>
                            </w:r>
                            <w:r>
                              <w:rPr>
                                <w:b w:val="0"/>
                                <w:color w:val="231F20"/>
                                <w:spacing w:val="-2"/>
                                <w:sz w:val="13"/>
                              </w:rPr>
                              <w:t>inversor.</w:t>
                            </w:r>
                          </w:p>
                          <w:p>
                            <w:pPr>
                              <w:pStyle w:val="TableParagraph"/>
                              <w:numPr>
                                <w:ilvl w:val="0"/>
                                <w:numId w:val="99"/>
                              </w:numPr>
                              <w:tabs>
                                <w:tab w:pos="262" w:val="left" w:leader="none"/>
                              </w:tabs>
                              <w:spacing w:line="147" w:lineRule="exact" w:before="0" w:after="0"/>
                              <w:ind w:left="262" w:right="0" w:hanging="122"/>
                              <w:jc w:val="left"/>
                              <w:rPr>
                                <w:b w:val="0"/>
                                <w:sz w:val="13"/>
                              </w:rPr>
                            </w:pPr>
                            <w:r>
                              <w:rPr>
                                <w:b w:val="0"/>
                                <w:color w:val="231F20"/>
                                <w:sz w:val="13"/>
                              </w:rPr>
                              <w:t>Póngase</w:t>
                            </w:r>
                            <w:r>
                              <w:rPr>
                                <w:b w:val="0"/>
                                <w:color w:val="231F20"/>
                                <w:spacing w:val="-3"/>
                                <w:sz w:val="13"/>
                              </w:rPr>
                              <w:t> </w:t>
                            </w:r>
                            <w:r>
                              <w:rPr>
                                <w:b w:val="0"/>
                                <w:color w:val="231F20"/>
                                <w:sz w:val="13"/>
                              </w:rPr>
                              <w:t>en</w:t>
                            </w:r>
                            <w:r>
                              <w:rPr>
                                <w:b w:val="0"/>
                                <w:color w:val="231F20"/>
                                <w:spacing w:val="-1"/>
                                <w:sz w:val="13"/>
                              </w:rPr>
                              <w:t> </w:t>
                            </w:r>
                            <w:r>
                              <w:rPr>
                                <w:b w:val="0"/>
                                <w:color w:val="231F20"/>
                                <w:sz w:val="13"/>
                              </w:rPr>
                              <w:t>contacto</w:t>
                            </w:r>
                            <w:r>
                              <w:rPr>
                                <w:b w:val="0"/>
                                <w:color w:val="231F20"/>
                                <w:spacing w:val="-1"/>
                                <w:sz w:val="13"/>
                              </w:rPr>
                              <w:t> </w:t>
                            </w:r>
                            <w:r>
                              <w:rPr>
                                <w:b w:val="0"/>
                                <w:color w:val="231F20"/>
                                <w:sz w:val="13"/>
                              </w:rPr>
                              <w:t>con</w:t>
                            </w:r>
                            <w:r>
                              <w:rPr>
                                <w:b w:val="0"/>
                                <w:color w:val="231F20"/>
                                <w:spacing w:val="-1"/>
                                <w:sz w:val="13"/>
                              </w:rPr>
                              <w:t> </w:t>
                            </w:r>
                            <w:r>
                              <w:rPr>
                                <w:b w:val="0"/>
                                <w:color w:val="231F20"/>
                                <w:sz w:val="13"/>
                              </w:rPr>
                              <w:t>el </w:t>
                            </w:r>
                            <w:r>
                              <w:rPr>
                                <w:b w:val="0"/>
                                <w:color w:val="231F20"/>
                                <w:spacing w:val="-2"/>
                                <w:sz w:val="13"/>
                              </w:rPr>
                              <w:t>instalador.</w:t>
                            </w:r>
                          </w:p>
                        </w:tc>
                      </w:tr>
                      <w:tr>
                        <w:trPr>
                          <w:trHeight w:val="677" w:hRule="atLeast"/>
                        </w:trPr>
                        <w:tc>
                          <w:tcPr>
                            <w:tcW w:w="1563" w:type="dxa"/>
                            <w:tcBorders>
                              <w:left w:val="nil"/>
                              <w:right w:val="single" w:sz="2" w:space="0" w:color="231F20"/>
                            </w:tcBorders>
                            <w:shd w:val="clear" w:color="auto" w:fill="E6E7E8"/>
                          </w:tcPr>
                          <w:p>
                            <w:pPr>
                              <w:pStyle w:val="TableParagraph"/>
                              <w:spacing w:before="16"/>
                              <w:rPr>
                                <w:rFonts w:ascii="Myriad Pro SemiExt"/>
                                <w:sz w:val="16"/>
                              </w:rPr>
                            </w:pPr>
                          </w:p>
                          <w:p>
                            <w:pPr>
                              <w:pStyle w:val="TableParagraph"/>
                              <w:ind w:left="155"/>
                              <w:rPr>
                                <w:b w:val="0"/>
                                <w:sz w:val="16"/>
                              </w:rPr>
                            </w:pPr>
                            <w:r>
                              <w:rPr>
                                <w:b w:val="0"/>
                                <w:color w:val="231F20"/>
                                <w:spacing w:val="-2"/>
                                <w:sz w:val="16"/>
                              </w:rPr>
                              <w:t>Meter_Oppsite</w:t>
                            </w:r>
                          </w:p>
                        </w:tc>
                        <w:tc>
                          <w:tcPr>
                            <w:tcW w:w="5234" w:type="dxa"/>
                            <w:tcBorders>
                              <w:left w:val="single" w:sz="2" w:space="0" w:color="231F20"/>
                              <w:right w:val="nil"/>
                            </w:tcBorders>
                            <w:shd w:val="clear" w:color="auto" w:fill="E6E7E8"/>
                          </w:tcPr>
                          <w:p>
                            <w:pPr>
                              <w:pStyle w:val="TableParagraph"/>
                              <w:spacing w:line="147" w:lineRule="exact" w:before="125"/>
                              <w:ind w:left="140"/>
                              <w:rPr>
                                <w:b w:val="0"/>
                                <w:sz w:val="13"/>
                              </w:rPr>
                            </w:pPr>
                            <w:r>
                              <w:rPr>
                                <w:b w:val="0"/>
                                <w:color w:val="231F20"/>
                                <w:sz w:val="13"/>
                              </w:rPr>
                              <w:t>Dirección</w:t>
                            </w:r>
                            <w:r>
                              <w:rPr>
                                <w:b w:val="0"/>
                                <w:color w:val="231F20"/>
                                <w:spacing w:val="-3"/>
                                <w:sz w:val="13"/>
                              </w:rPr>
                              <w:t> </w:t>
                            </w:r>
                            <w:r>
                              <w:rPr>
                                <w:b w:val="0"/>
                                <w:color w:val="231F20"/>
                                <w:sz w:val="13"/>
                              </w:rPr>
                              <w:t>incorrecta</w:t>
                            </w:r>
                            <w:r>
                              <w:rPr>
                                <w:b w:val="0"/>
                                <w:color w:val="231F20"/>
                                <w:spacing w:val="-1"/>
                                <w:sz w:val="13"/>
                              </w:rPr>
                              <w:t> </w:t>
                            </w:r>
                            <w:r>
                              <w:rPr>
                                <w:b w:val="0"/>
                                <w:color w:val="231F20"/>
                                <w:sz w:val="13"/>
                              </w:rPr>
                              <w:t>del </w:t>
                            </w:r>
                            <w:r>
                              <w:rPr>
                                <w:b w:val="0"/>
                                <w:color w:val="231F20"/>
                                <w:spacing w:val="-2"/>
                                <w:sz w:val="13"/>
                              </w:rPr>
                              <w:t>contador</w:t>
                            </w:r>
                          </w:p>
                          <w:p>
                            <w:pPr>
                              <w:pStyle w:val="TableParagraph"/>
                              <w:numPr>
                                <w:ilvl w:val="0"/>
                                <w:numId w:val="100"/>
                              </w:numPr>
                              <w:tabs>
                                <w:tab w:pos="262" w:val="left" w:leader="none"/>
                              </w:tabs>
                              <w:spacing w:line="140" w:lineRule="exact" w:before="0" w:after="0"/>
                              <w:ind w:left="262" w:right="0" w:hanging="122"/>
                              <w:jc w:val="left"/>
                              <w:rPr>
                                <w:b w:val="0"/>
                                <w:sz w:val="13"/>
                              </w:rPr>
                            </w:pPr>
                            <w:r>
                              <w:rPr>
                                <w:b w:val="0"/>
                                <w:color w:val="231F20"/>
                                <w:sz w:val="13"/>
                              </w:rPr>
                              <w:t>Confirme</w:t>
                            </w:r>
                            <w:r>
                              <w:rPr>
                                <w:b w:val="0"/>
                                <w:color w:val="231F20"/>
                                <w:spacing w:val="-2"/>
                                <w:sz w:val="13"/>
                              </w:rPr>
                              <w:t> </w:t>
                            </w:r>
                            <w:r>
                              <w:rPr>
                                <w:b w:val="0"/>
                                <w:color w:val="231F20"/>
                                <w:sz w:val="13"/>
                              </w:rPr>
                              <w:t>si la dirección actual del medidor es </w:t>
                            </w:r>
                            <w:r>
                              <w:rPr>
                                <w:b w:val="0"/>
                                <w:color w:val="231F20"/>
                                <w:spacing w:val="-2"/>
                                <w:sz w:val="13"/>
                              </w:rPr>
                              <w:t>correcta.</w:t>
                            </w:r>
                          </w:p>
                          <w:p>
                            <w:pPr>
                              <w:pStyle w:val="TableParagraph"/>
                              <w:numPr>
                                <w:ilvl w:val="0"/>
                                <w:numId w:val="100"/>
                              </w:numPr>
                              <w:tabs>
                                <w:tab w:pos="262" w:val="left" w:leader="none"/>
                              </w:tabs>
                              <w:spacing w:line="147" w:lineRule="exact" w:before="0" w:after="0"/>
                              <w:ind w:left="262" w:right="0" w:hanging="122"/>
                              <w:jc w:val="left"/>
                              <w:rPr>
                                <w:b w:val="0"/>
                                <w:sz w:val="13"/>
                              </w:rPr>
                            </w:pPr>
                            <w:r>
                              <w:rPr>
                                <w:b w:val="0"/>
                                <w:color w:val="231F20"/>
                                <w:sz w:val="13"/>
                              </w:rPr>
                              <w:t>Póngase</w:t>
                            </w:r>
                            <w:r>
                              <w:rPr>
                                <w:b w:val="0"/>
                                <w:color w:val="231F20"/>
                                <w:spacing w:val="-3"/>
                                <w:sz w:val="13"/>
                              </w:rPr>
                              <w:t> </w:t>
                            </w:r>
                            <w:r>
                              <w:rPr>
                                <w:b w:val="0"/>
                                <w:color w:val="231F20"/>
                                <w:sz w:val="13"/>
                              </w:rPr>
                              <w:t>en</w:t>
                            </w:r>
                            <w:r>
                              <w:rPr>
                                <w:b w:val="0"/>
                                <w:color w:val="231F20"/>
                                <w:spacing w:val="-1"/>
                                <w:sz w:val="13"/>
                              </w:rPr>
                              <w:t> </w:t>
                            </w:r>
                            <w:r>
                              <w:rPr>
                                <w:b w:val="0"/>
                                <w:color w:val="231F20"/>
                                <w:sz w:val="13"/>
                              </w:rPr>
                              <w:t>contacto</w:t>
                            </w:r>
                            <w:r>
                              <w:rPr>
                                <w:b w:val="0"/>
                                <w:color w:val="231F20"/>
                                <w:spacing w:val="-1"/>
                                <w:sz w:val="13"/>
                              </w:rPr>
                              <w:t> </w:t>
                            </w:r>
                            <w:r>
                              <w:rPr>
                                <w:b w:val="0"/>
                                <w:color w:val="231F20"/>
                                <w:sz w:val="13"/>
                              </w:rPr>
                              <w:t>con</w:t>
                            </w:r>
                            <w:r>
                              <w:rPr>
                                <w:b w:val="0"/>
                                <w:color w:val="231F20"/>
                                <w:spacing w:val="-1"/>
                                <w:sz w:val="13"/>
                              </w:rPr>
                              <w:t> </w:t>
                            </w:r>
                            <w:r>
                              <w:rPr>
                                <w:b w:val="0"/>
                                <w:color w:val="231F20"/>
                                <w:sz w:val="13"/>
                              </w:rPr>
                              <w:t>el </w:t>
                            </w:r>
                            <w:r>
                              <w:rPr>
                                <w:b w:val="0"/>
                                <w:color w:val="231F20"/>
                                <w:spacing w:val="-2"/>
                                <w:sz w:val="13"/>
                              </w:rPr>
                              <w:t>instalador.</w:t>
                            </w:r>
                          </w:p>
                        </w:tc>
                      </w:tr>
                      <w:tr>
                        <w:trPr>
                          <w:trHeight w:val="686" w:hRule="atLeast"/>
                        </w:trPr>
                        <w:tc>
                          <w:tcPr>
                            <w:tcW w:w="1563" w:type="dxa"/>
                            <w:tcBorders>
                              <w:left w:val="nil"/>
                              <w:right w:val="single" w:sz="2" w:space="0" w:color="231F20"/>
                            </w:tcBorders>
                          </w:tcPr>
                          <w:p>
                            <w:pPr>
                              <w:pStyle w:val="TableParagraph"/>
                              <w:spacing w:before="183"/>
                              <w:ind w:left="155"/>
                              <w:rPr>
                                <w:b w:val="0"/>
                                <w:sz w:val="16"/>
                              </w:rPr>
                            </w:pPr>
                            <w:r>
                              <w:rPr>
                                <w:b w:val="0"/>
                                <w:color w:val="231F20"/>
                                <w:spacing w:val="-2"/>
                                <w:sz w:val="16"/>
                              </w:rPr>
                              <w:t>Remote_Off</w:t>
                            </w:r>
                          </w:p>
                        </w:tc>
                        <w:tc>
                          <w:tcPr>
                            <w:tcW w:w="5234" w:type="dxa"/>
                            <w:tcBorders>
                              <w:left w:val="single" w:sz="2" w:space="0" w:color="231F20"/>
                              <w:right w:val="nil"/>
                            </w:tcBorders>
                          </w:tcPr>
                          <w:p>
                            <w:pPr>
                              <w:pStyle w:val="TableParagraph"/>
                              <w:spacing w:line="147" w:lineRule="exact" w:before="98"/>
                              <w:ind w:left="140"/>
                              <w:rPr>
                                <w:b w:val="0"/>
                                <w:sz w:val="13"/>
                              </w:rPr>
                            </w:pPr>
                            <w:r>
                              <w:rPr>
                                <w:b w:val="0"/>
                                <w:color w:val="231F20"/>
                                <w:sz w:val="13"/>
                              </w:rPr>
                              <w:t>El</w:t>
                            </w:r>
                            <w:r>
                              <w:rPr>
                                <w:b w:val="0"/>
                                <w:color w:val="231F20"/>
                                <w:spacing w:val="-3"/>
                                <w:sz w:val="13"/>
                              </w:rPr>
                              <w:t> </w:t>
                            </w:r>
                            <w:r>
                              <w:rPr>
                                <w:b w:val="0"/>
                                <w:color w:val="231F20"/>
                                <w:sz w:val="13"/>
                              </w:rPr>
                              <w:t>inversor</w:t>
                            </w:r>
                            <w:r>
                              <w:rPr>
                                <w:b w:val="0"/>
                                <w:color w:val="231F20"/>
                                <w:spacing w:val="-1"/>
                                <w:sz w:val="13"/>
                              </w:rPr>
                              <w:t> </w:t>
                            </w:r>
                            <w:r>
                              <w:rPr>
                                <w:b w:val="0"/>
                                <w:color w:val="231F20"/>
                                <w:sz w:val="13"/>
                              </w:rPr>
                              <w:t>recibe la</w:t>
                            </w:r>
                            <w:r>
                              <w:rPr>
                                <w:b w:val="0"/>
                                <w:color w:val="231F20"/>
                                <w:spacing w:val="-1"/>
                                <w:sz w:val="13"/>
                              </w:rPr>
                              <w:t> </w:t>
                            </w:r>
                            <w:r>
                              <w:rPr>
                                <w:b w:val="0"/>
                                <w:color w:val="231F20"/>
                                <w:sz w:val="13"/>
                              </w:rPr>
                              <w:t>orden de</w:t>
                            </w:r>
                            <w:r>
                              <w:rPr>
                                <w:b w:val="0"/>
                                <w:color w:val="231F20"/>
                                <w:spacing w:val="-1"/>
                                <w:sz w:val="13"/>
                              </w:rPr>
                              <w:t> </w:t>
                            </w:r>
                            <w:r>
                              <w:rPr>
                                <w:b w:val="0"/>
                                <w:color w:val="231F20"/>
                                <w:sz w:val="13"/>
                              </w:rPr>
                              <w:t>desconexión y</w:t>
                            </w:r>
                            <w:r>
                              <w:rPr>
                                <w:b w:val="0"/>
                                <w:color w:val="231F20"/>
                                <w:spacing w:val="-1"/>
                                <w:sz w:val="13"/>
                              </w:rPr>
                              <w:t> </w:t>
                            </w:r>
                            <w:r>
                              <w:rPr>
                                <w:b w:val="0"/>
                                <w:color w:val="231F20"/>
                                <w:sz w:val="13"/>
                              </w:rPr>
                              <w:t>se encuentra</w:t>
                            </w:r>
                            <w:r>
                              <w:rPr>
                                <w:b w:val="0"/>
                                <w:color w:val="231F20"/>
                                <w:spacing w:val="-1"/>
                                <w:sz w:val="13"/>
                              </w:rPr>
                              <w:t> </w:t>
                            </w:r>
                            <w:r>
                              <w:rPr>
                                <w:b w:val="0"/>
                                <w:color w:val="231F20"/>
                                <w:sz w:val="13"/>
                              </w:rPr>
                              <w:t>en estado</w:t>
                            </w:r>
                            <w:r>
                              <w:rPr>
                                <w:b w:val="0"/>
                                <w:color w:val="231F20"/>
                                <w:spacing w:val="-1"/>
                                <w:sz w:val="13"/>
                              </w:rPr>
                              <w:t> </w:t>
                            </w:r>
                            <w:r>
                              <w:rPr>
                                <w:b w:val="0"/>
                                <w:color w:val="231F20"/>
                                <w:sz w:val="13"/>
                              </w:rPr>
                              <w:t>de </w:t>
                            </w:r>
                            <w:r>
                              <w:rPr>
                                <w:b w:val="0"/>
                                <w:color w:val="231F20"/>
                                <w:spacing w:val="-2"/>
                                <w:sz w:val="13"/>
                              </w:rPr>
                              <w:t>desconexión.</w:t>
                            </w:r>
                          </w:p>
                          <w:p>
                            <w:pPr>
                              <w:pStyle w:val="TableParagraph"/>
                              <w:numPr>
                                <w:ilvl w:val="0"/>
                                <w:numId w:val="101"/>
                              </w:numPr>
                              <w:tabs>
                                <w:tab w:pos="262" w:val="left" w:leader="none"/>
                              </w:tabs>
                              <w:spacing w:line="218" w:lineRule="auto" w:before="4" w:after="0"/>
                              <w:ind w:left="140" w:right="19" w:firstLine="0"/>
                              <w:jc w:val="left"/>
                              <w:rPr>
                                <w:b w:val="0"/>
                                <w:sz w:val="13"/>
                              </w:rPr>
                            </w:pPr>
                            <w:r>
                              <w:rPr>
                                <w:b w:val="0"/>
                                <w:color w:val="231F20"/>
                                <w:sz w:val="13"/>
                              </w:rPr>
                              <w:t>Envíe</w:t>
                            </w:r>
                            <w:r>
                              <w:rPr>
                                <w:b w:val="0"/>
                                <w:color w:val="231F20"/>
                                <w:spacing w:val="-3"/>
                                <w:sz w:val="13"/>
                              </w:rPr>
                              <w:t> </w:t>
                            </w:r>
                            <w:r>
                              <w:rPr>
                                <w:b w:val="0"/>
                                <w:color w:val="231F20"/>
                                <w:sz w:val="13"/>
                              </w:rPr>
                              <w:t>el</w:t>
                            </w:r>
                            <w:r>
                              <w:rPr>
                                <w:b w:val="0"/>
                                <w:color w:val="231F20"/>
                                <w:spacing w:val="-3"/>
                                <w:sz w:val="13"/>
                              </w:rPr>
                              <w:t> </w:t>
                            </w:r>
                            <w:r>
                              <w:rPr>
                                <w:b w:val="0"/>
                                <w:color w:val="231F20"/>
                                <w:sz w:val="13"/>
                              </w:rPr>
                              <w:t>comando</w:t>
                            </w:r>
                            <w:r>
                              <w:rPr>
                                <w:b w:val="0"/>
                                <w:color w:val="231F20"/>
                                <w:spacing w:val="-3"/>
                                <w:sz w:val="13"/>
                              </w:rPr>
                              <w:t> </w:t>
                            </w:r>
                            <w:r>
                              <w:rPr>
                                <w:b w:val="0"/>
                                <w:color w:val="231F20"/>
                                <w:sz w:val="13"/>
                              </w:rPr>
                              <w:t>de</w:t>
                            </w:r>
                            <w:r>
                              <w:rPr>
                                <w:b w:val="0"/>
                                <w:color w:val="231F20"/>
                                <w:spacing w:val="-3"/>
                                <w:sz w:val="13"/>
                              </w:rPr>
                              <w:t> </w:t>
                            </w:r>
                            <w:r>
                              <w:rPr>
                                <w:b w:val="0"/>
                                <w:color w:val="231F20"/>
                                <w:sz w:val="13"/>
                              </w:rPr>
                              <w:t>arranque</w:t>
                            </w:r>
                            <w:r>
                              <w:rPr>
                                <w:b w:val="0"/>
                                <w:color w:val="231F20"/>
                                <w:spacing w:val="-3"/>
                                <w:sz w:val="13"/>
                              </w:rPr>
                              <w:t> </w:t>
                            </w:r>
                            <w:r>
                              <w:rPr>
                                <w:b w:val="0"/>
                                <w:color w:val="231F20"/>
                                <w:sz w:val="13"/>
                              </w:rPr>
                              <w:t>a</w:t>
                            </w:r>
                            <w:r>
                              <w:rPr>
                                <w:b w:val="0"/>
                                <w:color w:val="231F20"/>
                                <w:spacing w:val="-3"/>
                                <w:sz w:val="13"/>
                              </w:rPr>
                              <w:t> </w:t>
                            </w:r>
                            <w:r>
                              <w:rPr>
                                <w:b w:val="0"/>
                                <w:color w:val="231F20"/>
                                <w:sz w:val="13"/>
                              </w:rPr>
                              <w:t>través</w:t>
                            </w:r>
                            <w:r>
                              <w:rPr>
                                <w:b w:val="0"/>
                                <w:color w:val="231F20"/>
                                <w:spacing w:val="-3"/>
                                <w:sz w:val="13"/>
                              </w:rPr>
                              <w:t> </w:t>
                            </w:r>
                            <w:r>
                              <w:rPr>
                                <w:b w:val="0"/>
                                <w:color w:val="231F20"/>
                                <w:sz w:val="13"/>
                              </w:rPr>
                              <w:t>de</w:t>
                            </w:r>
                            <w:r>
                              <w:rPr>
                                <w:b w:val="0"/>
                                <w:color w:val="231F20"/>
                                <w:spacing w:val="-3"/>
                                <w:sz w:val="13"/>
                              </w:rPr>
                              <w:t> </w:t>
                            </w:r>
                            <w:r>
                              <w:rPr>
                                <w:b w:val="0"/>
                                <w:color w:val="231F20"/>
                                <w:sz w:val="13"/>
                              </w:rPr>
                              <w:t>la</w:t>
                            </w:r>
                            <w:r>
                              <w:rPr>
                                <w:b w:val="0"/>
                                <w:color w:val="231F20"/>
                                <w:spacing w:val="-3"/>
                                <w:sz w:val="13"/>
                              </w:rPr>
                              <w:t> </w:t>
                            </w:r>
                            <w:r>
                              <w:rPr>
                                <w:b w:val="0"/>
                                <w:color w:val="231F20"/>
                                <w:sz w:val="13"/>
                              </w:rPr>
                              <w:t>aplicación</w:t>
                            </w:r>
                            <w:r>
                              <w:rPr>
                                <w:b w:val="0"/>
                                <w:color w:val="231F20"/>
                                <w:spacing w:val="-3"/>
                                <w:sz w:val="13"/>
                              </w:rPr>
                              <w:t> </w:t>
                            </w:r>
                            <w:r>
                              <w:rPr>
                                <w:b w:val="0"/>
                                <w:color w:val="231F20"/>
                                <w:sz w:val="13"/>
                              </w:rPr>
                              <w:t>o</w:t>
                            </w:r>
                            <w:r>
                              <w:rPr>
                                <w:b w:val="0"/>
                                <w:color w:val="231F20"/>
                                <w:spacing w:val="-3"/>
                                <w:sz w:val="13"/>
                              </w:rPr>
                              <w:t> </w:t>
                            </w:r>
                            <w:r>
                              <w:rPr>
                                <w:b w:val="0"/>
                                <w:color w:val="231F20"/>
                                <w:sz w:val="13"/>
                              </w:rPr>
                              <w:t>la</w:t>
                            </w:r>
                            <w:r>
                              <w:rPr>
                                <w:b w:val="0"/>
                                <w:color w:val="231F20"/>
                                <w:spacing w:val="-3"/>
                                <w:sz w:val="13"/>
                              </w:rPr>
                              <w:t> </w:t>
                            </w:r>
                            <w:r>
                              <w:rPr>
                                <w:b w:val="0"/>
                                <w:color w:val="231F20"/>
                                <w:sz w:val="13"/>
                              </w:rPr>
                              <w:t>web</w:t>
                            </w:r>
                            <w:r>
                              <w:rPr>
                                <w:b w:val="0"/>
                                <w:color w:val="231F20"/>
                                <w:spacing w:val="-3"/>
                                <w:sz w:val="13"/>
                              </w:rPr>
                              <w:t> </w:t>
                            </w:r>
                            <w:r>
                              <w:rPr>
                                <w:b w:val="0"/>
                                <w:color w:val="231F20"/>
                                <w:sz w:val="13"/>
                              </w:rPr>
                              <w:t>para</w:t>
                            </w:r>
                            <w:r>
                              <w:rPr>
                                <w:b w:val="0"/>
                                <w:color w:val="231F20"/>
                                <w:spacing w:val="-3"/>
                                <w:sz w:val="13"/>
                              </w:rPr>
                              <w:t> </w:t>
                            </w:r>
                            <w:r>
                              <w:rPr>
                                <w:b w:val="0"/>
                                <w:color w:val="231F20"/>
                                <w:sz w:val="13"/>
                              </w:rPr>
                              <w:t>volver</w:t>
                            </w:r>
                            <w:r>
                              <w:rPr>
                                <w:b w:val="0"/>
                                <w:color w:val="231F20"/>
                                <w:spacing w:val="-3"/>
                                <w:sz w:val="13"/>
                              </w:rPr>
                              <w:t> </w:t>
                            </w:r>
                            <w:r>
                              <w:rPr>
                                <w:b w:val="0"/>
                                <w:color w:val="231F20"/>
                                <w:sz w:val="13"/>
                              </w:rPr>
                              <w:t>a</w:t>
                            </w:r>
                            <w:r>
                              <w:rPr>
                                <w:b w:val="0"/>
                                <w:color w:val="231F20"/>
                                <w:spacing w:val="-3"/>
                                <w:sz w:val="13"/>
                              </w:rPr>
                              <w:t> </w:t>
                            </w:r>
                            <w:r>
                              <w:rPr>
                                <w:b w:val="0"/>
                                <w:color w:val="231F20"/>
                                <w:sz w:val="13"/>
                              </w:rPr>
                              <w:t>poner</w:t>
                            </w:r>
                            <w:r>
                              <w:rPr>
                                <w:b w:val="0"/>
                                <w:color w:val="231F20"/>
                                <w:spacing w:val="-3"/>
                                <w:sz w:val="13"/>
                              </w:rPr>
                              <w:t> </w:t>
                            </w:r>
                            <w:r>
                              <w:rPr>
                                <w:b w:val="0"/>
                                <w:color w:val="231F20"/>
                                <w:sz w:val="13"/>
                              </w:rPr>
                              <w:t>en</w:t>
                            </w:r>
                            <w:r>
                              <w:rPr>
                                <w:b w:val="0"/>
                                <w:color w:val="231F20"/>
                                <w:spacing w:val="40"/>
                                <w:sz w:val="13"/>
                              </w:rPr>
                              <w:t> </w:t>
                            </w:r>
                            <w:r>
                              <w:rPr>
                                <w:b w:val="0"/>
                                <w:color w:val="231F20"/>
                                <w:sz w:val="13"/>
                              </w:rPr>
                              <w:t>marcha el inversor.</w:t>
                            </w:r>
                          </w:p>
                          <w:p>
                            <w:pPr>
                              <w:pStyle w:val="TableParagraph"/>
                              <w:numPr>
                                <w:ilvl w:val="0"/>
                                <w:numId w:val="101"/>
                              </w:numPr>
                              <w:tabs>
                                <w:tab w:pos="262" w:val="left" w:leader="none"/>
                              </w:tabs>
                              <w:spacing w:line="135" w:lineRule="exact" w:before="0" w:after="0"/>
                              <w:ind w:left="262" w:right="0" w:hanging="122"/>
                              <w:jc w:val="left"/>
                              <w:rPr>
                                <w:b w:val="0"/>
                                <w:sz w:val="13"/>
                              </w:rPr>
                            </w:pPr>
                            <w:r>
                              <w:rPr>
                                <w:b w:val="0"/>
                                <w:color w:val="231F20"/>
                                <w:sz w:val="13"/>
                              </w:rPr>
                              <w:t>Póngase</w:t>
                            </w:r>
                            <w:r>
                              <w:rPr>
                                <w:b w:val="0"/>
                                <w:color w:val="231F20"/>
                                <w:spacing w:val="-3"/>
                                <w:sz w:val="13"/>
                              </w:rPr>
                              <w:t> </w:t>
                            </w:r>
                            <w:r>
                              <w:rPr>
                                <w:b w:val="0"/>
                                <w:color w:val="231F20"/>
                                <w:sz w:val="13"/>
                              </w:rPr>
                              <w:t>en</w:t>
                            </w:r>
                            <w:r>
                              <w:rPr>
                                <w:b w:val="0"/>
                                <w:color w:val="231F20"/>
                                <w:spacing w:val="-1"/>
                                <w:sz w:val="13"/>
                              </w:rPr>
                              <w:t> </w:t>
                            </w:r>
                            <w:r>
                              <w:rPr>
                                <w:b w:val="0"/>
                                <w:color w:val="231F20"/>
                                <w:sz w:val="13"/>
                              </w:rPr>
                              <w:t>contacto</w:t>
                            </w:r>
                            <w:r>
                              <w:rPr>
                                <w:b w:val="0"/>
                                <w:color w:val="231F20"/>
                                <w:spacing w:val="-1"/>
                                <w:sz w:val="13"/>
                              </w:rPr>
                              <w:t> </w:t>
                            </w:r>
                            <w:r>
                              <w:rPr>
                                <w:b w:val="0"/>
                                <w:color w:val="231F20"/>
                                <w:sz w:val="13"/>
                              </w:rPr>
                              <w:t>con</w:t>
                            </w:r>
                            <w:r>
                              <w:rPr>
                                <w:b w:val="0"/>
                                <w:color w:val="231F20"/>
                                <w:spacing w:val="-1"/>
                                <w:sz w:val="13"/>
                              </w:rPr>
                              <w:t> </w:t>
                            </w:r>
                            <w:r>
                              <w:rPr>
                                <w:b w:val="0"/>
                                <w:color w:val="231F20"/>
                                <w:sz w:val="13"/>
                              </w:rPr>
                              <w:t>el </w:t>
                            </w:r>
                            <w:r>
                              <w:rPr>
                                <w:b w:val="0"/>
                                <w:color w:val="231F20"/>
                                <w:spacing w:val="-2"/>
                                <w:sz w:val="13"/>
                              </w:rPr>
                              <w:t>instalador.</w:t>
                            </w:r>
                          </w:p>
                        </w:tc>
                      </w:tr>
                      <w:tr>
                        <w:trPr>
                          <w:trHeight w:val="677" w:hRule="atLeast"/>
                        </w:trPr>
                        <w:tc>
                          <w:tcPr>
                            <w:tcW w:w="1563" w:type="dxa"/>
                            <w:tcBorders>
                              <w:left w:val="nil"/>
                              <w:right w:val="single" w:sz="2" w:space="0" w:color="231F20"/>
                            </w:tcBorders>
                            <w:shd w:val="clear" w:color="auto" w:fill="E6E7E8"/>
                          </w:tcPr>
                          <w:p>
                            <w:pPr>
                              <w:pStyle w:val="TableParagraph"/>
                              <w:spacing w:before="190"/>
                              <w:ind w:left="155"/>
                              <w:rPr>
                                <w:b w:val="0"/>
                                <w:sz w:val="16"/>
                              </w:rPr>
                            </w:pPr>
                            <w:r>
                              <w:rPr>
                                <w:b w:val="0"/>
                                <w:color w:val="231F20"/>
                                <w:spacing w:val="-2"/>
                                <w:sz w:val="16"/>
                              </w:rPr>
                              <w:t>Freq_Cfg_Err</w:t>
                            </w:r>
                          </w:p>
                        </w:tc>
                        <w:tc>
                          <w:tcPr>
                            <w:tcW w:w="5234" w:type="dxa"/>
                            <w:tcBorders>
                              <w:left w:val="single" w:sz="2" w:space="0" w:color="231F20"/>
                              <w:right w:val="nil"/>
                            </w:tcBorders>
                            <w:shd w:val="clear" w:color="auto" w:fill="E6E7E8"/>
                          </w:tcPr>
                          <w:p>
                            <w:pPr>
                              <w:pStyle w:val="TableParagraph"/>
                              <w:spacing w:line="147" w:lineRule="exact" w:before="105"/>
                              <w:ind w:left="140"/>
                              <w:rPr>
                                <w:b w:val="0"/>
                                <w:sz w:val="13"/>
                              </w:rPr>
                            </w:pPr>
                            <w:r>
                              <w:rPr>
                                <w:b w:val="0"/>
                                <w:color w:val="231F20"/>
                                <w:sz w:val="13"/>
                              </w:rPr>
                              <w:t>Error</w:t>
                            </w:r>
                            <w:r>
                              <w:rPr>
                                <w:b w:val="0"/>
                                <w:color w:val="231F20"/>
                                <w:spacing w:val="-1"/>
                                <w:sz w:val="13"/>
                              </w:rPr>
                              <w:t> </w:t>
                            </w:r>
                            <w:r>
                              <w:rPr>
                                <w:b w:val="0"/>
                                <w:color w:val="231F20"/>
                                <w:sz w:val="13"/>
                              </w:rPr>
                              <w:t>de ajuste</w:t>
                            </w:r>
                            <w:r>
                              <w:rPr>
                                <w:b w:val="0"/>
                                <w:color w:val="231F20"/>
                                <w:spacing w:val="-1"/>
                                <w:sz w:val="13"/>
                              </w:rPr>
                              <w:t> </w:t>
                            </w:r>
                            <w:r>
                              <w:rPr>
                                <w:b w:val="0"/>
                                <w:color w:val="231F20"/>
                                <w:sz w:val="13"/>
                              </w:rPr>
                              <w:t>de la</w:t>
                            </w:r>
                            <w:r>
                              <w:rPr>
                                <w:b w:val="0"/>
                                <w:color w:val="231F20"/>
                                <w:spacing w:val="-1"/>
                                <w:sz w:val="13"/>
                              </w:rPr>
                              <w:t> </w:t>
                            </w:r>
                            <w:r>
                              <w:rPr>
                                <w:b w:val="0"/>
                                <w:color w:val="231F20"/>
                                <w:sz w:val="13"/>
                              </w:rPr>
                              <w:t>frecuencia nominal</w:t>
                            </w:r>
                            <w:r>
                              <w:rPr>
                                <w:b w:val="0"/>
                                <w:color w:val="231F20"/>
                                <w:spacing w:val="-1"/>
                                <w:sz w:val="13"/>
                              </w:rPr>
                              <w:t> </w:t>
                            </w:r>
                            <w:r>
                              <w:rPr>
                                <w:b w:val="0"/>
                                <w:color w:val="231F20"/>
                                <w:sz w:val="13"/>
                              </w:rPr>
                              <w:t>de la </w:t>
                            </w:r>
                            <w:r>
                              <w:rPr>
                                <w:b w:val="0"/>
                                <w:color w:val="231F20"/>
                                <w:spacing w:val="-5"/>
                                <w:sz w:val="13"/>
                              </w:rPr>
                              <w:t>red</w:t>
                            </w:r>
                          </w:p>
                          <w:p>
                            <w:pPr>
                              <w:pStyle w:val="TableParagraph"/>
                              <w:numPr>
                                <w:ilvl w:val="0"/>
                                <w:numId w:val="102"/>
                              </w:numPr>
                              <w:tabs>
                                <w:tab w:pos="262" w:val="left" w:leader="none"/>
                              </w:tabs>
                              <w:spacing w:line="140" w:lineRule="exact" w:before="0" w:after="0"/>
                              <w:ind w:left="262" w:right="0" w:hanging="122"/>
                              <w:jc w:val="left"/>
                              <w:rPr>
                                <w:b w:val="0"/>
                                <w:sz w:val="13"/>
                              </w:rPr>
                            </w:pPr>
                            <w:r>
                              <w:rPr>
                                <w:b w:val="0"/>
                                <w:color w:val="231F20"/>
                                <w:sz w:val="13"/>
                              </w:rPr>
                              <w:t>Compruebe</w:t>
                            </w:r>
                            <w:r>
                              <w:rPr>
                                <w:b w:val="0"/>
                                <w:color w:val="231F20"/>
                                <w:spacing w:val="-5"/>
                                <w:sz w:val="13"/>
                              </w:rPr>
                              <w:t> </w:t>
                            </w:r>
                            <w:r>
                              <w:rPr>
                                <w:b w:val="0"/>
                                <w:color w:val="231F20"/>
                                <w:sz w:val="13"/>
                              </w:rPr>
                              <w:t>si la directiva de estado/red eléctrica está ajustada </w:t>
                            </w:r>
                            <w:r>
                              <w:rPr>
                                <w:b w:val="0"/>
                                <w:color w:val="231F20"/>
                                <w:spacing w:val="-2"/>
                                <w:sz w:val="13"/>
                              </w:rPr>
                              <w:t>correctamente.</w:t>
                            </w:r>
                          </w:p>
                          <w:p>
                            <w:pPr>
                              <w:pStyle w:val="TableParagraph"/>
                              <w:numPr>
                                <w:ilvl w:val="0"/>
                                <w:numId w:val="102"/>
                              </w:numPr>
                              <w:tabs>
                                <w:tab w:pos="262" w:val="left" w:leader="none"/>
                              </w:tabs>
                              <w:spacing w:line="147" w:lineRule="exact" w:before="0" w:after="0"/>
                              <w:ind w:left="262" w:right="0" w:hanging="122"/>
                              <w:jc w:val="left"/>
                              <w:rPr>
                                <w:b w:val="0"/>
                                <w:sz w:val="13"/>
                              </w:rPr>
                            </w:pPr>
                            <w:r>
                              <w:rPr>
                                <w:b w:val="0"/>
                                <w:color w:val="231F20"/>
                                <w:sz w:val="13"/>
                              </w:rPr>
                              <w:t>Póngase</w:t>
                            </w:r>
                            <w:r>
                              <w:rPr>
                                <w:b w:val="0"/>
                                <w:color w:val="231F20"/>
                                <w:spacing w:val="-3"/>
                                <w:sz w:val="13"/>
                              </w:rPr>
                              <w:t> </w:t>
                            </w:r>
                            <w:r>
                              <w:rPr>
                                <w:b w:val="0"/>
                                <w:color w:val="231F20"/>
                                <w:sz w:val="13"/>
                              </w:rPr>
                              <w:t>en</w:t>
                            </w:r>
                            <w:r>
                              <w:rPr>
                                <w:b w:val="0"/>
                                <w:color w:val="231F20"/>
                                <w:spacing w:val="-1"/>
                                <w:sz w:val="13"/>
                              </w:rPr>
                              <w:t> </w:t>
                            </w:r>
                            <w:r>
                              <w:rPr>
                                <w:b w:val="0"/>
                                <w:color w:val="231F20"/>
                                <w:sz w:val="13"/>
                              </w:rPr>
                              <w:t>contacto</w:t>
                            </w:r>
                            <w:r>
                              <w:rPr>
                                <w:b w:val="0"/>
                                <w:color w:val="231F20"/>
                                <w:spacing w:val="-1"/>
                                <w:sz w:val="13"/>
                              </w:rPr>
                              <w:t> </w:t>
                            </w:r>
                            <w:r>
                              <w:rPr>
                                <w:b w:val="0"/>
                                <w:color w:val="231F20"/>
                                <w:sz w:val="13"/>
                              </w:rPr>
                              <w:t>con</w:t>
                            </w:r>
                            <w:r>
                              <w:rPr>
                                <w:b w:val="0"/>
                                <w:color w:val="231F20"/>
                                <w:spacing w:val="-1"/>
                                <w:sz w:val="13"/>
                              </w:rPr>
                              <w:t> </w:t>
                            </w:r>
                            <w:r>
                              <w:rPr>
                                <w:b w:val="0"/>
                                <w:color w:val="231F20"/>
                                <w:sz w:val="13"/>
                              </w:rPr>
                              <w:t>el </w:t>
                            </w:r>
                            <w:r>
                              <w:rPr>
                                <w:b w:val="0"/>
                                <w:color w:val="231F20"/>
                                <w:spacing w:val="-2"/>
                                <w:sz w:val="13"/>
                              </w:rPr>
                              <w:t>instalador.</w:t>
                            </w:r>
                          </w:p>
                        </w:tc>
                      </w:tr>
                      <w:tr>
                        <w:trPr>
                          <w:trHeight w:val="759" w:hRule="atLeast"/>
                        </w:trPr>
                        <w:tc>
                          <w:tcPr>
                            <w:tcW w:w="1563" w:type="dxa"/>
                            <w:tcBorders>
                              <w:left w:val="nil"/>
                              <w:right w:val="single" w:sz="2" w:space="0" w:color="231F20"/>
                            </w:tcBorders>
                          </w:tcPr>
                          <w:p>
                            <w:pPr>
                              <w:pStyle w:val="TableParagraph"/>
                              <w:spacing w:before="12"/>
                              <w:rPr>
                                <w:rFonts w:ascii="Myriad Pro SemiExt"/>
                                <w:sz w:val="16"/>
                              </w:rPr>
                            </w:pPr>
                          </w:p>
                          <w:p>
                            <w:pPr>
                              <w:pStyle w:val="TableParagraph"/>
                              <w:ind w:left="155"/>
                              <w:rPr>
                                <w:b w:val="0"/>
                                <w:sz w:val="16"/>
                              </w:rPr>
                            </w:pPr>
                            <w:r>
                              <w:rPr>
                                <w:b w:val="0"/>
                                <w:color w:val="231F20"/>
                                <w:spacing w:val="-2"/>
                                <w:sz w:val="16"/>
                              </w:rPr>
                              <w:t>Gnd_Conn_Err</w:t>
                            </w:r>
                          </w:p>
                        </w:tc>
                        <w:tc>
                          <w:tcPr>
                            <w:tcW w:w="5234" w:type="dxa"/>
                            <w:tcBorders>
                              <w:left w:val="single" w:sz="2" w:space="0" w:color="231F20"/>
                              <w:right w:val="nil"/>
                            </w:tcBorders>
                          </w:tcPr>
                          <w:p>
                            <w:pPr>
                              <w:pStyle w:val="TableParagraph"/>
                              <w:spacing w:line="147" w:lineRule="exact" w:before="18"/>
                              <w:ind w:left="140"/>
                              <w:rPr>
                                <w:b w:val="0"/>
                                <w:sz w:val="13"/>
                              </w:rPr>
                            </w:pPr>
                            <w:r>
                              <w:rPr>
                                <w:b w:val="0"/>
                                <w:color w:val="231F20"/>
                                <w:sz w:val="13"/>
                              </w:rPr>
                              <w:t>Fallo</w:t>
                            </w:r>
                            <w:r>
                              <w:rPr>
                                <w:b w:val="0"/>
                                <w:color w:val="231F20"/>
                                <w:spacing w:val="-1"/>
                                <w:sz w:val="13"/>
                              </w:rPr>
                              <w:t> </w:t>
                            </w:r>
                            <w:r>
                              <w:rPr>
                                <w:b w:val="0"/>
                                <w:color w:val="231F20"/>
                                <w:sz w:val="13"/>
                              </w:rPr>
                              <w:t>de</w:t>
                            </w:r>
                            <w:r>
                              <w:rPr>
                                <w:b w:val="0"/>
                                <w:color w:val="231F20"/>
                                <w:spacing w:val="-1"/>
                                <w:sz w:val="13"/>
                              </w:rPr>
                              <w:t> </w:t>
                            </w:r>
                            <w:r>
                              <w:rPr>
                                <w:b w:val="0"/>
                                <w:color w:val="231F20"/>
                                <w:sz w:val="13"/>
                              </w:rPr>
                              <w:t>conexión</w:t>
                            </w:r>
                            <w:r>
                              <w:rPr>
                                <w:b w:val="0"/>
                                <w:color w:val="231F20"/>
                                <w:spacing w:val="-1"/>
                                <w:sz w:val="13"/>
                              </w:rPr>
                              <w:t> </w:t>
                            </w:r>
                            <w:r>
                              <w:rPr>
                                <w:b w:val="0"/>
                                <w:color w:val="231F20"/>
                                <w:sz w:val="13"/>
                              </w:rPr>
                              <w:t>a</w:t>
                            </w:r>
                            <w:r>
                              <w:rPr>
                                <w:b w:val="0"/>
                                <w:color w:val="231F20"/>
                                <w:spacing w:val="-1"/>
                                <w:sz w:val="13"/>
                              </w:rPr>
                              <w:t> </w:t>
                            </w:r>
                            <w:r>
                              <w:rPr>
                                <w:b w:val="0"/>
                                <w:color w:val="231F20"/>
                                <w:sz w:val="13"/>
                              </w:rPr>
                              <w:t>tierra</w:t>
                            </w:r>
                            <w:r>
                              <w:rPr>
                                <w:b w:val="0"/>
                                <w:color w:val="231F20"/>
                                <w:spacing w:val="-1"/>
                                <w:sz w:val="13"/>
                              </w:rPr>
                              <w:t> </w:t>
                            </w:r>
                            <w:r>
                              <w:rPr>
                                <w:b w:val="0"/>
                                <w:color w:val="231F20"/>
                                <w:sz w:val="13"/>
                              </w:rPr>
                              <w:t>del</w:t>
                            </w:r>
                            <w:r>
                              <w:rPr>
                                <w:b w:val="0"/>
                                <w:color w:val="231F20"/>
                                <w:spacing w:val="-1"/>
                                <w:sz w:val="13"/>
                              </w:rPr>
                              <w:t> </w:t>
                            </w:r>
                            <w:r>
                              <w:rPr>
                                <w:b w:val="0"/>
                                <w:color w:val="231F20"/>
                                <w:spacing w:val="-2"/>
                                <w:sz w:val="13"/>
                              </w:rPr>
                              <w:t>inversor</w:t>
                            </w:r>
                          </w:p>
                          <w:p>
                            <w:pPr>
                              <w:pStyle w:val="TableParagraph"/>
                              <w:numPr>
                                <w:ilvl w:val="0"/>
                                <w:numId w:val="103"/>
                              </w:numPr>
                              <w:tabs>
                                <w:tab w:pos="262" w:val="left" w:leader="none"/>
                              </w:tabs>
                              <w:spacing w:line="140" w:lineRule="exact" w:before="0" w:after="0"/>
                              <w:ind w:left="262" w:right="0" w:hanging="122"/>
                              <w:jc w:val="left"/>
                              <w:rPr>
                                <w:b w:val="0"/>
                                <w:sz w:val="13"/>
                              </w:rPr>
                            </w:pPr>
                            <w:r>
                              <w:rPr>
                                <w:b w:val="0"/>
                                <w:color w:val="231F20"/>
                                <w:sz w:val="13"/>
                              </w:rPr>
                              <w:t>Compruebe</w:t>
                            </w:r>
                            <w:r>
                              <w:rPr>
                                <w:b w:val="0"/>
                                <w:color w:val="231F20"/>
                                <w:spacing w:val="-1"/>
                                <w:sz w:val="13"/>
                              </w:rPr>
                              <w:t> </w:t>
                            </w:r>
                            <w:r>
                              <w:rPr>
                                <w:b w:val="0"/>
                                <w:color w:val="231F20"/>
                                <w:sz w:val="13"/>
                              </w:rPr>
                              <w:t>si la línea neutra de la red eléctrica está correctamente </w:t>
                            </w:r>
                            <w:r>
                              <w:rPr>
                                <w:b w:val="0"/>
                                <w:color w:val="231F20"/>
                                <w:spacing w:val="-2"/>
                                <w:sz w:val="13"/>
                              </w:rPr>
                              <w:t>conectada.</w:t>
                            </w:r>
                          </w:p>
                          <w:p>
                            <w:pPr>
                              <w:pStyle w:val="TableParagraph"/>
                              <w:numPr>
                                <w:ilvl w:val="0"/>
                                <w:numId w:val="103"/>
                              </w:numPr>
                              <w:tabs>
                                <w:tab w:pos="262" w:val="left" w:leader="none"/>
                              </w:tabs>
                              <w:spacing w:line="140" w:lineRule="exact" w:before="0" w:after="0"/>
                              <w:ind w:left="262" w:right="0" w:hanging="122"/>
                              <w:jc w:val="left"/>
                              <w:rPr>
                                <w:b w:val="0"/>
                                <w:sz w:val="13"/>
                              </w:rPr>
                            </w:pPr>
                            <w:r>
                              <w:rPr>
                                <w:b w:val="0"/>
                                <w:color w:val="231F20"/>
                                <w:sz w:val="13"/>
                              </w:rPr>
                              <w:t>Compruebe</w:t>
                            </w:r>
                            <w:r>
                              <w:rPr>
                                <w:b w:val="0"/>
                                <w:color w:val="231F20"/>
                                <w:spacing w:val="-1"/>
                                <w:sz w:val="13"/>
                              </w:rPr>
                              <w:t> </w:t>
                            </w:r>
                            <w:r>
                              <w:rPr>
                                <w:b w:val="0"/>
                                <w:color w:val="231F20"/>
                                <w:sz w:val="13"/>
                              </w:rPr>
                              <w:t>si el cable</w:t>
                            </w:r>
                            <w:r>
                              <w:rPr>
                                <w:b w:val="0"/>
                                <w:color w:val="231F20"/>
                                <w:spacing w:val="-1"/>
                                <w:sz w:val="13"/>
                              </w:rPr>
                              <w:t> </w:t>
                            </w:r>
                            <w:r>
                              <w:rPr>
                                <w:b w:val="0"/>
                                <w:color w:val="231F20"/>
                                <w:sz w:val="13"/>
                              </w:rPr>
                              <w:t>de tierra del</w:t>
                            </w:r>
                            <w:r>
                              <w:rPr>
                                <w:b w:val="0"/>
                                <w:color w:val="231F20"/>
                                <w:spacing w:val="-1"/>
                                <w:sz w:val="13"/>
                              </w:rPr>
                              <w:t> </w:t>
                            </w:r>
                            <w:r>
                              <w:rPr>
                                <w:b w:val="0"/>
                                <w:color w:val="231F20"/>
                                <w:sz w:val="13"/>
                              </w:rPr>
                              <w:t>inversor está correctamente </w:t>
                            </w:r>
                            <w:r>
                              <w:rPr>
                                <w:b w:val="0"/>
                                <w:color w:val="231F20"/>
                                <w:spacing w:val="-2"/>
                                <w:sz w:val="13"/>
                              </w:rPr>
                              <w:t>conectado.</w:t>
                            </w:r>
                          </w:p>
                          <w:p>
                            <w:pPr>
                              <w:pStyle w:val="TableParagraph"/>
                              <w:numPr>
                                <w:ilvl w:val="0"/>
                                <w:numId w:val="103"/>
                              </w:numPr>
                              <w:tabs>
                                <w:tab w:pos="262" w:val="left" w:leader="none"/>
                              </w:tabs>
                              <w:spacing w:line="140" w:lineRule="exact" w:before="0" w:after="0"/>
                              <w:ind w:left="262" w:right="0" w:hanging="122"/>
                              <w:jc w:val="left"/>
                              <w:rPr>
                                <w:b w:val="0"/>
                                <w:sz w:val="13"/>
                              </w:rPr>
                            </w:pPr>
                            <w:r>
                              <w:rPr>
                                <w:b w:val="0"/>
                                <w:color w:val="231F20"/>
                                <w:sz w:val="13"/>
                              </w:rPr>
                              <w:t>Intente</w:t>
                            </w:r>
                            <w:r>
                              <w:rPr>
                                <w:b w:val="0"/>
                                <w:color w:val="231F20"/>
                                <w:spacing w:val="-1"/>
                                <w:sz w:val="13"/>
                              </w:rPr>
                              <w:t> </w:t>
                            </w:r>
                            <w:r>
                              <w:rPr>
                                <w:b w:val="0"/>
                                <w:color w:val="231F20"/>
                                <w:sz w:val="13"/>
                              </w:rPr>
                              <w:t>volver</w:t>
                            </w:r>
                            <w:r>
                              <w:rPr>
                                <w:b w:val="0"/>
                                <w:color w:val="231F20"/>
                                <w:spacing w:val="-1"/>
                                <w:sz w:val="13"/>
                              </w:rPr>
                              <w:t> </w:t>
                            </w:r>
                            <w:r>
                              <w:rPr>
                                <w:b w:val="0"/>
                                <w:color w:val="231F20"/>
                                <w:sz w:val="13"/>
                              </w:rPr>
                              <w:t>a poner</w:t>
                            </w:r>
                            <w:r>
                              <w:rPr>
                                <w:b w:val="0"/>
                                <w:color w:val="231F20"/>
                                <w:spacing w:val="-1"/>
                                <w:sz w:val="13"/>
                              </w:rPr>
                              <w:t> </w:t>
                            </w:r>
                            <w:r>
                              <w:rPr>
                                <w:b w:val="0"/>
                                <w:color w:val="231F20"/>
                                <w:sz w:val="13"/>
                              </w:rPr>
                              <w:t>en marcha</w:t>
                            </w:r>
                            <w:r>
                              <w:rPr>
                                <w:b w:val="0"/>
                                <w:color w:val="231F20"/>
                                <w:spacing w:val="-1"/>
                                <w:sz w:val="13"/>
                              </w:rPr>
                              <w:t> </w:t>
                            </w:r>
                            <w:r>
                              <w:rPr>
                                <w:b w:val="0"/>
                                <w:color w:val="231F20"/>
                                <w:sz w:val="13"/>
                              </w:rPr>
                              <w:t>el </w:t>
                            </w:r>
                            <w:r>
                              <w:rPr>
                                <w:b w:val="0"/>
                                <w:color w:val="231F20"/>
                                <w:spacing w:val="-2"/>
                                <w:sz w:val="13"/>
                              </w:rPr>
                              <w:t>inversor.</w:t>
                            </w:r>
                          </w:p>
                          <w:p>
                            <w:pPr>
                              <w:pStyle w:val="TableParagraph"/>
                              <w:numPr>
                                <w:ilvl w:val="0"/>
                                <w:numId w:val="103"/>
                              </w:numPr>
                              <w:tabs>
                                <w:tab w:pos="262" w:val="left" w:leader="none"/>
                              </w:tabs>
                              <w:spacing w:line="147" w:lineRule="exact" w:before="0" w:after="0"/>
                              <w:ind w:left="262" w:right="0" w:hanging="122"/>
                              <w:jc w:val="left"/>
                              <w:rPr>
                                <w:b w:val="0"/>
                                <w:sz w:val="13"/>
                              </w:rPr>
                            </w:pPr>
                            <w:r>
                              <w:rPr>
                                <w:b w:val="0"/>
                                <w:color w:val="231F20"/>
                                <w:sz w:val="13"/>
                              </w:rPr>
                              <w:t>Póngase</w:t>
                            </w:r>
                            <w:r>
                              <w:rPr>
                                <w:b w:val="0"/>
                                <w:color w:val="231F20"/>
                                <w:spacing w:val="-3"/>
                                <w:sz w:val="13"/>
                              </w:rPr>
                              <w:t> </w:t>
                            </w:r>
                            <w:r>
                              <w:rPr>
                                <w:b w:val="0"/>
                                <w:color w:val="231F20"/>
                                <w:sz w:val="13"/>
                              </w:rPr>
                              <w:t>en</w:t>
                            </w:r>
                            <w:r>
                              <w:rPr>
                                <w:b w:val="0"/>
                                <w:color w:val="231F20"/>
                                <w:spacing w:val="-1"/>
                                <w:sz w:val="13"/>
                              </w:rPr>
                              <w:t> </w:t>
                            </w:r>
                            <w:r>
                              <w:rPr>
                                <w:b w:val="0"/>
                                <w:color w:val="231F20"/>
                                <w:sz w:val="13"/>
                              </w:rPr>
                              <w:t>contacto</w:t>
                            </w:r>
                            <w:r>
                              <w:rPr>
                                <w:b w:val="0"/>
                                <w:color w:val="231F20"/>
                                <w:spacing w:val="-1"/>
                                <w:sz w:val="13"/>
                              </w:rPr>
                              <w:t> </w:t>
                            </w:r>
                            <w:r>
                              <w:rPr>
                                <w:b w:val="0"/>
                                <w:color w:val="231F20"/>
                                <w:sz w:val="13"/>
                              </w:rPr>
                              <w:t>con</w:t>
                            </w:r>
                            <w:r>
                              <w:rPr>
                                <w:b w:val="0"/>
                                <w:color w:val="231F20"/>
                                <w:spacing w:val="-1"/>
                                <w:sz w:val="13"/>
                              </w:rPr>
                              <w:t> </w:t>
                            </w:r>
                            <w:r>
                              <w:rPr>
                                <w:b w:val="0"/>
                                <w:color w:val="231F20"/>
                                <w:sz w:val="13"/>
                              </w:rPr>
                              <w:t>el </w:t>
                            </w:r>
                            <w:r>
                              <w:rPr>
                                <w:b w:val="0"/>
                                <w:color w:val="231F20"/>
                                <w:spacing w:val="-2"/>
                                <w:sz w:val="13"/>
                              </w:rPr>
                              <w:t>instalador.</w:t>
                            </w:r>
                          </w:p>
                        </w:tc>
                      </w:tr>
                      <w:tr>
                        <w:trPr>
                          <w:trHeight w:val="665" w:hRule="atLeast"/>
                        </w:trPr>
                        <w:tc>
                          <w:tcPr>
                            <w:tcW w:w="1563" w:type="dxa"/>
                            <w:tcBorders>
                              <w:left w:val="nil"/>
                              <w:right w:val="single" w:sz="2" w:space="0" w:color="231F20"/>
                            </w:tcBorders>
                            <w:shd w:val="clear" w:color="auto" w:fill="E6E7E8"/>
                          </w:tcPr>
                          <w:p>
                            <w:pPr>
                              <w:pStyle w:val="TableParagraph"/>
                              <w:spacing w:before="182"/>
                              <w:ind w:left="155"/>
                              <w:rPr>
                                <w:b w:val="0"/>
                                <w:sz w:val="16"/>
                              </w:rPr>
                            </w:pPr>
                            <w:r>
                              <w:rPr>
                                <w:b w:val="0"/>
                                <w:color w:val="231F20"/>
                                <w:spacing w:val="-2"/>
                                <w:sz w:val="16"/>
                              </w:rPr>
                              <w:t>PV01_Reverse</w:t>
                            </w:r>
                          </w:p>
                        </w:tc>
                        <w:tc>
                          <w:tcPr>
                            <w:tcW w:w="5234" w:type="dxa"/>
                            <w:tcBorders>
                              <w:left w:val="single" w:sz="2" w:space="0" w:color="231F20"/>
                              <w:right w:val="nil"/>
                            </w:tcBorders>
                            <w:shd w:val="clear" w:color="auto" w:fill="E6E7E8"/>
                          </w:tcPr>
                          <w:p>
                            <w:pPr>
                              <w:pStyle w:val="TableParagraph"/>
                              <w:spacing w:line="218" w:lineRule="auto" w:before="51"/>
                              <w:ind w:left="140"/>
                              <w:rPr>
                                <w:b w:val="0"/>
                                <w:sz w:val="13"/>
                              </w:rPr>
                            </w:pPr>
                            <w:r>
                              <w:rPr>
                                <w:b w:val="0"/>
                                <w:color w:val="231F20"/>
                                <w:sz w:val="13"/>
                              </w:rPr>
                              <w:t>Conexión</w:t>
                            </w:r>
                            <w:r>
                              <w:rPr>
                                <w:b w:val="0"/>
                                <w:color w:val="231F20"/>
                                <w:spacing w:val="-4"/>
                                <w:sz w:val="13"/>
                              </w:rPr>
                              <w:t> </w:t>
                            </w:r>
                            <w:r>
                              <w:rPr>
                                <w:b w:val="0"/>
                                <w:color w:val="231F20"/>
                                <w:sz w:val="13"/>
                              </w:rPr>
                              <w:t>FV</w:t>
                            </w:r>
                            <w:r>
                              <w:rPr>
                                <w:b w:val="0"/>
                                <w:color w:val="231F20"/>
                                <w:spacing w:val="-4"/>
                                <w:sz w:val="13"/>
                              </w:rPr>
                              <w:t> </w:t>
                            </w:r>
                            <w:r>
                              <w:rPr>
                                <w:b w:val="0"/>
                                <w:color w:val="231F20"/>
                                <w:sz w:val="13"/>
                              </w:rPr>
                              <w:t>invertida</w:t>
                            </w:r>
                            <w:r>
                              <w:rPr>
                                <w:b w:val="0"/>
                                <w:color w:val="231F20"/>
                                <w:spacing w:val="-4"/>
                                <w:sz w:val="13"/>
                              </w:rPr>
                              <w:t> </w:t>
                            </w:r>
                            <w:r>
                              <w:rPr>
                                <w:b w:val="0"/>
                                <w:color w:val="231F20"/>
                                <w:sz w:val="13"/>
                              </w:rPr>
                              <w:t>en</w:t>
                            </w:r>
                            <w:r>
                              <w:rPr>
                                <w:b w:val="0"/>
                                <w:color w:val="231F20"/>
                                <w:spacing w:val="-4"/>
                                <w:sz w:val="13"/>
                              </w:rPr>
                              <w:t> </w:t>
                            </w:r>
                            <w:r>
                              <w:rPr>
                                <w:b w:val="0"/>
                                <w:color w:val="231F20"/>
                                <w:sz w:val="13"/>
                              </w:rPr>
                              <w:t>el</w:t>
                            </w:r>
                            <w:r>
                              <w:rPr>
                                <w:b w:val="0"/>
                                <w:color w:val="231F20"/>
                                <w:spacing w:val="-4"/>
                                <w:sz w:val="13"/>
                              </w:rPr>
                              <w:t> </w:t>
                            </w:r>
                            <w:r>
                              <w:rPr>
                                <w:b w:val="0"/>
                                <w:color w:val="231F20"/>
                                <w:sz w:val="13"/>
                              </w:rPr>
                              <w:t>MPPT1</w:t>
                            </w:r>
                            <w:r>
                              <w:rPr>
                                <w:b w:val="0"/>
                                <w:color w:val="231F20"/>
                                <w:spacing w:val="-4"/>
                                <w:sz w:val="13"/>
                              </w:rPr>
                              <w:t> </w:t>
                            </w:r>
                            <w:r>
                              <w:rPr>
                                <w:b w:val="0"/>
                                <w:color w:val="231F20"/>
                                <w:sz w:val="13"/>
                              </w:rPr>
                              <w:t>(PV01-PV12</w:t>
                            </w:r>
                            <w:r>
                              <w:rPr>
                                <w:b w:val="0"/>
                                <w:color w:val="231F20"/>
                                <w:spacing w:val="-4"/>
                                <w:sz w:val="13"/>
                              </w:rPr>
                              <w:t> </w:t>
                            </w:r>
                            <w:r>
                              <w:rPr>
                                <w:b w:val="0"/>
                                <w:color w:val="231F20"/>
                                <w:sz w:val="13"/>
                              </w:rPr>
                              <w:t>representan</w:t>
                            </w:r>
                            <w:r>
                              <w:rPr>
                                <w:b w:val="0"/>
                                <w:color w:val="231F20"/>
                                <w:spacing w:val="-4"/>
                                <w:sz w:val="13"/>
                              </w:rPr>
                              <w:t> </w:t>
                            </w:r>
                            <w:r>
                              <w:rPr>
                                <w:b w:val="0"/>
                                <w:color w:val="231F20"/>
                                <w:sz w:val="13"/>
                              </w:rPr>
                              <w:t>respectivamente</w:t>
                            </w:r>
                            <w:r>
                              <w:rPr>
                                <w:b w:val="0"/>
                                <w:color w:val="231F20"/>
                                <w:spacing w:val="-4"/>
                                <w:sz w:val="13"/>
                              </w:rPr>
                              <w:t> </w:t>
                            </w:r>
                            <w:r>
                              <w:rPr>
                                <w:b w:val="0"/>
                                <w:color w:val="231F20"/>
                                <w:sz w:val="13"/>
                              </w:rPr>
                              <w:t>el</w:t>
                            </w:r>
                            <w:r>
                              <w:rPr>
                                <w:b w:val="0"/>
                                <w:color w:val="231F20"/>
                                <w:spacing w:val="-4"/>
                                <w:sz w:val="13"/>
                              </w:rPr>
                              <w:t> </w:t>
                            </w:r>
                            <w:r>
                              <w:rPr>
                                <w:b w:val="0"/>
                                <w:color w:val="231F20"/>
                                <w:sz w:val="13"/>
                              </w:rPr>
                              <w:t>canal</w:t>
                            </w:r>
                            <w:r>
                              <w:rPr>
                                <w:b w:val="0"/>
                                <w:color w:val="231F20"/>
                                <w:spacing w:val="-4"/>
                                <w:sz w:val="13"/>
                              </w:rPr>
                              <w:t> </w:t>
                            </w:r>
                            <w:r>
                              <w:rPr>
                                <w:b w:val="0"/>
                                <w:color w:val="231F20"/>
                                <w:sz w:val="13"/>
                              </w:rPr>
                              <w:t>de</w:t>
                            </w:r>
                            <w:r>
                              <w:rPr>
                                <w:b w:val="0"/>
                                <w:color w:val="231F20"/>
                                <w:spacing w:val="40"/>
                                <w:sz w:val="13"/>
                              </w:rPr>
                              <w:t> </w:t>
                            </w:r>
                            <w:r>
                              <w:rPr>
                                <w:b w:val="0"/>
                                <w:color w:val="231F20"/>
                                <w:sz w:val="13"/>
                              </w:rPr>
                              <w:t>entrada FV 1-12)</w:t>
                            </w:r>
                          </w:p>
                          <w:p>
                            <w:pPr>
                              <w:pStyle w:val="TableParagraph"/>
                              <w:numPr>
                                <w:ilvl w:val="0"/>
                                <w:numId w:val="104"/>
                              </w:numPr>
                              <w:tabs>
                                <w:tab w:pos="262" w:val="left" w:leader="none"/>
                              </w:tabs>
                              <w:spacing w:line="135" w:lineRule="exact" w:before="0" w:after="0"/>
                              <w:ind w:left="262" w:right="0" w:hanging="122"/>
                              <w:jc w:val="left"/>
                              <w:rPr>
                                <w:b w:val="0"/>
                                <w:sz w:val="13"/>
                              </w:rPr>
                            </w:pPr>
                            <w:r>
                              <w:rPr>
                                <w:b w:val="0"/>
                                <w:color w:val="231F20"/>
                                <w:sz w:val="13"/>
                              </w:rPr>
                              <w:t>Compruebe</w:t>
                            </w:r>
                            <w:r>
                              <w:rPr>
                                <w:b w:val="0"/>
                                <w:color w:val="231F20"/>
                                <w:spacing w:val="-2"/>
                                <w:sz w:val="13"/>
                              </w:rPr>
                              <w:t> </w:t>
                            </w:r>
                            <w:r>
                              <w:rPr>
                                <w:b w:val="0"/>
                                <w:color w:val="231F20"/>
                                <w:sz w:val="13"/>
                              </w:rPr>
                              <w:t>si la conexión eléctrica</w:t>
                            </w:r>
                            <w:r>
                              <w:rPr>
                                <w:b w:val="0"/>
                                <w:color w:val="231F20"/>
                                <w:spacing w:val="1"/>
                                <w:sz w:val="13"/>
                              </w:rPr>
                              <w:t> </w:t>
                            </w:r>
                            <w:r>
                              <w:rPr>
                                <w:b w:val="0"/>
                                <w:color w:val="231F20"/>
                                <w:sz w:val="13"/>
                              </w:rPr>
                              <w:t>del módulo FV es</w:t>
                            </w:r>
                            <w:r>
                              <w:rPr>
                                <w:b w:val="0"/>
                                <w:color w:val="231F20"/>
                                <w:spacing w:val="1"/>
                                <w:sz w:val="13"/>
                              </w:rPr>
                              <w:t> </w:t>
                            </w:r>
                            <w:r>
                              <w:rPr>
                                <w:b w:val="0"/>
                                <w:color w:val="231F20"/>
                                <w:spacing w:val="-2"/>
                                <w:sz w:val="13"/>
                              </w:rPr>
                              <w:t>correcta;</w:t>
                            </w:r>
                          </w:p>
                          <w:p>
                            <w:pPr>
                              <w:pStyle w:val="TableParagraph"/>
                              <w:numPr>
                                <w:ilvl w:val="0"/>
                                <w:numId w:val="104"/>
                              </w:numPr>
                              <w:tabs>
                                <w:tab w:pos="262" w:val="left" w:leader="none"/>
                              </w:tabs>
                              <w:spacing w:line="147" w:lineRule="exact" w:before="0" w:after="0"/>
                              <w:ind w:left="262" w:right="0" w:hanging="122"/>
                              <w:jc w:val="left"/>
                              <w:rPr>
                                <w:b w:val="0"/>
                                <w:sz w:val="13"/>
                              </w:rPr>
                            </w:pPr>
                            <w:r>
                              <w:rPr>
                                <w:b w:val="0"/>
                                <w:color w:val="231F20"/>
                                <w:sz w:val="13"/>
                              </w:rPr>
                              <w:t>Póngase</w:t>
                            </w:r>
                            <w:r>
                              <w:rPr>
                                <w:b w:val="0"/>
                                <w:color w:val="231F20"/>
                                <w:spacing w:val="-3"/>
                                <w:sz w:val="13"/>
                              </w:rPr>
                              <w:t> </w:t>
                            </w:r>
                            <w:r>
                              <w:rPr>
                                <w:b w:val="0"/>
                                <w:color w:val="231F20"/>
                                <w:sz w:val="13"/>
                              </w:rPr>
                              <w:t>en</w:t>
                            </w:r>
                            <w:r>
                              <w:rPr>
                                <w:b w:val="0"/>
                                <w:color w:val="231F20"/>
                                <w:spacing w:val="-1"/>
                                <w:sz w:val="13"/>
                              </w:rPr>
                              <w:t> </w:t>
                            </w:r>
                            <w:r>
                              <w:rPr>
                                <w:b w:val="0"/>
                                <w:color w:val="231F20"/>
                                <w:sz w:val="13"/>
                              </w:rPr>
                              <w:t>contacto</w:t>
                            </w:r>
                            <w:r>
                              <w:rPr>
                                <w:b w:val="0"/>
                                <w:color w:val="231F20"/>
                                <w:spacing w:val="-1"/>
                                <w:sz w:val="13"/>
                              </w:rPr>
                              <w:t> </w:t>
                            </w:r>
                            <w:r>
                              <w:rPr>
                                <w:b w:val="0"/>
                                <w:color w:val="231F20"/>
                                <w:sz w:val="13"/>
                              </w:rPr>
                              <w:t>con</w:t>
                            </w:r>
                            <w:r>
                              <w:rPr>
                                <w:b w:val="0"/>
                                <w:color w:val="231F20"/>
                                <w:spacing w:val="-1"/>
                                <w:sz w:val="13"/>
                              </w:rPr>
                              <w:t> </w:t>
                            </w:r>
                            <w:r>
                              <w:rPr>
                                <w:b w:val="0"/>
                                <w:color w:val="231F20"/>
                                <w:sz w:val="13"/>
                              </w:rPr>
                              <w:t>el </w:t>
                            </w:r>
                            <w:r>
                              <w:rPr>
                                <w:b w:val="0"/>
                                <w:color w:val="231F20"/>
                                <w:spacing w:val="-2"/>
                                <w:sz w:val="13"/>
                              </w:rPr>
                              <w:t>instalador.</w:t>
                            </w:r>
                          </w:p>
                        </w:tc>
                      </w:tr>
                      <w:tr>
                        <w:trPr>
                          <w:trHeight w:val="762" w:hRule="atLeast"/>
                        </w:trPr>
                        <w:tc>
                          <w:tcPr>
                            <w:tcW w:w="1563" w:type="dxa"/>
                            <w:tcBorders>
                              <w:left w:val="nil"/>
                              <w:right w:val="single" w:sz="2" w:space="0" w:color="231F20"/>
                            </w:tcBorders>
                          </w:tcPr>
                          <w:p>
                            <w:pPr>
                              <w:pStyle w:val="TableParagraph"/>
                              <w:spacing w:before="59"/>
                              <w:rPr>
                                <w:rFonts w:ascii="Myriad Pro SemiExt"/>
                                <w:sz w:val="16"/>
                              </w:rPr>
                            </w:pPr>
                          </w:p>
                          <w:p>
                            <w:pPr>
                              <w:pStyle w:val="TableParagraph"/>
                              <w:ind w:left="155"/>
                              <w:rPr>
                                <w:b w:val="0"/>
                                <w:sz w:val="16"/>
                              </w:rPr>
                            </w:pPr>
                            <w:r>
                              <w:rPr>
                                <w:b w:val="0"/>
                                <w:color w:val="231F20"/>
                                <w:spacing w:val="-2"/>
                                <w:sz w:val="16"/>
                              </w:rPr>
                              <w:t>PV_VolHigh</w:t>
                            </w:r>
                          </w:p>
                        </w:tc>
                        <w:tc>
                          <w:tcPr>
                            <w:tcW w:w="5234" w:type="dxa"/>
                            <w:tcBorders>
                              <w:left w:val="single" w:sz="2" w:space="0" w:color="231F20"/>
                              <w:right w:val="nil"/>
                            </w:tcBorders>
                          </w:tcPr>
                          <w:p>
                            <w:pPr>
                              <w:pStyle w:val="TableParagraph"/>
                              <w:spacing w:line="218" w:lineRule="auto" w:before="37"/>
                              <w:ind w:left="140"/>
                              <w:rPr>
                                <w:b w:val="0"/>
                                <w:sz w:val="13"/>
                              </w:rPr>
                            </w:pPr>
                            <w:r>
                              <w:rPr>
                                <w:b w:val="0"/>
                                <w:color w:val="231F20"/>
                                <w:sz w:val="13"/>
                              </w:rPr>
                              <w:t>La</w:t>
                            </w:r>
                            <w:r>
                              <w:rPr>
                                <w:b w:val="0"/>
                                <w:color w:val="231F20"/>
                                <w:spacing w:val="-4"/>
                                <w:sz w:val="13"/>
                              </w:rPr>
                              <w:t> </w:t>
                            </w:r>
                            <w:r>
                              <w:rPr>
                                <w:b w:val="0"/>
                                <w:color w:val="231F20"/>
                                <w:sz w:val="13"/>
                              </w:rPr>
                              <w:t>tensión</w:t>
                            </w:r>
                            <w:r>
                              <w:rPr>
                                <w:b w:val="0"/>
                                <w:color w:val="231F20"/>
                                <w:spacing w:val="-4"/>
                                <w:sz w:val="13"/>
                              </w:rPr>
                              <w:t> </w:t>
                            </w:r>
                            <w:r>
                              <w:rPr>
                                <w:b w:val="0"/>
                                <w:color w:val="231F20"/>
                                <w:sz w:val="13"/>
                              </w:rPr>
                              <w:t>de</w:t>
                            </w:r>
                            <w:r>
                              <w:rPr>
                                <w:b w:val="0"/>
                                <w:color w:val="231F20"/>
                                <w:spacing w:val="-4"/>
                                <w:sz w:val="13"/>
                              </w:rPr>
                              <w:t> </w:t>
                            </w:r>
                            <w:r>
                              <w:rPr>
                                <w:b w:val="0"/>
                                <w:color w:val="231F20"/>
                                <w:sz w:val="13"/>
                              </w:rPr>
                              <w:t>entrada</w:t>
                            </w:r>
                            <w:r>
                              <w:rPr>
                                <w:b w:val="0"/>
                                <w:color w:val="231F20"/>
                                <w:spacing w:val="-4"/>
                                <w:sz w:val="13"/>
                              </w:rPr>
                              <w:t> </w:t>
                            </w:r>
                            <w:r>
                              <w:rPr>
                                <w:b w:val="0"/>
                                <w:color w:val="231F20"/>
                                <w:sz w:val="13"/>
                              </w:rPr>
                              <w:t>FV</w:t>
                            </w:r>
                            <w:r>
                              <w:rPr>
                                <w:b w:val="0"/>
                                <w:color w:val="231F20"/>
                                <w:spacing w:val="-4"/>
                                <w:sz w:val="13"/>
                              </w:rPr>
                              <w:t> </w:t>
                            </w:r>
                            <w:r>
                              <w:rPr>
                                <w:b w:val="0"/>
                                <w:color w:val="231F20"/>
                                <w:sz w:val="13"/>
                              </w:rPr>
                              <w:t>es</w:t>
                            </w:r>
                            <w:r>
                              <w:rPr>
                                <w:b w:val="0"/>
                                <w:color w:val="231F20"/>
                                <w:spacing w:val="-4"/>
                                <w:sz w:val="13"/>
                              </w:rPr>
                              <w:t> </w:t>
                            </w:r>
                            <w:r>
                              <w:rPr>
                                <w:b w:val="0"/>
                                <w:color w:val="231F20"/>
                                <w:sz w:val="13"/>
                              </w:rPr>
                              <w:t>superior</w:t>
                            </w:r>
                            <w:r>
                              <w:rPr>
                                <w:b w:val="0"/>
                                <w:color w:val="231F20"/>
                                <w:spacing w:val="-4"/>
                                <w:sz w:val="13"/>
                              </w:rPr>
                              <w:t> </w:t>
                            </w:r>
                            <w:r>
                              <w:rPr>
                                <w:b w:val="0"/>
                                <w:color w:val="231F20"/>
                                <w:sz w:val="13"/>
                              </w:rPr>
                              <w:t>al</w:t>
                            </w:r>
                            <w:r>
                              <w:rPr>
                                <w:b w:val="0"/>
                                <w:color w:val="231F20"/>
                                <w:spacing w:val="-4"/>
                                <w:sz w:val="13"/>
                              </w:rPr>
                              <w:t> </w:t>
                            </w:r>
                            <w:r>
                              <w:rPr>
                                <w:b w:val="0"/>
                                <w:color w:val="231F20"/>
                                <w:sz w:val="13"/>
                              </w:rPr>
                              <w:t>valor</w:t>
                            </w:r>
                            <w:r>
                              <w:rPr>
                                <w:b w:val="0"/>
                                <w:color w:val="231F20"/>
                                <w:spacing w:val="-4"/>
                                <w:sz w:val="13"/>
                              </w:rPr>
                              <w:t> </w:t>
                            </w:r>
                            <w:r>
                              <w:rPr>
                                <w:b w:val="0"/>
                                <w:color w:val="231F20"/>
                                <w:sz w:val="13"/>
                              </w:rPr>
                              <w:t>permitido</w:t>
                            </w:r>
                            <w:r>
                              <w:rPr>
                                <w:b w:val="0"/>
                                <w:color w:val="231F20"/>
                                <w:spacing w:val="-4"/>
                                <w:sz w:val="13"/>
                              </w:rPr>
                              <w:t> </w:t>
                            </w:r>
                            <w:r>
                              <w:rPr>
                                <w:b w:val="0"/>
                                <w:color w:val="231F20"/>
                                <w:sz w:val="13"/>
                              </w:rPr>
                              <w:t>(PV1-PV12</w:t>
                            </w:r>
                            <w:r>
                              <w:rPr>
                                <w:b w:val="0"/>
                                <w:color w:val="231F20"/>
                                <w:spacing w:val="-4"/>
                                <w:sz w:val="13"/>
                              </w:rPr>
                              <w:t> </w:t>
                            </w:r>
                            <w:r>
                              <w:rPr>
                                <w:b w:val="0"/>
                                <w:color w:val="231F20"/>
                                <w:sz w:val="13"/>
                              </w:rPr>
                              <w:t>representa</w:t>
                            </w:r>
                            <w:r>
                              <w:rPr>
                                <w:b w:val="0"/>
                                <w:color w:val="231F20"/>
                                <w:spacing w:val="40"/>
                                <w:sz w:val="13"/>
                              </w:rPr>
                              <w:t> </w:t>
                            </w:r>
                            <w:r>
                              <w:rPr>
                                <w:b w:val="0"/>
                                <w:color w:val="231F20"/>
                                <w:sz w:val="13"/>
                              </w:rPr>
                              <w:t>respectivamente la sobretensión de 1 a 12 FV)</w:t>
                            </w:r>
                          </w:p>
                          <w:p>
                            <w:pPr>
                              <w:pStyle w:val="TableParagraph"/>
                              <w:numPr>
                                <w:ilvl w:val="0"/>
                                <w:numId w:val="105"/>
                              </w:numPr>
                              <w:tabs>
                                <w:tab w:pos="262" w:val="left" w:leader="none"/>
                              </w:tabs>
                              <w:spacing w:line="135" w:lineRule="exact" w:before="0" w:after="0"/>
                              <w:ind w:left="262" w:right="0" w:hanging="122"/>
                              <w:jc w:val="left"/>
                              <w:rPr>
                                <w:b w:val="0"/>
                                <w:sz w:val="13"/>
                              </w:rPr>
                            </w:pPr>
                            <w:r>
                              <w:rPr>
                                <w:b w:val="0"/>
                                <w:color w:val="231F20"/>
                                <w:sz w:val="13"/>
                              </w:rPr>
                              <w:t>Compruebe</w:t>
                            </w:r>
                            <w:r>
                              <w:rPr>
                                <w:b w:val="0"/>
                                <w:color w:val="231F20"/>
                                <w:spacing w:val="-3"/>
                                <w:sz w:val="13"/>
                              </w:rPr>
                              <w:t> </w:t>
                            </w:r>
                            <w:r>
                              <w:rPr>
                                <w:b w:val="0"/>
                                <w:color w:val="231F20"/>
                                <w:sz w:val="13"/>
                              </w:rPr>
                              <w:t>la</w:t>
                            </w:r>
                            <w:r>
                              <w:rPr>
                                <w:b w:val="0"/>
                                <w:color w:val="231F20"/>
                                <w:spacing w:val="-1"/>
                                <w:sz w:val="13"/>
                              </w:rPr>
                              <w:t> </w:t>
                            </w:r>
                            <w:r>
                              <w:rPr>
                                <w:b w:val="0"/>
                                <w:color w:val="231F20"/>
                                <w:sz w:val="13"/>
                              </w:rPr>
                              <w:t>tensión</w:t>
                            </w:r>
                            <w:r>
                              <w:rPr>
                                <w:b w:val="0"/>
                                <w:color w:val="231F20"/>
                                <w:spacing w:val="-1"/>
                                <w:sz w:val="13"/>
                              </w:rPr>
                              <w:t> </w:t>
                            </w:r>
                            <w:r>
                              <w:rPr>
                                <w:b w:val="0"/>
                                <w:color w:val="231F20"/>
                                <w:sz w:val="13"/>
                              </w:rPr>
                              <w:t>fotovoltaica y</w:t>
                            </w:r>
                            <w:r>
                              <w:rPr>
                                <w:b w:val="0"/>
                                <w:color w:val="231F20"/>
                                <w:spacing w:val="-1"/>
                                <w:sz w:val="13"/>
                              </w:rPr>
                              <w:t> </w:t>
                            </w:r>
                            <w:r>
                              <w:rPr>
                                <w:b w:val="0"/>
                                <w:color w:val="231F20"/>
                                <w:sz w:val="13"/>
                              </w:rPr>
                              <w:t>confirme</w:t>
                            </w:r>
                            <w:r>
                              <w:rPr>
                                <w:b w:val="0"/>
                                <w:color w:val="231F20"/>
                                <w:spacing w:val="-1"/>
                                <w:sz w:val="13"/>
                              </w:rPr>
                              <w:t> </w:t>
                            </w:r>
                            <w:r>
                              <w:rPr>
                                <w:b w:val="0"/>
                                <w:color w:val="231F20"/>
                                <w:sz w:val="13"/>
                              </w:rPr>
                              <w:t>que</w:t>
                            </w:r>
                            <w:r>
                              <w:rPr>
                                <w:b w:val="0"/>
                                <w:color w:val="231F20"/>
                                <w:spacing w:val="-1"/>
                                <w:sz w:val="13"/>
                              </w:rPr>
                              <w:t> </w:t>
                            </w:r>
                            <w:r>
                              <w:rPr>
                                <w:b w:val="0"/>
                                <w:color w:val="231F20"/>
                                <w:sz w:val="13"/>
                              </w:rPr>
                              <w:t>está dentro</w:t>
                            </w:r>
                            <w:r>
                              <w:rPr>
                                <w:b w:val="0"/>
                                <w:color w:val="231F20"/>
                                <w:spacing w:val="-1"/>
                                <w:sz w:val="13"/>
                              </w:rPr>
                              <w:t> </w:t>
                            </w:r>
                            <w:r>
                              <w:rPr>
                                <w:b w:val="0"/>
                                <w:color w:val="231F20"/>
                                <w:sz w:val="13"/>
                              </w:rPr>
                              <w:t>del</w:t>
                            </w:r>
                            <w:r>
                              <w:rPr>
                                <w:b w:val="0"/>
                                <w:color w:val="231F20"/>
                                <w:spacing w:val="-1"/>
                                <w:sz w:val="13"/>
                              </w:rPr>
                              <w:t> </w:t>
                            </w:r>
                            <w:r>
                              <w:rPr>
                                <w:b w:val="0"/>
                                <w:color w:val="231F20"/>
                                <w:sz w:val="13"/>
                              </w:rPr>
                              <w:t>rango </w:t>
                            </w:r>
                            <w:r>
                              <w:rPr>
                                <w:b w:val="0"/>
                                <w:color w:val="231F20"/>
                                <w:spacing w:val="-2"/>
                                <w:sz w:val="13"/>
                              </w:rPr>
                              <w:t>permitido.</w:t>
                            </w:r>
                          </w:p>
                          <w:p>
                            <w:pPr>
                              <w:pStyle w:val="TableParagraph"/>
                              <w:numPr>
                                <w:ilvl w:val="0"/>
                                <w:numId w:val="105"/>
                              </w:numPr>
                              <w:tabs>
                                <w:tab w:pos="262" w:val="left" w:leader="none"/>
                              </w:tabs>
                              <w:spacing w:line="140" w:lineRule="exact" w:before="0" w:after="0"/>
                              <w:ind w:left="262" w:right="0" w:hanging="122"/>
                              <w:jc w:val="left"/>
                              <w:rPr>
                                <w:b w:val="0"/>
                                <w:sz w:val="13"/>
                              </w:rPr>
                            </w:pPr>
                            <w:r>
                              <w:rPr>
                                <w:b w:val="0"/>
                                <w:color w:val="231F20"/>
                                <w:sz w:val="13"/>
                              </w:rPr>
                              <w:t>Reduzca</w:t>
                            </w:r>
                            <w:r>
                              <w:rPr>
                                <w:b w:val="0"/>
                                <w:color w:val="231F20"/>
                                <w:spacing w:val="-1"/>
                                <w:sz w:val="13"/>
                              </w:rPr>
                              <w:t> </w:t>
                            </w:r>
                            <w:r>
                              <w:rPr>
                                <w:b w:val="0"/>
                                <w:color w:val="231F20"/>
                                <w:sz w:val="13"/>
                              </w:rPr>
                              <w:t>el</w:t>
                            </w:r>
                            <w:r>
                              <w:rPr>
                                <w:b w:val="0"/>
                                <w:color w:val="231F20"/>
                                <w:spacing w:val="-1"/>
                                <w:sz w:val="13"/>
                              </w:rPr>
                              <w:t> </w:t>
                            </w:r>
                            <w:r>
                              <w:rPr>
                                <w:b w:val="0"/>
                                <w:color w:val="231F20"/>
                                <w:sz w:val="13"/>
                              </w:rPr>
                              <w:t>número</w:t>
                            </w:r>
                            <w:r>
                              <w:rPr>
                                <w:b w:val="0"/>
                                <w:color w:val="231F20"/>
                                <w:spacing w:val="-1"/>
                                <w:sz w:val="13"/>
                              </w:rPr>
                              <w:t> </w:t>
                            </w:r>
                            <w:r>
                              <w:rPr>
                                <w:b w:val="0"/>
                                <w:color w:val="231F20"/>
                                <w:sz w:val="13"/>
                              </w:rPr>
                              <w:t>de</w:t>
                            </w:r>
                            <w:r>
                              <w:rPr>
                                <w:b w:val="0"/>
                                <w:color w:val="231F20"/>
                                <w:spacing w:val="-1"/>
                                <w:sz w:val="13"/>
                              </w:rPr>
                              <w:t> </w:t>
                            </w:r>
                            <w:r>
                              <w:rPr>
                                <w:b w:val="0"/>
                                <w:color w:val="231F20"/>
                                <w:sz w:val="13"/>
                              </w:rPr>
                              <w:t>módulos</w:t>
                            </w:r>
                            <w:r>
                              <w:rPr>
                                <w:b w:val="0"/>
                                <w:color w:val="231F20"/>
                                <w:spacing w:val="-1"/>
                                <w:sz w:val="13"/>
                              </w:rPr>
                              <w:t> </w:t>
                            </w:r>
                            <w:r>
                              <w:rPr>
                                <w:b w:val="0"/>
                                <w:color w:val="231F20"/>
                                <w:sz w:val="13"/>
                              </w:rPr>
                              <w:t>fotovoltaicos</w:t>
                            </w:r>
                            <w:r>
                              <w:rPr>
                                <w:b w:val="0"/>
                                <w:color w:val="231F20"/>
                                <w:spacing w:val="-1"/>
                                <w:sz w:val="13"/>
                              </w:rPr>
                              <w:t> </w:t>
                            </w:r>
                            <w:r>
                              <w:rPr>
                                <w:b w:val="0"/>
                                <w:color w:val="231F20"/>
                                <w:sz w:val="13"/>
                              </w:rPr>
                              <w:t>en</w:t>
                            </w:r>
                            <w:r>
                              <w:rPr>
                                <w:b w:val="0"/>
                                <w:color w:val="231F20"/>
                                <w:spacing w:val="-1"/>
                                <w:sz w:val="13"/>
                              </w:rPr>
                              <w:t> </w:t>
                            </w:r>
                            <w:r>
                              <w:rPr>
                                <w:b w:val="0"/>
                                <w:color w:val="231F20"/>
                                <w:sz w:val="13"/>
                              </w:rPr>
                              <w:t>serie</w:t>
                            </w:r>
                            <w:r>
                              <w:rPr>
                                <w:b w:val="0"/>
                                <w:color w:val="231F20"/>
                                <w:spacing w:val="-1"/>
                                <w:sz w:val="13"/>
                              </w:rPr>
                              <w:t> </w:t>
                            </w:r>
                            <w:r>
                              <w:rPr>
                                <w:b w:val="0"/>
                                <w:color w:val="231F20"/>
                                <w:sz w:val="13"/>
                              </w:rPr>
                              <w:t>y</w:t>
                            </w:r>
                            <w:r>
                              <w:rPr>
                                <w:b w:val="0"/>
                                <w:color w:val="231F20"/>
                                <w:spacing w:val="-1"/>
                                <w:sz w:val="13"/>
                              </w:rPr>
                              <w:t> </w:t>
                            </w:r>
                            <w:r>
                              <w:rPr>
                                <w:b w:val="0"/>
                                <w:color w:val="231F20"/>
                                <w:sz w:val="13"/>
                              </w:rPr>
                              <w:t>reduzca</w:t>
                            </w:r>
                            <w:r>
                              <w:rPr>
                                <w:b w:val="0"/>
                                <w:color w:val="231F20"/>
                                <w:spacing w:val="-1"/>
                                <w:sz w:val="13"/>
                              </w:rPr>
                              <w:t> </w:t>
                            </w:r>
                            <w:r>
                              <w:rPr>
                                <w:b w:val="0"/>
                                <w:color w:val="231F20"/>
                                <w:sz w:val="13"/>
                              </w:rPr>
                              <w:t>la</w:t>
                            </w:r>
                            <w:r>
                              <w:rPr>
                                <w:b w:val="0"/>
                                <w:color w:val="231F20"/>
                                <w:spacing w:val="-1"/>
                                <w:sz w:val="13"/>
                              </w:rPr>
                              <w:t> </w:t>
                            </w:r>
                            <w:r>
                              <w:rPr>
                                <w:b w:val="0"/>
                                <w:color w:val="231F20"/>
                                <w:sz w:val="13"/>
                              </w:rPr>
                              <w:t>tensión</w:t>
                            </w:r>
                            <w:r>
                              <w:rPr>
                                <w:b w:val="0"/>
                                <w:color w:val="231F20"/>
                                <w:spacing w:val="-1"/>
                                <w:sz w:val="13"/>
                              </w:rPr>
                              <w:t> </w:t>
                            </w:r>
                            <w:r>
                              <w:rPr>
                                <w:b w:val="0"/>
                                <w:color w:val="231F20"/>
                                <w:spacing w:val="-2"/>
                                <w:sz w:val="13"/>
                              </w:rPr>
                              <w:t>fotovoltaica.</w:t>
                            </w:r>
                          </w:p>
                          <w:p>
                            <w:pPr>
                              <w:pStyle w:val="TableParagraph"/>
                              <w:numPr>
                                <w:ilvl w:val="0"/>
                                <w:numId w:val="105"/>
                              </w:numPr>
                              <w:tabs>
                                <w:tab w:pos="262" w:val="left" w:leader="none"/>
                              </w:tabs>
                              <w:spacing w:line="147" w:lineRule="exact" w:before="0" w:after="0"/>
                              <w:ind w:left="262" w:right="0" w:hanging="122"/>
                              <w:jc w:val="left"/>
                              <w:rPr>
                                <w:b w:val="0"/>
                                <w:sz w:val="13"/>
                              </w:rPr>
                            </w:pPr>
                            <w:r>
                              <w:rPr>
                                <w:b w:val="0"/>
                                <w:color w:val="231F20"/>
                                <w:sz w:val="13"/>
                              </w:rPr>
                              <w:t>Póngase</w:t>
                            </w:r>
                            <w:r>
                              <w:rPr>
                                <w:b w:val="0"/>
                                <w:color w:val="231F20"/>
                                <w:spacing w:val="-3"/>
                                <w:sz w:val="13"/>
                              </w:rPr>
                              <w:t> </w:t>
                            </w:r>
                            <w:r>
                              <w:rPr>
                                <w:b w:val="0"/>
                                <w:color w:val="231F20"/>
                                <w:sz w:val="13"/>
                              </w:rPr>
                              <w:t>en</w:t>
                            </w:r>
                            <w:r>
                              <w:rPr>
                                <w:b w:val="0"/>
                                <w:color w:val="231F20"/>
                                <w:spacing w:val="-1"/>
                                <w:sz w:val="13"/>
                              </w:rPr>
                              <w:t> </w:t>
                            </w:r>
                            <w:r>
                              <w:rPr>
                                <w:b w:val="0"/>
                                <w:color w:val="231F20"/>
                                <w:sz w:val="13"/>
                              </w:rPr>
                              <w:t>contacto</w:t>
                            </w:r>
                            <w:r>
                              <w:rPr>
                                <w:b w:val="0"/>
                                <w:color w:val="231F20"/>
                                <w:spacing w:val="-1"/>
                                <w:sz w:val="13"/>
                              </w:rPr>
                              <w:t> </w:t>
                            </w:r>
                            <w:r>
                              <w:rPr>
                                <w:b w:val="0"/>
                                <w:color w:val="231F20"/>
                                <w:sz w:val="13"/>
                              </w:rPr>
                              <w:t>con</w:t>
                            </w:r>
                            <w:r>
                              <w:rPr>
                                <w:b w:val="0"/>
                                <w:color w:val="231F20"/>
                                <w:spacing w:val="-1"/>
                                <w:sz w:val="13"/>
                              </w:rPr>
                              <w:t> </w:t>
                            </w:r>
                            <w:r>
                              <w:rPr>
                                <w:b w:val="0"/>
                                <w:color w:val="231F20"/>
                                <w:sz w:val="13"/>
                              </w:rPr>
                              <w:t>el </w:t>
                            </w:r>
                            <w:r>
                              <w:rPr>
                                <w:b w:val="0"/>
                                <w:color w:val="231F20"/>
                                <w:spacing w:val="-2"/>
                                <w:sz w:val="13"/>
                              </w:rPr>
                              <w:t>instalador.</w:t>
                            </w:r>
                          </w:p>
                        </w:tc>
                      </w:tr>
                      <w:tr>
                        <w:trPr>
                          <w:trHeight w:val="668" w:hRule="atLeast"/>
                        </w:trPr>
                        <w:tc>
                          <w:tcPr>
                            <w:tcW w:w="1563" w:type="dxa"/>
                            <w:tcBorders>
                              <w:left w:val="nil"/>
                              <w:right w:val="single" w:sz="2" w:space="0" w:color="231F20"/>
                            </w:tcBorders>
                            <w:shd w:val="clear" w:color="auto" w:fill="E6E7E8"/>
                          </w:tcPr>
                          <w:p>
                            <w:pPr>
                              <w:pStyle w:val="TableParagraph"/>
                              <w:spacing w:before="18"/>
                              <w:rPr>
                                <w:rFonts w:ascii="Myriad Pro SemiExt"/>
                                <w:sz w:val="16"/>
                              </w:rPr>
                            </w:pPr>
                          </w:p>
                          <w:p>
                            <w:pPr>
                              <w:pStyle w:val="TableParagraph"/>
                              <w:spacing w:before="1"/>
                              <w:ind w:left="155"/>
                              <w:rPr>
                                <w:b w:val="0"/>
                                <w:sz w:val="16"/>
                              </w:rPr>
                            </w:pPr>
                            <w:r>
                              <w:rPr>
                                <w:b w:val="0"/>
                                <w:color w:val="231F20"/>
                                <w:spacing w:val="-2"/>
                                <w:sz w:val="16"/>
                              </w:rPr>
                              <w:t>BST_SW_OCP</w:t>
                            </w:r>
                          </w:p>
                        </w:tc>
                        <w:tc>
                          <w:tcPr>
                            <w:tcW w:w="5234" w:type="dxa"/>
                            <w:tcBorders>
                              <w:left w:val="single" w:sz="2" w:space="0" w:color="231F20"/>
                              <w:right w:val="nil"/>
                            </w:tcBorders>
                            <w:shd w:val="clear" w:color="auto" w:fill="E6E7E8"/>
                          </w:tcPr>
                          <w:p>
                            <w:pPr>
                              <w:pStyle w:val="TableParagraph"/>
                              <w:spacing w:line="147" w:lineRule="exact" w:before="45"/>
                              <w:ind w:left="140"/>
                              <w:rPr>
                                <w:b w:val="0"/>
                                <w:sz w:val="13"/>
                              </w:rPr>
                            </w:pPr>
                            <w:r>
                              <w:rPr>
                                <w:b w:val="0"/>
                                <w:color w:val="231F20"/>
                                <w:sz w:val="13"/>
                              </w:rPr>
                              <w:t>Sobrecorriente</w:t>
                            </w:r>
                            <w:r>
                              <w:rPr>
                                <w:b w:val="0"/>
                                <w:color w:val="231F20"/>
                                <w:spacing w:val="-1"/>
                                <w:sz w:val="13"/>
                              </w:rPr>
                              <w:t> </w:t>
                            </w:r>
                            <w:r>
                              <w:rPr>
                                <w:b w:val="0"/>
                                <w:color w:val="231F20"/>
                                <w:sz w:val="13"/>
                              </w:rPr>
                              <w:t>del software </w:t>
                            </w:r>
                            <w:r>
                              <w:rPr>
                                <w:b w:val="0"/>
                                <w:color w:val="231F20"/>
                                <w:spacing w:val="-4"/>
                                <w:sz w:val="13"/>
                              </w:rPr>
                              <w:t>MPPT</w:t>
                            </w:r>
                          </w:p>
                          <w:p>
                            <w:pPr>
                              <w:pStyle w:val="TableParagraph"/>
                              <w:numPr>
                                <w:ilvl w:val="0"/>
                                <w:numId w:val="106"/>
                              </w:numPr>
                              <w:tabs>
                                <w:tab w:pos="262" w:val="left" w:leader="none"/>
                              </w:tabs>
                              <w:spacing w:line="140" w:lineRule="exact" w:before="0" w:after="0"/>
                              <w:ind w:left="262" w:right="0" w:hanging="122"/>
                              <w:jc w:val="left"/>
                              <w:rPr>
                                <w:b w:val="0"/>
                                <w:sz w:val="13"/>
                              </w:rPr>
                            </w:pPr>
                            <w:r>
                              <w:rPr>
                                <w:b w:val="0"/>
                                <w:color w:val="231F20"/>
                                <w:sz w:val="13"/>
                              </w:rPr>
                              <w:t>Compruebe</w:t>
                            </w:r>
                            <w:r>
                              <w:rPr>
                                <w:b w:val="0"/>
                                <w:color w:val="231F20"/>
                                <w:spacing w:val="-2"/>
                                <w:sz w:val="13"/>
                              </w:rPr>
                              <w:t> </w:t>
                            </w:r>
                            <w:r>
                              <w:rPr>
                                <w:b w:val="0"/>
                                <w:color w:val="231F20"/>
                                <w:sz w:val="13"/>
                              </w:rPr>
                              <w:t>si la entrada FV está en </w:t>
                            </w:r>
                            <w:r>
                              <w:rPr>
                                <w:b w:val="0"/>
                                <w:color w:val="231F20"/>
                                <w:spacing w:val="-2"/>
                                <w:sz w:val="13"/>
                              </w:rPr>
                              <w:t>cortocircuito.</w:t>
                            </w:r>
                          </w:p>
                          <w:p>
                            <w:pPr>
                              <w:pStyle w:val="TableParagraph"/>
                              <w:numPr>
                                <w:ilvl w:val="0"/>
                                <w:numId w:val="106"/>
                              </w:numPr>
                              <w:tabs>
                                <w:tab w:pos="262" w:val="left" w:leader="none"/>
                              </w:tabs>
                              <w:spacing w:line="140" w:lineRule="exact" w:before="0" w:after="0"/>
                              <w:ind w:left="262" w:right="0" w:hanging="122"/>
                              <w:jc w:val="left"/>
                              <w:rPr>
                                <w:b w:val="0"/>
                                <w:sz w:val="13"/>
                              </w:rPr>
                            </w:pPr>
                            <w:r>
                              <w:rPr>
                                <w:b w:val="0"/>
                                <w:color w:val="231F20"/>
                                <w:sz w:val="13"/>
                              </w:rPr>
                              <w:t>Intente</w:t>
                            </w:r>
                            <w:r>
                              <w:rPr>
                                <w:b w:val="0"/>
                                <w:color w:val="231F20"/>
                                <w:spacing w:val="-1"/>
                                <w:sz w:val="13"/>
                              </w:rPr>
                              <w:t> </w:t>
                            </w:r>
                            <w:r>
                              <w:rPr>
                                <w:b w:val="0"/>
                                <w:color w:val="231F20"/>
                                <w:sz w:val="13"/>
                              </w:rPr>
                              <w:t>volver</w:t>
                            </w:r>
                            <w:r>
                              <w:rPr>
                                <w:b w:val="0"/>
                                <w:color w:val="231F20"/>
                                <w:spacing w:val="-1"/>
                                <w:sz w:val="13"/>
                              </w:rPr>
                              <w:t> </w:t>
                            </w:r>
                            <w:r>
                              <w:rPr>
                                <w:b w:val="0"/>
                                <w:color w:val="231F20"/>
                                <w:sz w:val="13"/>
                              </w:rPr>
                              <w:t>a poner</w:t>
                            </w:r>
                            <w:r>
                              <w:rPr>
                                <w:b w:val="0"/>
                                <w:color w:val="231F20"/>
                                <w:spacing w:val="-1"/>
                                <w:sz w:val="13"/>
                              </w:rPr>
                              <w:t> </w:t>
                            </w:r>
                            <w:r>
                              <w:rPr>
                                <w:b w:val="0"/>
                                <w:color w:val="231F20"/>
                                <w:sz w:val="13"/>
                              </w:rPr>
                              <w:t>en marcha</w:t>
                            </w:r>
                            <w:r>
                              <w:rPr>
                                <w:b w:val="0"/>
                                <w:color w:val="231F20"/>
                                <w:spacing w:val="-1"/>
                                <w:sz w:val="13"/>
                              </w:rPr>
                              <w:t> </w:t>
                            </w:r>
                            <w:r>
                              <w:rPr>
                                <w:b w:val="0"/>
                                <w:color w:val="231F20"/>
                                <w:sz w:val="13"/>
                              </w:rPr>
                              <w:t>el </w:t>
                            </w:r>
                            <w:r>
                              <w:rPr>
                                <w:b w:val="0"/>
                                <w:color w:val="231F20"/>
                                <w:spacing w:val="-2"/>
                                <w:sz w:val="13"/>
                              </w:rPr>
                              <w:t>inversor.</w:t>
                            </w:r>
                          </w:p>
                          <w:p>
                            <w:pPr>
                              <w:pStyle w:val="TableParagraph"/>
                              <w:numPr>
                                <w:ilvl w:val="0"/>
                                <w:numId w:val="106"/>
                              </w:numPr>
                              <w:tabs>
                                <w:tab w:pos="262" w:val="left" w:leader="none"/>
                              </w:tabs>
                              <w:spacing w:line="147" w:lineRule="exact" w:before="0" w:after="0"/>
                              <w:ind w:left="262" w:right="0" w:hanging="122"/>
                              <w:jc w:val="left"/>
                              <w:rPr>
                                <w:b w:val="0"/>
                                <w:sz w:val="13"/>
                              </w:rPr>
                            </w:pPr>
                            <w:r>
                              <w:rPr>
                                <w:b w:val="0"/>
                                <w:color w:val="231F20"/>
                                <w:sz w:val="13"/>
                              </w:rPr>
                              <w:t>Póngase</w:t>
                            </w:r>
                            <w:r>
                              <w:rPr>
                                <w:b w:val="0"/>
                                <w:color w:val="231F20"/>
                                <w:spacing w:val="-3"/>
                                <w:sz w:val="13"/>
                              </w:rPr>
                              <w:t> </w:t>
                            </w:r>
                            <w:r>
                              <w:rPr>
                                <w:b w:val="0"/>
                                <w:color w:val="231F20"/>
                                <w:sz w:val="13"/>
                              </w:rPr>
                              <w:t>en</w:t>
                            </w:r>
                            <w:r>
                              <w:rPr>
                                <w:b w:val="0"/>
                                <w:color w:val="231F20"/>
                                <w:spacing w:val="-1"/>
                                <w:sz w:val="13"/>
                              </w:rPr>
                              <w:t> </w:t>
                            </w:r>
                            <w:r>
                              <w:rPr>
                                <w:b w:val="0"/>
                                <w:color w:val="231F20"/>
                                <w:sz w:val="13"/>
                              </w:rPr>
                              <w:t>contacto</w:t>
                            </w:r>
                            <w:r>
                              <w:rPr>
                                <w:b w:val="0"/>
                                <w:color w:val="231F20"/>
                                <w:spacing w:val="-1"/>
                                <w:sz w:val="13"/>
                              </w:rPr>
                              <w:t> </w:t>
                            </w:r>
                            <w:r>
                              <w:rPr>
                                <w:b w:val="0"/>
                                <w:color w:val="231F20"/>
                                <w:sz w:val="13"/>
                              </w:rPr>
                              <w:t>con</w:t>
                            </w:r>
                            <w:r>
                              <w:rPr>
                                <w:b w:val="0"/>
                                <w:color w:val="231F20"/>
                                <w:spacing w:val="-1"/>
                                <w:sz w:val="13"/>
                              </w:rPr>
                              <w:t> </w:t>
                            </w:r>
                            <w:r>
                              <w:rPr>
                                <w:b w:val="0"/>
                                <w:color w:val="231F20"/>
                                <w:sz w:val="13"/>
                              </w:rPr>
                              <w:t>el </w:t>
                            </w:r>
                            <w:r>
                              <w:rPr>
                                <w:b w:val="0"/>
                                <w:color w:val="231F20"/>
                                <w:spacing w:val="-2"/>
                                <w:sz w:val="13"/>
                              </w:rPr>
                              <w:t>instalador.</w:t>
                            </w:r>
                          </w:p>
                        </w:tc>
                      </w:tr>
                      <w:tr>
                        <w:trPr>
                          <w:trHeight w:val="900" w:hRule="atLeast"/>
                        </w:trPr>
                        <w:tc>
                          <w:tcPr>
                            <w:tcW w:w="1563" w:type="dxa"/>
                            <w:tcBorders>
                              <w:left w:val="nil"/>
                              <w:right w:val="single" w:sz="2" w:space="0" w:color="231F20"/>
                            </w:tcBorders>
                          </w:tcPr>
                          <w:p>
                            <w:pPr>
                              <w:pStyle w:val="TableParagraph"/>
                              <w:spacing w:before="99"/>
                              <w:rPr>
                                <w:rFonts w:ascii="Myriad Pro SemiExt"/>
                                <w:sz w:val="16"/>
                              </w:rPr>
                            </w:pPr>
                          </w:p>
                          <w:p>
                            <w:pPr>
                              <w:pStyle w:val="TableParagraph"/>
                              <w:spacing w:before="1"/>
                              <w:ind w:left="155"/>
                              <w:rPr>
                                <w:b w:val="0"/>
                                <w:sz w:val="16"/>
                              </w:rPr>
                            </w:pPr>
                            <w:r>
                              <w:rPr>
                                <w:b w:val="0"/>
                                <w:color w:val="231F20"/>
                                <w:spacing w:val="-2"/>
                                <w:sz w:val="16"/>
                              </w:rPr>
                              <w:t>BST_HW_OCP</w:t>
                            </w:r>
                          </w:p>
                        </w:tc>
                        <w:tc>
                          <w:tcPr>
                            <w:tcW w:w="5234" w:type="dxa"/>
                            <w:tcBorders>
                              <w:left w:val="single" w:sz="2" w:space="0" w:color="231F20"/>
                              <w:right w:val="nil"/>
                            </w:tcBorders>
                          </w:tcPr>
                          <w:p>
                            <w:pPr>
                              <w:pStyle w:val="TableParagraph"/>
                              <w:spacing w:line="147" w:lineRule="exact" w:before="155"/>
                              <w:ind w:left="140"/>
                              <w:rPr>
                                <w:b w:val="0"/>
                                <w:sz w:val="13"/>
                              </w:rPr>
                            </w:pPr>
                            <w:r>
                              <w:rPr>
                                <w:b w:val="0"/>
                                <w:color w:val="231F20"/>
                                <w:sz w:val="13"/>
                              </w:rPr>
                              <w:t>Sobrecorriente</w:t>
                            </w:r>
                            <w:r>
                              <w:rPr>
                                <w:b w:val="0"/>
                                <w:color w:val="231F20"/>
                                <w:spacing w:val="-2"/>
                                <w:sz w:val="13"/>
                              </w:rPr>
                              <w:t> </w:t>
                            </w:r>
                            <w:r>
                              <w:rPr>
                                <w:b w:val="0"/>
                                <w:color w:val="231F20"/>
                                <w:sz w:val="13"/>
                              </w:rPr>
                              <w:t>del</w:t>
                            </w:r>
                            <w:r>
                              <w:rPr>
                                <w:b w:val="0"/>
                                <w:color w:val="231F20"/>
                                <w:spacing w:val="-2"/>
                                <w:sz w:val="13"/>
                              </w:rPr>
                              <w:t> </w:t>
                            </w:r>
                            <w:r>
                              <w:rPr>
                                <w:b w:val="0"/>
                                <w:color w:val="231F20"/>
                                <w:sz w:val="13"/>
                              </w:rPr>
                              <w:t>hardware</w:t>
                            </w:r>
                            <w:r>
                              <w:rPr>
                                <w:b w:val="0"/>
                                <w:color w:val="231F20"/>
                                <w:spacing w:val="-1"/>
                                <w:sz w:val="13"/>
                              </w:rPr>
                              <w:t> </w:t>
                            </w:r>
                            <w:r>
                              <w:rPr>
                                <w:b w:val="0"/>
                                <w:color w:val="231F20"/>
                                <w:spacing w:val="-4"/>
                                <w:sz w:val="13"/>
                              </w:rPr>
                              <w:t>MPPT</w:t>
                            </w:r>
                          </w:p>
                          <w:p>
                            <w:pPr>
                              <w:pStyle w:val="TableParagraph"/>
                              <w:numPr>
                                <w:ilvl w:val="0"/>
                                <w:numId w:val="107"/>
                              </w:numPr>
                              <w:tabs>
                                <w:tab w:pos="262" w:val="left" w:leader="none"/>
                              </w:tabs>
                              <w:spacing w:line="140" w:lineRule="exact" w:before="0" w:after="0"/>
                              <w:ind w:left="262" w:right="0" w:hanging="122"/>
                              <w:jc w:val="left"/>
                              <w:rPr>
                                <w:b w:val="0"/>
                                <w:sz w:val="13"/>
                              </w:rPr>
                            </w:pPr>
                            <w:r>
                              <w:rPr>
                                <w:b w:val="0"/>
                                <w:color w:val="231F20"/>
                                <w:sz w:val="13"/>
                              </w:rPr>
                              <w:t>Compruebe</w:t>
                            </w:r>
                            <w:r>
                              <w:rPr>
                                <w:b w:val="0"/>
                                <w:color w:val="231F20"/>
                                <w:spacing w:val="-2"/>
                                <w:sz w:val="13"/>
                              </w:rPr>
                              <w:t> </w:t>
                            </w:r>
                            <w:r>
                              <w:rPr>
                                <w:b w:val="0"/>
                                <w:color w:val="231F20"/>
                                <w:sz w:val="13"/>
                              </w:rPr>
                              <w:t>si la entrada FV está en </w:t>
                            </w:r>
                            <w:r>
                              <w:rPr>
                                <w:b w:val="0"/>
                                <w:color w:val="231F20"/>
                                <w:spacing w:val="-2"/>
                                <w:sz w:val="13"/>
                              </w:rPr>
                              <w:t>cortocircuito.</w:t>
                            </w:r>
                          </w:p>
                          <w:p>
                            <w:pPr>
                              <w:pStyle w:val="TableParagraph"/>
                              <w:numPr>
                                <w:ilvl w:val="0"/>
                                <w:numId w:val="107"/>
                              </w:numPr>
                              <w:tabs>
                                <w:tab w:pos="262" w:val="left" w:leader="none"/>
                              </w:tabs>
                              <w:spacing w:line="140" w:lineRule="exact" w:before="0" w:after="0"/>
                              <w:ind w:left="262" w:right="0" w:hanging="122"/>
                              <w:jc w:val="left"/>
                              <w:rPr>
                                <w:b w:val="0"/>
                                <w:sz w:val="13"/>
                              </w:rPr>
                            </w:pPr>
                            <w:r>
                              <w:rPr>
                                <w:b w:val="0"/>
                                <w:color w:val="231F20"/>
                                <w:sz w:val="13"/>
                              </w:rPr>
                              <w:t>Intente</w:t>
                            </w:r>
                            <w:r>
                              <w:rPr>
                                <w:b w:val="0"/>
                                <w:color w:val="231F20"/>
                                <w:spacing w:val="-1"/>
                                <w:sz w:val="13"/>
                              </w:rPr>
                              <w:t> </w:t>
                            </w:r>
                            <w:r>
                              <w:rPr>
                                <w:b w:val="0"/>
                                <w:color w:val="231F20"/>
                                <w:sz w:val="13"/>
                              </w:rPr>
                              <w:t>volver</w:t>
                            </w:r>
                            <w:r>
                              <w:rPr>
                                <w:b w:val="0"/>
                                <w:color w:val="231F20"/>
                                <w:spacing w:val="-1"/>
                                <w:sz w:val="13"/>
                              </w:rPr>
                              <w:t> </w:t>
                            </w:r>
                            <w:r>
                              <w:rPr>
                                <w:b w:val="0"/>
                                <w:color w:val="231F20"/>
                                <w:sz w:val="13"/>
                              </w:rPr>
                              <w:t>a poner</w:t>
                            </w:r>
                            <w:r>
                              <w:rPr>
                                <w:b w:val="0"/>
                                <w:color w:val="231F20"/>
                                <w:spacing w:val="-1"/>
                                <w:sz w:val="13"/>
                              </w:rPr>
                              <w:t> </w:t>
                            </w:r>
                            <w:r>
                              <w:rPr>
                                <w:b w:val="0"/>
                                <w:color w:val="231F20"/>
                                <w:sz w:val="13"/>
                              </w:rPr>
                              <w:t>en marcha</w:t>
                            </w:r>
                            <w:r>
                              <w:rPr>
                                <w:b w:val="0"/>
                                <w:color w:val="231F20"/>
                                <w:spacing w:val="-1"/>
                                <w:sz w:val="13"/>
                              </w:rPr>
                              <w:t> </w:t>
                            </w:r>
                            <w:r>
                              <w:rPr>
                                <w:b w:val="0"/>
                                <w:color w:val="231F20"/>
                                <w:sz w:val="13"/>
                              </w:rPr>
                              <w:t>el </w:t>
                            </w:r>
                            <w:r>
                              <w:rPr>
                                <w:b w:val="0"/>
                                <w:color w:val="231F20"/>
                                <w:spacing w:val="-2"/>
                                <w:sz w:val="13"/>
                              </w:rPr>
                              <w:t>inversor.</w:t>
                            </w:r>
                          </w:p>
                          <w:p>
                            <w:pPr>
                              <w:pStyle w:val="TableParagraph"/>
                              <w:numPr>
                                <w:ilvl w:val="0"/>
                                <w:numId w:val="107"/>
                              </w:numPr>
                              <w:tabs>
                                <w:tab w:pos="262" w:val="left" w:leader="none"/>
                              </w:tabs>
                              <w:spacing w:line="147" w:lineRule="exact" w:before="0" w:after="0"/>
                              <w:ind w:left="262" w:right="0" w:hanging="122"/>
                              <w:jc w:val="left"/>
                              <w:rPr>
                                <w:b w:val="0"/>
                                <w:sz w:val="13"/>
                              </w:rPr>
                            </w:pPr>
                            <w:r>
                              <w:rPr>
                                <w:b w:val="0"/>
                                <w:color w:val="231F20"/>
                                <w:sz w:val="13"/>
                              </w:rPr>
                              <w:t>Póngase</w:t>
                            </w:r>
                            <w:r>
                              <w:rPr>
                                <w:b w:val="0"/>
                                <w:color w:val="231F20"/>
                                <w:spacing w:val="-3"/>
                                <w:sz w:val="13"/>
                              </w:rPr>
                              <w:t> </w:t>
                            </w:r>
                            <w:r>
                              <w:rPr>
                                <w:b w:val="0"/>
                                <w:color w:val="231F20"/>
                                <w:sz w:val="13"/>
                              </w:rPr>
                              <w:t>en</w:t>
                            </w:r>
                            <w:r>
                              <w:rPr>
                                <w:b w:val="0"/>
                                <w:color w:val="231F20"/>
                                <w:spacing w:val="-1"/>
                                <w:sz w:val="13"/>
                              </w:rPr>
                              <w:t> </w:t>
                            </w:r>
                            <w:r>
                              <w:rPr>
                                <w:b w:val="0"/>
                                <w:color w:val="231F20"/>
                                <w:sz w:val="13"/>
                              </w:rPr>
                              <w:t>contacto</w:t>
                            </w:r>
                            <w:r>
                              <w:rPr>
                                <w:b w:val="0"/>
                                <w:color w:val="231F20"/>
                                <w:spacing w:val="-1"/>
                                <w:sz w:val="13"/>
                              </w:rPr>
                              <w:t> </w:t>
                            </w:r>
                            <w:r>
                              <w:rPr>
                                <w:b w:val="0"/>
                                <w:color w:val="231F20"/>
                                <w:sz w:val="13"/>
                              </w:rPr>
                              <w:t>con</w:t>
                            </w:r>
                            <w:r>
                              <w:rPr>
                                <w:b w:val="0"/>
                                <w:color w:val="231F20"/>
                                <w:spacing w:val="-1"/>
                                <w:sz w:val="13"/>
                              </w:rPr>
                              <w:t> </w:t>
                            </w:r>
                            <w:r>
                              <w:rPr>
                                <w:b w:val="0"/>
                                <w:color w:val="231F20"/>
                                <w:sz w:val="13"/>
                              </w:rPr>
                              <w:t>el </w:t>
                            </w:r>
                            <w:r>
                              <w:rPr>
                                <w:b w:val="0"/>
                                <w:color w:val="231F20"/>
                                <w:spacing w:val="-2"/>
                                <w:sz w:val="13"/>
                              </w:rPr>
                              <w:t>instalador.</w:t>
                            </w:r>
                          </w:p>
                        </w:tc>
                      </w:tr>
                      <w:tr>
                        <w:trPr>
                          <w:trHeight w:val="652" w:hRule="atLeast"/>
                        </w:trPr>
                        <w:tc>
                          <w:tcPr>
                            <w:tcW w:w="1563" w:type="dxa"/>
                            <w:tcBorders>
                              <w:left w:val="nil"/>
                              <w:right w:val="single" w:sz="2" w:space="0" w:color="231F20"/>
                            </w:tcBorders>
                            <w:shd w:val="clear" w:color="auto" w:fill="E6E7E8"/>
                          </w:tcPr>
                          <w:p>
                            <w:pPr>
                              <w:pStyle w:val="TableParagraph"/>
                              <w:spacing w:before="186"/>
                              <w:ind w:left="155"/>
                              <w:rPr>
                                <w:b w:val="0"/>
                                <w:sz w:val="16"/>
                              </w:rPr>
                            </w:pPr>
                            <w:r>
                              <w:rPr>
                                <w:b w:val="0"/>
                                <w:color w:val="231F20"/>
                                <w:spacing w:val="-2"/>
                                <w:sz w:val="16"/>
                              </w:rPr>
                              <w:t>Grid_Loss</w:t>
                            </w:r>
                          </w:p>
                        </w:tc>
                        <w:tc>
                          <w:tcPr>
                            <w:tcW w:w="5234" w:type="dxa"/>
                            <w:tcBorders>
                              <w:left w:val="single" w:sz="2" w:space="0" w:color="231F20"/>
                              <w:right w:val="nil"/>
                            </w:tcBorders>
                            <w:shd w:val="clear" w:color="auto" w:fill="E6E7E8"/>
                          </w:tcPr>
                          <w:p>
                            <w:pPr>
                              <w:pStyle w:val="TableParagraph"/>
                              <w:spacing w:line="147" w:lineRule="exact" w:before="47"/>
                              <w:ind w:left="140"/>
                              <w:rPr>
                                <w:b w:val="0"/>
                                <w:sz w:val="13"/>
                              </w:rPr>
                            </w:pPr>
                            <w:r>
                              <w:rPr>
                                <w:b w:val="0"/>
                                <w:color w:val="231F20"/>
                                <w:sz w:val="13"/>
                              </w:rPr>
                              <w:t>Fallo</w:t>
                            </w:r>
                            <w:r>
                              <w:rPr>
                                <w:b w:val="0"/>
                                <w:color w:val="231F20"/>
                                <w:spacing w:val="-1"/>
                                <w:sz w:val="13"/>
                              </w:rPr>
                              <w:t> </w:t>
                            </w:r>
                            <w:r>
                              <w:rPr>
                                <w:b w:val="0"/>
                                <w:color w:val="231F20"/>
                                <w:sz w:val="13"/>
                              </w:rPr>
                              <w:t>de</w:t>
                            </w:r>
                            <w:r>
                              <w:rPr>
                                <w:b w:val="0"/>
                                <w:color w:val="231F20"/>
                                <w:spacing w:val="-1"/>
                                <w:sz w:val="13"/>
                              </w:rPr>
                              <w:t> </w:t>
                            </w:r>
                            <w:r>
                              <w:rPr>
                                <w:b w:val="0"/>
                                <w:color w:val="231F20"/>
                                <w:sz w:val="13"/>
                              </w:rPr>
                              <w:t>la red</w:t>
                            </w:r>
                            <w:r>
                              <w:rPr>
                                <w:b w:val="0"/>
                                <w:color w:val="231F20"/>
                                <w:spacing w:val="-1"/>
                                <w:sz w:val="13"/>
                              </w:rPr>
                              <w:t> </w:t>
                            </w:r>
                            <w:r>
                              <w:rPr>
                                <w:b w:val="0"/>
                                <w:color w:val="231F20"/>
                                <w:sz w:val="13"/>
                              </w:rPr>
                              <w:t>eléctrica/desconexión de</w:t>
                            </w:r>
                            <w:r>
                              <w:rPr>
                                <w:b w:val="0"/>
                                <w:color w:val="231F20"/>
                                <w:spacing w:val="-1"/>
                                <w:sz w:val="13"/>
                              </w:rPr>
                              <w:t> </w:t>
                            </w:r>
                            <w:r>
                              <w:rPr>
                                <w:b w:val="0"/>
                                <w:color w:val="231F20"/>
                                <w:sz w:val="13"/>
                              </w:rPr>
                              <w:t>la línea</w:t>
                            </w:r>
                            <w:r>
                              <w:rPr>
                                <w:b w:val="0"/>
                                <w:color w:val="231F20"/>
                                <w:spacing w:val="-1"/>
                                <w:sz w:val="13"/>
                              </w:rPr>
                              <w:t> </w:t>
                            </w:r>
                            <w:r>
                              <w:rPr>
                                <w:b w:val="0"/>
                                <w:color w:val="231F20"/>
                                <w:sz w:val="13"/>
                              </w:rPr>
                              <w:t>de</w:t>
                            </w:r>
                            <w:r>
                              <w:rPr>
                                <w:b w:val="0"/>
                                <w:color w:val="231F20"/>
                                <w:spacing w:val="-1"/>
                                <w:sz w:val="13"/>
                              </w:rPr>
                              <w:t> </w:t>
                            </w:r>
                            <w:r>
                              <w:rPr>
                                <w:b w:val="0"/>
                                <w:color w:val="231F20"/>
                                <w:sz w:val="13"/>
                              </w:rPr>
                              <w:t>CA o</w:t>
                            </w:r>
                            <w:r>
                              <w:rPr>
                                <w:b w:val="0"/>
                                <w:color w:val="231F20"/>
                                <w:spacing w:val="-1"/>
                                <w:sz w:val="13"/>
                              </w:rPr>
                              <w:t> </w:t>
                            </w:r>
                            <w:r>
                              <w:rPr>
                                <w:b w:val="0"/>
                                <w:color w:val="231F20"/>
                                <w:sz w:val="13"/>
                              </w:rPr>
                              <w:t>del interruptor</w:t>
                            </w:r>
                            <w:r>
                              <w:rPr>
                                <w:b w:val="0"/>
                                <w:color w:val="231F20"/>
                                <w:spacing w:val="-1"/>
                                <w:sz w:val="13"/>
                              </w:rPr>
                              <w:t> </w:t>
                            </w:r>
                            <w:r>
                              <w:rPr>
                                <w:b w:val="0"/>
                                <w:color w:val="231F20"/>
                                <w:sz w:val="13"/>
                              </w:rPr>
                              <w:t>de </w:t>
                            </w:r>
                            <w:r>
                              <w:rPr>
                                <w:b w:val="0"/>
                                <w:color w:val="231F20"/>
                                <w:spacing w:val="-5"/>
                                <w:sz w:val="13"/>
                              </w:rPr>
                              <w:t>CA.</w:t>
                            </w:r>
                          </w:p>
                          <w:p>
                            <w:pPr>
                              <w:pStyle w:val="TableParagraph"/>
                              <w:numPr>
                                <w:ilvl w:val="0"/>
                                <w:numId w:val="108"/>
                              </w:numPr>
                              <w:tabs>
                                <w:tab w:pos="262" w:val="left" w:leader="none"/>
                              </w:tabs>
                              <w:spacing w:line="140" w:lineRule="exact" w:before="0" w:after="0"/>
                              <w:ind w:left="262" w:right="0" w:hanging="122"/>
                              <w:jc w:val="left"/>
                              <w:rPr>
                                <w:b w:val="0"/>
                                <w:sz w:val="13"/>
                              </w:rPr>
                            </w:pPr>
                            <w:r>
                              <w:rPr>
                                <w:b w:val="0"/>
                                <w:color w:val="231F20"/>
                                <w:sz w:val="13"/>
                              </w:rPr>
                              <w:t>Compruebe</w:t>
                            </w:r>
                            <w:r>
                              <w:rPr>
                                <w:b w:val="0"/>
                                <w:color w:val="231F20"/>
                                <w:spacing w:val="-1"/>
                                <w:sz w:val="13"/>
                              </w:rPr>
                              <w:t> </w:t>
                            </w:r>
                            <w:r>
                              <w:rPr>
                                <w:b w:val="0"/>
                                <w:color w:val="231F20"/>
                                <w:sz w:val="13"/>
                              </w:rPr>
                              <w:t>si la</w:t>
                            </w:r>
                            <w:r>
                              <w:rPr>
                                <w:b w:val="0"/>
                                <w:color w:val="231F20"/>
                                <w:spacing w:val="-1"/>
                                <w:sz w:val="13"/>
                              </w:rPr>
                              <w:t> </w:t>
                            </w:r>
                            <w:r>
                              <w:rPr>
                                <w:b w:val="0"/>
                                <w:color w:val="231F20"/>
                                <w:sz w:val="13"/>
                              </w:rPr>
                              <w:t>tensión de</w:t>
                            </w:r>
                            <w:r>
                              <w:rPr>
                                <w:b w:val="0"/>
                                <w:color w:val="231F20"/>
                                <w:spacing w:val="-1"/>
                                <w:sz w:val="13"/>
                              </w:rPr>
                              <w:t> </w:t>
                            </w:r>
                            <w:r>
                              <w:rPr>
                                <w:b w:val="0"/>
                                <w:color w:val="231F20"/>
                                <w:sz w:val="13"/>
                              </w:rPr>
                              <w:t>red es </w:t>
                            </w:r>
                            <w:r>
                              <w:rPr>
                                <w:b w:val="0"/>
                                <w:color w:val="231F20"/>
                                <w:spacing w:val="-2"/>
                                <w:sz w:val="13"/>
                              </w:rPr>
                              <w:t>normal.</w:t>
                            </w:r>
                          </w:p>
                          <w:p>
                            <w:pPr>
                              <w:pStyle w:val="TableParagraph"/>
                              <w:numPr>
                                <w:ilvl w:val="0"/>
                                <w:numId w:val="108"/>
                              </w:numPr>
                              <w:tabs>
                                <w:tab w:pos="262" w:val="left" w:leader="none"/>
                              </w:tabs>
                              <w:spacing w:line="140" w:lineRule="exact" w:before="0" w:after="0"/>
                              <w:ind w:left="262" w:right="0" w:hanging="122"/>
                              <w:jc w:val="left"/>
                              <w:rPr>
                                <w:b w:val="0"/>
                                <w:sz w:val="13"/>
                              </w:rPr>
                            </w:pPr>
                            <w:r>
                              <w:rPr>
                                <w:b w:val="0"/>
                                <w:color w:val="231F20"/>
                                <w:sz w:val="13"/>
                              </w:rPr>
                              <w:t>Compruebe</w:t>
                            </w:r>
                            <w:r>
                              <w:rPr>
                                <w:b w:val="0"/>
                                <w:color w:val="231F20"/>
                                <w:spacing w:val="-2"/>
                                <w:sz w:val="13"/>
                              </w:rPr>
                              <w:t> </w:t>
                            </w:r>
                            <w:r>
                              <w:rPr>
                                <w:b w:val="0"/>
                                <w:color w:val="231F20"/>
                                <w:sz w:val="13"/>
                              </w:rPr>
                              <w:t>la conexión eléctrica</w:t>
                            </w:r>
                            <w:r>
                              <w:rPr>
                                <w:b w:val="0"/>
                                <w:color w:val="231F20"/>
                                <w:spacing w:val="1"/>
                                <w:sz w:val="13"/>
                              </w:rPr>
                              <w:t> </w:t>
                            </w:r>
                            <w:r>
                              <w:rPr>
                                <w:b w:val="0"/>
                                <w:color w:val="231F20"/>
                                <w:sz w:val="13"/>
                              </w:rPr>
                              <w:t>de la red</w:t>
                            </w:r>
                            <w:r>
                              <w:rPr>
                                <w:b w:val="0"/>
                                <w:color w:val="231F20"/>
                                <w:spacing w:val="1"/>
                                <w:sz w:val="13"/>
                              </w:rPr>
                              <w:t> </w:t>
                            </w:r>
                            <w:r>
                              <w:rPr>
                                <w:b w:val="0"/>
                                <w:color w:val="231F20"/>
                                <w:sz w:val="13"/>
                              </w:rPr>
                              <w:t>eléctrica Interruptor de</w:t>
                            </w:r>
                            <w:r>
                              <w:rPr>
                                <w:b w:val="0"/>
                                <w:color w:val="231F20"/>
                                <w:spacing w:val="1"/>
                                <w:sz w:val="13"/>
                              </w:rPr>
                              <w:t> </w:t>
                            </w:r>
                            <w:r>
                              <w:rPr>
                                <w:b w:val="0"/>
                                <w:color w:val="231F20"/>
                                <w:spacing w:val="-5"/>
                                <w:sz w:val="13"/>
                              </w:rPr>
                              <w:t>CA.</w:t>
                            </w:r>
                          </w:p>
                          <w:p>
                            <w:pPr>
                              <w:pStyle w:val="TableParagraph"/>
                              <w:numPr>
                                <w:ilvl w:val="0"/>
                                <w:numId w:val="108"/>
                              </w:numPr>
                              <w:tabs>
                                <w:tab w:pos="262" w:val="left" w:leader="none"/>
                              </w:tabs>
                              <w:spacing w:line="147" w:lineRule="exact" w:before="0" w:after="0"/>
                              <w:ind w:left="262" w:right="0" w:hanging="122"/>
                              <w:jc w:val="left"/>
                              <w:rPr>
                                <w:b w:val="0"/>
                                <w:sz w:val="13"/>
                              </w:rPr>
                            </w:pPr>
                            <w:r>
                              <w:rPr>
                                <w:b w:val="0"/>
                                <w:color w:val="231F20"/>
                                <w:sz w:val="13"/>
                              </w:rPr>
                              <w:t>Intente</w:t>
                            </w:r>
                            <w:r>
                              <w:rPr>
                                <w:b w:val="0"/>
                                <w:color w:val="231F20"/>
                                <w:spacing w:val="-1"/>
                                <w:sz w:val="13"/>
                              </w:rPr>
                              <w:t> </w:t>
                            </w:r>
                            <w:r>
                              <w:rPr>
                                <w:b w:val="0"/>
                                <w:color w:val="231F20"/>
                                <w:sz w:val="13"/>
                              </w:rPr>
                              <w:t>volver</w:t>
                            </w:r>
                            <w:r>
                              <w:rPr>
                                <w:b w:val="0"/>
                                <w:color w:val="231F20"/>
                                <w:spacing w:val="-1"/>
                                <w:sz w:val="13"/>
                              </w:rPr>
                              <w:t> </w:t>
                            </w:r>
                            <w:r>
                              <w:rPr>
                                <w:b w:val="0"/>
                                <w:color w:val="231F20"/>
                                <w:sz w:val="13"/>
                              </w:rPr>
                              <w:t>a poner</w:t>
                            </w:r>
                            <w:r>
                              <w:rPr>
                                <w:b w:val="0"/>
                                <w:color w:val="231F20"/>
                                <w:spacing w:val="-1"/>
                                <w:sz w:val="13"/>
                              </w:rPr>
                              <w:t> </w:t>
                            </w:r>
                            <w:r>
                              <w:rPr>
                                <w:b w:val="0"/>
                                <w:color w:val="231F20"/>
                                <w:sz w:val="13"/>
                              </w:rPr>
                              <w:t>en marcha</w:t>
                            </w:r>
                            <w:r>
                              <w:rPr>
                                <w:b w:val="0"/>
                                <w:color w:val="231F20"/>
                                <w:spacing w:val="-1"/>
                                <w:sz w:val="13"/>
                              </w:rPr>
                              <w:t> </w:t>
                            </w:r>
                            <w:r>
                              <w:rPr>
                                <w:b w:val="0"/>
                                <w:color w:val="231F20"/>
                                <w:sz w:val="13"/>
                              </w:rPr>
                              <w:t>el </w:t>
                            </w:r>
                            <w:r>
                              <w:rPr>
                                <w:b w:val="0"/>
                                <w:color w:val="231F20"/>
                                <w:spacing w:val="-2"/>
                                <w:sz w:val="13"/>
                              </w:rPr>
                              <w:t>inversor.</w:t>
                            </w:r>
                          </w:p>
                        </w:tc>
                      </w:tr>
                      <w:tr>
                        <w:trPr>
                          <w:trHeight w:val="627" w:hRule="atLeast"/>
                        </w:trPr>
                        <w:tc>
                          <w:tcPr>
                            <w:tcW w:w="1563" w:type="dxa"/>
                            <w:tcBorders>
                              <w:left w:val="nil"/>
                              <w:bottom w:val="single" w:sz="2" w:space="0" w:color="231F20"/>
                              <w:right w:val="single" w:sz="2" w:space="0" w:color="231F20"/>
                            </w:tcBorders>
                          </w:tcPr>
                          <w:p>
                            <w:pPr>
                              <w:pStyle w:val="TableParagraph"/>
                              <w:spacing w:before="185"/>
                              <w:ind w:left="155"/>
                              <w:rPr>
                                <w:b w:val="0"/>
                                <w:sz w:val="16"/>
                              </w:rPr>
                            </w:pPr>
                            <w:r>
                              <w:rPr>
                                <w:b w:val="0"/>
                                <w:color w:val="231F20"/>
                                <w:spacing w:val="-2"/>
                                <w:sz w:val="16"/>
                              </w:rPr>
                              <w:t>GridVol_OP1</w:t>
                            </w:r>
                          </w:p>
                        </w:tc>
                        <w:tc>
                          <w:tcPr>
                            <w:tcW w:w="5234" w:type="dxa"/>
                            <w:tcBorders>
                              <w:left w:val="single" w:sz="2" w:space="0" w:color="231F20"/>
                              <w:bottom w:val="single" w:sz="2" w:space="0" w:color="231F20"/>
                              <w:right w:val="nil"/>
                            </w:tcBorders>
                          </w:tcPr>
                          <w:p>
                            <w:pPr>
                              <w:pStyle w:val="TableParagraph"/>
                              <w:spacing w:line="147" w:lineRule="exact" w:before="46"/>
                              <w:ind w:left="140"/>
                              <w:rPr>
                                <w:b w:val="0"/>
                                <w:sz w:val="13"/>
                              </w:rPr>
                            </w:pPr>
                            <w:r>
                              <w:rPr>
                                <w:b w:val="0"/>
                                <w:color w:val="231F20"/>
                                <w:sz w:val="13"/>
                              </w:rPr>
                              <w:t>La</w:t>
                            </w:r>
                            <w:r>
                              <w:rPr>
                                <w:b w:val="0"/>
                                <w:color w:val="231F20"/>
                                <w:spacing w:val="-1"/>
                                <w:sz w:val="13"/>
                              </w:rPr>
                              <w:t> </w:t>
                            </w:r>
                            <w:r>
                              <w:rPr>
                                <w:b w:val="0"/>
                                <w:color w:val="231F20"/>
                                <w:sz w:val="13"/>
                              </w:rPr>
                              <w:t>tensión de</w:t>
                            </w:r>
                            <w:r>
                              <w:rPr>
                                <w:b w:val="0"/>
                                <w:color w:val="231F20"/>
                                <w:spacing w:val="-1"/>
                                <w:sz w:val="13"/>
                              </w:rPr>
                              <w:t> </w:t>
                            </w:r>
                            <w:r>
                              <w:rPr>
                                <w:b w:val="0"/>
                                <w:color w:val="231F20"/>
                                <w:sz w:val="13"/>
                              </w:rPr>
                              <w:t>red supera</w:t>
                            </w:r>
                            <w:r>
                              <w:rPr>
                                <w:b w:val="0"/>
                                <w:color w:val="231F20"/>
                                <w:spacing w:val="-1"/>
                                <w:sz w:val="13"/>
                              </w:rPr>
                              <w:t> </w:t>
                            </w:r>
                            <w:r>
                              <w:rPr>
                                <w:b w:val="0"/>
                                <w:color w:val="231F20"/>
                                <w:sz w:val="13"/>
                              </w:rPr>
                              <w:t>el valor </w:t>
                            </w:r>
                            <w:r>
                              <w:rPr>
                                <w:b w:val="0"/>
                                <w:color w:val="231F20"/>
                                <w:spacing w:val="-2"/>
                                <w:sz w:val="13"/>
                              </w:rPr>
                              <w:t>permitido.</w:t>
                            </w:r>
                          </w:p>
                          <w:p>
                            <w:pPr>
                              <w:pStyle w:val="TableParagraph"/>
                              <w:numPr>
                                <w:ilvl w:val="0"/>
                                <w:numId w:val="109"/>
                              </w:numPr>
                              <w:tabs>
                                <w:tab w:pos="262" w:val="left" w:leader="none"/>
                              </w:tabs>
                              <w:spacing w:line="140" w:lineRule="exact" w:before="0" w:after="0"/>
                              <w:ind w:left="262" w:right="0" w:hanging="122"/>
                              <w:jc w:val="left"/>
                              <w:rPr>
                                <w:b w:val="0"/>
                                <w:sz w:val="13"/>
                              </w:rPr>
                            </w:pPr>
                            <w:r>
                              <w:rPr>
                                <w:b w:val="0"/>
                                <w:color w:val="231F20"/>
                                <w:sz w:val="13"/>
                              </w:rPr>
                              <w:t>Compruebe</w:t>
                            </w:r>
                            <w:r>
                              <w:rPr>
                                <w:b w:val="0"/>
                                <w:color w:val="231F20"/>
                                <w:spacing w:val="-3"/>
                                <w:sz w:val="13"/>
                              </w:rPr>
                              <w:t> </w:t>
                            </w:r>
                            <w:r>
                              <w:rPr>
                                <w:b w:val="0"/>
                                <w:color w:val="231F20"/>
                                <w:sz w:val="13"/>
                              </w:rPr>
                              <w:t>si la</w:t>
                            </w:r>
                            <w:r>
                              <w:rPr>
                                <w:b w:val="0"/>
                                <w:color w:val="231F20"/>
                                <w:spacing w:val="-1"/>
                                <w:sz w:val="13"/>
                              </w:rPr>
                              <w:t> </w:t>
                            </w:r>
                            <w:r>
                              <w:rPr>
                                <w:b w:val="0"/>
                                <w:color w:val="231F20"/>
                                <w:sz w:val="13"/>
                              </w:rPr>
                              <w:t>tensión de</w:t>
                            </w:r>
                            <w:r>
                              <w:rPr>
                                <w:b w:val="0"/>
                                <w:color w:val="231F20"/>
                                <w:spacing w:val="-1"/>
                                <w:sz w:val="13"/>
                              </w:rPr>
                              <w:t> </w:t>
                            </w:r>
                            <w:r>
                              <w:rPr>
                                <w:b w:val="0"/>
                                <w:color w:val="231F20"/>
                                <w:sz w:val="13"/>
                              </w:rPr>
                              <w:t>red está</w:t>
                            </w:r>
                            <w:r>
                              <w:rPr>
                                <w:b w:val="0"/>
                                <w:color w:val="231F20"/>
                                <w:spacing w:val="-1"/>
                                <w:sz w:val="13"/>
                              </w:rPr>
                              <w:t> </w:t>
                            </w:r>
                            <w:r>
                              <w:rPr>
                                <w:b w:val="0"/>
                                <w:color w:val="231F20"/>
                                <w:sz w:val="13"/>
                              </w:rPr>
                              <w:t>dentro del</w:t>
                            </w:r>
                            <w:r>
                              <w:rPr>
                                <w:b w:val="0"/>
                                <w:color w:val="231F20"/>
                                <w:spacing w:val="-1"/>
                                <w:sz w:val="13"/>
                              </w:rPr>
                              <w:t> </w:t>
                            </w:r>
                            <w:r>
                              <w:rPr>
                                <w:b w:val="0"/>
                                <w:color w:val="231F20"/>
                                <w:sz w:val="13"/>
                              </w:rPr>
                              <w:t>rango </w:t>
                            </w:r>
                            <w:r>
                              <w:rPr>
                                <w:b w:val="0"/>
                                <w:color w:val="231F20"/>
                                <w:spacing w:val="-2"/>
                                <w:sz w:val="13"/>
                              </w:rPr>
                              <w:t>permitido.</w:t>
                            </w:r>
                          </w:p>
                          <w:p>
                            <w:pPr>
                              <w:pStyle w:val="TableParagraph"/>
                              <w:numPr>
                                <w:ilvl w:val="0"/>
                                <w:numId w:val="109"/>
                              </w:numPr>
                              <w:tabs>
                                <w:tab w:pos="262" w:val="left" w:leader="none"/>
                              </w:tabs>
                              <w:spacing w:line="147" w:lineRule="exact" w:before="0" w:after="0"/>
                              <w:ind w:left="262" w:right="0" w:hanging="122"/>
                              <w:jc w:val="left"/>
                              <w:rPr>
                                <w:b w:val="0"/>
                                <w:sz w:val="13"/>
                              </w:rPr>
                            </w:pPr>
                            <w:r>
                              <w:rPr>
                                <w:b w:val="0"/>
                                <w:color w:val="231F20"/>
                                <w:sz w:val="13"/>
                              </w:rPr>
                              <w:t>Intente</w:t>
                            </w:r>
                            <w:r>
                              <w:rPr>
                                <w:b w:val="0"/>
                                <w:color w:val="231F20"/>
                                <w:spacing w:val="-1"/>
                                <w:sz w:val="13"/>
                              </w:rPr>
                              <w:t> </w:t>
                            </w:r>
                            <w:r>
                              <w:rPr>
                                <w:b w:val="0"/>
                                <w:color w:val="231F20"/>
                                <w:sz w:val="13"/>
                              </w:rPr>
                              <w:t>volver</w:t>
                            </w:r>
                            <w:r>
                              <w:rPr>
                                <w:b w:val="0"/>
                                <w:color w:val="231F20"/>
                                <w:spacing w:val="-1"/>
                                <w:sz w:val="13"/>
                              </w:rPr>
                              <w:t> </w:t>
                            </w:r>
                            <w:r>
                              <w:rPr>
                                <w:b w:val="0"/>
                                <w:color w:val="231F20"/>
                                <w:sz w:val="13"/>
                              </w:rPr>
                              <w:t>a poner</w:t>
                            </w:r>
                            <w:r>
                              <w:rPr>
                                <w:b w:val="0"/>
                                <w:color w:val="231F20"/>
                                <w:spacing w:val="-1"/>
                                <w:sz w:val="13"/>
                              </w:rPr>
                              <w:t> </w:t>
                            </w:r>
                            <w:r>
                              <w:rPr>
                                <w:b w:val="0"/>
                                <w:color w:val="231F20"/>
                                <w:sz w:val="13"/>
                              </w:rPr>
                              <w:t>en marcha</w:t>
                            </w:r>
                            <w:r>
                              <w:rPr>
                                <w:b w:val="0"/>
                                <w:color w:val="231F20"/>
                                <w:spacing w:val="-1"/>
                                <w:sz w:val="13"/>
                              </w:rPr>
                              <w:t> </w:t>
                            </w:r>
                            <w:r>
                              <w:rPr>
                                <w:b w:val="0"/>
                                <w:color w:val="231F20"/>
                                <w:sz w:val="13"/>
                              </w:rPr>
                              <w:t>el </w:t>
                            </w:r>
                            <w:r>
                              <w:rPr>
                                <w:b w:val="0"/>
                                <w:color w:val="231F20"/>
                                <w:spacing w:val="-2"/>
                                <w:sz w:val="13"/>
                              </w:rPr>
                              <w:t>inversor.</w:t>
                            </w:r>
                          </w:p>
                        </w:tc>
                      </w:tr>
                      <w:tr>
                        <w:trPr>
                          <w:trHeight w:val="679" w:hRule="atLeast"/>
                        </w:trPr>
                        <w:tc>
                          <w:tcPr>
                            <w:tcW w:w="1563" w:type="dxa"/>
                            <w:tcBorders>
                              <w:top w:val="single" w:sz="2" w:space="0" w:color="231F20"/>
                              <w:left w:val="nil"/>
                              <w:right w:val="single" w:sz="2" w:space="0" w:color="231F20"/>
                            </w:tcBorders>
                            <w:shd w:val="clear" w:color="auto" w:fill="E6E7E8"/>
                          </w:tcPr>
                          <w:p>
                            <w:pPr>
                              <w:pStyle w:val="TableParagraph"/>
                              <w:spacing w:before="20"/>
                              <w:rPr>
                                <w:rFonts w:ascii="Myriad Pro SemiExt"/>
                                <w:sz w:val="16"/>
                              </w:rPr>
                            </w:pPr>
                          </w:p>
                          <w:p>
                            <w:pPr>
                              <w:pStyle w:val="TableParagraph"/>
                              <w:ind w:left="155"/>
                              <w:rPr>
                                <w:b w:val="0"/>
                                <w:sz w:val="16"/>
                              </w:rPr>
                            </w:pPr>
                            <w:r>
                              <w:rPr>
                                <w:b w:val="0"/>
                                <w:color w:val="231F20"/>
                                <w:spacing w:val="-2"/>
                                <w:sz w:val="16"/>
                              </w:rPr>
                              <w:t>GridVol_UP1</w:t>
                            </w:r>
                          </w:p>
                        </w:tc>
                        <w:tc>
                          <w:tcPr>
                            <w:tcW w:w="5234" w:type="dxa"/>
                            <w:tcBorders>
                              <w:top w:val="single" w:sz="2" w:space="0" w:color="231F20"/>
                              <w:left w:val="single" w:sz="2" w:space="0" w:color="231F20"/>
                              <w:right w:val="nil"/>
                            </w:tcBorders>
                            <w:shd w:val="clear" w:color="auto" w:fill="E6E7E8"/>
                          </w:tcPr>
                          <w:p>
                            <w:pPr>
                              <w:pStyle w:val="TableParagraph"/>
                              <w:spacing w:line="147" w:lineRule="exact" w:before="103"/>
                              <w:ind w:left="140"/>
                              <w:rPr>
                                <w:b w:val="0"/>
                                <w:sz w:val="13"/>
                              </w:rPr>
                            </w:pPr>
                            <w:r>
                              <w:rPr>
                                <w:b w:val="0"/>
                                <w:color w:val="231F20"/>
                                <w:sz w:val="13"/>
                              </w:rPr>
                              <w:t>La</w:t>
                            </w:r>
                            <w:r>
                              <w:rPr>
                                <w:b w:val="0"/>
                                <w:color w:val="231F20"/>
                                <w:spacing w:val="-3"/>
                                <w:sz w:val="13"/>
                              </w:rPr>
                              <w:t> </w:t>
                            </w:r>
                            <w:r>
                              <w:rPr>
                                <w:b w:val="0"/>
                                <w:color w:val="231F20"/>
                                <w:sz w:val="13"/>
                              </w:rPr>
                              <w:t>tensión</w:t>
                            </w:r>
                            <w:r>
                              <w:rPr>
                                <w:b w:val="0"/>
                                <w:color w:val="231F20"/>
                                <w:spacing w:val="-1"/>
                                <w:sz w:val="13"/>
                              </w:rPr>
                              <w:t> </w:t>
                            </w:r>
                            <w:r>
                              <w:rPr>
                                <w:b w:val="0"/>
                                <w:color w:val="231F20"/>
                                <w:sz w:val="13"/>
                              </w:rPr>
                              <w:t>de la</w:t>
                            </w:r>
                            <w:r>
                              <w:rPr>
                                <w:b w:val="0"/>
                                <w:color w:val="231F20"/>
                                <w:spacing w:val="-1"/>
                                <w:sz w:val="13"/>
                              </w:rPr>
                              <w:t> </w:t>
                            </w:r>
                            <w:r>
                              <w:rPr>
                                <w:b w:val="0"/>
                                <w:color w:val="231F20"/>
                                <w:sz w:val="13"/>
                              </w:rPr>
                              <w:t>red es</w:t>
                            </w:r>
                            <w:r>
                              <w:rPr>
                                <w:b w:val="0"/>
                                <w:color w:val="231F20"/>
                                <w:spacing w:val="-1"/>
                                <w:sz w:val="13"/>
                              </w:rPr>
                              <w:t> </w:t>
                            </w:r>
                            <w:r>
                              <w:rPr>
                                <w:b w:val="0"/>
                                <w:color w:val="231F20"/>
                                <w:sz w:val="13"/>
                              </w:rPr>
                              <w:t>inferior al</w:t>
                            </w:r>
                            <w:r>
                              <w:rPr>
                                <w:b w:val="0"/>
                                <w:color w:val="231F20"/>
                                <w:spacing w:val="-1"/>
                                <w:sz w:val="13"/>
                              </w:rPr>
                              <w:t> </w:t>
                            </w:r>
                            <w:r>
                              <w:rPr>
                                <w:b w:val="0"/>
                                <w:color w:val="231F20"/>
                                <w:sz w:val="13"/>
                              </w:rPr>
                              <w:t>valor </w:t>
                            </w:r>
                            <w:r>
                              <w:rPr>
                                <w:b w:val="0"/>
                                <w:color w:val="231F20"/>
                                <w:spacing w:val="-2"/>
                                <w:sz w:val="13"/>
                              </w:rPr>
                              <w:t>permitido</w:t>
                            </w:r>
                          </w:p>
                          <w:p>
                            <w:pPr>
                              <w:pStyle w:val="TableParagraph"/>
                              <w:numPr>
                                <w:ilvl w:val="0"/>
                                <w:numId w:val="110"/>
                              </w:numPr>
                              <w:tabs>
                                <w:tab w:pos="262" w:val="left" w:leader="none"/>
                              </w:tabs>
                              <w:spacing w:line="140" w:lineRule="exact" w:before="0" w:after="0"/>
                              <w:ind w:left="262" w:right="0" w:hanging="122"/>
                              <w:jc w:val="left"/>
                              <w:rPr>
                                <w:b w:val="0"/>
                                <w:sz w:val="13"/>
                              </w:rPr>
                            </w:pPr>
                            <w:r>
                              <w:rPr>
                                <w:b w:val="0"/>
                                <w:color w:val="231F20"/>
                                <w:sz w:val="13"/>
                              </w:rPr>
                              <w:t>Compruebe</w:t>
                            </w:r>
                            <w:r>
                              <w:rPr>
                                <w:b w:val="0"/>
                                <w:color w:val="231F20"/>
                                <w:spacing w:val="-3"/>
                                <w:sz w:val="13"/>
                              </w:rPr>
                              <w:t> </w:t>
                            </w:r>
                            <w:r>
                              <w:rPr>
                                <w:b w:val="0"/>
                                <w:color w:val="231F20"/>
                                <w:sz w:val="13"/>
                              </w:rPr>
                              <w:t>si la</w:t>
                            </w:r>
                            <w:r>
                              <w:rPr>
                                <w:b w:val="0"/>
                                <w:color w:val="231F20"/>
                                <w:spacing w:val="-1"/>
                                <w:sz w:val="13"/>
                              </w:rPr>
                              <w:t> </w:t>
                            </w:r>
                            <w:r>
                              <w:rPr>
                                <w:b w:val="0"/>
                                <w:color w:val="231F20"/>
                                <w:sz w:val="13"/>
                              </w:rPr>
                              <w:t>tensión de</w:t>
                            </w:r>
                            <w:r>
                              <w:rPr>
                                <w:b w:val="0"/>
                                <w:color w:val="231F20"/>
                                <w:spacing w:val="-1"/>
                                <w:sz w:val="13"/>
                              </w:rPr>
                              <w:t> </w:t>
                            </w:r>
                            <w:r>
                              <w:rPr>
                                <w:b w:val="0"/>
                                <w:color w:val="231F20"/>
                                <w:sz w:val="13"/>
                              </w:rPr>
                              <w:t>red está</w:t>
                            </w:r>
                            <w:r>
                              <w:rPr>
                                <w:b w:val="0"/>
                                <w:color w:val="231F20"/>
                                <w:spacing w:val="-1"/>
                                <w:sz w:val="13"/>
                              </w:rPr>
                              <w:t> </w:t>
                            </w:r>
                            <w:r>
                              <w:rPr>
                                <w:b w:val="0"/>
                                <w:color w:val="231F20"/>
                                <w:sz w:val="13"/>
                              </w:rPr>
                              <w:t>dentro del</w:t>
                            </w:r>
                            <w:r>
                              <w:rPr>
                                <w:b w:val="0"/>
                                <w:color w:val="231F20"/>
                                <w:spacing w:val="-1"/>
                                <w:sz w:val="13"/>
                              </w:rPr>
                              <w:t> </w:t>
                            </w:r>
                            <w:r>
                              <w:rPr>
                                <w:b w:val="0"/>
                                <w:color w:val="231F20"/>
                                <w:sz w:val="13"/>
                              </w:rPr>
                              <w:t>rango </w:t>
                            </w:r>
                            <w:r>
                              <w:rPr>
                                <w:b w:val="0"/>
                                <w:color w:val="231F20"/>
                                <w:spacing w:val="-2"/>
                                <w:sz w:val="13"/>
                              </w:rPr>
                              <w:t>permitido.</w:t>
                            </w:r>
                          </w:p>
                          <w:p>
                            <w:pPr>
                              <w:pStyle w:val="TableParagraph"/>
                              <w:numPr>
                                <w:ilvl w:val="0"/>
                                <w:numId w:val="110"/>
                              </w:numPr>
                              <w:tabs>
                                <w:tab w:pos="262" w:val="left" w:leader="none"/>
                              </w:tabs>
                              <w:spacing w:line="147" w:lineRule="exact" w:before="0" w:after="0"/>
                              <w:ind w:left="262" w:right="0" w:hanging="122"/>
                              <w:jc w:val="left"/>
                              <w:rPr>
                                <w:b w:val="0"/>
                                <w:sz w:val="13"/>
                              </w:rPr>
                            </w:pPr>
                            <w:r>
                              <w:rPr>
                                <w:b w:val="0"/>
                                <w:color w:val="231F20"/>
                                <w:sz w:val="13"/>
                              </w:rPr>
                              <w:t>Intente</w:t>
                            </w:r>
                            <w:r>
                              <w:rPr>
                                <w:b w:val="0"/>
                                <w:color w:val="231F20"/>
                                <w:spacing w:val="-1"/>
                                <w:sz w:val="13"/>
                              </w:rPr>
                              <w:t> </w:t>
                            </w:r>
                            <w:r>
                              <w:rPr>
                                <w:b w:val="0"/>
                                <w:color w:val="231F20"/>
                                <w:sz w:val="13"/>
                              </w:rPr>
                              <w:t>volver</w:t>
                            </w:r>
                            <w:r>
                              <w:rPr>
                                <w:b w:val="0"/>
                                <w:color w:val="231F20"/>
                                <w:spacing w:val="-1"/>
                                <w:sz w:val="13"/>
                              </w:rPr>
                              <w:t> </w:t>
                            </w:r>
                            <w:r>
                              <w:rPr>
                                <w:b w:val="0"/>
                                <w:color w:val="231F20"/>
                                <w:sz w:val="13"/>
                              </w:rPr>
                              <w:t>a poner</w:t>
                            </w:r>
                            <w:r>
                              <w:rPr>
                                <w:b w:val="0"/>
                                <w:color w:val="231F20"/>
                                <w:spacing w:val="-1"/>
                                <w:sz w:val="13"/>
                              </w:rPr>
                              <w:t> </w:t>
                            </w:r>
                            <w:r>
                              <w:rPr>
                                <w:b w:val="0"/>
                                <w:color w:val="231F20"/>
                                <w:sz w:val="13"/>
                              </w:rPr>
                              <w:t>en marcha</w:t>
                            </w:r>
                            <w:r>
                              <w:rPr>
                                <w:b w:val="0"/>
                                <w:color w:val="231F20"/>
                                <w:spacing w:val="-1"/>
                                <w:sz w:val="13"/>
                              </w:rPr>
                              <w:t> </w:t>
                            </w:r>
                            <w:r>
                              <w:rPr>
                                <w:b w:val="0"/>
                                <w:color w:val="231F20"/>
                                <w:sz w:val="13"/>
                              </w:rPr>
                              <w:t>el </w:t>
                            </w:r>
                            <w:r>
                              <w:rPr>
                                <w:b w:val="0"/>
                                <w:color w:val="231F20"/>
                                <w:spacing w:val="-2"/>
                                <w:sz w:val="13"/>
                              </w:rPr>
                              <w:t>inversor.</w:t>
                            </w:r>
                          </w:p>
                        </w:tc>
                      </w:tr>
                      <w:tr>
                        <w:trPr>
                          <w:trHeight w:val="677" w:hRule="atLeast"/>
                        </w:trPr>
                        <w:tc>
                          <w:tcPr>
                            <w:tcW w:w="1563" w:type="dxa"/>
                            <w:tcBorders>
                              <w:left w:val="nil"/>
                              <w:right w:val="single" w:sz="2" w:space="0" w:color="231F20"/>
                            </w:tcBorders>
                          </w:tcPr>
                          <w:p>
                            <w:pPr>
                              <w:pStyle w:val="TableParagraph"/>
                              <w:spacing w:before="186"/>
                              <w:ind w:left="155"/>
                              <w:rPr>
                                <w:b w:val="0"/>
                                <w:sz w:val="16"/>
                              </w:rPr>
                            </w:pPr>
                            <w:r>
                              <w:rPr>
                                <w:b w:val="0"/>
                                <w:color w:val="231F20"/>
                                <w:spacing w:val="-2"/>
                                <w:sz w:val="16"/>
                              </w:rPr>
                              <w:t>GridVol_OP_10M</w:t>
                            </w:r>
                          </w:p>
                        </w:tc>
                        <w:tc>
                          <w:tcPr>
                            <w:tcW w:w="5234" w:type="dxa"/>
                            <w:tcBorders>
                              <w:left w:val="single" w:sz="2" w:space="0" w:color="231F20"/>
                              <w:right w:val="nil"/>
                            </w:tcBorders>
                          </w:tcPr>
                          <w:p>
                            <w:pPr>
                              <w:pStyle w:val="TableParagraph"/>
                              <w:spacing w:line="147" w:lineRule="exact" w:before="76"/>
                              <w:ind w:left="140"/>
                              <w:rPr>
                                <w:b w:val="0"/>
                                <w:sz w:val="13"/>
                              </w:rPr>
                            </w:pPr>
                            <w:r>
                              <w:rPr>
                                <w:b w:val="0"/>
                                <w:color w:val="231F20"/>
                                <w:sz w:val="13"/>
                              </w:rPr>
                              <w:t>La</w:t>
                            </w:r>
                            <w:r>
                              <w:rPr>
                                <w:b w:val="0"/>
                                <w:color w:val="231F20"/>
                                <w:spacing w:val="-3"/>
                                <w:sz w:val="13"/>
                              </w:rPr>
                              <w:t> </w:t>
                            </w:r>
                            <w:r>
                              <w:rPr>
                                <w:b w:val="0"/>
                                <w:color w:val="231F20"/>
                                <w:sz w:val="13"/>
                              </w:rPr>
                              <w:t>tensión media de</w:t>
                            </w:r>
                            <w:r>
                              <w:rPr>
                                <w:b w:val="0"/>
                                <w:color w:val="231F20"/>
                                <w:spacing w:val="-1"/>
                                <w:sz w:val="13"/>
                              </w:rPr>
                              <w:t> </w:t>
                            </w:r>
                            <w:r>
                              <w:rPr>
                                <w:b w:val="0"/>
                                <w:color w:val="231F20"/>
                                <w:sz w:val="13"/>
                              </w:rPr>
                              <w:t>la red en</w:t>
                            </w:r>
                            <w:r>
                              <w:rPr>
                                <w:b w:val="0"/>
                                <w:color w:val="231F20"/>
                                <w:spacing w:val="-1"/>
                                <w:sz w:val="13"/>
                              </w:rPr>
                              <w:t> </w:t>
                            </w:r>
                            <w:r>
                              <w:rPr>
                                <w:b w:val="0"/>
                                <w:color w:val="231F20"/>
                                <w:sz w:val="13"/>
                              </w:rPr>
                              <w:t>10 minutos supera</w:t>
                            </w:r>
                            <w:r>
                              <w:rPr>
                                <w:b w:val="0"/>
                                <w:color w:val="231F20"/>
                                <w:spacing w:val="-1"/>
                                <w:sz w:val="13"/>
                              </w:rPr>
                              <w:t> </w:t>
                            </w:r>
                            <w:r>
                              <w:rPr>
                                <w:b w:val="0"/>
                                <w:color w:val="231F20"/>
                                <w:sz w:val="13"/>
                              </w:rPr>
                              <w:t>el valor </w:t>
                            </w:r>
                            <w:r>
                              <w:rPr>
                                <w:b w:val="0"/>
                                <w:color w:val="231F20"/>
                                <w:spacing w:val="-2"/>
                                <w:sz w:val="13"/>
                              </w:rPr>
                              <w:t>permitido.</w:t>
                            </w:r>
                          </w:p>
                          <w:p>
                            <w:pPr>
                              <w:pStyle w:val="TableParagraph"/>
                              <w:numPr>
                                <w:ilvl w:val="0"/>
                                <w:numId w:val="111"/>
                              </w:numPr>
                              <w:tabs>
                                <w:tab w:pos="262" w:val="left" w:leader="none"/>
                              </w:tabs>
                              <w:spacing w:line="140" w:lineRule="exact" w:before="0" w:after="0"/>
                              <w:ind w:left="262" w:right="0" w:hanging="122"/>
                              <w:jc w:val="left"/>
                              <w:rPr>
                                <w:b w:val="0"/>
                                <w:sz w:val="13"/>
                              </w:rPr>
                            </w:pPr>
                            <w:r>
                              <w:rPr>
                                <w:b w:val="0"/>
                                <w:color w:val="231F20"/>
                                <w:sz w:val="13"/>
                              </w:rPr>
                              <w:t>Compruebe</w:t>
                            </w:r>
                            <w:r>
                              <w:rPr>
                                <w:b w:val="0"/>
                                <w:color w:val="231F20"/>
                                <w:spacing w:val="-3"/>
                                <w:sz w:val="13"/>
                              </w:rPr>
                              <w:t> </w:t>
                            </w:r>
                            <w:r>
                              <w:rPr>
                                <w:b w:val="0"/>
                                <w:color w:val="231F20"/>
                                <w:sz w:val="13"/>
                              </w:rPr>
                              <w:t>si la</w:t>
                            </w:r>
                            <w:r>
                              <w:rPr>
                                <w:b w:val="0"/>
                                <w:color w:val="231F20"/>
                                <w:spacing w:val="-1"/>
                                <w:sz w:val="13"/>
                              </w:rPr>
                              <w:t> </w:t>
                            </w:r>
                            <w:r>
                              <w:rPr>
                                <w:b w:val="0"/>
                                <w:color w:val="231F20"/>
                                <w:sz w:val="13"/>
                              </w:rPr>
                              <w:t>tensión de</w:t>
                            </w:r>
                            <w:r>
                              <w:rPr>
                                <w:b w:val="0"/>
                                <w:color w:val="231F20"/>
                                <w:spacing w:val="-1"/>
                                <w:sz w:val="13"/>
                              </w:rPr>
                              <w:t> </w:t>
                            </w:r>
                            <w:r>
                              <w:rPr>
                                <w:b w:val="0"/>
                                <w:color w:val="231F20"/>
                                <w:sz w:val="13"/>
                              </w:rPr>
                              <w:t>red está</w:t>
                            </w:r>
                            <w:r>
                              <w:rPr>
                                <w:b w:val="0"/>
                                <w:color w:val="231F20"/>
                                <w:spacing w:val="-1"/>
                                <w:sz w:val="13"/>
                              </w:rPr>
                              <w:t> </w:t>
                            </w:r>
                            <w:r>
                              <w:rPr>
                                <w:b w:val="0"/>
                                <w:color w:val="231F20"/>
                                <w:sz w:val="13"/>
                              </w:rPr>
                              <w:t>dentro del</w:t>
                            </w:r>
                            <w:r>
                              <w:rPr>
                                <w:b w:val="0"/>
                                <w:color w:val="231F20"/>
                                <w:spacing w:val="-1"/>
                                <w:sz w:val="13"/>
                              </w:rPr>
                              <w:t> </w:t>
                            </w:r>
                            <w:r>
                              <w:rPr>
                                <w:b w:val="0"/>
                                <w:color w:val="231F20"/>
                                <w:sz w:val="13"/>
                              </w:rPr>
                              <w:t>rango </w:t>
                            </w:r>
                            <w:r>
                              <w:rPr>
                                <w:b w:val="0"/>
                                <w:color w:val="231F20"/>
                                <w:spacing w:val="-2"/>
                                <w:sz w:val="13"/>
                              </w:rPr>
                              <w:t>permitido.</w:t>
                            </w:r>
                          </w:p>
                          <w:p>
                            <w:pPr>
                              <w:pStyle w:val="TableParagraph"/>
                              <w:numPr>
                                <w:ilvl w:val="0"/>
                                <w:numId w:val="111"/>
                              </w:numPr>
                              <w:tabs>
                                <w:tab w:pos="262" w:val="left" w:leader="none"/>
                              </w:tabs>
                              <w:spacing w:line="147" w:lineRule="exact" w:before="0" w:after="0"/>
                              <w:ind w:left="262" w:right="0" w:hanging="122"/>
                              <w:jc w:val="left"/>
                              <w:rPr>
                                <w:b w:val="0"/>
                                <w:sz w:val="13"/>
                              </w:rPr>
                            </w:pPr>
                            <w:r>
                              <w:rPr>
                                <w:b w:val="0"/>
                                <w:color w:val="231F20"/>
                                <w:sz w:val="13"/>
                              </w:rPr>
                              <w:t>Intente</w:t>
                            </w:r>
                            <w:r>
                              <w:rPr>
                                <w:b w:val="0"/>
                                <w:color w:val="231F20"/>
                                <w:spacing w:val="-1"/>
                                <w:sz w:val="13"/>
                              </w:rPr>
                              <w:t> </w:t>
                            </w:r>
                            <w:r>
                              <w:rPr>
                                <w:b w:val="0"/>
                                <w:color w:val="231F20"/>
                                <w:sz w:val="13"/>
                              </w:rPr>
                              <w:t>volver</w:t>
                            </w:r>
                            <w:r>
                              <w:rPr>
                                <w:b w:val="0"/>
                                <w:color w:val="231F20"/>
                                <w:spacing w:val="-1"/>
                                <w:sz w:val="13"/>
                              </w:rPr>
                              <w:t> </w:t>
                            </w:r>
                            <w:r>
                              <w:rPr>
                                <w:b w:val="0"/>
                                <w:color w:val="231F20"/>
                                <w:sz w:val="13"/>
                              </w:rPr>
                              <w:t>a poner</w:t>
                            </w:r>
                            <w:r>
                              <w:rPr>
                                <w:b w:val="0"/>
                                <w:color w:val="231F20"/>
                                <w:spacing w:val="-1"/>
                                <w:sz w:val="13"/>
                              </w:rPr>
                              <w:t> </w:t>
                            </w:r>
                            <w:r>
                              <w:rPr>
                                <w:b w:val="0"/>
                                <w:color w:val="231F20"/>
                                <w:sz w:val="13"/>
                              </w:rPr>
                              <w:t>en marcha</w:t>
                            </w:r>
                            <w:r>
                              <w:rPr>
                                <w:b w:val="0"/>
                                <w:color w:val="231F20"/>
                                <w:spacing w:val="-1"/>
                                <w:sz w:val="13"/>
                              </w:rPr>
                              <w:t> </w:t>
                            </w:r>
                            <w:r>
                              <w:rPr>
                                <w:b w:val="0"/>
                                <w:color w:val="231F20"/>
                                <w:sz w:val="13"/>
                              </w:rPr>
                              <w:t>el </w:t>
                            </w:r>
                            <w:r>
                              <w:rPr>
                                <w:b w:val="0"/>
                                <w:color w:val="231F20"/>
                                <w:spacing w:val="-2"/>
                                <w:sz w:val="13"/>
                              </w:rPr>
                              <w:t>inversor.</w:t>
                            </w:r>
                          </w:p>
                        </w:tc>
                      </w:tr>
                    </w:tbl>
                    <w:p>
                      <w:pPr>
                        <w:pStyle w:val="BodyText"/>
                      </w:pPr>
                    </w:p>
                  </w:txbxContent>
                </v:textbox>
              </v:shape>
            </w:pict>
          </mc:Fallback>
        </mc:AlternateContent>
      </w:r>
      <w:r>
        <w:rPr>
          <w:rFonts w:ascii="Myriad Pro SemiExt"/>
          <w:sz w:val="20"/>
        </w:rPr>
      </w:r>
      <w:r>
        <w:rPr>
          <w:rFonts w:ascii="Myriad Pro SemiExt"/>
          <w:sz w:val="20"/>
        </w:rPr>
        <w:tab/>
      </w:r>
      <w:r>
        <w:rPr>
          <w:rFonts w:ascii="Myriad Pro SemiExt"/>
          <w:sz w:val="20"/>
        </w:rPr>
        <mc:AlternateContent>
          <mc:Choice Requires="wps">
            <w:drawing>
              <wp:inline distT="0" distB="0" distL="0" distR="0">
                <wp:extent cx="4072890" cy="6034405"/>
                <wp:effectExtent l="0" t="0" r="0" b="0"/>
                <wp:docPr id="2172" name="Textbox 2172"/>
                <wp:cNvGraphicFramePr>
                  <a:graphicFrameLocks/>
                </wp:cNvGraphicFramePr>
                <a:graphic>
                  <a:graphicData uri="http://schemas.microsoft.com/office/word/2010/wordprocessingShape">
                    <wps:wsp>
                      <wps:cNvPr id="2172" name="Textbox 2172"/>
                      <wps:cNvSpPr txBox="1"/>
                      <wps:spPr>
                        <a:xfrm>
                          <a:off x="0" y="0"/>
                          <a:ext cx="4072890" cy="6034405"/>
                        </a:xfrm>
                        <a:prstGeom prst="rect">
                          <a:avLst/>
                        </a:prstGeom>
                      </wps:spPr>
                      <wps:txbx>
                        <w:txbxContent>
                          <w:tbl>
                            <w:tblPr>
                              <w:tblW w:w="0" w:type="auto"/>
                              <w:jc w:val="left"/>
                              <w:tblInd w:w="7"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CellMar>
                                <w:top w:w="0" w:type="dxa"/>
                                <w:left w:w="0" w:type="dxa"/>
                                <w:bottom w:w="0" w:type="dxa"/>
                                <w:right w:w="0" w:type="dxa"/>
                              </w:tblCellMar>
                              <w:tblLook w:val="01E0"/>
                            </w:tblPr>
                            <w:tblGrid>
                              <w:gridCol w:w="1469"/>
                              <w:gridCol w:w="4924"/>
                            </w:tblGrid>
                            <w:tr>
                              <w:trPr>
                                <w:trHeight w:val="290" w:hRule="atLeast"/>
                              </w:trPr>
                              <w:tc>
                                <w:tcPr>
                                  <w:tcW w:w="1469" w:type="dxa"/>
                                  <w:tcBorders>
                                    <w:top w:val="nil"/>
                                    <w:left w:val="nil"/>
                                    <w:right w:val="single" w:sz="2" w:space="0" w:color="231F20"/>
                                  </w:tcBorders>
                                  <w:shd w:val="clear" w:color="auto" w:fill="58595B"/>
                                </w:tcPr>
                                <w:p>
                                  <w:pPr>
                                    <w:pStyle w:val="TableParagraph"/>
                                    <w:spacing w:before="19"/>
                                    <w:ind w:left="82"/>
                                    <w:rPr>
                                      <w:b/>
                                      <w:sz w:val="16"/>
                                    </w:rPr>
                                  </w:pPr>
                                  <w:r>
                                    <w:rPr>
                                      <w:b/>
                                      <w:color w:val="FFFFFF"/>
                                      <w:spacing w:val="-2"/>
                                      <w:sz w:val="16"/>
                                    </w:rPr>
                                    <w:t>Error</w:t>
                                  </w:r>
                                </w:p>
                              </w:tc>
                              <w:tc>
                                <w:tcPr>
                                  <w:tcW w:w="4924" w:type="dxa"/>
                                  <w:tcBorders>
                                    <w:top w:val="nil"/>
                                    <w:left w:val="single" w:sz="2" w:space="0" w:color="231F20"/>
                                    <w:right w:val="nil"/>
                                  </w:tcBorders>
                                  <w:shd w:val="clear" w:color="auto" w:fill="58595B"/>
                                </w:tcPr>
                                <w:p>
                                  <w:pPr>
                                    <w:pStyle w:val="TableParagraph"/>
                                    <w:spacing w:before="19"/>
                                    <w:ind w:left="130"/>
                                    <w:rPr>
                                      <w:b/>
                                      <w:sz w:val="16"/>
                                    </w:rPr>
                                  </w:pPr>
                                  <w:r>
                                    <w:rPr>
                                      <w:b/>
                                      <w:color w:val="FFFFFF"/>
                                      <w:sz w:val="16"/>
                                    </w:rPr>
                                    <w:t>Diagnóstico</w:t>
                                  </w:r>
                                  <w:r>
                                    <w:rPr>
                                      <w:b/>
                                      <w:color w:val="FFFFFF"/>
                                      <w:spacing w:val="-4"/>
                                      <w:sz w:val="16"/>
                                    </w:rPr>
                                    <w:t> </w:t>
                                  </w:r>
                                  <w:r>
                                    <w:rPr>
                                      <w:b/>
                                      <w:color w:val="FFFFFF"/>
                                      <w:sz w:val="16"/>
                                    </w:rPr>
                                    <w:t>y</w:t>
                                  </w:r>
                                  <w:r>
                                    <w:rPr>
                                      <w:b/>
                                      <w:color w:val="FFFFFF"/>
                                      <w:spacing w:val="-1"/>
                                      <w:sz w:val="16"/>
                                    </w:rPr>
                                    <w:t> </w:t>
                                  </w:r>
                                  <w:r>
                                    <w:rPr>
                                      <w:b/>
                                      <w:color w:val="FFFFFF"/>
                                      <w:spacing w:val="-2"/>
                                      <w:sz w:val="16"/>
                                    </w:rPr>
                                    <w:t>soluciones</w:t>
                                  </w:r>
                                </w:p>
                              </w:tc>
                            </w:tr>
                            <w:tr>
                              <w:trPr>
                                <w:trHeight w:val="639" w:hRule="atLeast"/>
                              </w:trPr>
                              <w:tc>
                                <w:tcPr>
                                  <w:tcW w:w="1469" w:type="dxa"/>
                                  <w:tcBorders>
                                    <w:left w:val="nil"/>
                                    <w:right w:val="single" w:sz="2" w:space="0" w:color="231F20"/>
                                  </w:tcBorders>
                                </w:tcPr>
                                <w:p>
                                  <w:pPr>
                                    <w:pStyle w:val="TableParagraph"/>
                                    <w:spacing w:before="5"/>
                                    <w:rPr>
                                      <w:rFonts w:ascii="Myriad Pro SemiExt"/>
                                      <w:sz w:val="16"/>
                                    </w:rPr>
                                  </w:pPr>
                                </w:p>
                                <w:p>
                                  <w:pPr>
                                    <w:pStyle w:val="TableParagraph"/>
                                    <w:ind w:left="82"/>
                                    <w:rPr>
                                      <w:b w:val="0"/>
                                      <w:sz w:val="16"/>
                                    </w:rPr>
                                  </w:pPr>
                                  <w:r>
                                    <w:rPr>
                                      <w:b w:val="0"/>
                                      <w:color w:val="231F20"/>
                                      <w:spacing w:val="-2"/>
                                      <w:sz w:val="16"/>
                                    </w:rPr>
                                    <w:t>GridVol_OP_INST</w:t>
                                  </w:r>
                                </w:p>
                              </w:tc>
                              <w:tc>
                                <w:tcPr>
                                  <w:tcW w:w="4924" w:type="dxa"/>
                                  <w:tcBorders>
                                    <w:left w:val="single" w:sz="2" w:space="0" w:color="231F20"/>
                                    <w:right w:val="nil"/>
                                  </w:tcBorders>
                                </w:tcPr>
                                <w:p>
                                  <w:pPr>
                                    <w:pStyle w:val="TableParagraph"/>
                                    <w:spacing w:line="147" w:lineRule="exact" w:before="86"/>
                                    <w:ind w:left="109"/>
                                    <w:rPr>
                                      <w:b w:val="0"/>
                                      <w:sz w:val="13"/>
                                    </w:rPr>
                                  </w:pPr>
                                  <w:r>
                                    <w:rPr>
                                      <w:b w:val="0"/>
                                      <w:color w:val="231F20"/>
                                      <w:sz w:val="13"/>
                                    </w:rPr>
                                    <w:t>Alta</w:t>
                                  </w:r>
                                  <w:r>
                                    <w:rPr>
                                      <w:b w:val="0"/>
                                      <w:color w:val="231F20"/>
                                      <w:spacing w:val="-1"/>
                                      <w:sz w:val="13"/>
                                    </w:rPr>
                                    <w:t> </w:t>
                                  </w:r>
                                  <w:r>
                                    <w:rPr>
                                      <w:b w:val="0"/>
                                      <w:color w:val="231F20"/>
                                      <w:sz w:val="13"/>
                                    </w:rPr>
                                    <w:t>tensión instantánea</w:t>
                                  </w:r>
                                  <w:r>
                                    <w:rPr>
                                      <w:b w:val="0"/>
                                      <w:color w:val="231F20"/>
                                      <w:spacing w:val="-1"/>
                                      <w:sz w:val="13"/>
                                    </w:rPr>
                                    <w:t> </w:t>
                                  </w:r>
                                  <w:r>
                                    <w:rPr>
                                      <w:b w:val="0"/>
                                      <w:color w:val="231F20"/>
                                      <w:sz w:val="13"/>
                                    </w:rPr>
                                    <w:t>de la</w:t>
                                  </w:r>
                                  <w:r>
                                    <w:rPr>
                                      <w:b w:val="0"/>
                                      <w:color w:val="231F20"/>
                                      <w:spacing w:val="-1"/>
                                      <w:sz w:val="13"/>
                                    </w:rPr>
                                    <w:t> </w:t>
                                  </w:r>
                                  <w:r>
                                    <w:rPr>
                                      <w:b w:val="0"/>
                                      <w:color w:val="231F20"/>
                                      <w:sz w:val="13"/>
                                    </w:rPr>
                                    <w:t>red </w:t>
                                  </w:r>
                                  <w:r>
                                    <w:rPr>
                                      <w:b w:val="0"/>
                                      <w:color w:val="231F20"/>
                                      <w:spacing w:val="-2"/>
                                      <w:sz w:val="13"/>
                                    </w:rPr>
                                    <w:t>eléctrica</w:t>
                                  </w:r>
                                </w:p>
                                <w:p>
                                  <w:pPr>
                                    <w:pStyle w:val="TableParagraph"/>
                                    <w:numPr>
                                      <w:ilvl w:val="0"/>
                                      <w:numId w:val="112"/>
                                    </w:numPr>
                                    <w:tabs>
                                      <w:tab w:pos="231" w:val="left" w:leader="none"/>
                                    </w:tabs>
                                    <w:spacing w:line="140" w:lineRule="exact" w:before="0" w:after="0"/>
                                    <w:ind w:left="231" w:right="0" w:hanging="122"/>
                                    <w:jc w:val="left"/>
                                    <w:rPr>
                                      <w:b w:val="0"/>
                                      <w:sz w:val="13"/>
                                    </w:rPr>
                                  </w:pPr>
                                  <w:r>
                                    <w:rPr>
                                      <w:b w:val="0"/>
                                      <w:color w:val="231F20"/>
                                      <w:sz w:val="13"/>
                                    </w:rPr>
                                    <w:t>Compruebe</w:t>
                                  </w:r>
                                  <w:r>
                                    <w:rPr>
                                      <w:b w:val="0"/>
                                      <w:color w:val="231F20"/>
                                      <w:spacing w:val="-3"/>
                                      <w:sz w:val="13"/>
                                    </w:rPr>
                                    <w:t> </w:t>
                                  </w:r>
                                  <w:r>
                                    <w:rPr>
                                      <w:b w:val="0"/>
                                      <w:color w:val="231F20"/>
                                      <w:sz w:val="13"/>
                                    </w:rPr>
                                    <w:t>si la</w:t>
                                  </w:r>
                                  <w:r>
                                    <w:rPr>
                                      <w:b w:val="0"/>
                                      <w:color w:val="231F20"/>
                                      <w:spacing w:val="-1"/>
                                      <w:sz w:val="13"/>
                                    </w:rPr>
                                    <w:t> </w:t>
                                  </w:r>
                                  <w:r>
                                    <w:rPr>
                                      <w:b w:val="0"/>
                                      <w:color w:val="231F20"/>
                                      <w:sz w:val="13"/>
                                    </w:rPr>
                                    <w:t>tensión de</w:t>
                                  </w:r>
                                  <w:r>
                                    <w:rPr>
                                      <w:b w:val="0"/>
                                      <w:color w:val="231F20"/>
                                      <w:spacing w:val="-1"/>
                                      <w:sz w:val="13"/>
                                    </w:rPr>
                                    <w:t> </w:t>
                                  </w:r>
                                  <w:r>
                                    <w:rPr>
                                      <w:b w:val="0"/>
                                      <w:color w:val="231F20"/>
                                      <w:sz w:val="13"/>
                                    </w:rPr>
                                    <w:t>red está</w:t>
                                  </w:r>
                                  <w:r>
                                    <w:rPr>
                                      <w:b w:val="0"/>
                                      <w:color w:val="231F20"/>
                                      <w:spacing w:val="-1"/>
                                      <w:sz w:val="13"/>
                                    </w:rPr>
                                    <w:t> </w:t>
                                  </w:r>
                                  <w:r>
                                    <w:rPr>
                                      <w:b w:val="0"/>
                                      <w:color w:val="231F20"/>
                                      <w:sz w:val="13"/>
                                    </w:rPr>
                                    <w:t>dentro del</w:t>
                                  </w:r>
                                  <w:r>
                                    <w:rPr>
                                      <w:b w:val="0"/>
                                      <w:color w:val="231F20"/>
                                      <w:spacing w:val="-1"/>
                                      <w:sz w:val="13"/>
                                    </w:rPr>
                                    <w:t> </w:t>
                                  </w:r>
                                  <w:r>
                                    <w:rPr>
                                      <w:b w:val="0"/>
                                      <w:color w:val="231F20"/>
                                      <w:sz w:val="13"/>
                                    </w:rPr>
                                    <w:t>rango </w:t>
                                  </w:r>
                                  <w:r>
                                    <w:rPr>
                                      <w:b w:val="0"/>
                                      <w:color w:val="231F20"/>
                                      <w:spacing w:val="-2"/>
                                      <w:sz w:val="13"/>
                                    </w:rPr>
                                    <w:t>permitido.</w:t>
                                  </w:r>
                                </w:p>
                                <w:p>
                                  <w:pPr>
                                    <w:pStyle w:val="TableParagraph"/>
                                    <w:numPr>
                                      <w:ilvl w:val="0"/>
                                      <w:numId w:val="112"/>
                                    </w:numPr>
                                    <w:tabs>
                                      <w:tab w:pos="231" w:val="left" w:leader="none"/>
                                    </w:tabs>
                                    <w:spacing w:line="147" w:lineRule="exact" w:before="0" w:after="0"/>
                                    <w:ind w:left="231" w:right="0" w:hanging="122"/>
                                    <w:jc w:val="left"/>
                                    <w:rPr>
                                      <w:b w:val="0"/>
                                      <w:sz w:val="13"/>
                                    </w:rPr>
                                  </w:pPr>
                                  <w:r>
                                    <w:rPr>
                                      <w:b w:val="0"/>
                                      <w:color w:val="231F20"/>
                                      <w:sz w:val="13"/>
                                    </w:rPr>
                                    <w:t>Intente</w:t>
                                  </w:r>
                                  <w:r>
                                    <w:rPr>
                                      <w:b w:val="0"/>
                                      <w:color w:val="231F20"/>
                                      <w:spacing w:val="-1"/>
                                      <w:sz w:val="13"/>
                                    </w:rPr>
                                    <w:t> </w:t>
                                  </w:r>
                                  <w:r>
                                    <w:rPr>
                                      <w:b w:val="0"/>
                                      <w:color w:val="231F20"/>
                                      <w:sz w:val="13"/>
                                    </w:rPr>
                                    <w:t>volver</w:t>
                                  </w:r>
                                  <w:r>
                                    <w:rPr>
                                      <w:b w:val="0"/>
                                      <w:color w:val="231F20"/>
                                      <w:spacing w:val="-1"/>
                                      <w:sz w:val="13"/>
                                    </w:rPr>
                                    <w:t> </w:t>
                                  </w:r>
                                  <w:r>
                                    <w:rPr>
                                      <w:b w:val="0"/>
                                      <w:color w:val="231F20"/>
                                      <w:sz w:val="13"/>
                                    </w:rPr>
                                    <w:t>a poner</w:t>
                                  </w:r>
                                  <w:r>
                                    <w:rPr>
                                      <w:b w:val="0"/>
                                      <w:color w:val="231F20"/>
                                      <w:spacing w:val="-1"/>
                                      <w:sz w:val="13"/>
                                    </w:rPr>
                                    <w:t> </w:t>
                                  </w:r>
                                  <w:r>
                                    <w:rPr>
                                      <w:b w:val="0"/>
                                      <w:color w:val="231F20"/>
                                      <w:sz w:val="13"/>
                                    </w:rPr>
                                    <w:t>en marcha</w:t>
                                  </w:r>
                                  <w:r>
                                    <w:rPr>
                                      <w:b w:val="0"/>
                                      <w:color w:val="231F20"/>
                                      <w:spacing w:val="-1"/>
                                      <w:sz w:val="13"/>
                                    </w:rPr>
                                    <w:t> </w:t>
                                  </w:r>
                                  <w:r>
                                    <w:rPr>
                                      <w:b w:val="0"/>
                                      <w:color w:val="231F20"/>
                                      <w:sz w:val="13"/>
                                    </w:rPr>
                                    <w:t>el </w:t>
                                  </w:r>
                                  <w:r>
                                    <w:rPr>
                                      <w:b w:val="0"/>
                                      <w:color w:val="231F20"/>
                                      <w:spacing w:val="-2"/>
                                      <w:sz w:val="13"/>
                                    </w:rPr>
                                    <w:t>inversor.</w:t>
                                  </w:r>
                                </w:p>
                              </w:tc>
                            </w:tr>
                            <w:tr>
                              <w:trPr>
                                <w:trHeight w:val="677" w:hRule="atLeast"/>
                              </w:trPr>
                              <w:tc>
                                <w:tcPr>
                                  <w:tcW w:w="1469" w:type="dxa"/>
                                  <w:tcBorders>
                                    <w:left w:val="nil"/>
                                    <w:right w:val="single" w:sz="2" w:space="0" w:color="231F20"/>
                                  </w:tcBorders>
                                  <w:shd w:val="clear" w:color="auto" w:fill="E6E7E8"/>
                                </w:tcPr>
                                <w:p>
                                  <w:pPr>
                                    <w:pStyle w:val="TableParagraph"/>
                                    <w:spacing w:before="43"/>
                                    <w:rPr>
                                      <w:rFonts w:ascii="Myriad Pro SemiExt"/>
                                      <w:sz w:val="16"/>
                                    </w:rPr>
                                  </w:pPr>
                                </w:p>
                                <w:p>
                                  <w:pPr>
                                    <w:pStyle w:val="TableParagraph"/>
                                    <w:ind w:left="111"/>
                                    <w:rPr>
                                      <w:b w:val="0"/>
                                      <w:sz w:val="16"/>
                                    </w:rPr>
                                  </w:pPr>
                                  <w:r>
                                    <w:rPr>
                                      <w:b w:val="0"/>
                                      <w:color w:val="231F20"/>
                                      <w:spacing w:val="-2"/>
                                      <w:sz w:val="16"/>
                                    </w:rPr>
                                    <w:t>GridFreq_OP1</w:t>
                                  </w:r>
                                </w:p>
                              </w:tc>
                              <w:tc>
                                <w:tcPr>
                                  <w:tcW w:w="4924" w:type="dxa"/>
                                  <w:tcBorders>
                                    <w:left w:val="single" w:sz="2" w:space="0" w:color="231F20"/>
                                    <w:right w:val="nil"/>
                                  </w:tcBorders>
                                  <w:shd w:val="clear" w:color="auto" w:fill="E6E7E8"/>
                                </w:tcPr>
                                <w:p>
                                  <w:pPr>
                                    <w:pStyle w:val="TableParagraph"/>
                                    <w:spacing w:line="147" w:lineRule="exact" w:before="124"/>
                                    <w:ind w:left="109"/>
                                    <w:rPr>
                                      <w:b w:val="0"/>
                                      <w:sz w:val="13"/>
                                    </w:rPr>
                                  </w:pPr>
                                  <w:r>
                                    <w:rPr>
                                      <w:b w:val="0"/>
                                      <w:color w:val="231F20"/>
                                      <w:sz w:val="13"/>
                                    </w:rPr>
                                    <w:t>La</w:t>
                                  </w:r>
                                  <w:r>
                                    <w:rPr>
                                      <w:b w:val="0"/>
                                      <w:color w:val="231F20"/>
                                      <w:spacing w:val="-5"/>
                                      <w:sz w:val="13"/>
                                    </w:rPr>
                                    <w:t> </w:t>
                                  </w:r>
                                  <w:r>
                                    <w:rPr>
                                      <w:b w:val="0"/>
                                      <w:color w:val="231F20"/>
                                      <w:sz w:val="13"/>
                                    </w:rPr>
                                    <w:t>frecuencia</w:t>
                                  </w:r>
                                  <w:r>
                                    <w:rPr>
                                      <w:b w:val="0"/>
                                      <w:color w:val="231F20"/>
                                      <w:spacing w:val="-1"/>
                                      <w:sz w:val="13"/>
                                    </w:rPr>
                                    <w:t> </w:t>
                                  </w:r>
                                  <w:r>
                                    <w:rPr>
                                      <w:b w:val="0"/>
                                      <w:color w:val="231F20"/>
                                      <w:sz w:val="13"/>
                                    </w:rPr>
                                    <w:t>de</w:t>
                                  </w:r>
                                  <w:r>
                                    <w:rPr>
                                      <w:b w:val="0"/>
                                      <w:color w:val="231F20"/>
                                      <w:spacing w:val="-1"/>
                                      <w:sz w:val="13"/>
                                    </w:rPr>
                                    <w:t> </w:t>
                                  </w:r>
                                  <w:r>
                                    <w:rPr>
                                      <w:b w:val="0"/>
                                      <w:color w:val="231F20"/>
                                      <w:sz w:val="13"/>
                                    </w:rPr>
                                    <w:t>la red</w:t>
                                  </w:r>
                                  <w:r>
                                    <w:rPr>
                                      <w:b w:val="0"/>
                                      <w:color w:val="231F20"/>
                                      <w:spacing w:val="-1"/>
                                      <w:sz w:val="13"/>
                                    </w:rPr>
                                    <w:t> </w:t>
                                  </w:r>
                                  <w:r>
                                    <w:rPr>
                                      <w:b w:val="0"/>
                                      <w:color w:val="231F20"/>
                                      <w:sz w:val="13"/>
                                    </w:rPr>
                                    <w:t>excede</w:t>
                                  </w:r>
                                  <w:r>
                                    <w:rPr>
                                      <w:b w:val="0"/>
                                      <w:color w:val="231F20"/>
                                      <w:spacing w:val="-1"/>
                                      <w:sz w:val="13"/>
                                    </w:rPr>
                                    <w:t> </w:t>
                                  </w:r>
                                  <w:r>
                                    <w:rPr>
                                      <w:b w:val="0"/>
                                      <w:color w:val="231F20"/>
                                      <w:sz w:val="13"/>
                                    </w:rPr>
                                    <w:t>el</w:t>
                                  </w:r>
                                  <w:r>
                                    <w:rPr>
                                      <w:b w:val="0"/>
                                      <w:color w:val="231F20"/>
                                      <w:spacing w:val="-1"/>
                                      <w:sz w:val="13"/>
                                    </w:rPr>
                                    <w:t> </w:t>
                                  </w:r>
                                  <w:r>
                                    <w:rPr>
                                      <w:b w:val="0"/>
                                      <w:color w:val="231F20"/>
                                      <w:sz w:val="13"/>
                                    </w:rPr>
                                    <w:t>valor </w:t>
                                  </w:r>
                                  <w:r>
                                    <w:rPr>
                                      <w:b w:val="0"/>
                                      <w:color w:val="231F20"/>
                                      <w:spacing w:val="-2"/>
                                      <w:sz w:val="13"/>
                                    </w:rPr>
                                    <w:t>permitido.</w:t>
                                  </w:r>
                                </w:p>
                                <w:p>
                                  <w:pPr>
                                    <w:pStyle w:val="TableParagraph"/>
                                    <w:numPr>
                                      <w:ilvl w:val="0"/>
                                      <w:numId w:val="113"/>
                                    </w:numPr>
                                    <w:tabs>
                                      <w:tab w:pos="231" w:val="left" w:leader="none"/>
                                    </w:tabs>
                                    <w:spacing w:line="140" w:lineRule="exact" w:before="0" w:after="0"/>
                                    <w:ind w:left="231" w:right="0" w:hanging="122"/>
                                    <w:jc w:val="left"/>
                                    <w:rPr>
                                      <w:b w:val="0"/>
                                      <w:sz w:val="13"/>
                                    </w:rPr>
                                  </w:pPr>
                                  <w:r>
                                    <w:rPr>
                                      <w:b w:val="0"/>
                                      <w:color w:val="231F20"/>
                                      <w:sz w:val="13"/>
                                    </w:rPr>
                                    <w:t>Compruebe</w:t>
                                  </w:r>
                                  <w:r>
                                    <w:rPr>
                                      <w:b w:val="0"/>
                                      <w:color w:val="231F20"/>
                                      <w:spacing w:val="-3"/>
                                      <w:sz w:val="13"/>
                                    </w:rPr>
                                    <w:t> </w:t>
                                  </w:r>
                                  <w:r>
                                    <w:rPr>
                                      <w:b w:val="0"/>
                                      <w:color w:val="231F20"/>
                                      <w:sz w:val="13"/>
                                    </w:rPr>
                                    <w:t>si la frecuencia</w:t>
                                  </w:r>
                                  <w:r>
                                    <w:rPr>
                                      <w:b w:val="0"/>
                                      <w:color w:val="231F20"/>
                                      <w:spacing w:val="-1"/>
                                      <w:sz w:val="13"/>
                                    </w:rPr>
                                    <w:t> </w:t>
                                  </w:r>
                                  <w:r>
                                    <w:rPr>
                                      <w:b w:val="0"/>
                                      <w:color w:val="231F20"/>
                                      <w:sz w:val="13"/>
                                    </w:rPr>
                                    <w:t>de la red</w:t>
                                  </w:r>
                                  <w:r>
                                    <w:rPr>
                                      <w:b w:val="0"/>
                                      <w:color w:val="231F20"/>
                                      <w:spacing w:val="-1"/>
                                      <w:sz w:val="13"/>
                                    </w:rPr>
                                    <w:t> </w:t>
                                  </w:r>
                                  <w:r>
                                    <w:rPr>
                                      <w:b w:val="0"/>
                                      <w:color w:val="231F20"/>
                                      <w:sz w:val="13"/>
                                    </w:rPr>
                                    <w:t>eléctrica está dentro</w:t>
                                  </w:r>
                                  <w:r>
                                    <w:rPr>
                                      <w:b w:val="0"/>
                                      <w:color w:val="231F20"/>
                                      <w:spacing w:val="-1"/>
                                      <w:sz w:val="13"/>
                                    </w:rPr>
                                    <w:t> </w:t>
                                  </w:r>
                                  <w:r>
                                    <w:rPr>
                                      <w:b w:val="0"/>
                                      <w:color w:val="231F20"/>
                                      <w:sz w:val="13"/>
                                    </w:rPr>
                                    <w:t>del rango </w:t>
                                  </w:r>
                                  <w:r>
                                    <w:rPr>
                                      <w:b w:val="0"/>
                                      <w:color w:val="231F20"/>
                                      <w:spacing w:val="-2"/>
                                      <w:sz w:val="13"/>
                                    </w:rPr>
                                    <w:t>permitido.</w:t>
                                  </w:r>
                                </w:p>
                                <w:p>
                                  <w:pPr>
                                    <w:pStyle w:val="TableParagraph"/>
                                    <w:numPr>
                                      <w:ilvl w:val="0"/>
                                      <w:numId w:val="113"/>
                                    </w:numPr>
                                    <w:tabs>
                                      <w:tab w:pos="231" w:val="left" w:leader="none"/>
                                    </w:tabs>
                                    <w:spacing w:line="147" w:lineRule="exact" w:before="0" w:after="0"/>
                                    <w:ind w:left="231" w:right="0" w:hanging="122"/>
                                    <w:jc w:val="left"/>
                                    <w:rPr>
                                      <w:b w:val="0"/>
                                      <w:sz w:val="13"/>
                                    </w:rPr>
                                  </w:pPr>
                                  <w:r>
                                    <w:rPr>
                                      <w:b w:val="0"/>
                                      <w:color w:val="231F20"/>
                                      <w:sz w:val="13"/>
                                    </w:rPr>
                                    <w:t>Intente</w:t>
                                  </w:r>
                                  <w:r>
                                    <w:rPr>
                                      <w:b w:val="0"/>
                                      <w:color w:val="231F20"/>
                                      <w:spacing w:val="-1"/>
                                      <w:sz w:val="13"/>
                                    </w:rPr>
                                    <w:t> </w:t>
                                  </w:r>
                                  <w:r>
                                    <w:rPr>
                                      <w:b w:val="0"/>
                                      <w:color w:val="231F20"/>
                                      <w:sz w:val="13"/>
                                    </w:rPr>
                                    <w:t>volver</w:t>
                                  </w:r>
                                  <w:r>
                                    <w:rPr>
                                      <w:b w:val="0"/>
                                      <w:color w:val="231F20"/>
                                      <w:spacing w:val="-1"/>
                                      <w:sz w:val="13"/>
                                    </w:rPr>
                                    <w:t> </w:t>
                                  </w:r>
                                  <w:r>
                                    <w:rPr>
                                      <w:b w:val="0"/>
                                      <w:color w:val="231F20"/>
                                      <w:sz w:val="13"/>
                                    </w:rPr>
                                    <w:t>a poner</w:t>
                                  </w:r>
                                  <w:r>
                                    <w:rPr>
                                      <w:b w:val="0"/>
                                      <w:color w:val="231F20"/>
                                      <w:spacing w:val="-1"/>
                                      <w:sz w:val="13"/>
                                    </w:rPr>
                                    <w:t> </w:t>
                                  </w:r>
                                  <w:r>
                                    <w:rPr>
                                      <w:b w:val="0"/>
                                      <w:color w:val="231F20"/>
                                      <w:sz w:val="13"/>
                                    </w:rPr>
                                    <w:t>en marcha</w:t>
                                  </w:r>
                                  <w:r>
                                    <w:rPr>
                                      <w:b w:val="0"/>
                                      <w:color w:val="231F20"/>
                                      <w:spacing w:val="-1"/>
                                      <w:sz w:val="13"/>
                                    </w:rPr>
                                    <w:t> </w:t>
                                  </w:r>
                                  <w:r>
                                    <w:rPr>
                                      <w:b w:val="0"/>
                                      <w:color w:val="231F20"/>
                                      <w:sz w:val="13"/>
                                    </w:rPr>
                                    <w:t>el </w:t>
                                  </w:r>
                                  <w:r>
                                    <w:rPr>
                                      <w:b w:val="0"/>
                                      <w:color w:val="231F20"/>
                                      <w:spacing w:val="-2"/>
                                      <w:sz w:val="13"/>
                                    </w:rPr>
                                    <w:t>inversor.</w:t>
                                  </w:r>
                                </w:p>
                              </w:tc>
                            </w:tr>
                            <w:tr>
                              <w:trPr>
                                <w:trHeight w:val="686" w:hRule="atLeast"/>
                              </w:trPr>
                              <w:tc>
                                <w:tcPr>
                                  <w:tcW w:w="1469" w:type="dxa"/>
                                  <w:tcBorders>
                                    <w:left w:val="nil"/>
                                    <w:right w:val="single" w:sz="2" w:space="0" w:color="231F20"/>
                                  </w:tcBorders>
                                </w:tcPr>
                                <w:p>
                                  <w:pPr>
                                    <w:pStyle w:val="TableParagraph"/>
                                    <w:spacing w:before="16"/>
                                    <w:rPr>
                                      <w:rFonts w:ascii="Myriad Pro SemiExt"/>
                                      <w:sz w:val="16"/>
                                    </w:rPr>
                                  </w:pPr>
                                </w:p>
                                <w:p>
                                  <w:pPr>
                                    <w:pStyle w:val="TableParagraph"/>
                                    <w:ind w:left="111"/>
                                    <w:rPr>
                                      <w:b w:val="0"/>
                                      <w:sz w:val="16"/>
                                    </w:rPr>
                                  </w:pPr>
                                  <w:r>
                                    <w:rPr>
                                      <w:b w:val="0"/>
                                      <w:color w:val="231F20"/>
                                      <w:spacing w:val="-2"/>
                                      <w:sz w:val="16"/>
                                    </w:rPr>
                                    <w:t>GridFreq_UP1</w:t>
                                  </w:r>
                                </w:p>
                              </w:tc>
                              <w:tc>
                                <w:tcPr>
                                  <w:tcW w:w="4924" w:type="dxa"/>
                                  <w:tcBorders>
                                    <w:left w:val="single" w:sz="2" w:space="0" w:color="231F20"/>
                                    <w:right w:val="nil"/>
                                  </w:tcBorders>
                                </w:tcPr>
                                <w:p>
                                  <w:pPr>
                                    <w:pStyle w:val="TableParagraph"/>
                                    <w:spacing w:line="147" w:lineRule="exact" w:before="126"/>
                                    <w:ind w:left="109"/>
                                    <w:rPr>
                                      <w:b w:val="0"/>
                                      <w:sz w:val="13"/>
                                    </w:rPr>
                                  </w:pPr>
                                  <w:r>
                                    <w:rPr>
                                      <w:b w:val="0"/>
                                      <w:color w:val="231F20"/>
                                      <w:sz w:val="13"/>
                                    </w:rPr>
                                    <w:t>La</w:t>
                                  </w:r>
                                  <w:r>
                                    <w:rPr>
                                      <w:b w:val="0"/>
                                      <w:color w:val="231F20"/>
                                      <w:spacing w:val="-3"/>
                                      <w:sz w:val="13"/>
                                    </w:rPr>
                                    <w:t> </w:t>
                                  </w:r>
                                  <w:r>
                                    <w:rPr>
                                      <w:b w:val="0"/>
                                      <w:color w:val="231F20"/>
                                      <w:sz w:val="13"/>
                                    </w:rPr>
                                    <w:t>frecuencia</w:t>
                                  </w:r>
                                  <w:r>
                                    <w:rPr>
                                      <w:b w:val="0"/>
                                      <w:color w:val="231F20"/>
                                      <w:spacing w:val="-1"/>
                                      <w:sz w:val="13"/>
                                    </w:rPr>
                                    <w:t> </w:t>
                                  </w:r>
                                  <w:r>
                                    <w:rPr>
                                      <w:b w:val="0"/>
                                      <w:color w:val="231F20"/>
                                      <w:sz w:val="13"/>
                                    </w:rPr>
                                    <w:t>de la</w:t>
                                  </w:r>
                                  <w:r>
                                    <w:rPr>
                                      <w:b w:val="0"/>
                                      <w:color w:val="231F20"/>
                                      <w:spacing w:val="-1"/>
                                      <w:sz w:val="13"/>
                                    </w:rPr>
                                    <w:t> </w:t>
                                  </w:r>
                                  <w:r>
                                    <w:rPr>
                                      <w:b w:val="0"/>
                                      <w:color w:val="231F20"/>
                                      <w:sz w:val="13"/>
                                    </w:rPr>
                                    <w:t>red</w:t>
                                  </w:r>
                                  <w:r>
                                    <w:rPr>
                                      <w:b w:val="0"/>
                                      <w:color w:val="231F20"/>
                                      <w:spacing w:val="-1"/>
                                      <w:sz w:val="13"/>
                                    </w:rPr>
                                    <w:t> </w:t>
                                  </w:r>
                                  <w:r>
                                    <w:rPr>
                                      <w:b w:val="0"/>
                                      <w:color w:val="231F20"/>
                                      <w:sz w:val="13"/>
                                    </w:rPr>
                                    <w:t>es inferior</w:t>
                                  </w:r>
                                  <w:r>
                                    <w:rPr>
                                      <w:b w:val="0"/>
                                      <w:color w:val="231F20"/>
                                      <w:spacing w:val="-1"/>
                                      <w:sz w:val="13"/>
                                    </w:rPr>
                                    <w:t> </w:t>
                                  </w:r>
                                  <w:r>
                                    <w:rPr>
                                      <w:b w:val="0"/>
                                      <w:color w:val="231F20"/>
                                      <w:sz w:val="13"/>
                                    </w:rPr>
                                    <w:t>al</w:t>
                                  </w:r>
                                  <w:r>
                                    <w:rPr>
                                      <w:b w:val="0"/>
                                      <w:color w:val="231F20"/>
                                      <w:spacing w:val="-1"/>
                                      <w:sz w:val="13"/>
                                    </w:rPr>
                                    <w:t> </w:t>
                                  </w:r>
                                  <w:r>
                                    <w:rPr>
                                      <w:b w:val="0"/>
                                      <w:color w:val="231F20"/>
                                      <w:sz w:val="13"/>
                                    </w:rPr>
                                    <w:t>valor </w:t>
                                  </w:r>
                                  <w:r>
                                    <w:rPr>
                                      <w:b w:val="0"/>
                                      <w:color w:val="231F20"/>
                                      <w:spacing w:val="-2"/>
                                      <w:sz w:val="13"/>
                                    </w:rPr>
                                    <w:t>permitido</w:t>
                                  </w:r>
                                </w:p>
                                <w:p>
                                  <w:pPr>
                                    <w:pStyle w:val="TableParagraph"/>
                                    <w:numPr>
                                      <w:ilvl w:val="0"/>
                                      <w:numId w:val="114"/>
                                    </w:numPr>
                                    <w:tabs>
                                      <w:tab w:pos="231" w:val="left" w:leader="none"/>
                                    </w:tabs>
                                    <w:spacing w:line="140" w:lineRule="exact" w:before="0" w:after="0"/>
                                    <w:ind w:left="231" w:right="0" w:hanging="122"/>
                                    <w:jc w:val="left"/>
                                    <w:rPr>
                                      <w:b w:val="0"/>
                                      <w:sz w:val="13"/>
                                    </w:rPr>
                                  </w:pPr>
                                  <w:r>
                                    <w:rPr>
                                      <w:b w:val="0"/>
                                      <w:color w:val="231F20"/>
                                      <w:sz w:val="13"/>
                                    </w:rPr>
                                    <w:t>Compruebe</w:t>
                                  </w:r>
                                  <w:r>
                                    <w:rPr>
                                      <w:b w:val="0"/>
                                      <w:color w:val="231F20"/>
                                      <w:spacing w:val="-3"/>
                                      <w:sz w:val="13"/>
                                    </w:rPr>
                                    <w:t> </w:t>
                                  </w:r>
                                  <w:r>
                                    <w:rPr>
                                      <w:b w:val="0"/>
                                      <w:color w:val="231F20"/>
                                      <w:sz w:val="13"/>
                                    </w:rPr>
                                    <w:t>si la frecuencia</w:t>
                                  </w:r>
                                  <w:r>
                                    <w:rPr>
                                      <w:b w:val="0"/>
                                      <w:color w:val="231F20"/>
                                      <w:spacing w:val="-1"/>
                                      <w:sz w:val="13"/>
                                    </w:rPr>
                                    <w:t> </w:t>
                                  </w:r>
                                  <w:r>
                                    <w:rPr>
                                      <w:b w:val="0"/>
                                      <w:color w:val="231F20"/>
                                      <w:sz w:val="13"/>
                                    </w:rPr>
                                    <w:t>de la red</w:t>
                                  </w:r>
                                  <w:r>
                                    <w:rPr>
                                      <w:b w:val="0"/>
                                      <w:color w:val="231F20"/>
                                      <w:spacing w:val="-1"/>
                                      <w:sz w:val="13"/>
                                    </w:rPr>
                                    <w:t> </w:t>
                                  </w:r>
                                  <w:r>
                                    <w:rPr>
                                      <w:b w:val="0"/>
                                      <w:color w:val="231F20"/>
                                      <w:sz w:val="13"/>
                                    </w:rPr>
                                    <w:t>eléctrica está dentro</w:t>
                                  </w:r>
                                  <w:r>
                                    <w:rPr>
                                      <w:b w:val="0"/>
                                      <w:color w:val="231F20"/>
                                      <w:spacing w:val="-1"/>
                                      <w:sz w:val="13"/>
                                    </w:rPr>
                                    <w:t> </w:t>
                                  </w:r>
                                  <w:r>
                                    <w:rPr>
                                      <w:b w:val="0"/>
                                      <w:color w:val="231F20"/>
                                      <w:sz w:val="13"/>
                                    </w:rPr>
                                    <w:t>del rango </w:t>
                                  </w:r>
                                  <w:r>
                                    <w:rPr>
                                      <w:b w:val="0"/>
                                      <w:color w:val="231F20"/>
                                      <w:spacing w:val="-2"/>
                                      <w:sz w:val="13"/>
                                    </w:rPr>
                                    <w:t>permitido.</w:t>
                                  </w:r>
                                </w:p>
                                <w:p>
                                  <w:pPr>
                                    <w:pStyle w:val="TableParagraph"/>
                                    <w:numPr>
                                      <w:ilvl w:val="0"/>
                                      <w:numId w:val="114"/>
                                    </w:numPr>
                                    <w:tabs>
                                      <w:tab w:pos="231" w:val="left" w:leader="none"/>
                                    </w:tabs>
                                    <w:spacing w:line="147" w:lineRule="exact" w:before="0" w:after="0"/>
                                    <w:ind w:left="231" w:right="0" w:hanging="122"/>
                                    <w:jc w:val="left"/>
                                    <w:rPr>
                                      <w:b w:val="0"/>
                                      <w:sz w:val="13"/>
                                    </w:rPr>
                                  </w:pPr>
                                  <w:r>
                                    <w:rPr>
                                      <w:b w:val="0"/>
                                      <w:color w:val="231F20"/>
                                      <w:sz w:val="13"/>
                                    </w:rPr>
                                    <w:t>Intente</w:t>
                                  </w:r>
                                  <w:r>
                                    <w:rPr>
                                      <w:b w:val="0"/>
                                      <w:color w:val="231F20"/>
                                      <w:spacing w:val="-1"/>
                                      <w:sz w:val="13"/>
                                    </w:rPr>
                                    <w:t> </w:t>
                                  </w:r>
                                  <w:r>
                                    <w:rPr>
                                      <w:b w:val="0"/>
                                      <w:color w:val="231F20"/>
                                      <w:sz w:val="13"/>
                                    </w:rPr>
                                    <w:t>volver</w:t>
                                  </w:r>
                                  <w:r>
                                    <w:rPr>
                                      <w:b w:val="0"/>
                                      <w:color w:val="231F20"/>
                                      <w:spacing w:val="-1"/>
                                      <w:sz w:val="13"/>
                                    </w:rPr>
                                    <w:t> </w:t>
                                  </w:r>
                                  <w:r>
                                    <w:rPr>
                                      <w:b w:val="0"/>
                                      <w:color w:val="231F20"/>
                                      <w:sz w:val="13"/>
                                    </w:rPr>
                                    <w:t>a poner</w:t>
                                  </w:r>
                                  <w:r>
                                    <w:rPr>
                                      <w:b w:val="0"/>
                                      <w:color w:val="231F20"/>
                                      <w:spacing w:val="-1"/>
                                      <w:sz w:val="13"/>
                                    </w:rPr>
                                    <w:t> </w:t>
                                  </w:r>
                                  <w:r>
                                    <w:rPr>
                                      <w:b w:val="0"/>
                                      <w:color w:val="231F20"/>
                                      <w:sz w:val="13"/>
                                    </w:rPr>
                                    <w:t>en marcha</w:t>
                                  </w:r>
                                  <w:r>
                                    <w:rPr>
                                      <w:b w:val="0"/>
                                      <w:color w:val="231F20"/>
                                      <w:spacing w:val="-1"/>
                                      <w:sz w:val="13"/>
                                    </w:rPr>
                                    <w:t> </w:t>
                                  </w:r>
                                  <w:r>
                                    <w:rPr>
                                      <w:b w:val="0"/>
                                      <w:color w:val="231F20"/>
                                      <w:sz w:val="13"/>
                                    </w:rPr>
                                    <w:t>el </w:t>
                                  </w:r>
                                  <w:r>
                                    <w:rPr>
                                      <w:b w:val="0"/>
                                      <w:color w:val="231F20"/>
                                      <w:spacing w:val="-2"/>
                                      <w:sz w:val="13"/>
                                    </w:rPr>
                                    <w:t>inversor.</w:t>
                                  </w:r>
                                </w:p>
                              </w:tc>
                            </w:tr>
                            <w:tr>
                              <w:trPr>
                                <w:trHeight w:val="677" w:hRule="atLeast"/>
                              </w:trPr>
                              <w:tc>
                                <w:tcPr>
                                  <w:tcW w:w="1469" w:type="dxa"/>
                                  <w:tcBorders>
                                    <w:left w:val="nil"/>
                                    <w:right w:val="single" w:sz="2" w:space="0" w:color="231F20"/>
                                  </w:tcBorders>
                                  <w:shd w:val="clear" w:color="auto" w:fill="E6E7E8"/>
                                </w:tcPr>
                                <w:p>
                                  <w:pPr>
                                    <w:pStyle w:val="TableParagraph"/>
                                    <w:spacing w:before="23"/>
                                    <w:rPr>
                                      <w:rFonts w:ascii="Myriad Pro SemiExt"/>
                                      <w:sz w:val="16"/>
                                    </w:rPr>
                                  </w:pPr>
                                </w:p>
                                <w:p>
                                  <w:pPr>
                                    <w:pStyle w:val="TableParagraph"/>
                                    <w:ind w:left="111"/>
                                    <w:rPr>
                                      <w:b w:val="0"/>
                                      <w:sz w:val="16"/>
                                    </w:rPr>
                                  </w:pPr>
                                  <w:r>
                                    <w:rPr>
                                      <w:b w:val="0"/>
                                      <w:color w:val="231F20"/>
                                      <w:spacing w:val="-2"/>
                                      <w:sz w:val="16"/>
                                    </w:rPr>
                                    <w:t>GridPhase_Loss</w:t>
                                  </w:r>
                                </w:p>
                              </w:tc>
                              <w:tc>
                                <w:tcPr>
                                  <w:tcW w:w="4924" w:type="dxa"/>
                                  <w:tcBorders>
                                    <w:left w:val="single" w:sz="2" w:space="0" w:color="231F20"/>
                                    <w:right w:val="nil"/>
                                  </w:tcBorders>
                                  <w:shd w:val="clear" w:color="auto" w:fill="E6E7E8"/>
                                </w:tcPr>
                                <w:p>
                                  <w:pPr>
                                    <w:pStyle w:val="TableParagraph"/>
                                    <w:spacing w:line="147" w:lineRule="exact" w:before="43"/>
                                    <w:ind w:left="109"/>
                                    <w:rPr>
                                      <w:b w:val="0"/>
                                      <w:sz w:val="13"/>
                                    </w:rPr>
                                  </w:pPr>
                                  <w:r>
                                    <w:rPr>
                                      <w:b w:val="0"/>
                                      <w:color w:val="231F20"/>
                                      <w:sz w:val="13"/>
                                    </w:rPr>
                                    <w:t>Pérdida</w:t>
                                  </w:r>
                                  <w:r>
                                    <w:rPr>
                                      <w:b w:val="0"/>
                                      <w:color w:val="231F20"/>
                                      <w:spacing w:val="-3"/>
                                      <w:sz w:val="13"/>
                                    </w:rPr>
                                    <w:t> </w:t>
                                  </w:r>
                                  <w:r>
                                    <w:rPr>
                                      <w:b w:val="0"/>
                                      <w:color w:val="231F20"/>
                                      <w:sz w:val="13"/>
                                    </w:rPr>
                                    <w:t>de</w:t>
                                  </w:r>
                                  <w:r>
                                    <w:rPr>
                                      <w:b w:val="0"/>
                                      <w:color w:val="231F20"/>
                                      <w:spacing w:val="-1"/>
                                      <w:sz w:val="13"/>
                                    </w:rPr>
                                    <w:t> </w:t>
                                  </w:r>
                                  <w:r>
                                    <w:rPr>
                                      <w:b w:val="0"/>
                                      <w:color w:val="231F20"/>
                                      <w:sz w:val="13"/>
                                    </w:rPr>
                                    <w:t>tensión</w:t>
                                  </w:r>
                                  <w:r>
                                    <w:rPr>
                                      <w:b w:val="0"/>
                                      <w:color w:val="231F20"/>
                                      <w:spacing w:val="-1"/>
                                      <w:sz w:val="13"/>
                                    </w:rPr>
                                    <w:t> </w:t>
                                  </w:r>
                                  <w:r>
                                    <w:rPr>
                                      <w:b w:val="0"/>
                                      <w:color w:val="231F20"/>
                                      <w:sz w:val="13"/>
                                    </w:rPr>
                                    <w:t>de</w:t>
                                  </w:r>
                                  <w:r>
                                    <w:rPr>
                                      <w:b w:val="0"/>
                                      <w:color w:val="231F20"/>
                                      <w:spacing w:val="-1"/>
                                      <w:sz w:val="13"/>
                                    </w:rPr>
                                    <w:t> </w:t>
                                  </w:r>
                                  <w:r>
                                    <w:rPr>
                                      <w:b w:val="0"/>
                                      <w:color w:val="231F20"/>
                                      <w:sz w:val="13"/>
                                    </w:rPr>
                                    <w:t>fase</w:t>
                                  </w:r>
                                  <w:r>
                                    <w:rPr>
                                      <w:b w:val="0"/>
                                      <w:color w:val="231F20"/>
                                      <w:spacing w:val="-1"/>
                                      <w:sz w:val="13"/>
                                    </w:rPr>
                                    <w:t> </w:t>
                                  </w:r>
                                  <w:r>
                                    <w:rPr>
                                      <w:b w:val="0"/>
                                      <w:color w:val="231F20"/>
                                      <w:sz w:val="13"/>
                                    </w:rPr>
                                    <w:t>de</w:t>
                                  </w:r>
                                  <w:r>
                                    <w:rPr>
                                      <w:b w:val="0"/>
                                      <w:color w:val="231F20"/>
                                      <w:spacing w:val="-1"/>
                                      <w:sz w:val="13"/>
                                    </w:rPr>
                                    <w:t> </w:t>
                                  </w:r>
                                  <w:r>
                                    <w:rPr>
                                      <w:b w:val="0"/>
                                      <w:color w:val="231F20"/>
                                      <w:sz w:val="13"/>
                                    </w:rPr>
                                    <w:t>la</w:t>
                                  </w:r>
                                  <w:r>
                                    <w:rPr>
                                      <w:b w:val="0"/>
                                      <w:color w:val="231F20"/>
                                      <w:spacing w:val="-1"/>
                                      <w:sz w:val="13"/>
                                    </w:rPr>
                                    <w:t> </w:t>
                                  </w:r>
                                  <w:r>
                                    <w:rPr>
                                      <w:b w:val="0"/>
                                      <w:color w:val="231F20"/>
                                      <w:spacing w:val="-5"/>
                                      <w:sz w:val="13"/>
                                    </w:rPr>
                                    <w:t>red</w:t>
                                  </w:r>
                                </w:p>
                                <w:p>
                                  <w:pPr>
                                    <w:pStyle w:val="TableParagraph"/>
                                    <w:numPr>
                                      <w:ilvl w:val="0"/>
                                      <w:numId w:val="115"/>
                                    </w:numPr>
                                    <w:tabs>
                                      <w:tab w:pos="231" w:val="left" w:leader="none"/>
                                    </w:tabs>
                                    <w:spacing w:line="140" w:lineRule="exact" w:before="0" w:after="0"/>
                                    <w:ind w:left="231" w:right="0" w:hanging="122"/>
                                    <w:jc w:val="left"/>
                                    <w:rPr>
                                      <w:b w:val="0"/>
                                      <w:sz w:val="13"/>
                                    </w:rPr>
                                  </w:pPr>
                                  <w:r>
                                    <w:rPr>
                                      <w:b w:val="0"/>
                                      <w:color w:val="231F20"/>
                                      <w:sz w:val="13"/>
                                    </w:rPr>
                                    <w:t>Compruebe</w:t>
                                  </w:r>
                                  <w:r>
                                    <w:rPr>
                                      <w:b w:val="0"/>
                                      <w:color w:val="231F20"/>
                                      <w:spacing w:val="-3"/>
                                      <w:sz w:val="13"/>
                                    </w:rPr>
                                    <w:t> </w:t>
                                  </w:r>
                                  <w:r>
                                    <w:rPr>
                                      <w:b w:val="0"/>
                                      <w:color w:val="231F20"/>
                                      <w:sz w:val="13"/>
                                    </w:rPr>
                                    <w:t>la tensión de la </w:t>
                                  </w:r>
                                  <w:r>
                                    <w:rPr>
                                      <w:b w:val="0"/>
                                      <w:color w:val="231F20"/>
                                      <w:spacing w:val="-4"/>
                                      <w:sz w:val="13"/>
                                    </w:rPr>
                                    <w:t>red.</w:t>
                                  </w:r>
                                </w:p>
                                <w:p>
                                  <w:pPr>
                                    <w:pStyle w:val="TableParagraph"/>
                                    <w:numPr>
                                      <w:ilvl w:val="0"/>
                                      <w:numId w:val="115"/>
                                    </w:numPr>
                                    <w:tabs>
                                      <w:tab w:pos="231" w:val="left" w:leader="none"/>
                                    </w:tabs>
                                    <w:spacing w:line="140" w:lineRule="exact" w:before="0" w:after="0"/>
                                    <w:ind w:left="231" w:right="0" w:hanging="122"/>
                                    <w:jc w:val="left"/>
                                    <w:rPr>
                                      <w:b w:val="0"/>
                                      <w:sz w:val="13"/>
                                    </w:rPr>
                                  </w:pPr>
                                  <w:r>
                                    <w:rPr>
                                      <w:b w:val="0"/>
                                      <w:color w:val="231F20"/>
                                      <w:sz w:val="13"/>
                                    </w:rPr>
                                    <w:t>Compruebe</w:t>
                                  </w:r>
                                  <w:r>
                                    <w:rPr>
                                      <w:b w:val="0"/>
                                      <w:color w:val="231F20"/>
                                      <w:spacing w:val="-2"/>
                                      <w:sz w:val="13"/>
                                    </w:rPr>
                                    <w:t> </w:t>
                                  </w:r>
                                  <w:r>
                                    <w:rPr>
                                      <w:b w:val="0"/>
                                      <w:color w:val="231F20"/>
                                      <w:sz w:val="13"/>
                                    </w:rPr>
                                    <w:t>la conexión eléctrica</w:t>
                                  </w:r>
                                  <w:r>
                                    <w:rPr>
                                      <w:b w:val="0"/>
                                      <w:color w:val="231F20"/>
                                      <w:spacing w:val="1"/>
                                      <w:sz w:val="13"/>
                                    </w:rPr>
                                    <w:t> </w:t>
                                  </w:r>
                                  <w:r>
                                    <w:rPr>
                                      <w:b w:val="0"/>
                                      <w:color w:val="231F20"/>
                                      <w:sz w:val="13"/>
                                    </w:rPr>
                                    <w:t>de la red</w:t>
                                  </w:r>
                                  <w:r>
                                    <w:rPr>
                                      <w:b w:val="0"/>
                                      <w:color w:val="231F20"/>
                                      <w:spacing w:val="1"/>
                                      <w:sz w:val="13"/>
                                    </w:rPr>
                                    <w:t> </w:t>
                                  </w:r>
                                  <w:r>
                                    <w:rPr>
                                      <w:b w:val="0"/>
                                      <w:color w:val="231F20"/>
                                      <w:sz w:val="13"/>
                                    </w:rPr>
                                    <w:t>eléctrica Interruptor de</w:t>
                                  </w:r>
                                  <w:r>
                                    <w:rPr>
                                      <w:b w:val="0"/>
                                      <w:color w:val="231F20"/>
                                      <w:spacing w:val="1"/>
                                      <w:sz w:val="13"/>
                                    </w:rPr>
                                    <w:t> </w:t>
                                  </w:r>
                                  <w:r>
                                    <w:rPr>
                                      <w:b w:val="0"/>
                                      <w:color w:val="231F20"/>
                                      <w:spacing w:val="-5"/>
                                      <w:sz w:val="13"/>
                                    </w:rPr>
                                    <w:t>CA.</w:t>
                                  </w:r>
                                </w:p>
                                <w:p>
                                  <w:pPr>
                                    <w:pStyle w:val="TableParagraph"/>
                                    <w:numPr>
                                      <w:ilvl w:val="0"/>
                                      <w:numId w:val="115"/>
                                    </w:numPr>
                                    <w:tabs>
                                      <w:tab w:pos="231" w:val="left" w:leader="none"/>
                                    </w:tabs>
                                    <w:spacing w:line="147" w:lineRule="exact" w:before="0" w:after="0"/>
                                    <w:ind w:left="231" w:right="0" w:hanging="122"/>
                                    <w:jc w:val="left"/>
                                    <w:rPr>
                                      <w:b w:val="0"/>
                                      <w:sz w:val="13"/>
                                    </w:rPr>
                                  </w:pPr>
                                  <w:r>
                                    <w:rPr>
                                      <w:b w:val="0"/>
                                      <w:color w:val="231F20"/>
                                      <w:sz w:val="13"/>
                                    </w:rPr>
                                    <w:t>Intente</w:t>
                                  </w:r>
                                  <w:r>
                                    <w:rPr>
                                      <w:b w:val="0"/>
                                      <w:color w:val="231F20"/>
                                      <w:spacing w:val="-1"/>
                                      <w:sz w:val="13"/>
                                    </w:rPr>
                                    <w:t> </w:t>
                                  </w:r>
                                  <w:r>
                                    <w:rPr>
                                      <w:b w:val="0"/>
                                      <w:color w:val="231F20"/>
                                      <w:sz w:val="13"/>
                                    </w:rPr>
                                    <w:t>volver</w:t>
                                  </w:r>
                                  <w:r>
                                    <w:rPr>
                                      <w:b w:val="0"/>
                                      <w:color w:val="231F20"/>
                                      <w:spacing w:val="-1"/>
                                      <w:sz w:val="13"/>
                                    </w:rPr>
                                    <w:t> </w:t>
                                  </w:r>
                                  <w:r>
                                    <w:rPr>
                                      <w:b w:val="0"/>
                                      <w:color w:val="231F20"/>
                                      <w:sz w:val="13"/>
                                    </w:rPr>
                                    <w:t>a poner</w:t>
                                  </w:r>
                                  <w:r>
                                    <w:rPr>
                                      <w:b w:val="0"/>
                                      <w:color w:val="231F20"/>
                                      <w:spacing w:val="-1"/>
                                      <w:sz w:val="13"/>
                                    </w:rPr>
                                    <w:t> </w:t>
                                  </w:r>
                                  <w:r>
                                    <w:rPr>
                                      <w:b w:val="0"/>
                                      <w:color w:val="231F20"/>
                                      <w:sz w:val="13"/>
                                    </w:rPr>
                                    <w:t>en marcha</w:t>
                                  </w:r>
                                  <w:r>
                                    <w:rPr>
                                      <w:b w:val="0"/>
                                      <w:color w:val="231F20"/>
                                      <w:spacing w:val="-1"/>
                                      <w:sz w:val="13"/>
                                    </w:rPr>
                                    <w:t> </w:t>
                                  </w:r>
                                  <w:r>
                                    <w:rPr>
                                      <w:b w:val="0"/>
                                      <w:color w:val="231F20"/>
                                      <w:sz w:val="13"/>
                                    </w:rPr>
                                    <w:t>el </w:t>
                                  </w:r>
                                  <w:r>
                                    <w:rPr>
                                      <w:b w:val="0"/>
                                      <w:color w:val="231F20"/>
                                      <w:spacing w:val="-2"/>
                                      <w:sz w:val="13"/>
                                    </w:rPr>
                                    <w:t>inversor.</w:t>
                                  </w:r>
                                </w:p>
                              </w:tc>
                            </w:tr>
                            <w:tr>
                              <w:trPr>
                                <w:trHeight w:val="759" w:hRule="atLeast"/>
                              </w:trPr>
                              <w:tc>
                                <w:tcPr>
                                  <w:tcW w:w="1469" w:type="dxa"/>
                                  <w:tcBorders>
                                    <w:left w:val="nil"/>
                                    <w:right w:val="single" w:sz="2" w:space="0" w:color="231F20"/>
                                  </w:tcBorders>
                                </w:tcPr>
                                <w:p>
                                  <w:pPr>
                                    <w:pStyle w:val="TableParagraph"/>
                                    <w:spacing w:before="39"/>
                                    <w:rPr>
                                      <w:rFonts w:ascii="Myriad Pro SemiExt"/>
                                      <w:sz w:val="16"/>
                                    </w:rPr>
                                  </w:pPr>
                                </w:p>
                                <w:p>
                                  <w:pPr>
                                    <w:pStyle w:val="TableParagraph"/>
                                    <w:ind w:left="111"/>
                                    <w:rPr>
                                      <w:b w:val="0"/>
                                      <w:sz w:val="16"/>
                                    </w:rPr>
                                  </w:pPr>
                                  <w:r>
                                    <w:rPr>
                                      <w:b w:val="0"/>
                                      <w:color w:val="231F20"/>
                                      <w:spacing w:val="-2"/>
                                      <w:sz w:val="16"/>
                                    </w:rPr>
                                    <w:t>Grid_Unbalance</w:t>
                                  </w:r>
                                </w:p>
                              </w:tc>
                              <w:tc>
                                <w:tcPr>
                                  <w:tcW w:w="4924" w:type="dxa"/>
                                  <w:tcBorders>
                                    <w:left w:val="single" w:sz="2" w:space="0" w:color="231F20"/>
                                    <w:right w:val="nil"/>
                                  </w:tcBorders>
                                </w:tcPr>
                                <w:p>
                                  <w:pPr>
                                    <w:pStyle w:val="TableParagraph"/>
                                    <w:spacing w:line="147" w:lineRule="exact" w:before="106"/>
                                    <w:ind w:left="109"/>
                                    <w:rPr>
                                      <w:b w:val="0"/>
                                      <w:sz w:val="13"/>
                                    </w:rPr>
                                  </w:pPr>
                                  <w:r>
                                    <w:rPr>
                                      <w:b w:val="0"/>
                                      <w:color w:val="231F20"/>
                                      <w:sz w:val="13"/>
                                    </w:rPr>
                                    <w:t>Desequilibrio</w:t>
                                  </w:r>
                                  <w:r>
                                    <w:rPr>
                                      <w:b w:val="0"/>
                                      <w:color w:val="231F20"/>
                                      <w:spacing w:val="-2"/>
                                      <w:sz w:val="13"/>
                                    </w:rPr>
                                    <w:t> </w:t>
                                  </w:r>
                                  <w:r>
                                    <w:rPr>
                                      <w:b w:val="0"/>
                                      <w:color w:val="231F20"/>
                                      <w:sz w:val="13"/>
                                    </w:rPr>
                                    <w:t>de la tensión de </w:t>
                                  </w:r>
                                  <w:r>
                                    <w:rPr>
                                      <w:b w:val="0"/>
                                      <w:color w:val="231F20"/>
                                      <w:spacing w:val="-5"/>
                                      <w:sz w:val="13"/>
                                    </w:rPr>
                                    <w:t>red</w:t>
                                  </w:r>
                                </w:p>
                                <w:p>
                                  <w:pPr>
                                    <w:pStyle w:val="TableParagraph"/>
                                    <w:numPr>
                                      <w:ilvl w:val="0"/>
                                      <w:numId w:val="116"/>
                                    </w:numPr>
                                    <w:tabs>
                                      <w:tab w:pos="231" w:val="left" w:leader="none"/>
                                    </w:tabs>
                                    <w:spacing w:line="140" w:lineRule="exact" w:before="0" w:after="0"/>
                                    <w:ind w:left="231" w:right="0" w:hanging="122"/>
                                    <w:jc w:val="left"/>
                                    <w:rPr>
                                      <w:b w:val="0"/>
                                      <w:sz w:val="13"/>
                                    </w:rPr>
                                  </w:pPr>
                                  <w:r>
                                    <w:rPr>
                                      <w:b w:val="0"/>
                                      <w:color w:val="231F20"/>
                                      <w:sz w:val="13"/>
                                    </w:rPr>
                                    <w:t>Compruebe</w:t>
                                  </w:r>
                                  <w:r>
                                    <w:rPr>
                                      <w:b w:val="0"/>
                                      <w:color w:val="231F20"/>
                                      <w:spacing w:val="-3"/>
                                      <w:sz w:val="13"/>
                                    </w:rPr>
                                    <w:t> </w:t>
                                  </w:r>
                                  <w:r>
                                    <w:rPr>
                                      <w:b w:val="0"/>
                                      <w:color w:val="231F20"/>
                                      <w:sz w:val="13"/>
                                    </w:rPr>
                                    <w:t>si la</w:t>
                                  </w:r>
                                  <w:r>
                                    <w:rPr>
                                      <w:b w:val="0"/>
                                      <w:color w:val="231F20"/>
                                      <w:spacing w:val="-1"/>
                                      <w:sz w:val="13"/>
                                    </w:rPr>
                                    <w:t> </w:t>
                                  </w:r>
                                  <w:r>
                                    <w:rPr>
                                      <w:b w:val="0"/>
                                      <w:color w:val="231F20"/>
                                      <w:sz w:val="13"/>
                                    </w:rPr>
                                    <w:t>tensión de</w:t>
                                  </w:r>
                                  <w:r>
                                    <w:rPr>
                                      <w:b w:val="0"/>
                                      <w:color w:val="231F20"/>
                                      <w:spacing w:val="-1"/>
                                      <w:sz w:val="13"/>
                                    </w:rPr>
                                    <w:t> </w:t>
                                  </w:r>
                                  <w:r>
                                    <w:rPr>
                                      <w:b w:val="0"/>
                                      <w:color w:val="231F20"/>
                                      <w:sz w:val="13"/>
                                    </w:rPr>
                                    <w:t>red está</w:t>
                                  </w:r>
                                  <w:r>
                                    <w:rPr>
                                      <w:b w:val="0"/>
                                      <w:color w:val="231F20"/>
                                      <w:spacing w:val="-1"/>
                                      <w:sz w:val="13"/>
                                    </w:rPr>
                                    <w:t> </w:t>
                                  </w:r>
                                  <w:r>
                                    <w:rPr>
                                      <w:b w:val="0"/>
                                      <w:color w:val="231F20"/>
                                      <w:sz w:val="13"/>
                                    </w:rPr>
                                    <w:t>dentro del</w:t>
                                  </w:r>
                                  <w:r>
                                    <w:rPr>
                                      <w:b w:val="0"/>
                                      <w:color w:val="231F20"/>
                                      <w:spacing w:val="-1"/>
                                      <w:sz w:val="13"/>
                                    </w:rPr>
                                    <w:t> </w:t>
                                  </w:r>
                                  <w:r>
                                    <w:rPr>
                                      <w:b w:val="0"/>
                                      <w:color w:val="231F20"/>
                                      <w:sz w:val="13"/>
                                    </w:rPr>
                                    <w:t>rango </w:t>
                                  </w:r>
                                  <w:r>
                                    <w:rPr>
                                      <w:b w:val="0"/>
                                      <w:color w:val="231F20"/>
                                      <w:spacing w:val="-2"/>
                                      <w:sz w:val="13"/>
                                    </w:rPr>
                                    <w:t>permitido.</w:t>
                                  </w:r>
                                </w:p>
                                <w:p>
                                  <w:pPr>
                                    <w:pStyle w:val="TableParagraph"/>
                                    <w:numPr>
                                      <w:ilvl w:val="0"/>
                                      <w:numId w:val="116"/>
                                    </w:numPr>
                                    <w:tabs>
                                      <w:tab w:pos="231" w:val="left" w:leader="none"/>
                                    </w:tabs>
                                    <w:spacing w:line="147" w:lineRule="exact" w:before="0" w:after="0"/>
                                    <w:ind w:left="231" w:right="0" w:hanging="122"/>
                                    <w:jc w:val="left"/>
                                    <w:rPr>
                                      <w:b w:val="0"/>
                                      <w:sz w:val="13"/>
                                    </w:rPr>
                                  </w:pPr>
                                  <w:r>
                                    <w:rPr>
                                      <w:b w:val="0"/>
                                      <w:color w:val="231F20"/>
                                      <w:sz w:val="13"/>
                                    </w:rPr>
                                    <w:t>Intente</w:t>
                                  </w:r>
                                  <w:r>
                                    <w:rPr>
                                      <w:b w:val="0"/>
                                      <w:color w:val="231F20"/>
                                      <w:spacing w:val="-1"/>
                                      <w:sz w:val="13"/>
                                    </w:rPr>
                                    <w:t> </w:t>
                                  </w:r>
                                  <w:r>
                                    <w:rPr>
                                      <w:b w:val="0"/>
                                      <w:color w:val="231F20"/>
                                      <w:sz w:val="13"/>
                                    </w:rPr>
                                    <w:t>volver</w:t>
                                  </w:r>
                                  <w:r>
                                    <w:rPr>
                                      <w:b w:val="0"/>
                                      <w:color w:val="231F20"/>
                                      <w:spacing w:val="-1"/>
                                      <w:sz w:val="13"/>
                                    </w:rPr>
                                    <w:t> </w:t>
                                  </w:r>
                                  <w:r>
                                    <w:rPr>
                                      <w:b w:val="0"/>
                                      <w:color w:val="231F20"/>
                                      <w:sz w:val="13"/>
                                    </w:rPr>
                                    <w:t>a poner</w:t>
                                  </w:r>
                                  <w:r>
                                    <w:rPr>
                                      <w:b w:val="0"/>
                                      <w:color w:val="231F20"/>
                                      <w:spacing w:val="-1"/>
                                      <w:sz w:val="13"/>
                                    </w:rPr>
                                    <w:t> </w:t>
                                  </w:r>
                                  <w:r>
                                    <w:rPr>
                                      <w:b w:val="0"/>
                                      <w:color w:val="231F20"/>
                                      <w:sz w:val="13"/>
                                    </w:rPr>
                                    <w:t>en marcha</w:t>
                                  </w:r>
                                  <w:r>
                                    <w:rPr>
                                      <w:b w:val="0"/>
                                      <w:color w:val="231F20"/>
                                      <w:spacing w:val="-1"/>
                                      <w:sz w:val="13"/>
                                    </w:rPr>
                                    <w:t> </w:t>
                                  </w:r>
                                  <w:r>
                                    <w:rPr>
                                      <w:b w:val="0"/>
                                      <w:color w:val="231F20"/>
                                      <w:sz w:val="13"/>
                                    </w:rPr>
                                    <w:t>el </w:t>
                                  </w:r>
                                  <w:r>
                                    <w:rPr>
                                      <w:b w:val="0"/>
                                      <w:color w:val="231F20"/>
                                      <w:spacing w:val="-2"/>
                                      <w:sz w:val="13"/>
                                    </w:rPr>
                                    <w:t>inversor.</w:t>
                                  </w:r>
                                </w:p>
                              </w:tc>
                            </w:tr>
                            <w:tr>
                              <w:trPr>
                                <w:trHeight w:val="665" w:hRule="atLeast"/>
                              </w:trPr>
                              <w:tc>
                                <w:tcPr>
                                  <w:tcW w:w="1469" w:type="dxa"/>
                                  <w:tcBorders>
                                    <w:left w:val="nil"/>
                                    <w:right w:val="single" w:sz="2" w:space="0" w:color="231F20"/>
                                  </w:tcBorders>
                                  <w:shd w:val="clear" w:color="auto" w:fill="E6E7E8"/>
                                </w:tcPr>
                                <w:p>
                                  <w:pPr>
                                    <w:pStyle w:val="TableParagraph"/>
                                    <w:spacing w:before="15"/>
                                    <w:rPr>
                                      <w:rFonts w:ascii="Myriad Pro SemiExt"/>
                                      <w:sz w:val="16"/>
                                    </w:rPr>
                                  </w:pPr>
                                </w:p>
                                <w:p>
                                  <w:pPr>
                                    <w:pStyle w:val="TableParagraph"/>
                                    <w:ind w:left="111"/>
                                    <w:rPr>
                                      <w:b w:val="0"/>
                                      <w:sz w:val="16"/>
                                    </w:rPr>
                                  </w:pPr>
                                  <w:r>
                                    <w:rPr>
                                      <w:b w:val="0"/>
                                      <w:color w:val="231F20"/>
                                      <w:spacing w:val="-2"/>
                                      <w:sz w:val="16"/>
                                    </w:rPr>
                                    <w:t>Grid_FRT</w:t>
                                  </w:r>
                                </w:p>
                              </w:tc>
                              <w:tc>
                                <w:tcPr>
                                  <w:tcW w:w="4924" w:type="dxa"/>
                                  <w:tcBorders>
                                    <w:left w:val="single" w:sz="2" w:space="0" w:color="231F20"/>
                                    <w:right w:val="nil"/>
                                  </w:tcBorders>
                                  <w:shd w:val="clear" w:color="auto" w:fill="E6E7E8"/>
                                </w:tcPr>
                                <w:p>
                                  <w:pPr>
                                    <w:pStyle w:val="TableParagraph"/>
                                    <w:spacing w:line="147" w:lineRule="exact" w:before="110"/>
                                    <w:ind w:left="109"/>
                                    <w:rPr>
                                      <w:b w:val="0"/>
                                      <w:sz w:val="13"/>
                                    </w:rPr>
                                  </w:pPr>
                                  <w:r>
                                    <w:rPr>
                                      <w:b w:val="0"/>
                                      <w:color w:val="231F20"/>
                                      <w:sz w:val="13"/>
                                    </w:rPr>
                                    <w:t>Fallo</w:t>
                                  </w:r>
                                  <w:r>
                                    <w:rPr>
                                      <w:b w:val="0"/>
                                      <w:color w:val="231F20"/>
                                      <w:spacing w:val="-4"/>
                                      <w:sz w:val="13"/>
                                    </w:rPr>
                                    <w:t> </w:t>
                                  </w:r>
                                  <w:r>
                                    <w:rPr>
                                      <w:b w:val="0"/>
                                      <w:color w:val="231F20"/>
                                      <w:sz w:val="13"/>
                                    </w:rPr>
                                    <w:t>de</w:t>
                                  </w:r>
                                  <w:r>
                                    <w:rPr>
                                      <w:b w:val="0"/>
                                      <w:color w:val="231F20"/>
                                      <w:spacing w:val="-3"/>
                                      <w:sz w:val="13"/>
                                    </w:rPr>
                                    <w:t> </w:t>
                                  </w:r>
                                  <w:r>
                                    <w:rPr>
                                      <w:b w:val="0"/>
                                      <w:color w:val="231F20"/>
                                      <w:spacing w:val="-5"/>
                                      <w:sz w:val="13"/>
                                    </w:rPr>
                                    <w:t>red</w:t>
                                  </w:r>
                                </w:p>
                                <w:p>
                                  <w:pPr>
                                    <w:pStyle w:val="TableParagraph"/>
                                    <w:numPr>
                                      <w:ilvl w:val="0"/>
                                      <w:numId w:val="117"/>
                                    </w:numPr>
                                    <w:tabs>
                                      <w:tab w:pos="231" w:val="left" w:leader="none"/>
                                    </w:tabs>
                                    <w:spacing w:line="140" w:lineRule="exact" w:before="0" w:after="0"/>
                                    <w:ind w:left="231" w:right="0" w:hanging="122"/>
                                    <w:jc w:val="left"/>
                                    <w:rPr>
                                      <w:b w:val="0"/>
                                      <w:sz w:val="13"/>
                                    </w:rPr>
                                  </w:pPr>
                                  <w:r>
                                    <w:rPr>
                                      <w:b w:val="0"/>
                                      <w:color w:val="231F20"/>
                                      <w:sz w:val="13"/>
                                    </w:rPr>
                                    <w:t>Compruebe</w:t>
                                  </w:r>
                                  <w:r>
                                    <w:rPr>
                                      <w:b w:val="0"/>
                                      <w:color w:val="231F20"/>
                                      <w:spacing w:val="-3"/>
                                      <w:sz w:val="13"/>
                                    </w:rPr>
                                    <w:t> </w:t>
                                  </w:r>
                                  <w:r>
                                    <w:rPr>
                                      <w:b w:val="0"/>
                                      <w:color w:val="231F20"/>
                                      <w:sz w:val="13"/>
                                    </w:rPr>
                                    <w:t>si la</w:t>
                                  </w:r>
                                  <w:r>
                                    <w:rPr>
                                      <w:b w:val="0"/>
                                      <w:color w:val="231F20"/>
                                      <w:spacing w:val="-1"/>
                                      <w:sz w:val="13"/>
                                    </w:rPr>
                                    <w:t> </w:t>
                                  </w:r>
                                  <w:r>
                                    <w:rPr>
                                      <w:b w:val="0"/>
                                      <w:color w:val="231F20"/>
                                      <w:sz w:val="13"/>
                                    </w:rPr>
                                    <w:t>tensión de</w:t>
                                  </w:r>
                                  <w:r>
                                    <w:rPr>
                                      <w:b w:val="0"/>
                                      <w:color w:val="231F20"/>
                                      <w:spacing w:val="-1"/>
                                      <w:sz w:val="13"/>
                                    </w:rPr>
                                    <w:t> </w:t>
                                  </w:r>
                                  <w:r>
                                    <w:rPr>
                                      <w:b w:val="0"/>
                                      <w:color w:val="231F20"/>
                                      <w:sz w:val="13"/>
                                    </w:rPr>
                                    <w:t>red está</w:t>
                                  </w:r>
                                  <w:r>
                                    <w:rPr>
                                      <w:b w:val="0"/>
                                      <w:color w:val="231F20"/>
                                      <w:spacing w:val="-1"/>
                                      <w:sz w:val="13"/>
                                    </w:rPr>
                                    <w:t> </w:t>
                                  </w:r>
                                  <w:r>
                                    <w:rPr>
                                      <w:b w:val="0"/>
                                      <w:color w:val="231F20"/>
                                      <w:sz w:val="13"/>
                                    </w:rPr>
                                    <w:t>dentro del</w:t>
                                  </w:r>
                                  <w:r>
                                    <w:rPr>
                                      <w:b w:val="0"/>
                                      <w:color w:val="231F20"/>
                                      <w:spacing w:val="-1"/>
                                      <w:sz w:val="13"/>
                                    </w:rPr>
                                    <w:t> </w:t>
                                  </w:r>
                                  <w:r>
                                    <w:rPr>
                                      <w:b w:val="0"/>
                                      <w:color w:val="231F20"/>
                                      <w:sz w:val="13"/>
                                    </w:rPr>
                                    <w:t>rango </w:t>
                                  </w:r>
                                  <w:r>
                                    <w:rPr>
                                      <w:b w:val="0"/>
                                      <w:color w:val="231F20"/>
                                      <w:spacing w:val="-2"/>
                                      <w:sz w:val="13"/>
                                    </w:rPr>
                                    <w:t>permitido.</w:t>
                                  </w:r>
                                </w:p>
                                <w:p>
                                  <w:pPr>
                                    <w:pStyle w:val="TableParagraph"/>
                                    <w:numPr>
                                      <w:ilvl w:val="0"/>
                                      <w:numId w:val="117"/>
                                    </w:numPr>
                                    <w:tabs>
                                      <w:tab w:pos="231" w:val="left" w:leader="none"/>
                                    </w:tabs>
                                    <w:spacing w:line="147" w:lineRule="exact" w:before="0" w:after="0"/>
                                    <w:ind w:left="231" w:right="0" w:hanging="122"/>
                                    <w:jc w:val="left"/>
                                    <w:rPr>
                                      <w:b w:val="0"/>
                                      <w:sz w:val="13"/>
                                    </w:rPr>
                                  </w:pPr>
                                  <w:r>
                                    <w:rPr>
                                      <w:b w:val="0"/>
                                      <w:color w:val="231F20"/>
                                      <w:sz w:val="13"/>
                                    </w:rPr>
                                    <w:t>Intente</w:t>
                                  </w:r>
                                  <w:r>
                                    <w:rPr>
                                      <w:b w:val="0"/>
                                      <w:color w:val="231F20"/>
                                      <w:spacing w:val="-1"/>
                                      <w:sz w:val="13"/>
                                    </w:rPr>
                                    <w:t> </w:t>
                                  </w:r>
                                  <w:r>
                                    <w:rPr>
                                      <w:b w:val="0"/>
                                      <w:color w:val="231F20"/>
                                      <w:sz w:val="13"/>
                                    </w:rPr>
                                    <w:t>volver</w:t>
                                  </w:r>
                                  <w:r>
                                    <w:rPr>
                                      <w:b w:val="0"/>
                                      <w:color w:val="231F20"/>
                                      <w:spacing w:val="-1"/>
                                      <w:sz w:val="13"/>
                                    </w:rPr>
                                    <w:t> </w:t>
                                  </w:r>
                                  <w:r>
                                    <w:rPr>
                                      <w:b w:val="0"/>
                                      <w:color w:val="231F20"/>
                                      <w:sz w:val="13"/>
                                    </w:rPr>
                                    <w:t>a poner</w:t>
                                  </w:r>
                                  <w:r>
                                    <w:rPr>
                                      <w:b w:val="0"/>
                                      <w:color w:val="231F20"/>
                                      <w:spacing w:val="-1"/>
                                      <w:sz w:val="13"/>
                                    </w:rPr>
                                    <w:t> </w:t>
                                  </w:r>
                                  <w:r>
                                    <w:rPr>
                                      <w:b w:val="0"/>
                                      <w:color w:val="231F20"/>
                                      <w:sz w:val="13"/>
                                    </w:rPr>
                                    <w:t>en marcha</w:t>
                                  </w:r>
                                  <w:r>
                                    <w:rPr>
                                      <w:b w:val="0"/>
                                      <w:color w:val="231F20"/>
                                      <w:spacing w:val="-1"/>
                                      <w:sz w:val="13"/>
                                    </w:rPr>
                                    <w:t> </w:t>
                                  </w:r>
                                  <w:r>
                                    <w:rPr>
                                      <w:b w:val="0"/>
                                      <w:color w:val="231F20"/>
                                      <w:sz w:val="13"/>
                                    </w:rPr>
                                    <w:t>el </w:t>
                                  </w:r>
                                  <w:r>
                                    <w:rPr>
                                      <w:b w:val="0"/>
                                      <w:color w:val="231F20"/>
                                      <w:spacing w:val="-2"/>
                                      <w:sz w:val="13"/>
                                    </w:rPr>
                                    <w:t>inversor.</w:t>
                                  </w:r>
                                </w:p>
                              </w:tc>
                            </w:tr>
                            <w:tr>
                              <w:trPr>
                                <w:trHeight w:val="762" w:hRule="atLeast"/>
                              </w:trPr>
                              <w:tc>
                                <w:tcPr>
                                  <w:tcW w:w="1469" w:type="dxa"/>
                                  <w:tcBorders>
                                    <w:left w:val="nil"/>
                                    <w:right w:val="single" w:sz="2" w:space="0" w:color="231F20"/>
                                  </w:tcBorders>
                                </w:tcPr>
                                <w:p>
                                  <w:pPr>
                                    <w:pStyle w:val="TableParagraph"/>
                                    <w:spacing w:before="86"/>
                                    <w:rPr>
                                      <w:rFonts w:ascii="Myriad Pro SemiExt"/>
                                      <w:sz w:val="16"/>
                                    </w:rPr>
                                  </w:pPr>
                                </w:p>
                                <w:p>
                                  <w:pPr>
                                    <w:pStyle w:val="TableParagraph"/>
                                    <w:ind w:left="111"/>
                                    <w:rPr>
                                      <w:b w:val="0"/>
                                      <w:sz w:val="16"/>
                                    </w:rPr>
                                  </w:pPr>
                                  <w:r>
                                    <w:rPr>
                                      <w:b w:val="0"/>
                                      <w:color w:val="231F20"/>
                                      <w:spacing w:val="-2"/>
                                      <w:sz w:val="16"/>
                                    </w:rPr>
                                    <w:t>DCBus_HW_OVP</w:t>
                                  </w:r>
                                </w:p>
                              </w:tc>
                              <w:tc>
                                <w:tcPr>
                                  <w:tcW w:w="4924" w:type="dxa"/>
                                  <w:tcBorders>
                                    <w:left w:val="single" w:sz="2" w:space="0" w:color="231F20"/>
                                    <w:right w:val="nil"/>
                                  </w:tcBorders>
                                </w:tcPr>
                                <w:p>
                                  <w:pPr>
                                    <w:pStyle w:val="TableParagraph"/>
                                    <w:spacing w:line="147" w:lineRule="exact" w:before="78"/>
                                    <w:ind w:left="109"/>
                                    <w:rPr>
                                      <w:b w:val="0"/>
                                      <w:sz w:val="13"/>
                                    </w:rPr>
                                  </w:pPr>
                                  <w:r>
                                    <w:rPr>
                                      <w:b w:val="0"/>
                                      <w:color w:val="231F20"/>
                                      <w:spacing w:val="-2"/>
                                      <w:sz w:val="13"/>
                                    </w:rPr>
                                    <w:t>Sobretensión</w:t>
                                  </w:r>
                                  <w:r>
                                    <w:rPr>
                                      <w:b w:val="0"/>
                                      <w:color w:val="231F20"/>
                                      <w:spacing w:val="-4"/>
                                      <w:sz w:val="13"/>
                                    </w:rPr>
                                    <w:t> </w:t>
                                  </w:r>
                                  <w:r>
                                    <w:rPr>
                                      <w:b w:val="0"/>
                                      <w:color w:val="231F20"/>
                                      <w:spacing w:val="-2"/>
                                      <w:sz w:val="13"/>
                                    </w:rPr>
                                    <w:t>del</w:t>
                                  </w:r>
                                  <w:r>
                                    <w:rPr>
                                      <w:b w:val="0"/>
                                      <w:color w:val="231F20"/>
                                      <w:spacing w:val="-1"/>
                                      <w:sz w:val="13"/>
                                    </w:rPr>
                                    <w:t> </w:t>
                                  </w:r>
                                  <w:r>
                                    <w:rPr>
                                      <w:b w:val="0"/>
                                      <w:color w:val="231F20"/>
                                      <w:spacing w:val="-2"/>
                                      <w:sz w:val="13"/>
                                    </w:rPr>
                                    <w:t>hardware del</w:t>
                                  </w:r>
                                  <w:r>
                                    <w:rPr>
                                      <w:b w:val="0"/>
                                      <w:color w:val="231F20"/>
                                      <w:spacing w:val="-1"/>
                                      <w:sz w:val="13"/>
                                    </w:rPr>
                                    <w:t> </w:t>
                                  </w:r>
                                  <w:r>
                                    <w:rPr>
                                      <w:b w:val="0"/>
                                      <w:color w:val="231F20"/>
                                      <w:spacing w:val="-5"/>
                                      <w:sz w:val="13"/>
                                    </w:rPr>
                                    <w:t>bus</w:t>
                                  </w:r>
                                </w:p>
                                <w:p>
                                  <w:pPr>
                                    <w:pStyle w:val="TableParagraph"/>
                                    <w:numPr>
                                      <w:ilvl w:val="0"/>
                                      <w:numId w:val="118"/>
                                    </w:numPr>
                                    <w:tabs>
                                      <w:tab w:pos="226" w:val="left" w:leader="none"/>
                                    </w:tabs>
                                    <w:spacing w:line="140" w:lineRule="exact" w:before="0" w:after="0"/>
                                    <w:ind w:left="226" w:right="0" w:hanging="117"/>
                                    <w:jc w:val="left"/>
                                    <w:rPr>
                                      <w:b w:val="0"/>
                                      <w:sz w:val="13"/>
                                    </w:rPr>
                                  </w:pPr>
                                  <w:r>
                                    <w:rPr>
                                      <w:b w:val="0"/>
                                      <w:color w:val="231F20"/>
                                      <w:spacing w:val="-2"/>
                                      <w:sz w:val="13"/>
                                    </w:rPr>
                                    <w:t>Compruebe</w:t>
                                  </w:r>
                                  <w:r>
                                    <w:rPr>
                                      <w:b w:val="0"/>
                                      <w:color w:val="231F20"/>
                                      <w:spacing w:val="-4"/>
                                      <w:sz w:val="13"/>
                                    </w:rPr>
                                    <w:t> </w:t>
                                  </w:r>
                                  <w:r>
                                    <w:rPr>
                                      <w:b w:val="0"/>
                                      <w:color w:val="231F20"/>
                                      <w:spacing w:val="-2"/>
                                      <w:sz w:val="13"/>
                                    </w:rPr>
                                    <w:t>la</w:t>
                                  </w:r>
                                  <w:r>
                                    <w:rPr>
                                      <w:b w:val="0"/>
                                      <w:color w:val="231F20"/>
                                      <w:spacing w:val="-1"/>
                                      <w:sz w:val="13"/>
                                    </w:rPr>
                                    <w:t> </w:t>
                                  </w:r>
                                  <w:r>
                                    <w:rPr>
                                      <w:b w:val="0"/>
                                      <w:color w:val="231F20"/>
                                      <w:spacing w:val="-2"/>
                                      <w:sz w:val="13"/>
                                    </w:rPr>
                                    <w:t>tensión</w:t>
                                  </w:r>
                                  <w:r>
                                    <w:rPr>
                                      <w:b w:val="0"/>
                                      <w:color w:val="231F20"/>
                                      <w:spacing w:val="-1"/>
                                      <w:sz w:val="13"/>
                                    </w:rPr>
                                    <w:t> </w:t>
                                  </w:r>
                                  <w:r>
                                    <w:rPr>
                                      <w:b w:val="0"/>
                                      <w:color w:val="231F20"/>
                                      <w:spacing w:val="-2"/>
                                      <w:sz w:val="13"/>
                                    </w:rPr>
                                    <w:t>fotovoltaica</w:t>
                                  </w:r>
                                  <w:r>
                                    <w:rPr>
                                      <w:b w:val="0"/>
                                      <w:color w:val="231F20"/>
                                      <w:spacing w:val="-1"/>
                                      <w:sz w:val="13"/>
                                    </w:rPr>
                                    <w:t> </w:t>
                                  </w:r>
                                  <w:r>
                                    <w:rPr>
                                      <w:b w:val="0"/>
                                      <w:color w:val="231F20"/>
                                      <w:spacing w:val="-2"/>
                                      <w:sz w:val="13"/>
                                    </w:rPr>
                                    <w:t>y</w:t>
                                  </w:r>
                                  <w:r>
                                    <w:rPr>
                                      <w:b w:val="0"/>
                                      <w:color w:val="231F20"/>
                                      <w:spacing w:val="-1"/>
                                      <w:sz w:val="13"/>
                                    </w:rPr>
                                    <w:t> </w:t>
                                  </w:r>
                                  <w:r>
                                    <w:rPr>
                                      <w:b w:val="0"/>
                                      <w:color w:val="231F20"/>
                                      <w:spacing w:val="-2"/>
                                      <w:sz w:val="13"/>
                                    </w:rPr>
                                    <w:t>confirme</w:t>
                                  </w:r>
                                  <w:r>
                                    <w:rPr>
                                      <w:b w:val="0"/>
                                      <w:color w:val="231F20"/>
                                      <w:spacing w:val="-1"/>
                                      <w:sz w:val="13"/>
                                    </w:rPr>
                                    <w:t> </w:t>
                                  </w:r>
                                  <w:r>
                                    <w:rPr>
                                      <w:b w:val="0"/>
                                      <w:color w:val="231F20"/>
                                      <w:spacing w:val="-2"/>
                                      <w:sz w:val="13"/>
                                    </w:rPr>
                                    <w:t>que</w:t>
                                  </w:r>
                                  <w:r>
                                    <w:rPr>
                                      <w:b w:val="0"/>
                                      <w:color w:val="231F20"/>
                                      <w:spacing w:val="-1"/>
                                      <w:sz w:val="13"/>
                                    </w:rPr>
                                    <w:t> </w:t>
                                  </w:r>
                                  <w:r>
                                    <w:rPr>
                                      <w:b w:val="0"/>
                                      <w:color w:val="231F20"/>
                                      <w:spacing w:val="-2"/>
                                      <w:sz w:val="13"/>
                                    </w:rPr>
                                    <w:t>está</w:t>
                                  </w:r>
                                  <w:r>
                                    <w:rPr>
                                      <w:b w:val="0"/>
                                      <w:color w:val="231F20"/>
                                      <w:spacing w:val="-1"/>
                                      <w:sz w:val="13"/>
                                    </w:rPr>
                                    <w:t> </w:t>
                                  </w:r>
                                  <w:r>
                                    <w:rPr>
                                      <w:b w:val="0"/>
                                      <w:color w:val="231F20"/>
                                      <w:spacing w:val="-2"/>
                                      <w:sz w:val="13"/>
                                    </w:rPr>
                                    <w:t>dentro</w:t>
                                  </w:r>
                                  <w:r>
                                    <w:rPr>
                                      <w:b w:val="0"/>
                                      <w:color w:val="231F20"/>
                                      <w:spacing w:val="-1"/>
                                      <w:sz w:val="13"/>
                                    </w:rPr>
                                    <w:t> </w:t>
                                  </w:r>
                                  <w:r>
                                    <w:rPr>
                                      <w:b w:val="0"/>
                                      <w:color w:val="231F20"/>
                                      <w:spacing w:val="-2"/>
                                      <w:sz w:val="13"/>
                                    </w:rPr>
                                    <w:t>del</w:t>
                                  </w:r>
                                  <w:r>
                                    <w:rPr>
                                      <w:b w:val="0"/>
                                      <w:color w:val="231F20"/>
                                      <w:spacing w:val="-1"/>
                                      <w:sz w:val="13"/>
                                    </w:rPr>
                                    <w:t> </w:t>
                                  </w:r>
                                  <w:r>
                                    <w:rPr>
                                      <w:b w:val="0"/>
                                      <w:color w:val="231F20"/>
                                      <w:spacing w:val="-2"/>
                                      <w:sz w:val="13"/>
                                    </w:rPr>
                                    <w:t>rango</w:t>
                                  </w:r>
                                  <w:r>
                                    <w:rPr>
                                      <w:b w:val="0"/>
                                      <w:color w:val="231F20"/>
                                      <w:spacing w:val="-1"/>
                                      <w:sz w:val="13"/>
                                    </w:rPr>
                                    <w:t> </w:t>
                                  </w:r>
                                  <w:r>
                                    <w:rPr>
                                      <w:b w:val="0"/>
                                      <w:color w:val="231F20"/>
                                      <w:spacing w:val="-2"/>
                                      <w:sz w:val="13"/>
                                    </w:rPr>
                                    <w:t>permitido.</w:t>
                                  </w:r>
                                </w:p>
                                <w:p>
                                  <w:pPr>
                                    <w:pStyle w:val="TableParagraph"/>
                                    <w:numPr>
                                      <w:ilvl w:val="0"/>
                                      <w:numId w:val="118"/>
                                    </w:numPr>
                                    <w:tabs>
                                      <w:tab w:pos="226" w:val="left" w:leader="none"/>
                                    </w:tabs>
                                    <w:spacing w:line="140" w:lineRule="exact" w:before="0" w:after="0"/>
                                    <w:ind w:left="226" w:right="0" w:hanging="117"/>
                                    <w:jc w:val="left"/>
                                    <w:rPr>
                                      <w:b w:val="0"/>
                                      <w:sz w:val="13"/>
                                    </w:rPr>
                                  </w:pPr>
                                  <w:r>
                                    <w:rPr>
                                      <w:b w:val="0"/>
                                      <w:color w:val="231F20"/>
                                      <w:spacing w:val="-2"/>
                                      <w:sz w:val="13"/>
                                    </w:rPr>
                                    <w:t>Intente</w:t>
                                  </w:r>
                                  <w:r>
                                    <w:rPr>
                                      <w:b w:val="0"/>
                                      <w:color w:val="231F20"/>
                                      <w:spacing w:val="-3"/>
                                      <w:sz w:val="13"/>
                                    </w:rPr>
                                    <w:t> </w:t>
                                  </w:r>
                                  <w:r>
                                    <w:rPr>
                                      <w:b w:val="0"/>
                                      <w:color w:val="231F20"/>
                                      <w:spacing w:val="-2"/>
                                      <w:sz w:val="13"/>
                                    </w:rPr>
                                    <w:t>volver</w:t>
                                  </w:r>
                                  <w:r>
                                    <w:rPr>
                                      <w:b w:val="0"/>
                                      <w:color w:val="231F20"/>
                                      <w:spacing w:val="-1"/>
                                      <w:sz w:val="13"/>
                                    </w:rPr>
                                    <w:t> </w:t>
                                  </w:r>
                                  <w:r>
                                    <w:rPr>
                                      <w:b w:val="0"/>
                                      <w:color w:val="231F20"/>
                                      <w:spacing w:val="-2"/>
                                      <w:sz w:val="13"/>
                                    </w:rPr>
                                    <w:t>a</w:t>
                                  </w:r>
                                  <w:r>
                                    <w:rPr>
                                      <w:b w:val="0"/>
                                      <w:color w:val="231F20"/>
                                      <w:spacing w:val="-1"/>
                                      <w:sz w:val="13"/>
                                    </w:rPr>
                                    <w:t> </w:t>
                                  </w:r>
                                  <w:r>
                                    <w:rPr>
                                      <w:b w:val="0"/>
                                      <w:color w:val="231F20"/>
                                      <w:spacing w:val="-2"/>
                                      <w:sz w:val="13"/>
                                    </w:rPr>
                                    <w:t>poner</w:t>
                                  </w:r>
                                  <w:r>
                                    <w:rPr>
                                      <w:b w:val="0"/>
                                      <w:color w:val="231F20"/>
                                      <w:sz w:val="13"/>
                                    </w:rPr>
                                    <w:t> </w:t>
                                  </w:r>
                                  <w:r>
                                    <w:rPr>
                                      <w:b w:val="0"/>
                                      <w:color w:val="231F20"/>
                                      <w:spacing w:val="-2"/>
                                      <w:sz w:val="13"/>
                                    </w:rPr>
                                    <w:t>en</w:t>
                                  </w:r>
                                  <w:r>
                                    <w:rPr>
                                      <w:b w:val="0"/>
                                      <w:color w:val="231F20"/>
                                      <w:spacing w:val="-1"/>
                                      <w:sz w:val="13"/>
                                    </w:rPr>
                                    <w:t> </w:t>
                                  </w:r>
                                  <w:r>
                                    <w:rPr>
                                      <w:b w:val="0"/>
                                      <w:color w:val="231F20"/>
                                      <w:spacing w:val="-2"/>
                                      <w:sz w:val="13"/>
                                    </w:rPr>
                                    <w:t>marcha</w:t>
                                  </w:r>
                                  <w:r>
                                    <w:rPr>
                                      <w:b w:val="0"/>
                                      <w:color w:val="231F20"/>
                                      <w:spacing w:val="-1"/>
                                      <w:sz w:val="13"/>
                                    </w:rPr>
                                    <w:t> </w:t>
                                  </w:r>
                                  <w:r>
                                    <w:rPr>
                                      <w:b w:val="0"/>
                                      <w:color w:val="231F20"/>
                                      <w:spacing w:val="-2"/>
                                      <w:sz w:val="13"/>
                                    </w:rPr>
                                    <w:t>el</w:t>
                                  </w:r>
                                  <w:r>
                                    <w:rPr>
                                      <w:b w:val="0"/>
                                      <w:color w:val="231F20"/>
                                      <w:sz w:val="13"/>
                                    </w:rPr>
                                    <w:t> </w:t>
                                  </w:r>
                                  <w:r>
                                    <w:rPr>
                                      <w:b w:val="0"/>
                                      <w:color w:val="231F20"/>
                                      <w:spacing w:val="-2"/>
                                      <w:sz w:val="13"/>
                                    </w:rPr>
                                    <w:t>inversor.</w:t>
                                  </w:r>
                                </w:p>
                                <w:p>
                                  <w:pPr>
                                    <w:pStyle w:val="TableParagraph"/>
                                    <w:numPr>
                                      <w:ilvl w:val="0"/>
                                      <w:numId w:val="118"/>
                                    </w:numPr>
                                    <w:tabs>
                                      <w:tab w:pos="226" w:val="left" w:leader="none"/>
                                    </w:tabs>
                                    <w:spacing w:line="147" w:lineRule="exact" w:before="0" w:after="0"/>
                                    <w:ind w:left="226" w:right="0" w:hanging="117"/>
                                    <w:jc w:val="left"/>
                                    <w:rPr>
                                      <w:b w:val="0"/>
                                      <w:sz w:val="13"/>
                                    </w:rPr>
                                  </w:pPr>
                                  <w:r>
                                    <w:rPr>
                                      <w:b w:val="0"/>
                                      <w:color w:val="231F20"/>
                                      <w:spacing w:val="-2"/>
                                      <w:sz w:val="13"/>
                                    </w:rPr>
                                    <w:t>Póngase</w:t>
                                  </w:r>
                                  <w:r>
                                    <w:rPr>
                                      <w:b w:val="0"/>
                                      <w:color w:val="231F20"/>
                                      <w:spacing w:val="-4"/>
                                      <w:sz w:val="13"/>
                                    </w:rPr>
                                    <w:t> </w:t>
                                  </w:r>
                                  <w:r>
                                    <w:rPr>
                                      <w:b w:val="0"/>
                                      <w:color w:val="231F20"/>
                                      <w:spacing w:val="-2"/>
                                      <w:sz w:val="13"/>
                                    </w:rPr>
                                    <w:t>en</w:t>
                                  </w:r>
                                  <w:r>
                                    <w:rPr>
                                      <w:b w:val="0"/>
                                      <w:color w:val="231F20"/>
                                      <w:spacing w:val="-1"/>
                                      <w:sz w:val="13"/>
                                    </w:rPr>
                                    <w:t> </w:t>
                                  </w:r>
                                  <w:r>
                                    <w:rPr>
                                      <w:b w:val="0"/>
                                      <w:color w:val="231F20"/>
                                      <w:spacing w:val="-2"/>
                                      <w:sz w:val="13"/>
                                    </w:rPr>
                                    <w:t>contacto</w:t>
                                  </w:r>
                                  <w:r>
                                    <w:rPr>
                                      <w:b w:val="0"/>
                                      <w:color w:val="231F20"/>
                                      <w:spacing w:val="-1"/>
                                      <w:sz w:val="13"/>
                                    </w:rPr>
                                    <w:t> </w:t>
                                  </w:r>
                                  <w:r>
                                    <w:rPr>
                                      <w:b w:val="0"/>
                                      <w:color w:val="231F20"/>
                                      <w:spacing w:val="-2"/>
                                      <w:sz w:val="13"/>
                                    </w:rPr>
                                    <w:t>con</w:t>
                                  </w:r>
                                  <w:r>
                                    <w:rPr>
                                      <w:b w:val="0"/>
                                      <w:color w:val="231F20"/>
                                      <w:spacing w:val="-1"/>
                                      <w:sz w:val="13"/>
                                    </w:rPr>
                                    <w:t> </w:t>
                                  </w:r>
                                  <w:r>
                                    <w:rPr>
                                      <w:b w:val="0"/>
                                      <w:color w:val="231F20"/>
                                      <w:spacing w:val="-2"/>
                                      <w:sz w:val="13"/>
                                    </w:rPr>
                                    <w:t>el</w:t>
                                  </w:r>
                                  <w:r>
                                    <w:rPr>
                                      <w:b w:val="0"/>
                                      <w:color w:val="231F20"/>
                                      <w:spacing w:val="-1"/>
                                      <w:sz w:val="13"/>
                                    </w:rPr>
                                    <w:t> </w:t>
                                  </w:r>
                                  <w:r>
                                    <w:rPr>
                                      <w:b w:val="0"/>
                                      <w:color w:val="231F20"/>
                                      <w:spacing w:val="-2"/>
                                      <w:sz w:val="13"/>
                                    </w:rPr>
                                    <w:t>instalador.</w:t>
                                  </w:r>
                                </w:p>
                              </w:tc>
                            </w:tr>
                            <w:tr>
                              <w:trPr>
                                <w:trHeight w:val="668" w:hRule="atLeast"/>
                              </w:trPr>
                              <w:tc>
                                <w:tcPr>
                                  <w:tcW w:w="1469" w:type="dxa"/>
                                  <w:tcBorders>
                                    <w:left w:val="nil"/>
                                    <w:right w:val="single" w:sz="2" w:space="0" w:color="231F20"/>
                                  </w:tcBorders>
                                  <w:shd w:val="clear" w:color="auto" w:fill="E6E7E8"/>
                                </w:tcPr>
                                <w:p>
                                  <w:pPr>
                                    <w:pStyle w:val="TableParagraph"/>
                                    <w:spacing w:before="46"/>
                                    <w:rPr>
                                      <w:rFonts w:ascii="Myriad Pro SemiExt"/>
                                      <w:sz w:val="16"/>
                                    </w:rPr>
                                  </w:pPr>
                                </w:p>
                                <w:p>
                                  <w:pPr>
                                    <w:pStyle w:val="TableParagraph"/>
                                    <w:ind w:left="111"/>
                                    <w:rPr>
                                      <w:b w:val="0"/>
                                      <w:sz w:val="16"/>
                                    </w:rPr>
                                  </w:pPr>
                                  <w:r>
                                    <w:rPr>
                                      <w:b w:val="0"/>
                                      <w:color w:val="231F20"/>
                                      <w:spacing w:val="-2"/>
                                      <w:sz w:val="16"/>
                                    </w:rPr>
                                    <w:t>PBus_FSW_OVP</w:t>
                                  </w:r>
                                </w:p>
                              </w:tc>
                              <w:tc>
                                <w:tcPr>
                                  <w:tcW w:w="4924" w:type="dxa"/>
                                  <w:tcBorders>
                                    <w:left w:val="single" w:sz="2" w:space="0" w:color="231F20"/>
                                    <w:right w:val="nil"/>
                                  </w:tcBorders>
                                  <w:shd w:val="clear" w:color="auto" w:fill="E6E7E8"/>
                                </w:tcPr>
                                <w:p>
                                  <w:pPr>
                                    <w:pStyle w:val="TableParagraph"/>
                                    <w:spacing w:line="147" w:lineRule="exact" w:before="94"/>
                                    <w:ind w:left="109"/>
                                    <w:rPr>
                                      <w:b w:val="0"/>
                                      <w:sz w:val="13"/>
                                    </w:rPr>
                                  </w:pPr>
                                  <w:r>
                                    <w:rPr>
                                      <w:b w:val="0"/>
                                      <w:color w:val="231F20"/>
                                      <w:sz w:val="13"/>
                                    </w:rPr>
                                    <w:t>Sobretensión</w:t>
                                  </w:r>
                                  <w:r>
                                    <w:rPr>
                                      <w:b w:val="0"/>
                                      <w:color w:val="231F20"/>
                                      <w:spacing w:val="-1"/>
                                      <w:sz w:val="13"/>
                                    </w:rPr>
                                    <w:t> </w:t>
                                  </w:r>
                                  <w:r>
                                    <w:rPr>
                                      <w:b w:val="0"/>
                                      <w:color w:val="231F20"/>
                                      <w:sz w:val="13"/>
                                    </w:rPr>
                                    <w:t>de</w:t>
                                  </w:r>
                                  <w:r>
                                    <w:rPr>
                                      <w:b w:val="0"/>
                                      <w:color w:val="231F20"/>
                                      <w:spacing w:val="-1"/>
                                      <w:sz w:val="13"/>
                                    </w:rPr>
                                    <w:t> </w:t>
                                  </w:r>
                                  <w:r>
                                    <w:rPr>
                                      <w:b w:val="0"/>
                                      <w:color w:val="231F20"/>
                                      <w:sz w:val="13"/>
                                    </w:rPr>
                                    <w:t>software</w:t>
                                  </w:r>
                                  <w:r>
                                    <w:rPr>
                                      <w:b w:val="0"/>
                                      <w:color w:val="231F20"/>
                                      <w:spacing w:val="-1"/>
                                      <w:sz w:val="13"/>
                                    </w:rPr>
                                    <w:t> </w:t>
                                  </w:r>
                                  <w:r>
                                    <w:rPr>
                                      <w:b w:val="0"/>
                                      <w:color w:val="231F20"/>
                                      <w:sz w:val="13"/>
                                    </w:rPr>
                                    <w:t>del </w:t>
                                  </w:r>
                                  <w:r>
                                    <w:rPr>
                                      <w:b w:val="0"/>
                                      <w:color w:val="231F20"/>
                                      <w:spacing w:val="-5"/>
                                      <w:sz w:val="13"/>
                                    </w:rPr>
                                    <w:t>bus</w:t>
                                  </w:r>
                                </w:p>
                                <w:p>
                                  <w:pPr>
                                    <w:pStyle w:val="TableParagraph"/>
                                    <w:numPr>
                                      <w:ilvl w:val="0"/>
                                      <w:numId w:val="119"/>
                                    </w:numPr>
                                    <w:tabs>
                                      <w:tab w:pos="231" w:val="left" w:leader="none"/>
                                    </w:tabs>
                                    <w:spacing w:line="140" w:lineRule="exact" w:before="0" w:after="0"/>
                                    <w:ind w:left="231" w:right="0" w:hanging="122"/>
                                    <w:jc w:val="left"/>
                                    <w:rPr>
                                      <w:b w:val="0"/>
                                      <w:sz w:val="13"/>
                                    </w:rPr>
                                  </w:pPr>
                                  <w:r>
                                    <w:rPr>
                                      <w:b w:val="0"/>
                                      <w:color w:val="231F20"/>
                                      <w:sz w:val="13"/>
                                    </w:rPr>
                                    <w:t>Intente</w:t>
                                  </w:r>
                                  <w:r>
                                    <w:rPr>
                                      <w:b w:val="0"/>
                                      <w:color w:val="231F20"/>
                                      <w:spacing w:val="-1"/>
                                      <w:sz w:val="13"/>
                                    </w:rPr>
                                    <w:t> </w:t>
                                  </w:r>
                                  <w:r>
                                    <w:rPr>
                                      <w:b w:val="0"/>
                                      <w:color w:val="231F20"/>
                                      <w:sz w:val="13"/>
                                    </w:rPr>
                                    <w:t>volver</w:t>
                                  </w:r>
                                  <w:r>
                                    <w:rPr>
                                      <w:b w:val="0"/>
                                      <w:color w:val="231F20"/>
                                      <w:spacing w:val="-1"/>
                                      <w:sz w:val="13"/>
                                    </w:rPr>
                                    <w:t> </w:t>
                                  </w:r>
                                  <w:r>
                                    <w:rPr>
                                      <w:b w:val="0"/>
                                      <w:color w:val="231F20"/>
                                      <w:sz w:val="13"/>
                                    </w:rPr>
                                    <w:t>a poner</w:t>
                                  </w:r>
                                  <w:r>
                                    <w:rPr>
                                      <w:b w:val="0"/>
                                      <w:color w:val="231F20"/>
                                      <w:spacing w:val="-1"/>
                                      <w:sz w:val="13"/>
                                    </w:rPr>
                                    <w:t> </w:t>
                                  </w:r>
                                  <w:r>
                                    <w:rPr>
                                      <w:b w:val="0"/>
                                      <w:color w:val="231F20"/>
                                      <w:sz w:val="13"/>
                                    </w:rPr>
                                    <w:t>en marcha</w:t>
                                  </w:r>
                                  <w:r>
                                    <w:rPr>
                                      <w:b w:val="0"/>
                                      <w:color w:val="231F20"/>
                                      <w:spacing w:val="-1"/>
                                      <w:sz w:val="13"/>
                                    </w:rPr>
                                    <w:t> </w:t>
                                  </w:r>
                                  <w:r>
                                    <w:rPr>
                                      <w:b w:val="0"/>
                                      <w:color w:val="231F20"/>
                                      <w:sz w:val="13"/>
                                    </w:rPr>
                                    <w:t>el </w:t>
                                  </w:r>
                                  <w:r>
                                    <w:rPr>
                                      <w:b w:val="0"/>
                                      <w:color w:val="231F20"/>
                                      <w:spacing w:val="-2"/>
                                      <w:sz w:val="13"/>
                                    </w:rPr>
                                    <w:t>inversor.</w:t>
                                  </w:r>
                                </w:p>
                                <w:p>
                                  <w:pPr>
                                    <w:pStyle w:val="TableParagraph"/>
                                    <w:numPr>
                                      <w:ilvl w:val="0"/>
                                      <w:numId w:val="119"/>
                                    </w:numPr>
                                    <w:tabs>
                                      <w:tab w:pos="231" w:val="left" w:leader="none"/>
                                    </w:tabs>
                                    <w:spacing w:line="147" w:lineRule="exact" w:before="0" w:after="0"/>
                                    <w:ind w:left="231" w:right="0" w:hanging="122"/>
                                    <w:jc w:val="left"/>
                                    <w:rPr>
                                      <w:b w:val="0"/>
                                      <w:sz w:val="13"/>
                                    </w:rPr>
                                  </w:pPr>
                                  <w:r>
                                    <w:rPr>
                                      <w:b w:val="0"/>
                                      <w:color w:val="231F20"/>
                                      <w:sz w:val="13"/>
                                    </w:rPr>
                                    <w:t>Póngase</w:t>
                                  </w:r>
                                  <w:r>
                                    <w:rPr>
                                      <w:b w:val="0"/>
                                      <w:color w:val="231F20"/>
                                      <w:spacing w:val="-3"/>
                                      <w:sz w:val="13"/>
                                    </w:rPr>
                                    <w:t> </w:t>
                                  </w:r>
                                  <w:r>
                                    <w:rPr>
                                      <w:b w:val="0"/>
                                      <w:color w:val="231F20"/>
                                      <w:sz w:val="13"/>
                                    </w:rPr>
                                    <w:t>en</w:t>
                                  </w:r>
                                  <w:r>
                                    <w:rPr>
                                      <w:b w:val="0"/>
                                      <w:color w:val="231F20"/>
                                      <w:spacing w:val="-1"/>
                                      <w:sz w:val="13"/>
                                    </w:rPr>
                                    <w:t> </w:t>
                                  </w:r>
                                  <w:r>
                                    <w:rPr>
                                      <w:b w:val="0"/>
                                      <w:color w:val="231F20"/>
                                      <w:sz w:val="13"/>
                                    </w:rPr>
                                    <w:t>contacto</w:t>
                                  </w:r>
                                  <w:r>
                                    <w:rPr>
                                      <w:b w:val="0"/>
                                      <w:color w:val="231F20"/>
                                      <w:spacing w:val="-1"/>
                                      <w:sz w:val="13"/>
                                    </w:rPr>
                                    <w:t> </w:t>
                                  </w:r>
                                  <w:r>
                                    <w:rPr>
                                      <w:b w:val="0"/>
                                      <w:color w:val="231F20"/>
                                      <w:sz w:val="13"/>
                                    </w:rPr>
                                    <w:t>con</w:t>
                                  </w:r>
                                  <w:r>
                                    <w:rPr>
                                      <w:b w:val="0"/>
                                      <w:color w:val="231F20"/>
                                      <w:spacing w:val="-1"/>
                                      <w:sz w:val="13"/>
                                    </w:rPr>
                                    <w:t> </w:t>
                                  </w:r>
                                  <w:r>
                                    <w:rPr>
                                      <w:b w:val="0"/>
                                      <w:color w:val="231F20"/>
                                      <w:sz w:val="13"/>
                                    </w:rPr>
                                    <w:t>el </w:t>
                                  </w:r>
                                  <w:r>
                                    <w:rPr>
                                      <w:b w:val="0"/>
                                      <w:color w:val="231F20"/>
                                      <w:spacing w:val="-2"/>
                                      <w:sz w:val="13"/>
                                    </w:rPr>
                                    <w:t>instalador.</w:t>
                                  </w:r>
                                </w:p>
                              </w:tc>
                            </w:tr>
                            <w:tr>
                              <w:trPr>
                                <w:trHeight w:val="781" w:hRule="atLeast"/>
                              </w:trPr>
                              <w:tc>
                                <w:tcPr>
                                  <w:tcW w:w="1469" w:type="dxa"/>
                                  <w:tcBorders>
                                    <w:left w:val="nil"/>
                                    <w:right w:val="single" w:sz="2" w:space="0" w:color="231F20"/>
                                  </w:tcBorders>
                                </w:tcPr>
                                <w:p>
                                  <w:pPr>
                                    <w:pStyle w:val="TableParagraph"/>
                                    <w:spacing w:before="127"/>
                                    <w:rPr>
                                      <w:rFonts w:ascii="Myriad Pro SemiExt"/>
                                      <w:sz w:val="16"/>
                                    </w:rPr>
                                  </w:pPr>
                                </w:p>
                                <w:p>
                                  <w:pPr>
                                    <w:pStyle w:val="TableParagraph"/>
                                    <w:ind w:left="111"/>
                                    <w:rPr>
                                      <w:b w:val="0"/>
                                      <w:sz w:val="16"/>
                                    </w:rPr>
                                  </w:pPr>
                                  <w:r>
                                    <w:rPr>
                                      <w:b w:val="0"/>
                                      <w:color w:val="231F20"/>
                                      <w:spacing w:val="-2"/>
                                      <w:sz w:val="16"/>
                                    </w:rPr>
                                    <w:t>NBus_FSW_OVP</w:t>
                                  </w:r>
                                </w:p>
                              </w:tc>
                              <w:tc>
                                <w:tcPr>
                                  <w:tcW w:w="4924" w:type="dxa"/>
                                  <w:tcBorders>
                                    <w:left w:val="single" w:sz="2" w:space="0" w:color="231F20"/>
                                    <w:right w:val="nil"/>
                                  </w:tcBorders>
                                </w:tcPr>
                                <w:p>
                                  <w:pPr>
                                    <w:pStyle w:val="TableParagraph"/>
                                    <w:spacing w:line="147" w:lineRule="exact" w:before="133"/>
                                    <w:ind w:left="109"/>
                                    <w:rPr>
                                      <w:b w:val="0"/>
                                      <w:sz w:val="13"/>
                                    </w:rPr>
                                  </w:pPr>
                                  <w:r>
                                    <w:rPr>
                                      <w:b w:val="0"/>
                                      <w:color w:val="231F20"/>
                                      <w:sz w:val="13"/>
                                    </w:rPr>
                                    <w:t>Sobretensión</w:t>
                                  </w:r>
                                  <w:r>
                                    <w:rPr>
                                      <w:b w:val="0"/>
                                      <w:color w:val="231F20"/>
                                      <w:spacing w:val="-1"/>
                                      <w:sz w:val="13"/>
                                    </w:rPr>
                                    <w:t> </w:t>
                                  </w:r>
                                  <w:r>
                                    <w:rPr>
                                      <w:b w:val="0"/>
                                      <w:color w:val="231F20"/>
                                      <w:sz w:val="13"/>
                                    </w:rPr>
                                    <w:t>de</w:t>
                                  </w:r>
                                  <w:r>
                                    <w:rPr>
                                      <w:b w:val="0"/>
                                      <w:color w:val="231F20"/>
                                      <w:spacing w:val="-1"/>
                                      <w:sz w:val="13"/>
                                    </w:rPr>
                                    <w:t> </w:t>
                                  </w:r>
                                  <w:r>
                                    <w:rPr>
                                      <w:b w:val="0"/>
                                      <w:color w:val="231F20"/>
                                      <w:sz w:val="13"/>
                                    </w:rPr>
                                    <w:t>software</w:t>
                                  </w:r>
                                  <w:r>
                                    <w:rPr>
                                      <w:b w:val="0"/>
                                      <w:color w:val="231F20"/>
                                      <w:spacing w:val="-1"/>
                                      <w:sz w:val="13"/>
                                    </w:rPr>
                                    <w:t> </w:t>
                                  </w:r>
                                  <w:r>
                                    <w:rPr>
                                      <w:b w:val="0"/>
                                      <w:color w:val="231F20"/>
                                      <w:sz w:val="13"/>
                                    </w:rPr>
                                    <w:t>del </w:t>
                                  </w:r>
                                  <w:r>
                                    <w:rPr>
                                      <w:b w:val="0"/>
                                      <w:color w:val="231F20"/>
                                      <w:spacing w:val="-5"/>
                                      <w:sz w:val="13"/>
                                    </w:rPr>
                                    <w:t>bus</w:t>
                                  </w:r>
                                </w:p>
                                <w:p>
                                  <w:pPr>
                                    <w:pStyle w:val="TableParagraph"/>
                                    <w:numPr>
                                      <w:ilvl w:val="0"/>
                                      <w:numId w:val="120"/>
                                    </w:numPr>
                                    <w:tabs>
                                      <w:tab w:pos="231" w:val="left" w:leader="none"/>
                                    </w:tabs>
                                    <w:spacing w:line="140" w:lineRule="exact" w:before="0" w:after="0"/>
                                    <w:ind w:left="231" w:right="0" w:hanging="122"/>
                                    <w:jc w:val="left"/>
                                    <w:rPr>
                                      <w:b w:val="0"/>
                                      <w:sz w:val="13"/>
                                    </w:rPr>
                                  </w:pPr>
                                  <w:r>
                                    <w:rPr>
                                      <w:b w:val="0"/>
                                      <w:color w:val="231F20"/>
                                      <w:sz w:val="13"/>
                                    </w:rPr>
                                    <w:t>Intente</w:t>
                                  </w:r>
                                  <w:r>
                                    <w:rPr>
                                      <w:b w:val="0"/>
                                      <w:color w:val="231F20"/>
                                      <w:spacing w:val="-1"/>
                                      <w:sz w:val="13"/>
                                    </w:rPr>
                                    <w:t> </w:t>
                                  </w:r>
                                  <w:r>
                                    <w:rPr>
                                      <w:b w:val="0"/>
                                      <w:color w:val="231F20"/>
                                      <w:sz w:val="13"/>
                                    </w:rPr>
                                    <w:t>volver</w:t>
                                  </w:r>
                                  <w:r>
                                    <w:rPr>
                                      <w:b w:val="0"/>
                                      <w:color w:val="231F20"/>
                                      <w:spacing w:val="-1"/>
                                      <w:sz w:val="13"/>
                                    </w:rPr>
                                    <w:t> </w:t>
                                  </w:r>
                                  <w:r>
                                    <w:rPr>
                                      <w:b w:val="0"/>
                                      <w:color w:val="231F20"/>
                                      <w:sz w:val="13"/>
                                    </w:rPr>
                                    <w:t>a poner</w:t>
                                  </w:r>
                                  <w:r>
                                    <w:rPr>
                                      <w:b w:val="0"/>
                                      <w:color w:val="231F20"/>
                                      <w:spacing w:val="-1"/>
                                      <w:sz w:val="13"/>
                                    </w:rPr>
                                    <w:t> </w:t>
                                  </w:r>
                                  <w:r>
                                    <w:rPr>
                                      <w:b w:val="0"/>
                                      <w:color w:val="231F20"/>
                                      <w:sz w:val="13"/>
                                    </w:rPr>
                                    <w:t>en marcha</w:t>
                                  </w:r>
                                  <w:r>
                                    <w:rPr>
                                      <w:b w:val="0"/>
                                      <w:color w:val="231F20"/>
                                      <w:spacing w:val="-1"/>
                                      <w:sz w:val="13"/>
                                    </w:rPr>
                                    <w:t> </w:t>
                                  </w:r>
                                  <w:r>
                                    <w:rPr>
                                      <w:b w:val="0"/>
                                      <w:color w:val="231F20"/>
                                      <w:sz w:val="13"/>
                                    </w:rPr>
                                    <w:t>el </w:t>
                                  </w:r>
                                  <w:r>
                                    <w:rPr>
                                      <w:b w:val="0"/>
                                      <w:color w:val="231F20"/>
                                      <w:spacing w:val="-2"/>
                                      <w:sz w:val="13"/>
                                    </w:rPr>
                                    <w:t>inversor.</w:t>
                                  </w:r>
                                </w:p>
                                <w:p>
                                  <w:pPr>
                                    <w:pStyle w:val="TableParagraph"/>
                                    <w:numPr>
                                      <w:ilvl w:val="0"/>
                                      <w:numId w:val="120"/>
                                    </w:numPr>
                                    <w:tabs>
                                      <w:tab w:pos="231" w:val="left" w:leader="none"/>
                                    </w:tabs>
                                    <w:spacing w:line="147" w:lineRule="exact" w:before="0" w:after="0"/>
                                    <w:ind w:left="231" w:right="0" w:hanging="122"/>
                                    <w:jc w:val="left"/>
                                    <w:rPr>
                                      <w:b w:val="0"/>
                                      <w:sz w:val="13"/>
                                    </w:rPr>
                                  </w:pPr>
                                  <w:r>
                                    <w:rPr>
                                      <w:b w:val="0"/>
                                      <w:color w:val="231F20"/>
                                      <w:sz w:val="13"/>
                                    </w:rPr>
                                    <w:t>Póngase</w:t>
                                  </w:r>
                                  <w:r>
                                    <w:rPr>
                                      <w:b w:val="0"/>
                                      <w:color w:val="231F20"/>
                                      <w:spacing w:val="-3"/>
                                      <w:sz w:val="13"/>
                                    </w:rPr>
                                    <w:t> </w:t>
                                  </w:r>
                                  <w:r>
                                    <w:rPr>
                                      <w:b w:val="0"/>
                                      <w:color w:val="231F20"/>
                                      <w:sz w:val="13"/>
                                    </w:rPr>
                                    <w:t>en</w:t>
                                  </w:r>
                                  <w:r>
                                    <w:rPr>
                                      <w:b w:val="0"/>
                                      <w:color w:val="231F20"/>
                                      <w:spacing w:val="-1"/>
                                      <w:sz w:val="13"/>
                                    </w:rPr>
                                    <w:t> </w:t>
                                  </w:r>
                                  <w:r>
                                    <w:rPr>
                                      <w:b w:val="0"/>
                                      <w:color w:val="231F20"/>
                                      <w:sz w:val="13"/>
                                    </w:rPr>
                                    <w:t>contacto</w:t>
                                  </w:r>
                                  <w:r>
                                    <w:rPr>
                                      <w:b w:val="0"/>
                                      <w:color w:val="231F20"/>
                                      <w:spacing w:val="-1"/>
                                      <w:sz w:val="13"/>
                                    </w:rPr>
                                    <w:t> </w:t>
                                  </w:r>
                                  <w:r>
                                    <w:rPr>
                                      <w:b w:val="0"/>
                                      <w:color w:val="231F20"/>
                                      <w:sz w:val="13"/>
                                    </w:rPr>
                                    <w:t>con</w:t>
                                  </w:r>
                                  <w:r>
                                    <w:rPr>
                                      <w:b w:val="0"/>
                                      <w:color w:val="231F20"/>
                                      <w:spacing w:val="-1"/>
                                      <w:sz w:val="13"/>
                                    </w:rPr>
                                    <w:t> </w:t>
                                  </w:r>
                                  <w:r>
                                    <w:rPr>
                                      <w:b w:val="0"/>
                                      <w:color w:val="231F20"/>
                                      <w:sz w:val="13"/>
                                    </w:rPr>
                                    <w:t>el </w:t>
                                  </w:r>
                                  <w:r>
                                    <w:rPr>
                                      <w:b w:val="0"/>
                                      <w:color w:val="231F20"/>
                                      <w:spacing w:val="-2"/>
                                      <w:sz w:val="13"/>
                                    </w:rPr>
                                    <w:t>instalador.</w:t>
                                  </w:r>
                                </w:p>
                              </w:tc>
                            </w:tr>
                            <w:tr>
                              <w:trPr>
                                <w:trHeight w:val="771" w:hRule="atLeast"/>
                              </w:trPr>
                              <w:tc>
                                <w:tcPr>
                                  <w:tcW w:w="1469" w:type="dxa"/>
                                  <w:tcBorders>
                                    <w:left w:val="nil"/>
                                    <w:right w:val="single" w:sz="2" w:space="0" w:color="231F20"/>
                                  </w:tcBorders>
                                  <w:shd w:val="clear" w:color="auto" w:fill="E6E7E8"/>
                                </w:tcPr>
                                <w:p>
                                  <w:pPr>
                                    <w:pStyle w:val="TableParagraph"/>
                                    <w:spacing w:before="138"/>
                                    <w:rPr>
                                      <w:rFonts w:ascii="Myriad Pro SemiExt"/>
                                      <w:sz w:val="16"/>
                                    </w:rPr>
                                  </w:pPr>
                                </w:p>
                                <w:p>
                                  <w:pPr>
                                    <w:pStyle w:val="TableParagraph"/>
                                    <w:ind w:left="111"/>
                                    <w:rPr>
                                      <w:b w:val="0"/>
                                      <w:sz w:val="16"/>
                                    </w:rPr>
                                  </w:pPr>
                                  <w:r>
                                    <w:rPr>
                                      <w:b w:val="0"/>
                                      <w:color w:val="231F20"/>
                                      <w:spacing w:val="-2"/>
                                      <w:sz w:val="16"/>
                                    </w:rPr>
                                    <w:t>DCBus_SW_OVP</w:t>
                                  </w:r>
                                </w:p>
                              </w:tc>
                              <w:tc>
                                <w:tcPr>
                                  <w:tcW w:w="4924" w:type="dxa"/>
                                  <w:tcBorders>
                                    <w:left w:val="single" w:sz="2" w:space="0" w:color="231F20"/>
                                    <w:right w:val="nil"/>
                                  </w:tcBorders>
                                  <w:shd w:val="clear" w:color="auto" w:fill="E6E7E8"/>
                                </w:tcPr>
                                <w:p>
                                  <w:pPr>
                                    <w:pStyle w:val="TableParagraph"/>
                                    <w:spacing w:line="147" w:lineRule="exact" w:before="69"/>
                                    <w:ind w:left="109"/>
                                    <w:rPr>
                                      <w:b w:val="0"/>
                                      <w:sz w:val="13"/>
                                    </w:rPr>
                                  </w:pPr>
                                  <w:r>
                                    <w:rPr>
                                      <w:b w:val="0"/>
                                      <w:color w:val="231F20"/>
                                      <w:spacing w:val="-2"/>
                                      <w:sz w:val="13"/>
                                    </w:rPr>
                                    <w:t>Sobretensión</w:t>
                                  </w:r>
                                  <w:r>
                                    <w:rPr>
                                      <w:b w:val="0"/>
                                      <w:color w:val="231F20"/>
                                      <w:spacing w:val="-3"/>
                                      <w:sz w:val="13"/>
                                    </w:rPr>
                                    <w:t> </w:t>
                                  </w:r>
                                  <w:r>
                                    <w:rPr>
                                      <w:b w:val="0"/>
                                      <w:color w:val="231F20"/>
                                      <w:spacing w:val="-2"/>
                                      <w:sz w:val="13"/>
                                    </w:rPr>
                                    <w:t>de</w:t>
                                  </w:r>
                                  <w:r>
                                    <w:rPr>
                                      <w:b w:val="0"/>
                                      <w:color w:val="231F20"/>
                                      <w:sz w:val="13"/>
                                    </w:rPr>
                                    <w:t> </w:t>
                                  </w:r>
                                  <w:r>
                                    <w:rPr>
                                      <w:b w:val="0"/>
                                      <w:color w:val="231F20"/>
                                      <w:spacing w:val="-2"/>
                                      <w:sz w:val="13"/>
                                    </w:rPr>
                                    <w:t>software</w:t>
                                  </w:r>
                                  <w:r>
                                    <w:rPr>
                                      <w:b w:val="0"/>
                                      <w:color w:val="231F20"/>
                                      <w:spacing w:val="-1"/>
                                      <w:sz w:val="13"/>
                                    </w:rPr>
                                    <w:t> </w:t>
                                  </w:r>
                                  <w:r>
                                    <w:rPr>
                                      <w:b w:val="0"/>
                                      <w:color w:val="231F20"/>
                                      <w:spacing w:val="-2"/>
                                      <w:sz w:val="13"/>
                                    </w:rPr>
                                    <w:t>del</w:t>
                                  </w:r>
                                  <w:r>
                                    <w:rPr>
                                      <w:b w:val="0"/>
                                      <w:color w:val="231F20"/>
                                      <w:sz w:val="13"/>
                                    </w:rPr>
                                    <w:t> </w:t>
                                  </w:r>
                                  <w:r>
                                    <w:rPr>
                                      <w:b w:val="0"/>
                                      <w:color w:val="231F20"/>
                                      <w:spacing w:val="-5"/>
                                      <w:sz w:val="13"/>
                                    </w:rPr>
                                    <w:t>bus</w:t>
                                  </w:r>
                                </w:p>
                                <w:p>
                                  <w:pPr>
                                    <w:pStyle w:val="TableParagraph"/>
                                    <w:numPr>
                                      <w:ilvl w:val="0"/>
                                      <w:numId w:val="121"/>
                                    </w:numPr>
                                    <w:tabs>
                                      <w:tab w:pos="226" w:val="left" w:leader="none"/>
                                    </w:tabs>
                                    <w:spacing w:line="140" w:lineRule="exact" w:before="0" w:after="0"/>
                                    <w:ind w:left="226" w:right="0" w:hanging="117"/>
                                    <w:jc w:val="left"/>
                                    <w:rPr>
                                      <w:b w:val="0"/>
                                      <w:sz w:val="13"/>
                                    </w:rPr>
                                  </w:pPr>
                                  <w:r>
                                    <w:rPr>
                                      <w:b w:val="0"/>
                                      <w:color w:val="231F20"/>
                                      <w:spacing w:val="-2"/>
                                      <w:sz w:val="13"/>
                                    </w:rPr>
                                    <w:t>Compruebe</w:t>
                                  </w:r>
                                  <w:r>
                                    <w:rPr>
                                      <w:b w:val="0"/>
                                      <w:color w:val="231F20"/>
                                      <w:spacing w:val="-4"/>
                                      <w:sz w:val="13"/>
                                    </w:rPr>
                                    <w:t> </w:t>
                                  </w:r>
                                  <w:r>
                                    <w:rPr>
                                      <w:b w:val="0"/>
                                      <w:color w:val="231F20"/>
                                      <w:spacing w:val="-2"/>
                                      <w:sz w:val="13"/>
                                    </w:rPr>
                                    <w:t>la</w:t>
                                  </w:r>
                                  <w:r>
                                    <w:rPr>
                                      <w:b w:val="0"/>
                                      <w:color w:val="231F20"/>
                                      <w:spacing w:val="-1"/>
                                      <w:sz w:val="13"/>
                                    </w:rPr>
                                    <w:t> </w:t>
                                  </w:r>
                                  <w:r>
                                    <w:rPr>
                                      <w:b w:val="0"/>
                                      <w:color w:val="231F20"/>
                                      <w:spacing w:val="-2"/>
                                      <w:sz w:val="13"/>
                                    </w:rPr>
                                    <w:t>tensión</w:t>
                                  </w:r>
                                  <w:r>
                                    <w:rPr>
                                      <w:b w:val="0"/>
                                      <w:color w:val="231F20"/>
                                      <w:spacing w:val="-1"/>
                                      <w:sz w:val="13"/>
                                    </w:rPr>
                                    <w:t> </w:t>
                                  </w:r>
                                  <w:r>
                                    <w:rPr>
                                      <w:b w:val="0"/>
                                      <w:color w:val="231F20"/>
                                      <w:spacing w:val="-2"/>
                                      <w:sz w:val="13"/>
                                    </w:rPr>
                                    <w:t>fotovoltaica</w:t>
                                  </w:r>
                                  <w:r>
                                    <w:rPr>
                                      <w:b w:val="0"/>
                                      <w:color w:val="231F20"/>
                                      <w:spacing w:val="-1"/>
                                      <w:sz w:val="13"/>
                                    </w:rPr>
                                    <w:t> </w:t>
                                  </w:r>
                                  <w:r>
                                    <w:rPr>
                                      <w:b w:val="0"/>
                                      <w:color w:val="231F20"/>
                                      <w:spacing w:val="-2"/>
                                      <w:sz w:val="13"/>
                                    </w:rPr>
                                    <w:t>y</w:t>
                                  </w:r>
                                  <w:r>
                                    <w:rPr>
                                      <w:b w:val="0"/>
                                      <w:color w:val="231F20"/>
                                      <w:spacing w:val="-1"/>
                                      <w:sz w:val="13"/>
                                    </w:rPr>
                                    <w:t> </w:t>
                                  </w:r>
                                  <w:r>
                                    <w:rPr>
                                      <w:b w:val="0"/>
                                      <w:color w:val="231F20"/>
                                      <w:spacing w:val="-2"/>
                                      <w:sz w:val="13"/>
                                    </w:rPr>
                                    <w:t>confirme</w:t>
                                  </w:r>
                                  <w:r>
                                    <w:rPr>
                                      <w:b w:val="0"/>
                                      <w:color w:val="231F20"/>
                                      <w:spacing w:val="-1"/>
                                      <w:sz w:val="13"/>
                                    </w:rPr>
                                    <w:t> </w:t>
                                  </w:r>
                                  <w:r>
                                    <w:rPr>
                                      <w:b w:val="0"/>
                                      <w:color w:val="231F20"/>
                                      <w:spacing w:val="-2"/>
                                      <w:sz w:val="13"/>
                                    </w:rPr>
                                    <w:t>que</w:t>
                                  </w:r>
                                  <w:r>
                                    <w:rPr>
                                      <w:b w:val="0"/>
                                      <w:color w:val="231F20"/>
                                      <w:spacing w:val="-1"/>
                                      <w:sz w:val="13"/>
                                    </w:rPr>
                                    <w:t> </w:t>
                                  </w:r>
                                  <w:r>
                                    <w:rPr>
                                      <w:b w:val="0"/>
                                      <w:color w:val="231F20"/>
                                      <w:spacing w:val="-2"/>
                                      <w:sz w:val="13"/>
                                    </w:rPr>
                                    <w:t>está</w:t>
                                  </w:r>
                                  <w:r>
                                    <w:rPr>
                                      <w:b w:val="0"/>
                                      <w:color w:val="231F20"/>
                                      <w:spacing w:val="-1"/>
                                      <w:sz w:val="13"/>
                                    </w:rPr>
                                    <w:t> </w:t>
                                  </w:r>
                                  <w:r>
                                    <w:rPr>
                                      <w:b w:val="0"/>
                                      <w:color w:val="231F20"/>
                                      <w:spacing w:val="-2"/>
                                      <w:sz w:val="13"/>
                                    </w:rPr>
                                    <w:t>dentro</w:t>
                                  </w:r>
                                  <w:r>
                                    <w:rPr>
                                      <w:b w:val="0"/>
                                      <w:color w:val="231F20"/>
                                      <w:spacing w:val="-1"/>
                                      <w:sz w:val="13"/>
                                    </w:rPr>
                                    <w:t> </w:t>
                                  </w:r>
                                  <w:r>
                                    <w:rPr>
                                      <w:b w:val="0"/>
                                      <w:color w:val="231F20"/>
                                      <w:spacing w:val="-2"/>
                                      <w:sz w:val="13"/>
                                    </w:rPr>
                                    <w:t>del</w:t>
                                  </w:r>
                                  <w:r>
                                    <w:rPr>
                                      <w:b w:val="0"/>
                                      <w:color w:val="231F20"/>
                                      <w:spacing w:val="-1"/>
                                      <w:sz w:val="13"/>
                                    </w:rPr>
                                    <w:t> </w:t>
                                  </w:r>
                                  <w:r>
                                    <w:rPr>
                                      <w:b w:val="0"/>
                                      <w:color w:val="231F20"/>
                                      <w:spacing w:val="-2"/>
                                      <w:sz w:val="13"/>
                                    </w:rPr>
                                    <w:t>rango</w:t>
                                  </w:r>
                                  <w:r>
                                    <w:rPr>
                                      <w:b w:val="0"/>
                                      <w:color w:val="231F20"/>
                                      <w:spacing w:val="-1"/>
                                      <w:sz w:val="13"/>
                                    </w:rPr>
                                    <w:t> </w:t>
                                  </w:r>
                                  <w:r>
                                    <w:rPr>
                                      <w:b w:val="0"/>
                                      <w:color w:val="231F20"/>
                                      <w:spacing w:val="-2"/>
                                      <w:sz w:val="13"/>
                                    </w:rPr>
                                    <w:t>permitido.</w:t>
                                  </w:r>
                                </w:p>
                                <w:p>
                                  <w:pPr>
                                    <w:pStyle w:val="TableParagraph"/>
                                    <w:numPr>
                                      <w:ilvl w:val="0"/>
                                      <w:numId w:val="121"/>
                                    </w:numPr>
                                    <w:tabs>
                                      <w:tab w:pos="226" w:val="left" w:leader="none"/>
                                    </w:tabs>
                                    <w:spacing w:line="140" w:lineRule="exact" w:before="0" w:after="0"/>
                                    <w:ind w:left="226" w:right="0" w:hanging="117"/>
                                    <w:jc w:val="left"/>
                                    <w:rPr>
                                      <w:b w:val="0"/>
                                      <w:sz w:val="13"/>
                                    </w:rPr>
                                  </w:pPr>
                                  <w:r>
                                    <w:rPr>
                                      <w:b w:val="0"/>
                                      <w:color w:val="231F20"/>
                                      <w:spacing w:val="-2"/>
                                      <w:sz w:val="13"/>
                                    </w:rPr>
                                    <w:t>Intente</w:t>
                                  </w:r>
                                  <w:r>
                                    <w:rPr>
                                      <w:b w:val="0"/>
                                      <w:color w:val="231F20"/>
                                      <w:spacing w:val="-3"/>
                                      <w:sz w:val="13"/>
                                    </w:rPr>
                                    <w:t> </w:t>
                                  </w:r>
                                  <w:r>
                                    <w:rPr>
                                      <w:b w:val="0"/>
                                      <w:color w:val="231F20"/>
                                      <w:spacing w:val="-2"/>
                                      <w:sz w:val="13"/>
                                    </w:rPr>
                                    <w:t>volver</w:t>
                                  </w:r>
                                  <w:r>
                                    <w:rPr>
                                      <w:b w:val="0"/>
                                      <w:color w:val="231F20"/>
                                      <w:spacing w:val="-1"/>
                                      <w:sz w:val="13"/>
                                    </w:rPr>
                                    <w:t> </w:t>
                                  </w:r>
                                  <w:r>
                                    <w:rPr>
                                      <w:b w:val="0"/>
                                      <w:color w:val="231F20"/>
                                      <w:spacing w:val="-2"/>
                                      <w:sz w:val="13"/>
                                    </w:rPr>
                                    <w:t>a</w:t>
                                  </w:r>
                                  <w:r>
                                    <w:rPr>
                                      <w:b w:val="0"/>
                                      <w:color w:val="231F20"/>
                                      <w:spacing w:val="-1"/>
                                      <w:sz w:val="13"/>
                                    </w:rPr>
                                    <w:t> </w:t>
                                  </w:r>
                                  <w:r>
                                    <w:rPr>
                                      <w:b w:val="0"/>
                                      <w:color w:val="231F20"/>
                                      <w:spacing w:val="-2"/>
                                      <w:sz w:val="13"/>
                                    </w:rPr>
                                    <w:t>poner</w:t>
                                  </w:r>
                                  <w:r>
                                    <w:rPr>
                                      <w:b w:val="0"/>
                                      <w:color w:val="231F20"/>
                                      <w:sz w:val="13"/>
                                    </w:rPr>
                                    <w:t> </w:t>
                                  </w:r>
                                  <w:r>
                                    <w:rPr>
                                      <w:b w:val="0"/>
                                      <w:color w:val="231F20"/>
                                      <w:spacing w:val="-2"/>
                                      <w:sz w:val="13"/>
                                    </w:rPr>
                                    <w:t>en</w:t>
                                  </w:r>
                                  <w:r>
                                    <w:rPr>
                                      <w:b w:val="0"/>
                                      <w:color w:val="231F20"/>
                                      <w:spacing w:val="-1"/>
                                      <w:sz w:val="13"/>
                                    </w:rPr>
                                    <w:t> </w:t>
                                  </w:r>
                                  <w:r>
                                    <w:rPr>
                                      <w:b w:val="0"/>
                                      <w:color w:val="231F20"/>
                                      <w:spacing w:val="-2"/>
                                      <w:sz w:val="13"/>
                                    </w:rPr>
                                    <w:t>marcha</w:t>
                                  </w:r>
                                  <w:r>
                                    <w:rPr>
                                      <w:b w:val="0"/>
                                      <w:color w:val="231F20"/>
                                      <w:spacing w:val="-1"/>
                                      <w:sz w:val="13"/>
                                    </w:rPr>
                                    <w:t> </w:t>
                                  </w:r>
                                  <w:r>
                                    <w:rPr>
                                      <w:b w:val="0"/>
                                      <w:color w:val="231F20"/>
                                      <w:spacing w:val="-2"/>
                                      <w:sz w:val="13"/>
                                    </w:rPr>
                                    <w:t>el</w:t>
                                  </w:r>
                                  <w:r>
                                    <w:rPr>
                                      <w:b w:val="0"/>
                                      <w:color w:val="231F20"/>
                                      <w:sz w:val="13"/>
                                    </w:rPr>
                                    <w:t> </w:t>
                                  </w:r>
                                  <w:r>
                                    <w:rPr>
                                      <w:b w:val="0"/>
                                      <w:color w:val="231F20"/>
                                      <w:spacing w:val="-2"/>
                                      <w:sz w:val="13"/>
                                    </w:rPr>
                                    <w:t>inversor.</w:t>
                                  </w:r>
                                </w:p>
                                <w:p>
                                  <w:pPr>
                                    <w:pStyle w:val="TableParagraph"/>
                                    <w:numPr>
                                      <w:ilvl w:val="0"/>
                                      <w:numId w:val="121"/>
                                    </w:numPr>
                                    <w:tabs>
                                      <w:tab w:pos="226" w:val="left" w:leader="none"/>
                                    </w:tabs>
                                    <w:spacing w:line="147" w:lineRule="exact" w:before="0" w:after="0"/>
                                    <w:ind w:left="226" w:right="0" w:hanging="117"/>
                                    <w:jc w:val="left"/>
                                    <w:rPr>
                                      <w:b w:val="0"/>
                                      <w:sz w:val="13"/>
                                    </w:rPr>
                                  </w:pPr>
                                  <w:r>
                                    <w:rPr>
                                      <w:b w:val="0"/>
                                      <w:color w:val="231F20"/>
                                      <w:spacing w:val="-2"/>
                                      <w:sz w:val="13"/>
                                    </w:rPr>
                                    <w:t>Póngase</w:t>
                                  </w:r>
                                  <w:r>
                                    <w:rPr>
                                      <w:b w:val="0"/>
                                      <w:color w:val="231F20"/>
                                      <w:spacing w:val="-4"/>
                                      <w:sz w:val="13"/>
                                    </w:rPr>
                                    <w:t> </w:t>
                                  </w:r>
                                  <w:r>
                                    <w:rPr>
                                      <w:b w:val="0"/>
                                      <w:color w:val="231F20"/>
                                      <w:spacing w:val="-2"/>
                                      <w:sz w:val="13"/>
                                    </w:rPr>
                                    <w:t>en</w:t>
                                  </w:r>
                                  <w:r>
                                    <w:rPr>
                                      <w:b w:val="0"/>
                                      <w:color w:val="231F20"/>
                                      <w:spacing w:val="-1"/>
                                      <w:sz w:val="13"/>
                                    </w:rPr>
                                    <w:t> </w:t>
                                  </w:r>
                                  <w:r>
                                    <w:rPr>
                                      <w:b w:val="0"/>
                                      <w:color w:val="231F20"/>
                                      <w:spacing w:val="-2"/>
                                      <w:sz w:val="13"/>
                                    </w:rPr>
                                    <w:t>contacto</w:t>
                                  </w:r>
                                  <w:r>
                                    <w:rPr>
                                      <w:b w:val="0"/>
                                      <w:color w:val="231F20"/>
                                      <w:spacing w:val="-1"/>
                                      <w:sz w:val="13"/>
                                    </w:rPr>
                                    <w:t> </w:t>
                                  </w:r>
                                  <w:r>
                                    <w:rPr>
                                      <w:b w:val="0"/>
                                      <w:color w:val="231F20"/>
                                      <w:spacing w:val="-2"/>
                                      <w:sz w:val="13"/>
                                    </w:rPr>
                                    <w:t>con</w:t>
                                  </w:r>
                                  <w:r>
                                    <w:rPr>
                                      <w:b w:val="0"/>
                                      <w:color w:val="231F20"/>
                                      <w:spacing w:val="-1"/>
                                      <w:sz w:val="13"/>
                                    </w:rPr>
                                    <w:t> </w:t>
                                  </w:r>
                                  <w:r>
                                    <w:rPr>
                                      <w:b w:val="0"/>
                                      <w:color w:val="231F20"/>
                                      <w:spacing w:val="-2"/>
                                      <w:sz w:val="13"/>
                                    </w:rPr>
                                    <w:t>el</w:t>
                                  </w:r>
                                  <w:r>
                                    <w:rPr>
                                      <w:b w:val="0"/>
                                      <w:color w:val="231F20"/>
                                      <w:spacing w:val="-1"/>
                                      <w:sz w:val="13"/>
                                    </w:rPr>
                                    <w:t> </w:t>
                                  </w:r>
                                  <w:r>
                                    <w:rPr>
                                      <w:b w:val="0"/>
                                      <w:color w:val="231F20"/>
                                      <w:spacing w:val="-2"/>
                                      <w:sz w:val="13"/>
                                    </w:rPr>
                                    <w:t>instalador.</w:t>
                                  </w:r>
                                </w:p>
                              </w:tc>
                            </w:tr>
                            <w:tr>
                              <w:trPr>
                                <w:trHeight w:val="627" w:hRule="atLeast"/>
                              </w:trPr>
                              <w:tc>
                                <w:tcPr>
                                  <w:tcW w:w="1469" w:type="dxa"/>
                                  <w:tcBorders>
                                    <w:left w:val="nil"/>
                                    <w:bottom w:val="single" w:sz="2" w:space="0" w:color="231F20"/>
                                    <w:right w:val="single" w:sz="2" w:space="0" w:color="231F20"/>
                                  </w:tcBorders>
                                </w:tcPr>
                                <w:p>
                                  <w:pPr>
                                    <w:pStyle w:val="TableParagraph"/>
                                    <w:spacing w:before="18"/>
                                    <w:rPr>
                                      <w:rFonts w:ascii="Myriad Pro SemiExt"/>
                                      <w:sz w:val="16"/>
                                    </w:rPr>
                                  </w:pPr>
                                </w:p>
                                <w:p>
                                  <w:pPr>
                                    <w:pStyle w:val="TableParagraph"/>
                                    <w:ind w:left="111"/>
                                    <w:rPr>
                                      <w:b w:val="0"/>
                                      <w:sz w:val="16"/>
                                    </w:rPr>
                                  </w:pPr>
                                  <w:r>
                                    <w:rPr>
                                      <w:b w:val="0"/>
                                      <w:color w:val="231F20"/>
                                      <w:spacing w:val="-2"/>
                                      <w:sz w:val="16"/>
                                    </w:rPr>
                                    <w:t>DCBus_SW_UVP</w:t>
                                  </w:r>
                                </w:p>
                              </w:tc>
                              <w:tc>
                                <w:tcPr>
                                  <w:tcW w:w="4924" w:type="dxa"/>
                                  <w:tcBorders>
                                    <w:left w:val="single" w:sz="2" w:space="0" w:color="231F20"/>
                                    <w:bottom w:val="single" w:sz="2" w:space="0" w:color="231F20"/>
                                    <w:right w:val="nil"/>
                                  </w:tcBorders>
                                </w:tcPr>
                                <w:p>
                                  <w:pPr>
                                    <w:pStyle w:val="TableParagraph"/>
                                    <w:spacing w:line="147" w:lineRule="exact" w:before="10"/>
                                    <w:ind w:left="109"/>
                                    <w:rPr>
                                      <w:b w:val="0"/>
                                      <w:sz w:val="13"/>
                                    </w:rPr>
                                  </w:pPr>
                                  <w:r>
                                    <w:rPr>
                                      <w:b w:val="0"/>
                                      <w:color w:val="231F20"/>
                                      <w:spacing w:val="-2"/>
                                      <w:sz w:val="13"/>
                                    </w:rPr>
                                    <w:t>Subtensión</w:t>
                                  </w:r>
                                  <w:r>
                                    <w:rPr>
                                      <w:b w:val="0"/>
                                      <w:color w:val="231F20"/>
                                      <w:spacing w:val="-1"/>
                                      <w:sz w:val="13"/>
                                    </w:rPr>
                                    <w:t> </w:t>
                                  </w:r>
                                  <w:r>
                                    <w:rPr>
                                      <w:b w:val="0"/>
                                      <w:color w:val="231F20"/>
                                      <w:spacing w:val="-2"/>
                                      <w:sz w:val="13"/>
                                    </w:rPr>
                                    <w:t>de</w:t>
                                  </w:r>
                                  <w:r>
                                    <w:rPr>
                                      <w:b w:val="0"/>
                                      <w:color w:val="231F20"/>
                                      <w:sz w:val="13"/>
                                    </w:rPr>
                                    <w:t> </w:t>
                                  </w:r>
                                  <w:r>
                                    <w:rPr>
                                      <w:b w:val="0"/>
                                      <w:color w:val="231F20"/>
                                      <w:spacing w:val="-2"/>
                                      <w:sz w:val="13"/>
                                    </w:rPr>
                                    <w:t>software</w:t>
                                  </w:r>
                                  <w:r>
                                    <w:rPr>
                                      <w:b w:val="0"/>
                                      <w:color w:val="231F20"/>
                                      <w:spacing w:val="-1"/>
                                      <w:sz w:val="13"/>
                                    </w:rPr>
                                    <w:t> </w:t>
                                  </w:r>
                                  <w:r>
                                    <w:rPr>
                                      <w:b w:val="0"/>
                                      <w:color w:val="231F20"/>
                                      <w:spacing w:val="-2"/>
                                      <w:sz w:val="13"/>
                                    </w:rPr>
                                    <w:t>del</w:t>
                                  </w:r>
                                  <w:r>
                                    <w:rPr>
                                      <w:b w:val="0"/>
                                      <w:color w:val="231F20"/>
                                      <w:sz w:val="13"/>
                                    </w:rPr>
                                    <w:t> </w:t>
                                  </w:r>
                                  <w:r>
                                    <w:rPr>
                                      <w:b w:val="0"/>
                                      <w:color w:val="231F20"/>
                                      <w:spacing w:val="-5"/>
                                      <w:sz w:val="13"/>
                                    </w:rPr>
                                    <w:t>bus</w:t>
                                  </w:r>
                                </w:p>
                                <w:p>
                                  <w:pPr>
                                    <w:pStyle w:val="TableParagraph"/>
                                    <w:numPr>
                                      <w:ilvl w:val="0"/>
                                      <w:numId w:val="122"/>
                                    </w:numPr>
                                    <w:tabs>
                                      <w:tab w:pos="226" w:val="left" w:leader="none"/>
                                    </w:tabs>
                                    <w:spacing w:line="140" w:lineRule="exact" w:before="0" w:after="0"/>
                                    <w:ind w:left="226" w:right="0" w:hanging="117"/>
                                    <w:jc w:val="left"/>
                                    <w:rPr>
                                      <w:b w:val="0"/>
                                      <w:sz w:val="13"/>
                                    </w:rPr>
                                  </w:pPr>
                                  <w:r>
                                    <w:rPr>
                                      <w:b w:val="0"/>
                                      <w:color w:val="231F20"/>
                                      <w:spacing w:val="-2"/>
                                      <w:sz w:val="13"/>
                                    </w:rPr>
                                    <w:t>Compruebe</w:t>
                                  </w:r>
                                  <w:r>
                                    <w:rPr>
                                      <w:b w:val="0"/>
                                      <w:color w:val="231F20"/>
                                      <w:spacing w:val="-4"/>
                                      <w:sz w:val="13"/>
                                    </w:rPr>
                                    <w:t> </w:t>
                                  </w:r>
                                  <w:r>
                                    <w:rPr>
                                      <w:b w:val="0"/>
                                      <w:color w:val="231F20"/>
                                      <w:spacing w:val="-2"/>
                                      <w:sz w:val="13"/>
                                    </w:rPr>
                                    <w:t>la</w:t>
                                  </w:r>
                                  <w:r>
                                    <w:rPr>
                                      <w:b w:val="0"/>
                                      <w:color w:val="231F20"/>
                                      <w:spacing w:val="-1"/>
                                      <w:sz w:val="13"/>
                                    </w:rPr>
                                    <w:t> </w:t>
                                  </w:r>
                                  <w:r>
                                    <w:rPr>
                                      <w:b w:val="0"/>
                                      <w:color w:val="231F20"/>
                                      <w:spacing w:val="-2"/>
                                      <w:sz w:val="13"/>
                                    </w:rPr>
                                    <w:t>tensión</w:t>
                                  </w:r>
                                  <w:r>
                                    <w:rPr>
                                      <w:b w:val="0"/>
                                      <w:color w:val="231F20"/>
                                      <w:spacing w:val="-1"/>
                                      <w:sz w:val="13"/>
                                    </w:rPr>
                                    <w:t> </w:t>
                                  </w:r>
                                  <w:r>
                                    <w:rPr>
                                      <w:b w:val="0"/>
                                      <w:color w:val="231F20"/>
                                      <w:spacing w:val="-2"/>
                                      <w:sz w:val="13"/>
                                    </w:rPr>
                                    <w:t>fotovoltaica</w:t>
                                  </w:r>
                                  <w:r>
                                    <w:rPr>
                                      <w:b w:val="0"/>
                                      <w:color w:val="231F20"/>
                                      <w:spacing w:val="-1"/>
                                      <w:sz w:val="13"/>
                                    </w:rPr>
                                    <w:t> </w:t>
                                  </w:r>
                                  <w:r>
                                    <w:rPr>
                                      <w:b w:val="0"/>
                                      <w:color w:val="231F20"/>
                                      <w:spacing w:val="-2"/>
                                      <w:sz w:val="13"/>
                                    </w:rPr>
                                    <w:t>y</w:t>
                                  </w:r>
                                  <w:r>
                                    <w:rPr>
                                      <w:b w:val="0"/>
                                      <w:color w:val="231F20"/>
                                      <w:spacing w:val="-1"/>
                                      <w:sz w:val="13"/>
                                    </w:rPr>
                                    <w:t> </w:t>
                                  </w:r>
                                  <w:r>
                                    <w:rPr>
                                      <w:b w:val="0"/>
                                      <w:color w:val="231F20"/>
                                      <w:spacing w:val="-2"/>
                                      <w:sz w:val="13"/>
                                    </w:rPr>
                                    <w:t>confirme</w:t>
                                  </w:r>
                                  <w:r>
                                    <w:rPr>
                                      <w:b w:val="0"/>
                                      <w:color w:val="231F20"/>
                                      <w:spacing w:val="-1"/>
                                      <w:sz w:val="13"/>
                                    </w:rPr>
                                    <w:t> </w:t>
                                  </w:r>
                                  <w:r>
                                    <w:rPr>
                                      <w:b w:val="0"/>
                                      <w:color w:val="231F20"/>
                                      <w:spacing w:val="-2"/>
                                      <w:sz w:val="13"/>
                                    </w:rPr>
                                    <w:t>que</w:t>
                                  </w:r>
                                  <w:r>
                                    <w:rPr>
                                      <w:b w:val="0"/>
                                      <w:color w:val="231F20"/>
                                      <w:spacing w:val="-1"/>
                                      <w:sz w:val="13"/>
                                    </w:rPr>
                                    <w:t> </w:t>
                                  </w:r>
                                  <w:r>
                                    <w:rPr>
                                      <w:b w:val="0"/>
                                      <w:color w:val="231F20"/>
                                      <w:spacing w:val="-2"/>
                                      <w:sz w:val="13"/>
                                    </w:rPr>
                                    <w:t>está</w:t>
                                  </w:r>
                                  <w:r>
                                    <w:rPr>
                                      <w:b w:val="0"/>
                                      <w:color w:val="231F20"/>
                                      <w:spacing w:val="-1"/>
                                      <w:sz w:val="13"/>
                                    </w:rPr>
                                    <w:t> </w:t>
                                  </w:r>
                                  <w:r>
                                    <w:rPr>
                                      <w:b w:val="0"/>
                                      <w:color w:val="231F20"/>
                                      <w:spacing w:val="-2"/>
                                      <w:sz w:val="13"/>
                                    </w:rPr>
                                    <w:t>dentro</w:t>
                                  </w:r>
                                  <w:r>
                                    <w:rPr>
                                      <w:b w:val="0"/>
                                      <w:color w:val="231F20"/>
                                      <w:spacing w:val="-1"/>
                                      <w:sz w:val="13"/>
                                    </w:rPr>
                                    <w:t> </w:t>
                                  </w:r>
                                  <w:r>
                                    <w:rPr>
                                      <w:b w:val="0"/>
                                      <w:color w:val="231F20"/>
                                      <w:spacing w:val="-2"/>
                                      <w:sz w:val="13"/>
                                    </w:rPr>
                                    <w:t>del</w:t>
                                  </w:r>
                                  <w:r>
                                    <w:rPr>
                                      <w:b w:val="0"/>
                                      <w:color w:val="231F20"/>
                                      <w:spacing w:val="-1"/>
                                      <w:sz w:val="13"/>
                                    </w:rPr>
                                    <w:t> </w:t>
                                  </w:r>
                                  <w:r>
                                    <w:rPr>
                                      <w:b w:val="0"/>
                                      <w:color w:val="231F20"/>
                                      <w:spacing w:val="-2"/>
                                      <w:sz w:val="13"/>
                                    </w:rPr>
                                    <w:t>rango</w:t>
                                  </w:r>
                                  <w:r>
                                    <w:rPr>
                                      <w:b w:val="0"/>
                                      <w:color w:val="231F20"/>
                                      <w:spacing w:val="-1"/>
                                      <w:sz w:val="13"/>
                                    </w:rPr>
                                    <w:t> </w:t>
                                  </w:r>
                                  <w:r>
                                    <w:rPr>
                                      <w:b w:val="0"/>
                                      <w:color w:val="231F20"/>
                                      <w:spacing w:val="-2"/>
                                      <w:sz w:val="13"/>
                                    </w:rPr>
                                    <w:t>permitido.</w:t>
                                  </w:r>
                                </w:p>
                                <w:p>
                                  <w:pPr>
                                    <w:pStyle w:val="TableParagraph"/>
                                    <w:numPr>
                                      <w:ilvl w:val="0"/>
                                      <w:numId w:val="122"/>
                                    </w:numPr>
                                    <w:tabs>
                                      <w:tab w:pos="226" w:val="left" w:leader="none"/>
                                    </w:tabs>
                                    <w:spacing w:line="140" w:lineRule="exact" w:before="0" w:after="0"/>
                                    <w:ind w:left="226" w:right="0" w:hanging="117"/>
                                    <w:jc w:val="left"/>
                                    <w:rPr>
                                      <w:b w:val="0"/>
                                      <w:sz w:val="13"/>
                                    </w:rPr>
                                  </w:pPr>
                                  <w:r>
                                    <w:rPr>
                                      <w:b w:val="0"/>
                                      <w:color w:val="231F20"/>
                                      <w:spacing w:val="-2"/>
                                      <w:sz w:val="13"/>
                                    </w:rPr>
                                    <w:t>Intente</w:t>
                                  </w:r>
                                  <w:r>
                                    <w:rPr>
                                      <w:b w:val="0"/>
                                      <w:color w:val="231F20"/>
                                      <w:spacing w:val="-3"/>
                                      <w:sz w:val="13"/>
                                    </w:rPr>
                                    <w:t> </w:t>
                                  </w:r>
                                  <w:r>
                                    <w:rPr>
                                      <w:b w:val="0"/>
                                      <w:color w:val="231F20"/>
                                      <w:spacing w:val="-2"/>
                                      <w:sz w:val="13"/>
                                    </w:rPr>
                                    <w:t>volver</w:t>
                                  </w:r>
                                  <w:r>
                                    <w:rPr>
                                      <w:b w:val="0"/>
                                      <w:color w:val="231F20"/>
                                      <w:spacing w:val="-1"/>
                                      <w:sz w:val="13"/>
                                    </w:rPr>
                                    <w:t> </w:t>
                                  </w:r>
                                  <w:r>
                                    <w:rPr>
                                      <w:b w:val="0"/>
                                      <w:color w:val="231F20"/>
                                      <w:spacing w:val="-2"/>
                                      <w:sz w:val="13"/>
                                    </w:rPr>
                                    <w:t>a</w:t>
                                  </w:r>
                                  <w:r>
                                    <w:rPr>
                                      <w:b w:val="0"/>
                                      <w:color w:val="231F20"/>
                                      <w:spacing w:val="-1"/>
                                      <w:sz w:val="13"/>
                                    </w:rPr>
                                    <w:t> </w:t>
                                  </w:r>
                                  <w:r>
                                    <w:rPr>
                                      <w:b w:val="0"/>
                                      <w:color w:val="231F20"/>
                                      <w:spacing w:val="-2"/>
                                      <w:sz w:val="13"/>
                                    </w:rPr>
                                    <w:t>poner</w:t>
                                  </w:r>
                                  <w:r>
                                    <w:rPr>
                                      <w:b w:val="0"/>
                                      <w:color w:val="231F20"/>
                                      <w:sz w:val="13"/>
                                    </w:rPr>
                                    <w:t> </w:t>
                                  </w:r>
                                  <w:r>
                                    <w:rPr>
                                      <w:b w:val="0"/>
                                      <w:color w:val="231F20"/>
                                      <w:spacing w:val="-2"/>
                                      <w:sz w:val="13"/>
                                    </w:rPr>
                                    <w:t>en</w:t>
                                  </w:r>
                                  <w:r>
                                    <w:rPr>
                                      <w:b w:val="0"/>
                                      <w:color w:val="231F20"/>
                                      <w:spacing w:val="-1"/>
                                      <w:sz w:val="13"/>
                                    </w:rPr>
                                    <w:t> </w:t>
                                  </w:r>
                                  <w:r>
                                    <w:rPr>
                                      <w:b w:val="0"/>
                                      <w:color w:val="231F20"/>
                                      <w:spacing w:val="-2"/>
                                      <w:sz w:val="13"/>
                                    </w:rPr>
                                    <w:t>marcha</w:t>
                                  </w:r>
                                  <w:r>
                                    <w:rPr>
                                      <w:b w:val="0"/>
                                      <w:color w:val="231F20"/>
                                      <w:spacing w:val="-1"/>
                                      <w:sz w:val="13"/>
                                    </w:rPr>
                                    <w:t> </w:t>
                                  </w:r>
                                  <w:r>
                                    <w:rPr>
                                      <w:b w:val="0"/>
                                      <w:color w:val="231F20"/>
                                      <w:spacing w:val="-2"/>
                                      <w:sz w:val="13"/>
                                    </w:rPr>
                                    <w:t>el</w:t>
                                  </w:r>
                                  <w:r>
                                    <w:rPr>
                                      <w:b w:val="0"/>
                                      <w:color w:val="231F20"/>
                                      <w:sz w:val="13"/>
                                    </w:rPr>
                                    <w:t> </w:t>
                                  </w:r>
                                  <w:r>
                                    <w:rPr>
                                      <w:b w:val="0"/>
                                      <w:color w:val="231F20"/>
                                      <w:spacing w:val="-2"/>
                                      <w:sz w:val="13"/>
                                    </w:rPr>
                                    <w:t>inversor.</w:t>
                                  </w:r>
                                </w:p>
                                <w:p>
                                  <w:pPr>
                                    <w:pStyle w:val="TableParagraph"/>
                                    <w:numPr>
                                      <w:ilvl w:val="0"/>
                                      <w:numId w:val="122"/>
                                    </w:numPr>
                                    <w:tabs>
                                      <w:tab w:pos="226" w:val="left" w:leader="none"/>
                                    </w:tabs>
                                    <w:spacing w:line="147" w:lineRule="exact" w:before="0" w:after="0"/>
                                    <w:ind w:left="226" w:right="0" w:hanging="117"/>
                                    <w:jc w:val="left"/>
                                    <w:rPr>
                                      <w:b w:val="0"/>
                                      <w:sz w:val="13"/>
                                    </w:rPr>
                                  </w:pPr>
                                  <w:r>
                                    <w:rPr>
                                      <w:b w:val="0"/>
                                      <w:color w:val="231F20"/>
                                      <w:spacing w:val="-2"/>
                                      <w:sz w:val="13"/>
                                    </w:rPr>
                                    <w:t>Póngase</w:t>
                                  </w:r>
                                  <w:r>
                                    <w:rPr>
                                      <w:b w:val="0"/>
                                      <w:color w:val="231F20"/>
                                      <w:spacing w:val="-4"/>
                                      <w:sz w:val="13"/>
                                    </w:rPr>
                                    <w:t> </w:t>
                                  </w:r>
                                  <w:r>
                                    <w:rPr>
                                      <w:b w:val="0"/>
                                      <w:color w:val="231F20"/>
                                      <w:spacing w:val="-2"/>
                                      <w:sz w:val="13"/>
                                    </w:rPr>
                                    <w:t>en</w:t>
                                  </w:r>
                                  <w:r>
                                    <w:rPr>
                                      <w:b w:val="0"/>
                                      <w:color w:val="231F20"/>
                                      <w:spacing w:val="-1"/>
                                      <w:sz w:val="13"/>
                                    </w:rPr>
                                    <w:t> </w:t>
                                  </w:r>
                                  <w:r>
                                    <w:rPr>
                                      <w:b w:val="0"/>
                                      <w:color w:val="231F20"/>
                                      <w:spacing w:val="-2"/>
                                      <w:sz w:val="13"/>
                                    </w:rPr>
                                    <w:t>contacto</w:t>
                                  </w:r>
                                  <w:r>
                                    <w:rPr>
                                      <w:b w:val="0"/>
                                      <w:color w:val="231F20"/>
                                      <w:spacing w:val="-1"/>
                                      <w:sz w:val="13"/>
                                    </w:rPr>
                                    <w:t> </w:t>
                                  </w:r>
                                  <w:r>
                                    <w:rPr>
                                      <w:b w:val="0"/>
                                      <w:color w:val="231F20"/>
                                      <w:spacing w:val="-2"/>
                                      <w:sz w:val="13"/>
                                    </w:rPr>
                                    <w:t>con</w:t>
                                  </w:r>
                                  <w:r>
                                    <w:rPr>
                                      <w:b w:val="0"/>
                                      <w:color w:val="231F20"/>
                                      <w:spacing w:val="-1"/>
                                      <w:sz w:val="13"/>
                                    </w:rPr>
                                    <w:t> </w:t>
                                  </w:r>
                                  <w:r>
                                    <w:rPr>
                                      <w:b w:val="0"/>
                                      <w:color w:val="231F20"/>
                                      <w:spacing w:val="-2"/>
                                      <w:sz w:val="13"/>
                                    </w:rPr>
                                    <w:t>el</w:t>
                                  </w:r>
                                  <w:r>
                                    <w:rPr>
                                      <w:b w:val="0"/>
                                      <w:color w:val="231F20"/>
                                      <w:spacing w:val="-1"/>
                                      <w:sz w:val="13"/>
                                    </w:rPr>
                                    <w:t> </w:t>
                                  </w:r>
                                  <w:r>
                                    <w:rPr>
                                      <w:b w:val="0"/>
                                      <w:color w:val="231F20"/>
                                      <w:spacing w:val="-2"/>
                                      <w:sz w:val="13"/>
                                    </w:rPr>
                                    <w:t>instalador.</w:t>
                                  </w:r>
                                </w:p>
                              </w:tc>
                            </w:tr>
                            <w:tr>
                              <w:trPr>
                                <w:trHeight w:val="679" w:hRule="atLeast"/>
                              </w:trPr>
                              <w:tc>
                                <w:tcPr>
                                  <w:tcW w:w="1469" w:type="dxa"/>
                                  <w:tcBorders>
                                    <w:top w:val="single" w:sz="2" w:space="0" w:color="231F20"/>
                                    <w:left w:val="nil"/>
                                    <w:right w:val="single" w:sz="2" w:space="0" w:color="231F20"/>
                                  </w:tcBorders>
                                  <w:shd w:val="clear" w:color="auto" w:fill="E6E7E8"/>
                                </w:tcPr>
                                <w:p>
                                  <w:pPr>
                                    <w:pStyle w:val="TableParagraph"/>
                                    <w:spacing w:before="47"/>
                                    <w:rPr>
                                      <w:rFonts w:ascii="Myriad Pro SemiExt"/>
                                      <w:sz w:val="16"/>
                                    </w:rPr>
                                  </w:pPr>
                                </w:p>
                                <w:p>
                                  <w:pPr>
                                    <w:pStyle w:val="TableParagraph"/>
                                    <w:ind w:left="111"/>
                                    <w:rPr>
                                      <w:b w:val="0"/>
                                      <w:sz w:val="16"/>
                                    </w:rPr>
                                  </w:pPr>
                                  <w:r>
                                    <w:rPr>
                                      <w:b w:val="0"/>
                                      <w:color w:val="231F20"/>
                                      <w:spacing w:val="-2"/>
                                      <w:sz w:val="16"/>
                                    </w:rPr>
                                    <w:t>DCBus_Unbalance</w:t>
                                  </w:r>
                                </w:p>
                              </w:tc>
                              <w:tc>
                                <w:tcPr>
                                  <w:tcW w:w="4924" w:type="dxa"/>
                                  <w:tcBorders>
                                    <w:top w:val="single" w:sz="2" w:space="0" w:color="231F20"/>
                                    <w:left w:val="single" w:sz="2" w:space="0" w:color="231F20"/>
                                    <w:right w:val="nil"/>
                                  </w:tcBorders>
                                  <w:shd w:val="clear" w:color="auto" w:fill="E6E7E8"/>
                                </w:tcPr>
                                <w:p>
                                  <w:pPr>
                                    <w:pStyle w:val="TableParagraph"/>
                                    <w:spacing w:line="147" w:lineRule="exact" w:before="96"/>
                                    <w:ind w:left="109"/>
                                    <w:rPr>
                                      <w:b w:val="0"/>
                                      <w:sz w:val="13"/>
                                    </w:rPr>
                                  </w:pPr>
                                  <w:r>
                                    <w:rPr>
                                      <w:b w:val="0"/>
                                      <w:color w:val="231F20"/>
                                      <w:sz w:val="13"/>
                                    </w:rPr>
                                    <w:t>Desequilibrio del</w:t>
                                  </w:r>
                                  <w:r>
                                    <w:rPr>
                                      <w:b w:val="0"/>
                                      <w:color w:val="231F20"/>
                                      <w:spacing w:val="1"/>
                                      <w:sz w:val="13"/>
                                    </w:rPr>
                                    <w:t> </w:t>
                                  </w:r>
                                  <w:r>
                                    <w:rPr>
                                      <w:b w:val="0"/>
                                      <w:color w:val="231F20"/>
                                      <w:spacing w:val="-5"/>
                                      <w:sz w:val="13"/>
                                    </w:rPr>
                                    <w:t>bus</w:t>
                                  </w:r>
                                </w:p>
                                <w:p>
                                  <w:pPr>
                                    <w:pStyle w:val="TableParagraph"/>
                                    <w:numPr>
                                      <w:ilvl w:val="0"/>
                                      <w:numId w:val="123"/>
                                    </w:numPr>
                                    <w:tabs>
                                      <w:tab w:pos="231" w:val="left" w:leader="none"/>
                                    </w:tabs>
                                    <w:spacing w:line="140" w:lineRule="exact" w:before="0" w:after="0"/>
                                    <w:ind w:left="231" w:right="0" w:hanging="122"/>
                                    <w:jc w:val="left"/>
                                    <w:rPr>
                                      <w:b w:val="0"/>
                                      <w:sz w:val="13"/>
                                    </w:rPr>
                                  </w:pPr>
                                  <w:r>
                                    <w:rPr>
                                      <w:b w:val="0"/>
                                      <w:color w:val="231F20"/>
                                      <w:sz w:val="13"/>
                                    </w:rPr>
                                    <w:t>Intente</w:t>
                                  </w:r>
                                  <w:r>
                                    <w:rPr>
                                      <w:b w:val="0"/>
                                      <w:color w:val="231F20"/>
                                      <w:spacing w:val="-1"/>
                                      <w:sz w:val="13"/>
                                    </w:rPr>
                                    <w:t> </w:t>
                                  </w:r>
                                  <w:r>
                                    <w:rPr>
                                      <w:b w:val="0"/>
                                      <w:color w:val="231F20"/>
                                      <w:sz w:val="13"/>
                                    </w:rPr>
                                    <w:t>volver</w:t>
                                  </w:r>
                                  <w:r>
                                    <w:rPr>
                                      <w:b w:val="0"/>
                                      <w:color w:val="231F20"/>
                                      <w:spacing w:val="-1"/>
                                      <w:sz w:val="13"/>
                                    </w:rPr>
                                    <w:t> </w:t>
                                  </w:r>
                                  <w:r>
                                    <w:rPr>
                                      <w:b w:val="0"/>
                                      <w:color w:val="231F20"/>
                                      <w:sz w:val="13"/>
                                    </w:rPr>
                                    <w:t>a poner</w:t>
                                  </w:r>
                                  <w:r>
                                    <w:rPr>
                                      <w:b w:val="0"/>
                                      <w:color w:val="231F20"/>
                                      <w:spacing w:val="-1"/>
                                      <w:sz w:val="13"/>
                                    </w:rPr>
                                    <w:t> </w:t>
                                  </w:r>
                                  <w:r>
                                    <w:rPr>
                                      <w:b w:val="0"/>
                                      <w:color w:val="231F20"/>
                                      <w:sz w:val="13"/>
                                    </w:rPr>
                                    <w:t>en marcha</w:t>
                                  </w:r>
                                  <w:r>
                                    <w:rPr>
                                      <w:b w:val="0"/>
                                      <w:color w:val="231F20"/>
                                      <w:spacing w:val="-1"/>
                                      <w:sz w:val="13"/>
                                    </w:rPr>
                                    <w:t> </w:t>
                                  </w:r>
                                  <w:r>
                                    <w:rPr>
                                      <w:b w:val="0"/>
                                      <w:color w:val="231F20"/>
                                      <w:sz w:val="13"/>
                                    </w:rPr>
                                    <w:t>el </w:t>
                                  </w:r>
                                  <w:r>
                                    <w:rPr>
                                      <w:b w:val="0"/>
                                      <w:color w:val="231F20"/>
                                      <w:spacing w:val="-2"/>
                                      <w:sz w:val="13"/>
                                    </w:rPr>
                                    <w:t>inversor.</w:t>
                                  </w:r>
                                </w:p>
                                <w:p>
                                  <w:pPr>
                                    <w:pStyle w:val="TableParagraph"/>
                                    <w:numPr>
                                      <w:ilvl w:val="0"/>
                                      <w:numId w:val="123"/>
                                    </w:numPr>
                                    <w:tabs>
                                      <w:tab w:pos="231" w:val="left" w:leader="none"/>
                                    </w:tabs>
                                    <w:spacing w:line="147" w:lineRule="exact" w:before="0" w:after="0"/>
                                    <w:ind w:left="231" w:right="0" w:hanging="122"/>
                                    <w:jc w:val="left"/>
                                    <w:rPr>
                                      <w:b w:val="0"/>
                                      <w:sz w:val="13"/>
                                    </w:rPr>
                                  </w:pPr>
                                  <w:r>
                                    <w:rPr>
                                      <w:b w:val="0"/>
                                      <w:color w:val="231F20"/>
                                      <w:sz w:val="13"/>
                                    </w:rPr>
                                    <w:t>Póngase</w:t>
                                  </w:r>
                                  <w:r>
                                    <w:rPr>
                                      <w:b w:val="0"/>
                                      <w:color w:val="231F20"/>
                                      <w:spacing w:val="-3"/>
                                      <w:sz w:val="13"/>
                                    </w:rPr>
                                    <w:t> </w:t>
                                  </w:r>
                                  <w:r>
                                    <w:rPr>
                                      <w:b w:val="0"/>
                                      <w:color w:val="231F20"/>
                                      <w:sz w:val="13"/>
                                    </w:rPr>
                                    <w:t>en</w:t>
                                  </w:r>
                                  <w:r>
                                    <w:rPr>
                                      <w:b w:val="0"/>
                                      <w:color w:val="231F20"/>
                                      <w:spacing w:val="-1"/>
                                      <w:sz w:val="13"/>
                                    </w:rPr>
                                    <w:t> </w:t>
                                  </w:r>
                                  <w:r>
                                    <w:rPr>
                                      <w:b w:val="0"/>
                                      <w:color w:val="231F20"/>
                                      <w:sz w:val="13"/>
                                    </w:rPr>
                                    <w:t>contacto</w:t>
                                  </w:r>
                                  <w:r>
                                    <w:rPr>
                                      <w:b w:val="0"/>
                                      <w:color w:val="231F20"/>
                                      <w:spacing w:val="-1"/>
                                      <w:sz w:val="13"/>
                                    </w:rPr>
                                    <w:t> </w:t>
                                  </w:r>
                                  <w:r>
                                    <w:rPr>
                                      <w:b w:val="0"/>
                                      <w:color w:val="231F20"/>
                                      <w:sz w:val="13"/>
                                    </w:rPr>
                                    <w:t>con</w:t>
                                  </w:r>
                                  <w:r>
                                    <w:rPr>
                                      <w:b w:val="0"/>
                                      <w:color w:val="231F20"/>
                                      <w:spacing w:val="-1"/>
                                      <w:sz w:val="13"/>
                                    </w:rPr>
                                    <w:t> </w:t>
                                  </w:r>
                                  <w:r>
                                    <w:rPr>
                                      <w:b w:val="0"/>
                                      <w:color w:val="231F20"/>
                                      <w:sz w:val="13"/>
                                    </w:rPr>
                                    <w:t>el </w:t>
                                  </w:r>
                                  <w:r>
                                    <w:rPr>
                                      <w:b w:val="0"/>
                                      <w:color w:val="231F20"/>
                                      <w:spacing w:val="-2"/>
                                      <w:sz w:val="13"/>
                                    </w:rPr>
                                    <w:t>instalador.</w:t>
                                  </w:r>
                                </w:p>
                              </w:tc>
                            </w:tr>
                            <w:tr>
                              <w:trPr>
                                <w:trHeight w:val="677" w:hRule="atLeast"/>
                              </w:trPr>
                              <w:tc>
                                <w:tcPr>
                                  <w:tcW w:w="1469" w:type="dxa"/>
                                  <w:tcBorders>
                                    <w:left w:val="nil"/>
                                    <w:right w:val="single" w:sz="2" w:space="0" w:color="231F20"/>
                                  </w:tcBorders>
                                </w:tcPr>
                                <w:p>
                                  <w:pPr>
                                    <w:pStyle w:val="TableParagraph"/>
                                    <w:spacing w:before="19"/>
                                    <w:rPr>
                                      <w:rFonts w:ascii="Myriad Pro SemiExt"/>
                                      <w:sz w:val="16"/>
                                    </w:rPr>
                                  </w:pPr>
                                </w:p>
                                <w:p>
                                  <w:pPr>
                                    <w:pStyle w:val="TableParagraph"/>
                                    <w:ind w:left="111"/>
                                    <w:rPr>
                                      <w:b w:val="0"/>
                                      <w:sz w:val="16"/>
                                    </w:rPr>
                                  </w:pPr>
                                  <w:r>
                                    <w:rPr>
                                      <w:b w:val="0"/>
                                      <w:color w:val="231F20"/>
                                      <w:spacing w:val="-2"/>
                                      <w:sz w:val="16"/>
                                    </w:rPr>
                                    <w:t>PV_Above_Bus</w:t>
                                  </w:r>
                                </w:p>
                              </w:tc>
                              <w:tc>
                                <w:tcPr>
                                  <w:tcW w:w="4924" w:type="dxa"/>
                                  <w:tcBorders>
                                    <w:left w:val="single" w:sz="2" w:space="0" w:color="231F20"/>
                                    <w:right w:val="nil"/>
                                  </w:tcBorders>
                                </w:tcPr>
                                <w:p>
                                  <w:pPr>
                                    <w:pStyle w:val="TableParagraph"/>
                                    <w:spacing w:line="147" w:lineRule="exact" w:before="109"/>
                                    <w:ind w:left="109"/>
                                    <w:rPr>
                                      <w:b w:val="0"/>
                                      <w:sz w:val="13"/>
                                    </w:rPr>
                                  </w:pPr>
                                  <w:r>
                                    <w:rPr>
                                      <w:b w:val="0"/>
                                      <w:color w:val="231F20"/>
                                      <w:sz w:val="13"/>
                                    </w:rPr>
                                    <w:t>La</w:t>
                                  </w:r>
                                  <w:r>
                                    <w:rPr>
                                      <w:b w:val="0"/>
                                      <w:color w:val="231F20"/>
                                      <w:spacing w:val="-1"/>
                                      <w:sz w:val="13"/>
                                    </w:rPr>
                                    <w:t> </w:t>
                                  </w:r>
                                  <w:r>
                                    <w:rPr>
                                      <w:b w:val="0"/>
                                      <w:color w:val="231F20"/>
                                      <w:sz w:val="13"/>
                                    </w:rPr>
                                    <w:t>tensión</w:t>
                                  </w:r>
                                  <w:r>
                                    <w:rPr>
                                      <w:b w:val="0"/>
                                      <w:color w:val="231F20"/>
                                      <w:spacing w:val="-1"/>
                                      <w:sz w:val="13"/>
                                    </w:rPr>
                                    <w:t> </w:t>
                                  </w:r>
                                  <w:r>
                                    <w:rPr>
                                      <w:b w:val="0"/>
                                      <w:color w:val="231F20"/>
                                      <w:sz w:val="13"/>
                                    </w:rPr>
                                    <w:t>fotovoltaica</w:t>
                                  </w:r>
                                  <w:r>
                                    <w:rPr>
                                      <w:b w:val="0"/>
                                      <w:color w:val="231F20"/>
                                      <w:spacing w:val="-1"/>
                                      <w:sz w:val="13"/>
                                    </w:rPr>
                                    <w:t> </w:t>
                                  </w:r>
                                  <w:r>
                                    <w:rPr>
                                      <w:b w:val="0"/>
                                      <w:color w:val="231F20"/>
                                      <w:sz w:val="13"/>
                                    </w:rPr>
                                    <w:t>es</w:t>
                                  </w:r>
                                  <w:r>
                                    <w:rPr>
                                      <w:b w:val="0"/>
                                      <w:color w:val="231F20"/>
                                      <w:spacing w:val="-1"/>
                                      <w:sz w:val="13"/>
                                    </w:rPr>
                                    <w:t> </w:t>
                                  </w:r>
                                  <w:r>
                                    <w:rPr>
                                      <w:b w:val="0"/>
                                      <w:color w:val="231F20"/>
                                      <w:sz w:val="13"/>
                                    </w:rPr>
                                    <w:t>superior a</w:t>
                                  </w:r>
                                  <w:r>
                                    <w:rPr>
                                      <w:b w:val="0"/>
                                      <w:color w:val="231F20"/>
                                      <w:spacing w:val="-1"/>
                                      <w:sz w:val="13"/>
                                    </w:rPr>
                                    <w:t> </w:t>
                                  </w:r>
                                  <w:r>
                                    <w:rPr>
                                      <w:b w:val="0"/>
                                      <w:color w:val="231F20"/>
                                      <w:sz w:val="13"/>
                                    </w:rPr>
                                    <w:t>la</w:t>
                                  </w:r>
                                  <w:r>
                                    <w:rPr>
                                      <w:b w:val="0"/>
                                      <w:color w:val="231F20"/>
                                      <w:spacing w:val="-1"/>
                                      <w:sz w:val="13"/>
                                    </w:rPr>
                                    <w:t> </w:t>
                                  </w:r>
                                  <w:r>
                                    <w:rPr>
                                      <w:b w:val="0"/>
                                      <w:color w:val="231F20"/>
                                      <w:sz w:val="13"/>
                                    </w:rPr>
                                    <w:t>tensión</w:t>
                                  </w:r>
                                  <w:r>
                                    <w:rPr>
                                      <w:b w:val="0"/>
                                      <w:color w:val="231F20"/>
                                      <w:spacing w:val="-1"/>
                                      <w:sz w:val="13"/>
                                    </w:rPr>
                                    <w:t> </w:t>
                                  </w:r>
                                  <w:r>
                                    <w:rPr>
                                      <w:b w:val="0"/>
                                      <w:color w:val="231F20"/>
                                      <w:sz w:val="13"/>
                                    </w:rPr>
                                    <w:t>del </w:t>
                                  </w:r>
                                  <w:r>
                                    <w:rPr>
                                      <w:b w:val="0"/>
                                      <w:color w:val="231F20"/>
                                      <w:spacing w:val="-5"/>
                                      <w:sz w:val="13"/>
                                    </w:rPr>
                                    <w:t>bus</w:t>
                                  </w:r>
                                </w:p>
                                <w:p>
                                  <w:pPr>
                                    <w:pStyle w:val="TableParagraph"/>
                                    <w:numPr>
                                      <w:ilvl w:val="0"/>
                                      <w:numId w:val="124"/>
                                    </w:numPr>
                                    <w:tabs>
                                      <w:tab w:pos="231" w:val="left" w:leader="none"/>
                                    </w:tabs>
                                    <w:spacing w:line="140" w:lineRule="exact" w:before="0" w:after="0"/>
                                    <w:ind w:left="231" w:right="0" w:hanging="122"/>
                                    <w:jc w:val="left"/>
                                    <w:rPr>
                                      <w:b w:val="0"/>
                                      <w:sz w:val="13"/>
                                    </w:rPr>
                                  </w:pPr>
                                  <w:r>
                                    <w:rPr>
                                      <w:b w:val="0"/>
                                      <w:color w:val="231F20"/>
                                      <w:sz w:val="13"/>
                                    </w:rPr>
                                    <w:t>Intente</w:t>
                                  </w:r>
                                  <w:r>
                                    <w:rPr>
                                      <w:b w:val="0"/>
                                      <w:color w:val="231F20"/>
                                      <w:spacing w:val="-1"/>
                                      <w:sz w:val="13"/>
                                    </w:rPr>
                                    <w:t> </w:t>
                                  </w:r>
                                  <w:r>
                                    <w:rPr>
                                      <w:b w:val="0"/>
                                      <w:color w:val="231F20"/>
                                      <w:sz w:val="13"/>
                                    </w:rPr>
                                    <w:t>volver</w:t>
                                  </w:r>
                                  <w:r>
                                    <w:rPr>
                                      <w:b w:val="0"/>
                                      <w:color w:val="231F20"/>
                                      <w:spacing w:val="-1"/>
                                      <w:sz w:val="13"/>
                                    </w:rPr>
                                    <w:t> </w:t>
                                  </w:r>
                                  <w:r>
                                    <w:rPr>
                                      <w:b w:val="0"/>
                                      <w:color w:val="231F20"/>
                                      <w:sz w:val="13"/>
                                    </w:rPr>
                                    <w:t>a poner</w:t>
                                  </w:r>
                                  <w:r>
                                    <w:rPr>
                                      <w:b w:val="0"/>
                                      <w:color w:val="231F20"/>
                                      <w:spacing w:val="-1"/>
                                      <w:sz w:val="13"/>
                                    </w:rPr>
                                    <w:t> </w:t>
                                  </w:r>
                                  <w:r>
                                    <w:rPr>
                                      <w:b w:val="0"/>
                                      <w:color w:val="231F20"/>
                                      <w:sz w:val="13"/>
                                    </w:rPr>
                                    <w:t>en marcha</w:t>
                                  </w:r>
                                  <w:r>
                                    <w:rPr>
                                      <w:b w:val="0"/>
                                      <w:color w:val="231F20"/>
                                      <w:spacing w:val="-1"/>
                                      <w:sz w:val="13"/>
                                    </w:rPr>
                                    <w:t> </w:t>
                                  </w:r>
                                  <w:r>
                                    <w:rPr>
                                      <w:b w:val="0"/>
                                      <w:color w:val="231F20"/>
                                      <w:sz w:val="13"/>
                                    </w:rPr>
                                    <w:t>el </w:t>
                                  </w:r>
                                  <w:r>
                                    <w:rPr>
                                      <w:b w:val="0"/>
                                      <w:color w:val="231F20"/>
                                      <w:spacing w:val="-2"/>
                                      <w:sz w:val="13"/>
                                    </w:rPr>
                                    <w:t>inversor.</w:t>
                                  </w:r>
                                </w:p>
                                <w:p>
                                  <w:pPr>
                                    <w:pStyle w:val="TableParagraph"/>
                                    <w:numPr>
                                      <w:ilvl w:val="0"/>
                                      <w:numId w:val="124"/>
                                    </w:numPr>
                                    <w:tabs>
                                      <w:tab w:pos="231" w:val="left" w:leader="none"/>
                                    </w:tabs>
                                    <w:spacing w:line="147" w:lineRule="exact" w:before="0" w:after="0"/>
                                    <w:ind w:left="231" w:right="0" w:hanging="122"/>
                                    <w:jc w:val="left"/>
                                    <w:rPr>
                                      <w:b w:val="0"/>
                                      <w:sz w:val="13"/>
                                    </w:rPr>
                                  </w:pPr>
                                  <w:r>
                                    <w:rPr>
                                      <w:b w:val="0"/>
                                      <w:color w:val="231F20"/>
                                      <w:sz w:val="13"/>
                                    </w:rPr>
                                    <w:t>Póngase</w:t>
                                  </w:r>
                                  <w:r>
                                    <w:rPr>
                                      <w:b w:val="0"/>
                                      <w:color w:val="231F20"/>
                                      <w:spacing w:val="-3"/>
                                      <w:sz w:val="13"/>
                                    </w:rPr>
                                    <w:t> </w:t>
                                  </w:r>
                                  <w:r>
                                    <w:rPr>
                                      <w:b w:val="0"/>
                                      <w:color w:val="231F20"/>
                                      <w:sz w:val="13"/>
                                    </w:rPr>
                                    <w:t>en</w:t>
                                  </w:r>
                                  <w:r>
                                    <w:rPr>
                                      <w:b w:val="0"/>
                                      <w:color w:val="231F20"/>
                                      <w:spacing w:val="-1"/>
                                      <w:sz w:val="13"/>
                                    </w:rPr>
                                    <w:t> </w:t>
                                  </w:r>
                                  <w:r>
                                    <w:rPr>
                                      <w:b w:val="0"/>
                                      <w:color w:val="231F20"/>
                                      <w:sz w:val="13"/>
                                    </w:rPr>
                                    <w:t>contacto</w:t>
                                  </w:r>
                                  <w:r>
                                    <w:rPr>
                                      <w:b w:val="0"/>
                                      <w:color w:val="231F20"/>
                                      <w:spacing w:val="-1"/>
                                      <w:sz w:val="13"/>
                                    </w:rPr>
                                    <w:t> </w:t>
                                  </w:r>
                                  <w:r>
                                    <w:rPr>
                                      <w:b w:val="0"/>
                                      <w:color w:val="231F20"/>
                                      <w:sz w:val="13"/>
                                    </w:rPr>
                                    <w:t>con</w:t>
                                  </w:r>
                                  <w:r>
                                    <w:rPr>
                                      <w:b w:val="0"/>
                                      <w:color w:val="231F20"/>
                                      <w:spacing w:val="-1"/>
                                      <w:sz w:val="13"/>
                                    </w:rPr>
                                    <w:t> </w:t>
                                  </w:r>
                                  <w:r>
                                    <w:rPr>
                                      <w:b w:val="0"/>
                                      <w:color w:val="231F20"/>
                                      <w:sz w:val="13"/>
                                    </w:rPr>
                                    <w:t>el </w:t>
                                  </w:r>
                                  <w:r>
                                    <w:rPr>
                                      <w:b w:val="0"/>
                                      <w:color w:val="231F20"/>
                                      <w:spacing w:val="-2"/>
                                      <w:sz w:val="13"/>
                                    </w:rPr>
                                    <w:t>instalador.</w:t>
                                  </w:r>
                                </w:p>
                              </w:tc>
                            </w:tr>
                          </w:tbl>
                          <w:p>
                            <w:pPr>
                              <w:pStyle w:val="BodyText"/>
                            </w:pPr>
                          </w:p>
                        </w:txbxContent>
                      </wps:txbx>
                      <wps:bodyPr wrap="square" lIns="0" tIns="0" rIns="0" bIns="0" rtlCol="0">
                        <a:noAutofit/>
                      </wps:bodyPr>
                    </wps:wsp>
                  </a:graphicData>
                </a:graphic>
              </wp:inline>
            </w:drawing>
          </mc:Choice>
          <mc:Fallback>
            <w:pict>
              <v:shape style="width:320.7pt;height:475.15pt;mso-position-horizontal-relative:char;mso-position-vertical-relative:line" type="#_x0000_t202" id="docshape1607" filled="false" stroked="false">
                <w10:anchorlock/>
                <v:textbox inset="0,0,0,0">
                  <w:txbxContent>
                    <w:tbl>
                      <w:tblPr>
                        <w:tblW w:w="0" w:type="auto"/>
                        <w:jc w:val="left"/>
                        <w:tblInd w:w="7"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CellMar>
                          <w:top w:w="0" w:type="dxa"/>
                          <w:left w:w="0" w:type="dxa"/>
                          <w:bottom w:w="0" w:type="dxa"/>
                          <w:right w:w="0" w:type="dxa"/>
                        </w:tblCellMar>
                        <w:tblLook w:val="01E0"/>
                      </w:tblPr>
                      <w:tblGrid>
                        <w:gridCol w:w="1469"/>
                        <w:gridCol w:w="4924"/>
                      </w:tblGrid>
                      <w:tr>
                        <w:trPr>
                          <w:trHeight w:val="290" w:hRule="atLeast"/>
                        </w:trPr>
                        <w:tc>
                          <w:tcPr>
                            <w:tcW w:w="1469" w:type="dxa"/>
                            <w:tcBorders>
                              <w:top w:val="nil"/>
                              <w:left w:val="nil"/>
                              <w:right w:val="single" w:sz="2" w:space="0" w:color="231F20"/>
                            </w:tcBorders>
                            <w:shd w:val="clear" w:color="auto" w:fill="58595B"/>
                          </w:tcPr>
                          <w:p>
                            <w:pPr>
                              <w:pStyle w:val="TableParagraph"/>
                              <w:spacing w:before="19"/>
                              <w:ind w:left="82"/>
                              <w:rPr>
                                <w:b/>
                                <w:sz w:val="16"/>
                              </w:rPr>
                            </w:pPr>
                            <w:r>
                              <w:rPr>
                                <w:b/>
                                <w:color w:val="FFFFFF"/>
                                <w:spacing w:val="-2"/>
                                <w:sz w:val="16"/>
                              </w:rPr>
                              <w:t>Error</w:t>
                            </w:r>
                          </w:p>
                        </w:tc>
                        <w:tc>
                          <w:tcPr>
                            <w:tcW w:w="4924" w:type="dxa"/>
                            <w:tcBorders>
                              <w:top w:val="nil"/>
                              <w:left w:val="single" w:sz="2" w:space="0" w:color="231F20"/>
                              <w:right w:val="nil"/>
                            </w:tcBorders>
                            <w:shd w:val="clear" w:color="auto" w:fill="58595B"/>
                          </w:tcPr>
                          <w:p>
                            <w:pPr>
                              <w:pStyle w:val="TableParagraph"/>
                              <w:spacing w:before="19"/>
                              <w:ind w:left="130"/>
                              <w:rPr>
                                <w:b/>
                                <w:sz w:val="16"/>
                              </w:rPr>
                            </w:pPr>
                            <w:r>
                              <w:rPr>
                                <w:b/>
                                <w:color w:val="FFFFFF"/>
                                <w:sz w:val="16"/>
                              </w:rPr>
                              <w:t>Diagnóstico</w:t>
                            </w:r>
                            <w:r>
                              <w:rPr>
                                <w:b/>
                                <w:color w:val="FFFFFF"/>
                                <w:spacing w:val="-4"/>
                                <w:sz w:val="16"/>
                              </w:rPr>
                              <w:t> </w:t>
                            </w:r>
                            <w:r>
                              <w:rPr>
                                <w:b/>
                                <w:color w:val="FFFFFF"/>
                                <w:sz w:val="16"/>
                              </w:rPr>
                              <w:t>y</w:t>
                            </w:r>
                            <w:r>
                              <w:rPr>
                                <w:b/>
                                <w:color w:val="FFFFFF"/>
                                <w:spacing w:val="-1"/>
                                <w:sz w:val="16"/>
                              </w:rPr>
                              <w:t> </w:t>
                            </w:r>
                            <w:r>
                              <w:rPr>
                                <w:b/>
                                <w:color w:val="FFFFFF"/>
                                <w:spacing w:val="-2"/>
                                <w:sz w:val="16"/>
                              </w:rPr>
                              <w:t>soluciones</w:t>
                            </w:r>
                          </w:p>
                        </w:tc>
                      </w:tr>
                      <w:tr>
                        <w:trPr>
                          <w:trHeight w:val="639" w:hRule="atLeast"/>
                        </w:trPr>
                        <w:tc>
                          <w:tcPr>
                            <w:tcW w:w="1469" w:type="dxa"/>
                            <w:tcBorders>
                              <w:left w:val="nil"/>
                              <w:right w:val="single" w:sz="2" w:space="0" w:color="231F20"/>
                            </w:tcBorders>
                          </w:tcPr>
                          <w:p>
                            <w:pPr>
                              <w:pStyle w:val="TableParagraph"/>
                              <w:spacing w:before="5"/>
                              <w:rPr>
                                <w:rFonts w:ascii="Myriad Pro SemiExt"/>
                                <w:sz w:val="16"/>
                              </w:rPr>
                            </w:pPr>
                          </w:p>
                          <w:p>
                            <w:pPr>
                              <w:pStyle w:val="TableParagraph"/>
                              <w:ind w:left="82"/>
                              <w:rPr>
                                <w:b w:val="0"/>
                                <w:sz w:val="16"/>
                              </w:rPr>
                            </w:pPr>
                            <w:r>
                              <w:rPr>
                                <w:b w:val="0"/>
                                <w:color w:val="231F20"/>
                                <w:spacing w:val="-2"/>
                                <w:sz w:val="16"/>
                              </w:rPr>
                              <w:t>GridVol_OP_INST</w:t>
                            </w:r>
                          </w:p>
                        </w:tc>
                        <w:tc>
                          <w:tcPr>
                            <w:tcW w:w="4924" w:type="dxa"/>
                            <w:tcBorders>
                              <w:left w:val="single" w:sz="2" w:space="0" w:color="231F20"/>
                              <w:right w:val="nil"/>
                            </w:tcBorders>
                          </w:tcPr>
                          <w:p>
                            <w:pPr>
                              <w:pStyle w:val="TableParagraph"/>
                              <w:spacing w:line="147" w:lineRule="exact" w:before="86"/>
                              <w:ind w:left="109"/>
                              <w:rPr>
                                <w:b w:val="0"/>
                                <w:sz w:val="13"/>
                              </w:rPr>
                            </w:pPr>
                            <w:r>
                              <w:rPr>
                                <w:b w:val="0"/>
                                <w:color w:val="231F20"/>
                                <w:sz w:val="13"/>
                              </w:rPr>
                              <w:t>Alta</w:t>
                            </w:r>
                            <w:r>
                              <w:rPr>
                                <w:b w:val="0"/>
                                <w:color w:val="231F20"/>
                                <w:spacing w:val="-1"/>
                                <w:sz w:val="13"/>
                              </w:rPr>
                              <w:t> </w:t>
                            </w:r>
                            <w:r>
                              <w:rPr>
                                <w:b w:val="0"/>
                                <w:color w:val="231F20"/>
                                <w:sz w:val="13"/>
                              </w:rPr>
                              <w:t>tensión instantánea</w:t>
                            </w:r>
                            <w:r>
                              <w:rPr>
                                <w:b w:val="0"/>
                                <w:color w:val="231F20"/>
                                <w:spacing w:val="-1"/>
                                <w:sz w:val="13"/>
                              </w:rPr>
                              <w:t> </w:t>
                            </w:r>
                            <w:r>
                              <w:rPr>
                                <w:b w:val="0"/>
                                <w:color w:val="231F20"/>
                                <w:sz w:val="13"/>
                              </w:rPr>
                              <w:t>de la</w:t>
                            </w:r>
                            <w:r>
                              <w:rPr>
                                <w:b w:val="0"/>
                                <w:color w:val="231F20"/>
                                <w:spacing w:val="-1"/>
                                <w:sz w:val="13"/>
                              </w:rPr>
                              <w:t> </w:t>
                            </w:r>
                            <w:r>
                              <w:rPr>
                                <w:b w:val="0"/>
                                <w:color w:val="231F20"/>
                                <w:sz w:val="13"/>
                              </w:rPr>
                              <w:t>red </w:t>
                            </w:r>
                            <w:r>
                              <w:rPr>
                                <w:b w:val="0"/>
                                <w:color w:val="231F20"/>
                                <w:spacing w:val="-2"/>
                                <w:sz w:val="13"/>
                              </w:rPr>
                              <w:t>eléctrica</w:t>
                            </w:r>
                          </w:p>
                          <w:p>
                            <w:pPr>
                              <w:pStyle w:val="TableParagraph"/>
                              <w:numPr>
                                <w:ilvl w:val="0"/>
                                <w:numId w:val="112"/>
                              </w:numPr>
                              <w:tabs>
                                <w:tab w:pos="231" w:val="left" w:leader="none"/>
                              </w:tabs>
                              <w:spacing w:line="140" w:lineRule="exact" w:before="0" w:after="0"/>
                              <w:ind w:left="231" w:right="0" w:hanging="122"/>
                              <w:jc w:val="left"/>
                              <w:rPr>
                                <w:b w:val="0"/>
                                <w:sz w:val="13"/>
                              </w:rPr>
                            </w:pPr>
                            <w:r>
                              <w:rPr>
                                <w:b w:val="0"/>
                                <w:color w:val="231F20"/>
                                <w:sz w:val="13"/>
                              </w:rPr>
                              <w:t>Compruebe</w:t>
                            </w:r>
                            <w:r>
                              <w:rPr>
                                <w:b w:val="0"/>
                                <w:color w:val="231F20"/>
                                <w:spacing w:val="-3"/>
                                <w:sz w:val="13"/>
                              </w:rPr>
                              <w:t> </w:t>
                            </w:r>
                            <w:r>
                              <w:rPr>
                                <w:b w:val="0"/>
                                <w:color w:val="231F20"/>
                                <w:sz w:val="13"/>
                              </w:rPr>
                              <w:t>si la</w:t>
                            </w:r>
                            <w:r>
                              <w:rPr>
                                <w:b w:val="0"/>
                                <w:color w:val="231F20"/>
                                <w:spacing w:val="-1"/>
                                <w:sz w:val="13"/>
                              </w:rPr>
                              <w:t> </w:t>
                            </w:r>
                            <w:r>
                              <w:rPr>
                                <w:b w:val="0"/>
                                <w:color w:val="231F20"/>
                                <w:sz w:val="13"/>
                              </w:rPr>
                              <w:t>tensión de</w:t>
                            </w:r>
                            <w:r>
                              <w:rPr>
                                <w:b w:val="0"/>
                                <w:color w:val="231F20"/>
                                <w:spacing w:val="-1"/>
                                <w:sz w:val="13"/>
                              </w:rPr>
                              <w:t> </w:t>
                            </w:r>
                            <w:r>
                              <w:rPr>
                                <w:b w:val="0"/>
                                <w:color w:val="231F20"/>
                                <w:sz w:val="13"/>
                              </w:rPr>
                              <w:t>red está</w:t>
                            </w:r>
                            <w:r>
                              <w:rPr>
                                <w:b w:val="0"/>
                                <w:color w:val="231F20"/>
                                <w:spacing w:val="-1"/>
                                <w:sz w:val="13"/>
                              </w:rPr>
                              <w:t> </w:t>
                            </w:r>
                            <w:r>
                              <w:rPr>
                                <w:b w:val="0"/>
                                <w:color w:val="231F20"/>
                                <w:sz w:val="13"/>
                              </w:rPr>
                              <w:t>dentro del</w:t>
                            </w:r>
                            <w:r>
                              <w:rPr>
                                <w:b w:val="0"/>
                                <w:color w:val="231F20"/>
                                <w:spacing w:val="-1"/>
                                <w:sz w:val="13"/>
                              </w:rPr>
                              <w:t> </w:t>
                            </w:r>
                            <w:r>
                              <w:rPr>
                                <w:b w:val="0"/>
                                <w:color w:val="231F20"/>
                                <w:sz w:val="13"/>
                              </w:rPr>
                              <w:t>rango </w:t>
                            </w:r>
                            <w:r>
                              <w:rPr>
                                <w:b w:val="0"/>
                                <w:color w:val="231F20"/>
                                <w:spacing w:val="-2"/>
                                <w:sz w:val="13"/>
                              </w:rPr>
                              <w:t>permitido.</w:t>
                            </w:r>
                          </w:p>
                          <w:p>
                            <w:pPr>
                              <w:pStyle w:val="TableParagraph"/>
                              <w:numPr>
                                <w:ilvl w:val="0"/>
                                <w:numId w:val="112"/>
                              </w:numPr>
                              <w:tabs>
                                <w:tab w:pos="231" w:val="left" w:leader="none"/>
                              </w:tabs>
                              <w:spacing w:line="147" w:lineRule="exact" w:before="0" w:after="0"/>
                              <w:ind w:left="231" w:right="0" w:hanging="122"/>
                              <w:jc w:val="left"/>
                              <w:rPr>
                                <w:b w:val="0"/>
                                <w:sz w:val="13"/>
                              </w:rPr>
                            </w:pPr>
                            <w:r>
                              <w:rPr>
                                <w:b w:val="0"/>
                                <w:color w:val="231F20"/>
                                <w:sz w:val="13"/>
                              </w:rPr>
                              <w:t>Intente</w:t>
                            </w:r>
                            <w:r>
                              <w:rPr>
                                <w:b w:val="0"/>
                                <w:color w:val="231F20"/>
                                <w:spacing w:val="-1"/>
                                <w:sz w:val="13"/>
                              </w:rPr>
                              <w:t> </w:t>
                            </w:r>
                            <w:r>
                              <w:rPr>
                                <w:b w:val="0"/>
                                <w:color w:val="231F20"/>
                                <w:sz w:val="13"/>
                              </w:rPr>
                              <w:t>volver</w:t>
                            </w:r>
                            <w:r>
                              <w:rPr>
                                <w:b w:val="0"/>
                                <w:color w:val="231F20"/>
                                <w:spacing w:val="-1"/>
                                <w:sz w:val="13"/>
                              </w:rPr>
                              <w:t> </w:t>
                            </w:r>
                            <w:r>
                              <w:rPr>
                                <w:b w:val="0"/>
                                <w:color w:val="231F20"/>
                                <w:sz w:val="13"/>
                              </w:rPr>
                              <w:t>a poner</w:t>
                            </w:r>
                            <w:r>
                              <w:rPr>
                                <w:b w:val="0"/>
                                <w:color w:val="231F20"/>
                                <w:spacing w:val="-1"/>
                                <w:sz w:val="13"/>
                              </w:rPr>
                              <w:t> </w:t>
                            </w:r>
                            <w:r>
                              <w:rPr>
                                <w:b w:val="0"/>
                                <w:color w:val="231F20"/>
                                <w:sz w:val="13"/>
                              </w:rPr>
                              <w:t>en marcha</w:t>
                            </w:r>
                            <w:r>
                              <w:rPr>
                                <w:b w:val="0"/>
                                <w:color w:val="231F20"/>
                                <w:spacing w:val="-1"/>
                                <w:sz w:val="13"/>
                              </w:rPr>
                              <w:t> </w:t>
                            </w:r>
                            <w:r>
                              <w:rPr>
                                <w:b w:val="0"/>
                                <w:color w:val="231F20"/>
                                <w:sz w:val="13"/>
                              </w:rPr>
                              <w:t>el </w:t>
                            </w:r>
                            <w:r>
                              <w:rPr>
                                <w:b w:val="0"/>
                                <w:color w:val="231F20"/>
                                <w:spacing w:val="-2"/>
                                <w:sz w:val="13"/>
                              </w:rPr>
                              <w:t>inversor.</w:t>
                            </w:r>
                          </w:p>
                        </w:tc>
                      </w:tr>
                      <w:tr>
                        <w:trPr>
                          <w:trHeight w:val="677" w:hRule="atLeast"/>
                        </w:trPr>
                        <w:tc>
                          <w:tcPr>
                            <w:tcW w:w="1469" w:type="dxa"/>
                            <w:tcBorders>
                              <w:left w:val="nil"/>
                              <w:right w:val="single" w:sz="2" w:space="0" w:color="231F20"/>
                            </w:tcBorders>
                            <w:shd w:val="clear" w:color="auto" w:fill="E6E7E8"/>
                          </w:tcPr>
                          <w:p>
                            <w:pPr>
                              <w:pStyle w:val="TableParagraph"/>
                              <w:spacing w:before="43"/>
                              <w:rPr>
                                <w:rFonts w:ascii="Myriad Pro SemiExt"/>
                                <w:sz w:val="16"/>
                              </w:rPr>
                            </w:pPr>
                          </w:p>
                          <w:p>
                            <w:pPr>
                              <w:pStyle w:val="TableParagraph"/>
                              <w:ind w:left="111"/>
                              <w:rPr>
                                <w:b w:val="0"/>
                                <w:sz w:val="16"/>
                              </w:rPr>
                            </w:pPr>
                            <w:r>
                              <w:rPr>
                                <w:b w:val="0"/>
                                <w:color w:val="231F20"/>
                                <w:spacing w:val="-2"/>
                                <w:sz w:val="16"/>
                              </w:rPr>
                              <w:t>GridFreq_OP1</w:t>
                            </w:r>
                          </w:p>
                        </w:tc>
                        <w:tc>
                          <w:tcPr>
                            <w:tcW w:w="4924" w:type="dxa"/>
                            <w:tcBorders>
                              <w:left w:val="single" w:sz="2" w:space="0" w:color="231F20"/>
                              <w:right w:val="nil"/>
                            </w:tcBorders>
                            <w:shd w:val="clear" w:color="auto" w:fill="E6E7E8"/>
                          </w:tcPr>
                          <w:p>
                            <w:pPr>
                              <w:pStyle w:val="TableParagraph"/>
                              <w:spacing w:line="147" w:lineRule="exact" w:before="124"/>
                              <w:ind w:left="109"/>
                              <w:rPr>
                                <w:b w:val="0"/>
                                <w:sz w:val="13"/>
                              </w:rPr>
                            </w:pPr>
                            <w:r>
                              <w:rPr>
                                <w:b w:val="0"/>
                                <w:color w:val="231F20"/>
                                <w:sz w:val="13"/>
                              </w:rPr>
                              <w:t>La</w:t>
                            </w:r>
                            <w:r>
                              <w:rPr>
                                <w:b w:val="0"/>
                                <w:color w:val="231F20"/>
                                <w:spacing w:val="-5"/>
                                <w:sz w:val="13"/>
                              </w:rPr>
                              <w:t> </w:t>
                            </w:r>
                            <w:r>
                              <w:rPr>
                                <w:b w:val="0"/>
                                <w:color w:val="231F20"/>
                                <w:sz w:val="13"/>
                              </w:rPr>
                              <w:t>frecuencia</w:t>
                            </w:r>
                            <w:r>
                              <w:rPr>
                                <w:b w:val="0"/>
                                <w:color w:val="231F20"/>
                                <w:spacing w:val="-1"/>
                                <w:sz w:val="13"/>
                              </w:rPr>
                              <w:t> </w:t>
                            </w:r>
                            <w:r>
                              <w:rPr>
                                <w:b w:val="0"/>
                                <w:color w:val="231F20"/>
                                <w:sz w:val="13"/>
                              </w:rPr>
                              <w:t>de</w:t>
                            </w:r>
                            <w:r>
                              <w:rPr>
                                <w:b w:val="0"/>
                                <w:color w:val="231F20"/>
                                <w:spacing w:val="-1"/>
                                <w:sz w:val="13"/>
                              </w:rPr>
                              <w:t> </w:t>
                            </w:r>
                            <w:r>
                              <w:rPr>
                                <w:b w:val="0"/>
                                <w:color w:val="231F20"/>
                                <w:sz w:val="13"/>
                              </w:rPr>
                              <w:t>la red</w:t>
                            </w:r>
                            <w:r>
                              <w:rPr>
                                <w:b w:val="0"/>
                                <w:color w:val="231F20"/>
                                <w:spacing w:val="-1"/>
                                <w:sz w:val="13"/>
                              </w:rPr>
                              <w:t> </w:t>
                            </w:r>
                            <w:r>
                              <w:rPr>
                                <w:b w:val="0"/>
                                <w:color w:val="231F20"/>
                                <w:sz w:val="13"/>
                              </w:rPr>
                              <w:t>excede</w:t>
                            </w:r>
                            <w:r>
                              <w:rPr>
                                <w:b w:val="0"/>
                                <w:color w:val="231F20"/>
                                <w:spacing w:val="-1"/>
                                <w:sz w:val="13"/>
                              </w:rPr>
                              <w:t> </w:t>
                            </w:r>
                            <w:r>
                              <w:rPr>
                                <w:b w:val="0"/>
                                <w:color w:val="231F20"/>
                                <w:sz w:val="13"/>
                              </w:rPr>
                              <w:t>el</w:t>
                            </w:r>
                            <w:r>
                              <w:rPr>
                                <w:b w:val="0"/>
                                <w:color w:val="231F20"/>
                                <w:spacing w:val="-1"/>
                                <w:sz w:val="13"/>
                              </w:rPr>
                              <w:t> </w:t>
                            </w:r>
                            <w:r>
                              <w:rPr>
                                <w:b w:val="0"/>
                                <w:color w:val="231F20"/>
                                <w:sz w:val="13"/>
                              </w:rPr>
                              <w:t>valor </w:t>
                            </w:r>
                            <w:r>
                              <w:rPr>
                                <w:b w:val="0"/>
                                <w:color w:val="231F20"/>
                                <w:spacing w:val="-2"/>
                                <w:sz w:val="13"/>
                              </w:rPr>
                              <w:t>permitido.</w:t>
                            </w:r>
                          </w:p>
                          <w:p>
                            <w:pPr>
                              <w:pStyle w:val="TableParagraph"/>
                              <w:numPr>
                                <w:ilvl w:val="0"/>
                                <w:numId w:val="113"/>
                              </w:numPr>
                              <w:tabs>
                                <w:tab w:pos="231" w:val="left" w:leader="none"/>
                              </w:tabs>
                              <w:spacing w:line="140" w:lineRule="exact" w:before="0" w:after="0"/>
                              <w:ind w:left="231" w:right="0" w:hanging="122"/>
                              <w:jc w:val="left"/>
                              <w:rPr>
                                <w:b w:val="0"/>
                                <w:sz w:val="13"/>
                              </w:rPr>
                            </w:pPr>
                            <w:r>
                              <w:rPr>
                                <w:b w:val="0"/>
                                <w:color w:val="231F20"/>
                                <w:sz w:val="13"/>
                              </w:rPr>
                              <w:t>Compruebe</w:t>
                            </w:r>
                            <w:r>
                              <w:rPr>
                                <w:b w:val="0"/>
                                <w:color w:val="231F20"/>
                                <w:spacing w:val="-3"/>
                                <w:sz w:val="13"/>
                              </w:rPr>
                              <w:t> </w:t>
                            </w:r>
                            <w:r>
                              <w:rPr>
                                <w:b w:val="0"/>
                                <w:color w:val="231F20"/>
                                <w:sz w:val="13"/>
                              </w:rPr>
                              <w:t>si la frecuencia</w:t>
                            </w:r>
                            <w:r>
                              <w:rPr>
                                <w:b w:val="0"/>
                                <w:color w:val="231F20"/>
                                <w:spacing w:val="-1"/>
                                <w:sz w:val="13"/>
                              </w:rPr>
                              <w:t> </w:t>
                            </w:r>
                            <w:r>
                              <w:rPr>
                                <w:b w:val="0"/>
                                <w:color w:val="231F20"/>
                                <w:sz w:val="13"/>
                              </w:rPr>
                              <w:t>de la red</w:t>
                            </w:r>
                            <w:r>
                              <w:rPr>
                                <w:b w:val="0"/>
                                <w:color w:val="231F20"/>
                                <w:spacing w:val="-1"/>
                                <w:sz w:val="13"/>
                              </w:rPr>
                              <w:t> </w:t>
                            </w:r>
                            <w:r>
                              <w:rPr>
                                <w:b w:val="0"/>
                                <w:color w:val="231F20"/>
                                <w:sz w:val="13"/>
                              </w:rPr>
                              <w:t>eléctrica está dentro</w:t>
                            </w:r>
                            <w:r>
                              <w:rPr>
                                <w:b w:val="0"/>
                                <w:color w:val="231F20"/>
                                <w:spacing w:val="-1"/>
                                <w:sz w:val="13"/>
                              </w:rPr>
                              <w:t> </w:t>
                            </w:r>
                            <w:r>
                              <w:rPr>
                                <w:b w:val="0"/>
                                <w:color w:val="231F20"/>
                                <w:sz w:val="13"/>
                              </w:rPr>
                              <w:t>del rango </w:t>
                            </w:r>
                            <w:r>
                              <w:rPr>
                                <w:b w:val="0"/>
                                <w:color w:val="231F20"/>
                                <w:spacing w:val="-2"/>
                                <w:sz w:val="13"/>
                              </w:rPr>
                              <w:t>permitido.</w:t>
                            </w:r>
                          </w:p>
                          <w:p>
                            <w:pPr>
                              <w:pStyle w:val="TableParagraph"/>
                              <w:numPr>
                                <w:ilvl w:val="0"/>
                                <w:numId w:val="113"/>
                              </w:numPr>
                              <w:tabs>
                                <w:tab w:pos="231" w:val="left" w:leader="none"/>
                              </w:tabs>
                              <w:spacing w:line="147" w:lineRule="exact" w:before="0" w:after="0"/>
                              <w:ind w:left="231" w:right="0" w:hanging="122"/>
                              <w:jc w:val="left"/>
                              <w:rPr>
                                <w:b w:val="0"/>
                                <w:sz w:val="13"/>
                              </w:rPr>
                            </w:pPr>
                            <w:r>
                              <w:rPr>
                                <w:b w:val="0"/>
                                <w:color w:val="231F20"/>
                                <w:sz w:val="13"/>
                              </w:rPr>
                              <w:t>Intente</w:t>
                            </w:r>
                            <w:r>
                              <w:rPr>
                                <w:b w:val="0"/>
                                <w:color w:val="231F20"/>
                                <w:spacing w:val="-1"/>
                                <w:sz w:val="13"/>
                              </w:rPr>
                              <w:t> </w:t>
                            </w:r>
                            <w:r>
                              <w:rPr>
                                <w:b w:val="0"/>
                                <w:color w:val="231F20"/>
                                <w:sz w:val="13"/>
                              </w:rPr>
                              <w:t>volver</w:t>
                            </w:r>
                            <w:r>
                              <w:rPr>
                                <w:b w:val="0"/>
                                <w:color w:val="231F20"/>
                                <w:spacing w:val="-1"/>
                                <w:sz w:val="13"/>
                              </w:rPr>
                              <w:t> </w:t>
                            </w:r>
                            <w:r>
                              <w:rPr>
                                <w:b w:val="0"/>
                                <w:color w:val="231F20"/>
                                <w:sz w:val="13"/>
                              </w:rPr>
                              <w:t>a poner</w:t>
                            </w:r>
                            <w:r>
                              <w:rPr>
                                <w:b w:val="0"/>
                                <w:color w:val="231F20"/>
                                <w:spacing w:val="-1"/>
                                <w:sz w:val="13"/>
                              </w:rPr>
                              <w:t> </w:t>
                            </w:r>
                            <w:r>
                              <w:rPr>
                                <w:b w:val="0"/>
                                <w:color w:val="231F20"/>
                                <w:sz w:val="13"/>
                              </w:rPr>
                              <w:t>en marcha</w:t>
                            </w:r>
                            <w:r>
                              <w:rPr>
                                <w:b w:val="0"/>
                                <w:color w:val="231F20"/>
                                <w:spacing w:val="-1"/>
                                <w:sz w:val="13"/>
                              </w:rPr>
                              <w:t> </w:t>
                            </w:r>
                            <w:r>
                              <w:rPr>
                                <w:b w:val="0"/>
                                <w:color w:val="231F20"/>
                                <w:sz w:val="13"/>
                              </w:rPr>
                              <w:t>el </w:t>
                            </w:r>
                            <w:r>
                              <w:rPr>
                                <w:b w:val="0"/>
                                <w:color w:val="231F20"/>
                                <w:spacing w:val="-2"/>
                                <w:sz w:val="13"/>
                              </w:rPr>
                              <w:t>inversor.</w:t>
                            </w:r>
                          </w:p>
                        </w:tc>
                      </w:tr>
                      <w:tr>
                        <w:trPr>
                          <w:trHeight w:val="686" w:hRule="atLeast"/>
                        </w:trPr>
                        <w:tc>
                          <w:tcPr>
                            <w:tcW w:w="1469" w:type="dxa"/>
                            <w:tcBorders>
                              <w:left w:val="nil"/>
                              <w:right w:val="single" w:sz="2" w:space="0" w:color="231F20"/>
                            </w:tcBorders>
                          </w:tcPr>
                          <w:p>
                            <w:pPr>
                              <w:pStyle w:val="TableParagraph"/>
                              <w:spacing w:before="16"/>
                              <w:rPr>
                                <w:rFonts w:ascii="Myriad Pro SemiExt"/>
                                <w:sz w:val="16"/>
                              </w:rPr>
                            </w:pPr>
                          </w:p>
                          <w:p>
                            <w:pPr>
                              <w:pStyle w:val="TableParagraph"/>
                              <w:ind w:left="111"/>
                              <w:rPr>
                                <w:b w:val="0"/>
                                <w:sz w:val="16"/>
                              </w:rPr>
                            </w:pPr>
                            <w:r>
                              <w:rPr>
                                <w:b w:val="0"/>
                                <w:color w:val="231F20"/>
                                <w:spacing w:val="-2"/>
                                <w:sz w:val="16"/>
                              </w:rPr>
                              <w:t>GridFreq_UP1</w:t>
                            </w:r>
                          </w:p>
                        </w:tc>
                        <w:tc>
                          <w:tcPr>
                            <w:tcW w:w="4924" w:type="dxa"/>
                            <w:tcBorders>
                              <w:left w:val="single" w:sz="2" w:space="0" w:color="231F20"/>
                              <w:right w:val="nil"/>
                            </w:tcBorders>
                          </w:tcPr>
                          <w:p>
                            <w:pPr>
                              <w:pStyle w:val="TableParagraph"/>
                              <w:spacing w:line="147" w:lineRule="exact" w:before="126"/>
                              <w:ind w:left="109"/>
                              <w:rPr>
                                <w:b w:val="0"/>
                                <w:sz w:val="13"/>
                              </w:rPr>
                            </w:pPr>
                            <w:r>
                              <w:rPr>
                                <w:b w:val="0"/>
                                <w:color w:val="231F20"/>
                                <w:sz w:val="13"/>
                              </w:rPr>
                              <w:t>La</w:t>
                            </w:r>
                            <w:r>
                              <w:rPr>
                                <w:b w:val="0"/>
                                <w:color w:val="231F20"/>
                                <w:spacing w:val="-3"/>
                                <w:sz w:val="13"/>
                              </w:rPr>
                              <w:t> </w:t>
                            </w:r>
                            <w:r>
                              <w:rPr>
                                <w:b w:val="0"/>
                                <w:color w:val="231F20"/>
                                <w:sz w:val="13"/>
                              </w:rPr>
                              <w:t>frecuencia</w:t>
                            </w:r>
                            <w:r>
                              <w:rPr>
                                <w:b w:val="0"/>
                                <w:color w:val="231F20"/>
                                <w:spacing w:val="-1"/>
                                <w:sz w:val="13"/>
                              </w:rPr>
                              <w:t> </w:t>
                            </w:r>
                            <w:r>
                              <w:rPr>
                                <w:b w:val="0"/>
                                <w:color w:val="231F20"/>
                                <w:sz w:val="13"/>
                              </w:rPr>
                              <w:t>de la</w:t>
                            </w:r>
                            <w:r>
                              <w:rPr>
                                <w:b w:val="0"/>
                                <w:color w:val="231F20"/>
                                <w:spacing w:val="-1"/>
                                <w:sz w:val="13"/>
                              </w:rPr>
                              <w:t> </w:t>
                            </w:r>
                            <w:r>
                              <w:rPr>
                                <w:b w:val="0"/>
                                <w:color w:val="231F20"/>
                                <w:sz w:val="13"/>
                              </w:rPr>
                              <w:t>red</w:t>
                            </w:r>
                            <w:r>
                              <w:rPr>
                                <w:b w:val="0"/>
                                <w:color w:val="231F20"/>
                                <w:spacing w:val="-1"/>
                                <w:sz w:val="13"/>
                              </w:rPr>
                              <w:t> </w:t>
                            </w:r>
                            <w:r>
                              <w:rPr>
                                <w:b w:val="0"/>
                                <w:color w:val="231F20"/>
                                <w:sz w:val="13"/>
                              </w:rPr>
                              <w:t>es inferior</w:t>
                            </w:r>
                            <w:r>
                              <w:rPr>
                                <w:b w:val="0"/>
                                <w:color w:val="231F20"/>
                                <w:spacing w:val="-1"/>
                                <w:sz w:val="13"/>
                              </w:rPr>
                              <w:t> </w:t>
                            </w:r>
                            <w:r>
                              <w:rPr>
                                <w:b w:val="0"/>
                                <w:color w:val="231F20"/>
                                <w:sz w:val="13"/>
                              </w:rPr>
                              <w:t>al</w:t>
                            </w:r>
                            <w:r>
                              <w:rPr>
                                <w:b w:val="0"/>
                                <w:color w:val="231F20"/>
                                <w:spacing w:val="-1"/>
                                <w:sz w:val="13"/>
                              </w:rPr>
                              <w:t> </w:t>
                            </w:r>
                            <w:r>
                              <w:rPr>
                                <w:b w:val="0"/>
                                <w:color w:val="231F20"/>
                                <w:sz w:val="13"/>
                              </w:rPr>
                              <w:t>valor </w:t>
                            </w:r>
                            <w:r>
                              <w:rPr>
                                <w:b w:val="0"/>
                                <w:color w:val="231F20"/>
                                <w:spacing w:val="-2"/>
                                <w:sz w:val="13"/>
                              </w:rPr>
                              <w:t>permitido</w:t>
                            </w:r>
                          </w:p>
                          <w:p>
                            <w:pPr>
                              <w:pStyle w:val="TableParagraph"/>
                              <w:numPr>
                                <w:ilvl w:val="0"/>
                                <w:numId w:val="114"/>
                              </w:numPr>
                              <w:tabs>
                                <w:tab w:pos="231" w:val="left" w:leader="none"/>
                              </w:tabs>
                              <w:spacing w:line="140" w:lineRule="exact" w:before="0" w:after="0"/>
                              <w:ind w:left="231" w:right="0" w:hanging="122"/>
                              <w:jc w:val="left"/>
                              <w:rPr>
                                <w:b w:val="0"/>
                                <w:sz w:val="13"/>
                              </w:rPr>
                            </w:pPr>
                            <w:r>
                              <w:rPr>
                                <w:b w:val="0"/>
                                <w:color w:val="231F20"/>
                                <w:sz w:val="13"/>
                              </w:rPr>
                              <w:t>Compruebe</w:t>
                            </w:r>
                            <w:r>
                              <w:rPr>
                                <w:b w:val="0"/>
                                <w:color w:val="231F20"/>
                                <w:spacing w:val="-3"/>
                                <w:sz w:val="13"/>
                              </w:rPr>
                              <w:t> </w:t>
                            </w:r>
                            <w:r>
                              <w:rPr>
                                <w:b w:val="0"/>
                                <w:color w:val="231F20"/>
                                <w:sz w:val="13"/>
                              </w:rPr>
                              <w:t>si la frecuencia</w:t>
                            </w:r>
                            <w:r>
                              <w:rPr>
                                <w:b w:val="0"/>
                                <w:color w:val="231F20"/>
                                <w:spacing w:val="-1"/>
                                <w:sz w:val="13"/>
                              </w:rPr>
                              <w:t> </w:t>
                            </w:r>
                            <w:r>
                              <w:rPr>
                                <w:b w:val="0"/>
                                <w:color w:val="231F20"/>
                                <w:sz w:val="13"/>
                              </w:rPr>
                              <w:t>de la red</w:t>
                            </w:r>
                            <w:r>
                              <w:rPr>
                                <w:b w:val="0"/>
                                <w:color w:val="231F20"/>
                                <w:spacing w:val="-1"/>
                                <w:sz w:val="13"/>
                              </w:rPr>
                              <w:t> </w:t>
                            </w:r>
                            <w:r>
                              <w:rPr>
                                <w:b w:val="0"/>
                                <w:color w:val="231F20"/>
                                <w:sz w:val="13"/>
                              </w:rPr>
                              <w:t>eléctrica está dentro</w:t>
                            </w:r>
                            <w:r>
                              <w:rPr>
                                <w:b w:val="0"/>
                                <w:color w:val="231F20"/>
                                <w:spacing w:val="-1"/>
                                <w:sz w:val="13"/>
                              </w:rPr>
                              <w:t> </w:t>
                            </w:r>
                            <w:r>
                              <w:rPr>
                                <w:b w:val="0"/>
                                <w:color w:val="231F20"/>
                                <w:sz w:val="13"/>
                              </w:rPr>
                              <w:t>del rango </w:t>
                            </w:r>
                            <w:r>
                              <w:rPr>
                                <w:b w:val="0"/>
                                <w:color w:val="231F20"/>
                                <w:spacing w:val="-2"/>
                                <w:sz w:val="13"/>
                              </w:rPr>
                              <w:t>permitido.</w:t>
                            </w:r>
                          </w:p>
                          <w:p>
                            <w:pPr>
                              <w:pStyle w:val="TableParagraph"/>
                              <w:numPr>
                                <w:ilvl w:val="0"/>
                                <w:numId w:val="114"/>
                              </w:numPr>
                              <w:tabs>
                                <w:tab w:pos="231" w:val="left" w:leader="none"/>
                              </w:tabs>
                              <w:spacing w:line="147" w:lineRule="exact" w:before="0" w:after="0"/>
                              <w:ind w:left="231" w:right="0" w:hanging="122"/>
                              <w:jc w:val="left"/>
                              <w:rPr>
                                <w:b w:val="0"/>
                                <w:sz w:val="13"/>
                              </w:rPr>
                            </w:pPr>
                            <w:r>
                              <w:rPr>
                                <w:b w:val="0"/>
                                <w:color w:val="231F20"/>
                                <w:sz w:val="13"/>
                              </w:rPr>
                              <w:t>Intente</w:t>
                            </w:r>
                            <w:r>
                              <w:rPr>
                                <w:b w:val="0"/>
                                <w:color w:val="231F20"/>
                                <w:spacing w:val="-1"/>
                                <w:sz w:val="13"/>
                              </w:rPr>
                              <w:t> </w:t>
                            </w:r>
                            <w:r>
                              <w:rPr>
                                <w:b w:val="0"/>
                                <w:color w:val="231F20"/>
                                <w:sz w:val="13"/>
                              </w:rPr>
                              <w:t>volver</w:t>
                            </w:r>
                            <w:r>
                              <w:rPr>
                                <w:b w:val="0"/>
                                <w:color w:val="231F20"/>
                                <w:spacing w:val="-1"/>
                                <w:sz w:val="13"/>
                              </w:rPr>
                              <w:t> </w:t>
                            </w:r>
                            <w:r>
                              <w:rPr>
                                <w:b w:val="0"/>
                                <w:color w:val="231F20"/>
                                <w:sz w:val="13"/>
                              </w:rPr>
                              <w:t>a poner</w:t>
                            </w:r>
                            <w:r>
                              <w:rPr>
                                <w:b w:val="0"/>
                                <w:color w:val="231F20"/>
                                <w:spacing w:val="-1"/>
                                <w:sz w:val="13"/>
                              </w:rPr>
                              <w:t> </w:t>
                            </w:r>
                            <w:r>
                              <w:rPr>
                                <w:b w:val="0"/>
                                <w:color w:val="231F20"/>
                                <w:sz w:val="13"/>
                              </w:rPr>
                              <w:t>en marcha</w:t>
                            </w:r>
                            <w:r>
                              <w:rPr>
                                <w:b w:val="0"/>
                                <w:color w:val="231F20"/>
                                <w:spacing w:val="-1"/>
                                <w:sz w:val="13"/>
                              </w:rPr>
                              <w:t> </w:t>
                            </w:r>
                            <w:r>
                              <w:rPr>
                                <w:b w:val="0"/>
                                <w:color w:val="231F20"/>
                                <w:sz w:val="13"/>
                              </w:rPr>
                              <w:t>el </w:t>
                            </w:r>
                            <w:r>
                              <w:rPr>
                                <w:b w:val="0"/>
                                <w:color w:val="231F20"/>
                                <w:spacing w:val="-2"/>
                                <w:sz w:val="13"/>
                              </w:rPr>
                              <w:t>inversor.</w:t>
                            </w:r>
                          </w:p>
                        </w:tc>
                      </w:tr>
                      <w:tr>
                        <w:trPr>
                          <w:trHeight w:val="677" w:hRule="atLeast"/>
                        </w:trPr>
                        <w:tc>
                          <w:tcPr>
                            <w:tcW w:w="1469" w:type="dxa"/>
                            <w:tcBorders>
                              <w:left w:val="nil"/>
                              <w:right w:val="single" w:sz="2" w:space="0" w:color="231F20"/>
                            </w:tcBorders>
                            <w:shd w:val="clear" w:color="auto" w:fill="E6E7E8"/>
                          </w:tcPr>
                          <w:p>
                            <w:pPr>
                              <w:pStyle w:val="TableParagraph"/>
                              <w:spacing w:before="23"/>
                              <w:rPr>
                                <w:rFonts w:ascii="Myriad Pro SemiExt"/>
                                <w:sz w:val="16"/>
                              </w:rPr>
                            </w:pPr>
                          </w:p>
                          <w:p>
                            <w:pPr>
                              <w:pStyle w:val="TableParagraph"/>
                              <w:ind w:left="111"/>
                              <w:rPr>
                                <w:b w:val="0"/>
                                <w:sz w:val="16"/>
                              </w:rPr>
                            </w:pPr>
                            <w:r>
                              <w:rPr>
                                <w:b w:val="0"/>
                                <w:color w:val="231F20"/>
                                <w:spacing w:val="-2"/>
                                <w:sz w:val="16"/>
                              </w:rPr>
                              <w:t>GridPhase_Loss</w:t>
                            </w:r>
                          </w:p>
                        </w:tc>
                        <w:tc>
                          <w:tcPr>
                            <w:tcW w:w="4924" w:type="dxa"/>
                            <w:tcBorders>
                              <w:left w:val="single" w:sz="2" w:space="0" w:color="231F20"/>
                              <w:right w:val="nil"/>
                            </w:tcBorders>
                            <w:shd w:val="clear" w:color="auto" w:fill="E6E7E8"/>
                          </w:tcPr>
                          <w:p>
                            <w:pPr>
                              <w:pStyle w:val="TableParagraph"/>
                              <w:spacing w:line="147" w:lineRule="exact" w:before="43"/>
                              <w:ind w:left="109"/>
                              <w:rPr>
                                <w:b w:val="0"/>
                                <w:sz w:val="13"/>
                              </w:rPr>
                            </w:pPr>
                            <w:r>
                              <w:rPr>
                                <w:b w:val="0"/>
                                <w:color w:val="231F20"/>
                                <w:sz w:val="13"/>
                              </w:rPr>
                              <w:t>Pérdida</w:t>
                            </w:r>
                            <w:r>
                              <w:rPr>
                                <w:b w:val="0"/>
                                <w:color w:val="231F20"/>
                                <w:spacing w:val="-3"/>
                                <w:sz w:val="13"/>
                              </w:rPr>
                              <w:t> </w:t>
                            </w:r>
                            <w:r>
                              <w:rPr>
                                <w:b w:val="0"/>
                                <w:color w:val="231F20"/>
                                <w:sz w:val="13"/>
                              </w:rPr>
                              <w:t>de</w:t>
                            </w:r>
                            <w:r>
                              <w:rPr>
                                <w:b w:val="0"/>
                                <w:color w:val="231F20"/>
                                <w:spacing w:val="-1"/>
                                <w:sz w:val="13"/>
                              </w:rPr>
                              <w:t> </w:t>
                            </w:r>
                            <w:r>
                              <w:rPr>
                                <w:b w:val="0"/>
                                <w:color w:val="231F20"/>
                                <w:sz w:val="13"/>
                              </w:rPr>
                              <w:t>tensión</w:t>
                            </w:r>
                            <w:r>
                              <w:rPr>
                                <w:b w:val="0"/>
                                <w:color w:val="231F20"/>
                                <w:spacing w:val="-1"/>
                                <w:sz w:val="13"/>
                              </w:rPr>
                              <w:t> </w:t>
                            </w:r>
                            <w:r>
                              <w:rPr>
                                <w:b w:val="0"/>
                                <w:color w:val="231F20"/>
                                <w:sz w:val="13"/>
                              </w:rPr>
                              <w:t>de</w:t>
                            </w:r>
                            <w:r>
                              <w:rPr>
                                <w:b w:val="0"/>
                                <w:color w:val="231F20"/>
                                <w:spacing w:val="-1"/>
                                <w:sz w:val="13"/>
                              </w:rPr>
                              <w:t> </w:t>
                            </w:r>
                            <w:r>
                              <w:rPr>
                                <w:b w:val="0"/>
                                <w:color w:val="231F20"/>
                                <w:sz w:val="13"/>
                              </w:rPr>
                              <w:t>fase</w:t>
                            </w:r>
                            <w:r>
                              <w:rPr>
                                <w:b w:val="0"/>
                                <w:color w:val="231F20"/>
                                <w:spacing w:val="-1"/>
                                <w:sz w:val="13"/>
                              </w:rPr>
                              <w:t> </w:t>
                            </w:r>
                            <w:r>
                              <w:rPr>
                                <w:b w:val="0"/>
                                <w:color w:val="231F20"/>
                                <w:sz w:val="13"/>
                              </w:rPr>
                              <w:t>de</w:t>
                            </w:r>
                            <w:r>
                              <w:rPr>
                                <w:b w:val="0"/>
                                <w:color w:val="231F20"/>
                                <w:spacing w:val="-1"/>
                                <w:sz w:val="13"/>
                              </w:rPr>
                              <w:t> </w:t>
                            </w:r>
                            <w:r>
                              <w:rPr>
                                <w:b w:val="0"/>
                                <w:color w:val="231F20"/>
                                <w:sz w:val="13"/>
                              </w:rPr>
                              <w:t>la</w:t>
                            </w:r>
                            <w:r>
                              <w:rPr>
                                <w:b w:val="0"/>
                                <w:color w:val="231F20"/>
                                <w:spacing w:val="-1"/>
                                <w:sz w:val="13"/>
                              </w:rPr>
                              <w:t> </w:t>
                            </w:r>
                            <w:r>
                              <w:rPr>
                                <w:b w:val="0"/>
                                <w:color w:val="231F20"/>
                                <w:spacing w:val="-5"/>
                                <w:sz w:val="13"/>
                              </w:rPr>
                              <w:t>red</w:t>
                            </w:r>
                          </w:p>
                          <w:p>
                            <w:pPr>
                              <w:pStyle w:val="TableParagraph"/>
                              <w:numPr>
                                <w:ilvl w:val="0"/>
                                <w:numId w:val="115"/>
                              </w:numPr>
                              <w:tabs>
                                <w:tab w:pos="231" w:val="left" w:leader="none"/>
                              </w:tabs>
                              <w:spacing w:line="140" w:lineRule="exact" w:before="0" w:after="0"/>
                              <w:ind w:left="231" w:right="0" w:hanging="122"/>
                              <w:jc w:val="left"/>
                              <w:rPr>
                                <w:b w:val="0"/>
                                <w:sz w:val="13"/>
                              </w:rPr>
                            </w:pPr>
                            <w:r>
                              <w:rPr>
                                <w:b w:val="0"/>
                                <w:color w:val="231F20"/>
                                <w:sz w:val="13"/>
                              </w:rPr>
                              <w:t>Compruebe</w:t>
                            </w:r>
                            <w:r>
                              <w:rPr>
                                <w:b w:val="0"/>
                                <w:color w:val="231F20"/>
                                <w:spacing w:val="-3"/>
                                <w:sz w:val="13"/>
                              </w:rPr>
                              <w:t> </w:t>
                            </w:r>
                            <w:r>
                              <w:rPr>
                                <w:b w:val="0"/>
                                <w:color w:val="231F20"/>
                                <w:sz w:val="13"/>
                              </w:rPr>
                              <w:t>la tensión de la </w:t>
                            </w:r>
                            <w:r>
                              <w:rPr>
                                <w:b w:val="0"/>
                                <w:color w:val="231F20"/>
                                <w:spacing w:val="-4"/>
                                <w:sz w:val="13"/>
                              </w:rPr>
                              <w:t>red.</w:t>
                            </w:r>
                          </w:p>
                          <w:p>
                            <w:pPr>
                              <w:pStyle w:val="TableParagraph"/>
                              <w:numPr>
                                <w:ilvl w:val="0"/>
                                <w:numId w:val="115"/>
                              </w:numPr>
                              <w:tabs>
                                <w:tab w:pos="231" w:val="left" w:leader="none"/>
                              </w:tabs>
                              <w:spacing w:line="140" w:lineRule="exact" w:before="0" w:after="0"/>
                              <w:ind w:left="231" w:right="0" w:hanging="122"/>
                              <w:jc w:val="left"/>
                              <w:rPr>
                                <w:b w:val="0"/>
                                <w:sz w:val="13"/>
                              </w:rPr>
                            </w:pPr>
                            <w:r>
                              <w:rPr>
                                <w:b w:val="0"/>
                                <w:color w:val="231F20"/>
                                <w:sz w:val="13"/>
                              </w:rPr>
                              <w:t>Compruebe</w:t>
                            </w:r>
                            <w:r>
                              <w:rPr>
                                <w:b w:val="0"/>
                                <w:color w:val="231F20"/>
                                <w:spacing w:val="-2"/>
                                <w:sz w:val="13"/>
                              </w:rPr>
                              <w:t> </w:t>
                            </w:r>
                            <w:r>
                              <w:rPr>
                                <w:b w:val="0"/>
                                <w:color w:val="231F20"/>
                                <w:sz w:val="13"/>
                              </w:rPr>
                              <w:t>la conexión eléctrica</w:t>
                            </w:r>
                            <w:r>
                              <w:rPr>
                                <w:b w:val="0"/>
                                <w:color w:val="231F20"/>
                                <w:spacing w:val="1"/>
                                <w:sz w:val="13"/>
                              </w:rPr>
                              <w:t> </w:t>
                            </w:r>
                            <w:r>
                              <w:rPr>
                                <w:b w:val="0"/>
                                <w:color w:val="231F20"/>
                                <w:sz w:val="13"/>
                              </w:rPr>
                              <w:t>de la red</w:t>
                            </w:r>
                            <w:r>
                              <w:rPr>
                                <w:b w:val="0"/>
                                <w:color w:val="231F20"/>
                                <w:spacing w:val="1"/>
                                <w:sz w:val="13"/>
                              </w:rPr>
                              <w:t> </w:t>
                            </w:r>
                            <w:r>
                              <w:rPr>
                                <w:b w:val="0"/>
                                <w:color w:val="231F20"/>
                                <w:sz w:val="13"/>
                              </w:rPr>
                              <w:t>eléctrica Interruptor de</w:t>
                            </w:r>
                            <w:r>
                              <w:rPr>
                                <w:b w:val="0"/>
                                <w:color w:val="231F20"/>
                                <w:spacing w:val="1"/>
                                <w:sz w:val="13"/>
                              </w:rPr>
                              <w:t> </w:t>
                            </w:r>
                            <w:r>
                              <w:rPr>
                                <w:b w:val="0"/>
                                <w:color w:val="231F20"/>
                                <w:spacing w:val="-5"/>
                                <w:sz w:val="13"/>
                              </w:rPr>
                              <w:t>CA.</w:t>
                            </w:r>
                          </w:p>
                          <w:p>
                            <w:pPr>
                              <w:pStyle w:val="TableParagraph"/>
                              <w:numPr>
                                <w:ilvl w:val="0"/>
                                <w:numId w:val="115"/>
                              </w:numPr>
                              <w:tabs>
                                <w:tab w:pos="231" w:val="left" w:leader="none"/>
                              </w:tabs>
                              <w:spacing w:line="147" w:lineRule="exact" w:before="0" w:after="0"/>
                              <w:ind w:left="231" w:right="0" w:hanging="122"/>
                              <w:jc w:val="left"/>
                              <w:rPr>
                                <w:b w:val="0"/>
                                <w:sz w:val="13"/>
                              </w:rPr>
                            </w:pPr>
                            <w:r>
                              <w:rPr>
                                <w:b w:val="0"/>
                                <w:color w:val="231F20"/>
                                <w:sz w:val="13"/>
                              </w:rPr>
                              <w:t>Intente</w:t>
                            </w:r>
                            <w:r>
                              <w:rPr>
                                <w:b w:val="0"/>
                                <w:color w:val="231F20"/>
                                <w:spacing w:val="-1"/>
                                <w:sz w:val="13"/>
                              </w:rPr>
                              <w:t> </w:t>
                            </w:r>
                            <w:r>
                              <w:rPr>
                                <w:b w:val="0"/>
                                <w:color w:val="231F20"/>
                                <w:sz w:val="13"/>
                              </w:rPr>
                              <w:t>volver</w:t>
                            </w:r>
                            <w:r>
                              <w:rPr>
                                <w:b w:val="0"/>
                                <w:color w:val="231F20"/>
                                <w:spacing w:val="-1"/>
                                <w:sz w:val="13"/>
                              </w:rPr>
                              <w:t> </w:t>
                            </w:r>
                            <w:r>
                              <w:rPr>
                                <w:b w:val="0"/>
                                <w:color w:val="231F20"/>
                                <w:sz w:val="13"/>
                              </w:rPr>
                              <w:t>a poner</w:t>
                            </w:r>
                            <w:r>
                              <w:rPr>
                                <w:b w:val="0"/>
                                <w:color w:val="231F20"/>
                                <w:spacing w:val="-1"/>
                                <w:sz w:val="13"/>
                              </w:rPr>
                              <w:t> </w:t>
                            </w:r>
                            <w:r>
                              <w:rPr>
                                <w:b w:val="0"/>
                                <w:color w:val="231F20"/>
                                <w:sz w:val="13"/>
                              </w:rPr>
                              <w:t>en marcha</w:t>
                            </w:r>
                            <w:r>
                              <w:rPr>
                                <w:b w:val="0"/>
                                <w:color w:val="231F20"/>
                                <w:spacing w:val="-1"/>
                                <w:sz w:val="13"/>
                              </w:rPr>
                              <w:t> </w:t>
                            </w:r>
                            <w:r>
                              <w:rPr>
                                <w:b w:val="0"/>
                                <w:color w:val="231F20"/>
                                <w:sz w:val="13"/>
                              </w:rPr>
                              <w:t>el </w:t>
                            </w:r>
                            <w:r>
                              <w:rPr>
                                <w:b w:val="0"/>
                                <w:color w:val="231F20"/>
                                <w:spacing w:val="-2"/>
                                <w:sz w:val="13"/>
                              </w:rPr>
                              <w:t>inversor.</w:t>
                            </w:r>
                          </w:p>
                        </w:tc>
                      </w:tr>
                      <w:tr>
                        <w:trPr>
                          <w:trHeight w:val="759" w:hRule="atLeast"/>
                        </w:trPr>
                        <w:tc>
                          <w:tcPr>
                            <w:tcW w:w="1469" w:type="dxa"/>
                            <w:tcBorders>
                              <w:left w:val="nil"/>
                              <w:right w:val="single" w:sz="2" w:space="0" w:color="231F20"/>
                            </w:tcBorders>
                          </w:tcPr>
                          <w:p>
                            <w:pPr>
                              <w:pStyle w:val="TableParagraph"/>
                              <w:spacing w:before="39"/>
                              <w:rPr>
                                <w:rFonts w:ascii="Myriad Pro SemiExt"/>
                                <w:sz w:val="16"/>
                              </w:rPr>
                            </w:pPr>
                          </w:p>
                          <w:p>
                            <w:pPr>
                              <w:pStyle w:val="TableParagraph"/>
                              <w:ind w:left="111"/>
                              <w:rPr>
                                <w:b w:val="0"/>
                                <w:sz w:val="16"/>
                              </w:rPr>
                            </w:pPr>
                            <w:r>
                              <w:rPr>
                                <w:b w:val="0"/>
                                <w:color w:val="231F20"/>
                                <w:spacing w:val="-2"/>
                                <w:sz w:val="16"/>
                              </w:rPr>
                              <w:t>Grid_Unbalance</w:t>
                            </w:r>
                          </w:p>
                        </w:tc>
                        <w:tc>
                          <w:tcPr>
                            <w:tcW w:w="4924" w:type="dxa"/>
                            <w:tcBorders>
                              <w:left w:val="single" w:sz="2" w:space="0" w:color="231F20"/>
                              <w:right w:val="nil"/>
                            </w:tcBorders>
                          </w:tcPr>
                          <w:p>
                            <w:pPr>
                              <w:pStyle w:val="TableParagraph"/>
                              <w:spacing w:line="147" w:lineRule="exact" w:before="106"/>
                              <w:ind w:left="109"/>
                              <w:rPr>
                                <w:b w:val="0"/>
                                <w:sz w:val="13"/>
                              </w:rPr>
                            </w:pPr>
                            <w:r>
                              <w:rPr>
                                <w:b w:val="0"/>
                                <w:color w:val="231F20"/>
                                <w:sz w:val="13"/>
                              </w:rPr>
                              <w:t>Desequilibrio</w:t>
                            </w:r>
                            <w:r>
                              <w:rPr>
                                <w:b w:val="0"/>
                                <w:color w:val="231F20"/>
                                <w:spacing w:val="-2"/>
                                <w:sz w:val="13"/>
                              </w:rPr>
                              <w:t> </w:t>
                            </w:r>
                            <w:r>
                              <w:rPr>
                                <w:b w:val="0"/>
                                <w:color w:val="231F20"/>
                                <w:sz w:val="13"/>
                              </w:rPr>
                              <w:t>de la tensión de </w:t>
                            </w:r>
                            <w:r>
                              <w:rPr>
                                <w:b w:val="0"/>
                                <w:color w:val="231F20"/>
                                <w:spacing w:val="-5"/>
                                <w:sz w:val="13"/>
                              </w:rPr>
                              <w:t>red</w:t>
                            </w:r>
                          </w:p>
                          <w:p>
                            <w:pPr>
                              <w:pStyle w:val="TableParagraph"/>
                              <w:numPr>
                                <w:ilvl w:val="0"/>
                                <w:numId w:val="116"/>
                              </w:numPr>
                              <w:tabs>
                                <w:tab w:pos="231" w:val="left" w:leader="none"/>
                              </w:tabs>
                              <w:spacing w:line="140" w:lineRule="exact" w:before="0" w:after="0"/>
                              <w:ind w:left="231" w:right="0" w:hanging="122"/>
                              <w:jc w:val="left"/>
                              <w:rPr>
                                <w:b w:val="0"/>
                                <w:sz w:val="13"/>
                              </w:rPr>
                            </w:pPr>
                            <w:r>
                              <w:rPr>
                                <w:b w:val="0"/>
                                <w:color w:val="231F20"/>
                                <w:sz w:val="13"/>
                              </w:rPr>
                              <w:t>Compruebe</w:t>
                            </w:r>
                            <w:r>
                              <w:rPr>
                                <w:b w:val="0"/>
                                <w:color w:val="231F20"/>
                                <w:spacing w:val="-3"/>
                                <w:sz w:val="13"/>
                              </w:rPr>
                              <w:t> </w:t>
                            </w:r>
                            <w:r>
                              <w:rPr>
                                <w:b w:val="0"/>
                                <w:color w:val="231F20"/>
                                <w:sz w:val="13"/>
                              </w:rPr>
                              <w:t>si la</w:t>
                            </w:r>
                            <w:r>
                              <w:rPr>
                                <w:b w:val="0"/>
                                <w:color w:val="231F20"/>
                                <w:spacing w:val="-1"/>
                                <w:sz w:val="13"/>
                              </w:rPr>
                              <w:t> </w:t>
                            </w:r>
                            <w:r>
                              <w:rPr>
                                <w:b w:val="0"/>
                                <w:color w:val="231F20"/>
                                <w:sz w:val="13"/>
                              </w:rPr>
                              <w:t>tensión de</w:t>
                            </w:r>
                            <w:r>
                              <w:rPr>
                                <w:b w:val="0"/>
                                <w:color w:val="231F20"/>
                                <w:spacing w:val="-1"/>
                                <w:sz w:val="13"/>
                              </w:rPr>
                              <w:t> </w:t>
                            </w:r>
                            <w:r>
                              <w:rPr>
                                <w:b w:val="0"/>
                                <w:color w:val="231F20"/>
                                <w:sz w:val="13"/>
                              </w:rPr>
                              <w:t>red está</w:t>
                            </w:r>
                            <w:r>
                              <w:rPr>
                                <w:b w:val="0"/>
                                <w:color w:val="231F20"/>
                                <w:spacing w:val="-1"/>
                                <w:sz w:val="13"/>
                              </w:rPr>
                              <w:t> </w:t>
                            </w:r>
                            <w:r>
                              <w:rPr>
                                <w:b w:val="0"/>
                                <w:color w:val="231F20"/>
                                <w:sz w:val="13"/>
                              </w:rPr>
                              <w:t>dentro del</w:t>
                            </w:r>
                            <w:r>
                              <w:rPr>
                                <w:b w:val="0"/>
                                <w:color w:val="231F20"/>
                                <w:spacing w:val="-1"/>
                                <w:sz w:val="13"/>
                              </w:rPr>
                              <w:t> </w:t>
                            </w:r>
                            <w:r>
                              <w:rPr>
                                <w:b w:val="0"/>
                                <w:color w:val="231F20"/>
                                <w:sz w:val="13"/>
                              </w:rPr>
                              <w:t>rango </w:t>
                            </w:r>
                            <w:r>
                              <w:rPr>
                                <w:b w:val="0"/>
                                <w:color w:val="231F20"/>
                                <w:spacing w:val="-2"/>
                                <w:sz w:val="13"/>
                              </w:rPr>
                              <w:t>permitido.</w:t>
                            </w:r>
                          </w:p>
                          <w:p>
                            <w:pPr>
                              <w:pStyle w:val="TableParagraph"/>
                              <w:numPr>
                                <w:ilvl w:val="0"/>
                                <w:numId w:val="116"/>
                              </w:numPr>
                              <w:tabs>
                                <w:tab w:pos="231" w:val="left" w:leader="none"/>
                              </w:tabs>
                              <w:spacing w:line="147" w:lineRule="exact" w:before="0" w:after="0"/>
                              <w:ind w:left="231" w:right="0" w:hanging="122"/>
                              <w:jc w:val="left"/>
                              <w:rPr>
                                <w:b w:val="0"/>
                                <w:sz w:val="13"/>
                              </w:rPr>
                            </w:pPr>
                            <w:r>
                              <w:rPr>
                                <w:b w:val="0"/>
                                <w:color w:val="231F20"/>
                                <w:sz w:val="13"/>
                              </w:rPr>
                              <w:t>Intente</w:t>
                            </w:r>
                            <w:r>
                              <w:rPr>
                                <w:b w:val="0"/>
                                <w:color w:val="231F20"/>
                                <w:spacing w:val="-1"/>
                                <w:sz w:val="13"/>
                              </w:rPr>
                              <w:t> </w:t>
                            </w:r>
                            <w:r>
                              <w:rPr>
                                <w:b w:val="0"/>
                                <w:color w:val="231F20"/>
                                <w:sz w:val="13"/>
                              </w:rPr>
                              <w:t>volver</w:t>
                            </w:r>
                            <w:r>
                              <w:rPr>
                                <w:b w:val="0"/>
                                <w:color w:val="231F20"/>
                                <w:spacing w:val="-1"/>
                                <w:sz w:val="13"/>
                              </w:rPr>
                              <w:t> </w:t>
                            </w:r>
                            <w:r>
                              <w:rPr>
                                <w:b w:val="0"/>
                                <w:color w:val="231F20"/>
                                <w:sz w:val="13"/>
                              </w:rPr>
                              <w:t>a poner</w:t>
                            </w:r>
                            <w:r>
                              <w:rPr>
                                <w:b w:val="0"/>
                                <w:color w:val="231F20"/>
                                <w:spacing w:val="-1"/>
                                <w:sz w:val="13"/>
                              </w:rPr>
                              <w:t> </w:t>
                            </w:r>
                            <w:r>
                              <w:rPr>
                                <w:b w:val="0"/>
                                <w:color w:val="231F20"/>
                                <w:sz w:val="13"/>
                              </w:rPr>
                              <w:t>en marcha</w:t>
                            </w:r>
                            <w:r>
                              <w:rPr>
                                <w:b w:val="0"/>
                                <w:color w:val="231F20"/>
                                <w:spacing w:val="-1"/>
                                <w:sz w:val="13"/>
                              </w:rPr>
                              <w:t> </w:t>
                            </w:r>
                            <w:r>
                              <w:rPr>
                                <w:b w:val="0"/>
                                <w:color w:val="231F20"/>
                                <w:sz w:val="13"/>
                              </w:rPr>
                              <w:t>el </w:t>
                            </w:r>
                            <w:r>
                              <w:rPr>
                                <w:b w:val="0"/>
                                <w:color w:val="231F20"/>
                                <w:spacing w:val="-2"/>
                                <w:sz w:val="13"/>
                              </w:rPr>
                              <w:t>inversor.</w:t>
                            </w:r>
                          </w:p>
                        </w:tc>
                      </w:tr>
                      <w:tr>
                        <w:trPr>
                          <w:trHeight w:val="665" w:hRule="atLeast"/>
                        </w:trPr>
                        <w:tc>
                          <w:tcPr>
                            <w:tcW w:w="1469" w:type="dxa"/>
                            <w:tcBorders>
                              <w:left w:val="nil"/>
                              <w:right w:val="single" w:sz="2" w:space="0" w:color="231F20"/>
                            </w:tcBorders>
                            <w:shd w:val="clear" w:color="auto" w:fill="E6E7E8"/>
                          </w:tcPr>
                          <w:p>
                            <w:pPr>
                              <w:pStyle w:val="TableParagraph"/>
                              <w:spacing w:before="15"/>
                              <w:rPr>
                                <w:rFonts w:ascii="Myriad Pro SemiExt"/>
                                <w:sz w:val="16"/>
                              </w:rPr>
                            </w:pPr>
                          </w:p>
                          <w:p>
                            <w:pPr>
                              <w:pStyle w:val="TableParagraph"/>
                              <w:ind w:left="111"/>
                              <w:rPr>
                                <w:b w:val="0"/>
                                <w:sz w:val="16"/>
                              </w:rPr>
                            </w:pPr>
                            <w:r>
                              <w:rPr>
                                <w:b w:val="0"/>
                                <w:color w:val="231F20"/>
                                <w:spacing w:val="-2"/>
                                <w:sz w:val="16"/>
                              </w:rPr>
                              <w:t>Grid_FRT</w:t>
                            </w:r>
                          </w:p>
                        </w:tc>
                        <w:tc>
                          <w:tcPr>
                            <w:tcW w:w="4924" w:type="dxa"/>
                            <w:tcBorders>
                              <w:left w:val="single" w:sz="2" w:space="0" w:color="231F20"/>
                              <w:right w:val="nil"/>
                            </w:tcBorders>
                            <w:shd w:val="clear" w:color="auto" w:fill="E6E7E8"/>
                          </w:tcPr>
                          <w:p>
                            <w:pPr>
                              <w:pStyle w:val="TableParagraph"/>
                              <w:spacing w:line="147" w:lineRule="exact" w:before="110"/>
                              <w:ind w:left="109"/>
                              <w:rPr>
                                <w:b w:val="0"/>
                                <w:sz w:val="13"/>
                              </w:rPr>
                            </w:pPr>
                            <w:r>
                              <w:rPr>
                                <w:b w:val="0"/>
                                <w:color w:val="231F20"/>
                                <w:sz w:val="13"/>
                              </w:rPr>
                              <w:t>Fallo</w:t>
                            </w:r>
                            <w:r>
                              <w:rPr>
                                <w:b w:val="0"/>
                                <w:color w:val="231F20"/>
                                <w:spacing w:val="-4"/>
                                <w:sz w:val="13"/>
                              </w:rPr>
                              <w:t> </w:t>
                            </w:r>
                            <w:r>
                              <w:rPr>
                                <w:b w:val="0"/>
                                <w:color w:val="231F20"/>
                                <w:sz w:val="13"/>
                              </w:rPr>
                              <w:t>de</w:t>
                            </w:r>
                            <w:r>
                              <w:rPr>
                                <w:b w:val="0"/>
                                <w:color w:val="231F20"/>
                                <w:spacing w:val="-3"/>
                                <w:sz w:val="13"/>
                              </w:rPr>
                              <w:t> </w:t>
                            </w:r>
                            <w:r>
                              <w:rPr>
                                <w:b w:val="0"/>
                                <w:color w:val="231F20"/>
                                <w:spacing w:val="-5"/>
                                <w:sz w:val="13"/>
                              </w:rPr>
                              <w:t>red</w:t>
                            </w:r>
                          </w:p>
                          <w:p>
                            <w:pPr>
                              <w:pStyle w:val="TableParagraph"/>
                              <w:numPr>
                                <w:ilvl w:val="0"/>
                                <w:numId w:val="117"/>
                              </w:numPr>
                              <w:tabs>
                                <w:tab w:pos="231" w:val="left" w:leader="none"/>
                              </w:tabs>
                              <w:spacing w:line="140" w:lineRule="exact" w:before="0" w:after="0"/>
                              <w:ind w:left="231" w:right="0" w:hanging="122"/>
                              <w:jc w:val="left"/>
                              <w:rPr>
                                <w:b w:val="0"/>
                                <w:sz w:val="13"/>
                              </w:rPr>
                            </w:pPr>
                            <w:r>
                              <w:rPr>
                                <w:b w:val="0"/>
                                <w:color w:val="231F20"/>
                                <w:sz w:val="13"/>
                              </w:rPr>
                              <w:t>Compruebe</w:t>
                            </w:r>
                            <w:r>
                              <w:rPr>
                                <w:b w:val="0"/>
                                <w:color w:val="231F20"/>
                                <w:spacing w:val="-3"/>
                                <w:sz w:val="13"/>
                              </w:rPr>
                              <w:t> </w:t>
                            </w:r>
                            <w:r>
                              <w:rPr>
                                <w:b w:val="0"/>
                                <w:color w:val="231F20"/>
                                <w:sz w:val="13"/>
                              </w:rPr>
                              <w:t>si la</w:t>
                            </w:r>
                            <w:r>
                              <w:rPr>
                                <w:b w:val="0"/>
                                <w:color w:val="231F20"/>
                                <w:spacing w:val="-1"/>
                                <w:sz w:val="13"/>
                              </w:rPr>
                              <w:t> </w:t>
                            </w:r>
                            <w:r>
                              <w:rPr>
                                <w:b w:val="0"/>
                                <w:color w:val="231F20"/>
                                <w:sz w:val="13"/>
                              </w:rPr>
                              <w:t>tensión de</w:t>
                            </w:r>
                            <w:r>
                              <w:rPr>
                                <w:b w:val="0"/>
                                <w:color w:val="231F20"/>
                                <w:spacing w:val="-1"/>
                                <w:sz w:val="13"/>
                              </w:rPr>
                              <w:t> </w:t>
                            </w:r>
                            <w:r>
                              <w:rPr>
                                <w:b w:val="0"/>
                                <w:color w:val="231F20"/>
                                <w:sz w:val="13"/>
                              </w:rPr>
                              <w:t>red está</w:t>
                            </w:r>
                            <w:r>
                              <w:rPr>
                                <w:b w:val="0"/>
                                <w:color w:val="231F20"/>
                                <w:spacing w:val="-1"/>
                                <w:sz w:val="13"/>
                              </w:rPr>
                              <w:t> </w:t>
                            </w:r>
                            <w:r>
                              <w:rPr>
                                <w:b w:val="0"/>
                                <w:color w:val="231F20"/>
                                <w:sz w:val="13"/>
                              </w:rPr>
                              <w:t>dentro del</w:t>
                            </w:r>
                            <w:r>
                              <w:rPr>
                                <w:b w:val="0"/>
                                <w:color w:val="231F20"/>
                                <w:spacing w:val="-1"/>
                                <w:sz w:val="13"/>
                              </w:rPr>
                              <w:t> </w:t>
                            </w:r>
                            <w:r>
                              <w:rPr>
                                <w:b w:val="0"/>
                                <w:color w:val="231F20"/>
                                <w:sz w:val="13"/>
                              </w:rPr>
                              <w:t>rango </w:t>
                            </w:r>
                            <w:r>
                              <w:rPr>
                                <w:b w:val="0"/>
                                <w:color w:val="231F20"/>
                                <w:spacing w:val="-2"/>
                                <w:sz w:val="13"/>
                              </w:rPr>
                              <w:t>permitido.</w:t>
                            </w:r>
                          </w:p>
                          <w:p>
                            <w:pPr>
                              <w:pStyle w:val="TableParagraph"/>
                              <w:numPr>
                                <w:ilvl w:val="0"/>
                                <w:numId w:val="117"/>
                              </w:numPr>
                              <w:tabs>
                                <w:tab w:pos="231" w:val="left" w:leader="none"/>
                              </w:tabs>
                              <w:spacing w:line="147" w:lineRule="exact" w:before="0" w:after="0"/>
                              <w:ind w:left="231" w:right="0" w:hanging="122"/>
                              <w:jc w:val="left"/>
                              <w:rPr>
                                <w:b w:val="0"/>
                                <w:sz w:val="13"/>
                              </w:rPr>
                            </w:pPr>
                            <w:r>
                              <w:rPr>
                                <w:b w:val="0"/>
                                <w:color w:val="231F20"/>
                                <w:sz w:val="13"/>
                              </w:rPr>
                              <w:t>Intente</w:t>
                            </w:r>
                            <w:r>
                              <w:rPr>
                                <w:b w:val="0"/>
                                <w:color w:val="231F20"/>
                                <w:spacing w:val="-1"/>
                                <w:sz w:val="13"/>
                              </w:rPr>
                              <w:t> </w:t>
                            </w:r>
                            <w:r>
                              <w:rPr>
                                <w:b w:val="0"/>
                                <w:color w:val="231F20"/>
                                <w:sz w:val="13"/>
                              </w:rPr>
                              <w:t>volver</w:t>
                            </w:r>
                            <w:r>
                              <w:rPr>
                                <w:b w:val="0"/>
                                <w:color w:val="231F20"/>
                                <w:spacing w:val="-1"/>
                                <w:sz w:val="13"/>
                              </w:rPr>
                              <w:t> </w:t>
                            </w:r>
                            <w:r>
                              <w:rPr>
                                <w:b w:val="0"/>
                                <w:color w:val="231F20"/>
                                <w:sz w:val="13"/>
                              </w:rPr>
                              <w:t>a poner</w:t>
                            </w:r>
                            <w:r>
                              <w:rPr>
                                <w:b w:val="0"/>
                                <w:color w:val="231F20"/>
                                <w:spacing w:val="-1"/>
                                <w:sz w:val="13"/>
                              </w:rPr>
                              <w:t> </w:t>
                            </w:r>
                            <w:r>
                              <w:rPr>
                                <w:b w:val="0"/>
                                <w:color w:val="231F20"/>
                                <w:sz w:val="13"/>
                              </w:rPr>
                              <w:t>en marcha</w:t>
                            </w:r>
                            <w:r>
                              <w:rPr>
                                <w:b w:val="0"/>
                                <w:color w:val="231F20"/>
                                <w:spacing w:val="-1"/>
                                <w:sz w:val="13"/>
                              </w:rPr>
                              <w:t> </w:t>
                            </w:r>
                            <w:r>
                              <w:rPr>
                                <w:b w:val="0"/>
                                <w:color w:val="231F20"/>
                                <w:sz w:val="13"/>
                              </w:rPr>
                              <w:t>el </w:t>
                            </w:r>
                            <w:r>
                              <w:rPr>
                                <w:b w:val="0"/>
                                <w:color w:val="231F20"/>
                                <w:spacing w:val="-2"/>
                                <w:sz w:val="13"/>
                              </w:rPr>
                              <w:t>inversor.</w:t>
                            </w:r>
                          </w:p>
                        </w:tc>
                      </w:tr>
                      <w:tr>
                        <w:trPr>
                          <w:trHeight w:val="762" w:hRule="atLeast"/>
                        </w:trPr>
                        <w:tc>
                          <w:tcPr>
                            <w:tcW w:w="1469" w:type="dxa"/>
                            <w:tcBorders>
                              <w:left w:val="nil"/>
                              <w:right w:val="single" w:sz="2" w:space="0" w:color="231F20"/>
                            </w:tcBorders>
                          </w:tcPr>
                          <w:p>
                            <w:pPr>
                              <w:pStyle w:val="TableParagraph"/>
                              <w:spacing w:before="86"/>
                              <w:rPr>
                                <w:rFonts w:ascii="Myriad Pro SemiExt"/>
                                <w:sz w:val="16"/>
                              </w:rPr>
                            </w:pPr>
                          </w:p>
                          <w:p>
                            <w:pPr>
                              <w:pStyle w:val="TableParagraph"/>
                              <w:ind w:left="111"/>
                              <w:rPr>
                                <w:b w:val="0"/>
                                <w:sz w:val="16"/>
                              </w:rPr>
                            </w:pPr>
                            <w:r>
                              <w:rPr>
                                <w:b w:val="0"/>
                                <w:color w:val="231F20"/>
                                <w:spacing w:val="-2"/>
                                <w:sz w:val="16"/>
                              </w:rPr>
                              <w:t>DCBus_HW_OVP</w:t>
                            </w:r>
                          </w:p>
                        </w:tc>
                        <w:tc>
                          <w:tcPr>
                            <w:tcW w:w="4924" w:type="dxa"/>
                            <w:tcBorders>
                              <w:left w:val="single" w:sz="2" w:space="0" w:color="231F20"/>
                              <w:right w:val="nil"/>
                            </w:tcBorders>
                          </w:tcPr>
                          <w:p>
                            <w:pPr>
                              <w:pStyle w:val="TableParagraph"/>
                              <w:spacing w:line="147" w:lineRule="exact" w:before="78"/>
                              <w:ind w:left="109"/>
                              <w:rPr>
                                <w:b w:val="0"/>
                                <w:sz w:val="13"/>
                              </w:rPr>
                            </w:pPr>
                            <w:r>
                              <w:rPr>
                                <w:b w:val="0"/>
                                <w:color w:val="231F20"/>
                                <w:spacing w:val="-2"/>
                                <w:sz w:val="13"/>
                              </w:rPr>
                              <w:t>Sobretensión</w:t>
                            </w:r>
                            <w:r>
                              <w:rPr>
                                <w:b w:val="0"/>
                                <w:color w:val="231F20"/>
                                <w:spacing w:val="-4"/>
                                <w:sz w:val="13"/>
                              </w:rPr>
                              <w:t> </w:t>
                            </w:r>
                            <w:r>
                              <w:rPr>
                                <w:b w:val="0"/>
                                <w:color w:val="231F20"/>
                                <w:spacing w:val="-2"/>
                                <w:sz w:val="13"/>
                              </w:rPr>
                              <w:t>del</w:t>
                            </w:r>
                            <w:r>
                              <w:rPr>
                                <w:b w:val="0"/>
                                <w:color w:val="231F20"/>
                                <w:spacing w:val="-1"/>
                                <w:sz w:val="13"/>
                              </w:rPr>
                              <w:t> </w:t>
                            </w:r>
                            <w:r>
                              <w:rPr>
                                <w:b w:val="0"/>
                                <w:color w:val="231F20"/>
                                <w:spacing w:val="-2"/>
                                <w:sz w:val="13"/>
                              </w:rPr>
                              <w:t>hardware del</w:t>
                            </w:r>
                            <w:r>
                              <w:rPr>
                                <w:b w:val="0"/>
                                <w:color w:val="231F20"/>
                                <w:spacing w:val="-1"/>
                                <w:sz w:val="13"/>
                              </w:rPr>
                              <w:t> </w:t>
                            </w:r>
                            <w:r>
                              <w:rPr>
                                <w:b w:val="0"/>
                                <w:color w:val="231F20"/>
                                <w:spacing w:val="-5"/>
                                <w:sz w:val="13"/>
                              </w:rPr>
                              <w:t>bus</w:t>
                            </w:r>
                          </w:p>
                          <w:p>
                            <w:pPr>
                              <w:pStyle w:val="TableParagraph"/>
                              <w:numPr>
                                <w:ilvl w:val="0"/>
                                <w:numId w:val="118"/>
                              </w:numPr>
                              <w:tabs>
                                <w:tab w:pos="226" w:val="left" w:leader="none"/>
                              </w:tabs>
                              <w:spacing w:line="140" w:lineRule="exact" w:before="0" w:after="0"/>
                              <w:ind w:left="226" w:right="0" w:hanging="117"/>
                              <w:jc w:val="left"/>
                              <w:rPr>
                                <w:b w:val="0"/>
                                <w:sz w:val="13"/>
                              </w:rPr>
                            </w:pPr>
                            <w:r>
                              <w:rPr>
                                <w:b w:val="0"/>
                                <w:color w:val="231F20"/>
                                <w:spacing w:val="-2"/>
                                <w:sz w:val="13"/>
                              </w:rPr>
                              <w:t>Compruebe</w:t>
                            </w:r>
                            <w:r>
                              <w:rPr>
                                <w:b w:val="0"/>
                                <w:color w:val="231F20"/>
                                <w:spacing w:val="-4"/>
                                <w:sz w:val="13"/>
                              </w:rPr>
                              <w:t> </w:t>
                            </w:r>
                            <w:r>
                              <w:rPr>
                                <w:b w:val="0"/>
                                <w:color w:val="231F20"/>
                                <w:spacing w:val="-2"/>
                                <w:sz w:val="13"/>
                              </w:rPr>
                              <w:t>la</w:t>
                            </w:r>
                            <w:r>
                              <w:rPr>
                                <w:b w:val="0"/>
                                <w:color w:val="231F20"/>
                                <w:spacing w:val="-1"/>
                                <w:sz w:val="13"/>
                              </w:rPr>
                              <w:t> </w:t>
                            </w:r>
                            <w:r>
                              <w:rPr>
                                <w:b w:val="0"/>
                                <w:color w:val="231F20"/>
                                <w:spacing w:val="-2"/>
                                <w:sz w:val="13"/>
                              </w:rPr>
                              <w:t>tensión</w:t>
                            </w:r>
                            <w:r>
                              <w:rPr>
                                <w:b w:val="0"/>
                                <w:color w:val="231F20"/>
                                <w:spacing w:val="-1"/>
                                <w:sz w:val="13"/>
                              </w:rPr>
                              <w:t> </w:t>
                            </w:r>
                            <w:r>
                              <w:rPr>
                                <w:b w:val="0"/>
                                <w:color w:val="231F20"/>
                                <w:spacing w:val="-2"/>
                                <w:sz w:val="13"/>
                              </w:rPr>
                              <w:t>fotovoltaica</w:t>
                            </w:r>
                            <w:r>
                              <w:rPr>
                                <w:b w:val="0"/>
                                <w:color w:val="231F20"/>
                                <w:spacing w:val="-1"/>
                                <w:sz w:val="13"/>
                              </w:rPr>
                              <w:t> </w:t>
                            </w:r>
                            <w:r>
                              <w:rPr>
                                <w:b w:val="0"/>
                                <w:color w:val="231F20"/>
                                <w:spacing w:val="-2"/>
                                <w:sz w:val="13"/>
                              </w:rPr>
                              <w:t>y</w:t>
                            </w:r>
                            <w:r>
                              <w:rPr>
                                <w:b w:val="0"/>
                                <w:color w:val="231F20"/>
                                <w:spacing w:val="-1"/>
                                <w:sz w:val="13"/>
                              </w:rPr>
                              <w:t> </w:t>
                            </w:r>
                            <w:r>
                              <w:rPr>
                                <w:b w:val="0"/>
                                <w:color w:val="231F20"/>
                                <w:spacing w:val="-2"/>
                                <w:sz w:val="13"/>
                              </w:rPr>
                              <w:t>confirme</w:t>
                            </w:r>
                            <w:r>
                              <w:rPr>
                                <w:b w:val="0"/>
                                <w:color w:val="231F20"/>
                                <w:spacing w:val="-1"/>
                                <w:sz w:val="13"/>
                              </w:rPr>
                              <w:t> </w:t>
                            </w:r>
                            <w:r>
                              <w:rPr>
                                <w:b w:val="0"/>
                                <w:color w:val="231F20"/>
                                <w:spacing w:val="-2"/>
                                <w:sz w:val="13"/>
                              </w:rPr>
                              <w:t>que</w:t>
                            </w:r>
                            <w:r>
                              <w:rPr>
                                <w:b w:val="0"/>
                                <w:color w:val="231F20"/>
                                <w:spacing w:val="-1"/>
                                <w:sz w:val="13"/>
                              </w:rPr>
                              <w:t> </w:t>
                            </w:r>
                            <w:r>
                              <w:rPr>
                                <w:b w:val="0"/>
                                <w:color w:val="231F20"/>
                                <w:spacing w:val="-2"/>
                                <w:sz w:val="13"/>
                              </w:rPr>
                              <w:t>está</w:t>
                            </w:r>
                            <w:r>
                              <w:rPr>
                                <w:b w:val="0"/>
                                <w:color w:val="231F20"/>
                                <w:spacing w:val="-1"/>
                                <w:sz w:val="13"/>
                              </w:rPr>
                              <w:t> </w:t>
                            </w:r>
                            <w:r>
                              <w:rPr>
                                <w:b w:val="0"/>
                                <w:color w:val="231F20"/>
                                <w:spacing w:val="-2"/>
                                <w:sz w:val="13"/>
                              </w:rPr>
                              <w:t>dentro</w:t>
                            </w:r>
                            <w:r>
                              <w:rPr>
                                <w:b w:val="0"/>
                                <w:color w:val="231F20"/>
                                <w:spacing w:val="-1"/>
                                <w:sz w:val="13"/>
                              </w:rPr>
                              <w:t> </w:t>
                            </w:r>
                            <w:r>
                              <w:rPr>
                                <w:b w:val="0"/>
                                <w:color w:val="231F20"/>
                                <w:spacing w:val="-2"/>
                                <w:sz w:val="13"/>
                              </w:rPr>
                              <w:t>del</w:t>
                            </w:r>
                            <w:r>
                              <w:rPr>
                                <w:b w:val="0"/>
                                <w:color w:val="231F20"/>
                                <w:spacing w:val="-1"/>
                                <w:sz w:val="13"/>
                              </w:rPr>
                              <w:t> </w:t>
                            </w:r>
                            <w:r>
                              <w:rPr>
                                <w:b w:val="0"/>
                                <w:color w:val="231F20"/>
                                <w:spacing w:val="-2"/>
                                <w:sz w:val="13"/>
                              </w:rPr>
                              <w:t>rango</w:t>
                            </w:r>
                            <w:r>
                              <w:rPr>
                                <w:b w:val="0"/>
                                <w:color w:val="231F20"/>
                                <w:spacing w:val="-1"/>
                                <w:sz w:val="13"/>
                              </w:rPr>
                              <w:t> </w:t>
                            </w:r>
                            <w:r>
                              <w:rPr>
                                <w:b w:val="0"/>
                                <w:color w:val="231F20"/>
                                <w:spacing w:val="-2"/>
                                <w:sz w:val="13"/>
                              </w:rPr>
                              <w:t>permitido.</w:t>
                            </w:r>
                          </w:p>
                          <w:p>
                            <w:pPr>
                              <w:pStyle w:val="TableParagraph"/>
                              <w:numPr>
                                <w:ilvl w:val="0"/>
                                <w:numId w:val="118"/>
                              </w:numPr>
                              <w:tabs>
                                <w:tab w:pos="226" w:val="left" w:leader="none"/>
                              </w:tabs>
                              <w:spacing w:line="140" w:lineRule="exact" w:before="0" w:after="0"/>
                              <w:ind w:left="226" w:right="0" w:hanging="117"/>
                              <w:jc w:val="left"/>
                              <w:rPr>
                                <w:b w:val="0"/>
                                <w:sz w:val="13"/>
                              </w:rPr>
                            </w:pPr>
                            <w:r>
                              <w:rPr>
                                <w:b w:val="0"/>
                                <w:color w:val="231F20"/>
                                <w:spacing w:val="-2"/>
                                <w:sz w:val="13"/>
                              </w:rPr>
                              <w:t>Intente</w:t>
                            </w:r>
                            <w:r>
                              <w:rPr>
                                <w:b w:val="0"/>
                                <w:color w:val="231F20"/>
                                <w:spacing w:val="-3"/>
                                <w:sz w:val="13"/>
                              </w:rPr>
                              <w:t> </w:t>
                            </w:r>
                            <w:r>
                              <w:rPr>
                                <w:b w:val="0"/>
                                <w:color w:val="231F20"/>
                                <w:spacing w:val="-2"/>
                                <w:sz w:val="13"/>
                              </w:rPr>
                              <w:t>volver</w:t>
                            </w:r>
                            <w:r>
                              <w:rPr>
                                <w:b w:val="0"/>
                                <w:color w:val="231F20"/>
                                <w:spacing w:val="-1"/>
                                <w:sz w:val="13"/>
                              </w:rPr>
                              <w:t> </w:t>
                            </w:r>
                            <w:r>
                              <w:rPr>
                                <w:b w:val="0"/>
                                <w:color w:val="231F20"/>
                                <w:spacing w:val="-2"/>
                                <w:sz w:val="13"/>
                              </w:rPr>
                              <w:t>a</w:t>
                            </w:r>
                            <w:r>
                              <w:rPr>
                                <w:b w:val="0"/>
                                <w:color w:val="231F20"/>
                                <w:spacing w:val="-1"/>
                                <w:sz w:val="13"/>
                              </w:rPr>
                              <w:t> </w:t>
                            </w:r>
                            <w:r>
                              <w:rPr>
                                <w:b w:val="0"/>
                                <w:color w:val="231F20"/>
                                <w:spacing w:val="-2"/>
                                <w:sz w:val="13"/>
                              </w:rPr>
                              <w:t>poner</w:t>
                            </w:r>
                            <w:r>
                              <w:rPr>
                                <w:b w:val="0"/>
                                <w:color w:val="231F20"/>
                                <w:sz w:val="13"/>
                              </w:rPr>
                              <w:t> </w:t>
                            </w:r>
                            <w:r>
                              <w:rPr>
                                <w:b w:val="0"/>
                                <w:color w:val="231F20"/>
                                <w:spacing w:val="-2"/>
                                <w:sz w:val="13"/>
                              </w:rPr>
                              <w:t>en</w:t>
                            </w:r>
                            <w:r>
                              <w:rPr>
                                <w:b w:val="0"/>
                                <w:color w:val="231F20"/>
                                <w:spacing w:val="-1"/>
                                <w:sz w:val="13"/>
                              </w:rPr>
                              <w:t> </w:t>
                            </w:r>
                            <w:r>
                              <w:rPr>
                                <w:b w:val="0"/>
                                <w:color w:val="231F20"/>
                                <w:spacing w:val="-2"/>
                                <w:sz w:val="13"/>
                              </w:rPr>
                              <w:t>marcha</w:t>
                            </w:r>
                            <w:r>
                              <w:rPr>
                                <w:b w:val="0"/>
                                <w:color w:val="231F20"/>
                                <w:spacing w:val="-1"/>
                                <w:sz w:val="13"/>
                              </w:rPr>
                              <w:t> </w:t>
                            </w:r>
                            <w:r>
                              <w:rPr>
                                <w:b w:val="0"/>
                                <w:color w:val="231F20"/>
                                <w:spacing w:val="-2"/>
                                <w:sz w:val="13"/>
                              </w:rPr>
                              <w:t>el</w:t>
                            </w:r>
                            <w:r>
                              <w:rPr>
                                <w:b w:val="0"/>
                                <w:color w:val="231F20"/>
                                <w:sz w:val="13"/>
                              </w:rPr>
                              <w:t> </w:t>
                            </w:r>
                            <w:r>
                              <w:rPr>
                                <w:b w:val="0"/>
                                <w:color w:val="231F20"/>
                                <w:spacing w:val="-2"/>
                                <w:sz w:val="13"/>
                              </w:rPr>
                              <w:t>inversor.</w:t>
                            </w:r>
                          </w:p>
                          <w:p>
                            <w:pPr>
                              <w:pStyle w:val="TableParagraph"/>
                              <w:numPr>
                                <w:ilvl w:val="0"/>
                                <w:numId w:val="118"/>
                              </w:numPr>
                              <w:tabs>
                                <w:tab w:pos="226" w:val="left" w:leader="none"/>
                              </w:tabs>
                              <w:spacing w:line="147" w:lineRule="exact" w:before="0" w:after="0"/>
                              <w:ind w:left="226" w:right="0" w:hanging="117"/>
                              <w:jc w:val="left"/>
                              <w:rPr>
                                <w:b w:val="0"/>
                                <w:sz w:val="13"/>
                              </w:rPr>
                            </w:pPr>
                            <w:r>
                              <w:rPr>
                                <w:b w:val="0"/>
                                <w:color w:val="231F20"/>
                                <w:spacing w:val="-2"/>
                                <w:sz w:val="13"/>
                              </w:rPr>
                              <w:t>Póngase</w:t>
                            </w:r>
                            <w:r>
                              <w:rPr>
                                <w:b w:val="0"/>
                                <w:color w:val="231F20"/>
                                <w:spacing w:val="-4"/>
                                <w:sz w:val="13"/>
                              </w:rPr>
                              <w:t> </w:t>
                            </w:r>
                            <w:r>
                              <w:rPr>
                                <w:b w:val="0"/>
                                <w:color w:val="231F20"/>
                                <w:spacing w:val="-2"/>
                                <w:sz w:val="13"/>
                              </w:rPr>
                              <w:t>en</w:t>
                            </w:r>
                            <w:r>
                              <w:rPr>
                                <w:b w:val="0"/>
                                <w:color w:val="231F20"/>
                                <w:spacing w:val="-1"/>
                                <w:sz w:val="13"/>
                              </w:rPr>
                              <w:t> </w:t>
                            </w:r>
                            <w:r>
                              <w:rPr>
                                <w:b w:val="0"/>
                                <w:color w:val="231F20"/>
                                <w:spacing w:val="-2"/>
                                <w:sz w:val="13"/>
                              </w:rPr>
                              <w:t>contacto</w:t>
                            </w:r>
                            <w:r>
                              <w:rPr>
                                <w:b w:val="0"/>
                                <w:color w:val="231F20"/>
                                <w:spacing w:val="-1"/>
                                <w:sz w:val="13"/>
                              </w:rPr>
                              <w:t> </w:t>
                            </w:r>
                            <w:r>
                              <w:rPr>
                                <w:b w:val="0"/>
                                <w:color w:val="231F20"/>
                                <w:spacing w:val="-2"/>
                                <w:sz w:val="13"/>
                              </w:rPr>
                              <w:t>con</w:t>
                            </w:r>
                            <w:r>
                              <w:rPr>
                                <w:b w:val="0"/>
                                <w:color w:val="231F20"/>
                                <w:spacing w:val="-1"/>
                                <w:sz w:val="13"/>
                              </w:rPr>
                              <w:t> </w:t>
                            </w:r>
                            <w:r>
                              <w:rPr>
                                <w:b w:val="0"/>
                                <w:color w:val="231F20"/>
                                <w:spacing w:val="-2"/>
                                <w:sz w:val="13"/>
                              </w:rPr>
                              <w:t>el</w:t>
                            </w:r>
                            <w:r>
                              <w:rPr>
                                <w:b w:val="0"/>
                                <w:color w:val="231F20"/>
                                <w:spacing w:val="-1"/>
                                <w:sz w:val="13"/>
                              </w:rPr>
                              <w:t> </w:t>
                            </w:r>
                            <w:r>
                              <w:rPr>
                                <w:b w:val="0"/>
                                <w:color w:val="231F20"/>
                                <w:spacing w:val="-2"/>
                                <w:sz w:val="13"/>
                              </w:rPr>
                              <w:t>instalador.</w:t>
                            </w:r>
                          </w:p>
                        </w:tc>
                      </w:tr>
                      <w:tr>
                        <w:trPr>
                          <w:trHeight w:val="668" w:hRule="atLeast"/>
                        </w:trPr>
                        <w:tc>
                          <w:tcPr>
                            <w:tcW w:w="1469" w:type="dxa"/>
                            <w:tcBorders>
                              <w:left w:val="nil"/>
                              <w:right w:val="single" w:sz="2" w:space="0" w:color="231F20"/>
                            </w:tcBorders>
                            <w:shd w:val="clear" w:color="auto" w:fill="E6E7E8"/>
                          </w:tcPr>
                          <w:p>
                            <w:pPr>
                              <w:pStyle w:val="TableParagraph"/>
                              <w:spacing w:before="46"/>
                              <w:rPr>
                                <w:rFonts w:ascii="Myriad Pro SemiExt"/>
                                <w:sz w:val="16"/>
                              </w:rPr>
                            </w:pPr>
                          </w:p>
                          <w:p>
                            <w:pPr>
                              <w:pStyle w:val="TableParagraph"/>
                              <w:ind w:left="111"/>
                              <w:rPr>
                                <w:b w:val="0"/>
                                <w:sz w:val="16"/>
                              </w:rPr>
                            </w:pPr>
                            <w:r>
                              <w:rPr>
                                <w:b w:val="0"/>
                                <w:color w:val="231F20"/>
                                <w:spacing w:val="-2"/>
                                <w:sz w:val="16"/>
                              </w:rPr>
                              <w:t>PBus_FSW_OVP</w:t>
                            </w:r>
                          </w:p>
                        </w:tc>
                        <w:tc>
                          <w:tcPr>
                            <w:tcW w:w="4924" w:type="dxa"/>
                            <w:tcBorders>
                              <w:left w:val="single" w:sz="2" w:space="0" w:color="231F20"/>
                              <w:right w:val="nil"/>
                            </w:tcBorders>
                            <w:shd w:val="clear" w:color="auto" w:fill="E6E7E8"/>
                          </w:tcPr>
                          <w:p>
                            <w:pPr>
                              <w:pStyle w:val="TableParagraph"/>
                              <w:spacing w:line="147" w:lineRule="exact" w:before="94"/>
                              <w:ind w:left="109"/>
                              <w:rPr>
                                <w:b w:val="0"/>
                                <w:sz w:val="13"/>
                              </w:rPr>
                            </w:pPr>
                            <w:r>
                              <w:rPr>
                                <w:b w:val="0"/>
                                <w:color w:val="231F20"/>
                                <w:sz w:val="13"/>
                              </w:rPr>
                              <w:t>Sobretensión</w:t>
                            </w:r>
                            <w:r>
                              <w:rPr>
                                <w:b w:val="0"/>
                                <w:color w:val="231F20"/>
                                <w:spacing w:val="-1"/>
                                <w:sz w:val="13"/>
                              </w:rPr>
                              <w:t> </w:t>
                            </w:r>
                            <w:r>
                              <w:rPr>
                                <w:b w:val="0"/>
                                <w:color w:val="231F20"/>
                                <w:sz w:val="13"/>
                              </w:rPr>
                              <w:t>de</w:t>
                            </w:r>
                            <w:r>
                              <w:rPr>
                                <w:b w:val="0"/>
                                <w:color w:val="231F20"/>
                                <w:spacing w:val="-1"/>
                                <w:sz w:val="13"/>
                              </w:rPr>
                              <w:t> </w:t>
                            </w:r>
                            <w:r>
                              <w:rPr>
                                <w:b w:val="0"/>
                                <w:color w:val="231F20"/>
                                <w:sz w:val="13"/>
                              </w:rPr>
                              <w:t>software</w:t>
                            </w:r>
                            <w:r>
                              <w:rPr>
                                <w:b w:val="0"/>
                                <w:color w:val="231F20"/>
                                <w:spacing w:val="-1"/>
                                <w:sz w:val="13"/>
                              </w:rPr>
                              <w:t> </w:t>
                            </w:r>
                            <w:r>
                              <w:rPr>
                                <w:b w:val="0"/>
                                <w:color w:val="231F20"/>
                                <w:sz w:val="13"/>
                              </w:rPr>
                              <w:t>del </w:t>
                            </w:r>
                            <w:r>
                              <w:rPr>
                                <w:b w:val="0"/>
                                <w:color w:val="231F20"/>
                                <w:spacing w:val="-5"/>
                                <w:sz w:val="13"/>
                              </w:rPr>
                              <w:t>bus</w:t>
                            </w:r>
                          </w:p>
                          <w:p>
                            <w:pPr>
                              <w:pStyle w:val="TableParagraph"/>
                              <w:numPr>
                                <w:ilvl w:val="0"/>
                                <w:numId w:val="119"/>
                              </w:numPr>
                              <w:tabs>
                                <w:tab w:pos="231" w:val="left" w:leader="none"/>
                              </w:tabs>
                              <w:spacing w:line="140" w:lineRule="exact" w:before="0" w:after="0"/>
                              <w:ind w:left="231" w:right="0" w:hanging="122"/>
                              <w:jc w:val="left"/>
                              <w:rPr>
                                <w:b w:val="0"/>
                                <w:sz w:val="13"/>
                              </w:rPr>
                            </w:pPr>
                            <w:r>
                              <w:rPr>
                                <w:b w:val="0"/>
                                <w:color w:val="231F20"/>
                                <w:sz w:val="13"/>
                              </w:rPr>
                              <w:t>Intente</w:t>
                            </w:r>
                            <w:r>
                              <w:rPr>
                                <w:b w:val="0"/>
                                <w:color w:val="231F20"/>
                                <w:spacing w:val="-1"/>
                                <w:sz w:val="13"/>
                              </w:rPr>
                              <w:t> </w:t>
                            </w:r>
                            <w:r>
                              <w:rPr>
                                <w:b w:val="0"/>
                                <w:color w:val="231F20"/>
                                <w:sz w:val="13"/>
                              </w:rPr>
                              <w:t>volver</w:t>
                            </w:r>
                            <w:r>
                              <w:rPr>
                                <w:b w:val="0"/>
                                <w:color w:val="231F20"/>
                                <w:spacing w:val="-1"/>
                                <w:sz w:val="13"/>
                              </w:rPr>
                              <w:t> </w:t>
                            </w:r>
                            <w:r>
                              <w:rPr>
                                <w:b w:val="0"/>
                                <w:color w:val="231F20"/>
                                <w:sz w:val="13"/>
                              </w:rPr>
                              <w:t>a poner</w:t>
                            </w:r>
                            <w:r>
                              <w:rPr>
                                <w:b w:val="0"/>
                                <w:color w:val="231F20"/>
                                <w:spacing w:val="-1"/>
                                <w:sz w:val="13"/>
                              </w:rPr>
                              <w:t> </w:t>
                            </w:r>
                            <w:r>
                              <w:rPr>
                                <w:b w:val="0"/>
                                <w:color w:val="231F20"/>
                                <w:sz w:val="13"/>
                              </w:rPr>
                              <w:t>en marcha</w:t>
                            </w:r>
                            <w:r>
                              <w:rPr>
                                <w:b w:val="0"/>
                                <w:color w:val="231F20"/>
                                <w:spacing w:val="-1"/>
                                <w:sz w:val="13"/>
                              </w:rPr>
                              <w:t> </w:t>
                            </w:r>
                            <w:r>
                              <w:rPr>
                                <w:b w:val="0"/>
                                <w:color w:val="231F20"/>
                                <w:sz w:val="13"/>
                              </w:rPr>
                              <w:t>el </w:t>
                            </w:r>
                            <w:r>
                              <w:rPr>
                                <w:b w:val="0"/>
                                <w:color w:val="231F20"/>
                                <w:spacing w:val="-2"/>
                                <w:sz w:val="13"/>
                              </w:rPr>
                              <w:t>inversor.</w:t>
                            </w:r>
                          </w:p>
                          <w:p>
                            <w:pPr>
                              <w:pStyle w:val="TableParagraph"/>
                              <w:numPr>
                                <w:ilvl w:val="0"/>
                                <w:numId w:val="119"/>
                              </w:numPr>
                              <w:tabs>
                                <w:tab w:pos="231" w:val="left" w:leader="none"/>
                              </w:tabs>
                              <w:spacing w:line="147" w:lineRule="exact" w:before="0" w:after="0"/>
                              <w:ind w:left="231" w:right="0" w:hanging="122"/>
                              <w:jc w:val="left"/>
                              <w:rPr>
                                <w:b w:val="0"/>
                                <w:sz w:val="13"/>
                              </w:rPr>
                            </w:pPr>
                            <w:r>
                              <w:rPr>
                                <w:b w:val="0"/>
                                <w:color w:val="231F20"/>
                                <w:sz w:val="13"/>
                              </w:rPr>
                              <w:t>Póngase</w:t>
                            </w:r>
                            <w:r>
                              <w:rPr>
                                <w:b w:val="0"/>
                                <w:color w:val="231F20"/>
                                <w:spacing w:val="-3"/>
                                <w:sz w:val="13"/>
                              </w:rPr>
                              <w:t> </w:t>
                            </w:r>
                            <w:r>
                              <w:rPr>
                                <w:b w:val="0"/>
                                <w:color w:val="231F20"/>
                                <w:sz w:val="13"/>
                              </w:rPr>
                              <w:t>en</w:t>
                            </w:r>
                            <w:r>
                              <w:rPr>
                                <w:b w:val="0"/>
                                <w:color w:val="231F20"/>
                                <w:spacing w:val="-1"/>
                                <w:sz w:val="13"/>
                              </w:rPr>
                              <w:t> </w:t>
                            </w:r>
                            <w:r>
                              <w:rPr>
                                <w:b w:val="0"/>
                                <w:color w:val="231F20"/>
                                <w:sz w:val="13"/>
                              </w:rPr>
                              <w:t>contacto</w:t>
                            </w:r>
                            <w:r>
                              <w:rPr>
                                <w:b w:val="0"/>
                                <w:color w:val="231F20"/>
                                <w:spacing w:val="-1"/>
                                <w:sz w:val="13"/>
                              </w:rPr>
                              <w:t> </w:t>
                            </w:r>
                            <w:r>
                              <w:rPr>
                                <w:b w:val="0"/>
                                <w:color w:val="231F20"/>
                                <w:sz w:val="13"/>
                              </w:rPr>
                              <w:t>con</w:t>
                            </w:r>
                            <w:r>
                              <w:rPr>
                                <w:b w:val="0"/>
                                <w:color w:val="231F20"/>
                                <w:spacing w:val="-1"/>
                                <w:sz w:val="13"/>
                              </w:rPr>
                              <w:t> </w:t>
                            </w:r>
                            <w:r>
                              <w:rPr>
                                <w:b w:val="0"/>
                                <w:color w:val="231F20"/>
                                <w:sz w:val="13"/>
                              </w:rPr>
                              <w:t>el </w:t>
                            </w:r>
                            <w:r>
                              <w:rPr>
                                <w:b w:val="0"/>
                                <w:color w:val="231F20"/>
                                <w:spacing w:val="-2"/>
                                <w:sz w:val="13"/>
                              </w:rPr>
                              <w:t>instalador.</w:t>
                            </w:r>
                          </w:p>
                        </w:tc>
                      </w:tr>
                      <w:tr>
                        <w:trPr>
                          <w:trHeight w:val="781" w:hRule="atLeast"/>
                        </w:trPr>
                        <w:tc>
                          <w:tcPr>
                            <w:tcW w:w="1469" w:type="dxa"/>
                            <w:tcBorders>
                              <w:left w:val="nil"/>
                              <w:right w:val="single" w:sz="2" w:space="0" w:color="231F20"/>
                            </w:tcBorders>
                          </w:tcPr>
                          <w:p>
                            <w:pPr>
                              <w:pStyle w:val="TableParagraph"/>
                              <w:spacing w:before="127"/>
                              <w:rPr>
                                <w:rFonts w:ascii="Myriad Pro SemiExt"/>
                                <w:sz w:val="16"/>
                              </w:rPr>
                            </w:pPr>
                          </w:p>
                          <w:p>
                            <w:pPr>
                              <w:pStyle w:val="TableParagraph"/>
                              <w:ind w:left="111"/>
                              <w:rPr>
                                <w:b w:val="0"/>
                                <w:sz w:val="16"/>
                              </w:rPr>
                            </w:pPr>
                            <w:r>
                              <w:rPr>
                                <w:b w:val="0"/>
                                <w:color w:val="231F20"/>
                                <w:spacing w:val="-2"/>
                                <w:sz w:val="16"/>
                              </w:rPr>
                              <w:t>NBus_FSW_OVP</w:t>
                            </w:r>
                          </w:p>
                        </w:tc>
                        <w:tc>
                          <w:tcPr>
                            <w:tcW w:w="4924" w:type="dxa"/>
                            <w:tcBorders>
                              <w:left w:val="single" w:sz="2" w:space="0" w:color="231F20"/>
                              <w:right w:val="nil"/>
                            </w:tcBorders>
                          </w:tcPr>
                          <w:p>
                            <w:pPr>
                              <w:pStyle w:val="TableParagraph"/>
                              <w:spacing w:line="147" w:lineRule="exact" w:before="133"/>
                              <w:ind w:left="109"/>
                              <w:rPr>
                                <w:b w:val="0"/>
                                <w:sz w:val="13"/>
                              </w:rPr>
                            </w:pPr>
                            <w:r>
                              <w:rPr>
                                <w:b w:val="0"/>
                                <w:color w:val="231F20"/>
                                <w:sz w:val="13"/>
                              </w:rPr>
                              <w:t>Sobretensión</w:t>
                            </w:r>
                            <w:r>
                              <w:rPr>
                                <w:b w:val="0"/>
                                <w:color w:val="231F20"/>
                                <w:spacing w:val="-1"/>
                                <w:sz w:val="13"/>
                              </w:rPr>
                              <w:t> </w:t>
                            </w:r>
                            <w:r>
                              <w:rPr>
                                <w:b w:val="0"/>
                                <w:color w:val="231F20"/>
                                <w:sz w:val="13"/>
                              </w:rPr>
                              <w:t>de</w:t>
                            </w:r>
                            <w:r>
                              <w:rPr>
                                <w:b w:val="0"/>
                                <w:color w:val="231F20"/>
                                <w:spacing w:val="-1"/>
                                <w:sz w:val="13"/>
                              </w:rPr>
                              <w:t> </w:t>
                            </w:r>
                            <w:r>
                              <w:rPr>
                                <w:b w:val="0"/>
                                <w:color w:val="231F20"/>
                                <w:sz w:val="13"/>
                              </w:rPr>
                              <w:t>software</w:t>
                            </w:r>
                            <w:r>
                              <w:rPr>
                                <w:b w:val="0"/>
                                <w:color w:val="231F20"/>
                                <w:spacing w:val="-1"/>
                                <w:sz w:val="13"/>
                              </w:rPr>
                              <w:t> </w:t>
                            </w:r>
                            <w:r>
                              <w:rPr>
                                <w:b w:val="0"/>
                                <w:color w:val="231F20"/>
                                <w:sz w:val="13"/>
                              </w:rPr>
                              <w:t>del </w:t>
                            </w:r>
                            <w:r>
                              <w:rPr>
                                <w:b w:val="0"/>
                                <w:color w:val="231F20"/>
                                <w:spacing w:val="-5"/>
                                <w:sz w:val="13"/>
                              </w:rPr>
                              <w:t>bus</w:t>
                            </w:r>
                          </w:p>
                          <w:p>
                            <w:pPr>
                              <w:pStyle w:val="TableParagraph"/>
                              <w:numPr>
                                <w:ilvl w:val="0"/>
                                <w:numId w:val="120"/>
                              </w:numPr>
                              <w:tabs>
                                <w:tab w:pos="231" w:val="left" w:leader="none"/>
                              </w:tabs>
                              <w:spacing w:line="140" w:lineRule="exact" w:before="0" w:after="0"/>
                              <w:ind w:left="231" w:right="0" w:hanging="122"/>
                              <w:jc w:val="left"/>
                              <w:rPr>
                                <w:b w:val="0"/>
                                <w:sz w:val="13"/>
                              </w:rPr>
                            </w:pPr>
                            <w:r>
                              <w:rPr>
                                <w:b w:val="0"/>
                                <w:color w:val="231F20"/>
                                <w:sz w:val="13"/>
                              </w:rPr>
                              <w:t>Intente</w:t>
                            </w:r>
                            <w:r>
                              <w:rPr>
                                <w:b w:val="0"/>
                                <w:color w:val="231F20"/>
                                <w:spacing w:val="-1"/>
                                <w:sz w:val="13"/>
                              </w:rPr>
                              <w:t> </w:t>
                            </w:r>
                            <w:r>
                              <w:rPr>
                                <w:b w:val="0"/>
                                <w:color w:val="231F20"/>
                                <w:sz w:val="13"/>
                              </w:rPr>
                              <w:t>volver</w:t>
                            </w:r>
                            <w:r>
                              <w:rPr>
                                <w:b w:val="0"/>
                                <w:color w:val="231F20"/>
                                <w:spacing w:val="-1"/>
                                <w:sz w:val="13"/>
                              </w:rPr>
                              <w:t> </w:t>
                            </w:r>
                            <w:r>
                              <w:rPr>
                                <w:b w:val="0"/>
                                <w:color w:val="231F20"/>
                                <w:sz w:val="13"/>
                              </w:rPr>
                              <w:t>a poner</w:t>
                            </w:r>
                            <w:r>
                              <w:rPr>
                                <w:b w:val="0"/>
                                <w:color w:val="231F20"/>
                                <w:spacing w:val="-1"/>
                                <w:sz w:val="13"/>
                              </w:rPr>
                              <w:t> </w:t>
                            </w:r>
                            <w:r>
                              <w:rPr>
                                <w:b w:val="0"/>
                                <w:color w:val="231F20"/>
                                <w:sz w:val="13"/>
                              </w:rPr>
                              <w:t>en marcha</w:t>
                            </w:r>
                            <w:r>
                              <w:rPr>
                                <w:b w:val="0"/>
                                <w:color w:val="231F20"/>
                                <w:spacing w:val="-1"/>
                                <w:sz w:val="13"/>
                              </w:rPr>
                              <w:t> </w:t>
                            </w:r>
                            <w:r>
                              <w:rPr>
                                <w:b w:val="0"/>
                                <w:color w:val="231F20"/>
                                <w:sz w:val="13"/>
                              </w:rPr>
                              <w:t>el </w:t>
                            </w:r>
                            <w:r>
                              <w:rPr>
                                <w:b w:val="0"/>
                                <w:color w:val="231F20"/>
                                <w:spacing w:val="-2"/>
                                <w:sz w:val="13"/>
                              </w:rPr>
                              <w:t>inversor.</w:t>
                            </w:r>
                          </w:p>
                          <w:p>
                            <w:pPr>
                              <w:pStyle w:val="TableParagraph"/>
                              <w:numPr>
                                <w:ilvl w:val="0"/>
                                <w:numId w:val="120"/>
                              </w:numPr>
                              <w:tabs>
                                <w:tab w:pos="231" w:val="left" w:leader="none"/>
                              </w:tabs>
                              <w:spacing w:line="147" w:lineRule="exact" w:before="0" w:after="0"/>
                              <w:ind w:left="231" w:right="0" w:hanging="122"/>
                              <w:jc w:val="left"/>
                              <w:rPr>
                                <w:b w:val="0"/>
                                <w:sz w:val="13"/>
                              </w:rPr>
                            </w:pPr>
                            <w:r>
                              <w:rPr>
                                <w:b w:val="0"/>
                                <w:color w:val="231F20"/>
                                <w:sz w:val="13"/>
                              </w:rPr>
                              <w:t>Póngase</w:t>
                            </w:r>
                            <w:r>
                              <w:rPr>
                                <w:b w:val="0"/>
                                <w:color w:val="231F20"/>
                                <w:spacing w:val="-3"/>
                                <w:sz w:val="13"/>
                              </w:rPr>
                              <w:t> </w:t>
                            </w:r>
                            <w:r>
                              <w:rPr>
                                <w:b w:val="0"/>
                                <w:color w:val="231F20"/>
                                <w:sz w:val="13"/>
                              </w:rPr>
                              <w:t>en</w:t>
                            </w:r>
                            <w:r>
                              <w:rPr>
                                <w:b w:val="0"/>
                                <w:color w:val="231F20"/>
                                <w:spacing w:val="-1"/>
                                <w:sz w:val="13"/>
                              </w:rPr>
                              <w:t> </w:t>
                            </w:r>
                            <w:r>
                              <w:rPr>
                                <w:b w:val="0"/>
                                <w:color w:val="231F20"/>
                                <w:sz w:val="13"/>
                              </w:rPr>
                              <w:t>contacto</w:t>
                            </w:r>
                            <w:r>
                              <w:rPr>
                                <w:b w:val="0"/>
                                <w:color w:val="231F20"/>
                                <w:spacing w:val="-1"/>
                                <w:sz w:val="13"/>
                              </w:rPr>
                              <w:t> </w:t>
                            </w:r>
                            <w:r>
                              <w:rPr>
                                <w:b w:val="0"/>
                                <w:color w:val="231F20"/>
                                <w:sz w:val="13"/>
                              </w:rPr>
                              <w:t>con</w:t>
                            </w:r>
                            <w:r>
                              <w:rPr>
                                <w:b w:val="0"/>
                                <w:color w:val="231F20"/>
                                <w:spacing w:val="-1"/>
                                <w:sz w:val="13"/>
                              </w:rPr>
                              <w:t> </w:t>
                            </w:r>
                            <w:r>
                              <w:rPr>
                                <w:b w:val="0"/>
                                <w:color w:val="231F20"/>
                                <w:sz w:val="13"/>
                              </w:rPr>
                              <w:t>el </w:t>
                            </w:r>
                            <w:r>
                              <w:rPr>
                                <w:b w:val="0"/>
                                <w:color w:val="231F20"/>
                                <w:spacing w:val="-2"/>
                                <w:sz w:val="13"/>
                              </w:rPr>
                              <w:t>instalador.</w:t>
                            </w:r>
                          </w:p>
                        </w:tc>
                      </w:tr>
                      <w:tr>
                        <w:trPr>
                          <w:trHeight w:val="771" w:hRule="atLeast"/>
                        </w:trPr>
                        <w:tc>
                          <w:tcPr>
                            <w:tcW w:w="1469" w:type="dxa"/>
                            <w:tcBorders>
                              <w:left w:val="nil"/>
                              <w:right w:val="single" w:sz="2" w:space="0" w:color="231F20"/>
                            </w:tcBorders>
                            <w:shd w:val="clear" w:color="auto" w:fill="E6E7E8"/>
                          </w:tcPr>
                          <w:p>
                            <w:pPr>
                              <w:pStyle w:val="TableParagraph"/>
                              <w:spacing w:before="138"/>
                              <w:rPr>
                                <w:rFonts w:ascii="Myriad Pro SemiExt"/>
                                <w:sz w:val="16"/>
                              </w:rPr>
                            </w:pPr>
                          </w:p>
                          <w:p>
                            <w:pPr>
                              <w:pStyle w:val="TableParagraph"/>
                              <w:ind w:left="111"/>
                              <w:rPr>
                                <w:b w:val="0"/>
                                <w:sz w:val="16"/>
                              </w:rPr>
                            </w:pPr>
                            <w:r>
                              <w:rPr>
                                <w:b w:val="0"/>
                                <w:color w:val="231F20"/>
                                <w:spacing w:val="-2"/>
                                <w:sz w:val="16"/>
                              </w:rPr>
                              <w:t>DCBus_SW_OVP</w:t>
                            </w:r>
                          </w:p>
                        </w:tc>
                        <w:tc>
                          <w:tcPr>
                            <w:tcW w:w="4924" w:type="dxa"/>
                            <w:tcBorders>
                              <w:left w:val="single" w:sz="2" w:space="0" w:color="231F20"/>
                              <w:right w:val="nil"/>
                            </w:tcBorders>
                            <w:shd w:val="clear" w:color="auto" w:fill="E6E7E8"/>
                          </w:tcPr>
                          <w:p>
                            <w:pPr>
                              <w:pStyle w:val="TableParagraph"/>
                              <w:spacing w:line="147" w:lineRule="exact" w:before="69"/>
                              <w:ind w:left="109"/>
                              <w:rPr>
                                <w:b w:val="0"/>
                                <w:sz w:val="13"/>
                              </w:rPr>
                            </w:pPr>
                            <w:r>
                              <w:rPr>
                                <w:b w:val="0"/>
                                <w:color w:val="231F20"/>
                                <w:spacing w:val="-2"/>
                                <w:sz w:val="13"/>
                              </w:rPr>
                              <w:t>Sobretensión</w:t>
                            </w:r>
                            <w:r>
                              <w:rPr>
                                <w:b w:val="0"/>
                                <w:color w:val="231F20"/>
                                <w:spacing w:val="-3"/>
                                <w:sz w:val="13"/>
                              </w:rPr>
                              <w:t> </w:t>
                            </w:r>
                            <w:r>
                              <w:rPr>
                                <w:b w:val="0"/>
                                <w:color w:val="231F20"/>
                                <w:spacing w:val="-2"/>
                                <w:sz w:val="13"/>
                              </w:rPr>
                              <w:t>de</w:t>
                            </w:r>
                            <w:r>
                              <w:rPr>
                                <w:b w:val="0"/>
                                <w:color w:val="231F20"/>
                                <w:sz w:val="13"/>
                              </w:rPr>
                              <w:t> </w:t>
                            </w:r>
                            <w:r>
                              <w:rPr>
                                <w:b w:val="0"/>
                                <w:color w:val="231F20"/>
                                <w:spacing w:val="-2"/>
                                <w:sz w:val="13"/>
                              </w:rPr>
                              <w:t>software</w:t>
                            </w:r>
                            <w:r>
                              <w:rPr>
                                <w:b w:val="0"/>
                                <w:color w:val="231F20"/>
                                <w:spacing w:val="-1"/>
                                <w:sz w:val="13"/>
                              </w:rPr>
                              <w:t> </w:t>
                            </w:r>
                            <w:r>
                              <w:rPr>
                                <w:b w:val="0"/>
                                <w:color w:val="231F20"/>
                                <w:spacing w:val="-2"/>
                                <w:sz w:val="13"/>
                              </w:rPr>
                              <w:t>del</w:t>
                            </w:r>
                            <w:r>
                              <w:rPr>
                                <w:b w:val="0"/>
                                <w:color w:val="231F20"/>
                                <w:sz w:val="13"/>
                              </w:rPr>
                              <w:t> </w:t>
                            </w:r>
                            <w:r>
                              <w:rPr>
                                <w:b w:val="0"/>
                                <w:color w:val="231F20"/>
                                <w:spacing w:val="-5"/>
                                <w:sz w:val="13"/>
                              </w:rPr>
                              <w:t>bus</w:t>
                            </w:r>
                          </w:p>
                          <w:p>
                            <w:pPr>
                              <w:pStyle w:val="TableParagraph"/>
                              <w:numPr>
                                <w:ilvl w:val="0"/>
                                <w:numId w:val="121"/>
                              </w:numPr>
                              <w:tabs>
                                <w:tab w:pos="226" w:val="left" w:leader="none"/>
                              </w:tabs>
                              <w:spacing w:line="140" w:lineRule="exact" w:before="0" w:after="0"/>
                              <w:ind w:left="226" w:right="0" w:hanging="117"/>
                              <w:jc w:val="left"/>
                              <w:rPr>
                                <w:b w:val="0"/>
                                <w:sz w:val="13"/>
                              </w:rPr>
                            </w:pPr>
                            <w:r>
                              <w:rPr>
                                <w:b w:val="0"/>
                                <w:color w:val="231F20"/>
                                <w:spacing w:val="-2"/>
                                <w:sz w:val="13"/>
                              </w:rPr>
                              <w:t>Compruebe</w:t>
                            </w:r>
                            <w:r>
                              <w:rPr>
                                <w:b w:val="0"/>
                                <w:color w:val="231F20"/>
                                <w:spacing w:val="-4"/>
                                <w:sz w:val="13"/>
                              </w:rPr>
                              <w:t> </w:t>
                            </w:r>
                            <w:r>
                              <w:rPr>
                                <w:b w:val="0"/>
                                <w:color w:val="231F20"/>
                                <w:spacing w:val="-2"/>
                                <w:sz w:val="13"/>
                              </w:rPr>
                              <w:t>la</w:t>
                            </w:r>
                            <w:r>
                              <w:rPr>
                                <w:b w:val="0"/>
                                <w:color w:val="231F20"/>
                                <w:spacing w:val="-1"/>
                                <w:sz w:val="13"/>
                              </w:rPr>
                              <w:t> </w:t>
                            </w:r>
                            <w:r>
                              <w:rPr>
                                <w:b w:val="0"/>
                                <w:color w:val="231F20"/>
                                <w:spacing w:val="-2"/>
                                <w:sz w:val="13"/>
                              </w:rPr>
                              <w:t>tensión</w:t>
                            </w:r>
                            <w:r>
                              <w:rPr>
                                <w:b w:val="0"/>
                                <w:color w:val="231F20"/>
                                <w:spacing w:val="-1"/>
                                <w:sz w:val="13"/>
                              </w:rPr>
                              <w:t> </w:t>
                            </w:r>
                            <w:r>
                              <w:rPr>
                                <w:b w:val="0"/>
                                <w:color w:val="231F20"/>
                                <w:spacing w:val="-2"/>
                                <w:sz w:val="13"/>
                              </w:rPr>
                              <w:t>fotovoltaica</w:t>
                            </w:r>
                            <w:r>
                              <w:rPr>
                                <w:b w:val="0"/>
                                <w:color w:val="231F20"/>
                                <w:spacing w:val="-1"/>
                                <w:sz w:val="13"/>
                              </w:rPr>
                              <w:t> </w:t>
                            </w:r>
                            <w:r>
                              <w:rPr>
                                <w:b w:val="0"/>
                                <w:color w:val="231F20"/>
                                <w:spacing w:val="-2"/>
                                <w:sz w:val="13"/>
                              </w:rPr>
                              <w:t>y</w:t>
                            </w:r>
                            <w:r>
                              <w:rPr>
                                <w:b w:val="0"/>
                                <w:color w:val="231F20"/>
                                <w:spacing w:val="-1"/>
                                <w:sz w:val="13"/>
                              </w:rPr>
                              <w:t> </w:t>
                            </w:r>
                            <w:r>
                              <w:rPr>
                                <w:b w:val="0"/>
                                <w:color w:val="231F20"/>
                                <w:spacing w:val="-2"/>
                                <w:sz w:val="13"/>
                              </w:rPr>
                              <w:t>confirme</w:t>
                            </w:r>
                            <w:r>
                              <w:rPr>
                                <w:b w:val="0"/>
                                <w:color w:val="231F20"/>
                                <w:spacing w:val="-1"/>
                                <w:sz w:val="13"/>
                              </w:rPr>
                              <w:t> </w:t>
                            </w:r>
                            <w:r>
                              <w:rPr>
                                <w:b w:val="0"/>
                                <w:color w:val="231F20"/>
                                <w:spacing w:val="-2"/>
                                <w:sz w:val="13"/>
                              </w:rPr>
                              <w:t>que</w:t>
                            </w:r>
                            <w:r>
                              <w:rPr>
                                <w:b w:val="0"/>
                                <w:color w:val="231F20"/>
                                <w:spacing w:val="-1"/>
                                <w:sz w:val="13"/>
                              </w:rPr>
                              <w:t> </w:t>
                            </w:r>
                            <w:r>
                              <w:rPr>
                                <w:b w:val="0"/>
                                <w:color w:val="231F20"/>
                                <w:spacing w:val="-2"/>
                                <w:sz w:val="13"/>
                              </w:rPr>
                              <w:t>está</w:t>
                            </w:r>
                            <w:r>
                              <w:rPr>
                                <w:b w:val="0"/>
                                <w:color w:val="231F20"/>
                                <w:spacing w:val="-1"/>
                                <w:sz w:val="13"/>
                              </w:rPr>
                              <w:t> </w:t>
                            </w:r>
                            <w:r>
                              <w:rPr>
                                <w:b w:val="0"/>
                                <w:color w:val="231F20"/>
                                <w:spacing w:val="-2"/>
                                <w:sz w:val="13"/>
                              </w:rPr>
                              <w:t>dentro</w:t>
                            </w:r>
                            <w:r>
                              <w:rPr>
                                <w:b w:val="0"/>
                                <w:color w:val="231F20"/>
                                <w:spacing w:val="-1"/>
                                <w:sz w:val="13"/>
                              </w:rPr>
                              <w:t> </w:t>
                            </w:r>
                            <w:r>
                              <w:rPr>
                                <w:b w:val="0"/>
                                <w:color w:val="231F20"/>
                                <w:spacing w:val="-2"/>
                                <w:sz w:val="13"/>
                              </w:rPr>
                              <w:t>del</w:t>
                            </w:r>
                            <w:r>
                              <w:rPr>
                                <w:b w:val="0"/>
                                <w:color w:val="231F20"/>
                                <w:spacing w:val="-1"/>
                                <w:sz w:val="13"/>
                              </w:rPr>
                              <w:t> </w:t>
                            </w:r>
                            <w:r>
                              <w:rPr>
                                <w:b w:val="0"/>
                                <w:color w:val="231F20"/>
                                <w:spacing w:val="-2"/>
                                <w:sz w:val="13"/>
                              </w:rPr>
                              <w:t>rango</w:t>
                            </w:r>
                            <w:r>
                              <w:rPr>
                                <w:b w:val="0"/>
                                <w:color w:val="231F20"/>
                                <w:spacing w:val="-1"/>
                                <w:sz w:val="13"/>
                              </w:rPr>
                              <w:t> </w:t>
                            </w:r>
                            <w:r>
                              <w:rPr>
                                <w:b w:val="0"/>
                                <w:color w:val="231F20"/>
                                <w:spacing w:val="-2"/>
                                <w:sz w:val="13"/>
                              </w:rPr>
                              <w:t>permitido.</w:t>
                            </w:r>
                          </w:p>
                          <w:p>
                            <w:pPr>
                              <w:pStyle w:val="TableParagraph"/>
                              <w:numPr>
                                <w:ilvl w:val="0"/>
                                <w:numId w:val="121"/>
                              </w:numPr>
                              <w:tabs>
                                <w:tab w:pos="226" w:val="left" w:leader="none"/>
                              </w:tabs>
                              <w:spacing w:line="140" w:lineRule="exact" w:before="0" w:after="0"/>
                              <w:ind w:left="226" w:right="0" w:hanging="117"/>
                              <w:jc w:val="left"/>
                              <w:rPr>
                                <w:b w:val="0"/>
                                <w:sz w:val="13"/>
                              </w:rPr>
                            </w:pPr>
                            <w:r>
                              <w:rPr>
                                <w:b w:val="0"/>
                                <w:color w:val="231F20"/>
                                <w:spacing w:val="-2"/>
                                <w:sz w:val="13"/>
                              </w:rPr>
                              <w:t>Intente</w:t>
                            </w:r>
                            <w:r>
                              <w:rPr>
                                <w:b w:val="0"/>
                                <w:color w:val="231F20"/>
                                <w:spacing w:val="-3"/>
                                <w:sz w:val="13"/>
                              </w:rPr>
                              <w:t> </w:t>
                            </w:r>
                            <w:r>
                              <w:rPr>
                                <w:b w:val="0"/>
                                <w:color w:val="231F20"/>
                                <w:spacing w:val="-2"/>
                                <w:sz w:val="13"/>
                              </w:rPr>
                              <w:t>volver</w:t>
                            </w:r>
                            <w:r>
                              <w:rPr>
                                <w:b w:val="0"/>
                                <w:color w:val="231F20"/>
                                <w:spacing w:val="-1"/>
                                <w:sz w:val="13"/>
                              </w:rPr>
                              <w:t> </w:t>
                            </w:r>
                            <w:r>
                              <w:rPr>
                                <w:b w:val="0"/>
                                <w:color w:val="231F20"/>
                                <w:spacing w:val="-2"/>
                                <w:sz w:val="13"/>
                              </w:rPr>
                              <w:t>a</w:t>
                            </w:r>
                            <w:r>
                              <w:rPr>
                                <w:b w:val="0"/>
                                <w:color w:val="231F20"/>
                                <w:spacing w:val="-1"/>
                                <w:sz w:val="13"/>
                              </w:rPr>
                              <w:t> </w:t>
                            </w:r>
                            <w:r>
                              <w:rPr>
                                <w:b w:val="0"/>
                                <w:color w:val="231F20"/>
                                <w:spacing w:val="-2"/>
                                <w:sz w:val="13"/>
                              </w:rPr>
                              <w:t>poner</w:t>
                            </w:r>
                            <w:r>
                              <w:rPr>
                                <w:b w:val="0"/>
                                <w:color w:val="231F20"/>
                                <w:sz w:val="13"/>
                              </w:rPr>
                              <w:t> </w:t>
                            </w:r>
                            <w:r>
                              <w:rPr>
                                <w:b w:val="0"/>
                                <w:color w:val="231F20"/>
                                <w:spacing w:val="-2"/>
                                <w:sz w:val="13"/>
                              </w:rPr>
                              <w:t>en</w:t>
                            </w:r>
                            <w:r>
                              <w:rPr>
                                <w:b w:val="0"/>
                                <w:color w:val="231F20"/>
                                <w:spacing w:val="-1"/>
                                <w:sz w:val="13"/>
                              </w:rPr>
                              <w:t> </w:t>
                            </w:r>
                            <w:r>
                              <w:rPr>
                                <w:b w:val="0"/>
                                <w:color w:val="231F20"/>
                                <w:spacing w:val="-2"/>
                                <w:sz w:val="13"/>
                              </w:rPr>
                              <w:t>marcha</w:t>
                            </w:r>
                            <w:r>
                              <w:rPr>
                                <w:b w:val="0"/>
                                <w:color w:val="231F20"/>
                                <w:spacing w:val="-1"/>
                                <w:sz w:val="13"/>
                              </w:rPr>
                              <w:t> </w:t>
                            </w:r>
                            <w:r>
                              <w:rPr>
                                <w:b w:val="0"/>
                                <w:color w:val="231F20"/>
                                <w:spacing w:val="-2"/>
                                <w:sz w:val="13"/>
                              </w:rPr>
                              <w:t>el</w:t>
                            </w:r>
                            <w:r>
                              <w:rPr>
                                <w:b w:val="0"/>
                                <w:color w:val="231F20"/>
                                <w:sz w:val="13"/>
                              </w:rPr>
                              <w:t> </w:t>
                            </w:r>
                            <w:r>
                              <w:rPr>
                                <w:b w:val="0"/>
                                <w:color w:val="231F20"/>
                                <w:spacing w:val="-2"/>
                                <w:sz w:val="13"/>
                              </w:rPr>
                              <w:t>inversor.</w:t>
                            </w:r>
                          </w:p>
                          <w:p>
                            <w:pPr>
                              <w:pStyle w:val="TableParagraph"/>
                              <w:numPr>
                                <w:ilvl w:val="0"/>
                                <w:numId w:val="121"/>
                              </w:numPr>
                              <w:tabs>
                                <w:tab w:pos="226" w:val="left" w:leader="none"/>
                              </w:tabs>
                              <w:spacing w:line="147" w:lineRule="exact" w:before="0" w:after="0"/>
                              <w:ind w:left="226" w:right="0" w:hanging="117"/>
                              <w:jc w:val="left"/>
                              <w:rPr>
                                <w:b w:val="0"/>
                                <w:sz w:val="13"/>
                              </w:rPr>
                            </w:pPr>
                            <w:r>
                              <w:rPr>
                                <w:b w:val="0"/>
                                <w:color w:val="231F20"/>
                                <w:spacing w:val="-2"/>
                                <w:sz w:val="13"/>
                              </w:rPr>
                              <w:t>Póngase</w:t>
                            </w:r>
                            <w:r>
                              <w:rPr>
                                <w:b w:val="0"/>
                                <w:color w:val="231F20"/>
                                <w:spacing w:val="-4"/>
                                <w:sz w:val="13"/>
                              </w:rPr>
                              <w:t> </w:t>
                            </w:r>
                            <w:r>
                              <w:rPr>
                                <w:b w:val="0"/>
                                <w:color w:val="231F20"/>
                                <w:spacing w:val="-2"/>
                                <w:sz w:val="13"/>
                              </w:rPr>
                              <w:t>en</w:t>
                            </w:r>
                            <w:r>
                              <w:rPr>
                                <w:b w:val="0"/>
                                <w:color w:val="231F20"/>
                                <w:spacing w:val="-1"/>
                                <w:sz w:val="13"/>
                              </w:rPr>
                              <w:t> </w:t>
                            </w:r>
                            <w:r>
                              <w:rPr>
                                <w:b w:val="0"/>
                                <w:color w:val="231F20"/>
                                <w:spacing w:val="-2"/>
                                <w:sz w:val="13"/>
                              </w:rPr>
                              <w:t>contacto</w:t>
                            </w:r>
                            <w:r>
                              <w:rPr>
                                <w:b w:val="0"/>
                                <w:color w:val="231F20"/>
                                <w:spacing w:val="-1"/>
                                <w:sz w:val="13"/>
                              </w:rPr>
                              <w:t> </w:t>
                            </w:r>
                            <w:r>
                              <w:rPr>
                                <w:b w:val="0"/>
                                <w:color w:val="231F20"/>
                                <w:spacing w:val="-2"/>
                                <w:sz w:val="13"/>
                              </w:rPr>
                              <w:t>con</w:t>
                            </w:r>
                            <w:r>
                              <w:rPr>
                                <w:b w:val="0"/>
                                <w:color w:val="231F20"/>
                                <w:spacing w:val="-1"/>
                                <w:sz w:val="13"/>
                              </w:rPr>
                              <w:t> </w:t>
                            </w:r>
                            <w:r>
                              <w:rPr>
                                <w:b w:val="0"/>
                                <w:color w:val="231F20"/>
                                <w:spacing w:val="-2"/>
                                <w:sz w:val="13"/>
                              </w:rPr>
                              <w:t>el</w:t>
                            </w:r>
                            <w:r>
                              <w:rPr>
                                <w:b w:val="0"/>
                                <w:color w:val="231F20"/>
                                <w:spacing w:val="-1"/>
                                <w:sz w:val="13"/>
                              </w:rPr>
                              <w:t> </w:t>
                            </w:r>
                            <w:r>
                              <w:rPr>
                                <w:b w:val="0"/>
                                <w:color w:val="231F20"/>
                                <w:spacing w:val="-2"/>
                                <w:sz w:val="13"/>
                              </w:rPr>
                              <w:t>instalador.</w:t>
                            </w:r>
                          </w:p>
                        </w:tc>
                      </w:tr>
                      <w:tr>
                        <w:trPr>
                          <w:trHeight w:val="627" w:hRule="atLeast"/>
                        </w:trPr>
                        <w:tc>
                          <w:tcPr>
                            <w:tcW w:w="1469" w:type="dxa"/>
                            <w:tcBorders>
                              <w:left w:val="nil"/>
                              <w:bottom w:val="single" w:sz="2" w:space="0" w:color="231F20"/>
                              <w:right w:val="single" w:sz="2" w:space="0" w:color="231F20"/>
                            </w:tcBorders>
                          </w:tcPr>
                          <w:p>
                            <w:pPr>
                              <w:pStyle w:val="TableParagraph"/>
                              <w:spacing w:before="18"/>
                              <w:rPr>
                                <w:rFonts w:ascii="Myriad Pro SemiExt"/>
                                <w:sz w:val="16"/>
                              </w:rPr>
                            </w:pPr>
                          </w:p>
                          <w:p>
                            <w:pPr>
                              <w:pStyle w:val="TableParagraph"/>
                              <w:ind w:left="111"/>
                              <w:rPr>
                                <w:b w:val="0"/>
                                <w:sz w:val="16"/>
                              </w:rPr>
                            </w:pPr>
                            <w:r>
                              <w:rPr>
                                <w:b w:val="0"/>
                                <w:color w:val="231F20"/>
                                <w:spacing w:val="-2"/>
                                <w:sz w:val="16"/>
                              </w:rPr>
                              <w:t>DCBus_SW_UVP</w:t>
                            </w:r>
                          </w:p>
                        </w:tc>
                        <w:tc>
                          <w:tcPr>
                            <w:tcW w:w="4924" w:type="dxa"/>
                            <w:tcBorders>
                              <w:left w:val="single" w:sz="2" w:space="0" w:color="231F20"/>
                              <w:bottom w:val="single" w:sz="2" w:space="0" w:color="231F20"/>
                              <w:right w:val="nil"/>
                            </w:tcBorders>
                          </w:tcPr>
                          <w:p>
                            <w:pPr>
                              <w:pStyle w:val="TableParagraph"/>
                              <w:spacing w:line="147" w:lineRule="exact" w:before="10"/>
                              <w:ind w:left="109"/>
                              <w:rPr>
                                <w:b w:val="0"/>
                                <w:sz w:val="13"/>
                              </w:rPr>
                            </w:pPr>
                            <w:r>
                              <w:rPr>
                                <w:b w:val="0"/>
                                <w:color w:val="231F20"/>
                                <w:spacing w:val="-2"/>
                                <w:sz w:val="13"/>
                              </w:rPr>
                              <w:t>Subtensión</w:t>
                            </w:r>
                            <w:r>
                              <w:rPr>
                                <w:b w:val="0"/>
                                <w:color w:val="231F20"/>
                                <w:spacing w:val="-1"/>
                                <w:sz w:val="13"/>
                              </w:rPr>
                              <w:t> </w:t>
                            </w:r>
                            <w:r>
                              <w:rPr>
                                <w:b w:val="0"/>
                                <w:color w:val="231F20"/>
                                <w:spacing w:val="-2"/>
                                <w:sz w:val="13"/>
                              </w:rPr>
                              <w:t>de</w:t>
                            </w:r>
                            <w:r>
                              <w:rPr>
                                <w:b w:val="0"/>
                                <w:color w:val="231F20"/>
                                <w:sz w:val="13"/>
                              </w:rPr>
                              <w:t> </w:t>
                            </w:r>
                            <w:r>
                              <w:rPr>
                                <w:b w:val="0"/>
                                <w:color w:val="231F20"/>
                                <w:spacing w:val="-2"/>
                                <w:sz w:val="13"/>
                              </w:rPr>
                              <w:t>software</w:t>
                            </w:r>
                            <w:r>
                              <w:rPr>
                                <w:b w:val="0"/>
                                <w:color w:val="231F20"/>
                                <w:spacing w:val="-1"/>
                                <w:sz w:val="13"/>
                              </w:rPr>
                              <w:t> </w:t>
                            </w:r>
                            <w:r>
                              <w:rPr>
                                <w:b w:val="0"/>
                                <w:color w:val="231F20"/>
                                <w:spacing w:val="-2"/>
                                <w:sz w:val="13"/>
                              </w:rPr>
                              <w:t>del</w:t>
                            </w:r>
                            <w:r>
                              <w:rPr>
                                <w:b w:val="0"/>
                                <w:color w:val="231F20"/>
                                <w:sz w:val="13"/>
                              </w:rPr>
                              <w:t> </w:t>
                            </w:r>
                            <w:r>
                              <w:rPr>
                                <w:b w:val="0"/>
                                <w:color w:val="231F20"/>
                                <w:spacing w:val="-5"/>
                                <w:sz w:val="13"/>
                              </w:rPr>
                              <w:t>bus</w:t>
                            </w:r>
                          </w:p>
                          <w:p>
                            <w:pPr>
                              <w:pStyle w:val="TableParagraph"/>
                              <w:numPr>
                                <w:ilvl w:val="0"/>
                                <w:numId w:val="122"/>
                              </w:numPr>
                              <w:tabs>
                                <w:tab w:pos="226" w:val="left" w:leader="none"/>
                              </w:tabs>
                              <w:spacing w:line="140" w:lineRule="exact" w:before="0" w:after="0"/>
                              <w:ind w:left="226" w:right="0" w:hanging="117"/>
                              <w:jc w:val="left"/>
                              <w:rPr>
                                <w:b w:val="0"/>
                                <w:sz w:val="13"/>
                              </w:rPr>
                            </w:pPr>
                            <w:r>
                              <w:rPr>
                                <w:b w:val="0"/>
                                <w:color w:val="231F20"/>
                                <w:spacing w:val="-2"/>
                                <w:sz w:val="13"/>
                              </w:rPr>
                              <w:t>Compruebe</w:t>
                            </w:r>
                            <w:r>
                              <w:rPr>
                                <w:b w:val="0"/>
                                <w:color w:val="231F20"/>
                                <w:spacing w:val="-4"/>
                                <w:sz w:val="13"/>
                              </w:rPr>
                              <w:t> </w:t>
                            </w:r>
                            <w:r>
                              <w:rPr>
                                <w:b w:val="0"/>
                                <w:color w:val="231F20"/>
                                <w:spacing w:val="-2"/>
                                <w:sz w:val="13"/>
                              </w:rPr>
                              <w:t>la</w:t>
                            </w:r>
                            <w:r>
                              <w:rPr>
                                <w:b w:val="0"/>
                                <w:color w:val="231F20"/>
                                <w:spacing w:val="-1"/>
                                <w:sz w:val="13"/>
                              </w:rPr>
                              <w:t> </w:t>
                            </w:r>
                            <w:r>
                              <w:rPr>
                                <w:b w:val="0"/>
                                <w:color w:val="231F20"/>
                                <w:spacing w:val="-2"/>
                                <w:sz w:val="13"/>
                              </w:rPr>
                              <w:t>tensión</w:t>
                            </w:r>
                            <w:r>
                              <w:rPr>
                                <w:b w:val="0"/>
                                <w:color w:val="231F20"/>
                                <w:spacing w:val="-1"/>
                                <w:sz w:val="13"/>
                              </w:rPr>
                              <w:t> </w:t>
                            </w:r>
                            <w:r>
                              <w:rPr>
                                <w:b w:val="0"/>
                                <w:color w:val="231F20"/>
                                <w:spacing w:val="-2"/>
                                <w:sz w:val="13"/>
                              </w:rPr>
                              <w:t>fotovoltaica</w:t>
                            </w:r>
                            <w:r>
                              <w:rPr>
                                <w:b w:val="0"/>
                                <w:color w:val="231F20"/>
                                <w:spacing w:val="-1"/>
                                <w:sz w:val="13"/>
                              </w:rPr>
                              <w:t> </w:t>
                            </w:r>
                            <w:r>
                              <w:rPr>
                                <w:b w:val="0"/>
                                <w:color w:val="231F20"/>
                                <w:spacing w:val="-2"/>
                                <w:sz w:val="13"/>
                              </w:rPr>
                              <w:t>y</w:t>
                            </w:r>
                            <w:r>
                              <w:rPr>
                                <w:b w:val="0"/>
                                <w:color w:val="231F20"/>
                                <w:spacing w:val="-1"/>
                                <w:sz w:val="13"/>
                              </w:rPr>
                              <w:t> </w:t>
                            </w:r>
                            <w:r>
                              <w:rPr>
                                <w:b w:val="0"/>
                                <w:color w:val="231F20"/>
                                <w:spacing w:val="-2"/>
                                <w:sz w:val="13"/>
                              </w:rPr>
                              <w:t>confirme</w:t>
                            </w:r>
                            <w:r>
                              <w:rPr>
                                <w:b w:val="0"/>
                                <w:color w:val="231F20"/>
                                <w:spacing w:val="-1"/>
                                <w:sz w:val="13"/>
                              </w:rPr>
                              <w:t> </w:t>
                            </w:r>
                            <w:r>
                              <w:rPr>
                                <w:b w:val="0"/>
                                <w:color w:val="231F20"/>
                                <w:spacing w:val="-2"/>
                                <w:sz w:val="13"/>
                              </w:rPr>
                              <w:t>que</w:t>
                            </w:r>
                            <w:r>
                              <w:rPr>
                                <w:b w:val="0"/>
                                <w:color w:val="231F20"/>
                                <w:spacing w:val="-1"/>
                                <w:sz w:val="13"/>
                              </w:rPr>
                              <w:t> </w:t>
                            </w:r>
                            <w:r>
                              <w:rPr>
                                <w:b w:val="0"/>
                                <w:color w:val="231F20"/>
                                <w:spacing w:val="-2"/>
                                <w:sz w:val="13"/>
                              </w:rPr>
                              <w:t>está</w:t>
                            </w:r>
                            <w:r>
                              <w:rPr>
                                <w:b w:val="0"/>
                                <w:color w:val="231F20"/>
                                <w:spacing w:val="-1"/>
                                <w:sz w:val="13"/>
                              </w:rPr>
                              <w:t> </w:t>
                            </w:r>
                            <w:r>
                              <w:rPr>
                                <w:b w:val="0"/>
                                <w:color w:val="231F20"/>
                                <w:spacing w:val="-2"/>
                                <w:sz w:val="13"/>
                              </w:rPr>
                              <w:t>dentro</w:t>
                            </w:r>
                            <w:r>
                              <w:rPr>
                                <w:b w:val="0"/>
                                <w:color w:val="231F20"/>
                                <w:spacing w:val="-1"/>
                                <w:sz w:val="13"/>
                              </w:rPr>
                              <w:t> </w:t>
                            </w:r>
                            <w:r>
                              <w:rPr>
                                <w:b w:val="0"/>
                                <w:color w:val="231F20"/>
                                <w:spacing w:val="-2"/>
                                <w:sz w:val="13"/>
                              </w:rPr>
                              <w:t>del</w:t>
                            </w:r>
                            <w:r>
                              <w:rPr>
                                <w:b w:val="0"/>
                                <w:color w:val="231F20"/>
                                <w:spacing w:val="-1"/>
                                <w:sz w:val="13"/>
                              </w:rPr>
                              <w:t> </w:t>
                            </w:r>
                            <w:r>
                              <w:rPr>
                                <w:b w:val="0"/>
                                <w:color w:val="231F20"/>
                                <w:spacing w:val="-2"/>
                                <w:sz w:val="13"/>
                              </w:rPr>
                              <w:t>rango</w:t>
                            </w:r>
                            <w:r>
                              <w:rPr>
                                <w:b w:val="0"/>
                                <w:color w:val="231F20"/>
                                <w:spacing w:val="-1"/>
                                <w:sz w:val="13"/>
                              </w:rPr>
                              <w:t> </w:t>
                            </w:r>
                            <w:r>
                              <w:rPr>
                                <w:b w:val="0"/>
                                <w:color w:val="231F20"/>
                                <w:spacing w:val="-2"/>
                                <w:sz w:val="13"/>
                              </w:rPr>
                              <w:t>permitido.</w:t>
                            </w:r>
                          </w:p>
                          <w:p>
                            <w:pPr>
                              <w:pStyle w:val="TableParagraph"/>
                              <w:numPr>
                                <w:ilvl w:val="0"/>
                                <w:numId w:val="122"/>
                              </w:numPr>
                              <w:tabs>
                                <w:tab w:pos="226" w:val="left" w:leader="none"/>
                              </w:tabs>
                              <w:spacing w:line="140" w:lineRule="exact" w:before="0" w:after="0"/>
                              <w:ind w:left="226" w:right="0" w:hanging="117"/>
                              <w:jc w:val="left"/>
                              <w:rPr>
                                <w:b w:val="0"/>
                                <w:sz w:val="13"/>
                              </w:rPr>
                            </w:pPr>
                            <w:r>
                              <w:rPr>
                                <w:b w:val="0"/>
                                <w:color w:val="231F20"/>
                                <w:spacing w:val="-2"/>
                                <w:sz w:val="13"/>
                              </w:rPr>
                              <w:t>Intente</w:t>
                            </w:r>
                            <w:r>
                              <w:rPr>
                                <w:b w:val="0"/>
                                <w:color w:val="231F20"/>
                                <w:spacing w:val="-3"/>
                                <w:sz w:val="13"/>
                              </w:rPr>
                              <w:t> </w:t>
                            </w:r>
                            <w:r>
                              <w:rPr>
                                <w:b w:val="0"/>
                                <w:color w:val="231F20"/>
                                <w:spacing w:val="-2"/>
                                <w:sz w:val="13"/>
                              </w:rPr>
                              <w:t>volver</w:t>
                            </w:r>
                            <w:r>
                              <w:rPr>
                                <w:b w:val="0"/>
                                <w:color w:val="231F20"/>
                                <w:spacing w:val="-1"/>
                                <w:sz w:val="13"/>
                              </w:rPr>
                              <w:t> </w:t>
                            </w:r>
                            <w:r>
                              <w:rPr>
                                <w:b w:val="0"/>
                                <w:color w:val="231F20"/>
                                <w:spacing w:val="-2"/>
                                <w:sz w:val="13"/>
                              </w:rPr>
                              <w:t>a</w:t>
                            </w:r>
                            <w:r>
                              <w:rPr>
                                <w:b w:val="0"/>
                                <w:color w:val="231F20"/>
                                <w:spacing w:val="-1"/>
                                <w:sz w:val="13"/>
                              </w:rPr>
                              <w:t> </w:t>
                            </w:r>
                            <w:r>
                              <w:rPr>
                                <w:b w:val="0"/>
                                <w:color w:val="231F20"/>
                                <w:spacing w:val="-2"/>
                                <w:sz w:val="13"/>
                              </w:rPr>
                              <w:t>poner</w:t>
                            </w:r>
                            <w:r>
                              <w:rPr>
                                <w:b w:val="0"/>
                                <w:color w:val="231F20"/>
                                <w:sz w:val="13"/>
                              </w:rPr>
                              <w:t> </w:t>
                            </w:r>
                            <w:r>
                              <w:rPr>
                                <w:b w:val="0"/>
                                <w:color w:val="231F20"/>
                                <w:spacing w:val="-2"/>
                                <w:sz w:val="13"/>
                              </w:rPr>
                              <w:t>en</w:t>
                            </w:r>
                            <w:r>
                              <w:rPr>
                                <w:b w:val="0"/>
                                <w:color w:val="231F20"/>
                                <w:spacing w:val="-1"/>
                                <w:sz w:val="13"/>
                              </w:rPr>
                              <w:t> </w:t>
                            </w:r>
                            <w:r>
                              <w:rPr>
                                <w:b w:val="0"/>
                                <w:color w:val="231F20"/>
                                <w:spacing w:val="-2"/>
                                <w:sz w:val="13"/>
                              </w:rPr>
                              <w:t>marcha</w:t>
                            </w:r>
                            <w:r>
                              <w:rPr>
                                <w:b w:val="0"/>
                                <w:color w:val="231F20"/>
                                <w:spacing w:val="-1"/>
                                <w:sz w:val="13"/>
                              </w:rPr>
                              <w:t> </w:t>
                            </w:r>
                            <w:r>
                              <w:rPr>
                                <w:b w:val="0"/>
                                <w:color w:val="231F20"/>
                                <w:spacing w:val="-2"/>
                                <w:sz w:val="13"/>
                              </w:rPr>
                              <w:t>el</w:t>
                            </w:r>
                            <w:r>
                              <w:rPr>
                                <w:b w:val="0"/>
                                <w:color w:val="231F20"/>
                                <w:sz w:val="13"/>
                              </w:rPr>
                              <w:t> </w:t>
                            </w:r>
                            <w:r>
                              <w:rPr>
                                <w:b w:val="0"/>
                                <w:color w:val="231F20"/>
                                <w:spacing w:val="-2"/>
                                <w:sz w:val="13"/>
                              </w:rPr>
                              <w:t>inversor.</w:t>
                            </w:r>
                          </w:p>
                          <w:p>
                            <w:pPr>
                              <w:pStyle w:val="TableParagraph"/>
                              <w:numPr>
                                <w:ilvl w:val="0"/>
                                <w:numId w:val="122"/>
                              </w:numPr>
                              <w:tabs>
                                <w:tab w:pos="226" w:val="left" w:leader="none"/>
                              </w:tabs>
                              <w:spacing w:line="147" w:lineRule="exact" w:before="0" w:after="0"/>
                              <w:ind w:left="226" w:right="0" w:hanging="117"/>
                              <w:jc w:val="left"/>
                              <w:rPr>
                                <w:b w:val="0"/>
                                <w:sz w:val="13"/>
                              </w:rPr>
                            </w:pPr>
                            <w:r>
                              <w:rPr>
                                <w:b w:val="0"/>
                                <w:color w:val="231F20"/>
                                <w:spacing w:val="-2"/>
                                <w:sz w:val="13"/>
                              </w:rPr>
                              <w:t>Póngase</w:t>
                            </w:r>
                            <w:r>
                              <w:rPr>
                                <w:b w:val="0"/>
                                <w:color w:val="231F20"/>
                                <w:spacing w:val="-4"/>
                                <w:sz w:val="13"/>
                              </w:rPr>
                              <w:t> </w:t>
                            </w:r>
                            <w:r>
                              <w:rPr>
                                <w:b w:val="0"/>
                                <w:color w:val="231F20"/>
                                <w:spacing w:val="-2"/>
                                <w:sz w:val="13"/>
                              </w:rPr>
                              <w:t>en</w:t>
                            </w:r>
                            <w:r>
                              <w:rPr>
                                <w:b w:val="0"/>
                                <w:color w:val="231F20"/>
                                <w:spacing w:val="-1"/>
                                <w:sz w:val="13"/>
                              </w:rPr>
                              <w:t> </w:t>
                            </w:r>
                            <w:r>
                              <w:rPr>
                                <w:b w:val="0"/>
                                <w:color w:val="231F20"/>
                                <w:spacing w:val="-2"/>
                                <w:sz w:val="13"/>
                              </w:rPr>
                              <w:t>contacto</w:t>
                            </w:r>
                            <w:r>
                              <w:rPr>
                                <w:b w:val="0"/>
                                <w:color w:val="231F20"/>
                                <w:spacing w:val="-1"/>
                                <w:sz w:val="13"/>
                              </w:rPr>
                              <w:t> </w:t>
                            </w:r>
                            <w:r>
                              <w:rPr>
                                <w:b w:val="0"/>
                                <w:color w:val="231F20"/>
                                <w:spacing w:val="-2"/>
                                <w:sz w:val="13"/>
                              </w:rPr>
                              <w:t>con</w:t>
                            </w:r>
                            <w:r>
                              <w:rPr>
                                <w:b w:val="0"/>
                                <w:color w:val="231F20"/>
                                <w:spacing w:val="-1"/>
                                <w:sz w:val="13"/>
                              </w:rPr>
                              <w:t> </w:t>
                            </w:r>
                            <w:r>
                              <w:rPr>
                                <w:b w:val="0"/>
                                <w:color w:val="231F20"/>
                                <w:spacing w:val="-2"/>
                                <w:sz w:val="13"/>
                              </w:rPr>
                              <w:t>el</w:t>
                            </w:r>
                            <w:r>
                              <w:rPr>
                                <w:b w:val="0"/>
                                <w:color w:val="231F20"/>
                                <w:spacing w:val="-1"/>
                                <w:sz w:val="13"/>
                              </w:rPr>
                              <w:t> </w:t>
                            </w:r>
                            <w:r>
                              <w:rPr>
                                <w:b w:val="0"/>
                                <w:color w:val="231F20"/>
                                <w:spacing w:val="-2"/>
                                <w:sz w:val="13"/>
                              </w:rPr>
                              <w:t>instalador.</w:t>
                            </w:r>
                          </w:p>
                        </w:tc>
                      </w:tr>
                      <w:tr>
                        <w:trPr>
                          <w:trHeight w:val="679" w:hRule="atLeast"/>
                        </w:trPr>
                        <w:tc>
                          <w:tcPr>
                            <w:tcW w:w="1469" w:type="dxa"/>
                            <w:tcBorders>
                              <w:top w:val="single" w:sz="2" w:space="0" w:color="231F20"/>
                              <w:left w:val="nil"/>
                              <w:right w:val="single" w:sz="2" w:space="0" w:color="231F20"/>
                            </w:tcBorders>
                            <w:shd w:val="clear" w:color="auto" w:fill="E6E7E8"/>
                          </w:tcPr>
                          <w:p>
                            <w:pPr>
                              <w:pStyle w:val="TableParagraph"/>
                              <w:spacing w:before="47"/>
                              <w:rPr>
                                <w:rFonts w:ascii="Myriad Pro SemiExt"/>
                                <w:sz w:val="16"/>
                              </w:rPr>
                            </w:pPr>
                          </w:p>
                          <w:p>
                            <w:pPr>
                              <w:pStyle w:val="TableParagraph"/>
                              <w:ind w:left="111"/>
                              <w:rPr>
                                <w:b w:val="0"/>
                                <w:sz w:val="16"/>
                              </w:rPr>
                            </w:pPr>
                            <w:r>
                              <w:rPr>
                                <w:b w:val="0"/>
                                <w:color w:val="231F20"/>
                                <w:spacing w:val="-2"/>
                                <w:sz w:val="16"/>
                              </w:rPr>
                              <w:t>DCBus_Unbalance</w:t>
                            </w:r>
                          </w:p>
                        </w:tc>
                        <w:tc>
                          <w:tcPr>
                            <w:tcW w:w="4924" w:type="dxa"/>
                            <w:tcBorders>
                              <w:top w:val="single" w:sz="2" w:space="0" w:color="231F20"/>
                              <w:left w:val="single" w:sz="2" w:space="0" w:color="231F20"/>
                              <w:right w:val="nil"/>
                            </w:tcBorders>
                            <w:shd w:val="clear" w:color="auto" w:fill="E6E7E8"/>
                          </w:tcPr>
                          <w:p>
                            <w:pPr>
                              <w:pStyle w:val="TableParagraph"/>
                              <w:spacing w:line="147" w:lineRule="exact" w:before="96"/>
                              <w:ind w:left="109"/>
                              <w:rPr>
                                <w:b w:val="0"/>
                                <w:sz w:val="13"/>
                              </w:rPr>
                            </w:pPr>
                            <w:r>
                              <w:rPr>
                                <w:b w:val="0"/>
                                <w:color w:val="231F20"/>
                                <w:sz w:val="13"/>
                              </w:rPr>
                              <w:t>Desequilibrio del</w:t>
                            </w:r>
                            <w:r>
                              <w:rPr>
                                <w:b w:val="0"/>
                                <w:color w:val="231F20"/>
                                <w:spacing w:val="1"/>
                                <w:sz w:val="13"/>
                              </w:rPr>
                              <w:t> </w:t>
                            </w:r>
                            <w:r>
                              <w:rPr>
                                <w:b w:val="0"/>
                                <w:color w:val="231F20"/>
                                <w:spacing w:val="-5"/>
                                <w:sz w:val="13"/>
                              </w:rPr>
                              <w:t>bus</w:t>
                            </w:r>
                          </w:p>
                          <w:p>
                            <w:pPr>
                              <w:pStyle w:val="TableParagraph"/>
                              <w:numPr>
                                <w:ilvl w:val="0"/>
                                <w:numId w:val="123"/>
                              </w:numPr>
                              <w:tabs>
                                <w:tab w:pos="231" w:val="left" w:leader="none"/>
                              </w:tabs>
                              <w:spacing w:line="140" w:lineRule="exact" w:before="0" w:after="0"/>
                              <w:ind w:left="231" w:right="0" w:hanging="122"/>
                              <w:jc w:val="left"/>
                              <w:rPr>
                                <w:b w:val="0"/>
                                <w:sz w:val="13"/>
                              </w:rPr>
                            </w:pPr>
                            <w:r>
                              <w:rPr>
                                <w:b w:val="0"/>
                                <w:color w:val="231F20"/>
                                <w:sz w:val="13"/>
                              </w:rPr>
                              <w:t>Intente</w:t>
                            </w:r>
                            <w:r>
                              <w:rPr>
                                <w:b w:val="0"/>
                                <w:color w:val="231F20"/>
                                <w:spacing w:val="-1"/>
                                <w:sz w:val="13"/>
                              </w:rPr>
                              <w:t> </w:t>
                            </w:r>
                            <w:r>
                              <w:rPr>
                                <w:b w:val="0"/>
                                <w:color w:val="231F20"/>
                                <w:sz w:val="13"/>
                              </w:rPr>
                              <w:t>volver</w:t>
                            </w:r>
                            <w:r>
                              <w:rPr>
                                <w:b w:val="0"/>
                                <w:color w:val="231F20"/>
                                <w:spacing w:val="-1"/>
                                <w:sz w:val="13"/>
                              </w:rPr>
                              <w:t> </w:t>
                            </w:r>
                            <w:r>
                              <w:rPr>
                                <w:b w:val="0"/>
                                <w:color w:val="231F20"/>
                                <w:sz w:val="13"/>
                              </w:rPr>
                              <w:t>a poner</w:t>
                            </w:r>
                            <w:r>
                              <w:rPr>
                                <w:b w:val="0"/>
                                <w:color w:val="231F20"/>
                                <w:spacing w:val="-1"/>
                                <w:sz w:val="13"/>
                              </w:rPr>
                              <w:t> </w:t>
                            </w:r>
                            <w:r>
                              <w:rPr>
                                <w:b w:val="0"/>
                                <w:color w:val="231F20"/>
                                <w:sz w:val="13"/>
                              </w:rPr>
                              <w:t>en marcha</w:t>
                            </w:r>
                            <w:r>
                              <w:rPr>
                                <w:b w:val="0"/>
                                <w:color w:val="231F20"/>
                                <w:spacing w:val="-1"/>
                                <w:sz w:val="13"/>
                              </w:rPr>
                              <w:t> </w:t>
                            </w:r>
                            <w:r>
                              <w:rPr>
                                <w:b w:val="0"/>
                                <w:color w:val="231F20"/>
                                <w:sz w:val="13"/>
                              </w:rPr>
                              <w:t>el </w:t>
                            </w:r>
                            <w:r>
                              <w:rPr>
                                <w:b w:val="0"/>
                                <w:color w:val="231F20"/>
                                <w:spacing w:val="-2"/>
                                <w:sz w:val="13"/>
                              </w:rPr>
                              <w:t>inversor.</w:t>
                            </w:r>
                          </w:p>
                          <w:p>
                            <w:pPr>
                              <w:pStyle w:val="TableParagraph"/>
                              <w:numPr>
                                <w:ilvl w:val="0"/>
                                <w:numId w:val="123"/>
                              </w:numPr>
                              <w:tabs>
                                <w:tab w:pos="231" w:val="left" w:leader="none"/>
                              </w:tabs>
                              <w:spacing w:line="147" w:lineRule="exact" w:before="0" w:after="0"/>
                              <w:ind w:left="231" w:right="0" w:hanging="122"/>
                              <w:jc w:val="left"/>
                              <w:rPr>
                                <w:b w:val="0"/>
                                <w:sz w:val="13"/>
                              </w:rPr>
                            </w:pPr>
                            <w:r>
                              <w:rPr>
                                <w:b w:val="0"/>
                                <w:color w:val="231F20"/>
                                <w:sz w:val="13"/>
                              </w:rPr>
                              <w:t>Póngase</w:t>
                            </w:r>
                            <w:r>
                              <w:rPr>
                                <w:b w:val="0"/>
                                <w:color w:val="231F20"/>
                                <w:spacing w:val="-3"/>
                                <w:sz w:val="13"/>
                              </w:rPr>
                              <w:t> </w:t>
                            </w:r>
                            <w:r>
                              <w:rPr>
                                <w:b w:val="0"/>
                                <w:color w:val="231F20"/>
                                <w:sz w:val="13"/>
                              </w:rPr>
                              <w:t>en</w:t>
                            </w:r>
                            <w:r>
                              <w:rPr>
                                <w:b w:val="0"/>
                                <w:color w:val="231F20"/>
                                <w:spacing w:val="-1"/>
                                <w:sz w:val="13"/>
                              </w:rPr>
                              <w:t> </w:t>
                            </w:r>
                            <w:r>
                              <w:rPr>
                                <w:b w:val="0"/>
                                <w:color w:val="231F20"/>
                                <w:sz w:val="13"/>
                              </w:rPr>
                              <w:t>contacto</w:t>
                            </w:r>
                            <w:r>
                              <w:rPr>
                                <w:b w:val="0"/>
                                <w:color w:val="231F20"/>
                                <w:spacing w:val="-1"/>
                                <w:sz w:val="13"/>
                              </w:rPr>
                              <w:t> </w:t>
                            </w:r>
                            <w:r>
                              <w:rPr>
                                <w:b w:val="0"/>
                                <w:color w:val="231F20"/>
                                <w:sz w:val="13"/>
                              </w:rPr>
                              <w:t>con</w:t>
                            </w:r>
                            <w:r>
                              <w:rPr>
                                <w:b w:val="0"/>
                                <w:color w:val="231F20"/>
                                <w:spacing w:val="-1"/>
                                <w:sz w:val="13"/>
                              </w:rPr>
                              <w:t> </w:t>
                            </w:r>
                            <w:r>
                              <w:rPr>
                                <w:b w:val="0"/>
                                <w:color w:val="231F20"/>
                                <w:sz w:val="13"/>
                              </w:rPr>
                              <w:t>el </w:t>
                            </w:r>
                            <w:r>
                              <w:rPr>
                                <w:b w:val="0"/>
                                <w:color w:val="231F20"/>
                                <w:spacing w:val="-2"/>
                                <w:sz w:val="13"/>
                              </w:rPr>
                              <w:t>instalador.</w:t>
                            </w:r>
                          </w:p>
                        </w:tc>
                      </w:tr>
                      <w:tr>
                        <w:trPr>
                          <w:trHeight w:val="677" w:hRule="atLeast"/>
                        </w:trPr>
                        <w:tc>
                          <w:tcPr>
                            <w:tcW w:w="1469" w:type="dxa"/>
                            <w:tcBorders>
                              <w:left w:val="nil"/>
                              <w:right w:val="single" w:sz="2" w:space="0" w:color="231F20"/>
                            </w:tcBorders>
                          </w:tcPr>
                          <w:p>
                            <w:pPr>
                              <w:pStyle w:val="TableParagraph"/>
                              <w:spacing w:before="19"/>
                              <w:rPr>
                                <w:rFonts w:ascii="Myriad Pro SemiExt"/>
                                <w:sz w:val="16"/>
                              </w:rPr>
                            </w:pPr>
                          </w:p>
                          <w:p>
                            <w:pPr>
                              <w:pStyle w:val="TableParagraph"/>
                              <w:ind w:left="111"/>
                              <w:rPr>
                                <w:b w:val="0"/>
                                <w:sz w:val="16"/>
                              </w:rPr>
                            </w:pPr>
                            <w:r>
                              <w:rPr>
                                <w:b w:val="0"/>
                                <w:color w:val="231F20"/>
                                <w:spacing w:val="-2"/>
                                <w:sz w:val="16"/>
                              </w:rPr>
                              <w:t>PV_Above_Bus</w:t>
                            </w:r>
                          </w:p>
                        </w:tc>
                        <w:tc>
                          <w:tcPr>
                            <w:tcW w:w="4924" w:type="dxa"/>
                            <w:tcBorders>
                              <w:left w:val="single" w:sz="2" w:space="0" w:color="231F20"/>
                              <w:right w:val="nil"/>
                            </w:tcBorders>
                          </w:tcPr>
                          <w:p>
                            <w:pPr>
                              <w:pStyle w:val="TableParagraph"/>
                              <w:spacing w:line="147" w:lineRule="exact" w:before="109"/>
                              <w:ind w:left="109"/>
                              <w:rPr>
                                <w:b w:val="0"/>
                                <w:sz w:val="13"/>
                              </w:rPr>
                            </w:pPr>
                            <w:r>
                              <w:rPr>
                                <w:b w:val="0"/>
                                <w:color w:val="231F20"/>
                                <w:sz w:val="13"/>
                              </w:rPr>
                              <w:t>La</w:t>
                            </w:r>
                            <w:r>
                              <w:rPr>
                                <w:b w:val="0"/>
                                <w:color w:val="231F20"/>
                                <w:spacing w:val="-1"/>
                                <w:sz w:val="13"/>
                              </w:rPr>
                              <w:t> </w:t>
                            </w:r>
                            <w:r>
                              <w:rPr>
                                <w:b w:val="0"/>
                                <w:color w:val="231F20"/>
                                <w:sz w:val="13"/>
                              </w:rPr>
                              <w:t>tensión</w:t>
                            </w:r>
                            <w:r>
                              <w:rPr>
                                <w:b w:val="0"/>
                                <w:color w:val="231F20"/>
                                <w:spacing w:val="-1"/>
                                <w:sz w:val="13"/>
                              </w:rPr>
                              <w:t> </w:t>
                            </w:r>
                            <w:r>
                              <w:rPr>
                                <w:b w:val="0"/>
                                <w:color w:val="231F20"/>
                                <w:sz w:val="13"/>
                              </w:rPr>
                              <w:t>fotovoltaica</w:t>
                            </w:r>
                            <w:r>
                              <w:rPr>
                                <w:b w:val="0"/>
                                <w:color w:val="231F20"/>
                                <w:spacing w:val="-1"/>
                                <w:sz w:val="13"/>
                              </w:rPr>
                              <w:t> </w:t>
                            </w:r>
                            <w:r>
                              <w:rPr>
                                <w:b w:val="0"/>
                                <w:color w:val="231F20"/>
                                <w:sz w:val="13"/>
                              </w:rPr>
                              <w:t>es</w:t>
                            </w:r>
                            <w:r>
                              <w:rPr>
                                <w:b w:val="0"/>
                                <w:color w:val="231F20"/>
                                <w:spacing w:val="-1"/>
                                <w:sz w:val="13"/>
                              </w:rPr>
                              <w:t> </w:t>
                            </w:r>
                            <w:r>
                              <w:rPr>
                                <w:b w:val="0"/>
                                <w:color w:val="231F20"/>
                                <w:sz w:val="13"/>
                              </w:rPr>
                              <w:t>superior a</w:t>
                            </w:r>
                            <w:r>
                              <w:rPr>
                                <w:b w:val="0"/>
                                <w:color w:val="231F20"/>
                                <w:spacing w:val="-1"/>
                                <w:sz w:val="13"/>
                              </w:rPr>
                              <w:t> </w:t>
                            </w:r>
                            <w:r>
                              <w:rPr>
                                <w:b w:val="0"/>
                                <w:color w:val="231F20"/>
                                <w:sz w:val="13"/>
                              </w:rPr>
                              <w:t>la</w:t>
                            </w:r>
                            <w:r>
                              <w:rPr>
                                <w:b w:val="0"/>
                                <w:color w:val="231F20"/>
                                <w:spacing w:val="-1"/>
                                <w:sz w:val="13"/>
                              </w:rPr>
                              <w:t> </w:t>
                            </w:r>
                            <w:r>
                              <w:rPr>
                                <w:b w:val="0"/>
                                <w:color w:val="231F20"/>
                                <w:sz w:val="13"/>
                              </w:rPr>
                              <w:t>tensión</w:t>
                            </w:r>
                            <w:r>
                              <w:rPr>
                                <w:b w:val="0"/>
                                <w:color w:val="231F20"/>
                                <w:spacing w:val="-1"/>
                                <w:sz w:val="13"/>
                              </w:rPr>
                              <w:t> </w:t>
                            </w:r>
                            <w:r>
                              <w:rPr>
                                <w:b w:val="0"/>
                                <w:color w:val="231F20"/>
                                <w:sz w:val="13"/>
                              </w:rPr>
                              <w:t>del </w:t>
                            </w:r>
                            <w:r>
                              <w:rPr>
                                <w:b w:val="0"/>
                                <w:color w:val="231F20"/>
                                <w:spacing w:val="-5"/>
                                <w:sz w:val="13"/>
                              </w:rPr>
                              <w:t>bus</w:t>
                            </w:r>
                          </w:p>
                          <w:p>
                            <w:pPr>
                              <w:pStyle w:val="TableParagraph"/>
                              <w:numPr>
                                <w:ilvl w:val="0"/>
                                <w:numId w:val="124"/>
                              </w:numPr>
                              <w:tabs>
                                <w:tab w:pos="231" w:val="left" w:leader="none"/>
                              </w:tabs>
                              <w:spacing w:line="140" w:lineRule="exact" w:before="0" w:after="0"/>
                              <w:ind w:left="231" w:right="0" w:hanging="122"/>
                              <w:jc w:val="left"/>
                              <w:rPr>
                                <w:b w:val="0"/>
                                <w:sz w:val="13"/>
                              </w:rPr>
                            </w:pPr>
                            <w:r>
                              <w:rPr>
                                <w:b w:val="0"/>
                                <w:color w:val="231F20"/>
                                <w:sz w:val="13"/>
                              </w:rPr>
                              <w:t>Intente</w:t>
                            </w:r>
                            <w:r>
                              <w:rPr>
                                <w:b w:val="0"/>
                                <w:color w:val="231F20"/>
                                <w:spacing w:val="-1"/>
                                <w:sz w:val="13"/>
                              </w:rPr>
                              <w:t> </w:t>
                            </w:r>
                            <w:r>
                              <w:rPr>
                                <w:b w:val="0"/>
                                <w:color w:val="231F20"/>
                                <w:sz w:val="13"/>
                              </w:rPr>
                              <w:t>volver</w:t>
                            </w:r>
                            <w:r>
                              <w:rPr>
                                <w:b w:val="0"/>
                                <w:color w:val="231F20"/>
                                <w:spacing w:val="-1"/>
                                <w:sz w:val="13"/>
                              </w:rPr>
                              <w:t> </w:t>
                            </w:r>
                            <w:r>
                              <w:rPr>
                                <w:b w:val="0"/>
                                <w:color w:val="231F20"/>
                                <w:sz w:val="13"/>
                              </w:rPr>
                              <w:t>a poner</w:t>
                            </w:r>
                            <w:r>
                              <w:rPr>
                                <w:b w:val="0"/>
                                <w:color w:val="231F20"/>
                                <w:spacing w:val="-1"/>
                                <w:sz w:val="13"/>
                              </w:rPr>
                              <w:t> </w:t>
                            </w:r>
                            <w:r>
                              <w:rPr>
                                <w:b w:val="0"/>
                                <w:color w:val="231F20"/>
                                <w:sz w:val="13"/>
                              </w:rPr>
                              <w:t>en marcha</w:t>
                            </w:r>
                            <w:r>
                              <w:rPr>
                                <w:b w:val="0"/>
                                <w:color w:val="231F20"/>
                                <w:spacing w:val="-1"/>
                                <w:sz w:val="13"/>
                              </w:rPr>
                              <w:t> </w:t>
                            </w:r>
                            <w:r>
                              <w:rPr>
                                <w:b w:val="0"/>
                                <w:color w:val="231F20"/>
                                <w:sz w:val="13"/>
                              </w:rPr>
                              <w:t>el </w:t>
                            </w:r>
                            <w:r>
                              <w:rPr>
                                <w:b w:val="0"/>
                                <w:color w:val="231F20"/>
                                <w:spacing w:val="-2"/>
                                <w:sz w:val="13"/>
                              </w:rPr>
                              <w:t>inversor.</w:t>
                            </w:r>
                          </w:p>
                          <w:p>
                            <w:pPr>
                              <w:pStyle w:val="TableParagraph"/>
                              <w:numPr>
                                <w:ilvl w:val="0"/>
                                <w:numId w:val="124"/>
                              </w:numPr>
                              <w:tabs>
                                <w:tab w:pos="231" w:val="left" w:leader="none"/>
                              </w:tabs>
                              <w:spacing w:line="147" w:lineRule="exact" w:before="0" w:after="0"/>
                              <w:ind w:left="231" w:right="0" w:hanging="122"/>
                              <w:jc w:val="left"/>
                              <w:rPr>
                                <w:b w:val="0"/>
                                <w:sz w:val="13"/>
                              </w:rPr>
                            </w:pPr>
                            <w:r>
                              <w:rPr>
                                <w:b w:val="0"/>
                                <w:color w:val="231F20"/>
                                <w:sz w:val="13"/>
                              </w:rPr>
                              <w:t>Póngase</w:t>
                            </w:r>
                            <w:r>
                              <w:rPr>
                                <w:b w:val="0"/>
                                <w:color w:val="231F20"/>
                                <w:spacing w:val="-3"/>
                                <w:sz w:val="13"/>
                              </w:rPr>
                              <w:t> </w:t>
                            </w:r>
                            <w:r>
                              <w:rPr>
                                <w:b w:val="0"/>
                                <w:color w:val="231F20"/>
                                <w:sz w:val="13"/>
                              </w:rPr>
                              <w:t>en</w:t>
                            </w:r>
                            <w:r>
                              <w:rPr>
                                <w:b w:val="0"/>
                                <w:color w:val="231F20"/>
                                <w:spacing w:val="-1"/>
                                <w:sz w:val="13"/>
                              </w:rPr>
                              <w:t> </w:t>
                            </w:r>
                            <w:r>
                              <w:rPr>
                                <w:b w:val="0"/>
                                <w:color w:val="231F20"/>
                                <w:sz w:val="13"/>
                              </w:rPr>
                              <w:t>contacto</w:t>
                            </w:r>
                            <w:r>
                              <w:rPr>
                                <w:b w:val="0"/>
                                <w:color w:val="231F20"/>
                                <w:spacing w:val="-1"/>
                                <w:sz w:val="13"/>
                              </w:rPr>
                              <w:t> </w:t>
                            </w:r>
                            <w:r>
                              <w:rPr>
                                <w:b w:val="0"/>
                                <w:color w:val="231F20"/>
                                <w:sz w:val="13"/>
                              </w:rPr>
                              <w:t>con</w:t>
                            </w:r>
                            <w:r>
                              <w:rPr>
                                <w:b w:val="0"/>
                                <w:color w:val="231F20"/>
                                <w:spacing w:val="-1"/>
                                <w:sz w:val="13"/>
                              </w:rPr>
                              <w:t> </w:t>
                            </w:r>
                            <w:r>
                              <w:rPr>
                                <w:b w:val="0"/>
                                <w:color w:val="231F20"/>
                                <w:sz w:val="13"/>
                              </w:rPr>
                              <w:t>el </w:t>
                            </w:r>
                            <w:r>
                              <w:rPr>
                                <w:b w:val="0"/>
                                <w:color w:val="231F20"/>
                                <w:spacing w:val="-2"/>
                                <w:sz w:val="13"/>
                              </w:rPr>
                              <w:t>instalador.</w:t>
                            </w:r>
                          </w:p>
                        </w:tc>
                      </w:tr>
                    </w:tbl>
                    <w:p>
                      <w:pPr>
                        <w:pStyle w:val="BodyText"/>
                      </w:pPr>
                    </w:p>
                  </w:txbxContent>
                </v:textbox>
              </v:shape>
            </w:pict>
          </mc:Fallback>
        </mc:AlternateContent>
      </w:r>
      <w:r>
        <w:rPr>
          <w:rFonts w:ascii="Myriad Pro SemiExt"/>
          <w:sz w:val="20"/>
        </w:rPr>
      </w:r>
    </w:p>
    <w:p>
      <w:pPr>
        <w:spacing w:after="0" w:line="240" w:lineRule="auto"/>
        <w:rPr>
          <w:rFonts w:ascii="Myriad Pro SemiExt"/>
          <w:sz w:val="20"/>
        </w:rPr>
        <w:sectPr>
          <w:headerReference w:type="default" r:id="rId308"/>
          <w:footerReference w:type="default" r:id="rId309"/>
          <w:pgSz w:w="16160" w:h="11910" w:orient="landscape"/>
          <w:pgMar w:header="936" w:footer="665" w:top="1160" w:bottom="860" w:left="360" w:right="320"/>
        </w:sectPr>
      </w:pPr>
    </w:p>
    <w:p>
      <w:pPr>
        <w:pStyle w:val="BodyText"/>
        <w:spacing w:before="33"/>
        <w:rPr>
          <w:rFonts w:ascii="Myriad Pro SemiExt"/>
          <w:sz w:val="20"/>
        </w:rPr>
      </w:pPr>
    </w:p>
    <w:p>
      <w:pPr>
        <w:tabs>
          <w:tab w:pos="8222" w:val="left" w:leader="none"/>
        </w:tabs>
        <w:spacing w:line="240" w:lineRule="auto"/>
        <w:ind w:left="818" w:right="0" w:firstLine="0"/>
        <w:rPr>
          <w:rFonts w:ascii="Myriad Pro SemiExt"/>
          <w:sz w:val="20"/>
        </w:rPr>
      </w:pPr>
      <w:r>
        <w:rPr>
          <w:rFonts w:ascii="Myriad Pro SemiExt"/>
          <w:sz w:val="20"/>
        </w:rPr>
        <mc:AlternateContent>
          <mc:Choice Requires="wps">
            <w:drawing>
              <wp:inline distT="0" distB="0" distL="0" distR="0">
                <wp:extent cx="4072890" cy="6034405"/>
                <wp:effectExtent l="0" t="0" r="0" b="0"/>
                <wp:docPr id="2179" name="Textbox 2179"/>
                <wp:cNvGraphicFramePr>
                  <a:graphicFrameLocks/>
                </wp:cNvGraphicFramePr>
                <a:graphic>
                  <a:graphicData uri="http://schemas.microsoft.com/office/word/2010/wordprocessingShape">
                    <wps:wsp>
                      <wps:cNvPr id="2179" name="Textbox 2179"/>
                      <wps:cNvSpPr txBox="1"/>
                      <wps:spPr>
                        <a:xfrm>
                          <a:off x="0" y="0"/>
                          <a:ext cx="4072890" cy="6034405"/>
                        </a:xfrm>
                        <a:prstGeom prst="rect">
                          <a:avLst/>
                        </a:prstGeom>
                      </wps:spPr>
                      <wps:txbx>
                        <w:txbxContent>
                          <w:tbl>
                            <w:tblPr>
                              <w:tblW w:w="0" w:type="auto"/>
                              <w:jc w:val="left"/>
                              <w:tblInd w:w="7"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CellMar>
                                <w:top w:w="0" w:type="dxa"/>
                                <w:left w:w="0" w:type="dxa"/>
                                <w:bottom w:w="0" w:type="dxa"/>
                                <w:right w:w="0" w:type="dxa"/>
                              </w:tblCellMar>
                              <w:tblLook w:val="01E0"/>
                            </w:tblPr>
                            <w:tblGrid>
                              <w:gridCol w:w="1469"/>
                              <w:gridCol w:w="4924"/>
                            </w:tblGrid>
                            <w:tr>
                              <w:trPr>
                                <w:trHeight w:val="290" w:hRule="atLeast"/>
                              </w:trPr>
                              <w:tc>
                                <w:tcPr>
                                  <w:tcW w:w="1469" w:type="dxa"/>
                                  <w:tcBorders>
                                    <w:top w:val="nil"/>
                                    <w:left w:val="nil"/>
                                    <w:right w:val="single" w:sz="2" w:space="0" w:color="231F20"/>
                                  </w:tcBorders>
                                  <w:shd w:val="clear" w:color="auto" w:fill="58595B"/>
                                </w:tcPr>
                                <w:p>
                                  <w:pPr>
                                    <w:pStyle w:val="TableParagraph"/>
                                    <w:spacing w:before="19"/>
                                    <w:ind w:left="84"/>
                                    <w:rPr>
                                      <w:b/>
                                      <w:sz w:val="16"/>
                                    </w:rPr>
                                  </w:pPr>
                                  <w:r>
                                    <w:rPr>
                                      <w:b/>
                                      <w:color w:val="FFFFFF"/>
                                      <w:spacing w:val="-2"/>
                                      <w:sz w:val="16"/>
                                    </w:rPr>
                                    <w:t>Error</w:t>
                                  </w:r>
                                </w:p>
                              </w:tc>
                              <w:tc>
                                <w:tcPr>
                                  <w:tcW w:w="4924" w:type="dxa"/>
                                  <w:tcBorders>
                                    <w:top w:val="nil"/>
                                    <w:left w:val="single" w:sz="2" w:space="0" w:color="231F20"/>
                                    <w:right w:val="nil"/>
                                  </w:tcBorders>
                                  <w:shd w:val="clear" w:color="auto" w:fill="58595B"/>
                                </w:tcPr>
                                <w:p>
                                  <w:pPr>
                                    <w:pStyle w:val="TableParagraph"/>
                                    <w:spacing w:before="19"/>
                                    <w:ind w:left="117"/>
                                    <w:rPr>
                                      <w:b/>
                                      <w:sz w:val="16"/>
                                    </w:rPr>
                                  </w:pPr>
                                  <w:r>
                                    <w:rPr>
                                      <w:b/>
                                      <w:color w:val="FFFFFF"/>
                                      <w:sz w:val="16"/>
                                    </w:rPr>
                                    <w:t>Diagnóstico</w:t>
                                  </w:r>
                                  <w:r>
                                    <w:rPr>
                                      <w:b/>
                                      <w:color w:val="FFFFFF"/>
                                      <w:spacing w:val="-4"/>
                                      <w:sz w:val="16"/>
                                    </w:rPr>
                                    <w:t> </w:t>
                                  </w:r>
                                  <w:r>
                                    <w:rPr>
                                      <w:b/>
                                      <w:color w:val="FFFFFF"/>
                                      <w:sz w:val="16"/>
                                    </w:rPr>
                                    <w:t>y</w:t>
                                  </w:r>
                                  <w:r>
                                    <w:rPr>
                                      <w:b/>
                                      <w:color w:val="FFFFFF"/>
                                      <w:spacing w:val="-1"/>
                                      <w:sz w:val="16"/>
                                    </w:rPr>
                                    <w:t> </w:t>
                                  </w:r>
                                  <w:r>
                                    <w:rPr>
                                      <w:b/>
                                      <w:color w:val="FFFFFF"/>
                                      <w:spacing w:val="-2"/>
                                      <w:sz w:val="16"/>
                                    </w:rPr>
                                    <w:t>soluciones</w:t>
                                  </w:r>
                                </w:p>
                              </w:tc>
                            </w:tr>
                            <w:tr>
                              <w:trPr>
                                <w:trHeight w:val="639" w:hRule="atLeast"/>
                              </w:trPr>
                              <w:tc>
                                <w:tcPr>
                                  <w:tcW w:w="1469" w:type="dxa"/>
                                  <w:tcBorders>
                                    <w:left w:val="nil"/>
                                    <w:right w:val="single" w:sz="2" w:space="0" w:color="231F20"/>
                                  </w:tcBorders>
                                </w:tcPr>
                                <w:p>
                                  <w:pPr>
                                    <w:pStyle w:val="TableParagraph"/>
                                    <w:spacing w:before="5"/>
                                    <w:rPr>
                                      <w:rFonts w:ascii="Myriad Pro SemiExt"/>
                                      <w:sz w:val="16"/>
                                    </w:rPr>
                                  </w:pPr>
                                </w:p>
                                <w:p>
                                  <w:pPr>
                                    <w:pStyle w:val="TableParagraph"/>
                                    <w:ind w:left="84"/>
                                    <w:rPr>
                                      <w:b w:val="0"/>
                                      <w:sz w:val="16"/>
                                    </w:rPr>
                                  </w:pPr>
                                  <w:r>
                                    <w:rPr>
                                      <w:b w:val="0"/>
                                      <w:color w:val="231F20"/>
                                      <w:spacing w:val="-2"/>
                                      <w:sz w:val="16"/>
                                    </w:rPr>
                                    <w:t>DcBus_SSErr</w:t>
                                  </w:r>
                                </w:p>
                              </w:tc>
                              <w:tc>
                                <w:tcPr>
                                  <w:tcW w:w="4924" w:type="dxa"/>
                                  <w:tcBorders>
                                    <w:left w:val="single" w:sz="2" w:space="0" w:color="231F20"/>
                                    <w:right w:val="nil"/>
                                  </w:tcBorders>
                                </w:tcPr>
                                <w:p>
                                  <w:pPr>
                                    <w:pStyle w:val="TableParagraph"/>
                                    <w:spacing w:line="147" w:lineRule="exact" w:before="86"/>
                                    <w:ind w:left="111"/>
                                    <w:rPr>
                                      <w:b w:val="0"/>
                                      <w:sz w:val="13"/>
                                    </w:rPr>
                                  </w:pPr>
                                  <w:r>
                                    <w:rPr>
                                      <w:b w:val="0"/>
                                      <w:color w:val="231F20"/>
                                      <w:sz w:val="13"/>
                                    </w:rPr>
                                    <w:t>Fallo</w:t>
                                  </w:r>
                                  <w:r>
                                    <w:rPr>
                                      <w:b w:val="0"/>
                                      <w:color w:val="231F20"/>
                                      <w:spacing w:val="-2"/>
                                      <w:sz w:val="13"/>
                                    </w:rPr>
                                    <w:t> </w:t>
                                  </w:r>
                                  <w:r>
                                    <w:rPr>
                                      <w:b w:val="0"/>
                                      <w:color w:val="231F20"/>
                                      <w:sz w:val="13"/>
                                    </w:rPr>
                                    <w:t>de</w:t>
                                  </w:r>
                                  <w:r>
                                    <w:rPr>
                                      <w:b w:val="0"/>
                                      <w:color w:val="231F20"/>
                                      <w:spacing w:val="-2"/>
                                      <w:sz w:val="13"/>
                                    </w:rPr>
                                    <w:t> </w:t>
                                  </w:r>
                                  <w:r>
                                    <w:rPr>
                                      <w:b w:val="0"/>
                                      <w:color w:val="231F20"/>
                                      <w:sz w:val="13"/>
                                    </w:rPr>
                                    <w:t>arranque</w:t>
                                  </w:r>
                                  <w:r>
                                    <w:rPr>
                                      <w:b w:val="0"/>
                                      <w:color w:val="231F20"/>
                                      <w:spacing w:val="-1"/>
                                      <w:sz w:val="13"/>
                                    </w:rPr>
                                    <w:t> </w:t>
                                  </w:r>
                                  <w:r>
                                    <w:rPr>
                                      <w:b w:val="0"/>
                                      <w:color w:val="231F20"/>
                                      <w:sz w:val="13"/>
                                    </w:rPr>
                                    <w:t>suave</w:t>
                                  </w:r>
                                  <w:r>
                                    <w:rPr>
                                      <w:b w:val="0"/>
                                      <w:color w:val="231F20"/>
                                      <w:spacing w:val="-2"/>
                                      <w:sz w:val="13"/>
                                    </w:rPr>
                                    <w:t> </w:t>
                                  </w:r>
                                  <w:r>
                                    <w:rPr>
                                      <w:b w:val="0"/>
                                      <w:color w:val="231F20"/>
                                      <w:sz w:val="13"/>
                                    </w:rPr>
                                    <w:t>del</w:t>
                                  </w:r>
                                  <w:r>
                                    <w:rPr>
                                      <w:b w:val="0"/>
                                      <w:color w:val="231F20"/>
                                      <w:spacing w:val="-1"/>
                                      <w:sz w:val="13"/>
                                    </w:rPr>
                                    <w:t> </w:t>
                                  </w:r>
                                  <w:r>
                                    <w:rPr>
                                      <w:b w:val="0"/>
                                      <w:color w:val="231F20"/>
                                      <w:spacing w:val="-5"/>
                                      <w:sz w:val="13"/>
                                    </w:rPr>
                                    <w:t>bus</w:t>
                                  </w:r>
                                </w:p>
                                <w:p>
                                  <w:pPr>
                                    <w:pStyle w:val="TableParagraph"/>
                                    <w:numPr>
                                      <w:ilvl w:val="0"/>
                                      <w:numId w:val="125"/>
                                    </w:numPr>
                                    <w:tabs>
                                      <w:tab w:pos="233" w:val="left" w:leader="none"/>
                                    </w:tabs>
                                    <w:spacing w:line="140" w:lineRule="exact" w:before="0" w:after="0"/>
                                    <w:ind w:left="233" w:right="0" w:hanging="122"/>
                                    <w:jc w:val="left"/>
                                    <w:rPr>
                                      <w:b w:val="0"/>
                                      <w:sz w:val="13"/>
                                    </w:rPr>
                                  </w:pPr>
                                  <w:r>
                                    <w:rPr>
                                      <w:b w:val="0"/>
                                      <w:color w:val="231F20"/>
                                      <w:sz w:val="13"/>
                                    </w:rPr>
                                    <w:t>Intente</w:t>
                                  </w:r>
                                  <w:r>
                                    <w:rPr>
                                      <w:b w:val="0"/>
                                      <w:color w:val="231F20"/>
                                      <w:spacing w:val="-1"/>
                                      <w:sz w:val="13"/>
                                    </w:rPr>
                                    <w:t> </w:t>
                                  </w:r>
                                  <w:r>
                                    <w:rPr>
                                      <w:b w:val="0"/>
                                      <w:color w:val="231F20"/>
                                      <w:sz w:val="13"/>
                                    </w:rPr>
                                    <w:t>volver</w:t>
                                  </w:r>
                                  <w:r>
                                    <w:rPr>
                                      <w:b w:val="0"/>
                                      <w:color w:val="231F20"/>
                                      <w:spacing w:val="-1"/>
                                      <w:sz w:val="13"/>
                                    </w:rPr>
                                    <w:t> </w:t>
                                  </w:r>
                                  <w:r>
                                    <w:rPr>
                                      <w:b w:val="0"/>
                                      <w:color w:val="231F20"/>
                                      <w:sz w:val="13"/>
                                    </w:rPr>
                                    <w:t>a poner</w:t>
                                  </w:r>
                                  <w:r>
                                    <w:rPr>
                                      <w:b w:val="0"/>
                                      <w:color w:val="231F20"/>
                                      <w:spacing w:val="-1"/>
                                      <w:sz w:val="13"/>
                                    </w:rPr>
                                    <w:t> </w:t>
                                  </w:r>
                                  <w:r>
                                    <w:rPr>
                                      <w:b w:val="0"/>
                                      <w:color w:val="231F20"/>
                                      <w:sz w:val="13"/>
                                    </w:rPr>
                                    <w:t>en marcha</w:t>
                                  </w:r>
                                  <w:r>
                                    <w:rPr>
                                      <w:b w:val="0"/>
                                      <w:color w:val="231F20"/>
                                      <w:spacing w:val="-1"/>
                                      <w:sz w:val="13"/>
                                    </w:rPr>
                                    <w:t> </w:t>
                                  </w:r>
                                  <w:r>
                                    <w:rPr>
                                      <w:b w:val="0"/>
                                      <w:color w:val="231F20"/>
                                      <w:sz w:val="13"/>
                                    </w:rPr>
                                    <w:t>el </w:t>
                                  </w:r>
                                  <w:r>
                                    <w:rPr>
                                      <w:b w:val="0"/>
                                      <w:color w:val="231F20"/>
                                      <w:spacing w:val="-2"/>
                                      <w:sz w:val="13"/>
                                    </w:rPr>
                                    <w:t>inversor.</w:t>
                                  </w:r>
                                </w:p>
                                <w:p>
                                  <w:pPr>
                                    <w:pStyle w:val="TableParagraph"/>
                                    <w:numPr>
                                      <w:ilvl w:val="0"/>
                                      <w:numId w:val="125"/>
                                    </w:numPr>
                                    <w:tabs>
                                      <w:tab w:pos="233" w:val="left" w:leader="none"/>
                                    </w:tabs>
                                    <w:spacing w:line="147" w:lineRule="exact" w:before="0" w:after="0"/>
                                    <w:ind w:left="233" w:right="0" w:hanging="122"/>
                                    <w:jc w:val="left"/>
                                    <w:rPr>
                                      <w:b w:val="0"/>
                                      <w:sz w:val="13"/>
                                    </w:rPr>
                                  </w:pPr>
                                  <w:r>
                                    <w:rPr>
                                      <w:b w:val="0"/>
                                      <w:color w:val="231F20"/>
                                      <w:sz w:val="13"/>
                                    </w:rPr>
                                    <w:t>Póngase</w:t>
                                  </w:r>
                                  <w:r>
                                    <w:rPr>
                                      <w:b w:val="0"/>
                                      <w:color w:val="231F20"/>
                                      <w:spacing w:val="-3"/>
                                      <w:sz w:val="13"/>
                                    </w:rPr>
                                    <w:t> </w:t>
                                  </w:r>
                                  <w:r>
                                    <w:rPr>
                                      <w:b w:val="0"/>
                                      <w:color w:val="231F20"/>
                                      <w:sz w:val="13"/>
                                    </w:rPr>
                                    <w:t>en</w:t>
                                  </w:r>
                                  <w:r>
                                    <w:rPr>
                                      <w:b w:val="0"/>
                                      <w:color w:val="231F20"/>
                                      <w:spacing w:val="-1"/>
                                      <w:sz w:val="13"/>
                                    </w:rPr>
                                    <w:t> </w:t>
                                  </w:r>
                                  <w:r>
                                    <w:rPr>
                                      <w:b w:val="0"/>
                                      <w:color w:val="231F20"/>
                                      <w:sz w:val="13"/>
                                    </w:rPr>
                                    <w:t>contacto</w:t>
                                  </w:r>
                                  <w:r>
                                    <w:rPr>
                                      <w:b w:val="0"/>
                                      <w:color w:val="231F20"/>
                                      <w:spacing w:val="-1"/>
                                      <w:sz w:val="13"/>
                                    </w:rPr>
                                    <w:t> </w:t>
                                  </w:r>
                                  <w:r>
                                    <w:rPr>
                                      <w:b w:val="0"/>
                                      <w:color w:val="231F20"/>
                                      <w:sz w:val="13"/>
                                    </w:rPr>
                                    <w:t>con</w:t>
                                  </w:r>
                                  <w:r>
                                    <w:rPr>
                                      <w:b w:val="0"/>
                                      <w:color w:val="231F20"/>
                                      <w:spacing w:val="-1"/>
                                      <w:sz w:val="13"/>
                                    </w:rPr>
                                    <w:t> </w:t>
                                  </w:r>
                                  <w:r>
                                    <w:rPr>
                                      <w:b w:val="0"/>
                                      <w:color w:val="231F20"/>
                                      <w:sz w:val="13"/>
                                    </w:rPr>
                                    <w:t>el </w:t>
                                  </w:r>
                                  <w:r>
                                    <w:rPr>
                                      <w:b w:val="0"/>
                                      <w:color w:val="231F20"/>
                                      <w:spacing w:val="-2"/>
                                      <w:sz w:val="13"/>
                                    </w:rPr>
                                    <w:t>instalador.</w:t>
                                  </w:r>
                                </w:p>
                              </w:tc>
                            </w:tr>
                            <w:tr>
                              <w:trPr>
                                <w:trHeight w:val="677" w:hRule="atLeast"/>
                              </w:trPr>
                              <w:tc>
                                <w:tcPr>
                                  <w:tcW w:w="1469" w:type="dxa"/>
                                  <w:tcBorders>
                                    <w:left w:val="nil"/>
                                    <w:right w:val="single" w:sz="2" w:space="0" w:color="231F20"/>
                                  </w:tcBorders>
                                  <w:shd w:val="clear" w:color="auto" w:fill="E6E7E8"/>
                                </w:tcPr>
                                <w:p>
                                  <w:pPr>
                                    <w:pStyle w:val="TableParagraph"/>
                                    <w:spacing w:before="16"/>
                                    <w:rPr>
                                      <w:rFonts w:ascii="Myriad Pro SemiExt"/>
                                      <w:sz w:val="16"/>
                                    </w:rPr>
                                  </w:pPr>
                                </w:p>
                                <w:p>
                                  <w:pPr>
                                    <w:pStyle w:val="TableParagraph"/>
                                    <w:ind w:left="84"/>
                                    <w:rPr>
                                      <w:b w:val="0"/>
                                      <w:sz w:val="16"/>
                                    </w:rPr>
                                  </w:pPr>
                                  <w:r>
                                    <w:rPr>
                                      <w:b w:val="0"/>
                                      <w:color w:val="231F20"/>
                                      <w:spacing w:val="-2"/>
                                      <w:sz w:val="16"/>
                                    </w:rPr>
                                    <w:t>SunPWR_Weak</w:t>
                                  </w:r>
                                </w:p>
                              </w:tc>
                              <w:tc>
                                <w:tcPr>
                                  <w:tcW w:w="4924" w:type="dxa"/>
                                  <w:tcBorders>
                                    <w:left w:val="single" w:sz="2" w:space="0" w:color="231F20"/>
                                    <w:right w:val="nil"/>
                                  </w:tcBorders>
                                  <w:shd w:val="clear" w:color="auto" w:fill="E6E7E8"/>
                                </w:tcPr>
                                <w:p>
                                  <w:pPr>
                                    <w:pStyle w:val="TableParagraph"/>
                                    <w:spacing w:line="147" w:lineRule="exact" w:before="125"/>
                                    <w:ind w:left="111"/>
                                    <w:rPr>
                                      <w:b w:val="0"/>
                                      <w:sz w:val="13"/>
                                    </w:rPr>
                                  </w:pPr>
                                  <w:r>
                                    <w:rPr>
                                      <w:b w:val="0"/>
                                      <w:color w:val="231F20"/>
                                      <w:sz w:val="13"/>
                                    </w:rPr>
                                    <w:t>Baja</w:t>
                                  </w:r>
                                  <w:r>
                                    <w:rPr>
                                      <w:b w:val="0"/>
                                      <w:color w:val="231F20"/>
                                      <w:spacing w:val="-1"/>
                                      <w:sz w:val="13"/>
                                    </w:rPr>
                                    <w:t> </w:t>
                                  </w:r>
                                  <w:r>
                                    <w:rPr>
                                      <w:b w:val="0"/>
                                      <w:color w:val="231F20"/>
                                      <w:sz w:val="13"/>
                                    </w:rPr>
                                    <w:t>potencia </w:t>
                                  </w:r>
                                  <w:r>
                                    <w:rPr>
                                      <w:b w:val="0"/>
                                      <w:color w:val="231F20"/>
                                      <w:spacing w:val="-2"/>
                                      <w:sz w:val="13"/>
                                    </w:rPr>
                                    <w:t>fotovoltaica</w:t>
                                  </w:r>
                                </w:p>
                                <w:p>
                                  <w:pPr>
                                    <w:pStyle w:val="TableParagraph"/>
                                    <w:numPr>
                                      <w:ilvl w:val="0"/>
                                      <w:numId w:val="126"/>
                                    </w:numPr>
                                    <w:tabs>
                                      <w:tab w:pos="233" w:val="left" w:leader="none"/>
                                    </w:tabs>
                                    <w:spacing w:line="140" w:lineRule="exact" w:before="0" w:after="0"/>
                                    <w:ind w:left="233" w:right="0" w:hanging="122"/>
                                    <w:jc w:val="left"/>
                                    <w:rPr>
                                      <w:b w:val="0"/>
                                      <w:sz w:val="13"/>
                                    </w:rPr>
                                  </w:pPr>
                                  <w:r>
                                    <w:rPr>
                                      <w:b w:val="0"/>
                                      <w:color w:val="231F20"/>
                                      <w:sz w:val="13"/>
                                    </w:rPr>
                                    <w:t>Intente</w:t>
                                  </w:r>
                                  <w:r>
                                    <w:rPr>
                                      <w:b w:val="0"/>
                                      <w:color w:val="231F20"/>
                                      <w:spacing w:val="-1"/>
                                      <w:sz w:val="13"/>
                                    </w:rPr>
                                    <w:t> </w:t>
                                  </w:r>
                                  <w:r>
                                    <w:rPr>
                                      <w:b w:val="0"/>
                                      <w:color w:val="231F20"/>
                                      <w:sz w:val="13"/>
                                    </w:rPr>
                                    <w:t>volver</w:t>
                                  </w:r>
                                  <w:r>
                                    <w:rPr>
                                      <w:b w:val="0"/>
                                      <w:color w:val="231F20"/>
                                      <w:spacing w:val="-1"/>
                                      <w:sz w:val="13"/>
                                    </w:rPr>
                                    <w:t> </w:t>
                                  </w:r>
                                  <w:r>
                                    <w:rPr>
                                      <w:b w:val="0"/>
                                      <w:color w:val="231F20"/>
                                      <w:sz w:val="13"/>
                                    </w:rPr>
                                    <w:t>a poner</w:t>
                                  </w:r>
                                  <w:r>
                                    <w:rPr>
                                      <w:b w:val="0"/>
                                      <w:color w:val="231F20"/>
                                      <w:spacing w:val="-1"/>
                                      <w:sz w:val="13"/>
                                    </w:rPr>
                                    <w:t> </w:t>
                                  </w:r>
                                  <w:r>
                                    <w:rPr>
                                      <w:b w:val="0"/>
                                      <w:color w:val="231F20"/>
                                      <w:sz w:val="13"/>
                                    </w:rPr>
                                    <w:t>en marcha</w:t>
                                  </w:r>
                                  <w:r>
                                    <w:rPr>
                                      <w:b w:val="0"/>
                                      <w:color w:val="231F20"/>
                                      <w:spacing w:val="-1"/>
                                      <w:sz w:val="13"/>
                                    </w:rPr>
                                    <w:t> </w:t>
                                  </w:r>
                                  <w:r>
                                    <w:rPr>
                                      <w:b w:val="0"/>
                                      <w:color w:val="231F20"/>
                                      <w:sz w:val="13"/>
                                    </w:rPr>
                                    <w:t>el </w:t>
                                  </w:r>
                                  <w:r>
                                    <w:rPr>
                                      <w:b w:val="0"/>
                                      <w:color w:val="231F20"/>
                                      <w:spacing w:val="-2"/>
                                      <w:sz w:val="13"/>
                                    </w:rPr>
                                    <w:t>inversor.</w:t>
                                  </w:r>
                                </w:p>
                                <w:p>
                                  <w:pPr>
                                    <w:pStyle w:val="TableParagraph"/>
                                    <w:numPr>
                                      <w:ilvl w:val="0"/>
                                      <w:numId w:val="126"/>
                                    </w:numPr>
                                    <w:tabs>
                                      <w:tab w:pos="233" w:val="left" w:leader="none"/>
                                    </w:tabs>
                                    <w:spacing w:line="147" w:lineRule="exact" w:before="0" w:after="0"/>
                                    <w:ind w:left="233" w:right="0" w:hanging="122"/>
                                    <w:jc w:val="left"/>
                                    <w:rPr>
                                      <w:b w:val="0"/>
                                      <w:sz w:val="13"/>
                                    </w:rPr>
                                  </w:pPr>
                                  <w:r>
                                    <w:rPr>
                                      <w:b w:val="0"/>
                                      <w:color w:val="231F20"/>
                                      <w:sz w:val="13"/>
                                    </w:rPr>
                                    <w:t>Póngase</w:t>
                                  </w:r>
                                  <w:r>
                                    <w:rPr>
                                      <w:b w:val="0"/>
                                      <w:color w:val="231F20"/>
                                      <w:spacing w:val="-3"/>
                                      <w:sz w:val="13"/>
                                    </w:rPr>
                                    <w:t> </w:t>
                                  </w:r>
                                  <w:r>
                                    <w:rPr>
                                      <w:b w:val="0"/>
                                      <w:color w:val="231F20"/>
                                      <w:sz w:val="13"/>
                                    </w:rPr>
                                    <w:t>en</w:t>
                                  </w:r>
                                  <w:r>
                                    <w:rPr>
                                      <w:b w:val="0"/>
                                      <w:color w:val="231F20"/>
                                      <w:spacing w:val="-1"/>
                                      <w:sz w:val="13"/>
                                    </w:rPr>
                                    <w:t> </w:t>
                                  </w:r>
                                  <w:r>
                                    <w:rPr>
                                      <w:b w:val="0"/>
                                      <w:color w:val="231F20"/>
                                      <w:sz w:val="13"/>
                                    </w:rPr>
                                    <w:t>contacto</w:t>
                                  </w:r>
                                  <w:r>
                                    <w:rPr>
                                      <w:b w:val="0"/>
                                      <w:color w:val="231F20"/>
                                      <w:spacing w:val="-1"/>
                                      <w:sz w:val="13"/>
                                    </w:rPr>
                                    <w:t> </w:t>
                                  </w:r>
                                  <w:r>
                                    <w:rPr>
                                      <w:b w:val="0"/>
                                      <w:color w:val="231F20"/>
                                      <w:sz w:val="13"/>
                                    </w:rPr>
                                    <w:t>con</w:t>
                                  </w:r>
                                  <w:r>
                                    <w:rPr>
                                      <w:b w:val="0"/>
                                      <w:color w:val="231F20"/>
                                      <w:spacing w:val="-1"/>
                                      <w:sz w:val="13"/>
                                    </w:rPr>
                                    <w:t> </w:t>
                                  </w:r>
                                  <w:r>
                                    <w:rPr>
                                      <w:b w:val="0"/>
                                      <w:color w:val="231F20"/>
                                      <w:sz w:val="13"/>
                                    </w:rPr>
                                    <w:t>el </w:t>
                                  </w:r>
                                  <w:r>
                                    <w:rPr>
                                      <w:b w:val="0"/>
                                      <w:color w:val="231F20"/>
                                      <w:spacing w:val="-2"/>
                                      <w:sz w:val="13"/>
                                    </w:rPr>
                                    <w:t>instalador.</w:t>
                                  </w:r>
                                </w:p>
                              </w:tc>
                            </w:tr>
                            <w:tr>
                              <w:trPr>
                                <w:trHeight w:val="686" w:hRule="atLeast"/>
                              </w:trPr>
                              <w:tc>
                                <w:tcPr>
                                  <w:tcW w:w="1469" w:type="dxa"/>
                                  <w:tcBorders>
                                    <w:left w:val="nil"/>
                                    <w:right w:val="single" w:sz="2" w:space="0" w:color="231F20"/>
                                  </w:tcBorders>
                                </w:tcPr>
                                <w:p>
                                  <w:pPr>
                                    <w:pStyle w:val="TableParagraph"/>
                                    <w:spacing w:before="183"/>
                                    <w:ind w:left="84"/>
                                    <w:rPr>
                                      <w:b w:val="0"/>
                                      <w:sz w:val="16"/>
                                    </w:rPr>
                                  </w:pPr>
                                  <w:r>
                                    <w:rPr>
                                      <w:b w:val="0"/>
                                      <w:color w:val="231F20"/>
                                      <w:spacing w:val="-2"/>
                                      <w:sz w:val="16"/>
                                    </w:rPr>
                                    <w:t>InvRelay_Err</w:t>
                                  </w:r>
                                </w:p>
                              </w:tc>
                              <w:tc>
                                <w:tcPr>
                                  <w:tcW w:w="4924" w:type="dxa"/>
                                  <w:tcBorders>
                                    <w:left w:val="single" w:sz="2" w:space="0" w:color="231F20"/>
                                    <w:right w:val="nil"/>
                                  </w:tcBorders>
                                </w:tcPr>
                                <w:p>
                                  <w:pPr>
                                    <w:pStyle w:val="TableParagraph"/>
                                    <w:spacing w:line="147" w:lineRule="exact" w:before="127"/>
                                    <w:ind w:left="111"/>
                                    <w:rPr>
                                      <w:b w:val="0"/>
                                      <w:sz w:val="13"/>
                                    </w:rPr>
                                  </w:pPr>
                                  <w:r>
                                    <w:rPr>
                                      <w:b w:val="0"/>
                                      <w:color w:val="231F20"/>
                                      <w:sz w:val="13"/>
                                    </w:rPr>
                                    <w:t>Fallo</w:t>
                                  </w:r>
                                  <w:r>
                                    <w:rPr>
                                      <w:b w:val="0"/>
                                      <w:color w:val="231F20"/>
                                      <w:spacing w:val="-4"/>
                                      <w:sz w:val="13"/>
                                    </w:rPr>
                                    <w:t> </w:t>
                                  </w:r>
                                  <w:r>
                                    <w:rPr>
                                      <w:b w:val="0"/>
                                      <w:color w:val="231F20"/>
                                      <w:sz w:val="13"/>
                                    </w:rPr>
                                    <w:t>del</w:t>
                                  </w:r>
                                  <w:r>
                                    <w:rPr>
                                      <w:b w:val="0"/>
                                      <w:color w:val="231F20"/>
                                      <w:spacing w:val="-3"/>
                                      <w:sz w:val="13"/>
                                    </w:rPr>
                                    <w:t> </w:t>
                                  </w:r>
                                  <w:r>
                                    <w:rPr>
                                      <w:b w:val="0"/>
                                      <w:color w:val="231F20"/>
                                      <w:spacing w:val="-4"/>
                                      <w:sz w:val="13"/>
                                    </w:rPr>
                                    <w:t>relé</w:t>
                                  </w:r>
                                </w:p>
                                <w:p>
                                  <w:pPr>
                                    <w:pStyle w:val="TableParagraph"/>
                                    <w:numPr>
                                      <w:ilvl w:val="0"/>
                                      <w:numId w:val="127"/>
                                    </w:numPr>
                                    <w:tabs>
                                      <w:tab w:pos="233" w:val="left" w:leader="none"/>
                                    </w:tabs>
                                    <w:spacing w:line="140" w:lineRule="exact" w:before="0" w:after="0"/>
                                    <w:ind w:left="233" w:right="0" w:hanging="122"/>
                                    <w:jc w:val="left"/>
                                    <w:rPr>
                                      <w:b w:val="0"/>
                                      <w:sz w:val="13"/>
                                    </w:rPr>
                                  </w:pPr>
                                  <w:r>
                                    <w:rPr>
                                      <w:b w:val="0"/>
                                      <w:color w:val="231F20"/>
                                      <w:sz w:val="13"/>
                                    </w:rPr>
                                    <w:t>Intente</w:t>
                                  </w:r>
                                  <w:r>
                                    <w:rPr>
                                      <w:b w:val="0"/>
                                      <w:color w:val="231F20"/>
                                      <w:spacing w:val="-1"/>
                                      <w:sz w:val="13"/>
                                    </w:rPr>
                                    <w:t> </w:t>
                                  </w:r>
                                  <w:r>
                                    <w:rPr>
                                      <w:b w:val="0"/>
                                      <w:color w:val="231F20"/>
                                      <w:sz w:val="13"/>
                                    </w:rPr>
                                    <w:t>volver</w:t>
                                  </w:r>
                                  <w:r>
                                    <w:rPr>
                                      <w:b w:val="0"/>
                                      <w:color w:val="231F20"/>
                                      <w:spacing w:val="-1"/>
                                      <w:sz w:val="13"/>
                                    </w:rPr>
                                    <w:t> </w:t>
                                  </w:r>
                                  <w:r>
                                    <w:rPr>
                                      <w:b w:val="0"/>
                                      <w:color w:val="231F20"/>
                                      <w:sz w:val="13"/>
                                    </w:rPr>
                                    <w:t>a poner</w:t>
                                  </w:r>
                                  <w:r>
                                    <w:rPr>
                                      <w:b w:val="0"/>
                                      <w:color w:val="231F20"/>
                                      <w:spacing w:val="-1"/>
                                      <w:sz w:val="13"/>
                                    </w:rPr>
                                    <w:t> </w:t>
                                  </w:r>
                                  <w:r>
                                    <w:rPr>
                                      <w:b w:val="0"/>
                                      <w:color w:val="231F20"/>
                                      <w:sz w:val="13"/>
                                    </w:rPr>
                                    <w:t>en marcha</w:t>
                                  </w:r>
                                  <w:r>
                                    <w:rPr>
                                      <w:b w:val="0"/>
                                      <w:color w:val="231F20"/>
                                      <w:spacing w:val="-1"/>
                                      <w:sz w:val="13"/>
                                    </w:rPr>
                                    <w:t> </w:t>
                                  </w:r>
                                  <w:r>
                                    <w:rPr>
                                      <w:b w:val="0"/>
                                      <w:color w:val="231F20"/>
                                      <w:sz w:val="13"/>
                                    </w:rPr>
                                    <w:t>el </w:t>
                                  </w:r>
                                  <w:r>
                                    <w:rPr>
                                      <w:b w:val="0"/>
                                      <w:color w:val="231F20"/>
                                      <w:spacing w:val="-2"/>
                                      <w:sz w:val="13"/>
                                    </w:rPr>
                                    <w:t>inversor.</w:t>
                                  </w:r>
                                </w:p>
                                <w:p>
                                  <w:pPr>
                                    <w:pStyle w:val="TableParagraph"/>
                                    <w:numPr>
                                      <w:ilvl w:val="0"/>
                                      <w:numId w:val="127"/>
                                    </w:numPr>
                                    <w:tabs>
                                      <w:tab w:pos="233" w:val="left" w:leader="none"/>
                                    </w:tabs>
                                    <w:spacing w:line="147" w:lineRule="exact" w:before="0" w:after="0"/>
                                    <w:ind w:left="233" w:right="0" w:hanging="122"/>
                                    <w:jc w:val="left"/>
                                    <w:rPr>
                                      <w:b w:val="0"/>
                                      <w:sz w:val="13"/>
                                    </w:rPr>
                                  </w:pPr>
                                  <w:r>
                                    <w:rPr>
                                      <w:b w:val="0"/>
                                      <w:color w:val="231F20"/>
                                      <w:sz w:val="13"/>
                                    </w:rPr>
                                    <w:t>Póngase</w:t>
                                  </w:r>
                                  <w:r>
                                    <w:rPr>
                                      <w:b w:val="0"/>
                                      <w:color w:val="231F20"/>
                                      <w:spacing w:val="-3"/>
                                      <w:sz w:val="13"/>
                                    </w:rPr>
                                    <w:t> </w:t>
                                  </w:r>
                                  <w:r>
                                    <w:rPr>
                                      <w:b w:val="0"/>
                                      <w:color w:val="231F20"/>
                                      <w:sz w:val="13"/>
                                    </w:rPr>
                                    <w:t>en</w:t>
                                  </w:r>
                                  <w:r>
                                    <w:rPr>
                                      <w:b w:val="0"/>
                                      <w:color w:val="231F20"/>
                                      <w:spacing w:val="-1"/>
                                      <w:sz w:val="13"/>
                                    </w:rPr>
                                    <w:t> </w:t>
                                  </w:r>
                                  <w:r>
                                    <w:rPr>
                                      <w:b w:val="0"/>
                                      <w:color w:val="231F20"/>
                                      <w:sz w:val="13"/>
                                    </w:rPr>
                                    <w:t>contacto</w:t>
                                  </w:r>
                                  <w:r>
                                    <w:rPr>
                                      <w:b w:val="0"/>
                                      <w:color w:val="231F20"/>
                                      <w:spacing w:val="-1"/>
                                      <w:sz w:val="13"/>
                                    </w:rPr>
                                    <w:t> </w:t>
                                  </w:r>
                                  <w:r>
                                    <w:rPr>
                                      <w:b w:val="0"/>
                                      <w:color w:val="231F20"/>
                                      <w:sz w:val="13"/>
                                    </w:rPr>
                                    <w:t>con</w:t>
                                  </w:r>
                                  <w:r>
                                    <w:rPr>
                                      <w:b w:val="0"/>
                                      <w:color w:val="231F20"/>
                                      <w:spacing w:val="-1"/>
                                      <w:sz w:val="13"/>
                                    </w:rPr>
                                    <w:t> </w:t>
                                  </w:r>
                                  <w:r>
                                    <w:rPr>
                                      <w:b w:val="0"/>
                                      <w:color w:val="231F20"/>
                                      <w:sz w:val="13"/>
                                    </w:rPr>
                                    <w:t>el </w:t>
                                  </w:r>
                                  <w:r>
                                    <w:rPr>
                                      <w:b w:val="0"/>
                                      <w:color w:val="231F20"/>
                                      <w:spacing w:val="-2"/>
                                      <w:sz w:val="13"/>
                                    </w:rPr>
                                    <w:t>instalador.</w:t>
                                  </w:r>
                                </w:p>
                              </w:tc>
                            </w:tr>
                            <w:tr>
                              <w:trPr>
                                <w:trHeight w:val="677" w:hRule="atLeast"/>
                              </w:trPr>
                              <w:tc>
                                <w:tcPr>
                                  <w:tcW w:w="1469" w:type="dxa"/>
                                  <w:tcBorders>
                                    <w:left w:val="nil"/>
                                    <w:right w:val="single" w:sz="2" w:space="0" w:color="231F20"/>
                                  </w:tcBorders>
                                  <w:shd w:val="clear" w:color="auto" w:fill="E6E7E8"/>
                                </w:tcPr>
                                <w:p>
                                  <w:pPr>
                                    <w:pStyle w:val="TableParagraph"/>
                                    <w:spacing w:before="190"/>
                                    <w:ind w:left="84"/>
                                    <w:rPr>
                                      <w:b w:val="0"/>
                                      <w:sz w:val="16"/>
                                    </w:rPr>
                                  </w:pPr>
                                  <w:r>
                                    <w:rPr>
                                      <w:b w:val="0"/>
                                      <w:color w:val="231F20"/>
                                      <w:spacing w:val="-2"/>
                                      <w:sz w:val="16"/>
                                    </w:rPr>
                                    <w:t>Relay_OnErr</w:t>
                                  </w:r>
                                </w:p>
                              </w:tc>
                              <w:tc>
                                <w:tcPr>
                                  <w:tcW w:w="4924" w:type="dxa"/>
                                  <w:tcBorders>
                                    <w:left w:val="single" w:sz="2" w:space="0" w:color="231F20"/>
                                    <w:right w:val="nil"/>
                                  </w:tcBorders>
                                  <w:shd w:val="clear" w:color="auto" w:fill="E6E7E8"/>
                                </w:tcPr>
                                <w:p>
                                  <w:pPr>
                                    <w:pStyle w:val="TableParagraph"/>
                                    <w:spacing w:line="147" w:lineRule="exact" w:before="119"/>
                                    <w:ind w:left="111"/>
                                    <w:rPr>
                                      <w:b w:val="0"/>
                                      <w:sz w:val="13"/>
                                    </w:rPr>
                                  </w:pPr>
                                  <w:r>
                                    <w:rPr>
                                      <w:b w:val="0"/>
                                      <w:color w:val="231F20"/>
                                      <w:sz w:val="13"/>
                                    </w:rPr>
                                    <w:t>Fallo</w:t>
                                  </w:r>
                                  <w:r>
                                    <w:rPr>
                                      <w:b w:val="0"/>
                                      <w:color w:val="231F20"/>
                                      <w:spacing w:val="-3"/>
                                      <w:sz w:val="13"/>
                                    </w:rPr>
                                    <w:t> </w:t>
                                  </w:r>
                                  <w:r>
                                    <w:rPr>
                                      <w:b w:val="0"/>
                                      <w:color w:val="231F20"/>
                                      <w:sz w:val="13"/>
                                    </w:rPr>
                                    <w:t>de</w:t>
                                  </w:r>
                                  <w:r>
                                    <w:rPr>
                                      <w:b w:val="0"/>
                                      <w:color w:val="231F20"/>
                                      <w:spacing w:val="-2"/>
                                      <w:sz w:val="13"/>
                                    </w:rPr>
                                    <w:t> </w:t>
                                  </w:r>
                                  <w:r>
                                    <w:rPr>
                                      <w:b w:val="0"/>
                                      <w:color w:val="231F20"/>
                                      <w:sz w:val="13"/>
                                    </w:rPr>
                                    <w:t>inserción</w:t>
                                  </w:r>
                                  <w:r>
                                    <w:rPr>
                                      <w:b w:val="0"/>
                                      <w:color w:val="231F20"/>
                                      <w:spacing w:val="-2"/>
                                      <w:sz w:val="13"/>
                                    </w:rPr>
                                    <w:t> </w:t>
                                  </w:r>
                                  <w:r>
                                    <w:rPr>
                                      <w:b w:val="0"/>
                                      <w:color w:val="231F20"/>
                                      <w:sz w:val="13"/>
                                    </w:rPr>
                                    <w:t>del</w:t>
                                  </w:r>
                                  <w:r>
                                    <w:rPr>
                                      <w:b w:val="0"/>
                                      <w:color w:val="231F20"/>
                                      <w:spacing w:val="-2"/>
                                      <w:sz w:val="13"/>
                                    </w:rPr>
                                    <w:t> </w:t>
                                  </w:r>
                                  <w:r>
                                    <w:rPr>
                                      <w:b w:val="0"/>
                                      <w:color w:val="231F20"/>
                                      <w:spacing w:val="-4"/>
                                      <w:sz w:val="13"/>
                                    </w:rPr>
                                    <w:t>relé</w:t>
                                  </w:r>
                                </w:p>
                                <w:p>
                                  <w:pPr>
                                    <w:pStyle w:val="TableParagraph"/>
                                    <w:numPr>
                                      <w:ilvl w:val="0"/>
                                      <w:numId w:val="128"/>
                                    </w:numPr>
                                    <w:tabs>
                                      <w:tab w:pos="233" w:val="left" w:leader="none"/>
                                    </w:tabs>
                                    <w:spacing w:line="140" w:lineRule="exact" w:before="0" w:after="0"/>
                                    <w:ind w:left="233" w:right="0" w:hanging="122"/>
                                    <w:jc w:val="left"/>
                                    <w:rPr>
                                      <w:b w:val="0"/>
                                      <w:sz w:val="13"/>
                                    </w:rPr>
                                  </w:pPr>
                                  <w:r>
                                    <w:rPr>
                                      <w:b w:val="0"/>
                                      <w:color w:val="231F20"/>
                                      <w:sz w:val="13"/>
                                    </w:rPr>
                                    <w:t>Intente</w:t>
                                  </w:r>
                                  <w:r>
                                    <w:rPr>
                                      <w:b w:val="0"/>
                                      <w:color w:val="231F20"/>
                                      <w:spacing w:val="-1"/>
                                      <w:sz w:val="13"/>
                                    </w:rPr>
                                    <w:t> </w:t>
                                  </w:r>
                                  <w:r>
                                    <w:rPr>
                                      <w:b w:val="0"/>
                                      <w:color w:val="231F20"/>
                                      <w:sz w:val="13"/>
                                    </w:rPr>
                                    <w:t>volver</w:t>
                                  </w:r>
                                  <w:r>
                                    <w:rPr>
                                      <w:b w:val="0"/>
                                      <w:color w:val="231F20"/>
                                      <w:spacing w:val="-1"/>
                                      <w:sz w:val="13"/>
                                    </w:rPr>
                                    <w:t> </w:t>
                                  </w:r>
                                  <w:r>
                                    <w:rPr>
                                      <w:b w:val="0"/>
                                      <w:color w:val="231F20"/>
                                      <w:sz w:val="13"/>
                                    </w:rPr>
                                    <w:t>a poner</w:t>
                                  </w:r>
                                  <w:r>
                                    <w:rPr>
                                      <w:b w:val="0"/>
                                      <w:color w:val="231F20"/>
                                      <w:spacing w:val="-1"/>
                                      <w:sz w:val="13"/>
                                    </w:rPr>
                                    <w:t> </w:t>
                                  </w:r>
                                  <w:r>
                                    <w:rPr>
                                      <w:b w:val="0"/>
                                      <w:color w:val="231F20"/>
                                      <w:sz w:val="13"/>
                                    </w:rPr>
                                    <w:t>en marcha</w:t>
                                  </w:r>
                                  <w:r>
                                    <w:rPr>
                                      <w:b w:val="0"/>
                                      <w:color w:val="231F20"/>
                                      <w:spacing w:val="-1"/>
                                      <w:sz w:val="13"/>
                                    </w:rPr>
                                    <w:t> </w:t>
                                  </w:r>
                                  <w:r>
                                    <w:rPr>
                                      <w:b w:val="0"/>
                                      <w:color w:val="231F20"/>
                                      <w:sz w:val="13"/>
                                    </w:rPr>
                                    <w:t>el </w:t>
                                  </w:r>
                                  <w:r>
                                    <w:rPr>
                                      <w:b w:val="0"/>
                                      <w:color w:val="231F20"/>
                                      <w:spacing w:val="-2"/>
                                      <w:sz w:val="13"/>
                                    </w:rPr>
                                    <w:t>inversor.</w:t>
                                  </w:r>
                                </w:p>
                                <w:p>
                                  <w:pPr>
                                    <w:pStyle w:val="TableParagraph"/>
                                    <w:numPr>
                                      <w:ilvl w:val="0"/>
                                      <w:numId w:val="128"/>
                                    </w:numPr>
                                    <w:tabs>
                                      <w:tab w:pos="233" w:val="left" w:leader="none"/>
                                    </w:tabs>
                                    <w:spacing w:line="147" w:lineRule="exact" w:before="0" w:after="0"/>
                                    <w:ind w:left="233" w:right="0" w:hanging="122"/>
                                    <w:jc w:val="left"/>
                                    <w:rPr>
                                      <w:b w:val="0"/>
                                      <w:sz w:val="13"/>
                                    </w:rPr>
                                  </w:pPr>
                                  <w:r>
                                    <w:rPr>
                                      <w:b w:val="0"/>
                                      <w:color w:val="231F20"/>
                                      <w:sz w:val="13"/>
                                    </w:rPr>
                                    <w:t>Póngase</w:t>
                                  </w:r>
                                  <w:r>
                                    <w:rPr>
                                      <w:b w:val="0"/>
                                      <w:color w:val="231F20"/>
                                      <w:spacing w:val="-3"/>
                                      <w:sz w:val="13"/>
                                    </w:rPr>
                                    <w:t> </w:t>
                                  </w:r>
                                  <w:r>
                                    <w:rPr>
                                      <w:b w:val="0"/>
                                      <w:color w:val="231F20"/>
                                      <w:sz w:val="13"/>
                                    </w:rPr>
                                    <w:t>en</w:t>
                                  </w:r>
                                  <w:r>
                                    <w:rPr>
                                      <w:b w:val="0"/>
                                      <w:color w:val="231F20"/>
                                      <w:spacing w:val="-1"/>
                                      <w:sz w:val="13"/>
                                    </w:rPr>
                                    <w:t> </w:t>
                                  </w:r>
                                  <w:r>
                                    <w:rPr>
                                      <w:b w:val="0"/>
                                      <w:color w:val="231F20"/>
                                      <w:sz w:val="13"/>
                                    </w:rPr>
                                    <w:t>contacto</w:t>
                                  </w:r>
                                  <w:r>
                                    <w:rPr>
                                      <w:b w:val="0"/>
                                      <w:color w:val="231F20"/>
                                      <w:spacing w:val="-1"/>
                                      <w:sz w:val="13"/>
                                    </w:rPr>
                                    <w:t> </w:t>
                                  </w:r>
                                  <w:r>
                                    <w:rPr>
                                      <w:b w:val="0"/>
                                      <w:color w:val="231F20"/>
                                      <w:sz w:val="13"/>
                                    </w:rPr>
                                    <w:t>con</w:t>
                                  </w:r>
                                  <w:r>
                                    <w:rPr>
                                      <w:b w:val="0"/>
                                      <w:color w:val="231F20"/>
                                      <w:spacing w:val="-1"/>
                                      <w:sz w:val="13"/>
                                    </w:rPr>
                                    <w:t> </w:t>
                                  </w:r>
                                  <w:r>
                                    <w:rPr>
                                      <w:b w:val="0"/>
                                      <w:color w:val="231F20"/>
                                      <w:sz w:val="13"/>
                                    </w:rPr>
                                    <w:t>el </w:t>
                                  </w:r>
                                  <w:r>
                                    <w:rPr>
                                      <w:b w:val="0"/>
                                      <w:color w:val="231F20"/>
                                      <w:spacing w:val="-2"/>
                                      <w:sz w:val="13"/>
                                    </w:rPr>
                                    <w:t>instalador.</w:t>
                                  </w:r>
                                </w:p>
                              </w:tc>
                            </w:tr>
                            <w:tr>
                              <w:trPr>
                                <w:trHeight w:val="759" w:hRule="atLeast"/>
                              </w:trPr>
                              <w:tc>
                                <w:tcPr>
                                  <w:tcW w:w="1469" w:type="dxa"/>
                                  <w:tcBorders>
                                    <w:left w:val="nil"/>
                                    <w:right w:val="single" w:sz="2" w:space="0" w:color="231F20"/>
                                  </w:tcBorders>
                                </w:tcPr>
                                <w:p>
                                  <w:pPr>
                                    <w:pStyle w:val="TableParagraph"/>
                                    <w:spacing w:before="12"/>
                                    <w:rPr>
                                      <w:rFonts w:ascii="Myriad Pro SemiExt"/>
                                      <w:sz w:val="16"/>
                                    </w:rPr>
                                  </w:pPr>
                                </w:p>
                                <w:p>
                                  <w:pPr>
                                    <w:pStyle w:val="TableParagraph"/>
                                    <w:ind w:left="84"/>
                                    <w:rPr>
                                      <w:b w:val="0"/>
                                      <w:sz w:val="16"/>
                                    </w:rPr>
                                  </w:pPr>
                                  <w:r>
                                    <w:rPr>
                                      <w:b w:val="0"/>
                                      <w:color w:val="231F20"/>
                                      <w:spacing w:val="-2"/>
                                      <w:sz w:val="16"/>
                                    </w:rPr>
                                    <w:t>Inv_SW_OCP</w:t>
                                  </w:r>
                                </w:p>
                              </w:tc>
                              <w:tc>
                                <w:tcPr>
                                  <w:tcW w:w="4924" w:type="dxa"/>
                                  <w:tcBorders>
                                    <w:left w:val="single" w:sz="2" w:space="0" w:color="231F20"/>
                                    <w:right w:val="nil"/>
                                  </w:tcBorders>
                                </w:tcPr>
                                <w:p>
                                  <w:pPr>
                                    <w:pStyle w:val="TableParagraph"/>
                                    <w:spacing w:line="147" w:lineRule="exact" w:before="117"/>
                                    <w:ind w:left="111"/>
                                    <w:rPr>
                                      <w:b w:val="0"/>
                                      <w:sz w:val="13"/>
                                    </w:rPr>
                                  </w:pPr>
                                  <w:r>
                                    <w:rPr>
                                      <w:b w:val="0"/>
                                      <w:color w:val="231F20"/>
                                      <w:sz w:val="13"/>
                                    </w:rPr>
                                    <w:t>Sobrecorriente</w:t>
                                  </w:r>
                                  <w:r>
                                    <w:rPr>
                                      <w:b w:val="0"/>
                                      <w:color w:val="231F20"/>
                                      <w:spacing w:val="-1"/>
                                      <w:sz w:val="13"/>
                                    </w:rPr>
                                    <w:t> </w:t>
                                  </w:r>
                                  <w:r>
                                    <w:rPr>
                                      <w:b w:val="0"/>
                                      <w:color w:val="231F20"/>
                                      <w:sz w:val="13"/>
                                    </w:rPr>
                                    <w:t>de software del </w:t>
                                  </w:r>
                                  <w:r>
                                    <w:rPr>
                                      <w:b w:val="0"/>
                                      <w:color w:val="231F20"/>
                                      <w:spacing w:val="-2"/>
                                      <w:sz w:val="13"/>
                                    </w:rPr>
                                    <w:t>inversor</w:t>
                                  </w:r>
                                </w:p>
                                <w:p>
                                  <w:pPr>
                                    <w:pStyle w:val="TableParagraph"/>
                                    <w:numPr>
                                      <w:ilvl w:val="0"/>
                                      <w:numId w:val="129"/>
                                    </w:numPr>
                                    <w:tabs>
                                      <w:tab w:pos="233" w:val="left" w:leader="none"/>
                                    </w:tabs>
                                    <w:spacing w:line="140" w:lineRule="exact" w:before="0" w:after="0"/>
                                    <w:ind w:left="233" w:right="0" w:hanging="122"/>
                                    <w:jc w:val="left"/>
                                    <w:rPr>
                                      <w:b w:val="0"/>
                                      <w:sz w:val="13"/>
                                    </w:rPr>
                                  </w:pPr>
                                  <w:r>
                                    <w:rPr>
                                      <w:b w:val="0"/>
                                      <w:color w:val="231F20"/>
                                      <w:sz w:val="13"/>
                                    </w:rPr>
                                    <w:t>Intente</w:t>
                                  </w:r>
                                  <w:r>
                                    <w:rPr>
                                      <w:b w:val="0"/>
                                      <w:color w:val="231F20"/>
                                      <w:spacing w:val="-1"/>
                                      <w:sz w:val="13"/>
                                    </w:rPr>
                                    <w:t> </w:t>
                                  </w:r>
                                  <w:r>
                                    <w:rPr>
                                      <w:b w:val="0"/>
                                      <w:color w:val="231F20"/>
                                      <w:sz w:val="13"/>
                                    </w:rPr>
                                    <w:t>volver</w:t>
                                  </w:r>
                                  <w:r>
                                    <w:rPr>
                                      <w:b w:val="0"/>
                                      <w:color w:val="231F20"/>
                                      <w:spacing w:val="-1"/>
                                      <w:sz w:val="13"/>
                                    </w:rPr>
                                    <w:t> </w:t>
                                  </w:r>
                                  <w:r>
                                    <w:rPr>
                                      <w:b w:val="0"/>
                                      <w:color w:val="231F20"/>
                                      <w:sz w:val="13"/>
                                    </w:rPr>
                                    <w:t>a poner</w:t>
                                  </w:r>
                                  <w:r>
                                    <w:rPr>
                                      <w:b w:val="0"/>
                                      <w:color w:val="231F20"/>
                                      <w:spacing w:val="-1"/>
                                      <w:sz w:val="13"/>
                                    </w:rPr>
                                    <w:t> </w:t>
                                  </w:r>
                                  <w:r>
                                    <w:rPr>
                                      <w:b w:val="0"/>
                                      <w:color w:val="231F20"/>
                                      <w:sz w:val="13"/>
                                    </w:rPr>
                                    <w:t>en marcha</w:t>
                                  </w:r>
                                  <w:r>
                                    <w:rPr>
                                      <w:b w:val="0"/>
                                      <w:color w:val="231F20"/>
                                      <w:spacing w:val="-1"/>
                                      <w:sz w:val="13"/>
                                    </w:rPr>
                                    <w:t> </w:t>
                                  </w:r>
                                  <w:r>
                                    <w:rPr>
                                      <w:b w:val="0"/>
                                      <w:color w:val="231F20"/>
                                      <w:sz w:val="13"/>
                                    </w:rPr>
                                    <w:t>el </w:t>
                                  </w:r>
                                  <w:r>
                                    <w:rPr>
                                      <w:b w:val="0"/>
                                      <w:color w:val="231F20"/>
                                      <w:spacing w:val="-2"/>
                                      <w:sz w:val="13"/>
                                    </w:rPr>
                                    <w:t>inversor.</w:t>
                                  </w:r>
                                </w:p>
                                <w:p>
                                  <w:pPr>
                                    <w:pStyle w:val="TableParagraph"/>
                                    <w:numPr>
                                      <w:ilvl w:val="0"/>
                                      <w:numId w:val="129"/>
                                    </w:numPr>
                                    <w:tabs>
                                      <w:tab w:pos="233" w:val="left" w:leader="none"/>
                                    </w:tabs>
                                    <w:spacing w:line="147" w:lineRule="exact" w:before="0" w:after="0"/>
                                    <w:ind w:left="233" w:right="0" w:hanging="122"/>
                                    <w:jc w:val="left"/>
                                    <w:rPr>
                                      <w:b w:val="0"/>
                                      <w:sz w:val="13"/>
                                    </w:rPr>
                                  </w:pPr>
                                  <w:r>
                                    <w:rPr>
                                      <w:b w:val="0"/>
                                      <w:color w:val="231F20"/>
                                      <w:sz w:val="13"/>
                                    </w:rPr>
                                    <w:t>Póngase</w:t>
                                  </w:r>
                                  <w:r>
                                    <w:rPr>
                                      <w:b w:val="0"/>
                                      <w:color w:val="231F20"/>
                                      <w:spacing w:val="-3"/>
                                      <w:sz w:val="13"/>
                                    </w:rPr>
                                    <w:t> </w:t>
                                  </w:r>
                                  <w:r>
                                    <w:rPr>
                                      <w:b w:val="0"/>
                                      <w:color w:val="231F20"/>
                                      <w:sz w:val="13"/>
                                    </w:rPr>
                                    <w:t>en</w:t>
                                  </w:r>
                                  <w:r>
                                    <w:rPr>
                                      <w:b w:val="0"/>
                                      <w:color w:val="231F20"/>
                                      <w:spacing w:val="-1"/>
                                      <w:sz w:val="13"/>
                                    </w:rPr>
                                    <w:t> </w:t>
                                  </w:r>
                                  <w:r>
                                    <w:rPr>
                                      <w:b w:val="0"/>
                                      <w:color w:val="231F20"/>
                                      <w:sz w:val="13"/>
                                    </w:rPr>
                                    <w:t>contacto</w:t>
                                  </w:r>
                                  <w:r>
                                    <w:rPr>
                                      <w:b w:val="0"/>
                                      <w:color w:val="231F20"/>
                                      <w:spacing w:val="-1"/>
                                      <w:sz w:val="13"/>
                                    </w:rPr>
                                    <w:t> </w:t>
                                  </w:r>
                                  <w:r>
                                    <w:rPr>
                                      <w:b w:val="0"/>
                                      <w:color w:val="231F20"/>
                                      <w:sz w:val="13"/>
                                    </w:rPr>
                                    <w:t>con</w:t>
                                  </w:r>
                                  <w:r>
                                    <w:rPr>
                                      <w:b w:val="0"/>
                                      <w:color w:val="231F20"/>
                                      <w:spacing w:val="-1"/>
                                      <w:sz w:val="13"/>
                                    </w:rPr>
                                    <w:t> </w:t>
                                  </w:r>
                                  <w:r>
                                    <w:rPr>
                                      <w:b w:val="0"/>
                                      <w:color w:val="231F20"/>
                                      <w:sz w:val="13"/>
                                    </w:rPr>
                                    <w:t>el </w:t>
                                  </w:r>
                                  <w:r>
                                    <w:rPr>
                                      <w:b w:val="0"/>
                                      <w:color w:val="231F20"/>
                                      <w:spacing w:val="-2"/>
                                      <w:sz w:val="13"/>
                                    </w:rPr>
                                    <w:t>instalador.</w:t>
                                  </w:r>
                                </w:p>
                              </w:tc>
                            </w:tr>
                            <w:tr>
                              <w:trPr>
                                <w:trHeight w:val="665" w:hRule="atLeast"/>
                              </w:trPr>
                              <w:tc>
                                <w:tcPr>
                                  <w:tcW w:w="1469" w:type="dxa"/>
                                  <w:tcBorders>
                                    <w:left w:val="nil"/>
                                    <w:right w:val="single" w:sz="2" w:space="0" w:color="231F20"/>
                                  </w:tcBorders>
                                  <w:shd w:val="clear" w:color="auto" w:fill="E6E7E8"/>
                                </w:tcPr>
                                <w:p>
                                  <w:pPr>
                                    <w:pStyle w:val="TableParagraph"/>
                                    <w:spacing w:before="182"/>
                                    <w:ind w:left="84"/>
                                    <w:rPr>
                                      <w:b w:val="0"/>
                                      <w:sz w:val="16"/>
                                    </w:rPr>
                                  </w:pPr>
                                  <w:r>
                                    <w:rPr>
                                      <w:b w:val="0"/>
                                      <w:color w:val="231F20"/>
                                      <w:spacing w:val="-2"/>
                                      <w:sz w:val="16"/>
                                    </w:rPr>
                                    <w:t>Inv_PkCur_OL</w:t>
                                  </w:r>
                                </w:p>
                              </w:tc>
                              <w:tc>
                                <w:tcPr>
                                  <w:tcW w:w="4924" w:type="dxa"/>
                                  <w:tcBorders>
                                    <w:left w:val="single" w:sz="2" w:space="0" w:color="231F20"/>
                                    <w:right w:val="nil"/>
                                  </w:tcBorders>
                                  <w:shd w:val="clear" w:color="auto" w:fill="E6E7E8"/>
                                </w:tcPr>
                                <w:p>
                                  <w:pPr>
                                    <w:pStyle w:val="TableParagraph"/>
                                    <w:spacing w:line="147" w:lineRule="exact" w:before="126"/>
                                    <w:ind w:left="111"/>
                                    <w:rPr>
                                      <w:b w:val="0"/>
                                      <w:sz w:val="13"/>
                                    </w:rPr>
                                  </w:pPr>
                                  <w:r>
                                    <w:rPr>
                                      <w:b w:val="0"/>
                                      <w:color w:val="231F20"/>
                                      <w:sz w:val="13"/>
                                    </w:rPr>
                                    <w:t>Fallo</w:t>
                                  </w:r>
                                  <w:r>
                                    <w:rPr>
                                      <w:b w:val="0"/>
                                      <w:color w:val="231F20"/>
                                      <w:spacing w:val="-2"/>
                                      <w:sz w:val="13"/>
                                    </w:rPr>
                                    <w:t> </w:t>
                                  </w:r>
                                  <w:r>
                                    <w:rPr>
                                      <w:b w:val="0"/>
                                      <w:color w:val="231F20"/>
                                      <w:sz w:val="13"/>
                                    </w:rPr>
                                    <w:t>de</w:t>
                                  </w:r>
                                  <w:r>
                                    <w:rPr>
                                      <w:b w:val="0"/>
                                      <w:color w:val="231F20"/>
                                      <w:spacing w:val="-1"/>
                                      <w:sz w:val="13"/>
                                    </w:rPr>
                                    <w:t> </w:t>
                                  </w:r>
                                  <w:r>
                                    <w:rPr>
                                      <w:b w:val="0"/>
                                      <w:color w:val="231F20"/>
                                      <w:sz w:val="13"/>
                                    </w:rPr>
                                    <w:t>pico</w:t>
                                  </w:r>
                                  <w:r>
                                    <w:rPr>
                                      <w:b w:val="0"/>
                                      <w:color w:val="231F20"/>
                                      <w:spacing w:val="-1"/>
                                      <w:sz w:val="13"/>
                                    </w:rPr>
                                    <w:t> </w:t>
                                  </w:r>
                                  <w:r>
                                    <w:rPr>
                                      <w:b w:val="0"/>
                                      <w:color w:val="231F20"/>
                                      <w:sz w:val="13"/>
                                    </w:rPr>
                                    <w:t>de</w:t>
                                  </w:r>
                                  <w:r>
                                    <w:rPr>
                                      <w:b w:val="0"/>
                                      <w:color w:val="231F20"/>
                                      <w:spacing w:val="-2"/>
                                      <w:sz w:val="13"/>
                                    </w:rPr>
                                    <w:t> </w:t>
                                  </w:r>
                                  <w:r>
                                    <w:rPr>
                                      <w:b w:val="0"/>
                                      <w:color w:val="231F20"/>
                                      <w:sz w:val="13"/>
                                    </w:rPr>
                                    <w:t>sobrecorriente</w:t>
                                  </w:r>
                                  <w:r>
                                    <w:rPr>
                                      <w:b w:val="0"/>
                                      <w:color w:val="231F20"/>
                                      <w:spacing w:val="-1"/>
                                      <w:sz w:val="13"/>
                                    </w:rPr>
                                    <w:t> </w:t>
                                  </w:r>
                                  <w:r>
                                    <w:rPr>
                                      <w:b w:val="0"/>
                                      <w:color w:val="231F20"/>
                                      <w:sz w:val="13"/>
                                    </w:rPr>
                                    <w:t>del</w:t>
                                  </w:r>
                                  <w:r>
                                    <w:rPr>
                                      <w:b w:val="0"/>
                                      <w:color w:val="231F20"/>
                                      <w:spacing w:val="-1"/>
                                      <w:sz w:val="13"/>
                                    </w:rPr>
                                    <w:t> </w:t>
                                  </w:r>
                                  <w:r>
                                    <w:rPr>
                                      <w:b w:val="0"/>
                                      <w:color w:val="231F20"/>
                                      <w:spacing w:val="-2"/>
                                      <w:sz w:val="13"/>
                                    </w:rPr>
                                    <w:t>inversor</w:t>
                                  </w:r>
                                </w:p>
                                <w:p>
                                  <w:pPr>
                                    <w:pStyle w:val="TableParagraph"/>
                                    <w:numPr>
                                      <w:ilvl w:val="0"/>
                                      <w:numId w:val="130"/>
                                    </w:numPr>
                                    <w:tabs>
                                      <w:tab w:pos="233" w:val="left" w:leader="none"/>
                                    </w:tabs>
                                    <w:spacing w:line="140" w:lineRule="exact" w:before="0" w:after="0"/>
                                    <w:ind w:left="233" w:right="0" w:hanging="122"/>
                                    <w:jc w:val="left"/>
                                    <w:rPr>
                                      <w:b w:val="0"/>
                                      <w:sz w:val="13"/>
                                    </w:rPr>
                                  </w:pPr>
                                  <w:r>
                                    <w:rPr>
                                      <w:b w:val="0"/>
                                      <w:color w:val="231F20"/>
                                      <w:sz w:val="13"/>
                                    </w:rPr>
                                    <w:t>Intente</w:t>
                                  </w:r>
                                  <w:r>
                                    <w:rPr>
                                      <w:b w:val="0"/>
                                      <w:color w:val="231F20"/>
                                      <w:spacing w:val="-1"/>
                                      <w:sz w:val="13"/>
                                    </w:rPr>
                                    <w:t> </w:t>
                                  </w:r>
                                  <w:r>
                                    <w:rPr>
                                      <w:b w:val="0"/>
                                      <w:color w:val="231F20"/>
                                      <w:sz w:val="13"/>
                                    </w:rPr>
                                    <w:t>volver</w:t>
                                  </w:r>
                                  <w:r>
                                    <w:rPr>
                                      <w:b w:val="0"/>
                                      <w:color w:val="231F20"/>
                                      <w:spacing w:val="-1"/>
                                      <w:sz w:val="13"/>
                                    </w:rPr>
                                    <w:t> </w:t>
                                  </w:r>
                                  <w:r>
                                    <w:rPr>
                                      <w:b w:val="0"/>
                                      <w:color w:val="231F20"/>
                                      <w:sz w:val="13"/>
                                    </w:rPr>
                                    <w:t>a poner</w:t>
                                  </w:r>
                                  <w:r>
                                    <w:rPr>
                                      <w:b w:val="0"/>
                                      <w:color w:val="231F20"/>
                                      <w:spacing w:val="-1"/>
                                      <w:sz w:val="13"/>
                                    </w:rPr>
                                    <w:t> </w:t>
                                  </w:r>
                                  <w:r>
                                    <w:rPr>
                                      <w:b w:val="0"/>
                                      <w:color w:val="231F20"/>
                                      <w:sz w:val="13"/>
                                    </w:rPr>
                                    <w:t>en marcha</w:t>
                                  </w:r>
                                  <w:r>
                                    <w:rPr>
                                      <w:b w:val="0"/>
                                      <w:color w:val="231F20"/>
                                      <w:spacing w:val="-1"/>
                                      <w:sz w:val="13"/>
                                    </w:rPr>
                                    <w:t> </w:t>
                                  </w:r>
                                  <w:r>
                                    <w:rPr>
                                      <w:b w:val="0"/>
                                      <w:color w:val="231F20"/>
                                      <w:sz w:val="13"/>
                                    </w:rPr>
                                    <w:t>el </w:t>
                                  </w:r>
                                  <w:r>
                                    <w:rPr>
                                      <w:b w:val="0"/>
                                      <w:color w:val="231F20"/>
                                      <w:spacing w:val="-2"/>
                                      <w:sz w:val="13"/>
                                    </w:rPr>
                                    <w:t>inversor.</w:t>
                                  </w:r>
                                </w:p>
                                <w:p>
                                  <w:pPr>
                                    <w:pStyle w:val="TableParagraph"/>
                                    <w:numPr>
                                      <w:ilvl w:val="0"/>
                                      <w:numId w:val="130"/>
                                    </w:numPr>
                                    <w:tabs>
                                      <w:tab w:pos="233" w:val="left" w:leader="none"/>
                                    </w:tabs>
                                    <w:spacing w:line="147" w:lineRule="exact" w:before="0" w:after="0"/>
                                    <w:ind w:left="233" w:right="0" w:hanging="122"/>
                                    <w:jc w:val="left"/>
                                    <w:rPr>
                                      <w:b w:val="0"/>
                                      <w:sz w:val="13"/>
                                    </w:rPr>
                                  </w:pPr>
                                  <w:r>
                                    <w:rPr>
                                      <w:b w:val="0"/>
                                      <w:color w:val="231F20"/>
                                      <w:sz w:val="13"/>
                                    </w:rPr>
                                    <w:t>Póngase</w:t>
                                  </w:r>
                                  <w:r>
                                    <w:rPr>
                                      <w:b w:val="0"/>
                                      <w:color w:val="231F20"/>
                                      <w:spacing w:val="-3"/>
                                      <w:sz w:val="13"/>
                                    </w:rPr>
                                    <w:t> </w:t>
                                  </w:r>
                                  <w:r>
                                    <w:rPr>
                                      <w:b w:val="0"/>
                                      <w:color w:val="231F20"/>
                                      <w:sz w:val="13"/>
                                    </w:rPr>
                                    <w:t>en</w:t>
                                  </w:r>
                                  <w:r>
                                    <w:rPr>
                                      <w:b w:val="0"/>
                                      <w:color w:val="231F20"/>
                                      <w:spacing w:val="-1"/>
                                      <w:sz w:val="13"/>
                                    </w:rPr>
                                    <w:t> </w:t>
                                  </w:r>
                                  <w:r>
                                    <w:rPr>
                                      <w:b w:val="0"/>
                                      <w:color w:val="231F20"/>
                                      <w:sz w:val="13"/>
                                    </w:rPr>
                                    <w:t>contacto</w:t>
                                  </w:r>
                                  <w:r>
                                    <w:rPr>
                                      <w:b w:val="0"/>
                                      <w:color w:val="231F20"/>
                                      <w:spacing w:val="-1"/>
                                      <w:sz w:val="13"/>
                                    </w:rPr>
                                    <w:t> </w:t>
                                  </w:r>
                                  <w:r>
                                    <w:rPr>
                                      <w:b w:val="0"/>
                                      <w:color w:val="231F20"/>
                                      <w:sz w:val="13"/>
                                    </w:rPr>
                                    <w:t>con</w:t>
                                  </w:r>
                                  <w:r>
                                    <w:rPr>
                                      <w:b w:val="0"/>
                                      <w:color w:val="231F20"/>
                                      <w:spacing w:val="-1"/>
                                      <w:sz w:val="13"/>
                                    </w:rPr>
                                    <w:t> </w:t>
                                  </w:r>
                                  <w:r>
                                    <w:rPr>
                                      <w:b w:val="0"/>
                                      <w:color w:val="231F20"/>
                                      <w:sz w:val="13"/>
                                    </w:rPr>
                                    <w:t>el </w:t>
                                  </w:r>
                                  <w:r>
                                    <w:rPr>
                                      <w:b w:val="0"/>
                                      <w:color w:val="231F20"/>
                                      <w:spacing w:val="-2"/>
                                      <w:sz w:val="13"/>
                                    </w:rPr>
                                    <w:t>instalador.</w:t>
                                  </w:r>
                                </w:p>
                              </w:tc>
                            </w:tr>
                            <w:tr>
                              <w:trPr>
                                <w:trHeight w:val="762" w:hRule="atLeast"/>
                              </w:trPr>
                              <w:tc>
                                <w:tcPr>
                                  <w:tcW w:w="1469" w:type="dxa"/>
                                  <w:tcBorders>
                                    <w:left w:val="nil"/>
                                    <w:right w:val="single" w:sz="2" w:space="0" w:color="231F20"/>
                                  </w:tcBorders>
                                </w:tcPr>
                                <w:p>
                                  <w:pPr>
                                    <w:pStyle w:val="TableParagraph"/>
                                    <w:spacing w:before="59"/>
                                    <w:rPr>
                                      <w:rFonts w:ascii="Myriad Pro SemiExt"/>
                                      <w:sz w:val="16"/>
                                    </w:rPr>
                                  </w:pPr>
                                </w:p>
                                <w:p>
                                  <w:pPr>
                                    <w:pStyle w:val="TableParagraph"/>
                                    <w:ind w:left="84"/>
                                    <w:rPr>
                                      <w:b w:val="0"/>
                                      <w:sz w:val="16"/>
                                    </w:rPr>
                                  </w:pPr>
                                  <w:r>
                                    <w:rPr>
                                      <w:b w:val="0"/>
                                      <w:color w:val="231F20"/>
                                      <w:spacing w:val="-2"/>
                                      <w:sz w:val="16"/>
                                    </w:rPr>
                                    <w:t>Inv_HW_OCP</w:t>
                                  </w:r>
                                </w:p>
                              </w:tc>
                              <w:tc>
                                <w:tcPr>
                                  <w:tcW w:w="4924" w:type="dxa"/>
                                  <w:tcBorders>
                                    <w:left w:val="single" w:sz="2" w:space="0" w:color="231F20"/>
                                    <w:right w:val="nil"/>
                                  </w:tcBorders>
                                </w:tcPr>
                                <w:p>
                                  <w:pPr>
                                    <w:pStyle w:val="TableParagraph"/>
                                    <w:spacing w:line="147" w:lineRule="exact" w:before="139"/>
                                    <w:ind w:left="111"/>
                                    <w:rPr>
                                      <w:b w:val="0"/>
                                      <w:sz w:val="13"/>
                                    </w:rPr>
                                  </w:pPr>
                                  <w:r>
                                    <w:rPr>
                                      <w:b w:val="0"/>
                                      <w:color w:val="231F20"/>
                                      <w:sz w:val="13"/>
                                    </w:rPr>
                                    <w:t>Sobrecorriente</w:t>
                                  </w:r>
                                  <w:r>
                                    <w:rPr>
                                      <w:b w:val="0"/>
                                      <w:color w:val="231F20"/>
                                      <w:spacing w:val="-2"/>
                                      <w:sz w:val="13"/>
                                    </w:rPr>
                                    <w:t> </w:t>
                                  </w:r>
                                  <w:r>
                                    <w:rPr>
                                      <w:b w:val="0"/>
                                      <w:color w:val="231F20"/>
                                      <w:sz w:val="13"/>
                                    </w:rPr>
                                    <w:t>de</w:t>
                                  </w:r>
                                  <w:r>
                                    <w:rPr>
                                      <w:b w:val="0"/>
                                      <w:color w:val="231F20"/>
                                      <w:spacing w:val="-1"/>
                                      <w:sz w:val="13"/>
                                    </w:rPr>
                                    <w:t> </w:t>
                                  </w:r>
                                  <w:r>
                                    <w:rPr>
                                      <w:b w:val="0"/>
                                      <w:color w:val="231F20"/>
                                      <w:sz w:val="13"/>
                                    </w:rPr>
                                    <w:t>hardware</w:t>
                                  </w:r>
                                  <w:r>
                                    <w:rPr>
                                      <w:b w:val="0"/>
                                      <w:color w:val="231F20"/>
                                      <w:spacing w:val="-1"/>
                                      <w:sz w:val="13"/>
                                    </w:rPr>
                                    <w:t> </w:t>
                                  </w:r>
                                  <w:r>
                                    <w:rPr>
                                      <w:b w:val="0"/>
                                      <w:color w:val="231F20"/>
                                      <w:sz w:val="13"/>
                                    </w:rPr>
                                    <w:t>del</w:t>
                                  </w:r>
                                  <w:r>
                                    <w:rPr>
                                      <w:b w:val="0"/>
                                      <w:color w:val="231F20"/>
                                      <w:spacing w:val="-1"/>
                                      <w:sz w:val="13"/>
                                    </w:rPr>
                                    <w:t> </w:t>
                                  </w:r>
                                  <w:r>
                                    <w:rPr>
                                      <w:b w:val="0"/>
                                      <w:color w:val="231F20"/>
                                      <w:spacing w:val="-2"/>
                                      <w:sz w:val="13"/>
                                    </w:rPr>
                                    <w:t>inversor</w:t>
                                  </w:r>
                                </w:p>
                                <w:p>
                                  <w:pPr>
                                    <w:pStyle w:val="TableParagraph"/>
                                    <w:numPr>
                                      <w:ilvl w:val="0"/>
                                      <w:numId w:val="131"/>
                                    </w:numPr>
                                    <w:tabs>
                                      <w:tab w:pos="233" w:val="left" w:leader="none"/>
                                    </w:tabs>
                                    <w:spacing w:line="140" w:lineRule="exact" w:before="0" w:after="0"/>
                                    <w:ind w:left="233" w:right="0" w:hanging="122"/>
                                    <w:jc w:val="left"/>
                                    <w:rPr>
                                      <w:b w:val="0"/>
                                      <w:sz w:val="13"/>
                                    </w:rPr>
                                  </w:pPr>
                                  <w:r>
                                    <w:rPr>
                                      <w:b w:val="0"/>
                                      <w:color w:val="231F20"/>
                                      <w:sz w:val="13"/>
                                    </w:rPr>
                                    <w:t>Intente</w:t>
                                  </w:r>
                                  <w:r>
                                    <w:rPr>
                                      <w:b w:val="0"/>
                                      <w:color w:val="231F20"/>
                                      <w:spacing w:val="-1"/>
                                      <w:sz w:val="13"/>
                                    </w:rPr>
                                    <w:t> </w:t>
                                  </w:r>
                                  <w:r>
                                    <w:rPr>
                                      <w:b w:val="0"/>
                                      <w:color w:val="231F20"/>
                                      <w:sz w:val="13"/>
                                    </w:rPr>
                                    <w:t>volver</w:t>
                                  </w:r>
                                  <w:r>
                                    <w:rPr>
                                      <w:b w:val="0"/>
                                      <w:color w:val="231F20"/>
                                      <w:spacing w:val="-1"/>
                                      <w:sz w:val="13"/>
                                    </w:rPr>
                                    <w:t> </w:t>
                                  </w:r>
                                  <w:r>
                                    <w:rPr>
                                      <w:b w:val="0"/>
                                      <w:color w:val="231F20"/>
                                      <w:sz w:val="13"/>
                                    </w:rPr>
                                    <w:t>a poner</w:t>
                                  </w:r>
                                  <w:r>
                                    <w:rPr>
                                      <w:b w:val="0"/>
                                      <w:color w:val="231F20"/>
                                      <w:spacing w:val="-1"/>
                                      <w:sz w:val="13"/>
                                    </w:rPr>
                                    <w:t> </w:t>
                                  </w:r>
                                  <w:r>
                                    <w:rPr>
                                      <w:b w:val="0"/>
                                      <w:color w:val="231F20"/>
                                      <w:sz w:val="13"/>
                                    </w:rPr>
                                    <w:t>en marcha</w:t>
                                  </w:r>
                                  <w:r>
                                    <w:rPr>
                                      <w:b w:val="0"/>
                                      <w:color w:val="231F20"/>
                                      <w:spacing w:val="-1"/>
                                      <w:sz w:val="13"/>
                                    </w:rPr>
                                    <w:t> </w:t>
                                  </w:r>
                                  <w:r>
                                    <w:rPr>
                                      <w:b w:val="0"/>
                                      <w:color w:val="231F20"/>
                                      <w:sz w:val="13"/>
                                    </w:rPr>
                                    <w:t>el </w:t>
                                  </w:r>
                                  <w:r>
                                    <w:rPr>
                                      <w:b w:val="0"/>
                                      <w:color w:val="231F20"/>
                                      <w:spacing w:val="-2"/>
                                      <w:sz w:val="13"/>
                                    </w:rPr>
                                    <w:t>inversor.</w:t>
                                  </w:r>
                                </w:p>
                                <w:p>
                                  <w:pPr>
                                    <w:pStyle w:val="TableParagraph"/>
                                    <w:numPr>
                                      <w:ilvl w:val="0"/>
                                      <w:numId w:val="131"/>
                                    </w:numPr>
                                    <w:tabs>
                                      <w:tab w:pos="233" w:val="left" w:leader="none"/>
                                    </w:tabs>
                                    <w:spacing w:line="147" w:lineRule="exact" w:before="0" w:after="0"/>
                                    <w:ind w:left="233" w:right="0" w:hanging="122"/>
                                    <w:jc w:val="left"/>
                                    <w:rPr>
                                      <w:b w:val="0"/>
                                      <w:sz w:val="13"/>
                                    </w:rPr>
                                  </w:pPr>
                                  <w:r>
                                    <w:rPr>
                                      <w:b w:val="0"/>
                                      <w:color w:val="231F20"/>
                                      <w:sz w:val="13"/>
                                    </w:rPr>
                                    <w:t>Póngase</w:t>
                                  </w:r>
                                  <w:r>
                                    <w:rPr>
                                      <w:b w:val="0"/>
                                      <w:color w:val="231F20"/>
                                      <w:spacing w:val="-3"/>
                                      <w:sz w:val="13"/>
                                    </w:rPr>
                                    <w:t> </w:t>
                                  </w:r>
                                  <w:r>
                                    <w:rPr>
                                      <w:b w:val="0"/>
                                      <w:color w:val="231F20"/>
                                      <w:sz w:val="13"/>
                                    </w:rPr>
                                    <w:t>en</w:t>
                                  </w:r>
                                  <w:r>
                                    <w:rPr>
                                      <w:b w:val="0"/>
                                      <w:color w:val="231F20"/>
                                      <w:spacing w:val="-1"/>
                                      <w:sz w:val="13"/>
                                    </w:rPr>
                                    <w:t> </w:t>
                                  </w:r>
                                  <w:r>
                                    <w:rPr>
                                      <w:b w:val="0"/>
                                      <w:color w:val="231F20"/>
                                      <w:sz w:val="13"/>
                                    </w:rPr>
                                    <w:t>contacto</w:t>
                                  </w:r>
                                  <w:r>
                                    <w:rPr>
                                      <w:b w:val="0"/>
                                      <w:color w:val="231F20"/>
                                      <w:spacing w:val="-1"/>
                                      <w:sz w:val="13"/>
                                    </w:rPr>
                                    <w:t> </w:t>
                                  </w:r>
                                  <w:r>
                                    <w:rPr>
                                      <w:b w:val="0"/>
                                      <w:color w:val="231F20"/>
                                      <w:sz w:val="13"/>
                                    </w:rPr>
                                    <w:t>con</w:t>
                                  </w:r>
                                  <w:r>
                                    <w:rPr>
                                      <w:b w:val="0"/>
                                      <w:color w:val="231F20"/>
                                      <w:spacing w:val="-1"/>
                                      <w:sz w:val="13"/>
                                    </w:rPr>
                                    <w:t> </w:t>
                                  </w:r>
                                  <w:r>
                                    <w:rPr>
                                      <w:b w:val="0"/>
                                      <w:color w:val="231F20"/>
                                      <w:sz w:val="13"/>
                                    </w:rPr>
                                    <w:t>el </w:t>
                                  </w:r>
                                  <w:r>
                                    <w:rPr>
                                      <w:b w:val="0"/>
                                      <w:color w:val="231F20"/>
                                      <w:spacing w:val="-2"/>
                                      <w:sz w:val="13"/>
                                    </w:rPr>
                                    <w:t>instalador.</w:t>
                                  </w:r>
                                </w:p>
                              </w:tc>
                            </w:tr>
                            <w:tr>
                              <w:trPr>
                                <w:trHeight w:val="668" w:hRule="atLeast"/>
                              </w:trPr>
                              <w:tc>
                                <w:tcPr>
                                  <w:tcW w:w="1469" w:type="dxa"/>
                                  <w:tcBorders>
                                    <w:left w:val="nil"/>
                                    <w:right w:val="single" w:sz="2" w:space="0" w:color="231F20"/>
                                  </w:tcBorders>
                                  <w:shd w:val="clear" w:color="auto" w:fill="E6E7E8"/>
                                </w:tcPr>
                                <w:p>
                                  <w:pPr>
                                    <w:pStyle w:val="TableParagraph"/>
                                    <w:spacing w:before="18"/>
                                    <w:rPr>
                                      <w:rFonts w:ascii="Myriad Pro SemiExt"/>
                                      <w:sz w:val="16"/>
                                    </w:rPr>
                                  </w:pPr>
                                </w:p>
                                <w:p>
                                  <w:pPr>
                                    <w:pStyle w:val="TableParagraph"/>
                                    <w:spacing w:before="1"/>
                                    <w:ind w:left="84"/>
                                    <w:rPr>
                                      <w:b w:val="0"/>
                                      <w:sz w:val="16"/>
                                    </w:rPr>
                                  </w:pPr>
                                  <w:r>
                                    <w:rPr>
                                      <w:b w:val="0"/>
                                      <w:color w:val="231F20"/>
                                      <w:spacing w:val="-2"/>
                                      <w:sz w:val="16"/>
                                    </w:rPr>
                                    <w:t>Inv_DCI_Err</w:t>
                                  </w:r>
                                </w:p>
                              </w:tc>
                              <w:tc>
                                <w:tcPr>
                                  <w:tcW w:w="4924" w:type="dxa"/>
                                  <w:tcBorders>
                                    <w:left w:val="single" w:sz="2" w:space="0" w:color="231F20"/>
                                    <w:right w:val="nil"/>
                                  </w:tcBorders>
                                  <w:shd w:val="clear" w:color="auto" w:fill="E6E7E8"/>
                                </w:tcPr>
                                <w:p>
                                  <w:pPr>
                                    <w:pStyle w:val="TableParagraph"/>
                                    <w:spacing w:line="147" w:lineRule="exact" w:before="88"/>
                                    <w:ind w:left="111"/>
                                    <w:rPr>
                                      <w:b w:val="0"/>
                                      <w:sz w:val="13"/>
                                    </w:rPr>
                                  </w:pPr>
                                  <w:r>
                                    <w:rPr>
                                      <w:b w:val="0"/>
                                      <w:color w:val="231F20"/>
                                      <w:sz w:val="13"/>
                                    </w:rPr>
                                    <w:t>El DCI supera el valor </w:t>
                                  </w:r>
                                  <w:r>
                                    <w:rPr>
                                      <w:b w:val="0"/>
                                      <w:color w:val="231F20"/>
                                      <w:spacing w:val="-2"/>
                                      <w:sz w:val="13"/>
                                    </w:rPr>
                                    <w:t>permitido.</w:t>
                                  </w:r>
                                </w:p>
                                <w:p>
                                  <w:pPr>
                                    <w:pStyle w:val="TableParagraph"/>
                                    <w:numPr>
                                      <w:ilvl w:val="0"/>
                                      <w:numId w:val="132"/>
                                    </w:numPr>
                                    <w:tabs>
                                      <w:tab w:pos="233" w:val="left" w:leader="none"/>
                                    </w:tabs>
                                    <w:spacing w:line="140" w:lineRule="exact" w:before="0" w:after="0"/>
                                    <w:ind w:left="233" w:right="0" w:hanging="122"/>
                                    <w:jc w:val="left"/>
                                    <w:rPr>
                                      <w:b w:val="0"/>
                                      <w:sz w:val="13"/>
                                    </w:rPr>
                                  </w:pPr>
                                  <w:r>
                                    <w:rPr>
                                      <w:b w:val="0"/>
                                      <w:color w:val="231F20"/>
                                      <w:sz w:val="13"/>
                                    </w:rPr>
                                    <w:t>Intente</w:t>
                                  </w:r>
                                  <w:r>
                                    <w:rPr>
                                      <w:b w:val="0"/>
                                      <w:color w:val="231F20"/>
                                      <w:spacing w:val="-1"/>
                                      <w:sz w:val="13"/>
                                    </w:rPr>
                                    <w:t> </w:t>
                                  </w:r>
                                  <w:r>
                                    <w:rPr>
                                      <w:b w:val="0"/>
                                      <w:color w:val="231F20"/>
                                      <w:sz w:val="13"/>
                                    </w:rPr>
                                    <w:t>volver</w:t>
                                  </w:r>
                                  <w:r>
                                    <w:rPr>
                                      <w:b w:val="0"/>
                                      <w:color w:val="231F20"/>
                                      <w:spacing w:val="-1"/>
                                      <w:sz w:val="13"/>
                                    </w:rPr>
                                    <w:t> </w:t>
                                  </w:r>
                                  <w:r>
                                    <w:rPr>
                                      <w:b w:val="0"/>
                                      <w:color w:val="231F20"/>
                                      <w:sz w:val="13"/>
                                    </w:rPr>
                                    <w:t>a poner</w:t>
                                  </w:r>
                                  <w:r>
                                    <w:rPr>
                                      <w:b w:val="0"/>
                                      <w:color w:val="231F20"/>
                                      <w:spacing w:val="-1"/>
                                      <w:sz w:val="13"/>
                                    </w:rPr>
                                    <w:t> </w:t>
                                  </w:r>
                                  <w:r>
                                    <w:rPr>
                                      <w:b w:val="0"/>
                                      <w:color w:val="231F20"/>
                                      <w:sz w:val="13"/>
                                    </w:rPr>
                                    <w:t>en marcha</w:t>
                                  </w:r>
                                  <w:r>
                                    <w:rPr>
                                      <w:b w:val="0"/>
                                      <w:color w:val="231F20"/>
                                      <w:spacing w:val="-1"/>
                                      <w:sz w:val="13"/>
                                    </w:rPr>
                                    <w:t> </w:t>
                                  </w:r>
                                  <w:r>
                                    <w:rPr>
                                      <w:b w:val="0"/>
                                      <w:color w:val="231F20"/>
                                      <w:sz w:val="13"/>
                                    </w:rPr>
                                    <w:t>el </w:t>
                                  </w:r>
                                  <w:r>
                                    <w:rPr>
                                      <w:b w:val="0"/>
                                      <w:color w:val="231F20"/>
                                      <w:spacing w:val="-2"/>
                                      <w:sz w:val="13"/>
                                    </w:rPr>
                                    <w:t>inversor.</w:t>
                                  </w:r>
                                </w:p>
                                <w:p>
                                  <w:pPr>
                                    <w:pStyle w:val="TableParagraph"/>
                                    <w:numPr>
                                      <w:ilvl w:val="0"/>
                                      <w:numId w:val="132"/>
                                    </w:numPr>
                                    <w:tabs>
                                      <w:tab w:pos="233" w:val="left" w:leader="none"/>
                                    </w:tabs>
                                    <w:spacing w:line="147" w:lineRule="exact" w:before="0" w:after="0"/>
                                    <w:ind w:left="233" w:right="0" w:hanging="122"/>
                                    <w:jc w:val="left"/>
                                    <w:rPr>
                                      <w:b w:val="0"/>
                                      <w:sz w:val="13"/>
                                    </w:rPr>
                                  </w:pPr>
                                  <w:r>
                                    <w:rPr>
                                      <w:b w:val="0"/>
                                      <w:color w:val="231F20"/>
                                      <w:sz w:val="13"/>
                                    </w:rPr>
                                    <w:t>Póngase</w:t>
                                  </w:r>
                                  <w:r>
                                    <w:rPr>
                                      <w:b w:val="0"/>
                                      <w:color w:val="231F20"/>
                                      <w:spacing w:val="-3"/>
                                      <w:sz w:val="13"/>
                                    </w:rPr>
                                    <w:t> </w:t>
                                  </w:r>
                                  <w:r>
                                    <w:rPr>
                                      <w:b w:val="0"/>
                                      <w:color w:val="231F20"/>
                                      <w:sz w:val="13"/>
                                    </w:rPr>
                                    <w:t>en</w:t>
                                  </w:r>
                                  <w:r>
                                    <w:rPr>
                                      <w:b w:val="0"/>
                                      <w:color w:val="231F20"/>
                                      <w:spacing w:val="-1"/>
                                      <w:sz w:val="13"/>
                                    </w:rPr>
                                    <w:t> </w:t>
                                  </w:r>
                                  <w:r>
                                    <w:rPr>
                                      <w:b w:val="0"/>
                                      <w:color w:val="231F20"/>
                                      <w:sz w:val="13"/>
                                    </w:rPr>
                                    <w:t>contacto</w:t>
                                  </w:r>
                                  <w:r>
                                    <w:rPr>
                                      <w:b w:val="0"/>
                                      <w:color w:val="231F20"/>
                                      <w:spacing w:val="-1"/>
                                      <w:sz w:val="13"/>
                                    </w:rPr>
                                    <w:t> </w:t>
                                  </w:r>
                                  <w:r>
                                    <w:rPr>
                                      <w:b w:val="0"/>
                                      <w:color w:val="231F20"/>
                                      <w:sz w:val="13"/>
                                    </w:rPr>
                                    <w:t>con</w:t>
                                  </w:r>
                                  <w:r>
                                    <w:rPr>
                                      <w:b w:val="0"/>
                                      <w:color w:val="231F20"/>
                                      <w:spacing w:val="-1"/>
                                      <w:sz w:val="13"/>
                                    </w:rPr>
                                    <w:t> </w:t>
                                  </w:r>
                                  <w:r>
                                    <w:rPr>
                                      <w:b w:val="0"/>
                                      <w:color w:val="231F20"/>
                                      <w:sz w:val="13"/>
                                    </w:rPr>
                                    <w:t>el </w:t>
                                  </w:r>
                                  <w:r>
                                    <w:rPr>
                                      <w:b w:val="0"/>
                                      <w:color w:val="231F20"/>
                                      <w:spacing w:val="-2"/>
                                      <w:sz w:val="13"/>
                                    </w:rPr>
                                    <w:t>instalador.</w:t>
                                  </w:r>
                                </w:p>
                              </w:tc>
                            </w:tr>
                            <w:tr>
                              <w:trPr>
                                <w:trHeight w:val="900" w:hRule="atLeast"/>
                              </w:trPr>
                              <w:tc>
                                <w:tcPr>
                                  <w:tcW w:w="1469" w:type="dxa"/>
                                  <w:tcBorders>
                                    <w:left w:val="nil"/>
                                    <w:right w:val="single" w:sz="2" w:space="0" w:color="231F20"/>
                                  </w:tcBorders>
                                </w:tcPr>
                                <w:p>
                                  <w:pPr>
                                    <w:pStyle w:val="TableParagraph"/>
                                    <w:spacing w:before="99"/>
                                    <w:rPr>
                                      <w:rFonts w:ascii="Myriad Pro SemiExt"/>
                                      <w:sz w:val="16"/>
                                    </w:rPr>
                                  </w:pPr>
                                </w:p>
                                <w:p>
                                  <w:pPr>
                                    <w:pStyle w:val="TableParagraph"/>
                                    <w:spacing w:before="1"/>
                                    <w:ind w:left="84"/>
                                    <w:rPr>
                                      <w:b w:val="0"/>
                                      <w:sz w:val="16"/>
                                    </w:rPr>
                                  </w:pPr>
                                  <w:r>
                                    <w:rPr>
                                      <w:b w:val="0"/>
                                      <w:color w:val="231F20"/>
                                      <w:spacing w:val="-2"/>
                                      <w:sz w:val="16"/>
                                    </w:rPr>
                                    <w:t>Inv_SC_Err</w:t>
                                  </w:r>
                                </w:p>
                              </w:tc>
                              <w:tc>
                                <w:tcPr>
                                  <w:tcW w:w="4924" w:type="dxa"/>
                                  <w:tcBorders>
                                    <w:left w:val="single" w:sz="2" w:space="0" w:color="231F20"/>
                                    <w:right w:val="nil"/>
                                  </w:tcBorders>
                                </w:tcPr>
                                <w:p>
                                  <w:pPr>
                                    <w:pStyle w:val="TableParagraph"/>
                                    <w:spacing w:before="25"/>
                                    <w:rPr>
                                      <w:rFonts w:ascii="Myriad Pro SemiExt"/>
                                      <w:sz w:val="13"/>
                                    </w:rPr>
                                  </w:pPr>
                                </w:p>
                                <w:p>
                                  <w:pPr>
                                    <w:pStyle w:val="TableParagraph"/>
                                    <w:spacing w:line="147" w:lineRule="exact"/>
                                    <w:ind w:left="111"/>
                                    <w:rPr>
                                      <w:b w:val="0"/>
                                      <w:sz w:val="13"/>
                                    </w:rPr>
                                  </w:pPr>
                                  <w:r>
                                    <w:rPr>
                                      <w:b w:val="0"/>
                                      <w:color w:val="231F20"/>
                                      <w:sz w:val="13"/>
                                    </w:rPr>
                                    <w:t>Fallo</w:t>
                                  </w:r>
                                  <w:r>
                                    <w:rPr>
                                      <w:b w:val="0"/>
                                      <w:color w:val="231F20"/>
                                      <w:spacing w:val="-2"/>
                                      <w:sz w:val="13"/>
                                    </w:rPr>
                                    <w:t> </w:t>
                                  </w:r>
                                  <w:r>
                                    <w:rPr>
                                      <w:b w:val="0"/>
                                      <w:color w:val="231F20"/>
                                      <w:sz w:val="13"/>
                                    </w:rPr>
                                    <w:t>de</w:t>
                                  </w:r>
                                  <w:r>
                                    <w:rPr>
                                      <w:b w:val="0"/>
                                      <w:color w:val="231F20"/>
                                      <w:spacing w:val="-1"/>
                                      <w:sz w:val="13"/>
                                    </w:rPr>
                                    <w:t> </w:t>
                                  </w:r>
                                  <w:r>
                                    <w:rPr>
                                      <w:b w:val="0"/>
                                      <w:color w:val="231F20"/>
                                      <w:sz w:val="13"/>
                                    </w:rPr>
                                    <w:t>pico</w:t>
                                  </w:r>
                                  <w:r>
                                    <w:rPr>
                                      <w:b w:val="0"/>
                                      <w:color w:val="231F20"/>
                                      <w:spacing w:val="-1"/>
                                      <w:sz w:val="13"/>
                                    </w:rPr>
                                    <w:t> </w:t>
                                  </w:r>
                                  <w:r>
                                    <w:rPr>
                                      <w:b w:val="0"/>
                                      <w:color w:val="231F20"/>
                                      <w:sz w:val="13"/>
                                    </w:rPr>
                                    <w:t>de</w:t>
                                  </w:r>
                                  <w:r>
                                    <w:rPr>
                                      <w:b w:val="0"/>
                                      <w:color w:val="231F20"/>
                                      <w:spacing w:val="-2"/>
                                      <w:sz w:val="13"/>
                                    </w:rPr>
                                    <w:t> </w:t>
                                  </w:r>
                                  <w:r>
                                    <w:rPr>
                                      <w:b w:val="0"/>
                                      <w:color w:val="231F20"/>
                                      <w:sz w:val="13"/>
                                    </w:rPr>
                                    <w:t>sobrecorriente</w:t>
                                  </w:r>
                                  <w:r>
                                    <w:rPr>
                                      <w:b w:val="0"/>
                                      <w:color w:val="231F20"/>
                                      <w:spacing w:val="-1"/>
                                      <w:sz w:val="13"/>
                                    </w:rPr>
                                    <w:t> </w:t>
                                  </w:r>
                                  <w:r>
                                    <w:rPr>
                                      <w:b w:val="0"/>
                                      <w:color w:val="231F20"/>
                                      <w:sz w:val="13"/>
                                    </w:rPr>
                                    <w:t>del</w:t>
                                  </w:r>
                                  <w:r>
                                    <w:rPr>
                                      <w:b w:val="0"/>
                                      <w:color w:val="231F20"/>
                                      <w:spacing w:val="-1"/>
                                      <w:sz w:val="13"/>
                                    </w:rPr>
                                    <w:t> </w:t>
                                  </w:r>
                                  <w:r>
                                    <w:rPr>
                                      <w:b w:val="0"/>
                                      <w:color w:val="231F20"/>
                                      <w:spacing w:val="-2"/>
                                      <w:sz w:val="13"/>
                                    </w:rPr>
                                    <w:t>inversor</w:t>
                                  </w:r>
                                </w:p>
                                <w:p>
                                  <w:pPr>
                                    <w:pStyle w:val="TableParagraph"/>
                                    <w:numPr>
                                      <w:ilvl w:val="0"/>
                                      <w:numId w:val="133"/>
                                    </w:numPr>
                                    <w:tabs>
                                      <w:tab w:pos="233" w:val="left" w:leader="none"/>
                                    </w:tabs>
                                    <w:spacing w:line="140" w:lineRule="exact" w:before="0" w:after="0"/>
                                    <w:ind w:left="233" w:right="0" w:hanging="122"/>
                                    <w:jc w:val="left"/>
                                    <w:rPr>
                                      <w:b w:val="0"/>
                                      <w:sz w:val="13"/>
                                    </w:rPr>
                                  </w:pPr>
                                  <w:r>
                                    <w:rPr>
                                      <w:b w:val="0"/>
                                      <w:color w:val="231F20"/>
                                      <w:sz w:val="13"/>
                                    </w:rPr>
                                    <w:t>Intente</w:t>
                                  </w:r>
                                  <w:r>
                                    <w:rPr>
                                      <w:b w:val="0"/>
                                      <w:color w:val="231F20"/>
                                      <w:spacing w:val="-1"/>
                                      <w:sz w:val="13"/>
                                    </w:rPr>
                                    <w:t> </w:t>
                                  </w:r>
                                  <w:r>
                                    <w:rPr>
                                      <w:b w:val="0"/>
                                      <w:color w:val="231F20"/>
                                      <w:sz w:val="13"/>
                                    </w:rPr>
                                    <w:t>volver</w:t>
                                  </w:r>
                                  <w:r>
                                    <w:rPr>
                                      <w:b w:val="0"/>
                                      <w:color w:val="231F20"/>
                                      <w:spacing w:val="-1"/>
                                      <w:sz w:val="13"/>
                                    </w:rPr>
                                    <w:t> </w:t>
                                  </w:r>
                                  <w:r>
                                    <w:rPr>
                                      <w:b w:val="0"/>
                                      <w:color w:val="231F20"/>
                                      <w:sz w:val="13"/>
                                    </w:rPr>
                                    <w:t>a poner</w:t>
                                  </w:r>
                                  <w:r>
                                    <w:rPr>
                                      <w:b w:val="0"/>
                                      <w:color w:val="231F20"/>
                                      <w:spacing w:val="-1"/>
                                      <w:sz w:val="13"/>
                                    </w:rPr>
                                    <w:t> </w:t>
                                  </w:r>
                                  <w:r>
                                    <w:rPr>
                                      <w:b w:val="0"/>
                                      <w:color w:val="231F20"/>
                                      <w:sz w:val="13"/>
                                    </w:rPr>
                                    <w:t>en marcha</w:t>
                                  </w:r>
                                  <w:r>
                                    <w:rPr>
                                      <w:b w:val="0"/>
                                      <w:color w:val="231F20"/>
                                      <w:spacing w:val="-1"/>
                                      <w:sz w:val="13"/>
                                    </w:rPr>
                                    <w:t> </w:t>
                                  </w:r>
                                  <w:r>
                                    <w:rPr>
                                      <w:b w:val="0"/>
                                      <w:color w:val="231F20"/>
                                      <w:sz w:val="13"/>
                                    </w:rPr>
                                    <w:t>el </w:t>
                                  </w:r>
                                  <w:r>
                                    <w:rPr>
                                      <w:b w:val="0"/>
                                      <w:color w:val="231F20"/>
                                      <w:spacing w:val="-2"/>
                                      <w:sz w:val="13"/>
                                    </w:rPr>
                                    <w:t>inversor.</w:t>
                                  </w:r>
                                </w:p>
                                <w:p>
                                  <w:pPr>
                                    <w:pStyle w:val="TableParagraph"/>
                                    <w:numPr>
                                      <w:ilvl w:val="0"/>
                                      <w:numId w:val="133"/>
                                    </w:numPr>
                                    <w:tabs>
                                      <w:tab w:pos="264" w:val="left" w:leader="none"/>
                                    </w:tabs>
                                    <w:spacing w:line="147" w:lineRule="exact" w:before="0" w:after="0"/>
                                    <w:ind w:left="264" w:right="0" w:hanging="122"/>
                                    <w:jc w:val="left"/>
                                    <w:rPr>
                                      <w:b w:val="0"/>
                                      <w:sz w:val="13"/>
                                    </w:rPr>
                                  </w:pPr>
                                  <w:r>
                                    <w:rPr>
                                      <w:b w:val="0"/>
                                      <w:color w:val="231F20"/>
                                      <w:sz w:val="13"/>
                                    </w:rPr>
                                    <w:t>Póngase</w:t>
                                  </w:r>
                                  <w:r>
                                    <w:rPr>
                                      <w:b w:val="0"/>
                                      <w:color w:val="231F20"/>
                                      <w:spacing w:val="-3"/>
                                      <w:sz w:val="13"/>
                                    </w:rPr>
                                    <w:t> </w:t>
                                  </w:r>
                                  <w:r>
                                    <w:rPr>
                                      <w:b w:val="0"/>
                                      <w:color w:val="231F20"/>
                                      <w:sz w:val="13"/>
                                    </w:rPr>
                                    <w:t>en</w:t>
                                  </w:r>
                                  <w:r>
                                    <w:rPr>
                                      <w:b w:val="0"/>
                                      <w:color w:val="231F20"/>
                                      <w:spacing w:val="-1"/>
                                      <w:sz w:val="13"/>
                                    </w:rPr>
                                    <w:t> </w:t>
                                  </w:r>
                                  <w:r>
                                    <w:rPr>
                                      <w:b w:val="0"/>
                                      <w:color w:val="231F20"/>
                                      <w:sz w:val="13"/>
                                    </w:rPr>
                                    <w:t>contacto</w:t>
                                  </w:r>
                                  <w:r>
                                    <w:rPr>
                                      <w:b w:val="0"/>
                                      <w:color w:val="231F20"/>
                                      <w:spacing w:val="-1"/>
                                      <w:sz w:val="13"/>
                                    </w:rPr>
                                    <w:t> </w:t>
                                  </w:r>
                                  <w:r>
                                    <w:rPr>
                                      <w:b w:val="0"/>
                                      <w:color w:val="231F20"/>
                                      <w:sz w:val="13"/>
                                    </w:rPr>
                                    <w:t>con</w:t>
                                  </w:r>
                                  <w:r>
                                    <w:rPr>
                                      <w:b w:val="0"/>
                                      <w:color w:val="231F20"/>
                                      <w:spacing w:val="-1"/>
                                      <w:sz w:val="13"/>
                                    </w:rPr>
                                    <w:t> </w:t>
                                  </w:r>
                                  <w:r>
                                    <w:rPr>
                                      <w:b w:val="0"/>
                                      <w:color w:val="231F20"/>
                                      <w:sz w:val="13"/>
                                    </w:rPr>
                                    <w:t>el </w:t>
                                  </w:r>
                                  <w:r>
                                    <w:rPr>
                                      <w:b w:val="0"/>
                                      <w:color w:val="231F20"/>
                                      <w:spacing w:val="-2"/>
                                      <w:sz w:val="13"/>
                                    </w:rPr>
                                    <w:t>instalador.</w:t>
                                  </w:r>
                                </w:p>
                              </w:tc>
                            </w:tr>
                            <w:tr>
                              <w:trPr>
                                <w:trHeight w:val="652" w:hRule="atLeast"/>
                              </w:trPr>
                              <w:tc>
                                <w:tcPr>
                                  <w:tcW w:w="1469" w:type="dxa"/>
                                  <w:tcBorders>
                                    <w:left w:val="nil"/>
                                    <w:right w:val="single" w:sz="2" w:space="0" w:color="231F20"/>
                                  </w:tcBorders>
                                  <w:shd w:val="clear" w:color="auto" w:fill="E6E7E8"/>
                                </w:tcPr>
                                <w:p>
                                  <w:pPr>
                                    <w:pStyle w:val="TableParagraph"/>
                                    <w:spacing w:before="186"/>
                                    <w:ind w:left="84"/>
                                    <w:rPr>
                                      <w:b w:val="0"/>
                                      <w:sz w:val="16"/>
                                    </w:rPr>
                                  </w:pPr>
                                  <w:r>
                                    <w:rPr>
                                      <w:b w:val="0"/>
                                      <w:color w:val="231F20"/>
                                      <w:spacing w:val="-2"/>
                                      <w:sz w:val="16"/>
                                    </w:rPr>
                                    <w:t>GFCI_CT_Err</w:t>
                                  </w:r>
                                </w:p>
                              </w:tc>
                              <w:tc>
                                <w:tcPr>
                                  <w:tcW w:w="4924" w:type="dxa"/>
                                  <w:tcBorders>
                                    <w:left w:val="single" w:sz="2" w:space="0" w:color="231F20"/>
                                    <w:right w:val="nil"/>
                                  </w:tcBorders>
                                  <w:shd w:val="clear" w:color="auto" w:fill="E6E7E8"/>
                                </w:tcPr>
                                <w:p>
                                  <w:pPr>
                                    <w:pStyle w:val="TableParagraph"/>
                                    <w:spacing w:line="147" w:lineRule="exact" w:before="89"/>
                                    <w:ind w:left="111"/>
                                    <w:rPr>
                                      <w:b w:val="0"/>
                                      <w:sz w:val="13"/>
                                    </w:rPr>
                                  </w:pPr>
                                  <w:r>
                                    <w:rPr>
                                      <w:b w:val="0"/>
                                      <w:color w:val="231F20"/>
                                      <w:sz w:val="13"/>
                                    </w:rPr>
                                    <w:t>Fallo</w:t>
                                  </w:r>
                                  <w:r>
                                    <w:rPr>
                                      <w:b w:val="0"/>
                                      <w:color w:val="231F20"/>
                                      <w:spacing w:val="-2"/>
                                      <w:sz w:val="13"/>
                                    </w:rPr>
                                    <w:t> </w:t>
                                  </w:r>
                                  <w:r>
                                    <w:rPr>
                                      <w:b w:val="0"/>
                                      <w:color w:val="231F20"/>
                                      <w:sz w:val="13"/>
                                    </w:rPr>
                                    <w:t>del</w:t>
                                  </w:r>
                                  <w:r>
                                    <w:rPr>
                                      <w:b w:val="0"/>
                                      <w:color w:val="231F20"/>
                                      <w:spacing w:val="-2"/>
                                      <w:sz w:val="13"/>
                                    </w:rPr>
                                    <w:t> </w:t>
                                  </w:r>
                                  <w:r>
                                    <w:rPr>
                                      <w:b w:val="0"/>
                                      <w:color w:val="231F20"/>
                                      <w:sz w:val="13"/>
                                    </w:rPr>
                                    <w:t>sensor</w:t>
                                  </w:r>
                                  <w:r>
                                    <w:rPr>
                                      <w:b w:val="0"/>
                                      <w:color w:val="231F20"/>
                                      <w:spacing w:val="-2"/>
                                      <w:sz w:val="13"/>
                                    </w:rPr>
                                    <w:t> </w:t>
                                  </w:r>
                                  <w:r>
                                    <w:rPr>
                                      <w:b w:val="0"/>
                                      <w:color w:val="231F20"/>
                                      <w:sz w:val="13"/>
                                    </w:rPr>
                                    <w:t>de</w:t>
                                  </w:r>
                                  <w:r>
                                    <w:rPr>
                                      <w:b w:val="0"/>
                                      <w:color w:val="231F20"/>
                                      <w:spacing w:val="-1"/>
                                      <w:sz w:val="13"/>
                                    </w:rPr>
                                    <w:t> </w:t>
                                  </w:r>
                                  <w:r>
                                    <w:rPr>
                                      <w:b w:val="0"/>
                                      <w:color w:val="231F20"/>
                                      <w:spacing w:val="-4"/>
                                      <w:sz w:val="13"/>
                                    </w:rPr>
                                    <w:t>GFCI</w:t>
                                  </w:r>
                                </w:p>
                                <w:p>
                                  <w:pPr>
                                    <w:pStyle w:val="TableParagraph"/>
                                    <w:numPr>
                                      <w:ilvl w:val="0"/>
                                      <w:numId w:val="134"/>
                                    </w:numPr>
                                    <w:tabs>
                                      <w:tab w:pos="233" w:val="left" w:leader="none"/>
                                    </w:tabs>
                                    <w:spacing w:line="140" w:lineRule="exact" w:before="0" w:after="0"/>
                                    <w:ind w:left="233" w:right="0" w:hanging="122"/>
                                    <w:jc w:val="left"/>
                                    <w:rPr>
                                      <w:b w:val="0"/>
                                      <w:sz w:val="13"/>
                                    </w:rPr>
                                  </w:pPr>
                                  <w:r>
                                    <w:rPr>
                                      <w:b w:val="0"/>
                                      <w:color w:val="231F20"/>
                                      <w:sz w:val="13"/>
                                    </w:rPr>
                                    <w:t>Intente</w:t>
                                  </w:r>
                                  <w:r>
                                    <w:rPr>
                                      <w:b w:val="0"/>
                                      <w:color w:val="231F20"/>
                                      <w:spacing w:val="-1"/>
                                      <w:sz w:val="13"/>
                                    </w:rPr>
                                    <w:t> </w:t>
                                  </w:r>
                                  <w:r>
                                    <w:rPr>
                                      <w:b w:val="0"/>
                                      <w:color w:val="231F20"/>
                                      <w:sz w:val="13"/>
                                    </w:rPr>
                                    <w:t>volver</w:t>
                                  </w:r>
                                  <w:r>
                                    <w:rPr>
                                      <w:b w:val="0"/>
                                      <w:color w:val="231F20"/>
                                      <w:spacing w:val="-1"/>
                                      <w:sz w:val="13"/>
                                    </w:rPr>
                                    <w:t> </w:t>
                                  </w:r>
                                  <w:r>
                                    <w:rPr>
                                      <w:b w:val="0"/>
                                      <w:color w:val="231F20"/>
                                      <w:sz w:val="13"/>
                                    </w:rPr>
                                    <w:t>a poner</w:t>
                                  </w:r>
                                  <w:r>
                                    <w:rPr>
                                      <w:b w:val="0"/>
                                      <w:color w:val="231F20"/>
                                      <w:spacing w:val="-1"/>
                                      <w:sz w:val="13"/>
                                    </w:rPr>
                                    <w:t> </w:t>
                                  </w:r>
                                  <w:r>
                                    <w:rPr>
                                      <w:b w:val="0"/>
                                      <w:color w:val="231F20"/>
                                      <w:sz w:val="13"/>
                                    </w:rPr>
                                    <w:t>en marcha</w:t>
                                  </w:r>
                                  <w:r>
                                    <w:rPr>
                                      <w:b w:val="0"/>
                                      <w:color w:val="231F20"/>
                                      <w:spacing w:val="-1"/>
                                      <w:sz w:val="13"/>
                                    </w:rPr>
                                    <w:t> </w:t>
                                  </w:r>
                                  <w:r>
                                    <w:rPr>
                                      <w:b w:val="0"/>
                                      <w:color w:val="231F20"/>
                                      <w:sz w:val="13"/>
                                    </w:rPr>
                                    <w:t>el </w:t>
                                  </w:r>
                                  <w:r>
                                    <w:rPr>
                                      <w:b w:val="0"/>
                                      <w:color w:val="231F20"/>
                                      <w:spacing w:val="-2"/>
                                      <w:sz w:val="13"/>
                                    </w:rPr>
                                    <w:t>inversor.</w:t>
                                  </w:r>
                                </w:p>
                                <w:p>
                                  <w:pPr>
                                    <w:pStyle w:val="TableParagraph"/>
                                    <w:numPr>
                                      <w:ilvl w:val="0"/>
                                      <w:numId w:val="134"/>
                                    </w:numPr>
                                    <w:tabs>
                                      <w:tab w:pos="233" w:val="left" w:leader="none"/>
                                    </w:tabs>
                                    <w:spacing w:line="147" w:lineRule="exact" w:before="0" w:after="0"/>
                                    <w:ind w:left="233" w:right="0" w:hanging="122"/>
                                    <w:jc w:val="left"/>
                                    <w:rPr>
                                      <w:b w:val="0"/>
                                      <w:sz w:val="13"/>
                                    </w:rPr>
                                  </w:pPr>
                                  <w:r>
                                    <w:rPr>
                                      <w:b w:val="0"/>
                                      <w:color w:val="231F20"/>
                                      <w:sz w:val="13"/>
                                    </w:rPr>
                                    <w:t>Póngase</w:t>
                                  </w:r>
                                  <w:r>
                                    <w:rPr>
                                      <w:b w:val="0"/>
                                      <w:color w:val="231F20"/>
                                      <w:spacing w:val="-3"/>
                                      <w:sz w:val="13"/>
                                    </w:rPr>
                                    <w:t> </w:t>
                                  </w:r>
                                  <w:r>
                                    <w:rPr>
                                      <w:b w:val="0"/>
                                      <w:color w:val="231F20"/>
                                      <w:sz w:val="13"/>
                                    </w:rPr>
                                    <w:t>en</w:t>
                                  </w:r>
                                  <w:r>
                                    <w:rPr>
                                      <w:b w:val="0"/>
                                      <w:color w:val="231F20"/>
                                      <w:spacing w:val="-1"/>
                                      <w:sz w:val="13"/>
                                    </w:rPr>
                                    <w:t> </w:t>
                                  </w:r>
                                  <w:r>
                                    <w:rPr>
                                      <w:b w:val="0"/>
                                      <w:color w:val="231F20"/>
                                      <w:sz w:val="13"/>
                                    </w:rPr>
                                    <w:t>contacto</w:t>
                                  </w:r>
                                  <w:r>
                                    <w:rPr>
                                      <w:b w:val="0"/>
                                      <w:color w:val="231F20"/>
                                      <w:spacing w:val="-1"/>
                                      <w:sz w:val="13"/>
                                    </w:rPr>
                                    <w:t> </w:t>
                                  </w:r>
                                  <w:r>
                                    <w:rPr>
                                      <w:b w:val="0"/>
                                      <w:color w:val="231F20"/>
                                      <w:sz w:val="13"/>
                                    </w:rPr>
                                    <w:t>con</w:t>
                                  </w:r>
                                  <w:r>
                                    <w:rPr>
                                      <w:b w:val="0"/>
                                      <w:color w:val="231F20"/>
                                      <w:spacing w:val="-1"/>
                                      <w:sz w:val="13"/>
                                    </w:rPr>
                                    <w:t> </w:t>
                                  </w:r>
                                  <w:r>
                                    <w:rPr>
                                      <w:b w:val="0"/>
                                      <w:color w:val="231F20"/>
                                      <w:sz w:val="13"/>
                                    </w:rPr>
                                    <w:t>el </w:t>
                                  </w:r>
                                  <w:r>
                                    <w:rPr>
                                      <w:b w:val="0"/>
                                      <w:color w:val="231F20"/>
                                      <w:spacing w:val="-2"/>
                                      <w:sz w:val="13"/>
                                    </w:rPr>
                                    <w:t>instalador.</w:t>
                                  </w:r>
                                </w:p>
                              </w:tc>
                            </w:tr>
                            <w:tr>
                              <w:trPr>
                                <w:trHeight w:val="627" w:hRule="atLeast"/>
                              </w:trPr>
                              <w:tc>
                                <w:tcPr>
                                  <w:tcW w:w="1469" w:type="dxa"/>
                                  <w:tcBorders>
                                    <w:left w:val="nil"/>
                                    <w:bottom w:val="single" w:sz="2" w:space="0" w:color="231F20"/>
                                    <w:right w:val="single" w:sz="2" w:space="0" w:color="231F20"/>
                                  </w:tcBorders>
                                </w:tcPr>
                                <w:p>
                                  <w:pPr>
                                    <w:pStyle w:val="TableParagraph"/>
                                    <w:spacing w:before="185"/>
                                    <w:ind w:left="84"/>
                                    <w:rPr>
                                      <w:b w:val="0"/>
                                      <w:sz w:val="16"/>
                                    </w:rPr>
                                  </w:pPr>
                                  <w:r>
                                    <w:rPr>
                                      <w:b w:val="0"/>
                                      <w:color w:val="231F20"/>
                                      <w:spacing w:val="-2"/>
                                      <w:sz w:val="16"/>
                                    </w:rPr>
                                    <w:t>GFCI_Err</w:t>
                                  </w:r>
                                </w:p>
                              </w:tc>
                              <w:tc>
                                <w:tcPr>
                                  <w:tcW w:w="4924" w:type="dxa"/>
                                  <w:tcBorders>
                                    <w:left w:val="single" w:sz="2" w:space="0" w:color="231F20"/>
                                    <w:bottom w:val="single" w:sz="2" w:space="0" w:color="231F20"/>
                                    <w:right w:val="nil"/>
                                  </w:tcBorders>
                                </w:tcPr>
                                <w:p>
                                  <w:pPr>
                                    <w:pStyle w:val="TableParagraph"/>
                                    <w:spacing w:line="147" w:lineRule="exact" w:before="32"/>
                                    <w:ind w:left="111"/>
                                    <w:rPr>
                                      <w:b w:val="0"/>
                                      <w:sz w:val="13"/>
                                    </w:rPr>
                                  </w:pPr>
                                  <w:r>
                                    <w:rPr>
                                      <w:b w:val="0"/>
                                      <w:color w:val="231F20"/>
                                      <w:sz w:val="13"/>
                                    </w:rPr>
                                    <w:t>Fallo</w:t>
                                  </w:r>
                                  <w:r>
                                    <w:rPr>
                                      <w:b w:val="0"/>
                                      <w:color w:val="231F20"/>
                                      <w:spacing w:val="-4"/>
                                      <w:sz w:val="13"/>
                                    </w:rPr>
                                    <w:t> </w:t>
                                  </w:r>
                                  <w:r>
                                    <w:rPr>
                                      <w:b w:val="0"/>
                                      <w:color w:val="231F20"/>
                                      <w:sz w:val="13"/>
                                    </w:rPr>
                                    <w:t>de</w:t>
                                  </w:r>
                                  <w:r>
                                    <w:rPr>
                                      <w:b w:val="0"/>
                                      <w:color w:val="231F20"/>
                                      <w:spacing w:val="-3"/>
                                      <w:sz w:val="13"/>
                                    </w:rPr>
                                    <w:t> </w:t>
                                  </w:r>
                                  <w:r>
                                    <w:rPr>
                                      <w:b w:val="0"/>
                                      <w:color w:val="231F20"/>
                                      <w:spacing w:val="-4"/>
                                      <w:sz w:val="13"/>
                                    </w:rPr>
                                    <w:t>GFCI</w:t>
                                  </w:r>
                                </w:p>
                                <w:p>
                                  <w:pPr>
                                    <w:pStyle w:val="TableParagraph"/>
                                    <w:numPr>
                                      <w:ilvl w:val="0"/>
                                      <w:numId w:val="135"/>
                                    </w:numPr>
                                    <w:tabs>
                                      <w:tab w:pos="233" w:val="left" w:leader="none"/>
                                    </w:tabs>
                                    <w:spacing w:line="140" w:lineRule="exact" w:before="0" w:after="0"/>
                                    <w:ind w:left="233" w:right="0" w:hanging="122"/>
                                    <w:jc w:val="left"/>
                                    <w:rPr>
                                      <w:b w:val="0"/>
                                      <w:sz w:val="13"/>
                                    </w:rPr>
                                  </w:pPr>
                                  <w:r>
                                    <w:rPr>
                                      <w:b w:val="0"/>
                                      <w:color w:val="231F20"/>
                                      <w:sz w:val="13"/>
                                    </w:rPr>
                                    <w:t>Compruebe</w:t>
                                  </w:r>
                                  <w:r>
                                    <w:rPr>
                                      <w:b w:val="0"/>
                                      <w:color w:val="231F20"/>
                                      <w:spacing w:val="-1"/>
                                      <w:sz w:val="13"/>
                                    </w:rPr>
                                    <w:t> </w:t>
                                  </w:r>
                                  <w:r>
                                    <w:rPr>
                                      <w:b w:val="0"/>
                                      <w:color w:val="231F20"/>
                                      <w:sz w:val="13"/>
                                    </w:rPr>
                                    <w:t>si el cable</w:t>
                                  </w:r>
                                  <w:r>
                                    <w:rPr>
                                      <w:b w:val="0"/>
                                      <w:color w:val="231F20"/>
                                      <w:spacing w:val="-1"/>
                                      <w:sz w:val="13"/>
                                    </w:rPr>
                                    <w:t> </w:t>
                                  </w:r>
                                  <w:r>
                                    <w:rPr>
                                      <w:b w:val="0"/>
                                      <w:color w:val="231F20"/>
                                      <w:sz w:val="13"/>
                                    </w:rPr>
                                    <w:t>de tierra del</w:t>
                                  </w:r>
                                  <w:r>
                                    <w:rPr>
                                      <w:b w:val="0"/>
                                      <w:color w:val="231F20"/>
                                      <w:spacing w:val="-1"/>
                                      <w:sz w:val="13"/>
                                    </w:rPr>
                                    <w:t> </w:t>
                                  </w:r>
                                  <w:r>
                                    <w:rPr>
                                      <w:b w:val="0"/>
                                      <w:color w:val="231F20"/>
                                      <w:sz w:val="13"/>
                                    </w:rPr>
                                    <w:t>inversor está correctamente </w:t>
                                  </w:r>
                                  <w:r>
                                    <w:rPr>
                                      <w:b w:val="0"/>
                                      <w:color w:val="231F20"/>
                                      <w:spacing w:val="-2"/>
                                      <w:sz w:val="13"/>
                                    </w:rPr>
                                    <w:t>conectado.</w:t>
                                  </w:r>
                                </w:p>
                                <w:p>
                                  <w:pPr>
                                    <w:pStyle w:val="TableParagraph"/>
                                    <w:numPr>
                                      <w:ilvl w:val="0"/>
                                      <w:numId w:val="135"/>
                                    </w:numPr>
                                    <w:tabs>
                                      <w:tab w:pos="233" w:val="left" w:leader="none"/>
                                    </w:tabs>
                                    <w:spacing w:line="140" w:lineRule="exact" w:before="0" w:after="0"/>
                                    <w:ind w:left="233" w:right="0" w:hanging="122"/>
                                    <w:jc w:val="left"/>
                                    <w:rPr>
                                      <w:b w:val="0"/>
                                      <w:sz w:val="13"/>
                                    </w:rPr>
                                  </w:pPr>
                                  <w:r>
                                    <w:rPr>
                                      <w:b w:val="0"/>
                                      <w:color w:val="231F20"/>
                                      <w:sz w:val="13"/>
                                    </w:rPr>
                                    <w:t>Intente</w:t>
                                  </w:r>
                                  <w:r>
                                    <w:rPr>
                                      <w:b w:val="0"/>
                                      <w:color w:val="231F20"/>
                                      <w:spacing w:val="-1"/>
                                      <w:sz w:val="13"/>
                                    </w:rPr>
                                    <w:t> </w:t>
                                  </w:r>
                                  <w:r>
                                    <w:rPr>
                                      <w:b w:val="0"/>
                                      <w:color w:val="231F20"/>
                                      <w:sz w:val="13"/>
                                    </w:rPr>
                                    <w:t>volver</w:t>
                                  </w:r>
                                  <w:r>
                                    <w:rPr>
                                      <w:b w:val="0"/>
                                      <w:color w:val="231F20"/>
                                      <w:spacing w:val="-1"/>
                                      <w:sz w:val="13"/>
                                    </w:rPr>
                                    <w:t> </w:t>
                                  </w:r>
                                  <w:r>
                                    <w:rPr>
                                      <w:b w:val="0"/>
                                      <w:color w:val="231F20"/>
                                      <w:sz w:val="13"/>
                                    </w:rPr>
                                    <w:t>a poner</w:t>
                                  </w:r>
                                  <w:r>
                                    <w:rPr>
                                      <w:b w:val="0"/>
                                      <w:color w:val="231F20"/>
                                      <w:spacing w:val="-1"/>
                                      <w:sz w:val="13"/>
                                    </w:rPr>
                                    <w:t> </w:t>
                                  </w:r>
                                  <w:r>
                                    <w:rPr>
                                      <w:b w:val="0"/>
                                      <w:color w:val="231F20"/>
                                      <w:sz w:val="13"/>
                                    </w:rPr>
                                    <w:t>en marcha</w:t>
                                  </w:r>
                                  <w:r>
                                    <w:rPr>
                                      <w:b w:val="0"/>
                                      <w:color w:val="231F20"/>
                                      <w:spacing w:val="-1"/>
                                      <w:sz w:val="13"/>
                                    </w:rPr>
                                    <w:t> </w:t>
                                  </w:r>
                                  <w:r>
                                    <w:rPr>
                                      <w:b w:val="0"/>
                                      <w:color w:val="231F20"/>
                                      <w:sz w:val="13"/>
                                    </w:rPr>
                                    <w:t>el </w:t>
                                  </w:r>
                                  <w:r>
                                    <w:rPr>
                                      <w:b w:val="0"/>
                                      <w:color w:val="231F20"/>
                                      <w:spacing w:val="-2"/>
                                      <w:sz w:val="13"/>
                                    </w:rPr>
                                    <w:t>inversor.</w:t>
                                  </w:r>
                                </w:p>
                                <w:p>
                                  <w:pPr>
                                    <w:pStyle w:val="TableParagraph"/>
                                    <w:numPr>
                                      <w:ilvl w:val="0"/>
                                      <w:numId w:val="135"/>
                                    </w:numPr>
                                    <w:tabs>
                                      <w:tab w:pos="233" w:val="left" w:leader="none"/>
                                    </w:tabs>
                                    <w:spacing w:line="147" w:lineRule="exact" w:before="0" w:after="0"/>
                                    <w:ind w:left="233" w:right="0" w:hanging="122"/>
                                    <w:jc w:val="left"/>
                                    <w:rPr>
                                      <w:b w:val="0"/>
                                      <w:sz w:val="13"/>
                                    </w:rPr>
                                  </w:pPr>
                                  <w:r>
                                    <w:rPr>
                                      <w:b w:val="0"/>
                                      <w:color w:val="231F20"/>
                                      <w:sz w:val="13"/>
                                    </w:rPr>
                                    <w:t>Póngase</w:t>
                                  </w:r>
                                  <w:r>
                                    <w:rPr>
                                      <w:b w:val="0"/>
                                      <w:color w:val="231F20"/>
                                      <w:spacing w:val="-3"/>
                                      <w:sz w:val="13"/>
                                    </w:rPr>
                                    <w:t> </w:t>
                                  </w:r>
                                  <w:r>
                                    <w:rPr>
                                      <w:b w:val="0"/>
                                      <w:color w:val="231F20"/>
                                      <w:sz w:val="13"/>
                                    </w:rPr>
                                    <w:t>en</w:t>
                                  </w:r>
                                  <w:r>
                                    <w:rPr>
                                      <w:b w:val="0"/>
                                      <w:color w:val="231F20"/>
                                      <w:spacing w:val="-1"/>
                                      <w:sz w:val="13"/>
                                    </w:rPr>
                                    <w:t> </w:t>
                                  </w:r>
                                  <w:r>
                                    <w:rPr>
                                      <w:b w:val="0"/>
                                      <w:color w:val="231F20"/>
                                      <w:sz w:val="13"/>
                                    </w:rPr>
                                    <w:t>contacto</w:t>
                                  </w:r>
                                  <w:r>
                                    <w:rPr>
                                      <w:b w:val="0"/>
                                      <w:color w:val="231F20"/>
                                      <w:spacing w:val="-1"/>
                                      <w:sz w:val="13"/>
                                    </w:rPr>
                                    <w:t> </w:t>
                                  </w:r>
                                  <w:r>
                                    <w:rPr>
                                      <w:b w:val="0"/>
                                      <w:color w:val="231F20"/>
                                      <w:sz w:val="13"/>
                                    </w:rPr>
                                    <w:t>con</w:t>
                                  </w:r>
                                  <w:r>
                                    <w:rPr>
                                      <w:b w:val="0"/>
                                      <w:color w:val="231F20"/>
                                      <w:spacing w:val="-1"/>
                                      <w:sz w:val="13"/>
                                    </w:rPr>
                                    <w:t> </w:t>
                                  </w:r>
                                  <w:r>
                                    <w:rPr>
                                      <w:b w:val="0"/>
                                      <w:color w:val="231F20"/>
                                      <w:sz w:val="13"/>
                                    </w:rPr>
                                    <w:t>el </w:t>
                                  </w:r>
                                  <w:r>
                                    <w:rPr>
                                      <w:b w:val="0"/>
                                      <w:color w:val="231F20"/>
                                      <w:spacing w:val="-2"/>
                                      <w:sz w:val="13"/>
                                    </w:rPr>
                                    <w:t>instalador.</w:t>
                                  </w:r>
                                </w:p>
                              </w:tc>
                            </w:tr>
                            <w:tr>
                              <w:trPr>
                                <w:trHeight w:val="679" w:hRule="atLeast"/>
                              </w:trPr>
                              <w:tc>
                                <w:tcPr>
                                  <w:tcW w:w="1469" w:type="dxa"/>
                                  <w:tcBorders>
                                    <w:top w:val="single" w:sz="2" w:space="0" w:color="231F20"/>
                                    <w:left w:val="nil"/>
                                    <w:right w:val="single" w:sz="2" w:space="0" w:color="231F20"/>
                                  </w:tcBorders>
                                  <w:shd w:val="clear" w:color="auto" w:fill="E6E7E8"/>
                                </w:tcPr>
                                <w:p>
                                  <w:pPr>
                                    <w:pStyle w:val="TableParagraph"/>
                                    <w:spacing w:before="20"/>
                                    <w:rPr>
                                      <w:rFonts w:ascii="Myriad Pro SemiExt"/>
                                      <w:sz w:val="16"/>
                                    </w:rPr>
                                  </w:pPr>
                                </w:p>
                                <w:p>
                                  <w:pPr>
                                    <w:pStyle w:val="TableParagraph"/>
                                    <w:ind w:left="84"/>
                                    <w:rPr>
                                      <w:b w:val="0"/>
                                      <w:sz w:val="16"/>
                                    </w:rPr>
                                  </w:pPr>
                                  <w:r>
                                    <w:rPr>
                                      <w:b w:val="0"/>
                                      <w:color w:val="231F20"/>
                                      <w:spacing w:val="-2"/>
                                      <w:sz w:val="16"/>
                                    </w:rPr>
                                    <w:t>Inv_HW_OCPA</w:t>
                                  </w:r>
                                </w:p>
                              </w:tc>
                              <w:tc>
                                <w:tcPr>
                                  <w:tcW w:w="4924" w:type="dxa"/>
                                  <w:tcBorders>
                                    <w:top w:val="single" w:sz="2" w:space="0" w:color="231F20"/>
                                    <w:left w:val="single" w:sz="2" w:space="0" w:color="231F20"/>
                                    <w:right w:val="nil"/>
                                  </w:tcBorders>
                                  <w:shd w:val="clear" w:color="auto" w:fill="E6E7E8"/>
                                </w:tcPr>
                                <w:p>
                                  <w:pPr>
                                    <w:pStyle w:val="TableParagraph"/>
                                    <w:spacing w:line="147" w:lineRule="exact" w:before="103"/>
                                    <w:ind w:left="111"/>
                                    <w:rPr>
                                      <w:b w:val="0"/>
                                      <w:sz w:val="13"/>
                                    </w:rPr>
                                  </w:pPr>
                                  <w:r>
                                    <w:rPr>
                                      <w:b w:val="0"/>
                                      <w:color w:val="231F20"/>
                                      <w:sz w:val="13"/>
                                    </w:rPr>
                                    <w:t>Fallo</w:t>
                                  </w:r>
                                  <w:r>
                                    <w:rPr>
                                      <w:b w:val="0"/>
                                      <w:color w:val="231F20"/>
                                      <w:spacing w:val="-2"/>
                                      <w:sz w:val="13"/>
                                    </w:rPr>
                                    <w:t> </w:t>
                                  </w:r>
                                  <w:r>
                                    <w:rPr>
                                      <w:b w:val="0"/>
                                      <w:color w:val="231F20"/>
                                      <w:sz w:val="13"/>
                                    </w:rPr>
                                    <w:t>de</w:t>
                                  </w:r>
                                  <w:r>
                                    <w:rPr>
                                      <w:b w:val="0"/>
                                      <w:color w:val="231F20"/>
                                      <w:spacing w:val="-2"/>
                                      <w:sz w:val="13"/>
                                    </w:rPr>
                                    <w:t> </w:t>
                                  </w:r>
                                  <w:r>
                                    <w:rPr>
                                      <w:b w:val="0"/>
                                      <w:color w:val="231F20"/>
                                      <w:sz w:val="13"/>
                                    </w:rPr>
                                    <w:t>hardware</w:t>
                                  </w:r>
                                  <w:r>
                                    <w:rPr>
                                      <w:b w:val="0"/>
                                      <w:color w:val="231F20"/>
                                      <w:spacing w:val="-2"/>
                                      <w:sz w:val="13"/>
                                    </w:rPr>
                                    <w:t> </w:t>
                                  </w:r>
                                  <w:r>
                                    <w:rPr>
                                      <w:b w:val="0"/>
                                      <w:color w:val="231F20"/>
                                      <w:sz w:val="13"/>
                                    </w:rPr>
                                    <w:t>de</w:t>
                                  </w:r>
                                  <w:r>
                                    <w:rPr>
                                      <w:b w:val="0"/>
                                      <w:color w:val="231F20"/>
                                      <w:spacing w:val="-2"/>
                                      <w:sz w:val="13"/>
                                    </w:rPr>
                                    <w:t> </w:t>
                                  </w:r>
                                  <w:r>
                                    <w:rPr>
                                      <w:b w:val="0"/>
                                      <w:color w:val="231F20"/>
                                      <w:sz w:val="13"/>
                                    </w:rPr>
                                    <w:t>sobrecorriente</w:t>
                                  </w:r>
                                  <w:r>
                                    <w:rPr>
                                      <w:b w:val="0"/>
                                      <w:color w:val="231F20"/>
                                      <w:spacing w:val="-2"/>
                                      <w:sz w:val="13"/>
                                    </w:rPr>
                                    <w:t> </w:t>
                                  </w:r>
                                  <w:r>
                                    <w:rPr>
                                      <w:b w:val="0"/>
                                      <w:color w:val="231F20"/>
                                      <w:sz w:val="13"/>
                                    </w:rPr>
                                    <w:t>del</w:t>
                                  </w:r>
                                  <w:r>
                                    <w:rPr>
                                      <w:b w:val="0"/>
                                      <w:color w:val="231F20"/>
                                      <w:spacing w:val="-2"/>
                                      <w:sz w:val="13"/>
                                    </w:rPr>
                                    <w:t> inversor</w:t>
                                  </w:r>
                                </w:p>
                                <w:p>
                                  <w:pPr>
                                    <w:pStyle w:val="TableParagraph"/>
                                    <w:numPr>
                                      <w:ilvl w:val="0"/>
                                      <w:numId w:val="136"/>
                                    </w:numPr>
                                    <w:tabs>
                                      <w:tab w:pos="233" w:val="left" w:leader="none"/>
                                    </w:tabs>
                                    <w:spacing w:line="140" w:lineRule="exact" w:before="0" w:after="0"/>
                                    <w:ind w:left="233" w:right="0" w:hanging="122"/>
                                    <w:jc w:val="left"/>
                                    <w:rPr>
                                      <w:b w:val="0"/>
                                      <w:sz w:val="13"/>
                                    </w:rPr>
                                  </w:pPr>
                                  <w:r>
                                    <w:rPr>
                                      <w:b w:val="0"/>
                                      <w:color w:val="231F20"/>
                                      <w:sz w:val="13"/>
                                    </w:rPr>
                                    <w:t>Intente</w:t>
                                  </w:r>
                                  <w:r>
                                    <w:rPr>
                                      <w:b w:val="0"/>
                                      <w:color w:val="231F20"/>
                                      <w:spacing w:val="-1"/>
                                      <w:sz w:val="13"/>
                                    </w:rPr>
                                    <w:t> </w:t>
                                  </w:r>
                                  <w:r>
                                    <w:rPr>
                                      <w:b w:val="0"/>
                                      <w:color w:val="231F20"/>
                                      <w:sz w:val="13"/>
                                    </w:rPr>
                                    <w:t>volver</w:t>
                                  </w:r>
                                  <w:r>
                                    <w:rPr>
                                      <w:b w:val="0"/>
                                      <w:color w:val="231F20"/>
                                      <w:spacing w:val="-1"/>
                                      <w:sz w:val="13"/>
                                    </w:rPr>
                                    <w:t> </w:t>
                                  </w:r>
                                  <w:r>
                                    <w:rPr>
                                      <w:b w:val="0"/>
                                      <w:color w:val="231F20"/>
                                      <w:sz w:val="13"/>
                                    </w:rPr>
                                    <w:t>a poner</w:t>
                                  </w:r>
                                  <w:r>
                                    <w:rPr>
                                      <w:b w:val="0"/>
                                      <w:color w:val="231F20"/>
                                      <w:spacing w:val="-1"/>
                                      <w:sz w:val="13"/>
                                    </w:rPr>
                                    <w:t> </w:t>
                                  </w:r>
                                  <w:r>
                                    <w:rPr>
                                      <w:b w:val="0"/>
                                      <w:color w:val="231F20"/>
                                      <w:sz w:val="13"/>
                                    </w:rPr>
                                    <w:t>en marcha</w:t>
                                  </w:r>
                                  <w:r>
                                    <w:rPr>
                                      <w:b w:val="0"/>
                                      <w:color w:val="231F20"/>
                                      <w:spacing w:val="-1"/>
                                      <w:sz w:val="13"/>
                                    </w:rPr>
                                    <w:t> </w:t>
                                  </w:r>
                                  <w:r>
                                    <w:rPr>
                                      <w:b w:val="0"/>
                                      <w:color w:val="231F20"/>
                                      <w:sz w:val="13"/>
                                    </w:rPr>
                                    <w:t>el </w:t>
                                  </w:r>
                                  <w:r>
                                    <w:rPr>
                                      <w:b w:val="0"/>
                                      <w:color w:val="231F20"/>
                                      <w:spacing w:val="-2"/>
                                      <w:sz w:val="13"/>
                                    </w:rPr>
                                    <w:t>inversor.</w:t>
                                  </w:r>
                                </w:p>
                                <w:p>
                                  <w:pPr>
                                    <w:pStyle w:val="TableParagraph"/>
                                    <w:numPr>
                                      <w:ilvl w:val="0"/>
                                      <w:numId w:val="136"/>
                                    </w:numPr>
                                    <w:tabs>
                                      <w:tab w:pos="233" w:val="left" w:leader="none"/>
                                    </w:tabs>
                                    <w:spacing w:line="147" w:lineRule="exact" w:before="0" w:after="0"/>
                                    <w:ind w:left="233" w:right="0" w:hanging="122"/>
                                    <w:jc w:val="left"/>
                                    <w:rPr>
                                      <w:b w:val="0"/>
                                      <w:sz w:val="13"/>
                                    </w:rPr>
                                  </w:pPr>
                                  <w:r>
                                    <w:rPr>
                                      <w:b w:val="0"/>
                                      <w:color w:val="231F20"/>
                                      <w:sz w:val="13"/>
                                    </w:rPr>
                                    <w:t>Póngase</w:t>
                                  </w:r>
                                  <w:r>
                                    <w:rPr>
                                      <w:b w:val="0"/>
                                      <w:color w:val="231F20"/>
                                      <w:spacing w:val="-3"/>
                                      <w:sz w:val="13"/>
                                    </w:rPr>
                                    <w:t> </w:t>
                                  </w:r>
                                  <w:r>
                                    <w:rPr>
                                      <w:b w:val="0"/>
                                      <w:color w:val="231F20"/>
                                      <w:sz w:val="13"/>
                                    </w:rPr>
                                    <w:t>en</w:t>
                                  </w:r>
                                  <w:r>
                                    <w:rPr>
                                      <w:b w:val="0"/>
                                      <w:color w:val="231F20"/>
                                      <w:spacing w:val="-1"/>
                                      <w:sz w:val="13"/>
                                    </w:rPr>
                                    <w:t> </w:t>
                                  </w:r>
                                  <w:r>
                                    <w:rPr>
                                      <w:b w:val="0"/>
                                      <w:color w:val="231F20"/>
                                      <w:sz w:val="13"/>
                                    </w:rPr>
                                    <w:t>contacto</w:t>
                                  </w:r>
                                  <w:r>
                                    <w:rPr>
                                      <w:b w:val="0"/>
                                      <w:color w:val="231F20"/>
                                      <w:spacing w:val="-1"/>
                                      <w:sz w:val="13"/>
                                    </w:rPr>
                                    <w:t> </w:t>
                                  </w:r>
                                  <w:r>
                                    <w:rPr>
                                      <w:b w:val="0"/>
                                      <w:color w:val="231F20"/>
                                      <w:sz w:val="13"/>
                                    </w:rPr>
                                    <w:t>con</w:t>
                                  </w:r>
                                  <w:r>
                                    <w:rPr>
                                      <w:b w:val="0"/>
                                      <w:color w:val="231F20"/>
                                      <w:spacing w:val="-1"/>
                                      <w:sz w:val="13"/>
                                    </w:rPr>
                                    <w:t> </w:t>
                                  </w:r>
                                  <w:r>
                                    <w:rPr>
                                      <w:b w:val="0"/>
                                      <w:color w:val="231F20"/>
                                      <w:sz w:val="13"/>
                                    </w:rPr>
                                    <w:t>el </w:t>
                                  </w:r>
                                  <w:r>
                                    <w:rPr>
                                      <w:b w:val="0"/>
                                      <w:color w:val="231F20"/>
                                      <w:spacing w:val="-2"/>
                                      <w:sz w:val="13"/>
                                    </w:rPr>
                                    <w:t>instalador.</w:t>
                                  </w:r>
                                </w:p>
                              </w:tc>
                            </w:tr>
                            <w:tr>
                              <w:trPr>
                                <w:trHeight w:val="677" w:hRule="atLeast"/>
                              </w:trPr>
                              <w:tc>
                                <w:tcPr>
                                  <w:tcW w:w="1469" w:type="dxa"/>
                                  <w:tcBorders>
                                    <w:left w:val="nil"/>
                                    <w:right w:val="single" w:sz="2" w:space="0" w:color="231F20"/>
                                  </w:tcBorders>
                                </w:tcPr>
                                <w:p>
                                  <w:pPr>
                                    <w:pStyle w:val="TableParagraph"/>
                                    <w:spacing w:before="186"/>
                                    <w:ind w:left="84"/>
                                    <w:rPr>
                                      <w:b w:val="0"/>
                                      <w:sz w:val="16"/>
                                    </w:rPr>
                                  </w:pPr>
                                  <w:r>
                                    <w:rPr>
                                      <w:b w:val="0"/>
                                      <w:color w:val="231F20"/>
                                      <w:spacing w:val="-2"/>
                                      <w:sz w:val="16"/>
                                    </w:rPr>
                                    <w:t>Bst_IGBT_NTC_OTP</w:t>
                                  </w:r>
                                </w:p>
                              </w:tc>
                              <w:tc>
                                <w:tcPr>
                                  <w:tcW w:w="4924" w:type="dxa"/>
                                  <w:tcBorders>
                                    <w:left w:val="single" w:sz="2" w:space="0" w:color="231F20"/>
                                    <w:right w:val="nil"/>
                                  </w:tcBorders>
                                </w:tcPr>
                                <w:p>
                                  <w:pPr>
                                    <w:pStyle w:val="TableParagraph"/>
                                    <w:spacing w:line="147" w:lineRule="exact" w:before="47"/>
                                    <w:ind w:left="111"/>
                                    <w:rPr>
                                      <w:b w:val="0"/>
                                      <w:sz w:val="13"/>
                                    </w:rPr>
                                  </w:pPr>
                                  <w:r>
                                    <w:rPr>
                                      <w:b w:val="0"/>
                                      <w:color w:val="231F20"/>
                                      <w:sz w:val="13"/>
                                    </w:rPr>
                                    <w:t>Temperatura</w:t>
                                  </w:r>
                                  <w:r>
                                    <w:rPr>
                                      <w:b w:val="0"/>
                                      <w:color w:val="231F20"/>
                                      <w:spacing w:val="-2"/>
                                      <w:sz w:val="13"/>
                                    </w:rPr>
                                    <w:t> </w:t>
                                  </w:r>
                                  <w:r>
                                    <w:rPr>
                                      <w:b w:val="0"/>
                                      <w:color w:val="231F20"/>
                                      <w:sz w:val="13"/>
                                    </w:rPr>
                                    <w:t>del</w:t>
                                  </w:r>
                                  <w:r>
                                    <w:rPr>
                                      <w:b w:val="0"/>
                                      <w:color w:val="231F20"/>
                                      <w:spacing w:val="-1"/>
                                      <w:sz w:val="13"/>
                                    </w:rPr>
                                    <w:t> </w:t>
                                  </w:r>
                                  <w:r>
                                    <w:rPr>
                                      <w:b w:val="0"/>
                                      <w:color w:val="231F20"/>
                                      <w:sz w:val="13"/>
                                    </w:rPr>
                                    <w:t>módulo</w:t>
                                  </w:r>
                                  <w:r>
                                    <w:rPr>
                                      <w:b w:val="0"/>
                                      <w:color w:val="231F20"/>
                                      <w:spacing w:val="-1"/>
                                      <w:sz w:val="13"/>
                                    </w:rPr>
                                    <w:t> </w:t>
                                  </w:r>
                                  <w:r>
                                    <w:rPr>
                                      <w:b w:val="0"/>
                                      <w:color w:val="231F20"/>
                                      <w:sz w:val="13"/>
                                    </w:rPr>
                                    <w:t>Boost</w:t>
                                  </w:r>
                                  <w:r>
                                    <w:rPr>
                                      <w:b w:val="0"/>
                                      <w:color w:val="231F20"/>
                                      <w:spacing w:val="-1"/>
                                      <w:sz w:val="13"/>
                                    </w:rPr>
                                    <w:t> </w:t>
                                  </w:r>
                                  <w:r>
                                    <w:rPr>
                                      <w:b w:val="0"/>
                                      <w:color w:val="231F20"/>
                                      <w:sz w:val="13"/>
                                    </w:rPr>
                                    <w:t>por</w:t>
                                  </w:r>
                                  <w:r>
                                    <w:rPr>
                                      <w:b w:val="0"/>
                                      <w:color w:val="231F20"/>
                                      <w:spacing w:val="-1"/>
                                      <w:sz w:val="13"/>
                                    </w:rPr>
                                    <w:t> </w:t>
                                  </w:r>
                                  <w:r>
                                    <w:rPr>
                                      <w:b w:val="0"/>
                                      <w:color w:val="231F20"/>
                                      <w:sz w:val="13"/>
                                    </w:rPr>
                                    <w:t>encima</w:t>
                                  </w:r>
                                  <w:r>
                                    <w:rPr>
                                      <w:b w:val="0"/>
                                      <w:color w:val="231F20"/>
                                      <w:spacing w:val="-1"/>
                                      <w:sz w:val="13"/>
                                    </w:rPr>
                                    <w:t> </w:t>
                                  </w:r>
                                  <w:r>
                                    <w:rPr>
                                      <w:b w:val="0"/>
                                      <w:color w:val="231F20"/>
                                      <w:sz w:val="13"/>
                                    </w:rPr>
                                    <w:t>del</w:t>
                                  </w:r>
                                  <w:r>
                                    <w:rPr>
                                      <w:b w:val="0"/>
                                      <w:color w:val="231F20"/>
                                      <w:spacing w:val="-1"/>
                                      <w:sz w:val="13"/>
                                    </w:rPr>
                                    <w:t> </w:t>
                                  </w:r>
                                  <w:r>
                                    <w:rPr>
                                      <w:b w:val="0"/>
                                      <w:color w:val="231F20"/>
                                      <w:sz w:val="13"/>
                                    </w:rPr>
                                    <w:t>valor</w:t>
                                  </w:r>
                                  <w:r>
                                    <w:rPr>
                                      <w:b w:val="0"/>
                                      <w:color w:val="231F20"/>
                                      <w:spacing w:val="-1"/>
                                      <w:sz w:val="13"/>
                                    </w:rPr>
                                    <w:t> </w:t>
                                  </w:r>
                                  <w:r>
                                    <w:rPr>
                                      <w:b w:val="0"/>
                                      <w:color w:val="231F20"/>
                                      <w:spacing w:val="-2"/>
                                      <w:sz w:val="13"/>
                                    </w:rPr>
                                    <w:t>permitido</w:t>
                                  </w:r>
                                </w:p>
                                <w:p>
                                  <w:pPr>
                                    <w:pStyle w:val="TableParagraph"/>
                                    <w:numPr>
                                      <w:ilvl w:val="0"/>
                                      <w:numId w:val="137"/>
                                    </w:numPr>
                                    <w:tabs>
                                      <w:tab w:pos="233" w:val="left" w:leader="none"/>
                                    </w:tabs>
                                    <w:spacing w:line="140" w:lineRule="exact" w:before="0" w:after="0"/>
                                    <w:ind w:left="233" w:right="0" w:hanging="122"/>
                                    <w:jc w:val="left"/>
                                    <w:rPr>
                                      <w:b w:val="0"/>
                                      <w:sz w:val="13"/>
                                    </w:rPr>
                                  </w:pPr>
                                  <w:r>
                                    <w:rPr>
                                      <w:b w:val="0"/>
                                      <w:color w:val="231F20"/>
                                      <w:sz w:val="13"/>
                                    </w:rPr>
                                    <w:t>Confirme</w:t>
                                  </w:r>
                                  <w:r>
                                    <w:rPr>
                                      <w:b w:val="0"/>
                                      <w:color w:val="231F20"/>
                                      <w:spacing w:val="-1"/>
                                      <w:sz w:val="13"/>
                                    </w:rPr>
                                    <w:t> </w:t>
                                  </w:r>
                                  <w:r>
                                    <w:rPr>
                                      <w:b w:val="0"/>
                                      <w:color w:val="231F20"/>
                                      <w:sz w:val="13"/>
                                    </w:rPr>
                                    <w:t>que el inversor</w:t>
                                  </w:r>
                                  <w:r>
                                    <w:rPr>
                                      <w:b w:val="0"/>
                                      <w:color w:val="231F20"/>
                                      <w:spacing w:val="-1"/>
                                      <w:sz w:val="13"/>
                                    </w:rPr>
                                    <w:t> </w:t>
                                  </w:r>
                                  <w:r>
                                    <w:rPr>
                                      <w:b w:val="0"/>
                                      <w:color w:val="231F20"/>
                                      <w:sz w:val="13"/>
                                    </w:rPr>
                                    <w:t>está bien </w:t>
                                  </w:r>
                                  <w:r>
                                    <w:rPr>
                                      <w:b w:val="0"/>
                                      <w:color w:val="231F20"/>
                                      <w:spacing w:val="-2"/>
                                      <w:sz w:val="13"/>
                                    </w:rPr>
                                    <w:t>ventilado.</w:t>
                                  </w:r>
                                </w:p>
                                <w:p>
                                  <w:pPr>
                                    <w:pStyle w:val="TableParagraph"/>
                                    <w:numPr>
                                      <w:ilvl w:val="0"/>
                                      <w:numId w:val="137"/>
                                    </w:numPr>
                                    <w:tabs>
                                      <w:tab w:pos="233" w:val="left" w:leader="none"/>
                                    </w:tabs>
                                    <w:spacing w:line="140" w:lineRule="exact" w:before="0" w:after="0"/>
                                    <w:ind w:left="233" w:right="0" w:hanging="122"/>
                                    <w:jc w:val="left"/>
                                    <w:rPr>
                                      <w:b w:val="0"/>
                                      <w:sz w:val="13"/>
                                    </w:rPr>
                                  </w:pPr>
                                  <w:r>
                                    <w:rPr>
                                      <w:b w:val="0"/>
                                      <w:color w:val="231F20"/>
                                      <w:sz w:val="13"/>
                                    </w:rPr>
                                    <w:t>Intente</w:t>
                                  </w:r>
                                  <w:r>
                                    <w:rPr>
                                      <w:b w:val="0"/>
                                      <w:color w:val="231F20"/>
                                      <w:spacing w:val="-1"/>
                                      <w:sz w:val="13"/>
                                    </w:rPr>
                                    <w:t> </w:t>
                                  </w:r>
                                  <w:r>
                                    <w:rPr>
                                      <w:b w:val="0"/>
                                      <w:color w:val="231F20"/>
                                      <w:sz w:val="13"/>
                                    </w:rPr>
                                    <w:t>volver</w:t>
                                  </w:r>
                                  <w:r>
                                    <w:rPr>
                                      <w:b w:val="0"/>
                                      <w:color w:val="231F20"/>
                                      <w:spacing w:val="-1"/>
                                      <w:sz w:val="13"/>
                                    </w:rPr>
                                    <w:t> </w:t>
                                  </w:r>
                                  <w:r>
                                    <w:rPr>
                                      <w:b w:val="0"/>
                                      <w:color w:val="231F20"/>
                                      <w:sz w:val="13"/>
                                    </w:rPr>
                                    <w:t>a poner</w:t>
                                  </w:r>
                                  <w:r>
                                    <w:rPr>
                                      <w:b w:val="0"/>
                                      <w:color w:val="231F20"/>
                                      <w:spacing w:val="-1"/>
                                      <w:sz w:val="13"/>
                                    </w:rPr>
                                    <w:t> </w:t>
                                  </w:r>
                                  <w:r>
                                    <w:rPr>
                                      <w:b w:val="0"/>
                                      <w:color w:val="231F20"/>
                                      <w:sz w:val="13"/>
                                    </w:rPr>
                                    <w:t>en marcha</w:t>
                                  </w:r>
                                  <w:r>
                                    <w:rPr>
                                      <w:b w:val="0"/>
                                      <w:color w:val="231F20"/>
                                      <w:spacing w:val="-1"/>
                                      <w:sz w:val="13"/>
                                    </w:rPr>
                                    <w:t> </w:t>
                                  </w:r>
                                  <w:r>
                                    <w:rPr>
                                      <w:b w:val="0"/>
                                      <w:color w:val="231F20"/>
                                      <w:sz w:val="13"/>
                                    </w:rPr>
                                    <w:t>el </w:t>
                                  </w:r>
                                  <w:r>
                                    <w:rPr>
                                      <w:b w:val="0"/>
                                      <w:color w:val="231F20"/>
                                      <w:spacing w:val="-2"/>
                                      <w:sz w:val="13"/>
                                    </w:rPr>
                                    <w:t>inversor.</w:t>
                                  </w:r>
                                </w:p>
                                <w:p>
                                  <w:pPr>
                                    <w:pStyle w:val="TableParagraph"/>
                                    <w:numPr>
                                      <w:ilvl w:val="0"/>
                                      <w:numId w:val="137"/>
                                    </w:numPr>
                                    <w:tabs>
                                      <w:tab w:pos="233" w:val="left" w:leader="none"/>
                                    </w:tabs>
                                    <w:spacing w:line="147" w:lineRule="exact" w:before="0" w:after="0"/>
                                    <w:ind w:left="233" w:right="0" w:hanging="122"/>
                                    <w:jc w:val="left"/>
                                    <w:rPr>
                                      <w:b w:val="0"/>
                                      <w:sz w:val="13"/>
                                    </w:rPr>
                                  </w:pPr>
                                  <w:r>
                                    <w:rPr>
                                      <w:b w:val="0"/>
                                      <w:color w:val="231F20"/>
                                      <w:sz w:val="13"/>
                                    </w:rPr>
                                    <w:t>Póngase</w:t>
                                  </w:r>
                                  <w:r>
                                    <w:rPr>
                                      <w:b w:val="0"/>
                                      <w:color w:val="231F20"/>
                                      <w:spacing w:val="-3"/>
                                      <w:sz w:val="13"/>
                                    </w:rPr>
                                    <w:t> </w:t>
                                  </w:r>
                                  <w:r>
                                    <w:rPr>
                                      <w:b w:val="0"/>
                                      <w:color w:val="231F20"/>
                                      <w:sz w:val="13"/>
                                    </w:rPr>
                                    <w:t>en</w:t>
                                  </w:r>
                                  <w:r>
                                    <w:rPr>
                                      <w:b w:val="0"/>
                                      <w:color w:val="231F20"/>
                                      <w:spacing w:val="-1"/>
                                      <w:sz w:val="13"/>
                                    </w:rPr>
                                    <w:t> </w:t>
                                  </w:r>
                                  <w:r>
                                    <w:rPr>
                                      <w:b w:val="0"/>
                                      <w:color w:val="231F20"/>
                                      <w:sz w:val="13"/>
                                    </w:rPr>
                                    <w:t>contacto</w:t>
                                  </w:r>
                                  <w:r>
                                    <w:rPr>
                                      <w:b w:val="0"/>
                                      <w:color w:val="231F20"/>
                                      <w:spacing w:val="-1"/>
                                      <w:sz w:val="13"/>
                                    </w:rPr>
                                    <w:t> </w:t>
                                  </w:r>
                                  <w:r>
                                    <w:rPr>
                                      <w:b w:val="0"/>
                                      <w:color w:val="231F20"/>
                                      <w:sz w:val="13"/>
                                    </w:rPr>
                                    <w:t>con</w:t>
                                  </w:r>
                                  <w:r>
                                    <w:rPr>
                                      <w:b w:val="0"/>
                                      <w:color w:val="231F20"/>
                                      <w:spacing w:val="-1"/>
                                      <w:sz w:val="13"/>
                                    </w:rPr>
                                    <w:t> </w:t>
                                  </w:r>
                                  <w:r>
                                    <w:rPr>
                                      <w:b w:val="0"/>
                                      <w:color w:val="231F20"/>
                                      <w:sz w:val="13"/>
                                    </w:rPr>
                                    <w:t>el </w:t>
                                  </w:r>
                                  <w:r>
                                    <w:rPr>
                                      <w:b w:val="0"/>
                                      <w:color w:val="231F20"/>
                                      <w:spacing w:val="-2"/>
                                      <w:sz w:val="13"/>
                                    </w:rPr>
                                    <w:t>instalador.</w:t>
                                  </w:r>
                                </w:p>
                              </w:tc>
                            </w:tr>
                          </w:tbl>
                          <w:p>
                            <w:pPr>
                              <w:pStyle w:val="BodyText"/>
                            </w:pPr>
                          </w:p>
                        </w:txbxContent>
                      </wps:txbx>
                      <wps:bodyPr wrap="square" lIns="0" tIns="0" rIns="0" bIns="0" rtlCol="0">
                        <a:noAutofit/>
                      </wps:bodyPr>
                    </wps:wsp>
                  </a:graphicData>
                </a:graphic>
              </wp:inline>
            </w:drawing>
          </mc:Choice>
          <mc:Fallback>
            <w:pict>
              <v:shape style="width:320.7pt;height:475.15pt;mso-position-horizontal-relative:char;mso-position-vertical-relative:line" type="#_x0000_t202" id="docshape1612" filled="false" stroked="false">
                <w10:anchorlock/>
                <v:textbox inset="0,0,0,0">
                  <w:txbxContent>
                    <w:tbl>
                      <w:tblPr>
                        <w:tblW w:w="0" w:type="auto"/>
                        <w:jc w:val="left"/>
                        <w:tblInd w:w="7"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CellMar>
                          <w:top w:w="0" w:type="dxa"/>
                          <w:left w:w="0" w:type="dxa"/>
                          <w:bottom w:w="0" w:type="dxa"/>
                          <w:right w:w="0" w:type="dxa"/>
                        </w:tblCellMar>
                        <w:tblLook w:val="01E0"/>
                      </w:tblPr>
                      <w:tblGrid>
                        <w:gridCol w:w="1469"/>
                        <w:gridCol w:w="4924"/>
                      </w:tblGrid>
                      <w:tr>
                        <w:trPr>
                          <w:trHeight w:val="290" w:hRule="atLeast"/>
                        </w:trPr>
                        <w:tc>
                          <w:tcPr>
                            <w:tcW w:w="1469" w:type="dxa"/>
                            <w:tcBorders>
                              <w:top w:val="nil"/>
                              <w:left w:val="nil"/>
                              <w:right w:val="single" w:sz="2" w:space="0" w:color="231F20"/>
                            </w:tcBorders>
                            <w:shd w:val="clear" w:color="auto" w:fill="58595B"/>
                          </w:tcPr>
                          <w:p>
                            <w:pPr>
                              <w:pStyle w:val="TableParagraph"/>
                              <w:spacing w:before="19"/>
                              <w:ind w:left="84"/>
                              <w:rPr>
                                <w:b/>
                                <w:sz w:val="16"/>
                              </w:rPr>
                            </w:pPr>
                            <w:r>
                              <w:rPr>
                                <w:b/>
                                <w:color w:val="FFFFFF"/>
                                <w:spacing w:val="-2"/>
                                <w:sz w:val="16"/>
                              </w:rPr>
                              <w:t>Error</w:t>
                            </w:r>
                          </w:p>
                        </w:tc>
                        <w:tc>
                          <w:tcPr>
                            <w:tcW w:w="4924" w:type="dxa"/>
                            <w:tcBorders>
                              <w:top w:val="nil"/>
                              <w:left w:val="single" w:sz="2" w:space="0" w:color="231F20"/>
                              <w:right w:val="nil"/>
                            </w:tcBorders>
                            <w:shd w:val="clear" w:color="auto" w:fill="58595B"/>
                          </w:tcPr>
                          <w:p>
                            <w:pPr>
                              <w:pStyle w:val="TableParagraph"/>
                              <w:spacing w:before="19"/>
                              <w:ind w:left="117"/>
                              <w:rPr>
                                <w:b/>
                                <w:sz w:val="16"/>
                              </w:rPr>
                            </w:pPr>
                            <w:r>
                              <w:rPr>
                                <w:b/>
                                <w:color w:val="FFFFFF"/>
                                <w:sz w:val="16"/>
                              </w:rPr>
                              <w:t>Diagnóstico</w:t>
                            </w:r>
                            <w:r>
                              <w:rPr>
                                <w:b/>
                                <w:color w:val="FFFFFF"/>
                                <w:spacing w:val="-4"/>
                                <w:sz w:val="16"/>
                              </w:rPr>
                              <w:t> </w:t>
                            </w:r>
                            <w:r>
                              <w:rPr>
                                <w:b/>
                                <w:color w:val="FFFFFF"/>
                                <w:sz w:val="16"/>
                              </w:rPr>
                              <w:t>y</w:t>
                            </w:r>
                            <w:r>
                              <w:rPr>
                                <w:b/>
                                <w:color w:val="FFFFFF"/>
                                <w:spacing w:val="-1"/>
                                <w:sz w:val="16"/>
                              </w:rPr>
                              <w:t> </w:t>
                            </w:r>
                            <w:r>
                              <w:rPr>
                                <w:b/>
                                <w:color w:val="FFFFFF"/>
                                <w:spacing w:val="-2"/>
                                <w:sz w:val="16"/>
                              </w:rPr>
                              <w:t>soluciones</w:t>
                            </w:r>
                          </w:p>
                        </w:tc>
                      </w:tr>
                      <w:tr>
                        <w:trPr>
                          <w:trHeight w:val="639" w:hRule="atLeast"/>
                        </w:trPr>
                        <w:tc>
                          <w:tcPr>
                            <w:tcW w:w="1469" w:type="dxa"/>
                            <w:tcBorders>
                              <w:left w:val="nil"/>
                              <w:right w:val="single" w:sz="2" w:space="0" w:color="231F20"/>
                            </w:tcBorders>
                          </w:tcPr>
                          <w:p>
                            <w:pPr>
                              <w:pStyle w:val="TableParagraph"/>
                              <w:spacing w:before="5"/>
                              <w:rPr>
                                <w:rFonts w:ascii="Myriad Pro SemiExt"/>
                                <w:sz w:val="16"/>
                              </w:rPr>
                            </w:pPr>
                          </w:p>
                          <w:p>
                            <w:pPr>
                              <w:pStyle w:val="TableParagraph"/>
                              <w:ind w:left="84"/>
                              <w:rPr>
                                <w:b w:val="0"/>
                                <w:sz w:val="16"/>
                              </w:rPr>
                            </w:pPr>
                            <w:r>
                              <w:rPr>
                                <w:b w:val="0"/>
                                <w:color w:val="231F20"/>
                                <w:spacing w:val="-2"/>
                                <w:sz w:val="16"/>
                              </w:rPr>
                              <w:t>DcBus_SSErr</w:t>
                            </w:r>
                          </w:p>
                        </w:tc>
                        <w:tc>
                          <w:tcPr>
                            <w:tcW w:w="4924" w:type="dxa"/>
                            <w:tcBorders>
                              <w:left w:val="single" w:sz="2" w:space="0" w:color="231F20"/>
                              <w:right w:val="nil"/>
                            </w:tcBorders>
                          </w:tcPr>
                          <w:p>
                            <w:pPr>
                              <w:pStyle w:val="TableParagraph"/>
                              <w:spacing w:line="147" w:lineRule="exact" w:before="86"/>
                              <w:ind w:left="111"/>
                              <w:rPr>
                                <w:b w:val="0"/>
                                <w:sz w:val="13"/>
                              </w:rPr>
                            </w:pPr>
                            <w:r>
                              <w:rPr>
                                <w:b w:val="0"/>
                                <w:color w:val="231F20"/>
                                <w:sz w:val="13"/>
                              </w:rPr>
                              <w:t>Fallo</w:t>
                            </w:r>
                            <w:r>
                              <w:rPr>
                                <w:b w:val="0"/>
                                <w:color w:val="231F20"/>
                                <w:spacing w:val="-2"/>
                                <w:sz w:val="13"/>
                              </w:rPr>
                              <w:t> </w:t>
                            </w:r>
                            <w:r>
                              <w:rPr>
                                <w:b w:val="0"/>
                                <w:color w:val="231F20"/>
                                <w:sz w:val="13"/>
                              </w:rPr>
                              <w:t>de</w:t>
                            </w:r>
                            <w:r>
                              <w:rPr>
                                <w:b w:val="0"/>
                                <w:color w:val="231F20"/>
                                <w:spacing w:val="-2"/>
                                <w:sz w:val="13"/>
                              </w:rPr>
                              <w:t> </w:t>
                            </w:r>
                            <w:r>
                              <w:rPr>
                                <w:b w:val="0"/>
                                <w:color w:val="231F20"/>
                                <w:sz w:val="13"/>
                              </w:rPr>
                              <w:t>arranque</w:t>
                            </w:r>
                            <w:r>
                              <w:rPr>
                                <w:b w:val="0"/>
                                <w:color w:val="231F20"/>
                                <w:spacing w:val="-1"/>
                                <w:sz w:val="13"/>
                              </w:rPr>
                              <w:t> </w:t>
                            </w:r>
                            <w:r>
                              <w:rPr>
                                <w:b w:val="0"/>
                                <w:color w:val="231F20"/>
                                <w:sz w:val="13"/>
                              </w:rPr>
                              <w:t>suave</w:t>
                            </w:r>
                            <w:r>
                              <w:rPr>
                                <w:b w:val="0"/>
                                <w:color w:val="231F20"/>
                                <w:spacing w:val="-2"/>
                                <w:sz w:val="13"/>
                              </w:rPr>
                              <w:t> </w:t>
                            </w:r>
                            <w:r>
                              <w:rPr>
                                <w:b w:val="0"/>
                                <w:color w:val="231F20"/>
                                <w:sz w:val="13"/>
                              </w:rPr>
                              <w:t>del</w:t>
                            </w:r>
                            <w:r>
                              <w:rPr>
                                <w:b w:val="0"/>
                                <w:color w:val="231F20"/>
                                <w:spacing w:val="-1"/>
                                <w:sz w:val="13"/>
                              </w:rPr>
                              <w:t> </w:t>
                            </w:r>
                            <w:r>
                              <w:rPr>
                                <w:b w:val="0"/>
                                <w:color w:val="231F20"/>
                                <w:spacing w:val="-5"/>
                                <w:sz w:val="13"/>
                              </w:rPr>
                              <w:t>bus</w:t>
                            </w:r>
                          </w:p>
                          <w:p>
                            <w:pPr>
                              <w:pStyle w:val="TableParagraph"/>
                              <w:numPr>
                                <w:ilvl w:val="0"/>
                                <w:numId w:val="125"/>
                              </w:numPr>
                              <w:tabs>
                                <w:tab w:pos="233" w:val="left" w:leader="none"/>
                              </w:tabs>
                              <w:spacing w:line="140" w:lineRule="exact" w:before="0" w:after="0"/>
                              <w:ind w:left="233" w:right="0" w:hanging="122"/>
                              <w:jc w:val="left"/>
                              <w:rPr>
                                <w:b w:val="0"/>
                                <w:sz w:val="13"/>
                              </w:rPr>
                            </w:pPr>
                            <w:r>
                              <w:rPr>
                                <w:b w:val="0"/>
                                <w:color w:val="231F20"/>
                                <w:sz w:val="13"/>
                              </w:rPr>
                              <w:t>Intente</w:t>
                            </w:r>
                            <w:r>
                              <w:rPr>
                                <w:b w:val="0"/>
                                <w:color w:val="231F20"/>
                                <w:spacing w:val="-1"/>
                                <w:sz w:val="13"/>
                              </w:rPr>
                              <w:t> </w:t>
                            </w:r>
                            <w:r>
                              <w:rPr>
                                <w:b w:val="0"/>
                                <w:color w:val="231F20"/>
                                <w:sz w:val="13"/>
                              </w:rPr>
                              <w:t>volver</w:t>
                            </w:r>
                            <w:r>
                              <w:rPr>
                                <w:b w:val="0"/>
                                <w:color w:val="231F20"/>
                                <w:spacing w:val="-1"/>
                                <w:sz w:val="13"/>
                              </w:rPr>
                              <w:t> </w:t>
                            </w:r>
                            <w:r>
                              <w:rPr>
                                <w:b w:val="0"/>
                                <w:color w:val="231F20"/>
                                <w:sz w:val="13"/>
                              </w:rPr>
                              <w:t>a poner</w:t>
                            </w:r>
                            <w:r>
                              <w:rPr>
                                <w:b w:val="0"/>
                                <w:color w:val="231F20"/>
                                <w:spacing w:val="-1"/>
                                <w:sz w:val="13"/>
                              </w:rPr>
                              <w:t> </w:t>
                            </w:r>
                            <w:r>
                              <w:rPr>
                                <w:b w:val="0"/>
                                <w:color w:val="231F20"/>
                                <w:sz w:val="13"/>
                              </w:rPr>
                              <w:t>en marcha</w:t>
                            </w:r>
                            <w:r>
                              <w:rPr>
                                <w:b w:val="0"/>
                                <w:color w:val="231F20"/>
                                <w:spacing w:val="-1"/>
                                <w:sz w:val="13"/>
                              </w:rPr>
                              <w:t> </w:t>
                            </w:r>
                            <w:r>
                              <w:rPr>
                                <w:b w:val="0"/>
                                <w:color w:val="231F20"/>
                                <w:sz w:val="13"/>
                              </w:rPr>
                              <w:t>el </w:t>
                            </w:r>
                            <w:r>
                              <w:rPr>
                                <w:b w:val="0"/>
                                <w:color w:val="231F20"/>
                                <w:spacing w:val="-2"/>
                                <w:sz w:val="13"/>
                              </w:rPr>
                              <w:t>inversor.</w:t>
                            </w:r>
                          </w:p>
                          <w:p>
                            <w:pPr>
                              <w:pStyle w:val="TableParagraph"/>
                              <w:numPr>
                                <w:ilvl w:val="0"/>
                                <w:numId w:val="125"/>
                              </w:numPr>
                              <w:tabs>
                                <w:tab w:pos="233" w:val="left" w:leader="none"/>
                              </w:tabs>
                              <w:spacing w:line="147" w:lineRule="exact" w:before="0" w:after="0"/>
                              <w:ind w:left="233" w:right="0" w:hanging="122"/>
                              <w:jc w:val="left"/>
                              <w:rPr>
                                <w:b w:val="0"/>
                                <w:sz w:val="13"/>
                              </w:rPr>
                            </w:pPr>
                            <w:r>
                              <w:rPr>
                                <w:b w:val="0"/>
                                <w:color w:val="231F20"/>
                                <w:sz w:val="13"/>
                              </w:rPr>
                              <w:t>Póngase</w:t>
                            </w:r>
                            <w:r>
                              <w:rPr>
                                <w:b w:val="0"/>
                                <w:color w:val="231F20"/>
                                <w:spacing w:val="-3"/>
                                <w:sz w:val="13"/>
                              </w:rPr>
                              <w:t> </w:t>
                            </w:r>
                            <w:r>
                              <w:rPr>
                                <w:b w:val="0"/>
                                <w:color w:val="231F20"/>
                                <w:sz w:val="13"/>
                              </w:rPr>
                              <w:t>en</w:t>
                            </w:r>
                            <w:r>
                              <w:rPr>
                                <w:b w:val="0"/>
                                <w:color w:val="231F20"/>
                                <w:spacing w:val="-1"/>
                                <w:sz w:val="13"/>
                              </w:rPr>
                              <w:t> </w:t>
                            </w:r>
                            <w:r>
                              <w:rPr>
                                <w:b w:val="0"/>
                                <w:color w:val="231F20"/>
                                <w:sz w:val="13"/>
                              </w:rPr>
                              <w:t>contacto</w:t>
                            </w:r>
                            <w:r>
                              <w:rPr>
                                <w:b w:val="0"/>
                                <w:color w:val="231F20"/>
                                <w:spacing w:val="-1"/>
                                <w:sz w:val="13"/>
                              </w:rPr>
                              <w:t> </w:t>
                            </w:r>
                            <w:r>
                              <w:rPr>
                                <w:b w:val="0"/>
                                <w:color w:val="231F20"/>
                                <w:sz w:val="13"/>
                              </w:rPr>
                              <w:t>con</w:t>
                            </w:r>
                            <w:r>
                              <w:rPr>
                                <w:b w:val="0"/>
                                <w:color w:val="231F20"/>
                                <w:spacing w:val="-1"/>
                                <w:sz w:val="13"/>
                              </w:rPr>
                              <w:t> </w:t>
                            </w:r>
                            <w:r>
                              <w:rPr>
                                <w:b w:val="0"/>
                                <w:color w:val="231F20"/>
                                <w:sz w:val="13"/>
                              </w:rPr>
                              <w:t>el </w:t>
                            </w:r>
                            <w:r>
                              <w:rPr>
                                <w:b w:val="0"/>
                                <w:color w:val="231F20"/>
                                <w:spacing w:val="-2"/>
                                <w:sz w:val="13"/>
                              </w:rPr>
                              <w:t>instalador.</w:t>
                            </w:r>
                          </w:p>
                        </w:tc>
                      </w:tr>
                      <w:tr>
                        <w:trPr>
                          <w:trHeight w:val="677" w:hRule="atLeast"/>
                        </w:trPr>
                        <w:tc>
                          <w:tcPr>
                            <w:tcW w:w="1469" w:type="dxa"/>
                            <w:tcBorders>
                              <w:left w:val="nil"/>
                              <w:right w:val="single" w:sz="2" w:space="0" w:color="231F20"/>
                            </w:tcBorders>
                            <w:shd w:val="clear" w:color="auto" w:fill="E6E7E8"/>
                          </w:tcPr>
                          <w:p>
                            <w:pPr>
                              <w:pStyle w:val="TableParagraph"/>
                              <w:spacing w:before="16"/>
                              <w:rPr>
                                <w:rFonts w:ascii="Myriad Pro SemiExt"/>
                                <w:sz w:val="16"/>
                              </w:rPr>
                            </w:pPr>
                          </w:p>
                          <w:p>
                            <w:pPr>
                              <w:pStyle w:val="TableParagraph"/>
                              <w:ind w:left="84"/>
                              <w:rPr>
                                <w:b w:val="0"/>
                                <w:sz w:val="16"/>
                              </w:rPr>
                            </w:pPr>
                            <w:r>
                              <w:rPr>
                                <w:b w:val="0"/>
                                <w:color w:val="231F20"/>
                                <w:spacing w:val="-2"/>
                                <w:sz w:val="16"/>
                              </w:rPr>
                              <w:t>SunPWR_Weak</w:t>
                            </w:r>
                          </w:p>
                        </w:tc>
                        <w:tc>
                          <w:tcPr>
                            <w:tcW w:w="4924" w:type="dxa"/>
                            <w:tcBorders>
                              <w:left w:val="single" w:sz="2" w:space="0" w:color="231F20"/>
                              <w:right w:val="nil"/>
                            </w:tcBorders>
                            <w:shd w:val="clear" w:color="auto" w:fill="E6E7E8"/>
                          </w:tcPr>
                          <w:p>
                            <w:pPr>
                              <w:pStyle w:val="TableParagraph"/>
                              <w:spacing w:line="147" w:lineRule="exact" w:before="125"/>
                              <w:ind w:left="111"/>
                              <w:rPr>
                                <w:b w:val="0"/>
                                <w:sz w:val="13"/>
                              </w:rPr>
                            </w:pPr>
                            <w:r>
                              <w:rPr>
                                <w:b w:val="0"/>
                                <w:color w:val="231F20"/>
                                <w:sz w:val="13"/>
                              </w:rPr>
                              <w:t>Baja</w:t>
                            </w:r>
                            <w:r>
                              <w:rPr>
                                <w:b w:val="0"/>
                                <w:color w:val="231F20"/>
                                <w:spacing w:val="-1"/>
                                <w:sz w:val="13"/>
                              </w:rPr>
                              <w:t> </w:t>
                            </w:r>
                            <w:r>
                              <w:rPr>
                                <w:b w:val="0"/>
                                <w:color w:val="231F20"/>
                                <w:sz w:val="13"/>
                              </w:rPr>
                              <w:t>potencia </w:t>
                            </w:r>
                            <w:r>
                              <w:rPr>
                                <w:b w:val="0"/>
                                <w:color w:val="231F20"/>
                                <w:spacing w:val="-2"/>
                                <w:sz w:val="13"/>
                              </w:rPr>
                              <w:t>fotovoltaica</w:t>
                            </w:r>
                          </w:p>
                          <w:p>
                            <w:pPr>
                              <w:pStyle w:val="TableParagraph"/>
                              <w:numPr>
                                <w:ilvl w:val="0"/>
                                <w:numId w:val="126"/>
                              </w:numPr>
                              <w:tabs>
                                <w:tab w:pos="233" w:val="left" w:leader="none"/>
                              </w:tabs>
                              <w:spacing w:line="140" w:lineRule="exact" w:before="0" w:after="0"/>
                              <w:ind w:left="233" w:right="0" w:hanging="122"/>
                              <w:jc w:val="left"/>
                              <w:rPr>
                                <w:b w:val="0"/>
                                <w:sz w:val="13"/>
                              </w:rPr>
                            </w:pPr>
                            <w:r>
                              <w:rPr>
                                <w:b w:val="0"/>
                                <w:color w:val="231F20"/>
                                <w:sz w:val="13"/>
                              </w:rPr>
                              <w:t>Intente</w:t>
                            </w:r>
                            <w:r>
                              <w:rPr>
                                <w:b w:val="0"/>
                                <w:color w:val="231F20"/>
                                <w:spacing w:val="-1"/>
                                <w:sz w:val="13"/>
                              </w:rPr>
                              <w:t> </w:t>
                            </w:r>
                            <w:r>
                              <w:rPr>
                                <w:b w:val="0"/>
                                <w:color w:val="231F20"/>
                                <w:sz w:val="13"/>
                              </w:rPr>
                              <w:t>volver</w:t>
                            </w:r>
                            <w:r>
                              <w:rPr>
                                <w:b w:val="0"/>
                                <w:color w:val="231F20"/>
                                <w:spacing w:val="-1"/>
                                <w:sz w:val="13"/>
                              </w:rPr>
                              <w:t> </w:t>
                            </w:r>
                            <w:r>
                              <w:rPr>
                                <w:b w:val="0"/>
                                <w:color w:val="231F20"/>
                                <w:sz w:val="13"/>
                              </w:rPr>
                              <w:t>a poner</w:t>
                            </w:r>
                            <w:r>
                              <w:rPr>
                                <w:b w:val="0"/>
                                <w:color w:val="231F20"/>
                                <w:spacing w:val="-1"/>
                                <w:sz w:val="13"/>
                              </w:rPr>
                              <w:t> </w:t>
                            </w:r>
                            <w:r>
                              <w:rPr>
                                <w:b w:val="0"/>
                                <w:color w:val="231F20"/>
                                <w:sz w:val="13"/>
                              </w:rPr>
                              <w:t>en marcha</w:t>
                            </w:r>
                            <w:r>
                              <w:rPr>
                                <w:b w:val="0"/>
                                <w:color w:val="231F20"/>
                                <w:spacing w:val="-1"/>
                                <w:sz w:val="13"/>
                              </w:rPr>
                              <w:t> </w:t>
                            </w:r>
                            <w:r>
                              <w:rPr>
                                <w:b w:val="0"/>
                                <w:color w:val="231F20"/>
                                <w:sz w:val="13"/>
                              </w:rPr>
                              <w:t>el </w:t>
                            </w:r>
                            <w:r>
                              <w:rPr>
                                <w:b w:val="0"/>
                                <w:color w:val="231F20"/>
                                <w:spacing w:val="-2"/>
                                <w:sz w:val="13"/>
                              </w:rPr>
                              <w:t>inversor.</w:t>
                            </w:r>
                          </w:p>
                          <w:p>
                            <w:pPr>
                              <w:pStyle w:val="TableParagraph"/>
                              <w:numPr>
                                <w:ilvl w:val="0"/>
                                <w:numId w:val="126"/>
                              </w:numPr>
                              <w:tabs>
                                <w:tab w:pos="233" w:val="left" w:leader="none"/>
                              </w:tabs>
                              <w:spacing w:line="147" w:lineRule="exact" w:before="0" w:after="0"/>
                              <w:ind w:left="233" w:right="0" w:hanging="122"/>
                              <w:jc w:val="left"/>
                              <w:rPr>
                                <w:b w:val="0"/>
                                <w:sz w:val="13"/>
                              </w:rPr>
                            </w:pPr>
                            <w:r>
                              <w:rPr>
                                <w:b w:val="0"/>
                                <w:color w:val="231F20"/>
                                <w:sz w:val="13"/>
                              </w:rPr>
                              <w:t>Póngase</w:t>
                            </w:r>
                            <w:r>
                              <w:rPr>
                                <w:b w:val="0"/>
                                <w:color w:val="231F20"/>
                                <w:spacing w:val="-3"/>
                                <w:sz w:val="13"/>
                              </w:rPr>
                              <w:t> </w:t>
                            </w:r>
                            <w:r>
                              <w:rPr>
                                <w:b w:val="0"/>
                                <w:color w:val="231F20"/>
                                <w:sz w:val="13"/>
                              </w:rPr>
                              <w:t>en</w:t>
                            </w:r>
                            <w:r>
                              <w:rPr>
                                <w:b w:val="0"/>
                                <w:color w:val="231F20"/>
                                <w:spacing w:val="-1"/>
                                <w:sz w:val="13"/>
                              </w:rPr>
                              <w:t> </w:t>
                            </w:r>
                            <w:r>
                              <w:rPr>
                                <w:b w:val="0"/>
                                <w:color w:val="231F20"/>
                                <w:sz w:val="13"/>
                              </w:rPr>
                              <w:t>contacto</w:t>
                            </w:r>
                            <w:r>
                              <w:rPr>
                                <w:b w:val="0"/>
                                <w:color w:val="231F20"/>
                                <w:spacing w:val="-1"/>
                                <w:sz w:val="13"/>
                              </w:rPr>
                              <w:t> </w:t>
                            </w:r>
                            <w:r>
                              <w:rPr>
                                <w:b w:val="0"/>
                                <w:color w:val="231F20"/>
                                <w:sz w:val="13"/>
                              </w:rPr>
                              <w:t>con</w:t>
                            </w:r>
                            <w:r>
                              <w:rPr>
                                <w:b w:val="0"/>
                                <w:color w:val="231F20"/>
                                <w:spacing w:val="-1"/>
                                <w:sz w:val="13"/>
                              </w:rPr>
                              <w:t> </w:t>
                            </w:r>
                            <w:r>
                              <w:rPr>
                                <w:b w:val="0"/>
                                <w:color w:val="231F20"/>
                                <w:sz w:val="13"/>
                              </w:rPr>
                              <w:t>el </w:t>
                            </w:r>
                            <w:r>
                              <w:rPr>
                                <w:b w:val="0"/>
                                <w:color w:val="231F20"/>
                                <w:spacing w:val="-2"/>
                                <w:sz w:val="13"/>
                              </w:rPr>
                              <w:t>instalador.</w:t>
                            </w:r>
                          </w:p>
                        </w:tc>
                      </w:tr>
                      <w:tr>
                        <w:trPr>
                          <w:trHeight w:val="686" w:hRule="atLeast"/>
                        </w:trPr>
                        <w:tc>
                          <w:tcPr>
                            <w:tcW w:w="1469" w:type="dxa"/>
                            <w:tcBorders>
                              <w:left w:val="nil"/>
                              <w:right w:val="single" w:sz="2" w:space="0" w:color="231F20"/>
                            </w:tcBorders>
                          </w:tcPr>
                          <w:p>
                            <w:pPr>
                              <w:pStyle w:val="TableParagraph"/>
                              <w:spacing w:before="183"/>
                              <w:ind w:left="84"/>
                              <w:rPr>
                                <w:b w:val="0"/>
                                <w:sz w:val="16"/>
                              </w:rPr>
                            </w:pPr>
                            <w:r>
                              <w:rPr>
                                <w:b w:val="0"/>
                                <w:color w:val="231F20"/>
                                <w:spacing w:val="-2"/>
                                <w:sz w:val="16"/>
                              </w:rPr>
                              <w:t>InvRelay_Err</w:t>
                            </w:r>
                          </w:p>
                        </w:tc>
                        <w:tc>
                          <w:tcPr>
                            <w:tcW w:w="4924" w:type="dxa"/>
                            <w:tcBorders>
                              <w:left w:val="single" w:sz="2" w:space="0" w:color="231F20"/>
                              <w:right w:val="nil"/>
                            </w:tcBorders>
                          </w:tcPr>
                          <w:p>
                            <w:pPr>
                              <w:pStyle w:val="TableParagraph"/>
                              <w:spacing w:line="147" w:lineRule="exact" w:before="127"/>
                              <w:ind w:left="111"/>
                              <w:rPr>
                                <w:b w:val="0"/>
                                <w:sz w:val="13"/>
                              </w:rPr>
                            </w:pPr>
                            <w:r>
                              <w:rPr>
                                <w:b w:val="0"/>
                                <w:color w:val="231F20"/>
                                <w:sz w:val="13"/>
                              </w:rPr>
                              <w:t>Fallo</w:t>
                            </w:r>
                            <w:r>
                              <w:rPr>
                                <w:b w:val="0"/>
                                <w:color w:val="231F20"/>
                                <w:spacing w:val="-4"/>
                                <w:sz w:val="13"/>
                              </w:rPr>
                              <w:t> </w:t>
                            </w:r>
                            <w:r>
                              <w:rPr>
                                <w:b w:val="0"/>
                                <w:color w:val="231F20"/>
                                <w:sz w:val="13"/>
                              </w:rPr>
                              <w:t>del</w:t>
                            </w:r>
                            <w:r>
                              <w:rPr>
                                <w:b w:val="0"/>
                                <w:color w:val="231F20"/>
                                <w:spacing w:val="-3"/>
                                <w:sz w:val="13"/>
                              </w:rPr>
                              <w:t> </w:t>
                            </w:r>
                            <w:r>
                              <w:rPr>
                                <w:b w:val="0"/>
                                <w:color w:val="231F20"/>
                                <w:spacing w:val="-4"/>
                                <w:sz w:val="13"/>
                              </w:rPr>
                              <w:t>relé</w:t>
                            </w:r>
                          </w:p>
                          <w:p>
                            <w:pPr>
                              <w:pStyle w:val="TableParagraph"/>
                              <w:numPr>
                                <w:ilvl w:val="0"/>
                                <w:numId w:val="127"/>
                              </w:numPr>
                              <w:tabs>
                                <w:tab w:pos="233" w:val="left" w:leader="none"/>
                              </w:tabs>
                              <w:spacing w:line="140" w:lineRule="exact" w:before="0" w:after="0"/>
                              <w:ind w:left="233" w:right="0" w:hanging="122"/>
                              <w:jc w:val="left"/>
                              <w:rPr>
                                <w:b w:val="0"/>
                                <w:sz w:val="13"/>
                              </w:rPr>
                            </w:pPr>
                            <w:r>
                              <w:rPr>
                                <w:b w:val="0"/>
                                <w:color w:val="231F20"/>
                                <w:sz w:val="13"/>
                              </w:rPr>
                              <w:t>Intente</w:t>
                            </w:r>
                            <w:r>
                              <w:rPr>
                                <w:b w:val="0"/>
                                <w:color w:val="231F20"/>
                                <w:spacing w:val="-1"/>
                                <w:sz w:val="13"/>
                              </w:rPr>
                              <w:t> </w:t>
                            </w:r>
                            <w:r>
                              <w:rPr>
                                <w:b w:val="0"/>
                                <w:color w:val="231F20"/>
                                <w:sz w:val="13"/>
                              </w:rPr>
                              <w:t>volver</w:t>
                            </w:r>
                            <w:r>
                              <w:rPr>
                                <w:b w:val="0"/>
                                <w:color w:val="231F20"/>
                                <w:spacing w:val="-1"/>
                                <w:sz w:val="13"/>
                              </w:rPr>
                              <w:t> </w:t>
                            </w:r>
                            <w:r>
                              <w:rPr>
                                <w:b w:val="0"/>
                                <w:color w:val="231F20"/>
                                <w:sz w:val="13"/>
                              </w:rPr>
                              <w:t>a poner</w:t>
                            </w:r>
                            <w:r>
                              <w:rPr>
                                <w:b w:val="0"/>
                                <w:color w:val="231F20"/>
                                <w:spacing w:val="-1"/>
                                <w:sz w:val="13"/>
                              </w:rPr>
                              <w:t> </w:t>
                            </w:r>
                            <w:r>
                              <w:rPr>
                                <w:b w:val="0"/>
                                <w:color w:val="231F20"/>
                                <w:sz w:val="13"/>
                              </w:rPr>
                              <w:t>en marcha</w:t>
                            </w:r>
                            <w:r>
                              <w:rPr>
                                <w:b w:val="0"/>
                                <w:color w:val="231F20"/>
                                <w:spacing w:val="-1"/>
                                <w:sz w:val="13"/>
                              </w:rPr>
                              <w:t> </w:t>
                            </w:r>
                            <w:r>
                              <w:rPr>
                                <w:b w:val="0"/>
                                <w:color w:val="231F20"/>
                                <w:sz w:val="13"/>
                              </w:rPr>
                              <w:t>el </w:t>
                            </w:r>
                            <w:r>
                              <w:rPr>
                                <w:b w:val="0"/>
                                <w:color w:val="231F20"/>
                                <w:spacing w:val="-2"/>
                                <w:sz w:val="13"/>
                              </w:rPr>
                              <w:t>inversor.</w:t>
                            </w:r>
                          </w:p>
                          <w:p>
                            <w:pPr>
                              <w:pStyle w:val="TableParagraph"/>
                              <w:numPr>
                                <w:ilvl w:val="0"/>
                                <w:numId w:val="127"/>
                              </w:numPr>
                              <w:tabs>
                                <w:tab w:pos="233" w:val="left" w:leader="none"/>
                              </w:tabs>
                              <w:spacing w:line="147" w:lineRule="exact" w:before="0" w:after="0"/>
                              <w:ind w:left="233" w:right="0" w:hanging="122"/>
                              <w:jc w:val="left"/>
                              <w:rPr>
                                <w:b w:val="0"/>
                                <w:sz w:val="13"/>
                              </w:rPr>
                            </w:pPr>
                            <w:r>
                              <w:rPr>
                                <w:b w:val="0"/>
                                <w:color w:val="231F20"/>
                                <w:sz w:val="13"/>
                              </w:rPr>
                              <w:t>Póngase</w:t>
                            </w:r>
                            <w:r>
                              <w:rPr>
                                <w:b w:val="0"/>
                                <w:color w:val="231F20"/>
                                <w:spacing w:val="-3"/>
                                <w:sz w:val="13"/>
                              </w:rPr>
                              <w:t> </w:t>
                            </w:r>
                            <w:r>
                              <w:rPr>
                                <w:b w:val="0"/>
                                <w:color w:val="231F20"/>
                                <w:sz w:val="13"/>
                              </w:rPr>
                              <w:t>en</w:t>
                            </w:r>
                            <w:r>
                              <w:rPr>
                                <w:b w:val="0"/>
                                <w:color w:val="231F20"/>
                                <w:spacing w:val="-1"/>
                                <w:sz w:val="13"/>
                              </w:rPr>
                              <w:t> </w:t>
                            </w:r>
                            <w:r>
                              <w:rPr>
                                <w:b w:val="0"/>
                                <w:color w:val="231F20"/>
                                <w:sz w:val="13"/>
                              </w:rPr>
                              <w:t>contacto</w:t>
                            </w:r>
                            <w:r>
                              <w:rPr>
                                <w:b w:val="0"/>
                                <w:color w:val="231F20"/>
                                <w:spacing w:val="-1"/>
                                <w:sz w:val="13"/>
                              </w:rPr>
                              <w:t> </w:t>
                            </w:r>
                            <w:r>
                              <w:rPr>
                                <w:b w:val="0"/>
                                <w:color w:val="231F20"/>
                                <w:sz w:val="13"/>
                              </w:rPr>
                              <w:t>con</w:t>
                            </w:r>
                            <w:r>
                              <w:rPr>
                                <w:b w:val="0"/>
                                <w:color w:val="231F20"/>
                                <w:spacing w:val="-1"/>
                                <w:sz w:val="13"/>
                              </w:rPr>
                              <w:t> </w:t>
                            </w:r>
                            <w:r>
                              <w:rPr>
                                <w:b w:val="0"/>
                                <w:color w:val="231F20"/>
                                <w:sz w:val="13"/>
                              </w:rPr>
                              <w:t>el </w:t>
                            </w:r>
                            <w:r>
                              <w:rPr>
                                <w:b w:val="0"/>
                                <w:color w:val="231F20"/>
                                <w:spacing w:val="-2"/>
                                <w:sz w:val="13"/>
                              </w:rPr>
                              <w:t>instalador.</w:t>
                            </w:r>
                          </w:p>
                        </w:tc>
                      </w:tr>
                      <w:tr>
                        <w:trPr>
                          <w:trHeight w:val="677" w:hRule="atLeast"/>
                        </w:trPr>
                        <w:tc>
                          <w:tcPr>
                            <w:tcW w:w="1469" w:type="dxa"/>
                            <w:tcBorders>
                              <w:left w:val="nil"/>
                              <w:right w:val="single" w:sz="2" w:space="0" w:color="231F20"/>
                            </w:tcBorders>
                            <w:shd w:val="clear" w:color="auto" w:fill="E6E7E8"/>
                          </w:tcPr>
                          <w:p>
                            <w:pPr>
                              <w:pStyle w:val="TableParagraph"/>
                              <w:spacing w:before="190"/>
                              <w:ind w:left="84"/>
                              <w:rPr>
                                <w:b w:val="0"/>
                                <w:sz w:val="16"/>
                              </w:rPr>
                            </w:pPr>
                            <w:r>
                              <w:rPr>
                                <w:b w:val="0"/>
                                <w:color w:val="231F20"/>
                                <w:spacing w:val="-2"/>
                                <w:sz w:val="16"/>
                              </w:rPr>
                              <w:t>Relay_OnErr</w:t>
                            </w:r>
                          </w:p>
                        </w:tc>
                        <w:tc>
                          <w:tcPr>
                            <w:tcW w:w="4924" w:type="dxa"/>
                            <w:tcBorders>
                              <w:left w:val="single" w:sz="2" w:space="0" w:color="231F20"/>
                              <w:right w:val="nil"/>
                            </w:tcBorders>
                            <w:shd w:val="clear" w:color="auto" w:fill="E6E7E8"/>
                          </w:tcPr>
                          <w:p>
                            <w:pPr>
                              <w:pStyle w:val="TableParagraph"/>
                              <w:spacing w:line="147" w:lineRule="exact" w:before="119"/>
                              <w:ind w:left="111"/>
                              <w:rPr>
                                <w:b w:val="0"/>
                                <w:sz w:val="13"/>
                              </w:rPr>
                            </w:pPr>
                            <w:r>
                              <w:rPr>
                                <w:b w:val="0"/>
                                <w:color w:val="231F20"/>
                                <w:sz w:val="13"/>
                              </w:rPr>
                              <w:t>Fallo</w:t>
                            </w:r>
                            <w:r>
                              <w:rPr>
                                <w:b w:val="0"/>
                                <w:color w:val="231F20"/>
                                <w:spacing w:val="-3"/>
                                <w:sz w:val="13"/>
                              </w:rPr>
                              <w:t> </w:t>
                            </w:r>
                            <w:r>
                              <w:rPr>
                                <w:b w:val="0"/>
                                <w:color w:val="231F20"/>
                                <w:sz w:val="13"/>
                              </w:rPr>
                              <w:t>de</w:t>
                            </w:r>
                            <w:r>
                              <w:rPr>
                                <w:b w:val="0"/>
                                <w:color w:val="231F20"/>
                                <w:spacing w:val="-2"/>
                                <w:sz w:val="13"/>
                              </w:rPr>
                              <w:t> </w:t>
                            </w:r>
                            <w:r>
                              <w:rPr>
                                <w:b w:val="0"/>
                                <w:color w:val="231F20"/>
                                <w:sz w:val="13"/>
                              </w:rPr>
                              <w:t>inserción</w:t>
                            </w:r>
                            <w:r>
                              <w:rPr>
                                <w:b w:val="0"/>
                                <w:color w:val="231F20"/>
                                <w:spacing w:val="-2"/>
                                <w:sz w:val="13"/>
                              </w:rPr>
                              <w:t> </w:t>
                            </w:r>
                            <w:r>
                              <w:rPr>
                                <w:b w:val="0"/>
                                <w:color w:val="231F20"/>
                                <w:sz w:val="13"/>
                              </w:rPr>
                              <w:t>del</w:t>
                            </w:r>
                            <w:r>
                              <w:rPr>
                                <w:b w:val="0"/>
                                <w:color w:val="231F20"/>
                                <w:spacing w:val="-2"/>
                                <w:sz w:val="13"/>
                              </w:rPr>
                              <w:t> </w:t>
                            </w:r>
                            <w:r>
                              <w:rPr>
                                <w:b w:val="0"/>
                                <w:color w:val="231F20"/>
                                <w:spacing w:val="-4"/>
                                <w:sz w:val="13"/>
                              </w:rPr>
                              <w:t>relé</w:t>
                            </w:r>
                          </w:p>
                          <w:p>
                            <w:pPr>
                              <w:pStyle w:val="TableParagraph"/>
                              <w:numPr>
                                <w:ilvl w:val="0"/>
                                <w:numId w:val="128"/>
                              </w:numPr>
                              <w:tabs>
                                <w:tab w:pos="233" w:val="left" w:leader="none"/>
                              </w:tabs>
                              <w:spacing w:line="140" w:lineRule="exact" w:before="0" w:after="0"/>
                              <w:ind w:left="233" w:right="0" w:hanging="122"/>
                              <w:jc w:val="left"/>
                              <w:rPr>
                                <w:b w:val="0"/>
                                <w:sz w:val="13"/>
                              </w:rPr>
                            </w:pPr>
                            <w:r>
                              <w:rPr>
                                <w:b w:val="0"/>
                                <w:color w:val="231F20"/>
                                <w:sz w:val="13"/>
                              </w:rPr>
                              <w:t>Intente</w:t>
                            </w:r>
                            <w:r>
                              <w:rPr>
                                <w:b w:val="0"/>
                                <w:color w:val="231F20"/>
                                <w:spacing w:val="-1"/>
                                <w:sz w:val="13"/>
                              </w:rPr>
                              <w:t> </w:t>
                            </w:r>
                            <w:r>
                              <w:rPr>
                                <w:b w:val="0"/>
                                <w:color w:val="231F20"/>
                                <w:sz w:val="13"/>
                              </w:rPr>
                              <w:t>volver</w:t>
                            </w:r>
                            <w:r>
                              <w:rPr>
                                <w:b w:val="0"/>
                                <w:color w:val="231F20"/>
                                <w:spacing w:val="-1"/>
                                <w:sz w:val="13"/>
                              </w:rPr>
                              <w:t> </w:t>
                            </w:r>
                            <w:r>
                              <w:rPr>
                                <w:b w:val="0"/>
                                <w:color w:val="231F20"/>
                                <w:sz w:val="13"/>
                              </w:rPr>
                              <w:t>a poner</w:t>
                            </w:r>
                            <w:r>
                              <w:rPr>
                                <w:b w:val="0"/>
                                <w:color w:val="231F20"/>
                                <w:spacing w:val="-1"/>
                                <w:sz w:val="13"/>
                              </w:rPr>
                              <w:t> </w:t>
                            </w:r>
                            <w:r>
                              <w:rPr>
                                <w:b w:val="0"/>
                                <w:color w:val="231F20"/>
                                <w:sz w:val="13"/>
                              </w:rPr>
                              <w:t>en marcha</w:t>
                            </w:r>
                            <w:r>
                              <w:rPr>
                                <w:b w:val="0"/>
                                <w:color w:val="231F20"/>
                                <w:spacing w:val="-1"/>
                                <w:sz w:val="13"/>
                              </w:rPr>
                              <w:t> </w:t>
                            </w:r>
                            <w:r>
                              <w:rPr>
                                <w:b w:val="0"/>
                                <w:color w:val="231F20"/>
                                <w:sz w:val="13"/>
                              </w:rPr>
                              <w:t>el </w:t>
                            </w:r>
                            <w:r>
                              <w:rPr>
                                <w:b w:val="0"/>
                                <w:color w:val="231F20"/>
                                <w:spacing w:val="-2"/>
                                <w:sz w:val="13"/>
                              </w:rPr>
                              <w:t>inversor.</w:t>
                            </w:r>
                          </w:p>
                          <w:p>
                            <w:pPr>
                              <w:pStyle w:val="TableParagraph"/>
                              <w:numPr>
                                <w:ilvl w:val="0"/>
                                <w:numId w:val="128"/>
                              </w:numPr>
                              <w:tabs>
                                <w:tab w:pos="233" w:val="left" w:leader="none"/>
                              </w:tabs>
                              <w:spacing w:line="147" w:lineRule="exact" w:before="0" w:after="0"/>
                              <w:ind w:left="233" w:right="0" w:hanging="122"/>
                              <w:jc w:val="left"/>
                              <w:rPr>
                                <w:b w:val="0"/>
                                <w:sz w:val="13"/>
                              </w:rPr>
                            </w:pPr>
                            <w:r>
                              <w:rPr>
                                <w:b w:val="0"/>
                                <w:color w:val="231F20"/>
                                <w:sz w:val="13"/>
                              </w:rPr>
                              <w:t>Póngase</w:t>
                            </w:r>
                            <w:r>
                              <w:rPr>
                                <w:b w:val="0"/>
                                <w:color w:val="231F20"/>
                                <w:spacing w:val="-3"/>
                                <w:sz w:val="13"/>
                              </w:rPr>
                              <w:t> </w:t>
                            </w:r>
                            <w:r>
                              <w:rPr>
                                <w:b w:val="0"/>
                                <w:color w:val="231F20"/>
                                <w:sz w:val="13"/>
                              </w:rPr>
                              <w:t>en</w:t>
                            </w:r>
                            <w:r>
                              <w:rPr>
                                <w:b w:val="0"/>
                                <w:color w:val="231F20"/>
                                <w:spacing w:val="-1"/>
                                <w:sz w:val="13"/>
                              </w:rPr>
                              <w:t> </w:t>
                            </w:r>
                            <w:r>
                              <w:rPr>
                                <w:b w:val="0"/>
                                <w:color w:val="231F20"/>
                                <w:sz w:val="13"/>
                              </w:rPr>
                              <w:t>contacto</w:t>
                            </w:r>
                            <w:r>
                              <w:rPr>
                                <w:b w:val="0"/>
                                <w:color w:val="231F20"/>
                                <w:spacing w:val="-1"/>
                                <w:sz w:val="13"/>
                              </w:rPr>
                              <w:t> </w:t>
                            </w:r>
                            <w:r>
                              <w:rPr>
                                <w:b w:val="0"/>
                                <w:color w:val="231F20"/>
                                <w:sz w:val="13"/>
                              </w:rPr>
                              <w:t>con</w:t>
                            </w:r>
                            <w:r>
                              <w:rPr>
                                <w:b w:val="0"/>
                                <w:color w:val="231F20"/>
                                <w:spacing w:val="-1"/>
                                <w:sz w:val="13"/>
                              </w:rPr>
                              <w:t> </w:t>
                            </w:r>
                            <w:r>
                              <w:rPr>
                                <w:b w:val="0"/>
                                <w:color w:val="231F20"/>
                                <w:sz w:val="13"/>
                              </w:rPr>
                              <w:t>el </w:t>
                            </w:r>
                            <w:r>
                              <w:rPr>
                                <w:b w:val="0"/>
                                <w:color w:val="231F20"/>
                                <w:spacing w:val="-2"/>
                                <w:sz w:val="13"/>
                              </w:rPr>
                              <w:t>instalador.</w:t>
                            </w:r>
                          </w:p>
                        </w:tc>
                      </w:tr>
                      <w:tr>
                        <w:trPr>
                          <w:trHeight w:val="759" w:hRule="atLeast"/>
                        </w:trPr>
                        <w:tc>
                          <w:tcPr>
                            <w:tcW w:w="1469" w:type="dxa"/>
                            <w:tcBorders>
                              <w:left w:val="nil"/>
                              <w:right w:val="single" w:sz="2" w:space="0" w:color="231F20"/>
                            </w:tcBorders>
                          </w:tcPr>
                          <w:p>
                            <w:pPr>
                              <w:pStyle w:val="TableParagraph"/>
                              <w:spacing w:before="12"/>
                              <w:rPr>
                                <w:rFonts w:ascii="Myriad Pro SemiExt"/>
                                <w:sz w:val="16"/>
                              </w:rPr>
                            </w:pPr>
                          </w:p>
                          <w:p>
                            <w:pPr>
                              <w:pStyle w:val="TableParagraph"/>
                              <w:ind w:left="84"/>
                              <w:rPr>
                                <w:b w:val="0"/>
                                <w:sz w:val="16"/>
                              </w:rPr>
                            </w:pPr>
                            <w:r>
                              <w:rPr>
                                <w:b w:val="0"/>
                                <w:color w:val="231F20"/>
                                <w:spacing w:val="-2"/>
                                <w:sz w:val="16"/>
                              </w:rPr>
                              <w:t>Inv_SW_OCP</w:t>
                            </w:r>
                          </w:p>
                        </w:tc>
                        <w:tc>
                          <w:tcPr>
                            <w:tcW w:w="4924" w:type="dxa"/>
                            <w:tcBorders>
                              <w:left w:val="single" w:sz="2" w:space="0" w:color="231F20"/>
                              <w:right w:val="nil"/>
                            </w:tcBorders>
                          </w:tcPr>
                          <w:p>
                            <w:pPr>
                              <w:pStyle w:val="TableParagraph"/>
                              <w:spacing w:line="147" w:lineRule="exact" w:before="117"/>
                              <w:ind w:left="111"/>
                              <w:rPr>
                                <w:b w:val="0"/>
                                <w:sz w:val="13"/>
                              </w:rPr>
                            </w:pPr>
                            <w:r>
                              <w:rPr>
                                <w:b w:val="0"/>
                                <w:color w:val="231F20"/>
                                <w:sz w:val="13"/>
                              </w:rPr>
                              <w:t>Sobrecorriente</w:t>
                            </w:r>
                            <w:r>
                              <w:rPr>
                                <w:b w:val="0"/>
                                <w:color w:val="231F20"/>
                                <w:spacing w:val="-1"/>
                                <w:sz w:val="13"/>
                              </w:rPr>
                              <w:t> </w:t>
                            </w:r>
                            <w:r>
                              <w:rPr>
                                <w:b w:val="0"/>
                                <w:color w:val="231F20"/>
                                <w:sz w:val="13"/>
                              </w:rPr>
                              <w:t>de software del </w:t>
                            </w:r>
                            <w:r>
                              <w:rPr>
                                <w:b w:val="0"/>
                                <w:color w:val="231F20"/>
                                <w:spacing w:val="-2"/>
                                <w:sz w:val="13"/>
                              </w:rPr>
                              <w:t>inversor</w:t>
                            </w:r>
                          </w:p>
                          <w:p>
                            <w:pPr>
                              <w:pStyle w:val="TableParagraph"/>
                              <w:numPr>
                                <w:ilvl w:val="0"/>
                                <w:numId w:val="129"/>
                              </w:numPr>
                              <w:tabs>
                                <w:tab w:pos="233" w:val="left" w:leader="none"/>
                              </w:tabs>
                              <w:spacing w:line="140" w:lineRule="exact" w:before="0" w:after="0"/>
                              <w:ind w:left="233" w:right="0" w:hanging="122"/>
                              <w:jc w:val="left"/>
                              <w:rPr>
                                <w:b w:val="0"/>
                                <w:sz w:val="13"/>
                              </w:rPr>
                            </w:pPr>
                            <w:r>
                              <w:rPr>
                                <w:b w:val="0"/>
                                <w:color w:val="231F20"/>
                                <w:sz w:val="13"/>
                              </w:rPr>
                              <w:t>Intente</w:t>
                            </w:r>
                            <w:r>
                              <w:rPr>
                                <w:b w:val="0"/>
                                <w:color w:val="231F20"/>
                                <w:spacing w:val="-1"/>
                                <w:sz w:val="13"/>
                              </w:rPr>
                              <w:t> </w:t>
                            </w:r>
                            <w:r>
                              <w:rPr>
                                <w:b w:val="0"/>
                                <w:color w:val="231F20"/>
                                <w:sz w:val="13"/>
                              </w:rPr>
                              <w:t>volver</w:t>
                            </w:r>
                            <w:r>
                              <w:rPr>
                                <w:b w:val="0"/>
                                <w:color w:val="231F20"/>
                                <w:spacing w:val="-1"/>
                                <w:sz w:val="13"/>
                              </w:rPr>
                              <w:t> </w:t>
                            </w:r>
                            <w:r>
                              <w:rPr>
                                <w:b w:val="0"/>
                                <w:color w:val="231F20"/>
                                <w:sz w:val="13"/>
                              </w:rPr>
                              <w:t>a poner</w:t>
                            </w:r>
                            <w:r>
                              <w:rPr>
                                <w:b w:val="0"/>
                                <w:color w:val="231F20"/>
                                <w:spacing w:val="-1"/>
                                <w:sz w:val="13"/>
                              </w:rPr>
                              <w:t> </w:t>
                            </w:r>
                            <w:r>
                              <w:rPr>
                                <w:b w:val="0"/>
                                <w:color w:val="231F20"/>
                                <w:sz w:val="13"/>
                              </w:rPr>
                              <w:t>en marcha</w:t>
                            </w:r>
                            <w:r>
                              <w:rPr>
                                <w:b w:val="0"/>
                                <w:color w:val="231F20"/>
                                <w:spacing w:val="-1"/>
                                <w:sz w:val="13"/>
                              </w:rPr>
                              <w:t> </w:t>
                            </w:r>
                            <w:r>
                              <w:rPr>
                                <w:b w:val="0"/>
                                <w:color w:val="231F20"/>
                                <w:sz w:val="13"/>
                              </w:rPr>
                              <w:t>el </w:t>
                            </w:r>
                            <w:r>
                              <w:rPr>
                                <w:b w:val="0"/>
                                <w:color w:val="231F20"/>
                                <w:spacing w:val="-2"/>
                                <w:sz w:val="13"/>
                              </w:rPr>
                              <w:t>inversor.</w:t>
                            </w:r>
                          </w:p>
                          <w:p>
                            <w:pPr>
                              <w:pStyle w:val="TableParagraph"/>
                              <w:numPr>
                                <w:ilvl w:val="0"/>
                                <w:numId w:val="129"/>
                              </w:numPr>
                              <w:tabs>
                                <w:tab w:pos="233" w:val="left" w:leader="none"/>
                              </w:tabs>
                              <w:spacing w:line="147" w:lineRule="exact" w:before="0" w:after="0"/>
                              <w:ind w:left="233" w:right="0" w:hanging="122"/>
                              <w:jc w:val="left"/>
                              <w:rPr>
                                <w:b w:val="0"/>
                                <w:sz w:val="13"/>
                              </w:rPr>
                            </w:pPr>
                            <w:r>
                              <w:rPr>
                                <w:b w:val="0"/>
                                <w:color w:val="231F20"/>
                                <w:sz w:val="13"/>
                              </w:rPr>
                              <w:t>Póngase</w:t>
                            </w:r>
                            <w:r>
                              <w:rPr>
                                <w:b w:val="0"/>
                                <w:color w:val="231F20"/>
                                <w:spacing w:val="-3"/>
                                <w:sz w:val="13"/>
                              </w:rPr>
                              <w:t> </w:t>
                            </w:r>
                            <w:r>
                              <w:rPr>
                                <w:b w:val="0"/>
                                <w:color w:val="231F20"/>
                                <w:sz w:val="13"/>
                              </w:rPr>
                              <w:t>en</w:t>
                            </w:r>
                            <w:r>
                              <w:rPr>
                                <w:b w:val="0"/>
                                <w:color w:val="231F20"/>
                                <w:spacing w:val="-1"/>
                                <w:sz w:val="13"/>
                              </w:rPr>
                              <w:t> </w:t>
                            </w:r>
                            <w:r>
                              <w:rPr>
                                <w:b w:val="0"/>
                                <w:color w:val="231F20"/>
                                <w:sz w:val="13"/>
                              </w:rPr>
                              <w:t>contacto</w:t>
                            </w:r>
                            <w:r>
                              <w:rPr>
                                <w:b w:val="0"/>
                                <w:color w:val="231F20"/>
                                <w:spacing w:val="-1"/>
                                <w:sz w:val="13"/>
                              </w:rPr>
                              <w:t> </w:t>
                            </w:r>
                            <w:r>
                              <w:rPr>
                                <w:b w:val="0"/>
                                <w:color w:val="231F20"/>
                                <w:sz w:val="13"/>
                              </w:rPr>
                              <w:t>con</w:t>
                            </w:r>
                            <w:r>
                              <w:rPr>
                                <w:b w:val="0"/>
                                <w:color w:val="231F20"/>
                                <w:spacing w:val="-1"/>
                                <w:sz w:val="13"/>
                              </w:rPr>
                              <w:t> </w:t>
                            </w:r>
                            <w:r>
                              <w:rPr>
                                <w:b w:val="0"/>
                                <w:color w:val="231F20"/>
                                <w:sz w:val="13"/>
                              </w:rPr>
                              <w:t>el </w:t>
                            </w:r>
                            <w:r>
                              <w:rPr>
                                <w:b w:val="0"/>
                                <w:color w:val="231F20"/>
                                <w:spacing w:val="-2"/>
                                <w:sz w:val="13"/>
                              </w:rPr>
                              <w:t>instalador.</w:t>
                            </w:r>
                          </w:p>
                        </w:tc>
                      </w:tr>
                      <w:tr>
                        <w:trPr>
                          <w:trHeight w:val="665" w:hRule="atLeast"/>
                        </w:trPr>
                        <w:tc>
                          <w:tcPr>
                            <w:tcW w:w="1469" w:type="dxa"/>
                            <w:tcBorders>
                              <w:left w:val="nil"/>
                              <w:right w:val="single" w:sz="2" w:space="0" w:color="231F20"/>
                            </w:tcBorders>
                            <w:shd w:val="clear" w:color="auto" w:fill="E6E7E8"/>
                          </w:tcPr>
                          <w:p>
                            <w:pPr>
                              <w:pStyle w:val="TableParagraph"/>
                              <w:spacing w:before="182"/>
                              <w:ind w:left="84"/>
                              <w:rPr>
                                <w:b w:val="0"/>
                                <w:sz w:val="16"/>
                              </w:rPr>
                            </w:pPr>
                            <w:r>
                              <w:rPr>
                                <w:b w:val="0"/>
                                <w:color w:val="231F20"/>
                                <w:spacing w:val="-2"/>
                                <w:sz w:val="16"/>
                              </w:rPr>
                              <w:t>Inv_PkCur_OL</w:t>
                            </w:r>
                          </w:p>
                        </w:tc>
                        <w:tc>
                          <w:tcPr>
                            <w:tcW w:w="4924" w:type="dxa"/>
                            <w:tcBorders>
                              <w:left w:val="single" w:sz="2" w:space="0" w:color="231F20"/>
                              <w:right w:val="nil"/>
                            </w:tcBorders>
                            <w:shd w:val="clear" w:color="auto" w:fill="E6E7E8"/>
                          </w:tcPr>
                          <w:p>
                            <w:pPr>
                              <w:pStyle w:val="TableParagraph"/>
                              <w:spacing w:line="147" w:lineRule="exact" w:before="126"/>
                              <w:ind w:left="111"/>
                              <w:rPr>
                                <w:b w:val="0"/>
                                <w:sz w:val="13"/>
                              </w:rPr>
                            </w:pPr>
                            <w:r>
                              <w:rPr>
                                <w:b w:val="0"/>
                                <w:color w:val="231F20"/>
                                <w:sz w:val="13"/>
                              </w:rPr>
                              <w:t>Fallo</w:t>
                            </w:r>
                            <w:r>
                              <w:rPr>
                                <w:b w:val="0"/>
                                <w:color w:val="231F20"/>
                                <w:spacing w:val="-2"/>
                                <w:sz w:val="13"/>
                              </w:rPr>
                              <w:t> </w:t>
                            </w:r>
                            <w:r>
                              <w:rPr>
                                <w:b w:val="0"/>
                                <w:color w:val="231F20"/>
                                <w:sz w:val="13"/>
                              </w:rPr>
                              <w:t>de</w:t>
                            </w:r>
                            <w:r>
                              <w:rPr>
                                <w:b w:val="0"/>
                                <w:color w:val="231F20"/>
                                <w:spacing w:val="-1"/>
                                <w:sz w:val="13"/>
                              </w:rPr>
                              <w:t> </w:t>
                            </w:r>
                            <w:r>
                              <w:rPr>
                                <w:b w:val="0"/>
                                <w:color w:val="231F20"/>
                                <w:sz w:val="13"/>
                              </w:rPr>
                              <w:t>pico</w:t>
                            </w:r>
                            <w:r>
                              <w:rPr>
                                <w:b w:val="0"/>
                                <w:color w:val="231F20"/>
                                <w:spacing w:val="-1"/>
                                <w:sz w:val="13"/>
                              </w:rPr>
                              <w:t> </w:t>
                            </w:r>
                            <w:r>
                              <w:rPr>
                                <w:b w:val="0"/>
                                <w:color w:val="231F20"/>
                                <w:sz w:val="13"/>
                              </w:rPr>
                              <w:t>de</w:t>
                            </w:r>
                            <w:r>
                              <w:rPr>
                                <w:b w:val="0"/>
                                <w:color w:val="231F20"/>
                                <w:spacing w:val="-2"/>
                                <w:sz w:val="13"/>
                              </w:rPr>
                              <w:t> </w:t>
                            </w:r>
                            <w:r>
                              <w:rPr>
                                <w:b w:val="0"/>
                                <w:color w:val="231F20"/>
                                <w:sz w:val="13"/>
                              </w:rPr>
                              <w:t>sobrecorriente</w:t>
                            </w:r>
                            <w:r>
                              <w:rPr>
                                <w:b w:val="0"/>
                                <w:color w:val="231F20"/>
                                <w:spacing w:val="-1"/>
                                <w:sz w:val="13"/>
                              </w:rPr>
                              <w:t> </w:t>
                            </w:r>
                            <w:r>
                              <w:rPr>
                                <w:b w:val="0"/>
                                <w:color w:val="231F20"/>
                                <w:sz w:val="13"/>
                              </w:rPr>
                              <w:t>del</w:t>
                            </w:r>
                            <w:r>
                              <w:rPr>
                                <w:b w:val="0"/>
                                <w:color w:val="231F20"/>
                                <w:spacing w:val="-1"/>
                                <w:sz w:val="13"/>
                              </w:rPr>
                              <w:t> </w:t>
                            </w:r>
                            <w:r>
                              <w:rPr>
                                <w:b w:val="0"/>
                                <w:color w:val="231F20"/>
                                <w:spacing w:val="-2"/>
                                <w:sz w:val="13"/>
                              </w:rPr>
                              <w:t>inversor</w:t>
                            </w:r>
                          </w:p>
                          <w:p>
                            <w:pPr>
                              <w:pStyle w:val="TableParagraph"/>
                              <w:numPr>
                                <w:ilvl w:val="0"/>
                                <w:numId w:val="130"/>
                              </w:numPr>
                              <w:tabs>
                                <w:tab w:pos="233" w:val="left" w:leader="none"/>
                              </w:tabs>
                              <w:spacing w:line="140" w:lineRule="exact" w:before="0" w:after="0"/>
                              <w:ind w:left="233" w:right="0" w:hanging="122"/>
                              <w:jc w:val="left"/>
                              <w:rPr>
                                <w:b w:val="0"/>
                                <w:sz w:val="13"/>
                              </w:rPr>
                            </w:pPr>
                            <w:r>
                              <w:rPr>
                                <w:b w:val="0"/>
                                <w:color w:val="231F20"/>
                                <w:sz w:val="13"/>
                              </w:rPr>
                              <w:t>Intente</w:t>
                            </w:r>
                            <w:r>
                              <w:rPr>
                                <w:b w:val="0"/>
                                <w:color w:val="231F20"/>
                                <w:spacing w:val="-1"/>
                                <w:sz w:val="13"/>
                              </w:rPr>
                              <w:t> </w:t>
                            </w:r>
                            <w:r>
                              <w:rPr>
                                <w:b w:val="0"/>
                                <w:color w:val="231F20"/>
                                <w:sz w:val="13"/>
                              </w:rPr>
                              <w:t>volver</w:t>
                            </w:r>
                            <w:r>
                              <w:rPr>
                                <w:b w:val="0"/>
                                <w:color w:val="231F20"/>
                                <w:spacing w:val="-1"/>
                                <w:sz w:val="13"/>
                              </w:rPr>
                              <w:t> </w:t>
                            </w:r>
                            <w:r>
                              <w:rPr>
                                <w:b w:val="0"/>
                                <w:color w:val="231F20"/>
                                <w:sz w:val="13"/>
                              </w:rPr>
                              <w:t>a poner</w:t>
                            </w:r>
                            <w:r>
                              <w:rPr>
                                <w:b w:val="0"/>
                                <w:color w:val="231F20"/>
                                <w:spacing w:val="-1"/>
                                <w:sz w:val="13"/>
                              </w:rPr>
                              <w:t> </w:t>
                            </w:r>
                            <w:r>
                              <w:rPr>
                                <w:b w:val="0"/>
                                <w:color w:val="231F20"/>
                                <w:sz w:val="13"/>
                              </w:rPr>
                              <w:t>en marcha</w:t>
                            </w:r>
                            <w:r>
                              <w:rPr>
                                <w:b w:val="0"/>
                                <w:color w:val="231F20"/>
                                <w:spacing w:val="-1"/>
                                <w:sz w:val="13"/>
                              </w:rPr>
                              <w:t> </w:t>
                            </w:r>
                            <w:r>
                              <w:rPr>
                                <w:b w:val="0"/>
                                <w:color w:val="231F20"/>
                                <w:sz w:val="13"/>
                              </w:rPr>
                              <w:t>el </w:t>
                            </w:r>
                            <w:r>
                              <w:rPr>
                                <w:b w:val="0"/>
                                <w:color w:val="231F20"/>
                                <w:spacing w:val="-2"/>
                                <w:sz w:val="13"/>
                              </w:rPr>
                              <w:t>inversor.</w:t>
                            </w:r>
                          </w:p>
                          <w:p>
                            <w:pPr>
                              <w:pStyle w:val="TableParagraph"/>
                              <w:numPr>
                                <w:ilvl w:val="0"/>
                                <w:numId w:val="130"/>
                              </w:numPr>
                              <w:tabs>
                                <w:tab w:pos="233" w:val="left" w:leader="none"/>
                              </w:tabs>
                              <w:spacing w:line="147" w:lineRule="exact" w:before="0" w:after="0"/>
                              <w:ind w:left="233" w:right="0" w:hanging="122"/>
                              <w:jc w:val="left"/>
                              <w:rPr>
                                <w:b w:val="0"/>
                                <w:sz w:val="13"/>
                              </w:rPr>
                            </w:pPr>
                            <w:r>
                              <w:rPr>
                                <w:b w:val="0"/>
                                <w:color w:val="231F20"/>
                                <w:sz w:val="13"/>
                              </w:rPr>
                              <w:t>Póngase</w:t>
                            </w:r>
                            <w:r>
                              <w:rPr>
                                <w:b w:val="0"/>
                                <w:color w:val="231F20"/>
                                <w:spacing w:val="-3"/>
                                <w:sz w:val="13"/>
                              </w:rPr>
                              <w:t> </w:t>
                            </w:r>
                            <w:r>
                              <w:rPr>
                                <w:b w:val="0"/>
                                <w:color w:val="231F20"/>
                                <w:sz w:val="13"/>
                              </w:rPr>
                              <w:t>en</w:t>
                            </w:r>
                            <w:r>
                              <w:rPr>
                                <w:b w:val="0"/>
                                <w:color w:val="231F20"/>
                                <w:spacing w:val="-1"/>
                                <w:sz w:val="13"/>
                              </w:rPr>
                              <w:t> </w:t>
                            </w:r>
                            <w:r>
                              <w:rPr>
                                <w:b w:val="0"/>
                                <w:color w:val="231F20"/>
                                <w:sz w:val="13"/>
                              </w:rPr>
                              <w:t>contacto</w:t>
                            </w:r>
                            <w:r>
                              <w:rPr>
                                <w:b w:val="0"/>
                                <w:color w:val="231F20"/>
                                <w:spacing w:val="-1"/>
                                <w:sz w:val="13"/>
                              </w:rPr>
                              <w:t> </w:t>
                            </w:r>
                            <w:r>
                              <w:rPr>
                                <w:b w:val="0"/>
                                <w:color w:val="231F20"/>
                                <w:sz w:val="13"/>
                              </w:rPr>
                              <w:t>con</w:t>
                            </w:r>
                            <w:r>
                              <w:rPr>
                                <w:b w:val="0"/>
                                <w:color w:val="231F20"/>
                                <w:spacing w:val="-1"/>
                                <w:sz w:val="13"/>
                              </w:rPr>
                              <w:t> </w:t>
                            </w:r>
                            <w:r>
                              <w:rPr>
                                <w:b w:val="0"/>
                                <w:color w:val="231F20"/>
                                <w:sz w:val="13"/>
                              </w:rPr>
                              <w:t>el </w:t>
                            </w:r>
                            <w:r>
                              <w:rPr>
                                <w:b w:val="0"/>
                                <w:color w:val="231F20"/>
                                <w:spacing w:val="-2"/>
                                <w:sz w:val="13"/>
                              </w:rPr>
                              <w:t>instalador.</w:t>
                            </w:r>
                          </w:p>
                        </w:tc>
                      </w:tr>
                      <w:tr>
                        <w:trPr>
                          <w:trHeight w:val="762" w:hRule="atLeast"/>
                        </w:trPr>
                        <w:tc>
                          <w:tcPr>
                            <w:tcW w:w="1469" w:type="dxa"/>
                            <w:tcBorders>
                              <w:left w:val="nil"/>
                              <w:right w:val="single" w:sz="2" w:space="0" w:color="231F20"/>
                            </w:tcBorders>
                          </w:tcPr>
                          <w:p>
                            <w:pPr>
                              <w:pStyle w:val="TableParagraph"/>
                              <w:spacing w:before="59"/>
                              <w:rPr>
                                <w:rFonts w:ascii="Myriad Pro SemiExt"/>
                                <w:sz w:val="16"/>
                              </w:rPr>
                            </w:pPr>
                          </w:p>
                          <w:p>
                            <w:pPr>
                              <w:pStyle w:val="TableParagraph"/>
                              <w:ind w:left="84"/>
                              <w:rPr>
                                <w:b w:val="0"/>
                                <w:sz w:val="16"/>
                              </w:rPr>
                            </w:pPr>
                            <w:r>
                              <w:rPr>
                                <w:b w:val="0"/>
                                <w:color w:val="231F20"/>
                                <w:spacing w:val="-2"/>
                                <w:sz w:val="16"/>
                              </w:rPr>
                              <w:t>Inv_HW_OCP</w:t>
                            </w:r>
                          </w:p>
                        </w:tc>
                        <w:tc>
                          <w:tcPr>
                            <w:tcW w:w="4924" w:type="dxa"/>
                            <w:tcBorders>
                              <w:left w:val="single" w:sz="2" w:space="0" w:color="231F20"/>
                              <w:right w:val="nil"/>
                            </w:tcBorders>
                          </w:tcPr>
                          <w:p>
                            <w:pPr>
                              <w:pStyle w:val="TableParagraph"/>
                              <w:spacing w:line="147" w:lineRule="exact" w:before="139"/>
                              <w:ind w:left="111"/>
                              <w:rPr>
                                <w:b w:val="0"/>
                                <w:sz w:val="13"/>
                              </w:rPr>
                            </w:pPr>
                            <w:r>
                              <w:rPr>
                                <w:b w:val="0"/>
                                <w:color w:val="231F20"/>
                                <w:sz w:val="13"/>
                              </w:rPr>
                              <w:t>Sobrecorriente</w:t>
                            </w:r>
                            <w:r>
                              <w:rPr>
                                <w:b w:val="0"/>
                                <w:color w:val="231F20"/>
                                <w:spacing w:val="-2"/>
                                <w:sz w:val="13"/>
                              </w:rPr>
                              <w:t> </w:t>
                            </w:r>
                            <w:r>
                              <w:rPr>
                                <w:b w:val="0"/>
                                <w:color w:val="231F20"/>
                                <w:sz w:val="13"/>
                              </w:rPr>
                              <w:t>de</w:t>
                            </w:r>
                            <w:r>
                              <w:rPr>
                                <w:b w:val="0"/>
                                <w:color w:val="231F20"/>
                                <w:spacing w:val="-1"/>
                                <w:sz w:val="13"/>
                              </w:rPr>
                              <w:t> </w:t>
                            </w:r>
                            <w:r>
                              <w:rPr>
                                <w:b w:val="0"/>
                                <w:color w:val="231F20"/>
                                <w:sz w:val="13"/>
                              </w:rPr>
                              <w:t>hardware</w:t>
                            </w:r>
                            <w:r>
                              <w:rPr>
                                <w:b w:val="0"/>
                                <w:color w:val="231F20"/>
                                <w:spacing w:val="-1"/>
                                <w:sz w:val="13"/>
                              </w:rPr>
                              <w:t> </w:t>
                            </w:r>
                            <w:r>
                              <w:rPr>
                                <w:b w:val="0"/>
                                <w:color w:val="231F20"/>
                                <w:sz w:val="13"/>
                              </w:rPr>
                              <w:t>del</w:t>
                            </w:r>
                            <w:r>
                              <w:rPr>
                                <w:b w:val="0"/>
                                <w:color w:val="231F20"/>
                                <w:spacing w:val="-1"/>
                                <w:sz w:val="13"/>
                              </w:rPr>
                              <w:t> </w:t>
                            </w:r>
                            <w:r>
                              <w:rPr>
                                <w:b w:val="0"/>
                                <w:color w:val="231F20"/>
                                <w:spacing w:val="-2"/>
                                <w:sz w:val="13"/>
                              </w:rPr>
                              <w:t>inversor</w:t>
                            </w:r>
                          </w:p>
                          <w:p>
                            <w:pPr>
                              <w:pStyle w:val="TableParagraph"/>
                              <w:numPr>
                                <w:ilvl w:val="0"/>
                                <w:numId w:val="131"/>
                              </w:numPr>
                              <w:tabs>
                                <w:tab w:pos="233" w:val="left" w:leader="none"/>
                              </w:tabs>
                              <w:spacing w:line="140" w:lineRule="exact" w:before="0" w:after="0"/>
                              <w:ind w:left="233" w:right="0" w:hanging="122"/>
                              <w:jc w:val="left"/>
                              <w:rPr>
                                <w:b w:val="0"/>
                                <w:sz w:val="13"/>
                              </w:rPr>
                            </w:pPr>
                            <w:r>
                              <w:rPr>
                                <w:b w:val="0"/>
                                <w:color w:val="231F20"/>
                                <w:sz w:val="13"/>
                              </w:rPr>
                              <w:t>Intente</w:t>
                            </w:r>
                            <w:r>
                              <w:rPr>
                                <w:b w:val="0"/>
                                <w:color w:val="231F20"/>
                                <w:spacing w:val="-1"/>
                                <w:sz w:val="13"/>
                              </w:rPr>
                              <w:t> </w:t>
                            </w:r>
                            <w:r>
                              <w:rPr>
                                <w:b w:val="0"/>
                                <w:color w:val="231F20"/>
                                <w:sz w:val="13"/>
                              </w:rPr>
                              <w:t>volver</w:t>
                            </w:r>
                            <w:r>
                              <w:rPr>
                                <w:b w:val="0"/>
                                <w:color w:val="231F20"/>
                                <w:spacing w:val="-1"/>
                                <w:sz w:val="13"/>
                              </w:rPr>
                              <w:t> </w:t>
                            </w:r>
                            <w:r>
                              <w:rPr>
                                <w:b w:val="0"/>
                                <w:color w:val="231F20"/>
                                <w:sz w:val="13"/>
                              </w:rPr>
                              <w:t>a poner</w:t>
                            </w:r>
                            <w:r>
                              <w:rPr>
                                <w:b w:val="0"/>
                                <w:color w:val="231F20"/>
                                <w:spacing w:val="-1"/>
                                <w:sz w:val="13"/>
                              </w:rPr>
                              <w:t> </w:t>
                            </w:r>
                            <w:r>
                              <w:rPr>
                                <w:b w:val="0"/>
                                <w:color w:val="231F20"/>
                                <w:sz w:val="13"/>
                              </w:rPr>
                              <w:t>en marcha</w:t>
                            </w:r>
                            <w:r>
                              <w:rPr>
                                <w:b w:val="0"/>
                                <w:color w:val="231F20"/>
                                <w:spacing w:val="-1"/>
                                <w:sz w:val="13"/>
                              </w:rPr>
                              <w:t> </w:t>
                            </w:r>
                            <w:r>
                              <w:rPr>
                                <w:b w:val="0"/>
                                <w:color w:val="231F20"/>
                                <w:sz w:val="13"/>
                              </w:rPr>
                              <w:t>el </w:t>
                            </w:r>
                            <w:r>
                              <w:rPr>
                                <w:b w:val="0"/>
                                <w:color w:val="231F20"/>
                                <w:spacing w:val="-2"/>
                                <w:sz w:val="13"/>
                              </w:rPr>
                              <w:t>inversor.</w:t>
                            </w:r>
                          </w:p>
                          <w:p>
                            <w:pPr>
                              <w:pStyle w:val="TableParagraph"/>
                              <w:numPr>
                                <w:ilvl w:val="0"/>
                                <w:numId w:val="131"/>
                              </w:numPr>
                              <w:tabs>
                                <w:tab w:pos="233" w:val="left" w:leader="none"/>
                              </w:tabs>
                              <w:spacing w:line="147" w:lineRule="exact" w:before="0" w:after="0"/>
                              <w:ind w:left="233" w:right="0" w:hanging="122"/>
                              <w:jc w:val="left"/>
                              <w:rPr>
                                <w:b w:val="0"/>
                                <w:sz w:val="13"/>
                              </w:rPr>
                            </w:pPr>
                            <w:r>
                              <w:rPr>
                                <w:b w:val="0"/>
                                <w:color w:val="231F20"/>
                                <w:sz w:val="13"/>
                              </w:rPr>
                              <w:t>Póngase</w:t>
                            </w:r>
                            <w:r>
                              <w:rPr>
                                <w:b w:val="0"/>
                                <w:color w:val="231F20"/>
                                <w:spacing w:val="-3"/>
                                <w:sz w:val="13"/>
                              </w:rPr>
                              <w:t> </w:t>
                            </w:r>
                            <w:r>
                              <w:rPr>
                                <w:b w:val="0"/>
                                <w:color w:val="231F20"/>
                                <w:sz w:val="13"/>
                              </w:rPr>
                              <w:t>en</w:t>
                            </w:r>
                            <w:r>
                              <w:rPr>
                                <w:b w:val="0"/>
                                <w:color w:val="231F20"/>
                                <w:spacing w:val="-1"/>
                                <w:sz w:val="13"/>
                              </w:rPr>
                              <w:t> </w:t>
                            </w:r>
                            <w:r>
                              <w:rPr>
                                <w:b w:val="0"/>
                                <w:color w:val="231F20"/>
                                <w:sz w:val="13"/>
                              </w:rPr>
                              <w:t>contacto</w:t>
                            </w:r>
                            <w:r>
                              <w:rPr>
                                <w:b w:val="0"/>
                                <w:color w:val="231F20"/>
                                <w:spacing w:val="-1"/>
                                <w:sz w:val="13"/>
                              </w:rPr>
                              <w:t> </w:t>
                            </w:r>
                            <w:r>
                              <w:rPr>
                                <w:b w:val="0"/>
                                <w:color w:val="231F20"/>
                                <w:sz w:val="13"/>
                              </w:rPr>
                              <w:t>con</w:t>
                            </w:r>
                            <w:r>
                              <w:rPr>
                                <w:b w:val="0"/>
                                <w:color w:val="231F20"/>
                                <w:spacing w:val="-1"/>
                                <w:sz w:val="13"/>
                              </w:rPr>
                              <w:t> </w:t>
                            </w:r>
                            <w:r>
                              <w:rPr>
                                <w:b w:val="0"/>
                                <w:color w:val="231F20"/>
                                <w:sz w:val="13"/>
                              </w:rPr>
                              <w:t>el </w:t>
                            </w:r>
                            <w:r>
                              <w:rPr>
                                <w:b w:val="0"/>
                                <w:color w:val="231F20"/>
                                <w:spacing w:val="-2"/>
                                <w:sz w:val="13"/>
                              </w:rPr>
                              <w:t>instalador.</w:t>
                            </w:r>
                          </w:p>
                        </w:tc>
                      </w:tr>
                      <w:tr>
                        <w:trPr>
                          <w:trHeight w:val="668" w:hRule="atLeast"/>
                        </w:trPr>
                        <w:tc>
                          <w:tcPr>
                            <w:tcW w:w="1469" w:type="dxa"/>
                            <w:tcBorders>
                              <w:left w:val="nil"/>
                              <w:right w:val="single" w:sz="2" w:space="0" w:color="231F20"/>
                            </w:tcBorders>
                            <w:shd w:val="clear" w:color="auto" w:fill="E6E7E8"/>
                          </w:tcPr>
                          <w:p>
                            <w:pPr>
                              <w:pStyle w:val="TableParagraph"/>
                              <w:spacing w:before="18"/>
                              <w:rPr>
                                <w:rFonts w:ascii="Myriad Pro SemiExt"/>
                                <w:sz w:val="16"/>
                              </w:rPr>
                            </w:pPr>
                          </w:p>
                          <w:p>
                            <w:pPr>
                              <w:pStyle w:val="TableParagraph"/>
                              <w:spacing w:before="1"/>
                              <w:ind w:left="84"/>
                              <w:rPr>
                                <w:b w:val="0"/>
                                <w:sz w:val="16"/>
                              </w:rPr>
                            </w:pPr>
                            <w:r>
                              <w:rPr>
                                <w:b w:val="0"/>
                                <w:color w:val="231F20"/>
                                <w:spacing w:val="-2"/>
                                <w:sz w:val="16"/>
                              </w:rPr>
                              <w:t>Inv_DCI_Err</w:t>
                            </w:r>
                          </w:p>
                        </w:tc>
                        <w:tc>
                          <w:tcPr>
                            <w:tcW w:w="4924" w:type="dxa"/>
                            <w:tcBorders>
                              <w:left w:val="single" w:sz="2" w:space="0" w:color="231F20"/>
                              <w:right w:val="nil"/>
                            </w:tcBorders>
                            <w:shd w:val="clear" w:color="auto" w:fill="E6E7E8"/>
                          </w:tcPr>
                          <w:p>
                            <w:pPr>
                              <w:pStyle w:val="TableParagraph"/>
                              <w:spacing w:line="147" w:lineRule="exact" w:before="88"/>
                              <w:ind w:left="111"/>
                              <w:rPr>
                                <w:b w:val="0"/>
                                <w:sz w:val="13"/>
                              </w:rPr>
                            </w:pPr>
                            <w:r>
                              <w:rPr>
                                <w:b w:val="0"/>
                                <w:color w:val="231F20"/>
                                <w:sz w:val="13"/>
                              </w:rPr>
                              <w:t>El DCI supera el valor </w:t>
                            </w:r>
                            <w:r>
                              <w:rPr>
                                <w:b w:val="0"/>
                                <w:color w:val="231F20"/>
                                <w:spacing w:val="-2"/>
                                <w:sz w:val="13"/>
                              </w:rPr>
                              <w:t>permitido.</w:t>
                            </w:r>
                          </w:p>
                          <w:p>
                            <w:pPr>
                              <w:pStyle w:val="TableParagraph"/>
                              <w:numPr>
                                <w:ilvl w:val="0"/>
                                <w:numId w:val="132"/>
                              </w:numPr>
                              <w:tabs>
                                <w:tab w:pos="233" w:val="left" w:leader="none"/>
                              </w:tabs>
                              <w:spacing w:line="140" w:lineRule="exact" w:before="0" w:after="0"/>
                              <w:ind w:left="233" w:right="0" w:hanging="122"/>
                              <w:jc w:val="left"/>
                              <w:rPr>
                                <w:b w:val="0"/>
                                <w:sz w:val="13"/>
                              </w:rPr>
                            </w:pPr>
                            <w:r>
                              <w:rPr>
                                <w:b w:val="0"/>
                                <w:color w:val="231F20"/>
                                <w:sz w:val="13"/>
                              </w:rPr>
                              <w:t>Intente</w:t>
                            </w:r>
                            <w:r>
                              <w:rPr>
                                <w:b w:val="0"/>
                                <w:color w:val="231F20"/>
                                <w:spacing w:val="-1"/>
                                <w:sz w:val="13"/>
                              </w:rPr>
                              <w:t> </w:t>
                            </w:r>
                            <w:r>
                              <w:rPr>
                                <w:b w:val="0"/>
                                <w:color w:val="231F20"/>
                                <w:sz w:val="13"/>
                              </w:rPr>
                              <w:t>volver</w:t>
                            </w:r>
                            <w:r>
                              <w:rPr>
                                <w:b w:val="0"/>
                                <w:color w:val="231F20"/>
                                <w:spacing w:val="-1"/>
                                <w:sz w:val="13"/>
                              </w:rPr>
                              <w:t> </w:t>
                            </w:r>
                            <w:r>
                              <w:rPr>
                                <w:b w:val="0"/>
                                <w:color w:val="231F20"/>
                                <w:sz w:val="13"/>
                              </w:rPr>
                              <w:t>a poner</w:t>
                            </w:r>
                            <w:r>
                              <w:rPr>
                                <w:b w:val="0"/>
                                <w:color w:val="231F20"/>
                                <w:spacing w:val="-1"/>
                                <w:sz w:val="13"/>
                              </w:rPr>
                              <w:t> </w:t>
                            </w:r>
                            <w:r>
                              <w:rPr>
                                <w:b w:val="0"/>
                                <w:color w:val="231F20"/>
                                <w:sz w:val="13"/>
                              </w:rPr>
                              <w:t>en marcha</w:t>
                            </w:r>
                            <w:r>
                              <w:rPr>
                                <w:b w:val="0"/>
                                <w:color w:val="231F20"/>
                                <w:spacing w:val="-1"/>
                                <w:sz w:val="13"/>
                              </w:rPr>
                              <w:t> </w:t>
                            </w:r>
                            <w:r>
                              <w:rPr>
                                <w:b w:val="0"/>
                                <w:color w:val="231F20"/>
                                <w:sz w:val="13"/>
                              </w:rPr>
                              <w:t>el </w:t>
                            </w:r>
                            <w:r>
                              <w:rPr>
                                <w:b w:val="0"/>
                                <w:color w:val="231F20"/>
                                <w:spacing w:val="-2"/>
                                <w:sz w:val="13"/>
                              </w:rPr>
                              <w:t>inversor.</w:t>
                            </w:r>
                          </w:p>
                          <w:p>
                            <w:pPr>
                              <w:pStyle w:val="TableParagraph"/>
                              <w:numPr>
                                <w:ilvl w:val="0"/>
                                <w:numId w:val="132"/>
                              </w:numPr>
                              <w:tabs>
                                <w:tab w:pos="233" w:val="left" w:leader="none"/>
                              </w:tabs>
                              <w:spacing w:line="147" w:lineRule="exact" w:before="0" w:after="0"/>
                              <w:ind w:left="233" w:right="0" w:hanging="122"/>
                              <w:jc w:val="left"/>
                              <w:rPr>
                                <w:b w:val="0"/>
                                <w:sz w:val="13"/>
                              </w:rPr>
                            </w:pPr>
                            <w:r>
                              <w:rPr>
                                <w:b w:val="0"/>
                                <w:color w:val="231F20"/>
                                <w:sz w:val="13"/>
                              </w:rPr>
                              <w:t>Póngase</w:t>
                            </w:r>
                            <w:r>
                              <w:rPr>
                                <w:b w:val="0"/>
                                <w:color w:val="231F20"/>
                                <w:spacing w:val="-3"/>
                                <w:sz w:val="13"/>
                              </w:rPr>
                              <w:t> </w:t>
                            </w:r>
                            <w:r>
                              <w:rPr>
                                <w:b w:val="0"/>
                                <w:color w:val="231F20"/>
                                <w:sz w:val="13"/>
                              </w:rPr>
                              <w:t>en</w:t>
                            </w:r>
                            <w:r>
                              <w:rPr>
                                <w:b w:val="0"/>
                                <w:color w:val="231F20"/>
                                <w:spacing w:val="-1"/>
                                <w:sz w:val="13"/>
                              </w:rPr>
                              <w:t> </w:t>
                            </w:r>
                            <w:r>
                              <w:rPr>
                                <w:b w:val="0"/>
                                <w:color w:val="231F20"/>
                                <w:sz w:val="13"/>
                              </w:rPr>
                              <w:t>contacto</w:t>
                            </w:r>
                            <w:r>
                              <w:rPr>
                                <w:b w:val="0"/>
                                <w:color w:val="231F20"/>
                                <w:spacing w:val="-1"/>
                                <w:sz w:val="13"/>
                              </w:rPr>
                              <w:t> </w:t>
                            </w:r>
                            <w:r>
                              <w:rPr>
                                <w:b w:val="0"/>
                                <w:color w:val="231F20"/>
                                <w:sz w:val="13"/>
                              </w:rPr>
                              <w:t>con</w:t>
                            </w:r>
                            <w:r>
                              <w:rPr>
                                <w:b w:val="0"/>
                                <w:color w:val="231F20"/>
                                <w:spacing w:val="-1"/>
                                <w:sz w:val="13"/>
                              </w:rPr>
                              <w:t> </w:t>
                            </w:r>
                            <w:r>
                              <w:rPr>
                                <w:b w:val="0"/>
                                <w:color w:val="231F20"/>
                                <w:sz w:val="13"/>
                              </w:rPr>
                              <w:t>el </w:t>
                            </w:r>
                            <w:r>
                              <w:rPr>
                                <w:b w:val="0"/>
                                <w:color w:val="231F20"/>
                                <w:spacing w:val="-2"/>
                                <w:sz w:val="13"/>
                              </w:rPr>
                              <w:t>instalador.</w:t>
                            </w:r>
                          </w:p>
                        </w:tc>
                      </w:tr>
                      <w:tr>
                        <w:trPr>
                          <w:trHeight w:val="900" w:hRule="atLeast"/>
                        </w:trPr>
                        <w:tc>
                          <w:tcPr>
                            <w:tcW w:w="1469" w:type="dxa"/>
                            <w:tcBorders>
                              <w:left w:val="nil"/>
                              <w:right w:val="single" w:sz="2" w:space="0" w:color="231F20"/>
                            </w:tcBorders>
                          </w:tcPr>
                          <w:p>
                            <w:pPr>
                              <w:pStyle w:val="TableParagraph"/>
                              <w:spacing w:before="99"/>
                              <w:rPr>
                                <w:rFonts w:ascii="Myriad Pro SemiExt"/>
                                <w:sz w:val="16"/>
                              </w:rPr>
                            </w:pPr>
                          </w:p>
                          <w:p>
                            <w:pPr>
                              <w:pStyle w:val="TableParagraph"/>
                              <w:spacing w:before="1"/>
                              <w:ind w:left="84"/>
                              <w:rPr>
                                <w:b w:val="0"/>
                                <w:sz w:val="16"/>
                              </w:rPr>
                            </w:pPr>
                            <w:r>
                              <w:rPr>
                                <w:b w:val="0"/>
                                <w:color w:val="231F20"/>
                                <w:spacing w:val="-2"/>
                                <w:sz w:val="16"/>
                              </w:rPr>
                              <w:t>Inv_SC_Err</w:t>
                            </w:r>
                          </w:p>
                        </w:tc>
                        <w:tc>
                          <w:tcPr>
                            <w:tcW w:w="4924" w:type="dxa"/>
                            <w:tcBorders>
                              <w:left w:val="single" w:sz="2" w:space="0" w:color="231F20"/>
                              <w:right w:val="nil"/>
                            </w:tcBorders>
                          </w:tcPr>
                          <w:p>
                            <w:pPr>
                              <w:pStyle w:val="TableParagraph"/>
                              <w:spacing w:before="25"/>
                              <w:rPr>
                                <w:rFonts w:ascii="Myriad Pro SemiExt"/>
                                <w:sz w:val="13"/>
                              </w:rPr>
                            </w:pPr>
                          </w:p>
                          <w:p>
                            <w:pPr>
                              <w:pStyle w:val="TableParagraph"/>
                              <w:spacing w:line="147" w:lineRule="exact"/>
                              <w:ind w:left="111"/>
                              <w:rPr>
                                <w:b w:val="0"/>
                                <w:sz w:val="13"/>
                              </w:rPr>
                            </w:pPr>
                            <w:r>
                              <w:rPr>
                                <w:b w:val="0"/>
                                <w:color w:val="231F20"/>
                                <w:sz w:val="13"/>
                              </w:rPr>
                              <w:t>Fallo</w:t>
                            </w:r>
                            <w:r>
                              <w:rPr>
                                <w:b w:val="0"/>
                                <w:color w:val="231F20"/>
                                <w:spacing w:val="-2"/>
                                <w:sz w:val="13"/>
                              </w:rPr>
                              <w:t> </w:t>
                            </w:r>
                            <w:r>
                              <w:rPr>
                                <w:b w:val="0"/>
                                <w:color w:val="231F20"/>
                                <w:sz w:val="13"/>
                              </w:rPr>
                              <w:t>de</w:t>
                            </w:r>
                            <w:r>
                              <w:rPr>
                                <w:b w:val="0"/>
                                <w:color w:val="231F20"/>
                                <w:spacing w:val="-1"/>
                                <w:sz w:val="13"/>
                              </w:rPr>
                              <w:t> </w:t>
                            </w:r>
                            <w:r>
                              <w:rPr>
                                <w:b w:val="0"/>
                                <w:color w:val="231F20"/>
                                <w:sz w:val="13"/>
                              </w:rPr>
                              <w:t>pico</w:t>
                            </w:r>
                            <w:r>
                              <w:rPr>
                                <w:b w:val="0"/>
                                <w:color w:val="231F20"/>
                                <w:spacing w:val="-1"/>
                                <w:sz w:val="13"/>
                              </w:rPr>
                              <w:t> </w:t>
                            </w:r>
                            <w:r>
                              <w:rPr>
                                <w:b w:val="0"/>
                                <w:color w:val="231F20"/>
                                <w:sz w:val="13"/>
                              </w:rPr>
                              <w:t>de</w:t>
                            </w:r>
                            <w:r>
                              <w:rPr>
                                <w:b w:val="0"/>
                                <w:color w:val="231F20"/>
                                <w:spacing w:val="-2"/>
                                <w:sz w:val="13"/>
                              </w:rPr>
                              <w:t> </w:t>
                            </w:r>
                            <w:r>
                              <w:rPr>
                                <w:b w:val="0"/>
                                <w:color w:val="231F20"/>
                                <w:sz w:val="13"/>
                              </w:rPr>
                              <w:t>sobrecorriente</w:t>
                            </w:r>
                            <w:r>
                              <w:rPr>
                                <w:b w:val="0"/>
                                <w:color w:val="231F20"/>
                                <w:spacing w:val="-1"/>
                                <w:sz w:val="13"/>
                              </w:rPr>
                              <w:t> </w:t>
                            </w:r>
                            <w:r>
                              <w:rPr>
                                <w:b w:val="0"/>
                                <w:color w:val="231F20"/>
                                <w:sz w:val="13"/>
                              </w:rPr>
                              <w:t>del</w:t>
                            </w:r>
                            <w:r>
                              <w:rPr>
                                <w:b w:val="0"/>
                                <w:color w:val="231F20"/>
                                <w:spacing w:val="-1"/>
                                <w:sz w:val="13"/>
                              </w:rPr>
                              <w:t> </w:t>
                            </w:r>
                            <w:r>
                              <w:rPr>
                                <w:b w:val="0"/>
                                <w:color w:val="231F20"/>
                                <w:spacing w:val="-2"/>
                                <w:sz w:val="13"/>
                              </w:rPr>
                              <w:t>inversor</w:t>
                            </w:r>
                          </w:p>
                          <w:p>
                            <w:pPr>
                              <w:pStyle w:val="TableParagraph"/>
                              <w:numPr>
                                <w:ilvl w:val="0"/>
                                <w:numId w:val="133"/>
                              </w:numPr>
                              <w:tabs>
                                <w:tab w:pos="233" w:val="left" w:leader="none"/>
                              </w:tabs>
                              <w:spacing w:line="140" w:lineRule="exact" w:before="0" w:after="0"/>
                              <w:ind w:left="233" w:right="0" w:hanging="122"/>
                              <w:jc w:val="left"/>
                              <w:rPr>
                                <w:b w:val="0"/>
                                <w:sz w:val="13"/>
                              </w:rPr>
                            </w:pPr>
                            <w:r>
                              <w:rPr>
                                <w:b w:val="0"/>
                                <w:color w:val="231F20"/>
                                <w:sz w:val="13"/>
                              </w:rPr>
                              <w:t>Intente</w:t>
                            </w:r>
                            <w:r>
                              <w:rPr>
                                <w:b w:val="0"/>
                                <w:color w:val="231F20"/>
                                <w:spacing w:val="-1"/>
                                <w:sz w:val="13"/>
                              </w:rPr>
                              <w:t> </w:t>
                            </w:r>
                            <w:r>
                              <w:rPr>
                                <w:b w:val="0"/>
                                <w:color w:val="231F20"/>
                                <w:sz w:val="13"/>
                              </w:rPr>
                              <w:t>volver</w:t>
                            </w:r>
                            <w:r>
                              <w:rPr>
                                <w:b w:val="0"/>
                                <w:color w:val="231F20"/>
                                <w:spacing w:val="-1"/>
                                <w:sz w:val="13"/>
                              </w:rPr>
                              <w:t> </w:t>
                            </w:r>
                            <w:r>
                              <w:rPr>
                                <w:b w:val="0"/>
                                <w:color w:val="231F20"/>
                                <w:sz w:val="13"/>
                              </w:rPr>
                              <w:t>a poner</w:t>
                            </w:r>
                            <w:r>
                              <w:rPr>
                                <w:b w:val="0"/>
                                <w:color w:val="231F20"/>
                                <w:spacing w:val="-1"/>
                                <w:sz w:val="13"/>
                              </w:rPr>
                              <w:t> </w:t>
                            </w:r>
                            <w:r>
                              <w:rPr>
                                <w:b w:val="0"/>
                                <w:color w:val="231F20"/>
                                <w:sz w:val="13"/>
                              </w:rPr>
                              <w:t>en marcha</w:t>
                            </w:r>
                            <w:r>
                              <w:rPr>
                                <w:b w:val="0"/>
                                <w:color w:val="231F20"/>
                                <w:spacing w:val="-1"/>
                                <w:sz w:val="13"/>
                              </w:rPr>
                              <w:t> </w:t>
                            </w:r>
                            <w:r>
                              <w:rPr>
                                <w:b w:val="0"/>
                                <w:color w:val="231F20"/>
                                <w:sz w:val="13"/>
                              </w:rPr>
                              <w:t>el </w:t>
                            </w:r>
                            <w:r>
                              <w:rPr>
                                <w:b w:val="0"/>
                                <w:color w:val="231F20"/>
                                <w:spacing w:val="-2"/>
                                <w:sz w:val="13"/>
                              </w:rPr>
                              <w:t>inversor.</w:t>
                            </w:r>
                          </w:p>
                          <w:p>
                            <w:pPr>
                              <w:pStyle w:val="TableParagraph"/>
                              <w:numPr>
                                <w:ilvl w:val="0"/>
                                <w:numId w:val="133"/>
                              </w:numPr>
                              <w:tabs>
                                <w:tab w:pos="264" w:val="left" w:leader="none"/>
                              </w:tabs>
                              <w:spacing w:line="147" w:lineRule="exact" w:before="0" w:after="0"/>
                              <w:ind w:left="264" w:right="0" w:hanging="122"/>
                              <w:jc w:val="left"/>
                              <w:rPr>
                                <w:b w:val="0"/>
                                <w:sz w:val="13"/>
                              </w:rPr>
                            </w:pPr>
                            <w:r>
                              <w:rPr>
                                <w:b w:val="0"/>
                                <w:color w:val="231F20"/>
                                <w:sz w:val="13"/>
                              </w:rPr>
                              <w:t>Póngase</w:t>
                            </w:r>
                            <w:r>
                              <w:rPr>
                                <w:b w:val="0"/>
                                <w:color w:val="231F20"/>
                                <w:spacing w:val="-3"/>
                                <w:sz w:val="13"/>
                              </w:rPr>
                              <w:t> </w:t>
                            </w:r>
                            <w:r>
                              <w:rPr>
                                <w:b w:val="0"/>
                                <w:color w:val="231F20"/>
                                <w:sz w:val="13"/>
                              </w:rPr>
                              <w:t>en</w:t>
                            </w:r>
                            <w:r>
                              <w:rPr>
                                <w:b w:val="0"/>
                                <w:color w:val="231F20"/>
                                <w:spacing w:val="-1"/>
                                <w:sz w:val="13"/>
                              </w:rPr>
                              <w:t> </w:t>
                            </w:r>
                            <w:r>
                              <w:rPr>
                                <w:b w:val="0"/>
                                <w:color w:val="231F20"/>
                                <w:sz w:val="13"/>
                              </w:rPr>
                              <w:t>contacto</w:t>
                            </w:r>
                            <w:r>
                              <w:rPr>
                                <w:b w:val="0"/>
                                <w:color w:val="231F20"/>
                                <w:spacing w:val="-1"/>
                                <w:sz w:val="13"/>
                              </w:rPr>
                              <w:t> </w:t>
                            </w:r>
                            <w:r>
                              <w:rPr>
                                <w:b w:val="0"/>
                                <w:color w:val="231F20"/>
                                <w:sz w:val="13"/>
                              </w:rPr>
                              <w:t>con</w:t>
                            </w:r>
                            <w:r>
                              <w:rPr>
                                <w:b w:val="0"/>
                                <w:color w:val="231F20"/>
                                <w:spacing w:val="-1"/>
                                <w:sz w:val="13"/>
                              </w:rPr>
                              <w:t> </w:t>
                            </w:r>
                            <w:r>
                              <w:rPr>
                                <w:b w:val="0"/>
                                <w:color w:val="231F20"/>
                                <w:sz w:val="13"/>
                              </w:rPr>
                              <w:t>el </w:t>
                            </w:r>
                            <w:r>
                              <w:rPr>
                                <w:b w:val="0"/>
                                <w:color w:val="231F20"/>
                                <w:spacing w:val="-2"/>
                                <w:sz w:val="13"/>
                              </w:rPr>
                              <w:t>instalador.</w:t>
                            </w:r>
                          </w:p>
                        </w:tc>
                      </w:tr>
                      <w:tr>
                        <w:trPr>
                          <w:trHeight w:val="652" w:hRule="atLeast"/>
                        </w:trPr>
                        <w:tc>
                          <w:tcPr>
                            <w:tcW w:w="1469" w:type="dxa"/>
                            <w:tcBorders>
                              <w:left w:val="nil"/>
                              <w:right w:val="single" w:sz="2" w:space="0" w:color="231F20"/>
                            </w:tcBorders>
                            <w:shd w:val="clear" w:color="auto" w:fill="E6E7E8"/>
                          </w:tcPr>
                          <w:p>
                            <w:pPr>
                              <w:pStyle w:val="TableParagraph"/>
                              <w:spacing w:before="186"/>
                              <w:ind w:left="84"/>
                              <w:rPr>
                                <w:b w:val="0"/>
                                <w:sz w:val="16"/>
                              </w:rPr>
                            </w:pPr>
                            <w:r>
                              <w:rPr>
                                <w:b w:val="0"/>
                                <w:color w:val="231F20"/>
                                <w:spacing w:val="-2"/>
                                <w:sz w:val="16"/>
                              </w:rPr>
                              <w:t>GFCI_CT_Err</w:t>
                            </w:r>
                          </w:p>
                        </w:tc>
                        <w:tc>
                          <w:tcPr>
                            <w:tcW w:w="4924" w:type="dxa"/>
                            <w:tcBorders>
                              <w:left w:val="single" w:sz="2" w:space="0" w:color="231F20"/>
                              <w:right w:val="nil"/>
                            </w:tcBorders>
                            <w:shd w:val="clear" w:color="auto" w:fill="E6E7E8"/>
                          </w:tcPr>
                          <w:p>
                            <w:pPr>
                              <w:pStyle w:val="TableParagraph"/>
                              <w:spacing w:line="147" w:lineRule="exact" w:before="89"/>
                              <w:ind w:left="111"/>
                              <w:rPr>
                                <w:b w:val="0"/>
                                <w:sz w:val="13"/>
                              </w:rPr>
                            </w:pPr>
                            <w:r>
                              <w:rPr>
                                <w:b w:val="0"/>
                                <w:color w:val="231F20"/>
                                <w:sz w:val="13"/>
                              </w:rPr>
                              <w:t>Fallo</w:t>
                            </w:r>
                            <w:r>
                              <w:rPr>
                                <w:b w:val="0"/>
                                <w:color w:val="231F20"/>
                                <w:spacing w:val="-2"/>
                                <w:sz w:val="13"/>
                              </w:rPr>
                              <w:t> </w:t>
                            </w:r>
                            <w:r>
                              <w:rPr>
                                <w:b w:val="0"/>
                                <w:color w:val="231F20"/>
                                <w:sz w:val="13"/>
                              </w:rPr>
                              <w:t>del</w:t>
                            </w:r>
                            <w:r>
                              <w:rPr>
                                <w:b w:val="0"/>
                                <w:color w:val="231F20"/>
                                <w:spacing w:val="-2"/>
                                <w:sz w:val="13"/>
                              </w:rPr>
                              <w:t> </w:t>
                            </w:r>
                            <w:r>
                              <w:rPr>
                                <w:b w:val="0"/>
                                <w:color w:val="231F20"/>
                                <w:sz w:val="13"/>
                              </w:rPr>
                              <w:t>sensor</w:t>
                            </w:r>
                            <w:r>
                              <w:rPr>
                                <w:b w:val="0"/>
                                <w:color w:val="231F20"/>
                                <w:spacing w:val="-2"/>
                                <w:sz w:val="13"/>
                              </w:rPr>
                              <w:t> </w:t>
                            </w:r>
                            <w:r>
                              <w:rPr>
                                <w:b w:val="0"/>
                                <w:color w:val="231F20"/>
                                <w:sz w:val="13"/>
                              </w:rPr>
                              <w:t>de</w:t>
                            </w:r>
                            <w:r>
                              <w:rPr>
                                <w:b w:val="0"/>
                                <w:color w:val="231F20"/>
                                <w:spacing w:val="-1"/>
                                <w:sz w:val="13"/>
                              </w:rPr>
                              <w:t> </w:t>
                            </w:r>
                            <w:r>
                              <w:rPr>
                                <w:b w:val="0"/>
                                <w:color w:val="231F20"/>
                                <w:spacing w:val="-4"/>
                                <w:sz w:val="13"/>
                              </w:rPr>
                              <w:t>GFCI</w:t>
                            </w:r>
                          </w:p>
                          <w:p>
                            <w:pPr>
                              <w:pStyle w:val="TableParagraph"/>
                              <w:numPr>
                                <w:ilvl w:val="0"/>
                                <w:numId w:val="134"/>
                              </w:numPr>
                              <w:tabs>
                                <w:tab w:pos="233" w:val="left" w:leader="none"/>
                              </w:tabs>
                              <w:spacing w:line="140" w:lineRule="exact" w:before="0" w:after="0"/>
                              <w:ind w:left="233" w:right="0" w:hanging="122"/>
                              <w:jc w:val="left"/>
                              <w:rPr>
                                <w:b w:val="0"/>
                                <w:sz w:val="13"/>
                              </w:rPr>
                            </w:pPr>
                            <w:r>
                              <w:rPr>
                                <w:b w:val="0"/>
                                <w:color w:val="231F20"/>
                                <w:sz w:val="13"/>
                              </w:rPr>
                              <w:t>Intente</w:t>
                            </w:r>
                            <w:r>
                              <w:rPr>
                                <w:b w:val="0"/>
                                <w:color w:val="231F20"/>
                                <w:spacing w:val="-1"/>
                                <w:sz w:val="13"/>
                              </w:rPr>
                              <w:t> </w:t>
                            </w:r>
                            <w:r>
                              <w:rPr>
                                <w:b w:val="0"/>
                                <w:color w:val="231F20"/>
                                <w:sz w:val="13"/>
                              </w:rPr>
                              <w:t>volver</w:t>
                            </w:r>
                            <w:r>
                              <w:rPr>
                                <w:b w:val="0"/>
                                <w:color w:val="231F20"/>
                                <w:spacing w:val="-1"/>
                                <w:sz w:val="13"/>
                              </w:rPr>
                              <w:t> </w:t>
                            </w:r>
                            <w:r>
                              <w:rPr>
                                <w:b w:val="0"/>
                                <w:color w:val="231F20"/>
                                <w:sz w:val="13"/>
                              </w:rPr>
                              <w:t>a poner</w:t>
                            </w:r>
                            <w:r>
                              <w:rPr>
                                <w:b w:val="0"/>
                                <w:color w:val="231F20"/>
                                <w:spacing w:val="-1"/>
                                <w:sz w:val="13"/>
                              </w:rPr>
                              <w:t> </w:t>
                            </w:r>
                            <w:r>
                              <w:rPr>
                                <w:b w:val="0"/>
                                <w:color w:val="231F20"/>
                                <w:sz w:val="13"/>
                              </w:rPr>
                              <w:t>en marcha</w:t>
                            </w:r>
                            <w:r>
                              <w:rPr>
                                <w:b w:val="0"/>
                                <w:color w:val="231F20"/>
                                <w:spacing w:val="-1"/>
                                <w:sz w:val="13"/>
                              </w:rPr>
                              <w:t> </w:t>
                            </w:r>
                            <w:r>
                              <w:rPr>
                                <w:b w:val="0"/>
                                <w:color w:val="231F20"/>
                                <w:sz w:val="13"/>
                              </w:rPr>
                              <w:t>el </w:t>
                            </w:r>
                            <w:r>
                              <w:rPr>
                                <w:b w:val="0"/>
                                <w:color w:val="231F20"/>
                                <w:spacing w:val="-2"/>
                                <w:sz w:val="13"/>
                              </w:rPr>
                              <w:t>inversor.</w:t>
                            </w:r>
                          </w:p>
                          <w:p>
                            <w:pPr>
                              <w:pStyle w:val="TableParagraph"/>
                              <w:numPr>
                                <w:ilvl w:val="0"/>
                                <w:numId w:val="134"/>
                              </w:numPr>
                              <w:tabs>
                                <w:tab w:pos="233" w:val="left" w:leader="none"/>
                              </w:tabs>
                              <w:spacing w:line="147" w:lineRule="exact" w:before="0" w:after="0"/>
                              <w:ind w:left="233" w:right="0" w:hanging="122"/>
                              <w:jc w:val="left"/>
                              <w:rPr>
                                <w:b w:val="0"/>
                                <w:sz w:val="13"/>
                              </w:rPr>
                            </w:pPr>
                            <w:r>
                              <w:rPr>
                                <w:b w:val="0"/>
                                <w:color w:val="231F20"/>
                                <w:sz w:val="13"/>
                              </w:rPr>
                              <w:t>Póngase</w:t>
                            </w:r>
                            <w:r>
                              <w:rPr>
                                <w:b w:val="0"/>
                                <w:color w:val="231F20"/>
                                <w:spacing w:val="-3"/>
                                <w:sz w:val="13"/>
                              </w:rPr>
                              <w:t> </w:t>
                            </w:r>
                            <w:r>
                              <w:rPr>
                                <w:b w:val="0"/>
                                <w:color w:val="231F20"/>
                                <w:sz w:val="13"/>
                              </w:rPr>
                              <w:t>en</w:t>
                            </w:r>
                            <w:r>
                              <w:rPr>
                                <w:b w:val="0"/>
                                <w:color w:val="231F20"/>
                                <w:spacing w:val="-1"/>
                                <w:sz w:val="13"/>
                              </w:rPr>
                              <w:t> </w:t>
                            </w:r>
                            <w:r>
                              <w:rPr>
                                <w:b w:val="0"/>
                                <w:color w:val="231F20"/>
                                <w:sz w:val="13"/>
                              </w:rPr>
                              <w:t>contacto</w:t>
                            </w:r>
                            <w:r>
                              <w:rPr>
                                <w:b w:val="0"/>
                                <w:color w:val="231F20"/>
                                <w:spacing w:val="-1"/>
                                <w:sz w:val="13"/>
                              </w:rPr>
                              <w:t> </w:t>
                            </w:r>
                            <w:r>
                              <w:rPr>
                                <w:b w:val="0"/>
                                <w:color w:val="231F20"/>
                                <w:sz w:val="13"/>
                              </w:rPr>
                              <w:t>con</w:t>
                            </w:r>
                            <w:r>
                              <w:rPr>
                                <w:b w:val="0"/>
                                <w:color w:val="231F20"/>
                                <w:spacing w:val="-1"/>
                                <w:sz w:val="13"/>
                              </w:rPr>
                              <w:t> </w:t>
                            </w:r>
                            <w:r>
                              <w:rPr>
                                <w:b w:val="0"/>
                                <w:color w:val="231F20"/>
                                <w:sz w:val="13"/>
                              </w:rPr>
                              <w:t>el </w:t>
                            </w:r>
                            <w:r>
                              <w:rPr>
                                <w:b w:val="0"/>
                                <w:color w:val="231F20"/>
                                <w:spacing w:val="-2"/>
                                <w:sz w:val="13"/>
                              </w:rPr>
                              <w:t>instalador.</w:t>
                            </w:r>
                          </w:p>
                        </w:tc>
                      </w:tr>
                      <w:tr>
                        <w:trPr>
                          <w:trHeight w:val="627" w:hRule="atLeast"/>
                        </w:trPr>
                        <w:tc>
                          <w:tcPr>
                            <w:tcW w:w="1469" w:type="dxa"/>
                            <w:tcBorders>
                              <w:left w:val="nil"/>
                              <w:bottom w:val="single" w:sz="2" w:space="0" w:color="231F20"/>
                              <w:right w:val="single" w:sz="2" w:space="0" w:color="231F20"/>
                            </w:tcBorders>
                          </w:tcPr>
                          <w:p>
                            <w:pPr>
                              <w:pStyle w:val="TableParagraph"/>
                              <w:spacing w:before="185"/>
                              <w:ind w:left="84"/>
                              <w:rPr>
                                <w:b w:val="0"/>
                                <w:sz w:val="16"/>
                              </w:rPr>
                            </w:pPr>
                            <w:r>
                              <w:rPr>
                                <w:b w:val="0"/>
                                <w:color w:val="231F20"/>
                                <w:spacing w:val="-2"/>
                                <w:sz w:val="16"/>
                              </w:rPr>
                              <w:t>GFCI_Err</w:t>
                            </w:r>
                          </w:p>
                        </w:tc>
                        <w:tc>
                          <w:tcPr>
                            <w:tcW w:w="4924" w:type="dxa"/>
                            <w:tcBorders>
                              <w:left w:val="single" w:sz="2" w:space="0" w:color="231F20"/>
                              <w:bottom w:val="single" w:sz="2" w:space="0" w:color="231F20"/>
                              <w:right w:val="nil"/>
                            </w:tcBorders>
                          </w:tcPr>
                          <w:p>
                            <w:pPr>
                              <w:pStyle w:val="TableParagraph"/>
                              <w:spacing w:line="147" w:lineRule="exact" w:before="32"/>
                              <w:ind w:left="111"/>
                              <w:rPr>
                                <w:b w:val="0"/>
                                <w:sz w:val="13"/>
                              </w:rPr>
                            </w:pPr>
                            <w:r>
                              <w:rPr>
                                <w:b w:val="0"/>
                                <w:color w:val="231F20"/>
                                <w:sz w:val="13"/>
                              </w:rPr>
                              <w:t>Fallo</w:t>
                            </w:r>
                            <w:r>
                              <w:rPr>
                                <w:b w:val="0"/>
                                <w:color w:val="231F20"/>
                                <w:spacing w:val="-4"/>
                                <w:sz w:val="13"/>
                              </w:rPr>
                              <w:t> </w:t>
                            </w:r>
                            <w:r>
                              <w:rPr>
                                <w:b w:val="0"/>
                                <w:color w:val="231F20"/>
                                <w:sz w:val="13"/>
                              </w:rPr>
                              <w:t>de</w:t>
                            </w:r>
                            <w:r>
                              <w:rPr>
                                <w:b w:val="0"/>
                                <w:color w:val="231F20"/>
                                <w:spacing w:val="-3"/>
                                <w:sz w:val="13"/>
                              </w:rPr>
                              <w:t> </w:t>
                            </w:r>
                            <w:r>
                              <w:rPr>
                                <w:b w:val="0"/>
                                <w:color w:val="231F20"/>
                                <w:spacing w:val="-4"/>
                                <w:sz w:val="13"/>
                              </w:rPr>
                              <w:t>GFCI</w:t>
                            </w:r>
                          </w:p>
                          <w:p>
                            <w:pPr>
                              <w:pStyle w:val="TableParagraph"/>
                              <w:numPr>
                                <w:ilvl w:val="0"/>
                                <w:numId w:val="135"/>
                              </w:numPr>
                              <w:tabs>
                                <w:tab w:pos="233" w:val="left" w:leader="none"/>
                              </w:tabs>
                              <w:spacing w:line="140" w:lineRule="exact" w:before="0" w:after="0"/>
                              <w:ind w:left="233" w:right="0" w:hanging="122"/>
                              <w:jc w:val="left"/>
                              <w:rPr>
                                <w:b w:val="0"/>
                                <w:sz w:val="13"/>
                              </w:rPr>
                            </w:pPr>
                            <w:r>
                              <w:rPr>
                                <w:b w:val="0"/>
                                <w:color w:val="231F20"/>
                                <w:sz w:val="13"/>
                              </w:rPr>
                              <w:t>Compruebe</w:t>
                            </w:r>
                            <w:r>
                              <w:rPr>
                                <w:b w:val="0"/>
                                <w:color w:val="231F20"/>
                                <w:spacing w:val="-1"/>
                                <w:sz w:val="13"/>
                              </w:rPr>
                              <w:t> </w:t>
                            </w:r>
                            <w:r>
                              <w:rPr>
                                <w:b w:val="0"/>
                                <w:color w:val="231F20"/>
                                <w:sz w:val="13"/>
                              </w:rPr>
                              <w:t>si el cable</w:t>
                            </w:r>
                            <w:r>
                              <w:rPr>
                                <w:b w:val="0"/>
                                <w:color w:val="231F20"/>
                                <w:spacing w:val="-1"/>
                                <w:sz w:val="13"/>
                              </w:rPr>
                              <w:t> </w:t>
                            </w:r>
                            <w:r>
                              <w:rPr>
                                <w:b w:val="0"/>
                                <w:color w:val="231F20"/>
                                <w:sz w:val="13"/>
                              </w:rPr>
                              <w:t>de tierra del</w:t>
                            </w:r>
                            <w:r>
                              <w:rPr>
                                <w:b w:val="0"/>
                                <w:color w:val="231F20"/>
                                <w:spacing w:val="-1"/>
                                <w:sz w:val="13"/>
                              </w:rPr>
                              <w:t> </w:t>
                            </w:r>
                            <w:r>
                              <w:rPr>
                                <w:b w:val="0"/>
                                <w:color w:val="231F20"/>
                                <w:sz w:val="13"/>
                              </w:rPr>
                              <w:t>inversor está correctamente </w:t>
                            </w:r>
                            <w:r>
                              <w:rPr>
                                <w:b w:val="0"/>
                                <w:color w:val="231F20"/>
                                <w:spacing w:val="-2"/>
                                <w:sz w:val="13"/>
                              </w:rPr>
                              <w:t>conectado.</w:t>
                            </w:r>
                          </w:p>
                          <w:p>
                            <w:pPr>
                              <w:pStyle w:val="TableParagraph"/>
                              <w:numPr>
                                <w:ilvl w:val="0"/>
                                <w:numId w:val="135"/>
                              </w:numPr>
                              <w:tabs>
                                <w:tab w:pos="233" w:val="left" w:leader="none"/>
                              </w:tabs>
                              <w:spacing w:line="140" w:lineRule="exact" w:before="0" w:after="0"/>
                              <w:ind w:left="233" w:right="0" w:hanging="122"/>
                              <w:jc w:val="left"/>
                              <w:rPr>
                                <w:b w:val="0"/>
                                <w:sz w:val="13"/>
                              </w:rPr>
                            </w:pPr>
                            <w:r>
                              <w:rPr>
                                <w:b w:val="0"/>
                                <w:color w:val="231F20"/>
                                <w:sz w:val="13"/>
                              </w:rPr>
                              <w:t>Intente</w:t>
                            </w:r>
                            <w:r>
                              <w:rPr>
                                <w:b w:val="0"/>
                                <w:color w:val="231F20"/>
                                <w:spacing w:val="-1"/>
                                <w:sz w:val="13"/>
                              </w:rPr>
                              <w:t> </w:t>
                            </w:r>
                            <w:r>
                              <w:rPr>
                                <w:b w:val="0"/>
                                <w:color w:val="231F20"/>
                                <w:sz w:val="13"/>
                              </w:rPr>
                              <w:t>volver</w:t>
                            </w:r>
                            <w:r>
                              <w:rPr>
                                <w:b w:val="0"/>
                                <w:color w:val="231F20"/>
                                <w:spacing w:val="-1"/>
                                <w:sz w:val="13"/>
                              </w:rPr>
                              <w:t> </w:t>
                            </w:r>
                            <w:r>
                              <w:rPr>
                                <w:b w:val="0"/>
                                <w:color w:val="231F20"/>
                                <w:sz w:val="13"/>
                              </w:rPr>
                              <w:t>a poner</w:t>
                            </w:r>
                            <w:r>
                              <w:rPr>
                                <w:b w:val="0"/>
                                <w:color w:val="231F20"/>
                                <w:spacing w:val="-1"/>
                                <w:sz w:val="13"/>
                              </w:rPr>
                              <w:t> </w:t>
                            </w:r>
                            <w:r>
                              <w:rPr>
                                <w:b w:val="0"/>
                                <w:color w:val="231F20"/>
                                <w:sz w:val="13"/>
                              </w:rPr>
                              <w:t>en marcha</w:t>
                            </w:r>
                            <w:r>
                              <w:rPr>
                                <w:b w:val="0"/>
                                <w:color w:val="231F20"/>
                                <w:spacing w:val="-1"/>
                                <w:sz w:val="13"/>
                              </w:rPr>
                              <w:t> </w:t>
                            </w:r>
                            <w:r>
                              <w:rPr>
                                <w:b w:val="0"/>
                                <w:color w:val="231F20"/>
                                <w:sz w:val="13"/>
                              </w:rPr>
                              <w:t>el </w:t>
                            </w:r>
                            <w:r>
                              <w:rPr>
                                <w:b w:val="0"/>
                                <w:color w:val="231F20"/>
                                <w:spacing w:val="-2"/>
                                <w:sz w:val="13"/>
                              </w:rPr>
                              <w:t>inversor.</w:t>
                            </w:r>
                          </w:p>
                          <w:p>
                            <w:pPr>
                              <w:pStyle w:val="TableParagraph"/>
                              <w:numPr>
                                <w:ilvl w:val="0"/>
                                <w:numId w:val="135"/>
                              </w:numPr>
                              <w:tabs>
                                <w:tab w:pos="233" w:val="left" w:leader="none"/>
                              </w:tabs>
                              <w:spacing w:line="147" w:lineRule="exact" w:before="0" w:after="0"/>
                              <w:ind w:left="233" w:right="0" w:hanging="122"/>
                              <w:jc w:val="left"/>
                              <w:rPr>
                                <w:b w:val="0"/>
                                <w:sz w:val="13"/>
                              </w:rPr>
                            </w:pPr>
                            <w:r>
                              <w:rPr>
                                <w:b w:val="0"/>
                                <w:color w:val="231F20"/>
                                <w:sz w:val="13"/>
                              </w:rPr>
                              <w:t>Póngase</w:t>
                            </w:r>
                            <w:r>
                              <w:rPr>
                                <w:b w:val="0"/>
                                <w:color w:val="231F20"/>
                                <w:spacing w:val="-3"/>
                                <w:sz w:val="13"/>
                              </w:rPr>
                              <w:t> </w:t>
                            </w:r>
                            <w:r>
                              <w:rPr>
                                <w:b w:val="0"/>
                                <w:color w:val="231F20"/>
                                <w:sz w:val="13"/>
                              </w:rPr>
                              <w:t>en</w:t>
                            </w:r>
                            <w:r>
                              <w:rPr>
                                <w:b w:val="0"/>
                                <w:color w:val="231F20"/>
                                <w:spacing w:val="-1"/>
                                <w:sz w:val="13"/>
                              </w:rPr>
                              <w:t> </w:t>
                            </w:r>
                            <w:r>
                              <w:rPr>
                                <w:b w:val="0"/>
                                <w:color w:val="231F20"/>
                                <w:sz w:val="13"/>
                              </w:rPr>
                              <w:t>contacto</w:t>
                            </w:r>
                            <w:r>
                              <w:rPr>
                                <w:b w:val="0"/>
                                <w:color w:val="231F20"/>
                                <w:spacing w:val="-1"/>
                                <w:sz w:val="13"/>
                              </w:rPr>
                              <w:t> </w:t>
                            </w:r>
                            <w:r>
                              <w:rPr>
                                <w:b w:val="0"/>
                                <w:color w:val="231F20"/>
                                <w:sz w:val="13"/>
                              </w:rPr>
                              <w:t>con</w:t>
                            </w:r>
                            <w:r>
                              <w:rPr>
                                <w:b w:val="0"/>
                                <w:color w:val="231F20"/>
                                <w:spacing w:val="-1"/>
                                <w:sz w:val="13"/>
                              </w:rPr>
                              <w:t> </w:t>
                            </w:r>
                            <w:r>
                              <w:rPr>
                                <w:b w:val="0"/>
                                <w:color w:val="231F20"/>
                                <w:sz w:val="13"/>
                              </w:rPr>
                              <w:t>el </w:t>
                            </w:r>
                            <w:r>
                              <w:rPr>
                                <w:b w:val="0"/>
                                <w:color w:val="231F20"/>
                                <w:spacing w:val="-2"/>
                                <w:sz w:val="13"/>
                              </w:rPr>
                              <w:t>instalador.</w:t>
                            </w:r>
                          </w:p>
                        </w:tc>
                      </w:tr>
                      <w:tr>
                        <w:trPr>
                          <w:trHeight w:val="679" w:hRule="atLeast"/>
                        </w:trPr>
                        <w:tc>
                          <w:tcPr>
                            <w:tcW w:w="1469" w:type="dxa"/>
                            <w:tcBorders>
                              <w:top w:val="single" w:sz="2" w:space="0" w:color="231F20"/>
                              <w:left w:val="nil"/>
                              <w:right w:val="single" w:sz="2" w:space="0" w:color="231F20"/>
                            </w:tcBorders>
                            <w:shd w:val="clear" w:color="auto" w:fill="E6E7E8"/>
                          </w:tcPr>
                          <w:p>
                            <w:pPr>
                              <w:pStyle w:val="TableParagraph"/>
                              <w:spacing w:before="20"/>
                              <w:rPr>
                                <w:rFonts w:ascii="Myriad Pro SemiExt"/>
                                <w:sz w:val="16"/>
                              </w:rPr>
                            </w:pPr>
                          </w:p>
                          <w:p>
                            <w:pPr>
                              <w:pStyle w:val="TableParagraph"/>
                              <w:ind w:left="84"/>
                              <w:rPr>
                                <w:b w:val="0"/>
                                <w:sz w:val="16"/>
                              </w:rPr>
                            </w:pPr>
                            <w:r>
                              <w:rPr>
                                <w:b w:val="0"/>
                                <w:color w:val="231F20"/>
                                <w:spacing w:val="-2"/>
                                <w:sz w:val="16"/>
                              </w:rPr>
                              <w:t>Inv_HW_OCPA</w:t>
                            </w:r>
                          </w:p>
                        </w:tc>
                        <w:tc>
                          <w:tcPr>
                            <w:tcW w:w="4924" w:type="dxa"/>
                            <w:tcBorders>
                              <w:top w:val="single" w:sz="2" w:space="0" w:color="231F20"/>
                              <w:left w:val="single" w:sz="2" w:space="0" w:color="231F20"/>
                              <w:right w:val="nil"/>
                            </w:tcBorders>
                            <w:shd w:val="clear" w:color="auto" w:fill="E6E7E8"/>
                          </w:tcPr>
                          <w:p>
                            <w:pPr>
                              <w:pStyle w:val="TableParagraph"/>
                              <w:spacing w:line="147" w:lineRule="exact" w:before="103"/>
                              <w:ind w:left="111"/>
                              <w:rPr>
                                <w:b w:val="0"/>
                                <w:sz w:val="13"/>
                              </w:rPr>
                            </w:pPr>
                            <w:r>
                              <w:rPr>
                                <w:b w:val="0"/>
                                <w:color w:val="231F20"/>
                                <w:sz w:val="13"/>
                              </w:rPr>
                              <w:t>Fallo</w:t>
                            </w:r>
                            <w:r>
                              <w:rPr>
                                <w:b w:val="0"/>
                                <w:color w:val="231F20"/>
                                <w:spacing w:val="-2"/>
                                <w:sz w:val="13"/>
                              </w:rPr>
                              <w:t> </w:t>
                            </w:r>
                            <w:r>
                              <w:rPr>
                                <w:b w:val="0"/>
                                <w:color w:val="231F20"/>
                                <w:sz w:val="13"/>
                              </w:rPr>
                              <w:t>de</w:t>
                            </w:r>
                            <w:r>
                              <w:rPr>
                                <w:b w:val="0"/>
                                <w:color w:val="231F20"/>
                                <w:spacing w:val="-2"/>
                                <w:sz w:val="13"/>
                              </w:rPr>
                              <w:t> </w:t>
                            </w:r>
                            <w:r>
                              <w:rPr>
                                <w:b w:val="0"/>
                                <w:color w:val="231F20"/>
                                <w:sz w:val="13"/>
                              </w:rPr>
                              <w:t>hardware</w:t>
                            </w:r>
                            <w:r>
                              <w:rPr>
                                <w:b w:val="0"/>
                                <w:color w:val="231F20"/>
                                <w:spacing w:val="-2"/>
                                <w:sz w:val="13"/>
                              </w:rPr>
                              <w:t> </w:t>
                            </w:r>
                            <w:r>
                              <w:rPr>
                                <w:b w:val="0"/>
                                <w:color w:val="231F20"/>
                                <w:sz w:val="13"/>
                              </w:rPr>
                              <w:t>de</w:t>
                            </w:r>
                            <w:r>
                              <w:rPr>
                                <w:b w:val="0"/>
                                <w:color w:val="231F20"/>
                                <w:spacing w:val="-2"/>
                                <w:sz w:val="13"/>
                              </w:rPr>
                              <w:t> </w:t>
                            </w:r>
                            <w:r>
                              <w:rPr>
                                <w:b w:val="0"/>
                                <w:color w:val="231F20"/>
                                <w:sz w:val="13"/>
                              </w:rPr>
                              <w:t>sobrecorriente</w:t>
                            </w:r>
                            <w:r>
                              <w:rPr>
                                <w:b w:val="0"/>
                                <w:color w:val="231F20"/>
                                <w:spacing w:val="-2"/>
                                <w:sz w:val="13"/>
                              </w:rPr>
                              <w:t> </w:t>
                            </w:r>
                            <w:r>
                              <w:rPr>
                                <w:b w:val="0"/>
                                <w:color w:val="231F20"/>
                                <w:sz w:val="13"/>
                              </w:rPr>
                              <w:t>del</w:t>
                            </w:r>
                            <w:r>
                              <w:rPr>
                                <w:b w:val="0"/>
                                <w:color w:val="231F20"/>
                                <w:spacing w:val="-2"/>
                                <w:sz w:val="13"/>
                              </w:rPr>
                              <w:t> inversor</w:t>
                            </w:r>
                          </w:p>
                          <w:p>
                            <w:pPr>
                              <w:pStyle w:val="TableParagraph"/>
                              <w:numPr>
                                <w:ilvl w:val="0"/>
                                <w:numId w:val="136"/>
                              </w:numPr>
                              <w:tabs>
                                <w:tab w:pos="233" w:val="left" w:leader="none"/>
                              </w:tabs>
                              <w:spacing w:line="140" w:lineRule="exact" w:before="0" w:after="0"/>
                              <w:ind w:left="233" w:right="0" w:hanging="122"/>
                              <w:jc w:val="left"/>
                              <w:rPr>
                                <w:b w:val="0"/>
                                <w:sz w:val="13"/>
                              </w:rPr>
                            </w:pPr>
                            <w:r>
                              <w:rPr>
                                <w:b w:val="0"/>
                                <w:color w:val="231F20"/>
                                <w:sz w:val="13"/>
                              </w:rPr>
                              <w:t>Intente</w:t>
                            </w:r>
                            <w:r>
                              <w:rPr>
                                <w:b w:val="0"/>
                                <w:color w:val="231F20"/>
                                <w:spacing w:val="-1"/>
                                <w:sz w:val="13"/>
                              </w:rPr>
                              <w:t> </w:t>
                            </w:r>
                            <w:r>
                              <w:rPr>
                                <w:b w:val="0"/>
                                <w:color w:val="231F20"/>
                                <w:sz w:val="13"/>
                              </w:rPr>
                              <w:t>volver</w:t>
                            </w:r>
                            <w:r>
                              <w:rPr>
                                <w:b w:val="0"/>
                                <w:color w:val="231F20"/>
                                <w:spacing w:val="-1"/>
                                <w:sz w:val="13"/>
                              </w:rPr>
                              <w:t> </w:t>
                            </w:r>
                            <w:r>
                              <w:rPr>
                                <w:b w:val="0"/>
                                <w:color w:val="231F20"/>
                                <w:sz w:val="13"/>
                              </w:rPr>
                              <w:t>a poner</w:t>
                            </w:r>
                            <w:r>
                              <w:rPr>
                                <w:b w:val="0"/>
                                <w:color w:val="231F20"/>
                                <w:spacing w:val="-1"/>
                                <w:sz w:val="13"/>
                              </w:rPr>
                              <w:t> </w:t>
                            </w:r>
                            <w:r>
                              <w:rPr>
                                <w:b w:val="0"/>
                                <w:color w:val="231F20"/>
                                <w:sz w:val="13"/>
                              </w:rPr>
                              <w:t>en marcha</w:t>
                            </w:r>
                            <w:r>
                              <w:rPr>
                                <w:b w:val="0"/>
                                <w:color w:val="231F20"/>
                                <w:spacing w:val="-1"/>
                                <w:sz w:val="13"/>
                              </w:rPr>
                              <w:t> </w:t>
                            </w:r>
                            <w:r>
                              <w:rPr>
                                <w:b w:val="0"/>
                                <w:color w:val="231F20"/>
                                <w:sz w:val="13"/>
                              </w:rPr>
                              <w:t>el </w:t>
                            </w:r>
                            <w:r>
                              <w:rPr>
                                <w:b w:val="0"/>
                                <w:color w:val="231F20"/>
                                <w:spacing w:val="-2"/>
                                <w:sz w:val="13"/>
                              </w:rPr>
                              <w:t>inversor.</w:t>
                            </w:r>
                          </w:p>
                          <w:p>
                            <w:pPr>
                              <w:pStyle w:val="TableParagraph"/>
                              <w:numPr>
                                <w:ilvl w:val="0"/>
                                <w:numId w:val="136"/>
                              </w:numPr>
                              <w:tabs>
                                <w:tab w:pos="233" w:val="left" w:leader="none"/>
                              </w:tabs>
                              <w:spacing w:line="147" w:lineRule="exact" w:before="0" w:after="0"/>
                              <w:ind w:left="233" w:right="0" w:hanging="122"/>
                              <w:jc w:val="left"/>
                              <w:rPr>
                                <w:b w:val="0"/>
                                <w:sz w:val="13"/>
                              </w:rPr>
                            </w:pPr>
                            <w:r>
                              <w:rPr>
                                <w:b w:val="0"/>
                                <w:color w:val="231F20"/>
                                <w:sz w:val="13"/>
                              </w:rPr>
                              <w:t>Póngase</w:t>
                            </w:r>
                            <w:r>
                              <w:rPr>
                                <w:b w:val="0"/>
                                <w:color w:val="231F20"/>
                                <w:spacing w:val="-3"/>
                                <w:sz w:val="13"/>
                              </w:rPr>
                              <w:t> </w:t>
                            </w:r>
                            <w:r>
                              <w:rPr>
                                <w:b w:val="0"/>
                                <w:color w:val="231F20"/>
                                <w:sz w:val="13"/>
                              </w:rPr>
                              <w:t>en</w:t>
                            </w:r>
                            <w:r>
                              <w:rPr>
                                <w:b w:val="0"/>
                                <w:color w:val="231F20"/>
                                <w:spacing w:val="-1"/>
                                <w:sz w:val="13"/>
                              </w:rPr>
                              <w:t> </w:t>
                            </w:r>
                            <w:r>
                              <w:rPr>
                                <w:b w:val="0"/>
                                <w:color w:val="231F20"/>
                                <w:sz w:val="13"/>
                              </w:rPr>
                              <w:t>contacto</w:t>
                            </w:r>
                            <w:r>
                              <w:rPr>
                                <w:b w:val="0"/>
                                <w:color w:val="231F20"/>
                                <w:spacing w:val="-1"/>
                                <w:sz w:val="13"/>
                              </w:rPr>
                              <w:t> </w:t>
                            </w:r>
                            <w:r>
                              <w:rPr>
                                <w:b w:val="0"/>
                                <w:color w:val="231F20"/>
                                <w:sz w:val="13"/>
                              </w:rPr>
                              <w:t>con</w:t>
                            </w:r>
                            <w:r>
                              <w:rPr>
                                <w:b w:val="0"/>
                                <w:color w:val="231F20"/>
                                <w:spacing w:val="-1"/>
                                <w:sz w:val="13"/>
                              </w:rPr>
                              <w:t> </w:t>
                            </w:r>
                            <w:r>
                              <w:rPr>
                                <w:b w:val="0"/>
                                <w:color w:val="231F20"/>
                                <w:sz w:val="13"/>
                              </w:rPr>
                              <w:t>el </w:t>
                            </w:r>
                            <w:r>
                              <w:rPr>
                                <w:b w:val="0"/>
                                <w:color w:val="231F20"/>
                                <w:spacing w:val="-2"/>
                                <w:sz w:val="13"/>
                              </w:rPr>
                              <w:t>instalador.</w:t>
                            </w:r>
                          </w:p>
                        </w:tc>
                      </w:tr>
                      <w:tr>
                        <w:trPr>
                          <w:trHeight w:val="677" w:hRule="atLeast"/>
                        </w:trPr>
                        <w:tc>
                          <w:tcPr>
                            <w:tcW w:w="1469" w:type="dxa"/>
                            <w:tcBorders>
                              <w:left w:val="nil"/>
                              <w:right w:val="single" w:sz="2" w:space="0" w:color="231F20"/>
                            </w:tcBorders>
                          </w:tcPr>
                          <w:p>
                            <w:pPr>
                              <w:pStyle w:val="TableParagraph"/>
                              <w:spacing w:before="186"/>
                              <w:ind w:left="84"/>
                              <w:rPr>
                                <w:b w:val="0"/>
                                <w:sz w:val="16"/>
                              </w:rPr>
                            </w:pPr>
                            <w:r>
                              <w:rPr>
                                <w:b w:val="0"/>
                                <w:color w:val="231F20"/>
                                <w:spacing w:val="-2"/>
                                <w:sz w:val="16"/>
                              </w:rPr>
                              <w:t>Bst_IGBT_NTC_OTP</w:t>
                            </w:r>
                          </w:p>
                        </w:tc>
                        <w:tc>
                          <w:tcPr>
                            <w:tcW w:w="4924" w:type="dxa"/>
                            <w:tcBorders>
                              <w:left w:val="single" w:sz="2" w:space="0" w:color="231F20"/>
                              <w:right w:val="nil"/>
                            </w:tcBorders>
                          </w:tcPr>
                          <w:p>
                            <w:pPr>
                              <w:pStyle w:val="TableParagraph"/>
                              <w:spacing w:line="147" w:lineRule="exact" w:before="47"/>
                              <w:ind w:left="111"/>
                              <w:rPr>
                                <w:b w:val="0"/>
                                <w:sz w:val="13"/>
                              </w:rPr>
                            </w:pPr>
                            <w:r>
                              <w:rPr>
                                <w:b w:val="0"/>
                                <w:color w:val="231F20"/>
                                <w:sz w:val="13"/>
                              </w:rPr>
                              <w:t>Temperatura</w:t>
                            </w:r>
                            <w:r>
                              <w:rPr>
                                <w:b w:val="0"/>
                                <w:color w:val="231F20"/>
                                <w:spacing w:val="-2"/>
                                <w:sz w:val="13"/>
                              </w:rPr>
                              <w:t> </w:t>
                            </w:r>
                            <w:r>
                              <w:rPr>
                                <w:b w:val="0"/>
                                <w:color w:val="231F20"/>
                                <w:sz w:val="13"/>
                              </w:rPr>
                              <w:t>del</w:t>
                            </w:r>
                            <w:r>
                              <w:rPr>
                                <w:b w:val="0"/>
                                <w:color w:val="231F20"/>
                                <w:spacing w:val="-1"/>
                                <w:sz w:val="13"/>
                              </w:rPr>
                              <w:t> </w:t>
                            </w:r>
                            <w:r>
                              <w:rPr>
                                <w:b w:val="0"/>
                                <w:color w:val="231F20"/>
                                <w:sz w:val="13"/>
                              </w:rPr>
                              <w:t>módulo</w:t>
                            </w:r>
                            <w:r>
                              <w:rPr>
                                <w:b w:val="0"/>
                                <w:color w:val="231F20"/>
                                <w:spacing w:val="-1"/>
                                <w:sz w:val="13"/>
                              </w:rPr>
                              <w:t> </w:t>
                            </w:r>
                            <w:r>
                              <w:rPr>
                                <w:b w:val="0"/>
                                <w:color w:val="231F20"/>
                                <w:sz w:val="13"/>
                              </w:rPr>
                              <w:t>Boost</w:t>
                            </w:r>
                            <w:r>
                              <w:rPr>
                                <w:b w:val="0"/>
                                <w:color w:val="231F20"/>
                                <w:spacing w:val="-1"/>
                                <w:sz w:val="13"/>
                              </w:rPr>
                              <w:t> </w:t>
                            </w:r>
                            <w:r>
                              <w:rPr>
                                <w:b w:val="0"/>
                                <w:color w:val="231F20"/>
                                <w:sz w:val="13"/>
                              </w:rPr>
                              <w:t>por</w:t>
                            </w:r>
                            <w:r>
                              <w:rPr>
                                <w:b w:val="0"/>
                                <w:color w:val="231F20"/>
                                <w:spacing w:val="-1"/>
                                <w:sz w:val="13"/>
                              </w:rPr>
                              <w:t> </w:t>
                            </w:r>
                            <w:r>
                              <w:rPr>
                                <w:b w:val="0"/>
                                <w:color w:val="231F20"/>
                                <w:sz w:val="13"/>
                              </w:rPr>
                              <w:t>encima</w:t>
                            </w:r>
                            <w:r>
                              <w:rPr>
                                <w:b w:val="0"/>
                                <w:color w:val="231F20"/>
                                <w:spacing w:val="-1"/>
                                <w:sz w:val="13"/>
                              </w:rPr>
                              <w:t> </w:t>
                            </w:r>
                            <w:r>
                              <w:rPr>
                                <w:b w:val="0"/>
                                <w:color w:val="231F20"/>
                                <w:sz w:val="13"/>
                              </w:rPr>
                              <w:t>del</w:t>
                            </w:r>
                            <w:r>
                              <w:rPr>
                                <w:b w:val="0"/>
                                <w:color w:val="231F20"/>
                                <w:spacing w:val="-1"/>
                                <w:sz w:val="13"/>
                              </w:rPr>
                              <w:t> </w:t>
                            </w:r>
                            <w:r>
                              <w:rPr>
                                <w:b w:val="0"/>
                                <w:color w:val="231F20"/>
                                <w:sz w:val="13"/>
                              </w:rPr>
                              <w:t>valor</w:t>
                            </w:r>
                            <w:r>
                              <w:rPr>
                                <w:b w:val="0"/>
                                <w:color w:val="231F20"/>
                                <w:spacing w:val="-1"/>
                                <w:sz w:val="13"/>
                              </w:rPr>
                              <w:t> </w:t>
                            </w:r>
                            <w:r>
                              <w:rPr>
                                <w:b w:val="0"/>
                                <w:color w:val="231F20"/>
                                <w:spacing w:val="-2"/>
                                <w:sz w:val="13"/>
                              </w:rPr>
                              <w:t>permitido</w:t>
                            </w:r>
                          </w:p>
                          <w:p>
                            <w:pPr>
                              <w:pStyle w:val="TableParagraph"/>
                              <w:numPr>
                                <w:ilvl w:val="0"/>
                                <w:numId w:val="137"/>
                              </w:numPr>
                              <w:tabs>
                                <w:tab w:pos="233" w:val="left" w:leader="none"/>
                              </w:tabs>
                              <w:spacing w:line="140" w:lineRule="exact" w:before="0" w:after="0"/>
                              <w:ind w:left="233" w:right="0" w:hanging="122"/>
                              <w:jc w:val="left"/>
                              <w:rPr>
                                <w:b w:val="0"/>
                                <w:sz w:val="13"/>
                              </w:rPr>
                            </w:pPr>
                            <w:r>
                              <w:rPr>
                                <w:b w:val="0"/>
                                <w:color w:val="231F20"/>
                                <w:sz w:val="13"/>
                              </w:rPr>
                              <w:t>Confirme</w:t>
                            </w:r>
                            <w:r>
                              <w:rPr>
                                <w:b w:val="0"/>
                                <w:color w:val="231F20"/>
                                <w:spacing w:val="-1"/>
                                <w:sz w:val="13"/>
                              </w:rPr>
                              <w:t> </w:t>
                            </w:r>
                            <w:r>
                              <w:rPr>
                                <w:b w:val="0"/>
                                <w:color w:val="231F20"/>
                                <w:sz w:val="13"/>
                              </w:rPr>
                              <w:t>que el inversor</w:t>
                            </w:r>
                            <w:r>
                              <w:rPr>
                                <w:b w:val="0"/>
                                <w:color w:val="231F20"/>
                                <w:spacing w:val="-1"/>
                                <w:sz w:val="13"/>
                              </w:rPr>
                              <w:t> </w:t>
                            </w:r>
                            <w:r>
                              <w:rPr>
                                <w:b w:val="0"/>
                                <w:color w:val="231F20"/>
                                <w:sz w:val="13"/>
                              </w:rPr>
                              <w:t>está bien </w:t>
                            </w:r>
                            <w:r>
                              <w:rPr>
                                <w:b w:val="0"/>
                                <w:color w:val="231F20"/>
                                <w:spacing w:val="-2"/>
                                <w:sz w:val="13"/>
                              </w:rPr>
                              <w:t>ventilado.</w:t>
                            </w:r>
                          </w:p>
                          <w:p>
                            <w:pPr>
                              <w:pStyle w:val="TableParagraph"/>
                              <w:numPr>
                                <w:ilvl w:val="0"/>
                                <w:numId w:val="137"/>
                              </w:numPr>
                              <w:tabs>
                                <w:tab w:pos="233" w:val="left" w:leader="none"/>
                              </w:tabs>
                              <w:spacing w:line="140" w:lineRule="exact" w:before="0" w:after="0"/>
                              <w:ind w:left="233" w:right="0" w:hanging="122"/>
                              <w:jc w:val="left"/>
                              <w:rPr>
                                <w:b w:val="0"/>
                                <w:sz w:val="13"/>
                              </w:rPr>
                            </w:pPr>
                            <w:r>
                              <w:rPr>
                                <w:b w:val="0"/>
                                <w:color w:val="231F20"/>
                                <w:sz w:val="13"/>
                              </w:rPr>
                              <w:t>Intente</w:t>
                            </w:r>
                            <w:r>
                              <w:rPr>
                                <w:b w:val="0"/>
                                <w:color w:val="231F20"/>
                                <w:spacing w:val="-1"/>
                                <w:sz w:val="13"/>
                              </w:rPr>
                              <w:t> </w:t>
                            </w:r>
                            <w:r>
                              <w:rPr>
                                <w:b w:val="0"/>
                                <w:color w:val="231F20"/>
                                <w:sz w:val="13"/>
                              </w:rPr>
                              <w:t>volver</w:t>
                            </w:r>
                            <w:r>
                              <w:rPr>
                                <w:b w:val="0"/>
                                <w:color w:val="231F20"/>
                                <w:spacing w:val="-1"/>
                                <w:sz w:val="13"/>
                              </w:rPr>
                              <w:t> </w:t>
                            </w:r>
                            <w:r>
                              <w:rPr>
                                <w:b w:val="0"/>
                                <w:color w:val="231F20"/>
                                <w:sz w:val="13"/>
                              </w:rPr>
                              <w:t>a poner</w:t>
                            </w:r>
                            <w:r>
                              <w:rPr>
                                <w:b w:val="0"/>
                                <w:color w:val="231F20"/>
                                <w:spacing w:val="-1"/>
                                <w:sz w:val="13"/>
                              </w:rPr>
                              <w:t> </w:t>
                            </w:r>
                            <w:r>
                              <w:rPr>
                                <w:b w:val="0"/>
                                <w:color w:val="231F20"/>
                                <w:sz w:val="13"/>
                              </w:rPr>
                              <w:t>en marcha</w:t>
                            </w:r>
                            <w:r>
                              <w:rPr>
                                <w:b w:val="0"/>
                                <w:color w:val="231F20"/>
                                <w:spacing w:val="-1"/>
                                <w:sz w:val="13"/>
                              </w:rPr>
                              <w:t> </w:t>
                            </w:r>
                            <w:r>
                              <w:rPr>
                                <w:b w:val="0"/>
                                <w:color w:val="231F20"/>
                                <w:sz w:val="13"/>
                              </w:rPr>
                              <w:t>el </w:t>
                            </w:r>
                            <w:r>
                              <w:rPr>
                                <w:b w:val="0"/>
                                <w:color w:val="231F20"/>
                                <w:spacing w:val="-2"/>
                                <w:sz w:val="13"/>
                              </w:rPr>
                              <w:t>inversor.</w:t>
                            </w:r>
                          </w:p>
                          <w:p>
                            <w:pPr>
                              <w:pStyle w:val="TableParagraph"/>
                              <w:numPr>
                                <w:ilvl w:val="0"/>
                                <w:numId w:val="137"/>
                              </w:numPr>
                              <w:tabs>
                                <w:tab w:pos="233" w:val="left" w:leader="none"/>
                              </w:tabs>
                              <w:spacing w:line="147" w:lineRule="exact" w:before="0" w:after="0"/>
                              <w:ind w:left="233" w:right="0" w:hanging="122"/>
                              <w:jc w:val="left"/>
                              <w:rPr>
                                <w:b w:val="0"/>
                                <w:sz w:val="13"/>
                              </w:rPr>
                            </w:pPr>
                            <w:r>
                              <w:rPr>
                                <w:b w:val="0"/>
                                <w:color w:val="231F20"/>
                                <w:sz w:val="13"/>
                              </w:rPr>
                              <w:t>Póngase</w:t>
                            </w:r>
                            <w:r>
                              <w:rPr>
                                <w:b w:val="0"/>
                                <w:color w:val="231F20"/>
                                <w:spacing w:val="-3"/>
                                <w:sz w:val="13"/>
                              </w:rPr>
                              <w:t> </w:t>
                            </w:r>
                            <w:r>
                              <w:rPr>
                                <w:b w:val="0"/>
                                <w:color w:val="231F20"/>
                                <w:sz w:val="13"/>
                              </w:rPr>
                              <w:t>en</w:t>
                            </w:r>
                            <w:r>
                              <w:rPr>
                                <w:b w:val="0"/>
                                <w:color w:val="231F20"/>
                                <w:spacing w:val="-1"/>
                                <w:sz w:val="13"/>
                              </w:rPr>
                              <w:t> </w:t>
                            </w:r>
                            <w:r>
                              <w:rPr>
                                <w:b w:val="0"/>
                                <w:color w:val="231F20"/>
                                <w:sz w:val="13"/>
                              </w:rPr>
                              <w:t>contacto</w:t>
                            </w:r>
                            <w:r>
                              <w:rPr>
                                <w:b w:val="0"/>
                                <w:color w:val="231F20"/>
                                <w:spacing w:val="-1"/>
                                <w:sz w:val="13"/>
                              </w:rPr>
                              <w:t> </w:t>
                            </w:r>
                            <w:r>
                              <w:rPr>
                                <w:b w:val="0"/>
                                <w:color w:val="231F20"/>
                                <w:sz w:val="13"/>
                              </w:rPr>
                              <w:t>con</w:t>
                            </w:r>
                            <w:r>
                              <w:rPr>
                                <w:b w:val="0"/>
                                <w:color w:val="231F20"/>
                                <w:spacing w:val="-1"/>
                                <w:sz w:val="13"/>
                              </w:rPr>
                              <w:t> </w:t>
                            </w:r>
                            <w:r>
                              <w:rPr>
                                <w:b w:val="0"/>
                                <w:color w:val="231F20"/>
                                <w:sz w:val="13"/>
                              </w:rPr>
                              <w:t>el </w:t>
                            </w:r>
                            <w:r>
                              <w:rPr>
                                <w:b w:val="0"/>
                                <w:color w:val="231F20"/>
                                <w:spacing w:val="-2"/>
                                <w:sz w:val="13"/>
                              </w:rPr>
                              <w:t>instalador.</w:t>
                            </w:r>
                          </w:p>
                        </w:tc>
                      </w:tr>
                    </w:tbl>
                    <w:p>
                      <w:pPr>
                        <w:pStyle w:val="BodyText"/>
                      </w:pPr>
                    </w:p>
                  </w:txbxContent>
                </v:textbox>
              </v:shape>
            </w:pict>
          </mc:Fallback>
        </mc:AlternateContent>
      </w:r>
      <w:r>
        <w:rPr>
          <w:rFonts w:ascii="Myriad Pro SemiExt"/>
          <w:sz w:val="20"/>
        </w:rPr>
      </w:r>
      <w:r>
        <w:rPr>
          <w:rFonts w:ascii="Myriad Pro SemiExt"/>
          <w:sz w:val="20"/>
        </w:rPr>
        <w:tab/>
      </w:r>
      <w:r>
        <w:rPr>
          <w:rFonts w:ascii="Myriad Pro SemiExt"/>
          <w:position w:val="62"/>
          <w:sz w:val="20"/>
        </w:rPr>
        <mc:AlternateContent>
          <mc:Choice Requires="wps">
            <w:drawing>
              <wp:inline distT="0" distB="0" distL="0" distR="0">
                <wp:extent cx="3699510" cy="5638165"/>
                <wp:effectExtent l="0" t="0" r="0" b="0"/>
                <wp:docPr id="2180" name="Textbox 2180"/>
                <wp:cNvGraphicFramePr>
                  <a:graphicFrameLocks/>
                </wp:cNvGraphicFramePr>
                <a:graphic>
                  <a:graphicData uri="http://schemas.microsoft.com/office/word/2010/wordprocessingShape">
                    <wps:wsp>
                      <wps:cNvPr id="2180" name="Textbox 2180"/>
                      <wps:cNvSpPr txBox="1"/>
                      <wps:spPr>
                        <a:xfrm>
                          <a:off x="0" y="0"/>
                          <a:ext cx="3699510" cy="5638165"/>
                        </a:xfrm>
                        <a:prstGeom prst="rect">
                          <a:avLst/>
                        </a:prstGeom>
                      </wps:spPr>
                      <wps:txbx>
                        <w:txbxContent>
                          <w:tbl>
                            <w:tblPr>
                              <w:tblW w:w="0" w:type="auto"/>
                              <w:jc w:val="left"/>
                              <w:tblInd w:w="7"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CellMar>
                                <w:top w:w="0" w:type="dxa"/>
                                <w:left w:w="0" w:type="dxa"/>
                                <w:bottom w:w="0" w:type="dxa"/>
                                <w:right w:w="0" w:type="dxa"/>
                              </w:tblCellMar>
                              <w:tblLook w:val="01E0"/>
                            </w:tblPr>
                            <w:tblGrid>
                              <w:gridCol w:w="1468"/>
                              <w:gridCol w:w="4338"/>
                            </w:tblGrid>
                            <w:tr>
                              <w:trPr>
                                <w:trHeight w:val="290" w:hRule="atLeast"/>
                              </w:trPr>
                              <w:tc>
                                <w:tcPr>
                                  <w:tcW w:w="1468" w:type="dxa"/>
                                  <w:tcBorders>
                                    <w:top w:val="nil"/>
                                    <w:left w:val="nil"/>
                                    <w:right w:val="single" w:sz="2" w:space="0" w:color="231F20"/>
                                  </w:tcBorders>
                                  <w:shd w:val="clear" w:color="auto" w:fill="58595B"/>
                                </w:tcPr>
                                <w:p>
                                  <w:pPr>
                                    <w:pStyle w:val="TableParagraph"/>
                                    <w:spacing w:before="19"/>
                                    <w:ind w:left="112"/>
                                    <w:rPr>
                                      <w:b/>
                                      <w:sz w:val="16"/>
                                    </w:rPr>
                                  </w:pPr>
                                  <w:r>
                                    <w:rPr>
                                      <w:b/>
                                      <w:color w:val="FFFFFF"/>
                                      <w:spacing w:val="-2"/>
                                      <w:sz w:val="16"/>
                                    </w:rPr>
                                    <w:t>Error</w:t>
                                  </w:r>
                                </w:p>
                              </w:tc>
                              <w:tc>
                                <w:tcPr>
                                  <w:tcW w:w="4338" w:type="dxa"/>
                                  <w:tcBorders>
                                    <w:top w:val="nil"/>
                                    <w:left w:val="single" w:sz="2" w:space="0" w:color="231F20"/>
                                    <w:right w:val="nil"/>
                                  </w:tcBorders>
                                  <w:shd w:val="clear" w:color="auto" w:fill="58595B"/>
                                </w:tcPr>
                                <w:p>
                                  <w:pPr>
                                    <w:pStyle w:val="TableParagraph"/>
                                    <w:spacing w:before="19"/>
                                    <w:ind w:left="147"/>
                                    <w:rPr>
                                      <w:b/>
                                      <w:sz w:val="16"/>
                                    </w:rPr>
                                  </w:pPr>
                                  <w:r>
                                    <w:rPr>
                                      <w:b/>
                                      <w:color w:val="FFFFFF"/>
                                      <w:sz w:val="16"/>
                                    </w:rPr>
                                    <w:t>Diagnóstico</w:t>
                                  </w:r>
                                  <w:r>
                                    <w:rPr>
                                      <w:b/>
                                      <w:color w:val="FFFFFF"/>
                                      <w:spacing w:val="-4"/>
                                      <w:sz w:val="16"/>
                                    </w:rPr>
                                    <w:t> </w:t>
                                  </w:r>
                                  <w:r>
                                    <w:rPr>
                                      <w:b/>
                                      <w:color w:val="FFFFFF"/>
                                      <w:sz w:val="16"/>
                                    </w:rPr>
                                    <w:t>y</w:t>
                                  </w:r>
                                  <w:r>
                                    <w:rPr>
                                      <w:b/>
                                      <w:color w:val="FFFFFF"/>
                                      <w:spacing w:val="-1"/>
                                      <w:sz w:val="16"/>
                                    </w:rPr>
                                    <w:t> </w:t>
                                  </w:r>
                                  <w:r>
                                    <w:rPr>
                                      <w:b/>
                                      <w:color w:val="FFFFFF"/>
                                      <w:spacing w:val="-2"/>
                                      <w:sz w:val="16"/>
                                    </w:rPr>
                                    <w:t>soluciones</w:t>
                                  </w:r>
                                </w:p>
                              </w:tc>
                            </w:tr>
                            <w:tr>
                              <w:trPr>
                                <w:trHeight w:val="639" w:hRule="atLeast"/>
                              </w:trPr>
                              <w:tc>
                                <w:tcPr>
                                  <w:tcW w:w="1468" w:type="dxa"/>
                                  <w:tcBorders>
                                    <w:left w:val="nil"/>
                                    <w:right w:val="single" w:sz="2" w:space="0" w:color="231F20"/>
                                  </w:tcBorders>
                                </w:tcPr>
                                <w:p>
                                  <w:pPr>
                                    <w:pStyle w:val="TableParagraph"/>
                                    <w:spacing w:before="5"/>
                                    <w:rPr>
                                      <w:rFonts w:ascii="Myriad Pro SemiExt"/>
                                      <w:sz w:val="16"/>
                                    </w:rPr>
                                  </w:pPr>
                                </w:p>
                                <w:p>
                                  <w:pPr>
                                    <w:pStyle w:val="TableParagraph"/>
                                    <w:ind w:left="112"/>
                                    <w:rPr>
                                      <w:b w:val="0"/>
                                      <w:sz w:val="16"/>
                                    </w:rPr>
                                  </w:pPr>
                                  <w:r>
                                    <w:rPr>
                                      <w:b w:val="0"/>
                                      <w:color w:val="231F20"/>
                                      <w:spacing w:val="-2"/>
                                      <w:sz w:val="16"/>
                                    </w:rPr>
                                    <w:t>Inv_IGBT_NTC_OTP</w:t>
                                  </w:r>
                                </w:p>
                              </w:tc>
                              <w:tc>
                                <w:tcPr>
                                  <w:tcW w:w="4338" w:type="dxa"/>
                                  <w:tcBorders>
                                    <w:left w:val="single" w:sz="2" w:space="0" w:color="231F20"/>
                                    <w:right w:val="nil"/>
                                  </w:tcBorders>
                                </w:tcPr>
                                <w:p>
                                  <w:pPr>
                                    <w:pStyle w:val="TableParagraph"/>
                                    <w:spacing w:line="147" w:lineRule="exact" w:before="43"/>
                                    <w:ind w:left="141"/>
                                    <w:rPr>
                                      <w:b w:val="0"/>
                                      <w:sz w:val="13"/>
                                    </w:rPr>
                                  </w:pPr>
                                  <w:r>
                                    <w:rPr>
                                      <w:b w:val="0"/>
                                      <w:color w:val="231F20"/>
                                      <w:sz w:val="13"/>
                                    </w:rPr>
                                    <w:t>La</w:t>
                                  </w:r>
                                  <w:r>
                                    <w:rPr>
                                      <w:b w:val="0"/>
                                      <w:color w:val="231F20"/>
                                      <w:spacing w:val="-1"/>
                                      <w:sz w:val="13"/>
                                    </w:rPr>
                                    <w:t> </w:t>
                                  </w:r>
                                  <w:r>
                                    <w:rPr>
                                      <w:b w:val="0"/>
                                      <w:color w:val="231F20"/>
                                      <w:sz w:val="13"/>
                                    </w:rPr>
                                    <w:t>temperatura del módulo</w:t>
                                  </w:r>
                                  <w:r>
                                    <w:rPr>
                                      <w:b w:val="0"/>
                                      <w:color w:val="231F20"/>
                                      <w:spacing w:val="-1"/>
                                      <w:sz w:val="13"/>
                                    </w:rPr>
                                    <w:t> </w:t>
                                  </w:r>
                                  <w:r>
                                    <w:rPr>
                                      <w:b w:val="0"/>
                                      <w:color w:val="231F20"/>
                                      <w:sz w:val="13"/>
                                    </w:rPr>
                                    <w:t>inversor es superior</w:t>
                                  </w:r>
                                  <w:r>
                                    <w:rPr>
                                      <w:b w:val="0"/>
                                      <w:color w:val="231F20"/>
                                      <w:spacing w:val="-1"/>
                                      <w:sz w:val="13"/>
                                    </w:rPr>
                                    <w:t> </w:t>
                                  </w:r>
                                  <w:r>
                                    <w:rPr>
                                      <w:b w:val="0"/>
                                      <w:color w:val="231F20"/>
                                      <w:sz w:val="13"/>
                                    </w:rPr>
                                    <w:t>al valor </w:t>
                                  </w:r>
                                  <w:r>
                                    <w:rPr>
                                      <w:b w:val="0"/>
                                      <w:color w:val="231F20"/>
                                      <w:spacing w:val="-2"/>
                                      <w:sz w:val="13"/>
                                    </w:rPr>
                                    <w:t>permitido</w:t>
                                  </w:r>
                                </w:p>
                                <w:p>
                                  <w:pPr>
                                    <w:pStyle w:val="TableParagraph"/>
                                    <w:numPr>
                                      <w:ilvl w:val="0"/>
                                      <w:numId w:val="138"/>
                                    </w:numPr>
                                    <w:tabs>
                                      <w:tab w:pos="263" w:val="left" w:leader="none"/>
                                    </w:tabs>
                                    <w:spacing w:line="140" w:lineRule="exact" w:before="0" w:after="0"/>
                                    <w:ind w:left="263" w:right="0" w:hanging="122"/>
                                    <w:jc w:val="left"/>
                                    <w:rPr>
                                      <w:b w:val="0"/>
                                      <w:sz w:val="13"/>
                                    </w:rPr>
                                  </w:pPr>
                                  <w:r>
                                    <w:rPr>
                                      <w:b w:val="0"/>
                                      <w:color w:val="231F20"/>
                                      <w:sz w:val="13"/>
                                    </w:rPr>
                                    <w:t>Confirme</w:t>
                                  </w:r>
                                  <w:r>
                                    <w:rPr>
                                      <w:b w:val="0"/>
                                      <w:color w:val="231F20"/>
                                      <w:spacing w:val="-1"/>
                                      <w:sz w:val="13"/>
                                    </w:rPr>
                                    <w:t> </w:t>
                                  </w:r>
                                  <w:r>
                                    <w:rPr>
                                      <w:b w:val="0"/>
                                      <w:color w:val="231F20"/>
                                      <w:sz w:val="13"/>
                                    </w:rPr>
                                    <w:t>que el inversor</w:t>
                                  </w:r>
                                  <w:r>
                                    <w:rPr>
                                      <w:b w:val="0"/>
                                      <w:color w:val="231F20"/>
                                      <w:spacing w:val="-1"/>
                                      <w:sz w:val="13"/>
                                    </w:rPr>
                                    <w:t> </w:t>
                                  </w:r>
                                  <w:r>
                                    <w:rPr>
                                      <w:b w:val="0"/>
                                      <w:color w:val="231F20"/>
                                      <w:sz w:val="13"/>
                                    </w:rPr>
                                    <w:t>está bien </w:t>
                                  </w:r>
                                  <w:r>
                                    <w:rPr>
                                      <w:b w:val="0"/>
                                      <w:color w:val="231F20"/>
                                      <w:spacing w:val="-2"/>
                                      <w:sz w:val="13"/>
                                    </w:rPr>
                                    <w:t>ventilado.</w:t>
                                  </w:r>
                                </w:p>
                                <w:p>
                                  <w:pPr>
                                    <w:pStyle w:val="TableParagraph"/>
                                    <w:numPr>
                                      <w:ilvl w:val="0"/>
                                      <w:numId w:val="138"/>
                                    </w:numPr>
                                    <w:tabs>
                                      <w:tab w:pos="263" w:val="left" w:leader="none"/>
                                    </w:tabs>
                                    <w:spacing w:line="140" w:lineRule="exact" w:before="0" w:after="0"/>
                                    <w:ind w:left="263" w:right="0" w:hanging="122"/>
                                    <w:jc w:val="left"/>
                                    <w:rPr>
                                      <w:b w:val="0"/>
                                      <w:sz w:val="13"/>
                                    </w:rPr>
                                  </w:pPr>
                                  <w:r>
                                    <w:rPr>
                                      <w:b w:val="0"/>
                                      <w:color w:val="231F20"/>
                                      <w:sz w:val="13"/>
                                    </w:rPr>
                                    <w:t>Intente</w:t>
                                  </w:r>
                                  <w:r>
                                    <w:rPr>
                                      <w:b w:val="0"/>
                                      <w:color w:val="231F20"/>
                                      <w:spacing w:val="-1"/>
                                      <w:sz w:val="13"/>
                                    </w:rPr>
                                    <w:t> </w:t>
                                  </w:r>
                                  <w:r>
                                    <w:rPr>
                                      <w:b w:val="0"/>
                                      <w:color w:val="231F20"/>
                                      <w:sz w:val="13"/>
                                    </w:rPr>
                                    <w:t>volver</w:t>
                                  </w:r>
                                  <w:r>
                                    <w:rPr>
                                      <w:b w:val="0"/>
                                      <w:color w:val="231F20"/>
                                      <w:spacing w:val="-1"/>
                                      <w:sz w:val="13"/>
                                    </w:rPr>
                                    <w:t> </w:t>
                                  </w:r>
                                  <w:r>
                                    <w:rPr>
                                      <w:b w:val="0"/>
                                      <w:color w:val="231F20"/>
                                      <w:sz w:val="13"/>
                                    </w:rPr>
                                    <w:t>a poner</w:t>
                                  </w:r>
                                  <w:r>
                                    <w:rPr>
                                      <w:b w:val="0"/>
                                      <w:color w:val="231F20"/>
                                      <w:spacing w:val="-1"/>
                                      <w:sz w:val="13"/>
                                    </w:rPr>
                                    <w:t> </w:t>
                                  </w:r>
                                  <w:r>
                                    <w:rPr>
                                      <w:b w:val="0"/>
                                      <w:color w:val="231F20"/>
                                      <w:sz w:val="13"/>
                                    </w:rPr>
                                    <w:t>en marcha</w:t>
                                  </w:r>
                                  <w:r>
                                    <w:rPr>
                                      <w:b w:val="0"/>
                                      <w:color w:val="231F20"/>
                                      <w:spacing w:val="-1"/>
                                      <w:sz w:val="13"/>
                                    </w:rPr>
                                    <w:t> </w:t>
                                  </w:r>
                                  <w:r>
                                    <w:rPr>
                                      <w:b w:val="0"/>
                                      <w:color w:val="231F20"/>
                                      <w:sz w:val="13"/>
                                    </w:rPr>
                                    <w:t>el </w:t>
                                  </w:r>
                                  <w:r>
                                    <w:rPr>
                                      <w:b w:val="0"/>
                                      <w:color w:val="231F20"/>
                                      <w:spacing w:val="-2"/>
                                      <w:sz w:val="13"/>
                                    </w:rPr>
                                    <w:t>inversor.</w:t>
                                  </w:r>
                                </w:p>
                                <w:p>
                                  <w:pPr>
                                    <w:pStyle w:val="TableParagraph"/>
                                    <w:numPr>
                                      <w:ilvl w:val="0"/>
                                      <w:numId w:val="138"/>
                                    </w:numPr>
                                    <w:tabs>
                                      <w:tab w:pos="263" w:val="left" w:leader="none"/>
                                    </w:tabs>
                                    <w:spacing w:line="147" w:lineRule="exact" w:before="0" w:after="0"/>
                                    <w:ind w:left="263" w:right="0" w:hanging="122"/>
                                    <w:jc w:val="left"/>
                                    <w:rPr>
                                      <w:b w:val="0"/>
                                      <w:sz w:val="13"/>
                                    </w:rPr>
                                  </w:pPr>
                                  <w:r>
                                    <w:rPr>
                                      <w:b w:val="0"/>
                                      <w:color w:val="231F20"/>
                                      <w:sz w:val="13"/>
                                    </w:rPr>
                                    <w:t>Póngase</w:t>
                                  </w:r>
                                  <w:r>
                                    <w:rPr>
                                      <w:b w:val="0"/>
                                      <w:color w:val="231F20"/>
                                      <w:spacing w:val="-3"/>
                                      <w:sz w:val="13"/>
                                    </w:rPr>
                                    <w:t> </w:t>
                                  </w:r>
                                  <w:r>
                                    <w:rPr>
                                      <w:b w:val="0"/>
                                      <w:color w:val="231F20"/>
                                      <w:sz w:val="13"/>
                                    </w:rPr>
                                    <w:t>en</w:t>
                                  </w:r>
                                  <w:r>
                                    <w:rPr>
                                      <w:b w:val="0"/>
                                      <w:color w:val="231F20"/>
                                      <w:spacing w:val="-1"/>
                                      <w:sz w:val="13"/>
                                    </w:rPr>
                                    <w:t> </w:t>
                                  </w:r>
                                  <w:r>
                                    <w:rPr>
                                      <w:b w:val="0"/>
                                      <w:color w:val="231F20"/>
                                      <w:sz w:val="13"/>
                                    </w:rPr>
                                    <w:t>contacto</w:t>
                                  </w:r>
                                  <w:r>
                                    <w:rPr>
                                      <w:b w:val="0"/>
                                      <w:color w:val="231F20"/>
                                      <w:spacing w:val="-1"/>
                                      <w:sz w:val="13"/>
                                    </w:rPr>
                                    <w:t> </w:t>
                                  </w:r>
                                  <w:r>
                                    <w:rPr>
                                      <w:b w:val="0"/>
                                      <w:color w:val="231F20"/>
                                      <w:sz w:val="13"/>
                                    </w:rPr>
                                    <w:t>con</w:t>
                                  </w:r>
                                  <w:r>
                                    <w:rPr>
                                      <w:b w:val="0"/>
                                      <w:color w:val="231F20"/>
                                      <w:spacing w:val="-1"/>
                                      <w:sz w:val="13"/>
                                    </w:rPr>
                                    <w:t> </w:t>
                                  </w:r>
                                  <w:r>
                                    <w:rPr>
                                      <w:b w:val="0"/>
                                      <w:color w:val="231F20"/>
                                      <w:sz w:val="13"/>
                                    </w:rPr>
                                    <w:t>el </w:t>
                                  </w:r>
                                  <w:r>
                                    <w:rPr>
                                      <w:b w:val="0"/>
                                      <w:color w:val="231F20"/>
                                      <w:spacing w:val="-2"/>
                                      <w:sz w:val="13"/>
                                    </w:rPr>
                                    <w:t>instalador.</w:t>
                                  </w:r>
                                </w:p>
                              </w:tc>
                            </w:tr>
                            <w:tr>
                              <w:trPr>
                                <w:trHeight w:val="677" w:hRule="atLeast"/>
                              </w:trPr>
                              <w:tc>
                                <w:tcPr>
                                  <w:tcW w:w="1468" w:type="dxa"/>
                                  <w:tcBorders>
                                    <w:left w:val="nil"/>
                                    <w:right w:val="single" w:sz="2" w:space="0" w:color="231F20"/>
                                  </w:tcBorders>
                                  <w:shd w:val="clear" w:color="auto" w:fill="E6E7E8"/>
                                </w:tcPr>
                                <w:p>
                                  <w:pPr>
                                    <w:pStyle w:val="TableParagraph"/>
                                    <w:spacing w:before="16"/>
                                    <w:rPr>
                                      <w:rFonts w:ascii="Myriad Pro SemiExt"/>
                                      <w:sz w:val="16"/>
                                    </w:rPr>
                                  </w:pPr>
                                </w:p>
                                <w:p>
                                  <w:pPr>
                                    <w:pStyle w:val="TableParagraph"/>
                                    <w:ind w:left="112"/>
                                    <w:rPr>
                                      <w:b w:val="0"/>
                                      <w:sz w:val="16"/>
                                    </w:rPr>
                                  </w:pPr>
                                  <w:r>
                                    <w:rPr>
                                      <w:b w:val="0"/>
                                      <w:color w:val="231F20"/>
                                      <w:spacing w:val="-2"/>
                                      <w:sz w:val="16"/>
                                    </w:rPr>
                                    <w:t>AC_TB_NTC_OTP</w:t>
                                  </w:r>
                                </w:p>
                              </w:tc>
                              <w:tc>
                                <w:tcPr>
                                  <w:tcW w:w="4338" w:type="dxa"/>
                                  <w:tcBorders>
                                    <w:left w:val="single" w:sz="2" w:space="0" w:color="231F20"/>
                                    <w:right w:val="nil"/>
                                  </w:tcBorders>
                                  <w:shd w:val="clear" w:color="auto" w:fill="E6E7E8"/>
                                </w:tcPr>
                                <w:p>
                                  <w:pPr>
                                    <w:pStyle w:val="TableParagraph"/>
                                    <w:spacing w:line="147" w:lineRule="exact" w:before="40"/>
                                    <w:ind w:left="141"/>
                                    <w:rPr>
                                      <w:b w:val="0"/>
                                      <w:sz w:val="13"/>
                                    </w:rPr>
                                  </w:pPr>
                                  <w:r>
                                    <w:rPr>
                                      <w:b w:val="0"/>
                                      <w:color w:val="231F20"/>
                                      <w:sz w:val="13"/>
                                    </w:rPr>
                                    <w:t>La temperatura del terminal de CA es superior al valor </w:t>
                                  </w:r>
                                  <w:r>
                                    <w:rPr>
                                      <w:b w:val="0"/>
                                      <w:color w:val="231F20"/>
                                      <w:spacing w:val="-2"/>
                                      <w:sz w:val="13"/>
                                    </w:rPr>
                                    <w:t>permitido.</w:t>
                                  </w:r>
                                </w:p>
                                <w:p>
                                  <w:pPr>
                                    <w:pStyle w:val="TableParagraph"/>
                                    <w:numPr>
                                      <w:ilvl w:val="0"/>
                                      <w:numId w:val="139"/>
                                    </w:numPr>
                                    <w:tabs>
                                      <w:tab w:pos="263" w:val="left" w:leader="none"/>
                                    </w:tabs>
                                    <w:spacing w:line="140" w:lineRule="exact" w:before="0" w:after="0"/>
                                    <w:ind w:left="263" w:right="0" w:hanging="122"/>
                                    <w:jc w:val="left"/>
                                    <w:rPr>
                                      <w:b w:val="0"/>
                                      <w:sz w:val="13"/>
                                    </w:rPr>
                                  </w:pPr>
                                  <w:r>
                                    <w:rPr>
                                      <w:b w:val="0"/>
                                      <w:color w:val="231F20"/>
                                      <w:sz w:val="13"/>
                                    </w:rPr>
                                    <w:t>Confirme</w:t>
                                  </w:r>
                                  <w:r>
                                    <w:rPr>
                                      <w:b w:val="0"/>
                                      <w:color w:val="231F20"/>
                                      <w:spacing w:val="-1"/>
                                      <w:sz w:val="13"/>
                                    </w:rPr>
                                    <w:t> </w:t>
                                  </w:r>
                                  <w:r>
                                    <w:rPr>
                                      <w:b w:val="0"/>
                                      <w:color w:val="231F20"/>
                                      <w:sz w:val="13"/>
                                    </w:rPr>
                                    <w:t>que el inversor</w:t>
                                  </w:r>
                                  <w:r>
                                    <w:rPr>
                                      <w:b w:val="0"/>
                                      <w:color w:val="231F20"/>
                                      <w:spacing w:val="-1"/>
                                      <w:sz w:val="13"/>
                                    </w:rPr>
                                    <w:t> </w:t>
                                  </w:r>
                                  <w:r>
                                    <w:rPr>
                                      <w:b w:val="0"/>
                                      <w:color w:val="231F20"/>
                                      <w:sz w:val="13"/>
                                    </w:rPr>
                                    <w:t>está bien </w:t>
                                  </w:r>
                                  <w:r>
                                    <w:rPr>
                                      <w:b w:val="0"/>
                                      <w:color w:val="231F20"/>
                                      <w:spacing w:val="-2"/>
                                      <w:sz w:val="13"/>
                                    </w:rPr>
                                    <w:t>ventilado.</w:t>
                                  </w:r>
                                </w:p>
                                <w:p>
                                  <w:pPr>
                                    <w:pStyle w:val="TableParagraph"/>
                                    <w:numPr>
                                      <w:ilvl w:val="0"/>
                                      <w:numId w:val="139"/>
                                    </w:numPr>
                                    <w:tabs>
                                      <w:tab w:pos="263" w:val="left" w:leader="none"/>
                                    </w:tabs>
                                    <w:spacing w:line="140" w:lineRule="exact" w:before="0" w:after="0"/>
                                    <w:ind w:left="263" w:right="0" w:hanging="122"/>
                                    <w:jc w:val="left"/>
                                    <w:rPr>
                                      <w:b w:val="0"/>
                                      <w:sz w:val="13"/>
                                    </w:rPr>
                                  </w:pPr>
                                  <w:r>
                                    <w:rPr>
                                      <w:b w:val="0"/>
                                      <w:color w:val="231F20"/>
                                      <w:sz w:val="13"/>
                                    </w:rPr>
                                    <w:t>Intente</w:t>
                                  </w:r>
                                  <w:r>
                                    <w:rPr>
                                      <w:b w:val="0"/>
                                      <w:color w:val="231F20"/>
                                      <w:spacing w:val="-1"/>
                                      <w:sz w:val="13"/>
                                    </w:rPr>
                                    <w:t> </w:t>
                                  </w:r>
                                  <w:r>
                                    <w:rPr>
                                      <w:b w:val="0"/>
                                      <w:color w:val="231F20"/>
                                      <w:sz w:val="13"/>
                                    </w:rPr>
                                    <w:t>volver</w:t>
                                  </w:r>
                                  <w:r>
                                    <w:rPr>
                                      <w:b w:val="0"/>
                                      <w:color w:val="231F20"/>
                                      <w:spacing w:val="-1"/>
                                      <w:sz w:val="13"/>
                                    </w:rPr>
                                    <w:t> </w:t>
                                  </w:r>
                                  <w:r>
                                    <w:rPr>
                                      <w:b w:val="0"/>
                                      <w:color w:val="231F20"/>
                                      <w:sz w:val="13"/>
                                    </w:rPr>
                                    <w:t>a poner</w:t>
                                  </w:r>
                                  <w:r>
                                    <w:rPr>
                                      <w:b w:val="0"/>
                                      <w:color w:val="231F20"/>
                                      <w:spacing w:val="-1"/>
                                      <w:sz w:val="13"/>
                                    </w:rPr>
                                    <w:t> </w:t>
                                  </w:r>
                                  <w:r>
                                    <w:rPr>
                                      <w:b w:val="0"/>
                                      <w:color w:val="231F20"/>
                                      <w:sz w:val="13"/>
                                    </w:rPr>
                                    <w:t>en marcha</w:t>
                                  </w:r>
                                  <w:r>
                                    <w:rPr>
                                      <w:b w:val="0"/>
                                      <w:color w:val="231F20"/>
                                      <w:spacing w:val="-1"/>
                                      <w:sz w:val="13"/>
                                    </w:rPr>
                                    <w:t> </w:t>
                                  </w:r>
                                  <w:r>
                                    <w:rPr>
                                      <w:b w:val="0"/>
                                      <w:color w:val="231F20"/>
                                      <w:sz w:val="13"/>
                                    </w:rPr>
                                    <w:t>el </w:t>
                                  </w:r>
                                  <w:r>
                                    <w:rPr>
                                      <w:b w:val="0"/>
                                      <w:color w:val="231F20"/>
                                      <w:spacing w:val="-2"/>
                                      <w:sz w:val="13"/>
                                    </w:rPr>
                                    <w:t>inversor.</w:t>
                                  </w:r>
                                </w:p>
                                <w:p>
                                  <w:pPr>
                                    <w:pStyle w:val="TableParagraph"/>
                                    <w:numPr>
                                      <w:ilvl w:val="0"/>
                                      <w:numId w:val="139"/>
                                    </w:numPr>
                                    <w:tabs>
                                      <w:tab w:pos="263" w:val="left" w:leader="none"/>
                                    </w:tabs>
                                    <w:spacing w:line="147" w:lineRule="exact" w:before="0" w:after="0"/>
                                    <w:ind w:left="263" w:right="0" w:hanging="122"/>
                                    <w:jc w:val="left"/>
                                    <w:rPr>
                                      <w:b w:val="0"/>
                                      <w:sz w:val="13"/>
                                    </w:rPr>
                                  </w:pPr>
                                  <w:r>
                                    <w:rPr>
                                      <w:b w:val="0"/>
                                      <w:color w:val="231F20"/>
                                      <w:sz w:val="13"/>
                                    </w:rPr>
                                    <w:t>Póngase</w:t>
                                  </w:r>
                                  <w:r>
                                    <w:rPr>
                                      <w:b w:val="0"/>
                                      <w:color w:val="231F20"/>
                                      <w:spacing w:val="-3"/>
                                      <w:sz w:val="13"/>
                                    </w:rPr>
                                    <w:t> </w:t>
                                  </w:r>
                                  <w:r>
                                    <w:rPr>
                                      <w:b w:val="0"/>
                                      <w:color w:val="231F20"/>
                                      <w:sz w:val="13"/>
                                    </w:rPr>
                                    <w:t>en</w:t>
                                  </w:r>
                                  <w:r>
                                    <w:rPr>
                                      <w:b w:val="0"/>
                                      <w:color w:val="231F20"/>
                                      <w:spacing w:val="-1"/>
                                      <w:sz w:val="13"/>
                                    </w:rPr>
                                    <w:t> </w:t>
                                  </w:r>
                                  <w:r>
                                    <w:rPr>
                                      <w:b w:val="0"/>
                                      <w:color w:val="231F20"/>
                                      <w:sz w:val="13"/>
                                    </w:rPr>
                                    <w:t>contacto</w:t>
                                  </w:r>
                                  <w:r>
                                    <w:rPr>
                                      <w:b w:val="0"/>
                                      <w:color w:val="231F20"/>
                                      <w:spacing w:val="-1"/>
                                      <w:sz w:val="13"/>
                                    </w:rPr>
                                    <w:t> </w:t>
                                  </w:r>
                                  <w:r>
                                    <w:rPr>
                                      <w:b w:val="0"/>
                                      <w:color w:val="231F20"/>
                                      <w:sz w:val="13"/>
                                    </w:rPr>
                                    <w:t>con</w:t>
                                  </w:r>
                                  <w:r>
                                    <w:rPr>
                                      <w:b w:val="0"/>
                                      <w:color w:val="231F20"/>
                                      <w:spacing w:val="-1"/>
                                      <w:sz w:val="13"/>
                                    </w:rPr>
                                    <w:t> </w:t>
                                  </w:r>
                                  <w:r>
                                    <w:rPr>
                                      <w:b w:val="0"/>
                                      <w:color w:val="231F20"/>
                                      <w:sz w:val="13"/>
                                    </w:rPr>
                                    <w:t>el </w:t>
                                  </w:r>
                                  <w:r>
                                    <w:rPr>
                                      <w:b w:val="0"/>
                                      <w:color w:val="231F20"/>
                                      <w:spacing w:val="-2"/>
                                      <w:sz w:val="13"/>
                                    </w:rPr>
                                    <w:t>instalador.</w:t>
                                  </w:r>
                                </w:p>
                              </w:tc>
                            </w:tr>
                            <w:tr>
                              <w:trPr>
                                <w:trHeight w:val="686" w:hRule="atLeast"/>
                              </w:trPr>
                              <w:tc>
                                <w:tcPr>
                                  <w:tcW w:w="1468" w:type="dxa"/>
                                  <w:tcBorders>
                                    <w:left w:val="nil"/>
                                    <w:right w:val="single" w:sz="2" w:space="0" w:color="231F20"/>
                                  </w:tcBorders>
                                </w:tcPr>
                                <w:p>
                                  <w:pPr>
                                    <w:pStyle w:val="TableParagraph"/>
                                    <w:spacing w:before="183"/>
                                    <w:ind w:left="112"/>
                                    <w:rPr>
                                      <w:b w:val="0"/>
                                      <w:sz w:val="16"/>
                                    </w:rPr>
                                  </w:pPr>
                                  <w:r>
                                    <w:rPr>
                                      <w:b w:val="0"/>
                                      <w:color w:val="231F20"/>
                                      <w:spacing w:val="-2"/>
                                      <w:sz w:val="16"/>
                                    </w:rPr>
                                    <w:t>Envir_Tmp_High</w:t>
                                  </w:r>
                                </w:p>
                              </w:tc>
                              <w:tc>
                                <w:tcPr>
                                  <w:tcW w:w="4338" w:type="dxa"/>
                                  <w:tcBorders>
                                    <w:left w:val="single" w:sz="2" w:space="0" w:color="231F20"/>
                                    <w:right w:val="nil"/>
                                  </w:tcBorders>
                                </w:tcPr>
                                <w:p>
                                  <w:pPr>
                                    <w:pStyle w:val="TableParagraph"/>
                                    <w:spacing w:line="147" w:lineRule="exact" w:before="56"/>
                                    <w:ind w:left="141"/>
                                    <w:rPr>
                                      <w:b w:val="0"/>
                                      <w:sz w:val="13"/>
                                    </w:rPr>
                                  </w:pPr>
                                  <w:r>
                                    <w:rPr>
                                      <w:b w:val="0"/>
                                      <w:color w:val="231F20"/>
                                      <w:sz w:val="13"/>
                                    </w:rPr>
                                    <w:t>La</w:t>
                                  </w:r>
                                  <w:r>
                                    <w:rPr>
                                      <w:b w:val="0"/>
                                      <w:color w:val="231F20"/>
                                      <w:spacing w:val="-4"/>
                                      <w:sz w:val="13"/>
                                    </w:rPr>
                                    <w:t> </w:t>
                                  </w:r>
                                  <w:r>
                                    <w:rPr>
                                      <w:b w:val="0"/>
                                      <w:color w:val="231F20"/>
                                      <w:sz w:val="13"/>
                                    </w:rPr>
                                    <w:t>temperatura interna CA es superior al valor </w:t>
                                  </w:r>
                                  <w:r>
                                    <w:rPr>
                                      <w:b w:val="0"/>
                                      <w:color w:val="231F20"/>
                                      <w:spacing w:val="-2"/>
                                      <w:sz w:val="13"/>
                                    </w:rPr>
                                    <w:t>permitido.</w:t>
                                  </w:r>
                                </w:p>
                                <w:p>
                                  <w:pPr>
                                    <w:pStyle w:val="TableParagraph"/>
                                    <w:numPr>
                                      <w:ilvl w:val="0"/>
                                      <w:numId w:val="140"/>
                                    </w:numPr>
                                    <w:tabs>
                                      <w:tab w:pos="263" w:val="left" w:leader="none"/>
                                    </w:tabs>
                                    <w:spacing w:line="140" w:lineRule="exact" w:before="0" w:after="0"/>
                                    <w:ind w:left="263" w:right="0" w:hanging="122"/>
                                    <w:jc w:val="left"/>
                                    <w:rPr>
                                      <w:b w:val="0"/>
                                      <w:sz w:val="13"/>
                                    </w:rPr>
                                  </w:pPr>
                                  <w:r>
                                    <w:rPr>
                                      <w:b w:val="0"/>
                                      <w:color w:val="231F20"/>
                                      <w:sz w:val="13"/>
                                    </w:rPr>
                                    <w:t>Confirme</w:t>
                                  </w:r>
                                  <w:r>
                                    <w:rPr>
                                      <w:b w:val="0"/>
                                      <w:color w:val="231F20"/>
                                      <w:spacing w:val="-1"/>
                                      <w:sz w:val="13"/>
                                    </w:rPr>
                                    <w:t> </w:t>
                                  </w:r>
                                  <w:r>
                                    <w:rPr>
                                      <w:b w:val="0"/>
                                      <w:color w:val="231F20"/>
                                      <w:sz w:val="13"/>
                                    </w:rPr>
                                    <w:t>que el terminal de CA</w:t>
                                  </w:r>
                                  <w:r>
                                    <w:rPr>
                                      <w:b w:val="0"/>
                                      <w:color w:val="231F20"/>
                                      <w:spacing w:val="-1"/>
                                      <w:sz w:val="13"/>
                                    </w:rPr>
                                    <w:t> </w:t>
                                  </w:r>
                                  <w:r>
                                    <w:rPr>
                                      <w:b w:val="0"/>
                                      <w:color w:val="231F20"/>
                                      <w:sz w:val="13"/>
                                    </w:rPr>
                                    <w:t>del inversor está bien </w:t>
                                  </w:r>
                                  <w:r>
                                    <w:rPr>
                                      <w:b w:val="0"/>
                                      <w:color w:val="231F20"/>
                                      <w:spacing w:val="-2"/>
                                      <w:sz w:val="13"/>
                                    </w:rPr>
                                    <w:t>cableado.</w:t>
                                  </w:r>
                                </w:p>
                                <w:p>
                                  <w:pPr>
                                    <w:pStyle w:val="TableParagraph"/>
                                    <w:numPr>
                                      <w:ilvl w:val="0"/>
                                      <w:numId w:val="140"/>
                                    </w:numPr>
                                    <w:tabs>
                                      <w:tab w:pos="263" w:val="left" w:leader="none"/>
                                    </w:tabs>
                                    <w:spacing w:line="140" w:lineRule="exact" w:before="0" w:after="0"/>
                                    <w:ind w:left="263" w:right="0" w:hanging="122"/>
                                    <w:jc w:val="left"/>
                                    <w:rPr>
                                      <w:b w:val="0"/>
                                      <w:sz w:val="13"/>
                                    </w:rPr>
                                  </w:pPr>
                                  <w:r>
                                    <w:rPr>
                                      <w:b w:val="0"/>
                                      <w:color w:val="231F20"/>
                                      <w:sz w:val="13"/>
                                    </w:rPr>
                                    <w:t>Intente</w:t>
                                  </w:r>
                                  <w:r>
                                    <w:rPr>
                                      <w:b w:val="0"/>
                                      <w:color w:val="231F20"/>
                                      <w:spacing w:val="-1"/>
                                      <w:sz w:val="13"/>
                                    </w:rPr>
                                    <w:t> </w:t>
                                  </w:r>
                                  <w:r>
                                    <w:rPr>
                                      <w:b w:val="0"/>
                                      <w:color w:val="231F20"/>
                                      <w:sz w:val="13"/>
                                    </w:rPr>
                                    <w:t>volver</w:t>
                                  </w:r>
                                  <w:r>
                                    <w:rPr>
                                      <w:b w:val="0"/>
                                      <w:color w:val="231F20"/>
                                      <w:spacing w:val="-1"/>
                                      <w:sz w:val="13"/>
                                    </w:rPr>
                                    <w:t> </w:t>
                                  </w:r>
                                  <w:r>
                                    <w:rPr>
                                      <w:b w:val="0"/>
                                      <w:color w:val="231F20"/>
                                      <w:sz w:val="13"/>
                                    </w:rPr>
                                    <w:t>a poner</w:t>
                                  </w:r>
                                  <w:r>
                                    <w:rPr>
                                      <w:b w:val="0"/>
                                      <w:color w:val="231F20"/>
                                      <w:spacing w:val="-1"/>
                                      <w:sz w:val="13"/>
                                    </w:rPr>
                                    <w:t> </w:t>
                                  </w:r>
                                  <w:r>
                                    <w:rPr>
                                      <w:b w:val="0"/>
                                      <w:color w:val="231F20"/>
                                      <w:sz w:val="13"/>
                                    </w:rPr>
                                    <w:t>en marcha</w:t>
                                  </w:r>
                                  <w:r>
                                    <w:rPr>
                                      <w:b w:val="0"/>
                                      <w:color w:val="231F20"/>
                                      <w:spacing w:val="-1"/>
                                      <w:sz w:val="13"/>
                                    </w:rPr>
                                    <w:t> </w:t>
                                  </w:r>
                                  <w:r>
                                    <w:rPr>
                                      <w:b w:val="0"/>
                                      <w:color w:val="231F20"/>
                                      <w:sz w:val="13"/>
                                    </w:rPr>
                                    <w:t>el </w:t>
                                  </w:r>
                                  <w:r>
                                    <w:rPr>
                                      <w:b w:val="0"/>
                                      <w:color w:val="231F20"/>
                                      <w:spacing w:val="-2"/>
                                      <w:sz w:val="13"/>
                                    </w:rPr>
                                    <w:t>inversor.</w:t>
                                  </w:r>
                                </w:p>
                                <w:p>
                                  <w:pPr>
                                    <w:pStyle w:val="TableParagraph"/>
                                    <w:numPr>
                                      <w:ilvl w:val="0"/>
                                      <w:numId w:val="140"/>
                                    </w:numPr>
                                    <w:tabs>
                                      <w:tab w:pos="263" w:val="left" w:leader="none"/>
                                    </w:tabs>
                                    <w:spacing w:line="147" w:lineRule="exact" w:before="0" w:after="0"/>
                                    <w:ind w:left="263" w:right="0" w:hanging="122"/>
                                    <w:jc w:val="left"/>
                                    <w:rPr>
                                      <w:b w:val="0"/>
                                      <w:sz w:val="13"/>
                                    </w:rPr>
                                  </w:pPr>
                                  <w:r>
                                    <w:rPr>
                                      <w:b w:val="0"/>
                                      <w:color w:val="231F20"/>
                                      <w:sz w:val="13"/>
                                    </w:rPr>
                                    <w:t>Póngase</w:t>
                                  </w:r>
                                  <w:r>
                                    <w:rPr>
                                      <w:b w:val="0"/>
                                      <w:color w:val="231F20"/>
                                      <w:spacing w:val="-3"/>
                                      <w:sz w:val="13"/>
                                    </w:rPr>
                                    <w:t> </w:t>
                                  </w:r>
                                  <w:r>
                                    <w:rPr>
                                      <w:b w:val="0"/>
                                      <w:color w:val="231F20"/>
                                      <w:sz w:val="13"/>
                                    </w:rPr>
                                    <w:t>en</w:t>
                                  </w:r>
                                  <w:r>
                                    <w:rPr>
                                      <w:b w:val="0"/>
                                      <w:color w:val="231F20"/>
                                      <w:spacing w:val="-1"/>
                                      <w:sz w:val="13"/>
                                    </w:rPr>
                                    <w:t> </w:t>
                                  </w:r>
                                  <w:r>
                                    <w:rPr>
                                      <w:b w:val="0"/>
                                      <w:color w:val="231F20"/>
                                      <w:sz w:val="13"/>
                                    </w:rPr>
                                    <w:t>contacto</w:t>
                                  </w:r>
                                  <w:r>
                                    <w:rPr>
                                      <w:b w:val="0"/>
                                      <w:color w:val="231F20"/>
                                      <w:spacing w:val="-1"/>
                                      <w:sz w:val="13"/>
                                    </w:rPr>
                                    <w:t> </w:t>
                                  </w:r>
                                  <w:r>
                                    <w:rPr>
                                      <w:b w:val="0"/>
                                      <w:color w:val="231F20"/>
                                      <w:sz w:val="13"/>
                                    </w:rPr>
                                    <w:t>con</w:t>
                                  </w:r>
                                  <w:r>
                                    <w:rPr>
                                      <w:b w:val="0"/>
                                      <w:color w:val="231F20"/>
                                      <w:spacing w:val="-1"/>
                                      <w:sz w:val="13"/>
                                    </w:rPr>
                                    <w:t> </w:t>
                                  </w:r>
                                  <w:r>
                                    <w:rPr>
                                      <w:b w:val="0"/>
                                      <w:color w:val="231F20"/>
                                      <w:sz w:val="13"/>
                                    </w:rPr>
                                    <w:t>el </w:t>
                                  </w:r>
                                  <w:r>
                                    <w:rPr>
                                      <w:b w:val="0"/>
                                      <w:color w:val="231F20"/>
                                      <w:spacing w:val="-2"/>
                                      <w:sz w:val="13"/>
                                    </w:rPr>
                                    <w:t>instalador.</w:t>
                                  </w:r>
                                </w:p>
                              </w:tc>
                            </w:tr>
                            <w:tr>
                              <w:trPr>
                                <w:trHeight w:val="677" w:hRule="atLeast"/>
                              </w:trPr>
                              <w:tc>
                                <w:tcPr>
                                  <w:tcW w:w="1468" w:type="dxa"/>
                                  <w:tcBorders>
                                    <w:left w:val="nil"/>
                                    <w:right w:val="single" w:sz="2" w:space="0" w:color="231F20"/>
                                  </w:tcBorders>
                                  <w:shd w:val="clear" w:color="auto" w:fill="E6E7E8"/>
                                </w:tcPr>
                                <w:p>
                                  <w:pPr>
                                    <w:pStyle w:val="TableParagraph"/>
                                    <w:spacing w:before="190"/>
                                    <w:ind w:left="112"/>
                                    <w:rPr>
                                      <w:b w:val="0"/>
                                      <w:sz w:val="16"/>
                                    </w:rPr>
                                  </w:pPr>
                                  <w:r>
                                    <w:rPr>
                                      <w:b w:val="0"/>
                                      <w:color w:val="231F20"/>
                                      <w:spacing w:val="-2"/>
                                      <w:sz w:val="16"/>
                                    </w:rPr>
                                    <w:t>Envir_Tmp_Low</w:t>
                                  </w:r>
                                </w:p>
                              </w:tc>
                              <w:tc>
                                <w:tcPr>
                                  <w:tcW w:w="4338" w:type="dxa"/>
                                  <w:tcBorders>
                                    <w:left w:val="single" w:sz="2" w:space="0" w:color="231F20"/>
                                    <w:right w:val="nil"/>
                                  </w:tcBorders>
                                  <w:shd w:val="clear" w:color="auto" w:fill="E6E7E8"/>
                                </w:tcPr>
                                <w:p>
                                  <w:pPr>
                                    <w:pStyle w:val="TableParagraph"/>
                                    <w:spacing w:line="147" w:lineRule="exact" w:before="34"/>
                                    <w:ind w:left="141"/>
                                    <w:rPr>
                                      <w:b w:val="0"/>
                                      <w:sz w:val="13"/>
                                    </w:rPr>
                                  </w:pPr>
                                  <w:r>
                                    <w:rPr>
                                      <w:b w:val="0"/>
                                      <w:color w:val="231F20"/>
                                      <w:sz w:val="13"/>
                                    </w:rPr>
                                    <w:t>La</w:t>
                                  </w:r>
                                  <w:r>
                                    <w:rPr>
                                      <w:b w:val="0"/>
                                      <w:color w:val="231F20"/>
                                      <w:spacing w:val="-5"/>
                                      <w:sz w:val="13"/>
                                    </w:rPr>
                                    <w:t> </w:t>
                                  </w:r>
                                  <w:r>
                                    <w:rPr>
                                      <w:b w:val="0"/>
                                      <w:color w:val="231F20"/>
                                      <w:sz w:val="13"/>
                                    </w:rPr>
                                    <w:t>temperatura interna</w:t>
                                  </w:r>
                                  <w:r>
                                    <w:rPr>
                                      <w:b w:val="0"/>
                                      <w:color w:val="231F20"/>
                                      <w:spacing w:val="-1"/>
                                      <w:sz w:val="13"/>
                                    </w:rPr>
                                    <w:t> </w:t>
                                  </w:r>
                                  <w:r>
                                    <w:rPr>
                                      <w:b w:val="0"/>
                                      <w:color w:val="231F20"/>
                                      <w:sz w:val="13"/>
                                    </w:rPr>
                                    <w:t>CA es inferior</w:t>
                                  </w:r>
                                  <w:r>
                                    <w:rPr>
                                      <w:b w:val="0"/>
                                      <w:color w:val="231F20"/>
                                      <w:spacing w:val="-1"/>
                                      <w:sz w:val="13"/>
                                    </w:rPr>
                                    <w:t> </w:t>
                                  </w:r>
                                  <w:r>
                                    <w:rPr>
                                      <w:b w:val="0"/>
                                      <w:color w:val="231F20"/>
                                      <w:sz w:val="13"/>
                                    </w:rPr>
                                    <w:t>al valor </w:t>
                                  </w:r>
                                  <w:r>
                                    <w:rPr>
                                      <w:b w:val="0"/>
                                      <w:color w:val="231F20"/>
                                      <w:spacing w:val="-2"/>
                                      <w:sz w:val="13"/>
                                    </w:rPr>
                                    <w:t>permitido.</w:t>
                                  </w:r>
                                </w:p>
                                <w:p>
                                  <w:pPr>
                                    <w:pStyle w:val="TableParagraph"/>
                                    <w:numPr>
                                      <w:ilvl w:val="0"/>
                                      <w:numId w:val="141"/>
                                    </w:numPr>
                                    <w:tabs>
                                      <w:tab w:pos="263" w:val="left" w:leader="none"/>
                                    </w:tabs>
                                    <w:spacing w:line="140" w:lineRule="exact" w:before="0" w:after="0"/>
                                    <w:ind w:left="263" w:right="0" w:hanging="122"/>
                                    <w:jc w:val="left"/>
                                    <w:rPr>
                                      <w:b w:val="0"/>
                                      <w:sz w:val="13"/>
                                    </w:rPr>
                                  </w:pPr>
                                  <w:r>
                                    <w:rPr>
                                      <w:b w:val="0"/>
                                      <w:color w:val="231F20"/>
                                      <w:sz w:val="13"/>
                                    </w:rPr>
                                    <w:t>Confirme</w:t>
                                  </w:r>
                                  <w:r>
                                    <w:rPr>
                                      <w:b w:val="0"/>
                                      <w:color w:val="231F20"/>
                                      <w:spacing w:val="-1"/>
                                      <w:sz w:val="13"/>
                                    </w:rPr>
                                    <w:t> </w:t>
                                  </w:r>
                                  <w:r>
                                    <w:rPr>
                                      <w:b w:val="0"/>
                                      <w:color w:val="231F20"/>
                                      <w:sz w:val="13"/>
                                    </w:rPr>
                                    <w:t>que el inversor</w:t>
                                  </w:r>
                                  <w:r>
                                    <w:rPr>
                                      <w:b w:val="0"/>
                                      <w:color w:val="231F20"/>
                                      <w:spacing w:val="-1"/>
                                      <w:sz w:val="13"/>
                                    </w:rPr>
                                    <w:t> </w:t>
                                  </w:r>
                                  <w:r>
                                    <w:rPr>
                                      <w:b w:val="0"/>
                                      <w:color w:val="231F20"/>
                                      <w:sz w:val="13"/>
                                    </w:rPr>
                                    <w:t>está bien </w:t>
                                  </w:r>
                                  <w:r>
                                    <w:rPr>
                                      <w:b w:val="0"/>
                                      <w:color w:val="231F20"/>
                                      <w:spacing w:val="-2"/>
                                      <w:sz w:val="13"/>
                                    </w:rPr>
                                    <w:t>ventilado.</w:t>
                                  </w:r>
                                </w:p>
                                <w:p>
                                  <w:pPr>
                                    <w:pStyle w:val="TableParagraph"/>
                                    <w:numPr>
                                      <w:ilvl w:val="0"/>
                                      <w:numId w:val="141"/>
                                    </w:numPr>
                                    <w:tabs>
                                      <w:tab w:pos="263" w:val="left" w:leader="none"/>
                                    </w:tabs>
                                    <w:spacing w:line="140" w:lineRule="exact" w:before="0" w:after="0"/>
                                    <w:ind w:left="263" w:right="0" w:hanging="122"/>
                                    <w:jc w:val="left"/>
                                    <w:rPr>
                                      <w:b w:val="0"/>
                                      <w:sz w:val="13"/>
                                    </w:rPr>
                                  </w:pPr>
                                  <w:r>
                                    <w:rPr>
                                      <w:b w:val="0"/>
                                      <w:color w:val="231F20"/>
                                      <w:sz w:val="13"/>
                                    </w:rPr>
                                    <w:t>Intente</w:t>
                                  </w:r>
                                  <w:r>
                                    <w:rPr>
                                      <w:b w:val="0"/>
                                      <w:color w:val="231F20"/>
                                      <w:spacing w:val="-1"/>
                                      <w:sz w:val="13"/>
                                    </w:rPr>
                                    <w:t> </w:t>
                                  </w:r>
                                  <w:r>
                                    <w:rPr>
                                      <w:b w:val="0"/>
                                      <w:color w:val="231F20"/>
                                      <w:sz w:val="13"/>
                                    </w:rPr>
                                    <w:t>volver</w:t>
                                  </w:r>
                                  <w:r>
                                    <w:rPr>
                                      <w:b w:val="0"/>
                                      <w:color w:val="231F20"/>
                                      <w:spacing w:val="-1"/>
                                      <w:sz w:val="13"/>
                                    </w:rPr>
                                    <w:t> </w:t>
                                  </w:r>
                                  <w:r>
                                    <w:rPr>
                                      <w:b w:val="0"/>
                                      <w:color w:val="231F20"/>
                                      <w:sz w:val="13"/>
                                    </w:rPr>
                                    <w:t>a poner</w:t>
                                  </w:r>
                                  <w:r>
                                    <w:rPr>
                                      <w:b w:val="0"/>
                                      <w:color w:val="231F20"/>
                                      <w:spacing w:val="-1"/>
                                      <w:sz w:val="13"/>
                                    </w:rPr>
                                    <w:t> </w:t>
                                  </w:r>
                                  <w:r>
                                    <w:rPr>
                                      <w:b w:val="0"/>
                                      <w:color w:val="231F20"/>
                                      <w:sz w:val="13"/>
                                    </w:rPr>
                                    <w:t>en marcha</w:t>
                                  </w:r>
                                  <w:r>
                                    <w:rPr>
                                      <w:b w:val="0"/>
                                      <w:color w:val="231F20"/>
                                      <w:spacing w:val="-1"/>
                                      <w:sz w:val="13"/>
                                    </w:rPr>
                                    <w:t> </w:t>
                                  </w:r>
                                  <w:r>
                                    <w:rPr>
                                      <w:b w:val="0"/>
                                      <w:color w:val="231F20"/>
                                      <w:sz w:val="13"/>
                                    </w:rPr>
                                    <w:t>el </w:t>
                                  </w:r>
                                  <w:r>
                                    <w:rPr>
                                      <w:b w:val="0"/>
                                      <w:color w:val="231F20"/>
                                      <w:spacing w:val="-2"/>
                                      <w:sz w:val="13"/>
                                    </w:rPr>
                                    <w:t>inversor.</w:t>
                                  </w:r>
                                </w:p>
                                <w:p>
                                  <w:pPr>
                                    <w:pStyle w:val="TableParagraph"/>
                                    <w:numPr>
                                      <w:ilvl w:val="0"/>
                                      <w:numId w:val="141"/>
                                    </w:numPr>
                                    <w:tabs>
                                      <w:tab w:pos="263" w:val="left" w:leader="none"/>
                                    </w:tabs>
                                    <w:spacing w:line="147" w:lineRule="exact" w:before="0" w:after="0"/>
                                    <w:ind w:left="263" w:right="0" w:hanging="122"/>
                                    <w:jc w:val="left"/>
                                    <w:rPr>
                                      <w:b w:val="0"/>
                                      <w:sz w:val="13"/>
                                    </w:rPr>
                                  </w:pPr>
                                  <w:r>
                                    <w:rPr>
                                      <w:b w:val="0"/>
                                      <w:color w:val="231F20"/>
                                      <w:sz w:val="13"/>
                                    </w:rPr>
                                    <w:t>Póngase</w:t>
                                  </w:r>
                                  <w:r>
                                    <w:rPr>
                                      <w:b w:val="0"/>
                                      <w:color w:val="231F20"/>
                                      <w:spacing w:val="-3"/>
                                      <w:sz w:val="13"/>
                                    </w:rPr>
                                    <w:t> </w:t>
                                  </w:r>
                                  <w:r>
                                    <w:rPr>
                                      <w:b w:val="0"/>
                                      <w:color w:val="231F20"/>
                                      <w:sz w:val="13"/>
                                    </w:rPr>
                                    <w:t>en</w:t>
                                  </w:r>
                                  <w:r>
                                    <w:rPr>
                                      <w:b w:val="0"/>
                                      <w:color w:val="231F20"/>
                                      <w:spacing w:val="-1"/>
                                      <w:sz w:val="13"/>
                                    </w:rPr>
                                    <w:t> </w:t>
                                  </w:r>
                                  <w:r>
                                    <w:rPr>
                                      <w:b w:val="0"/>
                                      <w:color w:val="231F20"/>
                                      <w:sz w:val="13"/>
                                    </w:rPr>
                                    <w:t>contacto</w:t>
                                  </w:r>
                                  <w:r>
                                    <w:rPr>
                                      <w:b w:val="0"/>
                                      <w:color w:val="231F20"/>
                                      <w:spacing w:val="-1"/>
                                      <w:sz w:val="13"/>
                                    </w:rPr>
                                    <w:t> </w:t>
                                  </w:r>
                                  <w:r>
                                    <w:rPr>
                                      <w:b w:val="0"/>
                                      <w:color w:val="231F20"/>
                                      <w:sz w:val="13"/>
                                    </w:rPr>
                                    <w:t>con</w:t>
                                  </w:r>
                                  <w:r>
                                    <w:rPr>
                                      <w:b w:val="0"/>
                                      <w:color w:val="231F20"/>
                                      <w:spacing w:val="-1"/>
                                      <w:sz w:val="13"/>
                                    </w:rPr>
                                    <w:t> </w:t>
                                  </w:r>
                                  <w:r>
                                    <w:rPr>
                                      <w:b w:val="0"/>
                                      <w:color w:val="231F20"/>
                                      <w:sz w:val="13"/>
                                    </w:rPr>
                                    <w:t>el </w:t>
                                  </w:r>
                                  <w:r>
                                    <w:rPr>
                                      <w:b w:val="0"/>
                                      <w:color w:val="231F20"/>
                                      <w:spacing w:val="-2"/>
                                      <w:sz w:val="13"/>
                                    </w:rPr>
                                    <w:t>instalador.</w:t>
                                  </w:r>
                                </w:p>
                              </w:tc>
                            </w:tr>
                            <w:tr>
                              <w:trPr>
                                <w:trHeight w:val="736" w:hRule="atLeast"/>
                              </w:trPr>
                              <w:tc>
                                <w:tcPr>
                                  <w:tcW w:w="1468" w:type="dxa"/>
                                  <w:tcBorders>
                                    <w:left w:val="nil"/>
                                    <w:right w:val="single" w:sz="2" w:space="0" w:color="231F20"/>
                                  </w:tcBorders>
                                </w:tcPr>
                                <w:p>
                                  <w:pPr>
                                    <w:pStyle w:val="TableParagraph"/>
                                    <w:spacing w:before="40"/>
                                    <w:rPr>
                                      <w:rFonts w:ascii="Myriad Pro SemiExt"/>
                                      <w:sz w:val="16"/>
                                    </w:rPr>
                                  </w:pPr>
                                </w:p>
                                <w:p>
                                  <w:pPr>
                                    <w:pStyle w:val="TableParagraph"/>
                                    <w:ind w:left="112"/>
                                    <w:rPr>
                                      <w:b w:val="0"/>
                                      <w:sz w:val="16"/>
                                    </w:rPr>
                                  </w:pPr>
                                  <w:r>
                                    <w:rPr>
                                      <w:b w:val="0"/>
                                      <w:color w:val="231F20"/>
                                      <w:spacing w:val="-2"/>
                                      <w:sz w:val="16"/>
                                    </w:rPr>
                                    <w:t>TmpSensor_Loss</w:t>
                                  </w:r>
                                </w:p>
                              </w:tc>
                              <w:tc>
                                <w:tcPr>
                                  <w:tcW w:w="4338" w:type="dxa"/>
                                  <w:tcBorders>
                                    <w:left w:val="single" w:sz="2" w:space="0" w:color="231F20"/>
                                    <w:right w:val="nil"/>
                                  </w:tcBorders>
                                </w:tcPr>
                                <w:p>
                                  <w:pPr>
                                    <w:pStyle w:val="TableParagraph"/>
                                    <w:spacing w:line="147" w:lineRule="exact" w:before="117"/>
                                    <w:ind w:left="141"/>
                                    <w:rPr>
                                      <w:b w:val="0"/>
                                      <w:sz w:val="13"/>
                                    </w:rPr>
                                  </w:pPr>
                                  <w:r>
                                    <w:rPr>
                                      <w:b w:val="0"/>
                                      <w:color w:val="231F20"/>
                                      <w:sz w:val="13"/>
                                    </w:rPr>
                                    <w:t>Fallo</w:t>
                                  </w:r>
                                  <w:r>
                                    <w:rPr>
                                      <w:b w:val="0"/>
                                      <w:color w:val="231F20"/>
                                      <w:spacing w:val="-2"/>
                                      <w:sz w:val="13"/>
                                    </w:rPr>
                                    <w:t> </w:t>
                                  </w:r>
                                  <w:r>
                                    <w:rPr>
                                      <w:b w:val="0"/>
                                      <w:color w:val="231F20"/>
                                      <w:sz w:val="13"/>
                                    </w:rPr>
                                    <w:t>de</w:t>
                                  </w:r>
                                  <w:r>
                                    <w:rPr>
                                      <w:b w:val="0"/>
                                      <w:color w:val="231F20"/>
                                      <w:spacing w:val="-1"/>
                                      <w:sz w:val="13"/>
                                    </w:rPr>
                                    <w:t> </w:t>
                                  </w:r>
                                  <w:r>
                                    <w:rPr>
                                      <w:b w:val="0"/>
                                      <w:color w:val="231F20"/>
                                      <w:sz w:val="13"/>
                                    </w:rPr>
                                    <w:t>conexión</w:t>
                                  </w:r>
                                  <w:r>
                                    <w:rPr>
                                      <w:b w:val="0"/>
                                      <w:color w:val="231F20"/>
                                      <w:spacing w:val="-1"/>
                                      <w:sz w:val="13"/>
                                    </w:rPr>
                                    <w:t> </w:t>
                                  </w:r>
                                  <w:r>
                                    <w:rPr>
                                      <w:b w:val="0"/>
                                      <w:color w:val="231F20"/>
                                      <w:sz w:val="13"/>
                                    </w:rPr>
                                    <w:t>del</w:t>
                                  </w:r>
                                  <w:r>
                                    <w:rPr>
                                      <w:b w:val="0"/>
                                      <w:color w:val="231F20"/>
                                      <w:spacing w:val="-1"/>
                                      <w:sz w:val="13"/>
                                    </w:rPr>
                                    <w:t> </w:t>
                                  </w:r>
                                  <w:r>
                                    <w:rPr>
                                      <w:b w:val="0"/>
                                      <w:color w:val="231F20"/>
                                      <w:sz w:val="13"/>
                                    </w:rPr>
                                    <w:t>sensor</w:t>
                                  </w:r>
                                  <w:r>
                                    <w:rPr>
                                      <w:b w:val="0"/>
                                      <w:color w:val="231F20"/>
                                      <w:spacing w:val="-1"/>
                                      <w:sz w:val="13"/>
                                    </w:rPr>
                                    <w:t> </w:t>
                                  </w:r>
                                  <w:r>
                                    <w:rPr>
                                      <w:b w:val="0"/>
                                      <w:color w:val="231F20"/>
                                      <w:sz w:val="13"/>
                                    </w:rPr>
                                    <w:t>de</w:t>
                                  </w:r>
                                  <w:r>
                                    <w:rPr>
                                      <w:b w:val="0"/>
                                      <w:color w:val="231F20"/>
                                      <w:spacing w:val="-1"/>
                                      <w:sz w:val="13"/>
                                    </w:rPr>
                                    <w:t> </w:t>
                                  </w:r>
                                  <w:r>
                                    <w:rPr>
                                      <w:b w:val="0"/>
                                      <w:color w:val="231F20"/>
                                      <w:spacing w:val="-2"/>
                                      <w:sz w:val="13"/>
                                    </w:rPr>
                                    <w:t>temperatura</w:t>
                                  </w:r>
                                </w:p>
                                <w:p>
                                  <w:pPr>
                                    <w:pStyle w:val="TableParagraph"/>
                                    <w:numPr>
                                      <w:ilvl w:val="0"/>
                                      <w:numId w:val="142"/>
                                    </w:numPr>
                                    <w:tabs>
                                      <w:tab w:pos="263" w:val="left" w:leader="none"/>
                                    </w:tabs>
                                    <w:spacing w:line="140" w:lineRule="exact" w:before="0" w:after="0"/>
                                    <w:ind w:left="263" w:right="0" w:hanging="122"/>
                                    <w:jc w:val="left"/>
                                    <w:rPr>
                                      <w:b w:val="0"/>
                                      <w:sz w:val="13"/>
                                    </w:rPr>
                                  </w:pPr>
                                  <w:r>
                                    <w:rPr>
                                      <w:b w:val="0"/>
                                      <w:color w:val="231F20"/>
                                      <w:sz w:val="13"/>
                                    </w:rPr>
                                    <w:t>Intente</w:t>
                                  </w:r>
                                  <w:r>
                                    <w:rPr>
                                      <w:b w:val="0"/>
                                      <w:color w:val="231F20"/>
                                      <w:spacing w:val="-1"/>
                                      <w:sz w:val="13"/>
                                    </w:rPr>
                                    <w:t> </w:t>
                                  </w:r>
                                  <w:r>
                                    <w:rPr>
                                      <w:b w:val="0"/>
                                      <w:color w:val="231F20"/>
                                      <w:sz w:val="13"/>
                                    </w:rPr>
                                    <w:t>volver</w:t>
                                  </w:r>
                                  <w:r>
                                    <w:rPr>
                                      <w:b w:val="0"/>
                                      <w:color w:val="231F20"/>
                                      <w:spacing w:val="-1"/>
                                      <w:sz w:val="13"/>
                                    </w:rPr>
                                    <w:t> </w:t>
                                  </w:r>
                                  <w:r>
                                    <w:rPr>
                                      <w:b w:val="0"/>
                                      <w:color w:val="231F20"/>
                                      <w:sz w:val="13"/>
                                    </w:rPr>
                                    <w:t>a poner</w:t>
                                  </w:r>
                                  <w:r>
                                    <w:rPr>
                                      <w:b w:val="0"/>
                                      <w:color w:val="231F20"/>
                                      <w:spacing w:val="-1"/>
                                      <w:sz w:val="13"/>
                                    </w:rPr>
                                    <w:t> </w:t>
                                  </w:r>
                                  <w:r>
                                    <w:rPr>
                                      <w:b w:val="0"/>
                                      <w:color w:val="231F20"/>
                                      <w:sz w:val="13"/>
                                    </w:rPr>
                                    <w:t>en marcha</w:t>
                                  </w:r>
                                  <w:r>
                                    <w:rPr>
                                      <w:b w:val="0"/>
                                      <w:color w:val="231F20"/>
                                      <w:spacing w:val="-1"/>
                                      <w:sz w:val="13"/>
                                    </w:rPr>
                                    <w:t> </w:t>
                                  </w:r>
                                  <w:r>
                                    <w:rPr>
                                      <w:b w:val="0"/>
                                      <w:color w:val="231F20"/>
                                      <w:sz w:val="13"/>
                                    </w:rPr>
                                    <w:t>el </w:t>
                                  </w:r>
                                  <w:r>
                                    <w:rPr>
                                      <w:b w:val="0"/>
                                      <w:color w:val="231F20"/>
                                      <w:spacing w:val="-2"/>
                                      <w:sz w:val="13"/>
                                    </w:rPr>
                                    <w:t>inversor.</w:t>
                                  </w:r>
                                </w:p>
                                <w:p>
                                  <w:pPr>
                                    <w:pStyle w:val="TableParagraph"/>
                                    <w:numPr>
                                      <w:ilvl w:val="0"/>
                                      <w:numId w:val="142"/>
                                    </w:numPr>
                                    <w:tabs>
                                      <w:tab w:pos="263" w:val="left" w:leader="none"/>
                                    </w:tabs>
                                    <w:spacing w:line="147" w:lineRule="exact" w:before="0" w:after="0"/>
                                    <w:ind w:left="263" w:right="0" w:hanging="122"/>
                                    <w:jc w:val="left"/>
                                    <w:rPr>
                                      <w:b w:val="0"/>
                                      <w:sz w:val="13"/>
                                    </w:rPr>
                                  </w:pPr>
                                  <w:r>
                                    <w:rPr>
                                      <w:b w:val="0"/>
                                      <w:color w:val="231F20"/>
                                      <w:sz w:val="13"/>
                                    </w:rPr>
                                    <w:t>Póngase</w:t>
                                  </w:r>
                                  <w:r>
                                    <w:rPr>
                                      <w:b w:val="0"/>
                                      <w:color w:val="231F20"/>
                                      <w:spacing w:val="-3"/>
                                      <w:sz w:val="13"/>
                                    </w:rPr>
                                    <w:t> </w:t>
                                  </w:r>
                                  <w:r>
                                    <w:rPr>
                                      <w:b w:val="0"/>
                                      <w:color w:val="231F20"/>
                                      <w:sz w:val="13"/>
                                    </w:rPr>
                                    <w:t>en</w:t>
                                  </w:r>
                                  <w:r>
                                    <w:rPr>
                                      <w:b w:val="0"/>
                                      <w:color w:val="231F20"/>
                                      <w:spacing w:val="-1"/>
                                      <w:sz w:val="13"/>
                                    </w:rPr>
                                    <w:t> </w:t>
                                  </w:r>
                                  <w:r>
                                    <w:rPr>
                                      <w:b w:val="0"/>
                                      <w:color w:val="231F20"/>
                                      <w:sz w:val="13"/>
                                    </w:rPr>
                                    <w:t>contacto</w:t>
                                  </w:r>
                                  <w:r>
                                    <w:rPr>
                                      <w:b w:val="0"/>
                                      <w:color w:val="231F20"/>
                                      <w:spacing w:val="-1"/>
                                      <w:sz w:val="13"/>
                                    </w:rPr>
                                    <w:t> </w:t>
                                  </w:r>
                                  <w:r>
                                    <w:rPr>
                                      <w:b w:val="0"/>
                                      <w:color w:val="231F20"/>
                                      <w:sz w:val="13"/>
                                    </w:rPr>
                                    <w:t>con</w:t>
                                  </w:r>
                                  <w:r>
                                    <w:rPr>
                                      <w:b w:val="0"/>
                                      <w:color w:val="231F20"/>
                                      <w:spacing w:val="-1"/>
                                      <w:sz w:val="13"/>
                                    </w:rPr>
                                    <w:t> </w:t>
                                  </w:r>
                                  <w:r>
                                    <w:rPr>
                                      <w:b w:val="0"/>
                                      <w:color w:val="231F20"/>
                                      <w:sz w:val="13"/>
                                    </w:rPr>
                                    <w:t>el </w:t>
                                  </w:r>
                                  <w:r>
                                    <w:rPr>
                                      <w:b w:val="0"/>
                                      <w:color w:val="231F20"/>
                                      <w:spacing w:val="-2"/>
                                      <w:sz w:val="13"/>
                                    </w:rPr>
                                    <w:t>instalador.</w:t>
                                  </w:r>
                                </w:p>
                              </w:tc>
                            </w:tr>
                            <w:tr>
                              <w:trPr>
                                <w:trHeight w:val="523" w:hRule="atLeast"/>
                              </w:trPr>
                              <w:tc>
                                <w:tcPr>
                                  <w:tcW w:w="1468" w:type="dxa"/>
                                  <w:tcBorders>
                                    <w:left w:val="nil"/>
                                    <w:right w:val="single" w:sz="2" w:space="0" w:color="231F20"/>
                                  </w:tcBorders>
                                  <w:shd w:val="clear" w:color="auto" w:fill="E6E7E8"/>
                                </w:tcPr>
                                <w:p>
                                  <w:pPr>
                                    <w:pStyle w:val="TableParagraph"/>
                                    <w:spacing w:before="10"/>
                                    <w:rPr>
                                      <w:rFonts w:ascii="Myriad Pro SemiExt"/>
                                      <w:sz w:val="16"/>
                                    </w:rPr>
                                  </w:pPr>
                                </w:p>
                                <w:p>
                                  <w:pPr>
                                    <w:pStyle w:val="TableParagraph"/>
                                    <w:spacing w:before="1"/>
                                    <w:ind w:left="112"/>
                                    <w:rPr>
                                      <w:b w:val="0"/>
                                      <w:sz w:val="16"/>
                                    </w:rPr>
                                  </w:pPr>
                                  <w:r>
                                    <w:rPr>
                                      <w:b w:val="0"/>
                                      <w:color w:val="231F20"/>
                                      <w:spacing w:val="-2"/>
                                      <w:sz w:val="16"/>
                                    </w:rPr>
                                    <w:t>Comm_SPI_Err</w:t>
                                  </w:r>
                                </w:p>
                              </w:tc>
                              <w:tc>
                                <w:tcPr>
                                  <w:tcW w:w="4338" w:type="dxa"/>
                                  <w:tcBorders>
                                    <w:left w:val="single" w:sz="2" w:space="0" w:color="231F20"/>
                                    <w:right w:val="nil"/>
                                  </w:tcBorders>
                                  <w:shd w:val="clear" w:color="auto" w:fill="E6E7E8"/>
                                </w:tcPr>
                                <w:p>
                                  <w:pPr>
                                    <w:pStyle w:val="TableParagraph"/>
                                    <w:spacing w:line="147" w:lineRule="exact" w:before="35"/>
                                    <w:ind w:left="141"/>
                                    <w:rPr>
                                      <w:b w:val="0"/>
                                      <w:sz w:val="13"/>
                                    </w:rPr>
                                  </w:pPr>
                                  <w:r>
                                    <w:rPr>
                                      <w:b w:val="0"/>
                                      <w:color w:val="231F20"/>
                                      <w:sz w:val="13"/>
                                    </w:rPr>
                                    <w:t>Fallo</w:t>
                                  </w:r>
                                  <w:r>
                                    <w:rPr>
                                      <w:b w:val="0"/>
                                      <w:color w:val="231F20"/>
                                      <w:spacing w:val="-3"/>
                                      <w:sz w:val="13"/>
                                    </w:rPr>
                                    <w:t> </w:t>
                                  </w:r>
                                  <w:r>
                                    <w:rPr>
                                      <w:b w:val="0"/>
                                      <w:color w:val="231F20"/>
                                      <w:sz w:val="13"/>
                                    </w:rPr>
                                    <w:t>interno</w:t>
                                  </w:r>
                                  <w:r>
                                    <w:rPr>
                                      <w:b w:val="0"/>
                                      <w:color w:val="231F20"/>
                                      <w:spacing w:val="-2"/>
                                      <w:sz w:val="13"/>
                                    </w:rPr>
                                    <w:t> </w:t>
                                  </w:r>
                                  <w:r>
                                    <w:rPr>
                                      <w:b w:val="0"/>
                                      <w:color w:val="231F20"/>
                                      <w:sz w:val="13"/>
                                    </w:rPr>
                                    <w:t>del</w:t>
                                  </w:r>
                                  <w:r>
                                    <w:rPr>
                                      <w:b w:val="0"/>
                                      <w:color w:val="231F20"/>
                                      <w:spacing w:val="-2"/>
                                      <w:sz w:val="13"/>
                                    </w:rPr>
                                    <w:t> </w:t>
                                  </w:r>
                                  <w:r>
                                    <w:rPr>
                                      <w:b w:val="0"/>
                                      <w:color w:val="231F20"/>
                                      <w:spacing w:val="-5"/>
                                      <w:sz w:val="13"/>
                                    </w:rPr>
                                    <w:t>SPI</w:t>
                                  </w:r>
                                </w:p>
                                <w:p>
                                  <w:pPr>
                                    <w:pStyle w:val="TableParagraph"/>
                                    <w:numPr>
                                      <w:ilvl w:val="0"/>
                                      <w:numId w:val="143"/>
                                    </w:numPr>
                                    <w:tabs>
                                      <w:tab w:pos="263" w:val="left" w:leader="none"/>
                                    </w:tabs>
                                    <w:spacing w:line="140" w:lineRule="exact" w:before="0" w:after="0"/>
                                    <w:ind w:left="263" w:right="0" w:hanging="122"/>
                                    <w:jc w:val="left"/>
                                    <w:rPr>
                                      <w:b w:val="0"/>
                                      <w:sz w:val="13"/>
                                    </w:rPr>
                                  </w:pPr>
                                  <w:r>
                                    <w:rPr>
                                      <w:b w:val="0"/>
                                      <w:color w:val="231F20"/>
                                      <w:sz w:val="13"/>
                                    </w:rPr>
                                    <w:t>Intente</w:t>
                                  </w:r>
                                  <w:r>
                                    <w:rPr>
                                      <w:b w:val="0"/>
                                      <w:color w:val="231F20"/>
                                      <w:spacing w:val="-1"/>
                                      <w:sz w:val="13"/>
                                    </w:rPr>
                                    <w:t> </w:t>
                                  </w:r>
                                  <w:r>
                                    <w:rPr>
                                      <w:b w:val="0"/>
                                      <w:color w:val="231F20"/>
                                      <w:sz w:val="13"/>
                                    </w:rPr>
                                    <w:t>volver</w:t>
                                  </w:r>
                                  <w:r>
                                    <w:rPr>
                                      <w:b w:val="0"/>
                                      <w:color w:val="231F20"/>
                                      <w:spacing w:val="-1"/>
                                      <w:sz w:val="13"/>
                                    </w:rPr>
                                    <w:t> </w:t>
                                  </w:r>
                                  <w:r>
                                    <w:rPr>
                                      <w:b w:val="0"/>
                                      <w:color w:val="231F20"/>
                                      <w:sz w:val="13"/>
                                    </w:rPr>
                                    <w:t>a poner</w:t>
                                  </w:r>
                                  <w:r>
                                    <w:rPr>
                                      <w:b w:val="0"/>
                                      <w:color w:val="231F20"/>
                                      <w:spacing w:val="-1"/>
                                      <w:sz w:val="13"/>
                                    </w:rPr>
                                    <w:t> </w:t>
                                  </w:r>
                                  <w:r>
                                    <w:rPr>
                                      <w:b w:val="0"/>
                                      <w:color w:val="231F20"/>
                                      <w:sz w:val="13"/>
                                    </w:rPr>
                                    <w:t>en marcha</w:t>
                                  </w:r>
                                  <w:r>
                                    <w:rPr>
                                      <w:b w:val="0"/>
                                      <w:color w:val="231F20"/>
                                      <w:spacing w:val="-1"/>
                                      <w:sz w:val="13"/>
                                    </w:rPr>
                                    <w:t> </w:t>
                                  </w:r>
                                  <w:r>
                                    <w:rPr>
                                      <w:b w:val="0"/>
                                      <w:color w:val="231F20"/>
                                      <w:sz w:val="13"/>
                                    </w:rPr>
                                    <w:t>el </w:t>
                                  </w:r>
                                  <w:r>
                                    <w:rPr>
                                      <w:b w:val="0"/>
                                      <w:color w:val="231F20"/>
                                      <w:spacing w:val="-2"/>
                                      <w:sz w:val="13"/>
                                    </w:rPr>
                                    <w:t>inversor.</w:t>
                                  </w:r>
                                </w:p>
                                <w:p>
                                  <w:pPr>
                                    <w:pStyle w:val="TableParagraph"/>
                                    <w:numPr>
                                      <w:ilvl w:val="0"/>
                                      <w:numId w:val="143"/>
                                    </w:numPr>
                                    <w:tabs>
                                      <w:tab w:pos="263" w:val="left" w:leader="none"/>
                                    </w:tabs>
                                    <w:spacing w:line="147" w:lineRule="exact" w:before="0" w:after="0"/>
                                    <w:ind w:left="263" w:right="0" w:hanging="122"/>
                                    <w:jc w:val="left"/>
                                    <w:rPr>
                                      <w:b w:val="0"/>
                                      <w:sz w:val="13"/>
                                    </w:rPr>
                                  </w:pPr>
                                  <w:r>
                                    <w:rPr>
                                      <w:b w:val="0"/>
                                      <w:color w:val="231F20"/>
                                      <w:sz w:val="13"/>
                                    </w:rPr>
                                    <w:t>Póngase</w:t>
                                  </w:r>
                                  <w:r>
                                    <w:rPr>
                                      <w:b w:val="0"/>
                                      <w:color w:val="231F20"/>
                                      <w:spacing w:val="-3"/>
                                      <w:sz w:val="13"/>
                                    </w:rPr>
                                    <w:t> </w:t>
                                  </w:r>
                                  <w:r>
                                    <w:rPr>
                                      <w:b w:val="0"/>
                                      <w:color w:val="231F20"/>
                                      <w:sz w:val="13"/>
                                    </w:rPr>
                                    <w:t>en</w:t>
                                  </w:r>
                                  <w:r>
                                    <w:rPr>
                                      <w:b w:val="0"/>
                                      <w:color w:val="231F20"/>
                                      <w:spacing w:val="-1"/>
                                      <w:sz w:val="13"/>
                                    </w:rPr>
                                    <w:t> </w:t>
                                  </w:r>
                                  <w:r>
                                    <w:rPr>
                                      <w:b w:val="0"/>
                                      <w:color w:val="231F20"/>
                                      <w:sz w:val="13"/>
                                    </w:rPr>
                                    <w:t>contacto</w:t>
                                  </w:r>
                                  <w:r>
                                    <w:rPr>
                                      <w:b w:val="0"/>
                                      <w:color w:val="231F20"/>
                                      <w:spacing w:val="-1"/>
                                      <w:sz w:val="13"/>
                                    </w:rPr>
                                    <w:t> </w:t>
                                  </w:r>
                                  <w:r>
                                    <w:rPr>
                                      <w:b w:val="0"/>
                                      <w:color w:val="231F20"/>
                                      <w:sz w:val="13"/>
                                    </w:rPr>
                                    <w:t>con</w:t>
                                  </w:r>
                                  <w:r>
                                    <w:rPr>
                                      <w:b w:val="0"/>
                                      <w:color w:val="231F20"/>
                                      <w:spacing w:val="-1"/>
                                      <w:sz w:val="13"/>
                                    </w:rPr>
                                    <w:t> </w:t>
                                  </w:r>
                                  <w:r>
                                    <w:rPr>
                                      <w:b w:val="0"/>
                                      <w:color w:val="231F20"/>
                                      <w:sz w:val="13"/>
                                    </w:rPr>
                                    <w:t>el </w:t>
                                  </w:r>
                                  <w:r>
                                    <w:rPr>
                                      <w:b w:val="0"/>
                                      <w:color w:val="231F20"/>
                                      <w:spacing w:val="-2"/>
                                      <w:sz w:val="13"/>
                                    </w:rPr>
                                    <w:t>instalador.</w:t>
                                  </w:r>
                                </w:p>
                              </w:tc>
                            </w:tr>
                            <w:tr>
                              <w:trPr>
                                <w:trHeight w:val="536" w:hRule="atLeast"/>
                              </w:trPr>
                              <w:tc>
                                <w:tcPr>
                                  <w:tcW w:w="1468" w:type="dxa"/>
                                  <w:tcBorders>
                                    <w:left w:val="nil"/>
                                    <w:right w:val="single" w:sz="2" w:space="0" w:color="231F20"/>
                                  </w:tcBorders>
                                </w:tcPr>
                                <w:p>
                                  <w:pPr>
                                    <w:pStyle w:val="TableParagraph"/>
                                    <w:spacing w:before="152"/>
                                    <w:ind w:left="112"/>
                                    <w:rPr>
                                      <w:b w:val="0"/>
                                      <w:sz w:val="16"/>
                                    </w:rPr>
                                  </w:pPr>
                                  <w:r>
                                    <w:rPr>
                                      <w:b w:val="0"/>
                                      <w:color w:val="231F20"/>
                                      <w:spacing w:val="-2"/>
                                      <w:sz w:val="16"/>
                                    </w:rPr>
                                    <w:t>Comm_CAN_Err</w:t>
                                  </w:r>
                                </w:p>
                              </w:tc>
                              <w:tc>
                                <w:tcPr>
                                  <w:tcW w:w="4338" w:type="dxa"/>
                                  <w:tcBorders>
                                    <w:left w:val="single" w:sz="2" w:space="0" w:color="231F20"/>
                                    <w:right w:val="nil"/>
                                  </w:tcBorders>
                                </w:tcPr>
                                <w:p>
                                  <w:pPr>
                                    <w:pStyle w:val="TableParagraph"/>
                                    <w:spacing w:line="147" w:lineRule="exact" w:before="55"/>
                                    <w:ind w:left="141"/>
                                    <w:rPr>
                                      <w:b w:val="0"/>
                                      <w:sz w:val="13"/>
                                    </w:rPr>
                                  </w:pPr>
                                  <w:r>
                                    <w:rPr>
                                      <w:b w:val="0"/>
                                      <w:color w:val="231F20"/>
                                      <w:sz w:val="13"/>
                                    </w:rPr>
                                    <w:t>Fallo</w:t>
                                  </w:r>
                                  <w:r>
                                    <w:rPr>
                                      <w:b w:val="0"/>
                                      <w:color w:val="231F20"/>
                                      <w:spacing w:val="-3"/>
                                      <w:sz w:val="13"/>
                                    </w:rPr>
                                    <w:t> </w:t>
                                  </w:r>
                                  <w:r>
                                    <w:rPr>
                                      <w:b w:val="0"/>
                                      <w:color w:val="231F20"/>
                                      <w:sz w:val="13"/>
                                    </w:rPr>
                                    <w:t>interno</w:t>
                                  </w:r>
                                  <w:r>
                                    <w:rPr>
                                      <w:b w:val="0"/>
                                      <w:color w:val="231F20"/>
                                      <w:spacing w:val="-2"/>
                                      <w:sz w:val="13"/>
                                    </w:rPr>
                                    <w:t> </w:t>
                                  </w:r>
                                  <w:r>
                                    <w:rPr>
                                      <w:b w:val="0"/>
                                      <w:color w:val="231F20"/>
                                      <w:sz w:val="13"/>
                                    </w:rPr>
                                    <w:t>del</w:t>
                                  </w:r>
                                  <w:r>
                                    <w:rPr>
                                      <w:b w:val="0"/>
                                      <w:color w:val="231F20"/>
                                      <w:spacing w:val="-2"/>
                                      <w:sz w:val="13"/>
                                    </w:rPr>
                                    <w:t> </w:t>
                                  </w:r>
                                  <w:r>
                                    <w:rPr>
                                      <w:b w:val="0"/>
                                      <w:color w:val="231F20"/>
                                      <w:spacing w:val="-5"/>
                                      <w:sz w:val="13"/>
                                    </w:rPr>
                                    <w:t>CAN</w:t>
                                  </w:r>
                                </w:p>
                                <w:p>
                                  <w:pPr>
                                    <w:pStyle w:val="TableParagraph"/>
                                    <w:numPr>
                                      <w:ilvl w:val="0"/>
                                      <w:numId w:val="144"/>
                                    </w:numPr>
                                    <w:tabs>
                                      <w:tab w:pos="263" w:val="left" w:leader="none"/>
                                    </w:tabs>
                                    <w:spacing w:line="140" w:lineRule="exact" w:before="0" w:after="0"/>
                                    <w:ind w:left="263" w:right="0" w:hanging="122"/>
                                    <w:jc w:val="left"/>
                                    <w:rPr>
                                      <w:b w:val="0"/>
                                      <w:sz w:val="13"/>
                                    </w:rPr>
                                  </w:pPr>
                                  <w:r>
                                    <w:rPr>
                                      <w:b w:val="0"/>
                                      <w:color w:val="231F20"/>
                                      <w:sz w:val="13"/>
                                    </w:rPr>
                                    <w:t>Intente</w:t>
                                  </w:r>
                                  <w:r>
                                    <w:rPr>
                                      <w:b w:val="0"/>
                                      <w:color w:val="231F20"/>
                                      <w:spacing w:val="-1"/>
                                      <w:sz w:val="13"/>
                                    </w:rPr>
                                    <w:t> </w:t>
                                  </w:r>
                                  <w:r>
                                    <w:rPr>
                                      <w:b w:val="0"/>
                                      <w:color w:val="231F20"/>
                                      <w:sz w:val="13"/>
                                    </w:rPr>
                                    <w:t>volver</w:t>
                                  </w:r>
                                  <w:r>
                                    <w:rPr>
                                      <w:b w:val="0"/>
                                      <w:color w:val="231F20"/>
                                      <w:spacing w:val="-1"/>
                                      <w:sz w:val="13"/>
                                    </w:rPr>
                                    <w:t> </w:t>
                                  </w:r>
                                  <w:r>
                                    <w:rPr>
                                      <w:b w:val="0"/>
                                      <w:color w:val="231F20"/>
                                      <w:sz w:val="13"/>
                                    </w:rPr>
                                    <w:t>a poner</w:t>
                                  </w:r>
                                  <w:r>
                                    <w:rPr>
                                      <w:b w:val="0"/>
                                      <w:color w:val="231F20"/>
                                      <w:spacing w:val="-1"/>
                                      <w:sz w:val="13"/>
                                    </w:rPr>
                                    <w:t> </w:t>
                                  </w:r>
                                  <w:r>
                                    <w:rPr>
                                      <w:b w:val="0"/>
                                      <w:color w:val="231F20"/>
                                      <w:sz w:val="13"/>
                                    </w:rPr>
                                    <w:t>en marcha</w:t>
                                  </w:r>
                                  <w:r>
                                    <w:rPr>
                                      <w:b w:val="0"/>
                                      <w:color w:val="231F20"/>
                                      <w:spacing w:val="-1"/>
                                      <w:sz w:val="13"/>
                                    </w:rPr>
                                    <w:t> </w:t>
                                  </w:r>
                                  <w:r>
                                    <w:rPr>
                                      <w:b w:val="0"/>
                                      <w:color w:val="231F20"/>
                                      <w:sz w:val="13"/>
                                    </w:rPr>
                                    <w:t>el </w:t>
                                  </w:r>
                                  <w:r>
                                    <w:rPr>
                                      <w:b w:val="0"/>
                                      <w:color w:val="231F20"/>
                                      <w:spacing w:val="-2"/>
                                      <w:sz w:val="13"/>
                                    </w:rPr>
                                    <w:t>inversor.</w:t>
                                  </w:r>
                                </w:p>
                                <w:p>
                                  <w:pPr>
                                    <w:pStyle w:val="TableParagraph"/>
                                    <w:numPr>
                                      <w:ilvl w:val="0"/>
                                      <w:numId w:val="144"/>
                                    </w:numPr>
                                    <w:tabs>
                                      <w:tab w:pos="263" w:val="left" w:leader="none"/>
                                    </w:tabs>
                                    <w:spacing w:line="147" w:lineRule="exact" w:before="0" w:after="0"/>
                                    <w:ind w:left="263" w:right="0" w:hanging="122"/>
                                    <w:jc w:val="left"/>
                                    <w:rPr>
                                      <w:b w:val="0"/>
                                      <w:sz w:val="13"/>
                                    </w:rPr>
                                  </w:pPr>
                                  <w:r>
                                    <w:rPr>
                                      <w:b w:val="0"/>
                                      <w:color w:val="231F20"/>
                                      <w:sz w:val="13"/>
                                    </w:rPr>
                                    <w:t>Póngase</w:t>
                                  </w:r>
                                  <w:r>
                                    <w:rPr>
                                      <w:b w:val="0"/>
                                      <w:color w:val="231F20"/>
                                      <w:spacing w:val="-3"/>
                                      <w:sz w:val="13"/>
                                    </w:rPr>
                                    <w:t> </w:t>
                                  </w:r>
                                  <w:r>
                                    <w:rPr>
                                      <w:b w:val="0"/>
                                      <w:color w:val="231F20"/>
                                      <w:sz w:val="13"/>
                                    </w:rPr>
                                    <w:t>en</w:t>
                                  </w:r>
                                  <w:r>
                                    <w:rPr>
                                      <w:b w:val="0"/>
                                      <w:color w:val="231F20"/>
                                      <w:spacing w:val="-1"/>
                                      <w:sz w:val="13"/>
                                    </w:rPr>
                                    <w:t> </w:t>
                                  </w:r>
                                  <w:r>
                                    <w:rPr>
                                      <w:b w:val="0"/>
                                      <w:color w:val="231F20"/>
                                      <w:sz w:val="13"/>
                                    </w:rPr>
                                    <w:t>contacto</w:t>
                                  </w:r>
                                  <w:r>
                                    <w:rPr>
                                      <w:b w:val="0"/>
                                      <w:color w:val="231F20"/>
                                      <w:spacing w:val="-1"/>
                                      <w:sz w:val="13"/>
                                    </w:rPr>
                                    <w:t> </w:t>
                                  </w:r>
                                  <w:r>
                                    <w:rPr>
                                      <w:b w:val="0"/>
                                      <w:color w:val="231F20"/>
                                      <w:sz w:val="13"/>
                                    </w:rPr>
                                    <w:t>con</w:t>
                                  </w:r>
                                  <w:r>
                                    <w:rPr>
                                      <w:b w:val="0"/>
                                      <w:color w:val="231F20"/>
                                      <w:spacing w:val="-1"/>
                                      <w:sz w:val="13"/>
                                    </w:rPr>
                                    <w:t> </w:t>
                                  </w:r>
                                  <w:r>
                                    <w:rPr>
                                      <w:b w:val="0"/>
                                      <w:color w:val="231F20"/>
                                      <w:sz w:val="13"/>
                                    </w:rPr>
                                    <w:t>el </w:t>
                                  </w:r>
                                  <w:r>
                                    <w:rPr>
                                      <w:b w:val="0"/>
                                      <w:color w:val="231F20"/>
                                      <w:spacing w:val="-2"/>
                                      <w:sz w:val="13"/>
                                    </w:rPr>
                                    <w:t>instalador.</w:t>
                                  </w:r>
                                </w:p>
                              </w:tc>
                            </w:tr>
                            <w:tr>
                              <w:trPr>
                                <w:trHeight w:val="529" w:hRule="atLeast"/>
                              </w:trPr>
                              <w:tc>
                                <w:tcPr>
                                  <w:tcW w:w="1468" w:type="dxa"/>
                                  <w:tcBorders>
                                    <w:left w:val="nil"/>
                                    <w:right w:val="single" w:sz="2" w:space="0" w:color="231F20"/>
                                  </w:tcBorders>
                                  <w:shd w:val="clear" w:color="auto" w:fill="E6E7E8"/>
                                </w:tcPr>
                                <w:p>
                                  <w:pPr>
                                    <w:pStyle w:val="TableParagraph"/>
                                    <w:spacing w:before="145"/>
                                    <w:ind w:left="112"/>
                                    <w:rPr>
                                      <w:b w:val="0"/>
                                      <w:sz w:val="16"/>
                                    </w:rPr>
                                  </w:pPr>
                                  <w:r>
                                    <w:rPr>
                                      <w:b w:val="0"/>
                                      <w:color w:val="231F20"/>
                                      <w:spacing w:val="-2"/>
                                      <w:sz w:val="16"/>
                                    </w:rPr>
                                    <w:t>EPRM_RW_Err</w:t>
                                  </w:r>
                                </w:p>
                              </w:tc>
                              <w:tc>
                                <w:tcPr>
                                  <w:tcW w:w="4338" w:type="dxa"/>
                                  <w:tcBorders>
                                    <w:left w:val="single" w:sz="2" w:space="0" w:color="231F20"/>
                                    <w:right w:val="nil"/>
                                  </w:tcBorders>
                                  <w:shd w:val="clear" w:color="auto" w:fill="E6E7E8"/>
                                </w:tcPr>
                                <w:p>
                                  <w:pPr>
                                    <w:pStyle w:val="TableParagraph"/>
                                    <w:spacing w:line="147" w:lineRule="exact" w:before="47"/>
                                    <w:ind w:left="141"/>
                                    <w:rPr>
                                      <w:b w:val="0"/>
                                      <w:sz w:val="13"/>
                                    </w:rPr>
                                  </w:pPr>
                                  <w:r>
                                    <w:rPr>
                                      <w:b w:val="0"/>
                                      <w:color w:val="231F20"/>
                                      <w:sz w:val="13"/>
                                    </w:rPr>
                                    <w:t>Fallo</w:t>
                                  </w:r>
                                  <w:r>
                                    <w:rPr>
                                      <w:b w:val="0"/>
                                      <w:color w:val="231F20"/>
                                      <w:spacing w:val="-5"/>
                                      <w:sz w:val="13"/>
                                    </w:rPr>
                                    <w:t> </w:t>
                                  </w:r>
                                  <w:r>
                                    <w:rPr>
                                      <w:b w:val="0"/>
                                      <w:color w:val="231F20"/>
                                      <w:sz w:val="13"/>
                                    </w:rPr>
                                    <w:t>de</w:t>
                                  </w:r>
                                  <w:r>
                                    <w:rPr>
                                      <w:b w:val="0"/>
                                      <w:color w:val="231F20"/>
                                      <w:spacing w:val="-2"/>
                                      <w:sz w:val="13"/>
                                    </w:rPr>
                                    <w:t> </w:t>
                                  </w:r>
                                  <w:r>
                                    <w:rPr>
                                      <w:b w:val="0"/>
                                      <w:color w:val="231F20"/>
                                      <w:sz w:val="13"/>
                                    </w:rPr>
                                    <w:t>la</w:t>
                                  </w:r>
                                  <w:r>
                                    <w:rPr>
                                      <w:b w:val="0"/>
                                      <w:color w:val="231F20"/>
                                      <w:spacing w:val="-2"/>
                                      <w:sz w:val="13"/>
                                    </w:rPr>
                                    <w:t> EEPROM</w:t>
                                  </w:r>
                                </w:p>
                                <w:p>
                                  <w:pPr>
                                    <w:pStyle w:val="TableParagraph"/>
                                    <w:numPr>
                                      <w:ilvl w:val="0"/>
                                      <w:numId w:val="145"/>
                                    </w:numPr>
                                    <w:tabs>
                                      <w:tab w:pos="263" w:val="left" w:leader="none"/>
                                    </w:tabs>
                                    <w:spacing w:line="140" w:lineRule="exact" w:before="0" w:after="0"/>
                                    <w:ind w:left="263" w:right="0" w:hanging="122"/>
                                    <w:jc w:val="left"/>
                                    <w:rPr>
                                      <w:b w:val="0"/>
                                      <w:sz w:val="13"/>
                                    </w:rPr>
                                  </w:pPr>
                                  <w:r>
                                    <w:rPr>
                                      <w:b w:val="0"/>
                                      <w:color w:val="231F20"/>
                                      <w:sz w:val="13"/>
                                    </w:rPr>
                                    <w:t>Intente</w:t>
                                  </w:r>
                                  <w:r>
                                    <w:rPr>
                                      <w:b w:val="0"/>
                                      <w:color w:val="231F20"/>
                                      <w:spacing w:val="-1"/>
                                      <w:sz w:val="13"/>
                                    </w:rPr>
                                    <w:t> </w:t>
                                  </w:r>
                                  <w:r>
                                    <w:rPr>
                                      <w:b w:val="0"/>
                                      <w:color w:val="231F20"/>
                                      <w:sz w:val="13"/>
                                    </w:rPr>
                                    <w:t>volver</w:t>
                                  </w:r>
                                  <w:r>
                                    <w:rPr>
                                      <w:b w:val="0"/>
                                      <w:color w:val="231F20"/>
                                      <w:spacing w:val="-1"/>
                                      <w:sz w:val="13"/>
                                    </w:rPr>
                                    <w:t> </w:t>
                                  </w:r>
                                  <w:r>
                                    <w:rPr>
                                      <w:b w:val="0"/>
                                      <w:color w:val="231F20"/>
                                      <w:sz w:val="13"/>
                                    </w:rPr>
                                    <w:t>a poner</w:t>
                                  </w:r>
                                  <w:r>
                                    <w:rPr>
                                      <w:b w:val="0"/>
                                      <w:color w:val="231F20"/>
                                      <w:spacing w:val="-1"/>
                                      <w:sz w:val="13"/>
                                    </w:rPr>
                                    <w:t> </w:t>
                                  </w:r>
                                  <w:r>
                                    <w:rPr>
                                      <w:b w:val="0"/>
                                      <w:color w:val="231F20"/>
                                      <w:sz w:val="13"/>
                                    </w:rPr>
                                    <w:t>en marcha</w:t>
                                  </w:r>
                                  <w:r>
                                    <w:rPr>
                                      <w:b w:val="0"/>
                                      <w:color w:val="231F20"/>
                                      <w:spacing w:val="-1"/>
                                      <w:sz w:val="13"/>
                                    </w:rPr>
                                    <w:t> </w:t>
                                  </w:r>
                                  <w:r>
                                    <w:rPr>
                                      <w:b w:val="0"/>
                                      <w:color w:val="231F20"/>
                                      <w:sz w:val="13"/>
                                    </w:rPr>
                                    <w:t>el </w:t>
                                  </w:r>
                                  <w:r>
                                    <w:rPr>
                                      <w:b w:val="0"/>
                                      <w:color w:val="231F20"/>
                                      <w:spacing w:val="-2"/>
                                      <w:sz w:val="13"/>
                                    </w:rPr>
                                    <w:t>inversor.</w:t>
                                  </w:r>
                                </w:p>
                                <w:p>
                                  <w:pPr>
                                    <w:pStyle w:val="TableParagraph"/>
                                    <w:numPr>
                                      <w:ilvl w:val="0"/>
                                      <w:numId w:val="145"/>
                                    </w:numPr>
                                    <w:tabs>
                                      <w:tab w:pos="263" w:val="left" w:leader="none"/>
                                    </w:tabs>
                                    <w:spacing w:line="147" w:lineRule="exact" w:before="0" w:after="0"/>
                                    <w:ind w:left="263" w:right="0" w:hanging="122"/>
                                    <w:jc w:val="left"/>
                                    <w:rPr>
                                      <w:b w:val="0"/>
                                      <w:sz w:val="13"/>
                                    </w:rPr>
                                  </w:pPr>
                                  <w:r>
                                    <w:rPr>
                                      <w:b w:val="0"/>
                                      <w:color w:val="231F20"/>
                                      <w:sz w:val="13"/>
                                    </w:rPr>
                                    <w:t>Póngase</w:t>
                                  </w:r>
                                  <w:r>
                                    <w:rPr>
                                      <w:b w:val="0"/>
                                      <w:color w:val="231F20"/>
                                      <w:spacing w:val="-3"/>
                                      <w:sz w:val="13"/>
                                    </w:rPr>
                                    <w:t> </w:t>
                                  </w:r>
                                  <w:r>
                                    <w:rPr>
                                      <w:b w:val="0"/>
                                      <w:color w:val="231F20"/>
                                      <w:sz w:val="13"/>
                                    </w:rPr>
                                    <w:t>en</w:t>
                                  </w:r>
                                  <w:r>
                                    <w:rPr>
                                      <w:b w:val="0"/>
                                      <w:color w:val="231F20"/>
                                      <w:spacing w:val="-1"/>
                                      <w:sz w:val="13"/>
                                    </w:rPr>
                                    <w:t> </w:t>
                                  </w:r>
                                  <w:r>
                                    <w:rPr>
                                      <w:b w:val="0"/>
                                      <w:color w:val="231F20"/>
                                      <w:sz w:val="13"/>
                                    </w:rPr>
                                    <w:t>contacto</w:t>
                                  </w:r>
                                  <w:r>
                                    <w:rPr>
                                      <w:b w:val="0"/>
                                      <w:color w:val="231F20"/>
                                      <w:spacing w:val="-1"/>
                                      <w:sz w:val="13"/>
                                    </w:rPr>
                                    <w:t> </w:t>
                                  </w:r>
                                  <w:r>
                                    <w:rPr>
                                      <w:b w:val="0"/>
                                      <w:color w:val="231F20"/>
                                      <w:sz w:val="13"/>
                                    </w:rPr>
                                    <w:t>con</w:t>
                                  </w:r>
                                  <w:r>
                                    <w:rPr>
                                      <w:b w:val="0"/>
                                      <w:color w:val="231F20"/>
                                      <w:spacing w:val="-1"/>
                                      <w:sz w:val="13"/>
                                    </w:rPr>
                                    <w:t> </w:t>
                                  </w:r>
                                  <w:r>
                                    <w:rPr>
                                      <w:b w:val="0"/>
                                      <w:color w:val="231F20"/>
                                      <w:sz w:val="13"/>
                                    </w:rPr>
                                    <w:t>el </w:t>
                                  </w:r>
                                  <w:r>
                                    <w:rPr>
                                      <w:b w:val="0"/>
                                      <w:color w:val="231F20"/>
                                      <w:spacing w:val="-2"/>
                                      <w:sz w:val="13"/>
                                    </w:rPr>
                                    <w:t>instalador.</w:t>
                                  </w:r>
                                </w:p>
                              </w:tc>
                            </w:tr>
                            <w:tr>
                              <w:trPr>
                                <w:trHeight w:val="522" w:hRule="atLeast"/>
                              </w:trPr>
                              <w:tc>
                                <w:tcPr>
                                  <w:tcW w:w="1468" w:type="dxa"/>
                                  <w:tcBorders>
                                    <w:left w:val="nil"/>
                                    <w:right w:val="single" w:sz="2" w:space="0" w:color="231F20"/>
                                  </w:tcBorders>
                                </w:tcPr>
                                <w:p>
                                  <w:pPr>
                                    <w:pStyle w:val="TableParagraph"/>
                                    <w:spacing w:before="145"/>
                                    <w:ind w:left="112"/>
                                    <w:rPr>
                                      <w:b w:val="0"/>
                                      <w:sz w:val="16"/>
                                    </w:rPr>
                                  </w:pPr>
                                  <w:r>
                                    <w:rPr>
                                      <w:b w:val="0"/>
                                      <w:color w:val="231F20"/>
                                      <w:spacing w:val="-2"/>
                                      <w:sz w:val="16"/>
                                    </w:rPr>
                                    <w:t>FAN1_Err</w:t>
                                  </w:r>
                                </w:p>
                              </w:tc>
                              <w:tc>
                                <w:tcPr>
                                  <w:tcW w:w="4338" w:type="dxa"/>
                                  <w:tcBorders>
                                    <w:left w:val="single" w:sz="2" w:space="0" w:color="231F20"/>
                                    <w:right w:val="nil"/>
                                  </w:tcBorders>
                                </w:tcPr>
                                <w:p>
                                  <w:pPr>
                                    <w:pStyle w:val="TableParagraph"/>
                                    <w:spacing w:line="147" w:lineRule="exact" w:before="41"/>
                                    <w:ind w:left="141"/>
                                    <w:rPr>
                                      <w:b w:val="0"/>
                                      <w:sz w:val="13"/>
                                    </w:rPr>
                                  </w:pPr>
                                  <w:r>
                                    <w:rPr>
                                      <w:b w:val="0"/>
                                      <w:color w:val="231F20"/>
                                      <w:sz w:val="13"/>
                                    </w:rPr>
                                    <w:t>Fallo</w:t>
                                  </w:r>
                                  <w:r>
                                    <w:rPr>
                                      <w:b w:val="0"/>
                                      <w:color w:val="231F20"/>
                                      <w:spacing w:val="-3"/>
                                      <w:sz w:val="13"/>
                                    </w:rPr>
                                    <w:t> </w:t>
                                  </w:r>
                                  <w:r>
                                    <w:rPr>
                                      <w:b w:val="0"/>
                                      <w:color w:val="231F20"/>
                                      <w:sz w:val="13"/>
                                    </w:rPr>
                                    <w:t>del</w:t>
                                  </w:r>
                                  <w:r>
                                    <w:rPr>
                                      <w:b w:val="0"/>
                                      <w:color w:val="231F20"/>
                                      <w:spacing w:val="-3"/>
                                      <w:sz w:val="13"/>
                                    </w:rPr>
                                    <w:t> </w:t>
                                  </w:r>
                                  <w:r>
                                    <w:rPr>
                                      <w:b w:val="0"/>
                                      <w:color w:val="231F20"/>
                                      <w:sz w:val="13"/>
                                    </w:rPr>
                                    <w:t>ventilador</w:t>
                                  </w:r>
                                  <w:r>
                                    <w:rPr>
                                      <w:b w:val="0"/>
                                      <w:color w:val="231F20"/>
                                      <w:spacing w:val="-2"/>
                                      <w:sz w:val="13"/>
                                    </w:rPr>
                                    <w:t> </w:t>
                                  </w:r>
                                  <w:r>
                                    <w:rPr>
                                      <w:b w:val="0"/>
                                      <w:color w:val="231F20"/>
                                      <w:spacing w:val="-10"/>
                                      <w:sz w:val="13"/>
                                    </w:rPr>
                                    <w:t>1</w:t>
                                  </w:r>
                                </w:p>
                                <w:p>
                                  <w:pPr>
                                    <w:pStyle w:val="TableParagraph"/>
                                    <w:numPr>
                                      <w:ilvl w:val="0"/>
                                      <w:numId w:val="146"/>
                                    </w:numPr>
                                    <w:tabs>
                                      <w:tab w:pos="263" w:val="left" w:leader="none"/>
                                    </w:tabs>
                                    <w:spacing w:line="140" w:lineRule="exact" w:before="0" w:after="0"/>
                                    <w:ind w:left="263" w:right="0" w:hanging="122"/>
                                    <w:jc w:val="left"/>
                                    <w:rPr>
                                      <w:b w:val="0"/>
                                      <w:sz w:val="13"/>
                                    </w:rPr>
                                  </w:pPr>
                                  <w:r>
                                    <w:rPr>
                                      <w:b w:val="0"/>
                                      <w:color w:val="231F20"/>
                                      <w:sz w:val="13"/>
                                    </w:rPr>
                                    <w:t>Intente</w:t>
                                  </w:r>
                                  <w:r>
                                    <w:rPr>
                                      <w:b w:val="0"/>
                                      <w:color w:val="231F20"/>
                                      <w:spacing w:val="-1"/>
                                      <w:sz w:val="13"/>
                                    </w:rPr>
                                    <w:t> </w:t>
                                  </w:r>
                                  <w:r>
                                    <w:rPr>
                                      <w:b w:val="0"/>
                                      <w:color w:val="231F20"/>
                                      <w:sz w:val="13"/>
                                    </w:rPr>
                                    <w:t>volver</w:t>
                                  </w:r>
                                  <w:r>
                                    <w:rPr>
                                      <w:b w:val="0"/>
                                      <w:color w:val="231F20"/>
                                      <w:spacing w:val="-1"/>
                                      <w:sz w:val="13"/>
                                    </w:rPr>
                                    <w:t> </w:t>
                                  </w:r>
                                  <w:r>
                                    <w:rPr>
                                      <w:b w:val="0"/>
                                      <w:color w:val="231F20"/>
                                      <w:sz w:val="13"/>
                                    </w:rPr>
                                    <w:t>a poner</w:t>
                                  </w:r>
                                  <w:r>
                                    <w:rPr>
                                      <w:b w:val="0"/>
                                      <w:color w:val="231F20"/>
                                      <w:spacing w:val="-1"/>
                                      <w:sz w:val="13"/>
                                    </w:rPr>
                                    <w:t> </w:t>
                                  </w:r>
                                  <w:r>
                                    <w:rPr>
                                      <w:b w:val="0"/>
                                      <w:color w:val="231F20"/>
                                      <w:sz w:val="13"/>
                                    </w:rPr>
                                    <w:t>en marcha</w:t>
                                  </w:r>
                                  <w:r>
                                    <w:rPr>
                                      <w:b w:val="0"/>
                                      <w:color w:val="231F20"/>
                                      <w:spacing w:val="-1"/>
                                      <w:sz w:val="13"/>
                                    </w:rPr>
                                    <w:t> </w:t>
                                  </w:r>
                                  <w:r>
                                    <w:rPr>
                                      <w:b w:val="0"/>
                                      <w:color w:val="231F20"/>
                                      <w:sz w:val="13"/>
                                    </w:rPr>
                                    <w:t>el </w:t>
                                  </w:r>
                                  <w:r>
                                    <w:rPr>
                                      <w:b w:val="0"/>
                                      <w:color w:val="231F20"/>
                                      <w:spacing w:val="-2"/>
                                      <w:sz w:val="13"/>
                                    </w:rPr>
                                    <w:t>inversor.</w:t>
                                  </w:r>
                                </w:p>
                                <w:p>
                                  <w:pPr>
                                    <w:pStyle w:val="TableParagraph"/>
                                    <w:numPr>
                                      <w:ilvl w:val="0"/>
                                      <w:numId w:val="146"/>
                                    </w:numPr>
                                    <w:tabs>
                                      <w:tab w:pos="263" w:val="left" w:leader="none"/>
                                    </w:tabs>
                                    <w:spacing w:line="147" w:lineRule="exact" w:before="0" w:after="0"/>
                                    <w:ind w:left="263" w:right="0" w:hanging="122"/>
                                    <w:jc w:val="left"/>
                                    <w:rPr>
                                      <w:b w:val="0"/>
                                      <w:sz w:val="13"/>
                                    </w:rPr>
                                  </w:pPr>
                                  <w:r>
                                    <w:rPr>
                                      <w:b w:val="0"/>
                                      <w:color w:val="231F20"/>
                                      <w:sz w:val="13"/>
                                    </w:rPr>
                                    <w:t>Póngase</w:t>
                                  </w:r>
                                  <w:r>
                                    <w:rPr>
                                      <w:b w:val="0"/>
                                      <w:color w:val="231F20"/>
                                      <w:spacing w:val="-3"/>
                                      <w:sz w:val="13"/>
                                    </w:rPr>
                                    <w:t> </w:t>
                                  </w:r>
                                  <w:r>
                                    <w:rPr>
                                      <w:b w:val="0"/>
                                      <w:color w:val="231F20"/>
                                      <w:sz w:val="13"/>
                                    </w:rPr>
                                    <w:t>en</w:t>
                                  </w:r>
                                  <w:r>
                                    <w:rPr>
                                      <w:b w:val="0"/>
                                      <w:color w:val="231F20"/>
                                      <w:spacing w:val="-1"/>
                                      <w:sz w:val="13"/>
                                    </w:rPr>
                                    <w:t> </w:t>
                                  </w:r>
                                  <w:r>
                                    <w:rPr>
                                      <w:b w:val="0"/>
                                      <w:color w:val="231F20"/>
                                      <w:sz w:val="13"/>
                                    </w:rPr>
                                    <w:t>contacto</w:t>
                                  </w:r>
                                  <w:r>
                                    <w:rPr>
                                      <w:b w:val="0"/>
                                      <w:color w:val="231F20"/>
                                      <w:spacing w:val="-1"/>
                                      <w:sz w:val="13"/>
                                    </w:rPr>
                                    <w:t> </w:t>
                                  </w:r>
                                  <w:r>
                                    <w:rPr>
                                      <w:b w:val="0"/>
                                      <w:color w:val="231F20"/>
                                      <w:sz w:val="13"/>
                                    </w:rPr>
                                    <w:t>con</w:t>
                                  </w:r>
                                  <w:r>
                                    <w:rPr>
                                      <w:b w:val="0"/>
                                      <w:color w:val="231F20"/>
                                      <w:spacing w:val="-1"/>
                                      <w:sz w:val="13"/>
                                    </w:rPr>
                                    <w:t> </w:t>
                                  </w:r>
                                  <w:r>
                                    <w:rPr>
                                      <w:b w:val="0"/>
                                      <w:color w:val="231F20"/>
                                      <w:sz w:val="13"/>
                                    </w:rPr>
                                    <w:t>el </w:t>
                                  </w:r>
                                  <w:r>
                                    <w:rPr>
                                      <w:b w:val="0"/>
                                      <w:color w:val="231F20"/>
                                      <w:spacing w:val="-2"/>
                                      <w:sz w:val="13"/>
                                    </w:rPr>
                                    <w:t>instalador.</w:t>
                                  </w:r>
                                </w:p>
                              </w:tc>
                            </w:tr>
                            <w:tr>
                              <w:trPr>
                                <w:trHeight w:val="537" w:hRule="atLeast"/>
                              </w:trPr>
                              <w:tc>
                                <w:tcPr>
                                  <w:tcW w:w="1468" w:type="dxa"/>
                                  <w:tcBorders>
                                    <w:left w:val="nil"/>
                                    <w:right w:val="single" w:sz="2" w:space="0" w:color="231F20"/>
                                  </w:tcBorders>
                                  <w:shd w:val="clear" w:color="auto" w:fill="E6E7E8"/>
                                </w:tcPr>
                                <w:p>
                                  <w:pPr>
                                    <w:pStyle w:val="TableParagraph"/>
                                    <w:spacing w:before="133"/>
                                    <w:ind w:left="112"/>
                                    <w:rPr>
                                      <w:b w:val="0"/>
                                      <w:sz w:val="16"/>
                                    </w:rPr>
                                  </w:pPr>
                                  <w:r>
                                    <w:rPr>
                                      <w:b w:val="0"/>
                                      <w:color w:val="231F20"/>
                                      <w:spacing w:val="-2"/>
                                      <w:sz w:val="16"/>
                                    </w:rPr>
                                    <w:t>FAN2_Err</w:t>
                                  </w:r>
                                </w:p>
                              </w:tc>
                              <w:tc>
                                <w:tcPr>
                                  <w:tcW w:w="4338" w:type="dxa"/>
                                  <w:tcBorders>
                                    <w:left w:val="single" w:sz="2" w:space="0" w:color="231F20"/>
                                    <w:right w:val="nil"/>
                                  </w:tcBorders>
                                  <w:shd w:val="clear" w:color="auto" w:fill="E6E7E8"/>
                                </w:tcPr>
                                <w:p>
                                  <w:pPr>
                                    <w:pStyle w:val="TableParagraph"/>
                                    <w:spacing w:line="147" w:lineRule="exact" w:before="31"/>
                                    <w:ind w:left="141"/>
                                    <w:rPr>
                                      <w:b w:val="0"/>
                                      <w:sz w:val="13"/>
                                    </w:rPr>
                                  </w:pPr>
                                  <w:r>
                                    <w:rPr>
                                      <w:b w:val="0"/>
                                      <w:color w:val="231F20"/>
                                      <w:sz w:val="13"/>
                                    </w:rPr>
                                    <w:t>Fallo</w:t>
                                  </w:r>
                                  <w:r>
                                    <w:rPr>
                                      <w:b w:val="0"/>
                                      <w:color w:val="231F20"/>
                                      <w:spacing w:val="-3"/>
                                      <w:sz w:val="13"/>
                                    </w:rPr>
                                    <w:t> </w:t>
                                  </w:r>
                                  <w:r>
                                    <w:rPr>
                                      <w:b w:val="0"/>
                                      <w:color w:val="231F20"/>
                                      <w:sz w:val="13"/>
                                    </w:rPr>
                                    <w:t>del</w:t>
                                  </w:r>
                                  <w:r>
                                    <w:rPr>
                                      <w:b w:val="0"/>
                                      <w:color w:val="231F20"/>
                                      <w:spacing w:val="-3"/>
                                      <w:sz w:val="13"/>
                                    </w:rPr>
                                    <w:t> </w:t>
                                  </w:r>
                                  <w:r>
                                    <w:rPr>
                                      <w:b w:val="0"/>
                                      <w:color w:val="231F20"/>
                                      <w:sz w:val="13"/>
                                    </w:rPr>
                                    <w:t>ventilador</w:t>
                                  </w:r>
                                  <w:r>
                                    <w:rPr>
                                      <w:b w:val="0"/>
                                      <w:color w:val="231F20"/>
                                      <w:spacing w:val="-2"/>
                                      <w:sz w:val="13"/>
                                    </w:rPr>
                                    <w:t> </w:t>
                                  </w:r>
                                  <w:r>
                                    <w:rPr>
                                      <w:b w:val="0"/>
                                      <w:color w:val="231F20"/>
                                      <w:spacing w:val="-10"/>
                                      <w:sz w:val="13"/>
                                    </w:rPr>
                                    <w:t>2</w:t>
                                  </w:r>
                                </w:p>
                                <w:p>
                                  <w:pPr>
                                    <w:pStyle w:val="TableParagraph"/>
                                    <w:numPr>
                                      <w:ilvl w:val="0"/>
                                      <w:numId w:val="147"/>
                                    </w:numPr>
                                    <w:tabs>
                                      <w:tab w:pos="263" w:val="left" w:leader="none"/>
                                    </w:tabs>
                                    <w:spacing w:line="140" w:lineRule="exact" w:before="0" w:after="0"/>
                                    <w:ind w:left="263" w:right="0" w:hanging="122"/>
                                    <w:jc w:val="left"/>
                                    <w:rPr>
                                      <w:b w:val="0"/>
                                      <w:sz w:val="13"/>
                                    </w:rPr>
                                  </w:pPr>
                                  <w:r>
                                    <w:rPr>
                                      <w:b w:val="0"/>
                                      <w:color w:val="231F20"/>
                                      <w:sz w:val="13"/>
                                    </w:rPr>
                                    <w:t>Intente</w:t>
                                  </w:r>
                                  <w:r>
                                    <w:rPr>
                                      <w:b w:val="0"/>
                                      <w:color w:val="231F20"/>
                                      <w:spacing w:val="-1"/>
                                      <w:sz w:val="13"/>
                                    </w:rPr>
                                    <w:t> </w:t>
                                  </w:r>
                                  <w:r>
                                    <w:rPr>
                                      <w:b w:val="0"/>
                                      <w:color w:val="231F20"/>
                                      <w:sz w:val="13"/>
                                    </w:rPr>
                                    <w:t>volver</w:t>
                                  </w:r>
                                  <w:r>
                                    <w:rPr>
                                      <w:b w:val="0"/>
                                      <w:color w:val="231F20"/>
                                      <w:spacing w:val="-1"/>
                                      <w:sz w:val="13"/>
                                    </w:rPr>
                                    <w:t> </w:t>
                                  </w:r>
                                  <w:r>
                                    <w:rPr>
                                      <w:b w:val="0"/>
                                      <w:color w:val="231F20"/>
                                      <w:sz w:val="13"/>
                                    </w:rPr>
                                    <w:t>a poner</w:t>
                                  </w:r>
                                  <w:r>
                                    <w:rPr>
                                      <w:b w:val="0"/>
                                      <w:color w:val="231F20"/>
                                      <w:spacing w:val="-1"/>
                                      <w:sz w:val="13"/>
                                    </w:rPr>
                                    <w:t> </w:t>
                                  </w:r>
                                  <w:r>
                                    <w:rPr>
                                      <w:b w:val="0"/>
                                      <w:color w:val="231F20"/>
                                      <w:sz w:val="13"/>
                                    </w:rPr>
                                    <w:t>en marcha</w:t>
                                  </w:r>
                                  <w:r>
                                    <w:rPr>
                                      <w:b w:val="0"/>
                                      <w:color w:val="231F20"/>
                                      <w:spacing w:val="-1"/>
                                      <w:sz w:val="13"/>
                                    </w:rPr>
                                    <w:t> </w:t>
                                  </w:r>
                                  <w:r>
                                    <w:rPr>
                                      <w:b w:val="0"/>
                                      <w:color w:val="231F20"/>
                                      <w:sz w:val="13"/>
                                    </w:rPr>
                                    <w:t>el </w:t>
                                  </w:r>
                                  <w:r>
                                    <w:rPr>
                                      <w:b w:val="0"/>
                                      <w:color w:val="231F20"/>
                                      <w:spacing w:val="-2"/>
                                      <w:sz w:val="13"/>
                                    </w:rPr>
                                    <w:t>inversor.</w:t>
                                  </w:r>
                                </w:p>
                                <w:p>
                                  <w:pPr>
                                    <w:pStyle w:val="TableParagraph"/>
                                    <w:numPr>
                                      <w:ilvl w:val="0"/>
                                      <w:numId w:val="147"/>
                                    </w:numPr>
                                    <w:tabs>
                                      <w:tab w:pos="263" w:val="left" w:leader="none"/>
                                    </w:tabs>
                                    <w:spacing w:line="147" w:lineRule="exact" w:before="0" w:after="0"/>
                                    <w:ind w:left="263" w:right="0" w:hanging="122"/>
                                    <w:jc w:val="left"/>
                                    <w:rPr>
                                      <w:b w:val="0"/>
                                      <w:sz w:val="13"/>
                                    </w:rPr>
                                  </w:pPr>
                                  <w:r>
                                    <w:rPr>
                                      <w:b w:val="0"/>
                                      <w:color w:val="231F20"/>
                                      <w:sz w:val="13"/>
                                    </w:rPr>
                                    <w:t>Póngase</w:t>
                                  </w:r>
                                  <w:r>
                                    <w:rPr>
                                      <w:b w:val="0"/>
                                      <w:color w:val="231F20"/>
                                      <w:spacing w:val="-3"/>
                                      <w:sz w:val="13"/>
                                    </w:rPr>
                                    <w:t> </w:t>
                                  </w:r>
                                  <w:r>
                                    <w:rPr>
                                      <w:b w:val="0"/>
                                      <w:color w:val="231F20"/>
                                      <w:sz w:val="13"/>
                                    </w:rPr>
                                    <w:t>en</w:t>
                                  </w:r>
                                  <w:r>
                                    <w:rPr>
                                      <w:b w:val="0"/>
                                      <w:color w:val="231F20"/>
                                      <w:spacing w:val="-1"/>
                                      <w:sz w:val="13"/>
                                    </w:rPr>
                                    <w:t> </w:t>
                                  </w:r>
                                  <w:r>
                                    <w:rPr>
                                      <w:b w:val="0"/>
                                      <w:color w:val="231F20"/>
                                      <w:sz w:val="13"/>
                                    </w:rPr>
                                    <w:t>contacto</w:t>
                                  </w:r>
                                  <w:r>
                                    <w:rPr>
                                      <w:b w:val="0"/>
                                      <w:color w:val="231F20"/>
                                      <w:spacing w:val="-1"/>
                                      <w:sz w:val="13"/>
                                    </w:rPr>
                                    <w:t> </w:t>
                                  </w:r>
                                  <w:r>
                                    <w:rPr>
                                      <w:b w:val="0"/>
                                      <w:color w:val="231F20"/>
                                      <w:sz w:val="13"/>
                                    </w:rPr>
                                    <w:t>con</w:t>
                                  </w:r>
                                  <w:r>
                                    <w:rPr>
                                      <w:b w:val="0"/>
                                      <w:color w:val="231F20"/>
                                      <w:spacing w:val="-1"/>
                                      <w:sz w:val="13"/>
                                    </w:rPr>
                                    <w:t> </w:t>
                                  </w:r>
                                  <w:r>
                                    <w:rPr>
                                      <w:b w:val="0"/>
                                      <w:color w:val="231F20"/>
                                      <w:sz w:val="13"/>
                                    </w:rPr>
                                    <w:t>el </w:t>
                                  </w:r>
                                  <w:r>
                                    <w:rPr>
                                      <w:b w:val="0"/>
                                      <w:color w:val="231F20"/>
                                      <w:spacing w:val="-2"/>
                                      <w:sz w:val="13"/>
                                    </w:rPr>
                                    <w:t>instalador.</w:t>
                                  </w:r>
                                </w:p>
                              </w:tc>
                            </w:tr>
                            <w:tr>
                              <w:trPr>
                                <w:trHeight w:val="590" w:hRule="atLeast"/>
                              </w:trPr>
                              <w:tc>
                                <w:tcPr>
                                  <w:tcW w:w="1468" w:type="dxa"/>
                                  <w:tcBorders>
                                    <w:left w:val="nil"/>
                                    <w:bottom w:val="single" w:sz="2" w:space="0" w:color="231F20"/>
                                    <w:right w:val="single" w:sz="2" w:space="0" w:color="231F20"/>
                                  </w:tcBorders>
                                </w:tcPr>
                                <w:p>
                                  <w:pPr>
                                    <w:pStyle w:val="TableParagraph"/>
                                    <w:spacing w:before="167"/>
                                    <w:ind w:left="112"/>
                                    <w:rPr>
                                      <w:b w:val="0"/>
                                      <w:sz w:val="16"/>
                                    </w:rPr>
                                  </w:pPr>
                                  <w:r>
                                    <w:rPr>
                                      <w:b w:val="0"/>
                                      <w:color w:val="231F20"/>
                                      <w:spacing w:val="-2"/>
                                      <w:sz w:val="16"/>
                                    </w:rPr>
                                    <w:t>MOV_AC_Err</w:t>
                                  </w:r>
                                </w:p>
                              </w:tc>
                              <w:tc>
                                <w:tcPr>
                                  <w:tcW w:w="4338" w:type="dxa"/>
                                  <w:tcBorders>
                                    <w:left w:val="single" w:sz="2" w:space="0" w:color="231F20"/>
                                    <w:bottom w:val="single" w:sz="2" w:space="0" w:color="231F20"/>
                                    <w:right w:val="nil"/>
                                  </w:tcBorders>
                                </w:tcPr>
                                <w:p>
                                  <w:pPr>
                                    <w:pStyle w:val="TableParagraph"/>
                                    <w:spacing w:line="147" w:lineRule="exact" w:before="56"/>
                                    <w:ind w:left="141"/>
                                    <w:rPr>
                                      <w:b w:val="0"/>
                                      <w:sz w:val="13"/>
                                    </w:rPr>
                                  </w:pPr>
                                  <w:r>
                                    <w:rPr>
                                      <w:b w:val="0"/>
                                      <w:color w:val="231F20"/>
                                      <w:sz w:val="13"/>
                                    </w:rPr>
                                    <w:t>Fallo</w:t>
                                  </w:r>
                                  <w:r>
                                    <w:rPr>
                                      <w:b w:val="0"/>
                                      <w:color w:val="231F20"/>
                                      <w:spacing w:val="-2"/>
                                      <w:sz w:val="13"/>
                                    </w:rPr>
                                    <w:t> </w:t>
                                  </w:r>
                                  <w:r>
                                    <w:rPr>
                                      <w:b w:val="0"/>
                                      <w:color w:val="231F20"/>
                                      <w:sz w:val="13"/>
                                    </w:rPr>
                                    <w:t>del</w:t>
                                  </w:r>
                                  <w:r>
                                    <w:rPr>
                                      <w:b w:val="0"/>
                                      <w:color w:val="231F20"/>
                                      <w:spacing w:val="-1"/>
                                      <w:sz w:val="13"/>
                                    </w:rPr>
                                    <w:t> </w:t>
                                  </w:r>
                                  <w:r>
                                    <w:rPr>
                                      <w:b w:val="0"/>
                                      <w:color w:val="231F20"/>
                                      <w:sz w:val="13"/>
                                    </w:rPr>
                                    <w:t>módulo</w:t>
                                  </w:r>
                                  <w:r>
                                    <w:rPr>
                                      <w:b w:val="0"/>
                                      <w:color w:val="231F20"/>
                                      <w:spacing w:val="-2"/>
                                      <w:sz w:val="13"/>
                                    </w:rPr>
                                    <w:t> </w:t>
                                  </w:r>
                                  <w:r>
                                    <w:rPr>
                                      <w:b w:val="0"/>
                                      <w:color w:val="231F20"/>
                                      <w:sz w:val="13"/>
                                    </w:rPr>
                                    <w:t>de</w:t>
                                  </w:r>
                                  <w:r>
                                    <w:rPr>
                                      <w:b w:val="0"/>
                                      <w:color w:val="231F20"/>
                                      <w:spacing w:val="-1"/>
                                      <w:sz w:val="13"/>
                                    </w:rPr>
                                    <w:t> </w:t>
                                  </w:r>
                                  <w:r>
                                    <w:rPr>
                                      <w:b w:val="0"/>
                                      <w:color w:val="231F20"/>
                                      <w:sz w:val="13"/>
                                    </w:rPr>
                                    <w:t>protección</w:t>
                                  </w:r>
                                  <w:r>
                                    <w:rPr>
                                      <w:b w:val="0"/>
                                      <w:color w:val="231F20"/>
                                      <w:spacing w:val="-2"/>
                                      <w:sz w:val="13"/>
                                    </w:rPr>
                                    <w:t> </w:t>
                                  </w:r>
                                  <w:r>
                                    <w:rPr>
                                      <w:b w:val="0"/>
                                      <w:color w:val="231F20"/>
                                      <w:sz w:val="13"/>
                                    </w:rPr>
                                    <w:t>contra</w:t>
                                  </w:r>
                                  <w:r>
                                    <w:rPr>
                                      <w:b w:val="0"/>
                                      <w:color w:val="231F20"/>
                                      <w:spacing w:val="-1"/>
                                      <w:sz w:val="13"/>
                                    </w:rPr>
                                    <w:t> </w:t>
                                  </w:r>
                                  <w:r>
                                    <w:rPr>
                                      <w:b w:val="0"/>
                                      <w:color w:val="231F20"/>
                                      <w:sz w:val="13"/>
                                    </w:rPr>
                                    <w:t>rayos</w:t>
                                  </w:r>
                                  <w:r>
                                    <w:rPr>
                                      <w:b w:val="0"/>
                                      <w:color w:val="231F20"/>
                                      <w:spacing w:val="-2"/>
                                      <w:sz w:val="13"/>
                                    </w:rPr>
                                    <w:t> </w:t>
                                  </w:r>
                                  <w:r>
                                    <w:rPr>
                                      <w:b w:val="0"/>
                                      <w:color w:val="231F20"/>
                                      <w:sz w:val="13"/>
                                    </w:rPr>
                                    <w:t>de</w:t>
                                  </w:r>
                                  <w:r>
                                    <w:rPr>
                                      <w:b w:val="0"/>
                                      <w:color w:val="231F20"/>
                                      <w:spacing w:val="-1"/>
                                      <w:sz w:val="13"/>
                                    </w:rPr>
                                    <w:t> </w:t>
                                  </w:r>
                                  <w:r>
                                    <w:rPr>
                                      <w:b w:val="0"/>
                                      <w:color w:val="231F20"/>
                                      <w:spacing w:val="-5"/>
                                      <w:sz w:val="13"/>
                                    </w:rPr>
                                    <w:t>CA</w:t>
                                  </w:r>
                                </w:p>
                                <w:p>
                                  <w:pPr>
                                    <w:pStyle w:val="TableParagraph"/>
                                    <w:numPr>
                                      <w:ilvl w:val="0"/>
                                      <w:numId w:val="148"/>
                                    </w:numPr>
                                    <w:tabs>
                                      <w:tab w:pos="263" w:val="left" w:leader="none"/>
                                    </w:tabs>
                                    <w:spacing w:line="140" w:lineRule="exact" w:before="0" w:after="0"/>
                                    <w:ind w:left="263" w:right="0" w:hanging="122"/>
                                    <w:jc w:val="left"/>
                                    <w:rPr>
                                      <w:b w:val="0"/>
                                      <w:sz w:val="13"/>
                                    </w:rPr>
                                  </w:pPr>
                                  <w:r>
                                    <w:rPr>
                                      <w:b w:val="0"/>
                                      <w:color w:val="231F20"/>
                                      <w:sz w:val="13"/>
                                    </w:rPr>
                                    <w:t>Intente</w:t>
                                  </w:r>
                                  <w:r>
                                    <w:rPr>
                                      <w:b w:val="0"/>
                                      <w:color w:val="231F20"/>
                                      <w:spacing w:val="-1"/>
                                      <w:sz w:val="13"/>
                                    </w:rPr>
                                    <w:t> </w:t>
                                  </w:r>
                                  <w:r>
                                    <w:rPr>
                                      <w:b w:val="0"/>
                                      <w:color w:val="231F20"/>
                                      <w:sz w:val="13"/>
                                    </w:rPr>
                                    <w:t>volver</w:t>
                                  </w:r>
                                  <w:r>
                                    <w:rPr>
                                      <w:b w:val="0"/>
                                      <w:color w:val="231F20"/>
                                      <w:spacing w:val="-1"/>
                                      <w:sz w:val="13"/>
                                    </w:rPr>
                                    <w:t> </w:t>
                                  </w:r>
                                  <w:r>
                                    <w:rPr>
                                      <w:b w:val="0"/>
                                      <w:color w:val="231F20"/>
                                      <w:sz w:val="13"/>
                                    </w:rPr>
                                    <w:t>a poner</w:t>
                                  </w:r>
                                  <w:r>
                                    <w:rPr>
                                      <w:b w:val="0"/>
                                      <w:color w:val="231F20"/>
                                      <w:spacing w:val="-1"/>
                                      <w:sz w:val="13"/>
                                    </w:rPr>
                                    <w:t> </w:t>
                                  </w:r>
                                  <w:r>
                                    <w:rPr>
                                      <w:b w:val="0"/>
                                      <w:color w:val="231F20"/>
                                      <w:sz w:val="13"/>
                                    </w:rPr>
                                    <w:t>en marcha</w:t>
                                  </w:r>
                                  <w:r>
                                    <w:rPr>
                                      <w:b w:val="0"/>
                                      <w:color w:val="231F20"/>
                                      <w:spacing w:val="-1"/>
                                      <w:sz w:val="13"/>
                                    </w:rPr>
                                    <w:t> </w:t>
                                  </w:r>
                                  <w:r>
                                    <w:rPr>
                                      <w:b w:val="0"/>
                                      <w:color w:val="231F20"/>
                                      <w:sz w:val="13"/>
                                    </w:rPr>
                                    <w:t>el </w:t>
                                  </w:r>
                                  <w:r>
                                    <w:rPr>
                                      <w:b w:val="0"/>
                                      <w:color w:val="231F20"/>
                                      <w:spacing w:val="-2"/>
                                      <w:sz w:val="13"/>
                                    </w:rPr>
                                    <w:t>inversor.</w:t>
                                  </w:r>
                                </w:p>
                                <w:p>
                                  <w:pPr>
                                    <w:pStyle w:val="TableParagraph"/>
                                    <w:numPr>
                                      <w:ilvl w:val="0"/>
                                      <w:numId w:val="148"/>
                                    </w:numPr>
                                    <w:tabs>
                                      <w:tab w:pos="263" w:val="left" w:leader="none"/>
                                    </w:tabs>
                                    <w:spacing w:line="147" w:lineRule="exact" w:before="0" w:after="0"/>
                                    <w:ind w:left="263" w:right="0" w:hanging="122"/>
                                    <w:jc w:val="left"/>
                                    <w:rPr>
                                      <w:b w:val="0"/>
                                      <w:sz w:val="13"/>
                                    </w:rPr>
                                  </w:pPr>
                                  <w:r>
                                    <w:rPr>
                                      <w:b w:val="0"/>
                                      <w:color w:val="231F20"/>
                                      <w:sz w:val="13"/>
                                    </w:rPr>
                                    <w:t>Póngase</w:t>
                                  </w:r>
                                  <w:r>
                                    <w:rPr>
                                      <w:b w:val="0"/>
                                      <w:color w:val="231F20"/>
                                      <w:spacing w:val="-3"/>
                                      <w:sz w:val="13"/>
                                    </w:rPr>
                                    <w:t> </w:t>
                                  </w:r>
                                  <w:r>
                                    <w:rPr>
                                      <w:b w:val="0"/>
                                      <w:color w:val="231F20"/>
                                      <w:sz w:val="13"/>
                                    </w:rPr>
                                    <w:t>en</w:t>
                                  </w:r>
                                  <w:r>
                                    <w:rPr>
                                      <w:b w:val="0"/>
                                      <w:color w:val="231F20"/>
                                      <w:spacing w:val="-1"/>
                                      <w:sz w:val="13"/>
                                    </w:rPr>
                                    <w:t> </w:t>
                                  </w:r>
                                  <w:r>
                                    <w:rPr>
                                      <w:b w:val="0"/>
                                      <w:color w:val="231F20"/>
                                      <w:sz w:val="13"/>
                                    </w:rPr>
                                    <w:t>contacto</w:t>
                                  </w:r>
                                  <w:r>
                                    <w:rPr>
                                      <w:b w:val="0"/>
                                      <w:color w:val="231F20"/>
                                      <w:spacing w:val="-1"/>
                                      <w:sz w:val="13"/>
                                    </w:rPr>
                                    <w:t> </w:t>
                                  </w:r>
                                  <w:r>
                                    <w:rPr>
                                      <w:b w:val="0"/>
                                      <w:color w:val="231F20"/>
                                      <w:sz w:val="13"/>
                                    </w:rPr>
                                    <w:t>con</w:t>
                                  </w:r>
                                  <w:r>
                                    <w:rPr>
                                      <w:b w:val="0"/>
                                      <w:color w:val="231F20"/>
                                      <w:spacing w:val="-1"/>
                                      <w:sz w:val="13"/>
                                    </w:rPr>
                                    <w:t> </w:t>
                                  </w:r>
                                  <w:r>
                                    <w:rPr>
                                      <w:b w:val="0"/>
                                      <w:color w:val="231F20"/>
                                      <w:sz w:val="13"/>
                                    </w:rPr>
                                    <w:t>el </w:t>
                                  </w:r>
                                  <w:r>
                                    <w:rPr>
                                      <w:b w:val="0"/>
                                      <w:color w:val="231F20"/>
                                      <w:spacing w:val="-2"/>
                                      <w:sz w:val="13"/>
                                    </w:rPr>
                                    <w:t>instalador.</w:t>
                                  </w:r>
                                </w:p>
                              </w:tc>
                            </w:tr>
                            <w:tr>
                              <w:trPr>
                                <w:trHeight w:val="604" w:hRule="atLeast"/>
                              </w:trPr>
                              <w:tc>
                                <w:tcPr>
                                  <w:tcW w:w="1468" w:type="dxa"/>
                                  <w:tcBorders>
                                    <w:top w:val="single" w:sz="2" w:space="0" w:color="231F20"/>
                                    <w:left w:val="nil"/>
                                    <w:right w:val="single" w:sz="2" w:space="0" w:color="231F20"/>
                                  </w:tcBorders>
                                  <w:shd w:val="clear" w:color="auto" w:fill="E6E7E8"/>
                                </w:tcPr>
                                <w:p>
                                  <w:pPr>
                                    <w:pStyle w:val="TableParagraph"/>
                                    <w:spacing w:before="6"/>
                                    <w:rPr>
                                      <w:rFonts w:ascii="Myriad Pro SemiExt"/>
                                      <w:sz w:val="16"/>
                                    </w:rPr>
                                  </w:pPr>
                                </w:p>
                                <w:p>
                                  <w:pPr>
                                    <w:pStyle w:val="TableParagraph"/>
                                    <w:ind w:left="112"/>
                                    <w:rPr>
                                      <w:b w:val="0"/>
                                      <w:sz w:val="16"/>
                                    </w:rPr>
                                  </w:pPr>
                                  <w:r>
                                    <w:rPr>
                                      <w:b w:val="0"/>
                                      <w:color w:val="231F20"/>
                                      <w:spacing w:val="-2"/>
                                      <w:sz w:val="16"/>
                                    </w:rPr>
                                    <w:t>MOV_DC_Err</w:t>
                                  </w:r>
                                </w:p>
                              </w:tc>
                              <w:tc>
                                <w:tcPr>
                                  <w:tcW w:w="4338" w:type="dxa"/>
                                  <w:tcBorders>
                                    <w:top w:val="single" w:sz="2" w:space="0" w:color="231F20"/>
                                    <w:left w:val="single" w:sz="2" w:space="0" w:color="231F20"/>
                                    <w:right w:val="nil"/>
                                  </w:tcBorders>
                                  <w:shd w:val="clear" w:color="auto" w:fill="E6E7E8"/>
                                </w:tcPr>
                                <w:p>
                                  <w:pPr>
                                    <w:pStyle w:val="TableParagraph"/>
                                    <w:spacing w:line="147" w:lineRule="exact" w:before="61"/>
                                    <w:ind w:left="141"/>
                                    <w:rPr>
                                      <w:b w:val="0"/>
                                      <w:sz w:val="13"/>
                                    </w:rPr>
                                  </w:pPr>
                                  <w:r>
                                    <w:rPr>
                                      <w:b w:val="0"/>
                                      <w:color w:val="231F20"/>
                                      <w:sz w:val="13"/>
                                    </w:rPr>
                                    <w:t>Fallo</w:t>
                                  </w:r>
                                  <w:r>
                                    <w:rPr>
                                      <w:b w:val="0"/>
                                      <w:color w:val="231F20"/>
                                      <w:spacing w:val="-2"/>
                                      <w:sz w:val="13"/>
                                    </w:rPr>
                                    <w:t> </w:t>
                                  </w:r>
                                  <w:r>
                                    <w:rPr>
                                      <w:b w:val="0"/>
                                      <w:color w:val="231F20"/>
                                      <w:sz w:val="13"/>
                                    </w:rPr>
                                    <w:t>del</w:t>
                                  </w:r>
                                  <w:r>
                                    <w:rPr>
                                      <w:b w:val="0"/>
                                      <w:color w:val="231F20"/>
                                      <w:spacing w:val="-1"/>
                                      <w:sz w:val="13"/>
                                    </w:rPr>
                                    <w:t> </w:t>
                                  </w:r>
                                  <w:r>
                                    <w:rPr>
                                      <w:b w:val="0"/>
                                      <w:color w:val="231F20"/>
                                      <w:sz w:val="13"/>
                                    </w:rPr>
                                    <w:t>módulo</w:t>
                                  </w:r>
                                  <w:r>
                                    <w:rPr>
                                      <w:b w:val="0"/>
                                      <w:color w:val="231F20"/>
                                      <w:spacing w:val="-2"/>
                                      <w:sz w:val="13"/>
                                    </w:rPr>
                                    <w:t> </w:t>
                                  </w:r>
                                  <w:r>
                                    <w:rPr>
                                      <w:b w:val="0"/>
                                      <w:color w:val="231F20"/>
                                      <w:sz w:val="13"/>
                                    </w:rPr>
                                    <w:t>de</w:t>
                                  </w:r>
                                  <w:r>
                                    <w:rPr>
                                      <w:b w:val="0"/>
                                      <w:color w:val="231F20"/>
                                      <w:spacing w:val="-1"/>
                                      <w:sz w:val="13"/>
                                    </w:rPr>
                                    <w:t> </w:t>
                                  </w:r>
                                  <w:r>
                                    <w:rPr>
                                      <w:b w:val="0"/>
                                      <w:color w:val="231F20"/>
                                      <w:sz w:val="13"/>
                                    </w:rPr>
                                    <w:t>protección</w:t>
                                  </w:r>
                                  <w:r>
                                    <w:rPr>
                                      <w:b w:val="0"/>
                                      <w:color w:val="231F20"/>
                                      <w:spacing w:val="-2"/>
                                      <w:sz w:val="13"/>
                                    </w:rPr>
                                    <w:t> </w:t>
                                  </w:r>
                                  <w:r>
                                    <w:rPr>
                                      <w:b w:val="0"/>
                                      <w:color w:val="231F20"/>
                                      <w:sz w:val="13"/>
                                    </w:rPr>
                                    <w:t>contra</w:t>
                                  </w:r>
                                  <w:r>
                                    <w:rPr>
                                      <w:b w:val="0"/>
                                      <w:color w:val="231F20"/>
                                      <w:spacing w:val="-1"/>
                                      <w:sz w:val="13"/>
                                    </w:rPr>
                                    <w:t> </w:t>
                                  </w:r>
                                  <w:r>
                                    <w:rPr>
                                      <w:b w:val="0"/>
                                      <w:color w:val="231F20"/>
                                      <w:sz w:val="13"/>
                                    </w:rPr>
                                    <w:t>rayos</w:t>
                                  </w:r>
                                  <w:r>
                                    <w:rPr>
                                      <w:b w:val="0"/>
                                      <w:color w:val="231F20"/>
                                      <w:spacing w:val="-2"/>
                                      <w:sz w:val="13"/>
                                    </w:rPr>
                                    <w:t> </w:t>
                                  </w:r>
                                  <w:r>
                                    <w:rPr>
                                      <w:b w:val="0"/>
                                      <w:color w:val="231F20"/>
                                      <w:sz w:val="13"/>
                                    </w:rPr>
                                    <w:t>de</w:t>
                                  </w:r>
                                  <w:r>
                                    <w:rPr>
                                      <w:b w:val="0"/>
                                      <w:color w:val="231F20"/>
                                      <w:spacing w:val="-1"/>
                                      <w:sz w:val="13"/>
                                    </w:rPr>
                                    <w:t> </w:t>
                                  </w:r>
                                  <w:r>
                                    <w:rPr>
                                      <w:b w:val="0"/>
                                      <w:color w:val="231F20"/>
                                      <w:spacing w:val="-5"/>
                                      <w:sz w:val="13"/>
                                    </w:rPr>
                                    <w:t>CC</w:t>
                                  </w:r>
                                </w:p>
                                <w:p>
                                  <w:pPr>
                                    <w:pStyle w:val="TableParagraph"/>
                                    <w:numPr>
                                      <w:ilvl w:val="0"/>
                                      <w:numId w:val="149"/>
                                    </w:numPr>
                                    <w:tabs>
                                      <w:tab w:pos="263" w:val="left" w:leader="none"/>
                                    </w:tabs>
                                    <w:spacing w:line="140" w:lineRule="exact" w:before="0" w:after="0"/>
                                    <w:ind w:left="263" w:right="0" w:hanging="122"/>
                                    <w:jc w:val="left"/>
                                    <w:rPr>
                                      <w:b w:val="0"/>
                                      <w:sz w:val="13"/>
                                    </w:rPr>
                                  </w:pPr>
                                  <w:r>
                                    <w:rPr>
                                      <w:b w:val="0"/>
                                      <w:color w:val="231F20"/>
                                      <w:sz w:val="13"/>
                                    </w:rPr>
                                    <w:t>Intente</w:t>
                                  </w:r>
                                  <w:r>
                                    <w:rPr>
                                      <w:b w:val="0"/>
                                      <w:color w:val="231F20"/>
                                      <w:spacing w:val="-1"/>
                                      <w:sz w:val="13"/>
                                    </w:rPr>
                                    <w:t> </w:t>
                                  </w:r>
                                  <w:r>
                                    <w:rPr>
                                      <w:b w:val="0"/>
                                      <w:color w:val="231F20"/>
                                      <w:sz w:val="13"/>
                                    </w:rPr>
                                    <w:t>volver</w:t>
                                  </w:r>
                                  <w:r>
                                    <w:rPr>
                                      <w:b w:val="0"/>
                                      <w:color w:val="231F20"/>
                                      <w:spacing w:val="-1"/>
                                      <w:sz w:val="13"/>
                                    </w:rPr>
                                    <w:t> </w:t>
                                  </w:r>
                                  <w:r>
                                    <w:rPr>
                                      <w:b w:val="0"/>
                                      <w:color w:val="231F20"/>
                                      <w:sz w:val="13"/>
                                    </w:rPr>
                                    <w:t>a poner</w:t>
                                  </w:r>
                                  <w:r>
                                    <w:rPr>
                                      <w:b w:val="0"/>
                                      <w:color w:val="231F20"/>
                                      <w:spacing w:val="-1"/>
                                      <w:sz w:val="13"/>
                                    </w:rPr>
                                    <w:t> </w:t>
                                  </w:r>
                                  <w:r>
                                    <w:rPr>
                                      <w:b w:val="0"/>
                                      <w:color w:val="231F20"/>
                                      <w:sz w:val="13"/>
                                    </w:rPr>
                                    <w:t>en marcha</w:t>
                                  </w:r>
                                  <w:r>
                                    <w:rPr>
                                      <w:b w:val="0"/>
                                      <w:color w:val="231F20"/>
                                      <w:spacing w:val="-1"/>
                                      <w:sz w:val="13"/>
                                    </w:rPr>
                                    <w:t> </w:t>
                                  </w:r>
                                  <w:r>
                                    <w:rPr>
                                      <w:b w:val="0"/>
                                      <w:color w:val="231F20"/>
                                      <w:sz w:val="13"/>
                                    </w:rPr>
                                    <w:t>el </w:t>
                                  </w:r>
                                  <w:r>
                                    <w:rPr>
                                      <w:b w:val="0"/>
                                      <w:color w:val="231F20"/>
                                      <w:spacing w:val="-2"/>
                                      <w:sz w:val="13"/>
                                    </w:rPr>
                                    <w:t>inversor.</w:t>
                                  </w:r>
                                </w:p>
                                <w:p>
                                  <w:pPr>
                                    <w:pStyle w:val="TableParagraph"/>
                                    <w:numPr>
                                      <w:ilvl w:val="0"/>
                                      <w:numId w:val="149"/>
                                    </w:numPr>
                                    <w:tabs>
                                      <w:tab w:pos="263" w:val="left" w:leader="none"/>
                                    </w:tabs>
                                    <w:spacing w:line="147" w:lineRule="exact" w:before="0" w:after="0"/>
                                    <w:ind w:left="263" w:right="0" w:hanging="122"/>
                                    <w:jc w:val="left"/>
                                    <w:rPr>
                                      <w:b w:val="0"/>
                                      <w:sz w:val="13"/>
                                    </w:rPr>
                                  </w:pPr>
                                  <w:r>
                                    <w:rPr>
                                      <w:b w:val="0"/>
                                      <w:color w:val="231F20"/>
                                      <w:sz w:val="13"/>
                                    </w:rPr>
                                    <w:t>Póngase</w:t>
                                  </w:r>
                                  <w:r>
                                    <w:rPr>
                                      <w:b w:val="0"/>
                                      <w:color w:val="231F20"/>
                                      <w:spacing w:val="-3"/>
                                      <w:sz w:val="13"/>
                                    </w:rPr>
                                    <w:t> </w:t>
                                  </w:r>
                                  <w:r>
                                    <w:rPr>
                                      <w:b w:val="0"/>
                                      <w:color w:val="231F20"/>
                                      <w:sz w:val="13"/>
                                    </w:rPr>
                                    <w:t>en</w:t>
                                  </w:r>
                                  <w:r>
                                    <w:rPr>
                                      <w:b w:val="0"/>
                                      <w:color w:val="231F20"/>
                                      <w:spacing w:val="-1"/>
                                      <w:sz w:val="13"/>
                                    </w:rPr>
                                    <w:t> </w:t>
                                  </w:r>
                                  <w:r>
                                    <w:rPr>
                                      <w:b w:val="0"/>
                                      <w:color w:val="231F20"/>
                                      <w:sz w:val="13"/>
                                    </w:rPr>
                                    <w:t>contacto</w:t>
                                  </w:r>
                                  <w:r>
                                    <w:rPr>
                                      <w:b w:val="0"/>
                                      <w:color w:val="231F20"/>
                                      <w:spacing w:val="-1"/>
                                      <w:sz w:val="13"/>
                                    </w:rPr>
                                    <w:t> </w:t>
                                  </w:r>
                                  <w:r>
                                    <w:rPr>
                                      <w:b w:val="0"/>
                                      <w:color w:val="231F20"/>
                                      <w:sz w:val="13"/>
                                    </w:rPr>
                                    <w:t>con</w:t>
                                  </w:r>
                                  <w:r>
                                    <w:rPr>
                                      <w:b w:val="0"/>
                                      <w:color w:val="231F20"/>
                                      <w:spacing w:val="-1"/>
                                      <w:sz w:val="13"/>
                                    </w:rPr>
                                    <w:t> </w:t>
                                  </w:r>
                                  <w:r>
                                    <w:rPr>
                                      <w:b w:val="0"/>
                                      <w:color w:val="231F20"/>
                                      <w:sz w:val="13"/>
                                    </w:rPr>
                                    <w:t>el </w:t>
                                  </w:r>
                                  <w:r>
                                    <w:rPr>
                                      <w:b w:val="0"/>
                                      <w:color w:val="231F20"/>
                                      <w:spacing w:val="-2"/>
                                      <w:sz w:val="13"/>
                                    </w:rPr>
                                    <w:t>instalador.</w:t>
                                  </w:r>
                                </w:p>
                              </w:tc>
                            </w:tr>
                            <w:tr>
                              <w:trPr>
                                <w:trHeight w:val="585" w:hRule="atLeast"/>
                              </w:trPr>
                              <w:tc>
                                <w:tcPr>
                                  <w:tcW w:w="1468" w:type="dxa"/>
                                  <w:tcBorders>
                                    <w:left w:val="nil"/>
                                    <w:bottom w:val="single" w:sz="2" w:space="0" w:color="231F20"/>
                                    <w:right w:val="single" w:sz="2" w:space="0" w:color="231F20"/>
                                  </w:tcBorders>
                                </w:tcPr>
                                <w:p>
                                  <w:pPr>
                                    <w:pStyle w:val="TableParagraph"/>
                                    <w:spacing w:before="158"/>
                                    <w:ind w:left="112"/>
                                    <w:rPr>
                                      <w:b w:val="0"/>
                                      <w:sz w:val="16"/>
                                    </w:rPr>
                                  </w:pPr>
                                  <w:r>
                                    <w:rPr>
                                      <w:b w:val="0"/>
                                      <w:color w:val="231F20"/>
                                      <w:spacing w:val="-2"/>
                                      <w:sz w:val="16"/>
                                    </w:rPr>
                                    <w:t>Type_Model_Err</w:t>
                                  </w:r>
                                </w:p>
                              </w:tc>
                              <w:tc>
                                <w:tcPr>
                                  <w:tcW w:w="4338" w:type="dxa"/>
                                  <w:tcBorders>
                                    <w:left w:val="single" w:sz="2" w:space="0" w:color="231F20"/>
                                    <w:bottom w:val="single" w:sz="2" w:space="0" w:color="231F20"/>
                                    <w:right w:val="nil"/>
                                  </w:tcBorders>
                                </w:tcPr>
                                <w:p>
                                  <w:pPr>
                                    <w:pStyle w:val="TableParagraph"/>
                                    <w:spacing w:line="147" w:lineRule="exact" w:before="65"/>
                                    <w:ind w:left="141"/>
                                    <w:rPr>
                                      <w:b w:val="0"/>
                                      <w:sz w:val="13"/>
                                    </w:rPr>
                                  </w:pPr>
                                  <w:r>
                                    <w:rPr>
                                      <w:b w:val="0"/>
                                      <w:color w:val="231F20"/>
                                      <w:sz w:val="13"/>
                                    </w:rPr>
                                    <w:t>Error</w:t>
                                  </w:r>
                                  <w:r>
                                    <w:rPr>
                                      <w:b w:val="0"/>
                                      <w:color w:val="231F20"/>
                                      <w:spacing w:val="-1"/>
                                      <w:sz w:val="13"/>
                                    </w:rPr>
                                    <w:t> </w:t>
                                  </w:r>
                                  <w:r>
                                    <w:rPr>
                                      <w:b w:val="0"/>
                                      <w:color w:val="231F20"/>
                                      <w:sz w:val="13"/>
                                    </w:rPr>
                                    <w:t>de ajuste</w:t>
                                  </w:r>
                                  <w:r>
                                    <w:rPr>
                                      <w:b w:val="0"/>
                                      <w:color w:val="231F20"/>
                                      <w:spacing w:val="-1"/>
                                      <w:sz w:val="13"/>
                                    </w:rPr>
                                    <w:t> </w:t>
                                  </w:r>
                                  <w:r>
                                    <w:rPr>
                                      <w:b w:val="0"/>
                                      <w:color w:val="231F20"/>
                                      <w:sz w:val="13"/>
                                    </w:rPr>
                                    <w:t>del </w:t>
                                  </w:r>
                                  <w:r>
                                    <w:rPr>
                                      <w:b w:val="0"/>
                                      <w:color w:val="231F20"/>
                                      <w:spacing w:val="-2"/>
                                      <w:sz w:val="13"/>
                                    </w:rPr>
                                    <w:t>modelo</w:t>
                                  </w:r>
                                </w:p>
                                <w:p>
                                  <w:pPr>
                                    <w:pStyle w:val="TableParagraph"/>
                                    <w:numPr>
                                      <w:ilvl w:val="0"/>
                                      <w:numId w:val="150"/>
                                    </w:numPr>
                                    <w:tabs>
                                      <w:tab w:pos="263" w:val="left" w:leader="none"/>
                                    </w:tabs>
                                    <w:spacing w:line="140" w:lineRule="exact" w:before="0" w:after="0"/>
                                    <w:ind w:left="263" w:right="0" w:hanging="122"/>
                                    <w:jc w:val="left"/>
                                    <w:rPr>
                                      <w:b w:val="0"/>
                                      <w:sz w:val="13"/>
                                    </w:rPr>
                                  </w:pPr>
                                  <w:r>
                                    <w:rPr>
                                      <w:b w:val="0"/>
                                      <w:color w:val="231F20"/>
                                      <w:sz w:val="13"/>
                                    </w:rPr>
                                    <w:t>Intente</w:t>
                                  </w:r>
                                  <w:r>
                                    <w:rPr>
                                      <w:b w:val="0"/>
                                      <w:color w:val="231F20"/>
                                      <w:spacing w:val="-1"/>
                                      <w:sz w:val="13"/>
                                    </w:rPr>
                                    <w:t> </w:t>
                                  </w:r>
                                  <w:r>
                                    <w:rPr>
                                      <w:b w:val="0"/>
                                      <w:color w:val="231F20"/>
                                      <w:sz w:val="13"/>
                                    </w:rPr>
                                    <w:t>volver</w:t>
                                  </w:r>
                                  <w:r>
                                    <w:rPr>
                                      <w:b w:val="0"/>
                                      <w:color w:val="231F20"/>
                                      <w:spacing w:val="-1"/>
                                      <w:sz w:val="13"/>
                                    </w:rPr>
                                    <w:t> </w:t>
                                  </w:r>
                                  <w:r>
                                    <w:rPr>
                                      <w:b w:val="0"/>
                                      <w:color w:val="231F20"/>
                                      <w:sz w:val="13"/>
                                    </w:rPr>
                                    <w:t>a poner</w:t>
                                  </w:r>
                                  <w:r>
                                    <w:rPr>
                                      <w:b w:val="0"/>
                                      <w:color w:val="231F20"/>
                                      <w:spacing w:val="-1"/>
                                      <w:sz w:val="13"/>
                                    </w:rPr>
                                    <w:t> </w:t>
                                  </w:r>
                                  <w:r>
                                    <w:rPr>
                                      <w:b w:val="0"/>
                                      <w:color w:val="231F20"/>
                                      <w:sz w:val="13"/>
                                    </w:rPr>
                                    <w:t>en marcha</w:t>
                                  </w:r>
                                  <w:r>
                                    <w:rPr>
                                      <w:b w:val="0"/>
                                      <w:color w:val="231F20"/>
                                      <w:spacing w:val="-1"/>
                                      <w:sz w:val="13"/>
                                    </w:rPr>
                                    <w:t> </w:t>
                                  </w:r>
                                  <w:r>
                                    <w:rPr>
                                      <w:b w:val="0"/>
                                      <w:color w:val="231F20"/>
                                      <w:sz w:val="13"/>
                                    </w:rPr>
                                    <w:t>el </w:t>
                                  </w:r>
                                  <w:r>
                                    <w:rPr>
                                      <w:b w:val="0"/>
                                      <w:color w:val="231F20"/>
                                      <w:spacing w:val="-2"/>
                                      <w:sz w:val="13"/>
                                    </w:rPr>
                                    <w:t>inversor.</w:t>
                                  </w:r>
                                </w:p>
                                <w:p>
                                  <w:pPr>
                                    <w:pStyle w:val="TableParagraph"/>
                                    <w:numPr>
                                      <w:ilvl w:val="0"/>
                                      <w:numId w:val="150"/>
                                    </w:numPr>
                                    <w:tabs>
                                      <w:tab w:pos="263" w:val="left" w:leader="none"/>
                                    </w:tabs>
                                    <w:spacing w:line="147" w:lineRule="exact" w:before="0" w:after="0"/>
                                    <w:ind w:left="263" w:right="0" w:hanging="122"/>
                                    <w:jc w:val="left"/>
                                    <w:rPr>
                                      <w:b w:val="0"/>
                                      <w:sz w:val="13"/>
                                    </w:rPr>
                                  </w:pPr>
                                  <w:r>
                                    <w:rPr>
                                      <w:b w:val="0"/>
                                      <w:color w:val="231F20"/>
                                      <w:sz w:val="13"/>
                                    </w:rPr>
                                    <w:t>Póngase</w:t>
                                  </w:r>
                                  <w:r>
                                    <w:rPr>
                                      <w:b w:val="0"/>
                                      <w:color w:val="231F20"/>
                                      <w:spacing w:val="-3"/>
                                      <w:sz w:val="13"/>
                                    </w:rPr>
                                    <w:t> </w:t>
                                  </w:r>
                                  <w:r>
                                    <w:rPr>
                                      <w:b w:val="0"/>
                                      <w:color w:val="231F20"/>
                                      <w:sz w:val="13"/>
                                    </w:rPr>
                                    <w:t>en</w:t>
                                  </w:r>
                                  <w:r>
                                    <w:rPr>
                                      <w:b w:val="0"/>
                                      <w:color w:val="231F20"/>
                                      <w:spacing w:val="-1"/>
                                      <w:sz w:val="13"/>
                                    </w:rPr>
                                    <w:t> </w:t>
                                  </w:r>
                                  <w:r>
                                    <w:rPr>
                                      <w:b w:val="0"/>
                                      <w:color w:val="231F20"/>
                                      <w:sz w:val="13"/>
                                    </w:rPr>
                                    <w:t>contacto</w:t>
                                  </w:r>
                                  <w:r>
                                    <w:rPr>
                                      <w:b w:val="0"/>
                                      <w:color w:val="231F20"/>
                                      <w:spacing w:val="-1"/>
                                      <w:sz w:val="13"/>
                                    </w:rPr>
                                    <w:t> </w:t>
                                  </w:r>
                                  <w:r>
                                    <w:rPr>
                                      <w:b w:val="0"/>
                                      <w:color w:val="231F20"/>
                                      <w:sz w:val="13"/>
                                    </w:rPr>
                                    <w:t>con</w:t>
                                  </w:r>
                                  <w:r>
                                    <w:rPr>
                                      <w:b w:val="0"/>
                                      <w:color w:val="231F20"/>
                                      <w:spacing w:val="-1"/>
                                      <w:sz w:val="13"/>
                                    </w:rPr>
                                    <w:t> </w:t>
                                  </w:r>
                                  <w:r>
                                    <w:rPr>
                                      <w:b w:val="0"/>
                                      <w:color w:val="231F20"/>
                                      <w:sz w:val="13"/>
                                    </w:rPr>
                                    <w:t>el </w:t>
                                  </w:r>
                                  <w:r>
                                    <w:rPr>
                                      <w:b w:val="0"/>
                                      <w:color w:val="231F20"/>
                                      <w:spacing w:val="-2"/>
                                      <w:sz w:val="13"/>
                                    </w:rPr>
                                    <w:t>instalador.</w:t>
                                  </w:r>
                                </w:p>
                              </w:tc>
                            </w:tr>
                            <w:tr>
                              <w:trPr>
                                <w:trHeight w:val="599" w:hRule="atLeast"/>
                              </w:trPr>
                              <w:tc>
                                <w:tcPr>
                                  <w:tcW w:w="1468" w:type="dxa"/>
                                  <w:tcBorders>
                                    <w:top w:val="single" w:sz="2" w:space="0" w:color="231F20"/>
                                    <w:left w:val="nil"/>
                                    <w:right w:val="single" w:sz="2" w:space="0" w:color="231F20"/>
                                  </w:tcBorders>
                                  <w:shd w:val="clear" w:color="auto" w:fill="E6E7E8"/>
                                </w:tcPr>
                                <w:p>
                                  <w:pPr>
                                    <w:pStyle w:val="TableParagraph"/>
                                    <w:spacing w:before="139"/>
                                    <w:ind w:left="112"/>
                                    <w:rPr>
                                      <w:b w:val="0"/>
                                      <w:sz w:val="16"/>
                                    </w:rPr>
                                  </w:pPr>
                                  <w:r>
                                    <w:rPr>
                                      <w:b w:val="0"/>
                                      <w:color w:val="231F20"/>
                                      <w:spacing w:val="-2"/>
                                      <w:sz w:val="16"/>
                                    </w:rPr>
                                    <w:t>SW_VerMisMatch</w:t>
                                  </w:r>
                                </w:p>
                              </w:tc>
                              <w:tc>
                                <w:tcPr>
                                  <w:tcW w:w="4338" w:type="dxa"/>
                                  <w:tcBorders>
                                    <w:top w:val="single" w:sz="2" w:space="0" w:color="231F20"/>
                                    <w:left w:val="single" w:sz="2" w:space="0" w:color="231F20"/>
                                    <w:right w:val="nil"/>
                                  </w:tcBorders>
                                  <w:shd w:val="clear" w:color="auto" w:fill="E6E7E8"/>
                                </w:tcPr>
                                <w:p>
                                  <w:pPr>
                                    <w:pStyle w:val="TableParagraph"/>
                                    <w:spacing w:line="147" w:lineRule="exact" w:before="75"/>
                                    <w:ind w:left="141"/>
                                    <w:rPr>
                                      <w:b w:val="0"/>
                                      <w:sz w:val="13"/>
                                    </w:rPr>
                                  </w:pPr>
                                  <w:r>
                                    <w:rPr>
                                      <w:b w:val="0"/>
                                      <w:color w:val="231F20"/>
                                      <w:sz w:val="13"/>
                                    </w:rPr>
                                    <w:t>Error</w:t>
                                  </w:r>
                                  <w:r>
                                    <w:rPr>
                                      <w:b w:val="0"/>
                                      <w:color w:val="231F20"/>
                                      <w:spacing w:val="-1"/>
                                      <w:sz w:val="13"/>
                                    </w:rPr>
                                    <w:t> </w:t>
                                  </w:r>
                                  <w:r>
                                    <w:rPr>
                                      <w:b w:val="0"/>
                                      <w:color w:val="231F20"/>
                                      <w:sz w:val="13"/>
                                    </w:rPr>
                                    <w:t>de versión de</w:t>
                                  </w:r>
                                  <w:r>
                                    <w:rPr>
                                      <w:b w:val="0"/>
                                      <w:color w:val="231F20"/>
                                      <w:spacing w:val="-1"/>
                                      <w:sz w:val="13"/>
                                    </w:rPr>
                                    <w:t> </w:t>
                                  </w:r>
                                  <w:r>
                                    <w:rPr>
                                      <w:b w:val="0"/>
                                      <w:color w:val="231F20"/>
                                      <w:sz w:val="13"/>
                                    </w:rPr>
                                    <w:t>software no </w:t>
                                  </w:r>
                                  <w:r>
                                    <w:rPr>
                                      <w:b w:val="0"/>
                                      <w:color w:val="231F20"/>
                                      <w:spacing w:val="-2"/>
                                      <w:sz w:val="13"/>
                                    </w:rPr>
                                    <w:t>coincidente</w:t>
                                  </w:r>
                                </w:p>
                                <w:p>
                                  <w:pPr>
                                    <w:pStyle w:val="TableParagraph"/>
                                    <w:numPr>
                                      <w:ilvl w:val="0"/>
                                      <w:numId w:val="151"/>
                                    </w:numPr>
                                    <w:tabs>
                                      <w:tab w:pos="263" w:val="left" w:leader="none"/>
                                    </w:tabs>
                                    <w:spacing w:line="140" w:lineRule="exact" w:before="0" w:after="0"/>
                                    <w:ind w:left="263" w:right="0" w:hanging="122"/>
                                    <w:jc w:val="left"/>
                                    <w:rPr>
                                      <w:b w:val="0"/>
                                      <w:sz w:val="13"/>
                                    </w:rPr>
                                  </w:pPr>
                                  <w:r>
                                    <w:rPr>
                                      <w:b w:val="0"/>
                                      <w:color w:val="231F20"/>
                                      <w:sz w:val="13"/>
                                    </w:rPr>
                                    <w:t>Intente</w:t>
                                  </w:r>
                                  <w:r>
                                    <w:rPr>
                                      <w:b w:val="0"/>
                                      <w:color w:val="231F20"/>
                                      <w:spacing w:val="-1"/>
                                      <w:sz w:val="13"/>
                                    </w:rPr>
                                    <w:t> </w:t>
                                  </w:r>
                                  <w:r>
                                    <w:rPr>
                                      <w:b w:val="0"/>
                                      <w:color w:val="231F20"/>
                                      <w:sz w:val="13"/>
                                    </w:rPr>
                                    <w:t>volver</w:t>
                                  </w:r>
                                  <w:r>
                                    <w:rPr>
                                      <w:b w:val="0"/>
                                      <w:color w:val="231F20"/>
                                      <w:spacing w:val="-1"/>
                                      <w:sz w:val="13"/>
                                    </w:rPr>
                                    <w:t> </w:t>
                                  </w:r>
                                  <w:r>
                                    <w:rPr>
                                      <w:b w:val="0"/>
                                      <w:color w:val="231F20"/>
                                      <w:sz w:val="13"/>
                                    </w:rPr>
                                    <w:t>a poner</w:t>
                                  </w:r>
                                  <w:r>
                                    <w:rPr>
                                      <w:b w:val="0"/>
                                      <w:color w:val="231F20"/>
                                      <w:spacing w:val="-1"/>
                                      <w:sz w:val="13"/>
                                    </w:rPr>
                                    <w:t> </w:t>
                                  </w:r>
                                  <w:r>
                                    <w:rPr>
                                      <w:b w:val="0"/>
                                      <w:color w:val="231F20"/>
                                      <w:sz w:val="13"/>
                                    </w:rPr>
                                    <w:t>en marcha</w:t>
                                  </w:r>
                                  <w:r>
                                    <w:rPr>
                                      <w:b w:val="0"/>
                                      <w:color w:val="231F20"/>
                                      <w:spacing w:val="-1"/>
                                      <w:sz w:val="13"/>
                                    </w:rPr>
                                    <w:t> </w:t>
                                  </w:r>
                                  <w:r>
                                    <w:rPr>
                                      <w:b w:val="0"/>
                                      <w:color w:val="231F20"/>
                                      <w:sz w:val="13"/>
                                    </w:rPr>
                                    <w:t>el </w:t>
                                  </w:r>
                                  <w:r>
                                    <w:rPr>
                                      <w:b w:val="0"/>
                                      <w:color w:val="231F20"/>
                                      <w:spacing w:val="-2"/>
                                      <w:sz w:val="13"/>
                                    </w:rPr>
                                    <w:t>inversor.</w:t>
                                  </w:r>
                                </w:p>
                                <w:p>
                                  <w:pPr>
                                    <w:pStyle w:val="TableParagraph"/>
                                    <w:numPr>
                                      <w:ilvl w:val="0"/>
                                      <w:numId w:val="151"/>
                                    </w:numPr>
                                    <w:tabs>
                                      <w:tab w:pos="263" w:val="left" w:leader="none"/>
                                    </w:tabs>
                                    <w:spacing w:line="147" w:lineRule="exact" w:before="0" w:after="0"/>
                                    <w:ind w:left="263" w:right="0" w:hanging="122"/>
                                    <w:jc w:val="left"/>
                                    <w:rPr>
                                      <w:b w:val="0"/>
                                      <w:sz w:val="13"/>
                                    </w:rPr>
                                  </w:pPr>
                                  <w:r>
                                    <w:rPr>
                                      <w:b w:val="0"/>
                                      <w:color w:val="231F20"/>
                                      <w:sz w:val="13"/>
                                    </w:rPr>
                                    <w:t>Póngase</w:t>
                                  </w:r>
                                  <w:r>
                                    <w:rPr>
                                      <w:b w:val="0"/>
                                      <w:color w:val="231F20"/>
                                      <w:spacing w:val="-3"/>
                                      <w:sz w:val="13"/>
                                    </w:rPr>
                                    <w:t> </w:t>
                                  </w:r>
                                  <w:r>
                                    <w:rPr>
                                      <w:b w:val="0"/>
                                      <w:color w:val="231F20"/>
                                      <w:sz w:val="13"/>
                                    </w:rPr>
                                    <w:t>en</w:t>
                                  </w:r>
                                  <w:r>
                                    <w:rPr>
                                      <w:b w:val="0"/>
                                      <w:color w:val="231F20"/>
                                      <w:spacing w:val="-1"/>
                                      <w:sz w:val="13"/>
                                    </w:rPr>
                                    <w:t> </w:t>
                                  </w:r>
                                  <w:r>
                                    <w:rPr>
                                      <w:b w:val="0"/>
                                      <w:color w:val="231F20"/>
                                      <w:sz w:val="13"/>
                                    </w:rPr>
                                    <w:t>contacto</w:t>
                                  </w:r>
                                  <w:r>
                                    <w:rPr>
                                      <w:b w:val="0"/>
                                      <w:color w:val="231F20"/>
                                      <w:spacing w:val="-1"/>
                                      <w:sz w:val="13"/>
                                    </w:rPr>
                                    <w:t> </w:t>
                                  </w:r>
                                  <w:r>
                                    <w:rPr>
                                      <w:b w:val="0"/>
                                      <w:color w:val="231F20"/>
                                      <w:sz w:val="13"/>
                                    </w:rPr>
                                    <w:t>con</w:t>
                                  </w:r>
                                  <w:r>
                                    <w:rPr>
                                      <w:b w:val="0"/>
                                      <w:color w:val="231F20"/>
                                      <w:spacing w:val="-1"/>
                                      <w:sz w:val="13"/>
                                    </w:rPr>
                                    <w:t> </w:t>
                                  </w:r>
                                  <w:r>
                                    <w:rPr>
                                      <w:b w:val="0"/>
                                      <w:color w:val="231F20"/>
                                      <w:sz w:val="13"/>
                                    </w:rPr>
                                    <w:t>el </w:t>
                                  </w:r>
                                  <w:r>
                                    <w:rPr>
                                      <w:b w:val="0"/>
                                      <w:color w:val="231F20"/>
                                      <w:spacing w:val="-2"/>
                                      <w:sz w:val="13"/>
                                    </w:rPr>
                                    <w:t>instalador.</w:t>
                                  </w:r>
                                </w:p>
                              </w:tc>
                            </w:tr>
                          </w:tbl>
                          <w:p>
                            <w:pPr>
                              <w:pStyle w:val="BodyText"/>
                            </w:pPr>
                          </w:p>
                        </w:txbxContent>
                      </wps:txbx>
                      <wps:bodyPr wrap="square" lIns="0" tIns="0" rIns="0" bIns="0" rtlCol="0">
                        <a:noAutofit/>
                      </wps:bodyPr>
                    </wps:wsp>
                  </a:graphicData>
                </a:graphic>
              </wp:inline>
            </w:drawing>
          </mc:Choice>
          <mc:Fallback>
            <w:pict>
              <v:shape style="width:291.3pt;height:443.95pt;mso-position-horizontal-relative:char;mso-position-vertical-relative:line" type="#_x0000_t202" id="docshape1613" filled="false" stroked="false">
                <w10:anchorlock/>
                <v:textbox inset="0,0,0,0">
                  <w:txbxContent>
                    <w:tbl>
                      <w:tblPr>
                        <w:tblW w:w="0" w:type="auto"/>
                        <w:jc w:val="left"/>
                        <w:tblInd w:w="7"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CellMar>
                          <w:top w:w="0" w:type="dxa"/>
                          <w:left w:w="0" w:type="dxa"/>
                          <w:bottom w:w="0" w:type="dxa"/>
                          <w:right w:w="0" w:type="dxa"/>
                        </w:tblCellMar>
                        <w:tblLook w:val="01E0"/>
                      </w:tblPr>
                      <w:tblGrid>
                        <w:gridCol w:w="1468"/>
                        <w:gridCol w:w="4338"/>
                      </w:tblGrid>
                      <w:tr>
                        <w:trPr>
                          <w:trHeight w:val="290" w:hRule="atLeast"/>
                        </w:trPr>
                        <w:tc>
                          <w:tcPr>
                            <w:tcW w:w="1468" w:type="dxa"/>
                            <w:tcBorders>
                              <w:top w:val="nil"/>
                              <w:left w:val="nil"/>
                              <w:right w:val="single" w:sz="2" w:space="0" w:color="231F20"/>
                            </w:tcBorders>
                            <w:shd w:val="clear" w:color="auto" w:fill="58595B"/>
                          </w:tcPr>
                          <w:p>
                            <w:pPr>
                              <w:pStyle w:val="TableParagraph"/>
                              <w:spacing w:before="19"/>
                              <w:ind w:left="112"/>
                              <w:rPr>
                                <w:b/>
                                <w:sz w:val="16"/>
                              </w:rPr>
                            </w:pPr>
                            <w:r>
                              <w:rPr>
                                <w:b/>
                                <w:color w:val="FFFFFF"/>
                                <w:spacing w:val="-2"/>
                                <w:sz w:val="16"/>
                              </w:rPr>
                              <w:t>Error</w:t>
                            </w:r>
                          </w:p>
                        </w:tc>
                        <w:tc>
                          <w:tcPr>
                            <w:tcW w:w="4338" w:type="dxa"/>
                            <w:tcBorders>
                              <w:top w:val="nil"/>
                              <w:left w:val="single" w:sz="2" w:space="0" w:color="231F20"/>
                              <w:right w:val="nil"/>
                            </w:tcBorders>
                            <w:shd w:val="clear" w:color="auto" w:fill="58595B"/>
                          </w:tcPr>
                          <w:p>
                            <w:pPr>
                              <w:pStyle w:val="TableParagraph"/>
                              <w:spacing w:before="19"/>
                              <w:ind w:left="147"/>
                              <w:rPr>
                                <w:b/>
                                <w:sz w:val="16"/>
                              </w:rPr>
                            </w:pPr>
                            <w:r>
                              <w:rPr>
                                <w:b/>
                                <w:color w:val="FFFFFF"/>
                                <w:sz w:val="16"/>
                              </w:rPr>
                              <w:t>Diagnóstico</w:t>
                            </w:r>
                            <w:r>
                              <w:rPr>
                                <w:b/>
                                <w:color w:val="FFFFFF"/>
                                <w:spacing w:val="-4"/>
                                <w:sz w:val="16"/>
                              </w:rPr>
                              <w:t> </w:t>
                            </w:r>
                            <w:r>
                              <w:rPr>
                                <w:b/>
                                <w:color w:val="FFFFFF"/>
                                <w:sz w:val="16"/>
                              </w:rPr>
                              <w:t>y</w:t>
                            </w:r>
                            <w:r>
                              <w:rPr>
                                <w:b/>
                                <w:color w:val="FFFFFF"/>
                                <w:spacing w:val="-1"/>
                                <w:sz w:val="16"/>
                              </w:rPr>
                              <w:t> </w:t>
                            </w:r>
                            <w:r>
                              <w:rPr>
                                <w:b/>
                                <w:color w:val="FFFFFF"/>
                                <w:spacing w:val="-2"/>
                                <w:sz w:val="16"/>
                              </w:rPr>
                              <w:t>soluciones</w:t>
                            </w:r>
                          </w:p>
                        </w:tc>
                      </w:tr>
                      <w:tr>
                        <w:trPr>
                          <w:trHeight w:val="639" w:hRule="atLeast"/>
                        </w:trPr>
                        <w:tc>
                          <w:tcPr>
                            <w:tcW w:w="1468" w:type="dxa"/>
                            <w:tcBorders>
                              <w:left w:val="nil"/>
                              <w:right w:val="single" w:sz="2" w:space="0" w:color="231F20"/>
                            </w:tcBorders>
                          </w:tcPr>
                          <w:p>
                            <w:pPr>
                              <w:pStyle w:val="TableParagraph"/>
                              <w:spacing w:before="5"/>
                              <w:rPr>
                                <w:rFonts w:ascii="Myriad Pro SemiExt"/>
                                <w:sz w:val="16"/>
                              </w:rPr>
                            </w:pPr>
                          </w:p>
                          <w:p>
                            <w:pPr>
                              <w:pStyle w:val="TableParagraph"/>
                              <w:ind w:left="112"/>
                              <w:rPr>
                                <w:b w:val="0"/>
                                <w:sz w:val="16"/>
                              </w:rPr>
                            </w:pPr>
                            <w:r>
                              <w:rPr>
                                <w:b w:val="0"/>
                                <w:color w:val="231F20"/>
                                <w:spacing w:val="-2"/>
                                <w:sz w:val="16"/>
                              </w:rPr>
                              <w:t>Inv_IGBT_NTC_OTP</w:t>
                            </w:r>
                          </w:p>
                        </w:tc>
                        <w:tc>
                          <w:tcPr>
                            <w:tcW w:w="4338" w:type="dxa"/>
                            <w:tcBorders>
                              <w:left w:val="single" w:sz="2" w:space="0" w:color="231F20"/>
                              <w:right w:val="nil"/>
                            </w:tcBorders>
                          </w:tcPr>
                          <w:p>
                            <w:pPr>
                              <w:pStyle w:val="TableParagraph"/>
                              <w:spacing w:line="147" w:lineRule="exact" w:before="43"/>
                              <w:ind w:left="141"/>
                              <w:rPr>
                                <w:b w:val="0"/>
                                <w:sz w:val="13"/>
                              </w:rPr>
                            </w:pPr>
                            <w:r>
                              <w:rPr>
                                <w:b w:val="0"/>
                                <w:color w:val="231F20"/>
                                <w:sz w:val="13"/>
                              </w:rPr>
                              <w:t>La</w:t>
                            </w:r>
                            <w:r>
                              <w:rPr>
                                <w:b w:val="0"/>
                                <w:color w:val="231F20"/>
                                <w:spacing w:val="-1"/>
                                <w:sz w:val="13"/>
                              </w:rPr>
                              <w:t> </w:t>
                            </w:r>
                            <w:r>
                              <w:rPr>
                                <w:b w:val="0"/>
                                <w:color w:val="231F20"/>
                                <w:sz w:val="13"/>
                              </w:rPr>
                              <w:t>temperatura del módulo</w:t>
                            </w:r>
                            <w:r>
                              <w:rPr>
                                <w:b w:val="0"/>
                                <w:color w:val="231F20"/>
                                <w:spacing w:val="-1"/>
                                <w:sz w:val="13"/>
                              </w:rPr>
                              <w:t> </w:t>
                            </w:r>
                            <w:r>
                              <w:rPr>
                                <w:b w:val="0"/>
                                <w:color w:val="231F20"/>
                                <w:sz w:val="13"/>
                              </w:rPr>
                              <w:t>inversor es superior</w:t>
                            </w:r>
                            <w:r>
                              <w:rPr>
                                <w:b w:val="0"/>
                                <w:color w:val="231F20"/>
                                <w:spacing w:val="-1"/>
                                <w:sz w:val="13"/>
                              </w:rPr>
                              <w:t> </w:t>
                            </w:r>
                            <w:r>
                              <w:rPr>
                                <w:b w:val="0"/>
                                <w:color w:val="231F20"/>
                                <w:sz w:val="13"/>
                              </w:rPr>
                              <w:t>al valor </w:t>
                            </w:r>
                            <w:r>
                              <w:rPr>
                                <w:b w:val="0"/>
                                <w:color w:val="231F20"/>
                                <w:spacing w:val="-2"/>
                                <w:sz w:val="13"/>
                              </w:rPr>
                              <w:t>permitido</w:t>
                            </w:r>
                          </w:p>
                          <w:p>
                            <w:pPr>
                              <w:pStyle w:val="TableParagraph"/>
                              <w:numPr>
                                <w:ilvl w:val="0"/>
                                <w:numId w:val="138"/>
                              </w:numPr>
                              <w:tabs>
                                <w:tab w:pos="263" w:val="left" w:leader="none"/>
                              </w:tabs>
                              <w:spacing w:line="140" w:lineRule="exact" w:before="0" w:after="0"/>
                              <w:ind w:left="263" w:right="0" w:hanging="122"/>
                              <w:jc w:val="left"/>
                              <w:rPr>
                                <w:b w:val="0"/>
                                <w:sz w:val="13"/>
                              </w:rPr>
                            </w:pPr>
                            <w:r>
                              <w:rPr>
                                <w:b w:val="0"/>
                                <w:color w:val="231F20"/>
                                <w:sz w:val="13"/>
                              </w:rPr>
                              <w:t>Confirme</w:t>
                            </w:r>
                            <w:r>
                              <w:rPr>
                                <w:b w:val="0"/>
                                <w:color w:val="231F20"/>
                                <w:spacing w:val="-1"/>
                                <w:sz w:val="13"/>
                              </w:rPr>
                              <w:t> </w:t>
                            </w:r>
                            <w:r>
                              <w:rPr>
                                <w:b w:val="0"/>
                                <w:color w:val="231F20"/>
                                <w:sz w:val="13"/>
                              </w:rPr>
                              <w:t>que el inversor</w:t>
                            </w:r>
                            <w:r>
                              <w:rPr>
                                <w:b w:val="0"/>
                                <w:color w:val="231F20"/>
                                <w:spacing w:val="-1"/>
                                <w:sz w:val="13"/>
                              </w:rPr>
                              <w:t> </w:t>
                            </w:r>
                            <w:r>
                              <w:rPr>
                                <w:b w:val="0"/>
                                <w:color w:val="231F20"/>
                                <w:sz w:val="13"/>
                              </w:rPr>
                              <w:t>está bien </w:t>
                            </w:r>
                            <w:r>
                              <w:rPr>
                                <w:b w:val="0"/>
                                <w:color w:val="231F20"/>
                                <w:spacing w:val="-2"/>
                                <w:sz w:val="13"/>
                              </w:rPr>
                              <w:t>ventilado.</w:t>
                            </w:r>
                          </w:p>
                          <w:p>
                            <w:pPr>
                              <w:pStyle w:val="TableParagraph"/>
                              <w:numPr>
                                <w:ilvl w:val="0"/>
                                <w:numId w:val="138"/>
                              </w:numPr>
                              <w:tabs>
                                <w:tab w:pos="263" w:val="left" w:leader="none"/>
                              </w:tabs>
                              <w:spacing w:line="140" w:lineRule="exact" w:before="0" w:after="0"/>
                              <w:ind w:left="263" w:right="0" w:hanging="122"/>
                              <w:jc w:val="left"/>
                              <w:rPr>
                                <w:b w:val="0"/>
                                <w:sz w:val="13"/>
                              </w:rPr>
                            </w:pPr>
                            <w:r>
                              <w:rPr>
                                <w:b w:val="0"/>
                                <w:color w:val="231F20"/>
                                <w:sz w:val="13"/>
                              </w:rPr>
                              <w:t>Intente</w:t>
                            </w:r>
                            <w:r>
                              <w:rPr>
                                <w:b w:val="0"/>
                                <w:color w:val="231F20"/>
                                <w:spacing w:val="-1"/>
                                <w:sz w:val="13"/>
                              </w:rPr>
                              <w:t> </w:t>
                            </w:r>
                            <w:r>
                              <w:rPr>
                                <w:b w:val="0"/>
                                <w:color w:val="231F20"/>
                                <w:sz w:val="13"/>
                              </w:rPr>
                              <w:t>volver</w:t>
                            </w:r>
                            <w:r>
                              <w:rPr>
                                <w:b w:val="0"/>
                                <w:color w:val="231F20"/>
                                <w:spacing w:val="-1"/>
                                <w:sz w:val="13"/>
                              </w:rPr>
                              <w:t> </w:t>
                            </w:r>
                            <w:r>
                              <w:rPr>
                                <w:b w:val="0"/>
                                <w:color w:val="231F20"/>
                                <w:sz w:val="13"/>
                              </w:rPr>
                              <w:t>a poner</w:t>
                            </w:r>
                            <w:r>
                              <w:rPr>
                                <w:b w:val="0"/>
                                <w:color w:val="231F20"/>
                                <w:spacing w:val="-1"/>
                                <w:sz w:val="13"/>
                              </w:rPr>
                              <w:t> </w:t>
                            </w:r>
                            <w:r>
                              <w:rPr>
                                <w:b w:val="0"/>
                                <w:color w:val="231F20"/>
                                <w:sz w:val="13"/>
                              </w:rPr>
                              <w:t>en marcha</w:t>
                            </w:r>
                            <w:r>
                              <w:rPr>
                                <w:b w:val="0"/>
                                <w:color w:val="231F20"/>
                                <w:spacing w:val="-1"/>
                                <w:sz w:val="13"/>
                              </w:rPr>
                              <w:t> </w:t>
                            </w:r>
                            <w:r>
                              <w:rPr>
                                <w:b w:val="0"/>
                                <w:color w:val="231F20"/>
                                <w:sz w:val="13"/>
                              </w:rPr>
                              <w:t>el </w:t>
                            </w:r>
                            <w:r>
                              <w:rPr>
                                <w:b w:val="0"/>
                                <w:color w:val="231F20"/>
                                <w:spacing w:val="-2"/>
                                <w:sz w:val="13"/>
                              </w:rPr>
                              <w:t>inversor.</w:t>
                            </w:r>
                          </w:p>
                          <w:p>
                            <w:pPr>
                              <w:pStyle w:val="TableParagraph"/>
                              <w:numPr>
                                <w:ilvl w:val="0"/>
                                <w:numId w:val="138"/>
                              </w:numPr>
                              <w:tabs>
                                <w:tab w:pos="263" w:val="left" w:leader="none"/>
                              </w:tabs>
                              <w:spacing w:line="147" w:lineRule="exact" w:before="0" w:after="0"/>
                              <w:ind w:left="263" w:right="0" w:hanging="122"/>
                              <w:jc w:val="left"/>
                              <w:rPr>
                                <w:b w:val="0"/>
                                <w:sz w:val="13"/>
                              </w:rPr>
                            </w:pPr>
                            <w:r>
                              <w:rPr>
                                <w:b w:val="0"/>
                                <w:color w:val="231F20"/>
                                <w:sz w:val="13"/>
                              </w:rPr>
                              <w:t>Póngase</w:t>
                            </w:r>
                            <w:r>
                              <w:rPr>
                                <w:b w:val="0"/>
                                <w:color w:val="231F20"/>
                                <w:spacing w:val="-3"/>
                                <w:sz w:val="13"/>
                              </w:rPr>
                              <w:t> </w:t>
                            </w:r>
                            <w:r>
                              <w:rPr>
                                <w:b w:val="0"/>
                                <w:color w:val="231F20"/>
                                <w:sz w:val="13"/>
                              </w:rPr>
                              <w:t>en</w:t>
                            </w:r>
                            <w:r>
                              <w:rPr>
                                <w:b w:val="0"/>
                                <w:color w:val="231F20"/>
                                <w:spacing w:val="-1"/>
                                <w:sz w:val="13"/>
                              </w:rPr>
                              <w:t> </w:t>
                            </w:r>
                            <w:r>
                              <w:rPr>
                                <w:b w:val="0"/>
                                <w:color w:val="231F20"/>
                                <w:sz w:val="13"/>
                              </w:rPr>
                              <w:t>contacto</w:t>
                            </w:r>
                            <w:r>
                              <w:rPr>
                                <w:b w:val="0"/>
                                <w:color w:val="231F20"/>
                                <w:spacing w:val="-1"/>
                                <w:sz w:val="13"/>
                              </w:rPr>
                              <w:t> </w:t>
                            </w:r>
                            <w:r>
                              <w:rPr>
                                <w:b w:val="0"/>
                                <w:color w:val="231F20"/>
                                <w:sz w:val="13"/>
                              </w:rPr>
                              <w:t>con</w:t>
                            </w:r>
                            <w:r>
                              <w:rPr>
                                <w:b w:val="0"/>
                                <w:color w:val="231F20"/>
                                <w:spacing w:val="-1"/>
                                <w:sz w:val="13"/>
                              </w:rPr>
                              <w:t> </w:t>
                            </w:r>
                            <w:r>
                              <w:rPr>
                                <w:b w:val="0"/>
                                <w:color w:val="231F20"/>
                                <w:sz w:val="13"/>
                              </w:rPr>
                              <w:t>el </w:t>
                            </w:r>
                            <w:r>
                              <w:rPr>
                                <w:b w:val="0"/>
                                <w:color w:val="231F20"/>
                                <w:spacing w:val="-2"/>
                                <w:sz w:val="13"/>
                              </w:rPr>
                              <w:t>instalador.</w:t>
                            </w:r>
                          </w:p>
                        </w:tc>
                      </w:tr>
                      <w:tr>
                        <w:trPr>
                          <w:trHeight w:val="677" w:hRule="atLeast"/>
                        </w:trPr>
                        <w:tc>
                          <w:tcPr>
                            <w:tcW w:w="1468" w:type="dxa"/>
                            <w:tcBorders>
                              <w:left w:val="nil"/>
                              <w:right w:val="single" w:sz="2" w:space="0" w:color="231F20"/>
                            </w:tcBorders>
                            <w:shd w:val="clear" w:color="auto" w:fill="E6E7E8"/>
                          </w:tcPr>
                          <w:p>
                            <w:pPr>
                              <w:pStyle w:val="TableParagraph"/>
                              <w:spacing w:before="16"/>
                              <w:rPr>
                                <w:rFonts w:ascii="Myriad Pro SemiExt"/>
                                <w:sz w:val="16"/>
                              </w:rPr>
                            </w:pPr>
                          </w:p>
                          <w:p>
                            <w:pPr>
                              <w:pStyle w:val="TableParagraph"/>
                              <w:ind w:left="112"/>
                              <w:rPr>
                                <w:b w:val="0"/>
                                <w:sz w:val="16"/>
                              </w:rPr>
                            </w:pPr>
                            <w:r>
                              <w:rPr>
                                <w:b w:val="0"/>
                                <w:color w:val="231F20"/>
                                <w:spacing w:val="-2"/>
                                <w:sz w:val="16"/>
                              </w:rPr>
                              <w:t>AC_TB_NTC_OTP</w:t>
                            </w:r>
                          </w:p>
                        </w:tc>
                        <w:tc>
                          <w:tcPr>
                            <w:tcW w:w="4338" w:type="dxa"/>
                            <w:tcBorders>
                              <w:left w:val="single" w:sz="2" w:space="0" w:color="231F20"/>
                              <w:right w:val="nil"/>
                            </w:tcBorders>
                            <w:shd w:val="clear" w:color="auto" w:fill="E6E7E8"/>
                          </w:tcPr>
                          <w:p>
                            <w:pPr>
                              <w:pStyle w:val="TableParagraph"/>
                              <w:spacing w:line="147" w:lineRule="exact" w:before="40"/>
                              <w:ind w:left="141"/>
                              <w:rPr>
                                <w:b w:val="0"/>
                                <w:sz w:val="13"/>
                              </w:rPr>
                            </w:pPr>
                            <w:r>
                              <w:rPr>
                                <w:b w:val="0"/>
                                <w:color w:val="231F20"/>
                                <w:sz w:val="13"/>
                              </w:rPr>
                              <w:t>La temperatura del terminal de CA es superior al valor </w:t>
                            </w:r>
                            <w:r>
                              <w:rPr>
                                <w:b w:val="0"/>
                                <w:color w:val="231F20"/>
                                <w:spacing w:val="-2"/>
                                <w:sz w:val="13"/>
                              </w:rPr>
                              <w:t>permitido.</w:t>
                            </w:r>
                          </w:p>
                          <w:p>
                            <w:pPr>
                              <w:pStyle w:val="TableParagraph"/>
                              <w:numPr>
                                <w:ilvl w:val="0"/>
                                <w:numId w:val="139"/>
                              </w:numPr>
                              <w:tabs>
                                <w:tab w:pos="263" w:val="left" w:leader="none"/>
                              </w:tabs>
                              <w:spacing w:line="140" w:lineRule="exact" w:before="0" w:after="0"/>
                              <w:ind w:left="263" w:right="0" w:hanging="122"/>
                              <w:jc w:val="left"/>
                              <w:rPr>
                                <w:b w:val="0"/>
                                <w:sz w:val="13"/>
                              </w:rPr>
                            </w:pPr>
                            <w:r>
                              <w:rPr>
                                <w:b w:val="0"/>
                                <w:color w:val="231F20"/>
                                <w:sz w:val="13"/>
                              </w:rPr>
                              <w:t>Confirme</w:t>
                            </w:r>
                            <w:r>
                              <w:rPr>
                                <w:b w:val="0"/>
                                <w:color w:val="231F20"/>
                                <w:spacing w:val="-1"/>
                                <w:sz w:val="13"/>
                              </w:rPr>
                              <w:t> </w:t>
                            </w:r>
                            <w:r>
                              <w:rPr>
                                <w:b w:val="0"/>
                                <w:color w:val="231F20"/>
                                <w:sz w:val="13"/>
                              </w:rPr>
                              <w:t>que el inversor</w:t>
                            </w:r>
                            <w:r>
                              <w:rPr>
                                <w:b w:val="0"/>
                                <w:color w:val="231F20"/>
                                <w:spacing w:val="-1"/>
                                <w:sz w:val="13"/>
                              </w:rPr>
                              <w:t> </w:t>
                            </w:r>
                            <w:r>
                              <w:rPr>
                                <w:b w:val="0"/>
                                <w:color w:val="231F20"/>
                                <w:sz w:val="13"/>
                              </w:rPr>
                              <w:t>está bien </w:t>
                            </w:r>
                            <w:r>
                              <w:rPr>
                                <w:b w:val="0"/>
                                <w:color w:val="231F20"/>
                                <w:spacing w:val="-2"/>
                                <w:sz w:val="13"/>
                              </w:rPr>
                              <w:t>ventilado.</w:t>
                            </w:r>
                          </w:p>
                          <w:p>
                            <w:pPr>
                              <w:pStyle w:val="TableParagraph"/>
                              <w:numPr>
                                <w:ilvl w:val="0"/>
                                <w:numId w:val="139"/>
                              </w:numPr>
                              <w:tabs>
                                <w:tab w:pos="263" w:val="left" w:leader="none"/>
                              </w:tabs>
                              <w:spacing w:line="140" w:lineRule="exact" w:before="0" w:after="0"/>
                              <w:ind w:left="263" w:right="0" w:hanging="122"/>
                              <w:jc w:val="left"/>
                              <w:rPr>
                                <w:b w:val="0"/>
                                <w:sz w:val="13"/>
                              </w:rPr>
                            </w:pPr>
                            <w:r>
                              <w:rPr>
                                <w:b w:val="0"/>
                                <w:color w:val="231F20"/>
                                <w:sz w:val="13"/>
                              </w:rPr>
                              <w:t>Intente</w:t>
                            </w:r>
                            <w:r>
                              <w:rPr>
                                <w:b w:val="0"/>
                                <w:color w:val="231F20"/>
                                <w:spacing w:val="-1"/>
                                <w:sz w:val="13"/>
                              </w:rPr>
                              <w:t> </w:t>
                            </w:r>
                            <w:r>
                              <w:rPr>
                                <w:b w:val="0"/>
                                <w:color w:val="231F20"/>
                                <w:sz w:val="13"/>
                              </w:rPr>
                              <w:t>volver</w:t>
                            </w:r>
                            <w:r>
                              <w:rPr>
                                <w:b w:val="0"/>
                                <w:color w:val="231F20"/>
                                <w:spacing w:val="-1"/>
                                <w:sz w:val="13"/>
                              </w:rPr>
                              <w:t> </w:t>
                            </w:r>
                            <w:r>
                              <w:rPr>
                                <w:b w:val="0"/>
                                <w:color w:val="231F20"/>
                                <w:sz w:val="13"/>
                              </w:rPr>
                              <w:t>a poner</w:t>
                            </w:r>
                            <w:r>
                              <w:rPr>
                                <w:b w:val="0"/>
                                <w:color w:val="231F20"/>
                                <w:spacing w:val="-1"/>
                                <w:sz w:val="13"/>
                              </w:rPr>
                              <w:t> </w:t>
                            </w:r>
                            <w:r>
                              <w:rPr>
                                <w:b w:val="0"/>
                                <w:color w:val="231F20"/>
                                <w:sz w:val="13"/>
                              </w:rPr>
                              <w:t>en marcha</w:t>
                            </w:r>
                            <w:r>
                              <w:rPr>
                                <w:b w:val="0"/>
                                <w:color w:val="231F20"/>
                                <w:spacing w:val="-1"/>
                                <w:sz w:val="13"/>
                              </w:rPr>
                              <w:t> </w:t>
                            </w:r>
                            <w:r>
                              <w:rPr>
                                <w:b w:val="0"/>
                                <w:color w:val="231F20"/>
                                <w:sz w:val="13"/>
                              </w:rPr>
                              <w:t>el </w:t>
                            </w:r>
                            <w:r>
                              <w:rPr>
                                <w:b w:val="0"/>
                                <w:color w:val="231F20"/>
                                <w:spacing w:val="-2"/>
                                <w:sz w:val="13"/>
                              </w:rPr>
                              <w:t>inversor.</w:t>
                            </w:r>
                          </w:p>
                          <w:p>
                            <w:pPr>
                              <w:pStyle w:val="TableParagraph"/>
                              <w:numPr>
                                <w:ilvl w:val="0"/>
                                <w:numId w:val="139"/>
                              </w:numPr>
                              <w:tabs>
                                <w:tab w:pos="263" w:val="left" w:leader="none"/>
                              </w:tabs>
                              <w:spacing w:line="147" w:lineRule="exact" w:before="0" w:after="0"/>
                              <w:ind w:left="263" w:right="0" w:hanging="122"/>
                              <w:jc w:val="left"/>
                              <w:rPr>
                                <w:b w:val="0"/>
                                <w:sz w:val="13"/>
                              </w:rPr>
                            </w:pPr>
                            <w:r>
                              <w:rPr>
                                <w:b w:val="0"/>
                                <w:color w:val="231F20"/>
                                <w:sz w:val="13"/>
                              </w:rPr>
                              <w:t>Póngase</w:t>
                            </w:r>
                            <w:r>
                              <w:rPr>
                                <w:b w:val="0"/>
                                <w:color w:val="231F20"/>
                                <w:spacing w:val="-3"/>
                                <w:sz w:val="13"/>
                              </w:rPr>
                              <w:t> </w:t>
                            </w:r>
                            <w:r>
                              <w:rPr>
                                <w:b w:val="0"/>
                                <w:color w:val="231F20"/>
                                <w:sz w:val="13"/>
                              </w:rPr>
                              <w:t>en</w:t>
                            </w:r>
                            <w:r>
                              <w:rPr>
                                <w:b w:val="0"/>
                                <w:color w:val="231F20"/>
                                <w:spacing w:val="-1"/>
                                <w:sz w:val="13"/>
                              </w:rPr>
                              <w:t> </w:t>
                            </w:r>
                            <w:r>
                              <w:rPr>
                                <w:b w:val="0"/>
                                <w:color w:val="231F20"/>
                                <w:sz w:val="13"/>
                              </w:rPr>
                              <w:t>contacto</w:t>
                            </w:r>
                            <w:r>
                              <w:rPr>
                                <w:b w:val="0"/>
                                <w:color w:val="231F20"/>
                                <w:spacing w:val="-1"/>
                                <w:sz w:val="13"/>
                              </w:rPr>
                              <w:t> </w:t>
                            </w:r>
                            <w:r>
                              <w:rPr>
                                <w:b w:val="0"/>
                                <w:color w:val="231F20"/>
                                <w:sz w:val="13"/>
                              </w:rPr>
                              <w:t>con</w:t>
                            </w:r>
                            <w:r>
                              <w:rPr>
                                <w:b w:val="0"/>
                                <w:color w:val="231F20"/>
                                <w:spacing w:val="-1"/>
                                <w:sz w:val="13"/>
                              </w:rPr>
                              <w:t> </w:t>
                            </w:r>
                            <w:r>
                              <w:rPr>
                                <w:b w:val="0"/>
                                <w:color w:val="231F20"/>
                                <w:sz w:val="13"/>
                              </w:rPr>
                              <w:t>el </w:t>
                            </w:r>
                            <w:r>
                              <w:rPr>
                                <w:b w:val="0"/>
                                <w:color w:val="231F20"/>
                                <w:spacing w:val="-2"/>
                                <w:sz w:val="13"/>
                              </w:rPr>
                              <w:t>instalador.</w:t>
                            </w:r>
                          </w:p>
                        </w:tc>
                      </w:tr>
                      <w:tr>
                        <w:trPr>
                          <w:trHeight w:val="686" w:hRule="atLeast"/>
                        </w:trPr>
                        <w:tc>
                          <w:tcPr>
                            <w:tcW w:w="1468" w:type="dxa"/>
                            <w:tcBorders>
                              <w:left w:val="nil"/>
                              <w:right w:val="single" w:sz="2" w:space="0" w:color="231F20"/>
                            </w:tcBorders>
                          </w:tcPr>
                          <w:p>
                            <w:pPr>
                              <w:pStyle w:val="TableParagraph"/>
                              <w:spacing w:before="183"/>
                              <w:ind w:left="112"/>
                              <w:rPr>
                                <w:b w:val="0"/>
                                <w:sz w:val="16"/>
                              </w:rPr>
                            </w:pPr>
                            <w:r>
                              <w:rPr>
                                <w:b w:val="0"/>
                                <w:color w:val="231F20"/>
                                <w:spacing w:val="-2"/>
                                <w:sz w:val="16"/>
                              </w:rPr>
                              <w:t>Envir_Tmp_High</w:t>
                            </w:r>
                          </w:p>
                        </w:tc>
                        <w:tc>
                          <w:tcPr>
                            <w:tcW w:w="4338" w:type="dxa"/>
                            <w:tcBorders>
                              <w:left w:val="single" w:sz="2" w:space="0" w:color="231F20"/>
                              <w:right w:val="nil"/>
                            </w:tcBorders>
                          </w:tcPr>
                          <w:p>
                            <w:pPr>
                              <w:pStyle w:val="TableParagraph"/>
                              <w:spacing w:line="147" w:lineRule="exact" w:before="56"/>
                              <w:ind w:left="141"/>
                              <w:rPr>
                                <w:b w:val="0"/>
                                <w:sz w:val="13"/>
                              </w:rPr>
                            </w:pPr>
                            <w:r>
                              <w:rPr>
                                <w:b w:val="0"/>
                                <w:color w:val="231F20"/>
                                <w:sz w:val="13"/>
                              </w:rPr>
                              <w:t>La</w:t>
                            </w:r>
                            <w:r>
                              <w:rPr>
                                <w:b w:val="0"/>
                                <w:color w:val="231F20"/>
                                <w:spacing w:val="-4"/>
                                <w:sz w:val="13"/>
                              </w:rPr>
                              <w:t> </w:t>
                            </w:r>
                            <w:r>
                              <w:rPr>
                                <w:b w:val="0"/>
                                <w:color w:val="231F20"/>
                                <w:sz w:val="13"/>
                              </w:rPr>
                              <w:t>temperatura interna CA es superior al valor </w:t>
                            </w:r>
                            <w:r>
                              <w:rPr>
                                <w:b w:val="0"/>
                                <w:color w:val="231F20"/>
                                <w:spacing w:val="-2"/>
                                <w:sz w:val="13"/>
                              </w:rPr>
                              <w:t>permitido.</w:t>
                            </w:r>
                          </w:p>
                          <w:p>
                            <w:pPr>
                              <w:pStyle w:val="TableParagraph"/>
                              <w:numPr>
                                <w:ilvl w:val="0"/>
                                <w:numId w:val="140"/>
                              </w:numPr>
                              <w:tabs>
                                <w:tab w:pos="263" w:val="left" w:leader="none"/>
                              </w:tabs>
                              <w:spacing w:line="140" w:lineRule="exact" w:before="0" w:after="0"/>
                              <w:ind w:left="263" w:right="0" w:hanging="122"/>
                              <w:jc w:val="left"/>
                              <w:rPr>
                                <w:b w:val="0"/>
                                <w:sz w:val="13"/>
                              </w:rPr>
                            </w:pPr>
                            <w:r>
                              <w:rPr>
                                <w:b w:val="0"/>
                                <w:color w:val="231F20"/>
                                <w:sz w:val="13"/>
                              </w:rPr>
                              <w:t>Confirme</w:t>
                            </w:r>
                            <w:r>
                              <w:rPr>
                                <w:b w:val="0"/>
                                <w:color w:val="231F20"/>
                                <w:spacing w:val="-1"/>
                                <w:sz w:val="13"/>
                              </w:rPr>
                              <w:t> </w:t>
                            </w:r>
                            <w:r>
                              <w:rPr>
                                <w:b w:val="0"/>
                                <w:color w:val="231F20"/>
                                <w:sz w:val="13"/>
                              </w:rPr>
                              <w:t>que el terminal de CA</w:t>
                            </w:r>
                            <w:r>
                              <w:rPr>
                                <w:b w:val="0"/>
                                <w:color w:val="231F20"/>
                                <w:spacing w:val="-1"/>
                                <w:sz w:val="13"/>
                              </w:rPr>
                              <w:t> </w:t>
                            </w:r>
                            <w:r>
                              <w:rPr>
                                <w:b w:val="0"/>
                                <w:color w:val="231F20"/>
                                <w:sz w:val="13"/>
                              </w:rPr>
                              <w:t>del inversor está bien </w:t>
                            </w:r>
                            <w:r>
                              <w:rPr>
                                <w:b w:val="0"/>
                                <w:color w:val="231F20"/>
                                <w:spacing w:val="-2"/>
                                <w:sz w:val="13"/>
                              </w:rPr>
                              <w:t>cableado.</w:t>
                            </w:r>
                          </w:p>
                          <w:p>
                            <w:pPr>
                              <w:pStyle w:val="TableParagraph"/>
                              <w:numPr>
                                <w:ilvl w:val="0"/>
                                <w:numId w:val="140"/>
                              </w:numPr>
                              <w:tabs>
                                <w:tab w:pos="263" w:val="left" w:leader="none"/>
                              </w:tabs>
                              <w:spacing w:line="140" w:lineRule="exact" w:before="0" w:after="0"/>
                              <w:ind w:left="263" w:right="0" w:hanging="122"/>
                              <w:jc w:val="left"/>
                              <w:rPr>
                                <w:b w:val="0"/>
                                <w:sz w:val="13"/>
                              </w:rPr>
                            </w:pPr>
                            <w:r>
                              <w:rPr>
                                <w:b w:val="0"/>
                                <w:color w:val="231F20"/>
                                <w:sz w:val="13"/>
                              </w:rPr>
                              <w:t>Intente</w:t>
                            </w:r>
                            <w:r>
                              <w:rPr>
                                <w:b w:val="0"/>
                                <w:color w:val="231F20"/>
                                <w:spacing w:val="-1"/>
                                <w:sz w:val="13"/>
                              </w:rPr>
                              <w:t> </w:t>
                            </w:r>
                            <w:r>
                              <w:rPr>
                                <w:b w:val="0"/>
                                <w:color w:val="231F20"/>
                                <w:sz w:val="13"/>
                              </w:rPr>
                              <w:t>volver</w:t>
                            </w:r>
                            <w:r>
                              <w:rPr>
                                <w:b w:val="0"/>
                                <w:color w:val="231F20"/>
                                <w:spacing w:val="-1"/>
                                <w:sz w:val="13"/>
                              </w:rPr>
                              <w:t> </w:t>
                            </w:r>
                            <w:r>
                              <w:rPr>
                                <w:b w:val="0"/>
                                <w:color w:val="231F20"/>
                                <w:sz w:val="13"/>
                              </w:rPr>
                              <w:t>a poner</w:t>
                            </w:r>
                            <w:r>
                              <w:rPr>
                                <w:b w:val="0"/>
                                <w:color w:val="231F20"/>
                                <w:spacing w:val="-1"/>
                                <w:sz w:val="13"/>
                              </w:rPr>
                              <w:t> </w:t>
                            </w:r>
                            <w:r>
                              <w:rPr>
                                <w:b w:val="0"/>
                                <w:color w:val="231F20"/>
                                <w:sz w:val="13"/>
                              </w:rPr>
                              <w:t>en marcha</w:t>
                            </w:r>
                            <w:r>
                              <w:rPr>
                                <w:b w:val="0"/>
                                <w:color w:val="231F20"/>
                                <w:spacing w:val="-1"/>
                                <w:sz w:val="13"/>
                              </w:rPr>
                              <w:t> </w:t>
                            </w:r>
                            <w:r>
                              <w:rPr>
                                <w:b w:val="0"/>
                                <w:color w:val="231F20"/>
                                <w:sz w:val="13"/>
                              </w:rPr>
                              <w:t>el </w:t>
                            </w:r>
                            <w:r>
                              <w:rPr>
                                <w:b w:val="0"/>
                                <w:color w:val="231F20"/>
                                <w:spacing w:val="-2"/>
                                <w:sz w:val="13"/>
                              </w:rPr>
                              <w:t>inversor.</w:t>
                            </w:r>
                          </w:p>
                          <w:p>
                            <w:pPr>
                              <w:pStyle w:val="TableParagraph"/>
                              <w:numPr>
                                <w:ilvl w:val="0"/>
                                <w:numId w:val="140"/>
                              </w:numPr>
                              <w:tabs>
                                <w:tab w:pos="263" w:val="left" w:leader="none"/>
                              </w:tabs>
                              <w:spacing w:line="147" w:lineRule="exact" w:before="0" w:after="0"/>
                              <w:ind w:left="263" w:right="0" w:hanging="122"/>
                              <w:jc w:val="left"/>
                              <w:rPr>
                                <w:b w:val="0"/>
                                <w:sz w:val="13"/>
                              </w:rPr>
                            </w:pPr>
                            <w:r>
                              <w:rPr>
                                <w:b w:val="0"/>
                                <w:color w:val="231F20"/>
                                <w:sz w:val="13"/>
                              </w:rPr>
                              <w:t>Póngase</w:t>
                            </w:r>
                            <w:r>
                              <w:rPr>
                                <w:b w:val="0"/>
                                <w:color w:val="231F20"/>
                                <w:spacing w:val="-3"/>
                                <w:sz w:val="13"/>
                              </w:rPr>
                              <w:t> </w:t>
                            </w:r>
                            <w:r>
                              <w:rPr>
                                <w:b w:val="0"/>
                                <w:color w:val="231F20"/>
                                <w:sz w:val="13"/>
                              </w:rPr>
                              <w:t>en</w:t>
                            </w:r>
                            <w:r>
                              <w:rPr>
                                <w:b w:val="0"/>
                                <w:color w:val="231F20"/>
                                <w:spacing w:val="-1"/>
                                <w:sz w:val="13"/>
                              </w:rPr>
                              <w:t> </w:t>
                            </w:r>
                            <w:r>
                              <w:rPr>
                                <w:b w:val="0"/>
                                <w:color w:val="231F20"/>
                                <w:sz w:val="13"/>
                              </w:rPr>
                              <w:t>contacto</w:t>
                            </w:r>
                            <w:r>
                              <w:rPr>
                                <w:b w:val="0"/>
                                <w:color w:val="231F20"/>
                                <w:spacing w:val="-1"/>
                                <w:sz w:val="13"/>
                              </w:rPr>
                              <w:t> </w:t>
                            </w:r>
                            <w:r>
                              <w:rPr>
                                <w:b w:val="0"/>
                                <w:color w:val="231F20"/>
                                <w:sz w:val="13"/>
                              </w:rPr>
                              <w:t>con</w:t>
                            </w:r>
                            <w:r>
                              <w:rPr>
                                <w:b w:val="0"/>
                                <w:color w:val="231F20"/>
                                <w:spacing w:val="-1"/>
                                <w:sz w:val="13"/>
                              </w:rPr>
                              <w:t> </w:t>
                            </w:r>
                            <w:r>
                              <w:rPr>
                                <w:b w:val="0"/>
                                <w:color w:val="231F20"/>
                                <w:sz w:val="13"/>
                              </w:rPr>
                              <w:t>el </w:t>
                            </w:r>
                            <w:r>
                              <w:rPr>
                                <w:b w:val="0"/>
                                <w:color w:val="231F20"/>
                                <w:spacing w:val="-2"/>
                                <w:sz w:val="13"/>
                              </w:rPr>
                              <w:t>instalador.</w:t>
                            </w:r>
                          </w:p>
                        </w:tc>
                      </w:tr>
                      <w:tr>
                        <w:trPr>
                          <w:trHeight w:val="677" w:hRule="atLeast"/>
                        </w:trPr>
                        <w:tc>
                          <w:tcPr>
                            <w:tcW w:w="1468" w:type="dxa"/>
                            <w:tcBorders>
                              <w:left w:val="nil"/>
                              <w:right w:val="single" w:sz="2" w:space="0" w:color="231F20"/>
                            </w:tcBorders>
                            <w:shd w:val="clear" w:color="auto" w:fill="E6E7E8"/>
                          </w:tcPr>
                          <w:p>
                            <w:pPr>
                              <w:pStyle w:val="TableParagraph"/>
                              <w:spacing w:before="190"/>
                              <w:ind w:left="112"/>
                              <w:rPr>
                                <w:b w:val="0"/>
                                <w:sz w:val="16"/>
                              </w:rPr>
                            </w:pPr>
                            <w:r>
                              <w:rPr>
                                <w:b w:val="0"/>
                                <w:color w:val="231F20"/>
                                <w:spacing w:val="-2"/>
                                <w:sz w:val="16"/>
                              </w:rPr>
                              <w:t>Envir_Tmp_Low</w:t>
                            </w:r>
                          </w:p>
                        </w:tc>
                        <w:tc>
                          <w:tcPr>
                            <w:tcW w:w="4338" w:type="dxa"/>
                            <w:tcBorders>
                              <w:left w:val="single" w:sz="2" w:space="0" w:color="231F20"/>
                              <w:right w:val="nil"/>
                            </w:tcBorders>
                            <w:shd w:val="clear" w:color="auto" w:fill="E6E7E8"/>
                          </w:tcPr>
                          <w:p>
                            <w:pPr>
                              <w:pStyle w:val="TableParagraph"/>
                              <w:spacing w:line="147" w:lineRule="exact" w:before="34"/>
                              <w:ind w:left="141"/>
                              <w:rPr>
                                <w:b w:val="0"/>
                                <w:sz w:val="13"/>
                              </w:rPr>
                            </w:pPr>
                            <w:r>
                              <w:rPr>
                                <w:b w:val="0"/>
                                <w:color w:val="231F20"/>
                                <w:sz w:val="13"/>
                              </w:rPr>
                              <w:t>La</w:t>
                            </w:r>
                            <w:r>
                              <w:rPr>
                                <w:b w:val="0"/>
                                <w:color w:val="231F20"/>
                                <w:spacing w:val="-5"/>
                                <w:sz w:val="13"/>
                              </w:rPr>
                              <w:t> </w:t>
                            </w:r>
                            <w:r>
                              <w:rPr>
                                <w:b w:val="0"/>
                                <w:color w:val="231F20"/>
                                <w:sz w:val="13"/>
                              </w:rPr>
                              <w:t>temperatura interna</w:t>
                            </w:r>
                            <w:r>
                              <w:rPr>
                                <w:b w:val="0"/>
                                <w:color w:val="231F20"/>
                                <w:spacing w:val="-1"/>
                                <w:sz w:val="13"/>
                              </w:rPr>
                              <w:t> </w:t>
                            </w:r>
                            <w:r>
                              <w:rPr>
                                <w:b w:val="0"/>
                                <w:color w:val="231F20"/>
                                <w:sz w:val="13"/>
                              </w:rPr>
                              <w:t>CA es inferior</w:t>
                            </w:r>
                            <w:r>
                              <w:rPr>
                                <w:b w:val="0"/>
                                <w:color w:val="231F20"/>
                                <w:spacing w:val="-1"/>
                                <w:sz w:val="13"/>
                              </w:rPr>
                              <w:t> </w:t>
                            </w:r>
                            <w:r>
                              <w:rPr>
                                <w:b w:val="0"/>
                                <w:color w:val="231F20"/>
                                <w:sz w:val="13"/>
                              </w:rPr>
                              <w:t>al valor </w:t>
                            </w:r>
                            <w:r>
                              <w:rPr>
                                <w:b w:val="0"/>
                                <w:color w:val="231F20"/>
                                <w:spacing w:val="-2"/>
                                <w:sz w:val="13"/>
                              </w:rPr>
                              <w:t>permitido.</w:t>
                            </w:r>
                          </w:p>
                          <w:p>
                            <w:pPr>
                              <w:pStyle w:val="TableParagraph"/>
                              <w:numPr>
                                <w:ilvl w:val="0"/>
                                <w:numId w:val="141"/>
                              </w:numPr>
                              <w:tabs>
                                <w:tab w:pos="263" w:val="left" w:leader="none"/>
                              </w:tabs>
                              <w:spacing w:line="140" w:lineRule="exact" w:before="0" w:after="0"/>
                              <w:ind w:left="263" w:right="0" w:hanging="122"/>
                              <w:jc w:val="left"/>
                              <w:rPr>
                                <w:b w:val="0"/>
                                <w:sz w:val="13"/>
                              </w:rPr>
                            </w:pPr>
                            <w:r>
                              <w:rPr>
                                <w:b w:val="0"/>
                                <w:color w:val="231F20"/>
                                <w:sz w:val="13"/>
                              </w:rPr>
                              <w:t>Confirme</w:t>
                            </w:r>
                            <w:r>
                              <w:rPr>
                                <w:b w:val="0"/>
                                <w:color w:val="231F20"/>
                                <w:spacing w:val="-1"/>
                                <w:sz w:val="13"/>
                              </w:rPr>
                              <w:t> </w:t>
                            </w:r>
                            <w:r>
                              <w:rPr>
                                <w:b w:val="0"/>
                                <w:color w:val="231F20"/>
                                <w:sz w:val="13"/>
                              </w:rPr>
                              <w:t>que el inversor</w:t>
                            </w:r>
                            <w:r>
                              <w:rPr>
                                <w:b w:val="0"/>
                                <w:color w:val="231F20"/>
                                <w:spacing w:val="-1"/>
                                <w:sz w:val="13"/>
                              </w:rPr>
                              <w:t> </w:t>
                            </w:r>
                            <w:r>
                              <w:rPr>
                                <w:b w:val="0"/>
                                <w:color w:val="231F20"/>
                                <w:sz w:val="13"/>
                              </w:rPr>
                              <w:t>está bien </w:t>
                            </w:r>
                            <w:r>
                              <w:rPr>
                                <w:b w:val="0"/>
                                <w:color w:val="231F20"/>
                                <w:spacing w:val="-2"/>
                                <w:sz w:val="13"/>
                              </w:rPr>
                              <w:t>ventilado.</w:t>
                            </w:r>
                          </w:p>
                          <w:p>
                            <w:pPr>
                              <w:pStyle w:val="TableParagraph"/>
                              <w:numPr>
                                <w:ilvl w:val="0"/>
                                <w:numId w:val="141"/>
                              </w:numPr>
                              <w:tabs>
                                <w:tab w:pos="263" w:val="left" w:leader="none"/>
                              </w:tabs>
                              <w:spacing w:line="140" w:lineRule="exact" w:before="0" w:after="0"/>
                              <w:ind w:left="263" w:right="0" w:hanging="122"/>
                              <w:jc w:val="left"/>
                              <w:rPr>
                                <w:b w:val="0"/>
                                <w:sz w:val="13"/>
                              </w:rPr>
                            </w:pPr>
                            <w:r>
                              <w:rPr>
                                <w:b w:val="0"/>
                                <w:color w:val="231F20"/>
                                <w:sz w:val="13"/>
                              </w:rPr>
                              <w:t>Intente</w:t>
                            </w:r>
                            <w:r>
                              <w:rPr>
                                <w:b w:val="0"/>
                                <w:color w:val="231F20"/>
                                <w:spacing w:val="-1"/>
                                <w:sz w:val="13"/>
                              </w:rPr>
                              <w:t> </w:t>
                            </w:r>
                            <w:r>
                              <w:rPr>
                                <w:b w:val="0"/>
                                <w:color w:val="231F20"/>
                                <w:sz w:val="13"/>
                              </w:rPr>
                              <w:t>volver</w:t>
                            </w:r>
                            <w:r>
                              <w:rPr>
                                <w:b w:val="0"/>
                                <w:color w:val="231F20"/>
                                <w:spacing w:val="-1"/>
                                <w:sz w:val="13"/>
                              </w:rPr>
                              <w:t> </w:t>
                            </w:r>
                            <w:r>
                              <w:rPr>
                                <w:b w:val="0"/>
                                <w:color w:val="231F20"/>
                                <w:sz w:val="13"/>
                              </w:rPr>
                              <w:t>a poner</w:t>
                            </w:r>
                            <w:r>
                              <w:rPr>
                                <w:b w:val="0"/>
                                <w:color w:val="231F20"/>
                                <w:spacing w:val="-1"/>
                                <w:sz w:val="13"/>
                              </w:rPr>
                              <w:t> </w:t>
                            </w:r>
                            <w:r>
                              <w:rPr>
                                <w:b w:val="0"/>
                                <w:color w:val="231F20"/>
                                <w:sz w:val="13"/>
                              </w:rPr>
                              <w:t>en marcha</w:t>
                            </w:r>
                            <w:r>
                              <w:rPr>
                                <w:b w:val="0"/>
                                <w:color w:val="231F20"/>
                                <w:spacing w:val="-1"/>
                                <w:sz w:val="13"/>
                              </w:rPr>
                              <w:t> </w:t>
                            </w:r>
                            <w:r>
                              <w:rPr>
                                <w:b w:val="0"/>
                                <w:color w:val="231F20"/>
                                <w:sz w:val="13"/>
                              </w:rPr>
                              <w:t>el </w:t>
                            </w:r>
                            <w:r>
                              <w:rPr>
                                <w:b w:val="0"/>
                                <w:color w:val="231F20"/>
                                <w:spacing w:val="-2"/>
                                <w:sz w:val="13"/>
                              </w:rPr>
                              <w:t>inversor.</w:t>
                            </w:r>
                          </w:p>
                          <w:p>
                            <w:pPr>
                              <w:pStyle w:val="TableParagraph"/>
                              <w:numPr>
                                <w:ilvl w:val="0"/>
                                <w:numId w:val="141"/>
                              </w:numPr>
                              <w:tabs>
                                <w:tab w:pos="263" w:val="left" w:leader="none"/>
                              </w:tabs>
                              <w:spacing w:line="147" w:lineRule="exact" w:before="0" w:after="0"/>
                              <w:ind w:left="263" w:right="0" w:hanging="122"/>
                              <w:jc w:val="left"/>
                              <w:rPr>
                                <w:b w:val="0"/>
                                <w:sz w:val="13"/>
                              </w:rPr>
                            </w:pPr>
                            <w:r>
                              <w:rPr>
                                <w:b w:val="0"/>
                                <w:color w:val="231F20"/>
                                <w:sz w:val="13"/>
                              </w:rPr>
                              <w:t>Póngase</w:t>
                            </w:r>
                            <w:r>
                              <w:rPr>
                                <w:b w:val="0"/>
                                <w:color w:val="231F20"/>
                                <w:spacing w:val="-3"/>
                                <w:sz w:val="13"/>
                              </w:rPr>
                              <w:t> </w:t>
                            </w:r>
                            <w:r>
                              <w:rPr>
                                <w:b w:val="0"/>
                                <w:color w:val="231F20"/>
                                <w:sz w:val="13"/>
                              </w:rPr>
                              <w:t>en</w:t>
                            </w:r>
                            <w:r>
                              <w:rPr>
                                <w:b w:val="0"/>
                                <w:color w:val="231F20"/>
                                <w:spacing w:val="-1"/>
                                <w:sz w:val="13"/>
                              </w:rPr>
                              <w:t> </w:t>
                            </w:r>
                            <w:r>
                              <w:rPr>
                                <w:b w:val="0"/>
                                <w:color w:val="231F20"/>
                                <w:sz w:val="13"/>
                              </w:rPr>
                              <w:t>contacto</w:t>
                            </w:r>
                            <w:r>
                              <w:rPr>
                                <w:b w:val="0"/>
                                <w:color w:val="231F20"/>
                                <w:spacing w:val="-1"/>
                                <w:sz w:val="13"/>
                              </w:rPr>
                              <w:t> </w:t>
                            </w:r>
                            <w:r>
                              <w:rPr>
                                <w:b w:val="0"/>
                                <w:color w:val="231F20"/>
                                <w:sz w:val="13"/>
                              </w:rPr>
                              <w:t>con</w:t>
                            </w:r>
                            <w:r>
                              <w:rPr>
                                <w:b w:val="0"/>
                                <w:color w:val="231F20"/>
                                <w:spacing w:val="-1"/>
                                <w:sz w:val="13"/>
                              </w:rPr>
                              <w:t> </w:t>
                            </w:r>
                            <w:r>
                              <w:rPr>
                                <w:b w:val="0"/>
                                <w:color w:val="231F20"/>
                                <w:sz w:val="13"/>
                              </w:rPr>
                              <w:t>el </w:t>
                            </w:r>
                            <w:r>
                              <w:rPr>
                                <w:b w:val="0"/>
                                <w:color w:val="231F20"/>
                                <w:spacing w:val="-2"/>
                                <w:sz w:val="13"/>
                              </w:rPr>
                              <w:t>instalador.</w:t>
                            </w:r>
                          </w:p>
                        </w:tc>
                      </w:tr>
                      <w:tr>
                        <w:trPr>
                          <w:trHeight w:val="736" w:hRule="atLeast"/>
                        </w:trPr>
                        <w:tc>
                          <w:tcPr>
                            <w:tcW w:w="1468" w:type="dxa"/>
                            <w:tcBorders>
                              <w:left w:val="nil"/>
                              <w:right w:val="single" w:sz="2" w:space="0" w:color="231F20"/>
                            </w:tcBorders>
                          </w:tcPr>
                          <w:p>
                            <w:pPr>
                              <w:pStyle w:val="TableParagraph"/>
                              <w:spacing w:before="40"/>
                              <w:rPr>
                                <w:rFonts w:ascii="Myriad Pro SemiExt"/>
                                <w:sz w:val="16"/>
                              </w:rPr>
                            </w:pPr>
                          </w:p>
                          <w:p>
                            <w:pPr>
                              <w:pStyle w:val="TableParagraph"/>
                              <w:ind w:left="112"/>
                              <w:rPr>
                                <w:b w:val="0"/>
                                <w:sz w:val="16"/>
                              </w:rPr>
                            </w:pPr>
                            <w:r>
                              <w:rPr>
                                <w:b w:val="0"/>
                                <w:color w:val="231F20"/>
                                <w:spacing w:val="-2"/>
                                <w:sz w:val="16"/>
                              </w:rPr>
                              <w:t>TmpSensor_Loss</w:t>
                            </w:r>
                          </w:p>
                        </w:tc>
                        <w:tc>
                          <w:tcPr>
                            <w:tcW w:w="4338" w:type="dxa"/>
                            <w:tcBorders>
                              <w:left w:val="single" w:sz="2" w:space="0" w:color="231F20"/>
                              <w:right w:val="nil"/>
                            </w:tcBorders>
                          </w:tcPr>
                          <w:p>
                            <w:pPr>
                              <w:pStyle w:val="TableParagraph"/>
                              <w:spacing w:line="147" w:lineRule="exact" w:before="117"/>
                              <w:ind w:left="141"/>
                              <w:rPr>
                                <w:b w:val="0"/>
                                <w:sz w:val="13"/>
                              </w:rPr>
                            </w:pPr>
                            <w:r>
                              <w:rPr>
                                <w:b w:val="0"/>
                                <w:color w:val="231F20"/>
                                <w:sz w:val="13"/>
                              </w:rPr>
                              <w:t>Fallo</w:t>
                            </w:r>
                            <w:r>
                              <w:rPr>
                                <w:b w:val="0"/>
                                <w:color w:val="231F20"/>
                                <w:spacing w:val="-2"/>
                                <w:sz w:val="13"/>
                              </w:rPr>
                              <w:t> </w:t>
                            </w:r>
                            <w:r>
                              <w:rPr>
                                <w:b w:val="0"/>
                                <w:color w:val="231F20"/>
                                <w:sz w:val="13"/>
                              </w:rPr>
                              <w:t>de</w:t>
                            </w:r>
                            <w:r>
                              <w:rPr>
                                <w:b w:val="0"/>
                                <w:color w:val="231F20"/>
                                <w:spacing w:val="-1"/>
                                <w:sz w:val="13"/>
                              </w:rPr>
                              <w:t> </w:t>
                            </w:r>
                            <w:r>
                              <w:rPr>
                                <w:b w:val="0"/>
                                <w:color w:val="231F20"/>
                                <w:sz w:val="13"/>
                              </w:rPr>
                              <w:t>conexión</w:t>
                            </w:r>
                            <w:r>
                              <w:rPr>
                                <w:b w:val="0"/>
                                <w:color w:val="231F20"/>
                                <w:spacing w:val="-1"/>
                                <w:sz w:val="13"/>
                              </w:rPr>
                              <w:t> </w:t>
                            </w:r>
                            <w:r>
                              <w:rPr>
                                <w:b w:val="0"/>
                                <w:color w:val="231F20"/>
                                <w:sz w:val="13"/>
                              </w:rPr>
                              <w:t>del</w:t>
                            </w:r>
                            <w:r>
                              <w:rPr>
                                <w:b w:val="0"/>
                                <w:color w:val="231F20"/>
                                <w:spacing w:val="-1"/>
                                <w:sz w:val="13"/>
                              </w:rPr>
                              <w:t> </w:t>
                            </w:r>
                            <w:r>
                              <w:rPr>
                                <w:b w:val="0"/>
                                <w:color w:val="231F20"/>
                                <w:sz w:val="13"/>
                              </w:rPr>
                              <w:t>sensor</w:t>
                            </w:r>
                            <w:r>
                              <w:rPr>
                                <w:b w:val="0"/>
                                <w:color w:val="231F20"/>
                                <w:spacing w:val="-1"/>
                                <w:sz w:val="13"/>
                              </w:rPr>
                              <w:t> </w:t>
                            </w:r>
                            <w:r>
                              <w:rPr>
                                <w:b w:val="0"/>
                                <w:color w:val="231F20"/>
                                <w:sz w:val="13"/>
                              </w:rPr>
                              <w:t>de</w:t>
                            </w:r>
                            <w:r>
                              <w:rPr>
                                <w:b w:val="0"/>
                                <w:color w:val="231F20"/>
                                <w:spacing w:val="-1"/>
                                <w:sz w:val="13"/>
                              </w:rPr>
                              <w:t> </w:t>
                            </w:r>
                            <w:r>
                              <w:rPr>
                                <w:b w:val="0"/>
                                <w:color w:val="231F20"/>
                                <w:spacing w:val="-2"/>
                                <w:sz w:val="13"/>
                              </w:rPr>
                              <w:t>temperatura</w:t>
                            </w:r>
                          </w:p>
                          <w:p>
                            <w:pPr>
                              <w:pStyle w:val="TableParagraph"/>
                              <w:numPr>
                                <w:ilvl w:val="0"/>
                                <w:numId w:val="142"/>
                              </w:numPr>
                              <w:tabs>
                                <w:tab w:pos="263" w:val="left" w:leader="none"/>
                              </w:tabs>
                              <w:spacing w:line="140" w:lineRule="exact" w:before="0" w:after="0"/>
                              <w:ind w:left="263" w:right="0" w:hanging="122"/>
                              <w:jc w:val="left"/>
                              <w:rPr>
                                <w:b w:val="0"/>
                                <w:sz w:val="13"/>
                              </w:rPr>
                            </w:pPr>
                            <w:r>
                              <w:rPr>
                                <w:b w:val="0"/>
                                <w:color w:val="231F20"/>
                                <w:sz w:val="13"/>
                              </w:rPr>
                              <w:t>Intente</w:t>
                            </w:r>
                            <w:r>
                              <w:rPr>
                                <w:b w:val="0"/>
                                <w:color w:val="231F20"/>
                                <w:spacing w:val="-1"/>
                                <w:sz w:val="13"/>
                              </w:rPr>
                              <w:t> </w:t>
                            </w:r>
                            <w:r>
                              <w:rPr>
                                <w:b w:val="0"/>
                                <w:color w:val="231F20"/>
                                <w:sz w:val="13"/>
                              </w:rPr>
                              <w:t>volver</w:t>
                            </w:r>
                            <w:r>
                              <w:rPr>
                                <w:b w:val="0"/>
                                <w:color w:val="231F20"/>
                                <w:spacing w:val="-1"/>
                                <w:sz w:val="13"/>
                              </w:rPr>
                              <w:t> </w:t>
                            </w:r>
                            <w:r>
                              <w:rPr>
                                <w:b w:val="0"/>
                                <w:color w:val="231F20"/>
                                <w:sz w:val="13"/>
                              </w:rPr>
                              <w:t>a poner</w:t>
                            </w:r>
                            <w:r>
                              <w:rPr>
                                <w:b w:val="0"/>
                                <w:color w:val="231F20"/>
                                <w:spacing w:val="-1"/>
                                <w:sz w:val="13"/>
                              </w:rPr>
                              <w:t> </w:t>
                            </w:r>
                            <w:r>
                              <w:rPr>
                                <w:b w:val="0"/>
                                <w:color w:val="231F20"/>
                                <w:sz w:val="13"/>
                              </w:rPr>
                              <w:t>en marcha</w:t>
                            </w:r>
                            <w:r>
                              <w:rPr>
                                <w:b w:val="0"/>
                                <w:color w:val="231F20"/>
                                <w:spacing w:val="-1"/>
                                <w:sz w:val="13"/>
                              </w:rPr>
                              <w:t> </w:t>
                            </w:r>
                            <w:r>
                              <w:rPr>
                                <w:b w:val="0"/>
                                <w:color w:val="231F20"/>
                                <w:sz w:val="13"/>
                              </w:rPr>
                              <w:t>el </w:t>
                            </w:r>
                            <w:r>
                              <w:rPr>
                                <w:b w:val="0"/>
                                <w:color w:val="231F20"/>
                                <w:spacing w:val="-2"/>
                                <w:sz w:val="13"/>
                              </w:rPr>
                              <w:t>inversor.</w:t>
                            </w:r>
                          </w:p>
                          <w:p>
                            <w:pPr>
                              <w:pStyle w:val="TableParagraph"/>
                              <w:numPr>
                                <w:ilvl w:val="0"/>
                                <w:numId w:val="142"/>
                              </w:numPr>
                              <w:tabs>
                                <w:tab w:pos="263" w:val="left" w:leader="none"/>
                              </w:tabs>
                              <w:spacing w:line="147" w:lineRule="exact" w:before="0" w:after="0"/>
                              <w:ind w:left="263" w:right="0" w:hanging="122"/>
                              <w:jc w:val="left"/>
                              <w:rPr>
                                <w:b w:val="0"/>
                                <w:sz w:val="13"/>
                              </w:rPr>
                            </w:pPr>
                            <w:r>
                              <w:rPr>
                                <w:b w:val="0"/>
                                <w:color w:val="231F20"/>
                                <w:sz w:val="13"/>
                              </w:rPr>
                              <w:t>Póngase</w:t>
                            </w:r>
                            <w:r>
                              <w:rPr>
                                <w:b w:val="0"/>
                                <w:color w:val="231F20"/>
                                <w:spacing w:val="-3"/>
                                <w:sz w:val="13"/>
                              </w:rPr>
                              <w:t> </w:t>
                            </w:r>
                            <w:r>
                              <w:rPr>
                                <w:b w:val="0"/>
                                <w:color w:val="231F20"/>
                                <w:sz w:val="13"/>
                              </w:rPr>
                              <w:t>en</w:t>
                            </w:r>
                            <w:r>
                              <w:rPr>
                                <w:b w:val="0"/>
                                <w:color w:val="231F20"/>
                                <w:spacing w:val="-1"/>
                                <w:sz w:val="13"/>
                              </w:rPr>
                              <w:t> </w:t>
                            </w:r>
                            <w:r>
                              <w:rPr>
                                <w:b w:val="0"/>
                                <w:color w:val="231F20"/>
                                <w:sz w:val="13"/>
                              </w:rPr>
                              <w:t>contacto</w:t>
                            </w:r>
                            <w:r>
                              <w:rPr>
                                <w:b w:val="0"/>
                                <w:color w:val="231F20"/>
                                <w:spacing w:val="-1"/>
                                <w:sz w:val="13"/>
                              </w:rPr>
                              <w:t> </w:t>
                            </w:r>
                            <w:r>
                              <w:rPr>
                                <w:b w:val="0"/>
                                <w:color w:val="231F20"/>
                                <w:sz w:val="13"/>
                              </w:rPr>
                              <w:t>con</w:t>
                            </w:r>
                            <w:r>
                              <w:rPr>
                                <w:b w:val="0"/>
                                <w:color w:val="231F20"/>
                                <w:spacing w:val="-1"/>
                                <w:sz w:val="13"/>
                              </w:rPr>
                              <w:t> </w:t>
                            </w:r>
                            <w:r>
                              <w:rPr>
                                <w:b w:val="0"/>
                                <w:color w:val="231F20"/>
                                <w:sz w:val="13"/>
                              </w:rPr>
                              <w:t>el </w:t>
                            </w:r>
                            <w:r>
                              <w:rPr>
                                <w:b w:val="0"/>
                                <w:color w:val="231F20"/>
                                <w:spacing w:val="-2"/>
                                <w:sz w:val="13"/>
                              </w:rPr>
                              <w:t>instalador.</w:t>
                            </w:r>
                          </w:p>
                        </w:tc>
                      </w:tr>
                      <w:tr>
                        <w:trPr>
                          <w:trHeight w:val="523" w:hRule="atLeast"/>
                        </w:trPr>
                        <w:tc>
                          <w:tcPr>
                            <w:tcW w:w="1468" w:type="dxa"/>
                            <w:tcBorders>
                              <w:left w:val="nil"/>
                              <w:right w:val="single" w:sz="2" w:space="0" w:color="231F20"/>
                            </w:tcBorders>
                            <w:shd w:val="clear" w:color="auto" w:fill="E6E7E8"/>
                          </w:tcPr>
                          <w:p>
                            <w:pPr>
                              <w:pStyle w:val="TableParagraph"/>
                              <w:spacing w:before="10"/>
                              <w:rPr>
                                <w:rFonts w:ascii="Myriad Pro SemiExt"/>
                                <w:sz w:val="16"/>
                              </w:rPr>
                            </w:pPr>
                          </w:p>
                          <w:p>
                            <w:pPr>
                              <w:pStyle w:val="TableParagraph"/>
                              <w:spacing w:before="1"/>
                              <w:ind w:left="112"/>
                              <w:rPr>
                                <w:b w:val="0"/>
                                <w:sz w:val="16"/>
                              </w:rPr>
                            </w:pPr>
                            <w:r>
                              <w:rPr>
                                <w:b w:val="0"/>
                                <w:color w:val="231F20"/>
                                <w:spacing w:val="-2"/>
                                <w:sz w:val="16"/>
                              </w:rPr>
                              <w:t>Comm_SPI_Err</w:t>
                            </w:r>
                          </w:p>
                        </w:tc>
                        <w:tc>
                          <w:tcPr>
                            <w:tcW w:w="4338" w:type="dxa"/>
                            <w:tcBorders>
                              <w:left w:val="single" w:sz="2" w:space="0" w:color="231F20"/>
                              <w:right w:val="nil"/>
                            </w:tcBorders>
                            <w:shd w:val="clear" w:color="auto" w:fill="E6E7E8"/>
                          </w:tcPr>
                          <w:p>
                            <w:pPr>
                              <w:pStyle w:val="TableParagraph"/>
                              <w:spacing w:line="147" w:lineRule="exact" w:before="35"/>
                              <w:ind w:left="141"/>
                              <w:rPr>
                                <w:b w:val="0"/>
                                <w:sz w:val="13"/>
                              </w:rPr>
                            </w:pPr>
                            <w:r>
                              <w:rPr>
                                <w:b w:val="0"/>
                                <w:color w:val="231F20"/>
                                <w:sz w:val="13"/>
                              </w:rPr>
                              <w:t>Fallo</w:t>
                            </w:r>
                            <w:r>
                              <w:rPr>
                                <w:b w:val="0"/>
                                <w:color w:val="231F20"/>
                                <w:spacing w:val="-3"/>
                                <w:sz w:val="13"/>
                              </w:rPr>
                              <w:t> </w:t>
                            </w:r>
                            <w:r>
                              <w:rPr>
                                <w:b w:val="0"/>
                                <w:color w:val="231F20"/>
                                <w:sz w:val="13"/>
                              </w:rPr>
                              <w:t>interno</w:t>
                            </w:r>
                            <w:r>
                              <w:rPr>
                                <w:b w:val="0"/>
                                <w:color w:val="231F20"/>
                                <w:spacing w:val="-2"/>
                                <w:sz w:val="13"/>
                              </w:rPr>
                              <w:t> </w:t>
                            </w:r>
                            <w:r>
                              <w:rPr>
                                <w:b w:val="0"/>
                                <w:color w:val="231F20"/>
                                <w:sz w:val="13"/>
                              </w:rPr>
                              <w:t>del</w:t>
                            </w:r>
                            <w:r>
                              <w:rPr>
                                <w:b w:val="0"/>
                                <w:color w:val="231F20"/>
                                <w:spacing w:val="-2"/>
                                <w:sz w:val="13"/>
                              </w:rPr>
                              <w:t> </w:t>
                            </w:r>
                            <w:r>
                              <w:rPr>
                                <w:b w:val="0"/>
                                <w:color w:val="231F20"/>
                                <w:spacing w:val="-5"/>
                                <w:sz w:val="13"/>
                              </w:rPr>
                              <w:t>SPI</w:t>
                            </w:r>
                          </w:p>
                          <w:p>
                            <w:pPr>
                              <w:pStyle w:val="TableParagraph"/>
                              <w:numPr>
                                <w:ilvl w:val="0"/>
                                <w:numId w:val="143"/>
                              </w:numPr>
                              <w:tabs>
                                <w:tab w:pos="263" w:val="left" w:leader="none"/>
                              </w:tabs>
                              <w:spacing w:line="140" w:lineRule="exact" w:before="0" w:after="0"/>
                              <w:ind w:left="263" w:right="0" w:hanging="122"/>
                              <w:jc w:val="left"/>
                              <w:rPr>
                                <w:b w:val="0"/>
                                <w:sz w:val="13"/>
                              </w:rPr>
                            </w:pPr>
                            <w:r>
                              <w:rPr>
                                <w:b w:val="0"/>
                                <w:color w:val="231F20"/>
                                <w:sz w:val="13"/>
                              </w:rPr>
                              <w:t>Intente</w:t>
                            </w:r>
                            <w:r>
                              <w:rPr>
                                <w:b w:val="0"/>
                                <w:color w:val="231F20"/>
                                <w:spacing w:val="-1"/>
                                <w:sz w:val="13"/>
                              </w:rPr>
                              <w:t> </w:t>
                            </w:r>
                            <w:r>
                              <w:rPr>
                                <w:b w:val="0"/>
                                <w:color w:val="231F20"/>
                                <w:sz w:val="13"/>
                              </w:rPr>
                              <w:t>volver</w:t>
                            </w:r>
                            <w:r>
                              <w:rPr>
                                <w:b w:val="0"/>
                                <w:color w:val="231F20"/>
                                <w:spacing w:val="-1"/>
                                <w:sz w:val="13"/>
                              </w:rPr>
                              <w:t> </w:t>
                            </w:r>
                            <w:r>
                              <w:rPr>
                                <w:b w:val="0"/>
                                <w:color w:val="231F20"/>
                                <w:sz w:val="13"/>
                              </w:rPr>
                              <w:t>a poner</w:t>
                            </w:r>
                            <w:r>
                              <w:rPr>
                                <w:b w:val="0"/>
                                <w:color w:val="231F20"/>
                                <w:spacing w:val="-1"/>
                                <w:sz w:val="13"/>
                              </w:rPr>
                              <w:t> </w:t>
                            </w:r>
                            <w:r>
                              <w:rPr>
                                <w:b w:val="0"/>
                                <w:color w:val="231F20"/>
                                <w:sz w:val="13"/>
                              </w:rPr>
                              <w:t>en marcha</w:t>
                            </w:r>
                            <w:r>
                              <w:rPr>
                                <w:b w:val="0"/>
                                <w:color w:val="231F20"/>
                                <w:spacing w:val="-1"/>
                                <w:sz w:val="13"/>
                              </w:rPr>
                              <w:t> </w:t>
                            </w:r>
                            <w:r>
                              <w:rPr>
                                <w:b w:val="0"/>
                                <w:color w:val="231F20"/>
                                <w:sz w:val="13"/>
                              </w:rPr>
                              <w:t>el </w:t>
                            </w:r>
                            <w:r>
                              <w:rPr>
                                <w:b w:val="0"/>
                                <w:color w:val="231F20"/>
                                <w:spacing w:val="-2"/>
                                <w:sz w:val="13"/>
                              </w:rPr>
                              <w:t>inversor.</w:t>
                            </w:r>
                          </w:p>
                          <w:p>
                            <w:pPr>
                              <w:pStyle w:val="TableParagraph"/>
                              <w:numPr>
                                <w:ilvl w:val="0"/>
                                <w:numId w:val="143"/>
                              </w:numPr>
                              <w:tabs>
                                <w:tab w:pos="263" w:val="left" w:leader="none"/>
                              </w:tabs>
                              <w:spacing w:line="147" w:lineRule="exact" w:before="0" w:after="0"/>
                              <w:ind w:left="263" w:right="0" w:hanging="122"/>
                              <w:jc w:val="left"/>
                              <w:rPr>
                                <w:b w:val="0"/>
                                <w:sz w:val="13"/>
                              </w:rPr>
                            </w:pPr>
                            <w:r>
                              <w:rPr>
                                <w:b w:val="0"/>
                                <w:color w:val="231F20"/>
                                <w:sz w:val="13"/>
                              </w:rPr>
                              <w:t>Póngase</w:t>
                            </w:r>
                            <w:r>
                              <w:rPr>
                                <w:b w:val="0"/>
                                <w:color w:val="231F20"/>
                                <w:spacing w:val="-3"/>
                                <w:sz w:val="13"/>
                              </w:rPr>
                              <w:t> </w:t>
                            </w:r>
                            <w:r>
                              <w:rPr>
                                <w:b w:val="0"/>
                                <w:color w:val="231F20"/>
                                <w:sz w:val="13"/>
                              </w:rPr>
                              <w:t>en</w:t>
                            </w:r>
                            <w:r>
                              <w:rPr>
                                <w:b w:val="0"/>
                                <w:color w:val="231F20"/>
                                <w:spacing w:val="-1"/>
                                <w:sz w:val="13"/>
                              </w:rPr>
                              <w:t> </w:t>
                            </w:r>
                            <w:r>
                              <w:rPr>
                                <w:b w:val="0"/>
                                <w:color w:val="231F20"/>
                                <w:sz w:val="13"/>
                              </w:rPr>
                              <w:t>contacto</w:t>
                            </w:r>
                            <w:r>
                              <w:rPr>
                                <w:b w:val="0"/>
                                <w:color w:val="231F20"/>
                                <w:spacing w:val="-1"/>
                                <w:sz w:val="13"/>
                              </w:rPr>
                              <w:t> </w:t>
                            </w:r>
                            <w:r>
                              <w:rPr>
                                <w:b w:val="0"/>
                                <w:color w:val="231F20"/>
                                <w:sz w:val="13"/>
                              </w:rPr>
                              <w:t>con</w:t>
                            </w:r>
                            <w:r>
                              <w:rPr>
                                <w:b w:val="0"/>
                                <w:color w:val="231F20"/>
                                <w:spacing w:val="-1"/>
                                <w:sz w:val="13"/>
                              </w:rPr>
                              <w:t> </w:t>
                            </w:r>
                            <w:r>
                              <w:rPr>
                                <w:b w:val="0"/>
                                <w:color w:val="231F20"/>
                                <w:sz w:val="13"/>
                              </w:rPr>
                              <w:t>el </w:t>
                            </w:r>
                            <w:r>
                              <w:rPr>
                                <w:b w:val="0"/>
                                <w:color w:val="231F20"/>
                                <w:spacing w:val="-2"/>
                                <w:sz w:val="13"/>
                              </w:rPr>
                              <w:t>instalador.</w:t>
                            </w:r>
                          </w:p>
                        </w:tc>
                      </w:tr>
                      <w:tr>
                        <w:trPr>
                          <w:trHeight w:val="536" w:hRule="atLeast"/>
                        </w:trPr>
                        <w:tc>
                          <w:tcPr>
                            <w:tcW w:w="1468" w:type="dxa"/>
                            <w:tcBorders>
                              <w:left w:val="nil"/>
                              <w:right w:val="single" w:sz="2" w:space="0" w:color="231F20"/>
                            </w:tcBorders>
                          </w:tcPr>
                          <w:p>
                            <w:pPr>
                              <w:pStyle w:val="TableParagraph"/>
                              <w:spacing w:before="152"/>
                              <w:ind w:left="112"/>
                              <w:rPr>
                                <w:b w:val="0"/>
                                <w:sz w:val="16"/>
                              </w:rPr>
                            </w:pPr>
                            <w:r>
                              <w:rPr>
                                <w:b w:val="0"/>
                                <w:color w:val="231F20"/>
                                <w:spacing w:val="-2"/>
                                <w:sz w:val="16"/>
                              </w:rPr>
                              <w:t>Comm_CAN_Err</w:t>
                            </w:r>
                          </w:p>
                        </w:tc>
                        <w:tc>
                          <w:tcPr>
                            <w:tcW w:w="4338" w:type="dxa"/>
                            <w:tcBorders>
                              <w:left w:val="single" w:sz="2" w:space="0" w:color="231F20"/>
                              <w:right w:val="nil"/>
                            </w:tcBorders>
                          </w:tcPr>
                          <w:p>
                            <w:pPr>
                              <w:pStyle w:val="TableParagraph"/>
                              <w:spacing w:line="147" w:lineRule="exact" w:before="55"/>
                              <w:ind w:left="141"/>
                              <w:rPr>
                                <w:b w:val="0"/>
                                <w:sz w:val="13"/>
                              </w:rPr>
                            </w:pPr>
                            <w:r>
                              <w:rPr>
                                <w:b w:val="0"/>
                                <w:color w:val="231F20"/>
                                <w:sz w:val="13"/>
                              </w:rPr>
                              <w:t>Fallo</w:t>
                            </w:r>
                            <w:r>
                              <w:rPr>
                                <w:b w:val="0"/>
                                <w:color w:val="231F20"/>
                                <w:spacing w:val="-3"/>
                                <w:sz w:val="13"/>
                              </w:rPr>
                              <w:t> </w:t>
                            </w:r>
                            <w:r>
                              <w:rPr>
                                <w:b w:val="0"/>
                                <w:color w:val="231F20"/>
                                <w:sz w:val="13"/>
                              </w:rPr>
                              <w:t>interno</w:t>
                            </w:r>
                            <w:r>
                              <w:rPr>
                                <w:b w:val="0"/>
                                <w:color w:val="231F20"/>
                                <w:spacing w:val="-2"/>
                                <w:sz w:val="13"/>
                              </w:rPr>
                              <w:t> </w:t>
                            </w:r>
                            <w:r>
                              <w:rPr>
                                <w:b w:val="0"/>
                                <w:color w:val="231F20"/>
                                <w:sz w:val="13"/>
                              </w:rPr>
                              <w:t>del</w:t>
                            </w:r>
                            <w:r>
                              <w:rPr>
                                <w:b w:val="0"/>
                                <w:color w:val="231F20"/>
                                <w:spacing w:val="-2"/>
                                <w:sz w:val="13"/>
                              </w:rPr>
                              <w:t> </w:t>
                            </w:r>
                            <w:r>
                              <w:rPr>
                                <w:b w:val="0"/>
                                <w:color w:val="231F20"/>
                                <w:spacing w:val="-5"/>
                                <w:sz w:val="13"/>
                              </w:rPr>
                              <w:t>CAN</w:t>
                            </w:r>
                          </w:p>
                          <w:p>
                            <w:pPr>
                              <w:pStyle w:val="TableParagraph"/>
                              <w:numPr>
                                <w:ilvl w:val="0"/>
                                <w:numId w:val="144"/>
                              </w:numPr>
                              <w:tabs>
                                <w:tab w:pos="263" w:val="left" w:leader="none"/>
                              </w:tabs>
                              <w:spacing w:line="140" w:lineRule="exact" w:before="0" w:after="0"/>
                              <w:ind w:left="263" w:right="0" w:hanging="122"/>
                              <w:jc w:val="left"/>
                              <w:rPr>
                                <w:b w:val="0"/>
                                <w:sz w:val="13"/>
                              </w:rPr>
                            </w:pPr>
                            <w:r>
                              <w:rPr>
                                <w:b w:val="0"/>
                                <w:color w:val="231F20"/>
                                <w:sz w:val="13"/>
                              </w:rPr>
                              <w:t>Intente</w:t>
                            </w:r>
                            <w:r>
                              <w:rPr>
                                <w:b w:val="0"/>
                                <w:color w:val="231F20"/>
                                <w:spacing w:val="-1"/>
                                <w:sz w:val="13"/>
                              </w:rPr>
                              <w:t> </w:t>
                            </w:r>
                            <w:r>
                              <w:rPr>
                                <w:b w:val="0"/>
                                <w:color w:val="231F20"/>
                                <w:sz w:val="13"/>
                              </w:rPr>
                              <w:t>volver</w:t>
                            </w:r>
                            <w:r>
                              <w:rPr>
                                <w:b w:val="0"/>
                                <w:color w:val="231F20"/>
                                <w:spacing w:val="-1"/>
                                <w:sz w:val="13"/>
                              </w:rPr>
                              <w:t> </w:t>
                            </w:r>
                            <w:r>
                              <w:rPr>
                                <w:b w:val="0"/>
                                <w:color w:val="231F20"/>
                                <w:sz w:val="13"/>
                              </w:rPr>
                              <w:t>a poner</w:t>
                            </w:r>
                            <w:r>
                              <w:rPr>
                                <w:b w:val="0"/>
                                <w:color w:val="231F20"/>
                                <w:spacing w:val="-1"/>
                                <w:sz w:val="13"/>
                              </w:rPr>
                              <w:t> </w:t>
                            </w:r>
                            <w:r>
                              <w:rPr>
                                <w:b w:val="0"/>
                                <w:color w:val="231F20"/>
                                <w:sz w:val="13"/>
                              </w:rPr>
                              <w:t>en marcha</w:t>
                            </w:r>
                            <w:r>
                              <w:rPr>
                                <w:b w:val="0"/>
                                <w:color w:val="231F20"/>
                                <w:spacing w:val="-1"/>
                                <w:sz w:val="13"/>
                              </w:rPr>
                              <w:t> </w:t>
                            </w:r>
                            <w:r>
                              <w:rPr>
                                <w:b w:val="0"/>
                                <w:color w:val="231F20"/>
                                <w:sz w:val="13"/>
                              </w:rPr>
                              <w:t>el </w:t>
                            </w:r>
                            <w:r>
                              <w:rPr>
                                <w:b w:val="0"/>
                                <w:color w:val="231F20"/>
                                <w:spacing w:val="-2"/>
                                <w:sz w:val="13"/>
                              </w:rPr>
                              <w:t>inversor.</w:t>
                            </w:r>
                          </w:p>
                          <w:p>
                            <w:pPr>
                              <w:pStyle w:val="TableParagraph"/>
                              <w:numPr>
                                <w:ilvl w:val="0"/>
                                <w:numId w:val="144"/>
                              </w:numPr>
                              <w:tabs>
                                <w:tab w:pos="263" w:val="left" w:leader="none"/>
                              </w:tabs>
                              <w:spacing w:line="147" w:lineRule="exact" w:before="0" w:after="0"/>
                              <w:ind w:left="263" w:right="0" w:hanging="122"/>
                              <w:jc w:val="left"/>
                              <w:rPr>
                                <w:b w:val="0"/>
                                <w:sz w:val="13"/>
                              </w:rPr>
                            </w:pPr>
                            <w:r>
                              <w:rPr>
                                <w:b w:val="0"/>
                                <w:color w:val="231F20"/>
                                <w:sz w:val="13"/>
                              </w:rPr>
                              <w:t>Póngase</w:t>
                            </w:r>
                            <w:r>
                              <w:rPr>
                                <w:b w:val="0"/>
                                <w:color w:val="231F20"/>
                                <w:spacing w:val="-3"/>
                                <w:sz w:val="13"/>
                              </w:rPr>
                              <w:t> </w:t>
                            </w:r>
                            <w:r>
                              <w:rPr>
                                <w:b w:val="0"/>
                                <w:color w:val="231F20"/>
                                <w:sz w:val="13"/>
                              </w:rPr>
                              <w:t>en</w:t>
                            </w:r>
                            <w:r>
                              <w:rPr>
                                <w:b w:val="0"/>
                                <w:color w:val="231F20"/>
                                <w:spacing w:val="-1"/>
                                <w:sz w:val="13"/>
                              </w:rPr>
                              <w:t> </w:t>
                            </w:r>
                            <w:r>
                              <w:rPr>
                                <w:b w:val="0"/>
                                <w:color w:val="231F20"/>
                                <w:sz w:val="13"/>
                              </w:rPr>
                              <w:t>contacto</w:t>
                            </w:r>
                            <w:r>
                              <w:rPr>
                                <w:b w:val="0"/>
                                <w:color w:val="231F20"/>
                                <w:spacing w:val="-1"/>
                                <w:sz w:val="13"/>
                              </w:rPr>
                              <w:t> </w:t>
                            </w:r>
                            <w:r>
                              <w:rPr>
                                <w:b w:val="0"/>
                                <w:color w:val="231F20"/>
                                <w:sz w:val="13"/>
                              </w:rPr>
                              <w:t>con</w:t>
                            </w:r>
                            <w:r>
                              <w:rPr>
                                <w:b w:val="0"/>
                                <w:color w:val="231F20"/>
                                <w:spacing w:val="-1"/>
                                <w:sz w:val="13"/>
                              </w:rPr>
                              <w:t> </w:t>
                            </w:r>
                            <w:r>
                              <w:rPr>
                                <w:b w:val="0"/>
                                <w:color w:val="231F20"/>
                                <w:sz w:val="13"/>
                              </w:rPr>
                              <w:t>el </w:t>
                            </w:r>
                            <w:r>
                              <w:rPr>
                                <w:b w:val="0"/>
                                <w:color w:val="231F20"/>
                                <w:spacing w:val="-2"/>
                                <w:sz w:val="13"/>
                              </w:rPr>
                              <w:t>instalador.</w:t>
                            </w:r>
                          </w:p>
                        </w:tc>
                      </w:tr>
                      <w:tr>
                        <w:trPr>
                          <w:trHeight w:val="529" w:hRule="atLeast"/>
                        </w:trPr>
                        <w:tc>
                          <w:tcPr>
                            <w:tcW w:w="1468" w:type="dxa"/>
                            <w:tcBorders>
                              <w:left w:val="nil"/>
                              <w:right w:val="single" w:sz="2" w:space="0" w:color="231F20"/>
                            </w:tcBorders>
                            <w:shd w:val="clear" w:color="auto" w:fill="E6E7E8"/>
                          </w:tcPr>
                          <w:p>
                            <w:pPr>
                              <w:pStyle w:val="TableParagraph"/>
                              <w:spacing w:before="145"/>
                              <w:ind w:left="112"/>
                              <w:rPr>
                                <w:b w:val="0"/>
                                <w:sz w:val="16"/>
                              </w:rPr>
                            </w:pPr>
                            <w:r>
                              <w:rPr>
                                <w:b w:val="0"/>
                                <w:color w:val="231F20"/>
                                <w:spacing w:val="-2"/>
                                <w:sz w:val="16"/>
                              </w:rPr>
                              <w:t>EPRM_RW_Err</w:t>
                            </w:r>
                          </w:p>
                        </w:tc>
                        <w:tc>
                          <w:tcPr>
                            <w:tcW w:w="4338" w:type="dxa"/>
                            <w:tcBorders>
                              <w:left w:val="single" w:sz="2" w:space="0" w:color="231F20"/>
                              <w:right w:val="nil"/>
                            </w:tcBorders>
                            <w:shd w:val="clear" w:color="auto" w:fill="E6E7E8"/>
                          </w:tcPr>
                          <w:p>
                            <w:pPr>
                              <w:pStyle w:val="TableParagraph"/>
                              <w:spacing w:line="147" w:lineRule="exact" w:before="47"/>
                              <w:ind w:left="141"/>
                              <w:rPr>
                                <w:b w:val="0"/>
                                <w:sz w:val="13"/>
                              </w:rPr>
                            </w:pPr>
                            <w:r>
                              <w:rPr>
                                <w:b w:val="0"/>
                                <w:color w:val="231F20"/>
                                <w:sz w:val="13"/>
                              </w:rPr>
                              <w:t>Fallo</w:t>
                            </w:r>
                            <w:r>
                              <w:rPr>
                                <w:b w:val="0"/>
                                <w:color w:val="231F20"/>
                                <w:spacing w:val="-5"/>
                                <w:sz w:val="13"/>
                              </w:rPr>
                              <w:t> </w:t>
                            </w:r>
                            <w:r>
                              <w:rPr>
                                <w:b w:val="0"/>
                                <w:color w:val="231F20"/>
                                <w:sz w:val="13"/>
                              </w:rPr>
                              <w:t>de</w:t>
                            </w:r>
                            <w:r>
                              <w:rPr>
                                <w:b w:val="0"/>
                                <w:color w:val="231F20"/>
                                <w:spacing w:val="-2"/>
                                <w:sz w:val="13"/>
                              </w:rPr>
                              <w:t> </w:t>
                            </w:r>
                            <w:r>
                              <w:rPr>
                                <w:b w:val="0"/>
                                <w:color w:val="231F20"/>
                                <w:sz w:val="13"/>
                              </w:rPr>
                              <w:t>la</w:t>
                            </w:r>
                            <w:r>
                              <w:rPr>
                                <w:b w:val="0"/>
                                <w:color w:val="231F20"/>
                                <w:spacing w:val="-2"/>
                                <w:sz w:val="13"/>
                              </w:rPr>
                              <w:t> EEPROM</w:t>
                            </w:r>
                          </w:p>
                          <w:p>
                            <w:pPr>
                              <w:pStyle w:val="TableParagraph"/>
                              <w:numPr>
                                <w:ilvl w:val="0"/>
                                <w:numId w:val="145"/>
                              </w:numPr>
                              <w:tabs>
                                <w:tab w:pos="263" w:val="left" w:leader="none"/>
                              </w:tabs>
                              <w:spacing w:line="140" w:lineRule="exact" w:before="0" w:after="0"/>
                              <w:ind w:left="263" w:right="0" w:hanging="122"/>
                              <w:jc w:val="left"/>
                              <w:rPr>
                                <w:b w:val="0"/>
                                <w:sz w:val="13"/>
                              </w:rPr>
                            </w:pPr>
                            <w:r>
                              <w:rPr>
                                <w:b w:val="0"/>
                                <w:color w:val="231F20"/>
                                <w:sz w:val="13"/>
                              </w:rPr>
                              <w:t>Intente</w:t>
                            </w:r>
                            <w:r>
                              <w:rPr>
                                <w:b w:val="0"/>
                                <w:color w:val="231F20"/>
                                <w:spacing w:val="-1"/>
                                <w:sz w:val="13"/>
                              </w:rPr>
                              <w:t> </w:t>
                            </w:r>
                            <w:r>
                              <w:rPr>
                                <w:b w:val="0"/>
                                <w:color w:val="231F20"/>
                                <w:sz w:val="13"/>
                              </w:rPr>
                              <w:t>volver</w:t>
                            </w:r>
                            <w:r>
                              <w:rPr>
                                <w:b w:val="0"/>
                                <w:color w:val="231F20"/>
                                <w:spacing w:val="-1"/>
                                <w:sz w:val="13"/>
                              </w:rPr>
                              <w:t> </w:t>
                            </w:r>
                            <w:r>
                              <w:rPr>
                                <w:b w:val="0"/>
                                <w:color w:val="231F20"/>
                                <w:sz w:val="13"/>
                              </w:rPr>
                              <w:t>a poner</w:t>
                            </w:r>
                            <w:r>
                              <w:rPr>
                                <w:b w:val="0"/>
                                <w:color w:val="231F20"/>
                                <w:spacing w:val="-1"/>
                                <w:sz w:val="13"/>
                              </w:rPr>
                              <w:t> </w:t>
                            </w:r>
                            <w:r>
                              <w:rPr>
                                <w:b w:val="0"/>
                                <w:color w:val="231F20"/>
                                <w:sz w:val="13"/>
                              </w:rPr>
                              <w:t>en marcha</w:t>
                            </w:r>
                            <w:r>
                              <w:rPr>
                                <w:b w:val="0"/>
                                <w:color w:val="231F20"/>
                                <w:spacing w:val="-1"/>
                                <w:sz w:val="13"/>
                              </w:rPr>
                              <w:t> </w:t>
                            </w:r>
                            <w:r>
                              <w:rPr>
                                <w:b w:val="0"/>
                                <w:color w:val="231F20"/>
                                <w:sz w:val="13"/>
                              </w:rPr>
                              <w:t>el </w:t>
                            </w:r>
                            <w:r>
                              <w:rPr>
                                <w:b w:val="0"/>
                                <w:color w:val="231F20"/>
                                <w:spacing w:val="-2"/>
                                <w:sz w:val="13"/>
                              </w:rPr>
                              <w:t>inversor.</w:t>
                            </w:r>
                          </w:p>
                          <w:p>
                            <w:pPr>
                              <w:pStyle w:val="TableParagraph"/>
                              <w:numPr>
                                <w:ilvl w:val="0"/>
                                <w:numId w:val="145"/>
                              </w:numPr>
                              <w:tabs>
                                <w:tab w:pos="263" w:val="left" w:leader="none"/>
                              </w:tabs>
                              <w:spacing w:line="147" w:lineRule="exact" w:before="0" w:after="0"/>
                              <w:ind w:left="263" w:right="0" w:hanging="122"/>
                              <w:jc w:val="left"/>
                              <w:rPr>
                                <w:b w:val="0"/>
                                <w:sz w:val="13"/>
                              </w:rPr>
                            </w:pPr>
                            <w:r>
                              <w:rPr>
                                <w:b w:val="0"/>
                                <w:color w:val="231F20"/>
                                <w:sz w:val="13"/>
                              </w:rPr>
                              <w:t>Póngase</w:t>
                            </w:r>
                            <w:r>
                              <w:rPr>
                                <w:b w:val="0"/>
                                <w:color w:val="231F20"/>
                                <w:spacing w:val="-3"/>
                                <w:sz w:val="13"/>
                              </w:rPr>
                              <w:t> </w:t>
                            </w:r>
                            <w:r>
                              <w:rPr>
                                <w:b w:val="0"/>
                                <w:color w:val="231F20"/>
                                <w:sz w:val="13"/>
                              </w:rPr>
                              <w:t>en</w:t>
                            </w:r>
                            <w:r>
                              <w:rPr>
                                <w:b w:val="0"/>
                                <w:color w:val="231F20"/>
                                <w:spacing w:val="-1"/>
                                <w:sz w:val="13"/>
                              </w:rPr>
                              <w:t> </w:t>
                            </w:r>
                            <w:r>
                              <w:rPr>
                                <w:b w:val="0"/>
                                <w:color w:val="231F20"/>
                                <w:sz w:val="13"/>
                              </w:rPr>
                              <w:t>contacto</w:t>
                            </w:r>
                            <w:r>
                              <w:rPr>
                                <w:b w:val="0"/>
                                <w:color w:val="231F20"/>
                                <w:spacing w:val="-1"/>
                                <w:sz w:val="13"/>
                              </w:rPr>
                              <w:t> </w:t>
                            </w:r>
                            <w:r>
                              <w:rPr>
                                <w:b w:val="0"/>
                                <w:color w:val="231F20"/>
                                <w:sz w:val="13"/>
                              </w:rPr>
                              <w:t>con</w:t>
                            </w:r>
                            <w:r>
                              <w:rPr>
                                <w:b w:val="0"/>
                                <w:color w:val="231F20"/>
                                <w:spacing w:val="-1"/>
                                <w:sz w:val="13"/>
                              </w:rPr>
                              <w:t> </w:t>
                            </w:r>
                            <w:r>
                              <w:rPr>
                                <w:b w:val="0"/>
                                <w:color w:val="231F20"/>
                                <w:sz w:val="13"/>
                              </w:rPr>
                              <w:t>el </w:t>
                            </w:r>
                            <w:r>
                              <w:rPr>
                                <w:b w:val="0"/>
                                <w:color w:val="231F20"/>
                                <w:spacing w:val="-2"/>
                                <w:sz w:val="13"/>
                              </w:rPr>
                              <w:t>instalador.</w:t>
                            </w:r>
                          </w:p>
                        </w:tc>
                      </w:tr>
                      <w:tr>
                        <w:trPr>
                          <w:trHeight w:val="522" w:hRule="atLeast"/>
                        </w:trPr>
                        <w:tc>
                          <w:tcPr>
                            <w:tcW w:w="1468" w:type="dxa"/>
                            <w:tcBorders>
                              <w:left w:val="nil"/>
                              <w:right w:val="single" w:sz="2" w:space="0" w:color="231F20"/>
                            </w:tcBorders>
                          </w:tcPr>
                          <w:p>
                            <w:pPr>
                              <w:pStyle w:val="TableParagraph"/>
                              <w:spacing w:before="145"/>
                              <w:ind w:left="112"/>
                              <w:rPr>
                                <w:b w:val="0"/>
                                <w:sz w:val="16"/>
                              </w:rPr>
                            </w:pPr>
                            <w:r>
                              <w:rPr>
                                <w:b w:val="0"/>
                                <w:color w:val="231F20"/>
                                <w:spacing w:val="-2"/>
                                <w:sz w:val="16"/>
                              </w:rPr>
                              <w:t>FAN1_Err</w:t>
                            </w:r>
                          </w:p>
                        </w:tc>
                        <w:tc>
                          <w:tcPr>
                            <w:tcW w:w="4338" w:type="dxa"/>
                            <w:tcBorders>
                              <w:left w:val="single" w:sz="2" w:space="0" w:color="231F20"/>
                              <w:right w:val="nil"/>
                            </w:tcBorders>
                          </w:tcPr>
                          <w:p>
                            <w:pPr>
                              <w:pStyle w:val="TableParagraph"/>
                              <w:spacing w:line="147" w:lineRule="exact" w:before="41"/>
                              <w:ind w:left="141"/>
                              <w:rPr>
                                <w:b w:val="0"/>
                                <w:sz w:val="13"/>
                              </w:rPr>
                            </w:pPr>
                            <w:r>
                              <w:rPr>
                                <w:b w:val="0"/>
                                <w:color w:val="231F20"/>
                                <w:sz w:val="13"/>
                              </w:rPr>
                              <w:t>Fallo</w:t>
                            </w:r>
                            <w:r>
                              <w:rPr>
                                <w:b w:val="0"/>
                                <w:color w:val="231F20"/>
                                <w:spacing w:val="-3"/>
                                <w:sz w:val="13"/>
                              </w:rPr>
                              <w:t> </w:t>
                            </w:r>
                            <w:r>
                              <w:rPr>
                                <w:b w:val="0"/>
                                <w:color w:val="231F20"/>
                                <w:sz w:val="13"/>
                              </w:rPr>
                              <w:t>del</w:t>
                            </w:r>
                            <w:r>
                              <w:rPr>
                                <w:b w:val="0"/>
                                <w:color w:val="231F20"/>
                                <w:spacing w:val="-3"/>
                                <w:sz w:val="13"/>
                              </w:rPr>
                              <w:t> </w:t>
                            </w:r>
                            <w:r>
                              <w:rPr>
                                <w:b w:val="0"/>
                                <w:color w:val="231F20"/>
                                <w:sz w:val="13"/>
                              </w:rPr>
                              <w:t>ventilador</w:t>
                            </w:r>
                            <w:r>
                              <w:rPr>
                                <w:b w:val="0"/>
                                <w:color w:val="231F20"/>
                                <w:spacing w:val="-2"/>
                                <w:sz w:val="13"/>
                              </w:rPr>
                              <w:t> </w:t>
                            </w:r>
                            <w:r>
                              <w:rPr>
                                <w:b w:val="0"/>
                                <w:color w:val="231F20"/>
                                <w:spacing w:val="-10"/>
                                <w:sz w:val="13"/>
                              </w:rPr>
                              <w:t>1</w:t>
                            </w:r>
                          </w:p>
                          <w:p>
                            <w:pPr>
                              <w:pStyle w:val="TableParagraph"/>
                              <w:numPr>
                                <w:ilvl w:val="0"/>
                                <w:numId w:val="146"/>
                              </w:numPr>
                              <w:tabs>
                                <w:tab w:pos="263" w:val="left" w:leader="none"/>
                              </w:tabs>
                              <w:spacing w:line="140" w:lineRule="exact" w:before="0" w:after="0"/>
                              <w:ind w:left="263" w:right="0" w:hanging="122"/>
                              <w:jc w:val="left"/>
                              <w:rPr>
                                <w:b w:val="0"/>
                                <w:sz w:val="13"/>
                              </w:rPr>
                            </w:pPr>
                            <w:r>
                              <w:rPr>
                                <w:b w:val="0"/>
                                <w:color w:val="231F20"/>
                                <w:sz w:val="13"/>
                              </w:rPr>
                              <w:t>Intente</w:t>
                            </w:r>
                            <w:r>
                              <w:rPr>
                                <w:b w:val="0"/>
                                <w:color w:val="231F20"/>
                                <w:spacing w:val="-1"/>
                                <w:sz w:val="13"/>
                              </w:rPr>
                              <w:t> </w:t>
                            </w:r>
                            <w:r>
                              <w:rPr>
                                <w:b w:val="0"/>
                                <w:color w:val="231F20"/>
                                <w:sz w:val="13"/>
                              </w:rPr>
                              <w:t>volver</w:t>
                            </w:r>
                            <w:r>
                              <w:rPr>
                                <w:b w:val="0"/>
                                <w:color w:val="231F20"/>
                                <w:spacing w:val="-1"/>
                                <w:sz w:val="13"/>
                              </w:rPr>
                              <w:t> </w:t>
                            </w:r>
                            <w:r>
                              <w:rPr>
                                <w:b w:val="0"/>
                                <w:color w:val="231F20"/>
                                <w:sz w:val="13"/>
                              </w:rPr>
                              <w:t>a poner</w:t>
                            </w:r>
                            <w:r>
                              <w:rPr>
                                <w:b w:val="0"/>
                                <w:color w:val="231F20"/>
                                <w:spacing w:val="-1"/>
                                <w:sz w:val="13"/>
                              </w:rPr>
                              <w:t> </w:t>
                            </w:r>
                            <w:r>
                              <w:rPr>
                                <w:b w:val="0"/>
                                <w:color w:val="231F20"/>
                                <w:sz w:val="13"/>
                              </w:rPr>
                              <w:t>en marcha</w:t>
                            </w:r>
                            <w:r>
                              <w:rPr>
                                <w:b w:val="0"/>
                                <w:color w:val="231F20"/>
                                <w:spacing w:val="-1"/>
                                <w:sz w:val="13"/>
                              </w:rPr>
                              <w:t> </w:t>
                            </w:r>
                            <w:r>
                              <w:rPr>
                                <w:b w:val="0"/>
                                <w:color w:val="231F20"/>
                                <w:sz w:val="13"/>
                              </w:rPr>
                              <w:t>el </w:t>
                            </w:r>
                            <w:r>
                              <w:rPr>
                                <w:b w:val="0"/>
                                <w:color w:val="231F20"/>
                                <w:spacing w:val="-2"/>
                                <w:sz w:val="13"/>
                              </w:rPr>
                              <w:t>inversor.</w:t>
                            </w:r>
                          </w:p>
                          <w:p>
                            <w:pPr>
                              <w:pStyle w:val="TableParagraph"/>
                              <w:numPr>
                                <w:ilvl w:val="0"/>
                                <w:numId w:val="146"/>
                              </w:numPr>
                              <w:tabs>
                                <w:tab w:pos="263" w:val="left" w:leader="none"/>
                              </w:tabs>
                              <w:spacing w:line="147" w:lineRule="exact" w:before="0" w:after="0"/>
                              <w:ind w:left="263" w:right="0" w:hanging="122"/>
                              <w:jc w:val="left"/>
                              <w:rPr>
                                <w:b w:val="0"/>
                                <w:sz w:val="13"/>
                              </w:rPr>
                            </w:pPr>
                            <w:r>
                              <w:rPr>
                                <w:b w:val="0"/>
                                <w:color w:val="231F20"/>
                                <w:sz w:val="13"/>
                              </w:rPr>
                              <w:t>Póngase</w:t>
                            </w:r>
                            <w:r>
                              <w:rPr>
                                <w:b w:val="0"/>
                                <w:color w:val="231F20"/>
                                <w:spacing w:val="-3"/>
                                <w:sz w:val="13"/>
                              </w:rPr>
                              <w:t> </w:t>
                            </w:r>
                            <w:r>
                              <w:rPr>
                                <w:b w:val="0"/>
                                <w:color w:val="231F20"/>
                                <w:sz w:val="13"/>
                              </w:rPr>
                              <w:t>en</w:t>
                            </w:r>
                            <w:r>
                              <w:rPr>
                                <w:b w:val="0"/>
                                <w:color w:val="231F20"/>
                                <w:spacing w:val="-1"/>
                                <w:sz w:val="13"/>
                              </w:rPr>
                              <w:t> </w:t>
                            </w:r>
                            <w:r>
                              <w:rPr>
                                <w:b w:val="0"/>
                                <w:color w:val="231F20"/>
                                <w:sz w:val="13"/>
                              </w:rPr>
                              <w:t>contacto</w:t>
                            </w:r>
                            <w:r>
                              <w:rPr>
                                <w:b w:val="0"/>
                                <w:color w:val="231F20"/>
                                <w:spacing w:val="-1"/>
                                <w:sz w:val="13"/>
                              </w:rPr>
                              <w:t> </w:t>
                            </w:r>
                            <w:r>
                              <w:rPr>
                                <w:b w:val="0"/>
                                <w:color w:val="231F20"/>
                                <w:sz w:val="13"/>
                              </w:rPr>
                              <w:t>con</w:t>
                            </w:r>
                            <w:r>
                              <w:rPr>
                                <w:b w:val="0"/>
                                <w:color w:val="231F20"/>
                                <w:spacing w:val="-1"/>
                                <w:sz w:val="13"/>
                              </w:rPr>
                              <w:t> </w:t>
                            </w:r>
                            <w:r>
                              <w:rPr>
                                <w:b w:val="0"/>
                                <w:color w:val="231F20"/>
                                <w:sz w:val="13"/>
                              </w:rPr>
                              <w:t>el </w:t>
                            </w:r>
                            <w:r>
                              <w:rPr>
                                <w:b w:val="0"/>
                                <w:color w:val="231F20"/>
                                <w:spacing w:val="-2"/>
                                <w:sz w:val="13"/>
                              </w:rPr>
                              <w:t>instalador.</w:t>
                            </w:r>
                          </w:p>
                        </w:tc>
                      </w:tr>
                      <w:tr>
                        <w:trPr>
                          <w:trHeight w:val="537" w:hRule="atLeast"/>
                        </w:trPr>
                        <w:tc>
                          <w:tcPr>
                            <w:tcW w:w="1468" w:type="dxa"/>
                            <w:tcBorders>
                              <w:left w:val="nil"/>
                              <w:right w:val="single" w:sz="2" w:space="0" w:color="231F20"/>
                            </w:tcBorders>
                            <w:shd w:val="clear" w:color="auto" w:fill="E6E7E8"/>
                          </w:tcPr>
                          <w:p>
                            <w:pPr>
                              <w:pStyle w:val="TableParagraph"/>
                              <w:spacing w:before="133"/>
                              <w:ind w:left="112"/>
                              <w:rPr>
                                <w:b w:val="0"/>
                                <w:sz w:val="16"/>
                              </w:rPr>
                            </w:pPr>
                            <w:r>
                              <w:rPr>
                                <w:b w:val="0"/>
                                <w:color w:val="231F20"/>
                                <w:spacing w:val="-2"/>
                                <w:sz w:val="16"/>
                              </w:rPr>
                              <w:t>FAN2_Err</w:t>
                            </w:r>
                          </w:p>
                        </w:tc>
                        <w:tc>
                          <w:tcPr>
                            <w:tcW w:w="4338" w:type="dxa"/>
                            <w:tcBorders>
                              <w:left w:val="single" w:sz="2" w:space="0" w:color="231F20"/>
                              <w:right w:val="nil"/>
                            </w:tcBorders>
                            <w:shd w:val="clear" w:color="auto" w:fill="E6E7E8"/>
                          </w:tcPr>
                          <w:p>
                            <w:pPr>
                              <w:pStyle w:val="TableParagraph"/>
                              <w:spacing w:line="147" w:lineRule="exact" w:before="31"/>
                              <w:ind w:left="141"/>
                              <w:rPr>
                                <w:b w:val="0"/>
                                <w:sz w:val="13"/>
                              </w:rPr>
                            </w:pPr>
                            <w:r>
                              <w:rPr>
                                <w:b w:val="0"/>
                                <w:color w:val="231F20"/>
                                <w:sz w:val="13"/>
                              </w:rPr>
                              <w:t>Fallo</w:t>
                            </w:r>
                            <w:r>
                              <w:rPr>
                                <w:b w:val="0"/>
                                <w:color w:val="231F20"/>
                                <w:spacing w:val="-3"/>
                                <w:sz w:val="13"/>
                              </w:rPr>
                              <w:t> </w:t>
                            </w:r>
                            <w:r>
                              <w:rPr>
                                <w:b w:val="0"/>
                                <w:color w:val="231F20"/>
                                <w:sz w:val="13"/>
                              </w:rPr>
                              <w:t>del</w:t>
                            </w:r>
                            <w:r>
                              <w:rPr>
                                <w:b w:val="0"/>
                                <w:color w:val="231F20"/>
                                <w:spacing w:val="-3"/>
                                <w:sz w:val="13"/>
                              </w:rPr>
                              <w:t> </w:t>
                            </w:r>
                            <w:r>
                              <w:rPr>
                                <w:b w:val="0"/>
                                <w:color w:val="231F20"/>
                                <w:sz w:val="13"/>
                              </w:rPr>
                              <w:t>ventilador</w:t>
                            </w:r>
                            <w:r>
                              <w:rPr>
                                <w:b w:val="0"/>
                                <w:color w:val="231F20"/>
                                <w:spacing w:val="-2"/>
                                <w:sz w:val="13"/>
                              </w:rPr>
                              <w:t> </w:t>
                            </w:r>
                            <w:r>
                              <w:rPr>
                                <w:b w:val="0"/>
                                <w:color w:val="231F20"/>
                                <w:spacing w:val="-10"/>
                                <w:sz w:val="13"/>
                              </w:rPr>
                              <w:t>2</w:t>
                            </w:r>
                          </w:p>
                          <w:p>
                            <w:pPr>
                              <w:pStyle w:val="TableParagraph"/>
                              <w:numPr>
                                <w:ilvl w:val="0"/>
                                <w:numId w:val="147"/>
                              </w:numPr>
                              <w:tabs>
                                <w:tab w:pos="263" w:val="left" w:leader="none"/>
                              </w:tabs>
                              <w:spacing w:line="140" w:lineRule="exact" w:before="0" w:after="0"/>
                              <w:ind w:left="263" w:right="0" w:hanging="122"/>
                              <w:jc w:val="left"/>
                              <w:rPr>
                                <w:b w:val="0"/>
                                <w:sz w:val="13"/>
                              </w:rPr>
                            </w:pPr>
                            <w:r>
                              <w:rPr>
                                <w:b w:val="0"/>
                                <w:color w:val="231F20"/>
                                <w:sz w:val="13"/>
                              </w:rPr>
                              <w:t>Intente</w:t>
                            </w:r>
                            <w:r>
                              <w:rPr>
                                <w:b w:val="0"/>
                                <w:color w:val="231F20"/>
                                <w:spacing w:val="-1"/>
                                <w:sz w:val="13"/>
                              </w:rPr>
                              <w:t> </w:t>
                            </w:r>
                            <w:r>
                              <w:rPr>
                                <w:b w:val="0"/>
                                <w:color w:val="231F20"/>
                                <w:sz w:val="13"/>
                              </w:rPr>
                              <w:t>volver</w:t>
                            </w:r>
                            <w:r>
                              <w:rPr>
                                <w:b w:val="0"/>
                                <w:color w:val="231F20"/>
                                <w:spacing w:val="-1"/>
                                <w:sz w:val="13"/>
                              </w:rPr>
                              <w:t> </w:t>
                            </w:r>
                            <w:r>
                              <w:rPr>
                                <w:b w:val="0"/>
                                <w:color w:val="231F20"/>
                                <w:sz w:val="13"/>
                              </w:rPr>
                              <w:t>a poner</w:t>
                            </w:r>
                            <w:r>
                              <w:rPr>
                                <w:b w:val="0"/>
                                <w:color w:val="231F20"/>
                                <w:spacing w:val="-1"/>
                                <w:sz w:val="13"/>
                              </w:rPr>
                              <w:t> </w:t>
                            </w:r>
                            <w:r>
                              <w:rPr>
                                <w:b w:val="0"/>
                                <w:color w:val="231F20"/>
                                <w:sz w:val="13"/>
                              </w:rPr>
                              <w:t>en marcha</w:t>
                            </w:r>
                            <w:r>
                              <w:rPr>
                                <w:b w:val="0"/>
                                <w:color w:val="231F20"/>
                                <w:spacing w:val="-1"/>
                                <w:sz w:val="13"/>
                              </w:rPr>
                              <w:t> </w:t>
                            </w:r>
                            <w:r>
                              <w:rPr>
                                <w:b w:val="0"/>
                                <w:color w:val="231F20"/>
                                <w:sz w:val="13"/>
                              </w:rPr>
                              <w:t>el </w:t>
                            </w:r>
                            <w:r>
                              <w:rPr>
                                <w:b w:val="0"/>
                                <w:color w:val="231F20"/>
                                <w:spacing w:val="-2"/>
                                <w:sz w:val="13"/>
                              </w:rPr>
                              <w:t>inversor.</w:t>
                            </w:r>
                          </w:p>
                          <w:p>
                            <w:pPr>
                              <w:pStyle w:val="TableParagraph"/>
                              <w:numPr>
                                <w:ilvl w:val="0"/>
                                <w:numId w:val="147"/>
                              </w:numPr>
                              <w:tabs>
                                <w:tab w:pos="263" w:val="left" w:leader="none"/>
                              </w:tabs>
                              <w:spacing w:line="147" w:lineRule="exact" w:before="0" w:after="0"/>
                              <w:ind w:left="263" w:right="0" w:hanging="122"/>
                              <w:jc w:val="left"/>
                              <w:rPr>
                                <w:b w:val="0"/>
                                <w:sz w:val="13"/>
                              </w:rPr>
                            </w:pPr>
                            <w:r>
                              <w:rPr>
                                <w:b w:val="0"/>
                                <w:color w:val="231F20"/>
                                <w:sz w:val="13"/>
                              </w:rPr>
                              <w:t>Póngase</w:t>
                            </w:r>
                            <w:r>
                              <w:rPr>
                                <w:b w:val="0"/>
                                <w:color w:val="231F20"/>
                                <w:spacing w:val="-3"/>
                                <w:sz w:val="13"/>
                              </w:rPr>
                              <w:t> </w:t>
                            </w:r>
                            <w:r>
                              <w:rPr>
                                <w:b w:val="0"/>
                                <w:color w:val="231F20"/>
                                <w:sz w:val="13"/>
                              </w:rPr>
                              <w:t>en</w:t>
                            </w:r>
                            <w:r>
                              <w:rPr>
                                <w:b w:val="0"/>
                                <w:color w:val="231F20"/>
                                <w:spacing w:val="-1"/>
                                <w:sz w:val="13"/>
                              </w:rPr>
                              <w:t> </w:t>
                            </w:r>
                            <w:r>
                              <w:rPr>
                                <w:b w:val="0"/>
                                <w:color w:val="231F20"/>
                                <w:sz w:val="13"/>
                              </w:rPr>
                              <w:t>contacto</w:t>
                            </w:r>
                            <w:r>
                              <w:rPr>
                                <w:b w:val="0"/>
                                <w:color w:val="231F20"/>
                                <w:spacing w:val="-1"/>
                                <w:sz w:val="13"/>
                              </w:rPr>
                              <w:t> </w:t>
                            </w:r>
                            <w:r>
                              <w:rPr>
                                <w:b w:val="0"/>
                                <w:color w:val="231F20"/>
                                <w:sz w:val="13"/>
                              </w:rPr>
                              <w:t>con</w:t>
                            </w:r>
                            <w:r>
                              <w:rPr>
                                <w:b w:val="0"/>
                                <w:color w:val="231F20"/>
                                <w:spacing w:val="-1"/>
                                <w:sz w:val="13"/>
                              </w:rPr>
                              <w:t> </w:t>
                            </w:r>
                            <w:r>
                              <w:rPr>
                                <w:b w:val="0"/>
                                <w:color w:val="231F20"/>
                                <w:sz w:val="13"/>
                              </w:rPr>
                              <w:t>el </w:t>
                            </w:r>
                            <w:r>
                              <w:rPr>
                                <w:b w:val="0"/>
                                <w:color w:val="231F20"/>
                                <w:spacing w:val="-2"/>
                                <w:sz w:val="13"/>
                              </w:rPr>
                              <w:t>instalador.</w:t>
                            </w:r>
                          </w:p>
                        </w:tc>
                      </w:tr>
                      <w:tr>
                        <w:trPr>
                          <w:trHeight w:val="590" w:hRule="atLeast"/>
                        </w:trPr>
                        <w:tc>
                          <w:tcPr>
                            <w:tcW w:w="1468" w:type="dxa"/>
                            <w:tcBorders>
                              <w:left w:val="nil"/>
                              <w:bottom w:val="single" w:sz="2" w:space="0" w:color="231F20"/>
                              <w:right w:val="single" w:sz="2" w:space="0" w:color="231F20"/>
                            </w:tcBorders>
                          </w:tcPr>
                          <w:p>
                            <w:pPr>
                              <w:pStyle w:val="TableParagraph"/>
                              <w:spacing w:before="167"/>
                              <w:ind w:left="112"/>
                              <w:rPr>
                                <w:b w:val="0"/>
                                <w:sz w:val="16"/>
                              </w:rPr>
                            </w:pPr>
                            <w:r>
                              <w:rPr>
                                <w:b w:val="0"/>
                                <w:color w:val="231F20"/>
                                <w:spacing w:val="-2"/>
                                <w:sz w:val="16"/>
                              </w:rPr>
                              <w:t>MOV_AC_Err</w:t>
                            </w:r>
                          </w:p>
                        </w:tc>
                        <w:tc>
                          <w:tcPr>
                            <w:tcW w:w="4338" w:type="dxa"/>
                            <w:tcBorders>
                              <w:left w:val="single" w:sz="2" w:space="0" w:color="231F20"/>
                              <w:bottom w:val="single" w:sz="2" w:space="0" w:color="231F20"/>
                              <w:right w:val="nil"/>
                            </w:tcBorders>
                          </w:tcPr>
                          <w:p>
                            <w:pPr>
                              <w:pStyle w:val="TableParagraph"/>
                              <w:spacing w:line="147" w:lineRule="exact" w:before="56"/>
                              <w:ind w:left="141"/>
                              <w:rPr>
                                <w:b w:val="0"/>
                                <w:sz w:val="13"/>
                              </w:rPr>
                            </w:pPr>
                            <w:r>
                              <w:rPr>
                                <w:b w:val="0"/>
                                <w:color w:val="231F20"/>
                                <w:sz w:val="13"/>
                              </w:rPr>
                              <w:t>Fallo</w:t>
                            </w:r>
                            <w:r>
                              <w:rPr>
                                <w:b w:val="0"/>
                                <w:color w:val="231F20"/>
                                <w:spacing w:val="-2"/>
                                <w:sz w:val="13"/>
                              </w:rPr>
                              <w:t> </w:t>
                            </w:r>
                            <w:r>
                              <w:rPr>
                                <w:b w:val="0"/>
                                <w:color w:val="231F20"/>
                                <w:sz w:val="13"/>
                              </w:rPr>
                              <w:t>del</w:t>
                            </w:r>
                            <w:r>
                              <w:rPr>
                                <w:b w:val="0"/>
                                <w:color w:val="231F20"/>
                                <w:spacing w:val="-1"/>
                                <w:sz w:val="13"/>
                              </w:rPr>
                              <w:t> </w:t>
                            </w:r>
                            <w:r>
                              <w:rPr>
                                <w:b w:val="0"/>
                                <w:color w:val="231F20"/>
                                <w:sz w:val="13"/>
                              </w:rPr>
                              <w:t>módulo</w:t>
                            </w:r>
                            <w:r>
                              <w:rPr>
                                <w:b w:val="0"/>
                                <w:color w:val="231F20"/>
                                <w:spacing w:val="-2"/>
                                <w:sz w:val="13"/>
                              </w:rPr>
                              <w:t> </w:t>
                            </w:r>
                            <w:r>
                              <w:rPr>
                                <w:b w:val="0"/>
                                <w:color w:val="231F20"/>
                                <w:sz w:val="13"/>
                              </w:rPr>
                              <w:t>de</w:t>
                            </w:r>
                            <w:r>
                              <w:rPr>
                                <w:b w:val="0"/>
                                <w:color w:val="231F20"/>
                                <w:spacing w:val="-1"/>
                                <w:sz w:val="13"/>
                              </w:rPr>
                              <w:t> </w:t>
                            </w:r>
                            <w:r>
                              <w:rPr>
                                <w:b w:val="0"/>
                                <w:color w:val="231F20"/>
                                <w:sz w:val="13"/>
                              </w:rPr>
                              <w:t>protección</w:t>
                            </w:r>
                            <w:r>
                              <w:rPr>
                                <w:b w:val="0"/>
                                <w:color w:val="231F20"/>
                                <w:spacing w:val="-2"/>
                                <w:sz w:val="13"/>
                              </w:rPr>
                              <w:t> </w:t>
                            </w:r>
                            <w:r>
                              <w:rPr>
                                <w:b w:val="0"/>
                                <w:color w:val="231F20"/>
                                <w:sz w:val="13"/>
                              </w:rPr>
                              <w:t>contra</w:t>
                            </w:r>
                            <w:r>
                              <w:rPr>
                                <w:b w:val="0"/>
                                <w:color w:val="231F20"/>
                                <w:spacing w:val="-1"/>
                                <w:sz w:val="13"/>
                              </w:rPr>
                              <w:t> </w:t>
                            </w:r>
                            <w:r>
                              <w:rPr>
                                <w:b w:val="0"/>
                                <w:color w:val="231F20"/>
                                <w:sz w:val="13"/>
                              </w:rPr>
                              <w:t>rayos</w:t>
                            </w:r>
                            <w:r>
                              <w:rPr>
                                <w:b w:val="0"/>
                                <w:color w:val="231F20"/>
                                <w:spacing w:val="-2"/>
                                <w:sz w:val="13"/>
                              </w:rPr>
                              <w:t> </w:t>
                            </w:r>
                            <w:r>
                              <w:rPr>
                                <w:b w:val="0"/>
                                <w:color w:val="231F20"/>
                                <w:sz w:val="13"/>
                              </w:rPr>
                              <w:t>de</w:t>
                            </w:r>
                            <w:r>
                              <w:rPr>
                                <w:b w:val="0"/>
                                <w:color w:val="231F20"/>
                                <w:spacing w:val="-1"/>
                                <w:sz w:val="13"/>
                              </w:rPr>
                              <w:t> </w:t>
                            </w:r>
                            <w:r>
                              <w:rPr>
                                <w:b w:val="0"/>
                                <w:color w:val="231F20"/>
                                <w:spacing w:val="-5"/>
                                <w:sz w:val="13"/>
                              </w:rPr>
                              <w:t>CA</w:t>
                            </w:r>
                          </w:p>
                          <w:p>
                            <w:pPr>
                              <w:pStyle w:val="TableParagraph"/>
                              <w:numPr>
                                <w:ilvl w:val="0"/>
                                <w:numId w:val="148"/>
                              </w:numPr>
                              <w:tabs>
                                <w:tab w:pos="263" w:val="left" w:leader="none"/>
                              </w:tabs>
                              <w:spacing w:line="140" w:lineRule="exact" w:before="0" w:after="0"/>
                              <w:ind w:left="263" w:right="0" w:hanging="122"/>
                              <w:jc w:val="left"/>
                              <w:rPr>
                                <w:b w:val="0"/>
                                <w:sz w:val="13"/>
                              </w:rPr>
                            </w:pPr>
                            <w:r>
                              <w:rPr>
                                <w:b w:val="0"/>
                                <w:color w:val="231F20"/>
                                <w:sz w:val="13"/>
                              </w:rPr>
                              <w:t>Intente</w:t>
                            </w:r>
                            <w:r>
                              <w:rPr>
                                <w:b w:val="0"/>
                                <w:color w:val="231F20"/>
                                <w:spacing w:val="-1"/>
                                <w:sz w:val="13"/>
                              </w:rPr>
                              <w:t> </w:t>
                            </w:r>
                            <w:r>
                              <w:rPr>
                                <w:b w:val="0"/>
                                <w:color w:val="231F20"/>
                                <w:sz w:val="13"/>
                              </w:rPr>
                              <w:t>volver</w:t>
                            </w:r>
                            <w:r>
                              <w:rPr>
                                <w:b w:val="0"/>
                                <w:color w:val="231F20"/>
                                <w:spacing w:val="-1"/>
                                <w:sz w:val="13"/>
                              </w:rPr>
                              <w:t> </w:t>
                            </w:r>
                            <w:r>
                              <w:rPr>
                                <w:b w:val="0"/>
                                <w:color w:val="231F20"/>
                                <w:sz w:val="13"/>
                              </w:rPr>
                              <w:t>a poner</w:t>
                            </w:r>
                            <w:r>
                              <w:rPr>
                                <w:b w:val="0"/>
                                <w:color w:val="231F20"/>
                                <w:spacing w:val="-1"/>
                                <w:sz w:val="13"/>
                              </w:rPr>
                              <w:t> </w:t>
                            </w:r>
                            <w:r>
                              <w:rPr>
                                <w:b w:val="0"/>
                                <w:color w:val="231F20"/>
                                <w:sz w:val="13"/>
                              </w:rPr>
                              <w:t>en marcha</w:t>
                            </w:r>
                            <w:r>
                              <w:rPr>
                                <w:b w:val="0"/>
                                <w:color w:val="231F20"/>
                                <w:spacing w:val="-1"/>
                                <w:sz w:val="13"/>
                              </w:rPr>
                              <w:t> </w:t>
                            </w:r>
                            <w:r>
                              <w:rPr>
                                <w:b w:val="0"/>
                                <w:color w:val="231F20"/>
                                <w:sz w:val="13"/>
                              </w:rPr>
                              <w:t>el </w:t>
                            </w:r>
                            <w:r>
                              <w:rPr>
                                <w:b w:val="0"/>
                                <w:color w:val="231F20"/>
                                <w:spacing w:val="-2"/>
                                <w:sz w:val="13"/>
                              </w:rPr>
                              <w:t>inversor.</w:t>
                            </w:r>
                          </w:p>
                          <w:p>
                            <w:pPr>
                              <w:pStyle w:val="TableParagraph"/>
                              <w:numPr>
                                <w:ilvl w:val="0"/>
                                <w:numId w:val="148"/>
                              </w:numPr>
                              <w:tabs>
                                <w:tab w:pos="263" w:val="left" w:leader="none"/>
                              </w:tabs>
                              <w:spacing w:line="147" w:lineRule="exact" w:before="0" w:after="0"/>
                              <w:ind w:left="263" w:right="0" w:hanging="122"/>
                              <w:jc w:val="left"/>
                              <w:rPr>
                                <w:b w:val="0"/>
                                <w:sz w:val="13"/>
                              </w:rPr>
                            </w:pPr>
                            <w:r>
                              <w:rPr>
                                <w:b w:val="0"/>
                                <w:color w:val="231F20"/>
                                <w:sz w:val="13"/>
                              </w:rPr>
                              <w:t>Póngase</w:t>
                            </w:r>
                            <w:r>
                              <w:rPr>
                                <w:b w:val="0"/>
                                <w:color w:val="231F20"/>
                                <w:spacing w:val="-3"/>
                                <w:sz w:val="13"/>
                              </w:rPr>
                              <w:t> </w:t>
                            </w:r>
                            <w:r>
                              <w:rPr>
                                <w:b w:val="0"/>
                                <w:color w:val="231F20"/>
                                <w:sz w:val="13"/>
                              </w:rPr>
                              <w:t>en</w:t>
                            </w:r>
                            <w:r>
                              <w:rPr>
                                <w:b w:val="0"/>
                                <w:color w:val="231F20"/>
                                <w:spacing w:val="-1"/>
                                <w:sz w:val="13"/>
                              </w:rPr>
                              <w:t> </w:t>
                            </w:r>
                            <w:r>
                              <w:rPr>
                                <w:b w:val="0"/>
                                <w:color w:val="231F20"/>
                                <w:sz w:val="13"/>
                              </w:rPr>
                              <w:t>contacto</w:t>
                            </w:r>
                            <w:r>
                              <w:rPr>
                                <w:b w:val="0"/>
                                <w:color w:val="231F20"/>
                                <w:spacing w:val="-1"/>
                                <w:sz w:val="13"/>
                              </w:rPr>
                              <w:t> </w:t>
                            </w:r>
                            <w:r>
                              <w:rPr>
                                <w:b w:val="0"/>
                                <w:color w:val="231F20"/>
                                <w:sz w:val="13"/>
                              </w:rPr>
                              <w:t>con</w:t>
                            </w:r>
                            <w:r>
                              <w:rPr>
                                <w:b w:val="0"/>
                                <w:color w:val="231F20"/>
                                <w:spacing w:val="-1"/>
                                <w:sz w:val="13"/>
                              </w:rPr>
                              <w:t> </w:t>
                            </w:r>
                            <w:r>
                              <w:rPr>
                                <w:b w:val="0"/>
                                <w:color w:val="231F20"/>
                                <w:sz w:val="13"/>
                              </w:rPr>
                              <w:t>el </w:t>
                            </w:r>
                            <w:r>
                              <w:rPr>
                                <w:b w:val="0"/>
                                <w:color w:val="231F20"/>
                                <w:spacing w:val="-2"/>
                                <w:sz w:val="13"/>
                              </w:rPr>
                              <w:t>instalador.</w:t>
                            </w:r>
                          </w:p>
                        </w:tc>
                      </w:tr>
                      <w:tr>
                        <w:trPr>
                          <w:trHeight w:val="604" w:hRule="atLeast"/>
                        </w:trPr>
                        <w:tc>
                          <w:tcPr>
                            <w:tcW w:w="1468" w:type="dxa"/>
                            <w:tcBorders>
                              <w:top w:val="single" w:sz="2" w:space="0" w:color="231F20"/>
                              <w:left w:val="nil"/>
                              <w:right w:val="single" w:sz="2" w:space="0" w:color="231F20"/>
                            </w:tcBorders>
                            <w:shd w:val="clear" w:color="auto" w:fill="E6E7E8"/>
                          </w:tcPr>
                          <w:p>
                            <w:pPr>
                              <w:pStyle w:val="TableParagraph"/>
                              <w:spacing w:before="6"/>
                              <w:rPr>
                                <w:rFonts w:ascii="Myriad Pro SemiExt"/>
                                <w:sz w:val="16"/>
                              </w:rPr>
                            </w:pPr>
                          </w:p>
                          <w:p>
                            <w:pPr>
                              <w:pStyle w:val="TableParagraph"/>
                              <w:ind w:left="112"/>
                              <w:rPr>
                                <w:b w:val="0"/>
                                <w:sz w:val="16"/>
                              </w:rPr>
                            </w:pPr>
                            <w:r>
                              <w:rPr>
                                <w:b w:val="0"/>
                                <w:color w:val="231F20"/>
                                <w:spacing w:val="-2"/>
                                <w:sz w:val="16"/>
                              </w:rPr>
                              <w:t>MOV_DC_Err</w:t>
                            </w:r>
                          </w:p>
                        </w:tc>
                        <w:tc>
                          <w:tcPr>
                            <w:tcW w:w="4338" w:type="dxa"/>
                            <w:tcBorders>
                              <w:top w:val="single" w:sz="2" w:space="0" w:color="231F20"/>
                              <w:left w:val="single" w:sz="2" w:space="0" w:color="231F20"/>
                              <w:right w:val="nil"/>
                            </w:tcBorders>
                            <w:shd w:val="clear" w:color="auto" w:fill="E6E7E8"/>
                          </w:tcPr>
                          <w:p>
                            <w:pPr>
                              <w:pStyle w:val="TableParagraph"/>
                              <w:spacing w:line="147" w:lineRule="exact" w:before="61"/>
                              <w:ind w:left="141"/>
                              <w:rPr>
                                <w:b w:val="0"/>
                                <w:sz w:val="13"/>
                              </w:rPr>
                            </w:pPr>
                            <w:r>
                              <w:rPr>
                                <w:b w:val="0"/>
                                <w:color w:val="231F20"/>
                                <w:sz w:val="13"/>
                              </w:rPr>
                              <w:t>Fallo</w:t>
                            </w:r>
                            <w:r>
                              <w:rPr>
                                <w:b w:val="0"/>
                                <w:color w:val="231F20"/>
                                <w:spacing w:val="-2"/>
                                <w:sz w:val="13"/>
                              </w:rPr>
                              <w:t> </w:t>
                            </w:r>
                            <w:r>
                              <w:rPr>
                                <w:b w:val="0"/>
                                <w:color w:val="231F20"/>
                                <w:sz w:val="13"/>
                              </w:rPr>
                              <w:t>del</w:t>
                            </w:r>
                            <w:r>
                              <w:rPr>
                                <w:b w:val="0"/>
                                <w:color w:val="231F20"/>
                                <w:spacing w:val="-1"/>
                                <w:sz w:val="13"/>
                              </w:rPr>
                              <w:t> </w:t>
                            </w:r>
                            <w:r>
                              <w:rPr>
                                <w:b w:val="0"/>
                                <w:color w:val="231F20"/>
                                <w:sz w:val="13"/>
                              </w:rPr>
                              <w:t>módulo</w:t>
                            </w:r>
                            <w:r>
                              <w:rPr>
                                <w:b w:val="0"/>
                                <w:color w:val="231F20"/>
                                <w:spacing w:val="-2"/>
                                <w:sz w:val="13"/>
                              </w:rPr>
                              <w:t> </w:t>
                            </w:r>
                            <w:r>
                              <w:rPr>
                                <w:b w:val="0"/>
                                <w:color w:val="231F20"/>
                                <w:sz w:val="13"/>
                              </w:rPr>
                              <w:t>de</w:t>
                            </w:r>
                            <w:r>
                              <w:rPr>
                                <w:b w:val="0"/>
                                <w:color w:val="231F20"/>
                                <w:spacing w:val="-1"/>
                                <w:sz w:val="13"/>
                              </w:rPr>
                              <w:t> </w:t>
                            </w:r>
                            <w:r>
                              <w:rPr>
                                <w:b w:val="0"/>
                                <w:color w:val="231F20"/>
                                <w:sz w:val="13"/>
                              </w:rPr>
                              <w:t>protección</w:t>
                            </w:r>
                            <w:r>
                              <w:rPr>
                                <w:b w:val="0"/>
                                <w:color w:val="231F20"/>
                                <w:spacing w:val="-2"/>
                                <w:sz w:val="13"/>
                              </w:rPr>
                              <w:t> </w:t>
                            </w:r>
                            <w:r>
                              <w:rPr>
                                <w:b w:val="0"/>
                                <w:color w:val="231F20"/>
                                <w:sz w:val="13"/>
                              </w:rPr>
                              <w:t>contra</w:t>
                            </w:r>
                            <w:r>
                              <w:rPr>
                                <w:b w:val="0"/>
                                <w:color w:val="231F20"/>
                                <w:spacing w:val="-1"/>
                                <w:sz w:val="13"/>
                              </w:rPr>
                              <w:t> </w:t>
                            </w:r>
                            <w:r>
                              <w:rPr>
                                <w:b w:val="0"/>
                                <w:color w:val="231F20"/>
                                <w:sz w:val="13"/>
                              </w:rPr>
                              <w:t>rayos</w:t>
                            </w:r>
                            <w:r>
                              <w:rPr>
                                <w:b w:val="0"/>
                                <w:color w:val="231F20"/>
                                <w:spacing w:val="-2"/>
                                <w:sz w:val="13"/>
                              </w:rPr>
                              <w:t> </w:t>
                            </w:r>
                            <w:r>
                              <w:rPr>
                                <w:b w:val="0"/>
                                <w:color w:val="231F20"/>
                                <w:sz w:val="13"/>
                              </w:rPr>
                              <w:t>de</w:t>
                            </w:r>
                            <w:r>
                              <w:rPr>
                                <w:b w:val="0"/>
                                <w:color w:val="231F20"/>
                                <w:spacing w:val="-1"/>
                                <w:sz w:val="13"/>
                              </w:rPr>
                              <w:t> </w:t>
                            </w:r>
                            <w:r>
                              <w:rPr>
                                <w:b w:val="0"/>
                                <w:color w:val="231F20"/>
                                <w:spacing w:val="-5"/>
                                <w:sz w:val="13"/>
                              </w:rPr>
                              <w:t>CC</w:t>
                            </w:r>
                          </w:p>
                          <w:p>
                            <w:pPr>
                              <w:pStyle w:val="TableParagraph"/>
                              <w:numPr>
                                <w:ilvl w:val="0"/>
                                <w:numId w:val="149"/>
                              </w:numPr>
                              <w:tabs>
                                <w:tab w:pos="263" w:val="left" w:leader="none"/>
                              </w:tabs>
                              <w:spacing w:line="140" w:lineRule="exact" w:before="0" w:after="0"/>
                              <w:ind w:left="263" w:right="0" w:hanging="122"/>
                              <w:jc w:val="left"/>
                              <w:rPr>
                                <w:b w:val="0"/>
                                <w:sz w:val="13"/>
                              </w:rPr>
                            </w:pPr>
                            <w:r>
                              <w:rPr>
                                <w:b w:val="0"/>
                                <w:color w:val="231F20"/>
                                <w:sz w:val="13"/>
                              </w:rPr>
                              <w:t>Intente</w:t>
                            </w:r>
                            <w:r>
                              <w:rPr>
                                <w:b w:val="0"/>
                                <w:color w:val="231F20"/>
                                <w:spacing w:val="-1"/>
                                <w:sz w:val="13"/>
                              </w:rPr>
                              <w:t> </w:t>
                            </w:r>
                            <w:r>
                              <w:rPr>
                                <w:b w:val="0"/>
                                <w:color w:val="231F20"/>
                                <w:sz w:val="13"/>
                              </w:rPr>
                              <w:t>volver</w:t>
                            </w:r>
                            <w:r>
                              <w:rPr>
                                <w:b w:val="0"/>
                                <w:color w:val="231F20"/>
                                <w:spacing w:val="-1"/>
                                <w:sz w:val="13"/>
                              </w:rPr>
                              <w:t> </w:t>
                            </w:r>
                            <w:r>
                              <w:rPr>
                                <w:b w:val="0"/>
                                <w:color w:val="231F20"/>
                                <w:sz w:val="13"/>
                              </w:rPr>
                              <w:t>a poner</w:t>
                            </w:r>
                            <w:r>
                              <w:rPr>
                                <w:b w:val="0"/>
                                <w:color w:val="231F20"/>
                                <w:spacing w:val="-1"/>
                                <w:sz w:val="13"/>
                              </w:rPr>
                              <w:t> </w:t>
                            </w:r>
                            <w:r>
                              <w:rPr>
                                <w:b w:val="0"/>
                                <w:color w:val="231F20"/>
                                <w:sz w:val="13"/>
                              </w:rPr>
                              <w:t>en marcha</w:t>
                            </w:r>
                            <w:r>
                              <w:rPr>
                                <w:b w:val="0"/>
                                <w:color w:val="231F20"/>
                                <w:spacing w:val="-1"/>
                                <w:sz w:val="13"/>
                              </w:rPr>
                              <w:t> </w:t>
                            </w:r>
                            <w:r>
                              <w:rPr>
                                <w:b w:val="0"/>
                                <w:color w:val="231F20"/>
                                <w:sz w:val="13"/>
                              </w:rPr>
                              <w:t>el </w:t>
                            </w:r>
                            <w:r>
                              <w:rPr>
                                <w:b w:val="0"/>
                                <w:color w:val="231F20"/>
                                <w:spacing w:val="-2"/>
                                <w:sz w:val="13"/>
                              </w:rPr>
                              <w:t>inversor.</w:t>
                            </w:r>
                          </w:p>
                          <w:p>
                            <w:pPr>
                              <w:pStyle w:val="TableParagraph"/>
                              <w:numPr>
                                <w:ilvl w:val="0"/>
                                <w:numId w:val="149"/>
                              </w:numPr>
                              <w:tabs>
                                <w:tab w:pos="263" w:val="left" w:leader="none"/>
                              </w:tabs>
                              <w:spacing w:line="147" w:lineRule="exact" w:before="0" w:after="0"/>
                              <w:ind w:left="263" w:right="0" w:hanging="122"/>
                              <w:jc w:val="left"/>
                              <w:rPr>
                                <w:b w:val="0"/>
                                <w:sz w:val="13"/>
                              </w:rPr>
                            </w:pPr>
                            <w:r>
                              <w:rPr>
                                <w:b w:val="0"/>
                                <w:color w:val="231F20"/>
                                <w:sz w:val="13"/>
                              </w:rPr>
                              <w:t>Póngase</w:t>
                            </w:r>
                            <w:r>
                              <w:rPr>
                                <w:b w:val="0"/>
                                <w:color w:val="231F20"/>
                                <w:spacing w:val="-3"/>
                                <w:sz w:val="13"/>
                              </w:rPr>
                              <w:t> </w:t>
                            </w:r>
                            <w:r>
                              <w:rPr>
                                <w:b w:val="0"/>
                                <w:color w:val="231F20"/>
                                <w:sz w:val="13"/>
                              </w:rPr>
                              <w:t>en</w:t>
                            </w:r>
                            <w:r>
                              <w:rPr>
                                <w:b w:val="0"/>
                                <w:color w:val="231F20"/>
                                <w:spacing w:val="-1"/>
                                <w:sz w:val="13"/>
                              </w:rPr>
                              <w:t> </w:t>
                            </w:r>
                            <w:r>
                              <w:rPr>
                                <w:b w:val="0"/>
                                <w:color w:val="231F20"/>
                                <w:sz w:val="13"/>
                              </w:rPr>
                              <w:t>contacto</w:t>
                            </w:r>
                            <w:r>
                              <w:rPr>
                                <w:b w:val="0"/>
                                <w:color w:val="231F20"/>
                                <w:spacing w:val="-1"/>
                                <w:sz w:val="13"/>
                              </w:rPr>
                              <w:t> </w:t>
                            </w:r>
                            <w:r>
                              <w:rPr>
                                <w:b w:val="0"/>
                                <w:color w:val="231F20"/>
                                <w:sz w:val="13"/>
                              </w:rPr>
                              <w:t>con</w:t>
                            </w:r>
                            <w:r>
                              <w:rPr>
                                <w:b w:val="0"/>
                                <w:color w:val="231F20"/>
                                <w:spacing w:val="-1"/>
                                <w:sz w:val="13"/>
                              </w:rPr>
                              <w:t> </w:t>
                            </w:r>
                            <w:r>
                              <w:rPr>
                                <w:b w:val="0"/>
                                <w:color w:val="231F20"/>
                                <w:sz w:val="13"/>
                              </w:rPr>
                              <w:t>el </w:t>
                            </w:r>
                            <w:r>
                              <w:rPr>
                                <w:b w:val="0"/>
                                <w:color w:val="231F20"/>
                                <w:spacing w:val="-2"/>
                                <w:sz w:val="13"/>
                              </w:rPr>
                              <w:t>instalador.</w:t>
                            </w:r>
                          </w:p>
                        </w:tc>
                      </w:tr>
                      <w:tr>
                        <w:trPr>
                          <w:trHeight w:val="585" w:hRule="atLeast"/>
                        </w:trPr>
                        <w:tc>
                          <w:tcPr>
                            <w:tcW w:w="1468" w:type="dxa"/>
                            <w:tcBorders>
                              <w:left w:val="nil"/>
                              <w:bottom w:val="single" w:sz="2" w:space="0" w:color="231F20"/>
                              <w:right w:val="single" w:sz="2" w:space="0" w:color="231F20"/>
                            </w:tcBorders>
                          </w:tcPr>
                          <w:p>
                            <w:pPr>
                              <w:pStyle w:val="TableParagraph"/>
                              <w:spacing w:before="158"/>
                              <w:ind w:left="112"/>
                              <w:rPr>
                                <w:b w:val="0"/>
                                <w:sz w:val="16"/>
                              </w:rPr>
                            </w:pPr>
                            <w:r>
                              <w:rPr>
                                <w:b w:val="0"/>
                                <w:color w:val="231F20"/>
                                <w:spacing w:val="-2"/>
                                <w:sz w:val="16"/>
                              </w:rPr>
                              <w:t>Type_Model_Err</w:t>
                            </w:r>
                          </w:p>
                        </w:tc>
                        <w:tc>
                          <w:tcPr>
                            <w:tcW w:w="4338" w:type="dxa"/>
                            <w:tcBorders>
                              <w:left w:val="single" w:sz="2" w:space="0" w:color="231F20"/>
                              <w:bottom w:val="single" w:sz="2" w:space="0" w:color="231F20"/>
                              <w:right w:val="nil"/>
                            </w:tcBorders>
                          </w:tcPr>
                          <w:p>
                            <w:pPr>
                              <w:pStyle w:val="TableParagraph"/>
                              <w:spacing w:line="147" w:lineRule="exact" w:before="65"/>
                              <w:ind w:left="141"/>
                              <w:rPr>
                                <w:b w:val="0"/>
                                <w:sz w:val="13"/>
                              </w:rPr>
                            </w:pPr>
                            <w:r>
                              <w:rPr>
                                <w:b w:val="0"/>
                                <w:color w:val="231F20"/>
                                <w:sz w:val="13"/>
                              </w:rPr>
                              <w:t>Error</w:t>
                            </w:r>
                            <w:r>
                              <w:rPr>
                                <w:b w:val="0"/>
                                <w:color w:val="231F20"/>
                                <w:spacing w:val="-1"/>
                                <w:sz w:val="13"/>
                              </w:rPr>
                              <w:t> </w:t>
                            </w:r>
                            <w:r>
                              <w:rPr>
                                <w:b w:val="0"/>
                                <w:color w:val="231F20"/>
                                <w:sz w:val="13"/>
                              </w:rPr>
                              <w:t>de ajuste</w:t>
                            </w:r>
                            <w:r>
                              <w:rPr>
                                <w:b w:val="0"/>
                                <w:color w:val="231F20"/>
                                <w:spacing w:val="-1"/>
                                <w:sz w:val="13"/>
                              </w:rPr>
                              <w:t> </w:t>
                            </w:r>
                            <w:r>
                              <w:rPr>
                                <w:b w:val="0"/>
                                <w:color w:val="231F20"/>
                                <w:sz w:val="13"/>
                              </w:rPr>
                              <w:t>del </w:t>
                            </w:r>
                            <w:r>
                              <w:rPr>
                                <w:b w:val="0"/>
                                <w:color w:val="231F20"/>
                                <w:spacing w:val="-2"/>
                                <w:sz w:val="13"/>
                              </w:rPr>
                              <w:t>modelo</w:t>
                            </w:r>
                          </w:p>
                          <w:p>
                            <w:pPr>
                              <w:pStyle w:val="TableParagraph"/>
                              <w:numPr>
                                <w:ilvl w:val="0"/>
                                <w:numId w:val="150"/>
                              </w:numPr>
                              <w:tabs>
                                <w:tab w:pos="263" w:val="left" w:leader="none"/>
                              </w:tabs>
                              <w:spacing w:line="140" w:lineRule="exact" w:before="0" w:after="0"/>
                              <w:ind w:left="263" w:right="0" w:hanging="122"/>
                              <w:jc w:val="left"/>
                              <w:rPr>
                                <w:b w:val="0"/>
                                <w:sz w:val="13"/>
                              </w:rPr>
                            </w:pPr>
                            <w:r>
                              <w:rPr>
                                <w:b w:val="0"/>
                                <w:color w:val="231F20"/>
                                <w:sz w:val="13"/>
                              </w:rPr>
                              <w:t>Intente</w:t>
                            </w:r>
                            <w:r>
                              <w:rPr>
                                <w:b w:val="0"/>
                                <w:color w:val="231F20"/>
                                <w:spacing w:val="-1"/>
                                <w:sz w:val="13"/>
                              </w:rPr>
                              <w:t> </w:t>
                            </w:r>
                            <w:r>
                              <w:rPr>
                                <w:b w:val="0"/>
                                <w:color w:val="231F20"/>
                                <w:sz w:val="13"/>
                              </w:rPr>
                              <w:t>volver</w:t>
                            </w:r>
                            <w:r>
                              <w:rPr>
                                <w:b w:val="0"/>
                                <w:color w:val="231F20"/>
                                <w:spacing w:val="-1"/>
                                <w:sz w:val="13"/>
                              </w:rPr>
                              <w:t> </w:t>
                            </w:r>
                            <w:r>
                              <w:rPr>
                                <w:b w:val="0"/>
                                <w:color w:val="231F20"/>
                                <w:sz w:val="13"/>
                              </w:rPr>
                              <w:t>a poner</w:t>
                            </w:r>
                            <w:r>
                              <w:rPr>
                                <w:b w:val="0"/>
                                <w:color w:val="231F20"/>
                                <w:spacing w:val="-1"/>
                                <w:sz w:val="13"/>
                              </w:rPr>
                              <w:t> </w:t>
                            </w:r>
                            <w:r>
                              <w:rPr>
                                <w:b w:val="0"/>
                                <w:color w:val="231F20"/>
                                <w:sz w:val="13"/>
                              </w:rPr>
                              <w:t>en marcha</w:t>
                            </w:r>
                            <w:r>
                              <w:rPr>
                                <w:b w:val="0"/>
                                <w:color w:val="231F20"/>
                                <w:spacing w:val="-1"/>
                                <w:sz w:val="13"/>
                              </w:rPr>
                              <w:t> </w:t>
                            </w:r>
                            <w:r>
                              <w:rPr>
                                <w:b w:val="0"/>
                                <w:color w:val="231F20"/>
                                <w:sz w:val="13"/>
                              </w:rPr>
                              <w:t>el </w:t>
                            </w:r>
                            <w:r>
                              <w:rPr>
                                <w:b w:val="0"/>
                                <w:color w:val="231F20"/>
                                <w:spacing w:val="-2"/>
                                <w:sz w:val="13"/>
                              </w:rPr>
                              <w:t>inversor.</w:t>
                            </w:r>
                          </w:p>
                          <w:p>
                            <w:pPr>
                              <w:pStyle w:val="TableParagraph"/>
                              <w:numPr>
                                <w:ilvl w:val="0"/>
                                <w:numId w:val="150"/>
                              </w:numPr>
                              <w:tabs>
                                <w:tab w:pos="263" w:val="left" w:leader="none"/>
                              </w:tabs>
                              <w:spacing w:line="147" w:lineRule="exact" w:before="0" w:after="0"/>
                              <w:ind w:left="263" w:right="0" w:hanging="122"/>
                              <w:jc w:val="left"/>
                              <w:rPr>
                                <w:b w:val="0"/>
                                <w:sz w:val="13"/>
                              </w:rPr>
                            </w:pPr>
                            <w:r>
                              <w:rPr>
                                <w:b w:val="0"/>
                                <w:color w:val="231F20"/>
                                <w:sz w:val="13"/>
                              </w:rPr>
                              <w:t>Póngase</w:t>
                            </w:r>
                            <w:r>
                              <w:rPr>
                                <w:b w:val="0"/>
                                <w:color w:val="231F20"/>
                                <w:spacing w:val="-3"/>
                                <w:sz w:val="13"/>
                              </w:rPr>
                              <w:t> </w:t>
                            </w:r>
                            <w:r>
                              <w:rPr>
                                <w:b w:val="0"/>
                                <w:color w:val="231F20"/>
                                <w:sz w:val="13"/>
                              </w:rPr>
                              <w:t>en</w:t>
                            </w:r>
                            <w:r>
                              <w:rPr>
                                <w:b w:val="0"/>
                                <w:color w:val="231F20"/>
                                <w:spacing w:val="-1"/>
                                <w:sz w:val="13"/>
                              </w:rPr>
                              <w:t> </w:t>
                            </w:r>
                            <w:r>
                              <w:rPr>
                                <w:b w:val="0"/>
                                <w:color w:val="231F20"/>
                                <w:sz w:val="13"/>
                              </w:rPr>
                              <w:t>contacto</w:t>
                            </w:r>
                            <w:r>
                              <w:rPr>
                                <w:b w:val="0"/>
                                <w:color w:val="231F20"/>
                                <w:spacing w:val="-1"/>
                                <w:sz w:val="13"/>
                              </w:rPr>
                              <w:t> </w:t>
                            </w:r>
                            <w:r>
                              <w:rPr>
                                <w:b w:val="0"/>
                                <w:color w:val="231F20"/>
                                <w:sz w:val="13"/>
                              </w:rPr>
                              <w:t>con</w:t>
                            </w:r>
                            <w:r>
                              <w:rPr>
                                <w:b w:val="0"/>
                                <w:color w:val="231F20"/>
                                <w:spacing w:val="-1"/>
                                <w:sz w:val="13"/>
                              </w:rPr>
                              <w:t> </w:t>
                            </w:r>
                            <w:r>
                              <w:rPr>
                                <w:b w:val="0"/>
                                <w:color w:val="231F20"/>
                                <w:sz w:val="13"/>
                              </w:rPr>
                              <w:t>el </w:t>
                            </w:r>
                            <w:r>
                              <w:rPr>
                                <w:b w:val="0"/>
                                <w:color w:val="231F20"/>
                                <w:spacing w:val="-2"/>
                                <w:sz w:val="13"/>
                              </w:rPr>
                              <w:t>instalador.</w:t>
                            </w:r>
                          </w:p>
                        </w:tc>
                      </w:tr>
                      <w:tr>
                        <w:trPr>
                          <w:trHeight w:val="599" w:hRule="atLeast"/>
                        </w:trPr>
                        <w:tc>
                          <w:tcPr>
                            <w:tcW w:w="1468" w:type="dxa"/>
                            <w:tcBorders>
                              <w:top w:val="single" w:sz="2" w:space="0" w:color="231F20"/>
                              <w:left w:val="nil"/>
                              <w:right w:val="single" w:sz="2" w:space="0" w:color="231F20"/>
                            </w:tcBorders>
                            <w:shd w:val="clear" w:color="auto" w:fill="E6E7E8"/>
                          </w:tcPr>
                          <w:p>
                            <w:pPr>
                              <w:pStyle w:val="TableParagraph"/>
                              <w:spacing w:before="139"/>
                              <w:ind w:left="112"/>
                              <w:rPr>
                                <w:b w:val="0"/>
                                <w:sz w:val="16"/>
                              </w:rPr>
                            </w:pPr>
                            <w:r>
                              <w:rPr>
                                <w:b w:val="0"/>
                                <w:color w:val="231F20"/>
                                <w:spacing w:val="-2"/>
                                <w:sz w:val="16"/>
                              </w:rPr>
                              <w:t>SW_VerMisMatch</w:t>
                            </w:r>
                          </w:p>
                        </w:tc>
                        <w:tc>
                          <w:tcPr>
                            <w:tcW w:w="4338" w:type="dxa"/>
                            <w:tcBorders>
                              <w:top w:val="single" w:sz="2" w:space="0" w:color="231F20"/>
                              <w:left w:val="single" w:sz="2" w:space="0" w:color="231F20"/>
                              <w:right w:val="nil"/>
                            </w:tcBorders>
                            <w:shd w:val="clear" w:color="auto" w:fill="E6E7E8"/>
                          </w:tcPr>
                          <w:p>
                            <w:pPr>
                              <w:pStyle w:val="TableParagraph"/>
                              <w:spacing w:line="147" w:lineRule="exact" w:before="75"/>
                              <w:ind w:left="141"/>
                              <w:rPr>
                                <w:b w:val="0"/>
                                <w:sz w:val="13"/>
                              </w:rPr>
                            </w:pPr>
                            <w:r>
                              <w:rPr>
                                <w:b w:val="0"/>
                                <w:color w:val="231F20"/>
                                <w:sz w:val="13"/>
                              </w:rPr>
                              <w:t>Error</w:t>
                            </w:r>
                            <w:r>
                              <w:rPr>
                                <w:b w:val="0"/>
                                <w:color w:val="231F20"/>
                                <w:spacing w:val="-1"/>
                                <w:sz w:val="13"/>
                              </w:rPr>
                              <w:t> </w:t>
                            </w:r>
                            <w:r>
                              <w:rPr>
                                <w:b w:val="0"/>
                                <w:color w:val="231F20"/>
                                <w:sz w:val="13"/>
                              </w:rPr>
                              <w:t>de versión de</w:t>
                            </w:r>
                            <w:r>
                              <w:rPr>
                                <w:b w:val="0"/>
                                <w:color w:val="231F20"/>
                                <w:spacing w:val="-1"/>
                                <w:sz w:val="13"/>
                              </w:rPr>
                              <w:t> </w:t>
                            </w:r>
                            <w:r>
                              <w:rPr>
                                <w:b w:val="0"/>
                                <w:color w:val="231F20"/>
                                <w:sz w:val="13"/>
                              </w:rPr>
                              <w:t>software no </w:t>
                            </w:r>
                            <w:r>
                              <w:rPr>
                                <w:b w:val="0"/>
                                <w:color w:val="231F20"/>
                                <w:spacing w:val="-2"/>
                                <w:sz w:val="13"/>
                              </w:rPr>
                              <w:t>coincidente</w:t>
                            </w:r>
                          </w:p>
                          <w:p>
                            <w:pPr>
                              <w:pStyle w:val="TableParagraph"/>
                              <w:numPr>
                                <w:ilvl w:val="0"/>
                                <w:numId w:val="151"/>
                              </w:numPr>
                              <w:tabs>
                                <w:tab w:pos="263" w:val="left" w:leader="none"/>
                              </w:tabs>
                              <w:spacing w:line="140" w:lineRule="exact" w:before="0" w:after="0"/>
                              <w:ind w:left="263" w:right="0" w:hanging="122"/>
                              <w:jc w:val="left"/>
                              <w:rPr>
                                <w:b w:val="0"/>
                                <w:sz w:val="13"/>
                              </w:rPr>
                            </w:pPr>
                            <w:r>
                              <w:rPr>
                                <w:b w:val="0"/>
                                <w:color w:val="231F20"/>
                                <w:sz w:val="13"/>
                              </w:rPr>
                              <w:t>Intente</w:t>
                            </w:r>
                            <w:r>
                              <w:rPr>
                                <w:b w:val="0"/>
                                <w:color w:val="231F20"/>
                                <w:spacing w:val="-1"/>
                                <w:sz w:val="13"/>
                              </w:rPr>
                              <w:t> </w:t>
                            </w:r>
                            <w:r>
                              <w:rPr>
                                <w:b w:val="0"/>
                                <w:color w:val="231F20"/>
                                <w:sz w:val="13"/>
                              </w:rPr>
                              <w:t>volver</w:t>
                            </w:r>
                            <w:r>
                              <w:rPr>
                                <w:b w:val="0"/>
                                <w:color w:val="231F20"/>
                                <w:spacing w:val="-1"/>
                                <w:sz w:val="13"/>
                              </w:rPr>
                              <w:t> </w:t>
                            </w:r>
                            <w:r>
                              <w:rPr>
                                <w:b w:val="0"/>
                                <w:color w:val="231F20"/>
                                <w:sz w:val="13"/>
                              </w:rPr>
                              <w:t>a poner</w:t>
                            </w:r>
                            <w:r>
                              <w:rPr>
                                <w:b w:val="0"/>
                                <w:color w:val="231F20"/>
                                <w:spacing w:val="-1"/>
                                <w:sz w:val="13"/>
                              </w:rPr>
                              <w:t> </w:t>
                            </w:r>
                            <w:r>
                              <w:rPr>
                                <w:b w:val="0"/>
                                <w:color w:val="231F20"/>
                                <w:sz w:val="13"/>
                              </w:rPr>
                              <w:t>en marcha</w:t>
                            </w:r>
                            <w:r>
                              <w:rPr>
                                <w:b w:val="0"/>
                                <w:color w:val="231F20"/>
                                <w:spacing w:val="-1"/>
                                <w:sz w:val="13"/>
                              </w:rPr>
                              <w:t> </w:t>
                            </w:r>
                            <w:r>
                              <w:rPr>
                                <w:b w:val="0"/>
                                <w:color w:val="231F20"/>
                                <w:sz w:val="13"/>
                              </w:rPr>
                              <w:t>el </w:t>
                            </w:r>
                            <w:r>
                              <w:rPr>
                                <w:b w:val="0"/>
                                <w:color w:val="231F20"/>
                                <w:spacing w:val="-2"/>
                                <w:sz w:val="13"/>
                              </w:rPr>
                              <w:t>inversor.</w:t>
                            </w:r>
                          </w:p>
                          <w:p>
                            <w:pPr>
                              <w:pStyle w:val="TableParagraph"/>
                              <w:numPr>
                                <w:ilvl w:val="0"/>
                                <w:numId w:val="151"/>
                              </w:numPr>
                              <w:tabs>
                                <w:tab w:pos="263" w:val="left" w:leader="none"/>
                              </w:tabs>
                              <w:spacing w:line="147" w:lineRule="exact" w:before="0" w:after="0"/>
                              <w:ind w:left="263" w:right="0" w:hanging="122"/>
                              <w:jc w:val="left"/>
                              <w:rPr>
                                <w:b w:val="0"/>
                                <w:sz w:val="13"/>
                              </w:rPr>
                            </w:pPr>
                            <w:r>
                              <w:rPr>
                                <w:b w:val="0"/>
                                <w:color w:val="231F20"/>
                                <w:sz w:val="13"/>
                              </w:rPr>
                              <w:t>Póngase</w:t>
                            </w:r>
                            <w:r>
                              <w:rPr>
                                <w:b w:val="0"/>
                                <w:color w:val="231F20"/>
                                <w:spacing w:val="-3"/>
                                <w:sz w:val="13"/>
                              </w:rPr>
                              <w:t> </w:t>
                            </w:r>
                            <w:r>
                              <w:rPr>
                                <w:b w:val="0"/>
                                <w:color w:val="231F20"/>
                                <w:sz w:val="13"/>
                              </w:rPr>
                              <w:t>en</w:t>
                            </w:r>
                            <w:r>
                              <w:rPr>
                                <w:b w:val="0"/>
                                <w:color w:val="231F20"/>
                                <w:spacing w:val="-1"/>
                                <w:sz w:val="13"/>
                              </w:rPr>
                              <w:t> </w:t>
                            </w:r>
                            <w:r>
                              <w:rPr>
                                <w:b w:val="0"/>
                                <w:color w:val="231F20"/>
                                <w:sz w:val="13"/>
                              </w:rPr>
                              <w:t>contacto</w:t>
                            </w:r>
                            <w:r>
                              <w:rPr>
                                <w:b w:val="0"/>
                                <w:color w:val="231F20"/>
                                <w:spacing w:val="-1"/>
                                <w:sz w:val="13"/>
                              </w:rPr>
                              <w:t> </w:t>
                            </w:r>
                            <w:r>
                              <w:rPr>
                                <w:b w:val="0"/>
                                <w:color w:val="231F20"/>
                                <w:sz w:val="13"/>
                              </w:rPr>
                              <w:t>con</w:t>
                            </w:r>
                            <w:r>
                              <w:rPr>
                                <w:b w:val="0"/>
                                <w:color w:val="231F20"/>
                                <w:spacing w:val="-1"/>
                                <w:sz w:val="13"/>
                              </w:rPr>
                              <w:t> </w:t>
                            </w:r>
                            <w:r>
                              <w:rPr>
                                <w:b w:val="0"/>
                                <w:color w:val="231F20"/>
                                <w:sz w:val="13"/>
                              </w:rPr>
                              <w:t>el </w:t>
                            </w:r>
                            <w:r>
                              <w:rPr>
                                <w:b w:val="0"/>
                                <w:color w:val="231F20"/>
                                <w:spacing w:val="-2"/>
                                <w:sz w:val="13"/>
                              </w:rPr>
                              <w:t>instalador.</w:t>
                            </w:r>
                          </w:p>
                        </w:tc>
                      </w:tr>
                    </w:tbl>
                    <w:p>
                      <w:pPr>
                        <w:pStyle w:val="BodyText"/>
                      </w:pPr>
                    </w:p>
                  </w:txbxContent>
                </v:textbox>
              </v:shape>
            </w:pict>
          </mc:Fallback>
        </mc:AlternateContent>
      </w:r>
      <w:r>
        <w:rPr>
          <w:rFonts w:ascii="Myriad Pro SemiExt"/>
          <w:position w:val="62"/>
          <w:sz w:val="20"/>
        </w:rPr>
      </w:r>
    </w:p>
    <w:p>
      <w:pPr>
        <w:spacing w:after="0" w:line="240" w:lineRule="auto"/>
        <w:rPr>
          <w:rFonts w:ascii="Myriad Pro SemiExt"/>
          <w:sz w:val="20"/>
        </w:rPr>
        <w:sectPr>
          <w:headerReference w:type="default" r:id="rId310"/>
          <w:footerReference w:type="default" r:id="rId311"/>
          <w:pgSz w:w="16160" w:h="11910" w:orient="landscape"/>
          <w:pgMar w:header="936" w:footer="665" w:top="1160" w:bottom="860" w:left="360" w:right="320"/>
        </w:sectPr>
      </w:pPr>
    </w:p>
    <w:p>
      <w:pPr>
        <w:pStyle w:val="BodyText"/>
        <w:spacing w:before="8"/>
        <w:rPr>
          <w:rFonts w:ascii="Myriad Pro SemiExt"/>
          <w:sz w:val="20"/>
        </w:rPr>
      </w:pPr>
    </w:p>
    <w:p>
      <w:pPr>
        <w:spacing w:after="0"/>
        <w:rPr>
          <w:rFonts w:ascii="Myriad Pro SemiExt"/>
          <w:sz w:val="20"/>
        </w:rPr>
        <w:sectPr>
          <w:headerReference w:type="default" r:id="rId312"/>
          <w:footerReference w:type="default" r:id="rId313"/>
          <w:pgSz w:w="16160" w:h="11910" w:orient="landscape"/>
          <w:pgMar w:header="936" w:footer="632" w:top="1160" w:bottom="820" w:left="360" w:right="320"/>
        </w:sectPr>
      </w:pPr>
    </w:p>
    <w:p>
      <w:pPr>
        <w:pStyle w:val="Heading3"/>
        <w:numPr>
          <w:ilvl w:val="1"/>
          <w:numId w:val="15"/>
        </w:numPr>
        <w:tabs>
          <w:tab w:pos="1441" w:val="left" w:leader="none"/>
        </w:tabs>
        <w:spacing w:line="240" w:lineRule="auto" w:before="100" w:after="0"/>
        <w:ind w:left="1441" w:right="0" w:hanging="719"/>
        <w:jc w:val="left"/>
        <w:rPr>
          <w:b/>
        </w:rPr>
      </w:pPr>
      <w:bookmarkStart w:name="_TOC_250005" w:id="32"/>
      <w:r>
        <w:rPr>
          <w:b/>
          <w:color w:val="231F20"/>
        </w:rPr>
        <w:t>Mantenimiento</w:t>
      </w:r>
      <w:r>
        <w:rPr>
          <w:b/>
          <w:color w:val="231F20"/>
          <w:spacing w:val="-4"/>
        </w:rPr>
        <w:t> </w:t>
      </w:r>
      <w:bookmarkEnd w:id="32"/>
      <w:r>
        <w:rPr>
          <w:b/>
          <w:color w:val="231F20"/>
          <w:spacing w:val="-2"/>
        </w:rPr>
        <w:t>periódico</w:t>
      </w:r>
    </w:p>
    <w:p>
      <w:pPr>
        <w:pStyle w:val="BodyText"/>
        <w:spacing w:line="237" w:lineRule="auto" w:before="130"/>
        <w:ind w:left="722" w:right="235"/>
        <w:rPr>
          <w:b w:val="0"/>
        </w:rPr>
      </w:pPr>
      <w:r>
        <w:rPr>
          <w:b w:val="0"/>
          <w:color w:val="231F20"/>
        </w:rPr>
        <w:t>Los inversores no necesitan ningún tipo de mantenimiento o corrección en la mayoría de las condiciones, Para asegurarse de que el inversor puede funcionar correctamente</w:t>
      </w:r>
      <w:r>
        <w:rPr>
          <w:b w:val="0"/>
          <w:color w:val="231F20"/>
          <w:spacing w:val="-5"/>
        </w:rPr>
        <w:t> </w:t>
      </w:r>
      <w:r>
        <w:rPr>
          <w:b w:val="0"/>
          <w:color w:val="231F20"/>
        </w:rPr>
        <w:t>a</w:t>
      </w:r>
      <w:r>
        <w:rPr>
          <w:b w:val="0"/>
          <w:color w:val="231F20"/>
          <w:spacing w:val="-5"/>
        </w:rPr>
        <w:t> </w:t>
      </w:r>
      <w:r>
        <w:rPr>
          <w:b w:val="0"/>
          <w:color w:val="231F20"/>
        </w:rPr>
        <w:t>largo</w:t>
      </w:r>
      <w:r>
        <w:rPr>
          <w:b w:val="0"/>
          <w:color w:val="231F20"/>
          <w:spacing w:val="-5"/>
        </w:rPr>
        <w:t> </w:t>
      </w:r>
      <w:r>
        <w:rPr>
          <w:b w:val="0"/>
          <w:color w:val="231F20"/>
        </w:rPr>
        <w:t>plazo,</w:t>
      </w:r>
      <w:r>
        <w:rPr>
          <w:b w:val="0"/>
          <w:color w:val="231F20"/>
          <w:spacing w:val="-5"/>
        </w:rPr>
        <w:t> </w:t>
      </w:r>
      <w:r>
        <w:rPr>
          <w:b w:val="0"/>
          <w:color w:val="231F20"/>
        </w:rPr>
        <w:t>se</w:t>
      </w:r>
      <w:r>
        <w:rPr>
          <w:b w:val="0"/>
          <w:color w:val="231F20"/>
          <w:spacing w:val="-5"/>
        </w:rPr>
        <w:t> </w:t>
      </w:r>
      <w:r>
        <w:rPr>
          <w:b w:val="0"/>
          <w:color w:val="231F20"/>
        </w:rPr>
        <w:t>aconseja</w:t>
      </w:r>
      <w:r>
        <w:rPr>
          <w:b w:val="0"/>
          <w:color w:val="231F20"/>
          <w:spacing w:val="-5"/>
        </w:rPr>
        <w:t> </w:t>
      </w:r>
      <w:r>
        <w:rPr>
          <w:b w:val="0"/>
          <w:color w:val="231F20"/>
        </w:rPr>
        <w:t>realizar</w:t>
      </w:r>
      <w:r>
        <w:rPr>
          <w:b w:val="0"/>
          <w:color w:val="231F20"/>
          <w:spacing w:val="-5"/>
        </w:rPr>
        <w:t> </w:t>
      </w:r>
      <w:r>
        <w:rPr>
          <w:b w:val="0"/>
          <w:color w:val="231F20"/>
        </w:rPr>
        <w:t>un</w:t>
      </w:r>
      <w:r>
        <w:rPr>
          <w:b w:val="0"/>
          <w:color w:val="231F20"/>
          <w:spacing w:val="-5"/>
        </w:rPr>
        <w:t> </w:t>
      </w:r>
      <w:r>
        <w:rPr>
          <w:b w:val="0"/>
          <w:color w:val="231F20"/>
        </w:rPr>
        <w:t>mantenimiento</w:t>
      </w:r>
      <w:r>
        <w:rPr>
          <w:b w:val="0"/>
          <w:color w:val="231F20"/>
          <w:spacing w:val="-5"/>
        </w:rPr>
        <w:t> </w:t>
      </w:r>
      <w:r>
        <w:rPr>
          <w:b w:val="0"/>
          <w:color w:val="231F20"/>
        </w:rPr>
        <w:t>rutinario</w:t>
      </w:r>
      <w:r>
        <w:rPr>
          <w:b w:val="0"/>
          <w:color w:val="231F20"/>
          <w:spacing w:val="-5"/>
        </w:rPr>
        <w:t> </w:t>
      </w:r>
      <w:r>
        <w:rPr>
          <w:b w:val="0"/>
          <w:color w:val="231F20"/>
        </w:rPr>
        <w:t>del </w:t>
      </w:r>
      <w:r>
        <w:rPr>
          <w:b w:val="0"/>
          <w:color w:val="231F20"/>
          <w:spacing w:val="-2"/>
        </w:rPr>
        <w:t>mismo.</w:t>
      </w:r>
    </w:p>
    <w:p>
      <w:pPr>
        <w:pStyle w:val="BodyText"/>
        <w:spacing w:line="237" w:lineRule="auto"/>
        <w:ind w:left="722" w:right="235"/>
        <w:rPr>
          <w:b w:val="0"/>
        </w:rPr>
      </w:pPr>
      <w:r>
        <w:rPr>
          <w:b w:val="0"/>
          <w:color w:val="231F20"/>
        </w:rPr>
        <w:t>Antes</w:t>
      </w:r>
      <w:r>
        <w:rPr>
          <w:b w:val="0"/>
          <w:color w:val="231F20"/>
          <w:spacing w:val="-3"/>
        </w:rPr>
        <w:t> </w:t>
      </w:r>
      <w:r>
        <w:rPr>
          <w:b w:val="0"/>
          <w:color w:val="231F20"/>
        </w:rPr>
        <w:t>de</w:t>
      </w:r>
      <w:r>
        <w:rPr>
          <w:b w:val="0"/>
          <w:color w:val="231F20"/>
          <w:spacing w:val="-3"/>
        </w:rPr>
        <w:t> </w:t>
      </w:r>
      <w:r>
        <w:rPr>
          <w:b w:val="0"/>
          <w:color w:val="231F20"/>
        </w:rPr>
        <w:t>limpiar</w:t>
      </w:r>
      <w:r>
        <w:rPr>
          <w:b w:val="0"/>
          <w:color w:val="231F20"/>
          <w:spacing w:val="-3"/>
        </w:rPr>
        <w:t> </w:t>
      </w:r>
      <w:r>
        <w:rPr>
          <w:b w:val="0"/>
          <w:color w:val="231F20"/>
        </w:rPr>
        <w:t>el</w:t>
      </w:r>
      <w:r>
        <w:rPr>
          <w:b w:val="0"/>
          <w:color w:val="231F20"/>
          <w:spacing w:val="-3"/>
        </w:rPr>
        <w:t> </w:t>
      </w:r>
      <w:r>
        <w:rPr>
          <w:b w:val="0"/>
          <w:color w:val="231F20"/>
        </w:rPr>
        <w:t>sistema,</w:t>
      </w:r>
      <w:r>
        <w:rPr>
          <w:b w:val="0"/>
          <w:color w:val="231F20"/>
          <w:spacing w:val="-3"/>
        </w:rPr>
        <w:t> </w:t>
      </w:r>
      <w:r>
        <w:rPr>
          <w:b w:val="0"/>
          <w:color w:val="231F20"/>
        </w:rPr>
        <w:t>conectar</w:t>
      </w:r>
      <w:r>
        <w:rPr>
          <w:b w:val="0"/>
          <w:color w:val="231F20"/>
          <w:spacing w:val="-3"/>
        </w:rPr>
        <w:t> </w:t>
      </w:r>
      <w:r>
        <w:rPr>
          <w:b w:val="0"/>
          <w:color w:val="231F20"/>
        </w:rPr>
        <w:t>los</w:t>
      </w:r>
      <w:r>
        <w:rPr>
          <w:b w:val="0"/>
          <w:color w:val="231F20"/>
          <w:spacing w:val="-3"/>
        </w:rPr>
        <w:t> </w:t>
      </w:r>
      <w:r>
        <w:rPr>
          <w:b w:val="0"/>
          <w:color w:val="231F20"/>
        </w:rPr>
        <w:t>cables</w:t>
      </w:r>
      <w:r>
        <w:rPr>
          <w:b w:val="0"/>
          <w:color w:val="231F20"/>
          <w:spacing w:val="-3"/>
        </w:rPr>
        <w:t> </w:t>
      </w:r>
      <w:r>
        <w:rPr>
          <w:b w:val="0"/>
          <w:color w:val="231F20"/>
        </w:rPr>
        <w:t>y</w:t>
      </w:r>
      <w:r>
        <w:rPr>
          <w:b w:val="0"/>
          <w:color w:val="231F20"/>
          <w:spacing w:val="-3"/>
        </w:rPr>
        <w:t> </w:t>
      </w:r>
      <w:r>
        <w:rPr>
          <w:b w:val="0"/>
          <w:color w:val="231F20"/>
        </w:rPr>
        <w:t>mantener</w:t>
      </w:r>
      <w:r>
        <w:rPr>
          <w:b w:val="0"/>
          <w:color w:val="231F20"/>
          <w:spacing w:val="-3"/>
        </w:rPr>
        <w:t> </w:t>
      </w:r>
      <w:r>
        <w:rPr>
          <w:b w:val="0"/>
          <w:color w:val="231F20"/>
        </w:rPr>
        <w:t>la</w:t>
      </w:r>
      <w:r>
        <w:rPr>
          <w:b w:val="0"/>
          <w:color w:val="231F20"/>
          <w:spacing w:val="-3"/>
        </w:rPr>
        <w:t> </w:t>
      </w:r>
      <w:r>
        <w:rPr>
          <w:b w:val="0"/>
          <w:color w:val="231F20"/>
        </w:rPr>
        <w:t>fiabilidad</w:t>
      </w:r>
      <w:r>
        <w:rPr>
          <w:b w:val="0"/>
          <w:color w:val="231F20"/>
          <w:spacing w:val="-3"/>
        </w:rPr>
        <w:t> </w:t>
      </w:r>
      <w:r>
        <w:rPr>
          <w:b w:val="0"/>
          <w:color w:val="231F20"/>
        </w:rPr>
        <w:t>de</w:t>
      </w:r>
      <w:r>
        <w:rPr>
          <w:b w:val="0"/>
          <w:color w:val="231F20"/>
          <w:spacing w:val="-3"/>
        </w:rPr>
        <w:t> </w:t>
      </w:r>
      <w:r>
        <w:rPr>
          <w:b w:val="0"/>
          <w:color w:val="231F20"/>
        </w:rPr>
        <w:t>la conexión a tierra, apague el sistema.</w:t>
      </w:r>
    </w:p>
    <w:p>
      <w:pPr>
        <w:pStyle w:val="BodyText"/>
        <w:spacing w:line="265" w:lineRule="exact" w:before="39"/>
        <w:ind w:left="722"/>
        <w:rPr>
          <w:rFonts w:ascii="Myriad Pro SemiExt" w:hAnsi="Myriad Pro SemiExt"/>
        </w:rPr>
      </w:pPr>
      <w:r>
        <w:rPr>
          <w:rFonts w:ascii="Myriad Pro" w:hAnsi="Myriad Pro"/>
          <w:b/>
          <w:color w:val="231F20"/>
          <w:sz w:val="22"/>
        </w:rPr>
        <w:t>·</w:t>
      </w:r>
      <w:r>
        <w:rPr>
          <w:rFonts w:ascii="Myriad Pro" w:hAnsi="Myriad Pro"/>
          <w:b/>
          <w:color w:val="231F20"/>
          <w:spacing w:val="-3"/>
          <w:sz w:val="22"/>
        </w:rPr>
        <w:t> </w:t>
      </w:r>
      <w:r>
        <w:rPr>
          <w:rFonts w:ascii="Myriad Pro SemiExt" w:hAnsi="Myriad Pro SemiExt"/>
          <w:color w:val="231F20"/>
        </w:rPr>
        <w:t>Mantenimiento</w:t>
      </w:r>
      <w:r>
        <w:rPr>
          <w:rFonts w:ascii="Myriad Pro SemiExt" w:hAnsi="Myriad Pro SemiExt"/>
          <w:color w:val="231F20"/>
          <w:spacing w:val="-1"/>
        </w:rPr>
        <w:t> </w:t>
      </w:r>
      <w:r>
        <w:rPr>
          <w:rFonts w:ascii="Myriad Pro SemiExt" w:hAnsi="Myriad Pro SemiExt"/>
          <w:color w:val="231F20"/>
        </w:rPr>
        <w:t>de</w:t>
      </w:r>
      <w:r>
        <w:rPr>
          <w:rFonts w:ascii="Myriad Pro SemiExt" w:hAnsi="Myriad Pro SemiExt"/>
          <w:color w:val="231F20"/>
          <w:spacing w:val="-1"/>
        </w:rPr>
        <w:t> </w:t>
      </w:r>
      <w:r>
        <w:rPr>
          <w:rFonts w:ascii="Myriad Pro SemiExt" w:hAnsi="Myriad Pro SemiExt"/>
          <w:color w:val="231F20"/>
        </w:rPr>
        <w:t>los </w:t>
      </w:r>
      <w:r>
        <w:rPr>
          <w:rFonts w:ascii="Myriad Pro SemiExt" w:hAnsi="Myriad Pro SemiExt"/>
          <w:color w:val="231F20"/>
          <w:spacing w:val="-2"/>
        </w:rPr>
        <w:t>ventiladores</w:t>
      </w:r>
    </w:p>
    <w:p>
      <w:pPr>
        <w:pStyle w:val="BodyText"/>
        <w:spacing w:line="237" w:lineRule="auto"/>
        <w:ind w:left="721" w:right="235"/>
        <w:rPr>
          <w:b w:val="0"/>
        </w:rPr>
      </w:pPr>
      <w:r>
        <w:rPr>
          <w:b w:val="0"/>
          <w:color w:val="231F20"/>
        </w:rPr>
        <w:t>El</w:t>
      </w:r>
      <w:r>
        <w:rPr>
          <w:b w:val="0"/>
          <w:color w:val="231F20"/>
          <w:spacing w:val="-4"/>
        </w:rPr>
        <w:t> </w:t>
      </w:r>
      <w:r>
        <w:rPr>
          <w:b w:val="0"/>
          <w:color w:val="231F20"/>
        </w:rPr>
        <w:t>ventilador</w:t>
      </w:r>
      <w:r>
        <w:rPr>
          <w:b w:val="0"/>
          <w:color w:val="231F20"/>
          <w:spacing w:val="-4"/>
        </w:rPr>
        <w:t> </w:t>
      </w:r>
      <w:r>
        <w:rPr>
          <w:b w:val="0"/>
          <w:color w:val="231F20"/>
        </w:rPr>
        <w:t>externo</w:t>
      </w:r>
      <w:r>
        <w:rPr>
          <w:b w:val="0"/>
          <w:color w:val="231F20"/>
          <w:spacing w:val="-4"/>
        </w:rPr>
        <w:t> </w:t>
      </w:r>
      <w:r>
        <w:rPr>
          <w:b w:val="0"/>
          <w:color w:val="231F20"/>
        </w:rPr>
        <w:t>del</w:t>
      </w:r>
      <w:r>
        <w:rPr>
          <w:b w:val="0"/>
          <w:color w:val="231F20"/>
          <w:spacing w:val="-4"/>
        </w:rPr>
        <w:t> </w:t>
      </w:r>
      <w:r>
        <w:rPr>
          <w:b w:val="0"/>
          <w:color w:val="231F20"/>
        </w:rPr>
        <w:t>inversor</w:t>
      </w:r>
      <w:r>
        <w:rPr>
          <w:b w:val="0"/>
          <w:color w:val="231F20"/>
          <w:spacing w:val="-4"/>
        </w:rPr>
        <w:t> </w:t>
      </w:r>
      <w:r>
        <w:rPr>
          <w:b w:val="0"/>
          <w:color w:val="231F20"/>
        </w:rPr>
        <w:t>está</w:t>
      </w:r>
      <w:r>
        <w:rPr>
          <w:b w:val="0"/>
          <w:color w:val="231F20"/>
          <w:spacing w:val="-4"/>
        </w:rPr>
        <w:t> </w:t>
      </w:r>
      <w:r>
        <w:rPr>
          <w:b w:val="0"/>
          <w:color w:val="231F20"/>
        </w:rPr>
        <w:t>en</w:t>
      </w:r>
      <w:r>
        <w:rPr>
          <w:b w:val="0"/>
          <w:color w:val="231F20"/>
          <w:spacing w:val="-4"/>
        </w:rPr>
        <w:t> </w:t>
      </w:r>
      <w:r>
        <w:rPr>
          <w:b w:val="0"/>
          <w:color w:val="231F20"/>
        </w:rPr>
        <w:t>funcionamiento</w:t>
      </w:r>
      <w:r>
        <w:rPr>
          <w:b w:val="0"/>
          <w:color w:val="231F20"/>
          <w:spacing w:val="-4"/>
        </w:rPr>
        <w:t> </w:t>
      </w:r>
      <w:r>
        <w:rPr>
          <w:b w:val="0"/>
          <w:color w:val="231F20"/>
        </w:rPr>
        <w:t>durante</w:t>
      </w:r>
      <w:r>
        <w:rPr>
          <w:b w:val="0"/>
          <w:color w:val="231F20"/>
          <w:spacing w:val="-4"/>
        </w:rPr>
        <w:t> </w:t>
      </w:r>
      <w:r>
        <w:rPr>
          <w:b w:val="0"/>
          <w:color w:val="231F20"/>
        </w:rPr>
        <w:t>mucho</w:t>
      </w:r>
      <w:r>
        <w:rPr>
          <w:b w:val="0"/>
          <w:color w:val="231F20"/>
          <w:spacing w:val="-4"/>
        </w:rPr>
        <w:t> </w:t>
      </w:r>
      <w:r>
        <w:rPr>
          <w:b w:val="0"/>
          <w:color w:val="231F20"/>
        </w:rPr>
        <w:t>tiempo. Para mantener el ventilador en estado normal de funcionamiento, es necesario limpiarlo regularmente (se recomienda limpiarlo una vez al año).</w:t>
      </w:r>
    </w:p>
    <w:p>
      <w:pPr>
        <w:pStyle w:val="BodyText"/>
        <w:spacing w:line="237" w:lineRule="auto"/>
        <w:ind w:left="721" w:right="559"/>
        <w:rPr>
          <w:b w:val="0"/>
        </w:rPr>
      </w:pPr>
      <w:r>
        <w:rPr>
          <w:b w:val="0"/>
          <w:color w:val="231F20"/>
        </w:rPr>
        <w:t>Si</w:t>
      </w:r>
      <w:r>
        <w:rPr>
          <w:b w:val="0"/>
          <w:color w:val="231F20"/>
          <w:spacing w:val="-3"/>
        </w:rPr>
        <w:t> </w:t>
      </w:r>
      <w:r>
        <w:rPr>
          <w:b w:val="0"/>
          <w:color w:val="231F20"/>
        </w:rPr>
        <w:t>la</w:t>
      </w:r>
      <w:r>
        <w:rPr>
          <w:b w:val="0"/>
          <w:color w:val="231F20"/>
          <w:spacing w:val="-3"/>
        </w:rPr>
        <w:t> </w:t>
      </w:r>
      <w:r>
        <w:rPr>
          <w:b w:val="0"/>
          <w:color w:val="231F20"/>
        </w:rPr>
        <w:t>vida</w:t>
      </w:r>
      <w:r>
        <w:rPr>
          <w:b w:val="0"/>
          <w:color w:val="231F20"/>
          <w:spacing w:val="-3"/>
        </w:rPr>
        <w:t> </w:t>
      </w:r>
      <w:r>
        <w:rPr>
          <w:b w:val="0"/>
          <w:color w:val="231F20"/>
        </w:rPr>
        <w:t>útil</w:t>
      </w:r>
      <w:r>
        <w:rPr>
          <w:b w:val="0"/>
          <w:color w:val="231F20"/>
          <w:spacing w:val="-3"/>
        </w:rPr>
        <w:t> </w:t>
      </w:r>
      <w:r>
        <w:rPr>
          <w:b w:val="0"/>
          <w:color w:val="231F20"/>
        </w:rPr>
        <w:t>es</w:t>
      </w:r>
      <w:r>
        <w:rPr>
          <w:b w:val="0"/>
          <w:color w:val="231F20"/>
          <w:spacing w:val="-3"/>
        </w:rPr>
        <w:t> </w:t>
      </w:r>
      <w:r>
        <w:rPr>
          <w:b w:val="0"/>
          <w:color w:val="231F20"/>
        </w:rPr>
        <w:t>demasiado</w:t>
      </w:r>
      <w:r>
        <w:rPr>
          <w:b w:val="0"/>
          <w:color w:val="231F20"/>
          <w:spacing w:val="-3"/>
        </w:rPr>
        <w:t> </w:t>
      </w:r>
      <w:r>
        <w:rPr>
          <w:b w:val="0"/>
          <w:color w:val="231F20"/>
        </w:rPr>
        <w:t>larga,</w:t>
      </w:r>
      <w:r>
        <w:rPr>
          <w:b w:val="0"/>
          <w:color w:val="231F20"/>
          <w:spacing w:val="-3"/>
        </w:rPr>
        <w:t> </w:t>
      </w:r>
      <w:r>
        <w:rPr>
          <w:b w:val="0"/>
          <w:color w:val="231F20"/>
        </w:rPr>
        <w:t>el</w:t>
      </w:r>
      <w:r>
        <w:rPr>
          <w:b w:val="0"/>
          <w:color w:val="231F20"/>
          <w:spacing w:val="-3"/>
        </w:rPr>
        <w:t> </w:t>
      </w:r>
      <w:r>
        <w:rPr>
          <w:b w:val="0"/>
          <w:color w:val="231F20"/>
        </w:rPr>
        <w:t>ventilador</w:t>
      </w:r>
      <w:r>
        <w:rPr>
          <w:b w:val="0"/>
          <w:color w:val="231F20"/>
          <w:spacing w:val="-3"/>
        </w:rPr>
        <w:t> </w:t>
      </w:r>
      <w:r>
        <w:rPr>
          <w:b w:val="0"/>
          <w:color w:val="231F20"/>
        </w:rPr>
        <w:t>puede</w:t>
      </w:r>
      <w:r>
        <w:rPr>
          <w:b w:val="0"/>
          <w:color w:val="231F20"/>
          <w:spacing w:val="-3"/>
        </w:rPr>
        <w:t> </w:t>
      </w:r>
      <w:r>
        <w:rPr>
          <w:b w:val="0"/>
          <w:color w:val="231F20"/>
        </w:rPr>
        <w:t>fallar</w:t>
      </w:r>
      <w:r>
        <w:rPr>
          <w:b w:val="0"/>
          <w:color w:val="231F20"/>
          <w:spacing w:val="-3"/>
        </w:rPr>
        <w:t> </w:t>
      </w:r>
      <w:r>
        <w:rPr>
          <w:b w:val="0"/>
          <w:color w:val="231F20"/>
        </w:rPr>
        <w:t>y</w:t>
      </w:r>
      <w:r>
        <w:rPr>
          <w:b w:val="0"/>
          <w:color w:val="231F20"/>
          <w:spacing w:val="-3"/>
        </w:rPr>
        <w:t> </w:t>
      </w:r>
      <w:r>
        <w:rPr>
          <w:b w:val="0"/>
          <w:color w:val="231F20"/>
        </w:rPr>
        <w:t>hay</w:t>
      </w:r>
      <w:r>
        <w:rPr>
          <w:b w:val="0"/>
          <w:color w:val="231F20"/>
          <w:spacing w:val="-3"/>
        </w:rPr>
        <w:t> </w:t>
      </w:r>
      <w:r>
        <w:rPr>
          <w:b w:val="0"/>
          <w:color w:val="231F20"/>
        </w:rPr>
        <w:t>que</w:t>
      </w:r>
      <w:r>
        <w:rPr>
          <w:b w:val="0"/>
          <w:color w:val="231F20"/>
          <w:spacing w:val="-3"/>
        </w:rPr>
        <w:t> </w:t>
      </w:r>
      <w:r>
        <w:rPr>
          <w:b w:val="0"/>
          <w:color w:val="231F20"/>
        </w:rPr>
        <w:t>repararlo o sustituirlo. El mantenimiento o la sustitución requieren un funcionamiento </w:t>
      </w:r>
      <w:r>
        <w:rPr>
          <w:b w:val="0"/>
          <w:color w:val="231F20"/>
          <w:spacing w:val="-2"/>
        </w:rPr>
        <w:t>profesional.</w:t>
      </w:r>
    </w:p>
    <w:p>
      <w:pPr>
        <w:pStyle w:val="BodyText"/>
        <w:spacing w:line="237" w:lineRule="auto" w:before="95"/>
        <w:ind w:left="721" w:right="235"/>
        <w:rPr>
          <w:b w:val="0"/>
        </w:rPr>
      </w:pPr>
      <w:r>
        <w:rPr>
          <w:rFonts w:ascii="Myriad Pro SemiExt" w:hAnsi="Myriad Pro SemiExt"/>
          <w:color w:val="231F20"/>
        </w:rPr>
        <w:t>Paso 1. </w:t>
      </w:r>
      <w:r>
        <w:rPr>
          <w:b w:val="0"/>
          <w:color w:val="231F20"/>
        </w:rPr>
        <w:t>Antes de realizar el mantenimiento del ventilador, hay que desconectar la conexión</w:t>
      </w:r>
      <w:r>
        <w:rPr>
          <w:b w:val="0"/>
          <w:color w:val="231F20"/>
          <w:spacing w:val="-3"/>
        </w:rPr>
        <w:t> </w:t>
      </w:r>
      <w:r>
        <w:rPr>
          <w:b w:val="0"/>
          <w:color w:val="231F20"/>
        </w:rPr>
        <w:t>de</w:t>
      </w:r>
      <w:r>
        <w:rPr>
          <w:b w:val="0"/>
          <w:color w:val="231F20"/>
          <w:spacing w:val="-3"/>
        </w:rPr>
        <w:t> </w:t>
      </w:r>
      <w:r>
        <w:rPr>
          <w:b w:val="0"/>
          <w:color w:val="231F20"/>
        </w:rPr>
        <w:t>CA,</w:t>
      </w:r>
      <w:r>
        <w:rPr>
          <w:b w:val="0"/>
          <w:color w:val="231F20"/>
          <w:spacing w:val="-3"/>
        </w:rPr>
        <w:t> </w:t>
      </w:r>
      <w:r>
        <w:rPr>
          <w:b w:val="0"/>
          <w:color w:val="231F20"/>
        </w:rPr>
        <w:t>luego</w:t>
      </w:r>
      <w:r>
        <w:rPr>
          <w:b w:val="0"/>
          <w:color w:val="231F20"/>
          <w:spacing w:val="-3"/>
        </w:rPr>
        <w:t> </w:t>
      </w:r>
      <w:r>
        <w:rPr>
          <w:b w:val="0"/>
          <w:color w:val="231F20"/>
        </w:rPr>
        <w:t>desconectar</w:t>
      </w:r>
      <w:r>
        <w:rPr>
          <w:b w:val="0"/>
          <w:color w:val="231F20"/>
          <w:spacing w:val="-3"/>
        </w:rPr>
        <w:t> </w:t>
      </w:r>
      <w:r>
        <w:rPr>
          <w:b w:val="0"/>
          <w:color w:val="231F20"/>
        </w:rPr>
        <w:t>el</w:t>
      </w:r>
      <w:r>
        <w:rPr>
          <w:b w:val="0"/>
          <w:color w:val="231F20"/>
          <w:spacing w:val="-3"/>
        </w:rPr>
        <w:t> </w:t>
      </w:r>
      <w:r>
        <w:rPr>
          <w:b w:val="0"/>
          <w:color w:val="231F20"/>
        </w:rPr>
        <w:t>interruptor</w:t>
      </w:r>
      <w:r>
        <w:rPr>
          <w:b w:val="0"/>
          <w:color w:val="231F20"/>
          <w:spacing w:val="-3"/>
        </w:rPr>
        <w:t> </w:t>
      </w:r>
      <w:r>
        <w:rPr>
          <w:b w:val="0"/>
          <w:color w:val="231F20"/>
        </w:rPr>
        <w:t>de</w:t>
      </w:r>
      <w:r>
        <w:rPr>
          <w:b w:val="0"/>
          <w:color w:val="231F20"/>
          <w:spacing w:val="-3"/>
        </w:rPr>
        <w:t> </w:t>
      </w:r>
      <w:r>
        <w:rPr>
          <w:b w:val="0"/>
          <w:color w:val="231F20"/>
        </w:rPr>
        <w:t>CC</w:t>
      </w:r>
      <w:r>
        <w:rPr>
          <w:b w:val="0"/>
          <w:color w:val="231F20"/>
          <w:spacing w:val="-3"/>
        </w:rPr>
        <w:t> </w:t>
      </w:r>
      <w:r>
        <w:rPr>
          <w:b w:val="0"/>
          <w:color w:val="231F20"/>
        </w:rPr>
        <w:t>y</w:t>
      </w:r>
      <w:r>
        <w:rPr>
          <w:b w:val="0"/>
          <w:color w:val="231F20"/>
          <w:spacing w:val="-3"/>
        </w:rPr>
        <w:t> </w:t>
      </w:r>
      <w:r>
        <w:rPr>
          <w:b w:val="0"/>
          <w:color w:val="231F20"/>
        </w:rPr>
        <w:t>esperar</w:t>
      </w:r>
      <w:r>
        <w:rPr>
          <w:b w:val="0"/>
          <w:color w:val="231F20"/>
          <w:spacing w:val="-3"/>
        </w:rPr>
        <w:t> </w:t>
      </w:r>
      <w:r>
        <w:rPr>
          <w:b w:val="0"/>
          <w:color w:val="231F20"/>
        </w:rPr>
        <w:t>5</w:t>
      </w:r>
      <w:r>
        <w:rPr>
          <w:b w:val="0"/>
          <w:color w:val="231F20"/>
          <w:spacing w:val="-3"/>
        </w:rPr>
        <w:t> </w:t>
      </w:r>
      <w:r>
        <w:rPr>
          <w:b w:val="0"/>
          <w:color w:val="231F20"/>
        </w:rPr>
        <w:t>minutos</w:t>
      </w:r>
      <w:r>
        <w:rPr>
          <w:b w:val="0"/>
          <w:color w:val="231F20"/>
          <w:spacing w:val="-3"/>
        </w:rPr>
        <w:t> </w:t>
      </w:r>
      <w:r>
        <w:rPr>
          <w:b w:val="0"/>
          <w:color w:val="231F20"/>
        </w:rPr>
        <w:t>hasta que el inversor esté completamente apagado.</w:t>
      </w:r>
    </w:p>
    <w:p>
      <w:pPr>
        <w:pStyle w:val="BodyText"/>
        <w:spacing w:line="237" w:lineRule="auto"/>
        <w:ind w:left="721" w:right="235"/>
        <w:rPr>
          <w:b w:val="0"/>
        </w:rPr>
      </w:pPr>
      <w:r>
        <w:rPr>
          <w:rFonts w:ascii="Myriad Pro SemiExt" w:hAnsi="Myriad Pro SemiExt"/>
          <w:color w:val="231F20"/>
        </w:rPr>
        <w:t>Paso</w:t>
      </w:r>
      <w:r>
        <w:rPr>
          <w:rFonts w:ascii="Myriad Pro SemiExt" w:hAnsi="Myriad Pro SemiExt"/>
          <w:color w:val="231F20"/>
          <w:spacing w:val="-3"/>
        </w:rPr>
        <w:t> </w:t>
      </w:r>
      <w:r>
        <w:rPr>
          <w:rFonts w:ascii="Myriad Pro SemiExt" w:hAnsi="Myriad Pro SemiExt"/>
          <w:color w:val="231F20"/>
        </w:rPr>
        <w:t>2.</w:t>
      </w:r>
      <w:r>
        <w:rPr>
          <w:rFonts w:ascii="Myriad Pro SemiExt" w:hAnsi="Myriad Pro SemiExt"/>
          <w:color w:val="231F20"/>
          <w:spacing w:val="-2"/>
        </w:rPr>
        <w:t> </w:t>
      </w:r>
      <w:r>
        <w:rPr>
          <w:b w:val="0"/>
          <w:color w:val="231F20"/>
        </w:rPr>
        <w:t>Retire</w:t>
      </w:r>
      <w:r>
        <w:rPr>
          <w:b w:val="0"/>
          <w:color w:val="231F20"/>
          <w:spacing w:val="-3"/>
        </w:rPr>
        <w:t> </w:t>
      </w:r>
      <w:r>
        <w:rPr>
          <w:b w:val="0"/>
          <w:color w:val="231F20"/>
        </w:rPr>
        <w:t>el</w:t>
      </w:r>
      <w:r>
        <w:rPr>
          <w:b w:val="0"/>
          <w:color w:val="231F20"/>
          <w:spacing w:val="-3"/>
        </w:rPr>
        <w:t> </w:t>
      </w:r>
      <w:r>
        <w:rPr>
          <w:b w:val="0"/>
          <w:color w:val="231F20"/>
        </w:rPr>
        <w:t>tornillo</w:t>
      </w:r>
      <w:r>
        <w:rPr>
          <w:b w:val="0"/>
          <w:color w:val="231F20"/>
          <w:spacing w:val="-3"/>
        </w:rPr>
        <w:t> </w:t>
      </w:r>
      <w:r>
        <w:rPr>
          <w:b w:val="0"/>
          <w:color w:val="231F20"/>
        </w:rPr>
        <w:t>de</w:t>
      </w:r>
      <w:r>
        <w:rPr>
          <w:b w:val="0"/>
          <w:color w:val="231F20"/>
          <w:spacing w:val="-3"/>
        </w:rPr>
        <w:t> </w:t>
      </w:r>
      <w:r>
        <w:rPr>
          <w:b w:val="0"/>
          <w:color w:val="231F20"/>
        </w:rPr>
        <w:t>fijación</w:t>
      </w:r>
      <w:r>
        <w:rPr>
          <w:b w:val="0"/>
          <w:color w:val="231F20"/>
          <w:spacing w:val="-3"/>
        </w:rPr>
        <w:t> </w:t>
      </w:r>
      <w:r>
        <w:rPr>
          <w:b w:val="0"/>
          <w:color w:val="231F20"/>
        </w:rPr>
        <w:t>del</w:t>
      </w:r>
      <w:r>
        <w:rPr>
          <w:b w:val="0"/>
          <w:color w:val="231F20"/>
          <w:spacing w:val="-3"/>
        </w:rPr>
        <w:t> </w:t>
      </w:r>
      <w:r>
        <w:rPr>
          <w:b w:val="0"/>
          <w:color w:val="231F20"/>
        </w:rPr>
        <w:t>soporte</w:t>
      </w:r>
      <w:r>
        <w:rPr>
          <w:b w:val="0"/>
          <w:color w:val="231F20"/>
          <w:spacing w:val="-3"/>
        </w:rPr>
        <w:t> </w:t>
      </w:r>
      <w:r>
        <w:rPr>
          <w:b w:val="0"/>
          <w:color w:val="231F20"/>
        </w:rPr>
        <w:t>del</w:t>
      </w:r>
      <w:r>
        <w:rPr>
          <w:b w:val="0"/>
          <w:color w:val="231F20"/>
          <w:spacing w:val="-3"/>
        </w:rPr>
        <w:t> </w:t>
      </w:r>
      <w:r>
        <w:rPr>
          <w:b w:val="0"/>
          <w:color w:val="231F20"/>
        </w:rPr>
        <w:t>ventilador</w:t>
      </w:r>
      <w:r>
        <w:rPr>
          <w:b w:val="0"/>
          <w:color w:val="231F20"/>
          <w:spacing w:val="-3"/>
        </w:rPr>
        <w:t> </w:t>
      </w:r>
      <w:r>
        <w:rPr>
          <w:b w:val="0"/>
          <w:color w:val="231F20"/>
        </w:rPr>
        <w:t>como</w:t>
      </w:r>
      <w:r>
        <w:rPr>
          <w:b w:val="0"/>
          <w:color w:val="231F20"/>
          <w:spacing w:val="-3"/>
        </w:rPr>
        <w:t> </w:t>
      </w:r>
      <w:r>
        <w:rPr>
          <w:b w:val="0"/>
          <w:color w:val="231F20"/>
        </w:rPr>
        <w:t>se</w:t>
      </w:r>
      <w:r>
        <w:rPr>
          <w:b w:val="0"/>
          <w:color w:val="231F20"/>
          <w:spacing w:val="-3"/>
        </w:rPr>
        <w:t> </w:t>
      </w:r>
      <w:r>
        <w:rPr>
          <w:b w:val="0"/>
          <w:color w:val="231F20"/>
        </w:rPr>
        <w:t>muestra</w:t>
      </w:r>
      <w:r>
        <w:rPr>
          <w:b w:val="0"/>
          <w:color w:val="231F20"/>
          <w:spacing w:val="-3"/>
        </w:rPr>
        <w:t> </w:t>
      </w:r>
      <w:r>
        <w:rPr>
          <w:b w:val="0"/>
          <w:color w:val="231F20"/>
        </w:rPr>
        <w:t>en la figura siguiente.</w:t>
      </w:r>
    </w:p>
    <w:p>
      <w:pPr>
        <w:pStyle w:val="BodyText"/>
        <w:spacing w:line="237" w:lineRule="auto"/>
        <w:ind w:left="721" w:right="182"/>
        <w:rPr>
          <w:b w:val="0"/>
        </w:rPr>
      </w:pPr>
      <w:r>
        <w:rPr>
          <w:rFonts w:ascii="Myriad Pro SemiExt" w:hAnsi="Myriad Pro SemiExt"/>
          <w:color w:val="231F20"/>
        </w:rPr>
        <w:t>Paso</w:t>
      </w:r>
      <w:r>
        <w:rPr>
          <w:rFonts w:ascii="Myriad Pro SemiExt" w:hAnsi="Myriad Pro SemiExt"/>
          <w:color w:val="231F20"/>
          <w:spacing w:val="-4"/>
        </w:rPr>
        <w:t> </w:t>
      </w:r>
      <w:r>
        <w:rPr>
          <w:rFonts w:ascii="Myriad Pro SemiExt" w:hAnsi="Myriad Pro SemiExt"/>
          <w:color w:val="231F20"/>
        </w:rPr>
        <w:t>3.</w:t>
      </w:r>
      <w:r>
        <w:rPr>
          <w:rFonts w:ascii="Myriad Pro SemiExt" w:hAnsi="Myriad Pro SemiExt"/>
          <w:color w:val="231F20"/>
          <w:spacing w:val="-3"/>
        </w:rPr>
        <w:t> </w:t>
      </w:r>
      <w:r>
        <w:rPr>
          <w:b w:val="0"/>
          <w:color w:val="231F20"/>
        </w:rPr>
        <w:t>Saque</w:t>
      </w:r>
      <w:r>
        <w:rPr>
          <w:b w:val="0"/>
          <w:color w:val="231F20"/>
          <w:spacing w:val="-4"/>
        </w:rPr>
        <w:t> </w:t>
      </w:r>
      <w:r>
        <w:rPr>
          <w:b w:val="0"/>
          <w:color w:val="231F20"/>
        </w:rPr>
        <w:t>el</w:t>
      </w:r>
      <w:r>
        <w:rPr>
          <w:b w:val="0"/>
          <w:color w:val="231F20"/>
          <w:spacing w:val="-4"/>
        </w:rPr>
        <w:t> </w:t>
      </w:r>
      <w:r>
        <w:rPr>
          <w:b w:val="0"/>
          <w:color w:val="231F20"/>
        </w:rPr>
        <w:t>soporte</w:t>
      </w:r>
      <w:r>
        <w:rPr>
          <w:b w:val="0"/>
          <w:color w:val="231F20"/>
          <w:spacing w:val="-4"/>
        </w:rPr>
        <w:t> </w:t>
      </w:r>
      <w:r>
        <w:rPr>
          <w:b w:val="0"/>
          <w:color w:val="231F20"/>
        </w:rPr>
        <w:t>del</w:t>
      </w:r>
      <w:r>
        <w:rPr>
          <w:b w:val="0"/>
          <w:color w:val="231F20"/>
          <w:spacing w:val="-4"/>
        </w:rPr>
        <w:t> </w:t>
      </w:r>
      <w:r>
        <w:rPr>
          <w:b w:val="0"/>
          <w:color w:val="231F20"/>
        </w:rPr>
        <w:t>ventilador,</w:t>
      </w:r>
      <w:r>
        <w:rPr>
          <w:b w:val="0"/>
          <w:color w:val="231F20"/>
          <w:spacing w:val="-4"/>
        </w:rPr>
        <w:t> </w:t>
      </w:r>
      <w:r>
        <w:rPr>
          <w:b w:val="0"/>
          <w:color w:val="231F20"/>
        </w:rPr>
        <w:t>deténgase</w:t>
      </w:r>
      <w:r>
        <w:rPr>
          <w:b w:val="0"/>
          <w:color w:val="231F20"/>
          <w:spacing w:val="-4"/>
        </w:rPr>
        <w:t> </w:t>
      </w:r>
      <w:r>
        <w:rPr>
          <w:b w:val="0"/>
          <w:color w:val="231F20"/>
        </w:rPr>
        <w:t>en</w:t>
      </w:r>
      <w:r>
        <w:rPr>
          <w:b w:val="0"/>
          <w:color w:val="231F20"/>
          <w:spacing w:val="-4"/>
        </w:rPr>
        <w:t> </w:t>
      </w:r>
      <w:r>
        <w:rPr>
          <w:b w:val="0"/>
          <w:color w:val="231F20"/>
        </w:rPr>
        <w:t>la</w:t>
      </w:r>
      <w:r>
        <w:rPr>
          <w:b w:val="0"/>
          <w:color w:val="231F20"/>
          <w:spacing w:val="-4"/>
        </w:rPr>
        <w:t> </w:t>
      </w:r>
      <w:r>
        <w:rPr>
          <w:b w:val="0"/>
          <w:color w:val="231F20"/>
        </w:rPr>
        <w:t>posición</w:t>
      </w:r>
      <w:r>
        <w:rPr>
          <w:b w:val="0"/>
          <w:color w:val="231F20"/>
          <w:spacing w:val="-4"/>
        </w:rPr>
        <w:t> </w:t>
      </w:r>
      <w:r>
        <w:rPr>
          <w:b w:val="0"/>
          <w:color w:val="231F20"/>
        </w:rPr>
        <w:t>de</w:t>
      </w:r>
      <w:r>
        <w:rPr>
          <w:b w:val="0"/>
          <w:color w:val="231F20"/>
          <w:spacing w:val="-4"/>
        </w:rPr>
        <w:t> </w:t>
      </w:r>
      <w:r>
        <w:rPr>
          <w:b w:val="0"/>
          <w:color w:val="231F20"/>
        </w:rPr>
        <w:t>unos</w:t>
      </w:r>
      <w:r>
        <w:rPr>
          <w:b w:val="0"/>
          <w:color w:val="231F20"/>
          <w:spacing w:val="-4"/>
        </w:rPr>
        <w:t> </w:t>
      </w:r>
      <w:r>
        <w:rPr>
          <w:b w:val="0"/>
          <w:color w:val="231F20"/>
        </w:rPr>
        <w:t>150</w:t>
      </w:r>
      <w:r>
        <w:rPr>
          <w:b w:val="0"/>
          <w:color w:val="231F20"/>
          <w:spacing w:val="-4"/>
        </w:rPr>
        <w:t> </w:t>
      </w:r>
      <w:r>
        <w:rPr>
          <w:b w:val="0"/>
          <w:color w:val="231F20"/>
        </w:rPr>
        <w:t>mm, luego saque el conector a prueba de agua del ventilador, y vuelva a tirar del soporte del ventilador para sacar todo el soporte.</w:t>
      </w:r>
    </w:p>
    <w:p>
      <w:pPr>
        <w:pStyle w:val="BodyText"/>
        <w:spacing w:line="196" w:lineRule="exact"/>
        <w:ind w:left="721"/>
        <w:rPr>
          <w:b w:val="0"/>
        </w:rPr>
      </w:pPr>
      <w:r>
        <w:rPr>
          <w:rFonts w:ascii="Myriad Pro SemiExt"/>
          <w:color w:val="231F20"/>
        </w:rPr>
        <w:t>Paso</w:t>
      </w:r>
      <w:r>
        <w:rPr>
          <w:rFonts w:ascii="Myriad Pro SemiExt"/>
          <w:color w:val="231F20"/>
          <w:spacing w:val="-2"/>
        </w:rPr>
        <w:t> </w:t>
      </w:r>
      <w:r>
        <w:rPr>
          <w:rFonts w:ascii="Myriad Pro SemiExt"/>
          <w:color w:val="231F20"/>
        </w:rPr>
        <w:t>4.</w:t>
      </w:r>
      <w:r>
        <w:rPr>
          <w:rFonts w:ascii="Myriad Pro SemiExt"/>
          <w:color w:val="231F20"/>
          <w:spacing w:val="-1"/>
        </w:rPr>
        <w:t> </w:t>
      </w:r>
      <w:r>
        <w:rPr>
          <w:b w:val="0"/>
          <w:color w:val="231F20"/>
        </w:rPr>
        <w:t>Limpie,</w:t>
      </w:r>
      <w:r>
        <w:rPr>
          <w:b w:val="0"/>
          <w:color w:val="231F20"/>
          <w:spacing w:val="-1"/>
        </w:rPr>
        <w:t> </w:t>
      </w:r>
      <w:r>
        <w:rPr>
          <w:b w:val="0"/>
          <w:color w:val="231F20"/>
        </w:rPr>
        <w:t>repare</w:t>
      </w:r>
      <w:r>
        <w:rPr>
          <w:b w:val="0"/>
          <w:color w:val="231F20"/>
          <w:spacing w:val="-2"/>
        </w:rPr>
        <w:t> </w:t>
      </w:r>
      <w:r>
        <w:rPr>
          <w:b w:val="0"/>
          <w:color w:val="231F20"/>
        </w:rPr>
        <w:t>o</w:t>
      </w:r>
      <w:r>
        <w:rPr>
          <w:b w:val="0"/>
          <w:color w:val="231F20"/>
          <w:spacing w:val="-1"/>
        </w:rPr>
        <w:t> </w:t>
      </w:r>
      <w:r>
        <w:rPr>
          <w:b w:val="0"/>
          <w:color w:val="231F20"/>
        </w:rPr>
        <w:t>sustituya</w:t>
      </w:r>
      <w:r>
        <w:rPr>
          <w:b w:val="0"/>
          <w:color w:val="231F20"/>
          <w:spacing w:val="-2"/>
        </w:rPr>
        <w:t> </w:t>
      </w:r>
      <w:r>
        <w:rPr>
          <w:b w:val="0"/>
          <w:color w:val="231F20"/>
        </w:rPr>
        <w:t>el</w:t>
      </w:r>
      <w:r>
        <w:rPr>
          <w:b w:val="0"/>
          <w:color w:val="231F20"/>
          <w:spacing w:val="-1"/>
        </w:rPr>
        <w:t> </w:t>
      </w:r>
      <w:r>
        <w:rPr>
          <w:b w:val="0"/>
          <w:color w:val="231F20"/>
          <w:spacing w:val="-2"/>
        </w:rPr>
        <w:t>ventilador.</w:t>
      </w:r>
    </w:p>
    <w:p>
      <w:pPr>
        <w:pStyle w:val="BodyText"/>
        <w:spacing w:line="203" w:lineRule="exact"/>
        <w:ind w:left="721"/>
        <w:rPr>
          <w:b w:val="0"/>
        </w:rPr>
      </w:pPr>
      <w:r>
        <w:rPr>
          <w:rFonts w:ascii="Myriad Pro SemiExt" w:hAnsi="Myriad Pro SemiExt"/>
          <w:color w:val="231F20"/>
        </w:rPr>
        <w:t>Paso</w:t>
      </w:r>
      <w:r>
        <w:rPr>
          <w:rFonts w:ascii="Myriad Pro SemiExt" w:hAnsi="Myriad Pro SemiExt"/>
          <w:color w:val="231F20"/>
          <w:spacing w:val="-1"/>
        </w:rPr>
        <w:t> </w:t>
      </w:r>
      <w:r>
        <w:rPr>
          <w:rFonts w:ascii="Myriad Pro SemiExt" w:hAnsi="Myriad Pro SemiExt"/>
          <w:color w:val="231F20"/>
        </w:rPr>
        <w:t>5.</w:t>
      </w:r>
      <w:r>
        <w:rPr>
          <w:rFonts w:ascii="Myriad Pro SemiExt" w:hAnsi="Myriad Pro SemiExt"/>
          <w:color w:val="231F20"/>
          <w:spacing w:val="-4"/>
        </w:rPr>
        <w:t> </w:t>
      </w:r>
      <w:r>
        <w:rPr>
          <w:b w:val="0"/>
          <w:color w:val="231F20"/>
        </w:rPr>
        <w:t>Vuelva a instalar</w:t>
      </w:r>
      <w:r>
        <w:rPr>
          <w:b w:val="0"/>
          <w:color w:val="231F20"/>
          <w:spacing w:val="-1"/>
        </w:rPr>
        <w:t> </w:t>
      </w:r>
      <w:r>
        <w:rPr>
          <w:b w:val="0"/>
          <w:color w:val="231F20"/>
        </w:rPr>
        <w:t>el soporte del ventilador y</w:t>
      </w:r>
      <w:r>
        <w:rPr>
          <w:b w:val="0"/>
          <w:color w:val="231F20"/>
          <w:spacing w:val="-1"/>
        </w:rPr>
        <w:t> </w:t>
      </w:r>
      <w:r>
        <w:rPr>
          <w:b w:val="0"/>
          <w:color w:val="231F20"/>
        </w:rPr>
        <w:t>apriete los tornillos de </w:t>
      </w:r>
      <w:r>
        <w:rPr>
          <w:b w:val="0"/>
          <w:color w:val="231F20"/>
          <w:spacing w:val="-2"/>
        </w:rPr>
        <w:t>fijación.</w:t>
      </w:r>
    </w:p>
    <w:p>
      <w:pPr>
        <w:pStyle w:val="BodyText"/>
        <w:ind w:left="722"/>
        <w:rPr>
          <w:sz w:val="20"/>
        </w:rPr>
      </w:pPr>
      <w:r>
        <w:rPr>
          <w:sz w:val="20"/>
        </w:rPr>
        <w:drawing>
          <wp:inline distT="0" distB="0" distL="0" distR="0">
            <wp:extent cx="3715136" cy="1704975"/>
            <wp:effectExtent l="0" t="0" r="0" b="0"/>
            <wp:docPr id="2188" name="Image 2188"/>
            <wp:cNvGraphicFramePr>
              <a:graphicFrameLocks/>
            </wp:cNvGraphicFramePr>
            <a:graphic>
              <a:graphicData uri="http://schemas.openxmlformats.org/drawingml/2006/picture">
                <pic:pic>
                  <pic:nvPicPr>
                    <pic:cNvPr id="2188" name="Image 2188"/>
                    <pic:cNvPicPr/>
                  </pic:nvPicPr>
                  <pic:blipFill>
                    <a:blip r:embed="rId314" cstate="print"/>
                    <a:stretch>
                      <a:fillRect/>
                    </a:stretch>
                  </pic:blipFill>
                  <pic:spPr>
                    <a:xfrm>
                      <a:off x="0" y="0"/>
                      <a:ext cx="3715136" cy="1704975"/>
                    </a:xfrm>
                    <a:prstGeom prst="rect">
                      <a:avLst/>
                    </a:prstGeom>
                  </pic:spPr>
                </pic:pic>
              </a:graphicData>
            </a:graphic>
          </wp:inline>
        </w:drawing>
      </w:r>
      <w:r>
        <w:rPr>
          <w:sz w:val="20"/>
        </w:rPr>
      </w:r>
    </w:p>
    <w:p>
      <w:pPr>
        <w:pStyle w:val="ListParagraph"/>
        <w:numPr>
          <w:ilvl w:val="0"/>
          <w:numId w:val="152"/>
        </w:numPr>
        <w:tabs>
          <w:tab w:pos="823" w:val="left" w:leader="none"/>
        </w:tabs>
        <w:spacing w:line="265" w:lineRule="exact" w:before="151" w:after="0"/>
        <w:ind w:left="823" w:right="0" w:hanging="101"/>
        <w:jc w:val="left"/>
        <w:rPr>
          <w:rFonts w:ascii="Myriad Pro SemiExt" w:hAnsi="Myriad Pro SemiExt"/>
          <w:sz w:val="17"/>
        </w:rPr>
      </w:pPr>
      <w:r>
        <w:rPr>
          <w:rFonts w:ascii="Myriad Pro SemiExt" w:hAnsi="Myriad Pro SemiExt"/>
          <w:color w:val="231F20"/>
          <w:sz w:val="17"/>
        </w:rPr>
        <w:t>Comprobaciones</w:t>
      </w:r>
      <w:r>
        <w:rPr>
          <w:rFonts w:ascii="Myriad Pro SemiExt" w:hAnsi="Myriad Pro SemiExt"/>
          <w:color w:val="231F20"/>
          <w:spacing w:val="-4"/>
          <w:sz w:val="17"/>
        </w:rPr>
        <w:t> </w:t>
      </w:r>
      <w:r>
        <w:rPr>
          <w:rFonts w:ascii="Myriad Pro SemiExt" w:hAnsi="Myriad Pro SemiExt"/>
          <w:color w:val="231F20"/>
          <w:sz w:val="17"/>
        </w:rPr>
        <w:t>de</w:t>
      </w:r>
      <w:r>
        <w:rPr>
          <w:rFonts w:ascii="Myriad Pro SemiExt" w:hAnsi="Myriad Pro SemiExt"/>
          <w:color w:val="231F20"/>
          <w:spacing w:val="-2"/>
          <w:sz w:val="17"/>
        </w:rPr>
        <w:t> seguridad</w:t>
      </w:r>
    </w:p>
    <w:p>
      <w:pPr>
        <w:pStyle w:val="BodyText"/>
        <w:spacing w:line="237" w:lineRule="auto"/>
        <w:ind w:left="721"/>
        <w:rPr>
          <w:b w:val="0"/>
        </w:rPr>
      </w:pPr>
      <w:r>
        <w:rPr>
          <w:b w:val="0"/>
          <w:color w:val="231F20"/>
        </w:rPr>
        <w:t>Las comprobaciones de seguridad deben ser realizadas al menos cada 12 meses por una</w:t>
      </w:r>
      <w:r>
        <w:rPr>
          <w:b w:val="0"/>
          <w:color w:val="231F20"/>
          <w:spacing w:val="-4"/>
        </w:rPr>
        <w:t> </w:t>
      </w:r>
      <w:r>
        <w:rPr>
          <w:b w:val="0"/>
          <w:color w:val="231F20"/>
        </w:rPr>
        <w:t>persona</w:t>
      </w:r>
      <w:r>
        <w:rPr>
          <w:b w:val="0"/>
          <w:color w:val="231F20"/>
          <w:spacing w:val="-4"/>
        </w:rPr>
        <w:t> </w:t>
      </w:r>
      <w:r>
        <w:rPr>
          <w:b w:val="0"/>
          <w:color w:val="231F20"/>
        </w:rPr>
        <w:t>cualificada</w:t>
      </w:r>
      <w:r>
        <w:rPr>
          <w:b w:val="0"/>
          <w:color w:val="231F20"/>
          <w:spacing w:val="-4"/>
        </w:rPr>
        <w:t> </w:t>
      </w:r>
      <w:r>
        <w:rPr>
          <w:b w:val="0"/>
          <w:color w:val="231F20"/>
        </w:rPr>
        <w:t>del</w:t>
      </w:r>
      <w:r>
        <w:rPr>
          <w:b w:val="0"/>
          <w:color w:val="231F20"/>
          <w:spacing w:val="-4"/>
        </w:rPr>
        <w:t> </w:t>
      </w:r>
      <w:r>
        <w:rPr>
          <w:b w:val="0"/>
          <w:color w:val="231F20"/>
        </w:rPr>
        <w:t>fabricante</w:t>
      </w:r>
      <w:r>
        <w:rPr>
          <w:b w:val="0"/>
          <w:color w:val="231F20"/>
          <w:spacing w:val="-4"/>
        </w:rPr>
        <w:t> </w:t>
      </w:r>
      <w:r>
        <w:rPr>
          <w:b w:val="0"/>
          <w:color w:val="231F20"/>
        </w:rPr>
        <w:t>que</w:t>
      </w:r>
      <w:r>
        <w:rPr>
          <w:b w:val="0"/>
          <w:color w:val="231F20"/>
          <w:spacing w:val="-4"/>
        </w:rPr>
        <w:t> </w:t>
      </w:r>
      <w:r>
        <w:rPr>
          <w:b w:val="0"/>
          <w:color w:val="231F20"/>
        </w:rPr>
        <w:t>tenga</w:t>
      </w:r>
      <w:r>
        <w:rPr>
          <w:b w:val="0"/>
          <w:color w:val="231F20"/>
          <w:spacing w:val="-4"/>
        </w:rPr>
        <w:t> </w:t>
      </w:r>
      <w:r>
        <w:rPr>
          <w:b w:val="0"/>
          <w:color w:val="231F20"/>
        </w:rPr>
        <w:t>la</w:t>
      </w:r>
      <w:r>
        <w:rPr>
          <w:b w:val="0"/>
          <w:color w:val="231F20"/>
          <w:spacing w:val="-4"/>
        </w:rPr>
        <w:t> </w:t>
      </w:r>
      <w:r>
        <w:rPr>
          <w:b w:val="0"/>
          <w:color w:val="231F20"/>
        </w:rPr>
        <w:t>formación,</w:t>
      </w:r>
      <w:r>
        <w:rPr>
          <w:b w:val="0"/>
          <w:color w:val="231F20"/>
          <w:spacing w:val="-4"/>
        </w:rPr>
        <w:t> </w:t>
      </w:r>
      <w:r>
        <w:rPr>
          <w:b w:val="0"/>
          <w:color w:val="231F20"/>
        </w:rPr>
        <w:t>los</w:t>
      </w:r>
      <w:r>
        <w:rPr>
          <w:b w:val="0"/>
          <w:color w:val="231F20"/>
          <w:spacing w:val="-4"/>
        </w:rPr>
        <w:t> </w:t>
      </w:r>
      <w:r>
        <w:rPr>
          <w:b w:val="0"/>
          <w:color w:val="231F20"/>
        </w:rPr>
        <w:t>conocimientos</w:t>
      </w:r>
      <w:r>
        <w:rPr>
          <w:b w:val="0"/>
          <w:color w:val="231F20"/>
          <w:spacing w:val="-4"/>
        </w:rPr>
        <w:t> </w:t>
      </w:r>
      <w:r>
        <w:rPr>
          <w:b w:val="0"/>
          <w:color w:val="231F20"/>
        </w:rPr>
        <w:t>y</w:t>
      </w:r>
      <w:r>
        <w:rPr>
          <w:b w:val="0"/>
          <w:color w:val="231F20"/>
          <w:spacing w:val="-4"/>
        </w:rPr>
        <w:t> </w:t>
      </w:r>
      <w:r>
        <w:rPr>
          <w:b w:val="0"/>
          <w:color w:val="231F20"/>
        </w:rPr>
        <w:t>la experiencia práctica adecuados para realizar estas pruebas.</w:t>
      </w:r>
    </w:p>
    <w:p>
      <w:pPr>
        <w:pStyle w:val="BodyText"/>
        <w:spacing w:line="237" w:lineRule="auto"/>
        <w:ind w:left="721" w:right="235"/>
        <w:rPr>
          <w:b w:val="0"/>
        </w:rPr>
      </w:pPr>
      <w:r>
        <w:rPr>
          <w:b w:val="0"/>
          <w:color w:val="231F20"/>
        </w:rPr>
        <w:t>Los datos deben registrarse en un registro del equipo.Si el aparato no funciona correctamente</w:t>
      </w:r>
      <w:r>
        <w:rPr>
          <w:b w:val="0"/>
          <w:color w:val="231F20"/>
          <w:spacing w:val="-4"/>
        </w:rPr>
        <w:t> </w:t>
      </w:r>
      <w:r>
        <w:rPr>
          <w:b w:val="0"/>
          <w:color w:val="231F20"/>
        </w:rPr>
        <w:t>o</w:t>
      </w:r>
      <w:r>
        <w:rPr>
          <w:b w:val="0"/>
          <w:color w:val="231F20"/>
          <w:spacing w:val="-4"/>
        </w:rPr>
        <w:t> </w:t>
      </w:r>
      <w:r>
        <w:rPr>
          <w:b w:val="0"/>
          <w:color w:val="231F20"/>
        </w:rPr>
        <w:t>falla</w:t>
      </w:r>
      <w:r>
        <w:rPr>
          <w:b w:val="0"/>
          <w:color w:val="231F20"/>
          <w:spacing w:val="-4"/>
        </w:rPr>
        <w:t> </w:t>
      </w:r>
      <w:r>
        <w:rPr>
          <w:b w:val="0"/>
          <w:color w:val="231F20"/>
        </w:rPr>
        <w:t>en</w:t>
      </w:r>
      <w:r>
        <w:rPr>
          <w:b w:val="0"/>
          <w:color w:val="231F20"/>
          <w:spacing w:val="-4"/>
        </w:rPr>
        <w:t> </w:t>
      </w:r>
      <w:r>
        <w:rPr>
          <w:b w:val="0"/>
          <w:color w:val="231F20"/>
        </w:rPr>
        <w:t>alguna</w:t>
      </w:r>
      <w:r>
        <w:rPr>
          <w:b w:val="0"/>
          <w:color w:val="231F20"/>
          <w:spacing w:val="-4"/>
        </w:rPr>
        <w:t> </w:t>
      </w:r>
      <w:r>
        <w:rPr>
          <w:b w:val="0"/>
          <w:color w:val="231F20"/>
        </w:rPr>
        <w:t>de</w:t>
      </w:r>
      <w:r>
        <w:rPr>
          <w:b w:val="0"/>
          <w:color w:val="231F20"/>
          <w:spacing w:val="-4"/>
        </w:rPr>
        <w:t> </w:t>
      </w:r>
      <w:r>
        <w:rPr>
          <w:b w:val="0"/>
          <w:color w:val="231F20"/>
        </w:rPr>
        <w:t>las</w:t>
      </w:r>
      <w:r>
        <w:rPr>
          <w:b w:val="0"/>
          <w:color w:val="231F20"/>
          <w:spacing w:val="-4"/>
        </w:rPr>
        <w:t> </w:t>
      </w:r>
      <w:r>
        <w:rPr>
          <w:b w:val="0"/>
          <w:color w:val="231F20"/>
        </w:rPr>
        <w:t>pruebas,</w:t>
      </w:r>
      <w:r>
        <w:rPr>
          <w:b w:val="0"/>
          <w:color w:val="231F20"/>
          <w:spacing w:val="-4"/>
        </w:rPr>
        <w:t> </w:t>
      </w:r>
      <w:r>
        <w:rPr>
          <w:b w:val="0"/>
          <w:color w:val="231F20"/>
        </w:rPr>
        <w:t>el</w:t>
      </w:r>
      <w:r>
        <w:rPr>
          <w:b w:val="0"/>
          <w:color w:val="231F20"/>
          <w:spacing w:val="-4"/>
        </w:rPr>
        <w:t> </w:t>
      </w:r>
      <w:r>
        <w:rPr>
          <w:b w:val="0"/>
          <w:color w:val="231F20"/>
        </w:rPr>
        <w:t>aparato</w:t>
      </w:r>
      <w:r>
        <w:rPr>
          <w:b w:val="0"/>
          <w:color w:val="231F20"/>
          <w:spacing w:val="-4"/>
        </w:rPr>
        <w:t> </w:t>
      </w:r>
      <w:r>
        <w:rPr>
          <w:b w:val="0"/>
          <w:color w:val="231F20"/>
        </w:rPr>
        <w:t>debe</w:t>
      </w:r>
      <w:r>
        <w:rPr>
          <w:b w:val="0"/>
          <w:color w:val="231F20"/>
          <w:spacing w:val="-4"/>
        </w:rPr>
        <w:t> </w:t>
      </w:r>
      <w:r>
        <w:rPr>
          <w:b w:val="0"/>
          <w:color w:val="231F20"/>
        </w:rPr>
        <w:t>ser</w:t>
      </w:r>
      <w:r>
        <w:rPr>
          <w:b w:val="0"/>
          <w:color w:val="231F20"/>
          <w:spacing w:val="-4"/>
        </w:rPr>
        <w:t> </w:t>
      </w:r>
      <w:r>
        <w:rPr>
          <w:b w:val="0"/>
          <w:color w:val="231F20"/>
        </w:rPr>
        <w:t>reparado.Para los detalles de la comprobación de seguridad, consulte este manual, sección 2</w:t>
      </w:r>
    </w:p>
    <w:p>
      <w:pPr>
        <w:spacing w:line="240" w:lineRule="auto" w:before="30"/>
        <w:rPr>
          <w:b w:val="0"/>
          <w:sz w:val="17"/>
        </w:rPr>
      </w:pPr>
      <w:r>
        <w:rPr/>
        <w:br w:type="column"/>
      </w:r>
      <w:r>
        <w:rPr>
          <w:b w:val="0"/>
          <w:sz w:val="17"/>
        </w:rPr>
      </w:r>
    </w:p>
    <w:p>
      <w:pPr>
        <w:pStyle w:val="ListParagraph"/>
        <w:numPr>
          <w:ilvl w:val="0"/>
          <w:numId w:val="152"/>
        </w:numPr>
        <w:tabs>
          <w:tab w:pos="823" w:val="left" w:leader="none"/>
        </w:tabs>
        <w:spacing w:line="265" w:lineRule="exact" w:before="0" w:after="0"/>
        <w:ind w:left="823" w:right="0" w:hanging="101"/>
        <w:jc w:val="left"/>
        <w:rPr>
          <w:rFonts w:ascii="Myriad Pro SemiExt" w:hAnsi="Myriad Pro SemiExt"/>
          <w:sz w:val="17"/>
        </w:rPr>
      </w:pPr>
      <w:r>
        <w:rPr>
          <w:rFonts w:ascii="Myriad Pro SemiExt" w:hAnsi="Myriad Pro SemiExt"/>
          <w:color w:val="231F20"/>
          <w:sz w:val="17"/>
        </w:rPr>
        <w:t>Mantener</w:t>
      </w:r>
      <w:r>
        <w:rPr>
          <w:rFonts w:ascii="Myriad Pro SemiExt" w:hAnsi="Myriad Pro SemiExt"/>
          <w:color w:val="231F20"/>
          <w:spacing w:val="-1"/>
          <w:sz w:val="17"/>
        </w:rPr>
        <w:t> </w:t>
      </w:r>
      <w:r>
        <w:rPr>
          <w:rFonts w:ascii="Myriad Pro SemiExt" w:hAnsi="Myriad Pro SemiExt"/>
          <w:color w:val="231F20"/>
          <w:spacing w:val="-2"/>
          <w:sz w:val="17"/>
        </w:rPr>
        <w:t>periódicamente</w:t>
      </w:r>
    </w:p>
    <w:p>
      <w:pPr>
        <w:pStyle w:val="BodyText"/>
        <w:spacing w:line="237" w:lineRule="auto"/>
        <w:ind w:left="721" w:right="560"/>
        <w:rPr>
          <w:b w:val="0"/>
        </w:rPr>
      </w:pPr>
      <w:r>
        <w:rPr>
          <w:b w:val="0"/>
          <w:color w:val="231F20"/>
        </w:rPr>
        <w:t>Los siguientes trabajos solo pueden ser realizados por una persona cualificada. Durante el proceso de utilización del inversor, la persona encargada deberá examinar</w:t>
      </w:r>
      <w:r>
        <w:rPr>
          <w:b w:val="0"/>
          <w:color w:val="231F20"/>
          <w:spacing w:val="-4"/>
        </w:rPr>
        <w:t> </w:t>
      </w:r>
      <w:r>
        <w:rPr>
          <w:b w:val="0"/>
          <w:color w:val="231F20"/>
        </w:rPr>
        <w:t>y</w:t>
      </w:r>
      <w:r>
        <w:rPr>
          <w:b w:val="0"/>
          <w:color w:val="231F20"/>
          <w:spacing w:val="-4"/>
        </w:rPr>
        <w:t> </w:t>
      </w:r>
      <w:r>
        <w:rPr>
          <w:b w:val="0"/>
          <w:color w:val="231F20"/>
        </w:rPr>
        <w:t>mantener</w:t>
      </w:r>
      <w:r>
        <w:rPr>
          <w:b w:val="0"/>
          <w:color w:val="231F20"/>
          <w:spacing w:val="-4"/>
        </w:rPr>
        <w:t> </w:t>
      </w:r>
      <w:r>
        <w:rPr>
          <w:b w:val="0"/>
          <w:color w:val="231F20"/>
        </w:rPr>
        <w:t>la</w:t>
      </w:r>
      <w:r>
        <w:rPr>
          <w:b w:val="0"/>
          <w:color w:val="231F20"/>
          <w:spacing w:val="-4"/>
        </w:rPr>
        <w:t> </w:t>
      </w:r>
      <w:r>
        <w:rPr>
          <w:b w:val="0"/>
          <w:color w:val="231F20"/>
        </w:rPr>
        <w:t>máquina</w:t>
      </w:r>
      <w:r>
        <w:rPr>
          <w:b w:val="0"/>
          <w:color w:val="231F20"/>
          <w:spacing w:val="-4"/>
        </w:rPr>
        <w:t> </w:t>
      </w:r>
      <w:r>
        <w:rPr>
          <w:b w:val="0"/>
          <w:color w:val="231F20"/>
        </w:rPr>
        <w:t>regularmente.</w:t>
      </w:r>
      <w:r>
        <w:rPr>
          <w:b w:val="0"/>
          <w:color w:val="231F20"/>
          <w:spacing w:val="-4"/>
        </w:rPr>
        <w:t> </w:t>
      </w:r>
      <w:r>
        <w:rPr>
          <w:b w:val="0"/>
          <w:color w:val="231F20"/>
        </w:rPr>
        <w:t>Las</w:t>
      </w:r>
      <w:r>
        <w:rPr>
          <w:b w:val="0"/>
          <w:color w:val="231F20"/>
          <w:spacing w:val="-4"/>
        </w:rPr>
        <w:t> </w:t>
      </w:r>
      <w:r>
        <w:rPr>
          <w:b w:val="0"/>
          <w:color w:val="231F20"/>
        </w:rPr>
        <w:t>operaciones</w:t>
      </w:r>
      <w:r>
        <w:rPr>
          <w:b w:val="0"/>
          <w:color w:val="231F20"/>
          <w:spacing w:val="-4"/>
        </w:rPr>
        <w:t> </w:t>
      </w:r>
      <w:r>
        <w:rPr>
          <w:b w:val="0"/>
          <w:color w:val="231F20"/>
        </w:rPr>
        <w:t>concretas</w:t>
      </w:r>
      <w:r>
        <w:rPr>
          <w:b w:val="0"/>
          <w:color w:val="231F20"/>
          <w:spacing w:val="-4"/>
        </w:rPr>
        <w:t> </w:t>
      </w:r>
      <w:r>
        <w:rPr>
          <w:b w:val="0"/>
          <w:color w:val="231F20"/>
        </w:rPr>
        <w:t>son</w:t>
      </w:r>
      <w:r>
        <w:rPr>
          <w:b w:val="0"/>
          <w:color w:val="231F20"/>
          <w:spacing w:val="-4"/>
        </w:rPr>
        <w:t> </w:t>
      </w:r>
      <w:r>
        <w:rPr>
          <w:b w:val="0"/>
          <w:color w:val="231F20"/>
        </w:rPr>
        <w:t>las </w:t>
      </w:r>
      <w:r>
        <w:rPr>
          <w:b w:val="0"/>
          <w:color w:val="231F20"/>
          <w:spacing w:val="-2"/>
        </w:rPr>
        <w:t>siguientes.</w:t>
      </w:r>
    </w:p>
    <w:p>
      <w:pPr>
        <w:pStyle w:val="ListParagraph"/>
        <w:numPr>
          <w:ilvl w:val="0"/>
          <w:numId w:val="153"/>
        </w:numPr>
        <w:tabs>
          <w:tab w:pos="913" w:val="left" w:leader="none"/>
        </w:tabs>
        <w:spacing w:line="237" w:lineRule="auto" w:before="0" w:after="0"/>
        <w:ind w:left="721" w:right="539" w:firstLine="0"/>
        <w:jc w:val="left"/>
        <w:rPr>
          <w:b w:val="0"/>
          <w:sz w:val="17"/>
        </w:rPr>
      </w:pPr>
      <w:r>
        <w:rPr>
          <w:b w:val="0"/>
          <w:color w:val="231F20"/>
          <w:sz w:val="17"/>
        </w:rPr>
        <w:t>Compruebe si las aletas de refrigeración de la parte trasera del inversor están cubiertas</w:t>
      </w:r>
      <w:r>
        <w:rPr>
          <w:b w:val="0"/>
          <w:color w:val="231F20"/>
          <w:spacing w:val="-3"/>
          <w:sz w:val="17"/>
        </w:rPr>
        <w:t> </w:t>
      </w:r>
      <w:r>
        <w:rPr>
          <w:b w:val="0"/>
          <w:color w:val="231F20"/>
          <w:sz w:val="17"/>
        </w:rPr>
        <w:t>de</w:t>
      </w:r>
      <w:r>
        <w:rPr>
          <w:b w:val="0"/>
          <w:color w:val="231F20"/>
          <w:spacing w:val="-3"/>
          <w:sz w:val="17"/>
        </w:rPr>
        <w:t> </w:t>
      </w:r>
      <w:r>
        <w:rPr>
          <w:b w:val="0"/>
          <w:color w:val="231F20"/>
          <w:sz w:val="17"/>
        </w:rPr>
        <w:t>suciedad,</w:t>
      </w:r>
      <w:r>
        <w:rPr>
          <w:b w:val="0"/>
          <w:color w:val="231F20"/>
          <w:spacing w:val="-3"/>
          <w:sz w:val="17"/>
        </w:rPr>
        <w:t> </w:t>
      </w:r>
      <w:r>
        <w:rPr>
          <w:b w:val="0"/>
          <w:color w:val="231F20"/>
          <w:sz w:val="17"/>
        </w:rPr>
        <w:t>y</w:t>
      </w:r>
      <w:r>
        <w:rPr>
          <w:b w:val="0"/>
          <w:color w:val="231F20"/>
          <w:spacing w:val="-3"/>
          <w:sz w:val="17"/>
        </w:rPr>
        <w:t> </w:t>
      </w:r>
      <w:r>
        <w:rPr>
          <w:b w:val="0"/>
          <w:color w:val="231F20"/>
          <w:sz w:val="17"/>
        </w:rPr>
        <w:t>la</w:t>
      </w:r>
      <w:r>
        <w:rPr>
          <w:b w:val="0"/>
          <w:color w:val="231F20"/>
          <w:spacing w:val="-3"/>
          <w:sz w:val="17"/>
        </w:rPr>
        <w:t> </w:t>
      </w:r>
      <w:r>
        <w:rPr>
          <w:b w:val="0"/>
          <w:color w:val="231F20"/>
          <w:sz w:val="17"/>
        </w:rPr>
        <w:t>máquina</w:t>
      </w:r>
      <w:r>
        <w:rPr>
          <w:b w:val="0"/>
          <w:color w:val="231F20"/>
          <w:spacing w:val="-3"/>
          <w:sz w:val="17"/>
        </w:rPr>
        <w:t> </w:t>
      </w:r>
      <w:r>
        <w:rPr>
          <w:b w:val="0"/>
          <w:color w:val="231F20"/>
          <w:sz w:val="17"/>
        </w:rPr>
        <w:t>debe</w:t>
      </w:r>
      <w:r>
        <w:rPr>
          <w:b w:val="0"/>
          <w:color w:val="231F20"/>
          <w:spacing w:val="-3"/>
          <w:sz w:val="17"/>
        </w:rPr>
        <w:t> </w:t>
      </w:r>
      <w:r>
        <w:rPr>
          <w:b w:val="0"/>
          <w:color w:val="231F20"/>
          <w:sz w:val="17"/>
        </w:rPr>
        <w:t>limpiarse</w:t>
      </w:r>
      <w:r>
        <w:rPr>
          <w:b w:val="0"/>
          <w:color w:val="231F20"/>
          <w:spacing w:val="-3"/>
          <w:sz w:val="17"/>
        </w:rPr>
        <w:t> </w:t>
      </w:r>
      <w:r>
        <w:rPr>
          <w:b w:val="0"/>
          <w:color w:val="231F20"/>
          <w:sz w:val="17"/>
        </w:rPr>
        <w:t>y</w:t>
      </w:r>
      <w:r>
        <w:rPr>
          <w:b w:val="0"/>
          <w:color w:val="231F20"/>
          <w:spacing w:val="-3"/>
          <w:sz w:val="17"/>
        </w:rPr>
        <w:t> </w:t>
      </w:r>
      <w:r>
        <w:rPr>
          <w:b w:val="0"/>
          <w:color w:val="231F20"/>
          <w:sz w:val="17"/>
        </w:rPr>
        <w:t>absorber</w:t>
      </w:r>
      <w:r>
        <w:rPr>
          <w:b w:val="0"/>
          <w:color w:val="231F20"/>
          <w:spacing w:val="-3"/>
          <w:sz w:val="17"/>
        </w:rPr>
        <w:t> </w:t>
      </w:r>
      <w:r>
        <w:rPr>
          <w:b w:val="0"/>
          <w:color w:val="231F20"/>
          <w:sz w:val="17"/>
        </w:rPr>
        <w:t>el</w:t>
      </w:r>
      <w:r>
        <w:rPr>
          <w:b w:val="0"/>
          <w:color w:val="231F20"/>
          <w:spacing w:val="-3"/>
          <w:sz w:val="17"/>
        </w:rPr>
        <w:t> </w:t>
      </w:r>
      <w:r>
        <w:rPr>
          <w:b w:val="0"/>
          <w:color w:val="231F20"/>
          <w:sz w:val="17"/>
        </w:rPr>
        <w:t>polvo</w:t>
      </w:r>
      <w:r>
        <w:rPr>
          <w:b w:val="0"/>
          <w:color w:val="231F20"/>
          <w:spacing w:val="-3"/>
          <w:sz w:val="17"/>
        </w:rPr>
        <w:t> </w:t>
      </w:r>
      <w:r>
        <w:rPr>
          <w:b w:val="0"/>
          <w:color w:val="231F20"/>
          <w:sz w:val="17"/>
        </w:rPr>
        <w:t>cuando</w:t>
      </w:r>
      <w:r>
        <w:rPr>
          <w:b w:val="0"/>
          <w:color w:val="231F20"/>
          <w:spacing w:val="-3"/>
          <w:sz w:val="17"/>
        </w:rPr>
        <w:t> </w:t>
      </w:r>
      <w:r>
        <w:rPr>
          <w:b w:val="0"/>
          <w:color w:val="231F20"/>
          <w:sz w:val="17"/>
        </w:rPr>
        <w:t>sea </w:t>
      </w:r>
      <w:r>
        <w:rPr>
          <w:b w:val="0"/>
          <w:color w:val="231F20"/>
          <w:spacing w:val="-2"/>
          <w:sz w:val="17"/>
        </w:rPr>
        <w:t>necesario.</w:t>
      </w:r>
    </w:p>
    <w:p>
      <w:pPr>
        <w:pStyle w:val="BodyText"/>
        <w:spacing w:line="195" w:lineRule="exact"/>
        <w:ind w:left="721"/>
        <w:rPr>
          <w:b w:val="0"/>
        </w:rPr>
      </w:pPr>
      <w:r>
        <w:rPr>
          <w:b w:val="0"/>
          <w:color w:val="231F20"/>
        </w:rPr>
        <w:t>Estas</w:t>
      </w:r>
      <w:r>
        <w:rPr>
          <w:b w:val="0"/>
          <w:color w:val="231F20"/>
          <w:spacing w:val="-3"/>
        </w:rPr>
        <w:t> </w:t>
      </w:r>
      <w:r>
        <w:rPr>
          <w:b w:val="0"/>
          <w:color w:val="231F20"/>
        </w:rPr>
        <w:t>comprobaciones</w:t>
      </w:r>
      <w:r>
        <w:rPr>
          <w:b w:val="0"/>
          <w:color w:val="231F20"/>
          <w:spacing w:val="-1"/>
        </w:rPr>
        <w:t> </w:t>
      </w:r>
      <w:r>
        <w:rPr>
          <w:b w:val="0"/>
          <w:color w:val="231F20"/>
        </w:rPr>
        <w:t>deben</w:t>
      </w:r>
      <w:r>
        <w:rPr>
          <w:b w:val="0"/>
          <w:color w:val="231F20"/>
          <w:spacing w:val="-1"/>
        </w:rPr>
        <w:t> </w:t>
      </w:r>
      <w:r>
        <w:rPr>
          <w:b w:val="0"/>
          <w:color w:val="231F20"/>
        </w:rPr>
        <w:t>realizarse de</w:t>
      </w:r>
      <w:r>
        <w:rPr>
          <w:b w:val="0"/>
          <w:color w:val="231F20"/>
          <w:spacing w:val="-1"/>
        </w:rPr>
        <w:t> </w:t>
      </w:r>
      <w:r>
        <w:rPr>
          <w:b w:val="0"/>
          <w:color w:val="231F20"/>
        </w:rPr>
        <w:t>vez</w:t>
      </w:r>
      <w:r>
        <w:rPr>
          <w:b w:val="0"/>
          <w:color w:val="231F20"/>
          <w:spacing w:val="-1"/>
        </w:rPr>
        <w:t> </w:t>
      </w:r>
      <w:r>
        <w:rPr>
          <w:b w:val="0"/>
          <w:color w:val="231F20"/>
        </w:rPr>
        <w:t>en </w:t>
      </w:r>
      <w:r>
        <w:rPr>
          <w:b w:val="0"/>
          <w:color w:val="231F20"/>
          <w:spacing w:val="-2"/>
        </w:rPr>
        <w:t>cuando.</w:t>
      </w:r>
    </w:p>
    <w:p>
      <w:pPr>
        <w:pStyle w:val="ListParagraph"/>
        <w:numPr>
          <w:ilvl w:val="0"/>
          <w:numId w:val="153"/>
        </w:numPr>
        <w:tabs>
          <w:tab w:pos="913" w:val="left" w:leader="none"/>
        </w:tabs>
        <w:spacing w:line="237" w:lineRule="auto" w:before="0" w:after="0"/>
        <w:ind w:left="721" w:right="643" w:firstLine="0"/>
        <w:jc w:val="left"/>
        <w:rPr>
          <w:b w:val="0"/>
          <w:sz w:val="17"/>
        </w:rPr>
      </w:pPr>
      <w:r>
        <w:rPr>
          <w:b w:val="0"/>
          <w:color w:val="231F20"/>
          <w:sz w:val="17"/>
        </w:rPr>
        <w:t>Compruebe</w:t>
      </w:r>
      <w:r>
        <w:rPr>
          <w:b w:val="0"/>
          <w:color w:val="231F20"/>
          <w:spacing w:val="-4"/>
          <w:sz w:val="17"/>
        </w:rPr>
        <w:t> </w:t>
      </w:r>
      <w:r>
        <w:rPr>
          <w:b w:val="0"/>
          <w:color w:val="231F20"/>
          <w:sz w:val="17"/>
        </w:rPr>
        <w:t>si</w:t>
      </w:r>
      <w:r>
        <w:rPr>
          <w:b w:val="0"/>
          <w:color w:val="231F20"/>
          <w:spacing w:val="-4"/>
          <w:sz w:val="17"/>
        </w:rPr>
        <w:t> </w:t>
      </w:r>
      <w:r>
        <w:rPr>
          <w:b w:val="0"/>
          <w:color w:val="231F20"/>
          <w:sz w:val="17"/>
        </w:rPr>
        <w:t>los</w:t>
      </w:r>
      <w:r>
        <w:rPr>
          <w:b w:val="0"/>
          <w:color w:val="231F20"/>
          <w:spacing w:val="-4"/>
          <w:sz w:val="17"/>
        </w:rPr>
        <w:t> </w:t>
      </w:r>
      <w:r>
        <w:rPr>
          <w:b w:val="0"/>
          <w:color w:val="231F20"/>
          <w:sz w:val="17"/>
        </w:rPr>
        <w:t>indicadores</w:t>
      </w:r>
      <w:r>
        <w:rPr>
          <w:b w:val="0"/>
          <w:color w:val="231F20"/>
          <w:spacing w:val="-4"/>
          <w:sz w:val="17"/>
        </w:rPr>
        <w:t> </w:t>
      </w:r>
      <w:r>
        <w:rPr>
          <w:b w:val="0"/>
          <w:color w:val="231F20"/>
          <w:sz w:val="17"/>
        </w:rPr>
        <w:t>del</w:t>
      </w:r>
      <w:r>
        <w:rPr>
          <w:b w:val="0"/>
          <w:color w:val="231F20"/>
          <w:spacing w:val="-4"/>
          <w:sz w:val="17"/>
        </w:rPr>
        <w:t> </w:t>
      </w:r>
      <w:r>
        <w:rPr>
          <w:b w:val="0"/>
          <w:color w:val="231F20"/>
          <w:sz w:val="17"/>
        </w:rPr>
        <w:t>inversor</w:t>
      </w:r>
      <w:r>
        <w:rPr>
          <w:b w:val="0"/>
          <w:color w:val="231F20"/>
          <w:spacing w:val="-4"/>
          <w:sz w:val="17"/>
        </w:rPr>
        <w:t> </w:t>
      </w:r>
      <w:r>
        <w:rPr>
          <w:b w:val="0"/>
          <w:color w:val="231F20"/>
          <w:sz w:val="17"/>
        </w:rPr>
        <w:t>están</w:t>
      </w:r>
      <w:r>
        <w:rPr>
          <w:b w:val="0"/>
          <w:color w:val="231F20"/>
          <w:spacing w:val="-4"/>
          <w:sz w:val="17"/>
        </w:rPr>
        <w:t> </w:t>
      </w:r>
      <w:r>
        <w:rPr>
          <w:b w:val="0"/>
          <w:color w:val="231F20"/>
          <w:sz w:val="17"/>
        </w:rPr>
        <w:t>en</w:t>
      </w:r>
      <w:r>
        <w:rPr>
          <w:b w:val="0"/>
          <w:color w:val="231F20"/>
          <w:spacing w:val="-4"/>
          <w:sz w:val="17"/>
        </w:rPr>
        <w:t> </w:t>
      </w:r>
      <w:r>
        <w:rPr>
          <w:b w:val="0"/>
          <w:color w:val="231F20"/>
          <w:sz w:val="17"/>
        </w:rPr>
        <w:t>estado</w:t>
      </w:r>
      <w:r>
        <w:rPr>
          <w:b w:val="0"/>
          <w:color w:val="231F20"/>
          <w:spacing w:val="-4"/>
          <w:sz w:val="17"/>
        </w:rPr>
        <w:t> </w:t>
      </w:r>
      <w:r>
        <w:rPr>
          <w:b w:val="0"/>
          <w:color w:val="231F20"/>
          <w:sz w:val="17"/>
        </w:rPr>
        <w:t>normal,</w:t>
      </w:r>
      <w:r>
        <w:rPr>
          <w:b w:val="0"/>
          <w:color w:val="231F20"/>
          <w:spacing w:val="-4"/>
          <w:sz w:val="17"/>
        </w:rPr>
        <w:t> </w:t>
      </w:r>
      <w:r>
        <w:rPr>
          <w:b w:val="0"/>
          <w:color w:val="231F20"/>
          <w:sz w:val="17"/>
        </w:rPr>
        <w:t>compruebe si la pantalla del inversor (si tiene pantalla) es normal. Esta comprobación debe realizarse al menos cada 6 meses.</w:t>
      </w:r>
    </w:p>
    <w:p>
      <w:pPr>
        <w:pStyle w:val="ListParagraph"/>
        <w:numPr>
          <w:ilvl w:val="0"/>
          <w:numId w:val="153"/>
        </w:numPr>
        <w:tabs>
          <w:tab w:pos="913" w:val="left" w:leader="none"/>
        </w:tabs>
        <w:spacing w:line="237" w:lineRule="auto" w:before="0" w:after="0"/>
        <w:ind w:left="721" w:right="688" w:firstLine="0"/>
        <w:jc w:val="left"/>
        <w:rPr>
          <w:b w:val="0"/>
          <w:sz w:val="17"/>
        </w:rPr>
      </w:pPr>
      <w:r>
        <w:rPr>
          <w:b w:val="0"/>
          <w:color w:val="231F20"/>
          <w:sz w:val="17"/>
        </w:rPr>
        <w:t>Compruebe</w:t>
      </w:r>
      <w:r>
        <w:rPr>
          <w:b w:val="0"/>
          <w:color w:val="231F20"/>
          <w:spacing w:val="-4"/>
          <w:sz w:val="17"/>
        </w:rPr>
        <w:t> </w:t>
      </w:r>
      <w:r>
        <w:rPr>
          <w:b w:val="0"/>
          <w:color w:val="231F20"/>
          <w:sz w:val="17"/>
        </w:rPr>
        <w:t>si</w:t>
      </w:r>
      <w:r>
        <w:rPr>
          <w:b w:val="0"/>
          <w:color w:val="231F20"/>
          <w:spacing w:val="-4"/>
          <w:sz w:val="17"/>
        </w:rPr>
        <w:t> </w:t>
      </w:r>
      <w:r>
        <w:rPr>
          <w:b w:val="0"/>
          <w:color w:val="231F20"/>
          <w:sz w:val="17"/>
        </w:rPr>
        <w:t>los</w:t>
      </w:r>
      <w:r>
        <w:rPr>
          <w:b w:val="0"/>
          <w:color w:val="231F20"/>
          <w:spacing w:val="-4"/>
          <w:sz w:val="17"/>
        </w:rPr>
        <w:t> </w:t>
      </w:r>
      <w:r>
        <w:rPr>
          <w:b w:val="0"/>
          <w:color w:val="231F20"/>
          <w:sz w:val="17"/>
        </w:rPr>
        <w:t>cables</w:t>
      </w:r>
      <w:r>
        <w:rPr>
          <w:b w:val="0"/>
          <w:color w:val="231F20"/>
          <w:spacing w:val="-4"/>
          <w:sz w:val="17"/>
        </w:rPr>
        <w:t> </w:t>
      </w:r>
      <w:r>
        <w:rPr>
          <w:b w:val="0"/>
          <w:color w:val="231F20"/>
          <w:sz w:val="17"/>
        </w:rPr>
        <w:t>de</w:t>
      </w:r>
      <w:r>
        <w:rPr>
          <w:b w:val="0"/>
          <w:color w:val="231F20"/>
          <w:spacing w:val="-4"/>
          <w:sz w:val="17"/>
        </w:rPr>
        <w:t> </w:t>
      </w:r>
      <w:r>
        <w:rPr>
          <w:b w:val="0"/>
          <w:color w:val="231F20"/>
          <w:sz w:val="17"/>
        </w:rPr>
        <w:t>entrada</w:t>
      </w:r>
      <w:r>
        <w:rPr>
          <w:b w:val="0"/>
          <w:color w:val="231F20"/>
          <w:spacing w:val="-4"/>
          <w:sz w:val="17"/>
        </w:rPr>
        <w:t> </w:t>
      </w:r>
      <w:r>
        <w:rPr>
          <w:b w:val="0"/>
          <w:color w:val="231F20"/>
          <w:sz w:val="17"/>
        </w:rPr>
        <w:t>y</w:t>
      </w:r>
      <w:r>
        <w:rPr>
          <w:b w:val="0"/>
          <w:color w:val="231F20"/>
          <w:spacing w:val="-4"/>
          <w:sz w:val="17"/>
        </w:rPr>
        <w:t> </w:t>
      </w:r>
      <w:r>
        <w:rPr>
          <w:b w:val="0"/>
          <w:color w:val="231F20"/>
          <w:sz w:val="17"/>
        </w:rPr>
        <w:t>salida</w:t>
      </w:r>
      <w:r>
        <w:rPr>
          <w:b w:val="0"/>
          <w:color w:val="231F20"/>
          <w:spacing w:val="-4"/>
          <w:sz w:val="17"/>
        </w:rPr>
        <w:t> </w:t>
      </w:r>
      <w:r>
        <w:rPr>
          <w:b w:val="0"/>
          <w:color w:val="231F20"/>
          <w:sz w:val="17"/>
        </w:rPr>
        <w:t>están</w:t>
      </w:r>
      <w:r>
        <w:rPr>
          <w:b w:val="0"/>
          <w:color w:val="231F20"/>
          <w:spacing w:val="-4"/>
          <w:sz w:val="17"/>
        </w:rPr>
        <w:t> </w:t>
      </w:r>
      <w:r>
        <w:rPr>
          <w:b w:val="0"/>
          <w:color w:val="231F20"/>
          <w:sz w:val="17"/>
        </w:rPr>
        <w:t>dañados</w:t>
      </w:r>
      <w:r>
        <w:rPr>
          <w:b w:val="0"/>
          <w:color w:val="231F20"/>
          <w:spacing w:val="-4"/>
          <w:sz w:val="17"/>
        </w:rPr>
        <w:t> </w:t>
      </w:r>
      <w:r>
        <w:rPr>
          <w:b w:val="0"/>
          <w:color w:val="231F20"/>
          <w:sz w:val="17"/>
        </w:rPr>
        <w:t>o</w:t>
      </w:r>
      <w:r>
        <w:rPr>
          <w:b w:val="0"/>
          <w:color w:val="231F20"/>
          <w:spacing w:val="-4"/>
          <w:sz w:val="17"/>
        </w:rPr>
        <w:t> </w:t>
      </w:r>
      <w:r>
        <w:rPr>
          <w:b w:val="0"/>
          <w:color w:val="231F20"/>
          <w:sz w:val="17"/>
        </w:rPr>
        <w:t>envejecidos.</w:t>
      </w:r>
      <w:r>
        <w:rPr>
          <w:b w:val="0"/>
          <w:color w:val="231F20"/>
          <w:spacing w:val="-4"/>
          <w:sz w:val="17"/>
        </w:rPr>
        <w:t> </w:t>
      </w:r>
      <w:r>
        <w:rPr>
          <w:b w:val="0"/>
          <w:color w:val="231F20"/>
          <w:sz w:val="17"/>
        </w:rPr>
        <w:t>Esta comprobación debe realizarse al menos cada 6 meses.</w:t>
      </w:r>
    </w:p>
    <w:p>
      <w:pPr>
        <w:pStyle w:val="ListParagraph"/>
        <w:numPr>
          <w:ilvl w:val="0"/>
          <w:numId w:val="153"/>
        </w:numPr>
        <w:tabs>
          <w:tab w:pos="913" w:val="left" w:leader="none"/>
        </w:tabs>
        <w:spacing w:line="237" w:lineRule="auto" w:before="0" w:after="0"/>
        <w:ind w:left="721" w:right="785" w:firstLine="0"/>
        <w:jc w:val="both"/>
        <w:rPr>
          <w:b w:val="0"/>
          <w:sz w:val="17"/>
        </w:rPr>
      </w:pPr>
      <w:r>
        <w:rPr>
          <w:b w:val="0"/>
          <w:color w:val="231F20"/>
          <w:sz w:val="17"/>
        </w:rPr>
        <w:t>Compruebe si el terminal de tierra y el cable de tierra están bien conectados y</w:t>
      </w:r>
      <w:r>
        <w:rPr>
          <w:b w:val="0"/>
          <w:color w:val="231F20"/>
          <w:spacing w:val="-3"/>
          <w:sz w:val="17"/>
        </w:rPr>
        <w:t> </w:t>
      </w:r>
      <w:r>
        <w:rPr>
          <w:b w:val="0"/>
          <w:color w:val="231F20"/>
          <w:sz w:val="17"/>
        </w:rPr>
        <w:t>si</w:t>
      </w:r>
      <w:r>
        <w:rPr>
          <w:b w:val="0"/>
          <w:color w:val="231F20"/>
          <w:spacing w:val="-3"/>
          <w:sz w:val="17"/>
        </w:rPr>
        <w:t> </w:t>
      </w:r>
      <w:r>
        <w:rPr>
          <w:b w:val="0"/>
          <w:color w:val="231F20"/>
          <w:sz w:val="17"/>
        </w:rPr>
        <w:t>todos</w:t>
      </w:r>
      <w:r>
        <w:rPr>
          <w:b w:val="0"/>
          <w:color w:val="231F20"/>
          <w:spacing w:val="-3"/>
          <w:sz w:val="17"/>
        </w:rPr>
        <w:t> </w:t>
      </w:r>
      <w:r>
        <w:rPr>
          <w:b w:val="0"/>
          <w:color w:val="231F20"/>
          <w:sz w:val="17"/>
        </w:rPr>
        <w:t>los</w:t>
      </w:r>
      <w:r>
        <w:rPr>
          <w:b w:val="0"/>
          <w:color w:val="231F20"/>
          <w:spacing w:val="-3"/>
          <w:sz w:val="17"/>
        </w:rPr>
        <w:t> </w:t>
      </w:r>
      <w:r>
        <w:rPr>
          <w:b w:val="0"/>
          <w:color w:val="231F20"/>
          <w:sz w:val="17"/>
        </w:rPr>
        <w:t>terminales</w:t>
      </w:r>
      <w:r>
        <w:rPr>
          <w:b w:val="0"/>
          <w:color w:val="231F20"/>
          <w:spacing w:val="-3"/>
          <w:sz w:val="17"/>
        </w:rPr>
        <w:t> </w:t>
      </w:r>
      <w:r>
        <w:rPr>
          <w:b w:val="0"/>
          <w:color w:val="231F20"/>
          <w:sz w:val="17"/>
        </w:rPr>
        <w:t>y</w:t>
      </w:r>
      <w:r>
        <w:rPr>
          <w:b w:val="0"/>
          <w:color w:val="231F20"/>
          <w:spacing w:val="-3"/>
          <w:sz w:val="17"/>
        </w:rPr>
        <w:t> </w:t>
      </w:r>
      <w:r>
        <w:rPr>
          <w:b w:val="0"/>
          <w:color w:val="231F20"/>
          <w:sz w:val="17"/>
        </w:rPr>
        <w:t>puertos</w:t>
      </w:r>
      <w:r>
        <w:rPr>
          <w:b w:val="0"/>
          <w:color w:val="231F20"/>
          <w:spacing w:val="-3"/>
          <w:sz w:val="17"/>
        </w:rPr>
        <w:t> </w:t>
      </w:r>
      <w:r>
        <w:rPr>
          <w:b w:val="0"/>
          <w:color w:val="231F20"/>
          <w:sz w:val="17"/>
        </w:rPr>
        <w:t>están</w:t>
      </w:r>
      <w:r>
        <w:rPr>
          <w:b w:val="0"/>
          <w:color w:val="231F20"/>
          <w:spacing w:val="-3"/>
          <w:sz w:val="17"/>
        </w:rPr>
        <w:t> </w:t>
      </w:r>
      <w:r>
        <w:rPr>
          <w:b w:val="0"/>
          <w:color w:val="231F20"/>
          <w:sz w:val="17"/>
        </w:rPr>
        <w:t>bien</w:t>
      </w:r>
      <w:r>
        <w:rPr>
          <w:b w:val="0"/>
          <w:color w:val="231F20"/>
          <w:spacing w:val="-3"/>
          <w:sz w:val="17"/>
        </w:rPr>
        <w:t> </w:t>
      </w:r>
      <w:r>
        <w:rPr>
          <w:b w:val="0"/>
          <w:color w:val="231F20"/>
          <w:sz w:val="17"/>
        </w:rPr>
        <w:t>sellados.</w:t>
      </w:r>
      <w:r>
        <w:rPr>
          <w:b w:val="0"/>
          <w:color w:val="231F20"/>
          <w:spacing w:val="-3"/>
          <w:sz w:val="17"/>
        </w:rPr>
        <w:t> </w:t>
      </w:r>
      <w:r>
        <w:rPr>
          <w:b w:val="0"/>
          <w:color w:val="231F20"/>
          <w:sz w:val="17"/>
        </w:rPr>
        <w:t>Esta</w:t>
      </w:r>
      <w:r>
        <w:rPr>
          <w:b w:val="0"/>
          <w:color w:val="231F20"/>
          <w:spacing w:val="-3"/>
          <w:sz w:val="17"/>
        </w:rPr>
        <w:t> </w:t>
      </w:r>
      <w:r>
        <w:rPr>
          <w:b w:val="0"/>
          <w:color w:val="231F20"/>
          <w:sz w:val="17"/>
        </w:rPr>
        <w:t>comprobación</w:t>
      </w:r>
      <w:r>
        <w:rPr>
          <w:b w:val="0"/>
          <w:color w:val="231F20"/>
          <w:spacing w:val="-3"/>
          <w:sz w:val="17"/>
        </w:rPr>
        <w:t> </w:t>
      </w:r>
      <w:r>
        <w:rPr>
          <w:b w:val="0"/>
          <w:color w:val="231F20"/>
          <w:sz w:val="17"/>
        </w:rPr>
        <w:t>debe realizarse al menos cada 6 meses.</w:t>
      </w:r>
    </w:p>
    <w:p>
      <w:pPr>
        <w:pStyle w:val="ListParagraph"/>
        <w:numPr>
          <w:ilvl w:val="0"/>
          <w:numId w:val="153"/>
        </w:numPr>
        <w:tabs>
          <w:tab w:pos="913" w:val="left" w:leader="none"/>
        </w:tabs>
        <w:spacing w:line="237" w:lineRule="auto" w:before="0" w:after="0"/>
        <w:ind w:left="721" w:right="1269" w:firstLine="0"/>
        <w:jc w:val="both"/>
        <w:rPr>
          <w:b w:val="0"/>
          <w:sz w:val="17"/>
        </w:rPr>
      </w:pPr>
      <w:r>
        <w:rPr>
          <w:b w:val="0"/>
          <w:color w:val="231F20"/>
          <w:sz w:val="17"/>
        </w:rPr>
        <w:t>Debe</w:t>
      </w:r>
      <w:r>
        <w:rPr>
          <w:b w:val="0"/>
          <w:color w:val="231F20"/>
          <w:spacing w:val="-4"/>
          <w:sz w:val="17"/>
        </w:rPr>
        <w:t> </w:t>
      </w:r>
      <w:r>
        <w:rPr>
          <w:b w:val="0"/>
          <w:color w:val="231F20"/>
          <w:sz w:val="17"/>
        </w:rPr>
        <w:t>hacer</w:t>
      </w:r>
      <w:r>
        <w:rPr>
          <w:b w:val="0"/>
          <w:color w:val="231F20"/>
          <w:spacing w:val="-4"/>
          <w:sz w:val="17"/>
        </w:rPr>
        <w:t> </w:t>
      </w:r>
      <w:r>
        <w:rPr>
          <w:b w:val="0"/>
          <w:color w:val="231F20"/>
          <w:sz w:val="17"/>
        </w:rPr>
        <w:t>que</w:t>
      </w:r>
      <w:r>
        <w:rPr>
          <w:b w:val="0"/>
          <w:color w:val="231F20"/>
          <w:spacing w:val="-4"/>
          <w:sz w:val="17"/>
        </w:rPr>
        <w:t> </w:t>
      </w:r>
      <w:r>
        <w:rPr>
          <w:b w:val="0"/>
          <w:color w:val="231F20"/>
          <w:sz w:val="17"/>
        </w:rPr>
        <w:t>se</w:t>
      </w:r>
      <w:r>
        <w:rPr>
          <w:b w:val="0"/>
          <w:color w:val="231F20"/>
          <w:spacing w:val="-4"/>
          <w:sz w:val="17"/>
        </w:rPr>
        <w:t> </w:t>
      </w:r>
      <w:r>
        <w:rPr>
          <w:b w:val="0"/>
          <w:color w:val="231F20"/>
          <w:sz w:val="17"/>
        </w:rPr>
        <w:t>limpien</w:t>
      </w:r>
      <w:r>
        <w:rPr>
          <w:b w:val="0"/>
          <w:color w:val="231F20"/>
          <w:spacing w:val="-4"/>
          <w:sz w:val="17"/>
        </w:rPr>
        <w:t> </w:t>
      </w:r>
      <w:r>
        <w:rPr>
          <w:b w:val="0"/>
          <w:color w:val="231F20"/>
          <w:sz w:val="17"/>
        </w:rPr>
        <w:t>los</w:t>
      </w:r>
      <w:r>
        <w:rPr>
          <w:b w:val="0"/>
          <w:color w:val="231F20"/>
          <w:spacing w:val="-4"/>
          <w:sz w:val="17"/>
        </w:rPr>
        <w:t> </w:t>
      </w:r>
      <w:r>
        <w:rPr>
          <w:b w:val="0"/>
          <w:color w:val="231F20"/>
          <w:sz w:val="17"/>
        </w:rPr>
        <w:t>paneles</w:t>
      </w:r>
      <w:r>
        <w:rPr>
          <w:b w:val="0"/>
          <w:color w:val="231F20"/>
          <w:spacing w:val="-4"/>
          <w:sz w:val="17"/>
        </w:rPr>
        <w:t> </w:t>
      </w:r>
      <w:r>
        <w:rPr>
          <w:b w:val="0"/>
          <w:color w:val="231F20"/>
          <w:sz w:val="17"/>
        </w:rPr>
        <w:t>del</w:t>
      </w:r>
      <w:r>
        <w:rPr>
          <w:b w:val="0"/>
          <w:color w:val="231F20"/>
          <w:spacing w:val="-4"/>
          <w:sz w:val="17"/>
        </w:rPr>
        <w:t> </w:t>
      </w:r>
      <w:r>
        <w:rPr>
          <w:b w:val="0"/>
          <w:color w:val="231F20"/>
          <w:sz w:val="17"/>
        </w:rPr>
        <w:t>inversor</w:t>
      </w:r>
      <w:r>
        <w:rPr>
          <w:b w:val="0"/>
          <w:color w:val="231F20"/>
          <w:spacing w:val="-4"/>
          <w:sz w:val="17"/>
        </w:rPr>
        <w:t> </w:t>
      </w:r>
      <w:r>
        <w:rPr>
          <w:b w:val="0"/>
          <w:color w:val="231F20"/>
          <w:sz w:val="17"/>
        </w:rPr>
        <w:t>y</w:t>
      </w:r>
      <w:r>
        <w:rPr>
          <w:b w:val="0"/>
          <w:color w:val="231F20"/>
          <w:spacing w:val="-4"/>
          <w:sz w:val="17"/>
        </w:rPr>
        <w:t> </w:t>
      </w:r>
      <w:r>
        <w:rPr>
          <w:b w:val="0"/>
          <w:color w:val="231F20"/>
          <w:sz w:val="17"/>
        </w:rPr>
        <w:t>se</w:t>
      </w:r>
      <w:r>
        <w:rPr>
          <w:b w:val="0"/>
          <w:color w:val="231F20"/>
          <w:spacing w:val="-4"/>
          <w:sz w:val="17"/>
        </w:rPr>
        <w:t> </w:t>
      </w:r>
      <w:r>
        <w:rPr>
          <w:b w:val="0"/>
          <w:color w:val="231F20"/>
          <w:sz w:val="17"/>
        </w:rPr>
        <w:t>compruebe</w:t>
      </w:r>
      <w:r>
        <w:rPr>
          <w:b w:val="0"/>
          <w:color w:val="231F20"/>
          <w:spacing w:val="-4"/>
          <w:sz w:val="17"/>
        </w:rPr>
        <w:t> </w:t>
      </w:r>
      <w:r>
        <w:rPr>
          <w:b w:val="0"/>
          <w:color w:val="231F20"/>
          <w:sz w:val="17"/>
        </w:rPr>
        <w:t>su seguridad al menos cada 6 meses.</w:t>
      </w:r>
    </w:p>
    <w:p>
      <w:pPr>
        <w:spacing w:after="0" w:line="237" w:lineRule="auto"/>
        <w:jc w:val="both"/>
        <w:rPr>
          <w:sz w:val="17"/>
        </w:rPr>
        <w:sectPr>
          <w:type w:val="continuous"/>
          <w:pgSz w:w="16160" w:h="11910" w:orient="landscape"/>
          <w:pgMar w:header="936" w:footer="632" w:top="300" w:bottom="280" w:left="360" w:right="320"/>
          <w:cols w:num="2" w:equalWidth="0">
            <w:col w:w="7084" w:space="973"/>
            <w:col w:w="7423"/>
          </w:cols>
        </w:sectPr>
      </w:pPr>
    </w:p>
    <w:p>
      <w:pPr>
        <w:pStyle w:val="BodyText"/>
        <w:spacing w:before="11"/>
        <w:rPr>
          <w:b w:val="0"/>
          <w:sz w:val="3"/>
        </w:rPr>
      </w:pPr>
    </w:p>
    <w:p>
      <w:pPr>
        <w:tabs>
          <w:tab w:pos="8222" w:val="left" w:leader="none"/>
        </w:tabs>
        <w:spacing w:line="20" w:lineRule="exact"/>
        <w:ind w:left="230" w:right="0" w:firstLine="0"/>
        <w:rPr>
          <w:sz w:val="2"/>
        </w:rPr>
      </w:pPr>
      <w:r>
        <w:rPr>
          <w:sz w:val="2"/>
        </w:rPr>
        <mc:AlternateContent>
          <mc:Choice Requires="wps">
            <w:drawing>
              <wp:inline distT="0" distB="0" distL="0" distR="0">
                <wp:extent cx="4446270" cy="7620"/>
                <wp:effectExtent l="9525" t="0" r="1904" b="1905"/>
                <wp:docPr id="2193" name="Group 2193"/>
                <wp:cNvGraphicFramePr>
                  <a:graphicFrameLocks/>
                </wp:cNvGraphicFramePr>
                <a:graphic>
                  <a:graphicData uri="http://schemas.microsoft.com/office/word/2010/wordprocessingGroup">
                    <wpg:wgp>
                      <wpg:cNvPr id="2193" name="Group 2193"/>
                      <wpg:cNvGrpSpPr/>
                      <wpg:grpSpPr>
                        <a:xfrm>
                          <a:off x="0" y="0"/>
                          <a:ext cx="4446270" cy="7620"/>
                          <a:chExt cx="4446270" cy="7620"/>
                        </a:xfrm>
                      </wpg:grpSpPr>
                      <wps:wsp>
                        <wps:cNvPr id="2194" name="Graphic 2194"/>
                        <wps:cNvSpPr/>
                        <wps:spPr>
                          <a:xfrm>
                            <a:off x="0" y="3600"/>
                            <a:ext cx="4446270" cy="1270"/>
                          </a:xfrm>
                          <a:custGeom>
                            <a:avLst/>
                            <a:gdLst/>
                            <a:ahLst/>
                            <a:cxnLst/>
                            <a:rect l="l" t="t" r="r" b="b"/>
                            <a:pathLst>
                              <a:path w="4446270" h="0">
                                <a:moveTo>
                                  <a:pt x="0" y="0"/>
                                </a:moveTo>
                                <a:lnTo>
                                  <a:pt x="4446003" y="0"/>
                                </a:lnTo>
                              </a:path>
                            </a:pathLst>
                          </a:custGeom>
                          <a:ln w="7200">
                            <a:solidFill>
                              <a:srgbClr val="8C8C8C"/>
                            </a:solidFill>
                            <a:prstDash val="solid"/>
                          </a:ln>
                        </wps:spPr>
                        <wps:bodyPr wrap="square" lIns="0" tIns="0" rIns="0" bIns="0" rtlCol="0">
                          <a:prstTxWarp prst="textNoShape">
                            <a:avLst/>
                          </a:prstTxWarp>
                          <a:noAutofit/>
                        </wps:bodyPr>
                      </wps:wsp>
                    </wpg:wgp>
                  </a:graphicData>
                </a:graphic>
              </wp:inline>
            </w:drawing>
          </mc:Choice>
          <mc:Fallback>
            <w:pict>
              <v:group style="width:350.1pt;height:.6pt;mso-position-horizontal-relative:char;mso-position-vertical-relative:line" id="docshapegroup1623" coordorigin="0,0" coordsize="7002,12">
                <v:line style="position:absolute" from="0,6" to="7002,6" stroked="true" strokeweight=".567pt" strokecolor="#8c8c8c">
                  <v:stroke dashstyle="solid"/>
                </v:line>
              </v:group>
            </w:pict>
          </mc:Fallback>
        </mc:AlternateContent>
      </w:r>
      <w:r>
        <w:rPr>
          <w:sz w:val="2"/>
        </w:rPr>
      </w:r>
      <w:r>
        <w:rPr>
          <w:sz w:val="2"/>
        </w:rPr>
        <w:tab/>
      </w:r>
      <w:r>
        <w:rPr>
          <w:sz w:val="2"/>
        </w:rPr>
        <mc:AlternateContent>
          <mc:Choice Requires="wps">
            <w:drawing>
              <wp:inline distT="0" distB="0" distL="0" distR="0">
                <wp:extent cx="4446270" cy="7620"/>
                <wp:effectExtent l="9525" t="0" r="1904" b="1905"/>
                <wp:docPr id="2195" name="Group 2195"/>
                <wp:cNvGraphicFramePr>
                  <a:graphicFrameLocks/>
                </wp:cNvGraphicFramePr>
                <a:graphic>
                  <a:graphicData uri="http://schemas.microsoft.com/office/word/2010/wordprocessingGroup">
                    <wpg:wgp>
                      <wpg:cNvPr id="2195" name="Group 2195"/>
                      <wpg:cNvGrpSpPr/>
                      <wpg:grpSpPr>
                        <a:xfrm>
                          <a:off x="0" y="0"/>
                          <a:ext cx="4446270" cy="7620"/>
                          <a:chExt cx="4446270" cy="7620"/>
                        </a:xfrm>
                      </wpg:grpSpPr>
                      <wps:wsp>
                        <wps:cNvPr id="2196" name="Graphic 2196"/>
                        <wps:cNvSpPr/>
                        <wps:spPr>
                          <a:xfrm>
                            <a:off x="0" y="3600"/>
                            <a:ext cx="4446270" cy="1270"/>
                          </a:xfrm>
                          <a:custGeom>
                            <a:avLst/>
                            <a:gdLst/>
                            <a:ahLst/>
                            <a:cxnLst/>
                            <a:rect l="l" t="t" r="r" b="b"/>
                            <a:pathLst>
                              <a:path w="4446270" h="0">
                                <a:moveTo>
                                  <a:pt x="0" y="0"/>
                                </a:moveTo>
                                <a:lnTo>
                                  <a:pt x="4446003" y="0"/>
                                </a:lnTo>
                              </a:path>
                            </a:pathLst>
                          </a:custGeom>
                          <a:ln w="7200">
                            <a:solidFill>
                              <a:srgbClr val="8C8C8C"/>
                            </a:solidFill>
                            <a:prstDash val="solid"/>
                          </a:ln>
                        </wps:spPr>
                        <wps:bodyPr wrap="square" lIns="0" tIns="0" rIns="0" bIns="0" rtlCol="0">
                          <a:prstTxWarp prst="textNoShape">
                            <a:avLst/>
                          </a:prstTxWarp>
                          <a:noAutofit/>
                        </wps:bodyPr>
                      </wps:wsp>
                    </wpg:wgp>
                  </a:graphicData>
                </a:graphic>
              </wp:inline>
            </w:drawing>
          </mc:Choice>
          <mc:Fallback>
            <w:pict>
              <v:group style="width:350.1pt;height:.6pt;mso-position-horizontal-relative:char;mso-position-vertical-relative:line" id="docshapegroup1624" coordorigin="0,0" coordsize="7002,12">
                <v:line style="position:absolute" from="0,6" to="7002,6" stroked="true" strokeweight=".567pt" strokecolor="#8c8c8c">
                  <v:stroke dashstyle="solid"/>
                </v:line>
              </v:group>
            </w:pict>
          </mc:Fallback>
        </mc:AlternateContent>
      </w:r>
      <w:r>
        <w:rPr>
          <w:sz w:val="2"/>
        </w:rPr>
      </w:r>
    </w:p>
    <w:p>
      <w:pPr>
        <w:pStyle w:val="BodyText"/>
        <w:spacing w:before="129"/>
        <w:rPr>
          <w:b w:val="0"/>
          <w:sz w:val="20"/>
        </w:rPr>
      </w:pPr>
    </w:p>
    <w:p>
      <w:pPr>
        <w:spacing w:after="0"/>
        <w:rPr>
          <w:sz w:val="20"/>
        </w:rPr>
        <w:sectPr>
          <w:headerReference w:type="default" r:id="rId315"/>
          <w:footerReference w:type="default" r:id="rId316"/>
          <w:pgSz w:w="16160" w:h="11910" w:orient="landscape"/>
          <w:pgMar w:header="927" w:footer="665" w:top="1120" w:bottom="860" w:left="360" w:right="320"/>
        </w:sectPr>
      </w:pPr>
    </w:p>
    <w:p>
      <w:pPr>
        <w:pStyle w:val="Heading1"/>
        <w:numPr>
          <w:ilvl w:val="0"/>
          <w:numId w:val="154"/>
        </w:numPr>
        <w:tabs>
          <w:tab w:pos="1210" w:val="left" w:leader="none"/>
        </w:tabs>
        <w:spacing w:line="240" w:lineRule="auto" w:before="103" w:after="0"/>
        <w:ind w:left="1210" w:right="0" w:hanging="720"/>
        <w:jc w:val="left"/>
        <w:rPr>
          <w:b/>
        </w:rPr>
      </w:pPr>
      <w:bookmarkStart w:name="_TOC_250004" w:id="33"/>
      <w:bookmarkEnd w:id="33"/>
      <w:r>
        <w:rPr>
          <w:b/>
          <w:color w:val="231F20"/>
          <w:spacing w:val="-2"/>
        </w:rPr>
        <w:t>Desmantelamiento</w:t>
      </w:r>
    </w:p>
    <w:p>
      <w:pPr>
        <w:pStyle w:val="Heading3"/>
        <w:numPr>
          <w:ilvl w:val="1"/>
          <w:numId w:val="154"/>
        </w:numPr>
        <w:tabs>
          <w:tab w:pos="1210" w:val="left" w:leader="none"/>
        </w:tabs>
        <w:spacing w:line="240" w:lineRule="auto" w:before="183" w:after="0"/>
        <w:ind w:left="1210" w:right="0" w:hanging="720"/>
        <w:jc w:val="left"/>
        <w:rPr>
          <w:b/>
        </w:rPr>
      </w:pPr>
      <w:bookmarkStart w:name="_TOC_250003" w:id="34"/>
      <w:r>
        <w:rPr>
          <w:b/>
          <w:color w:val="231F20"/>
        </w:rPr>
        <w:t>Desmantelamiento</w:t>
      </w:r>
      <w:r>
        <w:rPr>
          <w:b/>
          <w:color w:val="231F20"/>
          <w:spacing w:val="-2"/>
        </w:rPr>
        <w:t> </w:t>
      </w:r>
      <w:r>
        <w:rPr>
          <w:b/>
          <w:color w:val="231F20"/>
        </w:rPr>
        <w:t>de</w:t>
      </w:r>
      <w:r>
        <w:rPr>
          <w:b/>
          <w:color w:val="231F20"/>
          <w:spacing w:val="-1"/>
        </w:rPr>
        <w:t> </w:t>
      </w:r>
      <w:r>
        <w:rPr>
          <w:b/>
          <w:color w:val="231F20"/>
        </w:rPr>
        <w:t>la</w:t>
      </w:r>
      <w:r>
        <w:rPr>
          <w:b/>
          <w:color w:val="231F20"/>
          <w:spacing w:val="-1"/>
        </w:rPr>
        <w:t> </w:t>
      </w:r>
      <w:bookmarkEnd w:id="34"/>
      <w:r>
        <w:rPr>
          <w:b/>
          <w:color w:val="231F20"/>
          <w:spacing w:val="-2"/>
        </w:rPr>
        <w:t>batería</w:t>
      </w:r>
    </w:p>
    <w:p>
      <w:pPr>
        <w:pStyle w:val="ListParagraph"/>
        <w:numPr>
          <w:ilvl w:val="2"/>
          <w:numId w:val="154"/>
        </w:numPr>
        <w:tabs>
          <w:tab w:pos="850" w:val="left" w:leader="none"/>
        </w:tabs>
        <w:spacing w:line="213" w:lineRule="auto" w:before="145" w:after="0"/>
        <w:ind w:left="850" w:right="201" w:hanging="360"/>
        <w:jc w:val="left"/>
        <w:rPr>
          <w:b w:val="0"/>
          <w:sz w:val="17"/>
        </w:rPr>
      </w:pPr>
      <w:r>
        <w:rPr>
          <w:b w:val="0"/>
          <w:color w:val="231F20"/>
          <w:sz w:val="17"/>
        </w:rPr>
        <w:t>Apague</w:t>
      </w:r>
      <w:r>
        <w:rPr>
          <w:b w:val="0"/>
          <w:color w:val="231F20"/>
          <w:spacing w:val="-5"/>
          <w:sz w:val="17"/>
        </w:rPr>
        <w:t> </w:t>
      </w:r>
      <w:r>
        <w:rPr>
          <w:b w:val="0"/>
          <w:color w:val="231F20"/>
          <w:sz w:val="17"/>
        </w:rPr>
        <w:t>el</w:t>
      </w:r>
      <w:r>
        <w:rPr>
          <w:b w:val="0"/>
          <w:color w:val="231F20"/>
          <w:spacing w:val="-5"/>
          <w:sz w:val="17"/>
        </w:rPr>
        <w:t> </w:t>
      </w:r>
      <w:r>
        <w:rPr>
          <w:b w:val="0"/>
          <w:color w:val="231F20"/>
          <w:sz w:val="17"/>
        </w:rPr>
        <w:t>interruptor/disyuntor</w:t>
      </w:r>
      <w:r>
        <w:rPr>
          <w:b w:val="0"/>
          <w:color w:val="231F20"/>
          <w:spacing w:val="-5"/>
          <w:sz w:val="17"/>
        </w:rPr>
        <w:t> </w:t>
      </w:r>
      <w:r>
        <w:rPr>
          <w:b w:val="0"/>
          <w:color w:val="231F20"/>
          <w:sz w:val="17"/>
        </w:rPr>
        <w:t>de</w:t>
      </w:r>
      <w:r>
        <w:rPr>
          <w:b w:val="0"/>
          <w:color w:val="231F20"/>
          <w:spacing w:val="-5"/>
          <w:sz w:val="17"/>
        </w:rPr>
        <w:t> </w:t>
      </w:r>
      <w:r>
        <w:rPr>
          <w:b w:val="0"/>
          <w:color w:val="231F20"/>
          <w:sz w:val="17"/>
        </w:rPr>
        <w:t>CC</w:t>
      </w:r>
      <w:r>
        <w:rPr>
          <w:b w:val="0"/>
          <w:color w:val="231F20"/>
          <w:spacing w:val="-5"/>
          <w:sz w:val="17"/>
        </w:rPr>
        <w:t> </w:t>
      </w:r>
      <w:r>
        <w:rPr>
          <w:b w:val="0"/>
          <w:color w:val="231F20"/>
          <w:sz w:val="17"/>
        </w:rPr>
        <w:t>y</w:t>
      </w:r>
      <w:r>
        <w:rPr>
          <w:b w:val="0"/>
          <w:color w:val="231F20"/>
          <w:spacing w:val="-5"/>
          <w:sz w:val="17"/>
        </w:rPr>
        <w:t> </w:t>
      </w:r>
      <w:r>
        <w:rPr>
          <w:b w:val="0"/>
          <w:color w:val="231F20"/>
          <w:sz w:val="17"/>
        </w:rPr>
        <w:t>CA</w:t>
      </w:r>
      <w:r>
        <w:rPr>
          <w:b w:val="0"/>
          <w:color w:val="231F20"/>
          <w:spacing w:val="-5"/>
          <w:sz w:val="17"/>
        </w:rPr>
        <w:t> </w:t>
      </w:r>
      <w:r>
        <w:rPr>
          <w:b w:val="0"/>
          <w:color w:val="231F20"/>
          <w:sz w:val="17"/>
        </w:rPr>
        <w:t>y</w:t>
      </w:r>
      <w:r>
        <w:rPr>
          <w:b w:val="0"/>
          <w:color w:val="231F20"/>
          <w:spacing w:val="-5"/>
          <w:sz w:val="17"/>
        </w:rPr>
        <w:t> </w:t>
      </w:r>
      <w:r>
        <w:rPr>
          <w:b w:val="0"/>
          <w:color w:val="231F20"/>
          <w:sz w:val="17"/>
        </w:rPr>
        <w:t>desconecte</w:t>
      </w:r>
      <w:r>
        <w:rPr>
          <w:b w:val="0"/>
          <w:color w:val="231F20"/>
          <w:spacing w:val="-5"/>
          <w:sz w:val="17"/>
        </w:rPr>
        <w:t> </w:t>
      </w:r>
      <w:r>
        <w:rPr>
          <w:b w:val="0"/>
          <w:color w:val="231F20"/>
          <w:sz w:val="17"/>
        </w:rPr>
        <w:t>el</w:t>
      </w:r>
      <w:r>
        <w:rPr>
          <w:b w:val="0"/>
          <w:color w:val="231F20"/>
          <w:spacing w:val="-5"/>
          <w:sz w:val="17"/>
        </w:rPr>
        <w:t> </w:t>
      </w:r>
      <w:r>
        <w:rPr>
          <w:b w:val="0"/>
          <w:color w:val="231F20"/>
          <w:sz w:val="17"/>
        </w:rPr>
        <w:t>inversor de la entrada de CC y la salida de CA.</w:t>
      </w:r>
    </w:p>
    <w:p>
      <w:pPr>
        <w:pStyle w:val="ListParagraph"/>
        <w:numPr>
          <w:ilvl w:val="2"/>
          <w:numId w:val="154"/>
        </w:numPr>
        <w:tabs>
          <w:tab w:pos="850" w:val="left" w:leader="none"/>
        </w:tabs>
        <w:spacing w:line="173" w:lineRule="exact" w:before="0" w:after="0"/>
        <w:ind w:left="850" w:right="0" w:hanging="360"/>
        <w:jc w:val="left"/>
        <w:rPr>
          <w:b w:val="0"/>
          <w:sz w:val="17"/>
        </w:rPr>
      </w:pPr>
      <w:r>
        <w:rPr>
          <w:b w:val="0"/>
          <w:color w:val="231F20"/>
          <w:sz w:val="17"/>
        </w:rPr>
        <w:t>Espere</w:t>
      </w:r>
      <w:r>
        <w:rPr>
          <w:b w:val="0"/>
          <w:color w:val="231F20"/>
          <w:spacing w:val="-1"/>
          <w:sz w:val="17"/>
        </w:rPr>
        <w:t> </w:t>
      </w:r>
      <w:r>
        <w:rPr>
          <w:b w:val="0"/>
          <w:color w:val="231F20"/>
          <w:sz w:val="17"/>
        </w:rPr>
        <w:t>5</w:t>
      </w:r>
      <w:r>
        <w:rPr>
          <w:b w:val="0"/>
          <w:color w:val="231F20"/>
          <w:spacing w:val="-1"/>
          <w:sz w:val="17"/>
        </w:rPr>
        <w:t> </w:t>
      </w:r>
      <w:r>
        <w:rPr>
          <w:b w:val="0"/>
          <w:color w:val="231F20"/>
          <w:sz w:val="17"/>
        </w:rPr>
        <w:t>minutos para</w:t>
      </w:r>
      <w:r>
        <w:rPr>
          <w:b w:val="0"/>
          <w:color w:val="231F20"/>
          <w:spacing w:val="-1"/>
          <w:sz w:val="17"/>
        </w:rPr>
        <w:t> </w:t>
      </w:r>
      <w:r>
        <w:rPr>
          <w:b w:val="0"/>
          <w:color w:val="231F20"/>
          <w:sz w:val="17"/>
        </w:rPr>
        <w:t>que el</w:t>
      </w:r>
      <w:r>
        <w:rPr>
          <w:b w:val="0"/>
          <w:color w:val="231F20"/>
          <w:spacing w:val="-1"/>
          <w:sz w:val="17"/>
        </w:rPr>
        <w:t> </w:t>
      </w:r>
      <w:r>
        <w:rPr>
          <w:b w:val="0"/>
          <w:color w:val="231F20"/>
          <w:sz w:val="17"/>
        </w:rPr>
        <w:t>aparato</w:t>
      </w:r>
      <w:r>
        <w:rPr>
          <w:b w:val="0"/>
          <w:color w:val="231F20"/>
          <w:spacing w:val="-1"/>
          <w:sz w:val="17"/>
        </w:rPr>
        <w:t> </w:t>
      </w:r>
      <w:r>
        <w:rPr>
          <w:b w:val="0"/>
          <w:color w:val="231F20"/>
          <w:sz w:val="17"/>
        </w:rPr>
        <w:t>quede libre</w:t>
      </w:r>
      <w:r>
        <w:rPr>
          <w:b w:val="0"/>
          <w:color w:val="231F20"/>
          <w:spacing w:val="-1"/>
          <w:sz w:val="17"/>
        </w:rPr>
        <w:t> </w:t>
      </w:r>
      <w:r>
        <w:rPr>
          <w:b w:val="0"/>
          <w:color w:val="231F20"/>
          <w:sz w:val="17"/>
        </w:rPr>
        <w:t>de </w:t>
      </w:r>
      <w:r>
        <w:rPr>
          <w:b w:val="0"/>
          <w:color w:val="231F20"/>
          <w:spacing w:val="-2"/>
          <w:sz w:val="17"/>
        </w:rPr>
        <w:t>tensión.</w:t>
      </w:r>
    </w:p>
    <w:p>
      <w:pPr>
        <w:pStyle w:val="ListParagraph"/>
        <w:numPr>
          <w:ilvl w:val="2"/>
          <w:numId w:val="154"/>
        </w:numPr>
        <w:tabs>
          <w:tab w:pos="850" w:val="left" w:leader="none"/>
        </w:tabs>
        <w:spacing w:line="180" w:lineRule="exact" w:before="0" w:after="0"/>
        <w:ind w:left="850" w:right="0" w:hanging="360"/>
        <w:jc w:val="left"/>
        <w:rPr>
          <w:b w:val="0"/>
          <w:sz w:val="17"/>
        </w:rPr>
      </w:pPr>
      <w:r>
        <w:rPr>
          <w:b w:val="0"/>
          <w:color w:val="231F20"/>
          <w:sz w:val="17"/>
        </w:rPr>
        <w:t>Desconecte</w:t>
      </w:r>
      <w:r>
        <w:rPr>
          <w:b w:val="0"/>
          <w:color w:val="231F20"/>
          <w:spacing w:val="-2"/>
          <w:sz w:val="17"/>
        </w:rPr>
        <w:t> </w:t>
      </w:r>
      <w:r>
        <w:rPr>
          <w:b w:val="0"/>
          <w:color w:val="231F20"/>
          <w:sz w:val="17"/>
        </w:rPr>
        <w:t>los cables de comunicación y de conexión </w:t>
      </w:r>
      <w:r>
        <w:rPr>
          <w:b w:val="0"/>
          <w:color w:val="231F20"/>
          <w:spacing w:val="-2"/>
          <w:sz w:val="17"/>
        </w:rPr>
        <w:t>opcional.</w:t>
      </w:r>
    </w:p>
    <w:p>
      <w:pPr>
        <w:pStyle w:val="ListParagraph"/>
        <w:numPr>
          <w:ilvl w:val="2"/>
          <w:numId w:val="154"/>
        </w:numPr>
        <w:tabs>
          <w:tab w:pos="850" w:val="left" w:leader="none"/>
        </w:tabs>
        <w:spacing w:line="180" w:lineRule="exact" w:before="0" w:after="0"/>
        <w:ind w:left="850" w:right="0" w:hanging="360"/>
        <w:jc w:val="left"/>
        <w:rPr>
          <w:b w:val="0"/>
          <w:sz w:val="17"/>
        </w:rPr>
      </w:pPr>
      <w:r>
        <w:rPr>
          <w:b w:val="0"/>
          <w:color w:val="231F20"/>
          <w:sz w:val="17"/>
        </w:rPr>
        <w:t>Retire</w:t>
      </w:r>
      <w:r>
        <w:rPr>
          <w:b w:val="0"/>
          <w:color w:val="231F20"/>
          <w:spacing w:val="-2"/>
          <w:sz w:val="17"/>
        </w:rPr>
        <w:t> </w:t>
      </w:r>
      <w:r>
        <w:rPr>
          <w:b w:val="0"/>
          <w:color w:val="231F20"/>
          <w:sz w:val="17"/>
        </w:rPr>
        <w:t>el</w:t>
      </w:r>
      <w:r>
        <w:rPr>
          <w:b w:val="0"/>
          <w:color w:val="231F20"/>
          <w:spacing w:val="-1"/>
          <w:sz w:val="17"/>
        </w:rPr>
        <w:t> </w:t>
      </w:r>
      <w:r>
        <w:rPr>
          <w:b w:val="0"/>
          <w:color w:val="231F20"/>
          <w:sz w:val="17"/>
        </w:rPr>
        <w:t>inversor</w:t>
      </w:r>
      <w:r>
        <w:rPr>
          <w:b w:val="0"/>
          <w:color w:val="231F20"/>
          <w:spacing w:val="-1"/>
          <w:sz w:val="17"/>
        </w:rPr>
        <w:t> </w:t>
      </w:r>
      <w:r>
        <w:rPr>
          <w:b w:val="0"/>
          <w:color w:val="231F20"/>
          <w:sz w:val="17"/>
        </w:rPr>
        <w:t>del</w:t>
      </w:r>
      <w:r>
        <w:rPr>
          <w:b w:val="0"/>
          <w:color w:val="231F20"/>
          <w:spacing w:val="-1"/>
          <w:sz w:val="17"/>
        </w:rPr>
        <w:t> </w:t>
      </w:r>
      <w:r>
        <w:rPr>
          <w:b w:val="0"/>
          <w:color w:val="231F20"/>
          <w:spacing w:val="-2"/>
          <w:sz w:val="17"/>
        </w:rPr>
        <w:t>soporte.</w:t>
      </w:r>
    </w:p>
    <w:p>
      <w:pPr>
        <w:pStyle w:val="ListParagraph"/>
        <w:numPr>
          <w:ilvl w:val="2"/>
          <w:numId w:val="154"/>
        </w:numPr>
        <w:tabs>
          <w:tab w:pos="850" w:val="left" w:leader="none"/>
        </w:tabs>
        <w:spacing w:line="191" w:lineRule="exact" w:before="0" w:after="0"/>
        <w:ind w:left="850" w:right="0" w:hanging="360"/>
        <w:jc w:val="left"/>
        <w:rPr>
          <w:b w:val="0"/>
          <w:sz w:val="17"/>
        </w:rPr>
      </w:pPr>
      <w:r>
        <w:rPr>
          <w:b w:val="0"/>
          <w:color w:val="231F20"/>
          <w:sz w:val="17"/>
        </w:rPr>
        <w:t>Retire el soporte si es</w:t>
      </w:r>
      <w:r>
        <w:rPr>
          <w:b w:val="0"/>
          <w:color w:val="231F20"/>
          <w:spacing w:val="1"/>
          <w:sz w:val="17"/>
        </w:rPr>
        <w:t> </w:t>
      </w:r>
      <w:r>
        <w:rPr>
          <w:b w:val="0"/>
          <w:color w:val="231F20"/>
          <w:spacing w:val="-2"/>
          <w:sz w:val="17"/>
        </w:rPr>
        <w:t>necesario.</w:t>
      </w:r>
    </w:p>
    <w:p>
      <w:pPr>
        <w:pStyle w:val="BodyText"/>
        <w:spacing w:before="2"/>
        <w:rPr>
          <w:b w:val="0"/>
          <w:sz w:val="14"/>
        </w:rPr>
      </w:pPr>
    </w:p>
    <w:p>
      <w:pPr>
        <w:pStyle w:val="BodyText"/>
        <w:ind w:left="490" w:right="-245"/>
        <w:rPr>
          <w:sz w:val="20"/>
        </w:rPr>
      </w:pPr>
      <w:r>
        <w:rPr>
          <w:sz w:val="20"/>
        </w:rPr>
        <mc:AlternateContent>
          <mc:Choice Requires="wps">
            <w:drawing>
              <wp:inline distT="0" distB="0" distL="0" distR="0">
                <wp:extent cx="3709035" cy="807720"/>
                <wp:effectExtent l="9525" t="0" r="0" b="1904"/>
                <wp:docPr id="2197" name="Group 2197"/>
                <wp:cNvGraphicFramePr>
                  <a:graphicFrameLocks/>
                </wp:cNvGraphicFramePr>
                <a:graphic>
                  <a:graphicData uri="http://schemas.microsoft.com/office/word/2010/wordprocessingGroup">
                    <wpg:wgp>
                      <wpg:cNvPr id="2197" name="Group 2197"/>
                      <wpg:cNvGrpSpPr/>
                      <wpg:grpSpPr>
                        <a:xfrm>
                          <a:off x="0" y="0"/>
                          <a:ext cx="3709035" cy="807720"/>
                          <a:chExt cx="3709035" cy="807720"/>
                        </a:xfrm>
                      </wpg:grpSpPr>
                      <wps:wsp>
                        <wps:cNvPr id="2198" name="Graphic 2198"/>
                        <wps:cNvSpPr/>
                        <wps:spPr>
                          <a:xfrm>
                            <a:off x="82416" y="211372"/>
                            <a:ext cx="452755" cy="382905"/>
                          </a:xfrm>
                          <a:custGeom>
                            <a:avLst/>
                            <a:gdLst/>
                            <a:ahLst/>
                            <a:cxnLst/>
                            <a:rect l="l" t="t" r="r" b="b"/>
                            <a:pathLst>
                              <a:path w="452755" h="382905">
                                <a:moveTo>
                                  <a:pt x="249809" y="165354"/>
                                </a:moveTo>
                                <a:lnTo>
                                  <a:pt x="244373" y="137350"/>
                                </a:lnTo>
                                <a:lnTo>
                                  <a:pt x="225958" y="127965"/>
                                </a:lnTo>
                                <a:lnTo>
                                  <a:pt x="207530" y="138036"/>
                                </a:lnTo>
                                <a:lnTo>
                                  <a:pt x="202107" y="168389"/>
                                </a:lnTo>
                                <a:lnTo>
                                  <a:pt x="215163" y="258470"/>
                                </a:lnTo>
                                <a:lnTo>
                                  <a:pt x="220370" y="264363"/>
                                </a:lnTo>
                                <a:lnTo>
                                  <a:pt x="227647" y="266458"/>
                                </a:lnTo>
                                <a:lnTo>
                                  <a:pt x="235089" y="264655"/>
                                </a:lnTo>
                                <a:lnTo>
                                  <a:pt x="240817" y="258889"/>
                                </a:lnTo>
                                <a:lnTo>
                                  <a:pt x="249809" y="165354"/>
                                </a:lnTo>
                                <a:close/>
                              </a:path>
                              <a:path w="452755" h="382905">
                                <a:moveTo>
                                  <a:pt x="251498" y="309524"/>
                                </a:moveTo>
                                <a:lnTo>
                                  <a:pt x="249732" y="301142"/>
                                </a:lnTo>
                                <a:lnTo>
                                  <a:pt x="244932" y="294284"/>
                                </a:lnTo>
                                <a:lnTo>
                                  <a:pt x="237820" y="289661"/>
                                </a:lnTo>
                                <a:lnTo>
                                  <a:pt x="229120" y="287972"/>
                                </a:lnTo>
                                <a:lnTo>
                                  <a:pt x="220395" y="289661"/>
                                </a:lnTo>
                                <a:lnTo>
                                  <a:pt x="213271" y="294284"/>
                                </a:lnTo>
                                <a:lnTo>
                                  <a:pt x="208470" y="301142"/>
                                </a:lnTo>
                                <a:lnTo>
                                  <a:pt x="206717" y="309524"/>
                                </a:lnTo>
                                <a:lnTo>
                                  <a:pt x="208470" y="317906"/>
                                </a:lnTo>
                                <a:lnTo>
                                  <a:pt x="213271" y="324751"/>
                                </a:lnTo>
                                <a:lnTo>
                                  <a:pt x="220395" y="329361"/>
                                </a:lnTo>
                                <a:lnTo>
                                  <a:pt x="229120" y="331050"/>
                                </a:lnTo>
                                <a:lnTo>
                                  <a:pt x="237820" y="329361"/>
                                </a:lnTo>
                                <a:lnTo>
                                  <a:pt x="244932" y="324751"/>
                                </a:lnTo>
                                <a:lnTo>
                                  <a:pt x="249732" y="317906"/>
                                </a:lnTo>
                                <a:lnTo>
                                  <a:pt x="251498" y="309524"/>
                                </a:lnTo>
                                <a:close/>
                              </a:path>
                              <a:path w="452755" h="382905">
                                <a:moveTo>
                                  <a:pt x="452539" y="366649"/>
                                </a:moveTo>
                                <a:lnTo>
                                  <a:pt x="443712" y="351942"/>
                                </a:lnTo>
                                <a:lnTo>
                                  <a:pt x="408152" y="292684"/>
                                </a:lnTo>
                                <a:lnTo>
                                  <a:pt x="408152" y="351942"/>
                                </a:lnTo>
                                <a:lnTo>
                                  <a:pt x="42278" y="351942"/>
                                </a:lnTo>
                                <a:lnTo>
                                  <a:pt x="225209" y="47053"/>
                                </a:lnTo>
                                <a:lnTo>
                                  <a:pt x="408152" y="351942"/>
                                </a:lnTo>
                                <a:lnTo>
                                  <a:pt x="408152" y="292684"/>
                                </a:lnTo>
                                <a:lnTo>
                                  <a:pt x="260781" y="47053"/>
                                </a:lnTo>
                                <a:lnTo>
                                  <a:pt x="238417" y="9766"/>
                                </a:lnTo>
                                <a:lnTo>
                                  <a:pt x="237147" y="7594"/>
                                </a:lnTo>
                                <a:lnTo>
                                  <a:pt x="235343" y="5689"/>
                                </a:lnTo>
                                <a:lnTo>
                                  <a:pt x="225806" y="0"/>
                                </a:lnTo>
                                <a:lnTo>
                                  <a:pt x="216446" y="2349"/>
                                </a:lnTo>
                                <a:lnTo>
                                  <a:pt x="2857" y="358355"/>
                                </a:lnTo>
                                <a:lnTo>
                                  <a:pt x="1041" y="360857"/>
                                </a:lnTo>
                                <a:lnTo>
                                  <a:pt x="0" y="363943"/>
                                </a:lnTo>
                                <a:lnTo>
                                  <a:pt x="0" y="375716"/>
                                </a:lnTo>
                                <a:lnTo>
                                  <a:pt x="6858" y="382562"/>
                                </a:lnTo>
                                <a:lnTo>
                                  <a:pt x="437591" y="382562"/>
                                </a:lnTo>
                                <a:lnTo>
                                  <a:pt x="440499" y="381812"/>
                                </a:lnTo>
                                <a:lnTo>
                                  <a:pt x="450164" y="376021"/>
                                </a:lnTo>
                                <a:lnTo>
                                  <a:pt x="452539" y="366649"/>
                                </a:lnTo>
                                <a:close/>
                              </a:path>
                            </a:pathLst>
                          </a:custGeom>
                          <a:solidFill>
                            <a:srgbClr val="231F20"/>
                          </a:solidFill>
                        </wps:spPr>
                        <wps:bodyPr wrap="square" lIns="0" tIns="0" rIns="0" bIns="0" rtlCol="0">
                          <a:prstTxWarp prst="textNoShape">
                            <a:avLst/>
                          </a:prstTxWarp>
                          <a:noAutofit/>
                        </wps:bodyPr>
                      </wps:wsp>
                      <wps:wsp>
                        <wps:cNvPr id="2199" name="Textbox 2199"/>
                        <wps:cNvSpPr txBox="1"/>
                        <wps:spPr>
                          <a:xfrm>
                            <a:off x="3600" y="3600"/>
                            <a:ext cx="3701415" cy="800735"/>
                          </a:xfrm>
                          <a:prstGeom prst="rect">
                            <a:avLst/>
                          </a:prstGeom>
                          <a:ln w="7200">
                            <a:solidFill>
                              <a:srgbClr val="231F20"/>
                            </a:solidFill>
                            <a:prstDash val="solid"/>
                          </a:ln>
                        </wps:spPr>
                        <wps:txbx>
                          <w:txbxContent>
                            <w:p>
                              <w:pPr>
                                <w:spacing w:before="176"/>
                                <w:ind w:left="1009" w:right="0" w:firstLine="0"/>
                                <w:jc w:val="left"/>
                                <w:rPr>
                                  <w:b/>
                                  <w:sz w:val="17"/>
                                </w:rPr>
                              </w:pPr>
                              <w:r>
                                <w:rPr>
                                  <w:b/>
                                  <w:color w:val="231F20"/>
                                  <w:spacing w:val="-2"/>
                                  <w:sz w:val="17"/>
                                </w:rPr>
                                <w:t>¡ADVERTENCIA!</w:t>
                              </w:r>
                            </w:p>
                            <w:p>
                              <w:pPr>
                                <w:spacing w:line="213" w:lineRule="auto" w:before="52"/>
                                <w:ind w:left="1009" w:right="326" w:firstLine="0"/>
                                <w:jc w:val="left"/>
                                <w:rPr>
                                  <w:b w:val="0"/>
                                  <w:sz w:val="17"/>
                                </w:rPr>
                              </w:pPr>
                              <w:r>
                                <w:rPr>
                                  <w:b w:val="0"/>
                                  <w:color w:val="231F20"/>
                                  <w:sz w:val="17"/>
                                </w:rPr>
                                <w:t>Antes de desmontar el inversor, asegúrese de desconectar</w:t>
                              </w:r>
                              <w:r>
                                <w:rPr>
                                  <w:b w:val="0"/>
                                  <w:color w:val="231F20"/>
                                  <w:spacing w:val="40"/>
                                  <w:sz w:val="17"/>
                                </w:rPr>
                                <w:t> </w:t>
                              </w:r>
                              <w:r>
                                <w:rPr>
                                  <w:b w:val="0"/>
                                  <w:color w:val="231F20"/>
                                  <w:sz w:val="17"/>
                                </w:rPr>
                                <w:t>el</w:t>
                              </w:r>
                              <w:r>
                                <w:rPr>
                                  <w:b w:val="0"/>
                                  <w:color w:val="231F20"/>
                                  <w:spacing w:val="-6"/>
                                  <w:sz w:val="17"/>
                                </w:rPr>
                                <w:t> </w:t>
                              </w:r>
                              <w:r>
                                <w:rPr>
                                  <w:b w:val="0"/>
                                  <w:color w:val="231F20"/>
                                  <w:sz w:val="17"/>
                                </w:rPr>
                                <w:t>interruptor</w:t>
                              </w:r>
                              <w:r>
                                <w:rPr>
                                  <w:b w:val="0"/>
                                  <w:color w:val="231F20"/>
                                  <w:spacing w:val="-6"/>
                                  <w:sz w:val="17"/>
                                </w:rPr>
                                <w:t> </w:t>
                              </w:r>
                              <w:r>
                                <w:rPr>
                                  <w:b w:val="0"/>
                                  <w:color w:val="231F20"/>
                                  <w:sz w:val="17"/>
                                </w:rPr>
                                <w:t>de</w:t>
                              </w:r>
                              <w:r>
                                <w:rPr>
                                  <w:b w:val="0"/>
                                  <w:color w:val="231F20"/>
                                  <w:spacing w:val="-6"/>
                                  <w:sz w:val="17"/>
                                </w:rPr>
                                <w:t> </w:t>
                              </w:r>
                              <w:r>
                                <w:rPr>
                                  <w:b w:val="0"/>
                                  <w:color w:val="231F20"/>
                                  <w:sz w:val="17"/>
                                </w:rPr>
                                <w:t>CC</w:t>
                              </w:r>
                              <w:r>
                                <w:rPr>
                                  <w:b w:val="0"/>
                                  <w:color w:val="231F20"/>
                                  <w:spacing w:val="-6"/>
                                  <w:sz w:val="17"/>
                                </w:rPr>
                                <w:t> </w:t>
                              </w:r>
                              <w:r>
                                <w:rPr>
                                  <w:b w:val="0"/>
                                  <w:color w:val="231F20"/>
                                  <w:sz w:val="17"/>
                                </w:rPr>
                                <w:t>y,</w:t>
                              </w:r>
                              <w:r>
                                <w:rPr>
                                  <w:b w:val="0"/>
                                  <w:color w:val="231F20"/>
                                  <w:spacing w:val="-6"/>
                                  <w:sz w:val="17"/>
                                </w:rPr>
                                <w:t> </w:t>
                              </w:r>
                              <w:r>
                                <w:rPr>
                                  <w:b w:val="0"/>
                                  <w:color w:val="231F20"/>
                                  <w:sz w:val="17"/>
                                </w:rPr>
                                <w:t>a</w:t>
                              </w:r>
                              <w:r>
                                <w:rPr>
                                  <w:b w:val="0"/>
                                  <w:color w:val="231F20"/>
                                  <w:spacing w:val="-6"/>
                                  <w:sz w:val="17"/>
                                </w:rPr>
                                <w:t> </w:t>
                              </w:r>
                              <w:r>
                                <w:rPr>
                                  <w:b w:val="0"/>
                                  <w:color w:val="231F20"/>
                                  <w:sz w:val="17"/>
                                </w:rPr>
                                <w:t>continuación,</w:t>
                              </w:r>
                              <w:r>
                                <w:rPr>
                                  <w:b w:val="0"/>
                                  <w:color w:val="231F20"/>
                                  <w:spacing w:val="-6"/>
                                  <w:sz w:val="17"/>
                                </w:rPr>
                                <w:t> </w:t>
                              </w:r>
                              <w:r>
                                <w:rPr>
                                  <w:b w:val="0"/>
                                  <w:color w:val="231F20"/>
                                  <w:sz w:val="17"/>
                                </w:rPr>
                                <w:t>desenchufe</w:t>
                              </w:r>
                              <w:r>
                                <w:rPr>
                                  <w:b w:val="0"/>
                                  <w:color w:val="231F20"/>
                                  <w:spacing w:val="-6"/>
                                  <w:sz w:val="17"/>
                                </w:rPr>
                                <w:t> </w:t>
                              </w:r>
                              <w:r>
                                <w:rPr>
                                  <w:b w:val="0"/>
                                  <w:color w:val="231F20"/>
                                  <w:sz w:val="17"/>
                                </w:rPr>
                                <w:t>los</w:t>
                              </w:r>
                              <w:r>
                                <w:rPr>
                                  <w:b w:val="0"/>
                                  <w:color w:val="231F20"/>
                                  <w:spacing w:val="-6"/>
                                  <w:sz w:val="17"/>
                                </w:rPr>
                                <w:t> </w:t>
                              </w:r>
                              <w:r>
                                <w:rPr>
                                  <w:b w:val="0"/>
                                  <w:color w:val="231F20"/>
                                  <w:sz w:val="17"/>
                                </w:rPr>
                                <w:t>cables fotovoltaicos</w:t>
                              </w:r>
                              <w:r>
                                <w:rPr>
                                  <w:b w:val="0"/>
                                  <w:color w:val="231F20"/>
                                  <w:spacing w:val="-4"/>
                                  <w:sz w:val="17"/>
                                </w:rPr>
                                <w:t> </w:t>
                              </w:r>
                              <w:r>
                                <w:rPr>
                                  <w:b w:val="0"/>
                                  <w:color w:val="231F20"/>
                                  <w:sz w:val="17"/>
                                </w:rPr>
                                <w:t>y</w:t>
                              </w:r>
                              <w:r>
                                <w:rPr>
                                  <w:b w:val="0"/>
                                  <w:color w:val="231F20"/>
                                  <w:spacing w:val="-4"/>
                                  <w:sz w:val="17"/>
                                </w:rPr>
                                <w:t> </w:t>
                              </w:r>
                              <w:r>
                                <w:rPr>
                                  <w:b w:val="0"/>
                                  <w:color w:val="231F20"/>
                                  <w:sz w:val="17"/>
                                </w:rPr>
                                <w:t>de</w:t>
                              </w:r>
                              <w:r>
                                <w:rPr>
                                  <w:b w:val="0"/>
                                  <w:color w:val="231F20"/>
                                  <w:spacing w:val="-4"/>
                                  <w:sz w:val="17"/>
                                </w:rPr>
                                <w:t> </w:t>
                              </w:r>
                              <w:r>
                                <w:rPr>
                                  <w:b w:val="0"/>
                                  <w:color w:val="231F20"/>
                                  <w:sz w:val="17"/>
                                </w:rPr>
                                <w:t>CA,</w:t>
                              </w:r>
                              <w:r>
                                <w:rPr>
                                  <w:b w:val="0"/>
                                  <w:color w:val="231F20"/>
                                  <w:spacing w:val="-4"/>
                                  <w:sz w:val="17"/>
                                </w:rPr>
                                <w:t> </w:t>
                              </w:r>
                              <w:r>
                                <w:rPr>
                                  <w:b w:val="0"/>
                                  <w:color w:val="231F20"/>
                                  <w:sz w:val="17"/>
                                </w:rPr>
                                <w:t>ya</w:t>
                              </w:r>
                              <w:r>
                                <w:rPr>
                                  <w:b w:val="0"/>
                                  <w:color w:val="231F20"/>
                                  <w:spacing w:val="-4"/>
                                  <w:sz w:val="17"/>
                                </w:rPr>
                                <w:t> </w:t>
                              </w:r>
                              <w:r>
                                <w:rPr>
                                  <w:b w:val="0"/>
                                  <w:color w:val="231F20"/>
                                  <w:sz w:val="17"/>
                                </w:rPr>
                                <w:t>que</w:t>
                              </w:r>
                              <w:r>
                                <w:rPr>
                                  <w:b w:val="0"/>
                                  <w:color w:val="231F20"/>
                                  <w:spacing w:val="-4"/>
                                  <w:sz w:val="17"/>
                                </w:rPr>
                                <w:t> </w:t>
                              </w:r>
                              <w:r>
                                <w:rPr>
                                  <w:b w:val="0"/>
                                  <w:color w:val="231F20"/>
                                  <w:sz w:val="17"/>
                                </w:rPr>
                                <w:t>de</w:t>
                              </w:r>
                              <w:r>
                                <w:rPr>
                                  <w:b w:val="0"/>
                                  <w:color w:val="231F20"/>
                                  <w:spacing w:val="-4"/>
                                  <w:sz w:val="17"/>
                                </w:rPr>
                                <w:t> </w:t>
                              </w:r>
                              <w:r>
                                <w:rPr>
                                  <w:b w:val="0"/>
                                  <w:color w:val="231F20"/>
                                  <w:sz w:val="17"/>
                                </w:rPr>
                                <w:t>lo</w:t>
                              </w:r>
                              <w:r>
                                <w:rPr>
                                  <w:b w:val="0"/>
                                  <w:color w:val="231F20"/>
                                  <w:spacing w:val="-4"/>
                                  <w:sz w:val="17"/>
                                </w:rPr>
                                <w:t> </w:t>
                              </w:r>
                              <w:r>
                                <w:rPr>
                                  <w:b w:val="0"/>
                                  <w:color w:val="231F20"/>
                                  <w:sz w:val="17"/>
                                </w:rPr>
                                <w:t>contrario</w:t>
                              </w:r>
                              <w:r>
                                <w:rPr>
                                  <w:b w:val="0"/>
                                  <w:color w:val="231F20"/>
                                  <w:spacing w:val="-4"/>
                                  <w:sz w:val="17"/>
                                </w:rPr>
                                <w:t> </w:t>
                              </w:r>
                              <w:r>
                                <w:rPr>
                                  <w:b w:val="0"/>
                                  <w:color w:val="231F20"/>
                                  <w:sz w:val="17"/>
                                </w:rPr>
                                <w:t>se</w:t>
                              </w:r>
                              <w:r>
                                <w:rPr>
                                  <w:b w:val="0"/>
                                  <w:color w:val="231F20"/>
                                  <w:spacing w:val="-4"/>
                                  <w:sz w:val="17"/>
                                </w:rPr>
                                <w:t> </w:t>
                              </w:r>
                              <w:r>
                                <w:rPr>
                                  <w:b w:val="0"/>
                                  <w:color w:val="231F20"/>
                                  <w:sz w:val="17"/>
                                </w:rPr>
                                <w:t>producirá</w:t>
                              </w:r>
                              <w:r>
                                <w:rPr>
                                  <w:b w:val="0"/>
                                  <w:color w:val="231F20"/>
                                  <w:spacing w:val="-4"/>
                                  <w:sz w:val="17"/>
                                </w:rPr>
                                <w:t> </w:t>
                              </w:r>
                              <w:r>
                                <w:rPr>
                                  <w:b w:val="0"/>
                                  <w:color w:val="231F20"/>
                                  <w:sz w:val="17"/>
                                </w:rPr>
                                <w:t>un peligro de descarga eléctrica.</w:t>
                              </w:r>
                            </w:p>
                          </w:txbxContent>
                        </wps:txbx>
                        <wps:bodyPr wrap="square" lIns="0" tIns="0" rIns="0" bIns="0" rtlCol="0">
                          <a:noAutofit/>
                        </wps:bodyPr>
                      </wps:wsp>
                    </wpg:wgp>
                  </a:graphicData>
                </a:graphic>
              </wp:inline>
            </w:drawing>
          </mc:Choice>
          <mc:Fallback>
            <w:pict>
              <v:group style="width:292.05pt;height:63.6pt;mso-position-horizontal-relative:char;mso-position-vertical-relative:line" id="docshapegroup1625" coordorigin="0,0" coordsize="5841,1272">
                <v:shape style="position:absolute;left:129;top:332;width:713;height:603" id="docshape1626" coordorigin="130,333" coordsize="713,603" path="m523,593l515,549,486,534,457,550,448,598,469,740,477,749,488,752,500,750,509,741,523,593xm526,820l523,807,516,796,504,789,491,786,477,789,466,796,458,807,455,820,458,834,466,844,477,852,491,854,504,852,516,844,523,834,526,820xm842,910l829,887,773,794,773,887,196,887,484,407,773,887,773,794,540,407,505,348,503,345,500,342,485,333,471,337,134,897,131,901,130,906,130,925,141,935,819,935,823,934,839,925,842,910xe" filled="true" fillcolor="#231f20" stroked="false">
                  <v:path arrowok="t"/>
                  <v:fill type="solid"/>
                </v:shape>
                <v:shape style="position:absolute;left:5;top:5;width:5829;height:1261" type="#_x0000_t202" id="docshape1627" filled="false" stroked="true" strokeweight=".567pt" strokecolor="#231f20">
                  <v:textbox inset="0,0,0,0">
                    <w:txbxContent>
                      <w:p>
                        <w:pPr>
                          <w:spacing w:before="176"/>
                          <w:ind w:left="1009" w:right="0" w:firstLine="0"/>
                          <w:jc w:val="left"/>
                          <w:rPr>
                            <w:b/>
                            <w:sz w:val="17"/>
                          </w:rPr>
                        </w:pPr>
                        <w:r>
                          <w:rPr>
                            <w:b/>
                            <w:color w:val="231F20"/>
                            <w:spacing w:val="-2"/>
                            <w:sz w:val="17"/>
                          </w:rPr>
                          <w:t>¡ADVERTENCIA!</w:t>
                        </w:r>
                      </w:p>
                      <w:p>
                        <w:pPr>
                          <w:spacing w:line="213" w:lineRule="auto" w:before="52"/>
                          <w:ind w:left="1009" w:right="326" w:firstLine="0"/>
                          <w:jc w:val="left"/>
                          <w:rPr>
                            <w:b w:val="0"/>
                            <w:sz w:val="17"/>
                          </w:rPr>
                        </w:pPr>
                        <w:r>
                          <w:rPr>
                            <w:b w:val="0"/>
                            <w:color w:val="231F20"/>
                            <w:sz w:val="17"/>
                          </w:rPr>
                          <w:t>Antes de desmontar el inversor, asegúrese de desconectar</w:t>
                        </w:r>
                        <w:r>
                          <w:rPr>
                            <w:b w:val="0"/>
                            <w:color w:val="231F20"/>
                            <w:spacing w:val="40"/>
                            <w:sz w:val="17"/>
                          </w:rPr>
                          <w:t> </w:t>
                        </w:r>
                        <w:r>
                          <w:rPr>
                            <w:b w:val="0"/>
                            <w:color w:val="231F20"/>
                            <w:sz w:val="17"/>
                          </w:rPr>
                          <w:t>el</w:t>
                        </w:r>
                        <w:r>
                          <w:rPr>
                            <w:b w:val="0"/>
                            <w:color w:val="231F20"/>
                            <w:spacing w:val="-6"/>
                            <w:sz w:val="17"/>
                          </w:rPr>
                          <w:t> </w:t>
                        </w:r>
                        <w:r>
                          <w:rPr>
                            <w:b w:val="0"/>
                            <w:color w:val="231F20"/>
                            <w:sz w:val="17"/>
                          </w:rPr>
                          <w:t>interruptor</w:t>
                        </w:r>
                        <w:r>
                          <w:rPr>
                            <w:b w:val="0"/>
                            <w:color w:val="231F20"/>
                            <w:spacing w:val="-6"/>
                            <w:sz w:val="17"/>
                          </w:rPr>
                          <w:t> </w:t>
                        </w:r>
                        <w:r>
                          <w:rPr>
                            <w:b w:val="0"/>
                            <w:color w:val="231F20"/>
                            <w:sz w:val="17"/>
                          </w:rPr>
                          <w:t>de</w:t>
                        </w:r>
                        <w:r>
                          <w:rPr>
                            <w:b w:val="0"/>
                            <w:color w:val="231F20"/>
                            <w:spacing w:val="-6"/>
                            <w:sz w:val="17"/>
                          </w:rPr>
                          <w:t> </w:t>
                        </w:r>
                        <w:r>
                          <w:rPr>
                            <w:b w:val="0"/>
                            <w:color w:val="231F20"/>
                            <w:sz w:val="17"/>
                          </w:rPr>
                          <w:t>CC</w:t>
                        </w:r>
                        <w:r>
                          <w:rPr>
                            <w:b w:val="0"/>
                            <w:color w:val="231F20"/>
                            <w:spacing w:val="-6"/>
                            <w:sz w:val="17"/>
                          </w:rPr>
                          <w:t> </w:t>
                        </w:r>
                        <w:r>
                          <w:rPr>
                            <w:b w:val="0"/>
                            <w:color w:val="231F20"/>
                            <w:sz w:val="17"/>
                          </w:rPr>
                          <w:t>y,</w:t>
                        </w:r>
                        <w:r>
                          <w:rPr>
                            <w:b w:val="0"/>
                            <w:color w:val="231F20"/>
                            <w:spacing w:val="-6"/>
                            <w:sz w:val="17"/>
                          </w:rPr>
                          <w:t> </w:t>
                        </w:r>
                        <w:r>
                          <w:rPr>
                            <w:b w:val="0"/>
                            <w:color w:val="231F20"/>
                            <w:sz w:val="17"/>
                          </w:rPr>
                          <w:t>a</w:t>
                        </w:r>
                        <w:r>
                          <w:rPr>
                            <w:b w:val="0"/>
                            <w:color w:val="231F20"/>
                            <w:spacing w:val="-6"/>
                            <w:sz w:val="17"/>
                          </w:rPr>
                          <w:t> </w:t>
                        </w:r>
                        <w:r>
                          <w:rPr>
                            <w:b w:val="0"/>
                            <w:color w:val="231F20"/>
                            <w:sz w:val="17"/>
                          </w:rPr>
                          <w:t>continuación,</w:t>
                        </w:r>
                        <w:r>
                          <w:rPr>
                            <w:b w:val="0"/>
                            <w:color w:val="231F20"/>
                            <w:spacing w:val="-6"/>
                            <w:sz w:val="17"/>
                          </w:rPr>
                          <w:t> </w:t>
                        </w:r>
                        <w:r>
                          <w:rPr>
                            <w:b w:val="0"/>
                            <w:color w:val="231F20"/>
                            <w:sz w:val="17"/>
                          </w:rPr>
                          <w:t>desenchufe</w:t>
                        </w:r>
                        <w:r>
                          <w:rPr>
                            <w:b w:val="0"/>
                            <w:color w:val="231F20"/>
                            <w:spacing w:val="-6"/>
                            <w:sz w:val="17"/>
                          </w:rPr>
                          <w:t> </w:t>
                        </w:r>
                        <w:r>
                          <w:rPr>
                            <w:b w:val="0"/>
                            <w:color w:val="231F20"/>
                            <w:sz w:val="17"/>
                          </w:rPr>
                          <w:t>los</w:t>
                        </w:r>
                        <w:r>
                          <w:rPr>
                            <w:b w:val="0"/>
                            <w:color w:val="231F20"/>
                            <w:spacing w:val="-6"/>
                            <w:sz w:val="17"/>
                          </w:rPr>
                          <w:t> </w:t>
                        </w:r>
                        <w:r>
                          <w:rPr>
                            <w:b w:val="0"/>
                            <w:color w:val="231F20"/>
                            <w:sz w:val="17"/>
                          </w:rPr>
                          <w:t>cables fotovoltaicos</w:t>
                        </w:r>
                        <w:r>
                          <w:rPr>
                            <w:b w:val="0"/>
                            <w:color w:val="231F20"/>
                            <w:spacing w:val="-4"/>
                            <w:sz w:val="17"/>
                          </w:rPr>
                          <w:t> </w:t>
                        </w:r>
                        <w:r>
                          <w:rPr>
                            <w:b w:val="0"/>
                            <w:color w:val="231F20"/>
                            <w:sz w:val="17"/>
                          </w:rPr>
                          <w:t>y</w:t>
                        </w:r>
                        <w:r>
                          <w:rPr>
                            <w:b w:val="0"/>
                            <w:color w:val="231F20"/>
                            <w:spacing w:val="-4"/>
                            <w:sz w:val="17"/>
                          </w:rPr>
                          <w:t> </w:t>
                        </w:r>
                        <w:r>
                          <w:rPr>
                            <w:b w:val="0"/>
                            <w:color w:val="231F20"/>
                            <w:sz w:val="17"/>
                          </w:rPr>
                          <w:t>de</w:t>
                        </w:r>
                        <w:r>
                          <w:rPr>
                            <w:b w:val="0"/>
                            <w:color w:val="231F20"/>
                            <w:spacing w:val="-4"/>
                            <w:sz w:val="17"/>
                          </w:rPr>
                          <w:t> </w:t>
                        </w:r>
                        <w:r>
                          <w:rPr>
                            <w:b w:val="0"/>
                            <w:color w:val="231F20"/>
                            <w:sz w:val="17"/>
                          </w:rPr>
                          <w:t>CA,</w:t>
                        </w:r>
                        <w:r>
                          <w:rPr>
                            <w:b w:val="0"/>
                            <w:color w:val="231F20"/>
                            <w:spacing w:val="-4"/>
                            <w:sz w:val="17"/>
                          </w:rPr>
                          <w:t> </w:t>
                        </w:r>
                        <w:r>
                          <w:rPr>
                            <w:b w:val="0"/>
                            <w:color w:val="231F20"/>
                            <w:sz w:val="17"/>
                          </w:rPr>
                          <w:t>ya</w:t>
                        </w:r>
                        <w:r>
                          <w:rPr>
                            <w:b w:val="0"/>
                            <w:color w:val="231F20"/>
                            <w:spacing w:val="-4"/>
                            <w:sz w:val="17"/>
                          </w:rPr>
                          <w:t> </w:t>
                        </w:r>
                        <w:r>
                          <w:rPr>
                            <w:b w:val="0"/>
                            <w:color w:val="231F20"/>
                            <w:sz w:val="17"/>
                          </w:rPr>
                          <w:t>que</w:t>
                        </w:r>
                        <w:r>
                          <w:rPr>
                            <w:b w:val="0"/>
                            <w:color w:val="231F20"/>
                            <w:spacing w:val="-4"/>
                            <w:sz w:val="17"/>
                          </w:rPr>
                          <w:t> </w:t>
                        </w:r>
                        <w:r>
                          <w:rPr>
                            <w:b w:val="0"/>
                            <w:color w:val="231F20"/>
                            <w:sz w:val="17"/>
                          </w:rPr>
                          <w:t>de</w:t>
                        </w:r>
                        <w:r>
                          <w:rPr>
                            <w:b w:val="0"/>
                            <w:color w:val="231F20"/>
                            <w:spacing w:val="-4"/>
                            <w:sz w:val="17"/>
                          </w:rPr>
                          <w:t> </w:t>
                        </w:r>
                        <w:r>
                          <w:rPr>
                            <w:b w:val="0"/>
                            <w:color w:val="231F20"/>
                            <w:sz w:val="17"/>
                          </w:rPr>
                          <w:t>lo</w:t>
                        </w:r>
                        <w:r>
                          <w:rPr>
                            <w:b w:val="0"/>
                            <w:color w:val="231F20"/>
                            <w:spacing w:val="-4"/>
                            <w:sz w:val="17"/>
                          </w:rPr>
                          <w:t> </w:t>
                        </w:r>
                        <w:r>
                          <w:rPr>
                            <w:b w:val="0"/>
                            <w:color w:val="231F20"/>
                            <w:sz w:val="17"/>
                          </w:rPr>
                          <w:t>contrario</w:t>
                        </w:r>
                        <w:r>
                          <w:rPr>
                            <w:b w:val="0"/>
                            <w:color w:val="231F20"/>
                            <w:spacing w:val="-4"/>
                            <w:sz w:val="17"/>
                          </w:rPr>
                          <w:t> </w:t>
                        </w:r>
                        <w:r>
                          <w:rPr>
                            <w:b w:val="0"/>
                            <w:color w:val="231F20"/>
                            <w:sz w:val="17"/>
                          </w:rPr>
                          <w:t>se</w:t>
                        </w:r>
                        <w:r>
                          <w:rPr>
                            <w:b w:val="0"/>
                            <w:color w:val="231F20"/>
                            <w:spacing w:val="-4"/>
                            <w:sz w:val="17"/>
                          </w:rPr>
                          <w:t> </w:t>
                        </w:r>
                        <w:r>
                          <w:rPr>
                            <w:b w:val="0"/>
                            <w:color w:val="231F20"/>
                            <w:sz w:val="17"/>
                          </w:rPr>
                          <w:t>producirá</w:t>
                        </w:r>
                        <w:r>
                          <w:rPr>
                            <w:b w:val="0"/>
                            <w:color w:val="231F20"/>
                            <w:spacing w:val="-4"/>
                            <w:sz w:val="17"/>
                          </w:rPr>
                          <w:t> </w:t>
                        </w:r>
                        <w:r>
                          <w:rPr>
                            <w:b w:val="0"/>
                            <w:color w:val="231F20"/>
                            <w:sz w:val="17"/>
                          </w:rPr>
                          <w:t>un peligro de descarga eléctrica.</w:t>
                        </w:r>
                      </w:p>
                    </w:txbxContent>
                  </v:textbox>
                  <v:stroke dashstyle="solid"/>
                  <w10:wrap type="none"/>
                </v:shape>
              </v:group>
            </w:pict>
          </mc:Fallback>
        </mc:AlternateContent>
      </w:r>
      <w:r>
        <w:rPr>
          <w:sz w:val="20"/>
        </w:rPr>
      </w:r>
    </w:p>
    <w:p>
      <w:pPr>
        <w:pStyle w:val="BodyText"/>
        <w:spacing w:before="59"/>
        <w:rPr>
          <w:b w:val="0"/>
        </w:rPr>
      </w:pPr>
    </w:p>
    <w:p>
      <w:pPr>
        <w:pStyle w:val="Heading3"/>
        <w:numPr>
          <w:ilvl w:val="1"/>
          <w:numId w:val="154"/>
        </w:numPr>
        <w:tabs>
          <w:tab w:pos="886" w:val="left" w:leader="none"/>
        </w:tabs>
        <w:spacing w:line="240" w:lineRule="auto" w:before="0" w:after="0"/>
        <w:ind w:left="886" w:right="0" w:hanging="396"/>
        <w:jc w:val="left"/>
        <w:rPr>
          <w:b/>
        </w:rPr>
      </w:pPr>
      <w:bookmarkStart w:name="_TOC_250002" w:id="35"/>
      <w:bookmarkEnd w:id="35"/>
      <w:r>
        <w:rPr>
          <w:b/>
          <w:color w:val="231F20"/>
          <w:spacing w:val="-2"/>
        </w:rPr>
        <w:t>Embalaje</w:t>
      </w:r>
    </w:p>
    <w:p>
      <w:pPr>
        <w:pStyle w:val="BodyText"/>
        <w:spacing w:line="191" w:lineRule="exact" w:before="135"/>
        <w:ind w:left="490"/>
        <w:rPr>
          <w:b w:val="0"/>
        </w:rPr>
      </w:pPr>
      <w:r>
        <w:rPr>
          <w:b w:val="0"/>
          <w:color w:val="231F20"/>
        </w:rPr>
        <w:t>Si</w:t>
      </w:r>
      <w:r>
        <w:rPr>
          <w:b w:val="0"/>
          <w:color w:val="231F20"/>
          <w:spacing w:val="-3"/>
        </w:rPr>
        <w:t> </w:t>
      </w:r>
      <w:r>
        <w:rPr>
          <w:b w:val="0"/>
          <w:color w:val="231F20"/>
        </w:rPr>
        <w:t>es</w:t>
      </w:r>
      <w:r>
        <w:rPr>
          <w:b w:val="0"/>
          <w:color w:val="231F20"/>
          <w:spacing w:val="-1"/>
        </w:rPr>
        <w:t> </w:t>
      </w:r>
      <w:r>
        <w:rPr>
          <w:b w:val="0"/>
          <w:color w:val="231F20"/>
        </w:rPr>
        <w:t>posible, empaque</w:t>
      </w:r>
      <w:r>
        <w:rPr>
          <w:b w:val="0"/>
          <w:color w:val="231F20"/>
          <w:spacing w:val="-1"/>
        </w:rPr>
        <w:t> </w:t>
      </w:r>
      <w:r>
        <w:rPr>
          <w:b w:val="0"/>
          <w:color w:val="231F20"/>
        </w:rPr>
        <w:t>el inversor</w:t>
      </w:r>
      <w:r>
        <w:rPr>
          <w:b w:val="0"/>
          <w:color w:val="231F20"/>
          <w:spacing w:val="-1"/>
        </w:rPr>
        <w:t> </w:t>
      </w:r>
      <w:r>
        <w:rPr>
          <w:b w:val="0"/>
          <w:color w:val="231F20"/>
        </w:rPr>
        <w:t>con el</w:t>
      </w:r>
      <w:r>
        <w:rPr>
          <w:b w:val="0"/>
          <w:color w:val="231F20"/>
          <w:spacing w:val="-1"/>
        </w:rPr>
        <w:t> </w:t>
      </w:r>
      <w:r>
        <w:rPr>
          <w:b w:val="0"/>
          <w:color w:val="231F20"/>
        </w:rPr>
        <w:t>embalaje </w:t>
      </w:r>
      <w:r>
        <w:rPr>
          <w:b w:val="0"/>
          <w:color w:val="231F20"/>
          <w:spacing w:val="-2"/>
        </w:rPr>
        <w:t>original.</w:t>
      </w:r>
    </w:p>
    <w:p>
      <w:pPr>
        <w:pStyle w:val="BodyText"/>
        <w:spacing w:line="213" w:lineRule="auto" w:before="7"/>
        <w:ind w:left="490"/>
        <w:rPr>
          <w:b w:val="0"/>
        </w:rPr>
      </w:pPr>
      <w:r>
        <w:rPr>
          <w:b w:val="0"/>
          <w:color w:val="231F20"/>
        </w:rPr>
        <w:t>Si</w:t>
      </w:r>
      <w:r>
        <w:rPr>
          <w:b w:val="0"/>
          <w:color w:val="231F20"/>
          <w:spacing w:val="-4"/>
        </w:rPr>
        <w:t> </w:t>
      </w:r>
      <w:r>
        <w:rPr>
          <w:b w:val="0"/>
          <w:color w:val="231F20"/>
        </w:rPr>
        <w:t>ya</w:t>
      </w:r>
      <w:r>
        <w:rPr>
          <w:b w:val="0"/>
          <w:color w:val="231F20"/>
          <w:spacing w:val="-4"/>
        </w:rPr>
        <w:t> </w:t>
      </w:r>
      <w:r>
        <w:rPr>
          <w:b w:val="0"/>
          <w:color w:val="231F20"/>
        </w:rPr>
        <w:t>no</w:t>
      </w:r>
      <w:r>
        <w:rPr>
          <w:b w:val="0"/>
          <w:color w:val="231F20"/>
          <w:spacing w:val="-4"/>
        </w:rPr>
        <w:t> </w:t>
      </w:r>
      <w:r>
        <w:rPr>
          <w:b w:val="0"/>
          <w:color w:val="231F20"/>
        </w:rPr>
        <w:t>está</w:t>
      </w:r>
      <w:r>
        <w:rPr>
          <w:b w:val="0"/>
          <w:color w:val="231F20"/>
          <w:spacing w:val="-4"/>
        </w:rPr>
        <w:t> </w:t>
      </w:r>
      <w:r>
        <w:rPr>
          <w:b w:val="0"/>
          <w:color w:val="231F20"/>
        </w:rPr>
        <w:t>disponible,</w:t>
      </w:r>
      <w:r>
        <w:rPr>
          <w:b w:val="0"/>
          <w:color w:val="231F20"/>
          <w:spacing w:val="-4"/>
        </w:rPr>
        <w:t> </w:t>
      </w:r>
      <w:r>
        <w:rPr>
          <w:b w:val="0"/>
          <w:color w:val="231F20"/>
        </w:rPr>
        <w:t>también</w:t>
      </w:r>
      <w:r>
        <w:rPr>
          <w:b w:val="0"/>
          <w:color w:val="231F20"/>
          <w:spacing w:val="-4"/>
        </w:rPr>
        <w:t> </w:t>
      </w:r>
      <w:r>
        <w:rPr>
          <w:b w:val="0"/>
          <w:color w:val="231F20"/>
        </w:rPr>
        <w:t>puede</w:t>
      </w:r>
      <w:r>
        <w:rPr>
          <w:b w:val="0"/>
          <w:color w:val="231F20"/>
          <w:spacing w:val="-4"/>
        </w:rPr>
        <w:t> </w:t>
      </w:r>
      <w:r>
        <w:rPr>
          <w:b w:val="0"/>
          <w:color w:val="231F20"/>
        </w:rPr>
        <w:t>utilizar</w:t>
      </w:r>
      <w:r>
        <w:rPr>
          <w:b w:val="0"/>
          <w:color w:val="231F20"/>
          <w:spacing w:val="-4"/>
        </w:rPr>
        <w:t> </w:t>
      </w:r>
      <w:r>
        <w:rPr>
          <w:b w:val="0"/>
          <w:color w:val="231F20"/>
        </w:rPr>
        <w:t>un</w:t>
      </w:r>
      <w:r>
        <w:rPr>
          <w:b w:val="0"/>
          <w:color w:val="231F20"/>
          <w:spacing w:val="-4"/>
        </w:rPr>
        <w:t> </w:t>
      </w:r>
      <w:r>
        <w:rPr>
          <w:b w:val="0"/>
          <w:color w:val="231F20"/>
        </w:rPr>
        <w:t>cartón</w:t>
      </w:r>
      <w:r>
        <w:rPr>
          <w:b w:val="0"/>
          <w:color w:val="231F20"/>
          <w:spacing w:val="-4"/>
        </w:rPr>
        <w:t> </w:t>
      </w:r>
      <w:r>
        <w:rPr>
          <w:b w:val="0"/>
          <w:color w:val="231F20"/>
        </w:rPr>
        <w:t>equivalente</w:t>
      </w:r>
      <w:r>
        <w:rPr>
          <w:b w:val="0"/>
          <w:color w:val="231F20"/>
          <w:spacing w:val="-4"/>
        </w:rPr>
        <w:t> </w:t>
      </w:r>
      <w:r>
        <w:rPr>
          <w:b w:val="0"/>
          <w:color w:val="231F20"/>
        </w:rPr>
        <w:t>que cumpla los siguientes.</w:t>
      </w:r>
    </w:p>
    <w:p>
      <w:pPr>
        <w:pStyle w:val="ListParagraph"/>
        <w:numPr>
          <w:ilvl w:val="2"/>
          <w:numId w:val="154"/>
        </w:numPr>
        <w:tabs>
          <w:tab w:pos="850" w:val="left" w:leader="none"/>
        </w:tabs>
        <w:spacing w:line="191" w:lineRule="exact" w:before="115" w:after="0"/>
        <w:ind w:left="850" w:right="0" w:hanging="360"/>
        <w:jc w:val="left"/>
        <w:rPr>
          <w:b w:val="0"/>
          <w:sz w:val="17"/>
        </w:rPr>
      </w:pPr>
      <w:r>
        <w:rPr>
          <w:b w:val="0"/>
          <w:color w:val="231F20"/>
          <w:sz w:val="17"/>
        </w:rPr>
        <w:t>Adecuado</w:t>
      </w:r>
      <w:r>
        <w:rPr>
          <w:b w:val="0"/>
          <w:color w:val="231F20"/>
          <w:spacing w:val="-1"/>
          <w:sz w:val="17"/>
        </w:rPr>
        <w:t> </w:t>
      </w:r>
      <w:r>
        <w:rPr>
          <w:b w:val="0"/>
          <w:color w:val="231F20"/>
          <w:sz w:val="17"/>
        </w:rPr>
        <w:t>para cargas</w:t>
      </w:r>
      <w:r>
        <w:rPr>
          <w:b w:val="0"/>
          <w:color w:val="231F20"/>
          <w:spacing w:val="-1"/>
          <w:sz w:val="17"/>
        </w:rPr>
        <w:t> </w:t>
      </w:r>
      <w:r>
        <w:rPr>
          <w:b w:val="0"/>
          <w:color w:val="231F20"/>
          <w:sz w:val="17"/>
        </w:rPr>
        <w:t>de más</w:t>
      </w:r>
      <w:r>
        <w:rPr>
          <w:b w:val="0"/>
          <w:color w:val="231F20"/>
          <w:spacing w:val="-1"/>
          <w:sz w:val="17"/>
        </w:rPr>
        <w:t> </w:t>
      </w:r>
      <w:r>
        <w:rPr>
          <w:b w:val="0"/>
          <w:color w:val="231F20"/>
          <w:sz w:val="17"/>
        </w:rPr>
        <w:t>de 80 </w:t>
      </w:r>
      <w:r>
        <w:rPr>
          <w:b w:val="0"/>
          <w:color w:val="231F20"/>
          <w:spacing w:val="-5"/>
          <w:sz w:val="17"/>
        </w:rPr>
        <w:t>kg</w:t>
      </w:r>
    </w:p>
    <w:p>
      <w:pPr>
        <w:pStyle w:val="ListParagraph"/>
        <w:numPr>
          <w:ilvl w:val="2"/>
          <w:numId w:val="154"/>
        </w:numPr>
        <w:tabs>
          <w:tab w:pos="850" w:val="left" w:leader="none"/>
        </w:tabs>
        <w:spacing w:line="180" w:lineRule="exact" w:before="0" w:after="0"/>
        <w:ind w:left="850" w:right="0" w:hanging="360"/>
        <w:jc w:val="left"/>
        <w:rPr>
          <w:b w:val="0"/>
          <w:sz w:val="17"/>
        </w:rPr>
      </w:pPr>
      <w:r>
        <w:rPr>
          <w:b w:val="0"/>
          <w:color w:val="231F20"/>
          <w:sz w:val="17"/>
        </w:rPr>
        <w:t>Con </w:t>
      </w:r>
      <w:r>
        <w:rPr>
          <w:b w:val="0"/>
          <w:color w:val="231F20"/>
          <w:spacing w:val="-5"/>
          <w:sz w:val="17"/>
        </w:rPr>
        <w:t>asa</w:t>
      </w:r>
    </w:p>
    <w:p>
      <w:pPr>
        <w:pStyle w:val="ListParagraph"/>
        <w:numPr>
          <w:ilvl w:val="2"/>
          <w:numId w:val="154"/>
        </w:numPr>
        <w:tabs>
          <w:tab w:pos="850" w:val="left" w:leader="none"/>
        </w:tabs>
        <w:spacing w:line="191" w:lineRule="exact" w:before="0" w:after="0"/>
        <w:ind w:left="850" w:right="0" w:hanging="360"/>
        <w:jc w:val="left"/>
        <w:rPr>
          <w:b w:val="0"/>
          <w:sz w:val="17"/>
        </w:rPr>
      </w:pPr>
      <w:r>
        <w:rPr>
          <w:b w:val="0"/>
          <w:color w:val="231F20"/>
          <w:sz w:val="17"/>
        </w:rPr>
        <w:t>Puede</w:t>
      </w:r>
      <w:r>
        <w:rPr>
          <w:b w:val="0"/>
          <w:color w:val="231F20"/>
          <w:spacing w:val="-2"/>
          <w:sz w:val="17"/>
        </w:rPr>
        <w:t> </w:t>
      </w:r>
      <w:r>
        <w:rPr>
          <w:b w:val="0"/>
          <w:color w:val="231F20"/>
          <w:sz w:val="17"/>
        </w:rPr>
        <w:t>cerrarse</w:t>
      </w:r>
      <w:r>
        <w:rPr>
          <w:b w:val="0"/>
          <w:color w:val="231F20"/>
          <w:spacing w:val="-1"/>
          <w:sz w:val="17"/>
        </w:rPr>
        <w:t> </w:t>
      </w:r>
      <w:r>
        <w:rPr>
          <w:b w:val="0"/>
          <w:color w:val="231F20"/>
          <w:spacing w:val="-2"/>
          <w:sz w:val="17"/>
        </w:rPr>
        <w:t>completamente</w:t>
      </w:r>
    </w:p>
    <w:p>
      <w:pPr>
        <w:pStyle w:val="BodyText"/>
        <w:spacing w:before="162"/>
        <w:rPr>
          <w:b w:val="0"/>
        </w:rPr>
      </w:pPr>
    </w:p>
    <w:p>
      <w:pPr>
        <w:pStyle w:val="Heading3"/>
        <w:numPr>
          <w:ilvl w:val="1"/>
          <w:numId w:val="154"/>
        </w:numPr>
        <w:tabs>
          <w:tab w:pos="1210" w:val="left" w:leader="none"/>
        </w:tabs>
        <w:spacing w:line="240" w:lineRule="auto" w:before="0" w:after="0"/>
        <w:ind w:left="1210" w:right="0" w:hanging="720"/>
        <w:jc w:val="left"/>
        <w:rPr>
          <w:b/>
        </w:rPr>
      </w:pPr>
      <w:bookmarkStart w:name="_TOC_250001" w:id="36"/>
      <w:r>
        <w:rPr>
          <w:b/>
          <w:color w:val="231F20"/>
        </w:rPr>
        <w:t>Almacenaje</w:t>
      </w:r>
      <w:r>
        <w:rPr>
          <w:b/>
          <w:color w:val="231F20"/>
          <w:spacing w:val="-4"/>
        </w:rPr>
        <w:t> </w:t>
      </w:r>
      <w:r>
        <w:rPr>
          <w:b/>
          <w:color w:val="231F20"/>
        </w:rPr>
        <w:t>y</w:t>
      </w:r>
      <w:bookmarkEnd w:id="36"/>
      <w:r>
        <w:rPr>
          <w:b/>
          <w:color w:val="231F20"/>
          <w:spacing w:val="-2"/>
        </w:rPr>
        <w:t> transporte</w:t>
      </w:r>
    </w:p>
    <w:p>
      <w:pPr>
        <w:pStyle w:val="BodyText"/>
        <w:spacing w:line="213" w:lineRule="auto" w:before="146"/>
        <w:ind w:left="490" w:right="38"/>
        <w:rPr>
          <w:b w:val="0"/>
        </w:rPr>
      </w:pPr>
      <w:r>
        <w:rPr>
          <w:b w:val="0"/>
          <w:color w:val="231F20"/>
        </w:rPr>
        <w:t>Almacene</w:t>
      </w:r>
      <w:r>
        <w:rPr>
          <w:b w:val="0"/>
          <w:color w:val="231F20"/>
          <w:spacing w:val="-4"/>
        </w:rPr>
        <w:t> </w:t>
      </w:r>
      <w:r>
        <w:rPr>
          <w:b w:val="0"/>
          <w:color w:val="231F20"/>
        </w:rPr>
        <w:t>el</w:t>
      </w:r>
      <w:r>
        <w:rPr>
          <w:b w:val="0"/>
          <w:color w:val="231F20"/>
          <w:spacing w:val="-4"/>
        </w:rPr>
        <w:t> </w:t>
      </w:r>
      <w:r>
        <w:rPr>
          <w:b w:val="0"/>
          <w:color w:val="231F20"/>
        </w:rPr>
        <w:t>inversor</w:t>
      </w:r>
      <w:r>
        <w:rPr>
          <w:b w:val="0"/>
          <w:color w:val="231F20"/>
          <w:spacing w:val="-4"/>
        </w:rPr>
        <w:t> </w:t>
      </w:r>
      <w:r>
        <w:rPr>
          <w:b w:val="0"/>
          <w:color w:val="231F20"/>
        </w:rPr>
        <w:t>en</w:t>
      </w:r>
      <w:r>
        <w:rPr>
          <w:b w:val="0"/>
          <w:color w:val="231F20"/>
          <w:spacing w:val="-4"/>
        </w:rPr>
        <w:t> </w:t>
      </w:r>
      <w:r>
        <w:rPr>
          <w:b w:val="0"/>
          <w:color w:val="231F20"/>
        </w:rPr>
        <w:t>un</w:t>
      </w:r>
      <w:r>
        <w:rPr>
          <w:b w:val="0"/>
          <w:color w:val="231F20"/>
          <w:spacing w:val="-4"/>
        </w:rPr>
        <w:t> </w:t>
      </w:r>
      <w:r>
        <w:rPr>
          <w:b w:val="0"/>
          <w:color w:val="231F20"/>
        </w:rPr>
        <w:t>lugar</w:t>
      </w:r>
      <w:r>
        <w:rPr>
          <w:b w:val="0"/>
          <w:color w:val="231F20"/>
          <w:spacing w:val="-4"/>
        </w:rPr>
        <w:t> </w:t>
      </w:r>
      <w:r>
        <w:rPr>
          <w:b w:val="0"/>
          <w:color w:val="231F20"/>
        </w:rPr>
        <w:t>seco</w:t>
      </w:r>
      <w:r>
        <w:rPr>
          <w:b w:val="0"/>
          <w:color w:val="231F20"/>
          <w:spacing w:val="-4"/>
        </w:rPr>
        <w:t> </w:t>
      </w:r>
      <w:r>
        <w:rPr>
          <w:b w:val="0"/>
          <w:color w:val="231F20"/>
        </w:rPr>
        <w:t>donde</w:t>
      </w:r>
      <w:r>
        <w:rPr>
          <w:b w:val="0"/>
          <w:color w:val="231F20"/>
          <w:spacing w:val="-4"/>
        </w:rPr>
        <w:t> </w:t>
      </w:r>
      <w:r>
        <w:rPr>
          <w:b w:val="0"/>
          <w:color w:val="231F20"/>
        </w:rPr>
        <w:t>la</w:t>
      </w:r>
      <w:r>
        <w:rPr>
          <w:b w:val="0"/>
          <w:color w:val="231F20"/>
          <w:spacing w:val="-4"/>
        </w:rPr>
        <w:t> </w:t>
      </w:r>
      <w:r>
        <w:rPr>
          <w:b w:val="0"/>
          <w:color w:val="231F20"/>
        </w:rPr>
        <w:t>temperatura</w:t>
      </w:r>
      <w:r>
        <w:rPr>
          <w:b w:val="0"/>
          <w:color w:val="231F20"/>
          <w:spacing w:val="-4"/>
        </w:rPr>
        <w:t> </w:t>
      </w:r>
      <w:r>
        <w:rPr>
          <w:b w:val="0"/>
          <w:color w:val="231F20"/>
        </w:rPr>
        <w:t>ambiente</w:t>
      </w:r>
      <w:r>
        <w:rPr>
          <w:b w:val="0"/>
          <w:color w:val="231F20"/>
          <w:spacing w:val="-4"/>
        </w:rPr>
        <w:t> </w:t>
      </w:r>
      <w:r>
        <w:rPr>
          <w:b w:val="0"/>
          <w:color w:val="231F20"/>
        </w:rPr>
        <w:t>esté siempre entre -25 °C - +60 °C. Cuide el inversor durante el almacenamiento y el transporte, mantenga menos de 4 cajas en una pila.</w:t>
      </w:r>
    </w:p>
    <w:p>
      <w:pPr>
        <w:pStyle w:val="BodyText"/>
        <w:spacing w:line="213" w:lineRule="auto"/>
        <w:ind w:left="490" w:right="38"/>
        <w:rPr>
          <w:b w:val="0"/>
        </w:rPr>
      </w:pPr>
      <w:r>
        <w:rPr>
          <w:b w:val="0"/>
          <w:color w:val="231F20"/>
        </w:rPr>
        <w:t>Cuando el inversor u otros componentes relacionados deban ser eliminados.</w:t>
      </w:r>
      <w:r>
        <w:rPr>
          <w:b w:val="0"/>
          <w:color w:val="231F20"/>
          <w:spacing w:val="-4"/>
        </w:rPr>
        <w:t> </w:t>
      </w:r>
      <w:r>
        <w:rPr>
          <w:b w:val="0"/>
          <w:color w:val="231F20"/>
        </w:rPr>
        <w:t>Hágalo</w:t>
      </w:r>
      <w:r>
        <w:rPr>
          <w:b w:val="0"/>
          <w:color w:val="231F20"/>
          <w:spacing w:val="-4"/>
        </w:rPr>
        <w:t> </w:t>
      </w:r>
      <w:r>
        <w:rPr>
          <w:b w:val="0"/>
          <w:color w:val="231F20"/>
        </w:rPr>
        <w:t>de</w:t>
      </w:r>
      <w:r>
        <w:rPr>
          <w:b w:val="0"/>
          <w:color w:val="231F20"/>
          <w:spacing w:val="-4"/>
        </w:rPr>
        <w:t> </w:t>
      </w:r>
      <w:r>
        <w:rPr>
          <w:b w:val="0"/>
          <w:color w:val="231F20"/>
        </w:rPr>
        <w:t>acuerdo</w:t>
      </w:r>
      <w:r>
        <w:rPr>
          <w:b w:val="0"/>
          <w:color w:val="231F20"/>
          <w:spacing w:val="-4"/>
        </w:rPr>
        <w:t> </w:t>
      </w:r>
      <w:r>
        <w:rPr>
          <w:b w:val="0"/>
          <w:color w:val="231F20"/>
        </w:rPr>
        <w:t>con</w:t>
      </w:r>
      <w:r>
        <w:rPr>
          <w:b w:val="0"/>
          <w:color w:val="231F20"/>
          <w:spacing w:val="-4"/>
        </w:rPr>
        <w:t> </w:t>
      </w:r>
      <w:r>
        <w:rPr>
          <w:b w:val="0"/>
          <w:color w:val="231F20"/>
        </w:rPr>
        <w:t>las</w:t>
      </w:r>
      <w:r>
        <w:rPr>
          <w:b w:val="0"/>
          <w:color w:val="231F20"/>
          <w:spacing w:val="-4"/>
        </w:rPr>
        <w:t> </w:t>
      </w:r>
      <w:r>
        <w:rPr>
          <w:b w:val="0"/>
          <w:color w:val="231F20"/>
        </w:rPr>
        <w:t>normas</w:t>
      </w:r>
      <w:r>
        <w:rPr>
          <w:b w:val="0"/>
          <w:color w:val="231F20"/>
          <w:spacing w:val="-4"/>
        </w:rPr>
        <w:t> </w:t>
      </w:r>
      <w:r>
        <w:rPr>
          <w:b w:val="0"/>
          <w:color w:val="231F20"/>
        </w:rPr>
        <w:t>locales</w:t>
      </w:r>
      <w:r>
        <w:rPr>
          <w:b w:val="0"/>
          <w:color w:val="231F20"/>
          <w:spacing w:val="-4"/>
        </w:rPr>
        <w:t> </w:t>
      </w:r>
      <w:r>
        <w:rPr>
          <w:b w:val="0"/>
          <w:color w:val="231F20"/>
        </w:rPr>
        <w:t>de</w:t>
      </w:r>
      <w:r>
        <w:rPr>
          <w:b w:val="0"/>
          <w:color w:val="231F20"/>
          <w:spacing w:val="-4"/>
        </w:rPr>
        <w:t> </w:t>
      </w:r>
      <w:r>
        <w:rPr>
          <w:b w:val="0"/>
          <w:color w:val="231F20"/>
        </w:rPr>
        <w:t>manipulación</w:t>
      </w:r>
      <w:r>
        <w:rPr>
          <w:b w:val="0"/>
          <w:color w:val="231F20"/>
          <w:spacing w:val="-4"/>
        </w:rPr>
        <w:t> </w:t>
      </w:r>
      <w:r>
        <w:rPr>
          <w:b w:val="0"/>
          <w:color w:val="231F20"/>
        </w:rPr>
        <w:t>de residuos. Por favor, asegúrese de entregar los inversores desechados y los materiales de embalaje en un lugar determinado, lo que puede ayudar al departamento correspondiente a eliminar y reciclar.</w:t>
      </w:r>
    </w:p>
    <w:p>
      <w:pPr>
        <w:pStyle w:val="Heading1"/>
        <w:numPr>
          <w:ilvl w:val="0"/>
          <w:numId w:val="154"/>
        </w:numPr>
        <w:tabs>
          <w:tab w:pos="1213" w:val="left" w:leader="none"/>
        </w:tabs>
        <w:spacing w:line="240" w:lineRule="auto" w:before="100" w:after="0"/>
        <w:ind w:left="1213" w:right="0" w:hanging="720"/>
        <w:jc w:val="left"/>
        <w:rPr>
          <w:b/>
        </w:rPr>
      </w:pPr>
      <w:r>
        <w:rPr/>
        <w:br w:type="column"/>
      </w:r>
      <w:r>
        <w:rPr>
          <w:b/>
          <w:color w:val="231F20"/>
        </w:rPr>
        <w:t>Aviso </w:t>
      </w:r>
      <w:r>
        <w:rPr>
          <w:b/>
          <w:color w:val="231F20"/>
          <w:spacing w:val="-2"/>
        </w:rPr>
        <w:t>legal</w:t>
      </w:r>
    </w:p>
    <w:p>
      <w:pPr>
        <w:pStyle w:val="BodyText"/>
        <w:spacing w:line="213" w:lineRule="auto" w:before="210"/>
        <w:ind w:left="493" w:right="560"/>
        <w:rPr>
          <w:b w:val="0"/>
        </w:rPr>
      </w:pPr>
      <w:r>
        <w:rPr>
          <w:b w:val="0"/>
          <w:color w:val="231F20"/>
        </w:rPr>
        <w:t>Si los inversores de la gama SUNVEC 80-150kW se transportan, utilizan y operan bajo condiciones limitadas, como las ambientales, eléctricas, etc. VMC no se hace responsable</w:t>
      </w:r>
      <w:r>
        <w:rPr>
          <w:b w:val="0"/>
          <w:color w:val="231F20"/>
          <w:spacing w:val="-4"/>
        </w:rPr>
        <w:t> </w:t>
      </w:r>
      <w:r>
        <w:rPr>
          <w:b w:val="0"/>
          <w:color w:val="231F20"/>
        </w:rPr>
        <w:t>de</w:t>
      </w:r>
      <w:r>
        <w:rPr>
          <w:b w:val="0"/>
          <w:color w:val="231F20"/>
          <w:spacing w:val="-4"/>
        </w:rPr>
        <w:t> </w:t>
      </w:r>
      <w:r>
        <w:rPr>
          <w:b w:val="0"/>
          <w:color w:val="231F20"/>
        </w:rPr>
        <w:t>proporcionar</w:t>
      </w:r>
      <w:r>
        <w:rPr>
          <w:b w:val="0"/>
          <w:color w:val="231F20"/>
          <w:spacing w:val="-4"/>
        </w:rPr>
        <w:t> </w:t>
      </w:r>
      <w:r>
        <w:rPr>
          <w:b w:val="0"/>
          <w:color w:val="231F20"/>
        </w:rPr>
        <w:t>el</w:t>
      </w:r>
      <w:r>
        <w:rPr>
          <w:b w:val="0"/>
          <w:color w:val="231F20"/>
          <w:spacing w:val="-4"/>
        </w:rPr>
        <w:t> </w:t>
      </w:r>
      <w:r>
        <w:rPr>
          <w:b w:val="0"/>
          <w:color w:val="231F20"/>
        </w:rPr>
        <w:t>servicio,</w:t>
      </w:r>
      <w:r>
        <w:rPr>
          <w:b w:val="0"/>
          <w:color w:val="231F20"/>
          <w:spacing w:val="-4"/>
        </w:rPr>
        <w:t> </w:t>
      </w:r>
      <w:r>
        <w:rPr>
          <w:b w:val="0"/>
          <w:color w:val="231F20"/>
        </w:rPr>
        <w:t>la</w:t>
      </w:r>
      <w:r>
        <w:rPr>
          <w:b w:val="0"/>
          <w:color w:val="231F20"/>
          <w:spacing w:val="-4"/>
        </w:rPr>
        <w:t> </w:t>
      </w:r>
      <w:r>
        <w:rPr>
          <w:b w:val="0"/>
          <w:color w:val="231F20"/>
        </w:rPr>
        <w:t>asistencia</w:t>
      </w:r>
      <w:r>
        <w:rPr>
          <w:b w:val="0"/>
          <w:color w:val="231F20"/>
          <w:spacing w:val="-4"/>
        </w:rPr>
        <w:t> </w:t>
      </w:r>
      <w:r>
        <w:rPr>
          <w:b w:val="0"/>
          <w:color w:val="231F20"/>
        </w:rPr>
        <w:t>técnica</w:t>
      </w:r>
      <w:r>
        <w:rPr>
          <w:b w:val="0"/>
          <w:color w:val="231F20"/>
          <w:spacing w:val="-4"/>
        </w:rPr>
        <w:t> </w:t>
      </w:r>
      <w:r>
        <w:rPr>
          <w:b w:val="0"/>
          <w:color w:val="231F20"/>
        </w:rPr>
        <w:t>o</w:t>
      </w:r>
      <w:r>
        <w:rPr>
          <w:b w:val="0"/>
          <w:color w:val="231F20"/>
          <w:spacing w:val="-4"/>
        </w:rPr>
        <w:t> </w:t>
      </w:r>
      <w:r>
        <w:rPr>
          <w:b w:val="0"/>
          <w:color w:val="231F20"/>
        </w:rPr>
        <w:t>la</w:t>
      </w:r>
      <w:r>
        <w:rPr>
          <w:b w:val="0"/>
          <w:color w:val="231F20"/>
          <w:spacing w:val="-4"/>
        </w:rPr>
        <w:t> </w:t>
      </w:r>
      <w:r>
        <w:rPr>
          <w:b w:val="0"/>
          <w:color w:val="231F20"/>
        </w:rPr>
        <w:t>compensación</w:t>
      </w:r>
      <w:r>
        <w:rPr>
          <w:b w:val="0"/>
          <w:color w:val="231F20"/>
          <w:spacing w:val="-4"/>
        </w:rPr>
        <w:t> </w:t>
      </w:r>
      <w:r>
        <w:rPr>
          <w:b w:val="0"/>
          <w:color w:val="231F20"/>
        </w:rPr>
        <w:t>en las condiciones indicadas a continuación, incluyendo, pero sin limitarse a ello:</w:t>
      </w:r>
    </w:p>
    <w:p>
      <w:pPr>
        <w:pStyle w:val="BodyText"/>
        <w:spacing w:before="24"/>
        <w:rPr>
          <w:b w:val="0"/>
        </w:rPr>
      </w:pPr>
    </w:p>
    <w:p>
      <w:pPr>
        <w:pStyle w:val="ListParagraph"/>
        <w:numPr>
          <w:ilvl w:val="0"/>
          <w:numId w:val="155"/>
        </w:numPr>
        <w:tabs>
          <w:tab w:pos="850" w:val="left" w:leader="none"/>
        </w:tabs>
        <w:spacing w:line="237" w:lineRule="auto" w:before="0" w:after="0"/>
        <w:ind w:left="850" w:right="1273" w:hanging="360"/>
        <w:jc w:val="both"/>
        <w:rPr>
          <w:b w:val="0"/>
          <w:sz w:val="17"/>
        </w:rPr>
      </w:pPr>
      <w:r>
        <w:rPr>
          <w:b w:val="0"/>
          <w:color w:val="231F20"/>
          <w:sz w:val="17"/>
        </w:rPr>
        <w:t>El</w:t>
      </w:r>
      <w:r>
        <w:rPr>
          <w:b w:val="0"/>
          <w:color w:val="231F20"/>
          <w:spacing w:val="-3"/>
          <w:sz w:val="17"/>
        </w:rPr>
        <w:t> </w:t>
      </w:r>
      <w:r>
        <w:rPr>
          <w:b w:val="0"/>
          <w:color w:val="231F20"/>
          <w:sz w:val="17"/>
        </w:rPr>
        <w:t>inversor</w:t>
      </w:r>
      <w:r>
        <w:rPr>
          <w:b w:val="0"/>
          <w:color w:val="231F20"/>
          <w:spacing w:val="-3"/>
          <w:sz w:val="17"/>
        </w:rPr>
        <w:t> </w:t>
      </w:r>
      <w:r>
        <w:rPr>
          <w:b w:val="0"/>
          <w:color w:val="231F20"/>
          <w:sz w:val="17"/>
        </w:rPr>
        <w:t>se</w:t>
      </w:r>
      <w:r>
        <w:rPr>
          <w:b w:val="0"/>
          <w:color w:val="231F20"/>
          <w:spacing w:val="-3"/>
          <w:sz w:val="17"/>
        </w:rPr>
        <w:t> </w:t>
      </w:r>
      <w:r>
        <w:rPr>
          <w:b w:val="0"/>
          <w:color w:val="231F20"/>
          <w:sz w:val="17"/>
        </w:rPr>
        <w:t>daña</w:t>
      </w:r>
      <w:r>
        <w:rPr>
          <w:b w:val="0"/>
          <w:color w:val="231F20"/>
          <w:spacing w:val="-3"/>
          <w:sz w:val="17"/>
        </w:rPr>
        <w:t> </w:t>
      </w:r>
      <w:r>
        <w:rPr>
          <w:b w:val="0"/>
          <w:color w:val="231F20"/>
          <w:sz w:val="17"/>
        </w:rPr>
        <w:t>o</w:t>
      </w:r>
      <w:r>
        <w:rPr>
          <w:b w:val="0"/>
          <w:color w:val="231F20"/>
          <w:spacing w:val="-3"/>
          <w:sz w:val="17"/>
        </w:rPr>
        <w:t> </w:t>
      </w:r>
      <w:r>
        <w:rPr>
          <w:b w:val="0"/>
          <w:color w:val="231F20"/>
          <w:sz w:val="17"/>
        </w:rPr>
        <w:t>se</w:t>
      </w:r>
      <w:r>
        <w:rPr>
          <w:b w:val="0"/>
          <w:color w:val="231F20"/>
          <w:spacing w:val="-3"/>
          <w:sz w:val="17"/>
        </w:rPr>
        <w:t> </w:t>
      </w:r>
      <w:r>
        <w:rPr>
          <w:b w:val="0"/>
          <w:color w:val="231F20"/>
          <w:sz w:val="17"/>
        </w:rPr>
        <w:t>rompe</w:t>
      </w:r>
      <w:r>
        <w:rPr>
          <w:b w:val="0"/>
          <w:color w:val="231F20"/>
          <w:spacing w:val="-3"/>
          <w:sz w:val="17"/>
        </w:rPr>
        <w:t> </w:t>
      </w:r>
      <w:r>
        <w:rPr>
          <w:b w:val="0"/>
          <w:color w:val="231F20"/>
          <w:sz w:val="17"/>
        </w:rPr>
        <w:t>por</w:t>
      </w:r>
      <w:r>
        <w:rPr>
          <w:b w:val="0"/>
          <w:color w:val="231F20"/>
          <w:spacing w:val="-3"/>
          <w:sz w:val="17"/>
        </w:rPr>
        <w:t> </w:t>
      </w:r>
      <w:r>
        <w:rPr>
          <w:b w:val="0"/>
          <w:color w:val="231F20"/>
          <w:sz w:val="17"/>
        </w:rPr>
        <w:t>causas</w:t>
      </w:r>
      <w:r>
        <w:rPr>
          <w:b w:val="0"/>
          <w:color w:val="231F20"/>
          <w:spacing w:val="-3"/>
          <w:sz w:val="17"/>
        </w:rPr>
        <w:t> </w:t>
      </w:r>
      <w:r>
        <w:rPr>
          <w:b w:val="0"/>
          <w:color w:val="231F20"/>
          <w:sz w:val="17"/>
        </w:rPr>
        <w:t>de</w:t>
      </w:r>
      <w:r>
        <w:rPr>
          <w:b w:val="0"/>
          <w:color w:val="231F20"/>
          <w:spacing w:val="-3"/>
          <w:sz w:val="17"/>
        </w:rPr>
        <w:t> </w:t>
      </w:r>
      <w:r>
        <w:rPr>
          <w:b w:val="0"/>
          <w:color w:val="231F20"/>
          <w:sz w:val="17"/>
        </w:rPr>
        <w:t>fuerza</w:t>
      </w:r>
      <w:r>
        <w:rPr>
          <w:b w:val="0"/>
          <w:color w:val="231F20"/>
          <w:spacing w:val="-3"/>
          <w:sz w:val="17"/>
        </w:rPr>
        <w:t> </w:t>
      </w:r>
      <w:r>
        <w:rPr>
          <w:b w:val="0"/>
          <w:color w:val="231F20"/>
          <w:sz w:val="17"/>
        </w:rPr>
        <w:t>mayor</w:t>
      </w:r>
      <w:r>
        <w:rPr>
          <w:b w:val="0"/>
          <w:color w:val="231F20"/>
          <w:spacing w:val="-3"/>
          <w:sz w:val="17"/>
        </w:rPr>
        <w:t> </w:t>
      </w:r>
      <w:r>
        <w:rPr>
          <w:b w:val="0"/>
          <w:color w:val="231F20"/>
          <w:sz w:val="17"/>
        </w:rPr>
        <w:t>(como</w:t>
      </w:r>
      <w:r>
        <w:rPr>
          <w:b w:val="0"/>
          <w:color w:val="231F20"/>
          <w:spacing w:val="-3"/>
          <w:sz w:val="17"/>
        </w:rPr>
        <w:t> </w:t>
      </w:r>
      <w:r>
        <w:rPr>
          <w:b w:val="0"/>
          <w:color w:val="231F20"/>
          <w:sz w:val="17"/>
        </w:rPr>
        <w:t>un terremoto,</w:t>
      </w:r>
      <w:r>
        <w:rPr>
          <w:b w:val="0"/>
          <w:color w:val="231F20"/>
          <w:spacing w:val="-4"/>
          <w:sz w:val="17"/>
        </w:rPr>
        <w:t> </w:t>
      </w:r>
      <w:r>
        <w:rPr>
          <w:b w:val="0"/>
          <w:color w:val="231F20"/>
          <w:sz w:val="17"/>
        </w:rPr>
        <w:t>una</w:t>
      </w:r>
      <w:r>
        <w:rPr>
          <w:b w:val="0"/>
          <w:color w:val="231F20"/>
          <w:spacing w:val="-4"/>
          <w:sz w:val="17"/>
        </w:rPr>
        <w:t> </w:t>
      </w:r>
      <w:r>
        <w:rPr>
          <w:b w:val="0"/>
          <w:color w:val="231F20"/>
          <w:sz w:val="17"/>
        </w:rPr>
        <w:t>inundación,</w:t>
      </w:r>
      <w:r>
        <w:rPr>
          <w:b w:val="0"/>
          <w:color w:val="231F20"/>
          <w:spacing w:val="-4"/>
          <w:sz w:val="17"/>
        </w:rPr>
        <w:t> </w:t>
      </w:r>
      <w:r>
        <w:rPr>
          <w:b w:val="0"/>
          <w:color w:val="231F20"/>
          <w:sz w:val="17"/>
        </w:rPr>
        <w:t>una</w:t>
      </w:r>
      <w:r>
        <w:rPr>
          <w:b w:val="0"/>
          <w:color w:val="231F20"/>
          <w:spacing w:val="-4"/>
          <w:sz w:val="17"/>
        </w:rPr>
        <w:t> </w:t>
      </w:r>
      <w:r>
        <w:rPr>
          <w:b w:val="0"/>
          <w:color w:val="231F20"/>
          <w:sz w:val="17"/>
        </w:rPr>
        <w:t>tormenta</w:t>
      </w:r>
      <w:r>
        <w:rPr>
          <w:b w:val="0"/>
          <w:color w:val="231F20"/>
          <w:spacing w:val="-4"/>
          <w:sz w:val="17"/>
        </w:rPr>
        <w:t> </w:t>
      </w:r>
      <w:r>
        <w:rPr>
          <w:b w:val="0"/>
          <w:color w:val="231F20"/>
          <w:sz w:val="17"/>
        </w:rPr>
        <w:t>eléctrica,</w:t>
      </w:r>
      <w:r>
        <w:rPr>
          <w:b w:val="0"/>
          <w:color w:val="231F20"/>
          <w:spacing w:val="-4"/>
          <w:sz w:val="17"/>
        </w:rPr>
        <w:t> </w:t>
      </w:r>
      <w:r>
        <w:rPr>
          <w:b w:val="0"/>
          <w:color w:val="231F20"/>
          <w:sz w:val="17"/>
        </w:rPr>
        <w:t>un</w:t>
      </w:r>
      <w:r>
        <w:rPr>
          <w:b w:val="0"/>
          <w:color w:val="231F20"/>
          <w:spacing w:val="-4"/>
          <w:sz w:val="17"/>
        </w:rPr>
        <w:t> </w:t>
      </w:r>
      <w:r>
        <w:rPr>
          <w:b w:val="0"/>
          <w:color w:val="231F20"/>
          <w:sz w:val="17"/>
        </w:rPr>
        <w:t>incendio,</w:t>
      </w:r>
      <w:r>
        <w:rPr>
          <w:b w:val="0"/>
          <w:color w:val="231F20"/>
          <w:spacing w:val="-4"/>
          <w:sz w:val="17"/>
        </w:rPr>
        <w:t> </w:t>
      </w:r>
      <w:r>
        <w:rPr>
          <w:b w:val="0"/>
          <w:color w:val="231F20"/>
          <w:sz w:val="17"/>
        </w:rPr>
        <w:t>una erupción volcánica, etc.).</w:t>
      </w:r>
    </w:p>
    <w:p>
      <w:pPr>
        <w:pStyle w:val="ListParagraph"/>
        <w:numPr>
          <w:ilvl w:val="0"/>
          <w:numId w:val="155"/>
        </w:numPr>
        <w:tabs>
          <w:tab w:pos="850" w:val="left" w:leader="none"/>
        </w:tabs>
        <w:spacing w:line="237" w:lineRule="auto" w:before="0" w:after="0"/>
        <w:ind w:left="850" w:right="1362" w:hanging="360"/>
        <w:jc w:val="both"/>
        <w:rPr>
          <w:b w:val="0"/>
          <w:sz w:val="17"/>
        </w:rPr>
      </w:pPr>
      <w:r>
        <w:rPr>
          <w:b w:val="0"/>
          <w:color w:val="231F20"/>
          <w:sz w:val="17"/>
        </w:rPr>
        <w:t>La</w:t>
      </w:r>
      <w:r>
        <w:rPr>
          <w:b w:val="0"/>
          <w:color w:val="231F20"/>
          <w:spacing w:val="-3"/>
          <w:sz w:val="17"/>
        </w:rPr>
        <w:t> </w:t>
      </w:r>
      <w:r>
        <w:rPr>
          <w:b w:val="0"/>
          <w:color w:val="231F20"/>
          <w:sz w:val="17"/>
        </w:rPr>
        <w:t>garantía</w:t>
      </w:r>
      <w:r>
        <w:rPr>
          <w:b w:val="0"/>
          <w:color w:val="231F20"/>
          <w:spacing w:val="-3"/>
          <w:sz w:val="17"/>
        </w:rPr>
        <w:t> </w:t>
      </w:r>
      <w:r>
        <w:rPr>
          <w:b w:val="0"/>
          <w:color w:val="231F20"/>
          <w:sz w:val="17"/>
        </w:rPr>
        <w:t>del</w:t>
      </w:r>
      <w:r>
        <w:rPr>
          <w:b w:val="0"/>
          <w:color w:val="231F20"/>
          <w:spacing w:val="-3"/>
          <w:sz w:val="17"/>
        </w:rPr>
        <w:t> </w:t>
      </w:r>
      <w:r>
        <w:rPr>
          <w:b w:val="0"/>
          <w:color w:val="231F20"/>
          <w:sz w:val="17"/>
        </w:rPr>
        <w:t>inversor</w:t>
      </w:r>
      <w:r>
        <w:rPr>
          <w:b w:val="0"/>
          <w:color w:val="231F20"/>
          <w:spacing w:val="-3"/>
          <w:sz w:val="17"/>
        </w:rPr>
        <w:t> </w:t>
      </w:r>
      <w:r>
        <w:rPr>
          <w:b w:val="0"/>
          <w:color w:val="231F20"/>
          <w:sz w:val="17"/>
        </w:rPr>
        <w:t>ha</w:t>
      </w:r>
      <w:r>
        <w:rPr>
          <w:b w:val="0"/>
          <w:color w:val="231F20"/>
          <w:spacing w:val="-3"/>
          <w:sz w:val="17"/>
        </w:rPr>
        <w:t> </w:t>
      </w:r>
      <w:r>
        <w:rPr>
          <w:b w:val="0"/>
          <w:color w:val="231F20"/>
          <w:sz w:val="17"/>
        </w:rPr>
        <w:t>expirado</w:t>
      </w:r>
      <w:r>
        <w:rPr>
          <w:b w:val="0"/>
          <w:color w:val="231F20"/>
          <w:spacing w:val="-3"/>
          <w:sz w:val="17"/>
        </w:rPr>
        <w:t> </w:t>
      </w:r>
      <w:r>
        <w:rPr>
          <w:b w:val="0"/>
          <w:color w:val="231F20"/>
          <w:sz w:val="17"/>
        </w:rPr>
        <w:t>y</w:t>
      </w:r>
      <w:r>
        <w:rPr>
          <w:b w:val="0"/>
          <w:color w:val="231F20"/>
          <w:spacing w:val="-3"/>
          <w:sz w:val="17"/>
        </w:rPr>
        <w:t> </w:t>
      </w:r>
      <w:r>
        <w:rPr>
          <w:b w:val="0"/>
          <w:color w:val="231F20"/>
          <w:sz w:val="17"/>
        </w:rPr>
        <w:t>no</w:t>
      </w:r>
      <w:r>
        <w:rPr>
          <w:b w:val="0"/>
          <w:color w:val="231F20"/>
          <w:spacing w:val="-3"/>
          <w:sz w:val="17"/>
        </w:rPr>
        <w:t> </w:t>
      </w:r>
      <w:r>
        <w:rPr>
          <w:b w:val="0"/>
          <w:color w:val="231F20"/>
          <w:sz w:val="17"/>
        </w:rPr>
        <w:t>se</w:t>
      </w:r>
      <w:r>
        <w:rPr>
          <w:b w:val="0"/>
          <w:color w:val="231F20"/>
          <w:spacing w:val="-3"/>
          <w:sz w:val="17"/>
        </w:rPr>
        <w:t> </w:t>
      </w:r>
      <w:r>
        <w:rPr>
          <w:b w:val="0"/>
          <w:color w:val="231F20"/>
          <w:sz w:val="17"/>
        </w:rPr>
        <w:t>ha</w:t>
      </w:r>
      <w:r>
        <w:rPr>
          <w:b w:val="0"/>
          <w:color w:val="231F20"/>
          <w:spacing w:val="-3"/>
          <w:sz w:val="17"/>
        </w:rPr>
        <w:t> </w:t>
      </w:r>
      <w:r>
        <w:rPr>
          <w:b w:val="0"/>
          <w:color w:val="231F20"/>
          <w:sz w:val="17"/>
        </w:rPr>
        <w:t>adquirido</w:t>
      </w:r>
      <w:r>
        <w:rPr>
          <w:b w:val="0"/>
          <w:color w:val="231F20"/>
          <w:spacing w:val="-3"/>
          <w:sz w:val="17"/>
        </w:rPr>
        <w:t> </w:t>
      </w:r>
      <w:r>
        <w:rPr>
          <w:b w:val="0"/>
          <w:color w:val="231F20"/>
          <w:sz w:val="17"/>
        </w:rPr>
        <w:t>la</w:t>
      </w:r>
      <w:r>
        <w:rPr>
          <w:b w:val="0"/>
          <w:color w:val="231F20"/>
          <w:spacing w:val="-3"/>
          <w:sz w:val="17"/>
        </w:rPr>
        <w:t> </w:t>
      </w:r>
      <w:r>
        <w:rPr>
          <w:b w:val="0"/>
          <w:color w:val="231F20"/>
          <w:sz w:val="17"/>
        </w:rPr>
        <w:t>garantía </w:t>
      </w:r>
      <w:r>
        <w:rPr>
          <w:b w:val="0"/>
          <w:color w:val="231F20"/>
          <w:spacing w:val="-2"/>
          <w:sz w:val="17"/>
        </w:rPr>
        <w:t>extendida.</w:t>
      </w:r>
    </w:p>
    <w:p>
      <w:pPr>
        <w:pStyle w:val="ListParagraph"/>
        <w:numPr>
          <w:ilvl w:val="0"/>
          <w:numId w:val="155"/>
        </w:numPr>
        <w:tabs>
          <w:tab w:pos="850" w:val="left" w:leader="none"/>
        </w:tabs>
        <w:spacing w:line="237" w:lineRule="auto" w:before="0" w:after="0"/>
        <w:ind w:left="850" w:right="1397" w:hanging="360"/>
        <w:jc w:val="left"/>
        <w:rPr>
          <w:b w:val="0"/>
          <w:sz w:val="17"/>
        </w:rPr>
      </w:pPr>
      <w:r>
        <w:rPr>
          <w:b w:val="0"/>
          <w:color w:val="231F20"/>
          <w:sz w:val="17"/>
        </w:rPr>
        <w:t>No</w:t>
      </w:r>
      <w:r>
        <w:rPr>
          <w:b w:val="0"/>
          <w:color w:val="231F20"/>
          <w:spacing w:val="-4"/>
          <w:sz w:val="17"/>
        </w:rPr>
        <w:t> </w:t>
      </w:r>
      <w:r>
        <w:rPr>
          <w:b w:val="0"/>
          <w:color w:val="231F20"/>
          <w:sz w:val="17"/>
        </w:rPr>
        <w:t>puede</w:t>
      </w:r>
      <w:r>
        <w:rPr>
          <w:b w:val="0"/>
          <w:color w:val="231F20"/>
          <w:spacing w:val="-4"/>
          <w:sz w:val="17"/>
        </w:rPr>
        <w:t> </w:t>
      </w:r>
      <w:r>
        <w:rPr>
          <w:b w:val="0"/>
          <w:color w:val="231F20"/>
          <w:sz w:val="17"/>
        </w:rPr>
        <w:t>proporcionar</w:t>
      </w:r>
      <w:r>
        <w:rPr>
          <w:b w:val="0"/>
          <w:color w:val="231F20"/>
          <w:spacing w:val="-4"/>
          <w:sz w:val="17"/>
        </w:rPr>
        <w:t> </w:t>
      </w:r>
      <w:r>
        <w:rPr>
          <w:b w:val="0"/>
          <w:color w:val="231F20"/>
          <w:sz w:val="17"/>
        </w:rPr>
        <w:t>el</w:t>
      </w:r>
      <w:r>
        <w:rPr>
          <w:b w:val="0"/>
          <w:color w:val="231F20"/>
          <w:spacing w:val="-4"/>
          <w:sz w:val="17"/>
        </w:rPr>
        <w:t> </w:t>
      </w:r>
      <w:r>
        <w:rPr>
          <w:b w:val="0"/>
          <w:color w:val="231F20"/>
          <w:sz w:val="17"/>
        </w:rPr>
        <w:t>SN</w:t>
      </w:r>
      <w:r>
        <w:rPr>
          <w:b w:val="0"/>
          <w:color w:val="231F20"/>
          <w:spacing w:val="-4"/>
          <w:sz w:val="17"/>
        </w:rPr>
        <w:t> </w:t>
      </w:r>
      <w:r>
        <w:rPr>
          <w:b w:val="0"/>
          <w:color w:val="231F20"/>
          <w:sz w:val="17"/>
        </w:rPr>
        <w:t>del</w:t>
      </w:r>
      <w:r>
        <w:rPr>
          <w:b w:val="0"/>
          <w:color w:val="231F20"/>
          <w:spacing w:val="-4"/>
          <w:sz w:val="17"/>
        </w:rPr>
        <w:t> </w:t>
      </w:r>
      <w:r>
        <w:rPr>
          <w:b w:val="0"/>
          <w:color w:val="231F20"/>
          <w:sz w:val="17"/>
        </w:rPr>
        <w:t>inversor,</w:t>
      </w:r>
      <w:r>
        <w:rPr>
          <w:b w:val="0"/>
          <w:color w:val="231F20"/>
          <w:spacing w:val="-4"/>
          <w:sz w:val="17"/>
        </w:rPr>
        <w:t> </w:t>
      </w:r>
      <w:r>
        <w:rPr>
          <w:b w:val="0"/>
          <w:color w:val="231F20"/>
          <w:sz w:val="17"/>
        </w:rPr>
        <w:t>la</w:t>
      </w:r>
      <w:r>
        <w:rPr>
          <w:b w:val="0"/>
          <w:color w:val="231F20"/>
          <w:spacing w:val="-4"/>
          <w:sz w:val="17"/>
        </w:rPr>
        <w:t> </w:t>
      </w:r>
      <w:r>
        <w:rPr>
          <w:b w:val="0"/>
          <w:color w:val="231F20"/>
          <w:sz w:val="17"/>
        </w:rPr>
        <w:t>tarjeta</w:t>
      </w:r>
      <w:r>
        <w:rPr>
          <w:b w:val="0"/>
          <w:color w:val="231F20"/>
          <w:spacing w:val="-4"/>
          <w:sz w:val="17"/>
        </w:rPr>
        <w:t> </w:t>
      </w:r>
      <w:r>
        <w:rPr>
          <w:b w:val="0"/>
          <w:color w:val="231F20"/>
          <w:sz w:val="17"/>
        </w:rPr>
        <w:t>de</w:t>
      </w:r>
      <w:r>
        <w:rPr>
          <w:b w:val="0"/>
          <w:color w:val="231F20"/>
          <w:spacing w:val="-4"/>
          <w:sz w:val="17"/>
        </w:rPr>
        <w:t> </w:t>
      </w:r>
      <w:r>
        <w:rPr>
          <w:b w:val="0"/>
          <w:color w:val="231F20"/>
          <w:sz w:val="17"/>
        </w:rPr>
        <w:t>garantía</w:t>
      </w:r>
      <w:r>
        <w:rPr>
          <w:b w:val="0"/>
          <w:color w:val="231F20"/>
          <w:spacing w:val="-4"/>
          <w:sz w:val="17"/>
        </w:rPr>
        <w:t> </w:t>
      </w:r>
      <w:r>
        <w:rPr>
          <w:b w:val="0"/>
          <w:color w:val="231F20"/>
          <w:sz w:val="17"/>
        </w:rPr>
        <w:t>o</w:t>
      </w:r>
      <w:r>
        <w:rPr>
          <w:b w:val="0"/>
          <w:color w:val="231F20"/>
          <w:spacing w:val="-4"/>
          <w:sz w:val="17"/>
        </w:rPr>
        <w:t> </w:t>
      </w:r>
      <w:r>
        <w:rPr>
          <w:b w:val="0"/>
          <w:color w:val="231F20"/>
          <w:sz w:val="17"/>
        </w:rPr>
        <w:t>la </w:t>
      </w:r>
      <w:r>
        <w:rPr>
          <w:b w:val="0"/>
          <w:color w:val="231F20"/>
          <w:spacing w:val="-2"/>
          <w:sz w:val="17"/>
        </w:rPr>
        <w:t>factura.</w:t>
      </w:r>
    </w:p>
    <w:p>
      <w:pPr>
        <w:pStyle w:val="ListParagraph"/>
        <w:numPr>
          <w:ilvl w:val="0"/>
          <w:numId w:val="155"/>
        </w:numPr>
        <w:tabs>
          <w:tab w:pos="850" w:val="left" w:leader="none"/>
        </w:tabs>
        <w:spacing w:line="237" w:lineRule="auto" w:before="0" w:after="0"/>
        <w:ind w:left="850" w:right="1075" w:hanging="360"/>
        <w:jc w:val="left"/>
        <w:rPr>
          <w:b w:val="0"/>
          <w:sz w:val="17"/>
        </w:rPr>
      </w:pPr>
      <w:r>
        <w:rPr>
          <w:b w:val="0"/>
          <w:color w:val="231F20"/>
          <w:sz w:val="17"/>
        </w:rPr>
        <w:t>El</w:t>
      </w:r>
      <w:r>
        <w:rPr>
          <w:b w:val="0"/>
          <w:color w:val="231F20"/>
          <w:spacing w:val="-5"/>
          <w:sz w:val="17"/>
        </w:rPr>
        <w:t> </w:t>
      </w:r>
      <w:r>
        <w:rPr>
          <w:b w:val="0"/>
          <w:color w:val="231F20"/>
          <w:sz w:val="17"/>
        </w:rPr>
        <w:t>inversor</w:t>
      </w:r>
      <w:r>
        <w:rPr>
          <w:b w:val="0"/>
          <w:color w:val="231F20"/>
          <w:spacing w:val="-5"/>
          <w:sz w:val="17"/>
        </w:rPr>
        <w:t> </w:t>
      </w:r>
      <w:r>
        <w:rPr>
          <w:b w:val="0"/>
          <w:color w:val="231F20"/>
          <w:sz w:val="17"/>
        </w:rPr>
        <w:t>está</w:t>
      </w:r>
      <w:r>
        <w:rPr>
          <w:b w:val="0"/>
          <w:color w:val="231F20"/>
          <w:spacing w:val="-5"/>
          <w:sz w:val="17"/>
        </w:rPr>
        <w:t> </w:t>
      </w:r>
      <w:r>
        <w:rPr>
          <w:b w:val="0"/>
          <w:color w:val="231F20"/>
          <w:sz w:val="17"/>
        </w:rPr>
        <w:t>dañado</w:t>
      </w:r>
      <w:r>
        <w:rPr>
          <w:b w:val="0"/>
          <w:color w:val="231F20"/>
          <w:spacing w:val="-5"/>
          <w:sz w:val="17"/>
        </w:rPr>
        <w:t> </w:t>
      </w:r>
      <w:r>
        <w:rPr>
          <w:b w:val="0"/>
          <w:color w:val="231F20"/>
          <w:sz w:val="17"/>
        </w:rPr>
        <w:t>por</w:t>
      </w:r>
      <w:r>
        <w:rPr>
          <w:b w:val="0"/>
          <w:color w:val="231F20"/>
          <w:spacing w:val="-5"/>
          <w:sz w:val="17"/>
        </w:rPr>
        <w:t> </w:t>
      </w:r>
      <w:r>
        <w:rPr>
          <w:b w:val="0"/>
          <w:color w:val="231F20"/>
          <w:sz w:val="17"/>
        </w:rPr>
        <w:t>causas</w:t>
      </w:r>
      <w:r>
        <w:rPr>
          <w:b w:val="0"/>
          <w:color w:val="231F20"/>
          <w:spacing w:val="-5"/>
          <w:sz w:val="17"/>
        </w:rPr>
        <w:t> </w:t>
      </w:r>
      <w:r>
        <w:rPr>
          <w:b w:val="0"/>
          <w:color w:val="231F20"/>
          <w:sz w:val="17"/>
        </w:rPr>
        <w:t>provocadas</w:t>
      </w:r>
      <w:r>
        <w:rPr>
          <w:b w:val="0"/>
          <w:color w:val="231F20"/>
          <w:spacing w:val="-5"/>
          <w:sz w:val="17"/>
        </w:rPr>
        <w:t> </w:t>
      </w:r>
      <w:r>
        <w:rPr>
          <w:b w:val="0"/>
          <w:color w:val="231F20"/>
          <w:sz w:val="17"/>
        </w:rPr>
        <w:t>por</w:t>
      </w:r>
      <w:r>
        <w:rPr>
          <w:b w:val="0"/>
          <w:color w:val="231F20"/>
          <w:spacing w:val="-5"/>
          <w:sz w:val="17"/>
        </w:rPr>
        <w:t> </w:t>
      </w:r>
      <w:r>
        <w:rPr>
          <w:b w:val="0"/>
          <w:color w:val="231F20"/>
          <w:sz w:val="17"/>
        </w:rPr>
        <w:t>personas.</w:t>
      </w:r>
      <w:r>
        <w:rPr>
          <w:b w:val="0"/>
          <w:color w:val="231F20"/>
          <w:spacing w:val="-5"/>
          <w:sz w:val="17"/>
        </w:rPr>
        <w:t> </w:t>
      </w:r>
      <w:r>
        <w:rPr>
          <w:b w:val="0"/>
          <w:color w:val="231F20"/>
          <w:sz w:val="17"/>
        </w:rPr>
        <w:t>El</w:t>
      </w:r>
      <w:r>
        <w:rPr>
          <w:b w:val="0"/>
          <w:color w:val="231F20"/>
          <w:spacing w:val="-5"/>
          <w:sz w:val="17"/>
        </w:rPr>
        <w:t> </w:t>
      </w:r>
      <w:r>
        <w:rPr>
          <w:b w:val="0"/>
          <w:color w:val="231F20"/>
          <w:sz w:val="17"/>
        </w:rPr>
        <w:t>inversor se utiliza o funciona en contra de cualquier elemento de la política </w:t>
      </w:r>
      <w:r>
        <w:rPr>
          <w:b w:val="0"/>
          <w:color w:val="231F20"/>
          <w:spacing w:val="-2"/>
          <w:sz w:val="17"/>
        </w:rPr>
        <w:t>local.</w:t>
      </w:r>
    </w:p>
    <w:p>
      <w:pPr>
        <w:pStyle w:val="ListParagraph"/>
        <w:numPr>
          <w:ilvl w:val="0"/>
          <w:numId w:val="155"/>
        </w:numPr>
        <w:tabs>
          <w:tab w:pos="850" w:val="left" w:leader="none"/>
        </w:tabs>
        <w:spacing w:line="237" w:lineRule="auto" w:before="0" w:after="0"/>
        <w:ind w:left="850" w:right="1280" w:hanging="360"/>
        <w:jc w:val="left"/>
        <w:rPr>
          <w:b w:val="0"/>
          <w:sz w:val="17"/>
        </w:rPr>
      </w:pPr>
      <w:r>
        <w:rPr>
          <w:b w:val="0"/>
          <w:color w:val="231F20"/>
          <w:sz w:val="17"/>
        </w:rPr>
        <w:t>La</w:t>
      </w:r>
      <w:r>
        <w:rPr>
          <w:b w:val="0"/>
          <w:color w:val="231F20"/>
          <w:spacing w:val="-4"/>
          <w:sz w:val="17"/>
        </w:rPr>
        <w:t> </w:t>
      </w:r>
      <w:r>
        <w:rPr>
          <w:b w:val="0"/>
          <w:color w:val="231F20"/>
          <w:sz w:val="17"/>
        </w:rPr>
        <w:t>instalación,</w:t>
      </w:r>
      <w:r>
        <w:rPr>
          <w:b w:val="0"/>
          <w:color w:val="231F20"/>
          <w:spacing w:val="-4"/>
          <w:sz w:val="17"/>
        </w:rPr>
        <w:t> </w:t>
      </w:r>
      <w:r>
        <w:rPr>
          <w:b w:val="0"/>
          <w:color w:val="231F20"/>
          <w:sz w:val="17"/>
        </w:rPr>
        <w:t>la</w:t>
      </w:r>
      <w:r>
        <w:rPr>
          <w:b w:val="0"/>
          <w:color w:val="231F20"/>
          <w:spacing w:val="-4"/>
          <w:sz w:val="17"/>
        </w:rPr>
        <w:t> </w:t>
      </w:r>
      <w:r>
        <w:rPr>
          <w:b w:val="0"/>
          <w:color w:val="231F20"/>
          <w:sz w:val="17"/>
        </w:rPr>
        <w:t>configuración</w:t>
      </w:r>
      <w:r>
        <w:rPr>
          <w:b w:val="0"/>
          <w:color w:val="231F20"/>
          <w:spacing w:val="-4"/>
          <w:sz w:val="17"/>
        </w:rPr>
        <w:t> </w:t>
      </w:r>
      <w:r>
        <w:rPr>
          <w:b w:val="0"/>
          <w:color w:val="231F20"/>
          <w:sz w:val="17"/>
        </w:rPr>
        <w:t>y</w:t>
      </w:r>
      <w:r>
        <w:rPr>
          <w:b w:val="0"/>
          <w:color w:val="231F20"/>
          <w:spacing w:val="-4"/>
          <w:sz w:val="17"/>
        </w:rPr>
        <w:t> </w:t>
      </w:r>
      <w:r>
        <w:rPr>
          <w:b w:val="0"/>
          <w:color w:val="231F20"/>
          <w:sz w:val="17"/>
        </w:rPr>
        <w:t>la</w:t>
      </w:r>
      <w:r>
        <w:rPr>
          <w:b w:val="0"/>
          <w:color w:val="231F20"/>
          <w:spacing w:val="-4"/>
          <w:sz w:val="17"/>
        </w:rPr>
        <w:t> </w:t>
      </w:r>
      <w:r>
        <w:rPr>
          <w:b w:val="0"/>
          <w:color w:val="231F20"/>
          <w:sz w:val="17"/>
        </w:rPr>
        <w:t>puesta</w:t>
      </w:r>
      <w:r>
        <w:rPr>
          <w:b w:val="0"/>
          <w:color w:val="231F20"/>
          <w:spacing w:val="-4"/>
          <w:sz w:val="17"/>
        </w:rPr>
        <w:t> </w:t>
      </w:r>
      <w:r>
        <w:rPr>
          <w:b w:val="0"/>
          <w:color w:val="231F20"/>
          <w:sz w:val="17"/>
        </w:rPr>
        <w:t>en</w:t>
      </w:r>
      <w:r>
        <w:rPr>
          <w:b w:val="0"/>
          <w:color w:val="231F20"/>
          <w:spacing w:val="-4"/>
          <w:sz w:val="17"/>
        </w:rPr>
        <w:t> </w:t>
      </w:r>
      <w:r>
        <w:rPr>
          <w:b w:val="0"/>
          <w:color w:val="231F20"/>
          <w:sz w:val="17"/>
        </w:rPr>
        <w:t>marcha</w:t>
      </w:r>
      <w:r>
        <w:rPr>
          <w:b w:val="0"/>
          <w:color w:val="231F20"/>
          <w:spacing w:val="-4"/>
          <w:sz w:val="17"/>
        </w:rPr>
        <w:t> </w:t>
      </w:r>
      <w:r>
        <w:rPr>
          <w:b w:val="0"/>
          <w:color w:val="231F20"/>
          <w:sz w:val="17"/>
        </w:rPr>
        <w:t>del</w:t>
      </w:r>
      <w:r>
        <w:rPr>
          <w:b w:val="0"/>
          <w:color w:val="231F20"/>
          <w:spacing w:val="-4"/>
          <w:sz w:val="17"/>
        </w:rPr>
        <w:t> </w:t>
      </w:r>
      <w:r>
        <w:rPr>
          <w:b w:val="0"/>
          <w:color w:val="231F20"/>
          <w:sz w:val="17"/>
        </w:rPr>
        <w:t>inversor</w:t>
      </w:r>
      <w:r>
        <w:rPr>
          <w:b w:val="0"/>
          <w:color w:val="231F20"/>
          <w:spacing w:val="-4"/>
          <w:sz w:val="17"/>
        </w:rPr>
        <w:t> </w:t>
      </w:r>
      <w:r>
        <w:rPr>
          <w:b w:val="0"/>
          <w:color w:val="231F20"/>
          <w:sz w:val="17"/>
        </w:rPr>
        <w:t>no siguen los requisitos mencionados en este manual.</w:t>
      </w:r>
    </w:p>
    <w:p>
      <w:pPr>
        <w:pStyle w:val="ListParagraph"/>
        <w:numPr>
          <w:ilvl w:val="0"/>
          <w:numId w:val="155"/>
        </w:numPr>
        <w:tabs>
          <w:tab w:pos="850" w:val="left" w:leader="none"/>
        </w:tabs>
        <w:spacing w:line="237" w:lineRule="auto" w:before="0" w:after="0"/>
        <w:ind w:left="850" w:right="1137" w:hanging="360"/>
        <w:jc w:val="left"/>
        <w:rPr>
          <w:b w:val="0"/>
          <w:sz w:val="17"/>
        </w:rPr>
      </w:pPr>
      <w:r>
        <w:rPr>
          <w:b w:val="0"/>
          <w:color w:val="231F20"/>
          <w:sz w:val="17"/>
        </w:rPr>
        <w:t>El inversor se instala, se vuelve a instalar o se hace funcionar de forma inadecuada,</w:t>
      </w:r>
      <w:r>
        <w:rPr>
          <w:b w:val="0"/>
          <w:color w:val="231F20"/>
          <w:spacing w:val="-4"/>
          <w:sz w:val="17"/>
        </w:rPr>
        <w:t> </w:t>
      </w:r>
      <w:r>
        <w:rPr>
          <w:b w:val="0"/>
          <w:color w:val="231F20"/>
          <w:sz w:val="17"/>
        </w:rPr>
        <w:t>como</w:t>
      </w:r>
      <w:r>
        <w:rPr>
          <w:b w:val="0"/>
          <w:color w:val="231F20"/>
          <w:spacing w:val="-4"/>
          <w:sz w:val="17"/>
        </w:rPr>
        <w:t> </w:t>
      </w:r>
      <w:r>
        <w:rPr>
          <w:b w:val="0"/>
          <w:color w:val="231F20"/>
          <w:sz w:val="17"/>
        </w:rPr>
        <w:t>se</w:t>
      </w:r>
      <w:r>
        <w:rPr>
          <w:b w:val="0"/>
          <w:color w:val="231F20"/>
          <w:spacing w:val="-4"/>
          <w:sz w:val="17"/>
        </w:rPr>
        <w:t> </w:t>
      </w:r>
      <w:r>
        <w:rPr>
          <w:b w:val="0"/>
          <w:color w:val="231F20"/>
          <w:sz w:val="17"/>
        </w:rPr>
        <w:t>menciona</w:t>
      </w:r>
      <w:r>
        <w:rPr>
          <w:b w:val="0"/>
          <w:color w:val="231F20"/>
          <w:spacing w:val="-4"/>
          <w:sz w:val="17"/>
        </w:rPr>
        <w:t> </w:t>
      </w:r>
      <w:r>
        <w:rPr>
          <w:b w:val="0"/>
          <w:color w:val="231F20"/>
          <w:sz w:val="17"/>
        </w:rPr>
        <w:t>en</w:t>
      </w:r>
      <w:r>
        <w:rPr>
          <w:b w:val="0"/>
          <w:color w:val="231F20"/>
          <w:spacing w:val="-4"/>
          <w:sz w:val="17"/>
        </w:rPr>
        <w:t> </w:t>
      </w:r>
      <w:r>
        <w:rPr>
          <w:b w:val="0"/>
          <w:color w:val="231F20"/>
          <w:sz w:val="17"/>
        </w:rPr>
        <w:t>este</w:t>
      </w:r>
      <w:r>
        <w:rPr>
          <w:b w:val="0"/>
          <w:color w:val="231F20"/>
          <w:spacing w:val="-4"/>
          <w:sz w:val="17"/>
        </w:rPr>
        <w:t> </w:t>
      </w:r>
      <w:r>
        <w:rPr>
          <w:b w:val="0"/>
          <w:color w:val="231F20"/>
          <w:sz w:val="17"/>
        </w:rPr>
        <w:t>manual,</w:t>
      </w:r>
      <w:r>
        <w:rPr>
          <w:b w:val="0"/>
          <w:color w:val="231F20"/>
          <w:spacing w:val="-4"/>
          <w:sz w:val="17"/>
        </w:rPr>
        <w:t> </w:t>
      </w:r>
      <w:r>
        <w:rPr>
          <w:b w:val="0"/>
          <w:color w:val="231F20"/>
          <w:sz w:val="17"/>
        </w:rPr>
        <w:t>sin</w:t>
      </w:r>
      <w:r>
        <w:rPr>
          <w:b w:val="0"/>
          <w:color w:val="231F20"/>
          <w:spacing w:val="-4"/>
          <w:sz w:val="17"/>
        </w:rPr>
        <w:t> </w:t>
      </w:r>
      <w:r>
        <w:rPr>
          <w:b w:val="0"/>
          <w:color w:val="231F20"/>
          <w:sz w:val="17"/>
        </w:rPr>
        <w:t>la</w:t>
      </w:r>
      <w:r>
        <w:rPr>
          <w:b w:val="0"/>
          <w:color w:val="231F20"/>
          <w:spacing w:val="-4"/>
          <w:sz w:val="17"/>
        </w:rPr>
        <w:t> </w:t>
      </w:r>
      <w:r>
        <w:rPr>
          <w:b w:val="0"/>
          <w:color w:val="231F20"/>
          <w:sz w:val="17"/>
        </w:rPr>
        <w:t>autorización</w:t>
      </w:r>
      <w:r>
        <w:rPr>
          <w:b w:val="0"/>
          <w:color w:val="231F20"/>
          <w:spacing w:val="-4"/>
          <w:sz w:val="17"/>
        </w:rPr>
        <w:t> </w:t>
      </w:r>
      <w:r>
        <w:rPr>
          <w:b w:val="0"/>
          <w:color w:val="231F20"/>
          <w:sz w:val="17"/>
        </w:rPr>
        <w:t>del </w:t>
      </w:r>
      <w:r>
        <w:rPr>
          <w:b w:val="0"/>
          <w:color w:val="231F20"/>
          <w:spacing w:val="-2"/>
          <w:sz w:val="17"/>
        </w:rPr>
        <w:t>fabricante</w:t>
      </w:r>
    </w:p>
    <w:p>
      <w:pPr>
        <w:pStyle w:val="ListParagraph"/>
        <w:numPr>
          <w:ilvl w:val="0"/>
          <w:numId w:val="155"/>
        </w:numPr>
        <w:tabs>
          <w:tab w:pos="850" w:val="left" w:leader="none"/>
        </w:tabs>
        <w:spacing w:line="237" w:lineRule="auto" w:before="0" w:after="0"/>
        <w:ind w:left="850" w:right="1120" w:hanging="360"/>
        <w:jc w:val="left"/>
        <w:rPr>
          <w:b w:val="0"/>
          <w:sz w:val="17"/>
        </w:rPr>
      </w:pPr>
      <w:r>
        <w:rPr>
          <w:b w:val="0"/>
          <w:color w:val="231F20"/>
          <w:sz w:val="17"/>
        </w:rPr>
        <w:t>El inversor se instala, funciona en un entorno inadecuado o en las condiciones</w:t>
      </w:r>
      <w:r>
        <w:rPr>
          <w:b w:val="0"/>
          <w:color w:val="231F20"/>
          <w:spacing w:val="-5"/>
          <w:sz w:val="17"/>
        </w:rPr>
        <w:t> </w:t>
      </w:r>
      <w:r>
        <w:rPr>
          <w:b w:val="0"/>
          <w:color w:val="231F20"/>
          <w:sz w:val="17"/>
        </w:rPr>
        <w:t>eléctricas</w:t>
      </w:r>
      <w:r>
        <w:rPr>
          <w:b w:val="0"/>
          <w:color w:val="231F20"/>
          <w:spacing w:val="-5"/>
          <w:sz w:val="17"/>
        </w:rPr>
        <w:t> </w:t>
      </w:r>
      <w:r>
        <w:rPr>
          <w:b w:val="0"/>
          <w:color w:val="231F20"/>
          <w:sz w:val="17"/>
        </w:rPr>
        <w:t>mencionadas</w:t>
      </w:r>
      <w:r>
        <w:rPr>
          <w:b w:val="0"/>
          <w:color w:val="231F20"/>
          <w:spacing w:val="-5"/>
          <w:sz w:val="17"/>
        </w:rPr>
        <w:t> </w:t>
      </w:r>
      <w:r>
        <w:rPr>
          <w:b w:val="0"/>
          <w:color w:val="231F20"/>
          <w:sz w:val="17"/>
        </w:rPr>
        <w:t>en</w:t>
      </w:r>
      <w:r>
        <w:rPr>
          <w:b w:val="0"/>
          <w:color w:val="231F20"/>
          <w:spacing w:val="-5"/>
          <w:sz w:val="17"/>
        </w:rPr>
        <w:t> </w:t>
      </w:r>
      <w:r>
        <w:rPr>
          <w:b w:val="0"/>
          <w:color w:val="231F20"/>
          <w:sz w:val="17"/>
        </w:rPr>
        <w:t>este</w:t>
      </w:r>
      <w:r>
        <w:rPr>
          <w:b w:val="0"/>
          <w:color w:val="231F20"/>
          <w:spacing w:val="-5"/>
          <w:sz w:val="17"/>
        </w:rPr>
        <w:t> </w:t>
      </w:r>
      <w:r>
        <w:rPr>
          <w:b w:val="0"/>
          <w:color w:val="231F20"/>
          <w:sz w:val="17"/>
        </w:rPr>
        <w:t>manual</w:t>
      </w:r>
      <w:r>
        <w:rPr>
          <w:b w:val="0"/>
          <w:color w:val="231F20"/>
          <w:spacing w:val="-5"/>
          <w:sz w:val="17"/>
        </w:rPr>
        <w:t> </w:t>
      </w:r>
      <w:r>
        <w:rPr>
          <w:b w:val="0"/>
          <w:color w:val="231F20"/>
          <w:sz w:val="17"/>
        </w:rPr>
        <w:t>sin</w:t>
      </w:r>
      <w:r>
        <w:rPr>
          <w:b w:val="0"/>
          <w:color w:val="231F20"/>
          <w:spacing w:val="-5"/>
          <w:sz w:val="17"/>
        </w:rPr>
        <w:t> </w:t>
      </w:r>
      <w:r>
        <w:rPr>
          <w:b w:val="0"/>
          <w:color w:val="231F20"/>
          <w:sz w:val="17"/>
        </w:rPr>
        <w:t>la</w:t>
      </w:r>
      <w:r>
        <w:rPr>
          <w:b w:val="0"/>
          <w:color w:val="231F20"/>
          <w:spacing w:val="-5"/>
          <w:sz w:val="17"/>
        </w:rPr>
        <w:t> </w:t>
      </w:r>
      <w:r>
        <w:rPr>
          <w:b w:val="0"/>
          <w:color w:val="231F20"/>
          <w:sz w:val="17"/>
        </w:rPr>
        <w:t>autorización del fabricante.</w:t>
      </w:r>
    </w:p>
    <w:p>
      <w:pPr>
        <w:pStyle w:val="ListParagraph"/>
        <w:numPr>
          <w:ilvl w:val="0"/>
          <w:numId w:val="155"/>
        </w:numPr>
        <w:tabs>
          <w:tab w:pos="850" w:val="left" w:leader="none"/>
        </w:tabs>
        <w:spacing w:line="237" w:lineRule="auto" w:before="0" w:after="0"/>
        <w:ind w:left="850" w:right="1153" w:hanging="360"/>
        <w:jc w:val="left"/>
        <w:rPr>
          <w:b w:val="0"/>
          <w:sz w:val="17"/>
        </w:rPr>
      </w:pPr>
      <w:r>
        <w:rPr>
          <w:b w:val="0"/>
          <w:color w:val="231F20"/>
          <w:sz w:val="17"/>
        </w:rPr>
        <w:t>El</w:t>
      </w:r>
      <w:r>
        <w:rPr>
          <w:b w:val="0"/>
          <w:color w:val="231F20"/>
          <w:spacing w:val="-4"/>
          <w:sz w:val="17"/>
        </w:rPr>
        <w:t> </w:t>
      </w:r>
      <w:r>
        <w:rPr>
          <w:b w:val="0"/>
          <w:color w:val="231F20"/>
          <w:sz w:val="17"/>
        </w:rPr>
        <w:t>inversor</w:t>
      </w:r>
      <w:r>
        <w:rPr>
          <w:b w:val="0"/>
          <w:color w:val="231F20"/>
          <w:spacing w:val="-4"/>
          <w:sz w:val="17"/>
        </w:rPr>
        <w:t> </w:t>
      </w:r>
      <w:r>
        <w:rPr>
          <w:b w:val="0"/>
          <w:color w:val="231F20"/>
          <w:sz w:val="17"/>
        </w:rPr>
        <w:t>se</w:t>
      </w:r>
      <w:r>
        <w:rPr>
          <w:b w:val="0"/>
          <w:color w:val="231F20"/>
          <w:spacing w:val="-4"/>
          <w:sz w:val="17"/>
        </w:rPr>
        <w:t> </w:t>
      </w:r>
      <w:r>
        <w:rPr>
          <w:b w:val="0"/>
          <w:color w:val="231F20"/>
          <w:sz w:val="17"/>
        </w:rPr>
        <w:t>modifica,</w:t>
      </w:r>
      <w:r>
        <w:rPr>
          <w:b w:val="0"/>
          <w:color w:val="231F20"/>
          <w:spacing w:val="-4"/>
          <w:sz w:val="17"/>
        </w:rPr>
        <w:t> </w:t>
      </w:r>
      <w:r>
        <w:rPr>
          <w:b w:val="0"/>
          <w:color w:val="231F20"/>
          <w:sz w:val="17"/>
        </w:rPr>
        <w:t>actualiza</w:t>
      </w:r>
      <w:r>
        <w:rPr>
          <w:b w:val="0"/>
          <w:color w:val="231F20"/>
          <w:spacing w:val="-4"/>
          <w:sz w:val="17"/>
        </w:rPr>
        <w:t> </w:t>
      </w:r>
      <w:r>
        <w:rPr>
          <w:b w:val="0"/>
          <w:color w:val="231F20"/>
          <w:sz w:val="17"/>
        </w:rPr>
        <w:t>o</w:t>
      </w:r>
      <w:r>
        <w:rPr>
          <w:b w:val="0"/>
          <w:color w:val="231F20"/>
          <w:spacing w:val="-4"/>
          <w:sz w:val="17"/>
        </w:rPr>
        <w:t> </w:t>
      </w:r>
      <w:r>
        <w:rPr>
          <w:b w:val="0"/>
          <w:color w:val="231F20"/>
          <w:sz w:val="17"/>
        </w:rPr>
        <w:t>desmonta</w:t>
      </w:r>
      <w:r>
        <w:rPr>
          <w:b w:val="0"/>
          <w:color w:val="231F20"/>
          <w:spacing w:val="-4"/>
          <w:sz w:val="17"/>
        </w:rPr>
        <w:t> </w:t>
      </w:r>
      <w:r>
        <w:rPr>
          <w:b w:val="0"/>
          <w:color w:val="231F20"/>
          <w:sz w:val="17"/>
        </w:rPr>
        <w:t>el</w:t>
      </w:r>
      <w:r>
        <w:rPr>
          <w:b w:val="0"/>
          <w:color w:val="231F20"/>
          <w:spacing w:val="-4"/>
          <w:sz w:val="17"/>
        </w:rPr>
        <w:t> </w:t>
      </w:r>
      <w:r>
        <w:rPr>
          <w:b w:val="0"/>
          <w:color w:val="231F20"/>
          <w:sz w:val="17"/>
        </w:rPr>
        <w:t>hardware</w:t>
      </w:r>
      <w:r>
        <w:rPr>
          <w:b w:val="0"/>
          <w:color w:val="231F20"/>
          <w:spacing w:val="-4"/>
          <w:sz w:val="17"/>
        </w:rPr>
        <w:t> </w:t>
      </w:r>
      <w:r>
        <w:rPr>
          <w:b w:val="0"/>
          <w:color w:val="231F20"/>
          <w:sz w:val="17"/>
        </w:rPr>
        <w:t>o</w:t>
      </w:r>
      <w:r>
        <w:rPr>
          <w:b w:val="0"/>
          <w:color w:val="231F20"/>
          <w:spacing w:val="-4"/>
          <w:sz w:val="17"/>
        </w:rPr>
        <w:t> </w:t>
      </w:r>
      <w:r>
        <w:rPr>
          <w:b w:val="0"/>
          <w:color w:val="231F20"/>
          <w:sz w:val="17"/>
        </w:rPr>
        <w:t>el</w:t>
      </w:r>
      <w:r>
        <w:rPr>
          <w:b w:val="0"/>
          <w:color w:val="231F20"/>
          <w:spacing w:val="-4"/>
          <w:sz w:val="17"/>
        </w:rPr>
        <w:t> </w:t>
      </w:r>
      <w:r>
        <w:rPr>
          <w:b w:val="0"/>
          <w:color w:val="231F20"/>
          <w:sz w:val="17"/>
        </w:rPr>
        <w:t>software sin la autorización del fabricante</w:t>
      </w:r>
    </w:p>
    <w:p>
      <w:pPr>
        <w:pStyle w:val="ListParagraph"/>
        <w:numPr>
          <w:ilvl w:val="0"/>
          <w:numId w:val="155"/>
        </w:numPr>
        <w:tabs>
          <w:tab w:pos="850" w:val="left" w:leader="none"/>
        </w:tabs>
        <w:spacing w:line="199" w:lineRule="exact" w:before="0" w:after="0"/>
        <w:ind w:left="850" w:right="0" w:hanging="360"/>
        <w:jc w:val="left"/>
        <w:rPr>
          <w:b w:val="0"/>
          <w:sz w:val="17"/>
        </w:rPr>
      </w:pPr>
      <w:r>
        <w:rPr>
          <w:b w:val="0"/>
          <w:color w:val="231F20"/>
          <w:sz w:val="17"/>
        </w:rPr>
        <w:t>Obtener protocolo de comunicación de otros canales </w:t>
      </w:r>
      <w:r>
        <w:rPr>
          <w:b w:val="0"/>
          <w:color w:val="231F20"/>
          <w:spacing w:val="-2"/>
          <w:sz w:val="17"/>
        </w:rPr>
        <w:t>ilegales.</w:t>
      </w:r>
    </w:p>
    <w:p>
      <w:pPr>
        <w:pStyle w:val="ListParagraph"/>
        <w:numPr>
          <w:ilvl w:val="0"/>
          <w:numId w:val="155"/>
        </w:numPr>
        <w:tabs>
          <w:tab w:pos="850" w:val="left" w:leader="none"/>
        </w:tabs>
        <w:spacing w:line="237" w:lineRule="auto" w:before="0" w:after="0"/>
        <w:ind w:left="850" w:right="1529" w:hanging="360"/>
        <w:jc w:val="left"/>
        <w:rPr>
          <w:b w:val="0"/>
          <w:sz w:val="17"/>
        </w:rPr>
      </w:pPr>
      <w:r>
        <w:rPr>
          <w:b w:val="0"/>
          <w:color w:val="231F20"/>
          <w:sz w:val="17"/>
        </w:rPr>
        <w:t>Construir</w:t>
      </w:r>
      <w:r>
        <w:rPr>
          <w:b w:val="0"/>
          <w:color w:val="231F20"/>
          <w:spacing w:val="-4"/>
          <w:sz w:val="17"/>
        </w:rPr>
        <w:t> </w:t>
      </w:r>
      <w:r>
        <w:rPr>
          <w:b w:val="0"/>
          <w:color w:val="231F20"/>
          <w:sz w:val="17"/>
        </w:rPr>
        <w:t>un</w:t>
      </w:r>
      <w:r>
        <w:rPr>
          <w:b w:val="0"/>
          <w:color w:val="231F20"/>
          <w:spacing w:val="-4"/>
          <w:sz w:val="17"/>
        </w:rPr>
        <w:t> </w:t>
      </w:r>
      <w:r>
        <w:rPr>
          <w:b w:val="0"/>
          <w:color w:val="231F20"/>
          <w:sz w:val="17"/>
        </w:rPr>
        <w:t>sistema</w:t>
      </w:r>
      <w:r>
        <w:rPr>
          <w:b w:val="0"/>
          <w:color w:val="231F20"/>
          <w:spacing w:val="-4"/>
          <w:sz w:val="17"/>
        </w:rPr>
        <w:t> </w:t>
      </w:r>
      <w:r>
        <w:rPr>
          <w:b w:val="0"/>
          <w:color w:val="231F20"/>
          <w:sz w:val="17"/>
        </w:rPr>
        <w:t>de</w:t>
      </w:r>
      <w:r>
        <w:rPr>
          <w:b w:val="0"/>
          <w:color w:val="231F20"/>
          <w:spacing w:val="-4"/>
          <w:sz w:val="17"/>
        </w:rPr>
        <w:t> </w:t>
      </w:r>
      <w:r>
        <w:rPr>
          <w:b w:val="0"/>
          <w:color w:val="231F20"/>
          <w:sz w:val="17"/>
        </w:rPr>
        <w:t>vigilancia</w:t>
      </w:r>
      <w:r>
        <w:rPr>
          <w:b w:val="0"/>
          <w:color w:val="231F20"/>
          <w:spacing w:val="-4"/>
          <w:sz w:val="17"/>
        </w:rPr>
        <w:t> </w:t>
      </w:r>
      <w:r>
        <w:rPr>
          <w:b w:val="0"/>
          <w:color w:val="231F20"/>
          <w:sz w:val="17"/>
        </w:rPr>
        <w:t>y</w:t>
      </w:r>
      <w:r>
        <w:rPr>
          <w:b w:val="0"/>
          <w:color w:val="231F20"/>
          <w:spacing w:val="-4"/>
          <w:sz w:val="17"/>
        </w:rPr>
        <w:t> </w:t>
      </w:r>
      <w:r>
        <w:rPr>
          <w:b w:val="0"/>
          <w:color w:val="231F20"/>
          <w:sz w:val="17"/>
        </w:rPr>
        <w:t>control</w:t>
      </w:r>
      <w:r>
        <w:rPr>
          <w:b w:val="0"/>
          <w:color w:val="231F20"/>
          <w:spacing w:val="-4"/>
          <w:sz w:val="17"/>
        </w:rPr>
        <w:t> </w:t>
      </w:r>
      <w:r>
        <w:rPr>
          <w:b w:val="0"/>
          <w:color w:val="231F20"/>
          <w:sz w:val="17"/>
        </w:rPr>
        <w:t>sin</w:t>
      </w:r>
      <w:r>
        <w:rPr>
          <w:b w:val="0"/>
          <w:color w:val="231F20"/>
          <w:spacing w:val="-4"/>
          <w:sz w:val="17"/>
        </w:rPr>
        <w:t> </w:t>
      </w:r>
      <w:r>
        <w:rPr>
          <w:b w:val="0"/>
          <w:color w:val="231F20"/>
          <w:sz w:val="17"/>
        </w:rPr>
        <w:t>la</w:t>
      </w:r>
      <w:r>
        <w:rPr>
          <w:b w:val="0"/>
          <w:color w:val="231F20"/>
          <w:spacing w:val="-4"/>
          <w:sz w:val="17"/>
        </w:rPr>
        <w:t> </w:t>
      </w:r>
      <w:r>
        <w:rPr>
          <w:b w:val="0"/>
          <w:color w:val="231F20"/>
          <w:sz w:val="17"/>
        </w:rPr>
        <w:t>autorización</w:t>
      </w:r>
      <w:r>
        <w:rPr>
          <w:b w:val="0"/>
          <w:color w:val="231F20"/>
          <w:spacing w:val="-4"/>
          <w:sz w:val="17"/>
        </w:rPr>
        <w:t> </w:t>
      </w:r>
      <w:r>
        <w:rPr>
          <w:b w:val="0"/>
          <w:color w:val="231F20"/>
          <w:sz w:val="17"/>
        </w:rPr>
        <w:t>del </w:t>
      </w:r>
      <w:r>
        <w:rPr>
          <w:b w:val="0"/>
          <w:color w:val="231F20"/>
          <w:spacing w:val="-2"/>
          <w:sz w:val="17"/>
        </w:rPr>
        <w:t>fabricante</w:t>
      </w:r>
    </w:p>
    <w:p>
      <w:pPr>
        <w:pStyle w:val="ListParagraph"/>
        <w:numPr>
          <w:ilvl w:val="0"/>
          <w:numId w:val="155"/>
        </w:numPr>
        <w:tabs>
          <w:tab w:pos="850" w:val="left" w:leader="none"/>
        </w:tabs>
        <w:spacing w:line="199" w:lineRule="exact" w:before="0" w:after="0"/>
        <w:ind w:left="850" w:right="0" w:hanging="360"/>
        <w:jc w:val="left"/>
        <w:rPr>
          <w:b w:val="0"/>
          <w:sz w:val="17"/>
        </w:rPr>
      </w:pPr>
      <w:r>
        <w:rPr>
          <w:b w:val="0"/>
          <w:color w:val="231F20"/>
          <w:sz w:val="17"/>
        </w:rPr>
        <w:t>Conexión</w:t>
      </w:r>
      <w:r>
        <w:rPr>
          <w:b w:val="0"/>
          <w:color w:val="231F20"/>
          <w:spacing w:val="-3"/>
          <w:sz w:val="17"/>
        </w:rPr>
        <w:t> </w:t>
      </w:r>
      <w:r>
        <w:rPr>
          <w:b w:val="0"/>
          <w:color w:val="231F20"/>
          <w:sz w:val="17"/>
        </w:rPr>
        <w:t>a baterías de otras marcas sin la autorización del </w:t>
      </w:r>
      <w:r>
        <w:rPr>
          <w:b w:val="0"/>
          <w:color w:val="231F20"/>
          <w:spacing w:val="-2"/>
          <w:sz w:val="17"/>
        </w:rPr>
        <w:t>fabricante.</w:t>
      </w:r>
    </w:p>
    <w:p>
      <w:pPr>
        <w:pStyle w:val="ListParagraph"/>
        <w:numPr>
          <w:ilvl w:val="0"/>
          <w:numId w:val="155"/>
        </w:numPr>
        <w:tabs>
          <w:tab w:pos="850" w:val="left" w:leader="none"/>
        </w:tabs>
        <w:spacing w:line="237" w:lineRule="auto" w:before="0" w:after="0"/>
        <w:ind w:left="850" w:right="1373" w:hanging="360"/>
        <w:jc w:val="left"/>
        <w:rPr>
          <w:b w:val="0"/>
          <w:sz w:val="17"/>
        </w:rPr>
      </w:pPr>
      <w:r>
        <w:rPr>
          <w:b w:val="0"/>
          <w:color w:val="231F20"/>
          <w:sz w:val="17"/>
        </w:rPr>
        <w:t>El</w:t>
      </w:r>
      <w:r>
        <w:rPr>
          <w:b w:val="0"/>
          <w:color w:val="231F20"/>
          <w:spacing w:val="-4"/>
          <w:sz w:val="17"/>
        </w:rPr>
        <w:t> </w:t>
      </w:r>
      <w:r>
        <w:rPr>
          <w:b w:val="0"/>
          <w:color w:val="231F20"/>
          <w:sz w:val="17"/>
        </w:rPr>
        <w:t>fabricante</w:t>
      </w:r>
      <w:r>
        <w:rPr>
          <w:b w:val="0"/>
          <w:color w:val="231F20"/>
          <w:spacing w:val="-4"/>
          <w:sz w:val="17"/>
        </w:rPr>
        <w:t> </w:t>
      </w:r>
      <w:r>
        <w:rPr>
          <w:b w:val="0"/>
          <w:color w:val="231F20"/>
          <w:sz w:val="17"/>
        </w:rPr>
        <w:t>se</w:t>
      </w:r>
      <w:r>
        <w:rPr>
          <w:b w:val="0"/>
          <w:color w:val="231F20"/>
          <w:spacing w:val="-4"/>
          <w:sz w:val="17"/>
        </w:rPr>
        <w:t> </w:t>
      </w:r>
      <w:r>
        <w:rPr>
          <w:b w:val="0"/>
          <w:color w:val="231F20"/>
          <w:sz w:val="17"/>
        </w:rPr>
        <w:t>reserva</w:t>
      </w:r>
      <w:r>
        <w:rPr>
          <w:b w:val="0"/>
          <w:color w:val="231F20"/>
          <w:spacing w:val="-4"/>
          <w:sz w:val="17"/>
        </w:rPr>
        <w:t> </w:t>
      </w:r>
      <w:r>
        <w:rPr>
          <w:b w:val="0"/>
          <w:color w:val="231F20"/>
          <w:sz w:val="17"/>
        </w:rPr>
        <w:t>el</w:t>
      </w:r>
      <w:r>
        <w:rPr>
          <w:b w:val="0"/>
          <w:color w:val="231F20"/>
          <w:spacing w:val="-4"/>
          <w:sz w:val="17"/>
        </w:rPr>
        <w:t> </w:t>
      </w:r>
      <w:r>
        <w:rPr>
          <w:b w:val="0"/>
          <w:color w:val="231F20"/>
          <w:sz w:val="17"/>
        </w:rPr>
        <w:t>derecho</w:t>
      </w:r>
      <w:r>
        <w:rPr>
          <w:b w:val="0"/>
          <w:color w:val="231F20"/>
          <w:spacing w:val="-4"/>
          <w:sz w:val="17"/>
        </w:rPr>
        <w:t> </w:t>
      </w:r>
      <w:r>
        <w:rPr>
          <w:b w:val="0"/>
          <w:color w:val="231F20"/>
          <w:sz w:val="17"/>
        </w:rPr>
        <w:t>de</w:t>
      </w:r>
      <w:r>
        <w:rPr>
          <w:b w:val="0"/>
          <w:color w:val="231F20"/>
          <w:spacing w:val="-4"/>
          <w:sz w:val="17"/>
        </w:rPr>
        <w:t> </w:t>
      </w:r>
      <w:r>
        <w:rPr>
          <w:b w:val="0"/>
          <w:color w:val="231F20"/>
          <w:sz w:val="17"/>
        </w:rPr>
        <w:t>explicar</w:t>
      </w:r>
      <w:r>
        <w:rPr>
          <w:b w:val="0"/>
          <w:color w:val="231F20"/>
          <w:spacing w:val="-4"/>
          <w:sz w:val="17"/>
        </w:rPr>
        <w:t> </w:t>
      </w:r>
      <w:r>
        <w:rPr>
          <w:b w:val="0"/>
          <w:color w:val="231F20"/>
          <w:sz w:val="17"/>
        </w:rPr>
        <w:t>todo</w:t>
      </w:r>
      <w:r>
        <w:rPr>
          <w:b w:val="0"/>
          <w:color w:val="231F20"/>
          <w:spacing w:val="-4"/>
          <w:sz w:val="17"/>
        </w:rPr>
        <w:t> </w:t>
      </w:r>
      <w:r>
        <w:rPr>
          <w:b w:val="0"/>
          <w:color w:val="231F20"/>
          <w:sz w:val="17"/>
        </w:rPr>
        <w:t>el</w:t>
      </w:r>
      <w:r>
        <w:rPr>
          <w:b w:val="0"/>
          <w:color w:val="231F20"/>
          <w:spacing w:val="-4"/>
          <w:sz w:val="17"/>
        </w:rPr>
        <w:t> </w:t>
      </w:r>
      <w:r>
        <w:rPr>
          <w:b w:val="0"/>
          <w:color w:val="231F20"/>
          <w:sz w:val="17"/>
        </w:rPr>
        <w:t>contenido</w:t>
      </w:r>
      <w:r>
        <w:rPr>
          <w:b w:val="0"/>
          <w:color w:val="231F20"/>
          <w:spacing w:val="-4"/>
          <w:sz w:val="17"/>
        </w:rPr>
        <w:t> </w:t>
      </w:r>
      <w:r>
        <w:rPr>
          <w:b w:val="0"/>
          <w:color w:val="231F20"/>
          <w:sz w:val="17"/>
        </w:rPr>
        <w:t>de este manual de usuario.</w:t>
      </w:r>
    </w:p>
    <w:p>
      <w:pPr>
        <w:spacing w:after="0" w:line="237" w:lineRule="auto"/>
        <w:jc w:val="left"/>
        <w:rPr>
          <w:sz w:val="17"/>
        </w:rPr>
        <w:sectPr>
          <w:type w:val="continuous"/>
          <w:pgSz w:w="16160" w:h="11910" w:orient="landscape"/>
          <w:pgMar w:header="927" w:footer="665" w:top="300" w:bottom="280" w:left="360" w:right="320"/>
          <w:cols w:num="2" w:equalWidth="0">
            <w:col w:w="6146" w:space="2110"/>
            <w:col w:w="7224"/>
          </w:cols>
        </w:sectPr>
      </w:pPr>
    </w:p>
    <w:p>
      <w:pPr>
        <w:pStyle w:val="BodyText"/>
        <w:spacing w:before="63"/>
        <w:rPr>
          <w:b w:val="0"/>
          <w:sz w:val="18"/>
        </w:rPr>
      </w:pPr>
    </w:p>
    <w:p>
      <w:pPr>
        <w:pStyle w:val="Heading3"/>
        <w:tabs>
          <w:tab w:pos="1210" w:val="left" w:leader="none"/>
        </w:tabs>
        <w:spacing w:before="0"/>
        <w:ind w:left="490"/>
        <w:rPr>
          <w:b/>
        </w:rPr>
      </w:pPr>
      <w:bookmarkStart w:name="_TOC_250000" w:id="37"/>
      <w:r>
        <w:rPr>
          <w:b/>
          <w:color w:val="231F20"/>
          <w:spacing w:val="-4"/>
        </w:rPr>
        <w:t>10.4</w:t>
      </w:r>
      <w:r>
        <w:rPr>
          <w:b/>
          <w:color w:val="231F20"/>
        </w:rPr>
        <w:tab/>
        <w:t>Eliminación del </w:t>
      </w:r>
      <w:bookmarkEnd w:id="37"/>
      <w:r>
        <w:rPr>
          <w:b/>
          <w:color w:val="231F20"/>
          <w:spacing w:val="-2"/>
        </w:rPr>
        <w:t>inversor</w:t>
      </w:r>
    </w:p>
    <w:p>
      <w:pPr>
        <w:pStyle w:val="BodyText"/>
        <w:spacing w:line="213" w:lineRule="auto" w:before="146"/>
        <w:ind w:left="490" w:right="9619"/>
        <w:rPr>
          <w:b w:val="0"/>
        </w:rPr>
      </w:pPr>
      <w:r>
        <w:rPr>
          <w:b w:val="0"/>
          <w:color w:val="231F20"/>
        </w:rPr>
        <w:t>Si</w:t>
      </w:r>
      <w:r>
        <w:rPr>
          <w:b w:val="0"/>
          <w:color w:val="231F20"/>
          <w:spacing w:val="-3"/>
        </w:rPr>
        <w:t> </w:t>
      </w:r>
      <w:r>
        <w:rPr>
          <w:b w:val="0"/>
          <w:color w:val="231F20"/>
        </w:rPr>
        <w:t>la</w:t>
      </w:r>
      <w:r>
        <w:rPr>
          <w:b w:val="0"/>
          <w:color w:val="231F20"/>
          <w:spacing w:val="-3"/>
        </w:rPr>
        <w:t> </w:t>
      </w:r>
      <w:r>
        <w:rPr>
          <w:b w:val="0"/>
          <w:color w:val="231F20"/>
        </w:rPr>
        <w:t>vida</w:t>
      </w:r>
      <w:r>
        <w:rPr>
          <w:b w:val="0"/>
          <w:color w:val="231F20"/>
          <w:spacing w:val="-3"/>
        </w:rPr>
        <w:t> </w:t>
      </w:r>
      <w:r>
        <w:rPr>
          <w:b w:val="0"/>
          <w:color w:val="231F20"/>
        </w:rPr>
        <w:t>útil</w:t>
      </w:r>
      <w:r>
        <w:rPr>
          <w:b w:val="0"/>
          <w:color w:val="231F20"/>
          <w:spacing w:val="-3"/>
        </w:rPr>
        <w:t> </w:t>
      </w:r>
      <w:r>
        <w:rPr>
          <w:b w:val="0"/>
          <w:color w:val="231F20"/>
        </w:rPr>
        <w:t>del</w:t>
      </w:r>
      <w:r>
        <w:rPr>
          <w:b w:val="0"/>
          <w:color w:val="231F20"/>
          <w:spacing w:val="-3"/>
        </w:rPr>
        <w:t> </w:t>
      </w:r>
      <w:r>
        <w:rPr>
          <w:b w:val="0"/>
          <w:color w:val="231F20"/>
        </w:rPr>
        <w:t>inversor</w:t>
      </w:r>
      <w:r>
        <w:rPr>
          <w:b w:val="0"/>
          <w:color w:val="231F20"/>
          <w:spacing w:val="-3"/>
        </w:rPr>
        <w:t> </w:t>
      </w:r>
      <w:r>
        <w:rPr>
          <w:b w:val="0"/>
          <w:color w:val="231F20"/>
        </w:rPr>
        <w:t>SUNVEC</w:t>
      </w:r>
      <w:r>
        <w:rPr>
          <w:b w:val="0"/>
          <w:color w:val="231F20"/>
          <w:spacing w:val="-3"/>
        </w:rPr>
        <w:t> </w:t>
      </w:r>
      <w:r>
        <w:rPr>
          <w:b w:val="0"/>
          <w:color w:val="231F20"/>
        </w:rPr>
        <w:t>expira,</w:t>
      </w:r>
      <w:r>
        <w:rPr>
          <w:b w:val="0"/>
          <w:color w:val="231F20"/>
          <w:spacing w:val="-3"/>
        </w:rPr>
        <w:t> </w:t>
      </w:r>
      <w:r>
        <w:rPr>
          <w:b w:val="0"/>
          <w:color w:val="231F20"/>
        </w:rPr>
        <w:t>elimínelo</w:t>
      </w:r>
      <w:r>
        <w:rPr>
          <w:b w:val="0"/>
          <w:color w:val="231F20"/>
          <w:spacing w:val="-3"/>
        </w:rPr>
        <w:t> </w:t>
      </w:r>
      <w:r>
        <w:rPr>
          <w:b w:val="0"/>
          <w:color w:val="231F20"/>
        </w:rPr>
        <w:t>de</w:t>
      </w:r>
      <w:r>
        <w:rPr>
          <w:b w:val="0"/>
          <w:color w:val="231F20"/>
          <w:spacing w:val="-3"/>
        </w:rPr>
        <w:t> </w:t>
      </w:r>
      <w:r>
        <w:rPr>
          <w:b w:val="0"/>
          <w:color w:val="231F20"/>
        </w:rPr>
        <w:t>acuerdo</w:t>
      </w:r>
      <w:r>
        <w:rPr>
          <w:b w:val="0"/>
          <w:color w:val="231F20"/>
          <w:spacing w:val="-3"/>
        </w:rPr>
        <w:t> </w:t>
      </w:r>
      <w:r>
        <w:rPr>
          <w:b w:val="0"/>
          <w:color w:val="231F20"/>
        </w:rPr>
        <w:t>con</w:t>
      </w:r>
      <w:r>
        <w:rPr>
          <w:b w:val="0"/>
          <w:color w:val="231F20"/>
          <w:spacing w:val="-3"/>
        </w:rPr>
        <w:t> </w:t>
      </w:r>
      <w:r>
        <w:rPr>
          <w:b w:val="0"/>
          <w:color w:val="231F20"/>
        </w:rPr>
        <w:t>las normas locales de eliminación de residuos de equipos eléctricos.</w:t>
      </w:r>
    </w:p>
    <w:p>
      <w:pPr>
        <w:spacing w:after="0" w:line="213" w:lineRule="auto"/>
        <w:sectPr>
          <w:type w:val="continuous"/>
          <w:pgSz w:w="16160" w:h="11910" w:orient="landscape"/>
          <w:pgMar w:header="927" w:footer="665" w:top="300" w:bottom="280" w:left="360" w:right="320"/>
        </w:sectPr>
      </w:pPr>
    </w:p>
    <w:p>
      <w:pPr>
        <w:pStyle w:val="BodyText"/>
        <w:rPr>
          <w:b w:val="0"/>
          <w:sz w:val="14"/>
        </w:rPr>
      </w:pPr>
      <w:r>
        <w:rPr/>
        <mc:AlternateContent>
          <mc:Choice Requires="wps">
            <w:drawing>
              <wp:anchor distT="0" distB="0" distL="0" distR="0" allowOverlap="1" layoutInCell="1" locked="0" behindDoc="0" simplePos="0" relativeHeight="15949824">
                <wp:simplePos x="0" y="0"/>
                <wp:positionH relativeFrom="page">
                  <wp:posOffset>5123179</wp:posOffset>
                </wp:positionH>
                <wp:positionV relativeFrom="page">
                  <wp:posOffset>0</wp:posOffset>
                </wp:positionV>
                <wp:extent cx="1270" cy="7560309"/>
                <wp:effectExtent l="0" t="0" r="0" b="0"/>
                <wp:wrapNone/>
                <wp:docPr id="2200" name="Graphic 2200"/>
                <wp:cNvGraphicFramePr>
                  <a:graphicFrameLocks/>
                </wp:cNvGraphicFramePr>
                <a:graphic>
                  <a:graphicData uri="http://schemas.microsoft.com/office/word/2010/wordprocessingShape">
                    <wps:wsp>
                      <wps:cNvPr id="2200" name="Graphic 2200"/>
                      <wps:cNvSpPr/>
                      <wps:spPr>
                        <a:xfrm>
                          <a:off x="0" y="0"/>
                          <a:ext cx="1270" cy="7560309"/>
                        </a:xfrm>
                        <a:custGeom>
                          <a:avLst/>
                          <a:gdLst/>
                          <a:ahLst/>
                          <a:cxnLst/>
                          <a:rect l="l" t="t" r="r" b="b"/>
                          <a:pathLst>
                            <a:path w="0" h="7560309">
                              <a:moveTo>
                                <a:pt x="0" y="0"/>
                              </a:moveTo>
                              <a:lnTo>
                                <a:pt x="0" y="7560005"/>
                              </a:lnTo>
                            </a:path>
                          </a:pathLst>
                        </a:custGeom>
                        <a:ln w="7569">
                          <a:solidFill>
                            <a:srgbClr val="231F20"/>
                          </a:solidFill>
                          <a:prstDash val="dash"/>
                        </a:ln>
                      </wps:spPr>
                      <wps:bodyPr wrap="square" lIns="0" tIns="0" rIns="0" bIns="0" rtlCol="0">
                        <a:prstTxWarp prst="textNoShape">
                          <a:avLst/>
                        </a:prstTxWarp>
                        <a:noAutofit/>
                      </wps:bodyPr>
                    </wps:wsp>
                  </a:graphicData>
                </a:graphic>
              </wp:anchor>
            </w:drawing>
          </mc:Choice>
          <mc:Fallback>
            <w:pict>
              <v:line style="position:absolute;mso-position-horizontal-relative:page;mso-position-vertical-relative:page;z-index:15949824" from="403.399994pt,-.000015pt" to="403.399994pt,595.275986pt" stroked="true" strokeweight=".596pt" strokecolor="#231f20">
                <v:stroke dashstyle="dash"/>
                <w10:wrap type="none"/>
              </v:line>
            </w:pict>
          </mc:Fallback>
        </mc:AlternateContent>
      </w:r>
    </w:p>
    <w:p>
      <w:pPr>
        <w:pStyle w:val="BodyText"/>
        <w:rPr>
          <w:b w:val="0"/>
          <w:sz w:val="14"/>
        </w:rPr>
      </w:pPr>
    </w:p>
    <w:p>
      <w:pPr>
        <w:pStyle w:val="BodyText"/>
        <w:rPr>
          <w:b w:val="0"/>
          <w:sz w:val="14"/>
        </w:rPr>
      </w:pPr>
    </w:p>
    <w:p>
      <w:pPr>
        <w:pStyle w:val="BodyText"/>
        <w:rPr>
          <w:b w:val="0"/>
          <w:sz w:val="14"/>
        </w:rPr>
      </w:pPr>
    </w:p>
    <w:p>
      <w:pPr>
        <w:pStyle w:val="BodyText"/>
        <w:rPr>
          <w:b w:val="0"/>
          <w:sz w:val="14"/>
        </w:rPr>
      </w:pPr>
    </w:p>
    <w:p>
      <w:pPr>
        <w:pStyle w:val="BodyText"/>
        <w:rPr>
          <w:b w:val="0"/>
          <w:sz w:val="14"/>
        </w:rPr>
      </w:pPr>
    </w:p>
    <w:p>
      <w:pPr>
        <w:pStyle w:val="BodyText"/>
        <w:rPr>
          <w:b w:val="0"/>
          <w:sz w:val="14"/>
        </w:rPr>
      </w:pPr>
    </w:p>
    <w:p>
      <w:pPr>
        <w:pStyle w:val="BodyText"/>
        <w:rPr>
          <w:b w:val="0"/>
          <w:sz w:val="14"/>
        </w:rPr>
      </w:pPr>
    </w:p>
    <w:p>
      <w:pPr>
        <w:pStyle w:val="BodyText"/>
        <w:rPr>
          <w:b w:val="0"/>
          <w:sz w:val="14"/>
        </w:rPr>
      </w:pPr>
    </w:p>
    <w:p>
      <w:pPr>
        <w:pStyle w:val="BodyText"/>
        <w:rPr>
          <w:b w:val="0"/>
          <w:sz w:val="14"/>
        </w:rPr>
      </w:pPr>
    </w:p>
    <w:p>
      <w:pPr>
        <w:pStyle w:val="BodyText"/>
        <w:rPr>
          <w:b w:val="0"/>
          <w:sz w:val="14"/>
        </w:rPr>
      </w:pPr>
    </w:p>
    <w:p>
      <w:pPr>
        <w:pStyle w:val="BodyText"/>
        <w:rPr>
          <w:b w:val="0"/>
          <w:sz w:val="14"/>
        </w:rPr>
      </w:pPr>
    </w:p>
    <w:p>
      <w:pPr>
        <w:pStyle w:val="BodyText"/>
        <w:rPr>
          <w:b w:val="0"/>
          <w:sz w:val="14"/>
        </w:rPr>
      </w:pPr>
    </w:p>
    <w:p>
      <w:pPr>
        <w:pStyle w:val="BodyText"/>
        <w:rPr>
          <w:b w:val="0"/>
          <w:sz w:val="14"/>
        </w:rPr>
      </w:pPr>
    </w:p>
    <w:p>
      <w:pPr>
        <w:pStyle w:val="BodyText"/>
        <w:rPr>
          <w:b w:val="0"/>
          <w:sz w:val="14"/>
        </w:rPr>
      </w:pPr>
    </w:p>
    <w:p>
      <w:pPr>
        <w:pStyle w:val="BodyText"/>
        <w:rPr>
          <w:b w:val="0"/>
          <w:sz w:val="14"/>
        </w:rPr>
      </w:pPr>
    </w:p>
    <w:p>
      <w:pPr>
        <w:pStyle w:val="BodyText"/>
        <w:rPr>
          <w:b w:val="0"/>
          <w:sz w:val="14"/>
        </w:rPr>
      </w:pPr>
    </w:p>
    <w:p>
      <w:pPr>
        <w:pStyle w:val="BodyText"/>
        <w:rPr>
          <w:b w:val="0"/>
          <w:sz w:val="14"/>
        </w:rPr>
      </w:pPr>
    </w:p>
    <w:p>
      <w:pPr>
        <w:pStyle w:val="BodyText"/>
        <w:rPr>
          <w:b w:val="0"/>
          <w:sz w:val="14"/>
        </w:rPr>
      </w:pPr>
    </w:p>
    <w:p>
      <w:pPr>
        <w:pStyle w:val="BodyText"/>
        <w:rPr>
          <w:b w:val="0"/>
          <w:sz w:val="14"/>
        </w:rPr>
      </w:pPr>
    </w:p>
    <w:p>
      <w:pPr>
        <w:pStyle w:val="BodyText"/>
        <w:rPr>
          <w:b w:val="0"/>
          <w:sz w:val="14"/>
        </w:rPr>
      </w:pPr>
    </w:p>
    <w:p>
      <w:pPr>
        <w:pStyle w:val="BodyText"/>
        <w:rPr>
          <w:b w:val="0"/>
          <w:sz w:val="14"/>
        </w:rPr>
      </w:pPr>
    </w:p>
    <w:p>
      <w:pPr>
        <w:pStyle w:val="BodyText"/>
        <w:rPr>
          <w:b w:val="0"/>
          <w:sz w:val="14"/>
        </w:rPr>
      </w:pPr>
    </w:p>
    <w:p>
      <w:pPr>
        <w:pStyle w:val="BodyText"/>
        <w:rPr>
          <w:b w:val="0"/>
          <w:sz w:val="14"/>
        </w:rPr>
      </w:pPr>
    </w:p>
    <w:p>
      <w:pPr>
        <w:pStyle w:val="BodyText"/>
        <w:rPr>
          <w:b w:val="0"/>
          <w:sz w:val="14"/>
        </w:rPr>
      </w:pPr>
    </w:p>
    <w:p>
      <w:pPr>
        <w:pStyle w:val="BodyText"/>
        <w:rPr>
          <w:b w:val="0"/>
          <w:sz w:val="14"/>
        </w:rPr>
      </w:pPr>
    </w:p>
    <w:p>
      <w:pPr>
        <w:pStyle w:val="BodyText"/>
        <w:rPr>
          <w:b w:val="0"/>
          <w:sz w:val="14"/>
        </w:rPr>
      </w:pPr>
    </w:p>
    <w:p>
      <w:pPr>
        <w:pStyle w:val="BodyText"/>
        <w:rPr>
          <w:b w:val="0"/>
          <w:sz w:val="14"/>
        </w:rPr>
      </w:pPr>
    </w:p>
    <w:p>
      <w:pPr>
        <w:pStyle w:val="BodyText"/>
        <w:rPr>
          <w:b w:val="0"/>
          <w:sz w:val="14"/>
        </w:rPr>
      </w:pPr>
    </w:p>
    <w:p>
      <w:pPr>
        <w:pStyle w:val="BodyText"/>
        <w:rPr>
          <w:b w:val="0"/>
          <w:sz w:val="14"/>
        </w:rPr>
      </w:pPr>
    </w:p>
    <w:p>
      <w:pPr>
        <w:pStyle w:val="BodyText"/>
        <w:rPr>
          <w:b w:val="0"/>
          <w:sz w:val="14"/>
        </w:rPr>
      </w:pPr>
    </w:p>
    <w:p>
      <w:pPr>
        <w:pStyle w:val="BodyText"/>
        <w:rPr>
          <w:b w:val="0"/>
          <w:sz w:val="14"/>
        </w:rPr>
      </w:pPr>
    </w:p>
    <w:p>
      <w:pPr>
        <w:pStyle w:val="BodyText"/>
        <w:rPr>
          <w:b w:val="0"/>
          <w:sz w:val="14"/>
        </w:rPr>
      </w:pPr>
    </w:p>
    <w:p>
      <w:pPr>
        <w:pStyle w:val="BodyText"/>
        <w:rPr>
          <w:b w:val="0"/>
          <w:sz w:val="14"/>
        </w:rPr>
      </w:pPr>
    </w:p>
    <w:p>
      <w:pPr>
        <w:pStyle w:val="BodyText"/>
        <w:rPr>
          <w:b w:val="0"/>
          <w:sz w:val="14"/>
        </w:rPr>
      </w:pPr>
    </w:p>
    <w:p>
      <w:pPr>
        <w:pStyle w:val="BodyText"/>
        <w:rPr>
          <w:b w:val="0"/>
          <w:sz w:val="14"/>
        </w:rPr>
      </w:pPr>
    </w:p>
    <w:p>
      <w:pPr>
        <w:pStyle w:val="BodyText"/>
        <w:rPr>
          <w:b w:val="0"/>
          <w:sz w:val="14"/>
        </w:rPr>
      </w:pPr>
    </w:p>
    <w:p>
      <w:pPr>
        <w:pStyle w:val="BodyText"/>
        <w:rPr>
          <w:b w:val="0"/>
          <w:sz w:val="14"/>
        </w:rPr>
      </w:pPr>
    </w:p>
    <w:p>
      <w:pPr>
        <w:pStyle w:val="BodyText"/>
        <w:rPr>
          <w:b w:val="0"/>
          <w:sz w:val="14"/>
        </w:rPr>
      </w:pPr>
    </w:p>
    <w:p>
      <w:pPr>
        <w:pStyle w:val="BodyText"/>
        <w:rPr>
          <w:b w:val="0"/>
          <w:sz w:val="14"/>
        </w:rPr>
      </w:pPr>
    </w:p>
    <w:p>
      <w:pPr>
        <w:pStyle w:val="BodyText"/>
        <w:rPr>
          <w:b w:val="0"/>
          <w:sz w:val="14"/>
        </w:rPr>
      </w:pPr>
    </w:p>
    <w:p>
      <w:pPr>
        <w:pStyle w:val="BodyText"/>
        <w:rPr>
          <w:b w:val="0"/>
          <w:sz w:val="14"/>
        </w:rPr>
      </w:pPr>
    </w:p>
    <w:p>
      <w:pPr>
        <w:pStyle w:val="BodyText"/>
        <w:rPr>
          <w:b w:val="0"/>
          <w:sz w:val="14"/>
        </w:rPr>
      </w:pPr>
    </w:p>
    <w:p>
      <w:pPr>
        <w:pStyle w:val="BodyText"/>
        <w:rPr>
          <w:b w:val="0"/>
          <w:sz w:val="14"/>
        </w:rPr>
      </w:pPr>
    </w:p>
    <w:p>
      <w:pPr>
        <w:pStyle w:val="BodyText"/>
        <w:rPr>
          <w:b w:val="0"/>
          <w:sz w:val="14"/>
        </w:rPr>
      </w:pPr>
    </w:p>
    <w:p>
      <w:pPr>
        <w:pStyle w:val="BodyText"/>
        <w:rPr>
          <w:b w:val="0"/>
          <w:sz w:val="14"/>
        </w:rPr>
      </w:pPr>
    </w:p>
    <w:p>
      <w:pPr>
        <w:pStyle w:val="BodyText"/>
        <w:rPr>
          <w:b w:val="0"/>
          <w:sz w:val="14"/>
        </w:rPr>
      </w:pPr>
    </w:p>
    <w:p>
      <w:pPr>
        <w:pStyle w:val="BodyText"/>
        <w:rPr>
          <w:b w:val="0"/>
          <w:sz w:val="14"/>
        </w:rPr>
      </w:pPr>
    </w:p>
    <w:p>
      <w:pPr>
        <w:pStyle w:val="BodyText"/>
        <w:rPr>
          <w:b w:val="0"/>
          <w:sz w:val="14"/>
        </w:rPr>
      </w:pPr>
    </w:p>
    <w:p>
      <w:pPr>
        <w:pStyle w:val="BodyText"/>
        <w:rPr>
          <w:b w:val="0"/>
          <w:sz w:val="14"/>
        </w:rPr>
      </w:pPr>
    </w:p>
    <w:p>
      <w:pPr>
        <w:pStyle w:val="BodyText"/>
        <w:rPr>
          <w:b w:val="0"/>
          <w:sz w:val="14"/>
        </w:rPr>
      </w:pPr>
    </w:p>
    <w:p>
      <w:pPr>
        <w:pStyle w:val="BodyText"/>
        <w:rPr>
          <w:b w:val="0"/>
          <w:sz w:val="14"/>
        </w:rPr>
      </w:pPr>
    </w:p>
    <w:p>
      <w:pPr>
        <w:pStyle w:val="BodyText"/>
        <w:rPr>
          <w:b w:val="0"/>
          <w:sz w:val="14"/>
        </w:rPr>
      </w:pPr>
    </w:p>
    <w:p>
      <w:pPr>
        <w:pStyle w:val="BodyText"/>
        <w:rPr>
          <w:b w:val="0"/>
          <w:sz w:val="14"/>
        </w:rPr>
      </w:pPr>
    </w:p>
    <w:p>
      <w:pPr>
        <w:pStyle w:val="BodyText"/>
        <w:rPr>
          <w:b w:val="0"/>
          <w:sz w:val="14"/>
        </w:rPr>
      </w:pPr>
    </w:p>
    <w:p>
      <w:pPr>
        <w:pStyle w:val="BodyText"/>
        <w:rPr>
          <w:b w:val="0"/>
          <w:sz w:val="14"/>
        </w:rPr>
      </w:pPr>
    </w:p>
    <w:p>
      <w:pPr>
        <w:pStyle w:val="BodyText"/>
        <w:rPr>
          <w:b w:val="0"/>
          <w:sz w:val="14"/>
        </w:rPr>
      </w:pPr>
    </w:p>
    <w:p>
      <w:pPr>
        <w:pStyle w:val="BodyText"/>
        <w:rPr>
          <w:b w:val="0"/>
          <w:sz w:val="14"/>
        </w:rPr>
      </w:pPr>
    </w:p>
    <w:p>
      <w:pPr>
        <w:pStyle w:val="BodyText"/>
        <w:rPr>
          <w:b w:val="0"/>
          <w:sz w:val="14"/>
        </w:rPr>
      </w:pPr>
    </w:p>
    <w:p>
      <w:pPr>
        <w:pStyle w:val="BodyText"/>
        <w:rPr>
          <w:b w:val="0"/>
          <w:sz w:val="14"/>
        </w:rPr>
      </w:pPr>
    </w:p>
    <w:p>
      <w:pPr>
        <w:pStyle w:val="BodyText"/>
        <w:rPr>
          <w:b w:val="0"/>
          <w:sz w:val="14"/>
        </w:rPr>
      </w:pPr>
    </w:p>
    <w:p>
      <w:pPr>
        <w:pStyle w:val="BodyText"/>
        <w:rPr>
          <w:b w:val="0"/>
          <w:sz w:val="14"/>
        </w:rPr>
      </w:pPr>
    </w:p>
    <w:p>
      <w:pPr>
        <w:pStyle w:val="BodyText"/>
        <w:rPr>
          <w:b w:val="0"/>
          <w:sz w:val="14"/>
        </w:rPr>
      </w:pPr>
    </w:p>
    <w:p>
      <w:pPr>
        <w:pStyle w:val="BodyText"/>
        <w:rPr>
          <w:b w:val="0"/>
          <w:sz w:val="14"/>
        </w:rPr>
      </w:pPr>
    </w:p>
    <w:p>
      <w:pPr>
        <w:pStyle w:val="BodyText"/>
        <w:rPr>
          <w:b w:val="0"/>
          <w:sz w:val="14"/>
        </w:rPr>
      </w:pPr>
    </w:p>
    <w:p>
      <w:pPr>
        <w:pStyle w:val="BodyText"/>
        <w:spacing w:before="8"/>
        <w:rPr>
          <w:b w:val="0"/>
          <w:sz w:val="14"/>
        </w:rPr>
      </w:pPr>
    </w:p>
    <w:p>
      <w:pPr>
        <w:spacing w:before="1"/>
        <w:ind w:left="0" w:right="120" w:firstLine="0"/>
        <w:jc w:val="right"/>
        <w:rPr>
          <w:rFonts w:ascii="Myriad Pro SemiExt"/>
          <w:sz w:val="14"/>
        </w:rPr>
      </w:pPr>
      <w:r>
        <w:rPr>
          <w:rFonts w:ascii="Myriad Pro SemiExt"/>
          <w:color w:val="231F20"/>
          <w:sz w:val="14"/>
        </w:rPr>
        <w:t>v.10.2022</w:t>
      </w:r>
      <w:r>
        <w:rPr>
          <w:rFonts w:ascii="Myriad Pro SemiExt"/>
          <w:color w:val="231F20"/>
          <w:spacing w:val="6"/>
          <w:sz w:val="14"/>
        </w:rPr>
        <w:t> </w:t>
      </w:r>
      <w:r>
        <w:rPr>
          <w:rFonts w:ascii="Myriad Pro SemiExt"/>
          <w:color w:val="231F20"/>
          <w:sz w:val="14"/>
        </w:rPr>
        <w:t>-</w:t>
      </w:r>
      <w:r>
        <w:rPr>
          <w:rFonts w:ascii="Myriad Pro SemiExt"/>
          <w:color w:val="231F20"/>
          <w:spacing w:val="6"/>
          <w:sz w:val="14"/>
        </w:rPr>
        <w:t> </w:t>
      </w:r>
      <w:r>
        <w:rPr>
          <w:rFonts w:ascii="Myriad Pro SemiExt"/>
          <w:color w:val="231F20"/>
          <w:spacing w:val="-2"/>
          <w:sz w:val="14"/>
        </w:rPr>
        <w:t>614.00002.07</w:t>
      </w:r>
    </w:p>
    <w:p>
      <w:pPr>
        <w:spacing w:after="0"/>
        <w:jc w:val="right"/>
        <w:rPr>
          <w:rFonts w:ascii="Myriad Pro SemiExt"/>
          <w:sz w:val="14"/>
        </w:rPr>
        <w:sectPr>
          <w:headerReference w:type="default" r:id="rId317"/>
          <w:footerReference w:type="default" r:id="rId318"/>
          <w:pgSz w:w="16160" w:h="11910" w:orient="landscape"/>
          <w:pgMar w:header="0" w:footer="0" w:top="0" w:bottom="0" w:left="360" w:right="320"/>
        </w:sectPr>
      </w:pPr>
    </w:p>
    <w:p>
      <w:pPr>
        <w:pStyle w:val="BodyText"/>
        <w:spacing w:before="5"/>
        <w:rPr>
          <w:rFonts w:ascii="Myriad Pro SemiExt"/>
          <w:sz w:val="16"/>
        </w:rPr>
      </w:pPr>
    </w:p>
    <w:sectPr>
      <w:headerReference w:type="default" r:id="rId319"/>
      <w:footerReference w:type="default" r:id="rId320"/>
      <w:pgSz w:w="16160" w:h="11910" w:orient="landscape"/>
      <w:pgMar w:header="0" w:footer="0" w:top="1340" w:bottom="280" w:left="360" w:right="320"/>
    </w:sectPr>
  </w:body>
</w:document>
</file>

<file path=word/fontTable.xml><?xml version="1.0" encoding="utf-8"?>
<w:fonts xmlns:r="http://schemas.openxmlformats.org/officeDocument/2006/relationships" xmlns:w="http://schemas.openxmlformats.org/wordprocessingml/2006/main">
  <w:font w:name="Times New Roman">
    <w:altName w:val="Times New Roman"/>
    <w:charset w:val="0"/>
    <w:family w:val="roman"/>
    <w:pitch w:val="variable"/>
  </w:font>
  <w:font w:name="Arial">
    <w:altName w:val="Arial"/>
    <w:charset w:val="0"/>
    <w:family w:val="swiss"/>
    <w:pitch w:val="variable"/>
  </w:font>
  <w:font w:name="Arial Narrow">
    <w:altName w:val="Arial Narrow"/>
    <w:charset w:val="0"/>
    <w:family w:val="auto"/>
    <w:pitch w:val="default"/>
  </w:font>
  <w:font w:name="Arial Unicode MS">
    <w:altName w:val="Arial Unicode MS"/>
    <w:charset w:val="0"/>
    <w:family w:val="auto"/>
    <w:pitch w:val="default"/>
  </w:font>
  <w:font w:name="Courier New">
    <w:altName w:val="Courier New"/>
    <w:charset w:val="0"/>
    <w:family w:val="modern"/>
    <w:pitch w:val="fixed"/>
  </w:font>
  <w:font w:name="Minion Pro">
    <w:altName w:val="Minion Pro"/>
    <w:charset w:val="0"/>
    <w:family w:val="roman"/>
    <w:pitch w:val="variable"/>
  </w:font>
  <w:font w:name="Myriad Pro">
    <w:altName w:val="Myriad Pro"/>
    <w:charset w:val="0"/>
    <w:family w:val="swiss"/>
    <w:pitch w:val="variable"/>
  </w:font>
  <w:font w:name="Myriad Pro Light SemiExt">
    <w:altName w:val="Myriad Pro Light SemiExt"/>
    <w:charset w:val="0"/>
    <w:family w:val="swiss"/>
    <w:pitch w:val="variable"/>
  </w:font>
  <w:font w:name="Myriad Pro SemiExt">
    <w:altName w:val="Myriad Pro SemiExt"/>
    <w:charset w:val="0"/>
    <w:family w:val="swiss"/>
    <w:pitch w:val="variable"/>
  </w:font>
</w:fonts>
</file>

<file path=word/footer1.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0"/>
      </w:rPr>
    </w:pPr>
    <w:r>
      <w:rPr/>
      <mc:AlternateContent>
        <mc:Choice Requires="wps">
          <w:drawing>
            <wp:anchor distT="0" distB="0" distL="0" distR="0" allowOverlap="1" layoutInCell="1" locked="0" behindDoc="1" simplePos="0" relativeHeight="483197952">
              <wp:simplePos x="0" y="0"/>
              <wp:positionH relativeFrom="page">
                <wp:posOffset>9822429</wp:posOffset>
              </wp:positionH>
              <wp:positionV relativeFrom="page">
                <wp:posOffset>6998189</wp:posOffset>
              </wp:positionV>
              <wp:extent cx="146685" cy="161925"/>
              <wp:effectExtent l="0" t="0" r="0" b="0"/>
              <wp:wrapNone/>
              <wp:docPr id="8" name="Textbox 8"/>
              <wp:cNvGraphicFramePr>
                <a:graphicFrameLocks/>
              </wp:cNvGraphicFramePr>
              <a:graphic>
                <a:graphicData uri="http://schemas.microsoft.com/office/word/2010/wordprocessingShape">
                  <wps:wsp>
                    <wps:cNvPr id="8" name="Textbox 8"/>
                    <wps:cNvSpPr txBox="1"/>
                    <wps:spPr>
                      <a:xfrm>
                        <a:off x="0" y="0"/>
                        <a:ext cx="146685" cy="161925"/>
                      </a:xfrm>
                      <a:prstGeom prst="rect">
                        <a:avLst/>
                      </a:prstGeom>
                    </wps:spPr>
                    <wps:txbx>
                      <w:txbxContent>
                        <w:p>
                          <w:pPr>
                            <w:spacing w:before="20"/>
                            <w:ind w:left="20" w:right="0" w:firstLine="0"/>
                            <w:jc w:val="left"/>
                            <w:rPr>
                              <w:b w:val="0"/>
                              <w:sz w:val="18"/>
                            </w:rPr>
                          </w:pPr>
                          <w:r>
                            <w:rPr>
                              <w:b w:val="0"/>
                              <w:color w:val="231F20"/>
                              <w:spacing w:val="-5"/>
                              <w:sz w:val="18"/>
                            </w:rPr>
                            <w:t>01</w:t>
                          </w:r>
                        </w:p>
                      </w:txbxContent>
                    </wps:txbx>
                    <wps:bodyPr wrap="square" lIns="0" tIns="0" rIns="0" bIns="0" rtlCol="0">
                      <a:noAutofit/>
                    </wps:bodyPr>
                  </wps:wsp>
                </a:graphicData>
              </a:graphic>
            </wp:anchor>
          </w:drawing>
        </mc:Choice>
        <mc:Fallback>
          <w:pict>
            <v:shape style="position:absolute;margin-left:773.419617pt;margin-top:551.038513pt;width:11.55pt;height:12.75pt;mso-position-horizontal-relative:page;mso-position-vertical-relative:page;z-index:-20118528" type="#_x0000_t202" id="docshape5" filled="false" stroked="false">
              <v:textbox inset="0,0,0,0">
                <w:txbxContent>
                  <w:p>
                    <w:pPr>
                      <w:spacing w:before="20"/>
                      <w:ind w:left="20" w:right="0" w:firstLine="0"/>
                      <w:jc w:val="left"/>
                      <w:rPr>
                        <w:b w:val="0"/>
                        <w:sz w:val="18"/>
                      </w:rPr>
                    </w:pPr>
                    <w:r>
                      <w:rPr>
                        <w:b w:val="0"/>
                        <w:color w:val="231F20"/>
                        <w:spacing w:val="-5"/>
                        <w:sz w:val="18"/>
                      </w:rPr>
                      <w:t>01</w:t>
                    </w:r>
                  </w:p>
                </w:txbxContent>
              </v:textbox>
              <w10:wrap type="none"/>
            </v:shape>
          </w:pict>
        </mc:Fallback>
      </mc:AlternateContent>
    </w:r>
  </w:p>
</w:ftr>
</file>

<file path=word/footer10.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0"/>
      </w:rPr>
    </w:pPr>
    <w:r>
      <w:rPr/>
      <mc:AlternateContent>
        <mc:Choice Requires="wps">
          <w:drawing>
            <wp:anchor distT="0" distB="0" distL="0" distR="0" allowOverlap="1" layoutInCell="1" locked="0" behindDoc="1" simplePos="0" relativeHeight="483220480">
              <wp:simplePos x="0" y="0"/>
              <wp:positionH relativeFrom="page">
                <wp:posOffset>289911</wp:posOffset>
              </wp:positionH>
              <wp:positionV relativeFrom="page">
                <wp:posOffset>6998189</wp:posOffset>
              </wp:positionV>
              <wp:extent cx="146685" cy="161925"/>
              <wp:effectExtent l="0" t="0" r="0" b="0"/>
              <wp:wrapNone/>
              <wp:docPr id="379" name="Textbox 379"/>
              <wp:cNvGraphicFramePr>
                <a:graphicFrameLocks/>
              </wp:cNvGraphicFramePr>
              <a:graphic>
                <a:graphicData uri="http://schemas.microsoft.com/office/word/2010/wordprocessingShape">
                  <wps:wsp>
                    <wps:cNvPr id="379" name="Textbox 379"/>
                    <wps:cNvSpPr txBox="1"/>
                    <wps:spPr>
                      <a:xfrm>
                        <a:off x="0" y="0"/>
                        <a:ext cx="146685" cy="161925"/>
                      </a:xfrm>
                      <a:prstGeom prst="rect">
                        <a:avLst/>
                      </a:prstGeom>
                    </wps:spPr>
                    <wps:txbx>
                      <w:txbxContent>
                        <w:p>
                          <w:pPr>
                            <w:spacing w:before="20"/>
                            <w:ind w:left="20" w:right="0" w:firstLine="0"/>
                            <w:jc w:val="left"/>
                            <w:rPr>
                              <w:b w:val="0"/>
                              <w:sz w:val="18"/>
                            </w:rPr>
                          </w:pPr>
                          <w:r>
                            <w:rPr>
                              <w:b w:val="0"/>
                              <w:color w:val="231F20"/>
                              <w:spacing w:val="-5"/>
                              <w:sz w:val="18"/>
                            </w:rPr>
                            <w:t>18</w:t>
                          </w:r>
                        </w:p>
                      </w:txbxContent>
                    </wps:txbx>
                    <wps:bodyPr wrap="square" lIns="0" tIns="0" rIns="0" bIns="0" rtlCol="0">
                      <a:noAutofit/>
                    </wps:bodyPr>
                  </wps:wsp>
                </a:graphicData>
              </a:graphic>
            </wp:anchor>
          </w:drawing>
        </mc:Choice>
        <mc:Fallback>
          <w:pict>
            <v:shape style="position:absolute;margin-left:22.8277pt;margin-top:551.038513pt;width:11.55pt;height:12.75pt;mso-position-horizontal-relative:page;mso-position-vertical-relative:page;z-index:-20096000" type="#_x0000_t202" id="docshape344" filled="false" stroked="false">
              <v:textbox inset="0,0,0,0">
                <w:txbxContent>
                  <w:p>
                    <w:pPr>
                      <w:spacing w:before="20"/>
                      <w:ind w:left="20" w:right="0" w:firstLine="0"/>
                      <w:jc w:val="left"/>
                      <w:rPr>
                        <w:b w:val="0"/>
                        <w:sz w:val="18"/>
                      </w:rPr>
                    </w:pPr>
                    <w:r>
                      <w:rPr>
                        <w:b w:val="0"/>
                        <w:color w:val="231F20"/>
                        <w:spacing w:val="-5"/>
                        <w:sz w:val="18"/>
                      </w:rPr>
                      <w:t>18</w:t>
                    </w:r>
                  </w:p>
                </w:txbxContent>
              </v:textbox>
              <w10:wrap type="none"/>
            </v:shape>
          </w:pict>
        </mc:Fallback>
      </mc:AlternateContent>
    </w:r>
    <w:r>
      <w:rPr/>
      <mc:AlternateContent>
        <mc:Choice Requires="wps">
          <w:drawing>
            <wp:anchor distT="0" distB="0" distL="0" distR="0" allowOverlap="1" layoutInCell="1" locked="0" behindDoc="1" simplePos="0" relativeHeight="483220992">
              <wp:simplePos x="0" y="0"/>
              <wp:positionH relativeFrom="page">
                <wp:posOffset>9850578</wp:posOffset>
              </wp:positionH>
              <wp:positionV relativeFrom="page">
                <wp:posOffset>6998189</wp:posOffset>
              </wp:positionV>
              <wp:extent cx="146685" cy="161925"/>
              <wp:effectExtent l="0" t="0" r="0" b="0"/>
              <wp:wrapNone/>
              <wp:docPr id="380" name="Textbox 380"/>
              <wp:cNvGraphicFramePr>
                <a:graphicFrameLocks/>
              </wp:cNvGraphicFramePr>
              <a:graphic>
                <a:graphicData uri="http://schemas.microsoft.com/office/word/2010/wordprocessingShape">
                  <wps:wsp>
                    <wps:cNvPr id="380" name="Textbox 380"/>
                    <wps:cNvSpPr txBox="1"/>
                    <wps:spPr>
                      <a:xfrm>
                        <a:off x="0" y="0"/>
                        <a:ext cx="146685" cy="161925"/>
                      </a:xfrm>
                      <a:prstGeom prst="rect">
                        <a:avLst/>
                      </a:prstGeom>
                    </wps:spPr>
                    <wps:txbx>
                      <w:txbxContent>
                        <w:p>
                          <w:pPr>
                            <w:spacing w:before="20"/>
                            <w:ind w:left="20" w:right="0" w:firstLine="0"/>
                            <w:jc w:val="left"/>
                            <w:rPr>
                              <w:b w:val="0"/>
                              <w:sz w:val="18"/>
                            </w:rPr>
                          </w:pPr>
                          <w:r>
                            <w:rPr>
                              <w:b w:val="0"/>
                              <w:color w:val="231F20"/>
                              <w:spacing w:val="-5"/>
                              <w:sz w:val="18"/>
                            </w:rPr>
                            <w:t>19</w:t>
                          </w:r>
                        </w:p>
                      </w:txbxContent>
                    </wps:txbx>
                    <wps:bodyPr wrap="square" lIns="0" tIns="0" rIns="0" bIns="0" rtlCol="0">
                      <a:noAutofit/>
                    </wps:bodyPr>
                  </wps:wsp>
                </a:graphicData>
              </a:graphic>
            </wp:anchor>
          </w:drawing>
        </mc:Choice>
        <mc:Fallback>
          <w:pict>
            <v:shape style="position:absolute;margin-left:775.636108pt;margin-top:551.038513pt;width:11.55pt;height:12.75pt;mso-position-horizontal-relative:page;mso-position-vertical-relative:page;z-index:-20095488" type="#_x0000_t202" id="docshape345" filled="false" stroked="false">
              <v:textbox inset="0,0,0,0">
                <w:txbxContent>
                  <w:p>
                    <w:pPr>
                      <w:spacing w:before="20"/>
                      <w:ind w:left="20" w:right="0" w:firstLine="0"/>
                      <w:jc w:val="left"/>
                      <w:rPr>
                        <w:b w:val="0"/>
                        <w:sz w:val="18"/>
                      </w:rPr>
                    </w:pPr>
                    <w:r>
                      <w:rPr>
                        <w:b w:val="0"/>
                        <w:color w:val="231F20"/>
                        <w:spacing w:val="-5"/>
                        <w:sz w:val="18"/>
                      </w:rPr>
                      <w:t>19</w:t>
                    </w:r>
                  </w:p>
                </w:txbxContent>
              </v:textbox>
              <w10:wrap type="none"/>
            </v:shape>
          </w:pict>
        </mc:Fallback>
      </mc:AlternateContent>
    </w:r>
  </w:p>
</w:ftr>
</file>

<file path=word/footer11.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0"/>
      </w:rPr>
    </w:pPr>
    <w:r>
      <w:rPr/>
      <mc:AlternateContent>
        <mc:Choice Requires="wps">
          <w:drawing>
            <wp:anchor distT="0" distB="0" distL="0" distR="0" allowOverlap="1" layoutInCell="1" locked="0" behindDoc="1" simplePos="0" relativeHeight="483222528">
              <wp:simplePos x="0" y="0"/>
              <wp:positionH relativeFrom="page">
                <wp:posOffset>317778</wp:posOffset>
              </wp:positionH>
              <wp:positionV relativeFrom="page">
                <wp:posOffset>6998189</wp:posOffset>
              </wp:positionV>
              <wp:extent cx="146685" cy="161925"/>
              <wp:effectExtent l="0" t="0" r="0" b="0"/>
              <wp:wrapNone/>
              <wp:docPr id="417" name="Textbox 417"/>
              <wp:cNvGraphicFramePr>
                <a:graphicFrameLocks/>
              </wp:cNvGraphicFramePr>
              <a:graphic>
                <a:graphicData uri="http://schemas.microsoft.com/office/word/2010/wordprocessingShape">
                  <wps:wsp>
                    <wps:cNvPr id="417" name="Textbox 417"/>
                    <wps:cNvSpPr txBox="1"/>
                    <wps:spPr>
                      <a:xfrm>
                        <a:off x="0" y="0"/>
                        <a:ext cx="146685" cy="161925"/>
                      </a:xfrm>
                      <a:prstGeom prst="rect">
                        <a:avLst/>
                      </a:prstGeom>
                    </wps:spPr>
                    <wps:txbx>
                      <w:txbxContent>
                        <w:p>
                          <w:pPr>
                            <w:spacing w:before="20"/>
                            <w:ind w:left="20" w:right="0" w:firstLine="0"/>
                            <w:jc w:val="left"/>
                            <w:rPr>
                              <w:b w:val="0"/>
                              <w:sz w:val="18"/>
                            </w:rPr>
                          </w:pPr>
                          <w:r>
                            <w:rPr>
                              <w:b w:val="0"/>
                              <w:color w:val="231F20"/>
                              <w:spacing w:val="-5"/>
                              <w:sz w:val="18"/>
                            </w:rPr>
                            <w:t>20</w:t>
                          </w:r>
                        </w:p>
                      </w:txbxContent>
                    </wps:txbx>
                    <wps:bodyPr wrap="square" lIns="0" tIns="0" rIns="0" bIns="0" rtlCol="0">
                      <a:noAutofit/>
                    </wps:bodyPr>
                  </wps:wsp>
                </a:graphicData>
              </a:graphic>
            </wp:anchor>
          </w:drawing>
        </mc:Choice>
        <mc:Fallback>
          <w:pict>
            <v:shape style="position:absolute;margin-left:25.0219pt;margin-top:551.038513pt;width:11.55pt;height:12.75pt;mso-position-horizontal-relative:page;mso-position-vertical-relative:page;z-index:-20093952" type="#_x0000_t202" id="docshape376" filled="false" stroked="false">
              <v:textbox inset="0,0,0,0">
                <w:txbxContent>
                  <w:p>
                    <w:pPr>
                      <w:spacing w:before="20"/>
                      <w:ind w:left="20" w:right="0" w:firstLine="0"/>
                      <w:jc w:val="left"/>
                      <w:rPr>
                        <w:b w:val="0"/>
                        <w:sz w:val="18"/>
                      </w:rPr>
                    </w:pPr>
                    <w:r>
                      <w:rPr>
                        <w:b w:val="0"/>
                        <w:color w:val="231F20"/>
                        <w:spacing w:val="-5"/>
                        <w:sz w:val="18"/>
                      </w:rPr>
                      <w:t>20</w:t>
                    </w:r>
                  </w:p>
                </w:txbxContent>
              </v:textbox>
              <w10:wrap type="none"/>
            </v:shape>
          </w:pict>
        </mc:Fallback>
      </mc:AlternateContent>
    </w:r>
    <w:r>
      <w:rPr/>
      <mc:AlternateContent>
        <mc:Choice Requires="wps">
          <w:drawing>
            <wp:anchor distT="0" distB="0" distL="0" distR="0" allowOverlap="1" layoutInCell="1" locked="0" behindDoc="1" simplePos="0" relativeHeight="483223040">
              <wp:simplePos x="0" y="0"/>
              <wp:positionH relativeFrom="page">
                <wp:posOffset>9822429</wp:posOffset>
              </wp:positionH>
              <wp:positionV relativeFrom="page">
                <wp:posOffset>6998189</wp:posOffset>
              </wp:positionV>
              <wp:extent cx="146685" cy="161925"/>
              <wp:effectExtent l="0" t="0" r="0" b="0"/>
              <wp:wrapNone/>
              <wp:docPr id="418" name="Textbox 418"/>
              <wp:cNvGraphicFramePr>
                <a:graphicFrameLocks/>
              </wp:cNvGraphicFramePr>
              <a:graphic>
                <a:graphicData uri="http://schemas.microsoft.com/office/word/2010/wordprocessingShape">
                  <wps:wsp>
                    <wps:cNvPr id="418" name="Textbox 418"/>
                    <wps:cNvSpPr txBox="1"/>
                    <wps:spPr>
                      <a:xfrm>
                        <a:off x="0" y="0"/>
                        <a:ext cx="146685" cy="161925"/>
                      </a:xfrm>
                      <a:prstGeom prst="rect">
                        <a:avLst/>
                      </a:prstGeom>
                    </wps:spPr>
                    <wps:txbx>
                      <w:txbxContent>
                        <w:p>
                          <w:pPr>
                            <w:spacing w:before="20"/>
                            <w:ind w:left="20" w:right="0" w:firstLine="0"/>
                            <w:jc w:val="left"/>
                            <w:rPr>
                              <w:b w:val="0"/>
                              <w:sz w:val="18"/>
                            </w:rPr>
                          </w:pPr>
                          <w:r>
                            <w:rPr>
                              <w:b w:val="0"/>
                              <w:color w:val="231F20"/>
                              <w:spacing w:val="-5"/>
                              <w:sz w:val="18"/>
                            </w:rPr>
                            <w:t>21</w:t>
                          </w:r>
                        </w:p>
                      </w:txbxContent>
                    </wps:txbx>
                    <wps:bodyPr wrap="square" lIns="0" tIns="0" rIns="0" bIns="0" rtlCol="0">
                      <a:noAutofit/>
                    </wps:bodyPr>
                  </wps:wsp>
                </a:graphicData>
              </a:graphic>
            </wp:anchor>
          </w:drawing>
        </mc:Choice>
        <mc:Fallback>
          <w:pict>
            <v:shape style="position:absolute;margin-left:773.419617pt;margin-top:551.038513pt;width:11.55pt;height:12.75pt;mso-position-horizontal-relative:page;mso-position-vertical-relative:page;z-index:-20093440" type="#_x0000_t202" id="docshape377" filled="false" stroked="false">
              <v:textbox inset="0,0,0,0">
                <w:txbxContent>
                  <w:p>
                    <w:pPr>
                      <w:spacing w:before="20"/>
                      <w:ind w:left="20" w:right="0" w:firstLine="0"/>
                      <w:jc w:val="left"/>
                      <w:rPr>
                        <w:b w:val="0"/>
                        <w:sz w:val="18"/>
                      </w:rPr>
                    </w:pPr>
                    <w:r>
                      <w:rPr>
                        <w:b w:val="0"/>
                        <w:color w:val="231F20"/>
                        <w:spacing w:val="-5"/>
                        <w:sz w:val="18"/>
                      </w:rPr>
                      <w:t>21</w:t>
                    </w:r>
                  </w:p>
                </w:txbxContent>
              </v:textbox>
              <w10:wrap type="none"/>
            </v:shape>
          </w:pict>
        </mc:Fallback>
      </mc:AlternateContent>
    </w:r>
  </w:p>
</w:ftr>
</file>

<file path=word/footer12.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0"/>
      </w:rPr>
    </w:pPr>
    <w:r>
      <w:rPr/>
      <mc:AlternateContent>
        <mc:Choice Requires="wps">
          <w:drawing>
            <wp:anchor distT="0" distB="0" distL="0" distR="0" allowOverlap="1" layoutInCell="1" locked="0" behindDoc="1" simplePos="0" relativeHeight="483224576">
              <wp:simplePos x="0" y="0"/>
              <wp:positionH relativeFrom="page">
                <wp:posOffset>289911</wp:posOffset>
              </wp:positionH>
              <wp:positionV relativeFrom="page">
                <wp:posOffset>6998189</wp:posOffset>
              </wp:positionV>
              <wp:extent cx="146685" cy="161925"/>
              <wp:effectExtent l="0" t="0" r="0" b="0"/>
              <wp:wrapNone/>
              <wp:docPr id="469" name="Textbox 469"/>
              <wp:cNvGraphicFramePr>
                <a:graphicFrameLocks/>
              </wp:cNvGraphicFramePr>
              <a:graphic>
                <a:graphicData uri="http://schemas.microsoft.com/office/word/2010/wordprocessingShape">
                  <wps:wsp>
                    <wps:cNvPr id="469" name="Textbox 469"/>
                    <wps:cNvSpPr txBox="1"/>
                    <wps:spPr>
                      <a:xfrm>
                        <a:off x="0" y="0"/>
                        <a:ext cx="146685" cy="161925"/>
                      </a:xfrm>
                      <a:prstGeom prst="rect">
                        <a:avLst/>
                      </a:prstGeom>
                    </wps:spPr>
                    <wps:txbx>
                      <w:txbxContent>
                        <w:p>
                          <w:pPr>
                            <w:spacing w:before="20"/>
                            <w:ind w:left="20" w:right="0" w:firstLine="0"/>
                            <w:jc w:val="left"/>
                            <w:rPr>
                              <w:b w:val="0"/>
                              <w:sz w:val="18"/>
                            </w:rPr>
                          </w:pPr>
                          <w:r>
                            <w:rPr>
                              <w:b w:val="0"/>
                              <w:color w:val="231F20"/>
                              <w:spacing w:val="-5"/>
                              <w:sz w:val="18"/>
                            </w:rPr>
                            <w:t>22</w:t>
                          </w:r>
                        </w:p>
                      </w:txbxContent>
                    </wps:txbx>
                    <wps:bodyPr wrap="square" lIns="0" tIns="0" rIns="0" bIns="0" rtlCol="0">
                      <a:noAutofit/>
                    </wps:bodyPr>
                  </wps:wsp>
                </a:graphicData>
              </a:graphic>
            </wp:anchor>
          </w:drawing>
        </mc:Choice>
        <mc:Fallback>
          <w:pict>
            <v:shape style="position:absolute;margin-left:22.8277pt;margin-top:551.038513pt;width:11.55pt;height:12.75pt;mso-position-horizontal-relative:page;mso-position-vertical-relative:page;z-index:-20091904" type="#_x0000_t202" id="docshape413" filled="false" stroked="false">
              <v:textbox inset="0,0,0,0">
                <w:txbxContent>
                  <w:p>
                    <w:pPr>
                      <w:spacing w:before="20"/>
                      <w:ind w:left="20" w:right="0" w:firstLine="0"/>
                      <w:jc w:val="left"/>
                      <w:rPr>
                        <w:b w:val="0"/>
                        <w:sz w:val="18"/>
                      </w:rPr>
                    </w:pPr>
                    <w:r>
                      <w:rPr>
                        <w:b w:val="0"/>
                        <w:color w:val="231F20"/>
                        <w:spacing w:val="-5"/>
                        <w:sz w:val="18"/>
                      </w:rPr>
                      <w:t>22</w:t>
                    </w:r>
                  </w:p>
                </w:txbxContent>
              </v:textbox>
              <w10:wrap type="none"/>
            </v:shape>
          </w:pict>
        </mc:Fallback>
      </mc:AlternateContent>
    </w:r>
    <w:r>
      <w:rPr/>
      <mc:AlternateContent>
        <mc:Choice Requires="wps">
          <w:drawing>
            <wp:anchor distT="0" distB="0" distL="0" distR="0" allowOverlap="1" layoutInCell="1" locked="0" behindDoc="1" simplePos="0" relativeHeight="483225088">
              <wp:simplePos x="0" y="0"/>
              <wp:positionH relativeFrom="page">
                <wp:posOffset>9850578</wp:posOffset>
              </wp:positionH>
              <wp:positionV relativeFrom="page">
                <wp:posOffset>6998189</wp:posOffset>
              </wp:positionV>
              <wp:extent cx="146685" cy="161925"/>
              <wp:effectExtent l="0" t="0" r="0" b="0"/>
              <wp:wrapNone/>
              <wp:docPr id="470" name="Textbox 470"/>
              <wp:cNvGraphicFramePr>
                <a:graphicFrameLocks/>
              </wp:cNvGraphicFramePr>
              <a:graphic>
                <a:graphicData uri="http://schemas.microsoft.com/office/word/2010/wordprocessingShape">
                  <wps:wsp>
                    <wps:cNvPr id="470" name="Textbox 470"/>
                    <wps:cNvSpPr txBox="1"/>
                    <wps:spPr>
                      <a:xfrm>
                        <a:off x="0" y="0"/>
                        <a:ext cx="146685" cy="161925"/>
                      </a:xfrm>
                      <a:prstGeom prst="rect">
                        <a:avLst/>
                      </a:prstGeom>
                    </wps:spPr>
                    <wps:txbx>
                      <w:txbxContent>
                        <w:p>
                          <w:pPr>
                            <w:spacing w:before="20"/>
                            <w:ind w:left="20" w:right="0" w:firstLine="0"/>
                            <w:jc w:val="left"/>
                            <w:rPr>
                              <w:b w:val="0"/>
                              <w:sz w:val="18"/>
                            </w:rPr>
                          </w:pPr>
                          <w:r>
                            <w:rPr>
                              <w:b w:val="0"/>
                              <w:color w:val="231F20"/>
                              <w:spacing w:val="-5"/>
                              <w:sz w:val="18"/>
                            </w:rPr>
                            <w:t>23</w:t>
                          </w:r>
                        </w:p>
                      </w:txbxContent>
                    </wps:txbx>
                    <wps:bodyPr wrap="square" lIns="0" tIns="0" rIns="0" bIns="0" rtlCol="0">
                      <a:noAutofit/>
                    </wps:bodyPr>
                  </wps:wsp>
                </a:graphicData>
              </a:graphic>
            </wp:anchor>
          </w:drawing>
        </mc:Choice>
        <mc:Fallback>
          <w:pict>
            <v:shape style="position:absolute;margin-left:775.636108pt;margin-top:551.038513pt;width:11.55pt;height:12.75pt;mso-position-horizontal-relative:page;mso-position-vertical-relative:page;z-index:-20091392" type="#_x0000_t202" id="docshape414" filled="false" stroked="false">
              <v:textbox inset="0,0,0,0">
                <w:txbxContent>
                  <w:p>
                    <w:pPr>
                      <w:spacing w:before="20"/>
                      <w:ind w:left="20" w:right="0" w:firstLine="0"/>
                      <w:jc w:val="left"/>
                      <w:rPr>
                        <w:b w:val="0"/>
                        <w:sz w:val="18"/>
                      </w:rPr>
                    </w:pPr>
                    <w:r>
                      <w:rPr>
                        <w:b w:val="0"/>
                        <w:color w:val="231F20"/>
                        <w:spacing w:val="-5"/>
                        <w:sz w:val="18"/>
                      </w:rPr>
                      <w:t>23</w:t>
                    </w:r>
                  </w:p>
                </w:txbxContent>
              </v:textbox>
              <w10:wrap type="none"/>
            </v:shape>
          </w:pict>
        </mc:Fallback>
      </mc:AlternateContent>
    </w:r>
  </w:p>
</w:ftr>
</file>

<file path=word/footer13.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0"/>
      </w:rPr>
    </w:pPr>
    <w:r>
      <w:rPr/>
      <mc:AlternateContent>
        <mc:Choice Requires="wps">
          <w:drawing>
            <wp:anchor distT="0" distB="0" distL="0" distR="0" allowOverlap="1" layoutInCell="1" locked="0" behindDoc="1" simplePos="0" relativeHeight="483227648">
              <wp:simplePos x="0" y="0"/>
              <wp:positionH relativeFrom="page">
                <wp:posOffset>317778</wp:posOffset>
              </wp:positionH>
              <wp:positionV relativeFrom="page">
                <wp:posOffset>6998189</wp:posOffset>
              </wp:positionV>
              <wp:extent cx="146685" cy="161925"/>
              <wp:effectExtent l="0" t="0" r="0" b="0"/>
              <wp:wrapNone/>
              <wp:docPr id="497" name="Textbox 497"/>
              <wp:cNvGraphicFramePr>
                <a:graphicFrameLocks/>
              </wp:cNvGraphicFramePr>
              <a:graphic>
                <a:graphicData uri="http://schemas.microsoft.com/office/word/2010/wordprocessingShape">
                  <wps:wsp>
                    <wps:cNvPr id="497" name="Textbox 497"/>
                    <wps:cNvSpPr txBox="1"/>
                    <wps:spPr>
                      <a:xfrm>
                        <a:off x="0" y="0"/>
                        <a:ext cx="146685" cy="161925"/>
                      </a:xfrm>
                      <a:prstGeom prst="rect">
                        <a:avLst/>
                      </a:prstGeom>
                    </wps:spPr>
                    <wps:txbx>
                      <w:txbxContent>
                        <w:p>
                          <w:pPr>
                            <w:spacing w:before="20"/>
                            <w:ind w:left="20" w:right="0" w:firstLine="0"/>
                            <w:jc w:val="left"/>
                            <w:rPr>
                              <w:b w:val="0"/>
                              <w:sz w:val="18"/>
                            </w:rPr>
                          </w:pPr>
                          <w:r>
                            <w:rPr>
                              <w:b w:val="0"/>
                              <w:color w:val="231F20"/>
                              <w:spacing w:val="-5"/>
                              <w:sz w:val="18"/>
                            </w:rPr>
                            <w:t>24</w:t>
                          </w:r>
                        </w:p>
                      </w:txbxContent>
                    </wps:txbx>
                    <wps:bodyPr wrap="square" lIns="0" tIns="0" rIns="0" bIns="0" rtlCol="0">
                      <a:noAutofit/>
                    </wps:bodyPr>
                  </wps:wsp>
                </a:graphicData>
              </a:graphic>
            </wp:anchor>
          </w:drawing>
        </mc:Choice>
        <mc:Fallback>
          <w:pict>
            <v:shape style="position:absolute;margin-left:25.0219pt;margin-top:551.038513pt;width:11.55pt;height:12.75pt;mso-position-horizontal-relative:page;mso-position-vertical-relative:page;z-index:-20088832" type="#_x0000_t202" id="docshape425" filled="false" stroked="false">
              <v:textbox inset="0,0,0,0">
                <w:txbxContent>
                  <w:p>
                    <w:pPr>
                      <w:spacing w:before="20"/>
                      <w:ind w:left="20" w:right="0" w:firstLine="0"/>
                      <w:jc w:val="left"/>
                      <w:rPr>
                        <w:b w:val="0"/>
                        <w:sz w:val="18"/>
                      </w:rPr>
                    </w:pPr>
                    <w:r>
                      <w:rPr>
                        <w:b w:val="0"/>
                        <w:color w:val="231F20"/>
                        <w:spacing w:val="-5"/>
                        <w:sz w:val="18"/>
                      </w:rPr>
                      <w:t>24</w:t>
                    </w:r>
                  </w:p>
                </w:txbxContent>
              </v:textbox>
              <w10:wrap type="none"/>
            </v:shape>
          </w:pict>
        </mc:Fallback>
      </mc:AlternateContent>
    </w:r>
    <w:r>
      <w:rPr/>
      <mc:AlternateContent>
        <mc:Choice Requires="wps">
          <w:drawing>
            <wp:anchor distT="0" distB="0" distL="0" distR="0" allowOverlap="1" layoutInCell="1" locked="0" behindDoc="1" simplePos="0" relativeHeight="483228160">
              <wp:simplePos x="0" y="0"/>
              <wp:positionH relativeFrom="page">
                <wp:posOffset>9822394</wp:posOffset>
              </wp:positionH>
              <wp:positionV relativeFrom="page">
                <wp:posOffset>6998189</wp:posOffset>
              </wp:positionV>
              <wp:extent cx="146685" cy="161925"/>
              <wp:effectExtent l="0" t="0" r="0" b="0"/>
              <wp:wrapNone/>
              <wp:docPr id="498" name="Textbox 498"/>
              <wp:cNvGraphicFramePr>
                <a:graphicFrameLocks/>
              </wp:cNvGraphicFramePr>
              <a:graphic>
                <a:graphicData uri="http://schemas.microsoft.com/office/word/2010/wordprocessingShape">
                  <wps:wsp>
                    <wps:cNvPr id="498" name="Textbox 498"/>
                    <wps:cNvSpPr txBox="1"/>
                    <wps:spPr>
                      <a:xfrm>
                        <a:off x="0" y="0"/>
                        <a:ext cx="146685" cy="161925"/>
                      </a:xfrm>
                      <a:prstGeom prst="rect">
                        <a:avLst/>
                      </a:prstGeom>
                    </wps:spPr>
                    <wps:txbx>
                      <w:txbxContent>
                        <w:p>
                          <w:pPr>
                            <w:spacing w:before="20"/>
                            <w:ind w:left="20" w:right="0" w:firstLine="0"/>
                            <w:jc w:val="left"/>
                            <w:rPr>
                              <w:b w:val="0"/>
                              <w:sz w:val="18"/>
                            </w:rPr>
                          </w:pPr>
                          <w:r>
                            <w:rPr>
                              <w:b w:val="0"/>
                              <w:color w:val="231F20"/>
                              <w:spacing w:val="-5"/>
                              <w:sz w:val="18"/>
                            </w:rPr>
                            <w:t>25</w:t>
                          </w:r>
                        </w:p>
                      </w:txbxContent>
                    </wps:txbx>
                    <wps:bodyPr wrap="square" lIns="0" tIns="0" rIns="0" bIns="0" rtlCol="0">
                      <a:noAutofit/>
                    </wps:bodyPr>
                  </wps:wsp>
                </a:graphicData>
              </a:graphic>
            </wp:anchor>
          </w:drawing>
        </mc:Choice>
        <mc:Fallback>
          <w:pict>
            <v:shape style="position:absolute;margin-left:773.41687pt;margin-top:551.038513pt;width:11.55pt;height:12.75pt;mso-position-horizontal-relative:page;mso-position-vertical-relative:page;z-index:-20088320" type="#_x0000_t202" id="docshape426" filled="false" stroked="false">
              <v:textbox inset="0,0,0,0">
                <w:txbxContent>
                  <w:p>
                    <w:pPr>
                      <w:spacing w:before="20"/>
                      <w:ind w:left="20" w:right="0" w:firstLine="0"/>
                      <w:jc w:val="left"/>
                      <w:rPr>
                        <w:b w:val="0"/>
                        <w:sz w:val="18"/>
                      </w:rPr>
                    </w:pPr>
                    <w:r>
                      <w:rPr>
                        <w:b w:val="0"/>
                        <w:color w:val="231F20"/>
                        <w:spacing w:val="-5"/>
                        <w:sz w:val="18"/>
                      </w:rPr>
                      <w:t>25</w:t>
                    </w:r>
                  </w:p>
                </w:txbxContent>
              </v:textbox>
              <w10:wrap type="none"/>
            </v:shape>
          </w:pict>
        </mc:Fallback>
      </mc:AlternateContent>
    </w:r>
  </w:p>
</w:ftr>
</file>

<file path=word/footer14.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0"/>
      </w:rPr>
    </w:pPr>
    <w:r>
      <w:rPr/>
      <mc:AlternateContent>
        <mc:Choice Requires="wps">
          <w:drawing>
            <wp:anchor distT="0" distB="0" distL="0" distR="0" allowOverlap="1" layoutInCell="1" locked="0" behindDoc="1" simplePos="0" relativeHeight="483230720">
              <wp:simplePos x="0" y="0"/>
              <wp:positionH relativeFrom="page">
                <wp:posOffset>289911</wp:posOffset>
              </wp:positionH>
              <wp:positionV relativeFrom="page">
                <wp:posOffset>6998189</wp:posOffset>
              </wp:positionV>
              <wp:extent cx="146685" cy="161925"/>
              <wp:effectExtent l="0" t="0" r="0" b="0"/>
              <wp:wrapNone/>
              <wp:docPr id="593" name="Textbox 593"/>
              <wp:cNvGraphicFramePr>
                <a:graphicFrameLocks/>
              </wp:cNvGraphicFramePr>
              <a:graphic>
                <a:graphicData uri="http://schemas.microsoft.com/office/word/2010/wordprocessingShape">
                  <wps:wsp>
                    <wps:cNvPr id="593" name="Textbox 593"/>
                    <wps:cNvSpPr txBox="1"/>
                    <wps:spPr>
                      <a:xfrm>
                        <a:off x="0" y="0"/>
                        <a:ext cx="146685" cy="161925"/>
                      </a:xfrm>
                      <a:prstGeom prst="rect">
                        <a:avLst/>
                      </a:prstGeom>
                    </wps:spPr>
                    <wps:txbx>
                      <w:txbxContent>
                        <w:p>
                          <w:pPr>
                            <w:spacing w:before="20"/>
                            <w:ind w:left="20" w:right="0" w:firstLine="0"/>
                            <w:jc w:val="left"/>
                            <w:rPr>
                              <w:b w:val="0"/>
                              <w:sz w:val="18"/>
                            </w:rPr>
                          </w:pPr>
                          <w:r>
                            <w:rPr>
                              <w:b w:val="0"/>
                              <w:color w:val="231F20"/>
                              <w:spacing w:val="-5"/>
                              <w:sz w:val="18"/>
                            </w:rPr>
                            <w:t>26</w:t>
                          </w:r>
                        </w:p>
                      </w:txbxContent>
                    </wps:txbx>
                    <wps:bodyPr wrap="square" lIns="0" tIns="0" rIns="0" bIns="0" rtlCol="0">
                      <a:noAutofit/>
                    </wps:bodyPr>
                  </wps:wsp>
                </a:graphicData>
              </a:graphic>
            </wp:anchor>
          </w:drawing>
        </mc:Choice>
        <mc:Fallback>
          <w:pict>
            <v:shape style="position:absolute;margin-left:22.8277pt;margin-top:551.038513pt;width:11.55pt;height:12.75pt;mso-position-horizontal-relative:page;mso-position-vertical-relative:page;z-index:-20085760" type="#_x0000_t202" id="docshape519" filled="false" stroked="false">
              <v:textbox inset="0,0,0,0">
                <w:txbxContent>
                  <w:p>
                    <w:pPr>
                      <w:spacing w:before="20"/>
                      <w:ind w:left="20" w:right="0" w:firstLine="0"/>
                      <w:jc w:val="left"/>
                      <w:rPr>
                        <w:b w:val="0"/>
                        <w:sz w:val="18"/>
                      </w:rPr>
                    </w:pPr>
                    <w:r>
                      <w:rPr>
                        <w:b w:val="0"/>
                        <w:color w:val="231F20"/>
                        <w:spacing w:val="-5"/>
                        <w:sz w:val="18"/>
                      </w:rPr>
                      <w:t>26</w:t>
                    </w:r>
                  </w:p>
                </w:txbxContent>
              </v:textbox>
              <w10:wrap type="none"/>
            </v:shape>
          </w:pict>
        </mc:Fallback>
      </mc:AlternateContent>
    </w:r>
    <w:r>
      <w:rPr/>
      <mc:AlternateContent>
        <mc:Choice Requires="wps">
          <w:drawing>
            <wp:anchor distT="0" distB="0" distL="0" distR="0" allowOverlap="1" layoutInCell="1" locked="0" behindDoc="1" simplePos="0" relativeHeight="483231232">
              <wp:simplePos x="0" y="0"/>
              <wp:positionH relativeFrom="page">
                <wp:posOffset>9850535</wp:posOffset>
              </wp:positionH>
              <wp:positionV relativeFrom="page">
                <wp:posOffset>6998189</wp:posOffset>
              </wp:positionV>
              <wp:extent cx="146685" cy="161925"/>
              <wp:effectExtent l="0" t="0" r="0" b="0"/>
              <wp:wrapNone/>
              <wp:docPr id="594" name="Textbox 594"/>
              <wp:cNvGraphicFramePr>
                <a:graphicFrameLocks/>
              </wp:cNvGraphicFramePr>
              <a:graphic>
                <a:graphicData uri="http://schemas.microsoft.com/office/word/2010/wordprocessingShape">
                  <wps:wsp>
                    <wps:cNvPr id="594" name="Textbox 594"/>
                    <wps:cNvSpPr txBox="1"/>
                    <wps:spPr>
                      <a:xfrm>
                        <a:off x="0" y="0"/>
                        <a:ext cx="146685" cy="161925"/>
                      </a:xfrm>
                      <a:prstGeom prst="rect">
                        <a:avLst/>
                      </a:prstGeom>
                    </wps:spPr>
                    <wps:txbx>
                      <w:txbxContent>
                        <w:p>
                          <w:pPr>
                            <w:spacing w:before="20"/>
                            <w:ind w:left="20" w:right="0" w:firstLine="0"/>
                            <w:jc w:val="left"/>
                            <w:rPr>
                              <w:b w:val="0"/>
                              <w:sz w:val="18"/>
                            </w:rPr>
                          </w:pPr>
                          <w:r>
                            <w:rPr>
                              <w:b w:val="0"/>
                              <w:color w:val="231F20"/>
                              <w:spacing w:val="-5"/>
                              <w:sz w:val="18"/>
                            </w:rPr>
                            <w:t>27</w:t>
                          </w:r>
                        </w:p>
                      </w:txbxContent>
                    </wps:txbx>
                    <wps:bodyPr wrap="square" lIns="0" tIns="0" rIns="0" bIns="0" rtlCol="0">
                      <a:noAutofit/>
                    </wps:bodyPr>
                  </wps:wsp>
                </a:graphicData>
              </a:graphic>
            </wp:anchor>
          </w:drawing>
        </mc:Choice>
        <mc:Fallback>
          <w:pict>
            <v:shape style="position:absolute;margin-left:775.63269pt;margin-top:551.038513pt;width:11.55pt;height:12.75pt;mso-position-horizontal-relative:page;mso-position-vertical-relative:page;z-index:-20085248" type="#_x0000_t202" id="docshape520" filled="false" stroked="false">
              <v:textbox inset="0,0,0,0">
                <w:txbxContent>
                  <w:p>
                    <w:pPr>
                      <w:spacing w:before="20"/>
                      <w:ind w:left="20" w:right="0" w:firstLine="0"/>
                      <w:jc w:val="left"/>
                      <w:rPr>
                        <w:b w:val="0"/>
                        <w:sz w:val="18"/>
                      </w:rPr>
                    </w:pPr>
                    <w:r>
                      <w:rPr>
                        <w:b w:val="0"/>
                        <w:color w:val="231F20"/>
                        <w:spacing w:val="-5"/>
                        <w:sz w:val="18"/>
                      </w:rPr>
                      <w:t>27</w:t>
                    </w:r>
                  </w:p>
                </w:txbxContent>
              </v:textbox>
              <w10:wrap type="none"/>
            </v:shape>
          </w:pict>
        </mc:Fallback>
      </mc:AlternateContent>
    </w:r>
  </w:p>
</w:ftr>
</file>

<file path=word/footer15.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0"/>
      </w:rPr>
    </w:pPr>
    <w:r>
      <w:rPr/>
      <mc:AlternateContent>
        <mc:Choice Requires="wps">
          <w:drawing>
            <wp:anchor distT="0" distB="0" distL="0" distR="0" allowOverlap="1" layoutInCell="1" locked="0" behindDoc="1" simplePos="0" relativeHeight="483233792">
              <wp:simplePos x="0" y="0"/>
              <wp:positionH relativeFrom="page">
                <wp:posOffset>317778</wp:posOffset>
              </wp:positionH>
              <wp:positionV relativeFrom="page">
                <wp:posOffset>6998189</wp:posOffset>
              </wp:positionV>
              <wp:extent cx="146685" cy="161925"/>
              <wp:effectExtent l="0" t="0" r="0" b="0"/>
              <wp:wrapNone/>
              <wp:docPr id="616" name="Textbox 616"/>
              <wp:cNvGraphicFramePr>
                <a:graphicFrameLocks/>
              </wp:cNvGraphicFramePr>
              <a:graphic>
                <a:graphicData uri="http://schemas.microsoft.com/office/word/2010/wordprocessingShape">
                  <wps:wsp>
                    <wps:cNvPr id="616" name="Textbox 616"/>
                    <wps:cNvSpPr txBox="1"/>
                    <wps:spPr>
                      <a:xfrm>
                        <a:off x="0" y="0"/>
                        <a:ext cx="146685" cy="161925"/>
                      </a:xfrm>
                      <a:prstGeom prst="rect">
                        <a:avLst/>
                      </a:prstGeom>
                    </wps:spPr>
                    <wps:txbx>
                      <w:txbxContent>
                        <w:p>
                          <w:pPr>
                            <w:spacing w:before="20"/>
                            <w:ind w:left="20" w:right="0" w:firstLine="0"/>
                            <w:jc w:val="left"/>
                            <w:rPr>
                              <w:b w:val="0"/>
                              <w:sz w:val="18"/>
                            </w:rPr>
                          </w:pPr>
                          <w:r>
                            <w:rPr>
                              <w:b w:val="0"/>
                              <w:color w:val="231F20"/>
                              <w:spacing w:val="-5"/>
                              <w:sz w:val="18"/>
                            </w:rPr>
                            <w:t>28</w:t>
                          </w:r>
                        </w:p>
                      </w:txbxContent>
                    </wps:txbx>
                    <wps:bodyPr wrap="square" lIns="0" tIns="0" rIns="0" bIns="0" rtlCol="0">
                      <a:noAutofit/>
                    </wps:bodyPr>
                  </wps:wsp>
                </a:graphicData>
              </a:graphic>
            </wp:anchor>
          </w:drawing>
        </mc:Choice>
        <mc:Fallback>
          <w:pict>
            <v:shape style="position:absolute;margin-left:25.0219pt;margin-top:551.038513pt;width:11.55pt;height:12.75pt;mso-position-horizontal-relative:page;mso-position-vertical-relative:page;z-index:-20082688" type="#_x0000_t202" id="docshape535" filled="false" stroked="false">
              <v:textbox inset="0,0,0,0">
                <w:txbxContent>
                  <w:p>
                    <w:pPr>
                      <w:spacing w:before="20"/>
                      <w:ind w:left="20" w:right="0" w:firstLine="0"/>
                      <w:jc w:val="left"/>
                      <w:rPr>
                        <w:b w:val="0"/>
                        <w:sz w:val="18"/>
                      </w:rPr>
                    </w:pPr>
                    <w:r>
                      <w:rPr>
                        <w:b w:val="0"/>
                        <w:color w:val="231F20"/>
                        <w:spacing w:val="-5"/>
                        <w:sz w:val="18"/>
                      </w:rPr>
                      <w:t>28</w:t>
                    </w:r>
                  </w:p>
                </w:txbxContent>
              </v:textbox>
              <w10:wrap type="none"/>
            </v:shape>
          </w:pict>
        </mc:Fallback>
      </mc:AlternateContent>
    </w:r>
    <w:r>
      <w:rPr/>
      <mc:AlternateContent>
        <mc:Choice Requires="wps">
          <w:drawing>
            <wp:anchor distT="0" distB="0" distL="0" distR="0" allowOverlap="1" layoutInCell="1" locked="0" behindDoc="1" simplePos="0" relativeHeight="483234304">
              <wp:simplePos x="0" y="0"/>
              <wp:positionH relativeFrom="page">
                <wp:posOffset>9822394</wp:posOffset>
              </wp:positionH>
              <wp:positionV relativeFrom="page">
                <wp:posOffset>6998189</wp:posOffset>
              </wp:positionV>
              <wp:extent cx="146685" cy="161925"/>
              <wp:effectExtent l="0" t="0" r="0" b="0"/>
              <wp:wrapNone/>
              <wp:docPr id="617" name="Textbox 617"/>
              <wp:cNvGraphicFramePr>
                <a:graphicFrameLocks/>
              </wp:cNvGraphicFramePr>
              <a:graphic>
                <a:graphicData uri="http://schemas.microsoft.com/office/word/2010/wordprocessingShape">
                  <wps:wsp>
                    <wps:cNvPr id="617" name="Textbox 617"/>
                    <wps:cNvSpPr txBox="1"/>
                    <wps:spPr>
                      <a:xfrm>
                        <a:off x="0" y="0"/>
                        <a:ext cx="146685" cy="161925"/>
                      </a:xfrm>
                      <a:prstGeom prst="rect">
                        <a:avLst/>
                      </a:prstGeom>
                    </wps:spPr>
                    <wps:txbx>
                      <w:txbxContent>
                        <w:p>
                          <w:pPr>
                            <w:spacing w:before="20"/>
                            <w:ind w:left="20" w:right="0" w:firstLine="0"/>
                            <w:jc w:val="left"/>
                            <w:rPr>
                              <w:b w:val="0"/>
                              <w:sz w:val="18"/>
                            </w:rPr>
                          </w:pPr>
                          <w:r>
                            <w:rPr>
                              <w:b w:val="0"/>
                              <w:color w:val="231F20"/>
                              <w:spacing w:val="-5"/>
                              <w:sz w:val="18"/>
                            </w:rPr>
                            <w:t>29</w:t>
                          </w:r>
                        </w:p>
                      </w:txbxContent>
                    </wps:txbx>
                    <wps:bodyPr wrap="square" lIns="0" tIns="0" rIns="0" bIns="0" rtlCol="0">
                      <a:noAutofit/>
                    </wps:bodyPr>
                  </wps:wsp>
                </a:graphicData>
              </a:graphic>
            </wp:anchor>
          </w:drawing>
        </mc:Choice>
        <mc:Fallback>
          <w:pict>
            <v:shape style="position:absolute;margin-left:773.41687pt;margin-top:551.038513pt;width:11.55pt;height:12.75pt;mso-position-horizontal-relative:page;mso-position-vertical-relative:page;z-index:-20082176" type="#_x0000_t202" id="docshape536" filled="false" stroked="false">
              <v:textbox inset="0,0,0,0">
                <w:txbxContent>
                  <w:p>
                    <w:pPr>
                      <w:spacing w:before="20"/>
                      <w:ind w:left="20" w:right="0" w:firstLine="0"/>
                      <w:jc w:val="left"/>
                      <w:rPr>
                        <w:b w:val="0"/>
                        <w:sz w:val="18"/>
                      </w:rPr>
                    </w:pPr>
                    <w:r>
                      <w:rPr>
                        <w:b w:val="0"/>
                        <w:color w:val="231F20"/>
                        <w:spacing w:val="-5"/>
                        <w:sz w:val="18"/>
                      </w:rPr>
                      <w:t>29</w:t>
                    </w:r>
                  </w:p>
                </w:txbxContent>
              </v:textbox>
              <w10:wrap type="none"/>
            </v:shape>
          </w:pict>
        </mc:Fallback>
      </mc:AlternateContent>
    </w:r>
  </w:p>
</w:ftr>
</file>

<file path=word/footer16.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0"/>
      </w:rPr>
    </w:pPr>
    <w:r>
      <w:rPr/>
      <mc:AlternateContent>
        <mc:Choice Requires="wps">
          <w:drawing>
            <wp:anchor distT="0" distB="0" distL="0" distR="0" allowOverlap="1" layoutInCell="1" locked="0" behindDoc="1" simplePos="0" relativeHeight="483236864">
              <wp:simplePos x="0" y="0"/>
              <wp:positionH relativeFrom="page">
                <wp:posOffset>289911</wp:posOffset>
              </wp:positionH>
              <wp:positionV relativeFrom="page">
                <wp:posOffset>6998189</wp:posOffset>
              </wp:positionV>
              <wp:extent cx="146685" cy="161925"/>
              <wp:effectExtent l="0" t="0" r="0" b="0"/>
              <wp:wrapNone/>
              <wp:docPr id="637" name="Textbox 637"/>
              <wp:cNvGraphicFramePr>
                <a:graphicFrameLocks/>
              </wp:cNvGraphicFramePr>
              <a:graphic>
                <a:graphicData uri="http://schemas.microsoft.com/office/word/2010/wordprocessingShape">
                  <wps:wsp>
                    <wps:cNvPr id="637" name="Textbox 637"/>
                    <wps:cNvSpPr txBox="1"/>
                    <wps:spPr>
                      <a:xfrm>
                        <a:off x="0" y="0"/>
                        <a:ext cx="146685" cy="161925"/>
                      </a:xfrm>
                      <a:prstGeom prst="rect">
                        <a:avLst/>
                      </a:prstGeom>
                    </wps:spPr>
                    <wps:txbx>
                      <w:txbxContent>
                        <w:p>
                          <w:pPr>
                            <w:spacing w:before="20"/>
                            <w:ind w:left="20" w:right="0" w:firstLine="0"/>
                            <w:jc w:val="left"/>
                            <w:rPr>
                              <w:b w:val="0"/>
                              <w:sz w:val="18"/>
                            </w:rPr>
                          </w:pPr>
                          <w:r>
                            <w:rPr>
                              <w:b w:val="0"/>
                              <w:color w:val="231F20"/>
                              <w:spacing w:val="-5"/>
                              <w:sz w:val="18"/>
                            </w:rPr>
                            <w:t>30</w:t>
                          </w:r>
                        </w:p>
                      </w:txbxContent>
                    </wps:txbx>
                    <wps:bodyPr wrap="square" lIns="0" tIns="0" rIns="0" bIns="0" rtlCol="0">
                      <a:noAutofit/>
                    </wps:bodyPr>
                  </wps:wsp>
                </a:graphicData>
              </a:graphic>
            </wp:anchor>
          </w:drawing>
        </mc:Choice>
        <mc:Fallback>
          <w:pict>
            <v:shape style="position:absolute;margin-left:22.8277pt;margin-top:551.038513pt;width:11.55pt;height:12.75pt;mso-position-horizontal-relative:page;mso-position-vertical-relative:page;z-index:-20079616" type="#_x0000_t202" id="docshape547" filled="false" stroked="false">
              <v:textbox inset="0,0,0,0">
                <w:txbxContent>
                  <w:p>
                    <w:pPr>
                      <w:spacing w:before="20"/>
                      <w:ind w:left="20" w:right="0" w:firstLine="0"/>
                      <w:jc w:val="left"/>
                      <w:rPr>
                        <w:b w:val="0"/>
                        <w:sz w:val="18"/>
                      </w:rPr>
                    </w:pPr>
                    <w:r>
                      <w:rPr>
                        <w:b w:val="0"/>
                        <w:color w:val="231F20"/>
                        <w:spacing w:val="-5"/>
                        <w:sz w:val="18"/>
                      </w:rPr>
                      <w:t>30</w:t>
                    </w:r>
                  </w:p>
                </w:txbxContent>
              </v:textbox>
              <w10:wrap type="none"/>
            </v:shape>
          </w:pict>
        </mc:Fallback>
      </mc:AlternateContent>
    </w:r>
    <w:r>
      <w:rPr/>
      <mc:AlternateContent>
        <mc:Choice Requires="wps">
          <w:drawing>
            <wp:anchor distT="0" distB="0" distL="0" distR="0" allowOverlap="1" layoutInCell="1" locked="0" behindDoc="1" simplePos="0" relativeHeight="483237376">
              <wp:simplePos x="0" y="0"/>
              <wp:positionH relativeFrom="page">
                <wp:posOffset>9850535</wp:posOffset>
              </wp:positionH>
              <wp:positionV relativeFrom="page">
                <wp:posOffset>6998189</wp:posOffset>
              </wp:positionV>
              <wp:extent cx="146685" cy="161925"/>
              <wp:effectExtent l="0" t="0" r="0" b="0"/>
              <wp:wrapNone/>
              <wp:docPr id="638" name="Textbox 638"/>
              <wp:cNvGraphicFramePr>
                <a:graphicFrameLocks/>
              </wp:cNvGraphicFramePr>
              <a:graphic>
                <a:graphicData uri="http://schemas.microsoft.com/office/word/2010/wordprocessingShape">
                  <wps:wsp>
                    <wps:cNvPr id="638" name="Textbox 638"/>
                    <wps:cNvSpPr txBox="1"/>
                    <wps:spPr>
                      <a:xfrm>
                        <a:off x="0" y="0"/>
                        <a:ext cx="146685" cy="161925"/>
                      </a:xfrm>
                      <a:prstGeom prst="rect">
                        <a:avLst/>
                      </a:prstGeom>
                    </wps:spPr>
                    <wps:txbx>
                      <w:txbxContent>
                        <w:p>
                          <w:pPr>
                            <w:spacing w:before="20"/>
                            <w:ind w:left="20" w:right="0" w:firstLine="0"/>
                            <w:jc w:val="left"/>
                            <w:rPr>
                              <w:b w:val="0"/>
                              <w:sz w:val="18"/>
                            </w:rPr>
                          </w:pPr>
                          <w:r>
                            <w:rPr>
                              <w:b w:val="0"/>
                              <w:color w:val="231F20"/>
                              <w:spacing w:val="-5"/>
                              <w:sz w:val="18"/>
                            </w:rPr>
                            <w:t>31</w:t>
                          </w:r>
                        </w:p>
                      </w:txbxContent>
                    </wps:txbx>
                    <wps:bodyPr wrap="square" lIns="0" tIns="0" rIns="0" bIns="0" rtlCol="0">
                      <a:noAutofit/>
                    </wps:bodyPr>
                  </wps:wsp>
                </a:graphicData>
              </a:graphic>
            </wp:anchor>
          </w:drawing>
        </mc:Choice>
        <mc:Fallback>
          <w:pict>
            <v:shape style="position:absolute;margin-left:775.63269pt;margin-top:551.038513pt;width:11.55pt;height:12.75pt;mso-position-horizontal-relative:page;mso-position-vertical-relative:page;z-index:-20079104" type="#_x0000_t202" id="docshape548" filled="false" stroked="false">
              <v:textbox inset="0,0,0,0">
                <w:txbxContent>
                  <w:p>
                    <w:pPr>
                      <w:spacing w:before="20"/>
                      <w:ind w:left="20" w:right="0" w:firstLine="0"/>
                      <w:jc w:val="left"/>
                      <w:rPr>
                        <w:b w:val="0"/>
                        <w:sz w:val="18"/>
                      </w:rPr>
                    </w:pPr>
                    <w:r>
                      <w:rPr>
                        <w:b w:val="0"/>
                        <w:color w:val="231F20"/>
                        <w:spacing w:val="-5"/>
                        <w:sz w:val="18"/>
                      </w:rPr>
                      <w:t>31</w:t>
                    </w:r>
                  </w:p>
                </w:txbxContent>
              </v:textbox>
              <w10:wrap type="none"/>
            </v:shape>
          </w:pict>
        </mc:Fallback>
      </mc:AlternateContent>
    </w:r>
  </w:p>
</w:ftr>
</file>

<file path=word/footer17.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0"/>
      </w:rPr>
    </w:pPr>
    <w:r>
      <w:rPr/>
      <mc:AlternateContent>
        <mc:Choice Requires="wps">
          <w:drawing>
            <wp:anchor distT="0" distB="0" distL="0" distR="0" allowOverlap="1" layoutInCell="1" locked="0" behindDoc="1" simplePos="0" relativeHeight="483239936">
              <wp:simplePos x="0" y="0"/>
              <wp:positionH relativeFrom="page">
                <wp:posOffset>317778</wp:posOffset>
              </wp:positionH>
              <wp:positionV relativeFrom="page">
                <wp:posOffset>6998189</wp:posOffset>
              </wp:positionV>
              <wp:extent cx="146685" cy="161925"/>
              <wp:effectExtent l="0" t="0" r="0" b="0"/>
              <wp:wrapNone/>
              <wp:docPr id="675" name="Textbox 675"/>
              <wp:cNvGraphicFramePr>
                <a:graphicFrameLocks/>
              </wp:cNvGraphicFramePr>
              <a:graphic>
                <a:graphicData uri="http://schemas.microsoft.com/office/word/2010/wordprocessingShape">
                  <wps:wsp>
                    <wps:cNvPr id="675" name="Textbox 675"/>
                    <wps:cNvSpPr txBox="1"/>
                    <wps:spPr>
                      <a:xfrm>
                        <a:off x="0" y="0"/>
                        <a:ext cx="146685" cy="161925"/>
                      </a:xfrm>
                      <a:prstGeom prst="rect">
                        <a:avLst/>
                      </a:prstGeom>
                    </wps:spPr>
                    <wps:txbx>
                      <w:txbxContent>
                        <w:p>
                          <w:pPr>
                            <w:spacing w:before="20"/>
                            <w:ind w:left="20" w:right="0" w:firstLine="0"/>
                            <w:jc w:val="left"/>
                            <w:rPr>
                              <w:b w:val="0"/>
                              <w:sz w:val="18"/>
                            </w:rPr>
                          </w:pPr>
                          <w:r>
                            <w:rPr>
                              <w:b w:val="0"/>
                              <w:color w:val="231F20"/>
                              <w:spacing w:val="-5"/>
                              <w:sz w:val="18"/>
                            </w:rPr>
                            <w:t>32</w:t>
                          </w:r>
                        </w:p>
                      </w:txbxContent>
                    </wps:txbx>
                    <wps:bodyPr wrap="square" lIns="0" tIns="0" rIns="0" bIns="0" rtlCol="0">
                      <a:noAutofit/>
                    </wps:bodyPr>
                  </wps:wsp>
                </a:graphicData>
              </a:graphic>
            </wp:anchor>
          </w:drawing>
        </mc:Choice>
        <mc:Fallback>
          <w:pict>
            <v:shape style="position:absolute;margin-left:25.0219pt;margin-top:551.038513pt;width:11.55pt;height:12.75pt;mso-position-horizontal-relative:page;mso-position-vertical-relative:page;z-index:-20076544" type="#_x0000_t202" id="docshape580" filled="false" stroked="false">
              <v:textbox inset="0,0,0,0">
                <w:txbxContent>
                  <w:p>
                    <w:pPr>
                      <w:spacing w:before="20"/>
                      <w:ind w:left="20" w:right="0" w:firstLine="0"/>
                      <w:jc w:val="left"/>
                      <w:rPr>
                        <w:b w:val="0"/>
                        <w:sz w:val="18"/>
                      </w:rPr>
                    </w:pPr>
                    <w:r>
                      <w:rPr>
                        <w:b w:val="0"/>
                        <w:color w:val="231F20"/>
                        <w:spacing w:val="-5"/>
                        <w:sz w:val="18"/>
                      </w:rPr>
                      <w:t>32</w:t>
                    </w:r>
                  </w:p>
                </w:txbxContent>
              </v:textbox>
              <w10:wrap type="none"/>
            </v:shape>
          </w:pict>
        </mc:Fallback>
      </mc:AlternateContent>
    </w:r>
    <w:r>
      <w:rPr/>
      <mc:AlternateContent>
        <mc:Choice Requires="wps">
          <w:drawing>
            <wp:anchor distT="0" distB="0" distL="0" distR="0" allowOverlap="1" layoutInCell="1" locked="0" behindDoc="1" simplePos="0" relativeHeight="483240448">
              <wp:simplePos x="0" y="0"/>
              <wp:positionH relativeFrom="page">
                <wp:posOffset>9822394</wp:posOffset>
              </wp:positionH>
              <wp:positionV relativeFrom="page">
                <wp:posOffset>6998189</wp:posOffset>
              </wp:positionV>
              <wp:extent cx="146685" cy="161925"/>
              <wp:effectExtent l="0" t="0" r="0" b="0"/>
              <wp:wrapNone/>
              <wp:docPr id="676" name="Textbox 676"/>
              <wp:cNvGraphicFramePr>
                <a:graphicFrameLocks/>
              </wp:cNvGraphicFramePr>
              <a:graphic>
                <a:graphicData uri="http://schemas.microsoft.com/office/word/2010/wordprocessingShape">
                  <wps:wsp>
                    <wps:cNvPr id="676" name="Textbox 676"/>
                    <wps:cNvSpPr txBox="1"/>
                    <wps:spPr>
                      <a:xfrm>
                        <a:off x="0" y="0"/>
                        <a:ext cx="146685" cy="161925"/>
                      </a:xfrm>
                      <a:prstGeom prst="rect">
                        <a:avLst/>
                      </a:prstGeom>
                    </wps:spPr>
                    <wps:txbx>
                      <w:txbxContent>
                        <w:p>
                          <w:pPr>
                            <w:spacing w:before="20"/>
                            <w:ind w:left="20" w:right="0" w:firstLine="0"/>
                            <w:jc w:val="left"/>
                            <w:rPr>
                              <w:b w:val="0"/>
                              <w:sz w:val="18"/>
                            </w:rPr>
                          </w:pPr>
                          <w:r>
                            <w:rPr>
                              <w:b w:val="0"/>
                              <w:color w:val="231F20"/>
                              <w:spacing w:val="-5"/>
                              <w:sz w:val="18"/>
                            </w:rPr>
                            <w:t>33</w:t>
                          </w:r>
                        </w:p>
                      </w:txbxContent>
                    </wps:txbx>
                    <wps:bodyPr wrap="square" lIns="0" tIns="0" rIns="0" bIns="0" rtlCol="0">
                      <a:noAutofit/>
                    </wps:bodyPr>
                  </wps:wsp>
                </a:graphicData>
              </a:graphic>
            </wp:anchor>
          </w:drawing>
        </mc:Choice>
        <mc:Fallback>
          <w:pict>
            <v:shape style="position:absolute;margin-left:773.41687pt;margin-top:551.038513pt;width:11.55pt;height:12.75pt;mso-position-horizontal-relative:page;mso-position-vertical-relative:page;z-index:-20076032" type="#_x0000_t202" id="docshape581" filled="false" stroked="false">
              <v:textbox inset="0,0,0,0">
                <w:txbxContent>
                  <w:p>
                    <w:pPr>
                      <w:spacing w:before="20"/>
                      <w:ind w:left="20" w:right="0" w:firstLine="0"/>
                      <w:jc w:val="left"/>
                      <w:rPr>
                        <w:b w:val="0"/>
                        <w:sz w:val="18"/>
                      </w:rPr>
                    </w:pPr>
                    <w:r>
                      <w:rPr>
                        <w:b w:val="0"/>
                        <w:color w:val="231F20"/>
                        <w:spacing w:val="-5"/>
                        <w:sz w:val="18"/>
                      </w:rPr>
                      <w:t>33</w:t>
                    </w:r>
                  </w:p>
                </w:txbxContent>
              </v:textbox>
              <w10:wrap type="none"/>
            </v:shape>
          </w:pict>
        </mc:Fallback>
      </mc:AlternateContent>
    </w:r>
  </w:p>
</w:ftr>
</file>

<file path=word/footer18.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0"/>
      </w:rPr>
    </w:pPr>
    <w:r>
      <w:rPr/>
      <mc:AlternateContent>
        <mc:Choice Requires="wps">
          <w:drawing>
            <wp:anchor distT="0" distB="0" distL="0" distR="0" allowOverlap="1" layoutInCell="1" locked="0" behindDoc="1" simplePos="0" relativeHeight="483243008">
              <wp:simplePos x="0" y="0"/>
              <wp:positionH relativeFrom="page">
                <wp:posOffset>289911</wp:posOffset>
              </wp:positionH>
              <wp:positionV relativeFrom="page">
                <wp:posOffset>6998189</wp:posOffset>
              </wp:positionV>
              <wp:extent cx="146685" cy="161925"/>
              <wp:effectExtent l="0" t="0" r="0" b="0"/>
              <wp:wrapNone/>
              <wp:docPr id="705" name="Textbox 705"/>
              <wp:cNvGraphicFramePr>
                <a:graphicFrameLocks/>
              </wp:cNvGraphicFramePr>
              <a:graphic>
                <a:graphicData uri="http://schemas.microsoft.com/office/word/2010/wordprocessingShape">
                  <wps:wsp>
                    <wps:cNvPr id="705" name="Textbox 705"/>
                    <wps:cNvSpPr txBox="1"/>
                    <wps:spPr>
                      <a:xfrm>
                        <a:off x="0" y="0"/>
                        <a:ext cx="146685" cy="161925"/>
                      </a:xfrm>
                      <a:prstGeom prst="rect">
                        <a:avLst/>
                      </a:prstGeom>
                    </wps:spPr>
                    <wps:txbx>
                      <w:txbxContent>
                        <w:p>
                          <w:pPr>
                            <w:spacing w:before="20"/>
                            <w:ind w:left="20" w:right="0" w:firstLine="0"/>
                            <w:jc w:val="left"/>
                            <w:rPr>
                              <w:b w:val="0"/>
                              <w:sz w:val="18"/>
                            </w:rPr>
                          </w:pPr>
                          <w:r>
                            <w:rPr>
                              <w:b w:val="0"/>
                              <w:color w:val="231F20"/>
                              <w:spacing w:val="-5"/>
                              <w:sz w:val="18"/>
                            </w:rPr>
                            <w:t>34</w:t>
                          </w:r>
                        </w:p>
                      </w:txbxContent>
                    </wps:txbx>
                    <wps:bodyPr wrap="square" lIns="0" tIns="0" rIns="0" bIns="0" rtlCol="0">
                      <a:noAutofit/>
                    </wps:bodyPr>
                  </wps:wsp>
                </a:graphicData>
              </a:graphic>
            </wp:anchor>
          </w:drawing>
        </mc:Choice>
        <mc:Fallback>
          <w:pict>
            <v:shape style="position:absolute;margin-left:22.8277pt;margin-top:551.038513pt;width:11.55pt;height:12.75pt;mso-position-horizontal-relative:page;mso-position-vertical-relative:page;z-index:-20073472" type="#_x0000_t202" id="docshape605" filled="false" stroked="false">
              <v:textbox inset="0,0,0,0">
                <w:txbxContent>
                  <w:p>
                    <w:pPr>
                      <w:spacing w:before="20"/>
                      <w:ind w:left="20" w:right="0" w:firstLine="0"/>
                      <w:jc w:val="left"/>
                      <w:rPr>
                        <w:b w:val="0"/>
                        <w:sz w:val="18"/>
                      </w:rPr>
                    </w:pPr>
                    <w:r>
                      <w:rPr>
                        <w:b w:val="0"/>
                        <w:color w:val="231F20"/>
                        <w:spacing w:val="-5"/>
                        <w:sz w:val="18"/>
                      </w:rPr>
                      <w:t>34</w:t>
                    </w:r>
                  </w:p>
                </w:txbxContent>
              </v:textbox>
              <w10:wrap type="none"/>
            </v:shape>
          </w:pict>
        </mc:Fallback>
      </mc:AlternateContent>
    </w:r>
    <w:r>
      <w:rPr/>
      <mc:AlternateContent>
        <mc:Choice Requires="wps">
          <w:drawing>
            <wp:anchor distT="0" distB="0" distL="0" distR="0" allowOverlap="1" layoutInCell="1" locked="0" behindDoc="1" simplePos="0" relativeHeight="483243520">
              <wp:simplePos x="0" y="0"/>
              <wp:positionH relativeFrom="page">
                <wp:posOffset>9850535</wp:posOffset>
              </wp:positionH>
              <wp:positionV relativeFrom="page">
                <wp:posOffset>6998189</wp:posOffset>
              </wp:positionV>
              <wp:extent cx="146685" cy="161925"/>
              <wp:effectExtent l="0" t="0" r="0" b="0"/>
              <wp:wrapNone/>
              <wp:docPr id="706" name="Textbox 706"/>
              <wp:cNvGraphicFramePr>
                <a:graphicFrameLocks/>
              </wp:cNvGraphicFramePr>
              <a:graphic>
                <a:graphicData uri="http://schemas.microsoft.com/office/word/2010/wordprocessingShape">
                  <wps:wsp>
                    <wps:cNvPr id="706" name="Textbox 706"/>
                    <wps:cNvSpPr txBox="1"/>
                    <wps:spPr>
                      <a:xfrm>
                        <a:off x="0" y="0"/>
                        <a:ext cx="146685" cy="161925"/>
                      </a:xfrm>
                      <a:prstGeom prst="rect">
                        <a:avLst/>
                      </a:prstGeom>
                    </wps:spPr>
                    <wps:txbx>
                      <w:txbxContent>
                        <w:p>
                          <w:pPr>
                            <w:spacing w:before="20"/>
                            <w:ind w:left="20" w:right="0" w:firstLine="0"/>
                            <w:jc w:val="left"/>
                            <w:rPr>
                              <w:b w:val="0"/>
                              <w:sz w:val="18"/>
                            </w:rPr>
                          </w:pPr>
                          <w:r>
                            <w:rPr>
                              <w:b w:val="0"/>
                              <w:color w:val="231F20"/>
                              <w:spacing w:val="-5"/>
                              <w:sz w:val="18"/>
                            </w:rPr>
                            <w:t>35</w:t>
                          </w:r>
                        </w:p>
                      </w:txbxContent>
                    </wps:txbx>
                    <wps:bodyPr wrap="square" lIns="0" tIns="0" rIns="0" bIns="0" rtlCol="0">
                      <a:noAutofit/>
                    </wps:bodyPr>
                  </wps:wsp>
                </a:graphicData>
              </a:graphic>
            </wp:anchor>
          </w:drawing>
        </mc:Choice>
        <mc:Fallback>
          <w:pict>
            <v:shape style="position:absolute;margin-left:775.63269pt;margin-top:551.038513pt;width:11.55pt;height:12.75pt;mso-position-horizontal-relative:page;mso-position-vertical-relative:page;z-index:-20072960" type="#_x0000_t202" id="docshape606" filled="false" stroked="false">
              <v:textbox inset="0,0,0,0">
                <w:txbxContent>
                  <w:p>
                    <w:pPr>
                      <w:spacing w:before="20"/>
                      <w:ind w:left="20" w:right="0" w:firstLine="0"/>
                      <w:jc w:val="left"/>
                      <w:rPr>
                        <w:b w:val="0"/>
                        <w:sz w:val="18"/>
                      </w:rPr>
                    </w:pPr>
                    <w:r>
                      <w:rPr>
                        <w:b w:val="0"/>
                        <w:color w:val="231F20"/>
                        <w:spacing w:val="-5"/>
                        <w:sz w:val="18"/>
                      </w:rPr>
                      <w:t>35</w:t>
                    </w:r>
                  </w:p>
                </w:txbxContent>
              </v:textbox>
              <w10:wrap type="none"/>
            </v:shape>
          </w:pict>
        </mc:Fallback>
      </mc:AlternateContent>
    </w:r>
  </w:p>
</w:ftr>
</file>

<file path=word/footer19.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0"/>
      </w:rPr>
    </w:pPr>
    <w:r>
      <w:rPr/>
      <mc:AlternateContent>
        <mc:Choice Requires="wps">
          <w:drawing>
            <wp:anchor distT="0" distB="0" distL="0" distR="0" allowOverlap="1" layoutInCell="1" locked="0" behindDoc="1" simplePos="0" relativeHeight="483245056">
              <wp:simplePos x="0" y="0"/>
              <wp:positionH relativeFrom="page">
                <wp:posOffset>317778</wp:posOffset>
              </wp:positionH>
              <wp:positionV relativeFrom="page">
                <wp:posOffset>6998189</wp:posOffset>
              </wp:positionV>
              <wp:extent cx="146685" cy="161925"/>
              <wp:effectExtent l="0" t="0" r="0" b="0"/>
              <wp:wrapNone/>
              <wp:docPr id="734" name="Textbox 734"/>
              <wp:cNvGraphicFramePr>
                <a:graphicFrameLocks/>
              </wp:cNvGraphicFramePr>
              <a:graphic>
                <a:graphicData uri="http://schemas.microsoft.com/office/word/2010/wordprocessingShape">
                  <wps:wsp>
                    <wps:cNvPr id="734" name="Textbox 734"/>
                    <wps:cNvSpPr txBox="1"/>
                    <wps:spPr>
                      <a:xfrm>
                        <a:off x="0" y="0"/>
                        <a:ext cx="146685" cy="161925"/>
                      </a:xfrm>
                      <a:prstGeom prst="rect">
                        <a:avLst/>
                      </a:prstGeom>
                    </wps:spPr>
                    <wps:txbx>
                      <w:txbxContent>
                        <w:p>
                          <w:pPr>
                            <w:spacing w:before="20"/>
                            <w:ind w:left="20" w:right="0" w:firstLine="0"/>
                            <w:jc w:val="left"/>
                            <w:rPr>
                              <w:b w:val="0"/>
                              <w:sz w:val="18"/>
                            </w:rPr>
                          </w:pPr>
                          <w:r>
                            <w:rPr>
                              <w:b w:val="0"/>
                              <w:color w:val="231F20"/>
                              <w:spacing w:val="-5"/>
                              <w:sz w:val="18"/>
                            </w:rPr>
                            <w:t>36</w:t>
                          </w:r>
                        </w:p>
                      </w:txbxContent>
                    </wps:txbx>
                    <wps:bodyPr wrap="square" lIns="0" tIns="0" rIns="0" bIns="0" rtlCol="0">
                      <a:noAutofit/>
                    </wps:bodyPr>
                  </wps:wsp>
                </a:graphicData>
              </a:graphic>
            </wp:anchor>
          </w:drawing>
        </mc:Choice>
        <mc:Fallback>
          <w:pict>
            <v:shape style="position:absolute;margin-left:25.0219pt;margin-top:551.038513pt;width:11.55pt;height:12.75pt;mso-position-horizontal-relative:page;mso-position-vertical-relative:page;z-index:-20071424" type="#_x0000_t202" id="docshape633" filled="false" stroked="false">
              <v:textbox inset="0,0,0,0">
                <w:txbxContent>
                  <w:p>
                    <w:pPr>
                      <w:spacing w:before="20"/>
                      <w:ind w:left="20" w:right="0" w:firstLine="0"/>
                      <w:jc w:val="left"/>
                      <w:rPr>
                        <w:b w:val="0"/>
                        <w:sz w:val="18"/>
                      </w:rPr>
                    </w:pPr>
                    <w:r>
                      <w:rPr>
                        <w:b w:val="0"/>
                        <w:color w:val="231F20"/>
                        <w:spacing w:val="-5"/>
                        <w:sz w:val="18"/>
                      </w:rPr>
                      <w:t>36</w:t>
                    </w:r>
                  </w:p>
                </w:txbxContent>
              </v:textbox>
              <w10:wrap type="none"/>
            </v:shape>
          </w:pict>
        </mc:Fallback>
      </mc:AlternateContent>
    </w:r>
    <w:r>
      <w:rPr/>
      <mc:AlternateContent>
        <mc:Choice Requires="wps">
          <w:drawing>
            <wp:anchor distT="0" distB="0" distL="0" distR="0" allowOverlap="1" layoutInCell="1" locked="0" behindDoc="1" simplePos="0" relativeHeight="483245568">
              <wp:simplePos x="0" y="0"/>
              <wp:positionH relativeFrom="page">
                <wp:posOffset>9822394</wp:posOffset>
              </wp:positionH>
              <wp:positionV relativeFrom="page">
                <wp:posOffset>6998189</wp:posOffset>
              </wp:positionV>
              <wp:extent cx="146685" cy="161925"/>
              <wp:effectExtent l="0" t="0" r="0" b="0"/>
              <wp:wrapNone/>
              <wp:docPr id="735" name="Textbox 735"/>
              <wp:cNvGraphicFramePr>
                <a:graphicFrameLocks/>
              </wp:cNvGraphicFramePr>
              <a:graphic>
                <a:graphicData uri="http://schemas.microsoft.com/office/word/2010/wordprocessingShape">
                  <wps:wsp>
                    <wps:cNvPr id="735" name="Textbox 735"/>
                    <wps:cNvSpPr txBox="1"/>
                    <wps:spPr>
                      <a:xfrm>
                        <a:off x="0" y="0"/>
                        <a:ext cx="146685" cy="161925"/>
                      </a:xfrm>
                      <a:prstGeom prst="rect">
                        <a:avLst/>
                      </a:prstGeom>
                    </wps:spPr>
                    <wps:txbx>
                      <w:txbxContent>
                        <w:p>
                          <w:pPr>
                            <w:spacing w:before="20"/>
                            <w:ind w:left="20" w:right="0" w:firstLine="0"/>
                            <w:jc w:val="left"/>
                            <w:rPr>
                              <w:b w:val="0"/>
                              <w:sz w:val="18"/>
                            </w:rPr>
                          </w:pPr>
                          <w:r>
                            <w:rPr>
                              <w:b w:val="0"/>
                              <w:color w:val="231F20"/>
                              <w:spacing w:val="-5"/>
                              <w:sz w:val="18"/>
                            </w:rPr>
                            <w:t>37</w:t>
                          </w:r>
                        </w:p>
                      </w:txbxContent>
                    </wps:txbx>
                    <wps:bodyPr wrap="square" lIns="0" tIns="0" rIns="0" bIns="0" rtlCol="0">
                      <a:noAutofit/>
                    </wps:bodyPr>
                  </wps:wsp>
                </a:graphicData>
              </a:graphic>
            </wp:anchor>
          </w:drawing>
        </mc:Choice>
        <mc:Fallback>
          <w:pict>
            <v:shape style="position:absolute;margin-left:773.41687pt;margin-top:551.038513pt;width:11.55pt;height:12.75pt;mso-position-horizontal-relative:page;mso-position-vertical-relative:page;z-index:-20070912" type="#_x0000_t202" id="docshape634" filled="false" stroked="false">
              <v:textbox inset="0,0,0,0">
                <w:txbxContent>
                  <w:p>
                    <w:pPr>
                      <w:spacing w:before="20"/>
                      <w:ind w:left="20" w:right="0" w:firstLine="0"/>
                      <w:jc w:val="left"/>
                      <w:rPr>
                        <w:b w:val="0"/>
                        <w:sz w:val="18"/>
                      </w:rPr>
                    </w:pPr>
                    <w:r>
                      <w:rPr>
                        <w:b w:val="0"/>
                        <w:color w:val="231F20"/>
                        <w:spacing w:val="-5"/>
                        <w:sz w:val="18"/>
                      </w:rPr>
                      <w:t>37</w:t>
                    </w:r>
                  </w:p>
                </w:txbxContent>
              </v:textbox>
              <w10:wrap type="none"/>
            </v:shape>
          </w:pict>
        </mc:Fallback>
      </mc:AlternateContent>
    </w:r>
  </w:p>
</w:ftr>
</file>

<file path=word/footer2.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0"/>
      </w:rPr>
    </w:pPr>
    <w:r>
      <w:rPr/>
      <mc:AlternateContent>
        <mc:Choice Requires="wps">
          <w:drawing>
            <wp:anchor distT="0" distB="0" distL="0" distR="0" allowOverlap="1" layoutInCell="1" locked="0" behindDoc="1" simplePos="0" relativeHeight="483199488">
              <wp:simplePos x="0" y="0"/>
              <wp:positionH relativeFrom="page">
                <wp:posOffset>289911</wp:posOffset>
              </wp:positionH>
              <wp:positionV relativeFrom="page">
                <wp:posOffset>6998189</wp:posOffset>
              </wp:positionV>
              <wp:extent cx="146685" cy="161925"/>
              <wp:effectExtent l="0" t="0" r="0" b="0"/>
              <wp:wrapNone/>
              <wp:docPr id="13" name="Textbox 13"/>
              <wp:cNvGraphicFramePr>
                <a:graphicFrameLocks/>
              </wp:cNvGraphicFramePr>
              <a:graphic>
                <a:graphicData uri="http://schemas.microsoft.com/office/word/2010/wordprocessingShape">
                  <wps:wsp>
                    <wps:cNvPr id="13" name="Textbox 13"/>
                    <wps:cNvSpPr txBox="1"/>
                    <wps:spPr>
                      <a:xfrm>
                        <a:off x="0" y="0"/>
                        <a:ext cx="146685" cy="161925"/>
                      </a:xfrm>
                      <a:prstGeom prst="rect">
                        <a:avLst/>
                      </a:prstGeom>
                    </wps:spPr>
                    <wps:txbx>
                      <w:txbxContent>
                        <w:p>
                          <w:pPr>
                            <w:spacing w:before="20"/>
                            <w:ind w:left="20" w:right="0" w:firstLine="0"/>
                            <w:jc w:val="left"/>
                            <w:rPr>
                              <w:b w:val="0"/>
                              <w:sz w:val="18"/>
                            </w:rPr>
                          </w:pPr>
                          <w:r>
                            <w:rPr>
                              <w:b w:val="0"/>
                              <w:color w:val="231F20"/>
                              <w:spacing w:val="-5"/>
                              <w:sz w:val="18"/>
                            </w:rPr>
                            <w:t>02</w:t>
                          </w:r>
                        </w:p>
                      </w:txbxContent>
                    </wps:txbx>
                    <wps:bodyPr wrap="square" lIns="0" tIns="0" rIns="0" bIns="0" rtlCol="0">
                      <a:noAutofit/>
                    </wps:bodyPr>
                  </wps:wsp>
                </a:graphicData>
              </a:graphic>
            </wp:anchor>
          </w:drawing>
        </mc:Choice>
        <mc:Fallback>
          <w:pict>
            <v:shape style="position:absolute;margin-left:22.8277pt;margin-top:551.038513pt;width:11.55pt;height:12.75pt;mso-position-horizontal-relative:page;mso-position-vertical-relative:page;z-index:-20116992" type="#_x0000_t202" id="docshape9" filled="false" stroked="false">
              <v:textbox inset="0,0,0,0">
                <w:txbxContent>
                  <w:p>
                    <w:pPr>
                      <w:spacing w:before="20"/>
                      <w:ind w:left="20" w:right="0" w:firstLine="0"/>
                      <w:jc w:val="left"/>
                      <w:rPr>
                        <w:b w:val="0"/>
                        <w:sz w:val="18"/>
                      </w:rPr>
                    </w:pPr>
                    <w:r>
                      <w:rPr>
                        <w:b w:val="0"/>
                        <w:color w:val="231F20"/>
                        <w:spacing w:val="-5"/>
                        <w:sz w:val="18"/>
                      </w:rPr>
                      <w:t>02</w:t>
                    </w:r>
                  </w:p>
                </w:txbxContent>
              </v:textbox>
              <w10:wrap type="none"/>
            </v:shape>
          </w:pict>
        </mc:Fallback>
      </mc:AlternateContent>
    </w:r>
    <w:r>
      <w:rPr/>
      <mc:AlternateContent>
        <mc:Choice Requires="wps">
          <w:drawing>
            <wp:anchor distT="0" distB="0" distL="0" distR="0" allowOverlap="1" layoutInCell="1" locked="0" behindDoc="1" simplePos="0" relativeHeight="483200000">
              <wp:simplePos x="0" y="0"/>
              <wp:positionH relativeFrom="page">
                <wp:posOffset>9850578</wp:posOffset>
              </wp:positionH>
              <wp:positionV relativeFrom="page">
                <wp:posOffset>6998189</wp:posOffset>
              </wp:positionV>
              <wp:extent cx="146685" cy="161925"/>
              <wp:effectExtent l="0" t="0" r="0" b="0"/>
              <wp:wrapNone/>
              <wp:docPr id="14" name="Textbox 14"/>
              <wp:cNvGraphicFramePr>
                <a:graphicFrameLocks/>
              </wp:cNvGraphicFramePr>
              <a:graphic>
                <a:graphicData uri="http://schemas.microsoft.com/office/word/2010/wordprocessingShape">
                  <wps:wsp>
                    <wps:cNvPr id="14" name="Textbox 14"/>
                    <wps:cNvSpPr txBox="1"/>
                    <wps:spPr>
                      <a:xfrm>
                        <a:off x="0" y="0"/>
                        <a:ext cx="146685" cy="161925"/>
                      </a:xfrm>
                      <a:prstGeom prst="rect">
                        <a:avLst/>
                      </a:prstGeom>
                    </wps:spPr>
                    <wps:txbx>
                      <w:txbxContent>
                        <w:p>
                          <w:pPr>
                            <w:spacing w:before="20"/>
                            <w:ind w:left="20" w:right="0" w:firstLine="0"/>
                            <w:jc w:val="left"/>
                            <w:rPr>
                              <w:b w:val="0"/>
                              <w:sz w:val="18"/>
                            </w:rPr>
                          </w:pPr>
                          <w:r>
                            <w:rPr>
                              <w:b w:val="0"/>
                              <w:color w:val="231F20"/>
                              <w:spacing w:val="-5"/>
                              <w:sz w:val="18"/>
                            </w:rPr>
                            <w:t>03</w:t>
                          </w:r>
                        </w:p>
                      </w:txbxContent>
                    </wps:txbx>
                    <wps:bodyPr wrap="square" lIns="0" tIns="0" rIns="0" bIns="0" rtlCol="0">
                      <a:noAutofit/>
                    </wps:bodyPr>
                  </wps:wsp>
                </a:graphicData>
              </a:graphic>
            </wp:anchor>
          </w:drawing>
        </mc:Choice>
        <mc:Fallback>
          <w:pict>
            <v:shape style="position:absolute;margin-left:775.636108pt;margin-top:551.038513pt;width:11.55pt;height:12.75pt;mso-position-horizontal-relative:page;mso-position-vertical-relative:page;z-index:-20116480" type="#_x0000_t202" id="docshape10" filled="false" stroked="false">
              <v:textbox inset="0,0,0,0">
                <w:txbxContent>
                  <w:p>
                    <w:pPr>
                      <w:spacing w:before="20"/>
                      <w:ind w:left="20" w:right="0" w:firstLine="0"/>
                      <w:jc w:val="left"/>
                      <w:rPr>
                        <w:b w:val="0"/>
                        <w:sz w:val="18"/>
                      </w:rPr>
                    </w:pPr>
                    <w:r>
                      <w:rPr>
                        <w:b w:val="0"/>
                        <w:color w:val="231F20"/>
                        <w:spacing w:val="-5"/>
                        <w:sz w:val="18"/>
                      </w:rPr>
                      <w:t>03</w:t>
                    </w:r>
                  </w:p>
                </w:txbxContent>
              </v:textbox>
              <w10:wrap type="none"/>
            </v:shape>
          </w:pict>
        </mc:Fallback>
      </mc:AlternateContent>
    </w:r>
  </w:p>
</w:ftr>
</file>

<file path=word/footer20.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0"/>
      </w:rPr>
    </w:pPr>
    <w:r>
      <w:rPr/>
      <mc:AlternateContent>
        <mc:Choice Requires="wps">
          <w:drawing>
            <wp:anchor distT="0" distB="0" distL="0" distR="0" allowOverlap="1" layoutInCell="1" locked="0" behindDoc="1" simplePos="0" relativeHeight="483247104">
              <wp:simplePos x="0" y="0"/>
              <wp:positionH relativeFrom="page">
                <wp:posOffset>289911</wp:posOffset>
              </wp:positionH>
              <wp:positionV relativeFrom="page">
                <wp:posOffset>6998189</wp:posOffset>
              </wp:positionV>
              <wp:extent cx="146685" cy="161925"/>
              <wp:effectExtent l="0" t="0" r="0" b="0"/>
              <wp:wrapNone/>
              <wp:docPr id="764" name="Textbox 764"/>
              <wp:cNvGraphicFramePr>
                <a:graphicFrameLocks/>
              </wp:cNvGraphicFramePr>
              <a:graphic>
                <a:graphicData uri="http://schemas.microsoft.com/office/word/2010/wordprocessingShape">
                  <wps:wsp>
                    <wps:cNvPr id="764" name="Textbox 764"/>
                    <wps:cNvSpPr txBox="1"/>
                    <wps:spPr>
                      <a:xfrm>
                        <a:off x="0" y="0"/>
                        <a:ext cx="146685" cy="161925"/>
                      </a:xfrm>
                      <a:prstGeom prst="rect">
                        <a:avLst/>
                      </a:prstGeom>
                    </wps:spPr>
                    <wps:txbx>
                      <w:txbxContent>
                        <w:p>
                          <w:pPr>
                            <w:spacing w:before="20"/>
                            <w:ind w:left="20" w:right="0" w:firstLine="0"/>
                            <w:jc w:val="left"/>
                            <w:rPr>
                              <w:b w:val="0"/>
                              <w:sz w:val="18"/>
                            </w:rPr>
                          </w:pPr>
                          <w:r>
                            <w:rPr>
                              <w:b w:val="0"/>
                              <w:color w:val="231F20"/>
                              <w:spacing w:val="-5"/>
                              <w:sz w:val="18"/>
                            </w:rPr>
                            <w:t>38</w:t>
                          </w:r>
                        </w:p>
                      </w:txbxContent>
                    </wps:txbx>
                    <wps:bodyPr wrap="square" lIns="0" tIns="0" rIns="0" bIns="0" rtlCol="0">
                      <a:noAutofit/>
                    </wps:bodyPr>
                  </wps:wsp>
                </a:graphicData>
              </a:graphic>
            </wp:anchor>
          </w:drawing>
        </mc:Choice>
        <mc:Fallback>
          <w:pict>
            <v:shape style="position:absolute;margin-left:22.8277pt;margin-top:551.038513pt;width:11.55pt;height:12.75pt;mso-position-horizontal-relative:page;mso-position-vertical-relative:page;z-index:-20069376" type="#_x0000_t202" id="docshape659" filled="false" stroked="false">
              <v:textbox inset="0,0,0,0">
                <w:txbxContent>
                  <w:p>
                    <w:pPr>
                      <w:spacing w:before="20"/>
                      <w:ind w:left="20" w:right="0" w:firstLine="0"/>
                      <w:jc w:val="left"/>
                      <w:rPr>
                        <w:b w:val="0"/>
                        <w:sz w:val="18"/>
                      </w:rPr>
                    </w:pPr>
                    <w:r>
                      <w:rPr>
                        <w:b w:val="0"/>
                        <w:color w:val="231F20"/>
                        <w:spacing w:val="-5"/>
                        <w:sz w:val="18"/>
                      </w:rPr>
                      <w:t>38</w:t>
                    </w:r>
                  </w:p>
                </w:txbxContent>
              </v:textbox>
              <w10:wrap type="none"/>
            </v:shape>
          </w:pict>
        </mc:Fallback>
      </mc:AlternateContent>
    </w:r>
    <w:r>
      <w:rPr/>
      <mc:AlternateContent>
        <mc:Choice Requires="wps">
          <w:drawing>
            <wp:anchor distT="0" distB="0" distL="0" distR="0" allowOverlap="1" layoutInCell="1" locked="0" behindDoc="1" simplePos="0" relativeHeight="483247616">
              <wp:simplePos x="0" y="0"/>
              <wp:positionH relativeFrom="page">
                <wp:posOffset>9850535</wp:posOffset>
              </wp:positionH>
              <wp:positionV relativeFrom="page">
                <wp:posOffset>6998189</wp:posOffset>
              </wp:positionV>
              <wp:extent cx="146685" cy="161925"/>
              <wp:effectExtent l="0" t="0" r="0" b="0"/>
              <wp:wrapNone/>
              <wp:docPr id="765" name="Textbox 765"/>
              <wp:cNvGraphicFramePr>
                <a:graphicFrameLocks/>
              </wp:cNvGraphicFramePr>
              <a:graphic>
                <a:graphicData uri="http://schemas.microsoft.com/office/word/2010/wordprocessingShape">
                  <wps:wsp>
                    <wps:cNvPr id="765" name="Textbox 765"/>
                    <wps:cNvSpPr txBox="1"/>
                    <wps:spPr>
                      <a:xfrm>
                        <a:off x="0" y="0"/>
                        <a:ext cx="146685" cy="161925"/>
                      </a:xfrm>
                      <a:prstGeom prst="rect">
                        <a:avLst/>
                      </a:prstGeom>
                    </wps:spPr>
                    <wps:txbx>
                      <w:txbxContent>
                        <w:p>
                          <w:pPr>
                            <w:spacing w:before="20"/>
                            <w:ind w:left="20" w:right="0" w:firstLine="0"/>
                            <w:jc w:val="left"/>
                            <w:rPr>
                              <w:b w:val="0"/>
                              <w:sz w:val="18"/>
                            </w:rPr>
                          </w:pPr>
                          <w:r>
                            <w:rPr>
                              <w:b w:val="0"/>
                              <w:color w:val="231F20"/>
                              <w:spacing w:val="-5"/>
                              <w:sz w:val="18"/>
                            </w:rPr>
                            <w:t>39</w:t>
                          </w:r>
                        </w:p>
                      </w:txbxContent>
                    </wps:txbx>
                    <wps:bodyPr wrap="square" lIns="0" tIns="0" rIns="0" bIns="0" rtlCol="0">
                      <a:noAutofit/>
                    </wps:bodyPr>
                  </wps:wsp>
                </a:graphicData>
              </a:graphic>
            </wp:anchor>
          </w:drawing>
        </mc:Choice>
        <mc:Fallback>
          <w:pict>
            <v:shape style="position:absolute;margin-left:775.63269pt;margin-top:551.038513pt;width:11.55pt;height:12.75pt;mso-position-horizontal-relative:page;mso-position-vertical-relative:page;z-index:-20068864" type="#_x0000_t202" id="docshape660" filled="false" stroked="false">
              <v:textbox inset="0,0,0,0">
                <w:txbxContent>
                  <w:p>
                    <w:pPr>
                      <w:spacing w:before="20"/>
                      <w:ind w:left="20" w:right="0" w:firstLine="0"/>
                      <w:jc w:val="left"/>
                      <w:rPr>
                        <w:b w:val="0"/>
                        <w:sz w:val="18"/>
                      </w:rPr>
                    </w:pPr>
                    <w:r>
                      <w:rPr>
                        <w:b w:val="0"/>
                        <w:color w:val="231F20"/>
                        <w:spacing w:val="-5"/>
                        <w:sz w:val="18"/>
                      </w:rPr>
                      <w:t>39</w:t>
                    </w:r>
                  </w:p>
                </w:txbxContent>
              </v:textbox>
              <w10:wrap type="none"/>
            </v:shape>
          </w:pict>
        </mc:Fallback>
      </mc:AlternateContent>
    </w:r>
  </w:p>
</w:ftr>
</file>

<file path=word/footer21.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0"/>
      </w:rPr>
    </w:pPr>
    <w:r>
      <w:rPr/>
      <mc:AlternateContent>
        <mc:Choice Requires="wps">
          <w:drawing>
            <wp:anchor distT="0" distB="0" distL="0" distR="0" allowOverlap="1" layoutInCell="1" locked="0" behindDoc="1" simplePos="0" relativeHeight="483249152">
              <wp:simplePos x="0" y="0"/>
              <wp:positionH relativeFrom="page">
                <wp:posOffset>7783890</wp:posOffset>
              </wp:positionH>
              <wp:positionV relativeFrom="page">
                <wp:posOffset>6921400</wp:posOffset>
              </wp:positionV>
              <wp:extent cx="285750" cy="131445"/>
              <wp:effectExtent l="0" t="0" r="0" b="0"/>
              <wp:wrapNone/>
              <wp:docPr id="871" name="Textbox 871"/>
              <wp:cNvGraphicFramePr>
                <a:graphicFrameLocks/>
              </wp:cNvGraphicFramePr>
              <a:graphic>
                <a:graphicData uri="http://schemas.microsoft.com/office/word/2010/wordprocessingShape">
                  <wps:wsp>
                    <wps:cNvPr id="871" name="Textbox 871"/>
                    <wps:cNvSpPr txBox="1"/>
                    <wps:spPr>
                      <a:xfrm>
                        <a:off x="0" y="0"/>
                        <a:ext cx="285750" cy="131445"/>
                      </a:xfrm>
                      <a:prstGeom prst="rect">
                        <a:avLst/>
                      </a:prstGeom>
                    </wps:spPr>
                    <wps:txbx>
                      <w:txbxContent>
                        <w:p>
                          <w:pPr>
                            <w:spacing w:before="20"/>
                            <w:ind w:left="20" w:right="0" w:firstLine="0"/>
                            <w:jc w:val="left"/>
                            <w:rPr>
                              <w:b w:val="0"/>
                              <w:sz w:val="14"/>
                            </w:rPr>
                          </w:pPr>
                          <w:r>
                            <w:rPr>
                              <w:b w:val="0"/>
                              <w:color w:val="231F20"/>
                              <w:spacing w:val="-2"/>
                              <w:sz w:val="14"/>
                            </w:rPr>
                            <w:t>Router</w:t>
                          </w:r>
                        </w:p>
                      </w:txbxContent>
                    </wps:txbx>
                    <wps:bodyPr wrap="square" lIns="0" tIns="0" rIns="0" bIns="0" rtlCol="0">
                      <a:noAutofit/>
                    </wps:bodyPr>
                  </wps:wsp>
                </a:graphicData>
              </a:graphic>
            </wp:anchor>
          </w:drawing>
        </mc:Choice>
        <mc:Fallback>
          <w:pict>
            <v:shape style="position:absolute;margin-left:612.904785pt;margin-top:544.992126pt;width:22.5pt;height:10.35pt;mso-position-horizontal-relative:page;mso-position-vertical-relative:page;z-index:-20067328" type="#_x0000_t202" id="docshape679" filled="false" stroked="false">
              <v:textbox inset="0,0,0,0">
                <w:txbxContent>
                  <w:p>
                    <w:pPr>
                      <w:spacing w:before="20"/>
                      <w:ind w:left="20" w:right="0" w:firstLine="0"/>
                      <w:jc w:val="left"/>
                      <w:rPr>
                        <w:b w:val="0"/>
                        <w:sz w:val="14"/>
                      </w:rPr>
                    </w:pPr>
                    <w:r>
                      <w:rPr>
                        <w:b w:val="0"/>
                        <w:color w:val="231F20"/>
                        <w:spacing w:val="-2"/>
                        <w:sz w:val="14"/>
                      </w:rPr>
                      <w:t>Router</w:t>
                    </w:r>
                  </w:p>
                </w:txbxContent>
              </v:textbox>
              <w10:wrap type="none"/>
            </v:shape>
          </w:pict>
        </mc:Fallback>
      </mc:AlternateContent>
    </w:r>
    <w:r>
      <w:rPr/>
      <mc:AlternateContent>
        <mc:Choice Requires="wps">
          <w:drawing>
            <wp:anchor distT="0" distB="0" distL="0" distR="0" allowOverlap="1" layoutInCell="1" locked="0" behindDoc="1" simplePos="0" relativeHeight="483249664">
              <wp:simplePos x="0" y="0"/>
              <wp:positionH relativeFrom="page">
                <wp:posOffset>317778</wp:posOffset>
              </wp:positionH>
              <wp:positionV relativeFrom="page">
                <wp:posOffset>6998189</wp:posOffset>
              </wp:positionV>
              <wp:extent cx="146685" cy="161925"/>
              <wp:effectExtent l="0" t="0" r="0" b="0"/>
              <wp:wrapNone/>
              <wp:docPr id="872" name="Textbox 872"/>
              <wp:cNvGraphicFramePr>
                <a:graphicFrameLocks/>
              </wp:cNvGraphicFramePr>
              <a:graphic>
                <a:graphicData uri="http://schemas.microsoft.com/office/word/2010/wordprocessingShape">
                  <wps:wsp>
                    <wps:cNvPr id="872" name="Textbox 872"/>
                    <wps:cNvSpPr txBox="1"/>
                    <wps:spPr>
                      <a:xfrm>
                        <a:off x="0" y="0"/>
                        <a:ext cx="146685" cy="161925"/>
                      </a:xfrm>
                      <a:prstGeom prst="rect">
                        <a:avLst/>
                      </a:prstGeom>
                    </wps:spPr>
                    <wps:txbx>
                      <w:txbxContent>
                        <w:p>
                          <w:pPr>
                            <w:spacing w:before="20"/>
                            <w:ind w:left="20" w:right="0" w:firstLine="0"/>
                            <w:jc w:val="left"/>
                            <w:rPr>
                              <w:b w:val="0"/>
                              <w:sz w:val="18"/>
                            </w:rPr>
                          </w:pPr>
                          <w:r>
                            <w:rPr>
                              <w:b w:val="0"/>
                              <w:color w:val="231F20"/>
                              <w:spacing w:val="-5"/>
                              <w:sz w:val="18"/>
                            </w:rPr>
                            <w:t>40</w:t>
                          </w:r>
                        </w:p>
                      </w:txbxContent>
                    </wps:txbx>
                    <wps:bodyPr wrap="square" lIns="0" tIns="0" rIns="0" bIns="0" rtlCol="0">
                      <a:noAutofit/>
                    </wps:bodyPr>
                  </wps:wsp>
                </a:graphicData>
              </a:graphic>
            </wp:anchor>
          </w:drawing>
        </mc:Choice>
        <mc:Fallback>
          <w:pict>
            <v:shape style="position:absolute;margin-left:25.0219pt;margin-top:551.038513pt;width:11.55pt;height:12.75pt;mso-position-horizontal-relative:page;mso-position-vertical-relative:page;z-index:-20066816" type="#_x0000_t202" id="docshape680" filled="false" stroked="false">
              <v:textbox inset="0,0,0,0">
                <w:txbxContent>
                  <w:p>
                    <w:pPr>
                      <w:spacing w:before="20"/>
                      <w:ind w:left="20" w:right="0" w:firstLine="0"/>
                      <w:jc w:val="left"/>
                      <w:rPr>
                        <w:b w:val="0"/>
                        <w:sz w:val="18"/>
                      </w:rPr>
                    </w:pPr>
                    <w:r>
                      <w:rPr>
                        <w:b w:val="0"/>
                        <w:color w:val="231F20"/>
                        <w:spacing w:val="-5"/>
                        <w:sz w:val="18"/>
                      </w:rPr>
                      <w:t>40</w:t>
                    </w:r>
                  </w:p>
                </w:txbxContent>
              </v:textbox>
              <w10:wrap type="none"/>
            </v:shape>
          </w:pict>
        </mc:Fallback>
      </mc:AlternateContent>
    </w:r>
    <w:r>
      <w:rPr/>
      <mc:AlternateContent>
        <mc:Choice Requires="wps">
          <w:drawing>
            <wp:anchor distT="0" distB="0" distL="0" distR="0" allowOverlap="1" layoutInCell="1" locked="0" behindDoc="1" simplePos="0" relativeHeight="483250176">
              <wp:simplePos x="0" y="0"/>
              <wp:positionH relativeFrom="page">
                <wp:posOffset>9822394</wp:posOffset>
              </wp:positionH>
              <wp:positionV relativeFrom="page">
                <wp:posOffset>6998189</wp:posOffset>
              </wp:positionV>
              <wp:extent cx="146685" cy="161925"/>
              <wp:effectExtent l="0" t="0" r="0" b="0"/>
              <wp:wrapNone/>
              <wp:docPr id="873" name="Textbox 873"/>
              <wp:cNvGraphicFramePr>
                <a:graphicFrameLocks/>
              </wp:cNvGraphicFramePr>
              <a:graphic>
                <a:graphicData uri="http://schemas.microsoft.com/office/word/2010/wordprocessingShape">
                  <wps:wsp>
                    <wps:cNvPr id="873" name="Textbox 873"/>
                    <wps:cNvSpPr txBox="1"/>
                    <wps:spPr>
                      <a:xfrm>
                        <a:off x="0" y="0"/>
                        <a:ext cx="146685" cy="161925"/>
                      </a:xfrm>
                      <a:prstGeom prst="rect">
                        <a:avLst/>
                      </a:prstGeom>
                    </wps:spPr>
                    <wps:txbx>
                      <w:txbxContent>
                        <w:p>
                          <w:pPr>
                            <w:spacing w:before="20"/>
                            <w:ind w:left="20" w:right="0" w:firstLine="0"/>
                            <w:jc w:val="left"/>
                            <w:rPr>
                              <w:b w:val="0"/>
                              <w:sz w:val="18"/>
                            </w:rPr>
                          </w:pPr>
                          <w:r>
                            <w:rPr>
                              <w:b w:val="0"/>
                              <w:color w:val="231F20"/>
                              <w:spacing w:val="-5"/>
                              <w:sz w:val="18"/>
                            </w:rPr>
                            <w:t>41</w:t>
                          </w:r>
                        </w:p>
                      </w:txbxContent>
                    </wps:txbx>
                    <wps:bodyPr wrap="square" lIns="0" tIns="0" rIns="0" bIns="0" rtlCol="0">
                      <a:noAutofit/>
                    </wps:bodyPr>
                  </wps:wsp>
                </a:graphicData>
              </a:graphic>
            </wp:anchor>
          </w:drawing>
        </mc:Choice>
        <mc:Fallback>
          <w:pict>
            <v:shape style="position:absolute;margin-left:773.41687pt;margin-top:551.038513pt;width:11.55pt;height:12.75pt;mso-position-horizontal-relative:page;mso-position-vertical-relative:page;z-index:-20066304" type="#_x0000_t202" id="docshape681" filled="false" stroked="false">
              <v:textbox inset="0,0,0,0">
                <w:txbxContent>
                  <w:p>
                    <w:pPr>
                      <w:spacing w:before="20"/>
                      <w:ind w:left="20" w:right="0" w:firstLine="0"/>
                      <w:jc w:val="left"/>
                      <w:rPr>
                        <w:b w:val="0"/>
                        <w:sz w:val="18"/>
                      </w:rPr>
                    </w:pPr>
                    <w:r>
                      <w:rPr>
                        <w:b w:val="0"/>
                        <w:color w:val="231F20"/>
                        <w:spacing w:val="-5"/>
                        <w:sz w:val="18"/>
                      </w:rPr>
                      <w:t>41</w:t>
                    </w:r>
                  </w:p>
                </w:txbxContent>
              </v:textbox>
              <w10:wrap type="none"/>
            </v:shape>
          </w:pict>
        </mc:Fallback>
      </mc:AlternateContent>
    </w:r>
  </w:p>
</w:ftr>
</file>

<file path=word/footer22.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0"/>
      </w:rPr>
    </w:pPr>
    <w:r>
      <w:rPr/>
      <mc:AlternateContent>
        <mc:Choice Requires="wps">
          <w:drawing>
            <wp:anchor distT="0" distB="0" distL="0" distR="0" allowOverlap="1" layoutInCell="1" locked="0" behindDoc="1" simplePos="0" relativeHeight="483252736">
              <wp:simplePos x="0" y="0"/>
              <wp:positionH relativeFrom="page">
                <wp:posOffset>289911</wp:posOffset>
              </wp:positionH>
              <wp:positionV relativeFrom="page">
                <wp:posOffset>6998189</wp:posOffset>
              </wp:positionV>
              <wp:extent cx="146685" cy="161925"/>
              <wp:effectExtent l="0" t="0" r="0" b="0"/>
              <wp:wrapNone/>
              <wp:docPr id="905" name="Textbox 905"/>
              <wp:cNvGraphicFramePr>
                <a:graphicFrameLocks/>
              </wp:cNvGraphicFramePr>
              <a:graphic>
                <a:graphicData uri="http://schemas.microsoft.com/office/word/2010/wordprocessingShape">
                  <wps:wsp>
                    <wps:cNvPr id="905" name="Textbox 905"/>
                    <wps:cNvSpPr txBox="1"/>
                    <wps:spPr>
                      <a:xfrm>
                        <a:off x="0" y="0"/>
                        <a:ext cx="146685" cy="161925"/>
                      </a:xfrm>
                      <a:prstGeom prst="rect">
                        <a:avLst/>
                      </a:prstGeom>
                    </wps:spPr>
                    <wps:txbx>
                      <w:txbxContent>
                        <w:p>
                          <w:pPr>
                            <w:spacing w:before="20"/>
                            <w:ind w:left="20" w:right="0" w:firstLine="0"/>
                            <w:jc w:val="left"/>
                            <w:rPr>
                              <w:b w:val="0"/>
                              <w:sz w:val="18"/>
                            </w:rPr>
                          </w:pPr>
                          <w:r>
                            <w:rPr>
                              <w:b w:val="0"/>
                              <w:color w:val="231F20"/>
                              <w:spacing w:val="-5"/>
                              <w:sz w:val="18"/>
                            </w:rPr>
                            <w:t>42</w:t>
                          </w:r>
                        </w:p>
                      </w:txbxContent>
                    </wps:txbx>
                    <wps:bodyPr wrap="square" lIns="0" tIns="0" rIns="0" bIns="0" rtlCol="0">
                      <a:noAutofit/>
                    </wps:bodyPr>
                  </wps:wsp>
                </a:graphicData>
              </a:graphic>
            </wp:anchor>
          </w:drawing>
        </mc:Choice>
        <mc:Fallback>
          <w:pict>
            <v:shape style="position:absolute;margin-left:22.8277pt;margin-top:551.038513pt;width:11.55pt;height:12.75pt;mso-position-horizontal-relative:page;mso-position-vertical-relative:page;z-index:-20063744" type="#_x0000_t202" id="docshape700" filled="false" stroked="false">
              <v:textbox inset="0,0,0,0">
                <w:txbxContent>
                  <w:p>
                    <w:pPr>
                      <w:spacing w:before="20"/>
                      <w:ind w:left="20" w:right="0" w:firstLine="0"/>
                      <w:jc w:val="left"/>
                      <w:rPr>
                        <w:b w:val="0"/>
                        <w:sz w:val="18"/>
                      </w:rPr>
                    </w:pPr>
                    <w:r>
                      <w:rPr>
                        <w:b w:val="0"/>
                        <w:color w:val="231F20"/>
                        <w:spacing w:val="-5"/>
                        <w:sz w:val="18"/>
                      </w:rPr>
                      <w:t>42</w:t>
                    </w:r>
                  </w:p>
                </w:txbxContent>
              </v:textbox>
              <w10:wrap type="none"/>
            </v:shape>
          </w:pict>
        </mc:Fallback>
      </mc:AlternateContent>
    </w:r>
    <w:r>
      <w:rPr/>
      <mc:AlternateContent>
        <mc:Choice Requires="wps">
          <w:drawing>
            <wp:anchor distT="0" distB="0" distL="0" distR="0" allowOverlap="1" layoutInCell="1" locked="0" behindDoc="1" simplePos="0" relativeHeight="483253248">
              <wp:simplePos x="0" y="0"/>
              <wp:positionH relativeFrom="page">
                <wp:posOffset>9850578</wp:posOffset>
              </wp:positionH>
              <wp:positionV relativeFrom="page">
                <wp:posOffset>6998189</wp:posOffset>
              </wp:positionV>
              <wp:extent cx="146685" cy="161925"/>
              <wp:effectExtent l="0" t="0" r="0" b="0"/>
              <wp:wrapNone/>
              <wp:docPr id="906" name="Textbox 906"/>
              <wp:cNvGraphicFramePr>
                <a:graphicFrameLocks/>
              </wp:cNvGraphicFramePr>
              <a:graphic>
                <a:graphicData uri="http://schemas.microsoft.com/office/word/2010/wordprocessingShape">
                  <wps:wsp>
                    <wps:cNvPr id="906" name="Textbox 906"/>
                    <wps:cNvSpPr txBox="1"/>
                    <wps:spPr>
                      <a:xfrm>
                        <a:off x="0" y="0"/>
                        <a:ext cx="146685" cy="161925"/>
                      </a:xfrm>
                      <a:prstGeom prst="rect">
                        <a:avLst/>
                      </a:prstGeom>
                    </wps:spPr>
                    <wps:txbx>
                      <w:txbxContent>
                        <w:p>
                          <w:pPr>
                            <w:spacing w:before="20"/>
                            <w:ind w:left="20" w:right="0" w:firstLine="0"/>
                            <w:jc w:val="left"/>
                            <w:rPr>
                              <w:b w:val="0"/>
                              <w:sz w:val="18"/>
                            </w:rPr>
                          </w:pPr>
                          <w:r>
                            <w:rPr>
                              <w:b w:val="0"/>
                              <w:color w:val="231F20"/>
                              <w:spacing w:val="-5"/>
                              <w:sz w:val="18"/>
                            </w:rPr>
                            <w:t>43</w:t>
                          </w:r>
                        </w:p>
                      </w:txbxContent>
                    </wps:txbx>
                    <wps:bodyPr wrap="square" lIns="0" tIns="0" rIns="0" bIns="0" rtlCol="0">
                      <a:noAutofit/>
                    </wps:bodyPr>
                  </wps:wsp>
                </a:graphicData>
              </a:graphic>
            </wp:anchor>
          </w:drawing>
        </mc:Choice>
        <mc:Fallback>
          <w:pict>
            <v:shape style="position:absolute;margin-left:775.636108pt;margin-top:551.038513pt;width:11.55pt;height:12.75pt;mso-position-horizontal-relative:page;mso-position-vertical-relative:page;z-index:-20063232" type="#_x0000_t202" id="docshape701" filled="false" stroked="false">
              <v:textbox inset="0,0,0,0">
                <w:txbxContent>
                  <w:p>
                    <w:pPr>
                      <w:spacing w:before="20"/>
                      <w:ind w:left="20" w:right="0" w:firstLine="0"/>
                      <w:jc w:val="left"/>
                      <w:rPr>
                        <w:b w:val="0"/>
                        <w:sz w:val="18"/>
                      </w:rPr>
                    </w:pPr>
                    <w:r>
                      <w:rPr>
                        <w:b w:val="0"/>
                        <w:color w:val="231F20"/>
                        <w:spacing w:val="-5"/>
                        <w:sz w:val="18"/>
                      </w:rPr>
                      <w:t>43</w:t>
                    </w:r>
                  </w:p>
                </w:txbxContent>
              </v:textbox>
              <w10:wrap type="none"/>
            </v:shape>
          </w:pict>
        </mc:Fallback>
      </mc:AlternateContent>
    </w:r>
  </w:p>
</w:ftr>
</file>

<file path=word/footer23.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0"/>
      </w:rPr>
    </w:pPr>
    <w:r>
      <w:rPr/>
      <mc:AlternateContent>
        <mc:Choice Requires="wps">
          <w:drawing>
            <wp:anchor distT="0" distB="0" distL="0" distR="0" allowOverlap="1" layoutInCell="1" locked="0" behindDoc="1" simplePos="0" relativeHeight="483255808">
              <wp:simplePos x="0" y="0"/>
              <wp:positionH relativeFrom="page">
                <wp:posOffset>317778</wp:posOffset>
              </wp:positionH>
              <wp:positionV relativeFrom="page">
                <wp:posOffset>6998189</wp:posOffset>
              </wp:positionV>
              <wp:extent cx="146685" cy="161925"/>
              <wp:effectExtent l="0" t="0" r="0" b="0"/>
              <wp:wrapNone/>
              <wp:docPr id="916" name="Textbox 916"/>
              <wp:cNvGraphicFramePr>
                <a:graphicFrameLocks/>
              </wp:cNvGraphicFramePr>
              <a:graphic>
                <a:graphicData uri="http://schemas.microsoft.com/office/word/2010/wordprocessingShape">
                  <wps:wsp>
                    <wps:cNvPr id="916" name="Textbox 916"/>
                    <wps:cNvSpPr txBox="1"/>
                    <wps:spPr>
                      <a:xfrm>
                        <a:off x="0" y="0"/>
                        <a:ext cx="146685" cy="161925"/>
                      </a:xfrm>
                      <a:prstGeom prst="rect">
                        <a:avLst/>
                      </a:prstGeom>
                    </wps:spPr>
                    <wps:txbx>
                      <w:txbxContent>
                        <w:p>
                          <w:pPr>
                            <w:spacing w:before="20"/>
                            <w:ind w:left="20" w:right="0" w:firstLine="0"/>
                            <w:jc w:val="left"/>
                            <w:rPr>
                              <w:b w:val="0"/>
                              <w:sz w:val="18"/>
                            </w:rPr>
                          </w:pPr>
                          <w:r>
                            <w:rPr>
                              <w:b w:val="0"/>
                              <w:color w:val="231F20"/>
                              <w:spacing w:val="-5"/>
                              <w:sz w:val="18"/>
                            </w:rPr>
                            <w:t>44</w:t>
                          </w:r>
                        </w:p>
                      </w:txbxContent>
                    </wps:txbx>
                    <wps:bodyPr wrap="square" lIns="0" tIns="0" rIns="0" bIns="0" rtlCol="0">
                      <a:noAutofit/>
                    </wps:bodyPr>
                  </wps:wsp>
                </a:graphicData>
              </a:graphic>
            </wp:anchor>
          </w:drawing>
        </mc:Choice>
        <mc:Fallback>
          <w:pict>
            <v:shape style="position:absolute;margin-left:25.0219pt;margin-top:551.038513pt;width:11.55pt;height:12.75pt;mso-position-horizontal-relative:page;mso-position-vertical-relative:page;z-index:-20060672" type="#_x0000_t202" id="docshape704" filled="false" stroked="false">
              <v:textbox inset="0,0,0,0">
                <w:txbxContent>
                  <w:p>
                    <w:pPr>
                      <w:spacing w:before="20"/>
                      <w:ind w:left="20" w:right="0" w:firstLine="0"/>
                      <w:jc w:val="left"/>
                      <w:rPr>
                        <w:b w:val="0"/>
                        <w:sz w:val="18"/>
                      </w:rPr>
                    </w:pPr>
                    <w:r>
                      <w:rPr>
                        <w:b w:val="0"/>
                        <w:color w:val="231F20"/>
                        <w:spacing w:val="-5"/>
                        <w:sz w:val="18"/>
                      </w:rPr>
                      <w:t>44</w:t>
                    </w:r>
                  </w:p>
                </w:txbxContent>
              </v:textbox>
              <w10:wrap type="none"/>
            </v:shape>
          </w:pict>
        </mc:Fallback>
      </mc:AlternateContent>
    </w:r>
    <w:r>
      <w:rPr/>
      <mc:AlternateContent>
        <mc:Choice Requires="wps">
          <w:drawing>
            <wp:anchor distT="0" distB="0" distL="0" distR="0" allowOverlap="1" layoutInCell="1" locked="0" behindDoc="1" simplePos="0" relativeHeight="483256320">
              <wp:simplePos x="0" y="0"/>
              <wp:positionH relativeFrom="page">
                <wp:posOffset>9822394</wp:posOffset>
              </wp:positionH>
              <wp:positionV relativeFrom="page">
                <wp:posOffset>6998189</wp:posOffset>
              </wp:positionV>
              <wp:extent cx="146685" cy="161925"/>
              <wp:effectExtent l="0" t="0" r="0" b="0"/>
              <wp:wrapNone/>
              <wp:docPr id="917" name="Textbox 917"/>
              <wp:cNvGraphicFramePr>
                <a:graphicFrameLocks/>
              </wp:cNvGraphicFramePr>
              <a:graphic>
                <a:graphicData uri="http://schemas.microsoft.com/office/word/2010/wordprocessingShape">
                  <wps:wsp>
                    <wps:cNvPr id="917" name="Textbox 917"/>
                    <wps:cNvSpPr txBox="1"/>
                    <wps:spPr>
                      <a:xfrm>
                        <a:off x="0" y="0"/>
                        <a:ext cx="146685" cy="161925"/>
                      </a:xfrm>
                      <a:prstGeom prst="rect">
                        <a:avLst/>
                      </a:prstGeom>
                    </wps:spPr>
                    <wps:txbx>
                      <w:txbxContent>
                        <w:p>
                          <w:pPr>
                            <w:spacing w:before="20"/>
                            <w:ind w:left="20" w:right="0" w:firstLine="0"/>
                            <w:jc w:val="left"/>
                            <w:rPr>
                              <w:b w:val="0"/>
                              <w:sz w:val="18"/>
                            </w:rPr>
                          </w:pPr>
                          <w:r>
                            <w:rPr>
                              <w:b w:val="0"/>
                              <w:color w:val="231F20"/>
                              <w:spacing w:val="-5"/>
                              <w:sz w:val="18"/>
                            </w:rPr>
                            <w:t>45</w:t>
                          </w:r>
                        </w:p>
                      </w:txbxContent>
                    </wps:txbx>
                    <wps:bodyPr wrap="square" lIns="0" tIns="0" rIns="0" bIns="0" rtlCol="0">
                      <a:noAutofit/>
                    </wps:bodyPr>
                  </wps:wsp>
                </a:graphicData>
              </a:graphic>
            </wp:anchor>
          </w:drawing>
        </mc:Choice>
        <mc:Fallback>
          <w:pict>
            <v:shape style="position:absolute;margin-left:773.41687pt;margin-top:551.038513pt;width:11.55pt;height:12.75pt;mso-position-horizontal-relative:page;mso-position-vertical-relative:page;z-index:-20060160" type="#_x0000_t202" id="docshape705" filled="false" stroked="false">
              <v:textbox inset="0,0,0,0">
                <w:txbxContent>
                  <w:p>
                    <w:pPr>
                      <w:spacing w:before="20"/>
                      <w:ind w:left="20" w:right="0" w:firstLine="0"/>
                      <w:jc w:val="left"/>
                      <w:rPr>
                        <w:b w:val="0"/>
                        <w:sz w:val="18"/>
                      </w:rPr>
                    </w:pPr>
                    <w:r>
                      <w:rPr>
                        <w:b w:val="0"/>
                        <w:color w:val="231F20"/>
                        <w:spacing w:val="-5"/>
                        <w:sz w:val="18"/>
                      </w:rPr>
                      <w:t>45</w:t>
                    </w:r>
                  </w:p>
                </w:txbxContent>
              </v:textbox>
              <w10:wrap type="none"/>
            </v:shape>
          </w:pict>
        </mc:Fallback>
      </mc:AlternateContent>
    </w:r>
  </w:p>
</w:ftr>
</file>

<file path=word/footer24.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
      </w:rPr>
    </w:pPr>
  </w:p>
</w:ftr>
</file>

<file path=word/footer25.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0"/>
      </w:rPr>
    </w:pPr>
    <w:r>
      <w:rPr/>
      <mc:AlternateContent>
        <mc:Choice Requires="wps">
          <w:drawing>
            <wp:anchor distT="0" distB="0" distL="0" distR="0" allowOverlap="1" layoutInCell="1" locked="0" behindDoc="1" simplePos="0" relativeHeight="483258880">
              <wp:simplePos x="0" y="0"/>
              <wp:positionH relativeFrom="page">
                <wp:posOffset>317778</wp:posOffset>
              </wp:positionH>
              <wp:positionV relativeFrom="page">
                <wp:posOffset>6998189</wp:posOffset>
              </wp:positionV>
              <wp:extent cx="146685" cy="161925"/>
              <wp:effectExtent l="0" t="0" r="0" b="0"/>
              <wp:wrapNone/>
              <wp:docPr id="1258" name="Textbox 1258"/>
              <wp:cNvGraphicFramePr>
                <a:graphicFrameLocks/>
              </wp:cNvGraphicFramePr>
              <a:graphic>
                <a:graphicData uri="http://schemas.microsoft.com/office/word/2010/wordprocessingShape">
                  <wps:wsp>
                    <wps:cNvPr id="1258" name="Textbox 1258"/>
                    <wps:cNvSpPr txBox="1"/>
                    <wps:spPr>
                      <a:xfrm>
                        <a:off x="0" y="0"/>
                        <a:ext cx="146685" cy="161925"/>
                      </a:xfrm>
                      <a:prstGeom prst="rect">
                        <a:avLst/>
                      </a:prstGeom>
                    </wps:spPr>
                    <wps:txbx>
                      <w:txbxContent>
                        <w:p>
                          <w:pPr>
                            <w:spacing w:before="20"/>
                            <w:ind w:left="20" w:right="0" w:firstLine="0"/>
                            <w:jc w:val="left"/>
                            <w:rPr>
                              <w:b w:val="0"/>
                              <w:sz w:val="18"/>
                            </w:rPr>
                          </w:pPr>
                          <w:r>
                            <w:rPr>
                              <w:b w:val="0"/>
                              <w:color w:val="231F20"/>
                              <w:spacing w:val="-5"/>
                              <w:sz w:val="18"/>
                            </w:rPr>
                            <w:t>48</w:t>
                          </w:r>
                        </w:p>
                      </w:txbxContent>
                    </wps:txbx>
                    <wps:bodyPr wrap="square" lIns="0" tIns="0" rIns="0" bIns="0" rtlCol="0">
                      <a:noAutofit/>
                    </wps:bodyPr>
                  </wps:wsp>
                </a:graphicData>
              </a:graphic>
            </wp:anchor>
          </w:drawing>
        </mc:Choice>
        <mc:Fallback>
          <w:pict>
            <v:shape style="position:absolute;margin-left:25.0219pt;margin-top:551.038513pt;width:11.55pt;height:12.75pt;mso-position-horizontal-relative:page;mso-position-vertical-relative:page;z-index:-20057600" type="#_x0000_t202" id="docshape932" filled="false" stroked="false">
              <v:textbox inset="0,0,0,0">
                <w:txbxContent>
                  <w:p>
                    <w:pPr>
                      <w:spacing w:before="20"/>
                      <w:ind w:left="20" w:right="0" w:firstLine="0"/>
                      <w:jc w:val="left"/>
                      <w:rPr>
                        <w:b w:val="0"/>
                        <w:sz w:val="18"/>
                      </w:rPr>
                    </w:pPr>
                    <w:r>
                      <w:rPr>
                        <w:b w:val="0"/>
                        <w:color w:val="231F20"/>
                        <w:spacing w:val="-5"/>
                        <w:sz w:val="18"/>
                      </w:rPr>
                      <w:t>48</w:t>
                    </w:r>
                  </w:p>
                </w:txbxContent>
              </v:textbox>
              <w10:wrap type="none"/>
            </v:shape>
          </w:pict>
        </mc:Fallback>
      </mc:AlternateContent>
    </w:r>
    <w:r>
      <w:rPr/>
      <mc:AlternateContent>
        <mc:Choice Requires="wps">
          <w:drawing>
            <wp:anchor distT="0" distB="0" distL="0" distR="0" allowOverlap="1" layoutInCell="1" locked="0" behindDoc="1" simplePos="0" relativeHeight="483259392">
              <wp:simplePos x="0" y="0"/>
              <wp:positionH relativeFrom="page">
                <wp:posOffset>9822394</wp:posOffset>
              </wp:positionH>
              <wp:positionV relativeFrom="page">
                <wp:posOffset>6998189</wp:posOffset>
              </wp:positionV>
              <wp:extent cx="146685" cy="161925"/>
              <wp:effectExtent l="0" t="0" r="0" b="0"/>
              <wp:wrapNone/>
              <wp:docPr id="1259" name="Textbox 1259"/>
              <wp:cNvGraphicFramePr>
                <a:graphicFrameLocks/>
              </wp:cNvGraphicFramePr>
              <a:graphic>
                <a:graphicData uri="http://schemas.microsoft.com/office/word/2010/wordprocessingShape">
                  <wps:wsp>
                    <wps:cNvPr id="1259" name="Textbox 1259"/>
                    <wps:cNvSpPr txBox="1"/>
                    <wps:spPr>
                      <a:xfrm>
                        <a:off x="0" y="0"/>
                        <a:ext cx="146685" cy="161925"/>
                      </a:xfrm>
                      <a:prstGeom prst="rect">
                        <a:avLst/>
                      </a:prstGeom>
                    </wps:spPr>
                    <wps:txbx>
                      <w:txbxContent>
                        <w:p>
                          <w:pPr>
                            <w:spacing w:before="20"/>
                            <w:ind w:left="20" w:right="0" w:firstLine="0"/>
                            <w:jc w:val="left"/>
                            <w:rPr>
                              <w:b w:val="0"/>
                              <w:sz w:val="18"/>
                            </w:rPr>
                          </w:pPr>
                          <w:r>
                            <w:rPr>
                              <w:b w:val="0"/>
                              <w:color w:val="231F20"/>
                              <w:spacing w:val="-5"/>
                              <w:sz w:val="18"/>
                            </w:rPr>
                            <w:t>49</w:t>
                          </w:r>
                        </w:p>
                      </w:txbxContent>
                    </wps:txbx>
                    <wps:bodyPr wrap="square" lIns="0" tIns="0" rIns="0" bIns="0" rtlCol="0">
                      <a:noAutofit/>
                    </wps:bodyPr>
                  </wps:wsp>
                </a:graphicData>
              </a:graphic>
            </wp:anchor>
          </w:drawing>
        </mc:Choice>
        <mc:Fallback>
          <w:pict>
            <v:shape style="position:absolute;margin-left:773.41687pt;margin-top:551.038513pt;width:11.55pt;height:12.75pt;mso-position-horizontal-relative:page;mso-position-vertical-relative:page;z-index:-20057088" type="#_x0000_t202" id="docshape933" filled="false" stroked="false">
              <v:textbox inset="0,0,0,0">
                <w:txbxContent>
                  <w:p>
                    <w:pPr>
                      <w:spacing w:before="20"/>
                      <w:ind w:left="20" w:right="0" w:firstLine="0"/>
                      <w:jc w:val="left"/>
                      <w:rPr>
                        <w:b w:val="0"/>
                        <w:sz w:val="18"/>
                      </w:rPr>
                    </w:pPr>
                    <w:r>
                      <w:rPr>
                        <w:b w:val="0"/>
                        <w:color w:val="231F20"/>
                        <w:spacing w:val="-5"/>
                        <w:sz w:val="18"/>
                      </w:rPr>
                      <w:t>49</w:t>
                    </w:r>
                  </w:p>
                </w:txbxContent>
              </v:textbox>
              <w10:wrap type="none"/>
            </v:shape>
          </w:pict>
        </mc:Fallback>
      </mc:AlternateContent>
    </w:r>
  </w:p>
</w:ftr>
</file>

<file path=word/footer26.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0"/>
      </w:rPr>
    </w:pPr>
    <w:r>
      <w:rPr/>
      <mc:AlternateContent>
        <mc:Choice Requires="wps">
          <w:drawing>
            <wp:anchor distT="0" distB="0" distL="0" distR="0" allowOverlap="1" layoutInCell="1" locked="0" behindDoc="1" simplePos="0" relativeHeight="483260928">
              <wp:simplePos x="0" y="0"/>
              <wp:positionH relativeFrom="page">
                <wp:posOffset>289911</wp:posOffset>
              </wp:positionH>
              <wp:positionV relativeFrom="page">
                <wp:posOffset>6998189</wp:posOffset>
              </wp:positionV>
              <wp:extent cx="146685" cy="161925"/>
              <wp:effectExtent l="0" t="0" r="0" b="0"/>
              <wp:wrapNone/>
              <wp:docPr id="1457" name="Textbox 1457"/>
              <wp:cNvGraphicFramePr>
                <a:graphicFrameLocks/>
              </wp:cNvGraphicFramePr>
              <a:graphic>
                <a:graphicData uri="http://schemas.microsoft.com/office/word/2010/wordprocessingShape">
                  <wps:wsp>
                    <wps:cNvPr id="1457" name="Textbox 1457"/>
                    <wps:cNvSpPr txBox="1"/>
                    <wps:spPr>
                      <a:xfrm>
                        <a:off x="0" y="0"/>
                        <a:ext cx="146685" cy="161925"/>
                      </a:xfrm>
                      <a:prstGeom prst="rect">
                        <a:avLst/>
                      </a:prstGeom>
                    </wps:spPr>
                    <wps:txbx>
                      <w:txbxContent>
                        <w:p>
                          <w:pPr>
                            <w:spacing w:before="20"/>
                            <w:ind w:left="20" w:right="0" w:firstLine="0"/>
                            <w:jc w:val="left"/>
                            <w:rPr>
                              <w:b w:val="0"/>
                              <w:sz w:val="18"/>
                            </w:rPr>
                          </w:pPr>
                          <w:r>
                            <w:rPr>
                              <w:b w:val="0"/>
                              <w:color w:val="231F20"/>
                              <w:spacing w:val="-5"/>
                              <w:sz w:val="18"/>
                            </w:rPr>
                            <w:t>50</w:t>
                          </w:r>
                        </w:p>
                      </w:txbxContent>
                    </wps:txbx>
                    <wps:bodyPr wrap="square" lIns="0" tIns="0" rIns="0" bIns="0" rtlCol="0">
                      <a:noAutofit/>
                    </wps:bodyPr>
                  </wps:wsp>
                </a:graphicData>
              </a:graphic>
            </wp:anchor>
          </w:drawing>
        </mc:Choice>
        <mc:Fallback>
          <w:pict>
            <v:shape style="position:absolute;margin-left:22.8277pt;margin-top:551.038513pt;width:11.55pt;height:12.75pt;mso-position-horizontal-relative:page;mso-position-vertical-relative:page;z-index:-20055552" type="#_x0000_t202" id="docshape1063" filled="false" stroked="false">
              <v:textbox inset="0,0,0,0">
                <w:txbxContent>
                  <w:p>
                    <w:pPr>
                      <w:spacing w:before="20"/>
                      <w:ind w:left="20" w:right="0" w:firstLine="0"/>
                      <w:jc w:val="left"/>
                      <w:rPr>
                        <w:b w:val="0"/>
                        <w:sz w:val="18"/>
                      </w:rPr>
                    </w:pPr>
                    <w:r>
                      <w:rPr>
                        <w:b w:val="0"/>
                        <w:color w:val="231F20"/>
                        <w:spacing w:val="-5"/>
                        <w:sz w:val="18"/>
                      </w:rPr>
                      <w:t>50</w:t>
                    </w:r>
                  </w:p>
                </w:txbxContent>
              </v:textbox>
              <w10:wrap type="none"/>
            </v:shape>
          </w:pict>
        </mc:Fallback>
      </mc:AlternateContent>
    </w:r>
    <w:r>
      <w:rPr/>
      <mc:AlternateContent>
        <mc:Choice Requires="wps">
          <w:drawing>
            <wp:anchor distT="0" distB="0" distL="0" distR="0" allowOverlap="1" layoutInCell="1" locked="0" behindDoc="1" simplePos="0" relativeHeight="483261440">
              <wp:simplePos x="0" y="0"/>
              <wp:positionH relativeFrom="page">
                <wp:posOffset>9850578</wp:posOffset>
              </wp:positionH>
              <wp:positionV relativeFrom="page">
                <wp:posOffset>6998189</wp:posOffset>
              </wp:positionV>
              <wp:extent cx="146685" cy="161925"/>
              <wp:effectExtent l="0" t="0" r="0" b="0"/>
              <wp:wrapNone/>
              <wp:docPr id="1458" name="Textbox 1458"/>
              <wp:cNvGraphicFramePr>
                <a:graphicFrameLocks/>
              </wp:cNvGraphicFramePr>
              <a:graphic>
                <a:graphicData uri="http://schemas.microsoft.com/office/word/2010/wordprocessingShape">
                  <wps:wsp>
                    <wps:cNvPr id="1458" name="Textbox 1458"/>
                    <wps:cNvSpPr txBox="1"/>
                    <wps:spPr>
                      <a:xfrm>
                        <a:off x="0" y="0"/>
                        <a:ext cx="146685" cy="161925"/>
                      </a:xfrm>
                      <a:prstGeom prst="rect">
                        <a:avLst/>
                      </a:prstGeom>
                    </wps:spPr>
                    <wps:txbx>
                      <w:txbxContent>
                        <w:p>
                          <w:pPr>
                            <w:spacing w:before="20"/>
                            <w:ind w:left="20" w:right="0" w:firstLine="0"/>
                            <w:jc w:val="left"/>
                            <w:rPr>
                              <w:b w:val="0"/>
                              <w:sz w:val="18"/>
                            </w:rPr>
                          </w:pPr>
                          <w:r>
                            <w:rPr>
                              <w:b w:val="0"/>
                              <w:color w:val="231F20"/>
                              <w:spacing w:val="-5"/>
                              <w:sz w:val="18"/>
                            </w:rPr>
                            <w:t>51</w:t>
                          </w:r>
                        </w:p>
                      </w:txbxContent>
                    </wps:txbx>
                    <wps:bodyPr wrap="square" lIns="0" tIns="0" rIns="0" bIns="0" rtlCol="0">
                      <a:noAutofit/>
                    </wps:bodyPr>
                  </wps:wsp>
                </a:graphicData>
              </a:graphic>
            </wp:anchor>
          </w:drawing>
        </mc:Choice>
        <mc:Fallback>
          <w:pict>
            <v:shape style="position:absolute;margin-left:775.636108pt;margin-top:551.038513pt;width:11.55pt;height:12.75pt;mso-position-horizontal-relative:page;mso-position-vertical-relative:page;z-index:-20055040" type="#_x0000_t202" id="docshape1064" filled="false" stroked="false">
              <v:textbox inset="0,0,0,0">
                <w:txbxContent>
                  <w:p>
                    <w:pPr>
                      <w:spacing w:before="20"/>
                      <w:ind w:left="20" w:right="0" w:firstLine="0"/>
                      <w:jc w:val="left"/>
                      <w:rPr>
                        <w:b w:val="0"/>
                        <w:sz w:val="18"/>
                      </w:rPr>
                    </w:pPr>
                    <w:r>
                      <w:rPr>
                        <w:b w:val="0"/>
                        <w:color w:val="231F20"/>
                        <w:spacing w:val="-5"/>
                        <w:sz w:val="18"/>
                      </w:rPr>
                      <w:t>51</w:t>
                    </w:r>
                  </w:p>
                </w:txbxContent>
              </v:textbox>
              <w10:wrap type="none"/>
            </v:shape>
          </w:pict>
        </mc:Fallback>
      </mc:AlternateContent>
    </w:r>
  </w:p>
</w:ftr>
</file>

<file path=word/footer27.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0"/>
      </w:rPr>
    </w:pPr>
    <w:r>
      <w:rPr/>
      <mc:AlternateContent>
        <mc:Choice Requires="wps">
          <w:drawing>
            <wp:anchor distT="0" distB="0" distL="0" distR="0" allowOverlap="1" layoutInCell="1" locked="0" behindDoc="1" simplePos="0" relativeHeight="483262976">
              <wp:simplePos x="0" y="0"/>
              <wp:positionH relativeFrom="page">
                <wp:posOffset>317778</wp:posOffset>
              </wp:positionH>
              <wp:positionV relativeFrom="page">
                <wp:posOffset>6998189</wp:posOffset>
              </wp:positionV>
              <wp:extent cx="146685" cy="161925"/>
              <wp:effectExtent l="0" t="0" r="0" b="0"/>
              <wp:wrapNone/>
              <wp:docPr id="1625" name="Textbox 1625"/>
              <wp:cNvGraphicFramePr>
                <a:graphicFrameLocks/>
              </wp:cNvGraphicFramePr>
              <a:graphic>
                <a:graphicData uri="http://schemas.microsoft.com/office/word/2010/wordprocessingShape">
                  <wps:wsp>
                    <wps:cNvPr id="1625" name="Textbox 1625"/>
                    <wps:cNvSpPr txBox="1"/>
                    <wps:spPr>
                      <a:xfrm>
                        <a:off x="0" y="0"/>
                        <a:ext cx="146685" cy="161925"/>
                      </a:xfrm>
                      <a:prstGeom prst="rect">
                        <a:avLst/>
                      </a:prstGeom>
                    </wps:spPr>
                    <wps:txbx>
                      <w:txbxContent>
                        <w:p>
                          <w:pPr>
                            <w:spacing w:before="20"/>
                            <w:ind w:left="20" w:right="0" w:firstLine="0"/>
                            <w:jc w:val="left"/>
                            <w:rPr>
                              <w:b w:val="0"/>
                              <w:sz w:val="18"/>
                            </w:rPr>
                          </w:pPr>
                          <w:r>
                            <w:rPr>
                              <w:b w:val="0"/>
                              <w:color w:val="231F20"/>
                              <w:spacing w:val="-5"/>
                              <w:sz w:val="18"/>
                            </w:rPr>
                            <w:t>52</w:t>
                          </w:r>
                        </w:p>
                      </w:txbxContent>
                    </wps:txbx>
                    <wps:bodyPr wrap="square" lIns="0" tIns="0" rIns="0" bIns="0" rtlCol="0">
                      <a:noAutofit/>
                    </wps:bodyPr>
                  </wps:wsp>
                </a:graphicData>
              </a:graphic>
            </wp:anchor>
          </w:drawing>
        </mc:Choice>
        <mc:Fallback>
          <w:pict>
            <v:shape style="position:absolute;margin-left:25.0219pt;margin-top:551.038513pt;width:11.55pt;height:12.75pt;mso-position-horizontal-relative:page;mso-position-vertical-relative:page;z-index:-20053504" type="#_x0000_t202" id="docshape1185" filled="false" stroked="false">
              <v:textbox inset="0,0,0,0">
                <w:txbxContent>
                  <w:p>
                    <w:pPr>
                      <w:spacing w:before="20"/>
                      <w:ind w:left="20" w:right="0" w:firstLine="0"/>
                      <w:jc w:val="left"/>
                      <w:rPr>
                        <w:b w:val="0"/>
                        <w:sz w:val="18"/>
                      </w:rPr>
                    </w:pPr>
                    <w:r>
                      <w:rPr>
                        <w:b w:val="0"/>
                        <w:color w:val="231F20"/>
                        <w:spacing w:val="-5"/>
                        <w:sz w:val="18"/>
                      </w:rPr>
                      <w:t>52</w:t>
                    </w:r>
                  </w:p>
                </w:txbxContent>
              </v:textbox>
              <w10:wrap type="none"/>
            </v:shape>
          </w:pict>
        </mc:Fallback>
      </mc:AlternateContent>
    </w:r>
    <w:r>
      <w:rPr/>
      <mc:AlternateContent>
        <mc:Choice Requires="wps">
          <w:drawing>
            <wp:anchor distT="0" distB="0" distL="0" distR="0" allowOverlap="1" layoutInCell="1" locked="0" behindDoc="1" simplePos="0" relativeHeight="483263488">
              <wp:simplePos x="0" y="0"/>
              <wp:positionH relativeFrom="page">
                <wp:posOffset>9822394</wp:posOffset>
              </wp:positionH>
              <wp:positionV relativeFrom="page">
                <wp:posOffset>6998189</wp:posOffset>
              </wp:positionV>
              <wp:extent cx="146685" cy="161925"/>
              <wp:effectExtent l="0" t="0" r="0" b="0"/>
              <wp:wrapNone/>
              <wp:docPr id="1626" name="Textbox 1626"/>
              <wp:cNvGraphicFramePr>
                <a:graphicFrameLocks/>
              </wp:cNvGraphicFramePr>
              <a:graphic>
                <a:graphicData uri="http://schemas.microsoft.com/office/word/2010/wordprocessingShape">
                  <wps:wsp>
                    <wps:cNvPr id="1626" name="Textbox 1626"/>
                    <wps:cNvSpPr txBox="1"/>
                    <wps:spPr>
                      <a:xfrm>
                        <a:off x="0" y="0"/>
                        <a:ext cx="146685" cy="161925"/>
                      </a:xfrm>
                      <a:prstGeom prst="rect">
                        <a:avLst/>
                      </a:prstGeom>
                    </wps:spPr>
                    <wps:txbx>
                      <w:txbxContent>
                        <w:p>
                          <w:pPr>
                            <w:spacing w:before="20"/>
                            <w:ind w:left="20" w:right="0" w:firstLine="0"/>
                            <w:jc w:val="left"/>
                            <w:rPr>
                              <w:b w:val="0"/>
                              <w:sz w:val="18"/>
                            </w:rPr>
                          </w:pPr>
                          <w:r>
                            <w:rPr>
                              <w:b w:val="0"/>
                              <w:color w:val="231F20"/>
                              <w:spacing w:val="-5"/>
                              <w:sz w:val="18"/>
                            </w:rPr>
                            <w:t>53</w:t>
                          </w:r>
                        </w:p>
                      </w:txbxContent>
                    </wps:txbx>
                    <wps:bodyPr wrap="square" lIns="0" tIns="0" rIns="0" bIns="0" rtlCol="0">
                      <a:noAutofit/>
                    </wps:bodyPr>
                  </wps:wsp>
                </a:graphicData>
              </a:graphic>
            </wp:anchor>
          </w:drawing>
        </mc:Choice>
        <mc:Fallback>
          <w:pict>
            <v:shape style="position:absolute;margin-left:773.41687pt;margin-top:551.038513pt;width:11.55pt;height:12.75pt;mso-position-horizontal-relative:page;mso-position-vertical-relative:page;z-index:-20052992" type="#_x0000_t202" id="docshape1186" filled="false" stroked="false">
              <v:textbox inset="0,0,0,0">
                <w:txbxContent>
                  <w:p>
                    <w:pPr>
                      <w:spacing w:before="20"/>
                      <w:ind w:left="20" w:right="0" w:firstLine="0"/>
                      <w:jc w:val="left"/>
                      <w:rPr>
                        <w:b w:val="0"/>
                        <w:sz w:val="18"/>
                      </w:rPr>
                    </w:pPr>
                    <w:r>
                      <w:rPr>
                        <w:b w:val="0"/>
                        <w:color w:val="231F20"/>
                        <w:spacing w:val="-5"/>
                        <w:sz w:val="18"/>
                      </w:rPr>
                      <w:t>53</w:t>
                    </w:r>
                  </w:p>
                </w:txbxContent>
              </v:textbox>
              <w10:wrap type="none"/>
            </v:shape>
          </w:pict>
        </mc:Fallback>
      </mc:AlternateContent>
    </w:r>
    <w:r>
      <w:rPr/>
      <mc:AlternateContent>
        <mc:Choice Requires="wps">
          <w:drawing>
            <wp:anchor distT="0" distB="0" distL="0" distR="0" allowOverlap="1" layoutInCell="1" locked="0" behindDoc="1" simplePos="0" relativeHeight="483264000">
              <wp:simplePos x="0" y="0"/>
              <wp:positionH relativeFrom="page">
                <wp:posOffset>5769980</wp:posOffset>
              </wp:positionH>
              <wp:positionV relativeFrom="page">
                <wp:posOffset>7019959</wp:posOffset>
              </wp:positionV>
              <wp:extent cx="570230" cy="154305"/>
              <wp:effectExtent l="0" t="0" r="0" b="0"/>
              <wp:wrapNone/>
              <wp:docPr id="1627" name="Textbox 1627"/>
              <wp:cNvGraphicFramePr>
                <a:graphicFrameLocks/>
              </wp:cNvGraphicFramePr>
              <a:graphic>
                <a:graphicData uri="http://schemas.microsoft.com/office/word/2010/wordprocessingShape">
                  <wps:wsp>
                    <wps:cNvPr id="1627" name="Textbox 1627"/>
                    <wps:cNvSpPr txBox="1"/>
                    <wps:spPr>
                      <a:xfrm>
                        <a:off x="0" y="0"/>
                        <a:ext cx="570230" cy="154305"/>
                      </a:xfrm>
                      <a:prstGeom prst="rect">
                        <a:avLst/>
                      </a:prstGeom>
                    </wps:spPr>
                    <wps:txbx>
                      <w:txbxContent>
                        <w:p>
                          <w:pPr>
                            <w:pStyle w:val="BodyText"/>
                            <w:spacing w:before="20"/>
                            <w:ind w:left="20"/>
                            <w:rPr>
                              <w:b w:val="0"/>
                            </w:rPr>
                          </w:pPr>
                          <w:r>
                            <w:rPr>
                              <w:b w:val="0"/>
                              <w:color w:val="231F20"/>
                              <w:spacing w:val="-2"/>
                            </w:rPr>
                            <w:t>contraseña.</w:t>
                          </w:r>
                        </w:p>
                      </w:txbxContent>
                    </wps:txbx>
                    <wps:bodyPr wrap="square" lIns="0" tIns="0" rIns="0" bIns="0" rtlCol="0">
                      <a:noAutofit/>
                    </wps:bodyPr>
                  </wps:wsp>
                </a:graphicData>
              </a:graphic>
            </wp:anchor>
          </w:drawing>
        </mc:Choice>
        <mc:Fallback>
          <w:pict>
            <v:shape style="position:absolute;margin-left:454.329193pt;margin-top:552.752686pt;width:44.9pt;height:12.15pt;mso-position-horizontal-relative:page;mso-position-vertical-relative:page;z-index:-20052480" type="#_x0000_t202" id="docshape1187" filled="false" stroked="false">
              <v:textbox inset="0,0,0,0">
                <w:txbxContent>
                  <w:p>
                    <w:pPr>
                      <w:pStyle w:val="BodyText"/>
                      <w:spacing w:before="20"/>
                      <w:ind w:left="20"/>
                      <w:rPr>
                        <w:b w:val="0"/>
                      </w:rPr>
                    </w:pPr>
                    <w:r>
                      <w:rPr>
                        <w:b w:val="0"/>
                        <w:color w:val="231F20"/>
                        <w:spacing w:val="-2"/>
                      </w:rPr>
                      <w:t>contraseña.</w:t>
                    </w:r>
                  </w:p>
                </w:txbxContent>
              </v:textbox>
              <w10:wrap type="none"/>
            </v:shape>
          </w:pict>
        </mc:Fallback>
      </mc:AlternateContent>
    </w:r>
  </w:p>
</w:ftr>
</file>

<file path=word/footer28.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0"/>
      </w:rPr>
    </w:pPr>
    <w:r>
      <w:rPr/>
      <mc:AlternateContent>
        <mc:Choice Requires="wps">
          <w:drawing>
            <wp:anchor distT="0" distB="0" distL="0" distR="0" allowOverlap="1" layoutInCell="1" locked="0" behindDoc="1" simplePos="0" relativeHeight="483265536">
              <wp:simplePos x="0" y="0"/>
              <wp:positionH relativeFrom="page">
                <wp:posOffset>1724299</wp:posOffset>
              </wp:positionH>
              <wp:positionV relativeFrom="page">
                <wp:posOffset>6993094</wp:posOffset>
              </wp:positionV>
              <wp:extent cx="139700" cy="154305"/>
              <wp:effectExtent l="0" t="0" r="0" b="0"/>
              <wp:wrapNone/>
              <wp:docPr id="1698" name="Textbox 1698"/>
              <wp:cNvGraphicFramePr>
                <a:graphicFrameLocks/>
              </wp:cNvGraphicFramePr>
              <a:graphic>
                <a:graphicData uri="http://schemas.microsoft.com/office/word/2010/wordprocessingShape">
                  <wps:wsp>
                    <wps:cNvPr id="1698" name="Textbox 1698"/>
                    <wps:cNvSpPr txBox="1"/>
                    <wps:spPr>
                      <a:xfrm>
                        <a:off x="0" y="0"/>
                        <a:ext cx="139700" cy="154305"/>
                      </a:xfrm>
                      <a:prstGeom prst="rect">
                        <a:avLst/>
                      </a:prstGeom>
                    </wps:spPr>
                    <wps:txbx>
                      <w:txbxContent>
                        <w:p>
                          <w:pPr>
                            <w:pStyle w:val="BodyText"/>
                            <w:spacing w:before="20"/>
                            <w:ind w:left="20"/>
                            <w:rPr>
                              <w:b w:val="0"/>
                            </w:rPr>
                          </w:pPr>
                          <w:r>
                            <w:rPr>
                              <w:b w:val="0"/>
                              <w:color w:val="231F20"/>
                              <w:spacing w:val="-5"/>
                            </w:rPr>
                            <w:t>FV</w:t>
                          </w:r>
                        </w:p>
                      </w:txbxContent>
                    </wps:txbx>
                    <wps:bodyPr wrap="square" lIns="0" tIns="0" rIns="0" bIns="0" rtlCol="0">
                      <a:noAutofit/>
                    </wps:bodyPr>
                  </wps:wsp>
                </a:graphicData>
              </a:graphic>
            </wp:anchor>
          </w:drawing>
        </mc:Choice>
        <mc:Fallback>
          <w:pict>
            <v:shape style="position:absolute;margin-left:135.771606pt;margin-top:550.63739pt;width:11pt;height:12.15pt;mso-position-horizontal-relative:page;mso-position-vertical-relative:page;z-index:-20050944" type="#_x0000_t202" id="docshape1204" filled="false" stroked="false">
              <v:textbox inset="0,0,0,0">
                <w:txbxContent>
                  <w:p>
                    <w:pPr>
                      <w:pStyle w:val="BodyText"/>
                      <w:spacing w:before="20"/>
                      <w:ind w:left="20"/>
                      <w:rPr>
                        <w:b w:val="0"/>
                      </w:rPr>
                    </w:pPr>
                    <w:r>
                      <w:rPr>
                        <w:b w:val="0"/>
                        <w:color w:val="231F20"/>
                        <w:spacing w:val="-5"/>
                      </w:rPr>
                      <w:t>FV</w:t>
                    </w:r>
                  </w:p>
                </w:txbxContent>
              </v:textbox>
              <w10:wrap type="none"/>
            </v:shape>
          </w:pict>
        </mc:Fallback>
      </mc:AlternateContent>
    </w:r>
    <w:r>
      <w:rPr/>
      <mc:AlternateContent>
        <mc:Choice Requires="wps">
          <w:drawing>
            <wp:anchor distT="0" distB="0" distL="0" distR="0" allowOverlap="1" layoutInCell="1" locked="0" behindDoc="1" simplePos="0" relativeHeight="483266048">
              <wp:simplePos x="0" y="0"/>
              <wp:positionH relativeFrom="page">
                <wp:posOffset>2946500</wp:posOffset>
              </wp:positionH>
              <wp:positionV relativeFrom="page">
                <wp:posOffset>6993094</wp:posOffset>
              </wp:positionV>
              <wp:extent cx="402590" cy="154305"/>
              <wp:effectExtent l="0" t="0" r="0" b="0"/>
              <wp:wrapNone/>
              <wp:docPr id="1699" name="Textbox 1699"/>
              <wp:cNvGraphicFramePr>
                <a:graphicFrameLocks/>
              </wp:cNvGraphicFramePr>
              <a:graphic>
                <a:graphicData uri="http://schemas.microsoft.com/office/word/2010/wordprocessingShape">
                  <wps:wsp>
                    <wps:cNvPr id="1699" name="Textbox 1699"/>
                    <wps:cNvSpPr txBox="1"/>
                    <wps:spPr>
                      <a:xfrm>
                        <a:off x="0" y="0"/>
                        <a:ext cx="402590" cy="154305"/>
                      </a:xfrm>
                      <a:prstGeom prst="rect">
                        <a:avLst/>
                      </a:prstGeom>
                    </wps:spPr>
                    <wps:txbx>
                      <w:txbxContent>
                        <w:p>
                          <w:pPr>
                            <w:pStyle w:val="BodyText"/>
                            <w:spacing w:before="20"/>
                            <w:ind w:left="20"/>
                            <w:rPr>
                              <w:b w:val="0"/>
                            </w:rPr>
                          </w:pPr>
                          <w:r>
                            <w:rPr>
                              <w:b w:val="0"/>
                              <w:color w:val="231F20"/>
                              <w:spacing w:val="-2"/>
                            </w:rPr>
                            <w:t>Inversor</w:t>
                          </w:r>
                        </w:p>
                      </w:txbxContent>
                    </wps:txbx>
                    <wps:bodyPr wrap="square" lIns="0" tIns="0" rIns="0" bIns="0" rtlCol="0">
                      <a:noAutofit/>
                    </wps:bodyPr>
                  </wps:wsp>
                </a:graphicData>
              </a:graphic>
            </wp:anchor>
          </w:drawing>
        </mc:Choice>
        <mc:Fallback>
          <w:pict>
            <v:shape style="position:absolute;margin-left:232.007904pt;margin-top:550.63739pt;width:31.7pt;height:12.15pt;mso-position-horizontal-relative:page;mso-position-vertical-relative:page;z-index:-20050432" type="#_x0000_t202" id="docshape1205" filled="false" stroked="false">
              <v:textbox inset="0,0,0,0">
                <w:txbxContent>
                  <w:p>
                    <w:pPr>
                      <w:pStyle w:val="BodyText"/>
                      <w:spacing w:before="20"/>
                      <w:ind w:left="20"/>
                      <w:rPr>
                        <w:b w:val="0"/>
                      </w:rPr>
                    </w:pPr>
                    <w:r>
                      <w:rPr>
                        <w:b w:val="0"/>
                        <w:color w:val="231F20"/>
                        <w:spacing w:val="-2"/>
                      </w:rPr>
                      <w:t>Inversor</w:t>
                    </w:r>
                  </w:p>
                </w:txbxContent>
              </v:textbox>
              <w10:wrap type="none"/>
            </v:shape>
          </w:pict>
        </mc:Fallback>
      </mc:AlternateContent>
    </w:r>
    <w:r>
      <w:rPr/>
      <mc:AlternateContent>
        <mc:Choice Requires="wps">
          <w:drawing>
            <wp:anchor distT="0" distB="0" distL="0" distR="0" allowOverlap="1" layoutInCell="1" locked="0" behindDoc="1" simplePos="0" relativeHeight="483266560">
              <wp:simplePos x="0" y="0"/>
              <wp:positionH relativeFrom="page">
                <wp:posOffset>289911</wp:posOffset>
              </wp:positionH>
              <wp:positionV relativeFrom="page">
                <wp:posOffset>6998189</wp:posOffset>
              </wp:positionV>
              <wp:extent cx="146685" cy="161925"/>
              <wp:effectExtent l="0" t="0" r="0" b="0"/>
              <wp:wrapNone/>
              <wp:docPr id="1700" name="Textbox 1700"/>
              <wp:cNvGraphicFramePr>
                <a:graphicFrameLocks/>
              </wp:cNvGraphicFramePr>
              <a:graphic>
                <a:graphicData uri="http://schemas.microsoft.com/office/word/2010/wordprocessingShape">
                  <wps:wsp>
                    <wps:cNvPr id="1700" name="Textbox 1700"/>
                    <wps:cNvSpPr txBox="1"/>
                    <wps:spPr>
                      <a:xfrm>
                        <a:off x="0" y="0"/>
                        <a:ext cx="146685" cy="161925"/>
                      </a:xfrm>
                      <a:prstGeom prst="rect">
                        <a:avLst/>
                      </a:prstGeom>
                    </wps:spPr>
                    <wps:txbx>
                      <w:txbxContent>
                        <w:p>
                          <w:pPr>
                            <w:spacing w:before="20"/>
                            <w:ind w:left="20" w:right="0" w:firstLine="0"/>
                            <w:jc w:val="left"/>
                            <w:rPr>
                              <w:b w:val="0"/>
                              <w:sz w:val="18"/>
                            </w:rPr>
                          </w:pPr>
                          <w:r>
                            <w:rPr>
                              <w:b w:val="0"/>
                              <w:color w:val="231F20"/>
                              <w:spacing w:val="-5"/>
                              <w:sz w:val="18"/>
                            </w:rPr>
                            <w:t>54</w:t>
                          </w:r>
                        </w:p>
                      </w:txbxContent>
                    </wps:txbx>
                    <wps:bodyPr wrap="square" lIns="0" tIns="0" rIns="0" bIns="0" rtlCol="0">
                      <a:noAutofit/>
                    </wps:bodyPr>
                  </wps:wsp>
                </a:graphicData>
              </a:graphic>
            </wp:anchor>
          </w:drawing>
        </mc:Choice>
        <mc:Fallback>
          <w:pict>
            <v:shape style="position:absolute;margin-left:22.8277pt;margin-top:551.038513pt;width:11.55pt;height:12.75pt;mso-position-horizontal-relative:page;mso-position-vertical-relative:page;z-index:-20049920" type="#_x0000_t202" id="docshape1206" filled="false" stroked="false">
              <v:textbox inset="0,0,0,0">
                <w:txbxContent>
                  <w:p>
                    <w:pPr>
                      <w:spacing w:before="20"/>
                      <w:ind w:left="20" w:right="0" w:firstLine="0"/>
                      <w:jc w:val="left"/>
                      <w:rPr>
                        <w:b w:val="0"/>
                        <w:sz w:val="18"/>
                      </w:rPr>
                    </w:pPr>
                    <w:r>
                      <w:rPr>
                        <w:b w:val="0"/>
                        <w:color w:val="231F20"/>
                        <w:spacing w:val="-5"/>
                        <w:sz w:val="18"/>
                      </w:rPr>
                      <w:t>54</w:t>
                    </w:r>
                  </w:p>
                </w:txbxContent>
              </v:textbox>
              <w10:wrap type="none"/>
            </v:shape>
          </w:pict>
        </mc:Fallback>
      </mc:AlternateContent>
    </w:r>
    <w:r>
      <w:rPr/>
      <mc:AlternateContent>
        <mc:Choice Requires="wps">
          <w:drawing>
            <wp:anchor distT="0" distB="0" distL="0" distR="0" allowOverlap="1" layoutInCell="1" locked="0" behindDoc="1" simplePos="0" relativeHeight="483267072">
              <wp:simplePos x="0" y="0"/>
              <wp:positionH relativeFrom="page">
                <wp:posOffset>9850578</wp:posOffset>
              </wp:positionH>
              <wp:positionV relativeFrom="page">
                <wp:posOffset>6998189</wp:posOffset>
              </wp:positionV>
              <wp:extent cx="146685" cy="161925"/>
              <wp:effectExtent l="0" t="0" r="0" b="0"/>
              <wp:wrapNone/>
              <wp:docPr id="1701" name="Textbox 1701"/>
              <wp:cNvGraphicFramePr>
                <a:graphicFrameLocks/>
              </wp:cNvGraphicFramePr>
              <a:graphic>
                <a:graphicData uri="http://schemas.microsoft.com/office/word/2010/wordprocessingShape">
                  <wps:wsp>
                    <wps:cNvPr id="1701" name="Textbox 1701"/>
                    <wps:cNvSpPr txBox="1"/>
                    <wps:spPr>
                      <a:xfrm>
                        <a:off x="0" y="0"/>
                        <a:ext cx="146685" cy="161925"/>
                      </a:xfrm>
                      <a:prstGeom prst="rect">
                        <a:avLst/>
                      </a:prstGeom>
                    </wps:spPr>
                    <wps:txbx>
                      <w:txbxContent>
                        <w:p>
                          <w:pPr>
                            <w:spacing w:before="20"/>
                            <w:ind w:left="20" w:right="0" w:firstLine="0"/>
                            <w:jc w:val="left"/>
                            <w:rPr>
                              <w:b w:val="0"/>
                              <w:sz w:val="18"/>
                            </w:rPr>
                          </w:pPr>
                          <w:r>
                            <w:rPr>
                              <w:b w:val="0"/>
                              <w:color w:val="231F20"/>
                              <w:spacing w:val="-5"/>
                              <w:sz w:val="18"/>
                            </w:rPr>
                            <w:t>55</w:t>
                          </w:r>
                        </w:p>
                      </w:txbxContent>
                    </wps:txbx>
                    <wps:bodyPr wrap="square" lIns="0" tIns="0" rIns="0" bIns="0" rtlCol="0">
                      <a:noAutofit/>
                    </wps:bodyPr>
                  </wps:wsp>
                </a:graphicData>
              </a:graphic>
            </wp:anchor>
          </w:drawing>
        </mc:Choice>
        <mc:Fallback>
          <w:pict>
            <v:shape style="position:absolute;margin-left:775.636108pt;margin-top:551.038513pt;width:11.55pt;height:12.75pt;mso-position-horizontal-relative:page;mso-position-vertical-relative:page;z-index:-20049408" type="#_x0000_t202" id="docshape1207" filled="false" stroked="false">
              <v:textbox inset="0,0,0,0">
                <w:txbxContent>
                  <w:p>
                    <w:pPr>
                      <w:spacing w:before="20"/>
                      <w:ind w:left="20" w:right="0" w:firstLine="0"/>
                      <w:jc w:val="left"/>
                      <w:rPr>
                        <w:b w:val="0"/>
                        <w:sz w:val="18"/>
                      </w:rPr>
                    </w:pPr>
                    <w:r>
                      <w:rPr>
                        <w:b w:val="0"/>
                        <w:color w:val="231F20"/>
                        <w:spacing w:val="-5"/>
                        <w:sz w:val="18"/>
                      </w:rPr>
                      <w:t>55</w:t>
                    </w:r>
                  </w:p>
                </w:txbxContent>
              </v:textbox>
              <w10:wrap type="none"/>
            </v:shape>
          </w:pict>
        </mc:Fallback>
      </mc:AlternateContent>
    </w:r>
  </w:p>
</w:ftr>
</file>

<file path=word/footer29.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0"/>
      </w:rPr>
    </w:pPr>
    <w:r>
      <w:rPr/>
      <mc:AlternateContent>
        <mc:Choice Requires="wps">
          <w:drawing>
            <wp:anchor distT="0" distB="0" distL="0" distR="0" allowOverlap="1" layoutInCell="1" locked="0" behindDoc="1" simplePos="0" relativeHeight="483269632">
              <wp:simplePos x="0" y="0"/>
              <wp:positionH relativeFrom="page">
                <wp:posOffset>317778</wp:posOffset>
              </wp:positionH>
              <wp:positionV relativeFrom="page">
                <wp:posOffset>6998189</wp:posOffset>
              </wp:positionV>
              <wp:extent cx="146685" cy="161925"/>
              <wp:effectExtent l="0" t="0" r="0" b="0"/>
              <wp:wrapNone/>
              <wp:docPr id="2138" name="Textbox 2138"/>
              <wp:cNvGraphicFramePr>
                <a:graphicFrameLocks/>
              </wp:cNvGraphicFramePr>
              <a:graphic>
                <a:graphicData uri="http://schemas.microsoft.com/office/word/2010/wordprocessingShape">
                  <wps:wsp>
                    <wps:cNvPr id="2138" name="Textbox 2138"/>
                    <wps:cNvSpPr txBox="1"/>
                    <wps:spPr>
                      <a:xfrm>
                        <a:off x="0" y="0"/>
                        <a:ext cx="146685" cy="161925"/>
                      </a:xfrm>
                      <a:prstGeom prst="rect">
                        <a:avLst/>
                      </a:prstGeom>
                    </wps:spPr>
                    <wps:txbx>
                      <w:txbxContent>
                        <w:p>
                          <w:pPr>
                            <w:spacing w:before="20"/>
                            <w:ind w:left="20" w:right="0" w:firstLine="0"/>
                            <w:jc w:val="left"/>
                            <w:rPr>
                              <w:b w:val="0"/>
                              <w:sz w:val="18"/>
                            </w:rPr>
                          </w:pPr>
                          <w:r>
                            <w:rPr>
                              <w:b w:val="0"/>
                              <w:color w:val="231F20"/>
                              <w:spacing w:val="-5"/>
                              <w:sz w:val="18"/>
                            </w:rPr>
                            <w:t>56</w:t>
                          </w:r>
                        </w:p>
                      </w:txbxContent>
                    </wps:txbx>
                    <wps:bodyPr wrap="square" lIns="0" tIns="0" rIns="0" bIns="0" rtlCol="0">
                      <a:noAutofit/>
                    </wps:bodyPr>
                  </wps:wsp>
                </a:graphicData>
              </a:graphic>
            </wp:anchor>
          </w:drawing>
        </mc:Choice>
        <mc:Fallback>
          <w:pict>
            <v:shape style="position:absolute;margin-left:25.0219pt;margin-top:551.038513pt;width:11.55pt;height:12.75pt;mso-position-horizontal-relative:page;mso-position-vertical-relative:page;z-index:-20046848" type="#_x0000_t202" id="docshape1577" filled="false" stroked="false">
              <v:textbox inset="0,0,0,0">
                <w:txbxContent>
                  <w:p>
                    <w:pPr>
                      <w:spacing w:before="20"/>
                      <w:ind w:left="20" w:right="0" w:firstLine="0"/>
                      <w:jc w:val="left"/>
                      <w:rPr>
                        <w:b w:val="0"/>
                        <w:sz w:val="18"/>
                      </w:rPr>
                    </w:pPr>
                    <w:r>
                      <w:rPr>
                        <w:b w:val="0"/>
                        <w:color w:val="231F20"/>
                        <w:spacing w:val="-5"/>
                        <w:sz w:val="18"/>
                      </w:rPr>
                      <w:t>56</w:t>
                    </w:r>
                  </w:p>
                </w:txbxContent>
              </v:textbox>
              <w10:wrap type="none"/>
            </v:shape>
          </w:pict>
        </mc:Fallback>
      </mc:AlternateContent>
    </w:r>
    <w:r>
      <w:rPr/>
      <mc:AlternateContent>
        <mc:Choice Requires="wps">
          <w:drawing>
            <wp:anchor distT="0" distB="0" distL="0" distR="0" allowOverlap="1" layoutInCell="1" locked="0" behindDoc="1" simplePos="0" relativeHeight="483270144">
              <wp:simplePos x="0" y="0"/>
              <wp:positionH relativeFrom="page">
                <wp:posOffset>9822394</wp:posOffset>
              </wp:positionH>
              <wp:positionV relativeFrom="page">
                <wp:posOffset>6998189</wp:posOffset>
              </wp:positionV>
              <wp:extent cx="146685" cy="161925"/>
              <wp:effectExtent l="0" t="0" r="0" b="0"/>
              <wp:wrapNone/>
              <wp:docPr id="2139" name="Textbox 2139"/>
              <wp:cNvGraphicFramePr>
                <a:graphicFrameLocks/>
              </wp:cNvGraphicFramePr>
              <a:graphic>
                <a:graphicData uri="http://schemas.microsoft.com/office/word/2010/wordprocessingShape">
                  <wps:wsp>
                    <wps:cNvPr id="2139" name="Textbox 2139"/>
                    <wps:cNvSpPr txBox="1"/>
                    <wps:spPr>
                      <a:xfrm>
                        <a:off x="0" y="0"/>
                        <a:ext cx="146685" cy="161925"/>
                      </a:xfrm>
                      <a:prstGeom prst="rect">
                        <a:avLst/>
                      </a:prstGeom>
                    </wps:spPr>
                    <wps:txbx>
                      <w:txbxContent>
                        <w:p>
                          <w:pPr>
                            <w:spacing w:before="20"/>
                            <w:ind w:left="20" w:right="0" w:firstLine="0"/>
                            <w:jc w:val="left"/>
                            <w:rPr>
                              <w:b w:val="0"/>
                              <w:sz w:val="18"/>
                            </w:rPr>
                          </w:pPr>
                          <w:r>
                            <w:rPr>
                              <w:b w:val="0"/>
                              <w:color w:val="231F20"/>
                              <w:spacing w:val="-5"/>
                              <w:sz w:val="18"/>
                            </w:rPr>
                            <w:t>57</w:t>
                          </w:r>
                        </w:p>
                      </w:txbxContent>
                    </wps:txbx>
                    <wps:bodyPr wrap="square" lIns="0" tIns="0" rIns="0" bIns="0" rtlCol="0">
                      <a:noAutofit/>
                    </wps:bodyPr>
                  </wps:wsp>
                </a:graphicData>
              </a:graphic>
            </wp:anchor>
          </w:drawing>
        </mc:Choice>
        <mc:Fallback>
          <w:pict>
            <v:shape style="position:absolute;margin-left:773.41687pt;margin-top:551.038513pt;width:11.55pt;height:12.75pt;mso-position-horizontal-relative:page;mso-position-vertical-relative:page;z-index:-20046336" type="#_x0000_t202" id="docshape1578" filled="false" stroked="false">
              <v:textbox inset="0,0,0,0">
                <w:txbxContent>
                  <w:p>
                    <w:pPr>
                      <w:spacing w:before="20"/>
                      <w:ind w:left="20" w:right="0" w:firstLine="0"/>
                      <w:jc w:val="left"/>
                      <w:rPr>
                        <w:b w:val="0"/>
                        <w:sz w:val="18"/>
                      </w:rPr>
                    </w:pPr>
                    <w:r>
                      <w:rPr>
                        <w:b w:val="0"/>
                        <w:color w:val="231F20"/>
                        <w:spacing w:val="-5"/>
                        <w:sz w:val="18"/>
                      </w:rPr>
                      <w:t>57</w:t>
                    </w:r>
                  </w:p>
                </w:txbxContent>
              </v:textbox>
              <w10:wrap type="none"/>
            </v:shape>
          </w:pict>
        </mc:Fallback>
      </mc:AlternateContent>
    </w:r>
  </w:p>
</w:ftr>
</file>

<file path=word/footer3.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0"/>
      </w:rPr>
    </w:pPr>
    <w:r>
      <w:rPr/>
      <mc:AlternateContent>
        <mc:Choice Requires="wps">
          <w:drawing>
            <wp:anchor distT="0" distB="0" distL="0" distR="0" allowOverlap="1" layoutInCell="1" locked="0" behindDoc="1" simplePos="0" relativeHeight="483201536">
              <wp:simplePos x="0" y="0"/>
              <wp:positionH relativeFrom="page">
                <wp:posOffset>317778</wp:posOffset>
              </wp:positionH>
              <wp:positionV relativeFrom="page">
                <wp:posOffset>6998189</wp:posOffset>
              </wp:positionV>
              <wp:extent cx="146685" cy="161925"/>
              <wp:effectExtent l="0" t="0" r="0" b="0"/>
              <wp:wrapNone/>
              <wp:docPr id="37" name="Textbox 37"/>
              <wp:cNvGraphicFramePr>
                <a:graphicFrameLocks/>
              </wp:cNvGraphicFramePr>
              <a:graphic>
                <a:graphicData uri="http://schemas.microsoft.com/office/word/2010/wordprocessingShape">
                  <wps:wsp>
                    <wps:cNvPr id="37" name="Textbox 37"/>
                    <wps:cNvSpPr txBox="1"/>
                    <wps:spPr>
                      <a:xfrm>
                        <a:off x="0" y="0"/>
                        <a:ext cx="146685" cy="161925"/>
                      </a:xfrm>
                      <a:prstGeom prst="rect">
                        <a:avLst/>
                      </a:prstGeom>
                    </wps:spPr>
                    <wps:txbx>
                      <w:txbxContent>
                        <w:p>
                          <w:pPr>
                            <w:spacing w:before="20"/>
                            <w:ind w:left="20" w:right="0" w:firstLine="0"/>
                            <w:jc w:val="left"/>
                            <w:rPr>
                              <w:b w:val="0"/>
                              <w:sz w:val="18"/>
                            </w:rPr>
                          </w:pPr>
                          <w:r>
                            <w:rPr>
                              <w:b w:val="0"/>
                              <w:color w:val="231F20"/>
                              <w:spacing w:val="-5"/>
                              <w:sz w:val="18"/>
                            </w:rPr>
                            <w:t>04</w:t>
                          </w:r>
                        </w:p>
                      </w:txbxContent>
                    </wps:txbx>
                    <wps:bodyPr wrap="square" lIns="0" tIns="0" rIns="0" bIns="0" rtlCol="0">
                      <a:noAutofit/>
                    </wps:bodyPr>
                  </wps:wsp>
                </a:graphicData>
              </a:graphic>
            </wp:anchor>
          </w:drawing>
        </mc:Choice>
        <mc:Fallback>
          <w:pict>
            <v:shape style="position:absolute;margin-left:25.0219pt;margin-top:551.038513pt;width:11.55pt;height:12.75pt;mso-position-horizontal-relative:page;mso-position-vertical-relative:page;z-index:-20114944" type="#_x0000_t202" id="docshape31" filled="false" stroked="false">
              <v:textbox inset="0,0,0,0">
                <w:txbxContent>
                  <w:p>
                    <w:pPr>
                      <w:spacing w:before="20"/>
                      <w:ind w:left="20" w:right="0" w:firstLine="0"/>
                      <w:jc w:val="left"/>
                      <w:rPr>
                        <w:b w:val="0"/>
                        <w:sz w:val="18"/>
                      </w:rPr>
                    </w:pPr>
                    <w:r>
                      <w:rPr>
                        <w:b w:val="0"/>
                        <w:color w:val="231F20"/>
                        <w:spacing w:val="-5"/>
                        <w:sz w:val="18"/>
                      </w:rPr>
                      <w:t>04</w:t>
                    </w:r>
                  </w:p>
                </w:txbxContent>
              </v:textbox>
              <w10:wrap type="none"/>
            </v:shape>
          </w:pict>
        </mc:Fallback>
      </mc:AlternateContent>
    </w:r>
    <w:r>
      <w:rPr/>
      <mc:AlternateContent>
        <mc:Choice Requires="wps">
          <w:drawing>
            <wp:anchor distT="0" distB="0" distL="0" distR="0" allowOverlap="1" layoutInCell="1" locked="0" behindDoc="1" simplePos="0" relativeHeight="483202048">
              <wp:simplePos x="0" y="0"/>
              <wp:positionH relativeFrom="page">
                <wp:posOffset>9822429</wp:posOffset>
              </wp:positionH>
              <wp:positionV relativeFrom="page">
                <wp:posOffset>6998189</wp:posOffset>
              </wp:positionV>
              <wp:extent cx="146685" cy="161925"/>
              <wp:effectExtent l="0" t="0" r="0" b="0"/>
              <wp:wrapNone/>
              <wp:docPr id="38" name="Textbox 38"/>
              <wp:cNvGraphicFramePr>
                <a:graphicFrameLocks/>
              </wp:cNvGraphicFramePr>
              <a:graphic>
                <a:graphicData uri="http://schemas.microsoft.com/office/word/2010/wordprocessingShape">
                  <wps:wsp>
                    <wps:cNvPr id="38" name="Textbox 38"/>
                    <wps:cNvSpPr txBox="1"/>
                    <wps:spPr>
                      <a:xfrm>
                        <a:off x="0" y="0"/>
                        <a:ext cx="146685" cy="161925"/>
                      </a:xfrm>
                      <a:prstGeom prst="rect">
                        <a:avLst/>
                      </a:prstGeom>
                    </wps:spPr>
                    <wps:txbx>
                      <w:txbxContent>
                        <w:p>
                          <w:pPr>
                            <w:spacing w:before="20"/>
                            <w:ind w:left="20" w:right="0" w:firstLine="0"/>
                            <w:jc w:val="left"/>
                            <w:rPr>
                              <w:b w:val="0"/>
                              <w:sz w:val="18"/>
                            </w:rPr>
                          </w:pPr>
                          <w:r>
                            <w:rPr>
                              <w:b w:val="0"/>
                              <w:color w:val="231F20"/>
                              <w:spacing w:val="-5"/>
                              <w:sz w:val="18"/>
                            </w:rPr>
                            <w:t>05</w:t>
                          </w:r>
                        </w:p>
                      </w:txbxContent>
                    </wps:txbx>
                    <wps:bodyPr wrap="square" lIns="0" tIns="0" rIns="0" bIns="0" rtlCol="0">
                      <a:noAutofit/>
                    </wps:bodyPr>
                  </wps:wsp>
                </a:graphicData>
              </a:graphic>
            </wp:anchor>
          </w:drawing>
        </mc:Choice>
        <mc:Fallback>
          <w:pict>
            <v:shape style="position:absolute;margin-left:773.419617pt;margin-top:551.038513pt;width:11.55pt;height:12.75pt;mso-position-horizontal-relative:page;mso-position-vertical-relative:page;z-index:-20114432" type="#_x0000_t202" id="docshape32" filled="false" stroked="false">
              <v:textbox inset="0,0,0,0">
                <w:txbxContent>
                  <w:p>
                    <w:pPr>
                      <w:spacing w:before="20"/>
                      <w:ind w:left="20" w:right="0" w:firstLine="0"/>
                      <w:jc w:val="left"/>
                      <w:rPr>
                        <w:b w:val="0"/>
                        <w:sz w:val="18"/>
                      </w:rPr>
                    </w:pPr>
                    <w:r>
                      <w:rPr>
                        <w:b w:val="0"/>
                        <w:color w:val="231F20"/>
                        <w:spacing w:val="-5"/>
                        <w:sz w:val="18"/>
                      </w:rPr>
                      <w:t>05</w:t>
                    </w:r>
                  </w:p>
                </w:txbxContent>
              </v:textbox>
              <w10:wrap type="none"/>
            </v:shape>
          </w:pict>
        </mc:Fallback>
      </mc:AlternateContent>
    </w:r>
  </w:p>
</w:ftr>
</file>

<file path=word/footer30.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0"/>
      </w:rPr>
    </w:pPr>
    <w:r>
      <w:rPr/>
      <mc:AlternateContent>
        <mc:Choice Requires="wps">
          <w:drawing>
            <wp:anchor distT="0" distB="0" distL="0" distR="0" allowOverlap="1" layoutInCell="1" locked="0" behindDoc="1" simplePos="0" relativeHeight="483272704">
              <wp:simplePos x="0" y="0"/>
              <wp:positionH relativeFrom="page">
                <wp:posOffset>289911</wp:posOffset>
              </wp:positionH>
              <wp:positionV relativeFrom="page">
                <wp:posOffset>6998189</wp:posOffset>
              </wp:positionV>
              <wp:extent cx="146685" cy="161925"/>
              <wp:effectExtent l="0" t="0" r="0" b="0"/>
              <wp:wrapNone/>
              <wp:docPr id="2169" name="Textbox 2169"/>
              <wp:cNvGraphicFramePr>
                <a:graphicFrameLocks/>
              </wp:cNvGraphicFramePr>
              <a:graphic>
                <a:graphicData uri="http://schemas.microsoft.com/office/word/2010/wordprocessingShape">
                  <wps:wsp>
                    <wps:cNvPr id="2169" name="Textbox 2169"/>
                    <wps:cNvSpPr txBox="1"/>
                    <wps:spPr>
                      <a:xfrm>
                        <a:off x="0" y="0"/>
                        <a:ext cx="146685" cy="161925"/>
                      </a:xfrm>
                      <a:prstGeom prst="rect">
                        <a:avLst/>
                      </a:prstGeom>
                    </wps:spPr>
                    <wps:txbx>
                      <w:txbxContent>
                        <w:p>
                          <w:pPr>
                            <w:spacing w:before="20"/>
                            <w:ind w:left="20" w:right="0" w:firstLine="0"/>
                            <w:jc w:val="left"/>
                            <w:rPr>
                              <w:b w:val="0"/>
                              <w:sz w:val="18"/>
                            </w:rPr>
                          </w:pPr>
                          <w:r>
                            <w:rPr>
                              <w:b w:val="0"/>
                              <w:color w:val="231F20"/>
                              <w:spacing w:val="-5"/>
                              <w:sz w:val="18"/>
                            </w:rPr>
                            <w:t>58</w:t>
                          </w:r>
                        </w:p>
                      </w:txbxContent>
                    </wps:txbx>
                    <wps:bodyPr wrap="square" lIns="0" tIns="0" rIns="0" bIns="0" rtlCol="0">
                      <a:noAutofit/>
                    </wps:bodyPr>
                  </wps:wsp>
                </a:graphicData>
              </a:graphic>
            </wp:anchor>
          </w:drawing>
        </mc:Choice>
        <mc:Fallback>
          <w:pict>
            <v:shape style="position:absolute;margin-left:22.8277pt;margin-top:551.038513pt;width:11.55pt;height:12.75pt;mso-position-horizontal-relative:page;mso-position-vertical-relative:page;z-index:-20043776" type="#_x0000_t202" id="docshape1604" filled="false" stroked="false">
              <v:textbox inset="0,0,0,0">
                <w:txbxContent>
                  <w:p>
                    <w:pPr>
                      <w:spacing w:before="20"/>
                      <w:ind w:left="20" w:right="0" w:firstLine="0"/>
                      <w:jc w:val="left"/>
                      <w:rPr>
                        <w:b w:val="0"/>
                        <w:sz w:val="18"/>
                      </w:rPr>
                    </w:pPr>
                    <w:r>
                      <w:rPr>
                        <w:b w:val="0"/>
                        <w:color w:val="231F20"/>
                        <w:spacing w:val="-5"/>
                        <w:sz w:val="18"/>
                      </w:rPr>
                      <w:t>58</w:t>
                    </w:r>
                  </w:p>
                </w:txbxContent>
              </v:textbox>
              <w10:wrap type="none"/>
            </v:shape>
          </w:pict>
        </mc:Fallback>
      </mc:AlternateContent>
    </w:r>
    <w:r>
      <w:rPr/>
      <mc:AlternateContent>
        <mc:Choice Requires="wps">
          <w:drawing>
            <wp:anchor distT="0" distB="0" distL="0" distR="0" allowOverlap="1" layoutInCell="1" locked="0" behindDoc="1" simplePos="0" relativeHeight="483273216">
              <wp:simplePos x="0" y="0"/>
              <wp:positionH relativeFrom="page">
                <wp:posOffset>9850578</wp:posOffset>
              </wp:positionH>
              <wp:positionV relativeFrom="page">
                <wp:posOffset>6998189</wp:posOffset>
              </wp:positionV>
              <wp:extent cx="146685" cy="161925"/>
              <wp:effectExtent l="0" t="0" r="0" b="0"/>
              <wp:wrapNone/>
              <wp:docPr id="2170" name="Textbox 2170"/>
              <wp:cNvGraphicFramePr>
                <a:graphicFrameLocks/>
              </wp:cNvGraphicFramePr>
              <a:graphic>
                <a:graphicData uri="http://schemas.microsoft.com/office/word/2010/wordprocessingShape">
                  <wps:wsp>
                    <wps:cNvPr id="2170" name="Textbox 2170"/>
                    <wps:cNvSpPr txBox="1"/>
                    <wps:spPr>
                      <a:xfrm>
                        <a:off x="0" y="0"/>
                        <a:ext cx="146685" cy="161925"/>
                      </a:xfrm>
                      <a:prstGeom prst="rect">
                        <a:avLst/>
                      </a:prstGeom>
                    </wps:spPr>
                    <wps:txbx>
                      <w:txbxContent>
                        <w:p>
                          <w:pPr>
                            <w:spacing w:before="20"/>
                            <w:ind w:left="20" w:right="0" w:firstLine="0"/>
                            <w:jc w:val="left"/>
                            <w:rPr>
                              <w:b w:val="0"/>
                              <w:sz w:val="18"/>
                            </w:rPr>
                          </w:pPr>
                          <w:r>
                            <w:rPr>
                              <w:b w:val="0"/>
                              <w:color w:val="231F20"/>
                              <w:spacing w:val="-5"/>
                              <w:sz w:val="18"/>
                            </w:rPr>
                            <w:t>59</w:t>
                          </w:r>
                        </w:p>
                      </w:txbxContent>
                    </wps:txbx>
                    <wps:bodyPr wrap="square" lIns="0" tIns="0" rIns="0" bIns="0" rtlCol="0">
                      <a:noAutofit/>
                    </wps:bodyPr>
                  </wps:wsp>
                </a:graphicData>
              </a:graphic>
            </wp:anchor>
          </w:drawing>
        </mc:Choice>
        <mc:Fallback>
          <w:pict>
            <v:shape style="position:absolute;margin-left:775.636108pt;margin-top:551.038513pt;width:11.55pt;height:12.75pt;mso-position-horizontal-relative:page;mso-position-vertical-relative:page;z-index:-20043264" type="#_x0000_t202" id="docshape1605" filled="false" stroked="false">
              <v:textbox inset="0,0,0,0">
                <w:txbxContent>
                  <w:p>
                    <w:pPr>
                      <w:spacing w:before="20"/>
                      <w:ind w:left="20" w:right="0" w:firstLine="0"/>
                      <w:jc w:val="left"/>
                      <w:rPr>
                        <w:b w:val="0"/>
                        <w:sz w:val="18"/>
                      </w:rPr>
                    </w:pPr>
                    <w:r>
                      <w:rPr>
                        <w:b w:val="0"/>
                        <w:color w:val="231F20"/>
                        <w:spacing w:val="-5"/>
                        <w:sz w:val="18"/>
                      </w:rPr>
                      <w:t>59</w:t>
                    </w:r>
                  </w:p>
                </w:txbxContent>
              </v:textbox>
              <w10:wrap type="none"/>
            </v:shape>
          </w:pict>
        </mc:Fallback>
      </mc:AlternateContent>
    </w:r>
  </w:p>
</w:ftr>
</file>

<file path=word/footer31.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0"/>
      </w:rPr>
    </w:pPr>
    <w:r>
      <w:rPr/>
      <mc:AlternateContent>
        <mc:Choice Requires="wps">
          <w:drawing>
            <wp:anchor distT="0" distB="0" distL="0" distR="0" allowOverlap="1" layoutInCell="1" locked="0" behindDoc="1" simplePos="0" relativeHeight="483275776">
              <wp:simplePos x="0" y="0"/>
              <wp:positionH relativeFrom="page">
                <wp:posOffset>317778</wp:posOffset>
              </wp:positionH>
              <wp:positionV relativeFrom="page">
                <wp:posOffset>6998189</wp:posOffset>
              </wp:positionV>
              <wp:extent cx="146685" cy="161925"/>
              <wp:effectExtent l="0" t="0" r="0" b="0"/>
              <wp:wrapNone/>
              <wp:docPr id="2177" name="Textbox 2177"/>
              <wp:cNvGraphicFramePr>
                <a:graphicFrameLocks/>
              </wp:cNvGraphicFramePr>
              <a:graphic>
                <a:graphicData uri="http://schemas.microsoft.com/office/word/2010/wordprocessingShape">
                  <wps:wsp>
                    <wps:cNvPr id="2177" name="Textbox 2177"/>
                    <wps:cNvSpPr txBox="1"/>
                    <wps:spPr>
                      <a:xfrm>
                        <a:off x="0" y="0"/>
                        <a:ext cx="146685" cy="161925"/>
                      </a:xfrm>
                      <a:prstGeom prst="rect">
                        <a:avLst/>
                      </a:prstGeom>
                    </wps:spPr>
                    <wps:txbx>
                      <w:txbxContent>
                        <w:p>
                          <w:pPr>
                            <w:spacing w:before="20"/>
                            <w:ind w:left="20" w:right="0" w:firstLine="0"/>
                            <w:jc w:val="left"/>
                            <w:rPr>
                              <w:b w:val="0"/>
                              <w:sz w:val="18"/>
                            </w:rPr>
                          </w:pPr>
                          <w:r>
                            <w:rPr>
                              <w:b w:val="0"/>
                              <w:color w:val="231F20"/>
                              <w:spacing w:val="-5"/>
                              <w:sz w:val="18"/>
                            </w:rPr>
                            <w:t>60</w:t>
                          </w:r>
                        </w:p>
                      </w:txbxContent>
                    </wps:txbx>
                    <wps:bodyPr wrap="square" lIns="0" tIns="0" rIns="0" bIns="0" rtlCol="0">
                      <a:noAutofit/>
                    </wps:bodyPr>
                  </wps:wsp>
                </a:graphicData>
              </a:graphic>
            </wp:anchor>
          </w:drawing>
        </mc:Choice>
        <mc:Fallback>
          <w:pict>
            <v:shape style="position:absolute;margin-left:25.0219pt;margin-top:551.038513pt;width:11.55pt;height:12.75pt;mso-position-horizontal-relative:page;mso-position-vertical-relative:page;z-index:-20040704" type="#_x0000_t202" id="docshape1610" filled="false" stroked="false">
              <v:textbox inset="0,0,0,0">
                <w:txbxContent>
                  <w:p>
                    <w:pPr>
                      <w:spacing w:before="20"/>
                      <w:ind w:left="20" w:right="0" w:firstLine="0"/>
                      <w:jc w:val="left"/>
                      <w:rPr>
                        <w:b w:val="0"/>
                        <w:sz w:val="18"/>
                      </w:rPr>
                    </w:pPr>
                    <w:r>
                      <w:rPr>
                        <w:b w:val="0"/>
                        <w:color w:val="231F20"/>
                        <w:spacing w:val="-5"/>
                        <w:sz w:val="18"/>
                      </w:rPr>
                      <w:t>60</w:t>
                    </w:r>
                  </w:p>
                </w:txbxContent>
              </v:textbox>
              <w10:wrap type="none"/>
            </v:shape>
          </w:pict>
        </mc:Fallback>
      </mc:AlternateContent>
    </w:r>
    <w:r>
      <w:rPr/>
      <mc:AlternateContent>
        <mc:Choice Requires="wps">
          <w:drawing>
            <wp:anchor distT="0" distB="0" distL="0" distR="0" allowOverlap="1" layoutInCell="1" locked="0" behindDoc="1" simplePos="0" relativeHeight="483276288">
              <wp:simplePos x="0" y="0"/>
              <wp:positionH relativeFrom="page">
                <wp:posOffset>9822394</wp:posOffset>
              </wp:positionH>
              <wp:positionV relativeFrom="page">
                <wp:posOffset>6998189</wp:posOffset>
              </wp:positionV>
              <wp:extent cx="146685" cy="161925"/>
              <wp:effectExtent l="0" t="0" r="0" b="0"/>
              <wp:wrapNone/>
              <wp:docPr id="2178" name="Textbox 2178"/>
              <wp:cNvGraphicFramePr>
                <a:graphicFrameLocks/>
              </wp:cNvGraphicFramePr>
              <a:graphic>
                <a:graphicData uri="http://schemas.microsoft.com/office/word/2010/wordprocessingShape">
                  <wps:wsp>
                    <wps:cNvPr id="2178" name="Textbox 2178"/>
                    <wps:cNvSpPr txBox="1"/>
                    <wps:spPr>
                      <a:xfrm>
                        <a:off x="0" y="0"/>
                        <a:ext cx="146685" cy="161925"/>
                      </a:xfrm>
                      <a:prstGeom prst="rect">
                        <a:avLst/>
                      </a:prstGeom>
                    </wps:spPr>
                    <wps:txbx>
                      <w:txbxContent>
                        <w:p>
                          <w:pPr>
                            <w:spacing w:before="20"/>
                            <w:ind w:left="20" w:right="0" w:firstLine="0"/>
                            <w:jc w:val="left"/>
                            <w:rPr>
                              <w:b w:val="0"/>
                              <w:sz w:val="18"/>
                            </w:rPr>
                          </w:pPr>
                          <w:r>
                            <w:rPr>
                              <w:b w:val="0"/>
                              <w:color w:val="231F20"/>
                              <w:spacing w:val="-5"/>
                              <w:sz w:val="18"/>
                            </w:rPr>
                            <w:t>61</w:t>
                          </w:r>
                        </w:p>
                      </w:txbxContent>
                    </wps:txbx>
                    <wps:bodyPr wrap="square" lIns="0" tIns="0" rIns="0" bIns="0" rtlCol="0">
                      <a:noAutofit/>
                    </wps:bodyPr>
                  </wps:wsp>
                </a:graphicData>
              </a:graphic>
            </wp:anchor>
          </w:drawing>
        </mc:Choice>
        <mc:Fallback>
          <w:pict>
            <v:shape style="position:absolute;margin-left:773.41687pt;margin-top:551.038513pt;width:11.55pt;height:12.75pt;mso-position-horizontal-relative:page;mso-position-vertical-relative:page;z-index:-20040192" type="#_x0000_t202" id="docshape1611" filled="false" stroked="false">
              <v:textbox inset="0,0,0,0">
                <w:txbxContent>
                  <w:p>
                    <w:pPr>
                      <w:spacing w:before="20"/>
                      <w:ind w:left="20" w:right="0" w:firstLine="0"/>
                      <w:jc w:val="left"/>
                      <w:rPr>
                        <w:b w:val="0"/>
                        <w:sz w:val="18"/>
                      </w:rPr>
                    </w:pPr>
                    <w:r>
                      <w:rPr>
                        <w:b w:val="0"/>
                        <w:color w:val="231F20"/>
                        <w:spacing w:val="-5"/>
                        <w:sz w:val="18"/>
                      </w:rPr>
                      <w:t>61</w:t>
                    </w:r>
                  </w:p>
                </w:txbxContent>
              </v:textbox>
              <w10:wrap type="none"/>
            </v:shape>
          </w:pict>
        </mc:Fallback>
      </mc:AlternateContent>
    </w:r>
  </w:p>
</w:ftr>
</file>

<file path=word/footer32.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0"/>
      </w:rPr>
    </w:pPr>
    <w:r>
      <w:rPr/>
      <mc:AlternateContent>
        <mc:Choice Requires="wps">
          <w:drawing>
            <wp:anchor distT="0" distB="0" distL="0" distR="0" allowOverlap="1" layoutInCell="1" locked="0" behindDoc="1" simplePos="0" relativeHeight="483278848">
              <wp:simplePos x="0" y="0"/>
              <wp:positionH relativeFrom="page">
                <wp:posOffset>674368</wp:posOffset>
              </wp:positionH>
              <wp:positionV relativeFrom="page">
                <wp:posOffset>6966851</wp:posOffset>
              </wp:positionV>
              <wp:extent cx="2037080" cy="154305"/>
              <wp:effectExtent l="0" t="0" r="0" b="0"/>
              <wp:wrapNone/>
              <wp:docPr id="2185" name="Textbox 2185"/>
              <wp:cNvGraphicFramePr>
                <a:graphicFrameLocks/>
              </wp:cNvGraphicFramePr>
              <a:graphic>
                <a:graphicData uri="http://schemas.microsoft.com/office/word/2010/wordprocessingShape">
                  <wps:wsp>
                    <wps:cNvPr id="2185" name="Textbox 2185"/>
                    <wps:cNvSpPr txBox="1"/>
                    <wps:spPr>
                      <a:xfrm>
                        <a:off x="0" y="0"/>
                        <a:ext cx="2037080" cy="154305"/>
                      </a:xfrm>
                      <a:prstGeom prst="rect">
                        <a:avLst/>
                      </a:prstGeom>
                    </wps:spPr>
                    <wps:txbx>
                      <w:txbxContent>
                        <w:p>
                          <w:pPr>
                            <w:pStyle w:val="BodyText"/>
                            <w:spacing w:before="20"/>
                            <w:ind w:left="20"/>
                            <w:rPr>
                              <w:b w:val="0"/>
                            </w:rPr>
                          </w:pPr>
                          <w:r>
                            <w:rPr>
                              <w:b w:val="0"/>
                              <w:color w:val="231F20"/>
                            </w:rPr>
                            <w:t>Instrucciones de</w:t>
                          </w:r>
                          <w:r>
                            <w:rPr>
                              <w:b w:val="0"/>
                              <w:color w:val="231F20"/>
                              <w:spacing w:val="1"/>
                            </w:rPr>
                            <w:t> </w:t>
                          </w:r>
                          <w:r>
                            <w:rPr>
                              <w:b w:val="0"/>
                              <w:color w:val="231F20"/>
                            </w:rPr>
                            <w:t>seguridad y</w:t>
                          </w:r>
                          <w:r>
                            <w:rPr>
                              <w:b w:val="0"/>
                              <w:color w:val="231F20"/>
                              <w:spacing w:val="1"/>
                            </w:rPr>
                            <w:t> </w:t>
                          </w:r>
                          <w:r>
                            <w:rPr>
                              <w:b w:val="0"/>
                              <w:color w:val="231F20"/>
                            </w:rPr>
                            <w:t>Directivas</w:t>
                          </w:r>
                          <w:r>
                            <w:rPr>
                              <w:b w:val="0"/>
                              <w:color w:val="231F20"/>
                              <w:spacing w:val="1"/>
                            </w:rPr>
                            <w:t> </w:t>
                          </w:r>
                          <w:r>
                            <w:rPr>
                              <w:b w:val="0"/>
                              <w:color w:val="231F20"/>
                              <w:spacing w:val="-5"/>
                            </w:rPr>
                            <w:t>CE.</w:t>
                          </w:r>
                        </w:p>
                      </w:txbxContent>
                    </wps:txbx>
                    <wps:bodyPr wrap="square" lIns="0" tIns="0" rIns="0" bIns="0" rtlCol="0">
                      <a:noAutofit/>
                    </wps:bodyPr>
                  </wps:wsp>
                </a:graphicData>
              </a:graphic>
            </wp:anchor>
          </w:drawing>
        </mc:Choice>
        <mc:Fallback>
          <w:pict>
            <v:shape style="position:absolute;margin-left:53.099899pt;margin-top:548.570984pt;width:160.4pt;height:12.15pt;mso-position-horizontal-relative:page;mso-position-vertical-relative:page;z-index:-20037632" type="#_x0000_t202" id="docshape1616" filled="false" stroked="false">
              <v:textbox inset="0,0,0,0">
                <w:txbxContent>
                  <w:p>
                    <w:pPr>
                      <w:pStyle w:val="BodyText"/>
                      <w:spacing w:before="20"/>
                      <w:ind w:left="20"/>
                      <w:rPr>
                        <w:b w:val="0"/>
                      </w:rPr>
                    </w:pPr>
                    <w:r>
                      <w:rPr>
                        <w:b w:val="0"/>
                        <w:color w:val="231F20"/>
                      </w:rPr>
                      <w:t>Instrucciones de</w:t>
                    </w:r>
                    <w:r>
                      <w:rPr>
                        <w:b w:val="0"/>
                        <w:color w:val="231F20"/>
                        <w:spacing w:val="1"/>
                      </w:rPr>
                      <w:t> </w:t>
                    </w:r>
                    <w:r>
                      <w:rPr>
                        <w:b w:val="0"/>
                        <w:color w:val="231F20"/>
                      </w:rPr>
                      <w:t>seguridad y</w:t>
                    </w:r>
                    <w:r>
                      <w:rPr>
                        <w:b w:val="0"/>
                        <w:color w:val="231F20"/>
                        <w:spacing w:val="1"/>
                      </w:rPr>
                      <w:t> </w:t>
                    </w:r>
                    <w:r>
                      <w:rPr>
                        <w:b w:val="0"/>
                        <w:color w:val="231F20"/>
                      </w:rPr>
                      <w:t>Directivas</w:t>
                    </w:r>
                    <w:r>
                      <w:rPr>
                        <w:b w:val="0"/>
                        <w:color w:val="231F20"/>
                        <w:spacing w:val="1"/>
                      </w:rPr>
                      <w:t> </w:t>
                    </w:r>
                    <w:r>
                      <w:rPr>
                        <w:b w:val="0"/>
                        <w:color w:val="231F20"/>
                        <w:spacing w:val="-5"/>
                      </w:rPr>
                      <w:t>CE.</w:t>
                    </w:r>
                  </w:p>
                </w:txbxContent>
              </v:textbox>
              <w10:wrap type="none"/>
            </v:shape>
          </w:pict>
        </mc:Fallback>
      </mc:AlternateContent>
    </w:r>
    <w:r>
      <w:rPr/>
      <mc:AlternateContent>
        <mc:Choice Requires="wps">
          <w:drawing>
            <wp:anchor distT="0" distB="0" distL="0" distR="0" allowOverlap="1" layoutInCell="1" locked="0" behindDoc="1" simplePos="0" relativeHeight="483279360">
              <wp:simplePos x="0" y="0"/>
              <wp:positionH relativeFrom="page">
                <wp:posOffset>289911</wp:posOffset>
              </wp:positionH>
              <wp:positionV relativeFrom="page">
                <wp:posOffset>6998189</wp:posOffset>
              </wp:positionV>
              <wp:extent cx="146685" cy="161925"/>
              <wp:effectExtent l="0" t="0" r="0" b="0"/>
              <wp:wrapNone/>
              <wp:docPr id="2186" name="Textbox 2186"/>
              <wp:cNvGraphicFramePr>
                <a:graphicFrameLocks/>
              </wp:cNvGraphicFramePr>
              <a:graphic>
                <a:graphicData uri="http://schemas.microsoft.com/office/word/2010/wordprocessingShape">
                  <wps:wsp>
                    <wps:cNvPr id="2186" name="Textbox 2186"/>
                    <wps:cNvSpPr txBox="1"/>
                    <wps:spPr>
                      <a:xfrm>
                        <a:off x="0" y="0"/>
                        <a:ext cx="146685" cy="161925"/>
                      </a:xfrm>
                      <a:prstGeom prst="rect">
                        <a:avLst/>
                      </a:prstGeom>
                    </wps:spPr>
                    <wps:txbx>
                      <w:txbxContent>
                        <w:p>
                          <w:pPr>
                            <w:spacing w:before="20"/>
                            <w:ind w:left="20" w:right="0" w:firstLine="0"/>
                            <w:jc w:val="left"/>
                            <w:rPr>
                              <w:b w:val="0"/>
                              <w:sz w:val="18"/>
                            </w:rPr>
                          </w:pPr>
                          <w:r>
                            <w:rPr>
                              <w:b w:val="0"/>
                              <w:color w:val="231F20"/>
                              <w:spacing w:val="-5"/>
                              <w:sz w:val="18"/>
                            </w:rPr>
                            <w:t>62</w:t>
                          </w:r>
                        </w:p>
                      </w:txbxContent>
                    </wps:txbx>
                    <wps:bodyPr wrap="square" lIns="0" tIns="0" rIns="0" bIns="0" rtlCol="0">
                      <a:noAutofit/>
                    </wps:bodyPr>
                  </wps:wsp>
                </a:graphicData>
              </a:graphic>
            </wp:anchor>
          </w:drawing>
        </mc:Choice>
        <mc:Fallback>
          <w:pict>
            <v:shape style="position:absolute;margin-left:22.8277pt;margin-top:551.038513pt;width:11.55pt;height:12.75pt;mso-position-horizontal-relative:page;mso-position-vertical-relative:page;z-index:-20037120" type="#_x0000_t202" id="docshape1617" filled="false" stroked="false">
              <v:textbox inset="0,0,0,0">
                <w:txbxContent>
                  <w:p>
                    <w:pPr>
                      <w:spacing w:before="20"/>
                      <w:ind w:left="20" w:right="0" w:firstLine="0"/>
                      <w:jc w:val="left"/>
                      <w:rPr>
                        <w:b w:val="0"/>
                        <w:sz w:val="18"/>
                      </w:rPr>
                    </w:pPr>
                    <w:r>
                      <w:rPr>
                        <w:b w:val="0"/>
                        <w:color w:val="231F20"/>
                        <w:spacing w:val="-5"/>
                        <w:sz w:val="18"/>
                      </w:rPr>
                      <w:t>62</w:t>
                    </w:r>
                  </w:p>
                </w:txbxContent>
              </v:textbox>
              <w10:wrap type="none"/>
            </v:shape>
          </w:pict>
        </mc:Fallback>
      </mc:AlternateContent>
    </w:r>
    <w:r>
      <w:rPr/>
      <mc:AlternateContent>
        <mc:Choice Requires="wps">
          <w:drawing>
            <wp:anchor distT="0" distB="0" distL="0" distR="0" allowOverlap="1" layoutInCell="1" locked="0" behindDoc="1" simplePos="0" relativeHeight="483279872">
              <wp:simplePos x="0" y="0"/>
              <wp:positionH relativeFrom="page">
                <wp:posOffset>9850578</wp:posOffset>
              </wp:positionH>
              <wp:positionV relativeFrom="page">
                <wp:posOffset>6998189</wp:posOffset>
              </wp:positionV>
              <wp:extent cx="146685" cy="161925"/>
              <wp:effectExtent l="0" t="0" r="0" b="0"/>
              <wp:wrapNone/>
              <wp:docPr id="2187" name="Textbox 2187"/>
              <wp:cNvGraphicFramePr>
                <a:graphicFrameLocks/>
              </wp:cNvGraphicFramePr>
              <a:graphic>
                <a:graphicData uri="http://schemas.microsoft.com/office/word/2010/wordprocessingShape">
                  <wps:wsp>
                    <wps:cNvPr id="2187" name="Textbox 2187"/>
                    <wps:cNvSpPr txBox="1"/>
                    <wps:spPr>
                      <a:xfrm>
                        <a:off x="0" y="0"/>
                        <a:ext cx="146685" cy="161925"/>
                      </a:xfrm>
                      <a:prstGeom prst="rect">
                        <a:avLst/>
                      </a:prstGeom>
                    </wps:spPr>
                    <wps:txbx>
                      <w:txbxContent>
                        <w:p>
                          <w:pPr>
                            <w:spacing w:before="20"/>
                            <w:ind w:left="20" w:right="0" w:firstLine="0"/>
                            <w:jc w:val="left"/>
                            <w:rPr>
                              <w:b w:val="0"/>
                              <w:sz w:val="18"/>
                            </w:rPr>
                          </w:pPr>
                          <w:r>
                            <w:rPr>
                              <w:b w:val="0"/>
                              <w:color w:val="231F20"/>
                              <w:spacing w:val="-5"/>
                              <w:sz w:val="18"/>
                            </w:rPr>
                            <w:t>63</w:t>
                          </w:r>
                        </w:p>
                      </w:txbxContent>
                    </wps:txbx>
                    <wps:bodyPr wrap="square" lIns="0" tIns="0" rIns="0" bIns="0" rtlCol="0">
                      <a:noAutofit/>
                    </wps:bodyPr>
                  </wps:wsp>
                </a:graphicData>
              </a:graphic>
            </wp:anchor>
          </w:drawing>
        </mc:Choice>
        <mc:Fallback>
          <w:pict>
            <v:shape style="position:absolute;margin-left:775.636108pt;margin-top:551.038513pt;width:11.55pt;height:12.75pt;mso-position-horizontal-relative:page;mso-position-vertical-relative:page;z-index:-20036608" type="#_x0000_t202" id="docshape1618" filled="false" stroked="false">
              <v:textbox inset="0,0,0,0">
                <w:txbxContent>
                  <w:p>
                    <w:pPr>
                      <w:spacing w:before="20"/>
                      <w:ind w:left="20" w:right="0" w:firstLine="0"/>
                      <w:jc w:val="left"/>
                      <w:rPr>
                        <w:b w:val="0"/>
                        <w:sz w:val="18"/>
                      </w:rPr>
                    </w:pPr>
                    <w:r>
                      <w:rPr>
                        <w:b w:val="0"/>
                        <w:color w:val="231F20"/>
                        <w:spacing w:val="-5"/>
                        <w:sz w:val="18"/>
                      </w:rPr>
                      <w:t>63</w:t>
                    </w:r>
                  </w:p>
                </w:txbxContent>
              </v:textbox>
              <w10:wrap type="none"/>
            </v:shape>
          </w:pict>
        </mc:Fallback>
      </mc:AlternateContent>
    </w:r>
  </w:p>
</w:ftr>
</file>

<file path=word/footer33.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0"/>
      </w:rPr>
    </w:pPr>
    <w:r>
      <w:rPr/>
      <mc:AlternateContent>
        <mc:Choice Requires="wps">
          <w:drawing>
            <wp:anchor distT="0" distB="0" distL="0" distR="0" allowOverlap="1" layoutInCell="1" locked="0" behindDoc="1" simplePos="0" relativeHeight="483281408">
              <wp:simplePos x="0" y="0"/>
              <wp:positionH relativeFrom="page">
                <wp:posOffset>317778</wp:posOffset>
              </wp:positionH>
              <wp:positionV relativeFrom="page">
                <wp:posOffset>6998189</wp:posOffset>
              </wp:positionV>
              <wp:extent cx="146685" cy="161925"/>
              <wp:effectExtent l="0" t="0" r="0" b="0"/>
              <wp:wrapNone/>
              <wp:docPr id="2191" name="Textbox 2191"/>
              <wp:cNvGraphicFramePr>
                <a:graphicFrameLocks/>
              </wp:cNvGraphicFramePr>
              <a:graphic>
                <a:graphicData uri="http://schemas.microsoft.com/office/word/2010/wordprocessingShape">
                  <wps:wsp>
                    <wps:cNvPr id="2191" name="Textbox 2191"/>
                    <wps:cNvSpPr txBox="1"/>
                    <wps:spPr>
                      <a:xfrm>
                        <a:off x="0" y="0"/>
                        <a:ext cx="146685" cy="161925"/>
                      </a:xfrm>
                      <a:prstGeom prst="rect">
                        <a:avLst/>
                      </a:prstGeom>
                    </wps:spPr>
                    <wps:txbx>
                      <w:txbxContent>
                        <w:p>
                          <w:pPr>
                            <w:spacing w:before="20"/>
                            <w:ind w:left="20" w:right="0" w:firstLine="0"/>
                            <w:jc w:val="left"/>
                            <w:rPr>
                              <w:b w:val="0"/>
                              <w:sz w:val="18"/>
                            </w:rPr>
                          </w:pPr>
                          <w:r>
                            <w:rPr>
                              <w:b w:val="0"/>
                              <w:color w:val="231F20"/>
                              <w:spacing w:val="-5"/>
                              <w:sz w:val="18"/>
                            </w:rPr>
                            <w:t>64</w:t>
                          </w:r>
                        </w:p>
                      </w:txbxContent>
                    </wps:txbx>
                    <wps:bodyPr wrap="square" lIns="0" tIns="0" rIns="0" bIns="0" rtlCol="0">
                      <a:noAutofit/>
                    </wps:bodyPr>
                  </wps:wsp>
                </a:graphicData>
              </a:graphic>
            </wp:anchor>
          </w:drawing>
        </mc:Choice>
        <mc:Fallback>
          <w:pict>
            <v:shape style="position:absolute;margin-left:25.0219pt;margin-top:551.038513pt;width:11.55pt;height:12.75pt;mso-position-horizontal-relative:page;mso-position-vertical-relative:page;z-index:-20035072" type="#_x0000_t202" id="docshape1621" filled="false" stroked="false">
              <v:textbox inset="0,0,0,0">
                <w:txbxContent>
                  <w:p>
                    <w:pPr>
                      <w:spacing w:before="20"/>
                      <w:ind w:left="20" w:right="0" w:firstLine="0"/>
                      <w:jc w:val="left"/>
                      <w:rPr>
                        <w:b w:val="0"/>
                        <w:sz w:val="18"/>
                      </w:rPr>
                    </w:pPr>
                    <w:r>
                      <w:rPr>
                        <w:b w:val="0"/>
                        <w:color w:val="231F20"/>
                        <w:spacing w:val="-5"/>
                        <w:sz w:val="18"/>
                      </w:rPr>
                      <w:t>64</w:t>
                    </w:r>
                  </w:p>
                </w:txbxContent>
              </v:textbox>
              <w10:wrap type="none"/>
            </v:shape>
          </w:pict>
        </mc:Fallback>
      </mc:AlternateContent>
    </w:r>
    <w:r>
      <w:rPr/>
      <mc:AlternateContent>
        <mc:Choice Requires="wps">
          <w:drawing>
            <wp:anchor distT="0" distB="0" distL="0" distR="0" allowOverlap="1" layoutInCell="1" locked="0" behindDoc="1" simplePos="0" relativeHeight="483281920">
              <wp:simplePos x="0" y="0"/>
              <wp:positionH relativeFrom="page">
                <wp:posOffset>9822394</wp:posOffset>
              </wp:positionH>
              <wp:positionV relativeFrom="page">
                <wp:posOffset>6998189</wp:posOffset>
              </wp:positionV>
              <wp:extent cx="146685" cy="161925"/>
              <wp:effectExtent l="0" t="0" r="0" b="0"/>
              <wp:wrapNone/>
              <wp:docPr id="2192" name="Textbox 2192"/>
              <wp:cNvGraphicFramePr>
                <a:graphicFrameLocks/>
              </wp:cNvGraphicFramePr>
              <a:graphic>
                <a:graphicData uri="http://schemas.microsoft.com/office/word/2010/wordprocessingShape">
                  <wps:wsp>
                    <wps:cNvPr id="2192" name="Textbox 2192"/>
                    <wps:cNvSpPr txBox="1"/>
                    <wps:spPr>
                      <a:xfrm>
                        <a:off x="0" y="0"/>
                        <a:ext cx="146685" cy="161925"/>
                      </a:xfrm>
                      <a:prstGeom prst="rect">
                        <a:avLst/>
                      </a:prstGeom>
                    </wps:spPr>
                    <wps:txbx>
                      <w:txbxContent>
                        <w:p>
                          <w:pPr>
                            <w:spacing w:before="20"/>
                            <w:ind w:left="20" w:right="0" w:firstLine="0"/>
                            <w:jc w:val="left"/>
                            <w:rPr>
                              <w:b w:val="0"/>
                              <w:sz w:val="18"/>
                            </w:rPr>
                          </w:pPr>
                          <w:r>
                            <w:rPr>
                              <w:b w:val="0"/>
                              <w:color w:val="231F20"/>
                              <w:spacing w:val="-5"/>
                              <w:sz w:val="18"/>
                            </w:rPr>
                            <w:t>65</w:t>
                          </w:r>
                        </w:p>
                      </w:txbxContent>
                    </wps:txbx>
                    <wps:bodyPr wrap="square" lIns="0" tIns="0" rIns="0" bIns="0" rtlCol="0">
                      <a:noAutofit/>
                    </wps:bodyPr>
                  </wps:wsp>
                </a:graphicData>
              </a:graphic>
            </wp:anchor>
          </w:drawing>
        </mc:Choice>
        <mc:Fallback>
          <w:pict>
            <v:shape style="position:absolute;margin-left:773.41687pt;margin-top:551.038513pt;width:11.55pt;height:12.75pt;mso-position-horizontal-relative:page;mso-position-vertical-relative:page;z-index:-20034560" type="#_x0000_t202" id="docshape1622" filled="false" stroked="false">
              <v:textbox inset="0,0,0,0">
                <w:txbxContent>
                  <w:p>
                    <w:pPr>
                      <w:spacing w:before="20"/>
                      <w:ind w:left="20" w:right="0" w:firstLine="0"/>
                      <w:jc w:val="left"/>
                      <w:rPr>
                        <w:b w:val="0"/>
                        <w:sz w:val="18"/>
                      </w:rPr>
                    </w:pPr>
                    <w:r>
                      <w:rPr>
                        <w:b w:val="0"/>
                        <w:color w:val="231F20"/>
                        <w:spacing w:val="-5"/>
                        <w:sz w:val="18"/>
                      </w:rPr>
                      <w:t>65</w:t>
                    </w:r>
                  </w:p>
                </w:txbxContent>
              </v:textbox>
              <w10:wrap type="none"/>
            </v:shape>
          </w:pict>
        </mc:Fallback>
      </mc:AlternateContent>
    </w:r>
  </w:p>
</w:ftr>
</file>

<file path=word/footer34.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
      </w:rPr>
    </w:pPr>
  </w:p>
</w:ftr>
</file>

<file path=word/footer35.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
      </w:rPr>
    </w:pPr>
  </w:p>
</w:ftr>
</file>

<file path=word/footer4.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0"/>
      </w:rPr>
    </w:pPr>
    <w:r>
      <w:rPr/>
      <mc:AlternateContent>
        <mc:Choice Requires="wps">
          <w:drawing>
            <wp:anchor distT="0" distB="0" distL="0" distR="0" allowOverlap="1" layoutInCell="1" locked="0" behindDoc="1" simplePos="0" relativeHeight="483203584">
              <wp:simplePos x="0" y="0"/>
              <wp:positionH relativeFrom="page">
                <wp:posOffset>5795871</wp:posOffset>
              </wp:positionH>
              <wp:positionV relativeFrom="page">
                <wp:posOffset>6975301</wp:posOffset>
              </wp:positionV>
              <wp:extent cx="2788285" cy="154305"/>
              <wp:effectExtent l="0" t="0" r="0" b="0"/>
              <wp:wrapNone/>
              <wp:docPr id="63" name="Textbox 63"/>
              <wp:cNvGraphicFramePr>
                <a:graphicFrameLocks/>
              </wp:cNvGraphicFramePr>
              <a:graphic>
                <a:graphicData uri="http://schemas.microsoft.com/office/word/2010/wordprocessingShape">
                  <wps:wsp>
                    <wps:cNvPr id="63" name="Textbox 63"/>
                    <wps:cNvSpPr txBox="1"/>
                    <wps:spPr>
                      <a:xfrm>
                        <a:off x="0" y="0"/>
                        <a:ext cx="2788285" cy="154305"/>
                      </a:xfrm>
                      <a:prstGeom prst="rect">
                        <a:avLst/>
                      </a:prstGeom>
                    </wps:spPr>
                    <wps:txbx>
                      <w:txbxContent>
                        <w:p>
                          <w:pPr>
                            <w:pStyle w:val="BodyText"/>
                            <w:spacing w:before="20"/>
                            <w:ind w:left="20"/>
                            <w:rPr>
                              <w:b w:val="0"/>
                            </w:rPr>
                          </w:pPr>
                          <w:r>
                            <w:rPr>
                              <w:b w:val="0"/>
                              <w:color w:val="231F20"/>
                            </w:rPr>
                            <w:t>requisitos</w:t>
                          </w:r>
                          <w:r>
                            <w:rPr>
                              <w:b w:val="0"/>
                              <w:color w:val="231F20"/>
                              <w:spacing w:val="-1"/>
                            </w:rPr>
                            <w:t> </w:t>
                          </w:r>
                          <w:r>
                            <w:rPr>
                              <w:b w:val="0"/>
                              <w:color w:val="231F20"/>
                            </w:rPr>
                            <w:t>de la norma BS 7671 y la norma IEC 60364-7-</w:t>
                          </w:r>
                          <w:r>
                            <w:rPr>
                              <w:b w:val="0"/>
                              <w:color w:val="231F20"/>
                              <w:spacing w:val="-4"/>
                            </w:rPr>
                            <w:t>712.</w:t>
                          </w:r>
                        </w:p>
                      </w:txbxContent>
                    </wps:txbx>
                    <wps:bodyPr wrap="square" lIns="0" tIns="0" rIns="0" bIns="0" rtlCol="0">
                      <a:noAutofit/>
                    </wps:bodyPr>
                  </wps:wsp>
                </a:graphicData>
              </a:graphic>
            </wp:anchor>
          </w:drawing>
        </mc:Choice>
        <mc:Fallback>
          <w:pict>
            <v:shape style="position:absolute;margin-left:456.367798pt;margin-top:549.236328pt;width:219.55pt;height:12.15pt;mso-position-horizontal-relative:page;mso-position-vertical-relative:page;z-index:-20112896" type="#_x0000_t202" id="docshape55" filled="false" stroked="false">
              <v:textbox inset="0,0,0,0">
                <w:txbxContent>
                  <w:p>
                    <w:pPr>
                      <w:pStyle w:val="BodyText"/>
                      <w:spacing w:before="20"/>
                      <w:ind w:left="20"/>
                      <w:rPr>
                        <w:b w:val="0"/>
                      </w:rPr>
                    </w:pPr>
                    <w:r>
                      <w:rPr>
                        <w:b w:val="0"/>
                        <w:color w:val="231F20"/>
                      </w:rPr>
                      <w:t>requisitos</w:t>
                    </w:r>
                    <w:r>
                      <w:rPr>
                        <w:b w:val="0"/>
                        <w:color w:val="231F20"/>
                        <w:spacing w:val="-1"/>
                      </w:rPr>
                      <w:t> </w:t>
                    </w:r>
                    <w:r>
                      <w:rPr>
                        <w:b w:val="0"/>
                        <w:color w:val="231F20"/>
                      </w:rPr>
                      <w:t>de la norma BS 7671 y la norma IEC 60364-7-</w:t>
                    </w:r>
                    <w:r>
                      <w:rPr>
                        <w:b w:val="0"/>
                        <w:color w:val="231F20"/>
                        <w:spacing w:val="-4"/>
                      </w:rPr>
                      <w:t>712.</w:t>
                    </w:r>
                  </w:p>
                </w:txbxContent>
              </v:textbox>
              <w10:wrap type="none"/>
            </v:shape>
          </w:pict>
        </mc:Fallback>
      </mc:AlternateContent>
    </w:r>
    <w:r>
      <w:rPr/>
      <mc:AlternateContent>
        <mc:Choice Requires="wps">
          <w:drawing>
            <wp:anchor distT="0" distB="0" distL="0" distR="0" allowOverlap="1" layoutInCell="1" locked="0" behindDoc="1" simplePos="0" relativeHeight="483204096">
              <wp:simplePos x="0" y="0"/>
              <wp:positionH relativeFrom="page">
                <wp:posOffset>289911</wp:posOffset>
              </wp:positionH>
              <wp:positionV relativeFrom="page">
                <wp:posOffset>6998189</wp:posOffset>
              </wp:positionV>
              <wp:extent cx="146685" cy="161925"/>
              <wp:effectExtent l="0" t="0" r="0" b="0"/>
              <wp:wrapNone/>
              <wp:docPr id="64" name="Textbox 64"/>
              <wp:cNvGraphicFramePr>
                <a:graphicFrameLocks/>
              </wp:cNvGraphicFramePr>
              <a:graphic>
                <a:graphicData uri="http://schemas.microsoft.com/office/word/2010/wordprocessingShape">
                  <wps:wsp>
                    <wps:cNvPr id="64" name="Textbox 64"/>
                    <wps:cNvSpPr txBox="1"/>
                    <wps:spPr>
                      <a:xfrm>
                        <a:off x="0" y="0"/>
                        <a:ext cx="146685" cy="161925"/>
                      </a:xfrm>
                      <a:prstGeom prst="rect">
                        <a:avLst/>
                      </a:prstGeom>
                    </wps:spPr>
                    <wps:txbx>
                      <w:txbxContent>
                        <w:p>
                          <w:pPr>
                            <w:spacing w:before="20"/>
                            <w:ind w:left="20" w:right="0" w:firstLine="0"/>
                            <w:jc w:val="left"/>
                            <w:rPr>
                              <w:b w:val="0"/>
                              <w:sz w:val="18"/>
                            </w:rPr>
                          </w:pPr>
                          <w:r>
                            <w:rPr>
                              <w:b w:val="0"/>
                              <w:color w:val="231F20"/>
                              <w:spacing w:val="-5"/>
                              <w:sz w:val="18"/>
                            </w:rPr>
                            <w:t>06</w:t>
                          </w:r>
                        </w:p>
                      </w:txbxContent>
                    </wps:txbx>
                    <wps:bodyPr wrap="square" lIns="0" tIns="0" rIns="0" bIns="0" rtlCol="0">
                      <a:noAutofit/>
                    </wps:bodyPr>
                  </wps:wsp>
                </a:graphicData>
              </a:graphic>
            </wp:anchor>
          </w:drawing>
        </mc:Choice>
        <mc:Fallback>
          <w:pict>
            <v:shape style="position:absolute;margin-left:22.8277pt;margin-top:551.038513pt;width:11.55pt;height:12.75pt;mso-position-horizontal-relative:page;mso-position-vertical-relative:page;z-index:-20112384" type="#_x0000_t202" id="docshape56" filled="false" stroked="false">
              <v:textbox inset="0,0,0,0">
                <w:txbxContent>
                  <w:p>
                    <w:pPr>
                      <w:spacing w:before="20"/>
                      <w:ind w:left="20" w:right="0" w:firstLine="0"/>
                      <w:jc w:val="left"/>
                      <w:rPr>
                        <w:b w:val="0"/>
                        <w:sz w:val="18"/>
                      </w:rPr>
                    </w:pPr>
                    <w:r>
                      <w:rPr>
                        <w:b w:val="0"/>
                        <w:color w:val="231F20"/>
                        <w:spacing w:val="-5"/>
                        <w:sz w:val="18"/>
                      </w:rPr>
                      <w:t>06</w:t>
                    </w:r>
                  </w:p>
                </w:txbxContent>
              </v:textbox>
              <w10:wrap type="none"/>
            </v:shape>
          </w:pict>
        </mc:Fallback>
      </mc:AlternateContent>
    </w:r>
    <w:r>
      <w:rPr/>
      <mc:AlternateContent>
        <mc:Choice Requires="wps">
          <w:drawing>
            <wp:anchor distT="0" distB="0" distL="0" distR="0" allowOverlap="1" layoutInCell="1" locked="0" behindDoc="1" simplePos="0" relativeHeight="483204608">
              <wp:simplePos x="0" y="0"/>
              <wp:positionH relativeFrom="page">
                <wp:posOffset>9850578</wp:posOffset>
              </wp:positionH>
              <wp:positionV relativeFrom="page">
                <wp:posOffset>6998189</wp:posOffset>
              </wp:positionV>
              <wp:extent cx="146685" cy="161925"/>
              <wp:effectExtent l="0" t="0" r="0" b="0"/>
              <wp:wrapNone/>
              <wp:docPr id="65" name="Textbox 65"/>
              <wp:cNvGraphicFramePr>
                <a:graphicFrameLocks/>
              </wp:cNvGraphicFramePr>
              <a:graphic>
                <a:graphicData uri="http://schemas.microsoft.com/office/word/2010/wordprocessingShape">
                  <wps:wsp>
                    <wps:cNvPr id="65" name="Textbox 65"/>
                    <wps:cNvSpPr txBox="1"/>
                    <wps:spPr>
                      <a:xfrm>
                        <a:off x="0" y="0"/>
                        <a:ext cx="146685" cy="161925"/>
                      </a:xfrm>
                      <a:prstGeom prst="rect">
                        <a:avLst/>
                      </a:prstGeom>
                    </wps:spPr>
                    <wps:txbx>
                      <w:txbxContent>
                        <w:p>
                          <w:pPr>
                            <w:spacing w:before="20"/>
                            <w:ind w:left="20" w:right="0" w:firstLine="0"/>
                            <w:jc w:val="left"/>
                            <w:rPr>
                              <w:b w:val="0"/>
                              <w:sz w:val="18"/>
                            </w:rPr>
                          </w:pPr>
                          <w:r>
                            <w:rPr>
                              <w:b w:val="0"/>
                              <w:color w:val="231F20"/>
                              <w:spacing w:val="-5"/>
                              <w:sz w:val="18"/>
                            </w:rPr>
                            <w:t>07</w:t>
                          </w:r>
                        </w:p>
                      </w:txbxContent>
                    </wps:txbx>
                    <wps:bodyPr wrap="square" lIns="0" tIns="0" rIns="0" bIns="0" rtlCol="0">
                      <a:noAutofit/>
                    </wps:bodyPr>
                  </wps:wsp>
                </a:graphicData>
              </a:graphic>
            </wp:anchor>
          </w:drawing>
        </mc:Choice>
        <mc:Fallback>
          <w:pict>
            <v:shape style="position:absolute;margin-left:775.636108pt;margin-top:551.038513pt;width:11.55pt;height:12.75pt;mso-position-horizontal-relative:page;mso-position-vertical-relative:page;z-index:-20111872" type="#_x0000_t202" id="docshape57" filled="false" stroked="false">
              <v:textbox inset="0,0,0,0">
                <w:txbxContent>
                  <w:p>
                    <w:pPr>
                      <w:spacing w:before="20"/>
                      <w:ind w:left="20" w:right="0" w:firstLine="0"/>
                      <w:jc w:val="left"/>
                      <w:rPr>
                        <w:b w:val="0"/>
                        <w:sz w:val="18"/>
                      </w:rPr>
                    </w:pPr>
                    <w:r>
                      <w:rPr>
                        <w:b w:val="0"/>
                        <w:color w:val="231F20"/>
                        <w:spacing w:val="-5"/>
                        <w:sz w:val="18"/>
                      </w:rPr>
                      <w:t>07</w:t>
                    </w:r>
                  </w:p>
                </w:txbxContent>
              </v:textbox>
              <w10:wrap type="none"/>
            </v:shape>
          </w:pict>
        </mc:Fallback>
      </mc:AlternateContent>
    </w:r>
  </w:p>
</w:ftr>
</file>

<file path=word/footer5.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0"/>
      </w:rPr>
    </w:pPr>
    <w:r>
      <w:rPr/>
      <mc:AlternateContent>
        <mc:Choice Requires="wps">
          <w:drawing>
            <wp:anchor distT="0" distB="0" distL="0" distR="0" allowOverlap="1" layoutInCell="1" locked="0" behindDoc="1" simplePos="0" relativeHeight="483206144">
              <wp:simplePos x="0" y="0"/>
              <wp:positionH relativeFrom="page">
                <wp:posOffset>317778</wp:posOffset>
              </wp:positionH>
              <wp:positionV relativeFrom="page">
                <wp:posOffset>6998189</wp:posOffset>
              </wp:positionV>
              <wp:extent cx="146685" cy="161925"/>
              <wp:effectExtent l="0" t="0" r="0" b="0"/>
              <wp:wrapNone/>
              <wp:docPr id="90" name="Textbox 90"/>
              <wp:cNvGraphicFramePr>
                <a:graphicFrameLocks/>
              </wp:cNvGraphicFramePr>
              <a:graphic>
                <a:graphicData uri="http://schemas.microsoft.com/office/word/2010/wordprocessingShape">
                  <wps:wsp>
                    <wps:cNvPr id="90" name="Textbox 90"/>
                    <wps:cNvSpPr txBox="1"/>
                    <wps:spPr>
                      <a:xfrm>
                        <a:off x="0" y="0"/>
                        <a:ext cx="146685" cy="161925"/>
                      </a:xfrm>
                      <a:prstGeom prst="rect">
                        <a:avLst/>
                      </a:prstGeom>
                    </wps:spPr>
                    <wps:txbx>
                      <w:txbxContent>
                        <w:p>
                          <w:pPr>
                            <w:spacing w:before="20"/>
                            <w:ind w:left="20" w:right="0" w:firstLine="0"/>
                            <w:jc w:val="left"/>
                            <w:rPr>
                              <w:b w:val="0"/>
                              <w:sz w:val="18"/>
                            </w:rPr>
                          </w:pPr>
                          <w:r>
                            <w:rPr>
                              <w:b w:val="0"/>
                              <w:color w:val="231F20"/>
                              <w:spacing w:val="-5"/>
                              <w:sz w:val="18"/>
                            </w:rPr>
                            <w:t>08</w:t>
                          </w:r>
                        </w:p>
                      </w:txbxContent>
                    </wps:txbx>
                    <wps:bodyPr wrap="square" lIns="0" tIns="0" rIns="0" bIns="0" rtlCol="0">
                      <a:noAutofit/>
                    </wps:bodyPr>
                  </wps:wsp>
                </a:graphicData>
              </a:graphic>
            </wp:anchor>
          </w:drawing>
        </mc:Choice>
        <mc:Fallback>
          <w:pict>
            <v:shape style="position:absolute;margin-left:25.0219pt;margin-top:551.038513pt;width:11.55pt;height:12.75pt;mso-position-horizontal-relative:page;mso-position-vertical-relative:page;z-index:-20110336" type="#_x0000_t202" id="docshape80" filled="false" stroked="false">
              <v:textbox inset="0,0,0,0">
                <w:txbxContent>
                  <w:p>
                    <w:pPr>
                      <w:spacing w:before="20"/>
                      <w:ind w:left="20" w:right="0" w:firstLine="0"/>
                      <w:jc w:val="left"/>
                      <w:rPr>
                        <w:b w:val="0"/>
                        <w:sz w:val="18"/>
                      </w:rPr>
                    </w:pPr>
                    <w:r>
                      <w:rPr>
                        <w:b w:val="0"/>
                        <w:color w:val="231F20"/>
                        <w:spacing w:val="-5"/>
                        <w:sz w:val="18"/>
                      </w:rPr>
                      <w:t>08</w:t>
                    </w:r>
                  </w:p>
                </w:txbxContent>
              </v:textbox>
              <w10:wrap type="none"/>
            </v:shape>
          </w:pict>
        </mc:Fallback>
      </mc:AlternateContent>
    </w:r>
    <w:r>
      <w:rPr/>
      <mc:AlternateContent>
        <mc:Choice Requires="wps">
          <w:drawing>
            <wp:anchor distT="0" distB="0" distL="0" distR="0" allowOverlap="1" layoutInCell="1" locked="0" behindDoc="1" simplePos="0" relativeHeight="483206656">
              <wp:simplePos x="0" y="0"/>
              <wp:positionH relativeFrom="page">
                <wp:posOffset>9822429</wp:posOffset>
              </wp:positionH>
              <wp:positionV relativeFrom="page">
                <wp:posOffset>6998189</wp:posOffset>
              </wp:positionV>
              <wp:extent cx="146685" cy="161925"/>
              <wp:effectExtent l="0" t="0" r="0" b="0"/>
              <wp:wrapNone/>
              <wp:docPr id="91" name="Textbox 91"/>
              <wp:cNvGraphicFramePr>
                <a:graphicFrameLocks/>
              </wp:cNvGraphicFramePr>
              <a:graphic>
                <a:graphicData uri="http://schemas.microsoft.com/office/word/2010/wordprocessingShape">
                  <wps:wsp>
                    <wps:cNvPr id="91" name="Textbox 91"/>
                    <wps:cNvSpPr txBox="1"/>
                    <wps:spPr>
                      <a:xfrm>
                        <a:off x="0" y="0"/>
                        <a:ext cx="146685" cy="161925"/>
                      </a:xfrm>
                      <a:prstGeom prst="rect">
                        <a:avLst/>
                      </a:prstGeom>
                    </wps:spPr>
                    <wps:txbx>
                      <w:txbxContent>
                        <w:p>
                          <w:pPr>
                            <w:spacing w:before="20"/>
                            <w:ind w:left="20" w:right="0" w:firstLine="0"/>
                            <w:jc w:val="left"/>
                            <w:rPr>
                              <w:b w:val="0"/>
                              <w:sz w:val="18"/>
                            </w:rPr>
                          </w:pPr>
                          <w:r>
                            <w:rPr>
                              <w:b w:val="0"/>
                              <w:color w:val="231F20"/>
                              <w:spacing w:val="-5"/>
                              <w:sz w:val="18"/>
                            </w:rPr>
                            <w:t>09</w:t>
                          </w:r>
                        </w:p>
                      </w:txbxContent>
                    </wps:txbx>
                    <wps:bodyPr wrap="square" lIns="0" tIns="0" rIns="0" bIns="0" rtlCol="0">
                      <a:noAutofit/>
                    </wps:bodyPr>
                  </wps:wsp>
                </a:graphicData>
              </a:graphic>
            </wp:anchor>
          </w:drawing>
        </mc:Choice>
        <mc:Fallback>
          <w:pict>
            <v:shape style="position:absolute;margin-left:773.419617pt;margin-top:551.038513pt;width:11.55pt;height:12.75pt;mso-position-horizontal-relative:page;mso-position-vertical-relative:page;z-index:-20109824" type="#_x0000_t202" id="docshape81" filled="false" stroked="false">
              <v:textbox inset="0,0,0,0">
                <w:txbxContent>
                  <w:p>
                    <w:pPr>
                      <w:spacing w:before="20"/>
                      <w:ind w:left="20" w:right="0" w:firstLine="0"/>
                      <w:jc w:val="left"/>
                      <w:rPr>
                        <w:b w:val="0"/>
                        <w:sz w:val="18"/>
                      </w:rPr>
                    </w:pPr>
                    <w:r>
                      <w:rPr>
                        <w:b w:val="0"/>
                        <w:color w:val="231F20"/>
                        <w:spacing w:val="-5"/>
                        <w:sz w:val="18"/>
                      </w:rPr>
                      <w:t>09</w:t>
                    </w:r>
                  </w:p>
                </w:txbxContent>
              </v:textbox>
              <w10:wrap type="none"/>
            </v:shape>
          </w:pict>
        </mc:Fallback>
      </mc:AlternateContent>
    </w:r>
  </w:p>
</w:ftr>
</file>

<file path=word/footer6.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0"/>
      </w:rPr>
    </w:pPr>
    <w:r>
      <w:rPr/>
      <mc:AlternateContent>
        <mc:Choice Requires="wps">
          <w:drawing>
            <wp:anchor distT="0" distB="0" distL="0" distR="0" allowOverlap="1" layoutInCell="1" locked="0" behindDoc="1" simplePos="0" relativeHeight="483209216">
              <wp:simplePos x="0" y="0"/>
              <wp:positionH relativeFrom="page">
                <wp:posOffset>289911</wp:posOffset>
              </wp:positionH>
              <wp:positionV relativeFrom="page">
                <wp:posOffset>6998189</wp:posOffset>
              </wp:positionV>
              <wp:extent cx="146685" cy="161925"/>
              <wp:effectExtent l="0" t="0" r="0" b="0"/>
              <wp:wrapNone/>
              <wp:docPr id="110" name="Textbox 110"/>
              <wp:cNvGraphicFramePr>
                <a:graphicFrameLocks/>
              </wp:cNvGraphicFramePr>
              <a:graphic>
                <a:graphicData uri="http://schemas.microsoft.com/office/word/2010/wordprocessingShape">
                  <wps:wsp>
                    <wps:cNvPr id="110" name="Textbox 110"/>
                    <wps:cNvSpPr txBox="1"/>
                    <wps:spPr>
                      <a:xfrm>
                        <a:off x="0" y="0"/>
                        <a:ext cx="146685" cy="161925"/>
                      </a:xfrm>
                      <a:prstGeom prst="rect">
                        <a:avLst/>
                      </a:prstGeom>
                    </wps:spPr>
                    <wps:txbx>
                      <w:txbxContent>
                        <w:p>
                          <w:pPr>
                            <w:spacing w:before="20"/>
                            <w:ind w:left="20" w:right="0" w:firstLine="0"/>
                            <w:jc w:val="left"/>
                            <w:rPr>
                              <w:b w:val="0"/>
                              <w:sz w:val="18"/>
                            </w:rPr>
                          </w:pPr>
                          <w:r>
                            <w:rPr>
                              <w:b w:val="0"/>
                              <w:color w:val="231F20"/>
                              <w:spacing w:val="-5"/>
                              <w:sz w:val="18"/>
                            </w:rPr>
                            <w:t>10</w:t>
                          </w:r>
                        </w:p>
                      </w:txbxContent>
                    </wps:txbx>
                    <wps:bodyPr wrap="square" lIns="0" tIns="0" rIns="0" bIns="0" rtlCol="0">
                      <a:noAutofit/>
                    </wps:bodyPr>
                  </wps:wsp>
                </a:graphicData>
              </a:graphic>
            </wp:anchor>
          </w:drawing>
        </mc:Choice>
        <mc:Fallback>
          <w:pict>
            <v:shape style="position:absolute;margin-left:22.8277pt;margin-top:551.038513pt;width:11.55pt;height:12.75pt;mso-position-horizontal-relative:page;mso-position-vertical-relative:page;z-index:-20107264" type="#_x0000_t202" id="docshape96" filled="false" stroked="false">
              <v:textbox inset="0,0,0,0">
                <w:txbxContent>
                  <w:p>
                    <w:pPr>
                      <w:spacing w:before="20"/>
                      <w:ind w:left="20" w:right="0" w:firstLine="0"/>
                      <w:jc w:val="left"/>
                      <w:rPr>
                        <w:b w:val="0"/>
                        <w:sz w:val="18"/>
                      </w:rPr>
                    </w:pPr>
                    <w:r>
                      <w:rPr>
                        <w:b w:val="0"/>
                        <w:color w:val="231F20"/>
                        <w:spacing w:val="-5"/>
                        <w:sz w:val="18"/>
                      </w:rPr>
                      <w:t>10</w:t>
                    </w:r>
                  </w:p>
                </w:txbxContent>
              </v:textbox>
              <w10:wrap type="none"/>
            </v:shape>
          </w:pict>
        </mc:Fallback>
      </mc:AlternateContent>
    </w:r>
    <w:r>
      <w:rPr/>
      <mc:AlternateContent>
        <mc:Choice Requires="wps">
          <w:drawing>
            <wp:anchor distT="0" distB="0" distL="0" distR="0" allowOverlap="1" layoutInCell="1" locked="0" behindDoc="1" simplePos="0" relativeHeight="483209728">
              <wp:simplePos x="0" y="0"/>
              <wp:positionH relativeFrom="page">
                <wp:posOffset>9850578</wp:posOffset>
              </wp:positionH>
              <wp:positionV relativeFrom="page">
                <wp:posOffset>6998189</wp:posOffset>
              </wp:positionV>
              <wp:extent cx="146685" cy="161925"/>
              <wp:effectExtent l="0" t="0" r="0" b="0"/>
              <wp:wrapNone/>
              <wp:docPr id="111" name="Textbox 111"/>
              <wp:cNvGraphicFramePr>
                <a:graphicFrameLocks/>
              </wp:cNvGraphicFramePr>
              <a:graphic>
                <a:graphicData uri="http://schemas.microsoft.com/office/word/2010/wordprocessingShape">
                  <wps:wsp>
                    <wps:cNvPr id="111" name="Textbox 111"/>
                    <wps:cNvSpPr txBox="1"/>
                    <wps:spPr>
                      <a:xfrm>
                        <a:off x="0" y="0"/>
                        <a:ext cx="146685" cy="161925"/>
                      </a:xfrm>
                      <a:prstGeom prst="rect">
                        <a:avLst/>
                      </a:prstGeom>
                    </wps:spPr>
                    <wps:txbx>
                      <w:txbxContent>
                        <w:p>
                          <w:pPr>
                            <w:spacing w:before="20"/>
                            <w:ind w:left="20" w:right="0" w:firstLine="0"/>
                            <w:jc w:val="left"/>
                            <w:rPr>
                              <w:b w:val="0"/>
                              <w:sz w:val="18"/>
                            </w:rPr>
                          </w:pPr>
                          <w:r>
                            <w:rPr>
                              <w:b w:val="0"/>
                              <w:color w:val="231F20"/>
                              <w:spacing w:val="-5"/>
                              <w:sz w:val="18"/>
                            </w:rPr>
                            <w:t>11</w:t>
                          </w:r>
                        </w:p>
                      </w:txbxContent>
                    </wps:txbx>
                    <wps:bodyPr wrap="square" lIns="0" tIns="0" rIns="0" bIns="0" rtlCol="0">
                      <a:noAutofit/>
                    </wps:bodyPr>
                  </wps:wsp>
                </a:graphicData>
              </a:graphic>
            </wp:anchor>
          </w:drawing>
        </mc:Choice>
        <mc:Fallback>
          <w:pict>
            <v:shape style="position:absolute;margin-left:775.636108pt;margin-top:551.038513pt;width:11.55pt;height:12.75pt;mso-position-horizontal-relative:page;mso-position-vertical-relative:page;z-index:-20106752" type="#_x0000_t202" id="docshape97" filled="false" stroked="false">
              <v:textbox inset="0,0,0,0">
                <w:txbxContent>
                  <w:p>
                    <w:pPr>
                      <w:spacing w:before="20"/>
                      <w:ind w:left="20" w:right="0" w:firstLine="0"/>
                      <w:jc w:val="left"/>
                      <w:rPr>
                        <w:b w:val="0"/>
                        <w:sz w:val="18"/>
                      </w:rPr>
                    </w:pPr>
                    <w:r>
                      <w:rPr>
                        <w:b w:val="0"/>
                        <w:color w:val="231F20"/>
                        <w:spacing w:val="-5"/>
                        <w:sz w:val="18"/>
                      </w:rPr>
                      <w:t>11</w:t>
                    </w:r>
                  </w:p>
                </w:txbxContent>
              </v:textbox>
              <w10:wrap type="none"/>
            </v:shape>
          </w:pict>
        </mc:Fallback>
      </mc:AlternateContent>
    </w:r>
  </w:p>
</w:ftr>
</file>

<file path=word/footer7.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
      </w:rPr>
    </w:pPr>
  </w:p>
</w:ftr>
</file>

<file path=word/footer8.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0"/>
      </w:rPr>
    </w:pPr>
    <w:r>
      <w:rPr/>
      <mc:AlternateContent>
        <mc:Choice Requires="wps">
          <w:drawing>
            <wp:anchor distT="0" distB="0" distL="0" distR="0" allowOverlap="1" layoutInCell="1" locked="0" behindDoc="1" simplePos="0" relativeHeight="483214336">
              <wp:simplePos x="0" y="0"/>
              <wp:positionH relativeFrom="page">
                <wp:posOffset>289911</wp:posOffset>
              </wp:positionH>
              <wp:positionV relativeFrom="page">
                <wp:posOffset>6998189</wp:posOffset>
              </wp:positionV>
              <wp:extent cx="146685" cy="161925"/>
              <wp:effectExtent l="0" t="0" r="0" b="0"/>
              <wp:wrapNone/>
              <wp:docPr id="174" name="Textbox 174"/>
              <wp:cNvGraphicFramePr>
                <a:graphicFrameLocks/>
              </wp:cNvGraphicFramePr>
              <a:graphic>
                <a:graphicData uri="http://schemas.microsoft.com/office/word/2010/wordprocessingShape">
                  <wps:wsp>
                    <wps:cNvPr id="174" name="Textbox 174"/>
                    <wps:cNvSpPr txBox="1"/>
                    <wps:spPr>
                      <a:xfrm>
                        <a:off x="0" y="0"/>
                        <a:ext cx="146685" cy="161925"/>
                      </a:xfrm>
                      <a:prstGeom prst="rect">
                        <a:avLst/>
                      </a:prstGeom>
                    </wps:spPr>
                    <wps:txbx>
                      <w:txbxContent>
                        <w:p>
                          <w:pPr>
                            <w:spacing w:before="20"/>
                            <w:ind w:left="20" w:right="0" w:firstLine="0"/>
                            <w:jc w:val="left"/>
                            <w:rPr>
                              <w:b w:val="0"/>
                              <w:sz w:val="18"/>
                            </w:rPr>
                          </w:pPr>
                          <w:r>
                            <w:rPr>
                              <w:b w:val="0"/>
                              <w:color w:val="231F20"/>
                              <w:spacing w:val="-5"/>
                              <w:sz w:val="18"/>
                            </w:rPr>
                            <w:t>14</w:t>
                          </w:r>
                        </w:p>
                      </w:txbxContent>
                    </wps:txbx>
                    <wps:bodyPr wrap="square" lIns="0" tIns="0" rIns="0" bIns="0" rtlCol="0">
                      <a:noAutofit/>
                    </wps:bodyPr>
                  </wps:wsp>
                </a:graphicData>
              </a:graphic>
            </wp:anchor>
          </w:drawing>
        </mc:Choice>
        <mc:Fallback>
          <w:pict>
            <v:shape style="position:absolute;margin-left:22.8277pt;margin-top:551.038513pt;width:11.55pt;height:12.75pt;mso-position-horizontal-relative:page;mso-position-vertical-relative:page;z-index:-20102144" type="#_x0000_t202" id="docshape147" filled="false" stroked="false">
              <v:textbox inset="0,0,0,0">
                <w:txbxContent>
                  <w:p>
                    <w:pPr>
                      <w:spacing w:before="20"/>
                      <w:ind w:left="20" w:right="0" w:firstLine="0"/>
                      <w:jc w:val="left"/>
                      <w:rPr>
                        <w:b w:val="0"/>
                        <w:sz w:val="18"/>
                      </w:rPr>
                    </w:pPr>
                    <w:r>
                      <w:rPr>
                        <w:b w:val="0"/>
                        <w:color w:val="231F20"/>
                        <w:spacing w:val="-5"/>
                        <w:sz w:val="18"/>
                      </w:rPr>
                      <w:t>14</w:t>
                    </w:r>
                  </w:p>
                </w:txbxContent>
              </v:textbox>
              <w10:wrap type="none"/>
            </v:shape>
          </w:pict>
        </mc:Fallback>
      </mc:AlternateContent>
    </w:r>
    <w:r>
      <w:rPr/>
      <mc:AlternateContent>
        <mc:Choice Requires="wps">
          <w:drawing>
            <wp:anchor distT="0" distB="0" distL="0" distR="0" allowOverlap="1" layoutInCell="1" locked="0" behindDoc="1" simplePos="0" relativeHeight="483214848">
              <wp:simplePos x="0" y="0"/>
              <wp:positionH relativeFrom="page">
                <wp:posOffset>9850578</wp:posOffset>
              </wp:positionH>
              <wp:positionV relativeFrom="page">
                <wp:posOffset>6998189</wp:posOffset>
              </wp:positionV>
              <wp:extent cx="146685" cy="161925"/>
              <wp:effectExtent l="0" t="0" r="0" b="0"/>
              <wp:wrapNone/>
              <wp:docPr id="175" name="Textbox 175"/>
              <wp:cNvGraphicFramePr>
                <a:graphicFrameLocks/>
              </wp:cNvGraphicFramePr>
              <a:graphic>
                <a:graphicData uri="http://schemas.microsoft.com/office/word/2010/wordprocessingShape">
                  <wps:wsp>
                    <wps:cNvPr id="175" name="Textbox 175"/>
                    <wps:cNvSpPr txBox="1"/>
                    <wps:spPr>
                      <a:xfrm>
                        <a:off x="0" y="0"/>
                        <a:ext cx="146685" cy="161925"/>
                      </a:xfrm>
                      <a:prstGeom prst="rect">
                        <a:avLst/>
                      </a:prstGeom>
                    </wps:spPr>
                    <wps:txbx>
                      <w:txbxContent>
                        <w:p>
                          <w:pPr>
                            <w:spacing w:before="20"/>
                            <w:ind w:left="20" w:right="0" w:firstLine="0"/>
                            <w:jc w:val="left"/>
                            <w:rPr>
                              <w:b w:val="0"/>
                              <w:sz w:val="18"/>
                            </w:rPr>
                          </w:pPr>
                          <w:r>
                            <w:rPr>
                              <w:b w:val="0"/>
                              <w:color w:val="231F20"/>
                              <w:spacing w:val="-5"/>
                              <w:sz w:val="18"/>
                            </w:rPr>
                            <w:t>15</w:t>
                          </w:r>
                        </w:p>
                      </w:txbxContent>
                    </wps:txbx>
                    <wps:bodyPr wrap="square" lIns="0" tIns="0" rIns="0" bIns="0" rtlCol="0">
                      <a:noAutofit/>
                    </wps:bodyPr>
                  </wps:wsp>
                </a:graphicData>
              </a:graphic>
            </wp:anchor>
          </w:drawing>
        </mc:Choice>
        <mc:Fallback>
          <w:pict>
            <v:shape style="position:absolute;margin-left:775.636108pt;margin-top:551.038513pt;width:11.55pt;height:12.75pt;mso-position-horizontal-relative:page;mso-position-vertical-relative:page;z-index:-20101632" type="#_x0000_t202" id="docshape148" filled="false" stroked="false">
              <v:textbox inset="0,0,0,0">
                <w:txbxContent>
                  <w:p>
                    <w:pPr>
                      <w:spacing w:before="20"/>
                      <w:ind w:left="20" w:right="0" w:firstLine="0"/>
                      <w:jc w:val="left"/>
                      <w:rPr>
                        <w:b w:val="0"/>
                        <w:sz w:val="18"/>
                      </w:rPr>
                    </w:pPr>
                    <w:r>
                      <w:rPr>
                        <w:b w:val="0"/>
                        <w:color w:val="231F20"/>
                        <w:spacing w:val="-5"/>
                        <w:sz w:val="18"/>
                      </w:rPr>
                      <w:t>15</w:t>
                    </w:r>
                  </w:p>
                </w:txbxContent>
              </v:textbox>
              <w10:wrap type="none"/>
            </v:shape>
          </w:pict>
        </mc:Fallback>
      </mc:AlternateContent>
    </w:r>
  </w:p>
</w:ftr>
</file>

<file path=word/footer9.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0"/>
      </w:rPr>
    </w:pPr>
    <w:r>
      <w:rPr/>
      <mc:AlternateContent>
        <mc:Choice Requires="wps">
          <w:drawing>
            <wp:anchor distT="0" distB="0" distL="0" distR="0" allowOverlap="1" layoutInCell="1" locked="0" behindDoc="1" simplePos="0" relativeHeight="483217408">
              <wp:simplePos x="0" y="0"/>
              <wp:positionH relativeFrom="page">
                <wp:posOffset>317778</wp:posOffset>
              </wp:positionH>
              <wp:positionV relativeFrom="page">
                <wp:posOffset>6998189</wp:posOffset>
              </wp:positionV>
              <wp:extent cx="146685" cy="161925"/>
              <wp:effectExtent l="0" t="0" r="0" b="0"/>
              <wp:wrapNone/>
              <wp:docPr id="275" name="Textbox 275"/>
              <wp:cNvGraphicFramePr>
                <a:graphicFrameLocks/>
              </wp:cNvGraphicFramePr>
              <a:graphic>
                <a:graphicData uri="http://schemas.microsoft.com/office/word/2010/wordprocessingShape">
                  <wps:wsp>
                    <wps:cNvPr id="275" name="Textbox 275"/>
                    <wps:cNvSpPr txBox="1"/>
                    <wps:spPr>
                      <a:xfrm>
                        <a:off x="0" y="0"/>
                        <a:ext cx="146685" cy="161925"/>
                      </a:xfrm>
                      <a:prstGeom prst="rect">
                        <a:avLst/>
                      </a:prstGeom>
                    </wps:spPr>
                    <wps:txbx>
                      <w:txbxContent>
                        <w:p>
                          <w:pPr>
                            <w:spacing w:before="20"/>
                            <w:ind w:left="20" w:right="0" w:firstLine="0"/>
                            <w:jc w:val="left"/>
                            <w:rPr>
                              <w:b w:val="0"/>
                              <w:sz w:val="18"/>
                            </w:rPr>
                          </w:pPr>
                          <w:r>
                            <w:rPr>
                              <w:b w:val="0"/>
                              <w:color w:val="231F20"/>
                              <w:spacing w:val="-5"/>
                              <w:sz w:val="18"/>
                            </w:rPr>
                            <w:t>16</w:t>
                          </w:r>
                        </w:p>
                      </w:txbxContent>
                    </wps:txbx>
                    <wps:bodyPr wrap="square" lIns="0" tIns="0" rIns="0" bIns="0" rtlCol="0">
                      <a:noAutofit/>
                    </wps:bodyPr>
                  </wps:wsp>
                </a:graphicData>
              </a:graphic>
            </wp:anchor>
          </w:drawing>
        </mc:Choice>
        <mc:Fallback>
          <w:pict>
            <v:shape style="position:absolute;margin-left:25.0219pt;margin-top:551.038513pt;width:11.55pt;height:12.75pt;mso-position-horizontal-relative:page;mso-position-vertical-relative:page;z-index:-20099072" type="#_x0000_t202" id="docshape246" filled="false" stroked="false">
              <v:textbox inset="0,0,0,0">
                <w:txbxContent>
                  <w:p>
                    <w:pPr>
                      <w:spacing w:before="20"/>
                      <w:ind w:left="20" w:right="0" w:firstLine="0"/>
                      <w:jc w:val="left"/>
                      <w:rPr>
                        <w:b w:val="0"/>
                        <w:sz w:val="18"/>
                      </w:rPr>
                    </w:pPr>
                    <w:r>
                      <w:rPr>
                        <w:b w:val="0"/>
                        <w:color w:val="231F20"/>
                        <w:spacing w:val="-5"/>
                        <w:sz w:val="18"/>
                      </w:rPr>
                      <w:t>16</w:t>
                    </w:r>
                  </w:p>
                </w:txbxContent>
              </v:textbox>
              <w10:wrap type="none"/>
            </v:shape>
          </w:pict>
        </mc:Fallback>
      </mc:AlternateContent>
    </w:r>
    <w:r>
      <w:rPr/>
      <mc:AlternateContent>
        <mc:Choice Requires="wps">
          <w:drawing>
            <wp:anchor distT="0" distB="0" distL="0" distR="0" allowOverlap="1" layoutInCell="1" locked="0" behindDoc="1" simplePos="0" relativeHeight="483217920">
              <wp:simplePos x="0" y="0"/>
              <wp:positionH relativeFrom="page">
                <wp:posOffset>9822429</wp:posOffset>
              </wp:positionH>
              <wp:positionV relativeFrom="page">
                <wp:posOffset>6998189</wp:posOffset>
              </wp:positionV>
              <wp:extent cx="146685" cy="161925"/>
              <wp:effectExtent l="0" t="0" r="0" b="0"/>
              <wp:wrapNone/>
              <wp:docPr id="276" name="Textbox 276"/>
              <wp:cNvGraphicFramePr>
                <a:graphicFrameLocks/>
              </wp:cNvGraphicFramePr>
              <a:graphic>
                <a:graphicData uri="http://schemas.microsoft.com/office/word/2010/wordprocessingShape">
                  <wps:wsp>
                    <wps:cNvPr id="276" name="Textbox 276"/>
                    <wps:cNvSpPr txBox="1"/>
                    <wps:spPr>
                      <a:xfrm>
                        <a:off x="0" y="0"/>
                        <a:ext cx="146685" cy="161925"/>
                      </a:xfrm>
                      <a:prstGeom prst="rect">
                        <a:avLst/>
                      </a:prstGeom>
                    </wps:spPr>
                    <wps:txbx>
                      <w:txbxContent>
                        <w:p>
                          <w:pPr>
                            <w:spacing w:before="20"/>
                            <w:ind w:left="20" w:right="0" w:firstLine="0"/>
                            <w:jc w:val="left"/>
                            <w:rPr>
                              <w:b w:val="0"/>
                              <w:sz w:val="18"/>
                            </w:rPr>
                          </w:pPr>
                          <w:r>
                            <w:rPr>
                              <w:b w:val="0"/>
                              <w:color w:val="231F20"/>
                              <w:spacing w:val="-5"/>
                              <w:sz w:val="18"/>
                            </w:rPr>
                            <w:t>17</w:t>
                          </w:r>
                        </w:p>
                      </w:txbxContent>
                    </wps:txbx>
                    <wps:bodyPr wrap="square" lIns="0" tIns="0" rIns="0" bIns="0" rtlCol="0">
                      <a:noAutofit/>
                    </wps:bodyPr>
                  </wps:wsp>
                </a:graphicData>
              </a:graphic>
            </wp:anchor>
          </w:drawing>
        </mc:Choice>
        <mc:Fallback>
          <w:pict>
            <v:shape style="position:absolute;margin-left:773.419617pt;margin-top:551.038513pt;width:11.55pt;height:12.75pt;mso-position-horizontal-relative:page;mso-position-vertical-relative:page;z-index:-20098560" type="#_x0000_t202" id="docshape247" filled="false" stroked="false">
              <v:textbox inset="0,0,0,0">
                <w:txbxContent>
                  <w:p>
                    <w:pPr>
                      <w:spacing w:before="20"/>
                      <w:ind w:left="20" w:right="0" w:firstLine="0"/>
                      <w:jc w:val="left"/>
                      <w:rPr>
                        <w:b w:val="0"/>
                        <w:sz w:val="18"/>
                      </w:rPr>
                    </w:pPr>
                    <w:r>
                      <w:rPr>
                        <w:b w:val="0"/>
                        <w:color w:val="231F20"/>
                        <w:spacing w:val="-5"/>
                        <w:sz w:val="18"/>
                      </w:rPr>
                      <w:t>17</w:t>
                    </w:r>
                  </w:p>
                </w:txbxContent>
              </v:textbox>
              <w10:wrap type="none"/>
            </v:shape>
          </w:pict>
        </mc:Fallback>
      </mc:AlternateContent>
    </w:r>
  </w:p>
</w:ftr>
</file>

<file path=word/header1.xml><?xml version="1.0" encoding="utf-8"?>
<w:hd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0"/>
      </w:rPr>
    </w:pPr>
    <w:r>
      <w:rPr/>
      <mc:AlternateContent>
        <mc:Choice Requires="wps">
          <w:drawing>
            <wp:anchor distT="0" distB="0" distL="0" distR="0" allowOverlap="1" layoutInCell="1" locked="0" behindDoc="1" simplePos="0" relativeHeight="483197440">
              <wp:simplePos x="0" y="0"/>
              <wp:positionH relativeFrom="page">
                <wp:posOffset>9541195</wp:posOffset>
              </wp:positionH>
              <wp:positionV relativeFrom="page">
                <wp:posOffset>581800</wp:posOffset>
              </wp:positionV>
              <wp:extent cx="299720" cy="146685"/>
              <wp:effectExtent l="0" t="0" r="0" b="0"/>
              <wp:wrapNone/>
              <wp:docPr id="7" name="Textbox 7"/>
              <wp:cNvGraphicFramePr>
                <a:graphicFrameLocks/>
              </wp:cNvGraphicFramePr>
              <a:graphic>
                <a:graphicData uri="http://schemas.microsoft.com/office/word/2010/wordprocessingShape">
                  <wps:wsp>
                    <wps:cNvPr id="7" name="Textbox 7"/>
                    <wps:cNvSpPr txBox="1"/>
                    <wps:spPr>
                      <a:xfrm>
                        <a:off x="0" y="0"/>
                        <a:ext cx="299720" cy="146685"/>
                      </a:xfrm>
                      <a:prstGeom prst="rect">
                        <a:avLst/>
                      </a:prstGeom>
                    </wps:spPr>
                    <wps:txbx>
                      <w:txbxContent>
                        <w:p>
                          <w:pPr>
                            <w:spacing w:before="20"/>
                            <w:ind w:left="20" w:right="0" w:firstLine="0"/>
                            <w:jc w:val="left"/>
                            <w:rPr>
                              <w:b w:val="0"/>
                              <w:sz w:val="16"/>
                            </w:rPr>
                          </w:pPr>
                          <w:r>
                            <w:rPr>
                              <w:b w:val="0"/>
                              <w:color w:val="231F20"/>
                              <w:spacing w:val="-2"/>
                              <w:sz w:val="16"/>
                            </w:rPr>
                            <w:t>Índice</w:t>
                          </w:r>
                        </w:p>
                      </w:txbxContent>
                    </wps:txbx>
                    <wps:bodyPr wrap="square" lIns="0" tIns="0" rIns="0" bIns="0" rtlCol="0">
                      <a:noAutofit/>
                    </wps:bodyPr>
                  </wps:wsp>
                </a:graphicData>
              </a:graphic>
            </wp:anchor>
          </w:drawing>
        </mc:Choice>
        <mc:Fallback>
          <w:pict>
            <v:shape style="position:absolute;margin-left:751.275208pt;margin-top:45.81110pt;width:23.6pt;height:11.55pt;mso-position-horizontal-relative:page;mso-position-vertical-relative:page;z-index:-20119040" type="#_x0000_t202" id="docshape4" filled="false" stroked="false">
              <v:textbox inset="0,0,0,0">
                <w:txbxContent>
                  <w:p>
                    <w:pPr>
                      <w:spacing w:before="20"/>
                      <w:ind w:left="20" w:right="0" w:firstLine="0"/>
                      <w:jc w:val="left"/>
                      <w:rPr>
                        <w:b w:val="0"/>
                        <w:sz w:val="16"/>
                      </w:rPr>
                    </w:pPr>
                    <w:r>
                      <w:rPr>
                        <w:b w:val="0"/>
                        <w:color w:val="231F20"/>
                        <w:spacing w:val="-2"/>
                        <w:sz w:val="16"/>
                      </w:rPr>
                      <w:t>Índice</w:t>
                    </w:r>
                  </w:p>
                </w:txbxContent>
              </v:textbox>
              <w10:wrap type="none"/>
            </v:shape>
          </w:pict>
        </mc:Fallback>
      </mc:AlternateContent>
    </w:r>
  </w:p>
</w:hdr>
</file>

<file path=word/header10.xml><?xml version="1.0" encoding="utf-8"?>
<w:hd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0"/>
      </w:rPr>
    </w:pPr>
    <w:r>
      <w:rPr/>
      <mc:AlternateContent>
        <mc:Choice Requires="wps">
          <w:drawing>
            <wp:anchor distT="0" distB="0" distL="0" distR="0" allowOverlap="1" layoutInCell="1" locked="0" behindDoc="1" simplePos="0" relativeHeight="483218432">
              <wp:simplePos x="0" y="0"/>
              <wp:positionH relativeFrom="page">
                <wp:posOffset>363190</wp:posOffset>
              </wp:positionH>
              <wp:positionV relativeFrom="page">
                <wp:posOffset>745205</wp:posOffset>
              </wp:positionV>
              <wp:extent cx="4446270" cy="1270"/>
              <wp:effectExtent l="0" t="0" r="0" b="0"/>
              <wp:wrapNone/>
              <wp:docPr id="375" name="Graphic 375"/>
              <wp:cNvGraphicFramePr>
                <a:graphicFrameLocks/>
              </wp:cNvGraphicFramePr>
              <a:graphic>
                <a:graphicData uri="http://schemas.microsoft.com/office/word/2010/wordprocessingShape">
                  <wps:wsp>
                    <wps:cNvPr id="375" name="Graphic 375"/>
                    <wps:cNvSpPr/>
                    <wps:spPr>
                      <a:xfrm>
                        <a:off x="0" y="0"/>
                        <a:ext cx="4446270" cy="1270"/>
                      </a:xfrm>
                      <a:custGeom>
                        <a:avLst/>
                        <a:gdLst/>
                        <a:ahLst/>
                        <a:cxnLst/>
                        <a:rect l="l" t="t" r="r" b="b"/>
                        <a:pathLst>
                          <a:path w="4446270" h="0">
                            <a:moveTo>
                              <a:pt x="0" y="0"/>
                            </a:moveTo>
                            <a:lnTo>
                              <a:pt x="4446003" y="0"/>
                            </a:lnTo>
                          </a:path>
                        </a:pathLst>
                      </a:custGeom>
                      <a:ln w="7200">
                        <a:solidFill>
                          <a:srgbClr val="8C8C8C"/>
                        </a:solidFill>
                        <a:prstDash val="solid"/>
                      </a:ln>
                    </wps:spPr>
                    <wps:bodyPr wrap="square" lIns="0" tIns="0" rIns="0" bIns="0" rtlCol="0">
                      <a:prstTxWarp prst="textNoShape">
                        <a:avLst/>
                      </a:prstTxWarp>
                      <a:noAutofit/>
                    </wps:bodyPr>
                  </wps:wsp>
                </a:graphicData>
              </a:graphic>
            </wp:anchor>
          </w:drawing>
        </mc:Choice>
        <mc:Fallback>
          <w:pict>
            <v:line style="position:absolute;mso-position-horizontal-relative:page;mso-position-vertical-relative:page;z-index:-20098048" from="28.5977pt,58.677601pt" to="378.6767pt,58.677601pt" stroked="true" strokeweight=".567pt" strokecolor="#8c8c8c">
              <v:stroke dashstyle="solid"/>
              <w10:wrap type="none"/>
            </v:line>
          </w:pict>
        </mc:Fallback>
      </mc:AlternateContent>
    </w:r>
    <w:r>
      <w:rPr/>
      <mc:AlternateContent>
        <mc:Choice Requires="wps">
          <w:drawing>
            <wp:anchor distT="0" distB="0" distL="0" distR="0" allowOverlap="1" layoutInCell="1" locked="0" behindDoc="1" simplePos="0" relativeHeight="483218944">
              <wp:simplePos x="0" y="0"/>
              <wp:positionH relativeFrom="page">
                <wp:posOffset>5437799</wp:posOffset>
              </wp:positionH>
              <wp:positionV relativeFrom="page">
                <wp:posOffset>745205</wp:posOffset>
              </wp:positionV>
              <wp:extent cx="4446270" cy="1270"/>
              <wp:effectExtent l="0" t="0" r="0" b="0"/>
              <wp:wrapNone/>
              <wp:docPr id="376" name="Graphic 376"/>
              <wp:cNvGraphicFramePr>
                <a:graphicFrameLocks/>
              </wp:cNvGraphicFramePr>
              <a:graphic>
                <a:graphicData uri="http://schemas.microsoft.com/office/word/2010/wordprocessingShape">
                  <wps:wsp>
                    <wps:cNvPr id="376" name="Graphic 376"/>
                    <wps:cNvSpPr/>
                    <wps:spPr>
                      <a:xfrm>
                        <a:off x="0" y="0"/>
                        <a:ext cx="4446270" cy="1270"/>
                      </a:xfrm>
                      <a:custGeom>
                        <a:avLst/>
                        <a:gdLst/>
                        <a:ahLst/>
                        <a:cxnLst/>
                        <a:rect l="l" t="t" r="r" b="b"/>
                        <a:pathLst>
                          <a:path w="4446270" h="0">
                            <a:moveTo>
                              <a:pt x="0" y="0"/>
                            </a:moveTo>
                            <a:lnTo>
                              <a:pt x="4446003" y="0"/>
                            </a:lnTo>
                          </a:path>
                        </a:pathLst>
                      </a:custGeom>
                      <a:ln w="7200">
                        <a:solidFill>
                          <a:srgbClr val="8C8C8C"/>
                        </a:solidFill>
                        <a:prstDash val="solid"/>
                      </a:ln>
                    </wps:spPr>
                    <wps:bodyPr wrap="square" lIns="0" tIns="0" rIns="0" bIns="0" rtlCol="0">
                      <a:prstTxWarp prst="textNoShape">
                        <a:avLst/>
                      </a:prstTxWarp>
                      <a:noAutofit/>
                    </wps:bodyPr>
                  </wps:wsp>
                </a:graphicData>
              </a:graphic>
            </wp:anchor>
          </w:drawing>
        </mc:Choice>
        <mc:Fallback>
          <w:pict>
            <v:line style="position:absolute;mso-position-horizontal-relative:page;mso-position-vertical-relative:page;z-index:-20097536" from="428.173187pt,58.677601pt" to="778.252187pt,58.677601pt" stroked="true" strokeweight=".567pt" strokecolor="#8c8c8c">
              <v:stroke dashstyle="solid"/>
              <w10:wrap type="none"/>
            </v:line>
          </w:pict>
        </mc:Fallback>
      </mc:AlternateContent>
    </w:r>
    <w:r>
      <w:rPr/>
      <mc:AlternateContent>
        <mc:Choice Requires="wps">
          <w:drawing>
            <wp:anchor distT="0" distB="0" distL="0" distR="0" allowOverlap="1" layoutInCell="1" locked="0" behindDoc="1" simplePos="0" relativeHeight="483219456">
              <wp:simplePos x="0" y="0"/>
              <wp:positionH relativeFrom="page">
                <wp:posOffset>350490</wp:posOffset>
              </wp:positionH>
              <wp:positionV relativeFrom="page">
                <wp:posOffset>581800</wp:posOffset>
              </wp:positionV>
              <wp:extent cx="683260" cy="146685"/>
              <wp:effectExtent l="0" t="0" r="0" b="0"/>
              <wp:wrapNone/>
              <wp:docPr id="377" name="Textbox 377"/>
              <wp:cNvGraphicFramePr>
                <a:graphicFrameLocks/>
              </wp:cNvGraphicFramePr>
              <a:graphic>
                <a:graphicData uri="http://schemas.microsoft.com/office/word/2010/wordprocessingShape">
                  <wps:wsp>
                    <wps:cNvPr id="377" name="Textbox 377"/>
                    <wps:cNvSpPr txBox="1"/>
                    <wps:spPr>
                      <a:xfrm>
                        <a:off x="0" y="0"/>
                        <a:ext cx="683260" cy="146685"/>
                      </a:xfrm>
                      <a:prstGeom prst="rect">
                        <a:avLst/>
                      </a:prstGeom>
                    </wps:spPr>
                    <wps:txbx>
                      <w:txbxContent>
                        <w:p>
                          <w:pPr>
                            <w:spacing w:before="20"/>
                            <w:ind w:left="20" w:right="0" w:firstLine="0"/>
                            <w:jc w:val="left"/>
                            <w:rPr>
                              <w:b w:val="0"/>
                              <w:sz w:val="16"/>
                            </w:rPr>
                          </w:pPr>
                          <w:r>
                            <w:rPr>
                              <w:b w:val="0"/>
                              <w:color w:val="231F20"/>
                              <w:sz w:val="16"/>
                            </w:rPr>
                            <w:t>Datos</w:t>
                          </w:r>
                          <w:r>
                            <w:rPr>
                              <w:b w:val="0"/>
                              <w:color w:val="231F20"/>
                              <w:spacing w:val="-1"/>
                              <w:sz w:val="16"/>
                            </w:rPr>
                            <w:t> </w:t>
                          </w:r>
                          <w:r>
                            <w:rPr>
                              <w:b w:val="0"/>
                              <w:color w:val="231F20"/>
                              <w:spacing w:val="-2"/>
                              <w:sz w:val="16"/>
                            </w:rPr>
                            <w:t>técnicos</w:t>
                          </w:r>
                        </w:p>
                      </w:txbxContent>
                    </wps:txbx>
                    <wps:bodyPr wrap="square" lIns="0" tIns="0" rIns="0" bIns="0" rtlCol="0">
                      <a:noAutofit/>
                    </wps:bodyPr>
                  </wps:wsp>
                </a:graphicData>
              </a:graphic>
            </wp:anchor>
          </w:drawing>
        </mc:Choice>
        <mc:Fallback>
          <w:pict>
            <v:shape style="position:absolute;margin-left:27.5977pt;margin-top:45.81110pt;width:53.8pt;height:11.55pt;mso-position-horizontal-relative:page;mso-position-vertical-relative:page;z-index:-20097024" type="#_x0000_t202" id="docshape342" filled="false" stroked="false">
              <v:textbox inset="0,0,0,0">
                <w:txbxContent>
                  <w:p>
                    <w:pPr>
                      <w:spacing w:before="20"/>
                      <w:ind w:left="20" w:right="0" w:firstLine="0"/>
                      <w:jc w:val="left"/>
                      <w:rPr>
                        <w:b w:val="0"/>
                        <w:sz w:val="16"/>
                      </w:rPr>
                    </w:pPr>
                    <w:r>
                      <w:rPr>
                        <w:b w:val="0"/>
                        <w:color w:val="231F20"/>
                        <w:sz w:val="16"/>
                      </w:rPr>
                      <w:t>Datos</w:t>
                    </w:r>
                    <w:r>
                      <w:rPr>
                        <w:b w:val="0"/>
                        <w:color w:val="231F20"/>
                        <w:spacing w:val="-1"/>
                        <w:sz w:val="16"/>
                      </w:rPr>
                      <w:t> </w:t>
                    </w:r>
                    <w:r>
                      <w:rPr>
                        <w:b w:val="0"/>
                        <w:color w:val="231F20"/>
                        <w:spacing w:val="-2"/>
                        <w:sz w:val="16"/>
                      </w:rPr>
                      <w:t>técnicos</w:t>
                    </w:r>
                  </w:p>
                </w:txbxContent>
              </v:textbox>
              <w10:wrap type="none"/>
            </v:shape>
          </w:pict>
        </mc:Fallback>
      </mc:AlternateContent>
    </w:r>
    <w:r>
      <w:rPr/>
      <mc:AlternateContent>
        <mc:Choice Requires="wps">
          <w:drawing>
            <wp:anchor distT="0" distB="0" distL="0" distR="0" allowOverlap="1" layoutInCell="1" locked="0" behindDoc="1" simplePos="0" relativeHeight="483219968">
              <wp:simplePos x="0" y="0"/>
              <wp:positionH relativeFrom="page">
                <wp:posOffset>9213257</wp:posOffset>
              </wp:positionH>
              <wp:positionV relativeFrom="page">
                <wp:posOffset>581800</wp:posOffset>
              </wp:positionV>
              <wp:extent cx="683260" cy="146685"/>
              <wp:effectExtent l="0" t="0" r="0" b="0"/>
              <wp:wrapNone/>
              <wp:docPr id="378" name="Textbox 378"/>
              <wp:cNvGraphicFramePr>
                <a:graphicFrameLocks/>
              </wp:cNvGraphicFramePr>
              <a:graphic>
                <a:graphicData uri="http://schemas.microsoft.com/office/word/2010/wordprocessingShape">
                  <wps:wsp>
                    <wps:cNvPr id="378" name="Textbox 378"/>
                    <wps:cNvSpPr txBox="1"/>
                    <wps:spPr>
                      <a:xfrm>
                        <a:off x="0" y="0"/>
                        <a:ext cx="683260" cy="146685"/>
                      </a:xfrm>
                      <a:prstGeom prst="rect">
                        <a:avLst/>
                      </a:prstGeom>
                    </wps:spPr>
                    <wps:txbx>
                      <w:txbxContent>
                        <w:p>
                          <w:pPr>
                            <w:spacing w:before="20"/>
                            <w:ind w:left="20" w:right="0" w:firstLine="0"/>
                            <w:jc w:val="left"/>
                            <w:rPr>
                              <w:b w:val="0"/>
                              <w:sz w:val="16"/>
                            </w:rPr>
                          </w:pPr>
                          <w:r>
                            <w:rPr>
                              <w:b w:val="0"/>
                              <w:color w:val="231F20"/>
                              <w:sz w:val="16"/>
                            </w:rPr>
                            <w:t>Datos</w:t>
                          </w:r>
                          <w:r>
                            <w:rPr>
                              <w:b w:val="0"/>
                              <w:color w:val="231F20"/>
                              <w:spacing w:val="-1"/>
                              <w:sz w:val="16"/>
                            </w:rPr>
                            <w:t> </w:t>
                          </w:r>
                          <w:r>
                            <w:rPr>
                              <w:b w:val="0"/>
                              <w:color w:val="231F20"/>
                              <w:spacing w:val="-2"/>
                              <w:sz w:val="16"/>
                            </w:rPr>
                            <w:t>técnicos</w:t>
                          </w:r>
                        </w:p>
                      </w:txbxContent>
                    </wps:txbx>
                    <wps:bodyPr wrap="square" lIns="0" tIns="0" rIns="0" bIns="0" rtlCol="0">
                      <a:noAutofit/>
                    </wps:bodyPr>
                  </wps:wsp>
                </a:graphicData>
              </a:graphic>
            </wp:anchor>
          </w:drawing>
        </mc:Choice>
        <mc:Fallback>
          <w:pict>
            <v:shape style="position:absolute;margin-left:725.453308pt;margin-top:45.81110pt;width:53.8pt;height:11.55pt;mso-position-horizontal-relative:page;mso-position-vertical-relative:page;z-index:-20096512" type="#_x0000_t202" id="docshape343" filled="false" stroked="false">
              <v:textbox inset="0,0,0,0">
                <w:txbxContent>
                  <w:p>
                    <w:pPr>
                      <w:spacing w:before="20"/>
                      <w:ind w:left="20" w:right="0" w:firstLine="0"/>
                      <w:jc w:val="left"/>
                      <w:rPr>
                        <w:b w:val="0"/>
                        <w:sz w:val="16"/>
                      </w:rPr>
                    </w:pPr>
                    <w:r>
                      <w:rPr>
                        <w:b w:val="0"/>
                        <w:color w:val="231F20"/>
                        <w:sz w:val="16"/>
                      </w:rPr>
                      <w:t>Datos</w:t>
                    </w:r>
                    <w:r>
                      <w:rPr>
                        <w:b w:val="0"/>
                        <w:color w:val="231F20"/>
                        <w:spacing w:val="-1"/>
                        <w:sz w:val="16"/>
                      </w:rPr>
                      <w:t> </w:t>
                    </w:r>
                    <w:r>
                      <w:rPr>
                        <w:b w:val="0"/>
                        <w:color w:val="231F20"/>
                        <w:spacing w:val="-2"/>
                        <w:sz w:val="16"/>
                      </w:rPr>
                      <w:t>técnicos</w:t>
                    </w:r>
                  </w:p>
                </w:txbxContent>
              </v:textbox>
              <w10:wrap type="none"/>
            </v:shape>
          </w:pict>
        </mc:Fallback>
      </mc:AlternateContent>
    </w:r>
  </w:p>
</w:hdr>
</file>

<file path=word/header11.xml><?xml version="1.0" encoding="utf-8"?>
<w:hd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0"/>
      </w:rPr>
    </w:pPr>
    <w:r>
      <w:rPr/>
      <mc:AlternateContent>
        <mc:Choice Requires="wps">
          <w:drawing>
            <wp:anchor distT="0" distB="0" distL="0" distR="0" allowOverlap="1" layoutInCell="1" locked="0" behindDoc="1" simplePos="0" relativeHeight="483221504">
              <wp:simplePos x="0" y="0"/>
              <wp:positionH relativeFrom="page">
                <wp:posOffset>362393</wp:posOffset>
              </wp:positionH>
              <wp:positionV relativeFrom="page">
                <wp:posOffset>581800</wp:posOffset>
              </wp:positionV>
              <wp:extent cx="958850" cy="146685"/>
              <wp:effectExtent l="0" t="0" r="0" b="0"/>
              <wp:wrapNone/>
              <wp:docPr id="415" name="Textbox 415"/>
              <wp:cNvGraphicFramePr>
                <a:graphicFrameLocks/>
              </wp:cNvGraphicFramePr>
              <a:graphic>
                <a:graphicData uri="http://schemas.microsoft.com/office/word/2010/wordprocessingShape">
                  <wps:wsp>
                    <wps:cNvPr id="415" name="Textbox 415"/>
                    <wps:cNvSpPr txBox="1"/>
                    <wps:spPr>
                      <a:xfrm>
                        <a:off x="0" y="0"/>
                        <a:ext cx="958850" cy="146685"/>
                      </a:xfrm>
                      <a:prstGeom prst="rect">
                        <a:avLst/>
                      </a:prstGeom>
                    </wps:spPr>
                    <wps:txbx>
                      <w:txbxContent>
                        <w:p>
                          <w:pPr>
                            <w:spacing w:before="20"/>
                            <w:ind w:left="20" w:right="0" w:firstLine="0"/>
                            <w:jc w:val="left"/>
                            <w:rPr>
                              <w:b w:val="0"/>
                              <w:sz w:val="16"/>
                            </w:rPr>
                          </w:pPr>
                          <w:r>
                            <w:rPr>
                              <w:b w:val="0"/>
                              <w:color w:val="231F20"/>
                              <w:sz w:val="16"/>
                            </w:rPr>
                            <w:t>Instalación</w:t>
                          </w:r>
                          <w:r>
                            <w:rPr>
                              <w:b w:val="0"/>
                              <w:color w:val="231F20"/>
                              <w:spacing w:val="3"/>
                              <w:sz w:val="16"/>
                            </w:rPr>
                            <w:t> </w:t>
                          </w:r>
                          <w:r>
                            <w:rPr>
                              <w:b w:val="0"/>
                              <w:color w:val="231F20"/>
                              <w:spacing w:val="-2"/>
                              <w:sz w:val="16"/>
                            </w:rPr>
                            <w:t>mecánica</w:t>
                          </w:r>
                        </w:p>
                      </w:txbxContent>
                    </wps:txbx>
                    <wps:bodyPr wrap="square" lIns="0" tIns="0" rIns="0" bIns="0" rtlCol="0">
                      <a:noAutofit/>
                    </wps:bodyPr>
                  </wps:wsp>
                </a:graphicData>
              </a:graphic>
            </wp:anchor>
          </w:drawing>
        </mc:Choice>
        <mc:Fallback>
          <w:pict>
            <v:shape style="position:absolute;margin-left:28.534901pt;margin-top:45.81110pt;width:75.5pt;height:11.55pt;mso-position-horizontal-relative:page;mso-position-vertical-relative:page;z-index:-20094976" type="#_x0000_t202" id="docshape374" filled="false" stroked="false">
              <v:textbox inset="0,0,0,0">
                <w:txbxContent>
                  <w:p>
                    <w:pPr>
                      <w:spacing w:before="20"/>
                      <w:ind w:left="20" w:right="0" w:firstLine="0"/>
                      <w:jc w:val="left"/>
                      <w:rPr>
                        <w:b w:val="0"/>
                        <w:sz w:val="16"/>
                      </w:rPr>
                    </w:pPr>
                    <w:r>
                      <w:rPr>
                        <w:b w:val="0"/>
                        <w:color w:val="231F20"/>
                        <w:sz w:val="16"/>
                      </w:rPr>
                      <w:t>Instalación</w:t>
                    </w:r>
                    <w:r>
                      <w:rPr>
                        <w:b w:val="0"/>
                        <w:color w:val="231F20"/>
                        <w:spacing w:val="3"/>
                        <w:sz w:val="16"/>
                      </w:rPr>
                      <w:t> </w:t>
                    </w:r>
                    <w:r>
                      <w:rPr>
                        <w:b w:val="0"/>
                        <w:color w:val="231F20"/>
                        <w:spacing w:val="-2"/>
                        <w:sz w:val="16"/>
                      </w:rPr>
                      <w:t>mecánica</w:t>
                    </w:r>
                  </w:p>
                </w:txbxContent>
              </v:textbox>
              <w10:wrap type="none"/>
            </v:shape>
          </w:pict>
        </mc:Fallback>
      </mc:AlternateContent>
    </w:r>
    <w:r>
      <w:rPr/>
      <mc:AlternateContent>
        <mc:Choice Requires="wps">
          <w:drawing>
            <wp:anchor distT="0" distB="0" distL="0" distR="0" allowOverlap="1" layoutInCell="1" locked="0" behindDoc="1" simplePos="0" relativeHeight="483222016">
              <wp:simplePos x="0" y="0"/>
              <wp:positionH relativeFrom="page">
                <wp:posOffset>8950038</wp:posOffset>
              </wp:positionH>
              <wp:positionV relativeFrom="page">
                <wp:posOffset>581800</wp:posOffset>
              </wp:positionV>
              <wp:extent cx="958850" cy="146685"/>
              <wp:effectExtent l="0" t="0" r="0" b="0"/>
              <wp:wrapNone/>
              <wp:docPr id="416" name="Textbox 416"/>
              <wp:cNvGraphicFramePr>
                <a:graphicFrameLocks/>
              </wp:cNvGraphicFramePr>
              <a:graphic>
                <a:graphicData uri="http://schemas.microsoft.com/office/word/2010/wordprocessingShape">
                  <wps:wsp>
                    <wps:cNvPr id="416" name="Textbox 416"/>
                    <wps:cNvSpPr txBox="1"/>
                    <wps:spPr>
                      <a:xfrm>
                        <a:off x="0" y="0"/>
                        <a:ext cx="958850" cy="146685"/>
                      </a:xfrm>
                      <a:prstGeom prst="rect">
                        <a:avLst/>
                      </a:prstGeom>
                    </wps:spPr>
                    <wps:txbx>
                      <w:txbxContent>
                        <w:p>
                          <w:pPr>
                            <w:spacing w:before="20"/>
                            <w:ind w:left="20" w:right="0" w:firstLine="0"/>
                            <w:jc w:val="left"/>
                            <w:rPr>
                              <w:b w:val="0"/>
                              <w:sz w:val="16"/>
                            </w:rPr>
                          </w:pPr>
                          <w:r>
                            <w:rPr>
                              <w:b w:val="0"/>
                              <w:color w:val="231F20"/>
                              <w:sz w:val="16"/>
                            </w:rPr>
                            <w:t>Instalación</w:t>
                          </w:r>
                          <w:r>
                            <w:rPr>
                              <w:b w:val="0"/>
                              <w:color w:val="231F20"/>
                              <w:spacing w:val="3"/>
                              <w:sz w:val="16"/>
                            </w:rPr>
                            <w:t> </w:t>
                          </w:r>
                          <w:r>
                            <w:rPr>
                              <w:b w:val="0"/>
                              <w:color w:val="231F20"/>
                              <w:spacing w:val="-2"/>
                              <w:sz w:val="16"/>
                            </w:rPr>
                            <w:t>mecánica</w:t>
                          </w:r>
                        </w:p>
                      </w:txbxContent>
                    </wps:txbx>
                    <wps:bodyPr wrap="square" lIns="0" tIns="0" rIns="0" bIns="0" rtlCol="0">
                      <a:noAutofit/>
                    </wps:bodyPr>
                  </wps:wsp>
                </a:graphicData>
              </a:graphic>
            </wp:anchor>
          </w:drawing>
        </mc:Choice>
        <mc:Fallback>
          <w:pict>
            <v:shape style="position:absolute;margin-left:704.727478pt;margin-top:45.81110pt;width:75.5pt;height:11.55pt;mso-position-horizontal-relative:page;mso-position-vertical-relative:page;z-index:-20094464" type="#_x0000_t202" id="docshape375" filled="false" stroked="false">
              <v:textbox inset="0,0,0,0">
                <w:txbxContent>
                  <w:p>
                    <w:pPr>
                      <w:spacing w:before="20"/>
                      <w:ind w:left="20" w:right="0" w:firstLine="0"/>
                      <w:jc w:val="left"/>
                      <w:rPr>
                        <w:b w:val="0"/>
                        <w:sz w:val="16"/>
                      </w:rPr>
                    </w:pPr>
                    <w:r>
                      <w:rPr>
                        <w:b w:val="0"/>
                        <w:color w:val="231F20"/>
                        <w:sz w:val="16"/>
                      </w:rPr>
                      <w:t>Instalación</w:t>
                    </w:r>
                    <w:r>
                      <w:rPr>
                        <w:b w:val="0"/>
                        <w:color w:val="231F20"/>
                        <w:spacing w:val="3"/>
                        <w:sz w:val="16"/>
                      </w:rPr>
                      <w:t> </w:t>
                    </w:r>
                    <w:r>
                      <w:rPr>
                        <w:b w:val="0"/>
                        <w:color w:val="231F20"/>
                        <w:spacing w:val="-2"/>
                        <w:sz w:val="16"/>
                      </w:rPr>
                      <w:t>mecánica</w:t>
                    </w:r>
                  </w:p>
                </w:txbxContent>
              </v:textbox>
              <w10:wrap type="none"/>
            </v:shape>
          </w:pict>
        </mc:Fallback>
      </mc:AlternateContent>
    </w:r>
  </w:p>
</w:hdr>
</file>

<file path=word/header12.xml><?xml version="1.0" encoding="utf-8"?>
<w:hd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0"/>
      </w:rPr>
    </w:pPr>
    <w:r>
      <w:rPr/>
      <mc:AlternateContent>
        <mc:Choice Requires="wps">
          <w:drawing>
            <wp:anchor distT="0" distB="0" distL="0" distR="0" allowOverlap="1" layoutInCell="1" locked="0" behindDoc="1" simplePos="0" relativeHeight="483223552">
              <wp:simplePos x="0" y="0"/>
              <wp:positionH relativeFrom="page">
                <wp:posOffset>350490</wp:posOffset>
              </wp:positionH>
              <wp:positionV relativeFrom="page">
                <wp:posOffset>581800</wp:posOffset>
              </wp:positionV>
              <wp:extent cx="958850" cy="146685"/>
              <wp:effectExtent l="0" t="0" r="0" b="0"/>
              <wp:wrapNone/>
              <wp:docPr id="467" name="Textbox 467"/>
              <wp:cNvGraphicFramePr>
                <a:graphicFrameLocks/>
              </wp:cNvGraphicFramePr>
              <a:graphic>
                <a:graphicData uri="http://schemas.microsoft.com/office/word/2010/wordprocessingShape">
                  <wps:wsp>
                    <wps:cNvPr id="467" name="Textbox 467"/>
                    <wps:cNvSpPr txBox="1"/>
                    <wps:spPr>
                      <a:xfrm>
                        <a:off x="0" y="0"/>
                        <a:ext cx="958850" cy="146685"/>
                      </a:xfrm>
                      <a:prstGeom prst="rect">
                        <a:avLst/>
                      </a:prstGeom>
                    </wps:spPr>
                    <wps:txbx>
                      <w:txbxContent>
                        <w:p>
                          <w:pPr>
                            <w:spacing w:before="20"/>
                            <w:ind w:left="20" w:right="0" w:firstLine="0"/>
                            <w:jc w:val="left"/>
                            <w:rPr>
                              <w:b w:val="0"/>
                              <w:sz w:val="16"/>
                            </w:rPr>
                          </w:pPr>
                          <w:r>
                            <w:rPr>
                              <w:b w:val="0"/>
                              <w:color w:val="231F20"/>
                              <w:sz w:val="16"/>
                            </w:rPr>
                            <w:t>Instalación</w:t>
                          </w:r>
                          <w:r>
                            <w:rPr>
                              <w:b w:val="0"/>
                              <w:color w:val="231F20"/>
                              <w:spacing w:val="3"/>
                              <w:sz w:val="16"/>
                            </w:rPr>
                            <w:t> </w:t>
                          </w:r>
                          <w:r>
                            <w:rPr>
                              <w:b w:val="0"/>
                              <w:color w:val="231F20"/>
                              <w:spacing w:val="-2"/>
                              <w:sz w:val="16"/>
                            </w:rPr>
                            <w:t>mecánica</w:t>
                          </w:r>
                        </w:p>
                      </w:txbxContent>
                    </wps:txbx>
                    <wps:bodyPr wrap="square" lIns="0" tIns="0" rIns="0" bIns="0" rtlCol="0">
                      <a:noAutofit/>
                    </wps:bodyPr>
                  </wps:wsp>
                </a:graphicData>
              </a:graphic>
            </wp:anchor>
          </w:drawing>
        </mc:Choice>
        <mc:Fallback>
          <w:pict>
            <v:shape style="position:absolute;margin-left:27.5977pt;margin-top:45.81110pt;width:75.5pt;height:11.55pt;mso-position-horizontal-relative:page;mso-position-vertical-relative:page;z-index:-20092928" type="#_x0000_t202" id="docshape411" filled="false" stroked="false">
              <v:textbox inset="0,0,0,0">
                <w:txbxContent>
                  <w:p>
                    <w:pPr>
                      <w:spacing w:before="20"/>
                      <w:ind w:left="20" w:right="0" w:firstLine="0"/>
                      <w:jc w:val="left"/>
                      <w:rPr>
                        <w:b w:val="0"/>
                        <w:sz w:val="16"/>
                      </w:rPr>
                    </w:pPr>
                    <w:r>
                      <w:rPr>
                        <w:b w:val="0"/>
                        <w:color w:val="231F20"/>
                        <w:sz w:val="16"/>
                      </w:rPr>
                      <w:t>Instalación</w:t>
                    </w:r>
                    <w:r>
                      <w:rPr>
                        <w:b w:val="0"/>
                        <w:color w:val="231F20"/>
                        <w:spacing w:val="3"/>
                        <w:sz w:val="16"/>
                      </w:rPr>
                      <w:t> </w:t>
                    </w:r>
                    <w:r>
                      <w:rPr>
                        <w:b w:val="0"/>
                        <w:color w:val="231F20"/>
                        <w:spacing w:val="-2"/>
                        <w:sz w:val="16"/>
                      </w:rPr>
                      <w:t>mecánica</w:t>
                    </w:r>
                  </w:p>
                </w:txbxContent>
              </v:textbox>
              <w10:wrap type="none"/>
            </v:shape>
          </w:pict>
        </mc:Fallback>
      </mc:AlternateContent>
    </w:r>
    <w:r>
      <w:rPr/>
      <mc:AlternateContent>
        <mc:Choice Requires="wps">
          <w:drawing>
            <wp:anchor distT="0" distB="0" distL="0" distR="0" allowOverlap="1" layoutInCell="1" locked="0" behindDoc="1" simplePos="0" relativeHeight="483224064">
              <wp:simplePos x="0" y="0"/>
              <wp:positionH relativeFrom="page">
                <wp:posOffset>8938135</wp:posOffset>
              </wp:positionH>
              <wp:positionV relativeFrom="page">
                <wp:posOffset>581800</wp:posOffset>
              </wp:positionV>
              <wp:extent cx="958850" cy="146685"/>
              <wp:effectExtent l="0" t="0" r="0" b="0"/>
              <wp:wrapNone/>
              <wp:docPr id="468" name="Textbox 468"/>
              <wp:cNvGraphicFramePr>
                <a:graphicFrameLocks/>
              </wp:cNvGraphicFramePr>
              <a:graphic>
                <a:graphicData uri="http://schemas.microsoft.com/office/word/2010/wordprocessingShape">
                  <wps:wsp>
                    <wps:cNvPr id="468" name="Textbox 468"/>
                    <wps:cNvSpPr txBox="1"/>
                    <wps:spPr>
                      <a:xfrm>
                        <a:off x="0" y="0"/>
                        <a:ext cx="958850" cy="146685"/>
                      </a:xfrm>
                      <a:prstGeom prst="rect">
                        <a:avLst/>
                      </a:prstGeom>
                    </wps:spPr>
                    <wps:txbx>
                      <w:txbxContent>
                        <w:p>
                          <w:pPr>
                            <w:spacing w:before="20"/>
                            <w:ind w:left="20" w:right="0" w:firstLine="0"/>
                            <w:jc w:val="left"/>
                            <w:rPr>
                              <w:b w:val="0"/>
                              <w:sz w:val="16"/>
                            </w:rPr>
                          </w:pPr>
                          <w:r>
                            <w:rPr>
                              <w:b w:val="0"/>
                              <w:color w:val="231F20"/>
                              <w:sz w:val="16"/>
                            </w:rPr>
                            <w:t>Instalación</w:t>
                          </w:r>
                          <w:r>
                            <w:rPr>
                              <w:b w:val="0"/>
                              <w:color w:val="231F20"/>
                              <w:spacing w:val="3"/>
                              <w:sz w:val="16"/>
                            </w:rPr>
                            <w:t> </w:t>
                          </w:r>
                          <w:r>
                            <w:rPr>
                              <w:b w:val="0"/>
                              <w:color w:val="231F20"/>
                              <w:spacing w:val="-2"/>
                              <w:sz w:val="16"/>
                            </w:rPr>
                            <w:t>mecánica</w:t>
                          </w:r>
                        </w:p>
                      </w:txbxContent>
                    </wps:txbx>
                    <wps:bodyPr wrap="square" lIns="0" tIns="0" rIns="0" bIns="0" rtlCol="0">
                      <a:noAutofit/>
                    </wps:bodyPr>
                  </wps:wsp>
                </a:graphicData>
              </a:graphic>
            </wp:anchor>
          </w:drawing>
        </mc:Choice>
        <mc:Fallback>
          <w:pict>
            <v:shape style="position:absolute;margin-left:703.790222pt;margin-top:45.81110pt;width:75.5pt;height:11.55pt;mso-position-horizontal-relative:page;mso-position-vertical-relative:page;z-index:-20092416" type="#_x0000_t202" id="docshape412" filled="false" stroked="false">
              <v:textbox inset="0,0,0,0">
                <w:txbxContent>
                  <w:p>
                    <w:pPr>
                      <w:spacing w:before="20"/>
                      <w:ind w:left="20" w:right="0" w:firstLine="0"/>
                      <w:jc w:val="left"/>
                      <w:rPr>
                        <w:b w:val="0"/>
                        <w:sz w:val="16"/>
                      </w:rPr>
                    </w:pPr>
                    <w:r>
                      <w:rPr>
                        <w:b w:val="0"/>
                        <w:color w:val="231F20"/>
                        <w:sz w:val="16"/>
                      </w:rPr>
                      <w:t>Instalación</w:t>
                    </w:r>
                    <w:r>
                      <w:rPr>
                        <w:b w:val="0"/>
                        <w:color w:val="231F20"/>
                        <w:spacing w:val="3"/>
                        <w:sz w:val="16"/>
                      </w:rPr>
                      <w:t> </w:t>
                    </w:r>
                    <w:r>
                      <w:rPr>
                        <w:b w:val="0"/>
                        <w:color w:val="231F20"/>
                        <w:spacing w:val="-2"/>
                        <w:sz w:val="16"/>
                      </w:rPr>
                      <w:t>mecánica</w:t>
                    </w:r>
                  </w:p>
                </w:txbxContent>
              </v:textbox>
              <w10:wrap type="none"/>
            </v:shape>
          </w:pict>
        </mc:Fallback>
      </mc:AlternateContent>
    </w:r>
  </w:p>
</w:hdr>
</file>

<file path=word/header13.xml><?xml version="1.0" encoding="utf-8"?>
<w:hd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0"/>
      </w:rPr>
    </w:pPr>
    <w:r>
      <w:rPr/>
      <mc:AlternateContent>
        <mc:Choice Requires="wps">
          <w:drawing>
            <wp:anchor distT="0" distB="0" distL="0" distR="0" allowOverlap="1" layoutInCell="1" locked="0" behindDoc="1" simplePos="0" relativeHeight="483225600">
              <wp:simplePos x="0" y="0"/>
              <wp:positionH relativeFrom="page">
                <wp:posOffset>375093</wp:posOffset>
              </wp:positionH>
              <wp:positionV relativeFrom="page">
                <wp:posOffset>745205</wp:posOffset>
              </wp:positionV>
              <wp:extent cx="4446270" cy="1270"/>
              <wp:effectExtent l="0" t="0" r="0" b="0"/>
              <wp:wrapNone/>
              <wp:docPr id="493" name="Graphic 493"/>
              <wp:cNvGraphicFramePr>
                <a:graphicFrameLocks/>
              </wp:cNvGraphicFramePr>
              <a:graphic>
                <a:graphicData uri="http://schemas.microsoft.com/office/word/2010/wordprocessingShape">
                  <wps:wsp>
                    <wps:cNvPr id="493" name="Graphic 493"/>
                    <wps:cNvSpPr/>
                    <wps:spPr>
                      <a:xfrm>
                        <a:off x="0" y="0"/>
                        <a:ext cx="4446270" cy="1270"/>
                      </a:xfrm>
                      <a:custGeom>
                        <a:avLst/>
                        <a:gdLst/>
                        <a:ahLst/>
                        <a:cxnLst/>
                        <a:rect l="l" t="t" r="r" b="b"/>
                        <a:pathLst>
                          <a:path w="4446270" h="0">
                            <a:moveTo>
                              <a:pt x="0" y="0"/>
                            </a:moveTo>
                            <a:lnTo>
                              <a:pt x="4446003" y="0"/>
                            </a:lnTo>
                          </a:path>
                        </a:pathLst>
                      </a:custGeom>
                      <a:ln w="7200">
                        <a:solidFill>
                          <a:srgbClr val="8C8C8C"/>
                        </a:solidFill>
                        <a:prstDash val="solid"/>
                      </a:ln>
                    </wps:spPr>
                    <wps:bodyPr wrap="square" lIns="0" tIns="0" rIns="0" bIns="0" rtlCol="0">
                      <a:prstTxWarp prst="textNoShape">
                        <a:avLst/>
                      </a:prstTxWarp>
                      <a:noAutofit/>
                    </wps:bodyPr>
                  </wps:wsp>
                </a:graphicData>
              </a:graphic>
            </wp:anchor>
          </w:drawing>
        </mc:Choice>
        <mc:Fallback>
          <w:pict>
            <v:line style="position:absolute;mso-position-horizontal-relative:page;mso-position-vertical-relative:page;z-index:-20090880" from="29.534901pt,58.677601pt" to="379.613901pt,58.677601pt" stroked="true" strokeweight=".567pt" strokecolor="#8c8c8c">
              <v:stroke dashstyle="solid"/>
              <w10:wrap type="none"/>
            </v:line>
          </w:pict>
        </mc:Fallback>
      </mc:AlternateContent>
    </w:r>
    <w:r>
      <w:rPr/>
      <mc:AlternateContent>
        <mc:Choice Requires="wps">
          <w:drawing>
            <wp:anchor distT="0" distB="0" distL="0" distR="0" allowOverlap="1" layoutInCell="1" locked="0" behindDoc="1" simplePos="0" relativeHeight="483226112">
              <wp:simplePos x="0" y="0"/>
              <wp:positionH relativeFrom="page">
                <wp:posOffset>5449702</wp:posOffset>
              </wp:positionH>
              <wp:positionV relativeFrom="page">
                <wp:posOffset>745205</wp:posOffset>
              </wp:positionV>
              <wp:extent cx="4446270" cy="1270"/>
              <wp:effectExtent l="0" t="0" r="0" b="0"/>
              <wp:wrapNone/>
              <wp:docPr id="494" name="Graphic 494"/>
              <wp:cNvGraphicFramePr>
                <a:graphicFrameLocks/>
              </wp:cNvGraphicFramePr>
              <a:graphic>
                <a:graphicData uri="http://schemas.microsoft.com/office/word/2010/wordprocessingShape">
                  <wps:wsp>
                    <wps:cNvPr id="494" name="Graphic 494"/>
                    <wps:cNvSpPr/>
                    <wps:spPr>
                      <a:xfrm>
                        <a:off x="0" y="0"/>
                        <a:ext cx="4446270" cy="1270"/>
                      </a:xfrm>
                      <a:custGeom>
                        <a:avLst/>
                        <a:gdLst/>
                        <a:ahLst/>
                        <a:cxnLst/>
                        <a:rect l="l" t="t" r="r" b="b"/>
                        <a:pathLst>
                          <a:path w="4446270" h="0">
                            <a:moveTo>
                              <a:pt x="0" y="0"/>
                            </a:moveTo>
                            <a:lnTo>
                              <a:pt x="4446003" y="0"/>
                            </a:lnTo>
                          </a:path>
                        </a:pathLst>
                      </a:custGeom>
                      <a:ln w="7200">
                        <a:solidFill>
                          <a:srgbClr val="8C8C8C"/>
                        </a:solidFill>
                        <a:prstDash val="solid"/>
                      </a:ln>
                    </wps:spPr>
                    <wps:bodyPr wrap="square" lIns="0" tIns="0" rIns="0" bIns="0" rtlCol="0">
                      <a:prstTxWarp prst="textNoShape">
                        <a:avLst/>
                      </a:prstTxWarp>
                      <a:noAutofit/>
                    </wps:bodyPr>
                  </wps:wsp>
                </a:graphicData>
              </a:graphic>
            </wp:anchor>
          </w:drawing>
        </mc:Choice>
        <mc:Fallback>
          <w:pict>
            <v:line style="position:absolute;mso-position-horizontal-relative:page;mso-position-vertical-relative:page;z-index:-20090368" from="429.110413pt,58.677601pt" to="779.189413pt,58.677601pt" stroked="true" strokeweight=".567pt" strokecolor="#8c8c8c">
              <v:stroke dashstyle="solid"/>
              <w10:wrap type="none"/>
            </v:line>
          </w:pict>
        </mc:Fallback>
      </mc:AlternateContent>
    </w:r>
    <w:r>
      <w:rPr/>
      <mc:AlternateContent>
        <mc:Choice Requires="wps">
          <w:drawing>
            <wp:anchor distT="0" distB="0" distL="0" distR="0" allowOverlap="1" layoutInCell="1" locked="0" behindDoc="1" simplePos="0" relativeHeight="483226624">
              <wp:simplePos x="0" y="0"/>
              <wp:positionH relativeFrom="page">
                <wp:posOffset>362393</wp:posOffset>
              </wp:positionH>
              <wp:positionV relativeFrom="page">
                <wp:posOffset>581800</wp:posOffset>
              </wp:positionV>
              <wp:extent cx="958850" cy="146685"/>
              <wp:effectExtent l="0" t="0" r="0" b="0"/>
              <wp:wrapNone/>
              <wp:docPr id="495" name="Textbox 495"/>
              <wp:cNvGraphicFramePr>
                <a:graphicFrameLocks/>
              </wp:cNvGraphicFramePr>
              <a:graphic>
                <a:graphicData uri="http://schemas.microsoft.com/office/word/2010/wordprocessingShape">
                  <wps:wsp>
                    <wps:cNvPr id="495" name="Textbox 495"/>
                    <wps:cNvSpPr txBox="1"/>
                    <wps:spPr>
                      <a:xfrm>
                        <a:off x="0" y="0"/>
                        <a:ext cx="958850" cy="146685"/>
                      </a:xfrm>
                      <a:prstGeom prst="rect">
                        <a:avLst/>
                      </a:prstGeom>
                    </wps:spPr>
                    <wps:txbx>
                      <w:txbxContent>
                        <w:p>
                          <w:pPr>
                            <w:spacing w:before="20"/>
                            <w:ind w:left="20" w:right="0" w:firstLine="0"/>
                            <w:jc w:val="left"/>
                            <w:rPr>
                              <w:b w:val="0"/>
                              <w:sz w:val="16"/>
                            </w:rPr>
                          </w:pPr>
                          <w:r>
                            <w:rPr>
                              <w:b w:val="0"/>
                              <w:color w:val="231F20"/>
                              <w:sz w:val="16"/>
                            </w:rPr>
                            <w:t>Instalación</w:t>
                          </w:r>
                          <w:r>
                            <w:rPr>
                              <w:b w:val="0"/>
                              <w:color w:val="231F20"/>
                              <w:spacing w:val="3"/>
                              <w:sz w:val="16"/>
                            </w:rPr>
                            <w:t> </w:t>
                          </w:r>
                          <w:r>
                            <w:rPr>
                              <w:b w:val="0"/>
                              <w:color w:val="231F20"/>
                              <w:spacing w:val="-2"/>
                              <w:sz w:val="16"/>
                            </w:rPr>
                            <w:t>mecánica</w:t>
                          </w:r>
                        </w:p>
                      </w:txbxContent>
                    </wps:txbx>
                    <wps:bodyPr wrap="square" lIns="0" tIns="0" rIns="0" bIns="0" rtlCol="0">
                      <a:noAutofit/>
                    </wps:bodyPr>
                  </wps:wsp>
                </a:graphicData>
              </a:graphic>
            </wp:anchor>
          </w:drawing>
        </mc:Choice>
        <mc:Fallback>
          <w:pict>
            <v:shape style="position:absolute;margin-left:28.534901pt;margin-top:45.81110pt;width:75.5pt;height:11.55pt;mso-position-horizontal-relative:page;mso-position-vertical-relative:page;z-index:-20089856" type="#_x0000_t202" id="docshape423" filled="false" stroked="false">
              <v:textbox inset="0,0,0,0">
                <w:txbxContent>
                  <w:p>
                    <w:pPr>
                      <w:spacing w:before="20"/>
                      <w:ind w:left="20" w:right="0" w:firstLine="0"/>
                      <w:jc w:val="left"/>
                      <w:rPr>
                        <w:b w:val="0"/>
                        <w:sz w:val="16"/>
                      </w:rPr>
                    </w:pPr>
                    <w:r>
                      <w:rPr>
                        <w:b w:val="0"/>
                        <w:color w:val="231F20"/>
                        <w:sz w:val="16"/>
                      </w:rPr>
                      <w:t>Instalación</w:t>
                    </w:r>
                    <w:r>
                      <w:rPr>
                        <w:b w:val="0"/>
                        <w:color w:val="231F20"/>
                        <w:spacing w:val="3"/>
                        <w:sz w:val="16"/>
                      </w:rPr>
                      <w:t> </w:t>
                    </w:r>
                    <w:r>
                      <w:rPr>
                        <w:b w:val="0"/>
                        <w:color w:val="231F20"/>
                        <w:spacing w:val="-2"/>
                        <w:sz w:val="16"/>
                      </w:rPr>
                      <w:t>mecánica</w:t>
                    </w:r>
                  </w:p>
                </w:txbxContent>
              </v:textbox>
              <w10:wrap type="none"/>
            </v:shape>
          </w:pict>
        </mc:Fallback>
      </mc:AlternateContent>
    </w:r>
    <w:r>
      <w:rPr/>
      <mc:AlternateContent>
        <mc:Choice Requires="wps">
          <w:drawing>
            <wp:anchor distT="0" distB="0" distL="0" distR="0" allowOverlap="1" layoutInCell="1" locked="0" behindDoc="1" simplePos="0" relativeHeight="483227136">
              <wp:simplePos x="0" y="0"/>
              <wp:positionH relativeFrom="page">
                <wp:posOffset>8950038</wp:posOffset>
              </wp:positionH>
              <wp:positionV relativeFrom="page">
                <wp:posOffset>581800</wp:posOffset>
              </wp:positionV>
              <wp:extent cx="958850" cy="146685"/>
              <wp:effectExtent l="0" t="0" r="0" b="0"/>
              <wp:wrapNone/>
              <wp:docPr id="496" name="Textbox 496"/>
              <wp:cNvGraphicFramePr>
                <a:graphicFrameLocks/>
              </wp:cNvGraphicFramePr>
              <a:graphic>
                <a:graphicData uri="http://schemas.microsoft.com/office/word/2010/wordprocessingShape">
                  <wps:wsp>
                    <wps:cNvPr id="496" name="Textbox 496"/>
                    <wps:cNvSpPr txBox="1"/>
                    <wps:spPr>
                      <a:xfrm>
                        <a:off x="0" y="0"/>
                        <a:ext cx="958850" cy="146685"/>
                      </a:xfrm>
                      <a:prstGeom prst="rect">
                        <a:avLst/>
                      </a:prstGeom>
                    </wps:spPr>
                    <wps:txbx>
                      <w:txbxContent>
                        <w:p>
                          <w:pPr>
                            <w:spacing w:before="20"/>
                            <w:ind w:left="20" w:right="0" w:firstLine="0"/>
                            <w:jc w:val="left"/>
                            <w:rPr>
                              <w:b w:val="0"/>
                              <w:sz w:val="16"/>
                            </w:rPr>
                          </w:pPr>
                          <w:r>
                            <w:rPr>
                              <w:b w:val="0"/>
                              <w:color w:val="231F20"/>
                              <w:sz w:val="16"/>
                            </w:rPr>
                            <w:t>Instalación</w:t>
                          </w:r>
                          <w:r>
                            <w:rPr>
                              <w:b w:val="0"/>
                              <w:color w:val="231F20"/>
                              <w:spacing w:val="3"/>
                              <w:sz w:val="16"/>
                            </w:rPr>
                            <w:t> </w:t>
                          </w:r>
                          <w:r>
                            <w:rPr>
                              <w:b w:val="0"/>
                              <w:color w:val="231F20"/>
                              <w:spacing w:val="-2"/>
                              <w:sz w:val="16"/>
                            </w:rPr>
                            <w:t>mecánica</w:t>
                          </w:r>
                        </w:p>
                      </w:txbxContent>
                    </wps:txbx>
                    <wps:bodyPr wrap="square" lIns="0" tIns="0" rIns="0" bIns="0" rtlCol="0">
                      <a:noAutofit/>
                    </wps:bodyPr>
                  </wps:wsp>
                </a:graphicData>
              </a:graphic>
            </wp:anchor>
          </w:drawing>
        </mc:Choice>
        <mc:Fallback>
          <w:pict>
            <v:shape style="position:absolute;margin-left:704.727478pt;margin-top:45.81110pt;width:75.5pt;height:11.55pt;mso-position-horizontal-relative:page;mso-position-vertical-relative:page;z-index:-20089344" type="#_x0000_t202" id="docshape424" filled="false" stroked="false">
              <v:textbox inset="0,0,0,0">
                <w:txbxContent>
                  <w:p>
                    <w:pPr>
                      <w:spacing w:before="20"/>
                      <w:ind w:left="20" w:right="0" w:firstLine="0"/>
                      <w:jc w:val="left"/>
                      <w:rPr>
                        <w:b w:val="0"/>
                        <w:sz w:val="16"/>
                      </w:rPr>
                    </w:pPr>
                    <w:r>
                      <w:rPr>
                        <w:b w:val="0"/>
                        <w:color w:val="231F20"/>
                        <w:sz w:val="16"/>
                      </w:rPr>
                      <w:t>Instalación</w:t>
                    </w:r>
                    <w:r>
                      <w:rPr>
                        <w:b w:val="0"/>
                        <w:color w:val="231F20"/>
                        <w:spacing w:val="3"/>
                        <w:sz w:val="16"/>
                      </w:rPr>
                      <w:t> </w:t>
                    </w:r>
                    <w:r>
                      <w:rPr>
                        <w:b w:val="0"/>
                        <w:color w:val="231F20"/>
                        <w:spacing w:val="-2"/>
                        <w:sz w:val="16"/>
                      </w:rPr>
                      <w:t>mecánica</w:t>
                    </w:r>
                  </w:p>
                </w:txbxContent>
              </v:textbox>
              <w10:wrap type="none"/>
            </v:shape>
          </w:pict>
        </mc:Fallback>
      </mc:AlternateContent>
    </w:r>
  </w:p>
</w:hdr>
</file>

<file path=word/header14.xml><?xml version="1.0" encoding="utf-8"?>
<w:hd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0"/>
      </w:rPr>
    </w:pPr>
    <w:r>
      <w:rPr/>
      <mc:AlternateContent>
        <mc:Choice Requires="wps">
          <w:drawing>
            <wp:anchor distT="0" distB="0" distL="0" distR="0" allowOverlap="1" layoutInCell="1" locked="0" behindDoc="1" simplePos="0" relativeHeight="483228672">
              <wp:simplePos x="0" y="0"/>
              <wp:positionH relativeFrom="page">
                <wp:posOffset>363190</wp:posOffset>
              </wp:positionH>
              <wp:positionV relativeFrom="page">
                <wp:posOffset>745205</wp:posOffset>
              </wp:positionV>
              <wp:extent cx="4446270" cy="1270"/>
              <wp:effectExtent l="0" t="0" r="0" b="0"/>
              <wp:wrapNone/>
              <wp:docPr id="589" name="Graphic 589"/>
              <wp:cNvGraphicFramePr>
                <a:graphicFrameLocks/>
              </wp:cNvGraphicFramePr>
              <a:graphic>
                <a:graphicData uri="http://schemas.microsoft.com/office/word/2010/wordprocessingShape">
                  <wps:wsp>
                    <wps:cNvPr id="589" name="Graphic 589"/>
                    <wps:cNvSpPr/>
                    <wps:spPr>
                      <a:xfrm>
                        <a:off x="0" y="0"/>
                        <a:ext cx="4446270" cy="1270"/>
                      </a:xfrm>
                      <a:custGeom>
                        <a:avLst/>
                        <a:gdLst/>
                        <a:ahLst/>
                        <a:cxnLst/>
                        <a:rect l="l" t="t" r="r" b="b"/>
                        <a:pathLst>
                          <a:path w="4446270" h="0">
                            <a:moveTo>
                              <a:pt x="0" y="0"/>
                            </a:moveTo>
                            <a:lnTo>
                              <a:pt x="4446003" y="0"/>
                            </a:lnTo>
                          </a:path>
                        </a:pathLst>
                      </a:custGeom>
                      <a:ln w="7200">
                        <a:solidFill>
                          <a:srgbClr val="8C8C8C"/>
                        </a:solidFill>
                        <a:prstDash val="solid"/>
                      </a:ln>
                    </wps:spPr>
                    <wps:bodyPr wrap="square" lIns="0" tIns="0" rIns="0" bIns="0" rtlCol="0">
                      <a:prstTxWarp prst="textNoShape">
                        <a:avLst/>
                      </a:prstTxWarp>
                      <a:noAutofit/>
                    </wps:bodyPr>
                  </wps:wsp>
                </a:graphicData>
              </a:graphic>
            </wp:anchor>
          </w:drawing>
        </mc:Choice>
        <mc:Fallback>
          <w:pict>
            <v:line style="position:absolute;mso-position-horizontal-relative:page;mso-position-vertical-relative:page;z-index:-20087808" from="28.5977pt,58.677601pt" to="378.6767pt,58.677601pt" stroked="true" strokeweight=".567pt" strokecolor="#8c8c8c">
              <v:stroke dashstyle="solid"/>
              <w10:wrap type="none"/>
            </v:line>
          </w:pict>
        </mc:Fallback>
      </mc:AlternateContent>
    </w:r>
    <w:r>
      <w:rPr/>
      <mc:AlternateContent>
        <mc:Choice Requires="wps">
          <w:drawing>
            <wp:anchor distT="0" distB="0" distL="0" distR="0" allowOverlap="1" layoutInCell="1" locked="0" behindDoc="1" simplePos="0" relativeHeight="483229184">
              <wp:simplePos x="0" y="0"/>
              <wp:positionH relativeFrom="page">
                <wp:posOffset>5437799</wp:posOffset>
              </wp:positionH>
              <wp:positionV relativeFrom="page">
                <wp:posOffset>745205</wp:posOffset>
              </wp:positionV>
              <wp:extent cx="4446270" cy="1270"/>
              <wp:effectExtent l="0" t="0" r="0" b="0"/>
              <wp:wrapNone/>
              <wp:docPr id="590" name="Graphic 590"/>
              <wp:cNvGraphicFramePr>
                <a:graphicFrameLocks/>
              </wp:cNvGraphicFramePr>
              <a:graphic>
                <a:graphicData uri="http://schemas.microsoft.com/office/word/2010/wordprocessingShape">
                  <wps:wsp>
                    <wps:cNvPr id="590" name="Graphic 590"/>
                    <wps:cNvSpPr/>
                    <wps:spPr>
                      <a:xfrm>
                        <a:off x="0" y="0"/>
                        <a:ext cx="4446270" cy="1270"/>
                      </a:xfrm>
                      <a:custGeom>
                        <a:avLst/>
                        <a:gdLst/>
                        <a:ahLst/>
                        <a:cxnLst/>
                        <a:rect l="l" t="t" r="r" b="b"/>
                        <a:pathLst>
                          <a:path w="4446270" h="0">
                            <a:moveTo>
                              <a:pt x="0" y="0"/>
                            </a:moveTo>
                            <a:lnTo>
                              <a:pt x="4446003" y="0"/>
                            </a:lnTo>
                          </a:path>
                        </a:pathLst>
                      </a:custGeom>
                      <a:ln w="7200">
                        <a:solidFill>
                          <a:srgbClr val="8C8C8C"/>
                        </a:solidFill>
                        <a:prstDash val="solid"/>
                      </a:ln>
                    </wps:spPr>
                    <wps:bodyPr wrap="square" lIns="0" tIns="0" rIns="0" bIns="0" rtlCol="0">
                      <a:prstTxWarp prst="textNoShape">
                        <a:avLst/>
                      </a:prstTxWarp>
                      <a:noAutofit/>
                    </wps:bodyPr>
                  </wps:wsp>
                </a:graphicData>
              </a:graphic>
            </wp:anchor>
          </w:drawing>
        </mc:Choice>
        <mc:Fallback>
          <w:pict>
            <v:line style="position:absolute;mso-position-horizontal-relative:page;mso-position-vertical-relative:page;z-index:-20087296" from="428.173187pt,58.677601pt" to="778.252187pt,58.677601pt" stroked="true" strokeweight=".567pt" strokecolor="#8c8c8c">
              <v:stroke dashstyle="solid"/>
              <w10:wrap type="none"/>
            </v:line>
          </w:pict>
        </mc:Fallback>
      </mc:AlternateContent>
    </w:r>
    <w:r>
      <w:rPr/>
      <mc:AlternateContent>
        <mc:Choice Requires="wps">
          <w:drawing>
            <wp:anchor distT="0" distB="0" distL="0" distR="0" allowOverlap="1" layoutInCell="1" locked="0" behindDoc="1" simplePos="0" relativeHeight="483229696">
              <wp:simplePos x="0" y="0"/>
              <wp:positionH relativeFrom="page">
                <wp:posOffset>350490</wp:posOffset>
              </wp:positionH>
              <wp:positionV relativeFrom="page">
                <wp:posOffset>581800</wp:posOffset>
              </wp:positionV>
              <wp:extent cx="958850" cy="146685"/>
              <wp:effectExtent l="0" t="0" r="0" b="0"/>
              <wp:wrapNone/>
              <wp:docPr id="591" name="Textbox 591"/>
              <wp:cNvGraphicFramePr>
                <a:graphicFrameLocks/>
              </wp:cNvGraphicFramePr>
              <a:graphic>
                <a:graphicData uri="http://schemas.microsoft.com/office/word/2010/wordprocessingShape">
                  <wps:wsp>
                    <wps:cNvPr id="591" name="Textbox 591"/>
                    <wps:cNvSpPr txBox="1"/>
                    <wps:spPr>
                      <a:xfrm>
                        <a:off x="0" y="0"/>
                        <a:ext cx="958850" cy="146685"/>
                      </a:xfrm>
                      <a:prstGeom prst="rect">
                        <a:avLst/>
                      </a:prstGeom>
                    </wps:spPr>
                    <wps:txbx>
                      <w:txbxContent>
                        <w:p>
                          <w:pPr>
                            <w:spacing w:before="20"/>
                            <w:ind w:left="20" w:right="0" w:firstLine="0"/>
                            <w:jc w:val="left"/>
                            <w:rPr>
                              <w:b w:val="0"/>
                              <w:sz w:val="16"/>
                            </w:rPr>
                          </w:pPr>
                          <w:r>
                            <w:rPr>
                              <w:b w:val="0"/>
                              <w:color w:val="231F20"/>
                              <w:sz w:val="16"/>
                            </w:rPr>
                            <w:t>Instalación</w:t>
                          </w:r>
                          <w:r>
                            <w:rPr>
                              <w:b w:val="0"/>
                              <w:color w:val="231F20"/>
                              <w:spacing w:val="3"/>
                              <w:sz w:val="16"/>
                            </w:rPr>
                            <w:t> </w:t>
                          </w:r>
                          <w:r>
                            <w:rPr>
                              <w:b w:val="0"/>
                              <w:color w:val="231F20"/>
                              <w:spacing w:val="-2"/>
                              <w:sz w:val="16"/>
                            </w:rPr>
                            <w:t>mecánica</w:t>
                          </w:r>
                        </w:p>
                      </w:txbxContent>
                    </wps:txbx>
                    <wps:bodyPr wrap="square" lIns="0" tIns="0" rIns="0" bIns="0" rtlCol="0">
                      <a:noAutofit/>
                    </wps:bodyPr>
                  </wps:wsp>
                </a:graphicData>
              </a:graphic>
            </wp:anchor>
          </w:drawing>
        </mc:Choice>
        <mc:Fallback>
          <w:pict>
            <v:shape style="position:absolute;margin-left:27.5977pt;margin-top:45.81110pt;width:75.5pt;height:11.55pt;mso-position-horizontal-relative:page;mso-position-vertical-relative:page;z-index:-20086784" type="#_x0000_t202" id="docshape517" filled="false" stroked="false">
              <v:textbox inset="0,0,0,0">
                <w:txbxContent>
                  <w:p>
                    <w:pPr>
                      <w:spacing w:before="20"/>
                      <w:ind w:left="20" w:right="0" w:firstLine="0"/>
                      <w:jc w:val="left"/>
                      <w:rPr>
                        <w:b w:val="0"/>
                        <w:sz w:val="16"/>
                      </w:rPr>
                    </w:pPr>
                    <w:r>
                      <w:rPr>
                        <w:b w:val="0"/>
                        <w:color w:val="231F20"/>
                        <w:sz w:val="16"/>
                      </w:rPr>
                      <w:t>Instalación</w:t>
                    </w:r>
                    <w:r>
                      <w:rPr>
                        <w:b w:val="0"/>
                        <w:color w:val="231F20"/>
                        <w:spacing w:val="3"/>
                        <w:sz w:val="16"/>
                      </w:rPr>
                      <w:t> </w:t>
                    </w:r>
                    <w:r>
                      <w:rPr>
                        <w:b w:val="0"/>
                        <w:color w:val="231F20"/>
                        <w:spacing w:val="-2"/>
                        <w:sz w:val="16"/>
                      </w:rPr>
                      <w:t>mecánica</w:t>
                    </w:r>
                  </w:p>
                </w:txbxContent>
              </v:textbox>
              <w10:wrap type="none"/>
            </v:shape>
          </w:pict>
        </mc:Fallback>
      </mc:AlternateContent>
    </w:r>
    <w:r>
      <w:rPr/>
      <mc:AlternateContent>
        <mc:Choice Requires="wps">
          <w:drawing>
            <wp:anchor distT="0" distB="0" distL="0" distR="0" allowOverlap="1" layoutInCell="1" locked="0" behindDoc="1" simplePos="0" relativeHeight="483230208">
              <wp:simplePos x="0" y="0"/>
              <wp:positionH relativeFrom="page">
                <wp:posOffset>8938135</wp:posOffset>
              </wp:positionH>
              <wp:positionV relativeFrom="page">
                <wp:posOffset>581800</wp:posOffset>
              </wp:positionV>
              <wp:extent cx="958850" cy="146685"/>
              <wp:effectExtent l="0" t="0" r="0" b="0"/>
              <wp:wrapNone/>
              <wp:docPr id="592" name="Textbox 592"/>
              <wp:cNvGraphicFramePr>
                <a:graphicFrameLocks/>
              </wp:cNvGraphicFramePr>
              <a:graphic>
                <a:graphicData uri="http://schemas.microsoft.com/office/word/2010/wordprocessingShape">
                  <wps:wsp>
                    <wps:cNvPr id="592" name="Textbox 592"/>
                    <wps:cNvSpPr txBox="1"/>
                    <wps:spPr>
                      <a:xfrm>
                        <a:off x="0" y="0"/>
                        <a:ext cx="958850" cy="146685"/>
                      </a:xfrm>
                      <a:prstGeom prst="rect">
                        <a:avLst/>
                      </a:prstGeom>
                    </wps:spPr>
                    <wps:txbx>
                      <w:txbxContent>
                        <w:p>
                          <w:pPr>
                            <w:spacing w:before="20"/>
                            <w:ind w:left="20" w:right="0" w:firstLine="0"/>
                            <w:jc w:val="left"/>
                            <w:rPr>
                              <w:b w:val="0"/>
                              <w:sz w:val="16"/>
                            </w:rPr>
                          </w:pPr>
                          <w:r>
                            <w:rPr>
                              <w:b w:val="0"/>
                              <w:color w:val="231F20"/>
                              <w:sz w:val="16"/>
                            </w:rPr>
                            <w:t>Instalación</w:t>
                          </w:r>
                          <w:r>
                            <w:rPr>
                              <w:b w:val="0"/>
                              <w:color w:val="231F20"/>
                              <w:spacing w:val="3"/>
                              <w:sz w:val="16"/>
                            </w:rPr>
                            <w:t> </w:t>
                          </w:r>
                          <w:r>
                            <w:rPr>
                              <w:b w:val="0"/>
                              <w:color w:val="231F20"/>
                              <w:spacing w:val="-2"/>
                              <w:sz w:val="16"/>
                            </w:rPr>
                            <w:t>mecánica</w:t>
                          </w:r>
                        </w:p>
                      </w:txbxContent>
                    </wps:txbx>
                    <wps:bodyPr wrap="square" lIns="0" tIns="0" rIns="0" bIns="0" rtlCol="0">
                      <a:noAutofit/>
                    </wps:bodyPr>
                  </wps:wsp>
                </a:graphicData>
              </a:graphic>
            </wp:anchor>
          </w:drawing>
        </mc:Choice>
        <mc:Fallback>
          <w:pict>
            <v:shape style="position:absolute;margin-left:703.790222pt;margin-top:45.81110pt;width:75.5pt;height:11.55pt;mso-position-horizontal-relative:page;mso-position-vertical-relative:page;z-index:-20086272" type="#_x0000_t202" id="docshape518" filled="false" stroked="false">
              <v:textbox inset="0,0,0,0">
                <w:txbxContent>
                  <w:p>
                    <w:pPr>
                      <w:spacing w:before="20"/>
                      <w:ind w:left="20" w:right="0" w:firstLine="0"/>
                      <w:jc w:val="left"/>
                      <w:rPr>
                        <w:b w:val="0"/>
                        <w:sz w:val="16"/>
                      </w:rPr>
                    </w:pPr>
                    <w:r>
                      <w:rPr>
                        <w:b w:val="0"/>
                        <w:color w:val="231F20"/>
                        <w:sz w:val="16"/>
                      </w:rPr>
                      <w:t>Instalación</w:t>
                    </w:r>
                    <w:r>
                      <w:rPr>
                        <w:b w:val="0"/>
                        <w:color w:val="231F20"/>
                        <w:spacing w:val="3"/>
                        <w:sz w:val="16"/>
                      </w:rPr>
                      <w:t> </w:t>
                    </w:r>
                    <w:r>
                      <w:rPr>
                        <w:b w:val="0"/>
                        <w:color w:val="231F20"/>
                        <w:spacing w:val="-2"/>
                        <w:sz w:val="16"/>
                      </w:rPr>
                      <w:t>mecánica</w:t>
                    </w:r>
                  </w:p>
                </w:txbxContent>
              </v:textbox>
              <w10:wrap type="none"/>
            </v:shape>
          </w:pict>
        </mc:Fallback>
      </mc:AlternateContent>
    </w:r>
  </w:p>
</w:hdr>
</file>

<file path=word/header15.xml><?xml version="1.0" encoding="utf-8"?>
<w:hd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0"/>
      </w:rPr>
    </w:pPr>
    <w:r>
      <w:rPr/>
      <mc:AlternateContent>
        <mc:Choice Requires="wps">
          <w:drawing>
            <wp:anchor distT="0" distB="0" distL="0" distR="0" allowOverlap="1" layoutInCell="1" locked="0" behindDoc="1" simplePos="0" relativeHeight="483231744">
              <wp:simplePos x="0" y="0"/>
              <wp:positionH relativeFrom="page">
                <wp:posOffset>375093</wp:posOffset>
              </wp:positionH>
              <wp:positionV relativeFrom="page">
                <wp:posOffset>745205</wp:posOffset>
              </wp:positionV>
              <wp:extent cx="4446270" cy="1270"/>
              <wp:effectExtent l="0" t="0" r="0" b="0"/>
              <wp:wrapNone/>
              <wp:docPr id="612" name="Graphic 612"/>
              <wp:cNvGraphicFramePr>
                <a:graphicFrameLocks/>
              </wp:cNvGraphicFramePr>
              <a:graphic>
                <a:graphicData uri="http://schemas.microsoft.com/office/word/2010/wordprocessingShape">
                  <wps:wsp>
                    <wps:cNvPr id="612" name="Graphic 612"/>
                    <wps:cNvSpPr/>
                    <wps:spPr>
                      <a:xfrm>
                        <a:off x="0" y="0"/>
                        <a:ext cx="4446270" cy="1270"/>
                      </a:xfrm>
                      <a:custGeom>
                        <a:avLst/>
                        <a:gdLst/>
                        <a:ahLst/>
                        <a:cxnLst/>
                        <a:rect l="l" t="t" r="r" b="b"/>
                        <a:pathLst>
                          <a:path w="4446270" h="0">
                            <a:moveTo>
                              <a:pt x="0" y="0"/>
                            </a:moveTo>
                            <a:lnTo>
                              <a:pt x="4446003" y="0"/>
                            </a:lnTo>
                          </a:path>
                        </a:pathLst>
                      </a:custGeom>
                      <a:ln w="7200">
                        <a:solidFill>
                          <a:srgbClr val="8C8C8C"/>
                        </a:solidFill>
                        <a:prstDash val="solid"/>
                      </a:ln>
                    </wps:spPr>
                    <wps:bodyPr wrap="square" lIns="0" tIns="0" rIns="0" bIns="0" rtlCol="0">
                      <a:prstTxWarp prst="textNoShape">
                        <a:avLst/>
                      </a:prstTxWarp>
                      <a:noAutofit/>
                    </wps:bodyPr>
                  </wps:wsp>
                </a:graphicData>
              </a:graphic>
            </wp:anchor>
          </w:drawing>
        </mc:Choice>
        <mc:Fallback>
          <w:pict>
            <v:line style="position:absolute;mso-position-horizontal-relative:page;mso-position-vertical-relative:page;z-index:-20084736" from="29.534901pt,58.677601pt" to="379.613901pt,58.677601pt" stroked="true" strokeweight=".567pt" strokecolor="#8c8c8c">
              <v:stroke dashstyle="solid"/>
              <w10:wrap type="none"/>
            </v:line>
          </w:pict>
        </mc:Fallback>
      </mc:AlternateContent>
    </w:r>
    <w:r>
      <w:rPr/>
      <mc:AlternateContent>
        <mc:Choice Requires="wps">
          <w:drawing>
            <wp:anchor distT="0" distB="0" distL="0" distR="0" allowOverlap="1" layoutInCell="1" locked="0" behindDoc="1" simplePos="0" relativeHeight="483232256">
              <wp:simplePos x="0" y="0"/>
              <wp:positionH relativeFrom="page">
                <wp:posOffset>5449702</wp:posOffset>
              </wp:positionH>
              <wp:positionV relativeFrom="page">
                <wp:posOffset>745205</wp:posOffset>
              </wp:positionV>
              <wp:extent cx="4446270" cy="1270"/>
              <wp:effectExtent l="0" t="0" r="0" b="0"/>
              <wp:wrapNone/>
              <wp:docPr id="613" name="Graphic 613"/>
              <wp:cNvGraphicFramePr>
                <a:graphicFrameLocks/>
              </wp:cNvGraphicFramePr>
              <a:graphic>
                <a:graphicData uri="http://schemas.microsoft.com/office/word/2010/wordprocessingShape">
                  <wps:wsp>
                    <wps:cNvPr id="613" name="Graphic 613"/>
                    <wps:cNvSpPr/>
                    <wps:spPr>
                      <a:xfrm>
                        <a:off x="0" y="0"/>
                        <a:ext cx="4446270" cy="1270"/>
                      </a:xfrm>
                      <a:custGeom>
                        <a:avLst/>
                        <a:gdLst/>
                        <a:ahLst/>
                        <a:cxnLst/>
                        <a:rect l="l" t="t" r="r" b="b"/>
                        <a:pathLst>
                          <a:path w="4446270" h="0">
                            <a:moveTo>
                              <a:pt x="0" y="0"/>
                            </a:moveTo>
                            <a:lnTo>
                              <a:pt x="4446003" y="0"/>
                            </a:lnTo>
                          </a:path>
                        </a:pathLst>
                      </a:custGeom>
                      <a:ln w="7200">
                        <a:solidFill>
                          <a:srgbClr val="8C8C8C"/>
                        </a:solidFill>
                        <a:prstDash val="solid"/>
                      </a:ln>
                    </wps:spPr>
                    <wps:bodyPr wrap="square" lIns="0" tIns="0" rIns="0" bIns="0" rtlCol="0">
                      <a:prstTxWarp prst="textNoShape">
                        <a:avLst/>
                      </a:prstTxWarp>
                      <a:noAutofit/>
                    </wps:bodyPr>
                  </wps:wsp>
                </a:graphicData>
              </a:graphic>
            </wp:anchor>
          </w:drawing>
        </mc:Choice>
        <mc:Fallback>
          <w:pict>
            <v:line style="position:absolute;mso-position-horizontal-relative:page;mso-position-vertical-relative:page;z-index:-20084224" from="429.110413pt,58.677601pt" to="779.189413pt,58.677601pt" stroked="true" strokeweight=".567pt" strokecolor="#8c8c8c">
              <v:stroke dashstyle="solid"/>
              <w10:wrap type="none"/>
            </v:line>
          </w:pict>
        </mc:Fallback>
      </mc:AlternateContent>
    </w:r>
    <w:r>
      <w:rPr/>
      <mc:AlternateContent>
        <mc:Choice Requires="wps">
          <w:drawing>
            <wp:anchor distT="0" distB="0" distL="0" distR="0" allowOverlap="1" layoutInCell="1" locked="0" behindDoc="1" simplePos="0" relativeHeight="483232768">
              <wp:simplePos x="0" y="0"/>
              <wp:positionH relativeFrom="page">
                <wp:posOffset>362393</wp:posOffset>
              </wp:positionH>
              <wp:positionV relativeFrom="page">
                <wp:posOffset>581800</wp:posOffset>
              </wp:positionV>
              <wp:extent cx="958850" cy="146685"/>
              <wp:effectExtent l="0" t="0" r="0" b="0"/>
              <wp:wrapNone/>
              <wp:docPr id="614" name="Textbox 614"/>
              <wp:cNvGraphicFramePr>
                <a:graphicFrameLocks/>
              </wp:cNvGraphicFramePr>
              <a:graphic>
                <a:graphicData uri="http://schemas.microsoft.com/office/word/2010/wordprocessingShape">
                  <wps:wsp>
                    <wps:cNvPr id="614" name="Textbox 614"/>
                    <wps:cNvSpPr txBox="1"/>
                    <wps:spPr>
                      <a:xfrm>
                        <a:off x="0" y="0"/>
                        <a:ext cx="958850" cy="146685"/>
                      </a:xfrm>
                      <a:prstGeom prst="rect">
                        <a:avLst/>
                      </a:prstGeom>
                    </wps:spPr>
                    <wps:txbx>
                      <w:txbxContent>
                        <w:p>
                          <w:pPr>
                            <w:spacing w:before="20"/>
                            <w:ind w:left="20" w:right="0" w:firstLine="0"/>
                            <w:jc w:val="left"/>
                            <w:rPr>
                              <w:b w:val="0"/>
                              <w:sz w:val="16"/>
                            </w:rPr>
                          </w:pPr>
                          <w:r>
                            <w:rPr>
                              <w:b w:val="0"/>
                              <w:color w:val="231F20"/>
                              <w:sz w:val="16"/>
                            </w:rPr>
                            <w:t>Instalación</w:t>
                          </w:r>
                          <w:r>
                            <w:rPr>
                              <w:b w:val="0"/>
                              <w:color w:val="231F20"/>
                              <w:spacing w:val="3"/>
                              <w:sz w:val="16"/>
                            </w:rPr>
                            <w:t> </w:t>
                          </w:r>
                          <w:r>
                            <w:rPr>
                              <w:b w:val="0"/>
                              <w:color w:val="231F20"/>
                              <w:spacing w:val="-2"/>
                              <w:sz w:val="16"/>
                            </w:rPr>
                            <w:t>mecánica</w:t>
                          </w:r>
                        </w:p>
                      </w:txbxContent>
                    </wps:txbx>
                    <wps:bodyPr wrap="square" lIns="0" tIns="0" rIns="0" bIns="0" rtlCol="0">
                      <a:noAutofit/>
                    </wps:bodyPr>
                  </wps:wsp>
                </a:graphicData>
              </a:graphic>
            </wp:anchor>
          </w:drawing>
        </mc:Choice>
        <mc:Fallback>
          <w:pict>
            <v:shape style="position:absolute;margin-left:28.534901pt;margin-top:45.81110pt;width:75.5pt;height:11.55pt;mso-position-horizontal-relative:page;mso-position-vertical-relative:page;z-index:-20083712" type="#_x0000_t202" id="docshape533" filled="false" stroked="false">
              <v:textbox inset="0,0,0,0">
                <w:txbxContent>
                  <w:p>
                    <w:pPr>
                      <w:spacing w:before="20"/>
                      <w:ind w:left="20" w:right="0" w:firstLine="0"/>
                      <w:jc w:val="left"/>
                      <w:rPr>
                        <w:b w:val="0"/>
                        <w:sz w:val="16"/>
                      </w:rPr>
                    </w:pPr>
                    <w:r>
                      <w:rPr>
                        <w:b w:val="0"/>
                        <w:color w:val="231F20"/>
                        <w:sz w:val="16"/>
                      </w:rPr>
                      <w:t>Instalación</w:t>
                    </w:r>
                    <w:r>
                      <w:rPr>
                        <w:b w:val="0"/>
                        <w:color w:val="231F20"/>
                        <w:spacing w:val="3"/>
                        <w:sz w:val="16"/>
                      </w:rPr>
                      <w:t> </w:t>
                    </w:r>
                    <w:r>
                      <w:rPr>
                        <w:b w:val="0"/>
                        <w:color w:val="231F20"/>
                        <w:spacing w:val="-2"/>
                        <w:sz w:val="16"/>
                      </w:rPr>
                      <w:t>mecánica</w:t>
                    </w:r>
                  </w:p>
                </w:txbxContent>
              </v:textbox>
              <w10:wrap type="none"/>
            </v:shape>
          </w:pict>
        </mc:Fallback>
      </mc:AlternateContent>
    </w:r>
    <w:r>
      <w:rPr/>
      <mc:AlternateContent>
        <mc:Choice Requires="wps">
          <w:drawing>
            <wp:anchor distT="0" distB="0" distL="0" distR="0" allowOverlap="1" layoutInCell="1" locked="0" behindDoc="1" simplePos="0" relativeHeight="483233280">
              <wp:simplePos x="0" y="0"/>
              <wp:positionH relativeFrom="page">
                <wp:posOffset>9052348</wp:posOffset>
              </wp:positionH>
              <wp:positionV relativeFrom="page">
                <wp:posOffset>581800</wp:posOffset>
              </wp:positionV>
              <wp:extent cx="856615" cy="146685"/>
              <wp:effectExtent l="0" t="0" r="0" b="0"/>
              <wp:wrapNone/>
              <wp:docPr id="615" name="Textbox 615"/>
              <wp:cNvGraphicFramePr>
                <a:graphicFrameLocks/>
              </wp:cNvGraphicFramePr>
              <a:graphic>
                <a:graphicData uri="http://schemas.microsoft.com/office/word/2010/wordprocessingShape">
                  <wps:wsp>
                    <wps:cNvPr id="615" name="Textbox 615"/>
                    <wps:cNvSpPr txBox="1"/>
                    <wps:spPr>
                      <a:xfrm>
                        <a:off x="0" y="0"/>
                        <a:ext cx="856615" cy="146685"/>
                      </a:xfrm>
                      <a:prstGeom prst="rect">
                        <a:avLst/>
                      </a:prstGeom>
                    </wps:spPr>
                    <wps:txbx>
                      <w:txbxContent>
                        <w:p>
                          <w:pPr>
                            <w:spacing w:before="20"/>
                            <w:ind w:left="20" w:right="0" w:firstLine="0"/>
                            <w:jc w:val="left"/>
                            <w:rPr>
                              <w:b w:val="0"/>
                              <w:sz w:val="16"/>
                            </w:rPr>
                          </w:pPr>
                          <w:r>
                            <w:rPr>
                              <w:b w:val="0"/>
                              <w:color w:val="231F20"/>
                              <w:sz w:val="16"/>
                            </w:rPr>
                            <w:t>Conexión</w:t>
                          </w:r>
                          <w:r>
                            <w:rPr>
                              <w:b w:val="0"/>
                              <w:color w:val="231F20"/>
                              <w:spacing w:val="-2"/>
                              <w:sz w:val="16"/>
                            </w:rPr>
                            <w:t> eléctrica</w:t>
                          </w:r>
                        </w:p>
                      </w:txbxContent>
                    </wps:txbx>
                    <wps:bodyPr wrap="square" lIns="0" tIns="0" rIns="0" bIns="0" rtlCol="0">
                      <a:noAutofit/>
                    </wps:bodyPr>
                  </wps:wsp>
                </a:graphicData>
              </a:graphic>
            </wp:anchor>
          </w:drawing>
        </mc:Choice>
        <mc:Fallback>
          <w:pict>
            <v:shape style="position:absolute;margin-left:712.783325pt;margin-top:45.81110pt;width:67.45pt;height:11.55pt;mso-position-horizontal-relative:page;mso-position-vertical-relative:page;z-index:-20083200" type="#_x0000_t202" id="docshape534" filled="false" stroked="false">
              <v:textbox inset="0,0,0,0">
                <w:txbxContent>
                  <w:p>
                    <w:pPr>
                      <w:spacing w:before="20"/>
                      <w:ind w:left="20" w:right="0" w:firstLine="0"/>
                      <w:jc w:val="left"/>
                      <w:rPr>
                        <w:b w:val="0"/>
                        <w:sz w:val="16"/>
                      </w:rPr>
                    </w:pPr>
                    <w:r>
                      <w:rPr>
                        <w:b w:val="0"/>
                        <w:color w:val="231F20"/>
                        <w:sz w:val="16"/>
                      </w:rPr>
                      <w:t>Conexión</w:t>
                    </w:r>
                    <w:r>
                      <w:rPr>
                        <w:b w:val="0"/>
                        <w:color w:val="231F20"/>
                        <w:spacing w:val="-2"/>
                        <w:sz w:val="16"/>
                      </w:rPr>
                      <w:t> eléctrica</w:t>
                    </w:r>
                  </w:p>
                </w:txbxContent>
              </v:textbox>
              <w10:wrap type="none"/>
            </v:shape>
          </w:pict>
        </mc:Fallback>
      </mc:AlternateContent>
    </w:r>
  </w:p>
</w:hdr>
</file>

<file path=word/header16.xml><?xml version="1.0" encoding="utf-8"?>
<w:hd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0"/>
      </w:rPr>
    </w:pPr>
    <w:r>
      <w:rPr/>
      <mc:AlternateContent>
        <mc:Choice Requires="wps">
          <w:drawing>
            <wp:anchor distT="0" distB="0" distL="0" distR="0" allowOverlap="1" layoutInCell="1" locked="0" behindDoc="1" simplePos="0" relativeHeight="483234816">
              <wp:simplePos x="0" y="0"/>
              <wp:positionH relativeFrom="page">
                <wp:posOffset>363190</wp:posOffset>
              </wp:positionH>
              <wp:positionV relativeFrom="page">
                <wp:posOffset>745205</wp:posOffset>
              </wp:positionV>
              <wp:extent cx="4446270" cy="1270"/>
              <wp:effectExtent l="0" t="0" r="0" b="0"/>
              <wp:wrapNone/>
              <wp:docPr id="633" name="Graphic 633"/>
              <wp:cNvGraphicFramePr>
                <a:graphicFrameLocks/>
              </wp:cNvGraphicFramePr>
              <a:graphic>
                <a:graphicData uri="http://schemas.microsoft.com/office/word/2010/wordprocessingShape">
                  <wps:wsp>
                    <wps:cNvPr id="633" name="Graphic 633"/>
                    <wps:cNvSpPr/>
                    <wps:spPr>
                      <a:xfrm>
                        <a:off x="0" y="0"/>
                        <a:ext cx="4446270" cy="1270"/>
                      </a:xfrm>
                      <a:custGeom>
                        <a:avLst/>
                        <a:gdLst/>
                        <a:ahLst/>
                        <a:cxnLst/>
                        <a:rect l="l" t="t" r="r" b="b"/>
                        <a:pathLst>
                          <a:path w="4446270" h="0">
                            <a:moveTo>
                              <a:pt x="0" y="0"/>
                            </a:moveTo>
                            <a:lnTo>
                              <a:pt x="4446003" y="0"/>
                            </a:lnTo>
                          </a:path>
                        </a:pathLst>
                      </a:custGeom>
                      <a:ln w="7200">
                        <a:solidFill>
                          <a:srgbClr val="8C8C8C"/>
                        </a:solidFill>
                        <a:prstDash val="solid"/>
                      </a:ln>
                    </wps:spPr>
                    <wps:bodyPr wrap="square" lIns="0" tIns="0" rIns="0" bIns="0" rtlCol="0">
                      <a:prstTxWarp prst="textNoShape">
                        <a:avLst/>
                      </a:prstTxWarp>
                      <a:noAutofit/>
                    </wps:bodyPr>
                  </wps:wsp>
                </a:graphicData>
              </a:graphic>
            </wp:anchor>
          </w:drawing>
        </mc:Choice>
        <mc:Fallback>
          <w:pict>
            <v:line style="position:absolute;mso-position-horizontal-relative:page;mso-position-vertical-relative:page;z-index:-20081664" from="28.5977pt,58.677601pt" to="378.6767pt,58.677601pt" stroked="true" strokeweight=".567pt" strokecolor="#8c8c8c">
              <v:stroke dashstyle="solid"/>
              <w10:wrap type="none"/>
            </v:line>
          </w:pict>
        </mc:Fallback>
      </mc:AlternateContent>
    </w:r>
    <w:r>
      <w:rPr/>
      <mc:AlternateContent>
        <mc:Choice Requires="wps">
          <w:drawing>
            <wp:anchor distT="0" distB="0" distL="0" distR="0" allowOverlap="1" layoutInCell="1" locked="0" behindDoc="1" simplePos="0" relativeHeight="483235328">
              <wp:simplePos x="0" y="0"/>
              <wp:positionH relativeFrom="page">
                <wp:posOffset>5437799</wp:posOffset>
              </wp:positionH>
              <wp:positionV relativeFrom="page">
                <wp:posOffset>745205</wp:posOffset>
              </wp:positionV>
              <wp:extent cx="4446270" cy="1270"/>
              <wp:effectExtent l="0" t="0" r="0" b="0"/>
              <wp:wrapNone/>
              <wp:docPr id="634" name="Graphic 634"/>
              <wp:cNvGraphicFramePr>
                <a:graphicFrameLocks/>
              </wp:cNvGraphicFramePr>
              <a:graphic>
                <a:graphicData uri="http://schemas.microsoft.com/office/word/2010/wordprocessingShape">
                  <wps:wsp>
                    <wps:cNvPr id="634" name="Graphic 634"/>
                    <wps:cNvSpPr/>
                    <wps:spPr>
                      <a:xfrm>
                        <a:off x="0" y="0"/>
                        <a:ext cx="4446270" cy="1270"/>
                      </a:xfrm>
                      <a:custGeom>
                        <a:avLst/>
                        <a:gdLst/>
                        <a:ahLst/>
                        <a:cxnLst/>
                        <a:rect l="l" t="t" r="r" b="b"/>
                        <a:pathLst>
                          <a:path w="4446270" h="0">
                            <a:moveTo>
                              <a:pt x="0" y="0"/>
                            </a:moveTo>
                            <a:lnTo>
                              <a:pt x="4446003" y="0"/>
                            </a:lnTo>
                          </a:path>
                        </a:pathLst>
                      </a:custGeom>
                      <a:ln w="7200">
                        <a:solidFill>
                          <a:srgbClr val="8C8C8C"/>
                        </a:solidFill>
                        <a:prstDash val="solid"/>
                      </a:ln>
                    </wps:spPr>
                    <wps:bodyPr wrap="square" lIns="0" tIns="0" rIns="0" bIns="0" rtlCol="0">
                      <a:prstTxWarp prst="textNoShape">
                        <a:avLst/>
                      </a:prstTxWarp>
                      <a:noAutofit/>
                    </wps:bodyPr>
                  </wps:wsp>
                </a:graphicData>
              </a:graphic>
            </wp:anchor>
          </w:drawing>
        </mc:Choice>
        <mc:Fallback>
          <w:pict>
            <v:line style="position:absolute;mso-position-horizontal-relative:page;mso-position-vertical-relative:page;z-index:-20081152" from="428.173187pt,58.677601pt" to="778.252187pt,58.677601pt" stroked="true" strokeweight=".567pt" strokecolor="#8c8c8c">
              <v:stroke dashstyle="solid"/>
              <w10:wrap type="none"/>
            </v:line>
          </w:pict>
        </mc:Fallback>
      </mc:AlternateContent>
    </w:r>
    <w:r>
      <w:rPr/>
      <mc:AlternateContent>
        <mc:Choice Requires="wps">
          <w:drawing>
            <wp:anchor distT="0" distB="0" distL="0" distR="0" allowOverlap="1" layoutInCell="1" locked="0" behindDoc="1" simplePos="0" relativeHeight="483235840">
              <wp:simplePos x="0" y="0"/>
              <wp:positionH relativeFrom="page">
                <wp:posOffset>350490</wp:posOffset>
              </wp:positionH>
              <wp:positionV relativeFrom="page">
                <wp:posOffset>581800</wp:posOffset>
              </wp:positionV>
              <wp:extent cx="856615" cy="146685"/>
              <wp:effectExtent l="0" t="0" r="0" b="0"/>
              <wp:wrapNone/>
              <wp:docPr id="635" name="Textbox 635"/>
              <wp:cNvGraphicFramePr>
                <a:graphicFrameLocks/>
              </wp:cNvGraphicFramePr>
              <a:graphic>
                <a:graphicData uri="http://schemas.microsoft.com/office/word/2010/wordprocessingShape">
                  <wps:wsp>
                    <wps:cNvPr id="635" name="Textbox 635"/>
                    <wps:cNvSpPr txBox="1"/>
                    <wps:spPr>
                      <a:xfrm>
                        <a:off x="0" y="0"/>
                        <a:ext cx="856615" cy="146685"/>
                      </a:xfrm>
                      <a:prstGeom prst="rect">
                        <a:avLst/>
                      </a:prstGeom>
                    </wps:spPr>
                    <wps:txbx>
                      <w:txbxContent>
                        <w:p>
                          <w:pPr>
                            <w:spacing w:before="20"/>
                            <w:ind w:left="20" w:right="0" w:firstLine="0"/>
                            <w:jc w:val="left"/>
                            <w:rPr>
                              <w:b w:val="0"/>
                              <w:sz w:val="16"/>
                            </w:rPr>
                          </w:pPr>
                          <w:r>
                            <w:rPr>
                              <w:b w:val="0"/>
                              <w:color w:val="231F20"/>
                              <w:sz w:val="16"/>
                            </w:rPr>
                            <w:t>Conexión</w:t>
                          </w:r>
                          <w:r>
                            <w:rPr>
                              <w:b w:val="0"/>
                              <w:color w:val="231F20"/>
                              <w:spacing w:val="-2"/>
                              <w:sz w:val="16"/>
                            </w:rPr>
                            <w:t> eléctrica</w:t>
                          </w:r>
                        </w:p>
                      </w:txbxContent>
                    </wps:txbx>
                    <wps:bodyPr wrap="square" lIns="0" tIns="0" rIns="0" bIns="0" rtlCol="0">
                      <a:noAutofit/>
                    </wps:bodyPr>
                  </wps:wsp>
                </a:graphicData>
              </a:graphic>
            </wp:anchor>
          </w:drawing>
        </mc:Choice>
        <mc:Fallback>
          <w:pict>
            <v:shape style="position:absolute;margin-left:27.5977pt;margin-top:45.81110pt;width:67.45pt;height:11.55pt;mso-position-horizontal-relative:page;mso-position-vertical-relative:page;z-index:-20080640" type="#_x0000_t202" id="docshape545" filled="false" stroked="false">
              <v:textbox inset="0,0,0,0">
                <w:txbxContent>
                  <w:p>
                    <w:pPr>
                      <w:spacing w:before="20"/>
                      <w:ind w:left="20" w:right="0" w:firstLine="0"/>
                      <w:jc w:val="left"/>
                      <w:rPr>
                        <w:b w:val="0"/>
                        <w:sz w:val="16"/>
                      </w:rPr>
                    </w:pPr>
                    <w:r>
                      <w:rPr>
                        <w:b w:val="0"/>
                        <w:color w:val="231F20"/>
                        <w:sz w:val="16"/>
                      </w:rPr>
                      <w:t>Conexión</w:t>
                    </w:r>
                    <w:r>
                      <w:rPr>
                        <w:b w:val="0"/>
                        <w:color w:val="231F20"/>
                        <w:spacing w:val="-2"/>
                        <w:sz w:val="16"/>
                      </w:rPr>
                      <w:t> eléctrica</w:t>
                    </w:r>
                  </w:p>
                </w:txbxContent>
              </v:textbox>
              <w10:wrap type="none"/>
            </v:shape>
          </w:pict>
        </mc:Fallback>
      </mc:AlternateContent>
    </w:r>
    <w:r>
      <w:rPr/>
      <mc:AlternateContent>
        <mc:Choice Requires="wps">
          <w:drawing>
            <wp:anchor distT="0" distB="0" distL="0" distR="0" allowOverlap="1" layoutInCell="1" locked="0" behindDoc="1" simplePos="0" relativeHeight="483236352">
              <wp:simplePos x="0" y="0"/>
              <wp:positionH relativeFrom="page">
                <wp:posOffset>9040444</wp:posOffset>
              </wp:positionH>
              <wp:positionV relativeFrom="page">
                <wp:posOffset>581800</wp:posOffset>
              </wp:positionV>
              <wp:extent cx="856615" cy="146685"/>
              <wp:effectExtent l="0" t="0" r="0" b="0"/>
              <wp:wrapNone/>
              <wp:docPr id="636" name="Textbox 636"/>
              <wp:cNvGraphicFramePr>
                <a:graphicFrameLocks/>
              </wp:cNvGraphicFramePr>
              <a:graphic>
                <a:graphicData uri="http://schemas.microsoft.com/office/word/2010/wordprocessingShape">
                  <wps:wsp>
                    <wps:cNvPr id="636" name="Textbox 636"/>
                    <wps:cNvSpPr txBox="1"/>
                    <wps:spPr>
                      <a:xfrm>
                        <a:off x="0" y="0"/>
                        <a:ext cx="856615" cy="146685"/>
                      </a:xfrm>
                      <a:prstGeom prst="rect">
                        <a:avLst/>
                      </a:prstGeom>
                    </wps:spPr>
                    <wps:txbx>
                      <w:txbxContent>
                        <w:p>
                          <w:pPr>
                            <w:spacing w:before="20"/>
                            <w:ind w:left="20" w:right="0" w:firstLine="0"/>
                            <w:jc w:val="left"/>
                            <w:rPr>
                              <w:b w:val="0"/>
                              <w:sz w:val="16"/>
                            </w:rPr>
                          </w:pPr>
                          <w:r>
                            <w:rPr>
                              <w:b w:val="0"/>
                              <w:color w:val="231F20"/>
                              <w:sz w:val="16"/>
                            </w:rPr>
                            <w:t>Conexión</w:t>
                          </w:r>
                          <w:r>
                            <w:rPr>
                              <w:b w:val="0"/>
                              <w:color w:val="231F20"/>
                              <w:spacing w:val="-2"/>
                              <w:sz w:val="16"/>
                            </w:rPr>
                            <w:t> eléctrica</w:t>
                          </w:r>
                        </w:p>
                      </w:txbxContent>
                    </wps:txbx>
                    <wps:bodyPr wrap="square" lIns="0" tIns="0" rIns="0" bIns="0" rtlCol="0">
                      <a:noAutofit/>
                    </wps:bodyPr>
                  </wps:wsp>
                </a:graphicData>
              </a:graphic>
            </wp:anchor>
          </w:drawing>
        </mc:Choice>
        <mc:Fallback>
          <w:pict>
            <v:shape style="position:absolute;margin-left:711.846008pt;margin-top:45.81110pt;width:67.45pt;height:11.55pt;mso-position-horizontal-relative:page;mso-position-vertical-relative:page;z-index:-20080128" type="#_x0000_t202" id="docshape546" filled="false" stroked="false">
              <v:textbox inset="0,0,0,0">
                <w:txbxContent>
                  <w:p>
                    <w:pPr>
                      <w:spacing w:before="20"/>
                      <w:ind w:left="20" w:right="0" w:firstLine="0"/>
                      <w:jc w:val="left"/>
                      <w:rPr>
                        <w:b w:val="0"/>
                        <w:sz w:val="16"/>
                      </w:rPr>
                    </w:pPr>
                    <w:r>
                      <w:rPr>
                        <w:b w:val="0"/>
                        <w:color w:val="231F20"/>
                        <w:sz w:val="16"/>
                      </w:rPr>
                      <w:t>Conexión</w:t>
                    </w:r>
                    <w:r>
                      <w:rPr>
                        <w:b w:val="0"/>
                        <w:color w:val="231F20"/>
                        <w:spacing w:val="-2"/>
                        <w:sz w:val="16"/>
                      </w:rPr>
                      <w:t> eléctrica</w:t>
                    </w:r>
                  </w:p>
                </w:txbxContent>
              </v:textbox>
              <w10:wrap type="none"/>
            </v:shape>
          </w:pict>
        </mc:Fallback>
      </mc:AlternateContent>
    </w:r>
  </w:p>
</w:hdr>
</file>

<file path=word/header17.xml><?xml version="1.0" encoding="utf-8"?>
<w:hd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0"/>
      </w:rPr>
    </w:pPr>
    <w:r>
      <w:rPr/>
      <mc:AlternateContent>
        <mc:Choice Requires="wps">
          <w:drawing>
            <wp:anchor distT="0" distB="0" distL="0" distR="0" allowOverlap="1" layoutInCell="1" locked="0" behindDoc="1" simplePos="0" relativeHeight="483237888">
              <wp:simplePos x="0" y="0"/>
              <wp:positionH relativeFrom="page">
                <wp:posOffset>375093</wp:posOffset>
              </wp:positionH>
              <wp:positionV relativeFrom="page">
                <wp:posOffset>745205</wp:posOffset>
              </wp:positionV>
              <wp:extent cx="4446270" cy="1270"/>
              <wp:effectExtent l="0" t="0" r="0" b="0"/>
              <wp:wrapNone/>
              <wp:docPr id="671" name="Graphic 671"/>
              <wp:cNvGraphicFramePr>
                <a:graphicFrameLocks/>
              </wp:cNvGraphicFramePr>
              <a:graphic>
                <a:graphicData uri="http://schemas.microsoft.com/office/word/2010/wordprocessingShape">
                  <wps:wsp>
                    <wps:cNvPr id="671" name="Graphic 671"/>
                    <wps:cNvSpPr/>
                    <wps:spPr>
                      <a:xfrm>
                        <a:off x="0" y="0"/>
                        <a:ext cx="4446270" cy="1270"/>
                      </a:xfrm>
                      <a:custGeom>
                        <a:avLst/>
                        <a:gdLst/>
                        <a:ahLst/>
                        <a:cxnLst/>
                        <a:rect l="l" t="t" r="r" b="b"/>
                        <a:pathLst>
                          <a:path w="4446270" h="0">
                            <a:moveTo>
                              <a:pt x="0" y="0"/>
                            </a:moveTo>
                            <a:lnTo>
                              <a:pt x="4446003" y="0"/>
                            </a:lnTo>
                          </a:path>
                        </a:pathLst>
                      </a:custGeom>
                      <a:ln w="7200">
                        <a:solidFill>
                          <a:srgbClr val="8C8C8C"/>
                        </a:solidFill>
                        <a:prstDash val="solid"/>
                      </a:ln>
                    </wps:spPr>
                    <wps:bodyPr wrap="square" lIns="0" tIns="0" rIns="0" bIns="0" rtlCol="0">
                      <a:prstTxWarp prst="textNoShape">
                        <a:avLst/>
                      </a:prstTxWarp>
                      <a:noAutofit/>
                    </wps:bodyPr>
                  </wps:wsp>
                </a:graphicData>
              </a:graphic>
            </wp:anchor>
          </w:drawing>
        </mc:Choice>
        <mc:Fallback>
          <w:pict>
            <v:line style="position:absolute;mso-position-horizontal-relative:page;mso-position-vertical-relative:page;z-index:-20078592" from="29.534901pt,58.677601pt" to="379.613901pt,58.677601pt" stroked="true" strokeweight=".567pt" strokecolor="#8c8c8c">
              <v:stroke dashstyle="solid"/>
              <w10:wrap type="none"/>
            </v:line>
          </w:pict>
        </mc:Fallback>
      </mc:AlternateContent>
    </w:r>
    <w:r>
      <w:rPr/>
      <mc:AlternateContent>
        <mc:Choice Requires="wps">
          <w:drawing>
            <wp:anchor distT="0" distB="0" distL="0" distR="0" allowOverlap="1" layoutInCell="1" locked="0" behindDoc="1" simplePos="0" relativeHeight="483238400">
              <wp:simplePos x="0" y="0"/>
              <wp:positionH relativeFrom="page">
                <wp:posOffset>5449702</wp:posOffset>
              </wp:positionH>
              <wp:positionV relativeFrom="page">
                <wp:posOffset>745205</wp:posOffset>
              </wp:positionV>
              <wp:extent cx="4446270" cy="1270"/>
              <wp:effectExtent l="0" t="0" r="0" b="0"/>
              <wp:wrapNone/>
              <wp:docPr id="672" name="Graphic 672"/>
              <wp:cNvGraphicFramePr>
                <a:graphicFrameLocks/>
              </wp:cNvGraphicFramePr>
              <a:graphic>
                <a:graphicData uri="http://schemas.microsoft.com/office/word/2010/wordprocessingShape">
                  <wps:wsp>
                    <wps:cNvPr id="672" name="Graphic 672"/>
                    <wps:cNvSpPr/>
                    <wps:spPr>
                      <a:xfrm>
                        <a:off x="0" y="0"/>
                        <a:ext cx="4446270" cy="1270"/>
                      </a:xfrm>
                      <a:custGeom>
                        <a:avLst/>
                        <a:gdLst/>
                        <a:ahLst/>
                        <a:cxnLst/>
                        <a:rect l="l" t="t" r="r" b="b"/>
                        <a:pathLst>
                          <a:path w="4446270" h="0">
                            <a:moveTo>
                              <a:pt x="0" y="0"/>
                            </a:moveTo>
                            <a:lnTo>
                              <a:pt x="4446003" y="0"/>
                            </a:lnTo>
                          </a:path>
                        </a:pathLst>
                      </a:custGeom>
                      <a:ln w="7200">
                        <a:solidFill>
                          <a:srgbClr val="8C8C8C"/>
                        </a:solidFill>
                        <a:prstDash val="solid"/>
                      </a:ln>
                    </wps:spPr>
                    <wps:bodyPr wrap="square" lIns="0" tIns="0" rIns="0" bIns="0" rtlCol="0">
                      <a:prstTxWarp prst="textNoShape">
                        <a:avLst/>
                      </a:prstTxWarp>
                      <a:noAutofit/>
                    </wps:bodyPr>
                  </wps:wsp>
                </a:graphicData>
              </a:graphic>
            </wp:anchor>
          </w:drawing>
        </mc:Choice>
        <mc:Fallback>
          <w:pict>
            <v:line style="position:absolute;mso-position-horizontal-relative:page;mso-position-vertical-relative:page;z-index:-20078080" from="429.110413pt,58.677601pt" to="779.189413pt,58.677601pt" stroked="true" strokeweight=".567pt" strokecolor="#8c8c8c">
              <v:stroke dashstyle="solid"/>
              <w10:wrap type="none"/>
            </v:line>
          </w:pict>
        </mc:Fallback>
      </mc:AlternateContent>
    </w:r>
    <w:r>
      <w:rPr/>
      <mc:AlternateContent>
        <mc:Choice Requires="wps">
          <w:drawing>
            <wp:anchor distT="0" distB="0" distL="0" distR="0" allowOverlap="1" layoutInCell="1" locked="0" behindDoc="1" simplePos="0" relativeHeight="483238912">
              <wp:simplePos x="0" y="0"/>
              <wp:positionH relativeFrom="page">
                <wp:posOffset>362393</wp:posOffset>
              </wp:positionH>
              <wp:positionV relativeFrom="page">
                <wp:posOffset>581800</wp:posOffset>
              </wp:positionV>
              <wp:extent cx="856615" cy="146685"/>
              <wp:effectExtent l="0" t="0" r="0" b="0"/>
              <wp:wrapNone/>
              <wp:docPr id="673" name="Textbox 673"/>
              <wp:cNvGraphicFramePr>
                <a:graphicFrameLocks/>
              </wp:cNvGraphicFramePr>
              <a:graphic>
                <a:graphicData uri="http://schemas.microsoft.com/office/word/2010/wordprocessingShape">
                  <wps:wsp>
                    <wps:cNvPr id="673" name="Textbox 673"/>
                    <wps:cNvSpPr txBox="1"/>
                    <wps:spPr>
                      <a:xfrm>
                        <a:off x="0" y="0"/>
                        <a:ext cx="856615" cy="146685"/>
                      </a:xfrm>
                      <a:prstGeom prst="rect">
                        <a:avLst/>
                      </a:prstGeom>
                    </wps:spPr>
                    <wps:txbx>
                      <w:txbxContent>
                        <w:p>
                          <w:pPr>
                            <w:spacing w:before="20"/>
                            <w:ind w:left="20" w:right="0" w:firstLine="0"/>
                            <w:jc w:val="left"/>
                            <w:rPr>
                              <w:b w:val="0"/>
                              <w:sz w:val="16"/>
                            </w:rPr>
                          </w:pPr>
                          <w:r>
                            <w:rPr>
                              <w:b w:val="0"/>
                              <w:color w:val="231F20"/>
                              <w:sz w:val="16"/>
                            </w:rPr>
                            <w:t>Conexión</w:t>
                          </w:r>
                          <w:r>
                            <w:rPr>
                              <w:b w:val="0"/>
                              <w:color w:val="231F20"/>
                              <w:spacing w:val="-2"/>
                              <w:sz w:val="16"/>
                            </w:rPr>
                            <w:t> eléctrica</w:t>
                          </w:r>
                        </w:p>
                      </w:txbxContent>
                    </wps:txbx>
                    <wps:bodyPr wrap="square" lIns="0" tIns="0" rIns="0" bIns="0" rtlCol="0">
                      <a:noAutofit/>
                    </wps:bodyPr>
                  </wps:wsp>
                </a:graphicData>
              </a:graphic>
            </wp:anchor>
          </w:drawing>
        </mc:Choice>
        <mc:Fallback>
          <w:pict>
            <v:shape style="position:absolute;margin-left:28.534901pt;margin-top:45.81110pt;width:67.45pt;height:11.55pt;mso-position-horizontal-relative:page;mso-position-vertical-relative:page;z-index:-20077568" type="#_x0000_t202" id="docshape578" filled="false" stroked="false">
              <v:textbox inset="0,0,0,0">
                <w:txbxContent>
                  <w:p>
                    <w:pPr>
                      <w:spacing w:before="20"/>
                      <w:ind w:left="20" w:right="0" w:firstLine="0"/>
                      <w:jc w:val="left"/>
                      <w:rPr>
                        <w:b w:val="0"/>
                        <w:sz w:val="16"/>
                      </w:rPr>
                    </w:pPr>
                    <w:r>
                      <w:rPr>
                        <w:b w:val="0"/>
                        <w:color w:val="231F20"/>
                        <w:sz w:val="16"/>
                      </w:rPr>
                      <w:t>Conexión</w:t>
                    </w:r>
                    <w:r>
                      <w:rPr>
                        <w:b w:val="0"/>
                        <w:color w:val="231F20"/>
                        <w:spacing w:val="-2"/>
                        <w:sz w:val="16"/>
                      </w:rPr>
                      <w:t> eléctrica</w:t>
                    </w:r>
                  </w:p>
                </w:txbxContent>
              </v:textbox>
              <w10:wrap type="none"/>
            </v:shape>
          </w:pict>
        </mc:Fallback>
      </mc:AlternateContent>
    </w:r>
    <w:r>
      <w:rPr/>
      <mc:AlternateContent>
        <mc:Choice Requires="wps">
          <w:drawing>
            <wp:anchor distT="0" distB="0" distL="0" distR="0" allowOverlap="1" layoutInCell="1" locked="0" behindDoc="1" simplePos="0" relativeHeight="483239424">
              <wp:simplePos x="0" y="0"/>
              <wp:positionH relativeFrom="page">
                <wp:posOffset>9052348</wp:posOffset>
              </wp:positionH>
              <wp:positionV relativeFrom="page">
                <wp:posOffset>581800</wp:posOffset>
              </wp:positionV>
              <wp:extent cx="856615" cy="146685"/>
              <wp:effectExtent l="0" t="0" r="0" b="0"/>
              <wp:wrapNone/>
              <wp:docPr id="674" name="Textbox 674"/>
              <wp:cNvGraphicFramePr>
                <a:graphicFrameLocks/>
              </wp:cNvGraphicFramePr>
              <a:graphic>
                <a:graphicData uri="http://schemas.microsoft.com/office/word/2010/wordprocessingShape">
                  <wps:wsp>
                    <wps:cNvPr id="674" name="Textbox 674"/>
                    <wps:cNvSpPr txBox="1"/>
                    <wps:spPr>
                      <a:xfrm>
                        <a:off x="0" y="0"/>
                        <a:ext cx="856615" cy="146685"/>
                      </a:xfrm>
                      <a:prstGeom prst="rect">
                        <a:avLst/>
                      </a:prstGeom>
                    </wps:spPr>
                    <wps:txbx>
                      <w:txbxContent>
                        <w:p>
                          <w:pPr>
                            <w:spacing w:before="20"/>
                            <w:ind w:left="20" w:right="0" w:firstLine="0"/>
                            <w:jc w:val="left"/>
                            <w:rPr>
                              <w:b w:val="0"/>
                              <w:sz w:val="16"/>
                            </w:rPr>
                          </w:pPr>
                          <w:r>
                            <w:rPr>
                              <w:b w:val="0"/>
                              <w:color w:val="231F20"/>
                              <w:sz w:val="16"/>
                            </w:rPr>
                            <w:t>Conexión</w:t>
                          </w:r>
                          <w:r>
                            <w:rPr>
                              <w:b w:val="0"/>
                              <w:color w:val="231F20"/>
                              <w:spacing w:val="-2"/>
                              <w:sz w:val="16"/>
                            </w:rPr>
                            <w:t> eléctrica</w:t>
                          </w:r>
                        </w:p>
                      </w:txbxContent>
                    </wps:txbx>
                    <wps:bodyPr wrap="square" lIns="0" tIns="0" rIns="0" bIns="0" rtlCol="0">
                      <a:noAutofit/>
                    </wps:bodyPr>
                  </wps:wsp>
                </a:graphicData>
              </a:graphic>
            </wp:anchor>
          </w:drawing>
        </mc:Choice>
        <mc:Fallback>
          <w:pict>
            <v:shape style="position:absolute;margin-left:712.783325pt;margin-top:45.81110pt;width:67.45pt;height:11.55pt;mso-position-horizontal-relative:page;mso-position-vertical-relative:page;z-index:-20077056" type="#_x0000_t202" id="docshape579" filled="false" stroked="false">
              <v:textbox inset="0,0,0,0">
                <w:txbxContent>
                  <w:p>
                    <w:pPr>
                      <w:spacing w:before="20"/>
                      <w:ind w:left="20" w:right="0" w:firstLine="0"/>
                      <w:jc w:val="left"/>
                      <w:rPr>
                        <w:b w:val="0"/>
                        <w:sz w:val="16"/>
                      </w:rPr>
                    </w:pPr>
                    <w:r>
                      <w:rPr>
                        <w:b w:val="0"/>
                        <w:color w:val="231F20"/>
                        <w:sz w:val="16"/>
                      </w:rPr>
                      <w:t>Conexión</w:t>
                    </w:r>
                    <w:r>
                      <w:rPr>
                        <w:b w:val="0"/>
                        <w:color w:val="231F20"/>
                        <w:spacing w:val="-2"/>
                        <w:sz w:val="16"/>
                      </w:rPr>
                      <w:t> eléctrica</w:t>
                    </w:r>
                  </w:p>
                </w:txbxContent>
              </v:textbox>
              <w10:wrap type="none"/>
            </v:shape>
          </w:pict>
        </mc:Fallback>
      </mc:AlternateContent>
    </w:r>
  </w:p>
</w:hdr>
</file>

<file path=word/header18.xml><?xml version="1.0" encoding="utf-8"?>
<w:hd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0"/>
      </w:rPr>
    </w:pPr>
    <w:r>
      <w:rPr/>
      <mc:AlternateContent>
        <mc:Choice Requires="wps">
          <w:drawing>
            <wp:anchor distT="0" distB="0" distL="0" distR="0" allowOverlap="1" layoutInCell="1" locked="0" behindDoc="1" simplePos="0" relativeHeight="483240960">
              <wp:simplePos x="0" y="0"/>
              <wp:positionH relativeFrom="page">
                <wp:posOffset>363190</wp:posOffset>
              </wp:positionH>
              <wp:positionV relativeFrom="page">
                <wp:posOffset>745205</wp:posOffset>
              </wp:positionV>
              <wp:extent cx="4446270" cy="1270"/>
              <wp:effectExtent l="0" t="0" r="0" b="0"/>
              <wp:wrapNone/>
              <wp:docPr id="701" name="Graphic 701"/>
              <wp:cNvGraphicFramePr>
                <a:graphicFrameLocks/>
              </wp:cNvGraphicFramePr>
              <a:graphic>
                <a:graphicData uri="http://schemas.microsoft.com/office/word/2010/wordprocessingShape">
                  <wps:wsp>
                    <wps:cNvPr id="701" name="Graphic 701"/>
                    <wps:cNvSpPr/>
                    <wps:spPr>
                      <a:xfrm>
                        <a:off x="0" y="0"/>
                        <a:ext cx="4446270" cy="1270"/>
                      </a:xfrm>
                      <a:custGeom>
                        <a:avLst/>
                        <a:gdLst/>
                        <a:ahLst/>
                        <a:cxnLst/>
                        <a:rect l="l" t="t" r="r" b="b"/>
                        <a:pathLst>
                          <a:path w="4446270" h="0">
                            <a:moveTo>
                              <a:pt x="0" y="0"/>
                            </a:moveTo>
                            <a:lnTo>
                              <a:pt x="4446003" y="0"/>
                            </a:lnTo>
                          </a:path>
                        </a:pathLst>
                      </a:custGeom>
                      <a:ln w="7200">
                        <a:solidFill>
                          <a:srgbClr val="8C8C8C"/>
                        </a:solidFill>
                        <a:prstDash val="solid"/>
                      </a:ln>
                    </wps:spPr>
                    <wps:bodyPr wrap="square" lIns="0" tIns="0" rIns="0" bIns="0" rtlCol="0">
                      <a:prstTxWarp prst="textNoShape">
                        <a:avLst/>
                      </a:prstTxWarp>
                      <a:noAutofit/>
                    </wps:bodyPr>
                  </wps:wsp>
                </a:graphicData>
              </a:graphic>
            </wp:anchor>
          </w:drawing>
        </mc:Choice>
        <mc:Fallback>
          <w:pict>
            <v:line style="position:absolute;mso-position-horizontal-relative:page;mso-position-vertical-relative:page;z-index:-20075520" from="28.5977pt,58.677601pt" to="378.6767pt,58.677601pt" stroked="true" strokeweight=".567pt" strokecolor="#8c8c8c">
              <v:stroke dashstyle="solid"/>
              <w10:wrap type="none"/>
            </v:line>
          </w:pict>
        </mc:Fallback>
      </mc:AlternateContent>
    </w:r>
    <w:r>
      <w:rPr/>
      <mc:AlternateContent>
        <mc:Choice Requires="wps">
          <w:drawing>
            <wp:anchor distT="0" distB="0" distL="0" distR="0" allowOverlap="1" layoutInCell="1" locked="0" behindDoc="1" simplePos="0" relativeHeight="483241472">
              <wp:simplePos x="0" y="0"/>
              <wp:positionH relativeFrom="page">
                <wp:posOffset>5437799</wp:posOffset>
              </wp:positionH>
              <wp:positionV relativeFrom="page">
                <wp:posOffset>745205</wp:posOffset>
              </wp:positionV>
              <wp:extent cx="4446270" cy="1270"/>
              <wp:effectExtent l="0" t="0" r="0" b="0"/>
              <wp:wrapNone/>
              <wp:docPr id="702" name="Graphic 702"/>
              <wp:cNvGraphicFramePr>
                <a:graphicFrameLocks/>
              </wp:cNvGraphicFramePr>
              <a:graphic>
                <a:graphicData uri="http://schemas.microsoft.com/office/word/2010/wordprocessingShape">
                  <wps:wsp>
                    <wps:cNvPr id="702" name="Graphic 702"/>
                    <wps:cNvSpPr/>
                    <wps:spPr>
                      <a:xfrm>
                        <a:off x="0" y="0"/>
                        <a:ext cx="4446270" cy="1270"/>
                      </a:xfrm>
                      <a:custGeom>
                        <a:avLst/>
                        <a:gdLst/>
                        <a:ahLst/>
                        <a:cxnLst/>
                        <a:rect l="l" t="t" r="r" b="b"/>
                        <a:pathLst>
                          <a:path w="4446270" h="0">
                            <a:moveTo>
                              <a:pt x="0" y="0"/>
                            </a:moveTo>
                            <a:lnTo>
                              <a:pt x="4446003" y="0"/>
                            </a:lnTo>
                          </a:path>
                        </a:pathLst>
                      </a:custGeom>
                      <a:ln w="7200">
                        <a:solidFill>
                          <a:srgbClr val="8C8C8C"/>
                        </a:solidFill>
                        <a:prstDash val="solid"/>
                      </a:ln>
                    </wps:spPr>
                    <wps:bodyPr wrap="square" lIns="0" tIns="0" rIns="0" bIns="0" rtlCol="0">
                      <a:prstTxWarp prst="textNoShape">
                        <a:avLst/>
                      </a:prstTxWarp>
                      <a:noAutofit/>
                    </wps:bodyPr>
                  </wps:wsp>
                </a:graphicData>
              </a:graphic>
            </wp:anchor>
          </w:drawing>
        </mc:Choice>
        <mc:Fallback>
          <w:pict>
            <v:line style="position:absolute;mso-position-horizontal-relative:page;mso-position-vertical-relative:page;z-index:-20075008" from="428.173187pt,58.677601pt" to="778.252187pt,58.677601pt" stroked="true" strokeweight=".567pt" strokecolor="#8c8c8c">
              <v:stroke dashstyle="solid"/>
              <w10:wrap type="none"/>
            </v:line>
          </w:pict>
        </mc:Fallback>
      </mc:AlternateContent>
    </w:r>
    <w:r>
      <w:rPr/>
      <mc:AlternateContent>
        <mc:Choice Requires="wps">
          <w:drawing>
            <wp:anchor distT="0" distB="0" distL="0" distR="0" allowOverlap="1" layoutInCell="1" locked="0" behindDoc="1" simplePos="0" relativeHeight="483241984">
              <wp:simplePos x="0" y="0"/>
              <wp:positionH relativeFrom="page">
                <wp:posOffset>350490</wp:posOffset>
              </wp:positionH>
              <wp:positionV relativeFrom="page">
                <wp:posOffset>581800</wp:posOffset>
              </wp:positionV>
              <wp:extent cx="856615" cy="146685"/>
              <wp:effectExtent l="0" t="0" r="0" b="0"/>
              <wp:wrapNone/>
              <wp:docPr id="703" name="Textbox 703"/>
              <wp:cNvGraphicFramePr>
                <a:graphicFrameLocks/>
              </wp:cNvGraphicFramePr>
              <a:graphic>
                <a:graphicData uri="http://schemas.microsoft.com/office/word/2010/wordprocessingShape">
                  <wps:wsp>
                    <wps:cNvPr id="703" name="Textbox 703"/>
                    <wps:cNvSpPr txBox="1"/>
                    <wps:spPr>
                      <a:xfrm>
                        <a:off x="0" y="0"/>
                        <a:ext cx="856615" cy="146685"/>
                      </a:xfrm>
                      <a:prstGeom prst="rect">
                        <a:avLst/>
                      </a:prstGeom>
                    </wps:spPr>
                    <wps:txbx>
                      <w:txbxContent>
                        <w:p>
                          <w:pPr>
                            <w:spacing w:before="20"/>
                            <w:ind w:left="20" w:right="0" w:firstLine="0"/>
                            <w:jc w:val="left"/>
                            <w:rPr>
                              <w:b w:val="0"/>
                              <w:sz w:val="16"/>
                            </w:rPr>
                          </w:pPr>
                          <w:r>
                            <w:rPr>
                              <w:b w:val="0"/>
                              <w:color w:val="231F20"/>
                              <w:sz w:val="16"/>
                            </w:rPr>
                            <w:t>Conexión</w:t>
                          </w:r>
                          <w:r>
                            <w:rPr>
                              <w:b w:val="0"/>
                              <w:color w:val="231F20"/>
                              <w:spacing w:val="-2"/>
                              <w:sz w:val="16"/>
                            </w:rPr>
                            <w:t> eléctrica</w:t>
                          </w:r>
                        </w:p>
                      </w:txbxContent>
                    </wps:txbx>
                    <wps:bodyPr wrap="square" lIns="0" tIns="0" rIns="0" bIns="0" rtlCol="0">
                      <a:noAutofit/>
                    </wps:bodyPr>
                  </wps:wsp>
                </a:graphicData>
              </a:graphic>
            </wp:anchor>
          </w:drawing>
        </mc:Choice>
        <mc:Fallback>
          <w:pict>
            <v:shape style="position:absolute;margin-left:27.5977pt;margin-top:45.81110pt;width:67.45pt;height:11.55pt;mso-position-horizontal-relative:page;mso-position-vertical-relative:page;z-index:-20074496" type="#_x0000_t202" id="docshape603" filled="false" stroked="false">
              <v:textbox inset="0,0,0,0">
                <w:txbxContent>
                  <w:p>
                    <w:pPr>
                      <w:spacing w:before="20"/>
                      <w:ind w:left="20" w:right="0" w:firstLine="0"/>
                      <w:jc w:val="left"/>
                      <w:rPr>
                        <w:b w:val="0"/>
                        <w:sz w:val="16"/>
                      </w:rPr>
                    </w:pPr>
                    <w:r>
                      <w:rPr>
                        <w:b w:val="0"/>
                        <w:color w:val="231F20"/>
                        <w:sz w:val="16"/>
                      </w:rPr>
                      <w:t>Conexión</w:t>
                    </w:r>
                    <w:r>
                      <w:rPr>
                        <w:b w:val="0"/>
                        <w:color w:val="231F20"/>
                        <w:spacing w:val="-2"/>
                        <w:sz w:val="16"/>
                      </w:rPr>
                      <w:t> eléctrica</w:t>
                    </w:r>
                  </w:p>
                </w:txbxContent>
              </v:textbox>
              <w10:wrap type="none"/>
            </v:shape>
          </w:pict>
        </mc:Fallback>
      </mc:AlternateContent>
    </w:r>
    <w:r>
      <w:rPr/>
      <mc:AlternateContent>
        <mc:Choice Requires="wps">
          <w:drawing>
            <wp:anchor distT="0" distB="0" distL="0" distR="0" allowOverlap="1" layoutInCell="1" locked="0" behindDoc="1" simplePos="0" relativeHeight="483242496">
              <wp:simplePos x="0" y="0"/>
              <wp:positionH relativeFrom="page">
                <wp:posOffset>9040444</wp:posOffset>
              </wp:positionH>
              <wp:positionV relativeFrom="page">
                <wp:posOffset>581800</wp:posOffset>
              </wp:positionV>
              <wp:extent cx="856615" cy="146685"/>
              <wp:effectExtent l="0" t="0" r="0" b="0"/>
              <wp:wrapNone/>
              <wp:docPr id="704" name="Textbox 704"/>
              <wp:cNvGraphicFramePr>
                <a:graphicFrameLocks/>
              </wp:cNvGraphicFramePr>
              <a:graphic>
                <a:graphicData uri="http://schemas.microsoft.com/office/word/2010/wordprocessingShape">
                  <wps:wsp>
                    <wps:cNvPr id="704" name="Textbox 704"/>
                    <wps:cNvSpPr txBox="1"/>
                    <wps:spPr>
                      <a:xfrm>
                        <a:off x="0" y="0"/>
                        <a:ext cx="856615" cy="146685"/>
                      </a:xfrm>
                      <a:prstGeom prst="rect">
                        <a:avLst/>
                      </a:prstGeom>
                    </wps:spPr>
                    <wps:txbx>
                      <w:txbxContent>
                        <w:p>
                          <w:pPr>
                            <w:spacing w:before="20"/>
                            <w:ind w:left="20" w:right="0" w:firstLine="0"/>
                            <w:jc w:val="left"/>
                            <w:rPr>
                              <w:b w:val="0"/>
                              <w:sz w:val="16"/>
                            </w:rPr>
                          </w:pPr>
                          <w:r>
                            <w:rPr>
                              <w:b w:val="0"/>
                              <w:color w:val="231F20"/>
                              <w:sz w:val="16"/>
                            </w:rPr>
                            <w:t>Conexión</w:t>
                          </w:r>
                          <w:r>
                            <w:rPr>
                              <w:b w:val="0"/>
                              <w:color w:val="231F20"/>
                              <w:spacing w:val="-2"/>
                              <w:sz w:val="16"/>
                            </w:rPr>
                            <w:t> eléctrica</w:t>
                          </w:r>
                        </w:p>
                      </w:txbxContent>
                    </wps:txbx>
                    <wps:bodyPr wrap="square" lIns="0" tIns="0" rIns="0" bIns="0" rtlCol="0">
                      <a:noAutofit/>
                    </wps:bodyPr>
                  </wps:wsp>
                </a:graphicData>
              </a:graphic>
            </wp:anchor>
          </w:drawing>
        </mc:Choice>
        <mc:Fallback>
          <w:pict>
            <v:shape style="position:absolute;margin-left:711.846008pt;margin-top:45.81110pt;width:67.45pt;height:11.55pt;mso-position-horizontal-relative:page;mso-position-vertical-relative:page;z-index:-20073984" type="#_x0000_t202" id="docshape604" filled="false" stroked="false">
              <v:textbox inset="0,0,0,0">
                <w:txbxContent>
                  <w:p>
                    <w:pPr>
                      <w:spacing w:before="20"/>
                      <w:ind w:left="20" w:right="0" w:firstLine="0"/>
                      <w:jc w:val="left"/>
                      <w:rPr>
                        <w:b w:val="0"/>
                        <w:sz w:val="16"/>
                      </w:rPr>
                    </w:pPr>
                    <w:r>
                      <w:rPr>
                        <w:b w:val="0"/>
                        <w:color w:val="231F20"/>
                        <w:sz w:val="16"/>
                      </w:rPr>
                      <w:t>Conexión</w:t>
                    </w:r>
                    <w:r>
                      <w:rPr>
                        <w:b w:val="0"/>
                        <w:color w:val="231F20"/>
                        <w:spacing w:val="-2"/>
                        <w:sz w:val="16"/>
                      </w:rPr>
                      <w:t> eléctrica</w:t>
                    </w:r>
                  </w:p>
                </w:txbxContent>
              </v:textbox>
              <w10:wrap type="none"/>
            </v:shape>
          </w:pict>
        </mc:Fallback>
      </mc:AlternateContent>
    </w:r>
  </w:p>
</w:hdr>
</file>

<file path=word/header19.xml><?xml version="1.0" encoding="utf-8"?>
<w:hd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0"/>
      </w:rPr>
    </w:pPr>
    <w:r>
      <w:rPr/>
      <mc:AlternateContent>
        <mc:Choice Requires="wps">
          <w:drawing>
            <wp:anchor distT="0" distB="0" distL="0" distR="0" allowOverlap="1" layoutInCell="1" locked="0" behindDoc="1" simplePos="0" relativeHeight="483244032">
              <wp:simplePos x="0" y="0"/>
              <wp:positionH relativeFrom="page">
                <wp:posOffset>362393</wp:posOffset>
              </wp:positionH>
              <wp:positionV relativeFrom="page">
                <wp:posOffset>581800</wp:posOffset>
              </wp:positionV>
              <wp:extent cx="856615" cy="146685"/>
              <wp:effectExtent l="0" t="0" r="0" b="0"/>
              <wp:wrapNone/>
              <wp:docPr id="732" name="Textbox 732"/>
              <wp:cNvGraphicFramePr>
                <a:graphicFrameLocks/>
              </wp:cNvGraphicFramePr>
              <a:graphic>
                <a:graphicData uri="http://schemas.microsoft.com/office/word/2010/wordprocessingShape">
                  <wps:wsp>
                    <wps:cNvPr id="732" name="Textbox 732"/>
                    <wps:cNvSpPr txBox="1"/>
                    <wps:spPr>
                      <a:xfrm>
                        <a:off x="0" y="0"/>
                        <a:ext cx="856615" cy="146685"/>
                      </a:xfrm>
                      <a:prstGeom prst="rect">
                        <a:avLst/>
                      </a:prstGeom>
                    </wps:spPr>
                    <wps:txbx>
                      <w:txbxContent>
                        <w:p>
                          <w:pPr>
                            <w:spacing w:before="20"/>
                            <w:ind w:left="20" w:right="0" w:firstLine="0"/>
                            <w:jc w:val="left"/>
                            <w:rPr>
                              <w:b w:val="0"/>
                              <w:sz w:val="16"/>
                            </w:rPr>
                          </w:pPr>
                          <w:r>
                            <w:rPr>
                              <w:b w:val="0"/>
                              <w:color w:val="231F20"/>
                              <w:sz w:val="16"/>
                            </w:rPr>
                            <w:t>Conexión</w:t>
                          </w:r>
                          <w:r>
                            <w:rPr>
                              <w:b w:val="0"/>
                              <w:color w:val="231F20"/>
                              <w:spacing w:val="-2"/>
                              <w:sz w:val="16"/>
                            </w:rPr>
                            <w:t> eléctrica</w:t>
                          </w:r>
                        </w:p>
                      </w:txbxContent>
                    </wps:txbx>
                    <wps:bodyPr wrap="square" lIns="0" tIns="0" rIns="0" bIns="0" rtlCol="0">
                      <a:noAutofit/>
                    </wps:bodyPr>
                  </wps:wsp>
                </a:graphicData>
              </a:graphic>
            </wp:anchor>
          </w:drawing>
        </mc:Choice>
        <mc:Fallback>
          <w:pict>
            <v:shape style="position:absolute;margin-left:28.534901pt;margin-top:45.81110pt;width:67.45pt;height:11.55pt;mso-position-horizontal-relative:page;mso-position-vertical-relative:page;z-index:-20072448" type="#_x0000_t202" id="docshape631" filled="false" stroked="false">
              <v:textbox inset="0,0,0,0">
                <w:txbxContent>
                  <w:p>
                    <w:pPr>
                      <w:spacing w:before="20"/>
                      <w:ind w:left="20" w:right="0" w:firstLine="0"/>
                      <w:jc w:val="left"/>
                      <w:rPr>
                        <w:b w:val="0"/>
                        <w:sz w:val="16"/>
                      </w:rPr>
                    </w:pPr>
                    <w:r>
                      <w:rPr>
                        <w:b w:val="0"/>
                        <w:color w:val="231F20"/>
                        <w:sz w:val="16"/>
                      </w:rPr>
                      <w:t>Conexión</w:t>
                    </w:r>
                    <w:r>
                      <w:rPr>
                        <w:b w:val="0"/>
                        <w:color w:val="231F20"/>
                        <w:spacing w:val="-2"/>
                        <w:sz w:val="16"/>
                      </w:rPr>
                      <w:t> eléctrica</w:t>
                    </w:r>
                  </w:p>
                </w:txbxContent>
              </v:textbox>
              <w10:wrap type="none"/>
            </v:shape>
          </w:pict>
        </mc:Fallback>
      </mc:AlternateContent>
    </w:r>
    <w:r>
      <w:rPr/>
      <mc:AlternateContent>
        <mc:Choice Requires="wps">
          <w:drawing>
            <wp:anchor distT="0" distB="0" distL="0" distR="0" allowOverlap="1" layoutInCell="1" locked="0" behindDoc="1" simplePos="0" relativeHeight="483244544">
              <wp:simplePos x="0" y="0"/>
              <wp:positionH relativeFrom="page">
                <wp:posOffset>9052348</wp:posOffset>
              </wp:positionH>
              <wp:positionV relativeFrom="page">
                <wp:posOffset>581800</wp:posOffset>
              </wp:positionV>
              <wp:extent cx="856615" cy="146685"/>
              <wp:effectExtent l="0" t="0" r="0" b="0"/>
              <wp:wrapNone/>
              <wp:docPr id="733" name="Textbox 733"/>
              <wp:cNvGraphicFramePr>
                <a:graphicFrameLocks/>
              </wp:cNvGraphicFramePr>
              <a:graphic>
                <a:graphicData uri="http://schemas.microsoft.com/office/word/2010/wordprocessingShape">
                  <wps:wsp>
                    <wps:cNvPr id="733" name="Textbox 733"/>
                    <wps:cNvSpPr txBox="1"/>
                    <wps:spPr>
                      <a:xfrm>
                        <a:off x="0" y="0"/>
                        <a:ext cx="856615" cy="146685"/>
                      </a:xfrm>
                      <a:prstGeom prst="rect">
                        <a:avLst/>
                      </a:prstGeom>
                    </wps:spPr>
                    <wps:txbx>
                      <w:txbxContent>
                        <w:p>
                          <w:pPr>
                            <w:spacing w:before="20"/>
                            <w:ind w:left="20" w:right="0" w:firstLine="0"/>
                            <w:jc w:val="left"/>
                            <w:rPr>
                              <w:b w:val="0"/>
                              <w:sz w:val="16"/>
                            </w:rPr>
                          </w:pPr>
                          <w:r>
                            <w:rPr>
                              <w:b w:val="0"/>
                              <w:color w:val="231F20"/>
                              <w:sz w:val="16"/>
                            </w:rPr>
                            <w:t>Conexión</w:t>
                          </w:r>
                          <w:r>
                            <w:rPr>
                              <w:b w:val="0"/>
                              <w:color w:val="231F20"/>
                              <w:spacing w:val="-2"/>
                              <w:sz w:val="16"/>
                            </w:rPr>
                            <w:t> eléctrica</w:t>
                          </w:r>
                        </w:p>
                      </w:txbxContent>
                    </wps:txbx>
                    <wps:bodyPr wrap="square" lIns="0" tIns="0" rIns="0" bIns="0" rtlCol="0">
                      <a:noAutofit/>
                    </wps:bodyPr>
                  </wps:wsp>
                </a:graphicData>
              </a:graphic>
            </wp:anchor>
          </w:drawing>
        </mc:Choice>
        <mc:Fallback>
          <w:pict>
            <v:shape style="position:absolute;margin-left:712.783325pt;margin-top:45.81110pt;width:67.45pt;height:11.55pt;mso-position-horizontal-relative:page;mso-position-vertical-relative:page;z-index:-20071936" type="#_x0000_t202" id="docshape632" filled="false" stroked="false">
              <v:textbox inset="0,0,0,0">
                <w:txbxContent>
                  <w:p>
                    <w:pPr>
                      <w:spacing w:before="20"/>
                      <w:ind w:left="20" w:right="0" w:firstLine="0"/>
                      <w:jc w:val="left"/>
                      <w:rPr>
                        <w:b w:val="0"/>
                        <w:sz w:val="16"/>
                      </w:rPr>
                    </w:pPr>
                    <w:r>
                      <w:rPr>
                        <w:b w:val="0"/>
                        <w:color w:val="231F20"/>
                        <w:sz w:val="16"/>
                      </w:rPr>
                      <w:t>Conexión</w:t>
                    </w:r>
                    <w:r>
                      <w:rPr>
                        <w:b w:val="0"/>
                        <w:color w:val="231F20"/>
                        <w:spacing w:val="-2"/>
                        <w:sz w:val="16"/>
                      </w:rPr>
                      <w:t> eléctrica</w:t>
                    </w:r>
                  </w:p>
                </w:txbxContent>
              </v:textbox>
              <w10:wrap type="none"/>
            </v:shape>
          </w:pict>
        </mc:Fallback>
      </mc:AlternateContent>
    </w:r>
  </w:p>
</w:hdr>
</file>

<file path=word/header2.xml><?xml version="1.0" encoding="utf-8"?>
<w:hd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0"/>
      </w:rPr>
    </w:pPr>
    <w:r>
      <w:rPr/>
      <mc:AlternateContent>
        <mc:Choice Requires="wps">
          <w:drawing>
            <wp:anchor distT="0" distB="0" distL="0" distR="0" allowOverlap="1" layoutInCell="1" locked="0" behindDoc="1" simplePos="0" relativeHeight="483198464">
              <wp:simplePos x="0" y="0"/>
              <wp:positionH relativeFrom="page">
                <wp:posOffset>350490</wp:posOffset>
              </wp:positionH>
              <wp:positionV relativeFrom="page">
                <wp:posOffset>581800</wp:posOffset>
              </wp:positionV>
              <wp:extent cx="299720" cy="146685"/>
              <wp:effectExtent l="0" t="0" r="0" b="0"/>
              <wp:wrapNone/>
              <wp:docPr id="11" name="Textbox 11"/>
              <wp:cNvGraphicFramePr>
                <a:graphicFrameLocks/>
              </wp:cNvGraphicFramePr>
              <a:graphic>
                <a:graphicData uri="http://schemas.microsoft.com/office/word/2010/wordprocessingShape">
                  <wps:wsp>
                    <wps:cNvPr id="11" name="Textbox 11"/>
                    <wps:cNvSpPr txBox="1"/>
                    <wps:spPr>
                      <a:xfrm>
                        <a:off x="0" y="0"/>
                        <a:ext cx="299720" cy="146685"/>
                      </a:xfrm>
                      <a:prstGeom prst="rect">
                        <a:avLst/>
                      </a:prstGeom>
                    </wps:spPr>
                    <wps:txbx>
                      <w:txbxContent>
                        <w:p>
                          <w:pPr>
                            <w:spacing w:before="20"/>
                            <w:ind w:left="20" w:right="0" w:firstLine="0"/>
                            <w:jc w:val="left"/>
                            <w:rPr>
                              <w:b w:val="0"/>
                              <w:sz w:val="16"/>
                            </w:rPr>
                          </w:pPr>
                          <w:r>
                            <w:rPr>
                              <w:b w:val="0"/>
                              <w:color w:val="231F20"/>
                              <w:spacing w:val="-2"/>
                              <w:sz w:val="16"/>
                            </w:rPr>
                            <w:t>Índice</w:t>
                          </w:r>
                        </w:p>
                      </w:txbxContent>
                    </wps:txbx>
                    <wps:bodyPr wrap="square" lIns="0" tIns="0" rIns="0" bIns="0" rtlCol="0">
                      <a:noAutofit/>
                    </wps:bodyPr>
                  </wps:wsp>
                </a:graphicData>
              </a:graphic>
            </wp:anchor>
          </w:drawing>
        </mc:Choice>
        <mc:Fallback>
          <w:pict>
            <v:shape style="position:absolute;margin-left:27.5977pt;margin-top:45.81110pt;width:23.6pt;height:11.55pt;mso-position-horizontal-relative:page;mso-position-vertical-relative:page;z-index:-20118016" type="#_x0000_t202" id="docshape7" filled="false" stroked="false">
              <v:textbox inset="0,0,0,0">
                <w:txbxContent>
                  <w:p>
                    <w:pPr>
                      <w:spacing w:before="20"/>
                      <w:ind w:left="20" w:right="0" w:firstLine="0"/>
                      <w:jc w:val="left"/>
                      <w:rPr>
                        <w:b w:val="0"/>
                        <w:sz w:val="16"/>
                      </w:rPr>
                    </w:pPr>
                    <w:r>
                      <w:rPr>
                        <w:b w:val="0"/>
                        <w:color w:val="231F20"/>
                        <w:spacing w:val="-2"/>
                        <w:sz w:val="16"/>
                      </w:rPr>
                      <w:t>Índice</w:t>
                    </w:r>
                  </w:p>
                </w:txbxContent>
              </v:textbox>
              <w10:wrap type="none"/>
            </v:shape>
          </w:pict>
        </mc:Fallback>
      </mc:AlternateContent>
    </w:r>
    <w:r>
      <w:rPr/>
      <mc:AlternateContent>
        <mc:Choice Requires="wps">
          <w:drawing>
            <wp:anchor distT="0" distB="0" distL="0" distR="0" allowOverlap="1" layoutInCell="1" locked="0" behindDoc="1" simplePos="0" relativeHeight="483198976">
              <wp:simplePos x="0" y="0"/>
              <wp:positionH relativeFrom="page">
                <wp:posOffset>8771002</wp:posOffset>
              </wp:positionH>
              <wp:positionV relativeFrom="page">
                <wp:posOffset>581800</wp:posOffset>
              </wp:positionV>
              <wp:extent cx="1125855" cy="146685"/>
              <wp:effectExtent l="0" t="0" r="0" b="0"/>
              <wp:wrapNone/>
              <wp:docPr id="12" name="Textbox 12"/>
              <wp:cNvGraphicFramePr>
                <a:graphicFrameLocks/>
              </wp:cNvGraphicFramePr>
              <a:graphic>
                <a:graphicData uri="http://schemas.microsoft.com/office/word/2010/wordprocessingShape">
                  <wps:wsp>
                    <wps:cNvPr id="12" name="Textbox 12"/>
                    <wps:cNvSpPr txBox="1"/>
                    <wps:spPr>
                      <a:xfrm>
                        <a:off x="0" y="0"/>
                        <a:ext cx="1125855" cy="146685"/>
                      </a:xfrm>
                      <a:prstGeom prst="rect">
                        <a:avLst/>
                      </a:prstGeom>
                    </wps:spPr>
                    <wps:txbx>
                      <w:txbxContent>
                        <w:p>
                          <w:pPr>
                            <w:spacing w:before="20"/>
                            <w:ind w:left="20" w:right="0" w:firstLine="0"/>
                            <w:jc w:val="left"/>
                            <w:rPr>
                              <w:b w:val="0"/>
                              <w:sz w:val="16"/>
                            </w:rPr>
                          </w:pPr>
                          <w:r>
                            <w:rPr>
                              <w:b w:val="0"/>
                              <w:color w:val="231F20"/>
                              <w:sz w:val="16"/>
                            </w:rPr>
                            <w:t>Notas</w:t>
                          </w:r>
                          <w:r>
                            <w:rPr>
                              <w:b w:val="0"/>
                              <w:color w:val="231F20"/>
                              <w:spacing w:val="-1"/>
                              <w:sz w:val="16"/>
                            </w:rPr>
                            <w:t> </w:t>
                          </w:r>
                          <w:r>
                            <w:rPr>
                              <w:b w:val="0"/>
                              <w:color w:val="231F20"/>
                              <w:sz w:val="16"/>
                            </w:rPr>
                            <w:t>sobre</w:t>
                          </w:r>
                          <w:r>
                            <w:rPr>
                              <w:b w:val="0"/>
                              <w:color w:val="231F20"/>
                              <w:spacing w:val="-1"/>
                              <w:sz w:val="16"/>
                            </w:rPr>
                            <w:t> </w:t>
                          </w:r>
                          <w:r>
                            <w:rPr>
                              <w:b w:val="0"/>
                              <w:color w:val="231F20"/>
                              <w:sz w:val="16"/>
                            </w:rPr>
                            <w:t>este</w:t>
                          </w:r>
                          <w:r>
                            <w:rPr>
                              <w:b w:val="0"/>
                              <w:color w:val="231F20"/>
                              <w:spacing w:val="-1"/>
                              <w:sz w:val="16"/>
                            </w:rPr>
                            <w:t> </w:t>
                          </w:r>
                          <w:r>
                            <w:rPr>
                              <w:b w:val="0"/>
                              <w:color w:val="231F20"/>
                              <w:spacing w:val="-2"/>
                              <w:sz w:val="16"/>
                            </w:rPr>
                            <w:t>manual</w:t>
                          </w:r>
                        </w:p>
                      </w:txbxContent>
                    </wps:txbx>
                    <wps:bodyPr wrap="square" lIns="0" tIns="0" rIns="0" bIns="0" rtlCol="0">
                      <a:noAutofit/>
                    </wps:bodyPr>
                  </wps:wsp>
                </a:graphicData>
              </a:graphic>
            </wp:anchor>
          </w:drawing>
        </mc:Choice>
        <mc:Fallback>
          <w:pict>
            <v:shape style="position:absolute;margin-left:690.630127pt;margin-top:45.81110pt;width:88.65pt;height:11.55pt;mso-position-horizontal-relative:page;mso-position-vertical-relative:page;z-index:-20117504" type="#_x0000_t202" id="docshape8" filled="false" stroked="false">
              <v:textbox inset="0,0,0,0">
                <w:txbxContent>
                  <w:p>
                    <w:pPr>
                      <w:spacing w:before="20"/>
                      <w:ind w:left="20" w:right="0" w:firstLine="0"/>
                      <w:jc w:val="left"/>
                      <w:rPr>
                        <w:b w:val="0"/>
                        <w:sz w:val="16"/>
                      </w:rPr>
                    </w:pPr>
                    <w:r>
                      <w:rPr>
                        <w:b w:val="0"/>
                        <w:color w:val="231F20"/>
                        <w:sz w:val="16"/>
                      </w:rPr>
                      <w:t>Notas</w:t>
                    </w:r>
                    <w:r>
                      <w:rPr>
                        <w:b w:val="0"/>
                        <w:color w:val="231F20"/>
                        <w:spacing w:val="-1"/>
                        <w:sz w:val="16"/>
                      </w:rPr>
                      <w:t> </w:t>
                    </w:r>
                    <w:r>
                      <w:rPr>
                        <w:b w:val="0"/>
                        <w:color w:val="231F20"/>
                        <w:sz w:val="16"/>
                      </w:rPr>
                      <w:t>sobre</w:t>
                    </w:r>
                    <w:r>
                      <w:rPr>
                        <w:b w:val="0"/>
                        <w:color w:val="231F20"/>
                        <w:spacing w:val="-1"/>
                        <w:sz w:val="16"/>
                      </w:rPr>
                      <w:t> </w:t>
                    </w:r>
                    <w:r>
                      <w:rPr>
                        <w:b w:val="0"/>
                        <w:color w:val="231F20"/>
                        <w:sz w:val="16"/>
                      </w:rPr>
                      <w:t>este</w:t>
                    </w:r>
                    <w:r>
                      <w:rPr>
                        <w:b w:val="0"/>
                        <w:color w:val="231F20"/>
                        <w:spacing w:val="-1"/>
                        <w:sz w:val="16"/>
                      </w:rPr>
                      <w:t> </w:t>
                    </w:r>
                    <w:r>
                      <w:rPr>
                        <w:b w:val="0"/>
                        <w:color w:val="231F20"/>
                        <w:spacing w:val="-2"/>
                        <w:sz w:val="16"/>
                      </w:rPr>
                      <w:t>manual</w:t>
                    </w:r>
                  </w:p>
                </w:txbxContent>
              </v:textbox>
              <w10:wrap type="none"/>
            </v:shape>
          </w:pict>
        </mc:Fallback>
      </mc:AlternateContent>
    </w:r>
  </w:p>
</w:hdr>
</file>

<file path=word/header20.xml><?xml version="1.0" encoding="utf-8"?>
<w:hd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0"/>
      </w:rPr>
    </w:pPr>
    <w:r>
      <w:rPr/>
      <mc:AlternateContent>
        <mc:Choice Requires="wps">
          <w:drawing>
            <wp:anchor distT="0" distB="0" distL="0" distR="0" allowOverlap="1" layoutInCell="1" locked="0" behindDoc="1" simplePos="0" relativeHeight="483246080">
              <wp:simplePos x="0" y="0"/>
              <wp:positionH relativeFrom="page">
                <wp:posOffset>350490</wp:posOffset>
              </wp:positionH>
              <wp:positionV relativeFrom="page">
                <wp:posOffset>581800</wp:posOffset>
              </wp:positionV>
              <wp:extent cx="856615" cy="146685"/>
              <wp:effectExtent l="0" t="0" r="0" b="0"/>
              <wp:wrapNone/>
              <wp:docPr id="762" name="Textbox 762"/>
              <wp:cNvGraphicFramePr>
                <a:graphicFrameLocks/>
              </wp:cNvGraphicFramePr>
              <a:graphic>
                <a:graphicData uri="http://schemas.microsoft.com/office/word/2010/wordprocessingShape">
                  <wps:wsp>
                    <wps:cNvPr id="762" name="Textbox 762"/>
                    <wps:cNvSpPr txBox="1"/>
                    <wps:spPr>
                      <a:xfrm>
                        <a:off x="0" y="0"/>
                        <a:ext cx="856615" cy="146685"/>
                      </a:xfrm>
                      <a:prstGeom prst="rect">
                        <a:avLst/>
                      </a:prstGeom>
                    </wps:spPr>
                    <wps:txbx>
                      <w:txbxContent>
                        <w:p>
                          <w:pPr>
                            <w:spacing w:before="20"/>
                            <w:ind w:left="20" w:right="0" w:firstLine="0"/>
                            <w:jc w:val="left"/>
                            <w:rPr>
                              <w:b w:val="0"/>
                              <w:sz w:val="16"/>
                            </w:rPr>
                          </w:pPr>
                          <w:r>
                            <w:rPr>
                              <w:b w:val="0"/>
                              <w:color w:val="231F20"/>
                              <w:sz w:val="16"/>
                            </w:rPr>
                            <w:t>Conexión</w:t>
                          </w:r>
                          <w:r>
                            <w:rPr>
                              <w:b w:val="0"/>
                              <w:color w:val="231F20"/>
                              <w:spacing w:val="-2"/>
                              <w:sz w:val="16"/>
                            </w:rPr>
                            <w:t> eléctrica</w:t>
                          </w:r>
                        </w:p>
                      </w:txbxContent>
                    </wps:txbx>
                    <wps:bodyPr wrap="square" lIns="0" tIns="0" rIns="0" bIns="0" rtlCol="0">
                      <a:noAutofit/>
                    </wps:bodyPr>
                  </wps:wsp>
                </a:graphicData>
              </a:graphic>
            </wp:anchor>
          </w:drawing>
        </mc:Choice>
        <mc:Fallback>
          <w:pict>
            <v:shape style="position:absolute;margin-left:27.5977pt;margin-top:45.81110pt;width:67.45pt;height:11.55pt;mso-position-horizontal-relative:page;mso-position-vertical-relative:page;z-index:-20070400" type="#_x0000_t202" id="docshape657" filled="false" stroked="false">
              <v:textbox inset="0,0,0,0">
                <w:txbxContent>
                  <w:p>
                    <w:pPr>
                      <w:spacing w:before="20"/>
                      <w:ind w:left="20" w:right="0" w:firstLine="0"/>
                      <w:jc w:val="left"/>
                      <w:rPr>
                        <w:b w:val="0"/>
                        <w:sz w:val="16"/>
                      </w:rPr>
                    </w:pPr>
                    <w:r>
                      <w:rPr>
                        <w:b w:val="0"/>
                        <w:color w:val="231F20"/>
                        <w:sz w:val="16"/>
                      </w:rPr>
                      <w:t>Conexión</w:t>
                    </w:r>
                    <w:r>
                      <w:rPr>
                        <w:b w:val="0"/>
                        <w:color w:val="231F20"/>
                        <w:spacing w:val="-2"/>
                        <w:sz w:val="16"/>
                      </w:rPr>
                      <w:t> eléctrica</w:t>
                    </w:r>
                  </w:p>
                </w:txbxContent>
              </v:textbox>
              <w10:wrap type="none"/>
            </v:shape>
          </w:pict>
        </mc:Fallback>
      </mc:AlternateContent>
    </w:r>
    <w:r>
      <w:rPr/>
      <mc:AlternateContent>
        <mc:Choice Requires="wps">
          <w:drawing>
            <wp:anchor distT="0" distB="0" distL="0" distR="0" allowOverlap="1" layoutInCell="1" locked="0" behindDoc="1" simplePos="0" relativeHeight="483246592">
              <wp:simplePos x="0" y="0"/>
              <wp:positionH relativeFrom="page">
                <wp:posOffset>9040444</wp:posOffset>
              </wp:positionH>
              <wp:positionV relativeFrom="page">
                <wp:posOffset>581800</wp:posOffset>
              </wp:positionV>
              <wp:extent cx="856615" cy="146685"/>
              <wp:effectExtent l="0" t="0" r="0" b="0"/>
              <wp:wrapNone/>
              <wp:docPr id="763" name="Textbox 763"/>
              <wp:cNvGraphicFramePr>
                <a:graphicFrameLocks/>
              </wp:cNvGraphicFramePr>
              <a:graphic>
                <a:graphicData uri="http://schemas.microsoft.com/office/word/2010/wordprocessingShape">
                  <wps:wsp>
                    <wps:cNvPr id="763" name="Textbox 763"/>
                    <wps:cNvSpPr txBox="1"/>
                    <wps:spPr>
                      <a:xfrm>
                        <a:off x="0" y="0"/>
                        <a:ext cx="856615" cy="146685"/>
                      </a:xfrm>
                      <a:prstGeom prst="rect">
                        <a:avLst/>
                      </a:prstGeom>
                    </wps:spPr>
                    <wps:txbx>
                      <w:txbxContent>
                        <w:p>
                          <w:pPr>
                            <w:spacing w:before="20"/>
                            <w:ind w:left="20" w:right="0" w:firstLine="0"/>
                            <w:jc w:val="left"/>
                            <w:rPr>
                              <w:b w:val="0"/>
                              <w:sz w:val="16"/>
                            </w:rPr>
                          </w:pPr>
                          <w:r>
                            <w:rPr>
                              <w:b w:val="0"/>
                              <w:color w:val="231F20"/>
                              <w:sz w:val="16"/>
                            </w:rPr>
                            <w:t>Conexión</w:t>
                          </w:r>
                          <w:r>
                            <w:rPr>
                              <w:b w:val="0"/>
                              <w:color w:val="231F20"/>
                              <w:spacing w:val="-2"/>
                              <w:sz w:val="16"/>
                            </w:rPr>
                            <w:t> eléctrica</w:t>
                          </w:r>
                        </w:p>
                      </w:txbxContent>
                    </wps:txbx>
                    <wps:bodyPr wrap="square" lIns="0" tIns="0" rIns="0" bIns="0" rtlCol="0">
                      <a:noAutofit/>
                    </wps:bodyPr>
                  </wps:wsp>
                </a:graphicData>
              </a:graphic>
            </wp:anchor>
          </w:drawing>
        </mc:Choice>
        <mc:Fallback>
          <w:pict>
            <v:shape style="position:absolute;margin-left:711.846008pt;margin-top:45.81110pt;width:67.45pt;height:11.55pt;mso-position-horizontal-relative:page;mso-position-vertical-relative:page;z-index:-20069888" type="#_x0000_t202" id="docshape658" filled="false" stroked="false">
              <v:textbox inset="0,0,0,0">
                <w:txbxContent>
                  <w:p>
                    <w:pPr>
                      <w:spacing w:before="20"/>
                      <w:ind w:left="20" w:right="0" w:firstLine="0"/>
                      <w:jc w:val="left"/>
                      <w:rPr>
                        <w:b w:val="0"/>
                        <w:sz w:val="16"/>
                      </w:rPr>
                    </w:pPr>
                    <w:r>
                      <w:rPr>
                        <w:b w:val="0"/>
                        <w:color w:val="231F20"/>
                        <w:sz w:val="16"/>
                      </w:rPr>
                      <w:t>Conexión</w:t>
                    </w:r>
                    <w:r>
                      <w:rPr>
                        <w:b w:val="0"/>
                        <w:color w:val="231F20"/>
                        <w:spacing w:val="-2"/>
                        <w:sz w:val="16"/>
                      </w:rPr>
                      <w:t> eléctrica</w:t>
                    </w:r>
                  </w:p>
                </w:txbxContent>
              </v:textbox>
              <w10:wrap type="none"/>
            </v:shape>
          </w:pict>
        </mc:Fallback>
      </mc:AlternateContent>
    </w:r>
  </w:p>
</w:hdr>
</file>

<file path=word/header21.xml><?xml version="1.0" encoding="utf-8"?>
<w:hd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0"/>
      </w:rPr>
    </w:pPr>
    <w:r>
      <w:rPr/>
      <mc:AlternateContent>
        <mc:Choice Requires="wps">
          <w:drawing>
            <wp:anchor distT="0" distB="0" distL="0" distR="0" allowOverlap="1" layoutInCell="1" locked="0" behindDoc="1" simplePos="0" relativeHeight="483248128">
              <wp:simplePos x="0" y="0"/>
              <wp:positionH relativeFrom="page">
                <wp:posOffset>362393</wp:posOffset>
              </wp:positionH>
              <wp:positionV relativeFrom="page">
                <wp:posOffset>581800</wp:posOffset>
              </wp:positionV>
              <wp:extent cx="856615" cy="146685"/>
              <wp:effectExtent l="0" t="0" r="0" b="0"/>
              <wp:wrapNone/>
              <wp:docPr id="869" name="Textbox 869"/>
              <wp:cNvGraphicFramePr>
                <a:graphicFrameLocks/>
              </wp:cNvGraphicFramePr>
              <a:graphic>
                <a:graphicData uri="http://schemas.microsoft.com/office/word/2010/wordprocessingShape">
                  <wps:wsp>
                    <wps:cNvPr id="869" name="Textbox 869"/>
                    <wps:cNvSpPr txBox="1"/>
                    <wps:spPr>
                      <a:xfrm>
                        <a:off x="0" y="0"/>
                        <a:ext cx="856615" cy="146685"/>
                      </a:xfrm>
                      <a:prstGeom prst="rect">
                        <a:avLst/>
                      </a:prstGeom>
                    </wps:spPr>
                    <wps:txbx>
                      <w:txbxContent>
                        <w:p>
                          <w:pPr>
                            <w:spacing w:before="20"/>
                            <w:ind w:left="20" w:right="0" w:firstLine="0"/>
                            <w:jc w:val="left"/>
                            <w:rPr>
                              <w:b w:val="0"/>
                              <w:sz w:val="16"/>
                            </w:rPr>
                          </w:pPr>
                          <w:r>
                            <w:rPr>
                              <w:b w:val="0"/>
                              <w:color w:val="231F20"/>
                              <w:sz w:val="16"/>
                            </w:rPr>
                            <w:t>Conexión</w:t>
                          </w:r>
                          <w:r>
                            <w:rPr>
                              <w:b w:val="0"/>
                              <w:color w:val="231F20"/>
                              <w:spacing w:val="-2"/>
                              <w:sz w:val="16"/>
                            </w:rPr>
                            <w:t> eléctrica</w:t>
                          </w:r>
                        </w:p>
                      </w:txbxContent>
                    </wps:txbx>
                    <wps:bodyPr wrap="square" lIns="0" tIns="0" rIns="0" bIns="0" rtlCol="0">
                      <a:noAutofit/>
                    </wps:bodyPr>
                  </wps:wsp>
                </a:graphicData>
              </a:graphic>
            </wp:anchor>
          </w:drawing>
        </mc:Choice>
        <mc:Fallback>
          <w:pict>
            <v:shape style="position:absolute;margin-left:28.534901pt;margin-top:45.81110pt;width:67.45pt;height:11.55pt;mso-position-horizontal-relative:page;mso-position-vertical-relative:page;z-index:-20068352" type="#_x0000_t202" id="docshape677" filled="false" stroked="false">
              <v:textbox inset="0,0,0,0">
                <w:txbxContent>
                  <w:p>
                    <w:pPr>
                      <w:spacing w:before="20"/>
                      <w:ind w:left="20" w:right="0" w:firstLine="0"/>
                      <w:jc w:val="left"/>
                      <w:rPr>
                        <w:b w:val="0"/>
                        <w:sz w:val="16"/>
                      </w:rPr>
                    </w:pPr>
                    <w:r>
                      <w:rPr>
                        <w:b w:val="0"/>
                        <w:color w:val="231F20"/>
                        <w:sz w:val="16"/>
                      </w:rPr>
                      <w:t>Conexión</w:t>
                    </w:r>
                    <w:r>
                      <w:rPr>
                        <w:b w:val="0"/>
                        <w:color w:val="231F20"/>
                        <w:spacing w:val="-2"/>
                        <w:sz w:val="16"/>
                      </w:rPr>
                      <w:t> eléctrica</w:t>
                    </w:r>
                  </w:p>
                </w:txbxContent>
              </v:textbox>
              <w10:wrap type="none"/>
            </v:shape>
          </w:pict>
        </mc:Fallback>
      </mc:AlternateContent>
    </w:r>
    <w:r>
      <w:rPr/>
      <mc:AlternateContent>
        <mc:Choice Requires="wps">
          <w:drawing>
            <wp:anchor distT="0" distB="0" distL="0" distR="0" allowOverlap="1" layoutInCell="1" locked="0" behindDoc="1" simplePos="0" relativeHeight="483248640">
              <wp:simplePos x="0" y="0"/>
              <wp:positionH relativeFrom="page">
                <wp:posOffset>9052348</wp:posOffset>
              </wp:positionH>
              <wp:positionV relativeFrom="page">
                <wp:posOffset>581800</wp:posOffset>
              </wp:positionV>
              <wp:extent cx="856615" cy="146685"/>
              <wp:effectExtent l="0" t="0" r="0" b="0"/>
              <wp:wrapNone/>
              <wp:docPr id="870" name="Textbox 870"/>
              <wp:cNvGraphicFramePr>
                <a:graphicFrameLocks/>
              </wp:cNvGraphicFramePr>
              <a:graphic>
                <a:graphicData uri="http://schemas.microsoft.com/office/word/2010/wordprocessingShape">
                  <wps:wsp>
                    <wps:cNvPr id="870" name="Textbox 870"/>
                    <wps:cNvSpPr txBox="1"/>
                    <wps:spPr>
                      <a:xfrm>
                        <a:off x="0" y="0"/>
                        <a:ext cx="856615" cy="146685"/>
                      </a:xfrm>
                      <a:prstGeom prst="rect">
                        <a:avLst/>
                      </a:prstGeom>
                    </wps:spPr>
                    <wps:txbx>
                      <w:txbxContent>
                        <w:p>
                          <w:pPr>
                            <w:spacing w:before="20"/>
                            <w:ind w:left="20" w:right="0" w:firstLine="0"/>
                            <w:jc w:val="left"/>
                            <w:rPr>
                              <w:b w:val="0"/>
                              <w:sz w:val="16"/>
                            </w:rPr>
                          </w:pPr>
                          <w:r>
                            <w:rPr>
                              <w:b w:val="0"/>
                              <w:color w:val="231F20"/>
                              <w:sz w:val="16"/>
                            </w:rPr>
                            <w:t>Conexión</w:t>
                          </w:r>
                          <w:r>
                            <w:rPr>
                              <w:b w:val="0"/>
                              <w:color w:val="231F20"/>
                              <w:spacing w:val="-2"/>
                              <w:sz w:val="16"/>
                            </w:rPr>
                            <w:t> eléctrica</w:t>
                          </w:r>
                        </w:p>
                      </w:txbxContent>
                    </wps:txbx>
                    <wps:bodyPr wrap="square" lIns="0" tIns="0" rIns="0" bIns="0" rtlCol="0">
                      <a:noAutofit/>
                    </wps:bodyPr>
                  </wps:wsp>
                </a:graphicData>
              </a:graphic>
            </wp:anchor>
          </w:drawing>
        </mc:Choice>
        <mc:Fallback>
          <w:pict>
            <v:shape style="position:absolute;margin-left:712.783325pt;margin-top:45.81110pt;width:67.45pt;height:11.55pt;mso-position-horizontal-relative:page;mso-position-vertical-relative:page;z-index:-20067840" type="#_x0000_t202" id="docshape678" filled="false" stroked="false">
              <v:textbox inset="0,0,0,0">
                <w:txbxContent>
                  <w:p>
                    <w:pPr>
                      <w:spacing w:before="20"/>
                      <w:ind w:left="20" w:right="0" w:firstLine="0"/>
                      <w:jc w:val="left"/>
                      <w:rPr>
                        <w:b w:val="0"/>
                        <w:sz w:val="16"/>
                      </w:rPr>
                    </w:pPr>
                    <w:r>
                      <w:rPr>
                        <w:b w:val="0"/>
                        <w:color w:val="231F20"/>
                        <w:sz w:val="16"/>
                      </w:rPr>
                      <w:t>Conexión</w:t>
                    </w:r>
                    <w:r>
                      <w:rPr>
                        <w:b w:val="0"/>
                        <w:color w:val="231F20"/>
                        <w:spacing w:val="-2"/>
                        <w:sz w:val="16"/>
                      </w:rPr>
                      <w:t> eléctrica</w:t>
                    </w:r>
                  </w:p>
                </w:txbxContent>
              </v:textbox>
              <w10:wrap type="none"/>
            </v:shape>
          </w:pict>
        </mc:Fallback>
      </mc:AlternateContent>
    </w:r>
  </w:p>
</w:hdr>
</file>

<file path=word/header22.xml><?xml version="1.0" encoding="utf-8"?>
<w:hd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0"/>
      </w:rPr>
    </w:pPr>
    <w:r>
      <w:rPr/>
      <mc:AlternateContent>
        <mc:Choice Requires="wps">
          <w:drawing>
            <wp:anchor distT="0" distB="0" distL="0" distR="0" allowOverlap="1" layoutInCell="1" locked="0" behindDoc="1" simplePos="0" relativeHeight="483250688">
              <wp:simplePos x="0" y="0"/>
              <wp:positionH relativeFrom="page">
                <wp:posOffset>363190</wp:posOffset>
              </wp:positionH>
              <wp:positionV relativeFrom="page">
                <wp:posOffset>745205</wp:posOffset>
              </wp:positionV>
              <wp:extent cx="4446270" cy="1270"/>
              <wp:effectExtent l="0" t="0" r="0" b="0"/>
              <wp:wrapNone/>
              <wp:docPr id="901" name="Graphic 901"/>
              <wp:cNvGraphicFramePr>
                <a:graphicFrameLocks/>
              </wp:cNvGraphicFramePr>
              <a:graphic>
                <a:graphicData uri="http://schemas.microsoft.com/office/word/2010/wordprocessingShape">
                  <wps:wsp>
                    <wps:cNvPr id="901" name="Graphic 901"/>
                    <wps:cNvSpPr/>
                    <wps:spPr>
                      <a:xfrm>
                        <a:off x="0" y="0"/>
                        <a:ext cx="4446270" cy="1270"/>
                      </a:xfrm>
                      <a:custGeom>
                        <a:avLst/>
                        <a:gdLst/>
                        <a:ahLst/>
                        <a:cxnLst/>
                        <a:rect l="l" t="t" r="r" b="b"/>
                        <a:pathLst>
                          <a:path w="4446270" h="0">
                            <a:moveTo>
                              <a:pt x="0" y="0"/>
                            </a:moveTo>
                            <a:lnTo>
                              <a:pt x="4446003" y="0"/>
                            </a:lnTo>
                          </a:path>
                        </a:pathLst>
                      </a:custGeom>
                      <a:ln w="7200">
                        <a:solidFill>
                          <a:srgbClr val="8C8C8C"/>
                        </a:solidFill>
                        <a:prstDash val="solid"/>
                      </a:ln>
                    </wps:spPr>
                    <wps:bodyPr wrap="square" lIns="0" tIns="0" rIns="0" bIns="0" rtlCol="0">
                      <a:prstTxWarp prst="textNoShape">
                        <a:avLst/>
                      </a:prstTxWarp>
                      <a:noAutofit/>
                    </wps:bodyPr>
                  </wps:wsp>
                </a:graphicData>
              </a:graphic>
            </wp:anchor>
          </w:drawing>
        </mc:Choice>
        <mc:Fallback>
          <w:pict>
            <v:line style="position:absolute;mso-position-horizontal-relative:page;mso-position-vertical-relative:page;z-index:-20065792" from="28.5977pt,58.677601pt" to="378.6767pt,58.677601pt" stroked="true" strokeweight=".567pt" strokecolor="#8c8c8c">
              <v:stroke dashstyle="solid"/>
              <w10:wrap type="none"/>
            </v:line>
          </w:pict>
        </mc:Fallback>
      </mc:AlternateContent>
    </w:r>
    <w:r>
      <w:rPr/>
      <mc:AlternateContent>
        <mc:Choice Requires="wps">
          <w:drawing>
            <wp:anchor distT="0" distB="0" distL="0" distR="0" allowOverlap="1" layoutInCell="1" locked="0" behindDoc="1" simplePos="0" relativeHeight="483251200">
              <wp:simplePos x="0" y="0"/>
              <wp:positionH relativeFrom="page">
                <wp:posOffset>5437799</wp:posOffset>
              </wp:positionH>
              <wp:positionV relativeFrom="page">
                <wp:posOffset>745205</wp:posOffset>
              </wp:positionV>
              <wp:extent cx="4446270" cy="1270"/>
              <wp:effectExtent l="0" t="0" r="0" b="0"/>
              <wp:wrapNone/>
              <wp:docPr id="902" name="Graphic 902"/>
              <wp:cNvGraphicFramePr>
                <a:graphicFrameLocks/>
              </wp:cNvGraphicFramePr>
              <a:graphic>
                <a:graphicData uri="http://schemas.microsoft.com/office/word/2010/wordprocessingShape">
                  <wps:wsp>
                    <wps:cNvPr id="902" name="Graphic 902"/>
                    <wps:cNvSpPr/>
                    <wps:spPr>
                      <a:xfrm>
                        <a:off x="0" y="0"/>
                        <a:ext cx="4446270" cy="1270"/>
                      </a:xfrm>
                      <a:custGeom>
                        <a:avLst/>
                        <a:gdLst/>
                        <a:ahLst/>
                        <a:cxnLst/>
                        <a:rect l="l" t="t" r="r" b="b"/>
                        <a:pathLst>
                          <a:path w="4446270" h="0">
                            <a:moveTo>
                              <a:pt x="0" y="0"/>
                            </a:moveTo>
                            <a:lnTo>
                              <a:pt x="4446003" y="0"/>
                            </a:lnTo>
                          </a:path>
                        </a:pathLst>
                      </a:custGeom>
                      <a:ln w="7200">
                        <a:solidFill>
                          <a:srgbClr val="8C8C8C"/>
                        </a:solidFill>
                        <a:prstDash val="solid"/>
                      </a:ln>
                    </wps:spPr>
                    <wps:bodyPr wrap="square" lIns="0" tIns="0" rIns="0" bIns="0" rtlCol="0">
                      <a:prstTxWarp prst="textNoShape">
                        <a:avLst/>
                      </a:prstTxWarp>
                      <a:noAutofit/>
                    </wps:bodyPr>
                  </wps:wsp>
                </a:graphicData>
              </a:graphic>
            </wp:anchor>
          </w:drawing>
        </mc:Choice>
        <mc:Fallback>
          <w:pict>
            <v:line style="position:absolute;mso-position-horizontal-relative:page;mso-position-vertical-relative:page;z-index:-20065280" from="428.173187pt,58.677601pt" to="778.252187pt,58.677601pt" stroked="true" strokeweight=".567pt" strokecolor="#8c8c8c">
              <v:stroke dashstyle="solid"/>
              <w10:wrap type="none"/>
            </v:line>
          </w:pict>
        </mc:Fallback>
      </mc:AlternateContent>
    </w:r>
    <w:r>
      <w:rPr/>
      <mc:AlternateContent>
        <mc:Choice Requires="wps">
          <w:drawing>
            <wp:anchor distT="0" distB="0" distL="0" distR="0" allowOverlap="1" layoutInCell="1" locked="0" behindDoc="1" simplePos="0" relativeHeight="483251712">
              <wp:simplePos x="0" y="0"/>
              <wp:positionH relativeFrom="page">
                <wp:posOffset>350490</wp:posOffset>
              </wp:positionH>
              <wp:positionV relativeFrom="page">
                <wp:posOffset>581800</wp:posOffset>
              </wp:positionV>
              <wp:extent cx="856615" cy="146685"/>
              <wp:effectExtent l="0" t="0" r="0" b="0"/>
              <wp:wrapNone/>
              <wp:docPr id="903" name="Textbox 903"/>
              <wp:cNvGraphicFramePr>
                <a:graphicFrameLocks/>
              </wp:cNvGraphicFramePr>
              <a:graphic>
                <a:graphicData uri="http://schemas.microsoft.com/office/word/2010/wordprocessingShape">
                  <wps:wsp>
                    <wps:cNvPr id="903" name="Textbox 903"/>
                    <wps:cNvSpPr txBox="1"/>
                    <wps:spPr>
                      <a:xfrm>
                        <a:off x="0" y="0"/>
                        <a:ext cx="856615" cy="146685"/>
                      </a:xfrm>
                      <a:prstGeom prst="rect">
                        <a:avLst/>
                      </a:prstGeom>
                    </wps:spPr>
                    <wps:txbx>
                      <w:txbxContent>
                        <w:p>
                          <w:pPr>
                            <w:spacing w:before="20"/>
                            <w:ind w:left="20" w:right="0" w:firstLine="0"/>
                            <w:jc w:val="left"/>
                            <w:rPr>
                              <w:b w:val="0"/>
                              <w:sz w:val="16"/>
                            </w:rPr>
                          </w:pPr>
                          <w:r>
                            <w:rPr>
                              <w:b w:val="0"/>
                              <w:color w:val="231F20"/>
                              <w:sz w:val="16"/>
                            </w:rPr>
                            <w:t>Conexión</w:t>
                          </w:r>
                          <w:r>
                            <w:rPr>
                              <w:b w:val="0"/>
                              <w:color w:val="231F20"/>
                              <w:spacing w:val="-2"/>
                              <w:sz w:val="16"/>
                            </w:rPr>
                            <w:t> eléctrica</w:t>
                          </w:r>
                        </w:p>
                      </w:txbxContent>
                    </wps:txbx>
                    <wps:bodyPr wrap="square" lIns="0" tIns="0" rIns="0" bIns="0" rtlCol="0">
                      <a:noAutofit/>
                    </wps:bodyPr>
                  </wps:wsp>
                </a:graphicData>
              </a:graphic>
            </wp:anchor>
          </w:drawing>
        </mc:Choice>
        <mc:Fallback>
          <w:pict>
            <v:shape style="position:absolute;margin-left:27.5977pt;margin-top:45.81110pt;width:67.45pt;height:11.55pt;mso-position-horizontal-relative:page;mso-position-vertical-relative:page;z-index:-20064768" type="#_x0000_t202" id="docshape698" filled="false" stroked="false">
              <v:textbox inset="0,0,0,0">
                <w:txbxContent>
                  <w:p>
                    <w:pPr>
                      <w:spacing w:before="20"/>
                      <w:ind w:left="20" w:right="0" w:firstLine="0"/>
                      <w:jc w:val="left"/>
                      <w:rPr>
                        <w:b w:val="0"/>
                        <w:sz w:val="16"/>
                      </w:rPr>
                    </w:pPr>
                    <w:r>
                      <w:rPr>
                        <w:b w:val="0"/>
                        <w:color w:val="231F20"/>
                        <w:sz w:val="16"/>
                      </w:rPr>
                      <w:t>Conexión</w:t>
                    </w:r>
                    <w:r>
                      <w:rPr>
                        <w:b w:val="0"/>
                        <w:color w:val="231F20"/>
                        <w:spacing w:val="-2"/>
                        <w:sz w:val="16"/>
                      </w:rPr>
                      <w:t> eléctrica</w:t>
                    </w:r>
                  </w:p>
                </w:txbxContent>
              </v:textbox>
              <w10:wrap type="none"/>
            </v:shape>
          </w:pict>
        </mc:Fallback>
      </mc:AlternateContent>
    </w:r>
    <w:r>
      <w:rPr/>
      <mc:AlternateContent>
        <mc:Choice Requires="wps">
          <w:drawing>
            <wp:anchor distT="0" distB="0" distL="0" distR="0" allowOverlap="1" layoutInCell="1" locked="0" behindDoc="1" simplePos="0" relativeHeight="483252224">
              <wp:simplePos x="0" y="0"/>
              <wp:positionH relativeFrom="page">
                <wp:posOffset>8539259</wp:posOffset>
              </wp:positionH>
              <wp:positionV relativeFrom="page">
                <wp:posOffset>581800</wp:posOffset>
              </wp:positionV>
              <wp:extent cx="1357630" cy="146685"/>
              <wp:effectExtent l="0" t="0" r="0" b="0"/>
              <wp:wrapNone/>
              <wp:docPr id="904" name="Textbox 904"/>
              <wp:cNvGraphicFramePr>
                <a:graphicFrameLocks/>
              </wp:cNvGraphicFramePr>
              <a:graphic>
                <a:graphicData uri="http://schemas.microsoft.com/office/word/2010/wordprocessingShape">
                  <wps:wsp>
                    <wps:cNvPr id="904" name="Textbox 904"/>
                    <wps:cNvSpPr txBox="1"/>
                    <wps:spPr>
                      <a:xfrm>
                        <a:off x="0" y="0"/>
                        <a:ext cx="1357630" cy="146685"/>
                      </a:xfrm>
                      <a:prstGeom prst="rect">
                        <a:avLst/>
                      </a:prstGeom>
                    </wps:spPr>
                    <wps:txbx>
                      <w:txbxContent>
                        <w:p>
                          <w:pPr>
                            <w:spacing w:before="20"/>
                            <w:ind w:left="20" w:right="0" w:firstLine="0"/>
                            <w:jc w:val="left"/>
                            <w:rPr>
                              <w:b w:val="0"/>
                              <w:sz w:val="16"/>
                            </w:rPr>
                          </w:pPr>
                          <w:r>
                            <w:rPr>
                              <w:b w:val="0"/>
                              <w:color w:val="231F20"/>
                              <w:sz w:val="16"/>
                            </w:rPr>
                            <w:t>Puesta</w:t>
                          </w:r>
                          <w:r>
                            <w:rPr>
                              <w:b w:val="0"/>
                              <w:color w:val="231F20"/>
                              <w:spacing w:val="-2"/>
                              <w:sz w:val="16"/>
                            </w:rPr>
                            <w:t> </w:t>
                          </w:r>
                          <w:r>
                            <w:rPr>
                              <w:b w:val="0"/>
                              <w:color w:val="231F20"/>
                              <w:sz w:val="16"/>
                            </w:rPr>
                            <w:t>en</w:t>
                          </w:r>
                          <w:r>
                            <w:rPr>
                              <w:b w:val="0"/>
                              <w:color w:val="231F20"/>
                              <w:spacing w:val="-1"/>
                              <w:sz w:val="16"/>
                            </w:rPr>
                            <w:t> </w:t>
                          </w:r>
                          <w:r>
                            <w:rPr>
                              <w:b w:val="0"/>
                              <w:color w:val="231F20"/>
                              <w:sz w:val="16"/>
                            </w:rPr>
                            <w:t>marcha</w:t>
                          </w:r>
                          <w:r>
                            <w:rPr>
                              <w:b w:val="0"/>
                              <w:color w:val="231F20"/>
                              <w:spacing w:val="-2"/>
                              <w:sz w:val="16"/>
                            </w:rPr>
                            <w:t> </w:t>
                          </w:r>
                          <w:r>
                            <w:rPr>
                              <w:b w:val="0"/>
                              <w:color w:val="231F20"/>
                              <w:sz w:val="16"/>
                            </w:rPr>
                            <w:t>del</w:t>
                          </w:r>
                          <w:r>
                            <w:rPr>
                              <w:b w:val="0"/>
                              <w:color w:val="231F20"/>
                              <w:spacing w:val="-1"/>
                              <w:sz w:val="16"/>
                            </w:rPr>
                            <w:t> </w:t>
                          </w:r>
                          <w:r>
                            <w:rPr>
                              <w:b w:val="0"/>
                              <w:color w:val="231F20"/>
                              <w:spacing w:val="-2"/>
                              <w:sz w:val="16"/>
                            </w:rPr>
                            <w:t>inversor</w:t>
                          </w:r>
                        </w:p>
                      </w:txbxContent>
                    </wps:txbx>
                    <wps:bodyPr wrap="square" lIns="0" tIns="0" rIns="0" bIns="0" rtlCol="0">
                      <a:noAutofit/>
                    </wps:bodyPr>
                  </wps:wsp>
                </a:graphicData>
              </a:graphic>
            </wp:anchor>
          </w:drawing>
        </mc:Choice>
        <mc:Fallback>
          <w:pict>
            <v:shape style="position:absolute;margin-left:672.382629pt;margin-top:45.81110pt;width:106.9pt;height:11.55pt;mso-position-horizontal-relative:page;mso-position-vertical-relative:page;z-index:-20064256" type="#_x0000_t202" id="docshape699" filled="false" stroked="false">
              <v:textbox inset="0,0,0,0">
                <w:txbxContent>
                  <w:p>
                    <w:pPr>
                      <w:spacing w:before="20"/>
                      <w:ind w:left="20" w:right="0" w:firstLine="0"/>
                      <w:jc w:val="left"/>
                      <w:rPr>
                        <w:b w:val="0"/>
                        <w:sz w:val="16"/>
                      </w:rPr>
                    </w:pPr>
                    <w:r>
                      <w:rPr>
                        <w:b w:val="0"/>
                        <w:color w:val="231F20"/>
                        <w:sz w:val="16"/>
                      </w:rPr>
                      <w:t>Puesta</w:t>
                    </w:r>
                    <w:r>
                      <w:rPr>
                        <w:b w:val="0"/>
                        <w:color w:val="231F20"/>
                        <w:spacing w:val="-2"/>
                        <w:sz w:val="16"/>
                      </w:rPr>
                      <w:t> </w:t>
                    </w:r>
                    <w:r>
                      <w:rPr>
                        <w:b w:val="0"/>
                        <w:color w:val="231F20"/>
                        <w:sz w:val="16"/>
                      </w:rPr>
                      <w:t>en</w:t>
                    </w:r>
                    <w:r>
                      <w:rPr>
                        <w:b w:val="0"/>
                        <w:color w:val="231F20"/>
                        <w:spacing w:val="-1"/>
                        <w:sz w:val="16"/>
                      </w:rPr>
                      <w:t> </w:t>
                    </w:r>
                    <w:r>
                      <w:rPr>
                        <w:b w:val="0"/>
                        <w:color w:val="231F20"/>
                        <w:sz w:val="16"/>
                      </w:rPr>
                      <w:t>marcha</w:t>
                    </w:r>
                    <w:r>
                      <w:rPr>
                        <w:b w:val="0"/>
                        <w:color w:val="231F20"/>
                        <w:spacing w:val="-2"/>
                        <w:sz w:val="16"/>
                      </w:rPr>
                      <w:t> </w:t>
                    </w:r>
                    <w:r>
                      <w:rPr>
                        <w:b w:val="0"/>
                        <w:color w:val="231F20"/>
                        <w:sz w:val="16"/>
                      </w:rPr>
                      <w:t>del</w:t>
                    </w:r>
                    <w:r>
                      <w:rPr>
                        <w:b w:val="0"/>
                        <w:color w:val="231F20"/>
                        <w:spacing w:val="-1"/>
                        <w:sz w:val="16"/>
                      </w:rPr>
                      <w:t> </w:t>
                    </w:r>
                    <w:r>
                      <w:rPr>
                        <w:b w:val="0"/>
                        <w:color w:val="231F20"/>
                        <w:spacing w:val="-2"/>
                        <w:sz w:val="16"/>
                      </w:rPr>
                      <w:t>inversor</w:t>
                    </w:r>
                  </w:p>
                </w:txbxContent>
              </v:textbox>
              <w10:wrap type="none"/>
            </v:shape>
          </w:pict>
        </mc:Fallback>
      </mc:AlternateContent>
    </w:r>
  </w:p>
</w:hdr>
</file>

<file path=word/header23.xml><?xml version="1.0" encoding="utf-8"?>
<w:hd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0"/>
      </w:rPr>
    </w:pPr>
    <w:r>
      <w:rPr/>
      <mc:AlternateContent>
        <mc:Choice Requires="wps">
          <w:drawing>
            <wp:anchor distT="0" distB="0" distL="0" distR="0" allowOverlap="1" layoutInCell="1" locked="0" behindDoc="1" simplePos="0" relativeHeight="483253760">
              <wp:simplePos x="0" y="0"/>
              <wp:positionH relativeFrom="page">
                <wp:posOffset>375093</wp:posOffset>
              </wp:positionH>
              <wp:positionV relativeFrom="page">
                <wp:posOffset>745205</wp:posOffset>
              </wp:positionV>
              <wp:extent cx="4446270" cy="1270"/>
              <wp:effectExtent l="0" t="0" r="0" b="0"/>
              <wp:wrapNone/>
              <wp:docPr id="912" name="Graphic 912"/>
              <wp:cNvGraphicFramePr>
                <a:graphicFrameLocks/>
              </wp:cNvGraphicFramePr>
              <a:graphic>
                <a:graphicData uri="http://schemas.microsoft.com/office/word/2010/wordprocessingShape">
                  <wps:wsp>
                    <wps:cNvPr id="912" name="Graphic 912"/>
                    <wps:cNvSpPr/>
                    <wps:spPr>
                      <a:xfrm>
                        <a:off x="0" y="0"/>
                        <a:ext cx="4446270" cy="1270"/>
                      </a:xfrm>
                      <a:custGeom>
                        <a:avLst/>
                        <a:gdLst/>
                        <a:ahLst/>
                        <a:cxnLst/>
                        <a:rect l="l" t="t" r="r" b="b"/>
                        <a:pathLst>
                          <a:path w="4446270" h="0">
                            <a:moveTo>
                              <a:pt x="0" y="0"/>
                            </a:moveTo>
                            <a:lnTo>
                              <a:pt x="4446003" y="0"/>
                            </a:lnTo>
                          </a:path>
                        </a:pathLst>
                      </a:custGeom>
                      <a:ln w="7200">
                        <a:solidFill>
                          <a:srgbClr val="8C8C8C"/>
                        </a:solidFill>
                        <a:prstDash val="solid"/>
                      </a:ln>
                    </wps:spPr>
                    <wps:bodyPr wrap="square" lIns="0" tIns="0" rIns="0" bIns="0" rtlCol="0">
                      <a:prstTxWarp prst="textNoShape">
                        <a:avLst/>
                      </a:prstTxWarp>
                      <a:noAutofit/>
                    </wps:bodyPr>
                  </wps:wsp>
                </a:graphicData>
              </a:graphic>
            </wp:anchor>
          </w:drawing>
        </mc:Choice>
        <mc:Fallback>
          <w:pict>
            <v:line style="position:absolute;mso-position-horizontal-relative:page;mso-position-vertical-relative:page;z-index:-20062720" from="29.534901pt,58.677601pt" to="379.613901pt,58.677601pt" stroked="true" strokeweight=".567pt" strokecolor="#8c8c8c">
              <v:stroke dashstyle="solid"/>
              <w10:wrap type="none"/>
            </v:line>
          </w:pict>
        </mc:Fallback>
      </mc:AlternateContent>
    </w:r>
    <w:r>
      <w:rPr/>
      <mc:AlternateContent>
        <mc:Choice Requires="wps">
          <w:drawing>
            <wp:anchor distT="0" distB="0" distL="0" distR="0" allowOverlap="1" layoutInCell="1" locked="0" behindDoc="1" simplePos="0" relativeHeight="483254272">
              <wp:simplePos x="0" y="0"/>
              <wp:positionH relativeFrom="page">
                <wp:posOffset>5449702</wp:posOffset>
              </wp:positionH>
              <wp:positionV relativeFrom="page">
                <wp:posOffset>745205</wp:posOffset>
              </wp:positionV>
              <wp:extent cx="4446270" cy="1270"/>
              <wp:effectExtent l="0" t="0" r="0" b="0"/>
              <wp:wrapNone/>
              <wp:docPr id="913" name="Graphic 913"/>
              <wp:cNvGraphicFramePr>
                <a:graphicFrameLocks/>
              </wp:cNvGraphicFramePr>
              <a:graphic>
                <a:graphicData uri="http://schemas.microsoft.com/office/word/2010/wordprocessingShape">
                  <wps:wsp>
                    <wps:cNvPr id="913" name="Graphic 913"/>
                    <wps:cNvSpPr/>
                    <wps:spPr>
                      <a:xfrm>
                        <a:off x="0" y="0"/>
                        <a:ext cx="4446270" cy="1270"/>
                      </a:xfrm>
                      <a:custGeom>
                        <a:avLst/>
                        <a:gdLst/>
                        <a:ahLst/>
                        <a:cxnLst/>
                        <a:rect l="l" t="t" r="r" b="b"/>
                        <a:pathLst>
                          <a:path w="4446270" h="0">
                            <a:moveTo>
                              <a:pt x="0" y="0"/>
                            </a:moveTo>
                            <a:lnTo>
                              <a:pt x="4446003" y="0"/>
                            </a:lnTo>
                          </a:path>
                        </a:pathLst>
                      </a:custGeom>
                      <a:ln w="7200">
                        <a:solidFill>
                          <a:srgbClr val="8C8C8C"/>
                        </a:solidFill>
                        <a:prstDash val="solid"/>
                      </a:ln>
                    </wps:spPr>
                    <wps:bodyPr wrap="square" lIns="0" tIns="0" rIns="0" bIns="0" rtlCol="0">
                      <a:prstTxWarp prst="textNoShape">
                        <a:avLst/>
                      </a:prstTxWarp>
                      <a:noAutofit/>
                    </wps:bodyPr>
                  </wps:wsp>
                </a:graphicData>
              </a:graphic>
            </wp:anchor>
          </w:drawing>
        </mc:Choice>
        <mc:Fallback>
          <w:pict>
            <v:line style="position:absolute;mso-position-horizontal-relative:page;mso-position-vertical-relative:page;z-index:-20062208" from="429.110413pt,58.677601pt" to="779.189413pt,58.677601pt" stroked="true" strokeweight=".567pt" strokecolor="#8c8c8c">
              <v:stroke dashstyle="solid"/>
              <w10:wrap type="none"/>
            </v:line>
          </w:pict>
        </mc:Fallback>
      </mc:AlternateContent>
    </w:r>
    <w:r>
      <w:rPr/>
      <mc:AlternateContent>
        <mc:Choice Requires="wps">
          <w:drawing>
            <wp:anchor distT="0" distB="0" distL="0" distR="0" allowOverlap="1" layoutInCell="1" locked="0" behindDoc="1" simplePos="0" relativeHeight="483254784">
              <wp:simplePos x="0" y="0"/>
              <wp:positionH relativeFrom="page">
                <wp:posOffset>362393</wp:posOffset>
              </wp:positionH>
              <wp:positionV relativeFrom="page">
                <wp:posOffset>581800</wp:posOffset>
              </wp:positionV>
              <wp:extent cx="1357630" cy="146685"/>
              <wp:effectExtent l="0" t="0" r="0" b="0"/>
              <wp:wrapNone/>
              <wp:docPr id="914" name="Textbox 914"/>
              <wp:cNvGraphicFramePr>
                <a:graphicFrameLocks/>
              </wp:cNvGraphicFramePr>
              <a:graphic>
                <a:graphicData uri="http://schemas.microsoft.com/office/word/2010/wordprocessingShape">
                  <wps:wsp>
                    <wps:cNvPr id="914" name="Textbox 914"/>
                    <wps:cNvSpPr txBox="1"/>
                    <wps:spPr>
                      <a:xfrm>
                        <a:off x="0" y="0"/>
                        <a:ext cx="1357630" cy="146685"/>
                      </a:xfrm>
                      <a:prstGeom prst="rect">
                        <a:avLst/>
                      </a:prstGeom>
                    </wps:spPr>
                    <wps:txbx>
                      <w:txbxContent>
                        <w:p>
                          <w:pPr>
                            <w:spacing w:before="20"/>
                            <w:ind w:left="20" w:right="0" w:firstLine="0"/>
                            <w:jc w:val="left"/>
                            <w:rPr>
                              <w:b w:val="0"/>
                              <w:sz w:val="16"/>
                            </w:rPr>
                          </w:pPr>
                          <w:r>
                            <w:rPr>
                              <w:b w:val="0"/>
                              <w:color w:val="231F20"/>
                              <w:sz w:val="16"/>
                            </w:rPr>
                            <w:t>Puesta</w:t>
                          </w:r>
                          <w:r>
                            <w:rPr>
                              <w:b w:val="0"/>
                              <w:color w:val="231F20"/>
                              <w:spacing w:val="-2"/>
                              <w:sz w:val="16"/>
                            </w:rPr>
                            <w:t> </w:t>
                          </w:r>
                          <w:r>
                            <w:rPr>
                              <w:b w:val="0"/>
                              <w:color w:val="231F20"/>
                              <w:sz w:val="16"/>
                            </w:rPr>
                            <w:t>en</w:t>
                          </w:r>
                          <w:r>
                            <w:rPr>
                              <w:b w:val="0"/>
                              <w:color w:val="231F20"/>
                              <w:spacing w:val="-1"/>
                              <w:sz w:val="16"/>
                            </w:rPr>
                            <w:t> </w:t>
                          </w:r>
                          <w:r>
                            <w:rPr>
                              <w:b w:val="0"/>
                              <w:color w:val="231F20"/>
                              <w:sz w:val="16"/>
                            </w:rPr>
                            <w:t>marcha</w:t>
                          </w:r>
                          <w:r>
                            <w:rPr>
                              <w:b w:val="0"/>
                              <w:color w:val="231F20"/>
                              <w:spacing w:val="-2"/>
                              <w:sz w:val="16"/>
                            </w:rPr>
                            <w:t> </w:t>
                          </w:r>
                          <w:r>
                            <w:rPr>
                              <w:b w:val="0"/>
                              <w:color w:val="231F20"/>
                              <w:sz w:val="16"/>
                            </w:rPr>
                            <w:t>del</w:t>
                          </w:r>
                          <w:r>
                            <w:rPr>
                              <w:b w:val="0"/>
                              <w:color w:val="231F20"/>
                              <w:spacing w:val="-1"/>
                              <w:sz w:val="16"/>
                            </w:rPr>
                            <w:t> </w:t>
                          </w:r>
                          <w:r>
                            <w:rPr>
                              <w:b w:val="0"/>
                              <w:color w:val="231F20"/>
                              <w:spacing w:val="-2"/>
                              <w:sz w:val="16"/>
                            </w:rPr>
                            <w:t>inversor</w:t>
                          </w:r>
                        </w:p>
                      </w:txbxContent>
                    </wps:txbx>
                    <wps:bodyPr wrap="square" lIns="0" tIns="0" rIns="0" bIns="0" rtlCol="0">
                      <a:noAutofit/>
                    </wps:bodyPr>
                  </wps:wsp>
                </a:graphicData>
              </a:graphic>
            </wp:anchor>
          </w:drawing>
        </mc:Choice>
        <mc:Fallback>
          <w:pict>
            <v:shape style="position:absolute;margin-left:28.534901pt;margin-top:45.81110pt;width:106.9pt;height:11.55pt;mso-position-horizontal-relative:page;mso-position-vertical-relative:page;z-index:-20061696" type="#_x0000_t202" id="docshape702" filled="false" stroked="false">
              <v:textbox inset="0,0,0,0">
                <w:txbxContent>
                  <w:p>
                    <w:pPr>
                      <w:spacing w:before="20"/>
                      <w:ind w:left="20" w:right="0" w:firstLine="0"/>
                      <w:jc w:val="left"/>
                      <w:rPr>
                        <w:b w:val="0"/>
                        <w:sz w:val="16"/>
                      </w:rPr>
                    </w:pPr>
                    <w:r>
                      <w:rPr>
                        <w:b w:val="0"/>
                        <w:color w:val="231F20"/>
                        <w:sz w:val="16"/>
                      </w:rPr>
                      <w:t>Puesta</w:t>
                    </w:r>
                    <w:r>
                      <w:rPr>
                        <w:b w:val="0"/>
                        <w:color w:val="231F20"/>
                        <w:spacing w:val="-2"/>
                        <w:sz w:val="16"/>
                      </w:rPr>
                      <w:t> </w:t>
                    </w:r>
                    <w:r>
                      <w:rPr>
                        <w:b w:val="0"/>
                        <w:color w:val="231F20"/>
                        <w:sz w:val="16"/>
                      </w:rPr>
                      <w:t>en</w:t>
                    </w:r>
                    <w:r>
                      <w:rPr>
                        <w:b w:val="0"/>
                        <w:color w:val="231F20"/>
                        <w:spacing w:val="-1"/>
                        <w:sz w:val="16"/>
                      </w:rPr>
                      <w:t> </w:t>
                    </w:r>
                    <w:r>
                      <w:rPr>
                        <w:b w:val="0"/>
                        <w:color w:val="231F20"/>
                        <w:sz w:val="16"/>
                      </w:rPr>
                      <w:t>marcha</w:t>
                    </w:r>
                    <w:r>
                      <w:rPr>
                        <w:b w:val="0"/>
                        <w:color w:val="231F20"/>
                        <w:spacing w:val="-2"/>
                        <w:sz w:val="16"/>
                      </w:rPr>
                      <w:t> </w:t>
                    </w:r>
                    <w:r>
                      <w:rPr>
                        <w:b w:val="0"/>
                        <w:color w:val="231F20"/>
                        <w:sz w:val="16"/>
                      </w:rPr>
                      <w:t>del</w:t>
                    </w:r>
                    <w:r>
                      <w:rPr>
                        <w:b w:val="0"/>
                        <w:color w:val="231F20"/>
                        <w:spacing w:val="-1"/>
                        <w:sz w:val="16"/>
                      </w:rPr>
                      <w:t> </w:t>
                    </w:r>
                    <w:r>
                      <w:rPr>
                        <w:b w:val="0"/>
                        <w:color w:val="231F20"/>
                        <w:spacing w:val="-2"/>
                        <w:sz w:val="16"/>
                      </w:rPr>
                      <w:t>inversor</w:t>
                    </w:r>
                  </w:p>
                </w:txbxContent>
              </v:textbox>
              <w10:wrap type="none"/>
            </v:shape>
          </w:pict>
        </mc:Fallback>
      </mc:AlternateContent>
    </w:r>
    <w:r>
      <w:rPr/>
      <mc:AlternateContent>
        <mc:Choice Requires="wps">
          <w:drawing>
            <wp:anchor distT="0" distB="0" distL="0" distR="0" allowOverlap="1" layoutInCell="1" locked="0" behindDoc="1" simplePos="0" relativeHeight="483255296">
              <wp:simplePos x="0" y="0"/>
              <wp:positionH relativeFrom="page">
                <wp:posOffset>8551161</wp:posOffset>
              </wp:positionH>
              <wp:positionV relativeFrom="page">
                <wp:posOffset>581800</wp:posOffset>
              </wp:positionV>
              <wp:extent cx="1357630" cy="146685"/>
              <wp:effectExtent l="0" t="0" r="0" b="0"/>
              <wp:wrapNone/>
              <wp:docPr id="915" name="Textbox 915"/>
              <wp:cNvGraphicFramePr>
                <a:graphicFrameLocks/>
              </wp:cNvGraphicFramePr>
              <a:graphic>
                <a:graphicData uri="http://schemas.microsoft.com/office/word/2010/wordprocessingShape">
                  <wps:wsp>
                    <wps:cNvPr id="915" name="Textbox 915"/>
                    <wps:cNvSpPr txBox="1"/>
                    <wps:spPr>
                      <a:xfrm>
                        <a:off x="0" y="0"/>
                        <a:ext cx="1357630" cy="146685"/>
                      </a:xfrm>
                      <a:prstGeom prst="rect">
                        <a:avLst/>
                      </a:prstGeom>
                    </wps:spPr>
                    <wps:txbx>
                      <w:txbxContent>
                        <w:p>
                          <w:pPr>
                            <w:spacing w:before="20"/>
                            <w:ind w:left="20" w:right="0" w:firstLine="0"/>
                            <w:jc w:val="left"/>
                            <w:rPr>
                              <w:b w:val="0"/>
                              <w:sz w:val="16"/>
                            </w:rPr>
                          </w:pPr>
                          <w:r>
                            <w:rPr>
                              <w:b w:val="0"/>
                              <w:color w:val="231F20"/>
                              <w:sz w:val="16"/>
                            </w:rPr>
                            <w:t>Puesta</w:t>
                          </w:r>
                          <w:r>
                            <w:rPr>
                              <w:b w:val="0"/>
                              <w:color w:val="231F20"/>
                              <w:spacing w:val="-2"/>
                              <w:sz w:val="16"/>
                            </w:rPr>
                            <w:t> </w:t>
                          </w:r>
                          <w:r>
                            <w:rPr>
                              <w:b w:val="0"/>
                              <w:color w:val="231F20"/>
                              <w:sz w:val="16"/>
                            </w:rPr>
                            <w:t>en</w:t>
                          </w:r>
                          <w:r>
                            <w:rPr>
                              <w:b w:val="0"/>
                              <w:color w:val="231F20"/>
                              <w:spacing w:val="-1"/>
                              <w:sz w:val="16"/>
                            </w:rPr>
                            <w:t> </w:t>
                          </w:r>
                          <w:r>
                            <w:rPr>
                              <w:b w:val="0"/>
                              <w:color w:val="231F20"/>
                              <w:sz w:val="16"/>
                            </w:rPr>
                            <w:t>marcha</w:t>
                          </w:r>
                          <w:r>
                            <w:rPr>
                              <w:b w:val="0"/>
                              <w:color w:val="231F20"/>
                              <w:spacing w:val="-2"/>
                              <w:sz w:val="16"/>
                            </w:rPr>
                            <w:t> </w:t>
                          </w:r>
                          <w:r>
                            <w:rPr>
                              <w:b w:val="0"/>
                              <w:color w:val="231F20"/>
                              <w:sz w:val="16"/>
                            </w:rPr>
                            <w:t>del</w:t>
                          </w:r>
                          <w:r>
                            <w:rPr>
                              <w:b w:val="0"/>
                              <w:color w:val="231F20"/>
                              <w:spacing w:val="-1"/>
                              <w:sz w:val="16"/>
                            </w:rPr>
                            <w:t> </w:t>
                          </w:r>
                          <w:r>
                            <w:rPr>
                              <w:b w:val="0"/>
                              <w:color w:val="231F20"/>
                              <w:spacing w:val="-2"/>
                              <w:sz w:val="16"/>
                            </w:rPr>
                            <w:t>inversor</w:t>
                          </w:r>
                        </w:p>
                      </w:txbxContent>
                    </wps:txbx>
                    <wps:bodyPr wrap="square" lIns="0" tIns="0" rIns="0" bIns="0" rtlCol="0">
                      <a:noAutofit/>
                    </wps:bodyPr>
                  </wps:wsp>
                </a:graphicData>
              </a:graphic>
            </wp:anchor>
          </w:drawing>
        </mc:Choice>
        <mc:Fallback>
          <w:pict>
            <v:shape style="position:absolute;margin-left:673.319824pt;margin-top:45.81110pt;width:106.9pt;height:11.55pt;mso-position-horizontal-relative:page;mso-position-vertical-relative:page;z-index:-20061184" type="#_x0000_t202" id="docshape703" filled="false" stroked="false">
              <v:textbox inset="0,0,0,0">
                <w:txbxContent>
                  <w:p>
                    <w:pPr>
                      <w:spacing w:before="20"/>
                      <w:ind w:left="20" w:right="0" w:firstLine="0"/>
                      <w:jc w:val="left"/>
                      <w:rPr>
                        <w:b w:val="0"/>
                        <w:sz w:val="16"/>
                      </w:rPr>
                    </w:pPr>
                    <w:r>
                      <w:rPr>
                        <w:b w:val="0"/>
                        <w:color w:val="231F20"/>
                        <w:sz w:val="16"/>
                      </w:rPr>
                      <w:t>Puesta</w:t>
                    </w:r>
                    <w:r>
                      <w:rPr>
                        <w:b w:val="0"/>
                        <w:color w:val="231F20"/>
                        <w:spacing w:val="-2"/>
                        <w:sz w:val="16"/>
                      </w:rPr>
                      <w:t> </w:t>
                    </w:r>
                    <w:r>
                      <w:rPr>
                        <w:b w:val="0"/>
                        <w:color w:val="231F20"/>
                        <w:sz w:val="16"/>
                      </w:rPr>
                      <w:t>en</w:t>
                    </w:r>
                    <w:r>
                      <w:rPr>
                        <w:b w:val="0"/>
                        <w:color w:val="231F20"/>
                        <w:spacing w:val="-1"/>
                        <w:sz w:val="16"/>
                      </w:rPr>
                      <w:t> </w:t>
                    </w:r>
                    <w:r>
                      <w:rPr>
                        <w:b w:val="0"/>
                        <w:color w:val="231F20"/>
                        <w:sz w:val="16"/>
                      </w:rPr>
                      <w:t>marcha</w:t>
                    </w:r>
                    <w:r>
                      <w:rPr>
                        <w:b w:val="0"/>
                        <w:color w:val="231F20"/>
                        <w:spacing w:val="-2"/>
                        <w:sz w:val="16"/>
                      </w:rPr>
                      <w:t> </w:t>
                    </w:r>
                    <w:r>
                      <w:rPr>
                        <w:b w:val="0"/>
                        <w:color w:val="231F20"/>
                        <w:sz w:val="16"/>
                      </w:rPr>
                      <w:t>del</w:t>
                    </w:r>
                    <w:r>
                      <w:rPr>
                        <w:b w:val="0"/>
                        <w:color w:val="231F20"/>
                        <w:spacing w:val="-1"/>
                        <w:sz w:val="16"/>
                      </w:rPr>
                      <w:t> </w:t>
                    </w:r>
                    <w:r>
                      <w:rPr>
                        <w:b w:val="0"/>
                        <w:color w:val="231F20"/>
                        <w:spacing w:val="-2"/>
                        <w:sz w:val="16"/>
                      </w:rPr>
                      <w:t>inversor</w:t>
                    </w:r>
                  </w:p>
                </w:txbxContent>
              </v:textbox>
              <w10:wrap type="none"/>
            </v:shape>
          </w:pict>
        </mc:Fallback>
      </mc:AlternateContent>
    </w:r>
  </w:p>
</w:hdr>
</file>

<file path=word/header24.xml><?xml version="1.0" encoding="utf-8"?>
<w:hd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0"/>
      </w:rPr>
    </w:pPr>
    <w:r>
      <w:rPr/>
      <mc:AlternateContent>
        <mc:Choice Requires="wps">
          <w:drawing>
            <wp:anchor distT="0" distB="0" distL="0" distR="0" allowOverlap="1" layoutInCell="1" locked="0" behindDoc="1" simplePos="0" relativeHeight="483256832">
              <wp:simplePos x="0" y="0"/>
              <wp:positionH relativeFrom="page">
                <wp:posOffset>350490</wp:posOffset>
              </wp:positionH>
              <wp:positionV relativeFrom="page">
                <wp:posOffset>581800</wp:posOffset>
              </wp:positionV>
              <wp:extent cx="303530" cy="146685"/>
              <wp:effectExtent l="0" t="0" r="0" b="0"/>
              <wp:wrapNone/>
              <wp:docPr id="922" name="Textbox 922"/>
              <wp:cNvGraphicFramePr>
                <a:graphicFrameLocks/>
              </wp:cNvGraphicFramePr>
              <a:graphic>
                <a:graphicData uri="http://schemas.microsoft.com/office/word/2010/wordprocessingShape">
                  <wps:wsp>
                    <wps:cNvPr id="922" name="Textbox 922"/>
                    <wps:cNvSpPr txBox="1"/>
                    <wps:spPr>
                      <a:xfrm>
                        <a:off x="0" y="0"/>
                        <a:ext cx="303530" cy="146685"/>
                      </a:xfrm>
                      <a:prstGeom prst="rect">
                        <a:avLst/>
                      </a:prstGeom>
                    </wps:spPr>
                    <wps:txbx>
                      <w:txbxContent>
                        <w:p>
                          <w:pPr>
                            <w:spacing w:before="20"/>
                            <w:ind w:left="20" w:right="0" w:firstLine="0"/>
                            <w:jc w:val="left"/>
                            <w:rPr>
                              <w:b w:val="0"/>
                              <w:sz w:val="16"/>
                            </w:rPr>
                          </w:pPr>
                          <w:r>
                            <w:rPr>
                              <w:b w:val="0"/>
                              <w:color w:val="231F20"/>
                              <w:spacing w:val="-2"/>
                              <w:sz w:val="16"/>
                            </w:rPr>
                            <w:t>Ajuste</w:t>
                          </w:r>
                        </w:p>
                      </w:txbxContent>
                    </wps:txbx>
                    <wps:bodyPr wrap="square" lIns="0" tIns="0" rIns="0" bIns="0" rtlCol="0">
                      <a:noAutofit/>
                    </wps:bodyPr>
                  </wps:wsp>
                </a:graphicData>
              </a:graphic>
            </wp:anchor>
          </w:drawing>
        </mc:Choice>
        <mc:Fallback>
          <w:pict>
            <v:shape style="position:absolute;margin-left:27.5977pt;margin-top:45.81110pt;width:23.9pt;height:11.55pt;mso-position-horizontal-relative:page;mso-position-vertical-relative:page;z-index:-20059648" type="#_x0000_t202" id="docshape710" filled="false" stroked="false">
              <v:textbox inset="0,0,0,0">
                <w:txbxContent>
                  <w:p>
                    <w:pPr>
                      <w:spacing w:before="20"/>
                      <w:ind w:left="20" w:right="0" w:firstLine="0"/>
                      <w:jc w:val="left"/>
                      <w:rPr>
                        <w:b w:val="0"/>
                        <w:sz w:val="16"/>
                      </w:rPr>
                    </w:pPr>
                    <w:r>
                      <w:rPr>
                        <w:b w:val="0"/>
                        <w:color w:val="231F20"/>
                        <w:spacing w:val="-2"/>
                        <w:sz w:val="16"/>
                      </w:rPr>
                      <w:t>Ajuste</w:t>
                    </w:r>
                  </w:p>
                </w:txbxContent>
              </v:textbox>
              <w10:wrap type="none"/>
            </v:shape>
          </w:pict>
        </mc:Fallback>
      </mc:AlternateContent>
    </w:r>
    <w:r>
      <w:rPr/>
      <mc:AlternateContent>
        <mc:Choice Requires="wps">
          <w:drawing>
            <wp:anchor distT="0" distB="0" distL="0" distR="0" allowOverlap="1" layoutInCell="1" locked="0" behindDoc="1" simplePos="0" relativeHeight="483257344">
              <wp:simplePos x="0" y="0"/>
              <wp:positionH relativeFrom="page">
                <wp:posOffset>9593230</wp:posOffset>
              </wp:positionH>
              <wp:positionV relativeFrom="page">
                <wp:posOffset>581800</wp:posOffset>
              </wp:positionV>
              <wp:extent cx="303530" cy="146685"/>
              <wp:effectExtent l="0" t="0" r="0" b="0"/>
              <wp:wrapNone/>
              <wp:docPr id="923" name="Textbox 923"/>
              <wp:cNvGraphicFramePr>
                <a:graphicFrameLocks/>
              </wp:cNvGraphicFramePr>
              <a:graphic>
                <a:graphicData uri="http://schemas.microsoft.com/office/word/2010/wordprocessingShape">
                  <wps:wsp>
                    <wps:cNvPr id="923" name="Textbox 923"/>
                    <wps:cNvSpPr txBox="1"/>
                    <wps:spPr>
                      <a:xfrm>
                        <a:off x="0" y="0"/>
                        <a:ext cx="303530" cy="146685"/>
                      </a:xfrm>
                      <a:prstGeom prst="rect">
                        <a:avLst/>
                      </a:prstGeom>
                    </wps:spPr>
                    <wps:txbx>
                      <w:txbxContent>
                        <w:p>
                          <w:pPr>
                            <w:spacing w:before="20"/>
                            <w:ind w:left="20" w:right="0" w:firstLine="0"/>
                            <w:jc w:val="left"/>
                            <w:rPr>
                              <w:b w:val="0"/>
                              <w:sz w:val="16"/>
                            </w:rPr>
                          </w:pPr>
                          <w:r>
                            <w:rPr>
                              <w:b w:val="0"/>
                              <w:color w:val="231F20"/>
                              <w:spacing w:val="-2"/>
                              <w:sz w:val="16"/>
                            </w:rPr>
                            <w:t>Ajuste</w:t>
                          </w:r>
                        </w:p>
                      </w:txbxContent>
                    </wps:txbx>
                    <wps:bodyPr wrap="square" lIns="0" tIns="0" rIns="0" bIns="0" rtlCol="0">
                      <a:noAutofit/>
                    </wps:bodyPr>
                  </wps:wsp>
                </a:graphicData>
              </a:graphic>
            </wp:anchor>
          </w:drawing>
        </mc:Choice>
        <mc:Fallback>
          <w:pict>
            <v:shape style="position:absolute;margin-left:755.372498pt;margin-top:45.81110pt;width:23.9pt;height:11.55pt;mso-position-horizontal-relative:page;mso-position-vertical-relative:page;z-index:-20059136" type="#_x0000_t202" id="docshape711" filled="false" stroked="false">
              <v:textbox inset="0,0,0,0">
                <w:txbxContent>
                  <w:p>
                    <w:pPr>
                      <w:spacing w:before="20"/>
                      <w:ind w:left="20" w:right="0" w:firstLine="0"/>
                      <w:jc w:val="left"/>
                      <w:rPr>
                        <w:b w:val="0"/>
                        <w:sz w:val="16"/>
                      </w:rPr>
                    </w:pPr>
                    <w:r>
                      <w:rPr>
                        <w:b w:val="0"/>
                        <w:color w:val="231F20"/>
                        <w:spacing w:val="-2"/>
                        <w:sz w:val="16"/>
                      </w:rPr>
                      <w:t>Ajuste</w:t>
                    </w:r>
                  </w:p>
                </w:txbxContent>
              </v:textbox>
              <w10:wrap type="none"/>
            </v:shape>
          </w:pict>
        </mc:Fallback>
      </mc:AlternateContent>
    </w:r>
  </w:p>
</w:hdr>
</file>

<file path=word/header25.xml><?xml version="1.0" encoding="utf-8"?>
<w:hd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0"/>
      </w:rPr>
    </w:pPr>
    <w:r>
      <w:rPr/>
      <mc:AlternateContent>
        <mc:Choice Requires="wps">
          <w:drawing>
            <wp:anchor distT="0" distB="0" distL="0" distR="0" allowOverlap="1" layoutInCell="1" locked="0" behindDoc="1" simplePos="0" relativeHeight="483257856">
              <wp:simplePos x="0" y="0"/>
              <wp:positionH relativeFrom="page">
                <wp:posOffset>362393</wp:posOffset>
              </wp:positionH>
              <wp:positionV relativeFrom="page">
                <wp:posOffset>581800</wp:posOffset>
              </wp:positionV>
              <wp:extent cx="303530" cy="146685"/>
              <wp:effectExtent l="0" t="0" r="0" b="0"/>
              <wp:wrapNone/>
              <wp:docPr id="1256" name="Textbox 1256"/>
              <wp:cNvGraphicFramePr>
                <a:graphicFrameLocks/>
              </wp:cNvGraphicFramePr>
              <a:graphic>
                <a:graphicData uri="http://schemas.microsoft.com/office/word/2010/wordprocessingShape">
                  <wps:wsp>
                    <wps:cNvPr id="1256" name="Textbox 1256"/>
                    <wps:cNvSpPr txBox="1"/>
                    <wps:spPr>
                      <a:xfrm>
                        <a:off x="0" y="0"/>
                        <a:ext cx="303530" cy="146685"/>
                      </a:xfrm>
                      <a:prstGeom prst="rect">
                        <a:avLst/>
                      </a:prstGeom>
                    </wps:spPr>
                    <wps:txbx>
                      <w:txbxContent>
                        <w:p>
                          <w:pPr>
                            <w:spacing w:before="20"/>
                            <w:ind w:left="20" w:right="0" w:firstLine="0"/>
                            <w:jc w:val="left"/>
                            <w:rPr>
                              <w:b w:val="0"/>
                              <w:sz w:val="16"/>
                            </w:rPr>
                          </w:pPr>
                          <w:r>
                            <w:rPr>
                              <w:b w:val="0"/>
                              <w:color w:val="231F20"/>
                              <w:spacing w:val="-2"/>
                              <w:sz w:val="16"/>
                            </w:rPr>
                            <w:t>Ajuste</w:t>
                          </w:r>
                        </w:p>
                      </w:txbxContent>
                    </wps:txbx>
                    <wps:bodyPr wrap="square" lIns="0" tIns="0" rIns="0" bIns="0" rtlCol="0">
                      <a:noAutofit/>
                    </wps:bodyPr>
                  </wps:wsp>
                </a:graphicData>
              </a:graphic>
            </wp:anchor>
          </w:drawing>
        </mc:Choice>
        <mc:Fallback>
          <w:pict>
            <v:shape style="position:absolute;margin-left:28.534901pt;margin-top:45.81110pt;width:23.9pt;height:11.55pt;mso-position-horizontal-relative:page;mso-position-vertical-relative:page;z-index:-20058624" type="#_x0000_t202" id="docshape930" filled="false" stroked="false">
              <v:textbox inset="0,0,0,0">
                <w:txbxContent>
                  <w:p>
                    <w:pPr>
                      <w:spacing w:before="20"/>
                      <w:ind w:left="20" w:right="0" w:firstLine="0"/>
                      <w:jc w:val="left"/>
                      <w:rPr>
                        <w:b w:val="0"/>
                        <w:sz w:val="16"/>
                      </w:rPr>
                    </w:pPr>
                    <w:r>
                      <w:rPr>
                        <w:b w:val="0"/>
                        <w:color w:val="231F20"/>
                        <w:spacing w:val="-2"/>
                        <w:sz w:val="16"/>
                      </w:rPr>
                      <w:t>Ajuste</w:t>
                    </w:r>
                  </w:p>
                </w:txbxContent>
              </v:textbox>
              <w10:wrap type="none"/>
            </v:shape>
          </w:pict>
        </mc:Fallback>
      </mc:AlternateContent>
    </w:r>
    <w:r>
      <w:rPr/>
      <mc:AlternateContent>
        <mc:Choice Requires="wps">
          <w:drawing>
            <wp:anchor distT="0" distB="0" distL="0" distR="0" allowOverlap="1" layoutInCell="1" locked="0" behindDoc="1" simplePos="0" relativeHeight="483258368">
              <wp:simplePos x="0" y="0"/>
              <wp:positionH relativeFrom="page">
                <wp:posOffset>9605134</wp:posOffset>
              </wp:positionH>
              <wp:positionV relativeFrom="page">
                <wp:posOffset>581800</wp:posOffset>
              </wp:positionV>
              <wp:extent cx="303530" cy="146685"/>
              <wp:effectExtent l="0" t="0" r="0" b="0"/>
              <wp:wrapNone/>
              <wp:docPr id="1257" name="Textbox 1257"/>
              <wp:cNvGraphicFramePr>
                <a:graphicFrameLocks/>
              </wp:cNvGraphicFramePr>
              <a:graphic>
                <a:graphicData uri="http://schemas.microsoft.com/office/word/2010/wordprocessingShape">
                  <wps:wsp>
                    <wps:cNvPr id="1257" name="Textbox 1257"/>
                    <wps:cNvSpPr txBox="1"/>
                    <wps:spPr>
                      <a:xfrm>
                        <a:off x="0" y="0"/>
                        <a:ext cx="303530" cy="146685"/>
                      </a:xfrm>
                      <a:prstGeom prst="rect">
                        <a:avLst/>
                      </a:prstGeom>
                    </wps:spPr>
                    <wps:txbx>
                      <w:txbxContent>
                        <w:p>
                          <w:pPr>
                            <w:spacing w:before="20"/>
                            <w:ind w:left="20" w:right="0" w:firstLine="0"/>
                            <w:jc w:val="left"/>
                            <w:rPr>
                              <w:b w:val="0"/>
                              <w:sz w:val="16"/>
                            </w:rPr>
                          </w:pPr>
                          <w:r>
                            <w:rPr>
                              <w:b w:val="0"/>
                              <w:color w:val="231F20"/>
                              <w:spacing w:val="-2"/>
                              <w:sz w:val="16"/>
                            </w:rPr>
                            <w:t>Ajuste</w:t>
                          </w:r>
                        </w:p>
                      </w:txbxContent>
                    </wps:txbx>
                    <wps:bodyPr wrap="square" lIns="0" tIns="0" rIns="0" bIns="0" rtlCol="0">
                      <a:noAutofit/>
                    </wps:bodyPr>
                  </wps:wsp>
                </a:graphicData>
              </a:graphic>
            </wp:anchor>
          </w:drawing>
        </mc:Choice>
        <mc:Fallback>
          <w:pict>
            <v:shape style="position:absolute;margin-left:756.309814pt;margin-top:45.81110pt;width:23.9pt;height:11.55pt;mso-position-horizontal-relative:page;mso-position-vertical-relative:page;z-index:-20058112" type="#_x0000_t202" id="docshape931" filled="false" stroked="false">
              <v:textbox inset="0,0,0,0">
                <w:txbxContent>
                  <w:p>
                    <w:pPr>
                      <w:spacing w:before="20"/>
                      <w:ind w:left="20" w:right="0" w:firstLine="0"/>
                      <w:jc w:val="left"/>
                      <w:rPr>
                        <w:b w:val="0"/>
                        <w:sz w:val="16"/>
                      </w:rPr>
                    </w:pPr>
                    <w:r>
                      <w:rPr>
                        <w:b w:val="0"/>
                        <w:color w:val="231F20"/>
                        <w:spacing w:val="-2"/>
                        <w:sz w:val="16"/>
                      </w:rPr>
                      <w:t>Ajuste</w:t>
                    </w:r>
                  </w:p>
                </w:txbxContent>
              </v:textbox>
              <w10:wrap type="none"/>
            </v:shape>
          </w:pict>
        </mc:Fallback>
      </mc:AlternateContent>
    </w:r>
  </w:p>
</w:hdr>
</file>

<file path=word/header26.xml><?xml version="1.0" encoding="utf-8"?>
<w:hd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0"/>
      </w:rPr>
    </w:pPr>
    <w:r>
      <w:rPr/>
      <mc:AlternateContent>
        <mc:Choice Requires="wps">
          <w:drawing>
            <wp:anchor distT="0" distB="0" distL="0" distR="0" allowOverlap="1" layoutInCell="1" locked="0" behindDoc="1" simplePos="0" relativeHeight="483259904">
              <wp:simplePos x="0" y="0"/>
              <wp:positionH relativeFrom="page">
                <wp:posOffset>350490</wp:posOffset>
              </wp:positionH>
              <wp:positionV relativeFrom="page">
                <wp:posOffset>581800</wp:posOffset>
              </wp:positionV>
              <wp:extent cx="303530" cy="146685"/>
              <wp:effectExtent l="0" t="0" r="0" b="0"/>
              <wp:wrapNone/>
              <wp:docPr id="1455" name="Textbox 1455"/>
              <wp:cNvGraphicFramePr>
                <a:graphicFrameLocks/>
              </wp:cNvGraphicFramePr>
              <a:graphic>
                <a:graphicData uri="http://schemas.microsoft.com/office/word/2010/wordprocessingShape">
                  <wps:wsp>
                    <wps:cNvPr id="1455" name="Textbox 1455"/>
                    <wps:cNvSpPr txBox="1"/>
                    <wps:spPr>
                      <a:xfrm>
                        <a:off x="0" y="0"/>
                        <a:ext cx="303530" cy="146685"/>
                      </a:xfrm>
                      <a:prstGeom prst="rect">
                        <a:avLst/>
                      </a:prstGeom>
                    </wps:spPr>
                    <wps:txbx>
                      <w:txbxContent>
                        <w:p>
                          <w:pPr>
                            <w:spacing w:before="20"/>
                            <w:ind w:left="20" w:right="0" w:firstLine="0"/>
                            <w:jc w:val="left"/>
                            <w:rPr>
                              <w:b w:val="0"/>
                              <w:sz w:val="16"/>
                            </w:rPr>
                          </w:pPr>
                          <w:r>
                            <w:rPr>
                              <w:b w:val="0"/>
                              <w:color w:val="231F20"/>
                              <w:spacing w:val="-2"/>
                              <w:sz w:val="16"/>
                            </w:rPr>
                            <w:t>Ajuste</w:t>
                          </w:r>
                        </w:p>
                      </w:txbxContent>
                    </wps:txbx>
                    <wps:bodyPr wrap="square" lIns="0" tIns="0" rIns="0" bIns="0" rtlCol="0">
                      <a:noAutofit/>
                    </wps:bodyPr>
                  </wps:wsp>
                </a:graphicData>
              </a:graphic>
            </wp:anchor>
          </w:drawing>
        </mc:Choice>
        <mc:Fallback>
          <w:pict>
            <v:shape style="position:absolute;margin-left:27.5977pt;margin-top:45.81110pt;width:23.9pt;height:11.55pt;mso-position-horizontal-relative:page;mso-position-vertical-relative:page;z-index:-20056576" type="#_x0000_t202" id="docshape1061" filled="false" stroked="false">
              <v:textbox inset="0,0,0,0">
                <w:txbxContent>
                  <w:p>
                    <w:pPr>
                      <w:spacing w:before="20"/>
                      <w:ind w:left="20" w:right="0" w:firstLine="0"/>
                      <w:jc w:val="left"/>
                      <w:rPr>
                        <w:b w:val="0"/>
                        <w:sz w:val="16"/>
                      </w:rPr>
                    </w:pPr>
                    <w:r>
                      <w:rPr>
                        <w:b w:val="0"/>
                        <w:color w:val="231F20"/>
                        <w:spacing w:val="-2"/>
                        <w:sz w:val="16"/>
                      </w:rPr>
                      <w:t>Ajuste</w:t>
                    </w:r>
                  </w:p>
                </w:txbxContent>
              </v:textbox>
              <w10:wrap type="none"/>
            </v:shape>
          </w:pict>
        </mc:Fallback>
      </mc:AlternateContent>
    </w:r>
    <w:r>
      <w:rPr/>
      <mc:AlternateContent>
        <mc:Choice Requires="wps">
          <w:drawing>
            <wp:anchor distT="0" distB="0" distL="0" distR="0" allowOverlap="1" layoutInCell="1" locked="0" behindDoc="1" simplePos="0" relativeHeight="483260416">
              <wp:simplePos x="0" y="0"/>
              <wp:positionH relativeFrom="page">
                <wp:posOffset>9593230</wp:posOffset>
              </wp:positionH>
              <wp:positionV relativeFrom="page">
                <wp:posOffset>581800</wp:posOffset>
              </wp:positionV>
              <wp:extent cx="303530" cy="146685"/>
              <wp:effectExtent l="0" t="0" r="0" b="0"/>
              <wp:wrapNone/>
              <wp:docPr id="1456" name="Textbox 1456"/>
              <wp:cNvGraphicFramePr>
                <a:graphicFrameLocks/>
              </wp:cNvGraphicFramePr>
              <a:graphic>
                <a:graphicData uri="http://schemas.microsoft.com/office/word/2010/wordprocessingShape">
                  <wps:wsp>
                    <wps:cNvPr id="1456" name="Textbox 1456"/>
                    <wps:cNvSpPr txBox="1"/>
                    <wps:spPr>
                      <a:xfrm>
                        <a:off x="0" y="0"/>
                        <a:ext cx="303530" cy="146685"/>
                      </a:xfrm>
                      <a:prstGeom prst="rect">
                        <a:avLst/>
                      </a:prstGeom>
                    </wps:spPr>
                    <wps:txbx>
                      <w:txbxContent>
                        <w:p>
                          <w:pPr>
                            <w:spacing w:before="20"/>
                            <w:ind w:left="20" w:right="0" w:firstLine="0"/>
                            <w:jc w:val="left"/>
                            <w:rPr>
                              <w:b w:val="0"/>
                              <w:sz w:val="16"/>
                            </w:rPr>
                          </w:pPr>
                          <w:r>
                            <w:rPr>
                              <w:b w:val="0"/>
                              <w:color w:val="231F20"/>
                              <w:spacing w:val="-2"/>
                              <w:sz w:val="16"/>
                            </w:rPr>
                            <w:t>Ajuste</w:t>
                          </w:r>
                        </w:p>
                      </w:txbxContent>
                    </wps:txbx>
                    <wps:bodyPr wrap="square" lIns="0" tIns="0" rIns="0" bIns="0" rtlCol="0">
                      <a:noAutofit/>
                    </wps:bodyPr>
                  </wps:wsp>
                </a:graphicData>
              </a:graphic>
            </wp:anchor>
          </w:drawing>
        </mc:Choice>
        <mc:Fallback>
          <w:pict>
            <v:shape style="position:absolute;margin-left:755.372498pt;margin-top:45.81110pt;width:23.9pt;height:11.55pt;mso-position-horizontal-relative:page;mso-position-vertical-relative:page;z-index:-20056064" type="#_x0000_t202" id="docshape1062" filled="false" stroked="false">
              <v:textbox inset="0,0,0,0">
                <w:txbxContent>
                  <w:p>
                    <w:pPr>
                      <w:spacing w:before="20"/>
                      <w:ind w:left="20" w:right="0" w:firstLine="0"/>
                      <w:jc w:val="left"/>
                      <w:rPr>
                        <w:b w:val="0"/>
                        <w:sz w:val="16"/>
                      </w:rPr>
                    </w:pPr>
                    <w:r>
                      <w:rPr>
                        <w:b w:val="0"/>
                        <w:color w:val="231F20"/>
                        <w:spacing w:val="-2"/>
                        <w:sz w:val="16"/>
                      </w:rPr>
                      <w:t>Ajuste</w:t>
                    </w:r>
                  </w:p>
                </w:txbxContent>
              </v:textbox>
              <w10:wrap type="none"/>
            </v:shape>
          </w:pict>
        </mc:Fallback>
      </mc:AlternateContent>
    </w:r>
  </w:p>
</w:hdr>
</file>

<file path=word/header27.xml><?xml version="1.0" encoding="utf-8"?>
<w:hd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0"/>
      </w:rPr>
    </w:pPr>
    <w:r>
      <w:rPr/>
      <mc:AlternateContent>
        <mc:Choice Requires="wps">
          <w:drawing>
            <wp:anchor distT="0" distB="0" distL="0" distR="0" allowOverlap="1" layoutInCell="1" locked="0" behindDoc="1" simplePos="0" relativeHeight="483261952">
              <wp:simplePos x="0" y="0"/>
              <wp:positionH relativeFrom="page">
                <wp:posOffset>362393</wp:posOffset>
              </wp:positionH>
              <wp:positionV relativeFrom="page">
                <wp:posOffset>581800</wp:posOffset>
              </wp:positionV>
              <wp:extent cx="303530" cy="146685"/>
              <wp:effectExtent l="0" t="0" r="0" b="0"/>
              <wp:wrapNone/>
              <wp:docPr id="1623" name="Textbox 1623"/>
              <wp:cNvGraphicFramePr>
                <a:graphicFrameLocks/>
              </wp:cNvGraphicFramePr>
              <a:graphic>
                <a:graphicData uri="http://schemas.microsoft.com/office/word/2010/wordprocessingShape">
                  <wps:wsp>
                    <wps:cNvPr id="1623" name="Textbox 1623"/>
                    <wps:cNvSpPr txBox="1"/>
                    <wps:spPr>
                      <a:xfrm>
                        <a:off x="0" y="0"/>
                        <a:ext cx="303530" cy="146685"/>
                      </a:xfrm>
                      <a:prstGeom prst="rect">
                        <a:avLst/>
                      </a:prstGeom>
                    </wps:spPr>
                    <wps:txbx>
                      <w:txbxContent>
                        <w:p>
                          <w:pPr>
                            <w:spacing w:before="20"/>
                            <w:ind w:left="20" w:right="0" w:firstLine="0"/>
                            <w:jc w:val="left"/>
                            <w:rPr>
                              <w:b w:val="0"/>
                              <w:sz w:val="16"/>
                            </w:rPr>
                          </w:pPr>
                          <w:r>
                            <w:rPr>
                              <w:b w:val="0"/>
                              <w:color w:val="231F20"/>
                              <w:spacing w:val="-2"/>
                              <w:sz w:val="16"/>
                            </w:rPr>
                            <w:t>Ajuste</w:t>
                          </w:r>
                        </w:p>
                      </w:txbxContent>
                    </wps:txbx>
                    <wps:bodyPr wrap="square" lIns="0" tIns="0" rIns="0" bIns="0" rtlCol="0">
                      <a:noAutofit/>
                    </wps:bodyPr>
                  </wps:wsp>
                </a:graphicData>
              </a:graphic>
            </wp:anchor>
          </w:drawing>
        </mc:Choice>
        <mc:Fallback>
          <w:pict>
            <v:shape style="position:absolute;margin-left:28.534901pt;margin-top:45.81110pt;width:23.9pt;height:11.55pt;mso-position-horizontal-relative:page;mso-position-vertical-relative:page;z-index:-20054528" type="#_x0000_t202" id="docshape1183" filled="false" stroked="false">
              <v:textbox inset="0,0,0,0">
                <w:txbxContent>
                  <w:p>
                    <w:pPr>
                      <w:spacing w:before="20"/>
                      <w:ind w:left="20" w:right="0" w:firstLine="0"/>
                      <w:jc w:val="left"/>
                      <w:rPr>
                        <w:b w:val="0"/>
                        <w:sz w:val="16"/>
                      </w:rPr>
                    </w:pPr>
                    <w:r>
                      <w:rPr>
                        <w:b w:val="0"/>
                        <w:color w:val="231F20"/>
                        <w:spacing w:val="-2"/>
                        <w:sz w:val="16"/>
                      </w:rPr>
                      <w:t>Ajuste</w:t>
                    </w:r>
                  </w:p>
                </w:txbxContent>
              </v:textbox>
              <w10:wrap type="none"/>
            </v:shape>
          </w:pict>
        </mc:Fallback>
      </mc:AlternateContent>
    </w:r>
    <w:r>
      <w:rPr/>
      <mc:AlternateContent>
        <mc:Choice Requires="wps">
          <w:drawing>
            <wp:anchor distT="0" distB="0" distL="0" distR="0" allowOverlap="1" layoutInCell="1" locked="0" behindDoc="1" simplePos="0" relativeHeight="483262464">
              <wp:simplePos x="0" y="0"/>
              <wp:positionH relativeFrom="page">
                <wp:posOffset>9605134</wp:posOffset>
              </wp:positionH>
              <wp:positionV relativeFrom="page">
                <wp:posOffset>581800</wp:posOffset>
              </wp:positionV>
              <wp:extent cx="303530" cy="146685"/>
              <wp:effectExtent l="0" t="0" r="0" b="0"/>
              <wp:wrapNone/>
              <wp:docPr id="1624" name="Textbox 1624"/>
              <wp:cNvGraphicFramePr>
                <a:graphicFrameLocks/>
              </wp:cNvGraphicFramePr>
              <a:graphic>
                <a:graphicData uri="http://schemas.microsoft.com/office/word/2010/wordprocessingShape">
                  <wps:wsp>
                    <wps:cNvPr id="1624" name="Textbox 1624"/>
                    <wps:cNvSpPr txBox="1"/>
                    <wps:spPr>
                      <a:xfrm>
                        <a:off x="0" y="0"/>
                        <a:ext cx="303530" cy="146685"/>
                      </a:xfrm>
                      <a:prstGeom prst="rect">
                        <a:avLst/>
                      </a:prstGeom>
                    </wps:spPr>
                    <wps:txbx>
                      <w:txbxContent>
                        <w:p>
                          <w:pPr>
                            <w:spacing w:before="20"/>
                            <w:ind w:left="20" w:right="0" w:firstLine="0"/>
                            <w:jc w:val="left"/>
                            <w:rPr>
                              <w:b w:val="0"/>
                              <w:sz w:val="16"/>
                            </w:rPr>
                          </w:pPr>
                          <w:r>
                            <w:rPr>
                              <w:b w:val="0"/>
                              <w:color w:val="231F20"/>
                              <w:spacing w:val="-2"/>
                              <w:sz w:val="16"/>
                            </w:rPr>
                            <w:t>Ajuste</w:t>
                          </w:r>
                        </w:p>
                      </w:txbxContent>
                    </wps:txbx>
                    <wps:bodyPr wrap="square" lIns="0" tIns="0" rIns="0" bIns="0" rtlCol="0">
                      <a:noAutofit/>
                    </wps:bodyPr>
                  </wps:wsp>
                </a:graphicData>
              </a:graphic>
            </wp:anchor>
          </w:drawing>
        </mc:Choice>
        <mc:Fallback>
          <w:pict>
            <v:shape style="position:absolute;margin-left:756.309814pt;margin-top:45.81110pt;width:23.9pt;height:11.55pt;mso-position-horizontal-relative:page;mso-position-vertical-relative:page;z-index:-20054016" type="#_x0000_t202" id="docshape1184" filled="false" stroked="false">
              <v:textbox inset="0,0,0,0">
                <w:txbxContent>
                  <w:p>
                    <w:pPr>
                      <w:spacing w:before="20"/>
                      <w:ind w:left="20" w:right="0" w:firstLine="0"/>
                      <w:jc w:val="left"/>
                      <w:rPr>
                        <w:b w:val="0"/>
                        <w:sz w:val="16"/>
                      </w:rPr>
                    </w:pPr>
                    <w:r>
                      <w:rPr>
                        <w:b w:val="0"/>
                        <w:color w:val="231F20"/>
                        <w:spacing w:val="-2"/>
                        <w:sz w:val="16"/>
                      </w:rPr>
                      <w:t>Ajuste</w:t>
                    </w:r>
                  </w:p>
                </w:txbxContent>
              </v:textbox>
              <w10:wrap type="none"/>
            </v:shape>
          </w:pict>
        </mc:Fallback>
      </mc:AlternateContent>
    </w:r>
  </w:p>
</w:hdr>
</file>

<file path=word/header28.xml><?xml version="1.0" encoding="utf-8"?>
<w:hd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0"/>
      </w:rPr>
    </w:pPr>
    <w:r>
      <w:rPr/>
      <mc:AlternateContent>
        <mc:Choice Requires="wps">
          <w:drawing>
            <wp:anchor distT="0" distB="0" distL="0" distR="0" allowOverlap="1" layoutInCell="1" locked="0" behindDoc="1" simplePos="0" relativeHeight="483264512">
              <wp:simplePos x="0" y="0"/>
              <wp:positionH relativeFrom="page">
                <wp:posOffset>350490</wp:posOffset>
              </wp:positionH>
              <wp:positionV relativeFrom="page">
                <wp:posOffset>581800</wp:posOffset>
              </wp:positionV>
              <wp:extent cx="303530" cy="146685"/>
              <wp:effectExtent l="0" t="0" r="0" b="0"/>
              <wp:wrapNone/>
              <wp:docPr id="1696" name="Textbox 1696"/>
              <wp:cNvGraphicFramePr>
                <a:graphicFrameLocks/>
              </wp:cNvGraphicFramePr>
              <a:graphic>
                <a:graphicData uri="http://schemas.microsoft.com/office/word/2010/wordprocessingShape">
                  <wps:wsp>
                    <wps:cNvPr id="1696" name="Textbox 1696"/>
                    <wps:cNvSpPr txBox="1"/>
                    <wps:spPr>
                      <a:xfrm>
                        <a:off x="0" y="0"/>
                        <a:ext cx="303530" cy="146685"/>
                      </a:xfrm>
                      <a:prstGeom prst="rect">
                        <a:avLst/>
                      </a:prstGeom>
                    </wps:spPr>
                    <wps:txbx>
                      <w:txbxContent>
                        <w:p>
                          <w:pPr>
                            <w:spacing w:before="20"/>
                            <w:ind w:left="20" w:right="0" w:firstLine="0"/>
                            <w:jc w:val="left"/>
                            <w:rPr>
                              <w:b w:val="0"/>
                              <w:sz w:val="16"/>
                            </w:rPr>
                          </w:pPr>
                          <w:r>
                            <w:rPr>
                              <w:b w:val="0"/>
                              <w:color w:val="231F20"/>
                              <w:spacing w:val="-2"/>
                              <w:sz w:val="16"/>
                            </w:rPr>
                            <w:t>Ajuste</w:t>
                          </w:r>
                        </w:p>
                      </w:txbxContent>
                    </wps:txbx>
                    <wps:bodyPr wrap="square" lIns="0" tIns="0" rIns="0" bIns="0" rtlCol="0">
                      <a:noAutofit/>
                    </wps:bodyPr>
                  </wps:wsp>
                </a:graphicData>
              </a:graphic>
            </wp:anchor>
          </w:drawing>
        </mc:Choice>
        <mc:Fallback>
          <w:pict>
            <v:shape style="position:absolute;margin-left:27.5977pt;margin-top:45.81110pt;width:23.9pt;height:11.55pt;mso-position-horizontal-relative:page;mso-position-vertical-relative:page;z-index:-20051968" type="#_x0000_t202" id="docshape1202" filled="false" stroked="false">
              <v:textbox inset="0,0,0,0">
                <w:txbxContent>
                  <w:p>
                    <w:pPr>
                      <w:spacing w:before="20"/>
                      <w:ind w:left="20" w:right="0" w:firstLine="0"/>
                      <w:jc w:val="left"/>
                      <w:rPr>
                        <w:b w:val="0"/>
                        <w:sz w:val="16"/>
                      </w:rPr>
                    </w:pPr>
                    <w:r>
                      <w:rPr>
                        <w:b w:val="0"/>
                        <w:color w:val="231F20"/>
                        <w:spacing w:val="-2"/>
                        <w:sz w:val="16"/>
                      </w:rPr>
                      <w:t>Ajuste</w:t>
                    </w:r>
                  </w:p>
                </w:txbxContent>
              </v:textbox>
              <w10:wrap type="none"/>
            </v:shape>
          </w:pict>
        </mc:Fallback>
      </mc:AlternateContent>
    </w:r>
    <w:r>
      <w:rPr/>
      <mc:AlternateContent>
        <mc:Choice Requires="wps">
          <w:drawing>
            <wp:anchor distT="0" distB="0" distL="0" distR="0" allowOverlap="1" layoutInCell="1" locked="0" behindDoc="1" simplePos="0" relativeHeight="483265024">
              <wp:simplePos x="0" y="0"/>
              <wp:positionH relativeFrom="page">
                <wp:posOffset>9593230</wp:posOffset>
              </wp:positionH>
              <wp:positionV relativeFrom="page">
                <wp:posOffset>581800</wp:posOffset>
              </wp:positionV>
              <wp:extent cx="303530" cy="146685"/>
              <wp:effectExtent l="0" t="0" r="0" b="0"/>
              <wp:wrapNone/>
              <wp:docPr id="1697" name="Textbox 1697"/>
              <wp:cNvGraphicFramePr>
                <a:graphicFrameLocks/>
              </wp:cNvGraphicFramePr>
              <a:graphic>
                <a:graphicData uri="http://schemas.microsoft.com/office/word/2010/wordprocessingShape">
                  <wps:wsp>
                    <wps:cNvPr id="1697" name="Textbox 1697"/>
                    <wps:cNvSpPr txBox="1"/>
                    <wps:spPr>
                      <a:xfrm>
                        <a:off x="0" y="0"/>
                        <a:ext cx="303530" cy="146685"/>
                      </a:xfrm>
                      <a:prstGeom prst="rect">
                        <a:avLst/>
                      </a:prstGeom>
                    </wps:spPr>
                    <wps:txbx>
                      <w:txbxContent>
                        <w:p>
                          <w:pPr>
                            <w:spacing w:before="20"/>
                            <w:ind w:left="20" w:right="0" w:firstLine="0"/>
                            <w:jc w:val="left"/>
                            <w:rPr>
                              <w:b w:val="0"/>
                              <w:sz w:val="16"/>
                            </w:rPr>
                          </w:pPr>
                          <w:r>
                            <w:rPr>
                              <w:b w:val="0"/>
                              <w:color w:val="231F20"/>
                              <w:spacing w:val="-2"/>
                              <w:sz w:val="16"/>
                            </w:rPr>
                            <w:t>Ajuste</w:t>
                          </w:r>
                        </w:p>
                      </w:txbxContent>
                    </wps:txbx>
                    <wps:bodyPr wrap="square" lIns="0" tIns="0" rIns="0" bIns="0" rtlCol="0">
                      <a:noAutofit/>
                    </wps:bodyPr>
                  </wps:wsp>
                </a:graphicData>
              </a:graphic>
            </wp:anchor>
          </w:drawing>
        </mc:Choice>
        <mc:Fallback>
          <w:pict>
            <v:shape style="position:absolute;margin-left:755.372498pt;margin-top:45.81110pt;width:23.9pt;height:11.55pt;mso-position-horizontal-relative:page;mso-position-vertical-relative:page;z-index:-20051456" type="#_x0000_t202" id="docshape1203" filled="false" stroked="false">
              <v:textbox inset="0,0,0,0">
                <w:txbxContent>
                  <w:p>
                    <w:pPr>
                      <w:spacing w:before="20"/>
                      <w:ind w:left="20" w:right="0" w:firstLine="0"/>
                      <w:jc w:val="left"/>
                      <w:rPr>
                        <w:b w:val="0"/>
                        <w:sz w:val="16"/>
                      </w:rPr>
                    </w:pPr>
                    <w:r>
                      <w:rPr>
                        <w:b w:val="0"/>
                        <w:color w:val="231F20"/>
                        <w:spacing w:val="-2"/>
                        <w:sz w:val="16"/>
                      </w:rPr>
                      <w:t>Ajuste</w:t>
                    </w:r>
                  </w:p>
                </w:txbxContent>
              </v:textbox>
              <w10:wrap type="none"/>
            </v:shape>
          </w:pict>
        </mc:Fallback>
      </mc:AlternateContent>
    </w:r>
  </w:p>
</w:hdr>
</file>

<file path=word/header29.xml><?xml version="1.0" encoding="utf-8"?>
<w:hd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0"/>
      </w:rPr>
    </w:pPr>
    <w:r>
      <w:rPr/>
      <mc:AlternateContent>
        <mc:Choice Requires="wps">
          <w:drawing>
            <wp:anchor distT="0" distB="0" distL="0" distR="0" allowOverlap="1" layoutInCell="1" locked="0" behindDoc="1" simplePos="0" relativeHeight="483267584">
              <wp:simplePos x="0" y="0"/>
              <wp:positionH relativeFrom="page">
                <wp:posOffset>375093</wp:posOffset>
              </wp:positionH>
              <wp:positionV relativeFrom="page">
                <wp:posOffset>745205</wp:posOffset>
              </wp:positionV>
              <wp:extent cx="4446270" cy="1270"/>
              <wp:effectExtent l="0" t="0" r="0" b="0"/>
              <wp:wrapNone/>
              <wp:docPr id="2134" name="Graphic 2134"/>
              <wp:cNvGraphicFramePr>
                <a:graphicFrameLocks/>
              </wp:cNvGraphicFramePr>
              <a:graphic>
                <a:graphicData uri="http://schemas.microsoft.com/office/word/2010/wordprocessingShape">
                  <wps:wsp>
                    <wps:cNvPr id="2134" name="Graphic 2134"/>
                    <wps:cNvSpPr/>
                    <wps:spPr>
                      <a:xfrm>
                        <a:off x="0" y="0"/>
                        <a:ext cx="4446270" cy="1270"/>
                      </a:xfrm>
                      <a:custGeom>
                        <a:avLst/>
                        <a:gdLst/>
                        <a:ahLst/>
                        <a:cxnLst/>
                        <a:rect l="l" t="t" r="r" b="b"/>
                        <a:pathLst>
                          <a:path w="4446270" h="0">
                            <a:moveTo>
                              <a:pt x="0" y="0"/>
                            </a:moveTo>
                            <a:lnTo>
                              <a:pt x="4446003" y="0"/>
                            </a:lnTo>
                          </a:path>
                        </a:pathLst>
                      </a:custGeom>
                      <a:ln w="7200">
                        <a:solidFill>
                          <a:srgbClr val="8C8C8C"/>
                        </a:solidFill>
                        <a:prstDash val="solid"/>
                      </a:ln>
                    </wps:spPr>
                    <wps:bodyPr wrap="square" lIns="0" tIns="0" rIns="0" bIns="0" rtlCol="0">
                      <a:prstTxWarp prst="textNoShape">
                        <a:avLst/>
                      </a:prstTxWarp>
                      <a:noAutofit/>
                    </wps:bodyPr>
                  </wps:wsp>
                </a:graphicData>
              </a:graphic>
            </wp:anchor>
          </w:drawing>
        </mc:Choice>
        <mc:Fallback>
          <w:pict>
            <v:line style="position:absolute;mso-position-horizontal-relative:page;mso-position-vertical-relative:page;z-index:-20048896" from="29.534901pt,58.677601pt" to="379.613901pt,58.677601pt" stroked="true" strokeweight=".567pt" strokecolor="#8c8c8c">
              <v:stroke dashstyle="solid"/>
              <w10:wrap type="none"/>
            </v:line>
          </w:pict>
        </mc:Fallback>
      </mc:AlternateContent>
    </w:r>
    <w:r>
      <w:rPr/>
      <mc:AlternateContent>
        <mc:Choice Requires="wps">
          <w:drawing>
            <wp:anchor distT="0" distB="0" distL="0" distR="0" allowOverlap="1" layoutInCell="1" locked="0" behindDoc="1" simplePos="0" relativeHeight="483268096">
              <wp:simplePos x="0" y="0"/>
              <wp:positionH relativeFrom="page">
                <wp:posOffset>5449702</wp:posOffset>
              </wp:positionH>
              <wp:positionV relativeFrom="page">
                <wp:posOffset>745205</wp:posOffset>
              </wp:positionV>
              <wp:extent cx="4446270" cy="1270"/>
              <wp:effectExtent l="0" t="0" r="0" b="0"/>
              <wp:wrapNone/>
              <wp:docPr id="2135" name="Graphic 2135"/>
              <wp:cNvGraphicFramePr>
                <a:graphicFrameLocks/>
              </wp:cNvGraphicFramePr>
              <a:graphic>
                <a:graphicData uri="http://schemas.microsoft.com/office/word/2010/wordprocessingShape">
                  <wps:wsp>
                    <wps:cNvPr id="2135" name="Graphic 2135"/>
                    <wps:cNvSpPr/>
                    <wps:spPr>
                      <a:xfrm>
                        <a:off x="0" y="0"/>
                        <a:ext cx="4446270" cy="1270"/>
                      </a:xfrm>
                      <a:custGeom>
                        <a:avLst/>
                        <a:gdLst/>
                        <a:ahLst/>
                        <a:cxnLst/>
                        <a:rect l="l" t="t" r="r" b="b"/>
                        <a:pathLst>
                          <a:path w="4446270" h="0">
                            <a:moveTo>
                              <a:pt x="0" y="0"/>
                            </a:moveTo>
                            <a:lnTo>
                              <a:pt x="4446003" y="0"/>
                            </a:lnTo>
                          </a:path>
                        </a:pathLst>
                      </a:custGeom>
                      <a:ln w="7200">
                        <a:solidFill>
                          <a:srgbClr val="8C8C8C"/>
                        </a:solidFill>
                        <a:prstDash val="solid"/>
                      </a:ln>
                    </wps:spPr>
                    <wps:bodyPr wrap="square" lIns="0" tIns="0" rIns="0" bIns="0" rtlCol="0">
                      <a:prstTxWarp prst="textNoShape">
                        <a:avLst/>
                      </a:prstTxWarp>
                      <a:noAutofit/>
                    </wps:bodyPr>
                  </wps:wsp>
                </a:graphicData>
              </a:graphic>
            </wp:anchor>
          </w:drawing>
        </mc:Choice>
        <mc:Fallback>
          <w:pict>
            <v:line style="position:absolute;mso-position-horizontal-relative:page;mso-position-vertical-relative:page;z-index:-20048384" from="429.110413pt,58.677601pt" to="779.189413pt,58.677601pt" stroked="true" strokeweight=".567pt" strokecolor="#8c8c8c">
              <v:stroke dashstyle="solid"/>
              <w10:wrap type="none"/>
            </v:line>
          </w:pict>
        </mc:Fallback>
      </mc:AlternateContent>
    </w:r>
    <w:r>
      <w:rPr/>
      <mc:AlternateContent>
        <mc:Choice Requires="wps">
          <w:drawing>
            <wp:anchor distT="0" distB="0" distL="0" distR="0" allowOverlap="1" layoutInCell="1" locked="0" behindDoc="1" simplePos="0" relativeHeight="483268608">
              <wp:simplePos x="0" y="0"/>
              <wp:positionH relativeFrom="page">
                <wp:posOffset>362393</wp:posOffset>
              </wp:positionH>
              <wp:positionV relativeFrom="page">
                <wp:posOffset>581800</wp:posOffset>
              </wp:positionV>
              <wp:extent cx="303530" cy="146685"/>
              <wp:effectExtent l="0" t="0" r="0" b="0"/>
              <wp:wrapNone/>
              <wp:docPr id="2136" name="Textbox 2136"/>
              <wp:cNvGraphicFramePr>
                <a:graphicFrameLocks/>
              </wp:cNvGraphicFramePr>
              <a:graphic>
                <a:graphicData uri="http://schemas.microsoft.com/office/word/2010/wordprocessingShape">
                  <wps:wsp>
                    <wps:cNvPr id="2136" name="Textbox 2136"/>
                    <wps:cNvSpPr txBox="1"/>
                    <wps:spPr>
                      <a:xfrm>
                        <a:off x="0" y="0"/>
                        <a:ext cx="303530" cy="146685"/>
                      </a:xfrm>
                      <a:prstGeom prst="rect">
                        <a:avLst/>
                      </a:prstGeom>
                    </wps:spPr>
                    <wps:txbx>
                      <w:txbxContent>
                        <w:p>
                          <w:pPr>
                            <w:spacing w:before="20"/>
                            <w:ind w:left="20" w:right="0" w:firstLine="0"/>
                            <w:jc w:val="left"/>
                            <w:rPr>
                              <w:b w:val="0"/>
                              <w:sz w:val="16"/>
                            </w:rPr>
                          </w:pPr>
                          <w:r>
                            <w:rPr>
                              <w:b w:val="0"/>
                              <w:color w:val="231F20"/>
                              <w:spacing w:val="-2"/>
                              <w:sz w:val="16"/>
                            </w:rPr>
                            <w:t>Ajuste</w:t>
                          </w:r>
                        </w:p>
                      </w:txbxContent>
                    </wps:txbx>
                    <wps:bodyPr wrap="square" lIns="0" tIns="0" rIns="0" bIns="0" rtlCol="0">
                      <a:noAutofit/>
                    </wps:bodyPr>
                  </wps:wsp>
                </a:graphicData>
              </a:graphic>
            </wp:anchor>
          </w:drawing>
        </mc:Choice>
        <mc:Fallback>
          <w:pict>
            <v:shape style="position:absolute;margin-left:28.534901pt;margin-top:45.81110pt;width:23.9pt;height:11.55pt;mso-position-horizontal-relative:page;mso-position-vertical-relative:page;z-index:-20047872" type="#_x0000_t202" id="docshape1575" filled="false" stroked="false">
              <v:textbox inset="0,0,0,0">
                <w:txbxContent>
                  <w:p>
                    <w:pPr>
                      <w:spacing w:before="20"/>
                      <w:ind w:left="20" w:right="0" w:firstLine="0"/>
                      <w:jc w:val="left"/>
                      <w:rPr>
                        <w:b w:val="0"/>
                        <w:sz w:val="16"/>
                      </w:rPr>
                    </w:pPr>
                    <w:r>
                      <w:rPr>
                        <w:b w:val="0"/>
                        <w:color w:val="231F20"/>
                        <w:spacing w:val="-2"/>
                        <w:sz w:val="16"/>
                      </w:rPr>
                      <w:t>Ajuste</w:t>
                    </w:r>
                  </w:p>
                </w:txbxContent>
              </v:textbox>
              <w10:wrap type="none"/>
            </v:shape>
          </w:pict>
        </mc:Fallback>
      </mc:AlternateContent>
    </w:r>
    <w:r>
      <w:rPr/>
      <mc:AlternateContent>
        <mc:Choice Requires="wps">
          <w:drawing>
            <wp:anchor distT="0" distB="0" distL="0" distR="0" allowOverlap="1" layoutInCell="1" locked="0" behindDoc="1" simplePos="0" relativeHeight="483269120">
              <wp:simplePos x="0" y="0"/>
              <wp:positionH relativeFrom="page">
                <wp:posOffset>8854024</wp:posOffset>
              </wp:positionH>
              <wp:positionV relativeFrom="page">
                <wp:posOffset>581800</wp:posOffset>
              </wp:positionV>
              <wp:extent cx="1054735" cy="146685"/>
              <wp:effectExtent l="0" t="0" r="0" b="0"/>
              <wp:wrapNone/>
              <wp:docPr id="2137" name="Textbox 2137"/>
              <wp:cNvGraphicFramePr>
                <a:graphicFrameLocks/>
              </wp:cNvGraphicFramePr>
              <a:graphic>
                <a:graphicData uri="http://schemas.microsoft.com/office/word/2010/wordprocessingShape">
                  <wps:wsp>
                    <wps:cNvPr id="2137" name="Textbox 2137"/>
                    <wps:cNvSpPr txBox="1"/>
                    <wps:spPr>
                      <a:xfrm>
                        <a:off x="0" y="0"/>
                        <a:ext cx="1054735" cy="146685"/>
                      </a:xfrm>
                      <a:prstGeom prst="rect">
                        <a:avLst/>
                      </a:prstGeom>
                    </wps:spPr>
                    <wps:txbx>
                      <w:txbxContent>
                        <w:p>
                          <w:pPr>
                            <w:spacing w:before="20"/>
                            <w:ind w:left="20" w:right="0" w:firstLine="0"/>
                            <w:jc w:val="left"/>
                            <w:rPr>
                              <w:b w:val="0"/>
                              <w:sz w:val="16"/>
                            </w:rPr>
                          </w:pPr>
                          <w:r>
                            <w:rPr>
                              <w:b w:val="0"/>
                              <w:color w:val="231F20"/>
                              <w:sz w:val="16"/>
                            </w:rPr>
                            <w:t>Solución de </w:t>
                          </w:r>
                          <w:r>
                            <w:rPr>
                              <w:b w:val="0"/>
                              <w:color w:val="231F20"/>
                              <w:spacing w:val="-2"/>
                              <w:sz w:val="16"/>
                            </w:rPr>
                            <w:t>problemas</w:t>
                          </w:r>
                        </w:p>
                      </w:txbxContent>
                    </wps:txbx>
                    <wps:bodyPr wrap="square" lIns="0" tIns="0" rIns="0" bIns="0" rtlCol="0">
                      <a:noAutofit/>
                    </wps:bodyPr>
                  </wps:wsp>
                </a:graphicData>
              </a:graphic>
            </wp:anchor>
          </w:drawing>
        </mc:Choice>
        <mc:Fallback>
          <w:pict>
            <v:shape style="position:absolute;margin-left:697.167297pt;margin-top:45.81110pt;width:83.05pt;height:11.55pt;mso-position-horizontal-relative:page;mso-position-vertical-relative:page;z-index:-20047360" type="#_x0000_t202" id="docshape1576" filled="false" stroked="false">
              <v:textbox inset="0,0,0,0">
                <w:txbxContent>
                  <w:p>
                    <w:pPr>
                      <w:spacing w:before="20"/>
                      <w:ind w:left="20" w:right="0" w:firstLine="0"/>
                      <w:jc w:val="left"/>
                      <w:rPr>
                        <w:b w:val="0"/>
                        <w:sz w:val="16"/>
                      </w:rPr>
                    </w:pPr>
                    <w:r>
                      <w:rPr>
                        <w:b w:val="0"/>
                        <w:color w:val="231F20"/>
                        <w:sz w:val="16"/>
                      </w:rPr>
                      <w:t>Solución de </w:t>
                    </w:r>
                    <w:r>
                      <w:rPr>
                        <w:b w:val="0"/>
                        <w:color w:val="231F20"/>
                        <w:spacing w:val="-2"/>
                        <w:sz w:val="16"/>
                      </w:rPr>
                      <w:t>problemas</w:t>
                    </w:r>
                  </w:p>
                </w:txbxContent>
              </v:textbox>
              <w10:wrap type="none"/>
            </v:shape>
          </w:pict>
        </mc:Fallback>
      </mc:AlternateContent>
    </w:r>
  </w:p>
</w:hdr>
</file>

<file path=word/header3.xml><?xml version="1.0" encoding="utf-8"?>
<w:hd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0"/>
      </w:rPr>
    </w:pPr>
    <w:r>
      <w:rPr/>
      <mc:AlternateContent>
        <mc:Choice Requires="wps">
          <w:drawing>
            <wp:anchor distT="0" distB="0" distL="0" distR="0" allowOverlap="1" layoutInCell="1" locked="0" behindDoc="1" simplePos="0" relativeHeight="483200512">
              <wp:simplePos x="0" y="0"/>
              <wp:positionH relativeFrom="page">
                <wp:posOffset>362393</wp:posOffset>
              </wp:positionH>
              <wp:positionV relativeFrom="page">
                <wp:posOffset>581800</wp:posOffset>
              </wp:positionV>
              <wp:extent cx="481965" cy="146685"/>
              <wp:effectExtent l="0" t="0" r="0" b="0"/>
              <wp:wrapNone/>
              <wp:docPr id="35" name="Textbox 35"/>
              <wp:cNvGraphicFramePr>
                <a:graphicFrameLocks/>
              </wp:cNvGraphicFramePr>
              <a:graphic>
                <a:graphicData uri="http://schemas.microsoft.com/office/word/2010/wordprocessingShape">
                  <wps:wsp>
                    <wps:cNvPr id="35" name="Textbox 35"/>
                    <wps:cNvSpPr txBox="1"/>
                    <wps:spPr>
                      <a:xfrm>
                        <a:off x="0" y="0"/>
                        <a:ext cx="481965" cy="146685"/>
                      </a:xfrm>
                      <a:prstGeom prst="rect">
                        <a:avLst/>
                      </a:prstGeom>
                    </wps:spPr>
                    <wps:txbx>
                      <w:txbxContent>
                        <w:p>
                          <w:pPr>
                            <w:spacing w:before="20"/>
                            <w:ind w:left="20" w:right="0" w:firstLine="0"/>
                            <w:jc w:val="left"/>
                            <w:rPr>
                              <w:b w:val="0"/>
                              <w:sz w:val="16"/>
                            </w:rPr>
                          </w:pPr>
                          <w:r>
                            <w:rPr>
                              <w:b w:val="0"/>
                              <w:color w:val="231F20"/>
                              <w:spacing w:val="-2"/>
                              <w:sz w:val="16"/>
                            </w:rPr>
                            <w:t>Seguridad</w:t>
                          </w:r>
                        </w:p>
                      </w:txbxContent>
                    </wps:txbx>
                    <wps:bodyPr wrap="square" lIns="0" tIns="0" rIns="0" bIns="0" rtlCol="0">
                      <a:noAutofit/>
                    </wps:bodyPr>
                  </wps:wsp>
                </a:graphicData>
              </a:graphic>
            </wp:anchor>
          </w:drawing>
        </mc:Choice>
        <mc:Fallback>
          <w:pict>
            <v:shape style="position:absolute;margin-left:28.534901pt;margin-top:45.81110pt;width:37.950pt;height:11.55pt;mso-position-horizontal-relative:page;mso-position-vertical-relative:page;z-index:-20115968" type="#_x0000_t202" id="docshape29" filled="false" stroked="false">
              <v:textbox inset="0,0,0,0">
                <w:txbxContent>
                  <w:p>
                    <w:pPr>
                      <w:spacing w:before="20"/>
                      <w:ind w:left="20" w:right="0" w:firstLine="0"/>
                      <w:jc w:val="left"/>
                      <w:rPr>
                        <w:b w:val="0"/>
                        <w:sz w:val="16"/>
                      </w:rPr>
                    </w:pPr>
                    <w:r>
                      <w:rPr>
                        <w:b w:val="0"/>
                        <w:color w:val="231F20"/>
                        <w:spacing w:val="-2"/>
                        <w:sz w:val="16"/>
                      </w:rPr>
                      <w:t>Seguridad</w:t>
                    </w:r>
                  </w:p>
                </w:txbxContent>
              </v:textbox>
              <w10:wrap type="none"/>
            </v:shape>
          </w:pict>
        </mc:Fallback>
      </mc:AlternateContent>
    </w:r>
    <w:r>
      <w:rPr/>
      <mc:AlternateContent>
        <mc:Choice Requires="wps">
          <w:drawing>
            <wp:anchor distT="0" distB="0" distL="0" distR="0" allowOverlap="1" layoutInCell="1" locked="0" behindDoc="1" simplePos="0" relativeHeight="483201024">
              <wp:simplePos x="0" y="0"/>
              <wp:positionH relativeFrom="page">
                <wp:posOffset>9426833</wp:posOffset>
              </wp:positionH>
              <wp:positionV relativeFrom="page">
                <wp:posOffset>581800</wp:posOffset>
              </wp:positionV>
              <wp:extent cx="481965" cy="146685"/>
              <wp:effectExtent l="0" t="0" r="0" b="0"/>
              <wp:wrapNone/>
              <wp:docPr id="36" name="Textbox 36"/>
              <wp:cNvGraphicFramePr>
                <a:graphicFrameLocks/>
              </wp:cNvGraphicFramePr>
              <a:graphic>
                <a:graphicData uri="http://schemas.microsoft.com/office/word/2010/wordprocessingShape">
                  <wps:wsp>
                    <wps:cNvPr id="36" name="Textbox 36"/>
                    <wps:cNvSpPr txBox="1"/>
                    <wps:spPr>
                      <a:xfrm>
                        <a:off x="0" y="0"/>
                        <a:ext cx="481965" cy="146685"/>
                      </a:xfrm>
                      <a:prstGeom prst="rect">
                        <a:avLst/>
                      </a:prstGeom>
                    </wps:spPr>
                    <wps:txbx>
                      <w:txbxContent>
                        <w:p>
                          <w:pPr>
                            <w:spacing w:before="20"/>
                            <w:ind w:left="20" w:right="0" w:firstLine="0"/>
                            <w:jc w:val="left"/>
                            <w:rPr>
                              <w:b w:val="0"/>
                              <w:sz w:val="16"/>
                            </w:rPr>
                          </w:pPr>
                          <w:r>
                            <w:rPr>
                              <w:b w:val="0"/>
                              <w:color w:val="231F20"/>
                              <w:spacing w:val="-2"/>
                              <w:sz w:val="16"/>
                            </w:rPr>
                            <w:t>Seguridad</w:t>
                          </w:r>
                        </w:p>
                      </w:txbxContent>
                    </wps:txbx>
                    <wps:bodyPr wrap="square" lIns="0" tIns="0" rIns="0" bIns="0" rtlCol="0">
                      <a:noAutofit/>
                    </wps:bodyPr>
                  </wps:wsp>
                </a:graphicData>
              </a:graphic>
            </wp:anchor>
          </w:drawing>
        </mc:Choice>
        <mc:Fallback>
          <w:pict>
            <v:shape style="position:absolute;margin-left:742.270325pt;margin-top:45.81110pt;width:37.950pt;height:11.55pt;mso-position-horizontal-relative:page;mso-position-vertical-relative:page;z-index:-20115456" type="#_x0000_t202" id="docshape30" filled="false" stroked="false">
              <v:textbox inset="0,0,0,0">
                <w:txbxContent>
                  <w:p>
                    <w:pPr>
                      <w:spacing w:before="20"/>
                      <w:ind w:left="20" w:right="0" w:firstLine="0"/>
                      <w:jc w:val="left"/>
                      <w:rPr>
                        <w:b w:val="0"/>
                        <w:sz w:val="16"/>
                      </w:rPr>
                    </w:pPr>
                    <w:r>
                      <w:rPr>
                        <w:b w:val="0"/>
                        <w:color w:val="231F20"/>
                        <w:spacing w:val="-2"/>
                        <w:sz w:val="16"/>
                      </w:rPr>
                      <w:t>Seguridad</w:t>
                    </w:r>
                  </w:p>
                </w:txbxContent>
              </v:textbox>
              <w10:wrap type="none"/>
            </v:shape>
          </w:pict>
        </mc:Fallback>
      </mc:AlternateContent>
    </w:r>
  </w:p>
</w:hdr>
</file>

<file path=word/header30.xml><?xml version="1.0" encoding="utf-8"?>
<w:hd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0"/>
      </w:rPr>
    </w:pPr>
    <w:r>
      <w:rPr/>
      <mc:AlternateContent>
        <mc:Choice Requires="wps">
          <w:drawing>
            <wp:anchor distT="0" distB="0" distL="0" distR="0" allowOverlap="1" layoutInCell="1" locked="0" behindDoc="1" simplePos="0" relativeHeight="483270656">
              <wp:simplePos x="0" y="0"/>
              <wp:positionH relativeFrom="page">
                <wp:posOffset>363190</wp:posOffset>
              </wp:positionH>
              <wp:positionV relativeFrom="page">
                <wp:posOffset>745205</wp:posOffset>
              </wp:positionV>
              <wp:extent cx="4446270" cy="1270"/>
              <wp:effectExtent l="0" t="0" r="0" b="0"/>
              <wp:wrapNone/>
              <wp:docPr id="2165" name="Graphic 2165"/>
              <wp:cNvGraphicFramePr>
                <a:graphicFrameLocks/>
              </wp:cNvGraphicFramePr>
              <a:graphic>
                <a:graphicData uri="http://schemas.microsoft.com/office/word/2010/wordprocessingShape">
                  <wps:wsp>
                    <wps:cNvPr id="2165" name="Graphic 2165"/>
                    <wps:cNvSpPr/>
                    <wps:spPr>
                      <a:xfrm>
                        <a:off x="0" y="0"/>
                        <a:ext cx="4446270" cy="1270"/>
                      </a:xfrm>
                      <a:custGeom>
                        <a:avLst/>
                        <a:gdLst/>
                        <a:ahLst/>
                        <a:cxnLst/>
                        <a:rect l="l" t="t" r="r" b="b"/>
                        <a:pathLst>
                          <a:path w="4446270" h="0">
                            <a:moveTo>
                              <a:pt x="0" y="0"/>
                            </a:moveTo>
                            <a:lnTo>
                              <a:pt x="4446003" y="0"/>
                            </a:lnTo>
                          </a:path>
                        </a:pathLst>
                      </a:custGeom>
                      <a:ln w="7200">
                        <a:solidFill>
                          <a:srgbClr val="8C8C8C"/>
                        </a:solidFill>
                        <a:prstDash val="solid"/>
                      </a:ln>
                    </wps:spPr>
                    <wps:bodyPr wrap="square" lIns="0" tIns="0" rIns="0" bIns="0" rtlCol="0">
                      <a:prstTxWarp prst="textNoShape">
                        <a:avLst/>
                      </a:prstTxWarp>
                      <a:noAutofit/>
                    </wps:bodyPr>
                  </wps:wsp>
                </a:graphicData>
              </a:graphic>
            </wp:anchor>
          </w:drawing>
        </mc:Choice>
        <mc:Fallback>
          <w:pict>
            <v:line style="position:absolute;mso-position-horizontal-relative:page;mso-position-vertical-relative:page;z-index:-20045824" from="28.5977pt,58.677601pt" to="378.6767pt,58.677601pt" stroked="true" strokeweight=".567pt" strokecolor="#8c8c8c">
              <v:stroke dashstyle="solid"/>
              <w10:wrap type="none"/>
            </v:line>
          </w:pict>
        </mc:Fallback>
      </mc:AlternateContent>
    </w:r>
    <w:r>
      <w:rPr/>
      <mc:AlternateContent>
        <mc:Choice Requires="wps">
          <w:drawing>
            <wp:anchor distT="0" distB="0" distL="0" distR="0" allowOverlap="1" layoutInCell="1" locked="0" behindDoc="1" simplePos="0" relativeHeight="483271168">
              <wp:simplePos x="0" y="0"/>
              <wp:positionH relativeFrom="page">
                <wp:posOffset>5437799</wp:posOffset>
              </wp:positionH>
              <wp:positionV relativeFrom="page">
                <wp:posOffset>745205</wp:posOffset>
              </wp:positionV>
              <wp:extent cx="4446270" cy="1270"/>
              <wp:effectExtent l="0" t="0" r="0" b="0"/>
              <wp:wrapNone/>
              <wp:docPr id="2166" name="Graphic 2166"/>
              <wp:cNvGraphicFramePr>
                <a:graphicFrameLocks/>
              </wp:cNvGraphicFramePr>
              <a:graphic>
                <a:graphicData uri="http://schemas.microsoft.com/office/word/2010/wordprocessingShape">
                  <wps:wsp>
                    <wps:cNvPr id="2166" name="Graphic 2166"/>
                    <wps:cNvSpPr/>
                    <wps:spPr>
                      <a:xfrm>
                        <a:off x="0" y="0"/>
                        <a:ext cx="4446270" cy="1270"/>
                      </a:xfrm>
                      <a:custGeom>
                        <a:avLst/>
                        <a:gdLst/>
                        <a:ahLst/>
                        <a:cxnLst/>
                        <a:rect l="l" t="t" r="r" b="b"/>
                        <a:pathLst>
                          <a:path w="4446270" h="0">
                            <a:moveTo>
                              <a:pt x="0" y="0"/>
                            </a:moveTo>
                            <a:lnTo>
                              <a:pt x="4446003" y="0"/>
                            </a:lnTo>
                          </a:path>
                        </a:pathLst>
                      </a:custGeom>
                      <a:ln w="7200">
                        <a:solidFill>
                          <a:srgbClr val="8C8C8C"/>
                        </a:solidFill>
                        <a:prstDash val="solid"/>
                      </a:ln>
                    </wps:spPr>
                    <wps:bodyPr wrap="square" lIns="0" tIns="0" rIns="0" bIns="0" rtlCol="0">
                      <a:prstTxWarp prst="textNoShape">
                        <a:avLst/>
                      </a:prstTxWarp>
                      <a:noAutofit/>
                    </wps:bodyPr>
                  </wps:wsp>
                </a:graphicData>
              </a:graphic>
            </wp:anchor>
          </w:drawing>
        </mc:Choice>
        <mc:Fallback>
          <w:pict>
            <v:line style="position:absolute;mso-position-horizontal-relative:page;mso-position-vertical-relative:page;z-index:-20045312" from="428.173187pt,58.677601pt" to="778.252187pt,58.677601pt" stroked="true" strokeweight=".567pt" strokecolor="#8c8c8c">
              <v:stroke dashstyle="solid"/>
              <w10:wrap type="none"/>
            </v:line>
          </w:pict>
        </mc:Fallback>
      </mc:AlternateContent>
    </w:r>
    <w:r>
      <w:rPr/>
      <mc:AlternateContent>
        <mc:Choice Requires="wps">
          <w:drawing>
            <wp:anchor distT="0" distB="0" distL="0" distR="0" allowOverlap="1" layoutInCell="1" locked="0" behindDoc="1" simplePos="0" relativeHeight="483271680">
              <wp:simplePos x="0" y="0"/>
              <wp:positionH relativeFrom="page">
                <wp:posOffset>350490</wp:posOffset>
              </wp:positionH>
              <wp:positionV relativeFrom="page">
                <wp:posOffset>581800</wp:posOffset>
              </wp:positionV>
              <wp:extent cx="1054735" cy="146685"/>
              <wp:effectExtent l="0" t="0" r="0" b="0"/>
              <wp:wrapNone/>
              <wp:docPr id="2167" name="Textbox 2167"/>
              <wp:cNvGraphicFramePr>
                <a:graphicFrameLocks/>
              </wp:cNvGraphicFramePr>
              <a:graphic>
                <a:graphicData uri="http://schemas.microsoft.com/office/word/2010/wordprocessingShape">
                  <wps:wsp>
                    <wps:cNvPr id="2167" name="Textbox 2167"/>
                    <wps:cNvSpPr txBox="1"/>
                    <wps:spPr>
                      <a:xfrm>
                        <a:off x="0" y="0"/>
                        <a:ext cx="1054735" cy="146685"/>
                      </a:xfrm>
                      <a:prstGeom prst="rect">
                        <a:avLst/>
                      </a:prstGeom>
                    </wps:spPr>
                    <wps:txbx>
                      <w:txbxContent>
                        <w:p>
                          <w:pPr>
                            <w:spacing w:before="20"/>
                            <w:ind w:left="20" w:right="0" w:firstLine="0"/>
                            <w:jc w:val="left"/>
                            <w:rPr>
                              <w:b w:val="0"/>
                              <w:sz w:val="16"/>
                            </w:rPr>
                          </w:pPr>
                          <w:r>
                            <w:rPr>
                              <w:b w:val="0"/>
                              <w:color w:val="231F20"/>
                              <w:sz w:val="16"/>
                            </w:rPr>
                            <w:t>Solución de </w:t>
                          </w:r>
                          <w:r>
                            <w:rPr>
                              <w:b w:val="0"/>
                              <w:color w:val="231F20"/>
                              <w:spacing w:val="-2"/>
                              <w:sz w:val="16"/>
                            </w:rPr>
                            <w:t>problemas</w:t>
                          </w:r>
                        </w:p>
                      </w:txbxContent>
                    </wps:txbx>
                    <wps:bodyPr wrap="square" lIns="0" tIns="0" rIns="0" bIns="0" rtlCol="0">
                      <a:noAutofit/>
                    </wps:bodyPr>
                  </wps:wsp>
                </a:graphicData>
              </a:graphic>
            </wp:anchor>
          </w:drawing>
        </mc:Choice>
        <mc:Fallback>
          <w:pict>
            <v:shape style="position:absolute;margin-left:27.5977pt;margin-top:45.81110pt;width:83.05pt;height:11.55pt;mso-position-horizontal-relative:page;mso-position-vertical-relative:page;z-index:-20044800" type="#_x0000_t202" id="docshape1602" filled="false" stroked="false">
              <v:textbox inset="0,0,0,0">
                <w:txbxContent>
                  <w:p>
                    <w:pPr>
                      <w:spacing w:before="20"/>
                      <w:ind w:left="20" w:right="0" w:firstLine="0"/>
                      <w:jc w:val="left"/>
                      <w:rPr>
                        <w:b w:val="0"/>
                        <w:sz w:val="16"/>
                      </w:rPr>
                    </w:pPr>
                    <w:r>
                      <w:rPr>
                        <w:b w:val="0"/>
                        <w:color w:val="231F20"/>
                        <w:sz w:val="16"/>
                      </w:rPr>
                      <w:t>Solución de </w:t>
                    </w:r>
                    <w:r>
                      <w:rPr>
                        <w:b w:val="0"/>
                        <w:color w:val="231F20"/>
                        <w:spacing w:val="-2"/>
                        <w:sz w:val="16"/>
                      </w:rPr>
                      <w:t>problemas</w:t>
                    </w:r>
                  </w:p>
                </w:txbxContent>
              </v:textbox>
              <w10:wrap type="none"/>
            </v:shape>
          </w:pict>
        </mc:Fallback>
      </mc:AlternateContent>
    </w:r>
    <w:r>
      <w:rPr/>
      <mc:AlternateContent>
        <mc:Choice Requires="wps">
          <w:drawing>
            <wp:anchor distT="0" distB="0" distL="0" distR="0" allowOverlap="1" layoutInCell="1" locked="0" behindDoc="1" simplePos="0" relativeHeight="483272192">
              <wp:simplePos x="0" y="0"/>
              <wp:positionH relativeFrom="page">
                <wp:posOffset>8842120</wp:posOffset>
              </wp:positionH>
              <wp:positionV relativeFrom="page">
                <wp:posOffset>581800</wp:posOffset>
              </wp:positionV>
              <wp:extent cx="1054735" cy="146685"/>
              <wp:effectExtent l="0" t="0" r="0" b="0"/>
              <wp:wrapNone/>
              <wp:docPr id="2168" name="Textbox 2168"/>
              <wp:cNvGraphicFramePr>
                <a:graphicFrameLocks/>
              </wp:cNvGraphicFramePr>
              <a:graphic>
                <a:graphicData uri="http://schemas.microsoft.com/office/word/2010/wordprocessingShape">
                  <wps:wsp>
                    <wps:cNvPr id="2168" name="Textbox 2168"/>
                    <wps:cNvSpPr txBox="1"/>
                    <wps:spPr>
                      <a:xfrm>
                        <a:off x="0" y="0"/>
                        <a:ext cx="1054735" cy="146685"/>
                      </a:xfrm>
                      <a:prstGeom prst="rect">
                        <a:avLst/>
                      </a:prstGeom>
                    </wps:spPr>
                    <wps:txbx>
                      <w:txbxContent>
                        <w:p>
                          <w:pPr>
                            <w:spacing w:before="20"/>
                            <w:ind w:left="20" w:right="0" w:firstLine="0"/>
                            <w:jc w:val="left"/>
                            <w:rPr>
                              <w:b w:val="0"/>
                              <w:sz w:val="16"/>
                            </w:rPr>
                          </w:pPr>
                          <w:r>
                            <w:rPr>
                              <w:b w:val="0"/>
                              <w:color w:val="231F20"/>
                              <w:sz w:val="16"/>
                            </w:rPr>
                            <w:t>Solución de </w:t>
                          </w:r>
                          <w:r>
                            <w:rPr>
                              <w:b w:val="0"/>
                              <w:color w:val="231F20"/>
                              <w:spacing w:val="-2"/>
                              <w:sz w:val="16"/>
                            </w:rPr>
                            <w:t>problemas</w:t>
                          </w:r>
                        </w:p>
                      </w:txbxContent>
                    </wps:txbx>
                    <wps:bodyPr wrap="square" lIns="0" tIns="0" rIns="0" bIns="0" rtlCol="0">
                      <a:noAutofit/>
                    </wps:bodyPr>
                  </wps:wsp>
                </a:graphicData>
              </a:graphic>
            </wp:anchor>
          </w:drawing>
        </mc:Choice>
        <mc:Fallback>
          <w:pict>
            <v:shape style="position:absolute;margin-left:696.22998pt;margin-top:45.81110pt;width:83.05pt;height:11.55pt;mso-position-horizontal-relative:page;mso-position-vertical-relative:page;z-index:-20044288" type="#_x0000_t202" id="docshape1603" filled="false" stroked="false">
              <v:textbox inset="0,0,0,0">
                <w:txbxContent>
                  <w:p>
                    <w:pPr>
                      <w:spacing w:before="20"/>
                      <w:ind w:left="20" w:right="0" w:firstLine="0"/>
                      <w:jc w:val="left"/>
                      <w:rPr>
                        <w:b w:val="0"/>
                        <w:sz w:val="16"/>
                      </w:rPr>
                    </w:pPr>
                    <w:r>
                      <w:rPr>
                        <w:b w:val="0"/>
                        <w:color w:val="231F20"/>
                        <w:sz w:val="16"/>
                      </w:rPr>
                      <w:t>Solución de </w:t>
                    </w:r>
                    <w:r>
                      <w:rPr>
                        <w:b w:val="0"/>
                        <w:color w:val="231F20"/>
                        <w:spacing w:val="-2"/>
                        <w:sz w:val="16"/>
                      </w:rPr>
                      <w:t>problemas</w:t>
                    </w:r>
                  </w:p>
                </w:txbxContent>
              </v:textbox>
              <w10:wrap type="none"/>
            </v:shape>
          </w:pict>
        </mc:Fallback>
      </mc:AlternateContent>
    </w:r>
  </w:p>
</w:hdr>
</file>

<file path=word/header31.xml><?xml version="1.0" encoding="utf-8"?>
<w:hd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0"/>
      </w:rPr>
    </w:pPr>
    <w:r>
      <w:rPr/>
      <mc:AlternateContent>
        <mc:Choice Requires="wps">
          <w:drawing>
            <wp:anchor distT="0" distB="0" distL="0" distR="0" allowOverlap="1" layoutInCell="1" locked="0" behindDoc="1" simplePos="0" relativeHeight="483273728">
              <wp:simplePos x="0" y="0"/>
              <wp:positionH relativeFrom="page">
                <wp:posOffset>375093</wp:posOffset>
              </wp:positionH>
              <wp:positionV relativeFrom="page">
                <wp:posOffset>745205</wp:posOffset>
              </wp:positionV>
              <wp:extent cx="4446270" cy="1270"/>
              <wp:effectExtent l="0" t="0" r="0" b="0"/>
              <wp:wrapNone/>
              <wp:docPr id="2173" name="Graphic 2173"/>
              <wp:cNvGraphicFramePr>
                <a:graphicFrameLocks/>
              </wp:cNvGraphicFramePr>
              <a:graphic>
                <a:graphicData uri="http://schemas.microsoft.com/office/word/2010/wordprocessingShape">
                  <wps:wsp>
                    <wps:cNvPr id="2173" name="Graphic 2173"/>
                    <wps:cNvSpPr/>
                    <wps:spPr>
                      <a:xfrm>
                        <a:off x="0" y="0"/>
                        <a:ext cx="4446270" cy="1270"/>
                      </a:xfrm>
                      <a:custGeom>
                        <a:avLst/>
                        <a:gdLst/>
                        <a:ahLst/>
                        <a:cxnLst/>
                        <a:rect l="l" t="t" r="r" b="b"/>
                        <a:pathLst>
                          <a:path w="4446270" h="0">
                            <a:moveTo>
                              <a:pt x="0" y="0"/>
                            </a:moveTo>
                            <a:lnTo>
                              <a:pt x="4446003" y="0"/>
                            </a:lnTo>
                          </a:path>
                        </a:pathLst>
                      </a:custGeom>
                      <a:ln w="7200">
                        <a:solidFill>
                          <a:srgbClr val="8C8C8C"/>
                        </a:solidFill>
                        <a:prstDash val="solid"/>
                      </a:ln>
                    </wps:spPr>
                    <wps:bodyPr wrap="square" lIns="0" tIns="0" rIns="0" bIns="0" rtlCol="0">
                      <a:prstTxWarp prst="textNoShape">
                        <a:avLst/>
                      </a:prstTxWarp>
                      <a:noAutofit/>
                    </wps:bodyPr>
                  </wps:wsp>
                </a:graphicData>
              </a:graphic>
            </wp:anchor>
          </w:drawing>
        </mc:Choice>
        <mc:Fallback>
          <w:pict>
            <v:line style="position:absolute;mso-position-horizontal-relative:page;mso-position-vertical-relative:page;z-index:-20042752" from="29.534901pt,58.677601pt" to="379.613901pt,58.677601pt" stroked="true" strokeweight=".567pt" strokecolor="#8c8c8c">
              <v:stroke dashstyle="solid"/>
              <w10:wrap type="none"/>
            </v:line>
          </w:pict>
        </mc:Fallback>
      </mc:AlternateContent>
    </w:r>
    <w:r>
      <w:rPr/>
      <mc:AlternateContent>
        <mc:Choice Requires="wps">
          <w:drawing>
            <wp:anchor distT="0" distB="0" distL="0" distR="0" allowOverlap="1" layoutInCell="1" locked="0" behindDoc="1" simplePos="0" relativeHeight="483274240">
              <wp:simplePos x="0" y="0"/>
              <wp:positionH relativeFrom="page">
                <wp:posOffset>5449702</wp:posOffset>
              </wp:positionH>
              <wp:positionV relativeFrom="page">
                <wp:posOffset>745205</wp:posOffset>
              </wp:positionV>
              <wp:extent cx="4446270" cy="1270"/>
              <wp:effectExtent l="0" t="0" r="0" b="0"/>
              <wp:wrapNone/>
              <wp:docPr id="2174" name="Graphic 2174"/>
              <wp:cNvGraphicFramePr>
                <a:graphicFrameLocks/>
              </wp:cNvGraphicFramePr>
              <a:graphic>
                <a:graphicData uri="http://schemas.microsoft.com/office/word/2010/wordprocessingShape">
                  <wps:wsp>
                    <wps:cNvPr id="2174" name="Graphic 2174"/>
                    <wps:cNvSpPr/>
                    <wps:spPr>
                      <a:xfrm>
                        <a:off x="0" y="0"/>
                        <a:ext cx="4446270" cy="1270"/>
                      </a:xfrm>
                      <a:custGeom>
                        <a:avLst/>
                        <a:gdLst/>
                        <a:ahLst/>
                        <a:cxnLst/>
                        <a:rect l="l" t="t" r="r" b="b"/>
                        <a:pathLst>
                          <a:path w="4446270" h="0">
                            <a:moveTo>
                              <a:pt x="0" y="0"/>
                            </a:moveTo>
                            <a:lnTo>
                              <a:pt x="4446003" y="0"/>
                            </a:lnTo>
                          </a:path>
                        </a:pathLst>
                      </a:custGeom>
                      <a:ln w="7200">
                        <a:solidFill>
                          <a:srgbClr val="8C8C8C"/>
                        </a:solidFill>
                        <a:prstDash val="solid"/>
                      </a:ln>
                    </wps:spPr>
                    <wps:bodyPr wrap="square" lIns="0" tIns="0" rIns="0" bIns="0" rtlCol="0">
                      <a:prstTxWarp prst="textNoShape">
                        <a:avLst/>
                      </a:prstTxWarp>
                      <a:noAutofit/>
                    </wps:bodyPr>
                  </wps:wsp>
                </a:graphicData>
              </a:graphic>
            </wp:anchor>
          </w:drawing>
        </mc:Choice>
        <mc:Fallback>
          <w:pict>
            <v:line style="position:absolute;mso-position-horizontal-relative:page;mso-position-vertical-relative:page;z-index:-20042240" from="429.110413pt,58.677601pt" to="779.189413pt,58.677601pt" stroked="true" strokeweight=".567pt" strokecolor="#8c8c8c">
              <v:stroke dashstyle="solid"/>
              <w10:wrap type="none"/>
            </v:line>
          </w:pict>
        </mc:Fallback>
      </mc:AlternateContent>
    </w:r>
    <w:r>
      <w:rPr/>
      <mc:AlternateContent>
        <mc:Choice Requires="wps">
          <w:drawing>
            <wp:anchor distT="0" distB="0" distL="0" distR="0" allowOverlap="1" layoutInCell="1" locked="0" behindDoc="1" simplePos="0" relativeHeight="483274752">
              <wp:simplePos x="0" y="0"/>
              <wp:positionH relativeFrom="page">
                <wp:posOffset>362393</wp:posOffset>
              </wp:positionH>
              <wp:positionV relativeFrom="page">
                <wp:posOffset>581800</wp:posOffset>
              </wp:positionV>
              <wp:extent cx="1054735" cy="146685"/>
              <wp:effectExtent l="0" t="0" r="0" b="0"/>
              <wp:wrapNone/>
              <wp:docPr id="2175" name="Textbox 2175"/>
              <wp:cNvGraphicFramePr>
                <a:graphicFrameLocks/>
              </wp:cNvGraphicFramePr>
              <a:graphic>
                <a:graphicData uri="http://schemas.microsoft.com/office/word/2010/wordprocessingShape">
                  <wps:wsp>
                    <wps:cNvPr id="2175" name="Textbox 2175"/>
                    <wps:cNvSpPr txBox="1"/>
                    <wps:spPr>
                      <a:xfrm>
                        <a:off x="0" y="0"/>
                        <a:ext cx="1054735" cy="146685"/>
                      </a:xfrm>
                      <a:prstGeom prst="rect">
                        <a:avLst/>
                      </a:prstGeom>
                    </wps:spPr>
                    <wps:txbx>
                      <w:txbxContent>
                        <w:p>
                          <w:pPr>
                            <w:spacing w:before="20"/>
                            <w:ind w:left="20" w:right="0" w:firstLine="0"/>
                            <w:jc w:val="left"/>
                            <w:rPr>
                              <w:b w:val="0"/>
                              <w:sz w:val="16"/>
                            </w:rPr>
                          </w:pPr>
                          <w:r>
                            <w:rPr>
                              <w:b w:val="0"/>
                              <w:color w:val="231F20"/>
                              <w:sz w:val="16"/>
                            </w:rPr>
                            <w:t>Solución de </w:t>
                          </w:r>
                          <w:r>
                            <w:rPr>
                              <w:b w:val="0"/>
                              <w:color w:val="231F20"/>
                              <w:spacing w:val="-2"/>
                              <w:sz w:val="16"/>
                            </w:rPr>
                            <w:t>problemas</w:t>
                          </w:r>
                        </w:p>
                      </w:txbxContent>
                    </wps:txbx>
                    <wps:bodyPr wrap="square" lIns="0" tIns="0" rIns="0" bIns="0" rtlCol="0">
                      <a:noAutofit/>
                    </wps:bodyPr>
                  </wps:wsp>
                </a:graphicData>
              </a:graphic>
            </wp:anchor>
          </w:drawing>
        </mc:Choice>
        <mc:Fallback>
          <w:pict>
            <v:shape style="position:absolute;margin-left:28.534901pt;margin-top:45.81110pt;width:83.05pt;height:11.55pt;mso-position-horizontal-relative:page;mso-position-vertical-relative:page;z-index:-20041728" type="#_x0000_t202" id="docshape1608" filled="false" stroked="false">
              <v:textbox inset="0,0,0,0">
                <w:txbxContent>
                  <w:p>
                    <w:pPr>
                      <w:spacing w:before="20"/>
                      <w:ind w:left="20" w:right="0" w:firstLine="0"/>
                      <w:jc w:val="left"/>
                      <w:rPr>
                        <w:b w:val="0"/>
                        <w:sz w:val="16"/>
                      </w:rPr>
                    </w:pPr>
                    <w:r>
                      <w:rPr>
                        <w:b w:val="0"/>
                        <w:color w:val="231F20"/>
                        <w:sz w:val="16"/>
                      </w:rPr>
                      <w:t>Solución de </w:t>
                    </w:r>
                    <w:r>
                      <w:rPr>
                        <w:b w:val="0"/>
                        <w:color w:val="231F20"/>
                        <w:spacing w:val="-2"/>
                        <w:sz w:val="16"/>
                      </w:rPr>
                      <w:t>problemas</w:t>
                    </w:r>
                  </w:p>
                </w:txbxContent>
              </v:textbox>
              <w10:wrap type="none"/>
            </v:shape>
          </w:pict>
        </mc:Fallback>
      </mc:AlternateContent>
    </w:r>
    <w:r>
      <w:rPr/>
      <mc:AlternateContent>
        <mc:Choice Requires="wps">
          <w:drawing>
            <wp:anchor distT="0" distB="0" distL="0" distR="0" allowOverlap="1" layoutInCell="1" locked="0" behindDoc="1" simplePos="0" relativeHeight="483275264">
              <wp:simplePos x="0" y="0"/>
              <wp:positionH relativeFrom="page">
                <wp:posOffset>8854024</wp:posOffset>
              </wp:positionH>
              <wp:positionV relativeFrom="page">
                <wp:posOffset>581800</wp:posOffset>
              </wp:positionV>
              <wp:extent cx="1054735" cy="146685"/>
              <wp:effectExtent l="0" t="0" r="0" b="0"/>
              <wp:wrapNone/>
              <wp:docPr id="2176" name="Textbox 2176"/>
              <wp:cNvGraphicFramePr>
                <a:graphicFrameLocks/>
              </wp:cNvGraphicFramePr>
              <a:graphic>
                <a:graphicData uri="http://schemas.microsoft.com/office/word/2010/wordprocessingShape">
                  <wps:wsp>
                    <wps:cNvPr id="2176" name="Textbox 2176"/>
                    <wps:cNvSpPr txBox="1"/>
                    <wps:spPr>
                      <a:xfrm>
                        <a:off x="0" y="0"/>
                        <a:ext cx="1054735" cy="146685"/>
                      </a:xfrm>
                      <a:prstGeom prst="rect">
                        <a:avLst/>
                      </a:prstGeom>
                    </wps:spPr>
                    <wps:txbx>
                      <w:txbxContent>
                        <w:p>
                          <w:pPr>
                            <w:spacing w:before="20"/>
                            <w:ind w:left="20" w:right="0" w:firstLine="0"/>
                            <w:jc w:val="left"/>
                            <w:rPr>
                              <w:b w:val="0"/>
                              <w:sz w:val="16"/>
                            </w:rPr>
                          </w:pPr>
                          <w:r>
                            <w:rPr>
                              <w:b w:val="0"/>
                              <w:color w:val="231F20"/>
                              <w:sz w:val="16"/>
                            </w:rPr>
                            <w:t>Solución de </w:t>
                          </w:r>
                          <w:r>
                            <w:rPr>
                              <w:b w:val="0"/>
                              <w:color w:val="231F20"/>
                              <w:spacing w:val="-2"/>
                              <w:sz w:val="16"/>
                            </w:rPr>
                            <w:t>problemas</w:t>
                          </w:r>
                        </w:p>
                      </w:txbxContent>
                    </wps:txbx>
                    <wps:bodyPr wrap="square" lIns="0" tIns="0" rIns="0" bIns="0" rtlCol="0">
                      <a:noAutofit/>
                    </wps:bodyPr>
                  </wps:wsp>
                </a:graphicData>
              </a:graphic>
            </wp:anchor>
          </w:drawing>
        </mc:Choice>
        <mc:Fallback>
          <w:pict>
            <v:shape style="position:absolute;margin-left:697.167297pt;margin-top:45.81110pt;width:83.05pt;height:11.55pt;mso-position-horizontal-relative:page;mso-position-vertical-relative:page;z-index:-20041216" type="#_x0000_t202" id="docshape1609" filled="false" stroked="false">
              <v:textbox inset="0,0,0,0">
                <w:txbxContent>
                  <w:p>
                    <w:pPr>
                      <w:spacing w:before="20"/>
                      <w:ind w:left="20" w:right="0" w:firstLine="0"/>
                      <w:jc w:val="left"/>
                      <w:rPr>
                        <w:b w:val="0"/>
                        <w:sz w:val="16"/>
                      </w:rPr>
                    </w:pPr>
                    <w:r>
                      <w:rPr>
                        <w:b w:val="0"/>
                        <w:color w:val="231F20"/>
                        <w:sz w:val="16"/>
                      </w:rPr>
                      <w:t>Solución de </w:t>
                    </w:r>
                    <w:r>
                      <w:rPr>
                        <w:b w:val="0"/>
                        <w:color w:val="231F20"/>
                        <w:spacing w:val="-2"/>
                        <w:sz w:val="16"/>
                      </w:rPr>
                      <w:t>problemas</w:t>
                    </w:r>
                  </w:p>
                </w:txbxContent>
              </v:textbox>
              <w10:wrap type="none"/>
            </v:shape>
          </w:pict>
        </mc:Fallback>
      </mc:AlternateContent>
    </w:r>
  </w:p>
</w:hdr>
</file>

<file path=word/header32.xml><?xml version="1.0" encoding="utf-8"?>
<w:hd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0"/>
      </w:rPr>
    </w:pPr>
    <w:r>
      <w:rPr/>
      <mc:AlternateContent>
        <mc:Choice Requires="wps">
          <w:drawing>
            <wp:anchor distT="0" distB="0" distL="0" distR="0" allowOverlap="1" layoutInCell="1" locked="0" behindDoc="1" simplePos="0" relativeHeight="483276800">
              <wp:simplePos x="0" y="0"/>
              <wp:positionH relativeFrom="page">
                <wp:posOffset>363190</wp:posOffset>
              </wp:positionH>
              <wp:positionV relativeFrom="page">
                <wp:posOffset>745205</wp:posOffset>
              </wp:positionV>
              <wp:extent cx="4446270" cy="1270"/>
              <wp:effectExtent l="0" t="0" r="0" b="0"/>
              <wp:wrapNone/>
              <wp:docPr id="2181" name="Graphic 2181"/>
              <wp:cNvGraphicFramePr>
                <a:graphicFrameLocks/>
              </wp:cNvGraphicFramePr>
              <a:graphic>
                <a:graphicData uri="http://schemas.microsoft.com/office/word/2010/wordprocessingShape">
                  <wps:wsp>
                    <wps:cNvPr id="2181" name="Graphic 2181"/>
                    <wps:cNvSpPr/>
                    <wps:spPr>
                      <a:xfrm>
                        <a:off x="0" y="0"/>
                        <a:ext cx="4446270" cy="1270"/>
                      </a:xfrm>
                      <a:custGeom>
                        <a:avLst/>
                        <a:gdLst/>
                        <a:ahLst/>
                        <a:cxnLst/>
                        <a:rect l="l" t="t" r="r" b="b"/>
                        <a:pathLst>
                          <a:path w="4446270" h="0">
                            <a:moveTo>
                              <a:pt x="0" y="0"/>
                            </a:moveTo>
                            <a:lnTo>
                              <a:pt x="4446003" y="0"/>
                            </a:lnTo>
                          </a:path>
                        </a:pathLst>
                      </a:custGeom>
                      <a:ln w="7200">
                        <a:solidFill>
                          <a:srgbClr val="8C8C8C"/>
                        </a:solidFill>
                        <a:prstDash val="solid"/>
                      </a:ln>
                    </wps:spPr>
                    <wps:bodyPr wrap="square" lIns="0" tIns="0" rIns="0" bIns="0" rtlCol="0">
                      <a:prstTxWarp prst="textNoShape">
                        <a:avLst/>
                      </a:prstTxWarp>
                      <a:noAutofit/>
                    </wps:bodyPr>
                  </wps:wsp>
                </a:graphicData>
              </a:graphic>
            </wp:anchor>
          </w:drawing>
        </mc:Choice>
        <mc:Fallback>
          <w:pict>
            <v:line style="position:absolute;mso-position-horizontal-relative:page;mso-position-vertical-relative:page;z-index:-20039680" from="28.5977pt,58.677601pt" to="378.6767pt,58.677601pt" stroked="true" strokeweight=".567pt" strokecolor="#8c8c8c">
              <v:stroke dashstyle="solid"/>
              <w10:wrap type="none"/>
            </v:line>
          </w:pict>
        </mc:Fallback>
      </mc:AlternateContent>
    </w:r>
    <w:r>
      <w:rPr/>
      <mc:AlternateContent>
        <mc:Choice Requires="wps">
          <w:drawing>
            <wp:anchor distT="0" distB="0" distL="0" distR="0" allowOverlap="1" layoutInCell="1" locked="0" behindDoc="1" simplePos="0" relativeHeight="483277312">
              <wp:simplePos x="0" y="0"/>
              <wp:positionH relativeFrom="page">
                <wp:posOffset>5437799</wp:posOffset>
              </wp:positionH>
              <wp:positionV relativeFrom="page">
                <wp:posOffset>745205</wp:posOffset>
              </wp:positionV>
              <wp:extent cx="4446270" cy="1270"/>
              <wp:effectExtent l="0" t="0" r="0" b="0"/>
              <wp:wrapNone/>
              <wp:docPr id="2182" name="Graphic 2182"/>
              <wp:cNvGraphicFramePr>
                <a:graphicFrameLocks/>
              </wp:cNvGraphicFramePr>
              <a:graphic>
                <a:graphicData uri="http://schemas.microsoft.com/office/word/2010/wordprocessingShape">
                  <wps:wsp>
                    <wps:cNvPr id="2182" name="Graphic 2182"/>
                    <wps:cNvSpPr/>
                    <wps:spPr>
                      <a:xfrm>
                        <a:off x="0" y="0"/>
                        <a:ext cx="4446270" cy="1270"/>
                      </a:xfrm>
                      <a:custGeom>
                        <a:avLst/>
                        <a:gdLst/>
                        <a:ahLst/>
                        <a:cxnLst/>
                        <a:rect l="l" t="t" r="r" b="b"/>
                        <a:pathLst>
                          <a:path w="4446270" h="0">
                            <a:moveTo>
                              <a:pt x="0" y="0"/>
                            </a:moveTo>
                            <a:lnTo>
                              <a:pt x="4446003" y="0"/>
                            </a:lnTo>
                          </a:path>
                        </a:pathLst>
                      </a:custGeom>
                      <a:ln w="7200">
                        <a:solidFill>
                          <a:srgbClr val="8C8C8C"/>
                        </a:solidFill>
                        <a:prstDash val="solid"/>
                      </a:ln>
                    </wps:spPr>
                    <wps:bodyPr wrap="square" lIns="0" tIns="0" rIns="0" bIns="0" rtlCol="0">
                      <a:prstTxWarp prst="textNoShape">
                        <a:avLst/>
                      </a:prstTxWarp>
                      <a:noAutofit/>
                    </wps:bodyPr>
                  </wps:wsp>
                </a:graphicData>
              </a:graphic>
            </wp:anchor>
          </w:drawing>
        </mc:Choice>
        <mc:Fallback>
          <w:pict>
            <v:line style="position:absolute;mso-position-horizontal-relative:page;mso-position-vertical-relative:page;z-index:-20039168" from="428.173187pt,58.677601pt" to="778.252187pt,58.677601pt" stroked="true" strokeweight=".567pt" strokecolor="#8c8c8c">
              <v:stroke dashstyle="solid"/>
              <w10:wrap type="none"/>
            </v:line>
          </w:pict>
        </mc:Fallback>
      </mc:AlternateContent>
    </w:r>
    <w:r>
      <w:rPr/>
      <mc:AlternateContent>
        <mc:Choice Requires="wps">
          <w:drawing>
            <wp:anchor distT="0" distB="0" distL="0" distR="0" allowOverlap="1" layoutInCell="1" locked="0" behindDoc="1" simplePos="0" relativeHeight="483277824">
              <wp:simplePos x="0" y="0"/>
              <wp:positionH relativeFrom="page">
                <wp:posOffset>350490</wp:posOffset>
              </wp:positionH>
              <wp:positionV relativeFrom="page">
                <wp:posOffset>581800</wp:posOffset>
              </wp:positionV>
              <wp:extent cx="1054735" cy="146685"/>
              <wp:effectExtent l="0" t="0" r="0" b="0"/>
              <wp:wrapNone/>
              <wp:docPr id="2183" name="Textbox 2183"/>
              <wp:cNvGraphicFramePr>
                <a:graphicFrameLocks/>
              </wp:cNvGraphicFramePr>
              <a:graphic>
                <a:graphicData uri="http://schemas.microsoft.com/office/word/2010/wordprocessingShape">
                  <wps:wsp>
                    <wps:cNvPr id="2183" name="Textbox 2183"/>
                    <wps:cNvSpPr txBox="1"/>
                    <wps:spPr>
                      <a:xfrm>
                        <a:off x="0" y="0"/>
                        <a:ext cx="1054735" cy="146685"/>
                      </a:xfrm>
                      <a:prstGeom prst="rect">
                        <a:avLst/>
                      </a:prstGeom>
                    </wps:spPr>
                    <wps:txbx>
                      <w:txbxContent>
                        <w:p>
                          <w:pPr>
                            <w:spacing w:before="20"/>
                            <w:ind w:left="20" w:right="0" w:firstLine="0"/>
                            <w:jc w:val="left"/>
                            <w:rPr>
                              <w:b w:val="0"/>
                              <w:sz w:val="16"/>
                            </w:rPr>
                          </w:pPr>
                          <w:r>
                            <w:rPr>
                              <w:b w:val="0"/>
                              <w:color w:val="231F20"/>
                              <w:sz w:val="16"/>
                            </w:rPr>
                            <w:t>Solución de </w:t>
                          </w:r>
                          <w:r>
                            <w:rPr>
                              <w:b w:val="0"/>
                              <w:color w:val="231F20"/>
                              <w:spacing w:val="-2"/>
                              <w:sz w:val="16"/>
                            </w:rPr>
                            <w:t>problemas</w:t>
                          </w:r>
                        </w:p>
                      </w:txbxContent>
                    </wps:txbx>
                    <wps:bodyPr wrap="square" lIns="0" tIns="0" rIns="0" bIns="0" rtlCol="0">
                      <a:noAutofit/>
                    </wps:bodyPr>
                  </wps:wsp>
                </a:graphicData>
              </a:graphic>
            </wp:anchor>
          </w:drawing>
        </mc:Choice>
        <mc:Fallback>
          <w:pict>
            <v:shape style="position:absolute;margin-left:27.5977pt;margin-top:45.81110pt;width:83.05pt;height:11.55pt;mso-position-horizontal-relative:page;mso-position-vertical-relative:page;z-index:-20038656" type="#_x0000_t202" id="docshape1614" filled="false" stroked="false">
              <v:textbox inset="0,0,0,0">
                <w:txbxContent>
                  <w:p>
                    <w:pPr>
                      <w:spacing w:before="20"/>
                      <w:ind w:left="20" w:right="0" w:firstLine="0"/>
                      <w:jc w:val="left"/>
                      <w:rPr>
                        <w:b w:val="0"/>
                        <w:sz w:val="16"/>
                      </w:rPr>
                    </w:pPr>
                    <w:r>
                      <w:rPr>
                        <w:b w:val="0"/>
                        <w:color w:val="231F20"/>
                        <w:sz w:val="16"/>
                      </w:rPr>
                      <w:t>Solución de </w:t>
                    </w:r>
                    <w:r>
                      <w:rPr>
                        <w:b w:val="0"/>
                        <w:color w:val="231F20"/>
                        <w:spacing w:val="-2"/>
                        <w:sz w:val="16"/>
                      </w:rPr>
                      <w:t>problemas</w:t>
                    </w:r>
                  </w:p>
                </w:txbxContent>
              </v:textbox>
              <w10:wrap type="none"/>
            </v:shape>
          </w:pict>
        </mc:Fallback>
      </mc:AlternateContent>
    </w:r>
    <w:r>
      <w:rPr/>
      <mc:AlternateContent>
        <mc:Choice Requires="wps">
          <w:drawing>
            <wp:anchor distT="0" distB="0" distL="0" distR="0" allowOverlap="1" layoutInCell="1" locked="0" behindDoc="1" simplePos="0" relativeHeight="483278336">
              <wp:simplePos x="0" y="0"/>
              <wp:positionH relativeFrom="page">
                <wp:posOffset>8842120</wp:posOffset>
              </wp:positionH>
              <wp:positionV relativeFrom="page">
                <wp:posOffset>581800</wp:posOffset>
              </wp:positionV>
              <wp:extent cx="1054735" cy="146685"/>
              <wp:effectExtent l="0" t="0" r="0" b="0"/>
              <wp:wrapNone/>
              <wp:docPr id="2184" name="Textbox 2184"/>
              <wp:cNvGraphicFramePr>
                <a:graphicFrameLocks/>
              </wp:cNvGraphicFramePr>
              <a:graphic>
                <a:graphicData uri="http://schemas.microsoft.com/office/word/2010/wordprocessingShape">
                  <wps:wsp>
                    <wps:cNvPr id="2184" name="Textbox 2184"/>
                    <wps:cNvSpPr txBox="1"/>
                    <wps:spPr>
                      <a:xfrm>
                        <a:off x="0" y="0"/>
                        <a:ext cx="1054735" cy="146685"/>
                      </a:xfrm>
                      <a:prstGeom prst="rect">
                        <a:avLst/>
                      </a:prstGeom>
                    </wps:spPr>
                    <wps:txbx>
                      <w:txbxContent>
                        <w:p>
                          <w:pPr>
                            <w:spacing w:before="20"/>
                            <w:ind w:left="20" w:right="0" w:firstLine="0"/>
                            <w:jc w:val="left"/>
                            <w:rPr>
                              <w:b w:val="0"/>
                              <w:sz w:val="16"/>
                            </w:rPr>
                          </w:pPr>
                          <w:r>
                            <w:rPr>
                              <w:b w:val="0"/>
                              <w:color w:val="231F20"/>
                              <w:sz w:val="16"/>
                            </w:rPr>
                            <w:t>Solución de </w:t>
                          </w:r>
                          <w:r>
                            <w:rPr>
                              <w:b w:val="0"/>
                              <w:color w:val="231F20"/>
                              <w:spacing w:val="-2"/>
                              <w:sz w:val="16"/>
                            </w:rPr>
                            <w:t>problemas</w:t>
                          </w:r>
                        </w:p>
                      </w:txbxContent>
                    </wps:txbx>
                    <wps:bodyPr wrap="square" lIns="0" tIns="0" rIns="0" bIns="0" rtlCol="0">
                      <a:noAutofit/>
                    </wps:bodyPr>
                  </wps:wsp>
                </a:graphicData>
              </a:graphic>
            </wp:anchor>
          </w:drawing>
        </mc:Choice>
        <mc:Fallback>
          <w:pict>
            <v:shape style="position:absolute;margin-left:696.22998pt;margin-top:45.81110pt;width:83.05pt;height:11.55pt;mso-position-horizontal-relative:page;mso-position-vertical-relative:page;z-index:-20038144" type="#_x0000_t202" id="docshape1615" filled="false" stroked="false">
              <v:textbox inset="0,0,0,0">
                <w:txbxContent>
                  <w:p>
                    <w:pPr>
                      <w:spacing w:before="20"/>
                      <w:ind w:left="20" w:right="0" w:firstLine="0"/>
                      <w:jc w:val="left"/>
                      <w:rPr>
                        <w:b w:val="0"/>
                        <w:sz w:val="16"/>
                      </w:rPr>
                    </w:pPr>
                    <w:r>
                      <w:rPr>
                        <w:b w:val="0"/>
                        <w:color w:val="231F20"/>
                        <w:sz w:val="16"/>
                      </w:rPr>
                      <w:t>Solución de </w:t>
                    </w:r>
                    <w:r>
                      <w:rPr>
                        <w:b w:val="0"/>
                        <w:color w:val="231F20"/>
                        <w:spacing w:val="-2"/>
                        <w:sz w:val="16"/>
                      </w:rPr>
                      <w:t>problemas</w:t>
                    </w:r>
                  </w:p>
                </w:txbxContent>
              </v:textbox>
              <w10:wrap type="none"/>
            </v:shape>
          </w:pict>
        </mc:Fallback>
      </mc:AlternateContent>
    </w:r>
  </w:p>
</w:hdr>
</file>

<file path=word/header33.xml><?xml version="1.0" encoding="utf-8"?>
<w:hd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0"/>
      </w:rPr>
    </w:pPr>
    <w:r>
      <w:rPr/>
      <mc:AlternateContent>
        <mc:Choice Requires="wps">
          <w:drawing>
            <wp:anchor distT="0" distB="0" distL="0" distR="0" allowOverlap="1" layoutInCell="1" locked="0" behindDoc="1" simplePos="0" relativeHeight="483280384">
              <wp:simplePos x="0" y="0"/>
              <wp:positionH relativeFrom="page">
                <wp:posOffset>362393</wp:posOffset>
              </wp:positionH>
              <wp:positionV relativeFrom="page">
                <wp:posOffset>581800</wp:posOffset>
              </wp:positionV>
              <wp:extent cx="881380" cy="146685"/>
              <wp:effectExtent l="0" t="0" r="0" b="0"/>
              <wp:wrapNone/>
              <wp:docPr id="2189" name="Textbox 2189"/>
              <wp:cNvGraphicFramePr>
                <a:graphicFrameLocks/>
              </wp:cNvGraphicFramePr>
              <a:graphic>
                <a:graphicData uri="http://schemas.microsoft.com/office/word/2010/wordprocessingShape">
                  <wps:wsp>
                    <wps:cNvPr id="2189" name="Textbox 2189"/>
                    <wps:cNvSpPr txBox="1"/>
                    <wps:spPr>
                      <a:xfrm>
                        <a:off x="0" y="0"/>
                        <a:ext cx="881380" cy="146685"/>
                      </a:xfrm>
                      <a:prstGeom prst="rect">
                        <a:avLst/>
                      </a:prstGeom>
                    </wps:spPr>
                    <wps:txbx>
                      <w:txbxContent>
                        <w:p>
                          <w:pPr>
                            <w:spacing w:before="20"/>
                            <w:ind w:left="20" w:right="0" w:firstLine="0"/>
                            <w:jc w:val="left"/>
                            <w:rPr>
                              <w:b w:val="0"/>
                              <w:sz w:val="16"/>
                            </w:rPr>
                          </w:pPr>
                          <w:r>
                            <w:rPr>
                              <w:b w:val="0"/>
                              <w:color w:val="231F20"/>
                              <w:spacing w:val="-2"/>
                              <w:sz w:val="16"/>
                            </w:rPr>
                            <w:t>Desmantelamiento</w:t>
                          </w:r>
                        </w:p>
                      </w:txbxContent>
                    </wps:txbx>
                    <wps:bodyPr wrap="square" lIns="0" tIns="0" rIns="0" bIns="0" rtlCol="0">
                      <a:noAutofit/>
                    </wps:bodyPr>
                  </wps:wsp>
                </a:graphicData>
              </a:graphic>
            </wp:anchor>
          </w:drawing>
        </mc:Choice>
        <mc:Fallback>
          <w:pict>
            <v:shape style="position:absolute;margin-left:28.534901pt;margin-top:45.81110pt;width:69.4pt;height:11.55pt;mso-position-horizontal-relative:page;mso-position-vertical-relative:page;z-index:-20036096" type="#_x0000_t202" id="docshape1619" filled="false" stroked="false">
              <v:textbox inset="0,0,0,0">
                <w:txbxContent>
                  <w:p>
                    <w:pPr>
                      <w:spacing w:before="20"/>
                      <w:ind w:left="20" w:right="0" w:firstLine="0"/>
                      <w:jc w:val="left"/>
                      <w:rPr>
                        <w:b w:val="0"/>
                        <w:sz w:val="16"/>
                      </w:rPr>
                    </w:pPr>
                    <w:r>
                      <w:rPr>
                        <w:b w:val="0"/>
                        <w:color w:val="231F20"/>
                        <w:spacing w:val="-2"/>
                        <w:sz w:val="16"/>
                      </w:rPr>
                      <w:t>Desmantelamiento</w:t>
                    </w:r>
                  </w:p>
                </w:txbxContent>
              </v:textbox>
              <w10:wrap type="none"/>
            </v:shape>
          </w:pict>
        </mc:Fallback>
      </mc:AlternateContent>
    </w:r>
    <w:r>
      <w:rPr/>
      <mc:AlternateContent>
        <mc:Choice Requires="wps">
          <w:drawing>
            <wp:anchor distT="0" distB="0" distL="0" distR="0" allowOverlap="1" layoutInCell="1" locked="0" behindDoc="1" simplePos="0" relativeHeight="483280896">
              <wp:simplePos x="0" y="0"/>
              <wp:positionH relativeFrom="page">
                <wp:posOffset>9408036</wp:posOffset>
              </wp:positionH>
              <wp:positionV relativeFrom="page">
                <wp:posOffset>581800</wp:posOffset>
              </wp:positionV>
              <wp:extent cx="500380" cy="146685"/>
              <wp:effectExtent l="0" t="0" r="0" b="0"/>
              <wp:wrapNone/>
              <wp:docPr id="2190" name="Textbox 2190"/>
              <wp:cNvGraphicFramePr>
                <a:graphicFrameLocks/>
              </wp:cNvGraphicFramePr>
              <a:graphic>
                <a:graphicData uri="http://schemas.microsoft.com/office/word/2010/wordprocessingShape">
                  <wps:wsp>
                    <wps:cNvPr id="2190" name="Textbox 2190"/>
                    <wps:cNvSpPr txBox="1"/>
                    <wps:spPr>
                      <a:xfrm>
                        <a:off x="0" y="0"/>
                        <a:ext cx="500380" cy="146685"/>
                      </a:xfrm>
                      <a:prstGeom prst="rect">
                        <a:avLst/>
                      </a:prstGeom>
                    </wps:spPr>
                    <wps:txbx>
                      <w:txbxContent>
                        <w:p>
                          <w:pPr>
                            <w:spacing w:before="20"/>
                            <w:ind w:left="20" w:right="0" w:firstLine="0"/>
                            <w:jc w:val="left"/>
                            <w:rPr>
                              <w:b w:val="0"/>
                              <w:sz w:val="16"/>
                            </w:rPr>
                          </w:pPr>
                          <w:r>
                            <w:rPr>
                              <w:b w:val="0"/>
                              <w:color w:val="231F20"/>
                              <w:sz w:val="16"/>
                            </w:rPr>
                            <w:t>Aviso</w:t>
                          </w:r>
                          <w:r>
                            <w:rPr>
                              <w:b w:val="0"/>
                              <w:color w:val="231F20"/>
                              <w:spacing w:val="-2"/>
                              <w:sz w:val="16"/>
                            </w:rPr>
                            <w:t> legal</w:t>
                          </w:r>
                        </w:p>
                      </w:txbxContent>
                    </wps:txbx>
                    <wps:bodyPr wrap="square" lIns="0" tIns="0" rIns="0" bIns="0" rtlCol="0">
                      <a:noAutofit/>
                    </wps:bodyPr>
                  </wps:wsp>
                </a:graphicData>
              </a:graphic>
            </wp:anchor>
          </w:drawing>
        </mc:Choice>
        <mc:Fallback>
          <w:pict>
            <v:shape style="position:absolute;margin-left:740.790283pt;margin-top:45.81110pt;width:39.4pt;height:11.55pt;mso-position-horizontal-relative:page;mso-position-vertical-relative:page;z-index:-20035584" type="#_x0000_t202" id="docshape1620" filled="false" stroked="false">
              <v:textbox inset="0,0,0,0">
                <w:txbxContent>
                  <w:p>
                    <w:pPr>
                      <w:spacing w:before="20"/>
                      <w:ind w:left="20" w:right="0" w:firstLine="0"/>
                      <w:jc w:val="left"/>
                      <w:rPr>
                        <w:b w:val="0"/>
                        <w:sz w:val="16"/>
                      </w:rPr>
                    </w:pPr>
                    <w:r>
                      <w:rPr>
                        <w:b w:val="0"/>
                        <w:color w:val="231F20"/>
                        <w:sz w:val="16"/>
                      </w:rPr>
                      <w:t>Aviso</w:t>
                    </w:r>
                    <w:r>
                      <w:rPr>
                        <w:b w:val="0"/>
                        <w:color w:val="231F20"/>
                        <w:spacing w:val="-2"/>
                        <w:sz w:val="16"/>
                      </w:rPr>
                      <w:t> legal</w:t>
                    </w:r>
                  </w:p>
                </w:txbxContent>
              </v:textbox>
              <w10:wrap type="none"/>
            </v:shape>
          </w:pict>
        </mc:Fallback>
      </mc:AlternateContent>
    </w:r>
  </w:p>
</w:hdr>
</file>

<file path=word/header34.xml><?xml version="1.0" encoding="utf-8"?>
<w:hd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
      </w:rPr>
    </w:pPr>
  </w:p>
</w:hdr>
</file>

<file path=word/header35.xml><?xml version="1.0" encoding="utf-8"?>
<w:hd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
      </w:rPr>
    </w:pPr>
  </w:p>
</w:hdr>
</file>

<file path=word/header4.xml><?xml version="1.0" encoding="utf-8"?>
<w:hd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0"/>
      </w:rPr>
    </w:pPr>
    <w:r>
      <w:rPr/>
      <mc:AlternateContent>
        <mc:Choice Requires="wps">
          <w:drawing>
            <wp:anchor distT="0" distB="0" distL="0" distR="0" allowOverlap="1" layoutInCell="1" locked="0" behindDoc="1" simplePos="0" relativeHeight="483202560">
              <wp:simplePos x="0" y="0"/>
              <wp:positionH relativeFrom="page">
                <wp:posOffset>374874</wp:posOffset>
              </wp:positionH>
              <wp:positionV relativeFrom="page">
                <wp:posOffset>581800</wp:posOffset>
              </wp:positionV>
              <wp:extent cx="481965" cy="146685"/>
              <wp:effectExtent l="0" t="0" r="0" b="0"/>
              <wp:wrapNone/>
              <wp:docPr id="61" name="Textbox 61"/>
              <wp:cNvGraphicFramePr>
                <a:graphicFrameLocks/>
              </wp:cNvGraphicFramePr>
              <a:graphic>
                <a:graphicData uri="http://schemas.microsoft.com/office/word/2010/wordprocessingShape">
                  <wps:wsp>
                    <wps:cNvPr id="61" name="Textbox 61"/>
                    <wps:cNvSpPr txBox="1"/>
                    <wps:spPr>
                      <a:xfrm>
                        <a:off x="0" y="0"/>
                        <a:ext cx="481965" cy="146685"/>
                      </a:xfrm>
                      <a:prstGeom prst="rect">
                        <a:avLst/>
                      </a:prstGeom>
                    </wps:spPr>
                    <wps:txbx>
                      <w:txbxContent>
                        <w:p>
                          <w:pPr>
                            <w:spacing w:before="20"/>
                            <w:ind w:left="20" w:right="0" w:firstLine="0"/>
                            <w:jc w:val="left"/>
                            <w:rPr>
                              <w:b w:val="0"/>
                              <w:sz w:val="16"/>
                            </w:rPr>
                          </w:pPr>
                          <w:r>
                            <w:rPr>
                              <w:b w:val="0"/>
                              <w:color w:val="231F20"/>
                              <w:spacing w:val="-2"/>
                              <w:sz w:val="16"/>
                            </w:rPr>
                            <w:t>Seguridad</w:t>
                          </w:r>
                        </w:p>
                      </w:txbxContent>
                    </wps:txbx>
                    <wps:bodyPr wrap="square" lIns="0" tIns="0" rIns="0" bIns="0" rtlCol="0">
                      <a:noAutofit/>
                    </wps:bodyPr>
                  </wps:wsp>
                </a:graphicData>
              </a:graphic>
            </wp:anchor>
          </w:drawing>
        </mc:Choice>
        <mc:Fallback>
          <w:pict>
            <v:shape style="position:absolute;margin-left:29.5177pt;margin-top:45.81110pt;width:37.950pt;height:11.55pt;mso-position-horizontal-relative:page;mso-position-vertical-relative:page;z-index:-20113920" type="#_x0000_t202" id="docshape53" filled="false" stroked="false">
              <v:textbox inset="0,0,0,0">
                <w:txbxContent>
                  <w:p>
                    <w:pPr>
                      <w:spacing w:before="20"/>
                      <w:ind w:left="20" w:right="0" w:firstLine="0"/>
                      <w:jc w:val="left"/>
                      <w:rPr>
                        <w:b w:val="0"/>
                        <w:sz w:val="16"/>
                      </w:rPr>
                    </w:pPr>
                    <w:r>
                      <w:rPr>
                        <w:b w:val="0"/>
                        <w:color w:val="231F20"/>
                        <w:spacing w:val="-2"/>
                        <w:sz w:val="16"/>
                      </w:rPr>
                      <w:t>Seguridad</w:t>
                    </w:r>
                  </w:p>
                </w:txbxContent>
              </v:textbox>
              <w10:wrap type="none"/>
            </v:shape>
          </w:pict>
        </mc:Fallback>
      </mc:AlternateContent>
    </w:r>
    <w:r>
      <w:rPr/>
      <mc:AlternateContent>
        <mc:Choice Requires="wps">
          <w:drawing>
            <wp:anchor distT="0" distB="0" distL="0" distR="0" allowOverlap="1" layoutInCell="1" locked="0" behindDoc="1" simplePos="0" relativeHeight="483203072">
              <wp:simplePos x="0" y="0"/>
              <wp:positionH relativeFrom="page">
                <wp:posOffset>9414930</wp:posOffset>
              </wp:positionH>
              <wp:positionV relativeFrom="page">
                <wp:posOffset>581800</wp:posOffset>
              </wp:positionV>
              <wp:extent cx="481965" cy="146685"/>
              <wp:effectExtent l="0" t="0" r="0" b="0"/>
              <wp:wrapNone/>
              <wp:docPr id="62" name="Textbox 62"/>
              <wp:cNvGraphicFramePr>
                <a:graphicFrameLocks/>
              </wp:cNvGraphicFramePr>
              <a:graphic>
                <a:graphicData uri="http://schemas.microsoft.com/office/word/2010/wordprocessingShape">
                  <wps:wsp>
                    <wps:cNvPr id="62" name="Textbox 62"/>
                    <wps:cNvSpPr txBox="1"/>
                    <wps:spPr>
                      <a:xfrm>
                        <a:off x="0" y="0"/>
                        <a:ext cx="481965" cy="146685"/>
                      </a:xfrm>
                      <a:prstGeom prst="rect">
                        <a:avLst/>
                      </a:prstGeom>
                    </wps:spPr>
                    <wps:txbx>
                      <w:txbxContent>
                        <w:p>
                          <w:pPr>
                            <w:spacing w:before="20"/>
                            <w:ind w:left="20" w:right="0" w:firstLine="0"/>
                            <w:jc w:val="left"/>
                            <w:rPr>
                              <w:b w:val="0"/>
                              <w:sz w:val="16"/>
                            </w:rPr>
                          </w:pPr>
                          <w:r>
                            <w:rPr>
                              <w:b w:val="0"/>
                              <w:color w:val="231F20"/>
                              <w:spacing w:val="-2"/>
                              <w:sz w:val="16"/>
                            </w:rPr>
                            <w:t>Seguridad</w:t>
                          </w:r>
                        </w:p>
                      </w:txbxContent>
                    </wps:txbx>
                    <wps:bodyPr wrap="square" lIns="0" tIns="0" rIns="0" bIns="0" rtlCol="0">
                      <a:noAutofit/>
                    </wps:bodyPr>
                  </wps:wsp>
                </a:graphicData>
              </a:graphic>
            </wp:anchor>
          </w:drawing>
        </mc:Choice>
        <mc:Fallback>
          <w:pict>
            <v:shape style="position:absolute;margin-left:741.33313pt;margin-top:45.81110pt;width:37.950pt;height:11.55pt;mso-position-horizontal-relative:page;mso-position-vertical-relative:page;z-index:-20113408" type="#_x0000_t202" id="docshape54" filled="false" stroked="false">
              <v:textbox inset="0,0,0,0">
                <w:txbxContent>
                  <w:p>
                    <w:pPr>
                      <w:spacing w:before="20"/>
                      <w:ind w:left="20" w:right="0" w:firstLine="0"/>
                      <w:jc w:val="left"/>
                      <w:rPr>
                        <w:b w:val="0"/>
                        <w:sz w:val="16"/>
                      </w:rPr>
                    </w:pPr>
                    <w:r>
                      <w:rPr>
                        <w:b w:val="0"/>
                        <w:color w:val="231F20"/>
                        <w:spacing w:val="-2"/>
                        <w:sz w:val="16"/>
                      </w:rPr>
                      <w:t>Seguridad</w:t>
                    </w:r>
                  </w:p>
                </w:txbxContent>
              </v:textbox>
              <w10:wrap type="none"/>
            </v:shape>
          </w:pict>
        </mc:Fallback>
      </mc:AlternateContent>
    </w:r>
  </w:p>
</w:hdr>
</file>

<file path=word/header5.xml><?xml version="1.0" encoding="utf-8"?>
<w:hd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0"/>
      </w:rPr>
    </w:pPr>
    <w:r>
      <w:rPr/>
      <mc:AlternateContent>
        <mc:Choice Requires="wps">
          <w:drawing>
            <wp:anchor distT="0" distB="0" distL="0" distR="0" allowOverlap="1" layoutInCell="1" locked="0" behindDoc="1" simplePos="0" relativeHeight="483205120">
              <wp:simplePos x="0" y="0"/>
              <wp:positionH relativeFrom="page">
                <wp:posOffset>362393</wp:posOffset>
              </wp:positionH>
              <wp:positionV relativeFrom="page">
                <wp:posOffset>581800</wp:posOffset>
              </wp:positionV>
              <wp:extent cx="481965" cy="146685"/>
              <wp:effectExtent l="0" t="0" r="0" b="0"/>
              <wp:wrapNone/>
              <wp:docPr id="88" name="Textbox 88"/>
              <wp:cNvGraphicFramePr>
                <a:graphicFrameLocks/>
              </wp:cNvGraphicFramePr>
              <a:graphic>
                <a:graphicData uri="http://schemas.microsoft.com/office/word/2010/wordprocessingShape">
                  <wps:wsp>
                    <wps:cNvPr id="88" name="Textbox 88"/>
                    <wps:cNvSpPr txBox="1"/>
                    <wps:spPr>
                      <a:xfrm>
                        <a:off x="0" y="0"/>
                        <a:ext cx="481965" cy="146685"/>
                      </a:xfrm>
                      <a:prstGeom prst="rect">
                        <a:avLst/>
                      </a:prstGeom>
                    </wps:spPr>
                    <wps:txbx>
                      <w:txbxContent>
                        <w:p>
                          <w:pPr>
                            <w:spacing w:before="20"/>
                            <w:ind w:left="20" w:right="0" w:firstLine="0"/>
                            <w:jc w:val="left"/>
                            <w:rPr>
                              <w:b w:val="0"/>
                              <w:sz w:val="16"/>
                            </w:rPr>
                          </w:pPr>
                          <w:r>
                            <w:rPr>
                              <w:b w:val="0"/>
                              <w:color w:val="231F20"/>
                              <w:spacing w:val="-2"/>
                              <w:sz w:val="16"/>
                            </w:rPr>
                            <w:t>Seguridad</w:t>
                          </w:r>
                        </w:p>
                      </w:txbxContent>
                    </wps:txbx>
                    <wps:bodyPr wrap="square" lIns="0" tIns="0" rIns="0" bIns="0" rtlCol="0">
                      <a:noAutofit/>
                    </wps:bodyPr>
                  </wps:wsp>
                </a:graphicData>
              </a:graphic>
            </wp:anchor>
          </w:drawing>
        </mc:Choice>
        <mc:Fallback>
          <w:pict>
            <v:shape style="position:absolute;margin-left:28.534901pt;margin-top:45.81110pt;width:37.950pt;height:11.55pt;mso-position-horizontal-relative:page;mso-position-vertical-relative:page;z-index:-20111360" type="#_x0000_t202" id="docshape78" filled="false" stroked="false">
              <v:textbox inset="0,0,0,0">
                <w:txbxContent>
                  <w:p>
                    <w:pPr>
                      <w:spacing w:before="20"/>
                      <w:ind w:left="20" w:right="0" w:firstLine="0"/>
                      <w:jc w:val="left"/>
                      <w:rPr>
                        <w:b w:val="0"/>
                        <w:sz w:val="16"/>
                      </w:rPr>
                    </w:pPr>
                    <w:r>
                      <w:rPr>
                        <w:b w:val="0"/>
                        <w:color w:val="231F20"/>
                        <w:spacing w:val="-2"/>
                        <w:sz w:val="16"/>
                      </w:rPr>
                      <w:t>Seguridad</w:t>
                    </w:r>
                  </w:p>
                </w:txbxContent>
              </v:textbox>
              <w10:wrap type="none"/>
            </v:shape>
          </w:pict>
        </mc:Fallback>
      </mc:AlternateContent>
    </w:r>
    <w:r>
      <w:rPr/>
      <mc:AlternateContent>
        <mc:Choice Requires="wps">
          <w:drawing>
            <wp:anchor distT="0" distB="0" distL="0" distR="0" allowOverlap="1" layoutInCell="1" locked="0" behindDoc="1" simplePos="0" relativeHeight="483205632">
              <wp:simplePos x="0" y="0"/>
              <wp:positionH relativeFrom="page">
                <wp:posOffset>9426833</wp:posOffset>
              </wp:positionH>
              <wp:positionV relativeFrom="page">
                <wp:posOffset>581800</wp:posOffset>
              </wp:positionV>
              <wp:extent cx="481965" cy="146685"/>
              <wp:effectExtent l="0" t="0" r="0" b="0"/>
              <wp:wrapNone/>
              <wp:docPr id="89" name="Textbox 89"/>
              <wp:cNvGraphicFramePr>
                <a:graphicFrameLocks/>
              </wp:cNvGraphicFramePr>
              <a:graphic>
                <a:graphicData uri="http://schemas.microsoft.com/office/word/2010/wordprocessingShape">
                  <wps:wsp>
                    <wps:cNvPr id="89" name="Textbox 89"/>
                    <wps:cNvSpPr txBox="1"/>
                    <wps:spPr>
                      <a:xfrm>
                        <a:off x="0" y="0"/>
                        <a:ext cx="481965" cy="146685"/>
                      </a:xfrm>
                      <a:prstGeom prst="rect">
                        <a:avLst/>
                      </a:prstGeom>
                    </wps:spPr>
                    <wps:txbx>
                      <w:txbxContent>
                        <w:p>
                          <w:pPr>
                            <w:spacing w:before="20"/>
                            <w:ind w:left="20" w:right="0" w:firstLine="0"/>
                            <w:jc w:val="left"/>
                            <w:rPr>
                              <w:b w:val="0"/>
                              <w:sz w:val="16"/>
                            </w:rPr>
                          </w:pPr>
                          <w:r>
                            <w:rPr>
                              <w:b w:val="0"/>
                              <w:color w:val="231F20"/>
                              <w:spacing w:val="-2"/>
                              <w:sz w:val="16"/>
                            </w:rPr>
                            <w:t>Seguridad</w:t>
                          </w:r>
                        </w:p>
                      </w:txbxContent>
                    </wps:txbx>
                    <wps:bodyPr wrap="square" lIns="0" tIns="0" rIns="0" bIns="0" rtlCol="0">
                      <a:noAutofit/>
                    </wps:bodyPr>
                  </wps:wsp>
                </a:graphicData>
              </a:graphic>
            </wp:anchor>
          </w:drawing>
        </mc:Choice>
        <mc:Fallback>
          <w:pict>
            <v:shape style="position:absolute;margin-left:742.270325pt;margin-top:45.81110pt;width:37.950pt;height:11.55pt;mso-position-horizontal-relative:page;mso-position-vertical-relative:page;z-index:-20110848" type="#_x0000_t202" id="docshape79" filled="false" stroked="false">
              <v:textbox inset="0,0,0,0">
                <w:txbxContent>
                  <w:p>
                    <w:pPr>
                      <w:spacing w:before="20"/>
                      <w:ind w:left="20" w:right="0" w:firstLine="0"/>
                      <w:jc w:val="left"/>
                      <w:rPr>
                        <w:b w:val="0"/>
                        <w:sz w:val="16"/>
                      </w:rPr>
                    </w:pPr>
                    <w:r>
                      <w:rPr>
                        <w:b w:val="0"/>
                        <w:color w:val="231F20"/>
                        <w:spacing w:val="-2"/>
                        <w:sz w:val="16"/>
                      </w:rPr>
                      <w:t>Seguridad</w:t>
                    </w:r>
                  </w:p>
                </w:txbxContent>
              </v:textbox>
              <w10:wrap type="none"/>
            </v:shape>
          </w:pict>
        </mc:Fallback>
      </mc:AlternateContent>
    </w:r>
  </w:p>
</w:hdr>
</file>

<file path=word/header6.xml><?xml version="1.0" encoding="utf-8"?>
<w:hd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0"/>
      </w:rPr>
    </w:pPr>
    <w:r>
      <w:rPr/>
      <mc:AlternateContent>
        <mc:Choice Requires="wps">
          <w:drawing>
            <wp:anchor distT="0" distB="0" distL="0" distR="0" allowOverlap="1" layoutInCell="1" locked="0" behindDoc="1" simplePos="0" relativeHeight="483207168">
              <wp:simplePos x="0" y="0"/>
              <wp:positionH relativeFrom="page">
                <wp:posOffset>363190</wp:posOffset>
              </wp:positionH>
              <wp:positionV relativeFrom="page">
                <wp:posOffset>745205</wp:posOffset>
              </wp:positionV>
              <wp:extent cx="4446270" cy="1270"/>
              <wp:effectExtent l="0" t="0" r="0" b="0"/>
              <wp:wrapNone/>
              <wp:docPr id="106" name="Graphic 106"/>
              <wp:cNvGraphicFramePr>
                <a:graphicFrameLocks/>
              </wp:cNvGraphicFramePr>
              <a:graphic>
                <a:graphicData uri="http://schemas.microsoft.com/office/word/2010/wordprocessingShape">
                  <wps:wsp>
                    <wps:cNvPr id="106" name="Graphic 106"/>
                    <wps:cNvSpPr/>
                    <wps:spPr>
                      <a:xfrm>
                        <a:off x="0" y="0"/>
                        <a:ext cx="4446270" cy="1270"/>
                      </a:xfrm>
                      <a:custGeom>
                        <a:avLst/>
                        <a:gdLst/>
                        <a:ahLst/>
                        <a:cxnLst/>
                        <a:rect l="l" t="t" r="r" b="b"/>
                        <a:pathLst>
                          <a:path w="4446270" h="0">
                            <a:moveTo>
                              <a:pt x="0" y="0"/>
                            </a:moveTo>
                            <a:lnTo>
                              <a:pt x="4446003" y="0"/>
                            </a:lnTo>
                          </a:path>
                        </a:pathLst>
                      </a:custGeom>
                      <a:ln w="7200">
                        <a:solidFill>
                          <a:srgbClr val="8C8C8C"/>
                        </a:solidFill>
                        <a:prstDash val="solid"/>
                      </a:ln>
                    </wps:spPr>
                    <wps:bodyPr wrap="square" lIns="0" tIns="0" rIns="0" bIns="0" rtlCol="0">
                      <a:prstTxWarp prst="textNoShape">
                        <a:avLst/>
                      </a:prstTxWarp>
                      <a:noAutofit/>
                    </wps:bodyPr>
                  </wps:wsp>
                </a:graphicData>
              </a:graphic>
            </wp:anchor>
          </w:drawing>
        </mc:Choice>
        <mc:Fallback>
          <w:pict>
            <v:line style="position:absolute;mso-position-horizontal-relative:page;mso-position-vertical-relative:page;z-index:-20109312" from="28.5977pt,58.677601pt" to="378.6767pt,58.677601pt" stroked="true" strokeweight=".567pt" strokecolor="#8c8c8c">
              <v:stroke dashstyle="solid"/>
              <w10:wrap type="none"/>
            </v:line>
          </w:pict>
        </mc:Fallback>
      </mc:AlternateContent>
    </w:r>
    <w:r>
      <w:rPr/>
      <mc:AlternateContent>
        <mc:Choice Requires="wps">
          <w:drawing>
            <wp:anchor distT="0" distB="0" distL="0" distR="0" allowOverlap="1" layoutInCell="1" locked="0" behindDoc="1" simplePos="0" relativeHeight="483207680">
              <wp:simplePos x="0" y="0"/>
              <wp:positionH relativeFrom="page">
                <wp:posOffset>5437799</wp:posOffset>
              </wp:positionH>
              <wp:positionV relativeFrom="page">
                <wp:posOffset>745205</wp:posOffset>
              </wp:positionV>
              <wp:extent cx="4446270" cy="1270"/>
              <wp:effectExtent l="0" t="0" r="0" b="0"/>
              <wp:wrapNone/>
              <wp:docPr id="107" name="Graphic 107"/>
              <wp:cNvGraphicFramePr>
                <a:graphicFrameLocks/>
              </wp:cNvGraphicFramePr>
              <a:graphic>
                <a:graphicData uri="http://schemas.microsoft.com/office/word/2010/wordprocessingShape">
                  <wps:wsp>
                    <wps:cNvPr id="107" name="Graphic 107"/>
                    <wps:cNvSpPr/>
                    <wps:spPr>
                      <a:xfrm>
                        <a:off x="0" y="0"/>
                        <a:ext cx="4446270" cy="1270"/>
                      </a:xfrm>
                      <a:custGeom>
                        <a:avLst/>
                        <a:gdLst/>
                        <a:ahLst/>
                        <a:cxnLst/>
                        <a:rect l="l" t="t" r="r" b="b"/>
                        <a:pathLst>
                          <a:path w="4446270" h="0">
                            <a:moveTo>
                              <a:pt x="0" y="0"/>
                            </a:moveTo>
                            <a:lnTo>
                              <a:pt x="4446003" y="0"/>
                            </a:lnTo>
                          </a:path>
                        </a:pathLst>
                      </a:custGeom>
                      <a:ln w="7200">
                        <a:solidFill>
                          <a:srgbClr val="8C8C8C"/>
                        </a:solidFill>
                        <a:prstDash val="solid"/>
                      </a:ln>
                    </wps:spPr>
                    <wps:bodyPr wrap="square" lIns="0" tIns="0" rIns="0" bIns="0" rtlCol="0">
                      <a:prstTxWarp prst="textNoShape">
                        <a:avLst/>
                      </a:prstTxWarp>
                      <a:noAutofit/>
                    </wps:bodyPr>
                  </wps:wsp>
                </a:graphicData>
              </a:graphic>
            </wp:anchor>
          </w:drawing>
        </mc:Choice>
        <mc:Fallback>
          <w:pict>
            <v:line style="position:absolute;mso-position-horizontal-relative:page;mso-position-vertical-relative:page;z-index:-20108800" from="428.173187pt,58.677601pt" to="778.252187pt,58.677601pt" stroked="true" strokeweight=".567pt" strokecolor="#8c8c8c">
              <v:stroke dashstyle="solid"/>
              <w10:wrap type="none"/>
            </v:line>
          </w:pict>
        </mc:Fallback>
      </mc:AlternateContent>
    </w:r>
    <w:r>
      <w:rPr/>
      <mc:AlternateContent>
        <mc:Choice Requires="wps">
          <w:drawing>
            <wp:anchor distT="0" distB="0" distL="0" distR="0" allowOverlap="1" layoutInCell="1" locked="0" behindDoc="1" simplePos="0" relativeHeight="483208192">
              <wp:simplePos x="0" y="0"/>
              <wp:positionH relativeFrom="page">
                <wp:posOffset>350490</wp:posOffset>
              </wp:positionH>
              <wp:positionV relativeFrom="page">
                <wp:posOffset>581800</wp:posOffset>
              </wp:positionV>
              <wp:extent cx="601980" cy="146685"/>
              <wp:effectExtent l="0" t="0" r="0" b="0"/>
              <wp:wrapNone/>
              <wp:docPr id="108" name="Textbox 108"/>
              <wp:cNvGraphicFramePr>
                <a:graphicFrameLocks/>
              </wp:cNvGraphicFramePr>
              <a:graphic>
                <a:graphicData uri="http://schemas.microsoft.com/office/word/2010/wordprocessingShape">
                  <wps:wsp>
                    <wps:cNvPr id="108" name="Textbox 108"/>
                    <wps:cNvSpPr txBox="1"/>
                    <wps:spPr>
                      <a:xfrm>
                        <a:off x="0" y="0"/>
                        <a:ext cx="601980" cy="146685"/>
                      </a:xfrm>
                      <a:prstGeom prst="rect">
                        <a:avLst/>
                      </a:prstGeom>
                    </wps:spPr>
                    <wps:txbx>
                      <w:txbxContent>
                        <w:p>
                          <w:pPr>
                            <w:spacing w:before="20"/>
                            <w:ind w:left="20" w:right="0" w:firstLine="0"/>
                            <w:jc w:val="left"/>
                            <w:rPr>
                              <w:b w:val="0"/>
                              <w:sz w:val="16"/>
                            </w:rPr>
                          </w:pPr>
                          <w:r>
                            <w:rPr>
                              <w:b w:val="0"/>
                              <w:color w:val="231F20"/>
                              <w:spacing w:val="-2"/>
                              <w:sz w:val="16"/>
                            </w:rPr>
                            <w:t>Introducción</w:t>
                          </w:r>
                        </w:p>
                      </w:txbxContent>
                    </wps:txbx>
                    <wps:bodyPr wrap="square" lIns="0" tIns="0" rIns="0" bIns="0" rtlCol="0">
                      <a:noAutofit/>
                    </wps:bodyPr>
                  </wps:wsp>
                </a:graphicData>
              </a:graphic>
            </wp:anchor>
          </w:drawing>
        </mc:Choice>
        <mc:Fallback>
          <w:pict>
            <v:shape style="position:absolute;margin-left:27.5977pt;margin-top:45.81110pt;width:47.4pt;height:11.55pt;mso-position-horizontal-relative:page;mso-position-vertical-relative:page;z-index:-20108288" type="#_x0000_t202" id="docshape94" filled="false" stroked="false">
              <v:textbox inset="0,0,0,0">
                <w:txbxContent>
                  <w:p>
                    <w:pPr>
                      <w:spacing w:before="20"/>
                      <w:ind w:left="20" w:right="0" w:firstLine="0"/>
                      <w:jc w:val="left"/>
                      <w:rPr>
                        <w:b w:val="0"/>
                        <w:sz w:val="16"/>
                      </w:rPr>
                    </w:pPr>
                    <w:r>
                      <w:rPr>
                        <w:b w:val="0"/>
                        <w:color w:val="231F20"/>
                        <w:spacing w:val="-2"/>
                        <w:sz w:val="16"/>
                      </w:rPr>
                      <w:t>Introducción</w:t>
                    </w:r>
                  </w:p>
                </w:txbxContent>
              </v:textbox>
              <w10:wrap type="none"/>
            </v:shape>
          </w:pict>
        </mc:Fallback>
      </mc:AlternateContent>
    </w:r>
    <w:r>
      <w:rPr/>
      <mc:AlternateContent>
        <mc:Choice Requires="wps">
          <w:drawing>
            <wp:anchor distT="0" distB="0" distL="0" distR="0" allowOverlap="1" layoutInCell="1" locked="0" behindDoc="1" simplePos="0" relativeHeight="483208704">
              <wp:simplePos x="0" y="0"/>
              <wp:positionH relativeFrom="page">
                <wp:posOffset>9295146</wp:posOffset>
              </wp:positionH>
              <wp:positionV relativeFrom="page">
                <wp:posOffset>581800</wp:posOffset>
              </wp:positionV>
              <wp:extent cx="601980" cy="146685"/>
              <wp:effectExtent l="0" t="0" r="0" b="0"/>
              <wp:wrapNone/>
              <wp:docPr id="109" name="Textbox 109"/>
              <wp:cNvGraphicFramePr>
                <a:graphicFrameLocks/>
              </wp:cNvGraphicFramePr>
              <a:graphic>
                <a:graphicData uri="http://schemas.microsoft.com/office/word/2010/wordprocessingShape">
                  <wps:wsp>
                    <wps:cNvPr id="109" name="Textbox 109"/>
                    <wps:cNvSpPr txBox="1"/>
                    <wps:spPr>
                      <a:xfrm>
                        <a:off x="0" y="0"/>
                        <a:ext cx="601980" cy="146685"/>
                      </a:xfrm>
                      <a:prstGeom prst="rect">
                        <a:avLst/>
                      </a:prstGeom>
                    </wps:spPr>
                    <wps:txbx>
                      <w:txbxContent>
                        <w:p>
                          <w:pPr>
                            <w:spacing w:before="20"/>
                            <w:ind w:left="20" w:right="0" w:firstLine="0"/>
                            <w:jc w:val="left"/>
                            <w:rPr>
                              <w:b w:val="0"/>
                              <w:sz w:val="16"/>
                            </w:rPr>
                          </w:pPr>
                          <w:r>
                            <w:rPr>
                              <w:b w:val="0"/>
                              <w:color w:val="231F20"/>
                              <w:spacing w:val="-2"/>
                              <w:sz w:val="16"/>
                            </w:rPr>
                            <w:t>Introducción</w:t>
                          </w:r>
                        </w:p>
                      </w:txbxContent>
                    </wps:txbx>
                    <wps:bodyPr wrap="square" lIns="0" tIns="0" rIns="0" bIns="0" rtlCol="0">
                      <a:noAutofit/>
                    </wps:bodyPr>
                  </wps:wsp>
                </a:graphicData>
              </a:graphic>
            </wp:anchor>
          </w:drawing>
        </mc:Choice>
        <mc:Fallback>
          <w:pict>
            <v:shape style="position:absolute;margin-left:731.901306pt;margin-top:45.81110pt;width:47.4pt;height:11.55pt;mso-position-horizontal-relative:page;mso-position-vertical-relative:page;z-index:-20107776" type="#_x0000_t202" id="docshape95" filled="false" stroked="false">
              <v:textbox inset="0,0,0,0">
                <w:txbxContent>
                  <w:p>
                    <w:pPr>
                      <w:spacing w:before="20"/>
                      <w:ind w:left="20" w:right="0" w:firstLine="0"/>
                      <w:jc w:val="left"/>
                      <w:rPr>
                        <w:b w:val="0"/>
                        <w:sz w:val="16"/>
                      </w:rPr>
                    </w:pPr>
                    <w:r>
                      <w:rPr>
                        <w:b w:val="0"/>
                        <w:color w:val="231F20"/>
                        <w:spacing w:val="-2"/>
                        <w:sz w:val="16"/>
                      </w:rPr>
                      <w:t>Introducción</w:t>
                    </w:r>
                  </w:p>
                </w:txbxContent>
              </v:textbox>
              <w10:wrap type="none"/>
            </v:shape>
          </w:pict>
        </mc:Fallback>
      </mc:AlternateContent>
    </w:r>
  </w:p>
</w:hdr>
</file>

<file path=word/header7.xml><?xml version="1.0" encoding="utf-8"?>
<w:hd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0"/>
      </w:rPr>
    </w:pPr>
    <w:r>
      <w:rPr/>
      <mc:AlternateContent>
        <mc:Choice Requires="wps">
          <w:drawing>
            <wp:anchor distT="0" distB="0" distL="0" distR="0" allowOverlap="1" layoutInCell="1" locked="0" behindDoc="1" simplePos="0" relativeHeight="483210240">
              <wp:simplePos x="0" y="0"/>
              <wp:positionH relativeFrom="page">
                <wp:posOffset>375093</wp:posOffset>
              </wp:positionH>
              <wp:positionV relativeFrom="page">
                <wp:posOffset>745205</wp:posOffset>
              </wp:positionV>
              <wp:extent cx="4446270" cy="1270"/>
              <wp:effectExtent l="0" t="0" r="0" b="0"/>
              <wp:wrapNone/>
              <wp:docPr id="152" name="Graphic 152"/>
              <wp:cNvGraphicFramePr>
                <a:graphicFrameLocks/>
              </wp:cNvGraphicFramePr>
              <a:graphic>
                <a:graphicData uri="http://schemas.microsoft.com/office/word/2010/wordprocessingShape">
                  <wps:wsp>
                    <wps:cNvPr id="152" name="Graphic 152"/>
                    <wps:cNvSpPr/>
                    <wps:spPr>
                      <a:xfrm>
                        <a:off x="0" y="0"/>
                        <a:ext cx="4446270" cy="1270"/>
                      </a:xfrm>
                      <a:custGeom>
                        <a:avLst/>
                        <a:gdLst/>
                        <a:ahLst/>
                        <a:cxnLst/>
                        <a:rect l="l" t="t" r="r" b="b"/>
                        <a:pathLst>
                          <a:path w="4446270" h="0">
                            <a:moveTo>
                              <a:pt x="0" y="0"/>
                            </a:moveTo>
                            <a:lnTo>
                              <a:pt x="4446003" y="0"/>
                            </a:lnTo>
                          </a:path>
                        </a:pathLst>
                      </a:custGeom>
                      <a:ln w="7200">
                        <a:solidFill>
                          <a:srgbClr val="8C8C8C"/>
                        </a:solidFill>
                        <a:prstDash val="solid"/>
                      </a:ln>
                    </wps:spPr>
                    <wps:bodyPr wrap="square" lIns="0" tIns="0" rIns="0" bIns="0" rtlCol="0">
                      <a:prstTxWarp prst="textNoShape">
                        <a:avLst/>
                      </a:prstTxWarp>
                      <a:noAutofit/>
                    </wps:bodyPr>
                  </wps:wsp>
                </a:graphicData>
              </a:graphic>
            </wp:anchor>
          </w:drawing>
        </mc:Choice>
        <mc:Fallback>
          <w:pict>
            <v:line style="position:absolute;mso-position-horizontal-relative:page;mso-position-vertical-relative:page;z-index:-20106240" from="29.534901pt,58.677601pt" to="379.613901pt,58.677601pt" stroked="true" strokeweight=".567pt" strokecolor="#8c8c8c">
              <v:stroke dashstyle="solid"/>
              <w10:wrap type="none"/>
            </v:line>
          </w:pict>
        </mc:Fallback>
      </mc:AlternateContent>
    </w:r>
    <w:r>
      <w:rPr/>
      <mc:AlternateContent>
        <mc:Choice Requires="wps">
          <w:drawing>
            <wp:anchor distT="0" distB="0" distL="0" distR="0" allowOverlap="1" layoutInCell="1" locked="0" behindDoc="1" simplePos="0" relativeHeight="483210752">
              <wp:simplePos x="0" y="0"/>
              <wp:positionH relativeFrom="page">
                <wp:posOffset>5449702</wp:posOffset>
              </wp:positionH>
              <wp:positionV relativeFrom="page">
                <wp:posOffset>745205</wp:posOffset>
              </wp:positionV>
              <wp:extent cx="4446270" cy="1270"/>
              <wp:effectExtent l="0" t="0" r="0" b="0"/>
              <wp:wrapNone/>
              <wp:docPr id="153" name="Graphic 153"/>
              <wp:cNvGraphicFramePr>
                <a:graphicFrameLocks/>
              </wp:cNvGraphicFramePr>
              <a:graphic>
                <a:graphicData uri="http://schemas.microsoft.com/office/word/2010/wordprocessingShape">
                  <wps:wsp>
                    <wps:cNvPr id="153" name="Graphic 153"/>
                    <wps:cNvSpPr/>
                    <wps:spPr>
                      <a:xfrm>
                        <a:off x="0" y="0"/>
                        <a:ext cx="4446270" cy="1270"/>
                      </a:xfrm>
                      <a:custGeom>
                        <a:avLst/>
                        <a:gdLst/>
                        <a:ahLst/>
                        <a:cxnLst/>
                        <a:rect l="l" t="t" r="r" b="b"/>
                        <a:pathLst>
                          <a:path w="4446270" h="0">
                            <a:moveTo>
                              <a:pt x="0" y="0"/>
                            </a:moveTo>
                            <a:lnTo>
                              <a:pt x="4446003" y="0"/>
                            </a:lnTo>
                          </a:path>
                        </a:pathLst>
                      </a:custGeom>
                      <a:ln w="7200">
                        <a:solidFill>
                          <a:srgbClr val="8C8C8C"/>
                        </a:solidFill>
                        <a:prstDash val="solid"/>
                      </a:ln>
                    </wps:spPr>
                    <wps:bodyPr wrap="square" lIns="0" tIns="0" rIns="0" bIns="0" rtlCol="0">
                      <a:prstTxWarp prst="textNoShape">
                        <a:avLst/>
                      </a:prstTxWarp>
                      <a:noAutofit/>
                    </wps:bodyPr>
                  </wps:wsp>
                </a:graphicData>
              </a:graphic>
            </wp:anchor>
          </w:drawing>
        </mc:Choice>
        <mc:Fallback>
          <w:pict>
            <v:line style="position:absolute;mso-position-horizontal-relative:page;mso-position-vertical-relative:page;z-index:-20105728" from="429.110413pt,58.677601pt" to="779.189413pt,58.677601pt" stroked="true" strokeweight=".567pt" strokecolor="#8c8c8c">
              <v:stroke dashstyle="solid"/>
              <w10:wrap type="none"/>
            </v:line>
          </w:pict>
        </mc:Fallback>
      </mc:AlternateContent>
    </w:r>
    <w:r>
      <w:rPr/>
      <mc:AlternateContent>
        <mc:Choice Requires="wps">
          <w:drawing>
            <wp:anchor distT="0" distB="0" distL="0" distR="0" allowOverlap="1" layoutInCell="1" locked="0" behindDoc="1" simplePos="0" relativeHeight="483211264">
              <wp:simplePos x="0" y="0"/>
              <wp:positionH relativeFrom="page">
                <wp:posOffset>362393</wp:posOffset>
              </wp:positionH>
              <wp:positionV relativeFrom="page">
                <wp:posOffset>581800</wp:posOffset>
              </wp:positionV>
              <wp:extent cx="601980" cy="146685"/>
              <wp:effectExtent l="0" t="0" r="0" b="0"/>
              <wp:wrapNone/>
              <wp:docPr id="154" name="Textbox 154"/>
              <wp:cNvGraphicFramePr>
                <a:graphicFrameLocks/>
              </wp:cNvGraphicFramePr>
              <a:graphic>
                <a:graphicData uri="http://schemas.microsoft.com/office/word/2010/wordprocessingShape">
                  <wps:wsp>
                    <wps:cNvPr id="154" name="Textbox 154"/>
                    <wps:cNvSpPr txBox="1"/>
                    <wps:spPr>
                      <a:xfrm>
                        <a:off x="0" y="0"/>
                        <a:ext cx="601980" cy="146685"/>
                      </a:xfrm>
                      <a:prstGeom prst="rect">
                        <a:avLst/>
                      </a:prstGeom>
                    </wps:spPr>
                    <wps:txbx>
                      <w:txbxContent>
                        <w:p>
                          <w:pPr>
                            <w:spacing w:before="20"/>
                            <w:ind w:left="20" w:right="0" w:firstLine="0"/>
                            <w:jc w:val="left"/>
                            <w:rPr>
                              <w:b w:val="0"/>
                              <w:sz w:val="16"/>
                            </w:rPr>
                          </w:pPr>
                          <w:r>
                            <w:rPr>
                              <w:b w:val="0"/>
                              <w:color w:val="231F20"/>
                              <w:spacing w:val="-2"/>
                              <w:sz w:val="16"/>
                            </w:rPr>
                            <w:t>Introducción</w:t>
                          </w:r>
                        </w:p>
                      </w:txbxContent>
                    </wps:txbx>
                    <wps:bodyPr wrap="square" lIns="0" tIns="0" rIns="0" bIns="0" rtlCol="0">
                      <a:noAutofit/>
                    </wps:bodyPr>
                  </wps:wsp>
                </a:graphicData>
              </a:graphic>
            </wp:anchor>
          </w:drawing>
        </mc:Choice>
        <mc:Fallback>
          <w:pict>
            <v:shape style="position:absolute;margin-left:28.534901pt;margin-top:45.81110pt;width:47.4pt;height:11.55pt;mso-position-horizontal-relative:page;mso-position-vertical-relative:page;z-index:-20105216" type="#_x0000_t202" id="docshape136" filled="false" stroked="false">
              <v:textbox inset="0,0,0,0">
                <w:txbxContent>
                  <w:p>
                    <w:pPr>
                      <w:spacing w:before="20"/>
                      <w:ind w:left="20" w:right="0" w:firstLine="0"/>
                      <w:jc w:val="left"/>
                      <w:rPr>
                        <w:b w:val="0"/>
                        <w:sz w:val="16"/>
                      </w:rPr>
                    </w:pPr>
                    <w:r>
                      <w:rPr>
                        <w:b w:val="0"/>
                        <w:color w:val="231F20"/>
                        <w:spacing w:val="-2"/>
                        <w:sz w:val="16"/>
                      </w:rPr>
                      <w:t>Introducción</w:t>
                    </w:r>
                  </w:p>
                </w:txbxContent>
              </v:textbox>
              <w10:wrap type="none"/>
            </v:shape>
          </w:pict>
        </mc:Fallback>
      </mc:AlternateContent>
    </w:r>
    <w:r>
      <w:rPr/>
      <mc:AlternateContent>
        <mc:Choice Requires="wps">
          <w:drawing>
            <wp:anchor distT="0" distB="0" distL="0" distR="0" allowOverlap="1" layoutInCell="1" locked="0" behindDoc="1" simplePos="0" relativeHeight="483211776">
              <wp:simplePos x="0" y="0"/>
              <wp:positionH relativeFrom="page">
                <wp:posOffset>9307050</wp:posOffset>
              </wp:positionH>
              <wp:positionV relativeFrom="page">
                <wp:posOffset>581800</wp:posOffset>
              </wp:positionV>
              <wp:extent cx="601980" cy="146685"/>
              <wp:effectExtent l="0" t="0" r="0" b="0"/>
              <wp:wrapNone/>
              <wp:docPr id="155" name="Textbox 155"/>
              <wp:cNvGraphicFramePr>
                <a:graphicFrameLocks/>
              </wp:cNvGraphicFramePr>
              <a:graphic>
                <a:graphicData uri="http://schemas.microsoft.com/office/word/2010/wordprocessingShape">
                  <wps:wsp>
                    <wps:cNvPr id="155" name="Textbox 155"/>
                    <wps:cNvSpPr txBox="1"/>
                    <wps:spPr>
                      <a:xfrm>
                        <a:off x="0" y="0"/>
                        <a:ext cx="601980" cy="146685"/>
                      </a:xfrm>
                      <a:prstGeom prst="rect">
                        <a:avLst/>
                      </a:prstGeom>
                    </wps:spPr>
                    <wps:txbx>
                      <w:txbxContent>
                        <w:p>
                          <w:pPr>
                            <w:spacing w:before="20"/>
                            <w:ind w:left="20" w:right="0" w:firstLine="0"/>
                            <w:jc w:val="left"/>
                            <w:rPr>
                              <w:b w:val="0"/>
                              <w:sz w:val="16"/>
                            </w:rPr>
                          </w:pPr>
                          <w:r>
                            <w:rPr>
                              <w:b w:val="0"/>
                              <w:color w:val="231F20"/>
                              <w:spacing w:val="-2"/>
                              <w:sz w:val="16"/>
                            </w:rPr>
                            <w:t>Introducción</w:t>
                          </w:r>
                        </w:p>
                      </w:txbxContent>
                    </wps:txbx>
                    <wps:bodyPr wrap="square" lIns="0" tIns="0" rIns="0" bIns="0" rtlCol="0">
                      <a:noAutofit/>
                    </wps:bodyPr>
                  </wps:wsp>
                </a:graphicData>
              </a:graphic>
            </wp:anchor>
          </w:drawing>
        </mc:Choice>
        <mc:Fallback>
          <w:pict>
            <v:shape style="position:absolute;margin-left:732.838623pt;margin-top:45.81110pt;width:47.4pt;height:11.55pt;mso-position-horizontal-relative:page;mso-position-vertical-relative:page;z-index:-20104704" type="#_x0000_t202" id="docshape137" filled="false" stroked="false">
              <v:textbox inset="0,0,0,0">
                <w:txbxContent>
                  <w:p>
                    <w:pPr>
                      <w:spacing w:before="20"/>
                      <w:ind w:left="20" w:right="0" w:firstLine="0"/>
                      <w:jc w:val="left"/>
                      <w:rPr>
                        <w:b w:val="0"/>
                        <w:sz w:val="16"/>
                      </w:rPr>
                    </w:pPr>
                    <w:r>
                      <w:rPr>
                        <w:b w:val="0"/>
                        <w:color w:val="231F20"/>
                        <w:spacing w:val="-2"/>
                        <w:sz w:val="16"/>
                      </w:rPr>
                      <w:t>Introducción</w:t>
                    </w:r>
                  </w:p>
                </w:txbxContent>
              </v:textbox>
              <w10:wrap type="none"/>
            </v:shape>
          </w:pict>
        </mc:Fallback>
      </mc:AlternateContent>
    </w:r>
  </w:p>
</w:hdr>
</file>

<file path=word/header8.xml><?xml version="1.0" encoding="utf-8"?>
<w:hd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0"/>
      </w:rPr>
    </w:pPr>
    <w:r>
      <w:rPr/>
      <mc:AlternateContent>
        <mc:Choice Requires="wps">
          <w:drawing>
            <wp:anchor distT="0" distB="0" distL="0" distR="0" allowOverlap="1" layoutInCell="1" locked="0" behindDoc="1" simplePos="0" relativeHeight="483212288">
              <wp:simplePos x="0" y="0"/>
              <wp:positionH relativeFrom="page">
                <wp:posOffset>363190</wp:posOffset>
              </wp:positionH>
              <wp:positionV relativeFrom="page">
                <wp:posOffset>745205</wp:posOffset>
              </wp:positionV>
              <wp:extent cx="4446270" cy="1270"/>
              <wp:effectExtent l="0" t="0" r="0" b="0"/>
              <wp:wrapNone/>
              <wp:docPr id="170" name="Graphic 170"/>
              <wp:cNvGraphicFramePr>
                <a:graphicFrameLocks/>
              </wp:cNvGraphicFramePr>
              <a:graphic>
                <a:graphicData uri="http://schemas.microsoft.com/office/word/2010/wordprocessingShape">
                  <wps:wsp>
                    <wps:cNvPr id="170" name="Graphic 170"/>
                    <wps:cNvSpPr/>
                    <wps:spPr>
                      <a:xfrm>
                        <a:off x="0" y="0"/>
                        <a:ext cx="4446270" cy="1270"/>
                      </a:xfrm>
                      <a:custGeom>
                        <a:avLst/>
                        <a:gdLst/>
                        <a:ahLst/>
                        <a:cxnLst/>
                        <a:rect l="l" t="t" r="r" b="b"/>
                        <a:pathLst>
                          <a:path w="4446270" h="0">
                            <a:moveTo>
                              <a:pt x="0" y="0"/>
                            </a:moveTo>
                            <a:lnTo>
                              <a:pt x="4446003" y="0"/>
                            </a:lnTo>
                          </a:path>
                        </a:pathLst>
                      </a:custGeom>
                      <a:ln w="7200">
                        <a:solidFill>
                          <a:srgbClr val="8C8C8C"/>
                        </a:solidFill>
                        <a:prstDash val="solid"/>
                      </a:ln>
                    </wps:spPr>
                    <wps:bodyPr wrap="square" lIns="0" tIns="0" rIns="0" bIns="0" rtlCol="0">
                      <a:prstTxWarp prst="textNoShape">
                        <a:avLst/>
                      </a:prstTxWarp>
                      <a:noAutofit/>
                    </wps:bodyPr>
                  </wps:wsp>
                </a:graphicData>
              </a:graphic>
            </wp:anchor>
          </w:drawing>
        </mc:Choice>
        <mc:Fallback>
          <w:pict>
            <v:line style="position:absolute;mso-position-horizontal-relative:page;mso-position-vertical-relative:page;z-index:-20104192" from="28.5977pt,58.677601pt" to="378.6767pt,58.677601pt" stroked="true" strokeweight=".567pt" strokecolor="#8c8c8c">
              <v:stroke dashstyle="solid"/>
              <w10:wrap type="none"/>
            </v:line>
          </w:pict>
        </mc:Fallback>
      </mc:AlternateContent>
    </w:r>
    <w:r>
      <w:rPr/>
      <mc:AlternateContent>
        <mc:Choice Requires="wps">
          <w:drawing>
            <wp:anchor distT="0" distB="0" distL="0" distR="0" allowOverlap="1" layoutInCell="1" locked="0" behindDoc="1" simplePos="0" relativeHeight="483212800">
              <wp:simplePos x="0" y="0"/>
              <wp:positionH relativeFrom="page">
                <wp:posOffset>5437799</wp:posOffset>
              </wp:positionH>
              <wp:positionV relativeFrom="page">
                <wp:posOffset>745205</wp:posOffset>
              </wp:positionV>
              <wp:extent cx="4446270" cy="1270"/>
              <wp:effectExtent l="0" t="0" r="0" b="0"/>
              <wp:wrapNone/>
              <wp:docPr id="171" name="Graphic 171"/>
              <wp:cNvGraphicFramePr>
                <a:graphicFrameLocks/>
              </wp:cNvGraphicFramePr>
              <a:graphic>
                <a:graphicData uri="http://schemas.microsoft.com/office/word/2010/wordprocessingShape">
                  <wps:wsp>
                    <wps:cNvPr id="171" name="Graphic 171"/>
                    <wps:cNvSpPr/>
                    <wps:spPr>
                      <a:xfrm>
                        <a:off x="0" y="0"/>
                        <a:ext cx="4446270" cy="1270"/>
                      </a:xfrm>
                      <a:custGeom>
                        <a:avLst/>
                        <a:gdLst/>
                        <a:ahLst/>
                        <a:cxnLst/>
                        <a:rect l="l" t="t" r="r" b="b"/>
                        <a:pathLst>
                          <a:path w="4446270" h="0">
                            <a:moveTo>
                              <a:pt x="0" y="0"/>
                            </a:moveTo>
                            <a:lnTo>
                              <a:pt x="4446003" y="0"/>
                            </a:lnTo>
                          </a:path>
                        </a:pathLst>
                      </a:custGeom>
                      <a:ln w="7200">
                        <a:solidFill>
                          <a:srgbClr val="8C8C8C"/>
                        </a:solidFill>
                        <a:prstDash val="solid"/>
                      </a:ln>
                    </wps:spPr>
                    <wps:bodyPr wrap="square" lIns="0" tIns="0" rIns="0" bIns="0" rtlCol="0">
                      <a:prstTxWarp prst="textNoShape">
                        <a:avLst/>
                      </a:prstTxWarp>
                      <a:noAutofit/>
                    </wps:bodyPr>
                  </wps:wsp>
                </a:graphicData>
              </a:graphic>
            </wp:anchor>
          </w:drawing>
        </mc:Choice>
        <mc:Fallback>
          <w:pict>
            <v:line style="position:absolute;mso-position-horizontal-relative:page;mso-position-vertical-relative:page;z-index:-20103680" from="428.173187pt,58.677601pt" to="778.252187pt,58.677601pt" stroked="true" strokeweight=".567pt" strokecolor="#8c8c8c">
              <v:stroke dashstyle="solid"/>
              <w10:wrap type="none"/>
            </v:line>
          </w:pict>
        </mc:Fallback>
      </mc:AlternateContent>
    </w:r>
    <w:r>
      <w:rPr/>
      <mc:AlternateContent>
        <mc:Choice Requires="wps">
          <w:drawing>
            <wp:anchor distT="0" distB="0" distL="0" distR="0" allowOverlap="1" layoutInCell="1" locked="0" behindDoc="1" simplePos="0" relativeHeight="483213312">
              <wp:simplePos x="0" y="0"/>
              <wp:positionH relativeFrom="page">
                <wp:posOffset>350490</wp:posOffset>
              </wp:positionH>
              <wp:positionV relativeFrom="page">
                <wp:posOffset>581800</wp:posOffset>
              </wp:positionV>
              <wp:extent cx="601980" cy="146685"/>
              <wp:effectExtent l="0" t="0" r="0" b="0"/>
              <wp:wrapNone/>
              <wp:docPr id="172" name="Textbox 172"/>
              <wp:cNvGraphicFramePr>
                <a:graphicFrameLocks/>
              </wp:cNvGraphicFramePr>
              <a:graphic>
                <a:graphicData uri="http://schemas.microsoft.com/office/word/2010/wordprocessingShape">
                  <wps:wsp>
                    <wps:cNvPr id="172" name="Textbox 172"/>
                    <wps:cNvSpPr txBox="1"/>
                    <wps:spPr>
                      <a:xfrm>
                        <a:off x="0" y="0"/>
                        <a:ext cx="601980" cy="146685"/>
                      </a:xfrm>
                      <a:prstGeom prst="rect">
                        <a:avLst/>
                      </a:prstGeom>
                    </wps:spPr>
                    <wps:txbx>
                      <w:txbxContent>
                        <w:p>
                          <w:pPr>
                            <w:spacing w:before="20"/>
                            <w:ind w:left="20" w:right="0" w:firstLine="0"/>
                            <w:jc w:val="left"/>
                            <w:rPr>
                              <w:b w:val="0"/>
                              <w:sz w:val="16"/>
                            </w:rPr>
                          </w:pPr>
                          <w:r>
                            <w:rPr>
                              <w:b w:val="0"/>
                              <w:color w:val="231F20"/>
                              <w:spacing w:val="-2"/>
                              <w:sz w:val="16"/>
                            </w:rPr>
                            <w:t>Introducción</w:t>
                          </w:r>
                        </w:p>
                      </w:txbxContent>
                    </wps:txbx>
                    <wps:bodyPr wrap="square" lIns="0" tIns="0" rIns="0" bIns="0" rtlCol="0">
                      <a:noAutofit/>
                    </wps:bodyPr>
                  </wps:wsp>
                </a:graphicData>
              </a:graphic>
            </wp:anchor>
          </w:drawing>
        </mc:Choice>
        <mc:Fallback>
          <w:pict>
            <v:shape style="position:absolute;margin-left:27.5977pt;margin-top:45.81110pt;width:47.4pt;height:11.55pt;mso-position-horizontal-relative:page;mso-position-vertical-relative:page;z-index:-20103168" type="#_x0000_t202" id="docshape145" filled="false" stroked="false">
              <v:textbox inset="0,0,0,0">
                <w:txbxContent>
                  <w:p>
                    <w:pPr>
                      <w:spacing w:before="20"/>
                      <w:ind w:left="20" w:right="0" w:firstLine="0"/>
                      <w:jc w:val="left"/>
                      <w:rPr>
                        <w:b w:val="0"/>
                        <w:sz w:val="16"/>
                      </w:rPr>
                    </w:pPr>
                    <w:r>
                      <w:rPr>
                        <w:b w:val="0"/>
                        <w:color w:val="231F20"/>
                        <w:spacing w:val="-2"/>
                        <w:sz w:val="16"/>
                      </w:rPr>
                      <w:t>Introducción</w:t>
                    </w:r>
                  </w:p>
                </w:txbxContent>
              </v:textbox>
              <w10:wrap type="none"/>
            </v:shape>
          </w:pict>
        </mc:Fallback>
      </mc:AlternateContent>
    </w:r>
    <w:r>
      <w:rPr/>
      <mc:AlternateContent>
        <mc:Choice Requires="wps">
          <w:drawing>
            <wp:anchor distT="0" distB="0" distL="0" distR="0" allowOverlap="1" layoutInCell="1" locked="0" behindDoc="1" simplePos="0" relativeHeight="483213824">
              <wp:simplePos x="0" y="0"/>
              <wp:positionH relativeFrom="page">
                <wp:posOffset>9295146</wp:posOffset>
              </wp:positionH>
              <wp:positionV relativeFrom="page">
                <wp:posOffset>581800</wp:posOffset>
              </wp:positionV>
              <wp:extent cx="601980" cy="146685"/>
              <wp:effectExtent l="0" t="0" r="0" b="0"/>
              <wp:wrapNone/>
              <wp:docPr id="173" name="Textbox 173"/>
              <wp:cNvGraphicFramePr>
                <a:graphicFrameLocks/>
              </wp:cNvGraphicFramePr>
              <a:graphic>
                <a:graphicData uri="http://schemas.microsoft.com/office/word/2010/wordprocessingShape">
                  <wps:wsp>
                    <wps:cNvPr id="173" name="Textbox 173"/>
                    <wps:cNvSpPr txBox="1"/>
                    <wps:spPr>
                      <a:xfrm>
                        <a:off x="0" y="0"/>
                        <a:ext cx="601980" cy="146685"/>
                      </a:xfrm>
                      <a:prstGeom prst="rect">
                        <a:avLst/>
                      </a:prstGeom>
                    </wps:spPr>
                    <wps:txbx>
                      <w:txbxContent>
                        <w:p>
                          <w:pPr>
                            <w:spacing w:before="20"/>
                            <w:ind w:left="20" w:right="0" w:firstLine="0"/>
                            <w:jc w:val="left"/>
                            <w:rPr>
                              <w:b w:val="0"/>
                              <w:sz w:val="16"/>
                            </w:rPr>
                          </w:pPr>
                          <w:r>
                            <w:rPr>
                              <w:b w:val="0"/>
                              <w:color w:val="231F20"/>
                              <w:spacing w:val="-2"/>
                              <w:sz w:val="16"/>
                            </w:rPr>
                            <w:t>Introducción</w:t>
                          </w:r>
                        </w:p>
                      </w:txbxContent>
                    </wps:txbx>
                    <wps:bodyPr wrap="square" lIns="0" tIns="0" rIns="0" bIns="0" rtlCol="0">
                      <a:noAutofit/>
                    </wps:bodyPr>
                  </wps:wsp>
                </a:graphicData>
              </a:graphic>
            </wp:anchor>
          </w:drawing>
        </mc:Choice>
        <mc:Fallback>
          <w:pict>
            <v:shape style="position:absolute;margin-left:731.901306pt;margin-top:45.81110pt;width:47.4pt;height:11.55pt;mso-position-horizontal-relative:page;mso-position-vertical-relative:page;z-index:-20102656" type="#_x0000_t202" id="docshape146" filled="false" stroked="false">
              <v:textbox inset="0,0,0,0">
                <w:txbxContent>
                  <w:p>
                    <w:pPr>
                      <w:spacing w:before="20"/>
                      <w:ind w:left="20" w:right="0" w:firstLine="0"/>
                      <w:jc w:val="left"/>
                      <w:rPr>
                        <w:b w:val="0"/>
                        <w:sz w:val="16"/>
                      </w:rPr>
                    </w:pPr>
                    <w:r>
                      <w:rPr>
                        <w:b w:val="0"/>
                        <w:color w:val="231F20"/>
                        <w:spacing w:val="-2"/>
                        <w:sz w:val="16"/>
                      </w:rPr>
                      <w:t>Introducción</w:t>
                    </w:r>
                  </w:p>
                </w:txbxContent>
              </v:textbox>
              <w10:wrap type="none"/>
            </v:shape>
          </w:pict>
        </mc:Fallback>
      </mc:AlternateContent>
    </w:r>
  </w:p>
</w:hdr>
</file>

<file path=word/header9.xml><?xml version="1.0" encoding="utf-8"?>
<w:hd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0"/>
      </w:rPr>
    </w:pPr>
    <w:r>
      <w:rPr/>
      <mc:AlternateContent>
        <mc:Choice Requires="wps">
          <w:drawing>
            <wp:anchor distT="0" distB="0" distL="0" distR="0" allowOverlap="1" layoutInCell="1" locked="0" behindDoc="1" simplePos="0" relativeHeight="483215360">
              <wp:simplePos x="0" y="0"/>
              <wp:positionH relativeFrom="page">
                <wp:posOffset>375093</wp:posOffset>
              </wp:positionH>
              <wp:positionV relativeFrom="page">
                <wp:posOffset>745205</wp:posOffset>
              </wp:positionV>
              <wp:extent cx="4446270" cy="1270"/>
              <wp:effectExtent l="0" t="0" r="0" b="0"/>
              <wp:wrapNone/>
              <wp:docPr id="271" name="Graphic 271"/>
              <wp:cNvGraphicFramePr>
                <a:graphicFrameLocks/>
              </wp:cNvGraphicFramePr>
              <a:graphic>
                <a:graphicData uri="http://schemas.microsoft.com/office/word/2010/wordprocessingShape">
                  <wps:wsp>
                    <wps:cNvPr id="271" name="Graphic 271"/>
                    <wps:cNvSpPr/>
                    <wps:spPr>
                      <a:xfrm>
                        <a:off x="0" y="0"/>
                        <a:ext cx="4446270" cy="1270"/>
                      </a:xfrm>
                      <a:custGeom>
                        <a:avLst/>
                        <a:gdLst/>
                        <a:ahLst/>
                        <a:cxnLst/>
                        <a:rect l="l" t="t" r="r" b="b"/>
                        <a:pathLst>
                          <a:path w="4446270" h="0">
                            <a:moveTo>
                              <a:pt x="0" y="0"/>
                            </a:moveTo>
                            <a:lnTo>
                              <a:pt x="4446003" y="0"/>
                            </a:lnTo>
                          </a:path>
                        </a:pathLst>
                      </a:custGeom>
                      <a:ln w="7200">
                        <a:solidFill>
                          <a:srgbClr val="8C8C8C"/>
                        </a:solidFill>
                        <a:prstDash val="solid"/>
                      </a:ln>
                    </wps:spPr>
                    <wps:bodyPr wrap="square" lIns="0" tIns="0" rIns="0" bIns="0" rtlCol="0">
                      <a:prstTxWarp prst="textNoShape">
                        <a:avLst/>
                      </a:prstTxWarp>
                      <a:noAutofit/>
                    </wps:bodyPr>
                  </wps:wsp>
                </a:graphicData>
              </a:graphic>
            </wp:anchor>
          </w:drawing>
        </mc:Choice>
        <mc:Fallback>
          <w:pict>
            <v:line style="position:absolute;mso-position-horizontal-relative:page;mso-position-vertical-relative:page;z-index:-20101120" from="29.534901pt,58.677601pt" to="379.613901pt,58.677601pt" stroked="true" strokeweight=".567pt" strokecolor="#8c8c8c">
              <v:stroke dashstyle="solid"/>
              <w10:wrap type="none"/>
            </v:line>
          </w:pict>
        </mc:Fallback>
      </mc:AlternateContent>
    </w:r>
    <w:r>
      <w:rPr/>
      <mc:AlternateContent>
        <mc:Choice Requires="wps">
          <w:drawing>
            <wp:anchor distT="0" distB="0" distL="0" distR="0" allowOverlap="1" layoutInCell="1" locked="0" behindDoc="1" simplePos="0" relativeHeight="483215872">
              <wp:simplePos x="0" y="0"/>
              <wp:positionH relativeFrom="page">
                <wp:posOffset>5449702</wp:posOffset>
              </wp:positionH>
              <wp:positionV relativeFrom="page">
                <wp:posOffset>745205</wp:posOffset>
              </wp:positionV>
              <wp:extent cx="4446270" cy="1270"/>
              <wp:effectExtent l="0" t="0" r="0" b="0"/>
              <wp:wrapNone/>
              <wp:docPr id="272" name="Graphic 272"/>
              <wp:cNvGraphicFramePr>
                <a:graphicFrameLocks/>
              </wp:cNvGraphicFramePr>
              <a:graphic>
                <a:graphicData uri="http://schemas.microsoft.com/office/word/2010/wordprocessingShape">
                  <wps:wsp>
                    <wps:cNvPr id="272" name="Graphic 272"/>
                    <wps:cNvSpPr/>
                    <wps:spPr>
                      <a:xfrm>
                        <a:off x="0" y="0"/>
                        <a:ext cx="4446270" cy="1270"/>
                      </a:xfrm>
                      <a:custGeom>
                        <a:avLst/>
                        <a:gdLst/>
                        <a:ahLst/>
                        <a:cxnLst/>
                        <a:rect l="l" t="t" r="r" b="b"/>
                        <a:pathLst>
                          <a:path w="4446270" h="0">
                            <a:moveTo>
                              <a:pt x="0" y="0"/>
                            </a:moveTo>
                            <a:lnTo>
                              <a:pt x="4446003" y="0"/>
                            </a:lnTo>
                          </a:path>
                        </a:pathLst>
                      </a:custGeom>
                      <a:ln w="7200">
                        <a:solidFill>
                          <a:srgbClr val="8C8C8C"/>
                        </a:solidFill>
                        <a:prstDash val="solid"/>
                      </a:ln>
                    </wps:spPr>
                    <wps:bodyPr wrap="square" lIns="0" tIns="0" rIns="0" bIns="0" rtlCol="0">
                      <a:prstTxWarp prst="textNoShape">
                        <a:avLst/>
                      </a:prstTxWarp>
                      <a:noAutofit/>
                    </wps:bodyPr>
                  </wps:wsp>
                </a:graphicData>
              </a:graphic>
            </wp:anchor>
          </w:drawing>
        </mc:Choice>
        <mc:Fallback>
          <w:pict>
            <v:line style="position:absolute;mso-position-horizontal-relative:page;mso-position-vertical-relative:page;z-index:-20100608" from="429.110413pt,58.677601pt" to="779.189413pt,58.677601pt" stroked="true" strokeweight=".567pt" strokecolor="#8c8c8c">
              <v:stroke dashstyle="solid"/>
              <w10:wrap type="none"/>
            </v:line>
          </w:pict>
        </mc:Fallback>
      </mc:AlternateContent>
    </w:r>
    <w:r>
      <w:rPr/>
      <mc:AlternateContent>
        <mc:Choice Requires="wps">
          <w:drawing>
            <wp:anchor distT="0" distB="0" distL="0" distR="0" allowOverlap="1" layoutInCell="1" locked="0" behindDoc="1" simplePos="0" relativeHeight="483216384">
              <wp:simplePos x="0" y="0"/>
              <wp:positionH relativeFrom="page">
                <wp:posOffset>362393</wp:posOffset>
              </wp:positionH>
              <wp:positionV relativeFrom="page">
                <wp:posOffset>581800</wp:posOffset>
              </wp:positionV>
              <wp:extent cx="683260" cy="146685"/>
              <wp:effectExtent l="0" t="0" r="0" b="0"/>
              <wp:wrapNone/>
              <wp:docPr id="273" name="Textbox 273"/>
              <wp:cNvGraphicFramePr>
                <a:graphicFrameLocks/>
              </wp:cNvGraphicFramePr>
              <a:graphic>
                <a:graphicData uri="http://schemas.microsoft.com/office/word/2010/wordprocessingShape">
                  <wps:wsp>
                    <wps:cNvPr id="273" name="Textbox 273"/>
                    <wps:cNvSpPr txBox="1"/>
                    <wps:spPr>
                      <a:xfrm>
                        <a:off x="0" y="0"/>
                        <a:ext cx="683260" cy="146685"/>
                      </a:xfrm>
                      <a:prstGeom prst="rect">
                        <a:avLst/>
                      </a:prstGeom>
                    </wps:spPr>
                    <wps:txbx>
                      <w:txbxContent>
                        <w:p>
                          <w:pPr>
                            <w:spacing w:before="20"/>
                            <w:ind w:left="20" w:right="0" w:firstLine="0"/>
                            <w:jc w:val="left"/>
                            <w:rPr>
                              <w:b w:val="0"/>
                              <w:sz w:val="16"/>
                            </w:rPr>
                          </w:pPr>
                          <w:r>
                            <w:rPr>
                              <w:b w:val="0"/>
                              <w:color w:val="231F20"/>
                              <w:sz w:val="16"/>
                            </w:rPr>
                            <w:t>Datos</w:t>
                          </w:r>
                          <w:r>
                            <w:rPr>
                              <w:b w:val="0"/>
                              <w:color w:val="231F20"/>
                              <w:spacing w:val="-1"/>
                              <w:sz w:val="16"/>
                            </w:rPr>
                            <w:t> </w:t>
                          </w:r>
                          <w:r>
                            <w:rPr>
                              <w:b w:val="0"/>
                              <w:color w:val="231F20"/>
                              <w:spacing w:val="-2"/>
                              <w:sz w:val="16"/>
                            </w:rPr>
                            <w:t>técnicos</w:t>
                          </w:r>
                        </w:p>
                      </w:txbxContent>
                    </wps:txbx>
                    <wps:bodyPr wrap="square" lIns="0" tIns="0" rIns="0" bIns="0" rtlCol="0">
                      <a:noAutofit/>
                    </wps:bodyPr>
                  </wps:wsp>
                </a:graphicData>
              </a:graphic>
            </wp:anchor>
          </w:drawing>
        </mc:Choice>
        <mc:Fallback>
          <w:pict>
            <v:shape style="position:absolute;margin-left:28.534901pt;margin-top:45.81110pt;width:53.8pt;height:11.55pt;mso-position-horizontal-relative:page;mso-position-vertical-relative:page;z-index:-20100096" type="#_x0000_t202" id="docshape244" filled="false" stroked="false">
              <v:textbox inset="0,0,0,0">
                <w:txbxContent>
                  <w:p>
                    <w:pPr>
                      <w:spacing w:before="20"/>
                      <w:ind w:left="20" w:right="0" w:firstLine="0"/>
                      <w:jc w:val="left"/>
                      <w:rPr>
                        <w:b w:val="0"/>
                        <w:sz w:val="16"/>
                      </w:rPr>
                    </w:pPr>
                    <w:r>
                      <w:rPr>
                        <w:b w:val="0"/>
                        <w:color w:val="231F20"/>
                        <w:sz w:val="16"/>
                      </w:rPr>
                      <w:t>Datos</w:t>
                    </w:r>
                    <w:r>
                      <w:rPr>
                        <w:b w:val="0"/>
                        <w:color w:val="231F20"/>
                        <w:spacing w:val="-1"/>
                        <w:sz w:val="16"/>
                      </w:rPr>
                      <w:t> </w:t>
                    </w:r>
                    <w:r>
                      <w:rPr>
                        <w:b w:val="0"/>
                        <w:color w:val="231F20"/>
                        <w:spacing w:val="-2"/>
                        <w:sz w:val="16"/>
                      </w:rPr>
                      <w:t>técnicos</w:t>
                    </w:r>
                  </w:p>
                </w:txbxContent>
              </v:textbox>
              <w10:wrap type="none"/>
            </v:shape>
          </w:pict>
        </mc:Fallback>
      </mc:AlternateContent>
    </w:r>
    <w:r>
      <w:rPr/>
      <mc:AlternateContent>
        <mc:Choice Requires="wps">
          <w:drawing>
            <wp:anchor distT="0" distB="0" distL="0" distR="0" allowOverlap="1" layoutInCell="1" locked="0" behindDoc="1" simplePos="0" relativeHeight="483216896">
              <wp:simplePos x="0" y="0"/>
              <wp:positionH relativeFrom="page">
                <wp:posOffset>9225160</wp:posOffset>
              </wp:positionH>
              <wp:positionV relativeFrom="page">
                <wp:posOffset>581800</wp:posOffset>
              </wp:positionV>
              <wp:extent cx="683260" cy="146685"/>
              <wp:effectExtent l="0" t="0" r="0" b="0"/>
              <wp:wrapNone/>
              <wp:docPr id="274" name="Textbox 274"/>
              <wp:cNvGraphicFramePr>
                <a:graphicFrameLocks/>
              </wp:cNvGraphicFramePr>
              <a:graphic>
                <a:graphicData uri="http://schemas.microsoft.com/office/word/2010/wordprocessingShape">
                  <wps:wsp>
                    <wps:cNvPr id="274" name="Textbox 274"/>
                    <wps:cNvSpPr txBox="1"/>
                    <wps:spPr>
                      <a:xfrm>
                        <a:off x="0" y="0"/>
                        <a:ext cx="683260" cy="146685"/>
                      </a:xfrm>
                      <a:prstGeom prst="rect">
                        <a:avLst/>
                      </a:prstGeom>
                    </wps:spPr>
                    <wps:txbx>
                      <w:txbxContent>
                        <w:p>
                          <w:pPr>
                            <w:spacing w:before="20"/>
                            <w:ind w:left="20" w:right="0" w:firstLine="0"/>
                            <w:jc w:val="left"/>
                            <w:rPr>
                              <w:b w:val="0"/>
                              <w:sz w:val="16"/>
                            </w:rPr>
                          </w:pPr>
                          <w:r>
                            <w:rPr>
                              <w:b w:val="0"/>
                              <w:color w:val="231F20"/>
                              <w:sz w:val="16"/>
                            </w:rPr>
                            <w:t>Datos</w:t>
                          </w:r>
                          <w:r>
                            <w:rPr>
                              <w:b w:val="0"/>
                              <w:color w:val="231F20"/>
                              <w:spacing w:val="-1"/>
                              <w:sz w:val="16"/>
                            </w:rPr>
                            <w:t> </w:t>
                          </w:r>
                          <w:r>
                            <w:rPr>
                              <w:b w:val="0"/>
                              <w:color w:val="231F20"/>
                              <w:spacing w:val="-2"/>
                              <w:sz w:val="16"/>
                            </w:rPr>
                            <w:t>técnicos</w:t>
                          </w:r>
                        </w:p>
                      </w:txbxContent>
                    </wps:txbx>
                    <wps:bodyPr wrap="square" lIns="0" tIns="0" rIns="0" bIns="0" rtlCol="0">
                      <a:noAutofit/>
                    </wps:bodyPr>
                  </wps:wsp>
                </a:graphicData>
              </a:graphic>
            </wp:anchor>
          </w:drawing>
        </mc:Choice>
        <mc:Fallback>
          <w:pict>
            <v:shape style="position:absolute;margin-left:726.390625pt;margin-top:45.81110pt;width:53.8pt;height:11.55pt;mso-position-horizontal-relative:page;mso-position-vertical-relative:page;z-index:-20099584" type="#_x0000_t202" id="docshape245" filled="false" stroked="false">
              <v:textbox inset="0,0,0,0">
                <w:txbxContent>
                  <w:p>
                    <w:pPr>
                      <w:spacing w:before="20"/>
                      <w:ind w:left="20" w:right="0" w:firstLine="0"/>
                      <w:jc w:val="left"/>
                      <w:rPr>
                        <w:b w:val="0"/>
                        <w:sz w:val="16"/>
                      </w:rPr>
                    </w:pPr>
                    <w:r>
                      <w:rPr>
                        <w:b w:val="0"/>
                        <w:color w:val="231F20"/>
                        <w:sz w:val="16"/>
                      </w:rPr>
                      <w:t>Datos</w:t>
                    </w:r>
                    <w:r>
                      <w:rPr>
                        <w:b w:val="0"/>
                        <w:color w:val="231F20"/>
                        <w:spacing w:val="-1"/>
                        <w:sz w:val="16"/>
                      </w:rPr>
                      <w:t> </w:t>
                    </w:r>
                    <w:r>
                      <w:rPr>
                        <w:b w:val="0"/>
                        <w:color w:val="231F20"/>
                        <w:spacing w:val="-2"/>
                        <w:sz w:val="16"/>
                      </w:rPr>
                      <w:t>técnicos</w:t>
                    </w:r>
                  </w:p>
                </w:txbxContent>
              </v:textbox>
              <w10:wrap type="none"/>
            </v:shape>
          </w:pict>
        </mc:Fallback>
      </mc:AlternateConten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88">
    <w:multiLevelType w:val="hybridMultilevel"/>
    <w:lvl w:ilvl="0">
      <w:start w:val="1"/>
      <w:numFmt w:val="lowerLetter"/>
      <w:lvlText w:val="%1)"/>
      <w:lvlJc w:val="left"/>
      <w:pPr>
        <w:ind w:left="8949" w:hanging="172"/>
        <w:jc w:val="right"/>
      </w:pPr>
      <w:rPr>
        <w:rFonts w:hint="default" w:ascii="Myriad Pro Light SemiExt" w:hAnsi="Myriad Pro Light SemiExt" w:eastAsia="Myriad Pro Light SemiExt" w:cs="Myriad Pro Light SemiExt"/>
        <w:b w:val="0"/>
        <w:bCs w:val="0"/>
        <w:i w:val="0"/>
        <w:iCs w:val="0"/>
        <w:color w:val="231F20"/>
        <w:spacing w:val="0"/>
        <w:w w:val="100"/>
        <w:sz w:val="17"/>
        <w:szCs w:val="17"/>
        <w:lang w:val="es-ES" w:eastAsia="en-US" w:bidi="ar-SA"/>
      </w:rPr>
    </w:lvl>
    <w:lvl w:ilvl="1">
      <w:start w:val="0"/>
      <w:numFmt w:val="bullet"/>
      <w:lvlText w:val="·"/>
      <w:lvlJc w:val="left"/>
      <w:pPr>
        <w:ind w:left="592" w:hanging="102"/>
      </w:pPr>
      <w:rPr>
        <w:rFonts w:hint="default" w:ascii="Myriad Pro" w:hAnsi="Myriad Pro" w:eastAsia="Myriad Pro" w:cs="Myriad Pro"/>
        <w:b/>
        <w:bCs/>
        <w:i w:val="0"/>
        <w:iCs w:val="0"/>
        <w:color w:val="231F20"/>
        <w:spacing w:val="0"/>
        <w:w w:val="100"/>
        <w:sz w:val="22"/>
        <w:szCs w:val="22"/>
        <w:lang w:val="es-ES" w:eastAsia="en-US" w:bidi="ar-SA"/>
      </w:rPr>
    </w:lvl>
    <w:lvl w:ilvl="2">
      <w:start w:val="0"/>
      <w:numFmt w:val="bullet"/>
      <w:lvlText w:val="•"/>
      <w:lvlJc w:val="left"/>
      <w:pPr>
        <w:ind w:left="8661" w:hanging="102"/>
      </w:pPr>
      <w:rPr>
        <w:rFonts w:hint="default"/>
        <w:lang w:val="es-ES" w:eastAsia="en-US" w:bidi="ar-SA"/>
      </w:rPr>
    </w:lvl>
    <w:lvl w:ilvl="3">
      <w:start w:val="0"/>
      <w:numFmt w:val="bullet"/>
      <w:lvlText w:val="•"/>
      <w:lvlJc w:val="left"/>
      <w:pPr>
        <w:ind w:left="8383" w:hanging="102"/>
      </w:pPr>
      <w:rPr>
        <w:rFonts w:hint="default"/>
        <w:lang w:val="es-ES" w:eastAsia="en-US" w:bidi="ar-SA"/>
      </w:rPr>
    </w:lvl>
    <w:lvl w:ilvl="4">
      <w:start w:val="0"/>
      <w:numFmt w:val="bullet"/>
      <w:lvlText w:val="•"/>
      <w:lvlJc w:val="left"/>
      <w:pPr>
        <w:ind w:left="8104" w:hanging="102"/>
      </w:pPr>
      <w:rPr>
        <w:rFonts w:hint="default"/>
        <w:lang w:val="es-ES" w:eastAsia="en-US" w:bidi="ar-SA"/>
      </w:rPr>
    </w:lvl>
    <w:lvl w:ilvl="5">
      <w:start w:val="0"/>
      <w:numFmt w:val="bullet"/>
      <w:lvlText w:val="•"/>
      <w:lvlJc w:val="left"/>
      <w:pPr>
        <w:ind w:left="7826" w:hanging="102"/>
      </w:pPr>
      <w:rPr>
        <w:rFonts w:hint="default"/>
        <w:lang w:val="es-ES" w:eastAsia="en-US" w:bidi="ar-SA"/>
      </w:rPr>
    </w:lvl>
    <w:lvl w:ilvl="6">
      <w:start w:val="0"/>
      <w:numFmt w:val="bullet"/>
      <w:lvlText w:val="•"/>
      <w:lvlJc w:val="left"/>
      <w:pPr>
        <w:ind w:left="7547" w:hanging="102"/>
      </w:pPr>
      <w:rPr>
        <w:rFonts w:hint="default"/>
        <w:lang w:val="es-ES" w:eastAsia="en-US" w:bidi="ar-SA"/>
      </w:rPr>
    </w:lvl>
    <w:lvl w:ilvl="7">
      <w:start w:val="0"/>
      <w:numFmt w:val="bullet"/>
      <w:lvlText w:val="•"/>
      <w:lvlJc w:val="left"/>
      <w:pPr>
        <w:ind w:left="7269" w:hanging="102"/>
      </w:pPr>
      <w:rPr>
        <w:rFonts w:hint="default"/>
        <w:lang w:val="es-ES" w:eastAsia="en-US" w:bidi="ar-SA"/>
      </w:rPr>
    </w:lvl>
    <w:lvl w:ilvl="8">
      <w:start w:val="0"/>
      <w:numFmt w:val="bullet"/>
      <w:lvlText w:val="•"/>
      <w:lvlJc w:val="left"/>
      <w:pPr>
        <w:ind w:left="6991" w:hanging="102"/>
      </w:pPr>
      <w:rPr>
        <w:rFonts w:hint="default"/>
        <w:lang w:val="es-ES" w:eastAsia="en-US" w:bidi="ar-SA"/>
      </w:rPr>
    </w:lvl>
  </w:abstractNum>
  <w:abstractNum w:abstractNumId="154">
    <w:multiLevelType w:val="hybridMultilevel"/>
    <w:lvl w:ilvl="0">
      <w:start w:val="0"/>
      <w:numFmt w:val="bullet"/>
      <w:lvlText w:val="•"/>
      <w:lvlJc w:val="left"/>
      <w:pPr>
        <w:ind w:left="850" w:hanging="360"/>
      </w:pPr>
      <w:rPr>
        <w:rFonts w:hint="default" w:ascii="Myriad Pro Light SemiExt" w:hAnsi="Myriad Pro Light SemiExt" w:eastAsia="Myriad Pro Light SemiExt" w:cs="Myriad Pro Light SemiExt"/>
        <w:b w:val="0"/>
        <w:bCs w:val="0"/>
        <w:i w:val="0"/>
        <w:iCs w:val="0"/>
        <w:color w:val="231F20"/>
        <w:spacing w:val="0"/>
        <w:w w:val="100"/>
        <w:sz w:val="17"/>
        <w:szCs w:val="17"/>
        <w:lang w:val="es-ES" w:eastAsia="en-US" w:bidi="ar-SA"/>
      </w:rPr>
    </w:lvl>
    <w:lvl w:ilvl="1">
      <w:start w:val="0"/>
      <w:numFmt w:val="bullet"/>
      <w:lvlText w:val="•"/>
      <w:lvlJc w:val="left"/>
      <w:pPr>
        <w:ind w:left="1496" w:hanging="360"/>
      </w:pPr>
      <w:rPr>
        <w:rFonts w:hint="default"/>
        <w:lang w:val="es-ES" w:eastAsia="en-US" w:bidi="ar-SA"/>
      </w:rPr>
    </w:lvl>
    <w:lvl w:ilvl="2">
      <w:start w:val="0"/>
      <w:numFmt w:val="bullet"/>
      <w:lvlText w:val="•"/>
      <w:lvlJc w:val="left"/>
      <w:pPr>
        <w:ind w:left="2132" w:hanging="360"/>
      </w:pPr>
      <w:rPr>
        <w:rFonts w:hint="default"/>
        <w:lang w:val="es-ES" w:eastAsia="en-US" w:bidi="ar-SA"/>
      </w:rPr>
    </w:lvl>
    <w:lvl w:ilvl="3">
      <w:start w:val="0"/>
      <w:numFmt w:val="bullet"/>
      <w:lvlText w:val="•"/>
      <w:lvlJc w:val="left"/>
      <w:pPr>
        <w:ind w:left="2768" w:hanging="360"/>
      </w:pPr>
      <w:rPr>
        <w:rFonts w:hint="default"/>
        <w:lang w:val="es-ES" w:eastAsia="en-US" w:bidi="ar-SA"/>
      </w:rPr>
    </w:lvl>
    <w:lvl w:ilvl="4">
      <w:start w:val="0"/>
      <w:numFmt w:val="bullet"/>
      <w:lvlText w:val="•"/>
      <w:lvlJc w:val="left"/>
      <w:pPr>
        <w:ind w:left="3404" w:hanging="360"/>
      </w:pPr>
      <w:rPr>
        <w:rFonts w:hint="default"/>
        <w:lang w:val="es-ES" w:eastAsia="en-US" w:bidi="ar-SA"/>
      </w:rPr>
    </w:lvl>
    <w:lvl w:ilvl="5">
      <w:start w:val="0"/>
      <w:numFmt w:val="bullet"/>
      <w:lvlText w:val="•"/>
      <w:lvlJc w:val="left"/>
      <w:pPr>
        <w:ind w:left="4040" w:hanging="360"/>
      </w:pPr>
      <w:rPr>
        <w:rFonts w:hint="default"/>
        <w:lang w:val="es-ES" w:eastAsia="en-US" w:bidi="ar-SA"/>
      </w:rPr>
    </w:lvl>
    <w:lvl w:ilvl="6">
      <w:start w:val="0"/>
      <w:numFmt w:val="bullet"/>
      <w:lvlText w:val="•"/>
      <w:lvlJc w:val="left"/>
      <w:pPr>
        <w:ind w:left="4676" w:hanging="360"/>
      </w:pPr>
      <w:rPr>
        <w:rFonts w:hint="default"/>
        <w:lang w:val="es-ES" w:eastAsia="en-US" w:bidi="ar-SA"/>
      </w:rPr>
    </w:lvl>
    <w:lvl w:ilvl="7">
      <w:start w:val="0"/>
      <w:numFmt w:val="bullet"/>
      <w:lvlText w:val="•"/>
      <w:lvlJc w:val="left"/>
      <w:pPr>
        <w:ind w:left="5312" w:hanging="360"/>
      </w:pPr>
      <w:rPr>
        <w:rFonts w:hint="default"/>
        <w:lang w:val="es-ES" w:eastAsia="en-US" w:bidi="ar-SA"/>
      </w:rPr>
    </w:lvl>
    <w:lvl w:ilvl="8">
      <w:start w:val="0"/>
      <w:numFmt w:val="bullet"/>
      <w:lvlText w:val="•"/>
      <w:lvlJc w:val="left"/>
      <w:pPr>
        <w:ind w:left="5949" w:hanging="360"/>
      </w:pPr>
      <w:rPr>
        <w:rFonts w:hint="default"/>
        <w:lang w:val="es-ES" w:eastAsia="en-US" w:bidi="ar-SA"/>
      </w:rPr>
    </w:lvl>
  </w:abstractNum>
  <w:abstractNum w:abstractNumId="153">
    <w:multiLevelType w:val="hybridMultilevel"/>
    <w:lvl w:ilvl="0">
      <w:start w:val="10"/>
      <w:numFmt w:val="decimal"/>
      <w:lvlText w:val="%1"/>
      <w:lvlJc w:val="left"/>
      <w:pPr>
        <w:ind w:left="1210" w:hanging="720"/>
        <w:jc w:val="left"/>
      </w:pPr>
      <w:rPr>
        <w:rFonts w:hint="default" w:ascii="Myriad Pro Light SemiExt" w:hAnsi="Myriad Pro Light SemiExt" w:eastAsia="Myriad Pro Light SemiExt" w:cs="Myriad Pro Light SemiExt"/>
        <w:b/>
        <w:bCs/>
        <w:i w:val="0"/>
        <w:iCs w:val="0"/>
        <w:color w:val="231F20"/>
        <w:spacing w:val="0"/>
        <w:w w:val="100"/>
        <w:sz w:val="28"/>
        <w:szCs w:val="28"/>
        <w:lang w:val="es-ES" w:eastAsia="en-US" w:bidi="ar-SA"/>
      </w:rPr>
    </w:lvl>
    <w:lvl w:ilvl="1">
      <w:start w:val="1"/>
      <w:numFmt w:val="decimal"/>
      <w:lvlText w:val="%1.%2"/>
      <w:lvlJc w:val="left"/>
      <w:pPr>
        <w:ind w:left="1210" w:hanging="720"/>
        <w:jc w:val="left"/>
      </w:pPr>
      <w:rPr>
        <w:rFonts w:hint="default" w:ascii="Myriad Pro Light SemiExt" w:hAnsi="Myriad Pro Light SemiExt" w:eastAsia="Myriad Pro Light SemiExt" w:cs="Myriad Pro Light SemiExt"/>
        <w:b/>
        <w:bCs/>
        <w:i w:val="0"/>
        <w:iCs w:val="0"/>
        <w:color w:val="231F20"/>
        <w:spacing w:val="0"/>
        <w:w w:val="100"/>
        <w:sz w:val="18"/>
        <w:szCs w:val="18"/>
        <w:lang w:val="es-ES" w:eastAsia="en-US" w:bidi="ar-SA"/>
      </w:rPr>
    </w:lvl>
    <w:lvl w:ilvl="2">
      <w:start w:val="0"/>
      <w:numFmt w:val="bullet"/>
      <w:lvlText w:val="•"/>
      <w:lvlJc w:val="left"/>
      <w:pPr>
        <w:ind w:left="850" w:hanging="360"/>
      </w:pPr>
      <w:rPr>
        <w:rFonts w:hint="default" w:ascii="Myriad Pro Light SemiExt" w:hAnsi="Myriad Pro Light SemiExt" w:eastAsia="Myriad Pro Light SemiExt" w:cs="Myriad Pro Light SemiExt"/>
        <w:b w:val="0"/>
        <w:bCs w:val="0"/>
        <w:i w:val="0"/>
        <w:iCs w:val="0"/>
        <w:color w:val="231F20"/>
        <w:spacing w:val="0"/>
        <w:w w:val="100"/>
        <w:sz w:val="17"/>
        <w:szCs w:val="17"/>
        <w:lang w:val="es-ES" w:eastAsia="en-US" w:bidi="ar-SA"/>
      </w:rPr>
    </w:lvl>
    <w:lvl w:ilvl="3">
      <w:start w:val="0"/>
      <w:numFmt w:val="bullet"/>
      <w:lvlText w:val="•"/>
      <w:lvlJc w:val="left"/>
      <w:pPr>
        <w:ind w:left="2314" w:hanging="360"/>
      </w:pPr>
      <w:rPr>
        <w:rFonts w:hint="default"/>
        <w:lang w:val="es-ES" w:eastAsia="en-US" w:bidi="ar-SA"/>
      </w:rPr>
    </w:lvl>
    <w:lvl w:ilvl="4">
      <w:start w:val="0"/>
      <w:numFmt w:val="bullet"/>
      <w:lvlText w:val="•"/>
      <w:lvlJc w:val="left"/>
      <w:pPr>
        <w:ind w:left="2861" w:hanging="360"/>
      </w:pPr>
      <w:rPr>
        <w:rFonts w:hint="default"/>
        <w:lang w:val="es-ES" w:eastAsia="en-US" w:bidi="ar-SA"/>
      </w:rPr>
    </w:lvl>
    <w:lvl w:ilvl="5">
      <w:start w:val="0"/>
      <w:numFmt w:val="bullet"/>
      <w:lvlText w:val="•"/>
      <w:lvlJc w:val="left"/>
      <w:pPr>
        <w:ind w:left="3409" w:hanging="360"/>
      </w:pPr>
      <w:rPr>
        <w:rFonts w:hint="default"/>
        <w:lang w:val="es-ES" w:eastAsia="en-US" w:bidi="ar-SA"/>
      </w:rPr>
    </w:lvl>
    <w:lvl w:ilvl="6">
      <w:start w:val="0"/>
      <w:numFmt w:val="bullet"/>
      <w:lvlText w:val="•"/>
      <w:lvlJc w:val="left"/>
      <w:pPr>
        <w:ind w:left="3956" w:hanging="360"/>
      </w:pPr>
      <w:rPr>
        <w:rFonts w:hint="default"/>
        <w:lang w:val="es-ES" w:eastAsia="en-US" w:bidi="ar-SA"/>
      </w:rPr>
    </w:lvl>
    <w:lvl w:ilvl="7">
      <w:start w:val="0"/>
      <w:numFmt w:val="bullet"/>
      <w:lvlText w:val="•"/>
      <w:lvlJc w:val="left"/>
      <w:pPr>
        <w:ind w:left="4503" w:hanging="360"/>
      </w:pPr>
      <w:rPr>
        <w:rFonts w:hint="default"/>
        <w:lang w:val="es-ES" w:eastAsia="en-US" w:bidi="ar-SA"/>
      </w:rPr>
    </w:lvl>
    <w:lvl w:ilvl="8">
      <w:start w:val="0"/>
      <w:numFmt w:val="bullet"/>
      <w:lvlText w:val="•"/>
      <w:lvlJc w:val="left"/>
      <w:pPr>
        <w:ind w:left="5050" w:hanging="360"/>
      </w:pPr>
      <w:rPr>
        <w:rFonts w:hint="default"/>
        <w:lang w:val="es-ES" w:eastAsia="en-US" w:bidi="ar-SA"/>
      </w:rPr>
    </w:lvl>
  </w:abstractNum>
  <w:abstractNum w:abstractNumId="152">
    <w:multiLevelType w:val="hybridMultilevel"/>
    <w:lvl w:ilvl="0">
      <w:start w:val="1"/>
      <w:numFmt w:val="decimal"/>
      <w:lvlText w:val="%1)"/>
      <w:lvlJc w:val="left"/>
      <w:pPr>
        <w:ind w:left="722" w:hanging="193"/>
        <w:jc w:val="left"/>
      </w:pPr>
      <w:rPr>
        <w:rFonts w:hint="default" w:ascii="Myriad Pro Light SemiExt" w:hAnsi="Myriad Pro Light SemiExt" w:eastAsia="Myriad Pro Light SemiExt" w:cs="Myriad Pro Light SemiExt"/>
        <w:b/>
        <w:bCs/>
        <w:i w:val="0"/>
        <w:iCs w:val="0"/>
        <w:color w:val="231F20"/>
        <w:spacing w:val="0"/>
        <w:w w:val="100"/>
        <w:sz w:val="17"/>
        <w:szCs w:val="17"/>
        <w:lang w:val="es-ES" w:eastAsia="en-US" w:bidi="ar-SA"/>
      </w:rPr>
    </w:lvl>
    <w:lvl w:ilvl="1">
      <w:start w:val="0"/>
      <w:numFmt w:val="bullet"/>
      <w:lvlText w:val="•"/>
      <w:lvlJc w:val="left"/>
      <w:pPr>
        <w:ind w:left="1390" w:hanging="193"/>
      </w:pPr>
      <w:rPr>
        <w:rFonts w:hint="default"/>
        <w:lang w:val="es-ES" w:eastAsia="en-US" w:bidi="ar-SA"/>
      </w:rPr>
    </w:lvl>
    <w:lvl w:ilvl="2">
      <w:start w:val="0"/>
      <w:numFmt w:val="bullet"/>
      <w:lvlText w:val="•"/>
      <w:lvlJc w:val="left"/>
      <w:pPr>
        <w:ind w:left="2060" w:hanging="193"/>
      </w:pPr>
      <w:rPr>
        <w:rFonts w:hint="default"/>
        <w:lang w:val="es-ES" w:eastAsia="en-US" w:bidi="ar-SA"/>
      </w:rPr>
    </w:lvl>
    <w:lvl w:ilvl="3">
      <w:start w:val="0"/>
      <w:numFmt w:val="bullet"/>
      <w:lvlText w:val="•"/>
      <w:lvlJc w:val="left"/>
      <w:pPr>
        <w:ind w:left="2730" w:hanging="193"/>
      </w:pPr>
      <w:rPr>
        <w:rFonts w:hint="default"/>
        <w:lang w:val="es-ES" w:eastAsia="en-US" w:bidi="ar-SA"/>
      </w:rPr>
    </w:lvl>
    <w:lvl w:ilvl="4">
      <w:start w:val="0"/>
      <w:numFmt w:val="bullet"/>
      <w:lvlText w:val="•"/>
      <w:lvlJc w:val="left"/>
      <w:pPr>
        <w:ind w:left="3400" w:hanging="193"/>
      </w:pPr>
      <w:rPr>
        <w:rFonts w:hint="default"/>
        <w:lang w:val="es-ES" w:eastAsia="en-US" w:bidi="ar-SA"/>
      </w:rPr>
    </w:lvl>
    <w:lvl w:ilvl="5">
      <w:start w:val="0"/>
      <w:numFmt w:val="bullet"/>
      <w:lvlText w:val="•"/>
      <w:lvlJc w:val="left"/>
      <w:pPr>
        <w:ind w:left="4070" w:hanging="193"/>
      </w:pPr>
      <w:rPr>
        <w:rFonts w:hint="default"/>
        <w:lang w:val="es-ES" w:eastAsia="en-US" w:bidi="ar-SA"/>
      </w:rPr>
    </w:lvl>
    <w:lvl w:ilvl="6">
      <w:start w:val="0"/>
      <w:numFmt w:val="bullet"/>
      <w:lvlText w:val="•"/>
      <w:lvlJc w:val="left"/>
      <w:pPr>
        <w:ind w:left="4740" w:hanging="193"/>
      </w:pPr>
      <w:rPr>
        <w:rFonts w:hint="default"/>
        <w:lang w:val="es-ES" w:eastAsia="en-US" w:bidi="ar-SA"/>
      </w:rPr>
    </w:lvl>
    <w:lvl w:ilvl="7">
      <w:start w:val="0"/>
      <w:numFmt w:val="bullet"/>
      <w:lvlText w:val="•"/>
      <w:lvlJc w:val="left"/>
      <w:pPr>
        <w:ind w:left="5410" w:hanging="193"/>
      </w:pPr>
      <w:rPr>
        <w:rFonts w:hint="default"/>
        <w:lang w:val="es-ES" w:eastAsia="en-US" w:bidi="ar-SA"/>
      </w:rPr>
    </w:lvl>
    <w:lvl w:ilvl="8">
      <w:start w:val="0"/>
      <w:numFmt w:val="bullet"/>
      <w:lvlText w:val="•"/>
      <w:lvlJc w:val="left"/>
      <w:pPr>
        <w:ind w:left="6080" w:hanging="193"/>
      </w:pPr>
      <w:rPr>
        <w:rFonts w:hint="default"/>
        <w:lang w:val="es-ES" w:eastAsia="en-US" w:bidi="ar-SA"/>
      </w:rPr>
    </w:lvl>
  </w:abstractNum>
  <w:abstractNum w:abstractNumId="151">
    <w:multiLevelType w:val="hybridMultilevel"/>
    <w:lvl w:ilvl="0">
      <w:start w:val="0"/>
      <w:numFmt w:val="bullet"/>
      <w:lvlText w:val="·"/>
      <w:lvlJc w:val="left"/>
      <w:pPr>
        <w:ind w:left="823" w:hanging="102"/>
      </w:pPr>
      <w:rPr>
        <w:rFonts w:hint="default" w:ascii="Myriad Pro" w:hAnsi="Myriad Pro" w:eastAsia="Myriad Pro" w:cs="Myriad Pro"/>
        <w:b/>
        <w:bCs/>
        <w:i w:val="0"/>
        <w:iCs w:val="0"/>
        <w:color w:val="231F20"/>
        <w:spacing w:val="0"/>
        <w:w w:val="100"/>
        <w:sz w:val="22"/>
        <w:szCs w:val="22"/>
        <w:lang w:val="es-ES" w:eastAsia="en-US" w:bidi="ar-SA"/>
      </w:rPr>
    </w:lvl>
    <w:lvl w:ilvl="1">
      <w:start w:val="0"/>
      <w:numFmt w:val="bullet"/>
      <w:lvlText w:val="•"/>
      <w:lvlJc w:val="left"/>
      <w:pPr>
        <w:ind w:left="1446" w:hanging="102"/>
      </w:pPr>
      <w:rPr>
        <w:rFonts w:hint="default"/>
        <w:lang w:val="es-ES" w:eastAsia="en-US" w:bidi="ar-SA"/>
      </w:rPr>
    </w:lvl>
    <w:lvl w:ilvl="2">
      <w:start w:val="0"/>
      <w:numFmt w:val="bullet"/>
      <w:lvlText w:val="•"/>
      <w:lvlJc w:val="left"/>
      <w:pPr>
        <w:ind w:left="2072" w:hanging="102"/>
      </w:pPr>
      <w:rPr>
        <w:rFonts w:hint="default"/>
        <w:lang w:val="es-ES" w:eastAsia="en-US" w:bidi="ar-SA"/>
      </w:rPr>
    </w:lvl>
    <w:lvl w:ilvl="3">
      <w:start w:val="0"/>
      <w:numFmt w:val="bullet"/>
      <w:lvlText w:val="•"/>
      <w:lvlJc w:val="left"/>
      <w:pPr>
        <w:ind w:left="2699" w:hanging="102"/>
      </w:pPr>
      <w:rPr>
        <w:rFonts w:hint="default"/>
        <w:lang w:val="es-ES" w:eastAsia="en-US" w:bidi="ar-SA"/>
      </w:rPr>
    </w:lvl>
    <w:lvl w:ilvl="4">
      <w:start w:val="0"/>
      <w:numFmt w:val="bullet"/>
      <w:lvlText w:val="•"/>
      <w:lvlJc w:val="left"/>
      <w:pPr>
        <w:ind w:left="3325" w:hanging="102"/>
      </w:pPr>
      <w:rPr>
        <w:rFonts w:hint="default"/>
        <w:lang w:val="es-ES" w:eastAsia="en-US" w:bidi="ar-SA"/>
      </w:rPr>
    </w:lvl>
    <w:lvl w:ilvl="5">
      <w:start w:val="0"/>
      <w:numFmt w:val="bullet"/>
      <w:lvlText w:val="•"/>
      <w:lvlJc w:val="left"/>
      <w:pPr>
        <w:ind w:left="3951" w:hanging="102"/>
      </w:pPr>
      <w:rPr>
        <w:rFonts w:hint="default"/>
        <w:lang w:val="es-ES" w:eastAsia="en-US" w:bidi="ar-SA"/>
      </w:rPr>
    </w:lvl>
    <w:lvl w:ilvl="6">
      <w:start w:val="0"/>
      <w:numFmt w:val="bullet"/>
      <w:lvlText w:val="•"/>
      <w:lvlJc w:val="left"/>
      <w:pPr>
        <w:ind w:left="4578" w:hanging="102"/>
      </w:pPr>
      <w:rPr>
        <w:rFonts w:hint="default"/>
        <w:lang w:val="es-ES" w:eastAsia="en-US" w:bidi="ar-SA"/>
      </w:rPr>
    </w:lvl>
    <w:lvl w:ilvl="7">
      <w:start w:val="0"/>
      <w:numFmt w:val="bullet"/>
      <w:lvlText w:val="•"/>
      <w:lvlJc w:val="left"/>
      <w:pPr>
        <w:ind w:left="5204" w:hanging="102"/>
      </w:pPr>
      <w:rPr>
        <w:rFonts w:hint="default"/>
        <w:lang w:val="es-ES" w:eastAsia="en-US" w:bidi="ar-SA"/>
      </w:rPr>
    </w:lvl>
    <w:lvl w:ilvl="8">
      <w:start w:val="0"/>
      <w:numFmt w:val="bullet"/>
      <w:lvlText w:val="•"/>
      <w:lvlJc w:val="left"/>
      <w:pPr>
        <w:ind w:left="5830" w:hanging="102"/>
      </w:pPr>
      <w:rPr>
        <w:rFonts w:hint="default"/>
        <w:lang w:val="es-ES" w:eastAsia="en-US" w:bidi="ar-SA"/>
      </w:rPr>
    </w:lvl>
  </w:abstractNum>
  <w:abstractNum w:abstractNumId="150">
    <w:multiLevelType w:val="hybridMultilevel"/>
    <w:lvl w:ilvl="0">
      <w:start w:val="1"/>
      <w:numFmt w:val="decimal"/>
      <w:lvlText w:val="%1."/>
      <w:lvlJc w:val="left"/>
      <w:pPr>
        <w:ind w:left="263" w:hanging="123"/>
        <w:jc w:val="left"/>
      </w:pPr>
      <w:rPr>
        <w:rFonts w:hint="default" w:ascii="Myriad Pro Light SemiExt" w:hAnsi="Myriad Pro Light SemiExt" w:eastAsia="Myriad Pro Light SemiExt" w:cs="Myriad Pro Light SemiExt"/>
        <w:b w:val="0"/>
        <w:bCs w:val="0"/>
        <w:i w:val="0"/>
        <w:iCs w:val="0"/>
        <w:color w:val="231F20"/>
        <w:spacing w:val="0"/>
        <w:w w:val="100"/>
        <w:sz w:val="13"/>
        <w:szCs w:val="13"/>
        <w:lang w:val="es-ES" w:eastAsia="en-US" w:bidi="ar-SA"/>
      </w:rPr>
    </w:lvl>
    <w:lvl w:ilvl="1">
      <w:start w:val="0"/>
      <w:numFmt w:val="bullet"/>
      <w:lvlText w:val="•"/>
      <w:lvlJc w:val="left"/>
      <w:pPr>
        <w:ind w:left="667" w:hanging="123"/>
      </w:pPr>
      <w:rPr>
        <w:rFonts w:hint="default"/>
        <w:lang w:val="es-ES" w:eastAsia="en-US" w:bidi="ar-SA"/>
      </w:rPr>
    </w:lvl>
    <w:lvl w:ilvl="2">
      <w:start w:val="0"/>
      <w:numFmt w:val="bullet"/>
      <w:lvlText w:val="•"/>
      <w:lvlJc w:val="left"/>
      <w:pPr>
        <w:ind w:left="1075" w:hanging="123"/>
      </w:pPr>
      <w:rPr>
        <w:rFonts w:hint="default"/>
        <w:lang w:val="es-ES" w:eastAsia="en-US" w:bidi="ar-SA"/>
      </w:rPr>
    </w:lvl>
    <w:lvl w:ilvl="3">
      <w:start w:val="0"/>
      <w:numFmt w:val="bullet"/>
      <w:lvlText w:val="•"/>
      <w:lvlJc w:val="left"/>
      <w:pPr>
        <w:ind w:left="1482" w:hanging="123"/>
      </w:pPr>
      <w:rPr>
        <w:rFonts w:hint="default"/>
        <w:lang w:val="es-ES" w:eastAsia="en-US" w:bidi="ar-SA"/>
      </w:rPr>
    </w:lvl>
    <w:lvl w:ilvl="4">
      <w:start w:val="0"/>
      <w:numFmt w:val="bullet"/>
      <w:lvlText w:val="•"/>
      <w:lvlJc w:val="left"/>
      <w:pPr>
        <w:ind w:left="1890" w:hanging="123"/>
      </w:pPr>
      <w:rPr>
        <w:rFonts w:hint="default"/>
        <w:lang w:val="es-ES" w:eastAsia="en-US" w:bidi="ar-SA"/>
      </w:rPr>
    </w:lvl>
    <w:lvl w:ilvl="5">
      <w:start w:val="0"/>
      <w:numFmt w:val="bullet"/>
      <w:lvlText w:val="•"/>
      <w:lvlJc w:val="left"/>
      <w:pPr>
        <w:ind w:left="2297" w:hanging="123"/>
      </w:pPr>
      <w:rPr>
        <w:rFonts w:hint="default"/>
        <w:lang w:val="es-ES" w:eastAsia="en-US" w:bidi="ar-SA"/>
      </w:rPr>
    </w:lvl>
    <w:lvl w:ilvl="6">
      <w:start w:val="0"/>
      <w:numFmt w:val="bullet"/>
      <w:lvlText w:val="•"/>
      <w:lvlJc w:val="left"/>
      <w:pPr>
        <w:ind w:left="2705" w:hanging="123"/>
      </w:pPr>
      <w:rPr>
        <w:rFonts w:hint="default"/>
        <w:lang w:val="es-ES" w:eastAsia="en-US" w:bidi="ar-SA"/>
      </w:rPr>
    </w:lvl>
    <w:lvl w:ilvl="7">
      <w:start w:val="0"/>
      <w:numFmt w:val="bullet"/>
      <w:lvlText w:val="•"/>
      <w:lvlJc w:val="left"/>
      <w:pPr>
        <w:ind w:left="3112" w:hanging="123"/>
      </w:pPr>
      <w:rPr>
        <w:rFonts w:hint="default"/>
        <w:lang w:val="es-ES" w:eastAsia="en-US" w:bidi="ar-SA"/>
      </w:rPr>
    </w:lvl>
    <w:lvl w:ilvl="8">
      <w:start w:val="0"/>
      <w:numFmt w:val="bullet"/>
      <w:lvlText w:val="•"/>
      <w:lvlJc w:val="left"/>
      <w:pPr>
        <w:ind w:left="3520" w:hanging="123"/>
      </w:pPr>
      <w:rPr>
        <w:rFonts w:hint="default"/>
        <w:lang w:val="es-ES" w:eastAsia="en-US" w:bidi="ar-SA"/>
      </w:rPr>
    </w:lvl>
  </w:abstractNum>
  <w:abstractNum w:abstractNumId="149">
    <w:multiLevelType w:val="hybridMultilevel"/>
    <w:lvl w:ilvl="0">
      <w:start w:val="1"/>
      <w:numFmt w:val="decimal"/>
      <w:lvlText w:val="%1."/>
      <w:lvlJc w:val="left"/>
      <w:pPr>
        <w:ind w:left="263" w:hanging="123"/>
        <w:jc w:val="left"/>
      </w:pPr>
      <w:rPr>
        <w:rFonts w:hint="default" w:ascii="Myriad Pro Light SemiExt" w:hAnsi="Myriad Pro Light SemiExt" w:eastAsia="Myriad Pro Light SemiExt" w:cs="Myriad Pro Light SemiExt"/>
        <w:b w:val="0"/>
        <w:bCs w:val="0"/>
        <w:i w:val="0"/>
        <w:iCs w:val="0"/>
        <w:color w:val="231F20"/>
        <w:spacing w:val="0"/>
        <w:w w:val="100"/>
        <w:sz w:val="13"/>
        <w:szCs w:val="13"/>
        <w:lang w:val="es-ES" w:eastAsia="en-US" w:bidi="ar-SA"/>
      </w:rPr>
    </w:lvl>
    <w:lvl w:ilvl="1">
      <w:start w:val="0"/>
      <w:numFmt w:val="bullet"/>
      <w:lvlText w:val="•"/>
      <w:lvlJc w:val="left"/>
      <w:pPr>
        <w:ind w:left="667" w:hanging="123"/>
      </w:pPr>
      <w:rPr>
        <w:rFonts w:hint="default"/>
        <w:lang w:val="es-ES" w:eastAsia="en-US" w:bidi="ar-SA"/>
      </w:rPr>
    </w:lvl>
    <w:lvl w:ilvl="2">
      <w:start w:val="0"/>
      <w:numFmt w:val="bullet"/>
      <w:lvlText w:val="•"/>
      <w:lvlJc w:val="left"/>
      <w:pPr>
        <w:ind w:left="1075" w:hanging="123"/>
      </w:pPr>
      <w:rPr>
        <w:rFonts w:hint="default"/>
        <w:lang w:val="es-ES" w:eastAsia="en-US" w:bidi="ar-SA"/>
      </w:rPr>
    </w:lvl>
    <w:lvl w:ilvl="3">
      <w:start w:val="0"/>
      <w:numFmt w:val="bullet"/>
      <w:lvlText w:val="•"/>
      <w:lvlJc w:val="left"/>
      <w:pPr>
        <w:ind w:left="1482" w:hanging="123"/>
      </w:pPr>
      <w:rPr>
        <w:rFonts w:hint="default"/>
        <w:lang w:val="es-ES" w:eastAsia="en-US" w:bidi="ar-SA"/>
      </w:rPr>
    </w:lvl>
    <w:lvl w:ilvl="4">
      <w:start w:val="0"/>
      <w:numFmt w:val="bullet"/>
      <w:lvlText w:val="•"/>
      <w:lvlJc w:val="left"/>
      <w:pPr>
        <w:ind w:left="1890" w:hanging="123"/>
      </w:pPr>
      <w:rPr>
        <w:rFonts w:hint="default"/>
        <w:lang w:val="es-ES" w:eastAsia="en-US" w:bidi="ar-SA"/>
      </w:rPr>
    </w:lvl>
    <w:lvl w:ilvl="5">
      <w:start w:val="0"/>
      <w:numFmt w:val="bullet"/>
      <w:lvlText w:val="•"/>
      <w:lvlJc w:val="left"/>
      <w:pPr>
        <w:ind w:left="2297" w:hanging="123"/>
      </w:pPr>
      <w:rPr>
        <w:rFonts w:hint="default"/>
        <w:lang w:val="es-ES" w:eastAsia="en-US" w:bidi="ar-SA"/>
      </w:rPr>
    </w:lvl>
    <w:lvl w:ilvl="6">
      <w:start w:val="0"/>
      <w:numFmt w:val="bullet"/>
      <w:lvlText w:val="•"/>
      <w:lvlJc w:val="left"/>
      <w:pPr>
        <w:ind w:left="2705" w:hanging="123"/>
      </w:pPr>
      <w:rPr>
        <w:rFonts w:hint="default"/>
        <w:lang w:val="es-ES" w:eastAsia="en-US" w:bidi="ar-SA"/>
      </w:rPr>
    </w:lvl>
    <w:lvl w:ilvl="7">
      <w:start w:val="0"/>
      <w:numFmt w:val="bullet"/>
      <w:lvlText w:val="•"/>
      <w:lvlJc w:val="left"/>
      <w:pPr>
        <w:ind w:left="3112" w:hanging="123"/>
      </w:pPr>
      <w:rPr>
        <w:rFonts w:hint="default"/>
        <w:lang w:val="es-ES" w:eastAsia="en-US" w:bidi="ar-SA"/>
      </w:rPr>
    </w:lvl>
    <w:lvl w:ilvl="8">
      <w:start w:val="0"/>
      <w:numFmt w:val="bullet"/>
      <w:lvlText w:val="•"/>
      <w:lvlJc w:val="left"/>
      <w:pPr>
        <w:ind w:left="3520" w:hanging="123"/>
      </w:pPr>
      <w:rPr>
        <w:rFonts w:hint="default"/>
        <w:lang w:val="es-ES" w:eastAsia="en-US" w:bidi="ar-SA"/>
      </w:rPr>
    </w:lvl>
  </w:abstractNum>
  <w:abstractNum w:abstractNumId="148">
    <w:multiLevelType w:val="hybridMultilevel"/>
    <w:lvl w:ilvl="0">
      <w:start w:val="1"/>
      <w:numFmt w:val="decimal"/>
      <w:lvlText w:val="%1."/>
      <w:lvlJc w:val="left"/>
      <w:pPr>
        <w:ind w:left="263" w:hanging="123"/>
        <w:jc w:val="left"/>
      </w:pPr>
      <w:rPr>
        <w:rFonts w:hint="default" w:ascii="Myriad Pro Light SemiExt" w:hAnsi="Myriad Pro Light SemiExt" w:eastAsia="Myriad Pro Light SemiExt" w:cs="Myriad Pro Light SemiExt"/>
        <w:b w:val="0"/>
        <w:bCs w:val="0"/>
        <w:i w:val="0"/>
        <w:iCs w:val="0"/>
        <w:color w:val="231F20"/>
        <w:spacing w:val="0"/>
        <w:w w:val="100"/>
        <w:sz w:val="13"/>
        <w:szCs w:val="13"/>
        <w:lang w:val="es-ES" w:eastAsia="en-US" w:bidi="ar-SA"/>
      </w:rPr>
    </w:lvl>
    <w:lvl w:ilvl="1">
      <w:start w:val="0"/>
      <w:numFmt w:val="bullet"/>
      <w:lvlText w:val="•"/>
      <w:lvlJc w:val="left"/>
      <w:pPr>
        <w:ind w:left="667" w:hanging="123"/>
      </w:pPr>
      <w:rPr>
        <w:rFonts w:hint="default"/>
        <w:lang w:val="es-ES" w:eastAsia="en-US" w:bidi="ar-SA"/>
      </w:rPr>
    </w:lvl>
    <w:lvl w:ilvl="2">
      <w:start w:val="0"/>
      <w:numFmt w:val="bullet"/>
      <w:lvlText w:val="•"/>
      <w:lvlJc w:val="left"/>
      <w:pPr>
        <w:ind w:left="1075" w:hanging="123"/>
      </w:pPr>
      <w:rPr>
        <w:rFonts w:hint="default"/>
        <w:lang w:val="es-ES" w:eastAsia="en-US" w:bidi="ar-SA"/>
      </w:rPr>
    </w:lvl>
    <w:lvl w:ilvl="3">
      <w:start w:val="0"/>
      <w:numFmt w:val="bullet"/>
      <w:lvlText w:val="•"/>
      <w:lvlJc w:val="left"/>
      <w:pPr>
        <w:ind w:left="1482" w:hanging="123"/>
      </w:pPr>
      <w:rPr>
        <w:rFonts w:hint="default"/>
        <w:lang w:val="es-ES" w:eastAsia="en-US" w:bidi="ar-SA"/>
      </w:rPr>
    </w:lvl>
    <w:lvl w:ilvl="4">
      <w:start w:val="0"/>
      <w:numFmt w:val="bullet"/>
      <w:lvlText w:val="•"/>
      <w:lvlJc w:val="left"/>
      <w:pPr>
        <w:ind w:left="1890" w:hanging="123"/>
      </w:pPr>
      <w:rPr>
        <w:rFonts w:hint="default"/>
        <w:lang w:val="es-ES" w:eastAsia="en-US" w:bidi="ar-SA"/>
      </w:rPr>
    </w:lvl>
    <w:lvl w:ilvl="5">
      <w:start w:val="0"/>
      <w:numFmt w:val="bullet"/>
      <w:lvlText w:val="•"/>
      <w:lvlJc w:val="left"/>
      <w:pPr>
        <w:ind w:left="2297" w:hanging="123"/>
      </w:pPr>
      <w:rPr>
        <w:rFonts w:hint="default"/>
        <w:lang w:val="es-ES" w:eastAsia="en-US" w:bidi="ar-SA"/>
      </w:rPr>
    </w:lvl>
    <w:lvl w:ilvl="6">
      <w:start w:val="0"/>
      <w:numFmt w:val="bullet"/>
      <w:lvlText w:val="•"/>
      <w:lvlJc w:val="left"/>
      <w:pPr>
        <w:ind w:left="2705" w:hanging="123"/>
      </w:pPr>
      <w:rPr>
        <w:rFonts w:hint="default"/>
        <w:lang w:val="es-ES" w:eastAsia="en-US" w:bidi="ar-SA"/>
      </w:rPr>
    </w:lvl>
    <w:lvl w:ilvl="7">
      <w:start w:val="0"/>
      <w:numFmt w:val="bullet"/>
      <w:lvlText w:val="•"/>
      <w:lvlJc w:val="left"/>
      <w:pPr>
        <w:ind w:left="3112" w:hanging="123"/>
      </w:pPr>
      <w:rPr>
        <w:rFonts w:hint="default"/>
        <w:lang w:val="es-ES" w:eastAsia="en-US" w:bidi="ar-SA"/>
      </w:rPr>
    </w:lvl>
    <w:lvl w:ilvl="8">
      <w:start w:val="0"/>
      <w:numFmt w:val="bullet"/>
      <w:lvlText w:val="•"/>
      <w:lvlJc w:val="left"/>
      <w:pPr>
        <w:ind w:left="3520" w:hanging="123"/>
      </w:pPr>
      <w:rPr>
        <w:rFonts w:hint="default"/>
        <w:lang w:val="es-ES" w:eastAsia="en-US" w:bidi="ar-SA"/>
      </w:rPr>
    </w:lvl>
  </w:abstractNum>
  <w:abstractNum w:abstractNumId="147">
    <w:multiLevelType w:val="hybridMultilevel"/>
    <w:lvl w:ilvl="0">
      <w:start w:val="1"/>
      <w:numFmt w:val="decimal"/>
      <w:lvlText w:val="%1."/>
      <w:lvlJc w:val="left"/>
      <w:pPr>
        <w:ind w:left="263" w:hanging="123"/>
        <w:jc w:val="left"/>
      </w:pPr>
      <w:rPr>
        <w:rFonts w:hint="default" w:ascii="Myriad Pro Light SemiExt" w:hAnsi="Myriad Pro Light SemiExt" w:eastAsia="Myriad Pro Light SemiExt" w:cs="Myriad Pro Light SemiExt"/>
        <w:b w:val="0"/>
        <w:bCs w:val="0"/>
        <w:i w:val="0"/>
        <w:iCs w:val="0"/>
        <w:color w:val="231F20"/>
        <w:spacing w:val="0"/>
        <w:w w:val="100"/>
        <w:sz w:val="13"/>
        <w:szCs w:val="13"/>
        <w:lang w:val="es-ES" w:eastAsia="en-US" w:bidi="ar-SA"/>
      </w:rPr>
    </w:lvl>
    <w:lvl w:ilvl="1">
      <w:start w:val="0"/>
      <w:numFmt w:val="bullet"/>
      <w:lvlText w:val="•"/>
      <w:lvlJc w:val="left"/>
      <w:pPr>
        <w:ind w:left="667" w:hanging="123"/>
      </w:pPr>
      <w:rPr>
        <w:rFonts w:hint="default"/>
        <w:lang w:val="es-ES" w:eastAsia="en-US" w:bidi="ar-SA"/>
      </w:rPr>
    </w:lvl>
    <w:lvl w:ilvl="2">
      <w:start w:val="0"/>
      <w:numFmt w:val="bullet"/>
      <w:lvlText w:val="•"/>
      <w:lvlJc w:val="left"/>
      <w:pPr>
        <w:ind w:left="1075" w:hanging="123"/>
      </w:pPr>
      <w:rPr>
        <w:rFonts w:hint="default"/>
        <w:lang w:val="es-ES" w:eastAsia="en-US" w:bidi="ar-SA"/>
      </w:rPr>
    </w:lvl>
    <w:lvl w:ilvl="3">
      <w:start w:val="0"/>
      <w:numFmt w:val="bullet"/>
      <w:lvlText w:val="•"/>
      <w:lvlJc w:val="left"/>
      <w:pPr>
        <w:ind w:left="1482" w:hanging="123"/>
      </w:pPr>
      <w:rPr>
        <w:rFonts w:hint="default"/>
        <w:lang w:val="es-ES" w:eastAsia="en-US" w:bidi="ar-SA"/>
      </w:rPr>
    </w:lvl>
    <w:lvl w:ilvl="4">
      <w:start w:val="0"/>
      <w:numFmt w:val="bullet"/>
      <w:lvlText w:val="•"/>
      <w:lvlJc w:val="left"/>
      <w:pPr>
        <w:ind w:left="1890" w:hanging="123"/>
      </w:pPr>
      <w:rPr>
        <w:rFonts w:hint="default"/>
        <w:lang w:val="es-ES" w:eastAsia="en-US" w:bidi="ar-SA"/>
      </w:rPr>
    </w:lvl>
    <w:lvl w:ilvl="5">
      <w:start w:val="0"/>
      <w:numFmt w:val="bullet"/>
      <w:lvlText w:val="•"/>
      <w:lvlJc w:val="left"/>
      <w:pPr>
        <w:ind w:left="2297" w:hanging="123"/>
      </w:pPr>
      <w:rPr>
        <w:rFonts w:hint="default"/>
        <w:lang w:val="es-ES" w:eastAsia="en-US" w:bidi="ar-SA"/>
      </w:rPr>
    </w:lvl>
    <w:lvl w:ilvl="6">
      <w:start w:val="0"/>
      <w:numFmt w:val="bullet"/>
      <w:lvlText w:val="•"/>
      <w:lvlJc w:val="left"/>
      <w:pPr>
        <w:ind w:left="2705" w:hanging="123"/>
      </w:pPr>
      <w:rPr>
        <w:rFonts w:hint="default"/>
        <w:lang w:val="es-ES" w:eastAsia="en-US" w:bidi="ar-SA"/>
      </w:rPr>
    </w:lvl>
    <w:lvl w:ilvl="7">
      <w:start w:val="0"/>
      <w:numFmt w:val="bullet"/>
      <w:lvlText w:val="•"/>
      <w:lvlJc w:val="left"/>
      <w:pPr>
        <w:ind w:left="3112" w:hanging="123"/>
      </w:pPr>
      <w:rPr>
        <w:rFonts w:hint="default"/>
        <w:lang w:val="es-ES" w:eastAsia="en-US" w:bidi="ar-SA"/>
      </w:rPr>
    </w:lvl>
    <w:lvl w:ilvl="8">
      <w:start w:val="0"/>
      <w:numFmt w:val="bullet"/>
      <w:lvlText w:val="•"/>
      <w:lvlJc w:val="left"/>
      <w:pPr>
        <w:ind w:left="3520" w:hanging="123"/>
      </w:pPr>
      <w:rPr>
        <w:rFonts w:hint="default"/>
        <w:lang w:val="es-ES" w:eastAsia="en-US" w:bidi="ar-SA"/>
      </w:rPr>
    </w:lvl>
  </w:abstractNum>
  <w:abstractNum w:abstractNumId="146">
    <w:multiLevelType w:val="hybridMultilevel"/>
    <w:lvl w:ilvl="0">
      <w:start w:val="1"/>
      <w:numFmt w:val="decimal"/>
      <w:lvlText w:val="%1."/>
      <w:lvlJc w:val="left"/>
      <w:pPr>
        <w:ind w:left="263" w:hanging="123"/>
        <w:jc w:val="left"/>
      </w:pPr>
      <w:rPr>
        <w:rFonts w:hint="default" w:ascii="Myriad Pro Light SemiExt" w:hAnsi="Myriad Pro Light SemiExt" w:eastAsia="Myriad Pro Light SemiExt" w:cs="Myriad Pro Light SemiExt"/>
        <w:b w:val="0"/>
        <w:bCs w:val="0"/>
        <w:i w:val="0"/>
        <w:iCs w:val="0"/>
        <w:color w:val="231F20"/>
        <w:spacing w:val="0"/>
        <w:w w:val="100"/>
        <w:sz w:val="13"/>
        <w:szCs w:val="13"/>
        <w:lang w:val="es-ES" w:eastAsia="en-US" w:bidi="ar-SA"/>
      </w:rPr>
    </w:lvl>
    <w:lvl w:ilvl="1">
      <w:start w:val="0"/>
      <w:numFmt w:val="bullet"/>
      <w:lvlText w:val="•"/>
      <w:lvlJc w:val="left"/>
      <w:pPr>
        <w:ind w:left="667" w:hanging="123"/>
      </w:pPr>
      <w:rPr>
        <w:rFonts w:hint="default"/>
        <w:lang w:val="es-ES" w:eastAsia="en-US" w:bidi="ar-SA"/>
      </w:rPr>
    </w:lvl>
    <w:lvl w:ilvl="2">
      <w:start w:val="0"/>
      <w:numFmt w:val="bullet"/>
      <w:lvlText w:val="•"/>
      <w:lvlJc w:val="left"/>
      <w:pPr>
        <w:ind w:left="1075" w:hanging="123"/>
      </w:pPr>
      <w:rPr>
        <w:rFonts w:hint="default"/>
        <w:lang w:val="es-ES" w:eastAsia="en-US" w:bidi="ar-SA"/>
      </w:rPr>
    </w:lvl>
    <w:lvl w:ilvl="3">
      <w:start w:val="0"/>
      <w:numFmt w:val="bullet"/>
      <w:lvlText w:val="•"/>
      <w:lvlJc w:val="left"/>
      <w:pPr>
        <w:ind w:left="1482" w:hanging="123"/>
      </w:pPr>
      <w:rPr>
        <w:rFonts w:hint="default"/>
        <w:lang w:val="es-ES" w:eastAsia="en-US" w:bidi="ar-SA"/>
      </w:rPr>
    </w:lvl>
    <w:lvl w:ilvl="4">
      <w:start w:val="0"/>
      <w:numFmt w:val="bullet"/>
      <w:lvlText w:val="•"/>
      <w:lvlJc w:val="left"/>
      <w:pPr>
        <w:ind w:left="1890" w:hanging="123"/>
      </w:pPr>
      <w:rPr>
        <w:rFonts w:hint="default"/>
        <w:lang w:val="es-ES" w:eastAsia="en-US" w:bidi="ar-SA"/>
      </w:rPr>
    </w:lvl>
    <w:lvl w:ilvl="5">
      <w:start w:val="0"/>
      <w:numFmt w:val="bullet"/>
      <w:lvlText w:val="•"/>
      <w:lvlJc w:val="left"/>
      <w:pPr>
        <w:ind w:left="2297" w:hanging="123"/>
      </w:pPr>
      <w:rPr>
        <w:rFonts w:hint="default"/>
        <w:lang w:val="es-ES" w:eastAsia="en-US" w:bidi="ar-SA"/>
      </w:rPr>
    </w:lvl>
    <w:lvl w:ilvl="6">
      <w:start w:val="0"/>
      <w:numFmt w:val="bullet"/>
      <w:lvlText w:val="•"/>
      <w:lvlJc w:val="left"/>
      <w:pPr>
        <w:ind w:left="2705" w:hanging="123"/>
      </w:pPr>
      <w:rPr>
        <w:rFonts w:hint="default"/>
        <w:lang w:val="es-ES" w:eastAsia="en-US" w:bidi="ar-SA"/>
      </w:rPr>
    </w:lvl>
    <w:lvl w:ilvl="7">
      <w:start w:val="0"/>
      <w:numFmt w:val="bullet"/>
      <w:lvlText w:val="•"/>
      <w:lvlJc w:val="left"/>
      <w:pPr>
        <w:ind w:left="3112" w:hanging="123"/>
      </w:pPr>
      <w:rPr>
        <w:rFonts w:hint="default"/>
        <w:lang w:val="es-ES" w:eastAsia="en-US" w:bidi="ar-SA"/>
      </w:rPr>
    </w:lvl>
    <w:lvl w:ilvl="8">
      <w:start w:val="0"/>
      <w:numFmt w:val="bullet"/>
      <w:lvlText w:val="•"/>
      <w:lvlJc w:val="left"/>
      <w:pPr>
        <w:ind w:left="3520" w:hanging="123"/>
      </w:pPr>
      <w:rPr>
        <w:rFonts w:hint="default"/>
        <w:lang w:val="es-ES" w:eastAsia="en-US" w:bidi="ar-SA"/>
      </w:rPr>
    </w:lvl>
  </w:abstractNum>
  <w:abstractNum w:abstractNumId="145">
    <w:multiLevelType w:val="hybridMultilevel"/>
    <w:lvl w:ilvl="0">
      <w:start w:val="1"/>
      <w:numFmt w:val="decimal"/>
      <w:lvlText w:val="%1."/>
      <w:lvlJc w:val="left"/>
      <w:pPr>
        <w:ind w:left="263" w:hanging="123"/>
        <w:jc w:val="left"/>
      </w:pPr>
      <w:rPr>
        <w:rFonts w:hint="default" w:ascii="Myriad Pro Light SemiExt" w:hAnsi="Myriad Pro Light SemiExt" w:eastAsia="Myriad Pro Light SemiExt" w:cs="Myriad Pro Light SemiExt"/>
        <w:b w:val="0"/>
        <w:bCs w:val="0"/>
        <w:i w:val="0"/>
        <w:iCs w:val="0"/>
        <w:color w:val="231F20"/>
        <w:spacing w:val="0"/>
        <w:w w:val="100"/>
        <w:sz w:val="13"/>
        <w:szCs w:val="13"/>
        <w:lang w:val="es-ES" w:eastAsia="en-US" w:bidi="ar-SA"/>
      </w:rPr>
    </w:lvl>
    <w:lvl w:ilvl="1">
      <w:start w:val="0"/>
      <w:numFmt w:val="bullet"/>
      <w:lvlText w:val="•"/>
      <w:lvlJc w:val="left"/>
      <w:pPr>
        <w:ind w:left="667" w:hanging="123"/>
      </w:pPr>
      <w:rPr>
        <w:rFonts w:hint="default"/>
        <w:lang w:val="es-ES" w:eastAsia="en-US" w:bidi="ar-SA"/>
      </w:rPr>
    </w:lvl>
    <w:lvl w:ilvl="2">
      <w:start w:val="0"/>
      <w:numFmt w:val="bullet"/>
      <w:lvlText w:val="•"/>
      <w:lvlJc w:val="left"/>
      <w:pPr>
        <w:ind w:left="1075" w:hanging="123"/>
      </w:pPr>
      <w:rPr>
        <w:rFonts w:hint="default"/>
        <w:lang w:val="es-ES" w:eastAsia="en-US" w:bidi="ar-SA"/>
      </w:rPr>
    </w:lvl>
    <w:lvl w:ilvl="3">
      <w:start w:val="0"/>
      <w:numFmt w:val="bullet"/>
      <w:lvlText w:val="•"/>
      <w:lvlJc w:val="left"/>
      <w:pPr>
        <w:ind w:left="1482" w:hanging="123"/>
      </w:pPr>
      <w:rPr>
        <w:rFonts w:hint="default"/>
        <w:lang w:val="es-ES" w:eastAsia="en-US" w:bidi="ar-SA"/>
      </w:rPr>
    </w:lvl>
    <w:lvl w:ilvl="4">
      <w:start w:val="0"/>
      <w:numFmt w:val="bullet"/>
      <w:lvlText w:val="•"/>
      <w:lvlJc w:val="left"/>
      <w:pPr>
        <w:ind w:left="1890" w:hanging="123"/>
      </w:pPr>
      <w:rPr>
        <w:rFonts w:hint="default"/>
        <w:lang w:val="es-ES" w:eastAsia="en-US" w:bidi="ar-SA"/>
      </w:rPr>
    </w:lvl>
    <w:lvl w:ilvl="5">
      <w:start w:val="0"/>
      <w:numFmt w:val="bullet"/>
      <w:lvlText w:val="•"/>
      <w:lvlJc w:val="left"/>
      <w:pPr>
        <w:ind w:left="2297" w:hanging="123"/>
      </w:pPr>
      <w:rPr>
        <w:rFonts w:hint="default"/>
        <w:lang w:val="es-ES" w:eastAsia="en-US" w:bidi="ar-SA"/>
      </w:rPr>
    </w:lvl>
    <w:lvl w:ilvl="6">
      <w:start w:val="0"/>
      <w:numFmt w:val="bullet"/>
      <w:lvlText w:val="•"/>
      <w:lvlJc w:val="left"/>
      <w:pPr>
        <w:ind w:left="2705" w:hanging="123"/>
      </w:pPr>
      <w:rPr>
        <w:rFonts w:hint="default"/>
        <w:lang w:val="es-ES" w:eastAsia="en-US" w:bidi="ar-SA"/>
      </w:rPr>
    </w:lvl>
    <w:lvl w:ilvl="7">
      <w:start w:val="0"/>
      <w:numFmt w:val="bullet"/>
      <w:lvlText w:val="•"/>
      <w:lvlJc w:val="left"/>
      <w:pPr>
        <w:ind w:left="3112" w:hanging="123"/>
      </w:pPr>
      <w:rPr>
        <w:rFonts w:hint="default"/>
        <w:lang w:val="es-ES" w:eastAsia="en-US" w:bidi="ar-SA"/>
      </w:rPr>
    </w:lvl>
    <w:lvl w:ilvl="8">
      <w:start w:val="0"/>
      <w:numFmt w:val="bullet"/>
      <w:lvlText w:val="•"/>
      <w:lvlJc w:val="left"/>
      <w:pPr>
        <w:ind w:left="3520" w:hanging="123"/>
      </w:pPr>
      <w:rPr>
        <w:rFonts w:hint="default"/>
        <w:lang w:val="es-ES" w:eastAsia="en-US" w:bidi="ar-SA"/>
      </w:rPr>
    </w:lvl>
  </w:abstractNum>
  <w:abstractNum w:abstractNumId="144">
    <w:multiLevelType w:val="hybridMultilevel"/>
    <w:lvl w:ilvl="0">
      <w:start w:val="1"/>
      <w:numFmt w:val="decimal"/>
      <w:lvlText w:val="%1."/>
      <w:lvlJc w:val="left"/>
      <w:pPr>
        <w:ind w:left="263" w:hanging="123"/>
        <w:jc w:val="left"/>
      </w:pPr>
      <w:rPr>
        <w:rFonts w:hint="default" w:ascii="Myriad Pro Light SemiExt" w:hAnsi="Myriad Pro Light SemiExt" w:eastAsia="Myriad Pro Light SemiExt" w:cs="Myriad Pro Light SemiExt"/>
        <w:b w:val="0"/>
        <w:bCs w:val="0"/>
        <w:i w:val="0"/>
        <w:iCs w:val="0"/>
        <w:color w:val="231F20"/>
        <w:spacing w:val="0"/>
        <w:w w:val="100"/>
        <w:sz w:val="13"/>
        <w:szCs w:val="13"/>
        <w:lang w:val="es-ES" w:eastAsia="en-US" w:bidi="ar-SA"/>
      </w:rPr>
    </w:lvl>
    <w:lvl w:ilvl="1">
      <w:start w:val="0"/>
      <w:numFmt w:val="bullet"/>
      <w:lvlText w:val="•"/>
      <w:lvlJc w:val="left"/>
      <w:pPr>
        <w:ind w:left="667" w:hanging="123"/>
      </w:pPr>
      <w:rPr>
        <w:rFonts w:hint="default"/>
        <w:lang w:val="es-ES" w:eastAsia="en-US" w:bidi="ar-SA"/>
      </w:rPr>
    </w:lvl>
    <w:lvl w:ilvl="2">
      <w:start w:val="0"/>
      <w:numFmt w:val="bullet"/>
      <w:lvlText w:val="•"/>
      <w:lvlJc w:val="left"/>
      <w:pPr>
        <w:ind w:left="1075" w:hanging="123"/>
      </w:pPr>
      <w:rPr>
        <w:rFonts w:hint="default"/>
        <w:lang w:val="es-ES" w:eastAsia="en-US" w:bidi="ar-SA"/>
      </w:rPr>
    </w:lvl>
    <w:lvl w:ilvl="3">
      <w:start w:val="0"/>
      <w:numFmt w:val="bullet"/>
      <w:lvlText w:val="•"/>
      <w:lvlJc w:val="left"/>
      <w:pPr>
        <w:ind w:left="1482" w:hanging="123"/>
      </w:pPr>
      <w:rPr>
        <w:rFonts w:hint="default"/>
        <w:lang w:val="es-ES" w:eastAsia="en-US" w:bidi="ar-SA"/>
      </w:rPr>
    </w:lvl>
    <w:lvl w:ilvl="4">
      <w:start w:val="0"/>
      <w:numFmt w:val="bullet"/>
      <w:lvlText w:val="•"/>
      <w:lvlJc w:val="left"/>
      <w:pPr>
        <w:ind w:left="1890" w:hanging="123"/>
      </w:pPr>
      <w:rPr>
        <w:rFonts w:hint="default"/>
        <w:lang w:val="es-ES" w:eastAsia="en-US" w:bidi="ar-SA"/>
      </w:rPr>
    </w:lvl>
    <w:lvl w:ilvl="5">
      <w:start w:val="0"/>
      <w:numFmt w:val="bullet"/>
      <w:lvlText w:val="•"/>
      <w:lvlJc w:val="left"/>
      <w:pPr>
        <w:ind w:left="2297" w:hanging="123"/>
      </w:pPr>
      <w:rPr>
        <w:rFonts w:hint="default"/>
        <w:lang w:val="es-ES" w:eastAsia="en-US" w:bidi="ar-SA"/>
      </w:rPr>
    </w:lvl>
    <w:lvl w:ilvl="6">
      <w:start w:val="0"/>
      <w:numFmt w:val="bullet"/>
      <w:lvlText w:val="•"/>
      <w:lvlJc w:val="left"/>
      <w:pPr>
        <w:ind w:left="2705" w:hanging="123"/>
      </w:pPr>
      <w:rPr>
        <w:rFonts w:hint="default"/>
        <w:lang w:val="es-ES" w:eastAsia="en-US" w:bidi="ar-SA"/>
      </w:rPr>
    </w:lvl>
    <w:lvl w:ilvl="7">
      <w:start w:val="0"/>
      <w:numFmt w:val="bullet"/>
      <w:lvlText w:val="•"/>
      <w:lvlJc w:val="left"/>
      <w:pPr>
        <w:ind w:left="3112" w:hanging="123"/>
      </w:pPr>
      <w:rPr>
        <w:rFonts w:hint="default"/>
        <w:lang w:val="es-ES" w:eastAsia="en-US" w:bidi="ar-SA"/>
      </w:rPr>
    </w:lvl>
    <w:lvl w:ilvl="8">
      <w:start w:val="0"/>
      <w:numFmt w:val="bullet"/>
      <w:lvlText w:val="•"/>
      <w:lvlJc w:val="left"/>
      <w:pPr>
        <w:ind w:left="3520" w:hanging="123"/>
      </w:pPr>
      <w:rPr>
        <w:rFonts w:hint="default"/>
        <w:lang w:val="es-ES" w:eastAsia="en-US" w:bidi="ar-SA"/>
      </w:rPr>
    </w:lvl>
  </w:abstractNum>
  <w:abstractNum w:abstractNumId="143">
    <w:multiLevelType w:val="hybridMultilevel"/>
    <w:lvl w:ilvl="0">
      <w:start w:val="1"/>
      <w:numFmt w:val="decimal"/>
      <w:lvlText w:val="%1."/>
      <w:lvlJc w:val="left"/>
      <w:pPr>
        <w:ind w:left="263" w:hanging="123"/>
        <w:jc w:val="left"/>
      </w:pPr>
      <w:rPr>
        <w:rFonts w:hint="default" w:ascii="Myriad Pro Light SemiExt" w:hAnsi="Myriad Pro Light SemiExt" w:eastAsia="Myriad Pro Light SemiExt" w:cs="Myriad Pro Light SemiExt"/>
        <w:b w:val="0"/>
        <w:bCs w:val="0"/>
        <w:i w:val="0"/>
        <w:iCs w:val="0"/>
        <w:color w:val="231F20"/>
        <w:spacing w:val="0"/>
        <w:w w:val="100"/>
        <w:sz w:val="13"/>
        <w:szCs w:val="13"/>
        <w:lang w:val="es-ES" w:eastAsia="en-US" w:bidi="ar-SA"/>
      </w:rPr>
    </w:lvl>
    <w:lvl w:ilvl="1">
      <w:start w:val="0"/>
      <w:numFmt w:val="bullet"/>
      <w:lvlText w:val="•"/>
      <w:lvlJc w:val="left"/>
      <w:pPr>
        <w:ind w:left="667" w:hanging="123"/>
      </w:pPr>
      <w:rPr>
        <w:rFonts w:hint="default"/>
        <w:lang w:val="es-ES" w:eastAsia="en-US" w:bidi="ar-SA"/>
      </w:rPr>
    </w:lvl>
    <w:lvl w:ilvl="2">
      <w:start w:val="0"/>
      <w:numFmt w:val="bullet"/>
      <w:lvlText w:val="•"/>
      <w:lvlJc w:val="left"/>
      <w:pPr>
        <w:ind w:left="1075" w:hanging="123"/>
      </w:pPr>
      <w:rPr>
        <w:rFonts w:hint="default"/>
        <w:lang w:val="es-ES" w:eastAsia="en-US" w:bidi="ar-SA"/>
      </w:rPr>
    </w:lvl>
    <w:lvl w:ilvl="3">
      <w:start w:val="0"/>
      <w:numFmt w:val="bullet"/>
      <w:lvlText w:val="•"/>
      <w:lvlJc w:val="left"/>
      <w:pPr>
        <w:ind w:left="1482" w:hanging="123"/>
      </w:pPr>
      <w:rPr>
        <w:rFonts w:hint="default"/>
        <w:lang w:val="es-ES" w:eastAsia="en-US" w:bidi="ar-SA"/>
      </w:rPr>
    </w:lvl>
    <w:lvl w:ilvl="4">
      <w:start w:val="0"/>
      <w:numFmt w:val="bullet"/>
      <w:lvlText w:val="•"/>
      <w:lvlJc w:val="left"/>
      <w:pPr>
        <w:ind w:left="1890" w:hanging="123"/>
      </w:pPr>
      <w:rPr>
        <w:rFonts w:hint="default"/>
        <w:lang w:val="es-ES" w:eastAsia="en-US" w:bidi="ar-SA"/>
      </w:rPr>
    </w:lvl>
    <w:lvl w:ilvl="5">
      <w:start w:val="0"/>
      <w:numFmt w:val="bullet"/>
      <w:lvlText w:val="•"/>
      <w:lvlJc w:val="left"/>
      <w:pPr>
        <w:ind w:left="2297" w:hanging="123"/>
      </w:pPr>
      <w:rPr>
        <w:rFonts w:hint="default"/>
        <w:lang w:val="es-ES" w:eastAsia="en-US" w:bidi="ar-SA"/>
      </w:rPr>
    </w:lvl>
    <w:lvl w:ilvl="6">
      <w:start w:val="0"/>
      <w:numFmt w:val="bullet"/>
      <w:lvlText w:val="•"/>
      <w:lvlJc w:val="left"/>
      <w:pPr>
        <w:ind w:left="2705" w:hanging="123"/>
      </w:pPr>
      <w:rPr>
        <w:rFonts w:hint="default"/>
        <w:lang w:val="es-ES" w:eastAsia="en-US" w:bidi="ar-SA"/>
      </w:rPr>
    </w:lvl>
    <w:lvl w:ilvl="7">
      <w:start w:val="0"/>
      <w:numFmt w:val="bullet"/>
      <w:lvlText w:val="•"/>
      <w:lvlJc w:val="left"/>
      <w:pPr>
        <w:ind w:left="3112" w:hanging="123"/>
      </w:pPr>
      <w:rPr>
        <w:rFonts w:hint="default"/>
        <w:lang w:val="es-ES" w:eastAsia="en-US" w:bidi="ar-SA"/>
      </w:rPr>
    </w:lvl>
    <w:lvl w:ilvl="8">
      <w:start w:val="0"/>
      <w:numFmt w:val="bullet"/>
      <w:lvlText w:val="•"/>
      <w:lvlJc w:val="left"/>
      <w:pPr>
        <w:ind w:left="3520" w:hanging="123"/>
      </w:pPr>
      <w:rPr>
        <w:rFonts w:hint="default"/>
        <w:lang w:val="es-ES" w:eastAsia="en-US" w:bidi="ar-SA"/>
      </w:rPr>
    </w:lvl>
  </w:abstractNum>
  <w:abstractNum w:abstractNumId="142">
    <w:multiLevelType w:val="hybridMultilevel"/>
    <w:lvl w:ilvl="0">
      <w:start w:val="1"/>
      <w:numFmt w:val="decimal"/>
      <w:lvlText w:val="%1."/>
      <w:lvlJc w:val="left"/>
      <w:pPr>
        <w:ind w:left="263" w:hanging="123"/>
        <w:jc w:val="left"/>
      </w:pPr>
      <w:rPr>
        <w:rFonts w:hint="default" w:ascii="Myriad Pro Light SemiExt" w:hAnsi="Myriad Pro Light SemiExt" w:eastAsia="Myriad Pro Light SemiExt" w:cs="Myriad Pro Light SemiExt"/>
        <w:b w:val="0"/>
        <w:bCs w:val="0"/>
        <w:i w:val="0"/>
        <w:iCs w:val="0"/>
        <w:color w:val="231F20"/>
        <w:spacing w:val="0"/>
        <w:w w:val="100"/>
        <w:sz w:val="13"/>
        <w:szCs w:val="13"/>
        <w:lang w:val="es-ES" w:eastAsia="en-US" w:bidi="ar-SA"/>
      </w:rPr>
    </w:lvl>
    <w:lvl w:ilvl="1">
      <w:start w:val="0"/>
      <w:numFmt w:val="bullet"/>
      <w:lvlText w:val="•"/>
      <w:lvlJc w:val="left"/>
      <w:pPr>
        <w:ind w:left="667" w:hanging="123"/>
      </w:pPr>
      <w:rPr>
        <w:rFonts w:hint="default"/>
        <w:lang w:val="es-ES" w:eastAsia="en-US" w:bidi="ar-SA"/>
      </w:rPr>
    </w:lvl>
    <w:lvl w:ilvl="2">
      <w:start w:val="0"/>
      <w:numFmt w:val="bullet"/>
      <w:lvlText w:val="•"/>
      <w:lvlJc w:val="left"/>
      <w:pPr>
        <w:ind w:left="1075" w:hanging="123"/>
      </w:pPr>
      <w:rPr>
        <w:rFonts w:hint="default"/>
        <w:lang w:val="es-ES" w:eastAsia="en-US" w:bidi="ar-SA"/>
      </w:rPr>
    </w:lvl>
    <w:lvl w:ilvl="3">
      <w:start w:val="0"/>
      <w:numFmt w:val="bullet"/>
      <w:lvlText w:val="•"/>
      <w:lvlJc w:val="left"/>
      <w:pPr>
        <w:ind w:left="1482" w:hanging="123"/>
      </w:pPr>
      <w:rPr>
        <w:rFonts w:hint="default"/>
        <w:lang w:val="es-ES" w:eastAsia="en-US" w:bidi="ar-SA"/>
      </w:rPr>
    </w:lvl>
    <w:lvl w:ilvl="4">
      <w:start w:val="0"/>
      <w:numFmt w:val="bullet"/>
      <w:lvlText w:val="•"/>
      <w:lvlJc w:val="left"/>
      <w:pPr>
        <w:ind w:left="1890" w:hanging="123"/>
      </w:pPr>
      <w:rPr>
        <w:rFonts w:hint="default"/>
        <w:lang w:val="es-ES" w:eastAsia="en-US" w:bidi="ar-SA"/>
      </w:rPr>
    </w:lvl>
    <w:lvl w:ilvl="5">
      <w:start w:val="0"/>
      <w:numFmt w:val="bullet"/>
      <w:lvlText w:val="•"/>
      <w:lvlJc w:val="left"/>
      <w:pPr>
        <w:ind w:left="2297" w:hanging="123"/>
      </w:pPr>
      <w:rPr>
        <w:rFonts w:hint="default"/>
        <w:lang w:val="es-ES" w:eastAsia="en-US" w:bidi="ar-SA"/>
      </w:rPr>
    </w:lvl>
    <w:lvl w:ilvl="6">
      <w:start w:val="0"/>
      <w:numFmt w:val="bullet"/>
      <w:lvlText w:val="•"/>
      <w:lvlJc w:val="left"/>
      <w:pPr>
        <w:ind w:left="2705" w:hanging="123"/>
      </w:pPr>
      <w:rPr>
        <w:rFonts w:hint="default"/>
        <w:lang w:val="es-ES" w:eastAsia="en-US" w:bidi="ar-SA"/>
      </w:rPr>
    </w:lvl>
    <w:lvl w:ilvl="7">
      <w:start w:val="0"/>
      <w:numFmt w:val="bullet"/>
      <w:lvlText w:val="•"/>
      <w:lvlJc w:val="left"/>
      <w:pPr>
        <w:ind w:left="3112" w:hanging="123"/>
      </w:pPr>
      <w:rPr>
        <w:rFonts w:hint="default"/>
        <w:lang w:val="es-ES" w:eastAsia="en-US" w:bidi="ar-SA"/>
      </w:rPr>
    </w:lvl>
    <w:lvl w:ilvl="8">
      <w:start w:val="0"/>
      <w:numFmt w:val="bullet"/>
      <w:lvlText w:val="•"/>
      <w:lvlJc w:val="left"/>
      <w:pPr>
        <w:ind w:left="3520" w:hanging="123"/>
      </w:pPr>
      <w:rPr>
        <w:rFonts w:hint="default"/>
        <w:lang w:val="es-ES" w:eastAsia="en-US" w:bidi="ar-SA"/>
      </w:rPr>
    </w:lvl>
  </w:abstractNum>
  <w:abstractNum w:abstractNumId="141">
    <w:multiLevelType w:val="hybridMultilevel"/>
    <w:lvl w:ilvl="0">
      <w:start w:val="1"/>
      <w:numFmt w:val="decimal"/>
      <w:lvlText w:val="%1."/>
      <w:lvlJc w:val="left"/>
      <w:pPr>
        <w:ind w:left="263" w:hanging="123"/>
        <w:jc w:val="left"/>
      </w:pPr>
      <w:rPr>
        <w:rFonts w:hint="default" w:ascii="Myriad Pro Light SemiExt" w:hAnsi="Myriad Pro Light SemiExt" w:eastAsia="Myriad Pro Light SemiExt" w:cs="Myriad Pro Light SemiExt"/>
        <w:b w:val="0"/>
        <w:bCs w:val="0"/>
        <w:i w:val="0"/>
        <w:iCs w:val="0"/>
        <w:color w:val="231F20"/>
        <w:spacing w:val="0"/>
        <w:w w:val="100"/>
        <w:sz w:val="13"/>
        <w:szCs w:val="13"/>
        <w:lang w:val="es-ES" w:eastAsia="en-US" w:bidi="ar-SA"/>
      </w:rPr>
    </w:lvl>
    <w:lvl w:ilvl="1">
      <w:start w:val="0"/>
      <w:numFmt w:val="bullet"/>
      <w:lvlText w:val="•"/>
      <w:lvlJc w:val="left"/>
      <w:pPr>
        <w:ind w:left="667" w:hanging="123"/>
      </w:pPr>
      <w:rPr>
        <w:rFonts w:hint="default"/>
        <w:lang w:val="es-ES" w:eastAsia="en-US" w:bidi="ar-SA"/>
      </w:rPr>
    </w:lvl>
    <w:lvl w:ilvl="2">
      <w:start w:val="0"/>
      <w:numFmt w:val="bullet"/>
      <w:lvlText w:val="•"/>
      <w:lvlJc w:val="left"/>
      <w:pPr>
        <w:ind w:left="1075" w:hanging="123"/>
      </w:pPr>
      <w:rPr>
        <w:rFonts w:hint="default"/>
        <w:lang w:val="es-ES" w:eastAsia="en-US" w:bidi="ar-SA"/>
      </w:rPr>
    </w:lvl>
    <w:lvl w:ilvl="3">
      <w:start w:val="0"/>
      <w:numFmt w:val="bullet"/>
      <w:lvlText w:val="•"/>
      <w:lvlJc w:val="left"/>
      <w:pPr>
        <w:ind w:left="1482" w:hanging="123"/>
      </w:pPr>
      <w:rPr>
        <w:rFonts w:hint="default"/>
        <w:lang w:val="es-ES" w:eastAsia="en-US" w:bidi="ar-SA"/>
      </w:rPr>
    </w:lvl>
    <w:lvl w:ilvl="4">
      <w:start w:val="0"/>
      <w:numFmt w:val="bullet"/>
      <w:lvlText w:val="•"/>
      <w:lvlJc w:val="left"/>
      <w:pPr>
        <w:ind w:left="1890" w:hanging="123"/>
      </w:pPr>
      <w:rPr>
        <w:rFonts w:hint="default"/>
        <w:lang w:val="es-ES" w:eastAsia="en-US" w:bidi="ar-SA"/>
      </w:rPr>
    </w:lvl>
    <w:lvl w:ilvl="5">
      <w:start w:val="0"/>
      <w:numFmt w:val="bullet"/>
      <w:lvlText w:val="•"/>
      <w:lvlJc w:val="left"/>
      <w:pPr>
        <w:ind w:left="2297" w:hanging="123"/>
      </w:pPr>
      <w:rPr>
        <w:rFonts w:hint="default"/>
        <w:lang w:val="es-ES" w:eastAsia="en-US" w:bidi="ar-SA"/>
      </w:rPr>
    </w:lvl>
    <w:lvl w:ilvl="6">
      <w:start w:val="0"/>
      <w:numFmt w:val="bullet"/>
      <w:lvlText w:val="•"/>
      <w:lvlJc w:val="left"/>
      <w:pPr>
        <w:ind w:left="2705" w:hanging="123"/>
      </w:pPr>
      <w:rPr>
        <w:rFonts w:hint="default"/>
        <w:lang w:val="es-ES" w:eastAsia="en-US" w:bidi="ar-SA"/>
      </w:rPr>
    </w:lvl>
    <w:lvl w:ilvl="7">
      <w:start w:val="0"/>
      <w:numFmt w:val="bullet"/>
      <w:lvlText w:val="•"/>
      <w:lvlJc w:val="left"/>
      <w:pPr>
        <w:ind w:left="3112" w:hanging="123"/>
      </w:pPr>
      <w:rPr>
        <w:rFonts w:hint="default"/>
        <w:lang w:val="es-ES" w:eastAsia="en-US" w:bidi="ar-SA"/>
      </w:rPr>
    </w:lvl>
    <w:lvl w:ilvl="8">
      <w:start w:val="0"/>
      <w:numFmt w:val="bullet"/>
      <w:lvlText w:val="•"/>
      <w:lvlJc w:val="left"/>
      <w:pPr>
        <w:ind w:left="3520" w:hanging="123"/>
      </w:pPr>
      <w:rPr>
        <w:rFonts w:hint="default"/>
        <w:lang w:val="es-ES" w:eastAsia="en-US" w:bidi="ar-SA"/>
      </w:rPr>
    </w:lvl>
  </w:abstractNum>
  <w:abstractNum w:abstractNumId="140">
    <w:multiLevelType w:val="hybridMultilevel"/>
    <w:lvl w:ilvl="0">
      <w:start w:val="1"/>
      <w:numFmt w:val="decimal"/>
      <w:lvlText w:val="%1."/>
      <w:lvlJc w:val="left"/>
      <w:pPr>
        <w:ind w:left="263" w:hanging="123"/>
        <w:jc w:val="left"/>
      </w:pPr>
      <w:rPr>
        <w:rFonts w:hint="default" w:ascii="Myriad Pro Light SemiExt" w:hAnsi="Myriad Pro Light SemiExt" w:eastAsia="Myriad Pro Light SemiExt" w:cs="Myriad Pro Light SemiExt"/>
        <w:b w:val="0"/>
        <w:bCs w:val="0"/>
        <w:i w:val="0"/>
        <w:iCs w:val="0"/>
        <w:color w:val="231F20"/>
        <w:spacing w:val="0"/>
        <w:w w:val="100"/>
        <w:sz w:val="13"/>
        <w:szCs w:val="13"/>
        <w:lang w:val="es-ES" w:eastAsia="en-US" w:bidi="ar-SA"/>
      </w:rPr>
    </w:lvl>
    <w:lvl w:ilvl="1">
      <w:start w:val="0"/>
      <w:numFmt w:val="bullet"/>
      <w:lvlText w:val="•"/>
      <w:lvlJc w:val="left"/>
      <w:pPr>
        <w:ind w:left="667" w:hanging="123"/>
      </w:pPr>
      <w:rPr>
        <w:rFonts w:hint="default"/>
        <w:lang w:val="es-ES" w:eastAsia="en-US" w:bidi="ar-SA"/>
      </w:rPr>
    </w:lvl>
    <w:lvl w:ilvl="2">
      <w:start w:val="0"/>
      <w:numFmt w:val="bullet"/>
      <w:lvlText w:val="•"/>
      <w:lvlJc w:val="left"/>
      <w:pPr>
        <w:ind w:left="1075" w:hanging="123"/>
      </w:pPr>
      <w:rPr>
        <w:rFonts w:hint="default"/>
        <w:lang w:val="es-ES" w:eastAsia="en-US" w:bidi="ar-SA"/>
      </w:rPr>
    </w:lvl>
    <w:lvl w:ilvl="3">
      <w:start w:val="0"/>
      <w:numFmt w:val="bullet"/>
      <w:lvlText w:val="•"/>
      <w:lvlJc w:val="left"/>
      <w:pPr>
        <w:ind w:left="1482" w:hanging="123"/>
      </w:pPr>
      <w:rPr>
        <w:rFonts w:hint="default"/>
        <w:lang w:val="es-ES" w:eastAsia="en-US" w:bidi="ar-SA"/>
      </w:rPr>
    </w:lvl>
    <w:lvl w:ilvl="4">
      <w:start w:val="0"/>
      <w:numFmt w:val="bullet"/>
      <w:lvlText w:val="•"/>
      <w:lvlJc w:val="left"/>
      <w:pPr>
        <w:ind w:left="1890" w:hanging="123"/>
      </w:pPr>
      <w:rPr>
        <w:rFonts w:hint="default"/>
        <w:lang w:val="es-ES" w:eastAsia="en-US" w:bidi="ar-SA"/>
      </w:rPr>
    </w:lvl>
    <w:lvl w:ilvl="5">
      <w:start w:val="0"/>
      <w:numFmt w:val="bullet"/>
      <w:lvlText w:val="•"/>
      <w:lvlJc w:val="left"/>
      <w:pPr>
        <w:ind w:left="2297" w:hanging="123"/>
      </w:pPr>
      <w:rPr>
        <w:rFonts w:hint="default"/>
        <w:lang w:val="es-ES" w:eastAsia="en-US" w:bidi="ar-SA"/>
      </w:rPr>
    </w:lvl>
    <w:lvl w:ilvl="6">
      <w:start w:val="0"/>
      <w:numFmt w:val="bullet"/>
      <w:lvlText w:val="•"/>
      <w:lvlJc w:val="left"/>
      <w:pPr>
        <w:ind w:left="2705" w:hanging="123"/>
      </w:pPr>
      <w:rPr>
        <w:rFonts w:hint="default"/>
        <w:lang w:val="es-ES" w:eastAsia="en-US" w:bidi="ar-SA"/>
      </w:rPr>
    </w:lvl>
    <w:lvl w:ilvl="7">
      <w:start w:val="0"/>
      <w:numFmt w:val="bullet"/>
      <w:lvlText w:val="•"/>
      <w:lvlJc w:val="left"/>
      <w:pPr>
        <w:ind w:left="3112" w:hanging="123"/>
      </w:pPr>
      <w:rPr>
        <w:rFonts w:hint="default"/>
        <w:lang w:val="es-ES" w:eastAsia="en-US" w:bidi="ar-SA"/>
      </w:rPr>
    </w:lvl>
    <w:lvl w:ilvl="8">
      <w:start w:val="0"/>
      <w:numFmt w:val="bullet"/>
      <w:lvlText w:val="•"/>
      <w:lvlJc w:val="left"/>
      <w:pPr>
        <w:ind w:left="3520" w:hanging="123"/>
      </w:pPr>
      <w:rPr>
        <w:rFonts w:hint="default"/>
        <w:lang w:val="es-ES" w:eastAsia="en-US" w:bidi="ar-SA"/>
      </w:rPr>
    </w:lvl>
  </w:abstractNum>
  <w:abstractNum w:abstractNumId="139">
    <w:multiLevelType w:val="hybridMultilevel"/>
    <w:lvl w:ilvl="0">
      <w:start w:val="1"/>
      <w:numFmt w:val="decimal"/>
      <w:lvlText w:val="%1."/>
      <w:lvlJc w:val="left"/>
      <w:pPr>
        <w:ind w:left="263" w:hanging="123"/>
        <w:jc w:val="left"/>
      </w:pPr>
      <w:rPr>
        <w:rFonts w:hint="default" w:ascii="Myriad Pro Light SemiExt" w:hAnsi="Myriad Pro Light SemiExt" w:eastAsia="Myriad Pro Light SemiExt" w:cs="Myriad Pro Light SemiExt"/>
        <w:b w:val="0"/>
        <w:bCs w:val="0"/>
        <w:i w:val="0"/>
        <w:iCs w:val="0"/>
        <w:color w:val="231F20"/>
        <w:spacing w:val="0"/>
        <w:w w:val="100"/>
        <w:sz w:val="13"/>
        <w:szCs w:val="13"/>
        <w:lang w:val="es-ES" w:eastAsia="en-US" w:bidi="ar-SA"/>
      </w:rPr>
    </w:lvl>
    <w:lvl w:ilvl="1">
      <w:start w:val="0"/>
      <w:numFmt w:val="bullet"/>
      <w:lvlText w:val="•"/>
      <w:lvlJc w:val="left"/>
      <w:pPr>
        <w:ind w:left="667" w:hanging="123"/>
      </w:pPr>
      <w:rPr>
        <w:rFonts w:hint="default"/>
        <w:lang w:val="es-ES" w:eastAsia="en-US" w:bidi="ar-SA"/>
      </w:rPr>
    </w:lvl>
    <w:lvl w:ilvl="2">
      <w:start w:val="0"/>
      <w:numFmt w:val="bullet"/>
      <w:lvlText w:val="•"/>
      <w:lvlJc w:val="left"/>
      <w:pPr>
        <w:ind w:left="1075" w:hanging="123"/>
      </w:pPr>
      <w:rPr>
        <w:rFonts w:hint="default"/>
        <w:lang w:val="es-ES" w:eastAsia="en-US" w:bidi="ar-SA"/>
      </w:rPr>
    </w:lvl>
    <w:lvl w:ilvl="3">
      <w:start w:val="0"/>
      <w:numFmt w:val="bullet"/>
      <w:lvlText w:val="•"/>
      <w:lvlJc w:val="left"/>
      <w:pPr>
        <w:ind w:left="1482" w:hanging="123"/>
      </w:pPr>
      <w:rPr>
        <w:rFonts w:hint="default"/>
        <w:lang w:val="es-ES" w:eastAsia="en-US" w:bidi="ar-SA"/>
      </w:rPr>
    </w:lvl>
    <w:lvl w:ilvl="4">
      <w:start w:val="0"/>
      <w:numFmt w:val="bullet"/>
      <w:lvlText w:val="•"/>
      <w:lvlJc w:val="left"/>
      <w:pPr>
        <w:ind w:left="1890" w:hanging="123"/>
      </w:pPr>
      <w:rPr>
        <w:rFonts w:hint="default"/>
        <w:lang w:val="es-ES" w:eastAsia="en-US" w:bidi="ar-SA"/>
      </w:rPr>
    </w:lvl>
    <w:lvl w:ilvl="5">
      <w:start w:val="0"/>
      <w:numFmt w:val="bullet"/>
      <w:lvlText w:val="•"/>
      <w:lvlJc w:val="left"/>
      <w:pPr>
        <w:ind w:left="2297" w:hanging="123"/>
      </w:pPr>
      <w:rPr>
        <w:rFonts w:hint="default"/>
        <w:lang w:val="es-ES" w:eastAsia="en-US" w:bidi="ar-SA"/>
      </w:rPr>
    </w:lvl>
    <w:lvl w:ilvl="6">
      <w:start w:val="0"/>
      <w:numFmt w:val="bullet"/>
      <w:lvlText w:val="•"/>
      <w:lvlJc w:val="left"/>
      <w:pPr>
        <w:ind w:left="2705" w:hanging="123"/>
      </w:pPr>
      <w:rPr>
        <w:rFonts w:hint="default"/>
        <w:lang w:val="es-ES" w:eastAsia="en-US" w:bidi="ar-SA"/>
      </w:rPr>
    </w:lvl>
    <w:lvl w:ilvl="7">
      <w:start w:val="0"/>
      <w:numFmt w:val="bullet"/>
      <w:lvlText w:val="•"/>
      <w:lvlJc w:val="left"/>
      <w:pPr>
        <w:ind w:left="3112" w:hanging="123"/>
      </w:pPr>
      <w:rPr>
        <w:rFonts w:hint="default"/>
        <w:lang w:val="es-ES" w:eastAsia="en-US" w:bidi="ar-SA"/>
      </w:rPr>
    </w:lvl>
    <w:lvl w:ilvl="8">
      <w:start w:val="0"/>
      <w:numFmt w:val="bullet"/>
      <w:lvlText w:val="•"/>
      <w:lvlJc w:val="left"/>
      <w:pPr>
        <w:ind w:left="3520" w:hanging="123"/>
      </w:pPr>
      <w:rPr>
        <w:rFonts w:hint="default"/>
        <w:lang w:val="es-ES" w:eastAsia="en-US" w:bidi="ar-SA"/>
      </w:rPr>
    </w:lvl>
  </w:abstractNum>
  <w:abstractNum w:abstractNumId="138">
    <w:multiLevelType w:val="hybridMultilevel"/>
    <w:lvl w:ilvl="0">
      <w:start w:val="1"/>
      <w:numFmt w:val="decimal"/>
      <w:lvlText w:val="%1."/>
      <w:lvlJc w:val="left"/>
      <w:pPr>
        <w:ind w:left="263" w:hanging="123"/>
        <w:jc w:val="left"/>
      </w:pPr>
      <w:rPr>
        <w:rFonts w:hint="default" w:ascii="Myriad Pro Light SemiExt" w:hAnsi="Myriad Pro Light SemiExt" w:eastAsia="Myriad Pro Light SemiExt" w:cs="Myriad Pro Light SemiExt"/>
        <w:b w:val="0"/>
        <w:bCs w:val="0"/>
        <w:i w:val="0"/>
        <w:iCs w:val="0"/>
        <w:color w:val="231F20"/>
        <w:spacing w:val="0"/>
        <w:w w:val="100"/>
        <w:sz w:val="13"/>
        <w:szCs w:val="13"/>
        <w:lang w:val="es-ES" w:eastAsia="en-US" w:bidi="ar-SA"/>
      </w:rPr>
    </w:lvl>
    <w:lvl w:ilvl="1">
      <w:start w:val="0"/>
      <w:numFmt w:val="bullet"/>
      <w:lvlText w:val="•"/>
      <w:lvlJc w:val="left"/>
      <w:pPr>
        <w:ind w:left="667" w:hanging="123"/>
      </w:pPr>
      <w:rPr>
        <w:rFonts w:hint="default"/>
        <w:lang w:val="es-ES" w:eastAsia="en-US" w:bidi="ar-SA"/>
      </w:rPr>
    </w:lvl>
    <w:lvl w:ilvl="2">
      <w:start w:val="0"/>
      <w:numFmt w:val="bullet"/>
      <w:lvlText w:val="•"/>
      <w:lvlJc w:val="left"/>
      <w:pPr>
        <w:ind w:left="1075" w:hanging="123"/>
      </w:pPr>
      <w:rPr>
        <w:rFonts w:hint="default"/>
        <w:lang w:val="es-ES" w:eastAsia="en-US" w:bidi="ar-SA"/>
      </w:rPr>
    </w:lvl>
    <w:lvl w:ilvl="3">
      <w:start w:val="0"/>
      <w:numFmt w:val="bullet"/>
      <w:lvlText w:val="•"/>
      <w:lvlJc w:val="left"/>
      <w:pPr>
        <w:ind w:left="1482" w:hanging="123"/>
      </w:pPr>
      <w:rPr>
        <w:rFonts w:hint="default"/>
        <w:lang w:val="es-ES" w:eastAsia="en-US" w:bidi="ar-SA"/>
      </w:rPr>
    </w:lvl>
    <w:lvl w:ilvl="4">
      <w:start w:val="0"/>
      <w:numFmt w:val="bullet"/>
      <w:lvlText w:val="•"/>
      <w:lvlJc w:val="left"/>
      <w:pPr>
        <w:ind w:left="1890" w:hanging="123"/>
      </w:pPr>
      <w:rPr>
        <w:rFonts w:hint="default"/>
        <w:lang w:val="es-ES" w:eastAsia="en-US" w:bidi="ar-SA"/>
      </w:rPr>
    </w:lvl>
    <w:lvl w:ilvl="5">
      <w:start w:val="0"/>
      <w:numFmt w:val="bullet"/>
      <w:lvlText w:val="•"/>
      <w:lvlJc w:val="left"/>
      <w:pPr>
        <w:ind w:left="2297" w:hanging="123"/>
      </w:pPr>
      <w:rPr>
        <w:rFonts w:hint="default"/>
        <w:lang w:val="es-ES" w:eastAsia="en-US" w:bidi="ar-SA"/>
      </w:rPr>
    </w:lvl>
    <w:lvl w:ilvl="6">
      <w:start w:val="0"/>
      <w:numFmt w:val="bullet"/>
      <w:lvlText w:val="•"/>
      <w:lvlJc w:val="left"/>
      <w:pPr>
        <w:ind w:left="2705" w:hanging="123"/>
      </w:pPr>
      <w:rPr>
        <w:rFonts w:hint="default"/>
        <w:lang w:val="es-ES" w:eastAsia="en-US" w:bidi="ar-SA"/>
      </w:rPr>
    </w:lvl>
    <w:lvl w:ilvl="7">
      <w:start w:val="0"/>
      <w:numFmt w:val="bullet"/>
      <w:lvlText w:val="•"/>
      <w:lvlJc w:val="left"/>
      <w:pPr>
        <w:ind w:left="3112" w:hanging="123"/>
      </w:pPr>
      <w:rPr>
        <w:rFonts w:hint="default"/>
        <w:lang w:val="es-ES" w:eastAsia="en-US" w:bidi="ar-SA"/>
      </w:rPr>
    </w:lvl>
    <w:lvl w:ilvl="8">
      <w:start w:val="0"/>
      <w:numFmt w:val="bullet"/>
      <w:lvlText w:val="•"/>
      <w:lvlJc w:val="left"/>
      <w:pPr>
        <w:ind w:left="3520" w:hanging="123"/>
      </w:pPr>
      <w:rPr>
        <w:rFonts w:hint="default"/>
        <w:lang w:val="es-ES" w:eastAsia="en-US" w:bidi="ar-SA"/>
      </w:rPr>
    </w:lvl>
  </w:abstractNum>
  <w:abstractNum w:abstractNumId="137">
    <w:multiLevelType w:val="hybridMultilevel"/>
    <w:lvl w:ilvl="0">
      <w:start w:val="1"/>
      <w:numFmt w:val="decimal"/>
      <w:lvlText w:val="%1."/>
      <w:lvlJc w:val="left"/>
      <w:pPr>
        <w:ind w:left="263" w:hanging="123"/>
        <w:jc w:val="left"/>
      </w:pPr>
      <w:rPr>
        <w:rFonts w:hint="default" w:ascii="Myriad Pro Light SemiExt" w:hAnsi="Myriad Pro Light SemiExt" w:eastAsia="Myriad Pro Light SemiExt" w:cs="Myriad Pro Light SemiExt"/>
        <w:b w:val="0"/>
        <w:bCs w:val="0"/>
        <w:i w:val="0"/>
        <w:iCs w:val="0"/>
        <w:color w:val="231F20"/>
        <w:spacing w:val="0"/>
        <w:w w:val="100"/>
        <w:sz w:val="13"/>
        <w:szCs w:val="13"/>
        <w:lang w:val="es-ES" w:eastAsia="en-US" w:bidi="ar-SA"/>
      </w:rPr>
    </w:lvl>
    <w:lvl w:ilvl="1">
      <w:start w:val="0"/>
      <w:numFmt w:val="bullet"/>
      <w:lvlText w:val="•"/>
      <w:lvlJc w:val="left"/>
      <w:pPr>
        <w:ind w:left="667" w:hanging="123"/>
      </w:pPr>
      <w:rPr>
        <w:rFonts w:hint="default"/>
        <w:lang w:val="es-ES" w:eastAsia="en-US" w:bidi="ar-SA"/>
      </w:rPr>
    </w:lvl>
    <w:lvl w:ilvl="2">
      <w:start w:val="0"/>
      <w:numFmt w:val="bullet"/>
      <w:lvlText w:val="•"/>
      <w:lvlJc w:val="left"/>
      <w:pPr>
        <w:ind w:left="1075" w:hanging="123"/>
      </w:pPr>
      <w:rPr>
        <w:rFonts w:hint="default"/>
        <w:lang w:val="es-ES" w:eastAsia="en-US" w:bidi="ar-SA"/>
      </w:rPr>
    </w:lvl>
    <w:lvl w:ilvl="3">
      <w:start w:val="0"/>
      <w:numFmt w:val="bullet"/>
      <w:lvlText w:val="•"/>
      <w:lvlJc w:val="left"/>
      <w:pPr>
        <w:ind w:left="1482" w:hanging="123"/>
      </w:pPr>
      <w:rPr>
        <w:rFonts w:hint="default"/>
        <w:lang w:val="es-ES" w:eastAsia="en-US" w:bidi="ar-SA"/>
      </w:rPr>
    </w:lvl>
    <w:lvl w:ilvl="4">
      <w:start w:val="0"/>
      <w:numFmt w:val="bullet"/>
      <w:lvlText w:val="•"/>
      <w:lvlJc w:val="left"/>
      <w:pPr>
        <w:ind w:left="1890" w:hanging="123"/>
      </w:pPr>
      <w:rPr>
        <w:rFonts w:hint="default"/>
        <w:lang w:val="es-ES" w:eastAsia="en-US" w:bidi="ar-SA"/>
      </w:rPr>
    </w:lvl>
    <w:lvl w:ilvl="5">
      <w:start w:val="0"/>
      <w:numFmt w:val="bullet"/>
      <w:lvlText w:val="•"/>
      <w:lvlJc w:val="left"/>
      <w:pPr>
        <w:ind w:left="2297" w:hanging="123"/>
      </w:pPr>
      <w:rPr>
        <w:rFonts w:hint="default"/>
        <w:lang w:val="es-ES" w:eastAsia="en-US" w:bidi="ar-SA"/>
      </w:rPr>
    </w:lvl>
    <w:lvl w:ilvl="6">
      <w:start w:val="0"/>
      <w:numFmt w:val="bullet"/>
      <w:lvlText w:val="•"/>
      <w:lvlJc w:val="left"/>
      <w:pPr>
        <w:ind w:left="2705" w:hanging="123"/>
      </w:pPr>
      <w:rPr>
        <w:rFonts w:hint="default"/>
        <w:lang w:val="es-ES" w:eastAsia="en-US" w:bidi="ar-SA"/>
      </w:rPr>
    </w:lvl>
    <w:lvl w:ilvl="7">
      <w:start w:val="0"/>
      <w:numFmt w:val="bullet"/>
      <w:lvlText w:val="•"/>
      <w:lvlJc w:val="left"/>
      <w:pPr>
        <w:ind w:left="3112" w:hanging="123"/>
      </w:pPr>
      <w:rPr>
        <w:rFonts w:hint="default"/>
        <w:lang w:val="es-ES" w:eastAsia="en-US" w:bidi="ar-SA"/>
      </w:rPr>
    </w:lvl>
    <w:lvl w:ilvl="8">
      <w:start w:val="0"/>
      <w:numFmt w:val="bullet"/>
      <w:lvlText w:val="•"/>
      <w:lvlJc w:val="left"/>
      <w:pPr>
        <w:ind w:left="3520" w:hanging="123"/>
      </w:pPr>
      <w:rPr>
        <w:rFonts w:hint="default"/>
        <w:lang w:val="es-ES" w:eastAsia="en-US" w:bidi="ar-SA"/>
      </w:rPr>
    </w:lvl>
  </w:abstractNum>
  <w:abstractNum w:abstractNumId="136">
    <w:multiLevelType w:val="hybridMultilevel"/>
    <w:lvl w:ilvl="0">
      <w:start w:val="1"/>
      <w:numFmt w:val="decimal"/>
      <w:lvlText w:val="%1."/>
      <w:lvlJc w:val="left"/>
      <w:pPr>
        <w:ind w:left="234" w:hanging="123"/>
        <w:jc w:val="left"/>
      </w:pPr>
      <w:rPr>
        <w:rFonts w:hint="default" w:ascii="Myriad Pro Light SemiExt" w:hAnsi="Myriad Pro Light SemiExt" w:eastAsia="Myriad Pro Light SemiExt" w:cs="Myriad Pro Light SemiExt"/>
        <w:b w:val="0"/>
        <w:bCs w:val="0"/>
        <w:i w:val="0"/>
        <w:iCs w:val="0"/>
        <w:color w:val="231F20"/>
        <w:spacing w:val="0"/>
        <w:w w:val="100"/>
        <w:sz w:val="13"/>
        <w:szCs w:val="13"/>
        <w:lang w:val="es-ES" w:eastAsia="en-US" w:bidi="ar-SA"/>
      </w:rPr>
    </w:lvl>
    <w:lvl w:ilvl="1">
      <w:start w:val="0"/>
      <w:numFmt w:val="bullet"/>
      <w:lvlText w:val="•"/>
      <w:lvlJc w:val="left"/>
      <w:pPr>
        <w:ind w:left="708" w:hanging="123"/>
      </w:pPr>
      <w:rPr>
        <w:rFonts w:hint="default"/>
        <w:lang w:val="es-ES" w:eastAsia="en-US" w:bidi="ar-SA"/>
      </w:rPr>
    </w:lvl>
    <w:lvl w:ilvl="2">
      <w:start w:val="0"/>
      <w:numFmt w:val="bullet"/>
      <w:lvlText w:val="•"/>
      <w:lvlJc w:val="left"/>
      <w:pPr>
        <w:ind w:left="1176" w:hanging="123"/>
      </w:pPr>
      <w:rPr>
        <w:rFonts w:hint="default"/>
        <w:lang w:val="es-ES" w:eastAsia="en-US" w:bidi="ar-SA"/>
      </w:rPr>
    </w:lvl>
    <w:lvl w:ilvl="3">
      <w:start w:val="0"/>
      <w:numFmt w:val="bullet"/>
      <w:lvlText w:val="•"/>
      <w:lvlJc w:val="left"/>
      <w:pPr>
        <w:ind w:left="1644" w:hanging="123"/>
      </w:pPr>
      <w:rPr>
        <w:rFonts w:hint="default"/>
        <w:lang w:val="es-ES" w:eastAsia="en-US" w:bidi="ar-SA"/>
      </w:rPr>
    </w:lvl>
    <w:lvl w:ilvl="4">
      <w:start w:val="0"/>
      <w:numFmt w:val="bullet"/>
      <w:lvlText w:val="•"/>
      <w:lvlJc w:val="left"/>
      <w:pPr>
        <w:ind w:left="2112" w:hanging="123"/>
      </w:pPr>
      <w:rPr>
        <w:rFonts w:hint="default"/>
        <w:lang w:val="es-ES" w:eastAsia="en-US" w:bidi="ar-SA"/>
      </w:rPr>
    </w:lvl>
    <w:lvl w:ilvl="5">
      <w:start w:val="0"/>
      <w:numFmt w:val="bullet"/>
      <w:lvlText w:val="•"/>
      <w:lvlJc w:val="left"/>
      <w:pPr>
        <w:ind w:left="2580" w:hanging="123"/>
      </w:pPr>
      <w:rPr>
        <w:rFonts w:hint="default"/>
        <w:lang w:val="es-ES" w:eastAsia="en-US" w:bidi="ar-SA"/>
      </w:rPr>
    </w:lvl>
    <w:lvl w:ilvl="6">
      <w:start w:val="0"/>
      <w:numFmt w:val="bullet"/>
      <w:lvlText w:val="•"/>
      <w:lvlJc w:val="left"/>
      <w:pPr>
        <w:ind w:left="3048" w:hanging="123"/>
      </w:pPr>
      <w:rPr>
        <w:rFonts w:hint="default"/>
        <w:lang w:val="es-ES" w:eastAsia="en-US" w:bidi="ar-SA"/>
      </w:rPr>
    </w:lvl>
    <w:lvl w:ilvl="7">
      <w:start w:val="0"/>
      <w:numFmt w:val="bullet"/>
      <w:lvlText w:val="•"/>
      <w:lvlJc w:val="left"/>
      <w:pPr>
        <w:ind w:left="3517" w:hanging="123"/>
      </w:pPr>
      <w:rPr>
        <w:rFonts w:hint="default"/>
        <w:lang w:val="es-ES" w:eastAsia="en-US" w:bidi="ar-SA"/>
      </w:rPr>
    </w:lvl>
    <w:lvl w:ilvl="8">
      <w:start w:val="0"/>
      <w:numFmt w:val="bullet"/>
      <w:lvlText w:val="•"/>
      <w:lvlJc w:val="left"/>
      <w:pPr>
        <w:ind w:left="3985" w:hanging="123"/>
      </w:pPr>
      <w:rPr>
        <w:rFonts w:hint="default"/>
        <w:lang w:val="es-ES" w:eastAsia="en-US" w:bidi="ar-SA"/>
      </w:rPr>
    </w:lvl>
  </w:abstractNum>
  <w:abstractNum w:abstractNumId="135">
    <w:multiLevelType w:val="hybridMultilevel"/>
    <w:lvl w:ilvl="0">
      <w:start w:val="1"/>
      <w:numFmt w:val="decimal"/>
      <w:lvlText w:val="%1."/>
      <w:lvlJc w:val="left"/>
      <w:pPr>
        <w:ind w:left="234" w:hanging="123"/>
        <w:jc w:val="left"/>
      </w:pPr>
      <w:rPr>
        <w:rFonts w:hint="default" w:ascii="Myriad Pro Light SemiExt" w:hAnsi="Myriad Pro Light SemiExt" w:eastAsia="Myriad Pro Light SemiExt" w:cs="Myriad Pro Light SemiExt"/>
        <w:b w:val="0"/>
        <w:bCs w:val="0"/>
        <w:i w:val="0"/>
        <w:iCs w:val="0"/>
        <w:color w:val="231F20"/>
        <w:spacing w:val="0"/>
        <w:w w:val="100"/>
        <w:sz w:val="13"/>
        <w:szCs w:val="13"/>
        <w:lang w:val="es-ES" w:eastAsia="en-US" w:bidi="ar-SA"/>
      </w:rPr>
    </w:lvl>
    <w:lvl w:ilvl="1">
      <w:start w:val="0"/>
      <w:numFmt w:val="bullet"/>
      <w:lvlText w:val="•"/>
      <w:lvlJc w:val="left"/>
      <w:pPr>
        <w:ind w:left="708" w:hanging="123"/>
      </w:pPr>
      <w:rPr>
        <w:rFonts w:hint="default"/>
        <w:lang w:val="es-ES" w:eastAsia="en-US" w:bidi="ar-SA"/>
      </w:rPr>
    </w:lvl>
    <w:lvl w:ilvl="2">
      <w:start w:val="0"/>
      <w:numFmt w:val="bullet"/>
      <w:lvlText w:val="•"/>
      <w:lvlJc w:val="left"/>
      <w:pPr>
        <w:ind w:left="1176" w:hanging="123"/>
      </w:pPr>
      <w:rPr>
        <w:rFonts w:hint="default"/>
        <w:lang w:val="es-ES" w:eastAsia="en-US" w:bidi="ar-SA"/>
      </w:rPr>
    </w:lvl>
    <w:lvl w:ilvl="3">
      <w:start w:val="0"/>
      <w:numFmt w:val="bullet"/>
      <w:lvlText w:val="•"/>
      <w:lvlJc w:val="left"/>
      <w:pPr>
        <w:ind w:left="1644" w:hanging="123"/>
      </w:pPr>
      <w:rPr>
        <w:rFonts w:hint="default"/>
        <w:lang w:val="es-ES" w:eastAsia="en-US" w:bidi="ar-SA"/>
      </w:rPr>
    </w:lvl>
    <w:lvl w:ilvl="4">
      <w:start w:val="0"/>
      <w:numFmt w:val="bullet"/>
      <w:lvlText w:val="•"/>
      <w:lvlJc w:val="left"/>
      <w:pPr>
        <w:ind w:left="2112" w:hanging="123"/>
      </w:pPr>
      <w:rPr>
        <w:rFonts w:hint="default"/>
        <w:lang w:val="es-ES" w:eastAsia="en-US" w:bidi="ar-SA"/>
      </w:rPr>
    </w:lvl>
    <w:lvl w:ilvl="5">
      <w:start w:val="0"/>
      <w:numFmt w:val="bullet"/>
      <w:lvlText w:val="•"/>
      <w:lvlJc w:val="left"/>
      <w:pPr>
        <w:ind w:left="2580" w:hanging="123"/>
      </w:pPr>
      <w:rPr>
        <w:rFonts w:hint="default"/>
        <w:lang w:val="es-ES" w:eastAsia="en-US" w:bidi="ar-SA"/>
      </w:rPr>
    </w:lvl>
    <w:lvl w:ilvl="6">
      <w:start w:val="0"/>
      <w:numFmt w:val="bullet"/>
      <w:lvlText w:val="•"/>
      <w:lvlJc w:val="left"/>
      <w:pPr>
        <w:ind w:left="3048" w:hanging="123"/>
      </w:pPr>
      <w:rPr>
        <w:rFonts w:hint="default"/>
        <w:lang w:val="es-ES" w:eastAsia="en-US" w:bidi="ar-SA"/>
      </w:rPr>
    </w:lvl>
    <w:lvl w:ilvl="7">
      <w:start w:val="0"/>
      <w:numFmt w:val="bullet"/>
      <w:lvlText w:val="•"/>
      <w:lvlJc w:val="left"/>
      <w:pPr>
        <w:ind w:left="3517" w:hanging="123"/>
      </w:pPr>
      <w:rPr>
        <w:rFonts w:hint="default"/>
        <w:lang w:val="es-ES" w:eastAsia="en-US" w:bidi="ar-SA"/>
      </w:rPr>
    </w:lvl>
    <w:lvl w:ilvl="8">
      <w:start w:val="0"/>
      <w:numFmt w:val="bullet"/>
      <w:lvlText w:val="•"/>
      <w:lvlJc w:val="left"/>
      <w:pPr>
        <w:ind w:left="3985" w:hanging="123"/>
      </w:pPr>
      <w:rPr>
        <w:rFonts w:hint="default"/>
        <w:lang w:val="es-ES" w:eastAsia="en-US" w:bidi="ar-SA"/>
      </w:rPr>
    </w:lvl>
  </w:abstractNum>
  <w:abstractNum w:abstractNumId="134">
    <w:multiLevelType w:val="hybridMultilevel"/>
    <w:lvl w:ilvl="0">
      <w:start w:val="1"/>
      <w:numFmt w:val="decimal"/>
      <w:lvlText w:val="%1."/>
      <w:lvlJc w:val="left"/>
      <w:pPr>
        <w:ind w:left="234" w:hanging="123"/>
        <w:jc w:val="left"/>
      </w:pPr>
      <w:rPr>
        <w:rFonts w:hint="default" w:ascii="Myriad Pro Light SemiExt" w:hAnsi="Myriad Pro Light SemiExt" w:eastAsia="Myriad Pro Light SemiExt" w:cs="Myriad Pro Light SemiExt"/>
        <w:b w:val="0"/>
        <w:bCs w:val="0"/>
        <w:i w:val="0"/>
        <w:iCs w:val="0"/>
        <w:color w:val="231F20"/>
        <w:spacing w:val="0"/>
        <w:w w:val="100"/>
        <w:sz w:val="13"/>
        <w:szCs w:val="13"/>
        <w:lang w:val="es-ES" w:eastAsia="en-US" w:bidi="ar-SA"/>
      </w:rPr>
    </w:lvl>
    <w:lvl w:ilvl="1">
      <w:start w:val="0"/>
      <w:numFmt w:val="bullet"/>
      <w:lvlText w:val="•"/>
      <w:lvlJc w:val="left"/>
      <w:pPr>
        <w:ind w:left="708" w:hanging="123"/>
      </w:pPr>
      <w:rPr>
        <w:rFonts w:hint="default"/>
        <w:lang w:val="es-ES" w:eastAsia="en-US" w:bidi="ar-SA"/>
      </w:rPr>
    </w:lvl>
    <w:lvl w:ilvl="2">
      <w:start w:val="0"/>
      <w:numFmt w:val="bullet"/>
      <w:lvlText w:val="•"/>
      <w:lvlJc w:val="left"/>
      <w:pPr>
        <w:ind w:left="1176" w:hanging="123"/>
      </w:pPr>
      <w:rPr>
        <w:rFonts w:hint="default"/>
        <w:lang w:val="es-ES" w:eastAsia="en-US" w:bidi="ar-SA"/>
      </w:rPr>
    </w:lvl>
    <w:lvl w:ilvl="3">
      <w:start w:val="0"/>
      <w:numFmt w:val="bullet"/>
      <w:lvlText w:val="•"/>
      <w:lvlJc w:val="left"/>
      <w:pPr>
        <w:ind w:left="1644" w:hanging="123"/>
      </w:pPr>
      <w:rPr>
        <w:rFonts w:hint="default"/>
        <w:lang w:val="es-ES" w:eastAsia="en-US" w:bidi="ar-SA"/>
      </w:rPr>
    </w:lvl>
    <w:lvl w:ilvl="4">
      <w:start w:val="0"/>
      <w:numFmt w:val="bullet"/>
      <w:lvlText w:val="•"/>
      <w:lvlJc w:val="left"/>
      <w:pPr>
        <w:ind w:left="2112" w:hanging="123"/>
      </w:pPr>
      <w:rPr>
        <w:rFonts w:hint="default"/>
        <w:lang w:val="es-ES" w:eastAsia="en-US" w:bidi="ar-SA"/>
      </w:rPr>
    </w:lvl>
    <w:lvl w:ilvl="5">
      <w:start w:val="0"/>
      <w:numFmt w:val="bullet"/>
      <w:lvlText w:val="•"/>
      <w:lvlJc w:val="left"/>
      <w:pPr>
        <w:ind w:left="2580" w:hanging="123"/>
      </w:pPr>
      <w:rPr>
        <w:rFonts w:hint="default"/>
        <w:lang w:val="es-ES" w:eastAsia="en-US" w:bidi="ar-SA"/>
      </w:rPr>
    </w:lvl>
    <w:lvl w:ilvl="6">
      <w:start w:val="0"/>
      <w:numFmt w:val="bullet"/>
      <w:lvlText w:val="•"/>
      <w:lvlJc w:val="left"/>
      <w:pPr>
        <w:ind w:left="3048" w:hanging="123"/>
      </w:pPr>
      <w:rPr>
        <w:rFonts w:hint="default"/>
        <w:lang w:val="es-ES" w:eastAsia="en-US" w:bidi="ar-SA"/>
      </w:rPr>
    </w:lvl>
    <w:lvl w:ilvl="7">
      <w:start w:val="0"/>
      <w:numFmt w:val="bullet"/>
      <w:lvlText w:val="•"/>
      <w:lvlJc w:val="left"/>
      <w:pPr>
        <w:ind w:left="3517" w:hanging="123"/>
      </w:pPr>
      <w:rPr>
        <w:rFonts w:hint="default"/>
        <w:lang w:val="es-ES" w:eastAsia="en-US" w:bidi="ar-SA"/>
      </w:rPr>
    </w:lvl>
    <w:lvl w:ilvl="8">
      <w:start w:val="0"/>
      <w:numFmt w:val="bullet"/>
      <w:lvlText w:val="•"/>
      <w:lvlJc w:val="left"/>
      <w:pPr>
        <w:ind w:left="3985" w:hanging="123"/>
      </w:pPr>
      <w:rPr>
        <w:rFonts w:hint="default"/>
        <w:lang w:val="es-ES" w:eastAsia="en-US" w:bidi="ar-SA"/>
      </w:rPr>
    </w:lvl>
  </w:abstractNum>
  <w:abstractNum w:abstractNumId="133">
    <w:multiLevelType w:val="hybridMultilevel"/>
    <w:lvl w:ilvl="0">
      <w:start w:val="1"/>
      <w:numFmt w:val="decimal"/>
      <w:lvlText w:val="%1."/>
      <w:lvlJc w:val="left"/>
      <w:pPr>
        <w:ind w:left="234" w:hanging="123"/>
        <w:jc w:val="left"/>
      </w:pPr>
      <w:rPr>
        <w:rFonts w:hint="default" w:ascii="Myriad Pro Light SemiExt" w:hAnsi="Myriad Pro Light SemiExt" w:eastAsia="Myriad Pro Light SemiExt" w:cs="Myriad Pro Light SemiExt"/>
        <w:b w:val="0"/>
        <w:bCs w:val="0"/>
        <w:i w:val="0"/>
        <w:iCs w:val="0"/>
        <w:color w:val="231F20"/>
        <w:spacing w:val="0"/>
        <w:w w:val="100"/>
        <w:sz w:val="13"/>
        <w:szCs w:val="13"/>
        <w:lang w:val="es-ES" w:eastAsia="en-US" w:bidi="ar-SA"/>
      </w:rPr>
    </w:lvl>
    <w:lvl w:ilvl="1">
      <w:start w:val="0"/>
      <w:numFmt w:val="bullet"/>
      <w:lvlText w:val="•"/>
      <w:lvlJc w:val="left"/>
      <w:pPr>
        <w:ind w:left="708" w:hanging="123"/>
      </w:pPr>
      <w:rPr>
        <w:rFonts w:hint="default"/>
        <w:lang w:val="es-ES" w:eastAsia="en-US" w:bidi="ar-SA"/>
      </w:rPr>
    </w:lvl>
    <w:lvl w:ilvl="2">
      <w:start w:val="0"/>
      <w:numFmt w:val="bullet"/>
      <w:lvlText w:val="•"/>
      <w:lvlJc w:val="left"/>
      <w:pPr>
        <w:ind w:left="1176" w:hanging="123"/>
      </w:pPr>
      <w:rPr>
        <w:rFonts w:hint="default"/>
        <w:lang w:val="es-ES" w:eastAsia="en-US" w:bidi="ar-SA"/>
      </w:rPr>
    </w:lvl>
    <w:lvl w:ilvl="3">
      <w:start w:val="0"/>
      <w:numFmt w:val="bullet"/>
      <w:lvlText w:val="•"/>
      <w:lvlJc w:val="left"/>
      <w:pPr>
        <w:ind w:left="1644" w:hanging="123"/>
      </w:pPr>
      <w:rPr>
        <w:rFonts w:hint="default"/>
        <w:lang w:val="es-ES" w:eastAsia="en-US" w:bidi="ar-SA"/>
      </w:rPr>
    </w:lvl>
    <w:lvl w:ilvl="4">
      <w:start w:val="0"/>
      <w:numFmt w:val="bullet"/>
      <w:lvlText w:val="•"/>
      <w:lvlJc w:val="left"/>
      <w:pPr>
        <w:ind w:left="2112" w:hanging="123"/>
      </w:pPr>
      <w:rPr>
        <w:rFonts w:hint="default"/>
        <w:lang w:val="es-ES" w:eastAsia="en-US" w:bidi="ar-SA"/>
      </w:rPr>
    </w:lvl>
    <w:lvl w:ilvl="5">
      <w:start w:val="0"/>
      <w:numFmt w:val="bullet"/>
      <w:lvlText w:val="•"/>
      <w:lvlJc w:val="left"/>
      <w:pPr>
        <w:ind w:left="2580" w:hanging="123"/>
      </w:pPr>
      <w:rPr>
        <w:rFonts w:hint="default"/>
        <w:lang w:val="es-ES" w:eastAsia="en-US" w:bidi="ar-SA"/>
      </w:rPr>
    </w:lvl>
    <w:lvl w:ilvl="6">
      <w:start w:val="0"/>
      <w:numFmt w:val="bullet"/>
      <w:lvlText w:val="•"/>
      <w:lvlJc w:val="left"/>
      <w:pPr>
        <w:ind w:left="3048" w:hanging="123"/>
      </w:pPr>
      <w:rPr>
        <w:rFonts w:hint="default"/>
        <w:lang w:val="es-ES" w:eastAsia="en-US" w:bidi="ar-SA"/>
      </w:rPr>
    </w:lvl>
    <w:lvl w:ilvl="7">
      <w:start w:val="0"/>
      <w:numFmt w:val="bullet"/>
      <w:lvlText w:val="•"/>
      <w:lvlJc w:val="left"/>
      <w:pPr>
        <w:ind w:left="3517" w:hanging="123"/>
      </w:pPr>
      <w:rPr>
        <w:rFonts w:hint="default"/>
        <w:lang w:val="es-ES" w:eastAsia="en-US" w:bidi="ar-SA"/>
      </w:rPr>
    </w:lvl>
    <w:lvl w:ilvl="8">
      <w:start w:val="0"/>
      <w:numFmt w:val="bullet"/>
      <w:lvlText w:val="•"/>
      <w:lvlJc w:val="left"/>
      <w:pPr>
        <w:ind w:left="3985" w:hanging="123"/>
      </w:pPr>
      <w:rPr>
        <w:rFonts w:hint="default"/>
        <w:lang w:val="es-ES" w:eastAsia="en-US" w:bidi="ar-SA"/>
      </w:rPr>
    </w:lvl>
  </w:abstractNum>
  <w:abstractNum w:abstractNumId="132">
    <w:multiLevelType w:val="hybridMultilevel"/>
    <w:lvl w:ilvl="0">
      <w:start w:val="1"/>
      <w:numFmt w:val="decimal"/>
      <w:lvlText w:val="%1."/>
      <w:lvlJc w:val="left"/>
      <w:pPr>
        <w:ind w:left="234" w:hanging="123"/>
        <w:jc w:val="left"/>
      </w:pPr>
      <w:rPr>
        <w:rFonts w:hint="default" w:ascii="Myriad Pro Light SemiExt" w:hAnsi="Myriad Pro Light SemiExt" w:eastAsia="Myriad Pro Light SemiExt" w:cs="Myriad Pro Light SemiExt"/>
        <w:b w:val="0"/>
        <w:bCs w:val="0"/>
        <w:i w:val="0"/>
        <w:iCs w:val="0"/>
        <w:color w:val="231F20"/>
        <w:spacing w:val="0"/>
        <w:w w:val="100"/>
        <w:sz w:val="13"/>
        <w:szCs w:val="13"/>
        <w:lang w:val="es-ES" w:eastAsia="en-US" w:bidi="ar-SA"/>
      </w:rPr>
    </w:lvl>
    <w:lvl w:ilvl="1">
      <w:start w:val="0"/>
      <w:numFmt w:val="bullet"/>
      <w:lvlText w:val="•"/>
      <w:lvlJc w:val="left"/>
      <w:pPr>
        <w:ind w:left="708" w:hanging="123"/>
      </w:pPr>
      <w:rPr>
        <w:rFonts w:hint="default"/>
        <w:lang w:val="es-ES" w:eastAsia="en-US" w:bidi="ar-SA"/>
      </w:rPr>
    </w:lvl>
    <w:lvl w:ilvl="2">
      <w:start w:val="0"/>
      <w:numFmt w:val="bullet"/>
      <w:lvlText w:val="•"/>
      <w:lvlJc w:val="left"/>
      <w:pPr>
        <w:ind w:left="1176" w:hanging="123"/>
      </w:pPr>
      <w:rPr>
        <w:rFonts w:hint="default"/>
        <w:lang w:val="es-ES" w:eastAsia="en-US" w:bidi="ar-SA"/>
      </w:rPr>
    </w:lvl>
    <w:lvl w:ilvl="3">
      <w:start w:val="0"/>
      <w:numFmt w:val="bullet"/>
      <w:lvlText w:val="•"/>
      <w:lvlJc w:val="left"/>
      <w:pPr>
        <w:ind w:left="1644" w:hanging="123"/>
      </w:pPr>
      <w:rPr>
        <w:rFonts w:hint="default"/>
        <w:lang w:val="es-ES" w:eastAsia="en-US" w:bidi="ar-SA"/>
      </w:rPr>
    </w:lvl>
    <w:lvl w:ilvl="4">
      <w:start w:val="0"/>
      <w:numFmt w:val="bullet"/>
      <w:lvlText w:val="•"/>
      <w:lvlJc w:val="left"/>
      <w:pPr>
        <w:ind w:left="2112" w:hanging="123"/>
      </w:pPr>
      <w:rPr>
        <w:rFonts w:hint="default"/>
        <w:lang w:val="es-ES" w:eastAsia="en-US" w:bidi="ar-SA"/>
      </w:rPr>
    </w:lvl>
    <w:lvl w:ilvl="5">
      <w:start w:val="0"/>
      <w:numFmt w:val="bullet"/>
      <w:lvlText w:val="•"/>
      <w:lvlJc w:val="left"/>
      <w:pPr>
        <w:ind w:left="2580" w:hanging="123"/>
      </w:pPr>
      <w:rPr>
        <w:rFonts w:hint="default"/>
        <w:lang w:val="es-ES" w:eastAsia="en-US" w:bidi="ar-SA"/>
      </w:rPr>
    </w:lvl>
    <w:lvl w:ilvl="6">
      <w:start w:val="0"/>
      <w:numFmt w:val="bullet"/>
      <w:lvlText w:val="•"/>
      <w:lvlJc w:val="left"/>
      <w:pPr>
        <w:ind w:left="3048" w:hanging="123"/>
      </w:pPr>
      <w:rPr>
        <w:rFonts w:hint="default"/>
        <w:lang w:val="es-ES" w:eastAsia="en-US" w:bidi="ar-SA"/>
      </w:rPr>
    </w:lvl>
    <w:lvl w:ilvl="7">
      <w:start w:val="0"/>
      <w:numFmt w:val="bullet"/>
      <w:lvlText w:val="•"/>
      <w:lvlJc w:val="left"/>
      <w:pPr>
        <w:ind w:left="3517" w:hanging="123"/>
      </w:pPr>
      <w:rPr>
        <w:rFonts w:hint="default"/>
        <w:lang w:val="es-ES" w:eastAsia="en-US" w:bidi="ar-SA"/>
      </w:rPr>
    </w:lvl>
    <w:lvl w:ilvl="8">
      <w:start w:val="0"/>
      <w:numFmt w:val="bullet"/>
      <w:lvlText w:val="•"/>
      <w:lvlJc w:val="left"/>
      <w:pPr>
        <w:ind w:left="3985" w:hanging="123"/>
      </w:pPr>
      <w:rPr>
        <w:rFonts w:hint="default"/>
        <w:lang w:val="es-ES" w:eastAsia="en-US" w:bidi="ar-SA"/>
      </w:rPr>
    </w:lvl>
  </w:abstractNum>
  <w:abstractNum w:abstractNumId="131">
    <w:multiLevelType w:val="hybridMultilevel"/>
    <w:lvl w:ilvl="0">
      <w:start w:val="1"/>
      <w:numFmt w:val="decimal"/>
      <w:lvlText w:val="%1."/>
      <w:lvlJc w:val="left"/>
      <w:pPr>
        <w:ind w:left="234" w:hanging="123"/>
        <w:jc w:val="left"/>
      </w:pPr>
      <w:rPr>
        <w:rFonts w:hint="default" w:ascii="Myriad Pro Light SemiExt" w:hAnsi="Myriad Pro Light SemiExt" w:eastAsia="Myriad Pro Light SemiExt" w:cs="Myriad Pro Light SemiExt"/>
        <w:b w:val="0"/>
        <w:bCs w:val="0"/>
        <w:i w:val="0"/>
        <w:iCs w:val="0"/>
        <w:color w:val="231F20"/>
        <w:spacing w:val="0"/>
        <w:w w:val="100"/>
        <w:sz w:val="13"/>
        <w:szCs w:val="13"/>
        <w:lang w:val="es-ES" w:eastAsia="en-US" w:bidi="ar-SA"/>
      </w:rPr>
    </w:lvl>
    <w:lvl w:ilvl="1">
      <w:start w:val="0"/>
      <w:numFmt w:val="bullet"/>
      <w:lvlText w:val="•"/>
      <w:lvlJc w:val="left"/>
      <w:pPr>
        <w:ind w:left="708" w:hanging="123"/>
      </w:pPr>
      <w:rPr>
        <w:rFonts w:hint="default"/>
        <w:lang w:val="es-ES" w:eastAsia="en-US" w:bidi="ar-SA"/>
      </w:rPr>
    </w:lvl>
    <w:lvl w:ilvl="2">
      <w:start w:val="0"/>
      <w:numFmt w:val="bullet"/>
      <w:lvlText w:val="•"/>
      <w:lvlJc w:val="left"/>
      <w:pPr>
        <w:ind w:left="1176" w:hanging="123"/>
      </w:pPr>
      <w:rPr>
        <w:rFonts w:hint="default"/>
        <w:lang w:val="es-ES" w:eastAsia="en-US" w:bidi="ar-SA"/>
      </w:rPr>
    </w:lvl>
    <w:lvl w:ilvl="3">
      <w:start w:val="0"/>
      <w:numFmt w:val="bullet"/>
      <w:lvlText w:val="•"/>
      <w:lvlJc w:val="left"/>
      <w:pPr>
        <w:ind w:left="1644" w:hanging="123"/>
      </w:pPr>
      <w:rPr>
        <w:rFonts w:hint="default"/>
        <w:lang w:val="es-ES" w:eastAsia="en-US" w:bidi="ar-SA"/>
      </w:rPr>
    </w:lvl>
    <w:lvl w:ilvl="4">
      <w:start w:val="0"/>
      <w:numFmt w:val="bullet"/>
      <w:lvlText w:val="•"/>
      <w:lvlJc w:val="left"/>
      <w:pPr>
        <w:ind w:left="2112" w:hanging="123"/>
      </w:pPr>
      <w:rPr>
        <w:rFonts w:hint="default"/>
        <w:lang w:val="es-ES" w:eastAsia="en-US" w:bidi="ar-SA"/>
      </w:rPr>
    </w:lvl>
    <w:lvl w:ilvl="5">
      <w:start w:val="0"/>
      <w:numFmt w:val="bullet"/>
      <w:lvlText w:val="•"/>
      <w:lvlJc w:val="left"/>
      <w:pPr>
        <w:ind w:left="2580" w:hanging="123"/>
      </w:pPr>
      <w:rPr>
        <w:rFonts w:hint="default"/>
        <w:lang w:val="es-ES" w:eastAsia="en-US" w:bidi="ar-SA"/>
      </w:rPr>
    </w:lvl>
    <w:lvl w:ilvl="6">
      <w:start w:val="0"/>
      <w:numFmt w:val="bullet"/>
      <w:lvlText w:val="•"/>
      <w:lvlJc w:val="left"/>
      <w:pPr>
        <w:ind w:left="3048" w:hanging="123"/>
      </w:pPr>
      <w:rPr>
        <w:rFonts w:hint="default"/>
        <w:lang w:val="es-ES" w:eastAsia="en-US" w:bidi="ar-SA"/>
      </w:rPr>
    </w:lvl>
    <w:lvl w:ilvl="7">
      <w:start w:val="0"/>
      <w:numFmt w:val="bullet"/>
      <w:lvlText w:val="•"/>
      <w:lvlJc w:val="left"/>
      <w:pPr>
        <w:ind w:left="3517" w:hanging="123"/>
      </w:pPr>
      <w:rPr>
        <w:rFonts w:hint="default"/>
        <w:lang w:val="es-ES" w:eastAsia="en-US" w:bidi="ar-SA"/>
      </w:rPr>
    </w:lvl>
    <w:lvl w:ilvl="8">
      <w:start w:val="0"/>
      <w:numFmt w:val="bullet"/>
      <w:lvlText w:val="•"/>
      <w:lvlJc w:val="left"/>
      <w:pPr>
        <w:ind w:left="3985" w:hanging="123"/>
      </w:pPr>
      <w:rPr>
        <w:rFonts w:hint="default"/>
        <w:lang w:val="es-ES" w:eastAsia="en-US" w:bidi="ar-SA"/>
      </w:rPr>
    </w:lvl>
  </w:abstractNum>
  <w:abstractNum w:abstractNumId="130">
    <w:multiLevelType w:val="hybridMultilevel"/>
    <w:lvl w:ilvl="0">
      <w:start w:val="1"/>
      <w:numFmt w:val="decimal"/>
      <w:lvlText w:val="%1."/>
      <w:lvlJc w:val="left"/>
      <w:pPr>
        <w:ind w:left="234" w:hanging="123"/>
        <w:jc w:val="left"/>
      </w:pPr>
      <w:rPr>
        <w:rFonts w:hint="default" w:ascii="Myriad Pro Light SemiExt" w:hAnsi="Myriad Pro Light SemiExt" w:eastAsia="Myriad Pro Light SemiExt" w:cs="Myriad Pro Light SemiExt"/>
        <w:b w:val="0"/>
        <w:bCs w:val="0"/>
        <w:i w:val="0"/>
        <w:iCs w:val="0"/>
        <w:color w:val="231F20"/>
        <w:spacing w:val="0"/>
        <w:w w:val="100"/>
        <w:sz w:val="13"/>
        <w:szCs w:val="13"/>
        <w:lang w:val="es-ES" w:eastAsia="en-US" w:bidi="ar-SA"/>
      </w:rPr>
    </w:lvl>
    <w:lvl w:ilvl="1">
      <w:start w:val="0"/>
      <w:numFmt w:val="bullet"/>
      <w:lvlText w:val="•"/>
      <w:lvlJc w:val="left"/>
      <w:pPr>
        <w:ind w:left="708" w:hanging="123"/>
      </w:pPr>
      <w:rPr>
        <w:rFonts w:hint="default"/>
        <w:lang w:val="es-ES" w:eastAsia="en-US" w:bidi="ar-SA"/>
      </w:rPr>
    </w:lvl>
    <w:lvl w:ilvl="2">
      <w:start w:val="0"/>
      <w:numFmt w:val="bullet"/>
      <w:lvlText w:val="•"/>
      <w:lvlJc w:val="left"/>
      <w:pPr>
        <w:ind w:left="1176" w:hanging="123"/>
      </w:pPr>
      <w:rPr>
        <w:rFonts w:hint="default"/>
        <w:lang w:val="es-ES" w:eastAsia="en-US" w:bidi="ar-SA"/>
      </w:rPr>
    </w:lvl>
    <w:lvl w:ilvl="3">
      <w:start w:val="0"/>
      <w:numFmt w:val="bullet"/>
      <w:lvlText w:val="•"/>
      <w:lvlJc w:val="left"/>
      <w:pPr>
        <w:ind w:left="1644" w:hanging="123"/>
      </w:pPr>
      <w:rPr>
        <w:rFonts w:hint="default"/>
        <w:lang w:val="es-ES" w:eastAsia="en-US" w:bidi="ar-SA"/>
      </w:rPr>
    </w:lvl>
    <w:lvl w:ilvl="4">
      <w:start w:val="0"/>
      <w:numFmt w:val="bullet"/>
      <w:lvlText w:val="•"/>
      <w:lvlJc w:val="left"/>
      <w:pPr>
        <w:ind w:left="2112" w:hanging="123"/>
      </w:pPr>
      <w:rPr>
        <w:rFonts w:hint="default"/>
        <w:lang w:val="es-ES" w:eastAsia="en-US" w:bidi="ar-SA"/>
      </w:rPr>
    </w:lvl>
    <w:lvl w:ilvl="5">
      <w:start w:val="0"/>
      <w:numFmt w:val="bullet"/>
      <w:lvlText w:val="•"/>
      <w:lvlJc w:val="left"/>
      <w:pPr>
        <w:ind w:left="2580" w:hanging="123"/>
      </w:pPr>
      <w:rPr>
        <w:rFonts w:hint="default"/>
        <w:lang w:val="es-ES" w:eastAsia="en-US" w:bidi="ar-SA"/>
      </w:rPr>
    </w:lvl>
    <w:lvl w:ilvl="6">
      <w:start w:val="0"/>
      <w:numFmt w:val="bullet"/>
      <w:lvlText w:val="•"/>
      <w:lvlJc w:val="left"/>
      <w:pPr>
        <w:ind w:left="3048" w:hanging="123"/>
      </w:pPr>
      <w:rPr>
        <w:rFonts w:hint="default"/>
        <w:lang w:val="es-ES" w:eastAsia="en-US" w:bidi="ar-SA"/>
      </w:rPr>
    </w:lvl>
    <w:lvl w:ilvl="7">
      <w:start w:val="0"/>
      <w:numFmt w:val="bullet"/>
      <w:lvlText w:val="•"/>
      <w:lvlJc w:val="left"/>
      <w:pPr>
        <w:ind w:left="3517" w:hanging="123"/>
      </w:pPr>
      <w:rPr>
        <w:rFonts w:hint="default"/>
        <w:lang w:val="es-ES" w:eastAsia="en-US" w:bidi="ar-SA"/>
      </w:rPr>
    </w:lvl>
    <w:lvl w:ilvl="8">
      <w:start w:val="0"/>
      <w:numFmt w:val="bullet"/>
      <w:lvlText w:val="•"/>
      <w:lvlJc w:val="left"/>
      <w:pPr>
        <w:ind w:left="3985" w:hanging="123"/>
      </w:pPr>
      <w:rPr>
        <w:rFonts w:hint="default"/>
        <w:lang w:val="es-ES" w:eastAsia="en-US" w:bidi="ar-SA"/>
      </w:rPr>
    </w:lvl>
  </w:abstractNum>
  <w:abstractNum w:abstractNumId="129">
    <w:multiLevelType w:val="hybridMultilevel"/>
    <w:lvl w:ilvl="0">
      <w:start w:val="1"/>
      <w:numFmt w:val="decimal"/>
      <w:lvlText w:val="%1."/>
      <w:lvlJc w:val="left"/>
      <w:pPr>
        <w:ind w:left="234" w:hanging="123"/>
        <w:jc w:val="left"/>
      </w:pPr>
      <w:rPr>
        <w:rFonts w:hint="default" w:ascii="Myriad Pro Light SemiExt" w:hAnsi="Myriad Pro Light SemiExt" w:eastAsia="Myriad Pro Light SemiExt" w:cs="Myriad Pro Light SemiExt"/>
        <w:b w:val="0"/>
        <w:bCs w:val="0"/>
        <w:i w:val="0"/>
        <w:iCs w:val="0"/>
        <w:color w:val="231F20"/>
        <w:spacing w:val="0"/>
        <w:w w:val="100"/>
        <w:sz w:val="13"/>
        <w:szCs w:val="13"/>
        <w:lang w:val="es-ES" w:eastAsia="en-US" w:bidi="ar-SA"/>
      </w:rPr>
    </w:lvl>
    <w:lvl w:ilvl="1">
      <w:start w:val="0"/>
      <w:numFmt w:val="bullet"/>
      <w:lvlText w:val="•"/>
      <w:lvlJc w:val="left"/>
      <w:pPr>
        <w:ind w:left="708" w:hanging="123"/>
      </w:pPr>
      <w:rPr>
        <w:rFonts w:hint="default"/>
        <w:lang w:val="es-ES" w:eastAsia="en-US" w:bidi="ar-SA"/>
      </w:rPr>
    </w:lvl>
    <w:lvl w:ilvl="2">
      <w:start w:val="0"/>
      <w:numFmt w:val="bullet"/>
      <w:lvlText w:val="•"/>
      <w:lvlJc w:val="left"/>
      <w:pPr>
        <w:ind w:left="1176" w:hanging="123"/>
      </w:pPr>
      <w:rPr>
        <w:rFonts w:hint="default"/>
        <w:lang w:val="es-ES" w:eastAsia="en-US" w:bidi="ar-SA"/>
      </w:rPr>
    </w:lvl>
    <w:lvl w:ilvl="3">
      <w:start w:val="0"/>
      <w:numFmt w:val="bullet"/>
      <w:lvlText w:val="•"/>
      <w:lvlJc w:val="left"/>
      <w:pPr>
        <w:ind w:left="1644" w:hanging="123"/>
      </w:pPr>
      <w:rPr>
        <w:rFonts w:hint="default"/>
        <w:lang w:val="es-ES" w:eastAsia="en-US" w:bidi="ar-SA"/>
      </w:rPr>
    </w:lvl>
    <w:lvl w:ilvl="4">
      <w:start w:val="0"/>
      <w:numFmt w:val="bullet"/>
      <w:lvlText w:val="•"/>
      <w:lvlJc w:val="left"/>
      <w:pPr>
        <w:ind w:left="2112" w:hanging="123"/>
      </w:pPr>
      <w:rPr>
        <w:rFonts w:hint="default"/>
        <w:lang w:val="es-ES" w:eastAsia="en-US" w:bidi="ar-SA"/>
      </w:rPr>
    </w:lvl>
    <w:lvl w:ilvl="5">
      <w:start w:val="0"/>
      <w:numFmt w:val="bullet"/>
      <w:lvlText w:val="•"/>
      <w:lvlJc w:val="left"/>
      <w:pPr>
        <w:ind w:left="2580" w:hanging="123"/>
      </w:pPr>
      <w:rPr>
        <w:rFonts w:hint="default"/>
        <w:lang w:val="es-ES" w:eastAsia="en-US" w:bidi="ar-SA"/>
      </w:rPr>
    </w:lvl>
    <w:lvl w:ilvl="6">
      <w:start w:val="0"/>
      <w:numFmt w:val="bullet"/>
      <w:lvlText w:val="•"/>
      <w:lvlJc w:val="left"/>
      <w:pPr>
        <w:ind w:left="3048" w:hanging="123"/>
      </w:pPr>
      <w:rPr>
        <w:rFonts w:hint="default"/>
        <w:lang w:val="es-ES" w:eastAsia="en-US" w:bidi="ar-SA"/>
      </w:rPr>
    </w:lvl>
    <w:lvl w:ilvl="7">
      <w:start w:val="0"/>
      <w:numFmt w:val="bullet"/>
      <w:lvlText w:val="•"/>
      <w:lvlJc w:val="left"/>
      <w:pPr>
        <w:ind w:left="3517" w:hanging="123"/>
      </w:pPr>
      <w:rPr>
        <w:rFonts w:hint="default"/>
        <w:lang w:val="es-ES" w:eastAsia="en-US" w:bidi="ar-SA"/>
      </w:rPr>
    </w:lvl>
    <w:lvl w:ilvl="8">
      <w:start w:val="0"/>
      <w:numFmt w:val="bullet"/>
      <w:lvlText w:val="•"/>
      <w:lvlJc w:val="left"/>
      <w:pPr>
        <w:ind w:left="3985" w:hanging="123"/>
      </w:pPr>
      <w:rPr>
        <w:rFonts w:hint="default"/>
        <w:lang w:val="es-ES" w:eastAsia="en-US" w:bidi="ar-SA"/>
      </w:rPr>
    </w:lvl>
  </w:abstractNum>
  <w:abstractNum w:abstractNumId="128">
    <w:multiLevelType w:val="hybridMultilevel"/>
    <w:lvl w:ilvl="0">
      <w:start w:val="1"/>
      <w:numFmt w:val="decimal"/>
      <w:lvlText w:val="%1."/>
      <w:lvlJc w:val="left"/>
      <w:pPr>
        <w:ind w:left="234" w:hanging="123"/>
        <w:jc w:val="left"/>
      </w:pPr>
      <w:rPr>
        <w:rFonts w:hint="default" w:ascii="Myriad Pro Light SemiExt" w:hAnsi="Myriad Pro Light SemiExt" w:eastAsia="Myriad Pro Light SemiExt" w:cs="Myriad Pro Light SemiExt"/>
        <w:b w:val="0"/>
        <w:bCs w:val="0"/>
        <w:i w:val="0"/>
        <w:iCs w:val="0"/>
        <w:color w:val="231F20"/>
        <w:spacing w:val="0"/>
        <w:w w:val="100"/>
        <w:sz w:val="13"/>
        <w:szCs w:val="13"/>
        <w:lang w:val="es-ES" w:eastAsia="en-US" w:bidi="ar-SA"/>
      </w:rPr>
    </w:lvl>
    <w:lvl w:ilvl="1">
      <w:start w:val="0"/>
      <w:numFmt w:val="bullet"/>
      <w:lvlText w:val="•"/>
      <w:lvlJc w:val="left"/>
      <w:pPr>
        <w:ind w:left="708" w:hanging="123"/>
      </w:pPr>
      <w:rPr>
        <w:rFonts w:hint="default"/>
        <w:lang w:val="es-ES" w:eastAsia="en-US" w:bidi="ar-SA"/>
      </w:rPr>
    </w:lvl>
    <w:lvl w:ilvl="2">
      <w:start w:val="0"/>
      <w:numFmt w:val="bullet"/>
      <w:lvlText w:val="•"/>
      <w:lvlJc w:val="left"/>
      <w:pPr>
        <w:ind w:left="1176" w:hanging="123"/>
      </w:pPr>
      <w:rPr>
        <w:rFonts w:hint="default"/>
        <w:lang w:val="es-ES" w:eastAsia="en-US" w:bidi="ar-SA"/>
      </w:rPr>
    </w:lvl>
    <w:lvl w:ilvl="3">
      <w:start w:val="0"/>
      <w:numFmt w:val="bullet"/>
      <w:lvlText w:val="•"/>
      <w:lvlJc w:val="left"/>
      <w:pPr>
        <w:ind w:left="1644" w:hanging="123"/>
      </w:pPr>
      <w:rPr>
        <w:rFonts w:hint="default"/>
        <w:lang w:val="es-ES" w:eastAsia="en-US" w:bidi="ar-SA"/>
      </w:rPr>
    </w:lvl>
    <w:lvl w:ilvl="4">
      <w:start w:val="0"/>
      <w:numFmt w:val="bullet"/>
      <w:lvlText w:val="•"/>
      <w:lvlJc w:val="left"/>
      <w:pPr>
        <w:ind w:left="2112" w:hanging="123"/>
      </w:pPr>
      <w:rPr>
        <w:rFonts w:hint="default"/>
        <w:lang w:val="es-ES" w:eastAsia="en-US" w:bidi="ar-SA"/>
      </w:rPr>
    </w:lvl>
    <w:lvl w:ilvl="5">
      <w:start w:val="0"/>
      <w:numFmt w:val="bullet"/>
      <w:lvlText w:val="•"/>
      <w:lvlJc w:val="left"/>
      <w:pPr>
        <w:ind w:left="2580" w:hanging="123"/>
      </w:pPr>
      <w:rPr>
        <w:rFonts w:hint="default"/>
        <w:lang w:val="es-ES" w:eastAsia="en-US" w:bidi="ar-SA"/>
      </w:rPr>
    </w:lvl>
    <w:lvl w:ilvl="6">
      <w:start w:val="0"/>
      <w:numFmt w:val="bullet"/>
      <w:lvlText w:val="•"/>
      <w:lvlJc w:val="left"/>
      <w:pPr>
        <w:ind w:left="3048" w:hanging="123"/>
      </w:pPr>
      <w:rPr>
        <w:rFonts w:hint="default"/>
        <w:lang w:val="es-ES" w:eastAsia="en-US" w:bidi="ar-SA"/>
      </w:rPr>
    </w:lvl>
    <w:lvl w:ilvl="7">
      <w:start w:val="0"/>
      <w:numFmt w:val="bullet"/>
      <w:lvlText w:val="•"/>
      <w:lvlJc w:val="left"/>
      <w:pPr>
        <w:ind w:left="3517" w:hanging="123"/>
      </w:pPr>
      <w:rPr>
        <w:rFonts w:hint="default"/>
        <w:lang w:val="es-ES" w:eastAsia="en-US" w:bidi="ar-SA"/>
      </w:rPr>
    </w:lvl>
    <w:lvl w:ilvl="8">
      <w:start w:val="0"/>
      <w:numFmt w:val="bullet"/>
      <w:lvlText w:val="•"/>
      <w:lvlJc w:val="left"/>
      <w:pPr>
        <w:ind w:left="3985" w:hanging="123"/>
      </w:pPr>
      <w:rPr>
        <w:rFonts w:hint="default"/>
        <w:lang w:val="es-ES" w:eastAsia="en-US" w:bidi="ar-SA"/>
      </w:rPr>
    </w:lvl>
  </w:abstractNum>
  <w:abstractNum w:abstractNumId="127">
    <w:multiLevelType w:val="hybridMultilevel"/>
    <w:lvl w:ilvl="0">
      <w:start w:val="1"/>
      <w:numFmt w:val="decimal"/>
      <w:lvlText w:val="%1."/>
      <w:lvlJc w:val="left"/>
      <w:pPr>
        <w:ind w:left="234" w:hanging="123"/>
        <w:jc w:val="left"/>
      </w:pPr>
      <w:rPr>
        <w:rFonts w:hint="default" w:ascii="Myriad Pro Light SemiExt" w:hAnsi="Myriad Pro Light SemiExt" w:eastAsia="Myriad Pro Light SemiExt" w:cs="Myriad Pro Light SemiExt"/>
        <w:b w:val="0"/>
        <w:bCs w:val="0"/>
        <w:i w:val="0"/>
        <w:iCs w:val="0"/>
        <w:color w:val="231F20"/>
        <w:spacing w:val="0"/>
        <w:w w:val="100"/>
        <w:sz w:val="13"/>
        <w:szCs w:val="13"/>
        <w:lang w:val="es-ES" w:eastAsia="en-US" w:bidi="ar-SA"/>
      </w:rPr>
    </w:lvl>
    <w:lvl w:ilvl="1">
      <w:start w:val="0"/>
      <w:numFmt w:val="bullet"/>
      <w:lvlText w:val="•"/>
      <w:lvlJc w:val="left"/>
      <w:pPr>
        <w:ind w:left="708" w:hanging="123"/>
      </w:pPr>
      <w:rPr>
        <w:rFonts w:hint="default"/>
        <w:lang w:val="es-ES" w:eastAsia="en-US" w:bidi="ar-SA"/>
      </w:rPr>
    </w:lvl>
    <w:lvl w:ilvl="2">
      <w:start w:val="0"/>
      <w:numFmt w:val="bullet"/>
      <w:lvlText w:val="•"/>
      <w:lvlJc w:val="left"/>
      <w:pPr>
        <w:ind w:left="1176" w:hanging="123"/>
      </w:pPr>
      <w:rPr>
        <w:rFonts w:hint="default"/>
        <w:lang w:val="es-ES" w:eastAsia="en-US" w:bidi="ar-SA"/>
      </w:rPr>
    </w:lvl>
    <w:lvl w:ilvl="3">
      <w:start w:val="0"/>
      <w:numFmt w:val="bullet"/>
      <w:lvlText w:val="•"/>
      <w:lvlJc w:val="left"/>
      <w:pPr>
        <w:ind w:left="1644" w:hanging="123"/>
      </w:pPr>
      <w:rPr>
        <w:rFonts w:hint="default"/>
        <w:lang w:val="es-ES" w:eastAsia="en-US" w:bidi="ar-SA"/>
      </w:rPr>
    </w:lvl>
    <w:lvl w:ilvl="4">
      <w:start w:val="0"/>
      <w:numFmt w:val="bullet"/>
      <w:lvlText w:val="•"/>
      <w:lvlJc w:val="left"/>
      <w:pPr>
        <w:ind w:left="2112" w:hanging="123"/>
      </w:pPr>
      <w:rPr>
        <w:rFonts w:hint="default"/>
        <w:lang w:val="es-ES" w:eastAsia="en-US" w:bidi="ar-SA"/>
      </w:rPr>
    </w:lvl>
    <w:lvl w:ilvl="5">
      <w:start w:val="0"/>
      <w:numFmt w:val="bullet"/>
      <w:lvlText w:val="•"/>
      <w:lvlJc w:val="left"/>
      <w:pPr>
        <w:ind w:left="2580" w:hanging="123"/>
      </w:pPr>
      <w:rPr>
        <w:rFonts w:hint="default"/>
        <w:lang w:val="es-ES" w:eastAsia="en-US" w:bidi="ar-SA"/>
      </w:rPr>
    </w:lvl>
    <w:lvl w:ilvl="6">
      <w:start w:val="0"/>
      <w:numFmt w:val="bullet"/>
      <w:lvlText w:val="•"/>
      <w:lvlJc w:val="left"/>
      <w:pPr>
        <w:ind w:left="3048" w:hanging="123"/>
      </w:pPr>
      <w:rPr>
        <w:rFonts w:hint="default"/>
        <w:lang w:val="es-ES" w:eastAsia="en-US" w:bidi="ar-SA"/>
      </w:rPr>
    </w:lvl>
    <w:lvl w:ilvl="7">
      <w:start w:val="0"/>
      <w:numFmt w:val="bullet"/>
      <w:lvlText w:val="•"/>
      <w:lvlJc w:val="left"/>
      <w:pPr>
        <w:ind w:left="3517" w:hanging="123"/>
      </w:pPr>
      <w:rPr>
        <w:rFonts w:hint="default"/>
        <w:lang w:val="es-ES" w:eastAsia="en-US" w:bidi="ar-SA"/>
      </w:rPr>
    </w:lvl>
    <w:lvl w:ilvl="8">
      <w:start w:val="0"/>
      <w:numFmt w:val="bullet"/>
      <w:lvlText w:val="•"/>
      <w:lvlJc w:val="left"/>
      <w:pPr>
        <w:ind w:left="3985" w:hanging="123"/>
      </w:pPr>
      <w:rPr>
        <w:rFonts w:hint="default"/>
        <w:lang w:val="es-ES" w:eastAsia="en-US" w:bidi="ar-SA"/>
      </w:rPr>
    </w:lvl>
  </w:abstractNum>
  <w:abstractNum w:abstractNumId="126">
    <w:multiLevelType w:val="hybridMultilevel"/>
    <w:lvl w:ilvl="0">
      <w:start w:val="1"/>
      <w:numFmt w:val="decimal"/>
      <w:lvlText w:val="%1."/>
      <w:lvlJc w:val="left"/>
      <w:pPr>
        <w:ind w:left="234" w:hanging="123"/>
        <w:jc w:val="left"/>
      </w:pPr>
      <w:rPr>
        <w:rFonts w:hint="default" w:ascii="Myriad Pro Light SemiExt" w:hAnsi="Myriad Pro Light SemiExt" w:eastAsia="Myriad Pro Light SemiExt" w:cs="Myriad Pro Light SemiExt"/>
        <w:b w:val="0"/>
        <w:bCs w:val="0"/>
        <w:i w:val="0"/>
        <w:iCs w:val="0"/>
        <w:color w:val="231F20"/>
        <w:spacing w:val="0"/>
        <w:w w:val="100"/>
        <w:sz w:val="13"/>
        <w:szCs w:val="13"/>
        <w:lang w:val="es-ES" w:eastAsia="en-US" w:bidi="ar-SA"/>
      </w:rPr>
    </w:lvl>
    <w:lvl w:ilvl="1">
      <w:start w:val="0"/>
      <w:numFmt w:val="bullet"/>
      <w:lvlText w:val="•"/>
      <w:lvlJc w:val="left"/>
      <w:pPr>
        <w:ind w:left="708" w:hanging="123"/>
      </w:pPr>
      <w:rPr>
        <w:rFonts w:hint="default"/>
        <w:lang w:val="es-ES" w:eastAsia="en-US" w:bidi="ar-SA"/>
      </w:rPr>
    </w:lvl>
    <w:lvl w:ilvl="2">
      <w:start w:val="0"/>
      <w:numFmt w:val="bullet"/>
      <w:lvlText w:val="•"/>
      <w:lvlJc w:val="left"/>
      <w:pPr>
        <w:ind w:left="1176" w:hanging="123"/>
      </w:pPr>
      <w:rPr>
        <w:rFonts w:hint="default"/>
        <w:lang w:val="es-ES" w:eastAsia="en-US" w:bidi="ar-SA"/>
      </w:rPr>
    </w:lvl>
    <w:lvl w:ilvl="3">
      <w:start w:val="0"/>
      <w:numFmt w:val="bullet"/>
      <w:lvlText w:val="•"/>
      <w:lvlJc w:val="left"/>
      <w:pPr>
        <w:ind w:left="1644" w:hanging="123"/>
      </w:pPr>
      <w:rPr>
        <w:rFonts w:hint="default"/>
        <w:lang w:val="es-ES" w:eastAsia="en-US" w:bidi="ar-SA"/>
      </w:rPr>
    </w:lvl>
    <w:lvl w:ilvl="4">
      <w:start w:val="0"/>
      <w:numFmt w:val="bullet"/>
      <w:lvlText w:val="•"/>
      <w:lvlJc w:val="left"/>
      <w:pPr>
        <w:ind w:left="2112" w:hanging="123"/>
      </w:pPr>
      <w:rPr>
        <w:rFonts w:hint="default"/>
        <w:lang w:val="es-ES" w:eastAsia="en-US" w:bidi="ar-SA"/>
      </w:rPr>
    </w:lvl>
    <w:lvl w:ilvl="5">
      <w:start w:val="0"/>
      <w:numFmt w:val="bullet"/>
      <w:lvlText w:val="•"/>
      <w:lvlJc w:val="left"/>
      <w:pPr>
        <w:ind w:left="2580" w:hanging="123"/>
      </w:pPr>
      <w:rPr>
        <w:rFonts w:hint="default"/>
        <w:lang w:val="es-ES" w:eastAsia="en-US" w:bidi="ar-SA"/>
      </w:rPr>
    </w:lvl>
    <w:lvl w:ilvl="6">
      <w:start w:val="0"/>
      <w:numFmt w:val="bullet"/>
      <w:lvlText w:val="•"/>
      <w:lvlJc w:val="left"/>
      <w:pPr>
        <w:ind w:left="3048" w:hanging="123"/>
      </w:pPr>
      <w:rPr>
        <w:rFonts w:hint="default"/>
        <w:lang w:val="es-ES" w:eastAsia="en-US" w:bidi="ar-SA"/>
      </w:rPr>
    </w:lvl>
    <w:lvl w:ilvl="7">
      <w:start w:val="0"/>
      <w:numFmt w:val="bullet"/>
      <w:lvlText w:val="•"/>
      <w:lvlJc w:val="left"/>
      <w:pPr>
        <w:ind w:left="3517" w:hanging="123"/>
      </w:pPr>
      <w:rPr>
        <w:rFonts w:hint="default"/>
        <w:lang w:val="es-ES" w:eastAsia="en-US" w:bidi="ar-SA"/>
      </w:rPr>
    </w:lvl>
    <w:lvl w:ilvl="8">
      <w:start w:val="0"/>
      <w:numFmt w:val="bullet"/>
      <w:lvlText w:val="•"/>
      <w:lvlJc w:val="left"/>
      <w:pPr>
        <w:ind w:left="3985" w:hanging="123"/>
      </w:pPr>
      <w:rPr>
        <w:rFonts w:hint="default"/>
        <w:lang w:val="es-ES" w:eastAsia="en-US" w:bidi="ar-SA"/>
      </w:rPr>
    </w:lvl>
  </w:abstractNum>
  <w:abstractNum w:abstractNumId="125">
    <w:multiLevelType w:val="hybridMultilevel"/>
    <w:lvl w:ilvl="0">
      <w:start w:val="1"/>
      <w:numFmt w:val="decimal"/>
      <w:lvlText w:val="%1."/>
      <w:lvlJc w:val="left"/>
      <w:pPr>
        <w:ind w:left="234" w:hanging="123"/>
        <w:jc w:val="left"/>
      </w:pPr>
      <w:rPr>
        <w:rFonts w:hint="default" w:ascii="Myriad Pro Light SemiExt" w:hAnsi="Myriad Pro Light SemiExt" w:eastAsia="Myriad Pro Light SemiExt" w:cs="Myriad Pro Light SemiExt"/>
        <w:b w:val="0"/>
        <w:bCs w:val="0"/>
        <w:i w:val="0"/>
        <w:iCs w:val="0"/>
        <w:color w:val="231F20"/>
        <w:spacing w:val="0"/>
        <w:w w:val="100"/>
        <w:sz w:val="13"/>
        <w:szCs w:val="13"/>
        <w:lang w:val="es-ES" w:eastAsia="en-US" w:bidi="ar-SA"/>
      </w:rPr>
    </w:lvl>
    <w:lvl w:ilvl="1">
      <w:start w:val="0"/>
      <w:numFmt w:val="bullet"/>
      <w:lvlText w:val="•"/>
      <w:lvlJc w:val="left"/>
      <w:pPr>
        <w:ind w:left="708" w:hanging="123"/>
      </w:pPr>
      <w:rPr>
        <w:rFonts w:hint="default"/>
        <w:lang w:val="es-ES" w:eastAsia="en-US" w:bidi="ar-SA"/>
      </w:rPr>
    </w:lvl>
    <w:lvl w:ilvl="2">
      <w:start w:val="0"/>
      <w:numFmt w:val="bullet"/>
      <w:lvlText w:val="•"/>
      <w:lvlJc w:val="left"/>
      <w:pPr>
        <w:ind w:left="1176" w:hanging="123"/>
      </w:pPr>
      <w:rPr>
        <w:rFonts w:hint="default"/>
        <w:lang w:val="es-ES" w:eastAsia="en-US" w:bidi="ar-SA"/>
      </w:rPr>
    </w:lvl>
    <w:lvl w:ilvl="3">
      <w:start w:val="0"/>
      <w:numFmt w:val="bullet"/>
      <w:lvlText w:val="•"/>
      <w:lvlJc w:val="left"/>
      <w:pPr>
        <w:ind w:left="1644" w:hanging="123"/>
      </w:pPr>
      <w:rPr>
        <w:rFonts w:hint="default"/>
        <w:lang w:val="es-ES" w:eastAsia="en-US" w:bidi="ar-SA"/>
      </w:rPr>
    </w:lvl>
    <w:lvl w:ilvl="4">
      <w:start w:val="0"/>
      <w:numFmt w:val="bullet"/>
      <w:lvlText w:val="•"/>
      <w:lvlJc w:val="left"/>
      <w:pPr>
        <w:ind w:left="2112" w:hanging="123"/>
      </w:pPr>
      <w:rPr>
        <w:rFonts w:hint="default"/>
        <w:lang w:val="es-ES" w:eastAsia="en-US" w:bidi="ar-SA"/>
      </w:rPr>
    </w:lvl>
    <w:lvl w:ilvl="5">
      <w:start w:val="0"/>
      <w:numFmt w:val="bullet"/>
      <w:lvlText w:val="•"/>
      <w:lvlJc w:val="left"/>
      <w:pPr>
        <w:ind w:left="2580" w:hanging="123"/>
      </w:pPr>
      <w:rPr>
        <w:rFonts w:hint="default"/>
        <w:lang w:val="es-ES" w:eastAsia="en-US" w:bidi="ar-SA"/>
      </w:rPr>
    </w:lvl>
    <w:lvl w:ilvl="6">
      <w:start w:val="0"/>
      <w:numFmt w:val="bullet"/>
      <w:lvlText w:val="•"/>
      <w:lvlJc w:val="left"/>
      <w:pPr>
        <w:ind w:left="3048" w:hanging="123"/>
      </w:pPr>
      <w:rPr>
        <w:rFonts w:hint="default"/>
        <w:lang w:val="es-ES" w:eastAsia="en-US" w:bidi="ar-SA"/>
      </w:rPr>
    </w:lvl>
    <w:lvl w:ilvl="7">
      <w:start w:val="0"/>
      <w:numFmt w:val="bullet"/>
      <w:lvlText w:val="•"/>
      <w:lvlJc w:val="left"/>
      <w:pPr>
        <w:ind w:left="3517" w:hanging="123"/>
      </w:pPr>
      <w:rPr>
        <w:rFonts w:hint="default"/>
        <w:lang w:val="es-ES" w:eastAsia="en-US" w:bidi="ar-SA"/>
      </w:rPr>
    </w:lvl>
    <w:lvl w:ilvl="8">
      <w:start w:val="0"/>
      <w:numFmt w:val="bullet"/>
      <w:lvlText w:val="•"/>
      <w:lvlJc w:val="left"/>
      <w:pPr>
        <w:ind w:left="3985" w:hanging="123"/>
      </w:pPr>
      <w:rPr>
        <w:rFonts w:hint="default"/>
        <w:lang w:val="es-ES" w:eastAsia="en-US" w:bidi="ar-SA"/>
      </w:rPr>
    </w:lvl>
  </w:abstractNum>
  <w:abstractNum w:abstractNumId="124">
    <w:multiLevelType w:val="hybridMultilevel"/>
    <w:lvl w:ilvl="0">
      <w:start w:val="1"/>
      <w:numFmt w:val="decimal"/>
      <w:lvlText w:val="%1."/>
      <w:lvlJc w:val="left"/>
      <w:pPr>
        <w:ind w:left="234" w:hanging="123"/>
        <w:jc w:val="left"/>
      </w:pPr>
      <w:rPr>
        <w:rFonts w:hint="default" w:ascii="Myriad Pro Light SemiExt" w:hAnsi="Myriad Pro Light SemiExt" w:eastAsia="Myriad Pro Light SemiExt" w:cs="Myriad Pro Light SemiExt"/>
        <w:b w:val="0"/>
        <w:bCs w:val="0"/>
        <w:i w:val="0"/>
        <w:iCs w:val="0"/>
        <w:color w:val="231F20"/>
        <w:spacing w:val="0"/>
        <w:w w:val="100"/>
        <w:sz w:val="13"/>
        <w:szCs w:val="13"/>
        <w:lang w:val="es-ES" w:eastAsia="en-US" w:bidi="ar-SA"/>
      </w:rPr>
    </w:lvl>
    <w:lvl w:ilvl="1">
      <w:start w:val="0"/>
      <w:numFmt w:val="bullet"/>
      <w:lvlText w:val="•"/>
      <w:lvlJc w:val="left"/>
      <w:pPr>
        <w:ind w:left="708" w:hanging="123"/>
      </w:pPr>
      <w:rPr>
        <w:rFonts w:hint="default"/>
        <w:lang w:val="es-ES" w:eastAsia="en-US" w:bidi="ar-SA"/>
      </w:rPr>
    </w:lvl>
    <w:lvl w:ilvl="2">
      <w:start w:val="0"/>
      <w:numFmt w:val="bullet"/>
      <w:lvlText w:val="•"/>
      <w:lvlJc w:val="left"/>
      <w:pPr>
        <w:ind w:left="1176" w:hanging="123"/>
      </w:pPr>
      <w:rPr>
        <w:rFonts w:hint="default"/>
        <w:lang w:val="es-ES" w:eastAsia="en-US" w:bidi="ar-SA"/>
      </w:rPr>
    </w:lvl>
    <w:lvl w:ilvl="3">
      <w:start w:val="0"/>
      <w:numFmt w:val="bullet"/>
      <w:lvlText w:val="•"/>
      <w:lvlJc w:val="left"/>
      <w:pPr>
        <w:ind w:left="1644" w:hanging="123"/>
      </w:pPr>
      <w:rPr>
        <w:rFonts w:hint="default"/>
        <w:lang w:val="es-ES" w:eastAsia="en-US" w:bidi="ar-SA"/>
      </w:rPr>
    </w:lvl>
    <w:lvl w:ilvl="4">
      <w:start w:val="0"/>
      <w:numFmt w:val="bullet"/>
      <w:lvlText w:val="•"/>
      <w:lvlJc w:val="left"/>
      <w:pPr>
        <w:ind w:left="2112" w:hanging="123"/>
      </w:pPr>
      <w:rPr>
        <w:rFonts w:hint="default"/>
        <w:lang w:val="es-ES" w:eastAsia="en-US" w:bidi="ar-SA"/>
      </w:rPr>
    </w:lvl>
    <w:lvl w:ilvl="5">
      <w:start w:val="0"/>
      <w:numFmt w:val="bullet"/>
      <w:lvlText w:val="•"/>
      <w:lvlJc w:val="left"/>
      <w:pPr>
        <w:ind w:left="2580" w:hanging="123"/>
      </w:pPr>
      <w:rPr>
        <w:rFonts w:hint="default"/>
        <w:lang w:val="es-ES" w:eastAsia="en-US" w:bidi="ar-SA"/>
      </w:rPr>
    </w:lvl>
    <w:lvl w:ilvl="6">
      <w:start w:val="0"/>
      <w:numFmt w:val="bullet"/>
      <w:lvlText w:val="•"/>
      <w:lvlJc w:val="left"/>
      <w:pPr>
        <w:ind w:left="3048" w:hanging="123"/>
      </w:pPr>
      <w:rPr>
        <w:rFonts w:hint="default"/>
        <w:lang w:val="es-ES" w:eastAsia="en-US" w:bidi="ar-SA"/>
      </w:rPr>
    </w:lvl>
    <w:lvl w:ilvl="7">
      <w:start w:val="0"/>
      <w:numFmt w:val="bullet"/>
      <w:lvlText w:val="•"/>
      <w:lvlJc w:val="left"/>
      <w:pPr>
        <w:ind w:left="3517" w:hanging="123"/>
      </w:pPr>
      <w:rPr>
        <w:rFonts w:hint="default"/>
        <w:lang w:val="es-ES" w:eastAsia="en-US" w:bidi="ar-SA"/>
      </w:rPr>
    </w:lvl>
    <w:lvl w:ilvl="8">
      <w:start w:val="0"/>
      <w:numFmt w:val="bullet"/>
      <w:lvlText w:val="•"/>
      <w:lvlJc w:val="left"/>
      <w:pPr>
        <w:ind w:left="3985" w:hanging="123"/>
      </w:pPr>
      <w:rPr>
        <w:rFonts w:hint="default"/>
        <w:lang w:val="es-ES" w:eastAsia="en-US" w:bidi="ar-SA"/>
      </w:rPr>
    </w:lvl>
  </w:abstractNum>
  <w:abstractNum w:abstractNumId="123">
    <w:multiLevelType w:val="hybridMultilevel"/>
    <w:lvl w:ilvl="0">
      <w:start w:val="1"/>
      <w:numFmt w:val="decimal"/>
      <w:lvlText w:val="%1."/>
      <w:lvlJc w:val="left"/>
      <w:pPr>
        <w:ind w:left="232" w:hanging="123"/>
        <w:jc w:val="left"/>
      </w:pPr>
      <w:rPr>
        <w:rFonts w:hint="default" w:ascii="Myriad Pro Light SemiExt" w:hAnsi="Myriad Pro Light SemiExt" w:eastAsia="Myriad Pro Light SemiExt" w:cs="Myriad Pro Light SemiExt"/>
        <w:b w:val="0"/>
        <w:bCs w:val="0"/>
        <w:i w:val="0"/>
        <w:iCs w:val="0"/>
        <w:color w:val="231F20"/>
        <w:spacing w:val="0"/>
        <w:w w:val="100"/>
        <w:sz w:val="13"/>
        <w:szCs w:val="13"/>
        <w:lang w:val="es-ES" w:eastAsia="en-US" w:bidi="ar-SA"/>
      </w:rPr>
    </w:lvl>
    <w:lvl w:ilvl="1">
      <w:start w:val="0"/>
      <w:numFmt w:val="bullet"/>
      <w:lvlText w:val="•"/>
      <w:lvlJc w:val="left"/>
      <w:pPr>
        <w:ind w:left="708" w:hanging="123"/>
      </w:pPr>
      <w:rPr>
        <w:rFonts w:hint="default"/>
        <w:lang w:val="es-ES" w:eastAsia="en-US" w:bidi="ar-SA"/>
      </w:rPr>
    </w:lvl>
    <w:lvl w:ilvl="2">
      <w:start w:val="0"/>
      <w:numFmt w:val="bullet"/>
      <w:lvlText w:val="•"/>
      <w:lvlJc w:val="left"/>
      <w:pPr>
        <w:ind w:left="1176" w:hanging="123"/>
      </w:pPr>
      <w:rPr>
        <w:rFonts w:hint="default"/>
        <w:lang w:val="es-ES" w:eastAsia="en-US" w:bidi="ar-SA"/>
      </w:rPr>
    </w:lvl>
    <w:lvl w:ilvl="3">
      <w:start w:val="0"/>
      <w:numFmt w:val="bullet"/>
      <w:lvlText w:val="•"/>
      <w:lvlJc w:val="left"/>
      <w:pPr>
        <w:ind w:left="1644" w:hanging="123"/>
      </w:pPr>
      <w:rPr>
        <w:rFonts w:hint="default"/>
        <w:lang w:val="es-ES" w:eastAsia="en-US" w:bidi="ar-SA"/>
      </w:rPr>
    </w:lvl>
    <w:lvl w:ilvl="4">
      <w:start w:val="0"/>
      <w:numFmt w:val="bullet"/>
      <w:lvlText w:val="•"/>
      <w:lvlJc w:val="left"/>
      <w:pPr>
        <w:ind w:left="2112" w:hanging="123"/>
      </w:pPr>
      <w:rPr>
        <w:rFonts w:hint="default"/>
        <w:lang w:val="es-ES" w:eastAsia="en-US" w:bidi="ar-SA"/>
      </w:rPr>
    </w:lvl>
    <w:lvl w:ilvl="5">
      <w:start w:val="0"/>
      <w:numFmt w:val="bullet"/>
      <w:lvlText w:val="•"/>
      <w:lvlJc w:val="left"/>
      <w:pPr>
        <w:ind w:left="2580" w:hanging="123"/>
      </w:pPr>
      <w:rPr>
        <w:rFonts w:hint="default"/>
        <w:lang w:val="es-ES" w:eastAsia="en-US" w:bidi="ar-SA"/>
      </w:rPr>
    </w:lvl>
    <w:lvl w:ilvl="6">
      <w:start w:val="0"/>
      <w:numFmt w:val="bullet"/>
      <w:lvlText w:val="•"/>
      <w:lvlJc w:val="left"/>
      <w:pPr>
        <w:ind w:left="3048" w:hanging="123"/>
      </w:pPr>
      <w:rPr>
        <w:rFonts w:hint="default"/>
        <w:lang w:val="es-ES" w:eastAsia="en-US" w:bidi="ar-SA"/>
      </w:rPr>
    </w:lvl>
    <w:lvl w:ilvl="7">
      <w:start w:val="0"/>
      <w:numFmt w:val="bullet"/>
      <w:lvlText w:val="•"/>
      <w:lvlJc w:val="left"/>
      <w:pPr>
        <w:ind w:left="3517" w:hanging="123"/>
      </w:pPr>
      <w:rPr>
        <w:rFonts w:hint="default"/>
        <w:lang w:val="es-ES" w:eastAsia="en-US" w:bidi="ar-SA"/>
      </w:rPr>
    </w:lvl>
    <w:lvl w:ilvl="8">
      <w:start w:val="0"/>
      <w:numFmt w:val="bullet"/>
      <w:lvlText w:val="•"/>
      <w:lvlJc w:val="left"/>
      <w:pPr>
        <w:ind w:left="3985" w:hanging="123"/>
      </w:pPr>
      <w:rPr>
        <w:rFonts w:hint="default"/>
        <w:lang w:val="es-ES" w:eastAsia="en-US" w:bidi="ar-SA"/>
      </w:rPr>
    </w:lvl>
  </w:abstractNum>
  <w:abstractNum w:abstractNumId="122">
    <w:multiLevelType w:val="hybridMultilevel"/>
    <w:lvl w:ilvl="0">
      <w:start w:val="1"/>
      <w:numFmt w:val="decimal"/>
      <w:lvlText w:val="%1."/>
      <w:lvlJc w:val="left"/>
      <w:pPr>
        <w:ind w:left="232" w:hanging="123"/>
        <w:jc w:val="left"/>
      </w:pPr>
      <w:rPr>
        <w:rFonts w:hint="default" w:ascii="Myriad Pro Light SemiExt" w:hAnsi="Myriad Pro Light SemiExt" w:eastAsia="Myriad Pro Light SemiExt" w:cs="Myriad Pro Light SemiExt"/>
        <w:b w:val="0"/>
        <w:bCs w:val="0"/>
        <w:i w:val="0"/>
        <w:iCs w:val="0"/>
        <w:color w:val="231F20"/>
        <w:spacing w:val="0"/>
        <w:w w:val="100"/>
        <w:sz w:val="13"/>
        <w:szCs w:val="13"/>
        <w:lang w:val="es-ES" w:eastAsia="en-US" w:bidi="ar-SA"/>
      </w:rPr>
    </w:lvl>
    <w:lvl w:ilvl="1">
      <w:start w:val="0"/>
      <w:numFmt w:val="bullet"/>
      <w:lvlText w:val="•"/>
      <w:lvlJc w:val="left"/>
      <w:pPr>
        <w:ind w:left="708" w:hanging="123"/>
      </w:pPr>
      <w:rPr>
        <w:rFonts w:hint="default"/>
        <w:lang w:val="es-ES" w:eastAsia="en-US" w:bidi="ar-SA"/>
      </w:rPr>
    </w:lvl>
    <w:lvl w:ilvl="2">
      <w:start w:val="0"/>
      <w:numFmt w:val="bullet"/>
      <w:lvlText w:val="•"/>
      <w:lvlJc w:val="left"/>
      <w:pPr>
        <w:ind w:left="1176" w:hanging="123"/>
      </w:pPr>
      <w:rPr>
        <w:rFonts w:hint="default"/>
        <w:lang w:val="es-ES" w:eastAsia="en-US" w:bidi="ar-SA"/>
      </w:rPr>
    </w:lvl>
    <w:lvl w:ilvl="3">
      <w:start w:val="0"/>
      <w:numFmt w:val="bullet"/>
      <w:lvlText w:val="•"/>
      <w:lvlJc w:val="left"/>
      <w:pPr>
        <w:ind w:left="1644" w:hanging="123"/>
      </w:pPr>
      <w:rPr>
        <w:rFonts w:hint="default"/>
        <w:lang w:val="es-ES" w:eastAsia="en-US" w:bidi="ar-SA"/>
      </w:rPr>
    </w:lvl>
    <w:lvl w:ilvl="4">
      <w:start w:val="0"/>
      <w:numFmt w:val="bullet"/>
      <w:lvlText w:val="•"/>
      <w:lvlJc w:val="left"/>
      <w:pPr>
        <w:ind w:left="2112" w:hanging="123"/>
      </w:pPr>
      <w:rPr>
        <w:rFonts w:hint="default"/>
        <w:lang w:val="es-ES" w:eastAsia="en-US" w:bidi="ar-SA"/>
      </w:rPr>
    </w:lvl>
    <w:lvl w:ilvl="5">
      <w:start w:val="0"/>
      <w:numFmt w:val="bullet"/>
      <w:lvlText w:val="•"/>
      <w:lvlJc w:val="left"/>
      <w:pPr>
        <w:ind w:left="2580" w:hanging="123"/>
      </w:pPr>
      <w:rPr>
        <w:rFonts w:hint="default"/>
        <w:lang w:val="es-ES" w:eastAsia="en-US" w:bidi="ar-SA"/>
      </w:rPr>
    </w:lvl>
    <w:lvl w:ilvl="6">
      <w:start w:val="0"/>
      <w:numFmt w:val="bullet"/>
      <w:lvlText w:val="•"/>
      <w:lvlJc w:val="left"/>
      <w:pPr>
        <w:ind w:left="3048" w:hanging="123"/>
      </w:pPr>
      <w:rPr>
        <w:rFonts w:hint="default"/>
        <w:lang w:val="es-ES" w:eastAsia="en-US" w:bidi="ar-SA"/>
      </w:rPr>
    </w:lvl>
    <w:lvl w:ilvl="7">
      <w:start w:val="0"/>
      <w:numFmt w:val="bullet"/>
      <w:lvlText w:val="•"/>
      <w:lvlJc w:val="left"/>
      <w:pPr>
        <w:ind w:left="3517" w:hanging="123"/>
      </w:pPr>
      <w:rPr>
        <w:rFonts w:hint="default"/>
        <w:lang w:val="es-ES" w:eastAsia="en-US" w:bidi="ar-SA"/>
      </w:rPr>
    </w:lvl>
    <w:lvl w:ilvl="8">
      <w:start w:val="0"/>
      <w:numFmt w:val="bullet"/>
      <w:lvlText w:val="•"/>
      <w:lvlJc w:val="left"/>
      <w:pPr>
        <w:ind w:left="3985" w:hanging="123"/>
      </w:pPr>
      <w:rPr>
        <w:rFonts w:hint="default"/>
        <w:lang w:val="es-ES" w:eastAsia="en-US" w:bidi="ar-SA"/>
      </w:rPr>
    </w:lvl>
  </w:abstractNum>
  <w:abstractNum w:abstractNumId="121">
    <w:multiLevelType w:val="hybridMultilevel"/>
    <w:lvl w:ilvl="0">
      <w:start w:val="1"/>
      <w:numFmt w:val="decimal"/>
      <w:lvlText w:val="%1."/>
      <w:lvlJc w:val="left"/>
      <w:pPr>
        <w:ind w:left="228" w:hanging="119"/>
        <w:jc w:val="left"/>
      </w:pPr>
      <w:rPr>
        <w:rFonts w:hint="default" w:ascii="Myriad Pro Light SemiExt" w:hAnsi="Myriad Pro Light SemiExt" w:eastAsia="Myriad Pro Light SemiExt" w:cs="Myriad Pro Light SemiExt"/>
        <w:b w:val="0"/>
        <w:bCs w:val="0"/>
        <w:i w:val="0"/>
        <w:iCs w:val="0"/>
        <w:color w:val="231F20"/>
        <w:spacing w:val="-2"/>
        <w:w w:val="100"/>
        <w:sz w:val="13"/>
        <w:szCs w:val="13"/>
        <w:lang w:val="es-ES" w:eastAsia="en-US" w:bidi="ar-SA"/>
      </w:rPr>
    </w:lvl>
    <w:lvl w:ilvl="1">
      <w:start w:val="0"/>
      <w:numFmt w:val="bullet"/>
      <w:lvlText w:val="•"/>
      <w:lvlJc w:val="left"/>
      <w:pPr>
        <w:ind w:left="690" w:hanging="119"/>
      </w:pPr>
      <w:rPr>
        <w:rFonts w:hint="default"/>
        <w:lang w:val="es-ES" w:eastAsia="en-US" w:bidi="ar-SA"/>
      </w:rPr>
    </w:lvl>
    <w:lvl w:ilvl="2">
      <w:start w:val="0"/>
      <w:numFmt w:val="bullet"/>
      <w:lvlText w:val="•"/>
      <w:lvlJc w:val="left"/>
      <w:pPr>
        <w:ind w:left="1160" w:hanging="119"/>
      </w:pPr>
      <w:rPr>
        <w:rFonts w:hint="default"/>
        <w:lang w:val="es-ES" w:eastAsia="en-US" w:bidi="ar-SA"/>
      </w:rPr>
    </w:lvl>
    <w:lvl w:ilvl="3">
      <w:start w:val="0"/>
      <w:numFmt w:val="bullet"/>
      <w:lvlText w:val="•"/>
      <w:lvlJc w:val="left"/>
      <w:pPr>
        <w:ind w:left="1630" w:hanging="119"/>
      </w:pPr>
      <w:rPr>
        <w:rFonts w:hint="default"/>
        <w:lang w:val="es-ES" w:eastAsia="en-US" w:bidi="ar-SA"/>
      </w:rPr>
    </w:lvl>
    <w:lvl w:ilvl="4">
      <w:start w:val="0"/>
      <w:numFmt w:val="bullet"/>
      <w:lvlText w:val="•"/>
      <w:lvlJc w:val="left"/>
      <w:pPr>
        <w:ind w:left="2100" w:hanging="119"/>
      </w:pPr>
      <w:rPr>
        <w:rFonts w:hint="default"/>
        <w:lang w:val="es-ES" w:eastAsia="en-US" w:bidi="ar-SA"/>
      </w:rPr>
    </w:lvl>
    <w:lvl w:ilvl="5">
      <w:start w:val="0"/>
      <w:numFmt w:val="bullet"/>
      <w:lvlText w:val="•"/>
      <w:lvlJc w:val="left"/>
      <w:pPr>
        <w:ind w:left="2570" w:hanging="119"/>
      </w:pPr>
      <w:rPr>
        <w:rFonts w:hint="default"/>
        <w:lang w:val="es-ES" w:eastAsia="en-US" w:bidi="ar-SA"/>
      </w:rPr>
    </w:lvl>
    <w:lvl w:ilvl="6">
      <w:start w:val="0"/>
      <w:numFmt w:val="bullet"/>
      <w:lvlText w:val="•"/>
      <w:lvlJc w:val="left"/>
      <w:pPr>
        <w:ind w:left="3040" w:hanging="119"/>
      </w:pPr>
      <w:rPr>
        <w:rFonts w:hint="default"/>
        <w:lang w:val="es-ES" w:eastAsia="en-US" w:bidi="ar-SA"/>
      </w:rPr>
    </w:lvl>
    <w:lvl w:ilvl="7">
      <w:start w:val="0"/>
      <w:numFmt w:val="bullet"/>
      <w:lvlText w:val="•"/>
      <w:lvlJc w:val="left"/>
      <w:pPr>
        <w:ind w:left="3511" w:hanging="119"/>
      </w:pPr>
      <w:rPr>
        <w:rFonts w:hint="default"/>
        <w:lang w:val="es-ES" w:eastAsia="en-US" w:bidi="ar-SA"/>
      </w:rPr>
    </w:lvl>
    <w:lvl w:ilvl="8">
      <w:start w:val="0"/>
      <w:numFmt w:val="bullet"/>
      <w:lvlText w:val="•"/>
      <w:lvlJc w:val="left"/>
      <w:pPr>
        <w:ind w:left="3981" w:hanging="119"/>
      </w:pPr>
      <w:rPr>
        <w:rFonts w:hint="default"/>
        <w:lang w:val="es-ES" w:eastAsia="en-US" w:bidi="ar-SA"/>
      </w:rPr>
    </w:lvl>
  </w:abstractNum>
  <w:abstractNum w:abstractNumId="120">
    <w:multiLevelType w:val="hybridMultilevel"/>
    <w:lvl w:ilvl="0">
      <w:start w:val="1"/>
      <w:numFmt w:val="decimal"/>
      <w:lvlText w:val="%1."/>
      <w:lvlJc w:val="left"/>
      <w:pPr>
        <w:ind w:left="228" w:hanging="119"/>
        <w:jc w:val="left"/>
      </w:pPr>
      <w:rPr>
        <w:rFonts w:hint="default" w:ascii="Myriad Pro Light SemiExt" w:hAnsi="Myriad Pro Light SemiExt" w:eastAsia="Myriad Pro Light SemiExt" w:cs="Myriad Pro Light SemiExt"/>
        <w:b w:val="0"/>
        <w:bCs w:val="0"/>
        <w:i w:val="0"/>
        <w:iCs w:val="0"/>
        <w:color w:val="231F20"/>
        <w:spacing w:val="-2"/>
        <w:w w:val="100"/>
        <w:sz w:val="13"/>
        <w:szCs w:val="13"/>
        <w:lang w:val="es-ES" w:eastAsia="en-US" w:bidi="ar-SA"/>
      </w:rPr>
    </w:lvl>
    <w:lvl w:ilvl="1">
      <w:start w:val="0"/>
      <w:numFmt w:val="bullet"/>
      <w:lvlText w:val="•"/>
      <w:lvlJc w:val="left"/>
      <w:pPr>
        <w:ind w:left="690" w:hanging="119"/>
      </w:pPr>
      <w:rPr>
        <w:rFonts w:hint="default"/>
        <w:lang w:val="es-ES" w:eastAsia="en-US" w:bidi="ar-SA"/>
      </w:rPr>
    </w:lvl>
    <w:lvl w:ilvl="2">
      <w:start w:val="0"/>
      <w:numFmt w:val="bullet"/>
      <w:lvlText w:val="•"/>
      <w:lvlJc w:val="left"/>
      <w:pPr>
        <w:ind w:left="1160" w:hanging="119"/>
      </w:pPr>
      <w:rPr>
        <w:rFonts w:hint="default"/>
        <w:lang w:val="es-ES" w:eastAsia="en-US" w:bidi="ar-SA"/>
      </w:rPr>
    </w:lvl>
    <w:lvl w:ilvl="3">
      <w:start w:val="0"/>
      <w:numFmt w:val="bullet"/>
      <w:lvlText w:val="•"/>
      <w:lvlJc w:val="left"/>
      <w:pPr>
        <w:ind w:left="1630" w:hanging="119"/>
      </w:pPr>
      <w:rPr>
        <w:rFonts w:hint="default"/>
        <w:lang w:val="es-ES" w:eastAsia="en-US" w:bidi="ar-SA"/>
      </w:rPr>
    </w:lvl>
    <w:lvl w:ilvl="4">
      <w:start w:val="0"/>
      <w:numFmt w:val="bullet"/>
      <w:lvlText w:val="•"/>
      <w:lvlJc w:val="left"/>
      <w:pPr>
        <w:ind w:left="2100" w:hanging="119"/>
      </w:pPr>
      <w:rPr>
        <w:rFonts w:hint="default"/>
        <w:lang w:val="es-ES" w:eastAsia="en-US" w:bidi="ar-SA"/>
      </w:rPr>
    </w:lvl>
    <w:lvl w:ilvl="5">
      <w:start w:val="0"/>
      <w:numFmt w:val="bullet"/>
      <w:lvlText w:val="•"/>
      <w:lvlJc w:val="left"/>
      <w:pPr>
        <w:ind w:left="2570" w:hanging="119"/>
      </w:pPr>
      <w:rPr>
        <w:rFonts w:hint="default"/>
        <w:lang w:val="es-ES" w:eastAsia="en-US" w:bidi="ar-SA"/>
      </w:rPr>
    </w:lvl>
    <w:lvl w:ilvl="6">
      <w:start w:val="0"/>
      <w:numFmt w:val="bullet"/>
      <w:lvlText w:val="•"/>
      <w:lvlJc w:val="left"/>
      <w:pPr>
        <w:ind w:left="3040" w:hanging="119"/>
      </w:pPr>
      <w:rPr>
        <w:rFonts w:hint="default"/>
        <w:lang w:val="es-ES" w:eastAsia="en-US" w:bidi="ar-SA"/>
      </w:rPr>
    </w:lvl>
    <w:lvl w:ilvl="7">
      <w:start w:val="0"/>
      <w:numFmt w:val="bullet"/>
      <w:lvlText w:val="•"/>
      <w:lvlJc w:val="left"/>
      <w:pPr>
        <w:ind w:left="3511" w:hanging="119"/>
      </w:pPr>
      <w:rPr>
        <w:rFonts w:hint="default"/>
        <w:lang w:val="es-ES" w:eastAsia="en-US" w:bidi="ar-SA"/>
      </w:rPr>
    </w:lvl>
    <w:lvl w:ilvl="8">
      <w:start w:val="0"/>
      <w:numFmt w:val="bullet"/>
      <w:lvlText w:val="•"/>
      <w:lvlJc w:val="left"/>
      <w:pPr>
        <w:ind w:left="3981" w:hanging="119"/>
      </w:pPr>
      <w:rPr>
        <w:rFonts w:hint="default"/>
        <w:lang w:val="es-ES" w:eastAsia="en-US" w:bidi="ar-SA"/>
      </w:rPr>
    </w:lvl>
  </w:abstractNum>
  <w:abstractNum w:abstractNumId="119">
    <w:multiLevelType w:val="hybridMultilevel"/>
    <w:lvl w:ilvl="0">
      <w:start w:val="1"/>
      <w:numFmt w:val="decimal"/>
      <w:lvlText w:val="%1."/>
      <w:lvlJc w:val="left"/>
      <w:pPr>
        <w:ind w:left="232" w:hanging="123"/>
        <w:jc w:val="left"/>
      </w:pPr>
      <w:rPr>
        <w:rFonts w:hint="default" w:ascii="Myriad Pro Light SemiExt" w:hAnsi="Myriad Pro Light SemiExt" w:eastAsia="Myriad Pro Light SemiExt" w:cs="Myriad Pro Light SemiExt"/>
        <w:b w:val="0"/>
        <w:bCs w:val="0"/>
        <w:i w:val="0"/>
        <w:iCs w:val="0"/>
        <w:color w:val="231F20"/>
        <w:spacing w:val="0"/>
        <w:w w:val="100"/>
        <w:sz w:val="13"/>
        <w:szCs w:val="13"/>
        <w:lang w:val="es-ES" w:eastAsia="en-US" w:bidi="ar-SA"/>
      </w:rPr>
    </w:lvl>
    <w:lvl w:ilvl="1">
      <w:start w:val="0"/>
      <w:numFmt w:val="bullet"/>
      <w:lvlText w:val="•"/>
      <w:lvlJc w:val="left"/>
      <w:pPr>
        <w:ind w:left="708" w:hanging="123"/>
      </w:pPr>
      <w:rPr>
        <w:rFonts w:hint="default"/>
        <w:lang w:val="es-ES" w:eastAsia="en-US" w:bidi="ar-SA"/>
      </w:rPr>
    </w:lvl>
    <w:lvl w:ilvl="2">
      <w:start w:val="0"/>
      <w:numFmt w:val="bullet"/>
      <w:lvlText w:val="•"/>
      <w:lvlJc w:val="left"/>
      <w:pPr>
        <w:ind w:left="1176" w:hanging="123"/>
      </w:pPr>
      <w:rPr>
        <w:rFonts w:hint="default"/>
        <w:lang w:val="es-ES" w:eastAsia="en-US" w:bidi="ar-SA"/>
      </w:rPr>
    </w:lvl>
    <w:lvl w:ilvl="3">
      <w:start w:val="0"/>
      <w:numFmt w:val="bullet"/>
      <w:lvlText w:val="•"/>
      <w:lvlJc w:val="left"/>
      <w:pPr>
        <w:ind w:left="1644" w:hanging="123"/>
      </w:pPr>
      <w:rPr>
        <w:rFonts w:hint="default"/>
        <w:lang w:val="es-ES" w:eastAsia="en-US" w:bidi="ar-SA"/>
      </w:rPr>
    </w:lvl>
    <w:lvl w:ilvl="4">
      <w:start w:val="0"/>
      <w:numFmt w:val="bullet"/>
      <w:lvlText w:val="•"/>
      <w:lvlJc w:val="left"/>
      <w:pPr>
        <w:ind w:left="2112" w:hanging="123"/>
      </w:pPr>
      <w:rPr>
        <w:rFonts w:hint="default"/>
        <w:lang w:val="es-ES" w:eastAsia="en-US" w:bidi="ar-SA"/>
      </w:rPr>
    </w:lvl>
    <w:lvl w:ilvl="5">
      <w:start w:val="0"/>
      <w:numFmt w:val="bullet"/>
      <w:lvlText w:val="•"/>
      <w:lvlJc w:val="left"/>
      <w:pPr>
        <w:ind w:left="2580" w:hanging="123"/>
      </w:pPr>
      <w:rPr>
        <w:rFonts w:hint="default"/>
        <w:lang w:val="es-ES" w:eastAsia="en-US" w:bidi="ar-SA"/>
      </w:rPr>
    </w:lvl>
    <w:lvl w:ilvl="6">
      <w:start w:val="0"/>
      <w:numFmt w:val="bullet"/>
      <w:lvlText w:val="•"/>
      <w:lvlJc w:val="left"/>
      <w:pPr>
        <w:ind w:left="3048" w:hanging="123"/>
      </w:pPr>
      <w:rPr>
        <w:rFonts w:hint="default"/>
        <w:lang w:val="es-ES" w:eastAsia="en-US" w:bidi="ar-SA"/>
      </w:rPr>
    </w:lvl>
    <w:lvl w:ilvl="7">
      <w:start w:val="0"/>
      <w:numFmt w:val="bullet"/>
      <w:lvlText w:val="•"/>
      <w:lvlJc w:val="left"/>
      <w:pPr>
        <w:ind w:left="3517" w:hanging="123"/>
      </w:pPr>
      <w:rPr>
        <w:rFonts w:hint="default"/>
        <w:lang w:val="es-ES" w:eastAsia="en-US" w:bidi="ar-SA"/>
      </w:rPr>
    </w:lvl>
    <w:lvl w:ilvl="8">
      <w:start w:val="0"/>
      <w:numFmt w:val="bullet"/>
      <w:lvlText w:val="•"/>
      <w:lvlJc w:val="left"/>
      <w:pPr>
        <w:ind w:left="3985" w:hanging="123"/>
      </w:pPr>
      <w:rPr>
        <w:rFonts w:hint="default"/>
        <w:lang w:val="es-ES" w:eastAsia="en-US" w:bidi="ar-SA"/>
      </w:rPr>
    </w:lvl>
  </w:abstractNum>
  <w:abstractNum w:abstractNumId="118">
    <w:multiLevelType w:val="hybridMultilevel"/>
    <w:lvl w:ilvl="0">
      <w:start w:val="1"/>
      <w:numFmt w:val="decimal"/>
      <w:lvlText w:val="%1."/>
      <w:lvlJc w:val="left"/>
      <w:pPr>
        <w:ind w:left="232" w:hanging="123"/>
        <w:jc w:val="left"/>
      </w:pPr>
      <w:rPr>
        <w:rFonts w:hint="default" w:ascii="Myriad Pro Light SemiExt" w:hAnsi="Myriad Pro Light SemiExt" w:eastAsia="Myriad Pro Light SemiExt" w:cs="Myriad Pro Light SemiExt"/>
        <w:b w:val="0"/>
        <w:bCs w:val="0"/>
        <w:i w:val="0"/>
        <w:iCs w:val="0"/>
        <w:color w:val="231F20"/>
        <w:spacing w:val="0"/>
        <w:w w:val="100"/>
        <w:sz w:val="13"/>
        <w:szCs w:val="13"/>
        <w:lang w:val="es-ES" w:eastAsia="en-US" w:bidi="ar-SA"/>
      </w:rPr>
    </w:lvl>
    <w:lvl w:ilvl="1">
      <w:start w:val="0"/>
      <w:numFmt w:val="bullet"/>
      <w:lvlText w:val="•"/>
      <w:lvlJc w:val="left"/>
      <w:pPr>
        <w:ind w:left="708" w:hanging="123"/>
      </w:pPr>
      <w:rPr>
        <w:rFonts w:hint="default"/>
        <w:lang w:val="es-ES" w:eastAsia="en-US" w:bidi="ar-SA"/>
      </w:rPr>
    </w:lvl>
    <w:lvl w:ilvl="2">
      <w:start w:val="0"/>
      <w:numFmt w:val="bullet"/>
      <w:lvlText w:val="•"/>
      <w:lvlJc w:val="left"/>
      <w:pPr>
        <w:ind w:left="1176" w:hanging="123"/>
      </w:pPr>
      <w:rPr>
        <w:rFonts w:hint="default"/>
        <w:lang w:val="es-ES" w:eastAsia="en-US" w:bidi="ar-SA"/>
      </w:rPr>
    </w:lvl>
    <w:lvl w:ilvl="3">
      <w:start w:val="0"/>
      <w:numFmt w:val="bullet"/>
      <w:lvlText w:val="•"/>
      <w:lvlJc w:val="left"/>
      <w:pPr>
        <w:ind w:left="1644" w:hanging="123"/>
      </w:pPr>
      <w:rPr>
        <w:rFonts w:hint="default"/>
        <w:lang w:val="es-ES" w:eastAsia="en-US" w:bidi="ar-SA"/>
      </w:rPr>
    </w:lvl>
    <w:lvl w:ilvl="4">
      <w:start w:val="0"/>
      <w:numFmt w:val="bullet"/>
      <w:lvlText w:val="•"/>
      <w:lvlJc w:val="left"/>
      <w:pPr>
        <w:ind w:left="2112" w:hanging="123"/>
      </w:pPr>
      <w:rPr>
        <w:rFonts w:hint="default"/>
        <w:lang w:val="es-ES" w:eastAsia="en-US" w:bidi="ar-SA"/>
      </w:rPr>
    </w:lvl>
    <w:lvl w:ilvl="5">
      <w:start w:val="0"/>
      <w:numFmt w:val="bullet"/>
      <w:lvlText w:val="•"/>
      <w:lvlJc w:val="left"/>
      <w:pPr>
        <w:ind w:left="2580" w:hanging="123"/>
      </w:pPr>
      <w:rPr>
        <w:rFonts w:hint="default"/>
        <w:lang w:val="es-ES" w:eastAsia="en-US" w:bidi="ar-SA"/>
      </w:rPr>
    </w:lvl>
    <w:lvl w:ilvl="6">
      <w:start w:val="0"/>
      <w:numFmt w:val="bullet"/>
      <w:lvlText w:val="•"/>
      <w:lvlJc w:val="left"/>
      <w:pPr>
        <w:ind w:left="3048" w:hanging="123"/>
      </w:pPr>
      <w:rPr>
        <w:rFonts w:hint="default"/>
        <w:lang w:val="es-ES" w:eastAsia="en-US" w:bidi="ar-SA"/>
      </w:rPr>
    </w:lvl>
    <w:lvl w:ilvl="7">
      <w:start w:val="0"/>
      <w:numFmt w:val="bullet"/>
      <w:lvlText w:val="•"/>
      <w:lvlJc w:val="left"/>
      <w:pPr>
        <w:ind w:left="3517" w:hanging="123"/>
      </w:pPr>
      <w:rPr>
        <w:rFonts w:hint="default"/>
        <w:lang w:val="es-ES" w:eastAsia="en-US" w:bidi="ar-SA"/>
      </w:rPr>
    </w:lvl>
    <w:lvl w:ilvl="8">
      <w:start w:val="0"/>
      <w:numFmt w:val="bullet"/>
      <w:lvlText w:val="•"/>
      <w:lvlJc w:val="left"/>
      <w:pPr>
        <w:ind w:left="3985" w:hanging="123"/>
      </w:pPr>
      <w:rPr>
        <w:rFonts w:hint="default"/>
        <w:lang w:val="es-ES" w:eastAsia="en-US" w:bidi="ar-SA"/>
      </w:rPr>
    </w:lvl>
  </w:abstractNum>
  <w:abstractNum w:abstractNumId="117">
    <w:multiLevelType w:val="hybridMultilevel"/>
    <w:lvl w:ilvl="0">
      <w:start w:val="1"/>
      <w:numFmt w:val="decimal"/>
      <w:lvlText w:val="%1."/>
      <w:lvlJc w:val="left"/>
      <w:pPr>
        <w:ind w:left="228" w:hanging="119"/>
        <w:jc w:val="left"/>
      </w:pPr>
      <w:rPr>
        <w:rFonts w:hint="default" w:ascii="Myriad Pro Light SemiExt" w:hAnsi="Myriad Pro Light SemiExt" w:eastAsia="Myriad Pro Light SemiExt" w:cs="Myriad Pro Light SemiExt"/>
        <w:b w:val="0"/>
        <w:bCs w:val="0"/>
        <w:i w:val="0"/>
        <w:iCs w:val="0"/>
        <w:color w:val="231F20"/>
        <w:spacing w:val="-2"/>
        <w:w w:val="100"/>
        <w:sz w:val="13"/>
        <w:szCs w:val="13"/>
        <w:lang w:val="es-ES" w:eastAsia="en-US" w:bidi="ar-SA"/>
      </w:rPr>
    </w:lvl>
    <w:lvl w:ilvl="1">
      <w:start w:val="0"/>
      <w:numFmt w:val="bullet"/>
      <w:lvlText w:val="•"/>
      <w:lvlJc w:val="left"/>
      <w:pPr>
        <w:ind w:left="690" w:hanging="119"/>
      </w:pPr>
      <w:rPr>
        <w:rFonts w:hint="default"/>
        <w:lang w:val="es-ES" w:eastAsia="en-US" w:bidi="ar-SA"/>
      </w:rPr>
    </w:lvl>
    <w:lvl w:ilvl="2">
      <w:start w:val="0"/>
      <w:numFmt w:val="bullet"/>
      <w:lvlText w:val="•"/>
      <w:lvlJc w:val="left"/>
      <w:pPr>
        <w:ind w:left="1160" w:hanging="119"/>
      </w:pPr>
      <w:rPr>
        <w:rFonts w:hint="default"/>
        <w:lang w:val="es-ES" w:eastAsia="en-US" w:bidi="ar-SA"/>
      </w:rPr>
    </w:lvl>
    <w:lvl w:ilvl="3">
      <w:start w:val="0"/>
      <w:numFmt w:val="bullet"/>
      <w:lvlText w:val="•"/>
      <w:lvlJc w:val="left"/>
      <w:pPr>
        <w:ind w:left="1630" w:hanging="119"/>
      </w:pPr>
      <w:rPr>
        <w:rFonts w:hint="default"/>
        <w:lang w:val="es-ES" w:eastAsia="en-US" w:bidi="ar-SA"/>
      </w:rPr>
    </w:lvl>
    <w:lvl w:ilvl="4">
      <w:start w:val="0"/>
      <w:numFmt w:val="bullet"/>
      <w:lvlText w:val="•"/>
      <w:lvlJc w:val="left"/>
      <w:pPr>
        <w:ind w:left="2100" w:hanging="119"/>
      </w:pPr>
      <w:rPr>
        <w:rFonts w:hint="default"/>
        <w:lang w:val="es-ES" w:eastAsia="en-US" w:bidi="ar-SA"/>
      </w:rPr>
    </w:lvl>
    <w:lvl w:ilvl="5">
      <w:start w:val="0"/>
      <w:numFmt w:val="bullet"/>
      <w:lvlText w:val="•"/>
      <w:lvlJc w:val="left"/>
      <w:pPr>
        <w:ind w:left="2570" w:hanging="119"/>
      </w:pPr>
      <w:rPr>
        <w:rFonts w:hint="default"/>
        <w:lang w:val="es-ES" w:eastAsia="en-US" w:bidi="ar-SA"/>
      </w:rPr>
    </w:lvl>
    <w:lvl w:ilvl="6">
      <w:start w:val="0"/>
      <w:numFmt w:val="bullet"/>
      <w:lvlText w:val="•"/>
      <w:lvlJc w:val="left"/>
      <w:pPr>
        <w:ind w:left="3040" w:hanging="119"/>
      </w:pPr>
      <w:rPr>
        <w:rFonts w:hint="default"/>
        <w:lang w:val="es-ES" w:eastAsia="en-US" w:bidi="ar-SA"/>
      </w:rPr>
    </w:lvl>
    <w:lvl w:ilvl="7">
      <w:start w:val="0"/>
      <w:numFmt w:val="bullet"/>
      <w:lvlText w:val="•"/>
      <w:lvlJc w:val="left"/>
      <w:pPr>
        <w:ind w:left="3511" w:hanging="119"/>
      </w:pPr>
      <w:rPr>
        <w:rFonts w:hint="default"/>
        <w:lang w:val="es-ES" w:eastAsia="en-US" w:bidi="ar-SA"/>
      </w:rPr>
    </w:lvl>
    <w:lvl w:ilvl="8">
      <w:start w:val="0"/>
      <w:numFmt w:val="bullet"/>
      <w:lvlText w:val="•"/>
      <w:lvlJc w:val="left"/>
      <w:pPr>
        <w:ind w:left="3981" w:hanging="119"/>
      </w:pPr>
      <w:rPr>
        <w:rFonts w:hint="default"/>
        <w:lang w:val="es-ES" w:eastAsia="en-US" w:bidi="ar-SA"/>
      </w:rPr>
    </w:lvl>
  </w:abstractNum>
  <w:abstractNum w:abstractNumId="116">
    <w:multiLevelType w:val="hybridMultilevel"/>
    <w:lvl w:ilvl="0">
      <w:start w:val="1"/>
      <w:numFmt w:val="decimal"/>
      <w:lvlText w:val="%1."/>
      <w:lvlJc w:val="left"/>
      <w:pPr>
        <w:ind w:left="232" w:hanging="123"/>
        <w:jc w:val="left"/>
      </w:pPr>
      <w:rPr>
        <w:rFonts w:hint="default" w:ascii="Myriad Pro Light SemiExt" w:hAnsi="Myriad Pro Light SemiExt" w:eastAsia="Myriad Pro Light SemiExt" w:cs="Myriad Pro Light SemiExt"/>
        <w:b w:val="0"/>
        <w:bCs w:val="0"/>
        <w:i w:val="0"/>
        <w:iCs w:val="0"/>
        <w:color w:val="231F20"/>
        <w:spacing w:val="0"/>
        <w:w w:val="100"/>
        <w:sz w:val="13"/>
        <w:szCs w:val="13"/>
        <w:lang w:val="es-ES" w:eastAsia="en-US" w:bidi="ar-SA"/>
      </w:rPr>
    </w:lvl>
    <w:lvl w:ilvl="1">
      <w:start w:val="0"/>
      <w:numFmt w:val="bullet"/>
      <w:lvlText w:val="•"/>
      <w:lvlJc w:val="left"/>
      <w:pPr>
        <w:ind w:left="708" w:hanging="123"/>
      </w:pPr>
      <w:rPr>
        <w:rFonts w:hint="default"/>
        <w:lang w:val="es-ES" w:eastAsia="en-US" w:bidi="ar-SA"/>
      </w:rPr>
    </w:lvl>
    <w:lvl w:ilvl="2">
      <w:start w:val="0"/>
      <w:numFmt w:val="bullet"/>
      <w:lvlText w:val="•"/>
      <w:lvlJc w:val="left"/>
      <w:pPr>
        <w:ind w:left="1176" w:hanging="123"/>
      </w:pPr>
      <w:rPr>
        <w:rFonts w:hint="default"/>
        <w:lang w:val="es-ES" w:eastAsia="en-US" w:bidi="ar-SA"/>
      </w:rPr>
    </w:lvl>
    <w:lvl w:ilvl="3">
      <w:start w:val="0"/>
      <w:numFmt w:val="bullet"/>
      <w:lvlText w:val="•"/>
      <w:lvlJc w:val="left"/>
      <w:pPr>
        <w:ind w:left="1644" w:hanging="123"/>
      </w:pPr>
      <w:rPr>
        <w:rFonts w:hint="default"/>
        <w:lang w:val="es-ES" w:eastAsia="en-US" w:bidi="ar-SA"/>
      </w:rPr>
    </w:lvl>
    <w:lvl w:ilvl="4">
      <w:start w:val="0"/>
      <w:numFmt w:val="bullet"/>
      <w:lvlText w:val="•"/>
      <w:lvlJc w:val="left"/>
      <w:pPr>
        <w:ind w:left="2112" w:hanging="123"/>
      </w:pPr>
      <w:rPr>
        <w:rFonts w:hint="default"/>
        <w:lang w:val="es-ES" w:eastAsia="en-US" w:bidi="ar-SA"/>
      </w:rPr>
    </w:lvl>
    <w:lvl w:ilvl="5">
      <w:start w:val="0"/>
      <w:numFmt w:val="bullet"/>
      <w:lvlText w:val="•"/>
      <w:lvlJc w:val="left"/>
      <w:pPr>
        <w:ind w:left="2580" w:hanging="123"/>
      </w:pPr>
      <w:rPr>
        <w:rFonts w:hint="default"/>
        <w:lang w:val="es-ES" w:eastAsia="en-US" w:bidi="ar-SA"/>
      </w:rPr>
    </w:lvl>
    <w:lvl w:ilvl="6">
      <w:start w:val="0"/>
      <w:numFmt w:val="bullet"/>
      <w:lvlText w:val="•"/>
      <w:lvlJc w:val="left"/>
      <w:pPr>
        <w:ind w:left="3048" w:hanging="123"/>
      </w:pPr>
      <w:rPr>
        <w:rFonts w:hint="default"/>
        <w:lang w:val="es-ES" w:eastAsia="en-US" w:bidi="ar-SA"/>
      </w:rPr>
    </w:lvl>
    <w:lvl w:ilvl="7">
      <w:start w:val="0"/>
      <w:numFmt w:val="bullet"/>
      <w:lvlText w:val="•"/>
      <w:lvlJc w:val="left"/>
      <w:pPr>
        <w:ind w:left="3517" w:hanging="123"/>
      </w:pPr>
      <w:rPr>
        <w:rFonts w:hint="default"/>
        <w:lang w:val="es-ES" w:eastAsia="en-US" w:bidi="ar-SA"/>
      </w:rPr>
    </w:lvl>
    <w:lvl w:ilvl="8">
      <w:start w:val="0"/>
      <w:numFmt w:val="bullet"/>
      <w:lvlText w:val="•"/>
      <w:lvlJc w:val="left"/>
      <w:pPr>
        <w:ind w:left="3985" w:hanging="123"/>
      </w:pPr>
      <w:rPr>
        <w:rFonts w:hint="default"/>
        <w:lang w:val="es-ES" w:eastAsia="en-US" w:bidi="ar-SA"/>
      </w:rPr>
    </w:lvl>
  </w:abstractNum>
  <w:abstractNum w:abstractNumId="115">
    <w:multiLevelType w:val="hybridMultilevel"/>
    <w:lvl w:ilvl="0">
      <w:start w:val="1"/>
      <w:numFmt w:val="decimal"/>
      <w:lvlText w:val="%1."/>
      <w:lvlJc w:val="left"/>
      <w:pPr>
        <w:ind w:left="232" w:hanging="123"/>
        <w:jc w:val="left"/>
      </w:pPr>
      <w:rPr>
        <w:rFonts w:hint="default" w:ascii="Myriad Pro Light SemiExt" w:hAnsi="Myriad Pro Light SemiExt" w:eastAsia="Myriad Pro Light SemiExt" w:cs="Myriad Pro Light SemiExt"/>
        <w:b w:val="0"/>
        <w:bCs w:val="0"/>
        <w:i w:val="0"/>
        <w:iCs w:val="0"/>
        <w:color w:val="231F20"/>
        <w:spacing w:val="0"/>
        <w:w w:val="100"/>
        <w:sz w:val="13"/>
        <w:szCs w:val="13"/>
        <w:lang w:val="es-ES" w:eastAsia="en-US" w:bidi="ar-SA"/>
      </w:rPr>
    </w:lvl>
    <w:lvl w:ilvl="1">
      <w:start w:val="0"/>
      <w:numFmt w:val="bullet"/>
      <w:lvlText w:val="•"/>
      <w:lvlJc w:val="left"/>
      <w:pPr>
        <w:ind w:left="708" w:hanging="123"/>
      </w:pPr>
      <w:rPr>
        <w:rFonts w:hint="default"/>
        <w:lang w:val="es-ES" w:eastAsia="en-US" w:bidi="ar-SA"/>
      </w:rPr>
    </w:lvl>
    <w:lvl w:ilvl="2">
      <w:start w:val="0"/>
      <w:numFmt w:val="bullet"/>
      <w:lvlText w:val="•"/>
      <w:lvlJc w:val="left"/>
      <w:pPr>
        <w:ind w:left="1176" w:hanging="123"/>
      </w:pPr>
      <w:rPr>
        <w:rFonts w:hint="default"/>
        <w:lang w:val="es-ES" w:eastAsia="en-US" w:bidi="ar-SA"/>
      </w:rPr>
    </w:lvl>
    <w:lvl w:ilvl="3">
      <w:start w:val="0"/>
      <w:numFmt w:val="bullet"/>
      <w:lvlText w:val="•"/>
      <w:lvlJc w:val="left"/>
      <w:pPr>
        <w:ind w:left="1644" w:hanging="123"/>
      </w:pPr>
      <w:rPr>
        <w:rFonts w:hint="default"/>
        <w:lang w:val="es-ES" w:eastAsia="en-US" w:bidi="ar-SA"/>
      </w:rPr>
    </w:lvl>
    <w:lvl w:ilvl="4">
      <w:start w:val="0"/>
      <w:numFmt w:val="bullet"/>
      <w:lvlText w:val="•"/>
      <w:lvlJc w:val="left"/>
      <w:pPr>
        <w:ind w:left="2112" w:hanging="123"/>
      </w:pPr>
      <w:rPr>
        <w:rFonts w:hint="default"/>
        <w:lang w:val="es-ES" w:eastAsia="en-US" w:bidi="ar-SA"/>
      </w:rPr>
    </w:lvl>
    <w:lvl w:ilvl="5">
      <w:start w:val="0"/>
      <w:numFmt w:val="bullet"/>
      <w:lvlText w:val="•"/>
      <w:lvlJc w:val="left"/>
      <w:pPr>
        <w:ind w:left="2580" w:hanging="123"/>
      </w:pPr>
      <w:rPr>
        <w:rFonts w:hint="default"/>
        <w:lang w:val="es-ES" w:eastAsia="en-US" w:bidi="ar-SA"/>
      </w:rPr>
    </w:lvl>
    <w:lvl w:ilvl="6">
      <w:start w:val="0"/>
      <w:numFmt w:val="bullet"/>
      <w:lvlText w:val="•"/>
      <w:lvlJc w:val="left"/>
      <w:pPr>
        <w:ind w:left="3048" w:hanging="123"/>
      </w:pPr>
      <w:rPr>
        <w:rFonts w:hint="default"/>
        <w:lang w:val="es-ES" w:eastAsia="en-US" w:bidi="ar-SA"/>
      </w:rPr>
    </w:lvl>
    <w:lvl w:ilvl="7">
      <w:start w:val="0"/>
      <w:numFmt w:val="bullet"/>
      <w:lvlText w:val="•"/>
      <w:lvlJc w:val="left"/>
      <w:pPr>
        <w:ind w:left="3517" w:hanging="123"/>
      </w:pPr>
      <w:rPr>
        <w:rFonts w:hint="default"/>
        <w:lang w:val="es-ES" w:eastAsia="en-US" w:bidi="ar-SA"/>
      </w:rPr>
    </w:lvl>
    <w:lvl w:ilvl="8">
      <w:start w:val="0"/>
      <w:numFmt w:val="bullet"/>
      <w:lvlText w:val="•"/>
      <w:lvlJc w:val="left"/>
      <w:pPr>
        <w:ind w:left="3985" w:hanging="123"/>
      </w:pPr>
      <w:rPr>
        <w:rFonts w:hint="default"/>
        <w:lang w:val="es-ES" w:eastAsia="en-US" w:bidi="ar-SA"/>
      </w:rPr>
    </w:lvl>
  </w:abstractNum>
  <w:abstractNum w:abstractNumId="114">
    <w:multiLevelType w:val="hybridMultilevel"/>
    <w:lvl w:ilvl="0">
      <w:start w:val="1"/>
      <w:numFmt w:val="decimal"/>
      <w:lvlText w:val="%1."/>
      <w:lvlJc w:val="left"/>
      <w:pPr>
        <w:ind w:left="232" w:hanging="123"/>
        <w:jc w:val="left"/>
      </w:pPr>
      <w:rPr>
        <w:rFonts w:hint="default" w:ascii="Myriad Pro Light SemiExt" w:hAnsi="Myriad Pro Light SemiExt" w:eastAsia="Myriad Pro Light SemiExt" w:cs="Myriad Pro Light SemiExt"/>
        <w:b w:val="0"/>
        <w:bCs w:val="0"/>
        <w:i w:val="0"/>
        <w:iCs w:val="0"/>
        <w:color w:val="231F20"/>
        <w:spacing w:val="0"/>
        <w:w w:val="100"/>
        <w:sz w:val="13"/>
        <w:szCs w:val="13"/>
        <w:lang w:val="es-ES" w:eastAsia="en-US" w:bidi="ar-SA"/>
      </w:rPr>
    </w:lvl>
    <w:lvl w:ilvl="1">
      <w:start w:val="0"/>
      <w:numFmt w:val="bullet"/>
      <w:lvlText w:val="•"/>
      <w:lvlJc w:val="left"/>
      <w:pPr>
        <w:ind w:left="708" w:hanging="123"/>
      </w:pPr>
      <w:rPr>
        <w:rFonts w:hint="default"/>
        <w:lang w:val="es-ES" w:eastAsia="en-US" w:bidi="ar-SA"/>
      </w:rPr>
    </w:lvl>
    <w:lvl w:ilvl="2">
      <w:start w:val="0"/>
      <w:numFmt w:val="bullet"/>
      <w:lvlText w:val="•"/>
      <w:lvlJc w:val="left"/>
      <w:pPr>
        <w:ind w:left="1176" w:hanging="123"/>
      </w:pPr>
      <w:rPr>
        <w:rFonts w:hint="default"/>
        <w:lang w:val="es-ES" w:eastAsia="en-US" w:bidi="ar-SA"/>
      </w:rPr>
    </w:lvl>
    <w:lvl w:ilvl="3">
      <w:start w:val="0"/>
      <w:numFmt w:val="bullet"/>
      <w:lvlText w:val="•"/>
      <w:lvlJc w:val="left"/>
      <w:pPr>
        <w:ind w:left="1644" w:hanging="123"/>
      </w:pPr>
      <w:rPr>
        <w:rFonts w:hint="default"/>
        <w:lang w:val="es-ES" w:eastAsia="en-US" w:bidi="ar-SA"/>
      </w:rPr>
    </w:lvl>
    <w:lvl w:ilvl="4">
      <w:start w:val="0"/>
      <w:numFmt w:val="bullet"/>
      <w:lvlText w:val="•"/>
      <w:lvlJc w:val="left"/>
      <w:pPr>
        <w:ind w:left="2112" w:hanging="123"/>
      </w:pPr>
      <w:rPr>
        <w:rFonts w:hint="default"/>
        <w:lang w:val="es-ES" w:eastAsia="en-US" w:bidi="ar-SA"/>
      </w:rPr>
    </w:lvl>
    <w:lvl w:ilvl="5">
      <w:start w:val="0"/>
      <w:numFmt w:val="bullet"/>
      <w:lvlText w:val="•"/>
      <w:lvlJc w:val="left"/>
      <w:pPr>
        <w:ind w:left="2580" w:hanging="123"/>
      </w:pPr>
      <w:rPr>
        <w:rFonts w:hint="default"/>
        <w:lang w:val="es-ES" w:eastAsia="en-US" w:bidi="ar-SA"/>
      </w:rPr>
    </w:lvl>
    <w:lvl w:ilvl="6">
      <w:start w:val="0"/>
      <w:numFmt w:val="bullet"/>
      <w:lvlText w:val="•"/>
      <w:lvlJc w:val="left"/>
      <w:pPr>
        <w:ind w:left="3048" w:hanging="123"/>
      </w:pPr>
      <w:rPr>
        <w:rFonts w:hint="default"/>
        <w:lang w:val="es-ES" w:eastAsia="en-US" w:bidi="ar-SA"/>
      </w:rPr>
    </w:lvl>
    <w:lvl w:ilvl="7">
      <w:start w:val="0"/>
      <w:numFmt w:val="bullet"/>
      <w:lvlText w:val="•"/>
      <w:lvlJc w:val="left"/>
      <w:pPr>
        <w:ind w:left="3517" w:hanging="123"/>
      </w:pPr>
      <w:rPr>
        <w:rFonts w:hint="default"/>
        <w:lang w:val="es-ES" w:eastAsia="en-US" w:bidi="ar-SA"/>
      </w:rPr>
    </w:lvl>
    <w:lvl w:ilvl="8">
      <w:start w:val="0"/>
      <w:numFmt w:val="bullet"/>
      <w:lvlText w:val="•"/>
      <w:lvlJc w:val="left"/>
      <w:pPr>
        <w:ind w:left="3985" w:hanging="123"/>
      </w:pPr>
      <w:rPr>
        <w:rFonts w:hint="default"/>
        <w:lang w:val="es-ES" w:eastAsia="en-US" w:bidi="ar-SA"/>
      </w:rPr>
    </w:lvl>
  </w:abstractNum>
  <w:abstractNum w:abstractNumId="113">
    <w:multiLevelType w:val="hybridMultilevel"/>
    <w:lvl w:ilvl="0">
      <w:start w:val="1"/>
      <w:numFmt w:val="decimal"/>
      <w:lvlText w:val="%1."/>
      <w:lvlJc w:val="left"/>
      <w:pPr>
        <w:ind w:left="232" w:hanging="123"/>
        <w:jc w:val="left"/>
      </w:pPr>
      <w:rPr>
        <w:rFonts w:hint="default" w:ascii="Myriad Pro Light SemiExt" w:hAnsi="Myriad Pro Light SemiExt" w:eastAsia="Myriad Pro Light SemiExt" w:cs="Myriad Pro Light SemiExt"/>
        <w:b w:val="0"/>
        <w:bCs w:val="0"/>
        <w:i w:val="0"/>
        <w:iCs w:val="0"/>
        <w:color w:val="231F20"/>
        <w:spacing w:val="0"/>
        <w:w w:val="100"/>
        <w:sz w:val="13"/>
        <w:szCs w:val="13"/>
        <w:lang w:val="es-ES" w:eastAsia="en-US" w:bidi="ar-SA"/>
      </w:rPr>
    </w:lvl>
    <w:lvl w:ilvl="1">
      <w:start w:val="0"/>
      <w:numFmt w:val="bullet"/>
      <w:lvlText w:val="•"/>
      <w:lvlJc w:val="left"/>
      <w:pPr>
        <w:ind w:left="708" w:hanging="123"/>
      </w:pPr>
      <w:rPr>
        <w:rFonts w:hint="default"/>
        <w:lang w:val="es-ES" w:eastAsia="en-US" w:bidi="ar-SA"/>
      </w:rPr>
    </w:lvl>
    <w:lvl w:ilvl="2">
      <w:start w:val="0"/>
      <w:numFmt w:val="bullet"/>
      <w:lvlText w:val="•"/>
      <w:lvlJc w:val="left"/>
      <w:pPr>
        <w:ind w:left="1176" w:hanging="123"/>
      </w:pPr>
      <w:rPr>
        <w:rFonts w:hint="default"/>
        <w:lang w:val="es-ES" w:eastAsia="en-US" w:bidi="ar-SA"/>
      </w:rPr>
    </w:lvl>
    <w:lvl w:ilvl="3">
      <w:start w:val="0"/>
      <w:numFmt w:val="bullet"/>
      <w:lvlText w:val="•"/>
      <w:lvlJc w:val="left"/>
      <w:pPr>
        <w:ind w:left="1644" w:hanging="123"/>
      </w:pPr>
      <w:rPr>
        <w:rFonts w:hint="default"/>
        <w:lang w:val="es-ES" w:eastAsia="en-US" w:bidi="ar-SA"/>
      </w:rPr>
    </w:lvl>
    <w:lvl w:ilvl="4">
      <w:start w:val="0"/>
      <w:numFmt w:val="bullet"/>
      <w:lvlText w:val="•"/>
      <w:lvlJc w:val="left"/>
      <w:pPr>
        <w:ind w:left="2112" w:hanging="123"/>
      </w:pPr>
      <w:rPr>
        <w:rFonts w:hint="default"/>
        <w:lang w:val="es-ES" w:eastAsia="en-US" w:bidi="ar-SA"/>
      </w:rPr>
    </w:lvl>
    <w:lvl w:ilvl="5">
      <w:start w:val="0"/>
      <w:numFmt w:val="bullet"/>
      <w:lvlText w:val="•"/>
      <w:lvlJc w:val="left"/>
      <w:pPr>
        <w:ind w:left="2580" w:hanging="123"/>
      </w:pPr>
      <w:rPr>
        <w:rFonts w:hint="default"/>
        <w:lang w:val="es-ES" w:eastAsia="en-US" w:bidi="ar-SA"/>
      </w:rPr>
    </w:lvl>
    <w:lvl w:ilvl="6">
      <w:start w:val="0"/>
      <w:numFmt w:val="bullet"/>
      <w:lvlText w:val="•"/>
      <w:lvlJc w:val="left"/>
      <w:pPr>
        <w:ind w:left="3048" w:hanging="123"/>
      </w:pPr>
      <w:rPr>
        <w:rFonts w:hint="default"/>
        <w:lang w:val="es-ES" w:eastAsia="en-US" w:bidi="ar-SA"/>
      </w:rPr>
    </w:lvl>
    <w:lvl w:ilvl="7">
      <w:start w:val="0"/>
      <w:numFmt w:val="bullet"/>
      <w:lvlText w:val="•"/>
      <w:lvlJc w:val="left"/>
      <w:pPr>
        <w:ind w:left="3517" w:hanging="123"/>
      </w:pPr>
      <w:rPr>
        <w:rFonts w:hint="default"/>
        <w:lang w:val="es-ES" w:eastAsia="en-US" w:bidi="ar-SA"/>
      </w:rPr>
    </w:lvl>
    <w:lvl w:ilvl="8">
      <w:start w:val="0"/>
      <w:numFmt w:val="bullet"/>
      <w:lvlText w:val="•"/>
      <w:lvlJc w:val="left"/>
      <w:pPr>
        <w:ind w:left="3985" w:hanging="123"/>
      </w:pPr>
      <w:rPr>
        <w:rFonts w:hint="default"/>
        <w:lang w:val="es-ES" w:eastAsia="en-US" w:bidi="ar-SA"/>
      </w:rPr>
    </w:lvl>
  </w:abstractNum>
  <w:abstractNum w:abstractNumId="112">
    <w:multiLevelType w:val="hybridMultilevel"/>
    <w:lvl w:ilvl="0">
      <w:start w:val="1"/>
      <w:numFmt w:val="decimal"/>
      <w:lvlText w:val="%1."/>
      <w:lvlJc w:val="left"/>
      <w:pPr>
        <w:ind w:left="232" w:hanging="123"/>
        <w:jc w:val="left"/>
      </w:pPr>
      <w:rPr>
        <w:rFonts w:hint="default" w:ascii="Myriad Pro Light SemiExt" w:hAnsi="Myriad Pro Light SemiExt" w:eastAsia="Myriad Pro Light SemiExt" w:cs="Myriad Pro Light SemiExt"/>
        <w:b w:val="0"/>
        <w:bCs w:val="0"/>
        <w:i w:val="0"/>
        <w:iCs w:val="0"/>
        <w:color w:val="231F20"/>
        <w:spacing w:val="0"/>
        <w:w w:val="100"/>
        <w:sz w:val="13"/>
        <w:szCs w:val="13"/>
        <w:lang w:val="es-ES" w:eastAsia="en-US" w:bidi="ar-SA"/>
      </w:rPr>
    </w:lvl>
    <w:lvl w:ilvl="1">
      <w:start w:val="0"/>
      <w:numFmt w:val="bullet"/>
      <w:lvlText w:val="•"/>
      <w:lvlJc w:val="left"/>
      <w:pPr>
        <w:ind w:left="708" w:hanging="123"/>
      </w:pPr>
      <w:rPr>
        <w:rFonts w:hint="default"/>
        <w:lang w:val="es-ES" w:eastAsia="en-US" w:bidi="ar-SA"/>
      </w:rPr>
    </w:lvl>
    <w:lvl w:ilvl="2">
      <w:start w:val="0"/>
      <w:numFmt w:val="bullet"/>
      <w:lvlText w:val="•"/>
      <w:lvlJc w:val="left"/>
      <w:pPr>
        <w:ind w:left="1176" w:hanging="123"/>
      </w:pPr>
      <w:rPr>
        <w:rFonts w:hint="default"/>
        <w:lang w:val="es-ES" w:eastAsia="en-US" w:bidi="ar-SA"/>
      </w:rPr>
    </w:lvl>
    <w:lvl w:ilvl="3">
      <w:start w:val="0"/>
      <w:numFmt w:val="bullet"/>
      <w:lvlText w:val="•"/>
      <w:lvlJc w:val="left"/>
      <w:pPr>
        <w:ind w:left="1644" w:hanging="123"/>
      </w:pPr>
      <w:rPr>
        <w:rFonts w:hint="default"/>
        <w:lang w:val="es-ES" w:eastAsia="en-US" w:bidi="ar-SA"/>
      </w:rPr>
    </w:lvl>
    <w:lvl w:ilvl="4">
      <w:start w:val="0"/>
      <w:numFmt w:val="bullet"/>
      <w:lvlText w:val="•"/>
      <w:lvlJc w:val="left"/>
      <w:pPr>
        <w:ind w:left="2112" w:hanging="123"/>
      </w:pPr>
      <w:rPr>
        <w:rFonts w:hint="default"/>
        <w:lang w:val="es-ES" w:eastAsia="en-US" w:bidi="ar-SA"/>
      </w:rPr>
    </w:lvl>
    <w:lvl w:ilvl="5">
      <w:start w:val="0"/>
      <w:numFmt w:val="bullet"/>
      <w:lvlText w:val="•"/>
      <w:lvlJc w:val="left"/>
      <w:pPr>
        <w:ind w:left="2580" w:hanging="123"/>
      </w:pPr>
      <w:rPr>
        <w:rFonts w:hint="default"/>
        <w:lang w:val="es-ES" w:eastAsia="en-US" w:bidi="ar-SA"/>
      </w:rPr>
    </w:lvl>
    <w:lvl w:ilvl="6">
      <w:start w:val="0"/>
      <w:numFmt w:val="bullet"/>
      <w:lvlText w:val="•"/>
      <w:lvlJc w:val="left"/>
      <w:pPr>
        <w:ind w:left="3048" w:hanging="123"/>
      </w:pPr>
      <w:rPr>
        <w:rFonts w:hint="default"/>
        <w:lang w:val="es-ES" w:eastAsia="en-US" w:bidi="ar-SA"/>
      </w:rPr>
    </w:lvl>
    <w:lvl w:ilvl="7">
      <w:start w:val="0"/>
      <w:numFmt w:val="bullet"/>
      <w:lvlText w:val="•"/>
      <w:lvlJc w:val="left"/>
      <w:pPr>
        <w:ind w:left="3517" w:hanging="123"/>
      </w:pPr>
      <w:rPr>
        <w:rFonts w:hint="default"/>
        <w:lang w:val="es-ES" w:eastAsia="en-US" w:bidi="ar-SA"/>
      </w:rPr>
    </w:lvl>
    <w:lvl w:ilvl="8">
      <w:start w:val="0"/>
      <w:numFmt w:val="bullet"/>
      <w:lvlText w:val="•"/>
      <w:lvlJc w:val="left"/>
      <w:pPr>
        <w:ind w:left="3985" w:hanging="123"/>
      </w:pPr>
      <w:rPr>
        <w:rFonts w:hint="default"/>
        <w:lang w:val="es-ES" w:eastAsia="en-US" w:bidi="ar-SA"/>
      </w:rPr>
    </w:lvl>
  </w:abstractNum>
  <w:abstractNum w:abstractNumId="111">
    <w:multiLevelType w:val="hybridMultilevel"/>
    <w:lvl w:ilvl="0">
      <w:start w:val="1"/>
      <w:numFmt w:val="decimal"/>
      <w:lvlText w:val="%1."/>
      <w:lvlJc w:val="left"/>
      <w:pPr>
        <w:ind w:left="232" w:hanging="123"/>
        <w:jc w:val="left"/>
      </w:pPr>
      <w:rPr>
        <w:rFonts w:hint="default" w:ascii="Myriad Pro Light SemiExt" w:hAnsi="Myriad Pro Light SemiExt" w:eastAsia="Myriad Pro Light SemiExt" w:cs="Myriad Pro Light SemiExt"/>
        <w:b w:val="0"/>
        <w:bCs w:val="0"/>
        <w:i w:val="0"/>
        <w:iCs w:val="0"/>
        <w:color w:val="231F20"/>
        <w:spacing w:val="0"/>
        <w:w w:val="100"/>
        <w:sz w:val="13"/>
        <w:szCs w:val="13"/>
        <w:lang w:val="es-ES" w:eastAsia="en-US" w:bidi="ar-SA"/>
      </w:rPr>
    </w:lvl>
    <w:lvl w:ilvl="1">
      <w:start w:val="0"/>
      <w:numFmt w:val="bullet"/>
      <w:lvlText w:val="•"/>
      <w:lvlJc w:val="left"/>
      <w:pPr>
        <w:ind w:left="708" w:hanging="123"/>
      </w:pPr>
      <w:rPr>
        <w:rFonts w:hint="default"/>
        <w:lang w:val="es-ES" w:eastAsia="en-US" w:bidi="ar-SA"/>
      </w:rPr>
    </w:lvl>
    <w:lvl w:ilvl="2">
      <w:start w:val="0"/>
      <w:numFmt w:val="bullet"/>
      <w:lvlText w:val="•"/>
      <w:lvlJc w:val="left"/>
      <w:pPr>
        <w:ind w:left="1176" w:hanging="123"/>
      </w:pPr>
      <w:rPr>
        <w:rFonts w:hint="default"/>
        <w:lang w:val="es-ES" w:eastAsia="en-US" w:bidi="ar-SA"/>
      </w:rPr>
    </w:lvl>
    <w:lvl w:ilvl="3">
      <w:start w:val="0"/>
      <w:numFmt w:val="bullet"/>
      <w:lvlText w:val="•"/>
      <w:lvlJc w:val="left"/>
      <w:pPr>
        <w:ind w:left="1644" w:hanging="123"/>
      </w:pPr>
      <w:rPr>
        <w:rFonts w:hint="default"/>
        <w:lang w:val="es-ES" w:eastAsia="en-US" w:bidi="ar-SA"/>
      </w:rPr>
    </w:lvl>
    <w:lvl w:ilvl="4">
      <w:start w:val="0"/>
      <w:numFmt w:val="bullet"/>
      <w:lvlText w:val="•"/>
      <w:lvlJc w:val="left"/>
      <w:pPr>
        <w:ind w:left="2112" w:hanging="123"/>
      </w:pPr>
      <w:rPr>
        <w:rFonts w:hint="default"/>
        <w:lang w:val="es-ES" w:eastAsia="en-US" w:bidi="ar-SA"/>
      </w:rPr>
    </w:lvl>
    <w:lvl w:ilvl="5">
      <w:start w:val="0"/>
      <w:numFmt w:val="bullet"/>
      <w:lvlText w:val="•"/>
      <w:lvlJc w:val="left"/>
      <w:pPr>
        <w:ind w:left="2580" w:hanging="123"/>
      </w:pPr>
      <w:rPr>
        <w:rFonts w:hint="default"/>
        <w:lang w:val="es-ES" w:eastAsia="en-US" w:bidi="ar-SA"/>
      </w:rPr>
    </w:lvl>
    <w:lvl w:ilvl="6">
      <w:start w:val="0"/>
      <w:numFmt w:val="bullet"/>
      <w:lvlText w:val="•"/>
      <w:lvlJc w:val="left"/>
      <w:pPr>
        <w:ind w:left="3048" w:hanging="123"/>
      </w:pPr>
      <w:rPr>
        <w:rFonts w:hint="default"/>
        <w:lang w:val="es-ES" w:eastAsia="en-US" w:bidi="ar-SA"/>
      </w:rPr>
    </w:lvl>
    <w:lvl w:ilvl="7">
      <w:start w:val="0"/>
      <w:numFmt w:val="bullet"/>
      <w:lvlText w:val="•"/>
      <w:lvlJc w:val="left"/>
      <w:pPr>
        <w:ind w:left="3517" w:hanging="123"/>
      </w:pPr>
      <w:rPr>
        <w:rFonts w:hint="default"/>
        <w:lang w:val="es-ES" w:eastAsia="en-US" w:bidi="ar-SA"/>
      </w:rPr>
    </w:lvl>
    <w:lvl w:ilvl="8">
      <w:start w:val="0"/>
      <w:numFmt w:val="bullet"/>
      <w:lvlText w:val="•"/>
      <w:lvlJc w:val="left"/>
      <w:pPr>
        <w:ind w:left="3985" w:hanging="123"/>
      </w:pPr>
      <w:rPr>
        <w:rFonts w:hint="default"/>
        <w:lang w:val="es-ES" w:eastAsia="en-US" w:bidi="ar-SA"/>
      </w:rPr>
    </w:lvl>
  </w:abstractNum>
  <w:abstractNum w:abstractNumId="110">
    <w:multiLevelType w:val="hybridMultilevel"/>
    <w:lvl w:ilvl="0">
      <w:start w:val="1"/>
      <w:numFmt w:val="decimal"/>
      <w:lvlText w:val="%1."/>
      <w:lvlJc w:val="left"/>
      <w:pPr>
        <w:ind w:left="263" w:hanging="123"/>
        <w:jc w:val="left"/>
      </w:pPr>
      <w:rPr>
        <w:rFonts w:hint="default" w:ascii="Myriad Pro Light SemiExt" w:hAnsi="Myriad Pro Light SemiExt" w:eastAsia="Myriad Pro Light SemiExt" w:cs="Myriad Pro Light SemiExt"/>
        <w:b w:val="0"/>
        <w:bCs w:val="0"/>
        <w:i w:val="0"/>
        <w:iCs w:val="0"/>
        <w:color w:val="231F20"/>
        <w:spacing w:val="0"/>
        <w:w w:val="100"/>
        <w:sz w:val="13"/>
        <w:szCs w:val="13"/>
        <w:lang w:val="es-ES" w:eastAsia="en-US" w:bidi="ar-SA"/>
      </w:rPr>
    </w:lvl>
    <w:lvl w:ilvl="1">
      <w:start w:val="0"/>
      <w:numFmt w:val="bullet"/>
      <w:lvlText w:val="•"/>
      <w:lvlJc w:val="left"/>
      <w:pPr>
        <w:ind w:left="757" w:hanging="123"/>
      </w:pPr>
      <w:rPr>
        <w:rFonts w:hint="default"/>
        <w:lang w:val="es-ES" w:eastAsia="en-US" w:bidi="ar-SA"/>
      </w:rPr>
    </w:lvl>
    <w:lvl w:ilvl="2">
      <w:start w:val="0"/>
      <w:numFmt w:val="bullet"/>
      <w:lvlText w:val="•"/>
      <w:lvlJc w:val="left"/>
      <w:pPr>
        <w:ind w:left="1254" w:hanging="123"/>
      </w:pPr>
      <w:rPr>
        <w:rFonts w:hint="default"/>
        <w:lang w:val="es-ES" w:eastAsia="en-US" w:bidi="ar-SA"/>
      </w:rPr>
    </w:lvl>
    <w:lvl w:ilvl="3">
      <w:start w:val="0"/>
      <w:numFmt w:val="bullet"/>
      <w:lvlText w:val="•"/>
      <w:lvlJc w:val="left"/>
      <w:pPr>
        <w:ind w:left="1751" w:hanging="123"/>
      </w:pPr>
      <w:rPr>
        <w:rFonts w:hint="default"/>
        <w:lang w:val="es-ES" w:eastAsia="en-US" w:bidi="ar-SA"/>
      </w:rPr>
    </w:lvl>
    <w:lvl w:ilvl="4">
      <w:start w:val="0"/>
      <w:numFmt w:val="bullet"/>
      <w:lvlText w:val="•"/>
      <w:lvlJc w:val="left"/>
      <w:pPr>
        <w:ind w:left="2248" w:hanging="123"/>
      </w:pPr>
      <w:rPr>
        <w:rFonts w:hint="default"/>
        <w:lang w:val="es-ES" w:eastAsia="en-US" w:bidi="ar-SA"/>
      </w:rPr>
    </w:lvl>
    <w:lvl w:ilvl="5">
      <w:start w:val="0"/>
      <w:numFmt w:val="bullet"/>
      <w:lvlText w:val="•"/>
      <w:lvlJc w:val="left"/>
      <w:pPr>
        <w:ind w:left="2745" w:hanging="123"/>
      </w:pPr>
      <w:rPr>
        <w:rFonts w:hint="default"/>
        <w:lang w:val="es-ES" w:eastAsia="en-US" w:bidi="ar-SA"/>
      </w:rPr>
    </w:lvl>
    <w:lvl w:ilvl="6">
      <w:start w:val="0"/>
      <w:numFmt w:val="bullet"/>
      <w:lvlText w:val="•"/>
      <w:lvlJc w:val="left"/>
      <w:pPr>
        <w:ind w:left="3242" w:hanging="123"/>
      </w:pPr>
      <w:rPr>
        <w:rFonts w:hint="default"/>
        <w:lang w:val="es-ES" w:eastAsia="en-US" w:bidi="ar-SA"/>
      </w:rPr>
    </w:lvl>
    <w:lvl w:ilvl="7">
      <w:start w:val="0"/>
      <w:numFmt w:val="bullet"/>
      <w:lvlText w:val="•"/>
      <w:lvlJc w:val="left"/>
      <w:pPr>
        <w:ind w:left="3740" w:hanging="123"/>
      </w:pPr>
      <w:rPr>
        <w:rFonts w:hint="default"/>
        <w:lang w:val="es-ES" w:eastAsia="en-US" w:bidi="ar-SA"/>
      </w:rPr>
    </w:lvl>
    <w:lvl w:ilvl="8">
      <w:start w:val="0"/>
      <w:numFmt w:val="bullet"/>
      <w:lvlText w:val="•"/>
      <w:lvlJc w:val="left"/>
      <w:pPr>
        <w:ind w:left="4237" w:hanging="123"/>
      </w:pPr>
      <w:rPr>
        <w:rFonts w:hint="default"/>
        <w:lang w:val="es-ES" w:eastAsia="en-US" w:bidi="ar-SA"/>
      </w:rPr>
    </w:lvl>
  </w:abstractNum>
  <w:abstractNum w:abstractNumId="109">
    <w:multiLevelType w:val="hybridMultilevel"/>
    <w:lvl w:ilvl="0">
      <w:start w:val="1"/>
      <w:numFmt w:val="decimal"/>
      <w:lvlText w:val="%1."/>
      <w:lvlJc w:val="left"/>
      <w:pPr>
        <w:ind w:left="263" w:hanging="123"/>
        <w:jc w:val="left"/>
      </w:pPr>
      <w:rPr>
        <w:rFonts w:hint="default" w:ascii="Myriad Pro Light SemiExt" w:hAnsi="Myriad Pro Light SemiExt" w:eastAsia="Myriad Pro Light SemiExt" w:cs="Myriad Pro Light SemiExt"/>
        <w:b w:val="0"/>
        <w:bCs w:val="0"/>
        <w:i w:val="0"/>
        <w:iCs w:val="0"/>
        <w:color w:val="231F20"/>
        <w:spacing w:val="0"/>
        <w:w w:val="100"/>
        <w:sz w:val="13"/>
        <w:szCs w:val="13"/>
        <w:lang w:val="es-ES" w:eastAsia="en-US" w:bidi="ar-SA"/>
      </w:rPr>
    </w:lvl>
    <w:lvl w:ilvl="1">
      <w:start w:val="0"/>
      <w:numFmt w:val="bullet"/>
      <w:lvlText w:val="•"/>
      <w:lvlJc w:val="left"/>
      <w:pPr>
        <w:ind w:left="757" w:hanging="123"/>
      </w:pPr>
      <w:rPr>
        <w:rFonts w:hint="default"/>
        <w:lang w:val="es-ES" w:eastAsia="en-US" w:bidi="ar-SA"/>
      </w:rPr>
    </w:lvl>
    <w:lvl w:ilvl="2">
      <w:start w:val="0"/>
      <w:numFmt w:val="bullet"/>
      <w:lvlText w:val="•"/>
      <w:lvlJc w:val="left"/>
      <w:pPr>
        <w:ind w:left="1254" w:hanging="123"/>
      </w:pPr>
      <w:rPr>
        <w:rFonts w:hint="default"/>
        <w:lang w:val="es-ES" w:eastAsia="en-US" w:bidi="ar-SA"/>
      </w:rPr>
    </w:lvl>
    <w:lvl w:ilvl="3">
      <w:start w:val="0"/>
      <w:numFmt w:val="bullet"/>
      <w:lvlText w:val="•"/>
      <w:lvlJc w:val="left"/>
      <w:pPr>
        <w:ind w:left="1751" w:hanging="123"/>
      </w:pPr>
      <w:rPr>
        <w:rFonts w:hint="default"/>
        <w:lang w:val="es-ES" w:eastAsia="en-US" w:bidi="ar-SA"/>
      </w:rPr>
    </w:lvl>
    <w:lvl w:ilvl="4">
      <w:start w:val="0"/>
      <w:numFmt w:val="bullet"/>
      <w:lvlText w:val="•"/>
      <w:lvlJc w:val="left"/>
      <w:pPr>
        <w:ind w:left="2248" w:hanging="123"/>
      </w:pPr>
      <w:rPr>
        <w:rFonts w:hint="default"/>
        <w:lang w:val="es-ES" w:eastAsia="en-US" w:bidi="ar-SA"/>
      </w:rPr>
    </w:lvl>
    <w:lvl w:ilvl="5">
      <w:start w:val="0"/>
      <w:numFmt w:val="bullet"/>
      <w:lvlText w:val="•"/>
      <w:lvlJc w:val="left"/>
      <w:pPr>
        <w:ind w:left="2745" w:hanging="123"/>
      </w:pPr>
      <w:rPr>
        <w:rFonts w:hint="default"/>
        <w:lang w:val="es-ES" w:eastAsia="en-US" w:bidi="ar-SA"/>
      </w:rPr>
    </w:lvl>
    <w:lvl w:ilvl="6">
      <w:start w:val="0"/>
      <w:numFmt w:val="bullet"/>
      <w:lvlText w:val="•"/>
      <w:lvlJc w:val="left"/>
      <w:pPr>
        <w:ind w:left="3242" w:hanging="123"/>
      </w:pPr>
      <w:rPr>
        <w:rFonts w:hint="default"/>
        <w:lang w:val="es-ES" w:eastAsia="en-US" w:bidi="ar-SA"/>
      </w:rPr>
    </w:lvl>
    <w:lvl w:ilvl="7">
      <w:start w:val="0"/>
      <w:numFmt w:val="bullet"/>
      <w:lvlText w:val="•"/>
      <w:lvlJc w:val="left"/>
      <w:pPr>
        <w:ind w:left="3740" w:hanging="123"/>
      </w:pPr>
      <w:rPr>
        <w:rFonts w:hint="default"/>
        <w:lang w:val="es-ES" w:eastAsia="en-US" w:bidi="ar-SA"/>
      </w:rPr>
    </w:lvl>
    <w:lvl w:ilvl="8">
      <w:start w:val="0"/>
      <w:numFmt w:val="bullet"/>
      <w:lvlText w:val="•"/>
      <w:lvlJc w:val="left"/>
      <w:pPr>
        <w:ind w:left="4237" w:hanging="123"/>
      </w:pPr>
      <w:rPr>
        <w:rFonts w:hint="default"/>
        <w:lang w:val="es-ES" w:eastAsia="en-US" w:bidi="ar-SA"/>
      </w:rPr>
    </w:lvl>
  </w:abstractNum>
  <w:abstractNum w:abstractNumId="108">
    <w:multiLevelType w:val="hybridMultilevel"/>
    <w:lvl w:ilvl="0">
      <w:start w:val="1"/>
      <w:numFmt w:val="decimal"/>
      <w:lvlText w:val="%1."/>
      <w:lvlJc w:val="left"/>
      <w:pPr>
        <w:ind w:left="263" w:hanging="123"/>
        <w:jc w:val="left"/>
      </w:pPr>
      <w:rPr>
        <w:rFonts w:hint="default" w:ascii="Myriad Pro Light SemiExt" w:hAnsi="Myriad Pro Light SemiExt" w:eastAsia="Myriad Pro Light SemiExt" w:cs="Myriad Pro Light SemiExt"/>
        <w:b w:val="0"/>
        <w:bCs w:val="0"/>
        <w:i w:val="0"/>
        <w:iCs w:val="0"/>
        <w:color w:val="231F20"/>
        <w:spacing w:val="0"/>
        <w:w w:val="100"/>
        <w:sz w:val="13"/>
        <w:szCs w:val="13"/>
        <w:lang w:val="es-ES" w:eastAsia="en-US" w:bidi="ar-SA"/>
      </w:rPr>
    </w:lvl>
    <w:lvl w:ilvl="1">
      <w:start w:val="0"/>
      <w:numFmt w:val="bullet"/>
      <w:lvlText w:val="•"/>
      <w:lvlJc w:val="left"/>
      <w:pPr>
        <w:ind w:left="757" w:hanging="123"/>
      </w:pPr>
      <w:rPr>
        <w:rFonts w:hint="default"/>
        <w:lang w:val="es-ES" w:eastAsia="en-US" w:bidi="ar-SA"/>
      </w:rPr>
    </w:lvl>
    <w:lvl w:ilvl="2">
      <w:start w:val="0"/>
      <w:numFmt w:val="bullet"/>
      <w:lvlText w:val="•"/>
      <w:lvlJc w:val="left"/>
      <w:pPr>
        <w:ind w:left="1254" w:hanging="123"/>
      </w:pPr>
      <w:rPr>
        <w:rFonts w:hint="default"/>
        <w:lang w:val="es-ES" w:eastAsia="en-US" w:bidi="ar-SA"/>
      </w:rPr>
    </w:lvl>
    <w:lvl w:ilvl="3">
      <w:start w:val="0"/>
      <w:numFmt w:val="bullet"/>
      <w:lvlText w:val="•"/>
      <w:lvlJc w:val="left"/>
      <w:pPr>
        <w:ind w:left="1751" w:hanging="123"/>
      </w:pPr>
      <w:rPr>
        <w:rFonts w:hint="default"/>
        <w:lang w:val="es-ES" w:eastAsia="en-US" w:bidi="ar-SA"/>
      </w:rPr>
    </w:lvl>
    <w:lvl w:ilvl="4">
      <w:start w:val="0"/>
      <w:numFmt w:val="bullet"/>
      <w:lvlText w:val="•"/>
      <w:lvlJc w:val="left"/>
      <w:pPr>
        <w:ind w:left="2248" w:hanging="123"/>
      </w:pPr>
      <w:rPr>
        <w:rFonts w:hint="default"/>
        <w:lang w:val="es-ES" w:eastAsia="en-US" w:bidi="ar-SA"/>
      </w:rPr>
    </w:lvl>
    <w:lvl w:ilvl="5">
      <w:start w:val="0"/>
      <w:numFmt w:val="bullet"/>
      <w:lvlText w:val="•"/>
      <w:lvlJc w:val="left"/>
      <w:pPr>
        <w:ind w:left="2745" w:hanging="123"/>
      </w:pPr>
      <w:rPr>
        <w:rFonts w:hint="default"/>
        <w:lang w:val="es-ES" w:eastAsia="en-US" w:bidi="ar-SA"/>
      </w:rPr>
    </w:lvl>
    <w:lvl w:ilvl="6">
      <w:start w:val="0"/>
      <w:numFmt w:val="bullet"/>
      <w:lvlText w:val="•"/>
      <w:lvlJc w:val="left"/>
      <w:pPr>
        <w:ind w:left="3242" w:hanging="123"/>
      </w:pPr>
      <w:rPr>
        <w:rFonts w:hint="default"/>
        <w:lang w:val="es-ES" w:eastAsia="en-US" w:bidi="ar-SA"/>
      </w:rPr>
    </w:lvl>
    <w:lvl w:ilvl="7">
      <w:start w:val="0"/>
      <w:numFmt w:val="bullet"/>
      <w:lvlText w:val="•"/>
      <w:lvlJc w:val="left"/>
      <w:pPr>
        <w:ind w:left="3740" w:hanging="123"/>
      </w:pPr>
      <w:rPr>
        <w:rFonts w:hint="default"/>
        <w:lang w:val="es-ES" w:eastAsia="en-US" w:bidi="ar-SA"/>
      </w:rPr>
    </w:lvl>
    <w:lvl w:ilvl="8">
      <w:start w:val="0"/>
      <w:numFmt w:val="bullet"/>
      <w:lvlText w:val="•"/>
      <w:lvlJc w:val="left"/>
      <w:pPr>
        <w:ind w:left="4237" w:hanging="123"/>
      </w:pPr>
      <w:rPr>
        <w:rFonts w:hint="default"/>
        <w:lang w:val="es-ES" w:eastAsia="en-US" w:bidi="ar-SA"/>
      </w:rPr>
    </w:lvl>
  </w:abstractNum>
  <w:abstractNum w:abstractNumId="107">
    <w:multiLevelType w:val="hybridMultilevel"/>
    <w:lvl w:ilvl="0">
      <w:start w:val="1"/>
      <w:numFmt w:val="decimal"/>
      <w:lvlText w:val="%1."/>
      <w:lvlJc w:val="left"/>
      <w:pPr>
        <w:ind w:left="263" w:hanging="123"/>
        <w:jc w:val="left"/>
      </w:pPr>
      <w:rPr>
        <w:rFonts w:hint="default" w:ascii="Myriad Pro Light SemiExt" w:hAnsi="Myriad Pro Light SemiExt" w:eastAsia="Myriad Pro Light SemiExt" w:cs="Myriad Pro Light SemiExt"/>
        <w:b w:val="0"/>
        <w:bCs w:val="0"/>
        <w:i w:val="0"/>
        <w:iCs w:val="0"/>
        <w:color w:val="231F20"/>
        <w:spacing w:val="0"/>
        <w:w w:val="100"/>
        <w:sz w:val="13"/>
        <w:szCs w:val="13"/>
        <w:lang w:val="es-ES" w:eastAsia="en-US" w:bidi="ar-SA"/>
      </w:rPr>
    </w:lvl>
    <w:lvl w:ilvl="1">
      <w:start w:val="0"/>
      <w:numFmt w:val="bullet"/>
      <w:lvlText w:val="•"/>
      <w:lvlJc w:val="left"/>
      <w:pPr>
        <w:ind w:left="757" w:hanging="123"/>
      </w:pPr>
      <w:rPr>
        <w:rFonts w:hint="default"/>
        <w:lang w:val="es-ES" w:eastAsia="en-US" w:bidi="ar-SA"/>
      </w:rPr>
    </w:lvl>
    <w:lvl w:ilvl="2">
      <w:start w:val="0"/>
      <w:numFmt w:val="bullet"/>
      <w:lvlText w:val="•"/>
      <w:lvlJc w:val="left"/>
      <w:pPr>
        <w:ind w:left="1254" w:hanging="123"/>
      </w:pPr>
      <w:rPr>
        <w:rFonts w:hint="default"/>
        <w:lang w:val="es-ES" w:eastAsia="en-US" w:bidi="ar-SA"/>
      </w:rPr>
    </w:lvl>
    <w:lvl w:ilvl="3">
      <w:start w:val="0"/>
      <w:numFmt w:val="bullet"/>
      <w:lvlText w:val="•"/>
      <w:lvlJc w:val="left"/>
      <w:pPr>
        <w:ind w:left="1751" w:hanging="123"/>
      </w:pPr>
      <w:rPr>
        <w:rFonts w:hint="default"/>
        <w:lang w:val="es-ES" w:eastAsia="en-US" w:bidi="ar-SA"/>
      </w:rPr>
    </w:lvl>
    <w:lvl w:ilvl="4">
      <w:start w:val="0"/>
      <w:numFmt w:val="bullet"/>
      <w:lvlText w:val="•"/>
      <w:lvlJc w:val="left"/>
      <w:pPr>
        <w:ind w:left="2248" w:hanging="123"/>
      </w:pPr>
      <w:rPr>
        <w:rFonts w:hint="default"/>
        <w:lang w:val="es-ES" w:eastAsia="en-US" w:bidi="ar-SA"/>
      </w:rPr>
    </w:lvl>
    <w:lvl w:ilvl="5">
      <w:start w:val="0"/>
      <w:numFmt w:val="bullet"/>
      <w:lvlText w:val="•"/>
      <w:lvlJc w:val="left"/>
      <w:pPr>
        <w:ind w:left="2745" w:hanging="123"/>
      </w:pPr>
      <w:rPr>
        <w:rFonts w:hint="default"/>
        <w:lang w:val="es-ES" w:eastAsia="en-US" w:bidi="ar-SA"/>
      </w:rPr>
    </w:lvl>
    <w:lvl w:ilvl="6">
      <w:start w:val="0"/>
      <w:numFmt w:val="bullet"/>
      <w:lvlText w:val="•"/>
      <w:lvlJc w:val="left"/>
      <w:pPr>
        <w:ind w:left="3242" w:hanging="123"/>
      </w:pPr>
      <w:rPr>
        <w:rFonts w:hint="default"/>
        <w:lang w:val="es-ES" w:eastAsia="en-US" w:bidi="ar-SA"/>
      </w:rPr>
    </w:lvl>
    <w:lvl w:ilvl="7">
      <w:start w:val="0"/>
      <w:numFmt w:val="bullet"/>
      <w:lvlText w:val="•"/>
      <w:lvlJc w:val="left"/>
      <w:pPr>
        <w:ind w:left="3740" w:hanging="123"/>
      </w:pPr>
      <w:rPr>
        <w:rFonts w:hint="default"/>
        <w:lang w:val="es-ES" w:eastAsia="en-US" w:bidi="ar-SA"/>
      </w:rPr>
    </w:lvl>
    <w:lvl w:ilvl="8">
      <w:start w:val="0"/>
      <w:numFmt w:val="bullet"/>
      <w:lvlText w:val="•"/>
      <w:lvlJc w:val="left"/>
      <w:pPr>
        <w:ind w:left="4237" w:hanging="123"/>
      </w:pPr>
      <w:rPr>
        <w:rFonts w:hint="default"/>
        <w:lang w:val="es-ES" w:eastAsia="en-US" w:bidi="ar-SA"/>
      </w:rPr>
    </w:lvl>
  </w:abstractNum>
  <w:abstractNum w:abstractNumId="106">
    <w:multiLevelType w:val="hybridMultilevel"/>
    <w:lvl w:ilvl="0">
      <w:start w:val="1"/>
      <w:numFmt w:val="decimal"/>
      <w:lvlText w:val="%1."/>
      <w:lvlJc w:val="left"/>
      <w:pPr>
        <w:ind w:left="263" w:hanging="123"/>
        <w:jc w:val="left"/>
      </w:pPr>
      <w:rPr>
        <w:rFonts w:hint="default" w:ascii="Myriad Pro Light SemiExt" w:hAnsi="Myriad Pro Light SemiExt" w:eastAsia="Myriad Pro Light SemiExt" w:cs="Myriad Pro Light SemiExt"/>
        <w:b w:val="0"/>
        <w:bCs w:val="0"/>
        <w:i w:val="0"/>
        <w:iCs w:val="0"/>
        <w:color w:val="231F20"/>
        <w:spacing w:val="0"/>
        <w:w w:val="100"/>
        <w:sz w:val="13"/>
        <w:szCs w:val="13"/>
        <w:lang w:val="es-ES" w:eastAsia="en-US" w:bidi="ar-SA"/>
      </w:rPr>
    </w:lvl>
    <w:lvl w:ilvl="1">
      <w:start w:val="0"/>
      <w:numFmt w:val="bullet"/>
      <w:lvlText w:val="•"/>
      <w:lvlJc w:val="left"/>
      <w:pPr>
        <w:ind w:left="757" w:hanging="123"/>
      </w:pPr>
      <w:rPr>
        <w:rFonts w:hint="default"/>
        <w:lang w:val="es-ES" w:eastAsia="en-US" w:bidi="ar-SA"/>
      </w:rPr>
    </w:lvl>
    <w:lvl w:ilvl="2">
      <w:start w:val="0"/>
      <w:numFmt w:val="bullet"/>
      <w:lvlText w:val="•"/>
      <w:lvlJc w:val="left"/>
      <w:pPr>
        <w:ind w:left="1254" w:hanging="123"/>
      </w:pPr>
      <w:rPr>
        <w:rFonts w:hint="default"/>
        <w:lang w:val="es-ES" w:eastAsia="en-US" w:bidi="ar-SA"/>
      </w:rPr>
    </w:lvl>
    <w:lvl w:ilvl="3">
      <w:start w:val="0"/>
      <w:numFmt w:val="bullet"/>
      <w:lvlText w:val="•"/>
      <w:lvlJc w:val="left"/>
      <w:pPr>
        <w:ind w:left="1751" w:hanging="123"/>
      </w:pPr>
      <w:rPr>
        <w:rFonts w:hint="default"/>
        <w:lang w:val="es-ES" w:eastAsia="en-US" w:bidi="ar-SA"/>
      </w:rPr>
    </w:lvl>
    <w:lvl w:ilvl="4">
      <w:start w:val="0"/>
      <w:numFmt w:val="bullet"/>
      <w:lvlText w:val="•"/>
      <w:lvlJc w:val="left"/>
      <w:pPr>
        <w:ind w:left="2248" w:hanging="123"/>
      </w:pPr>
      <w:rPr>
        <w:rFonts w:hint="default"/>
        <w:lang w:val="es-ES" w:eastAsia="en-US" w:bidi="ar-SA"/>
      </w:rPr>
    </w:lvl>
    <w:lvl w:ilvl="5">
      <w:start w:val="0"/>
      <w:numFmt w:val="bullet"/>
      <w:lvlText w:val="•"/>
      <w:lvlJc w:val="left"/>
      <w:pPr>
        <w:ind w:left="2745" w:hanging="123"/>
      </w:pPr>
      <w:rPr>
        <w:rFonts w:hint="default"/>
        <w:lang w:val="es-ES" w:eastAsia="en-US" w:bidi="ar-SA"/>
      </w:rPr>
    </w:lvl>
    <w:lvl w:ilvl="6">
      <w:start w:val="0"/>
      <w:numFmt w:val="bullet"/>
      <w:lvlText w:val="•"/>
      <w:lvlJc w:val="left"/>
      <w:pPr>
        <w:ind w:left="3242" w:hanging="123"/>
      </w:pPr>
      <w:rPr>
        <w:rFonts w:hint="default"/>
        <w:lang w:val="es-ES" w:eastAsia="en-US" w:bidi="ar-SA"/>
      </w:rPr>
    </w:lvl>
    <w:lvl w:ilvl="7">
      <w:start w:val="0"/>
      <w:numFmt w:val="bullet"/>
      <w:lvlText w:val="•"/>
      <w:lvlJc w:val="left"/>
      <w:pPr>
        <w:ind w:left="3740" w:hanging="123"/>
      </w:pPr>
      <w:rPr>
        <w:rFonts w:hint="default"/>
        <w:lang w:val="es-ES" w:eastAsia="en-US" w:bidi="ar-SA"/>
      </w:rPr>
    </w:lvl>
    <w:lvl w:ilvl="8">
      <w:start w:val="0"/>
      <w:numFmt w:val="bullet"/>
      <w:lvlText w:val="•"/>
      <w:lvlJc w:val="left"/>
      <w:pPr>
        <w:ind w:left="4237" w:hanging="123"/>
      </w:pPr>
      <w:rPr>
        <w:rFonts w:hint="default"/>
        <w:lang w:val="es-ES" w:eastAsia="en-US" w:bidi="ar-SA"/>
      </w:rPr>
    </w:lvl>
  </w:abstractNum>
  <w:abstractNum w:abstractNumId="105">
    <w:multiLevelType w:val="hybridMultilevel"/>
    <w:lvl w:ilvl="0">
      <w:start w:val="1"/>
      <w:numFmt w:val="decimal"/>
      <w:lvlText w:val="%1."/>
      <w:lvlJc w:val="left"/>
      <w:pPr>
        <w:ind w:left="263" w:hanging="123"/>
        <w:jc w:val="left"/>
      </w:pPr>
      <w:rPr>
        <w:rFonts w:hint="default" w:ascii="Myriad Pro Light SemiExt" w:hAnsi="Myriad Pro Light SemiExt" w:eastAsia="Myriad Pro Light SemiExt" w:cs="Myriad Pro Light SemiExt"/>
        <w:b w:val="0"/>
        <w:bCs w:val="0"/>
        <w:i w:val="0"/>
        <w:iCs w:val="0"/>
        <w:color w:val="231F20"/>
        <w:spacing w:val="0"/>
        <w:w w:val="100"/>
        <w:sz w:val="13"/>
        <w:szCs w:val="13"/>
        <w:lang w:val="es-ES" w:eastAsia="en-US" w:bidi="ar-SA"/>
      </w:rPr>
    </w:lvl>
    <w:lvl w:ilvl="1">
      <w:start w:val="0"/>
      <w:numFmt w:val="bullet"/>
      <w:lvlText w:val="•"/>
      <w:lvlJc w:val="left"/>
      <w:pPr>
        <w:ind w:left="757" w:hanging="123"/>
      </w:pPr>
      <w:rPr>
        <w:rFonts w:hint="default"/>
        <w:lang w:val="es-ES" w:eastAsia="en-US" w:bidi="ar-SA"/>
      </w:rPr>
    </w:lvl>
    <w:lvl w:ilvl="2">
      <w:start w:val="0"/>
      <w:numFmt w:val="bullet"/>
      <w:lvlText w:val="•"/>
      <w:lvlJc w:val="left"/>
      <w:pPr>
        <w:ind w:left="1254" w:hanging="123"/>
      </w:pPr>
      <w:rPr>
        <w:rFonts w:hint="default"/>
        <w:lang w:val="es-ES" w:eastAsia="en-US" w:bidi="ar-SA"/>
      </w:rPr>
    </w:lvl>
    <w:lvl w:ilvl="3">
      <w:start w:val="0"/>
      <w:numFmt w:val="bullet"/>
      <w:lvlText w:val="•"/>
      <w:lvlJc w:val="left"/>
      <w:pPr>
        <w:ind w:left="1751" w:hanging="123"/>
      </w:pPr>
      <w:rPr>
        <w:rFonts w:hint="default"/>
        <w:lang w:val="es-ES" w:eastAsia="en-US" w:bidi="ar-SA"/>
      </w:rPr>
    </w:lvl>
    <w:lvl w:ilvl="4">
      <w:start w:val="0"/>
      <w:numFmt w:val="bullet"/>
      <w:lvlText w:val="•"/>
      <w:lvlJc w:val="left"/>
      <w:pPr>
        <w:ind w:left="2248" w:hanging="123"/>
      </w:pPr>
      <w:rPr>
        <w:rFonts w:hint="default"/>
        <w:lang w:val="es-ES" w:eastAsia="en-US" w:bidi="ar-SA"/>
      </w:rPr>
    </w:lvl>
    <w:lvl w:ilvl="5">
      <w:start w:val="0"/>
      <w:numFmt w:val="bullet"/>
      <w:lvlText w:val="•"/>
      <w:lvlJc w:val="left"/>
      <w:pPr>
        <w:ind w:left="2745" w:hanging="123"/>
      </w:pPr>
      <w:rPr>
        <w:rFonts w:hint="default"/>
        <w:lang w:val="es-ES" w:eastAsia="en-US" w:bidi="ar-SA"/>
      </w:rPr>
    </w:lvl>
    <w:lvl w:ilvl="6">
      <w:start w:val="0"/>
      <w:numFmt w:val="bullet"/>
      <w:lvlText w:val="•"/>
      <w:lvlJc w:val="left"/>
      <w:pPr>
        <w:ind w:left="3242" w:hanging="123"/>
      </w:pPr>
      <w:rPr>
        <w:rFonts w:hint="default"/>
        <w:lang w:val="es-ES" w:eastAsia="en-US" w:bidi="ar-SA"/>
      </w:rPr>
    </w:lvl>
    <w:lvl w:ilvl="7">
      <w:start w:val="0"/>
      <w:numFmt w:val="bullet"/>
      <w:lvlText w:val="•"/>
      <w:lvlJc w:val="left"/>
      <w:pPr>
        <w:ind w:left="3740" w:hanging="123"/>
      </w:pPr>
      <w:rPr>
        <w:rFonts w:hint="default"/>
        <w:lang w:val="es-ES" w:eastAsia="en-US" w:bidi="ar-SA"/>
      </w:rPr>
    </w:lvl>
    <w:lvl w:ilvl="8">
      <w:start w:val="0"/>
      <w:numFmt w:val="bullet"/>
      <w:lvlText w:val="•"/>
      <w:lvlJc w:val="left"/>
      <w:pPr>
        <w:ind w:left="4237" w:hanging="123"/>
      </w:pPr>
      <w:rPr>
        <w:rFonts w:hint="default"/>
        <w:lang w:val="es-ES" w:eastAsia="en-US" w:bidi="ar-SA"/>
      </w:rPr>
    </w:lvl>
  </w:abstractNum>
  <w:abstractNum w:abstractNumId="104">
    <w:multiLevelType w:val="hybridMultilevel"/>
    <w:lvl w:ilvl="0">
      <w:start w:val="1"/>
      <w:numFmt w:val="decimal"/>
      <w:lvlText w:val="%1."/>
      <w:lvlJc w:val="left"/>
      <w:pPr>
        <w:ind w:left="263" w:hanging="123"/>
        <w:jc w:val="left"/>
      </w:pPr>
      <w:rPr>
        <w:rFonts w:hint="default" w:ascii="Myriad Pro Light SemiExt" w:hAnsi="Myriad Pro Light SemiExt" w:eastAsia="Myriad Pro Light SemiExt" w:cs="Myriad Pro Light SemiExt"/>
        <w:b w:val="0"/>
        <w:bCs w:val="0"/>
        <w:i w:val="0"/>
        <w:iCs w:val="0"/>
        <w:color w:val="231F20"/>
        <w:spacing w:val="0"/>
        <w:w w:val="100"/>
        <w:sz w:val="13"/>
        <w:szCs w:val="13"/>
        <w:lang w:val="es-ES" w:eastAsia="en-US" w:bidi="ar-SA"/>
      </w:rPr>
    </w:lvl>
    <w:lvl w:ilvl="1">
      <w:start w:val="0"/>
      <w:numFmt w:val="bullet"/>
      <w:lvlText w:val="•"/>
      <w:lvlJc w:val="left"/>
      <w:pPr>
        <w:ind w:left="757" w:hanging="123"/>
      </w:pPr>
      <w:rPr>
        <w:rFonts w:hint="default"/>
        <w:lang w:val="es-ES" w:eastAsia="en-US" w:bidi="ar-SA"/>
      </w:rPr>
    </w:lvl>
    <w:lvl w:ilvl="2">
      <w:start w:val="0"/>
      <w:numFmt w:val="bullet"/>
      <w:lvlText w:val="•"/>
      <w:lvlJc w:val="left"/>
      <w:pPr>
        <w:ind w:left="1254" w:hanging="123"/>
      </w:pPr>
      <w:rPr>
        <w:rFonts w:hint="default"/>
        <w:lang w:val="es-ES" w:eastAsia="en-US" w:bidi="ar-SA"/>
      </w:rPr>
    </w:lvl>
    <w:lvl w:ilvl="3">
      <w:start w:val="0"/>
      <w:numFmt w:val="bullet"/>
      <w:lvlText w:val="•"/>
      <w:lvlJc w:val="left"/>
      <w:pPr>
        <w:ind w:left="1751" w:hanging="123"/>
      </w:pPr>
      <w:rPr>
        <w:rFonts w:hint="default"/>
        <w:lang w:val="es-ES" w:eastAsia="en-US" w:bidi="ar-SA"/>
      </w:rPr>
    </w:lvl>
    <w:lvl w:ilvl="4">
      <w:start w:val="0"/>
      <w:numFmt w:val="bullet"/>
      <w:lvlText w:val="•"/>
      <w:lvlJc w:val="left"/>
      <w:pPr>
        <w:ind w:left="2248" w:hanging="123"/>
      </w:pPr>
      <w:rPr>
        <w:rFonts w:hint="default"/>
        <w:lang w:val="es-ES" w:eastAsia="en-US" w:bidi="ar-SA"/>
      </w:rPr>
    </w:lvl>
    <w:lvl w:ilvl="5">
      <w:start w:val="0"/>
      <w:numFmt w:val="bullet"/>
      <w:lvlText w:val="•"/>
      <w:lvlJc w:val="left"/>
      <w:pPr>
        <w:ind w:left="2745" w:hanging="123"/>
      </w:pPr>
      <w:rPr>
        <w:rFonts w:hint="default"/>
        <w:lang w:val="es-ES" w:eastAsia="en-US" w:bidi="ar-SA"/>
      </w:rPr>
    </w:lvl>
    <w:lvl w:ilvl="6">
      <w:start w:val="0"/>
      <w:numFmt w:val="bullet"/>
      <w:lvlText w:val="•"/>
      <w:lvlJc w:val="left"/>
      <w:pPr>
        <w:ind w:left="3242" w:hanging="123"/>
      </w:pPr>
      <w:rPr>
        <w:rFonts w:hint="default"/>
        <w:lang w:val="es-ES" w:eastAsia="en-US" w:bidi="ar-SA"/>
      </w:rPr>
    </w:lvl>
    <w:lvl w:ilvl="7">
      <w:start w:val="0"/>
      <w:numFmt w:val="bullet"/>
      <w:lvlText w:val="•"/>
      <w:lvlJc w:val="left"/>
      <w:pPr>
        <w:ind w:left="3740" w:hanging="123"/>
      </w:pPr>
      <w:rPr>
        <w:rFonts w:hint="default"/>
        <w:lang w:val="es-ES" w:eastAsia="en-US" w:bidi="ar-SA"/>
      </w:rPr>
    </w:lvl>
    <w:lvl w:ilvl="8">
      <w:start w:val="0"/>
      <w:numFmt w:val="bullet"/>
      <w:lvlText w:val="•"/>
      <w:lvlJc w:val="left"/>
      <w:pPr>
        <w:ind w:left="4237" w:hanging="123"/>
      </w:pPr>
      <w:rPr>
        <w:rFonts w:hint="default"/>
        <w:lang w:val="es-ES" w:eastAsia="en-US" w:bidi="ar-SA"/>
      </w:rPr>
    </w:lvl>
  </w:abstractNum>
  <w:abstractNum w:abstractNumId="103">
    <w:multiLevelType w:val="hybridMultilevel"/>
    <w:lvl w:ilvl="0">
      <w:start w:val="1"/>
      <w:numFmt w:val="decimal"/>
      <w:lvlText w:val="%1."/>
      <w:lvlJc w:val="left"/>
      <w:pPr>
        <w:ind w:left="263" w:hanging="123"/>
        <w:jc w:val="left"/>
      </w:pPr>
      <w:rPr>
        <w:rFonts w:hint="default" w:ascii="Myriad Pro Light SemiExt" w:hAnsi="Myriad Pro Light SemiExt" w:eastAsia="Myriad Pro Light SemiExt" w:cs="Myriad Pro Light SemiExt"/>
        <w:b w:val="0"/>
        <w:bCs w:val="0"/>
        <w:i w:val="0"/>
        <w:iCs w:val="0"/>
        <w:color w:val="231F20"/>
        <w:spacing w:val="0"/>
        <w:w w:val="100"/>
        <w:sz w:val="13"/>
        <w:szCs w:val="13"/>
        <w:lang w:val="es-ES" w:eastAsia="en-US" w:bidi="ar-SA"/>
      </w:rPr>
    </w:lvl>
    <w:lvl w:ilvl="1">
      <w:start w:val="0"/>
      <w:numFmt w:val="bullet"/>
      <w:lvlText w:val="•"/>
      <w:lvlJc w:val="left"/>
      <w:pPr>
        <w:ind w:left="757" w:hanging="123"/>
      </w:pPr>
      <w:rPr>
        <w:rFonts w:hint="default"/>
        <w:lang w:val="es-ES" w:eastAsia="en-US" w:bidi="ar-SA"/>
      </w:rPr>
    </w:lvl>
    <w:lvl w:ilvl="2">
      <w:start w:val="0"/>
      <w:numFmt w:val="bullet"/>
      <w:lvlText w:val="•"/>
      <w:lvlJc w:val="left"/>
      <w:pPr>
        <w:ind w:left="1254" w:hanging="123"/>
      </w:pPr>
      <w:rPr>
        <w:rFonts w:hint="default"/>
        <w:lang w:val="es-ES" w:eastAsia="en-US" w:bidi="ar-SA"/>
      </w:rPr>
    </w:lvl>
    <w:lvl w:ilvl="3">
      <w:start w:val="0"/>
      <w:numFmt w:val="bullet"/>
      <w:lvlText w:val="•"/>
      <w:lvlJc w:val="left"/>
      <w:pPr>
        <w:ind w:left="1751" w:hanging="123"/>
      </w:pPr>
      <w:rPr>
        <w:rFonts w:hint="default"/>
        <w:lang w:val="es-ES" w:eastAsia="en-US" w:bidi="ar-SA"/>
      </w:rPr>
    </w:lvl>
    <w:lvl w:ilvl="4">
      <w:start w:val="0"/>
      <w:numFmt w:val="bullet"/>
      <w:lvlText w:val="•"/>
      <w:lvlJc w:val="left"/>
      <w:pPr>
        <w:ind w:left="2248" w:hanging="123"/>
      </w:pPr>
      <w:rPr>
        <w:rFonts w:hint="default"/>
        <w:lang w:val="es-ES" w:eastAsia="en-US" w:bidi="ar-SA"/>
      </w:rPr>
    </w:lvl>
    <w:lvl w:ilvl="5">
      <w:start w:val="0"/>
      <w:numFmt w:val="bullet"/>
      <w:lvlText w:val="•"/>
      <w:lvlJc w:val="left"/>
      <w:pPr>
        <w:ind w:left="2745" w:hanging="123"/>
      </w:pPr>
      <w:rPr>
        <w:rFonts w:hint="default"/>
        <w:lang w:val="es-ES" w:eastAsia="en-US" w:bidi="ar-SA"/>
      </w:rPr>
    </w:lvl>
    <w:lvl w:ilvl="6">
      <w:start w:val="0"/>
      <w:numFmt w:val="bullet"/>
      <w:lvlText w:val="•"/>
      <w:lvlJc w:val="left"/>
      <w:pPr>
        <w:ind w:left="3242" w:hanging="123"/>
      </w:pPr>
      <w:rPr>
        <w:rFonts w:hint="default"/>
        <w:lang w:val="es-ES" w:eastAsia="en-US" w:bidi="ar-SA"/>
      </w:rPr>
    </w:lvl>
    <w:lvl w:ilvl="7">
      <w:start w:val="0"/>
      <w:numFmt w:val="bullet"/>
      <w:lvlText w:val="•"/>
      <w:lvlJc w:val="left"/>
      <w:pPr>
        <w:ind w:left="3740" w:hanging="123"/>
      </w:pPr>
      <w:rPr>
        <w:rFonts w:hint="default"/>
        <w:lang w:val="es-ES" w:eastAsia="en-US" w:bidi="ar-SA"/>
      </w:rPr>
    </w:lvl>
    <w:lvl w:ilvl="8">
      <w:start w:val="0"/>
      <w:numFmt w:val="bullet"/>
      <w:lvlText w:val="•"/>
      <w:lvlJc w:val="left"/>
      <w:pPr>
        <w:ind w:left="4237" w:hanging="123"/>
      </w:pPr>
      <w:rPr>
        <w:rFonts w:hint="default"/>
        <w:lang w:val="es-ES" w:eastAsia="en-US" w:bidi="ar-SA"/>
      </w:rPr>
    </w:lvl>
  </w:abstractNum>
  <w:abstractNum w:abstractNumId="102">
    <w:multiLevelType w:val="hybridMultilevel"/>
    <w:lvl w:ilvl="0">
      <w:start w:val="1"/>
      <w:numFmt w:val="decimal"/>
      <w:lvlText w:val="%1."/>
      <w:lvlJc w:val="left"/>
      <w:pPr>
        <w:ind w:left="263" w:hanging="123"/>
        <w:jc w:val="left"/>
      </w:pPr>
      <w:rPr>
        <w:rFonts w:hint="default" w:ascii="Myriad Pro Light SemiExt" w:hAnsi="Myriad Pro Light SemiExt" w:eastAsia="Myriad Pro Light SemiExt" w:cs="Myriad Pro Light SemiExt"/>
        <w:b w:val="0"/>
        <w:bCs w:val="0"/>
        <w:i w:val="0"/>
        <w:iCs w:val="0"/>
        <w:color w:val="231F20"/>
        <w:spacing w:val="0"/>
        <w:w w:val="100"/>
        <w:sz w:val="13"/>
        <w:szCs w:val="13"/>
        <w:lang w:val="es-ES" w:eastAsia="en-US" w:bidi="ar-SA"/>
      </w:rPr>
    </w:lvl>
    <w:lvl w:ilvl="1">
      <w:start w:val="0"/>
      <w:numFmt w:val="bullet"/>
      <w:lvlText w:val="•"/>
      <w:lvlJc w:val="left"/>
      <w:pPr>
        <w:ind w:left="757" w:hanging="123"/>
      </w:pPr>
      <w:rPr>
        <w:rFonts w:hint="default"/>
        <w:lang w:val="es-ES" w:eastAsia="en-US" w:bidi="ar-SA"/>
      </w:rPr>
    </w:lvl>
    <w:lvl w:ilvl="2">
      <w:start w:val="0"/>
      <w:numFmt w:val="bullet"/>
      <w:lvlText w:val="•"/>
      <w:lvlJc w:val="left"/>
      <w:pPr>
        <w:ind w:left="1254" w:hanging="123"/>
      </w:pPr>
      <w:rPr>
        <w:rFonts w:hint="default"/>
        <w:lang w:val="es-ES" w:eastAsia="en-US" w:bidi="ar-SA"/>
      </w:rPr>
    </w:lvl>
    <w:lvl w:ilvl="3">
      <w:start w:val="0"/>
      <w:numFmt w:val="bullet"/>
      <w:lvlText w:val="•"/>
      <w:lvlJc w:val="left"/>
      <w:pPr>
        <w:ind w:left="1751" w:hanging="123"/>
      </w:pPr>
      <w:rPr>
        <w:rFonts w:hint="default"/>
        <w:lang w:val="es-ES" w:eastAsia="en-US" w:bidi="ar-SA"/>
      </w:rPr>
    </w:lvl>
    <w:lvl w:ilvl="4">
      <w:start w:val="0"/>
      <w:numFmt w:val="bullet"/>
      <w:lvlText w:val="•"/>
      <w:lvlJc w:val="left"/>
      <w:pPr>
        <w:ind w:left="2248" w:hanging="123"/>
      </w:pPr>
      <w:rPr>
        <w:rFonts w:hint="default"/>
        <w:lang w:val="es-ES" w:eastAsia="en-US" w:bidi="ar-SA"/>
      </w:rPr>
    </w:lvl>
    <w:lvl w:ilvl="5">
      <w:start w:val="0"/>
      <w:numFmt w:val="bullet"/>
      <w:lvlText w:val="•"/>
      <w:lvlJc w:val="left"/>
      <w:pPr>
        <w:ind w:left="2745" w:hanging="123"/>
      </w:pPr>
      <w:rPr>
        <w:rFonts w:hint="default"/>
        <w:lang w:val="es-ES" w:eastAsia="en-US" w:bidi="ar-SA"/>
      </w:rPr>
    </w:lvl>
    <w:lvl w:ilvl="6">
      <w:start w:val="0"/>
      <w:numFmt w:val="bullet"/>
      <w:lvlText w:val="•"/>
      <w:lvlJc w:val="left"/>
      <w:pPr>
        <w:ind w:left="3242" w:hanging="123"/>
      </w:pPr>
      <w:rPr>
        <w:rFonts w:hint="default"/>
        <w:lang w:val="es-ES" w:eastAsia="en-US" w:bidi="ar-SA"/>
      </w:rPr>
    </w:lvl>
    <w:lvl w:ilvl="7">
      <w:start w:val="0"/>
      <w:numFmt w:val="bullet"/>
      <w:lvlText w:val="•"/>
      <w:lvlJc w:val="left"/>
      <w:pPr>
        <w:ind w:left="3740" w:hanging="123"/>
      </w:pPr>
      <w:rPr>
        <w:rFonts w:hint="default"/>
        <w:lang w:val="es-ES" w:eastAsia="en-US" w:bidi="ar-SA"/>
      </w:rPr>
    </w:lvl>
    <w:lvl w:ilvl="8">
      <w:start w:val="0"/>
      <w:numFmt w:val="bullet"/>
      <w:lvlText w:val="•"/>
      <w:lvlJc w:val="left"/>
      <w:pPr>
        <w:ind w:left="4237" w:hanging="123"/>
      </w:pPr>
      <w:rPr>
        <w:rFonts w:hint="default"/>
        <w:lang w:val="es-ES" w:eastAsia="en-US" w:bidi="ar-SA"/>
      </w:rPr>
    </w:lvl>
  </w:abstractNum>
  <w:abstractNum w:abstractNumId="101">
    <w:multiLevelType w:val="hybridMultilevel"/>
    <w:lvl w:ilvl="0">
      <w:start w:val="1"/>
      <w:numFmt w:val="decimal"/>
      <w:lvlText w:val="%1."/>
      <w:lvlJc w:val="left"/>
      <w:pPr>
        <w:ind w:left="263" w:hanging="123"/>
        <w:jc w:val="left"/>
      </w:pPr>
      <w:rPr>
        <w:rFonts w:hint="default" w:ascii="Myriad Pro Light SemiExt" w:hAnsi="Myriad Pro Light SemiExt" w:eastAsia="Myriad Pro Light SemiExt" w:cs="Myriad Pro Light SemiExt"/>
        <w:b w:val="0"/>
        <w:bCs w:val="0"/>
        <w:i w:val="0"/>
        <w:iCs w:val="0"/>
        <w:color w:val="231F20"/>
        <w:spacing w:val="0"/>
        <w:w w:val="100"/>
        <w:sz w:val="13"/>
        <w:szCs w:val="13"/>
        <w:lang w:val="es-ES" w:eastAsia="en-US" w:bidi="ar-SA"/>
      </w:rPr>
    </w:lvl>
    <w:lvl w:ilvl="1">
      <w:start w:val="0"/>
      <w:numFmt w:val="bullet"/>
      <w:lvlText w:val="•"/>
      <w:lvlJc w:val="left"/>
      <w:pPr>
        <w:ind w:left="757" w:hanging="123"/>
      </w:pPr>
      <w:rPr>
        <w:rFonts w:hint="default"/>
        <w:lang w:val="es-ES" w:eastAsia="en-US" w:bidi="ar-SA"/>
      </w:rPr>
    </w:lvl>
    <w:lvl w:ilvl="2">
      <w:start w:val="0"/>
      <w:numFmt w:val="bullet"/>
      <w:lvlText w:val="•"/>
      <w:lvlJc w:val="left"/>
      <w:pPr>
        <w:ind w:left="1254" w:hanging="123"/>
      </w:pPr>
      <w:rPr>
        <w:rFonts w:hint="default"/>
        <w:lang w:val="es-ES" w:eastAsia="en-US" w:bidi="ar-SA"/>
      </w:rPr>
    </w:lvl>
    <w:lvl w:ilvl="3">
      <w:start w:val="0"/>
      <w:numFmt w:val="bullet"/>
      <w:lvlText w:val="•"/>
      <w:lvlJc w:val="left"/>
      <w:pPr>
        <w:ind w:left="1751" w:hanging="123"/>
      </w:pPr>
      <w:rPr>
        <w:rFonts w:hint="default"/>
        <w:lang w:val="es-ES" w:eastAsia="en-US" w:bidi="ar-SA"/>
      </w:rPr>
    </w:lvl>
    <w:lvl w:ilvl="4">
      <w:start w:val="0"/>
      <w:numFmt w:val="bullet"/>
      <w:lvlText w:val="•"/>
      <w:lvlJc w:val="left"/>
      <w:pPr>
        <w:ind w:left="2248" w:hanging="123"/>
      </w:pPr>
      <w:rPr>
        <w:rFonts w:hint="default"/>
        <w:lang w:val="es-ES" w:eastAsia="en-US" w:bidi="ar-SA"/>
      </w:rPr>
    </w:lvl>
    <w:lvl w:ilvl="5">
      <w:start w:val="0"/>
      <w:numFmt w:val="bullet"/>
      <w:lvlText w:val="•"/>
      <w:lvlJc w:val="left"/>
      <w:pPr>
        <w:ind w:left="2745" w:hanging="123"/>
      </w:pPr>
      <w:rPr>
        <w:rFonts w:hint="default"/>
        <w:lang w:val="es-ES" w:eastAsia="en-US" w:bidi="ar-SA"/>
      </w:rPr>
    </w:lvl>
    <w:lvl w:ilvl="6">
      <w:start w:val="0"/>
      <w:numFmt w:val="bullet"/>
      <w:lvlText w:val="•"/>
      <w:lvlJc w:val="left"/>
      <w:pPr>
        <w:ind w:left="3242" w:hanging="123"/>
      </w:pPr>
      <w:rPr>
        <w:rFonts w:hint="default"/>
        <w:lang w:val="es-ES" w:eastAsia="en-US" w:bidi="ar-SA"/>
      </w:rPr>
    </w:lvl>
    <w:lvl w:ilvl="7">
      <w:start w:val="0"/>
      <w:numFmt w:val="bullet"/>
      <w:lvlText w:val="•"/>
      <w:lvlJc w:val="left"/>
      <w:pPr>
        <w:ind w:left="3740" w:hanging="123"/>
      </w:pPr>
      <w:rPr>
        <w:rFonts w:hint="default"/>
        <w:lang w:val="es-ES" w:eastAsia="en-US" w:bidi="ar-SA"/>
      </w:rPr>
    </w:lvl>
    <w:lvl w:ilvl="8">
      <w:start w:val="0"/>
      <w:numFmt w:val="bullet"/>
      <w:lvlText w:val="•"/>
      <w:lvlJc w:val="left"/>
      <w:pPr>
        <w:ind w:left="4237" w:hanging="123"/>
      </w:pPr>
      <w:rPr>
        <w:rFonts w:hint="default"/>
        <w:lang w:val="es-ES" w:eastAsia="en-US" w:bidi="ar-SA"/>
      </w:rPr>
    </w:lvl>
  </w:abstractNum>
  <w:abstractNum w:abstractNumId="100">
    <w:multiLevelType w:val="hybridMultilevel"/>
    <w:lvl w:ilvl="0">
      <w:start w:val="1"/>
      <w:numFmt w:val="decimal"/>
      <w:lvlText w:val="%1."/>
      <w:lvlJc w:val="left"/>
      <w:pPr>
        <w:ind w:left="140" w:hanging="123"/>
        <w:jc w:val="left"/>
      </w:pPr>
      <w:rPr>
        <w:rFonts w:hint="default" w:ascii="Myriad Pro Light SemiExt" w:hAnsi="Myriad Pro Light SemiExt" w:eastAsia="Myriad Pro Light SemiExt" w:cs="Myriad Pro Light SemiExt"/>
        <w:b w:val="0"/>
        <w:bCs w:val="0"/>
        <w:i w:val="0"/>
        <w:iCs w:val="0"/>
        <w:color w:val="231F20"/>
        <w:spacing w:val="0"/>
        <w:w w:val="100"/>
        <w:sz w:val="13"/>
        <w:szCs w:val="13"/>
        <w:lang w:val="es-ES" w:eastAsia="en-US" w:bidi="ar-SA"/>
      </w:rPr>
    </w:lvl>
    <w:lvl w:ilvl="1">
      <w:start w:val="0"/>
      <w:numFmt w:val="bullet"/>
      <w:lvlText w:val="•"/>
      <w:lvlJc w:val="left"/>
      <w:pPr>
        <w:ind w:left="649" w:hanging="123"/>
      </w:pPr>
      <w:rPr>
        <w:rFonts w:hint="default"/>
        <w:lang w:val="es-ES" w:eastAsia="en-US" w:bidi="ar-SA"/>
      </w:rPr>
    </w:lvl>
    <w:lvl w:ilvl="2">
      <w:start w:val="0"/>
      <w:numFmt w:val="bullet"/>
      <w:lvlText w:val="•"/>
      <w:lvlJc w:val="left"/>
      <w:pPr>
        <w:ind w:left="1158" w:hanging="123"/>
      </w:pPr>
      <w:rPr>
        <w:rFonts w:hint="default"/>
        <w:lang w:val="es-ES" w:eastAsia="en-US" w:bidi="ar-SA"/>
      </w:rPr>
    </w:lvl>
    <w:lvl w:ilvl="3">
      <w:start w:val="0"/>
      <w:numFmt w:val="bullet"/>
      <w:lvlText w:val="•"/>
      <w:lvlJc w:val="left"/>
      <w:pPr>
        <w:ind w:left="1667" w:hanging="123"/>
      </w:pPr>
      <w:rPr>
        <w:rFonts w:hint="default"/>
        <w:lang w:val="es-ES" w:eastAsia="en-US" w:bidi="ar-SA"/>
      </w:rPr>
    </w:lvl>
    <w:lvl w:ilvl="4">
      <w:start w:val="0"/>
      <w:numFmt w:val="bullet"/>
      <w:lvlText w:val="•"/>
      <w:lvlJc w:val="left"/>
      <w:pPr>
        <w:ind w:left="2176" w:hanging="123"/>
      </w:pPr>
      <w:rPr>
        <w:rFonts w:hint="default"/>
        <w:lang w:val="es-ES" w:eastAsia="en-US" w:bidi="ar-SA"/>
      </w:rPr>
    </w:lvl>
    <w:lvl w:ilvl="5">
      <w:start w:val="0"/>
      <w:numFmt w:val="bullet"/>
      <w:lvlText w:val="•"/>
      <w:lvlJc w:val="left"/>
      <w:pPr>
        <w:ind w:left="2685" w:hanging="123"/>
      </w:pPr>
      <w:rPr>
        <w:rFonts w:hint="default"/>
        <w:lang w:val="es-ES" w:eastAsia="en-US" w:bidi="ar-SA"/>
      </w:rPr>
    </w:lvl>
    <w:lvl w:ilvl="6">
      <w:start w:val="0"/>
      <w:numFmt w:val="bullet"/>
      <w:lvlText w:val="•"/>
      <w:lvlJc w:val="left"/>
      <w:pPr>
        <w:ind w:left="3194" w:hanging="123"/>
      </w:pPr>
      <w:rPr>
        <w:rFonts w:hint="default"/>
        <w:lang w:val="es-ES" w:eastAsia="en-US" w:bidi="ar-SA"/>
      </w:rPr>
    </w:lvl>
    <w:lvl w:ilvl="7">
      <w:start w:val="0"/>
      <w:numFmt w:val="bullet"/>
      <w:lvlText w:val="•"/>
      <w:lvlJc w:val="left"/>
      <w:pPr>
        <w:ind w:left="3704" w:hanging="123"/>
      </w:pPr>
      <w:rPr>
        <w:rFonts w:hint="default"/>
        <w:lang w:val="es-ES" w:eastAsia="en-US" w:bidi="ar-SA"/>
      </w:rPr>
    </w:lvl>
    <w:lvl w:ilvl="8">
      <w:start w:val="0"/>
      <w:numFmt w:val="bullet"/>
      <w:lvlText w:val="•"/>
      <w:lvlJc w:val="left"/>
      <w:pPr>
        <w:ind w:left="4213" w:hanging="123"/>
      </w:pPr>
      <w:rPr>
        <w:rFonts w:hint="default"/>
        <w:lang w:val="es-ES" w:eastAsia="en-US" w:bidi="ar-SA"/>
      </w:rPr>
    </w:lvl>
  </w:abstractNum>
  <w:abstractNum w:abstractNumId="99">
    <w:multiLevelType w:val="hybridMultilevel"/>
    <w:lvl w:ilvl="0">
      <w:start w:val="1"/>
      <w:numFmt w:val="decimal"/>
      <w:lvlText w:val="%1."/>
      <w:lvlJc w:val="left"/>
      <w:pPr>
        <w:ind w:left="263" w:hanging="123"/>
        <w:jc w:val="left"/>
      </w:pPr>
      <w:rPr>
        <w:rFonts w:hint="default" w:ascii="Myriad Pro Light SemiExt" w:hAnsi="Myriad Pro Light SemiExt" w:eastAsia="Myriad Pro Light SemiExt" w:cs="Myriad Pro Light SemiExt"/>
        <w:b w:val="0"/>
        <w:bCs w:val="0"/>
        <w:i w:val="0"/>
        <w:iCs w:val="0"/>
        <w:color w:val="231F20"/>
        <w:spacing w:val="0"/>
        <w:w w:val="100"/>
        <w:sz w:val="13"/>
        <w:szCs w:val="13"/>
        <w:lang w:val="es-ES" w:eastAsia="en-US" w:bidi="ar-SA"/>
      </w:rPr>
    </w:lvl>
    <w:lvl w:ilvl="1">
      <w:start w:val="0"/>
      <w:numFmt w:val="bullet"/>
      <w:lvlText w:val="•"/>
      <w:lvlJc w:val="left"/>
      <w:pPr>
        <w:ind w:left="757" w:hanging="123"/>
      </w:pPr>
      <w:rPr>
        <w:rFonts w:hint="default"/>
        <w:lang w:val="es-ES" w:eastAsia="en-US" w:bidi="ar-SA"/>
      </w:rPr>
    </w:lvl>
    <w:lvl w:ilvl="2">
      <w:start w:val="0"/>
      <w:numFmt w:val="bullet"/>
      <w:lvlText w:val="•"/>
      <w:lvlJc w:val="left"/>
      <w:pPr>
        <w:ind w:left="1254" w:hanging="123"/>
      </w:pPr>
      <w:rPr>
        <w:rFonts w:hint="default"/>
        <w:lang w:val="es-ES" w:eastAsia="en-US" w:bidi="ar-SA"/>
      </w:rPr>
    </w:lvl>
    <w:lvl w:ilvl="3">
      <w:start w:val="0"/>
      <w:numFmt w:val="bullet"/>
      <w:lvlText w:val="•"/>
      <w:lvlJc w:val="left"/>
      <w:pPr>
        <w:ind w:left="1751" w:hanging="123"/>
      </w:pPr>
      <w:rPr>
        <w:rFonts w:hint="default"/>
        <w:lang w:val="es-ES" w:eastAsia="en-US" w:bidi="ar-SA"/>
      </w:rPr>
    </w:lvl>
    <w:lvl w:ilvl="4">
      <w:start w:val="0"/>
      <w:numFmt w:val="bullet"/>
      <w:lvlText w:val="•"/>
      <w:lvlJc w:val="left"/>
      <w:pPr>
        <w:ind w:left="2248" w:hanging="123"/>
      </w:pPr>
      <w:rPr>
        <w:rFonts w:hint="default"/>
        <w:lang w:val="es-ES" w:eastAsia="en-US" w:bidi="ar-SA"/>
      </w:rPr>
    </w:lvl>
    <w:lvl w:ilvl="5">
      <w:start w:val="0"/>
      <w:numFmt w:val="bullet"/>
      <w:lvlText w:val="•"/>
      <w:lvlJc w:val="left"/>
      <w:pPr>
        <w:ind w:left="2745" w:hanging="123"/>
      </w:pPr>
      <w:rPr>
        <w:rFonts w:hint="default"/>
        <w:lang w:val="es-ES" w:eastAsia="en-US" w:bidi="ar-SA"/>
      </w:rPr>
    </w:lvl>
    <w:lvl w:ilvl="6">
      <w:start w:val="0"/>
      <w:numFmt w:val="bullet"/>
      <w:lvlText w:val="•"/>
      <w:lvlJc w:val="left"/>
      <w:pPr>
        <w:ind w:left="3242" w:hanging="123"/>
      </w:pPr>
      <w:rPr>
        <w:rFonts w:hint="default"/>
        <w:lang w:val="es-ES" w:eastAsia="en-US" w:bidi="ar-SA"/>
      </w:rPr>
    </w:lvl>
    <w:lvl w:ilvl="7">
      <w:start w:val="0"/>
      <w:numFmt w:val="bullet"/>
      <w:lvlText w:val="•"/>
      <w:lvlJc w:val="left"/>
      <w:pPr>
        <w:ind w:left="3740" w:hanging="123"/>
      </w:pPr>
      <w:rPr>
        <w:rFonts w:hint="default"/>
        <w:lang w:val="es-ES" w:eastAsia="en-US" w:bidi="ar-SA"/>
      </w:rPr>
    </w:lvl>
    <w:lvl w:ilvl="8">
      <w:start w:val="0"/>
      <w:numFmt w:val="bullet"/>
      <w:lvlText w:val="•"/>
      <w:lvlJc w:val="left"/>
      <w:pPr>
        <w:ind w:left="4237" w:hanging="123"/>
      </w:pPr>
      <w:rPr>
        <w:rFonts w:hint="default"/>
        <w:lang w:val="es-ES" w:eastAsia="en-US" w:bidi="ar-SA"/>
      </w:rPr>
    </w:lvl>
  </w:abstractNum>
  <w:abstractNum w:abstractNumId="98">
    <w:multiLevelType w:val="hybridMultilevel"/>
    <w:lvl w:ilvl="0">
      <w:start w:val="1"/>
      <w:numFmt w:val="decimal"/>
      <w:lvlText w:val="%1."/>
      <w:lvlJc w:val="left"/>
      <w:pPr>
        <w:ind w:left="263" w:hanging="123"/>
        <w:jc w:val="left"/>
      </w:pPr>
      <w:rPr>
        <w:rFonts w:hint="default" w:ascii="Myriad Pro Light SemiExt" w:hAnsi="Myriad Pro Light SemiExt" w:eastAsia="Myriad Pro Light SemiExt" w:cs="Myriad Pro Light SemiExt"/>
        <w:b w:val="0"/>
        <w:bCs w:val="0"/>
        <w:i w:val="0"/>
        <w:iCs w:val="0"/>
        <w:color w:val="231F20"/>
        <w:spacing w:val="0"/>
        <w:w w:val="100"/>
        <w:sz w:val="13"/>
        <w:szCs w:val="13"/>
        <w:lang w:val="es-ES" w:eastAsia="en-US" w:bidi="ar-SA"/>
      </w:rPr>
    </w:lvl>
    <w:lvl w:ilvl="1">
      <w:start w:val="0"/>
      <w:numFmt w:val="bullet"/>
      <w:lvlText w:val="•"/>
      <w:lvlJc w:val="left"/>
      <w:pPr>
        <w:ind w:left="757" w:hanging="123"/>
      </w:pPr>
      <w:rPr>
        <w:rFonts w:hint="default"/>
        <w:lang w:val="es-ES" w:eastAsia="en-US" w:bidi="ar-SA"/>
      </w:rPr>
    </w:lvl>
    <w:lvl w:ilvl="2">
      <w:start w:val="0"/>
      <w:numFmt w:val="bullet"/>
      <w:lvlText w:val="•"/>
      <w:lvlJc w:val="left"/>
      <w:pPr>
        <w:ind w:left="1254" w:hanging="123"/>
      </w:pPr>
      <w:rPr>
        <w:rFonts w:hint="default"/>
        <w:lang w:val="es-ES" w:eastAsia="en-US" w:bidi="ar-SA"/>
      </w:rPr>
    </w:lvl>
    <w:lvl w:ilvl="3">
      <w:start w:val="0"/>
      <w:numFmt w:val="bullet"/>
      <w:lvlText w:val="•"/>
      <w:lvlJc w:val="left"/>
      <w:pPr>
        <w:ind w:left="1751" w:hanging="123"/>
      </w:pPr>
      <w:rPr>
        <w:rFonts w:hint="default"/>
        <w:lang w:val="es-ES" w:eastAsia="en-US" w:bidi="ar-SA"/>
      </w:rPr>
    </w:lvl>
    <w:lvl w:ilvl="4">
      <w:start w:val="0"/>
      <w:numFmt w:val="bullet"/>
      <w:lvlText w:val="•"/>
      <w:lvlJc w:val="left"/>
      <w:pPr>
        <w:ind w:left="2248" w:hanging="123"/>
      </w:pPr>
      <w:rPr>
        <w:rFonts w:hint="default"/>
        <w:lang w:val="es-ES" w:eastAsia="en-US" w:bidi="ar-SA"/>
      </w:rPr>
    </w:lvl>
    <w:lvl w:ilvl="5">
      <w:start w:val="0"/>
      <w:numFmt w:val="bullet"/>
      <w:lvlText w:val="•"/>
      <w:lvlJc w:val="left"/>
      <w:pPr>
        <w:ind w:left="2745" w:hanging="123"/>
      </w:pPr>
      <w:rPr>
        <w:rFonts w:hint="default"/>
        <w:lang w:val="es-ES" w:eastAsia="en-US" w:bidi="ar-SA"/>
      </w:rPr>
    </w:lvl>
    <w:lvl w:ilvl="6">
      <w:start w:val="0"/>
      <w:numFmt w:val="bullet"/>
      <w:lvlText w:val="•"/>
      <w:lvlJc w:val="left"/>
      <w:pPr>
        <w:ind w:left="3242" w:hanging="123"/>
      </w:pPr>
      <w:rPr>
        <w:rFonts w:hint="default"/>
        <w:lang w:val="es-ES" w:eastAsia="en-US" w:bidi="ar-SA"/>
      </w:rPr>
    </w:lvl>
    <w:lvl w:ilvl="7">
      <w:start w:val="0"/>
      <w:numFmt w:val="bullet"/>
      <w:lvlText w:val="•"/>
      <w:lvlJc w:val="left"/>
      <w:pPr>
        <w:ind w:left="3740" w:hanging="123"/>
      </w:pPr>
      <w:rPr>
        <w:rFonts w:hint="default"/>
        <w:lang w:val="es-ES" w:eastAsia="en-US" w:bidi="ar-SA"/>
      </w:rPr>
    </w:lvl>
    <w:lvl w:ilvl="8">
      <w:start w:val="0"/>
      <w:numFmt w:val="bullet"/>
      <w:lvlText w:val="•"/>
      <w:lvlJc w:val="left"/>
      <w:pPr>
        <w:ind w:left="4237" w:hanging="123"/>
      </w:pPr>
      <w:rPr>
        <w:rFonts w:hint="default"/>
        <w:lang w:val="es-ES" w:eastAsia="en-US" w:bidi="ar-SA"/>
      </w:rPr>
    </w:lvl>
  </w:abstractNum>
  <w:abstractNum w:abstractNumId="97">
    <w:multiLevelType w:val="hybridMultilevel"/>
    <w:lvl w:ilvl="0">
      <w:start w:val="0"/>
      <w:numFmt w:val="bullet"/>
      <w:lvlText w:val="-"/>
      <w:lvlJc w:val="left"/>
      <w:pPr>
        <w:ind w:left="738" w:hanging="92"/>
      </w:pPr>
      <w:rPr>
        <w:rFonts w:hint="default" w:ascii="Myriad Pro Light SemiExt" w:hAnsi="Myriad Pro Light SemiExt" w:eastAsia="Myriad Pro Light SemiExt" w:cs="Myriad Pro Light SemiExt"/>
        <w:b w:val="0"/>
        <w:bCs w:val="0"/>
        <w:i w:val="0"/>
        <w:iCs w:val="0"/>
        <w:color w:val="231F20"/>
        <w:spacing w:val="0"/>
        <w:w w:val="100"/>
        <w:sz w:val="17"/>
        <w:szCs w:val="17"/>
        <w:lang w:val="es-ES" w:eastAsia="en-US" w:bidi="ar-SA"/>
      </w:rPr>
    </w:lvl>
    <w:lvl w:ilvl="1">
      <w:start w:val="0"/>
      <w:numFmt w:val="bullet"/>
      <w:lvlText w:val="•"/>
      <w:lvlJc w:val="left"/>
      <w:pPr>
        <w:ind w:left="1388" w:hanging="92"/>
      </w:pPr>
      <w:rPr>
        <w:rFonts w:hint="default"/>
        <w:lang w:val="es-ES" w:eastAsia="en-US" w:bidi="ar-SA"/>
      </w:rPr>
    </w:lvl>
    <w:lvl w:ilvl="2">
      <w:start w:val="0"/>
      <w:numFmt w:val="bullet"/>
      <w:lvlText w:val="•"/>
      <w:lvlJc w:val="left"/>
      <w:pPr>
        <w:ind w:left="2036" w:hanging="92"/>
      </w:pPr>
      <w:rPr>
        <w:rFonts w:hint="default"/>
        <w:lang w:val="es-ES" w:eastAsia="en-US" w:bidi="ar-SA"/>
      </w:rPr>
    </w:lvl>
    <w:lvl w:ilvl="3">
      <w:start w:val="0"/>
      <w:numFmt w:val="bullet"/>
      <w:lvlText w:val="•"/>
      <w:lvlJc w:val="left"/>
      <w:pPr>
        <w:ind w:left="2684" w:hanging="92"/>
      </w:pPr>
      <w:rPr>
        <w:rFonts w:hint="default"/>
        <w:lang w:val="es-ES" w:eastAsia="en-US" w:bidi="ar-SA"/>
      </w:rPr>
    </w:lvl>
    <w:lvl w:ilvl="4">
      <w:start w:val="0"/>
      <w:numFmt w:val="bullet"/>
      <w:lvlText w:val="•"/>
      <w:lvlJc w:val="left"/>
      <w:pPr>
        <w:ind w:left="3332" w:hanging="92"/>
      </w:pPr>
      <w:rPr>
        <w:rFonts w:hint="default"/>
        <w:lang w:val="es-ES" w:eastAsia="en-US" w:bidi="ar-SA"/>
      </w:rPr>
    </w:lvl>
    <w:lvl w:ilvl="5">
      <w:start w:val="0"/>
      <w:numFmt w:val="bullet"/>
      <w:lvlText w:val="•"/>
      <w:lvlJc w:val="left"/>
      <w:pPr>
        <w:ind w:left="3980" w:hanging="92"/>
      </w:pPr>
      <w:rPr>
        <w:rFonts w:hint="default"/>
        <w:lang w:val="es-ES" w:eastAsia="en-US" w:bidi="ar-SA"/>
      </w:rPr>
    </w:lvl>
    <w:lvl w:ilvl="6">
      <w:start w:val="0"/>
      <w:numFmt w:val="bullet"/>
      <w:lvlText w:val="•"/>
      <w:lvlJc w:val="left"/>
      <w:pPr>
        <w:ind w:left="4628" w:hanging="92"/>
      </w:pPr>
      <w:rPr>
        <w:rFonts w:hint="default"/>
        <w:lang w:val="es-ES" w:eastAsia="en-US" w:bidi="ar-SA"/>
      </w:rPr>
    </w:lvl>
    <w:lvl w:ilvl="7">
      <w:start w:val="0"/>
      <w:numFmt w:val="bullet"/>
      <w:lvlText w:val="•"/>
      <w:lvlJc w:val="left"/>
      <w:pPr>
        <w:ind w:left="5276" w:hanging="92"/>
      </w:pPr>
      <w:rPr>
        <w:rFonts w:hint="default"/>
        <w:lang w:val="es-ES" w:eastAsia="en-US" w:bidi="ar-SA"/>
      </w:rPr>
    </w:lvl>
    <w:lvl w:ilvl="8">
      <w:start w:val="0"/>
      <w:numFmt w:val="bullet"/>
      <w:lvlText w:val="•"/>
      <w:lvlJc w:val="left"/>
      <w:pPr>
        <w:ind w:left="5925" w:hanging="92"/>
      </w:pPr>
      <w:rPr>
        <w:rFonts w:hint="default"/>
        <w:lang w:val="es-ES" w:eastAsia="en-US" w:bidi="ar-SA"/>
      </w:rPr>
    </w:lvl>
  </w:abstractNum>
  <w:abstractNum w:abstractNumId="96">
    <w:multiLevelType w:val="hybridMultilevel"/>
    <w:lvl w:ilvl="0">
      <w:start w:val="0"/>
      <w:numFmt w:val="bullet"/>
      <w:lvlText w:val="&gt;"/>
      <w:lvlJc w:val="left"/>
      <w:pPr>
        <w:ind w:left="223" w:hanging="133"/>
      </w:pPr>
      <w:rPr>
        <w:rFonts w:hint="default" w:ascii="Myriad Pro SemiExt" w:hAnsi="Myriad Pro SemiExt" w:eastAsia="Myriad Pro SemiExt" w:cs="Myriad Pro SemiExt"/>
        <w:b w:val="0"/>
        <w:bCs w:val="0"/>
        <w:i w:val="0"/>
        <w:iCs w:val="0"/>
        <w:color w:val="231F20"/>
        <w:spacing w:val="0"/>
        <w:w w:val="100"/>
        <w:sz w:val="16"/>
        <w:szCs w:val="16"/>
        <w:lang w:val="es-ES" w:eastAsia="en-US" w:bidi="ar-SA"/>
      </w:rPr>
    </w:lvl>
    <w:lvl w:ilvl="1">
      <w:start w:val="0"/>
      <w:numFmt w:val="bullet"/>
      <w:lvlText w:val="•"/>
      <w:lvlJc w:val="left"/>
      <w:pPr>
        <w:ind w:left="422" w:hanging="133"/>
      </w:pPr>
      <w:rPr>
        <w:rFonts w:hint="default"/>
        <w:lang w:val="es-ES" w:eastAsia="en-US" w:bidi="ar-SA"/>
      </w:rPr>
    </w:lvl>
    <w:lvl w:ilvl="2">
      <w:start w:val="0"/>
      <w:numFmt w:val="bullet"/>
      <w:lvlText w:val="•"/>
      <w:lvlJc w:val="left"/>
      <w:pPr>
        <w:ind w:left="625" w:hanging="133"/>
      </w:pPr>
      <w:rPr>
        <w:rFonts w:hint="default"/>
        <w:lang w:val="es-ES" w:eastAsia="en-US" w:bidi="ar-SA"/>
      </w:rPr>
    </w:lvl>
    <w:lvl w:ilvl="3">
      <w:start w:val="0"/>
      <w:numFmt w:val="bullet"/>
      <w:lvlText w:val="•"/>
      <w:lvlJc w:val="left"/>
      <w:pPr>
        <w:ind w:left="827" w:hanging="133"/>
      </w:pPr>
      <w:rPr>
        <w:rFonts w:hint="default"/>
        <w:lang w:val="es-ES" w:eastAsia="en-US" w:bidi="ar-SA"/>
      </w:rPr>
    </w:lvl>
    <w:lvl w:ilvl="4">
      <w:start w:val="0"/>
      <w:numFmt w:val="bullet"/>
      <w:lvlText w:val="•"/>
      <w:lvlJc w:val="left"/>
      <w:pPr>
        <w:ind w:left="1030" w:hanging="133"/>
      </w:pPr>
      <w:rPr>
        <w:rFonts w:hint="default"/>
        <w:lang w:val="es-ES" w:eastAsia="en-US" w:bidi="ar-SA"/>
      </w:rPr>
    </w:lvl>
    <w:lvl w:ilvl="5">
      <w:start w:val="0"/>
      <w:numFmt w:val="bullet"/>
      <w:lvlText w:val="•"/>
      <w:lvlJc w:val="left"/>
      <w:pPr>
        <w:ind w:left="1232" w:hanging="133"/>
      </w:pPr>
      <w:rPr>
        <w:rFonts w:hint="default"/>
        <w:lang w:val="es-ES" w:eastAsia="en-US" w:bidi="ar-SA"/>
      </w:rPr>
    </w:lvl>
    <w:lvl w:ilvl="6">
      <w:start w:val="0"/>
      <w:numFmt w:val="bullet"/>
      <w:lvlText w:val="•"/>
      <w:lvlJc w:val="left"/>
      <w:pPr>
        <w:ind w:left="1435" w:hanging="133"/>
      </w:pPr>
      <w:rPr>
        <w:rFonts w:hint="default"/>
        <w:lang w:val="es-ES" w:eastAsia="en-US" w:bidi="ar-SA"/>
      </w:rPr>
    </w:lvl>
    <w:lvl w:ilvl="7">
      <w:start w:val="0"/>
      <w:numFmt w:val="bullet"/>
      <w:lvlText w:val="•"/>
      <w:lvlJc w:val="left"/>
      <w:pPr>
        <w:ind w:left="1638" w:hanging="133"/>
      </w:pPr>
      <w:rPr>
        <w:rFonts w:hint="default"/>
        <w:lang w:val="es-ES" w:eastAsia="en-US" w:bidi="ar-SA"/>
      </w:rPr>
    </w:lvl>
    <w:lvl w:ilvl="8">
      <w:start w:val="0"/>
      <w:numFmt w:val="bullet"/>
      <w:lvlText w:val="•"/>
      <w:lvlJc w:val="left"/>
      <w:pPr>
        <w:ind w:left="1840" w:hanging="133"/>
      </w:pPr>
      <w:rPr>
        <w:rFonts w:hint="default"/>
        <w:lang w:val="es-ES" w:eastAsia="en-US" w:bidi="ar-SA"/>
      </w:rPr>
    </w:lvl>
  </w:abstractNum>
  <w:abstractNum w:abstractNumId="95">
    <w:multiLevelType w:val="hybridMultilevel"/>
    <w:lvl w:ilvl="0">
      <w:start w:val="0"/>
      <w:numFmt w:val="bullet"/>
      <w:lvlText w:val="&gt;"/>
      <w:lvlJc w:val="left"/>
      <w:pPr>
        <w:ind w:left="223" w:hanging="133"/>
      </w:pPr>
      <w:rPr>
        <w:rFonts w:hint="default" w:ascii="Myriad Pro SemiExt" w:hAnsi="Myriad Pro SemiExt" w:eastAsia="Myriad Pro SemiExt" w:cs="Myriad Pro SemiExt"/>
        <w:b w:val="0"/>
        <w:bCs w:val="0"/>
        <w:i w:val="0"/>
        <w:iCs w:val="0"/>
        <w:color w:val="231F20"/>
        <w:spacing w:val="0"/>
        <w:w w:val="100"/>
        <w:sz w:val="16"/>
        <w:szCs w:val="16"/>
        <w:lang w:val="es-ES" w:eastAsia="en-US" w:bidi="ar-SA"/>
      </w:rPr>
    </w:lvl>
    <w:lvl w:ilvl="1">
      <w:start w:val="0"/>
      <w:numFmt w:val="bullet"/>
      <w:lvlText w:val="&gt;"/>
      <w:lvlJc w:val="left"/>
      <w:pPr>
        <w:ind w:left="943" w:hanging="133"/>
      </w:pPr>
      <w:rPr>
        <w:rFonts w:hint="default" w:ascii="Myriad Pro SemiExt" w:hAnsi="Myriad Pro SemiExt" w:eastAsia="Myriad Pro SemiExt" w:cs="Myriad Pro SemiExt"/>
        <w:b w:val="0"/>
        <w:bCs w:val="0"/>
        <w:i w:val="0"/>
        <w:iCs w:val="0"/>
        <w:color w:val="231F20"/>
        <w:spacing w:val="0"/>
        <w:w w:val="100"/>
        <w:sz w:val="16"/>
        <w:szCs w:val="16"/>
        <w:lang w:val="es-ES" w:eastAsia="en-US" w:bidi="ar-SA"/>
      </w:rPr>
    </w:lvl>
    <w:lvl w:ilvl="2">
      <w:start w:val="0"/>
      <w:numFmt w:val="bullet"/>
      <w:lvlText w:val="•"/>
      <w:lvlJc w:val="left"/>
      <w:pPr>
        <w:ind w:left="1085" w:hanging="133"/>
      </w:pPr>
      <w:rPr>
        <w:rFonts w:hint="default"/>
        <w:lang w:val="es-ES" w:eastAsia="en-US" w:bidi="ar-SA"/>
      </w:rPr>
    </w:lvl>
    <w:lvl w:ilvl="3">
      <w:start w:val="0"/>
      <w:numFmt w:val="bullet"/>
      <w:lvlText w:val="•"/>
      <w:lvlJc w:val="left"/>
      <w:pPr>
        <w:ind w:left="1230" w:hanging="133"/>
      </w:pPr>
      <w:rPr>
        <w:rFonts w:hint="default"/>
        <w:lang w:val="es-ES" w:eastAsia="en-US" w:bidi="ar-SA"/>
      </w:rPr>
    </w:lvl>
    <w:lvl w:ilvl="4">
      <w:start w:val="0"/>
      <w:numFmt w:val="bullet"/>
      <w:lvlText w:val="•"/>
      <w:lvlJc w:val="left"/>
      <w:pPr>
        <w:ind w:left="1375" w:hanging="133"/>
      </w:pPr>
      <w:rPr>
        <w:rFonts w:hint="default"/>
        <w:lang w:val="es-ES" w:eastAsia="en-US" w:bidi="ar-SA"/>
      </w:rPr>
    </w:lvl>
    <w:lvl w:ilvl="5">
      <w:start w:val="0"/>
      <w:numFmt w:val="bullet"/>
      <w:lvlText w:val="•"/>
      <w:lvlJc w:val="left"/>
      <w:pPr>
        <w:ind w:left="1520" w:hanging="133"/>
      </w:pPr>
      <w:rPr>
        <w:rFonts w:hint="default"/>
        <w:lang w:val="es-ES" w:eastAsia="en-US" w:bidi="ar-SA"/>
      </w:rPr>
    </w:lvl>
    <w:lvl w:ilvl="6">
      <w:start w:val="0"/>
      <w:numFmt w:val="bullet"/>
      <w:lvlText w:val="•"/>
      <w:lvlJc w:val="left"/>
      <w:pPr>
        <w:ind w:left="1665" w:hanging="133"/>
      </w:pPr>
      <w:rPr>
        <w:rFonts w:hint="default"/>
        <w:lang w:val="es-ES" w:eastAsia="en-US" w:bidi="ar-SA"/>
      </w:rPr>
    </w:lvl>
    <w:lvl w:ilvl="7">
      <w:start w:val="0"/>
      <w:numFmt w:val="bullet"/>
      <w:lvlText w:val="•"/>
      <w:lvlJc w:val="left"/>
      <w:pPr>
        <w:ind w:left="1810" w:hanging="133"/>
      </w:pPr>
      <w:rPr>
        <w:rFonts w:hint="default"/>
        <w:lang w:val="es-ES" w:eastAsia="en-US" w:bidi="ar-SA"/>
      </w:rPr>
    </w:lvl>
    <w:lvl w:ilvl="8">
      <w:start w:val="0"/>
      <w:numFmt w:val="bullet"/>
      <w:lvlText w:val="•"/>
      <w:lvlJc w:val="left"/>
      <w:pPr>
        <w:ind w:left="1955" w:hanging="133"/>
      </w:pPr>
      <w:rPr>
        <w:rFonts w:hint="default"/>
        <w:lang w:val="es-ES" w:eastAsia="en-US" w:bidi="ar-SA"/>
      </w:rPr>
    </w:lvl>
  </w:abstractNum>
  <w:abstractNum w:abstractNumId="94">
    <w:multiLevelType w:val="hybridMultilevel"/>
    <w:lvl w:ilvl="0">
      <w:start w:val="1"/>
      <w:numFmt w:val="lowerLetter"/>
      <w:lvlText w:val="%1)"/>
      <w:lvlJc w:val="left"/>
      <w:pPr>
        <w:ind w:left="893" w:hanging="172"/>
        <w:jc w:val="left"/>
      </w:pPr>
      <w:rPr>
        <w:rFonts w:hint="default" w:ascii="Myriad Pro Light SemiExt" w:hAnsi="Myriad Pro Light SemiExt" w:eastAsia="Myriad Pro Light SemiExt" w:cs="Myriad Pro Light SemiExt"/>
        <w:b w:val="0"/>
        <w:bCs w:val="0"/>
        <w:i w:val="0"/>
        <w:iCs w:val="0"/>
        <w:color w:val="231F20"/>
        <w:spacing w:val="0"/>
        <w:w w:val="100"/>
        <w:sz w:val="17"/>
        <w:szCs w:val="17"/>
        <w:lang w:val="es-ES" w:eastAsia="en-US" w:bidi="ar-SA"/>
      </w:rPr>
    </w:lvl>
    <w:lvl w:ilvl="1">
      <w:start w:val="7"/>
      <w:numFmt w:val="lowerLetter"/>
      <w:lvlText w:val="%2)"/>
      <w:lvlJc w:val="left"/>
      <w:pPr>
        <w:ind w:left="3279" w:hanging="190"/>
        <w:jc w:val="right"/>
      </w:pPr>
      <w:rPr>
        <w:rFonts w:hint="default" w:ascii="Myriad Pro Light SemiExt" w:hAnsi="Myriad Pro Light SemiExt" w:eastAsia="Myriad Pro Light SemiExt" w:cs="Myriad Pro Light SemiExt"/>
        <w:b w:val="0"/>
        <w:bCs w:val="0"/>
        <w:i w:val="0"/>
        <w:iCs w:val="0"/>
        <w:color w:val="231F20"/>
        <w:spacing w:val="0"/>
        <w:w w:val="100"/>
        <w:sz w:val="17"/>
        <w:szCs w:val="17"/>
        <w:lang w:val="es-ES" w:eastAsia="en-US" w:bidi="ar-SA"/>
      </w:rPr>
    </w:lvl>
    <w:lvl w:ilvl="2">
      <w:start w:val="0"/>
      <w:numFmt w:val="bullet"/>
      <w:lvlText w:val="•"/>
      <w:lvlJc w:val="left"/>
      <w:pPr>
        <w:ind w:left="3018" w:hanging="190"/>
      </w:pPr>
      <w:rPr>
        <w:rFonts w:hint="default"/>
        <w:lang w:val="es-ES" w:eastAsia="en-US" w:bidi="ar-SA"/>
      </w:rPr>
    </w:lvl>
    <w:lvl w:ilvl="3">
      <w:start w:val="0"/>
      <w:numFmt w:val="bullet"/>
      <w:lvlText w:val="•"/>
      <w:lvlJc w:val="left"/>
      <w:pPr>
        <w:ind w:left="2756" w:hanging="190"/>
      </w:pPr>
      <w:rPr>
        <w:rFonts w:hint="default"/>
        <w:lang w:val="es-ES" w:eastAsia="en-US" w:bidi="ar-SA"/>
      </w:rPr>
    </w:lvl>
    <w:lvl w:ilvl="4">
      <w:start w:val="0"/>
      <w:numFmt w:val="bullet"/>
      <w:lvlText w:val="•"/>
      <w:lvlJc w:val="left"/>
      <w:pPr>
        <w:ind w:left="2494" w:hanging="190"/>
      </w:pPr>
      <w:rPr>
        <w:rFonts w:hint="default"/>
        <w:lang w:val="es-ES" w:eastAsia="en-US" w:bidi="ar-SA"/>
      </w:rPr>
    </w:lvl>
    <w:lvl w:ilvl="5">
      <w:start w:val="0"/>
      <w:numFmt w:val="bullet"/>
      <w:lvlText w:val="•"/>
      <w:lvlJc w:val="left"/>
      <w:pPr>
        <w:ind w:left="2232" w:hanging="190"/>
      </w:pPr>
      <w:rPr>
        <w:rFonts w:hint="default"/>
        <w:lang w:val="es-ES" w:eastAsia="en-US" w:bidi="ar-SA"/>
      </w:rPr>
    </w:lvl>
    <w:lvl w:ilvl="6">
      <w:start w:val="0"/>
      <w:numFmt w:val="bullet"/>
      <w:lvlText w:val="•"/>
      <w:lvlJc w:val="left"/>
      <w:pPr>
        <w:ind w:left="1970" w:hanging="190"/>
      </w:pPr>
      <w:rPr>
        <w:rFonts w:hint="default"/>
        <w:lang w:val="es-ES" w:eastAsia="en-US" w:bidi="ar-SA"/>
      </w:rPr>
    </w:lvl>
    <w:lvl w:ilvl="7">
      <w:start w:val="0"/>
      <w:numFmt w:val="bullet"/>
      <w:lvlText w:val="•"/>
      <w:lvlJc w:val="left"/>
      <w:pPr>
        <w:ind w:left="1709" w:hanging="190"/>
      </w:pPr>
      <w:rPr>
        <w:rFonts w:hint="default"/>
        <w:lang w:val="es-ES" w:eastAsia="en-US" w:bidi="ar-SA"/>
      </w:rPr>
    </w:lvl>
    <w:lvl w:ilvl="8">
      <w:start w:val="0"/>
      <w:numFmt w:val="bullet"/>
      <w:lvlText w:val="•"/>
      <w:lvlJc w:val="left"/>
      <w:pPr>
        <w:ind w:left="1447" w:hanging="190"/>
      </w:pPr>
      <w:rPr>
        <w:rFonts w:hint="default"/>
        <w:lang w:val="es-ES" w:eastAsia="en-US" w:bidi="ar-SA"/>
      </w:rPr>
    </w:lvl>
  </w:abstractNum>
  <w:abstractNum w:abstractNumId="93">
    <w:multiLevelType w:val="hybridMultilevel"/>
    <w:lvl w:ilvl="0">
      <w:start w:val="4"/>
      <w:numFmt w:val="lowerLetter"/>
      <w:lvlText w:val="%1)"/>
      <w:lvlJc w:val="left"/>
      <w:pPr>
        <w:ind w:left="911" w:hanging="190"/>
        <w:jc w:val="left"/>
      </w:pPr>
      <w:rPr>
        <w:rFonts w:hint="default" w:ascii="Myriad Pro Light SemiExt" w:hAnsi="Myriad Pro Light SemiExt" w:eastAsia="Myriad Pro Light SemiExt" w:cs="Myriad Pro Light SemiExt"/>
        <w:b w:val="0"/>
        <w:bCs w:val="0"/>
        <w:i w:val="0"/>
        <w:iCs w:val="0"/>
        <w:color w:val="231F20"/>
        <w:spacing w:val="0"/>
        <w:w w:val="100"/>
        <w:sz w:val="17"/>
        <w:szCs w:val="17"/>
        <w:lang w:val="es-ES" w:eastAsia="en-US" w:bidi="ar-SA"/>
      </w:rPr>
    </w:lvl>
    <w:lvl w:ilvl="1">
      <w:start w:val="0"/>
      <w:numFmt w:val="bullet"/>
      <w:lvlText w:val="•"/>
      <w:lvlJc w:val="left"/>
      <w:pPr>
        <w:ind w:left="1570" w:hanging="190"/>
      </w:pPr>
      <w:rPr>
        <w:rFonts w:hint="default"/>
        <w:lang w:val="es-ES" w:eastAsia="en-US" w:bidi="ar-SA"/>
      </w:rPr>
    </w:lvl>
    <w:lvl w:ilvl="2">
      <w:start w:val="0"/>
      <w:numFmt w:val="bullet"/>
      <w:lvlText w:val="•"/>
      <w:lvlJc w:val="left"/>
      <w:pPr>
        <w:ind w:left="2220" w:hanging="190"/>
      </w:pPr>
      <w:rPr>
        <w:rFonts w:hint="default"/>
        <w:lang w:val="es-ES" w:eastAsia="en-US" w:bidi="ar-SA"/>
      </w:rPr>
    </w:lvl>
    <w:lvl w:ilvl="3">
      <w:start w:val="0"/>
      <w:numFmt w:val="bullet"/>
      <w:lvlText w:val="•"/>
      <w:lvlJc w:val="left"/>
      <w:pPr>
        <w:ind w:left="2870" w:hanging="190"/>
      </w:pPr>
      <w:rPr>
        <w:rFonts w:hint="default"/>
        <w:lang w:val="es-ES" w:eastAsia="en-US" w:bidi="ar-SA"/>
      </w:rPr>
    </w:lvl>
    <w:lvl w:ilvl="4">
      <w:start w:val="0"/>
      <w:numFmt w:val="bullet"/>
      <w:lvlText w:val="•"/>
      <w:lvlJc w:val="left"/>
      <w:pPr>
        <w:ind w:left="3520" w:hanging="190"/>
      </w:pPr>
      <w:rPr>
        <w:rFonts w:hint="default"/>
        <w:lang w:val="es-ES" w:eastAsia="en-US" w:bidi="ar-SA"/>
      </w:rPr>
    </w:lvl>
    <w:lvl w:ilvl="5">
      <w:start w:val="0"/>
      <w:numFmt w:val="bullet"/>
      <w:lvlText w:val="•"/>
      <w:lvlJc w:val="left"/>
      <w:pPr>
        <w:ind w:left="4170" w:hanging="190"/>
      </w:pPr>
      <w:rPr>
        <w:rFonts w:hint="default"/>
        <w:lang w:val="es-ES" w:eastAsia="en-US" w:bidi="ar-SA"/>
      </w:rPr>
    </w:lvl>
    <w:lvl w:ilvl="6">
      <w:start w:val="0"/>
      <w:numFmt w:val="bullet"/>
      <w:lvlText w:val="•"/>
      <w:lvlJc w:val="left"/>
      <w:pPr>
        <w:ind w:left="4820" w:hanging="190"/>
      </w:pPr>
      <w:rPr>
        <w:rFonts w:hint="default"/>
        <w:lang w:val="es-ES" w:eastAsia="en-US" w:bidi="ar-SA"/>
      </w:rPr>
    </w:lvl>
    <w:lvl w:ilvl="7">
      <w:start w:val="0"/>
      <w:numFmt w:val="bullet"/>
      <w:lvlText w:val="•"/>
      <w:lvlJc w:val="left"/>
      <w:pPr>
        <w:ind w:left="5470" w:hanging="190"/>
      </w:pPr>
      <w:rPr>
        <w:rFonts w:hint="default"/>
        <w:lang w:val="es-ES" w:eastAsia="en-US" w:bidi="ar-SA"/>
      </w:rPr>
    </w:lvl>
    <w:lvl w:ilvl="8">
      <w:start w:val="0"/>
      <w:numFmt w:val="bullet"/>
      <w:lvlText w:val="•"/>
      <w:lvlJc w:val="left"/>
      <w:pPr>
        <w:ind w:left="6120" w:hanging="190"/>
      </w:pPr>
      <w:rPr>
        <w:rFonts w:hint="default"/>
        <w:lang w:val="es-ES" w:eastAsia="en-US" w:bidi="ar-SA"/>
      </w:rPr>
    </w:lvl>
  </w:abstractNum>
  <w:abstractNum w:abstractNumId="91">
    <w:multiLevelType w:val="hybridMultilevel"/>
    <w:lvl w:ilvl="0">
      <w:start w:val="0"/>
      <w:numFmt w:val="bullet"/>
      <w:lvlText w:val="&gt;"/>
      <w:lvlJc w:val="left"/>
      <w:pPr>
        <w:ind w:left="336" w:hanging="133"/>
      </w:pPr>
      <w:rPr>
        <w:rFonts w:hint="default" w:ascii="Myriad Pro SemiExt" w:hAnsi="Myriad Pro SemiExt" w:eastAsia="Myriad Pro SemiExt" w:cs="Myriad Pro SemiExt"/>
        <w:b w:val="0"/>
        <w:bCs w:val="0"/>
        <w:i w:val="0"/>
        <w:iCs w:val="0"/>
        <w:color w:val="231F20"/>
        <w:spacing w:val="0"/>
        <w:w w:val="100"/>
        <w:sz w:val="16"/>
        <w:szCs w:val="16"/>
        <w:lang w:val="es-ES" w:eastAsia="en-US" w:bidi="ar-SA"/>
      </w:rPr>
    </w:lvl>
    <w:lvl w:ilvl="1">
      <w:start w:val="0"/>
      <w:numFmt w:val="bullet"/>
      <w:lvlText w:val="•"/>
      <w:lvlJc w:val="left"/>
      <w:pPr>
        <w:ind w:left="530" w:hanging="133"/>
      </w:pPr>
      <w:rPr>
        <w:rFonts w:hint="default"/>
        <w:lang w:val="es-ES" w:eastAsia="en-US" w:bidi="ar-SA"/>
      </w:rPr>
    </w:lvl>
    <w:lvl w:ilvl="2">
      <w:start w:val="0"/>
      <w:numFmt w:val="bullet"/>
      <w:lvlText w:val="•"/>
      <w:lvlJc w:val="left"/>
      <w:pPr>
        <w:ind w:left="721" w:hanging="133"/>
      </w:pPr>
      <w:rPr>
        <w:rFonts w:hint="default"/>
        <w:lang w:val="es-ES" w:eastAsia="en-US" w:bidi="ar-SA"/>
      </w:rPr>
    </w:lvl>
    <w:lvl w:ilvl="3">
      <w:start w:val="0"/>
      <w:numFmt w:val="bullet"/>
      <w:lvlText w:val="•"/>
      <w:lvlJc w:val="left"/>
      <w:pPr>
        <w:ind w:left="911" w:hanging="133"/>
      </w:pPr>
      <w:rPr>
        <w:rFonts w:hint="default"/>
        <w:lang w:val="es-ES" w:eastAsia="en-US" w:bidi="ar-SA"/>
      </w:rPr>
    </w:lvl>
    <w:lvl w:ilvl="4">
      <w:start w:val="0"/>
      <w:numFmt w:val="bullet"/>
      <w:lvlText w:val="•"/>
      <w:lvlJc w:val="left"/>
      <w:pPr>
        <w:ind w:left="1102" w:hanging="133"/>
      </w:pPr>
      <w:rPr>
        <w:rFonts w:hint="default"/>
        <w:lang w:val="es-ES" w:eastAsia="en-US" w:bidi="ar-SA"/>
      </w:rPr>
    </w:lvl>
    <w:lvl w:ilvl="5">
      <w:start w:val="0"/>
      <w:numFmt w:val="bullet"/>
      <w:lvlText w:val="•"/>
      <w:lvlJc w:val="left"/>
      <w:pPr>
        <w:ind w:left="1292" w:hanging="133"/>
      </w:pPr>
      <w:rPr>
        <w:rFonts w:hint="default"/>
        <w:lang w:val="es-ES" w:eastAsia="en-US" w:bidi="ar-SA"/>
      </w:rPr>
    </w:lvl>
    <w:lvl w:ilvl="6">
      <w:start w:val="0"/>
      <w:numFmt w:val="bullet"/>
      <w:lvlText w:val="•"/>
      <w:lvlJc w:val="left"/>
      <w:pPr>
        <w:ind w:left="1483" w:hanging="133"/>
      </w:pPr>
      <w:rPr>
        <w:rFonts w:hint="default"/>
        <w:lang w:val="es-ES" w:eastAsia="en-US" w:bidi="ar-SA"/>
      </w:rPr>
    </w:lvl>
    <w:lvl w:ilvl="7">
      <w:start w:val="0"/>
      <w:numFmt w:val="bullet"/>
      <w:lvlText w:val="•"/>
      <w:lvlJc w:val="left"/>
      <w:pPr>
        <w:ind w:left="1674" w:hanging="133"/>
      </w:pPr>
      <w:rPr>
        <w:rFonts w:hint="default"/>
        <w:lang w:val="es-ES" w:eastAsia="en-US" w:bidi="ar-SA"/>
      </w:rPr>
    </w:lvl>
    <w:lvl w:ilvl="8">
      <w:start w:val="0"/>
      <w:numFmt w:val="bullet"/>
      <w:lvlText w:val="•"/>
      <w:lvlJc w:val="left"/>
      <w:pPr>
        <w:ind w:left="1864" w:hanging="133"/>
      </w:pPr>
      <w:rPr>
        <w:rFonts w:hint="default"/>
        <w:lang w:val="es-ES" w:eastAsia="en-US" w:bidi="ar-SA"/>
      </w:rPr>
    </w:lvl>
  </w:abstractNum>
  <w:abstractNum w:abstractNumId="92">
    <w:multiLevelType w:val="hybridMultilevel"/>
    <w:lvl w:ilvl="0">
      <w:start w:val="0"/>
      <w:numFmt w:val="bullet"/>
      <w:lvlText w:val="&gt;"/>
      <w:lvlJc w:val="left"/>
      <w:pPr>
        <w:ind w:left="273" w:hanging="133"/>
      </w:pPr>
      <w:rPr>
        <w:rFonts w:hint="default" w:ascii="Myriad Pro SemiExt" w:hAnsi="Myriad Pro SemiExt" w:eastAsia="Myriad Pro SemiExt" w:cs="Myriad Pro SemiExt"/>
        <w:b w:val="0"/>
        <w:bCs w:val="0"/>
        <w:i w:val="0"/>
        <w:iCs w:val="0"/>
        <w:color w:val="231F20"/>
        <w:spacing w:val="0"/>
        <w:w w:val="100"/>
        <w:sz w:val="16"/>
        <w:szCs w:val="16"/>
        <w:lang w:val="es-ES" w:eastAsia="en-US" w:bidi="ar-SA"/>
      </w:rPr>
    </w:lvl>
    <w:lvl w:ilvl="1">
      <w:start w:val="0"/>
      <w:numFmt w:val="bullet"/>
      <w:lvlText w:val="•"/>
      <w:lvlJc w:val="left"/>
      <w:pPr>
        <w:ind w:left="476" w:hanging="133"/>
      </w:pPr>
      <w:rPr>
        <w:rFonts w:hint="default"/>
        <w:lang w:val="es-ES" w:eastAsia="en-US" w:bidi="ar-SA"/>
      </w:rPr>
    </w:lvl>
    <w:lvl w:ilvl="2">
      <w:start w:val="0"/>
      <w:numFmt w:val="bullet"/>
      <w:lvlText w:val="•"/>
      <w:lvlJc w:val="left"/>
      <w:pPr>
        <w:ind w:left="673" w:hanging="133"/>
      </w:pPr>
      <w:rPr>
        <w:rFonts w:hint="default"/>
        <w:lang w:val="es-ES" w:eastAsia="en-US" w:bidi="ar-SA"/>
      </w:rPr>
    </w:lvl>
    <w:lvl w:ilvl="3">
      <w:start w:val="0"/>
      <w:numFmt w:val="bullet"/>
      <w:lvlText w:val="•"/>
      <w:lvlJc w:val="left"/>
      <w:pPr>
        <w:ind w:left="869" w:hanging="133"/>
      </w:pPr>
      <w:rPr>
        <w:rFonts w:hint="default"/>
        <w:lang w:val="es-ES" w:eastAsia="en-US" w:bidi="ar-SA"/>
      </w:rPr>
    </w:lvl>
    <w:lvl w:ilvl="4">
      <w:start w:val="0"/>
      <w:numFmt w:val="bullet"/>
      <w:lvlText w:val="•"/>
      <w:lvlJc w:val="left"/>
      <w:pPr>
        <w:ind w:left="1066" w:hanging="133"/>
      </w:pPr>
      <w:rPr>
        <w:rFonts w:hint="default"/>
        <w:lang w:val="es-ES" w:eastAsia="en-US" w:bidi="ar-SA"/>
      </w:rPr>
    </w:lvl>
    <w:lvl w:ilvl="5">
      <w:start w:val="0"/>
      <w:numFmt w:val="bullet"/>
      <w:lvlText w:val="•"/>
      <w:lvlJc w:val="left"/>
      <w:pPr>
        <w:ind w:left="1262" w:hanging="133"/>
      </w:pPr>
      <w:rPr>
        <w:rFonts w:hint="default"/>
        <w:lang w:val="es-ES" w:eastAsia="en-US" w:bidi="ar-SA"/>
      </w:rPr>
    </w:lvl>
    <w:lvl w:ilvl="6">
      <w:start w:val="0"/>
      <w:numFmt w:val="bullet"/>
      <w:lvlText w:val="•"/>
      <w:lvlJc w:val="left"/>
      <w:pPr>
        <w:ind w:left="1459" w:hanging="133"/>
      </w:pPr>
      <w:rPr>
        <w:rFonts w:hint="default"/>
        <w:lang w:val="es-ES" w:eastAsia="en-US" w:bidi="ar-SA"/>
      </w:rPr>
    </w:lvl>
    <w:lvl w:ilvl="7">
      <w:start w:val="0"/>
      <w:numFmt w:val="bullet"/>
      <w:lvlText w:val="•"/>
      <w:lvlJc w:val="left"/>
      <w:pPr>
        <w:ind w:left="1656" w:hanging="133"/>
      </w:pPr>
      <w:rPr>
        <w:rFonts w:hint="default"/>
        <w:lang w:val="es-ES" w:eastAsia="en-US" w:bidi="ar-SA"/>
      </w:rPr>
    </w:lvl>
    <w:lvl w:ilvl="8">
      <w:start w:val="0"/>
      <w:numFmt w:val="bullet"/>
      <w:lvlText w:val="•"/>
      <w:lvlJc w:val="left"/>
      <w:pPr>
        <w:ind w:left="1852" w:hanging="133"/>
      </w:pPr>
      <w:rPr>
        <w:rFonts w:hint="default"/>
        <w:lang w:val="es-ES" w:eastAsia="en-US" w:bidi="ar-SA"/>
      </w:rPr>
    </w:lvl>
  </w:abstractNum>
  <w:abstractNum w:abstractNumId="90">
    <w:multiLevelType w:val="hybridMultilevel"/>
    <w:lvl w:ilvl="0">
      <w:start w:val="0"/>
      <w:numFmt w:val="bullet"/>
      <w:lvlText w:val="&gt;"/>
      <w:lvlJc w:val="left"/>
      <w:pPr>
        <w:ind w:left="404" w:hanging="133"/>
      </w:pPr>
      <w:rPr>
        <w:rFonts w:hint="default" w:ascii="Myriad Pro SemiExt" w:hAnsi="Myriad Pro SemiExt" w:eastAsia="Myriad Pro SemiExt" w:cs="Myriad Pro SemiExt"/>
        <w:b w:val="0"/>
        <w:bCs w:val="0"/>
        <w:i w:val="0"/>
        <w:iCs w:val="0"/>
        <w:color w:val="231F20"/>
        <w:spacing w:val="0"/>
        <w:w w:val="100"/>
        <w:sz w:val="16"/>
        <w:szCs w:val="16"/>
        <w:lang w:val="es-ES" w:eastAsia="en-US" w:bidi="ar-SA"/>
      </w:rPr>
    </w:lvl>
    <w:lvl w:ilvl="1">
      <w:start w:val="0"/>
      <w:numFmt w:val="bullet"/>
      <w:lvlText w:val="&gt;"/>
      <w:lvlJc w:val="left"/>
      <w:pPr>
        <w:ind w:left="700" w:hanging="133"/>
      </w:pPr>
      <w:rPr>
        <w:rFonts w:hint="default" w:ascii="Myriad Pro SemiExt" w:hAnsi="Myriad Pro SemiExt" w:eastAsia="Myriad Pro SemiExt" w:cs="Myriad Pro SemiExt"/>
        <w:b w:val="0"/>
        <w:bCs w:val="0"/>
        <w:i w:val="0"/>
        <w:iCs w:val="0"/>
        <w:color w:val="231F20"/>
        <w:spacing w:val="0"/>
        <w:w w:val="100"/>
        <w:sz w:val="16"/>
        <w:szCs w:val="16"/>
        <w:lang w:val="es-ES" w:eastAsia="en-US" w:bidi="ar-SA"/>
      </w:rPr>
    </w:lvl>
    <w:lvl w:ilvl="2">
      <w:start w:val="0"/>
      <w:numFmt w:val="bullet"/>
      <w:lvlText w:val="•"/>
      <w:lvlJc w:val="left"/>
      <w:pPr>
        <w:ind w:left="871" w:hanging="133"/>
      </w:pPr>
      <w:rPr>
        <w:rFonts w:hint="default"/>
        <w:lang w:val="es-ES" w:eastAsia="en-US" w:bidi="ar-SA"/>
      </w:rPr>
    </w:lvl>
    <w:lvl w:ilvl="3">
      <w:start w:val="0"/>
      <w:numFmt w:val="bullet"/>
      <w:lvlText w:val="•"/>
      <w:lvlJc w:val="left"/>
      <w:pPr>
        <w:ind w:left="1043" w:hanging="133"/>
      </w:pPr>
      <w:rPr>
        <w:rFonts w:hint="default"/>
        <w:lang w:val="es-ES" w:eastAsia="en-US" w:bidi="ar-SA"/>
      </w:rPr>
    </w:lvl>
    <w:lvl w:ilvl="4">
      <w:start w:val="0"/>
      <w:numFmt w:val="bullet"/>
      <w:lvlText w:val="•"/>
      <w:lvlJc w:val="left"/>
      <w:pPr>
        <w:ind w:left="1215" w:hanging="133"/>
      </w:pPr>
      <w:rPr>
        <w:rFonts w:hint="default"/>
        <w:lang w:val="es-ES" w:eastAsia="en-US" w:bidi="ar-SA"/>
      </w:rPr>
    </w:lvl>
    <w:lvl w:ilvl="5">
      <w:start w:val="0"/>
      <w:numFmt w:val="bullet"/>
      <w:lvlText w:val="•"/>
      <w:lvlJc w:val="left"/>
      <w:pPr>
        <w:ind w:left="1387" w:hanging="133"/>
      </w:pPr>
      <w:rPr>
        <w:rFonts w:hint="default"/>
        <w:lang w:val="es-ES" w:eastAsia="en-US" w:bidi="ar-SA"/>
      </w:rPr>
    </w:lvl>
    <w:lvl w:ilvl="6">
      <w:start w:val="0"/>
      <w:numFmt w:val="bullet"/>
      <w:lvlText w:val="•"/>
      <w:lvlJc w:val="left"/>
      <w:pPr>
        <w:ind w:left="1558" w:hanging="133"/>
      </w:pPr>
      <w:rPr>
        <w:rFonts w:hint="default"/>
        <w:lang w:val="es-ES" w:eastAsia="en-US" w:bidi="ar-SA"/>
      </w:rPr>
    </w:lvl>
    <w:lvl w:ilvl="7">
      <w:start w:val="0"/>
      <w:numFmt w:val="bullet"/>
      <w:lvlText w:val="•"/>
      <w:lvlJc w:val="left"/>
      <w:pPr>
        <w:ind w:left="1730" w:hanging="133"/>
      </w:pPr>
      <w:rPr>
        <w:rFonts w:hint="default"/>
        <w:lang w:val="es-ES" w:eastAsia="en-US" w:bidi="ar-SA"/>
      </w:rPr>
    </w:lvl>
    <w:lvl w:ilvl="8">
      <w:start w:val="0"/>
      <w:numFmt w:val="bullet"/>
      <w:lvlText w:val="•"/>
      <w:lvlJc w:val="left"/>
      <w:pPr>
        <w:ind w:left="1902" w:hanging="133"/>
      </w:pPr>
      <w:rPr>
        <w:rFonts w:hint="default"/>
        <w:lang w:val="es-ES" w:eastAsia="en-US" w:bidi="ar-SA"/>
      </w:rPr>
    </w:lvl>
  </w:abstractNum>
  <w:abstractNum w:abstractNumId="89">
    <w:multiLevelType w:val="hybridMultilevel"/>
    <w:lvl w:ilvl="0">
      <w:start w:val="1"/>
      <w:numFmt w:val="lowerLetter"/>
      <w:lvlText w:val="%1)"/>
      <w:lvlJc w:val="left"/>
      <w:pPr>
        <w:ind w:left="661" w:hanging="172"/>
        <w:jc w:val="left"/>
      </w:pPr>
      <w:rPr>
        <w:rFonts w:hint="default" w:ascii="Myriad Pro Light SemiExt" w:hAnsi="Myriad Pro Light SemiExt" w:eastAsia="Myriad Pro Light SemiExt" w:cs="Myriad Pro Light SemiExt"/>
        <w:b w:val="0"/>
        <w:bCs w:val="0"/>
        <w:i w:val="0"/>
        <w:iCs w:val="0"/>
        <w:color w:val="231F20"/>
        <w:spacing w:val="0"/>
        <w:w w:val="100"/>
        <w:sz w:val="17"/>
        <w:szCs w:val="17"/>
        <w:lang w:val="es-ES" w:eastAsia="en-US" w:bidi="ar-SA"/>
      </w:rPr>
    </w:lvl>
    <w:lvl w:ilvl="1">
      <w:start w:val="0"/>
      <w:numFmt w:val="bullet"/>
      <w:lvlText w:val="•"/>
      <w:lvlJc w:val="left"/>
      <w:pPr>
        <w:ind w:left="1316" w:hanging="172"/>
      </w:pPr>
      <w:rPr>
        <w:rFonts w:hint="default"/>
        <w:lang w:val="es-ES" w:eastAsia="en-US" w:bidi="ar-SA"/>
      </w:rPr>
    </w:lvl>
    <w:lvl w:ilvl="2">
      <w:start w:val="0"/>
      <w:numFmt w:val="bullet"/>
      <w:lvlText w:val="•"/>
      <w:lvlJc w:val="left"/>
      <w:pPr>
        <w:ind w:left="1972" w:hanging="172"/>
      </w:pPr>
      <w:rPr>
        <w:rFonts w:hint="default"/>
        <w:lang w:val="es-ES" w:eastAsia="en-US" w:bidi="ar-SA"/>
      </w:rPr>
    </w:lvl>
    <w:lvl w:ilvl="3">
      <w:start w:val="0"/>
      <w:numFmt w:val="bullet"/>
      <w:lvlText w:val="•"/>
      <w:lvlJc w:val="left"/>
      <w:pPr>
        <w:ind w:left="2628" w:hanging="172"/>
      </w:pPr>
      <w:rPr>
        <w:rFonts w:hint="default"/>
        <w:lang w:val="es-ES" w:eastAsia="en-US" w:bidi="ar-SA"/>
      </w:rPr>
    </w:lvl>
    <w:lvl w:ilvl="4">
      <w:start w:val="0"/>
      <w:numFmt w:val="bullet"/>
      <w:lvlText w:val="•"/>
      <w:lvlJc w:val="left"/>
      <w:pPr>
        <w:ind w:left="3284" w:hanging="172"/>
      </w:pPr>
      <w:rPr>
        <w:rFonts w:hint="default"/>
        <w:lang w:val="es-ES" w:eastAsia="en-US" w:bidi="ar-SA"/>
      </w:rPr>
    </w:lvl>
    <w:lvl w:ilvl="5">
      <w:start w:val="0"/>
      <w:numFmt w:val="bullet"/>
      <w:lvlText w:val="•"/>
      <w:lvlJc w:val="left"/>
      <w:pPr>
        <w:ind w:left="3940" w:hanging="172"/>
      </w:pPr>
      <w:rPr>
        <w:rFonts w:hint="default"/>
        <w:lang w:val="es-ES" w:eastAsia="en-US" w:bidi="ar-SA"/>
      </w:rPr>
    </w:lvl>
    <w:lvl w:ilvl="6">
      <w:start w:val="0"/>
      <w:numFmt w:val="bullet"/>
      <w:lvlText w:val="•"/>
      <w:lvlJc w:val="left"/>
      <w:pPr>
        <w:ind w:left="4596" w:hanging="172"/>
      </w:pPr>
      <w:rPr>
        <w:rFonts w:hint="default"/>
        <w:lang w:val="es-ES" w:eastAsia="en-US" w:bidi="ar-SA"/>
      </w:rPr>
    </w:lvl>
    <w:lvl w:ilvl="7">
      <w:start w:val="0"/>
      <w:numFmt w:val="bullet"/>
      <w:lvlText w:val="•"/>
      <w:lvlJc w:val="left"/>
      <w:pPr>
        <w:ind w:left="5252" w:hanging="172"/>
      </w:pPr>
      <w:rPr>
        <w:rFonts w:hint="default"/>
        <w:lang w:val="es-ES" w:eastAsia="en-US" w:bidi="ar-SA"/>
      </w:rPr>
    </w:lvl>
    <w:lvl w:ilvl="8">
      <w:start w:val="0"/>
      <w:numFmt w:val="bullet"/>
      <w:lvlText w:val="•"/>
      <w:lvlJc w:val="left"/>
      <w:pPr>
        <w:ind w:left="5909" w:hanging="172"/>
      </w:pPr>
      <w:rPr>
        <w:rFonts w:hint="default"/>
        <w:lang w:val="es-ES" w:eastAsia="en-US" w:bidi="ar-SA"/>
      </w:rPr>
    </w:lvl>
  </w:abstractNum>
  <w:abstractNum w:abstractNumId="85">
    <w:multiLevelType w:val="hybridMultilevel"/>
    <w:lvl w:ilvl="0">
      <w:start w:val="0"/>
      <w:numFmt w:val="bullet"/>
      <w:lvlText w:val="&gt;"/>
      <w:lvlJc w:val="left"/>
      <w:pPr>
        <w:ind w:left="148" w:hanging="104"/>
      </w:pPr>
      <w:rPr>
        <w:rFonts w:hint="default" w:ascii="Arial Unicode MS" w:hAnsi="Arial Unicode MS" w:eastAsia="Arial Unicode MS" w:cs="Arial Unicode MS"/>
        <w:b w:val="0"/>
        <w:bCs w:val="0"/>
        <w:i w:val="0"/>
        <w:iCs w:val="0"/>
        <w:color w:val="231F20"/>
        <w:spacing w:val="0"/>
        <w:w w:val="100"/>
        <w:sz w:val="12"/>
        <w:szCs w:val="12"/>
        <w:lang w:val="es-ES" w:eastAsia="en-US" w:bidi="ar-SA"/>
      </w:rPr>
    </w:lvl>
    <w:lvl w:ilvl="1">
      <w:start w:val="0"/>
      <w:numFmt w:val="bullet"/>
      <w:lvlText w:val="•"/>
      <w:lvlJc w:val="left"/>
      <w:pPr>
        <w:ind w:left="241" w:hanging="104"/>
      </w:pPr>
      <w:rPr>
        <w:rFonts w:hint="default"/>
        <w:lang w:val="es-ES" w:eastAsia="en-US" w:bidi="ar-SA"/>
      </w:rPr>
    </w:lvl>
    <w:lvl w:ilvl="2">
      <w:start w:val="0"/>
      <w:numFmt w:val="bullet"/>
      <w:lvlText w:val="•"/>
      <w:lvlJc w:val="left"/>
      <w:pPr>
        <w:ind w:left="342" w:hanging="104"/>
      </w:pPr>
      <w:rPr>
        <w:rFonts w:hint="default"/>
        <w:lang w:val="es-ES" w:eastAsia="en-US" w:bidi="ar-SA"/>
      </w:rPr>
    </w:lvl>
    <w:lvl w:ilvl="3">
      <w:start w:val="0"/>
      <w:numFmt w:val="bullet"/>
      <w:lvlText w:val="•"/>
      <w:lvlJc w:val="left"/>
      <w:pPr>
        <w:ind w:left="443" w:hanging="104"/>
      </w:pPr>
      <w:rPr>
        <w:rFonts w:hint="default"/>
        <w:lang w:val="es-ES" w:eastAsia="en-US" w:bidi="ar-SA"/>
      </w:rPr>
    </w:lvl>
    <w:lvl w:ilvl="4">
      <w:start w:val="0"/>
      <w:numFmt w:val="bullet"/>
      <w:lvlText w:val="•"/>
      <w:lvlJc w:val="left"/>
      <w:pPr>
        <w:ind w:left="545" w:hanging="104"/>
      </w:pPr>
      <w:rPr>
        <w:rFonts w:hint="default"/>
        <w:lang w:val="es-ES" w:eastAsia="en-US" w:bidi="ar-SA"/>
      </w:rPr>
    </w:lvl>
    <w:lvl w:ilvl="5">
      <w:start w:val="0"/>
      <w:numFmt w:val="bullet"/>
      <w:lvlText w:val="•"/>
      <w:lvlJc w:val="left"/>
      <w:pPr>
        <w:ind w:left="646" w:hanging="104"/>
      </w:pPr>
      <w:rPr>
        <w:rFonts w:hint="default"/>
        <w:lang w:val="es-ES" w:eastAsia="en-US" w:bidi="ar-SA"/>
      </w:rPr>
    </w:lvl>
    <w:lvl w:ilvl="6">
      <w:start w:val="0"/>
      <w:numFmt w:val="bullet"/>
      <w:lvlText w:val="•"/>
      <w:lvlJc w:val="left"/>
      <w:pPr>
        <w:ind w:left="747" w:hanging="104"/>
      </w:pPr>
      <w:rPr>
        <w:rFonts w:hint="default"/>
        <w:lang w:val="es-ES" w:eastAsia="en-US" w:bidi="ar-SA"/>
      </w:rPr>
    </w:lvl>
    <w:lvl w:ilvl="7">
      <w:start w:val="0"/>
      <w:numFmt w:val="bullet"/>
      <w:lvlText w:val="•"/>
      <w:lvlJc w:val="left"/>
      <w:pPr>
        <w:ind w:left="848" w:hanging="104"/>
      </w:pPr>
      <w:rPr>
        <w:rFonts w:hint="default"/>
        <w:lang w:val="es-ES" w:eastAsia="en-US" w:bidi="ar-SA"/>
      </w:rPr>
    </w:lvl>
    <w:lvl w:ilvl="8">
      <w:start w:val="0"/>
      <w:numFmt w:val="bullet"/>
      <w:lvlText w:val="•"/>
      <w:lvlJc w:val="left"/>
      <w:pPr>
        <w:ind w:left="950" w:hanging="104"/>
      </w:pPr>
      <w:rPr>
        <w:rFonts w:hint="default"/>
        <w:lang w:val="es-ES" w:eastAsia="en-US" w:bidi="ar-SA"/>
      </w:rPr>
    </w:lvl>
  </w:abstractNum>
  <w:abstractNum w:abstractNumId="84">
    <w:multiLevelType w:val="hybridMultilevel"/>
    <w:lvl w:ilvl="0">
      <w:start w:val="0"/>
      <w:numFmt w:val="bullet"/>
      <w:lvlText w:val="&gt;"/>
      <w:lvlJc w:val="left"/>
      <w:pPr>
        <w:ind w:left="89" w:hanging="73"/>
      </w:pPr>
      <w:rPr>
        <w:rFonts w:hint="default" w:ascii="Myriad Pro SemiExt" w:hAnsi="Myriad Pro SemiExt" w:eastAsia="Myriad Pro SemiExt" w:cs="Myriad Pro SemiExt"/>
        <w:b w:val="0"/>
        <w:bCs w:val="0"/>
        <w:i w:val="0"/>
        <w:iCs w:val="0"/>
        <w:color w:val="231F20"/>
        <w:spacing w:val="0"/>
        <w:w w:val="100"/>
        <w:sz w:val="8"/>
        <w:szCs w:val="8"/>
        <w:lang w:val="es-ES" w:eastAsia="en-US" w:bidi="ar-SA"/>
      </w:rPr>
    </w:lvl>
    <w:lvl w:ilvl="1">
      <w:start w:val="0"/>
      <w:numFmt w:val="bullet"/>
      <w:lvlText w:val="•"/>
      <w:lvlJc w:val="left"/>
      <w:pPr>
        <w:ind w:left="188" w:hanging="73"/>
      </w:pPr>
      <w:rPr>
        <w:rFonts w:hint="default"/>
        <w:lang w:val="es-ES" w:eastAsia="en-US" w:bidi="ar-SA"/>
      </w:rPr>
    </w:lvl>
    <w:lvl w:ilvl="2">
      <w:start w:val="0"/>
      <w:numFmt w:val="bullet"/>
      <w:lvlText w:val="•"/>
      <w:lvlJc w:val="left"/>
      <w:pPr>
        <w:ind w:left="296" w:hanging="73"/>
      </w:pPr>
      <w:rPr>
        <w:rFonts w:hint="default"/>
        <w:lang w:val="es-ES" w:eastAsia="en-US" w:bidi="ar-SA"/>
      </w:rPr>
    </w:lvl>
    <w:lvl w:ilvl="3">
      <w:start w:val="0"/>
      <w:numFmt w:val="bullet"/>
      <w:lvlText w:val="•"/>
      <w:lvlJc w:val="left"/>
      <w:pPr>
        <w:ind w:left="404" w:hanging="73"/>
      </w:pPr>
      <w:rPr>
        <w:rFonts w:hint="default"/>
        <w:lang w:val="es-ES" w:eastAsia="en-US" w:bidi="ar-SA"/>
      </w:rPr>
    </w:lvl>
    <w:lvl w:ilvl="4">
      <w:start w:val="0"/>
      <w:numFmt w:val="bullet"/>
      <w:lvlText w:val="•"/>
      <w:lvlJc w:val="left"/>
      <w:pPr>
        <w:ind w:left="513" w:hanging="73"/>
      </w:pPr>
      <w:rPr>
        <w:rFonts w:hint="default"/>
        <w:lang w:val="es-ES" w:eastAsia="en-US" w:bidi="ar-SA"/>
      </w:rPr>
    </w:lvl>
    <w:lvl w:ilvl="5">
      <w:start w:val="0"/>
      <w:numFmt w:val="bullet"/>
      <w:lvlText w:val="•"/>
      <w:lvlJc w:val="left"/>
      <w:pPr>
        <w:ind w:left="621" w:hanging="73"/>
      </w:pPr>
      <w:rPr>
        <w:rFonts w:hint="default"/>
        <w:lang w:val="es-ES" w:eastAsia="en-US" w:bidi="ar-SA"/>
      </w:rPr>
    </w:lvl>
    <w:lvl w:ilvl="6">
      <w:start w:val="0"/>
      <w:numFmt w:val="bullet"/>
      <w:lvlText w:val="•"/>
      <w:lvlJc w:val="left"/>
      <w:pPr>
        <w:ind w:left="729" w:hanging="73"/>
      </w:pPr>
      <w:rPr>
        <w:rFonts w:hint="default"/>
        <w:lang w:val="es-ES" w:eastAsia="en-US" w:bidi="ar-SA"/>
      </w:rPr>
    </w:lvl>
    <w:lvl w:ilvl="7">
      <w:start w:val="0"/>
      <w:numFmt w:val="bullet"/>
      <w:lvlText w:val="•"/>
      <w:lvlJc w:val="left"/>
      <w:pPr>
        <w:ind w:left="837" w:hanging="73"/>
      </w:pPr>
      <w:rPr>
        <w:rFonts w:hint="default"/>
        <w:lang w:val="es-ES" w:eastAsia="en-US" w:bidi="ar-SA"/>
      </w:rPr>
    </w:lvl>
    <w:lvl w:ilvl="8">
      <w:start w:val="0"/>
      <w:numFmt w:val="bullet"/>
      <w:lvlText w:val="•"/>
      <w:lvlJc w:val="left"/>
      <w:pPr>
        <w:ind w:left="946" w:hanging="73"/>
      </w:pPr>
      <w:rPr>
        <w:rFonts w:hint="default"/>
        <w:lang w:val="es-ES" w:eastAsia="en-US" w:bidi="ar-SA"/>
      </w:rPr>
    </w:lvl>
  </w:abstractNum>
  <w:abstractNum w:abstractNumId="83">
    <w:multiLevelType w:val="hybridMultilevel"/>
    <w:lvl w:ilvl="0">
      <w:start w:val="0"/>
      <w:numFmt w:val="bullet"/>
      <w:lvlText w:val="&gt;"/>
      <w:lvlJc w:val="left"/>
      <w:pPr>
        <w:ind w:left="119" w:hanging="83"/>
      </w:pPr>
      <w:rPr>
        <w:rFonts w:hint="default" w:ascii="Myriad Pro SemiExt" w:hAnsi="Myriad Pro SemiExt" w:eastAsia="Myriad Pro SemiExt" w:cs="Myriad Pro SemiExt"/>
        <w:spacing w:val="0"/>
        <w:w w:val="100"/>
        <w:lang w:val="es-ES" w:eastAsia="en-US" w:bidi="ar-SA"/>
      </w:rPr>
    </w:lvl>
    <w:lvl w:ilvl="1">
      <w:start w:val="0"/>
      <w:numFmt w:val="bullet"/>
      <w:lvlText w:val="•"/>
      <w:lvlJc w:val="left"/>
      <w:pPr>
        <w:ind w:left="216" w:hanging="83"/>
      </w:pPr>
      <w:rPr>
        <w:rFonts w:hint="default"/>
        <w:lang w:val="es-ES" w:eastAsia="en-US" w:bidi="ar-SA"/>
      </w:rPr>
    </w:lvl>
    <w:lvl w:ilvl="2">
      <w:start w:val="0"/>
      <w:numFmt w:val="bullet"/>
      <w:lvlText w:val="•"/>
      <w:lvlJc w:val="left"/>
      <w:pPr>
        <w:ind w:left="312" w:hanging="83"/>
      </w:pPr>
      <w:rPr>
        <w:rFonts w:hint="default"/>
        <w:lang w:val="es-ES" w:eastAsia="en-US" w:bidi="ar-SA"/>
      </w:rPr>
    </w:lvl>
    <w:lvl w:ilvl="3">
      <w:start w:val="0"/>
      <w:numFmt w:val="bullet"/>
      <w:lvlText w:val="•"/>
      <w:lvlJc w:val="left"/>
      <w:pPr>
        <w:ind w:left="409" w:hanging="83"/>
      </w:pPr>
      <w:rPr>
        <w:rFonts w:hint="default"/>
        <w:lang w:val="es-ES" w:eastAsia="en-US" w:bidi="ar-SA"/>
      </w:rPr>
    </w:lvl>
    <w:lvl w:ilvl="4">
      <w:start w:val="0"/>
      <w:numFmt w:val="bullet"/>
      <w:lvlText w:val="•"/>
      <w:lvlJc w:val="left"/>
      <w:pPr>
        <w:ind w:left="505" w:hanging="83"/>
      </w:pPr>
      <w:rPr>
        <w:rFonts w:hint="default"/>
        <w:lang w:val="es-ES" w:eastAsia="en-US" w:bidi="ar-SA"/>
      </w:rPr>
    </w:lvl>
    <w:lvl w:ilvl="5">
      <w:start w:val="0"/>
      <w:numFmt w:val="bullet"/>
      <w:lvlText w:val="•"/>
      <w:lvlJc w:val="left"/>
      <w:pPr>
        <w:ind w:left="601" w:hanging="83"/>
      </w:pPr>
      <w:rPr>
        <w:rFonts w:hint="default"/>
        <w:lang w:val="es-ES" w:eastAsia="en-US" w:bidi="ar-SA"/>
      </w:rPr>
    </w:lvl>
    <w:lvl w:ilvl="6">
      <w:start w:val="0"/>
      <w:numFmt w:val="bullet"/>
      <w:lvlText w:val="•"/>
      <w:lvlJc w:val="left"/>
      <w:pPr>
        <w:ind w:left="698" w:hanging="83"/>
      </w:pPr>
      <w:rPr>
        <w:rFonts w:hint="default"/>
        <w:lang w:val="es-ES" w:eastAsia="en-US" w:bidi="ar-SA"/>
      </w:rPr>
    </w:lvl>
    <w:lvl w:ilvl="7">
      <w:start w:val="0"/>
      <w:numFmt w:val="bullet"/>
      <w:lvlText w:val="•"/>
      <w:lvlJc w:val="left"/>
      <w:pPr>
        <w:ind w:left="794" w:hanging="83"/>
      </w:pPr>
      <w:rPr>
        <w:rFonts w:hint="default"/>
        <w:lang w:val="es-ES" w:eastAsia="en-US" w:bidi="ar-SA"/>
      </w:rPr>
    </w:lvl>
    <w:lvl w:ilvl="8">
      <w:start w:val="0"/>
      <w:numFmt w:val="bullet"/>
      <w:lvlText w:val="•"/>
      <w:lvlJc w:val="left"/>
      <w:pPr>
        <w:ind w:left="890" w:hanging="83"/>
      </w:pPr>
      <w:rPr>
        <w:rFonts w:hint="default"/>
        <w:lang w:val="es-ES" w:eastAsia="en-US" w:bidi="ar-SA"/>
      </w:rPr>
    </w:lvl>
  </w:abstractNum>
  <w:abstractNum w:abstractNumId="82">
    <w:multiLevelType w:val="hybridMultilevel"/>
    <w:lvl w:ilvl="0">
      <w:start w:val="0"/>
      <w:numFmt w:val="bullet"/>
      <w:lvlText w:val="&gt;"/>
      <w:lvlJc w:val="left"/>
      <w:pPr>
        <w:ind w:left="163" w:hanging="100"/>
      </w:pPr>
      <w:rPr>
        <w:rFonts w:hint="default" w:ascii="Myriad Pro SemiExt" w:hAnsi="Myriad Pro SemiExt" w:eastAsia="Myriad Pro SemiExt" w:cs="Myriad Pro SemiExt"/>
        <w:b w:val="0"/>
        <w:bCs w:val="0"/>
        <w:i w:val="0"/>
        <w:iCs w:val="0"/>
        <w:color w:val="231F20"/>
        <w:spacing w:val="0"/>
        <w:w w:val="100"/>
        <w:sz w:val="12"/>
        <w:szCs w:val="12"/>
        <w:lang w:val="es-ES" w:eastAsia="en-US" w:bidi="ar-SA"/>
      </w:rPr>
    </w:lvl>
    <w:lvl w:ilvl="1">
      <w:start w:val="0"/>
      <w:numFmt w:val="bullet"/>
      <w:lvlText w:val="•"/>
      <w:lvlJc w:val="left"/>
      <w:pPr>
        <w:ind w:left="260" w:hanging="100"/>
      </w:pPr>
      <w:rPr>
        <w:rFonts w:hint="default"/>
        <w:lang w:val="es-ES" w:eastAsia="en-US" w:bidi="ar-SA"/>
      </w:rPr>
    </w:lvl>
    <w:lvl w:ilvl="2">
      <w:start w:val="0"/>
      <w:numFmt w:val="bullet"/>
      <w:lvlText w:val="•"/>
      <w:lvlJc w:val="left"/>
      <w:pPr>
        <w:ind w:left="361" w:hanging="100"/>
      </w:pPr>
      <w:rPr>
        <w:rFonts w:hint="default"/>
        <w:lang w:val="es-ES" w:eastAsia="en-US" w:bidi="ar-SA"/>
      </w:rPr>
    </w:lvl>
    <w:lvl w:ilvl="3">
      <w:start w:val="0"/>
      <w:numFmt w:val="bullet"/>
      <w:lvlText w:val="•"/>
      <w:lvlJc w:val="left"/>
      <w:pPr>
        <w:ind w:left="462" w:hanging="100"/>
      </w:pPr>
      <w:rPr>
        <w:rFonts w:hint="default"/>
        <w:lang w:val="es-ES" w:eastAsia="en-US" w:bidi="ar-SA"/>
      </w:rPr>
    </w:lvl>
    <w:lvl w:ilvl="4">
      <w:start w:val="0"/>
      <w:numFmt w:val="bullet"/>
      <w:lvlText w:val="•"/>
      <w:lvlJc w:val="left"/>
      <w:pPr>
        <w:ind w:left="563" w:hanging="100"/>
      </w:pPr>
      <w:rPr>
        <w:rFonts w:hint="default"/>
        <w:lang w:val="es-ES" w:eastAsia="en-US" w:bidi="ar-SA"/>
      </w:rPr>
    </w:lvl>
    <w:lvl w:ilvl="5">
      <w:start w:val="0"/>
      <w:numFmt w:val="bullet"/>
      <w:lvlText w:val="•"/>
      <w:lvlJc w:val="left"/>
      <w:pPr>
        <w:ind w:left="663" w:hanging="100"/>
      </w:pPr>
      <w:rPr>
        <w:rFonts w:hint="default"/>
        <w:lang w:val="es-ES" w:eastAsia="en-US" w:bidi="ar-SA"/>
      </w:rPr>
    </w:lvl>
    <w:lvl w:ilvl="6">
      <w:start w:val="0"/>
      <w:numFmt w:val="bullet"/>
      <w:lvlText w:val="•"/>
      <w:lvlJc w:val="left"/>
      <w:pPr>
        <w:ind w:left="764" w:hanging="100"/>
      </w:pPr>
      <w:rPr>
        <w:rFonts w:hint="default"/>
        <w:lang w:val="es-ES" w:eastAsia="en-US" w:bidi="ar-SA"/>
      </w:rPr>
    </w:lvl>
    <w:lvl w:ilvl="7">
      <w:start w:val="0"/>
      <w:numFmt w:val="bullet"/>
      <w:lvlText w:val="•"/>
      <w:lvlJc w:val="left"/>
      <w:pPr>
        <w:ind w:left="865" w:hanging="100"/>
      </w:pPr>
      <w:rPr>
        <w:rFonts w:hint="default"/>
        <w:lang w:val="es-ES" w:eastAsia="en-US" w:bidi="ar-SA"/>
      </w:rPr>
    </w:lvl>
    <w:lvl w:ilvl="8">
      <w:start w:val="0"/>
      <w:numFmt w:val="bullet"/>
      <w:lvlText w:val="•"/>
      <w:lvlJc w:val="left"/>
      <w:pPr>
        <w:ind w:left="966" w:hanging="100"/>
      </w:pPr>
      <w:rPr>
        <w:rFonts w:hint="default"/>
        <w:lang w:val="es-ES" w:eastAsia="en-US" w:bidi="ar-SA"/>
      </w:rPr>
    </w:lvl>
  </w:abstractNum>
  <w:abstractNum w:abstractNumId="81">
    <w:multiLevelType w:val="hybridMultilevel"/>
    <w:lvl w:ilvl="0">
      <w:start w:val="0"/>
      <w:numFmt w:val="bullet"/>
      <w:lvlText w:val="&gt;"/>
      <w:lvlJc w:val="left"/>
      <w:pPr>
        <w:ind w:left="78" w:hanging="79"/>
      </w:pPr>
      <w:rPr>
        <w:rFonts w:hint="default" w:ascii="Myriad Pro SemiExt" w:hAnsi="Myriad Pro SemiExt" w:eastAsia="Myriad Pro SemiExt" w:cs="Myriad Pro SemiExt"/>
        <w:b w:val="0"/>
        <w:bCs w:val="0"/>
        <w:i w:val="0"/>
        <w:iCs w:val="0"/>
        <w:color w:val="231F20"/>
        <w:spacing w:val="0"/>
        <w:w w:val="98"/>
        <w:sz w:val="10"/>
        <w:szCs w:val="10"/>
        <w:lang w:val="es-ES" w:eastAsia="en-US" w:bidi="ar-SA"/>
      </w:rPr>
    </w:lvl>
    <w:lvl w:ilvl="1">
      <w:start w:val="0"/>
      <w:numFmt w:val="bullet"/>
      <w:lvlText w:val="•"/>
      <w:lvlJc w:val="left"/>
      <w:pPr>
        <w:ind w:left="184" w:hanging="79"/>
      </w:pPr>
      <w:rPr>
        <w:rFonts w:hint="default"/>
        <w:lang w:val="es-ES" w:eastAsia="en-US" w:bidi="ar-SA"/>
      </w:rPr>
    </w:lvl>
    <w:lvl w:ilvl="2">
      <w:start w:val="0"/>
      <w:numFmt w:val="bullet"/>
      <w:lvlText w:val="•"/>
      <w:lvlJc w:val="left"/>
      <w:pPr>
        <w:ind w:left="289" w:hanging="79"/>
      </w:pPr>
      <w:rPr>
        <w:rFonts w:hint="default"/>
        <w:lang w:val="es-ES" w:eastAsia="en-US" w:bidi="ar-SA"/>
      </w:rPr>
    </w:lvl>
    <w:lvl w:ilvl="3">
      <w:start w:val="0"/>
      <w:numFmt w:val="bullet"/>
      <w:lvlText w:val="•"/>
      <w:lvlJc w:val="left"/>
      <w:pPr>
        <w:ind w:left="394" w:hanging="79"/>
      </w:pPr>
      <w:rPr>
        <w:rFonts w:hint="default"/>
        <w:lang w:val="es-ES" w:eastAsia="en-US" w:bidi="ar-SA"/>
      </w:rPr>
    </w:lvl>
    <w:lvl w:ilvl="4">
      <w:start w:val="0"/>
      <w:numFmt w:val="bullet"/>
      <w:lvlText w:val="•"/>
      <w:lvlJc w:val="left"/>
      <w:pPr>
        <w:ind w:left="499" w:hanging="79"/>
      </w:pPr>
      <w:rPr>
        <w:rFonts w:hint="default"/>
        <w:lang w:val="es-ES" w:eastAsia="en-US" w:bidi="ar-SA"/>
      </w:rPr>
    </w:lvl>
    <w:lvl w:ilvl="5">
      <w:start w:val="0"/>
      <w:numFmt w:val="bullet"/>
      <w:lvlText w:val="•"/>
      <w:lvlJc w:val="left"/>
      <w:pPr>
        <w:ind w:left="604" w:hanging="79"/>
      </w:pPr>
      <w:rPr>
        <w:rFonts w:hint="default"/>
        <w:lang w:val="es-ES" w:eastAsia="en-US" w:bidi="ar-SA"/>
      </w:rPr>
    </w:lvl>
    <w:lvl w:ilvl="6">
      <w:start w:val="0"/>
      <w:numFmt w:val="bullet"/>
      <w:lvlText w:val="•"/>
      <w:lvlJc w:val="left"/>
      <w:pPr>
        <w:ind w:left="708" w:hanging="79"/>
      </w:pPr>
      <w:rPr>
        <w:rFonts w:hint="default"/>
        <w:lang w:val="es-ES" w:eastAsia="en-US" w:bidi="ar-SA"/>
      </w:rPr>
    </w:lvl>
    <w:lvl w:ilvl="7">
      <w:start w:val="0"/>
      <w:numFmt w:val="bullet"/>
      <w:lvlText w:val="•"/>
      <w:lvlJc w:val="left"/>
      <w:pPr>
        <w:ind w:left="813" w:hanging="79"/>
      </w:pPr>
      <w:rPr>
        <w:rFonts w:hint="default"/>
        <w:lang w:val="es-ES" w:eastAsia="en-US" w:bidi="ar-SA"/>
      </w:rPr>
    </w:lvl>
    <w:lvl w:ilvl="8">
      <w:start w:val="0"/>
      <w:numFmt w:val="bullet"/>
      <w:lvlText w:val="•"/>
      <w:lvlJc w:val="left"/>
      <w:pPr>
        <w:ind w:left="918" w:hanging="79"/>
      </w:pPr>
      <w:rPr>
        <w:rFonts w:hint="default"/>
        <w:lang w:val="es-ES" w:eastAsia="en-US" w:bidi="ar-SA"/>
      </w:rPr>
    </w:lvl>
  </w:abstractNum>
  <w:abstractNum w:abstractNumId="80">
    <w:multiLevelType w:val="hybridMultilevel"/>
    <w:lvl w:ilvl="0">
      <w:start w:val="0"/>
      <w:numFmt w:val="bullet"/>
      <w:lvlText w:val="&gt;"/>
      <w:lvlJc w:val="left"/>
      <w:pPr>
        <w:ind w:left="157" w:hanging="100"/>
      </w:pPr>
      <w:rPr>
        <w:rFonts w:hint="default" w:ascii="Myriad Pro SemiExt" w:hAnsi="Myriad Pro SemiExt" w:eastAsia="Myriad Pro SemiExt" w:cs="Myriad Pro SemiExt"/>
        <w:b w:val="0"/>
        <w:bCs w:val="0"/>
        <w:i w:val="0"/>
        <w:iCs w:val="0"/>
        <w:color w:val="231F20"/>
        <w:spacing w:val="0"/>
        <w:w w:val="100"/>
        <w:sz w:val="12"/>
        <w:szCs w:val="12"/>
        <w:lang w:val="es-ES" w:eastAsia="en-US" w:bidi="ar-SA"/>
      </w:rPr>
    </w:lvl>
    <w:lvl w:ilvl="1">
      <w:start w:val="0"/>
      <w:numFmt w:val="bullet"/>
      <w:lvlText w:val="•"/>
      <w:lvlJc w:val="left"/>
      <w:pPr>
        <w:ind w:left="260" w:hanging="100"/>
      </w:pPr>
      <w:rPr>
        <w:rFonts w:hint="default"/>
        <w:lang w:val="es-ES" w:eastAsia="en-US" w:bidi="ar-SA"/>
      </w:rPr>
    </w:lvl>
    <w:lvl w:ilvl="2">
      <w:start w:val="0"/>
      <w:numFmt w:val="bullet"/>
      <w:lvlText w:val="•"/>
      <w:lvlJc w:val="left"/>
      <w:pPr>
        <w:ind w:left="361" w:hanging="100"/>
      </w:pPr>
      <w:rPr>
        <w:rFonts w:hint="default"/>
        <w:lang w:val="es-ES" w:eastAsia="en-US" w:bidi="ar-SA"/>
      </w:rPr>
    </w:lvl>
    <w:lvl w:ilvl="3">
      <w:start w:val="0"/>
      <w:numFmt w:val="bullet"/>
      <w:lvlText w:val="•"/>
      <w:lvlJc w:val="left"/>
      <w:pPr>
        <w:ind w:left="462" w:hanging="100"/>
      </w:pPr>
      <w:rPr>
        <w:rFonts w:hint="default"/>
        <w:lang w:val="es-ES" w:eastAsia="en-US" w:bidi="ar-SA"/>
      </w:rPr>
    </w:lvl>
    <w:lvl w:ilvl="4">
      <w:start w:val="0"/>
      <w:numFmt w:val="bullet"/>
      <w:lvlText w:val="•"/>
      <w:lvlJc w:val="left"/>
      <w:pPr>
        <w:ind w:left="563" w:hanging="100"/>
      </w:pPr>
      <w:rPr>
        <w:rFonts w:hint="default"/>
        <w:lang w:val="es-ES" w:eastAsia="en-US" w:bidi="ar-SA"/>
      </w:rPr>
    </w:lvl>
    <w:lvl w:ilvl="5">
      <w:start w:val="0"/>
      <w:numFmt w:val="bullet"/>
      <w:lvlText w:val="•"/>
      <w:lvlJc w:val="left"/>
      <w:pPr>
        <w:ind w:left="663" w:hanging="100"/>
      </w:pPr>
      <w:rPr>
        <w:rFonts w:hint="default"/>
        <w:lang w:val="es-ES" w:eastAsia="en-US" w:bidi="ar-SA"/>
      </w:rPr>
    </w:lvl>
    <w:lvl w:ilvl="6">
      <w:start w:val="0"/>
      <w:numFmt w:val="bullet"/>
      <w:lvlText w:val="•"/>
      <w:lvlJc w:val="left"/>
      <w:pPr>
        <w:ind w:left="764" w:hanging="100"/>
      </w:pPr>
      <w:rPr>
        <w:rFonts w:hint="default"/>
        <w:lang w:val="es-ES" w:eastAsia="en-US" w:bidi="ar-SA"/>
      </w:rPr>
    </w:lvl>
    <w:lvl w:ilvl="7">
      <w:start w:val="0"/>
      <w:numFmt w:val="bullet"/>
      <w:lvlText w:val="•"/>
      <w:lvlJc w:val="left"/>
      <w:pPr>
        <w:ind w:left="865" w:hanging="100"/>
      </w:pPr>
      <w:rPr>
        <w:rFonts w:hint="default"/>
        <w:lang w:val="es-ES" w:eastAsia="en-US" w:bidi="ar-SA"/>
      </w:rPr>
    </w:lvl>
    <w:lvl w:ilvl="8">
      <w:start w:val="0"/>
      <w:numFmt w:val="bullet"/>
      <w:lvlText w:val="•"/>
      <w:lvlJc w:val="left"/>
      <w:pPr>
        <w:ind w:left="966" w:hanging="100"/>
      </w:pPr>
      <w:rPr>
        <w:rFonts w:hint="default"/>
        <w:lang w:val="es-ES" w:eastAsia="en-US" w:bidi="ar-SA"/>
      </w:rPr>
    </w:lvl>
  </w:abstractNum>
  <w:abstractNum w:abstractNumId="79">
    <w:multiLevelType w:val="hybridMultilevel"/>
    <w:lvl w:ilvl="0">
      <w:start w:val="0"/>
      <w:numFmt w:val="bullet"/>
      <w:lvlText w:val="&gt;"/>
      <w:lvlJc w:val="left"/>
      <w:pPr>
        <w:ind w:left="173" w:hanging="100"/>
      </w:pPr>
      <w:rPr>
        <w:rFonts w:hint="default" w:ascii="Myriad Pro SemiExt" w:hAnsi="Myriad Pro SemiExt" w:eastAsia="Myriad Pro SemiExt" w:cs="Myriad Pro SemiExt"/>
        <w:b w:val="0"/>
        <w:bCs w:val="0"/>
        <w:i w:val="0"/>
        <w:iCs w:val="0"/>
        <w:color w:val="231F20"/>
        <w:spacing w:val="0"/>
        <w:w w:val="100"/>
        <w:sz w:val="12"/>
        <w:szCs w:val="12"/>
        <w:lang w:val="es-ES" w:eastAsia="en-US" w:bidi="ar-SA"/>
      </w:rPr>
    </w:lvl>
    <w:lvl w:ilvl="1">
      <w:start w:val="0"/>
      <w:numFmt w:val="bullet"/>
      <w:lvlText w:val="•"/>
      <w:lvlJc w:val="left"/>
      <w:pPr>
        <w:ind w:left="278" w:hanging="100"/>
      </w:pPr>
      <w:rPr>
        <w:rFonts w:hint="default"/>
        <w:lang w:val="es-ES" w:eastAsia="en-US" w:bidi="ar-SA"/>
      </w:rPr>
    </w:lvl>
    <w:lvl w:ilvl="2">
      <w:start w:val="0"/>
      <w:numFmt w:val="bullet"/>
      <w:lvlText w:val="•"/>
      <w:lvlJc w:val="left"/>
      <w:pPr>
        <w:ind w:left="377" w:hanging="100"/>
      </w:pPr>
      <w:rPr>
        <w:rFonts w:hint="default"/>
        <w:lang w:val="es-ES" w:eastAsia="en-US" w:bidi="ar-SA"/>
      </w:rPr>
    </w:lvl>
    <w:lvl w:ilvl="3">
      <w:start w:val="0"/>
      <w:numFmt w:val="bullet"/>
      <w:lvlText w:val="•"/>
      <w:lvlJc w:val="left"/>
      <w:pPr>
        <w:ind w:left="476" w:hanging="100"/>
      </w:pPr>
      <w:rPr>
        <w:rFonts w:hint="default"/>
        <w:lang w:val="es-ES" w:eastAsia="en-US" w:bidi="ar-SA"/>
      </w:rPr>
    </w:lvl>
    <w:lvl w:ilvl="4">
      <w:start w:val="0"/>
      <w:numFmt w:val="bullet"/>
      <w:lvlText w:val="•"/>
      <w:lvlJc w:val="left"/>
      <w:pPr>
        <w:ind w:left="575" w:hanging="100"/>
      </w:pPr>
      <w:rPr>
        <w:rFonts w:hint="default"/>
        <w:lang w:val="es-ES" w:eastAsia="en-US" w:bidi="ar-SA"/>
      </w:rPr>
    </w:lvl>
    <w:lvl w:ilvl="5">
      <w:start w:val="0"/>
      <w:numFmt w:val="bullet"/>
      <w:lvlText w:val="•"/>
      <w:lvlJc w:val="left"/>
      <w:pPr>
        <w:ind w:left="673" w:hanging="100"/>
      </w:pPr>
      <w:rPr>
        <w:rFonts w:hint="default"/>
        <w:lang w:val="es-ES" w:eastAsia="en-US" w:bidi="ar-SA"/>
      </w:rPr>
    </w:lvl>
    <w:lvl w:ilvl="6">
      <w:start w:val="0"/>
      <w:numFmt w:val="bullet"/>
      <w:lvlText w:val="•"/>
      <w:lvlJc w:val="left"/>
      <w:pPr>
        <w:ind w:left="772" w:hanging="100"/>
      </w:pPr>
      <w:rPr>
        <w:rFonts w:hint="default"/>
        <w:lang w:val="es-ES" w:eastAsia="en-US" w:bidi="ar-SA"/>
      </w:rPr>
    </w:lvl>
    <w:lvl w:ilvl="7">
      <w:start w:val="0"/>
      <w:numFmt w:val="bullet"/>
      <w:lvlText w:val="•"/>
      <w:lvlJc w:val="left"/>
      <w:pPr>
        <w:ind w:left="871" w:hanging="100"/>
      </w:pPr>
      <w:rPr>
        <w:rFonts w:hint="default"/>
        <w:lang w:val="es-ES" w:eastAsia="en-US" w:bidi="ar-SA"/>
      </w:rPr>
    </w:lvl>
    <w:lvl w:ilvl="8">
      <w:start w:val="0"/>
      <w:numFmt w:val="bullet"/>
      <w:lvlText w:val="•"/>
      <w:lvlJc w:val="left"/>
      <w:pPr>
        <w:ind w:left="970" w:hanging="100"/>
      </w:pPr>
      <w:rPr>
        <w:rFonts w:hint="default"/>
        <w:lang w:val="es-ES" w:eastAsia="en-US" w:bidi="ar-SA"/>
      </w:rPr>
    </w:lvl>
  </w:abstractNum>
  <w:abstractNum w:abstractNumId="78">
    <w:multiLevelType w:val="hybridMultilevel"/>
    <w:lvl w:ilvl="0">
      <w:start w:val="0"/>
      <w:numFmt w:val="bullet"/>
      <w:lvlText w:val="&gt;"/>
      <w:lvlJc w:val="left"/>
      <w:pPr>
        <w:ind w:left="99" w:hanging="100"/>
      </w:pPr>
      <w:rPr>
        <w:rFonts w:hint="default" w:ascii="Myriad Pro SemiExt" w:hAnsi="Myriad Pro SemiExt" w:eastAsia="Myriad Pro SemiExt" w:cs="Myriad Pro SemiExt"/>
        <w:b w:val="0"/>
        <w:bCs w:val="0"/>
        <w:i w:val="0"/>
        <w:iCs w:val="0"/>
        <w:color w:val="231F20"/>
        <w:spacing w:val="0"/>
        <w:w w:val="100"/>
        <w:sz w:val="12"/>
        <w:szCs w:val="12"/>
        <w:lang w:val="es-ES" w:eastAsia="en-US" w:bidi="ar-SA"/>
      </w:rPr>
    </w:lvl>
    <w:lvl w:ilvl="1">
      <w:start w:val="0"/>
      <w:numFmt w:val="bullet"/>
      <w:lvlText w:val="•"/>
      <w:lvlJc w:val="left"/>
      <w:pPr>
        <w:ind w:left="172" w:hanging="100"/>
      </w:pPr>
      <w:rPr>
        <w:rFonts w:hint="default"/>
        <w:lang w:val="es-ES" w:eastAsia="en-US" w:bidi="ar-SA"/>
      </w:rPr>
    </w:lvl>
    <w:lvl w:ilvl="2">
      <w:start w:val="0"/>
      <w:numFmt w:val="bullet"/>
      <w:lvlText w:val="•"/>
      <w:lvlJc w:val="left"/>
      <w:pPr>
        <w:ind w:left="245" w:hanging="100"/>
      </w:pPr>
      <w:rPr>
        <w:rFonts w:hint="default"/>
        <w:lang w:val="es-ES" w:eastAsia="en-US" w:bidi="ar-SA"/>
      </w:rPr>
    </w:lvl>
    <w:lvl w:ilvl="3">
      <w:start w:val="0"/>
      <w:numFmt w:val="bullet"/>
      <w:lvlText w:val="•"/>
      <w:lvlJc w:val="left"/>
      <w:pPr>
        <w:ind w:left="318" w:hanging="100"/>
      </w:pPr>
      <w:rPr>
        <w:rFonts w:hint="default"/>
        <w:lang w:val="es-ES" w:eastAsia="en-US" w:bidi="ar-SA"/>
      </w:rPr>
    </w:lvl>
    <w:lvl w:ilvl="4">
      <w:start w:val="0"/>
      <w:numFmt w:val="bullet"/>
      <w:lvlText w:val="•"/>
      <w:lvlJc w:val="left"/>
      <w:pPr>
        <w:ind w:left="391" w:hanging="100"/>
      </w:pPr>
      <w:rPr>
        <w:rFonts w:hint="default"/>
        <w:lang w:val="es-ES" w:eastAsia="en-US" w:bidi="ar-SA"/>
      </w:rPr>
    </w:lvl>
    <w:lvl w:ilvl="5">
      <w:start w:val="0"/>
      <w:numFmt w:val="bullet"/>
      <w:lvlText w:val="•"/>
      <w:lvlJc w:val="left"/>
      <w:pPr>
        <w:ind w:left="464" w:hanging="100"/>
      </w:pPr>
      <w:rPr>
        <w:rFonts w:hint="default"/>
        <w:lang w:val="es-ES" w:eastAsia="en-US" w:bidi="ar-SA"/>
      </w:rPr>
    </w:lvl>
    <w:lvl w:ilvl="6">
      <w:start w:val="0"/>
      <w:numFmt w:val="bullet"/>
      <w:lvlText w:val="•"/>
      <w:lvlJc w:val="left"/>
      <w:pPr>
        <w:ind w:left="537" w:hanging="100"/>
      </w:pPr>
      <w:rPr>
        <w:rFonts w:hint="default"/>
        <w:lang w:val="es-ES" w:eastAsia="en-US" w:bidi="ar-SA"/>
      </w:rPr>
    </w:lvl>
    <w:lvl w:ilvl="7">
      <w:start w:val="0"/>
      <w:numFmt w:val="bullet"/>
      <w:lvlText w:val="•"/>
      <w:lvlJc w:val="left"/>
      <w:pPr>
        <w:ind w:left="610" w:hanging="100"/>
      </w:pPr>
      <w:rPr>
        <w:rFonts w:hint="default"/>
        <w:lang w:val="es-ES" w:eastAsia="en-US" w:bidi="ar-SA"/>
      </w:rPr>
    </w:lvl>
    <w:lvl w:ilvl="8">
      <w:start w:val="0"/>
      <w:numFmt w:val="bullet"/>
      <w:lvlText w:val="•"/>
      <w:lvlJc w:val="left"/>
      <w:pPr>
        <w:ind w:left="683" w:hanging="100"/>
      </w:pPr>
      <w:rPr>
        <w:rFonts w:hint="default"/>
        <w:lang w:val="es-ES" w:eastAsia="en-US" w:bidi="ar-SA"/>
      </w:rPr>
    </w:lvl>
  </w:abstractNum>
  <w:abstractNum w:abstractNumId="77">
    <w:multiLevelType w:val="hybridMultilevel"/>
    <w:lvl w:ilvl="0">
      <w:start w:val="0"/>
      <w:numFmt w:val="bullet"/>
      <w:lvlText w:val="&gt;"/>
      <w:lvlJc w:val="left"/>
      <w:pPr>
        <w:ind w:left="156" w:hanging="104"/>
      </w:pPr>
      <w:rPr>
        <w:rFonts w:hint="default" w:ascii="Arial Unicode MS" w:hAnsi="Arial Unicode MS" w:eastAsia="Arial Unicode MS" w:cs="Arial Unicode MS"/>
        <w:b w:val="0"/>
        <w:bCs w:val="0"/>
        <w:i w:val="0"/>
        <w:iCs w:val="0"/>
        <w:color w:val="231F20"/>
        <w:spacing w:val="0"/>
        <w:w w:val="100"/>
        <w:sz w:val="12"/>
        <w:szCs w:val="12"/>
        <w:lang w:val="es-ES" w:eastAsia="en-US" w:bidi="ar-SA"/>
      </w:rPr>
    </w:lvl>
    <w:lvl w:ilvl="1">
      <w:start w:val="0"/>
      <w:numFmt w:val="bullet"/>
      <w:lvlText w:val="•"/>
      <w:lvlJc w:val="left"/>
      <w:pPr>
        <w:ind w:left="260" w:hanging="104"/>
      </w:pPr>
      <w:rPr>
        <w:rFonts w:hint="default"/>
        <w:lang w:val="es-ES" w:eastAsia="en-US" w:bidi="ar-SA"/>
      </w:rPr>
    </w:lvl>
    <w:lvl w:ilvl="2">
      <w:start w:val="0"/>
      <w:numFmt w:val="bullet"/>
      <w:lvlText w:val="•"/>
      <w:lvlJc w:val="left"/>
      <w:pPr>
        <w:ind w:left="361" w:hanging="104"/>
      </w:pPr>
      <w:rPr>
        <w:rFonts w:hint="default"/>
        <w:lang w:val="es-ES" w:eastAsia="en-US" w:bidi="ar-SA"/>
      </w:rPr>
    </w:lvl>
    <w:lvl w:ilvl="3">
      <w:start w:val="0"/>
      <w:numFmt w:val="bullet"/>
      <w:lvlText w:val="•"/>
      <w:lvlJc w:val="left"/>
      <w:pPr>
        <w:ind w:left="462" w:hanging="104"/>
      </w:pPr>
      <w:rPr>
        <w:rFonts w:hint="default"/>
        <w:lang w:val="es-ES" w:eastAsia="en-US" w:bidi="ar-SA"/>
      </w:rPr>
    </w:lvl>
    <w:lvl w:ilvl="4">
      <w:start w:val="0"/>
      <w:numFmt w:val="bullet"/>
      <w:lvlText w:val="•"/>
      <w:lvlJc w:val="left"/>
      <w:pPr>
        <w:ind w:left="563" w:hanging="104"/>
      </w:pPr>
      <w:rPr>
        <w:rFonts w:hint="default"/>
        <w:lang w:val="es-ES" w:eastAsia="en-US" w:bidi="ar-SA"/>
      </w:rPr>
    </w:lvl>
    <w:lvl w:ilvl="5">
      <w:start w:val="0"/>
      <w:numFmt w:val="bullet"/>
      <w:lvlText w:val="•"/>
      <w:lvlJc w:val="left"/>
      <w:pPr>
        <w:ind w:left="663" w:hanging="104"/>
      </w:pPr>
      <w:rPr>
        <w:rFonts w:hint="default"/>
        <w:lang w:val="es-ES" w:eastAsia="en-US" w:bidi="ar-SA"/>
      </w:rPr>
    </w:lvl>
    <w:lvl w:ilvl="6">
      <w:start w:val="0"/>
      <w:numFmt w:val="bullet"/>
      <w:lvlText w:val="•"/>
      <w:lvlJc w:val="left"/>
      <w:pPr>
        <w:ind w:left="764" w:hanging="104"/>
      </w:pPr>
      <w:rPr>
        <w:rFonts w:hint="default"/>
        <w:lang w:val="es-ES" w:eastAsia="en-US" w:bidi="ar-SA"/>
      </w:rPr>
    </w:lvl>
    <w:lvl w:ilvl="7">
      <w:start w:val="0"/>
      <w:numFmt w:val="bullet"/>
      <w:lvlText w:val="•"/>
      <w:lvlJc w:val="left"/>
      <w:pPr>
        <w:ind w:left="865" w:hanging="104"/>
      </w:pPr>
      <w:rPr>
        <w:rFonts w:hint="default"/>
        <w:lang w:val="es-ES" w:eastAsia="en-US" w:bidi="ar-SA"/>
      </w:rPr>
    </w:lvl>
    <w:lvl w:ilvl="8">
      <w:start w:val="0"/>
      <w:numFmt w:val="bullet"/>
      <w:lvlText w:val="•"/>
      <w:lvlJc w:val="left"/>
      <w:pPr>
        <w:ind w:left="966" w:hanging="104"/>
      </w:pPr>
      <w:rPr>
        <w:rFonts w:hint="default"/>
        <w:lang w:val="es-ES" w:eastAsia="en-US" w:bidi="ar-SA"/>
      </w:rPr>
    </w:lvl>
  </w:abstractNum>
  <w:abstractNum w:abstractNumId="76">
    <w:multiLevelType w:val="hybridMultilevel"/>
    <w:lvl w:ilvl="0">
      <w:start w:val="0"/>
      <w:numFmt w:val="bullet"/>
      <w:lvlText w:val="&gt;"/>
      <w:lvlJc w:val="left"/>
      <w:pPr>
        <w:ind w:left="126" w:hanging="100"/>
      </w:pPr>
      <w:rPr>
        <w:rFonts w:hint="default" w:ascii="Myriad Pro SemiExt" w:hAnsi="Myriad Pro SemiExt" w:eastAsia="Myriad Pro SemiExt" w:cs="Myriad Pro SemiExt"/>
        <w:b w:val="0"/>
        <w:bCs w:val="0"/>
        <w:i w:val="0"/>
        <w:iCs w:val="0"/>
        <w:color w:val="231F20"/>
        <w:spacing w:val="0"/>
        <w:w w:val="100"/>
        <w:sz w:val="12"/>
        <w:szCs w:val="12"/>
        <w:lang w:val="es-ES" w:eastAsia="en-US" w:bidi="ar-SA"/>
      </w:rPr>
    </w:lvl>
    <w:lvl w:ilvl="1">
      <w:start w:val="0"/>
      <w:numFmt w:val="bullet"/>
      <w:lvlText w:val="•"/>
      <w:lvlJc w:val="left"/>
      <w:pPr>
        <w:ind w:left="223" w:hanging="100"/>
      </w:pPr>
      <w:rPr>
        <w:rFonts w:hint="default"/>
        <w:lang w:val="es-ES" w:eastAsia="en-US" w:bidi="ar-SA"/>
      </w:rPr>
    </w:lvl>
    <w:lvl w:ilvl="2">
      <w:start w:val="0"/>
      <w:numFmt w:val="bullet"/>
      <w:lvlText w:val="•"/>
      <w:lvlJc w:val="left"/>
      <w:pPr>
        <w:ind w:left="326" w:hanging="100"/>
      </w:pPr>
      <w:rPr>
        <w:rFonts w:hint="default"/>
        <w:lang w:val="es-ES" w:eastAsia="en-US" w:bidi="ar-SA"/>
      </w:rPr>
    </w:lvl>
    <w:lvl w:ilvl="3">
      <w:start w:val="0"/>
      <w:numFmt w:val="bullet"/>
      <w:lvlText w:val="•"/>
      <w:lvlJc w:val="left"/>
      <w:pPr>
        <w:ind w:left="429" w:hanging="100"/>
      </w:pPr>
      <w:rPr>
        <w:rFonts w:hint="default"/>
        <w:lang w:val="es-ES" w:eastAsia="en-US" w:bidi="ar-SA"/>
      </w:rPr>
    </w:lvl>
    <w:lvl w:ilvl="4">
      <w:start w:val="0"/>
      <w:numFmt w:val="bullet"/>
      <w:lvlText w:val="•"/>
      <w:lvlJc w:val="left"/>
      <w:pPr>
        <w:ind w:left="532" w:hanging="100"/>
      </w:pPr>
      <w:rPr>
        <w:rFonts w:hint="default"/>
        <w:lang w:val="es-ES" w:eastAsia="en-US" w:bidi="ar-SA"/>
      </w:rPr>
    </w:lvl>
    <w:lvl w:ilvl="5">
      <w:start w:val="0"/>
      <w:numFmt w:val="bullet"/>
      <w:lvlText w:val="•"/>
      <w:lvlJc w:val="left"/>
      <w:pPr>
        <w:ind w:left="636" w:hanging="100"/>
      </w:pPr>
      <w:rPr>
        <w:rFonts w:hint="default"/>
        <w:lang w:val="es-ES" w:eastAsia="en-US" w:bidi="ar-SA"/>
      </w:rPr>
    </w:lvl>
    <w:lvl w:ilvl="6">
      <w:start w:val="0"/>
      <w:numFmt w:val="bullet"/>
      <w:lvlText w:val="•"/>
      <w:lvlJc w:val="left"/>
      <w:pPr>
        <w:ind w:left="739" w:hanging="100"/>
      </w:pPr>
      <w:rPr>
        <w:rFonts w:hint="default"/>
        <w:lang w:val="es-ES" w:eastAsia="en-US" w:bidi="ar-SA"/>
      </w:rPr>
    </w:lvl>
    <w:lvl w:ilvl="7">
      <w:start w:val="0"/>
      <w:numFmt w:val="bullet"/>
      <w:lvlText w:val="•"/>
      <w:lvlJc w:val="left"/>
      <w:pPr>
        <w:ind w:left="842" w:hanging="100"/>
      </w:pPr>
      <w:rPr>
        <w:rFonts w:hint="default"/>
        <w:lang w:val="es-ES" w:eastAsia="en-US" w:bidi="ar-SA"/>
      </w:rPr>
    </w:lvl>
    <w:lvl w:ilvl="8">
      <w:start w:val="0"/>
      <w:numFmt w:val="bullet"/>
      <w:lvlText w:val="•"/>
      <w:lvlJc w:val="left"/>
      <w:pPr>
        <w:ind w:left="945" w:hanging="100"/>
      </w:pPr>
      <w:rPr>
        <w:rFonts w:hint="default"/>
        <w:lang w:val="es-ES" w:eastAsia="en-US" w:bidi="ar-SA"/>
      </w:rPr>
    </w:lvl>
  </w:abstractNum>
  <w:abstractNum w:abstractNumId="75">
    <w:multiLevelType w:val="hybridMultilevel"/>
    <w:lvl w:ilvl="0">
      <w:start w:val="0"/>
      <w:numFmt w:val="bullet"/>
      <w:lvlText w:val="&gt;"/>
      <w:lvlJc w:val="left"/>
      <w:pPr>
        <w:ind w:left="99" w:hanging="100"/>
      </w:pPr>
      <w:rPr>
        <w:rFonts w:hint="default" w:ascii="Myriad Pro SemiExt" w:hAnsi="Myriad Pro SemiExt" w:eastAsia="Myriad Pro SemiExt" w:cs="Myriad Pro SemiExt"/>
        <w:b w:val="0"/>
        <w:bCs w:val="0"/>
        <w:i w:val="0"/>
        <w:iCs w:val="0"/>
        <w:color w:val="231F20"/>
        <w:spacing w:val="0"/>
        <w:w w:val="100"/>
        <w:sz w:val="12"/>
        <w:szCs w:val="12"/>
        <w:lang w:val="es-ES" w:eastAsia="en-US" w:bidi="ar-SA"/>
      </w:rPr>
    </w:lvl>
    <w:lvl w:ilvl="1">
      <w:start w:val="0"/>
      <w:numFmt w:val="bullet"/>
      <w:lvlText w:val="•"/>
      <w:lvlJc w:val="left"/>
      <w:pPr>
        <w:ind w:left="195" w:hanging="100"/>
      </w:pPr>
      <w:rPr>
        <w:rFonts w:hint="default"/>
        <w:lang w:val="es-ES" w:eastAsia="en-US" w:bidi="ar-SA"/>
      </w:rPr>
    </w:lvl>
    <w:lvl w:ilvl="2">
      <w:start w:val="0"/>
      <w:numFmt w:val="bullet"/>
      <w:lvlText w:val="•"/>
      <w:lvlJc w:val="left"/>
      <w:pPr>
        <w:ind w:left="291" w:hanging="100"/>
      </w:pPr>
      <w:rPr>
        <w:rFonts w:hint="default"/>
        <w:lang w:val="es-ES" w:eastAsia="en-US" w:bidi="ar-SA"/>
      </w:rPr>
    </w:lvl>
    <w:lvl w:ilvl="3">
      <w:start w:val="0"/>
      <w:numFmt w:val="bullet"/>
      <w:lvlText w:val="•"/>
      <w:lvlJc w:val="left"/>
      <w:pPr>
        <w:ind w:left="386" w:hanging="100"/>
      </w:pPr>
      <w:rPr>
        <w:rFonts w:hint="default"/>
        <w:lang w:val="es-ES" w:eastAsia="en-US" w:bidi="ar-SA"/>
      </w:rPr>
    </w:lvl>
    <w:lvl w:ilvl="4">
      <w:start w:val="0"/>
      <w:numFmt w:val="bullet"/>
      <w:lvlText w:val="•"/>
      <w:lvlJc w:val="left"/>
      <w:pPr>
        <w:ind w:left="482" w:hanging="100"/>
      </w:pPr>
      <w:rPr>
        <w:rFonts w:hint="default"/>
        <w:lang w:val="es-ES" w:eastAsia="en-US" w:bidi="ar-SA"/>
      </w:rPr>
    </w:lvl>
    <w:lvl w:ilvl="5">
      <w:start w:val="0"/>
      <w:numFmt w:val="bullet"/>
      <w:lvlText w:val="•"/>
      <w:lvlJc w:val="left"/>
      <w:pPr>
        <w:ind w:left="577" w:hanging="100"/>
      </w:pPr>
      <w:rPr>
        <w:rFonts w:hint="default"/>
        <w:lang w:val="es-ES" w:eastAsia="en-US" w:bidi="ar-SA"/>
      </w:rPr>
    </w:lvl>
    <w:lvl w:ilvl="6">
      <w:start w:val="0"/>
      <w:numFmt w:val="bullet"/>
      <w:lvlText w:val="•"/>
      <w:lvlJc w:val="left"/>
      <w:pPr>
        <w:ind w:left="673" w:hanging="100"/>
      </w:pPr>
      <w:rPr>
        <w:rFonts w:hint="default"/>
        <w:lang w:val="es-ES" w:eastAsia="en-US" w:bidi="ar-SA"/>
      </w:rPr>
    </w:lvl>
    <w:lvl w:ilvl="7">
      <w:start w:val="0"/>
      <w:numFmt w:val="bullet"/>
      <w:lvlText w:val="•"/>
      <w:lvlJc w:val="left"/>
      <w:pPr>
        <w:ind w:left="769" w:hanging="100"/>
      </w:pPr>
      <w:rPr>
        <w:rFonts w:hint="default"/>
        <w:lang w:val="es-ES" w:eastAsia="en-US" w:bidi="ar-SA"/>
      </w:rPr>
    </w:lvl>
    <w:lvl w:ilvl="8">
      <w:start w:val="0"/>
      <w:numFmt w:val="bullet"/>
      <w:lvlText w:val="•"/>
      <w:lvlJc w:val="left"/>
      <w:pPr>
        <w:ind w:left="864" w:hanging="100"/>
      </w:pPr>
      <w:rPr>
        <w:rFonts w:hint="default"/>
        <w:lang w:val="es-ES" w:eastAsia="en-US" w:bidi="ar-SA"/>
      </w:rPr>
    </w:lvl>
  </w:abstractNum>
  <w:abstractNum w:abstractNumId="74">
    <w:multiLevelType w:val="hybridMultilevel"/>
    <w:lvl w:ilvl="0">
      <w:start w:val="0"/>
      <w:numFmt w:val="bullet"/>
      <w:lvlText w:val="&gt;"/>
      <w:lvlJc w:val="left"/>
      <w:pPr>
        <w:ind w:left="131" w:hanging="100"/>
      </w:pPr>
      <w:rPr>
        <w:rFonts w:hint="default" w:ascii="Myriad Pro SemiExt" w:hAnsi="Myriad Pro SemiExt" w:eastAsia="Myriad Pro SemiExt" w:cs="Myriad Pro SemiExt"/>
        <w:b w:val="0"/>
        <w:bCs w:val="0"/>
        <w:i w:val="0"/>
        <w:iCs w:val="0"/>
        <w:color w:val="231F20"/>
        <w:spacing w:val="0"/>
        <w:w w:val="100"/>
        <w:sz w:val="12"/>
        <w:szCs w:val="12"/>
        <w:lang w:val="es-ES" w:eastAsia="en-US" w:bidi="ar-SA"/>
      </w:rPr>
    </w:lvl>
    <w:lvl w:ilvl="1">
      <w:start w:val="0"/>
      <w:numFmt w:val="bullet"/>
      <w:lvlText w:val="•"/>
      <w:lvlJc w:val="left"/>
      <w:pPr>
        <w:ind w:left="245" w:hanging="100"/>
      </w:pPr>
      <w:rPr>
        <w:rFonts w:hint="default"/>
        <w:lang w:val="es-ES" w:eastAsia="en-US" w:bidi="ar-SA"/>
      </w:rPr>
    </w:lvl>
    <w:lvl w:ilvl="2">
      <w:start w:val="0"/>
      <w:numFmt w:val="bullet"/>
      <w:lvlText w:val="•"/>
      <w:lvlJc w:val="left"/>
      <w:pPr>
        <w:ind w:left="350" w:hanging="100"/>
      </w:pPr>
      <w:rPr>
        <w:rFonts w:hint="default"/>
        <w:lang w:val="es-ES" w:eastAsia="en-US" w:bidi="ar-SA"/>
      </w:rPr>
    </w:lvl>
    <w:lvl w:ilvl="3">
      <w:start w:val="0"/>
      <w:numFmt w:val="bullet"/>
      <w:lvlText w:val="•"/>
      <w:lvlJc w:val="left"/>
      <w:pPr>
        <w:ind w:left="455" w:hanging="100"/>
      </w:pPr>
      <w:rPr>
        <w:rFonts w:hint="default"/>
        <w:lang w:val="es-ES" w:eastAsia="en-US" w:bidi="ar-SA"/>
      </w:rPr>
    </w:lvl>
    <w:lvl w:ilvl="4">
      <w:start w:val="0"/>
      <w:numFmt w:val="bullet"/>
      <w:lvlText w:val="•"/>
      <w:lvlJc w:val="left"/>
      <w:pPr>
        <w:ind w:left="560" w:hanging="100"/>
      </w:pPr>
      <w:rPr>
        <w:rFonts w:hint="default"/>
        <w:lang w:val="es-ES" w:eastAsia="en-US" w:bidi="ar-SA"/>
      </w:rPr>
    </w:lvl>
    <w:lvl w:ilvl="5">
      <w:start w:val="0"/>
      <w:numFmt w:val="bullet"/>
      <w:lvlText w:val="•"/>
      <w:lvlJc w:val="left"/>
      <w:pPr>
        <w:ind w:left="665" w:hanging="100"/>
      </w:pPr>
      <w:rPr>
        <w:rFonts w:hint="default"/>
        <w:lang w:val="es-ES" w:eastAsia="en-US" w:bidi="ar-SA"/>
      </w:rPr>
    </w:lvl>
    <w:lvl w:ilvl="6">
      <w:start w:val="0"/>
      <w:numFmt w:val="bullet"/>
      <w:lvlText w:val="•"/>
      <w:lvlJc w:val="left"/>
      <w:pPr>
        <w:ind w:left="770" w:hanging="100"/>
      </w:pPr>
      <w:rPr>
        <w:rFonts w:hint="default"/>
        <w:lang w:val="es-ES" w:eastAsia="en-US" w:bidi="ar-SA"/>
      </w:rPr>
    </w:lvl>
    <w:lvl w:ilvl="7">
      <w:start w:val="0"/>
      <w:numFmt w:val="bullet"/>
      <w:lvlText w:val="•"/>
      <w:lvlJc w:val="left"/>
      <w:pPr>
        <w:ind w:left="875" w:hanging="100"/>
      </w:pPr>
      <w:rPr>
        <w:rFonts w:hint="default"/>
        <w:lang w:val="es-ES" w:eastAsia="en-US" w:bidi="ar-SA"/>
      </w:rPr>
    </w:lvl>
    <w:lvl w:ilvl="8">
      <w:start w:val="0"/>
      <w:numFmt w:val="bullet"/>
      <w:lvlText w:val="•"/>
      <w:lvlJc w:val="left"/>
      <w:pPr>
        <w:ind w:left="980" w:hanging="100"/>
      </w:pPr>
      <w:rPr>
        <w:rFonts w:hint="default"/>
        <w:lang w:val="es-ES" w:eastAsia="en-US" w:bidi="ar-SA"/>
      </w:rPr>
    </w:lvl>
  </w:abstractNum>
  <w:abstractNum w:abstractNumId="73">
    <w:multiLevelType w:val="hybridMultilevel"/>
    <w:lvl w:ilvl="0">
      <w:start w:val="0"/>
      <w:numFmt w:val="bullet"/>
      <w:lvlText w:val="&gt;"/>
      <w:lvlJc w:val="left"/>
      <w:pPr>
        <w:ind w:left="181" w:hanging="104"/>
      </w:pPr>
      <w:rPr>
        <w:rFonts w:hint="default" w:ascii="Arial Unicode MS" w:hAnsi="Arial Unicode MS" w:eastAsia="Arial Unicode MS" w:cs="Arial Unicode MS"/>
        <w:b w:val="0"/>
        <w:bCs w:val="0"/>
        <w:i w:val="0"/>
        <w:iCs w:val="0"/>
        <w:color w:val="231F20"/>
        <w:spacing w:val="0"/>
        <w:w w:val="100"/>
        <w:sz w:val="12"/>
        <w:szCs w:val="12"/>
        <w:lang w:val="es-ES" w:eastAsia="en-US" w:bidi="ar-SA"/>
      </w:rPr>
    </w:lvl>
    <w:lvl w:ilvl="1">
      <w:start w:val="0"/>
      <w:numFmt w:val="bullet"/>
      <w:lvlText w:val="•"/>
      <w:lvlJc w:val="left"/>
      <w:pPr>
        <w:ind w:left="283" w:hanging="104"/>
      </w:pPr>
      <w:rPr>
        <w:rFonts w:hint="default"/>
        <w:lang w:val="es-ES" w:eastAsia="en-US" w:bidi="ar-SA"/>
      </w:rPr>
    </w:lvl>
    <w:lvl w:ilvl="2">
      <w:start w:val="0"/>
      <w:numFmt w:val="bullet"/>
      <w:lvlText w:val="•"/>
      <w:lvlJc w:val="left"/>
      <w:pPr>
        <w:ind w:left="386" w:hanging="104"/>
      </w:pPr>
      <w:rPr>
        <w:rFonts w:hint="default"/>
        <w:lang w:val="es-ES" w:eastAsia="en-US" w:bidi="ar-SA"/>
      </w:rPr>
    </w:lvl>
    <w:lvl w:ilvl="3">
      <w:start w:val="0"/>
      <w:numFmt w:val="bullet"/>
      <w:lvlText w:val="•"/>
      <w:lvlJc w:val="left"/>
      <w:pPr>
        <w:ind w:left="490" w:hanging="104"/>
      </w:pPr>
      <w:rPr>
        <w:rFonts w:hint="default"/>
        <w:lang w:val="es-ES" w:eastAsia="en-US" w:bidi="ar-SA"/>
      </w:rPr>
    </w:lvl>
    <w:lvl w:ilvl="4">
      <w:start w:val="0"/>
      <w:numFmt w:val="bullet"/>
      <w:lvlText w:val="•"/>
      <w:lvlJc w:val="left"/>
      <w:pPr>
        <w:ind w:left="593" w:hanging="104"/>
      </w:pPr>
      <w:rPr>
        <w:rFonts w:hint="default"/>
        <w:lang w:val="es-ES" w:eastAsia="en-US" w:bidi="ar-SA"/>
      </w:rPr>
    </w:lvl>
    <w:lvl w:ilvl="5">
      <w:start w:val="0"/>
      <w:numFmt w:val="bullet"/>
      <w:lvlText w:val="•"/>
      <w:lvlJc w:val="left"/>
      <w:pPr>
        <w:ind w:left="697" w:hanging="104"/>
      </w:pPr>
      <w:rPr>
        <w:rFonts w:hint="default"/>
        <w:lang w:val="es-ES" w:eastAsia="en-US" w:bidi="ar-SA"/>
      </w:rPr>
    </w:lvl>
    <w:lvl w:ilvl="6">
      <w:start w:val="0"/>
      <w:numFmt w:val="bullet"/>
      <w:lvlText w:val="•"/>
      <w:lvlJc w:val="left"/>
      <w:pPr>
        <w:ind w:left="800" w:hanging="104"/>
      </w:pPr>
      <w:rPr>
        <w:rFonts w:hint="default"/>
        <w:lang w:val="es-ES" w:eastAsia="en-US" w:bidi="ar-SA"/>
      </w:rPr>
    </w:lvl>
    <w:lvl w:ilvl="7">
      <w:start w:val="0"/>
      <w:numFmt w:val="bullet"/>
      <w:lvlText w:val="•"/>
      <w:lvlJc w:val="left"/>
      <w:pPr>
        <w:ind w:left="903" w:hanging="104"/>
      </w:pPr>
      <w:rPr>
        <w:rFonts w:hint="default"/>
        <w:lang w:val="es-ES" w:eastAsia="en-US" w:bidi="ar-SA"/>
      </w:rPr>
    </w:lvl>
    <w:lvl w:ilvl="8">
      <w:start w:val="0"/>
      <w:numFmt w:val="bullet"/>
      <w:lvlText w:val="•"/>
      <w:lvlJc w:val="left"/>
      <w:pPr>
        <w:ind w:left="1007" w:hanging="104"/>
      </w:pPr>
      <w:rPr>
        <w:rFonts w:hint="default"/>
        <w:lang w:val="es-ES" w:eastAsia="en-US" w:bidi="ar-SA"/>
      </w:rPr>
    </w:lvl>
  </w:abstractNum>
  <w:abstractNum w:abstractNumId="72">
    <w:multiLevelType w:val="hybridMultilevel"/>
    <w:lvl w:ilvl="0">
      <w:start w:val="0"/>
      <w:numFmt w:val="bullet"/>
      <w:lvlText w:val="&gt;"/>
      <w:lvlJc w:val="left"/>
      <w:pPr>
        <w:ind w:left="78" w:hanging="79"/>
      </w:pPr>
      <w:rPr>
        <w:rFonts w:hint="default" w:ascii="Myriad Pro SemiExt" w:hAnsi="Myriad Pro SemiExt" w:eastAsia="Myriad Pro SemiExt" w:cs="Myriad Pro SemiExt"/>
        <w:b w:val="0"/>
        <w:bCs w:val="0"/>
        <w:i w:val="0"/>
        <w:iCs w:val="0"/>
        <w:color w:val="231F20"/>
        <w:spacing w:val="0"/>
        <w:w w:val="98"/>
        <w:sz w:val="10"/>
        <w:szCs w:val="10"/>
        <w:lang w:val="es-ES" w:eastAsia="en-US" w:bidi="ar-SA"/>
      </w:rPr>
    </w:lvl>
    <w:lvl w:ilvl="1">
      <w:start w:val="0"/>
      <w:numFmt w:val="bullet"/>
      <w:lvlText w:val="•"/>
      <w:lvlJc w:val="left"/>
      <w:pPr>
        <w:ind w:left="157" w:hanging="79"/>
      </w:pPr>
      <w:rPr>
        <w:rFonts w:hint="default"/>
        <w:lang w:val="es-ES" w:eastAsia="en-US" w:bidi="ar-SA"/>
      </w:rPr>
    </w:lvl>
    <w:lvl w:ilvl="2">
      <w:start w:val="0"/>
      <w:numFmt w:val="bullet"/>
      <w:lvlText w:val="•"/>
      <w:lvlJc w:val="left"/>
      <w:pPr>
        <w:ind w:left="235" w:hanging="79"/>
      </w:pPr>
      <w:rPr>
        <w:rFonts w:hint="default"/>
        <w:lang w:val="es-ES" w:eastAsia="en-US" w:bidi="ar-SA"/>
      </w:rPr>
    </w:lvl>
    <w:lvl w:ilvl="3">
      <w:start w:val="0"/>
      <w:numFmt w:val="bullet"/>
      <w:lvlText w:val="•"/>
      <w:lvlJc w:val="left"/>
      <w:pPr>
        <w:ind w:left="312" w:hanging="79"/>
      </w:pPr>
      <w:rPr>
        <w:rFonts w:hint="default"/>
        <w:lang w:val="es-ES" w:eastAsia="en-US" w:bidi="ar-SA"/>
      </w:rPr>
    </w:lvl>
    <w:lvl w:ilvl="4">
      <w:start w:val="0"/>
      <w:numFmt w:val="bullet"/>
      <w:lvlText w:val="•"/>
      <w:lvlJc w:val="left"/>
      <w:pPr>
        <w:ind w:left="390" w:hanging="79"/>
      </w:pPr>
      <w:rPr>
        <w:rFonts w:hint="default"/>
        <w:lang w:val="es-ES" w:eastAsia="en-US" w:bidi="ar-SA"/>
      </w:rPr>
    </w:lvl>
    <w:lvl w:ilvl="5">
      <w:start w:val="0"/>
      <w:numFmt w:val="bullet"/>
      <w:lvlText w:val="•"/>
      <w:lvlJc w:val="left"/>
      <w:pPr>
        <w:ind w:left="468" w:hanging="79"/>
      </w:pPr>
      <w:rPr>
        <w:rFonts w:hint="default"/>
        <w:lang w:val="es-ES" w:eastAsia="en-US" w:bidi="ar-SA"/>
      </w:rPr>
    </w:lvl>
    <w:lvl w:ilvl="6">
      <w:start w:val="0"/>
      <w:numFmt w:val="bullet"/>
      <w:lvlText w:val="•"/>
      <w:lvlJc w:val="left"/>
      <w:pPr>
        <w:ind w:left="545" w:hanging="79"/>
      </w:pPr>
      <w:rPr>
        <w:rFonts w:hint="default"/>
        <w:lang w:val="es-ES" w:eastAsia="en-US" w:bidi="ar-SA"/>
      </w:rPr>
    </w:lvl>
    <w:lvl w:ilvl="7">
      <w:start w:val="0"/>
      <w:numFmt w:val="bullet"/>
      <w:lvlText w:val="•"/>
      <w:lvlJc w:val="left"/>
      <w:pPr>
        <w:ind w:left="623" w:hanging="79"/>
      </w:pPr>
      <w:rPr>
        <w:rFonts w:hint="default"/>
        <w:lang w:val="es-ES" w:eastAsia="en-US" w:bidi="ar-SA"/>
      </w:rPr>
    </w:lvl>
    <w:lvl w:ilvl="8">
      <w:start w:val="0"/>
      <w:numFmt w:val="bullet"/>
      <w:lvlText w:val="•"/>
      <w:lvlJc w:val="left"/>
      <w:pPr>
        <w:ind w:left="700" w:hanging="79"/>
      </w:pPr>
      <w:rPr>
        <w:rFonts w:hint="default"/>
        <w:lang w:val="es-ES" w:eastAsia="en-US" w:bidi="ar-SA"/>
      </w:rPr>
    </w:lvl>
  </w:abstractNum>
  <w:abstractNum w:abstractNumId="71">
    <w:multiLevelType w:val="hybridMultilevel"/>
    <w:lvl w:ilvl="0">
      <w:start w:val="0"/>
      <w:numFmt w:val="bullet"/>
      <w:lvlText w:val="&gt;"/>
      <w:lvlJc w:val="left"/>
      <w:pPr>
        <w:ind w:left="78" w:hanging="79"/>
      </w:pPr>
      <w:rPr>
        <w:rFonts w:hint="default" w:ascii="Myriad Pro SemiExt" w:hAnsi="Myriad Pro SemiExt" w:eastAsia="Myriad Pro SemiExt" w:cs="Myriad Pro SemiExt"/>
        <w:b w:val="0"/>
        <w:bCs w:val="0"/>
        <w:i w:val="0"/>
        <w:iCs w:val="0"/>
        <w:color w:val="231F20"/>
        <w:spacing w:val="0"/>
        <w:w w:val="98"/>
        <w:sz w:val="10"/>
        <w:szCs w:val="10"/>
        <w:lang w:val="es-ES" w:eastAsia="en-US" w:bidi="ar-SA"/>
      </w:rPr>
    </w:lvl>
    <w:lvl w:ilvl="1">
      <w:start w:val="0"/>
      <w:numFmt w:val="bullet"/>
      <w:lvlText w:val="•"/>
      <w:lvlJc w:val="left"/>
      <w:pPr>
        <w:ind w:left="157" w:hanging="79"/>
      </w:pPr>
      <w:rPr>
        <w:rFonts w:hint="default"/>
        <w:lang w:val="es-ES" w:eastAsia="en-US" w:bidi="ar-SA"/>
      </w:rPr>
    </w:lvl>
    <w:lvl w:ilvl="2">
      <w:start w:val="0"/>
      <w:numFmt w:val="bullet"/>
      <w:lvlText w:val="•"/>
      <w:lvlJc w:val="left"/>
      <w:pPr>
        <w:ind w:left="235" w:hanging="79"/>
      </w:pPr>
      <w:rPr>
        <w:rFonts w:hint="default"/>
        <w:lang w:val="es-ES" w:eastAsia="en-US" w:bidi="ar-SA"/>
      </w:rPr>
    </w:lvl>
    <w:lvl w:ilvl="3">
      <w:start w:val="0"/>
      <w:numFmt w:val="bullet"/>
      <w:lvlText w:val="•"/>
      <w:lvlJc w:val="left"/>
      <w:pPr>
        <w:ind w:left="312" w:hanging="79"/>
      </w:pPr>
      <w:rPr>
        <w:rFonts w:hint="default"/>
        <w:lang w:val="es-ES" w:eastAsia="en-US" w:bidi="ar-SA"/>
      </w:rPr>
    </w:lvl>
    <w:lvl w:ilvl="4">
      <w:start w:val="0"/>
      <w:numFmt w:val="bullet"/>
      <w:lvlText w:val="•"/>
      <w:lvlJc w:val="left"/>
      <w:pPr>
        <w:ind w:left="390" w:hanging="79"/>
      </w:pPr>
      <w:rPr>
        <w:rFonts w:hint="default"/>
        <w:lang w:val="es-ES" w:eastAsia="en-US" w:bidi="ar-SA"/>
      </w:rPr>
    </w:lvl>
    <w:lvl w:ilvl="5">
      <w:start w:val="0"/>
      <w:numFmt w:val="bullet"/>
      <w:lvlText w:val="•"/>
      <w:lvlJc w:val="left"/>
      <w:pPr>
        <w:ind w:left="468" w:hanging="79"/>
      </w:pPr>
      <w:rPr>
        <w:rFonts w:hint="default"/>
        <w:lang w:val="es-ES" w:eastAsia="en-US" w:bidi="ar-SA"/>
      </w:rPr>
    </w:lvl>
    <w:lvl w:ilvl="6">
      <w:start w:val="0"/>
      <w:numFmt w:val="bullet"/>
      <w:lvlText w:val="•"/>
      <w:lvlJc w:val="left"/>
      <w:pPr>
        <w:ind w:left="545" w:hanging="79"/>
      </w:pPr>
      <w:rPr>
        <w:rFonts w:hint="default"/>
        <w:lang w:val="es-ES" w:eastAsia="en-US" w:bidi="ar-SA"/>
      </w:rPr>
    </w:lvl>
    <w:lvl w:ilvl="7">
      <w:start w:val="0"/>
      <w:numFmt w:val="bullet"/>
      <w:lvlText w:val="•"/>
      <w:lvlJc w:val="left"/>
      <w:pPr>
        <w:ind w:left="623" w:hanging="79"/>
      </w:pPr>
      <w:rPr>
        <w:rFonts w:hint="default"/>
        <w:lang w:val="es-ES" w:eastAsia="en-US" w:bidi="ar-SA"/>
      </w:rPr>
    </w:lvl>
    <w:lvl w:ilvl="8">
      <w:start w:val="0"/>
      <w:numFmt w:val="bullet"/>
      <w:lvlText w:val="•"/>
      <w:lvlJc w:val="left"/>
      <w:pPr>
        <w:ind w:left="700" w:hanging="79"/>
      </w:pPr>
      <w:rPr>
        <w:rFonts w:hint="default"/>
        <w:lang w:val="es-ES" w:eastAsia="en-US" w:bidi="ar-SA"/>
      </w:rPr>
    </w:lvl>
  </w:abstractNum>
  <w:abstractNum w:abstractNumId="70">
    <w:multiLevelType w:val="hybridMultilevel"/>
    <w:lvl w:ilvl="0">
      <w:start w:val="0"/>
      <w:numFmt w:val="bullet"/>
      <w:lvlText w:val="&gt;"/>
      <w:lvlJc w:val="left"/>
      <w:pPr>
        <w:ind w:left="78" w:hanging="79"/>
      </w:pPr>
      <w:rPr>
        <w:rFonts w:hint="default" w:ascii="Myriad Pro SemiExt" w:hAnsi="Myriad Pro SemiExt" w:eastAsia="Myriad Pro SemiExt" w:cs="Myriad Pro SemiExt"/>
        <w:b w:val="0"/>
        <w:bCs w:val="0"/>
        <w:i w:val="0"/>
        <w:iCs w:val="0"/>
        <w:color w:val="231F20"/>
        <w:spacing w:val="0"/>
        <w:w w:val="98"/>
        <w:sz w:val="10"/>
        <w:szCs w:val="10"/>
        <w:lang w:val="es-ES" w:eastAsia="en-US" w:bidi="ar-SA"/>
      </w:rPr>
    </w:lvl>
    <w:lvl w:ilvl="1">
      <w:start w:val="0"/>
      <w:numFmt w:val="bullet"/>
      <w:lvlText w:val="•"/>
      <w:lvlJc w:val="left"/>
      <w:pPr>
        <w:ind w:left="157" w:hanging="79"/>
      </w:pPr>
      <w:rPr>
        <w:rFonts w:hint="default"/>
        <w:lang w:val="es-ES" w:eastAsia="en-US" w:bidi="ar-SA"/>
      </w:rPr>
    </w:lvl>
    <w:lvl w:ilvl="2">
      <w:start w:val="0"/>
      <w:numFmt w:val="bullet"/>
      <w:lvlText w:val="•"/>
      <w:lvlJc w:val="left"/>
      <w:pPr>
        <w:ind w:left="235" w:hanging="79"/>
      </w:pPr>
      <w:rPr>
        <w:rFonts w:hint="default"/>
        <w:lang w:val="es-ES" w:eastAsia="en-US" w:bidi="ar-SA"/>
      </w:rPr>
    </w:lvl>
    <w:lvl w:ilvl="3">
      <w:start w:val="0"/>
      <w:numFmt w:val="bullet"/>
      <w:lvlText w:val="•"/>
      <w:lvlJc w:val="left"/>
      <w:pPr>
        <w:ind w:left="312" w:hanging="79"/>
      </w:pPr>
      <w:rPr>
        <w:rFonts w:hint="default"/>
        <w:lang w:val="es-ES" w:eastAsia="en-US" w:bidi="ar-SA"/>
      </w:rPr>
    </w:lvl>
    <w:lvl w:ilvl="4">
      <w:start w:val="0"/>
      <w:numFmt w:val="bullet"/>
      <w:lvlText w:val="•"/>
      <w:lvlJc w:val="left"/>
      <w:pPr>
        <w:ind w:left="390" w:hanging="79"/>
      </w:pPr>
      <w:rPr>
        <w:rFonts w:hint="default"/>
        <w:lang w:val="es-ES" w:eastAsia="en-US" w:bidi="ar-SA"/>
      </w:rPr>
    </w:lvl>
    <w:lvl w:ilvl="5">
      <w:start w:val="0"/>
      <w:numFmt w:val="bullet"/>
      <w:lvlText w:val="•"/>
      <w:lvlJc w:val="left"/>
      <w:pPr>
        <w:ind w:left="468" w:hanging="79"/>
      </w:pPr>
      <w:rPr>
        <w:rFonts w:hint="default"/>
        <w:lang w:val="es-ES" w:eastAsia="en-US" w:bidi="ar-SA"/>
      </w:rPr>
    </w:lvl>
    <w:lvl w:ilvl="6">
      <w:start w:val="0"/>
      <w:numFmt w:val="bullet"/>
      <w:lvlText w:val="•"/>
      <w:lvlJc w:val="left"/>
      <w:pPr>
        <w:ind w:left="545" w:hanging="79"/>
      </w:pPr>
      <w:rPr>
        <w:rFonts w:hint="default"/>
        <w:lang w:val="es-ES" w:eastAsia="en-US" w:bidi="ar-SA"/>
      </w:rPr>
    </w:lvl>
    <w:lvl w:ilvl="7">
      <w:start w:val="0"/>
      <w:numFmt w:val="bullet"/>
      <w:lvlText w:val="•"/>
      <w:lvlJc w:val="left"/>
      <w:pPr>
        <w:ind w:left="623" w:hanging="79"/>
      </w:pPr>
      <w:rPr>
        <w:rFonts w:hint="default"/>
        <w:lang w:val="es-ES" w:eastAsia="en-US" w:bidi="ar-SA"/>
      </w:rPr>
    </w:lvl>
    <w:lvl w:ilvl="8">
      <w:start w:val="0"/>
      <w:numFmt w:val="bullet"/>
      <w:lvlText w:val="•"/>
      <w:lvlJc w:val="left"/>
      <w:pPr>
        <w:ind w:left="700" w:hanging="79"/>
      </w:pPr>
      <w:rPr>
        <w:rFonts w:hint="default"/>
        <w:lang w:val="es-ES" w:eastAsia="en-US" w:bidi="ar-SA"/>
      </w:rPr>
    </w:lvl>
  </w:abstractNum>
  <w:abstractNum w:abstractNumId="69">
    <w:multiLevelType w:val="hybridMultilevel"/>
    <w:lvl w:ilvl="0">
      <w:start w:val="0"/>
      <w:numFmt w:val="bullet"/>
      <w:lvlText w:val="&gt;"/>
      <w:lvlJc w:val="left"/>
      <w:pPr>
        <w:ind w:left="78" w:hanging="79"/>
      </w:pPr>
      <w:rPr>
        <w:rFonts w:hint="default" w:ascii="Myriad Pro SemiExt" w:hAnsi="Myriad Pro SemiExt" w:eastAsia="Myriad Pro SemiExt" w:cs="Myriad Pro SemiExt"/>
        <w:b w:val="0"/>
        <w:bCs w:val="0"/>
        <w:i w:val="0"/>
        <w:iCs w:val="0"/>
        <w:color w:val="231F20"/>
        <w:spacing w:val="0"/>
        <w:w w:val="98"/>
        <w:sz w:val="10"/>
        <w:szCs w:val="10"/>
        <w:lang w:val="es-ES" w:eastAsia="en-US" w:bidi="ar-SA"/>
      </w:rPr>
    </w:lvl>
    <w:lvl w:ilvl="1">
      <w:start w:val="0"/>
      <w:numFmt w:val="bullet"/>
      <w:lvlText w:val="•"/>
      <w:lvlJc w:val="left"/>
      <w:pPr>
        <w:ind w:left="157" w:hanging="79"/>
      </w:pPr>
      <w:rPr>
        <w:rFonts w:hint="default"/>
        <w:lang w:val="es-ES" w:eastAsia="en-US" w:bidi="ar-SA"/>
      </w:rPr>
    </w:lvl>
    <w:lvl w:ilvl="2">
      <w:start w:val="0"/>
      <w:numFmt w:val="bullet"/>
      <w:lvlText w:val="•"/>
      <w:lvlJc w:val="left"/>
      <w:pPr>
        <w:ind w:left="235" w:hanging="79"/>
      </w:pPr>
      <w:rPr>
        <w:rFonts w:hint="default"/>
        <w:lang w:val="es-ES" w:eastAsia="en-US" w:bidi="ar-SA"/>
      </w:rPr>
    </w:lvl>
    <w:lvl w:ilvl="3">
      <w:start w:val="0"/>
      <w:numFmt w:val="bullet"/>
      <w:lvlText w:val="•"/>
      <w:lvlJc w:val="left"/>
      <w:pPr>
        <w:ind w:left="312" w:hanging="79"/>
      </w:pPr>
      <w:rPr>
        <w:rFonts w:hint="default"/>
        <w:lang w:val="es-ES" w:eastAsia="en-US" w:bidi="ar-SA"/>
      </w:rPr>
    </w:lvl>
    <w:lvl w:ilvl="4">
      <w:start w:val="0"/>
      <w:numFmt w:val="bullet"/>
      <w:lvlText w:val="•"/>
      <w:lvlJc w:val="left"/>
      <w:pPr>
        <w:ind w:left="390" w:hanging="79"/>
      </w:pPr>
      <w:rPr>
        <w:rFonts w:hint="default"/>
        <w:lang w:val="es-ES" w:eastAsia="en-US" w:bidi="ar-SA"/>
      </w:rPr>
    </w:lvl>
    <w:lvl w:ilvl="5">
      <w:start w:val="0"/>
      <w:numFmt w:val="bullet"/>
      <w:lvlText w:val="•"/>
      <w:lvlJc w:val="left"/>
      <w:pPr>
        <w:ind w:left="468" w:hanging="79"/>
      </w:pPr>
      <w:rPr>
        <w:rFonts w:hint="default"/>
        <w:lang w:val="es-ES" w:eastAsia="en-US" w:bidi="ar-SA"/>
      </w:rPr>
    </w:lvl>
    <w:lvl w:ilvl="6">
      <w:start w:val="0"/>
      <w:numFmt w:val="bullet"/>
      <w:lvlText w:val="•"/>
      <w:lvlJc w:val="left"/>
      <w:pPr>
        <w:ind w:left="545" w:hanging="79"/>
      </w:pPr>
      <w:rPr>
        <w:rFonts w:hint="default"/>
        <w:lang w:val="es-ES" w:eastAsia="en-US" w:bidi="ar-SA"/>
      </w:rPr>
    </w:lvl>
    <w:lvl w:ilvl="7">
      <w:start w:val="0"/>
      <w:numFmt w:val="bullet"/>
      <w:lvlText w:val="•"/>
      <w:lvlJc w:val="left"/>
      <w:pPr>
        <w:ind w:left="623" w:hanging="79"/>
      </w:pPr>
      <w:rPr>
        <w:rFonts w:hint="default"/>
        <w:lang w:val="es-ES" w:eastAsia="en-US" w:bidi="ar-SA"/>
      </w:rPr>
    </w:lvl>
    <w:lvl w:ilvl="8">
      <w:start w:val="0"/>
      <w:numFmt w:val="bullet"/>
      <w:lvlText w:val="•"/>
      <w:lvlJc w:val="left"/>
      <w:pPr>
        <w:ind w:left="700" w:hanging="79"/>
      </w:pPr>
      <w:rPr>
        <w:rFonts w:hint="default"/>
        <w:lang w:val="es-ES" w:eastAsia="en-US" w:bidi="ar-SA"/>
      </w:rPr>
    </w:lvl>
  </w:abstractNum>
  <w:abstractNum w:abstractNumId="68">
    <w:multiLevelType w:val="hybridMultilevel"/>
    <w:lvl w:ilvl="0">
      <w:start w:val="0"/>
      <w:numFmt w:val="bullet"/>
      <w:lvlText w:val="&gt;"/>
      <w:lvlJc w:val="left"/>
      <w:pPr>
        <w:ind w:left="78" w:hanging="79"/>
      </w:pPr>
      <w:rPr>
        <w:rFonts w:hint="default" w:ascii="Myriad Pro SemiExt" w:hAnsi="Myriad Pro SemiExt" w:eastAsia="Myriad Pro SemiExt" w:cs="Myriad Pro SemiExt"/>
        <w:b w:val="0"/>
        <w:bCs w:val="0"/>
        <w:i w:val="0"/>
        <w:iCs w:val="0"/>
        <w:color w:val="231F20"/>
        <w:spacing w:val="0"/>
        <w:w w:val="98"/>
        <w:sz w:val="10"/>
        <w:szCs w:val="10"/>
        <w:lang w:val="es-ES" w:eastAsia="en-US" w:bidi="ar-SA"/>
      </w:rPr>
    </w:lvl>
    <w:lvl w:ilvl="1">
      <w:start w:val="0"/>
      <w:numFmt w:val="bullet"/>
      <w:lvlText w:val="•"/>
      <w:lvlJc w:val="left"/>
      <w:pPr>
        <w:ind w:left="157" w:hanging="79"/>
      </w:pPr>
      <w:rPr>
        <w:rFonts w:hint="default"/>
        <w:lang w:val="es-ES" w:eastAsia="en-US" w:bidi="ar-SA"/>
      </w:rPr>
    </w:lvl>
    <w:lvl w:ilvl="2">
      <w:start w:val="0"/>
      <w:numFmt w:val="bullet"/>
      <w:lvlText w:val="•"/>
      <w:lvlJc w:val="left"/>
      <w:pPr>
        <w:ind w:left="235" w:hanging="79"/>
      </w:pPr>
      <w:rPr>
        <w:rFonts w:hint="default"/>
        <w:lang w:val="es-ES" w:eastAsia="en-US" w:bidi="ar-SA"/>
      </w:rPr>
    </w:lvl>
    <w:lvl w:ilvl="3">
      <w:start w:val="0"/>
      <w:numFmt w:val="bullet"/>
      <w:lvlText w:val="•"/>
      <w:lvlJc w:val="left"/>
      <w:pPr>
        <w:ind w:left="312" w:hanging="79"/>
      </w:pPr>
      <w:rPr>
        <w:rFonts w:hint="default"/>
        <w:lang w:val="es-ES" w:eastAsia="en-US" w:bidi="ar-SA"/>
      </w:rPr>
    </w:lvl>
    <w:lvl w:ilvl="4">
      <w:start w:val="0"/>
      <w:numFmt w:val="bullet"/>
      <w:lvlText w:val="•"/>
      <w:lvlJc w:val="left"/>
      <w:pPr>
        <w:ind w:left="390" w:hanging="79"/>
      </w:pPr>
      <w:rPr>
        <w:rFonts w:hint="default"/>
        <w:lang w:val="es-ES" w:eastAsia="en-US" w:bidi="ar-SA"/>
      </w:rPr>
    </w:lvl>
    <w:lvl w:ilvl="5">
      <w:start w:val="0"/>
      <w:numFmt w:val="bullet"/>
      <w:lvlText w:val="•"/>
      <w:lvlJc w:val="left"/>
      <w:pPr>
        <w:ind w:left="468" w:hanging="79"/>
      </w:pPr>
      <w:rPr>
        <w:rFonts w:hint="default"/>
        <w:lang w:val="es-ES" w:eastAsia="en-US" w:bidi="ar-SA"/>
      </w:rPr>
    </w:lvl>
    <w:lvl w:ilvl="6">
      <w:start w:val="0"/>
      <w:numFmt w:val="bullet"/>
      <w:lvlText w:val="•"/>
      <w:lvlJc w:val="left"/>
      <w:pPr>
        <w:ind w:left="545" w:hanging="79"/>
      </w:pPr>
      <w:rPr>
        <w:rFonts w:hint="default"/>
        <w:lang w:val="es-ES" w:eastAsia="en-US" w:bidi="ar-SA"/>
      </w:rPr>
    </w:lvl>
    <w:lvl w:ilvl="7">
      <w:start w:val="0"/>
      <w:numFmt w:val="bullet"/>
      <w:lvlText w:val="•"/>
      <w:lvlJc w:val="left"/>
      <w:pPr>
        <w:ind w:left="623" w:hanging="79"/>
      </w:pPr>
      <w:rPr>
        <w:rFonts w:hint="default"/>
        <w:lang w:val="es-ES" w:eastAsia="en-US" w:bidi="ar-SA"/>
      </w:rPr>
    </w:lvl>
    <w:lvl w:ilvl="8">
      <w:start w:val="0"/>
      <w:numFmt w:val="bullet"/>
      <w:lvlText w:val="•"/>
      <w:lvlJc w:val="left"/>
      <w:pPr>
        <w:ind w:left="700" w:hanging="79"/>
      </w:pPr>
      <w:rPr>
        <w:rFonts w:hint="default"/>
        <w:lang w:val="es-ES" w:eastAsia="en-US" w:bidi="ar-SA"/>
      </w:rPr>
    </w:lvl>
  </w:abstractNum>
  <w:abstractNum w:abstractNumId="67">
    <w:multiLevelType w:val="hybridMultilevel"/>
    <w:lvl w:ilvl="0">
      <w:start w:val="0"/>
      <w:numFmt w:val="bullet"/>
      <w:lvlText w:val="&gt;"/>
      <w:lvlJc w:val="left"/>
      <w:pPr>
        <w:ind w:left="99" w:hanging="100"/>
      </w:pPr>
      <w:rPr>
        <w:rFonts w:hint="default" w:ascii="Myriad Pro SemiExt" w:hAnsi="Myriad Pro SemiExt" w:eastAsia="Myriad Pro SemiExt" w:cs="Myriad Pro SemiExt"/>
        <w:b w:val="0"/>
        <w:bCs w:val="0"/>
        <w:i w:val="0"/>
        <w:iCs w:val="0"/>
        <w:color w:val="231F20"/>
        <w:spacing w:val="0"/>
        <w:w w:val="100"/>
        <w:sz w:val="12"/>
        <w:szCs w:val="12"/>
        <w:lang w:val="es-ES" w:eastAsia="en-US" w:bidi="ar-SA"/>
      </w:rPr>
    </w:lvl>
    <w:lvl w:ilvl="1">
      <w:start w:val="0"/>
      <w:numFmt w:val="bullet"/>
      <w:lvlText w:val="•"/>
      <w:lvlJc w:val="left"/>
      <w:pPr>
        <w:ind w:left="183" w:hanging="100"/>
      </w:pPr>
      <w:rPr>
        <w:rFonts w:hint="default"/>
        <w:lang w:val="es-ES" w:eastAsia="en-US" w:bidi="ar-SA"/>
      </w:rPr>
    </w:lvl>
    <w:lvl w:ilvl="2">
      <w:start w:val="0"/>
      <w:numFmt w:val="bullet"/>
      <w:lvlText w:val="•"/>
      <w:lvlJc w:val="left"/>
      <w:pPr>
        <w:ind w:left="266" w:hanging="100"/>
      </w:pPr>
      <w:rPr>
        <w:rFonts w:hint="default"/>
        <w:lang w:val="es-ES" w:eastAsia="en-US" w:bidi="ar-SA"/>
      </w:rPr>
    </w:lvl>
    <w:lvl w:ilvl="3">
      <w:start w:val="0"/>
      <w:numFmt w:val="bullet"/>
      <w:lvlText w:val="•"/>
      <w:lvlJc w:val="left"/>
      <w:pPr>
        <w:ind w:left="350" w:hanging="100"/>
      </w:pPr>
      <w:rPr>
        <w:rFonts w:hint="default"/>
        <w:lang w:val="es-ES" w:eastAsia="en-US" w:bidi="ar-SA"/>
      </w:rPr>
    </w:lvl>
    <w:lvl w:ilvl="4">
      <w:start w:val="0"/>
      <w:numFmt w:val="bullet"/>
      <w:lvlText w:val="•"/>
      <w:lvlJc w:val="left"/>
      <w:pPr>
        <w:ind w:left="433" w:hanging="100"/>
      </w:pPr>
      <w:rPr>
        <w:rFonts w:hint="default"/>
        <w:lang w:val="es-ES" w:eastAsia="en-US" w:bidi="ar-SA"/>
      </w:rPr>
    </w:lvl>
    <w:lvl w:ilvl="5">
      <w:start w:val="0"/>
      <w:numFmt w:val="bullet"/>
      <w:lvlText w:val="•"/>
      <w:lvlJc w:val="left"/>
      <w:pPr>
        <w:ind w:left="517" w:hanging="100"/>
      </w:pPr>
      <w:rPr>
        <w:rFonts w:hint="default"/>
        <w:lang w:val="es-ES" w:eastAsia="en-US" w:bidi="ar-SA"/>
      </w:rPr>
    </w:lvl>
    <w:lvl w:ilvl="6">
      <w:start w:val="0"/>
      <w:numFmt w:val="bullet"/>
      <w:lvlText w:val="•"/>
      <w:lvlJc w:val="left"/>
      <w:pPr>
        <w:ind w:left="600" w:hanging="100"/>
      </w:pPr>
      <w:rPr>
        <w:rFonts w:hint="default"/>
        <w:lang w:val="es-ES" w:eastAsia="en-US" w:bidi="ar-SA"/>
      </w:rPr>
    </w:lvl>
    <w:lvl w:ilvl="7">
      <w:start w:val="0"/>
      <w:numFmt w:val="bullet"/>
      <w:lvlText w:val="•"/>
      <w:lvlJc w:val="left"/>
      <w:pPr>
        <w:ind w:left="684" w:hanging="100"/>
      </w:pPr>
      <w:rPr>
        <w:rFonts w:hint="default"/>
        <w:lang w:val="es-ES" w:eastAsia="en-US" w:bidi="ar-SA"/>
      </w:rPr>
    </w:lvl>
    <w:lvl w:ilvl="8">
      <w:start w:val="0"/>
      <w:numFmt w:val="bullet"/>
      <w:lvlText w:val="•"/>
      <w:lvlJc w:val="left"/>
      <w:pPr>
        <w:ind w:left="767" w:hanging="100"/>
      </w:pPr>
      <w:rPr>
        <w:rFonts w:hint="default"/>
        <w:lang w:val="es-ES" w:eastAsia="en-US" w:bidi="ar-SA"/>
      </w:rPr>
    </w:lvl>
  </w:abstractNum>
  <w:abstractNum w:abstractNumId="87">
    <w:multiLevelType w:val="hybridMultilevel"/>
    <w:lvl w:ilvl="0">
      <w:start w:val="0"/>
      <w:numFmt w:val="bullet"/>
      <w:lvlText w:val="&gt;"/>
      <w:lvlJc w:val="left"/>
      <w:pPr>
        <w:ind w:left="218" w:hanging="124"/>
      </w:pPr>
      <w:rPr>
        <w:rFonts w:hint="default" w:ascii="Myriad Pro SemiExt" w:hAnsi="Myriad Pro SemiExt" w:eastAsia="Myriad Pro SemiExt" w:cs="Myriad Pro SemiExt"/>
        <w:b w:val="0"/>
        <w:bCs w:val="0"/>
        <w:i w:val="0"/>
        <w:iCs w:val="0"/>
        <w:color w:val="231F20"/>
        <w:spacing w:val="0"/>
        <w:w w:val="100"/>
        <w:sz w:val="14"/>
        <w:szCs w:val="14"/>
        <w:lang w:val="es-ES" w:eastAsia="en-US" w:bidi="ar-SA"/>
      </w:rPr>
    </w:lvl>
    <w:lvl w:ilvl="1">
      <w:start w:val="0"/>
      <w:numFmt w:val="bullet"/>
      <w:lvlText w:val="•"/>
      <w:lvlJc w:val="left"/>
      <w:pPr>
        <w:ind w:left="422" w:hanging="124"/>
      </w:pPr>
      <w:rPr>
        <w:rFonts w:hint="default"/>
        <w:lang w:val="es-ES" w:eastAsia="en-US" w:bidi="ar-SA"/>
      </w:rPr>
    </w:lvl>
    <w:lvl w:ilvl="2">
      <w:start w:val="0"/>
      <w:numFmt w:val="bullet"/>
      <w:lvlText w:val="•"/>
      <w:lvlJc w:val="left"/>
      <w:pPr>
        <w:ind w:left="625" w:hanging="124"/>
      </w:pPr>
      <w:rPr>
        <w:rFonts w:hint="default"/>
        <w:lang w:val="es-ES" w:eastAsia="en-US" w:bidi="ar-SA"/>
      </w:rPr>
    </w:lvl>
    <w:lvl w:ilvl="3">
      <w:start w:val="0"/>
      <w:numFmt w:val="bullet"/>
      <w:lvlText w:val="•"/>
      <w:lvlJc w:val="left"/>
      <w:pPr>
        <w:ind w:left="827" w:hanging="124"/>
      </w:pPr>
      <w:rPr>
        <w:rFonts w:hint="default"/>
        <w:lang w:val="es-ES" w:eastAsia="en-US" w:bidi="ar-SA"/>
      </w:rPr>
    </w:lvl>
    <w:lvl w:ilvl="4">
      <w:start w:val="0"/>
      <w:numFmt w:val="bullet"/>
      <w:lvlText w:val="•"/>
      <w:lvlJc w:val="left"/>
      <w:pPr>
        <w:ind w:left="1030" w:hanging="124"/>
      </w:pPr>
      <w:rPr>
        <w:rFonts w:hint="default"/>
        <w:lang w:val="es-ES" w:eastAsia="en-US" w:bidi="ar-SA"/>
      </w:rPr>
    </w:lvl>
    <w:lvl w:ilvl="5">
      <w:start w:val="0"/>
      <w:numFmt w:val="bullet"/>
      <w:lvlText w:val="•"/>
      <w:lvlJc w:val="left"/>
      <w:pPr>
        <w:ind w:left="1232" w:hanging="124"/>
      </w:pPr>
      <w:rPr>
        <w:rFonts w:hint="default"/>
        <w:lang w:val="es-ES" w:eastAsia="en-US" w:bidi="ar-SA"/>
      </w:rPr>
    </w:lvl>
    <w:lvl w:ilvl="6">
      <w:start w:val="0"/>
      <w:numFmt w:val="bullet"/>
      <w:lvlText w:val="•"/>
      <w:lvlJc w:val="left"/>
      <w:pPr>
        <w:ind w:left="1435" w:hanging="124"/>
      </w:pPr>
      <w:rPr>
        <w:rFonts w:hint="default"/>
        <w:lang w:val="es-ES" w:eastAsia="en-US" w:bidi="ar-SA"/>
      </w:rPr>
    </w:lvl>
    <w:lvl w:ilvl="7">
      <w:start w:val="0"/>
      <w:numFmt w:val="bullet"/>
      <w:lvlText w:val="•"/>
      <w:lvlJc w:val="left"/>
      <w:pPr>
        <w:ind w:left="1638" w:hanging="124"/>
      </w:pPr>
      <w:rPr>
        <w:rFonts w:hint="default"/>
        <w:lang w:val="es-ES" w:eastAsia="en-US" w:bidi="ar-SA"/>
      </w:rPr>
    </w:lvl>
    <w:lvl w:ilvl="8">
      <w:start w:val="0"/>
      <w:numFmt w:val="bullet"/>
      <w:lvlText w:val="•"/>
      <w:lvlJc w:val="left"/>
      <w:pPr>
        <w:ind w:left="1840" w:hanging="124"/>
      </w:pPr>
      <w:rPr>
        <w:rFonts w:hint="default"/>
        <w:lang w:val="es-ES" w:eastAsia="en-US" w:bidi="ar-SA"/>
      </w:rPr>
    </w:lvl>
  </w:abstractNum>
  <w:abstractNum w:abstractNumId="86">
    <w:multiLevelType w:val="hybridMultilevel"/>
    <w:lvl w:ilvl="0">
      <w:start w:val="0"/>
      <w:numFmt w:val="bullet"/>
      <w:lvlText w:val="&gt;"/>
      <w:lvlJc w:val="left"/>
      <w:pPr>
        <w:ind w:left="214" w:hanging="124"/>
      </w:pPr>
      <w:rPr>
        <w:rFonts w:hint="default" w:ascii="Myriad Pro SemiExt" w:hAnsi="Myriad Pro SemiExt" w:eastAsia="Myriad Pro SemiExt" w:cs="Myriad Pro SemiExt"/>
        <w:b w:val="0"/>
        <w:bCs w:val="0"/>
        <w:i w:val="0"/>
        <w:iCs w:val="0"/>
        <w:color w:val="231F20"/>
        <w:spacing w:val="0"/>
        <w:w w:val="100"/>
        <w:sz w:val="14"/>
        <w:szCs w:val="14"/>
        <w:lang w:val="es-ES" w:eastAsia="en-US" w:bidi="ar-SA"/>
      </w:rPr>
    </w:lvl>
    <w:lvl w:ilvl="1">
      <w:start w:val="0"/>
      <w:numFmt w:val="bullet"/>
      <w:lvlText w:val="•"/>
      <w:lvlJc w:val="left"/>
      <w:pPr>
        <w:ind w:left="422" w:hanging="124"/>
      </w:pPr>
      <w:rPr>
        <w:rFonts w:hint="default"/>
        <w:lang w:val="es-ES" w:eastAsia="en-US" w:bidi="ar-SA"/>
      </w:rPr>
    </w:lvl>
    <w:lvl w:ilvl="2">
      <w:start w:val="0"/>
      <w:numFmt w:val="bullet"/>
      <w:lvlText w:val="•"/>
      <w:lvlJc w:val="left"/>
      <w:pPr>
        <w:ind w:left="625" w:hanging="124"/>
      </w:pPr>
      <w:rPr>
        <w:rFonts w:hint="default"/>
        <w:lang w:val="es-ES" w:eastAsia="en-US" w:bidi="ar-SA"/>
      </w:rPr>
    </w:lvl>
    <w:lvl w:ilvl="3">
      <w:start w:val="0"/>
      <w:numFmt w:val="bullet"/>
      <w:lvlText w:val="•"/>
      <w:lvlJc w:val="left"/>
      <w:pPr>
        <w:ind w:left="827" w:hanging="124"/>
      </w:pPr>
      <w:rPr>
        <w:rFonts w:hint="default"/>
        <w:lang w:val="es-ES" w:eastAsia="en-US" w:bidi="ar-SA"/>
      </w:rPr>
    </w:lvl>
    <w:lvl w:ilvl="4">
      <w:start w:val="0"/>
      <w:numFmt w:val="bullet"/>
      <w:lvlText w:val="•"/>
      <w:lvlJc w:val="left"/>
      <w:pPr>
        <w:ind w:left="1030" w:hanging="124"/>
      </w:pPr>
      <w:rPr>
        <w:rFonts w:hint="default"/>
        <w:lang w:val="es-ES" w:eastAsia="en-US" w:bidi="ar-SA"/>
      </w:rPr>
    </w:lvl>
    <w:lvl w:ilvl="5">
      <w:start w:val="0"/>
      <w:numFmt w:val="bullet"/>
      <w:lvlText w:val="•"/>
      <w:lvlJc w:val="left"/>
      <w:pPr>
        <w:ind w:left="1232" w:hanging="124"/>
      </w:pPr>
      <w:rPr>
        <w:rFonts w:hint="default"/>
        <w:lang w:val="es-ES" w:eastAsia="en-US" w:bidi="ar-SA"/>
      </w:rPr>
    </w:lvl>
    <w:lvl w:ilvl="6">
      <w:start w:val="0"/>
      <w:numFmt w:val="bullet"/>
      <w:lvlText w:val="•"/>
      <w:lvlJc w:val="left"/>
      <w:pPr>
        <w:ind w:left="1435" w:hanging="124"/>
      </w:pPr>
      <w:rPr>
        <w:rFonts w:hint="default"/>
        <w:lang w:val="es-ES" w:eastAsia="en-US" w:bidi="ar-SA"/>
      </w:rPr>
    </w:lvl>
    <w:lvl w:ilvl="7">
      <w:start w:val="0"/>
      <w:numFmt w:val="bullet"/>
      <w:lvlText w:val="•"/>
      <w:lvlJc w:val="left"/>
      <w:pPr>
        <w:ind w:left="1638" w:hanging="124"/>
      </w:pPr>
      <w:rPr>
        <w:rFonts w:hint="default"/>
        <w:lang w:val="es-ES" w:eastAsia="en-US" w:bidi="ar-SA"/>
      </w:rPr>
    </w:lvl>
    <w:lvl w:ilvl="8">
      <w:start w:val="0"/>
      <w:numFmt w:val="bullet"/>
      <w:lvlText w:val="•"/>
      <w:lvlJc w:val="left"/>
      <w:pPr>
        <w:ind w:left="1840" w:hanging="124"/>
      </w:pPr>
      <w:rPr>
        <w:rFonts w:hint="default"/>
        <w:lang w:val="es-ES" w:eastAsia="en-US" w:bidi="ar-SA"/>
      </w:rPr>
    </w:lvl>
  </w:abstractNum>
  <w:abstractNum w:abstractNumId="65">
    <w:multiLevelType w:val="hybridMultilevel"/>
    <w:lvl w:ilvl="0">
      <w:start w:val="0"/>
      <w:numFmt w:val="bullet"/>
      <w:lvlText w:val="&gt;"/>
      <w:lvlJc w:val="left"/>
      <w:pPr>
        <w:ind w:left="149" w:hanging="104"/>
      </w:pPr>
      <w:rPr>
        <w:rFonts w:hint="default" w:ascii="Arial Unicode MS" w:hAnsi="Arial Unicode MS" w:eastAsia="Arial Unicode MS" w:cs="Arial Unicode MS"/>
        <w:b w:val="0"/>
        <w:bCs w:val="0"/>
        <w:i w:val="0"/>
        <w:iCs w:val="0"/>
        <w:color w:val="231F20"/>
        <w:spacing w:val="0"/>
        <w:w w:val="100"/>
        <w:sz w:val="12"/>
        <w:szCs w:val="12"/>
        <w:lang w:val="es-ES" w:eastAsia="en-US" w:bidi="ar-SA"/>
      </w:rPr>
    </w:lvl>
    <w:lvl w:ilvl="1">
      <w:start w:val="0"/>
      <w:numFmt w:val="bullet"/>
      <w:lvlText w:val="•"/>
      <w:lvlJc w:val="left"/>
      <w:pPr>
        <w:ind w:left="240" w:hanging="104"/>
      </w:pPr>
      <w:rPr>
        <w:rFonts w:hint="default"/>
        <w:lang w:val="es-ES" w:eastAsia="en-US" w:bidi="ar-SA"/>
      </w:rPr>
    </w:lvl>
    <w:lvl w:ilvl="2">
      <w:start w:val="0"/>
      <w:numFmt w:val="bullet"/>
      <w:lvlText w:val="•"/>
      <w:lvlJc w:val="left"/>
      <w:pPr>
        <w:ind w:left="341" w:hanging="104"/>
      </w:pPr>
      <w:rPr>
        <w:rFonts w:hint="default"/>
        <w:lang w:val="es-ES" w:eastAsia="en-US" w:bidi="ar-SA"/>
      </w:rPr>
    </w:lvl>
    <w:lvl w:ilvl="3">
      <w:start w:val="0"/>
      <w:numFmt w:val="bullet"/>
      <w:lvlText w:val="•"/>
      <w:lvlJc w:val="left"/>
      <w:pPr>
        <w:ind w:left="442" w:hanging="104"/>
      </w:pPr>
      <w:rPr>
        <w:rFonts w:hint="default"/>
        <w:lang w:val="es-ES" w:eastAsia="en-US" w:bidi="ar-SA"/>
      </w:rPr>
    </w:lvl>
    <w:lvl w:ilvl="4">
      <w:start w:val="0"/>
      <w:numFmt w:val="bullet"/>
      <w:lvlText w:val="•"/>
      <w:lvlJc w:val="left"/>
      <w:pPr>
        <w:ind w:left="542" w:hanging="104"/>
      </w:pPr>
      <w:rPr>
        <w:rFonts w:hint="default"/>
        <w:lang w:val="es-ES" w:eastAsia="en-US" w:bidi="ar-SA"/>
      </w:rPr>
    </w:lvl>
    <w:lvl w:ilvl="5">
      <w:start w:val="0"/>
      <w:numFmt w:val="bullet"/>
      <w:lvlText w:val="•"/>
      <w:lvlJc w:val="left"/>
      <w:pPr>
        <w:ind w:left="643" w:hanging="104"/>
      </w:pPr>
      <w:rPr>
        <w:rFonts w:hint="default"/>
        <w:lang w:val="es-ES" w:eastAsia="en-US" w:bidi="ar-SA"/>
      </w:rPr>
    </w:lvl>
    <w:lvl w:ilvl="6">
      <w:start w:val="0"/>
      <w:numFmt w:val="bullet"/>
      <w:lvlText w:val="•"/>
      <w:lvlJc w:val="left"/>
      <w:pPr>
        <w:ind w:left="744" w:hanging="104"/>
      </w:pPr>
      <w:rPr>
        <w:rFonts w:hint="default"/>
        <w:lang w:val="es-ES" w:eastAsia="en-US" w:bidi="ar-SA"/>
      </w:rPr>
    </w:lvl>
    <w:lvl w:ilvl="7">
      <w:start w:val="0"/>
      <w:numFmt w:val="bullet"/>
      <w:lvlText w:val="•"/>
      <w:lvlJc w:val="left"/>
      <w:pPr>
        <w:ind w:left="844" w:hanging="104"/>
      </w:pPr>
      <w:rPr>
        <w:rFonts w:hint="default"/>
        <w:lang w:val="es-ES" w:eastAsia="en-US" w:bidi="ar-SA"/>
      </w:rPr>
    </w:lvl>
    <w:lvl w:ilvl="8">
      <w:start w:val="0"/>
      <w:numFmt w:val="bullet"/>
      <w:lvlText w:val="•"/>
      <w:lvlJc w:val="left"/>
      <w:pPr>
        <w:ind w:left="945" w:hanging="104"/>
      </w:pPr>
      <w:rPr>
        <w:rFonts w:hint="default"/>
        <w:lang w:val="es-ES" w:eastAsia="en-US" w:bidi="ar-SA"/>
      </w:rPr>
    </w:lvl>
  </w:abstractNum>
  <w:abstractNum w:abstractNumId="64">
    <w:multiLevelType w:val="hybridMultilevel"/>
    <w:lvl w:ilvl="0">
      <w:start w:val="0"/>
      <w:numFmt w:val="bullet"/>
      <w:lvlText w:val="&gt;"/>
      <w:lvlJc w:val="left"/>
      <w:pPr>
        <w:ind w:left="114" w:hanging="100"/>
      </w:pPr>
      <w:rPr>
        <w:rFonts w:hint="default" w:ascii="Myriad Pro SemiExt" w:hAnsi="Myriad Pro SemiExt" w:eastAsia="Myriad Pro SemiExt" w:cs="Myriad Pro SemiExt"/>
        <w:b w:val="0"/>
        <w:bCs w:val="0"/>
        <w:i w:val="0"/>
        <w:iCs w:val="0"/>
        <w:color w:val="231F20"/>
        <w:spacing w:val="0"/>
        <w:w w:val="100"/>
        <w:sz w:val="12"/>
        <w:szCs w:val="12"/>
        <w:lang w:val="es-ES" w:eastAsia="en-US" w:bidi="ar-SA"/>
      </w:rPr>
    </w:lvl>
    <w:lvl w:ilvl="1">
      <w:start w:val="0"/>
      <w:numFmt w:val="bullet"/>
      <w:lvlText w:val="•"/>
      <w:lvlJc w:val="left"/>
      <w:pPr>
        <w:ind w:left="227" w:hanging="100"/>
      </w:pPr>
      <w:rPr>
        <w:rFonts w:hint="default"/>
        <w:lang w:val="es-ES" w:eastAsia="en-US" w:bidi="ar-SA"/>
      </w:rPr>
    </w:lvl>
    <w:lvl w:ilvl="2">
      <w:start w:val="0"/>
      <w:numFmt w:val="bullet"/>
      <w:lvlText w:val="•"/>
      <w:lvlJc w:val="left"/>
      <w:pPr>
        <w:ind w:left="334" w:hanging="100"/>
      </w:pPr>
      <w:rPr>
        <w:rFonts w:hint="default"/>
        <w:lang w:val="es-ES" w:eastAsia="en-US" w:bidi="ar-SA"/>
      </w:rPr>
    </w:lvl>
    <w:lvl w:ilvl="3">
      <w:start w:val="0"/>
      <w:numFmt w:val="bullet"/>
      <w:lvlText w:val="•"/>
      <w:lvlJc w:val="left"/>
      <w:pPr>
        <w:ind w:left="441" w:hanging="100"/>
      </w:pPr>
      <w:rPr>
        <w:rFonts w:hint="default"/>
        <w:lang w:val="es-ES" w:eastAsia="en-US" w:bidi="ar-SA"/>
      </w:rPr>
    </w:lvl>
    <w:lvl w:ilvl="4">
      <w:start w:val="0"/>
      <w:numFmt w:val="bullet"/>
      <w:lvlText w:val="•"/>
      <w:lvlJc w:val="left"/>
      <w:pPr>
        <w:ind w:left="548" w:hanging="100"/>
      </w:pPr>
      <w:rPr>
        <w:rFonts w:hint="default"/>
        <w:lang w:val="es-ES" w:eastAsia="en-US" w:bidi="ar-SA"/>
      </w:rPr>
    </w:lvl>
    <w:lvl w:ilvl="5">
      <w:start w:val="0"/>
      <w:numFmt w:val="bullet"/>
      <w:lvlText w:val="•"/>
      <w:lvlJc w:val="left"/>
      <w:pPr>
        <w:ind w:left="655" w:hanging="100"/>
      </w:pPr>
      <w:rPr>
        <w:rFonts w:hint="default"/>
        <w:lang w:val="es-ES" w:eastAsia="en-US" w:bidi="ar-SA"/>
      </w:rPr>
    </w:lvl>
    <w:lvl w:ilvl="6">
      <w:start w:val="0"/>
      <w:numFmt w:val="bullet"/>
      <w:lvlText w:val="•"/>
      <w:lvlJc w:val="left"/>
      <w:pPr>
        <w:ind w:left="762" w:hanging="100"/>
      </w:pPr>
      <w:rPr>
        <w:rFonts w:hint="default"/>
        <w:lang w:val="es-ES" w:eastAsia="en-US" w:bidi="ar-SA"/>
      </w:rPr>
    </w:lvl>
    <w:lvl w:ilvl="7">
      <w:start w:val="0"/>
      <w:numFmt w:val="bullet"/>
      <w:lvlText w:val="•"/>
      <w:lvlJc w:val="left"/>
      <w:pPr>
        <w:ind w:left="869" w:hanging="100"/>
      </w:pPr>
      <w:rPr>
        <w:rFonts w:hint="default"/>
        <w:lang w:val="es-ES" w:eastAsia="en-US" w:bidi="ar-SA"/>
      </w:rPr>
    </w:lvl>
    <w:lvl w:ilvl="8">
      <w:start w:val="0"/>
      <w:numFmt w:val="bullet"/>
      <w:lvlText w:val="•"/>
      <w:lvlJc w:val="left"/>
      <w:pPr>
        <w:ind w:left="976" w:hanging="100"/>
      </w:pPr>
      <w:rPr>
        <w:rFonts w:hint="default"/>
        <w:lang w:val="es-ES" w:eastAsia="en-US" w:bidi="ar-SA"/>
      </w:rPr>
    </w:lvl>
  </w:abstractNum>
  <w:abstractNum w:abstractNumId="63">
    <w:multiLevelType w:val="hybridMultilevel"/>
    <w:lvl w:ilvl="0">
      <w:start w:val="0"/>
      <w:numFmt w:val="bullet"/>
      <w:lvlText w:val="&gt;"/>
      <w:lvlJc w:val="left"/>
      <w:pPr>
        <w:ind w:left="127" w:hanging="100"/>
      </w:pPr>
      <w:rPr>
        <w:rFonts w:hint="default" w:ascii="Myriad Pro SemiExt" w:hAnsi="Myriad Pro SemiExt" w:eastAsia="Myriad Pro SemiExt" w:cs="Myriad Pro SemiExt"/>
        <w:b w:val="0"/>
        <w:bCs w:val="0"/>
        <w:i w:val="0"/>
        <w:iCs w:val="0"/>
        <w:color w:val="231F20"/>
        <w:spacing w:val="0"/>
        <w:w w:val="100"/>
        <w:sz w:val="12"/>
        <w:szCs w:val="12"/>
        <w:lang w:val="es-ES" w:eastAsia="en-US" w:bidi="ar-SA"/>
      </w:rPr>
    </w:lvl>
    <w:lvl w:ilvl="1">
      <w:start w:val="0"/>
      <w:numFmt w:val="bullet"/>
      <w:lvlText w:val="•"/>
      <w:lvlJc w:val="left"/>
      <w:pPr>
        <w:ind w:left="227" w:hanging="100"/>
      </w:pPr>
      <w:rPr>
        <w:rFonts w:hint="default"/>
        <w:lang w:val="es-ES" w:eastAsia="en-US" w:bidi="ar-SA"/>
      </w:rPr>
    </w:lvl>
    <w:lvl w:ilvl="2">
      <w:start w:val="0"/>
      <w:numFmt w:val="bullet"/>
      <w:lvlText w:val="•"/>
      <w:lvlJc w:val="left"/>
      <w:pPr>
        <w:ind w:left="334" w:hanging="100"/>
      </w:pPr>
      <w:rPr>
        <w:rFonts w:hint="default"/>
        <w:lang w:val="es-ES" w:eastAsia="en-US" w:bidi="ar-SA"/>
      </w:rPr>
    </w:lvl>
    <w:lvl w:ilvl="3">
      <w:start w:val="0"/>
      <w:numFmt w:val="bullet"/>
      <w:lvlText w:val="•"/>
      <w:lvlJc w:val="left"/>
      <w:pPr>
        <w:ind w:left="441" w:hanging="100"/>
      </w:pPr>
      <w:rPr>
        <w:rFonts w:hint="default"/>
        <w:lang w:val="es-ES" w:eastAsia="en-US" w:bidi="ar-SA"/>
      </w:rPr>
    </w:lvl>
    <w:lvl w:ilvl="4">
      <w:start w:val="0"/>
      <w:numFmt w:val="bullet"/>
      <w:lvlText w:val="•"/>
      <w:lvlJc w:val="left"/>
      <w:pPr>
        <w:ind w:left="548" w:hanging="100"/>
      </w:pPr>
      <w:rPr>
        <w:rFonts w:hint="default"/>
        <w:lang w:val="es-ES" w:eastAsia="en-US" w:bidi="ar-SA"/>
      </w:rPr>
    </w:lvl>
    <w:lvl w:ilvl="5">
      <w:start w:val="0"/>
      <w:numFmt w:val="bullet"/>
      <w:lvlText w:val="•"/>
      <w:lvlJc w:val="left"/>
      <w:pPr>
        <w:ind w:left="655" w:hanging="100"/>
      </w:pPr>
      <w:rPr>
        <w:rFonts w:hint="default"/>
        <w:lang w:val="es-ES" w:eastAsia="en-US" w:bidi="ar-SA"/>
      </w:rPr>
    </w:lvl>
    <w:lvl w:ilvl="6">
      <w:start w:val="0"/>
      <w:numFmt w:val="bullet"/>
      <w:lvlText w:val="•"/>
      <w:lvlJc w:val="left"/>
      <w:pPr>
        <w:ind w:left="762" w:hanging="100"/>
      </w:pPr>
      <w:rPr>
        <w:rFonts w:hint="default"/>
        <w:lang w:val="es-ES" w:eastAsia="en-US" w:bidi="ar-SA"/>
      </w:rPr>
    </w:lvl>
    <w:lvl w:ilvl="7">
      <w:start w:val="0"/>
      <w:numFmt w:val="bullet"/>
      <w:lvlText w:val="•"/>
      <w:lvlJc w:val="left"/>
      <w:pPr>
        <w:ind w:left="869" w:hanging="100"/>
      </w:pPr>
      <w:rPr>
        <w:rFonts w:hint="default"/>
        <w:lang w:val="es-ES" w:eastAsia="en-US" w:bidi="ar-SA"/>
      </w:rPr>
    </w:lvl>
    <w:lvl w:ilvl="8">
      <w:start w:val="0"/>
      <w:numFmt w:val="bullet"/>
      <w:lvlText w:val="•"/>
      <w:lvlJc w:val="left"/>
      <w:pPr>
        <w:ind w:left="976" w:hanging="100"/>
      </w:pPr>
      <w:rPr>
        <w:rFonts w:hint="default"/>
        <w:lang w:val="es-ES" w:eastAsia="en-US" w:bidi="ar-SA"/>
      </w:rPr>
    </w:lvl>
  </w:abstractNum>
  <w:abstractNum w:abstractNumId="66">
    <w:multiLevelType w:val="hybridMultilevel"/>
    <w:lvl w:ilvl="0">
      <w:start w:val="0"/>
      <w:numFmt w:val="bullet"/>
      <w:lvlText w:val="&gt;"/>
      <w:lvlJc w:val="left"/>
      <w:pPr>
        <w:ind w:left="172" w:hanging="104"/>
      </w:pPr>
      <w:rPr>
        <w:rFonts w:hint="default" w:ascii="Arial Unicode MS" w:hAnsi="Arial Unicode MS" w:eastAsia="Arial Unicode MS" w:cs="Arial Unicode MS"/>
        <w:b w:val="0"/>
        <w:bCs w:val="0"/>
        <w:i w:val="0"/>
        <w:iCs w:val="0"/>
        <w:color w:val="231F20"/>
        <w:spacing w:val="0"/>
        <w:w w:val="100"/>
        <w:sz w:val="12"/>
        <w:szCs w:val="12"/>
        <w:lang w:val="es-ES" w:eastAsia="en-US" w:bidi="ar-SA"/>
      </w:rPr>
    </w:lvl>
    <w:lvl w:ilvl="1">
      <w:start w:val="0"/>
      <w:numFmt w:val="bullet"/>
      <w:lvlText w:val="•"/>
      <w:lvlJc w:val="left"/>
      <w:pPr>
        <w:ind w:left="274" w:hanging="104"/>
      </w:pPr>
      <w:rPr>
        <w:rFonts w:hint="default"/>
        <w:lang w:val="es-ES" w:eastAsia="en-US" w:bidi="ar-SA"/>
      </w:rPr>
    </w:lvl>
    <w:lvl w:ilvl="2">
      <w:start w:val="0"/>
      <w:numFmt w:val="bullet"/>
      <w:lvlText w:val="•"/>
      <w:lvlJc w:val="left"/>
      <w:pPr>
        <w:ind w:left="369" w:hanging="104"/>
      </w:pPr>
      <w:rPr>
        <w:rFonts w:hint="default"/>
        <w:lang w:val="es-ES" w:eastAsia="en-US" w:bidi="ar-SA"/>
      </w:rPr>
    </w:lvl>
    <w:lvl w:ilvl="3">
      <w:start w:val="0"/>
      <w:numFmt w:val="bullet"/>
      <w:lvlText w:val="•"/>
      <w:lvlJc w:val="left"/>
      <w:pPr>
        <w:ind w:left="464" w:hanging="104"/>
      </w:pPr>
      <w:rPr>
        <w:rFonts w:hint="default"/>
        <w:lang w:val="es-ES" w:eastAsia="en-US" w:bidi="ar-SA"/>
      </w:rPr>
    </w:lvl>
    <w:lvl w:ilvl="4">
      <w:start w:val="0"/>
      <w:numFmt w:val="bullet"/>
      <w:lvlText w:val="•"/>
      <w:lvlJc w:val="left"/>
      <w:pPr>
        <w:ind w:left="559" w:hanging="104"/>
      </w:pPr>
      <w:rPr>
        <w:rFonts w:hint="default"/>
        <w:lang w:val="es-ES" w:eastAsia="en-US" w:bidi="ar-SA"/>
      </w:rPr>
    </w:lvl>
    <w:lvl w:ilvl="5">
      <w:start w:val="0"/>
      <w:numFmt w:val="bullet"/>
      <w:lvlText w:val="•"/>
      <w:lvlJc w:val="left"/>
      <w:pPr>
        <w:ind w:left="654" w:hanging="104"/>
      </w:pPr>
      <w:rPr>
        <w:rFonts w:hint="default"/>
        <w:lang w:val="es-ES" w:eastAsia="en-US" w:bidi="ar-SA"/>
      </w:rPr>
    </w:lvl>
    <w:lvl w:ilvl="6">
      <w:start w:val="0"/>
      <w:numFmt w:val="bullet"/>
      <w:lvlText w:val="•"/>
      <w:lvlJc w:val="left"/>
      <w:pPr>
        <w:ind w:left="749" w:hanging="104"/>
      </w:pPr>
      <w:rPr>
        <w:rFonts w:hint="default"/>
        <w:lang w:val="es-ES" w:eastAsia="en-US" w:bidi="ar-SA"/>
      </w:rPr>
    </w:lvl>
    <w:lvl w:ilvl="7">
      <w:start w:val="0"/>
      <w:numFmt w:val="bullet"/>
      <w:lvlText w:val="•"/>
      <w:lvlJc w:val="left"/>
      <w:pPr>
        <w:ind w:left="843" w:hanging="104"/>
      </w:pPr>
      <w:rPr>
        <w:rFonts w:hint="default"/>
        <w:lang w:val="es-ES" w:eastAsia="en-US" w:bidi="ar-SA"/>
      </w:rPr>
    </w:lvl>
    <w:lvl w:ilvl="8">
      <w:start w:val="0"/>
      <w:numFmt w:val="bullet"/>
      <w:lvlText w:val="•"/>
      <w:lvlJc w:val="left"/>
      <w:pPr>
        <w:ind w:left="938" w:hanging="104"/>
      </w:pPr>
      <w:rPr>
        <w:rFonts w:hint="default"/>
        <w:lang w:val="es-ES" w:eastAsia="en-US" w:bidi="ar-SA"/>
      </w:rPr>
    </w:lvl>
  </w:abstractNum>
  <w:abstractNum w:abstractNumId="39">
    <w:multiLevelType w:val="hybridMultilevel"/>
    <w:lvl w:ilvl="0">
      <w:start w:val="0"/>
      <w:numFmt w:val="bullet"/>
      <w:lvlText w:val="&gt;"/>
      <w:lvlJc w:val="left"/>
      <w:pPr>
        <w:ind w:left="168" w:hanging="100"/>
      </w:pPr>
      <w:rPr>
        <w:rFonts w:hint="default" w:ascii="Myriad Pro SemiExt" w:hAnsi="Myriad Pro SemiExt" w:eastAsia="Myriad Pro SemiExt" w:cs="Myriad Pro SemiExt"/>
        <w:b w:val="0"/>
        <w:bCs w:val="0"/>
        <w:i w:val="0"/>
        <w:iCs w:val="0"/>
        <w:color w:val="231F20"/>
        <w:spacing w:val="0"/>
        <w:w w:val="100"/>
        <w:sz w:val="12"/>
        <w:szCs w:val="12"/>
        <w:lang w:val="es-ES" w:eastAsia="en-US" w:bidi="ar-SA"/>
      </w:rPr>
    </w:lvl>
    <w:lvl w:ilvl="1">
      <w:start w:val="0"/>
      <w:numFmt w:val="bullet"/>
      <w:lvlText w:val="•"/>
      <w:lvlJc w:val="left"/>
      <w:pPr>
        <w:ind w:left="245" w:hanging="100"/>
      </w:pPr>
      <w:rPr>
        <w:rFonts w:hint="default"/>
        <w:lang w:val="es-ES" w:eastAsia="en-US" w:bidi="ar-SA"/>
      </w:rPr>
    </w:lvl>
    <w:lvl w:ilvl="2">
      <w:start w:val="0"/>
      <w:numFmt w:val="bullet"/>
      <w:lvlText w:val="•"/>
      <w:lvlJc w:val="left"/>
      <w:pPr>
        <w:ind w:left="331" w:hanging="100"/>
      </w:pPr>
      <w:rPr>
        <w:rFonts w:hint="default"/>
        <w:lang w:val="es-ES" w:eastAsia="en-US" w:bidi="ar-SA"/>
      </w:rPr>
    </w:lvl>
    <w:lvl w:ilvl="3">
      <w:start w:val="0"/>
      <w:numFmt w:val="bullet"/>
      <w:lvlText w:val="•"/>
      <w:lvlJc w:val="left"/>
      <w:pPr>
        <w:ind w:left="416" w:hanging="100"/>
      </w:pPr>
      <w:rPr>
        <w:rFonts w:hint="default"/>
        <w:lang w:val="es-ES" w:eastAsia="en-US" w:bidi="ar-SA"/>
      </w:rPr>
    </w:lvl>
    <w:lvl w:ilvl="4">
      <w:start w:val="0"/>
      <w:numFmt w:val="bullet"/>
      <w:lvlText w:val="•"/>
      <w:lvlJc w:val="left"/>
      <w:pPr>
        <w:ind w:left="502" w:hanging="100"/>
      </w:pPr>
      <w:rPr>
        <w:rFonts w:hint="default"/>
        <w:lang w:val="es-ES" w:eastAsia="en-US" w:bidi="ar-SA"/>
      </w:rPr>
    </w:lvl>
    <w:lvl w:ilvl="5">
      <w:start w:val="0"/>
      <w:numFmt w:val="bullet"/>
      <w:lvlText w:val="•"/>
      <w:lvlJc w:val="left"/>
      <w:pPr>
        <w:ind w:left="587" w:hanging="100"/>
      </w:pPr>
      <w:rPr>
        <w:rFonts w:hint="default"/>
        <w:lang w:val="es-ES" w:eastAsia="en-US" w:bidi="ar-SA"/>
      </w:rPr>
    </w:lvl>
    <w:lvl w:ilvl="6">
      <w:start w:val="0"/>
      <w:numFmt w:val="bullet"/>
      <w:lvlText w:val="•"/>
      <w:lvlJc w:val="left"/>
      <w:pPr>
        <w:ind w:left="673" w:hanging="100"/>
      </w:pPr>
      <w:rPr>
        <w:rFonts w:hint="default"/>
        <w:lang w:val="es-ES" w:eastAsia="en-US" w:bidi="ar-SA"/>
      </w:rPr>
    </w:lvl>
    <w:lvl w:ilvl="7">
      <w:start w:val="0"/>
      <w:numFmt w:val="bullet"/>
      <w:lvlText w:val="•"/>
      <w:lvlJc w:val="left"/>
      <w:pPr>
        <w:ind w:left="758" w:hanging="100"/>
      </w:pPr>
      <w:rPr>
        <w:rFonts w:hint="default"/>
        <w:lang w:val="es-ES" w:eastAsia="en-US" w:bidi="ar-SA"/>
      </w:rPr>
    </w:lvl>
    <w:lvl w:ilvl="8">
      <w:start w:val="0"/>
      <w:numFmt w:val="bullet"/>
      <w:lvlText w:val="•"/>
      <w:lvlJc w:val="left"/>
      <w:pPr>
        <w:ind w:left="844" w:hanging="100"/>
      </w:pPr>
      <w:rPr>
        <w:rFonts w:hint="default"/>
        <w:lang w:val="es-ES" w:eastAsia="en-US" w:bidi="ar-SA"/>
      </w:rPr>
    </w:lvl>
  </w:abstractNum>
  <w:abstractNum w:abstractNumId="62">
    <w:multiLevelType w:val="hybridMultilevel"/>
    <w:lvl w:ilvl="0">
      <w:start w:val="0"/>
      <w:numFmt w:val="bullet"/>
      <w:lvlText w:val="&gt;"/>
      <w:lvlJc w:val="left"/>
      <w:pPr>
        <w:ind w:left="142" w:hanging="95"/>
      </w:pPr>
      <w:rPr>
        <w:rFonts w:hint="default" w:ascii="Myriad Pro SemiExt" w:hAnsi="Myriad Pro SemiExt" w:eastAsia="Myriad Pro SemiExt" w:cs="Myriad Pro SemiExt"/>
        <w:b w:val="0"/>
        <w:bCs w:val="0"/>
        <w:i w:val="0"/>
        <w:iCs w:val="0"/>
        <w:color w:val="231F20"/>
        <w:spacing w:val="0"/>
        <w:w w:val="100"/>
        <w:sz w:val="12"/>
        <w:szCs w:val="12"/>
        <w:lang w:val="es-ES" w:eastAsia="en-US" w:bidi="ar-SA"/>
      </w:rPr>
    </w:lvl>
    <w:lvl w:ilvl="1">
      <w:start w:val="0"/>
      <w:numFmt w:val="bullet"/>
      <w:lvlText w:val="•"/>
      <w:lvlJc w:val="left"/>
      <w:pPr>
        <w:ind w:left="250" w:hanging="95"/>
      </w:pPr>
      <w:rPr>
        <w:rFonts w:hint="default"/>
        <w:lang w:val="es-ES" w:eastAsia="en-US" w:bidi="ar-SA"/>
      </w:rPr>
    </w:lvl>
    <w:lvl w:ilvl="2">
      <w:start w:val="0"/>
      <w:numFmt w:val="bullet"/>
      <w:lvlText w:val="•"/>
      <w:lvlJc w:val="left"/>
      <w:pPr>
        <w:ind w:left="360" w:hanging="95"/>
      </w:pPr>
      <w:rPr>
        <w:rFonts w:hint="default"/>
        <w:lang w:val="es-ES" w:eastAsia="en-US" w:bidi="ar-SA"/>
      </w:rPr>
    </w:lvl>
    <w:lvl w:ilvl="3">
      <w:start w:val="0"/>
      <w:numFmt w:val="bullet"/>
      <w:lvlText w:val="•"/>
      <w:lvlJc w:val="left"/>
      <w:pPr>
        <w:ind w:left="470" w:hanging="95"/>
      </w:pPr>
      <w:rPr>
        <w:rFonts w:hint="default"/>
        <w:lang w:val="es-ES" w:eastAsia="en-US" w:bidi="ar-SA"/>
      </w:rPr>
    </w:lvl>
    <w:lvl w:ilvl="4">
      <w:start w:val="0"/>
      <w:numFmt w:val="bullet"/>
      <w:lvlText w:val="•"/>
      <w:lvlJc w:val="left"/>
      <w:pPr>
        <w:ind w:left="580" w:hanging="95"/>
      </w:pPr>
      <w:rPr>
        <w:rFonts w:hint="default"/>
        <w:lang w:val="es-ES" w:eastAsia="en-US" w:bidi="ar-SA"/>
      </w:rPr>
    </w:lvl>
    <w:lvl w:ilvl="5">
      <w:start w:val="0"/>
      <w:numFmt w:val="bullet"/>
      <w:lvlText w:val="•"/>
      <w:lvlJc w:val="left"/>
      <w:pPr>
        <w:ind w:left="691" w:hanging="95"/>
      </w:pPr>
      <w:rPr>
        <w:rFonts w:hint="default"/>
        <w:lang w:val="es-ES" w:eastAsia="en-US" w:bidi="ar-SA"/>
      </w:rPr>
    </w:lvl>
    <w:lvl w:ilvl="6">
      <w:start w:val="0"/>
      <w:numFmt w:val="bullet"/>
      <w:lvlText w:val="•"/>
      <w:lvlJc w:val="left"/>
      <w:pPr>
        <w:ind w:left="801" w:hanging="95"/>
      </w:pPr>
      <w:rPr>
        <w:rFonts w:hint="default"/>
        <w:lang w:val="es-ES" w:eastAsia="en-US" w:bidi="ar-SA"/>
      </w:rPr>
    </w:lvl>
    <w:lvl w:ilvl="7">
      <w:start w:val="0"/>
      <w:numFmt w:val="bullet"/>
      <w:lvlText w:val="•"/>
      <w:lvlJc w:val="left"/>
      <w:pPr>
        <w:ind w:left="911" w:hanging="95"/>
      </w:pPr>
      <w:rPr>
        <w:rFonts w:hint="default"/>
        <w:lang w:val="es-ES" w:eastAsia="en-US" w:bidi="ar-SA"/>
      </w:rPr>
    </w:lvl>
    <w:lvl w:ilvl="8">
      <w:start w:val="0"/>
      <w:numFmt w:val="bullet"/>
      <w:lvlText w:val="•"/>
      <w:lvlJc w:val="left"/>
      <w:pPr>
        <w:ind w:left="1021" w:hanging="95"/>
      </w:pPr>
      <w:rPr>
        <w:rFonts w:hint="default"/>
        <w:lang w:val="es-ES" w:eastAsia="en-US" w:bidi="ar-SA"/>
      </w:rPr>
    </w:lvl>
  </w:abstractNum>
  <w:abstractNum w:abstractNumId="36">
    <w:multiLevelType w:val="hybridMultilevel"/>
    <w:lvl w:ilvl="0">
      <w:start w:val="0"/>
      <w:numFmt w:val="bullet"/>
      <w:lvlText w:val="&gt;"/>
      <w:lvlJc w:val="left"/>
      <w:pPr>
        <w:ind w:left="143" w:hanging="100"/>
      </w:pPr>
      <w:rPr>
        <w:rFonts w:hint="default" w:ascii="Myriad Pro SemiExt" w:hAnsi="Myriad Pro SemiExt" w:eastAsia="Myriad Pro SemiExt" w:cs="Myriad Pro SemiExt"/>
        <w:b w:val="0"/>
        <w:bCs w:val="0"/>
        <w:i w:val="0"/>
        <w:iCs w:val="0"/>
        <w:color w:val="231F20"/>
        <w:spacing w:val="0"/>
        <w:w w:val="100"/>
        <w:sz w:val="12"/>
        <w:szCs w:val="12"/>
        <w:lang w:val="es-ES" w:eastAsia="en-US" w:bidi="ar-SA"/>
      </w:rPr>
    </w:lvl>
    <w:lvl w:ilvl="1">
      <w:start w:val="0"/>
      <w:numFmt w:val="bullet"/>
      <w:lvlText w:val="•"/>
      <w:lvlJc w:val="left"/>
      <w:pPr>
        <w:ind w:left="250" w:hanging="100"/>
      </w:pPr>
      <w:rPr>
        <w:rFonts w:hint="default"/>
        <w:lang w:val="es-ES" w:eastAsia="en-US" w:bidi="ar-SA"/>
      </w:rPr>
    </w:lvl>
    <w:lvl w:ilvl="2">
      <w:start w:val="0"/>
      <w:numFmt w:val="bullet"/>
      <w:lvlText w:val="•"/>
      <w:lvlJc w:val="left"/>
      <w:pPr>
        <w:ind w:left="360" w:hanging="100"/>
      </w:pPr>
      <w:rPr>
        <w:rFonts w:hint="default"/>
        <w:lang w:val="es-ES" w:eastAsia="en-US" w:bidi="ar-SA"/>
      </w:rPr>
    </w:lvl>
    <w:lvl w:ilvl="3">
      <w:start w:val="0"/>
      <w:numFmt w:val="bullet"/>
      <w:lvlText w:val="•"/>
      <w:lvlJc w:val="left"/>
      <w:pPr>
        <w:ind w:left="470" w:hanging="100"/>
      </w:pPr>
      <w:rPr>
        <w:rFonts w:hint="default"/>
        <w:lang w:val="es-ES" w:eastAsia="en-US" w:bidi="ar-SA"/>
      </w:rPr>
    </w:lvl>
    <w:lvl w:ilvl="4">
      <w:start w:val="0"/>
      <w:numFmt w:val="bullet"/>
      <w:lvlText w:val="•"/>
      <w:lvlJc w:val="left"/>
      <w:pPr>
        <w:ind w:left="580" w:hanging="100"/>
      </w:pPr>
      <w:rPr>
        <w:rFonts w:hint="default"/>
        <w:lang w:val="es-ES" w:eastAsia="en-US" w:bidi="ar-SA"/>
      </w:rPr>
    </w:lvl>
    <w:lvl w:ilvl="5">
      <w:start w:val="0"/>
      <w:numFmt w:val="bullet"/>
      <w:lvlText w:val="•"/>
      <w:lvlJc w:val="left"/>
      <w:pPr>
        <w:ind w:left="691" w:hanging="100"/>
      </w:pPr>
      <w:rPr>
        <w:rFonts w:hint="default"/>
        <w:lang w:val="es-ES" w:eastAsia="en-US" w:bidi="ar-SA"/>
      </w:rPr>
    </w:lvl>
    <w:lvl w:ilvl="6">
      <w:start w:val="0"/>
      <w:numFmt w:val="bullet"/>
      <w:lvlText w:val="•"/>
      <w:lvlJc w:val="left"/>
      <w:pPr>
        <w:ind w:left="801" w:hanging="100"/>
      </w:pPr>
      <w:rPr>
        <w:rFonts w:hint="default"/>
        <w:lang w:val="es-ES" w:eastAsia="en-US" w:bidi="ar-SA"/>
      </w:rPr>
    </w:lvl>
    <w:lvl w:ilvl="7">
      <w:start w:val="0"/>
      <w:numFmt w:val="bullet"/>
      <w:lvlText w:val="•"/>
      <w:lvlJc w:val="left"/>
      <w:pPr>
        <w:ind w:left="911" w:hanging="100"/>
      </w:pPr>
      <w:rPr>
        <w:rFonts w:hint="default"/>
        <w:lang w:val="es-ES" w:eastAsia="en-US" w:bidi="ar-SA"/>
      </w:rPr>
    </w:lvl>
    <w:lvl w:ilvl="8">
      <w:start w:val="0"/>
      <w:numFmt w:val="bullet"/>
      <w:lvlText w:val="•"/>
      <w:lvlJc w:val="left"/>
      <w:pPr>
        <w:ind w:left="1021" w:hanging="100"/>
      </w:pPr>
      <w:rPr>
        <w:rFonts w:hint="default"/>
        <w:lang w:val="es-ES" w:eastAsia="en-US" w:bidi="ar-SA"/>
      </w:rPr>
    </w:lvl>
  </w:abstractNum>
  <w:abstractNum w:abstractNumId="35">
    <w:multiLevelType w:val="hybridMultilevel"/>
    <w:lvl w:ilvl="0">
      <w:start w:val="0"/>
      <w:numFmt w:val="bullet"/>
      <w:lvlText w:val="&gt;"/>
      <w:lvlJc w:val="left"/>
      <w:pPr>
        <w:ind w:left="99" w:hanging="100"/>
      </w:pPr>
      <w:rPr>
        <w:rFonts w:hint="default" w:ascii="Myriad Pro SemiExt" w:hAnsi="Myriad Pro SemiExt" w:eastAsia="Myriad Pro SemiExt" w:cs="Myriad Pro SemiExt"/>
        <w:b w:val="0"/>
        <w:bCs w:val="0"/>
        <w:i w:val="0"/>
        <w:iCs w:val="0"/>
        <w:color w:val="231F20"/>
        <w:spacing w:val="0"/>
        <w:w w:val="100"/>
        <w:sz w:val="12"/>
        <w:szCs w:val="12"/>
        <w:lang w:val="es-ES" w:eastAsia="en-US" w:bidi="ar-SA"/>
      </w:rPr>
    </w:lvl>
    <w:lvl w:ilvl="1">
      <w:start w:val="0"/>
      <w:numFmt w:val="bullet"/>
      <w:lvlText w:val="•"/>
      <w:lvlJc w:val="left"/>
      <w:pPr>
        <w:ind w:left="181" w:hanging="100"/>
      </w:pPr>
      <w:rPr>
        <w:rFonts w:hint="default"/>
        <w:lang w:val="es-ES" w:eastAsia="en-US" w:bidi="ar-SA"/>
      </w:rPr>
    </w:lvl>
    <w:lvl w:ilvl="2">
      <w:start w:val="0"/>
      <w:numFmt w:val="bullet"/>
      <w:lvlText w:val="•"/>
      <w:lvlJc w:val="left"/>
      <w:pPr>
        <w:ind w:left="263" w:hanging="100"/>
      </w:pPr>
      <w:rPr>
        <w:rFonts w:hint="default"/>
        <w:lang w:val="es-ES" w:eastAsia="en-US" w:bidi="ar-SA"/>
      </w:rPr>
    </w:lvl>
    <w:lvl w:ilvl="3">
      <w:start w:val="0"/>
      <w:numFmt w:val="bullet"/>
      <w:lvlText w:val="•"/>
      <w:lvlJc w:val="left"/>
      <w:pPr>
        <w:ind w:left="344" w:hanging="100"/>
      </w:pPr>
      <w:rPr>
        <w:rFonts w:hint="default"/>
        <w:lang w:val="es-ES" w:eastAsia="en-US" w:bidi="ar-SA"/>
      </w:rPr>
    </w:lvl>
    <w:lvl w:ilvl="4">
      <w:start w:val="0"/>
      <w:numFmt w:val="bullet"/>
      <w:lvlText w:val="•"/>
      <w:lvlJc w:val="left"/>
      <w:pPr>
        <w:ind w:left="425" w:hanging="100"/>
      </w:pPr>
      <w:rPr>
        <w:rFonts w:hint="default"/>
        <w:lang w:val="es-ES" w:eastAsia="en-US" w:bidi="ar-SA"/>
      </w:rPr>
    </w:lvl>
    <w:lvl w:ilvl="5">
      <w:start w:val="0"/>
      <w:numFmt w:val="bullet"/>
      <w:lvlText w:val="•"/>
      <w:lvlJc w:val="left"/>
      <w:pPr>
        <w:ind w:left="507" w:hanging="100"/>
      </w:pPr>
      <w:rPr>
        <w:rFonts w:hint="default"/>
        <w:lang w:val="es-ES" w:eastAsia="en-US" w:bidi="ar-SA"/>
      </w:rPr>
    </w:lvl>
    <w:lvl w:ilvl="6">
      <w:start w:val="0"/>
      <w:numFmt w:val="bullet"/>
      <w:lvlText w:val="•"/>
      <w:lvlJc w:val="left"/>
      <w:pPr>
        <w:ind w:left="588" w:hanging="100"/>
      </w:pPr>
      <w:rPr>
        <w:rFonts w:hint="default"/>
        <w:lang w:val="es-ES" w:eastAsia="en-US" w:bidi="ar-SA"/>
      </w:rPr>
    </w:lvl>
    <w:lvl w:ilvl="7">
      <w:start w:val="0"/>
      <w:numFmt w:val="bullet"/>
      <w:lvlText w:val="•"/>
      <w:lvlJc w:val="left"/>
      <w:pPr>
        <w:ind w:left="670" w:hanging="100"/>
      </w:pPr>
      <w:rPr>
        <w:rFonts w:hint="default"/>
        <w:lang w:val="es-ES" w:eastAsia="en-US" w:bidi="ar-SA"/>
      </w:rPr>
    </w:lvl>
    <w:lvl w:ilvl="8">
      <w:start w:val="0"/>
      <w:numFmt w:val="bullet"/>
      <w:lvlText w:val="•"/>
      <w:lvlJc w:val="left"/>
      <w:pPr>
        <w:ind w:left="751" w:hanging="100"/>
      </w:pPr>
      <w:rPr>
        <w:rFonts w:hint="default"/>
        <w:lang w:val="es-ES" w:eastAsia="en-US" w:bidi="ar-SA"/>
      </w:rPr>
    </w:lvl>
  </w:abstractNum>
  <w:abstractNum w:abstractNumId="34">
    <w:multiLevelType w:val="hybridMultilevel"/>
    <w:lvl w:ilvl="0">
      <w:start w:val="0"/>
      <w:numFmt w:val="bullet"/>
      <w:lvlText w:val="&gt;"/>
      <w:lvlJc w:val="left"/>
      <w:pPr>
        <w:ind w:left="99" w:hanging="100"/>
      </w:pPr>
      <w:rPr>
        <w:rFonts w:hint="default" w:ascii="Myriad Pro SemiExt" w:hAnsi="Myriad Pro SemiExt" w:eastAsia="Myriad Pro SemiExt" w:cs="Myriad Pro SemiExt"/>
        <w:b w:val="0"/>
        <w:bCs w:val="0"/>
        <w:i w:val="0"/>
        <w:iCs w:val="0"/>
        <w:color w:val="231F20"/>
        <w:spacing w:val="0"/>
        <w:w w:val="100"/>
        <w:sz w:val="12"/>
        <w:szCs w:val="12"/>
        <w:lang w:val="es-ES" w:eastAsia="en-US" w:bidi="ar-SA"/>
      </w:rPr>
    </w:lvl>
    <w:lvl w:ilvl="1">
      <w:start w:val="0"/>
      <w:numFmt w:val="bullet"/>
      <w:lvlText w:val="•"/>
      <w:lvlJc w:val="left"/>
      <w:pPr>
        <w:ind w:left="197" w:hanging="100"/>
      </w:pPr>
      <w:rPr>
        <w:rFonts w:hint="default"/>
        <w:lang w:val="es-ES" w:eastAsia="en-US" w:bidi="ar-SA"/>
      </w:rPr>
    </w:lvl>
    <w:lvl w:ilvl="2">
      <w:start w:val="0"/>
      <w:numFmt w:val="bullet"/>
      <w:lvlText w:val="•"/>
      <w:lvlJc w:val="left"/>
      <w:pPr>
        <w:ind w:left="295" w:hanging="100"/>
      </w:pPr>
      <w:rPr>
        <w:rFonts w:hint="default"/>
        <w:lang w:val="es-ES" w:eastAsia="en-US" w:bidi="ar-SA"/>
      </w:rPr>
    </w:lvl>
    <w:lvl w:ilvl="3">
      <w:start w:val="0"/>
      <w:numFmt w:val="bullet"/>
      <w:lvlText w:val="•"/>
      <w:lvlJc w:val="left"/>
      <w:pPr>
        <w:ind w:left="393" w:hanging="100"/>
      </w:pPr>
      <w:rPr>
        <w:rFonts w:hint="default"/>
        <w:lang w:val="es-ES" w:eastAsia="en-US" w:bidi="ar-SA"/>
      </w:rPr>
    </w:lvl>
    <w:lvl w:ilvl="4">
      <w:start w:val="0"/>
      <w:numFmt w:val="bullet"/>
      <w:lvlText w:val="•"/>
      <w:lvlJc w:val="left"/>
      <w:pPr>
        <w:ind w:left="491" w:hanging="100"/>
      </w:pPr>
      <w:rPr>
        <w:rFonts w:hint="default"/>
        <w:lang w:val="es-ES" w:eastAsia="en-US" w:bidi="ar-SA"/>
      </w:rPr>
    </w:lvl>
    <w:lvl w:ilvl="5">
      <w:start w:val="0"/>
      <w:numFmt w:val="bullet"/>
      <w:lvlText w:val="•"/>
      <w:lvlJc w:val="left"/>
      <w:pPr>
        <w:ind w:left="589" w:hanging="100"/>
      </w:pPr>
      <w:rPr>
        <w:rFonts w:hint="default"/>
        <w:lang w:val="es-ES" w:eastAsia="en-US" w:bidi="ar-SA"/>
      </w:rPr>
    </w:lvl>
    <w:lvl w:ilvl="6">
      <w:start w:val="0"/>
      <w:numFmt w:val="bullet"/>
      <w:lvlText w:val="•"/>
      <w:lvlJc w:val="left"/>
      <w:pPr>
        <w:ind w:left="686" w:hanging="100"/>
      </w:pPr>
      <w:rPr>
        <w:rFonts w:hint="default"/>
        <w:lang w:val="es-ES" w:eastAsia="en-US" w:bidi="ar-SA"/>
      </w:rPr>
    </w:lvl>
    <w:lvl w:ilvl="7">
      <w:start w:val="0"/>
      <w:numFmt w:val="bullet"/>
      <w:lvlText w:val="•"/>
      <w:lvlJc w:val="left"/>
      <w:pPr>
        <w:ind w:left="784" w:hanging="100"/>
      </w:pPr>
      <w:rPr>
        <w:rFonts w:hint="default"/>
        <w:lang w:val="es-ES" w:eastAsia="en-US" w:bidi="ar-SA"/>
      </w:rPr>
    </w:lvl>
    <w:lvl w:ilvl="8">
      <w:start w:val="0"/>
      <w:numFmt w:val="bullet"/>
      <w:lvlText w:val="•"/>
      <w:lvlJc w:val="left"/>
      <w:pPr>
        <w:ind w:left="882" w:hanging="100"/>
      </w:pPr>
      <w:rPr>
        <w:rFonts w:hint="default"/>
        <w:lang w:val="es-ES" w:eastAsia="en-US" w:bidi="ar-SA"/>
      </w:rPr>
    </w:lvl>
  </w:abstractNum>
  <w:abstractNum w:abstractNumId="33">
    <w:multiLevelType w:val="hybridMultilevel"/>
    <w:lvl w:ilvl="0">
      <w:start w:val="0"/>
      <w:numFmt w:val="bullet"/>
      <w:lvlText w:val="&gt;"/>
      <w:lvlJc w:val="left"/>
      <w:pPr>
        <w:ind w:left="99" w:hanging="100"/>
      </w:pPr>
      <w:rPr>
        <w:rFonts w:hint="default" w:ascii="Myriad Pro SemiExt" w:hAnsi="Myriad Pro SemiExt" w:eastAsia="Myriad Pro SemiExt" w:cs="Myriad Pro SemiExt"/>
        <w:b w:val="0"/>
        <w:bCs w:val="0"/>
        <w:i w:val="0"/>
        <w:iCs w:val="0"/>
        <w:color w:val="231F20"/>
        <w:spacing w:val="0"/>
        <w:w w:val="100"/>
        <w:sz w:val="12"/>
        <w:szCs w:val="12"/>
        <w:lang w:val="es-ES" w:eastAsia="en-US" w:bidi="ar-SA"/>
      </w:rPr>
    </w:lvl>
    <w:lvl w:ilvl="1">
      <w:start w:val="0"/>
      <w:numFmt w:val="bullet"/>
      <w:lvlText w:val="•"/>
      <w:lvlJc w:val="left"/>
      <w:pPr>
        <w:ind w:left="180" w:hanging="100"/>
      </w:pPr>
      <w:rPr>
        <w:rFonts w:hint="default"/>
        <w:lang w:val="es-ES" w:eastAsia="en-US" w:bidi="ar-SA"/>
      </w:rPr>
    </w:lvl>
    <w:lvl w:ilvl="2">
      <w:start w:val="0"/>
      <w:numFmt w:val="bullet"/>
      <w:lvlText w:val="•"/>
      <w:lvlJc w:val="left"/>
      <w:pPr>
        <w:ind w:left="261" w:hanging="100"/>
      </w:pPr>
      <w:rPr>
        <w:rFonts w:hint="default"/>
        <w:lang w:val="es-ES" w:eastAsia="en-US" w:bidi="ar-SA"/>
      </w:rPr>
    </w:lvl>
    <w:lvl w:ilvl="3">
      <w:start w:val="0"/>
      <w:numFmt w:val="bullet"/>
      <w:lvlText w:val="•"/>
      <w:lvlJc w:val="left"/>
      <w:pPr>
        <w:ind w:left="342" w:hanging="100"/>
      </w:pPr>
      <w:rPr>
        <w:rFonts w:hint="default"/>
        <w:lang w:val="es-ES" w:eastAsia="en-US" w:bidi="ar-SA"/>
      </w:rPr>
    </w:lvl>
    <w:lvl w:ilvl="4">
      <w:start w:val="0"/>
      <w:numFmt w:val="bullet"/>
      <w:lvlText w:val="•"/>
      <w:lvlJc w:val="left"/>
      <w:pPr>
        <w:ind w:left="423" w:hanging="100"/>
      </w:pPr>
      <w:rPr>
        <w:rFonts w:hint="default"/>
        <w:lang w:val="es-ES" w:eastAsia="en-US" w:bidi="ar-SA"/>
      </w:rPr>
    </w:lvl>
    <w:lvl w:ilvl="5">
      <w:start w:val="0"/>
      <w:numFmt w:val="bullet"/>
      <w:lvlText w:val="•"/>
      <w:lvlJc w:val="left"/>
      <w:pPr>
        <w:ind w:left="504" w:hanging="100"/>
      </w:pPr>
      <w:rPr>
        <w:rFonts w:hint="default"/>
        <w:lang w:val="es-ES" w:eastAsia="en-US" w:bidi="ar-SA"/>
      </w:rPr>
    </w:lvl>
    <w:lvl w:ilvl="6">
      <w:start w:val="0"/>
      <w:numFmt w:val="bullet"/>
      <w:lvlText w:val="•"/>
      <w:lvlJc w:val="left"/>
      <w:pPr>
        <w:ind w:left="585" w:hanging="100"/>
      </w:pPr>
      <w:rPr>
        <w:rFonts w:hint="default"/>
        <w:lang w:val="es-ES" w:eastAsia="en-US" w:bidi="ar-SA"/>
      </w:rPr>
    </w:lvl>
    <w:lvl w:ilvl="7">
      <w:start w:val="0"/>
      <w:numFmt w:val="bullet"/>
      <w:lvlText w:val="•"/>
      <w:lvlJc w:val="left"/>
      <w:pPr>
        <w:ind w:left="666" w:hanging="100"/>
      </w:pPr>
      <w:rPr>
        <w:rFonts w:hint="default"/>
        <w:lang w:val="es-ES" w:eastAsia="en-US" w:bidi="ar-SA"/>
      </w:rPr>
    </w:lvl>
    <w:lvl w:ilvl="8">
      <w:start w:val="0"/>
      <w:numFmt w:val="bullet"/>
      <w:lvlText w:val="•"/>
      <w:lvlJc w:val="left"/>
      <w:pPr>
        <w:ind w:left="746" w:hanging="100"/>
      </w:pPr>
      <w:rPr>
        <w:rFonts w:hint="default"/>
        <w:lang w:val="es-ES" w:eastAsia="en-US" w:bidi="ar-SA"/>
      </w:rPr>
    </w:lvl>
  </w:abstractNum>
  <w:abstractNum w:abstractNumId="32">
    <w:multiLevelType w:val="hybridMultilevel"/>
    <w:lvl w:ilvl="0">
      <w:start w:val="0"/>
      <w:numFmt w:val="bullet"/>
      <w:lvlText w:val="&gt;"/>
      <w:lvlJc w:val="left"/>
      <w:pPr>
        <w:ind w:left="149" w:hanging="100"/>
      </w:pPr>
      <w:rPr>
        <w:rFonts w:hint="default" w:ascii="Myriad Pro SemiExt" w:hAnsi="Myriad Pro SemiExt" w:eastAsia="Myriad Pro SemiExt" w:cs="Myriad Pro SemiExt"/>
        <w:b w:val="0"/>
        <w:bCs w:val="0"/>
        <w:i w:val="0"/>
        <w:iCs w:val="0"/>
        <w:color w:val="231F20"/>
        <w:spacing w:val="0"/>
        <w:w w:val="100"/>
        <w:sz w:val="12"/>
        <w:szCs w:val="12"/>
        <w:lang w:val="es-ES" w:eastAsia="en-US" w:bidi="ar-SA"/>
      </w:rPr>
    </w:lvl>
    <w:lvl w:ilvl="1">
      <w:start w:val="0"/>
      <w:numFmt w:val="bullet"/>
      <w:lvlText w:val="&gt;"/>
      <w:lvlJc w:val="left"/>
      <w:pPr>
        <w:ind w:left="353" w:hanging="100"/>
      </w:pPr>
      <w:rPr>
        <w:rFonts w:hint="default" w:ascii="Myriad Pro SemiExt" w:hAnsi="Myriad Pro SemiExt" w:eastAsia="Myriad Pro SemiExt" w:cs="Myriad Pro SemiExt"/>
        <w:b w:val="0"/>
        <w:bCs w:val="0"/>
        <w:i w:val="0"/>
        <w:iCs w:val="0"/>
        <w:color w:val="231F20"/>
        <w:spacing w:val="0"/>
        <w:w w:val="100"/>
        <w:sz w:val="12"/>
        <w:szCs w:val="12"/>
        <w:lang w:val="es-ES" w:eastAsia="en-US" w:bidi="ar-SA"/>
      </w:rPr>
    </w:lvl>
    <w:lvl w:ilvl="2">
      <w:start w:val="0"/>
      <w:numFmt w:val="bullet"/>
      <w:lvlText w:val="•"/>
      <w:lvlJc w:val="left"/>
      <w:pPr>
        <w:ind w:left="464" w:hanging="100"/>
      </w:pPr>
      <w:rPr>
        <w:rFonts w:hint="default"/>
        <w:lang w:val="es-ES" w:eastAsia="en-US" w:bidi="ar-SA"/>
      </w:rPr>
    </w:lvl>
    <w:lvl w:ilvl="3">
      <w:start w:val="0"/>
      <w:numFmt w:val="bullet"/>
      <w:lvlText w:val="•"/>
      <w:lvlJc w:val="left"/>
      <w:pPr>
        <w:ind w:left="569" w:hanging="100"/>
      </w:pPr>
      <w:rPr>
        <w:rFonts w:hint="default"/>
        <w:lang w:val="es-ES" w:eastAsia="en-US" w:bidi="ar-SA"/>
      </w:rPr>
    </w:lvl>
    <w:lvl w:ilvl="4">
      <w:start w:val="0"/>
      <w:numFmt w:val="bullet"/>
      <w:lvlText w:val="•"/>
      <w:lvlJc w:val="left"/>
      <w:pPr>
        <w:ind w:left="674" w:hanging="100"/>
      </w:pPr>
      <w:rPr>
        <w:rFonts w:hint="default"/>
        <w:lang w:val="es-ES" w:eastAsia="en-US" w:bidi="ar-SA"/>
      </w:rPr>
    </w:lvl>
    <w:lvl w:ilvl="5">
      <w:start w:val="0"/>
      <w:numFmt w:val="bullet"/>
      <w:lvlText w:val="•"/>
      <w:lvlJc w:val="left"/>
      <w:pPr>
        <w:ind w:left="779" w:hanging="100"/>
      </w:pPr>
      <w:rPr>
        <w:rFonts w:hint="default"/>
        <w:lang w:val="es-ES" w:eastAsia="en-US" w:bidi="ar-SA"/>
      </w:rPr>
    </w:lvl>
    <w:lvl w:ilvl="6">
      <w:start w:val="0"/>
      <w:numFmt w:val="bullet"/>
      <w:lvlText w:val="•"/>
      <w:lvlJc w:val="left"/>
      <w:pPr>
        <w:ind w:left="884" w:hanging="100"/>
      </w:pPr>
      <w:rPr>
        <w:rFonts w:hint="default"/>
        <w:lang w:val="es-ES" w:eastAsia="en-US" w:bidi="ar-SA"/>
      </w:rPr>
    </w:lvl>
    <w:lvl w:ilvl="7">
      <w:start w:val="0"/>
      <w:numFmt w:val="bullet"/>
      <w:lvlText w:val="•"/>
      <w:lvlJc w:val="left"/>
      <w:pPr>
        <w:ind w:left="989" w:hanging="100"/>
      </w:pPr>
      <w:rPr>
        <w:rFonts w:hint="default"/>
        <w:lang w:val="es-ES" w:eastAsia="en-US" w:bidi="ar-SA"/>
      </w:rPr>
    </w:lvl>
    <w:lvl w:ilvl="8">
      <w:start w:val="0"/>
      <w:numFmt w:val="bullet"/>
      <w:lvlText w:val="•"/>
      <w:lvlJc w:val="left"/>
      <w:pPr>
        <w:ind w:left="1094" w:hanging="100"/>
      </w:pPr>
      <w:rPr>
        <w:rFonts w:hint="default"/>
        <w:lang w:val="es-ES" w:eastAsia="en-US" w:bidi="ar-SA"/>
      </w:rPr>
    </w:lvl>
  </w:abstractNum>
  <w:abstractNum w:abstractNumId="31">
    <w:multiLevelType w:val="hybridMultilevel"/>
    <w:lvl w:ilvl="0">
      <w:start w:val="0"/>
      <w:numFmt w:val="bullet"/>
      <w:lvlText w:val="&gt;"/>
      <w:lvlJc w:val="left"/>
      <w:pPr>
        <w:ind w:left="144" w:hanging="100"/>
      </w:pPr>
      <w:rPr>
        <w:rFonts w:hint="default" w:ascii="Myriad Pro SemiExt" w:hAnsi="Myriad Pro SemiExt" w:eastAsia="Myriad Pro SemiExt" w:cs="Myriad Pro SemiExt"/>
        <w:b w:val="0"/>
        <w:bCs w:val="0"/>
        <w:i w:val="0"/>
        <w:iCs w:val="0"/>
        <w:color w:val="231F20"/>
        <w:spacing w:val="0"/>
        <w:w w:val="100"/>
        <w:sz w:val="12"/>
        <w:szCs w:val="12"/>
        <w:lang w:val="es-ES" w:eastAsia="en-US" w:bidi="ar-SA"/>
      </w:rPr>
    </w:lvl>
    <w:lvl w:ilvl="1">
      <w:start w:val="0"/>
      <w:numFmt w:val="bullet"/>
      <w:lvlText w:val="•"/>
      <w:lvlJc w:val="left"/>
      <w:pPr>
        <w:ind w:left="257" w:hanging="100"/>
      </w:pPr>
      <w:rPr>
        <w:rFonts w:hint="default"/>
        <w:lang w:val="es-ES" w:eastAsia="en-US" w:bidi="ar-SA"/>
      </w:rPr>
    </w:lvl>
    <w:lvl w:ilvl="2">
      <w:start w:val="0"/>
      <w:numFmt w:val="bullet"/>
      <w:lvlText w:val="•"/>
      <w:lvlJc w:val="left"/>
      <w:pPr>
        <w:ind w:left="374" w:hanging="100"/>
      </w:pPr>
      <w:rPr>
        <w:rFonts w:hint="default"/>
        <w:lang w:val="es-ES" w:eastAsia="en-US" w:bidi="ar-SA"/>
      </w:rPr>
    </w:lvl>
    <w:lvl w:ilvl="3">
      <w:start w:val="0"/>
      <w:numFmt w:val="bullet"/>
      <w:lvlText w:val="•"/>
      <w:lvlJc w:val="left"/>
      <w:pPr>
        <w:ind w:left="491" w:hanging="100"/>
      </w:pPr>
      <w:rPr>
        <w:rFonts w:hint="default"/>
        <w:lang w:val="es-ES" w:eastAsia="en-US" w:bidi="ar-SA"/>
      </w:rPr>
    </w:lvl>
    <w:lvl w:ilvl="4">
      <w:start w:val="0"/>
      <w:numFmt w:val="bullet"/>
      <w:lvlText w:val="•"/>
      <w:lvlJc w:val="left"/>
      <w:pPr>
        <w:ind w:left="608" w:hanging="100"/>
      </w:pPr>
      <w:rPr>
        <w:rFonts w:hint="default"/>
        <w:lang w:val="es-ES" w:eastAsia="en-US" w:bidi="ar-SA"/>
      </w:rPr>
    </w:lvl>
    <w:lvl w:ilvl="5">
      <w:start w:val="0"/>
      <w:numFmt w:val="bullet"/>
      <w:lvlText w:val="•"/>
      <w:lvlJc w:val="left"/>
      <w:pPr>
        <w:ind w:left="726" w:hanging="100"/>
      </w:pPr>
      <w:rPr>
        <w:rFonts w:hint="default"/>
        <w:lang w:val="es-ES" w:eastAsia="en-US" w:bidi="ar-SA"/>
      </w:rPr>
    </w:lvl>
    <w:lvl w:ilvl="6">
      <w:start w:val="0"/>
      <w:numFmt w:val="bullet"/>
      <w:lvlText w:val="•"/>
      <w:lvlJc w:val="left"/>
      <w:pPr>
        <w:ind w:left="843" w:hanging="100"/>
      </w:pPr>
      <w:rPr>
        <w:rFonts w:hint="default"/>
        <w:lang w:val="es-ES" w:eastAsia="en-US" w:bidi="ar-SA"/>
      </w:rPr>
    </w:lvl>
    <w:lvl w:ilvl="7">
      <w:start w:val="0"/>
      <w:numFmt w:val="bullet"/>
      <w:lvlText w:val="•"/>
      <w:lvlJc w:val="left"/>
      <w:pPr>
        <w:ind w:left="960" w:hanging="100"/>
      </w:pPr>
      <w:rPr>
        <w:rFonts w:hint="default"/>
        <w:lang w:val="es-ES" w:eastAsia="en-US" w:bidi="ar-SA"/>
      </w:rPr>
    </w:lvl>
    <w:lvl w:ilvl="8">
      <w:start w:val="0"/>
      <w:numFmt w:val="bullet"/>
      <w:lvlText w:val="•"/>
      <w:lvlJc w:val="left"/>
      <w:pPr>
        <w:ind w:left="1077" w:hanging="100"/>
      </w:pPr>
      <w:rPr>
        <w:rFonts w:hint="default"/>
        <w:lang w:val="es-ES" w:eastAsia="en-US" w:bidi="ar-SA"/>
      </w:rPr>
    </w:lvl>
  </w:abstractNum>
  <w:abstractNum w:abstractNumId="30">
    <w:multiLevelType w:val="hybridMultilevel"/>
    <w:lvl w:ilvl="0">
      <w:start w:val="0"/>
      <w:numFmt w:val="bullet"/>
      <w:lvlText w:val="&gt;"/>
      <w:lvlJc w:val="left"/>
      <w:pPr>
        <w:ind w:left="109" w:hanging="100"/>
      </w:pPr>
      <w:rPr>
        <w:rFonts w:hint="default" w:ascii="Myriad Pro SemiExt" w:hAnsi="Myriad Pro SemiExt" w:eastAsia="Myriad Pro SemiExt" w:cs="Myriad Pro SemiExt"/>
        <w:b w:val="0"/>
        <w:bCs w:val="0"/>
        <w:i w:val="0"/>
        <w:iCs w:val="0"/>
        <w:color w:val="231F20"/>
        <w:spacing w:val="0"/>
        <w:w w:val="100"/>
        <w:sz w:val="12"/>
        <w:szCs w:val="12"/>
        <w:lang w:val="es-ES" w:eastAsia="en-US" w:bidi="ar-SA"/>
      </w:rPr>
    </w:lvl>
    <w:lvl w:ilvl="1">
      <w:start w:val="0"/>
      <w:numFmt w:val="bullet"/>
      <w:lvlText w:val="•"/>
      <w:lvlJc w:val="left"/>
      <w:pPr>
        <w:ind w:left="211" w:hanging="100"/>
      </w:pPr>
      <w:rPr>
        <w:rFonts w:hint="default"/>
        <w:lang w:val="es-ES" w:eastAsia="en-US" w:bidi="ar-SA"/>
      </w:rPr>
    </w:lvl>
    <w:lvl w:ilvl="2">
      <w:start w:val="0"/>
      <w:numFmt w:val="bullet"/>
      <w:lvlText w:val="•"/>
      <w:lvlJc w:val="left"/>
      <w:pPr>
        <w:ind w:left="322" w:hanging="100"/>
      </w:pPr>
      <w:rPr>
        <w:rFonts w:hint="default"/>
        <w:lang w:val="es-ES" w:eastAsia="en-US" w:bidi="ar-SA"/>
      </w:rPr>
    </w:lvl>
    <w:lvl w:ilvl="3">
      <w:start w:val="0"/>
      <w:numFmt w:val="bullet"/>
      <w:lvlText w:val="•"/>
      <w:lvlJc w:val="left"/>
      <w:pPr>
        <w:ind w:left="433" w:hanging="100"/>
      </w:pPr>
      <w:rPr>
        <w:rFonts w:hint="default"/>
        <w:lang w:val="es-ES" w:eastAsia="en-US" w:bidi="ar-SA"/>
      </w:rPr>
    </w:lvl>
    <w:lvl w:ilvl="4">
      <w:start w:val="0"/>
      <w:numFmt w:val="bullet"/>
      <w:lvlText w:val="•"/>
      <w:lvlJc w:val="left"/>
      <w:pPr>
        <w:ind w:left="544" w:hanging="100"/>
      </w:pPr>
      <w:rPr>
        <w:rFonts w:hint="default"/>
        <w:lang w:val="es-ES" w:eastAsia="en-US" w:bidi="ar-SA"/>
      </w:rPr>
    </w:lvl>
    <w:lvl w:ilvl="5">
      <w:start w:val="0"/>
      <w:numFmt w:val="bullet"/>
      <w:lvlText w:val="•"/>
      <w:lvlJc w:val="left"/>
      <w:pPr>
        <w:ind w:left="655" w:hanging="100"/>
      </w:pPr>
      <w:rPr>
        <w:rFonts w:hint="default"/>
        <w:lang w:val="es-ES" w:eastAsia="en-US" w:bidi="ar-SA"/>
      </w:rPr>
    </w:lvl>
    <w:lvl w:ilvl="6">
      <w:start w:val="0"/>
      <w:numFmt w:val="bullet"/>
      <w:lvlText w:val="•"/>
      <w:lvlJc w:val="left"/>
      <w:pPr>
        <w:ind w:left="766" w:hanging="100"/>
      </w:pPr>
      <w:rPr>
        <w:rFonts w:hint="default"/>
        <w:lang w:val="es-ES" w:eastAsia="en-US" w:bidi="ar-SA"/>
      </w:rPr>
    </w:lvl>
    <w:lvl w:ilvl="7">
      <w:start w:val="0"/>
      <w:numFmt w:val="bullet"/>
      <w:lvlText w:val="•"/>
      <w:lvlJc w:val="left"/>
      <w:pPr>
        <w:ind w:left="877" w:hanging="100"/>
      </w:pPr>
      <w:rPr>
        <w:rFonts w:hint="default"/>
        <w:lang w:val="es-ES" w:eastAsia="en-US" w:bidi="ar-SA"/>
      </w:rPr>
    </w:lvl>
    <w:lvl w:ilvl="8">
      <w:start w:val="0"/>
      <w:numFmt w:val="bullet"/>
      <w:lvlText w:val="•"/>
      <w:lvlJc w:val="left"/>
      <w:pPr>
        <w:ind w:left="988" w:hanging="100"/>
      </w:pPr>
      <w:rPr>
        <w:rFonts w:hint="default"/>
        <w:lang w:val="es-ES" w:eastAsia="en-US" w:bidi="ar-SA"/>
      </w:rPr>
    </w:lvl>
  </w:abstractNum>
  <w:abstractNum w:abstractNumId="29">
    <w:multiLevelType w:val="hybridMultilevel"/>
    <w:lvl w:ilvl="0">
      <w:start w:val="0"/>
      <w:numFmt w:val="bullet"/>
      <w:lvlText w:val="&gt;"/>
      <w:lvlJc w:val="left"/>
      <w:pPr>
        <w:ind w:left="123" w:hanging="100"/>
      </w:pPr>
      <w:rPr>
        <w:rFonts w:hint="default" w:ascii="Myriad Pro SemiExt" w:hAnsi="Myriad Pro SemiExt" w:eastAsia="Myriad Pro SemiExt" w:cs="Myriad Pro SemiExt"/>
        <w:b w:val="0"/>
        <w:bCs w:val="0"/>
        <w:i w:val="0"/>
        <w:iCs w:val="0"/>
        <w:color w:val="231F20"/>
        <w:spacing w:val="0"/>
        <w:w w:val="100"/>
        <w:sz w:val="12"/>
        <w:szCs w:val="12"/>
        <w:lang w:val="es-ES" w:eastAsia="en-US" w:bidi="ar-SA"/>
      </w:rPr>
    </w:lvl>
    <w:lvl w:ilvl="1">
      <w:start w:val="0"/>
      <w:numFmt w:val="bullet"/>
      <w:lvlText w:val="•"/>
      <w:lvlJc w:val="left"/>
      <w:pPr>
        <w:ind w:left="230" w:hanging="100"/>
      </w:pPr>
      <w:rPr>
        <w:rFonts w:hint="default"/>
        <w:lang w:val="es-ES" w:eastAsia="en-US" w:bidi="ar-SA"/>
      </w:rPr>
    </w:lvl>
    <w:lvl w:ilvl="2">
      <w:start w:val="0"/>
      <w:numFmt w:val="bullet"/>
      <w:lvlText w:val="•"/>
      <w:lvlJc w:val="left"/>
      <w:pPr>
        <w:ind w:left="341" w:hanging="100"/>
      </w:pPr>
      <w:rPr>
        <w:rFonts w:hint="default"/>
        <w:lang w:val="es-ES" w:eastAsia="en-US" w:bidi="ar-SA"/>
      </w:rPr>
    </w:lvl>
    <w:lvl w:ilvl="3">
      <w:start w:val="0"/>
      <w:numFmt w:val="bullet"/>
      <w:lvlText w:val="•"/>
      <w:lvlJc w:val="left"/>
      <w:pPr>
        <w:ind w:left="452" w:hanging="100"/>
      </w:pPr>
      <w:rPr>
        <w:rFonts w:hint="default"/>
        <w:lang w:val="es-ES" w:eastAsia="en-US" w:bidi="ar-SA"/>
      </w:rPr>
    </w:lvl>
    <w:lvl w:ilvl="4">
      <w:start w:val="0"/>
      <w:numFmt w:val="bullet"/>
      <w:lvlText w:val="•"/>
      <w:lvlJc w:val="left"/>
      <w:pPr>
        <w:ind w:left="563" w:hanging="100"/>
      </w:pPr>
      <w:rPr>
        <w:rFonts w:hint="default"/>
        <w:lang w:val="es-ES" w:eastAsia="en-US" w:bidi="ar-SA"/>
      </w:rPr>
    </w:lvl>
    <w:lvl w:ilvl="5">
      <w:start w:val="0"/>
      <w:numFmt w:val="bullet"/>
      <w:lvlText w:val="•"/>
      <w:lvlJc w:val="left"/>
      <w:pPr>
        <w:ind w:left="674" w:hanging="100"/>
      </w:pPr>
      <w:rPr>
        <w:rFonts w:hint="default"/>
        <w:lang w:val="es-ES" w:eastAsia="en-US" w:bidi="ar-SA"/>
      </w:rPr>
    </w:lvl>
    <w:lvl w:ilvl="6">
      <w:start w:val="0"/>
      <w:numFmt w:val="bullet"/>
      <w:lvlText w:val="•"/>
      <w:lvlJc w:val="left"/>
      <w:pPr>
        <w:ind w:left="784" w:hanging="100"/>
      </w:pPr>
      <w:rPr>
        <w:rFonts w:hint="default"/>
        <w:lang w:val="es-ES" w:eastAsia="en-US" w:bidi="ar-SA"/>
      </w:rPr>
    </w:lvl>
    <w:lvl w:ilvl="7">
      <w:start w:val="0"/>
      <w:numFmt w:val="bullet"/>
      <w:lvlText w:val="•"/>
      <w:lvlJc w:val="left"/>
      <w:pPr>
        <w:ind w:left="895" w:hanging="100"/>
      </w:pPr>
      <w:rPr>
        <w:rFonts w:hint="default"/>
        <w:lang w:val="es-ES" w:eastAsia="en-US" w:bidi="ar-SA"/>
      </w:rPr>
    </w:lvl>
    <w:lvl w:ilvl="8">
      <w:start w:val="0"/>
      <w:numFmt w:val="bullet"/>
      <w:lvlText w:val="•"/>
      <w:lvlJc w:val="left"/>
      <w:pPr>
        <w:ind w:left="1006" w:hanging="100"/>
      </w:pPr>
      <w:rPr>
        <w:rFonts w:hint="default"/>
        <w:lang w:val="es-ES" w:eastAsia="en-US" w:bidi="ar-SA"/>
      </w:rPr>
    </w:lvl>
  </w:abstractNum>
  <w:abstractNum w:abstractNumId="61">
    <w:multiLevelType w:val="hybridMultilevel"/>
    <w:lvl w:ilvl="0">
      <w:start w:val="0"/>
      <w:numFmt w:val="bullet"/>
      <w:lvlText w:val="&gt;"/>
      <w:lvlJc w:val="left"/>
      <w:pPr>
        <w:ind w:left="184" w:hanging="100"/>
      </w:pPr>
      <w:rPr>
        <w:rFonts w:hint="default" w:ascii="Myriad Pro SemiExt" w:hAnsi="Myriad Pro SemiExt" w:eastAsia="Myriad Pro SemiExt" w:cs="Myriad Pro SemiExt"/>
        <w:b w:val="0"/>
        <w:bCs w:val="0"/>
        <w:i w:val="0"/>
        <w:iCs w:val="0"/>
        <w:color w:val="231F20"/>
        <w:spacing w:val="0"/>
        <w:w w:val="100"/>
        <w:sz w:val="12"/>
        <w:szCs w:val="12"/>
        <w:lang w:val="es-ES" w:eastAsia="en-US" w:bidi="ar-SA"/>
      </w:rPr>
    </w:lvl>
    <w:lvl w:ilvl="1">
      <w:start w:val="0"/>
      <w:numFmt w:val="bullet"/>
      <w:lvlText w:val="•"/>
      <w:lvlJc w:val="left"/>
      <w:pPr>
        <w:ind w:left="262" w:hanging="100"/>
      </w:pPr>
      <w:rPr>
        <w:rFonts w:hint="default"/>
        <w:lang w:val="es-ES" w:eastAsia="en-US" w:bidi="ar-SA"/>
      </w:rPr>
    </w:lvl>
    <w:lvl w:ilvl="2">
      <w:start w:val="0"/>
      <w:numFmt w:val="bullet"/>
      <w:lvlText w:val="•"/>
      <w:lvlJc w:val="left"/>
      <w:pPr>
        <w:ind w:left="344" w:hanging="100"/>
      </w:pPr>
      <w:rPr>
        <w:rFonts w:hint="default"/>
        <w:lang w:val="es-ES" w:eastAsia="en-US" w:bidi="ar-SA"/>
      </w:rPr>
    </w:lvl>
    <w:lvl w:ilvl="3">
      <w:start w:val="0"/>
      <w:numFmt w:val="bullet"/>
      <w:lvlText w:val="•"/>
      <w:lvlJc w:val="left"/>
      <w:pPr>
        <w:ind w:left="426" w:hanging="100"/>
      </w:pPr>
      <w:rPr>
        <w:rFonts w:hint="default"/>
        <w:lang w:val="es-ES" w:eastAsia="en-US" w:bidi="ar-SA"/>
      </w:rPr>
    </w:lvl>
    <w:lvl w:ilvl="4">
      <w:start w:val="0"/>
      <w:numFmt w:val="bullet"/>
      <w:lvlText w:val="•"/>
      <w:lvlJc w:val="left"/>
      <w:pPr>
        <w:ind w:left="508" w:hanging="100"/>
      </w:pPr>
      <w:rPr>
        <w:rFonts w:hint="default"/>
        <w:lang w:val="es-ES" w:eastAsia="en-US" w:bidi="ar-SA"/>
      </w:rPr>
    </w:lvl>
    <w:lvl w:ilvl="5">
      <w:start w:val="0"/>
      <w:numFmt w:val="bullet"/>
      <w:lvlText w:val="•"/>
      <w:lvlJc w:val="left"/>
      <w:pPr>
        <w:ind w:left="590" w:hanging="100"/>
      </w:pPr>
      <w:rPr>
        <w:rFonts w:hint="default"/>
        <w:lang w:val="es-ES" w:eastAsia="en-US" w:bidi="ar-SA"/>
      </w:rPr>
    </w:lvl>
    <w:lvl w:ilvl="6">
      <w:start w:val="0"/>
      <w:numFmt w:val="bullet"/>
      <w:lvlText w:val="•"/>
      <w:lvlJc w:val="left"/>
      <w:pPr>
        <w:ind w:left="673" w:hanging="100"/>
      </w:pPr>
      <w:rPr>
        <w:rFonts w:hint="default"/>
        <w:lang w:val="es-ES" w:eastAsia="en-US" w:bidi="ar-SA"/>
      </w:rPr>
    </w:lvl>
    <w:lvl w:ilvl="7">
      <w:start w:val="0"/>
      <w:numFmt w:val="bullet"/>
      <w:lvlText w:val="•"/>
      <w:lvlJc w:val="left"/>
      <w:pPr>
        <w:ind w:left="755" w:hanging="100"/>
      </w:pPr>
      <w:rPr>
        <w:rFonts w:hint="default"/>
        <w:lang w:val="es-ES" w:eastAsia="en-US" w:bidi="ar-SA"/>
      </w:rPr>
    </w:lvl>
    <w:lvl w:ilvl="8">
      <w:start w:val="0"/>
      <w:numFmt w:val="bullet"/>
      <w:lvlText w:val="•"/>
      <w:lvlJc w:val="left"/>
      <w:pPr>
        <w:ind w:left="837" w:hanging="100"/>
      </w:pPr>
      <w:rPr>
        <w:rFonts w:hint="default"/>
        <w:lang w:val="es-ES" w:eastAsia="en-US" w:bidi="ar-SA"/>
      </w:rPr>
    </w:lvl>
  </w:abstractNum>
  <w:abstractNum w:abstractNumId="60">
    <w:multiLevelType w:val="hybridMultilevel"/>
    <w:lvl w:ilvl="0">
      <w:start w:val="0"/>
      <w:numFmt w:val="bullet"/>
      <w:lvlText w:val="&gt;"/>
      <w:lvlJc w:val="left"/>
      <w:pPr>
        <w:ind w:left="124" w:hanging="100"/>
      </w:pPr>
      <w:rPr>
        <w:rFonts w:hint="default" w:ascii="Myriad Pro SemiExt" w:hAnsi="Myriad Pro SemiExt" w:eastAsia="Myriad Pro SemiExt" w:cs="Myriad Pro SemiExt"/>
        <w:b w:val="0"/>
        <w:bCs w:val="0"/>
        <w:i w:val="0"/>
        <w:iCs w:val="0"/>
        <w:color w:val="231F20"/>
        <w:spacing w:val="0"/>
        <w:w w:val="100"/>
        <w:sz w:val="12"/>
        <w:szCs w:val="12"/>
        <w:lang w:val="es-ES" w:eastAsia="en-US" w:bidi="ar-SA"/>
      </w:rPr>
    </w:lvl>
    <w:lvl w:ilvl="1">
      <w:start w:val="0"/>
      <w:numFmt w:val="bullet"/>
      <w:lvlText w:val="•"/>
      <w:lvlJc w:val="left"/>
      <w:pPr>
        <w:ind w:left="232" w:hanging="100"/>
      </w:pPr>
      <w:rPr>
        <w:rFonts w:hint="default"/>
        <w:lang w:val="es-ES" w:eastAsia="en-US" w:bidi="ar-SA"/>
      </w:rPr>
    </w:lvl>
    <w:lvl w:ilvl="2">
      <w:start w:val="0"/>
      <w:numFmt w:val="bullet"/>
      <w:lvlText w:val="•"/>
      <w:lvlJc w:val="left"/>
      <w:pPr>
        <w:ind w:left="344" w:hanging="100"/>
      </w:pPr>
      <w:rPr>
        <w:rFonts w:hint="default"/>
        <w:lang w:val="es-ES" w:eastAsia="en-US" w:bidi="ar-SA"/>
      </w:rPr>
    </w:lvl>
    <w:lvl w:ilvl="3">
      <w:start w:val="0"/>
      <w:numFmt w:val="bullet"/>
      <w:lvlText w:val="•"/>
      <w:lvlJc w:val="left"/>
      <w:pPr>
        <w:ind w:left="456" w:hanging="100"/>
      </w:pPr>
      <w:rPr>
        <w:rFonts w:hint="default"/>
        <w:lang w:val="es-ES" w:eastAsia="en-US" w:bidi="ar-SA"/>
      </w:rPr>
    </w:lvl>
    <w:lvl w:ilvl="4">
      <w:start w:val="0"/>
      <w:numFmt w:val="bullet"/>
      <w:lvlText w:val="•"/>
      <w:lvlJc w:val="left"/>
      <w:pPr>
        <w:ind w:left="568" w:hanging="100"/>
      </w:pPr>
      <w:rPr>
        <w:rFonts w:hint="default"/>
        <w:lang w:val="es-ES" w:eastAsia="en-US" w:bidi="ar-SA"/>
      </w:rPr>
    </w:lvl>
    <w:lvl w:ilvl="5">
      <w:start w:val="0"/>
      <w:numFmt w:val="bullet"/>
      <w:lvlText w:val="•"/>
      <w:lvlJc w:val="left"/>
      <w:pPr>
        <w:ind w:left="681" w:hanging="100"/>
      </w:pPr>
      <w:rPr>
        <w:rFonts w:hint="default"/>
        <w:lang w:val="es-ES" w:eastAsia="en-US" w:bidi="ar-SA"/>
      </w:rPr>
    </w:lvl>
    <w:lvl w:ilvl="6">
      <w:start w:val="0"/>
      <w:numFmt w:val="bullet"/>
      <w:lvlText w:val="•"/>
      <w:lvlJc w:val="left"/>
      <w:pPr>
        <w:ind w:left="793" w:hanging="100"/>
      </w:pPr>
      <w:rPr>
        <w:rFonts w:hint="default"/>
        <w:lang w:val="es-ES" w:eastAsia="en-US" w:bidi="ar-SA"/>
      </w:rPr>
    </w:lvl>
    <w:lvl w:ilvl="7">
      <w:start w:val="0"/>
      <w:numFmt w:val="bullet"/>
      <w:lvlText w:val="•"/>
      <w:lvlJc w:val="left"/>
      <w:pPr>
        <w:ind w:left="905" w:hanging="100"/>
      </w:pPr>
      <w:rPr>
        <w:rFonts w:hint="default"/>
        <w:lang w:val="es-ES" w:eastAsia="en-US" w:bidi="ar-SA"/>
      </w:rPr>
    </w:lvl>
    <w:lvl w:ilvl="8">
      <w:start w:val="0"/>
      <w:numFmt w:val="bullet"/>
      <w:lvlText w:val="•"/>
      <w:lvlJc w:val="left"/>
      <w:pPr>
        <w:ind w:left="1017" w:hanging="100"/>
      </w:pPr>
      <w:rPr>
        <w:rFonts w:hint="default"/>
        <w:lang w:val="es-ES" w:eastAsia="en-US" w:bidi="ar-SA"/>
      </w:rPr>
    </w:lvl>
  </w:abstractNum>
  <w:abstractNum w:abstractNumId="59">
    <w:multiLevelType w:val="hybridMultilevel"/>
    <w:lvl w:ilvl="0">
      <w:start w:val="0"/>
      <w:numFmt w:val="bullet"/>
      <w:lvlText w:val="&gt;"/>
      <w:lvlJc w:val="left"/>
      <w:pPr>
        <w:ind w:left="85" w:hanging="95"/>
      </w:pPr>
      <w:rPr>
        <w:rFonts w:hint="default" w:ascii="Myriad Pro SemiExt" w:hAnsi="Myriad Pro SemiExt" w:eastAsia="Myriad Pro SemiExt" w:cs="Myriad Pro SemiExt"/>
        <w:b w:val="0"/>
        <w:bCs w:val="0"/>
        <w:i w:val="0"/>
        <w:iCs w:val="0"/>
        <w:color w:val="231F20"/>
        <w:spacing w:val="0"/>
        <w:w w:val="100"/>
        <w:sz w:val="12"/>
        <w:szCs w:val="12"/>
        <w:lang w:val="es-ES" w:eastAsia="en-US" w:bidi="ar-SA"/>
      </w:rPr>
    </w:lvl>
    <w:lvl w:ilvl="1">
      <w:start w:val="0"/>
      <w:numFmt w:val="bullet"/>
      <w:lvlText w:val="•"/>
      <w:lvlJc w:val="left"/>
      <w:pPr>
        <w:ind w:left="196" w:hanging="95"/>
      </w:pPr>
      <w:rPr>
        <w:rFonts w:hint="default"/>
        <w:lang w:val="es-ES" w:eastAsia="en-US" w:bidi="ar-SA"/>
      </w:rPr>
    </w:lvl>
    <w:lvl w:ilvl="2">
      <w:start w:val="0"/>
      <w:numFmt w:val="bullet"/>
      <w:lvlText w:val="•"/>
      <w:lvlJc w:val="left"/>
      <w:pPr>
        <w:ind w:left="312" w:hanging="95"/>
      </w:pPr>
      <w:rPr>
        <w:rFonts w:hint="default"/>
        <w:lang w:val="es-ES" w:eastAsia="en-US" w:bidi="ar-SA"/>
      </w:rPr>
    </w:lvl>
    <w:lvl w:ilvl="3">
      <w:start w:val="0"/>
      <w:numFmt w:val="bullet"/>
      <w:lvlText w:val="•"/>
      <w:lvlJc w:val="left"/>
      <w:pPr>
        <w:ind w:left="428" w:hanging="95"/>
      </w:pPr>
      <w:rPr>
        <w:rFonts w:hint="default"/>
        <w:lang w:val="es-ES" w:eastAsia="en-US" w:bidi="ar-SA"/>
      </w:rPr>
    </w:lvl>
    <w:lvl w:ilvl="4">
      <w:start w:val="0"/>
      <w:numFmt w:val="bullet"/>
      <w:lvlText w:val="•"/>
      <w:lvlJc w:val="left"/>
      <w:pPr>
        <w:ind w:left="544" w:hanging="95"/>
      </w:pPr>
      <w:rPr>
        <w:rFonts w:hint="default"/>
        <w:lang w:val="es-ES" w:eastAsia="en-US" w:bidi="ar-SA"/>
      </w:rPr>
    </w:lvl>
    <w:lvl w:ilvl="5">
      <w:start w:val="0"/>
      <w:numFmt w:val="bullet"/>
      <w:lvlText w:val="•"/>
      <w:lvlJc w:val="left"/>
      <w:pPr>
        <w:ind w:left="661" w:hanging="95"/>
      </w:pPr>
      <w:rPr>
        <w:rFonts w:hint="default"/>
        <w:lang w:val="es-ES" w:eastAsia="en-US" w:bidi="ar-SA"/>
      </w:rPr>
    </w:lvl>
    <w:lvl w:ilvl="6">
      <w:start w:val="0"/>
      <w:numFmt w:val="bullet"/>
      <w:lvlText w:val="•"/>
      <w:lvlJc w:val="left"/>
      <w:pPr>
        <w:ind w:left="777" w:hanging="95"/>
      </w:pPr>
      <w:rPr>
        <w:rFonts w:hint="default"/>
        <w:lang w:val="es-ES" w:eastAsia="en-US" w:bidi="ar-SA"/>
      </w:rPr>
    </w:lvl>
    <w:lvl w:ilvl="7">
      <w:start w:val="0"/>
      <w:numFmt w:val="bullet"/>
      <w:lvlText w:val="•"/>
      <w:lvlJc w:val="left"/>
      <w:pPr>
        <w:ind w:left="893" w:hanging="95"/>
      </w:pPr>
      <w:rPr>
        <w:rFonts w:hint="default"/>
        <w:lang w:val="es-ES" w:eastAsia="en-US" w:bidi="ar-SA"/>
      </w:rPr>
    </w:lvl>
    <w:lvl w:ilvl="8">
      <w:start w:val="0"/>
      <w:numFmt w:val="bullet"/>
      <w:lvlText w:val="•"/>
      <w:lvlJc w:val="left"/>
      <w:pPr>
        <w:ind w:left="1009" w:hanging="95"/>
      </w:pPr>
      <w:rPr>
        <w:rFonts w:hint="default"/>
        <w:lang w:val="es-ES" w:eastAsia="en-US" w:bidi="ar-SA"/>
      </w:rPr>
    </w:lvl>
  </w:abstractNum>
  <w:abstractNum w:abstractNumId="58">
    <w:multiLevelType w:val="hybridMultilevel"/>
    <w:lvl w:ilvl="0">
      <w:start w:val="0"/>
      <w:numFmt w:val="bullet"/>
      <w:lvlText w:val="&gt;"/>
      <w:lvlJc w:val="left"/>
      <w:pPr>
        <w:ind w:left="142" w:hanging="95"/>
      </w:pPr>
      <w:rPr>
        <w:rFonts w:hint="default" w:ascii="Myriad Pro SemiExt" w:hAnsi="Myriad Pro SemiExt" w:eastAsia="Myriad Pro SemiExt" w:cs="Myriad Pro SemiExt"/>
        <w:b w:val="0"/>
        <w:bCs w:val="0"/>
        <w:i w:val="0"/>
        <w:iCs w:val="0"/>
        <w:color w:val="231F20"/>
        <w:spacing w:val="0"/>
        <w:w w:val="100"/>
        <w:sz w:val="12"/>
        <w:szCs w:val="12"/>
        <w:lang w:val="es-ES" w:eastAsia="en-US" w:bidi="ar-SA"/>
      </w:rPr>
    </w:lvl>
    <w:lvl w:ilvl="1">
      <w:start w:val="0"/>
      <w:numFmt w:val="bullet"/>
      <w:lvlText w:val="•"/>
      <w:lvlJc w:val="left"/>
      <w:pPr>
        <w:ind w:left="250" w:hanging="95"/>
      </w:pPr>
      <w:rPr>
        <w:rFonts w:hint="default"/>
        <w:lang w:val="es-ES" w:eastAsia="en-US" w:bidi="ar-SA"/>
      </w:rPr>
    </w:lvl>
    <w:lvl w:ilvl="2">
      <w:start w:val="0"/>
      <w:numFmt w:val="bullet"/>
      <w:lvlText w:val="•"/>
      <w:lvlJc w:val="left"/>
      <w:pPr>
        <w:ind w:left="360" w:hanging="95"/>
      </w:pPr>
      <w:rPr>
        <w:rFonts w:hint="default"/>
        <w:lang w:val="es-ES" w:eastAsia="en-US" w:bidi="ar-SA"/>
      </w:rPr>
    </w:lvl>
    <w:lvl w:ilvl="3">
      <w:start w:val="0"/>
      <w:numFmt w:val="bullet"/>
      <w:lvlText w:val="•"/>
      <w:lvlJc w:val="left"/>
      <w:pPr>
        <w:ind w:left="470" w:hanging="95"/>
      </w:pPr>
      <w:rPr>
        <w:rFonts w:hint="default"/>
        <w:lang w:val="es-ES" w:eastAsia="en-US" w:bidi="ar-SA"/>
      </w:rPr>
    </w:lvl>
    <w:lvl w:ilvl="4">
      <w:start w:val="0"/>
      <w:numFmt w:val="bullet"/>
      <w:lvlText w:val="•"/>
      <w:lvlJc w:val="left"/>
      <w:pPr>
        <w:ind w:left="580" w:hanging="95"/>
      </w:pPr>
      <w:rPr>
        <w:rFonts w:hint="default"/>
        <w:lang w:val="es-ES" w:eastAsia="en-US" w:bidi="ar-SA"/>
      </w:rPr>
    </w:lvl>
    <w:lvl w:ilvl="5">
      <w:start w:val="0"/>
      <w:numFmt w:val="bullet"/>
      <w:lvlText w:val="•"/>
      <w:lvlJc w:val="left"/>
      <w:pPr>
        <w:ind w:left="691" w:hanging="95"/>
      </w:pPr>
      <w:rPr>
        <w:rFonts w:hint="default"/>
        <w:lang w:val="es-ES" w:eastAsia="en-US" w:bidi="ar-SA"/>
      </w:rPr>
    </w:lvl>
    <w:lvl w:ilvl="6">
      <w:start w:val="0"/>
      <w:numFmt w:val="bullet"/>
      <w:lvlText w:val="•"/>
      <w:lvlJc w:val="left"/>
      <w:pPr>
        <w:ind w:left="801" w:hanging="95"/>
      </w:pPr>
      <w:rPr>
        <w:rFonts w:hint="default"/>
        <w:lang w:val="es-ES" w:eastAsia="en-US" w:bidi="ar-SA"/>
      </w:rPr>
    </w:lvl>
    <w:lvl w:ilvl="7">
      <w:start w:val="0"/>
      <w:numFmt w:val="bullet"/>
      <w:lvlText w:val="•"/>
      <w:lvlJc w:val="left"/>
      <w:pPr>
        <w:ind w:left="911" w:hanging="95"/>
      </w:pPr>
      <w:rPr>
        <w:rFonts w:hint="default"/>
        <w:lang w:val="es-ES" w:eastAsia="en-US" w:bidi="ar-SA"/>
      </w:rPr>
    </w:lvl>
    <w:lvl w:ilvl="8">
      <w:start w:val="0"/>
      <w:numFmt w:val="bullet"/>
      <w:lvlText w:val="•"/>
      <w:lvlJc w:val="left"/>
      <w:pPr>
        <w:ind w:left="1021" w:hanging="95"/>
      </w:pPr>
      <w:rPr>
        <w:rFonts w:hint="default"/>
        <w:lang w:val="es-ES" w:eastAsia="en-US" w:bidi="ar-SA"/>
      </w:rPr>
    </w:lvl>
  </w:abstractNum>
  <w:abstractNum w:abstractNumId="57">
    <w:multiLevelType w:val="hybridMultilevel"/>
    <w:lvl w:ilvl="0">
      <w:start w:val="0"/>
      <w:numFmt w:val="bullet"/>
      <w:lvlText w:val="&gt;"/>
      <w:lvlJc w:val="left"/>
      <w:pPr>
        <w:ind w:left="145" w:hanging="100"/>
      </w:pPr>
      <w:rPr>
        <w:rFonts w:hint="default" w:ascii="Myriad Pro SemiExt" w:hAnsi="Myriad Pro SemiExt" w:eastAsia="Myriad Pro SemiExt" w:cs="Myriad Pro SemiExt"/>
        <w:b w:val="0"/>
        <w:bCs w:val="0"/>
        <w:i w:val="0"/>
        <w:iCs w:val="0"/>
        <w:color w:val="231F20"/>
        <w:spacing w:val="0"/>
        <w:w w:val="100"/>
        <w:sz w:val="12"/>
        <w:szCs w:val="12"/>
        <w:lang w:val="es-ES" w:eastAsia="en-US" w:bidi="ar-SA"/>
      </w:rPr>
    </w:lvl>
    <w:lvl w:ilvl="1">
      <w:start w:val="0"/>
      <w:numFmt w:val="bullet"/>
      <w:lvlText w:val="•"/>
      <w:lvlJc w:val="left"/>
      <w:pPr>
        <w:ind w:left="251" w:hanging="100"/>
      </w:pPr>
      <w:rPr>
        <w:rFonts w:hint="default"/>
        <w:lang w:val="es-ES" w:eastAsia="en-US" w:bidi="ar-SA"/>
      </w:rPr>
    </w:lvl>
    <w:lvl w:ilvl="2">
      <w:start w:val="0"/>
      <w:numFmt w:val="bullet"/>
      <w:lvlText w:val="•"/>
      <w:lvlJc w:val="left"/>
      <w:pPr>
        <w:ind w:left="363" w:hanging="100"/>
      </w:pPr>
      <w:rPr>
        <w:rFonts w:hint="default"/>
        <w:lang w:val="es-ES" w:eastAsia="en-US" w:bidi="ar-SA"/>
      </w:rPr>
    </w:lvl>
    <w:lvl w:ilvl="3">
      <w:start w:val="0"/>
      <w:numFmt w:val="bullet"/>
      <w:lvlText w:val="•"/>
      <w:lvlJc w:val="left"/>
      <w:pPr>
        <w:ind w:left="475" w:hanging="100"/>
      </w:pPr>
      <w:rPr>
        <w:rFonts w:hint="default"/>
        <w:lang w:val="es-ES" w:eastAsia="en-US" w:bidi="ar-SA"/>
      </w:rPr>
    </w:lvl>
    <w:lvl w:ilvl="4">
      <w:start w:val="0"/>
      <w:numFmt w:val="bullet"/>
      <w:lvlText w:val="•"/>
      <w:lvlJc w:val="left"/>
      <w:pPr>
        <w:ind w:left="587" w:hanging="100"/>
      </w:pPr>
      <w:rPr>
        <w:rFonts w:hint="default"/>
        <w:lang w:val="es-ES" w:eastAsia="en-US" w:bidi="ar-SA"/>
      </w:rPr>
    </w:lvl>
    <w:lvl w:ilvl="5">
      <w:start w:val="0"/>
      <w:numFmt w:val="bullet"/>
      <w:lvlText w:val="•"/>
      <w:lvlJc w:val="left"/>
      <w:pPr>
        <w:ind w:left="698" w:hanging="100"/>
      </w:pPr>
      <w:rPr>
        <w:rFonts w:hint="default"/>
        <w:lang w:val="es-ES" w:eastAsia="en-US" w:bidi="ar-SA"/>
      </w:rPr>
    </w:lvl>
    <w:lvl w:ilvl="6">
      <w:start w:val="0"/>
      <w:numFmt w:val="bullet"/>
      <w:lvlText w:val="•"/>
      <w:lvlJc w:val="left"/>
      <w:pPr>
        <w:ind w:left="810" w:hanging="100"/>
      </w:pPr>
      <w:rPr>
        <w:rFonts w:hint="default"/>
        <w:lang w:val="es-ES" w:eastAsia="en-US" w:bidi="ar-SA"/>
      </w:rPr>
    </w:lvl>
    <w:lvl w:ilvl="7">
      <w:start w:val="0"/>
      <w:numFmt w:val="bullet"/>
      <w:lvlText w:val="•"/>
      <w:lvlJc w:val="left"/>
      <w:pPr>
        <w:ind w:left="922" w:hanging="100"/>
      </w:pPr>
      <w:rPr>
        <w:rFonts w:hint="default"/>
        <w:lang w:val="es-ES" w:eastAsia="en-US" w:bidi="ar-SA"/>
      </w:rPr>
    </w:lvl>
    <w:lvl w:ilvl="8">
      <w:start w:val="0"/>
      <w:numFmt w:val="bullet"/>
      <w:lvlText w:val="•"/>
      <w:lvlJc w:val="left"/>
      <w:pPr>
        <w:ind w:left="1034" w:hanging="100"/>
      </w:pPr>
      <w:rPr>
        <w:rFonts w:hint="default"/>
        <w:lang w:val="es-ES" w:eastAsia="en-US" w:bidi="ar-SA"/>
      </w:rPr>
    </w:lvl>
  </w:abstractNum>
  <w:abstractNum w:abstractNumId="56">
    <w:multiLevelType w:val="hybridMultilevel"/>
    <w:lvl w:ilvl="0">
      <w:start w:val="0"/>
      <w:numFmt w:val="bullet"/>
      <w:lvlText w:val="&gt;"/>
      <w:lvlJc w:val="left"/>
      <w:pPr>
        <w:ind w:left="157" w:hanging="100"/>
      </w:pPr>
      <w:rPr>
        <w:rFonts w:hint="default" w:ascii="Myriad Pro SemiExt" w:hAnsi="Myriad Pro SemiExt" w:eastAsia="Myriad Pro SemiExt" w:cs="Myriad Pro SemiExt"/>
        <w:b w:val="0"/>
        <w:bCs w:val="0"/>
        <w:i w:val="0"/>
        <w:iCs w:val="0"/>
        <w:color w:val="231F20"/>
        <w:spacing w:val="0"/>
        <w:w w:val="100"/>
        <w:sz w:val="12"/>
        <w:szCs w:val="12"/>
        <w:lang w:val="es-ES" w:eastAsia="en-US" w:bidi="ar-SA"/>
      </w:rPr>
    </w:lvl>
    <w:lvl w:ilvl="1">
      <w:start w:val="0"/>
      <w:numFmt w:val="bullet"/>
      <w:lvlText w:val="•"/>
      <w:lvlJc w:val="left"/>
      <w:pPr>
        <w:ind w:left="269" w:hanging="100"/>
      </w:pPr>
      <w:rPr>
        <w:rFonts w:hint="default"/>
        <w:lang w:val="es-ES" w:eastAsia="en-US" w:bidi="ar-SA"/>
      </w:rPr>
    </w:lvl>
    <w:lvl w:ilvl="2">
      <w:start w:val="0"/>
      <w:numFmt w:val="bullet"/>
      <w:lvlText w:val="•"/>
      <w:lvlJc w:val="left"/>
      <w:pPr>
        <w:ind w:left="379" w:hanging="100"/>
      </w:pPr>
      <w:rPr>
        <w:rFonts w:hint="default"/>
        <w:lang w:val="es-ES" w:eastAsia="en-US" w:bidi="ar-SA"/>
      </w:rPr>
    </w:lvl>
    <w:lvl w:ilvl="3">
      <w:start w:val="0"/>
      <w:numFmt w:val="bullet"/>
      <w:lvlText w:val="•"/>
      <w:lvlJc w:val="left"/>
      <w:pPr>
        <w:ind w:left="489" w:hanging="100"/>
      </w:pPr>
      <w:rPr>
        <w:rFonts w:hint="default"/>
        <w:lang w:val="es-ES" w:eastAsia="en-US" w:bidi="ar-SA"/>
      </w:rPr>
    </w:lvl>
    <w:lvl w:ilvl="4">
      <w:start w:val="0"/>
      <w:numFmt w:val="bullet"/>
      <w:lvlText w:val="•"/>
      <w:lvlJc w:val="left"/>
      <w:pPr>
        <w:ind w:left="598" w:hanging="100"/>
      </w:pPr>
      <w:rPr>
        <w:rFonts w:hint="default"/>
        <w:lang w:val="es-ES" w:eastAsia="en-US" w:bidi="ar-SA"/>
      </w:rPr>
    </w:lvl>
    <w:lvl w:ilvl="5">
      <w:start w:val="0"/>
      <w:numFmt w:val="bullet"/>
      <w:lvlText w:val="•"/>
      <w:lvlJc w:val="left"/>
      <w:pPr>
        <w:ind w:left="708" w:hanging="100"/>
      </w:pPr>
      <w:rPr>
        <w:rFonts w:hint="default"/>
        <w:lang w:val="es-ES" w:eastAsia="en-US" w:bidi="ar-SA"/>
      </w:rPr>
    </w:lvl>
    <w:lvl w:ilvl="6">
      <w:start w:val="0"/>
      <w:numFmt w:val="bullet"/>
      <w:lvlText w:val="•"/>
      <w:lvlJc w:val="left"/>
      <w:pPr>
        <w:ind w:left="818" w:hanging="100"/>
      </w:pPr>
      <w:rPr>
        <w:rFonts w:hint="default"/>
        <w:lang w:val="es-ES" w:eastAsia="en-US" w:bidi="ar-SA"/>
      </w:rPr>
    </w:lvl>
    <w:lvl w:ilvl="7">
      <w:start w:val="0"/>
      <w:numFmt w:val="bullet"/>
      <w:lvlText w:val="•"/>
      <w:lvlJc w:val="left"/>
      <w:pPr>
        <w:ind w:left="928" w:hanging="100"/>
      </w:pPr>
      <w:rPr>
        <w:rFonts w:hint="default"/>
        <w:lang w:val="es-ES" w:eastAsia="en-US" w:bidi="ar-SA"/>
      </w:rPr>
    </w:lvl>
    <w:lvl w:ilvl="8">
      <w:start w:val="0"/>
      <w:numFmt w:val="bullet"/>
      <w:lvlText w:val="•"/>
      <w:lvlJc w:val="left"/>
      <w:pPr>
        <w:ind w:left="1037" w:hanging="100"/>
      </w:pPr>
      <w:rPr>
        <w:rFonts w:hint="default"/>
        <w:lang w:val="es-ES" w:eastAsia="en-US" w:bidi="ar-SA"/>
      </w:rPr>
    </w:lvl>
  </w:abstractNum>
  <w:abstractNum w:abstractNumId="51">
    <w:multiLevelType w:val="hybridMultilevel"/>
    <w:lvl w:ilvl="0">
      <w:start w:val="0"/>
      <w:numFmt w:val="bullet"/>
      <w:lvlText w:val="&gt;"/>
      <w:lvlJc w:val="left"/>
      <w:pPr>
        <w:ind w:left="151" w:hanging="100"/>
      </w:pPr>
      <w:rPr>
        <w:rFonts w:hint="default" w:ascii="Myriad Pro SemiExt" w:hAnsi="Myriad Pro SemiExt" w:eastAsia="Myriad Pro SemiExt" w:cs="Myriad Pro SemiExt"/>
        <w:b w:val="0"/>
        <w:bCs w:val="0"/>
        <w:i w:val="0"/>
        <w:iCs w:val="0"/>
        <w:color w:val="231F20"/>
        <w:spacing w:val="0"/>
        <w:w w:val="100"/>
        <w:sz w:val="12"/>
        <w:szCs w:val="12"/>
        <w:lang w:val="es-ES" w:eastAsia="en-US" w:bidi="ar-SA"/>
      </w:rPr>
    </w:lvl>
    <w:lvl w:ilvl="1">
      <w:start w:val="0"/>
      <w:numFmt w:val="bullet"/>
      <w:lvlText w:val="&gt;"/>
      <w:lvlJc w:val="left"/>
      <w:pPr>
        <w:ind w:left="265" w:hanging="100"/>
      </w:pPr>
      <w:rPr>
        <w:rFonts w:hint="default" w:ascii="Myriad Pro SemiExt" w:hAnsi="Myriad Pro SemiExt" w:eastAsia="Myriad Pro SemiExt" w:cs="Myriad Pro SemiExt"/>
        <w:b w:val="0"/>
        <w:bCs w:val="0"/>
        <w:i w:val="0"/>
        <w:iCs w:val="0"/>
        <w:color w:val="231F20"/>
        <w:spacing w:val="0"/>
        <w:w w:val="100"/>
        <w:sz w:val="12"/>
        <w:szCs w:val="12"/>
        <w:lang w:val="es-ES" w:eastAsia="en-US" w:bidi="ar-SA"/>
      </w:rPr>
    </w:lvl>
    <w:lvl w:ilvl="2">
      <w:start w:val="0"/>
      <w:numFmt w:val="bullet"/>
      <w:lvlText w:val="•"/>
      <w:lvlJc w:val="left"/>
      <w:pPr>
        <w:ind w:left="372" w:hanging="100"/>
      </w:pPr>
      <w:rPr>
        <w:rFonts w:hint="default"/>
        <w:lang w:val="es-ES" w:eastAsia="en-US" w:bidi="ar-SA"/>
      </w:rPr>
    </w:lvl>
    <w:lvl w:ilvl="3">
      <w:start w:val="0"/>
      <w:numFmt w:val="bullet"/>
      <w:lvlText w:val="•"/>
      <w:lvlJc w:val="left"/>
      <w:pPr>
        <w:ind w:left="485" w:hanging="100"/>
      </w:pPr>
      <w:rPr>
        <w:rFonts w:hint="default"/>
        <w:lang w:val="es-ES" w:eastAsia="en-US" w:bidi="ar-SA"/>
      </w:rPr>
    </w:lvl>
    <w:lvl w:ilvl="4">
      <w:start w:val="0"/>
      <w:numFmt w:val="bullet"/>
      <w:lvlText w:val="•"/>
      <w:lvlJc w:val="left"/>
      <w:pPr>
        <w:ind w:left="598" w:hanging="100"/>
      </w:pPr>
      <w:rPr>
        <w:rFonts w:hint="default"/>
        <w:lang w:val="es-ES" w:eastAsia="en-US" w:bidi="ar-SA"/>
      </w:rPr>
    </w:lvl>
    <w:lvl w:ilvl="5">
      <w:start w:val="0"/>
      <w:numFmt w:val="bullet"/>
      <w:lvlText w:val="•"/>
      <w:lvlJc w:val="left"/>
      <w:pPr>
        <w:ind w:left="711" w:hanging="100"/>
      </w:pPr>
      <w:rPr>
        <w:rFonts w:hint="default"/>
        <w:lang w:val="es-ES" w:eastAsia="en-US" w:bidi="ar-SA"/>
      </w:rPr>
    </w:lvl>
    <w:lvl w:ilvl="6">
      <w:start w:val="0"/>
      <w:numFmt w:val="bullet"/>
      <w:lvlText w:val="•"/>
      <w:lvlJc w:val="left"/>
      <w:pPr>
        <w:ind w:left="823" w:hanging="100"/>
      </w:pPr>
      <w:rPr>
        <w:rFonts w:hint="default"/>
        <w:lang w:val="es-ES" w:eastAsia="en-US" w:bidi="ar-SA"/>
      </w:rPr>
    </w:lvl>
    <w:lvl w:ilvl="7">
      <w:start w:val="0"/>
      <w:numFmt w:val="bullet"/>
      <w:lvlText w:val="•"/>
      <w:lvlJc w:val="left"/>
      <w:pPr>
        <w:ind w:left="936" w:hanging="100"/>
      </w:pPr>
      <w:rPr>
        <w:rFonts w:hint="default"/>
        <w:lang w:val="es-ES" w:eastAsia="en-US" w:bidi="ar-SA"/>
      </w:rPr>
    </w:lvl>
    <w:lvl w:ilvl="8">
      <w:start w:val="0"/>
      <w:numFmt w:val="bullet"/>
      <w:lvlText w:val="•"/>
      <w:lvlJc w:val="left"/>
      <w:pPr>
        <w:ind w:left="1049" w:hanging="100"/>
      </w:pPr>
      <w:rPr>
        <w:rFonts w:hint="default"/>
        <w:lang w:val="es-ES" w:eastAsia="en-US" w:bidi="ar-SA"/>
      </w:rPr>
    </w:lvl>
  </w:abstractNum>
  <w:abstractNum w:abstractNumId="50">
    <w:multiLevelType w:val="hybridMultilevel"/>
    <w:lvl w:ilvl="0">
      <w:start w:val="0"/>
      <w:numFmt w:val="bullet"/>
      <w:lvlText w:val="&gt;"/>
      <w:lvlJc w:val="left"/>
      <w:pPr>
        <w:ind w:left="139" w:hanging="95"/>
      </w:pPr>
      <w:rPr>
        <w:rFonts w:hint="default" w:ascii="Myriad Pro SemiExt" w:hAnsi="Myriad Pro SemiExt" w:eastAsia="Myriad Pro SemiExt" w:cs="Myriad Pro SemiExt"/>
        <w:b w:val="0"/>
        <w:bCs w:val="0"/>
        <w:i w:val="0"/>
        <w:iCs w:val="0"/>
        <w:color w:val="231F20"/>
        <w:spacing w:val="0"/>
        <w:w w:val="100"/>
        <w:sz w:val="12"/>
        <w:szCs w:val="12"/>
        <w:lang w:val="es-ES" w:eastAsia="en-US" w:bidi="ar-SA"/>
      </w:rPr>
    </w:lvl>
    <w:lvl w:ilvl="1">
      <w:start w:val="0"/>
      <w:numFmt w:val="bullet"/>
      <w:lvlText w:val="•"/>
      <w:lvlJc w:val="left"/>
      <w:pPr>
        <w:ind w:left="250" w:hanging="95"/>
      </w:pPr>
      <w:rPr>
        <w:rFonts w:hint="default"/>
        <w:lang w:val="es-ES" w:eastAsia="en-US" w:bidi="ar-SA"/>
      </w:rPr>
    </w:lvl>
    <w:lvl w:ilvl="2">
      <w:start w:val="0"/>
      <w:numFmt w:val="bullet"/>
      <w:lvlText w:val="•"/>
      <w:lvlJc w:val="left"/>
      <w:pPr>
        <w:ind w:left="360" w:hanging="95"/>
      </w:pPr>
      <w:rPr>
        <w:rFonts w:hint="default"/>
        <w:lang w:val="es-ES" w:eastAsia="en-US" w:bidi="ar-SA"/>
      </w:rPr>
    </w:lvl>
    <w:lvl w:ilvl="3">
      <w:start w:val="0"/>
      <w:numFmt w:val="bullet"/>
      <w:lvlText w:val="•"/>
      <w:lvlJc w:val="left"/>
      <w:pPr>
        <w:ind w:left="470" w:hanging="95"/>
      </w:pPr>
      <w:rPr>
        <w:rFonts w:hint="default"/>
        <w:lang w:val="es-ES" w:eastAsia="en-US" w:bidi="ar-SA"/>
      </w:rPr>
    </w:lvl>
    <w:lvl w:ilvl="4">
      <w:start w:val="0"/>
      <w:numFmt w:val="bullet"/>
      <w:lvlText w:val="•"/>
      <w:lvlJc w:val="left"/>
      <w:pPr>
        <w:ind w:left="580" w:hanging="95"/>
      </w:pPr>
      <w:rPr>
        <w:rFonts w:hint="default"/>
        <w:lang w:val="es-ES" w:eastAsia="en-US" w:bidi="ar-SA"/>
      </w:rPr>
    </w:lvl>
    <w:lvl w:ilvl="5">
      <w:start w:val="0"/>
      <w:numFmt w:val="bullet"/>
      <w:lvlText w:val="•"/>
      <w:lvlJc w:val="left"/>
      <w:pPr>
        <w:ind w:left="691" w:hanging="95"/>
      </w:pPr>
      <w:rPr>
        <w:rFonts w:hint="default"/>
        <w:lang w:val="es-ES" w:eastAsia="en-US" w:bidi="ar-SA"/>
      </w:rPr>
    </w:lvl>
    <w:lvl w:ilvl="6">
      <w:start w:val="0"/>
      <w:numFmt w:val="bullet"/>
      <w:lvlText w:val="•"/>
      <w:lvlJc w:val="left"/>
      <w:pPr>
        <w:ind w:left="801" w:hanging="95"/>
      </w:pPr>
      <w:rPr>
        <w:rFonts w:hint="default"/>
        <w:lang w:val="es-ES" w:eastAsia="en-US" w:bidi="ar-SA"/>
      </w:rPr>
    </w:lvl>
    <w:lvl w:ilvl="7">
      <w:start w:val="0"/>
      <w:numFmt w:val="bullet"/>
      <w:lvlText w:val="•"/>
      <w:lvlJc w:val="left"/>
      <w:pPr>
        <w:ind w:left="911" w:hanging="95"/>
      </w:pPr>
      <w:rPr>
        <w:rFonts w:hint="default"/>
        <w:lang w:val="es-ES" w:eastAsia="en-US" w:bidi="ar-SA"/>
      </w:rPr>
    </w:lvl>
    <w:lvl w:ilvl="8">
      <w:start w:val="0"/>
      <w:numFmt w:val="bullet"/>
      <w:lvlText w:val="•"/>
      <w:lvlJc w:val="left"/>
      <w:pPr>
        <w:ind w:left="1021" w:hanging="95"/>
      </w:pPr>
      <w:rPr>
        <w:rFonts w:hint="default"/>
        <w:lang w:val="es-ES" w:eastAsia="en-US" w:bidi="ar-SA"/>
      </w:rPr>
    </w:lvl>
  </w:abstractNum>
  <w:abstractNum w:abstractNumId="49">
    <w:multiLevelType w:val="hybridMultilevel"/>
    <w:lvl w:ilvl="0">
      <w:start w:val="0"/>
      <w:numFmt w:val="bullet"/>
      <w:lvlText w:val="&gt;"/>
      <w:lvlJc w:val="left"/>
      <w:pPr>
        <w:ind w:left="151" w:hanging="100"/>
      </w:pPr>
      <w:rPr>
        <w:rFonts w:hint="default" w:ascii="Myriad Pro SemiExt" w:hAnsi="Myriad Pro SemiExt" w:eastAsia="Myriad Pro SemiExt" w:cs="Myriad Pro SemiExt"/>
        <w:b w:val="0"/>
        <w:bCs w:val="0"/>
        <w:i w:val="0"/>
        <w:iCs w:val="0"/>
        <w:color w:val="231F20"/>
        <w:spacing w:val="0"/>
        <w:w w:val="100"/>
        <w:sz w:val="12"/>
        <w:szCs w:val="12"/>
        <w:lang w:val="es-ES" w:eastAsia="en-US" w:bidi="ar-SA"/>
      </w:rPr>
    </w:lvl>
    <w:lvl w:ilvl="1">
      <w:start w:val="0"/>
      <w:numFmt w:val="bullet"/>
      <w:lvlText w:val="•"/>
      <w:lvlJc w:val="left"/>
      <w:pPr>
        <w:ind w:left="275" w:hanging="100"/>
      </w:pPr>
      <w:rPr>
        <w:rFonts w:hint="default"/>
        <w:lang w:val="es-ES" w:eastAsia="en-US" w:bidi="ar-SA"/>
      </w:rPr>
    </w:lvl>
    <w:lvl w:ilvl="2">
      <w:start w:val="0"/>
      <w:numFmt w:val="bullet"/>
      <w:lvlText w:val="•"/>
      <w:lvlJc w:val="left"/>
      <w:pPr>
        <w:ind w:left="390" w:hanging="100"/>
      </w:pPr>
      <w:rPr>
        <w:rFonts w:hint="default"/>
        <w:lang w:val="es-ES" w:eastAsia="en-US" w:bidi="ar-SA"/>
      </w:rPr>
    </w:lvl>
    <w:lvl w:ilvl="3">
      <w:start w:val="0"/>
      <w:numFmt w:val="bullet"/>
      <w:lvlText w:val="•"/>
      <w:lvlJc w:val="left"/>
      <w:pPr>
        <w:ind w:left="505" w:hanging="100"/>
      </w:pPr>
      <w:rPr>
        <w:rFonts w:hint="default"/>
        <w:lang w:val="es-ES" w:eastAsia="en-US" w:bidi="ar-SA"/>
      </w:rPr>
    </w:lvl>
    <w:lvl w:ilvl="4">
      <w:start w:val="0"/>
      <w:numFmt w:val="bullet"/>
      <w:lvlText w:val="•"/>
      <w:lvlJc w:val="left"/>
      <w:pPr>
        <w:ind w:left="620" w:hanging="100"/>
      </w:pPr>
      <w:rPr>
        <w:rFonts w:hint="default"/>
        <w:lang w:val="es-ES" w:eastAsia="en-US" w:bidi="ar-SA"/>
      </w:rPr>
    </w:lvl>
    <w:lvl w:ilvl="5">
      <w:start w:val="0"/>
      <w:numFmt w:val="bullet"/>
      <w:lvlText w:val="•"/>
      <w:lvlJc w:val="left"/>
      <w:pPr>
        <w:ind w:left="736" w:hanging="100"/>
      </w:pPr>
      <w:rPr>
        <w:rFonts w:hint="default"/>
        <w:lang w:val="es-ES" w:eastAsia="en-US" w:bidi="ar-SA"/>
      </w:rPr>
    </w:lvl>
    <w:lvl w:ilvl="6">
      <w:start w:val="0"/>
      <w:numFmt w:val="bullet"/>
      <w:lvlText w:val="•"/>
      <w:lvlJc w:val="left"/>
      <w:pPr>
        <w:ind w:left="851" w:hanging="100"/>
      </w:pPr>
      <w:rPr>
        <w:rFonts w:hint="default"/>
        <w:lang w:val="es-ES" w:eastAsia="en-US" w:bidi="ar-SA"/>
      </w:rPr>
    </w:lvl>
    <w:lvl w:ilvl="7">
      <w:start w:val="0"/>
      <w:numFmt w:val="bullet"/>
      <w:lvlText w:val="•"/>
      <w:lvlJc w:val="left"/>
      <w:pPr>
        <w:ind w:left="966" w:hanging="100"/>
      </w:pPr>
      <w:rPr>
        <w:rFonts w:hint="default"/>
        <w:lang w:val="es-ES" w:eastAsia="en-US" w:bidi="ar-SA"/>
      </w:rPr>
    </w:lvl>
    <w:lvl w:ilvl="8">
      <w:start w:val="0"/>
      <w:numFmt w:val="bullet"/>
      <w:lvlText w:val="•"/>
      <w:lvlJc w:val="left"/>
      <w:pPr>
        <w:ind w:left="1081" w:hanging="100"/>
      </w:pPr>
      <w:rPr>
        <w:rFonts w:hint="default"/>
        <w:lang w:val="es-ES" w:eastAsia="en-US" w:bidi="ar-SA"/>
      </w:rPr>
    </w:lvl>
  </w:abstractNum>
  <w:abstractNum w:abstractNumId="48">
    <w:multiLevelType w:val="hybridMultilevel"/>
    <w:lvl w:ilvl="0">
      <w:start w:val="0"/>
      <w:numFmt w:val="bullet"/>
      <w:lvlText w:val="&gt;"/>
      <w:lvlJc w:val="left"/>
      <w:pPr>
        <w:ind w:left="144" w:hanging="95"/>
      </w:pPr>
      <w:rPr>
        <w:rFonts w:hint="default" w:ascii="Myriad Pro SemiExt" w:hAnsi="Myriad Pro SemiExt" w:eastAsia="Myriad Pro SemiExt" w:cs="Myriad Pro SemiExt"/>
        <w:b w:val="0"/>
        <w:bCs w:val="0"/>
        <w:i w:val="0"/>
        <w:iCs w:val="0"/>
        <w:color w:val="231F20"/>
        <w:spacing w:val="0"/>
        <w:w w:val="100"/>
        <w:sz w:val="12"/>
        <w:szCs w:val="12"/>
        <w:lang w:val="es-ES" w:eastAsia="en-US" w:bidi="ar-SA"/>
      </w:rPr>
    </w:lvl>
    <w:lvl w:ilvl="1">
      <w:start w:val="0"/>
      <w:numFmt w:val="bullet"/>
      <w:lvlText w:val="•"/>
      <w:lvlJc w:val="left"/>
      <w:pPr>
        <w:ind w:left="250" w:hanging="95"/>
      </w:pPr>
      <w:rPr>
        <w:rFonts w:hint="default"/>
        <w:lang w:val="es-ES" w:eastAsia="en-US" w:bidi="ar-SA"/>
      </w:rPr>
    </w:lvl>
    <w:lvl w:ilvl="2">
      <w:start w:val="0"/>
      <w:numFmt w:val="bullet"/>
      <w:lvlText w:val="•"/>
      <w:lvlJc w:val="left"/>
      <w:pPr>
        <w:ind w:left="361" w:hanging="95"/>
      </w:pPr>
      <w:rPr>
        <w:rFonts w:hint="default"/>
        <w:lang w:val="es-ES" w:eastAsia="en-US" w:bidi="ar-SA"/>
      </w:rPr>
    </w:lvl>
    <w:lvl w:ilvl="3">
      <w:start w:val="0"/>
      <w:numFmt w:val="bullet"/>
      <w:lvlText w:val="•"/>
      <w:lvlJc w:val="left"/>
      <w:pPr>
        <w:ind w:left="471" w:hanging="95"/>
      </w:pPr>
      <w:rPr>
        <w:rFonts w:hint="default"/>
        <w:lang w:val="es-ES" w:eastAsia="en-US" w:bidi="ar-SA"/>
      </w:rPr>
    </w:lvl>
    <w:lvl w:ilvl="4">
      <w:start w:val="0"/>
      <w:numFmt w:val="bullet"/>
      <w:lvlText w:val="•"/>
      <w:lvlJc w:val="left"/>
      <w:pPr>
        <w:ind w:left="582" w:hanging="95"/>
      </w:pPr>
      <w:rPr>
        <w:rFonts w:hint="default"/>
        <w:lang w:val="es-ES" w:eastAsia="en-US" w:bidi="ar-SA"/>
      </w:rPr>
    </w:lvl>
    <w:lvl w:ilvl="5">
      <w:start w:val="0"/>
      <w:numFmt w:val="bullet"/>
      <w:lvlText w:val="•"/>
      <w:lvlJc w:val="left"/>
      <w:pPr>
        <w:ind w:left="692" w:hanging="95"/>
      </w:pPr>
      <w:rPr>
        <w:rFonts w:hint="default"/>
        <w:lang w:val="es-ES" w:eastAsia="en-US" w:bidi="ar-SA"/>
      </w:rPr>
    </w:lvl>
    <w:lvl w:ilvl="6">
      <w:start w:val="0"/>
      <w:numFmt w:val="bullet"/>
      <w:lvlText w:val="•"/>
      <w:lvlJc w:val="left"/>
      <w:pPr>
        <w:ind w:left="803" w:hanging="95"/>
      </w:pPr>
      <w:rPr>
        <w:rFonts w:hint="default"/>
        <w:lang w:val="es-ES" w:eastAsia="en-US" w:bidi="ar-SA"/>
      </w:rPr>
    </w:lvl>
    <w:lvl w:ilvl="7">
      <w:start w:val="0"/>
      <w:numFmt w:val="bullet"/>
      <w:lvlText w:val="•"/>
      <w:lvlJc w:val="left"/>
      <w:pPr>
        <w:ind w:left="914" w:hanging="95"/>
      </w:pPr>
      <w:rPr>
        <w:rFonts w:hint="default"/>
        <w:lang w:val="es-ES" w:eastAsia="en-US" w:bidi="ar-SA"/>
      </w:rPr>
    </w:lvl>
    <w:lvl w:ilvl="8">
      <w:start w:val="0"/>
      <w:numFmt w:val="bullet"/>
      <w:lvlText w:val="•"/>
      <w:lvlJc w:val="left"/>
      <w:pPr>
        <w:ind w:left="1024" w:hanging="95"/>
      </w:pPr>
      <w:rPr>
        <w:rFonts w:hint="default"/>
        <w:lang w:val="es-ES" w:eastAsia="en-US" w:bidi="ar-SA"/>
      </w:rPr>
    </w:lvl>
  </w:abstractNum>
  <w:abstractNum w:abstractNumId="47">
    <w:multiLevelType w:val="hybridMultilevel"/>
    <w:lvl w:ilvl="0">
      <w:start w:val="0"/>
      <w:numFmt w:val="bullet"/>
      <w:lvlText w:val="&gt;"/>
      <w:lvlJc w:val="left"/>
      <w:pPr>
        <w:ind w:left="144" w:hanging="100"/>
      </w:pPr>
      <w:rPr>
        <w:rFonts w:hint="default" w:ascii="Myriad Pro SemiExt" w:hAnsi="Myriad Pro SemiExt" w:eastAsia="Myriad Pro SemiExt" w:cs="Myriad Pro SemiExt"/>
        <w:b w:val="0"/>
        <w:bCs w:val="0"/>
        <w:i w:val="0"/>
        <w:iCs w:val="0"/>
        <w:color w:val="231F20"/>
        <w:spacing w:val="0"/>
        <w:w w:val="100"/>
        <w:sz w:val="12"/>
        <w:szCs w:val="12"/>
        <w:lang w:val="es-ES" w:eastAsia="en-US" w:bidi="ar-SA"/>
      </w:rPr>
    </w:lvl>
    <w:lvl w:ilvl="1">
      <w:start w:val="0"/>
      <w:numFmt w:val="bullet"/>
      <w:lvlText w:val="•"/>
      <w:lvlJc w:val="left"/>
      <w:pPr>
        <w:ind w:left="250" w:hanging="100"/>
      </w:pPr>
      <w:rPr>
        <w:rFonts w:hint="default"/>
        <w:lang w:val="es-ES" w:eastAsia="en-US" w:bidi="ar-SA"/>
      </w:rPr>
    </w:lvl>
    <w:lvl w:ilvl="2">
      <w:start w:val="0"/>
      <w:numFmt w:val="bullet"/>
      <w:lvlText w:val="•"/>
      <w:lvlJc w:val="left"/>
      <w:pPr>
        <w:ind w:left="360" w:hanging="100"/>
      </w:pPr>
      <w:rPr>
        <w:rFonts w:hint="default"/>
        <w:lang w:val="es-ES" w:eastAsia="en-US" w:bidi="ar-SA"/>
      </w:rPr>
    </w:lvl>
    <w:lvl w:ilvl="3">
      <w:start w:val="0"/>
      <w:numFmt w:val="bullet"/>
      <w:lvlText w:val="•"/>
      <w:lvlJc w:val="left"/>
      <w:pPr>
        <w:ind w:left="470" w:hanging="100"/>
      </w:pPr>
      <w:rPr>
        <w:rFonts w:hint="default"/>
        <w:lang w:val="es-ES" w:eastAsia="en-US" w:bidi="ar-SA"/>
      </w:rPr>
    </w:lvl>
    <w:lvl w:ilvl="4">
      <w:start w:val="0"/>
      <w:numFmt w:val="bullet"/>
      <w:lvlText w:val="•"/>
      <w:lvlJc w:val="left"/>
      <w:pPr>
        <w:ind w:left="580" w:hanging="100"/>
      </w:pPr>
      <w:rPr>
        <w:rFonts w:hint="default"/>
        <w:lang w:val="es-ES" w:eastAsia="en-US" w:bidi="ar-SA"/>
      </w:rPr>
    </w:lvl>
    <w:lvl w:ilvl="5">
      <w:start w:val="0"/>
      <w:numFmt w:val="bullet"/>
      <w:lvlText w:val="•"/>
      <w:lvlJc w:val="left"/>
      <w:pPr>
        <w:ind w:left="691" w:hanging="100"/>
      </w:pPr>
      <w:rPr>
        <w:rFonts w:hint="default"/>
        <w:lang w:val="es-ES" w:eastAsia="en-US" w:bidi="ar-SA"/>
      </w:rPr>
    </w:lvl>
    <w:lvl w:ilvl="6">
      <w:start w:val="0"/>
      <w:numFmt w:val="bullet"/>
      <w:lvlText w:val="•"/>
      <w:lvlJc w:val="left"/>
      <w:pPr>
        <w:ind w:left="801" w:hanging="100"/>
      </w:pPr>
      <w:rPr>
        <w:rFonts w:hint="default"/>
        <w:lang w:val="es-ES" w:eastAsia="en-US" w:bidi="ar-SA"/>
      </w:rPr>
    </w:lvl>
    <w:lvl w:ilvl="7">
      <w:start w:val="0"/>
      <w:numFmt w:val="bullet"/>
      <w:lvlText w:val="•"/>
      <w:lvlJc w:val="left"/>
      <w:pPr>
        <w:ind w:left="911" w:hanging="100"/>
      </w:pPr>
      <w:rPr>
        <w:rFonts w:hint="default"/>
        <w:lang w:val="es-ES" w:eastAsia="en-US" w:bidi="ar-SA"/>
      </w:rPr>
    </w:lvl>
    <w:lvl w:ilvl="8">
      <w:start w:val="0"/>
      <w:numFmt w:val="bullet"/>
      <w:lvlText w:val="•"/>
      <w:lvlJc w:val="left"/>
      <w:pPr>
        <w:ind w:left="1021" w:hanging="100"/>
      </w:pPr>
      <w:rPr>
        <w:rFonts w:hint="default"/>
        <w:lang w:val="es-ES" w:eastAsia="en-US" w:bidi="ar-SA"/>
      </w:rPr>
    </w:lvl>
  </w:abstractNum>
  <w:abstractNum w:abstractNumId="46">
    <w:multiLevelType w:val="hybridMultilevel"/>
    <w:lvl w:ilvl="0">
      <w:start w:val="0"/>
      <w:numFmt w:val="bullet"/>
      <w:lvlText w:val="&gt;"/>
      <w:lvlJc w:val="left"/>
      <w:pPr>
        <w:ind w:left="139" w:hanging="95"/>
      </w:pPr>
      <w:rPr>
        <w:rFonts w:hint="default" w:ascii="Myriad Pro SemiExt" w:hAnsi="Myriad Pro SemiExt" w:eastAsia="Myriad Pro SemiExt" w:cs="Myriad Pro SemiExt"/>
        <w:b w:val="0"/>
        <w:bCs w:val="0"/>
        <w:i w:val="0"/>
        <w:iCs w:val="0"/>
        <w:color w:val="231F20"/>
        <w:spacing w:val="0"/>
        <w:w w:val="100"/>
        <w:sz w:val="12"/>
        <w:szCs w:val="12"/>
        <w:lang w:val="es-ES" w:eastAsia="en-US" w:bidi="ar-SA"/>
      </w:rPr>
    </w:lvl>
    <w:lvl w:ilvl="1">
      <w:start w:val="0"/>
      <w:numFmt w:val="bullet"/>
      <w:lvlText w:val="•"/>
      <w:lvlJc w:val="left"/>
      <w:pPr>
        <w:ind w:left="250" w:hanging="95"/>
      </w:pPr>
      <w:rPr>
        <w:rFonts w:hint="default"/>
        <w:lang w:val="es-ES" w:eastAsia="en-US" w:bidi="ar-SA"/>
      </w:rPr>
    </w:lvl>
    <w:lvl w:ilvl="2">
      <w:start w:val="0"/>
      <w:numFmt w:val="bullet"/>
      <w:lvlText w:val="•"/>
      <w:lvlJc w:val="left"/>
      <w:pPr>
        <w:ind w:left="360" w:hanging="95"/>
      </w:pPr>
      <w:rPr>
        <w:rFonts w:hint="default"/>
        <w:lang w:val="es-ES" w:eastAsia="en-US" w:bidi="ar-SA"/>
      </w:rPr>
    </w:lvl>
    <w:lvl w:ilvl="3">
      <w:start w:val="0"/>
      <w:numFmt w:val="bullet"/>
      <w:lvlText w:val="•"/>
      <w:lvlJc w:val="left"/>
      <w:pPr>
        <w:ind w:left="470" w:hanging="95"/>
      </w:pPr>
      <w:rPr>
        <w:rFonts w:hint="default"/>
        <w:lang w:val="es-ES" w:eastAsia="en-US" w:bidi="ar-SA"/>
      </w:rPr>
    </w:lvl>
    <w:lvl w:ilvl="4">
      <w:start w:val="0"/>
      <w:numFmt w:val="bullet"/>
      <w:lvlText w:val="•"/>
      <w:lvlJc w:val="left"/>
      <w:pPr>
        <w:ind w:left="580" w:hanging="95"/>
      </w:pPr>
      <w:rPr>
        <w:rFonts w:hint="default"/>
        <w:lang w:val="es-ES" w:eastAsia="en-US" w:bidi="ar-SA"/>
      </w:rPr>
    </w:lvl>
    <w:lvl w:ilvl="5">
      <w:start w:val="0"/>
      <w:numFmt w:val="bullet"/>
      <w:lvlText w:val="•"/>
      <w:lvlJc w:val="left"/>
      <w:pPr>
        <w:ind w:left="691" w:hanging="95"/>
      </w:pPr>
      <w:rPr>
        <w:rFonts w:hint="default"/>
        <w:lang w:val="es-ES" w:eastAsia="en-US" w:bidi="ar-SA"/>
      </w:rPr>
    </w:lvl>
    <w:lvl w:ilvl="6">
      <w:start w:val="0"/>
      <w:numFmt w:val="bullet"/>
      <w:lvlText w:val="•"/>
      <w:lvlJc w:val="left"/>
      <w:pPr>
        <w:ind w:left="801" w:hanging="95"/>
      </w:pPr>
      <w:rPr>
        <w:rFonts w:hint="default"/>
        <w:lang w:val="es-ES" w:eastAsia="en-US" w:bidi="ar-SA"/>
      </w:rPr>
    </w:lvl>
    <w:lvl w:ilvl="7">
      <w:start w:val="0"/>
      <w:numFmt w:val="bullet"/>
      <w:lvlText w:val="•"/>
      <w:lvlJc w:val="left"/>
      <w:pPr>
        <w:ind w:left="911" w:hanging="95"/>
      </w:pPr>
      <w:rPr>
        <w:rFonts w:hint="default"/>
        <w:lang w:val="es-ES" w:eastAsia="en-US" w:bidi="ar-SA"/>
      </w:rPr>
    </w:lvl>
    <w:lvl w:ilvl="8">
      <w:start w:val="0"/>
      <w:numFmt w:val="bullet"/>
      <w:lvlText w:val="•"/>
      <w:lvlJc w:val="left"/>
      <w:pPr>
        <w:ind w:left="1021" w:hanging="95"/>
      </w:pPr>
      <w:rPr>
        <w:rFonts w:hint="default"/>
        <w:lang w:val="es-ES" w:eastAsia="en-US" w:bidi="ar-SA"/>
      </w:rPr>
    </w:lvl>
  </w:abstractNum>
  <w:abstractNum w:abstractNumId="45">
    <w:multiLevelType w:val="hybridMultilevel"/>
    <w:lvl w:ilvl="0">
      <w:start w:val="0"/>
      <w:numFmt w:val="bullet"/>
      <w:lvlText w:val="&gt;"/>
      <w:lvlJc w:val="left"/>
      <w:pPr>
        <w:ind w:left="115" w:hanging="100"/>
      </w:pPr>
      <w:rPr>
        <w:rFonts w:hint="default" w:ascii="Myriad Pro SemiExt" w:hAnsi="Myriad Pro SemiExt" w:eastAsia="Myriad Pro SemiExt" w:cs="Myriad Pro SemiExt"/>
        <w:b w:val="0"/>
        <w:bCs w:val="0"/>
        <w:i w:val="0"/>
        <w:iCs w:val="0"/>
        <w:color w:val="231F20"/>
        <w:spacing w:val="0"/>
        <w:w w:val="100"/>
        <w:sz w:val="12"/>
        <w:szCs w:val="12"/>
        <w:lang w:val="es-ES" w:eastAsia="en-US" w:bidi="ar-SA"/>
      </w:rPr>
    </w:lvl>
    <w:lvl w:ilvl="1">
      <w:start w:val="0"/>
      <w:numFmt w:val="bullet"/>
      <w:lvlText w:val="•"/>
      <w:lvlJc w:val="left"/>
      <w:pPr>
        <w:ind w:left="229" w:hanging="100"/>
      </w:pPr>
      <w:rPr>
        <w:rFonts w:hint="default"/>
        <w:lang w:val="es-ES" w:eastAsia="en-US" w:bidi="ar-SA"/>
      </w:rPr>
    </w:lvl>
    <w:lvl w:ilvl="2">
      <w:start w:val="0"/>
      <w:numFmt w:val="bullet"/>
      <w:lvlText w:val="•"/>
      <w:lvlJc w:val="left"/>
      <w:pPr>
        <w:ind w:left="338" w:hanging="100"/>
      </w:pPr>
      <w:rPr>
        <w:rFonts w:hint="default"/>
        <w:lang w:val="es-ES" w:eastAsia="en-US" w:bidi="ar-SA"/>
      </w:rPr>
    </w:lvl>
    <w:lvl w:ilvl="3">
      <w:start w:val="0"/>
      <w:numFmt w:val="bullet"/>
      <w:lvlText w:val="•"/>
      <w:lvlJc w:val="left"/>
      <w:pPr>
        <w:ind w:left="447" w:hanging="100"/>
      </w:pPr>
      <w:rPr>
        <w:rFonts w:hint="default"/>
        <w:lang w:val="es-ES" w:eastAsia="en-US" w:bidi="ar-SA"/>
      </w:rPr>
    </w:lvl>
    <w:lvl w:ilvl="4">
      <w:start w:val="0"/>
      <w:numFmt w:val="bullet"/>
      <w:lvlText w:val="•"/>
      <w:lvlJc w:val="left"/>
      <w:pPr>
        <w:ind w:left="556" w:hanging="100"/>
      </w:pPr>
      <w:rPr>
        <w:rFonts w:hint="default"/>
        <w:lang w:val="es-ES" w:eastAsia="en-US" w:bidi="ar-SA"/>
      </w:rPr>
    </w:lvl>
    <w:lvl w:ilvl="5">
      <w:start w:val="0"/>
      <w:numFmt w:val="bullet"/>
      <w:lvlText w:val="•"/>
      <w:lvlJc w:val="left"/>
      <w:pPr>
        <w:ind w:left="665" w:hanging="100"/>
      </w:pPr>
      <w:rPr>
        <w:rFonts w:hint="default"/>
        <w:lang w:val="es-ES" w:eastAsia="en-US" w:bidi="ar-SA"/>
      </w:rPr>
    </w:lvl>
    <w:lvl w:ilvl="6">
      <w:start w:val="0"/>
      <w:numFmt w:val="bullet"/>
      <w:lvlText w:val="•"/>
      <w:lvlJc w:val="left"/>
      <w:pPr>
        <w:ind w:left="774" w:hanging="100"/>
      </w:pPr>
      <w:rPr>
        <w:rFonts w:hint="default"/>
        <w:lang w:val="es-ES" w:eastAsia="en-US" w:bidi="ar-SA"/>
      </w:rPr>
    </w:lvl>
    <w:lvl w:ilvl="7">
      <w:start w:val="0"/>
      <w:numFmt w:val="bullet"/>
      <w:lvlText w:val="•"/>
      <w:lvlJc w:val="left"/>
      <w:pPr>
        <w:ind w:left="883" w:hanging="100"/>
      </w:pPr>
      <w:rPr>
        <w:rFonts w:hint="default"/>
        <w:lang w:val="es-ES" w:eastAsia="en-US" w:bidi="ar-SA"/>
      </w:rPr>
    </w:lvl>
    <w:lvl w:ilvl="8">
      <w:start w:val="0"/>
      <w:numFmt w:val="bullet"/>
      <w:lvlText w:val="•"/>
      <w:lvlJc w:val="left"/>
      <w:pPr>
        <w:ind w:left="992" w:hanging="100"/>
      </w:pPr>
      <w:rPr>
        <w:rFonts w:hint="default"/>
        <w:lang w:val="es-ES" w:eastAsia="en-US" w:bidi="ar-SA"/>
      </w:rPr>
    </w:lvl>
  </w:abstractNum>
  <w:abstractNum w:abstractNumId="44">
    <w:multiLevelType w:val="hybridMultilevel"/>
    <w:lvl w:ilvl="0">
      <w:start w:val="0"/>
      <w:numFmt w:val="bullet"/>
      <w:lvlText w:val="&gt;"/>
      <w:lvlJc w:val="left"/>
      <w:pPr>
        <w:ind w:left="140" w:hanging="100"/>
      </w:pPr>
      <w:rPr>
        <w:rFonts w:hint="default" w:ascii="Myriad Pro SemiExt" w:hAnsi="Myriad Pro SemiExt" w:eastAsia="Myriad Pro SemiExt" w:cs="Myriad Pro SemiExt"/>
        <w:b w:val="0"/>
        <w:bCs w:val="0"/>
        <w:i w:val="0"/>
        <w:iCs w:val="0"/>
        <w:color w:val="231F20"/>
        <w:spacing w:val="0"/>
        <w:w w:val="100"/>
        <w:sz w:val="12"/>
        <w:szCs w:val="12"/>
        <w:lang w:val="es-ES" w:eastAsia="en-US" w:bidi="ar-SA"/>
      </w:rPr>
    </w:lvl>
    <w:lvl w:ilvl="1">
      <w:start w:val="0"/>
      <w:numFmt w:val="bullet"/>
      <w:lvlText w:val="•"/>
      <w:lvlJc w:val="left"/>
      <w:pPr>
        <w:ind w:left="254" w:hanging="100"/>
      </w:pPr>
      <w:rPr>
        <w:rFonts w:hint="default"/>
        <w:lang w:val="es-ES" w:eastAsia="en-US" w:bidi="ar-SA"/>
      </w:rPr>
    </w:lvl>
    <w:lvl w:ilvl="2">
      <w:start w:val="0"/>
      <w:numFmt w:val="bullet"/>
      <w:lvlText w:val="•"/>
      <w:lvlJc w:val="left"/>
      <w:pPr>
        <w:ind w:left="368" w:hanging="100"/>
      </w:pPr>
      <w:rPr>
        <w:rFonts w:hint="default"/>
        <w:lang w:val="es-ES" w:eastAsia="en-US" w:bidi="ar-SA"/>
      </w:rPr>
    </w:lvl>
    <w:lvl w:ilvl="3">
      <w:start w:val="0"/>
      <w:numFmt w:val="bullet"/>
      <w:lvlText w:val="•"/>
      <w:lvlJc w:val="left"/>
      <w:pPr>
        <w:ind w:left="482" w:hanging="100"/>
      </w:pPr>
      <w:rPr>
        <w:rFonts w:hint="default"/>
        <w:lang w:val="es-ES" w:eastAsia="en-US" w:bidi="ar-SA"/>
      </w:rPr>
    </w:lvl>
    <w:lvl w:ilvl="4">
      <w:start w:val="0"/>
      <w:numFmt w:val="bullet"/>
      <w:lvlText w:val="•"/>
      <w:lvlJc w:val="left"/>
      <w:pPr>
        <w:ind w:left="597" w:hanging="100"/>
      </w:pPr>
      <w:rPr>
        <w:rFonts w:hint="default"/>
        <w:lang w:val="es-ES" w:eastAsia="en-US" w:bidi="ar-SA"/>
      </w:rPr>
    </w:lvl>
    <w:lvl w:ilvl="5">
      <w:start w:val="0"/>
      <w:numFmt w:val="bullet"/>
      <w:lvlText w:val="•"/>
      <w:lvlJc w:val="left"/>
      <w:pPr>
        <w:ind w:left="711" w:hanging="100"/>
      </w:pPr>
      <w:rPr>
        <w:rFonts w:hint="default"/>
        <w:lang w:val="es-ES" w:eastAsia="en-US" w:bidi="ar-SA"/>
      </w:rPr>
    </w:lvl>
    <w:lvl w:ilvl="6">
      <w:start w:val="0"/>
      <w:numFmt w:val="bullet"/>
      <w:lvlText w:val="•"/>
      <w:lvlJc w:val="left"/>
      <w:pPr>
        <w:ind w:left="825" w:hanging="100"/>
      </w:pPr>
      <w:rPr>
        <w:rFonts w:hint="default"/>
        <w:lang w:val="es-ES" w:eastAsia="en-US" w:bidi="ar-SA"/>
      </w:rPr>
    </w:lvl>
    <w:lvl w:ilvl="7">
      <w:start w:val="0"/>
      <w:numFmt w:val="bullet"/>
      <w:lvlText w:val="•"/>
      <w:lvlJc w:val="left"/>
      <w:pPr>
        <w:ind w:left="940" w:hanging="100"/>
      </w:pPr>
      <w:rPr>
        <w:rFonts w:hint="default"/>
        <w:lang w:val="es-ES" w:eastAsia="en-US" w:bidi="ar-SA"/>
      </w:rPr>
    </w:lvl>
    <w:lvl w:ilvl="8">
      <w:start w:val="0"/>
      <w:numFmt w:val="bullet"/>
      <w:lvlText w:val="•"/>
      <w:lvlJc w:val="left"/>
      <w:pPr>
        <w:ind w:left="1054" w:hanging="100"/>
      </w:pPr>
      <w:rPr>
        <w:rFonts w:hint="default"/>
        <w:lang w:val="es-ES" w:eastAsia="en-US" w:bidi="ar-SA"/>
      </w:rPr>
    </w:lvl>
  </w:abstractNum>
  <w:abstractNum w:abstractNumId="43">
    <w:multiLevelType w:val="hybridMultilevel"/>
    <w:lvl w:ilvl="0">
      <w:start w:val="0"/>
      <w:numFmt w:val="bullet"/>
      <w:lvlText w:val="&gt;"/>
      <w:lvlJc w:val="left"/>
      <w:pPr>
        <w:ind w:left="144" w:hanging="95"/>
      </w:pPr>
      <w:rPr>
        <w:rFonts w:hint="default" w:ascii="Myriad Pro SemiExt" w:hAnsi="Myriad Pro SemiExt" w:eastAsia="Myriad Pro SemiExt" w:cs="Myriad Pro SemiExt"/>
        <w:b w:val="0"/>
        <w:bCs w:val="0"/>
        <w:i w:val="0"/>
        <w:iCs w:val="0"/>
        <w:color w:val="231F20"/>
        <w:spacing w:val="0"/>
        <w:w w:val="100"/>
        <w:sz w:val="12"/>
        <w:szCs w:val="12"/>
        <w:lang w:val="es-ES" w:eastAsia="en-US" w:bidi="ar-SA"/>
      </w:rPr>
    </w:lvl>
    <w:lvl w:ilvl="1">
      <w:start w:val="0"/>
      <w:numFmt w:val="bullet"/>
      <w:lvlText w:val="•"/>
      <w:lvlJc w:val="left"/>
      <w:pPr>
        <w:ind w:left="250" w:hanging="95"/>
      </w:pPr>
      <w:rPr>
        <w:rFonts w:hint="default"/>
        <w:lang w:val="es-ES" w:eastAsia="en-US" w:bidi="ar-SA"/>
      </w:rPr>
    </w:lvl>
    <w:lvl w:ilvl="2">
      <w:start w:val="0"/>
      <w:numFmt w:val="bullet"/>
      <w:lvlText w:val="•"/>
      <w:lvlJc w:val="left"/>
      <w:pPr>
        <w:ind w:left="361" w:hanging="95"/>
      </w:pPr>
      <w:rPr>
        <w:rFonts w:hint="default"/>
        <w:lang w:val="es-ES" w:eastAsia="en-US" w:bidi="ar-SA"/>
      </w:rPr>
    </w:lvl>
    <w:lvl w:ilvl="3">
      <w:start w:val="0"/>
      <w:numFmt w:val="bullet"/>
      <w:lvlText w:val="•"/>
      <w:lvlJc w:val="left"/>
      <w:pPr>
        <w:ind w:left="471" w:hanging="95"/>
      </w:pPr>
      <w:rPr>
        <w:rFonts w:hint="default"/>
        <w:lang w:val="es-ES" w:eastAsia="en-US" w:bidi="ar-SA"/>
      </w:rPr>
    </w:lvl>
    <w:lvl w:ilvl="4">
      <w:start w:val="0"/>
      <w:numFmt w:val="bullet"/>
      <w:lvlText w:val="•"/>
      <w:lvlJc w:val="left"/>
      <w:pPr>
        <w:ind w:left="582" w:hanging="95"/>
      </w:pPr>
      <w:rPr>
        <w:rFonts w:hint="default"/>
        <w:lang w:val="es-ES" w:eastAsia="en-US" w:bidi="ar-SA"/>
      </w:rPr>
    </w:lvl>
    <w:lvl w:ilvl="5">
      <w:start w:val="0"/>
      <w:numFmt w:val="bullet"/>
      <w:lvlText w:val="•"/>
      <w:lvlJc w:val="left"/>
      <w:pPr>
        <w:ind w:left="692" w:hanging="95"/>
      </w:pPr>
      <w:rPr>
        <w:rFonts w:hint="default"/>
        <w:lang w:val="es-ES" w:eastAsia="en-US" w:bidi="ar-SA"/>
      </w:rPr>
    </w:lvl>
    <w:lvl w:ilvl="6">
      <w:start w:val="0"/>
      <w:numFmt w:val="bullet"/>
      <w:lvlText w:val="•"/>
      <w:lvlJc w:val="left"/>
      <w:pPr>
        <w:ind w:left="803" w:hanging="95"/>
      </w:pPr>
      <w:rPr>
        <w:rFonts w:hint="default"/>
        <w:lang w:val="es-ES" w:eastAsia="en-US" w:bidi="ar-SA"/>
      </w:rPr>
    </w:lvl>
    <w:lvl w:ilvl="7">
      <w:start w:val="0"/>
      <w:numFmt w:val="bullet"/>
      <w:lvlText w:val="•"/>
      <w:lvlJc w:val="left"/>
      <w:pPr>
        <w:ind w:left="914" w:hanging="95"/>
      </w:pPr>
      <w:rPr>
        <w:rFonts w:hint="default"/>
        <w:lang w:val="es-ES" w:eastAsia="en-US" w:bidi="ar-SA"/>
      </w:rPr>
    </w:lvl>
    <w:lvl w:ilvl="8">
      <w:start w:val="0"/>
      <w:numFmt w:val="bullet"/>
      <w:lvlText w:val="•"/>
      <w:lvlJc w:val="left"/>
      <w:pPr>
        <w:ind w:left="1024" w:hanging="95"/>
      </w:pPr>
      <w:rPr>
        <w:rFonts w:hint="default"/>
        <w:lang w:val="es-ES" w:eastAsia="en-US" w:bidi="ar-SA"/>
      </w:rPr>
    </w:lvl>
  </w:abstractNum>
  <w:abstractNum w:abstractNumId="42">
    <w:multiLevelType w:val="hybridMultilevel"/>
    <w:lvl w:ilvl="0">
      <w:start w:val="0"/>
      <w:numFmt w:val="bullet"/>
      <w:lvlText w:val="&gt;"/>
      <w:lvlJc w:val="left"/>
      <w:pPr>
        <w:ind w:left="129" w:hanging="100"/>
      </w:pPr>
      <w:rPr>
        <w:rFonts w:hint="default" w:ascii="Myriad Pro SemiExt" w:hAnsi="Myriad Pro SemiExt" w:eastAsia="Myriad Pro SemiExt" w:cs="Myriad Pro SemiExt"/>
        <w:b w:val="0"/>
        <w:bCs w:val="0"/>
        <w:i w:val="0"/>
        <w:iCs w:val="0"/>
        <w:color w:val="231F20"/>
        <w:spacing w:val="0"/>
        <w:w w:val="100"/>
        <w:sz w:val="12"/>
        <w:szCs w:val="12"/>
        <w:lang w:val="es-ES" w:eastAsia="en-US" w:bidi="ar-SA"/>
      </w:rPr>
    </w:lvl>
    <w:lvl w:ilvl="1">
      <w:start w:val="0"/>
      <w:numFmt w:val="bullet"/>
      <w:lvlText w:val="•"/>
      <w:lvlJc w:val="left"/>
      <w:pPr>
        <w:ind w:left="230" w:hanging="100"/>
      </w:pPr>
      <w:rPr>
        <w:rFonts w:hint="default"/>
        <w:lang w:val="es-ES" w:eastAsia="en-US" w:bidi="ar-SA"/>
      </w:rPr>
    </w:lvl>
    <w:lvl w:ilvl="2">
      <w:start w:val="0"/>
      <w:numFmt w:val="bullet"/>
      <w:lvlText w:val="•"/>
      <w:lvlJc w:val="left"/>
      <w:pPr>
        <w:ind w:left="341" w:hanging="100"/>
      </w:pPr>
      <w:rPr>
        <w:rFonts w:hint="default"/>
        <w:lang w:val="es-ES" w:eastAsia="en-US" w:bidi="ar-SA"/>
      </w:rPr>
    </w:lvl>
    <w:lvl w:ilvl="3">
      <w:start w:val="0"/>
      <w:numFmt w:val="bullet"/>
      <w:lvlText w:val="•"/>
      <w:lvlJc w:val="left"/>
      <w:pPr>
        <w:ind w:left="452" w:hanging="100"/>
      </w:pPr>
      <w:rPr>
        <w:rFonts w:hint="default"/>
        <w:lang w:val="es-ES" w:eastAsia="en-US" w:bidi="ar-SA"/>
      </w:rPr>
    </w:lvl>
    <w:lvl w:ilvl="4">
      <w:start w:val="0"/>
      <w:numFmt w:val="bullet"/>
      <w:lvlText w:val="•"/>
      <w:lvlJc w:val="left"/>
      <w:pPr>
        <w:ind w:left="563" w:hanging="100"/>
      </w:pPr>
      <w:rPr>
        <w:rFonts w:hint="default"/>
        <w:lang w:val="es-ES" w:eastAsia="en-US" w:bidi="ar-SA"/>
      </w:rPr>
    </w:lvl>
    <w:lvl w:ilvl="5">
      <w:start w:val="0"/>
      <w:numFmt w:val="bullet"/>
      <w:lvlText w:val="•"/>
      <w:lvlJc w:val="left"/>
      <w:pPr>
        <w:ind w:left="674" w:hanging="100"/>
      </w:pPr>
      <w:rPr>
        <w:rFonts w:hint="default"/>
        <w:lang w:val="es-ES" w:eastAsia="en-US" w:bidi="ar-SA"/>
      </w:rPr>
    </w:lvl>
    <w:lvl w:ilvl="6">
      <w:start w:val="0"/>
      <w:numFmt w:val="bullet"/>
      <w:lvlText w:val="•"/>
      <w:lvlJc w:val="left"/>
      <w:pPr>
        <w:ind w:left="784" w:hanging="100"/>
      </w:pPr>
      <w:rPr>
        <w:rFonts w:hint="default"/>
        <w:lang w:val="es-ES" w:eastAsia="en-US" w:bidi="ar-SA"/>
      </w:rPr>
    </w:lvl>
    <w:lvl w:ilvl="7">
      <w:start w:val="0"/>
      <w:numFmt w:val="bullet"/>
      <w:lvlText w:val="•"/>
      <w:lvlJc w:val="left"/>
      <w:pPr>
        <w:ind w:left="895" w:hanging="100"/>
      </w:pPr>
      <w:rPr>
        <w:rFonts w:hint="default"/>
        <w:lang w:val="es-ES" w:eastAsia="en-US" w:bidi="ar-SA"/>
      </w:rPr>
    </w:lvl>
    <w:lvl w:ilvl="8">
      <w:start w:val="0"/>
      <w:numFmt w:val="bullet"/>
      <w:lvlText w:val="•"/>
      <w:lvlJc w:val="left"/>
      <w:pPr>
        <w:ind w:left="1006" w:hanging="100"/>
      </w:pPr>
      <w:rPr>
        <w:rFonts w:hint="default"/>
        <w:lang w:val="es-ES" w:eastAsia="en-US" w:bidi="ar-SA"/>
      </w:rPr>
    </w:lvl>
  </w:abstractNum>
  <w:abstractNum w:abstractNumId="41">
    <w:multiLevelType w:val="hybridMultilevel"/>
    <w:lvl w:ilvl="0">
      <w:start w:val="0"/>
      <w:numFmt w:val="bullet"/>
      <w:lvlText w:val="&gt;"/>
      <w:lvlJc w:val="left"/>
      <w:pPr>
        <w:ind w:left="128" w:hanging="127"/>
      </w:pPr>
      <w:rPr>
        <w:rFonts w:hint="default" w:ascii="Myriad Pro SemiExt" w:hAnsi="Myriad Pro SemiExt" w:eastAsia="Myriad Pro SemiExt" w:cs="Myriad Pro SemiExt"/>
        <w:b w:val="0"/>
        <w:bCs w:val="0"/>
        <w:i w:val="0"/>
        <w:iCs w:val="0"/>
        <w:color w:val="231F20"/>
        <w:spacing w:val="0"/>
        <w:w w:val="100"/>
        <w:sz w:val="12"/>
        <w:szCs w:val="12"/>
        <w:lang w:val="es-ES" w:eastAsia="en-US" w:bidi="ar-SA"/>
      </w:rPr>
    </w:lvl>
    <w:lvl w:ilvl="1">
      <w:start w:val="0"/>
      <w:numFmt w:val="bullet"/>
      <w:lvlText w:val="•"/>
      <w:lvlJc w:val="left"/>
      <w:pPr>
        <w:ind w:left="238" w:hanging="127"/>
      </w:pPr>
      <w:rPr>
        <w:rFonts w:hint="default"/>
        <w:lang w:val="es-ES" w:eastAsia="en-US" w:bidi="ar-SA"/>
      </w:rPr>
    </w:lvl>
    <w:lvl w:ilvl="2">
      <w:start w:val="0"/>
      <w:numFmt w:val="bullet"/>
      <w:lvlText w:val="•"/>
      <w:lvlJc w:val="left"/>
      <w:pPr>
        <w:ind w:left="356" w:hanging="127"/>
      </w:pPr>
      <w:rPr>
        <w:rFonts w:hint="default"/>
        <w:lang w:val="es-ES" w:eastAsia="en-US" w:bidi="ar-SA"/>
      </w:rPr>
    </w:lvl>
    <w:lvl w:ilvl="3">
      <w:start w:val="0"/>
      <w:numFmt w:val="bullet"/>
      <w:lvlText w:val="•"/>
      <w:lvlJc w:val="left"/>
      <w:pPr>
        <w:ind w:left="475" w:hanging="127"/>
      </w:pPr>
      <w:rPr>
        <w:rFonts w:hint="default"/>
        <w:lang w:val="es-ES" w:eastAsia="en-US" w:bidi="ar-SA"/>
      </w:rPr>
    </w:lvl>
    <w:lvl w:ilvl="4">
      <w:start w:val="0"/>
      <w:numFmt w:val="bullet"/>
      <w:lvlText w:val="•"/>
      <w:lvlJc w:val="left"/>
      <w:pPr>
        <w:ind w:left="593" w:hanging="127"/>
      </w:pPr>
      <w:rPr>
        <w:rFonts w:hint="default"/>
        <w:lang w:val="es-ES" w:eastAsia="en-US" w:bidi="ar-SA"/>
      </w:rPr>
    </w:lvl>
    <w:lvl w:ilvl="5">
      <w:start w:val="0"/>
      <w:numFmt w:val="bullet"/>
      <w:lvlText w:val="•"/>
      <w:lvlJc w:val="left"/>
      <w:pPr>
        <w:ind w:left="712" w:hanging="127"/>
      </w:pPr>
      <w:rPr>
        <w:rFonts w:hint="default"/>
        <w:lang w:val="es-ES" w:eastAsia="en-US" w:bidi="ar-SA"/>
      </w:rPr>
    </w:lvl>
    <w:lvl w:ilvl="6">
      <w:start w:val="0"/>
      <w:numFmt w:val="bullet"/>
      <w:lvlText w:val="•"/>
      <w:lvlJc w:val="left"/>
      <w:pPr>
        <w:ind w:left="830" w:hanging="127"/>
      </w:pPr>
      <w:rPr>
        <w:rFonts w:hint="default"/>
        <w:lang w:val="es-ES" w:eastAsia="en-US" w:bidi="ar-SA"/>
      </w:rPr>
    </w:lvl>
    <w:lvl w:ilvl="7">
      <w:start w:val="0"/>
      <w:numFmt w:val="bullet"/>
      <w:lvlText w:val="•"/>
      <w:lvlJc w:val="left"/>
      <w:pPr>
        <w:ind w:left="949" w:hanging="127"/>
      </w:pPr>
      <w:rPr>
        <w:rFonts w:hint="default"/>
        <w:lang w:val="es-ES" w:eastAsia="en-US" w:bidi="ar-SA"/>
      </w:rPr>
    </w:lvl>
    <w:lvl w:ilvl="8">
      <w:start w:val="0"/>
      <w:numFmt w:val="bullet"/>
      <w:lvlText w:val="•"/>
      <w:lvlJc w:val="left"/>
      <w:pPr>
        <w:ind w:left="1067" w:hanging="127"/>
      </w:pPr>
      <w:rPr>
        <w:rFonts w:hint="default"/>
        <w:lang w:val="es-ES" w:eastAsia="en-US" w:bidi="ar-SA"/>
      </w:rPr>
    </w:lvl>
  </w:abstractNum>
  <w:abstractNum w:abstractNumId="40">
    <w:multiLevelType w:val="hybridMultilevel"/>
    <w:lvl w:ilvl="0">
      <w:start w:val="0"/>
      <w:numFmt w:val="bullet"/>
      <w:lvlText w:val="&gt;"/>
      <w:lvlJc w:val="left"/>
      <w:pPr>
        <w:ind w:left="118" w:hanging="100"/>
      </w:pPr>
      <w:rPr>
        <w:rFonts w:hint="default" w:ascii="Myriad Pro SemiExt" w:hAnsi="Myriad Pro SemiExt" w:eastAsia="Myriad Pro SemiExt" w:cs="Myriad Pro SemiExt"/>
        <w:b w:val="0"/>
        <w:bCs w:val="0"/>
        <w:i w:val="0"/>
        <w:iCs w:val="0"/>
        <w:color w:val="231F20"/>
        <w:spacing w:val="0"/>
        <w:w w:val="100"/>
        <w:sz w:val="12"/>
        <w:szCs w:val="12"/>
        <w:lang w:val="es-ES" w:eastAsia="en-US" w:bidi="ar-SA"/>
      </w:rPr>
    </w:lvl>
    <w:lvl w:ilvl="1">
      <w:start w:val="0"/>
      <w:numFmt w:val="bullet"/>
      <w:lvlText w:val="&gt;"/>
      <w:lvlJc w:val="left"/>
      <w:pPr>
        <w:ind w:left="260" w:hanging="100"/>
      </w:pPr>
      <w:rPr>
        <w:rFonts w:hint="default" w:ascii="Myriad Pro SemiExt" w:hAnsi="Myriad Pro SemiExt" w:eastAsia="Myriad Pro SemiExt" w:cs="Myriad Pro SemiExt"/>
        <w:b w:val="0"/>
        <w:bCs w:val="0"/>
        <w:i w:val="0"/>
        <w:iCs w:val="0"/>
        <w:color w:val="231F20"/>
        <w:spacing w:val="0"/>
        <w:w w:val="100"/>
        <w:sz w:val="12"/>
        <w:szCs w:val="12"/>
        <w:lang w:val="es-ES" w:eastAsia="en-US" w:bidi="ar-SA"/>
      </w:rPr>
    </w:lvl>
    <w:lvl w:ilvl="2">
      <w:start w:val="0"/>
      <w:numFmt w:val="bullet"/>
      <w:lvlText w:val="•"/>
      <w:lvlJc w:val="left"/>
      <w:pPr>
        <w:ind w:left="372" w:hanging="100"/>
      </w:pPr>
      <w:rPr>
        <w:rFonts w:hint="default"/>
        <w:lang w:val="es-ES" w:eastAsia="en-US" w:bidi="ar-SA"/>
      </w:rPr>
    </w:lvl>
    <w:lvl w:ilvl="3">
      <w:start w:val="0"/>
      <w:numFmt w:val="bullet"/>
      <w:lvlText w:val="•"/>
      <w:lvlJc w:val="left"/>
      <w:pPr>
        <w:ind w:left="484" w:hanging="100"/>
      </w:pPr>
      <w:rPr>
        <w:rFonts w:hint="default"/>
        <w:lang w:val="es-ES" w:eastAsia="en-US" w:bidi="ar-SA"/>
      </w:rPr>
    </w:lvl>
    <w:lvl w:ilvl="4">
      <w:start w:val="0"/>
      <w:numFmt w:val="bullet"/>
      <w:lvlText w:val="•"/>
      <w:lvlJc w:val="left"/>
      <w:pPr>
        <w:ind w:left="596" w:hanging="100"/>
      </w:pPr>
      <w:rPr>
        <w:rFonts w:hint="default"/>
        <w:lang w:val="es-ES" w:eastAsia="en-US" w:bidi="ar-SA"/>
      </w:rPr>
    </w:lvl>
    <w:lvl w:ilvl="5">
      <w:start w:val="0"/>
      <w:numFmt w:val="bullet"/>
      <w:lvlText w:val="•"/>
      <w:lvlJc w:val="left"/>
      <w:pPr>
        <w:ind w:left="709" w:hanging="100"/>
      </w:pPr>
      <w:rPr>
        <w:rFonts w:hint="default"/>
        <w:lang w:val="es-ES" w:eastAsia="en-US" w:bidi="ar-SA"/>
      </w:rPr>
    </w:lvl>
    <w:lvl w:ilvl="6">
      <w:start w:val="0"/>
      <w:numFmt w:val="bullet"/>
      <w:lvlText w:val="•"/>
      <w:lvlJc w:val="left"/>
      <w:pPr>
        <w:ind w:left="821" w:hanging="100"/>
      </w:pPr>
      <w:rPr>
        <w:rFonts w:hint="default"/>
        <w:lang w:val="es-ES" w:eastAsia="en-US" w:bidi="ar-SA"/>
      </w:rPr>
    </w:lvl>
    <w:lvl w:ilvl="7">
      <w:start w:val="0"/>
      <w:numFmt w:val="bullet"/>
      <w:lvlText w:val="•"/>
      <w:lvlJc w:val="left"/>
      <w:pPr>
        <w:ind w:left="933" w:hanging="100"/>
      </w:pPr>
      <w:rPr>
        <w:rFonts w:hint="default"/>
        <w:lang w:val="es-ES" w:eastAsia="en-US" w:bidi="ar-SA"/>
      </w:rPr>
    </w:lvl>
    <w:lvl w:ilvl="8">
      <w:start w:val="0"/>
      <w:numFmt w:val="bullet"/>
      <w:lvlText w:val="•"/>
      <w:lvlJc w:val="left"/>
      <w:pPr>
        <w:ind w:left="1046" w:hanging="100"/>
      </w:pPr>
      <w:rPr>
        <w:rFonts w:hint="default"/>
        <w:lang w:val="es-ES" w:eastAsia="en-US" w:bidi="ar-SA"/>
      </w:rPr>
    </w:lvl>
  </w:abstractNum>
  <w:abstractNum w:abstractNumId="55">
    <w:multiLevelType w:val="hybridMultilevel"/>
    <w:lvl w:ilvl="0">
      <w:start w:val="0"/>
      <w:numFmt w:val="bullet"/>
      <w:lvlText w:val="&gt;"/>
      <w:lvlJc w:val="left"/>
      <w:pPr>
        <w:ind w:left="2870" w:hanging="100"/>
      </w:pPr>
      <w:rPr>
        <w:rFonts w:hint="default" w:ascii="Myriad Pro SemiExt" w:hAnsi="Myriad Pro SemiExt" w:eastAsia="Myriad Pro SemiExt" w:cs="Myriad Pro SemiExt"/>
        <w:b w:val="0"/>
        <w:bCs w:val="0"/>
        <w:i w:val="0"/>
        <w:iCs w:val="0"/>
        <w:color w:val="231F20"/>
        <w:spacing w:val="0"/>
        <w:w w:val="100"/>
        <w:sz w:val="12"/>
        <w:szCs w:val="12"/>
        <w:lang w:val="es-ES" w:eastAsia="en-US" w:bidi="ar-SA"/>
      </w:rPr>
    </w:lvl>
    <w:lvl w:ilvl="1">
      <w:start w:val="0"/>
      <w:numFmt w:val="bullet"/>
      <w:lvlText w:val="•"/>
      <w:lvlJc w:val="left"/>
      <w:pPr>
        <w:ind w:left="2932" w:hanging="100"/>
      </w:pPr>
      <w:rPr>
        <w:rFonts w:hint="default"/>
        <w:lang w:val="es-ES" w:eastAsia="en-US" w:bidi="ar-SA"/>
      </w:rPr>
    </w:lvl>
    <w:lvl w:ilvl="2">
      <w:start w:val="0"/>
      <w:numFmt w:val="bullet"/>
      <w:lvlText w:val="•"/>
      <w:lvlJc w:val="left"/>
      <w:pPr>
        <w:ind w:left="2985" w:hanging="100"/>
      </w:pPr>
      <w:rPr>
        <w:rFonts w:hint="default"/>
        <w:lang w:val="es-ES" w:eastAsia="en-US" w:bidi="ar-SA"/>
      </w:rPr>
    </w:lvl>
    <w:lvl w:ilvl="3">
      <w:start w:val="0"/>
      <w:numFmt w:val="bullet"/>
      <w:lvlText w:val="•"/>
      <w:lvlJc w:val="left"/>
      <w:pPr>
        <w:ind w:left="3037" w:hanging="100"/>
      </w:pPr>
      <w:rPr>
        <w:rFonts w:hint="default"/>
        <w:lang w:val="es-ES" w:eastAsia="en-US" w:bidi="ar-SA"/>
      </w:rPr>
    </w:lvl>
    <w:lvl w:ilvl="4">
      <w:start w:val="0"/>
      <w:numFmt w:val="bullet"/>
      <w:lvlText w:val="•"/>
      <w:lvlJc w:val="left"/>
      <w:pPr>
        <w:ind w:left="3090" w:hanging="100"/>
      </w:pPr>
      <w:rPr>
        <w:rFonts w:hint="default"/>
        <w:lang w:val="es-ES" w:eastAsia="en-US" w:bidi="ar-SA"/>
      </w:rPr>
    </w:lvl>
    <w:lvl w:ilvl="5">
      <w:start w:val="0"/>
      <w:numFmt w:val="bullet"/>
      <w:lvlText w:val="•"/>
      <w:lvlJc w:val="left"/>
      <w:pPr>
        <w:ind w:left="3142" w:hanging="100"/>
      </w:pPr>
      <w:rPr>
        <w:rFonts w:hint="default"/>
        <w:lang w:val="es-ES" w:eastAsia="en-US" w:bidi="ar-SA"/>
      </w:rPr>
    </w:lvl>
    <w:lvl w:ilvl="6">
      <w:start w:val="0"/>
      <w:numFmt w:val="bullet"/>
      <w:lvlText w:val="•"/>
      <w:lvlJc w:val="left"/>
      <w:pPr>
        <w:ind w:left="3195" w:hanging="100"/>
      </w:pPr>
      <w:rPr>
        <w:rFonts w:hint="default"/>
        <w:lang w:val="es-ES" w:eastAsia="en-US" w:bidi="ar-SA"/>
      </w:rPr>
    </w:lvl>
    <w:lvl w:ilvl="7">
      <w:start w:val="0"/>
      <w:numFmt w:val="bullet"/>
      <w:lvlText w:val="•"/>
      <w:lvlJc w:val="left"/>
      <w:pPr>
        <w:ind w:left="3247" w:hanging="100"/>
      </w:pPr>
      <w:rPr>
        <w:rFonts w:hint="default"/>
        <w:lang w:val="es-ES" w:eastAsia="en-US" w:bidi="ar-SA"/>
      </w:rPr>
    </w:lvl>
    <w:lvl w:ilvl="8">
      <w:start w:val="0"/>
      <w:numFmt w:val="bullet"/>
      <w:lvlText w:val="•"/>
      <w:lvlJc w:val="left"/>
      <w:pPr>
        <w:ind w:left="3300" w:hanging="100"/>
      </w:pPr>
      <w:rPr>
        <w:rFonts w:hint="default"/>
        <w:lang w:val="es-ES" w:eastAsia="en-US" w:bidi="ar-SA"/>
      </w:rPr>
    </w:lvl>
  </w:abstractNum>
  <w:abstractNum w:abstractNumId="54">
    <w:multiLevelType w:val="hybridMultilevel"/>
    <w:lvl w:ilvl="0">
      <w:start w:val="0"/>
      <w:numFmt w:val="bullet"/>
      <w:lvlText w:val="&gt;"/>
      <w:lvlJc w:val="left"/>
      <w:pPr>
        <w:ind w:left="413" w:hanging="100"/>
      </w:pPr>
      <w:rPr>
        <w:rFonts w:hint="default" w:ascii="Myriad Pro SemiExt" w:hAnsi="Myriad Pro SemiExt" w:eastAsia="Myriad Pro SemiExt" w:cs="Myriad Pro SemiExt"/>
        <w:b w:val="0"/>
        <w:bCs w:val="0"/>
        <w:i w:val="0"/>
        <w:iCs w:val="0"/>
        <w:color w:val="231F20"/>
        <w:spacing w:val="0"/>
        <w:w w:val="100"/>
        <w:sz w:val="12"/>
        <w:szCs w:val="12"/>
        <w:lang w:val="es-ES" w:eastAsia="en-US" w:bidi="ar-SA"/>
      </w:rPr>
    </w:lvl>
    <w:lvl w:ilvl="1">
      <w:start w:val="0"/>
      <w:numFmt w:val="bullet"/>
      <w:lvlText w:val="&gt;"/>
      <w:lvlJc w:val="left"/>
      <w:pPr>
        <w:ind w:left="651" w:hanging="100"/>
      </w:pPr>
      <w:rPr>
        <w:rFonts w:hint="default" w:ascii="Myriad Pro SemiExt" w:hAnsi="Myriad Pro SemiExt" w:eastAsia="Myriad Pro SemiExt" w:cs="Myriad Pro SemiExt"/>
        <w:b w:val="0"/>
        <w:bCs w:val="0"/>
        <w:i w:val="0"/>
        <w:iCs w:val="0"/>
        <w:color w:val="231F20"/>
        <w:spacing w:val="0"/>
        <w:w w:val="100"/>
        <w:sz w:val="12"/>
        <w:szCs w:val="12"/>
        <w:lang w:val="es-ES" w:eastAsia="en-US" w:bidi="ar-SA"/>
      </w:rPr>
    </w:lvl>
    <w:lvl w:ilvl="2">
      <w:start w:val="0"/>
      <w:numFmt w:val="bullet"/>
      <w:lvlText w:val="&gt;"/>
      <w:lvlJc w:val="left"/>
      <w:pPr>
        <w:ind w:left="2870" w:hanging="100"/>
      </w:pPr>
      <w:rPr>
        <w:rFonts w:hint="default" w:ascii="Myriad Pro SemiExt" w:hAnsi="Myriad Pro SemiExt" w:eastAsia="Myriad Pro SemiExt" w:cs="Myriad Pro SemiExt"/>
        <w:b w:val="0"/>
        <w:bCs w:val="0"/>
        <w:i w:val="0"/>
        <w:iCs w:val="0"/>
        <w:color w:val="231F20"/>
        <w:spacing w:val="0"/>
        <w:w w:val="100"/>
        <w:sz w:val="12"/>
        <w:szCs w:val="12"/>
        <w:lang w:val="es-ES" w:eastAsia="en-US" w:bidi="ar-SA"/>
      </w:rPr>
    </w:lvl>
    <w:lvl w:ilvl="3">
      <w:start w:val="0"/>
      <w:numFmt w:val="bullet"/>
      <w:lvlText w:val="•"/>
      <w:lvlJc w:val="left"/>
      <w:pPr>
        <w:ind w:left="1306" w:hanging="100"/>
      </w:pPr>
      <w:rPr>
        <w:rFonts w:hint="default"/>
        <w:lang w:val="es-ES" w:eastAsia="en-US" w:bidi="ar-SA"/>
      </w:rPr>
    </w:lvl>
    <w:lvl w:ilvl="4">
      <w:start w:val="0"/>
      <w:numFmt w:val="bullet"/>
      <w:lvlText w:val="•"/>
      <w:lvlJc w:val="left"/>
      <w:pPr>
        <w:ind w:left="-267" w:hanging="100"/>
      </w:pPr>
      <w:rPr>
        <w:rFonts w:hint="default"/>
        <w:lang w:val="es-ES" w:eastAsia="en-US" w:bidi="ar-SA"/>
      </w:rPr>
    </w:lvl>
    <w:lvl w:ilvl="5">
      <w:start w:val="0"/>
      <w:numFmt w:val="bullet"/>
      <w:lvlText w:val="•"/>
      <w:lvlJc w:val="left"/>
      <w:pPr>
        <w:ind w:left="-1840" w:hanging="100"/>
      </w:pPr>
      <w:rPr>
        <w:rFonts w:hint="default"/>
        <w:lang w:val="es-ES" w:eastAsia="en-US" w:bidi="ar-SA"/>
      </w:rPr>
    </w:lvl>
    <w:lvl w:ilvl="6">
      <w:start w:val="0"/>
      <w:numFmt w:val="bullet"/>
      <w:lvlText w:val="•"/>
      <w:lvlJc w:val="left"/>
      <w:pPr>
        <w:ind w:left="-3413" w:hanging="100"/>
      </w:pPr>
      <w:rPr>
        <w:rFonts w:hint="default"/>
        <w:lang w:val="es-ES" w:eastAsia="en-US" w:bidi="ar-SA"/>
      </w:rPr>
    </w:lvl>
    <w:lvl w:ilvl="7">
      <w:start w:val="0"/>
      <w:numFmt w:val="bullet"/>
      <w:lvlText w:val="•"/>
      <w:lvlJc w:val="left"/>
      <w:pPr>
        <w:ind w:left="-4986" w:hanging="100"/>
      </w:pPr>
      <w:rPr>
        <w:rFonts w:hint="default"/>
        <w:lang w:val="es-ES" w:eastAsia="en-US" w:bidi="ar-SA"/>
      </w:rPr>
    </w:lvl>
    <w:lvl w:ilvl="8">
      <w:start w:val="0"/>
      <w:numFmt w:val="bullet"/>
      <w:lvlText w:val="•"/>
      <w:lvlJc w:val="left"/>
      <w:pPr>
        <w:ind w:left="-6559" w:hanging="100"/>
      </w:pPr>
      <w:rPr>
        <w:rFonts w:hint="default"/>
        <w:lang w:val="es-ES" w:eastAsia="en-US" w:bidi="ar-SA"/>
      </w:rPr>
    </w:lvl>
  </w:abstractNum>
  <w:abstractNum w:abstractNumId="53">
    <w:multiLevelType w:val="hybridMultilevel"/>
    <w:lvl w:ilvl="0">
      <w:start w:val="0"/>
      <w:numFmt w:val="bullet"/>
      <w:lvlText w:val="&gt;"/>
      <w:lvlJc w:val="left"/>
      <w:pPr>
        <w:ind w:left="2870" w:hanging="100"/>
      </w:pPr>
      <w:rPr>
        <w:rFonts w:hint="default" w:ascii="Myriad Pro SemiExt" w:hAnsi="Myriad Pro SemiExt" w:eastAsia="Myriad Pro SemiExt" w:cs="Myriad Pro SemiExt"/>
        <w:b w:val="0"/>
        <w:bCs w:val="0"/>
        <w:i w:val="0"/>
        <w:iCs w:val="0"/>
        <w:color w:val="231F20"/>
        <w:spacing w:val="0"/>
        <w:w w:val="100"/>
        <w:sz w:val="12"/>
        <w:szCs w:val="12"/>
        <w:lang w:val="es-ES" w:eastAsia="en-US" w:bidi="ar-SA"/>
      </w:rPr>
    </w:lvl>
    <w:lvl w:ilvl="1">
      <w:start w:val="0"/>
      <w:numFmt w:val="bullet"/>
      <w:lvlText w:val="•"/>
      <w:lvlJc w:val="left"/>
      <w:pPr>
        <w:ind w:left="2924" w:hanging="100"/>
      </w:pPr>
      <w:rPr>
        <w:rFonts w:hint="default"/>
        <w:lang w:val="es-ES" w:eastAsia="en-US" w:bidi="ar-SA"/>
      </w:rPr>
    </w:lvl>
    <w:lvl w:ilvl="2">
      <w:start w:val="0"/>
      <w:numFmt w:val="bullet"/>
      <w:lvlText w:val="•"/>
      <w:lvlJc w:val="left"/>
      <w:pPr>
        <w:ind w:left="2968" w:hanging="100"/>
      </w:pPr>
      <w:rPr>
        <w:rFonts w:hint="default"/>
        <w:lang w:val="es-ES" w:eastAsia="en-US" w:bidi="ar-SA"/>
      </w:rPr>
    </w:lvl>
    <w:lvl w:ilvl="3">
      <w:start w:val="0"/>
      <w:numFmt w:val="bullet"/>
      <w:lvlText w:val="•"/>
      <w:lvlJc w:val="left"/>
      <w:pPr>
        <w:ind w:left="3012" w:hanging="100"/>
      </w:pPr>
      <w:rPr>
        <w:rFonts w:hint="default"/>
        <w:lang w:val="es-ES" w:eastAsia="en-US" w:bidi="ar-SA"/>
      </w:rPr>
    </w:lvl>
    <w:lvl w:ilvl="4">
      <w:start w:val="0"/>
      <w:numFmt w:val="bullet"/>
      <w:lvlText w:val="•"/>
      <w:lvlJc w:val="left"/>
      <w:pPr>
        <w:ind w:left="3056" w:hanging="100"/>
      </w:pPr>
      <w:rPr>
        <w:rFonts w:hint="default"/>
        <w:lang w:val="es-ES" w:eastAsia="en-US" w:bidi="ar-SA"/>
      </w:rPr>
    </w:lvl>
    <w:lvl w:ilvl="5">
      <w:start w:val="0"/>
      <w:numFmt w:val="bullet"/>
      <w:lvlText w:val="•"/>
      <w:lvlJc w:val="left"/>
      <w:pPr>
        <w:ind w:left="3100" w:hanging="100"/>
      </w:pPr>
      <w:rPr>
        <w:rFonts w:hint="default"/>
        <w:lang w:val="es-ES" w:eastAsia="en-US" w:bidi="ar-SA"/>
      </w:rPr>
    </w:lvl>
    <w:lvl w:ilvl="6">
      <w:start w:val="0"/>
      <w:numFmt w:val="bullet"/>
      <w:lvlText w:val="•"/>
      <w:lvlJc w:val="left"/>
      <w:pPr>
        <w:ind w:left="3144" w:hanging="100"/>
      </w:pPr>
      <w:rPr>
        <w:rFonts w:hint="default"/>
        <w:lang w:val="es-ES" w:eastAsia="en-US" w:bidi="ar-SA"/>
      </w:rPr>
    </w:lvl>
    <w:lvl w:ilvl="7">
      <w:start w:val="0"/>
      <w:numFmt w:val="bullet"/>
      <w:lvlText w:val="•"/>
      <w:lvlJc w:val="left"/>
      <w:pPr>
        <w:ind w:left="3188" w:hanging="100"/>
      </w:pPr>
      <w:rPr>
        <w:rFonts w:hint="default"/>
        <w:lang w:val="es-ES" w:eastAsia="en-US" w:bidi="ar-SA"/>
      </w:rPr>
    </w:lvl>
    <w:lvl w:ilvl="8">
      <w:start w:val="0"/>
      <w:numFmt w:val="bullet"/>
      <w:lvlText w:val="•"/>
      <w:lvlJc w:val="left"/>
      <w:pPr>
        <w:ind w:left="3232" w:hanging="100"/>
      </w:pPr>
      <w:rPr>
        <w:rFonts w:hint="default"/>
        <w:lang w:val="es-ES" w:eastAsia="en-US" w:bidi="ar-SA"/>
      </w:rPr>
    </w:lvl>
  </w:abstractNum>
  <w:abstractNum w:abstractNumId="52">
    <w:multiLevelType w:val="hybridMultilevel"/>
    <w:lvl w:ilvl="0">
      <w:start w:val="0"/>
      <w:numFmt w:val="bullet"/>
      <w:lvlText w:val="&gt;"/>
      <w:lvlJc w:val="left"/>
      <w:pPr>
        <w:ind w:left="402" w:hanging="100"/>
      </w:pPr>
      <w:rPr>
        <w:rFonts w:hint="default" w:ascii="Myriad Pro SemiExt" w:hAnsi="Myriad Pro SemiExt" w:eastAsia="Myriad Pro SemiExt" w:cs="Myriad Pro SemiExt"/>
        <w:b w:val="0"/>
        <w:bCs w:val="0"/>
        <w:i w:val="0"/>
        <w:iCs w:val="0"/>
        <w:color w:val="231F20"/>
        <w:spacing w:val="0"/>
        <w:w w:val="100"/>
        <w:sz w:val="12"/>
        <w:szCs w:val="12"/>
        <w:lang w:val="es-ES" w:eastAsia="en-US" w:bidi="ar-SA"/>
      </w:rPr>
    </w:lvl>
    <w:lvl w:ilvl="1">
      <w:start w:val="0"/>
      <w:numFmt w:val="bullet"/>
      <w:lvlText w:val="•"/>
      <w:lvlJc w:val="left"/>
      <w:pPr>
        <w:ind w:left="451" w:hanging="100"/>
      </w:pPr>
      <w:rPr>
        <w:rFonts w:hint="default"/>
        <w:lang w:val="es-ES" w:eastAsia="en-US" w:bidi="ar-SA"/>
      </w:rPr>
    </w:lvl>
    <w:lvl w:ilvl="2">
      <w:start w:val="0"/>
      <w:numFmt w:val="bullet"/>
      <w:lvlText w:val="•"/>
      <w:lvlJc w:val="left"/>
      <w:pPr>
        <w:ind w:left="503" w:hanging="100"/>
      </w:pPr>
      <w:rPr>
        <w:rFonts w:hint="default"/>
        <w:lang w:val="es-ES" w:eastAsia="en-US" w:bidi="ar-SA"/>
      </w:rPr>
    </w:lvl>
    <w:lvl w:ilvl="3">
      <w:start w:val="0"/>
      <w:numFmt w:val="bullet"/>
      <w:lvlText w:val="•"/>
      <w:lvlJc w:val="left"/>
      <w:pPr>
        <w:ind w:left="555" w:hanging="100"/>
      </w:pPr>
      <w:rPr>
        <w:rFonts w:hint="default"/>
        <w:lang w:val="es-ES" w:eastAsia="en-US" w:bidi="ar-SA"/>
      </w:rPr>
    </w:lvl>
    <w:lvl w:ilvl="4">
      <w:start w:val="0"/>
      <w:numFmt w:val="bullet"/>
      <w:lvlText w:val="•"/>
      <w:lvlJc w:val="left"/>
      <w:pPr>
        <w:ind w:left="607" w:hanging="100"/>
      </w:pPr>
      <w:rPr>
        <w:rFonts w:hint="default"/>
        <w:lang w:val="es-ES" w:eastAsia="en-US" w:bidi="ar-SA"/>
      </w:rPr>
    </w:lvl>
    <w:lvl w:ilvl="5">
      <w:start w:val="0"/>
      <w:numFmt w:val="bullet"/>
      <w:lvlText w:val="•"/>
      <w:lvlJc w:val="left"/>
      <w:pPr>
        <w:ind w:left="659" w:hanging="100"/>
      </w:pPr>
      <w:rPr>
        <w:rFonts w:hint="default"/>
        <w:lang w:val="es-ES" w:eastAsia="en-US" w:bidi="ar-SA"/>
      </w:rPr>
    </w:lvl>
    <w:lvl w:ilvl="6">
      <w:start w:val="0"/>
      <w:numFmt w:val="bullet"/>
      <w:lvlText w:val="•"/>
      <w:lvlJc w:val="left"/>
      <w:pPr>
        <w:ind w:left="711" w:hanging="100"/>
      </w:pPr>
      <w:rPr>
        <w:rFonts w:hint="default"/>
        <w:lang w:val="es-ES" w:eastAsia="en-US" w:bidi="ar-SA"/>
      </w:rPr>
    </w:lvl>
    <w:lvl w:ilvl="7">
      <w:start w:val="0"/>
      <w:numFmt w:val="bullet"/>
      <w:lvlText w:val="•"/>
      <w:lvlJc w:val="left"/>
      <w:pPr>
        <w:ind w:left="763" w:hanging="100"/>
      </w:pPr>
      <w:rPr>
        <w:rFonts w:hint="default"/>
        <w:lang w:val="es-ES" w:eastAsia="en-US" w:bidi="ar-SA"/>
      </w:rPr>
    </w:lvl>
    <w:lvl w:ilvl="8">
      <w:start w:val="0"/>
      <w:numFmt w:val="bullet"/>
      <w:lvlText w:val="•"/>
      <w:lvlJc w:val="left"/>
      <w:pPr>
        <w:ind w:left="815" w:hanging="100"/>
      </w:pPr>
      <w:rPr>
        <w:rFonts w:hint="default"/>
        <w:lang w:val="es-ES" w:eastAsia="en-US" w:bidi="ar-SA"/>
      </w:rPr>
    </w:lvl>
  </w:abstractNum>
  <w:abstractNum w:abstractNumId="38">
    <w:multiLevelType w:val="hybridMultilevel"/>
    <w:lvl w:ilvl="0">
      <w:start w:val="0"/>
      <w:numFmt w:val="bullet"/>
      <w:lvlText w:val="&gt;"/>
      <w:lvlJc w:val="left"/>
      <w:pPr>
        <w:ind w:left="178" w:hanging="100"/>
      </w:pPr>
      <w:rPr>
        <w:rFonts w:hint="default" w:ascii="Myriad Pro SemiExt" w:hAnsi="Myriad Pro SemiExt" w:eastAsia="Myriad Pro SemiExt" w:cs="Myriad Pro SemiExt"/>
        <w:b w:val="0"/>
        <w:bCs w:val="0"/>
        <w:i w:val="0"/>
        <w:iCs w:val="0"/>
        <w:color w:val="231F20"/>
        <w:spacing w:val="0"/>
        <w:w w:val="100"/>
        <w:sz w:val="12"/>
        <w:szCs w:val="12"/>
        <w:lang w:val="es-ES" w:eastAsia="en-US" w:bidi="ar-SA"/>
      </w:rPr>
    </w:lvl>
    <w:lvl w:ilvl="1">
      <w:start w:val="0"/>
      <w:numFmt w:val="bullet"/>
      <w:lvlText w:val="•"/>
      <w:lvlJc w:val="left"/>
      <w:pPr>
        <w:ind w:left="200" w:hanging="100"/>
      </w:pPr>
      <w:rPr>
        <w:rFonts w:hint="default"/>
        <w:lang w:val="es-ES" w:eastAsia="en-US" w:bidi="ar-SA"/>
      </w:rPr>
    </w:lvl>
    <w:lvl w:ilvl="2">
      <w:start w:val="0"/>
      <w:numFmt w:val="bullet"/>
      <w:lvlText w:val="•"/>
      <w:lvlJc w:val="left"/>
      <w:pPr>
        <w:ind w:left="221" w:hanging="100"/>
      </w:pPr>
      <w:rPr>
        <w:rFonts w:hint="default"/>
        <w:lang w:val="es-ES" w:eastAsia="en-US" w:bidi="ar-SA"/>
      </w:rPr>
    </w:lvl>
    <w:lvl w:ilvl="3">
      <w:start w:val="0"/>
      <w:numFmt w:val="bullet"/>
      <w:lvlText w:val="•"/>
      <w:lvlJc w:val="left"/>
      <w:pPr>
        <w:ind w:left="242" w:hanging="100"/>
      </w:pPr>
      <w:rPr>
        <w:rFonts w:hint="default"/>
        <w:lang w:val="es-ES" w:eastAsia="en-US" w:bidi="ar-SA"/>
      </w:rPr>
    </w:lvl>
    <w:lvl w:ilvl="4">
      <w:start w:val="0"/>
      <w:numFmt w:val="bullet"/>
      <w:lvlText w:val="•"/>
      <w:lvlJc w:val="left"/>
      <w:pPr>
        <w:ind w:left="263" w:hanging="100"/>
      </w:pPr>
      <w:rPr>
        <w:rFonts w:hint="default"/>
        <w:lang w:val="es-ES" w:eastAsia="en-US" w:bidi="ar-SA"/>
      </w:rPr>
    </w:lvl>
    <w:lvl w:ilvl="5">
      <w:start w:val="0"/>
      <w:numFmt w:val="bullet"/>
      <w:lvlText w:val="•"/>
      <w:lvlJc w:val="left"/>
      <w:pPr>
        <w:ind w:left="284" w:hanging="100"/>
      </w:pPr>
      <w:rPr>
        <w:rFonts w:hint="default"/>
        <w:lang w:val="es-ES" w:eastAsia="en-US" w:bidi="ar-SA"/>
      </w:rPr>
    </w:lvl>
    <w:lvl w:ilvl="6">
      <w:start w:val="0"/>
      <w:numFmt w:val="bullet"/>
      <w:lvlText w:val="•"/>
      <w:lvlJc w:val="left"/>
      <w:pPr>
        <w:ind w:left="305" w:hanging="100"/>
      </w:pPr>
      <w:rPr>
        <w:rFonts w:hint="default"/>
        <w:lang w:val="es-ES" w:eastAsia="en-US" w:bidi="ar-SA"/>
      </w:rPr>
    </w:lvl>
    <w:lvl w:ilvl="7">
      <w:start w:val="0"/>
      <w:numFmt w:val="bullet"/>
      <w:lvlText w:val="•"/>
      <w:lvlJc w:val="left"/>
      <w:pPr>
        <w:ind w:left="325" w:hanging="100"/>
      </w:pPr>
      <w:rPr>
        <w:rFonts w:hint="default"/>
        <w:lang w:val="es-ES" w:eastAsia="en-US" w:bidi="ar-SA"/>
      </w:rPr>
    </w:lvl>
    <w:lvl w:ilvl="8">
      <w:start w:val="0"/>
      <w:numFmt w:val="bullet"/>
      <w:lvlText w:val="•"/>
      <w:lvlJc w:val="left"/>
      <w:pPr>
        <w:ind w:left="346" w:hanging="100"/>
      </w:pPr>
      <w:rPr>
        <w:rFonts w:hint="default"/>
        <w:lang w:val="es-ES" w:eastAsia="en-US" w:bidi="ar-SA"/>
      </w:rPr>
    </w:lvl>
  </w:abstractNum>
  <w:abstractNum w:abstractNumId="37">
    <w:multiLevelType w:val="hybridMultilevel"/>
    <w:lvl w:ilvl="0">
      <w:start w:val="0"/>
      <w:numFmt w:val="bullet"/>
      <w:lvlText w:val="&gt;"/>
      <w:lvlJc w:val="left"/>
      <w:pPr>
        <w:ind w:left="402" w:hanging="100"/>
      </w:pPr>
      <w:rPr>
        <w:rFonts w:hint="default" w:ascii="Myriad Pro SemiExt" w:hAnsi="Myriad Pro SemiExt" w:eastAsia="Myriad Pro SemiExt" w:cs="Myriad Pro SemiExt"/>
        <w:b w:val="0"/>
        <w:bCs w:val="0"/>
        <w:i w:val="0"/>
        <w:iCs w:val="0"/>
        <w:color w:val="231F20"/>
        <w:spacing w:val="0"/>
        <w:w w:val="100"/>
        <w:sz w:val="12"/>
        <w:szCs w:val="12"/>
        <w:lang w:val="es-ES" w:eastAsia="en-US" w:bidi="ar-SA"/>
      </w:rPr>
    </w:lvl>
    <w:lvl w:ilvl="1">
      <w:start w:val="0"/>
      <w:numFmt w:val="bullet"/>
      <w:lvlText w:val="•"/>
      <w:lvlJc w:val="left"/>
      <w:pPr>
        <w:ind w:left="437" w:hanging="100"/>
      </w:pPr>
      <w:rPr>
        <w:rFonts w:hint="default"/>
        <w:lang w:val="es-ES" w:eastAsia="en-US" w:bidi="ar-SA"/>
      </w:rPr>
    </w:lvl>
    <w:lvl w:ilvl="2">
      <w:start w:val="0"/>
      <w:numFmt w:val="bullet"/>
      <w:lvlText w:val="•"/>
      <w:lvlJc w:val="left"/>
      <w:pPr>
        <w:ind w:left="474" w:hanging="100"/>
      </w:pPr>
      <w:rPr>
        <w:rFonts w:hint="default"/>
        <w:lang w:val="es-ES" w:eastAsia="en-US" w:bidi="ar-SA"/>
      </w:rPr>
    </w:lvl>
    <w:lvl w:ilvl="3">
      <w:start w:val="0"/>
      <w:numFmt w:val="bullet"/>
      <w:lvlText w:val="•"/>
      <w:lvlJc w:val="left"/>
      <w:pPr>
        <w:ind w:left="511" w:hanging="100"/>
      </w:pPr>
      <w:rPr>
        <w:rFonts w:hint="default"/>
        <w:lang w:val="es-ES" w:eastAsia="en-US" w:bidi="ar-SA"/>
      </w:rPr>
    </w:lvl>
    <w:lvl w:ilvl="4">
      <w:start w:val="0"/>
      <w:numFmt w:val="bullet"/>
      <w:lvlText w:val="•"/>
      <w:lvlJc w:val="left"/>
      <w:pPr>
        <w:ind w:left="548" w:hanging="100"/>
      </w:pPr>
      <w:rPr>
        <w:rFonts w:hint="default"/>
        <w:lang w:val="es-ES" w:eastAsia="en-US" w:bidi="ar-SA"/>
      </w:rPr>
    </w:lvl>
    <w:lvl w:ilvl="5">
      <w:start w:val="0"/>
      <w:numFmt w:val="bullet"/>
      <w:lvlText w:val="•"/>
      <w:lvlJc w:val="left"/>
      <w:pPr>
        <w:ind w:left="585" w:hanging="100"/>
      </w:pPr>
      <w:rPr>
        <w:rFonts w:hint="default"/>
        <w:lang w:val="es-ES" w:eastAsia="en-US" w:bidi="ar-SA"/>
      </w:rPr>
    </w:lvl>
    <w:lvl w:ilvl="6">
      <w:start w:val="0"/>
      <w:numFmt w:val="bullet"/>
      <w:lvlText w:val="•"/>
      <w:lvlJc w:val="left"/>
      <w:pPr>
        <w:ind w:left="622" w:hanging="100"/>
      </w:pPr>
      <w:rPr>
        <w:rFonts w:hint="default"/>
        <w:lang w:val="es-ES" w:eastAsia="en-US" w:bidi="ar-SA"/>
      </w:rPr>
    </w:lvl>
    <w:lvl w:ilvl="7">
      <w:start w:val="0"/>
      <w:numFmt w:val="bullet"/>
      <w:lvlText w:val="•"/>
      <w:lvlJc w:val="left"/>
      <w:pPr>
        <w:ind w:left="659" w:hanging="100"/>
      </w:pPr>
      <w:rPr>
        <w:rFonts w:hint="default"/>
        <w:lang w:val="es-ES" w:eastAsia="en-US" w:bidi="ar-SA"/>
      </w:rPr>
    </w:lvl>
    <w:lvl w:ilvl="8">
      <w:start w:val="0"/>
      <w:numFmt w:val="bullet"/>
      <w:lvlText w:val="•"/>
      <w:lvlJc w:val="left"/>
      <w:pPr>
        <w:ind w:left="696" w:hanging="100"/>
      </w:pPr>
      <w:rPr>
        <w:rFonts w:hint="default"/>
        <w:lang w:val="es-ES" w:eastAsia="en-US" w:bidi="ar-SA"/>
      </w:rPr>
    </w:lvl>
  </w:abstractNum>
  <w:abstractNum w:abstractNumId="28">
    <w:multiLevelType w:val="hybridMultilevel"/>
    <w:lvl w:ilvl="0">
      <w:start w:val="1"/>
      <w:numFmt w:val="decimal"/>
      <w:lvlText w:val="%1"/>
      <w:lvlJc w:val="left"/>
      <w:pPr>
        <w:ind w:left="490" w:hanging="131"/>
        <w:jc w:val="left"/>
      </w:pPr>
      <w:rPr>
        <w:rFonts w:hint="default" w:ascii="Myriad Pro Light SemiExt" w:hAnsi="Myriad Pro Light SemiExt" w:eastAsia="Myriad Pro Light SemiExt" w:cs="Myriad Pro Light SemiExt"/>
        <w:b w:val="0"/>
        <w:bCs w:val="0"/>
        <w:i w:val="0"/>
        <w:iCs w:val="0"/>
        <w:color w:val="231F20"/>
        <w:spacing w:val="0"/>
        <w:w w:val="100"/>
        <w:sz w:val="17"/>
        <w:szCs w:val="17"/>
        <w:lang w:val="es-ES" w:eastAsia="en-US" w:bidi="ar-SA"/>
      </w:rPr>
    </w:lvl>
    <w:lvl w:ilvl="1">
      <w:start w:val="0"/>
      <w:numFmt w:val="bullet"/>
      <w:lvlText w:val="•"/>
      <w:lvlJc w:val="left"/>
      <w:pPr>
        <w:ind w:left="1114" w:hanging="131"/>
      </w:pPr>
      <w:rPr>
        <w:rFonts w:hint="default"/>
        <w:lang w:val="es-ES" w:eastAsia="en-US" w:bidi="ar-SA"/>
      </w:rPr>
    </w:lvl>
    <w:lvl w:ilvl="2">
      <w:start w:val="0"/>
      <w:numFmt w:val="bullet"/>
      <w:lvlText w:val="•"/>
      <w:lvlJc w:val="left"/>
      <w:pPr>
        <w:ind w:left="1729" w:hanging="131"/>
      </w:pPr>
      <w:rPr>
        <w:rFonts w:hint="default"/>
        <w:lang w:val="es-ES" w:eastAsia="en-US" w:bidi="ar-SA"/>
      </w:rPr>
    </w:lvl>
    <w:lvl w:ilvl="3">
      <w:start w:val="0"/>
      <w:numFmt w:val="bullet"/>
      <w:lvlText w:val="•"/>
      <w:lvlJc w:val="left"/>
      <w:pPr>
        <w:ind w:left="2344" w:hanging="131"/>
      </w:pPr>
      <w:rPr>
        <w:rFonts w:hint="default"/>
        <w:lang w:val="es-ES" w:eastAsia="en-US" w:bidi="ar-SA"/>
      </w:rPr>
    </w:lvl>
    <w:lvl w:ilvl="4">
      <w:start w:val="0"/>
      <w:numFmt w:val="bullet"/>
      <w:lvlText w:val="•"/>
      <w:lvlJc w:val="left"/>
      <w:pPr>
        <w:ind w:left="2959" w:hanging="131"/>
      </w:pPr>
      <w:rPr>
        <w:rFonts w:hint="default"/>
        <w:lang w:val="es-ES" w:eastAsia="en-US" w:bidi="ar-SA"/>
      </w:rPr>
    </w:lvl>
    <w:lvl w:ilvl="5">
      <w:start w:val="0"/>
      <w:numFmt w:val="bullet"/>
      <w:lvlText w:val="•"/>
      <w:lvlJc w:val="left"/>
      <w:pPr>
        <w:ind w:left="3574" w:hanging="131"/>
      </w:pPr>
      <w:rPr>
        <w:rFonts w:hint="default"/>
        <w:lang w:val="es-ES" w:eastAsia="en-US" w:bidi="ar-SA"/>
      </w:rPr>
    </w:lvl>
    <w:lvl w:ilvl="6">
      <w:start w:val="0"/>
      <w:numFmt w:val="bullet"/>
      <w:lvlText w:val="•"/>
      <w:lvlJc w:val="left"/>
      <w:pPr>
        <w:ind w:left="4189" w:hanging="131"/>
      </w:pPr>
      <w:rPr>
        <w:rFonts w:hint="default"/>
        <w:lang w:val="es-ES" w:eastAsia="en-US" w:bidi="ar-SA"/>
      </w:rPr>
    </w:lvl>
    <w:lvl w:ilvl="7">
      <w:start w:val="0"/>
      <w:numFmt w:val="bullet"/>
      <w:lvlText w:val="•"/>
      <w:lvlJc w:val="left"/>
      <w:pPr>
        <w:ind w:left="4804" w:hanging="131"/>
      </w:pPr>
      <w:rPr>
        <w:rFonts w:hint="default"/>
        <w:lang w:val="es-ES" w:eastAsia="en-US" w:bidi="ar-SA"/>
      </w:rPr>
    </w:lvl>
    <w:lvl w:ilvl="8">
      <w:start w:val="0"/>
      <w:numFmt w:val="bullet"/>
      <w:lvlText w:val="•"/>
      <w:lvlJc w:val="left"/>
      <w:pPr>
        <w:ind w:left="5419" w:hanging="131"/>
      </w:pPr>
      <w:rPr>
        <w:rFonts w:hint="default"/>
        <w:lang w:val="es-ES" w:eastAsia="en-US" w:bidi="ar-SA"/>
      </w:rPr>
    </w:lvl>
  </w:abstractNum>
  <w:abstractNum w:abstractNumId="27">
    <w:multiLevelType w:val="hybridMultilevel"/>
    <w:lvl w:ilvl="0">
      <w:start w:val="0"/>
      <w:numFmt w:val="bullet"/>
      <w:lvlText w:val="-"/>
      <w:lvlJc w:val="left"/>
      <w:pPr>
        <w:ind w:left="1526" w:hanging="85"/>
      </w:pPr>
      <w:rPr>
        <w:rFonts w:hint="default" w:ascii="Myriad Pro Light SemiExt" w:hAnsi="Myriad Pro Light SemiExt" w:eastAsia="Myriad Pro Light SemiExt" w:cs="Myriad Pro Light SemiExt"/>
        <w:b w:val="0"/>
        <w:bCs w:val="0"/>
        <w:i w:val="0"/>
        <w:iCs w:val="0"/>
        <w:color w:val="231F20"/>
        <w:spacing w:val="0"/>
        <w:w w:val="100"/>
        <w:sz w:val="17"/>
        <w:szCs w:val="17"/>
        <w:lang w:val="es-ES" w:eastAsia="en-US" w:bidi="ar-SA"/>
      </w:rPr>
    </w:lvl>
    <w:lvl w:ilvl="1">
      <w:start w:val="0"/>
      <w:numFmt w:val="bullet"/>
      <w:lvlText w:val="•"/>
      <w:lvlJc w:val="left"/>
      <w:pPr>
        <w:ind w:left="2110" w:hanging="85"/>
      </w:pPr>
      <w:rPr>
        <w:rFonts w:hint="default"/>
        <w:lang w:val="es-ES" w:eastAsia="en-US" w:bidi="ar-SA"/>
      </w:rPr>
    </w:lvl>
    <w:lvl w:ilvl="2">
      <w:start w:val="0"/>
      <w:numFmt w:val="bullet"/>
      <w:lvlText w:val="•"/>
      <w:lvlJc w:val="left"/>
      <w:pPr>
        <w:ind w:left="2700" w:hanging="85"/>
      </w:pPr>
      <w:rPr>
        <w:rFonts w:hint="default"/>
        <w:lang w:val="es-ES" w:eastAsia="en-US" w:bidi="ar-SA"/>
      </w:rPr>
    </w:lvl>
    <w:lvl w:ilvl="3">
      <w:start w:val="0"/>
      <w:numFmt w:val="bullet"/>
      <w:lvlText w:val="•"/>
      <w:lvlJc w:val="left"/>
      <w:pPr>
        <w:ind w:left="3290" w:hanging="85"/>
      </w:pPr>
      <w:rPr>
        <w:rFonts w:hint="default"/>
        <w:lang w:val="es-ES" w:eastAsia="en-US" w:bidi="ar-SA"/>
      </w:rPr>
    </w:lvl>
    <w:lvl w:ilvl="4">
      <w:start w:val="0"/>
      <w:numFmt w:val="bullet"/>
      <w:lvlText w:val="•"/>
      <w:lvlJc w:val="left"/>
      <w:pPr>
        <w:ind w:left="3880" w:hanging="85"/>
      </w:pPr>
      <w:rPr>
        <w:rFonts w:hint="default"/>
        <w:lang w:val="es-ES" w:eastAsia="en-US" w:bidi="ar-SA"/>
      </w:rPr>
    </w:lvl>
    <w:lvl w:ilvl="5">
      <w:start w:val="0"/>
      <w:numFmt w:val="bullet"/>
      <w:lvlText w:val="•"/>
      <w:lvlJc w:val="left"/>
      <w:pPr>
        <w:ind w:left="4470" w:hanging="85"/>
      </w:pPr>
      <w:rPr>
        <w:rFonts w:hint="default"/>
        <w:lang w:val="es-ES" w:eastAsia="en-US" w:bidi="ar-SA"/>
      </w:rPr>
    </w:lvl>
    <w:lvl w:ilvl="6">
      <w:start w:val="0"/>
      <w:numFmt w:val="bullet"/>
      <w:lvlText w:val="•"/>
      <w:lvlJc w:val="left"/>
      <w:pPr>
        <w:ind w:left="5060" w:hanging="85"/>
      </w:pPr>
      <w:rPr>
        <w:rFonts w:hint="default"/>
        <w:lang w:val="es-ES" w:eastAsia="en-US" w:bidi="ar-SA"/>
      </w:rPr>
    </w:lvl>
    <w:lvl w:ilvl="7">
      <w:start w:val="0"/>
      <w:numFmt w:val="bullet"/>
      <w:lvlText w:val="•"/>
      <w:lvlJc w:val="left"/>
      <w:pPr>
        <w:ind w:left="5650" w:hanging="85"/>
      </w:pPr>
      <w:rPr>
        <w:rFonts w:hint="default"/>
        <w:lang w:val="es-ES" w:eastAsia="en-US" w:bidi="ar-SA"/>
      </w:rPr>
    </w:lvl>
    <w:lvl w:ilvl="8">
      <w:start w:val="0"/>
      <w:numFmt w:val="bullet"/>
      <w:lvlText w:val="•"/>
      <w:lvlJc w:val="left"/>
      <w:pPr>
        <w:ind w:left="6240" w:hanging="85"/>
      </w:pPr>
      <w:rPr>
        <w:rFonts w:hint="default"/>
        <w:lang w:val="es-ES" w:eastAsia="en-US" w:bidi="ar-SA"/>
      </w:rPr>
    </w:lvl>
  </w:abstractNum>
  <w:abstractNum w:abstractNumId="26">
    <w:multiLevelType w:val="hybridMultilevel"/>
    <w:lvl w:ilvl="0">
      <w:start w:val="1"/>
      <w:numFmt w:val="lowerLetter"/>
      <w:lvlText w:val="%1)"/>
      <w:lvlJc w:val="left"/>
      <w:pPr>
        <w:ind w:left="893" w:hanging="172"/>
        <w:jc w:val="left"/>
      </w:pPr>
      <w:rPr>
        <w:rFonts w:hint="default" w:ascii="Myriad Pro Light SemiExt" w:hAnsi="Myriad Pro Light SemiExt" w:eastAsia="Myriad Pro Light SemiExt" w:cs="Myriad Pro Light SemiExt"/>
        <w:b w:val="0"/>
        <w:bCs w:val="0"/>
        <w:i w:val="0"/>
        <w:iCs w:val="0"/>
        <w:color w:val="231F20"/>
        <w:spacing w:val="0"/>
        <w:w w:val="100"/>
        <w:sz w:val="17"/>
        <w:szCs w:val="17"/>
        <w:lang w:val="es-ES" w:eastAsia="en-US" w:bidi="ar-SA"/>
      </w:rPr>
    </w:lvl>
    <w:lvl w:ilvl="1">
      <w:start w:val="0"/>
      <w:numFmt w:val="bullet"/>
      <w:lvlText w:val="•"/>
      <w:lvlJc w:val="left"/>
      <w:pPr>
        <w:ind w:left="1552" w:hanging="172"/>
      </w:pPr>
      <w:rPr>
        <w:rFonts w:hint="default"/>
        <w:lang w:val="es-ES" w:eastAsia="en-US" w:bidi="ar-SA"/>
      </w:rPr>
    </w:lvl>
    <w:lvl w:ilvl="2">
      <w:start w:val="0"/>
      <w:numFmt w:val="bullet"/>
      <w:lvlText w:val="•"/>
      <w:lvlJc w:val="left"/>
      <w:pPr>
        <w:ind w:left="2204" w:hanging="172"/>
      </w:pPr>
      <w:rPr>
        <w:rFonts w:hint="default"/>
        <w:lang w:val="es-ES" w:eastAsia="en-US" w:bidi="ar-SA"/>
      </w:rPr>
    </w:lvl>
    <w:lvl w:ilvl="3">
      <w:start w:val="0"/>
      <w:numFmt w:val="bullet"/>
      <w:lvlText w:val="•"/>
      <w:lvlJc w:val="left"/>
      <w:pPr>
        <w:ind w:left="2856" w:hanging="172"/>
      </w:pPr>
      <w:rPr>
        <w:rFonts w:hint="default"/>
        <w:lang w:val="es-ES" w:eastAsia="en-US" w:bidi="ar-SA"/>
      </w:rPr>
    </w:lvl>
    <w:lvl w:ilvl="4">
      <w:start w:val="0"/>
      <w:numFmt w:val="bullet"/>
      <w:lvlText w:val="•"/>
      <w:lvlJc w:val="left"/>
      <w:pPr>
        <w:ind w:left="3508" w:hanging="172"/>
      </w:pPr>
      <w:rPr>
        <w:rFonts w:hint="default"/>
        <w:lang w:val="es-ES" w:eastAsia="en-US" w:bidi="ar-SA"/>
      </w:rPr>
    </w:lvl>
    <w:lvl w:ilvl="5">
      <w:start w:val="0"/>
      <w:numFmt w:val="bullet"/>
      <w:lvlText w:val="•"/>
      <w:lvlJc w:val="left"/>
      <w:pPr>
        <w:ind w:left="4160" w:hanging="172"/>
      </w:pPr>
      <w:rPr>
        <w:rFonts w:hint="default"/>
        <w:lang w:val="es-ES" w:eastAsia="en-US" w:bidi="ar-SA"/>
      </w:rPr>
    </w:lvl>
    <w:lvl w:ilvl="6">
      <w:start w:val="0"/>
      <w:numFmt w:val="bullet"/>
      <w:lvlText w:val="•"/>
      <w:lvlJc w:val="left"/>
      <w:pPr>
        <w:ind w:left="4812" w:hanging="172"/>
      </w:pPr>
      <w:rPr>
        <w:rFonts w:hint="default"/>
        <w:lang w:val="es-ES" w:eastAsia="en-US" w:bidi="ar-SA"/>
      </w:rPr>
    </w:lvl>
    <w:lvl w:ilvl="7">
      <w:start w:val="0"/>
      <w:numFmt w:val="bullet"/>
      <w:lvlText w:val="•"/>
      <w:lvlJc w:val="left"/>
      <w:pPr>
        <w:ind w:left="5464" w:hanging="172"/>
      </w:pPr>
      <w:rPr>
        <w:rFonts w:hint="default"/>
        <w:lang w:val="es-ES" w:eastAsia="en-US" w:bidi="ar-SA"/>
      </w:rPr>
    </w:lvl>
    <w:lvl w:ilvl="8">
      <w:start w:val="0"/>
      <w:numFmt w:val="bullet"/>
      <w:lvlText w:val="•"/>
      <w:lvlJc w:val="left"/>
      <w:pPr>
        <w:ind w:left="6116" w:hanging="172"/>
      </w:pPr>
      <w:rPr>
        <w:rFonts w:hint="default"/>
        <w:lang w:val="es-ES" w:eastAsia="en-US" w:bidi="ar-SA"/>
      </w:rPr>
    </w:lvl>
  </w:abstractNum>
  <w:abstractNum w:abstractNumId="25">
    <w:multiLevelType w:val="hybridMultilevel"/>
    <w:lvl w:ilvl="0">
      <w:start w:val="7"/>
      <w:numFmt w:val="lowerLetter"/>
      <w:lvlText w:val="%1)"/>
      <w:lvlJc w:val="left"/>
      <w:pPr>
        <w:ind w:left="886" w:hanging="190"/>
        <w:jc w:val="left"/>
      </w:pPr>
      <w:rPr>
        <w:rFonts w:hint="default" w:ascii="Myriad Pro Light SemiExt" w:hAnsi="Myriad Pro Light SemiExt" w:eastAsia="Myriad Pro Light SemiExt" w:cs="Myriad Pro Light SemiExt"/>
        <w:b w:val="0"/>
        <w:bCs w:val="0"/>
        <w:i w:val="0"/>
        <w:iCs w:val="0"/>
        <w:color w:val="231F20"/>
        <w:spacing w:val="0"/>
        <w:w w:val="100"/>
        <w:sz w:val="17"/>
        <w:szCs w:val="17"/>
        <w:lang w:val="es-ES" w:eastAsia="en-US" w:bidi="ar-SA"/>
      </w:rPr>
    </w:lvl>
    <w:lvl w:ilvl="1">
      <w:start w:val="0"/>
      <w:numFmt w:val="bullet"/>
      <w:lvlText w:val="•"/>
      <w:lvlJc w:val="left"/>
      <w:pPr>
        <w:ind w:left="1542" w:hanging="190"/>
      </w:pPr>
      <w:rPr>
        <w:rFonts w:hint="default"/>
        <w:lang w:val="es-ES" w:eastAsia="en-US" w:bidi="ar-SA"/>
      </w:rPr>
    </w:lvl>
    <w:lvl w:ilvl="2">
      <w:start w:val="0"/>
      <w:numFmt w:val="bullet"/>
      <w:lvlText w:val="•"/>
      <w:lvlJc w:val="left"/>
      <w:pPr>
        <w:ind w:left="2205" w:hanging="190"/>
      </w:pPr>
      <w:rPr>
        <w:rFonts w:hint="default"/>
        <w:lang w:val="es-ES" w:eastAsia="en-US" w:bidi="ar-SA"/>
      </w:rPr>
    </w:lvl>
    <w:lvl w:ilvl="3">
      <w:start w:val="0"/>
      <w:numFmt w:val="bullet"/>
      <w:lvlText w:val="•"/>
      <w:lvlJc w:val="left"/>
      <w:pPr>
        <w:ind w:left="2868" w:hanging="190"/>
      </w:pPr>
      <w:rPr>
        <w:rFonts w:hint="default"/>
        <w:lang w:val="es-ES" w:eastAsia="en-US" w:bidi="ar-SA"/>
      </w:rPr>
    </w:lvl>
    <w:lvl w:ilvl="4">
      <w:start w:val="0"/>
      <w:numFmt w:val="bullet"/>
      <w:lvlText w:val="•"/>
      <w:lvlJc w:val="left"/>
      <w:pPr>
        <w:ind w:left="3530" w:hanging="190"/>
      </w:pPr>
      <w:rPr>
        <w:rFonts w:hint="default"/>
        <w:lang w:val="es-ES" w:eastAsia="en-US" w:bidi="ar-SA"/>
      </w:rPr>
    </w:lvl>
    <w:lvl w:ilvl="5">
      <w:start w:val="0"/>
      <w:numFmt w:val="bullet"/>
      <w:lvlText w:val="•"/>
      <w:lvlJc w:val="left"/>
      <w:pPr>
        <w:ind w:left="4193" w:hanging="190"/>
      </w:pPr>
      <w:rPr>
        <w:rFonts w:hint="default"/>
        <w:lang w:val="es-ES" w:eastAsia="en-US" w:bidi="ar-SA"/>
      </w:rPr>
    </w:lvl>
    <w:lvl w:ilvl="6">
      <w:start w:val="0"/>
      <w:numFmt w:val="bullet"/>
      <w:lvlText w:val="•"/>
      <w:lvlJc w:val="left"/>
      <w:pPr>
        <w:ind w:left="4856" w:hanging="190"/>
      </w:pPr>
      <w:rPr>
        <w:rFonts w:hint="default"/>
        <w:lang w:val="es-ES" w:eastAsia="en-US" w:bidi="ar-SA"/>
      </w:rPr>
    </w:lvl>
    <w:lvl w:ilvl="7">
      <w:start w:val="0"/>
      <w:numFmt w:val="bullet"/>
      <w:lvlText w:val="•"/>
      <w:lvlJc w:val="left"/>
      <w:pPr>
        <w:ind w:left="5518" w:hanging="190"/>
      </w:pPr>
      <w:rPr>
        <w:rFonts w:hint="default"/>
        <w:lang w:val="es-ES" w:eastAsia="en-US" w:bidi="ar-SA"/>
      </w:rPr>
    </w:lvl>
    <w:lvl w:ilvl="8">
      <w:start w:val="0"/>
      <w:numFmt w:val="bullet"/>
      <w:lvlText w:val="•"/>
      <w:lvlJc w:val="left"/>
      <w:pPr>
        <w:ind w:left="6181" w:hanging="190"/>
      </w:pPr>
      <w:rPr>
        <w:rFonts w:hint="default"/>
        <w:lang w:val="es-ES" w:eastAsia="en-US" w:bidi="ar-SA"/>
      </w:rPr>
    </w:lvl>
  </w:abstractNum>
  <w:abstractNum w:abstractNumId="24">
    <w:multiLevelType w:val="hybridMultilevel"/>
    <w:lvl w:ilvl="0">
      <w:start w:val="1"/>
      <w:numFmt w:val="lowerLetter"/>
      <w:lvlText w:val="%1)"/>
      <w:lvlJc w:val="left"/>
      <w:pPr>
        <w:ind w:left="697" w:hanging="172"/>
        <w:jc w:val="left"/>
      </w:pPr>
      <w:rPr>
        <w:rFonts w:hint="default" w:ascii="Myriad Pro Light SemiExt" w:hAnsi="Myriad Pro Light SemiExt" w:eastAsia="Myriad Pro Light SemiExt" w:cs="Myriad Pro Light SemiExt"/>
        <w:b w:val="0"/>
        <w:bCs w:val="0"/>
        <w:i w:val="0"/>
        <w:iCs w:val="0"/>
        <w:color w:val="231F20"/>
        <w:spacing w:val="0"/>
        <w:w w:val="100"/>
        <w:sz w:val="17"/>
        <w:szCs w:val="17"/>
        <w:lang w:val="es-ES" w:eastAsia="en-US" w:bidi="ar-SA"/>
      </w:rPr>
    </w:lvl>
    <w:lvl w:ilvl="1">
      <w:start w:val="0"/>
      <w:numFmt w:val="bullet"/>
      <w:lvlText w:val="•"/>
      <w:lvlJc w:val="left"/>
      <w:pPr>
        <w:ind w:left="1291" w:hanging="172"/>
      </w:pPr>
      <w:rPr>
        <w:rFonts w:hint="default"/>
        <w:lang w:val="es-ES" w:eastAsia="en-US" w:bidi="ar-SA"/>
      </w:rPr>
    </w:lvl>
    <w:lvl w:ilvl="2">
      <w:start w:val="0"/>
      <w:numFmt w:val="bullet"/>
      <w:lvlText w:val="•"/>
      <w:lvlJc w:val="left"/>
      <w:pPr>
        <w:ind w:left="1883" w:hanging="172"/>
      </w:pPr>
      <w:rPr>
        <w:rFonts w:hint="default"/>
        <w:lang w:val="es-ES" w:eastAsia="en-US" w:bidi="ar-SA"/>
      </w:rPr>
    </w:lvl>
    <w:lvl w:ilvl="3">
      <w:start w:val="0"/>
      <w:numFmt w:val="bullet"/>
      <w:lvlText w:val="•"/>
      <w:lvlJc w:val="left"/>
      <w:pPr>
        <w:ind w:left="2475" w:hanging="172"/>
      </w:pPr>
      <w:rPr>
        <w:rFonts w:hint="default"/>
        <w:lang w:val="es-ES" w:eastAsia="en-US" w:bidi="ar-SA"/>
      </w:rPr>
    </w:lvl>
    <w:lvl w:ilvl="4">
      <w:start w:val="0"/>
      <w:numFmt w:val="bullet"/>
      <w:lvlText w:val="•"/>
      <w:lvlJc w:val="left"/>
      <w:pPr>
        <w:ind w:left="3067" w:hanging="172"/>
      </w:pPr>
      <w:rPr>
        <w:rFonts w:hint="default"/>
        <w:lang w:val="es-ES" w:eastAsia="en-US" w:bidi="ar-SA"/>
      </w:rPr>
    </w:lvl>
    <w:lvl w:ilvl="5">
      <w:start w:val="0"/>
      <w:numFmt w:val="bullet"/>
      <w:lvlText w:val="•"/>
      <w:lvlJc w:val="left"/>
      <w:pPr>
        <w:ind w:left="3659" w:hanging="172"/>
      </w:pPr>
      <w:rPr>
        <w:rFonts w:hint="default"/>
        <w:lang w:val="es-ES" w:eastAsia="en-US" w:bidi="ar-SA"/>
      </w:rPr>
    </w:lvl>
    <w:lvl w:ilvl="6">
      <w:start w:val="0"/>
      <w:numFmt w:val="bullet"/>
      <w:lvlText w:val="•"/>
      <w:lvlJc w:val="left"/>
      <w:pPr>
        <w:ind w:left="4251" w:hanging="172"/>
      </w:pPr>
      <w:rPr>
        <w:rFonts w:hint="default"/>
        <w:lang w:val="es-ES" w:eastAsia="en-US" w:bidi="ar-SA"/>
      </w:rPr>
    </w:lvl>
    <w:lvl w:ilvl="7">
      <w:start w:val="0"/>
      <w:numFmt w:val="bullet"/>
      <w:lvlText w:val="•"/>
      <w:lvlJc w:val="left"/>
      <w:pPr>
        <w:ind w:left="4843" w:hanging="172"/>
      </w:pPr>
      <w:rPr>
        <w:rFonts w:hint="default"/>
        <w:lang w:val="es-ES" w:eastAsia="en-US" w:bidi="ar-SA"/>
      </w:rPr>
    </w:lvl>
    <w:lvl w:ilvl="8">
      <w:start w:val="0"/>
      <w:numFmt w:val="bullet"/>
      <w:lvlText w:val="•"/>
      <w:lvlJc w:val="left"/>
      <w:pPr>
        <w:ind w:left="5434" w:hanging="172"/>
      </w:pPr>
      <w:rPr>
        <w:rFonts w:hint="default"/>
        <w:lang w:val="es-ES" w:eastAsia="en-US" w:bidi="ar-SA"/>
      </w:rPr>
    </w:lvl>
  </w:abstractNum>
  <w:abstractNum w:abstractNumId="23">
    <w:multiLevelType w:val="hybridMultilevel"/>
    <w:lvl w:ilvl="0">
      <w:start w:val="1"/>
      <w:numFmt w:val="lowerLetter"/>
      <w:lvlText w:val="%1)"/>
      <w:lvlJc w:val="left"/>
      <w:pPr>
        <w:ind w:left="912" w:hanging="172"/>
        <w:jc w:val="right"/>
      </w:pPr>
      <w:rPr>
        <w:rFonts w:hint="default" w:ascii="Myriad Pro Light SemiExt" w:hAnsi="Myriad Pro Light SemiExt" w:eastAsia="Myriad Pro Light SemiExt" w:cs="Myriad Pro Light SemiExt"/>
        <w:b w:val="0"/>
        <w:bCs w:val="0"/>
        <w:i w:val="0"/>
        <w:iCs w:val="0"/>
        <w:color w:val="231F20"/>
        <w:spacing w:val="0"/>
        <w:w w:val="100"/>
        <w:sz w:val="17"/>
        <w:szCs w:val="17"/>
        <w:lang w:val="es-ES" w:eastAsia="en-US" w:bidi="ar-SA"/>
      </w:rPr>
    </w:lvl>
    <w:lvl w:ilvl="1">
      <w:start w:val="1"/>
      <w:numFmt w:val="lowerLetter"/>
      <w:lvlText w:val="%2)"/>
      <w:lvlJc w:val="left"/>
      <w:pPr>
        <w:ind w:left="930" w:hanging="172"/>
        <w:jc w:val="left"/>
      </w:pPr>
      <w:rPr>
        <w:rFonts w:hint="default" w:ascii="Myriad Pro Light SemiExt" w:hAnsi="Myriad Pro Light SemiExt" w:eastAsia="Myriad Pro Light SemiExt" w:cs="Myriad Pro Light SemiExt"/>
        <w:b w:val="0"/>
        <w:bCs w:val="0"/>
        <w:i w:val="0"/>
        <w:iCs w:val="0"/>
        <w:color w:val="231F20"/>
        <w:spacing w:val="0"/>
        <w:w w:val="100"/>
        <w:sz w:val="17"/>
        <w:szCs w:val="17"/>
        <w:lang w:val="es-ES" w:eastAsia="en-US" w:bidi="ar-SA"/>
      </w:rPr>
    </w:lvl>
    <w:lvl w:ilvl="2">
      <w:start w:val="0"/>
      <w:numFmt w:val="bullet"/>
      <w:lvlText w:val="•"/>
      <w:lvlJc w:val="left"/>
      <w:pPr>
        <w:ind w:left="1551" w:hanging="172"/>
      </w:pPr>
      <w:rPr>
        <w:rFonts w:hint="default"/>
        <w:lang w:val="es-ES" w:eastAsia="en-US" w:bidi="ar-SA"/>
      </w:rPr>
    </w:lvl>
    <w:lvl w:ilvl="3">
      <w:start w:val="0"/>
      <w:numFmt w:val="bullet"/>
      <w:lvlText w:val="•"/>
      <w:lvlJc w:val="left"/>
      <w:pPr>
        <w:ind w:left="2163" w:hanging="172"/>
      </w:pPr>
      <w:rPr>
        <w:rFonts w:hint="default"/>
        <w:lang w:val="es-ES" w:eastAsia="en-US" w:bidi="ar-SA"/>
      </w:rPr>
    </w:lvl>
    <w:lvl w:ilvl="4">
      <w:start w:val="0"/>
      <w:numFmt w:val="bullet"/>
      <w:lvlText w:val="•"/>
      <w:lvlJc w:val="left"/>
      <w:pPr>
        <w:ind w:left="2774" w:hanging="172"/>
      </w:pPr>
      <w:rPr>
        <w:rFonts w:hint="default"/>
        <w:lang w:val="es-ES" w:eastAsia="en-US" w:bidi="ar-SA"/>
      </w:rPr>
    </w:lvl>
    <w:lvl w:ilvl="5">
      <w:start w:val="0"/>
      <w:numFmt w:val="bullet"/>
      <w:lvlText w:val="•"/>
      <w:lvlJc w:val="left"/>
      <w:pPr>
        <w:ind w:left="3386" w:hanging="172"/>
      </w:pPr>
      <w:rPr>
        <w:rFonts w:hint="default"/>
        <w:lang w:val="es-ES" w:eastAsia="en-US" w:bidi="ar-SA"/>
      </w:rPr>
    </w:lvl>
    <w:lvl w:ilvl="6">
      <w:start w:val="0"/>
      <w:numFmt w:val="bullet"/>
      <w:lvlText w:val="•"/>
      <w:lvlJc w:val="left"/>
      <w:pPr>
        <w:ind w:left="3997" w:hanging="172"/>
      </w:pPr>
      <w:rPr>
        <w:rFonts w:hint="default"/>
        <w:lang w:val="es-ES" w:eastAsia="en-US" w:bidi="ar-SA"/>
      </w:rPr>
    </w:lvl>
    <w:lvl w:ilvl="7">
      <w:start w:val="0"/>
      <w:numFmt w:val="bullet"/>
      <w:lvlText w:val="•"/>
      <w:lvlJc w:val="left"/>
      <w:pPr>
        <w:ind w:left="4609" w:hanging="172"/>
      </w:pPr>
      <w:rPr>
        <w:rFonts w:hint="default"/>
        <w:lang w:val="es-ES" w:eastAsia="en-US" w:bidi="ar-SA"/>
      </w:rPr>
    </w:lvl>
    <w:lvl w:ilvl="8">
      <w:start w:val="0"/>
      <w:numFmt w:val="bullet"/>
      <w:lvlText w:val="•"/>
      <w:lvlJc w:val="left"/>
      <w:pPr>
        <w:ind w:left="5220" w:hanging="172"/>
      </w:pPr>
      <w:rPr>
        <w:rFonts w:hint="default"/>
        <w:lang w:val="es-ES" w:eastAsia="en-US" w:bidi="ar-SA"/>
      </w:rPr>
    </w:lvl>
  </w:abstractNum>
  <w:abstractNum w:abstractNumId="22">
    <w:multiLevelType w:val="hybridMultilevel"/>
    <w:lvl w:ilvl="0">
      <w:start w:val="1"/>
      <w:numFmt w:val="lowerLetter"/>
      <w:lvlText w:val="%1)"/>
      <w:lvlJc w:val="left"/>
      <w:pPr>
        <w:ind w:left="665" w:hanging="172"/>
        <w:jc w:val="left"/>
      </w:pPr>
      <w:rPr>
        <w:rFonts w:hint="default" w:ascii="Myriad Pro Light SemiExt" w:hAnsi="Myriad Pro Light SemiExt" w:eastAsia="Myriad Pro Light SemiExt" w:cs="Myriad Pro Light SemiExt"/>
        <w:b w:val="0"/>
        <w:bCs w:val="0"/>
        <w:i w:val="0"/>
        <w:iCs w:val="0"/>
        <w:color w:val="231F20"/>
        <w:spacing w:val="0"/>
        <w:w w:val="100"/>
        <w:sz w:val="17"/>
        <w:szCs w:val="17"/>
        <w:lang w:val="es-ES" w:eastAsia="en-US" w:bidi="ar-SA"/>
      </w:rPr>
    </w:lvl>
    <w:lvl w:ilvl="1">
      <w:start w:val="1"/>
      <w:numFmt w:val="lowerLetter"/>
      <w:lvlText w:val="%2)"/>
      <w:lvlJc w:val="left"/>
      <w:pPr>
        <w:ind w:left="1083" w:hanging="172"/>
        <w:jc w:val="right"/>
      </w:pPr>
      <w:rPr>
        <w:rFonts w:hint="default" w:ascii="Myriad Pro Light SemiExt" w:hAnsi="Myriad Pro Light SemiExt" w:eastAsia="Myriad Pro Light SemiExt" w:cs="Myriad Pro Light SemiExt"/>
        <w:b w:val="0"/>
        <w:bCs w:val="0"/>
        <w:i w:val="0"/>
        <w:iCs w:val="0"/>
        <w:color w:val="231F20"/>
        <w:spacing w:val="0"/>
        <w:w w:val="100"/>
        <w:sz w:val="17"/>
        <w:szCs w:val="17"/>
        <w:lang w:val="es-ES" w:eastAsia="en-US" w:bidi="ar-SA"/>
      </w:rPr>
    </w:lvl>
    <w:lvl w:ilvl="2">
      <w:start w:val="0"/>
      <w:numFmt w:val="bullet"/>
      <w:lvlText w:val="•"/>
      <w:lvlJc w:val="left"/>
      <w:pPr>
        <w:ind w:left="1760" w:hanging="172"/>
      </w:pPr>
      <w:rPr>
        <w:rFonts w:hint="default"/>
        <w:lang w:val="es-ES" w:eastAsia="en-US" w:bidi="ar-SA"/>
      </w:rPr>
    </w:lvl>
    <w:lvl w:ilvl="3">
      <w:start w:val="0"/>
      <w:numFmt w:val="bullet"/>
      <w:lvlText w:val="•"/>
      <w:lvlJc w:val="left"/>
      <w:pPr>
        <w:ind w:left="2441" w:hanging="172"/>
      </w:pPr>
      <w:rPr>
        <w:rFonts w:hint="default"/>
        <w:lang w:val="es-ES" w:eastAsia="en-US" w:bidi="ar-SA"/>
      </w:rPr>
    </w:lvl>
    <w:lvl w:ilvl="4">
      <w:start w:val="0"/>
      <w:numFmt w:val="bullet"/>
      <w:lvlText w:val="•"/>
      <w:lvlJc w:val="left"/>
      <w:pPr>
        <w:ind w:left="3121" w:hanging="172"/>
      </w:pPr>
      <w:rPr>
        <w:rFonts w:hint="default"/>
        <w:lang w:val="es-ES" w:eastAsia="en-US" w:bidi="ar-SA"/>
      </w:rPr>
    </w:lvl>
    <w:lvl w:ilvl="5">
      <w:start w:val="0"/>
      <w:numFmt w:val="bullet"/>
      <w:lvlText w:val="•"/>
      <w:lvlJc w:val="left"/>
      <w:pPr>
        <w:ind w:left="3802" w:hanging="172"/>
      </w:pPr>
      <w:rPr>
        <w:rFonts w:hint="default"/>
        <w:lang w:val="es-ES" w:eastAsia="en-US" w:bidi="ar-SA"/>
      </w:rPr>
    </w:lvl>
    <w:lvl w:ilvl="6">
      <w:start w:val="0"/>
      <w:numFmt w:val="bullet"/>
      <w:lvlText w:val="•"/>
      <w:lvlJc w:val="left"/>
      <w:pPr>
        <w:ind w:left="4483" w:hanging="172"/>
      </w:pPr>
      <w:rPr>
        <w:rFonts w:hint="default"/>
        <w:lang w:val="es-ES" w:eastAsia="en-US" w:bidi="ar-SA"/>
      </w:rPr>
    </w:lvl>
    <w:lvl w:ilvl="7">
      <w:start w:val="0"/>
      <w:numFmt w:val="bullet"/>
      <w:lvlText w:val="•"/>
      <w:lvlJc w:val="left"/>
      <w:pPr>
        <w:ind w:left="5163" w:hanging="172"/>
      </w:pPr>
      <w:rPr>
        <w:rFonts w:hint="default"/>
        <w:lang w:val="es-ES" w:eastAsia="en-US" w:bidi="ar-SA"/>
      </w:rPr>
    </w:lvl>
    <w:lvl w:ilvl="8">
      <w:start w:val="0"/>
      <w:numFmt w:val="bullet"/>
      <w:lvlText w:val="•"/>
      <w:lvlJc w:val="left"/>
      <w:pPr>
        <w:ind w:left="5844" w:hanging="172"/>
      </w:pPr>
      <w:rPr>
        <w:rFonts w:hint="default"/>
        <w:lang w:val="es-ES" w:eastAsia="en-US" w:bidi="ar-SA"/>
      </w:rPr>
    </w:lvl>
  </w:abstractNum>
  <w:abstractNum w:abstractNumId="21">
    <w:multiLevelType w:val="hybridMultilevel"/>
    <w:lvl w:ilvl="0">
      <w:start w:val="1"/>
      <w:numFmt w:val="lowerLetter"/>
      <w:lvlText w:val="%1)"/>
      <w:lvlJc w:val="left"/>
      <w:pPr>
        <w:ind w:left="838" w:hanging="166"/>
        <w:jc w:val="left"/>
      </w:pPr>
      <w:rPr>
        <w:rFonts w:hint="default" w:ascii="Myriad Pro Light SemiExt" w:hAnsi="Myriad Pro Light SemiExt" w:eastAsia="Myriad Pro Light SemiExt" w:cs="Myriad Pro Light SemiExt"/>
        <w:b w:val="0"/>
        <w:bCs w:val="0"/>
        <w:i w:val="0"/>
        <w:iCs w:val="0"/>
        <w:color w:val="231F20"/>
        <w:spacing w:val="-2"/>
        <w:w w:val="100"/>
        <w:sz w:val="17"/>
        <w:szCs w:val="17"/>
        <w:lang w:val="es-ES" w:eastAsia="en-US" w:bidi="ar-SA"/>
      </w:rPr>
    </w:lvl>
    <w:lvl w:ilvl="1">
      <w:start w:val="0"/>
      <w:numFmt w:val="bullet"/>
      <w:lvlText w:val="•"/>
      <w:lvlJc w:val="left"/>
      <w:pPr>
        <w:ind w:left="1506" w:hanging="166"/>
      </w:pPr>
      <w:rPr>
        <w:rFonts w:hint="default"/>
        <w:lang w:val="es-ES" w:eastAsia="en-US" w:bidi="ar-SA"/>
      </w:rPr>
    </w:lvl>
    <w:lvl w:ilvl="2">
      <w:start w:val="0"/>
      <w:numFmt w:val="bullet"/>
      <w:lvlText w:val="•"/>
      <w:lvlJc w:val="left"/>
      <w:pPr>
        <w:ind w:left="2172" w:hanging="166"/>
      </w:pPr>
      <w:rPr>
        <w:rFonts w:hint="default"/>
        <w:lang w:val="es-ES" w:eastAsia="en-US" w:bidi="ar-SA"/>
      </w:rPr>
    </w:lvl>
    <w:lvl w:ilvl="3">
      <w:start w:val="0"/>
      <w:numFmt w:val="bullet"/>
      <w:lvlText w:val="•"/>
      <w:lvlJc w:val="left"/>
      <w:pPr>
        <w:ind w:left="2838" w:hanging="166"/>
      </w:pPr>
      <w:rPr>
        <w:rFonts w:hint="default"/>
        <w:lang w:val="es-ES" w:eastAsia="en-US" w:bidi="ar-SA"/>
      </w:rPr>
    </w:lvl>
    <w:lvl w:ilvl="4">
      <w:start w:val="0"/>
      <w:numFmt w:val="bullet"/>
      <w:lvlText w:val="•"/>
      <w:lvlJc w:val="left"/>
      <w:pPr>
        <w:ind w:left="3504" w:hanging="166"/>
      </w:pPr>
      <w:rPr>
        <w:rFonts w:hint="default"/>
        <w:lang w:val="es-ES" w:eastAsia="en-US" w:bidi="ar-SA"/>
      </w:rPr>
    </w:lvl>
    <w:lvl w:ilvl="5">
      <w:start w:val="0"/>
      <w:numFmt w:val="bullet"/>
      <w:lvlText w:val="•"/>
      <w:lvlJc w:val="left"/>
      <w:pPr>
        <w:ind w:left="4170" w:hanging="166"/>
      </w:pPr>
      <w:rPr>
        <w:rFonts w:hint="default"/>
        <w:lang w:val="es-ES" w:eastAsia="en-US" w:bidi="ar-SA"/>
      </w:rPr>
    </w:lvl>
    <w:lvl w:ilvl="6">
      <w:start w:val="0"/>
      <w:numFmt w:val="bullet"/>
      <w:lvlText w:val="•"/>
      <w:lvlJc w:val="left"/>
      <w:pPr>
        <w:ind w:left="4836" w:hanging="166"/>
      </w:pPr>
      <w:rPr>
        <w:rFonts w:hint="default"/>
        <w:lang w:val="es-ES" w:eastAsia="en-US" w:bidi="ar-SA"/>
      </w:rPr>
    </w:lvl>
    <w:lvl w:ilvl="7">
      <w:start w:val="0"/>
      <w:numFmt w:val="bullet"/>
      <w:lvlText w:val="•"/>
      <w:lvlJc w:val="left"/>
      <w:pPr>
        <w:ind w:left="5502" w:hanging="166"/>
      </w:pPr>
      <w:rPr>
        <w:rFonts w:hint="default"/>
        <w:lang w:val="es-ES" w:eastAsia="en-US" w:bidi="ar-SA"/>
      </w:rPr>
    </w:lvl>
    <w:lvl w:ilvl="8">
      <w:start w:val="0"/>
      <w:numFmt w:val="bullet"/>
      <w:lvlText w:val="•"/>
      <w:lvlJc w:val="left"/>
      <w:pPr>
        <w:ind w:left="6168" w:hanging="166"/>
      </w:pPr>
      <w:rPr>
        <w:rFonts w:hint="default"/>
        <w:lang w:val="es-ES" w:eastAsia="en-US" w:bidi="ar-SA"/>
      </w:rPr>
    </w:lvl>
  </w:abstractNum>
  <w:abstractNum w:abstractNumId="20">
    <w:multiLevelType w:val="hybridMultilevel"/>
    <w:lvl w:ilvl="0">
      <w:start w:val="1"/>
      <w:numFmt w:val="lowerLetter"/>
      <w:lvlText w:val="%1)"/>
      <w:lvlJc w:val="left"/>
      <w:pPr>
        <w:ind w:left="1090" w:hanging="172"/>
        <w:jc w:val="right"/>
      </w:pPr>
      <w:rPr>
        <w:rFonts w:hint="default" w:ascii="Myriad Pro Light SemiExt" w:hAnsi="Myriad Pro Light SemiExt" w:eastAsia="Myriad Pro Light SemiExt" w:cs="Myriad Pro Light SemiExt"/>
        <w:b w:val="0"/>
        <w:bCs w:val="0"/>
        <w:i w:val="0"/>
        <w:iCs w:val="0"/>
        <w:color w:val="231F20"/>
        <w:spacing w:val="0"/>
        <w:w w:val="100"/>
        <w:sz w:val="17"/>
        <w:szCs w:val="17"/>
        <w:lang w:val="es-ES" w:eastAsia="en-US" w:bidi="ar-SA"/>
      </w:rPr>
    </w:lvl>
    <w:lvl w:ilvl="1">
      <w:start w:val="0"/>
      <w:numFmt w:val="bullet"/>
      <w:lvlText w:val="•"/>
      <w:lvlJc w:val="left"/>
      <w:pPr>
        <w:ind w:left="2537" w:hanging="172"/>
      </w:pPr>
      <w:rPr>
        <w:rFonts w:hint="default"/>
        <w:lang w:val="es-ES" w:eastAsia="en-US" w:bidi="ar-SA"/>
      </w:rPr>
    </w:lvl>
    <w:lvl w:ilvl="2">
      <w:start w:val="0"/>
      <w:numFmt w:val="bullet"/>
      <w:lvlText w:val="•"/>
      <w:lvlJc w:val="left"/>
      <w:pPr>
        <w:ind w:left="3975" w:hanging="172"/>
      </w:pPr>
      <w:rPr>
        <w:rFonts w:hint="default"/>
        <w:lang w:val="es-ES" w:eastAsia="en-US" w:bidi="ar-SA"/>
      </w:rPr>
    </w:lvl>
    <w:lvl w:ilvl="3">
      <w:start w:val="0"/>
      <w:numFmt w:val="bullet"/>
      <w:lvlText w:val="•"/>
      <w:lvlJc w:val="left"/>
      <w:pPr>
        <w:ind w:left="5413" w:hanging="172"/>
      </w:pPr>
      <w:rPr>
        <w:rFonts w:hint="default"/>
        <w:lang w:val="es-ES" w:eastAsia="en-US" w:bidi="ar-SA"/>
      </w:rPr>
    </w:lvl>
    <w:lvl w:ilvl="4">
      <w:start w:val="0"/>
      <w:numFmt w:val="bullet"/>
      <w:lvlText w:val="•"/>
      <w:lvlJc w:val="left"/>
      <w:pPr>
        <w:ind w:left="6851" w:hanging="172"/>
      </w:pPr>
      <w:rPr>
        <w:rFonts w:hint="default"/>
        <w:lang w:val="es-ES" w:eastAsia="en-US" w:bidi="ar-SA"/>
      </w:rPr>
    </w:lvl>
    <w:lvl w:ilvl="5">
      <w:start w:val="0"/>
      <w:numFmt w:val="bullet"/>
      <w:lvlText w:val="•"/>
      <w:lvlJc w:val="left"/>
      <w:pPr>
        <w:ind w:left="8288" w:hanging="172"/>
      </w:pPr>
      <w:rPr>
        <w:rFonts w:hint="default"/>
        <w:lang w:val="es-ES" w:eastAsia="en-US" w:bidi="ar-SA"/>
      </w:rPr>
    </w:lvl>
    <w:lvl w:ilvl="6">
      <w:start w:val="0"/>
      <w:numFmt w:val="bullet"/>
      <w:lvlText w:val="•"/>
      <w:lvlJc w:val="left"/>
      <w:pPr>
        <w:ind w:left="9726" w:hanging="172"/>
      </w:pPr>
      <w:rPr>
        <w:rFonts w:hint="default"/>
        <w:lang w:val="es-ES" w:eastAsia="en-US" w:bidi="ar-SA"/>
      </w:rPr>
    </w:lvl>
    <w:lvl w:ilvl="7">
      <w:start w:val="0"/>
      <w:numFmt w:val="bullet"/>
      <w:lvlText w:val="•"/>
      <w:lvlJc w:val="left"/>
      <w:pPr>
        <w:ind w:left="11164" w:hanging="172"/>
      </w:pPr>
      <w:rPr>
        <w:rFonts w:hint="default"/>
        <w:lang w:val="es-ES" w:eastAsia="en-US" w:bidi="ar-SA"/>
      </w:rPr>
    </w:lvl>
    <w:lvl w:ilvl="8">
      <w:start w:val="0"/>
      <w:numFmt w:val="bullet"/>
      <w:lvlText w:val="•"/>
      <w:lvlJc w:val="left"/>
      <w:pPr>
        <w:ind w:left="12601" w:hanging="172"/>
      </w:pPr>
      <w:rPr>
        <w:rFonts w:hint="default"/>
        <w:lang w:val="es-ES" w:eastAsia="en-US" w:bidi="ar-SA"/>
      </w:rPr>
    </w:lvl>
  </w:abstractNum>
  <w:abstractNum w:abstractNumId="17">
    <w:multiLevelType w:val="hybridMultilevel"/>
    <w:lvl w:ilvl="0">
      <w:start w:val="0"/>
      <w:numFmt w:val="bullet"/>
      <w:lvlText w:val="•"/>
      <w:lvlJc w:val="left"/>
      <w:pPr>
        <w:ind w:left="867" w:hanging="360"/>
      </w:pPr>
      <w:rPr>
        <w:rFonts w:hint="default" w:ascii="Myriad Pro Light SemiExt" w:hAnsi="Myriad Pro Light SemiExt" w:eastAsia="Myriad Pro Light SemiExt" w:cs="Myriad Pro Light SemiExt"/>
        <w:b w:val="0"/>
        <w:bCs w:val="0"/>
        <w:i w:val="0"/>
        <w:iCs w:val="0"/>
        <w:color w:val="231F20"/>
        <w:spacing w:val="0"/>
        <w:w w:val="100"/>
        <w:sz w:val="17"/>
        <w:szCs w:val="17"/>
        <w:lang w:val="es-ES" w:eastAsia="en-US" w:bidi="ar-SA"/>
      </w:rPr>
    </w:lvl>
    <w:lvl w:ilvl="1">
      <w:start w:val="0"/>
      <w:numFmt w:val="bullet"/>
      <w:lvlText w:val="•"/>
      <w:lvlJc w:val="left"/>
      <w:pPr>
        <w:ind w:left="1498" w:hanging="360"/>
      </w:pPr>
      <w:rPr>
        <w:rFonts w:hint="default"/>
        <w:lang w:val="es-ES" w:eastAsia="en-US" w:bidi="ar-SA"/>
      </w:rPr>
    </w:lvl>
    <w:lvl w:ilvl="2">
      <w:start w:val="0"/>
      <w:numFmt w:val="bullet"/>
      <w:lvlText w:val="•"/>
      <w:lvlJc w:val="left"/>
      <w:pPr>
        <w:ind w:left="2136" w:hanging="360"/>
      </w:pPr>
      <w:rPr>
        <w:rFonts w:hint="default"/>
        <w:lang w:val="es-ES" w:eastAsia="en-US" w:bidi="ar-SA"/>
      </w:rPr>
    </w:lvl>
    <w:lvl w:ilvl="3">
      <w:start w:val="0"/>
      <w:numFmt w:val="bullet"/>
      <w:lvlText w:val="•"/>
      <w:lvlJc w:val="left"/>
      <w:pPr>
        <w:ind w:left="2774" w:hanging="360"/>
      </w:pPr>
      <w:rPr>
        <w:rFonts w:hint="default"/>
        <w:lang w:val="es-ES" w:eastAsia="en-US" w:bidi="ar-SA"/>
      </w:rPr>
    </w:lvl>
    <w:lvl w:ilvl="4">
      <w:start w:val="0"/>
      <w:numFmt w:val="bullet"/>
      <w:lvlText w:val="•"/>
      <w:lvlJc w:val="left"/>
      <w:pPr>
        <w:ind w:left="3413" w:hanging="360"/>
      </w:pPr>
      <w:rPr>
        <w:rFonts w:hint="default"/>
        <w:lang w:val="es-ES" w:eastAsia="en-US" w:bidi="ar-SA"/>
      </w:rPr>
    </w:lvl>
    <w:lvl w:ilvl="5">
      <w:start w:val="0"/>
      <w:numFmt w:val="bullet"/>
      <w:lvlText w:val="•"/>
      <w:lvlJc w:val="left"/>
      <w:pPr>
        <w:ind w:left="4051" w:hanging="360"/>
      </w:pPr>
      <w:rPr>
        <w:rFonts w:hint="default"/>
        <w:lang w:val="es-ES" w:eastAsia="en-US" w:bidi="ar-SA"/>
      </w:rPr>
    </w:lvl>
    <w:lvl w:ilvl="6">
      <w:start w:val="0"/>
      <w:numFmt w:val="bullet"/>
      <w:lvlText w:val="•"/>
      <w:lvlJc w:val="left"/>
      <w:pPr>
        <w:ind w:left="4689" w:hanging="360"/>
      </w:pPr>
      <w:rPr>
        <w:rFonts w:hint="default"/>
        <w:lang w:val="es-ES" w:eastAsia="en-US" w:bidi="ar-SA"/>
      </w:rPr>
    </w:lvl>
    <w:lvl w:ilvl="7">
      <w:start w:val="0"/>
      <w:numFmt w:val="bullet"/>
      <w:lvlText w:val="•"/>
      <w:lvlJc w:val="left"/>
      <w:pPr>
        <w:ind w:left="5327" w:hanging="360"/>
      </w:pPr>
      <w:rPr>
        <w:rFonts w:hint="default"/>
        <w:lang w:val="es-ES" w:eastAsia="en-US" w:bidi="ar-SA"/>
      </w:rPr>
    </w:lvl>
    <w:lvl w:ilvl="8">
      <w:start w:val="0"/>
      <w:numFmt w:val="bullet"/>
      <w:lvlText w:val="•"/>
      <w:lvlJc w:val="left"/>
      <w:pPr>
        <w:ind w:left="5966" w:hanging="360"/>
      </w:pPr>
      <w:rPr>
        <w:rFonts w:hint="default"/>
        <w:lang w:val="es-ES" w:eastAsia="en-US" w:bidi="ar-SA"/>
      </w:rPr>
    </w:lvl>
  </w:abstractNum>
  <w:abstractNum w:abstractNumId="18">
    <w:multiLevelType w:val="hybridMultilevel"/>
    <w:lvl w:ilvl="0">
      <w:start w:val="0"/>
      <w:numFmt w:val="bullet"/>
      <w:lvlText w:val="•"/>
      <w:lvlJc w:val="left"/>
      <w:pPr>
        <w:ind w:left="507" w:hanging="84"/>
      </w:pPr>
      <w:rPr>
        <w:rFonts w:hint="default" w:ascii="Myriad Pro Light SemiExt" w:hAnsi="Myriad Pro Light SemiExt" w:eastAsia="Myriad Pro Light SemiExt" w:cs="Myriad Pro Light SemiExt"/>
        <w:b w:val="0"/>
        <w:bCs w:val="0"/>
        <w:i w:val="0"/>
        <w:iCs w:val="0"/>
        <w:color w:val="231F20"/>
        <w:spacing w:val="0"/>
        <w:w w:val="100"/>
        <w:sz w:val="17"/>
        <w:szCs w:val="17"/>
        <w:lang w:val="es-ES" w:eastAsia="en-US" w:bidi="ar-SA"/>
      </w:rPr>
    </w:lvl>
    <w:lvl w:ilvl="1">
      <w:start w:val="0"/>
      <w:numFmt w:val="bullet"/>
      <w:lvlText w:val="•"/>
      <w:lvlJc w:val="left"/>
      <w:pPr>
        <w:ind w:left="1997" w:hanging="84"/>
      </w:pPr>
      <w:rPr>
        <w:rFonts w:hint="default"/>
        <w:lang w:val="es-ES" w:eastAsia="en-US" w:bidi="ar-SA"/>
      </w:rPr>
    </w:lvl>
    <w:lvl w:ilvl="2">
      <w:start w:val="0"/>
      <w:numFmt w:val="bullet"/>
      <w:lvlText w:val="•"/>
      <w:lvlJc w:val="left"/>
      <w:pPr>
        <w:ind w:left="3495" w:hanging="84"/>
      </w:pPr>
      <w:rPr>
        <w:rFonts w:hint="default"/>
        <w:lang w:val="es-ES" w:eastAsia="en-US" w:bidi="ar-SA"/>
      </w:rPr>
    </w:lvl>
    <w:lvl w:ilvl="3">
      <w:start w:val="0"/>
      <w:numFmt w:val="bullet"/>
      <w:lvlText w:val="•"/>
      <w:lvlJc w:val="left"/>
      <w:pPr>
        <w:ind w:left="4993" w:hanging="84"/>
      </w:pPr>
      <w:rPr>
        <w:rFonts w:hint="default"/>
        <w:lang w:val="es-ES" w:eastAsia="en-US" w:bidi="ar-SA"/>
      </w:rPr>
    </w:lvl>
    <w:lvl w:ilvl="4">
      <w:start w:val="0"/>
      <w:numFmt w:val="bullet"/>
      <w:lvlText w:val="•"/>
      <w:lvlJc w:val="left"/>
      <w:pPr>
        <w:ind w:left="6491" w:hanging="84"/>
      </w:pPr>
      <w:rPr>
        <w:rFonts w:hint="default"/>
        <w:lang w:val="es-ES" w:eastAsia="en-US" w:bidi="ar-SA"/>
      </w:rPr>
    </w:lvl>
    <w:lvl w:ilvl="5">
      <w:start w:val="0"/>
      <w:numFmt w:val="bullet"/>
      <w:lvlText w:val="•"/>
      <w:lvlJc w:val="left"/>
      <w:pPr>
        <w:ind w:left="7988" w:hanging="84"/>
      </w:pPr>
      <w:rPr>
        <w:rFonts w:hint="default"/>
        <w:lang w:val="es-ES" w:eastAsia="en-US" w:bidi="ar-SA"/>
      </w:rPr>
    </w:lvl>
    <w:lvl w:ilvl="6">
      <w:start w:val="0"/>
      <w:numFmt w:val="bullet"/>
      <w:lvlText w:val="•"/>
      <w:lvlJc w:val="left"/>
      <w:pPr>
        <w:ind w:left="9486" w:hanging="84"/>
      </w:pPr>
      <w:rPr>
        <w:rFonts w:hint="default"/>
        <w:lang w:val="es-ES" w:eastAsia="en-US" w:bidi="ar-SA"/>
      </w:rPr>
    </w:lvl>
    <w:lvl w:ilvl="7">
      <w:start w:val="0"/>
      <w:numFmt w:val="bullet"/>
      <w:lvlText w:val="•"/>
      <w:lvlJc w:val="left"/>
      <w:pPr>
        <w:ind w:left="10984" w:hanging="84"/>
      </w:pPr>
      <w:rPr>
        <w:rFonts w:hint="default"/>
        <w:lang w:val="es-ES" w:eastAsia="en-US" w:bidi="ar-SA"/>
      </w:rPr>
    </w:lvl>
    <w:lvl w:ilvl="8">
      <w:start w:val="0"/>
      <w:numFmt w:val="bullet"/>
      <w:lvlText w:val="•"/>
      <w:lvlJc w:val="left"/>
      <w:pPr>
        <w:ind w:left="12481" w:hanging="84"/>
      </w:pPr>
      <w:rPr>
        <w:rFonts w:hint="default"/>
        <w:lang w:val="es-ES" w:eastAsia="en-US" w:bidi="ar-SA"/>
      </w:rPr>
    </w:lvl>
  </w:abstractNum>
  <w:abstractNum w:abstractNumId="19">
    <w:multiLevelType w:val="hybridMultilevel"/>
    <w:lvl w:ilvl="0">
      <w:start w:val="1"/>
      <w:numFmt w:val="decimal"/>
      <w:lvlText w:val="%1)"/>
      <w:lvlJc w:val="left"/>
      <w:pPr>
        <w:ind w:left="8918" w:hanging="177"/>
        <w:jc w:val="left"/>
      </w:pPr>
      <w:rPr>
        <w:rFonts w:hint="default" w:ascii="Myriad Pro Light SemiExt" w:hAnsi="Myriad Pro Light SemiExt" w:eastAsia="Myriad Pro Light SemiExt" w:cs="Myriad Pro Light SemiExt"/>
        <w:b w:val="0"/>
        <w:bCs w:val="0"/>
        <w:i w:val="0"/>
        <w:iCs w:val="0"/>
        <w:color w:val="231F20"/>
        <w:spacing w:val="0"/>
        <w:w w:val="100"/>
        <w:sz w:val="17"/>
        <w:szCs w:val="17"/>
        <w:lang w:val="es-ES" w:eastAsia="en-US" w:bidi="ar-SA"/>
      </w:rPr>
    </w:lvl>
    <w:lvl w:ilvl="1">
      <w:start w:val="0"/>
      <w:numFmt w:val="bullet"/>
      <w:lvlText w:val="•"/>
      <w:lvlJc w:val="left"/>
      <w:pPr>
        <w:ind w:left="9575" w:hanging="177"/>
      </w:pPr>
      <w:rPr>
        <w:rFonts w:hint="default"/>
        <w:lang w:val="es-ES" w:eastAsia="en-US" w:bidi="ar-SA"/>
      </w:rPr>
    </w:lvl>
    <w:lvl w:ilvl="2">
      <w:start w:val="0"/>
      <w:numFmt w:val="bullet"/>
      <w:lvlText w:val="•"/>
      <w:lvlJc w:val="left"/>
      <w:pPr>
        <w:ind w:left="10231" w:hanging="177"/>
      </w:pPr>
      <w:rPr>
        <w:rFonts w:hint="default"/>
        <w:lang w:val="es-ES" w:eastAsia="en-US" w:bidi="ar-SA"/>
      </w:rPr>
    </w:lvl>
    <w:lvl w:ilvl="3">
      <w:start w:val="0"/>
      <w:numFmt w:val="bullet"/>
      <w:lvlText w:val="•"/>
      <w:lvlJc w:val="left"/>
      <w:pPr>
        <w:ind w:left="10887" w:hanging="177"/>
      </w:pPr>
      <w:rPr>
        <w:rFonts w:hint="default"/>
        <w:lang w:val="es-ES" w:eastAsia="en-US" w:bidi="ar-SA"/>
      </w:rPr>
    </w:lvl>
    <w:lvl w:ilvl="4">
      <w:start w:val="0"/>
      <w:numFmt w:val="bullet"/>
      <w:lvlText w:val="•"/>
      <w:lvlJc w:val="left"/>
      <w:pPr>
        <w:ind w:left="11543" w:hanging="177"/>
      </w:pPr>
      <w:rPr>
        <w:rFonts w:hint="default"/>
        <w:lang w:val="es-ES" w:eastAsia="en-US" w:bidi="ar-SA"/>
      </w:rPr>
    </w:lvl>
    <w:lvl w:ilvl="5">
      <w:start w:val="0"/>
      <w:numFmt w:val="bullet"/>
      <w:lvlText w:val="•"/>
      <w:lvlJc w:val="left"/>
      <w:pPr>
        <w:ind w:left="12198" w:hanging="177"/>
      </w:pPr>
      <w:rPr>
        <w:rFonts w:hint="default"/>
        <w:lang w:val="es-ES" w:eastAsia="en-US" w:bidi="ar-SA"/>
      </w:rPr>
    </w:lvl>
    <w:lvl w:ilvl="6">
      <w:start w:val="0"/>
      <w:numFmt w:val="bullet"/>
      <w:lvlText w:val="•"/>
      <w:lvlJc w:val="left"/>
      <w:pPr>
        <w:ind w:left="12854" w:hanging="177"/>
      </w:pPr>
      <w:rPr>
        <w:rFonts w:hint="default"/>
        <w:lang w:val="es-ES" w:eastAsia="en-US" w:bidi="ar-SA"/>
      </w:rPr>
    </w:lvl>
    <w:lvl w:ilvl="7">
      <w:start w:val="0"/>
      <w:numFmt w:val="bullet"/>
      <w:lvlText w:val="•"/>
      <w:lvlJc w:val="left"/>
      <w:pPr>
        <w:ind w:left="13510" w:hanging="177"/>
      </w:pPr>
      <w:rPr>
        <w:rFonts w:hint="default"/>
        <w:lang w:val="es-ES" w:eastAsia="en-US" w:bidi="ar-SA"/>
      </w:rPr>
    </w:lvl>
    <w:lvl w:ilvl="8">
      <w:start w:val="0"/>
      <w:numFmt w:val="bullet"/>
      <w:lvlText w:val="•"/>
      <w:lvlJc w:val="left"/>
      <w:pPr>
        <w:ind w:left="14165" w:hanging="177"/>
      </w:pPr>
      <w:rPr>
        <w:rFonts w:hint="default"/>
        <w:lang w:val="es-ES" w:eastAsia="en-US" w:bidi="ar-SA"/>
      </w:rPr>
    </w:lvl>
  </w:abstractNum>
  <w:abstractNum w:abstractNumId="16">
    <w:multiLevelType w:val="hybridMultilevel"/>
    <w:lvl w:ilvl="0">
      <w:start w:val="5"/>
      <w:numFmt w:val="decimal"/>
      <w:lvlText w:val="%1"/>
      <w:lvlJc w:val="left"/>
      <w:pPr>
        <w:ind w:left="947" w:hanging="441"/>
        <w:jc w:val="left"/>
      </w:pPr>
      <w:rPr>
        <w:rFonts w:hint="default"/>
        <w:lang w:val="es-ES" w:eastAsia="en-US" w:bidi="ar-SA"/>
      </w:rPr>
    </w:lvl>
    <w:lvl w:ilvl="1">
      <w:start w:val="2"/>
      <w:numFmt w:val="decimal"/>
      <w:lvlText w:val="%1.%2"/>
      <w:lvlJc w:val="left"/>
      <w:pPr>
        <w:ind w:left="947" w:hanging="441"/>
        <w:jc w:val="left"/>
      </w:pPr>
      <w:rPr>
        <w:rFonts w:hint="default"/>
        <w:lang w:val="es-ES" w:eastAsia="en-US" w:bidi="ar-SA"/>
      </w:rPr>
    </w:lvl>
    <w:lvl w:ilvl="2">
      <w:start w:val="1"/>
      <w:numFmt w:val="decimal"/>
      <w:lvlText w:val="%1.%2.%3"/>
      <w:lvlJc w:val="left"/>
      <w:pPr>
        <w:ind w:left="947" w:hanging="441"/>
        <w:jc w:val="right"/>
      </w:pPr>
      <w:rPr>
        <w:rFonts w:hint="default" w:ascii="Myriad Pro Light SemiExt" w:hAnsi="Myriad Pro Light SemiExt" w:eastAsia="Myriad Pro Light SemiExt" w:cs="Myriad Pro Light SemiExt"/>
        <w:b/>
        <w:bCs/>
        <w:i w:val="0"/>
        <w:iCs w:val="0"/>
        <w:color w:val="231F20"/>
        <w:spacing w:val="0"/>
        <w:w w:val="100"/>
        <w:sz w:val="18"/>
        <w:szCs w:val="18"/>
        <w:lang w:val="es-ES" w:eastAsia="en-US" w:bidi="ar-SA"/>
      </w:rPr>
    </w:lvl>
    <w:lvl w:ilvl="3">
      <w:start w:val="0"/>
      <w:numFmt w:val="bullet"/>
      <w:lvlText w:val="•"/>
      <w:lvlJc w:val="left"/>
      <w:pPr>
        <w:ind w:left="2830" w:hanging="441"/>
      </w:pPr>
      <w:rPr>
        <w:rFonts w:hint="default"/>
        <w:lang w:val="es-ES" w:eastAsia="en-US" w:bidi="ar-SA"/>
      </w:rPr>
    </w:lvl>
    <w:lvl w:ilvl="4">
      <w:start w:val="0"/>
      <w:numFmt w:val="bullet"/>
      <w:lvlText w:val="•"/>
      <w:lvlJc w:val="left"/>
      <w:pPr>
        <w:ind w:left="3461" w:hanging="441"/>
      </w:pPr>
      <w:rPr>
        <w:rFonts w:hint="default"/>
        <w:lang w:val="es-ES" w:eastAsia="en-US" w:bidi="ar-SA"/>
      </w:rPr>
    </w:lvl>
    <w:lvl w:ilvl="5">
      <w:start w:val="0"/>
      <w:numFmt w:val="bullet"/>
      <w:lvlText w:val="•"/>
      <w:lvlJc w:val="left"/>
      <w:pPr>
        <w:ind w:left="4091" w:hanging="441"/>
      </w:pPr>
      <w:rPr>
        <w:rFonts w:hint="default"/>
        <w:lang w:val="es-ES" w:eastAsia="en-US" w:bidi="ar-SA"/>
      </w:rPr>
    </w:lvl>
    <w:lvl w:ilvl="6">
      <w:start w:val="0"/>
      <w:numFmt w:val="bullet"/>
      <w:lvlText w:val="•"/>
      <w:lvlJc w:val="left"/>
      <w:pPr>
        <w:ind w:left="4721" w:hanging="441"/>
      </w:pPr>
      <w:rPr>
        <w:rFonts w:hint="default"/>
        <w:lang w:val="es-ES" w:eastAsia="en-US" w:bidi="ar-SA"/>
      </w:rPr>
    </w:lvl>
    <w:lvl w:ilvl="7">
      <w:start w:val="0"/>
      <w:numFmt w:val="bullet"/>
      <w:lvlText w:val="•"/>
      <w:lvlJc w:val="left"/>
      <w:pPr>
        <w:ind w:left="5351" w:hanging="441"/>
      </w:pPr>
      <w:rPr>
        <w:rFonts w:hint="default"/>
        <w:lang w:val="es-ES" w:eastAsia="en-US" w:bidi="ar-SA"/>
      </w:rPr>
    </w:lvl>
    <w:lvl w:ilvl="8">
      <w:start w:val="0"/>
      <w:numFmt w:val="bullet"/>
      <w:lvlText w:val="•"/>
      <w:lvlJc w:val="left"/>
      <w:pPr>
        <w:ind w:left="5982" w:hanging="441"/>
      </w:pPr>
      <w:rPr>
        <w:rFonts w:hint="default"/>
        <w:lang w:val="es-ES" w:eastAsia="en-US" w:bidi="ar-SA"/>
      </w:rPr>
    </w:lvl>
  </w:abstractNum>
  <w:abstractNum w:abstractNumId="15">
    <w:multiLevelType w:val="hybridMultilevel"/>
    <w:lvl w:ilvl="0">
      <w:start w:val="0"/>
      <w:numFmt w:val="bullet"/>
      <w:lvlText w:val="&gt;"/>
      <w:lvlJc w:val="left"/>
      <w:pPr>
        <w:ind w:left="1247" w:hanging="100"/>
      </w:pPr>
      <w:rPr>
        <w:rFonts w:hint="default" w:ascii="Myriad Pro SemiExt" w:hAnsi="Myriad Pro SemiExt" w:eastAsia="Myriad Pro SemiExt" w:cs="Myriad Pro SemiExt"/>
        <w:b w:val="0"/>
        <w:bCs w:val="0"/>
        <w:i w:val="0"/>
        <w:iCs w:val="0"/>
        <w:color w:val="231F20"/>
        <w:spacing w:val="0"/>
        <w:w w:val="100"/>
        <w:sz w:val="12"/>
        <w:szCs w:val="12"/>
        <w:lang w:val="es-ES" w:eastAsia="en-US" w:bidi="ar-SA"/>
      </w:rPr>
    </w:lvl>
    <w:lvl w:ilvl="1">
      <w:start w:val="0"/>
      <w:numFmt w:val="bullet"/>
      <w:lvlText w:val="•"/>
      <w:lvlJc w:val="left"/>
      <w:pPr>
        <w:ind w:left="1562" w:hanging="100"/>
      </w:pPr>
      <w:rPr>
        <w:rFonts w:hint="default"/>
        <w:lang w:val="es-ES" w:eastAsia="en-US" w:bidi="ar-SA"/>
      </w:rPr>
    </w:lvl>
    <w:lvl w:ilvl="2">
      <w:start w:val="0"/>
      <w:numFmt w:val="bullet"/>
      <w:lvlText w:val="•"/>
      <w:lvlJc w:val="left"/>
      <w:pPr>
        <w:ind w:left="1884" w:hanging="100"/>
      </w:pPr>
      <w:rPr>
        <w:rFonts w:hint="default"/>
        <w:lang w:val="es-ES" w:eastAsia="en-US" w:bidi="ar-SA"/>
      </w:rPr>
    </w:lvl>
    <w:lvl w:ilvl="3">
      <w:start w:val="0"/>
      <w:numFmt w:val="bullet"/>
      <w:lvlText w:val="•"/>
      <w:lvlJc w:val="left"/>
      <w:pPr>
        <w:ind w:left="2207" w:hanging="100"/>
      </w:pPr>
      <w:rPr>
        <w:rFonts w:hint="default"/>
        <w:lang w:val="es-ES" w:eastAsia="en-US" w:bidi="ar-SA"/>
      </w:rPr>
    </w:lvl>
    <w:lvl w:ilvl="4">
      <w:start w:val="0"/>
      <w:numFmt w:val="bullet"/>
      <w:lvlText w:val="•"/>
      <w:lvlJc w:val="left"/>
      <w:pPr>
        <w:ind w:left="2529" w:hanging="100"/>
      </w:pPr>
      <w:rPr>
        <w:rFonts w:hint="default"/>
        <w:lang w:val="es-ES" w:eastAsia="en-US" w:bidi="ar-SA"/>
      </w:rPr>
    </w:lvl>
    <w:lvl w:ilvl="5">
      <w:start w:val="0"/>
      <w:numFmt w:val="bullet"/>
      <w:lvlText w:val="•"/>
      <w:lvlJc w:val="left"/>
      <w:pPr>
        <w:ind w:left="2851" w:hanging="100"/>
      </w:pPr>
      <w:rPr>
        <w:rFonts w:hint="default"/>
        <w:lang w:val="es-ES" w:eastAsia="en-US" w:bidi="ar-SA"/>
      </w:rPr>
    </w:lvl>
    <w:lvl w:ilvl="6">
      <w:start w:val="0"/>
      <w:numFmt w:val="bullet"/>
      <w:lvlText w:val="•"/>
      <w:lvlJc w:val="left"/>
      <w:pPr>
        <w:ind w:left="3174" w:hanging="100"/>
      </w:pPr>
      <w:rPr>
        <w:rFonts w:hint="default"/>
        <w:lang w:val="es-ES" w:eastAsia="en-US" w:bidi="ar-SA"/>
      </w:rPr>
    </w:lvl>
    <w:lvl w:ilvl="7">
      <w:start w:val="0"/>
      <w:numFmt w:val="bullet"/>
      <w:lvlText w:val="•"/>
      <w:lvlJc w:val="left"/>
      <w:pPr>
        <w:ind w:left="3496" w:hanging="100"/>
      </w:pPr>
      <w:rPr>
        <w:rFonts w:hint="default"/>
        <w:lang w:val="es-ES" w:eastAsia="en-US" w:bidi="ar-SA"/>
      </w:rPr>
    </w:lvl>
    <w:lvl w:ilvl="8">
      <w:start w:val="0"/>
      <w:numFmt w:val="bullet"/>
      <w:lvlText w:val="•"/>
      <w:lvlJc w:val="left"/>
      <w:pPr>
        <w:ind w:left="3818" w:hanging="100"/>
      </w:pPr>
      <w:rPr>
        <w:rFonts w:hint="default"/>
        <w:lang w:val="es-ES" w:eastAsia="en-US" w:bidi="ar-SA"/>
      </w:rPr>
    </w:lvl>
  </w:abstractNum>
  <w:abstractNum w:abstractNumId="14">
    <w:multiLevelType w:val="hybridMultilevel"/>
    <w:lvl w:ilvl="0">
      <w:start w:val="4"/>
      <w:numFmt w:val="decimal"/>
      <w:lvlText w:val="%1."/>
      <w:lvlJc w:val="left"/>
      <w:pPr>
        <w:ind w:left="810" w:hanging="293"/>
        <w:jc w:val="right"/>
      </w:pPr>
      <w:rPr>
        <w:rFonts w:hint="default" w:ascii="Myriad Pro Light SemiExt" w:hAnsi="Myriad Pro Light SemiExt" w:eastAsia="Myriad Pro Light SemiExt" w:cs="Myriad Pro Light SemiExt"/>
        <w:b/>
        <w:bCs/>
        <w:i w:val="0"/>
        <w:iCs w:val="0"/>
        <w:color w:val="231F20"/>
        <w:spacing w:val="0"/>
        <w:w w:val="100"/>
        <w:sz w:val="28"/>
        <w:szCs w:val="28"/>
        <w:lang w:val="es-ES" w:eastAsia="en-US" w:bidi="ar-SA"/>
      </w:rPr>
    </w:lvl>
    <w:lvl w:ilvl="1">
      <w:start w:val="1"/>
      <w:numFmt w:val="decimal"/>
      <w:lvlText w:val="%1.%2"/>
      <w:lvlJc w:val="left"/>
      <w:pPr>
        <w:ind w:left="1238" w:hanging="720"/>
        <w:jc w:val="right"/>
      </w:pPr>
      <w:rPr>
        <w:rFonts w:hint="default" w:ascii="Myriad Pro Light SemiExt" w:hAnsi="Myriad Pro Light SemiExt" w:eastAsia="Myriad Pro Light SemiExt" w:cs="Myriad Pro Light SemiExt"/>
        <w:b/>
        <w:bCs/>
        <w:i w:val="0"/>
        <w:iCs w:val="0"/>
        <w:color w:val="231F20"/>
        <w:spacing w:val="0"/>
        <w:w w:val="99"/>
        <w:sz w:val="18"/>
        <w:szCs w:val="18"/>
        <w:lang w:val="es-ES" w:eastAsia="en-US" w:bidi="ar-SA"/>
      </w:rPr>
    </w:lvl>
    <w:lvl w:ilvl="2">
      <w:start w:val="1"/>
      <w:numFmt w:val="decimal"/>
      <w:lvlText w:val="%1.%2.%3"/>
      <w:lvlJc w:val="left"/>
      <w:pPr>
        <w:ind w:left="1139" w:hanging="418"/>
        <w:jc w:val="left"/>
      </w:pPr>
      <w:rPr>
        <w:rFonts w:hint="default" w:ascii="Myriad Pro SemiExt" w:hAnsi="Myriad Pro SemiExt" w:eastAsia="Myriad Pro SemiExt" w:cs="Myriad Pro SemiExt"/>
        <w:b w:val="0"/>
        <w:bCs w:val="0"/>
        <w:i w:val="0"/>
        <w:iCs w:val="0"/>
        <w:color w:val="231F20"/>
        <w:spacing w:val="0"/>
        <w:w w:val="100"/>
        <w:sz w:val="18"/>
        <w:szCs w:val="18"/>
        <w:lang w:val="es-ES" w:eastAsia="en-US" w:bidi="ar-SA"/>
      </w:rPr>
    </w:lvl>
    <w:lvl w:ilvl="3">
      <w:start w:val="1"/>
      <w:numFmt w:val="lowerLetter"/>
      <w:lvlText w:val="%4)"/>
      <w:lvlJc w:val="left"/>
      <w:pPr>
        <w:ind w:left="919" w:hanging="172"/>
        <w:jc w:val="left"/>
      </w:pPr>
      <w:rPr>
        <w:rFonts w:hint="default" w:ascii="Myriad Pro Light SemiExt" w:hAnsi="Myriad Pro Light SemiExt" w:eastAsia="Myriad Pro Light SemiExt" w:cs="Myriad Pro Light SemiExt"/>
        <w:b w:val="0"/>
        <w:bCs w:val="0"/>
        <w:i w:val="0"/>
        <w:iCs w:val="0"/>
        <w:color w:val="231F20"/>
        <w:spacing w:val="0"/>
        <w:w w:val="100"/>
        <w:sz w:val="17"/>
        <w:szCs w:val="17"/>
        <w:lang w:val="es-ES" w:eastAsia="en-US" w:bidi="ar-SA"/>
      </w:rPr>
    </w:lvl>
    <w:lvl w:ilvl="4">
      <w:start w:val="0"/>
      <w:numFmt w:val="bullet"/>
      <w:lvlText w:val="•"/>
      <w:lvlJc w:val="left"/>
      <w:pPr>
        <w:ind w:left="1200" w:hanging="172"/>
      </w:pPr>
      <w:rPr>
        <w:rFonts w:hint="default"/>
        <w:lang w:val="es-ES" w:eastAsia="en-US" w:bidi="ar-SA"/>
      </w:rPr>
    </w:lvl>
    <w:lvl w:ilvl="5">
      <w:start w:val="0"/>
      <w:numFmt w:val="bullet"/>
      <w:lvlText w:val="•"/>
      <w:lvlJc w:val="left"/>
      <w:pPr>
        <w:ind w:left="1220" w:hanging="172"/>
      </w:pPr>
      <w:rPr>
        <w:rFonts w:hint="default"/>
        <w:lang w:val="es-ES" w:eastAsia="en-US" w:bidi="ar-SA"/>
      </w:rPr>
    </w:lvl>
    <w:lvl w:ilvl="6">
      <w:start w:val="0"/>
      <w:numFmt w:val="bullet"/>
      <w:lvlText w:val="•"/>
      <w:lvlJc w:val="left"/>
      <w:pPr>
        <w:ind w:left="1240" w:hanging="172"/>
      </w:pPr>
      <w:rPr>
        <w:rFonts w:hint="default"/>
        <w:lang w:val="es-ES" w:eastAsia="en-US" w:bidi="ar-SA"/>
      </w:rPr>
    </w:lvl>
    <w:lvl w:ilvl="7">
      <w:start w:val="0"/>
      <w:numFmt w:val="bullet"/>
      <w:lvlText w:val="•"/>
      <w:lvlJc w:val="left"/>
      <w:pPr>
        <w:ind w:left="-949" w:hanging="172"/>
      </w:pPr>
      <w:rPr>
        <w:rFonts w:hint="default"/>
        <w:lang w:val="es-ES" w:eastAsia="en-US" w:bidi="ar-SA"/>
      </w:rPr>
    </w:lvl>
    <w:lvl w:ilvl="8">
      <w:start w:val="0"/>
      <w:numFmt w:val="bullet"/>
      <w:lvlText w:val="•"/>
      <w:lvlJc w:val="left"/>
      <w:pPr>
        <w:ind w:left="-3137" w:hanging="172"/>
      </w:pPr>
      <w:rPr>
        <w:rFonts w:hint="default"/>
        <w:lang w:val="es-ES" w:eastAsia="en-US" w:bidi="ar-SA"/>
      </w:rPr>
    </w:lvl>
  </w:abstractNum>
  <w:abstractNum w:abstractNumId="12">
    <w:multiLevelType w:val="hybridMultilevel"/>
    <w:lvl w:ilvl="0">
      <w:start w:val="0"/>
      <w:numFmt w:val="bullet"/>
      <w:lvlText w:val="•"/>
      <w:lvlJc w:val="left"/>
      <w:pPr>
        <w:ind w:left="1277" w:hanging="79"/>
      </w:pPr>
      <w:rPr>
        <w:rFonts w:hint="default" w:ascii="Myriad Pro Light SemiExt" w:hAnsi="Myriad Pro Light SemiExt" w:eastAsia="Myriad Pro Light SemiExt" w:cs="Myriad Pro Light SemiExt"/>
        <w:b w:val="0"/>
        <w:bCs w:val="0"/>
        <w:i w:val="0"/>
        <w:iCs w:val="0"/>
        <w:color w:val="231F20"/>
        <w:spacing w:val="0"/>
        <w:w w:val="100"/>
        <w:sz w:val="16"/>
        <w:szCs w:val="16"/>
        <w:lang w:val="es-ES" w:eastAsia="en-US" w:bidi="ar-SA"/>
      </w:rPr>
    </w:lvl>
    <w:lvl w:ilvl="1">
      <w:start w:val="0"/>
      <w:numFmt w:val="bullet"/>
      <w:lvlText w:val="•"/>
      <w:lvlJc w:val="left"/>
      <w:pPr>
        <w:ind w:left="1733" w:hanging="79"/>
      </w:pPr>
      <w:rPr>
        <w:rFonts w:hint="default"/>
        <w:lang w:val="es-ES" w:eastAsia="en-US" w:bidi="ar-SA"/>
      </w:rPr>
    </w:lvl>
    <w:lvl w:ilvl="2">
      <w:start w:val="0"/>
      <w:numFmt w:val="bullet"/>
      <w:lvlText w:val="•"/>
      <w:lvlJc w:val="left"/>
      <w:pPr>
        <w:ind w:left="2186" w:hanging="79"/>
      </w:pPr>
      <w:rPr>
        <w:rFonts w:hint="default"/>
        <w:lang w:val="es-ES" w:eastAsia="en-US" w:bidi="ar-SA"/>
      </w:rPr>
    </w:lvl>
    <w:lvl w:ilvl="3">
      <w:start w:val="0"/>
      <w:numFmt w:val="bullet"/>
      <w:lvlText w:val="•"/>
      <w:lvlJc w:val="left"/>
      <w:pPr>
        <w:ind w:left="2639" w:hanging="79"/>
      </w:pPr>
      <w:rPr>
        <w:rFonts w:hint="default"/>
        <w:lang w:val="es-ES" w:eastAsia="en-US" w:bidi="ar-SA"/>
      </w:rPr>
    </w:lvl>
    <w:lvl w:ilvl="4">
      <w:start w:val="0"/>
      <w:numFmt w:val="bullet"/>
      <w:lvlText w:val="•"/>
      <w:lvlJc w:val="left"/>
      <w:pPr>
        <w:ind w:left="3093" w:hanging="79"/>
      </w:pPr>
      <w:rPr>
        <w:rFonts w:hint="default"/>
        <w:lang w:val="es-ES" w:eastAsia="en-US" w:bidi="ar-SA"/>
      </w:rPr>
    </w:lvl>
    <w:lvl w:ilvl="5">
      <w:start w:val="0"/>
      <w:numFmt w:val="bullet"/>
      <w:lvlText w:val="•"/>
      <w:lvlJc w:val="left"/>
      <w:pPr>
        <w:ind w:left="3546" w:hanging="79"/>
      </w:pPr>
      <w:rPr>
        <w:rFonts w:hint="default"/>
        <w:lang w:val="es-ES" w:eastAsia="en-US" w:bidi="ar-SA"/>
      </w:rPr>
    </w:lvl>
    <w:lvl w:ilvl="6">
      <w:start w:val="0"/>
      <w:numFmt w:val="bullet"/>
      <w:lvlText w:val="•"/>
      <w:lvlJc w:val="left"/>
      <w:pPr>
        <w:ind w:left="3999" w:hanging="79"/>
      </w:pPr>
      <w:rPr>
        <w:rFonts w:hint="default"/>
        <w:lang w:val="es-ES" w:eastAsia="en-US" w:bidi="ar-SA"/>
      </w:rPr>
    </w:lvl>
    <w:lvl w:ilvl="7">
      <w:start w:val="0"/>
      <w:numFmt w:val="bullet"/>
      <w:lvlText w:val="•"/>
      <w:lvlJc w:val="left"/>
      <w:pPr>
        <w:ind w:left="4452" w:hanging="79"/>
      </w:pPr>
      <w:rPr>
        <w:rFonts w:hint="default"/>
        <w:lang w:val="es-ES" w:eastAsia="en-US" w:bidi="ar-SA"/>
      </w:rPr>
    </w:lvl>
    <w:lvl w:ilvl="8">
      <w:start w:val="0"/>
      <w:numFmt w:val="bullet"/>
      <w:lvlText w:val="•"/>
      <w:lvlJc w:val="left"/>
      <w:pPr>
        <w:ind w:left="4906" w:hanging="79"/>
      </w:pPr>
      <w:rPr>
        <w:rFonts w:hint="default"/>
        <w:lang w:val="es-ES" w:eastAsia="en-US" w:bidi="ar-SA"/>
      </w:rPr>
    </w:lvl>
  </w:abstractNum>
  <w:abstractNum w:abstractNumId="13">
    <w:multiLevelType w:val="hybridMultilevel"/>
    <w:lvl w:ilvl="0">
      <w:start w:val="0"/>
      <w:numFmt w:val="bullet"/>
      <w:lvlText w:val="•"/>
      <w:lvlJc w:val="left"/>
      <w:pPr>
        <w:ind w:left="507" w:hanging="114"/>
      </w:pPr>
      <w:rPr>
        <w:rFonts w:hint="default" w:ascii="Myriad Pro Light SemiExt" w:hAnsi="Myriad Pro Light SemiExt" w:eastAsia="Myriad Pro Light SemiExt" w:cs="Myriad Pro Light SemiExt"/>
        <w:b w:val="0"/>
        <w:bCs w:val="0"/>
        <w:i w:val="0"/>
        <w:iCs w:val="0"/>
        <w:color w:val="231F20"/>
        <w:spacing w:val="0"/>
        <w:w w:val="100"/>
        <w:sz w:val="17"/>
        <w:szCs w:val="17"/>
        <w:lang w:val="es-ES" w:eastAsia="en-US" w:bidi="ar-SA"/>
      </w:rPr>
    </w:lvl>
    <w:lvl w:ilvl="1">
      <w:start w:val="0"/>
      <w:numFmt w:val="bullet"/>
      <w:lvlText w:val="•"/>
      <w:lvlJc w:val="left"/>
      <w:pPr>
        <w:ind w:left="1997" w:hanging="114"/>
      </w:pPr>
      <w:rPr>
        <w:rFonts w:hint="default"/>
        <w:lang w:val="es-ES" w:eastAsia="en-US" w:bidi="ar-SA"/>
      </w:rPr>
    </w:lvl>
    <w:lvl w:ilvl="2">
      <w:start w:val="0"/>
      <w:numFmt w:val="bullet"/>
      <w:lvlText w:val="•"/>
      <w:lvlJc w:val="left"/>
      <w:pPr>
        <w:ind w:left="3495" w:hanging="114"/>
      </w:pPr>
      <w:rPr>
        <w:rFonts w:hint="default"/>
        <w:lang w:val="es-ES" w:eastAsia="en-US" w:bidi="ar-SA"/>
      </w:rPr>
    </w:lvl>
    <w:lvl w:ilvl="3">
      <w:start w:val="0"/>
      <w:numFmt w:val="bullet"/>
      <w:lvlText w:val="•"/>
      <w:lvlJc w:val="left"/>
      <w:pPr>
        <w:ind w:left="4993" w:hanging="114"/>
      </w:pPr>
      <w:rPr>
        <w:rFonts w:hint="default"/>
        <w:lang w:val="es-ES" w:eastAsia="en-US" w:bidi="ar-SA"/>
      </w:rPr>
    </w:lvl>
    <w:lvl w:ilvl="4">
      <w:start w:val="0"/>
      <w:numFmt w:val="bullet"/>
      <w:lvlText w:val="•"/>
      <w:lvlJc w:val="left"/>
      <w:pPr>
        <w:ind w:left="6491" w:hanging="114"/>
      </w:pPr>
      <w:rPr>
        <w:rFonts w:hint="default"/>
        <w:lang w:val="es-ES" w:eastAsia="en-US" w:bidi="ar-SA"/>
      </w:rPr>
    </w:lvl>
    <w:lvl w:ilvl="5">
      <w:start w:val="0"/>
      <w:numFmt w:val="bullet"/>
      <w:lvlText w:val="•"/>
      <w:lvlJc w:val="left"/>
      <w:pPr>
        <w:ind w:left="7988" w:hanging="114"/>
      </w:pPr>
      <w:rPr>
        <w:rFonts w:hint="default"/>
        <w:lang w:val="es-ES" w:eastAsia="en-US" w:bidi="ar-SA"/>
      </w:rPr>
    </w:lvl>
    <w:lvl w:ilvl="6">
      <w:start w:val="0"/>
      <w:numFmt w:val="bullet"/>
      <w:lvlText w:val="•"/>
      <w:lvlJc w:val="left"/>
      <w:pPr>
        <w:ind w:left="9486" w:hanging="114"/>
      </w:pPr>
      <w:rPr>
        <w:rFonts w:hint="default"/>
        <w:lang w:val="es-ES" w:eastAsia="en-US" w:bidi="ar-SA"/>
      </w:rPr>
    </w:lvl>
    <w:lvl w:ilvl="7">
      <w:start w:val="0"/>
      <w:numFmt w:val="bullet"/>
      <w:lvlText w:val="•"/>
      <w:lvlJc w:val="left"/>
      <w:pPr>
        <w:ind w:left="10984" w:hanging="114"/>
      </w:pPr>
      <w:rPr>
        <w:rFonts w:hint="default"/>
        <w:lang w:val="es-ES" w:eastAsia="en-US" w:bidi="ar-SA"/>
      </w:rPr>
    </w:lvl>
    <w:lvl w:ilvl="8">
      <w:start w:val="0"/>
      <w:numFmt w:val="bullet"/>
      <w:lvlText w:val="•"/>
      <w:lvlJc w:val="left"/>
      <w:pPr>
        <w:ind w:left="12481" w:hanging="114"/>
      </w:pPr>
      <w:rPr>
        <w:rFonts w:hint="default"/>
        <w:lang w:val="es-ES" w:eastAsia="en-US" w:bidi="ar-SA"/>
      </w:rPr>
    </w:lvl>
  </w:abstractNum>
  <w:abstractNum w:abstractNumId="11">
    <w:multiLevelType w:val="hybridMultilevel"/>
    <w:lvl w:ilvl="0">
      <w:start w:val="0"/>
      <w:numFmt w:val="bullet"/>
      <w:lvlText w:val="•"/>
      <w:lvlJc w:val="left"/>
      <w:pPr>
        <w:ind w:left="898" w:hanging="114"/>
      </w:pPr>
      <w:rPr>
        <w:rFonts w:hint="default" w:ascii="Myriad Pro Light SemiExt" w:hAnsi="Myriad Pro Light SemiExt" w:eastAsia="Myriad Pro Light SemiExt" w:cs="Myriad Pro Light SemiExt"/>
        <w:b w:val="0"/>
        <w:bCs w:val="0"/>
        <w:i w:val="0"/>
        <w:iCs w:val="0"/>
        <w:color w:val="231F20"/>
        <w:spacing w:val="0"/>
        <w:w w:val="100"/>
        <w:sz w:val="17"/>
        <w:szCs w:val="17"/>
        <w:lang w:val="es-ES" w:eastAsia="en-US" w:bidi="ar-SA"/>
      </w:rPr>
    </w:lvl>
    <w:lvl w:ilvl="1">
      <w:start w:val="0"/>
      <w:numFmt w:val="bullet"/>
      <w:lvlText w:val="•"/>
      <w:lvlJc w:val="left"/>
      <w:pPr>
        <w:ind w:left="1351" w:hanging="114"/>
      </w:pPr>
      <w:rPr>
        <w:rFonts w:hint="default"/>
        <w:lang w:val="es-ES" w:eastAsia="en-US" w:bidi="ar-SA"/>
      </w:rPr>
    </w:lvl>
    <w:lvl w:ilvl="2">
      <w:start w:val="0"/>
      <w:numFmt w:val="bullet"/>
      <w:lvlText w:val="•"/>
      <w:lvlJc w:val="left"/>
      <w:pPr>
        <w:ind w:left="1802" w:hanging="114"/>
      </w:pPr>
      <w:rPr>
        <w:rFonts w:hint="default"/>
        <w:lang w:val="es-ES" w:eastAsia="en-US" w:bidi="ar-SA"/>
      </w:rPr>
    </w:lvl>
    <w:lvl w:ilvl="3">
      <w:start w:val="0"/>
      <w:numFmt w:val="bullet"/>
      <w:lvlText w:val="•"/>
      <w:lvlJc w:val="left"/>
      <w:pPr>
        <w:ind w:left="2253" w:hanging="114"/>
      </w:pPr>
      <w:rPr>
        <w:rFonts w:hint="default"/>
        <w:lang w:val="es-ES" w:eastAsia="en-US" w:bidi="ar-SA"/>
      </w:rPr>
    </w:lvl>
    <w:lvl w:ilvl="4">
      <w:start w:val="0"/>
      <w:numFmt w:val="bullet"/>
      <w:lvlText w:val="•"/>
      <w:lvlJc w:val="left"/>
      <w:pPr>
        <w:ind w:left="2705" w:hanging="114"/>
      </w:pPr>
      <w:rPr>
        <w:rFonts w:hint="default"/>
        <w:lang w:val="es-ES" w:eastAsia="en-US" w:bidi="ar-SA"/>
      </w:rPr>
    </w:lvl>
    <w:lvl w:ilvl="5">
      <w:start w:val="0"/>
      <w:numFmt w:val="bullet"/>
      <w:lvlText w:val="•"/>
      <w:lvlJc w:val="left"/>
      <w:pPr>
        <w:ind w:left="3156" w:hanging="114"/>
      </w:pPr>
      <w:rPr>
        <w:rFonts w:hint="default"/>
        <w:lang w:val="es-ES" w:eastAsia="en-US" w:bidi="ar-SA"/>
      </w:rPr>
    </w:lvl>
    <w:lvl w:ilvl="6">
      <w:start w:val="0"/>
      <w:numFmt w:val="bullet"/>
      <w:lvlText w:val="•"/>
      <w:lvlJc w:val="left"/>
      <w:pPr>
        <w:ind w:left="3607" w:hanging="114"/>
      </w:pPr>
      <w:rPr>
        <w:rFonts w:hint="default"/>
        <w:lang w:val="es-ES" w:eastAsia="en-US" w:bidi="ar-SA"/>
      </w:rPr>
    </w:lvl>
    <w:lvl w:ilvl="7">
      <w:start w:val="0"/>
      <w:numFmt w:val="bullet"/>
      <w:lvlText w:val="•"/>
      <w:lvlJc w:val="left"/>
      <w:pPr>
        <w:ind w:left="4058" w:hanging="114"/>
      </w:pPr>
      <w:rPr>
        <w:rFonts w:hint="default"/>
        <w:lang w:val="es-ES" w:eastAsia="en-US" w:bidi="ar-SA"/>
      </w:rPr>
    </w:lvl>
    <w:lvl w:ilvl="8">
      <w:start w:val="0"/>
      <w:numFmt w:val="bullet"/>
      <w:lvlText w:val="•"/>
      <w:lvlJc w:val="left"/>
      <w:pPr>
        <w:ind w:left="4510" w:hanging="114"/>
      </w:pPr>
      <w:rPr>
        <w:rFonts w:hint="default"/>
        <w:lang w:val="es-ES" w:eastAsia="en-US" w:bidi="ar-SA"/>
      </w:rPr>
    </w:lvl>
  </w:abstractNum>
  <w:abstractNum w:abstractNumId="10">
    <w:multiLevelType w:val="hybridMultilevel"/>
    <w:lvl w:ilvl="0">
      <w:start w:val="0"/>
      <w:numFmt w:val="bullet"/>
      <w:lvlText w:val="•"/>
      <w:lvlJc w:val="left"/>
      <w:pPr>
        <w:ind w:left="1077" w:hanging="114"/>
      </w:pPr>
      <w:rPr>
        <w:rFonts w:hint="default" w:ascii="Myriad Pro Light SemiExt" w:hAnsi="Myriad Pro Light SemiExt" w:eastAsia="Myriad Pro Light SemiExt" w:cs="Myriad Pro Light SemiExt"/>
        <w:b w:val="0"/>
        <w:bCs w:val="0"/>
        <w:i w:val="0"/>
        <w:iCs w:val="0"/>
        <w:color w:val="231F20"/>
        <w:spacing w:val="0"/>
        <w:w w:val="100"/>
        <w:sz w:val="17"/>
        <w:szCs w:val="17"/>
        <w:lang w:val="es-ES" w:eastAsia="en-US" w:bidi="ar-SA"/>
      </w:rPr>
    </w:lvl>
    <w:lvl w:ilvl="1">
      <w:start w:val="0"/>
      <w:numFmt w:val="bullet"/>
      <w:lvlText w:val="•"/>
      <w:lvlJc w:val="left"/>
      <w:pPr>
        <w:ind w:left="1554" w:hanging="114"/>
      </w:pPr>
      <w:rPr>
        <w:rFonts w:hint="default"/>
        <w:lang w:val="es-ES" w:eastAsia="en-US" w:bidi="ar-SA"/>
      </w:rPr>
    </w:lvl>
    <w:lvl w:ilvl="2">
      <w:start w:val="0"/>
      <w:numFmt w:val="bullet"/>
      <w:lvlText w:val="•"/>
      <w:lvlJc w:val="left"/>
      <w:pPr>
        <w:ind w:left="2029" w:hanging="114"/>
      </w:pPr>
      <w:rPr>
        <w:rFonts w:hint="default"/>
        <w:lang w:val="es-ES" w:eastAsia="en-US" w:bidi="ar-SA"/>
      </w:rPr>
    </w:lvl>
    <w:lvl w:ilvl="3">
      <w:start w:val="0"/>
      <w:numFmt w:val="bullet"/>
      <w:lvlText w:val="•"/>
      <w:lvlJc w:val="left"/>
      <w:pPr>
        <w:ind w:left="2504" w:hanging="114"/>
      </w:pPr>
      <w:rPr>
        <w:rFonts w:hint="default"/>
        <w:lang w:val="es-ES" w:eastAsia="en-US" w:bidi="ar-SA"/>
      </w:rPr>
    </w:lvl>
    <w:lvl w:ilvl="4">
      <w:start w:val="0"/>
      <w:numFmt w:val="bullet"/>
      <w:lvlText w:val="•"/>
      <w:lvlJc w:val="left"/>
      <w:pPr>
        <w:ind w:left="2979" w:hanging="114"/>
      </w:pPr>
      <w:rPr>
        <w:rFonts w:hint="default"/>
        <w:lang w:val="es-ES" w:eastAsia="en-US" w:bidi="ar-SA"/>
      </w:rPr>
    </w:lvl>
    <w:lvl w:ilvl="5">
      <w:start w:val="0"/>
      <w:numFmt w:val="bullet"/>
      <w:lvlText w:val="•"/>
      <w:lvlJc w:val="left"/>
      <w:pPr>
        <w:ind w:left="3454" w:hanging="114"/>
      </w:pPr>
      <w:rPr>
        <w:rFonts w:hint="default"/>
        <w:lang w:val="es-ES" w:eastAsia="en-US" w:bidi="ar-SA"/>
      </w:rPr>
    </w:lvl>
    <w:lvl w:ilvl="6">
      <w:start w:val="0"/>
      <w:numFmt w:val="bullet"/>
      <w:lvlText w:val="•"/>
      <w:lvlJc w:val="left"/>
      <w:pPr>
        <w:ind w:left="3928" w:hanging="114"/>
      </w:pPr>
      <w:rPr>
        <w:rFonts w:hint="default"/>
        <w:lang w:val="es-ES" w:eastAsia="en-US" w:bidi="ar-SA"/>
      </w:rPr>
    </w:lvl>
    <w:lvl w:ilvl="7">
      <w:start w:val="0"/>
      <w:numFmt w:val="bullet"/>
      <w:lvlText w:val="•"/>
      <w:lvlJc w:val="left"/>
      <w:pPr>
        <w:ind w:left="4403" w:hanging="114"/>
      </w:pPr>
      <w:rPr>
        <w:rFonts w:hint="default"/>
        <w:lang w:val="es-ES" w:eastAsia="en-US" w:bidi="ar-SA"/>
      </w:rPr>
    </w:lvl>
    <w:lvl w:ilvl="8">
      <w:start w:val="0"/>
      <w:numFmt w:val="bullet"/>
      <w:lvlText w:val="•"/>
      <w:lvlJc w:val="left"/>
      <w:pPr>
        <w:ind w:left="4878" w:hanging="114"/>
      </w:pPr>
      <w:rPr>
        <w:rFonts w:hint="default"/>
        <w:lang w:val="es-ES" w:eastAsia="en-US" w:bidi="ar-SA"/>
      </w:rPr>
    </w:lvl>
  </w:abstractNum>
  <w:abstractNum w:abstractNumId="9">
    <w:multiLevelType w:val="hybridMultilevel"/>
    <w:lvl w:ilvl="0">
      <w:start w:val="0"/>
      <w:numFmt w:val="bullet"/>
      <w:lvlText w:val="•"/>
      <w:lvlJc w:val="left"/>
      <w:pPr>
        <w:ind w:left="1077" w:hanging="114"/>
      </w:pPr>
      <w:rPr>
        <w:rFonts w:hint="default" w:ascii="Myriad Pro Light SemiExt" w:hAnsi="Myriad Pro Light SemiExt" w:eastAsia="Myriad Pro Light SemiExt" w:cs="Myriad Pro Light SemiExt"/>
        <w:b w:val="0"/>
        <w:bCs w:val="0"/>
        <w:i w:val="0"/>
        <w:iCs w:val="0"/>
        <w:color w:val="231F20"/>
        <w:spacing w:val="0"/>
        <w:w w:val="100"/>
        <w:sz w:val="17"/>
        <w:szCs w:val="17"/>
        <w:lang w:val="es-ES" w:eastAsia="en-US" w:bidi="ar-SA"/>
      </w:rPr>
    </w:lvl>
    <w:lvl w:ilvl="1">
      <w:start w:val="0"/>
      <w:numFmt w:val="bullet"/>
      <w:lvlText w:val="•"/>
      <w:lvlJc w:val="left"/>
      <w:pPr>
        <w:ind w:left="1554" w:hanging="114"/>
      </w:pPr>
      <w:rPr>
        <w:rFonts w:hint="default"/>
        <w:lang w:val="es-ES" w:eastAsia="en-US" w:bidi="ar-SA"/>
      </w:rPr>
    </w:lvl>
    <w:lvl w:ilvl="2">
      <w:start w:val="0"/>
      <w:numFmt w:val="bullet"/>
      <w:lvlText w:val="•"/>
      <w:lvlJc w:val="left"/>
      <w:pPr>
        <w:ind w:left="2029" w:hanging="114"/>
      </w:pPr>
      <w:rPr>
        <w:rFonts w:hint="default"/>
        <w:lang w:val="es-ES" w:eastAsia="en-US" w:bidi="ar-SA"/>
      </w:rPr>
    </w:lvl>
    <w:lvl w:ilvl="3">
      <w:start w:val="0"/>
      <w:numFmt w:val="bullet"/>
      <w:lvlText w:val="•"/>
      <w:lvlJc w:val="left"/>
      <w:pPr>
        <w:ind w:left="2504" w:hanging="114"/>
      </w:pPr>
      <w:rPr>
        <w:rFonts w:hint="default"/>
        <w:lang w:val="es-ES" w:eastAsia="en-US" w:bidi="ar-SA"/>
      </w:rPr>
    </w:lvl>
    <w:lvl w:ilvl="4">
      <w:start w:val="0"/>
      <w:numFmt w:val="bullet"/>
      <w:lvlText w:val="•"/>
      <w:lvlJc w:val="left"/>
      <w:pPr>
        <w:ind w:left="2979" w:hanging="114"/>
      </w:pPr>
      <w:rPr>
        <w:rFonts w:hint="default"/>
        <w:lang w:val="es-ES" w:eastAsia="en-US" w:bidi="ar-SA"/>
      </w:rPr>
    </w:lvl>
    <w:lvl w:ilvl="5">
      <w:start w:val="0"/>
      <w:numFmt w:val="bullet"/>
      <w:lvlText w:val="•"/>
      <w:lvlJc w:val="left"/>
      <w:pPr>
        <w:ind w:left="3454" w:hanging="114"/>
      </w:pPr>
      <w:rPr>
        <w:rFonts w:hint="default"/>
        <w:lang w:val="es-ES" w:eastAsia="en-US" w:bidi="ar-SA"/>
      </w:rPr>
    </w:lvl>
    <w:lvl w:ilvl="6">
      <w:start w:val="0"/>
      <w:numFmt w:val="bullet"/>
      <w:lvlText w:val="•"/>
      <w:lvlJc w:val="left"/>
      <w:pPr>
        <w:ind w:left="3928" w:hanging="114"/>
      </w:pPr>
      <w:rPr>
        <w:rFonts w:hint="default"/>
        <w:lang w:val="es-ES" w:eastAsia="en-US" w:bidi="ar-SA"/>
      </w:rPr>
    </w:lvl>
    <w:lvl w:ilvl="7">
      <w:start w:val="0"/>
      <w:numFmt w:val="bullet"/>
      <w:lvlText w:val="•"/>
      <w:lvlJc w:val="left"/>
      <w:pPr>
        <w:ind w:left="4403" w:hanging="114"/>
      </w:pPr>
      <w:rPr>
        <w:rFonts w:hint="default"/>
        <w:lang w:val="es-ES" w:eastAsia="en-US" w:bidi="ar-SA"/>
      </w:rPr>
    </w:lvl>
    <w:lvl w:ilvl="8">
      <w:start w:val="0"/>
      <w:numFmt w:val="bullet"/>
      <w:lvlText w:val="•"/>
      <w:lvlJc w:val="left"/>
      <w:pPr>
        <w:ind w:left="4878" w:hanging="114"/>
      </w:pPr>
      <w:rPr>
        <w:rFonts w:hint="default"/>
        <w:lang w:val="es-ES" w:eastAsia="en-US" w:bidi="ar-SA"/>
      </w:rPr>
    </w:lvl>
  </w:abstractNum>
  <w:abstractNum w:abstractNumId="8">
    <w:multiLevelType w:val="hybridMultilevel"/>
    <w:lvl w:ilvl="0">
      <w:start w:val="0"/>
      <w:numFmt w:val="bullet"/>
      <w:lvlText w:val="•"/>
      <w:lvlJc w:val="left"/>
      <w:pPr>
        <w:ind w:left="955" w:hanging="114"/>
      </w:pPr>
      <w:rPr>
        <w:rFonts w:hint="default" w:ascii="Myriad Pro Light SemiExt" w:hAnsi="Myriad Pro Light SemiExt" w:eastAsia="Myriad Pro Light SemiExt" w:cs="Myriad Pro Light SemiExt"/>
        <w:b w:val="0"/>
        <w:bCs w:val="0"/>
        <w:i w:val="0"/>
        <w:iCs w:val="0"/>
        <w:color w:val="231F20"/>
        <w:spacing w:val="0"/>
        <w:w w:val="100"/>
        <w:sz w:val="17"/>
        <w:szCs w:val="17"/>
        <w:lang w:val="es-ES" w:eastAsia="en-US" w:bidi="ar-SA"/>
      </w:rPr>
    </w:lvl>
    <w:lvl w:ilvl="1">
      <w:start w:val="0"/>
      <w:numFmt w:val="bullet"/>
      <w:lvlText w:val="•"/>
      <w:lvlJc w:val="left"/>
      <w:pPr>
        <w:ind w:left="1445" w:hanging="114"/>
      </w:pPr>
      <w:rPr>
        <w:rFonts w:hint="default"/>
        <w:lang w:val="es-ES" w:eastAsia="en-US" w:bidi="ar-SA"/>
      </w:rPr>
    </w:lvl>
    <w:lvl w:ilvl="2">
      <w:start w:val="0"/>
      <w:numFmt w:val="bullet"/>
      <w:lvlText w:val="•"/>
      <w:lvlJc w:val="left"/>
      <w:pPr>
        <w:ind w:left="1931" w:hanging="114"/>
      </w:pPr>
      <w:rPr>
        <w:rFonts w:hint="default"/>
        <w:lang w:val="es-ES" w:eastAsia="en-US" w:bidi="ar-SA"/>
      </w:rPr>
    </w:lvl>
    <w:lvl w:ilvl="3">
      <w:start w:val="0"/>
      <w:numFmt w:val="bullet"/>
      <w:lvlText w:val="•"/>
      <w:lvlJc w:val="left"/>
      <w:pPr>
        <w:ind w:left="2417" w:hanging="114"/>
      </w:pPr>
      <w:rPr>
        <w:rFonts w:hint="default"/>
        <w:lang w:val="es-ES" w:eastAsia="en-US" w:bidi="ar-SA"/>
      </w:rPr>
    </w:lvl>
    <w:lvl w:ilvl="4">
      <w:start w:val="0"/>
      <w:numFmt w:val="bullet"/>
      <w:lvlText w:val="•"/>
      <w:lvlJc w:val="left"/>
      <w:pPr>
        <w:ind w:left="2903" w:hanging="114"/>
      </w:pPr>
      <w:rPr>
        <w:rFonts w:hint="default"/>
        <w:lang w:val="es-ES" w:eastAsia="en-US" w:bidi="ar-SA"/>
      </w:rPr>
    </w:lvl>
    <w:lvl w:ilvl="5">
      <w:start w:val="0"/>
      <w:numFmt w:val="bullet"/>
      <w:lvlText w:val="•"/>
      <w:lvlJc w:val="left"/>
      <w:pPr>
        <w:ind w:left="3388" w:hanging="114"/>
      </w:pPr>
      <w:rPr>
        <w:rFonts w:hint="default"/>
        <w:lang w:val="es-ES" w:eastAsia="en-US" w:bidi="ar-SA"/>
      </w:rPr>
    </w:lvl>
    <w:lvl w:ilvl="6">
      <w:start w:val="0"/>
      <w:numFmt w:val="bullet"/>
      <w:lvlText w:val="•"/>
      <w:lvlJc w:val="left"/>
      <w:pPr>
        <w:ind w:left="3874" w:hanging="114"/>
      </w:pPr>
      <w:rPr>
        <w:rFonts w:hint="default"/>
        <w:lang w:val="es-ES" w:eastAsia="en-US" w:bidi="ar-SA"/>
      </w:rPr>
    </w:lvl>
    <w:lvl w:ilvl="7">
      <w:start w:val="0"/>
      <w:numFmt w:val="bullet"/>
      <w:lvlText w:val="•"/>
      <w:lvlJc w:val="left"/>
      <w:pPr>
        <w:ind w:left="4360" w:hanging="114"/>
      </w:pPr>
      <w:rPr>
        <w:rFonts w:hint="default"/>
        <w:lang w:val="es-ES" w:eastAsia="en-US" w:bidi="ar-SA"/>
      </w:rPr>
    </w:lvl>
    <w:lvl w:ilvl="8">
      <w:start w:val="0"/>
      <w:numFmt w:val="bullet"/>
      <w:lvlText w:val="•"/>
      <w:lvlJc w:val="left"/>
      <w:pPr>
        <w:ind w:left="4846" w:hanging="114"/>
      </w:pPr>
      <w:rPr>
        <w:rFonts w:hint="default"/>
        <w:lang w:val="es-ES" w:eastAsia="en-US" w:bidi="ar-SA"/>
      </w:rPr>
    </w:lvl>
  </w:abstractNum>
  <w:abstractNum w:abstractNumId="7">
    <w:multiLevelType w:val="hybridMultilevel"/>
    <w:lvl w:ilvl="0">
      <w:start w:val="0"/>
      <w:numFmt w:val="bullet"/>
      <w:lvlText w:val="•"/>
      <w:lvlJc w:val="left"/>
      <w:pPr>
        <w:ind w:left="953" w:hanging="114"/>
      </w:pPr>
      <w:rPr>
        <w:rFonts w:hint="default" w:ascii="Myriad Pro Light SemiExt" w:hAnsi="Myriad Pro Light SemiExt" w:eastAsia="Myriad Pro Light SemiExt" w:cs="Myriad Pro Light SemiExt"/>
        <w:b w:val="0"/>
        <w:bCs w:val="0"/>
        <w:i w:val="0"/>
        <w:iCs w:val="0"/>
        <w:color w:val="231F20"/>
        <w:spacing w:val="0"/>
        <w:w w:val="100"/>
        <w:sz w:val="17"/>
        <w:szCs w:val="17"/>
        <w:lang w:val="es-ES" w:eastAsia="en-US" w:bidi="ar-SA"/>
      </w:rPr>
    </w:lvl>
    <w:lvl w:ilvl="1">
      <w:start w:val="0"/>
      <w:numFmt w:val="bullet"/>
      <w:lvlText w:val="•"/>
      <w:lvlJc w:val="left"/>
      <w:pPr>
        <w:ind w:left="1445" w:hanging="114"/>
      </w:pPr>
      <w:rPr>
        <w:rFonts w:hint="default"/>
        <w:lang w:val="es-ES" w:eastAsia="en-US" w:bidi="ar-SA"/>
      </w:rPr>
    </w:lvl>
    <w:lvl w:ilvl="2">
      <w:start w:val="0"/>
      <w:numFmt w:val="bullet"/>
      <w:lvlText w:val="•"/>
      <w:lvlJc w:val="left"/>
      <w:pPr>
        <w:ind w:left="1931" w:hanging="114"/>
      </w:pPr>
      <w:rPr>
        <w:rFonts w:hint="default"/>
        <w:lang w:val="es-ES" w:eastAsia="en-US" w:bidi="ar-SA"/>
      </w:rPr>
    </w:lvl>
    <w:lvl w:ilvl="3">
      <w:start w:val="0"/>
      <w:numFmt w:val="bullet"/>
      <w:lvlText w:val="•"/>
      <w:lvlJc w:val="left"/>
      <w:pPr>
        <w:ind w:left="2417" w:hanging="114"/>
      </w:pPr>
      <w:rPr>
        <w:rFonts w:hint="default"/>
        <w:lang w:val="es-ES" w:eastAsia="en-US" w:bidi="ar-SA"/>
      </w:rPr>
    </w:lvl>
    <w:lvl w:ilvl="4">
      <w:start w:val="0"/>
      <w:numFmt w:val="bullet"/>
      <w:lvlText w:val="•"/>
      <w:lvlJc w:val="left"/>
      <w:pPr>
        <w:ind w:left="2903" w:hanging="114"/>
      </w:pPr>
      <w:rPr>
        <w:rFonts w:hint="default"/>
        <w:lang w:val="es-ES" w:eastAsia="en-US" w:bidi="ar-SA"/>
      </w:rPr>
    </w:lvl>
    <w:lvl w:ilvl="5">
      <w:start w:val="0"/>
      <w:numFmt w:val="bullet"/>
      <w:lvlText w:val="•"/>
      <w:lvlJc w:val="left"/>
      <w:pPr>
        <w:ind w:left="3388" w:hanging="114"/>
      </w:pPr>
      <w:rPr>
        <w:rFonts w:hint="default"/>
        <w:lang w:val="es-ES" w:eastAsia="en-US" w:bidi="ar-SA"/>
      </w:rPr>
    </w:lvl>
    <w:lvl w:ilvl="6">
      <w:start w:val="0"/>
      <w:numFmt w:val="bullet"/>
      <w:lvlText w:val="•"/>
      <w:lvlJc w:val="left"/>
      <w:pPr>
        <w:ind w:left="3874" w:hanging="114"/>
      </w:pPr>
      <w:rPr>
        <w:rFonts w:hint="default"/>
        <w:lang w:val="es-ES" w:eastAsia="en-US" w:bidi="ar-SA"/>
      </w:rPr>
    </w:lvl>
    <w:lvl w:ilvl="7">
      <w:start w:val="0"/>
      <w:numFmt w:val="bullet"/>
      <w:lvlText w:val="•"/>
      <w:lvlJc w:val="left"/>
      <w:pPr>
        <w:ind w:left="4360" w:hanging="114"/>
      </w:pPr>
      <w:rPr>
        <w:rFonts w:hint="default"/>
        <w:lang w:val="es-ES" w:eastAsia="en-US" w:bidi="ar-SA"/>
      </w:rPr>
    </w:lvl>
    <w:lvl w:ilvl="8">
      <w:start w:val="0"/>
      <w:numFmt w:val="bullet"/>
      <w:lvlText w:val="•"/>
      <w:lvlJc w:val="left"/>
      <w:pPr>
        <w:ind w:left="4846" w:hanging="114"/>
      </w:pPr>
      <w:rPr>
        <w:rFonts w:hint="default"/>
        <w:lang w:val="es-ES" w:eastAsia="en-US" w:bidi="ar-SA"/>
      </w:rPr>
    </w:lvl>
  </w:abstractNum>
  <w:abstractNum w:abstractNumId="3">
    <w:multiLevelType w:val="hybridMultilevel"/>
    <w:lvl w:ilvl="0">
      <w:start w:val="0"/>
      <w:numFmt w:val="bullet"/>
      <w:lvlText w:val="•"/>
      <w:lvlJc w:val="left"/>
      <w:pPr>
        <w:ind w:left="961" w:hanging="114"/>
      </w:pPr>
      <w:rPr>
        <w:rFonts w:hint="default" w:ascii="Myriad Pro Light SemiExt" w:hAnsi="Myriad Pro Light SemiExt" w:eastAsia="Myriad Pro Light SemiExt" w:cs="Myriad Pro Light SemiExt"/>
        <w:b w:val="0"/>
        <w:bCs w:val="0"/>
        <w:i w:val="0"/>
        <w:iCs w:val="0"/>
        <w:color w:val="231F20"/>
        <w:spacing w:val="0"/>
        <w:w w:val="100"/>
        <w:sz w:val="17"/>
        <w:szCs w:val="17"/>
        <w:lang w:val="es-ES" w:eastAsia="en-US" w:bidi="ar-SA"/>
      </w:rPr>
    </w:lvl>
    <w:lvl w:ilvl="1">
      <w:start w:val="0"/>
      <w:numFmt w:val="bullet"/>
      <w:lvlText w:val="•"/>
      <w:lvlJc w:val="left"/>
      <w:pPr>
        <w:ind w:left="1444" w:hanging="114"/>
      </w:pPr>
      <w:rPr>
        <w:rFonts w:hint="default"/>
        <w:lang w:val="es-ES" w:eastAsia="en-US" w:bidi="ar-SA"/>
      </w:rPr>
    </w:lvl>
    <w:lvl w:ilvl="2">
      <w:start w:val="0"/>
      <w:numFmt w:val="bullet"/>
      <w:lvlText w:val="•"/>
      <w:lvlJc w:val="left"/>
      <w:pPr>
        <w:ind w:left="1928" w:hanging="114"/>
      </w:pPr>
      <w:rPr>
        <w:rFonts w:hint="default"/>
        <w:lang w:val="es-ES" w:eastAsia="en-US" w:bidi="ar-SA"/>
      </w:rPr>
    </w:lvl>
    <w:lvl w:ilvl="3">
      <w:start w:val="0"/>
      <w:numFmt w:val="bullet"/>
      <w:lvlText w:val="•"/>
      <w:lvlJc w:val="left"/>
      <w:pPr>
        <w:ind w:left="2412" w:hanging="114"/>
      </w:pPr>
      <w:rPr>
        <w:rFonts w:hint="default"/>
        <w:lang w:val="es-ES" w:eastAsia="en-US" w:bidi="ar-SA"/>
      </w:rPr>
    </w:lvl>
    <w:lvl w:ilvl="4">
      <w:start w:val="0"/>
      <w:numFmt w:val="bullet"/>
      <w:lvlText w:val="•"/>
      <w:lvlJc w:val="left"/>
      <w:pPr>
        <w:ind w:left="2896" w:hanging="114"/>
      </w:pPr>
      <w:rPr>
        <w:rFonts w:hint="default"/>
        <w:lang w:val="es-ES" w:eastAsia="en-US" w:bidi="ar-SA"/>
      </w:rPr>
    </w:lvl>
    <w:lvl w:ilvl="5">
      <w:start w:val="0"/>
      <w:numFmt w:val="bullet"/>
      <w:lvlText w:val="•"/>
      <w:lvlJc w:val="left"/>
      <w:pPr>
        <w:ind w:left="3380" w:hanging="114"/>
      </w:pPr>
      <w:rPr>
        <w:rFonts w:hint="default"/>
        <w:lang w:val="es-ES" w:eastAsia="en-US" w:bidi="ar-SA"/>
      </w:rPr>
    </w:lvl>
    <w:lvl w:ilvl="6">
      <w:start w:val="0"/>
      <w:numFmt w:val="bullet"/>
      <w:lvlText w:val="•"/>
      <w:lvlJc w:val="left"/>
      <w:pPr>
        <w:ind w:left="3864" w:hanging="114"/>
      </w:pPr>
      <w:rPr>
        <w:rFonts w:hint="default"/>
        <w:lang w:val="es-ES" w:eastAsia="en-US" w:bidi="ar-SA"/>
      </w:rPr>
    </w:lvl>
    <w:lvl w:ilvl="7">
      <w:start w:val="0"/>
      <w:numFmt w:val="bullet"/>
      <w:lvlText w:val="•"/>
      <w:lvlJc w:val="left"/>
      <w:pPr>
        <w:ind w:left="4348" w:hanging="114"/>
      </w:pPr>
      <w:rPr>
        <w:rFonts w:hint="default"/>
        <w:lang w:val="es-ES" w:eastAsia="en-US" w:bidi="ar-SA"/>
      </w:rPr>
    </w:lvl>
    <w:lvl w:ilvl="8">
      <w:start w:val="0"/>
      <w:numFmt w:val="bullet"/>
      <w:lvlText w:val="•"/>
      <w:lvlJc w:val="left"/>
      <w:pPr>
        <w:ind w:left="4833" w:hanging="114"/>
      </w:pPr>
      <w:rPr>
        <w:rFonts w:hint="default"/>
        <w:lang w:val="es-ES" w:eastAsia="en-US" w:bidi="ar-SA"/>
      </w:rPr>
    </w:lvl>
  </w:abstractNum>
  <w:abstractNum w:abstractNumId="6">
    <w:multiLevelType w:val="hybridMultilevel"/>
    <w:lvl w:ilvl="0">
      <w:start w:val="0"/>
      <w:numFmt w:val="bullet"/>
      <w:lvlText w:val="•"/>
      <w:lvlJc w:val="left"/>
      <w:pPr>
        <w:ind w:left="961" w:hanging="114"/>
      </w:pPr>
      <w:rPr>
        <w:rFonts w:hint="default" w:ascii="Myriad Pro Light SemiExt" w:hAnsi="Myriad Pro Light SemiExt" w:eastAsia="Myriad Pro Light SemiExt" w:cs="Myriad Pro Light SemiExt"/>
        <w:b w:val="0"/>
        <w:bCs w:val="0"/>
        <w:i w:val="0"/>
        <w:iCs w:val="0"/>
        <w:color w:val="231F20"/>
        <w:spacing w:val="0"/>
        <w:w w:val="100"/>
        <w:sz w:val="17"/>
        <w:szCs w:val="17"/>
        <w:lang w:val="es-ES" w:eastAsia="en-US" w:bidi="ar-SA"/>
      </w:rPr>
    </w:lvl>
    <w:lvl w:ilvl="1">
      <w:start w:val="0"/>
      <w:numFmt w:val="bullet"/>
      <w:lvlText w:val="•"/>
      <w:lvlJc w:val="left"/>
      <w:pPr>
        <w:ind w:left="1446" w:hanging="114"/>
      </w:pPr>
      <w:rPr>
        <w:rFonts w:hint="default"/>
        <w:lang w:val="es-ES" w:eastAsia="en-US" w:bidi="ar-SA"/>
      </w:rPr>
    </w:lvl>
    <w:lvl w:ilvl="2">
      <w:start w:val="0"/>
      <w:numFmt w:val="bullet"/>
      <w:lvlText w:val="•"/>
      <w:lvlJc w:val="left"/>
      <w:pPr>
        <w:ind w:left="1933" w:hanging="114"/>
      </w:pPr>
      <w:rPr>
        <w:rFonts w:hint="default"/>
        <w:lang w:val="es-ES" w:eastAsia="en-US" w:bidi="ar-SA"/>
      </w:rPr>
    </w:lvl>
    <w:lvl w:ilvl="3">
      <w:start w:val="0"/>
      <w:numFmt w:val="bullet"/>
      <w:lvlText w:val="•"/>
      <w:lvlJc w:val="left"/>
      <w:pPr>
        <w:ind w:left="2419" w:hanging="114"/>
      </w:pPr>
      <w:rPr>
        <w:rFonts w:hint="default"/>
        <w:lang w:val="es-ES" w:eastAsia="en-US" w:bidi="ar-SA"/>
      </w:rPr>
    </w:lvl>
    <w:lvl w:ilvl="4">
      <w:start w:val="0"/>
      <w:numFmt w:val="bullet"/>
      <w:lvlText w:val="•"/>
      <w:lvlJc w:val="left"/>
      <w:pPr>
        <w:ind w:left="2906" w:hanging="114"/>
      </w:pPr>
      <w:rPr>
        <w:rFonts w:hint="default"/>
        <w:lang w:val="es-ES" w:eastAsia="en-US" w:bidi="ar-SA"/>
      </w:rPr>
    </w:lvl>
    <w:lvl w:ilvl="5">
      <w:start w:val="0"/>
      <w:numFmt w:val="bullet"/>
      <w:lvlText w:val="•"/>
      <w:lvlJc w:val="left"/>
      <w:pPr>
        <w:ind w:left="3393" w:hanging="114"/>
      </w:pPr>
      <w:rPr>
        <w:rFonts w:hint="default"/>
        <w:lang w:val="es-ES" w:eastAsia="en-US" w:bidi="ar-SA"/>
      </w:rPr>
    </w:lvl>
    <w:lvl w:ilvl="6">
      <w:start w:val="0"/>
      <w:numFmt w:val="bullet"/>
      <w:lvlText w:val="•"/>
      <w:lvlJc w:val="left"/>
      <w:pPr>
        <w:ind w:left="3879" w:hanging="114"/>
      </w:pPr>
      <w:rPr>
        <w:rFonts w:hint="default"/>
        <w:lang w:val="es-ES" w:eastAsia="en-US" w:bidi="ar-SA"/>
      </w:rPr>
    </w:lvl>
    <w:lvl w:ilvl="7">
      <w:start w:val="0"/>
      <w:numFmt w:val="bullet"/>
      <w:lvlText w:val="•"/>
      <w:lvlJc w:val="left"/>
      <w:pPr>
        <w:ind w:left="4366" w:hanging="114"/>
      </w:pPr>
      <w:rPr>
        <w:rFonts w:hint="default"/>
        <w:lang w:val="es-ES" w:eastAsia="en-US" w:bidi="ar-SA"/>
      </w:rPr>
    </w:lvl>
    <w:lvl w:ilvl="8">
      <w:start w:val="0"/>
      <w:numFmt w:val="bullet"/>
      <w:lvlText w:val="•"/>
      <w:lvlJc w:val="left"/>
      <w:pPr>
        <w:ind w:left="4853" w:hanging="114"/>
      </w:pPr>
      <w:rPr>
        <w:rFonts w:hint="default"/>
        <w:lang w:val="es-ES" w:eastAsia="en-US" w:bidi="ar-SA"/>
      </w:rPr>
    </w:lvl>
  </w:abstractNum>
  <w:abstractNum w:abstractNumId="5">
    <w:multiLevelType w:val="hybridMultilevel"/>
    <w:lvl w:ilvl="0">
      <w:start w:val="0"/>
      <w:numFmt w:val="bullet"/>
      <w:lvlText w:val="•"/>
      <w:lvlJc w:val="left"/>
      <w:pPr>
        <w:ind w:left="942" w:hanging="114"/>
      </w:pPr>
      <w:rPr>
        <w:rFonts w:hint="default" w:ascii="Myriad Pro Light SemiExt" w:hAnsi="Myriad Pro Light SemiExt" w:eastAsia="Myriad Pro Light SemiExt" w:cs="Myriad Pro Light SemiExt"/>
        <w:b w:val="0"/>
        <w:bCs w:val="0"/>
        <w:i w:val="0"/>
        <w:iCs w:val="0"/>
        <w:color w:val="231F20"/>
        <w:spacing w:val="0"/>
        <w:w w:val="100"/>
        <w:sz w:val="17"/>
        <w:szCs w:val="17"/>
        <w:lang w:val="es-ES" w:eastAsia="en-US" w:bidi="ar-SA"/>
      </w:rPr>
    </w:lvl>
    <w:lvl w:ilvl="1">
      <w:start w:val="0"/>
      <w:numFmt w:val="bullet"/>
      <w:lvlText w:val="•"/>
      <w:lvlJc w:val="left"/>
      <w:pPr>
        <w:ind w:left="1427" w:hanging="114"/>
      </w:pPr>
      <w:rPr>
        <w:rFonts w:hint="default"/>
        <w:lang w:val="es-ES" w:eastAsia="en-US" w:bidi="ar-SA"/>
      </w:rPr>
    </w:lvl>
    <w:lvl w:ilvl="2">
      <w:start w:val="0"/>
      <w:numFmt w:val="bullet"/>
      <w:lvlText w:val="•"/>
      <w:lvlJc w:val="left"/>
      <w:pPr>
        <w:ind w:left="1915" w:hanging="114"/>
      </w:pPr>
      <w:rPr>
        <w:rFonts w:hint="default"/>
        <w:lang w:val="es-ES" w:eastAsia="en-US" w:bidi="ar-SA"/>
      </w:rPr>
    </w:lvl>
    <w:lvl w:ilvl="3">
      <w:start w:val="0"/>
      <w:numFmt w:val="bullet"/>
      <w:lvlText w:val="•"/>
      <w:lvlJc w:val="left"/>
      <w:pPr>
        <w:ind w:left="2403" w:hanging="114"/>
      </w:pPr>
      <w:rPr>
        <w:rFonts w:hint="default"/>
        <w:lang w:val="es-ES" w:eastAsia="en-US" w:bidi="ar-SA"/>
      </w:rPr>
    </w:lvl>
    <w:lvl w:ilvl="4">
      <w:start w:val="0"/>
      <w:numFmt w:val="bullet"/>
      <w:lvlText w:val="•"/>
      <w:lvlJc w:val="left"/>
      <w:pPr>
        <w:ind w:left="2891" w:hanging="114"/>
      </w:pPr>
      <w:rPr>
        <w:rFonts w:hint="default"/>
        <w:lang w:val="es-ES" w:eastAsia="en-US" w:bidi="ar-SA"/>
      </w:rPr>
    </w:lvl>
    <w:lvl w:ilvl="5">
      <w:start w:val="0"/>
      <w:numFmt w:val="bullet"/>
      <w:lvlText w:val="•"/>
      <w:lvlJc w:val="left"/>
      <w:pPr>
        <w:ind w:left="3379" w:hanging="114"/>
      </w:pPr>
      <w:rPr>
        <w:rFonts w:hint="default"/>
        <w:lang w:val="es-ES" w:eastAsia="en-US" w:bidi="ar-SA"/>
      </w:rPr>
    </w:lvl>
    <w:lvl w:ilvl="6">
      <w:start w:val="0"/>
      <w:numFmt w:val="bullet"/>
      <w:lvlText w:val="•"/>
      <w:lvlJc w:val="left"/>
      <w:pPr>
        <w:ind w:left="3867" w:hanging="114"/>
      </w:pPr>
      <w:rPr>
        <w:rFonts w:hint="default"/>
        <w:lang w:val="es-ES" w:eastAsia="en-US" w:bidi="ar-SA"/>
      </w:rPr>
    </w:lvl>
    <w:lvl w:ilvl="7">
      <w:start w:val="0"/>
      <w:numFmt w:val="bullet"/>
      <w:lvlText w:val="•"/>
      <w:lvlJc w:val="left"/>
      <w:pPr>
        <w:ind w:left="4355" w:hanging="114"/>
      </w:pPr>
      <w:rPr>
        <w:rFonts w:hint="default"/>
        <w:lang w:val="es-ES" w:eastAsia="en-US" w:bidi="ar-SA"/>
      </w:rPr>
    </w:lvl>
    <w:lvl w:ilvl="8">
      <w:start w:val="0"/>
      <w:numFmt w:val="bullet"/>
      <w:lvlText w:val="•"/>
      <w:lvlJc w:val="left"/>
      <w:pPr>
        <w:ind w:left="4843" w:hanging="114"/>
      </w:pPr>
      <w:rPr>
        <w:rFonts w:hint="default"/>
        <w:lang w:val="es-ES" w:eastAsia="en-US" w:bidi="ar-SA"/>
      </w:rPr>
    </w:lvl>
  </w:abstractNum>
  <w:abstractNum w:abstractNumId="4">
    <w:multiLevelType w:val="hybridMultilevel"/>
    <w:lvl w:ilvl="0">
      <w:start w:val="0"/>
      <w:numFmt w:val="bullet"/>
      <w:lvlText w:val="•"/>
      <w:lvlJc w:val="left"/>
      <w:pPr>
        <w:ind w:left="945" w:hanging="114"/>
      </w:pPr>
      <w:rPr>
        <w:rFonts w:hint="default" w:ascii="Myriad Pro Light SemiExt" w:hAnsi="Myriad Pro Light SemiExt" w:eastAsia="Myriad Pro Light SemiExt" w:cs="Myriad Pro Light SemiExt"/>
        <w:b w:val="0"/>
        <w:bCs w:val="0"/>
        <w:i w:val="0"/>
        <w:iCs w:val="0"/>
        <w:color w:val="231F20"/>
        <w:spacing w:val="0"/>
        <w:w w:val="100"/>
        <w:sz w:val="17"/>
        <w:szCs w:val="17"/>
        <w:lang w:val="es-ES" w:eastAsia="en-US" w:bidi="ar-SA"/>
      </w:rPr>
    </w:lvl>
    <w:lvl w:ilvl="1">
      <w:start w:val="0"/>
      <w:numFmt w:val="bullet"/>
      <w:lvlText w:val="•"/>
      <w:lvlJc w:val="left"/>
      <w:pPr>
        <w:ind w:left="1427" w:hanging="114"/>
      </w:pPr>
      <w:rPr>
        <w:rFonts w:hint="default"/>
        <w:lang w:val="es-ES" w:eastAsia="en-US" w:bidi="ar-SA"/>
      </w:rPr>
    </w:lvl>
    <w:lvl w:ilvl="2">
      <w:start w:val="0"/>
      <w:numFmt w:val="bullet"/>
      <w:lvlText w:val="•"/>
      <w:lvlJc w:val="left"/>
      <w:pPr>
        <w:ind w:left="1915" w:hanging="114"/>
      </w:pPr>
      <w:rPr>
        <w:rFonts w:hint="default"/>
        <w:lang w:val="es-ES" w:eastAsia="en-US" w:bidi="ar-SA"/>
      </w:rPr>
    </w:lvl>
    <w:lvl w:ilvl="3">
      <w:start w:val="0"/>
      <w:numFmt w:val="bullet"/>
      <w:lvlText w:val="•"/>
      <w:lvlJc w:val="left"/>
      <w:pPr>
        <w:ind w:left="2402" w:hanging="114"/>
      </w:pPr>
      <w:rPr>
        <w:rFonts w:hint="default"/>
        <w:lang w:val="es-ES" w:eastAsia="en-US" w:bidi="ar-SA"/>
      </w:rPr>
    </w:lvl>
    <w:lvl w:ilvl="4">
      <w:start w:val="0"/>
      <w:numFmt w:val="bullet"/>
      <w:lvlText w:val="•"/>
      <w:lvlJc w:val="left"/>
      <w:pPr>
        <w:ind w:left="2890" w:hanging="114"/>
      </w:pPr>
      <w:rPr>
        <w:rFonts w:hint="default"/>
        <w:lang w:val="es-ES" w:eastAsia="en-US" w:bidi="ar-SA"/>
      </w:rPr>
    </w:lvl>
    <w:lvl w:ilvl="5">
      <w:start w:val="0"/>
      <w:numFmt w:val="bullet"/>
      <w:lvlText w:val="•"/>
      <w:lvlJc w:val="left"/>
      <w:pPr>
        <w:ind w:left="3377" w:hanging="114"/>
      </w:pPr>
      <w:rPr>
        <w:rFonts w:hint="default"/>
        <w:lang w:val="es-ES" w:eastAsia="en-US" w:bidi="ar-SA"/>
      </w:rPr>
    </w:lvl>
    <w:lvl w:ilvl="6">
      <w:start w:val="0"/>
      <w:numFmt w:val="bullet"/>
      <w:lvlText w:val="•"/>
      <w:lvlJc w:val="left"/>
      <w:pPr>
        <w:ind w:left="3865" w:hanging="114"/>
      </w:pPr>
      <w:rPr>
        <w:rFonts w:hint="default"/>
        <w:lang w:val="es-ES" w:eastAsia="en-US" w:bidi="ar-SA"/>
      </w:rPr>
    </w:lvl>
    <w:lvl w:ilvl="7">
      <w:start w:val="0"/>
      <w:numFmt w:val="bullet"/>
      <w:lvlText w:val="•"/>
      <w:lvlJc w:val="left"/>
      <w:pPr>
        <w:ind w:left="4352" w:hanging="114"/>
      </w:pPr>
      <w:rPr>
        <w:rFonts w:hint="default"/>
        <w:lang w:val="es-ES" w:eastAsia="en-US" w:bidi="ar-SA"/>
      </w:rPr>
    </w:lvl>
    <w:lvl w:ilvl="8">
      <w:start w:val="0"/>
      <w:numFmt w:val="bullet"/>
      <w:lvlText w:val="•"/>
      <w:lvlJc w:val="left"/>
      <w:pPr>
        <w:ind w:left="4840" w:hanging="114"/>
      </w:pPr>
      <w:rPr>
        <w:rFonts w:hint="default"/>
        <w:lang w:val="es-ES" w:eastAsia="en-US" w:bidi="ar-SA"/>
      </w:rPr>
    </w:lvl>
  </w:abstractNum>
  <w:abstractNum w:abstractNumId="2">
    <w:multiLevelType w:val="hybridMultilevel"/>
    <w:lvl w:ilvl="0">
      <w:start w:val="1"/>
      <w:numFmt w:val="decimal"/>
      <w:lvlText w:val="%1"/>
      <w:lvlJc w:val="left"/>
      <w:pPr>
        <w:ind w:left="436" w:hanging="225"/>
        <w:jc w:val="right"/>
      </w:pPr>
      <w:rPr>
        <w:rFonts w:hint="default" w:ascii="Myriad Pro Light SemiExt" w:hAnsi="Myriad Pro Light SemiExt" w:eastAsia="Myriad Pro Light SemiExt" w:cs="Myriad Pro Light SemiExt"/>
        <w:b/>
        <w:bCs/>
        <w:i w:val="0"/>
        <w:iCs w:val="0"/>
        <w:color w:val="231F20"/>
        <w:spacing w:val="0"/>
        <w:w w:val="100"/>
        <w:sz w:val="28"/>
        <w:szCs w:val="28"/>
        <w:lang w:val="es-ES" w:eastAsia="en-US" w:bidi="ar-SA"/>
      </w:rPr>
    </w:lvl>
    <w:lvl w:ilvl="1">
      <w:start w:val="1"/>
      <w:numFmt w:val="decimal"/>
      <w:lvlText w:val="%1.%2"/>
      <w:lvlJc w:val="left"/>
      <w:pPr>
        <w:ind w:left="1442" w:hanging="720"/>
        <w:jc w:val="right"/>
      </w:pPr>
      <w:rPr>
        <w:rFonts w:hint="default"/>
        <w:spacing w:val="0"/>
        <w:w w:val="100"/>
        <w:lang w:val="es-ES" w:eastAsia="en-US" w:bidi="ar-SA"/>
      </w:rPr>
    </w:lvl>
    <w:lvl w:ilvl="2">
      <w:start w:val="0"/>
      <w:numFmt w:val="bullet"/>
      <w:lvlText w:val="•"/>
      <w:lvlJc w:val="left"/>
      <w:pPr>
        <w:ind w:left="722" w:hanging="720"/>
      </w:pPr>
      <w:rPr>
        <w:rFonts w:hint="default" w:ascii="Myriad Pro Light SemiExt" w:hAnsi="Myriad Pro Light SemiExt" w:eastAsia="Myriad Pro Light SemiExt" w:cs="Myriad Pro Light SemiExt"/>
        <w:b w:val="0"/>
        <w:bCs w:val="0"/>
        <w:i w:val="0"/>
        <w:iCs w:val="0"/>
        <w:color w:val="231F20"/>
        <w:spacing w:val="0"/>
        <w:w w:val="100"/>
        <w:sz w:val="17"/>
        <w:szCs w:val="17"/>
        <w:lang w:val="es-ES" w:eastAsia="en-US" w:bidi="ar-SA"/>
      </w:rPr>
    </w:lvl>
    <w:lvl w:ilvl="3">
      <w:start w:val="0"/>
      <w:numFmt w:val="bullet"/>
      <w:lvlText w:val="-"/>
      <w:lvlJc w:val="left"/>
      <w:pPr>
        <w:ind w:left="1227" w:hanging="92"/>
      </w:pPr>
      <w:rPr>
        <w:rFonts w:hint="default" w:ascii="Myriad Pro Light SemiExt" w:hAnsi="Myriad Pro Light SemiExt" w:eastAsia="Myriad Pro Light SemiExt" w:cs="Myriad Pro Light SemiExt"/>
        <w:b w:val="0"/>
        <w:bCs w:val="0"/>
        <w:i w:val="0"/>
        <w:iCs w:val="0"/>
        <w:color w:val="231F20"/>
        <w:spacing w:val="0"/>
        <w:w w:val="100"/>
        <w:sz w:val="17"/>
        <w:szCs w:val="17"/>
        <w:lang w:val="es-ES" w:eastAsia="en-US" w:bidi="ar-SA"/>
      </w:rPr>
    </w:lvl>
    <w:lvl w:ilvl="4">
      <w:start w:val="0"/>
      <w:numFmt w:val="bullet"/>
      <w:lvlText w:val="•"/>
      <w:lvlJc w:val="left"/>
      <w:pPr>
        <w:ind w:left="1220" w:hanging="92"/>
      </w:pPr>
      <w:rPr>
        <w:rFonts w:hint="default"/>
        <w:lang w:val="es-ES" w:eastAsia="en-US" w:bidi="ar-SA"/>
      </w:rPr>
    </w:lvl>
    <w:lvl w:ilvl="5">
      <w:start w:val="0"/>
      <w:numFmt w:val="bullet"/>
      <w:lvlText w:val="•"/>
      <w:lvlJc w:val="left"/>
      <w:pPr>
        <w:ind w:left="1440" w:hanging="92"/>
      </w:pPr>
      <w:rPr>
        <w:rFonts w:hint="default"/>
        <w:lang w:val="es-ES" w:eastAsia="en-US" w:bidi="ar-SA"/>
      </w:rPr>
    </w:lvl>
    <w:lvl w:ilvl="6">
      <w:start w:val="0"/>
      <w:numFmt w:val="bullet"/>
      <w:lvlText w:val="•"/>
      <w:lvlJc w:val="left"/>
      <w:pPr>
        <w:ind w:left="726" w:hanging="92"/>
      </w:pPr>
      <w:rPr>
        <w:rFonts w:hint="default"/>
        <w:lang w:val="es-ES" w:eastAsia="en-US" w:bidi="ar-SA"/>
      </w:rPr>
    </w:lvl>
    <w:lvl w:ilvl="7">
      <w:start w:val="0"/>
      <w:numFmt w:val="bullet"/>
      <w:lvlText w:val="•"/>
      <w:lvlJc w:val="left"/>
      <w:pPr>
        <w:ind w:left="12" w:hanging="92"/>
      </w:pPr>
      <w:rPr>
        <w:rFonts w:hint="default"/>
        <w:lang w:val="es-ES" w:eastAsia="en-US" w:bidi="ar-SA"/>
      </w:rPr>
    </w:lvl>
    <w:lvl w:ilvl="8">
      <w:start w:val="0"/>
      <w:numFmt w:val="bullet"/>
      <w:lvlText w:val="•"/>
      <w:lvlJc w:val="left"/>
      <w:pPr>
        <w:ind w:left="-701" w:hanging="92"/>
      </w:pPr>
      <w:rPr>
        <w:rFonts w:hint="default"/>
        <w:lang w:val="es-ES" w:eastAsia="en-US" w:bidi="ar-SA"/>
      </w:rPr>
    </w:lvl>
  </w:abstractNum>
  <w:abstractNum w:abstractNumId="1">
    <w:multiLevelType w:val="hybridMultilevel"/>
    <w:lvl w:ilvl="0">
      <w:start w:val="5"/>
      <w:numFmt w:val="decimal"/>
      <w:lvlText w:val="%1"/>
      <w:lvlJc w:val="left"/>
      <w:pPr>
        <w:ind w:left="1651" w:hanging="720"/>
        <w:jc w:val="left"/>
      </w:pPr>
      <w:rPr>
        <w:rFonts w:hint="default"/>
        <w:lang w:val="es-ES" w:eastAsia="en-US" w:bidi="ar-SA"/>
      </w:rPr>
    </w:lvl>
    <w:lvl w:ilvl="1">
      <w:start w:val="6"/>
      <w:numFmt w:val="decimal"/>
      <w:lvlText w:val="%1.%2"/>
      <w:lvlJc w:val="left"/>
      <w:pPr>
        <w:ind w:left="1651" w:hanging="720"/>
        <w:jc w:val="left"/>
      </w:pPr>
      <w:rPr>
        <w:rFonts w:hint="default" w:ascii="Myriad Pro Light SemiExt" w:hAnsi="Myriad Pro Light SemiExt" w:eastAsia="Myriad Pro Light SemiExt" w:cs="Myriad Pro Light SemiExt"/>
        <w:b w:val="0"/>
        <w:bCs w:val="0"/>
        <w:i w:val="0"/>
        <w:iCs w:val="0"/>
        <w:color w:val="231F20"/>
        <w:spacing w:val="0"/>
        <w:w w:val="100"/>
        <w:sz w:val="16"/>
        <w:szCs w:val="16"/>
        <w:lang w:val="es-ES" w:eastAsia="en-US" w:bidi="ar-SA"/>
      </w:rPr>
    </w:lvl>
    <w:lvl w:ilvl="2">
      <w:start w:val="1"/>
      <w:numFmt w:val="decimal"/>
      <w:lvlText w:val="%1.%2.%3"/>
      <w:lvlJc w:val="left"/>
      <w:pPr>
        <w:ind w:left="1978" w:hanging="327"/>
        <w:jc w:val="left"/>
      </w:pPr>
      <w:rPr>
        <w:rFonts w:hint="default" w:ascii="Myriad Pro Light SemiExt" w:hAnsi="Myriad Pro Light SemiExt" w:eastAsia="Myriad Pro Light SemiExt" w:cs="Myriad Pro Light SemiExt"/>
        <w:b w:val="0"/>
        <w:bCs w:val="0"/>
        <w:i w:val="0"/>
        <w:iCs w:val="0"/>
        <w:color w:val="231F20"/>
        <w:spacing w:val="0"/>
        <w:w w:val="100"/>
        <w:sz w:val="14"/>
        <w:szCs w:val="14"/>
        <w:lang w:val="es-ES" w:eastAsia="en-US" w:bidi="ar-SA"/>
      </w:rPr>
    </w:lvl>
    <w:lvl w:ilvl="3">
      <w:start w:val="0"/>
      <w:numFmt w:val="bullet"/>
      <w:lvlText w:val="•"/>
      <w:lvlJc w:val="left"/>
      <w:pPr>
        <w:ind w:left="3036" w:hanging="327"/>
      </w:pPr>
      <w:rPr>
        <w:rFonts w:hint="default"/>
        <w:lang w:val="es-ES" w:eastAsia="en-US" w:bidi="ar-SA"/>
      </w:rPr>
    </w:lvl>
    <w:lvl w:ilvl="4">
      <w:start w:val="0"/>
      <w:numFmt w:val="bullet"/>
      <w:lvlText w:val="•"/>
      <w:lvlJc w:val="left"/>
      <w:pPr>
        <w:ind w:left="3564" w:hanging="327"/>
      </w:pPr>
      <w:rPr>
        <w:rFonts w:hint="default"/>
        <w:lang w:val="es-ES" w:eastAsia="en-US" w:bidi="ar-SA"/>
      </w:rPr>
    </w:lvl>
    <w:lvl w:ilvl="5">
      <w:start w:val="0"/>
      <w:numFmt w:val="bullet"/>
      <w:lvlText w:val="•"/>
      <w:lvlJc w:val="left"/>
      <w:pPr>
        <w:ind w:left="4092" w:hanging="327"/>
      </w:pPr>
      <w:rPr>
        <w:rFonts w:hint="default"/>
        <w:lang w:val="es-ES" w:eastAsia="en-US" w:bidi="ar-SA"/>
      </w:rPr>
    </w:lvl>
    <w:lvl w:ilvl="6">
      <w:start w:val="0"/>
      <w:numFmt w:val="bullet"/>
      <w:lvlText w:val="•"/>
      <w:lvlJc w:val="left"/>
      <w:pPr>
        <w:ind w:left="4620" w:hanging="327"/>
      </w:pPr>
      <w:rPr>
        <w:rFonts w:hint="default"/>
        <w:lang w:val="es-ES" w:eastAsia="en-US" w:bidi="ar-SA"/>
      </w:rPr>
    </w:lvl>
    <w:lvl w:ilvl="7">
      <w:start w:val="0"/>
      <w:numFmt w:val="bullet"/>
      <w:lvlText w:val="•"/>
      <w:lvlJc w:val="left"/>
      <w:pPr>
        <w:ind w:left="5149" w:hanging="327"/>
      </w:pPr>
      <w:rPr>
        <w:rFonts w:hint="default"/>
        <w:lang w:val="es-ES" w:eastAsia="en-US" w:bidi="ar-SA"/>
      </w:rPr>
    </w:lvl>
    <w:lvl w:ilvl="8">
      <w:start w:val="0"/>
      <w:numFmt w:val="bullet"/>
      <w:lvlText w:val="•"/>
      <w:lvlJc w:val="left"/>
      <w:pPr>
        <w:ind w:left="5677" w:hanging="327"/>
      </w:pPr>
      <w:rPr>
        <w:rFonts w:hint="default"/>
        <w:lang w:val="es-ES" w:eastAsia="en-US" w:bidi="ar-SA"/>
      </w:rPr>
    </w:lvl>
  </w:abstractNum>
  <w:abstractNum w:abstractNumId="0">
    <w:multiLevelType w:val="hybridMultilevel"/>
    <w:lvl w:ilvl="0">
      <w:start w:val="1"/>
      <w:numFmt w:val="decimal"/>
      <w:lvlText w:val="%1"/>
      <w:lvlJc w:val="left"/>
      <w:pPr>
        <w:ind w:left="9309" w:hanging="720"/>
        <w:jc w:val="right"/>
      </w:pPr>
      <w:rPr>
        <w:rFonts w:hint="default" w:ascii="Myriad Pro Light SemiExt" w:hAnsi="Myriad Pro Light SemiExt" w:eastAsia="Myriad Pro Light SemiExt" w:cs="Myriad Pro Light SemiExt"/>
        <w:b/>
        <w:bCs/>
        <w:i w:val="0"/>
        <w:iCs w:val="0"/>
        <w:color w:val="231F20"/>
        <w:spacing w:val="0"/>
        <w:w w:val="101"/>
        <w:sz w:val="16"/>
        <w:szCs w:val="16"/>
        <w:lang w:val="es-ES" w:eastAsia="en-US" w:bidi="ar-SA"/>
      </w:rPr>
    </w:lvl>
    <w:lvl w:ilvl="1">
      <w:start w:val="1"/>
      <w:numFmt w:val="decimal"/>
      <w:lvlText w:val="%1.%2"/>
      <w:lvlJc w:val="left"/>
      <w:pPr>
        <w:ind w:left="10029" w:hanging="720"/>
        <w:jc w:val="left"/>
      </w:pPr>
      <w:rPr>
        <w:rFonts w:hint="default" w:ascii="Myriad Pro Light SemiExt" w:hAnsi="Myriad Pro Light SemiExt" w:eastAsia="Myriad Pro Light SemiExt" w:cs="Myriad Pro Light SemiExt"/>
        <w:b w:val="0"/>
        <w:bCs w:val="0"/>
        <w:i w:val="0"/>
        <w:iCs w:val="0"/>
        <w:color w:val="231F20"/>
        <w:spacing w:val="0"/>
        <w:w w:val="101"/>
        <w:sz w:val="16"/>
        <w:szCs w:val="16"/>
        <w:lang w:val="es-ES" w:eastAsia="en-US" w:bidi="ar-SA"/>
      </w:rPr>
    </w:lvl>
    <w:lvl w:ilvl="2">
      <w:start w:val="1"/>
      <w:numFmt w:val="decimal"/>
      <w:lvlText w:val="%1.%2.%3"/>
      <w:lvlJc w:val="left"/>
      <w:pPr>
        <w:ind w:left="10399" w:hanging="370"/>
        <w:jc w:val="left"/>
      </w:pPr>
      <w:rPr>
        <w:rFonts w:hint="default" w:ascii="Myriad Pro Light SemiExt" w:hAnsi="Myriad Pro Light SemiExt" w:eastAsia="Myriad Pro Light SemiExt" w:cs="Myriad Pro Light SemiExt"/>
        <w:b w:val="0"/>
        <w:bCs w:val="0"/>
        <w:i w:val="0"/>
        <w:iCs w:val="0"/>
        <w:color w:val="231F20"/>
        <w:spacing w:val="0"/>
        <w:w w:val="101"/>
        <w:sz w:val="16"/>
        <w:szCs w:val="16"/>
        <w:lang w:val="es-ES" w:eastAsia="en-US" w:bidi="ar-SA"/>
      </w:rPr>
    </w:lvl>
    <w:lvl w:ilvl="3">
      <w:start w:val="0"/>
      <w:numFmt w:val="bullet"/>
      <w:lvlText w:val="•"/>
      <w:lvlJc w:val="left"/>
      <w:pPr>
        <w:ind w:left="10020" w:hanging="370"/>
      </w:pPr>
      <w:rPr>
        <w:rFonts w:hint="default"/>
        <w:lang w:val="es-ES" w:eastAsia="en-US" w:bidi="ar-SA"/>
      </w:rPr>
    </w:lvl>
    <w:lvl w:ilvl="4">
      <w:start w:val="0"/>
      <w:numFmt w:val="bullet"/>
      <w:lvlText w:val="•"/>
      <w:lvlJc w:val="left"/>
      <w:pPr>
        <w:ind w:left="10400" w:hanging="370"/>
      </w:pPr>
      <w:rPr>
        <w:rFonts w:hint="default"/>
        <w:lang w:val="es-ES" w:eastAsia="en-US" w:bidi="ar-SA"/>
      </w:rPr>
    </w:lvl>
    <w:lvl w:ilvl="5">
      <w:start w:val="0"/>
      <w:numFmt w:val="bullet"/>
      <w:lvlText w:val="•"/>
      <w:lvlJc w:val="left"/>
      <w:pPr>
        <w:ind w:left="9788" w:hanging="370"/>
      </w:pPr>
      <w:rPr>
        <w:rFonts w:hint="default"/>
        <w:lang w:val="es-ES" w:eastAsia="en-US" w:bidi="ar-SA"/>
      </w:rPr>
    </w:lvl>
    <w:lvl w:ilvl="6">
      <w:start w:val="0"/>
      <w:numFmt w:val="bullet"/>
      <w:lvlText w:val="•"/>
      <w:lvlJc w:val="left"/>
      <w:pPr>
        <w:ind w:left="9177" w:hanging="370"/>
      </w:pPr>
      <w:rPr>
        <w:rFonts w:hint="default"/>
        <w:lang w:val="es-ES" w:eastAsia="en-US" w:bidi="ar-SA"/>
      </w:rPr>
    </w:lvl>
    <w:lvl w:ilvl="7">
      <w:start w:val="0"/>
      <w:numFmt w:val="bullet"/>
      <w:lvlText w:val="•"/>
      <w:lvlJc w:val="left"/>
      <w:pPr>
        <w:ind w:left="8566" w:hanging="370"/>
      </w:pPr>
      <w:rPr>
        <w:rFonts w:hint="default"/>
        <w:lang w:val="es-ES" w:eastAsia="en-US" w:bidi="ar-SA"/>
      </w:rPr>
    </w:lvl>
    <w:lvl w:ilvl="8">
      <w:start w:val="0"/>
      <w:numFmt w:val="bullet"/>
      <w:lvlText w:val="•"/>
      <w:lvlJc w:val="left"/>
      <w:pPr>
        <w:ind w:left="7955" w:hanging="370"/>
      </w:pPr>
      <w:rPr>
        <w:rFonts w:hint="default"/>
        <w:lang w:val="es-ES" w:eastAsia="en-US" w:bidi="ar-SA"/>
      </w:rPr>
    </w:lvl>
  </w:abstractNum>
  <w:num w:numId="89">
    <w:abstractNumId w:val="88"/>
  </w:num>
  <w:num w:numId="155">
    <w:abstractNumId w:val="154"/>
  </w:num>
  <w:num w:numId="154">
    <w:abstractNumId w:val="153"/>
  </w:num>
  <w:num w:numId="153">
    <w:abstractNumId w:val="152"/>
  </w:num>
  <w:num w:numId="152">
    <w:abstractNumId w:val="151"/>
  </w:num>
  <w:num w:numId="151">
    <w:abstractNumId w:val="150"/>
  </w:num>
  <w:num w:numId="150">
    <w:abstractNumId w:val="149"/>
  </w:num>
  <w:num w:numId="149">
    <w:abstractNumId w:val="148"/>
  </w:num>
  <w:num w:numId="148">
    <w:abstractNumId w:val="147"/>
  </w:num>
  <w:num w:numId="147">
    <w:abstractNumId w:val="146"/>
  </w:num>
  <w:num w:numId="146">
    <w:abstractNumId w:val="145"/>
  </w:num>
  <w:num w:numId="145">
    <w:abstractNumId w:val="144"/>
  </w:num>
  <w:num w:numId="144">
    <w:abstractNumId w:val="143"/>
  </w:num>
  <w:num w:numId="143">
    <w:abstractNumId w:val="142"/>
  </w:num>
  <w:num w:numId="142">
    <w:abstractNumId w:val="141"/>
  </w:num>
  <w:num w:numId="141">
    <w:abstractNumId w:val="140"/>
  </w:num>
  <w:num w:numId="140">
    <w:abstractNumId w:val="139"/>
  </w:num>
  <w:num w:numId="139">
    <w:abstractNumId w:val="138"/>
  </w:num>
  <w:num w:numId="138">
    <w:abstractNumId w:val="137"/>
  </w:num>
  <w:num w:numId="137">
    <w:abstractNumId w:val="136"/>
  </w:num>
  <w:num w:numId="136">
    <w:abstractNumId w:val="135"/>
  </w:num>
  <w:num w:numId="135">
    <w:abstractNumId w:val="134"/>
  </w:num>
  <w:num w:numId="134">
    <w:abstractNumId w:val="133"/>
  </w:num>
  <w:num w:numId="133">
    <w:abstractNumId w:val="132"/>
  </w:num>
  <w:num w:numId="132">
    <w:abstractNumId w:val="131"/>
  </w:num>
  <w:num w:numId="131">
    <w:abstractNumId w:val="130"/>
  </w:num>
  <w:num w:numId="130">
    <w:abstractNumId w:val="129"/>
  </w:num>
  <w:num w:numId="129">
    <w:abstractNumId w:val="128"/>
  </w:num>
  <w:num w:numId="128">
    <w:abstractNumId w:val="127"/>
  </w:num>
  <w:num w:numId="127">
    <w:abstractNumId w:val="126"/>
  </w:num>
  <w:num w:numId="126">
    <w:abstractNumId w:val="125"/>
  </w:num>
  <w:num w:numId="125">
    <w:abstractNumId w:val="124"/>
  </w:num>
  <w:num w:numId="124">
    <w:abstractNumId w:val="123"/>
  </w:num>
  <w:num w:numId="123">
    <w:abstractNumId w:val="122"/>
  </w:num>
  <w:num w:numId="122">
    <w:abstractNumId w:val="121"/>
  </w:num>
  <w:num w:numId="121">
    <w:abstractNumId w:val="120"/>
  </w:num>
  <w:num w:numId="120">
    <w:abstractNumId w:val="119"/>
  </w:num>
  <w:num w:numId="119">
    <w:abstractNumId w:val="118"/>
  </w:num>
  <w:num w:numId="118">
    <w:abstractNumId w:val="117"/>
  </w:num>
  <w:num w:numId="117">
    <w:abstractNumId w:val="116"/>
  </w:num>
  <w:num w:numId="116">
    <w:abstractNumId w:val="115"/>
  </w:num>
  <w:num w:numId="115">
    <w:abstractNumId w:val="114"/>
  </w:num>
  <w:num w:numId="114">
    <w:abstractNumId w:val="113"/>
  </w:num>
  <w:num w:numId="113">
    <w:abstractNumId w:val="112"/>
  </w:num>
  <w:num w:numId="112">
    <w:abstractNumId w:val="111"/>
  </w:num>
  <w:num w:numId="111">
    <w:abstractNumId w:val="110"/>
  </w:num>
  <w:num w:numId="110">
    <w:abstractNumId w:val="109"/>
  </w:num>
  <w:num w:numId="109">
    <w:abstractNumId w:val="108"/>
  </w:num>
  <w:num w:numId="108">
    <w:abstractNumId w:val="107"/>
  </w:num>
  <w:num w:numId="107">
    <w:abstractNumId w:val="106"/>
  </w:num>
  <w:num w:numId="106">
    <w:abstractNumId w:val="105"/>
  </w:num>
  <w:num w:numId="105">
    <w:abstractNumId w:val="104"/>
  </w:num>
  <w:num w:numId="104">
    <w:abstractNumId w:val="103"/>
  </w:num>
  <w:num w:numId="103">
    <w:abstractNumId w:val="102"/>
  </w:num>
  <w:num w:numId="102">
    <w:abstractNumId w:val="101"/>
  </w:num>
  <w:num w:numId="101">
    <w:abstractNumId w:val="100"/>
  </w:num>
  <w:num w:numId="100">
    <w:abstractNumId w:val="99"/>
  </w:num>
  <w:num w:numId="99">
    <w:abstractNumId w:val="98"/>
  </w:num>
  <w:num w:numId="98">
    <w:abstractNumId w:val="97"/>
  </w:num>
  <w:num w:numId="97">
    <w:abstractNumId w:val="96"/>
  </w:num>
  <w:num w:numId="96">
    <w:abstractNumId w:val="95"/>
  </w:num>
  <w:num w:numId="95">
    <w:abstractNumId w:val="94"/>
  </w:num>
  <w:num w:numId="94">
    <w:abstractNumId w:val="93"/>
  </w:num>
  <w:num w:numId="92">
    <w:abstractNumId w:val="91"/>
  </w:num>
  <w:num w:numId="93">
    <w:abstractNumId w:val="92"/>
  </w:num>
  <w:num w:numId="91">
    <w:abstractNumId w:val="90"/>
  </w:num>
  <w:num w:numId="90">
    <w:abstractNumId w:val="89"/>
  </w:num>
  <w:num w:numId="86">
    <w:abstractNumId w:val="85"/>
  </w:num>
  <w:num w:numId="85">
    <w:abstractNumId w:val="84"/>
  </w:num>
  <w:num w:numId="84">
    <w:abstractNumId w:val="83"/>
  </w:num>
  <w:num w:numId="83">
    <w:abstractNumId w:val="82"/>
  </w:num>
  <w:num w:numId="82">
    <w:abstractNumId w:val="81"/>
  </w:num>
  <w:num w:numId="81">
    <w:abstractNumId w:val="80"/>
  </w:num>
  <w:num w:numId="80">
    <w:abstractNumId w:val="79"/>
  </w:num>
  <w:num w:numId="79">
    <w:abstractNumId w:val="78"/>
  </w:num>
  <w:num w:numId="78">
    <w:abstractNumId w:val="77"/>
  </w:num>
  <w:num w:numId="77">
    <w:abstractNumId w:val="76"/>
  </w:num>
  <w:num w:numId="76">
    <w:abstractNumId w:val="75"/>
  </w:num>
  <w:num w:numId="75">
    <w:abstractNumId w:val="74"/>
  </w:num>
  <w:num w:numId="74">
    <w:abstractNumId w:val="73"/>
  </w:num>
  <w:num w:numId="73">
    <w:abstractNumId w:val="72"/>
  </w:num>
  <w:num w:numId="72">
    <w:abstractNumId w:val="71"/>
  </w:num>
  <w:num w:numId="71">
    <w:abstractNumId w:val="70"/>
  </w:num>
  <w:num w:numId="70">
    <w:abstractNumId w:val="69"/>
  </w:num>
  <w:num w:numId="69">
    <w:abstractNumId w:val="68"/>
  </w:num>
  <w:num w:numId="68">
    <w:abstractNumId w:val="67"/>
  </w:num>
  <w:num w:numId="88">
    <w:abstractNumId w:val="87"/>
  </w:num>
  <w:num w:numId="87">
    <w:abstractNumId w:val="86"/>
  </w:num>
  <w:num w:numId="66">
    <w:abstractNumId w:val="65"/>
  </w:num>
  <w:num w:numId="65">
    <w:abstractNumId w:val="64"/>
  </w:num>
  <w:num w:numId="64">
    <w:abstractNumId w:val="63"/>
  </w:num>
  <w:num w:numId="67">
    <w:abstractNumId w:val="66"/>
  </w:num>
  <w:num w:numId="40">
    <w:abstractNumId w:val="39"/>
  </w:num>
  <w:num w:numId="63">
    <w:abstractNumId w:val="62"/>
  </w:num>
  <w:num w:numId="37">
    <w:abstractNumId w:val="36"/>
  </w:num>
  <w:num w:numId="36">
    <w:abstractNumId w:val="35"/>
  </w:num>
  <w:num w:numId="35">
    <w:abstractNumId w:val="34"/>
  </w:num>
  <w:num w:numId="34">
    <w:abstractNumId w:val="33"/>
  </w:num>
  <w:num w:numId="33">
    <w:abstractNumId w:val="32"/>
  </w:num>
  <w:num w:numId="32">
    <w:abstractNumId w:val="31"/>
  </w:num>
  <w:num w:numId="31">
    <w:abstractNumId w:val="30"/>
  </w:num>
  <w:num w:numId="30">
    <w:abstractNumId w:val="29"/>
  </w:num>
  <w:num w:numId="62">
    <w:abstractNumId w:val="61"/>
  </w:num>
  <w:num w:numId="61">
    <w:abstractNumId w:val="60"/>
  </w:num>
  <w:num w:numId="60">
    <w:abstractNumId w:val="59"/>
  </w:num>
  <w:num w:numId="59">
    <w:abstractNumId w:val="58"/>
  </w:num>
  <w:num w:numId="58">
    <w:abstractNumId w:val="57"/>
  </w:num>
  <w:num w:numId="57">
    <w:abstractNumId w:val="56"/>
  </w:num>
  <w:num w:numId="52">
    <w:abstractNumId w:val="51"/>
  </w:num>
  <w:num w:numId="51">
    <w:abstractNumId w:val="50"/>
  </w:num>
  <w:num w:numId="50">
    <w:abstractNumId w:val="49"/>
  </w:num>
  <w:num w:numId="49">
    <w:abstractNumId w:val="48"/>
  </w:num>
  <w:num w:numId="48">
    <w:abstractNumId w:val="47"/>
  </w:num>
  <w:num w:numId="47">
    <w:abstractNumId w:val="46"/>
  </w:num>
  <w:num w:numId="46">
    <w:abstractNumId w:val="45"/>
  </w:num>
  <w:num w:numId="45">
    <w:abstractNumId w:val="44"/>
  </w:num>
  <w:num w:numId="44">
    <w:abstractNumId w:val="43"/>
  </w:num>
  <w:num w:numId="43">
    <w:abstractNumId w:val="42"/>
  </w:num>
  <w:num w:numId="42">
    <w:abstractNumId w:val="41"/>
  </w:num>
  <w:num w:numId="41">
    <w:abstractNumId w:val="40"/>
  </w:num>
  <w:num w:numId="56">
    <w:abstractNumId w:val="55"/>
  </w:num>
  <w:num w:numId="55">
    <w:abstractNumId w:val="54"/>
  </w:num>
  <w:num w:numId="54">
    <w:abstractNumId w:val="53"/>
  </w:num>
  <w:num w:numId="53">
    <w:abstractNumId w:val="52"/>
  </w:num>
  <w:num w:numId="39">
    <w:abstractNumId w:val="38"/>
  </w:num>
  <w:num w:numId="38">
    <w:abstractNumId w:val="37"/>
  </w:num>
  <w:num w:numId="29">
    <w:abstractNumId w:val="28"/>
  </w:num>
  <w:num w:numId="28">
    <w:abstractNumId w:val="27"/>
  </w:num>
  <w:num w:numId="27">
    <w:abstractNumId w:val="26"/>
  </w:num>
  <w:num w:numId="26">
    <w:abstractNumId w:val="25"/>
  </w:num>
  <w:num w:numId="25">
    <w:abstractNumId w:val="24"/>
  </w:num>
  <w:num w:numId="24">
    <w:abstractNumId w:val="23"/>
  </w:num>
  <w:num w:numId="23">
    <w:abstractNumId w:val="22"/>
  </w:num>
  <w:num w:numId="22">
    <w:abstractNumId w:val="21"/>
  </w:num>
  <w:num w:numId="21">
    <w:abstractNumId w:val="20"/>
  </w:num>
  <w:num w:numId="18">
    <w:abstractNumId w:val="17"/>
  </w:num>
  <w:num w:numId="19">
    <w:abstractNumId w:val="18"/>
  </w:num>
  <w:num w:numId="20">
    <w:abstractNumId w:val="19"/>
  </w:num>
  <w:num w:numId="17">
    <w:abstractNumId w:val="16"/>
  </w:num>
  <w:num w:numId="16">
    <w:abstractNumId w:val="15"/>
  </w:num>
  <w:num w:numId="15">
    <w:abstractNumId w:val="14"/>
  </w:num>
  <w:num w:numId="13">
    <w:abstractNumId w:val="12"/>
  </w:num>
  <w:num w:numId="14">
    <w:abstractNumId w:val="13"/>
  </w:num>
  <w:num w:numId="12">
    <w:abstractNumId w:val="11"/>
  </w:num>
  <w:num w:numId="11">
    <w:abstractNumId w:val="10"/>
  </w:num>
  <w:num w:numId="10">
    <w:abstractNumId w:val="9"/>
  </w:num>
  <w:num w:numId="9">
    <w:abstractNumId w:val="8"/>
  </w:num>
  <w:num w:numId="8">
    <w:abstractNumId w:val="7"/>
  </w:num>
  <w:num w:numId="4">
    <w:abstractNumId w:val="3"/>
  </w:num>
  <w:num w:numId="7">
    <w:abstractNumId w:val="6"/>
  </w:num>
  <w:num w:numId="6">
    <w:abstractNumId w:val="5"/>
  </w:num>
  <w:num w:numId="5">
    <w:abstractNumId w:val="4"/>
  </w:num>
  <w:num w:numId="3">
    <w:abstractNumId w:val="2"/>
  </w:num>
  <w:num w:numId="2">
    <w:abstractNumId w:val="1"/>
  </w:num>
  <w:num w:numId="1">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defaultTabStop w:val="720"/>
  <w:drawingGridHorizontalSpacing w:val="110"/>
  <w:displayHorizontalDrawingGridEvery w:val="2"/>
  <w:characterSpacingControl w:val="doNotCompress"/>
  <w:compat>
    <w:ulTrailSpace/>
    <w:shapeLayoutLikeWW8/>
    <w:useFELayout/>
    <w:compatSetting w:val="14" w:uri="http://schemas.microsoft.com/office/word" w:name="compatibilityMode"/>
  </w:compat>
</w:settings>
</file>

<file path=word/styles.xml><?xml version="1.0" encoding="utf-8"?>
<w:styles xmlns:r="http://schemas.openxmlformats.org/officeDocument/2006/relationships" xmlns:w="http://schemas.openxmlformats.org/wordprocessingml/2006/main">
  <w:docDefaults>
    <w:rPrDefault>
      <w:rPr>
        <w:rFonts w:cstheme="minorBidi" w:hAnsiTheme="minorHAnsi" w:eastAsiaTheme="minorHAnsi" w:asciiTheme="minorHAnsi"/>
        <w:sz w:val="22"/>
        <w:szCs w:val="22"/>
        <w:lang w:val="en-US" w:bidi="ar-SA" w:eastAsia="en-US"/>
      </w:rPr>
    </w:rPrDefault>
    <w:pPrDefault>
      <w:pPr>
        <w:widowControl w:val="0"/>
        <w:autoSpaceDE w:val="0"/>
        <w:autoSpaceDN w:val="0"/>
        <w:spacing w:lineRule="auto" w:line="240" w:before="0" w:after="0"/>
        <w:ind w:left="0" w:right="0"/>
        <w:jc w:val="left"/>
      </w:pPr>
    </w:pPrDefault>
  </w:docDefaults>
  <w:style w:styleId="DefaultParagraphFont" w:default="1" w:type="character">
    <w:name w:val="Default Paragraph Font"/>
    <w:uiPriority w:val="1"/>
    <w:semiHidden/>
    <w:unhideWhenUsed/>
  </w:style>
  <w:style w:styleId="TableNormal" w:default="1" w:type="table">
    <w:name w:val="Table Normal"/>
    <w:uiPriority w:val="2"/>
    <w:semiHidden/>
    <w:unhideWhenUsed/>
    <w:qFormat/>
    <w:tblPr>
      <w:tblInd w:w="0" w:type="dxa"/>
      <w:tblCellMar>
        <w:top w:w="0" w:type="dxa"/>
        <w:left w:w="0" w:type="dxa"/>
        <w:bottom w:w="0" w:type="dxa"/>
        <w:right w:w="0" w:type="dxa"/>
      </w:tblCellMar>
    </w:tblPr>
  </w:style>
  <w:style w:styleId="NoList" w:default="1" w:type="numbering">
    <w:name w:val="No List"/>
    <w:uiPriority w:val="99"/>
    <w:semiHidden/>
    <w:unhideWhenUsed/>
  </w:style>
  <w:style w:default="1" w:styleId="Normal" w:type="paragraph">
    <w:name w:val="Normal"/>
    <w:uiPriority w:val="1"/>
    <w:qFormat/>
    <w:pPr/>
    <w:rPr>
      <w:rFonts w:ascii="Myriad Pro Light SemiExt" w:hAnsi="Myriad Pro Light SemiExt" w:eastAsia="Myriad Pro Light SemiExt" w:cs="Myriad Pro Light SemiExt"/>
      <w:lang w:val="es-ES" w:eastAsia="en-US" w:bidi="ar-SA"/>
    </w:rPr>
  </w:style>
  <w:style w:styleId="TOC1" w:type="paragraph">
    <w:name w:val="TOC 1"/>
    <w:basedOn w:val="Normal"/>
    <w:uiPriority w:val="1"/>
    <w:qFormat/>
    <w:pPr>
      <w:spacing w:before="247"/>
      <w:ind w:left="9309" w:hanging="719"/>
    </w:pPr>
    <w:rPr>
      <w:rFonts w:ascii="Myriad Pro Light SemiExt" w:hAnsi="Myriad Pro Light SemiExt" w:eastAsia="Myriad Pro Light SemiExt" w:cs="Myriad Pro Light SemiExt"/>
      <w:sz w:val="16"/>
      <w:szCs w:val="16"/>
      <w:lang w:val="es-ES" w:eastAsia="en-US" w:bidi="ar-SA"/>
    </w:rPr>
  </w:style>
  <w:style w:styleId="TOC2" w:type="paragraph">
    <w:name w:val="TOC 2"/>
    <w:basedOn w:val="Normal"/>
    <w:uiPriority w:val="1"/>
    <w:qFormat/>
    <w:pPr>
      <w:spacing w:before="32"/>
      <w:ind w:left="10029" w:hanging="720"/>
    </w:pPr>
    <w:rPr>
      <w:rFonts w:ascii="Myriad Pro Light SemiExt" w:hAnsi="Myriad Pro Light SemiExt" w:eastAsia="Myriad Pro Light SemiExt" w:cs="Myriad Pro Light SemiExt"/>
      <w:sz w:val="16"/>
      <w:szCs w:val="16"/>
      <w:lang w:val="es-ES" w:eastAsia="en-US" w:bidi="ar-SA"/>
    </w:rPr>
  </w:style>
  <w:style w:styleId="TOC3" w:type="paragraph">
    <w:name w:val="TOC 3"/>
    <w:basedOn w:val="Normal"/>
    <w:uiPriority w:val="1"/>
    <w:qFormat/>
    <w:pPr>
      <w:spacing w:before="32"/>
      <w:ind w:left="10396" w:hanging="379"/>
    </w:pPr>
    <w:rPr>
      <w:rFonts w:ascii="Myriad Pro Light SemiExt" w:hAnsi="Myriad Pro Light SemiExt" w:eastAsia="Myriad Pro Light SemiExt" w:cs="Myriad Pro Light SemiExt"/>
      <w:sz w:val="16"/>
      <w:szCs w:val="16"/>
      <w:lang w:val="es-ES" w:eastAsia="en-US" w:bidi="ar-SA"/>
    </w:rPr>
  </w:style>
  <w:style w:styleId="BodyText" w:type="paragraph">
    <w:name w:val="Body Text"/>
    <w:basedOn w:val="Normal"/>
    <w:uiPriority w:val="1"/>
    <w:qFormat/>
    <w:pPr/>
    <w:rPr>
      <w:rFonts w:ascii="Myriad Pro Light SemiExt" w:hAnsi="Myriad Pro Light SemiExt" w:eastAsia="Myriad Pro Light SemiExt" w:cs="Myriad Pro Light SemiExt"/>
      <w:sz w:val="17"/>
      <w:szCs w:val="17"/>
      <w:lang w:val="es-ES" w:eastAsia="en-US" w:bidi="ar-SA"/>
    </w:rPr>
  </w:style>
  <w:style w:styleId="Heading1" w:type="paragraph">
    <w:name w:val="Heading 1"/>
    <w:basedOn w:val="Normal"/>
    <w:uiPriority w:val="1"/>
    <w:qFormat/>
    <w:pPr>
      <w:spacing w:before="100"/>
      <w:ind w:left="1014" w:hanging="292"/>
      <w:outlineLvl w:val="1"/>
    </w:pPr>
    <w:rPr>
      <w:rFonts w:ascii="Myriad Pro Light SemiExt" w:hAnsi="Myriad Pro Light SemiExt" w:eastAsia="Myriad Pro Light SemiExt" w:cs="Myriad Pro Light SemiExt"/>
      <w:sz w:val="28"/>
      <w:szCs w:val="28"/>
      <w:lang w:val="es-ES" w:eastAsia="en-US" w:bidi="ar-SA"/>
    </w:rPr>
  </w:style>
  <w:style w:styleId="Heading2" w:type="paragraph">
    <w:name w:val="Heading 2"/>
    <w:basedOn w:val="Normal"/>
    <w:uiPriority w:val="1"/>
    <w:qFormat/>
    <w:pPr>
      <w:ind w:left="535" w:hanging="324"/>
      <w:outlineLvl w:val="2"/>
    </w:pPr>
    <w:rPr>
      <w:rFonts w:ascii="Myriad Pro SemiExt" w:hAnsi="Myriad Pro SemiExt" w:eastAsia="Myriad Pro SemiExt" w:cs="Myriad Pro SemiExt"/>
      <w:sz w:val="20"/>
      <w:szCs w:val="20"/>
      <w:lang w:val="es-ES" w:eastAsia="en-US" w:bidi="ar-SA"/>
    </w:rPr>
  </w:style>
  <w:style w:styleId="Heading3" w:type="paragraph">
    <w:name w:val="Heading 3"/>
    <w:basedOn w:val="Normal"/>
    <w:uiPriority w:val="1"/>
    <w:qFormat/>
    <w:pPr>
      <w:spacing w:before="20"/>
      <w:ind w:left="20"/>
      <w:outlineLvl w:val="3"/>
    </w:pPr>
    <w:rPr>
      <w:rFonts w:ascii="Myriad Pro Light SemiExt" w:hAnsi="Myriad Pro Light SemiExt" w:eastAsia="Myriad Pro Light SemiExt" w:cs="Myriad Pro Light SemiExt"/>
      <w:sz w:val="18"/>
      <w:szCs w:val="18"/>
      <w:lang w:val="es-ES" w:eastAsia="en-US" w:bidi="ar-SA"/>
    </w:rPr>
  </w:style>
  <w:style w:styleId="Title" w:type="paragraph">
    <w:name w:val="Title"/>
    <w:basedOn w:val="Normal"/>
    <w:uiPriority w:val="1"/>
    <w:qFormat/>
    <w:pPr>
      <w:spacing w:before="113"/>
      <w:ind w:left="3685" w:right="1122"/>
      <w:jc w:val="center"/>
    </w:pPr>
    <w:rPr>
      <w:rFonts w:ascii="Myriad Pro Light SemiExt" w:hAnsi="Myriad Pro Light SemiExt" w:eastAsia="Myriad Pro Light SemiExt" w:cs="Myriad Pro Light SemiExt"/>
      <w:sz w:val="32"/>
      <w:szCs w:val="32"/>
      <w:lang w:val="es-ES" w:eastAsia="en-US" w:bidi="ar-SA"/>
    </w:rPr>
  </w:style>
  <w:style w:styleId="ListParagraph" w:type="paragraph">
    <w:name w:val="List Paragraph"/>
    <w:basedOn w:val="Normal"/>
    <w:uiPriority w:val="1"/>
    <w:qFormat/>
    <w:pPr>
      <w:ind w:left="722"/>
    </w:pPr>
    <w:rPr>
      <w:rFonts w:ascii="Myriad Pro Light SemiExt" w:hAnsi="Myriad Pro Light SemiExt" w:eastAsia="Myriad Pro Light SemiExt" w:cs="Myriad Pro Light SemiExt"/>
      <w:lang w:val="es-ES" w:eastAsia="en-US" w:bidi="ar-SA"/>
    </w:rPr>
  </w:style>
  <w:style w:styleId="TableParagraph" w:type="paragraph">
    <w:name w:val="Table Paragraph"/>
    <w:basedOn w:val="Normal"/>
    <w:uiPriority w:val="1"/>
    <w:qFormat/>
    <w:pPr/>
    <w:rPr>
      <w:rFonts w:ascii="Myriad Pro Light SemiExt" w:hAnsi="Myriad Pro Light SemiExt" w:eastAsia="Myriad Pro Light SemiExt" w:cs="Myriad Pro Light SemiExt"/>
      <w:lang w:val="es-ES" w:eastAsia="en-US" w:bidi="ar-SA"/>
    </w:rPr>
  </w:style>
</w:styles>
</file>

<file path=word/_rels/document.xml.rels><?xml version="1.0" encoding="UTF-8" standalone="yes"?>
<Relationships xmlns="http://schemas.openxmlformats.org/package/2006/relationships"><Relationship Id="rId1" Type="http://schemas.openxmlformats.org/officeDocument/2006/relationships/styles" Target="styles.xml"/><Relationship Id="rId2" Type="http://schemas.openxmlformats.org/officeDocument/2006/relationships/fontTable" Target="fontTable.xml"/><Relationship Id="rId3" Type="http://schemas.openxmlformats.org/officeDocument/2006/relationships/theme" Target="theme/theme1.xml"/><Relationship Id="rId4" Type="http://schemas.openxmlformats.org/officeDocument/2006/relationships/settings" Target="settings.xml"/><Relationship Id="rId5" Type="http://schemas.openxmlformats.org/officeDocument/2006/relationships/image" Target="media/image1.png"/><Relationship Id="rId6" Type="http://schemas.openxmlformats.org/officeDocument/2006/relationships/image" Target="media/image2.png"/><Relationship Id="rId7" Type="http://schemas.openxmlformats.org/officeDocument/2006/relationships/image" Target="media/image3.jpeg"/><Relationship Id="rId8" Type="http://schemas.openxmlformats.org/officeDocument/2006/relationships/hyperlink" Target="mailto:info@vmc.es" TargetMode="External"/><Relationship Id="rId9" Type="http://schemas.openxmlformats.org/officeDocument/2006/relationships/hyperlink" Target="http://www.vmc.es/" TargetMode="External"/><Relationship Id="rId10" Type="http://schemas.openxmlformats.org/officeDocument/2006/relationships/hyperlink" Target="http://www.sunvec.es/" TargetMode="External"/><Relationship Id="rId11" Type="http://schemas.openxmlformats.org/officeDocument/2006/relationships/header" Target="header1.xml"/><Relationship Id="rId12" Type="http://schemas.openxmlformats.org/officeDocument/2006/relationships/footer" Target="footer1.xml"/><Relationship Id="rId13" Type="http://schemas.openxmlformats.org/officeDocument/2006/relationships/header" Target="header2.xml"/><Relationship Id="rId14" Type="http://schemas.openxmlformats.org/officeDocument/2006/relationships/footer" Target="footer2.xml"/><Relationship Id="rId15" Type="http://schemas.openxmlformats.org/officeDocument/2006/relationships/image" Target="media/image4.png"/><Relationship Id="rId16" Type="http://schemas.openxmlformats.org/officeDocument/2006/relationships/header" Target="header3.xml"/><Relationship Id="rId17" Type="http://schemas.openxmlformats.org/officeDocument/2006/relationships/footer" Target="footer3.xml"/><Relationship Id="rId18" Type="http://schemas.openxmlformats.org/officeDocument/2006/relationships/image" Target="media/image5.png"/><Relationship Id="rId19" Type="http://schemas.openxmlformats.org/officeDocument/2006/relationships/image" Target="media/image6.png"/><Relationship Id="rId20" Type="http://schemas.openxmlformats.org/officeDocument/2006/relationships/image" Target="media/image7.png"/><Relationship Id="rId21" Type="http://schemas.openxmlformats.org/officeDocument/2006/relationships/header" Target="header4.xml"/><Relationship Id="rId22" Type="http://schemas.openxmlformats.org/officeDocument/2006/relationships/footer" Target="footer4.xml"/><Relationship Id="rId23" Type="http://schemas.openxmlformats.org/officeDocument/2006/relationships/header" Target="header5.xml"/><Relationship Id="rId24" Type="http://schemas.openxmlformats.org/officeDocument/2006/relationships/footer" Target="footer5.xml"/><Relationship Id="rId25" Type="http://schemas.openxmlformats.org/officeDocument/2006/relationships/image" Target="media/image8.png"/><Relationship Id="rId26" Type="http://schemas.openxmlformats.org/officeDocument/2006/relationships/image" Target="media/image9.png"/><Relationship Id="rId27" Type="http://schemas.openxmlformats.org/officeDocument/2006/relationships/image" Target="media/image10.png"/><Relationship Id="rId28" Type="http://schemas.openxmlformats.org/officeDocument/2006/relationships/image" Target="media/image11.jpeg"/><Relationship Id="rId29" Type="http://schemas.openxmlformats.org/officeDocument/2006/relationships/header" Target="header6.xml"/><Relationship Id="rId30" Type="http://schemas.openxmlformats.org/officeDocument/2006/relationships/footer" Target="footer6.xml"/><Relationship Id="rId31" Type="http://schemas.openxmlformats.org/officeDocument/2006/relationships/image" Target="media/image12.png"/><Relationship Id="rId32" Type="http://schemas.openxmlformats.org/officeDocument/2006/relationships/image" Target="media/image13.png"/><Relationship Id="rId33" Type="http://schemas.openxmlformats.org/officeDocument/2006/relationships/image" Target="media/image14.png"/><Relationship Id="rId34" Type="http://schemas.openxmlformats.org/officeDocument/2006/relationships/image" Target="media/image15.png"/><Relationship Id="rId35" Type="http://schemas.openxmlformats.org/officeDocument/2006/relationships/image" Target="media/image16.png"/><Relationship Id="rId36" Type="http://schemas.openxmlformats.org/officeDocument/2006/relationships/image" Target="media/image17.png"/><Relationship Id="rId37" Type="http://schemas.openxmlformats.org/officeDocument/2006/relationships/image" Target="media/image18.png"/><Relationship Id="rId38" Type="http://schemas.openxmlformats.org/officeDocument/2006/relationships/image" Target="media/image19.png"/><Relationship Id="rId39" Type="http://schemas.openxmlformats.org/officeDocument/2006/relationships/image" Target="media/image20.png"/><Relationship Id="rId40" Type="http://schemas.openxmlformats.org/officeDocument/2006/relationships/image" Target="media/image21.png"/><Relationship Id="rId41" Type="http://schemas.openxmlformats.org/officeDocument/2006/relationships/image" Target="media/image22.png"/><Relationship Id="rId42" Type="http://schemas.openxmlformats.org/officeDocument/2006/relationships/image" Target="media/image23.png"/><Relationship Id="rId43" Type="http://schemas.openxmlformats.org/officeDocument/2006/relationships/image" Target="media/image24.png"/><Relationship Id="rId44" Type="http://schemas.openxmlformats.org/officeDocument/2006/relationships/header" Target="header7.xml"/><Relationship Id="rId45" Type="http://schemas.openxmlformats.org/officeDocument/2006/relationships/footer" Target="footer7.xml"/><Relationship Id="rId46" Type="http://schemas.openxmlformats.org/officeDocument/2006/relationships/image" Target="media/image25.png"/><Relationship Id="rId47" Type="http://schemas.openxmlformats.org/officeDocument/2006/relationships/image" Target="media/image26.png"/><Relationship Id="rId48" Type="http://schemas.openxmlformats.org/officeDocument/2006/relationships/image" Target="media/image27.png"/><Relationship Id="rId49" Type="http://schemas.openxmlformats.org/officeDocument/2006/relationships/image" Target="media/image28.png"/><Relationship Id="rId50" Type="http://schemas.openxmlformats.org/officeDocument/2006/relationships/image" Target="media/image29.png"/><Relationship Id="rId51" Type="http://schemas.openxmlformats.org/officeDocument/2006/relationships/image" Target="media/image30.png"/><Relationship Id="rId52" Type="http://schemas.openxmlformats.org/officeDocument/2006/relationships/image" Target="media/image31.png"/><Relationship Id="rId53" Type="http://schemas.openxmlformats.org/officeDocument/2006/relationships/image" Target="media/image32.png"/><Relationship Id="rId54" Type="http://schemas.openxmlformats.org/officeDocument/2006/relationships/image" Target="media/image33.png"/><Relationship Id="rId55" Type="http://schemas.openxmlformats.org/officeDocument/2006/relationships/header" Target="header8.xml"/><Relationship Id="rId56" Type="http://schemas.openxmlformats.org/officeDocument/2006/relationships/footer" Target="footer8.xml"/><Relationship Id="rId57" Type="http://schemas.openxmlformats.org/officeDocument/2006/relationships/image" Target="media/image34.png"/><Relationship Id="rId58" Type="http://schemas.openxmlformats.org/officeDocument/2006/relationships/image" Target="media/image35.png"/><Relationship Id="rId59" Type="http://schemas.openxmlformats.org/officeDocument/2006/relationships/image" Target="media/image36.png"/><Relationship Id="rId60" Type="http://schemas.openxmlformats.org/officeDocument/2006/relationships/image" Target="media/image37.png"/><Relationship Id="rId61" Type="http://schemas.openxmlformats.org/officeDocument/2006/relationships/image" Target="media/image38.png"/><Relationship Id="rId62" Type="http://schemas.openxmlformats.org/officeDocument/2006/relationships/image" Target="media/image39.png"/><Relationship Id="rId63" Type="http://schemas.openxmlformats.org/officeDocument/2006/relationships/header" Target="header9.xml"/><Relationship Id="rId64" Type="http://schemas.openxmlformats.org/officeDocument/2006/relationships/footer" Target="footer9.xml"/><Relationship Id="rId65" Type="http://schemas.openxmlformats.org/officeDocument/2006/relationships/image" Target="media/image40.png"/><Relationship Id="rId66" Type="http://schemas.openxmlformats.org/officeDocument/2006/relationships/image" Target="media/image41.png"/><Relationship Id="rId67" Type="http://schemas.openxmlformats.org/officeDocument/2006/relationships/image" Target="media/image42.png"/><Relationship Id="rId68" Type="http://schemas.openxmlformats.org/officeDocument/2006/relationships/image" Target="media/image43.png"/><Relationship Id="rId69" Type="http://schemas.openxmlformats.org/officeDocument/2006/relationships/header" Target="header10.xml"/><Relationship Id="rId70" Type="http://schemas.openxmlformats.org/officeDocument/2006/relationships/footer" Target="footer10.xml"/><Relationship Id="rId71" Type="http://schemas.openxmlformats.org/officeDocument/2006/relationships/image" Target="media/image44.png"/><Relationship Id="rId72" Type="http://schemas.openxmlformats.org/officeDocument/2006/relationships/image" Target="media/image45.png"/><Relationship Id="rId73" Type="http://schemas.openxmlformats.org/officeDocument/2006/relationships/image" Target="media/image46.png"/><Relationship Id="rId74" Type="http://schemas.openxmlformats.org/officeDocument/2006/relationships/image" Target="media/image47.png"/><Relationship Id="rId75" Type="http://schemas.openxmlformats.org/officeDocument/2006/relationships/image" Target="media/image48.png"/><Relationship Id="rId76" Type="http://schemas.openxmlformats.org/officeDocument/2006/relationships/header" Target="header11.xml"/><Relationship Id="rId77" Type="http://schemas.openxmlformats.org/officeDocument/2006/relationships/footer" Target="footer11.xml"/><Relationship Id="rId78" Type="http://schemas.openxmlformats.org/officeDocument/2006/relationships/image" Target="media/image49.png"/><Relationship Id="rId79" Type="http://schemas.openxmlformats.org/officeDocument/2006/relationships/image" Target="media/image50.png"/><Relationship Id="rId80" Type="http://schemas.openxmlformats.org/officeDocument/2006/relationships/image" Target="media/image51.png"/><Relationship Id="rId81" Type="http://schemas.openxmlformats.org/officeDocument/2006/relationships/image" Target="media/image52.png"/><Relationship Id="rId82" Type="http://schemas.openxmlformats.org/officeDocument/2006/relationships/image" Target="media/image53.png"/><Relationship Id="rId83" Type="http://schemas.openxmlformats.org/officeDocument/2006/relationships/image" Target="media/image54.png"/><Relationship Id="rId84" Type="http://schemas.openxmlformats.org/officeDocument/2006/relationships/header" Target="header12.xml"/><Relationship Id="rId85" Type="http://schemas.openxmlformats.org/officeDocument/2006/relationships/footer" Target="footer12.xml"/><Relationship Id="rId86" Type="http://schemas.openxmlformats.org/officeDocument/2006/relationships/image" Target="media/image55.png"/><Relationship Id="rId87" Type="http://schemas.openxmlformats.org/officeDocument/2006/relationships/image" Target="media/image56.png"/><Relationship Id="rId88" Type="http://schemas.openxmlformats.org/officeDocument/2006/relationships/image" Target="media/image57.png"/><Relationship Id="rId89" Type="http://schemas.openxmlformats.org/officeDocument/2006/relationships/image" Target="media/image58.png"/><Relationship Id="rId90" Type="http://schemas.openxmlformats.org/officeDocument/2006/relationships/image" Target="media/image59.png"/><Relationship Id="rId91" Type="http://schemas.openxmlformats.org/officeDocument/2006/relationships/image" Target="media/image60.png"/><Relationship Id="rId92" Type="http://schemas.openxmlformats.org/officeDocument/2006/relationships/image" Target="media/image61.png"/><Relationship Id="rId93" Type="http://schemas.openxmlformats.org/officeDocument/2006/relationships/image" Target="media/image62.png"/><Relationship Id="rId94" Type="http://schemas.openxmlformats.org/officeDocument/2006/relationships/image" Target="media/image63.png"/><Relationship Id="rId95" Type="http://schemas.openxmlformats.org/officeDocument/2006/relationships/image" Target="media/image64.png"/><Relationship Id="rId96" Type="http://schemas.openxmlformats.org/officeDocument/2006/relationships/image" Target="media/image65.png"/><Relationship Id="rId97" Type="http://schemas.openxmlformats.org/officeDocument/2006/relationships/image" Target="media/image66.png"/><Relationship Id="rId98" Type="http://schemas.openxmlformats.org/officeDocument/2006/relationships/image" Target="media/image67.png"/><Relationship Id="rId99" Type="http://schemas.openxmlformats.org/officeDocument/2006/relationships/image" Target="media/image68.png"/><Relationship Id="rId100" Type="http://schemas.openxmlformats.org/officeDocument/2006/relationships/image" Target="media/image69.png"/><Relationship Id="rId101" Type="http://schemas.openxmlformats.org/officeDocument/2006/relationships/image" Target="media/image70.png"/><Relationship Id="rId102" Type="http://schemas.openxmlformats.org/officeDocument/2006/relationships/header" Target="header13.xml"/><Relationship Id="rId103" Type="http://schemas.openxmlformats.org/officeDocument/2006/relationships/footer" Target="footer13.xml"/><Relationship Id="rId104" Type="http://schemas.openxmlformats.org/officeDocument/2006/relationships/image" Target="media/image71.png"/><Relationship Id="rId105" Type="http://schemas.openxmlformats.org/officeDocument/2006/relationships/image" Target="media/image72.png"/><Relationship Id="rId106" Type="http://schemas.openxmlformats.org/officeDocument/2006/relationships/image" Target="media/image73.png"/><Relationship Id="rId107" Type="http://schemas.openxmlformats.org/officeDocument/2006/relationships/image" Target="media/image74.png"/><Relationship Id="rId108" Type="http://schemas.openxmlformats.org/officeDocument/2006/relationships/image" Target="media/image75.png"/><Relationship Id="rId109" Type="http://schemas.openxmlformats.org/officeDocument/2006/relationships/image" Target="media/image76.png"/><Relationship Id="rId110" Type="http://schemas.openxmlformats.org/officeDocument/2006/relationships/image" Target="media/image77.png"/><Relationship Id="rId111" Type="http://schemas.openxmlformats.org/officeDocument/2006/relationships/image" Target="media/image78.png"/><Relationship Id="rId112" Type="http://schemas.openxmlformats.org/officeDocument/2006/relationships/image" Target="media/image79.png"/><Relationship Id="rId113" Type="http://schemas.openxmlformats.org/officeDocument/2006/relationships/image" Target="media/image80.png"/><Relationship Id="rId114" Type="http://schemas.openxmlformats.org/officeDocument/2006/relationships/image" Target="media/image81.png"/><Relationship Id="rId115" Type="http://schemas.openxmlformats.org/officeDocument/2006/relationships/image" Target="media/image82.png"/><Relationship Id="rId116" Type="http://schemas.openxmlformats.org/officeDocument/2006/relationships/image" Target="media/image83.png"/><Relationship Id="rId117" Type="http://schemas.openxmlformats.org/officeDocument/2006/relationships/image" Target="media/image84.png"/><Relationship Id="rId118" Type="http://schemas.openxmlformats.org/officeDocument/2006/relationships/image" Target="media/image85.png"/><Relationship Id="rId119" Type="http://schemas.openxmlformats.org/officeDocument/2006/relationships/image" Target="media/image86.png"/><Relationship Id="rId120" Type="http://schemas.openxmlformats.org/officeDocument/2006/relationships/image" Target="media/image87.png"/><Relationship Id="rId121" Type="http://schemas.openxmlformats.org/officeDocument/2006/relationships/image" Target="media/image88.png"/><Relationship Id="rId122" Type="http://schemas.openxmlformats.org/officeDocument/2006/relationships/image" Target="media/image89.png"/><Relationship Id="rId123" Type="http://schemas.openxmlformats.org/officeDocument/2006/relationships/image" Target="media/image90.png"/><Relationship Id="rId124" Type="http://schemas.openxmlformats.org/officeDocument/2006/relationships/image" Target="media/image91.png"/><Relationship Id="rId125" Type="http://schemas.openxmlformats.org/officeDocument/2006/relationships/image" Target="media/image92.png"/><Relationship Id="rId126" Type="http://schemas.openxmlformats.org/officeDocument/2006/relationships/image" Target="media/image93.png"/><Relationship Id="rId127" Type="http://schemas.openxmlformats.org/officeDocument/2006/relationships/image" Target="media/image94.png"/><Relationship Id="rId128" Type="http://schemas.openxmlformats.org/officeDocument/2006/relationships/image" Target="media/image95.png"/><Relationship Id="rId129" Type="http://schemas.openxmlformats.org/officeDocument/2006/relationships/image" Target="media/image96.png"/><Relationship Id="rId130" Type="http://schemas.openxmlformats.org/officeDocument/2006/relationships/image" Target="media/image97.png"/><Relationship Id="rId131" Type="http://schemas.openxmlformats.org/officeDocument/2006/relationships/image" Target="media/image98.png"/><Relationship Id="rId132" Type="http://schemas.openxmlformats.org/officeDocument/2006/relationships/image" Target="media/image99.png"/><Relationship Id="rId133" Type="http://schemas.openxmlformats.org/officeDocument/2006/relationships/image" Target="media/image100.png"/><Relationship Id="rId134" Type="http://schemas.openxmlformats.org/officeDocument/2006/relationships/header" Target="header14.xml"/><Relationship Id="rId135" Type="http://schemas.openxmlformats.org/officeDocument/2006/relationships/footer" Target="footer14.xml"/><Relationship Id="rId136" Type="http://schemas.openxmlformats.org/officeDocument/2006/relationships/image" Target="media/image101.png"/><Relationship Id="rId137" Type="http://schemas.openxmlformats.org/officeDocument/2006/relationships/image" Target="media/image102.png"/><Relationship Id="rId138" Type="http://schemas.openxmlformats.org/officeDocument/2006/relationships/image" Target="media/image103.png"/><Relationship Id="rId139" Type="http://schemas.openxmlformats.org/officeDocument/2006/relationships/image" Target="media/image104.png"/><Relationship Id="rId140" Type="http://schemas.openxmlformats.org/officeDocument/2006/relationships/image" Target="media/image105.png"/><Relationship Id="rId141" Type="http://schemas.openxmlformats.org/officeDocument/2006/relationships/header" Target="header15.xml"/><Relationship Id="rId142" Type="http://schemas.openxmlformats.org/officeDocument/2006/relationships/footer" Target="footer15.xml"/><Relationship Id="rId143" Type="http://schemas.openxmlformats.org/officeDocument/2006/relationships/image" Target="media/image106.png"/><Relationship Id="rId144" Type="http://schemas.openxmlformats.org/officeDocument/2006/relationships/image" Target="media/image107.png"/><Relationship Id="rId145" Type="http://schemas.openxmlformats.org/officeDocument/2006/relationships/image" Target="media/image108.png"/><Relationship Id="rId146" Type="http://schemas.openxmlformats.org/officeDocument/2006/relationships/image" Target="media/image109.png"/><Relationship Id="rId147" Type="http://schemas.openxmlformats.org/officeDocument/2006/relationships/image" Target="media/image110.png"/><Relationship Id="rId148" Type="http://schemas.openxmlformats.org/officeDocument/2006/relationships/image" Target="media/image111.png"/><Relationship Id="rId149" Type="http://schemas.openxmlformats.org/officeDocument/2006/relationships/header" Target="header16.xml"/><Relationship Id="rId150" Type="http://schemas.openxmlformats.org/officeDocument/2006/relationships/footer" Target="footer16.xml"/><Relationship Id="rId151" Type="http://schemas.openxmlformats.org/officeDocument/2006/relationships/image" Target="media/image112.jpeg"/><Relationship Id="rId152" Type="http://schemas.openxmlformats.org/officeDocument/2006/relationships/image" Target="media/image113.png"/><Relationship Id="rId153" Type="http://schemas.openxmlformats.org/officeDocument/2006/relationships/image" Target="media/image114.png"/><Relationship Id="rId154" Type="http://schemas.openxmlformats.org/officeDocument/2006/relationships/image" Target="media/image115.png"/><Relationship Id="rId155" Type="http://schemas.openxmlformats.org/officeDocument/2006/relationships/header" Target="header17.xml"/><Relationship Id="rId156" Type="http://schemas.openxmlformats.org/officeDocument/2006/relationships/footer" Target="footer17.xml"/><Relationship Id="rId157" Type="http://schemas.openxmlformats.org/officeDocument/2006/relationships/image" Target="media/image116.png"/><Relationship Id="rId158" Type="http://schemas.openxmlformats.org/officeDocument/2006/relationships/image" Target="media/image117.png"/><Relationship Id="rId159" Type="http://schemas.openxmlformats.org/officeDocument/2006/relationships/image" Target="media/image118.png"/><Relationship Id="rId160" Type="http://schemas.openxmlformats.org/officeDocument/2006/relationships/image" Target="media/image119.png"/><Relationship Id="rId161" Type="http://schemas.openxmlformats.org/officeDocument/2006/relationships/image" Target="media/image120.png"/><Relationship Id="rId162" Type="http://schemas.openxmlformats.org/officeDocument/2006/relationships/image" Target="media/image121.png"/><Relationship Id="rId163" Type="http://schemas.openxmlformats.org/officeDocument/2006/relationships/image" Target="media/image122.png"/><Relationship Id="rId164" Type="http://schemas.openxmlformats.org/officeDocument/2006/relationships/header" Target="header18.xml"/><Relationship Id="rId165" Type="http://schemas.openxmlformats.org/officeDocument/2006/relationships/footer" Target="footer18.xml"/><Relationship Id="rId166" Type="http://schemas.openxmlformats.org/officeDocument/2006/relationships/image" Target="media/image123.png"/><Relationship Id="rId167" Type="http://schemas.openxmlformats.org/officeDocument/2006/relationships/image" Target="media/image124.png"/><Relationship Id="rId168" Type="http://schemas.openxmlformats.org/officeDocument/2006/relationships/image" Target="media/image125.png"/><Relationship Id="rId169" Type="http://schemas.openxmlformats.org/officeDocument/2006/relationships/image" Target="media/image126.png"/><Relationship Id="rId170" Type="http://schemas.openxmlformats.org/officeDocument/2006/relationships/image" Target="media/image127.png"/><Relationship Id="rId171" Type="http://schemas.openxmlformats.org/officeDocument/2006/relationships/image" Target="media/image128.png"/><Relationship Id="rId172" Type="http://schemas.openxmlformats.org/officeDocument/2006/relationships/header" Target="header19.xml"/><Relationship Id="rId173" Type="http://schemas.openxmlformats.org/officeDocument/2006/relationships/footer" Target="footer19.xml"/><Relationship Id="rId174" Type="http://schemas.openxmlformats.org/officeDocument/2006/relationships/image" Target="media/image129.png"/><Relationship Id="rId175" Type="http://schemas.openxmlformats.org/officeDocument/2006/relationships/image" Target="media/image130.png"/><Relationship Id="rId176" Type="http://schemas.openxmlformats.org/officeDocument/2006/relationships/image" Target="media/image131.png"/><Relationship Id="rId177" Type="http://schemas.openxmlformats.org/officeDocument/2006/relationships/header" Target="header20.xml"/><Relationship Id="rId178" Type="http://schemas.openxmlformats.org/officeDocument/2006/relationships/footer" Target="footer20.xml"/><Relationship Id="rId179" Type="http://schemas.openxmlformats.org/officeDocument/2006/relationships/image" Target="media/image132.png"/><Relationship Id="rId180" Type="http://schemas.openxmlformats.org/officeDocument/2006/relationships/image" Target="media/image133.png"/><Relationship Id="rId181" Type="http://schemas.openxmlformats.org/officeDocument/2006/relationships/image" Target="media/image134.png"/><Relationship Id="rId182" Type="http://schemas.openxmlformats.org/officeDocument/2006/relationships/image" Target="media/image135.png"/><Relationship Id="rId183" Type="http://schemas.openxmlformats.org/officeDocument/2006/relationships/image" Target="media/image136.png"/><Relationship Id="rId184" Type="http://schemas.openxmlformats.org/officeDocument/2006/relationships/image" Target="media/image137.png"/><Relationship Id="rId185" Type="http://schemas.openxmlformats.org/officeDocument/2006/relationships/image" Target="media/image138.png"/><Relationship Id="rId186" Type="http://schemas.openxmlformats.org/officeDocument/2006/relationships/image" Target="media/image139.png"/><Relationship Id="rId187" Type="http://schemas.openxmlformats.org/officeDocument/2006/relationships/image" Target="media/image140.png"/><Relationship Id="rId188" Type="http://schemas.openxmlformats.org/officeDocument/2006/relationships/image" Target="media/image141.png"/><Relationship Id="rId189" Type="http://schemas.openxmlformats.org/officeDocument/2006/relationships/image" Target="media/image142.png"/><Relationship Id="rId190" Type="http://schemas.openxmlformats.org/officeDocument/2006/relationships/image" Target="media/image143.png"/><Relationship Id="rId191" Type="http://schemas.openxmlformats.org/officeDocument/2006/relationships/image" Target="media/image144.png"/><Relationship Id="rId192" Type="http://schemas.openxmlformats.org/officeDocument/2006/relationships/image" Target="media/image145.png"/><Relationship Id="rId193" Type="http://schemas.openxmlformats.org/officeDocument/2006/relationships/image" Target="media/image146.png"/><Relationship Id="rId194" Type="http://schemas.openxmlformats.org/officeDocument/2006/relationships/image" Target="media/image147.png"/><Relationship Id="rId195" Type="http://schemas.openxmlformats.org/officeDocument/2006/relationships/image" Target="media/image148.png"/><Relationship Id="rId196" Type="http://schemas.openxmlformats.org/officeDocument/2006/relationships/image" Target="media/image149.png"/><Relationship Id="rId197" Type="http://schemas.openxmlformats.org/officeDocument/2006/relationships/image" Target="media/image150.png"/><Relationship Id="rId198" Type="http://schemas.openxmlformats.org/officeDocument/2006/relationships/image" Target="media/image151.png"/><Relationship Id="rId199" Type="http://schemas.openxmlformats.org/officeDocument/2006/relationships/image" Target="media/image152.png"/><Relationship Id="rId200" Type="http://schemas.openxmlformats.org/officeDocument/2006/relationships/image" Target="media/image153.png"/><Relationship Id="rId201" Type="http://schemas.openxmlformats.org/officeDocument/2006/relationships/image" Target="media/image154.png"/><Relationship Id="rId202" Type="http://schemas.openxmlformats.org/officeDocument/2006/relationships/image" Target="media/image155.png"/><Relationship Id="rId203" Type="http://schemas.openxmlformats.org/officeDocument/2006/relationships/image" Target="media/image156.png"/><Relationship Id="rId204" Type="http://schemas.openxmlformats.org/officeDocument/2006/relationships/image" Target="media/image157.png"/><Relationship Id="rId205" Type="http://schemas.openxmlformats.org/officeDocument/2006/relationships/image" Target="media/image158.png"/><Relationship Id="rId206" Type="http://schemas.openxmlformats.org/officeDocument/2006/relationships/image" Target="media/image159.png"/><Relationship Id="rId207" Type="http://schemas.openxmlformats.org/officeDocument/2006/relationships/image" Target="media/image160.png"/><Relationship Id="rId208" Type="http://schemas.openxmlformats.org/officeDocument/2006/relationships/image" Target="media/image161.png"/><Relationship Id="rId209" Type="http://schemas.openxmlformats.org/officeDocument/2006/relationships/image" Target="media/image162.png"/><Relationship Id="rId210" Type="http://schemas.openxmlformats.org/officeDocument/2006/relationships/image" Target="media/image163.png"/><Relationship Id="rId211" Type="http://schemas.openxmlformats.org/officeDocument/2006/relationships/image" Target="media/image164.png"/><Relationship Id="rId212" Type="http://schemas.openxmlformats.org/officeDocument/2006/relationships/image" Target="media/image165.png"/><Relationship Id="rId213" Type="http://schemas.openxmlformats.org/officeDocument/2006/relationships/image" Target="media/image166.png"/><Relationship Id="rId214" Type="http://schemas.openxmlformats.org/officeDocument/2006/relationships/image" Target="media/image167.png"/><Relationship Id="rId215" Type="http://schemas.openxmlformats.org/officeDocument/2006/relationships/image" Target="media/image168.png"/><Relationship Id="rId216" Type="http://schemas.openxmlformats.org/officeDocument/2006/relationships/image" Target="media/image169.png"/><Relationship Id="rId217" Type="http://schemas.openxmlformats.org/officeDocument/2006/relationships/image" Target="media/image170.png"/><Relationship Id="rId218" Type="http://schemas.openxmlformats.org/officeDocument/2006/relationships/image" Target="media/image171.png"/><Relationship Id="rId219" Type="http://schemas.openxmlformats.org/officeDocument/2006/relationships/image" Target="media/image172.png"/><Relationship Id="rId220" Type="http://schemas.openxmlformats.org/officeDocument/2006/relationships/image" Target="media/image173.png"/><Relationship Id="rId221" Type="http://schemas.openxmlformats.org/officeDocument/2006/relationships/image" Target="media/image174.png"/><Relationship Id="rId222" Type="http://schemas.openxmlformats.org/officeDocument/2006/relationships/image" Target="media/image175.png"/><Relationship Id="rId223" Type="http://schemas.openxmlformats.org/officeDocument/2006/relationships/image" Target="media/image176.png"/><Relationship Id="rId224" Type="http://schemas.openxmlformats.org/officeDocument/2006/relationships/image" Target="media/image177.png"/><Relationship Id="rId225" Type="http://schemas.openxmlformats.org/officeDocument/2006/relationships/image" Target="media/image178.png"/><Relationship Id="rId226" Type="http://schemas.openxmlformats.org/officeDocument/2006/relationships/image" Target="media/image179.png"/><Relationship Id="rId227" Type="http://schemas.openxmlformats.org/officeDocument/2006/relationships/image" Target="media/image180.png"/><Relationship Id="rId228" Type="http://schemas.openxmlformats.org/officeDocument/2006/relationships/image" Target="media/image181.png"/><Relationship Id="rId229" Type="http://schemas.openxmlformats.org/officeDocument/2006/relationships/image" Target="media/image182.png"/><Relationship Id="rId230" Type="http://schemas.openxmlformats.org/officeDocument/2006/relationships/image" Target="media/image183.png"/><Relationship Id="rId231" Type="http://schemas.openxmlformats.org/officeDocument/2006/relationships/image" Target="media/image184.png"/><Relationship Id="rId232" Type="http://schemas.openxmlformats.org/officeDocument/2006/relationships/image" Target="media/image185.png"/><Relationship Id="rId233" Type="http://schemas.openxmlformats.org/officeDocument/2006/relationships/header" Target="header21.xml"/><Relationship Id="rId234" Type="http://schemas.openxmlformats.org/officeDocument/2006/relationships/footer" Target="footer21.xml"/><Relationship Id="rId235" Type="http://schemas.openxmlformats.org/officeDocument/2006/relationships/image" Target="media/image186.png"/><Relationship Id="rId236" Type="http://schemas.openxmlformats.org/officeDocument/2006/relationships/image" Target="media/image187.png"/><Relationship Id="rId237" Type="http://schemas.openxmlformats.org/officeDocument/2006/relationships/image" Target="media/image188.png"/><Relationship Id="rId238" Type="http://schemas.openxmlformats.org/officeDocument/2006/relationships/image" Target="media/image189.png"/><Relationship Id="rId239" Type="http://schemas.openxmlformats.org/officeDocument/2006/relationships/image" Target="media/image190.png"/><Relationship Id="rId240" Type="http://schemas.openxmlformats.org/officeDocument/2006/relationships/image" Target="media/image191.png"/><Relationship Id="rId241" Type="http://schemas.openxmlformats.org/officeDocument/2006/relationships/image" Target="media/image192.png"/><Relationship Id="rId242" Type="http://schemas.openxmlformats.org/officeDocument/2006/relationships/image" Target="media/image193.png"/><Relationship Id="rId243" Type="http://schemas.openxmlformats.org/officeDocument/2006/relationships/image" Target="media/image194.png"/><Relationship Id="rId244" Type="http://schemas.openxmlformats.org/officeDocument/2006/relationships/image" Target="media/image195.png"/><Relationship Id="rId245" Type="http://schemas.openxmlformats.org/officeDocument/2006/relationships/image" Target="media/image196.png"/><Relationship Id="rId246" Type="http://schemas.openxmlformats.org/officeDocument/2006/relationships/image" Target="media/image197.png"/><Relationship Id="rId247" Type="http://schemas.openxmlformats.org/officeDocument/2006/relationships/header" Target="header22.xml"/><Relationship Id="rId248" Type="http://schemas.openxmlformats.org/officeDocument/2006/relationships/footer" Target="footer22.xml"/><Relationship Id="rId249" Type="http://schemas.openxmlformats.org/officeDocument/2006/relationships/image" Target="media/image198.png"/><Relationship Id="rId250" Type="http://schemas.openxmlformats.org/officeDocument/2006/relationships/image" Target="media/image199.png"/><Relationship Id="rId251" Type="http://schemas.openxmlformats.org/officeDocument/2006/relationships/image" Target="media/image200.png"/><Relationship Id="rId252" Type="http://schemas.openxmlformats.org/officeDocument/2006/relationships/header" Target="header23.xml"/><Relationship Id="rId253" Type="http://schemas.openxmlformats.org/officeDocument/2006/relationships/footer" Target="footer23.xml"/><Relationship Id="rId254" Type="http://schemas.openxmlformats.org/officeDocument/2006/relationships/image" Target="media/image201.png"/><Relationship Id="rId255" Type="http://schemas.openxmlformats.org/officeDocument/2006/relationships/image" Target="media/image202.png"/><Relationship Id="rId256" Type="http://schemas.openxmlformats.org/officeDocument/2006/relationships/header" Target="header24.xml"/><Relationship Id="rId257" Type="http://schemas.openxmlformats.org/officeDocument/2006/relationships/footer" Target="footer24.xml"/><Relationship Id="rId258" Type="http://schemas.openxmlformats.org/officeDocument/2006/relationships/image" Target="media/image203.png"/><Relationship Id="rId259" Type="http://schemas.openxmlformats.org/officeDocument/2006/relationships/image" Target="media/image204.png"/><Relationship Id="rId260" Type="http://schemas.openxmlformats.org/officeDocument/2006/relationships/image" Target="media/image205.png"/><Relationship Id="rId261" Type="http://schemas.openxmlformats.org/officeDocument/2006/relationships/header" Target="header25.xml"/><Relationship Id="rId262" Type="http://schemas.openxmlformats.org/officeDocument/2006/relationships/footer" Target="footer25.xml"/><Relationship Id="rId263" Type="http://schemas.openxmlformats.org/officeDocument/2006/relationships/header" Target="header26.xml"/><Relationship Id="rId264" Type="http://schemas.openxmlformats.org/officeDocument/2006/relationships/footer" Target="footer26.xml"/><Relationship Id="rId265" Type="http://schemas.openxmlformats.org/officeDocument/2006/relationships/image" Target="media/image206.png"/><Relationship Id="rId266" Type="http://schemas.openxmlformats.org/officeDocument/2006/relationships/image" Target="media/image207.png"/><Relationship Id="rId267" Type="http://schemas.openxmlformats.org/officeDocument/2006/relationships/image" Target="media/image208.png"/><Relationship Id="rId268" Type="http://schemas.openxmlformats.org/officeDocument/2006/relationships/image" Target="media/image209.png"/><Relationship Id="rId269" Type="http://schemas.openxmlformats.org/officeDocument/2006/relationships/image" Target="media/image210.png"/><Relationship Id="rId270" Type="http://schemas.openxmlformats.org/officeDocument/2006/relationships/header" Target="header27.xml"/><Relationship Id="rId271" Type="http://schemas.openxmlformats.org/officeDocument/2006/relationships/footer" Target="footer27.xml"/><Relationship Id="rId272" Type="http://schemas.openxmlformats.org/officeDocument/2006/relationships/image" Target="media/image211.png"/><Relationship Id="rId273" Type="http://schemas.openxmlformats.org/officeDocument/2006/relationships/image" Target="media/image212.png"/><Relationship Id="rId274" Type="http://schemas.openxmlformats.org/officeDocument/2006/relationships/image" Target="media/image213.png"/><Relationship Id="rId275" Type="http://schemas.openxmlformats.org/officeDocument/2006/relationships/header" Target="header28.xml"/><Relationship Id="rId276" Type="http://schemas.openxmlformats.org/officeDocument/2006/relationships/footer" Target="footer28.xml"/><Relationship Id="rId277" Type="http://schemas.openxmlformats.org/officeDocument/2006/relationships/image" Target="media/image214.png"/><Relationship Id="rId278" Type="http://schemas.openxmlformats.org/officeDocument/2006/relationships/image" Target="media/image215.png"/><Relationship Id="rId279" Type="http://schemas.openxmlformats.org/officeDocument/2006/relationships/image" Target="media/image216.png"/><Relationship Id="rId280" Type="http://schemas.openxmlformats.org/officeDocument/2006/relationships/image" Target="media/image217.png"/><Relationship Id="rId281" Type="http://schemas.openxmlformats.org/officeDocument/2006/relationships/image" Target="media/image218.png"/><Relationship Id="rId282" Type="http://schemas.openxmlformats.org/officeDocument/2006/relationships/image" Target="media/image219.png"/><Relationship Id="rId283" Type="http://schemas.openxmlformats.org/officeDocument/2006/relationships/image" Target="media/image220.png"/><Relationship Id="rId284" Type="http://schemas.openxmlformats.org/officeDocument/2006/relationships/image" Target="media/image221.png"/><Relationship Id="rId285" Type="http://schemas.openxmlformats.org/officeDocument/2006/relationships/image" Target="media/image222.png"/><Relationship Id="rId286" Type="http://schemas.openxmlformats.org/officeDocument/2006/relationships/image" Target="media/image223.png"/><Relationship Id="rId287" Type="http://schemas.openxmlformats.org/officeDocument/2006/relationships/image" Target="media/image224.png"/><Relationship Id="rId288" Type="http://schemas.openxmlformats.org/officeDocument/2006/relationships/image" Target="media/image225.png"/><Relationship Id="rId289" Type="http://schemas.openxmlformats.org/officeDocument/2006/relationships/image" Target="media/image226.png"/><Relationship Id="rId290" Type="http://schemas.openxmlformats.org/officeDocument/2006/relationships/image" Target="media/image227.png"/><Relationship Id="rId291" Type="http://schemas.openxmlformats.org/officeDocument/2006/relationships/image" Target="media/image228.png"/><Relationship Id="rId292" Type="http://schemas.openxmlformats.org/officeDocument/2006/relationships/image" Target="media/image229.png"/><Relationship Id="rId293" Type="http://schemas.openxmlformats.org/officeDocument/2006/relationships/image" Target="media/image230.png"/><Relationship Id="rId294" Type="http://schemas.openxmlformats.org/officeDocument/2006/relationships/image" Target="media/image231.png"/><Relationship Id="rId295" Type="http://schemas.openxmlformats.org/officeDocument/2006/relationships/image" Target="media/image232.png"/><Relationship Id="rId296" Type="http://schemas.openxmlformats.org/officeDocument/2006/relationships/image" Target="media/image233.png"/><Relationship Id="rId297" Type="http://schemas.openxmlformats.org/officeDocument/2006/relationships/image" Target="media/image234.png"/><Relationship Id="rId298" Type="http://schemas.openxmlformats.org/officeDocument/2006/relationships/image" Target="media/image235.png"/><Relationship Id="rId299" Type="http://schemas.openxmlformats.org/officeDocument/2006/relationships/image" Target="media/image236.png"/><Relationship Id="rId300" Type="http://schemas.openxmlformats.org/officeDocument/2006/relationships/image" Target="media/image237.png"/><Relationship Id="rId301" Type="http://schemas.openxmlformats.org/officeDocument/2006/relationships/image" Target="media/image238.png"/><Relationship Id="rId302" Type="http://schemas.openxmlformats.org/officeDocument/2006/relationships/image" Target="media/image239.png"/><Relationship Id="rId303" Type="http://schemas.openxmlformats.org/officeDocument/2006/relationships/image" Target="media/image240.png"/><Relationship Id="rId304" Type="http://schemas.openxmlformats.org/officeDocument/2006/relationships/header" Target="header29.xml"/><Relationship Id="rId305" Type="http://schemas.openxmlformats.org/officeDocument/2006/relationships/footer" Target="footer29.xml"/><Relationship Id="rId306" Type="http://schemas.openxmlformats.org/officeDocument/2006/relationships/image" Target="media/image241.png"/><Relationship Id="rId307" Type="http://schemas.openxmlformats.org/officeDocument/2006/relationships/hyperlink" Target="mailto:sunvec@vmc.es" TargetMode="External"/><Relationship Id="rId308" Type="http://schemas.openxmlformats.org/officeDocument/2006/relationships/header" Target="header30.xml"/><Relationship Id="rId309" Type="http://schemas.openxmlformats.org/officeDocument/2006/relationships/footer" Target="footer30.xml"/><Relationship Id="rId310" Type="http://schemas.openxmlformats.org/officeDocument/2006/relationships/header" Target="header31.xml"/><Relationship Id="rId311" Type="http://schemas.openxmlformats.org/officeDocument/2006/relationships/footer" Target="footer31.xml"/><Relationship Id="rId312" Type="http://schemas.openxmlformats.org/officeDocument/2006/relationships/header" Target="header32.xml"/><Relationship Id="rId313" Type="http://schemas.openxmlformats.org/officeDocument/2006/relationships/footer" Target="footer32.xml"/><Relationship Id="rId314" Type="http://schemas.openxmlformats.org/officeDocument/2006/relationships/image" Target="media/image242.png"/><Relationship Id="rId315" Type="http://schemas.openxmlformats.org/officeDocument/2006/relationships/header" Target="header33.xml"/><Relationship Id="rId316" Type="http://schemas.openxmlformats.org/officeDocument/2006/relationships/footer" Target="footer33.xml"/><Relationship Id="rId317" Type="http://schemas.openxmlformats.org/officeDocument/2006/relationships/header" Target="header34.xml"/><Relationship Id="rId318" Type="http://schemas.openxmlformats.org/officeDocument/2006/relationships/footer" Target="footer34.xml"/><Relationship Id="rId319" Type="http://schemas.openxmlformats.org/officeDocument/2006/relationships/header" Target="header35.xml"/><Relationship Id="rId320" Type="http://schemas.openxmlformats.org/officeDocument/2006/relationships/footer" Target="footer35.xml"/><Relationship Id="rId321" Type="http://schemas.openxmlformats.org/officeDocument/2006/relationships/numbering" Target="numbering.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Application>Microsoft Office Word</Application>
  <DocSecurity>0</DocSecurity>
  <ScaleCrop>false</ScaleCrop>
  <LinksUpToDate>false</LinksUpToDate>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mn_sunvec_80_150kw_esp</dc:title>
  <dcterms:created xsi:type="dcterms:W3CDTF">2025-08-20T14:37:20Z</dcterms:created>
  <dcterms:modified xsi:type="dcterms:W3CDTF">2025-08-20T14:37:20Z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2022-08-22T00:00:00Z</vt:filetime>
  </property>
  <property fmtid="{D5CDD505-2E9C-101B-9397-08002B2CF9AE}" pid="3" name="Creator">
    <vt:lpwstr>Adobe InDesign 17.3 (Macintosh)</vt:lpwstr>
  </property>
  <property fmtid="{D5CDD505-2E9C-101B-9397-08002B2CF9AE}" pid="4" name="LastSaved">
    <vt:filetime>2025-08-20T00:00:00Z</vt:filetime>
  </property>
  <property fmtid="{D5CDD505-2E9C-101B-9397-08002B2CF9AE}" pid="5" name="Producer">
    <vt:lpwstr>Adobe PDF Library 16.0.7</vt:lpwstr>
  </property>
</Properties>
</file>